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9A605" w14:textId="77777777" w:rsidR="00A53575" w:rsidRPr="00DB7AB2" w:rsidRDefault="00A53575" w:rsidP="002939EC">
      <w:pPr>
        <w:spacing w:after="100" w:afterAutospacing="1" w:line="240" w:lineRule="auto"/>
        <w:ind w:left="426" w:hanging="426"/>
        <w:rPr>
          <w:highlight w:val="lightGray"/>
        </w:rPr>
      </w:pPr>
      <w:bookmarkStart w:id="0" w:name="OLE_LINK1"/>
      <w:r w:rsidRPr="00DB7AB2">
        <w:t xml:space="preserve">AAAAAA </w:t>
      </w:r>
      <w:r w:rsidRPr="00DB7AB2">
        <w:rPr>
          <w:highlight w:val="yellow"/>
        </w:rPr>
        <w:t xml:space="preserve">surlignage jaune : </w:t>
      </w:r>
      <w:proofErr w:type="spellStart"/>
      <w:r w:rsidRPr="00DB7AB2">
        <w:rPr>
          <w:highlight w:val="yellow"/>
        </w:rPr>
        <w:t>Obada</w:t>
      </w:r>
      <w:proofErr w:type="spellEnd"/>
      <w:r w:rsidRPr="00DB7AB2">
        <w:t xml:space="preserve">; </w:t>
      </w:r>
      <w:r w:rsidRPr="00DB7AB2">
        <w:rPr>
          <w:highlight w:val="cyan"/>
        </w:rPr>
        <w:t xml:space="preserve">surlignage bleu clair : </w:t>
      </w:r>
      <w:proofErr w:type="spellStart"/>
      <w:r w:rsidRPr="00DB7AB2">
        <w:rPr>
          <w:highlight w:val="cyan"/>
        </w:rPr>
        <w:t>Billia</w:t>
      </w:r>
      <w:proofErr w:type="spellEnd"/>
      <w:r w:rsidRPr="00DB7AB2">
        <w:t xml:space="preserve"> </w:t>
      </w:r>
      <w:r w:rsidRPr="00DB7AB2">
        <w:rPr>
          <w:highlight w:val="green"/>
        </w:rPr>
        <w:t xml:space="preserve">vert : </w:t>
      </w:r>
      <w:proofErr w:type="spellStart"/>
      <w:r w:rsidRPr="00DB7AB2">
        <w:rPr>
          <w:highlight w:val="green"/>
        </w:rPr>
        <w:t>Cerdeno</w:t>
      </w:r>
      <w:proofErr w:type="spellEnd"/>
      <w:r w:rsidRPr="00DB7AB2">
        <w:rPr>
          <w:highlight w:val="green"/>
        </w:rPr>
        <w:t xml:space="preserve"> ou moi Skoura</w:t>
      </w:r>
      <w:r w:rsidRPr="00DB7AB2">
        <w:t xml:space="preserve"> </w:t>
      </w:r>
      <w:r w:rsidRPr="00DB7AB2">
        <w:rPr>
          <w:highlight w:val="magenta"/>
        </w:rPr>
        <w:t>pourpre : moi Werdelin Sanders</w:t>
      </w:r>
      <w:r w:rsidRPr="00DB7AB2">
        <w:t xml:space="preserve"> </w:t>
      </w:r>
      <w:proofErr w:type="spellStart"/>
      <w:r w:rsidRPr="00DB7AB2">
        <w:rPr>
          <w:highlight w:val="blue"/>
        </w:rPr>
        <w:t>refs</w:t>
      </w:r>
      <w:proofErr w:type="spellEnd"/>
      <w:r w:rsidRPr="00DB7AB2">
        <w:rPr>
          <w:highlight w:val="blue"/>
        </w:rPr>
        <w:t xml:space="preserve"> citées bleu foncé</w:t>
      </w:r>
      <w:r w:rsidRPr="00DB7AB2">
        <w:t xml:space="preserve"> </w:t>
      </w:r>
      <w:r w:rsidRPr="00DB7AB2">
        <w:rPr>
          <w:color w:val="FF0000"/>
        </w:rPr>
        <w:t xml:space="preserve">Texte rouge </w:t>
      </w:r>
      <w:proofErr w:type="spellStart"/>
      <w:r w:rsidRPr="00DB7AB2">
        <w:rPr>
          <w:color w:val="FF0000"/>
        </w:rPr>
        <w:t>ref</w:t>
      </w:r>
      <w:proofErr w:type="spellEnd"/>
      <w:r w:rsidRPr="00DB7AB2">
        <w:rPr>
          <w:color w:val="FF0000"/>
        </w:rPr>
        <w:t xml:space="preserve"> manquante à ajouter </w:t>
      </w:r>
      <w:r w:rsidRPr="00DB7AB2">
        <w:rPr>
          <w:highlight w:val="darkYellow"/>
        </w:rPr>
        <w:t>à voir car pas dans fichier Excel</w:t>
      </w:r>
      <w:r w:rsidRPr="00DB7AB2">
        <w:t xml:space="preserve"> </w:t>
      </w:r>
      <w:r w:rsidRPr="00DB7AB2">
        <w:rPr>
          <w:highlight w:val="lightGray"/>
        </w:rPr>
        <w:t xml:space="preserve">Jovanovic </w:t>
      </w:r>
      <w:proofErr w:type="spellStart"/>
      <w:r w:rsidRPr="00DB7AB2">
        <w:rPr>
          <w:highlight w:val="darkGray"/>
        </w:rPr>
        <w:t>Marciszak</w:t>
      </w:r>
      <w:proofErr w:type="spellEnd"/>
    </w:p>
    <w:p w14:paraId="6DC2E960" w14:textId="619291A8" w:rsidR="00A53575" w:rsidRPr="00DB7AB2" w:rsidRDefault="00A53575" w:rsidP="002939EC">
      <w:pPr>
        <w:spacing w:after="100" w:afterAutospacing="1" w:line="240" w:lineRule="auto"/>
        <w:ind w:left="426" w:hanging="426"/>
        <w:rPr>
          <w:highlight w:val="cyan"/>
          <w:lang w:val="en-US"/>
        </w:rPr>
      </w:pPr>
      <w:proofErr w:type="spellStart"/>
      <w:r w:rsidRPr="00DB7AB2">
        <w:rPr>
          <w:highlight w:val="cyan"/>
        </w:rPr>
        <w:t>Abbazzi</w:t>
      </w:r>
      <w:proofErr w:type="spellEnd"/>
      <w:r w:rsidRPr="00DB7AB2">
        <w:rPr>
          <w:highlight w:val="cyan"/>
        </w:rPr>
        <w:t xml:space="preserve"> L., </w:t>
      </w:r>
      <w:proofErr w:type="spellStart"/>
      <w:r w:rsidRPr="00DB7AB2">
        <w:rPr>
          <w:highlight w:val="cyan"/>
        </w:rPr>
        <w:t>Albianelli</w:t>
      </w:r>
      <w:proofErr w:type="spellEnd"/>
      <w:r w:rsidRPr="00DB7AB2">
        <w:rPr>
          <w:highlight w:val="cyan"/>
        </w:rPr>
        <w:t xml:space="preserve"> A., </w:t>
      </w:r>
      <w:proofErr w:type="spellStart"/>
      <w:r w:rsidRPr="00DB7AB2">
        <w:rPr>
          <w:highlight w:val="cyan"/>
        </w:rPr>
        <w:t>Ambrosetti</w:t>
      </w:r>
      <w:proofErr w:type="spellEnd"/>
      <w:r w:rsidRPr="00DB7AB2">
        <w:rPr>
          <w:highlight w:val="cyan"/>
        </w:rPr>
        <w:t xml:space="preserve"> P., </w:t>
      </w:r>
      <w:proofErr w:type="spellStart"/>
      <w:r w:rsidRPr="00DB7AB2">
        <w:rPr>
          <w:highlight w:val="cyan"/>
        </w:rPr>
        <w:t>Argenti</w:t>
      </w:r>
      <w:proofErr w:type="spellEnd"/>
      <w:r w:rsidRPr="00DB7AB2">
        <w:rPr>
          <w:highlight w:val="cyan"/>
        </w:rPr>
        <w:t xml:space="preserve"> P., </w:t>
      </w:r>
      <w:proofErr w:type="spellStart"/>
      <w:r w:rsidRPr="00DB7AB2">
        <w:rPr>
          <w:highlight w:val="cyan"/>
        </w:rPr>
        <w:t>Basilici</w:t>
      </w:r>
      <w:proofErr w:type="spellEnd"/>
      <w:r w:rsidRPr="00DB7AB2">
        <w:rPr>
          <w:highlight w:val="cyan"/>
        </w:rPr>
        <w:t xml:space="preserve"> G., </w:t>
      </w:r>
      <w:proofErr w:type="spellStart"/>
      <w:r w:rsidRPr="00DB7AB2">
        <w:rPr>
          <w:highlight w:val="cyan"/>
        </w:rPr>
        <w:t>Bertini</w:t>
      </w:r>
      <w:proofErr w:type="spellEnd"/>
      <w:r w:rsidRPr="00DB7AB2">
        <w:rPr>
          <w:highlight w:val="cyan"/>
        </w:rPr>
        <w:t xml:space="preserve"> A., </w:t>
      </w:r>
      <w:proofErr w:type="spellStart"/>
      <w:r w:rsidRPr="00DB7AB2">
        <w:rPr>
          <w:highlight w:val="cyan"/>
        </w:rPr>
        <w:t>Gentili</w:t>
      </w:r>
      <w:proofErr w:type="spellEnd"/>
      <w:r w:rsidRPr="00DB7AB2">
        <w:rPr>
          <w:highlight w:val="cyan"/>
        </w:rPr>
        <w:t xml:space="preserve"> S., </w:t>
      </w:r>
      <w:proofErr w:type="spellStart"/>
      <w:r w:rsidRPr="00DB7AB2">
        <w:rPr>
          <w:highlight w:val="cyan"/>
        </w:rPr>
        <w:t>Masini</w:t>
      </w:r>
      <w:proofErr w:type="spellEnd"/>
      <w:r w:rsidRPr="00DB7AB2">
        <w:rPr>
          <w:highlight w:val="cyan"/>
        </w:rPr>
        <w:t xml:space="preserve"> F., </w:t>
      </w:r>
      <w:proofErr w:type="spellStart"/>
      <w:r w:rsidRPr="00DB7AB2">
        <w:rPr>
          <w:highlight w:val="cyan"/>
        </w:rPr>
        <w:t>Napoleone</w:t>
      </w:r>
      <w:proofErr w:type="spellEnd"/>
      <w:r w:rsidRPr="00DB7AB2">
        <w:rPr>
          <w:highlight w:val="cyan"/>
        </w:rPr>
        <w:t xml:space="preserve"> G. &amp; </w:t>
      </w:r>
      <w:proofErr w:type="spellStart"/>
      <w:r w:rsidRPr="00DB7AB2">
        <w:rPr>
          <w:highlight w:val="cyan"/>
        </w:rPr>
        <w:t>Pontini</w:t>
      </w:r>
      <w:proofErr w:type="spellEnd"/>
      <w:r w:rsidRPr="00DB7AB2">
        <w:rPr>
          <w:highlight w:val="cyan"/>
        </w:rPr>
        <w:t xml:space="preserve"> M.R.</w:t>
      </w:r>
      <w:r w:rsidR="00B730FA" w:rsidRPr="00DB7AB2">
        <w:rPr>
          <w:highlight w:val="cyan"/>
        </w:rPr>
        <w:tab/>
      </w:r>
      <w:r w:rsidRPr="00DB7AB2">
        <w:rPr>
          <w:highlight w:val="cyan"/>
        </w:rPr>
        <w:t>, 1997.</w:t>
      </w:r>
      <w:r w:rsidR="00B730FA" w:rsidRPr="00DB7AB2">
        <w:rPr>
          <w:highlight w:val="cyan"/>
        </w:rPr>
        <w:t xml:space="preserve"> </w:t>
      </w:r>
      <w:r w:rsidR="00B730FA" w:rsidRPr="00DB7AB2">
        <w:rPr>
          <w:highlight w:val="cyan"/>
        </w:rPr>
        <w:tab/>
      </w:r>
      <w:proofErr w:type="spellStart"/>
      <w:r w:rsidRPr="00DB7AB2">
        <w:rPr>
          <w:highlight w:val="cyan"/>
          <w:lang w:val="en-US"/>
        </w:rPr>
        <w:t>Palaeontological</w:t>
      </w:r>
      <w:proofErr w:type="spellEnd"/>
      <w:r w:rsidRPr="00DB7AB2">
        <w:rPr>
          <w:highlight w:val="cyan"/>
          <w:lang w:val="en-US"/>
        </w:rPr>
        <w:t xml:space="preserve"> and sedimentological record in Pliocene distal alluvial fan deposits at Cava </w:t>
      </w:r>
      <w:proofErr w:type="spellStart"/>
      <w:r w:rsidRPr="00DB7AB2">
        <w:rPr>
          <w:highlight w:val="cyan"/>
          <w:lang w:val="en-US"/>
        </w:rPr>
        <w:t>Toppetti</w:t>
      </w:r>
      <w:proofErr w:type="spellEnd"/>
      <w:r w:rsidRPr="00DB7AB2">
        <w:rPr>
          <w:highlight w:val="cyan"/>
          <w:lang w:val="en-US"/>
        </w:rPr>
        <w:t xml:space="preserve"> (</w:t>
      </w:r>
      <w:proofErr w:type="spellStart"/>
      <w:r w:rsidRPr="00DB7AB2">
        <w:rPr>
          <w:highlight w:val="cyan"/>
          <w:lang w:val="en-US"/>
        </w:rPr>
        <w:t>Todi</w:t>
      </w:r>
      <w:proofErr w:type="spellEnd"/>
      <w:r w:rsidRPr="00DB7AB2">
        <w:rPr>
          <w:highlight w:val="cyan"/>
          <w:lang w:val="en-US"/>
        </w:rPr>
        <w:t>, Central Italy).</w:t>
      </w:r>
      <w:r w:rsidR="00B730FA" w:rsidRPr="00DB7AB2">
        <w:rPr>
          <w:highlight w:val="cyan"/>
          <w:lang w:val="en-US"/>
        </w:rPr>
        <w:t xml:space="preserve"> </w:t>
      </w:r>
      <w:r w:rsidR="00B730FA" w:rsidRPr="00DB7AB2">
        <w:rPr>
          <w:highlight w:val="cyan"/>
          <w:lang w:val="en-US"/>
        </w:rPr>
        <w:tab/>
      </w:r>
      <w:proofErr w:type="spellStart"/>
      <w:r w:rsidRPr="00DB7AB2">
        <w:rPr>
          <w:i/>
          <w:iCs/>
          <w:highlight w:val="cyan"/>
          <w:lang w:val="en-US"/>
        </w:rPr>
        <w:t>Bollettino</w:t>
      </w:r>
      <w:proofErr w:type="spellEnd"/>
      <w:r w:rsidRPr="00DB7AB2">
        <w:rPr>
          <w:i/>
          <w:iCs/>
          <w:highlight w:val="cyan"/>
          <w:lang w:val="en-US"/>
        </w:rPr>
        <w:t xml:space="preserve"> SPI</w:t>
      </w:r>
      <w:r w:rsidR="00B730FA" w:rsidRPr="00DB7AB2">
        <w:rPr>
          <w:i/>
          <w:iCs/>
          <w:highlight w:val="cyan"/>
          <w:lang w:val="en-US"/>
        </w:rPr>
        <w:t xml:space="preserve"> </w:t>
      </w:r>
      <w:r w:rsidR="00DB7AB2" w:rsidRPr="00DB7AB2">
        <w:rPr>
          <w:i/>
          <w:iCs/>
          <w:highlight w:val="cyan"/>
          <w:lang w:val="en-US"/>
        </w:rPr>
        <w:tab/>
      </w:r>
      <w:r w:rsidRPr="00DB7AB2">
        <w:rPr>
          <w:highlight w:val="cyan"/>
          <w:lang w:val="en-US"/>
        </w:rPr>
        <w:t>36 (1-2):5-22, Modena.</w:t>
      </w:r>
    </w:p>
    <w:p w14:paraId="698006BA" w14:textId="7590E362" w:rsidR="00A53575" w:rsidRPr="00DB7AB2" w:rsidRDefault="00A53575" w:rsidP="002939EC">
      <w:pPr>
        <w:spacing w:after="100" w:afterAutospacing="1" w:line="240" w:lineRule="auto"/>
        <w:ind w:left="426" w:hanging="426"/>
        <w:rPr>
          <w:lang w:val="en-US"/>
        </w:rPr>
      </w:pPr>
      <w:proofErr w:type="spellStart"/>
      <w:r w:rsidRPr="00DB7AB2">
        <w:rPr>
          <w:lang w:val="en-US"/>
        </w:rPr>
        <w:t>Abbazzi</w:t>
      </w:r>
      <w:proofErr w:type="spellEnd"/>
      <w:r w:rsidRPr="00DB7AB2">
        <w:rPr>
          <w:lang w:val="en-US"/>
        </w:rPr>
        <w:t xml:space="preserve"> L., </w:t>
      </w:r>
      <w:proofErr w:type="spellStart"/>
      <w:r w:rsidRPr="00DB7AB2">
        <w:rPr>
          <w:lang w:val="en-US"/>
        </w:rPr>
        <w:t>Benvenuti</w:t>
      </w:r>
      <w:proofErr w:type="spellEnd"/>
      <w:r w:rsidRPr="00DB7AB2">
        <w:rPr>
          <w:lang w:val="en-US"/>
        </w:rPr>
        <w:t xml:space="preserve"> M., Boschian G., </w:t>
      </w:r>
      <w:proofErr w:type="spellStart"/>
      <w:r w:rsidRPr="00DB7AB2">
        <w:rPr>
          <w:lang w:val="en-US"/>
        </w:rPr>
        <w:t>Dominici</w:t>
      </w:r>
      <w:proofErr w:type="spellEnd"/>
      <w:r w:rsidRPr="00DB7AB2">
        <w:rPr>
          <w:lang w:val="en-US"/>
        </w:rPr>
        <w:t xml:space="preserve"> S., </w:t>
      </w:r>
      <w:proofErr w:type="spellStart"/>
      <w:r w:rsidRPr="00DB7AB2">
        <w:rPr>
          <w:lang w:val="en-US"/>
        </w:rPr>
        <w:t>Masini</w:t>
      </w:r>
      <w:proofErr w:type="spellEnd"/>
      <w:r w:rsidRPr="00DB7AB2">
        <w:rPr>
          <w:lang w:val="en-US"/>
        </w:rPr>
        <w:t xml:space="preserve"> F., </w:t>
      </w:r>
      <w:proofErr w:type="spellStart"/>
      <w:r w:rsidRPr="00DB7AB2">
        <w:rPr>
          <w:lang w:val="en-US"/>
        </w:rPr>
        <w:t>Mezzabotta</w:t>
      </w:r>
      <w:proofErr w:type="spellEnd"/>
      <w:r w:rsidRPr="00DB7AB2">
        <w:rPr>
          <w:lang w:val="en-US"/>
        </w:rPr>
        <w:t xml:space="preserve"> C., Rook L., </w:t>
      </w:r>
      <w:proofErr w:type="spellStart"/>
      <w:r w:rsidRPr="00DB7AB2">
        <w:rPr>
          <w:lang w:val="en-US"/>
        </w:rPr>
        <w:t>Valleri</w:t>
      </w:r>
      <w:proofErr w:type="spellEnd"/>
      <w:r w:rsidRPr="00DB7AB2">
        <w:rPr>
          <w:lang w:val="en-US"/>
        </w:rPr>
        <w:t xml:space="preserve"> G. &amp; Torre D.</w:t>
      </w:r>
      <w:r w:rsidR="00B730FA" w:rsidRPr="00DB7AB2">
        <w:rPr>
          <w:lang w:val="en-US"/>
        </w:rPr>
        <w:tab/>
        <w:t xml:space="preserve"> </w:t>
      </w:r>
      <w:r w:rsidRPr="00DB7AB2">
        <w:rPr>
          <w:lang w:val="en-US"/>
        </w:rPr>
        <w:t>(1996) -</w:t>
      </w:r>
      <w:r w:rsidR="00B730FA" w:rsidRPr="00DB7AB2">
        <w:rPr>
          <w:lang w:val="en-US"/>
        </w:rPr>
        <w:t xml:space="preserve"> </w:t>
      </w:r>
      <w:r w:rsidR="00B730FA" w:rsidRPr="00DB7AB2">
        <w:rPr>
          <w:lang w:val="en-US"/>
        </w:rPr>
        <w:tab/>
      </w:r>
      <w:r w:rsidRPr="00DB7AB2">
        <w:rPr>
          <w:lang w:val="en-US"/>
        </w:rPr>
        <w:t xml:space="preserve">The Neogene and Pleistocene succession, and the mammal faunal assemblages of an area between </w:t>
      </w:r>
      <w:proofErr w:type="spellStart"/>
      <w:r w:rsidRPr="00DB7AB2">
        <w:rPr>
          <w:lang w:val="en-US"/>
        </w:rPr>
        <w:t>Apricena</w:t>
      </w:r>
      <w:proofErr w:type="spellEnd"/>
      <w:r w:rsidRPr="00DB7AB2">
        <w:rPr>
          <w:lang w:val="en-US"/>
        </w:rPr>
        <w:t xml:space="preserve"> and </w:t>
      </w:r>
      <w:proofErr w:type="spellStart"/>
      <w:r w:rsidRPr="00DB7AB2">
        <w:rPr>
          <w:lang w:val="en-US"/>
        </w:rPr>
        <w:t>Poggio</w:t>
      </w:r>
      <w:proofErr w:type="spellEnd"/>
      <w:r w:rsidRPr="00DB7AB2">
        <w:rPr>
          <w:lang w:val="en-US"/>
        </w:rPr>
        <w:t xml:space="preserve"> </w:t>
      </w:r>
      <w:proofErr w:type="spellStart"/>
      <w:r w:rsidRPr="00DB7AB2">
        <w:rPr>
          <w:lang w:val="en-US"/>
        </w:rPr>
        <w:t>Imperiale</w:t>
      </w:r>
      <w:proofErr w:type="spellEnd"/>
      <w:r w:rsidRPr="00DB7AB2">
        <w:rPr>
          <w:lang w:val="en-US"/>
        </w:rPr>
        <w:t xml:space="preserve"> (Foggia, Italy).</w:t>
      </w:r>
      <w:r w:rsidR="00B730FA" w:rsidRPr="00DB7AB2">
        <w:rPr>
          <w:lang w:val="en-US"/>
        </w:rPr>
        <w:t xml:space="preserve"> </w:t>
      </w:r>
      <w:r w:rsidR="00B730FA" w:rsidRPr="00DB7AB2">
        <w:rPr>
          <w:lang w:val="en-US"/>
        </w:rPr>
        <w:tab/>
      </w:r>
      <w:r w:rsidRPr="00DB7AB2">
        <w:rPr>
          <w:i/>
          <w:iCs/>
          <w:lang w:val="en-US"/>
        </w:rPr>
        <w:t>Mem. Soc. Geol. Ital.</w:t>
      </w:r>
      <w:r w:rsidR="00B730FA" w:rsidRPr="00DB7AB2">
        <w:rPr>
          <w:lang w:val="en-US"/>
        </w:rPr>
        <w:t xml:space="preserve"> </w:t>
      </w:r>
      <w:r w:rsidR="00AD0836" w:rsidRPr="00DB7AB2">
        <w:rPr>
          <w:lang w:val="en-US"/>
        </w:rPr>
        <w:tab/>
      </w:r>
      <w:r w:rsidRPr="00DB7AB2">
        <w:rPr>
          <w:lang w:val="en-US"/>
        </w:rPr>
        <w:t>51: 383-402.</w:t>
      </w:r>
    </w:p>
    <w:p w14:paraId="6F8EFB56" w14:textId="52701951" w:rsidR="00A53575" w:rsidRPr="00DB7AB2" w:rsidRDefault="00A53575" w:rsidP="002939EC">
      <w:pPr>
        <w:spacing w:after="100" w:afterAutospacing="1" w:line="240" w:lineRule="auto"/>
        <w:ind w:left="426" w:hanging="426"/>
        <w:rPr>
          <w:lang w:val="de-DE"/>
        </w:rPr>
      </w:pPr>
      <w:proofErr w:type="spellStart"/>
      <w:r w:rsidRPr="00DB7AB2">
        <w:rPr>
          <w:lang w:val="en-US"/>
        </w:rPr>
        <w:t>Abbazzi</w:t>
      </w:r>
      <w:proofErr w:type="spellEnd"/>
      <w:r w:rsidRPr="00DB7AB2">
        <w:rPr>
          <w:lang w:val="en-US"/>
        </w:rPr>
        <w:t xml:space="preserve"> L., </w:t>
      </w:r>
      <w:proofErr w:type="spellStart"/>
      <w:r w:rsidRPr="00DB7AB2">
        <w:rPr>
          <w:lang w:val="en-US"/>
        </w:rPr>
        <w:t>Benvenuti</w:t>
      </w:r>
      <w:proofErr w:type="spellEnd"/>
      <w:r w:rsidRPr="00DB7AB2">
        <w:rPr>
          <w:lang w:val="en-US"/>
        </w:rPr>
        <w:t xml:space="preserve"> M., Rook L. &amp; </w:t>
      </w:r>
      <w:proofErr w:type="spellStart"/>
      <w:r w:rsidRPr="00DB7AB2">
        <w:rPr>
          <w:lang w:val="en-US"/>
        </w:rPr>
        <w:t>Masini</w:t>
      </w:r>
      <w:proofErr w:type="spellEnd"/>
      <w:r w:rsidRPr="00DB7AB2">
        <w:rPr>
          <w:lang w:val="en-US"/>
        </w:rPr>
        <w:t xml:space="preserve"> F.</w:t>
      </w:r>
      <w:r w:rsidR="00B730FA" w:rsidRPr="00DB7AB2">
        <w:rPr>
          <w:lang w:val="en-US"/>
        </w:rPr>
        <w:tab/>
        <w:t xml:space="preserve"> </w:t>
      </w:r>
      <w:r w:rsidRPr="00DB7AB2">
        <w:rPr>
          <w:lang w:val="en-US"/>
        </w:rPr>
        <w:t>(1995) -</w:t>
      </w:r>
      <w:r w:rsidR="00B730FA" w:rsidRPr="00DB7AB2">
        <w:rPr>
          <w:lang w:val="en-US"/>
        </w:rPr>
        <w:t xml:space="preserve"> </w:t>
      </w:r>
      <w:r w:rsidR="00B730FA" w:rsidRPr="00DB7AB2">
        <w:rPr>
          <w:lang w:val="en-US"/>
        </w:rPr>
        <w:tab/>
      </w:r>
      <w:r w:rsidRPr="00DB7AB2">
        <w:rPr>
          <w:lang w:val="en-US"/>
        </w:rPr>
        <w:t>Biochronology of the Mugello intermontane basin (northern Apennines, Italy).</w:t>
      </w:r>
      <w:r w:rsidR="00B730FA" w:rsidRPr="00DB7AB2">
        <w:rPr>
          <w:lang w:val="en-US"/>
        </w:rPr>
        <w:t xml:space="preserve"> </w:t>
      </w:r>
      <w:r w:rsidR="00B730FA" w:rsidRPr="00DB7AB2">
        <w:rPr>
          <w:lang w:val="en-US"/>
        </w:rPr>
        <w:tab/>
      </w:r>
      <w:r w:rsidRPr="00DB7AB2">
        <w:rPr>
          <w:i/>
          <w:iCs/>
          <w:lang w:val="de-DE"/>
        </w:rPr>
        <w:t>Il Quaternario</w:t>
      </w:r>
      <w:r w:rsidR="00B730FA" w:rsidRPr="00DB7AB2">
        <w:rPr>
          <w:lang w:val="de-DE"/>
        </w:rPr>
        <w:t xml:space="preserve"> </w:t>
      </w:r>
      <w:r w:rsidR="00AD0836" w:rsidRPr="00DB7AB2">
        <w:rPr>
          <w:lang w:val="de-DE"/>
        </w:rPr>
        <w:tab/>
      </w:r>
      <w:r w:rsidRPr="00DB7AB2">
        <w:rPr>
          <w:lang w:val="de-DE"/>
        </w:rPr>
        <w:t>8: 5-10.</w:t>
      </w:r>
    </w:p>
    <w:p w14:paraId="5B4D166A" w14:textId="318815DD" w:rsidR="00A53575" w:rsidRPr="00DB7AB2" w:rsidRDefault="00A53575" w:rsidP="002939EC">
      <w:pPr>
        <w:spacing w:after="100" w:afterAutospacing="1" w:line="240" w:lineRule="auto"/>
        <w:ind w:left="426" w:hanging="426"/>
        <w:rPr>
          <w:highlight w:val="cyan"/>
          <w:lang w:val="de-DE"/>
        </w:rPr>
      </w:pPr>
      <w:r w:rsidRPr="00DB7AB2">
        <w:rPr>
          <w:highlight w:val="cyan"/>
          <w:lang w:val="de-DE"/>
        </w:rPr>
        <w:t>Abel O.</w:t>
      </w:r>
      <w:r w:rsidR="00B730FA" w:rsidRPr="00DB7AB2">
        <w:rPr>
          <w:highlight w:val="cyan"/>
          <w:lang w:val="de-DE"/>
        </w:rPr>
        <w:tab/>
      </w:r>
      <w:r w:rsidR="00E66682" w:rsidRPr="00DB7AB2">
        <w:rPr>
          <w:highlight w:val="cyan"/>
          <w:lang w:val="de-DE"/>
        </w:rPr>
        <w:t xml:space="preserve"> </w:t>
      </w:r>
      <w:r w:rsidRPr="00DB7AB2">
        <w:rPr>
          <w:highlight w:val="cyan"/>
          <w:lang w:val="de-DE"/>
        </w:rPr>
        <w:t>, 1910.</w:t>
      </w:r>
      <w:r w:rsidR="00B730FA" w:rsidRPr="00DB7AB2">
        <w:rPr>
          <w:highlight w:val="cyan"/>
          <w:lang w:val="de-DE"/>
        </w:rPr>
        <w:t xml:space="preserve"> </w:t>
      </w:r>
      <w:r w:rsidR="00B730FA" w:rsidRPr="00DB7AB2">
        <w:rPr>
          <w:highlight w:val="cyan"/>
          <w:lang w:val="de-DE"/>
        </w:rPr>
        <w:tab/>
      </w:r>
      <w:r w:rsidRPr="00DB7AB2">
        <w:rPr>
          <w:highlight w:val="cyan"/>
          <w:lang w:val="de-DE"/>
        </w:rPr>
        <w:t>Kritische Untersuchung über die paläogenen Rhinocerotiden Europas.</w:t>
      </w:r>
      <w:r w:rsidR="00B730FA" w:rsidRPr="00DB7AB2">
        <w:rPr>
          <w:highlight w:val="cyan"/>
          <w:lang w:val="de-DE"/>
        </w:rPr>
        <w:t xml:space="preserve"> </w:t>
      </w:r>
      <w:r w:rsidR="00B730FA" w:rsidRPr="00DB7AB2">
        <w:rPr>
          <w:highlight w:val="cyan"/>
          <w:lang w:val="de-DE"/>
        </w:rPr>
        <w:tab/>
      </w:r>
      <w:r w:rsidRPr="00DB7AB2">
        <w:rPr>
          <w:i/>
          <w:iCs/>
          <w:highlight w:val="cyan"/>
          <w:lang w:val="de-DE"/>
        </w:rPr>
        <w:t>Abhandlungen der Kaiserlich-Königlichen Geologischen Reichsanstalt</w:t>
      </w:r>
      <w:r w:rsidR="00B730FA" w:rsidRPr="00DB7AB2">
        <w:rPr>
          <w:i/>
          <w:iCs/>
          <w:highlight w:val="cyan"/>
          <w:lang w:val="de-DE"/>
        </w:rPr>
        <w:t xml:space="preserve"> </w:t>
      </w:r>
      <w:r w:rsidR="00AD0836" w:rsidRPr="00DB7AB2">
        <w:rPr>
          <w:i/>
          <w:iCs/>
          <w:highlight w:val="cyan"/>
          <w:lang w:val="de-DE"/>
        </w:rPr>
        <w:tab/>
      </w:r>
      <w:r w:rsidRPr="00DB7AB2">
        <w:rPr>
          <w:highlight w:val="cyan"/>
          <w:lang w:val="de-DE"/>
        </w:rPr>
        <w:t>XX (3):1-52, Wien.</w:t>
      </w:r>
    </w:p>
    <w:p w14:paraId="3761CA3C" w14:textId="4CBB862B" w:rsidR="00A53575" w:rsidRPr="00DB7AB2" w:rsidRDefault="00A53575" w:rsidP="002939EC">
      <w:pPr>
        <w:spacing w:after="100" w:afterAutospacing="1" w:line="240" w:lineRule="auto"/>
        <w:ind w:left="426" w:hanging="426"/>
        <w:rPr>
          <w:highlight w:val="cyan"/>
          <w:lang w:val="de-DE"/>
        </w:rPr>
      </w:pPr>
      <w:r w:rsidRPr="00DB7AB2">
        <w:rPr>
          <w:highlight w:val="cyan"/>
          <w:lang w:val="de-DE"/>
        </w:rPr>
        <w:t>Abel O.</w:t>
      </w:r>
      <w:r w:rsidR="00B730FA" w:rsidRPr="00DB7AB2">
        <w:rPr>
          <w:highlight w:val="cyan"/>
          <w:lang w:val="de-DE"/>
        </w:rPr>
        <w:tab/>
      </w:r>
      <w:r w:rsidR="00E66682" w:rsidRPr="00DB7AB2">
        <w:rPr>
          <w:highlight w:val="cyan"/>
          <w:lang w:val="de-DE"/>
        </w:rPr>
        <w:t xml:space="preserve"> </w:t>
      </w:r>
      <w:r w:rsidRPr="00DB7AB2">
        <w:rPr>
          <w:highlight w:val="cyan"/>
          <w:lang w:val="de-DE"/>
        </w:rPr>
        <w:t>, 1912.</w:t>
      </w:r>
      <w:r w:rsidR="00B730FA" w:rsidRPr="00DB7AB2">
        <w:rPr>
          <w:highlight w:val="cyan"/>
          <w:lang w:val="de-DE"/>
        </w:rPr>
        <w:t xml:space="preserve"> </w:t>
      </w:r>
      <w:r w:rsidR="00B730FA" w:rsidRPr="00DB7AB2">
        <w:rPr>
          <w:highlight w:val="cyan"/>
          <w:lang w:val="de-DE"/>
        </w:rPr>
        <w:tab/>
      </w:r>
      <w:r w:rsidRPr="00DB7AB2">
        <w:rPr>
          <w:highlight w:val="cyan"/>
          <w:lang w:val="de-DE"/>
        </w:rPr>
        <w:t>Über eine im Erdwachs von Starunia in Galizien gefundene Nashornleiche.</w:t>
      </w:r>
      <w:r w:rsidR="00B730FA" w:rsidRPr="00DB7AB2">
        <w:rPr>
          <w:highlight w:val="cyan"/>
          <w:lang w:val="de-DE"/>
        </w:rPr>
        <w:t xml:space="preserve"> </w:t>
      </w:r>
      <w:r w:rsidR="00B730FA" w:rsidRPr="00DB7AB2">
        <w:rPr>
          <w:highlight w:val="cyan"/>
          <w:lang w:val="de-DE"/>
        </w:rPr>
        <w:tab/>
      </w:r>
      <w:r w:rsidRPr="00DB7AB2">
        <w:rPr>
          <w:i/>
          <w:iCs/>
          <w:highlight w:val="cyan"/>
          <w:lang w:val="de-DE"/>
        </w:rPr>
        <w:t>Verhandlungen Zool. Bot. Ges.</w:t>
      </w:r>
      <w:r w:rsidR="00B730FA" w:rsidRPr="00DB7AB2">
        <w:rPr>
          <w:i/>
          <w:iCs/>
          <w:highlight w:val="cyan"/>
          <w:lang w:val="de-DE"/>
        </w:rPr>
        <w:t xml:space="preserve"> </w:t>
      </w:r>
      <w:r w:rsidR="00AD0836" w:rsidRPr="00DB7AB2">
        <w:rPr>
          <w:i/>
          <w:iCs/>
          <w:highlight w:val="cyan"/>
          <w:lang w:val="de-DE"/>
        </w:rPr>
        <w:tab/>
      </w:r>
      <w:r w:rsidRPr="00DB7AB2">
        <w:rPr>
          <w:highlight w:val="cyan"/>
          <w:lang w:val="de-DE"/>
        </w:rPr>
        <w:t>LXII:79-82, Wien.</w:t>
      </w:r>
    </w:p>
    <w:p w14:paraId="0FDA4294" w14:textId="5116F304" w:rsidR="00A53575" w:rsidRPr="00DB7AB2" w:rsidRDefault="00A53575" w:rsidP="002939EC">
      <w:pPr>
        <w:spacing w:after="100" w:afterAutospacing="1" w:line="240" w:lineRule="auto"/>
        <w:ind w:left="426" w:hanging="426"/>
        <w:rPr>
          <w:highlight w:val="cyan"/>
          <w:lang w:val="de-DE"/>
        </w:rPr>
      </w:pPr>
      <w:r w:rsidRPr="00DB7AB2">
        <w:rPr>
          <w:highlight w:val="cyan"/>
          <w:lang w:val="de-DE"/>
        </w:rPr>
        <w:t>Abramov A.V., Baryshnikov G.F. &amp; Tikhonov A.N.</w:t>
      </w:r>
      <w:r w:rsidR="00B730FA" w:rsidRPr="00DB7AB2">
        <w:rPr>
          <w:highlight w:val="cyan"/>
          <w:lang w:val="de-DE"/>
        </w:rPr>
        <w:tab/>
      </w:r>
      <w:r w:rsidRPr="00DB7AB2">
        <w:rPr>
          <w:highlight w:val="cyan"/>
          <w:lang w:val="de-DE"/>
        </w:rPr>
        <w:t>, 1992.</w:t>
      </w:r>
      <w:r w:rsidR="00B730FA" w:rsidRPr="00DB7AB2">
        <w:rPr>
          <w:highlight w:val="cyan"/>
          <w:lang w:val="de-DE"/>
        </w:rPr>
        <w:t xml:space="preserve"> </w:t>
      </w:r>
      <w:r w:rsidR="00B730FA" w:rsidRPr="00DB7AB2">
        <w:rPr>
          <w:highlight w:val="cyan"/>
          <w:lang w:val="de-DE"/>
        </w:rPr>
        <w:tab/>
      </w:r>
      <w:proofErr w:type="spellStart"/>
      <w:r w:rsidRPr="00DB7AB2">
        <w:rPr>
          <w:highlight w:val="cyan"/>
          <w:lang w:val="en-US"/>
        </w:rPr>
        <w:t>Katalog</w:t>
      </w:r>
      <w:proofErr w:type="spellEnd"/>
      <w:r w:rsidRPr="00DB7AB2">
        <w:rPr>
          <w:highlight w:val="cyan"/>
          <w:lang w:val="en-US"/>
        </w:rPr>
        <w:t xml:space="preserve"> </w:t>
      </w:r>
      <w:proofErr w:type="spellStart"/>
      <w:r w:rsidRPr="00DB7AB2">
        <w:rPr>
          <w:highlight w:val="cyan"/>
          <w:lang w:val="en-US"/>
        </w:rPr>
        <w:t>tipovykh</w:t>
      </w:r>
      <w:proofErr w:type="spellEnd"/>
      <w:r w:rsidRPr="00DB7AB2">
        <w:rPr>
          <w:highlight w:val="cyan"/>
          <w:lang w:val="en-US"/>
        </w:rPr>
        <w:t xml:space="preserve"> </w:t>
      </w:r>
      <w:proofErr w:type="spellStart"/>
      <w:r w:rsidRPr="00DB7AB2">
        <w:rPr>
          <w:highlight w:val="cyan"/>
          <w:lang w:val="en-US"/>
        </w:rPr>
        <w:t>ekzemplyarov</w:t>
      </w:r>
      <w:proofErr w:type="spellEnd"/>
      <w:r w:rsidRPr="00DB7AB2">
        <w:rPr>
          <w:highlight w:val="cyan"/>
          <w:lang w:val="en-US"/>
        </w:rPr>
        <w:t xml:space="preserve"> </w:t>
      </w:r>
      <w:proofErr w:type="spellStart"/>
      <w:r w:rsidRPr="00DB7AB2">
        <w:rPr>
          <w:highlight w:val="cyan"/>
          <w:lang w:val="en-US"/>
        </w:rPr>
        <w:t>kollekzii</w:t>
      </w:r>
      <w:proofErr w:type="spellEnd"/>
      <w:r w:rsidRPr="00DB7AB2">
        <w:rPr>
          <w:highlight w:val="cyan"/>
          <w:lang w:val="en-US"/>
        </w:rPr>
        <w:t xml:space="preserve"> </w:t>
      </w:r>
      <w:proofErr w:type="spellStart"/>
      <w:r w:rsidRPr="00DB7AB2">
        <w:rPr>
          <w:highlight w:val="cyan"/>
          <w:lang w:val="en-US"/>
        </w:rPr>
        <w:t>Zoologicheskogo</w:t>
      </w:r>
      <w:proofErr w:type="spellEnd"/>
      <w:r w:rsidRPr="00DB7AB2">
        <w:rPr>
          <w:highlight w:val="cyan"/>
          <w:lang w:val="en-US"/>
        </w:rPr>
        <w:t xml:space="preserve"> </w:t>
      </w:r>
      <w:proofErr w:type="spellStart"/>
      <w:r w:rsidRPr="00DB7AB2">
        <w:rPr>
          <w:highlight w:val="cyan"/>
          <w:lang w:val="en-US"/>
        </w:rPr>
        <w:t>Instituta</w:t>
      </w:r>
      <w:proofErr w:type="spellEnd"/>
      <w:r w:rsidRPr="00DB7AB2">
        <w:rPr>
          <w:highlight w:val="cyan"/>
          <w:lang w:val="en-US"/>
        </w:rPr>
        <w:t xml:space="preserve"> RAN (</w:t>
      </w:r>
      <w:proofErr w:type="spellStart"/>
      <w:r w:rsidRPr="00DB7AB2">
        <w:rPr>
          <w:highlight w:val="cyan"/>
          <w:lang w:val="en-US"/>
        </w:rPr>
        <w:t>Mlekopitayushchie</w:t>
      </w:r>
      <w:proofErr w:type="spellEnd"/>
      <w:r w:rsidRPr="00DB7AB2">
        <w:rPr>
          <w:highlight w:val="cyan"/>
          <w:lang w:val="en-US"/>
        </w:rPr>
        <w:t>-Mammalia) [Catalogue of the specimen collection of the Zoological Institute of the Russian Academy of Sciences (Mammalia) – Rhinocerotidae] [in Russian].</w:t>
      </w:r>
      <w:r w:rsidR="00B730FA" w:rsidRPr="00DB7AB2">
        <w:rPr>
          <w:highlight w:val="cyan"/>
          <w:lang w:val="en-US"/>
        </w:rPr>
        <w:t xml:space="preserve"> </w:t>
      </w:r>
      <w:r w:rsidR="00B730FA" w:rsidRPr="00DB7AB2">
        <w:rPr>
          <w:highlight w:val="cyan"/>
          <w:lang w:val="en-US"/>
        </w:rPr>
        <w:tab/>
      </w:r>
      <w:r w:rsidRPr="00DB7AB2">
        <w:rPr>
          <w:highlight w:val="cyan"/>
          <w:lang w:val="de-DE"/>
        </w:rPr>
        <w:t>RAN (Zoologichesky Institut)</w:t>
      </w:r>
      <w:r w:rsidR="00B730FA" w:rsidRPr="00DB7AB2">
        <w:rPr>
          <w:highlight w:val="cyan"/>
          <w:lang w:val="de-DE"/>
        </w:rPr>
        <w:t xml:space="preserve"> </w:t>
      </w:r>
      <w:r w:rsidR="00AD0836" w:rsidRPr="00DB7AB2">
        <w:rPr>
          <w:highlight w:val="cyan"/>
          <w:lang w:val="de-DE"/>
        </w:rPr>
        <w:tab/>
      </w:r>
      <w:r w:rsidRPr="00DB7AB2">
        <w:rPr>
          <w:highlight w:val="cyan"/>
          <w:lang w:val="de-DE"/>
        </w:rPr>
        <w:t>3:8-9, Skt-Peterburg.</w:t>
      </w:r>
    </w:p>
    <w:p w14:paraId="4338D253" w14:textId="7875C0A8" w:rsidR="00A53575" w:rsidRPr="00DB7AB2" w:rsidRDefault="00E66682" w:rsidP="002939EC">
      <w:pPr>
        <w:spacing w:after="100" w:afterAutospacing="1" w:line="240" w:lineRule="auto"/>
        <w:ind w:left="426" w:hanging="426"/>
        <w:rPr>
          <w:highlight w:val="blue"/>
          <w:lang w:val="de-DE"/>
        </w:rPr>
      </w:pPr>
      <w:r w:rsidRPr="00DB7AB2">
        <w:rPr>
          <w:highlight w:val="blue"/>
          <w:lang w:val="de-DE"/>
        </w:rPr>
        <w:t>Adam K-D.</w:t>
      </w:r>
      <w:r w:rsidR="00B730FA" w:rsidRPr="00DB7AB2">
        <w:rPr>
          <w:highlight w:val="blue"/>
          <w:lang w:val="de-DE"/>
        </w:rPr>
        <w:tab/>
      </w:r>
      <w:r w:rsidRPr="00DB7AB2">
        <w:rPr>
          <w:highlight w:val="blue"/>
          <w:lang w:val="de-DE"/>
        </w:rPr>
        <w:t xml:space="preserve"> </w:t>
      </w:r>
      <w:r w:rsidR="00A53575" w:rsidRPr="00DB7AB2">
        <w:rPr>
          <w:highlight w:val="blue"/>
          <w:lang w:val="de-DE"/>
        </w:rPr>
        <w:t>, 1954.</w:t>
      </w:r>
      <w:r w:rsidR="00B730FA" w:rsidRPr="00DB7AB2">
        <w:rPr>
          <w:highlight w:val="blue"/>
          <w:lang w:val="de-DE"/>
        </w:rPr>
        <w:t xml:space="preserve"> </w:t>
      </w:r>
      <w:r w:rsidR="00B730FA" w:rsidRPr="00DB7AB2">
        <w:rPr>
          <w:highlight w:val="blue"/>
          <w:lang w:val="de-DE"/>
        </w:rPr>
        <w:tab/>
      </w:r>
      <w:r w:rsidR="00A53575" w:rsidRPr="00DB7AB2">
        <w:rPr>
          <w:highlight w:val="blue"/>
          <w:lang w:val="de-DE"/>
        </w:rPr>
        <w:t>Die mittelpleistozänen Faunen von Steinheim an der Murr (Württemberg).</w:t>
      </w:r>
      <w:r w:rsidR="00B730FA" w:rsidRPr="00DB7AB2">
        <w:rPr>
          <w:highlight w:val="blue"/>
          <w:lang w:val="de-DE"/>
        </w:rPr>
        <w:t xml:space="preserve"> </w:t>
      </w:r>
      <w:r w:rsidR="00B730FA" w:rsidRPr="00DB7AB2">
        <w:rPr>
          <w:highlight w:val="blue"/>
          <w:lang w:val="de-DE"/>
        </w:rPr>
        <w:tab/>
      </w:r>
      <w:r w:rsidR="00A53575" w:rsidRPr="00DB7AB2">
        <w:rPr>
          <w:i/>
          <w:iCs/>
          <w:highlight w:val="blue"/>
          <w:lang w:val="de-DE"/>
        </w:rPr>
        <w:t>Quaternaria</w:t>
      </w:r>
      <w:r w:rsidR="00B730FA" w:rsidRPr="00DB7AB2">
        <w:rPr>
          <w:i/>
          <w:iCs/>
          <w:highlight w:val="blue"/>
          <w:lang w:val="de-DE"/>
        </w:rPr>
        <w:t xml:space="preserve"> </w:t>
      </w:r>
      <w:r w:rsidR="00AD0836" w:rsidRPr="00DB7AB2">
        <w:rPr>
          <w:i/>
          <w:iCs/>
          <w:highlight w:val="blue"/>
          <w:lang w:val="de-DE"/>
        </w:rPr>
        <w:tab/>
      </w:r>
      <w:r w:rsidR="00A53575" w:rsidRPr="00DB7AB2">
        <w:rPr>
          <w:highlight w:val="blue"/>
          <w:lang w:val="de-DE"/>
        </w:rPr>
        <w:t>1:131-144, Roma.</w:t>
      </w:r>
    </w:p>
    <w:p w14:paraId="75E99A95" w14:textId="586CF5ED" w:rsidR="00A53575" w:rsidRPr="00DB7AB2" w:rsidRDefault="00E66682" w:rsidP="002939EC">
      <w:pPr>
        <w:spacing w:after="100" w:afterAutospacing="1" w:line="240" w:lineRule="auto"/>
        <w:ind w:left="426" w:hanging="426"/>
        <w:rPr>
          <w:highlight w:val="blue"/>
          <w:lang w:val="de-DE"/>
        </w:rPr>
      </w:pPr>
      <w:r w:rsidRPr="00DB7AB2">
        <w:rPr>
          <w:highlight w:val="blue"/>
          <w:lang w:val="de-DE"/>
        </w:rPr>
        <w:t>Adam K-D.</w:t>
      </w:r>
      <w:r w:rsidR="00B730FA" w:rsidRPr="00DB7AB2">
        <w:rPr>
          <w:highlight w:val="blue"/>
          <w:lang w:val="de-DE"/>
        </w:rPr>
        <w:tab/>
      </w:r>
      <w:r w:rsidRPr="00DB7AB2">
        <w:rPr>
          <w:highlight w:val="blue"/>
          <w:lang w:val="de-DE"/>
        </w:rPr>
        <w:t xml:space="preserve"> </w:t>
      </w:r>
      <w:r w:rsidR="00A53575" w:rsidRPr="00DB7AB2">
        <w:rPr>
          <w:highlight w:val="blue"/>
          <w:lang w:val="de-DE"/>
        </w:rPr>
        <w:t>, 1958.</w:t>
      </w:r>
      <w:r w:rsidR="00B730FA" w:rsidRPr="00DB7AB2">
        <w:rPr>
          <w:highlight w:val="blue"/>
          <w:lang w:val="de-DE"/>
        </w:rPr>
        <w:t xml:space="preserve"> </w:t>
      </w:r>
      <w:r w:rsidR="00B730FA" w:rsidRPr="00DB7AB2">
        <w:rPr>
          <w:highlight w:val="blue"/>
          <w:lang w:val="de-DE"/>
        </w:rPr>
        <w:tab/>
      </w:r>
      <w:r w:rsidR="00A53575" w:rsidRPr="00DB7AB2">
        <w:rPr>
          <w:i/>
          <w:iCs/>
          <w:highlight w:val="blue"/>
          <w:lang w:val="de-DE"/>
        </w:rPr>
        <w:t xml:space="preserve">Dicerorhinus kirchbergensis </w:t>
      </w:r>
      <w:r w:rsidR="00A53575" w:rsidRPr="00DB7AB2">
        <w:rPr>
          <w:highlight w:val="blue"/>
          <w:lang w:val="de-DE"/>
        </w:rPr>
        <w:t>(Jäger) aus einer Karsthöhle bei Crni Kal (Istrien, Jugoslawien) [with Slovenian abstract].</w:t>
      </w:r>
      <w:r w:rsidR="00B730FA" w:rsidRPr="00DB7AB2">
        <w:rPr>
          <w:highlight w:val="blue"/>
          <w:lang w:val="de-DE"/>
        </w:rPr>
        <w:t xml:space="preserve"> </w:t>
      </w:r>
      <w:r w:rsidR="00B730FA" w:rsidRPr="00DB7AB2">
        <w:rPr>
          <w:highlight w:val="blue"/>
          <w:lang w:val="de-DE"/>
        </w:rPr>
        <w:tab/>
      </w:r>
      <w:r w:rsidR="00A53575" w:rsidRPr="00DB7AB2">
        <w:rPr>
          <w:highlight w:val="blue"/>
          <w:lang w:val="de-DE"/>
        </w:rPr>
        <w:t>Razprave [Dissertationes]</w:t>
      </w:r>
      <w:r w:rsidR="00B730FA" w:rsidRPr="00DB7AB2">
        <w:rPr>
          <w:highlight w:val="blue"/>
          <w:lang w:val="de-DE"/>
        </w:rPr>
        <w:t xml:space="preserve"> </w:t>
      </w:r>
      <w:r w:rsidR="00AD0836" w:rsidRPr="00DB7AB2">
        <w:rPr>
          <w:highlight w:val="blue"/>
          <w:lang w:val="de-DE"/>
        </w:rPr>
        <w:tab/>
      </w:r>
      <w:r w:rsidR="00A53575" w:rsidRPr="00DB7AB2">
        <w:rPr>
          <w:highlight w:val="blue"/>
          <w:lang w:val="de-DE"/>
        </w:rPr>
        <w:t>IV (4):437-440, SAZU, Ljubljana.</w:t>
      </w:r>
    </w:p>
    <w:p w14:paraId="1DDC3D91" w14:textId="6723598A" w:rsidR="00A53575" w:rsidRPr="00DB7AB2" w:rsidRDefault="00E66682" w:rsidP="002939EC">
      <w:pPr>
        <w:spacing w:after="100" w:afterAutospacing="1" w:line="240" w:lineRule="auto"/>
        <w:ind w:left="426" w:hanging="426"/>
        <w:rPr>
          <w:highlight w:val="cyan"/>
          <w:lang w:val="en-US"/>
        </w:rPr>
      </w:pPr>
      <w:r w:rsidRPr="00DB7AB2">
        <w:rPr>
          <w:highlight w:val="cyan"/>
          <w:lang w:val="de-DE"/>
        </w:rPr>
        <w:t>Agajanyan</w:t>
      </w:r>
      <w:r w:rsidR="00A53575" w:rsidRPr="00DB7AB2">
        <w:rPr>
          <w:highlight w:val="cyan"/>
          <w:lang w:val="de-DE"/>
        </w:rPr>
        <w:t xml:space="preserve"> A.K.</w:t>
      </w:r>
      <w:r w:rsidR="00B730FA" w:rsidRPr="00DB7AB2">
        <w:rPr>
          <w:highlight w:val="cyan"/>
          <w:lang w:val="de-DE"/>
        </w:rPr>
        <w:tab/>
      </w:r>
      <w:r w:rsidRPr="00DB7AB2">
        <w:rPr>
          <w:highlight w:val="cyan"/>
          <w:lang w:val="de-DE"/>
        </w:rPr>
        <w:t xml:space="preserve"> </w:t>
      </w:r>
      <w:r w:rsidR="00A53575" w:rsidRPr="00DB7AB2">
        <w:rPr>
          <w:highlight w:val="cyan"/>
          <w:lang w:val="de-DE"/>
        </w:rPr>
        <w:t>, 1972.</w:t>
      </w:r>
      <w:r w:rsidR="00B730FA" w:rsidRPr="00DB7AB2">
        <w:rPr>
          <w:highlight w:val="cyan"/>
          <w:lang w:val="de-DE"/>
        </w:rPr>
        <w:t xml:space="preserve"> </w:t>
      </w:r>
      <w:r w:rsidR="00B730FA" w:rsidRPr="00DB7AB2">
        <w:rPr>
          <w:highlight w:val="cyan"/>
          <w:lang w:val="de-DE"/>
        </w:rPr>
        <w:tab/>
      </w:r>
      <w:r w:rsidR="00A53575" w:rsidRPr="00DB7AB2">
        <w:rPr>
          <w:highlight w:val="cyan"/>
          <w:lang w:val="de-DE"/>
        </w:rPr>
        <w:t>Pleystozenovye mlekopitayushchie Mamontovoy gory – Slony, nosorogi, oleni [Pleistocene mammals of the Mammoth Mountain – Elephants, Rhinoceroses, Deers] (in Markov K.K. &amp; Naumov N.P., eds: Teriofauna Pleystozena) [in Russian].</w:t>
      </w:r>
      <w:r w:rsidR="00B730FA" w:rsidRPr="00DB7AB2">
        <w:rPr>
          <w:highlight w:val="cyan"/>
          <w:lang w:val="de-DE"/>
        </w:rPr>
        <w:t xml:space="preserve"> </w:t>
      </w:r>
      <w:r w:rsidR="00B730FA" w:rsidRPr="00DB7AB2">
        <w:rPr>
          <w:highlight w:val="cyan"/>
          <w:lang w:val="de-DE"/>
        </w:rPr>
        <w:tab/>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Moskovskogo</w:t>
      </w:r>
      <w:proofErr w:type="spellEnd"/>
      <w:r w:rsidR="00A53575" w:rsidRPr="00DB7AB2">
        <w:rPr>
          <w:highlight w:val="cyan"/>
          <w:lang w:val="en-US"/>
        </w:rPr>
        <w:t xml:space="preserve"> </w:t>
      </w:r>
      <w:proofErr w:type="spellStart"/>
      <w:r w:rsidR="00A53575" w:rsidRPr="00DB7AB2">
        <w:rPr>
          <w:highlight w:val="cyan"/>
          <w:lang w:val="en-US"/>
        </w:rPr>
        <w:t>Instituta</w:t>
      </w:r>
      <w:proofErr w:type="spellEnd"/>
      <w:r w:rsidR="00B730FA" w:rsidRPr="00DB7AB2">
        <w:rPr>
          <w:highlight w:val="cyan"/>
          <w:lang w:val="en-US"/>
        </w:rPr>
        <w:t xml:space="preserve"> </w:t>
      </w:r>
      <w:r w:rsidR="00AD0836" w:rsidRPr="00DB7AB2">
        <w:rPr>
          <w:highlight w:val="cyan"/>
          <w:lang w:val="en-US"/>
        </w:rPr>
        <w:tab/>
      </w:r>
      <w:r w:rsidR="00A53575" w:rsidRPr="00DB7AB2">
        <w:rPr>
          <w:highlight w:val="cyan"/>
          <w:lang w:val="en-US"/>
        </w:rPr>
        <w:t>pp. 70-143, Moskva.</w:t>
      </w:r>
    </w:p>
    <w:p w14:paraId="2532ABD5" w14:textId="522EF82C" w:rsidR="00A53575" w:rsidRPr="00DB7AB2" w:rsidRDefault="00E66682" w:rsidP="002939EC">
      <w:pPr>
        <w:spacing w:after="100" w:afterAutospacing="1" w:line="240" w:lineRule="auto"/>
        <w:ind w:left="426" w:hanging="426"/>
        <w:rPr>
          <w:highlight w:val="blue"/>
          <w:lang w:val="en-US"/>
        </w:rPr>
      </w:pPr>
      <w:proofErr w:type="spellStart"/>
      <w:r w:rsidRPr="00DB7AB2">
        <w:rPr>
          <w:highlight w:val="blue"/>
          <w:lang w:val="en-US"/>
        </w:rPr>
        <w:t>Agajanyan</w:t>
      </w:r>
      <w:proofErr w:type="spellEnd"/>
      <w:r w:rsidRPr="00DB7AB2">
        <w:rPr>
          <w:highlight w:val="blue"/>
          <w:lang w:val="en-US"/>
        </w:rPr>
        <w:t xml:space="preserve"> A.K.</w:t>
      </w:r>
      <w:r w:rsidR="00B730FA" w:rsidRPr="00DB7AB2">
        <w:rPr>
          <w:highlight w:val="blue"/>
          <w:lang w:val="en-US"/>
        </w:rPr>
        <w:tab/>
      </w:r>
      <w:r w:rsidRPr="00DB7AB2">
        <w:rPr>
          <w:highlight w:val="blue"/>
          <w:lang w:val="en-US"/>
        </w:rPr>
        <w:t xml:space="preserve"> </w:t>
      </w:r>
      <w:r w:rsidR="00A53575" w:rsidRPr="00DB7AB2">
        <w:rPr>
          <w:highlight w:val="blue"/>
          <w:lang w:val="en-US"/>
        </w:rPr>
        <w:t>, 1980.</w:t>
      </w:r>
      <w:r w:rsidR="00B730FA" w:rsidRPr="00DB7AB2">
        <w:rPr>
          <w:highlight w:val="blue"/>
          <w:lang w:val="en-US"/>
        </w:rPr>
        <w:t xml:space="preserve"> </w:t>
      </w:r>
      <w:r w:rsidR="00B730FA" w:rsidRPr="00DB7AB2">
        <w:rPr>
          <w:highlight w:val="blue"/>
          <w:lang w:val="en-US"/>
        </w:rPr>
        <w:tab/>
      </w:r>
      <w:r w:rsidR="00A53575" w:rsidRPr="00DB7AB2">
        <w:rPr>
          <w:highlight w:val="blue"/>
          <w:lang w:val="en-US"/>
        </w:rPr>
        <w:t xml:space="preserve">[Pleistocene mammalian fauna of Chukotka and main stages of its forming (in: The Latest Sediments and </w:t>
      </w:r>
      <w:proofErr w:type="spellStart"/>
      <w:r w:rsidR="00A53575" w:rsidRPr="00DB7AB2">
        <w:rPr>
          <w:highlight w:val="blue"/>
          <w:lang w:val="en-US"/>
        </w:rPr>
        <w:t>Palaeogeography</w:t>
      </w:r>
      <w:proofErr w:type="spellEnd"/>
      <w:r w:rsidR="00A53575" w:rsidRPr="00DB7AB2">
        <w:rPr>
          <w:highlight w:val="blue"/>
          <w:lang w:val="en-US"/>
        </w:rPr>
        <w:t xml:space="preserve"> of the Pleistocene of Chukotka)] [in Russian].</w:t>
      </w:r>
      <w:r w:rsidRPr="00DB7AB2">
        <w:rPr>
          <w:highlight w:val="blue"/>
          <w:lang w:val="en-US"/>
        </w:rPr>
        <w:t xml:space="preserve"> </w:t>
      </w:r>
      <w:r w:rsidR="00B730FA" w:rsidRPr="00DB7AB2">
        <w:rPr>
          <w:highlight w:val="blue"/>
          <w:lang w:val="en-US"/>
        </w:rPr>
        <w:tab/>
      </w:r>
      <w:proofErr w:type="spellStart"/>
      <w:r w:rsidR="00A53575" w:rsidRPr="00DB7AB2">
        <w:rPr>
          <w:highlight w:val="blue"/>
          <w:lang w:val="en-US"/>
        </w:rPr>
        <w:t>Izd-vo</w:t>
      </w:r>
      <w:proofErr w:type="spellEnd"/>
      <w:r w:rsidR="00A53575" w:rsidRPr="00DB7AB2">
        <w:rPr>
          <w:highlight w:val="blue"/>
          <w:lang w:val="en-US"/>
        </w:rPr>
        <w:t xml:space="preserve"> “</w:t>
      </w:r>
      <w:proofErr w:type="spellStart"/>
      <w:r w:rsidR="00A53575" w:rsidRPr="00DB7AB2">
        <w:rPr>
          <w:highlight w:val="blue"/>
          <w:lang w:val="en-US"/>
        </w:rPr>
        <w:t>Nauka</w:t>
      </w:r>
      <w:proofErr w:type="spellEnd"/>
      <w:r w:rsidR="00A53575" w:rsidRPr="00DB7AB2">
        <w:rPr>
          <w:highlight w:val="blue"/>
          <w:lang w:val="en-US"/>
        </w:rPr>
        <w:t>”</w:t>
      </w:r>
      <w:r w:rsidR="00B730FA" w:rsidRPr="00DB7AB2">
        <w:rPr>
          <w:highlight w:val="blue"/>
          <w:lang w:val="en-US"/>
        </w:rPr>
        <w:t xml:space="preserve"> </w:t>
      </w:r>
      <w:r w:rsidR="00AD0836" w:rsidRPr="00DB7AB2">
        <w:rPr>
          <w:highlight w:val="blue"/>
          <w:lang w:val="en-US"/>
        </w:rPr>
        <w:tab/>
      </w:r>
      <w:r w:rsidR="00A53575" w:rsidRPr="00DB7AB2">
        <w:rPr>
          <w:highlight w:val="blue"/>
          <w:lang w:val="en-US"/>
        </w:rPr>
        <w:t>pp. 256-268, Moskva.</w:t>
      </w:r>
    </w:p>
    <w:p w14:paraId="23F6E126" w14:textId="77777777" w:rsidR="00A53575" w:rsidRPr="00DB7AB2" w:rsidRDefault="00A53575" w:rsidP="002939EC">
      <w:pPr>
        <w:widowControl w:val="0"/>
        <w:autoSpaceDE w:val="0"/>
        <w:autoSpaceDN w:val="0"/>
        <w:adjustRightInd w:val="0"/>
        <w:spacing w:after="100" w:afterAutospacing="1" w:line="240" w:lineRule="auto"/>
        <w:ind w:left="426" w:hanging="426"/>
        <w:rPr>
          <w:color w:val="FF0000"/>
          <w:lang w:val="en-US"/>
        </w:rPr>
      </w:pPr>
      <w:r w:rsidRPr="00DB7AB2">
        <w:rPr>
          <w:color w:val="FF0000"/>
          <w:lang w:val="en-US"/>
        </w:rPr>
        <w:t>Aguilar et al. 1999</w:t>
      </w:r>
    </w:p>
    <w:p w14:paraId="51282F51" w14:textId="6EF37F2E"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lang w:val="en-US"/>
        </w:rPr>
        <w:t xml:space="preserve">Aguilar J. P.&amp; </w:t>
      </w:r>
      <w:proofErr w:type="spellStart"/>
      <w:r w:rsidRPr="00DB7AB2">
        <w:rPr>
          <w:highlight w:val="blue"/>
          <w:lang w:val="en-US"/>
        </w:rPr>
        <w:t>Clauzon</w:t>
      </w:r>
      <w:proofErr w:type="spellEnd"/>
      <w:r w:rsidRPr="00DB7AB2">
        <w:rPr>
          <w:highlight w:val="blue"/>
          <w:lang w:val="en-US"/>
        </w:rPr>
        <w:t xml:space="preserve"> G.</w:t>
      </w:r>
      <w:r w:rsidR="00B730FA" w:rsidRPr="00DB7AB2">
        <w:rPr>
          <w:highlight w:val="blue"/>
          <w:lang w:val="en-US"/>
        </w:rPr>
        <w:tab/>
        <w:t xml:space="preserve"> </w:t>
      </w:r>
      <w:r w:rsidRPr="00DB7AB2">
        <w:rPr>
          <w:highlight w:val="blue"/>
        </w:rPr>
        <w:t>1979. —</w:t>
      </w:r>
      <w:r w:rsidR="00B730FA" w:rsidRPr="00DB7AB2">
        <w:rPr>
          <w:highlight w:val="blue"/>
        </w:rPr>
        <w:t xml:space="preserve"> </w:t>
      </w:r>
      <w:r w:rsidR="00B730FA" w:rsidRPr="00DB7AB2">
        <w:rPr>
          <w:highlight w:val="blue"/>
        </w:rPr>
        <w:tab/>
      </w:r>
      <w:r w:rsidRPr="00DB7AB2">
        <w:rPr>
          <w:highlight w:val="blue"/>
        </w:rPr>
        <w:t xml:space="preserve">Un gisement à mammifères dans la formation </w:t>
      </w:r>
      <w:r w:rsidRPr="00DB7AB2">
        <w:rPr>
          <w:highlight w:val="blue"/>
        </w:rPr>
        <w:lastRenderedPageBreak/>
        <w:t>lacustre d'âge miocène du Collet Redon près de St-Cannat (Bouches du Rhône). Implications stratigraphiques.</w:t>
      </w:r>
      <w:r w:rsidR="00B730FA" w:rsidRPr="00DB7AB2">
        <w:rPr>
          <w:highlight w:val="blue"/>
        </w:rPr>
        <w:t xml:space="preserve"> </w:t>
      </w:r>
      <w:r w:rsidR="00B730FA" w:rsidRPr="00DB7AB2">
        <w:rPr>
          <w:highlight w:val="blue"/>
        </w:rPr>
        <w:tab/>
      </w:r>
      <w:proofErr w:type="spellStart"/>
      <w:r w:rsidRPr="00DB7AB2">
        <w:rPr>
          <w:i/>
          <w:iCs/>
          <w:highlight w:val="blue"/>
        </w:rPr>
        <w:t>Palaeovertebrata</w:t>
      </w:r>
      <w:proofErr w:type="spellEnd"/>
      <w:r w:rsidR="00B730FA" w:rsidRPr="00DB7AB2">
        <w:rPr>
          <w:i/>
          <w:iCs/>
          <w:highlight w:val="blue"/>
        </w:rPr>
        <w:t xml:space="preserve"> </w:t>
      </w:r>
      <w:r w:rsidR="00AD0836" w:rsidRPr="00DB7AB2">
        <w:rPr>
          <w:i/>
          <w:iCs/>
          <w:highlight w:val="blue"/>
        </w:rPr>
        <w:tab/>
      </w:r>
      <w:r w:rsidRPr="00DB7AB2">
        <w:rPr>
          <w:highlight w:val="blue"/>
        </w:rPr>
        <w:t>8 (5): 327-341.</w:t>
      </w:r>
    </w:p>
    <w:p w14:paraId="76F56A47" w14:textId="77777777" w:rsidR="00D8069B" w:rsidRPr="00DB7AB2" w:rsidRDefault="00D8069B" w:rsidP="002939EC">
      <w:pPr>
        <w:pStyle w:val="Corpsdetexte"/>
        <w:spacing w:after="100" w:afterAutospacing="1"/>
        <w:ind w:left="426" w:hanging="426"/>
        <w:rPr>
          <w:sz w:val="24"/>
          <w:szCs w:val="24"/>
          <w:highlight w:val="blue"/>
          <w:lang w:val="es-ES"/>
        </w:rPr>
      </w:pPr>
      <w:r w:rsidRPr="00DB7AB2">
        <w:rPr>
          <w:sz w:val="24"/>
          <w:szCs w:val="24"/>
          <w:highlight w:val="blue"/>
          <w:lang w:val="es-ES"/>
        </w:rPr>
        <w:t>Aguirre, E.</w:t>
      </w:r>
      <w:r w:rsidRPr="00DB7AB2">
        <w:rPr>
          <w:sz w:val="24"/>
          <w:szCs w:val="24"/>
          <w:highlight w:val="blue"/>
          <w:lang w:val="es-ES"/>
        </w:rPr>
        <w:tab/>
        <w:t xml:space="preserve"> 1958.</w:t>
      </w:r>
      <w:r w:rsidRPr="00DB7AB2">
        <w:rPr>
          <w:sz w:val="24"/>
          <w:szCs w:val="24"/>
          <w:highlight w:val="blue"/>
          <w:lang w:val="es-ES"/>
        </w:rPr>
        <w:tab/>
        <w:t xml:space="preserve">Novedades paleomastológicas de la depresión de Granada y estratigrafía de su borde NE (Alfacar). </w:t>
      </w:r>
      <w:r w:rsidRPr="00DB7AB2">
        <w:rPr>
          <w:sz w:val="24"/>
          <w:szCs w:val="24"/>
          <w:highlight w:val="blue"/>
          <w:lang w:val="es-ES"/>
        </w:rPr>
        <w:tab/>
        <w:t xml:space="preserve">Estudios geol. </w:t>
      </w:r>
      <w:r w:rsidRPr="00DB7AB2">
        <w:rPr>
          <w:sz w:val="24"/>
          <w:szCs w:val="24"/>
          <w:highlight w:val="blue"/>
          <w:lang w:val="es-ES"/>
        </w:rPr>
        <w:tab/>
        <w:t>14: 107-127.</w:t>
      </w:r>
    </w:p>
    <w:p w14:paraId="1DEDFBD7" w14:textId="77777777" w:rsidR="00D8069B" w:rsidRPr="00DB7AB2" w:rsidRDefault="00D8069B" w:rsidP="002939EC">
      <w:pPr>
        <w:pStyle w:val="Corpsdetexte"/>
        <w:spacing w:after="100" w:afterAutospacing="1"/>
        <w:ind w:left="426" w:hanging="426"/>
        <w:rPr>
          <w:sz w:val="24"/>
          <w:szCs w:val="24"/>
          <w:highlight w:val="blue"/>
          <w:lang w:val="es-ES"/>
        </w:rPr>
      </w:pPr>
      <w:r w:rsidRPr="00DB7AB2">
        <w:rPr>
          <w:sz w:val="24"/>
          <w:szCs w:val="24"/>
          <w:highlight w:val="blue"/>
          <w:lang w:val="es-ES"/>
        </w:rPr>
        <w:t>Aguirre, E</w:t>
      </w:r>
      <w:r w:rsidRPr="00DB7AB2">
        <w:rPr>
          <w:sz w:val="24"/>
          <w:szCs w:val="24"/>
          <w:highlight w:val="blue"/>
          <w:lang w:val="es-ES"/>
        </w:rPr>
        <w:tab/>
        <w:t xml:space="preserve"> . 1966. </w:t>
      </w:r>
      <w:r w:rsidRPr="00DB7AB2">
        <w:rPr>
          <w:sz w:val="24"/>
          <w:szCs w:val="24"/>
          <w:highlight w:val="blue"/>
          <w:lang w:val="es-ES"/>
        </w:rPr>
        <w:tab/>
        <w:t xml:space="preserve">Torralba y Ambrona, vestigios de actividad humana en el Pleistoceno medio. </w:t>
      </w:r>
      <w:r w:rsidRPr="00DB7AB2">
        <w:rPr>
          <w:sz w:val="24"/>
          <w:szCs w:val="24"/>
          <w:highlight w:val="blue"/>
          <w:lang w:val="es-ES"/>
        </w:rPr>
        <w:tab/>
        <w:t xml:space="preserve">Celtiberia </w:t>
      </w:r>
      <w:r w:rsidRPr="00DB7AB2">
        <w:rPr>
          <w:sz w:val="24"/>
          <w:szCs w:val="24"/>
          <w:highlight w:val="blue"/>
          <w:lang w:val="es-ES"/>
        </w:rPr>
        <w:tab/>
        <w:t>31: 7-19.</w:t>
      </w:r>
    </w:p>
    <w:p w14:paraId="0DAC1F54" w14:textId="0E6307B1" w:rsidR="00A53575" w:rsidRPr="00DB7AB2" w:rsidRDefault="00E66682" w:rsidP="002939EC">
      <w:pPr>
        <w:spacing w:after="100" w:afterAutospacing="1" w:line="240" w:lineRule="auto"/>
        <w:ind w:left="426" w:hanging="426"/>
        <w:rPr>
          <w:highlight w:val="cyan"/>
          <w:lang w:val="es-ES"/>
        </w:rPr>
      </w:pPr>
      <w:r w:rsidRPr="00DB7AB2">
        <w:rPr>
          <w:highlight w:val="cyan"/>
          <w:lang w:val="es-ES"/>
        </w:rPr>
        <w:t>Aguirre E. De</w:t>
      </w:r>
      <w:r w:rsidR="00B730FA" w:rsidRPr="00DB7AB2">
        <w:rPr>
          <w:highlight w:val="cyan"/>
          <w:lang w:val="es-ES"/>
        </w:rPr>
        <w:tab/>
      </w:r>
      <w:r w:rsidRPr="00DB7AB2">
        <w:rPr>
          <w:highlight w:val="cyan"/>
          <w:lang w:val="es-ES"/>
        </w:rPr>
        <w:t xml:space="preserve"> </w:t>
      </w:r>
      <w:r w:rsidR="00A53575" w:rsidRPr="00DB7AB2">
        <w:rPr>
          <w:highlight w:val="cyan"/>
          <w:lang w:val="es-ES"/>
        </w:rPr>
        <w:t>, 1989.</w:t>
      </w:r>
      <w:r w:rsidR="00B730FA" w:rsidRPr="00DB7AB2">
        <w:rPr>
          <w:highlight w:val="cyan"/>
          <w:lang w:val="es-ES"/>
        </w:rPr>
        <w:t xml:space="preserve"> </w:t>
      </w:r>
      <w:r w:rsidR="00B730FA" w:rsidRPr="00DB7AB2">
        <w:rPr>
          <w:highlight w:val="cyan"/>
          <w:lang w:val="es-ES"/>
        </w:rPr>
        <w:tab/>
      </w:r>
      <w:r w:rsidR="00A53575" w:rsidRPr="00DB7AB2">
        <w:rPr>
          <w:highlight w:val="cyan"/>
          <w:lang w:val="es-ES"/>
        </w:rPr>
        <w:t>Vertebrados del Pleistoceno continental.</w:t>
      </w:r>
      <w:r w:rsidR="00B730FA" w:rsidRPr="00DB7AB2">
        <w:rPr>
          <w:highlight w:val="cyan"/>
          <w:lang w:val="es-ES"/>
        </w:rPr>
        <w:t xml:space="preserve"> </w:t>
      </w:r>
      <w:r w:rsidR="00B730FA" w:rsidRPr="00DB7AB2">
        <w:rPr>
          <w:highlight w:val="cyan"/>
          <w:lang w:val="es-ES"/>
        </w:rPr>
        <w:tab/>
      </w:r>
      <w:r w:rsidR="00A53575" w:rsidRPr="00DB7AB2">
        <w:rPr>
          <w:i/>
          <w:iCs/>
          <w:highlight w:val="cyan"/>
          <w:lang w:val="es-ES"/>
        </w:rPr>
        <w:t>Mapa Quaternaria de España</w:t>
      </w:r>
      <w:r w:rsidR="00B730FA" w:rsidRPr="00DB7AB2">
        <w:rPr>
          <w:i/>
          <w:iCs/>
          <w:highlight w:val="cyan"/>
          <w:lang w:val="es-ES"/>
        </w:rPr>
        <w:t xml:space="preserve"> </w:t>
      </w:r>
      <w:r w:rsidR="00AD0836" w:rsidRPr="00DB7AB2">
        <w:rPr>
          <w:i/>
          <w:iCs/>
          <w:highlight w:val="cyan"/>
          <w:lang w:val="es-ES"/>
        </w:rPr>
        <w:tab/>
      </w:r>
      <w:r w:rsidR="00A53575" w:rsidRPr="00DB7AB2">
        <w:rPr>
          <w:highlight w:val="cyan"/>
          <w:lang w:val="es-ES"/>
        </w:rPr>
        <w:t>pp. 47-69.</w:t>
      </w:r>
    </w:p>
    <w:p w14:paraId="6925FF23" w14:textId="77777777" w:rsidR="00D8069B" w:rsidRPr="00DB7AB2" w:rsidRDefault="00D8069B" w:rsidP="002939EC">
      <w:pPr>
        <w:widowControl w:val="0"/>
        <w:autoSpaceDE w:val="0"/>
        <w:autoSpaceDN w:val="0"/>
        <w:adjustRightInd w:val="0"/>
        <w:spacing w:after="100" w:afterAutospacing="1" w:line="240" w:lineRule="auto"/>
        <w:ind w:left="426" w:hanging="426"/>
        <w:rPr>
          <w:lang w:val="es-ES"/>
        </w:rPr>
      </w:pPr>
      <w:r w:rsidRPr="00DB7AB2">
        <w:rPr>
          <w:highlight w:val="blue"/>
          <w:lang w:val="es-ES"/>
        </w:rPr>
        <w:t>Aguirre, E. &amp; Guérin, C.</w:t>
      </w:r>
      <w:r w:rsidRPr="00DB7AB2">
        <w:rPr>
          <w:highlight w:val="blue"/>
          <w:lang w:val="es-ES"/>
        </w:rPr>
        <w:tab/>
        <w:t xml:space="preserve"> 1974. </w:t>
      </w:r>
      <w:r w:rsidRPr="00DB7AB2">
        <w:rPr>
          <w:highlight w:val="blue"/>
          <w:lang w:val="es-ES"/>
        </w:rPr>
        <w:tab/>
        <w:t xml:space="preserve">Première découverte d'un Iranotheriinae (Mammalia, Perissodactyla, Rhinocerotidae) en Afrique: </w:t>
      </w:r>
      <w:r w:rsidRPr="00DB7AB2">
        <w:rPr>
          <w:i/>
          <w:iCs/>
          <w:highlight w:val="blue"/>
          <w:lang w:val="es-ES"/>
        </w:rPr>
        <w:t>Kenyatherium bishopi</w:t>
      </w:r>
      <w:r w:rsidRPr="00DB7AB2">
        <w:rPr>
          <w:highlight w:val="blue"/>
          <w:lang w:val="es-ES"/>
        </w:rPr>
        <w:t xml:space="preserve"> nov. gen. sp. de la formation vallésienne (Miocène supérieur) de Nakali (Kenya). </w:t>
      </w:r>
      <w:r w:rsidRPr="00DB7AB2">
        <w:rPr>
          <w:highlight w:val="blue"/>
          <w:lang w:val="es-ES"/>
        </w:rPr>
        <w:tab/>
      </w:r>
      <w:r w:rsidRPr="00DB7AB2">
        <w:rPr>
          <w:i/>
          <w:iCs/>
          <w:highlight w:val="blue"/>
          <w:lang w:val="es-ES"/>
        </w:rPr>
        <w:t xml:space="preserve">Estudios geológicos </w:t>
      </w:r>
      <w:r w:rsidRPr="00DB7AB2">
        <w:rPr>
          <w:i/>
          <w:iCs/>
          <w:highlight w:val="blue"/>
          <w:lang w:val="es-ES"/>
        </w:rPr>
        <w:tab/>
      </w:r>
      <w:r w:rsidRPr="00DB7AB2">
        <w:rPr>
          <w:highlight w:val="blue"/>
          <w:lang w:val="es-ES"/>
        </w:rPr>
        <w:t>30, 229−233.</w:t>
      </w:r>
    </w:p>
    <w:p w14:paraId="05259661" w14:textId="3EC5424F" w:rsidR="00DB7AB2" w:rsidRPr="00DB7AB2" w:rsidRDefault="00DB7AB2" w:rsidP="00DB7AB2">
      <w:pPr>
        <w:spacing w:after="100" w:afterAutospacing="1" w:line="240" w:lineRule="auto"/>
        <w:ind w:left="426" w:hanging="426"/>
        <w:rPr>
          <w:highlight w:val="cyan"/>
          <w:lang w:val="en-US"/>
        </w:rPr>
      </w:pPr>
      <w:proofErr w:type="spellStart"/>
      <w:r w:rsidRPr="00DB7AB2">
        <w:rPr>
          <w:highlight w:val="cyan"/>
          <w:lang w:val="en-US"/>
        </w:rPr>
        <w:t>Agusti</w:t>
      </w:r>
      <w:proofErr w:type="spellEnd"/>
      <w:r w:rsidRPr="00DB7AB2">
        <w:rPr>
          <w:highlight w:val="cyan"/>
          <w:lang w:val="en-US"/>
        </w:rPr>
        <w:t xml:space="preserve"> J.</w:t>
      </w:r>
      <w:r w:rsidRPr="00DB7AB2">
        <w:rPr>
          <w:highlight w:val="cyan"/>
          <w:lang w:val="en-US"/>
        </w:rPr>
        <w:tab/>
        <w:t xml:space="preserve"> , 1986. </w:t>
      </w:r>
      <w:r w:rsidRPr="00DB7AB2">
        <w:rPr>
          <w:highlight w:val="cyan"/>
          <w:lang w:val="en-US"/>
        </w:rPr>
        <w:tab/>
        <w:t xml:space="preserve">Continental mammal unit of the </w:t>
      </w:r>
      <w:proofErr w:type="spellStart"/>
      <w:r w:rsidRPr="00DB7AB2">
        <w:rPr>
          <w:highlight w:val="cyan"/>
          <w:lang w:val="en-US"/>
        </w:rPr>
        <w:t>Plio</w:t>
      </w:r>
      <w:proofErr w:type="spellEnd"/>
      <w:r w:rsidRPr="00DB7AB2">
        <w:rPr>
          <w:highlight w:val="cyan"/>
          <w:lang w:val="en-US"/>
        </w:rPr>
        <w:t xml:space="preserve">-Pleistocene from Spain. </w:t>
      </w:r>
      <w:r w:rsidR="003F7540">
        <w:rPr>
          <w:highlight w:val="cyan"/>
          <w:lang w:val="en-US"/>
        </w:rPr>
        <w:tab/>
      </w:r>
      <w:proofErr w:type="spellStart"/>
      <w:r w:rsidRPr="00DB7AB2">
        <w:rPr>
          <w:i/>
          <w:iCs/>
          <w:highlight w:val="cyan"/>
          <w:lang w:val="en-US"/>
        </w:rPr>
        <w:t>Memorie</w:t>
      </w:r>
      <w:proofErr w:type="spellEnd"/>
      <w:r w:rsidRPr="00DB7AB2">
        <w:rPr>
          <w:i/>
          <w:iCs/>
          <w:highlight w:val="cyan"/>
          <w:lang w:val="en-US"/>
        </w:rPr>
        <w:t xml:space="preserve"> </w:t>
      </w:r>
      <w:proofErr w:type="spellStart"/>
      <w:r w:rsidRPr="00DB7AB2">
        <w:rPr>
          <w:i/>
          <w:iCs/>
          <w:highlight w:val="cyan"/>
          <w:lang w:val="en-US"/>
        </w:rPr>
        <w:t>della</w:t>
      </w:r>
      <w:proofErr w:type="spellEnd"/>
      <w:r w:rsidRPr="00DB7AB2">
        <w:rPr>
          <w:i/>
          <w:iCs/>
          <w:highlight w:val="cyan"/>
          <w:lang w:val="en-US"/>
        </w:rPr>
        <w:t xml:space="preserve"> </w:t>
      </w:r>
      <w:proofErr w:type="spellStart"/>
      <w:r w:rsidRPr="00DB7AB2">
        <w:rPr>
          <w:i/>
          <w:iCs/>
          <w:highlight w:val="cyan"/>
          <w:lang w:val="en-US"/>
        </w:rPr>
        <w:t>Società</w:t>
      </w:r>
      <w:proofErr w:type="spellEnd"/>
      <w:r w:rsidRPr="00DB7AB2">
        <w:rPr>
          <w:i/>
          <w:iCs/>
          <w:highlight w:val="cyan"/>
          <w:lang w:val="en-US"/>
        </w:rPr>
        <w:t xml:space="preserve"> </w:t>
      </w:r>
      <w:proofErr w:type="spellStart"/>
      <w:r w:rsidRPr="00DB7AB2">
        <w:rPr>
          <w:i/>
          <w:iCs/>
          <w:highlight w:val="cyan"/>
          <w:lang w:val="en-US"/>
        </w:rPr>
        <w:t>Geologica</w:t>
      </w:r>
      <w:proofErr w:type="spellEnd"/>
      <w:r w:rsidRPr="00DB7AB2">
        <w:rPr>
          <w:i/>
          <w:iCs/>
          <w:highlight w:val="cyan"/>
          <w:lang w:val="en-US"/>
        </w:rPr>
        <w:t xml:space="preserve"> </w:t>
      </w:r>
      <w:proofErr w:type="spellStart"/>
      <w:r w:rsidRPr="00DB7AB2">
        <w:rPr>
          <w:i/>
          <w:iCs/>
          <w:highlight w:val="cyan"/>
          <w:lang w:val="en-US"/>
        </w:rPr>
        <w:t>Italiana</w:t>
      </w:r>
      <w:proofErr w:type="spellEnd"/>
      <w:r w:rsidRPr="00DB7AB2">
        <w:rPr>
          <w:i/>
          <w:iCs/>
          <w:highlight w:val="cyan"/>
          <w:lang w:val="en-US"/>
        </w:rPr>
        <w:t xml:space="preserve"> </w:t>
      </w:r>
      <w:r w:rsidRPr="00DB7AB2">
        <w:rPr>
          <w:i/>
          <w:iCs/>
          <w:highlight w:val="cyan"/>
          <w:lang w:val="en-US"/>
        </w:rPr>
        <w:tab/>
      </w:r>
      <w:r w:rsidRPr="00DB7AB2">
        <w:rPr>
          <w:highlight w:val="cyan"/>
          <w:lang w:val="en-US"/>
        </w:rPr>
        <w:t>XXXI:167-173.</w:t>
      </w:r>
    </w:p>
    <w:p w14:paraId="0C1B7C28" w14:textId="5AB637DD" w:rsidR="00A53575" w:rsidRPr="00DB7AB2" w:rsidRDefault="00E66682" w:rsidP="002939EC">
      <w:pPr>
        <w:spacing w:after="100" w:afterAutospacing="1" w:line="240" w:lineRule="auto"/>
        <w:ind w:left="426" w:hanging="426"/>
        <w:rPr>
          <w:highlight w:val="cyan"/>
          <w:lang w:val="en-US"/>
        </w:rPr>
      </w:pPr>
      <w:proofErr w:type="spellStart"/>
      <w:r w:rsidRPr="003F7540">
        <w:rPr>
          <w:highlight w:val="cyan"/>
          <w:lang w:val="en-US"/>
        </w:rPr>
        <w:t>Agusti</w:t>
      </w:r>
      <w:proofErr w:type="spellEnd"/>
      <w:r w:rsidRPr="003F7540">
        <w:rPr>
          <w:highlight w:val="cyan"/>
          <w:lang w:val="en-US"/>
        </w:rPr>
        <w:t xml:space="preserve"> J. &amp; Moya-Sola S.</w:t>
      </w:r>
      <w:r w:rsidR="00B730FA" w:rsidRPr="003F7540">
        <w:rPr>
          <w:highlight w:val="cyan"/>
          <w:lang w:val="en-US"/>
        </w:rPr>
        <w:tab/>
      </w:r>
      <w:r w:rsidRPr="003F7540">
        <w:rPr>
          <w:highlight w:val="cyan"/>
          <w:lang w:val="en-US"/>
        </w:rPr>
        <w:t xml:space="preserve"> </w:t>
      </w:r>
      <w:r w:rsidR="00A53575" w:rsidRPr="00DB7AB2">
        <w:rPr>
          <w:highlight w:val="cyan"/>
        </w:rPr>
        <w:t>, 1991.</w:t>
      </w:r>
      <w:r w:rsidR="00B730FA" w:rsidRPr="00DB7AB2">
        <w:rPr>
          <w:highlight w:val="cyan"/>
        </w:rPr>
        <w:t xml:space="preserve"> </w:t>
      </w:r>
      <w:r w:rsidR="00B730FA" w:rsidRPr="00DB7AB2">
        <w:rPr>
          <w:highlight w:val="cyan"/>
        </w:rPr>
        <w:tab/>
      </w:r>
      <w:r w:rsidR="00A53575" w:rsidRPr="00DB7AB2">
        <w:rPr>
          <w:highlight w:val="cyan"/>
        </w:rPr>
        <w:t xml:space="preserve">Les faunes de mammifères du Pléistocène inférieur et moyen d’Espagne – Implications </w:t>
      </w:r>
      <w:proofErr w:type="spellStart"/>
      <w:r w:rsidR="00A53575" w:rsidRPr="00DB7AB2">
        <w:rPr>
          <w:highlight w:val="cyan"/>
        </w:rPr>
        <w:t>biostratigraphiques</w:t>
      </w:r>
      <w:proofErr w:type="spellEnd"/>
      <w:r w:rsidR="00A53575" w:rsidRPr="00DB7AB2">
        <w:rPr>
          <w:highlight w:val="cyan"/>
        </w:rPr>
        <w:t>.</w:t>
      </w:r>
      <w:r w:rsidR="00B730FA" w:rsidRPr="00DB7AB2">
        <w:rPr>
          <w:highlight w:val="cyan"/>
        </w:rPr>
        <w:t xml:space="preserve"> </w:t>
      </w:r>
      <w:r w:rsidR="00B730FA" w:rsidRPr="00DB7AB2">
        <w:rPr>
          <w:highlight w:val="cyan"/>
        </w:rPr>
        <w:tab/>
      </w:r>
      <w:proofErr w:type="spellStart"/>
      <w:r w:rsidR="00A53575" w:rsidRPr="00DB7AB2">
        <w:rPr>
          <w:i/>
          <w:iCs/>
          <w:highlight w:val="cyan"/>
          <w:lang w:val="en-US"/>
        </w:rPr>
        <w:t>L’Anthropologie</w:t>
      </w:r>
      <w:proofErr w:type="spellEnd"/>
      <w:r w:rsidR="00B730FA" w:rsidRPr="00DB7AB2">
        <w:rPr>
          <w:i/>
          <w:iCs/>
          <w:highlight w:val="cyan"/>
          <w:lang w:val="en-US"/>
        </w:rPr>
        <w:t xml:space="preserve"> </w:t>
      </w:r>
      <w:r w:rsidR="00AD0836" w:rsidRPr="00DB7AB2">
        <w:rPr>
          <w:i/>
          <w:iCs/>
          <w:highlight w:val="cyan"/>
          <w:lang w:val="en-US"/>
        </w:rPr>
        <w:tab/>
      </w:r>
      <w:r w:rsidR="00A53575" w:rsidRPr="00DB7AB2">
        <w:rPr>
          <w:highlight w:val="cyan"/>
          <w:lang w:val="en-US"/>
        </w:rPr>
        <w:t>95 (4):753-764, Paris.</w:t>
      </w:r>
    </w:p>
    <w:p w14:paraId="07614488" w14:textId="16E4BCEE" w:rsidR="00A53575" w:rsidRPr="00DB7AB2" w:rsidRDefault="00A53575" w:rsidP="002939EC">
      <w:pPr>
        <w:widowControl w:val="0"/>
        <w:autoSpaceDE w:val="0"/>
        <w:autoSpaceDN w:val="0"/>
        <w:adjustRightInd w:val="0"/>
        <w:spacing w:after="100" w:afterAutospacing="1" w:line="240" w:lineRule="auto"/>
        <w:ind w:left="426" w:hanging="426"/>
      </w:pPr>
      <w:proofErr w:type="spellStart"/>
      <w:r w:rsidRPr="003F7540">
        <w:rPr>
          <w:lang w:val="en-US"/>
        </w:rPr>
        <w:t>Agustí</w:t>
      </w:r>
      <w:proofErr w:type="spellEnd"/>
      <w:r w:rsidRPr="003F7540">
        <w:rPr>
          <w:lang w:val="en-US"/>
        </w:rPr>
        <w:t xml:space="preserve"> J.</w:t>
      </w:r>
      <w:r w:rsidR="00B730FA" w:rsidRPr="003F7540">
        <w:rPr>
          <w:lang w:val="en-US"/>
        </w:rPr>
        <w:t xml:space="preserve"> </w:t>
      </w:r>
      <w:r w:rsidRPr="003F7540">
        <w:rPr>
          <w:lang w:val="en-US"/>
        </w:rPr>
        <w:t>&amp;</w:t>
      </w:r>
      <w:r w:rsidR="00B730FA" w:rsidRPr="003F7540">
        <w:rPr>
          <w:lang w:val="en-US"/>
        </w:rPr>
        <w:t xml:space="preserve"> </w:t>
      </w:r>
      <w:proofErr w:type="spellStart"/>
      <w:r w:rsidRPr="003F7540">
        <w:rPr>
          <w:lang w:val="en-US"/>
        </w:rPr>
        <w:t>Moyà-Solà</w:t>
      </w:r>
      <w:proofErr w:type="spellEnd"/>
      <w:r w:rsidRPr="003F7540">
        <w:rPr>
          <w:lang w:val="en-US"/>
        </w:rPr>
        <w:t xml:space="preserve"> S.</w:t>
      </w:r>
      <w:r w:rsidR="00B730FA" w:rsidRPr="003F7540">
        <w:rPr>
          <w:lang w:val="en-US"/>
        </w:rPr>
        <w:tab/>
        <w:t xml:space="preserve"> </w:t>
      </w:r>
      <w:r w:rsidRPr="00DB7AB2">
        <w:rPr>
          <w:lang w:val="en-US"/>
        </w:rPr>
        <w:t>1991. —</w:t>
      </w:r>
      <w:r w:rsidR="00B730FA" w:rsidRPr="00DB7AB2">
        <w:rPr>
          <w:lang w:val="en-US"/>
        </w:rPr>
        <w:t xml:space="preserve"> </w:t>
      </w:r>
      <w:r w:rsidR="00B730FA" w:rsidRPr="00DB7AB2">
        <w:rPr>
          <w:lang w:val="en-US"/>
        </w:rPr>
        <w:tab/>
      </w:r>
      <w:r w:rsidRPr="00DB7AB2">
        <w:rPr>
          <w:lang w:val="en-US"/>
        </w:rPr>
        <w:t>Spanish Neogene Mammal succession and its bearing on continental biochronology.</w:t>
      </w:r>
      <w:r w:rsidR="00B730FA" w:rsidRPr="00DB7AB2">
        <w:rPr>
          <w:lang w:val="en-US"/>
        </w:rPr>
        <w:t xml:space="preserve"> </w:t>
      </w:r>
      <w:r w:rsidR="00B730FA" w:rsidRPr="00DB7AB2">
        <w:rPr>
          <w:lang w:val="en-US"/>
        </w:rPr>
        <w:tab/>
      </w:r>
      <w:r w:rsidRPr="00DB7AB2">
        <w:rPr>
          <w:i/>
          <w:iCs/>
        </w:rPr>
        <w:t xml:space="preserve">Newsletters on </w:t>
      </w:r>
      <w:proofErr w:type="spellStart"/>
      <w:r w:rsidRPr="00DB7AB2">
        <w:rPr>
          <w:i/>
          <w:iCs/>
        </w:rPr>
        <w:t>Stratigraphy</w:t>
      </w:r>
      <w:proofErr w:type="spellEnd"/>
      <w:r w:rsidR="00E66682" w:rsidRPr="00DB7AB2">
        <w:t xml:space="preserve"> </w:t>
      </w:r>
      <w:r w:rsidR="00AD0836" w:rsidRPr="00DB7AB2">
        <w:tab/>
      </w:r>
      <w:r w:rsidRPr="00DB7AB2">
        <w:t>25 (2): 91-114.</w:t>
      </w:r>
    </w:p>
    <w:p w14:paraId="398ECC8E" w14:textId="6030A4C4" w:rsidR="00A53575" w:rsidRPr="003F7540" w:rsidRDefault="00A53575" w:rsidP="002939EC">
      <w:pPr>
        <w:widowControl w:val="0"/>
        <w:autoSpaceDE w:val="0"/>
        <w:autoSpaceDN w:val="0"/>
        <w:adjustRightInd w:val="0"/>
        <w:spacing w:after="100" w:afterAutospacing="1" w:line="240" w:lineRule="auto"/>
        <w:ind w:left="426" w:hanging="426"/>
      </w:pPr>
      <w:proofErr w:type="spellStart"/>
      <w:r w:rsidRPr="00DB7AB2">
        <w:rPr>
          <w:highlight w:val="blue"/>
        </w:rPr>
        <w:t>Agustí</w:t>
      </w:r>
      <w:proofErr w:type="spellEnd"/>
      <w:r w:rsidRPr="00DB7AB2">
        <w:rPr>
          <w:highlight w:val="blue"/>
        </w:rPr>
        <w:t xml:space="preserve"> J.</w:t>
      </w:r>
      <w:r w:rsidR="00B730FA" w:rsidRPr="00DB7AB2">
        <w:rPr>
          <w:highlight w:val="blue"/>
        </w:rPr>
        <w:t xml:space="preserve"> </w:t>
      </w:r>
      <w:r w:rsidRPr="00DB7AB2">
        <w:rPr>
          <w:highlight w:val="blue"/>
        </w:rPr>
        <w:t>&amp;</w:t>
      </w:r>
      <w:r w:rsidR="00B730FA" w:rsidRPr="00DB7AB2">
        <w:rPr>
          <w:highlight w:val="blue"/>
        </w:rPr>
        <w:t xml:space="preserve"> </w:t>
      </w:r>
      <w:r w:rsidRPr="00DB7AB2">
        <w:rPr>
          <w:highlight w:val="blue"/>
        </w:rPr>
        <w:t>Roca E.</w:t>
      </w:r>
      <w:r w:rsidR="00B730FA" w:rsidRPr="00DB7AB2">
        <w:rPr>
          <w:highlight w:val="blue"/>
        </w:rPr>
        <w:tab/>
        <w:t xml:space="preserve"> </w:t>
      </w:r>
      <w:r w:rsidRPr="00DB7AB2">
        <w:rPr>
          <w:highlight w:val="blue"/>
        </w:rPr>
        <w:t>1987. —</w:t>
      </w:r>
      <w:r w:rsidR="00B730FA" w:rsidRPr="00DB7AB2">
        <w:rPr>
          <w:highlight w:val="blue"/>
        </w:rPr>
        <w:t xml:space="preserve"> </w:t>
      </w:r>
      <w:r w:rsidR="00B730FA" w:rsidRPr="00DB7AB2">
        <w:rPr>
          <w:highlight w:val="blue"/>
        </w:rPr>
        <w:tab/>
      </w:r>
      <w:proofErr w:type="spellStart"/>
      <w:r w:rsidRPr="00DB7AB2">
        <w:rPr>
          <w:highlight w:val="blue"/>
        </w:rPr>
        <w:t>Sintesis</w:t>
      </w:r>
      <w:proofErr w:type="spellEnd"/>
      <w:r w:rsidRPr="00DB7AB2">
        <w:rPr>
          <w:highlight w:val="blue"/>
        </w:rPr>
        <w:t xml:space="preserve"> </w:t>
      </w:r>
      <w:proofErr w:type="spellStart"/>
      <w:r w:rsidRPr="00DB7AB2">
        <w:rPr>
          <w:highlight w:val="blue"/>
        </w:rPr>
        <w:t>biostratigraphica</w:t>
      </w:r>
      <w:proofErr w:type="spellEnd"/>
      <w:r w:rsidRPr="00DB7AB2">
        <w:rPr>
          <w:highlight w:val="blue"/>
        </w:rPr>
        <w:t xml:space="preserve"> de la Fosa de la </w:t>
      </w:r>
      <w:proofErr w:type="spellStart"/>
      <w:r w:rsidRPr="00DB7AB2">
        <w:rPr>
          <w:highlight w:val="blue"/>
        </w:rPr>
        <w:t>Cerdanya</w:t>
      </w:r>
      <w:proofErr w:type="spellEnd"/>
      <w:r w:rsidRPr="00DB7AB2">
        <w:rPr>
          <w:highlight w:val="blue"/>
        </w:rPr>
        <w:t xml:space="preserve"> (</w:t>
      </w:r>
      <w:proofErr w:type="spellStart"/>
      <w:r w:rsidRPr="00DB7AB2">
        <w:rPr>
          <w:highlight w:val="blue"/>
        </w:rPr>
        <w:t>Pirineos</w:t>
      </w:r>
      <w:proofErr w:type="spellEnd"/>
      <w:r w:rsidRPr="00DB7AB2">
        <w:rPr>
          <w:highlight w:val="blue"/>
        </w:rPr>
        <w:t xml:space="preserve"> orientales).</w:t>
      </w:r>
      <w:r w:rsidR="00B730FA" w:rsidRPr="00DB7AB2">
        <w:rPr>
          <w:highlight w:val="blue"/>
        </w:rPr>
        <w:t xml:space="preserve"> </w:t>
      </w:r>
      <w:r w:rsidR="00B730FA" w:rsidRPr="00DB7AB2">
        <w:rPr>
          <w:highlight w:val="blue"/>
        </w:rPr>
        <w:tab/>
      </w:r>
      <w:proofErr w:type="spellStart"/>
      <w:r w:rsidRPr="003F7540">
        <w:rPr>
          <w:i/>
          <w:iCs/>
          <w:highlight w:val="blue"/>
        </w:rPr>
        <w:t>Estudios</w:t>
      </w:r>
      <w:proofErr w:type="spellEnd"/>
      <w:r w:rsidRPr="003F7540">
        <w:rPr>
          <w:i/>
          <w:iCs/>
          <w:highlight w:val="blue"/>
        </w:rPr>
        <w:t xml:space="preserve"> </w:t>
      </w:r>
      <w:proofErr w:type="spellStart"/>
      <w:r w:rsidRPr="003F7540">
        <w:rPr>
          <w:i/>
          <w:iCs/>
          <w:highlight w:val="blue"/>
        </w:rPr>
        <w:t>geológicos</w:t>
      </w:r>
      <w:proofErr w:type="spellEnd"/>
      <w:r w:rsidR="00E66682" w:rsidRPr="003F7540">
        <w:rPr>
          <w:highlight w:val="blue"/>
        </w:rPr>
        <w:t xml:space="preserve"> </w:t>
      </w:r>
      <w:r w:rsidR="00AD0836" w:rsidRPr="003F7540">
        <w:rPr>
          <w:highlight w:val="blue"/>
        </w:rPr>
        <w:tab/>
      </w:r>
      <w:r w:rsidRPr="003F7540">
        <w:rPr>
          <w:highlight w:val="blue"/>
        </w:rPr>
        <w:t>43 (5-6):</w:t>
      </w:r>
      <w:r w:rsidR="00B730FA" w:rsidRPr="003F7540">
        <w:rPr>
          <w:highlight w:val="blue"/>
        </w:rPr>
        <w:t xml:space="preserve"> </w:t>
      </w:r>
      <w:r w:rsidRPr="003F7540">
        <w:rPr>
          <w:highlight w:val="blue"/>
        </w:rPr>
        <w:t>521-529.</w:t>
      </w:r>
    </w:p>
    <w:p w14:paraId="74C66DFA" w14:textId="308DB40E" w:rsidR="00DB7AB2" w:rsidRPr="00DB7AB2" w:rsidRDefault="00DB7AB2" w:rsidP="00DB7AB2">
      <w:pPr>
        <w:spacing w:after="100" w:afterAutospacing="1" w:line="240" w:lineRule="auto"/>
        <w:ind w:left="426" w:hanging="426"/>
        <w:rPr>
          <w:highlight w:val="cyan"/>
          <w:lang w:val="en-US"/>
        </w:rPr>
      </w:pPr>
      <w:proofErr w:type="spellStart"/>
      <w:r w:rsidRPr="003F7540">
        <w:rPr>
          <w:highlight w:val="blue"/>
        </w:rPr>
        <w:t>Agustí</w:t>
      </w:r>
      <w:proofErr w:type="spellEnd"/>
      <w:r w:rsidRPr="003F7540">
        <w:rPr>
          <w:highlight w:val="blue"/>
        </w:rPr>
        <w:t xml:space="preserve"> J., </w:t>
      </w:r>
      <w:proofErr w:type="spellStart"/>
      <w:r w:rsidRPr="003F7540">
        <w:rPr>
          <w:highlight w:val="blue"/>
        </w:rPr>
        <w:t>Moyà-Solà</w:t>
      </w:r>
      <w:proofErr w:type="spellEnd"/>
      <w:r w:rsidRPr="003F7540">
        <w:rPr>
          <w:highlight w:val="blue"/>
        </w:rPr>
        <w:t xml:space="preserve"> S., Gibert J., Guillén J. &amp; Labrador M.</w:t>
      </w:r>
      <w:r w:rsidRPr="003F7540">
        <w:rPr>
          <w:highlight w:val="blue"/>
        </w:rPr>
        <w:tab/>
        <w:t xml:space="preserve"> 1983-1984 . — </w:t>
      </w:r>
      <w:r w:rsidRPr="003F7540">
        <w:rPr>
          <w:highlight w:val="blue"/>
        </w:rPr>
        <w:tab/>
      </w:r>
      <w:proofErr w:type="spellStart"/>
      <w:r w:rsidRPr="003F7540">
        <w:rPr>
          <w:highlight w:val="blue"/>
        </w:rPr>
        <w:t>Nuevos</w:t>
      </w:r>
      <w:proofErr w:type="spellEnd"/>
      <w:r w:rsidRPr="003F7540">
        <w:rPr>
          <w:highlight w:val="blue"/>
        </w:rPr>
        <w:t xml:space="preserve"> </w:t>
      </w:r>
      <w:proofErr w:type="spellStart"/>
      <w:r w:rsidRPr="003F7540">
        <w:rPr>
          <w:highlight w:val="blue"/>
        </w:rPr>
        <w:t>datos</w:t>
      </w:r>
      <w:proofErr w:type="spellEnd"/>
      <w:r w:rsidRPr="003F7540">
        <w:rPr>
          <w:highlight w:val="blue"/>
        </w:rPr>
        <w:t xml:space="preserve"> sobre la </w:t>
      </w:r>
      <w:proofErr w:type="spellStart"/>
      <w:r w:rsidRPr="003F7540">
        <w:rPr>
          <w:highlight w:val="blue"/>
        </w:rPr>
        <w:t>bioestratigrafia</w:t>
      </w:r>
      <w:proofErr w:type="spellEnd"/>
      <w:r w:rsidRPr="003F7540">
        <w:rPr>
          <w:highlight w:val="blue"/>
        </w:rPr>
        <w:t xml:space="preserve"> </w:t>
      </w:r>
      <w:proofErr w:type="spellStart"/>
      <w:r w:rsidRPr="003F7540">
        <w:rPr>
          <w:highlight w:val="blue"/>
        </w:rPr>
        <w:t>del</w:t>
      </w:r>
      <w:proofErr w:type="spellEnd"/>
      <w:r w:rsidRPr="003F7540">
        <w:rPr>
          <w:highlight w:val="blue"/>
        </w:rPr>
        <w:t xml:space="preserve"> </w:t>
      </w:r>
      <w:proofErr w:type="spellStart"/>
      <w:r w:rsidRPr="003F7540">
        <w:rPr>
          <w:highlight w:val="blue"/>
        </w:rPr>
        <w:t>Neogeno</w:t>
      </w:r>
      <w:proofErr w:type="spellEnd"/>
      <w:r w:rsidRPr="003F7540">
        <w:rPr>
          <w:highlight w:val="blue"/>
        </w:rPr>
        <w:t xml:space="preserve"> continental de Murcia. </w:t>
      </w:r>
      <w:r w:rsidR="003F7540">
        <w:rPr>
          <w:highlight w:val="blue"/>
        </w:rPr>
        <w:tab/>
      </w:r>
      <w:proofErr w:type="spellStart"/>
      <w:r w:rsidRPr="00DB7AB2">
        <w:rPr>
          <w:i/>
          <w:iCs/>
          <w:highlight w:val="blue"/>
          <w:lang w:val="en-US"/>
        </w:rPr>
        <w:t>Paleontologia</w:t>
      </w:r>
      <w:proofErr w:type="spellEnd"/>
      <w:r w:rsidRPr="00DB7AB2">
        <w:rPr>
          <w:i/>
          <w:iCs/>
          <w:highlight w:val="blue"/>
          <w:lang w:val="en-US"/>
        </w:rPr>
        <w:t xml:space="preserve"> </w:t>
      </w:r>
      <w:proofErr w:type="spellStart"/>
      <w:r w:rsidRPr="00DB7AB2">
        <w:rPr>
          <w:i/>
          <w:iCs/>
          <w:highlight w:val="blue"/>
          <w:lang w:val="en-US"/>
        </w:rPr>
        <w:t>i</w:t>
      </w:r>
      <w:proofErr w:type="spellEnd"/>
      <w:r w:rsidRPr="00DB7AB2">
        <w:rPr>
          <w:i/>
          <w:iCs/>
          <w:highlight w:val="blue"/>
          <w:lang w:val="en-US"/>
        </w:rPr>
        <w:t xml:space="preserve"> </w:t>
      </w:r>
      <w:proofErr w:type="spellStart"/>
      <w:r w:rsidRPr="00DB7AB2">
        <w:rPr>
          <w:i/>
          <w:iCs/>
          <w:highlight w:val="blue"/>
          <w:lang w:val="en-US"/>
        </w:rPr>
        <w:t>Evolució</w:t>
      </w:r>
      <w:proofErr w:type="spellEnd"/>
      <w:r w:rsidRPr="00DB7AB2">
        <w:rPr>
          <w:highlight w:val="blue"/>
          <w:lang w:val="en-US"/>
        </w:rPr>
        <w:t xml:space="preserve"> </w:t>
      </w:r>
      <w:r w:rsidRPr="00DB7AB2">
        <w:rPr>
          <w:highlight w:val="blue"/>
          <w:lang w:val="en-US"/>
        </w:rPr>
        <w:tab/>
        <w:t>18 (83-93.</w:t>
      </w:r>
    </w:p>
    <w:p w14:paraId="364A3170" w14:textId="452DD6C8" w:rsidR="00A53575" w:rsidRPr="00DB7AB2" w:rsidRDefault="00A53575" w:rsidP="002939EC">
      <w:pPr>
        <w:widowControl w:val="0"/>
        <w:autoSpaceDE w:val="0"/>
        <w:autoSpaceDN w:val="0"/>
        <w:adjustRightInd w:val="0"/>
        <w:spacing w:after="100" w:afterAutospacing="1" w:line="240" w:lineRule="auto"/>
        <w:ind w:left="426" w:hanging="426"/>
      </w:pPr>
      <w:proofErr w:type="spellStart"/>
      <w:r w:rsidRPr="003F7540">
        <w:rPr>
          <w:highlight w:val="blue"/>
          <w:lang w:val="en-US"/>
        </w:rPr>
        <w:t>Agustí</w:t>
      </w:r>
      <w:proofErr w:type="spellEnd"/>
      <w:r w:rsidRPr="003F7540">
        <w:rPr>
          <w:highlight w:val="blue"/>
          <w:lang w:val="en-US"/>
        </w:rPr>
        <w:t xml:space="preserve"> J., </w:t>
      </w:r>
      <w:proofErr w:type="spellStart"/>
      <w:r w:rsidRPr="003F7540">
        <w:rPr>
          <w:highlight w:val="blue"/>
          <w:lang w:val="en-US"/>
        </w:rPr>
        <w:t>Moyà-Solà</w:t>
      </w:r>
      <w:proofErr w:type="spellEnd"/>
      <w:r w:rsidRPr="003F7540">
        <w:rPr>
          <w:highlight w:val="blue"/>
          <w:lang w:val="en-US"/>
        </w:rPr>
        <w:t xml:space="preserve"> S. &amp; </w:t>
      </w:r>
      <w:proofErr w:type="spellStart"/>
      <w:r w:rsidRPr="003F7540">
        <w:rPr>
          <w:highlight w:val="blue"/>
          <w:lang w:val="en-US"/>
        </w:rPr>
        <w:t>Gibert</w:t>
      </w:r>
      <w:proofErr w:type="spellEnd"/>
      <w:r w:rsidRPr="003F7540">
        <w:rPr>
          <w:highlight w:val="blue"/>
          <w:lang w:val="en-US"/>
        </w:rPr>
        <w:t xml:space="preserve"> J.</w:t>
      </w:r>
      <w:r w:rsidR="00B730FA" w:rsidRPr="003F7540">
        <w:rPr>
          <w:highlight w:val="blue"/>
          <w:lang w:val="en-US"/>
        </w:rPr>
        <w:tab/>
        <w:t xml:space="preserve"> </w:t>
      </w:r>
      <w:r w:rsidRPr="00DB7AB2">
        <w:rPr>
          <w:highlight w:val="blue"/>
          <w:lang w:val="en-US"/>
        </w:rPr>
        <w:t>1984. —</w:t>
      </w:r>
      <w:r w:rsidR="00B730FA" w:rsidRPr="00DB7AB2">
        <w:rPr>
          <w:highlight w:val="blue"/>
          <w:lang w:val="en-US"/>
        </w:rPr>
        <w:t xml:space="preserve"> </w:t>
      </w:r>
      <w:r w:rsidR="00B730FA" w:rsidRPr="00DB7AB2">
        <w:rPr>
          <w:highlight w:val="blue"/>
          <w:lang w:val="en-US"/>
        </w:rPr>
        <w:tab/>
      </w:r>
      <w:r w:rsidRPr="00DB7AB2">
        <w:rPr>
          <w:highlight w:val="blue"/>
          <w:lang w:val="en-US"/>
        </w:rPr>
        <w:t>Mammal distribution dynamics in the Eastern Margin of the Iberian Peninsula during the Miocene.</w:t>
      </w:r>
      <w:r w:rsidR="00B730FA" w:rsidRPr="00DB7AB2">
        <w:rPr>
          <w:highlight w:val="blue"/>
          <w:lang w:val="en-US"/>
        </w:rPr>
        <w:t xml:space="preserve"> </w:t>
      </w:r>
      <w:r w:rsidR="00B730FA" w:rsidRPr="00DB7AB2">
        <w:rPr>
          <w:highlight w:val="blue"/>
          <w:lang w:val="en-US"/>
        </w:rPr>
        <w:tab/>
      </w:r>
      <w:r w:rsidRPr="00DB7AB2">
        <w:rPr>
          <w:i/>
          <w:iCs/>
          <w:highlight w:val="blue"/>
        </w:rPr>
        <w:t>Paléobiologie continentale</w:t>
      </w:r>
      <w:r w:rsidR="00E66682" w:rsidRPr="00DB7AB2">
        <w:rPr>
          <w:highlight w:val="blue"/>
        </w:rPr>
        <w:t xml:space="preserve"> </w:t>
      </w:r>
      <w:r w:rsidR="00AD0836" w:rsidRPr="00DB7AB2">
        <w:rPr>
          <w:highlight w:val="blue"/>
        </w:rPr>
        <w:tab/>
      </w:r>
      <w:r w:rsidRPr="00DB7AB2">
        <w:rPr>
          <w:highlight w:val="blue"/>
        </w:rPr>
        <w:t>14 (2): 33-46.</w:t>
      </w:r>
    </w:p>
    <w:p w14:paraId="3248E222" w14:textId="47415161" w:rsidR="00D8069B" w:rsidRPr="00DB7AB2" w:rsidRDefault="00D8069B" w:rsidP="002939EC">
      <w:pPr>
        <w:spacing w:after="100" w:afterAutospacing="1" w:line="240" w:lineRule="auto"/>
        <w:ind w:left="426" w:hanging="426"/>
        <w:rPr>
          <w:highlight w:val="cyan"/>
        </w:rPr>
      </w:pPr>
      <w:proofErr w:type="spellStart"/>
      <w:r w:rsidRPr="00DB7AB2">
        <w:rPr>
          <w:highlight w:val="cyan"/>
        </w:rPr>
        <w:t>Agusti</w:t>
      </w:r>
      <w:proofErr w:type="spellEnd"/>
      <w:r w:rsidRPr="00DB7AB2">
        <w:rPr>
          <w:highlight w:val="cyan"/>
        </w:rPr>
        <w:t xml:space="preserve"> J., Moya-Sola S. &amp; Pons-Moya J.</w:t>
      </w:r>
      <w:r w:rsidRPr="00DB7AB2">
        <w:rPr>
          <w:highlight w:val="cyan"/>
        </w:rPr>
        <w:tab/>
        <w:t xml:space="preserve"> , 1987. </w:t>
      </w:r>
      <w:r w:rsidRPr="00DB7AB2">
        <w:rPr>
          <w:highlight w:val="cyan"/>
        </w:rPr>
        <w:tab/>
        <w:t xml:space="preserve">La </w:t>
      </w:r>
      <w:proofErr w:type="spellStart"/>
      <w:r w:rsidRPr="00DB7AB2">
        <w:rPr>
          <w:highlight w:val="cyan"/>
        </w:rPr>
        <w:t>succesion</w:t>
      </w:r>
      <w:proofErr w:type="spellEnd"/>
      <w:r w:rsidRPr="00DB7AB2">
        <w:rPr>
          <w:highlight w:val="cyan"/>
        </w:rPr>
        <w:t xml:space="preserve"> de </w:t>
      </w:r>
      <w:proofErr w:type="spellStart"/>
      <w:r w:rsidRPr="00DB7AB2">
        <w:rPr>
          <w:highlight w:val="cyan"/>
        </w:rPr>
        <w:t>Mamiféros</w:t>
      </w:r>
      <w:proofErr w:type="spellEnd"/>
      <w:r w:rsidRPr="00DB7AB2">
        <w:rPr>
          <w:highlight w:val="cyan"/>
        </w:rPr>
        <w:t xml:space="preserve"> en el </w:t>
      </w:r>
      <w:proofErr w:type="spellStart"/>
      <w:r w:rsidRPr="00DB7AB2">
        <w:rPr>
          <w:highlight w:val="cyan"/>
        </w:rPr>
        <w:t>Pleistoceno</w:t>
      </w:r>
      <w:proofErr w:type="spellEnd"/>
      <w:r w:rsidRPr="00DB7AB2">
        <w:rPr>
          <w:highlight w:val="cyan"/>
        </w:rPr>
        <w:t xml:space="preserve"> </w:t>
      </w:r>
      <w:proofErr w:type="spellStart"/>
      <w:r w:rsidRPr="00DB7AB2">
        <w:rPr>
          <w:highlight w:val="cyan"/>
        </w:rPr>
        <w:t>inferior</w:t>
      </w:r>
      <w:proofErr w:type="spellEnd"/>
      <w:r w:rsidRPr="00DB7AB2">
        <w:rPr>
          <w:highlight w:val="cyan"/>
        </w:rPr>
        <w:t xml:space="preserve"> de Europa – </w:t>
      </w:r>
      <w:proofErr w:type="spellStart"/>
      <w:r w:rsidRPr="00DB7AB2">
        <w:rPr>
          <w:highlight w:val="cyan"/>
        </w:rPr>
        <w:t>Proposicion</w:t>
      </w:r>
      <w:proofErr w:type="spellEnd"/>
      <w:r w:rsidRPr="00DB7AB2">
        <w:rPr>
          <w:highlight w:val="cyan"/>
        </w:rPr>
        <w:t xml:space="preserve"> de </w:t>
      </w:r>
      <w:proofErr w:type="spellStart"/>
      <w:r w:rsidRPr="00DB7AB2">
        <w:rPr>
          <w:highlight w:val="cyan"/>
        </w:rPr>
        <w:t>una</w:t>
      </w:r>
      <w:proofErr w:type="spellEnd"/>
      <w:r w:rsidRPr="00DB7AB2">
        <w:rPr>
          <w:highlight w:val="cyan"/>
        </w:rPr>
        <w:t xml:space="preserve"> </w:t>
      </w:r>
      <w:proofErr w:type="spellStart"/>
      <w:r w:rsidRPr="00DB7AB2">
        <w:rPr>
          <w:highlight w:val="cyan"/>
        </w:rPr>
        <w:t>nueva</w:t>
      </w:r>
      <w:proofErr w:type="spellEnd"/>
      <w:r w:rsidRPr="00DB7AB2">
        <w:rPr>
          <w:highlight w:val="cyan"/>
        </w:rPr>
        <w:t xml:space="preserve"> escala </w:t>
      </w:r>
      <w:proofErr w:type="spellStart"/>
      <w:r w:rsidRPr="00DB7AB2">
        <w:rPr>
          <w:highlight w:val="cyan"/>
        </w:rPr>
        <w:t>biostratigrafica</w:t>
      </w:r>
      <w:proofErr w:type="spellEnd"/>
      <w:r w:rsidRPr="00DB7AB2">
        <w:rPr>
          <w:highlight w:val="cyan"/>
        </w:rPr>
        <w:t xml:space="preserve">. </w:t>
      </w:r>
      <w:r w:rsidR="003F7540">
        <w:rPr>
          <w:highlight w:val="cyan"/>
        </w:rPr>
        <w:tab/>
      </w:r>
      <w:proofErr w:type="spellStart"/>
      <w:r w:rsidRPr="00DB7AB2">
        <w:rPr>
          <w:i/>
          <w:iCs/>
          <w:highlight w:val="cyan"/>
        </w:rPr>
        <w:t>Paleontologia</w:t>
      </w:r>
      <w:proofErr w:type="spellEnd"/>
      <w:r w:rsidRPr="00DB7AB2">
        <w:rPr>
          <w:i/>
          <w:iCs/>
          <w:highlight w:val="cyan"/>
        </w:rPr>
        <w:t xml:space="preserve"> i </w:t>
      </w:r>
      <w:proofErr w:type="spellStart"/>
      <w:r w:rsidRPr="00DB7AB2">
        <w:rPr>
          <w:i/>
          <w:iCs/>
          <w:highlight w:val="cyan"/>
        </w:rPr>
        <w:t>Evolució</w:t>
      </w:r>
      <w:proofErr w:type="spellEnd"/>
      <w:r w:rsidRPr="00DB7AB2">
        <w:rPr>
          <w:i/>
          <w:iCs/>
          <w:highlight w:val="cyan"/>
        </w:rPr>
        <w:t xml:space="preserve"> </w:t>
      </w:r>
      <w:r w:rsidRPr="00DB7AB2">
        <w:rPr>
          <w:highlight w:val="cyan"/>
        </w:rPr>
        <w:t xml:space="preserve">(Mem. Esp.) </w:t>
      </w:r>
      <w:r w:rsidRPr="00DB7AB2">
        <w:rPr>
          <w:highlight w:val="cyan"/>
        </w:rPr>
        <w:tab/>
        <w:t>1:287-295, Sabadell.</w:t>
      </w:r>
    </w:p>
    <w:p w14:paraId="2F6D6064" w14:textId="77777777" w:rsidR="00DB7AB2" w:rsidRPr="00DB7AB2" w:rsidRDefault="00DB7AB2" w:rsidP="00DB7AB2">
      <w:pPr>
        <w:spacing w:after="100" w:afterAutospacing="1" w:line="240" w:lineRule="auto"/>
        <w:ind w:left="426" w:hanging="426"/>
        <w:rPr>
          <w:highlight w:val="cyan"/>
        </w:rPr>
      </w:pPr>
      <w:proofErr w:type="spellStart"/>
      <w:r w:rsidRPr="00DB7AB2">
        <w:t>Agustí</w:t>
      </w:r>
      <w:proofErr w:type="spellEnd"/>
      <w:r w:rsidRPr="00DB7AB2">
        <w:t xml:space="preserve"> J., </w:t>
      </w:r>
      <w:proofErr w:type="spellStart"/>
      <w:r w:rsidRPr="00DB7AB2">
        <w:t>Moyà-Solà</w:t>
      </w:r>
      <w:proofErr w:type="spellEnd"/>
      <w:r w:rsidRPr="00DB7AB2">
        <w:t xml:space="preserve"> S., Martín Suárez E. &amp; Marin M.</w:t>
      </w:r>
      <w:r w:rsidRPr="00DB7AB2">
        <w:tab/>
        <w:t xml:space="preserve"> 1987. — </w:t>
      </w:r>
      <w:r w:rsidRPr="00DB7AB2">
        <w:tab/>
      </w:r>
      <w:proofErr w:type="spellStart"/>
      <w:r w:rsidRPr="00DB7AB2">
        <w:t>Faunas</w:t>
      </w:r>
      <w:proofErr w:type="spellEnd"/>
      <w:r w:rsidRPr="00DB7AB2">
        <w:t xml:space="preserve"> de </w:t>
      </w:r>
      <w:proofErr w:type="spellStart"/>
      <w:r w:rsidRPr="00DB7AB2">
        <w:t>mamiferos</w:t>
      </w:r>
      <w:proofErr w:type="spellEnd"/>
      <w:r w:rsidRPr="00DB7AB2">
        <w:t xml:space="preserve"> en el </w:t>
      </w:r>
      <w:proofErr w:type="spellStart"/>
      <w:r w:rsidRPr="00DB7AB2">
        <w:t>Pleistoceno</w:t>
      </w:r>
      <w:proofErr w:type="spellEnd"/>
      <w:r w:rsidRPr="00DB7AB2">
        <w:t xml:space="preserve"> </w:t>
      </w:r>
      <w:proofErr w:type="spellStart"/>
      <w:r w:rsidRPr="00DB7AB2">
        <w:t>inferior</w:t>
      </w:r>
      <w:proofErr w:type="spellEnd"/>
      <w:r w:rsidRPr="00DB7AB2">
        <w:t xml:space="preserve"> de la </w:t>
      </w:r>
      <w:proofErr w:type="spellStart"/>
      <w:r w:rsidRPr="00DB7AB2">
        <w:t>region</w:t>
      </w:r>
      <w:proofErr w:type="spellEnd"/>
      <w:r w:rsidRPr="00DB7AB2">
        <w:t xml:space="preserve"> de </w:t>
      </w:r>
      <w:proofErr w:type="spellStart"/>
      <w:r w:rsidRPr="00DB7AB2">
        <w:t>Orce</w:t>
      </w:r>
      <w:proofErr w:type="spellEnd"/>
      <w:r w:rsidRPr="00DB7AB2">
        <w:t xml:space="preserve"> (Granada, </w:t>
      </w:r>
      <w:proofErr w:type="spellStart"/>
      <w:r w:rsidRPr="00DB7AB2">
        <w:t>Espana</w:t>
      </w:r>
      <w:proofErr w:type="spellEnd"/>
      <w:r w:rsidRPr="00DB7AB2">
        <w:t xml:space="preserve">). </w:t>
      </w:r>
      <w:proofErr w:type="spellStart"/>
      <w:r w:rsidRPr="00DB7AB2">
        <w:rPr>
          <w:i/>
          <w:iCs/>
        </w:rPr>
        <w:t>Paleontologia</w:t>
      </w:r>
      <w:proofErr w:type="spellEnd"/>
      <w:r w:rsidRPr="00DB7AB2">
        <w:rPr>
          <w:i/>
          <w:iCs/>
        </w:rPr>
        <w:t xml:space="preserve"> i </w:t>
      </w:r>
      <w:proofErr w:type="spellStart"/>
      <w:r w:rsidRPr="00DB7AB2">
        <w:rPr>
          <w:i/>
          <w:iCs/>
        </w:rPr>
        <w:t>Evolució</w:t>
      </w:r>
      <w:proofErr w:type="spellEnd"/>
      <w:r w:rsidRPr="00DB7AB2">
        <w:rPr>
          <w:i/>
          <w:iCs/>
        </w:rPr>
        <w:t xml:space="preserve"> Mem. Esp.</w:t>
      </w:r>
      <w:r w:rsidRPr="00DB7AB2">
        <w:t xml:space="preserve"> </w:t>
      </w:r>
      <w:r w:rsidRPr="00DB7AB2">
        <w:tab/>
        <w:t>1 (73-86).</w:t>
      </w:r>
    </w:p>
    <w:p w14:paraId="575764F6" w14:textId="77BED606"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t>Agustí</w:t>
      </w:r>
      <w:proofErr w:type="spellEnd"/>
      <w:r w:rsidRPr="00DB7AB2">
        <w:t xml:space="preserve"> J., </w:t>
      </w:r>
      <w:proofErr w:type="spellStart"/>
      <w:r w:rsidRPr="00DB7AB2">
        <w:t>Moyà-Solà</w:t>
      </w:r>
      <w:proofErr w:type="spellEnd"/>
      <w:r w:rsidRPr="00DB7AB2">
        <w:t xml:space="preserve"> S. &amp; Martín-Suárez L.</w:t>
      </w:r>
      <w:r w:rsidR="00B730FA" w:rsidRPr="00DB7AB2">
        <w:tab/>
        <w:t xml:space="preserve"> </w:t>
      </w:r>
      <w:r w:rsidRPr="00DB7AB2">
        <w:rPr>
          <w:lang w:val="en-US"/>
        </w:rPr>
        <w:t>1989. —</w:t>
      </w:r>
      <w:r w:rsidR="00B730FA" w:rsidRPr="00DB7AB2">
        <w:rPr>
          <w:lang w:val="en-US"/>
        </w:rPr>
        <w:t xml:space="preserve"> </w:t>
      </w:r>
      <w:r w:rsidR="00B730FA" w:rsidRPr="00DB7AB2">
        <w:rPr>
          <w:lang w:val="en-US"/>
        </w:rPr>
        <w:tab/>
      </w:r>
      <w:r w:rsidRPr="00DB7AB2">
        <w:rPr>
          <w:lang w:val="en-US"/>
        </w:rPr>
        <w:t>Review of the late Miocene-early Pliocene mammalian faunas from eastern Spain.</w:t>
      </w:r>
      <w:r w:rsidR="00B730FA" w:rsidRPr="00DB7AB2">
        <w:rPr>
          <w:lang w:val="en-US"/>
        </w:rPr>
        <w:t xml:space="preserve"> </w:t>
      </w:r>
      <w:r w:rsidR="00B730FA" w:rsidRPr="00DB7AB2">
        <w:rPr>
          <w:lang w:val="en-US"/>
        </w:rPr>
        <w:tab/>
      </w:r>
      <w:proofErr w:type="spellStart"/>
      <w:r w:rsidRPr="00DB7AB2">
        <w:rPr>
          <w:i/>
          <w:iCs/>
          <w:lang w:val="en-US"/>
        </w:rPr>
        <w:t>Bollettino</w:t>
      </w:r>
      <w:proofErr w:type="spellEnd"/>
      <w:r w:rsidRPr="00DB7AB2">
        <w:rPr>
          <w:i/>
          <w:iCs/>
          <w:lang w:val="en-US"/>
        </w:rPr>
        <w:t xml:space="preserve"> </w:t>
      </w:r>
      <w:proofErr w:type="spellStart"/>
      <w:r w:rsidRPr="00DB7AB2">
        <w:rPr>
          <w:i/>
          <w:iCs/>
          <w:lang w:val="en-US"/>
        </w:rPr>
        <w:t>della</w:t>
      </w:r>
      <w:proofErr w:type="spellEnd"/>
      <w:r w:rsidRPr="00DB7AB2">
        <w:rPr>
          <w:i/>
          <w:iCs/>
          <w:lang w:val="en-US"/>
        </w:rPr>
        <w:t xml:space="preserve"> </w:t>
      </w:r>
      <w:proofErr w:type="spellStart"/>
      <w:r w:rsidRPr="00DB7AB2">
        <w:rPr>
          <w:i/>
          <w:iCs/>
          <w:lang w:val="en-US"/>
        </w:rPr>
        <w:t>Società</w:t>
      </w:r>
      <w:proofErr w:type="spellEnd"/>
      <w:r w:rsidRPr="00DB7AB2">
        <w:rPr>
          <w:i/>
          <w:iCs/>
          <w:lang w:val="en-US"/>
        </w:rPr>
        <w:t xml:space="preserve"> </w:t>
      </w:r>
      <w:proofErr w:type="spellStart"/>
      <w:r w:rsidRPr="00DB7AB2">
        <w:rPr>
          <w:i/>
          <w:iCs/>
          <w:lang w:val="en-US"/>
        </w:rPr>
        <w:t>Paleontologica</w:t>
      </w:r>
      <w:proofErr w:type="spellEnd"/>
      <w:r w:rsidRPr="00DB7AB2">
        <w:rPr>
          <w:i/>
          <w:iCs/>
          <w:lang w:val="en-US"/>
        </w:rPr>
        <w:t xml:space="preserve"> </w:t>
      </w:r>
      <w:proofErr w:type="spellStart"/>
      <w:r w:rsidRPr="00DB7AB2">
        <w:rPr>
          <w:i/>
          <w:iCs/>
          <w:lang w:val="en-US"/>
        </w:rPr>
        <w:t>Italiana</w:t>
      </w:r>
      <w:proofErr w:type="spellEnd"/>
      <w:r w:rsidR="00E66682" w:rsidRPr="00DB7AB2">
        <w:rPr>
          <w:lang w:val="en-US"/>
        </w:rPr>
        <w:t xml:space="preserve"> </w:t>
      </w:r>
      <w:r w:rsidR="00AD0836" w:rsidRPr="00DB7AB2">
        <w:rPr>
          <w:lang w:val="en-US"/>
        </w:rPr>
        <w:tab/>
      </w:r>
      <w:r w:rsidRPr="00DB7AB2">
        <w:rPr>
          <w:lang w:val="en-US"/>
        </w:rPr>
        <w:t>28 (2-3):</w:t>
      </w:r>
      <w:r w:rsidR="00B730FA" w:rsidRPr="00DB7AB2">
        <w:rPr>
          <w:lang w:val="en-US"/>
        </w:rPr>
        <w:t xml:space="preserve"> </w:t>
      </w:r>
      <w:r w:rsidRPr="00DB7AB2">
        <w:rPr>
          <w:lang w:val="en-US"/>
        </w:rPr>
        <w:t>155-160.</w:t>
      </w:r>
    </w:p>
    <w:p w14:paraId="525F0DE2" w14:textId="5D89CCF6" w:rsidR="00A53575" w:rsidRPr="003F7540" w:rsidRDefault="00E66682" w:rsidP="002939EC">
      <w:pPr>
        <w:spacing w:after="100" w:afterAutospacing="1" w:line="240" w:lineRule="auto"/>
        <w:ind w:left="426" w:hanging="426"/>
        <w:rPr>
          <w:highlight w:val="cyan"/>
          <w:lang w:val="en-US"/>
        </w:rPr>
      </w:pPr>
      <w:proofErr w:type="spellStart"/>
      <w:r w:rsidRPr="003F7540">
        <w:rPr>
          <w:highlight w:val="cyan"/>
          <w:lang w:val="en-US"/>
        </w:rPr>
        <w:lastRenderedPageBreak/>
        <w:t>Airaghi</w:t>
      </w:r>
      <w:proofErr w:type="spellEnd"/>
      <w:r w:rsidRPr="003F7540">
        <w:rPr>
          <w:highlight w:val="cyan"/>
          <w:lang w:val="en-US"/>
        </w:rPr>
        <w:t xml:space="preserve"> C</w:t>
      </w:r>
      <w:r w:rsidR="00B730FA" w:rsidRPr="003F7540">
        <w:rPr>
          <w:highlight w:val="cyan"/>
          <w:lang w:val="en-US"/>
        </w:rPr>
        <w:tab/>
      </w:r>
      <w:r w:rsidR="00A53575" w:rsidRPr="003F7540">
        <w:rPr>
          <w:highlight w:val="cyan"/>
          <w:lang w:val="en-US"/>
        </w:rPr>
        <w:t>.</w:t>
      </w:r>
      <w:r w:rsidRPr="003F7540">
        <w:rPr>
          <w:highlight w:val="cyan"/>
          <w:lang w:val="en-US"/>
        </w:rPr>
        <w:t xml:space="preserve"> </w:t>
      </w:r>
      <w:r w:rsidR="00A53575" w:rsidRPr="003F7540">
        <w:rPr>
          <w:highlight w:val="cyan"/>
          <w:lang w:val="en-US"/>
        </w:rPr>
        <w:t>, 1926.</w:t>
      </w:r>
      <w:r w:rsidR="00B730FA" w:rsidRPr="003F7540">
        <w:rPr>
          <w:highlight w:val="cyan"/>
          <w:lang w:val="en-US"/>
        </w:rPr>
        <w:t xml:space="preserve"> </w:t>
      </w:r>
      <w:r w:rsidR="00B730FA" w:rsidRPr="003F7540">
        <w:rPr>
          <w:highlight w:val="cyan"/>
          <w:lang w:val="en-US"/>
        </w:rPr>
        <w:tab/>
      </w:r>
      <w:proofErr w:type="spellStart"/>
      <w:r w:rsidR="00A53575" w:rsidRPr="003F7540">
        <w:rPr>
          <w:highlight w:val="cyan"/>
          <w:lang w:val="en-US"/>
        </w:rPr>
        <w:t>Considerazioni</w:t>
      </w:r>
      <w:proofErr w:type="spellEnd"/>
      <w:r w:rsidR="00A53575" w:rsidRPr="003F7540">
        <w:rPr>
          <w:highlight w:val="cyan"/>
          <w:lang w:val="en-US"/>
        </w:rPr>
        <w:t xml:space="preserve"> </w:t>
      </w:r>
      <w:proofErr w:type="spellStart"/>
      <w:r w:rsidR="00A53575" w:rsidRPr="003F7540">
        <w:rPr>
          <w:highlight w:val="cyan"/>
          <w:lang w:val="en-US"/>
        </w:rPr>
        <w:t>filogenetiche</w:t>
      </w:r>
      <w:proofErr w:type="spellEnd"/>
      <w:r w:rsidR="00A53575" w:rsidRPr="003F7540">
        <w:rPr>
          <w:highlight w:val="cyan"/>
          <w:lang w:val="en-US"/>
        </w:rPr>
        <w:t xml:space="preserve"> sui </w:t>
      </w:r>
      <w:proofErr w:type="spellStart"/>
      <w:r w:rsidR="00A53575" w:rsidRPr="003F7540">
        <w:rPr>
          <w:highlight w:val="cyan"/>
          <w:lang w:val="en-US"/>
        </w:rPr>
        <w:t>Rinoceronti</w:t>
      </w:r>
      <w:proofErr w:type="spellEnd"/>
      <w:r w:rsidR="00A53575" w:rsidRPr="003F7540">
        <w:rPr>
          <w:highlight w:val="cyan"/>
          <w:lang w:val="en-US"/>
        </w:rPr>
        <w:t xml:space="preserve"> </w:t>
      </w:r>
      <w:proofErr w:type="spellStart"/>
      <w:r w:rsidR="00A53575" w:rsidRPr="003F7540">
        <w:rPr>
          <w:highlight w:val="cyan"/>
          <w:lang w:val="en-US"/>
        </w:rPr>
        <w:t>d’Europa</w:t>
      </w:r>
      <w:proofErr w:type="spellEnd"/>
      <w:r w:rsidR="00A53575" w:rsidRPr="003F7540">
        <w:rPr>
          <w:highlight w:val="cyan"/>
          <w:lang w:val="en-US"/>
        </w:rPr>
        <w:t>.</w:t>
      </w:r>
      <w:r w:rsidR="00B730FA" w:rsidRPr="003F7540">
        <w:rPr>
          <w:highlight w:val="cyan"/>
          <w:lang w:val="en-US"/>
        </w:rPr>
        <w:t xml:space="preserve"> </w:t>
      </w:r>
      <w:r w:rsidR="00B730FA" w:rsidRPr="003F7540">
        <w:rPr>
          <w:highlight w:val="cyan"/>
          <w:lang w:val="en-US"/>
        </w:rPr>
        <w:tab/>
      </w:r>
      <w:proofErr w:type="spellStart"/>
      <w:r w:rsidR="00A53575" w:rsidRPr="003F7540">
        <w:rPr>
          <w:i/>
          <w:iCs/>
          <w:highlight w:val="cyan"/>
          <w:lang w:val="en-US"/>
        </w:rPr>
        <w:t>Rivista</w:t>
      </w:r>
      <w:proofErr w:type="spellEnd"/>
      <w:r w:rsidR="00A53575" w:rsidRPr="003F7540">
        <w:rPr>
          <w:i/>
          <w:iCs/>
          <w:highlight w:val="cyan"/>
          <w:lang w:val="en-US"/>
        </w:rPr>
        <w:t xml:space="preserve"> </w:t>
      </w:r>
      <w:proofErr w:type="spellStart"/>
      <w:r w:rsidR="00A53575" w:rsidRPr="003F7540">
        <w:rPr>
          <w:i/>
          <w:iCs/>
          <w:highlight w:val="cyan"/>
          <w:lang w:val="en-US"/>
        </w:rPr>
        <w:t>Italiana</w:t>
      </w:r>
      <w:proofErr w:type="spellEnd"/>
      <w:r w:rsidR="00A53575" w:rsidRPr="003F7540">
        <w:rPr>
          <w:i/>
          <w:iCs/>
          <w:highlight w:val="cyan"/>
          <w:lang w:val="en-US"/>
        </w:rPr>
        <w:t xml:space="preserve"> di </w:t>
      </w:r>
      <w:proofErr w:type="spellStart"/>
      <w:r w:rsidR="00A53575" w:rsidRPr="003F7540">
        <w:rPr>
          <w:i/>
          <w:iCs/>
          <w:highlight w:val="cyan"/>
          <w:lang w:val="en-US"/>
        </w:rPr>
        <w:t>Paleontologia</w:t>
      </w:r>
      <w:proofErr w:type="spellEnd"/>
      <w:r w:rsidRPr="003F7540">
        <w:rPr>
          <w:i/>
          <w:iCs/>
          <w:highlight w:val="cyan"/>
          <w:lang w:val="en-US"/>
        </w:rPr>
        <w:t xml:space="preserve"> </w:t>
      </w:r>
      <w:r w:rsidR="00DC55D9" w:rsidRPr="003F7540">
        <w:rPr>
          <w:i/>
          <w:iCs/>
          <w:highlight w:val="cyan"/>
          <w:lang w:val="en-US"/>
        </w:rPr>
        <w:tab/>
      </w:r>
      <w:r w:rsidR="00A53575" w:rsidRPr="003F7540">
        <w:rPr>
          <w:highlight w:val="cyan"/>
          <w:lang w:val="en-US"/>
        </w:rPr>
        <w:t>XXXII (I-III):23-46, Milano.</w:t>
      </w:r>
    </w:p>
    <w:p w14:paraId="0A9E1F65" w14:textId="77777777" w:rsidR="00D8069B" w:rsidRPr="00DB7AB2" w:rsidRDefault="00D8069B" w:rsidP="002939EC">
      <w:pPr>
        <w:pStyle w:val="Corpsdetexte"/>
        <w:spacing w:after="100" w:afterAutospacing="1"/>
        <w:ind w:left="426" w:hanging="426"/>
        <w:rPr>
          <w:sz w:val="24"/>
          <w:szCs w:val="24"/>
          <w:highlight w:val="blue"/>
          <w:lang w:val="es-ES"/>
        </w:rPr>
      </w:pPr>
      <w:r w:rsidRPr="00DB7AB2">
        <w:rPr>
          <w:sz w:val="24"/>
          <w:szCs w:val="24"/>
          <w:highlight w:val="blue"/>
          <w:lang w:val="es-ES"/>
        </w:rPr>
        <w:t>Alba, D.M., Moyà Solà, S., Casanovas-Vilar, I., Galindo, J., Robles, J.M., Rotgers, C., Furió, M., Angelone, C., Köhler, M., Garcés, M., Cabrera, L., Almécija, S. &amp; Obradó, P.</w:t>
      </w:r>
      <w:r w:rsidRPr="00DB7AB2">
        <w:rPr>
          <w:sz w:val="24"/>
          <w:szCs w:val="24"/>
          <w:highlight w:val="blue"/>
          <w:lang w:val="es-ES"/>
        </w:rPr>
        <w:tab/>
        <w:t xml:space="preserve"> 2006. </w:t>
      </w:r>
      <w:r w:rsidRPr="00DB7AB2">
        <w:rPr>
          <w:sz w:val="24"/>
          <w:szCs w:val="24"/>
          <w:highlight w:val="blue"/>
          <w:lang w:val="es-ES"/>
        </w:rPr>
        <w:tab/>
        <w:t xml:space="preserve">Los vertebrados fósiles del Abocador de Can Mata (els Hostalets de Pierola, l’Anoia, Cataluña), una sucesión de localidades del Aragoniense superior (MN6 y MN7+8) de la cuenca del Vallès-Penedès. Campañas 2002-2003, 2004 y 2005. </w:t>
      </w:r>
      <w:r w:rsidRPr="00DB7AB2">
        <w:rPr>
          <w:sz w:val="24"/>
          <w:szCs w:val="24"/>
          <w:highlight w:val="blue"/>
          <w:lang w:val="es-ES"/>
        </w:rPr>
        <w:tab/>
        <w:t xml:space="preserve">Estudios Geológicos </w:t>
      </w:r>
      <w:r w:rsidRPr="00DB7AB2">
        <w:rPr>
          <w:sz w:val="24"/>
          <w:szCs w:val="24"/>
          <w:highlight w:val="blue"/>
          <w:lang w:val="es-ES"/>
        </w:rPr>
        <w:tab/>
        <w:t>62 (1): 295-312.</w:t>
      </w:r>
    </w:p>
    <w:p w14:paraId="7E03C641" w14:textId="2FDBDD57" w:rsidR="009629B7"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Alba D.M., Aurell J., Madurell J., Gómez M., Moyà- Solà S. &amp; Beràstegui X.</w:t>
      </w:r>
      <w:r w:rsidR="00B730FA" w:rsidRPr="00DB7AB2">
        <w:rPr>
          <w:sz w:val="24"/>
          <w:szCs w:val="24"/>
          <w:highlight w:val="blue"/>
          <w:lang w:val="es-ES"/>
        </w:rPr>
        <w:tab/>
        <w:t xml:space="preserve"> </w:t>
      </w:r>
      <w:r w:rsidRPr="00DB7AB2">
        <w:rPr>
          <w:sz w:val="24"/>
          <w:szCs w:val="24"/>
          <w:highlight w:val="blue"/>
          <w:lang w:val="es-ES"/>
        </w:rPr>
        <w:t>(2008) -</w:t>
      </w:r>
      <w:r w:rsidR="00B730FA" w:rsidRPr="00DB7AB2">
        <w:rPr>
          <w:sz w:val="24"/>
          <w:szCs w:val="24"/>
          <w:highlight w:val="blue"/>
          <w:lang w:val="es-ES"/>
        </w:rPr>
        <w:t xml:space="preserve"> </w:t>
      </w:r>
      <w:r w:rsidR="003F7540">
        <w:rPr>
          <w:sz w:val="24"/>
          <w:szCs w:val="24"/>
          <w:highlight w:val="blue"/>
          <w:lang w:val="es-ES"/>
        </w:rPr>
        <w:tab/>
      </w:r>
      <w:r w:rsidRPr="00DB7AB2">
        <w:rPr>
          <w:sz w:val="24"/>
          <w:szCs w:val="24"/>
          <w:highlight w:val="blue"/>
          <w:lang w:val="es-ES"/>
        </w:rPr>
        <w:t>Paleontologia i geologia del jaciment del Pleistocè inferior de Vallparadís (Terrassa, Vallès Occidental).</w:t>
      </w:r>
      <w:r w:rsidR="00B730FA" w:rsidRPr="00DB7AB2">
        <w:rPr>
          <w:sz w:val="24"/>
          <w:szCs w:val="24"/>
          <w:highlight w:val="blue"/>
          <w:lang w:val="es-ES"/>
        </w:rPr>
        <w:t xml:space="preserve"> </w:t>
      </w:r>
      <w:r w:rsidR="00B730FA" w:rsidRPr="00DB7AB2">
        <w:rPr>
          <w:sz w:val="24"/>
          <w:szCs w:val="24"/>
          <w:highlight w:val="blue"/>
          <w:lang w:val="es-ES"/>
        </w:rPr>
        <w:tab/>
      </w:r>
      <w:r w:rsidRPr="00DB7AB2">
        <w:rPr>
          <w:i/>
          <w:iCs/>
          <w:sz w:val="24"/>
          <w:szCs w:val="24"/>
          <w:highlight w:val="blue"/>
          <w:lang w:val="es-ES"/>
        </w:rPr>
        <w:t>Trib. Arqueol.</w:t>
      </w:r>
      <w:r w:rsidR="00E66682"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29-44.</w:t>
      </w:r>
    </w:p>
    <w:p w14:paraId="78AFC6A6" w14:textId="5261FDD5"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Alba, D.M., Carmona, R., Bolet, A., Robles, J.M., Casanovas-Vilar, I., Furió, M., Sanisidro, O., Rifà, E., Balaguer, J., Checa, L., Luján, A.H., Tomàs, M. &amp; Moyà-Solà, S.</w:t>
      </w:r>
      <w:r w:rsidR="00B730FA" w:rsidRPr="00DB7AB2">
        <w:rPr>
          <w:sz w:val="24"/>
          <w:szCs w:val="24"/>
          <w:highlight w:val="blue"/>
          <w:lang w:val="es-ES"/>
        </w:rPr>
        <w:tab/>
        <w:t xml:space="preserve"> </w:t>
      </w:r>
      <w:r w:rsidRPr="00DB7AB2">
        <w:rPr>
          <w:sz w:val="24"/>
          <w:szCs w:val="24"/>
          <w:highlight w:val="blue"/>
          <w:lang w:val="es-ES"/>
        </w:rPr>
        <w:t>2010.</w:t>
      </w:r>
      <w:r w:rsidR="00B730FA" w:rsidRPr="00DB7AB2">
        <w:rPr>
          <w:sz w:val="24"/>
          <w:szCs w:val="24"/>
          <w:highlight w:val="blue"/>
          <w:lang w:val="es-ES"/>
        </w:rPr>
        <w:t xml:space="preserve"> </w:t>
      </w:r>
      <w:r w:rsidR="00B730FA" w:rsidRPr="00DB7AB2">
        <w:rPr>
          <w:sz w:val="24"/>
          <w:szCs w:val="24"/>
          <w:highlight w:val="blue"/>
          <w:lang w:val="es-ES"/>
        </w:rPr>
        <w:tab/>
      </w:r>
      <w:r w:rsidRPr="00DB7AB2">
        <w:rPr>
          <w:sz w:val="24"/>
          <w:szCs w:val="24"/>
          <w:highlight w:val="blue"/>
          <w:lang w:val="es-ES"/>
        </w:rPr>
        <w:t>Intervención paleontológica en la Autovía Orbital de Barcelona B-40, tramo Olesa de Montserrat-Viladecavalls: resultados preliminares.</w:t>
      </w:r>
      <w:r w:rsidR="00B730FA" w:rsidRPr="00DB7AB2">
        <w:rPr>
          <w:sz w:val="24"/>
          <w:szCs w:val="24"/>
          <w:highlight w:val="blue"/>
          <w:lang w:val="es-ES"/>
        </w:rPr>
        <w:t xml:space="preserve"> </w:t>
      </w:r>
      <w:r w:rsidR="00B730FA" w:rsidRPr="00DB7AB2">
        <w:rPr>
          <w:sz w:val="24"/>
          <w:szCs w:val="24"/>
          <w:highlight w:val="blue"/>
          <w:lang w:val="es-ES"/>
        </w:rPr>
        <w:tab/>
      </w:r>
      <w:r w:rsidRPr="00DB7AB2">
        <w:rPr>
          <w:sz w:val="24"/>
          <w:szCs w:val="24"/>
          <w:highlight w:val="blue"/>
          <w:lang w:val="es-ES"/>
        </w:rPr>
        <w:t>Cidaris</w:t>
      </w:r>
      <w:r w:rsidR="00E66682"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10: 51-59.</w:t>
      </w:r>
    </w:p>
    <w:p w14:paraId="55E63EE8" w14:textId="4E8DFA82" w:rsidR="00A53575" w:rsidRPr="00DB7AB2" w:rsidRDefault="00E66682" w:rsidP="002939EC">
      <w:pPr>
        <w:spacing w:after="100" w:afterAutospacing="1" w:line="240" w:lineRule="auto"/>
        <w:ind w:left="426" w:hanging="426"/>
        <w:rPr>
          <w:highlight w:val="cyan"/>
          <w:lang w:val="es-ES"/>
        </w:rPr>
      </w:pPr>
      <w:r w:rsidRPr="00DB7AB2">
        <w:rPr>
          <w:highlight w:val="cyan"/>
          <w:lang w:val="es-ES"/>
        </w:rPr>
        <w:t>Alberdi M.T. &amp; Cerdeño E</w:t>
      </w:r>
      <w:r w:rsidR="00A53575" w:rsidRPr="00DB7AB2">
        <w:rPr>
          <w:highlight w:val="cyan"/>
          <w:lang w:val="es-ES"/>
        </w:rPr>
        <w:t>.</w:t>
      </w:r>
      <w:r w:rsidR="00B730FA" w:rsidRPr="00DB7AB2">
        <w:rPr>
          <w:highlight w:val="cyan"/>
          <w:lang w:val="es-ES"/>
        </w:rPr>
        <w:tab/>
      </w:r>
      <w:r w:rsidRPr="00DB7AB2">
        <w:rPr>
          <w:highlight w:val="cyan"/>
          <w:lang w:val="es-ES"/>
        </w:rPr>
        <w:t xml:space="preserve"> </w:t>
      </w:r>
      <w:r w:rsidR="00A53575" w:rsidRPr="00DB7AB2">
        <w:rPr>
          <w:highlight w:val="cyan"/>
          <w:lang w:val="es-ES"/>
        </w:rPr>
        <w:t>, 1995.</w:t>
      </w:r>
      <w:r w:rsidR="00B730FA" w:rsidRPr="00DB7AB2">
        <w:rPr>
          <w:highlight w:val="cyan"/>
          <w:lang w:val="es-ES"/>
        </w:rPr>
        <w:t xml:space="preserve"> </w:t>
      </w:r>
      <w:r w:rsidR="00B730FA" w:rsidRPr="00DB7AB2">
        <w:rPr>
          <w:highlight w:val="cyan"/>
          <w:lang w:val="es-ES"/>
        </w:rPr>
        <w:tab/>
      </w:r>
      <w:r w:rsidR="00A53575" w:rsidRPr="00DB7AB2">
        <w:rPr>
          <w:highlight w:val="cyan"/>
          <w:lang w:val="es-ES"/>
        </w:rPr>
        <w:t xml:space="preserve">Perisodáctilos </w:t>
      </w:r>
      <w:r w:rsidR="00B730FA" w:rsidRPr="00DB7AB2">
        <w:rPr>
          <w:highlight w:val="cyan"/>
          <w:lang w:val="es-ES"/>
        </w:rPr>
        <w:tab/>
      </w:r>
      <w:r w:rsidR="00A53575" w:rsidRPr="00DB7AB2">
        <w:rPr>
          <w:highlight w:val="cyan"/>
          <w:lang w:val="es-ES"/>
        </w:rPr>
        <w:t>(in: Paleontología – Mamíferos, Meléndez coord.)</w:t>
      </w:r>
      <w:r w:rsidR="00B730FA" w:rsidRPr="00DB7AB2">
        <w:rPr>
          <w:highlight w:val="cyan"/>
          <w:lang w:val="es-ES"/>
        </w:rPr>
        <w:t xml:space="preserve"> </w:t>
      </w:r>
      <w:r w:rsidR="00DC55D9" w:rsidRPr="00DB7AB2">
        <w:rPr>
          <w:highlight w:val="cyan"/>
          <w:lang w:val="es-ES"/>
        </w:rPr>
        <w:tab/>
      </w:r>
      <w:r w:rsidR="00A53575" w:rsidRPr="00DB7AB2">
        <w:rPr>
          <w:highlight w:val="cyan"/>
          <w:lang w:val="es-ES"/>
        </w:rPr>
        <w:t xml:space="preserve"> 3 (12):91-159,</w:t>
      </w:r>
      <w:r w:rsidR="00B730FA" w:rsidRPr="00DB7AB2">
        <w:rPr>
          <w:highlight w:val="cyan"/>
          <w:lang w:val="es-ES"/>
        </w:rPr>
        <w:t xml:space="preserve"> </w:t>
      </w:r>
      <w:r w:rsidR="00A53575" w:rsidRPr="00DB7AB2">
        <w:rPr>
          <w:highlight w:val="cyan"/>
          <w:lang w:val="es-ES"/>
        </w:rPr>
        <w:t>Ed. Praninfo, Madrid.</w:t>
      </w:r>
    </w:p>
    <w:p w14:paraId="435F6FAD" w14:textId="77777777" w:rsidR="00DB7AB2" w:rsidRPr="00DB7AB2" w:rsidRDefault="00DB7AB2" w:rsidP="00DB7AB2">
      <w:pPr>
        <w:pStyle w:val="Corpsdetexte"/>
        <w:spacing w:after="100" w:afterAutospacing="1"/>
        <w:ind w:left="426" w:hanging="426"/>
        <w:rPr>
          <w:sz w:val="24"/>
          <w:szCs w:val="24"/>
          <w:highlight w:val="green"/>
          <w:lang w:val="es-ES"/>
        </w:rPr>
      </w:pPr>
      <w:r w:rsidRPr="00DB7AB2">
        <w:rPr>
          <w:sz w:val="24"/>
          <w:szCs w:val="24"/>
          <w:highlight w:val="blue"/>
          <w:lang w:val="es-ES"/>
        </w:rPr>
        <w:t>Alberdi, M.T., Hoyos, M. &amp; García Codrón, J.C.</w:t>
      </w:r>
      <w:r w:rsidRPr="00DB7AB2">
        <w:rPr>
          <w:sz w:val="24"/>
          <w:szCs w:val="24"/>
          <w:highlight w:val="blue"/>
          <w:lang w:val="es-ES"/>
        </w:rPr>
        <w:tab/>
        <w:t xml:space="preserve"> 1977. </w:t>
      </w:r>
      <w:r w:rsidRPr="00DB7AB2">
        <w:rPr>
          <w:sz w:val="24"/>
          <w:szCs w:val="24"/>
          <w:highlight w:val="blue"/>
          <w:lang w:val="es-ES"/>
        </w:rPr>
        <w:tab/>
        <w:t xml:space="preserve">Estudio de la fauna y su situación en las cuevas del Congosto y de las Figueras, Aleorlo (Guadalajara). </w:t>
      </w:r>
      <w:r w:rsidRPr="00DB7AB2">
        <w:rPr>
          <w:sz w:val="24"/>
          <w:szCs w:val="24"/>
          <w:highlight w:val="blue"/>
          <w:lang w:val="es-ES"/>
        </w:rPr>
        <w:tab/>
        <w:t xml:space="preserve">Speleon </w:t>
      </w:r>
      <w:r w:rsidRPr="00DB7AB2">
        <w:rPr>
          <w:sz w:val="24"/>
          <w:szCs w:val="24"/>
          <w:highlight w:val="blue"/>
          <w:lang w:val="es-ES"/>
        </w:rPr>
        <w:tab/>
        <w:t>23: 103-109</w:t>
      </w:r>
      <w:r w:rsidRPr="00DB7AB2">
        <w:rPr>
          <w:sz w:val="24"/>
          <w:szCs w:val="24"/>
          <w:highlight w:val="green"/>
          <w:lang w:val="es-ES"/>
        </w:rPr>
        <w:t>.</w:t>
      </w:r>
    </w:p>
    <w:p w14:paraId="3E83923C" w14:textId="4A34E94B" w:rsidR="00A53575" w:rsidRPr="00DB7AB2" w:rsidRDefault="00A53575" w:rsidP="002939EC">
      <w:pPr>
        <w:widowControl w:val="0"/>
        <w:autoSpaceDE w:val="0"/>
        <w:autoSpaceDN w:val="0"/>
        <w:adjustRightInd w:val="0"/>
        <w:spacing w:after="100" w:afterAutospacing="1" w:line="240" w:lineRule="auto"/>
        <w:ind w:left="426" w:hanging="426"/>
        <w:rPr>
          <w:highlight w:val="blue"/>
          <w:lang w:val="es-ES"/>
        </w:rPr>
      </w:pPr>
      <w:r w:rsidRPr="00DB7AB2">
        <w:rPr>
          <w:highlight w:val="blue"/>
          <w:lang w:val="es-ES"/>
        </w:rPr>
        <w:t>Alberdi, M. T., L. Ginsburg, and J. Morales</w:t>
      </w:r>
      <w:r w:rsidR="00B730FA" w:rsidRPr="00DB7AB2">
        <w:rPr>
          <w:highlight w:val="blue"/>
          <w:lang w:val="es-ES"/>
        </w:rPr>
        <w:tab/>
      </w:r>
      <w:r w:rsidR="00E66682" w:rsidRPr="00DB7AB2">
        <w:rPr>
          <w:highlight w:val="blue"/>
          <w:lang w:val="es-ES"/>
        </w:rPr>
        <w:t xml:space="preserve"> </w:t>
      </w:r>
      <w:r w:rsidRPr="00DB7AB2">
        <w:rPr>
          <w:highlight w:val="blue"/>
          <w:lang w:val="es-ES"/>
        </w:rPr>
        <w:t>. 1981.</w:t>
      </w:r>
      <w:r w:rsidR="00B730FA" w:rsidRPr="00DB7AB2">
        <w:rPr>
          <w:highlight w:val="blue"/>
          <w:lang w:val="es-ES"/>
        </w:rPr>
        <w:t xml:space="preserve"> </w:t>
      </w:r>
      <w:r w:rsidR="00B730FA" w:rsidRPr="00DB7AB2">
        <w:rPr>
          <w:highlight w:val="blue"/>
          <w:lang w:val="es-ES"/>
        </w:rPr>
        <w:tab/>
      </w:r>
      <w:r w:rsidRPr="00DB7AB2">
        <w:rPr>
          <w:highlight w:val="blue"/>
          <w:lang w:val="es-ES"/>
        </w:rPr>
        <w:t>Rhinocerotidae del yacimiento de los Valles de Fuentidueña (Segovia).</w:t>
      </w:r>
      <w:r w:rsidR="00B730FA" w:rsidRPr="00DB7AB2">
        <w:rPr>
          <w:highlight w:val="blue"/>
          <w:lang w:val="es-ES"/>
        </w:rPr>
        <w:t xml:space="preserve"> </w:t>
      </w:r>
      <w:r w:rsidR="00B730FA" w:rsidRPr="00DB7AB2">
        <w:rPr>
          <w:highlight w:val="blue"/>
          <w:lang w:val="es-ES"/>
        </w:rPr>
        <w:tab/>
      </w:r>
      <w:r w:rsidRPr="00DB7AB2">
        <w:rPr>
          <w:highlight w:val="blue"/>
          <w:lang w:val="es-ES"/>
        </w:rPr>
        <w:t>Estudios geológicos</w:t>
      </w:r>
      <w:r w:rsidR="00E66682" w:rsidRPr="00DB7AB2">
        <w:rPr>
          <w:highlight w:val="blue"/>
          <w:lang w:val="es-ES"/>
        </w:rPr>
        <w:t xml:space="preserve"> </w:t>
      </w:r>
      <w:r w:rsidR="00DC55D9" w:rsidRPr="00DB7AB2">
        <w:rPr>
          <w:highlight w:val="blue"/>
          <w:lang w:val="es-ES"/>
        </w:rPr>
        <w:tab/>
      </w:r>
      <w:r w:rsidRPr="00DB7AB2">
        <w:rPr>
          <w:highlight w:val="blue"/>
          <w:lang w:val="es-ES"/>
        </w:rPr>
        <w:t>37:439–465.</w:t>
      </w:r>
    </w:p>
    <w:p w14:paraId="588DCD67" w14:textId="6AE6B38A"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Alberdi, M.T., Cerdeño, E. &amp; Herráez, E.</w:t>
      </w:r>
      <w:r w:rsidR="00B730FA" w:rsidRPr="00DB7AB2">
        <w:rPr>
          <w:sz w:val="24"/>
          <w:szCs w:val="24"/>
          <w:highlight w:val="blue"/>
          <w:lang w:val="es-ES"/>
        </w:rPr>
        <w:tab/>
        <w:t xml:space="preserve"> </w:t>
      </w:r>
      <w:r w:rsidRPr="00DB7AB2">
        <w:rPr>
          <w:sz w:val="24"/>
          <w:szCs w:val="24"/>
          <w:highlight w:val="blue"/>
          <w:lang w:val="es-ES"/>
        </w:rPr>
        <w:t>1983.</w:t>
      </w:r>
      <w:r w:rsidR="00B730FA" w:rsidRPr="00DB7AB2">
        <w:rPr>
          <w:sz w:val="24"/>
          <w:szCs w:val="24"/>
          <w:highlight w:val="blue"/>
          <w:lang w:val="es-ES"/>
        </w:rPr>
        <w:t xml:space="preserve"> </w:t>
      </w:r>
      <w:r w:rsidR="00B730FA" w:rsidRPr="00DB7AB2">
        <w:rPr>
          <w:sz w:val="24"/>
          <w:szCs w:val="24"/>
          <w:highlight w:val="blue"/>
          <w:lang w:val="es-ES"/>
        </w:rPr>
        <w:tab/>
      </w:r>
      <w:r w:rsidRPr="00DB7AB2">
        <w:rPr>
          <w:sz w:val="24"/>
          <w:szCs w:val="24"/>
          <w:highlight w:val="blue"/>
          <w:lang w:val="es-ES"/>
        </w:rPr>
        <w:t>Perissodactyla de la Provincia de Madrid.</w:t>
      </w:r>
      <w:r w:rsidR="00B730FA" w:rsidRPr="00DB7AB2">
        <w:rPr>
          <w:sz w:val="24"/>
          <w:szCs w:val="24"/>
          <w:highlight w:val="blue"/>
          <w:lang w:val="es-ES"/>
        </w:rPr>
        <w:t xml:space="preserve"> </w:t>
      </w:r>
      <w:r w:rsidR="00B730FA" w:rsidRPr="00DB7AB2">
        <w:rPr>
          <w:sz w:val="24"/>
          <w:szCs w:val="24"/>
          <w:highlight w:val="blue"/>
          <w:lang w:val="es-ES"/>
        </w:rPr>
        <w:tab/>
      </w:r>
      <w:r w:rsidRPr="00DB7AB2">
        <w:rPr>
          <w:sz w:val="24"/>
          <w:szCs w:val="24"/>
          <w:highlight w:val="blue"/>
          <w:lang w:val="es-ES"/>
        </w:rPr>
        <w:t>In: Geología y Paleontología del Terciario Continental de la Provincia de Madrid</w:t>
      </w:r>
      <w:r w:rsidR="00E66682"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61-79. Servicio de publicaciones del CSIC.</w:t>
      </w:r>
    </w:p>
    <w:p w14:paraId="46287246" w14:textId="77777777" w:rsidR="00DB7AB2" w:rsidRPr="00DB7AB2" w:rsidRDefault="00DB7AB2" w:rsidP="00DB7AB2">
      <w:pPr>
        <w:pStyle w:val="Corpsdetexte"/>
        <w:spacing w:after="100" w:afterAutospacing="1"/>
        <w:ind w:left="426" w:hanging="426"/>
        <w:rPr>
          <w:sz w:val="24"/>
          <w:szCs w:val="24"/>
          <w:highlight w:val="blue"/>
        </w:rPr>
      </w:pPr>
      <w:r w:rsidRPr="00DB7AB2">
        <w:rPr>
          <w:sz w:val="24"/>
          <w:szCs w:val="24"/>
          <w:highlight w:val="blue"/>
          <w:lang w:val="es-ES"/>
        </w:rPr>
        <w:t>Alberdi M.T., Jiménez, E., Mazo, A.V., Morales, J., Sesé, C. &amp; Soria, D.</w:t>
      </w:r>
      <w:r w:rsidRPr="00DB7AB2">
        <w:rPr>
          <w:sz w:val="24"/>
          <w:szCs w:val="24"/>
          <w:highlight w:val="blue"/>
          <w:lang w:val="es-ES"/>
        </w:rPr>
        <w:tab/>
        <w:t xml:space="preserve"> 1984. </w:t>
      </w:r>
      <w:r w:rsidRPr="00DB7AB2">
        <w:rPr>
          <w:sz w:val="24"/>
          <w:szCs w:val="24"/>
          <w:highlight w:val="blue"/>
          <w:lang w:val="es-ES"/>
        </w:rPr>
        <w:tab/>
        <w:t xml:space="preserve">Paleontología y biostratigrafía de los yacimientos villafranquienses de Las Higueruelas y Valverde de Calatrava II (Campo de Calatrava, Ciudad Real). </w:t>
      </w:r>
      <w:r w:rsidRPr="00DB7AB2">
        <w:rPr>
          <w:sz w:val="24"/>
          <w:szCs w:val="24"/>
          <w:highlight w:val="blue"/>
          <w:lang w:val="es-ES"/>
        </w:rPr>
        <w:tab/>
        <w:t xml:space="preserve">I Reunión Regional de Castilla – La Mancha, Albacete </w:t>
      </w:r>
      <w:r w:rsidRPr="00DB7AB2">
        <w:rPr>
          <w:sz w:val="24"/>
          <w:szCs w:val="24"/>
          <w:highlight w:val="blue"/>
          <w:lang w:val="es-ES"/>
        </w:rPr>
        <w:tab/>
        <w:t>5: 255-277.</w:t>
      </w:r>
    </w:p>
    <w:p w14:paraId="530DDECE" w14:textId="2F82B869"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Alberdi, M.T., Cerdeño, E., López Martínez, N., Morales, J. &amp; Soria, D.</w:t>
      </w:r>
      <w:r w:rsidR="00B730FA" w:rsidRPr="00DB7AB2">
        <w:rPr>
          <w:sz w:val="24"/>
          <w:szCs w:val="24"/>
          <w:highlight w:val="blue"/>
          <w:lang w:val="es-ES"/>
        </w:rPr>
        <w:tab/>
        <w:t xml:space="preserve"> </w:t>
      </w:r>
      <w:r w:rsidRPr="00DB7AB2">
        <w:rPr>
          <w:sz w:val="24"/>
          <w:szCs w:val="24"/>
          <w:highlight w:val="blue"/>
          <w:lang w:val="es-ES"/>
        </w:rPr>
        <w:t>1997.</w:t>
      </w:r>
      <w:r w:rsidR="00B730FA" w:rsidRPr="00DB7AB2">
        <w:rPr>
          <w:sz w:val="24"/>
          <w:szCs w:val="24"/>
          <w:highlight w:val="blue"/>
          <w:lang w:val="es-ES"/>
        </w:rPr>
        <w:t xml:space="preserve"> </w:t>
      </w:r>
      <w:r w:rsidR="00B730FA" w:rsidRPr="00DB7AB2">
        <w:rPr>
          <w:sz w:val="24"/>
          <w:szCs w:val="24"/>
          <w:highlight w:val="blue"/>
          <w:lang w:val="es-ES"/>
        </w:rPr>
        <w:tab/>
      </w:r>
      <w:r w:rsidRPr="00DB7AB2">
        <w:rPr>
          <w:sz w:val="24"/>
          <w:szCs w:val="24"/>
          <w:highlight w:val="blue"/>
          <w:lang w:val="es-ES"/>
        </w:rPr>
        <w:t>La fauna Villafranquiense de El Rincón-1 (Albacete, Castilla-La Mancha).</w:t>
      </w:r>
      <w:r w:rsidR="00B730FA" w:rsidRPr="00DB7AB2">
        <w:rPr>
          <w:sz w:val="24"/>
          <w:szCs w:val="24"/>
          <w:highlight w:val="blue"/>
          <w:lang w:val="es-ES"/>
        </w:rPr>
        <w:t xml:space="preserve"> </w:t>
      </w:r>
      <w:r w:rsidR="00B730FA" w:rsidRPr="00DB7AB2">
        <w:rPr>
          <w:sz w:val="24"/>
          <w:szCs w:val="24"/>
          <w:highlight w:val="blue"/>
          <w:lang w:val="es-ES"/>
        </w:rPr>
        <w:tab/>
      </w:r>
      <w:r w:rsidRPr="00DB7AB2">
        <w:rPr>
          <w:sz w:val="24"/>
          <w:szCs w:val="24"/>
          <w:highlight w:val="blue"/>
          <w:lang w:val="es-ES"/>
        </w:rPr>
        <w:t>Estudios geológicos</w:t>
      </w:r>
      <w:r w:rsidR="00B730FA"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53 (1-2): 69-93.</w:t>
      </w:r>
    </w:p>
    <w:p w14:paraId="29F6AF47" w14:textId="45C660EA" w:rsidR="009629B7" w:rsidRPr="00DB7AB2" w:rsidRDefault="00A53575" w:rsidP="002939EC">
      <w:pPr>
        <w:pStyle w:val="Corpsdetexte"/>
        <w:spacing w:after="100" w:afterAutospacing="1"/>
        <w:ind w:left="426" w:hanging="426"/>
        <w:rPr>
          <w:sz w:val="24"/>
          <w:szCs w:val="24"/>
          <w:highlight w:val="green"/>
          <w:lang w:val="es-ES"/>
        </w:rPr>
      </w:pPr>
      <w:r w:rsidRPr="00DB7AB2">
        <w:rPr>
          <w:sz w:val="24"/>
          <w:szCs w:val="24"/>
          <w:highlight w:val="blue"/>
        </w:rPr>
        <w:t>Alcalá L.</w:t>
      </w:r>
      <w:r w:rsidR="00B730FA" w:rsidRPr="00DB7AB2">
        <w:rPr>
          <w:sz w:val="24"/>
          <w:szCs w:val="24"/>
          <w:highlight w:val="blue"/>
        </w:rPr>
        <w:tab/>
        <w:t xml:space="preserve"> </w:t>
      </w:r>
      <w:r w:rsidRPr="00DB7AB2">
        <w:rPr>
          <w:sz w:val="24"/>
          <w:szCs w:val="24"/>
          <w:highlight w:val="blue"/>
        </w:rPr>
        <w:t>1994. —</w:t>
      </w:r>
      <w:r w:rsidR="00B730FA" w:rsidRPr="00DB7AB2">
        <w:rPr>
          <w:sz w:val="24"/>
          <w:szCs w:val="24"/>
          <w:highlight w:val="blue"/>
        </w:rPr>
        <w:t xml:space="preserve"> </w:t>
      </w:r>
      <w:r w:rsidR="00B730FA" w:rsidRPr="00DB7AB2">
        <w:rPr>
          <w:sz w:val="24"/>
          <w:szCs w:val="24"/>
          <w:highlight w:val="blue"/>
        </w:rPr>
        <w:tab/>
      </w:r>
      <w:proofErr w:type="spellStart"/>
      <w:r w:rsidRPr="00DB7AB2">
        <w:rPr>
          <w:sz w:val="24"/>
          <w:szCs w:val="24"/>
          <w:highlight w:val="blue"/>
        </w:rPr>
        <w:t>Macromamiferos</w:t>
      </w:r>
      <w:proofErr w:type="spellEnd"/>
      <w:r w:rsidRPr="00DB7AB2">
        <w:rPr>
          <w:sz w:val="24"/>
          <w:szCs w:val="24"/>
          <w:highlight w:val="blue"/>
        </w:rPr>
        <w:t xml:space="preserve"> </w:t>
      </w:r>
      <w:proofErr w:type="spellStart"/>
      <w:r w:rsidRPr="00DB7AB2">
        <w:rPr>
          <w:sz w:val="24"/>
          <w:szCs w:val="24"/>
          <w:highlight w:val="blue"/>
        </w:rPr>
        <w:t>neogenos</w:t>
      </w:r>
      <w:proofErr w:type="spellEnd"/>
      <w:r w:rsidRPr="00DB7AB2">
        <w:rPr>
          <w:sz w:val="24"/>
          <w:szCs w:val="24"/>
          <w:highlight w:val="blue"/>
        </w:rPr>
        <w:t xml:space="preserve"> de la fosa de </w:t>
      </w:r>
      <w:proofErr w:type="spellStart"/>
      <w:r w:rsidRPr="00DB7AB2">
        <w:rPr>
          <w:sz w:val="24"/>
          <w:szCs w:val="24"/>
          <w:highlight w:val="blue"/>
        </w:rPr>
        <w:t>Alfambra</w:t>
      </w:r>
      <w:proofErr w:type="spellEnd"/>
      <w:r w:rsidRPr="00DB7AB2">
        <w:rPr>
          <w:sz w:val="24"/>
          <w:szCs w:val="24"/>
          <w:highlight w:val="blue"/>
        </w:rPr>
        <w:t>-Teruel.</w:t>
      </w:r>
      <w:r w:rsidR="00B730FA" w:rsidRPr="00DB7AB2">
        <w:rPr>
          <w:sz w:val="24"/>
          <w:szCs w:val="24"/>
          <w:highlight w:val="blue"/>
        </w:rPr>
        <w:t xml:space="preserve"> </w:t>
      </w:r>
      <w:r w:rsidR="009629B7" w:rsidRPr="00DB7AB2">
        <w:rPr>
          <w:sz w:val="24"/>
          <w:szCs w:val="24"/>
          <w:highlight w:val="blue"/>
        </w:rPr>
        <w:tab/>
      </w:r>
      <w:r w:rsidRPr="00DB7AB2">
        <w:rPr>
          <w:i/>
          <w:iCs/>
          <w:sz w:val="24"/>
          <w:szCs w:val="24"/>
          <w:highlight w:val="blue"/>
        </w:rPr>
        <w:t xml:space="preserve">Instituto de </w:t>
      </w:r>
      <w:proofErr w:type="spellStart"/>
      <w:r w:rsidRPr="00DB7AB2">
        <w:rPr>
          <w:i/>
          <w:iCs/>
          <w:sz w:val="24"/>
          <w:szCs w:val="24"/>
          <w:highlight w:val="blue"/>
        </w:rPr>
        <w:t>Estudios</w:t>
      </w:r>
      <w:proofErr w:type="spellEnd"/>
      <w:r w:rsidRPr="00DB7AB2">
        <w:rPr>
          <w:i/>
          <w:iCs/>
          <w:sz w:val="24"/>
          <w:szCs w:val="24"/>
          <w:highlight w:val="blue"/>
        </w:rPr>
        <w:t xml:space="preserve"> </w:t>
      </w:r>
      <w:proofErr w:type="spellStart"/>
      <w:r w:rsidRPr="00DB7AB2">
        <w:rPr>
          <w:i/>
          <w:iCs/>
          <w:sz w:val="24"/>
          <w:szCs w:val="24"/>
          <w:highlight w:val="blue"/>
        </w:rPr>
        <w:t>Turolenses</w:t>
      </w:r>
      <w:proofErr w:type="spellEnd"/>
      <w:r w:rsidRPr="00DB7AB2">
        <w:rPr>
          <w:i/>
          <w:iCs/>
          <w:sz w:val="24"/>
          <w:szCs w:val="24"/>
          <w:highlight w:val="blue"/>
        </w:rPr>
        <w:t xml:space="preserve">, </w:t>
      </w:r>
      <w:proofErr w:type="spellStart"/>
      <w:r w:rsidRPr="00DB7AB2">
        <w:rPr>
          <w:i/>
          <w:iCs/>
          <w:sz w:val="24"/>
          <w:szCs w:val="24"/>
          <w:highlight w:val="blue"/>
        </w:rPr>
        <w:t>Museo</w:t>
      </w:r>
      <w:proofErr w:type="spellEnd"/>
      <w:r w:rsidRPr="00DB7AB2">
        <w:rPr>
          <w:i/>
          <w:iCs/>
          <w:sz w:val="24"/>
          <w:szCs w:val="24"/>
          <w:highlight w:val="blue"/>
        </w:rPr>
        <w:t xml:space="preserve"> </w:t>
      </w:r>
      <w:proofErr w:type="spellStart"/>
      <w:r w:rsidRPr="00DB7AB2">
        <w:rPr>
          <w:i/>
          <w:iCs/>
          <w:sz w:val="24"/>
          <w:szCs w:val="24"/>
          <w:highlight w:val="blue"/>
        </w:rPr>
        <w:t>nacional</w:t>
      </w:r>
      <w:proofErr w:type="spellEnd"/>
      <w:r w:rsidRPr="00DB7AB2">
        <w:rPr>
          <w:i/>
          <w:iCs/>
          <w:sz w:val="24"/>
          <w:szCs w:val="24"/>
          <w:highlight w:val="blue"/>
        </w:rPr>
        <w:t xml:space="preserve"> de </w:t>
      </w:r>
      <w:proofErr w:type="spellStart"/>
      <w:r w:rsidRPr="00DB7AB2">
        <w:rPr>
          <w:i/>
          <w:iCs/>
          <w:sz w:val="24"/>
          <w:szCs w:val="24"/>
          <w:highlight w:val="blue"/>
        </w:rPr>
        <w:t>Ciencias</w:t>
      </w:r>
      <w:proofErr w:type="spellEnd"/>
      <w:r w:rsidRPr="00DB7AB2">
        <w:rPr>
          <w:i/>
          <w:iCs/>
          <w:sz w:val="24"/>
          <w:szCs w:val="24"/>
          <w:highlight w:val="blue"/>
        </w:rPr>
        <w:t xml:space="preserve"> </w:t>
      </w:r>
      <w:proofErr w:type="spellStart"/>
      <w:r w:rsidRPr="00DB7AB2">
        <w:rPr>
          <w:i/>
          <w:iCs/>
          <w:sz w:val="24"/>
          <w:szCs w:val="24"/>
          <w:highlight w:val="blue"/>
        </w:rPr>
        <w:t>Naturales</w:t>
      </w:r>
      <w:proofErr w:type="spellEnd"/>
      <w:r w:rsidR="00E66682" w:rsidRPr="00DB7AB2">
        <w:rPr>
          <w:sz w:val="24"/>
          <w:szCs w:val="24"/>
          <w:highlight w:val="blue"/>
        </w:rPr>
        <w:t xml:space="preserve"> </w:t>
      </w:r>
      <w:r w:rsidR="00DC55D9" w:rsidRPr="00DB7AB2">
        <w:rPr>
          <w:sz w:val="24"/>
          <w:szCs w:val="24"/>
          <w:highlight w:val="blue"/>
        </w:rPr>
        <w:tab/>
      </w:r>
      <w:r w:rsidRPr="00DB7AB2">
        <w:rPr>
          <w:sz w:val="24"/>
          <w:szCs w:val="24"/>
          <w:highlight w:val="blue"/>
        </w:rPr>
        <w:t>1-554.</w:t>
      </w:r>
    </w:p>
    <w:p w14:paraId="10495D9B" w14:textId="6680CE97" w:rsidR="009629B7" w:rsidRPr="00DB7AB2" w:rsidRDefault="00A53575" w:rsidP="002939EC">
      <w:pPr>
        <w:pStyle w:val="Corpsdetexte"/>
        <w:spacing w:after="100" w:afterAutospacing="1"/>
        <w:ind w:left="426" w:hanging="426"/>
        <w:rPr>
          <w:sz w:val="24"/>
          <w:szCs w:val="24"/>
          <w:highlight w:val="green"/>
          <w:lang w:val="es-ES"/>
        </w:rPr>
      </w:pPr>
      <w:r w:rsidRPr="00DB7AB2">
        <w:rPr>
          <w:sz w:val="24"/>
          <w:szCs w:val="24"/>
          <w:highlight w:val="darkGray"/>
          <w:lang w:val="es-ES"/>
        </w:rPr>
        <w:t>Aleksandrowicz S. W., Drobniewicz B., Ginter B., Kozłowski J. K., Madeyska T., Nadachowski A., Pawlikowski M., Sobczyk K., Szyndlar Z., Wolsan M.</w:t>
      </w:r>
      <w:r w:rsidR="00B730FA" w:rsidRPr="00DB7AB2">
        <w:rPr>
          <w:sz w:val="24"/>
          <w:szCs w:val="24"/>
          <w:highlight w:val="darkGray"/>
          <w:lang w:val="es-ES"/>
        </w:rPr>
        <w:tab/>
      </w:r>
      <w:r w:rsidRPr="00DB7AB2">
        <w:rPr>
          <w:sz w:val="24"/>
          <w:szCs w:val="24"/>
          <w:highlight w:val="darkGray"/>
          <w:lang w:val="es-ES"/>
        </w:rPr>
        <w:t xml:space="preserve"> </w:t>
      </w:r>
      <w:r w:rsidRPr="00DB7AB2">
        <w:rPr>
          <w:sz w:val="24"/>
          <w:szCs w:val="24"/>
          <w:highlight w:val="darkGray"/>
          <w:lang w:val="en-US"/>
        </w:rPr>
        <w:t xml:space="preserve">1992. </w:t>
      </w:r>
      <w:r w:rsidR="009629B7" w:rsidRPr="00DB7AB2">
        <w:rPr>
          <w:sz w:val="24"/>
          <w:szCs w:val="24"/>
          <w:highlight w:val="darkGray"/>
          <w:lang w:val="en-US"/>
        </w:rPr>
        <w:tab/>
      </w:r>
      <w:r w:rsidRPr="00DB7AB2">
        <w:rPr>
          <w:sz w:val="24"/>
          <w:szCs w:val="24"/>
          <w:highlight w:val="darkGray"/>
          <w:lang w:val="en-US"/>
        </w:rPr>
        <w:t xml:space="preserve">Excavations in the </w:t>
      </w:r>
      <w:proofErr w:type="spellStart"/>
      <w:r w:rsidRPr="00DB7AB2">
        <w:rPr>
          <w:sz w:val="24"/>
          <w:szCs w:val="24"/>
          <w:highlight w:val="darkGray"/>
          <w:lang w:val="en-US"/>
        </w:rPr>
        <w:t>Zawalona</w:t>
      </w:r>
      <w:proofErr w:type="spellEnd"/>
      <w:r w:rsidRPr="00DB7AB2">
        <w:rPr>
          <w:sz w:val="24"/>
          <w:szCs w:val="24"/>
          <w:highlight w:val="darkGray"/>
          <w:lang w:val="en-US"/>
        </w:rPr>
        <w:t xml:space="preserve"> Cave at </w:t>
      </w:r>
      <w:proofErr w:type="spellStart"/>
      <w:r w:rsidRPr="00DB7AB2">
        <w:rPr>
          <w:sz w:val="24"/>
          <w:szCs w:val="24"/>
          <w:highlight w:val="darkGray"/>
          <w:lang w:val="en-US"/>
        </w:rPr>
        <w:t>Mników</w:t>
      </w:r>
      <w:proofErr w:type="spellEnd"/>
      <w:r w:rsidRPr="00DB7AB2">
        <w:rPr>
          <w:sz w:val="24"/>
          <w:szCs w:val="24"/>
          <w:highlight w:val="darkGray"/>
          <w:lang w:val="en-US"/>
        </w:rPr>
        <w:t xml:space="preserve"> (</w:t>
      </w:r>
      <w:proofErr w:type="spellStart"/>
      <w:r w:rsidRPr="00DB7AB2">
        <w:rPr>
          <w:sz w:val="24"/>
          <w:szCs w:val="24"/>
          <w:highlight w:val="darkGray"/>
          <w:lang w:val="en-US"/>
        </w:rPr>
        <w:t>Cracov</w:t>
      </w:r>
      <w:proofErr w:type="spellEnd"/>
      <w:r w:rsidRPr="00DB7AB2">
        <w:rPr>
          <w:sz w:val="24"/>
          <w:szCs w:val="24"/>
          <w:highlight w:val="darkGray"/>
          <w:lang w:val="en-US"/>
        </w:rPr>
        <w:t xml:space="preserve"> Upland, southern Poland). </w:t>
      </w:r>
      <w:r w:rsidR="00B730FA" w:rsidRPr="00DB7AB2">
        <w:rPr>
          <w:sz w:val="24"/>
          <w:szCs w:val="24"/>
          <w:highlight w:val="darkGray"/>
          <w:lang w:val="en-US"/>
        </w:rPr>
        <w:tab/>
      </w:r>
      <w:r w:rsidRPr="00DB7AB2">
        <w:rPr>
          <w:sz w:val="24"/>
          <w:szCs w:val="24"/>
          <w:highlight w:val="darkGray"/>
          <w:lang w:val="en-US"/>
        </w:rPr>
        <w:t xml:space="preserve">Folia </w:t>
      </w:r>
      <w:proofErr w:type="spellStart"/>
      <w:r w:rsidRPr="00DB7AB2">
        <w:rPr>
          <w:sz w:val="24"/>
          <w:szCs w:val="24"/>
          <w:highlight w:val="darkGray"/>
          <w:lang w:val="en-US"/>
        </w:rPr>
        <w:t>Quaternaria</w:t>
      </w:r>
      <w:proofErr w:type="spellEnd"/>
      <w:r w:rsidRPr="00DB7AB2">
        <w:rPr>
          <w:sz w:val="24"/>
          <w:szCs w:val="24"/>
          <w:highlight w:val="darkGray"/>
          <w:lang w:val="en-US"/>
        </w:rPr>
        <w:t xml:space="preserve"> </w:t>
      </w:r>
      <w:r w:rsidR="00DC55D9" w:rsidRPr="00DB7AB2">
        <w:rPr>
          <w:sz w:val="24"/>
          <w:szCs w:val="24"/>
          <w:highlight w:val="darkGray"/>
          <w:lang w:val="en-US"/>
        </w:rPr>
        <w:tab/>
      </w:r>
      <w:r w:rsidRPr="00DB7AB2">
        <w:rPr>
          <w:sz w:val="24"/>
          <w:szCs w:val="24"/>
          <w:highlight w:val="darkGray"/>
          <w:lang w:val="en-US"/>
        </w:rPr>
        <w:t>63, 43-77.</w:t>
      </w:r>
    </w:p>
    <w:p w14:paraId="6E58FC2A" w14:textId="76827209" w:rsidR="00A53575" w:rsidRPr="003F7540" w:rsidRDefault="00A53575" w:rsidP="002939EC">
      <w:pPr>
        <w:spacing w:after="100" w:afterAutospacing="1" w:line="240" w:lineRule="auto"/>
        <w:ind w:left="426" w:hanging="426"/>
      </w:pPr>
      <w:r w:rsidRPr="00DB7AB2">
        <w:rPr>
          <w:highlight w:val="blue"/>
          <w:lang w:val="en-US"/>
        </w:rPr>
        <w:lastRenderedPageBreak/>
        <w:t>Alekseev, M.N.</w:t>
      </w:r>
      <w:r w:rsidR="00B730FA" w:rsidRPr="00DB7AB2">
        <w:rPr>
          <w:highlight w:val="blue"/>
          <w:lang w:val="en-US"/>
        </w:rPr>
        <w:tab/>
        <w:t xml:space="preserve"> </w:t>
      </w:r>
      <w:r w:rsidRPr="00DB7AB2">
        <w:rPr>
          <w:highlight w:val="blue"/>
          <w:lang w:val="en-US"/>
        </w:rPr>
        <w:t>1970.</w:t>
      </w:r>
      <w:r w:rsidR="00B730FA" w:rsidRPr="00DB7AB2">
        <w:rPr>
          <w:highlight w:val="blue"/>
          <w:lang w:val="en-US"/>
        </w:rPr>
        <w:t xml:space="preserve"> </w:t>
      </w:r>
      <w:r w:rsidR="00B730FA" w:rsidRPr="00DB7AB2">
        <w:rPr>
          <w:highlight w:val="blue"/>
          <w:lang w:val="en-US"/>
        </w:rPr>
        <w:tab/>
      </w:r>
      <w:r w:rsidRPr="00DB7AB2">
        <w:rPr>
          <w:highlight w:val="blue"/>
          <w:lang w:val="en-US"/>
        </w:rPr>
        <w:t xml:space="preserve">An occurrence of </w:t>
      </w:r>
      <w:proofErr w:type="spellStart"/>
      <w:r w:rsidRPr="00DB7AB2">
        <w:rPr>
          <w:highlight w:val="blue"/>
          <w:lang w:val="en-US"/>
        </w:rPr>
        <w:t>Tiraspolian</w:t>
      </w:r>
      <w:proofErr w:type="spellEnd"/>
      <w:r w:rsidRPr="00DB7AB2">
        <w:rPr>
          <w:highlight w:val="blue"/>
          <w:lang w:val="en-US"/>
        </w:rPr>
        <w:t xml:space="preserve"> fauna at the </w:t>
      </w:r>
      <w:proofErr w:type="spellStart"/>
      <w:r w:rsidRPr="00DB7AB2">
        <w:rPr>
          <w:highlight w:val="blue"/>
          <w:lang w:val="en-US"/>
        </w:rPr>
        <w:t>Vilyuy</w:t>
      </w:r>
      <w:proofErr w:type="spellEnd"/>
      <w:r w:rsidRPr="00DB7AB2">
        <w:rPr>
          <w:highlight w:val="blue"/>
          <w:lang w:val="en-US"/>
        </w:rPr>
        <w:t xml:space="preserve"> River (Eastern Siberia).</w:t>
      </w:r>
      <w:r w:rsidR="00B730FA" w:rsidRPr="00DB7AB2">
        <w:rPr>
          <w:highlight w:val="blue"/>
          <w:lang w:val="en-US"/>
        </w:rPr>
        <w:t xml:space="preserve"> </w:t>
      </w:r>
      <w:r w:rsidR="00B730FA" w:rsidRPr="00DB7AB2">
        <w:rPr>
          <w:highlight w:val="blue"/>
          <w:lang w:val="en-US"/>
        </w:rPr>
        <w:tab/>
      </w:r>
      <w:proofErr w:type="spellStart"/>
      <w:r w:rsidRPr="003F7540">
        <w:rPr>
          <w:i/>
          <w:iCs/>
          <w:highlight w:val="blue"/>
        </w:rPr>
        <w:t>Paleogeography</w:t>
      </w:r>
      <w:proofErr w:type="spellEnd"/>
      <w:r w:rsidRPr="003F7540">
        <w:rPr>
          <w:i/>
          <w:iCs/>
          <w:highlight w:val="blue"/>
        </w:rPr>
        <w:t xml:space="preserve">, </w:t>
      </w:r>
      <w:proofErr w:type="spellStart"/>
      <w:r w:rsidRPr="003F7540">
        <w:rPr>
          <w:i/>
          <w:iCs/>
          <w:highlight w:val="blue"/>
        </w:rPr>
        <w:t>Paleoclimatology</w:t>
      </w:r>
      <w:proofErr w:type="spellEnd"/>
      <w:r w:rsidRPr="003F7540">
        <w:rPr>
          <w:i/>
          <w:iCs/>
          <w:highlight w:val="blue"/>
        </w:rPr>
        <w:t xml:space="preserve">, </w:t>
      </w:r>
      <w:proofErr w:type="spellStart"/>
      <w:r w:rsidRPr="003F7540">
        <w:rPr>
          <w:i/>
          <w:iCs/>
          <w:highlight w:val="blue"/>
        </w:rPr>
        <w:t>Paleoecology</w:t>
      </w:r>
      <w:proofErr w:type="spellEnd"/>
      <w:r w:rsidR="00E66682" w:rsidRPr="003F7540">
        <w:rPr>
          <w:i/>
          <w:iCs/>
          <w:highlight w:val="blue"/>
        </w:rPr>
        <w:t xml:space="preserve"> </w:t>
      </w:r>
      <w:r w:rsidR="00DC55D9" w:rsidRPr="003F7540">
        <w:rPr>
          <w:i/>
          <w:iCs/>
          <w:highlight w:val="blue"/>
        </w:rPr>
        <w:tab/>
      </w:r>
      <w:r w:rsidRPr="003F7540">
        <w:rPr>
          <w:highlight w:val="blue"/>
        </w:rPr>
        <w:t>8: 209-14.</w:t>
      </w:r>
    </w:p>
    <w:p w14:paraId="3D76EDE4" w14:textId="77777777" w:rsidR="00DB7AB2" w:rsidRPr="00DB7AB2" w:rsidRDefault="00DB7AB2" w:rsidP="00DB7AB2">
      <w:pPr>
        <w:spacing w:after="100" w:afterAutospacing="1" w:line="240" w:lineRule="auto"/>
        <w:ind w:left="426" w:hanging="426"/>
        <w:rPr>
          <w:highlight w:val="cyan"/>
          <w:lang w:val="en-US"/>
        </w:rPr>
      </w:pPr>
      <w:proofErr w:type="spellStart"/>
      <w:r w:rsidRPr="00DB7AB2">
        <w:rPr>
          <w:highlight w:val="cyan"/>
        </w:rPr>
        <w:t>Alekseeva</w:t>
      </w:r>
      <w:proofErr w:type="spellEnd"/>
      <w:r w:rsidRPr="00DB7AB2">
        <w:rPr>
          <w:highlight w:val="cyan"/>
        </w:rPr>
        <w:t xml:space="preserve"> L.I.</w:t>
      </w:r>
      <w:r w:rsidRPr="00DB7AB2">
        <w:rPr>
          <w:highlight w:val="cyan"/>
        </w:rPr>
        <w:tab/>
        <w:t xml:space="preserve"> , 1974. </w:t>
      </w:r>
      <w:r w:rsidRPr="00DB7AB2">
        <w:rPr>
          <w:highlight w:val="cyan"/>
        </w:rPr>
        <w:tab/>
        <w:t xml:space="preserve">La faune des mammifères villafranchiens en Europe de l’Est. </w:t>
      </w:r>
      <w:r w:rsidRPr="00DB7AB2">
        <w:rPr>
          <w:highlight w:val="cyan"/>
        </w:rPr>
        <w:tab/>
      </w:r>
      <w:proofErr w:type="spellStart"/>
      <w:r w:rsidRPr="00DB7AB2">
        <w:rPr>
          <w:i/>
          <w:iCs/>
          <w:highlight w:val="cyan"/>
          <w:lang w:val="en-US"/>
        </w:rPr>
        <w:t>Mém</w:t>
      </w:r>
      <w:proofErr w:type="spellEnd"/>
      <w:r w:rsidRPr="00DB7AB2">
        <w:rPr>
          <w:i/>
          <w:iCs/>
          <w:highlight w:val="cyan"/>
          <w:lang w:val="en-US"/>
        </w:rPr>
        <w:t xml:space="preserve">. Bur. </w:t>
      </w:r>
      <w:proofErr w:type="spellStart"/>
      <w:r w:rsidRPr="00DB7AB2">
        <w:rPr>
          <w:i/>
          <w:iCs/>
          <w:highlight w:val="cyan"/>
          <w:lang w:val="en-US"/>
        </w:rPr>
        <w:t>rech</w:t>
      </w:r>
      <w:proofErr w:type="spellEnd"/>
      <w:r w:rsidRPr="00DB7AB2">
        <w:rPr>
          <w:i/>
          <w:iCs/>
          <w:highlight w:val="cyan"/>
          <w:lang w:val="en-US"/>
        </w:rPr>
        <w:t xml:space="preserve">. </w:t>
      </w:r>
      <w:proofErr w:type="spellStart"/>
      <w:r w:rsidRPr="00DB7AB2">
        <w:rPr>
          <w:i/>
          <w:iCs/>
          <w:highlight w:val="cyan"/>
          <w:lang w:val="en-US"/>
        </w:rPr>
        <w:t>géol</w:t>
      </w:r>
      <w:proofErr w:type="spellEnd"/>
      <w:r w:rsidRPr="00DB7AB2">
        <w:rPr>
          <w:i/>
          <w:iCs/>
          <w:highlight w:val="cyan"/>
          <w:lang w:val="en-US"/>
        </w:rPr>
        <w:t xml:space="preserve">. min. </w:t>
      </w:r>
      <w:r w:rsidRPr="00DB7AB2">
        <w:rPr>
          <w:i/>
          <w:iCs/>
          <w:highlight w:val="cyan"/>
          <w:lang w:val="en-US"/>
        </w:rPr>
        <w:tab/>
      </w:r>
      <w:r w:rsidRPr="00DB7AB2">
        <w:rPr>
          <w:highlight w:val="cyan"/>
          <w:lang w:val="en-US"/>
        </w:rPr>
        <w:t>78, I:53-55, Paris.</w:t>
      </w:r>
    </w:p>
    <w:p w14:paraId="169127DD" w14:textId="77777777" w:rsidR="00DB7AB2" w:rsidRPr="00DB7AB2" w:rsidRDefault="00DB7AB2" w:rsidP="00DB7AB2">
      <w:pPr>
        <w:spacing w:after="100" w:afterAutospacing="1" w:line="240" w:lineRule="auto"/>
        <w:ind w:left="426" w:hanging="426"/>
        <w:rPr>
          <w:highlight w:val="blue"/>
          <w:lang w:val="en-US"/>
        </w:rPr>
      </w:pPr>
      <w:r w:rsidRPr="00DB7AB2">
        <w:rPr>
          <w:highlight w:val="blue"/>
          <w:lang w:val="en-US"/>
        </w:rPr>
        <w:t>Alekseeva L.I.</w:t>
      </w:r>
      <w:r w:rsidRPr="00DB7AB2">
        <w:rPr>
          <w:highlight w:val="blue"/>
          <w:lang w:val="en-US"/>
        </w:rPr>
        <w:tab/>
        <w:t xml:space="preserve"> , 1977. </w:t>
      </w:r>
      <w:r w:rsidRPr="00DB7AB2">
        <w:rPr>
          <w:highlight w:val="blue"/>
          <w:lang w:val="en-US"/>
        </w:rPr>
        <w:tab/>
      </w:r>
      <w:proofErr w:type="spellStart"/>
      <w:r w:rsidRPr="00DB7AB2">
        <w:rPr>
          <w:highlight w:val="blue"/>
          <w:lang w:val="en-US"/>
        </w:rPr>
        <w:t>Teriofauna</w:t>
      </w:r>
      <w:proofErr w:type="spellEnd"/>
      <w:r w:rsidRPr="00DB7AB2">
        <w:rPr>
          <w:highlight w:val="blue"/>
          <w:lang w:val="en-US"/>
        </w:rPr>
        <w:t xml:space="preserve"> </w:t>
      </w:r>
      <w:proofErr w:type="spellStart"/>
      <w:r w:rsidRPr="00DB7AB2">
        <w:rPr>
          <w:highlight w:val="blue"/>
          <w:lang w:val="en-US"/>
        </w:rPr>
        <w:t>Rannego</w:t>
      </w:r>
      <w:proofErr w:type="spellEnd"/>
      <w:r w:rsidRPr="00DB7AB2">
        <w:rPr>
          <w:highlight w:val="blue"/>
          <w:lang w:val="en-US"/>
        </w:rPr>
        <w:t xml:space="preserve"> </w:t>
      </w:r>
      <w:proofErr w:type="spellStart"/>
      <w:r w:rsidRPr="00DB7AB2">
        <w:rPr>
          <w:highlight w:val="blue"/>
          <w:lang w:val="en-US"/>
        </w:rPr>
        <w:t>Antropogena</w:t>
      </w:r>
      <w:proofErr w:type="spellEnd"/>
      <w:r w:rsidRPr="00DB7AB2">
        <w:rPr>
          <w:highlight w:val="blue"/>
          <w:lang w:val="en-US"/>
        </w:rPr>
        <w:t xml:space="preserve"> </w:t>
      </w:r>
      <w:proofErr w:type="spellStart"/>
      <w:r w:rsidRPr="00DB7AB2">
        <w:rPr>
          <w:highlight w:val="blue"/>
          <w:lang w:val="en-US"/>
        </w:rPr>
        <w:t>Vostochnoy</w:t>
      </w:r>
      <w:proofErr w:type="spellEnd"/>
      <w:r w:rsidRPr="00DB7AB2">
        <w:rPr>
          <w:highlight w:val="blue"/>
          <w:lang w:val="en-US"/>
        </w:rPr>
        <w:t xml:space="preserve"> </w:t>
      </w:r>
      <w:proofErr w:type="spellStart"/>
      <w:r w:rsidRPr="00DB7AB2">
        <w:rPr>
          <w:highlight w:val="blue"/>
          <w:lang w:val="en-US"/>
        </w:rPr>
        <w:t>Evropy</w:t>
      </w:r>
      <w:proofErr w:type="spellEnd"/>
      <w:r w:rsidRPr="00DB7AB2">
        <w:rPr>
          <w:highlight w:val="blue"/>
          <w:lang w:val="en-US"/>
        </w:rPr>
        <w:t xml:space="preserve"> [Early </w:t>
      </w:r>
      <w:proofErr w:type="spellStart"/>
      <w:r w:rsidRPr="00DB7AB2">
        <w:rPr>
          <w:highlight w:val="blue"/>
          <w:lang w:val="en-US"/>
        </w:rPr>
        <w:t>Anthropogene</w:t>
      </w:r>
      <w:proofErr w:type="spellEnd"/>
      <w:r w:rsidRPr="00DB7AB2">
        <w:rPr>
          <w:highlight w:val="blue"/>
          <w:lang w:val="en-US"/>
        </w:rPr>
        <w:t xml:space="preserve"> </w:t>
      </w:r>
      <w:proofErr w:type="spellStart"/>
      <w:r w:rsidRPr="00DB7AB2">
        <w:rPr>
          <w:highlight w:val="blue"/>
          <w:lang w:val="en-US"/>
        </w:rPr>
        <w:t>Theriofauna</w:t>
      </w:r>
      <w:proofErr w:type="spellEnd"/>
      <w:r w:rsidRPr="00DB7AB2">
        <w:rPr>
          <w:highlight w:val="blue"/>
          <w:lang w:val="en-US"/>
        </w:rPr>
        <w:t xml:space="preserve"> of Eastern Europe] [in Russian]. </w:t>
      </w:r>
      <w:r w:rsidRPr="00DB7AB2">
        <w:rPr>
          <w:highlight w:val="blue"/>
          <w:lang w:val="en-US"/>
        </w:rPr>
        <w:tab/>
      </w:r>
      <w:r w:rsidRPr="00DB7AB2">
        <w:rPr>
          <w:i/>
          <w:iCs/>
          <w:highlight w:val="blue"/>
          <w:lang w:val="en-US"/>
        </w:rPr>
        <w:t xml:space="preserve">Trudy GIN AN SSSR </w:t>
      </w:r>
      <w:r w:rsidRPr="00DB7AB2">
        <w:rPr>
          <w:i/>
          <w:iCs/>
          <w:highlight w:val="blue"/>
          <w:lang w:val="en-US"/>
        </w:rPr>
        <w:tab/>
      </w:r>
      <w:r w:rsidRPr="00DB7AB2">
        <w:rPr>
          <w:highlight w:val="blue"/>
          <w:lang w:val="en-US"/>
        </w:rPr>
        <w:t xml:space="preserve">300:1-214, </w:t>
      </w:r>
      <w:proofErr w:type="spellStart"/>
      <w:r w:rsidRPr="00DB7AB2">
        <w:rPr>
          <w:highlight w:val="blue"/>
          <w:lang w:val="en-US"/>
        </w:rPr>
        <w:t>Izd-vo</w:t>
      </w:r>
      <w:proofErr w:type="spellEnd"/>
      <w:r w:rsidRPr="00DB7AB2">
        <w:rPr>
          <w:highlight w:val="blue"/>
          <w:lang w:val="en-US"/>
        </w:rPr>
        <w:t xml:space="preserve"> “</w:t>
      </w:r>
      <w:proofErr w:type="spellStart"/>
      <w:r w:rsidRPr="00DB7AB2">
        <w:rPr>
          <w:highlight w:val="blue"/>
          <w:lang w:val="en-US"/>
        </w:rPr>
        <w:t>Nauka</w:t>
      </w:r>
      <w:proofErr w:type="spellEnd"/>
      <w:r w:rsidRPr="00DB7AB2">
        <w:rPr>
          <w:highlight w:val="blue"/>
          <w:lang w:val="en-US"/>
        </w:rPr>
        <w:t>”, Moskva.</w:t>
      </w:r>
    </w:p>
    <w:p w14:paraId="3CC01B72" w14:textId="77777777" w:rsidR="00D8069B" w:rsidRPr="00DB7AB2" w:rsidRDefault="00D8069B" w:rsidP="002939EC">
      <w:pPr>
        <w:spacing w:after="100" w:afterAutospacing="1" w:line="240" w:lineRule="auto"/>
        <w:ind w:left="426" w:hanging="426"/>
        <w:rPr>
          <w:highlight w:val="cyan"/>
          <w:lang w:val="en-US"/>
        </w:rPr>
      </w:pPr>
      <w:r w:rsidRPr="00DB7AB2">
        <w:rPr>
          <w:highlight w:val="cyan"/>
          <w:lang w:val="en-US"/>
        </w:rPr>
        <w:t>Alekseeva E.V.</w:t>
      </w:r>
      <w:r w:rsidRPr="00DB7AB2">
        <w:rPr>
          <w:highlight w:val="cyan"/>
          <w:lang w:val="en-US"/>
        </w:rPr>
        <w:tab/>
        <w:t xml:space="preserve"> , 1980. </w:t>
      </w:r>
      <w:r w:rsidRPr="00DB7AB2">
        <w:rPr>
          <w:highlight w:val="cyan"/>
          <w:lang w:val="en-US"/>
        </w:rPr>
        <w:tab/>
      </w:r>
      <w:proofErr w:type="spellStart"/>
      <w:r w:rsidRPr="00DB7AB2">
        <w:rPr>
          <w:highlight w:val="cyan"/>
          <w:lang w:val="en-US"/>
        </w:rPr>
        <w:t>Mlekopitayushchie</w:t>
      </w:r>
      <w:proofErr w:type="spellEnd"/>
      <w:r w:rsidRPr="00DB7AB2">
        <w:rPr>
          <w:highlight w:val="cyan"/>
          <w:lang w:val="en-US"/>
        </w:rPr>
        <w:t xml:space="preserve"> </w:t>
      </w:r>
      <w:proofErr w:type="spellStart"/>
      <w:r w:rsidRPr="00DB7AB2">
        <w:rPr>
          <w:highlight w:val="cyan"/>
          <w:lang w:val="en-US"/>
        </w:rPr>
        <w:t>Pleystozena</w:t>
      </w:r>
      <w:proofErr w:type="spellEnd"/>
      <w:r w:rsidRPr="00DB7AB2">
        <w:rPr>
          <w:highlight w:val="cyan"/>
          <w:lang w:val="en-US"/>
        </w:rPr>
        <w:t xml:space="preserve"> Yugo-</w:t>
      </w:r>
      <w:proofErr w:type="spellStart"/>
      <w:r w:rsidRPr="00DB7AB2">
        <w:rPr>
          <w:highlight w:val="cyan"/>
          <w:lang w:val="en-US"/>
        </w:rPr>
        <w:t>Vostoka</w:t>
      </w:r>
      <w:proofErr w:type="spellEnd"/>
      <w:r w:rsidRPr="00DB7AB2">
        <w:rPr>
          <w:highlight w:val="cyan"/>
          <w:lang w:val="en-US"/>
        </w:rPr>
        <w:t xml:space="preserve"> </w:t>
      </w:r>
      <w:proofErr w:type="spellStart"/>
      <w:r w:rsidRPr="00DB7AB2">
        <w:rPr>
          <w:highlight w:val="cyan"/>
          <w:lang w:val="en-US"/>
        </w:rPr>
        <w:t>Zapadnoy</w:t>
      </w:r>
      <w:proofErr w:type="spellEnd"/>
      <w:r w:rsidRPr="00DB7AB2">
        <w:rPr>
          <w:highlight w:val="cyan"/>
          <w:lang w:val="en-US"/>
        </w:rPr>
        <w:t xml:space="preserve"> </w:t>
      </w:r>
      <w:proofErr w:type="spellStart"/>
      <w:r w:rsidRPr="00DB7AB2">
        <w:rPr>
          <w:highlight w:val="cyan"/>
          <w:lang w:val="en-US"/>
        </w:rPr>
        <w:t>Sibiri</w:t>
      </w:r>
      <w:proofErr w:type="spellEnd"/>
      <w:r w:rsidRPr="00DB7AB2">
        <w:rPr>
          <w:highlight w:val="cyan"/>
          <w:lang w:val="en-US"/>
        </w:rPr>
        <w:t xml:space="preserve"> (</w:t>
      </w:r>
      <w:proofErr w:type="spellStart"/>
      <w:r w:rsidRPr="00DB7AB2">
        <w:rPr>
          <w:highlight w:val="cyan"/>
          <w:lang w:val="en-US"/>
        </w:rPr>
        <w:t>Khishchnye</w:t>
      </w:r>
      <w:proofErr w:type="spellEnd"/>
      <w:r w:rsidRPr="00DB7AB2">
        <w:rPr>
          <w:highlight w:val="cyan"/>
          <w:lang w:val="en-US"/>
        </w:rPr>
        <w:t xml:space="preserve">, </w:t>
      </w:r>
      <w:proofErr w:type="spellStart"/>
      <w:r w:rsidRPr="00DB7AB2">
        <w:rPr>
          <w:highlight w:val="cyan"/>
          <w:lang w:val="en-US"/>
        </w:rPr>
        <w:t>Khobotnye</w:t>
      </w:r>
      <w:proofErr w:type="spellEnd"/>
      <w:r w:rsidRPr="00DB7AB2">
        <w:rPr>
          <w:highlight w:val="cyan"/>
          <w:lang w:val="en-US"/>
        </w:rPr>
        <w:t xml:space="preserve">, </w:t>
      </w:r>
      <w:proofErr w:type="spellStart"/>
      <w:r w:rsidRPr="00DB7AB2">
        <w:rPr>
          <w:highlight w:val="cyan"/>
          <w:lang w:val="en-US"/>
        </w:rPr>
        <w:t>Kopytnye</w:t>
      </w:r>
      <w:proofErr w:type="spellEnd"/>
      <w:r w:rsidRPr="00DB7AB2">
        <w:rPr>
          <w:highlight w:val="cyan"/>
          <w:lang w:val="en-US"/>
        </w:rPr>
        <w:t xml:space="preserve">) – Rhinocerotidae [Pleistocene Mammals of southeast of Western Siberia – Rhinocerotidae) [in Russian]. </w:t>
      </w:r>
      <w:r w:rsidRPr="00DB7AB2">
        <w:rPr>
          <w:highlight w:val="cyan"/>
          <w:lang w:val="en-US"/>
        </w:rPr>
        <w:tab/>
        <w:t>AN SSSR (</w:t>
      </w:r>
      <w:proofErr w:type="spellStart"/>
      <w:r w:rsidRPr="00DB7AB2">
        <w:rPr>
          <w:highlight w:val="cyan"/>
          <w:lang w:val="en-US"/>
        </w:rPr>
        <w:t>Dal’nevostochny</w:t>
      </w:r>
      <w:proofErr w:type="spellEnd"/>
      <w:r w:rsidRPr="00DB7AB2">
        <w:rPr>
          <w:highlight w:val="cyan"/>
          <w:lang w:val="en-US"/>
        </w:rPr>
        <w:t xml:space="preserve"> </w:t>
      </w:r>
      <w:proofErr w:type="spellStart"/>
      <w:r w:rsidRPr="00DB7AB2">
        <w:rPr>
          <w:highlight w:val="cyan"/>
          <w:lang w:val="en-US"/>
        </w:rPr>
        <w:t>Nauchny</w:t>
      </w:r>
      <w:proofErr w:type="spellEnd"/>
      <w:r w:rsidRPr="00DB7AB2">
        <w:rPr>
          <w:highlight w:val="cyan"/>
          <w:lang w:val="en-US"/>
        </w:rPr>
        <w:t xml:space="preserve"> </w:t>
      </w:r>
      <w:proofErr w:type="spellStart"/>
      <w:r w:rsidRPr="00DB7AB2">
        <w:rPr>
          <w:highlight w:val="cyan"/>
          <w:lang w:val="en-US"/>
        </w:rPr>
        <w:t>Zentr</w:t>
      </w:r>
      <w:proofErr w:type="spellEnd"/>
      <w:r w:rsidRPr="00DB7AB2">
        <w:rPr>
          <w:highlight w:val="cyan"/>
          <w:lang w:val="en-US"/>
        </w:rPr>
        <w:t xml:space="preserve"> </w:t>
      </w:r>
      <w:proofErr w:type="spellStart"/>
      <w:r w:rsidRPr="00DB7AB2">
        <w:rPr>
          <w:highlight w:val="cyan"/>
          <w:lang w:val="en-US"/>
        </w:rPr>
        <w:t>Biologii-pochv</w:t>
      </w:r>
      <w:proofErr w:type="spellEnd"/>
      <w:r w:rsidRPr="00DB7AB2">
        <w:rPr>
          <w:highlight w:val="cyan"/>
          <w:lang w:val="en-US"/>
        </w:rPr>
        <w:t xml:space="preserve">. </w:t>
      </w:r>
      <w:proofErr w:type="spellStart"/>
      <w:r w:rsidRPr="00DB7AB2">
        <w:rPr>
          <w:highlight w:val="cyan"/>
          <w:lang w:val="en-US"/>
        </w:rPr>
        <w:t>Instituta</w:t>
      </w:r>
      <w:proofErr w:type="spellEnd"/>
      <w:r w:rsidRPr="00DB7AB2">
        <w:rPr>
          <w:highlight w:val="cyan"/>
          <w:lang w:val="en-US"/>
        </w:rPr>
        <w:t>).</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xml:space="preserve">” </w:t>
      </w:r>
      <w:r w:rsidRPr="00DB7AB2">
        <w:rPr>
          <w:highlight w:val="cyan"/>
          <w:lang w:val="en-US"/>
        </w:rPr>
        <w:tab/>
        <w:t>187 pp., Moskva.</w:t>
      </w:r>
    </w:p>
    <w:p w14:paraId="66CED775" w14:textId="055DB4CA" w:rsidR="00A53575" w:rsidRPr="00DB7AB2" w:rsidRDefault="00E66682" w:rsidP="002939EC">
      <w:pPr>
        <w:spacing w:after="100" w:afterAutospacing="1" w:line="240" w:lineRule="auto"/>
        <w:ind w:left="426" w:hanging="426"/>
        <w:rPr>
          <w:highlight w:val="cyan"/>
          <w:lang w:val="en-US"/>
        </w:rPr>
      </w:pPr>
      <w:r w:rsidRPr="00DB7AB2">
        <w:rPr>
          <w:highlight w:val="cyan"/>
          <w:lang w:val="en-US"/>
        </w:rPr>
        <w:t xml:space="preserve">Alekseeva E.V. &amp; </w:t>
      </w:r>
      <w:proofErr w:type="spellStart"/>
      <w:r w:rsidRPr="00DB7AB2">
        <w:rPr>
          <w:highlight w:val="cyan"/>
          <w:lang w:val="en-US"/>
        </w:rPr>
        <w:t>Ryabchikova</w:t>
      </w:r>
      <w:proofErr w:type="spellEnd"/>
      <w:r w:rsidRPr="00DB7AB2">
        <w:rPr>
          <w:highlight w:val="cyan"/>
          <w:lang w:val="en-US"/>
        </w:rPr>
        <w:t xml:space="preserve"> E.D</w:t>
      </w:r>
      <w:r w:rsidR="00A53575" w:rsidRPr="00DB7AB2">
        <w:rPr>
          <w:highlight w:val="cyan"/>
          <w:lang w:val="en-US"/>
        </w:rPr>
        <w:t>.</w:t>
      </w:r>
      <w:r w:rsidR="00B730FA" w:rsidRPr="00DB7AB2">
        <w:rPr>
          <w:highlight w:val="cyan"/>
          <w:lang w:val="en-US"/>
        </w:rPr>
        <w:tab/>
      </w:r>
      <w:r w:rsidRPr="00DB7AB2">
        <w:rPr>
          <w:highlight w:val="cyan"/>
          <w:lang w:val="en-US"/>
        </w:rPr>
        <w:t xml:space="preserve"> </w:t>
      </w:r>
      <w:r w:rsidR="00A53575" w:rsidRPr="00DB7AB2">
        <w:rPr>
          <w:highlight w:val="cyan"/>
          <w:lang w:val="en-US"/>
        </w:rPr>
        <w:t>, 1974.</w:t>
      </w:r>
      <w:r w:rsidR="00B730FA" w:rsidRPr="00DB7AB2">
        <w:rPr>
          <w:highlight w:val="cyan"/>
          <w:lang w:val="en-US"/>
        </w:rPr>
        <w:t xml:space="preserve"> </w:t>
      </w:r>
      <w:r w:rsidR="00B730FA" w:rsidRPr="00DB7AB2">
        <w:rPr>
          <w:highlight w:val="cyan"/>
          <w:lang w:val="en-US"/>
        </w:rPr>
        <w:tab/>
      </w:r>
      <w:r w:rsidR="00A53575" w:rsidRPr="00DB7AB2">
        <w:rPr>
          <w:highlight w:val="cyan"/>
          <w:lang w:val="en-US"/>
        </w:rPr>
        <w:t xml:space="preserve">K </w:t>
      </w:r>
      <w:proofErr w:type="spellStart"/>
      <w:r w:rsidR="00A53575" w:rsidRPr="00DB7AB2">
        <w:rPr>
          <w:highlight w:val="cyan"/>
          <w:lang w:val="en-US"/>
        </w:rPr>
        <w:t>voprosu</w:t>
      </w:r>
      <w:proofErr w:type="spellEnd"/>
      <w:r w:rsidR="00A53575" w:rsidRPr="00DB7AB2">
        <w:rPr>
          <w:highlight w:val="cyan"/>
          <w:lang w:val="en-US"/>
        </w:rPr>
        <w:t xml:space="preserve"> o </w:t>
      </w:r>
      <w:proofErr w:type="spellStart"/>
      <w:r w:rsidR="00A53575" w:rsidRPr="00DB7AB2">
        <w:rPr>
          <w:highlight w:val="cyan"/>
          <w:lang w:val="en-US"/>
        </w:rPr>
        <w:t>vostraste</w:t>
      </w:r>
      <w:proofErr w:type="spellEnd"/>
      <w:r w:rsidR="00A53575" w:rsidRPr="00DB7AB2">
        <w:rPr>
          <w:highlight w:val="cyan"/>
          <w:lang w:val="en-US"/>
        </w:rPr>
        <w:t xml:space="preserve"> </w:t>
      </w:r>
      <w:proofErr w:type="spellStart"/>
      <w:r w:rsidR="00A53575" w:rsidRPr="00DB7AB2">
        <w:rPr>
          <w:highlight w:val="cyan"/>
          <w:lang w:val="en-US"/>
        </w:rPr>
        <w:t>lessovykh</w:t>
      </w:r>
      <w:proofErr w:type="spellEnd"/>
      <w:r w:rsidR="00A53575" w:rsidRPr="00DB7AB2">
        <w:rPr>
          <w:highlight w:val="cyan"/>
          <w:lang w:val="en-US"/>
        </w:rPr>
        <w:t xml:space="preserve"> </w:t>
      </w:r>
      <w:proofErr w:type="spellStart"/>
      <w:r w:rsidR="00A53575" w:rsidRPr="00DB7AB2">
        <w:rPr>
          <w:highlight w:val="cyan"/>
          <w:lang w:val="en-US"/>
        </w:rPr>
        <w:t>porogd</w:t>
      </w:r>
      <w:proofErr w:type="spellEnd"/>
      <w:r w:rsidR="00A53575" w:rsidRPr="00DB7AB2">
        <w:rPr>
          <w:highlight w:val="cyan"/>
          <w:lang w:val="en-US"/>
        </w:rPr>
        <w:t xml:space="preserve"> </w:t>
      </w:r>
      <w:proofErr w:type="spellStart"/>
      <w:r w:rsidR="00A53575" w:rsidRPr="00DB7AB2">
        <w:rPr>
          <w:highlight w:val="cyan"/>
          <w:lang w:val="en-US"/>
        </w:rPr>
        <w:t>okresnostey</w:t>
      </w:r>
      <w:proofErr w:type="spellEnd"/>
      <w:r w:rsidR="00A53575" w:rsidRPr="00DB7AB2">
        <w:rPr>
          <w:highlight w:val="cyan"/>
          <w:lang w:val="en-US"/>
        </w:rPr>
        <w:t xml:space="preserve"> </w:t>
      </w:r>
      <w:proofErr w:type="spellStart"/>
      <w:r w:rsidR="00A53575" w:rsidRPr="00DB7AB2">
        <w:rPr>
          <w:highlight w:val="cyan"/>
          <w:lang w:val="en-US"/>
        </w:rPr>
        <w:t>goroda</w:t>
      </w:r>
      <w:proofErr w:type="spellEnd"/>
      <w:r w:rsidR="00A53575" w:rsidRPr="00DB7AB2">
        <w:rPr>
          <w:highlight w:val="cyan"/>
          <w:lang w:val="en-US"/>
        </w:rPr>
        <w:t xml:space="preserve"> </w:t>
      </w:r>
      <w:proofErr w:type="spellStart"/>
      <w:r w:rsidR="00A53575" w:rsidRPr="00DB7AB2">
        <w:rPr>
          <w:highlight w:val="cyan"/>
          <w:lang w:val="en-US"/>
        </w:rPr>
        <w:t>Novokuznetska</w:t>
      </w:r>
      <w:proofErr w:type="spellEnd"/>
      <w:r w:rsidR="00A53575" w:rsidRPr="00DB7AB2">
        <w:rPr>
          <w:highlight w:val="cyan"/>
          <w:lang w:val="en-US"/>
        </w:rPr>
        <w:t xml:space="preserve"> [in Russian].</w:t>
      </w:r>
      <w:r w:rsidR="00B730FA" w:rsidRPr="00DB7AB2">
        <w:rPr>
          <w:highlight w:val="cyan"/>
          <w:lang w:val="en-US"/>
        </w:rPr>
        <w:t xml:space="preserve"> </w:t>
      </w:r>
      <w:r w:rsidR="00B730FA" w:rsidRPr="00DB7AB2">
        <w:rPr>
          <w:highlight w:val="cyan"/>
          <w:lang w:val="en-US"/>
        </w:rPr>
        <w:tab/>
      </w:r>
      <w:proofErr w:type="spellStart"/>
      <w:r w:rsidR="00A53575" w:rsidRPr="00DB7AB2">
        <w:rPr>
          <w:i/>
          <w:iCs/>
          <w:highlight w:val="cyan"/>
          <w:lang w:val="en-US"/>
        </w:rPr>
        <w:t>Voprosy</w:t>
      </w:r>
      <w:proofErr w:type="spellEnd"/>
      <w:r w:rsidR="00A53575" w:rsidRPr="00DB7AB2">
        <w:rPr>
          <w:i/>
          <w:iCs/>
          <w:highlight w:val="cyan"/>
          <w:lang w:val="en-US"/>
        </w:rPr>
        <w:t xml:space="preserve"> </w:t>
      </w:r>
      <w:proofErr w:type="spellStart"/>
      <w:r w:rsidR="00A53575" w:rsidRPr="00DB7AB2">
        <w:rPr>
          <w:i/>
          <w:iCs/>
          <w:highlight w:val="cyan"/>
          <w:lang w:val="en-US"/>
        </w:rPr>
        <w:t>Geografii</w:t>
      </w:r>
      <w:proofErr w:type="spellEnd"/>
      <w:r w:rsidR="00A53575" w:rsidRPr="00DB7AB2">
        <w:rPr>
          <w:i/>
          <w:iCs/>
          <w:highlight w:val="cyan"/>
          <w:lang w:val="en-US"/>
        </w:rPr>
        <w:t xml:space="preserve"> </w:t>
      </w:r>
      <w:proofErr w:type="spellStart"/>
      <w:r w:rsidR="00A53575" w:rsidRPr="00DB7AB2">
        <w:rPr>
          <w:i/>
          <w:iCs/>
          <w:highlight w:val="cyan"/>
          <w:lang w:val="en-US"/>
        </w:rPr>
        <w:t>Sibiri</w:t>
      </w:r>
      <w:proofErr w:type="spellEnd"/>
      <w:r w:rsidRPr="00DB7AB2">
        <w:rPr>
          <w:i/>
          <w:iCs/>
          <w:highlight w:val="cyan"/>
          <w:lang w:val="en-US"/>
        </w:rPr>
        <w:t xml:space="preserve"> </w:t>
      </w:r>
      <w:r w:rsidR="00DC55D9" w:rsidRPr="00DB7AB2">
        <w:rPr>
          <w:i/>
          <w:iCs/>
          <w:highlight w:val="cyan"/>
          <w:lang w:val="en-US"/>
        </w:rPr>
        <w:tab/>
      </w:r>
      <w:r w:rsidR="00A53575" w:rsidRPr="00DB7AB2">
        <w:rPr>
          <w:highlight w:val="cyan"/>
          <w:lang w:val="en-US"/>
        </w:rPr>
        <w:t xml:space="preserve">8:149-154,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Tomskogo</w:t>
      </w:r>
      <w:proofErr w:type="spellEnd"/>
      <w:r w:rsidR="00A53575" w:rsidRPr="00DB7AB2">
        <w:rPr>
          <w:highlight w:val="cyan"/>
          <w:lang w:val="en-US"/>
        </w:rPr>
        <w:t xml:space="preserve"> </w:t>
      </w:r>
      <w:proofErr w:type="spellStart"/>
      <w:r w:rsidR="00A53575" w:rsidRPr="00DB7AB2">
        <w:rPr>
          <w:highlight w:val="cyan"/>
          <w:lang w:val="en-US"/>
        </w:rPr>
        <w:t>Gosudarstvennogo</w:t>
      </w:r>
      <w:proofErr w:type="spellEnd"/>
      <w:r w:rsidR="00A53575" w:rsidRPr="00DB7AB2">
        <w:rPr>
          <w:highlight w:val="cyan"/>
          <w:lang w:val="en-US"/>
        </w:rPr>
        <w:t xml:space="preserve"> Un</w:t>
      </w:r>
      <w:r w:rsidRPr="00DB7AB2">
        <w:rPr>
          <w:highlight w:val="cyan"/>
          <w:lang w:val="en-US"/>
        </w:rPr>
        <w:t xml:space="preserve">-Ta, </w:t>
      </w:r>
      <w:r w:rsidR="00A53575" w:rsidRPr="00DB7AB2">
        <w:rPr>
          <w:highlight w:val="cyan"/>
          <w:lang w:val="en-US"/>
        </w:rPr>
        <w:t>Tomsk</w:t>
      </w:r>
      <w:r w:rsidRPr="00DB7AB2">
        <w:rPr>
          <w:highlight w:val="cyan"/>
          <w:lang w:val="en-US"/>
        </w:rPr>
        <w:t>.</w:t>
      </w:r>
    </w:p>
    <w:p w14:paraId="745D7DBB" w14:textId="77777777" w:rsidR="00D8069B" w:rsidRPr="00DB7AB2" w:rsidRDefault="00D8069B" w:rsidP="002939EC">
      <w:pPr>
        <w:spacing w:after="100" w:afterAutospacing="1" w:line="240" w:lineRule="auto"/>
        <w:ind w:left="426" w:hanging="426"/>
        <w:rPr>
          <w:highlight w:val="blue"/>
          <w:lang w:val="en-US"/>
        </w:rPr>
      </w:pPr>
      <w:r w:rsidRPr="00DB7AB2">
        <w:rPr>
          <w:highlight w:val="blue"/>
          <w:lang w:val="en-US"/>
        </w:rPr>
        <w:t>Alekseeva L.I.</w:t>
      </w:r>
      <w:r w:rsidRPr="00DB7AB2">
        <w:rPr>
          <w:highlight w:val="blue"/>
          <w:lang w:val="en-US"/>
        </w:rPr>
        <w:tab/>
        <w:t xml:space="preserve"> , 1990. </w:t>
      </w:r>
      <w:r w:rsidRPr="00DB7AB2">
        <w:rPr>
          <w:highlight w:val="blue"/>
          <w:lang w:val="en-US"/>
        </w:rPr>
        <w:tab/>
      </w:r>
      <w:proofErr w:type="spellStart"/>
      <w:r w:rsidRPr="00DB7AB2">
        <w:rPr>
          <w:highlight w:val="blue"/>
          <w:lang w:val="en-US"/>
        </w:rPr>
        <w:t>Teriofauna</w:t>
      </w:r>
      <w:proofErr w:type="spellEnd"/>
      <w:r w:rsidRPr="00DB7AB2">
        <w:rPr>
          <w:highlight w:val="blue"/>
          <w:lang w:val="en-US"/>
        </w:rPr>
        <w:t xml:space="preserve"> </w:t>
      </w:r>
      <w:proofErr w:type="spellStart"/>
      <w:r w:rsidRPr="00DB7AB2">
        <w:rPr>
          <w:highlight w:val="blue"/>
          <w:lang w:val="en-US"/>
        </w:rPr>
        <w:t>Verkhnego</w:t>
      </w:r>
      <w:proofErr w:type="spellEnd"/>
      <w:r w:rsidRPr="00DB7AB2">
        <w:rPr>
          <w:highlight w:val="blue"/>
          <w:lang w:val="en-US"/>
        </w:rPr>
        <w:t xml:space="preserve"> </w:t>
      </w:r>
      <w:proofErr w:type="spellStart"/>
      <w:r w:rsidRPr="00DB7AB2">
        <w:rPr>
          <w:highlight w:val="blue"/>
          <w:lang w:val="en-US"/>
        </w:rPr>
        <w:t>Pleystozena</w:t>
      </w:r>
      <w:proofErr w:type="spellEnd"/>
      <w:r w:rsidRPr="00DB7AB2">
        <w:rPr>
          <w:highlight w:val="blue"/>
          <w:lang w:val="en-US"/>
        </w:rPr>
        <w:t xml:space="preserve"> </w:t>
      </w:r>
      <w:proofErr w:type="spellStart"/>
      <w:r w:rsidRPr="00DB7AB2">
        <w:rPr>
          <w:highlight w:val="blue"/>
          <w:lang w:val="en-US"/>
        </w:rPr>
        <w:t>Vostochnoy</w:t>
      </w:r>
      <w:proofErr w:type="spellEnd"/>
      <w:r w:rsidRPr="00DB7AB2">
        <w:rPr>
          <w:highlight w:val="blue"/>
          <w:lang w:val="en-US"/>
        </w:rPr>
        <w:t xml:space="preserve"> </w:t>
      </w:r>
      <w:proofErr w:type="spellStart"/>
      <w:r w:rsidRPr="00DB7AB2">
        <w:rPr>
          <w:highlight w:val="blue"/>
          <w:lang w:val="en-US"/>
        </w:rPr>
        <w:t>Evropy</w:t>
      </w:r>
      <w:proofErr w:type="spellEnd"/>
      <w:r w:rsidRPr="00DB7AB2">
        <w:rPr>
          <w:highlight w:val="blue"/>
          <w:lang w:val="en-US"/>
        </w:rPr>
        <w:t xml:space="preserve"> (</w:t>
      </w:r>
      <w:proofErr w:type="spellStart"/>
      <w:r w:rsidRPr="00DB7AB2">
        <w:rPr>
          <w:highlight w:val="blue"/>
          <w:lang w:val="en-US"/>
        </w:rPr>
        <w:t>Krupnye</w:t>
      </w:r>
      <w:proofErr w:type="spellEnd"/>
      <w:r w:rsidRPr="00DB7AB2">
        <w:rPr>
          <w:highlight w:val="blue"/>
          <w:lang w:val="en-US"/>
        </w:rPr>
        <w:t xml:space="preserve"> </w:t>
      </w:r>
      <w:proofErr w:type="spellStart"/>
      <w:r w:rsidRPr="00DB7AB2">
        <w:rPr>
          <w:highlight w:val="blue"/>
          <w:lang w:val="en-US"/>
        </w:rPr>
        <w:t>Mlekopitayushchie</w:t>
      </w:r>
      <w:proofErr w:type="spellEnd"/>
      <w:r w:rsidRPr="00DB7AB2">
        <w:rPr>
          <w:highlight w:val="blue"/>
          <w:lang w:val="en-US"/>
        </w:rPr>
        <w:t xml:space="preserve">) [Late Pleistocene </w:t>
      </w:r>
      <w:proofErr w:type="spellStart"/>
      <w:r w:rsidRPr="00DB7AB2">
        <w:rPr>
          <w:highlight w:val="blue"/>
          <w:lang w:val="en-US"/>
        </w:rPr>
        <w:t>Theriofauna</w:t>
      </w:r>
      <w:proofErr w:type="spellEnd"/>
      <w:r w:rsidRPr="00DB7AB2">
        <w:rPr>
          <w:highlight w:val="blue"/>
          <w:lang w:val="en-US"/>
        </w:rPr>
        <w:t xml:space="preserve"> of Eastern Europe (Large Mammals)] [Russian, English abstract]. </w:t>
      </w:r>
      <w:r w:rsidRPr="00DB7AB2">
        <w:rPr>
          <w:highlight w:val="blue"/>
          <w:lang w:val="en-US"/>
        </w:rPr>
        <w:tab/>
        <w:t>AN SSSR (</w:t>
      </w:r>
      <w:proofErr w:type="spellStart"/>
      <w:r w:rsidRPr="00DB7AB2">
        <w:rPr>
          <w:highlight w:val="blue"/>
          <w:lang w:val="en-US"/>
        </w:rPr>
        <w:t>Geologichesky</w:t>
      </w:r>
      <w:proofErr w:type="spellEnd"/>
      <w:r w:rsidRPr="00DB7AB2">
        <w:rPr>
          <w:highlight w:val="blue"/>
          <w:lang w:val="en-US"/>
        </w:rPr>
        <w:t xml:space="preserve"> </w:t>
      </w:r>
      <w:proofErr w:type="spellStart"/>
      <w:r w:rsidRPr="00DB7AB2">
        <w:rPr>
          <w:highlight w:val="blue"/>
          <w:lang w:val="en-US"/>
        </w:rPr>
        <w:t>Institut</w:t>
      </w:r>
      <w:proofErr w:type="spellEnd"/>
      <w:r w:rsidRPr="00DB7AB2">
        <w:rPr>
          <w:highlight w:val="blue"/>
          <w:lang w:val="en-US"/>
        </w:rPr>
        <w:t xml:space="preserve">), </w:t>
      </w:r>
      <w:proofErr w:type="spellStart"/>
      <w:r w:rsidRPr="00DB7AB2">
        <w:rPr>
          <w:highlight w:val="blue"/>
          <w:lang w:val="en-US"/>
        </w:rPr>
        <w:t>Izd-vo</w:t>
      </w:r>
      <w:proofErr w:type="spellEnd"/>
      <w:r w:rsidRPr="00DB7AB2">
        <w:rPr>
          <w:highlight w:val="blue"/>
          <w:lang w:val="en-US"/>
        </w:rPr>
        <w:t xml:space="preserve"> “</w:t>
      </w:r>
      <w:proofErr w:type="spellStart"/>
      <w:r w:rsidRPr="00DB7AB2">
        <w:rPr>
          <w:highlight w:val="blue"/>
          <w:lang w:val="en-US"/>
        </w:rPr>
        <w:t>Nauka</w:t>
      </w:r>
      <w:proofErr w:type="spellEnd"/>
      <w:r w:rsidRPr="00DB7AB2">
        <w:rPr>
          <w:highlight w:val="blue"/>
          <w:lang w:val="en-US"/>
        </w:rPr>
        <w:t xml:space="preserve">” </w:t>
      </w:r>
      <w:r w:rsidRPr="00DB7AB2">
        <w:rPr>
          <w:highlight w:val="blue"/>
          <w:lang w:val="en-US"/>
        </w:rPr>
        <w:tab/>
        <w:t>109 pp., Moskva.</w:t>
      </w:r>
    </w:p>
    <w:p w14:paraId="525AB664" w14:textId="0C24292F" w:rsidR="00A53575" w:rsidRPr="00DB7AB2" w:rsidRDefault="00E66682" w:rsidP="002939EC">
      <w:pPr>
        <w:spacing w:after="100" w:afterAutospacing="1" w:line="240" w:lineRule="auto"/>
        <w:ind w:left="426" w:hanging="426"/>
        <w:rPr>
          <w:highlight w:val="cyan"/>
          <w:lang w:val="de-DE"/>
        </w:rPr>
      </w:pPr>
      <w:r w:rsidRPr="00DB7AB2">
        <w:rPr>
          <w:highlight w:val="cyan"/>
          <w:lang w:val="en-US"/>
        </w:rPr>
        <w:t xml:space="preserve">Alekseeva L.I. &amp; </w:t>
      </w:r>
      <w:proofErr w:type="spellStart"/>
      <w:r w:rsidRPr="00DB7AB2">
        <w:rPr>
          <w:highlight w:val="cyan"/>
          <w:lang w:val="en-US"/>
        </w:rPr>
        <w:t>Tikhomirov</w:t>
      </w:r>
      <w:proofErr w:type="spellEnd"/>
      <w:r w:rsidRPr="00DB7AB2">
        <w:rPr>
          <w:highlight w:val="cyan"/>
          <w:lang w:val="en-US"/>
        </w:rPr>
        <w:t xml:space="preserve"> S.V</w:t>
      </w:r>
      <w:r w:rsidR="00A53575" w:rsidRPr="00DB7AB2">
        <w:rPr>
          <w:highlight w:val="cyan"/>
          <w:lang w:val="en-US"/>
        </w:rPr>
        <w:t>.</w:t>
      </w:r>
      <w:r w:rsidR="00B730FA" w:rsidRPr="00DB7AB2">
        <w:rPr>
          <w:highlight w:val="cyan"/>
          <w:lang w:val="en-US"/>
        </w:rPr>
        <w:tab/>
        <w:t xml:space="preserve"> </w:t>
      </w:r>
      <w:r w:rsidR="00A53575" w:rsidRPr="00DB7AB2">
        <w:rPr>
          <w:highlight w:val="cyan"/>
          <w:lang w:val="en-US"/>
        </w:rPr>
        <w:t>, 1986.</w:t>
      </w:r>
      <w:r w:rsidR="00B730FA" w:rsidRPr="00DB7AB2">
        <w:rPr>
          <w:highlight w:val="cyan"/>
          <w:lang w:val="en-US"/>
        </w:rPr>
        <w:t xml:space="preserve"> </w:t>
      </w:r>
      <w:r w:rsidR="00B730FA" w:rsidRPr="00DB7AB2">
        <w:rPr>
          <w:highlight w:val="cyan"/>
          <w:lang w:val="en-US"/>
        </w:rPr>
        <w:tab/>
      </w:r>
      <w:proofErr w:type="spellStart"/>
      <w:r w:rsidR="00A53575" w:rsidRPr="00DB7AB2">
        <w:rPr>
          <w:highlight w:val="cyan"/>
          <w:lang w:val="en-US"/>
        </w:rPr>
        <w:t>Konechnaya</w:t>
      </w:r>
      <w:proofErr w:type="spellEnd"/>
      <w:r w:rsidR="00A53575" w:rsidRPr="00DB7AB2">
        <w:rPr>
          <w:highlight w:val="cyan"/>
          <w:lang w:val="en-US"/>
        </w:rPr>
        <w:t xml:space="preserve"> </w:t>
      </w:r>
      <w:proofErr w:type="spellStart"/>
      <w:r w:rsidR="00A53575" w:rsidRPr="00DB7AB2">
        <w:rPr>
          <w:highlight w:val="cyan"/>
          <w:lang w:val="en-US"/>
        </w:rPr>
        <w:t>faza</w:t>
      </w:r>
      <w:proofErr w:type="spellEnd"/>
      <w:r w:rsidR="00A53575" w:rsidRPr="00DB7AB2">
        <w:rPr>
          <w:highlight w:val="cyan"/>
          <w:lang w:val="en-US"/>
        </w:rPr>
        <w:t xml:space="preserve"> </w:t>
      </w:r>
      <w:proofErr w:type="spellStart"/>
      <w:r w:rsidR="00A53575" w:rsidRPr="00DB7AB2">
        <w:rPr>
          <w:highlight w:val="cyan"/>
          <w:lang w:val="en-US"/>
        </w:rPr>
        <w:t>razvitya</w:t>
      </w:r>
      <w:proofErr w:type="spellEnd"/>
      <w:r w:rsidR="00A53575" w:rsidRPr="00DB7AB2">
        <w:rPr>
          <w:highlight w:val="cyan"/>
          <w:lang w:val="en-US"/>
        </w:rPr>
        <w:t xml:space="preserve"> </w:t>
      </w:r>
      <w:proofErr w:type="spellStart"/>
      <w:r w:rsidR="00A53575" w:rsidRPr="00DB7AB2">
        <w:rPr>
          <w:highlight w:val="cyan"/>
          <w:lang w:val="en-US"/>
        </w:rPr>
        <w:t>pozdnelednikovoy</w:t>
      </w:r>
      <w:proofErr w:type="spellEnd"/>
      <w:r w:rsidR="00A53575" w:rsidRPr="00DB7AB2">
        <w:rPr>
          <w:highlight w:val="cyan"/>
          <w:lang w:val="en-US"/>
        </w:rPr>
        <w:t xml:space="preserve"> </w:t>
      </w:r>
      <w:proofErr w:type="spellStart"/>
      <w:r w:rsidR="00A53575" w:rsidRPr="00DB7AB2">
        <w:rPr>
          <w:highlight w:val="cyan"/>
          <w:lang w:val="en-US"/>
        </w:rPr>
        <w:t>teriofauny</w:t>
      </w:r>
      <w:proofErr w:type="spellEnd"/>
      <w:r w:rsidR="00A53575" w:rsidRPr="00DB7AB2">
        <w:rPr>
          <w:highlight w:val="cyan"/>
          <w:lang w:val="en-US"/>
        </w:rPr>
        <w:t xml:space="preserve"> (po </w:t>
      </w:r>
      <w:proofErr w:type="spellStart"/>
      <w:r w:rsidR="00A53575" w:rsidRPr="00DB7AB2">
        <w:rPr>
          <w:highlight w:val="cyan"/>
          <w:lang w:val="en-US"/>
        </w:rPr>
        <w:t>materialam</w:t>
      </w:r>
      <w:proofErr w:type="spellEnd"/>
      <w:r w:rsidR="00A53575" w:rsidRPr="00DB7AB2">
        <w:rPr>
          <w:highlight w:val="cyan"/>
          <w:lang w:val="en-US"/>
        </w:rPr>
        <w:t xml:space="preserve"> </w:t>
      </w:r>
      <w:proofErr w:type="spellStart"/>
      <w:r w:rsidR="00A53575" w:rsidRPr="00DB7AB2">
        <w:rPr>
          <w:highlight w:val="cyan"/>
          <w:lang w:val="en-US"/>
        </w:rPr>
        <w:t>zentral’nikh</w:t>
      </w:r>
      <w:proofErr w:type="spellEnd"/>
      <w:r w:rsidR="00A53575" w:rsidRPr="00DB7AB2">
        <w:rPr>
          <w:highlight w:val="cyan"/>
          <w:lang w:val="en-US"/>
        </w:rPr>
        <w:t xml:space="preserve"> </w:t>
      </w:r>
      <w:proofErr w:type="spellStart"/>
      <w:r w:rsidR="00A53575" w:rsidRPr="00DB7AB2">
        <w:rPr>
          <w:highlight w:val="cyan"/>
          <w:lang w:val="en-US"/>
        </w:rPr>
        <w:t>rayonov</w:t>
      </w:r>
      <w:proofErr w:type="spellEnd"/>
      <w:r w:rsidR="00A53575" w:rsidRPr="00DB7AB2">
        <w:rPr>
          <w:highlight w:val="cyan"/>
          <w:lang w:val="en-US"/>
        </w:rPr>
        <w:t xml:space="preserve"> </w:t>
      </w:r>
      <w:proofErr w:type="spellStart"/>
      <w:r w:rsidR="00A53575" w:rsidRPr="00DB7AB2">
        <w:rPr>
          <w:highlight w:val="cyan"/>
          <w:lang w:val="en-US"/>
        </w:rPr>
        <w:t>Russkoy</w:t>
      </w:r>
      <w:proofErr w:type="spellEnd"/>
      <w:r w:rsidR="00A53575" w:rsidRPr="00DB7AB2">
        <w:rPr>
          <w:highlight w:val="cyan"/>
          <w:lang w:val="en-US"/>
        </w:rPr>
        <w:t xml:space="preserve"> </w:t>
      </w:r>
      <w:proofErr w:type="spellStart"/>
      <w:r w:rsidR="00A53575" w:rsidRPr="00DB7AB2">
        <w:rPr>
          <w:highlight w:val="cyan"/>
          <w:lang w:val="en-US"/>
        </w:rPr>
        <w:t>ravniny</w:t>
      </w:r>
      <w:proofErr w:type="spellEnd"/>
      <w:r w:rsidR="00A53575" w:rsidRPr="00DB7AB2">
        <w:rPr>
          <w:highlight w:val="cyan"/>
          <w:lang w:val="en-US"/>
        </w:rPr>
        <w:t xml:space="preserve">) [The final phase in development of the post-glacial </w:t>
      </w:r>
      <w:proofErr w:type="spellStart"/>
      <w:r w:rsidR="00A53575" w:rsidRPr="00DB7AB2">
        <w:rPr>
          <w:highlight w:val="cyan"/>
          <w:lang w:val="en-US"/>
        </w:rPr>
        <w:t>teriofauna</w:t>
      </w:r>
      <w:proofErr w:type="spellEnd"/>
      <w:r w:rsidR="00A53575" w:rsidRPr="00DB7AB2">
        <w:rPr>
          <w:highlight w:val="cyan"/>
          <w:lang w:val="en-US"/>
        </w:rPr>
        <w:t xml:space="preserve"> (from material of central parts of the Russian Plain)] (in Baryshnikov G.F. &amp; </w:t>
      </w:r>
      <w:proofErr w:type="spellStart"/>
      <w:r w:rsidR="00A53575" w:rsidRPr="00DB7AB2">
        <w:rPr>
          <w:highlight w:val="cyan"/>
          <w:lang w:val="en-US"/>
        </w:rPr>
        <w:t>Kuz’mina</w:t>
      </w:r>
      <w:proofErr w:type="spellEnd"/>
      <w:r w:rsidR="00A53575" w:rsidRPr="00DB7AB2">
        <w:rPr>
          <w:highlight w:val="cyan"/>
          <w:lang w:val="en-US"/>
        </w:rPr>
        <w:t xml:space="preserve"> I.E., eds: </w:t>
      </w:r>
      <w:proofErr w:type="spellStart"/>
      <w:r w:rsidR="00A53575" w:rsidRPr="00DB7AB2">
        <w:rPr>
          <w:highlight w:val="cyan"/>
          <w:lang w:val="en-US"/>
        </w:rPr>
        <w:t>Materialy</w:t>
      </w:r>
      <w:proofErr w:type="spellEnd"/>
      <w:r w:rsidR="00A53575" w:rsidRPr="00DB7AB2">
        <w:rPr>
          <w:highlight w:val="cyan"/>
          <w:lang w:val="en-US"/>
        </w:rPr>
        <w:t xml:space="preserve"> po </w:t>
      </w:r>
      <w:proofErr w:type="spellStart"/>
      <w:r w:rsidR="00A53575" w:rsidRPr="00DB7AB2">
        <w:rPr>
          <w:highlight w:val="cyan"/>
          <w:lang w:val="en-US"/>
        </w:rPr>
        <w:t>Mamontovoy</w:t>
      </w:r>
      <w:proofErr w:type="spellEnd"/>
      <w:r w:rsidR="00A53575" w:rsidRPr="00DB7AB2">
        <w:rPr>
          <w:highlight w:val="cyan"/>
          <w:lang w:val="en-US"/>
        </w:rPr>
        <w:t xml:space="preserve"> </w:t>
      </w:r>
      <w:proofErr w:type="spellStart"/>
      <w:r w:rsidR="00A53575" w:rsidRPr="00DB7AB2">
        <w:rPr>
          <w:highlight w:val="cyan"/>
          <w:lang w:val="en-US"/>
        </w:rPr>
        <w:t>Faune</w:t>
      </w:r>
      <w:proofErr w:type="spellEnd"/>
      <w:r w:rsidR="00A53575" w:rsidRPr="00DB7AB2">
        <w:rPr>
          <w:highlight w:val="cyan"/>
          <w:lang w:val="en-US"/>
        </w:rPr>
        <w:t xml:space="preserve"> </w:t>
      </w:r>
      <w:proofErr w:type="spellStart"/>
      <w:r w:rsidR="00A53575" w:rsidRPr="00DB7AB2">
        <w:rPr>
          <w:highlight w:val="cyan"/>
          <w:lang w:val="en-US"/>
        </w:rPr>
        <w:t>Severnoy</w:t>
      </w:r>
      <w:proofErr w:type="spellEnd"/>
      <w:r w:rsidR="00A53575" w:rsidRPr="00DB7AB2">
        <w:rPr>
          <w:highlight w:val="cyan"/>
          <w:lang w:val="en-US"/>
        </w:rPr>
        <w:t xml:space="preserve"> </w:t>
      </w:r>
      <w:proofErr w:type="spellStart"/>
      <w:r w:rsidR="00A53575" w:rsidRPr="00DB7AB2">
        <w:rPr>
          <w:highlight w:val="cyan"/>
          <w:lang w:val="en-US"/>
        </w:rPr>
        <w:t>Evrazii</w:t>
      </w:r>
      <w:proofErr w:type="spellEnd"/>
      <w:r w:rsidR="00A53575" w:rsidRPr="00DB7AB2">
        <w:rPr>
          <w:highlight w:val="cyan"/>
          <w:lang w:val="en-US"/>
        </w:rPr>
        <w:t>) [in Russian].</w:t>
      </w:r>
      <w:r w:rsidRPr="00DB7AB2">
        <w:rPr>
          <w:highlight w:val="cyan"/>
          <w:lang w:val="en-US"/>
        </w:rPr>
        <w:t xml:space="preserve"> </w:t>
      </w:r>
      <w:r w:rsidR="00C60B86" w:rsidRPr="00DB7AB2">
        <w:rPr>
          <w:highlight w:val="cyan"/>
          <w:lang w:val="en-US"/>
        </w:rPr>
        <w:tab/>
      </w:r>
      <w:r w:rsidR="00A53575" w:rsidRPr="00DB7AB2">
        <w:rPr>
          <w:i/>
          <w:iCs/>
          <w:highlight w:val="cyan"/>
          <w:lang w:val="de-DE"/>
        </w:rPr>
        <w:t>Trudy ZIN AN SSSR</w:t>
      </w:r>
      <w:r w:rsidR="00B730FA" w:rsidRPr="00DB7AB2">
        <w:rPr>
          <w:i/>
          <w:iCs/>
          <w:highlight w:val="cyan"/>
          <w:lang w:val="de-DE"/>
        </w:rPr>
        <w:t xml:space="preserve"> </w:t>
      </w:r>
      <w:r w:rsidR="00DC55D9" w:rsidRPr="00DB7AB2">
        <w:rPr>
          <w:i/>
          <w:iCs/>
          <w:highlight w:val="cyan"/>
          <w:lang w:val="de-DE"/>
        </w:rPr>
        <w:tab/>
      </w:r>
      <w:r w:rsidR="00A53575" w:rsidRPr="00DB7AB2">
        <w:rPr>
          <w:highlight w:val="cyan"/>
          <w:lang w:val="de-DE"/>
        </w:rPr>
        <w:t>198:111-118, Izd-vo AN SSSR, Moskva/Leningrad.</w:t>
      </w:r>
    </w:p>
    <w:p w14:paraId="5A99F7AC" w14:textId="7D061C2A" w:rsidR="00857E47" w:rsidRPr="00DB7AB2" w:rsidRDefault="00857E47" w:rsidP="002939EC">
      <w:pPr>
        <w:spacing w:after="100" w:afterAutospacing="1" w:line="240" w:lineRule="auto"/>
        <w:ind w:left="426" w:hanging="426"/>
        <w:rPr>
          <w:bCs/>
          <w:lang w:val="en-US"/>
        </w:rPr>
      </w:pPr>
      <w:r w:rsidRPr="00DB7AB2">
        <w:rPr>
          <w:lang w:val="en-US"/>
        </w:rPr>
        <w:t>Alemseged, Z., Wynn</w:t>
      </w:r>
      <w:r w:rsidRPr="00DB7AB2">
        <w:rPr>
          <w:vertAlign w:val="superscript"/>
          <w:lang w:val="en-US"/>
        </w:rPr>
        <w:t xml:space="preserve">, </w:t>
      </w:r>
      <w:r w:rsidRPr="00DB7AB2">
        <w:rPr>
          <w:lang w:val="en-US"/>
        </w:rPr>
        <w:t xml:space="preserve">J. G., </w:t>
      </w:r>
      <w:r w:rsidRPr="00DB7AB2">
        <w:rPr>
          <w:bCs/>
          <w:lang w:val="en-US"/>
        </w:rPr>
        <w:t xml:space="preserve">Geraads, D., Reed, D., Barr, W. A., </w:t>
      </w:r>
      <w:proofErr w:type="spellStart"/>
      <w:r w:rsidRPr="00DB7AB2">
        <w:rPr>
          <w:bCs/>
          <w:lang w:val="en-US"/>
        </w:rPr>
        <w:t>Bobe</w:t>
      </w:r>
      <w:proofErr w:type="spellEnd"/>
      <w:r w:rsidRPr="00DB7AB2">
        <w:rPr>
          <w:bCs/>
          <w:lang w:val="en-US"/>
        </w:rPr>
        <w:t xml:space="preserve">, R., </w:t>
      </w:r>
      <w:proofErr w:type="spellStart"/>
      <w:r w:rsidRPr="00DB7AB2">
        <w:rPr>
          <w:bCs/>
          <w:lang w:val="en-US"/>
        </w:rPr>
        <w:t>McPherron</w:t>
      </w:r>
      <w:proofErr w:type="spellEnd"/>
      <w:r w:rsidRPr="00DB7AB2">
        <w:rPr>
          <w:bCs/>
          <w:lang w:val="en-US"/>
        </w:rPr>
        <w:t xml:space="preserve">, S., </w:t>
      </w:r>
      <w:proofErr w:type="spellStart"/>
      <w:r w:rsidRPr="00DB7AB2">
        <w:rPr>
          <w:bCs/>
          <w:lang w:val="en-US"/>
        </w:rPr>
        <w:t>Deino</w:t>
      </w:r>
      <w:proofErr w:type="spellEnd"/>
      <w:r w:rsidRPr="00DB7AB2">
        <w:rPr>
          <w:bCs/>
          <w:lang w:val="en-US"/>
        </w:rPr>
        <w:t xml:space="preserve">, A., Alene, M., </w:t>
      </w:r>
      <w:proofErr w:type="spellStart"/>
      <w:r w:rsidRPr="00DB7AB2">
        <w:rPr>
          <w:bCs/>
          <w:lang w:val="en-US"/>
        </w:rPr>
        <w:t>Sier</w:t>
      </w:r>
      <w:proofErr w:type="spellEnd"/>
      <w:r w:rsidRPr="00DB7AB2">
        <w:rPr>
          <w:bCs/>
          <w:lang w:val="en-US"/>
        </w:rPr>
        <w:t>, M., Roman, D., Mohan</w:t>
      </w:r>
      <w:r w:rsidRPr="00DB7AB2">
        <w:rPr>
          <w:lang w:val="en-US"/>
        </w:rPr>
        <w:t>, J.</w:t>
      </w:r>
      <w:r w:rsidRPr="00DB7AB2">
        <w:rPr>
          <w:lang w:val="en-US"/>
        </w:rPr>
        <w:tab/>
      </w:r>
      <w:r w:rsidRPr="00DB7AB2">
        <w:rPr>
          <w:vertAlign w:val="superscript"/>
          <w:lang w:val="en-US"/>
        </w:rPr>
        <w:t xml:space="preserve"> </w:t>
      </w:r>
      <w:r w:rsidRPr="00DB7AB2">
        <w:rPr>
          <w:lang w:val="en-US"/>
        </w:rPr>
        <w:t xml:space="preserve"> </w:t>
      </w:r>
      <w:r w:rsidRPr="00DB7AB2">
        <w:rPr>
          <w:bCs/>
          <w:lang w:val="en-US"/>
        </w:rPr>
        <w:t>2020.</w:t>
      </w:r>
      <w:r w:rsidRPr="00DB7AB2">
        <w:rPr>
          <w:lang w:val="en-US"/>
        </w:rPr>
        <w:t xml:space="preserve"> </w:t>
      </w:r>
      <w:r w:rsidRPr="00DB7AB2">
        <w:rPr>
          <w:lang w:val="en-US"/>
        </w:rPr>
        <w:tab/>
        <w:t xml:space="preserve">Fossils from Mille-Logya, Afar, Ethiopia, shed light on the link between late Pliocene environmental changes and the origin of </w:t>
      </w:r>
      <w:r w:rsidRPr="00DB7AB2">
        <w:rPr>
          <w:i/>
          <w:lang w:val="en-US"/>
        </w:rPr>
        <w:t>Homo</w:t>
      </w:r>
      <w:r w:rsidRPr="00DB7AB2">
        <w:rPr>
          <w:lang w:val="en-US"/>
        </w:rPr>
        <w:t xml:space="preserve">. </w:t>
      </w:r>
      <w:r w:rsidRPr="00DB7AB2">
        <w:rPr>
          <w:lang w:val="en-US"/>
        </w:rPr>
        <w:tab/>
      </w:r>
      <w:r w:rsidRPr="00DB7AB2">
        <w:rPr>
          <w:i/>
          <w:lang w:val="en-US"/>
        </w:rPr>
        <w:t xml:space="preserve">Nature Communications </w:t>
      </w:r>
      <w:r w:rsidRPr="00DB7AB2">
        <w:rPr>
          <w:i/>
          <w:lang w:val="en-US"/>
        </w:rPr>
        <w:tab/>
      </w:r>
      <w:r w:rsidRPr="00DB7AB2">
        <w:rPr>
          <w:iCs/>
          <w:lang w:val="en-US"/>
        </w:rPr>
        <w:t>11, 2480.</w:t>
      </w:r>
      <w:r w:rsidRPr="00DB7AB2">
        <w:rPr>
          <w:bCs/>
          <w:lang w:val="en-US"/>
        </w:rPr>
        <w:t xml:space="preserve"> </w:t>
      </w:r>
      <w:proofErr w:type="spellStart"/>
      <w:r w:rsidRPr="00DB7AB2">
        <w:rPr>
          <w:bCs/>
          <w:lang w:val="en-US"/>
        </w:rPr>
        <w:t>doi</w:t>
      </w:r>
      <w:proofErr w:type="spellEnd"/>
      <w:r w:rsidRPr="00DB7AB2">
        <w:rPr>
          <w:bCs/>
          <w:lang w:val="en-US"/>
        </w:rPr>
        <w:t>:</w:t>
      </w:r>
      <w:r w:rsidRPr="00DB7AB2">
        <w:rPr>
          <w:lang w:val="en-US"/>
        </w:rPr>
        <w:t xml:space="preserve"> </w:t>
      </w:r>
      <w:r w:rsidRPr="00DB7AB2">
        <w:rPr>
          <w:bCs/>
          <w:lang w:val="en-US"/>
        </w:rPr>
        <w:t>10.1038/s41467-020-16060-8</w:t>
      </w:r>
    </w:p>
    <w:p w14:paraId="397A043E" w14:textId="5E96CF42"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Alev</w:t>
      </w:r>
      <w:proofErr w:type="spellEnd"/>
      <w:r w:rsidRPr="00DB7AB2">
        <w:rPr>
          <w:highlight w:val="blue"/>
          <w:lang w:val="en-US"/>
        </w:rPr>
        <w:t>, S.D.</w:t>
      </w:r>
      <w:r w:rsidR="00C60B86" w:rsidRPr="00DB7AB2">
        <w:rPr>
          <w:highlight w:val="blue"/>
          <w:lang w:val="en-US"/>
        </w:rPr>
        <w:tab/>
      </w:r>
      <w:r w:rsidR="00B730FA" w:rsidRPr="00DB7AB2">
        <w:rPr>
          <w:highlight w:val="blue"/>
          <w:lang w:val="en-US"/>
        </w:rPr>
        <w:t xml:space="preserve"> </w:t>
      </w:r>
      <w:r w:rsidRPr="00DB7AB2">
        <w:rPr>
          <w:highlight w:val="blue"/>
          <w:lang w:val="en-US"/>
        </w:rPr>
        <w:t>1969.</w:t>
      </w:r>
      <w:r w:rsidR="00B730FA" w:rsidRPr="00DB7AB2">
        <w:rPr>
          <w:highlight w:val="blue"/>
          <w:lang w:val="en-US"/>
        </w:rPr>
        <w:t xml:space="preserve"> </w:t>
      </w:r>
      <w:r w:rsidR="00C60B86" w:rsidRPr="00DB7AB2">
        <w:rPr>
          <w:highlight w:val="blue"/>
          <w:lang w:val="en-US"/>
        </w:rPr>
        <w:tab/>
      </w:r>
      <w:r w:rsidRPr="00DB7AB2">
        <w:rPr>
          <w:i/>
          <w:iCs/>
          <w:highlight w:val="blue"/>
          <w:lang w:val="en-US"/>
        </w:rPr>
        <w:t xml:space="preserve">Fauna </w:t>
      </w:r>
      <w:proofErr w:type="spellStart"/>
      <w:r w:rsidRPr="00DB7AB2">
        <w:rPr>
          <w:i/>
          <w:iCs/>
          <w:highlight w:val="blue"/>
          <w:lang w:val="en-US"/>
        </w:rPr>
        <w:t>Paleoliticheskogo</w:t>
      </w:r>
      <w:proofErr w:type="spellEnd"/>
      <w:r w:rsidRPr="00DB7AB2">
        <w:rPr>
          <w:i/>
          <w:iCs/>
          <w:highlight w:val="blue"/>
          <w:lang w:val="en-US"/>
        </w:rPr>
        <w:t xml:space="preserve"> </w:t>
      </w:r>
      <w:proofErr w:type="spellStart"/>
      <w:r w:rsidRPr="00DB7AB2">
        <w:rPr>
          <w:i/>
          <w:iCs/>
          <w:highlight w:val="blue"/>
          <w:lang w:val="en-US"/>
        </w:rPr>
        <w:t>Mestonakhozhdenya</w:t>
      </w:r>
      <w:proofErr w:type="spellEnd"/>
      <w:r w:rsidRPr="00DB7AB2">
        <w:rPr>
          <w:i/>
          <w:iCs/>
          <w:highlight w:val="blue"/>
          <w:lang w:val="en-US"/>
        </w:rPr>
        <w:t xml:space="preserve"> v </w:t>
      </w:r>
      <w:proofErr w:type="spellStart"/>
      <w:r w:rsidRPr="00DB7AB2">
        <w:rPr>
          <w:i/>
          <w:iCs/>
          <w:highlight w:val="blue"/>
          <w:lang w:val="en-US"/>
        </w:rPr>
        <w:t>Azikhe</w:t>
      </w:r>
      <w:proofErr w:type="spellEnd"/>
      <w:r w:rsidRPr="00DB7AB2">
        <w:rPr>
          <w:i/>
          <w:iCs/>
          <w:highlight w:val="blue"/>
          <w:lang w:val="en-US"/>
        </w:rPr>
        <w:t xml:space="preserve"> </w:t>
      </w:r>
      <w:r w:rsidRPr="00DB7AB2">
        <w:rPr>
          <w:highlight w:val="blue"/>
          <w:lang w:val="en-US"/>
        </w:rPr>
        <w:t xml:space="preserve">[Th e Fauna of the </w:t>
      </w:r>
      <w:proofErr w:type="spellStart"/>
      <w:r w:rsidRPr="00DB7AB2">
        <w:rPr>
          <w:highlight w:val="blue"/>
          <w:lang w:val="en-US"/>
        </w:rPr>
        <w:t>Palaeolithic</w:t>
      </w:r>
      <w:proofErr w:type="spellEnd"/>
      <w:r w:rsidRPr="00DB7AB2">
        <w:rPr>
          <w:highlight w:val="blue"/>
          <w:lang w:val="en-US"/>
        </w:rPr>
        <w:t xml:space="preserve"> Site of </w:t>
      </w:r>
      <w:proofErr w:type="spellStart"/>
      <w:r w:rsidRPr="00DB7AB2">
        <w:rPr>
          <w:highlight w:val="blue"/>
          <w:lang w:val="en-US"/>
        </w:rPr>
        <w:t>Azikh</w:t>
      </w:r>
      <w:proofErr w:type="spellEnd"/>
      <w:r w:rsidRPr="00DB7AB2">
        <w:rPr>
          <w:highlight w:val="blue"/>
          <w:lang w:val="en-US"/>
        </w:rPr>
        <w:t>] [in Russian].</w:t>
      </w:r>
      <w:r w:rsidR="00B730FA" w:rsidRPr="00DB7AB2">
        <w:rPr>
          <w:highlight w:val="blue"/>
          <w:lang w:val="en-US"/>
        </w:rPr>
        <w:t xml:space="preserve"> </w:t>
      </w:r>
      <w:r w:rsidR="00C60B86" w:rsidRPr="00DB7AB2">
        <w:rPr>
          <w:highlight w:val="blue"/>
          <w:lang w:val="en-US"/>
        </w:rPr>
        <w:tab/>
      </w:r>
      <w:r w:rsidRPr="00DB7AB2">
        <w:rPr>
          <w:highlight w:val="blue"/>
          <w:lang w:val="en-US"/>
        </w:rPr>
        <w:t xml:space="preserve">PhD thesis. Baku: </w:t>
      </w:r>
      <w:proofErr w:type="spellStart"/>
      <w:r w:rsidRPr="00DB7AB2">
        <w:rPr>
          <w:highlight w:val="blue"/>
          <w:lang w:val="en-US"/>
        </w:rPr>
        <w:t>Izd-vo</w:t>
      </w:r>
      <w:proofErr w:type="spellEnd"/>
      <w:r w:rsidRPr="00DB7AB2">
        <w:rPr>
          <w:highlight w:val="blue"/>
          <w:lang w:val="en-US"/>
        </w:rPr>
        <w:t xml:space="preserve"> AN </w:t>
      </w:r>
      <w:proofErr w:type="spellStart"/>
      <w:r w:rsidRPr="00DB7AB2">
        <w:rPr>
          <w:highlight w:val="blue"/>
          <w:lang w:val="en-US"/>
        </w:rPr>
        <w:t>AzerbSSR</w:t>
      </w:r>
      <w:proofErr w:type="spellEnd"/>
      <w:r w:rsidRPr="00DB7AB2">
        <w:rPr>
          <w:highlight w:val="blue"/>
          <w:lang w:val="en-US"/>
        </w:rPr>
        <w:t xml:space="preserve"> (</w:t>
      </w:r>
      <w:proofErr w:type="spellStart"/>
      <w:r w:rsidRPr="00DB7AB2">
        <w:rPr>
          <w:highlight w:val="blue"/>
          <w:lang w:val="en-US"/>
        </w:rPr>
        <w:t>otdelenie</w:t>
      </w:r>
      <w:proofErr w:type="spellEnd"/>
      <w:r w:rsidRPr="00DB7AB2">
        <w:rPr>
          <w:highlight w:val="blue"/>
          <w:lang w:val="en-US"/>
        </w:rPr>
        <w:t xml:space="preserve"> </w:t>
      </w:r>
      <w:proofErr w:type="spellStart"/>
      <w:r w:rsidRPr="00DB7AB2">
        <w:rPr>
          <w:highlight w:val="blue"/>
          <w:lang w:val="en-US"/>
        </w:rPr>
        <w:t>Paleobiologii</w:t>
      </w:r>
      <w:proofErr w:type="spellEnd"/>
      <w:r w:rsidRPr="00DB7AB2">
        <w:rPr>
          <w:highlight w:val="blue"/>
          <w:lang w:val="en-US"/>
        </w:rPr>
        <w:t>).</w:t>
      </w:r>
    </w:p>
    <w:p w14:paraId="19018290" w14:textId="67C9974B"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Alexandrescu</w:t>
      </w:r>
      <w:proofErr w:type="spellEnd"/>
      <w:r w:rsidRPr="00DB7AB2">
        <w:rPr>
          <w:highlight w:val="cyan"/>
          <w:lang w:val="en-US"/>
        </w:rPr>
        <w:t xml:space="preserve"> G. &amp; </w:t>
      </w:r>
      <w:proofErr w:type="spellStart"/>
      <w:r w:rsidRPr="00DB7AB2">
        <w:rPr>
          <w:highlight w:val="cyan"/>
          <w:lang w:val="en-US"/>
        </w:rPr>
        <w:t>Radulescu</w:t>
      </w:r>
      <w:proofErr w:type="spellEnd"/>
      <w:r w:rsidRPr="00DB7AB2">
        <w:rPr>
          <w:highlight w:val="cyan"/>
          <w:lang w:val="en-US"/>
        </w:rPr>
        <w:t xml:space="preserve"> C.</w:t>
      </w:r>
      <w:r w:rsidR="00C60B86" w:rsidRPr="00DB7AB2">
        <w:rPr>
          <w:highlight w:val="cyan"/>
          <w:lang w:val="en-US"/>
        </w:rPr>
        <w:tab/>
      </w:r>
      <w:r w:rsidRPr="00DB7AB2">
        <w:rPr>
          <w:highlight w:val="cyan"/>
          <w:lang w:val="en-US"/>
        </w:rPr>
        <w:t xml:space="preserve"> </w:t>
      </w:r>
      <w:r w:rsidR="00A53575" w:rsidRPr="00DB7AB2">
        <w:rPr>
          <w:highlight w:val="cyan"/>
        </w:rPr>
        <w:t>, 1994.</w:t>
      </w:r>
      <w:r w:rsidR="00B730FA" w:rsidRPr="00DB7AB2">
        <w:rPr>
          <w:highlight w:val="cyan"/>
        </w:rPr>
        <w:t xml:space="preserve"> </w:t>
      </w:r>
      <w:r w:rsidR="00C60B86" w:rsidRPr="00DB7AB2">
        <w:rPr>
          <w:highlight w:val="cyan"/>
        </w:rPr>
        <w:tab/>
      </w:r>
      <w:r w:rsidR="00A53575" w:rsidRPr="00DB7AB2">
        <w:rPr>
          <w:highlight w:val="cyan"/>
        </w:rPr>
        <w:t xml:space="preserve">Sur quelques restes de rhinocéros d’âge sarmatien du bassin de </w:t>
      </w:r>
      <w:proofErr w:type="spellStart"/>
      <w:r w:rsidR="00A53575" w:rsidRPr="00DB7AB2">
        <w:rPr>
          <w:highlight w:val="cyan"/>
        </w:rPr>
        <w:t>Comanesti</w:t>
      </w:r>
      <w:proofErr w:type="spellEnd"/>
      <w:r w:rsidR="00A53575" w:rsidRPr="00DB7AB2">
        <w:rPr>
          <w:highlight w:val="cyan"/>
        </w:rPr>
        <w:t xml:space="preserve"> (Carpates Orientales, Roumanie)</w:t>
      </w:r>
      <w:r w:rsidR="00B730FA" w:rsidRPr="00DB7AB2">
        <w:rPr>
          <w:highlight w:val="cyan"/>
        </w:rPr>
        <w:t xml:space="preserve"> </w:t>
      </w:r>
      <w:r w:rsidR="00C60B86" w:rsidRPr="00DB7AB2">
        <w:rPr>
          <w:highlight w:val="cyan"/>
        </w:rPr>
        <w:tab/>
      </w:r>
      <w:r w:rsidR="00A53575" w:rsidRPr="00DB7AB2">
        <w:rPr>
          <w:highlight w:val="cyan"/>
        </w:rPr>
        <w:t xml:space="preserve">(in: The </w:t>
      </w:r>
      <w:proofErr w:type="spellStart"/>
      <w:r w:rsidR="00A53575" w:rsidRPr="00DB7AB2">
        <w:rPr>
          <w:highlight w:val="cyan"/>
        </w:rPr>
        <w:t>Miocene</w:t>
      </w:r>
      <w:proofErr w:type="spellEnd"/>
      <w:r w:rsidR="00A53575" w:rsidRPr="00DB7AB2">
        <w:rPr>
          <w:highlight w:val="cyan"/>
        </w:rPr>
        <w:t xml:space="preserve"> </w:t>
      </w:r>
      <w:proofErr w:type="spellStart"/>
      <w:r w:rsidR="00A53575" w:rsidRPr="00DB7AB2">
        <w:rPr>
          <w:highlight w:val="cyan"/>
        </w:rPr>
        <w:t>from</w:t>
      </w:r>
      <w:proofErr w:type="spellEnd"/>
      <w:r w:rsidR="00A53575" w:rsidRPr="00DB7AB2">
        <w:rPr>
          <w:highlight w:val="cyan"/>
        </w:rPr>
        <w:t xml:space="preserve"> the </w:t>
      </w:r>
      <w:proofErr w:type="spellStart"/>
      <w:r w:rsidR="00A53575" w:rsidRPr="00DB7AB2">
        <w:rPr>
          <w:highlight w:val="cyan"/>
        </w:rPr>
        <w:t>Transylvanian</w:t>
      </w:r>
      <w:proofErr w:type="spellEnd"/>
      <w:r w:rsidR="00A53575" w:rsidRPr="00DB7AB2">
        <w:rPr>
          <w:highlight w:val="cyan"/>
        </w:rPr>
        <w:t xml:space="preserve"> Basin, Romania).</w:t>
      </w:r>
      <w:r w:rsidRPr="00DB7AB2">
        <w:rPr>
          <w:highlight w:val="cyan"/>
        </w:rPr>
        <w:t xml:space="preserve"> </w:t>
      </w:r>
      <w:r w:rsidR="00DC55D9" w:rsidRPr="00DB7AB2">
        <w:rPr>
          <w:highlight w:val="cyan"/>
        </w:rPr>
        <w:tab/>
      </w:r>
      <w:r w:rsidR="00A53575" w:rsidRPr="00DB7AB2">
        <w:rPr>
          <w:highlight w:val="cyan"/>
          <w:lang w:val="en-US"/>
        </w:rPr>
        <w:t>111-118, Cluj-Napoca.</w:t>
      </w:r>
    </w:p>
    <w:p w14:paraId="69FA7F17" w14:textId="3449F32B" w:rsidR="00A53575" w:rsidRPr="00DB7AB2" w:rsidRDefault="00A53575" w:rsidP="002939EC">
      <w:pPr>
        <w:spacing w:after="100" w:afterAutospacing="1" w:line="240" w:lineRule="auto"/>
        <w:ind w:left="426" w:hanging="426"/>
        <w:rPr>
          <w:lang w:val="en-US"/>
        </w:rPr>
      </w:pPr>
      <w:proofErr w:type="spellStart"/>
      <w:r w:rsidRPr="00DB7AB2">
        <w:rPr>
          <w:lang w:val="en-US"/>
        </w:rPr>
        <w:t>Alexeeva</w:t>
      </w:r>
      <w:proofErr w:type="spellEnd"/>
      <w:r w:rsidRPr="00DB7AB2">
        <w:rPr>
          <w:lang w:val="en-US"/>
        </w:rPr>
        <w:t xml:space="preserve"> </w:t>
      </w:r>
      <w:r w:rsidR="00857E47" w:rsidRPr="00DB7AB2">
        <w:rPr>
          <w:lang w:val="en-US"/>
        </w:rPr>
        <w:t xml:space="preserve">N.V. </w:t>
      </w:r>
      <w:r w:rsidRPr="00DB7AB2">
        <w:rPr>
          <w:lang w:val="en-US"/>
        </w:rPr>
        <w:t xml:space="preserve">&amp; </w:t>
      </w:r>
      <w:proofErr w:type="spellStart"/>
      <w:r w:rsidRPr="00DB7AB2">
        <w:rPr>
          <w:lang w:val="en-US"/>
        </w:rPr>
        <w:t>Erbajeva</w:t>
      </w:r>
      <w:proofErr w:type="spellEnd"/>
      <w:r w:rsidR="00857E47" w:rsidRPr="00DB7AB2">
        <w:rPr>
          <w:lang w:val="en-US"/>
        </w:rPr>
        <w:t>, M.A.</w:t>
      </w:r>
      <w:r w:rsidR="00857E47" w:rsidRPr="00DB7AB2">
        <w:rPr>
          <w:lang w:val="en-US"/>
        </w:rPr>
        <w:tab/>
      </w:r>
      <w:r w:rsidRPr="00DB7AB2">
        <w:rPr>
          <w:lang w:val="en-US"/>
        </w:rPr>
        <w:t xml:space="preserve"> 2005</w:t>
      </w:r>
      <w:r w:rsidR="00857E47" w:rsidRPr="00DB7AB2">
        <w:rPr>
          <w:lang w:val="en-US"/>
        </w:rPr>
        <w:t xml:space="preserve"> </w:t>
      </w:r>
      <w:r w:rsidR="00857E47" w:rsidRPr="00DB7AB2">
        <w:rPr>
          <w:lang w:val="en-US"/>
        </w:rPr>
        <w:tab/>
        <w:t>Changes in the fossil mammal faunas of Western Transbaikalia during the Pliocene–Pleistocene boundary and the Early–Middle Pleistocene transition.</w:t>
      </w:r>
      <w:r w:rsidR="00857E47" w:rsidRPr="00DB7AB2">
        <w:rPr>
          <w:lang w:val="en-US"/>
        </w:rPr>
        <w:tab/>
        <w:t xml:space="preserve">Quaternary International </w:t>
      </w:r>
      <w:r w:rsidR="00857E47" w:rsidRPr="00DB7AB2">
        <w:rPr>
          <w:lang w:val="en-US"/>
        </w:rPr>
        <w:tab/>
        <w:t>131 (2005) 109–115</w:t>
      </w:r>
    </w:p>
    <w:p w14:paraId="49EA78B6" w14:textId="3BBE0DF6" w:rsidR="00A53575" w:rsidRPr="00DB7AB2" w:rsidRDefault="00A53575" w:rsidP="002939EC">
      <w:pPr>
        <w:spacing w:after="100" w:afterAutospacing="1" w:line="240" w:lineRule="auto"/>
        <w:ind w:left="426" w:hanging="426"/>
        <w:rPr>
          <w:lang w:val="en-US"/>
        </w:rPr>
      </w:pPr>
      <w:proofErr w:type="spellStart"/>
      <w:r w:rsidRPr="00DB7AB2">
        <w:rPr>
          <w:lang w:val="en-US"/>
        </w:rPr>
        <w:lastRenderedPageBreak/>
        <w:t>Alexeeva</w:t>
      </w:r>
      <w:proofErr w:type="spellEnd"/>
      <w:r w:rsidRPr="00DB7AB2">
        <w:rPr>
          <w:lang w:val="en-US"/>
        </w:rPr>
        <w:t xml:space="preserve">, N.V., </w:t>
      </w:r>
      <w:proofErr w:type="spellStart"/>
      <w:r w:rsidRPr="00DB7AB2">
        <w:rPr>
          <w:lang w:val="en-US"/>
        </w:rPr>
        <w:t>Erbajeva</w:t>
      </w:r>
      <w:proofErr w:type="spellEnd"/>
      <w:r w:rsidRPr="00DB7AB2">
        <w:rPr>
          <w:lang w:val="en-US"/>
        </w:rPr>
        <w:t>, M.A., Sen, S.</w:t>
      </w:r>
      <w:r w:rsidR="00C60B86" w:rsidRPr="00DB7AB2">
        <w:rPr>
          <w:lang w:val="en-US"/>
        </w:rPr>
        <w:tab/>
      </w:r>
      <w:r w:rsidR="00E66682" w:rsidRPr="00DB7AB2">
        <w:rPr>
          <w:lang w:val="en-US"/>
        </w:rPr>
        <w:t xml:space="preserve"> </w:t>
      </w:r>
      <w:r w:rsidRPr="00DB7AB2">
        <w:rPr>
          <w:lang w:val="en-US"/>
        </w:rPr>
        <w:t>, 2001.</w:t>
      </w:r>
      <w:r w:rsidR="00B730FA" w:rsidRPr="00DB7AB2">
        <w:rPr>
          <w:lang w:val="en-US"/>
        </w:rPr>
        <w:t xml:space="preserve"> </w:t>
      </w:r>
      <w:r w:rsidR="00C60B86" w:rsidRPr="00DB7AB2">
        <w:rPr>
          <w:lang w:val="en-US"/>
        </w:rPr>
        <w:tab/>
      </w:r>
      <w:r w:rsidRPr="00DB7AB2">
        <w:rPr>
          <w:lang w:val="en-US"/>
        </w:rPr>
        <w:t>Geology and fauna, and preliminary correlation of sediments of the main Late Cenozoic sites of the Transbaikal area.</w:t>
      </w:r>
      <w:r w:rsidR="00B730FA" w:rsidRPr="00DB7AB2">
        <w:rPr>
          <w:lang w:val="en-US"/>
        </w:rPr>
        <w:t xml:space="preserve"> </w:t>
      </w:r>
      <w:r w:rsidR="00C60B86" w:rsidRPr="00DB7AB2">
        <w:rPr>
          <w:lang w:val="en-US"/>
        </w:rPr>
        <w:tab/>
      </w:r>
      <w:r w:rsidRPr="00DB7AB2">
        <w:rPr>
          <w:lang w:val="en-US"/>
        </w:rPr>
        <w:t>Quaternary International</w:t>
      </w:r>
      <w:r w:rsidR="00E66682" w:rsidRPr="00DB7AB2">
        <w:rPr>
          <w:lang w:val="en-US"/>
        </w:rPr>
        <w:t xml:space="preserve"> </w:t>
      </w:r>
      <w:r w:rsidR="00DC55D9" w:rsidRPr="00DB7AB2">
        <w:rPr>
          <w:lang w:val="en-US"/>
        </w:rPr>
        <w:tab/>
      </w:r>
      <w:r w:rsidRPr="00DB7AB2">
        <w:rPr>
          <w:lang w:val="en-US"/>
        </w:rPr>
        <w:t>80 and 81, 93–100.</w:t>
      </w:r>
    </w:p>
    <w:p w14:paraId="4325B269" w14:textId="052A578F"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Alexejew</w:t>
      </w:r>
      <w:proofErr w:type="spellEnd"/>
      <w:r w:rsidRPr="00DB7AB2">
        <w:rPr>
          <w:highlight w:val="blue"/>
          <w:lang w:val="en-US"/>
        </w:rPr>
        <w:t xml:space="preserve"> A.K.</w:t>
      </w:r>
      <w:r w:rsidR="00C60B86" w:rsidRPr="00DB7AB2">
        <w:rPr>
          <w:highlight w:val="blue"/>
          <w:lang w:val="en-US"/>
        </w:rPr>
        <w:tab/>
      </w:r>
      <w:r w:rsidR="00B730FA" w:rsidRPr="00DB7AB2">
        <w:rPr>
          <w:highlight w:val="blue"/>
          <w:lang w:val="en-US"/>
        </w:rPr>
        <w:t xml:space="preserve"> </w:t>
      </w:r>
      <w:r w:rsidRPr="00DB7AB2">
        <w:rPr>
          <w:highlight w:val="blue"/>
          <w:lang w:val="en-US"/>
        </w:rPr>
        <w:t>1916:</w:t>
      </w:r>
      <w:r w:rsidR="00B730FA" w:rsidRPr="00DB7AB2">
        <w:rPr>
          <w:highlight w:val="blue"/>
          <w:lang w:val="en-US"/>
        </w:rPr>
        <w:t xml:space="preserve"> </w:t>
      </w:r>
      <w:r w:rsidR="00C60B86" w:rsidRPr="00DB7AB2">
        <w:rPr>
          <w:highlight w:val="blue"/>
          <w:lang w:val="en-US"/>
        </w:rPr>
        <w:tab/>
      </w:r>
      <w:r w:rsidRPr="00DB7AB2">
        <w:rPr>
          <w:highlight w:val="blue"/>
          <w:lang w:val="en-US"/>
        </w:rPr>
        <w:t xml:space="preserve">Vertebrate fauna of the Novo </w:t>
      </w:r>
      <w:proofErr w:type="spellStart"/>
      <w:r w:rsidRPr="00DB7AB2">
        <w:rPr>
          <w:highlight w:val="blue"/>
          <w:lang w:val="en-US"/>
        </w:rPr>
        <w:t>Elizavetovka</w:t>
      </w:r>
      <w:proofErr w:type="spellEnd"/>
      <w:r w:rsidRPr="00DB7AB2">
        <w:rPr>
          <w:highlight w:val="blue"/>
          <w:lang w:val="en-US"/>
        </w:rPr>
        <w:t xml:space="preserve"> Village. [Fauna </w:t>
      </w:r>
      <w:proofErr w:type="spellStart"/>
      <w:r w:rsidRPr="00DB7AB2">
        <w:rPr>
          <w:highlight w:val="blue"/>
          <w:lang w:val="en-US"/>
        </w:rPr>
        <w:t>pozvonochnykh</w:t>
      </w:r>
      <w:proofErr w:type="spellEnd"/>
      <w:r w:rsidRPr="00DB7AB2">
        <w:rPr>
          <w:highlight w:val="blue"/>
          <w:lang w:val="en-US"/>
        </w:rPr>
        <w:t xml:space="preserve"> </w:t>
      </w:r>
      <w:proofErr w:type="spellStart"/>
      <w:r w:rsidRPr="00DB7AB2">
        <w:rPr>
          <w:highlight w:val="blue"/>
          <w:lang w:val="en-US"/>
        </w:rPr>
        <w:t>derevni</w:t>
      </w:r>
      <w:proofErr w:type="spellEnd"/>
      <w:r w:rsidRPr="00DB7AB2">
        <w:rPr>
          <w:highlight w:val="blue"/>
          <w:lang w:val="en-US"/>
        </w:rPr>
        <w:t xml:space="preserve"> Novo </w:t>
      </w:r>
      <w:proofErr w:type="spellStart"/>
      <w:r w:rsidRPr="00DB7AB2">
        <w:rPr>
          <w:highlight w:val="blue"/>
          <w:lang w:val="en-US"/>
        </w:rPr>
        <w:t>Elizavetovki</w:t>
      </w:r>
      <w:proofErr w:type="spellEnd"/>
      <w:r w:rsidRPr="00DB7AB2">
        <w:rPr>
          <w:highlight w:val="blue"/>
          <w:lang w:val="en-US"/>
        </w:rPr>
        <w:t>].</w:t>
      </w:r>
      <w:r w:rsidR="00B730FA" w:rsidRPr="00DB7AB2">
        <w:rPr>
          <w:highlight w:val="blue"/>
          <w:lang w:val="en-US"/>
        </w:rPr>
        <w:t xml:space="preserve"> </w:t>
      </w:r>
      <w:r w:rsidR="00C60B86" w:rsidRPr="00DB7AB2">
        <w:rPr>
          <w:highlight w:val="blue"/>
          <w:lang w:val="en-US"/>
        </w:rPr>
        <w:tab/>
      </w:r>
      <w:r w:rsidRPr="00DB7AB2">
        <w:rPr>
          <w:highlight w:val="blue"/>
          <w:lang w:val="en-US"/>
        </w:rPr>
        <w:t>Odessa, Ukraine</w:t>
      </w:r>
      <w:r w:rsidR="00E66682" w:rsidRPr="00DB7AB2">
        <w:rPr>
          <w:highlight w:val="blue"/>
          <w:lang w:val="en-US"/>
        </w:rPr>
        <w:t xml:space="preserve"> </w:t>
      </w:r>
      <w:r w:rsidR="00DC55D9" w:rsidRPr="00DB7AB2">
        <w:rPr>
          <w:highlight w:val="blue"/>
          <w:lang w:val="en-US"/>
        </w:rPr>
        <w:tab/>
      </w:r>
      <w:r w:rsidRPr="00DB7AB2">
        <w:rPr>
          <w:highlight w:val="blue"/>
          <w:lang w:val="en-US"/>
        </w:rPr>
        <w:t>1—453 (in Russian).</w:t>
      </w:r>
    </w:p>
    <w:p w14:paraId="183A4D40" w14:textId="410AB176" w:rsidR="00A53575" w:rsidRPr="00DB7AB2" w:rsidRDefault="00E66682" w:rsidP="002939EC">
      <w:pPr>
        <w:spacing w:after="100" w:afterAutospacing="1" w:line="240" w:lineRule="auto"/>
        <w:ind w:left="426" w:hanging="426"/>
        <w:rPr>
          <w:highlight w:val="blue"/>
          <w:lang w:val="en-US"/>
        </w:rPr>
      </w:pPr>
      <w:proofErr w:type="spellStart"/>
      <w:r w:rsidRPr="00DB7AB2">
        <w:rPr>
          <w:highlight w:val="blue"/>
          <w:lang w:val="en-US"/>
        </w:rPr>
        <w:t>Alférez</w:t>
      </w:r>
      <w:proofErr w:type="spellEnd"/>
      <w:r w:rsidRPr="00DB7AB2">
        <w:rPr>
          <w:highlight w:val="blue"/>
          <w:lang w:val="en-US"/>
        </w:rPr>
        <w:t xml:space="preserve"> F. &amp; </w:t>
      </w:r>
      <w:proofErr w:type="spellStart"/>
      <w:r w:rsidRPr="00DB7AB2">
        <w:rPr>
          <w:highlight w:val="blue"/>
          <w:lang w:val="en-US"/>
        </w:rPr>
        <w:t>Iñigo</w:t>
      </w:r>
      <w:proofErr w:type="spellEnd"/>
      <w:r w:rsidRPr="00DB7AB2">
        <w:rPr>
          <w:highlight w:val="blue"/>
          <w:lang w:val="en-US"/>
        </w:rPr>
        <w:t xml:space="preserve"> C.</w:t>
      </w:r>
      <w:r w:rsidR="00C60B86" w:rsidRPr="00DB7AB2">
        <w:rPr>
          <w:highlight w:val="blue"/>
          <w:lang w:val="en-US"/>
        </w:rPr>
        <w:tab/>
      </w:r>
      <w:r w:rsidRPr="00DB7AB2">
        <w:rPr>
          <w:highlight w:val="blue"/>
          <w:lang w:val="en-US"/>
        </w:rPr>
        <w:t xml:space="preserve"> </w:t>
      </w:r>
      <w:r w:rsidR="00A53575" w:rsidRPr="00DB7AB2">
        <w:rPr>
          <w:highlight w:val="blue"/>
          <w:lang w:val="en-US"/>
        </w:rPr>
        <w:t>, 1990.</w:t>
      </w:r>
      <w:r w:rsidR="00B730FA" w:rsidRPr="00DB7AB2">
        <w:rPr>
          <w:highlight w:val="blue"/>
          <w:lang w:val="en-US"/>
        </w:rPr>
        <w:t xml:space="preserve"> </w:t>
      </w:r>
      <w:r w:rsidR="00C60B86" w:rsidRPr="00DB7AB2">
        <w:rPr>
          <w:highlight w:val="blue"/>
          <w:lang w:val="en-US"/>
        </w:rPr>
        <w:tab/>
      </w:r>
      <w:r w:rsidR="00A53575" w:rsidRPr="00DB7AB2">
        <w:rPr>
          <w:highlight w:val="blue"/>
          <w:lang w:val="en-US"/>
        </w:rPr>
        <w:t xml:space="preserve">Los </w:t>
      </w:r>
      <w:proofErr w:type="spellStart"/>
      <w:r w:rsidR="00A53575" w:rsidRPr="00DB7AB2">
        <w:rPr>
          <w:highlight w:val="blue"/>
          <w:lang w:val="en-US"/>
        </w:rPr>
        <w:t>restos</w:t>
      </w:r>
      <w:proofErr w:type="spellEnd"/>
      <w:r w:rsidR="00A53575" w:rsidRPr="00DB7AB2">
        <w:rPr>
          <w:highlight w:val="blue"/>
          <w:lang w:val="en-US"/>
        </w:rPr>
        <w:t xml:space="preserve"> </w:t>
      </w:r>
      <w:proofErr w:type="spellStart"/>
      <w:r w:rsidR="00A53575" w:rsidRPr="00DB7AB2">
        <w:rPr>
          <w:i/>
          <w:iCs/>
          <w:highlight w:val="blue"/>
          <w:lang w:val="en-US"/>
        </w:rPr>
        <w:t>Dicerorhinus</w:t>
      </w:r>
      <w:proofErr w:type="spellEnd"/>
      <w:r w:rsidR="00A53575" w:rsidRPr="00DB7AB2">
        <w:rPr>
          <w:i/>
          <w:iCs/>
          <w:highlight w:val="blue"/>
          <w:lang w:val="en-US"/>
        </w:rPr>
        <w:t xml:space="preserve"> </w:t>
      </w:r>
      <w:proofErr w:type="spellStart"/>
      <w:r w:rsidR="00A53575" w:rsidRPr="00DB7AB2">
        <w:rPr>
          <w:i/>
          <w:iCs/>
          <w:highlight w:val="blue"/>
          <w:lang w:val="en-US"/>
        </w:rPr>
        <w:t>hemitoechus</w:t>
      </w:r>
      <w:proofErr w:type="spellEnd"/>
      <w:r w:rsidR="00A53575" w:rsidRPr="00DB7AB2">
        <w:rPr>
          <w:i/>
          <w:iCs/>
          <w:highlight w:val="blue"/>
          <w:lang w:val="en-US"/>
        </w:rPr>
        <w:t xml:space="preserve"> </w:t>
      </w:r>
      <w:r w:rsidR="00A53575" w:rsidRPr="00DB7AB2">
        <w:rPr>
          <w:highlight w:val="blue"/>
          <w:lang w:val="en-US"/>
        </w:rPr>
        <w:t xml:space="preserve">(Perissodactyla, Mammalia) del </w:t>
      </w:r>
      <w:proofErr w:type="spellStart"/>
      <w:r w:rsidR="00A53575" w:rsidRPr="00DB7AB2">
        <w:rPr>
          <w:highlight w:val="blue"/>
          <w:lang w:val="en-US"/>
        </w:rPr>
        <w:t>Pleistoceno</w:t>
      </w:r>
      <w:proofErr w:type="spellEnd"/>
      <w:r w:rsidR="00A53575" w:rsidRPr="00DB7AB2">
        <w:rPr>
          <w:highlight w:val="blue"/>
          <w:lang w:val="en-US"/>
        </w:rPr>
        <w:t xml:space="preserve"> medio de Pinilla del Valle (Madrid).</w:t>
      </w:r>
      <w:r w:rsidRPr="00DB7AB2">
        <w:rPr>
          <w:highlight w:val="blue"/>
          <w:lang w:val="en-US"/>
        </w:rPr>
        <w:t xml:space="preserve"> </w:t>
      </w:r>
      <w:r w:rsidR="00C60B86" w:rsidRPr="00DB7AB2">
        <w:rPr>
          <w:highlight w:val="blue"/>
          <w:lang w:val="en-US"/>
        </w:rPr>
        <w:tab/>
      </w:r>
      <w:proofErr w:type="spellStart"/>
      <w:r w:rsidR="00A53575" w:rsidRPr="00DB7AB2">
        <w:rPr>
          <w:i/>
          <w:iCs/>
          <w:highlight w:val="blue"/>
          <w:lang w:val="en-US"/>
        </w:rPr>
        <w:t>Actas</w:t>
      </w:r>
      <w:proofErr w:type="spellEnd"/>
      <w:r w:rsidR="00A53575" w:rsidRPr="00DB7AB2">
        <w:rPr>
          <w:i/>
          <w:iCs/>
          <w:highlight w:val="blue"/>
          <w:lang w:val="en-US"/>
        </w:rPr>
        <w:t xml:space="preserve"> de </w:t>
      </w:r>
      <w:proofErr w:type="spellStart"/>
      <w:r w:rsidR="00A53575" w:rsidRPr="00DB7AB2">
        <w:rPr>
          <w:i/>
          <w:iCs/>
          <w:highlight w:val="blue"/>
          <w:lang w:val="en-US"/>
        </w:rPr>
        <w:t>Paleontología</w:t>
      </w:r>
      <w:proofErr w:type="spellEnd"/>
      <w:r w:rsidRPr="00DB7AB2">
        <w:rPr>
          <w:i/>
          <w:iCs/>
          <w:highlight w:val="blue"/>
          <w:lang w:val="en-US"/>
        </w:rPr>
        <w:t xml:space="preserve"> </w:t>
      </w:r>
      <w:r w:rsidR="00DC55D9" w:rsidRPr="00DB7AB2">
        <w:rPr>
          <w:highlight w:val="blue"/>
          <w:lang w:val="en-US"/>
        </w:rPr>
        <w:tab/>
      </w:r>
      <w:r w:rsidR="00A53575" w:rsidRPr="00DB7AB2">
        <w:rPr>
          <w:highlight w:val="blue"/>
          <w:lang w:val="en-US"/>
        </w:rPr>
        <w:t xml:space="preserve"> 25-45, </w:t>
      </w:r>
      <w:proofErr w:type="spellStart"/>
      <w:r w:rsidR="00A53575" w:rsidRPr="00DB7AB2">
        <w:rPr>
          <w:highlight w:val="blue"/>
          <w:lang w:val="en-US"/>
        </w:rPr>
        <w:t>Civis</w:t>
      </w:r>
      <w:proofErr w:type="spellEnd"/>
      <w:r w:rsidR="00A53575" w:rsidRPr="00DB7AB2">
        <w:rPr>
          <w:highlight w:val="blue"/>
          <w:lang w:val="en-US"/>
        </w:rPr>
        <w:t xml:space="preserve"> </w:t>
      </w:r>
      <w:proofErr w:type="spellStart"/>
      <w:r w:rsidR="00A53575" w:rsidRPr="00DB7AB2">
        <w:rPr>
          <w:highlight w:val="blue"/>
          <w:lang w:val="en-US"/>
        </w:rPr>
        <w:t>Llovera</w:t>
      </w:r>
      <w:proofErr w:type="spellEnd"/>
      <w:r w:rsidR="00A53575" w:rsidRPr="00DB7AB2">
        <w:rPr>
          <w:highlight w:val="blue"/>
          <w:lang w:val="en-US"/>
        </w:rPr>
        <w:t xml:space="preserve"> y Flores </w:t>
      </w:r>
      <w:proofErr w:type="spellStart"/>
      <w:r w:rsidR="00A53575" w:rsidRPr="00DB7AB2">
        <w:rPr>
          <w:highlight w:val="blue"/>
          <w:lang w:val="en-US"/>
        </w:rPr>
        <w:t>Villarejo</w:t>
      </w:r>
      <w:proofErr w:type="spellEnd"/>
      <w:r w:rsidR="00A53575" w:rsidRPr="00DB7AB2">
        <w:rPr>
          <w:highlight w:val="blue"/>
          <w:lang w:val="en-US"/>
        </w:rPr>
        <w:t xml:space="preserve"> Publishing House, Salamanca.</w:t>
      </w:r>
    </w:p>
    <w:p w14:paraId="0FB24155" w14:textId="7F8A7490" w:rsidR="00A53575" w:rsidRPr="00DB7AB2" w:rsidRDefault="00E66682" w:rsidP="002939EC">
      <w:pPr>
        <w:spacing w:after="100" w:afterAutospacing="1" w:line="240" w:lineRule="auto"/>
        <w:ind w:left="426" w:hanging="426"/>
        <w:rPr>
          <w:highlight w:val="cyan"/>
        </w:rPr>
      </w:pPr>
      <w:proofErr w:type="spellStart"/>
      <w:r w:rsidRPr="00DB7AB2">
        <w:rPr>
          <w:highlight w:val="cyan"/>
        </w:rPr>
        <w:t>Alimen</w:t>
      </w:r>
      <w:proofErr w:type="spellEnd"/>
      <w:r w:rsidRPr="00DB7AB2">
        <w:rPr>
          <w:highlight w:val="cyan"/>
        </w:rPr>
        <w:t xml:space="preserve"> M.-H</w:t>
      </w:r>
      <w:r w:rsidR="00A53575" w:rsidRPr="00DB7AB2">
        <w:rPr>
          <w:highlight w:val="cyan"/>
        </w:rPr>
        <w:t>.</w:t>
      </w:r>
      <w:r w:rsidR="00C60B86" w:rsidRPr="00DB7AB2">
        <w:rPr>
          <w:highlight w:val="cyan"/>
        </w:rPr>
        <w:tab/>
      </w:r>
      <w:r w:rsidR="00B730FA" w:rsidRPr="00DB7AB2">
        <w:rPr>
          <w:highlight w:val="cyan"/>
        </w:rPr>
        <w:t xml:space="preserve"> </w:t>
      </w:r>
      <w:r w:rsidR="00A53575" w:rsidRPr="00DB7AB2">
        <w:rPr>
          <w:highlight w:val="cyan"/>
        </w:rPr>
        <w:t>, 1964.</w:t>
      </w:r>
      <w:r w:rsidR="00B730FA" w:rsidRPr="00DB7AB2">
        <w:rPr>
          <w:highlight w:val="cyan"/>
        </w:rPr>
        <w:t xml:space="preserve"> </w:t>
      </w:r>
      <w:r w:rsidR="00C60B86" w:rsidRPr="00DB7AB2">
        <w:rPr>
          <w:highlight w:val="cyan"/>
        </w:rPr>
        <w:tab/>
      </w:r>
      <w:r w:rsidR="00A53575" w:rsidRPr="00DB7AB2">
        <w:rPr>
          <w:highlight w:val="cyan"/>
        </w:rPr>
        <w:t>Le Quaternaire des Pyrénées de la Bigorre.</w:t>
      </w:r>
      <w:r w:rsidR="00B730FA" w:rsidRPr="00DB7AB2">
        <w:rPr>
          <w:highlight w:val="cyan"/>
        </w:rPr>
        <w:t xml:space="preserve"> </w:t>
      </w:r>
      <w:r w:rsidR="00C60B86" w:rsidRPr="00DB7AB2">
        <w:rPr>
          <w:highlight w:val="cyan"/>
        </w:rPr>
        <w:tab/>
      </w:r>
      <w:proofErr w:type="spellStart"/>
      <w:r w:rsidR="00A53575" w:rsidRPr="00DB7AB2">
        <w:rPr>
          <w:i/>
          <w:iCs/>
          <w:highlight w:val="cyan"/>
        </w:rPr>
        <w:t>Mém</w:t>
      </w:r>
      <w:proofErr w:type="spellEnd"/>
      <w:r w:rsidR="00A53575" w:rsidRPr="00DB7AB2">
        <w:rPr>
          <w:i/>
          <w:iCs/>
          <w:highlight w:val="cyan"/>
        </w:rPr>
        <w:t xml:space="preserve">. </w:t>
      </w:r>
      <w:proofErr w:type="spellStart"/>
      <w:r w:rsidR="00A53575" w:rsidRPr="00DB7AB2">
        <w:rPr>
          <w:i/>
          <w:iCs/>
          <w:highlight w:val="cyan"/>
        </w:rPr>
        <w:t>explic</w:t>
      </w:r>
      <w:proofErr w:type="spellEnd"/>
      <w:r w:rsidR="00A53575" w:rsidRPr="00DB7AB2">
        <w:rPr>
          <w:i/>
          <w:iCs/>
          <w:highlight w:val="cyan"/>
        </w:rPr>
        <w:t>. Carte géologique Française</w:t>
      </w:r>
      <w:r w:rsidRPr="00DB7AB2">
        <w:rPr>
          <w:i/>
          <w:iCs/>
          <w:highlight w:val="cyan"/>
        </w:rPr>
        <w:t xml:space="preserve"> </w:t>
      </w:r>
      <w:r w:rsidR="00DC55D9" w:rsidRPr="00DB7AB2">
        <w:rPr>
          <w:highlight w:val="cyan"/>
        </w:rPr>
        <w:tab/>
      </w:r>
      <w:r w:rsidR="00A53575" w:rsidRPr="00DB7AB2">
        <w:rPr>
          <w:highlight w:val="cyan"/>
        </w:rPr>
        <w:t>7-394, Paris.</w:t>
      </w:r>
    </w:p>
    <w:p w14:paraId="718E6AFE" w14:textId="77777777" w:rsidR="00DB7AB2" w:rsidRPr="00DB7AB2" w:rsidRDefault="00DB7AB2" w:rsidP="00DB7AB2">
      <w:pPr>
        <w:autoSpaceDE w:val="0"/>
        <w:autoSpaceDN w:val="0"/>
        <w:adjustRightInd w:val="0"/>
        <w:spacing w:after="100" w:afterAutospacing="1" w:line="240" w:lineRule="auto"/>
        <w:ind w:left="426" w:hanging="426"/>
        <w:rPr>
          <w:lang w:val="en-US"/>
        </w:rPr>
      </w:pPr>
      <w:proofErr w:type="spellStart"/>
      <w:r w:rsidRPr="003F7540">
        <w:t>Alpagut</w:t>
      </w:r>
      <w:proofErr w:type="spellEnd"/>
      <w:r w:rsidRPr="003F7540">
        <w:t xml:space="preserve">, B., </w:t>
      </w:r>
      <w:proofErr w:type="spellStart"/>
      <w:r w:rsidRPr="003F7540">
        <w:t>Mayda</w:t>
      </w:r>
      <w:proofErr w:type="spellEnd"/>
      <w:r w:rsidRPr="003F7540">
        <w:t xml:space="preserve">, S., Kaya, T., </w:t>
      </w:r>
      <w:proofErr w:type="spellStart"/>
      <w:r w:rsidRPr="003F7540">
        <w:t>Göktaş</w:t>
      </w:r>
      <w:proofErr w:type="spellEnd"/>
      <w:r w:rsidRPr="003F7540">
        <w:t xml:space="preserve">, F., </w:t>
      </w:r>
      <w:proofErr w:type="spellStart"/>
      <w:r w:rsidRPr="003F7540">
        <w:t>Halaçlar</w:t>
      </w:r>
      <w:proofErr w:type="spellEnd"/>
      <w:r w:rsidRPr="003F7540">
        <w:t xml:space="preserve">, K., </w:t>
      </w:r>
      <w:proofErr w:type="spellStart"/>
      <w:r w:rsidRPr="003F7540">
        <w:t>Kesici</w:t>
      </w:r>
      <w:proofErr w:type="spellEnd"/>
      <w:r w:rsidRPr="003F7540">
        <w:t xml:space="preserve"> Deniz S.</w:t>
      </w:r>
      <w:r w:rsidRPr="003F7540">
        <w:tab/>
        <w:t xml:space="preserve">, 2014, </w:t>
      </w:r>
      <w:r w:rsidRPr="003F7540">
        <w:tab/>
      </w:r>
      <w:proofErr w:type="spellStart"/>
      <w:r w:rsidRPr="003F7540">
        <w:t>Overview</w:t>
      </w:r>
      <w:proofErr w:type="spellEnd"/>
      <w:r w:rsidRPr="003F7540">
        <w:t xml:space="preserve"> of </w:t>
      </w:r>
      <w:proofErr w:type="spellStart"/>
      <w:r w:rsidRPr="003F7540">
        <w:t>recent</w:t>
      </w:r>
      <w:proofErr w:type="spellEnd"/>
      <w:r w:rsidRPr="003F7540">
        <w:t xml:space="preserve"> </w:t>
      </w:r>
      <w:proofErr w:type="spellStart"/>
      <w:r w:rsidRPr="003F7540">
        <w:t>research</w:t>
      </w:r>
      <w:proofErr w:type="spellEnd"/>
      <w:r w:rsidRPr="003F7540">
        <w:t xml:space="preserve"> on Muğla-</w:t>
      </w:r>
      <w:proofErr w:type="spellStart"/>
      <w:r w:rsidRPr="003F7540">
        <w:t>Özlüce</w:t>
      </w:r>
      <w:proofErr w:type="spellEnd"/>
      <w:r w:rsidRPr="003F7540">
        <w:t xml:space="preserve"> </w:t>
      </w:r>
      <w:proofErr w:type="spellStart"/>
      <w:r w:rsidRPr="003F7540">
        <w:t>mammalian</w:t>
      </w:r>
      <w:proofErr w:type="spellEnd"/>
      <w:r w:rsidRPr="003F7540">
        <w:t xml:space="preserve"> </w:t>
      </w:r>
      <w:proofErr w:type="spellStart"/>
      <w:r w:rsidRPr="003F7540">
        <w:t>fossil</w:t>
      </w:r>
      <w:proofErr w:type="spellEnd"/>
      <w:r w:rsidRPr="003F7540">
        <w:t xml:space="preserve"> </w:t>
      </w:r>
      <w:proofErr w:type="spellStart"/>
      <w:r w:rsidRPr="003F7540">
        <w:t>locality</w:t>
      </w:r>
      <w:proofErr w:type="spellEnd"/>
      <w:r w:rsidRPr="003F7540">
        <w:t xml:space="preserve">. </w:t>
      </w:r>
      <w:r w:rsidRPr="003F7540">
        <w:tab/>
      </w:r>
      <w:r w:rsidRPr="00DB7AB2">
        <w:rPr>
          <w:lang w:val="en-US"/>
        </w:rPr>
        <w:t xml:space="preserve">67th Geological Congress of Turkey, 15-18 April 2014 Ankara, Abstracts book </w:t>
      </w:r>
      <w:r w:rsidRPr="00DB7AB2">
        <w:rPr>
          <w:lang w:val="en-US"/>
        </w:rPr>
        <w:tab/>
        <w:t xml:space="preserve"> 732-733.</w:t>
      </w:r>
    </w:p>
    <w:p w14:paraId="44810C61" w14:textId="02011AAF" w:rsidR="00A53575" w:rsidRPr="00DB7AB2" w:rsidRDefault="00A53575" w:rsidP="002939EC">
      <w:pPr>
        <w:autoSpaceDE w:val="0"/>
        <w:autoSpaceDN w:val="0"/>
        <w:adjustRightInd w:val="0"/>
        <w:spacing w:after="100" w:afterAutospacing="1" w:line="240" w:lineRule="auto"/>
        <w:ind w:left="426" w:hanging="426"/>
        <w:rPr>
          <w:lang w:val="en-US"/>
        </w:rPr>
      </w:pPr>
      <w:proofErr w:type="spellStart"/>
      <w:r w:rsidRPr="003F7540">
        <w:rPr>
          <w:lang w:val="en-US"/>
        </w:rPr>
        <w:t>Alpagut</w:t>
      </w:r>
      <w:proofErr w:type="spellEnd"/>
      <w:r w:rsidRPr="003F7540">
        <w:rPr>
          <w:lang w:val="en-US"/>
        </w:rPr>
        <w:t xml:space="preserve">, B., Kaya, T., </w:t>
      </w:r>
      <w:proofErr w:type="spellStart"/>
      <w:r w:rsidRPr="003F7540">
        <w:rPr>
          <w:lang w:val="en-US"/>
        </w:rPr>
        <w:t>Mayda</w:t>
      </w:r>
      <w:proofErr w:type="spellEnd"/>
      <w:r w:rsidRPr="003F7540">
        <w:rPr>
          <w:lang w:val="en-US"/>
        </w:rPr>
        <w:t xml:space="preserve">, S., </w:t>
      </w:r>
      <w:proofErr w:type="spellStart"/>
      <w:r w:rsidRPr="003F7540">
        <w:rPr>
          <w:lang w:val="en-US"/>
        </w:rPr>
        <w:t>Demirel</w:t>
      </w:r>
      <w:proofErr w:type="spellEnd"/>
      <w:r w:rsidRPr="003F7540">
        <w:rPr>
          <w:lang w:val="en-US"/>
        </w:rPr>
        <w:t xml:space="preserve">, A., </w:t>
      </w:r>
      <w:proofErr w:type="spellStart"/>
      <w:r w:rsidRPr="003F7540">
        <w:rPr>
          <w:lang w:val="en-US"/>
        </w:rPr>
        <w:t>Ekinci</w:t>
      </w:r>
      <w:proofErr w:type="spellEnd"/>
      <w:r w:rsidRPr="003F7540">
        <w:rPr>
          <w:lang w:val="en-US"/>
        </w:rPr>
        <w:t>, H.A.</w:t>
      </w:r>
      <w:r w:rsidR="00C60B86" w:rsidRPr="003F7540">
        <w:rPr>
          <w:lang w:val="en-US"/>
        </w:rPr>
        <w:tab/>
      </w:r>
      <w:r w:rsidRPr="003F7540">
        <w:rPr>
          <w:lang w:val="en-US"/>
        </w:rPr>
        <w:t xml:space="preserve">, 2015, </w:t>
      </w:r>
      <w:r w:rsidR="00C60B86" w:rsidRPr="003F7540">
        <w:rPr>
          <w:lang w:val="en-US"/>
        </w:rPr>
        <w:tab/>
      </w:r>
      <w:proofErr w:type="spellStart"/>
      <w:r w:rsidRPr="003F7540">
        <w:rPr>
          <w:lang w:val="en-US"/>
        </w:rPr>
        <w:t>Burdur-Elmacık</w:t>
      </w:r>
      <w:proofErr w:type="spellEnd"/>
      <w:r w:rsidRPr="003F7540">
        <w:rPr>
          <w:lang w:val="en-US"/>
        </w:rPr>
        <w:t xml:space="preserve"> Fossil Vertebrate Locality. </w:t>
      </w:r>
      <w:r w:rsidR="00C60B86" w:rsidRPr="003F7540">
        <w:rPr>
          <w:lang w:val="en-US"/>
        </w:rPr>
        <w:tab/>
      </w:r>
      <w:r w:rsidRPr="00DB7AB2">
        <w:rPr>
          <w:color w:val="131413"/>
          <w:lang w:val="en-US"/>
        </w:rPr>
        <w:t xml:space="preserve">68th Geological Congress of Turkey, 06–10 April 2015 Ankara. Abstracts book </w:t>
      </w:r>
      <w:r w:rsidR="00DC55D9" w:rsidRPr="00DB7AB2">
        <w:rPr>
          <w:color w:val="131413"/>
          <w:lang w:val="en-US"/>
        </w:rPr>
        <w:tab/>
      </w:r>
      <w:r w:rsidRPr="00DB7AB2">
        <w:rPr>
          <w:color w:val="131413"/>
          <w:lang w:val="en-US"/>
        </w:rPr>
        <w:t xml:space="preserve"> 498–499.</w:t>
      </w:r>
    </w:p>
    <w:p w14:paraId="04C4E333" w14:textId="726ABC4A"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Altuna, J.</w:t>
      </w:r>
      <w:r w:rsidR="00C60B86"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1972.</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Fauna de mamíferos de los yacimientos prehistóricos de Guipúzcoa, con catálogo de los mamíferos cuaternarios del Cantábrico y Pirineo occidental.</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Munibe</w:t>
      </w:r>
      <w:r w:rsidR="00E66682"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24: 464 p.</w:t>
      </w:r>
    </w:p>
    <w:p w14:paraId="104CC078" w14:textId="03C6693C"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Altuna, J.</w:t>
      </w:r>
      <w:r w:rsidR="00C60B86"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1973.</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Fauna de mamíferos del yacimiento prehistórico de Los Casares (Guadalajara).</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En: La Cueva de Los Casares. I. Barandiarán (Ed.). Excavaciones Arqueológicas en España</w:t>
      </w:r>
      <w:r w:rsidR="00E66682"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76: 97-116.</w:t>
      </w:r>
    </w:p>
    <w:p w14:paraId="6B80841F" w14:textId="6DBFCA22"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Altuna, J.</w:t>
      </w:r>
      <w:r w:rsidR="00C60B86"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1974.</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Hallazgos de mamíferos Pleistocenos en Vizcaya.</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 xml:space="preserve">Kobie, </w:t>
      </w:r>
      <w:r w:rsidR="00DC55D9" w:rsidRPr="00DB7AB2">
        <w:rPr>
          <w:sz w:val="24"/>
          <w:szCs w:val="24"/>
          <w:highlight w:val="blue"/>
          <w:lang w:val="es-ES"/>
        </w:rPr>
        <w:tab/>
      </w:r>
      <w:r w:rsidRPr="00DB7AB2">
        <w:rPr>
          <w:sz w:val="24"/>
          <w:szCs w:val="24"/>
          <w:highlight w:val="blue"/>
          <w:lang w:val="es-ES"/>
        </w:rPr>
        <w:t>5: 37-39</w:t>
      </w:r>
    </w:p>
    <w:p w14:paraId="3C5992DF" w14:textId="71BA620D"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Altuna, J.</w:t>
      </w:r>
      <w:r w:rsidR="00C60B86"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1979.</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Nuevo hallazgo de rinoceronte lanudo (Coelodonta antiquitatis, Blum) en Guipúzcoa.</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Munibe</w:t>
      </w:r>
      <w:r w:rsidR="00E66682"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 xml:space="preserve">31 (3-4): 281-282. </w:t>
      </w:r>
    </w:p>
    <w:p w14:paraId="5B37301D" w14:textId="4E39CC5F" w:rsidR="00F42475" w:rsidRPr="00DB7AB2" w:rsidRDefault="00F42475" w:rsidP="00F42475">
      <w:pPr>
        <w:pStyle w:val="Corpsdetexte"/>
        <w:spacing w:after="100" w:afterAutospacing="1"/>
        <w:ind w:left="426" w:hanging="426"/>
        <w:rPr>
          <w:sz w:val="24"/>
          <w:szCs w:val="24"/>
          <w:highlight w:val="blue"/>
          <w:lang w:val="es-ES"/>
        </w:rPr>
      </w:pPr>
      <w:r w:rsidRPr="003F7540">
        <w:rPr>
          <w:sz w:val="24"/>
          <w:szCs w:val="24"/>
          <w:lang w:val="es-ES"/>
        </w:rPr>
        <w:t>Altuna, J.</w:t>
      </w:r>
      <w:r w:rsidRPr="003F7540">
        <w:rPr>
          <w:sz w:val="24"/>
          <w:szCs w:val="24"/>
          <w:lang w:val="es-ES"/>
        </w:rPr>
        <w:tab/>
        <w:t xml:space="preserve"> 1984</w:t>
      </w:r>
      <w:r w:rsidRPr="003F7540">
        <w:rPr>
          <w:sz w:val="24"/>
          <w:szCs w:val="24"/>
          <w:lang w:val="es-ES"/>
        </w:rPr>
        <w:tab/>
        <w:t>Primer hallazgo de Mamut (</w:t>
      </w:r>
      <w:r w:rsidRPr="003F7540">
        <w:rPr>
          <w:i/>
          <w:iCs/>
          <w:sz w:val="24"/>
          <w:szCs w:val="24"/>
          <w:lang w:val="es-ES"/>
        </w:rPr>
        <w:t>Mammuthus primigenius</w:t>
      </w:r>
      <w:r w:rsidRPr="003F7540">
        <w:rPr>
          <w:sz w:val="24"/>
          <w:szCs w:val="24"/>
          <w:lang w:val="es-ES"/>
        </w:rPr>
        <w:t xml:space="preserve"> Blumenbach) en el Pais Vasco Meridional. </w:t>
      </w:r>
      <w:r w:rsidRPr="003F7540">
        <w:rPr>
          <w:sz w:val="24"/>
          <w:szCs w:val="24"/>
          <w:lang w:val="es-ES"/>
        </w:rPr>
        <w:tab/>
        <w:t xml:space="preserve">Munibe, Sociedad de Ciencias Naturales Aranzadi </w:t>
      </w:r>
      <w:r w:rsidRPr="003F7540">
        <w:rPr>
          <w:sz w:val="24"/>
          <w:szCs w:val="24"/>
          <w:lang w:val="es-ES"/>
        </w:rPr>
        <w:tab/>
        <w:t xml:space="preserve">36, 27-32. 1984. San Sebastian. </w:t>
      </w:r>
    </w:p>
    <w:p w14:paraId="33543D12" w14:textId="77777777" w:rsidR="00D8069B" w:rsidRPr="003F7540" w:rsidRDefault="00D8069B" w:rsidP="002939EC">
      <w:pPr>
        <w:pStyle w:val="Corpsdetexte"/>
        <w:spacing w:after="100" w:afterAutospacing="1"/>
        <w:ind w:left="426" w:hanging="426"/>
        <w:rPr>
          <w:sz w:val="24"/>
          <w:szCs w:val="24"/>
          <w:highlight w:val="blue"/>
          <w:lang w:val="es-ES"/>
        </w:rPr>
      </w:pPr>
      <w:r w:rsidRPr="00DB7AB2">
        <w:rPr>
          <w:sz w:val="24"/>
          <w:szCs w:val="24"/>
          <w:highlight w:val="blue"/>
          <w:lang w:val="es-ES"/>
        </w:rPr>
        <w:t>Altuna, J. &amp; Ma</w:t>
      </w:r>
      <w:r w:rsidRPr="00DB7AB2">
        <w:rPr>
          <w:sz w:val="24"/>
          <w:szCs w:val="24"/>
          <w:highlight w:val="blue"/>
          <w:lang w:val="es-AR"/>
        </w:rPr>
        <w:t>r</w:t>
      </w:r>
      <w:r w:rsidRPr="00DB7AB2">
        <w:rPr>
          <w:sz w:val="24"/>
          <w:szCs w:val="24"/>
          <w:highlight w:val="blue"/>
          <w:lang w:val="es-ES"/>
        </w:rPr>
        <w:t>iezkurrena, K.</w:t>
      </w:r>
      <w:r w:rsidRPr="00DB7AB2">
        <w:rPr>
          <w:sz w:val="24"/>
          <w:szCs w:val="24"/>
          <w:highlight w:val="blue"/>
          <w:lang w:val="es-ES"/>
        </w:rPr>
        <w:tab/>
        <w:t xml:space="preserve"> 2000. </w:t>
      </w:r>
      <w:r w:rsidRPr="00DB7AB2">
        <w:rPr>
          <w:sz w:val="24"/>
          <w:szCs w:val="24"/>
          <w:highlight w:val="blue"/>
          <w:lang w:val="es-ES"/>
        </w:rPr>
        <w:tab/>
        <w:t xml:space="preserve">Macromamíferos del yacimiento de </w:t>
      </w:r>
      <w:bookmarkStart w:id="1" w:name="__DdeLink__2063_368659132"/>
      <w:bookmarkEnd w:id="1"/>
      <w:r w:rsidRPr="00DB7AB2">
        <w:rPr>
          <w:sz w:val="24"/>
          <w:szCs w:val="24"/>
          <w:highlight w:val="blue"/>
          <w:lang w:val="es-ES"/>
        </w:rPr>
        <w:t xml:space="preserve">Labeko koba (Arrasate, País Vasco). </w:t>
      </w:r>
      <w:r w:rsidRPr="00DB7AB2">
        <w:rPr>
          <w:sz w:val="24"/>
          <w:szCs w:val="24"/>
          <w:highlight w:val="blue"/>
          <w:lang w:val="es-ES"/>
        </w:rPr>
        <w:tab/>
        <w:t xml:space="preserve">Munibe </w:t>
      </w:r>
      <w:r w:rsidRPr="00DB7AB2">
        <w:rPr>
          <w:sz w:val="24"/>
          <w:szCs w:val="24"/>
          <w:highlight w:val="blue"/>
          <w:lang w:val="es-ES"/>
        </w:rPr>
        <w:tab/>
        <w:t>52: 107-181.</w:t>
      </w:r>
    </w:p>
    <w:p w14:paraId="75971CD0" w14:textId="77777777" w:rsidR="008D5A5A" w:rsidRPr="003F7540" w:rsidRDefault="00D8069B" w:rsidP="008D5A5A">
      <w:pPr>
        <w:pStyle w:val="Corpsdetexte"/>
        <w:spacing w:after="100" w:afterAutospacing="1"/>
        <w:ind w:left="426" w:hanging="426"/>
        <w:rPr>
          <w:sz w:val="24"/>
          <w:szCs w:val="24"/>
          <w:highlight w:val="blue"/>
          <w:lang w:val="en-US"/>
        </w:rPr>
      </w:pPr>
      <w:r w:rsidRPr="003F7540">
        <w:rPr>
          <w:sz w:val="24"/>
          <w:szCs w:val="24"/>
          <w:lang w:val="es-ES"/>
        </w:rPr>
        <w:t>Alvarez-Lao, D.J.</w:t>
      </w:r>
      <w:r w:rsidRPr="003F7540">
        <w:rPr>
          <w:sz w:val="24"/>
          <w:szCs w:val="24"/>
          <w:lang w:val="es-ES"/>
        </w:rPr>
        <w:tab/>
        <w:t xml:space="preserve"> </w:t>
      </w:r>
      <w:r w:rsidRPr="00DB7AB2">
        <w:rPr>
          <w:sz w:val="24"/>
          <w:szCs w:val="24"/>
        </w:rPr>
        <w:t xml:space="preserve">, 2007. </w:t>
      </w:r>
      <w:r w:rsidRPr="00DB7AB2">
        <w:rPr>
          <w:sz w:val="24"/>
          <w:szCs w:val="24"/>
        </w:rPr>
        <w:tab/>
      </w:r>
      <w:proofErr w:type="spellStart"/>
      <w:r w:rsidRPr="00DB7AB2">
        <w:rPr>
          <w:sz w:val="24"/>
          <w:szCs w:val="24"/>
        </w:rPr>
        <w:t>Revisión</w:t>
      </w:r>
      <w:proofErr w:type="spellEnd"/>
      <w:r w:rsidRPr="00DB7AB2">
        <w:rPr>
          <w:sz w:val="24"/>
          <w:szCs w:val="24"/>
        </w:rPr>
        <w:t xml:space="preserve"> </w:t>
      </w:r>
      <w:proofErr w:type="spellStart"/>
      <w:r w:rsidRPr="00DB7AB2">
        <w:rPr>
          <w:sz w:val="24"/>
          <w:szCs w:val="24"/>
        </w:rPr>
        <w:t>paleontológica</w:t>
      </w:r>
      <w:proofErr w:type="spellEnd"/>
      <w:r w:rsidRPr="00DB7AB2">
        <w:rPr>
          <w:sz w:val="24"/>
          <w:szCs w:val="24"/>
        </w:rPr>
        <w:t xml:space="preserve"> de los </w:t>
      </w:r>
      <w:proofErr w:type="spellStart"/>
      <w:r w:rsidRPr="00DB7AB2">
        <w:rPr>
          <w:sz w:val="24"/>
          <w:szCs w:val="24"/>
        </w:rPr>
        <w:t>macromamíferos</w:t>
      </w:r>
      <w:proofErr w:type="spellEnd"/>
      <w:r w:rsidRPr="00DB7AB2">
        <w:rPr>
          <w:sz w:val="24"/>
          <w:szCs w:val="24"/>
        </w:rPr>
        <w:t xml:space="preserve"> </w:t>
      </w:r>
      <w:proofErr w:type="spellStart"/>
      <w:r w:rsidRPr="00DB7AB2">
        <w:rPr>
          <w:sz w:val="24"/>
          <w:szCs w:val="24"/>
        </w:rPr>
        <w:t>indicadores</w:t>
      </w:r>
      <w:proofErr w:type="spellEnd"/>
      <w:r w:rsidRPr="00DB7AB2">
        <w:rPr>
          <w:sz w:val="24"/>
          <w:szCs w:val="24"/>
        </w:rPr>
        <w:t xml:space="preserve"> de </w:t>
      </w:r>
      <w:proofErr w:type="spellStart"/>
      <w:r w:rsidRPr="00DB7AB2">
        <w:rPr>
          <w:sz w:val="24"/>
          <w:szCs w:val="24"/>
        </w:rPr>
        <w:t>clima</w:t>
      </w:r>
      <w:proofErr w:type="spellEnd"/>
      <w:r w:rsidRPr="00DB7AB2">
        <w:rPr>
          <w:sz w:val="24"/>
          <w:szCs w:val="24"/>
        </w:rPr>
        <w:t xml:space="preserve"> </w:t>
      </w:r>
      <w:proofErr w:type="spellStart"/>
      <w:r w:rsidRPr="00DB7AB2">
        <w:rPr>
          <w:sz w:val="24"/>
          <w:szCs w:val="24"/>
        </w:rPr>
        <w:t>frío</w:t>
      </w:r>
      <w:proofErr w:type="spellEnd"/>
      <w:r w:rsidRPr="00DB7AB2">
        <w:rPr>
          <w:sz w:val="24"/>
          <w:szCs w:val="24"/>
        </w:rPr>
        <w:t xml:space="preserve"> en la </w:t>
      </w:r>
      <w:proofErr w:type="spellStart"/>
      <w:r w:rsidRPr="00DB7AB2">
        <w:rPr>
          <w:sz w:val="24"/>
          <w:szCs w:val="24"/>
        </w:rPr>
        <w:t>Pleistoceno</w:t>
      </w:r>
      <w:proofErr w:type="spellEnd"/>
      <w:r w:rsidRPr="00DB7AB2">
        <w:rPr>
          <w:sz w:val="24"/>
          <w:szCs w:val="24"/>
        </w:rPr>
        <w:t xml:space="preserve"> de la </w:t>
      </w:r>
      <w:proofErr w:type="spellStart"/>
      <w:r w:rsidRPr="00DB7AB2">
        <w:rPr>
          <w:sz w:val="24"/>
          <w:szCs w:val="24"/>
        </w:rPr>
        <w:t>Península</w:t>
      </w:r>
      <w:proofErr w:type="spellEnd"/>
      <w:r w:rsidRPr="00DB7AB2">
        <w:rPr>
          <w:sz w:val="24"/>
          <w:szCs w:val="24"/>
        </w:rPr>
        <w:t xml:space="preserve"> </w:t>
      </w:r>
      <w:proofErr w:type="spellStart"/>
      <w:r w:rsidRPr="00DB7AB2">
        <w:rPr>
          <w:sz w:val="24"/>
          <w:szCs w:val="24"/>
        </w:rPr>
        <w:t>Ibérica</w:t>
      </w:r>
      <w:proofErr w:type="spellEnd"/>
      <w:r w:rsidRPr="00DB7AB2">
        <w:rPr>
          <w:sz w:val="24"/>
          <w:szCs w:val="24"/>
        </w:rPr>
        <w:t xml:space="preserve">. </w:t>
      </w:r>
      <w:r w:rsidRPr="00DB7AB2">
        <w:rPr>
          <w:sz w:val="24"/>
          <w:szCs w:val="24"/>
        </w:rPr>
        <w:tab/>
      </w:r>
      <w:r w:rsidRPr="00DB7AB2">
        <w:rPr>
          <w:sz w:val="24"/>
          <w:szCs w:val="24"/>
          <w:lang w:val="en-US"/>
        </w:rPr>
        <w:t xml:space="preserve">Ph.D. thesis, Universidad de Oviedo, </w:t>
      </w:r>
      <w:proofErr w:type="spellStart"/>
      <w:r w:rsidRPr="00DB7AB2">
        <w:rPr>
          <w:sz w:val="24"/>
          <w:szCs w:val="24"/>
          <w:lang w:val="en-US"/>
        </w:rPr>
        <w:t>Departamento</w:t>
      </w:r>
      <w:proofErr w:type="spellEnd"/>
      <w:r w:rsidRPr="00DB7AB2">
        <w:rPr>
          <w:sz w:val="24"/>
          <w:szCs w:val="24"/>
          <w:lang w:val="en-US"/>
        </w:rPr>
        <w:t xml:space="preserve"> de </w:t>
      </w:r>
      <w:proofErr w:type="spellStart"/>
      <w:r w:rsidRPr="00DB7AB2">
        <w:rPr>
          <w:sz w:val="24"/>
          <w:szCs w:val="24"/>
          <w:lang w:val="en-US"/>
        </w:rPr>
        <w:t>Geologia</w:t>
      </w:r>
      <w:proofErr w:type="spellEnd"/>
      <w:r w:rsidRPr="00DB7AB2">
        <w:rPr>
          <w:sz w:val="24"/>
          <w:szCs w:val="24"/>
          <w:lang w:val="en-US"/>
        </w:rPr>
        <w:t xml:space="preserve"> , Oviedo.</w:t>
      </w:r>
    </w:p>
    <w:p w14:paraId="2768DC6A" w14:textId="77777777" w:rsidR="00D8069B" w:rsidRPr="00DB7AB2" w:rsidRDefault="00D8069B" w:rsidP="002939EC">
      <w:pPr>
        <w:pStyle w:val="Corpsdetexte"/>
        <w:spacing w:after="100" w:afterAutospacing="1"/>
        <w:ind w:left="426" w:hanging="426"/>
        <w:rPr>
          <w:sz w:val="24"/>
          <w:szCs w:val="24"/>
          <w:highlight w:val="blue"/>
        </w:rPr>
      </w:pPr>
      <w:proofErr w:type="spellStart"/>
      <w:r w:rsidRPr="00DB7AB2">
        <w:rPr>
          <w:sz w:val="24"/>
          <w:szCs w:val="24"/>
          <w:highlight w:val="blue"/>
        </w:rPr>
        <w:t>Álvarez</w:t>
      </w:r>
      <w:proofErr w:type="spellEnd"/>
      <w:r w:rsidRPr="00DB7AB2">
        <w:rPr>
          <w:sz w:val="24"/>
          <w:szCs w:val="24"/>
          <w:highlight w:val="blue"/>
        </w:rPr>
        <w:t>-Lao, D.</w:t>
      </w:r>
      <w:r w:rsidRPr="00DB7AB2">
        <w:rPr>
          <w:sz w:val="24"/>
          <w:szCs w:val="24"/>
          <w:highlight w:val="blue"/>
        </w:rPr>
        <w:tab/>
        <w:t xml:space="preserve"> 2014 </w:t>
      </w:r>
      <w:r w:rsidRPr="00DB7AB2">
        <w:rPr>
          <w:sz w:val="24"/>
          <w:szCs w:val="24"/>
          <w:highlight w:val="blue"/>
        </w:rPr>
        <w:tab/>
      </w:r>
      <w:r w:rsidRPr="00DB7AB2">
        <w:rPr>
          <w:sz w:val="24"/>
          <w:szCs w:val="24"/>
          <w:highlight w:val="blue"/>
          <w:lang w:val="es-ES"/>
        </w:rPr>
        <w:t xml:space="preserve">Investigadores recuperan el cráneo de un rinoceronte lanudo en la cueva de La Rexidora en Ribadesaella. </w:t>
      </w:r>
      <w:r w:rsidRPr="00DB7AB2">
        <w:rPr>
          <w:sz w:val="24"/>
          <w:szCs w:val="24"/>
          <w:highlight w:val="blue"/>
          <w:lang w:val="es-ES"/>
        </w:rPr>
        <w:tab/>
        <w:t>Oficina de Comunicación de la Universidad de Oviedo.</w:t>
      </w:r>
    </w:p>
    <w:p w14:paraId="7CDCA44C" w14:textId="77777777" w:rsidR="00D8069B" w:rsidRPr="00DB7AB2" w:rsidRDefault="00D8069B" w:rsidP="002939EC">
      <w:pPr>
        <w:pStyle w:val="Corpsdetexte"/>
        <w:spacing w:after="100" w:afterAutospacing="1"/>
        <w:ind w:left="426" w:hanging="426"/>
        <w:rPr>
          <w:sz w:val="24"/>
          <w:szCs w:val="24"/>
          <w:highlight w:val="blue"/>
          <w:lang w:val="en-US"/>
        </w:rPr>
      </w:pPr>
      <w:proofErr w:type="spellStart"/>
      <w:r w:rsidRPr="00DB7AB2">
        <w:rPr>
          <w:sz w:val="24"/>
          <w:szCs w:val="24"/>
          <w:highlight w:val="blue"/>
        </w:rPr>
        <w:lastRenderedPageBreak/>
        <w:t>Álvarez</w:t>
      </w:r>
      <w:proofErr w:type="spellEnd"/>
      <w:r w:rsidRPr="00DB7AB2">
        <w:rPr>
          <w:sz w:val="24"/>
          <w:szCs w:val="24"/>
          <w:highlight w:val="blue"/>
        </w:rPr>
        <w:t>-Lao, D.</w:t>
      </w:r>
      <w:r w:rsidRPr="00DB7AB2">
        <w:rPr>
          <w:sz w:val="24"/>
          <w:szCs w:val="24"/>
          <w:highlight w:val="blue"/>
        </w:rPr>
        <w:tab/>
        <w:t xml:space="preserve"> </w:t>
      </w:r>
      <w:r w:rsidRPr="00DB7AB2">
        <w:rPr>
          <w:sz w:val="24"/>
          <w:szCs w:val="24"/>
          <w:highlight w:val="blue"/>
          <w:lang w:val="en-US"/>
        </w:rPr>
        <w:t xml:space="preserve">2014. </w:t>
      </w:r>
      <w:r w:rsidRPr="00DB7AB2">
        <w:rPr>
          <w:sz w:val="24"/>
          <w:szCs w:val="24"/>
          <w:highlight w:val="blue"/>
          <w:lang w:val="en-US"/>
        </w:rPr>
        <w:tab/>
        <w:t xml:space="preserve">The </w:t>
      </w:r>
      <w:proofErr w:type="spellStart"/>
      <w:r w:rsidRPr="00DB7AB2">
        <w:rPr>
          <w:sz w:val="24"/>
          <w:szCs w:val="24"/>
          <w:highlight w:val="blue"/>
          <w:lang w:val="en-US"/>
        </w:rPr>
        <w:t>Jou</w:t>
      </w:r>
      <w:proofErr w:type="spellEnd"/>
      <w:r w:rsidRPr="00DB7AB2">
        <w:rPr>
          <w:sz w:val="24"/>
          <w:szCs w:val="24"/>
          <w:highlight w:val="blue"/>
          <w:lang w:val="en-US"/>
        </w:rPr>
        <w:t xml:space="preserve"> Puerta cave (Asturias, NW Spain): A MIS 3 large mammal assemblage with mixture of cold and temperate elements. </w:t>
      </w:r>
      <w:r w:rsidRPr="00DB7AB2">
        <w:rPr>
          <w:sz w:val="24"/>
          <w:szCs w:val="24"/>
          <w:highlight w:val="blue"/>
          <w:lang w:val="en-US"/>
        </w:rPr>
        <w:tab/>
      </w:r>
      <w:r w:rsidRPr="00DB7AB2">
        <w:rPr>
          <w:sz w:val="24"/>
          <w:szCs w:val="24"/>
          <w:highlight w:val="blue"/>
          <w:lang w:val="es-ES"/>
        </w:rPr>
        <w:t xml:space="preserve">Palaeogeography, Palaeoclimatology, Palaeoecology </w:t>
      </w:r>
      <w:r w:rsidRPr="00DB7AB2">
        <w:rPr>
          <w:sz w:val="24"/>
          <w:szCs w:val="24"/>
          <w:highlight w:val="blue"/>
          <w:lang w:val="es-ES"/>
        </w:rPr>
        <w:tab/>
        <w:t>393. Pp. 1.19.</w:t>
      </w:r>
    </w:p>
    <w:p w14:paraId="5364475B" w14:textId="1650758D"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Álvarez-Lao D. &amp; García, N.</w:t>
      </w:r>
      <w:r w:rsidR="00C60B86"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2006.</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n-US"/>
        </w:rPr>
        <w:t xml:space="preserve">A new site from the Spanish Middle Pleistocene with cold-resistant faunal elements: La </w:t>
      </w:r>
      <w:proofErr w:type="spellStart"/>
      <w:r w:rsidRPr="00DB7AB2">
        <w:rPr>
          <w:sz w:val="24"/>
          <w:szCs w:val="24"/>
          <w:highlight w:val="blue"/>
          <w:lang w:val="en-US"/>
        </w:rPr>
        <w:t>Parte</w:t>
      </w:r>
      <w:proofErr w:type="spellEnd"/>
      <w:r w:rsidRPr="00DB7AB2">
        <w:rPr>
          <w:sz w:val="24"/>
          <w:szCs w:val="24"/>
          <w:highlight w:val="blue"/>
          <w:lang w:val="en-US"/>
        </w:rPr>
        <w:t xml:space="preserve"> (Asturias, Spain).</w:t>
      </w:r>
      <w:r w:rsidR="00B730FA" w:rsidRPr="00DB7AB2">
        <w:rPr>
          <w:sz w:val="24"/>
          <w:szCs w:val="24"/>
          <w:highlight w:val="blue"/>
          <w:lang w:val="en-US"/>
        </w:rPr>
        <w:t xml:space="preserve"> </w:t>
      </w:r>
      <w:r w:rsidR="00C60B86" w:rsidRPr="00DB7AB2">
        <w:rPr>
          <w:sz w:val="24"/>
          <w:szCs w:val="24"/>
          <w:highlight w:val="blue"/>
          <w:lang w:val="en-US"/>
        </w:rPr>
        <w:tab/>
      </w:r>
      <w:r w:rsidRPr="00DB7AB2">
        <w:rPr>
          <w:sz w:val="24"/>
          <w:szCs w:val="24"/>
          <w:highlight w:val="blue"/>
          <w:lang w:val="es-ES"/>
        </w:rPr>
        <w:t>Quaternary International</w:t>
      </w:r>
      <w:r w:rsidR="00E66682"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142/143. Pp. 107-118.</w:t>
      </w:r>
    </w:p>
    <w:p w14:paraId="49125FCD" w14:textId="27BA5A32" w:rsidR="00A53575" w:rsidRPr="00DB7AB2" w:rsidRDefault="00A53575" w:rsidP="002939EC">
      <w:pPr>
        <w:spacing w:after="100" w:afterAutospacing="1" w:line="240" w:lineRule="auto"/>
        <w:ind w:left="426" w:hanging="426"/>
        <w:rPr>
          <w:lang w:val="en-US"/>
        </w:rPr>
      </w:pPr>
      <w:r w:rsidRPr="00DB7AB2">
        <w:rPr>
          <w:lang w:val="en-US"/>
        </w:rPr>
        <w:t>Álvarez-Lao D.J. &amp; García N.</w:t>
      </w:r>
      <w:r w:rsidR="00C60B86" w:rsidRPr="00DB7AB2">
        <w:rPr>
          <w:lang w:val="en-US"/>
        </w:rPr>
        <w:tab/>
      </w:r>
      <w:r w:rsidR="00B730FA" w:rsidRPr="00DB7AB2">
        <w:rPr>
          <w:lang w:val="en-US"/>
        </w:rPr>
        <w:t xml:space="preserve"> </w:t>
      </w:r>
      <w:r w:rsidRPr="00DB7AB2">
        <w:rPr>
          <w:lang w:val="en-US"/>
        </w:rPr>
        <w:t>(2010) -</w:t>
      </w:r>
      <w:r w:rsidR="00B730FA" w:rsidRPr="00DB7AB2">
        <w:rPr>
          <w:lang w:val="en-US"/>
        </w:rPr>
        <w:t xml:space="preserve"> </w:t>
      </w:r>
      <w:r w:rsidR="00C60B86" w:rsidRPr="00DB7AB2">
        <w:rPr>
          <w:lang w:val="en-US"/>
        </w:rPr>
        <w:tab/>
      </w:r>
      <w:r w:rsidRPr="00DB7AB2">
        <w:rPr>
          <w:lang w:val="en-US"/>
        </w:rPr>
        <w:t>Chronological distribution of Pleistocene cold-adapted large mammal faunas in the Iberian Peninsula.</w:t>
      </w:r>
      <w:r w:rsidR="00B730FA" w:rsidRPr="00DB7AB2">
        <w:rPr>
          <w:lang w:val="en-US"/>
        </w:rPr>
        <w:t xml:space="preserve"> </w:t>
      </w:r>
      <w:r w:rsidR="00C60B86" w:rsidRPr="00DB7AB2">
        <w:rPr>
          <w:lang w:val="en-US"/>
        </w:rPr>
        <w:tab/>
      </w:r>
      <w:proofErr w:type="spellStart"/>
      <w:r w:rsidRPr="00DB7AB2">
        <w:rPr>
          <w:i/>
          <w:iCs/>
          <w:lang w:val="en-US"/>
        </w:rPr>
        <w:t>Quat</w:t>
      </w:r>
      <w:proofErr w:type="spellEnd"/>
      <w:r w:rsidRPr="00DB7AB2">
        <w:rPr>
          <w:i/>
          <w:iCs/>
          <w:lang w:val="en-US"/>
        </w:rPr>
        <w:t>. Int</w:t>
      </w:r>
      <w:r w:rsidRPr="00DB7AB2">
        <w:rPr>
          <w:lang w:val="en-US"/>
        </w:rPr>
        <w:t>.</w:t>
      </w:r>
      <w:r w:rsidR="00E66682" w:rsidRPr="00DB7AB2">
        <w:rPr>
          <w:lang w:val="en-US"/>
        </w:rPr>
        <w:t xml:space="preserve"> </w:t>
      </w:r>
      <w:r w:rsidR="00DC55D9" w:rsidRPr="00DB7AB2">
        <w:rPr>
          <w:lang w:val="en-US"/>
        </w:rPr>
        <w:tab/>
      </w:r>
      <w:r w:rsidRPr="00DB7AB2">
        <w:rPr>
          <w:lang w:val="en-US"/>
        </w:rPr>
        <w:t>212: 120-128.</w:t>
      </w:r>
    </w:p>
    <w:p w14:paraId="60F20AF8" w14:textId="3322FDF1"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Álvarez-Lao, D. &amp; García, N.</w:t>
      </w:r>
      <w:r w:rsidR="00C60B86"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2011.</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n-US"/>
        </w:rPr>
        <w:t xml:space="preserve">Southern dispersal and </w:t>
      </w:r>
      <w:proofErr w:type="spellStart"/>
      <w:r w:rsidRPr="00DB7AB2">
        <w:rPr>
          <w:sz w:val="24"/>
          <w:szCs w:val="24"/>
          <w:highlight w:val="blue"/>
          <w:lang w:val="en-US"/>
        </w:rPr>
        <w:t>palaeoecological</w:t>
      </w:r>
      <w:proofErr w:type="spellEnd"/>
      <w:r w:rsidRPr="00DB7AB2">
        <w:rPr>
          <w:sz w:val="24"/>
          <w:szCs w:val="24"/>
          <w:highlight w:val="blue"/>
          <w:lang w:val="en-US"/>
        </w:rPr>
        <w:t xml:space="preserve"> implications of woolly rhinoceros (</w:t>
      </w:r>
      <w:r w:rsidRPr="00F26E52">
        <w:rPr>
          <w:i/>
          <w:iCs/>
          <w:sz w:val="24"/>
          <w:szCs w:val="24"/>
          <w:highlight w:val="blue"/>
          <w:lang w:val="en-US"/>
        </w:rPr>
        <w:t xml:space="preserve">Coelodonta </w:t>
      </w:r>
      <w:proofErr w:type="spellStart"/>
      <w:r w:rsidRPr="00F26E52">
        <w:rPr>
          <w:i/>
          <w:iCs/>
          <w:sz w:val="24"/>
          <w:szCs w:val="24"/>
          <w:highlight w:val="blue"/>
          <w:lang w:val="en-US"/>
        </w:rPr>
        <w:t>antiquitatis</w:t>
      </w:r>
      <w:proofErr w:type="spellEnd"/>
      <w:r w:rsidRPr="00DB7AB2">
        <w:rPr>
          <w:sz w:val="24"/>
          <w:szCs w:val="24"/>
          <w:highlight w:val="blue"/>
          <w:lang w:val="en-US"/>
        </w:rPr>
        <w:t>): review of the Iberian occurrences.</w:t>
      </w:r>
      <w:r w:rsidR="00B730FA" w:rsidRPr="00DB7AB2">
        <w:rPr>
          <w:sz w:val="24"/>
          <w:szCs w:val="24"/>
          <w:highlight w:val="blue"/>
          <w:lang w:val="en-US"/>
        </w:rPr>
        <w:t xml:space="preserve"> </w:t>
      </w:r>
      <w:r w:rsidR="00C60B86" w:rsidRPr="00DB7AB2">
        <w:rPr>
          <w:sz w:val="24"/>
          <w:szCs w:val="24"/>
          <w:highlight w:val="blue"/>
          <w:lang w:val="en-US"/>
        </w:rPr>
        <w:tab/>
      </w:r>
      <w:r w:rsidRPr="00DB7AB2">
        <w:rPr>
          <w:sz w:val="24"/>
          <w:szCs w:val="24"/>
          <w:highlight w:val="blue"/>
          <w:lang w:val="en-US"/>
        </w:rPr>
        <w:t>Quaternary Science Reviews</w:t>
      </w:r>
      <w:r w:rsidR="00E66682" w:rsidRPr="00DB7AB2">
        <w:rPr>
          <w:sz w:val="24"/>
          <w:szCs w:val="24"/>
          <w:highlight w:val="blue"/>
          <w:lang w:val="en-US"/>
        </w:rPr>
        <w:t xml:space="preserve"> </w:t>
      </w:r>
      <w:r w:rsidR="00DC55D9" w:rsidRPr="00DB7AB2">
        <w:rPr>
          <w:sz w:val="24"/>
          <w:szCs w:val="24"/>
          <w:highlight w:val="blue"/>
          <w:lang w:val="en-US"/>
        </w:rPr>
        <w:tab/>
      </w:r>
      <w:r w:rsidRPr="00DB7AB2">
        <w:rPr>
          <w:sz w:val="24"/>
          <w:szCs w:val="24"/>
          <w:highlight w:val="blue"/>
          <w:lang w:val="en-US"/>
        </w:rPr>
        <w:t>30: 2002-2017.</w:t>
      </w:r>
    </w:p>
    <w:p w14:paraId="6FE02546" w14:textId="7C308C42" w:rsidR="009629B7"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n-US"/>
        </w:rPr>
        <w:t xml:space="preserve">Álvarez-Lao, D., Rivals, F., Sánchez-Hernández, C., </w:t>
      </w:r>
      <w:proofErr w:type="spellStart"/>
      <w:r w:rsidRPr="00DB7AB2">
        <w:rPr>
          <w:sz w:val="24"/>
          <w:szCs w:val="24"/>
          <w:highlight w:val="blue"/>
          <w:lang w:val="en-US"/>
        </w:rPr>
        <w:t>Blasco</w:t>
      </w:r>
      <w:proofErr w:type="spellEnd"/>
      <w:r w:rsidRPr="00DB7AB2">
        <w:rPr>
          <w:sz w:val="24"/>
          <w:szCs w:val="24"/>
          <w:highlight w:val="blue"/>
          <w:lang w:val="en-US"/>
        </w:rPr>
        <w:t xml:space="preserve">, R. &amp; </w:t>
      </w:r>
      <w:proofErr w:type="spellStart"/>
      <w:r w:rsidRPr="00DB7AB2">
        <w:rPr>
          <w:sz w:val="24"/>
          <w:szCs w:val="24"/>
          <w:highlight w:val="blue"/>
          <w:lang w:val="en-US"/>
        </w:rPr>
        <w:t>Rosell</w:t>
      </w:r>
      <w:proofErr w:type="spellEnd"/>
      <w:r w:rsidRPr="00DB7AB2">
        <w:rPr>
          <w:sz w:val="24"/>
          <w:szCs w:val="24"/>
          <w:highlight w:val="blue"/>
          <w:lang w:val="en-US"/>
        </w:rPr>
        <w:t>, J.</w:t>
      </w:r>
      <w:r w:rsidR="00C60B86" w:rsidRPr="00DB7AB2">
        <w:rPr>
          <w:sz w:val="24"/>
          <w:szCs w:val="24"/>
          <w:highlight w:val="blue"/>
          <w:lang w:val="en-US"/>
        </w:rPr>
        <w:tab/>
      </w:r>
      <w:r w:rsidR="00B730FA" w:rsidRPr="00DB7AB2">
        <w:rPr>
          <w:sz w:val="24"/>
          <w:szCs w:val="24"/>
          <w:highlight w:val="blue"/>
          <w:lang w:val="en-US"/>
        </w:rPr>
        <w:t xml:space="preserve"> </w:t>
      </w:r>
      <w:r w:rsidRPr="00DB7AB2">
        <w:rPr>
          <w:sz w:val="24"/>
          <w:szCs w:val="24"/>
          <w:highlight w:val="blue"/>
          <w:lang w:val="en-US"/>
        </w:rPr>
        <w:t>2017.</w:t>
      </w:r>
      <w:r w:rsidR="00B730FA" w:rsidRPr="00DB7AB2">
        <w:rPr>
          <w:sz w:val="24"/>
          <w:szCs w:val="24"/>
          <w:highlight w:val="blue"/>
          <w:lang w:val="en-US"/>
        </w:rPr>
        <w:t xml:space="preserve"> </w:t>
      </w:r>
      <w:r w:rsidR="009629B7" w:rsidRPr="00DB7AB2">
        <w:rPr>
          <w:sz w:val="24"/>
          <w:szCs w:val="24"/>
          <w:highlight w:val="blue"/>
          <w:lang w:val="en-US"/>
        </w:rPr>
        <w:tab/>
      </w:r>
      <w:r w:rsidRPr="00DB7AB2">
        <w:rPr>
          <w:sz w:val="24"/>
          <w:szCs w:val="24"/>
          <w:highlight w:val="blue"/>
          <w:lang w:val="en-US"/>
        </w:rPr>
        <w:t xml:space="preserve">Ungulates from </w:t>
      </w:r>
      <w:proofErr w:type="spellStart"/>
      <w:r w:rsidRPr="00DB7AB2">
        <w:rPr>
          <w:sz w:val="24"/>
          <w:szCs w:val="24"/>
          <w:highlight w:val="blue"/>
          <w:lang w:val="en-US"/>
        </w:rPr>
        <w:t>Teixoneres</w:t>
      </w:r>
      <w:proofErr w:type="spellEnd"/>
      <w:r w:rsidRPr="00DB7AB2">
        <w:rPr>
          <w:sz w:val="24"/>
          <w:szCs w:val="24"/>
          <w:highlight w:val="blue"/>
          <w:lang w:val="en-US"/>
        </w:rPr>
        <w:t xml:space="preserve"> Cave (</w:t>
      </w:r>
      <w:proofErr w:type="spellStart"/>
      <w:r w:rsidRPr="00DB7AB2">
        <w:rPr>
          <w:sz w:val="24"/>
          <w:szCs w:val="24"/>
          <w:highlight w:val="blue"/>
          <w:lang w:val="en-US"/>
        </w:rPr>
        <w:t>Moià</w:t>
      </w:r>
      <w:proofErr w:type="spellEnd"/>
      <w:r w:rsidRPr="00DB7AB2">
        <w:rPr>
          <w:sz w:val="24"/>
          <w:szCs w:val="24"/>
          <w:highlight w:val="blue"/>
          <w:lang w:val="en-US"/>
        </w:rPr>
        <w:t>, Barcelona, Spain): Presence of cold-adapted elements in NE Iberia during the MIS 3.</w:t>
      </w:r>
      <w:r w:rsidR="00B730FA" w:rsidRPr="00DB7AB2">
        <w:rPr>
          <w:sz w:val="24"/>
          <w:szCs w:val="24"/>
          <w:highlight w:val="blue"/>
          <w:lang w:val="en-US"/>
        </w:rPr>
        <w:t xml:space="preserve"> </w:t>
      </w:r>
      <w:r w:rsidR="00C60B86" w:rsidRPr="00DB7AB2">
        <w:rPr>
          <w:sz w:val="24"/>
          <w:szCs w:val="24"/>
          <w:highlight w:val="blue"/>
          <w:lang w:val="en-US"/>
        </w:rPr>
        <w:tab/>
      </w:r>
      <w:proofErr w:type="spellStart"/>
      <w:r w:rsidRPr="00DB7AB2">
        <w:rPr>
          <w:sz w:val="24"/>
          <w:szCs w:val="24"/>
          <w:highlight w:val="blue"/>
          <w:lang w:val="en-US"/>
        </w:rPr>
        <w:t>Palaeogeography</w:t>
      </w:r>
      <w:proofErr w:type="spellEnd"/>
      <w:r w:rsidRPr="00DB7AB2">
        <w:rPr>
          <w:sz w:val="24"/>
          <w:szCs w:val="24"/>
          <w:highlight w:val="blue"/>
          <w:lang w:val="en-US"/>
        </w:rPr>
        <w:t xml:space="preserve">, </w:t>
      </w:r>
      <w:proofErr w:type="spellStart"/>
      <w:r w:rsidRPr="00DB7AB2">
        <w:rPr>
          <w:sz w:val="24"/>
          <w:szCs w:val="24"/>
          <w:highlight w:val="blue"/>
          <w:lang w:val="en-US"/>
        </w:rPr>
        <w:t>Palaeoclimatology</w:t>
      </w:r>
      <w:proofErr w:type="spellEnd"/>
      <w:r w:rsidRPr="00DB7AB2">
        <w:rPr>
          <w:sz w:val="24"/>
          <w:szCs w:val="24"/>
          <w:highlight w:val="blue"/>
          <w:lang w:val="en-US"/>
        </w:rPr>
        <w:t xml:space="preserve">, </w:t>
      </w:r>
      <w:proofErr w:type="spellStart"/>
      <w:r w:rsidRPr="00DB7AB2">
        <w:rPr>
          <w:sz w:val="24"/>
          <w:szCs w:val="24"/>
          <w:highlight w:val="blue"/>
          <w:lang w:val="en-US"/>
        </w:rPr>
        <w:t>Palaeoecology</w:t>
      </w:r>
      <w:proofErr w:type="spellEnd"/>
      <w:r w:rsidR="00E66682" w:rsidRPr="00DB7AB2">
        <w:rPr>
          <w:sz w:val="24"/>
          <w:szCs w:val="24"/>
          <w:highlight w:val="blue"/>
          <w:lang w:val="en-US"/>
        </w:rPr>
        <w:t xml:space="preserve"> </w:t>
      </w:r>
      <w:r w:rsidR="00DC55D9" w:rsidRPr="00DB7AB2">
        <w:rPr>
          <w:sz w:val="24"/>
          <w:szCs w:val="24"/>
          <w:highlight w:val="blue"/>
          <w:lang w:val="en-US"/>
        </w:rPr>
        <w:tab/>
      </w:r>
      <w:r w:rsidRPr="00DB7AB2">
        <w:rPr>
          <w:sz w:val="24"/>
          <w:szCs w:val="24"/>
          <w:highlight w:val="blue"/>
          <w:lang w:val="en-US"/>
        </w:rPr>
        <w:t>466: 287-302.</w:t>
      </w:r>
    </w:p>
    <w:p w14:paraId="2A605EFB" w14:textId="6D81C4F9"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Álvarez-Sierra, M.A., Calvo, J.P., Morales, J., Alonso Zarza, A., Azanza, B., García Paredes, I., Hernández Fernández, M., van der Meulen, A.J., Peláez-Campomanes, P., Quiralte, V., Salesa, M.J., Sánchez, I.M. &amp; Soria, D.</w:t>
      </w:r>
      <w:r w:rsidR="00C60B86"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2003.</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El tránsito Aragoniense-Vallesiense en el área de Daroca-Nombrevilla (Zaragoza, España).</w:t>
      </w:r>
      <w:r w:rsidR="00B730FA" w:rsidRPr="00DB7AB2">
        <w:rPr>
          <w:sz w:val="24"/>
          <w:szCs w:val="24"/>
          <w:highlight w:val="blue"/>
          <w:lang w:val="es-ES"/>
        </w:rPr>
        <w:t xml:space="preserve"> </w:t>
      </w:r>
      <w:r w:rsidR="00C60B86" w:rsidRPr="00DB7AB2">
        <w:rPr>
          <w:sz w:val="24"/>
          <w:szCs w:val="24"/>
          <w:highlight w:val="blue"/>
          <w:lang w:val="es-ES"/>
        </w:rPr>
        <w:tab/>
      </w:r>
      <w:r w:rsidRPr="00DB7AB2">
        <w:rPr>
          <w:sz w:val="24"/>
          <w:szCs w:val="24"/>
          <w:highlight w:val="blue"/>
          <w:lang w:val="es-ES"/>
        </w:rPr>
        <w:t>Coloquios de Paleontología</w:t>
      </w:r>
      <w:r w:rsidR="00B730FA" w:rsidRPr="00DB7AB2">
        <w:rPr>
          <w:sz w:val="24"/>
          <w:szCs w:val="24"/>
          <w:highlight w:val="blue"/>
          <w:lang w:val="es-ES"/>
        </w:rPr>
        <w:t xml:space="preserve"> </w:t>
      </w:r>
      <w:r w:rsidRPr="00DB7AB2">
        <w:rPr>
          <w:sz w:val="24"/>
          <w:szCs w:val="24"/>
          <w:highlight w:val="blue"/>
          <w:lang w:val="es-ES"/>
        </w:rPr>
        <w:t xml:space="preserve">vol. Extr. </w:t>
      </w:r>
      <w:r w:rsidR="00DC55D9" w:rsidRPr="00DB7AB2">
        <w:rPr>
          <w:sz w:val="24"/>
          <w:szCs w:val="24"/>
          <w:highlight w:val="blue"/>
          <w:lang w:val="es-ES"/>
        </w:rPr>
        <w:tab/>
      </w:r>
      <w:r w:rsidRPr="00DB7AB2">
        <w:rPr>
          <w:sz w:val="24"/>
          <w:szCs w:val="24"/>
          <w:highlight w:val="blue"/>
          <w:lang w:val="es-ES"/>
        </w:rPr>
        <w:t>1: 25-33.</w:t>
      </w:r>
    </w:p>
    <w:p w14:paraId="0A948197" w14:textId="77777777" w:rsidR="00D8069B" w:rsidRPr="00DB7AB2" w:rsidRDefault="00D8069B" w:rsidP="002939EC">
      <w:pPr>
        <w:spacing w:after="100" w:afterAutospacing="1" w:line="240" w:lineRule="auto"/>
        <w:ind w:left="426" w:hanging="426"/>
        <w:rPr>
          <w:lang w:val="en-US"/>
        </w:rPr>
      </w:pPr>
      <w:proofErr w:type="spellStart"/>
      <w:r w:rsidRPr="00DB7AB2">
        <w:rPr>
          <w:lang w:val="en-US"/>
        </w:rPr>
        <w:t>Ambrosetti</w:t>
      </w:r>
      <w:proofErr w:type="spellEnd"/>
      <w:r w:rsidRPr="00DB7AB2">
        <w:rPr>
          <w:lang w:val="en-US"/>
        </w:rPr>
        <w:t>, P.</w:t>
      </w:r>
      <w:r w:rsidRPr="00DB7AB2">
        <w:rPr>
          <w:lang w:val="en-US"/>
        </w:rPr>
        <w:tab/>
        <w:t xml:space="preserve"> 1967. </w:t>
      </w:r>
      <w:r w:rsidRPr="00DB7AB2">
        <w:rPr>
          <w:lang w:val="en-US"/>
        </w:rPr>
        <w:tab/>
      </w:r>
      <w:proofErr w:type="spellStart"/>
      <w:r w:rsidRPr="00DB7AB2">
        <w:rPr>
          <w:lang w:val="en-US"/>
        </w:rPr>
        <w:t>Cromerian</w:t>
      </w:r>
      <w:proofErr w:type="spellEnd"/>
      <w:r w:rsidRPr="00DB7AB2">
        <w:rPr>
          <w:lang w:val="en-US"/>
        </w:rPr>
        <w:t xml:space="preserve"> fauna of the Rome Area. </w:t>
      </w:r>
      <w:r w:rsidRPr="00DB7AB2">
        <w:rPr>
          <w:lang w:val="en-US"/>
        </w:rPr>
        <w:tab/>
      </w:r>
      <w:proofErr w:type="spellStart"/>
      <w:r w:rsidRPr="00DB7AB2">
        <w:rPr>
          <w:lang w:val="en-US"/>
        </w:rPr>
        <w:t>Quaternaria</w:t>
      </w:r>
      <w:proofErr w:type="spellEnd"/>
      <w:r w:rsidRPr="00DB7AB2">
        <w:rPr>
          <w:lang w:val="en-US"/>
        </w:rPr>
        <w:t xml:space="preserve"> </w:t>
      </w:r>
      <w:r w:rsidRPr="00DB7AB2">
        <w:rPr>
          <w:lang w:val="en-US"/>
        </w:rPr>
        <w:tab/>
        <w:t xml:space="preserve">9, 267–283. </w:t>
      </w:r>
    </w:p>
    <w:p w14:paraId="2CF6F986" w14:textId="77777777" w:rsidR="00D8069B" w:rsidRPr="00DB7AB2" w:rsidRDefault="00D8069B" w:rsidP="002939EC">
      <w:pPr>
        <w:spacing w:after="100" w:afterAutospacing="1" w:line="240" w:lineRule="auto"/>
        <w:ind w:left="426" w:hanging="426"/>
        <w:rPr>
          <w:lang w:val="en-US"/>
        </w:rPr>
      </w:pPr>
      <w:r w:rsidRPr="00DB7AB2">
        <w:rPr>
          <w:highlight w:val="blue"/>
          <w:lang w:val="es-ES"/>
        </w:rPr>
        <w:t>Ambrosetti P.</w:t>
      </w:r>
      <w:r w:rsidRPr="00DB7AB2">
        <w:rPr>
          <w:highlight w:val="blue"/>
          <w:lang w:val="es-ES"/>
        </w:rPr>
        <w:tab/>
        <w:t xml:space="preserve"> 1972: </w:t>
      </w:r>
      <w:r w:rsidRPr="00DB7AB2">
        <w:rPr>
          <w:highlight w:val="blue"/>
          <w:lang w:val="es-ES"/>
        </w:rPr>
        <w:tab/>
        <w:t xml:space="preserve">Lo scheletro di </w:t>
      </w:r>
      <w:r w:rsidRPr="00DB7AB2">
        <w:rPr>
          <w:i/>
          <w:iCs/>
          <w:highlight w:val="blue"/>
          <w:lang w:val="es-ES"/>
        </w:rPr>
        <w:t xml:space="preserve">Dicerorhinus etruscus </w:t>
      </w:r>
      <w:r w:rsidRPr="00DB7AB2">
        <w:rPr>
          <w:highlight w:val="blue"/>
          <w:lang w:val="es-ES"/>
        </w:rPr>
        <w:t xml:space="preserve">(Falc.) di Capitone (Umbria meridionale). </w:t>
      </w:r>
      <w:r w:rsidRPr="00DB7AB2">
        <w:rPr>
          <w:highlight w:val="blue"/>
          <w:lang w:val="es-ES"/>
        </w:rPr>
        <w:tab/>
      </w:r>
      <w:r w:rsidRPr="00DB7AB2">
        <w:rPr>
          <w:i/>
          <w:iCs/>
          <w:highlight w:val="blue"/>
          <w:lang w:val="en-US"/>
        </w:rPr>
        <w:t xml:space="preserve">Geol. Romana </w:t>
      </w:r>
      <w:r w:rsidRPr="00DB7AB2">
        <w:rPr>
          <w:i/>
          <w:iCs/>
          <w:highlight w:val="blue"/>
          <w:lang w:val="en-US"/>
        </w:rPr>
        <w:tab/>
      </w:r>
      <w:r w:rsidRPr="00DB7AB2">
        <w:rPr>
          <w:highlight w:val="blue"/>
          <w:lang w:val="en-US"/>
        </w:rPr>
        <w:t>11, 177—198.</w:t>
      </w:r>
    </w:p>
    <w:p w14:paraId="4E2887BE" w14:textId="266E6E2F" w:rsidR="00A53575" w:rsidRPr="00DB7AB2" w:rsidRDefault="00A53575" w:rsidP="002939EC">
      <w:pPr>
        <w:spacing w:after="100" w:afterAutospacing="1" w:line="240" w:lineRule="auto"/>
        <w:ind w:left="426" w:hanging="426"/>
        <w:rPr>
          <w:lang w:val="es-ES"/>
        </w:rPr>
      </w:pPr>
      <w:r w:rsidRPr="00DB7AB2">
        <w:rPr>
          <w:lang w:val="es-ES"/>
        </w:rPr>
        <w:t>Ambrosetti P. &amp; Cremaschi M.</w:t>
      </w:r>
      <w:r w:rsidR="00C60B86" w:rsidRPr="00DB7AB2">
        <w:rPr>
          <w:lang w:val="es-ES"/>
        </w:rPr>
        <w:tab/>
      </w:r>
      <w:r w:rsidR="00B730FA" w:rsidRPr="00DB7AB2">
        <w:rPr>
          <w:lang w:val="es-ES"/>
        </w:rPr>
        <w:t xml:space="preserve"> </w:t>
      </w:r>
      <w:r w:rsidRPr="00DB7AB2">
        <w:rPr>
          <w:lang w:val="es-ES"/>
        </w:rPr>
        <w:t>(1975) -</w:t>
      </w:r>
      <w:r w:rsidR="00B730FA" w:rsidRPr="00DB7AB2">
        <w:rPr>
          <w:lang w:val="es-ES"/>
        </w:rPr>
        <w:t xml:space="preserve"> </w:t>
      </w:r>
      <w:r w:rsidR="00C60B86" w:rsidRPr="00DB7AB2">
        <w:rPr>
          <w:lang w:val="es-ES"/>
        </w:rPr>
        <w:tab/>
      </w:r>
      <w:r w:rsidRPr="00DB7AB2">
        <w:rPr>
          <w:lang w:val="es-ES"/>
        </w:rPr>
        <w:t xml:space="preserve">Segnalazioni di una fauna villafranchiana superiore con </w:t>
      </w:r>
      <w:r w:rsidRPr="00DB7AB2">
        <w:rPr>
          <w:i/>
          <w:iCs/>
          <w:lang w:val="es-ES"/>
        </w:rPr>
        <w:t xml:space="preserve">Libralces gallicus </w:t>
      </w:r>
      <w:r w:rsidRPr="00DB7AB2">
        <w:rPr>
          <w:lang w:val="es-ES"/>
        </w:rPr>
        <w:t xml:space="preserve">nei livelli fluviolacustri soprastanti alle faune calabriane ad </w:t>
      </w:r>
      <w:r w:rsidRPr="00DB7AB2">
        <w:rPr>
          <w:i/>
          <w:iCs/>
          <w:lang w:val="es-ES"/>
        </w:rPr>
        <w:t xml:space="preserve">Arctica islandica </w:t>
      </w:r>
      <w:r w:rsidRPr="00DB7AB2">
        <w:rPr>
          <w:lang w:val="es-ES"/>
        </w:rPr>
        <w:t>nei dintorni di Reggio Emilia.</w:t>
      </w:r>
      <w:r w:rsidR="00B730FA" w:rsidRPr="00DB7AB2">
        <w:rPr>
          <w:lang w:val="es-ES"/>
        </w:rPr>
        <w:t xml:space="preserve"> </w:t>
      </w:r>
      <w:r w:rsidR="00C60B86" w:rsidRPr="00DB7AB2">
        <w:rPr>
          <w:lang w:val="es-ES"/>
        </w:rPr>
        <w:tab/>
      </w:r>
      <w:r w:rsidRPr="00DB7AB2">
        <w:rPr>
          <w:i/>
          <w:iCs/>
          <w:lang w:val="es-ES"/>
        </w:rPr>
        <w:t>Boll. Soc. Geol. Ital.</w:t>
      </w:r>
      <w:r w:rsidR="00E66682" w:rsidRPr="00DB7AB2">
        <w:rPr>
          <w:lang w:val="es-ES"/>
        </w:rPr>
        <w:t xml:space="preserve"> </w:t>
      </w:r>
      <w:r w:rsidR="00DC55D9" w:rsidRPr="00DB7AB2">
        <w:rPr>
          <w:lang w:val="es-ES"/>
        </w:rPr>
        <w:tab/>
      </w:r>
      <w:r w:rsidRPr="00DB7AB2">
        <w:rPr>
          <w:lang w:val="es-ES"/>
        </w:rPr>
        <w:t>94: 1361-1374.</w:t>
      </w:r>
    </w:p>
    <w:p w14:paraId="5F83C3D2" w14:textId="77777777" w:rsidR="00D8069B" w:rsidRPr="00DB7AB2" w:rsidRDefault="00D8069B" w:rsidP="002939EC">
      <w:pPr>
        <w:spacing w:after="100" w:afterAutospacing="1" w:line="240" w:lineRule="auto"/>
        <w:ind w:left="426" w:hanging="426"/>
        <w:rPr>
          <w:lang w:val="en-US"/>
        </w:rPr>
      </w:pPr>
      <w:proofErr w:type="spellStart"/>
      <w:r w:rsidRPr="00DB7AB2">
        <w:rPr>
          <w:lang w:val="en-US"/>
        </w:rPr>
        <w:t>Ambrosetti</w:t>
      </w:r>
      <w:proofErr w:type="spellEnd"/>
      <w:r w:rsidRPr="00DB7AB2">
        <w:rPr>
          <w:lang w:val="en-US"/>
        </w:rPr>
        <w:t xml:space="preserve">, P., </w:t>
      </w:r>
      <w:proofErr w:type="spellStart"/>
      <w:r w:rsidRPr="00DB7AB2">
        <w:rPr>
          <w:lang w:val="en-US"/>
        </w:rPr>
        <w:t>Azzaroli</w:t>
      </w:r>
      <w:proofErr w:type="spellEnd"/>
      <w:r w:rsidRPr="00DB7AB2">
        <w:rPr>
          <w:lang w:val="en-US"/>
        </w:rPr>
        <w:t xml:space="preserve">, A., </w:t>
      </w:r>
      <w:proofErr w:type="spellStart"/>
      <w:r w:rsidRPr="00DB7AB2">
        <w:rPr>
          <w:lang w:val="en-US"/>
        </w:rPr>
        <w:t>Bonadonna</w:t>
      </w:r>
      <w:proofErr w:type="spellEnd"/>
      <w:r w:rsidRPr="00DB7AB2">
        <w:rPr>
          <w:lang w:val="en-US"/>
        </w:rPr>
        <w:t xml:space="preserve">, F.P., </w:t>
      </w:r>
      <w:proofErr w:type="spellStart"/>
      <w:r w:rsidRPr="00DB7AB2">
        <w:rPr>
          <w:lang w:val="en-US"/>
        </w:rPr>
        <w:t>Follieri</w:t>
      </w:r>
      <w:proofErr w:type="spellEnd"/>
      <w:r w:rsidRPr="00DB7AB2">
        <w:rPr>
          <w:lang w:val="en-US"/>
        </w:rPr>
        <w:t>, M.</w:t>
      </w:r>
      <w:r w:rsidRPr="00DB7AB2">
        <w:rPr>
          <w:lang w:val="en-US"/>
        </w:rPr>
        <w:tab/>
        <w:t xml:space="preserve"> , 1972. </w:t>
      </w:r>
      <w:r w:rsidRPr="00DB7AB2">
        <w:rPr>
          <w:lang w:val="en-US"/>
        </w:rPr>
        <w:tab/>
        <w:t xml:space="preserve">A scheme of Pleistocene Chronology for the Tyrrhenian side of Central Italy. </w:t>
      </w:r>
      <w:r w:rsidRPr="00DB7AB2">
        <w:rPr>
          <w:lang w:val="en-US"/>
        </w:rPr>
        <w:tab/>
      </w:r>
      <w:proofErr w:type="spellStart"/>
      <w:r w:rsidRPr="00DB7AB2">
        <w:rPr>
          <w:lang w:val="en-US"/>
        </w:rPr>
        <w:t>Bollettino</w:t>
      </w:r>
      <w:proofErr w:type="spellEnd"/>
      <w:r w:rsidRPr="00DB7AB2">
        <w:rPr>
          <w:lang w:val="en-US"/>
        </w:rPr>
        <w:t xml:space="preserve"> </w:t>
      </w:r>
      <w:proofErr w:type="spellStart"/>
      <w:r w:rsidRPr="00DB7AB2">
        <w:rPr>
          <w:lang w:val="en-US"/>
        </w:rPr>
        <w:t>della</w:t>
      </w:r>
      <w:proofErr w:type="spellEnd"/>
      <w:r w:rsidRPr="00DB7AB2">
        <w:rPr>
          <w:lang w:val="en-US"/>
        </w:rPr>
        <w:t xml:space="preserve"> </w:t>
      </w:r>
      <w:proofErr w:type="spellStart"/>
      <w:r w:rsidRPr="00DB7AB2">
        <w:rPr>
          <w:lang w:val="en-US"/>
        </w:rPr>
        <w:t>Societa</w:t>
      </w:r>
      <w:proofErr w:type="spellEnd"/>
      <w:r w:rsidRPr="00DB7AB2">
        <w:rPr>
          <w:lang w:val="en-US"/>
        </w:rPr>
        <w:t xml:space="preserve">` </w:t>
      </w:r>
      <w:proofErr w:type="spellStart"/>
      <w:r w:rsidRPr="00DB7AB2">
        <w:rPr>
          <w:lang w:val="en-US"/>
        </w:rPr>
        <w:t>Geologica</w:t>
      </w:r>
      <w:proofErr w:type="spellEnd"/>
      <w:r w:rsidRPr="00DB7AB2">
        <w:rPr>
          <w:lang w:val="en-US"/>
        </w:rPr>
        <w:t xml:space="preserve"> </w:t>
      </w:r>
      <w:proofErr w:type="spellStart"/>
      <w:r w:rsidRPr="00DB7AB2">
        <w:rPr>
          <w:lang w:val="en-US"/>
        </w:rPr>
        <w:t>Italiana</w:t>
      </w:r>
      <w:proofErr w:type="spellEnd"/>
      <w:r w:rsidRPr="00DB7AB2">
        <w:rPr>
          <w:lang w:val="en-US"/>
        </w:rPr>
        <w:t xml:space="preserve"> </w:t>
      </w:r>
      <w:r w:rsidRPr="00DB7AB2">
        <w:rPr>
          <w:lang w:val="en-US"/>
        </w:rPr>
        <w:tab/>
        <w:t xml:space="preserve">91, 169–184. </w:t>
      </w:r>
    </w:p>
    <w:p w14:paraId="1F01CBA4" w14:textId="2721433D"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Ambrosetti</w:t>
      </w:r>
      <w:proofErr w:type="spellEnd"/>
      <w:r w:rsidRPr="00DB7AB2">
        <w:rPr>
          <w:highlight w:val="blue"/>
          <w:lang w:val="en-US"/>
        </w:rPr>
        <w:t xml:space="preserve"> P., </w:t>
      </w:r>
      <w:proofErr w:type="spellStart"/>
      <w:r w:rsidRPr="00DB7AB2">
        <w:rPr>
          <w:highlight w:val="blue"/>
          <w:lang w:val="en-US"/>
        </w:rPr>
        <w:t>Bartolomei</w:t>
      </w:r>
      <w:proofErr w:type="spellEnd"/>
      <w:r w:rsidRPr="00DB7AB2">
        <w:rPr>
          <w:highlight w:val="blue"/>
          <w:lang w:val="en-US"/>
        </w:rPr>
        <w:t xml:space="preserve"> G., De </w:t>
      </w:r>
      <w:proofErr w:type="spellStart"/>
      <w:r w:rsidRPr="00DB7AB2">
        <w:rPr>
          <w:highlight w:val="blue"/>
          <w:lang w:val="en-US"/>
        </w:rPr>
        <w:t>Giuli</w:t>
      </w:r>
      <w:proofErr w:type="spellEnd"/>
      <w:r w:rsidRPr="00DB7AB2">
        <w:rPr>
          <w:highlight w:val="blue"/>
          <w:lang w:val="en-US"/>
        </w:rPr>
        <w:t xml:space="preserve"> C., </w:t>
      </w:r>
      <w:proofErr w:type="spellStart"/>
      <w:r w:rsidRPr="00DB7AB2">
        <w:rPr>
          <w:highlight w:val="blue"/>
          <w:lang w:val="en-US"/>
        </w:rPr>
        <w:t>Ficcarelli</w:t>
      </w:r>
      <w:proofErr w:type="spellEnd"/>
      <w:r w:rsidRPr="00DB7AB2">
        <w:rPr>
          <w:highlight w:val="blue"/>
          <w:lang w:val="en-US"/>
        </w:rPr>
        <w:t xml:space="preserve"> G. &amp; Torre D.</w:t>
      </w:r>
      <w:r w:rsidR="00C60B86" w:rsidRPr="00DB7AB2">
        <w:rPr>
          <w:highlight w:val="blue"/>
          <w:lang w:val="en-US"/>
        </w:rPr>
        <w:tab/>
      </w:r>
      <w:r w:rsidR="00B730FA" w:rsidRPr="00DB7AB2">
        <w:rPr>
          <w:highlight w:val="blue"/>
          <w:lang w:val="en-US"/>
        </w:rPr>
        <w:t xml:space="preserve"> </w:t>
      </w:r>
      <w:r w:rsidRPr="00DB7AB2">
        <w:rPr>
          <w:highlight w:val="blue"/>
          <w:lang w:val="en-US"/>
        </w:rPr>
        <w:t>(1979).</w:t>
      </w:r>
      <w:r w:rsidR="00B730FA" w:rsidRPr="00DB7AB2">
        <w:rPr>
          <w:highlight w:val="blue"/>
          <w:lang w:val="en-US"/>
        </w:rPr>
        <w:t xml:space="preserve"> </w:t>
      </w:r>
      <w:r w:rsidR="00C60B86" w:rsidRPr="00DB7AB2">
        <w:rPr>
          <w:highlight w:val="blue"/>
          <w:lang w:val="en-US"/>
        </w:rPr>
        <w:tab/>
      </w:r>
      <w:r w:rsidRPr="00DB7AB2">
        <w:rPr>
          <w:highlight w:val="blue"/>
          <w:lang w:val="en-US"/>
        </w:rPr>
        <w:t xml:space="preserve">La breccia </w:t>
      </w:r>
      <w:proofErr w:type="spellStart"/>
      <w:r w:rsidRPr="00DB7AB2">
        <w:rPr>
          <w:highlight w:val="blue"/>
          <w:lang w:val="en-US"/>
        </w:rPr>
        <w:t>ossifera</w:t>
      </w:r>
      <w:proofErr w:type="spellEnd"/>
      <w:r w:rsidRPr="00DB7AB2">
        <w:rPr>
          <w:highlight w:val="blue"/>
          <w:lang w:val="en-US"/>
        </w:rPr>
        <w:t xml:space="preserve"> di </w:t>
      </w:r>
      <w:proofErr w:type="spellStart"/>
      <w:r w:rsidRPr="00DB7AB2">
        <w:rPr>
          <w:highlight w:val="blue"/>
          <w:lang w:val="en-US"/>
        </w:rPr>
        <w:t>Slivia</w:t>
      </w:r>
      <w:proofErr w:type="spellEnd"/>
      <w:r w:rsidRPr="00DB7AB2">
        <w:rPr>
          <w:highlight w:val="blue"/>
          <w:lang w:val="en-US"/>
        </w:rPr>
        <w:t xml:space="preserve"> (</w:t>
      </w:r>
      <w:proofErr w:type="spellStart"/>
      <w:r w:rsidRPr="00DB7AB2">
        <w:rPr>
          <w:highlight w:val="blue"/>
          <w:lang w:val="en-US"/>
        </w:rPr>
        <w:t>Aurisina-Sistiana</w:t>
      </w:r>
      <w:proofErr w:type="spellEnd"/>
      <w:r w:rsidRPr="00DB7AB2">
        <w:rPr>
          <w:highlight w:val="blue"/>
          <w:lang w:val="en-US"/>
        </w:rPr>
        <w:t xml:space="preserve">) </w:t>
      </w:r>
      <w:proofErr w:type="spellStart"/>
      <w:r w:rsidRPr="00DB7AB2">
        <w:rPr>
          <w:highlight w:val="blue"/>
          <w:lang w:val="en-US"/>
        </w:rPr>
        <w:t>nel</w:t>
      </w:r>
      <w:proofErr w:type="spellEnd"/>
      <w:r w:rsidRPr="00DB7AB2">
        <w:rPr>
          <w:highlight w:val="blue"/>
          <w:lang w:val="en-US"/>
        </w:rPr>
        <w:t xml:space="preserve"> Carso di Trieste.</w:t>
      </w:r>
      <w:r w:rsidR="00B730FA" w:rsidRPr="00DB7AB2">
        <w:rPr>
          <w:highlight w:val="blue"/>
          <w:lang w:val="en-US"/>
        </w:rPr>
        <w:t xml:space="preserve"> </w:t>
      </w:r>
      <w:r w:rsidR="00C60B86" w:rsidRPr="00DB7AB2">
        <w:rPr>
          <w:highlight w:val="blue"/>
          <w:lang w:val="en-US"/>
        </w:rPr>
        <w:tab/>
      </w:r>
      <w:proofErr w:type="spellStart"/>
      <w:r w:rsidRPr="00DB7AB2">
        <w:rPr>
          <w:i/>
          <w:iCs/>
          <w:highlight w:val="blue"/>
          <w:lang w:val="en-US"/>
        </w:rPr>
        <w:t>Bollettino</w:t>
      </w:r>
      <w:proofErr w:type="spellEnd"/>
      <w:r w:rsidRPr="00DB7AB2">
        <w:rPr>
          <w:i/>
          <w:iCs/>
          <w:highlight w:val="blue"/>
          <w:lang w:val="en-US"/>
        </w:rPr>
        <w:t xml:space="preserve"> </w:t>
      </w:r>
      <w:proofErr w:type="spellStart"/>
      <w:r w:rsidRPr="00DB7AB2">
        <w:rPr>
          <w:i/>
          <w:iCs/>
          <w:highlight w:val="blue"/>
          <w:lang w:val="en-US"/>
        </w:rPr>
        <w:t>della</w:t>
      </w:r>
      <w:proofErr w:type="spellEnd"/>
      <w:r w:rsidRPr="00DB7AB2">
        <w:rPr>
          <w:i/>
          <w:iCs/>
          <w:highlight w:val="blue"/>
          <w:lang w:val="en-US"/>
        </w:rPr>
        <w:t xml:space="preserve"> </w:t>
      </w:r>
      <w:proofErr w:type="spellStart"/>
      <w:r w:rsidRPr="00DB7AB2">
        <w:rPr>
          <w:i/>
          <w:iCs/>
          <w:highlight w:val="blue"/>
          <w:lang w:val="en-US"/>
        </w:rPr>
        <w:t>Società</w:t>
      </w:r>
      <w:proofErr w:type="spellEnd"/>
      <w:r w:rsidRPr="00DB7AB2">
        <w:rPr>
          <w:i/>
          <w:iCs/>
          <w:highlight w:val="blue"/>
          <w:lang w:val="en-US"/>
        </w:rPr>
        <w:t xml:space="preserve"> </w:t>
      </w:r>
      <w:proofErr w:type="spellStart"/>
      <w:r w:rsidRPr="00DB7AB2">
        <w:rPr>
          <w:i/>
          <w:iCs/>
          <w:highlight w:val="blue"/>
          <w:lang w:val="en-US"/>
        </w:rPr>
        <w:t>Paleontologica</w:t>
      </w:r>
      <w:proofErr w:type="spellEnd"/>
      <w:r w:rsidRPr="00DB7AB2">
        <w:rPr>
          <w:i/>
          <w:iCs/>
          <w:highlight w:val="blue"/>
          <w:lang w:val="en-US"/>
        </w:rPr>
        <w:t xml:space="preserve"> </w:t>
      </w:r>
      <w:proofErr w:type="spellStart"/>
      <w:r w:rsidRPr="00DB7AB2">
        <w:rPr>
          <w:i/>
          <w:iCs/>
          <w:highlight w:val="blue"/>
          <w:lang w:val="en-US"/>
        </w:rPr>
        <w:t>Italiana</w:t>
      </w:r>
      <w:proofErr w:type="spellEnd"/>
      <w:r w:rsidR="00E66682" w:rsidRPr="00DB7AB2">
        <w:rPr>
          <w:highlight w:val="blue"/>
          <w:lang w:val="en-US"/>
        </w:rPr>
        <w:t xml:space="preserve"> </w:t>
      </w:r>
      <w:r w:rsidR="00DC55D9" w:rsidRPr="00DB7AB2">
        <w:rPr>
          <w:highlight w:val="blue"/>
          <w:lang w:val="en-US"/>
        </w:rPr>
        <w:tab/>
      </w:r>
      <w:r w:rsidRPr="00DB7AB2">
        <w:rPr>
          <w:highlight w:val="blue"/>
          <w:lang w:val="en-US"/>
        </w:rPr>
        <w:t>18: 207-220.</w:t>
      </w:r>
    </w:p>
    <w:p w14:paraId="22EE0322" w14:textId="421D481D"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Ambrosetti</w:t>
      </w:r>
      <w:proofErr w:type="spellEnd"/>
      <w:r w:rsidRPr="00DB7AB2">
        <w:rPr>
          <w:highlight w:val="blue"/>
          <w:lang w:val="en-US"/>
        </w:rPr>
        <w:t xml:space="preserve"> P., </w:t>
      </w:r>
      <w:proofErr w:type="spellStart"/>
      <w:r w:rsidRPr="00DB7AB2">
        <w:rPr>
          <w:highlight w:val="blue"/>
          <w:lang w:val="en-US"/>
        </w:rPr>
        <w:t>Faraone</w:t>
      </w:r>
      <w:proofErr w:type="spellEnd"/>
      <w:r w:rsidRPr="00DB7AB2">
        <w:rPr>
          <w:highlight w:val="blue"/>
          <w:lang w:val="en-US"/>
        </w:rPr>
        <w:t xml:space="preserve"> A. &amp; </w:t>
      </w:r>
      <w:proofErr w:type="spellStart"/>
      <w:r w:rsidRPr="00DB7AB2">
        <w:rPr>
          <w:highlight w:val="blue"/>
          <w:lang w:val="en-US"/>
        </w:rPr>
        <w:t>Gregori</w:t>
      </w:r>
      <w:proofErr w:type="spellEnd"/>
      <w:r w:rsidRPr="00DB7AB2">
        <w:rPr>
          <w:highlight w:val="blue"/>
          <w:lang w:val="en-US"/>
        </w:rPr>
        <w:t xml:space="preserve"> L.</w:t>
      </w:r>
      <w:r w:rsidR="00C60B86" w:rsidRPr="00DB7AB2">
        <w:rPr>
          <w:highlight w:val="blue"/>
          <w:lang w:val="en-US"/>
        </w:rPr>
        <w:tab/>
      </w:r>
      <w:r w:rsidR="00B730FA" w:rsidRPr="00DB7AB2">
        <w:rPr>
          <w:highlight w:val="blue"/>
          <w:lang w:val="en-US"/>
        </w:rPr>
        <w:t xml:space="preserve"> </w:t>
      </w:r>
      <w:r w:rsidRPr="00DB7AB2">
        <w:rPr>
          <w:highlight w:val="blue"/>
          <w:lang w:val="en-US"/>
        </w:rPr>
        <w:t>(1987) -</w:t>
      </w:r>
      <w:r w:rsidR="00B730FA" w:rsidRPr="00DB7AB2">
        <w:rPr>
          <w:highlight w:val="blue"/>
          <w:lang w:val="en-US"/>
        </w:rPr>
        <w:t xml:space="preserve"> </w:t>
      </w:r>
      <w:r w:rsidR="00C60B86" w:rsidRPr="00DB7AB2">
        <w:rPr>
          <w:highlight w:val="blue"/>
          <w:lang w:val="en-US"/>
        </w:rPr>
        <w:tab/>
      </w:r>
      <w:proofErr w:type="spellStart"/>
      <w:r w:rsidRPr="00DB7AB2">
        <w:rPr>
          <w:highlight w:val="blue"/>
          <w:lang w:val="en-US"/>
        </w:rPr>
        <w:t>Pietrafitta</w:t>
      </w:r>
      <w:proofErr w:type="spellEnd"/>
      <w:r w:rsidRPr="00DB7AB2">
        <w:rPr>
          <w:highlight w:val="blue"/>
          <w:lang w:val="en-US"/>
        </w:rPr>
        <w:t xml:space="preserve">: un </w:t>
      </w:r>
      <w:proofErr w:type="spellStart"/>
      <w:r w:rsidRPr="00DB7AB2">
        <w:rPr>
          <w:highlight w:val="blue"/>
          <w:lang w:val="en-US"/>
        </w:rPr>
        <w:t>museo</w:t>
      </w:r>
      <w:proofErr w:type="spellEnd"/>
      <w:r w:rsidRPr="00DB7AB2">
        <w:rPr>
          <w:highlight w:val="blue"/>
          <w:lang w:val="en-US"/>
        </w:rPr>
        <w:t xml:space="preserve"> di </w:t>
      </w:r>
      <w:proofErr w:type="spellStart"/>
      <w:r w:rsidRPr="00DB7AB2">
        <w:rPr>
          <w:highlight w:val="blue"/>
          <w:lang w:val="en-US"/>
        </w:rPr>
        <w:t>paleontologia</w:t>
      </w:r>
      <w:proofErr w:type="spellEnd"/>
      <w:r w:rsidRPr="00DB7AB2">
        <w:rPr>
          <w:highlight w:val="blue"/>
          <w:lang w:val="en-US"/>
        </w:rPr>
        <w:t xml:space="preserve"> in Umbria.</w:t>
      </w:r>
      <w:r w:rsidR="00B730FA" w:rsidRPr="00DB7AB2">
        <w:rPr>
          <w:highlight w:val="blue"/>
          <w:lang w:val="en-US"/>
        </w:rPr>
        <w:t xml:space="preserve"> </w:t>
      </w:r>
      <w:r w:rsidR="00C60B86" w:rsidRPr="00DB7AB2">
        <w:rPr>
          <w:highlight w:val="blue"/>
          <w:lang w:val="en-US"/>
        </w:rPr>
        <w:tab/>
      </w:r>
      <w:proofErr w:type="spellStart"/>
      <w:r w:rsidRPr="00DB7AB2">
        <w:rPr>
          <w:i/>
          <w:iCs/>
          <w:highlight w:val="blue"/>
          <w:lang w:val="en-US"/>
        </w:rPr>
        <w:t>Museol</w:t>
      </w:r>
      <w:proofErr w:type="spellEnd"/>
      <w:r w:rsidRPr="00DB7AB2">
        <w:rPr>
          <w:i/>
          <w:iCs/>
          <w:highlight w:val="blue"/>
          <w:lang w:val="en-US"/>
        </w:rPr>
        <w:t>. Sci.</w:t>
      </w:r>
      <w:r w:rsidR="00E66682" w:rsidRPr="00DB7AB2">
        <w:rPr>
          <w:highlight w:val="blue"/>
          <w:lang w:val="en-US"/>
        </w:rPr>
        <w:t xml:space="preserve"> </w:t>
      </w:r>
      <w:r w:rsidR="00DC55D9" w:rsidRPr="00DB7AB2">
        <w:rPr>
          <w:highlight w:val="blue"/>
          <w:lang w:val="en-US"/>
        </w:rPr>
        <w:tab/>
      </w:r>
      <w:r w:rsidRPr="00DB7AB2">
        <w:rPr>
          <w:highlight w:val="blue"/>
          <w:lang w:val="en-US"/>
        </w:rPr>
        <w:t>4(1-2): 99-118.</w:t>
      </w:r>
    </w:p>
    <w:p w14:paraId="1E7811F8" w14:textId="21CF26CB" w:rsidR="00A53575" w:rsidRPr="00DB7AB2" w:rsidRDefault="00A53575" w:rsidP="002939EC">
      <w:pPr>
        <w:spacing w:after="100" w:afterAutospacing="1" w:line="240" w:lineRule="auto"/>
        <w:ind w:left="426" w:hanging="426"/>
        <w:rPr>
          <w:lang w:val="en-US"/>
        </w:rPr>
      </w:pPr>
      <w:proofErr w:type="spellStart"/>
      <w:r w:rsidRPr="00DB7AB2">
        <w:rPr>
          <w:lang w:val="en-US"/>
        </w:rPr>
        <w:lastRenderedPageBreak/>
        <w:t>Anconetani</w:t>
      </w:r>
      <w:proofErr w:type="spellEnd"/>
      <w:r w:rsidRPr="00DB7AB2">
        <w:rPr>
          <w:lang w:val="en-US"/>
        </w:rPr>
        <w:t xml:space="preserve"> P.</w:t>
      </w:r>
      <w:r w:rsidR="00C60B86" w:rsidRPr="00DB7AB2">
        <w:rPr>
          <w:lang w:val="en-US"/>
        </w:rPr>
        <w:tab/>
      </w:r>
      <w:r w:rsidR="00B730FA" w:rsidRPr="00DB7AB2">
        <w:rPr>
          <w:lang w:val="en-US"/>
        </w:rPr>
        <w:t xml:space="preserve"> </w:t>
      </w:r>
      <w:r w:rsidRPr="00DB7AB2">
        <w:rPr>
          <w:lang w:val="en-US"/>
        </w:rPr>
        <w:t>(1995) -</w:t>
      </w:r>
      <w:r w:rsidR="00B730FA" w:rsidRPr="00DB7AB2">
        <w:rPr>
          <w:lang w:val="en-US"/>
        </w:rPr>
        <w:t xml:space="preserve"> </w:t>
      </w:r>
      <w:r w:rsidR="00C60B86" w:rsidRPr="00DB7AB2">
        <w:rPr>
          <w:lang w:val="en-US"/>
        </w:rPr>
        <w:tab/>
      </w:r>
      <w:proofErr w:type="spellStart"/>
      <w:r w:rsidRPr="00F26E52">
        <w:rPr>
          <w:lang w:val="en-US"/>
        </w:rPr>
        <w:t>Analisi</w:t>
      </w:r>
      <w:proofErr w:type="spellEnd"/>
      <w:r w:rsidRPr="00F26E52">
        <w:rPr>
          <w:lang w:val="en-US"/>
        </w:rPr>
        <w:t xml:space="preserve"> </w:t>
      </w:r>
      <w:proofErr w:type="spellStart"/>
      <w:r w:rsidRPr="00F26E52">
        <w:rPr>
          <w:lang w:val="en-US"/>
        </w:rPr>
        <w:t>della</w:t>
      </w:r>
      <w:proofErr w:type="spellEnd"/>
      <w:r w:rsidRPr="00F26E52">
        <w:rPr>
          <w:lang w:val="en-US"/>
        </w:rPr>
        <w:t xml:space="preserve"> </w:t>
      </w:r>
      <w:proofErr w:type="spellStart"/>
      <w:r w:rsidRPr="00F26E52">
        <w:rPr>
          <w:lang w:val="en-US"/>
        </w:rPr>
        <w:t>relazioni</w:t>
      </w:r>
      <w:proofErr w:type="spellEnd"/>
      <w:r w:rsidRPr="00F26E52">
        <w:rPr>
          <w:lang w:val="en-US"/>
        </w:rPr>
        <w:t xml:space="preserve"> </w:t>
      </w:r>
      <w:proofErr w:type="spellStart"/>
      <w:r w:rsidRPr="00F26E52">
        <w:rPr>
          <w:lang w:val="en-US"/>
        </w:rPr>
        <w:t>uomoambiente</w:t>
      </w:r>
      <w:proofErr w:type="spellEnd"/>
      <w:r w:rsidRPr="00F26E52">
        <w:rPr>
          <w:lang w:val="en-US"/>
        </w:rPr>
        <w:t xml:space="preserve"> </w:t>
      </w:r>
      <w:proofErr w:type="spellStart"/>
      <w:r w:rsidRPr="00F26E52">
        <w:rPr>
          <w:lang w:val="en-US"/>
        </w:rPr>
        <w:t>attraverso</w:t>
      </w:r>
      <w:proofErr w:type="spellEnd"/>
      <w:r w:rsidRPr="00F26E52">
        <w:rPr>
          <w:lang w:val="en-US"/>
        </w:rPr>
        <w:t xml:space="preserve"> lo studio </w:t>
      </w:r>
      <w:proofErr w:type="spellStart"/>
      <w:r w:rsidRPr="00F26E52">
        <w:rPr>
          <w:lang w:val="en-US"/>
        </w:rPr>
        <w:t>dei</w:t>
      </w:r>
      <w:proofErr w:type="spellEnd"/>
      <w:r w:rsidRPr="00F26E52">
        <w:rPr>
          <w:lang w:val="en-US"/>
        </w:rPr>
        <w:t xml:space="preserve"> </w:t>
      </w:r>
      <w:proofErr w:type="spellStart"/>
      <w:r w:rsidRPr="00F26E52">
        <w:rPr>
          <w:lang w:val="en-US"/>
        </w:rPr>
        <w:t>resti</w:t>
      </w:r>
      <w:proofErr w:type="spellEnd"/>
      <w:r w:rsidRPr="00F26E52">
        <w:rPr>
          <w:lang w:val="en-US"/>
        </w:rPr>
        <w:t xml:space="preserve"> </w:t>
      </w:r>
      <w:proofErr w:type="spellStart"/>
      <w:r w:rsidRPr="00F26E52">
        <w:rPr>
          <w:lang w:val="en-US"/>
        </w:rPr>
        <w:t>faunistici</w:t>
      </w:r>
      <w:proofErr w:type="spellEnd"/>
      <w:r w:rsidRPr="00F26E52">
        <w:rPr>
          <w:lang w:val="en-US"/>
        </w:rPr>
        <w:t xml:space="preserve"> del </w:t>
      </w:r>
      <w:proofErr w:type="spellStart"/>
      <w:r w:rsidRPr="00F26E52">
        <w:rPr>
          <w:lang w:val="en-US"/>
        </w:rPr>
        <w:t>sito</w:t>
      </w:r>
      <w:proofErr w:type="spellEnd"/>
      <w:r w:rsidRPr="00F26E52">
        <w:rPr>
          <w:lang w:val="en-US"/>
        </w:rPr>
        <w:t xml:space="preserve"> </w:t>
      </w:r>
      <w:proofErr w:type="spellStart"/>
      <w:r w:rsidRPr="00F26E52">
        <w:rPr>
          <w:lang w:val="en-US"/>
        </w:rPr>
        <w:t>paleolitico</w:t>
      </w:r>
      <w:proofErr w:type="spellEnd"/>
      <w:r w:rsidRPr="00F26E52">
        <w:rPr>
          <w:lang w:val="en-US"/>
        </w:rPr>
        <w:t xml:space="preserve"> di </w:t>
      </w:r>
      <w:proofErr w:type="spellStart"/>
      <w:r w:rsidRPr="00F26E52">
        <w:rPr>
          <w:lang w:val="en-US"/>
        </w:rPr>
        <w:t>Isernia</w:t>
      </w:r>
      <w:proofErr w:type="spellEnd"/>
      <w:r w:rsidRPr="00F26E52">
        <w:rPr>
          <w:lang w:val="en-US"/>
        </w:rPr>
        <w:t xml:space="preserve"> la </w:t>
      </w:r>
      <w:proofErr w:type="spellStart"/>
      <w:r w:rsidRPr="00F26E52">
        <w:rPr>
          <w:lang w:val="en-US"/>
        </w:rPr>
        <w:t>Pineta</w:t>
      </w:r>
      <w:proofErr w:type="spellEnd"/>
      <w:r w:rsidRPr="00F26E52">
        <w:rPr>
          <w:lang w:val="en-US"/>
        </w:rPr>
        <w:t>,</w:t>
      </w:r>
      <w:r w:rsidR="00B730FA" w:rsidRPr="00DB7AB2">
        <w:rPr>
          <w:lang w:val="en-US"/>
        </w:rPr>
        <w:t xml:space="preserve"> </w:t>
      </w:r>
      <w:r w:rsidR="00C60B86" w:rsidRPr="00DB7AB2">
        <w:rPr>
          <w:lang w:val="en-US"/>
        </w:rPr>
        <w:tab/>
      </w:r>
      <w:proofErr w:type="spellStart"/>
      <w:r w:rsidRPr="00DB7AB2">
        <w:rPr>
          <w:lang w:val="en-US"/>
        </w:rPr>
        <w:t>Thèse</w:t>
      </w:r>
      <w:proofErr w:type="spellEnd"/>
      <w:r w:rsidRPr="00DB7AB2">
        <w:rPr>
          <w:lang w:val="en-US"/>
        </w:rPr>
        <w:t xml:space="preserve"> de </w:t>
      </w:r>
      <w:proofErr w:type="spellStart"/>
      <w:r w:rsidRPr="00DB7AB2">
        <w:rPr>
          <w:lang w:val="en-US"/>
        </w:rPr>
        <w:t>doctorat</w:t>
      </w:r>
      <w:proofErr w:type="spellEnd"/>
      <w:r w:rsidRPr="00DB7AB2">
        <w:rPr>
          <w:lang w:val="en-US"/>
        </w:rPr>
        <w:t xml:space="preserve">, </w:t>
      </w:r>
      <w:proofErr w:type="spellStart"/>
      <w:r w:rsidRPr="00DB7AB2">
        <w:rPr>
          <w:lang w:val="en-US"/>
        </w:rPr>
        <w:t>Consorzio</w:t>
      </w:r>
      <w:proofErr w:type="spellEnd"/>
      <w:r w:rsidRPr="00DB7AB2">
        <w:rPr>
          <w:lang w:val="en-US"/>
        </w:rPr>
        <w:t xml:space="preserve"> </w:t>
      </w:r>
      <w:proofErr w:type="spellStart"/>
      <w:r w:rsidRPr="00DB7AB2">
        <w:rPr>
          <w:lang w:val="en-US"/>
        </w:rPr>
        <w:t>universitario</w:t>
      </w:r>
      <w:proofErr w:type="spellEnd"/>
      <w:r w:rsidRPr="00DB7AB2">
        <w:rPr>
          <w:lang w:val="en-US"/>
        </w:rPr>
        <w:t xml:space="preserve"> di: Bologna, Ferrara, Parma (</w:t>
      </w:r>
      <w:proofErr w:type="spellStart"/>
      <w:r w:rsidRPr="00DB7AB2">
        <w:rPr>
          <w:lang w:val="en-US"/>
        </w:rPr>
        <w:t>inédit</w:t>
      </w:r>
      <w:proofErr w:type="spellEnd"/>
      <w:r w:rsidRPr="00DB7AB2">
        <w:rPr>
          <w:lang w:val="en-US"/>
        </w:rPr>
        <w:t>).</w:t>
      </w:r>
    </w:p>
    <w:p w14:paraId="63302D4F" w14:textId="35D64C7A" w:rsidR="0048489D" w:rsidRPr="00DB7AB2" w:rsidRDefault="00A53575" w:rsidP="0048489D">
      <w:pPr>
        <w:spacing w:after="100" w:afterAutospacing="1" w:line="240" w:lineRule="auto"/>
        <w:ind w:left="426" w:hanging="426"/>
        <w:rPr>
          <w:lang w:val="de-DE"/>
        </w:rPr>
      </w:pPr>
      <w:proofErr w:type="spellStart"/>
      <w:r w:rsidRPr="00DB7AB2">
        <w:t>Andossa</w:t>
      </w:r>
      <w:proofErr w:type="spellEnd"/>
      <w:r w:rsidRPr="00DB7AB2">
        <w:t xml:space="preserve"> </w:t>
      </w:r>
      <w:r w:rsidR="0048489D" w:rsidRPr="00DB7AB2">
        <w:t>L.</w:t>
      </w:r>
      <w:r w:rsidR="0048489D" w:rsidRPr="00DB7AB2">
        <w:tab/>
        <w:t xml:space="preserve"> </w:t>
      </w:r>
      <w:r w:rsidRPr="00DB7AB2">
        <w:t>2002</w:t>
      </w:r>
      <w:r w:rsidR="0048489D" w:rsidRPr="00DB7AB2">
        <w:tab/>
        <w:t xml:space="preserve">Les grands ongulés du </w:t>
      </w:r>
      <w:proofErr w:type="spellStart"/>
      <w:r w:rsidR="0048489D" w:rsidRPr="00DB7AB2">
        <w:t>mio</w:t>
      </w:r>
      <w:proofErr w:type="spellEnd"/>
      <w:r w:rsidR="0048489D" w:rsidRPr="00DB7AB2">
        <w:t>-pliocène du Tchad (</w:t>
      </w:r>
      <w:proofErr w:type="spellStart"/>
      <w:r w:rsidR="0048489D" w:rsidRPr="00DB7AB2">
        <w:t>rhinocerotidae</w:t>
      </w:r>
      <w:proofErr w:type="spellEnd"/>
      <w:r w:rsidR="0048489D" w:rsidRPr="00DB7AB2">
        <w:t xml:space="preserve">, </w:t>
      </w:r>
      <w:proofErr w:type="spellStart"/>
      <w:r w:rsidR="0048489D" w:rsidRPr="00DB7AB2">
        <w:t>giraffidae</w:t>
      </w:r>
      <w:proofErr w:type="spellEnd"/>
      <w:r w:rsidR="0048489D" w:rsidRPr="00DB7AB2">
        <w:t xml:space="preserve">, </w:t>
      </w:r>
      <w:proofErr w:type="spellStart"/>
      <w:r w:rsidR="0048489D" w:rsidRPr="00DB7AB2">
        <w:t>camelidae</w:t>
      </w:r>
      <w:proofErr w:type="spellEnd"/>
      <w:r w:rsidR="0048489D" w:rsidRPr="00DB7AB2">
        <w:t xml:space="preserve">) : systématique, implications </w:t>
      </w:r>
      <w:proofErr w:type="spellStart"/>
      <w:r w:rsidR="0048489D" w:rsidRPr="00DB7AB2">
        <w:t>paléobiogéographiques</w:t>
      </w:r>
      <w:proofErr w:type="spellEnd"/>
      <w:r w:rsidR="0048489D" w:rsidRPr="00DB7AB2">
        <w:t xml:space="preserve"> et </w:t>
      </w:r>
      <w:proofErr w:type="spellStart"/>
      <w:r w:rsidR="0048489D" w:rsidRPr="00DB7AB2">
        <w:t>paléoenvironnementales</w:t>
      </w:r>
      <w:proofErr w:type="spellEnd"/>
      <w:r w:rsidR="0048489D" w:rsidRPr="00DB7AB2">
        <w:tab/>
        <w:t xml:space="preserve">Thèse Univ. </w:t>
      </w:r>
      <w:r w:rsidR="0048489D" w:rsidRPr="00DB7AB2">
        <w:rPr>
          <w:lang w:val="de-DE"/>
        </w:rPr>
        <w:t>Poitiers</w:t>
      </w:r>
    </w:p>
    <w:p w14:paraId="241C867D" w14:textId="2C811BFD" w:rsidR="00A53575" w:rsidRPr="00DB7AB2" w:rsidRDefault="00E66682" w:rsidP="002939EC">
      <w:pPr>
        <w:widowControl w:val="0"/>
        <w:autoSpaceDE w:val="0"/>
        <w:autoSpaceDN w:val="0"/>
        <w:adjustRightInd w:val="0"/>
        <w:spacing w:after="100" w:afterAutospacing="1" w:line="240" w:lineRule="auto"/>
        <w:ind w:left="426" w:hanging="426"/>
        <w:rPr>
          <w:highlight w:val="blue"/>
          <w:lang w:val="de-DE"/>
        </w:rPr>
      </w:pPr>
      <w:r w:rsidRPr="00DB7AB2">
        <w:rPr>
          <w:highlight w:val="blue"/>
          <w:lang w:val="de-DE"/>
        </w:rPr>
        <w:t>Andree J</w:t>
      </w:r>
      <w:r w:rsidR="00A53575" w:rsidRPr="00DB7AB2">
        <w:rPr>
          <w:highlight w:val="blue"/>
          <w:lang w:val="de-DE"/>
        </w:rPr>
        <w:t>.</w:t>
      </w:r>
      <w:r w:rsidR="00C60B86" w:rsidRPr="00DB7AB2">
        <w:rPr>
          <w:highlight w:val="blue"/>
          <w:lang w:val="de-DE"/>
        </w:rPr>
        <w:tab/>
      </w:r>
      <w:r w:rsidRPr="00DB7AB2">
        <w:rPr>
          <w:highlight w:val="blue"/>
          <w:lang w:val="de-DE"/>
        </w:rPr>
        <w:t xml:space="preserve"> </w:t>
      </w:r>
      <w:r w:rsidR="00A53575" w:rsidRPr="00DB7AB2">
        <w:rPr>
          <w:highlight w:val="blue"/>
          <w:lang w:val="de-DE"/>
        </w:rPr>
        <w:t>, 1921.</w:t>
      </w:r>
      <w:r w:rsidR="00B730FA" w:rsidRPr="00DB7AB2">
        <w:rPr>
          <w:highlight w:val="blue"/>
          <w:lang w:val="de-DE"/>
        </w:rPr>
        <w:t xml:space="preserve"> </w:t>
      </w:r>
      <w:r w:rsidR="00C60B86" w:rsidRPr="00DB7AB2">
        <w:rPr>
          <w:highlight w:val="blue"/>
          <w:lang w:val="de-DE"/>
        </w:rPr>
        <w:tab/>
      </w:r>
      <w:r w:rsidR="00A53575" w:rsidRPr="00DB7AB2">
        <w:rPr>
          <w:highlight w:val="blue"/>
          <w:lang w:val="de-DE"/>
        </w:rPr>
        <w:t>Rhinocerotiden aus dem Unterpliozän von Samos.</w:t>
      </w:r>
      <w:r w:rsidR="00B730FA" w:rsidRPr="00DB7AB2">
        <w:rPr>
          <w:highlight w:val="blue"/>
          <w:lang w:val="de-DE"/>
        </w:rPr>
        <w:t xml:space="preserve"> </w:t>
      </w:r>
      <w:r w:rsidR="009629B7" w:rsidRPr="00DB7AB2">
        <w:rPr>
          <w:lang w:val="de-DE"/>
        </w:rPr>
        <w:tab/>
      </w:r>
      <w:r w:rsidR="00A53575" w:rsidRPr="00DB7AB2">
        <w:rPr>
          <w:i/>
          <w:iCs/>
          <w:highlight w:val="blue"/>
          <w:lang w:val="de-DE"/>
        </w:rPr>
        <w:t>Paläontologische Zeitschrift</w:t>
      </w:r>
      <w:r w:rsidRPr="00DB7AB2">
        <w:rPr>
          <w:i/>
          <w:iCs/>
          <w:highlight w:val="blue"/>
          <w:lang w:val="de-DE"/>
        </w:rPr>
        <w:t xml:space="preserve"> </w:t>
      </w:r>
      <w:r w:rsidR="00DC55D9" w:rsidRPr="00DB7AB2">
        <w:rPr>
          <w:i/>
          <w:iCs/>
          <w:highlight w:val="blue"/>
          <w:lang w:val="de-DE"/>
        </w:rPr>
        <w:tab/>
      </w:r>
      <w:r w:rsidR="00DC55D9" w:rsidRPr="00DB7AB2">
        <w:rPr>
          <w:highlight w:val="blue"/>
          <w:lang w:val="de-DE"/>
        </w:rPr>
        <w:t>3</w:t>
      </w:r>
      <w:r w:rsidR="00A53575" w:rsidRPr="00DB7AB2">
        <w:rPr>
          <w:highlight w:val="blue"/>
          <w:lang w:val="de-DE"/>
        </w:rPr>
        <w:t>:190-212, Stuttgart.</w:t>
      </w:r>
    </w:p>
    <w:p w14:paraId="7560237A" w14:textId="701B8AE1" w:rsidR="00A53575" w:rsidRPr="00DB7AB2" w:rsidRDefault="00A53575" w:rsidP="002939EC">
      <w:pPr>
        <w:spacing w:after="100" w:afterAutospacing="1" w:line="240" w:lineRule="auto"/>
        <w:ind w:left="426" w:hanging="426"/>
        <w:rPr>
          <w:lang w:val="en-US"/>
        </w:rPr>
      </w:pPr>
      <w:r w:rsidRPr="00DB7AB2">
        <w:rPr>
          <w:lang w:val="de-DE"/>
        </w:rPr>
        <w:t>Andreescu, I., Codrea, V., Lubenescu, V., Munteanu, T., Petculescu,A., S¸tiuc˘a, E., Terzea, E.</w:t>
      </w:r>
      <w:r w:rsidR="00C60B86" w:rsidRPr="00DB7AB2">
        <w:rPr>
          <w:lang w:val="de-DE"/>
        </w:rPr>
        <w:tab/>
      </w:r>
      <w:r w:rsidR="00E66682" w:rsidRPr="00DB7AB2">
        <w:rPr>
          <w:lang w:val="de-DE"/>
        </w:rPr>
        <w:t xml:space="preserve"> </w:t>
      </w:r>
      <w:r w:rsidRPr="00DB7AB2">
        <w:rPr>
          <w:lang w:val="en-US"/>
        </w:rPr>
        <w:t>, 2013.</w:t>
      </w:r>
      <w:r w:rsidR="00B730FA" w:rsidRPr="00DB7AB2">
        <w:rPr>
          <w:lang w:val="en-US"/>
        </w:rPr>
        <w:t xml:space="preserve"> </w:t>
      </w:r>
      <w:r w:rsidR="00C60B86" w:rsidRPr="00DB7AB2">
        <w:rPr>
          <w:lang w:val="en-US"/>
        </w:rPr>
        <w:tab/>
      </w:r>
      <w:r w:rsidRPr="00DB7AB2">
        <w:rPr>
          <w:lang w:val="en-US"/>
        </w:rPr>
        <w:t xml:space="preserve">New developments in the Upper Pliocene-Pleistocene stratigraphic units of the Dacian Basin (Eastern </w:t>
      </w:r>
      <w:proofErr w:type="spellStart"/>
      <w:r w:rsidRPr="00DB7AB2">
        <w:rPr>
          <w:lang w:val="en-US"/>
        </w:rPr>
        <w:t>Paratethys</w:t>
      </w:r>
      <w:proofErr w:type="spellEnd"/>
      <w:r w:rsidRPr="00DB7AB2">
        <w:rPr>
          <w:lang w:val="en-US"/>
        </w:rPr>
        <w:t>), Romania.</w:t>
      </w:r>
      <w:r w:rsidR="00B730FA" w:rsidRPr="00DB7AB2">
        <w:rPr>
          <w:lang w:val="en-US"/>
        </w:rPr>
        <w:t xml:space="preserve"> </w:t>
      </w:r>
      <w:r w:rsidR="00C60B86" w:rsidRPr="00DB7AB2">
        <w:rPr>
          <w:lang w:val="en-US"/>
        </w:rPr>
        <w:tab/>
      </w:r>
      <w:r w:rsidRPr="00DB7AB2">
        <w:rPr>
          <w:lang w:val="en-US"/>
        </w:rPr>
        <w:t>Quatern. Int.</w:t>
      </w:r>
      <w:r w:rsidR="00E66682" w:rsidRPr="00DB7AB2">
        <w:rPr>
          <w:lang w:val="en-US"/>
        </w:rPr>
        <w:t xml:space="preserve"> </w:t>
      </w:r>
      <w:r w:rsidR="00DC55D9" w:rsidRPr="00DB7AB2">
        <w:rPr>
          <w:lang w:val="en-US"/>
        </w:rPr>
        <w:tab/>
      </w:r>
      <w:r w:rsidRPr="00DB7AB2">
        <w:rPr>
          <w:lang w:val="en-US"/>
        </w:rPr>
        <w:t>284, 15–29.</w:t>
      </w:r>
    </w:p>
    <w:p w14:paraId="043DF6C3" w14:textId="6BABCF00" w:rsidR="00A53575" w:rsidRPr="00DB7AB2" w:rsidRDefault="00E66682" w:rsidP="002939EC">
      <w:pPr>
        <w:spacing w:after="100" w:afterAutospacing="1" w:line="240" w:lineRule="auto"/>
        <w:ind w:left="426" w:hanging="426"/>
        <w:rPr>
          <w:highlight w:val="blue"/>
        </w:rPr>
      </w:pPr>
      <w:proofErr w:type="spellStart"/>
      <w:r w:rsidRPr="00DB7AB2">
        <w:rPr>
          <w:highlight w:val="blue"/>
          <w:lang w:val="en-US"/>
        </w:rPr>
        <w:t>Andreolotti</w:t>
      </w:r>
      <w:proofErr w:type="spellEnd"/>
      <w:r w:rsidRPr="00DB7AB2">
        <w:rPr>
          <w:highlight w:val="blue"/>
          <w:lang w:val="en-US"/>
        </w:rPr>
        <w:t xml:space="preserve"> S., </w:t>
      </w:r>
      <w:proofErr w:type="spellStart"/>
      <w:r w:rsidRPr="00DB7AB2">
        <w:rPr>
          <w:highlight w:val="blue"/>
          <w:lang w:val="en-US"/>
        </w:rPr>
        <w:t>Benussi</w:t>
      </w:r>
      <w:proofErr w:type="spellEnd"/>
      <w:r w:rsidRPr="00DB7AB2">
        <w:rPr>
          <w:highlight w:val="blue"/>
          <w:lang w:val="en-US"/>
        </w:rPr>
        <w:t xml:space="preserve"> B., </w:t>
      </w:r>
      <w:proofErr w:type="spellStart"/>
      <w:r w:rsidRPr="00DB7AB2">
        <w:rPr>
          <w:highlight w:val="blue"/>
          <w:lang w:val="en-US"/>
        </w:rPr>
        <w:t>Melato</w:t>
      </w:r>
      <w:proofErr w:type="spellEnd"/>
      <w:r w:rsidRPr="00DB7AB2">
        <w:rPr>
          <w:highlight w:val="blue"/>
          <w:lang w:val="en-US"/>
        </w:rPr>
        <w:t xml:space="preserve"> M. &amp; </w:t>
      </w:r>
      <w:proofErr w:type="spellStart"/>
      <w:r w:rsidRPr="00DB7AB2">
        <w:rPr>
          <w:highlight w:val="blue"/>
          <w:lang w:val="en-US"/>
        </w:rPr>
        <w:t>Stradi</w:t>
      </w:r>
      <w:proofErr w:type="spellEnd"/>
      <w:r w:rsidRPr="00DB7AB2">
        <w:rPr>
          <w:highlight w:val="blue"/>
          <w:lang w:val="en-US"/>
        </w:rPr>
        <w:t xml:space="preserve"> F.</w:t>
      </w:r>
      <w:r w:rsidR="00C60B86" w:rsidRPr="00DB7AB2">
        <w:rPr>
          <w:highlight w:val="blue"/>
          <w:lang w:val="en-US"/>
        </w:rPr>
        <w:tab/>
      </w:r>
      <w:r w:rsidRPr="00DB7AB2">
        <w:rPr>
          <w:highlight w:val="blue"/>
          <w:lang w:val="en-US"/>
        </w:rPr>
        <w:t xml:space="preserve"> </w:t>
      </w:r>
      <w:r w:rsidR="00A53575" w:rsidRPr="00DB7AB2">
        <w:rPr>
          <w:highlight w:val="blue"/>
        </w:rPr>
        <w:t>, 1968.</w:t>
      </w:r>
      <w:r w:rsidR="00B730FA" w:rsidRPr="00DB7AB2">
        <w:rPr>
          <w:highlight w:val="blue"/>
        </w:rPr>
        <w:t xml:space="preserve"> </w:t>
      </w:r>
      <w:r w:rsidR="00C60B86" w:rsidRPr="00DB7AB2">
        <w:rPr>
          <w:highlight w:val="blue"/>
        </w:rPr>
        <w:tab/>
      </w:r>
      <w:proofErr w:type="spellStart"/>
      <w:r w:rsidR="00A53575" w:rsidRPr="00DB7AB2">
        <w:rPr>
          <w:highlight w:val="blue"/>
        </w:rPr>
        <w:t>Resti</w:t>
      </w:r>
      <w:proofErr w:type="spellEnd"/>
      <w:r w:rsidR="00A53575" w:rsidRPr="00DB7AB2">
        <w:rPr>
          <w:highlight w:val="blue"/>
        </w:rPr>
        <w:t xml:space="preserve"> di </w:t>
      </w:r>
      <w:proofErr w:type="spellStart"/>
      <w:r w:rsidR="00A53575" w:rsidRPr="00DB7AB2">
        <w:rPr>
          <w:highlight w:val="blue"/>
        </w:rPr>
        <w:t>una</w:t>
      </w:r>
      <w:proofErr w:type="spellEnd"/>
      <w:r w:rsidR="00A53575" w:rsidRPr="00DB7AB2">
        <w:rPr>
          <w:highlight w:val="blue"/>
        </w:rPr>
        <w:t xml:space="preserve"> </w:t>
      </w:r>
      <w:proofErr w:type="spellStart"/>
      <w:r w:rsidR="00A53575" w:rsidRPr="00DB7AB2">
        <w:rPr>
          <w:highlight w:val="blue"/>
        </w:rPr>
        <w:t>fauna</w:t>
      </w:r>
      <w:proofErr w:type="spellEnd"/>
      <w:r w:rsidR="00A53575" w:rsidRPr="00DB7AB2">
        <w:rPr>
          <w:highlight w:val="blue"/>
        </w:rPr>
        <w:t xml:space="preserve"> </w:t>
      </w:r>
      <w:proofErr w:type="spellStart"/>
      <w:r w:rsidR="00A53575" w:rsidRPr="00DB7AB2">
        <w:rPr>
          <w:highlight w:val="blue"/>
        </w:rPr>
        <w:t>del</w:t>
      </w:r>
      <w:proofErr w:type="spellEnd"/>
      <w:r w:rsidR="00A53575" w:rsidRPr="00DB7AB2">
        <w:rPr>
          <w:highlight w:val="blue"/>
        </w:rPr>
        <w:t xml:space="preserve"> </w:t>
      </w:r>
      <w:proofErr w:type="spellStart"/>
      <w:r w:rsidR="00A53575" w:rsidRPr="00DB7AB2">
        <w:rPr>
          <w:highlight w:val="blue"/>
        </w:rPr>
        <w:t>Pleistocene</w:t>
      </w:r>
      <w:proofErr w:type="spellEnd"/>
      <w:r w:rsidR="00A53575" w:rsidRPr="00DB7AB2">
        <w:rPr>
          <w:highlight w:val="blue"/>
        </w:rPr>
        <w:t xml:space="preserve"> medio, tra </w:t>
      </w:r>
      <w:proofErr w:type="spellStart"/>
      <w:r w:rsidR="00A53575" w:rsidRPr="00DB7AB2">
        <w:rPr>
          <w:highlight w:val="blue"/>
        </w:rPr>
        <w:t>cui</w:t>
      </w:r>
      <w:proofErr w:type="spellEnd"/>
      <w:r w:rsidR="00A53575" w:rsidRPr="00DB7AB2">
        <w:rPr>
          <w:highlight w:val="blue"/>
        </w:rPr>
        <w:t xml:space="preserve"> un </w:t>
      </w:r>
      <w:proofErr w:type="spellStart"/>
      <w:r w:rsidR="00A53575" w:rsidRPr="00DB7AB2">
        <w:rPr>
          <w:highlight w:val="blue"/>
        </w:rPr>
        <w:t>ippopotamo</w:t>
      </w:r>
      <w:proofErr w:type="spellEnd"/>
      <w:r w:rsidR="00A53575" w:rsidRPr="00DB7AB2">
        <w:rPr>
          <w:highlight w:val="blue"/>
        </w:rPr>
        <w:t xml:space="preserve"> e </w:t>
      </w:r>
      <w:proofErr w:type="spellStart"/>
      <w:r w:rsidR="00A53575" w:rsidRPr="00DB7AB2">
        <w:rPr>
          <w:highlight w:val="blue"/>
        </w:rPr>
        <w:t>rinoceronte</w:t>
      </w:r>
      <w:proofErr w:type="spellEnd"/>
      <w:r w:rsidR="00A53575" w:rsidRPr="00DB7AB2">
        <w:rPr>
          <w:highlight w:val="blue"/>
        </w:rPr>
        <w:t xml:space="preserve">, in </w:t>
      </w:r>
      <w:proofErr w:type="spellStart"/>
      <w:r w:rsidR="00A53575" w:rsidRPr="00DB7AB2">
        <w:rPr>
          <w:highlight w:val="blue"/>
        </w:rPr>
        <w:t>una</w:t>
      </w:r>
      <w:proofErr w:type="spellEnd"/>
      <w:r w:rsidR="00A53575" w:rsidRPr="00DB7AB2">
        <w:rPr>
          <w:highlight w:val="blue"/>
        </w:rPr>
        <w:t xml:space="preserve"> </w:t>
      </w:r>
      <w:proofErr w:type="spellStart"/>
      <w:r w:rsidR="00A53575" w:rsidRPr="00DB7AB2">
        <w:rPr>
          <w:highlight w:val="blue"/>
        </w:rPr>
        <w:t>breccia</w:t>
      </w:r>
      <w:proofErr w:type="spellEnd"/>
      <w:r w:rsidR="00A53575" w:rsidRPr="00DB7AB2">
        <w:rPr>
          <w:highlight w:val="blue"/>
        </w:rPr>
        <w:t xml:space="preserve"> </w:t>
      </w:r>
      <w:proofErr w:type="spellStart"/>
      <w:r w:rsidR="00A53575" w:rsidRPr="00DB7AB2">
        <w:rPr>
          <w:highlight w:val="blue"/>
        </w:rPr>
        <w:t>ossifera</w:t>
      </w:r>
      <w:proofErr w:type="spellEnd"/>
      <w:r w:rsidR="00A53575" w:rsidRPr="00DB7AB2">
        <w:rPr>
          <w:highlight w:val="blue"/>
        </w:rPr>
        <w:t xml:space="preserve"> presso </w:t>
      </w:r>
      <w:proofErr w:type="spellStart"/>
      <w:r w:rsidR="00A53575" w:rsidRPr="00DB7AB2">
        <w:rPr>
          <w:highlight w:val="blue"/>
        </w:rPr>
        <w:t>Slivia</w:t>
      </w:r>
      <w:proofErr w:type="spellEnd"/>
      <w:r w:rsidR="00A53575" w:rsidRPr="00DB7AB2">
        <w:rPr>
          <w:highlight w:val="blue"/>
        </w:rPr>
        <w:t xml:space="preserve"> (</w:t>
      </w:r>
      <w:proofErr w:type="spellStart"/>
      <w:r w:rsidR="00A53575" w:rsidRPr="00DB7AB2">
        <w:rPr>
          <w:highlight w:val="blue"/>
        </w:rPr>
        <w:t>Carso</w:t>
      </w:r>
      <w:proofErr w:type="spellEnd"/>
      <w:r w:rsidR="00A53575" w:rsidRPr="00DB7AB2">
        <w:rPr>
          <w:highlight w:val="blue"/>
        </w:rPr>
        <w:t xml:space="preserve"> </w:t>
      </w:r>
      <w:proofErr w:type="spellStart"/>
      <w:r w:rsidR="00A53575" w:rsidRPr="00DB7AB2">
        <w:rPr>
          <w:highlight w:val="blue"/>
        </w:rPr>
        <w:t>triestino</w:t>
      </w:r>
      <w:proofErr w:type="spellEnd"/>
      <w:r w:rsidR="00A53575" w:rsidRPr="00DB7AB2">
        <w:rPr>
          <w:highlight w:val="blue"/>
        </w:rPr>
        <w:t>).</w:t>
      </w:r>
      <w:r w:rsidR="00B730FA" w:rsidRPr="00DB7AB2">
        <w:rPr>
          <w:highlight w:val="blue"/>
        </w:rPr>
        <w:t xml:space="preserve"> </w:t>
      </w:r>
      <w:r w:rsidR="00C60B86" w:rsidRPr="00DB7AB2">
        <w:rPr>
          <w:highlight w:val="blue"/>
        </w:rPr>
        <w:tab/>
      </w:r>
      <w:proofErr w:type="spellStart"/>
      <w:r w:rsidR="00A53575" w:rsidRPr="00DB7AB2">
        <w:rPr>
          <w:i/>
          <w:iCs/>
          <w:highlight w:val="blue"/>
        </w:rPr>
        <w:t>Atti</w:t>
      </w:r>
      <w:proofErr w:type="spellEnd"/>
      <w:r w:rsidR="00A53575" w:rsidRPr="00DB7AB2">
        <w:rPr>
          <w:i/>
          <w:iCs/>
          <w:highlight w:val="blue"/>
        </w:rPr>
        <w:t xml:space="preserve"> e </w:t>
      </w:r>
      <w:proofErr w:type="spellStart"/>
      <w:r w:rsidR="00A53575" w:rsidRPr="00DB7AB2">
        <w:rPr>
          <w:i/>
          <w:iCs/>
          <w:highlight w:val="blue"/>
        </w:rPr>
        <w:t>Memorie</w:t>
      </w:r>
      <w:proofErr w:type="spellEnd"/>
      <w:r w:rsidR="00A53575" w:rsidRPr="00DB7AB2">
        <w:rPr>
          <w:i/>
          <w:iCs/>
          <w:highlight w:val="blue"/>
        </w:rPr>
        <w:t xml:space="preserve"> </w:t>
      </w:r>
      <w:proofErr w:type="spellStart"/>
      <w:r w:rsidR="00A53575" w:rsidRPr="00DB7AB2">
        <w:rPr>
          <w:i/>
          <w:iCs/>
          <w:highlight w:val="blue"/>
        </w:rPr>
        <w:t>della</w:t>
      </w:r>
      <w:proofErr w:type="spellEnd"/>
      <w:r w:rsidR="00A53575" w:rsidRPr="00DB7AB2">
        <w:rPr>
          <w:i/>
          <w:iCs/>
          <w:highlight w:val="blue"/>
        </w:rPr>
        <w:t xml:space="preserve"> </w:t>
      </w:r>
      <w:proofErr w:type="spellStart"/>
      <w:r w:rsidR="00A53575" w:rsidRPr="00DB7AB2">
        <w:rPr>
          <w:i/>
          <w:iCs/>
          <w:highlight w:val="blue"/>
        </w:rPr>
        <w:t>Commissione</w:t>
      </w:r>
      <w:proofErr w:type="spellEnd"/>
      <w:r w:rsidR="00A53575" w:rsidRPr="00DB7AB2">
        <w:rPr>
          <w:i/>
          <w:iCs/>
          <w:highlight w:val="blue"/>
        </w:rPr>
        <w:t xml:space="preserve"> Grotte </w:t>
      </w:r>
      <w:r w:rsidR="00A53575" w:rsidRPr="00DB7AB2">
        <w:rPr>
          <w:highlight w:val="blue"/>
        </w:rPr>
        <w:t>“</w:t>
      </w:r>
      <w:r w:rsidR="00A53575" w:rsidRPr="00DB7AB2">
        <w:rPr>
          <w:i/>
          <w:iCs/>
          <w:highlight w:val="blue"/>
        </w:rPr>
        <w:t xml:space="preserve">Eugenio </w:t>
      </w:r>
      <w:proofErr w:type="spellStart"/>
      <w:r w:rsidR="00A53575" w:rsidRPr="00DB7AB2">
        <w:rPr>
          <w:i/>
          <w:iCs/>
          <w:highlight w:val="blue"/>
        </w:rPr>
        <w:t>Boegan</w:t>
      </w:r>
      <w:proofErr w:type="spellEnd"/>
      <w:r w:rsidR="00A53575" w:rsidRPr="00DB7AB2">
        <w:rPr>
          <w:highlight w:val="blue"/>
        </w:rPr>
        <w:t>”</w:t>
      </w:r>
      <w:r w:rsidRPr="00DB7AB2">
        <w:rPr>
          <w:highlight w:val="blue"/>
        </w:rPr>
        <w:t xml:space="preserve"> </w:t>
      </w:r>
      <w:r w:rsidR="00DC55D9" w:rsidRPr="00DB7AB2">
        <w:rPr>
          <w:highlight w:val="blue"/>
        </w:rPr>
        <w:tab/>
      </w:r>
      <w:r w:rsidR="00A53575" w:rsidRPr="00DB7AB2">
        <w:rPr>
          <w:highlight w:val="blue"/>
        </w:rPr>
        <w:t>7:129-130 (1967), Trieste.</w:t>
      </w:r>
    </w:p>
    <w:p w14:paraId="583038A2" w14:textId="3931172E" w:rsidR="00A53575" w:rsidRPr="00DB7AB2" w:rsidRDefault="00A53575" w:rsidP="002939EC">
      <w:pPr>
        <w:spacing w:after="100" w:afterAutospacing="1" w:line="240" w:lineRule="auto"/>
        <w:ind w:left="426" w:hanging="426"/>
      </w:pPr>
      <w:proofErr w:type="spellStart"/>
      <w:r w:rsidRPr="00DB7AB2">
        <w:t>Anfossi</w:t>
      </w:r>
      <w:proofErr w:type="spellEnd"/>
      <w:r w:rsidRPr="00DB7AB2">
        <w:t xml:space="preserve"> G. </w:t>
      </w:r>
      <w:r w:rsidR="00C60B86" w:rsidRPr="00DB7AB2">
        <w:t>&amp;</w:t>
      </w:r>
      <w:r w:rsidRPr="00DB7AB2">
        <w:t xml:space="preserve"> </w:t>
      </w:r>
      <w:proofErr w:type="spellStart"/>
      <w:r w:rsidRPr="00DB7AB2">
        <w:t>Cantaluppi</w:t>
      </w:r>
      <w:proofErr w:type="spellEnd"/>
      <w:r w:rsidRPr="00DB7AB2">
        <w:t xml:space="preserve"> G.</w:t>
      </w:r>
      <w:r w:rsidR="00C60B86" w:rsidRPr="00DB7AB2">
        <w:tab/>
      </w:r>
      <w:r w:rsidR="00B730FA" w:rsidRPr="00DB7AB2">
        <w:t xml:space="preserve"> </w:t>
      </w:r>
      <w:r w:rsidRPr="00DB7AB2">
        <w:t>(1988)-</w:t>
      </w:r>
      <w:r w:rsidR="00B730FA" w:rsidRPr="00DB7AB2">
        <w:t xml:space="preserve"> </w:t>
      </w:r>
      <w:r w:rsidR="00C60B86" w:rsidRPr="00DB7AB2">
        <w:tab/>
      </w:r>
      <w:proofErr w:type="spellStart"/>
      <w:r w:rsidRPr="00DB7AB2">
        <w:t>Rinvenimento</w:t>
      </w:r>
      <w:proofErr w:type="spellEnd"/>
      <w:r w:rsidRPr="00DB7AB2">
        <w:t xml:space="preserve"> di un </w:t>
      </w:r>
      <w:proofErr w:type="spellStart"/>
      <w:r w:rsidRPr="00DB7AB2">
        <w:t>crano</w:t>
      </w:r>
      <w:proofErr w:type="spellEnd"/>
      <w:r w:rsidRPr="00DB7AB2">
        <w:t xml:space="preserve"> di </w:t>
      </w:r>
      <w:proofErr w:type="spellStart"/>
      <w:r w:rsidRPr="00DB7AB2">
        <w:t>rinoceronte</w:t>
      </w:r>
      <w:proofErr w:type="spellEnd"/>
      <w:r w:rsidRPr="00DB7AB2">
        <w:t xml:space="preserve"> </w:t>
      </w:r>
      <w:proofErr w:type="spellStart"/>
      <w:r w:rsidRPr="00DB7AB2">
        <w:t>nelle</w:t>
      </w:r>
      <w:proofErr w:type="spellEnd"/>
      <w:r w:rsidRPr="00DB7AB2">
        <w:t xml:space="preserve"> </w:t>
      </w:r>
      <w:proofErr w:type="spellStart"/>
      <w:r w:rsidRPr="00DB7AB2">
        <w:t>alluvioni</w:t>
      </w:r>
      <w:proofErr w:type="spellEnd"/>
      <w:r w:rsidRPr="00DB7AB2">
        <w:t xml:space="preserve"> </w:t>
      </w:r>
      <w:proofErr w:type="spellStart"/>
      <w:r w:rsidRPr="00DB7AB2">
        <w:t>quaternarie</w:t>
      </w:r>
      <w:proofErr w:type="spellEnd"/>
      <w:r w:rsidRPr="00DB7AB2">
        <w:t xml:space="preserve"> </w:t>
      </w:r>
      <w:proofErr w:type="spellStart"/>
      <w:r w:rsidRPr="00DB7AB2">
        <w:t>pavesi</w:t>
      </w:r>
      <w:proofErr w:type="spellEnd"/>
      <w:r w:rsidRPr="00DB7AB2">
        <w:t>.</w:t>
      </w:r>
      <w:r w:rsidR="00E66682" w:rsidRPr="00DB7AB2">
        <w:t xml:space="preserve"> </w:t>
      </w:r>
      <w:r w:rsidR="00C60B86" w:rsidRPr="00DB7AB2">
        <w:tab/>
      </w:r>
      <w:proofErr w:type="spellStart"/>
      <w:r w:rsidRPr="00DB7AB2">
        <w:rPr>
          <w:i/>
          <w:iCs/>
        </w:rPr>
        <w:t>Atti</w:t>
      </w:r>
      <w:proofErr w:type="spellEnd"/>
      <w:r w:rsidRPr="00DB7AB2">
        <w:rPr>
          <w:i/>
          <w:iCs/>
        </w:rPr>
        <w:t xml:space="preserve"> </w:t>
      </w:r>
      <w:proofErr w:type="spellStart"/>
      <w:r w:rsidRPr="00DB7AB2">
        <w:rPr>
          <w:i/>
          <w:iCs/>
        </w:rPr>
        <w:t>Tic.Sc.Terra</w:t>
      </w:r>
      <w:proofErr w:type="spellEnd"/>
      <w:r w:rsidR="00E66682" w:rsidRPr="00DB7AB2">
        <w:t xml:space="preserve"> </w:t>
      </w:r>
      <w:r w:rsidR="00DC55D9" w:rsidRPr="00DB7AB2">
        <w:tab/>
      </w:r>
      <w:r w:rsidRPr="00DB7AB2">
        <w:t>31 (1997/88), p.463-468.</w:t>
      </w:r>
    </w:p>
    <w:p w14:paraId="4CF9759E" w14:textId="2B531402" w:rsidR="00A53575" w:rsidRPr="00DB7AB2" w:rsidRDefault="00A53575" w:rsidP="002939EC">
      <w:pPr>
        <w:spacing w:after="100" w:afterAutospacing="1" w:line="240" w:lineRule="auto"/>
        <w:ind w:left="426" w:hanging="426"/>
        <w:rPr>
          <w:highlight w:val="cyan"/>
        </w:rPr>
      </w:pPr>
      <w:proofErr w:type="spellStart"/>
      <w:r w:rsidRPr="00DB7AB2">
        <w:rPr>
          <w:highlight w:val="cyan"/>
        </w:rPr>
        <w:t>A</w:t>
      </w:r>
      <w:r w:rsidR="00C60B86" w:rsidRPr="00DB7AB2">
        <w:rPr>
          <w:highlight w:val="cyan"/>
        </w:rPr>
        <w:t>ngeli</w:t>
      </w:r>
      <w:proofErr w:type="spellEnd"/>
      <w:r w:rsidRPr="00DB7AB2">
        <w:rPr>
          <w:highlight w:val="cyan"/>
        </w:rPr>
        <w:t xml:space="preserve"> </w:t>
      </w:r>
      <w:r w:rsidR="00C60B86" w:rsidRPr="00DB7AB2">
        <w:rPr>
          <w:highlight w:val="cyan"/>
        </w:rPr>
        <w:t>D’</w:t>
      </w:r>
      <w:proofErr w:type="spellStart"/>
      <w:r w:rsidR="00C60B86" w:rsidRPr="00DB7AB2">
        <w:rPr>
          <w:highlight w:val="cyan"/>
        </w:rPr>
        <w:t>Ossat</w:t>
      </w:r>
      <w:proofErr w:type="spellEnd"/>
      <w:r w:rsidR="00C60B86" w:rsidRPr="00DB7AB2">
        <w:rPr>
          <w:highlight w:val="cyan"/>
        </w:rPr>
        <w:t xml:space="preserve"> </w:t>
      </w:r>
      <w:r w:rsidRPr="00DB7AB2">
        <w:rPr>
          <w:highlight w:val="cyan"/>
        </w:rPr>
        <w:t>G</w:t>
      </w:r>
      <w:r w:rsidR="00C60B86" w:rsidRPr="00DB7AB2">
        <w:rPr>
          <w:highlight w:val="cyan"/>
        </w:rPr>
        <w:t>. De</w:t>
      </w:r>
      <w:r w:rsidR="00C60B86" w:rsidRPr="00DB7AB2">
        <w:rPr>
          <w:highlight w:val="cyan"/>
        </w:rPr>
        <w:tab/>
        <w:t xml:space="preserve"> </w:t>
      </w:r>
      <w:r w:rsidRPr="00DB7AB2">
        <w:rPr>
          <w:highlight w:val="cyan"/>
        </w:rPr>
        <w:t>, 1896.</w:t>
      </w:r>
      <w:r w:rsidR="00B730FA" w:rsidRPr="00DB7AB2">
        <w:rPr>
          <w:highlight w:val="cyan"/>
        </w:rPr>
        <w:t xml:space="preserve"> </w:t>
      </w:r>
      <w:r w:rsidR="00C60B86" w:rsidRPr="00DB7AB2">
        <w:rPr>
          <w:highlight w:val="cyan"/>
        </w:rPr>
        <w:tab/>
      </w:r>
      <w:r w:rsidRPr="00DB7AB2">
        <w:rPr>
          <w:highlight w:val="cyan"/>
        </w:rPr>
        <w:t xml:space="preserve">Il </w:t>
      </w:r>
      <w:r w:rsidRPr="00DB7AB2">
        <w:rPr>
          <w:i/>
          <w:iCs/>
          <w:highlight w:val="cyan"/>
        </w:rPr>
        <w:t xml:space="preserve">Rhinoceros </w:t>
      </w:r>
      <w:r w:rsidRPr="00DB7AB2">
        <w:rPr>
          <w:highlight w:val="cyan"/>
        </w:rPr>
        <w:t>(</w:t>
      </w:r>
      <w:r w:rsidRPr="00DB7AB2">
        <w:rPr>
          <w:i/>
          <w:iCs/>
          <w:highlight w:val="cyan"/>
        </w:rPr>
        <w:t>Coelodonta</w:t>
      </w:r>
      <w:r w:rsidRPr="00DB7AB2">
        <w:rPr>
          <w:highlight w:val="cyan"/>
        </w:rPr>
        <w:t xml:space="preserve">) </w:t>
      </w:r>
      <w:proofErr w:type="spellStart"/>
      <w:r w:rsidRPr="00DB7AB2">
        <w:rPr>
          <w:i/>
          <w:iCs/>
          <w:highlight w:val="cyan"/>
        </w:rPr>
        <w:t>etruscus</w:t>
      </w:r>
      <w:proofErr w:type="spellEnd"/>
      <w:r w:rsidRPr="00DB7AB2">
        <w:rPr>
          <w:i/>
          <w:iCs/>
          <w:highlight w:val="cyan"/>
        </w:rPr>
        <w:t xml:space="preserve"> </w:t>
      </w:r>
      <w:proofErr w:type="spellStart"/>
      <w:r w:rsidRPr="00DB7AB2">
        <w:rPr>
          <w:highlight w:val="cyan"/>
        </w:rPr>
        <w:t>Falconer</w:t>
      </w:r>
      <w:proofErr w:type="spellEnd"/>
      <w:r w:rsidRPr="00DB7AB2">
        <w:rPr>
          <w:highlight w:val="cyan"/>
        </w:rPr>
        <w:t xml:space="preserve"> </w:t>
      </w:r>
      <w:proofErr w:type="spellStart"/>
      <w:r w:rsidRPr="00DB7AB2">
        <w:rPr>
          <w:highlight w:val="cyan"/>
        </w:rPr>
        <w:t>nella</w:t>
      </w:r>
      <w:proofErr w:type="spellEnd"/>
      <w:r w:rsidRPr="00DB7AB2">
        <w:rPr>
          <w:highlight w:val="cyan"/>
        </w:rPr>
        <w:t xml:space="preserve"> </w:t>
      </w:r>
      <w:proofErr w:type="spellStart"/>
      <w:r w:rsidRPr="00DB7AB2">
        <w:rPr>
          <w:highlight w:val="cyan"/>
        </w:rPr>
        <w:t>provincia</w:t>
      </w:r>
      <w:proofErr w:type="spellEnd"/>
      <w:r w:rsidRPr="00DB7AB2">
        <w:rPr>
          <w:highlight w:val="cyan"/>
        </w:rPr>
        <w:t xml:space="preserve"> </w:t>
      </w:r>
      <w:proofErr w:type="spellStart"/>
      <w:r w:rsidRPr="00DB7AB2">
        <w:rPr>
          <w:highlight w:val="cyan"/>
        </w:rPr>
        <w:t>romana</w:t>
      </w:r>
      <w:proofErr w:type="spellEnd"/>
      <w:r w:rsidRPr="00DB7AB2">
        <w:rPr>
          <w:highlight w:val="cyan"/>
        </w:rPr>
        <w:t>.</w:t>
      </w:r>
      <w:r w:rsidR="00B730FA" w:rsidRPr="00DB7AB2">
        <w:rPr>
          <w:highlight w:val="cyan"/>
        </w:rPr>
        <w:t xml:space="preserve"> </w:t>
      </w:r>
      <w:r w:rsidR="00C60B86" w:rsidRPr="00DB7AB2">
        <w:rPr>
          <w:highlight w:val="cyan"/>
        </w:rPr>
        <w:tab/>
      </w:r>
      <w:proofErr w:type="spellStart"/>
      <w:r w:rsidRPr="00DB7AB2">
        <w:rPr>
          <w:i/>
          <w:iCs/>
          <w:highlight w:val="cyan"/>
        </w:rPr>
        <w:t>Atti</w:t>
      </w:r>
      <w:proofErr w:type="spellEnd"/>
      <w:r w:rsidRPr="00DB7AB2">
        <w:rPr>
          <w:i/>
          <w:iCs/>
          <w:highlight w:val="cyan"/>
        </w:rPr>
        <w:t xml:space="preserve"> </w:t>
      </w:r>
      <w:proofErr w:type="spellStart"/>
      <w:r w:rsidRPr="00DB7AB2">
        <w:rPr>
          <w:i/>
          <w:iCs/>
          <w:highlight w:val="cyan"/>
        </w:rPr>
        <w:t>dell’Accademia</w:t>
      </w:r>
      <w:proofErr w:type="spellEnd"/>
      <w:r w:rsidRPr="00DB7AB2">
        <w:rPr>
          <w:i/>
          <w:iCs/>
          <w:highlight w:val="cyan"/>
        </w:rPr>
        <w:t xml:space="preserve"> </w:t>
      </w:r>
      <w:proofErr w:type="spellStart"/>
      <w:r w:rsidRPr="00DB7AB2">
        <w:rPr>
          <w:i/>
          <w:iCs/>
          <w:highlight w:val="cyan"/>
        </w:rPr>
        <w:t>Gioenia</w:t>
      </w:r>
      <w:proofErr w:type="spellEnd"/>
      <w:r w:rsidRPr="00DB7AB2">
        <w:rPr>
          <w:i/>
          <w:iCs/>
          <w:highlight w:val="cyan"/>
        </w:rPr>
        <w:t xml:space="preserve"> di </w:t>
      </w:r>
      <w:proofErr w:type="spellStart"/>
      <w:r w:rsidRPr="00DB7AB2">
        <w:rPr>
          <w:i/>
          <w:iCs/>
          <w:highlight w:val="cyan"/>
        </w:rPr>
        <w:t>Scienze</w:t>
      </w:r>
      <w:proofErr w:type="spellEnd"/>
      <w:r w:rsidRPr="00DB7AB2">
        <w:rPr>
          <w:i/>
          <w:iCs/>
          <w:highlight w:val="cyan"/>
        </w:rPr>
        <w:t xml:space="preserve"> </w:t>
      </w:r>
      <w:proofErr w:type="spellStart"/>
      <w:r w:rsidRPr="00DB7AB2">
        <w:rPr>
          <w:i/>
          <w:iCs/>
          <w:highlight w:val="cyan"/>
        </w:rPr>
        <w:t>naturali</w:t>
      </w:r>
      <w:proofErr w:type="spellEnd"/>
      <w:r w:rsidRPr="00DB7AB2">
        <w:rPr>
          <w:i/>
          <w:iCs/>
          <w:highlight w:val="cyan"/>
        </w:rPr>
        <w:t xml:space="preserve"> di </w:t>
      </w:r>
      <w:proofErr w:type="spellStart"/>
      <w:r w:rsidRPr="00DB7AB2">
        <w:rPr>
          <w:i/>
          <w:iCs/>
          <w:highlight w:val="cyan"/>
        </w:rPr>
        <w:t>Catania</w:t>
      </w:r>
      <w:proofErr w:type="spellEnd"/>
      <w:r w:rsidR="00E66682" w:rsidRPr="00DB7AB2">
        <w:rPr>
          <w:i/>
          <w:iCs/>
          <w:highlight w:val="cyan"/>
        </w:rPr>
        <w:t xml:space="preserve"> </w:t>
      </w:r>
      <w:r w:rsidR="00DC55D9" w:rsidRPr="00DB7AB2">
        <w:rPr>
          <w:i/>
          <w:iCs/>
          <w:highlight w:val="cyan"/>
        </w:rPr>
        <w:tab/>
      </w:r>
      <w:r w:rsidRPr="00DB7AB2">
        <w:rPr>
          <w:highlight w:val="cyan"/>
        </w:rPr>
        <w:t>IX (4a).</w:t>
      </w:r>
    </w:p>
    <w:p w14:paraId="19221547" w14:textId="2D335177" w:rsidR="00A53575" w:rsidRPr="00DB7AB2" w:rsidRDefault="00A53575" w:rsidP="002939EC">
      <w:pPr>
        <w:spacing w:after="100" w:afterAutospacing="1" w:line="240" w:lineRule="auto"/>
        <w:ind w:left="426" w:hanging="426"/>
        <w:rPr>
          <w:lang w:val="en-US"/>
        </w:rPr>
      </w:pPr>
      <w:proofErr w:type="spellStart"/>
      <w:r w:rsidRPr="00DB7AB2">
        <w:rPr>
          <w:highlight w:val="blue"/>
        </w:rPr>
        <w:t>Angelone</w:t>
      </w:r>
      <w:proofErr w:type="spellEnd"/>
      <w:r w:rsidRPr="00DB7AB2">
        <w:rPr>
          <w:highlight w:val="blue"/>
        </w:rPr>
        <w:t xml:space="preserve"> C., </w:t>
      </w:r>
      <w:proofErr w:type="spellStart"/>
      <w:r w:rsidRPr="00DB7AB2">
        <w:rPr>
          <w:highlight w:val="blue"/>
        </w:rPr>
        <w:t>Colombero</w:t>
      </w:r>
      <w:proofErr w:type="spellEnd"/>
      <w:r w:rsidRPr="00DB7AB2">
        <w:rPr>
          <w:highlight w:val="blue"/>
        </w:rPr>
        <w:t xml:space="preserve"> S., </w:t>
      </w:r>
      <w:proofErr w:type="spellStart"/>
      <w:r w:rsidRPr="00DB7AB2">
        <w:rPr>
          <w:highlight w:val="blue"/>
        </w:rPr>
        <w:t>Esu</w:t>
      </w:r>
      <w:proofErr w:type="spellEnd"/>
      <w:r w:rsidRPr="00DB7AB2">
        <w:rPr>
          <w:highlight w:val="blue"/>
        </w:rPr>
        <w:t xml:space="preserve"> D., </w:t>
      </w:r>
      <w:proofErr w:type="spellStart"/>
      <w:r w:rsidRPr="00DB7AB2">
        <w:rPr>
          <w:highlight w:val="blue"/>
        </w:rPr>
        <w:t>Giuntelli</w:t>
      </w:r>
      <w:proofErr w:type="spellEnd"/>
      <w:r w:rsidRPr="00DB7AB2">
        <w:rPr>
          <w:highlight w:val="blue"/>
        </w:rPr>
        <w:t xml:space="preserve"> P., Marcolini F., </w:t>
      </w:r>
      <w:proofErr w:type="spellStart"/>
      <w:r w:rsidRPr="00DB7AB2">
        <w:rPr>
          <w:highlight w:val="blue"/>
        </w:rPr>
        <w:t>Pavia</w:t>
      </w:r>
      <w:proofErr w:type="spellEnd"/>
      <w:r w:rsidRPr="00DB7AB2">
        <w:rPr>
          <w:highlight w:val="blue"/>
        </w:rPr>
        <w:t xml:space="preserve"> M., </w:t>
      </w:r>
      <w:proofErr w:type="spellStart"/>
      <w:r w:rsidRPr="00DB7AB2">
        <w:rPr>
          <w:highlight w:val="blue"/>
        </w:rPr>
        <w:t>Trenkwalder</w:t>
      </w:r>
      <w:proofErr w:type="spellEnd"/>
      <w:r w:rsidRPr="00DB7AB2">
        <w:rPr>
          <w:highlight w:val="blue"/>
        </w:rPr>
        <w:t xml:space="preserve"> S., van den </w:t>
      </w:r>
      <w:proofErr w:type="spellStart"/>
      <w:r w:rsidRPr="00DB7AB2">
        <w:rPr>
          <w:highlight w:val="blue"/>
        </w:rPr>
        <w:t>Hoek</w:t>
      </w:r>
      <w:proofErr w:type="spellEnd"/>
      <w:r w:rsidRPr="00DB7AB2">
        <w:rPr>
          <w:highlight w:val="blue"/>
        </w:rPr>
        <w:t xml:space="preserve"> Ostende L.W., </w:t>
      </w:r>
      <w:proofErr w:type="spellStart"/>
      <w:r w:rsidRPr="00DB7AB2">
        <w:rPr>
          <w:highlight w:val="blue"/>
        </w:rPr>
        <w:t>Zunino</w:t>
      </w:r>
      <w:proofErr w:type="spellEnd"/>
      <w:r w:rsidRPr="00DB7AB2">
        <w:rPr>
          <w:highlight w:val="blue"/>
        </w:rPr>
        <w:t xml:space="preserve"> M. &amp; </w:t>
      </w:r>
      <w:proofErr w:type="spellStart"/>
      <w:r w:rsidRPr="00DB7AB2">
        <w:rPr>
          <w:highlight w:val="blue"/>
        </w:rPr>
        <w:t>Pavia</w:t>
      </w:r>
      <w:proofErr w:type="spellEnd"/>
      <w:r w:rsidRPr="00DB7AB2">
        <w:rPr>
          <w:highlight w:val="blue"/>
        </w:rPr>
        <w:t xml:space="preserve"> G.</w:t>
      </w:r>
      <w:r w:rsidR="00C60B86" w:rsidRPr="00DB7AB2">
        <w:rPr>
          <w:highlight w:val="blue"/>
        </w:rPr>
        <w:tab/>
      </w:r>
      <w:r w:rsidR="00B730FA" w:rsidRPr="00DB7AB2">
        <w:rPr>
          <w:highlight w:val="blue"/>
        </w:rPr>
        <w:t xml:space="preserve"> </w:t>
      </w:r>
      <w:r w:rsidRPr="00DB7AB2">
        <w:rPr>
          <w:highlight w:val="blue"/>
          <w:lang w:val="en-US"/>
        </w:rPr>
        <w:t>2011:</w:t>
      </w:r>
      <w:r w:rsidR="00B730FA" w:rsidRPr="00DB7AB2">
        <w:rPr>
          <w:highlight w:val="blue"/>
          <w:lang w:val="en-US"/>
        </w:rPr>
        <w:t xml:space="preserve"> </w:t>
      </w:r>
      <w:r w:rsidR="00C60B86" w:rsidRPr="00DB7AB2">
        <w:rPr>
          <w:highlight w:val="blue"/>
          <w:lang w:val="en-US"/>
        </w:rPr>
        <w:tab/>
      </w:r>
      <w:proofErr w:type="spellStart"/>
      <w:r w:rsidRPr="00DB7AB2">
        <w:rPr>
          <w:highlight w:val="blue"/>
          <w:lang w:val="en-US"/>
        </w:rPr>
        <w:t>Moncucco</w:t>
      </w:r>
      <w:proofErr w:type="spellEnd"/>
      <w:r w:rsidRPr="00DB7AB2">
        <w:rPr>
          <w:highlight w:val="blue"/>
          <w:lang w:val="en-US"/>
        </w:rPr>
        <w:t xml:space="preserve"> </w:t>
      </w:r>
      <w:proofErr w:type="spellStart"/>
      <w:r w:rsidRPr="00DB7AB2">
        <w:rPr>
          <w:highlight w:val="blue"/>
          <w:lang w:val="en-US"/>
        </w:rPr>
        <w:t>Torinese</w:t>
      </w:r>
      <w:proofErr w:type="spellEnd"/>
      <w:r w:rsidRPr="00DB7AB2">
        <w:rPr>
          <w:highlight w:val="blue"/>
          <w:lang w:val="en-US"/>
        </w:rPr>
        <w:t xml:space="preserve">, a new </w:t>
      </w:r>
      <w:proofErr w:type="spellStart"/>
      <w:r w:rsidRPr="00DB7AB2">
        <w:rPr>
          <w:highlight w:val="blue"/>
          <w:lang w:val="en-US"/>
        </w:rPr>
        <w:t>postevaporitic</w:t>
      </w:r>
      <w:proofErr w:type="spellEnd"/>
      <w:r w:rsidRPr="00DB7AB2">
        <w:rPr>
          <w:highlight w:val="blue"/>
          <w:lang w:val="en-US"/>
        </w:rPr>
        <w:t xml:space="preserve"> Messinian fossiliferous site from Piedmont (NW Italy).</w:t>
      </w:r>
      <w:r w:rsidR="00B730FA" w:rsidRPr="00DB7AB2">
        <w:rPr>
          <w:highlight w:val="blue"/>
          <w:lang w:val="en-US"/>
        </w:rPr>
        <w:t xml:space="preserve"> </w:t>
      </w:r>
      <w:r w:rsidR="00C60B86" w:rsidRPr="00DB7AB2">
        <w:rPr>
          <w:highlight w:val="blue"/>
          <w:lang w:val="en-US"/>
        </w:rPr>
        <w:tab/>
      </w:r>
      <w:r w:rsidRPr="00DB7AB2">
        <w:rPr>
          <w:i/>
          <w:iCs/>
          <w:highlight w:val="blue"/>
          <w:lang w:val="en-US"/>
        </w:rPr>
        <w:t xml:space="preserve">Neu. Jb. Geol. </w:t>
      </w:r>
      <w:proofErr w:type="spellStart"/>
      <w:r w:rsidRPr="00DB7AB2">
        <w:rPr>
          <w:i/>
          <w:iCs/>
          <w:highlight w:val="blue"/>
          <w:lang w:val="en-US"/>
        </w:rPr>
        <w:t>Paläont</w:t>
      </w:r>
      <w:proofErr w:type="spellEnd"/>
      <w:r w:rsidRPr="00DB7AB2">
        <w:rPr>
          <w:i/>
          <w:iCs/>
          <w:highlight w:val="blue"/>
          <w:lang w:val="en-US"/>
        </w:rPr>
        <w:t xml:space="preserve">., </w:t>
      </w:r>
      <w:proofErr w:type="spellStart"/>
      <w:r w:rsidRPr="00DB7AB2">
        <w:rPr>
          <w:i/>
          <w:iCs/>
          <w:highlight w:val="blue"/>
          <w:lang w:val="en-US"/>
        </w:rPr>
        <w:t>Abh</w:t>
      </w:r>
      <w:proofErr w:type="spellEnd"/>
      <w:r w:rsidRPr="00DB7AB2">
        <w:rPr>
          <w:i/>
          <w:iCs/>
          <w:highlight w:val="blue"/>
          <w:lang w:val="en-US"/>
        </w:rPr>
        <w:t>.</w:t>
      </w:r>
      <w:r w:rsidR="00E66682" w:rsidRPr="00DB7AB2">
        <w:rPr>
          <w:i/>
          <w:iCs/>
          <w:highlight w:val="blue"/>
          <w:lang w:val="en-US"/>
        </w:rPr>
        <w:t xml:space="preserve"> </w:t>
      </w:r>
      <w:r w:rsidR="00DC55D9" w:rsidRPr="00DB7AB2">
        <w:rPr>
          <w:i/>
          <w:iCs/>
          <w:highlight w:val="blue"/>
          <w:lang w:val="en-US"/>
        </w:rPr>
        <w:tab/>
      </w:r>
      <w:r w:rsidRPr="00DB7AB2">
        <w:rPr>
          <w:highlight w:val="blue"/>
          <w:lang w:val="en-US"/>
        </w:rPr>
        <w:t>259, 89—104.</w:t>
      </w:r>
    </w:p>
    <w:p w14:paraId="5BB47680" w14:textId="77777777" w:rsidR="0021130F" w:rsidRPr="00DB7AB2" w:rsidRDefault="00643588" w:rsidP="0021130F">
      <w:pPr>
        <w:spacing w:after="100" w:afterAutospacing="1" w:line="240" w:lineRule="auto"/>
        <w:ind w:left="426" w:hanging="426"/>
        <w:rPr>
          <w:lang w:val="de-DE"/>
        </w:rPr>
      </w:pPr>
      <w:r w:rsidRPr="00DB7AB2">
        <w:rPr>
          <w:highlight w:val="darkGray"/>
          <w:lang w:val="en-US"/>
        </w:rPr>
        <w:t>Anonymous</w:t>
      </w:r>
      <w:r w:rsidRPr="00DB7AB2">
        <w:rPr>
          <w:highlight w:val="darkGray"/>
          <w:lang w:val="en-US"/>
        </w:rPr>
        <w:tab/>
        <w:t xml:space="preserve">, 1865. </w:t>
      </w:r>
      <w:r w:rsidRPr="00DB7AB2">
        <w:rPr>
          <w:highlight w:val="darkGray"/>
          <w:lang w:val="en-US"/>
        </w:rPr>
        <w:tab/>
      </w:r>
      <w:r w:rsidRPr="00F26E52">
        <w:rPr>
          <w:i/>
          <w:iCs/>
          <w:highlight w:val="darkGray"/>
          <w:lang w:val="en-US"/>
        </w:rPr>
        <w:t>Elasmotherium</w:t>
      </w:r>
      <w:r w:rsidRPr="00DB7AB2">
        <w:rPr>
          <w:highlight w:val="darkGray"/>
          <w:lang w:val="en-US"/>
        </w:rPr>
        <w:t xml:space="preserve">. Naturalist. </w:t>
      </w:r>
      <w:r w:rsidRPr="00DB7AB2">
        <w:rPr>
          <w:highlight w:val="darkGray"/>
          <w:lang w:val="en-US"/>
        </w:rPr>
        <w:tab/>
      </w:r>
      <w:proofErr w:type="spellStart"/>
      <w:r w:rsidRPr="00DB7AB2">
        <w:rPr>
          <w:highlight w:val="darkGray"/>
          <w:lang w:val="en-US"/>
        </w:rPr>
        <w:t>Zhurnal</w:t>
      </w:r>
      <w:proofErr w:type="spellEnd"/>
      <w:r w:rsidRPr="00DB7AB2">
        <w:rPr>
          <w:highlight w:val="darkGray"/>
          <w:lang w:val="en-US"/>
        </w:rPr>
        <w:t xml:space="preserve"> </w:t>
      </w:r>
      <w:proofErr w:type="spellStart"/>
      <w:r w:rsidRPr="00DB7AB2">
        <w:rPr>
          <w:highlight w:val="darkGray"/>
          <w:lang w:val="en-US"/>
        </w:rPr>
        <w:t>estestvovedeniya</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selskogo</w:t>
      </w:r>
      <w:proofErr w:type="spellEnd"/>
      <w:r w:rsidRPr="00DB7AB2">
        <w:rPr>
          <w:highlight w:val="darkGray"/>
          <w:lang w:val="en-US"/>
        </w:rPr>
        <w:t xml:space="preserve"> </w:t>
      </w:r>
      <w:proofErr w:type="spellStart"/>
      <w:r w:rsidRPr="00DB7AB2">
        <w:rPr>
          <w:highlight w:val="darkGray"/>
          <w:lang w:val="en-US"/>
        </w:rPr>
        <w:t>hozyaystva</w:t>
      </w:r>
      <w:proofErr w:type="spellEnd"/>
      <w:r w:rsidRPr="00DB7AB2">
        <w:rPr>
          <w:highlight w:val="darkGray"/>
          <w:lang w:val="en-US"/>
        </w:rPr>
        <w:t xml:space="preserve">, </w:t>
      </w:r>
      <w:r w:rsidRPr="00DB7AB2">
        <w:rPr>
          <w:highlight w:val="darkGray"/>
          <w:lang w:val="en-US"/>
        </w:rPr>
        <w:tab/>
        <w:t xml:space="preserve">1: 1-7. </w:t>
      </w:r>
      <w:r w:rsidRPr="00DB7AB2">
        <w:rPr>
          <w:highlight w:val="darkGray"/>
          <w:lang w:val="de-DE"/>
        </w:rPr>
        <w:t xml:space="preserve">In Russian. </w:t>
      </w:r>
    </w:p>
    <w:p w14:paraId="00088342" w14:textId="20C72A0D" w:rsidR="0021130F" w:rsidRPr="00DB7AB2" w:rsidRDefault="00A53575" w:rsidP="0021130F">
      <w:pPr>
        <w:spacing w:after="100" w:afterAutospacing="1" w:line="240" w:lineRule="auto"/>
        <w:ind w:left="426" w:hanging="426"/>
        <w:rPr>
          <w:lang w:val="de-DE"/>
        </w:rPr>
      </w:pPr>
      <w:r w:rsidRPr="00DB7AB2">
        <w:rPr>
          <w:highlight w:val="darkGray"/>
          <w:lang w:val="de-DE"/>
        </w:rPr>
        <w:t>Anonymous</w:t>
      </w:r>
      <w:r w:rsidR="00C60B86" w:rsidRPr="00DB7AB2">
        <w:rPr>
          <w:highlight w:val="darkGray"/>
          <w:lang w:val="de-DE"/>
        </w:rPr>
        <w:tab/>
      </w:r>
      <w:r w:rsidRPr="00DB7AB2">
        <w:rPr>
          <w:highlight w:val="darkGray"/>
          <w:lang w:val="de-DE"/>
        </w:rPr>
        <w:t xml:space="preserve">. 1908. </w:t>
      </w:r>
      <w:r w:rsidR="00C60B86" w:rsidRPr="00DB7AB2">
        <w:rPr>
          <w:highlight w:val="darkGray"/>
          <w:lang w:val="de-DE"/>
        </w:rPr>
        <w:tab/>
      </w:r>
      <w:r w:rsidRPr="00DB7AB2">
        <w:rPr>
          <w:highlight w:val="darkGray"/>
          <w:lang w:val="de-DE"/>
        </w:rPr>
        <w:t xml:space="preserve">Neue Bodenfunde. Meldungen von 1. März bis 30. April 1932. </w:t>
      </w:r>
      <w:r w:rsidR="003F7540">
        <w:rPr>
          <w:highlight w:val="darkGray"/>
          <w:lang w:val="de-DE"/>
        </w:rPr>
        <w:tab/>
      </w:r>
      <w:r w:rsidRPr="00DB7AB2">
        <w:rPr>
          <w:highlight w:val="darkGray"/>
          <w:lang w:val="de-DE"/>
        </w:rPr>
        <w:t xml:space="preserve">Altschlesische Blätter </w:t>
      </w:r>
      <w:r w:rsidR="00DC55D9" w:rsidRPr="00DB7AB2">
        <w:rPr>
          <w:highlight w:val="darkGray"/>
          <w:lang w:val="de-DE"/>
        </w:rPr>
        <w:tab/>
      </w:r>
      <w:r w:rsidRPr="00DB7AB2">
        <w:rPr>
          <w:highlight w:val="darkGray"/>
          <w:lang w:val="de-DE"/>
        </w:rPr>
        <w:t>7, 48-52.</w:t>
      </w:r>
    </w:p>
    <w:p w14:paraId="5C79A11A" w14:textId="4D8999BE" w:rsidR="00643588" w:rsidRPr="00DB7AB2" w:rsidRDefault="00643588" w:rsidP="002939EC">
      <w:pPr>
        <w:widowControl w:val="0"/>
        <w:autoSpaceDE w:val="0"/>
        <w:autoSpaceDN w:val="0"/>
        <w:adjustRightInd w:val="0"/>
        <w:spacing w:after="100" w:afterAutospacing="1" w:line="240" w:lineRule="auto"/>
        <w:ind w:left="426" w:hanging="426"/>
        <w:rPr>
          <w:lang w:val="de-DE"/>
        </w:rPr>
      </w:pPr>
      <w:r w:rsidRPr="00DB7AB2">
        <w:rPr>
          <w:lang w:val="de-DE"/>
        </w:rPr>
        <w:t>Anonymous</w:t>
      </w:r>
      <w:r w:rsidRPr="00DB7AB2">
        <w:rPr>
          <w:lang w:val="de-DE"/>
        </w:rPr>
        <w:tab/>
        <w:t xml:space="preserve">, 1957. </w:t>
      </w:r>
      <w:r w:rsidRPr="00DB7AB2">
        <w:rPr>
          <w:lang w:val="de-DE"/>
        </w:rPr>
        <w:tab/>
      </w:r>
      <w:r w:rsidRPr="00F26E52">
        <w:rPr>
          <w:i/>
          <w:iCs/>
          <w:lang w:val="de-DE"/>
        </w:rPr>
        <w:t>Elasmotherium</w:t>
      </w:r>
      <w:r w:rsidRPr="00DB7AB2">
        <w:rPr>
          <w:lang w:val="de-DE"/>
        </w:rPr>
        <w:t xml:space="preserve">. </w:t>
      </w:r>
      <w:r w:rsidRPr="00DB7AB2">
        <w:rPr>
          <w:lang w:val="de-DE"/>
        </w:rPr>
        <w:tab/>
        <w:t xml:space="preserve">Bolshaya sovetskaya entsyklopediya </w:t>
      </w:r>
      <w:r w:rsidRPr="00DB7AB2">
        <w:rPr>
          <w:lang w:val="de-DE"/>
        </w:rPr>
        <w:tab/>
        <w:t xml:space="preserve">2: 48, 438. In Russian. </w:t>
      </w:r>
    </w:p>
    <w:p w14:paraId="412653E3" w14:textId="5B4DAA42" w:rsidR="00643588" w:rsidRPr="00DB7AB2" w:rsidRDefault="00643588" w:rsidP="002939EC">
      <w:pPr>
        <w:widowControl w:val="0"/>
        <w:autoSpaceDE w:val="0"/>
        <w:autoSpaceDN w:val="0"/>
        <w:adjustRightInd w:val="0"/>
        <w:spacing w:after="100" w:afterAutospacing="1" w:line="240" w:lineRule="auto"/>
        <w:ind w:left="426" w:hanging="426"/>
      </w:pPr>
      <w:r w:rsidRPr="00DB7AB2">
        <w:rPr>
          <w:lang w:val="de-DE"/>
        </w:rPr>
        <w:t>Anonymous</w:t>
      </w:r>
      <w:r w:rsidRPr="00DB7AB2">
        <w:rPr>
          <w:lang w:val="de-DE"/>
        </w:rPr>
        <w:tab/>
        <w:t xml:space="preserve">, 1978. </w:t>
      </w:r>
      <w:r w:rsidRPr="00DB7AB2">
        <w:rPr>
          <w:lang w:val="de-DE"/>
        </w:rPr>
        <w:tab/>
      </w:r>
      <w:r w:rsidRPr="00F26E52">
        <w:rPr>
          <w:i/>
          <w:iCs/>
          <w:lang w:val="de-DE"/>
        </w:rPr>
        <w:t>Elasmotherium</w:t>
      </w:r>
      <w:r w:rsidRPr="00DB7AB2">
        <w:rPr>
          <w:lang w:val="de-DE"/>
        </w:rPr>
        <w:t xml:space="preserve">. </w:t>
      </w:r>
      <w:r w:rsidRPr="00DB7AB2">
        <w:rPr>
          <w:lang w:val="de-DE"/>
        </w:rPr>
        <w:tab/>
        <w:t xml:space="preserve">Bolshaya sovetskaya entsyklopediya </w:t>
      </w:r>
      <w:r w:rsidRPr="00DB7AB2">
        <w:rPr>
          <w:lang w:val="de-DE"/>
        </w:rPr>
        <w:tab/>
        <w:t xml:space="preserve">3: 30, 28. </w:t>
      </w:r>
      <w:r w:rsidRPr="00DB7AB2">
        <w:t xml:space="preserve">In </w:t>
      </w:r>
      <w:proofErr w:type="spellStart"/>
      <w:r w:rsidRPr="00DB7AB2">
        <w:t>Russian</w:t>
      </w:r>
      <w:proofErr w:type="spellEnd"/>
      <w:r w:rsidRPr="00DB7AB2">
        <w:t xml:space="preserve">. </w:t>
      </w:r>
    </w:p>
    <w:p w14:paraId="2F2FD4DC" w14:textId="3D54D177"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t>Antoine P. O.</w:t>
      </w:r>
      <w:r w:rsidR="00C60B86" w:rsidRPr="00DB7AB2">
        <w:tab/>
      </w:r>
      <w:r w:rsidR="00B730FA" w:rsidRPr="00DB7AB2">
        <w:t xml:space="preserve"> </w:t>
      </w:r>
      <w:r w:rsidRPr="00DB7AB2">
        <w:t>1997. —</w:t>
      </w:r>
      <w:r w:rsidR="00B730FA" w:rsidRPr="00DB7AB2">
        <w:t xml:space="preserve"> </w:t>
      </w:r>
      <w:r w:rsidR="00C60B86" w:rsidRPr="00DB7AB2">
        <w:tab/>
      </w:r>
      <w:r w:rsidRPr="00DB7AB2">
        <w:rPr>
          <w:i/>
          <w:iCs/>
        </w:rPr>
        <w:t xml:space="preserve">Aegyrcitherium </w:t>
      </w:r>
      <w:proofErr w:type="spellStart"/>
      <w:r w:rsidRPr="00DB7AB2">
        <w:rPr>
          <w:i/>
          <w:iCs/>
        </w:rPr>
        <w:t>beonensis</w:t>
      </w:r>
      <w:proofErr w:type="spellEnd"/>
      <w:r w:rsidRPr="00DB7AB2">
        <w:t xml:space="preserve"> </w:t>
      </w:r>
      <w:proofErr w:type="spellStart"/>
      <w:r w:rsidRPr="00DB7AB2">
        <w:t>n.g</w:t>
      </w:r>
      <w:proofErr w:type="spellEnd"/>
      <w:r w:rsidRPr="00DB7AB2">
        <w:t xml:space="preserve">. </w:t>
      </w:r>
      <w:proofErr w:type="spellStart"/>
      <w:r w:rsidRPr="00DB7AB2">
        <w:t>n.sp</w:t>
      </w:r>
      <w:proofErr w:type="spellEnd"/>
      <w:r w:rsidRPr="00DB7AB2">
        <w:t xml:space="preserve">., nouvel </w:t>
      </w:r>
      <w:proofErr w:type="spellStart"/>
      <w:r w:rsidRPr="00DB7AB2">
        <w:t>élasmothère</w:t>
      </w:r>
      <w:proofErr w:type="spellEnd"/>
      <w:r w:rsidRPr="00DB7AB2">
        <w:t xml:space="preserve"> (</w:t>
      </w:r>
      <w:proofErr w:type="spellStart"/>
      <w:r w:rsidRPr="00DB7AB2">
        <w:t>Mammalia</w:t>
      </w:r>
      <w:proofErr w:type="spellEnd"/>
      <w:r w:rsidRPr="00DB7AB2">
        <w:t xml:space="preserve">, Rhinocerotidae) du gisement miocène (MN4b) de Montréal du Gers (Gers, France). </w:t>
      </w:r>
      <w:r w:rsidRPr="00DB7AB2">
        <w:rPr>
          <w:lang w:val="de-DE"/>
        </w:rPr>
        <w:t>Position phylogénétique au sein des Elasmotheriini.</w:t>
      </w:r>
      <w:r w:rsidR="00B730FA" w:rsidRPr="00DB7AB2">
        <w:rPr>
          <w:lang w:val="de-DE"/>
        </w:rPr>
        <w:t xml:space="preserve"> </w:t>
      </w:r>
      <w:r w:rsidR="00C60B86" w:rsidRPr="00DB7AB2">
        <w:rPr>
          <w:lang w:val="de-DE"/>
        </w:rPr>
        <w:tab/>
      </w:r>
      <w:r w:rsidRPr="00DB7AB2">
        <w:rPr>
          <w:i/>
          <w:iCs/>
          <w:lang w:val="de-DE"/>
        </w:rPr>
        <w:t>Neues Jahrbuch für Geologie und Paläontologie Abhandlungen</w:t>
      </w:r>
      <w:r w:rsidR="00E66682" w:rsidRPr="00DB7AB2">
        <w:rPr>
          <w:lang w:val="de-DE"/>
        </w:rPr>
        <w:t xml:space="preserve"> </w:t>
      </w:r>
      <w:r w:rsidR="00DC55D9" w:rsidRPr="00DB7AB2">
        <w:rPr>
          <w:lang w:val="de-DE"/>
        </w:rPr>
        <w:tab/>
      </w:r>
      <w:r w:rsidRPr="00DB7AB2">
        <w:rPr>
          <w:lang w:val="de-DE"/>
        </w:rPr>
        <w:t>204 (3): 399-414.</w:t>
      </w:r>
    </w:p>
    <w:p w14:paraId="5905D682" w14:textId="53A0A78B" w:rsidR="00A53575" w:rsidRPr="00DB7AB2" w:rsidRDefault="00A53575" w:rsidP="002939EC">
      <w:pPr>
        <w:widowControl w:val="0"/>
        <w:autoSpaceDE w:val="0"/>
        <w:autoSpaceDN w:val="0"/>
        <w:adjustRightInd w:val="0"/>
        <w:spacing w:after="100" w:afterAutospacing="1" w:line="240" w:lineRule="auto"/>
        <w:ind w:left="426" w:hanging="426"/>
      </w:pPr>
      <w:r w:rsidRPr="00DB7AB2">
        <w:t>Antoine P. O.</w:t>
      </w:r>
      <w:r w:rsidR="00B730FA" w:rsidRPr="00DB7AB2">
        <w:t xml:space="preserve"> </w:t>
      </w:r>
      <w:r w:rsidR="00C60B86" w:rsidRPr="00DB7AB2">
        <w:tab/>
      </w:r>
      <w:r w:rsidRPr="00DB7AB2">
        <w:t>2002. —</w:t>
      </w:r>
      <w:r w:rsidR="00B730FA" w:rsidRPr="00DB7AB2">
        <w:t xml:space="preserve"> </w:t>
      </w:r>
      <w:r w:rsidR="00C60B86" w:rsidRPr="00DB7AB2">
        <w:tab/>
      </w:r>
      <w:r w:rsidRPr="00DB7AB2">
        <w:t xml:space="preserve">Phylogénie et évolution des </w:t>
      </w:r>
      <w:proofErr w:type="spellStart"/>
      <w:r w:rsidRPr="00DB7AB2">
        <w:t>Elasmotheriina</w:t>
      </w:r>
      <w:proofErr w:type="spellEnd"/>
      <w:r w:rsidRPr="00DB7AB2">
        <w:t xml:space="preserve"> (</w:t>
      </w:r>
      <w:proofErr w:type="spellStart"/>
      <w:r w:rsidRPr="00DB7AB2">
        <w:t>Mammalia</w:t>
      </w:r>
      <w:proofErr w:type="spellEnd"/>
      <w:r w:rsidRPr="00DB7AB2">
        <w:t xml:space="preserve">, </w:t>
      </w:r>
      <w:r w:rsidRPr="00DB7AB2">
        <w:lastRenderedPageBreak/>
        <w:t>Rhinocerotidae).</w:t>
      </w:r>
      <w:r w:rsidR="00B730FA" w:rsidRPr="00DB7AB2">
        <w:t xml:space="preserve"> </w:t>
      </w:r>
      <w:r w:rsidR="00C60B86" w:rsidRPr="00DB7AB2">
        <w:tab/>
      </w:r>
      <w:r w:rsidRPr="00DB7AB2">
        <w:rPr>
          <w:i/>
          <w:iCs/>
        </w:rPr>
        <w:t>Mémoires du Muséum National d'Histoire Naturelle</w:t>
      </w:r>
      <w:r w:rsidR="00E66682" w:rsidRPr="00DB7AB2">
        <w:t xml:space="preserve"> </w:t>
      </w:r>
      <w:r w:rsidR="00DC55D9" w:rsidRPr="00DB7AB2">
        <w:tab/>
      </w:r>
      <w:r w:rsidRPr="00DB7AB2">
        <w:t>188 (1-359.</w:t>
      </w:r>
    </w:p>
    <w:p w14:paraId="5DA51C8C" w14:textId="77777777" w:rsidR="00055CF2" w:rsidRPr="00DB7AB2" w:rsidRDefault="00055CF2" w:rsidP="002939EC">
      <w:pPr>
        <w:widowControl w:val="0"/>
        <w:autoSpaceDE w:val="0"/>
        <w:autoSpaceDN w:val="0"/>
        <w:adjustRightInd w:val="0"/>
        <w:spacing w:after="100" w:afterAutospacing="1" w:line="240" w:lineRule="auto"/>
        <w:ind w:left="426" w:hanging="426"/>
        <w:rPr>
          <w:lang w:val="en-US"/>
        </w:rPr>
      </w:pPr>
      <w:r w:rsidRPr="00DB7AB2">
        <w:t>Antoine, P.-O.</w:t>
      </w:r>
      <w:r w:rsidRPr="00DB7AB2">
        <w:tab/>
        <w:t xml:space="preserve"> 2003. </w:t>
      </w:r>
      <w:r w:rsidRPr="00DB7AB2">
        <w:tab/>
        <w:t xml:space="preserve">Middle </w:t>
      </w:r>
      <w:proofErr w:type="spellStart"/>
      <w:r w:rsidRPr="00DB7AB2">
        <w:t>Miocene</w:t>
      </w:r>
      <w:proofErr w:type="spellEnd"/>
      <w:r w:rsidRPr="00DB7AB2">
        <w:t xml:space="preserve"> elasmotheriine Rhinocerotidae </w:t>
      </w:r>
      <w:proofErr w:type="spellStart"/>
      <w:r w:rsidRPr="00DB7AB2">
        <w:t>from</w:t>
      </w:r>
      <w:proofErr w:type="spellEnd"/>
      <w:r w:rsidRPr="00DB7AB2">
        <w:t xml:space="preserve"> China and </w:t>
      </w:r>
      <w:proofErr w:type="spellStart"/>
      <w:r w:rsidRPr="00DB7AB2">
        <w:t>Mongolia</w:t>
      </w:r>
      <w:proofErr w:type="spellEnd"/>
      <w:r w:rsidRPr="00DB7AB2">
        <w:t xml:space="preserve">: </w:t>
      </w:r>
      <w:proofErr w:type="spellStart"/>
      <w:r w:rsidRPr="00DB7AB2">
        <w:t>taxonomic</w:t>
      </w:r>
      <w:proofErr w:type="spellEnd"/>
      <w:r w:rsidRPr="00DB7AB2">
        <w:t xml:space="preserve"> </w:t>
      </w:r>
      <w:proofErr w:type="spellStart"/>
      <w:r w:rsidRPr="00DB7AB2">
        <w:t>revision</w:t>
      </w:r>
      <w:proofErr w:type="spellEnd"/>
      <w:r w:rsidRPr="00DB7AB2">
        <w:t xml:space="preserve"> and </w:t>
      </w:r>
      <w:proofErr w:type="spellStart"/>
      <w:r w:rsidRPr="00DB7AB2">
        <w:t>phylogenetic</w:t>
      </w:r>
      <w:proofErr w:type="spellEnd"/>
      <w:r w:rsidRPr="00DB7AB2">
        <w:t xml:space="preserve"> </w:t>
      </w:r>
      <w:proofErr w:type="spellStart"/>
      <w:r w:rsidRPr="00DB7AB2">
        <w:t>relationships</w:t>
      </w:r>
      <w:proofErr w:type="spellEnd"/>
      <w:r w:rsidRPr="00DB7AB2">
        <w:t xml:space="preserve">. </w:t>
      </w:r>
      <w:r w:rsidRPr="00DB7AB2">
        <w:tab/>
      </w:r>
      <w:proofErr w:type="spellStart"/>
      <w:r w:rsidRPr="00DB7AB2">
        <w:rPr>
          <w:i/>
          <w:iCs/>
          <w:lang w:val="en-US"/>
        </w:rPr>
        <w:t>Zoologica</w:t>
      </w:r>
      <w:proofErr w:type="spellEnd"/>
      <w:r w:rsidRPr="00DB7AB2">
        <w:rPr>
          <w:i/>
          <w:iCs/>
          <w:lang w:val="en-US"/>
        </w:rPr>
        <w:t xml:space="preserve"> </w:t>
      </w:r>
      <w:proofErr w:type="spellStart"/>
      <w:r w:rsidRPr="00DB7AB2">
        <w:rPr>
          <w:i/>
          <w:iCs/>
          <w:lang w:val="en-US"/>
        </w:rPr>
        <w:t>Scripta</w:t>
      </w:r>
      <w:proofErr w:type="spellEnd"/>
      <w:r w:rsidRPr="00DB7AB2">
        <w:rPr>
          <w:lang w:val="en-US"/>
        </w:rPr>
        <w:t xml:space="preserve"> </w:t>
      </w:r>
      <w:r w:rsidRPr="00DB7AB2">
        <w:rPr>
          <w:lang w:val="en-US"/>
        </w:rPr>
        <w:tab/>
        <w:t>32, 95–118.</w:t>
      </w:r>
    </w:p>
    <w:p w14:paraId="22450545" w14:textId="77777777" w:rsidR="00055CF2" w:rsidRPr="00DB7AB2" w:rsidRDefault="00055CF2" w:rsidP="002939EC">
      <w:pPr>
        <w:spacing w:after="100" w:afterAutospacing="1" w:line="240" w:lineRule="auto"/>
        <w:ind w:left="426" w:hanging="426"/>
      </w:pPr>
      <w:r w:rsidRPr="00DB7AB2">
        <w:rPr>
          <w:highlight w:val="blue"/>
          <w:lang w:val="en-US"/>
        </w:rPr>
        <w:t>Antoine, P.-O.</w:t>
      </w:r>
      <w:r w:rsidRPr="00DB7AB2">
        <w:rPr>
          <w:highlight w:val="blue"/>
          <w:lang w:val="en-US"/>
        </w:rPr>
        <w:tab/>
        <w:t xml:space="preserve"> 2012. </w:t>
      </w:r>
      <w:r w:rsidRPr="00DB7AB2">
        <w:rPr>
          <w:highlight w:val="blue"/>
          <w:lang w:val="en-US"/>
        </w:rPr>
        <w:tab/>
        <w:t xml:space="preserve">Pleistocene and Holocene </w:t>
      </w:r>
      <w:proofErr w:type="spellStart"/>
      <w:r w:rsidRPr="00DB7AB2">
        <w:rPr>
          <w:highlight w:val="blue"/>
          <w:lang w:val="en-US"/>
        </w:rPr>
        <w:t>rhinocerotids</w:t>
      </w:r>
      <w:proofErr w:type="spellEnd"/>
      <w:r w:rsidRPr="00DB7AB2">
        <w:rPr>
          <w:highlight w:val="blue"/>
          <w:lang w:val="en-US"/>
        </w:rPr>
        <w:t xml:space="preserve"> (Mammalia, Perissodactyla) from the Indochinese Peninsula. </w:t>
      </w:r>
      <w:r w:rsidRPr="00DB7AB2">
        <w:rPr>
          <w:highlight w:val="blue"/>
          <w:lang w:val="en-US"/>
        </w:rPr>
        <w:tab/>
      </w:r>
      <w:r w:rsidRPr="00DB7AB2">
        <w:rPr>
          <w:highlight w:val="blue"/>
        </w:rPr>
        <w:t xml:space="preserve">Comptes Rendus </w:t>
      </w:r>
      <w:proofErr w:type="spellStart"/>
      <w:r w:rsidRPr="00DB7AB2">
        <w:rPr>
          <w:highlight w:val="blue"/>
        </w:rPr>
        <w:t>Palevol</w:t>
      </w:r>
      <w:proofErr w:type="spellEnd"/>
      <w:r w:rsidRPr="00DB7AB2">
        <w:rPr>
          <w:highlight w:val="blue"/>
        </w:rPr>
        <w:t xml:space="preserve"> </w:t>
      </w:r>
      <w:r w:rsidRPr="00DB7AB2">
        <w:rPr>
          <w:highlight w:val="blue"/>
        </w:rPr>
        <w:tab/>
        <w:t>11:159–168.</w:t>
      </w:r>
    </w:p>
    <w:p w14:paraId="6BD81E97" w14:textId="1CD55BA6" w:rsidR="00D8069B" w:rsidRPr="00DB7AB2" w:rsidRDefault="00D8069B" w:rsidP="002939EC">
      <w:pPr>
        <w:widowControl w:val="0"/>
        <w:autoSpaceDE w:val="0"/>
        <w:autoSpaceDN w:val="0"/>
        <w:adjustRightInd w:val="0"/>
        <w:spacing w:after="100" w:afterAutospacing="1" w:line="240" w:lineRule="auto"/>
        <w:ind w:left="426" w:hanging="426"/>
        <w:rPr>
          <w:lang w:val="en-US"/>
        </w:rPr>
      </w:pPr>
      <w:r w:rsidRPr="00DB7AB2">
        <w:rPr>
          <w:highlight w:val="blue"/>
        </w:rPr>
        <w:t xml:space="preserve">Antoine P. O. &amp; </w:t>
      </w:r>
      <w:proofErr w:type="spellStart"/>
      <w:r w:rsidRPr="00DB7AB2">
        <w:rPr>
          <w:highlight w:val="blue"/>
        </w:rPr>
        <w:t>Duranthon</w:t>
      </w:r>
      <w:proofErr w:type="spellEnd"/>
      <w:r w:rsidRPr="00DB7AB2">
        <w:rPr>
          <w:highlight w:val="blue"/>
        </w:rPr>
        <w:t xml:space="preserve"> F.</w:t>
      </w:r>
      <w:r w:rsidRPr="00DB7AB2">
        <w:rPr>
          <w:highlight w:val="blue"/>
        </w:rPr>
        <w:tab/>
        <w:t xml:space="preserve"> 1997. — </w:t>
      </w:r>
      <w:r w:rsidRPr="00DB7AB2">
        <w:rPr>
          <w:highlight w:val="blue"/>
        </w:rPr>
        <w:tab/>
        <w:t>Découverte de</w:t>
      </w:r>
      <w:r w:rsidRPr="00DB7AB2">
        <w:rPr>
          <w:i/>
          <w:iCs/>
          <w:highlight w:val="blue"/>
        </w:rPr>
        <w:t xml:space="preserve"> </w:t>
      </w:r>
      <w:proofErr w:type="spellStart"/>
      <w:r w:rsidRPr="00DB7AB2">
        <w:rPr>
          <w:i/>
          <w:iCs/>
          <w:highlight w:val="blue"/>
        </w:rPr>
        <w:t>Protaceratherium</w:t>
      </w:r>
      <w:proofErr w:type="spellEnd"/>
      <w:r w:rsidRPr="00DB7AB2">
        <w:rPr>
          <w:i/>
          <w:iCs/>
          <w:highlight w:val="blue"/>
        </w:rPr>
        <w:t xml:space="preserve"> </w:t>
      </w:r>
      <w:proofErr w:type="spellStart"/>
      <w:r w:rsidRPr="00DB7AB2">
        <w:rPr>
          <w:i/>
          <w:iCs/>
          <w:highlight w:val="blue"/>
        </w:rPr>
        <w:t>minutum</w:t>
      </w:r>
      <w:proofErr w:type="spellEnd"/>
      <w:r w:rsidRPr="00DB7AB2">
        <w:rPr>
          <w:highlight w:val="blue"/>
        </w:rPr>
        <w:t xml:space="preserve"> (</w:t>
      </w:r>
      <w:proofErr w:type="spellStart"/>
      <w:r w:rsidRPr="00DB7AB2">
        <w:rPr>
          <w:highlight w:val="blue"/>
        </w:rPr>
        <w:t>Mammalia</w:t>
      </w:r>
      <w:proofErr w:type="spellEnd"/>
      <w:r w:rsidRPr="00DB7AB2">
        <w:rPr>
          <w:highlight w:val="blue"/>
        </w:rPr>
        <w:t xml:space="preserve">, Rhinocerotidae) dans le gisement </w:t>
      </w:r>
      <w:proofErr w:type="spellStart"/>
      <w:r w:rsidRPr="00DB7AB2">
        <w:rPr>
          <w:highlight w:val="blue"/>
        </w:rPr>
        <w:t>orléanien</w:t>
      </w:r>
      <w:proofErr w:type="spellEnd"/>
      <w:r w:rsidRPr="00DB7AB2">
        <w:rPr>
          <w:highlight w:val="blue"/>
        </w:rPr>
        <w:t xml:space="preserve"> (MN4) de Montréal du Gers. </w:t>
      </w:r>
      <w:r w:rsidRPr="00DB7AB2">
        <w:rPr>
          <w:highlight w:val="blue"/>
        </w:rPr>
        <w:tab/>
      </w:r>
      <w:r w:rsidRPr="00DB7AB2">
        <w:rPr>
          <w:i/>
          <w:iCs/>
          <w:highlight w:val="blue"/>
          <w:lang w:val="en-US"/>
        </w:rPr>
        <w:t xml:space="preserve">Annales de </w:t>
      </w:r>
      <w:proofErr w:type="spellStart"/>
      <w:r w:rsidRPr="00DB7AB2">
        <w:rPr>
          <w:i/>
          <w:iCs/>
          <w:highlight w:val="blue"/>
          <w:lang w:val="en-US"/>
        </w:rPr>
        <w:t>Paléontologie</w:t>
      </w:r>
      <w:proofErr w:type="spellEnd"/>
      <w:r w:rsidRPr="00DB7AB2">
        <w:rPr>
          <w:highlight w:val="blue"/>
          <w:lang w:val="en-US"/>
        </w:rPr>
        <w:t xml:space="preserve"> </w:t>
      </w:r>
      <w:r w:rsidRPr="00DB7AB2">
        <w:rPr>
          <w:highlight w:val="blue"/>
          <w:lang w:val="en-US"/>
        </w:rPr>
        <w:tab/>
        <w:t>83 (2): 201-216.</w:t>
      </w:r>
    </w:p>
    <w:p w14:paraId="7ADA7BBE" w14:textId="77777777" w:rsidR="00055CF2" w:rsidRPr="00DB7AB2" w:rsidRDefault="00055CF2" w:rsidP="002939EC">
      <w:pPr>
        <w:spacing w:after="100" w:afterAutospacing="1" w:line="240" w:lineRule="auto"/>
        <w:ind w:left="426" w:hanging="426"/>
        <w:rPr>
          <w:lang w:val="en-US"/>
        </w:rPr>
      </w:pPr>
      <w:r w:rsidRPr="00DB7AB2">
        <w:rPr>
          <w:highlight w:val="blue"/>
          <w:lang w:val="en-US"/>
        </w:rPr>
        <w:t>Antoine, P.-O., Becker, D.</w:t>
      </w:r>
      <w:r w:rsidRPr="00DB7AB2">
        <w:rPr>
          <w:highlight w:val="blue"/>
          <w:lang w:val="en-US"/>
        </w:rPr>
        <w:tab/>
        <w:t xml:space="preserve"> , 2013. </w:t>
      </w:r>
      <w:r w:rsidRPr="00DB7AB2">
        <w:rPr>
          <w:highlight w:val="blue"/>
          <w:lang w:val="en-US"/>
        </w:rPr>
        <w:tab/>
        <w:t xml:space="preserve">A brief review of </w:t>
      </w:r>
      <w:proofErr w:type="spellStart"/>
      <w:r w:rsidRPr="00DB7AB2">
        <w:rPr>
          <w:highlight w:val="blue"/>
          <w:lang w:val="en-US"/>
        </w:rPr>
        <w:t>Agenian</w:t>
      </w:r>
      <w:proofErr w:type="spellEnd"/>
      <w:r w:rsidRPr="00DB7AB2">
        <w:rPr>
          <w:highlight w:val="blue"/>
          <w:lang w:val="en-US"/>
        </w:rPr>
        <w:t xml:space="preserve"> </w:t>
      </w:r>
      <w:proofErr w:type="spellStart"/>
      <w:r w:rsidRPr="00DB7AB2">
        <w:rPr>
          <w:highlight w:val="blue"/>
          <w:lang w:val="en-US"/>
        </w:rPr>
        <w:t>rhinocerotids</w:t>
      </w:r>
      <w:proofErr w:type="spellEnd"/>
      <w:r w:rsidRPr="00DB7AB2">
        <w:rPr>
          <w:highlight w:val="blue"/>
          <w:lang w:val="en-US"/>
        </w:rPr>
        <w:t xml:space="preserve"> in Western Europe. </w:t>
      </w:r>
      <w:r w:rsidRPr="00DB7AB2">
        <w:rPr>
          <w:highlight w:val="blue"/>
          <w:lang w:val="en-US"/>
        </w:rPr>
        <w:tab/>
        <w:t xml:space="preserve">Swiss Journal of Geosciences </w:t>
      </w:r>
      <w:r w:rsidRPr="00DB7AB2">
        <w:rPr>
          <w:highlight w:val="blue"/>
          <w:lang w:val="en-US"/>
        </w:rPr>
        <w:tab/>
        <w:t>106: 135-146.</w:t>
      </w:r>
    </w:p>
    <w:p w14:paraId="2A25376B" w14:textId="77777777" w:rsidR="00055CF2" w:rsidRPr="00DB7AB2" w:rsidRDefault="00055CF2" w:rsidP="002939EC">
      <w:pPr>
        <w:spacing w:after="100" w:afterAutospacing="1" w:line="240" w:lineRule="auto"/>
        <w:ind w:left="426" w:hanging="426"/>
        <w:rPr>
          <w:lang w:val="en-US"/>
        </w:rPr>
      </w:pPr>
      <w:r w:rsidRPr="00DB7AB2">
        <w:rPr>
          <w:highlight w:val="blue"/>
        </w:rPr>
        <w:t xml:space="preserve">Antoine, P.-O., </w:t>
      </w:r>
      <w:proofErr w:type="spellStart"/>
      <w:r w:rsidRPr="00DB7AB2">
        <w:rPr>
          <w:highlight w:val="blue"/>
        </w:rPr>
        <w:t>Saraç</w:t>
      </w:r>
      <w:proofErr w:type="spellEnd"/>
      <w:r w:rsidRPr="00DB7AB2">
        <w:rPr>
          <w:highlight w:val="blue"/>
        </w:rPr>
        <w:t>, G.</w:t>
      </w:r>
      <w:r w:rsidRPr="00DB7AB2">
        <w:rPr>
          <w:highlight w:val="blue"/>
        </w:rPr>
        <w:tab/>
        <w:t xml:space="preserve"> </w:t>
      </w:r>
      <w:r w:rsidRPr="00DB7AB2">
        <w:rPr>
          <w:highlight w:val="blue"/>
          <w:lang w:val="en-US"/>
        </w:rPr>
        <w:t xml:space="preserve">2005. </w:t>
      </w:r>
      <w:r w:rsidRPr="00DB7AB2">
        <w:rPr>
          <w:highlight w:val="blue"/>
          <w:lang w:val="en-US"/>
        </w:rPr>
        <w:tab/>
        <w:t xml:space="preserve">Rhinocerotidae (Mammalia, Perissodactyla) from the late Miocene of </w:t>
      </w:r>
      <w:proofErr w:type="spellStart"/>
      <w:r w:rsidRPr="00DB7AB2">
        <w:rPr>
          <w:highlight w:val="blue"/>
          <w:lang w:val="en-US"/>
        </w:rPr>
        <w:t>Akkasdagi</w:t>
      </w:r>
      <w:proofErr w:type="spellEnd"/>
      <w:r w:rsidRPr="00DB7AB2">
        <w:rPr>
          <w:highlight w:val="blue"/>
          <w:lang w:val="en-US"/>
        </w:rPr>
        <w:t xml:space="preserve">, Turkey. </w:t>
      </w:r>
      <w:r w:rsidRPr="00DB7AB2">
        <w:rPr>
          <w:highlight w:val="blue"/>
          <w:lang w:val="en-US"/>
        </w:rPr>
        <w:tab/>
        <w:t xml:space="preserve">Geodiversitas </w:t>
      </w:r>
      <w:r w:rsidRPr="00DB7AB2">
        <w:rPr>
          <w:highlight w:val="blue"/>
          <w:lang w:val="en-US"/>
        </w:rPr>
        <w:tab/>
        <w:t>27 (4): 601-632.</w:t>
      </w:r>
    </w:p>
    <w:p w14:paraId="119ADC31" w14:textId="403735E3" w:rsidR="00857E47" w:rsidRPr="00DB7AB2" w:rsidRDefault="00857E47" w:rsidP="002939EC">
      <w:pPr>
        <w:widowControl w:val="0"/>
        <w:autoSpaceDE w:val="0"/>
        <w:autoSpaceDN w:val="0"/>
        <w:adjustRightInd w:val="0"/>
        <w:spacing w:after="100" w:afterAutospacing="1" w:line="240" w:lineRule="auto"/>
        <w:ind w:left="426" w:hanging="426"/>
        <w:rPr>
          <w:lang w:val="en-US"/>
        </w:rPr>
      </w:pPr>
      <w:r w:rsidRPr="00DB7AB2">
        <w:rPr>
          <w:lang w:val="en-US"/>
        </w:rPr>
        <w:t>Antoine, P.O., Sen, S.</w:t>
      </w:r>
      <w:r w:rsidRPr="00DB7AB2">
        <w:rPr>
          <w:lang w:val="en-US"/>
        </w:rPr>
        <w:tab/>
        <w:t>. 2016.</w:t>
      </w:r>
      <w:r w:rsidRPr="00DB7AB2">
        <w:rPr>
          <w:lang w:val="en-US"/>
        </w:rPr>
        <w:tab/>
        <w:t xml:space="preserve">Rhinocerotidae and </w:t>
      </w:r>
      <w:proofErr w:type="spellStart"/>
      <w:r w:rsidRPr="00DB7AB2">
        <w:rPr>
          <w:lang w:val="en-US"/>
        </w:rPr>
        <w:t>Chalicotheriidae</w:t>
      </w:r>
      <w:proofErr w:type="spellEnd"/>
      <w:r w:rsidRPr="00DB7AB2">
        <w:rPr>
          <w:lang w:val="en-US"/>
        </w:rPr>
        <w:t xml:space="preserve"> (Perissodactyla, </w:t>
      </w:r>
      <w:proofErr w:type="spellStart"/>
      <w:r w:rsidRPr="00DB7AB2">
        <w:rPr>
          <w:lang w:val="en-US"/>
        </w:rPr>
        <w:t>Tapiro</w:t>
      </w:r>
      <w:proofErr w:type="spellEnd"/>
      <w:r w:rsidRPr="00DB7AB2">
        <w:rPr>
          <w:lang w:val="en-US"/>
        </w:rPr>
        <w:t xml:space="preserve">- </w:t>
      </w:r>
      <w:proofErr w:type="spellStart"/>
      <w:r w:rsidRPr="00DB7AB2">
        <w:rPr>
          <w:lang w:val="en-US"/>
        </w:rPr>
        <w:t>morpha</w:t>
      </w:r>
      <w:proofErr w:type="spellEnd"/>
      <w:r w:rsidRPr="00DB7AB2">
        <w:rPr>
          <w:lang w:val="en-US"/>
        </w:rPr>
        <w:t xml:space="preserve">). </w:t>
      </w:r>
      <w:r w:rsidRPr="00DB7AB2">
        <w:rPr>
          <w:lang w:val="en-US"/>
        </w:rPr>
        <w:tab/>
        <w:t xml:space="preserve">Geodiversitas, </w:t>
      </w:r>
      <w:r w:rsidRPr="00DB7AB2">
        <w:rPr>
          <w:lang w:val="en-US"/>
        </w:rPr>
        <w:tab/>
        <w:t xml:space="preserve"> 38 (2), pp.245-259.</w:t>
      </w:r>
    </w:p>
    <w:p w14:paraId="5D1A845C" w14:textId="355B7B6D" w:rsidR="00D8069B" w:rsidRPr="00DB7AB2" w:rsidRDefault="00D8069B" w:rsidP="002939EC">
      <w:pPr>
        <w:widowControl w:val="0"/>
        <w:autoSpaceDE w:val="0"/>
        <w:autoSpaceDN w:val="0"/>
        <w:adjustRightInd w:val="0"/>
        <w:spacing w:after="100" w:afterAutospacing="1" w:line="240" w:lineRule="auto"/>
        <w:ind w:left="426" w:hanging="426"/>
      </w:pPr>
      <w:r w:rsidRPr="00DB7AB2">
        <w:rPr>
          <w:highlight w:val="blue"/>
          <w:lang w:val="en-US"/>
        </w:rPr>
        <w:t>Antoine P. O. &amp; Welcomme J. L.</w:t>
      </w:r>
      <w:r w:rsidRPr="00DB7AB2">
        <w:rPr>
          <w:highlight w:val="blue"/>
          <w:lang w:val="en-US"/>
        </w:rPr>
        <w:tab/>
        <w:t xml:space="preserve"> 2000. — </w:t>
      </w:r>
      <w:r w:rsidRPr="00DB7AB2">
        <w:rPr>
          <w:highlight w:val="blue"/>
          <w:lang w:val="en-US"/>
        </w:rPr>
        <w:tab/>
        <w:t xml:space="preserve">A new rhinoceros from the lower Miocene of the </w:t>
      </w:r>
      <w:proofErr w:type="spellStart"/>
      <w:r w:rsidRPr="00DB7AB2">
        <w:rPr>
          <w:highlight w:val="blue"/>
          <w:lang w:val="en-US"/>
        </w:rPr>
        <w:t>Bugti</w:t>
      </w:r>
      <w:proofErr w:type="spellEnd"/>
      <w:r w:rsidRPr="00DB7AB2">
        <w:rPr>
          <w:highlight w:val="blue"/>
          <w:lang w:val="en-US"/>
        </w:rPr>
        <w:t xml:space="preserve"> Hills, Baluchistan, Pakistan : the earliest elasmotheriine. </w:t>
      </w:r>
      <w:r w:rsidRPr="00DB7AB2">
        <w:rPr>
          <w:highlight w:val="blue"/>
          <w:lang w:val="en-US"/>
        </w:rPr>
        <w:tab/>
      </w:r>
      <w:proofErr w:type="spellStart"/>
      <w:r w:rsidRPr="00DB7AB2">
        <w:rPr>
          <w:i/>
          <w:iCs/>
          <w:highlight w:val="blue"/>
        </w:rPr>
        <w:t>Palaeontology</w:t>
      </w:r>
      <w:proofErr w:type="spellEnd"/>
      <w:r w:rsidRPr="00DB7AB2">
        <w:rPr>
          <w:highlight w:val="blue"/>
        </w:rPr>
        <w:t xml:space="preserve"> </w:t>
      </w:r>
      <w:r w:rsidRPr="00DB7AB2">
        <w:rPr>
          <w:highlight w:val="blue"/>
        </w:rPr>
        <w:tab/>
        <w:t>43 (5): 795-816.</w:t>
      </w:r>
    </w:p>
    <w:p w14:paraId="79597FFF" w14:textId="77777777" w:rsidR="00055CF2" w:rsidRPr="00DB7AB2" w:rsidRDefault="00055CF2" w:rsidP="002939EC">
      <w:pPr>
        <w:widowControl w:val="0"/>
        <w:autoSpaceDE w:val="0"/>
        <w:autoSpaceDN w:val="0"/>
        <w:adjustRightInd w:val="0"/>
        <w:spacing w:after="100" w:afterAutospacing="1" w:line="240" w:lineRule="auto"/>
        <w:ind w:left="426" w:hanging="426"/>
      </w:pPr>
      <w:r w:rsidRPr="00DB7AB2">
        <w:rPr>
          <w:highlight w:val="blue"/>
        </w:rPr>
        <w:t xml:space="preserve">Antoine P. O., </w:t>
      </w:r>
      <w:proofErr w:type="spellStart"/>
      <w:r w:rsidRPr="00DB7AB2">
        <w:rPr>
          <w:highlight w:val="blue"/>
        </w:rPr>
        <w:t>Duranthon</w:t>
      </w:r>
      <w:proofErr w:type="spellEnd"/>
      <w:r w:rsidRPr="00DB7AB2">
        <w:rPr>
          <w:highlight w:val="blue"/>
        </w:rPr>
        <w:t xml:space="preserve"> F. &amp; Tassy P.</w:t>
      </w:r>
      <w:r w:rsidRPr="00DB7AB2">
        <w:rPr>
          <w:highlight w:val="blue"/>
        </w:rPr>
        <w:tab/>
        <w:t xml:space="preserve"> 1997. — </w:t>
      </w:r>
      <w:r w:rsidRPr="00DB7AB2">
        <w:rPr>
          <w:highlight w:val="blue"/>
        </w:rPr>
        <w:tab/>
        <w:t xml:space="preserve">L'apport des grands mammifères (Rhinocérotidés, </w:t>
      </w:r>
      <w:proofErr w:type="spellStart"/>
      <w:r w:rsidRPr="00DB7AB2">
        <w:rPr>
          <w:highlight w:val="blue"/>
        </w:rPr>
        <w:t>Suoïdés</w:t>
      </w:r>
      <w:proofErr w:type="spellEnd"/>
      <w:r w:rsidRPr="00DB7AB2">
        <w:rPr>
          <w:highlight w:val="blue"/>
        </w:rPr>
        <w:t xml:space="preserve">, Proboscidiens) à la connaissance des gisements du Miocène d'Aquitaine (France). </w:t>
      </w:r>
      <w:r w:rsidRPr="00DB7AB2">
        <w:rPr>
          <w:highlight w:val="blue"/>
        </w:rPr>
        <w:tab/>
      </w:r>
      <w:r w:rsidRPr="00DB7AB2">
        <w:rPr>
          <w:i/>
          <w:iCs/>
          <w:highlight w:val="blue"/>
        </w:rPr>
        <w:t xml:space="preserve">Mémoires et Travaux de l'E.P.H.E., Institut de Montpellier </w:t>
      </w:r>
      <w:r w:rsidRPr="00DB7AB2">
        <w:rPr>
          <w:i/>
          <w:iCs/>
          <w:highlight w:val="blue"/>
        </w:rPr>
        <w:tab/>
      </w:r>
      <w:r w:rsidRPr="00DB7AB2">
        <w:rPr>
          <w:highlight w:val="blue"/>
        </w:rPr>
        <w:t>21 (581-590.</w:t>
      </w:r>
    </w:p>
    <w:p w14:paraId="33593A5E" w14:textId="77777777" w:rsidR="00055CF2" w:rsidRPr="00DB7AB2" w:rsidRDefault="00055CF2" w:rsidP="002939EC">
      <w:pPr>
        <w:widowControl w:val="0"/>
        <w:autoSpaceDE w:val="0"/>
        <w:autoSpaceDN w:val="0"/>
        <w:adjustRightInd w:val="0"/>
        <w:spacing w:after="100" w:afterAutospacing="1" w:line="240" w:lineRule="auto"/>
        <w:ind w:left="426" w:hanging="426"/>
      </w:pPr>
      <w:r w:rsidRPr="00DB7AB2">
        <w:t>Antoine P. O., Bulot C. &amp; Ginsburg L.</w:t>
      </w:r>
      <w:r w:rsidRPr="00DB7AB2">
        <w:tab/>
        <w:t xml:space="preserve"> 2000. — </w:t>
      </w:r>
      <w:r w:rsidRPr="00DB7AB2">
        <w:tab/>
        <w:t>Les rhinocérotidés (</w:t>
      </w:r>
      <w:proofErr w:type="spellStart"/>
      <w:r w:rsidRPr="00DB7AB2">
        <w:t>Mammalia</w:t>
      </w:r>
      <w:proofErr w:type="spellEnd"/>
      <w:r w:rsidRPr="00DB7AB2">
        <w:t>, Perissodactyla) de l'</w:t>
      </w:r>
      <w:proofErr w:type="spellStart"/>
      <w:r w:rsidRPr="00DB7AB2">
        <w:t>Orléanien</w:t>
      </w:r>
      <w:proofErr w:type="spellEnd"/>
      <w:r w:rsidRPr="00DB7AB2">
        <w:t xml:space="preserve"> des bassins de la Garonne et de la Loire (France) : intérêt </w:t>
      </w:r>
      <w:proofErr w:type="spellStart"/>
      <w:r w:rsidRPr="00DB7AB2">
        <w:t>biostratigraphique</w:t>
      </w:r>
      <w:proofErr w:type="spellEnd"/>
      <w:r w:rsidRPr="00DB7AB2">
        <w:t xml:space="preserve">. </w:t>
      </w:r>
      <w:r w:rsidRPr="00DB7AB2">
        <w:tab/>
      </w:r>
      <w:r w:rsidRPr="00DB7AB2">
        <w:rPr>
          <w:i/>
          <w:iCs/>
        </w:rPr>
        <w:t xml:space="preserve">Comptes rendus de l'Académie des Sciences </w:t>
      </w:r>
      <w:r w:rsidRPr="00DB7AB2">
        <w:rPr>
          <w:i/>
          <w:iCs/>
        </w:rPr>
        <w:tab/>
      </w:r>
      <w:r w:rsidRPr="00DB7AB2">
        <w:t>330 (8): 571-576.</w:t>
      </w:r>
    </w:p>
    <w:p w14:paraId="1BDF779F" w14:textId="13A4E73A" w:rsidR="00055CF2" w:rsidRPr="00DB7AB2" w:rsidRDefault="00055CF2" w:rsidP="002939EC">
      <w:pPr>
        <w:spacing w:after="100" w:afterAutospacing="1" w:line="240" w:lineRule="auto"/>
        <w:ind w:left="426" w:hanging="426"/>
        <w:rPr>
          <w:highlight w:val="blue"/>
        </w:rPr>
      </w:pPr>
      <w:r w:rsidRPr="00DB7AB2">
        <w:rPr>
          <w:highlight w:val="blue"/>
        </w:rPr>
        <w:t>Antoine, P.-O., Bulot, C., Ginsburg, L.</w:t>
      </w:r>
      <w:r w:rsidRPr="00DB7AB2">
        <w:rPr>
          <w:highlight w:val="blue"/>
        </w:rPr>
        <w:tab/>
        <w:t xml:space="preserve"> , 2000a. </w:t>
      </w:r>
      <w:r w:rsidRPr="00DB7AB2">
        <w:rPr>
          <w:highlight w:val="blue"/>
        </w:rPr>
        <w:tab/>
        <w:t xml:space="preserve">Une faune rare de </w:t>
      </w:r>
      <w:proofErr w:type="spellStart"/>
      <w:r w:rsidRPr="00DB7AB2">
        <w:rPr>
          <w:highlight w:val="blue"/>
        </w:rPr>
        <w:t>Rhinocerotides</w:t>
      </w:r>
      <w:proofErr w:type="spellEnd"/>
      <w:r w:rsidRPr="00DB7AB2">
        <w:rPr>
          <w:highlight w:val="blue"/>
        </w:rPr>
        <w:t xml:space="preserve"> (</w:t>
      </w:r>
      <w:proofErr w:type="spellStart"/>
      <w:r w:rsidRPr="00DB7AB2">
        <w:rPr>
          <w:highlight w:val="blue"/>
        </w:rPr>
        <w:t>Mammalia</w:t>
      </w:r>
      <w:proofErr w:type="spellEnd"/>
      <w:r w:rsidRPr="00DB7AB2">
        <w:rPr>
          <w:highlight w:val="blue"/>
        </w:rPr>
        <w:t xml:space="preserve">, Perissodactyla) dans le </w:t>
      </w:r>
      <w:proofErr w:type="spellStart"/>
      <w:r w:rsidRPr="00DB7AB2">
        <w:rPr>
          <w:highlight w:val="blue"/>
        </w:rPr>
        <w:t>miocene</w:t>
      </w:r>
      <w:proofErr w:type="spellEnd"/>
      <w:r w:rsidRPr="00DB7AB2">
        <w:rPr>
          <w:highlight w:val="blue"/>
        </w:rPr>
        <w:t xml:space="preserve"> inferieur de </w:t>
      </w:r>
      <w:proofErr w:type="spellStart"/>
      <w:r w:rsidRPr="00DB7AB2">
        <w:rPr>
          <w:highlight w:val="blue"/>
        </w:rPr>
        <w:t>Pellecahus</w:t>
      </w:r>
      <w:proofErr w:type="spellEnd"/>
      <w:r w:rsidRPr="00DB7AB2">
        <w:rPr>
          <w:highlight w:val="blue"/>
        </w:rPr>
        <w:t xml:space="preserve"> (Gers, France). </w:t>
      </w:r>
      <w:r w:rsidR="003F7540">
        <w:rPr>
          <w:highlight w:val="blue"/>
        </w:rPr>
        <w:tab/>
      </w:r>
      <w:proofErr w:type="spellStart"/>
      <w:r w:rsidRPr="00DB7AB2">
        <w:rPr>
          <w:highlight w:val="blue"/>
        </w:rPr>
        <w:t>Geobios</w:t>
      </w:r>
      <w:proofErr w:type="spellEnd"/>
      <w:r w:rsidRPr="00DB7AB2">
        <w:rPr>
          <w:highlight w:val="blue"/>
        </w:rPr>
        <w:t xml:space="preserve"> </w:t>
      </w:r>
      <w:r w:rsidRPr="00DB7AB2">
        <w:rPr>
          <w:highlight w:val="blue"/>
        </w:rPr>
        <w:tab/>
        <w:t>33 (2): 249- 255.</w:t>
      </w:r>
    </w:p>
    <w:p w14:paraId="66FCBD97" w14:textId="77777777" w:rsidR="00055CF2" w:rsidRPr="00DB7AB2" w:rsidRDefault="00055CF2" w:rsidP="002939EC">
      <w:pPr>
        <w:spacing w:after="100" w:afterAutospacing="1" w:line="240" w:lineRule="auto"/>
        <w:ind w:left="426" w:hanging="426"/>
      </w:pPr>
      <w:r w:rsidRPr="00DB7AB2">
        <w:rPr>
          <w:highlight w:val="blue"/>
        </w:rPr>
        <w:t>Antoine, P.-O., Bulot, C., Ginsburg, L.</w:t>
      </w:r>
      <w:r w:rsidRPr="00DB7AB2">
        <w:rPr>
          <w:highlight w:val="blue"/>
        </w:rPr>
        <w:tab/>
        <w:t xml:space="preserve"> , 2000b. </w:t>
      </w:r>
      <w:r w:rsidRPr="00DB7AB2">
        <w:rPr>
          <w:highlight w:val="blue"/>
        </w:rPr>
        <w:tab/>
        <w:t xml:space="preserve">Les </w:t>
      </w:r>
      <w:proofErr w:type="spellStart"/>
      <w:r w:rsidRPr="00DB7AB2">
        <w:rPr>
          <w:highlight w:val="blue"/>
        </w:rPr>
        <w:t>rhinocerotides</w:t>
      </w:r>
      <w:proofErr w:type="spellEnd"/>
      <w:r w:rsidRPr="00DB7AB2">
        <w:rPr>
          <w:highlight w:val="blue"/>
        </w:rPr>
        <w:t xml:space="preserve"> (</w:t>
      </w:r>
      <w:proofErr w:type="spellStart"/>
      <w:r w:rsidRPr="00DB7AB2">
        <w:rPr>
          <w:highlight w:val="blue"/>
        </w:rPr>
        <w:t>Mammalia</w:t>
      </w:r>
      <w:proofErr w:type="spellEnd"/>
      <w:r w:rsidRPr="00DB7AB2">
        <w:rPr>
          <w:highlight w:val="blue"/>
        </w:rPr>
        <w:t>, Perissodactyla) de l'</w:t>
      </w:r>
      <w:proofErr w:type="spellStart"/>
      <w:r w:rsidRPr="00DB7AB2">
        <w:rPr>
          <w:highlight w:val="blue"/>
        </w:rPr>
        <w:t>Orleanien</w:t>
      </w:r>
      <w:proofErr w:type="spellEnd"/>
      <w:r w:rsidRPr="00DB7AB2">
        <w:rPr>
          <w:highlight w:val="blue"/>
        </w:rPr>
        <w:t xml:space="preserve"> des bassins de la Garonne et de la </w:t>
      </w:r>
      <w:proofErr w:type="spellStart"/>
      <w:r w:rsidRPr="00DB7AB2">
        <w:rPr>
          <w:highlight w:val="blue"/>
        </w:rPr>
        <w:t>loire</w:t>
      </w:r>
      <w:proofErr w:type="spellEnd"/>
      <w:r w:rsidRPr="00DB7AB2">
        <w:rPr>
          <w:highlight w:val="blue"/>
        </w:rPr>
        <w:t xml:space="preserve"> (France): </w:t>
      </w:r>
      <w:proofErr w:type="spellStart"/>
      <w:r w:rsidRPr="00DB7AB2">
        <w:rPr>
          <w:highlight w:val="blue"/>
        </w:rPr>
        <w:t>interet</w:t>
      </w:r>
      <w:proofErr w:type="spellEnd"/>
      <w:r w:rsidRPr="00DB7AB2">
        <w:rPr>
          <w:highlight w:val="blue"/>
        </w:rPr>
        <w:t xml:space="preserve"> </w:t>
      </w:r>
      <w:proofErr w:type="spellStart"/>
      <w:r w:rsidRPr="00DB7AB2">
        <w:rPr>
          <w:highlight w:val="blue"/>
        </w:rPr>
        <w:t>biostratigraphique</w:t>
      </w:r>
      <w:proofErr w:type="spellEnd"/>
      <w:r w:rsidRPr="00DB7AB2">
        <w:rPr>
          <w:highlight w:val="blue"/>
        </w:rPr>
        <w:t xml:space="preserve">. </w:t>
      </w:r>
      <w:r w:rsidRPr="00DB7AB2">
        <w:rPr>
          <w:highlight w:val="blue"/>
        </w:rPr>
        <w:tab/>
        <w:t>Comptes Rendus de l'</w:t>
      </w:r>
      <w:proofErr w:type="spellStart"/>
      <w:r w:rsidRPr="00DB7AB2">
        <w:rPr>
          <w:highlight w:val="blue"/>
        </w:rPr>
        <w:t>Academie</w:t>
      </w:r>
      <w:proofErr w:type="spellEnd"/>
      <w:r w:rsidRPr="00DB7AB2">
        <w:rPr>
          <w:highlight w:val="blue"/>
        </w:rPr>
        <w:t xml:space="preserve"> des Sciences, </w:t>
      </w:r>
      <w:proofErr w:type="spellStart"/>
      <w:r w:rsidRPr="00DB7AB2">
        <w:rPr>
          <w:highlight w:val="blue"/>
        </w:rPr>
        <w:t>Series</w:t>
      </w:r>
      <w:proofErr w:type="spellEnd"/>
      <w:r w:rsidRPr="00DB7AB2">
        <w:rPr>
          <w:highlight w:val="blue"/>
        </w:rPr>
        <w:t xml:space="preserve"> IIA: </w:t>
      </w:r>
      <w:proofErr w:type="spellStart"/>
      <w:r w:rsidRPr="00DB7AB2">
        <w:rPr>
          <w:highlight w:val="blue"/>
        </w:rPr>
        <w:t>Earth</w:t>
      </w:r>
      <w:proofErr w:type="spellEnd"/>
      <w:r w:rsidRPr="00DB7AB2">
        <w:rPr>
          <w:highlight w:val="blue"/>
        </w:rPr>
        <w:t xml:space="preserve"> and </w:t>
      </w:r>
      <w:proofErr w:type="spellStart"/>
      <w:r w:rsidRPr="00DB7AB2">
        <w:rPr>
          <w:highlight w:val="blue"/>
        </w:rPr>
        <w:t>Planetary</w:t>
      </w:r>
      <w:proofErr w:type="spellEnd"/>
      <w:r w:rsidRPr="00DB7AB2">
        <w:rPr>
          <w:highlight w:val="blue"/>
        </w:rPr>
        <w:t xml:space="preserve"> Science </w:t>
      </w:r>
      <w:r w:rsidRPr="00DB7AB2">
        <w:rPr>
          <w:highlight w:val="blue"/>
        </w:rPr>
        <w:tab/>
        <w:t>330 (8): 571-576.</w:t>
      </w:r>
    </w:p>
    <w:p w14:paraId="1992F02C" w14:textId="77777777" w:rsidR="00055CF2" w:rsidRPr="00DB7AB2" w:rsidRDefault="00055CF2" w:rsidP="002939EC">
      <w:pPr>
        <w:widowControl w:val="0"/>
        <w:autoSpaceDE w:val="0"/>
        <w:autoSpaceDN w:val="0"/>
        <w:adjustRightInd w:val="0"/>
        <w:spacing w:after="100" w:afterAutospacing="1" w:line="240" w:lineRule="auto"/>
        <w:ind w:left="426" w:hanging="426"/>
      </w:pPr>
      <w:r w:rsidRPr="00DB7AB2">
        <w:rPr>
          <w:highlight w:val="blue"/>
        </w:rPr>
        <w:t xml:space="preserve">Antoine P. O., Fleury G. &amp; </w:t>
      </w:r>
      <w:proofErr w:type="spellStart"/>
      <w:r w:rsidRPr="00DB7AB2">
        <w:rPr>
          <w:highlight w:val="blue"/>
        </w:rPr>
        <w:t>Duranthon</w:t>
      </w:r>
      <w:proofErr w:type="spellEnd"/>
      <w:r w:rsidRPr="00DB7AB2">
        <w:rPr>
          <w:highlight w:val="blue"/>
        </w:rPr>
        <w:t xml:space="preserve"> F.</w:t>
      </w:r>
      <w:r w:rsidRPr="00DB7AB2">
        <w:rPr>
          <w:highlight w:val="blue"/>
        </w:rPr>
        <w:tab/>
        <w:t xml:space="preserve"> 2001. — </w:t>
      </w:r>
      <w:r w:rsidRPr="00DB7AB2">
        <w:rPr>
          <w:highlight w:val="blue"/>
        </w:rPr>
        <w:tab/>
        <w:t xml:space="preserve">Le rhinocérotidé </w:t>
      </w:r>
      <w:proofErr w:type="spellStart"/>
      <w:r w:rsidRPr="00DB7AB2">
        <w:rPr>
          <w:highlight w:val="blue"/>
        </w:rPr>
        <w:t>Prosantorhinus</w:t>
      </w:r>
      <w:proofErr w:type="spellEnd"/>
      <w:r w:rsidRPr="00DB7AB2">
        <w:rPr>
          <w:highlight w:val="blue"/>
        </w:rPr>
        <w:t xml:space="preserve"> </w:t>
      </w:r>
      <w:proofErr w:type="spellStart"/>
      <w:r w:rsidRPr="00DB7AB2">
        <w:rPr>
          <w:highlight w:val="blue"/>
        </w:rPr>
        <w:t>douvillei</w:t>
      </w:r>
      <w:proofErr w:type="spellEnd"/>
      <w:r w:rsidRPr="00DB7AB2">
        <w:rPr>
          <w:highlight w:val="blue"/>
        </w:rPr>
        <w:t xml:space="preserve"> (Osborn, 1900) de l'</w:t>
      </w:r>
      <w:proofErr w:type="spellStart"/>
      <w:r w:rsidRPr="00DB7AB2">
        <w:rPr>
          <w:highlight w:val="blue"/>
        </w:rPr>
        <w:t>Orléanien</w:t>
      </w:r>
      <w:proofErr w:type="spellEnd"/>
      <w:r w:rsidRPr="00DB7AB2">
        <w:rPr>
          <w:highlight w:val="blue"/>
        </w:rPr>
        <w:t xml:space="preserve"> supérieur de Captieux (Gironde). </w:t>
      </w:r>
      <w:r w:rsidRPr="00DB7AB2">
        <w:rPr>
          <w:highlight w:val="blue"/>
        </w:rPr>
        <w:tab/>
      </w:r>
      <w:r w:rsidRPr="00DB7AB2">
        <w:rPr>
          <w:i/>
          <w:iCs/>
          <w:highlight w:val="blue"/>
        </w:rPr>
        <w:t>Bulletin de la Société d'Histoire naturelle de Toulouse</w:t>
      </w:r>
      <w:r w:rsidRPr="00DB7AB2">
        <w:rPr>
          <w:highlight w:val="blue"/>
        </w:rPr>
        <w:t xml:space="preserve"> </w:t>
      </w:r>
      <w:r w:rsidRPr="00DB7AB2">
        <w:rPr>
          <w:highlight w:val="blue"/>
        </w:rPr>
        <w:tab/>
        <w:t>137 (87-91.</w:t>
      </w:r>
    </w:p>
    <w:p w14:paraId="6DE54EA2" w14:textId="77777777" w:rsidR="00055CF2" w:rsidRPr="00DB7AB2" w:rsidRDefault="00055CF2" w:rsidP="002939EC">
      <w:pPr>
        <w:widowControl w:val="0"/>
        <w:autoSpaceDE w:val="0"/>
        <w:autoSpaceDN w:val="0"/>
        <w:adjustRightInd w:val="0"/>
        <w:spacing w:after="100" w:afterAutospacing="1" w:line="240" w:lineRule="auto"/>
        <w:ind w:left="426" w:hanging="426"/>
      </w:pPr>
      <w:r w:rsidRPr="00DB7AB2">
        <w:rPr>
          <w:highlight w:val="blue"/>
        </w:rPr>
        <w:t xml:space="preserve">Antoine, P.-O., </w:t>
      </w:r>
      <w:proofErr w:type="spellStart"/>
      <w:r w:rsidRPr="00DB7AB2">
        <w:rPr>
          <w:highlight w:val="blue"/>
        </w:rPr>
        <w:t>Alférez</w:t>
      </w:r>
      <w:proofErr w:type="spellEnd"/>
      <w:r w:rsidRPr="00DB7AB2">
        <w:rPr>
          <w:highlight w:val="blue"/>
        </w:rPr>
        <w:t xml:space="preserve">, F. &amp; </w:t>
      </w:r>
      <w:proofErr w:type="spellStart"/>
      <w:r w:rsidRPr="00DB7AB2">
        <w:rPr>
          <w:highlight w:val="blue"/>
        </w:rPr>
        <w:t>Iñigo</w:t>
      </w:r>
      <w:proofErr w:type="spellEnd"/>
      <w:r w:rsidRPr="00DB7AB2">
        <w:rPr>
          <w:highlight w:val="blue"/>
        </w:rPr>
        <w:t>, C.</w:t>
      </w:r>
      <w:r w:rsidRPr="00DB7AB2">
        <w:rPr>
          <w:highlight w:val="blue"/>
        </w:rPr>
        <w:tab/>
        <w:t xml:space="preserve"> </w:t>
      </w:r>
      <w:r w:rsidRPr="00DB7AB2">
        <w:rPr>
          <w:highlight w:val="blue"/>
          <w:lang w:val="en-US"/>
        </w:rPr>
        <w:t xml:space="preserve">2002. </w:t>
      </w:r>
      <w:r w:rsidRPr="00DB7AB2">
        <w:rPr>
          <w:highlight w:val="blue"/>
          <w:lang w:val="en-US"/>
        </w:rPr>
        <w:tab/>
        <w:t xml:space="preserve">A new elasmotheriine (Mammalia, </w:t>
      </w:r>
      <w:r w:rsidRPr="00DB7AB2">
        <w:rPr>
          <w:highlight w:val="blue"/>
          <w:lang w:val="en-US"/>
        </w:rPr>
        <w:lastRenderedPageBreak/>
        <w:t xml:space="preserve">Rhinocerotidae) from the Early Miocene of Spain. </w:t>
      </w:r>
      <w:r w:rsidRPr="00DB7AB2">
        <w:rPr>
          <w:highlight w:val="blue"/>
          <w:lang w:val="en-US"/>
        </w:rPr>
        <w:tab/>
      </w:r>
      <w:r w:rsidRPr="00DB7AB2">
        <w:rPr>
          <w:i/>
          <w:iCs/>
          <w:highlight w:val="blue"/>
        </w:rPr>
        <w:t xml:space="preserve">Comptes Rendus </w:t>
      </w:r>
      <w:proofErr w:type="spellStart"/>
      <w:r w:rsidRPr="00DB7AB2">
        <w:rPr>
          <w:i/>
          <w:iCs/>
          <w:highlight w:val="blue"/>
        </w:rPr>
        <w:t>Palevol</w:t>
      </w:r>
      <w:proofErr w:type="spellEnd"/>
      <w:r w:rsidRPr="00DB7AB2">
        <w:rPr>
          <w:highlight w:val="blue"/>
        </w:rPr>
        <w:t xml:space="preserve"> </w:t>
      </w:r>
      <w:r w:rsidRPr="00DB7AB2">
        <w:rPr>
          <w:highlight w:val="blue"/>
        </w:rPr>
        <w:tab/>
        <w:t>1, 19−26.</w:t>
      </w:r>
    </w:p>
    <w:p w14:paraId="16FEE270" w14:textId="77292B15"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t xml:space="preserve">Antoine P. O., Ducrocq S., Marivaux L., </w:t>
      </w:r>
      <w:proofErr w:type="spellStart"/>
      <w:r w:rsidRPr="00DB7AB2">
        <w:t>Chaimanee</w:t>
      </w:r>
      <w:proofErr w:type="spellEnd"/>
      <w:r w:rsidRPr="00DB7AB2">
        <w:t xml:space="preserve"> Y., Crochet J. Y., Jaeger J. J. &amp; Welcomme J. L.</w:t>
      </w:r>
      <w:r w:rsidR="00C60B86" w:rsidRPr="00DB7AB2">
        <w:tab/>
      </w:r>
      <w:r w:rsidR="00B730FA" w:rsidRPr="00DB7AB2">
        <w:t xml:space="preserve"> </w:t>
      </w:r>
      <w:r w:rsidRPr="00DB7AB2">
        <w:rPr>
          <w:lang w:val="en-US"/>
        </w:rPr>
        <w:t>2003. —</w:t>
      </w:r>
      <w:r w:rsidR="00B730FA" w:rsidRPr="00DB7AB2">
        <w:rPr>
          <w:lang w:val="en-US"/>
        </w:rPr>
        <w:t xml:space="preserve"> </w:t>
      </w:r>
      <w:r w:rsidR="00C60B86" w:rsidRPr="00DB7AB2">
        <w:rPr>
          <w:lang w:val="en-US"/>
        </w:rPr>
        <w:tab/>
      </w:r>
      <w:r w:rsidRPr="00DB7AB2">
        <w:rPr>
          <w:lang w:val="en-US"/>
        </w:rPr>
        <w:t xml:space="preserve">Early </w:t>
      </w:r>
      <w:proofErr w:type="spellStart"/>
      <w:r w:rsidRPr="00DB7AB2">
        <w:rPr>
          <w:lang w:val="en-US"/>
        </w:rPr>
        <w:t>rhinocerotids</w:t>
      </w:r>
      <w:proofErr w:type="spellEnd"/>
      <w:r w:rsidRPr="00DB7AB2">
        <w:rPr>
          <w:lang w:val="en-US"/>
        </w:rPr>
        <w:t xml:space="preserve"> (Mammalia, Perissodactyla) from South Asia and a review of the Holarctic Paleogene </w:t>
      </w:r>
      <w:proofErr w:type="spellStart"/>
      <w:r w:rsidRPr="00DB7AB2">
        <w:rPr>
          <w:lang w:val="en-US"/>
        </w:rPr>
        <w:t>rhinocerotid</w:t>
      </w:r>
      <w:proofErr w:type="spellEnd"/>
      <w:r w:rsidRPr="00DB7AB2">
        <w:rPr>
          <w:lang w:val="en-US"/>
        </w:rPr>
        <w:t xml:space="preserve"> record.</w:t>
      </w:r>
      <w:r w:rsidR="00B730FA" w:rsidRPr="00DB7AB2">
        <w:rPr>
          <w:lang w:val="en-US"/>
        </w:rPr>
        <w:t xml:space="preserve"> </w:t>
      </w:r>
      <w:r w:rsidR="00C60B86" w:rsidRPr="00DB7AB2">
        <w:rPr>
          <w:lang w:val="en-US"/>
        </w:rPr>
        <w:tab/>
      </w:r>
      <w:r w:rsidRPr="00DB7AB2">
        <w:rPr>
          <w:i/>
          <w:iCs/>
          <w:lang w:val="en-US"/>
        </w:rPr>
        <w:t>Canadian Journal of Earth Sciences</w:t>
      </w:r>
      <w:r w:rsidR="00B730FA" w:rsidRPr="00DB7AB2">
        <w:rPr>
          <w:i/>
          <w:iCs/>
          <w:lang w:val="en-US"/>
        </w:rPr>
        <w:t xml:space="preserve"> </w:t>
      </w:r>
      <w:r w:rsidR="00DC55D9" w:rsidRPr="00DB7AB2">
        <w:rPr>
          <w:i/>
          <w:iCs/>
          <w:lang w:val="en-US"/>
        </w:rPr>
        <w:tab/>
      </w:r>
      <w:r w:rsidRPr="00DB7AB2">
        <w:rPr>
          <w:lang w:val="en-US"/>
        </w:rPr>
        <w:t>40 (3): 365-374.</w:t>
      </w:r>
    </w:p>
    <w:p w14:paraId="3246AB99" w14:textId="5C60CABB" w:rsidR="00A53575" w:rsidRPr="00DB7AB2" w:rsidRDefault="00A53575" w:rsidP="002939EC">
      <w:pPr>
        <w:widowControl w:val="0"/>
        <w:autoSpaceDE w:val="0"/>
        <w:autoSpaceDN w:val="0"/>
        <w:adjustRightInd w:val="0"/>
        <w:spacing w:after="100" w:afterAutospacing="1" w:line="240" w:lineRule="auto"/>
        <w:ind w:left="426" w:hanging="426"/>
      </w:pPr>
      <w:r w:rsidRPr="00DB7AB2">
        <w:rPr>
          <w:lang w:val="en-US"/>
        </w:rPr>
        <w:t xml:space="preserve">Antoine P. O., </w:t>
      </w:r>
      <w:proofErr w:type="spellStart"/>
      <w:r w:rsidRPr="00DB7AB2">
        <w:rPr>
          <w:lang w:val="en-US"/>
        </w:rPr>
        <w:t>Duranthon</w:t>
      </w:r>
      <w:proofErr w:type="spellEnd"/>
      <w:r w:rsidRPr="00DB7AB2">
        <w:rPr>
          <w:lang w:val="en-US"/>
        </w:rPr>
        <w:t xml:space="preserve"> F. &amp; Welcomme J. L.</w:t>
      </w:r>
      <w:r w:rsidR="00C60B86" w:rsidRPr="00DB7AB2">
        <w:rPr>
          <w:lang w:val="en-US"/>
        </w:rPr>
        <w:tab/>
      </w:r>
      <w:r w:rsidR="00B730FA" w:rsidRPr="00DB7AB2">
        <w:rPr>
          <w:lang w:val="en-US"/>
        </w:rPr>
        <w:t xml:space="preserve"> </w:t>
      </w:r>
      <w:r w:rsidRPr="00DB7AB2">
        <w:t>2003. —</w:t>
      </w:r>
      <w:r w:rsidR="00B730FA" w:rsidRPr="00DB7AB2">
        <w:t xml:space="preserve"> </w:t>
      </w:r>
      <w:r w:rsidR="00C60B86" w:rsidRPr="00DB7AB2">
        <w:tab/>
      </w:r>
      <w:r w:rsidRPr="00F26E52">
        <w:rPr>
          <w:i/>
          <w:iCs/>
        </w:rPr>
        <w:t>Alicornops</w:t>
      </w:r>
      <w:r w:rsidRPr="00DB7AB2">
        <w:t xml:space="preserve"> (</w:t>
      </w:r>
      <w:proofErr w:type="spellStart"/>
      <w:r w:rsidRPr="00DB7AB2">
        <w:t>Mammalia</w:t>
      </w:r>
      <w:proofErr w:type="spellEnd"/>
      <w:r w:rsidRPr="00DB7AB2">
        <w:t xml:space="preserve">, Rhinocerotidae) dans le Miocène supérieur des collines </w:t>
      </w:r>
      <w:proofErr w:type="spellStart"/>
      <w:r w:rsidRPr="00DB7AB2">
        <w:t>Bugti</w:t>
      </w:r>
      <w:proofErr w:type="spellEnd"/>
      <w:r w:rsidRPr="00DB7AB2">
        <w:t xml:space="preserve"> (</w:t>
      </w:r>
      <w:proofErr w:type="spellStart"/>
      <w:r w:rsidRPr="00DB7AB2">
        <w:t>Balouchistan</w:t>
      </w:r>
      <w:proofErr w:type="spellEnd"/>
      <w:r w:rsidRPr="00DB7AB2">
        <w:t>, Pakistan) : implications phylogénétiques.</w:t>
      </w:r>
      <w:r w:rsidR="00B730FA" w:rsidRPr="00DB7AB2">
        <w:t xml:space="preserve"> </w:t>
      </w:r>
      <w:r w:rsidR="00C60B86" w:rsidRPr="00DB7AB2">
        <w:tab/>
      </w:r>
      <w:r w:rsidRPr="00DB7AB2">
        <w:rPr>
          <w:i/>
          <w:iCs/>
        </w:rPr>
        <w:t>Geodiversitas</w:t>
      </w:r>
      <w:r w:rsidR="00B730FA" w:rsidRPr="00DB7AB2">
        <w:rPr>
          <w:i/>
          <w:iCs/>
        </w:rPr>
        <w:t xml:space="preserve"> </w:t>
      </w:r>
      <w:r w:rsidR="00DC55D9" w:rsidRPr="00DB7AB2">
        <w:rPr>
          <w:i/>
          <w:iCs/>
        </w:rPr>
        <w:tab/>
      </w:r>
      <w:r w:rsidRPr="00DB7AB2">
        <w:t>25 (3): 575-603.</w:t>
      </w:r>
    </w:p>
    <w:p w14:paraId="0EAEDF62" w14:textId="77777777" w:rsidR="00055CF2" w:rsidRPr="00DB7AB2" w:rsidRDefault="00055CF2" w:rsidP="002939EC">
      <w:pPr>
        <w:widowControl w:val="0"/>
        <w:autoSpaceDE w:val="0"/>
        <w:autoSpaceDN w:val="0"/>
        <w:adjustRightInd w:val="0"/>
        <w:spacing w:after="100" w:afterAutospacing="1" w:line="240" w:lineRule="auto"/>
        <w:ind w:left="426" w:hanging="426"/>
      </w:pPr>
      <w:r w:rsidRPr="00DB7AB2">
        <w:t xml:space="preserve">Antoine P. O., Welcomme J. L., Marivaux L., </w:t>
      </w:r>
      <w:proofErr w:type="spellStart"/>
      <w:r w:rsidRPr="00DB7AB2">
        <w:t>Baloch</w:t>
      </w:r>
      <w:proofErr w:type="spellEnd"/>
      <w:r w:rsidRPr="00DB7AB2">
        <w:t xml:space="preserve"> I., </w:t>
      </w:r>
      <w:proofErr w:type="spellStart"/>
      <w:r w:rsidRPr="00DB7AB2">
        <w:t>Benammi</w:t>
      </w:r>
      <w:proofErr w:type="spellEnd"/>
      <w:r w:rsidRPr="00DB7AB2">
        <w:t xml:space="preserve"> M. &amp; Tassy P.</w:t>
      </w:r>
      <w:r w:rsidRPr="00DB7AB2">
        <w:tab/>
        <w:t xml:space="preserve"> </w:t>
      </w:r>
      <w:r w:rsidRPr="00DB7AB2">
        <w:rPr>
          <w:lang w:val="en-US"/>
        </w:rPr>
        <w:t xml:space="preserve">2003. — </w:t>
      </w:r>
      <w:r w:rsidRPr="00DB7AB2">
        <w:rPr>
          <w:lang w:val="en-US"/>
        </w:rPr>
        <w:tab/>
        <w:t xml:space="preserve">First record of Paleogene </w:t>
      </w:r>
      <w:proofErr w:type="spellStart"/>
      <w:r w:rsidRPr="00DB7AB2">
        <w:rPr>
          <w:lang w:val="en-US"/>
        </w:rPr>
        <w:t>Elephantoidea</w:t>
      </w:r>
      <w:proofErr w:type="spellEnd"/>
      <w:r w:rsidRPr="00DB7AB2">
        <w:rPr>
          <w:lang w:val="en-US"/>
        </w:rPr>
        <w:t xml:space="preserve"> (Mammalia, Proboscidea) from the </w:t>
      </w:r>
      <w:proofErr w:type="spellStart"/>
      <w:r w:rsidRPr="00DB7AB2">
        <w:rPr>
          <w:lang w:val="en-US"/>
        </w:rPr>
        <w:t>Bugti</w:t>
      </w:r>
      <w:proofErr w:type="spellEnd"/>
      <w:r w:rsidRPr="00DB7AB2">
        <w:rPr>
          <w:lang w:val="en-US"/>
        </w:rPr>
        <w:t xml:space="preserve"> Hills of Pakistan. </w:t>
      </w:r>
      <w:r w:rsidRPr="00DB7AB2">
        <w:rPr>
          <w:lang w:val="en-US"/>
        </w:rPr>
        <w:tab/>
      </w:r>
      <w:r w:rsidRPr="00DB7AB2">
        <w:rPr>
          <w:i/>
          <w:iCs/>
        </w:rPr>
        <w:t xml:space="preserve">Journal of </w:t>
      </w:r>
      <w:proofErr w:type="spellStart"/>
      <w:r w:rsidRPr="00DB7AB2">
        <w:rPr>
          <w:i/>
          <w:iCs/>
        </w:rPr>
        <w:t>Vertebrate</w:t>
      </w:r>
      <w:proofErr w:type="spellEnd"/>
      <w:r w:rsidRPr="00DB7AB2">
        <w:rPr>
          <w:i/>
          <w:iCs/>
        </w:rPr>
        <w:t xml:space="preserve"> </w:t>
      </w:r>
      <w:proofErr w:type="spellStart"/>
      <w:r w:rsidRPr="00DB7AB2">
        <w:rPr>
          <w:i/>
          <w:iCs/>
        </w:rPr>
        <w:t>Paleontology</w:t>
      </w:r>
      <w:proofErr w:type="spellEnd"/>
      <w:r w:rsidRPr="00DB7AB2">
        <w:rPr>
          <w:i/>
          <w:iCs/>
        </w:rPr>
        <w:t xml:space="preserve"> </w:t>
      </w:r>
      <w:r w:rsidRPr="00DB7AB2">
        <w:rPr>
          <w:i/>
          <w:iCs/>
        </w:rPr>
        <w:tab/>
      </w:r>
      <w:r w:rsidRPr="00DB7AB2">
        <w:t>23 (4): 977-980.</w:t>
      </w:r>
    </w:p>
    <w:p w14:paraId="34369DA0" w14:textId="77777777" w:rsidR="00055CF2" w:rsidRPr="00DB7AB2" w:rsidRDefault="00055CF2" w:rsidP="002939EC">
      <w:pPr>
        <w:widowControl w:val="0"/>
        <w:autoSpaceDE w:val="0"/>
        <w:autoSpaceDN w:val="0"/>
        <w:adjustRightInd w:val="0"/>
        <w:spacing w:after="100" w:afterAutospacing="1" w:line="240" w:lineRule="auto"/>
        <w:ind w:left="426" w:hanging="426"/>
        <w:rPr>
          <w:lang w:val="en-US"/>
        </w:rPr>
      </w:pPr>
      <w:r w:rsidRPr="00DB7AB2">
        <w:t xml:space="preserve">Antoine P. O., Shah S. M. I., Cheema I. U., Crochet J. Y., Franceschi D. d., Marivaux L., </w:t>
      </w:r>
      <w:proofErr w:type="spellStart"/>
      <w:r w:rsidRPr="00DB7AB2">
        <w:t>Métais</w:t>
      </w:r>
      <w:proofErr w:type="spellEnd"/>
      <w:r w:rsidRPr="00DB7AB2">
        <w:t xml:space="preserve"> G. &amp; Welcomme J. L.</w:t>
      </w:r>
      <w:r w:rsidRPr="00DB7AB2">
        <w:tab/>
        <w:t xml:space="preserve"> </w:t>
      </w:r>
      <w:r w:rsidRPr="00DB7AB2">
        <w:rPr>
          <w:lang w:val="en-US"/>
        </w:rPr>
        <w:t xml:space="preserve">2004. — </w:t>
      </w:r>
      <w:r w:rsidRPr="00DB7AB2">
        <w:rPr>
          <w:lang w:val="en-US"/>
        </w:rPr>
        <w:tab/>
        <w:t xml:space="preserve">New remains of the </w:t>
      </w:r>
      <w:proofErr w:type="spellStart"/>
      <w:r w:rsidRPr="00DB7AB2">
        <w:rPr>
          <w:lang w:val="en-US"/>
        </w:rPr>
        <w:t>baluchithere</w:t>
      </w:r>
      <w:proofErr w:type="spellEnd"/>
      <w:r w:rsidRPr="00DB7AB2">
        <w:rPr>
          <w:lang w:val="en-US"/>
        </w:rPr>
        <w:t xml:space="preserve"> </w:t>
      </w:r>
      <w:proofErr w:type="spellStart"/>
      <w:r w:rsidRPr="00DB7AB2">
        <w:rPr>
          <w:i/>
          <w:iCs/>
          <w:lang w:val="en-US"/>
        </w:rPr>
        <w:t>Paraceratherium</w:t>
      </w:r>
      <w:proofErr w:type="spellEnd"/>
      <w:r w:rsidRPr="00DB7AB2">
        <w:rPr>
          <w:i/>
          <w:iCs/>
          <w:lang w:val="en-US"/>
        </w:rPr>
        <w:t xml:space="preserve"> </w:t>
      </w:r>
      <w:proofErr w:type="spellStart"/>
      <w:r w:rsidRPr="00DB7AB2">
        <w:rPr>
          <w:i/>
          <w:iCs/>
          <w:lang w:val="en-US"/>
        </w:rPr>
        <w:t>bugtiense</w:t>
      </w:r>
      <w:proofErr w:type="spellEnd"/>
      <w:r w:rsidRPr="00DB7AB2">
        <w:rPr>
          <w:lang w:val="en-US"/>
        </w:rPr>
        <w:t xml:space="preserve"> (Pilgrim, 1910) from the Late/latest Oligocene of the </w:t>
      </w:r>
      <w:proofErr w:type="spellStart"/>
      <w:r w:rsidRPr="00DB7AB2">
        <w:rPr>
          <w:lang w:val="en-US"/>
        </w:rPr>
        <w:t>Bugti</w:t>
      </w:r>
      <w:proofErr w:type="spellEnd"/>
      <w:r w:rsidRPr="00DB7AB2">
        <w:rPr>
          <w:lang w:val="en-US"/>
        </w:rPr>
        <w:t xml:space="preserve"> hills, </w:t>
      </w:r>
      <w:proofErr w:type="spellStart"/>
      <w:r w:rsidRPr="00DB7AB2">
        <w:rPr>
          <w:lang w:val="en-US"/>
        </w:rPr>
        <w:t>Balochistan</w:t>
      </w:r>
      <w:proofErr w:type="spellEnd"/>
      <w:r w:rsidRPr="00DB7AB2">
        <w:rPr>
          <w:lang w:val="en-US"/>
        </w:rPr>
        <w:t xml:space="preserve">, Pakistan. </w:t>
      </w:r>
      <w:r w:rsidRPr="00DB7AB2">
        <w:rPr>
          <w:lang w:val="en-US"/>
        </w:rPr>
        <w:tab/>
      </w:r>
      <w:r w:rsidRPr="00DB7AB2">
        <w:rPr>
          <w:i/>
          <w:iCs/>
          <w:lang w:val="en-US"/>
        </w:rPr>
        <w:t xml:space="preserve">Journal of Asian Earth Sciences </w:t>
      </w:r>
      <w:r w:rsidRPr="00DB7AB2">
        <w:rPr>
          <w:i/>
          <w:iCs/>
          <w:lang w:val="en-US"/>
        </w:rPr>
        <w:tab/>
      </w:r>
      <w:r w:rsidRPr="00DB7AB2">
        <w:rPr>
          <w:lang w:val="en-US"/>
        </w:rPr>
        <w:t>24 (1): 71-77.</w:t>
      </w:r>
    </w:p>
    <w:p w14:paraId="5C31D9D5" w14:textId="084E52A3" w:rsidR="00A53575" w:rsidRPr="00DB7AB2" w:rsidRDefault="00A53575" w:rsidP="002939EC">
      <w:pPr>
        <w:widowControl w:val="0"/>
        <w:autoSpaceDE w:val="0"/>
        <w:autoSpaceDN w:val="0"/>
        <w:adjustRightInd w:val="0"/>
        <w:spacing w:after="100" w:afterAutospacing="1" w:line="240" w:lineRule="auto"/>
        <w:ind w:left="426" w:hanging="426"/>
      </w:pPr>
      <w:r w:rsidRPr="00DB7AB2">
        <w:rPr>
          <w:lang w:val="en-US"/>
        </w:rPr>
        <w:t xml:space="preserve">Antoine P. O., </w:t>
      </w:r>
      <w:proofErr w:type="spellStart"/>
      <w:r w:rsidRPr="00DB7AB2">
        <w:rPr>
          <w:lang w:val="en-US"/>
        </w:rPr>
        <w:t>Duranthon</w:t>
      </w:r>
      <w:proofErr w:type="spellEnd"/>
      <w:r w:rsidRPr="00DB7AB2">
        <w:rPr>
          <w:lang w:val="en-US"/>
        </w:rPr>
        <w:t xml:space="preserve"> F., </w:t>
      </w:r>
      <w:proofErr w:type="spellStart"/>
      <w:r w:rsidRPr="00DB7AB2">
        <w:rPr>
          <w:lang w:val="en-US"/>
        </w:rPr>
        <w:t>Hervet</w:t>
      </w:r>
      <w:proofErr w:type="spellEnd"/>
      <w:r w:rsidRPr="00DB7AB2">
        <w:rPr>
          <w:lang w:val="en-US"/>
        </w:rPr>
        <w:t xml:space="preserve"> S. &amp; Fleury G.</w:t>
      </w:r>
      <w:r w:rsidR="00C60B86" w:rsidRPr="00DB7AB2">
        <w:rPr>
          <w:lang w:val="en-US"/>
        </w:rPr>
        <w:tab/>
      </w:r>
      <w:r w:rsidR="00B730FA" w:rsidRPr="00DB7AB2">
        <w:rPr>
          <w:lang w:val="en-US"/>
        </w:rPr>
        <w:t xml:space="preserve"> </w:t>
      </w:r>
      <w:r w:rsidRPr="00DB7AB2">
        <w:t>2006. —</w:t>
      </w:r>
      <w:r w:rsidR="00B730FA" w:rsidRPr="00DB7AB2">
        <w:t xml:space="preserve"> </w:t>
      </w:r>
      <w:r w:rsidR="00C60B86" w:rsidRPr="00DB7AB2">
        <w:tab/>
      </w:r>
      <w:r w:rsidRPr="00DB7AB2">
        <w:t>Vertébrés de l'Oligocène terminal (MP30) et du Miocène basal (MN1) du métro de Toulouse (Sud-Ouest de la France).</w:t>
      </w:r>
      <w:r w:rsidR="00B730FA" w:rsidRPr="00DB7AB2">
        <w:t xml:space="preserve"> </w:t>
      </w:r>
      <w:r w:rsidR="00C60B86" w:rsidRPr="00DB7AB2">
        <w:tab/>
      </w:r>
      <w:r w:rsidRPr="00DB7AB2">
        <w:rPr>
          <w:i/>
          <w:iCs/>
        </w:rPr>
        <w:t xml:space="preserve">Comptes Rendus </w:t>
      </w:r>
      <w:proofErr w:type="spellStart"/>
      <w:r w:rsidRPr="00DB7AB2">
        <w:rPr>
          <w:i/>
          <w:iCs/>
        </w:rPr>
        <w:t>Palevol</w:t>
      </w:r>
      <w:proofErr w:type="spellEnd"/>
      <w:r w:rsidR="00E66682" w:rsidRPr="00DB7AB2">
        <w:t xml:space="preserve"> </w:t>
      </w:r>
      <w:r w:rsidR="00DC55D9" w:rsidRPr="00DB7AB2">
        <w:tab/>
      </w:r>
      <w:r w:rsidRPr="00DB7AB2">
        <w:t>5 (7): 875-884.</w:t>
      </w:r>
    </w:p>
    <w:p w14:paraId="58B92B06" w14:textId="002A3CF4" w:rsidR="009629B7" w:rsidRPr="00DB7AB2" w:rsidRDefault="00A53575" w:rsidP="002939EC">
      <w:pPr>
        <w:widowControl w:val="0"/>
        <w:autoSpaceDE w:val="0"/>
        <w:autoSpaceDN w:val="0"/>
        <w:adjustRightInd w:val="0"/>
        <w:spacing w:after="100" w:afterAutospacing="1" w:line="240" w:lineRule="auto"/>
        <w:ind w:left="426" w:hanging="426"/>
        <w:rPr>
          <w:lang w:val="en-US"/>
        </w:rPr>
      </w:pPr>
      <w:r w:rsidRPr="00DB7AB2">
        <w:t xml:space="preserve">Antoine P. O., </w:t>
      </w:r>
      <w:proofErr w:type="spellStart"/>
      <w:r w:rsidRPr="00DB7AB2">
        <w:t>Karadenizli</w:t>
      </w:r>
      <w:proofErr w:type="spellEnd"/>
      <w:r w:rsidRPr="00DB7AB2">
        <w:t xml:space="preserve"> L., </w:t>
      </w:r>
      <w:proofErr w:type="spellStart"/>
      <w:r w:rsidRPr="00DB7AB2">
        <w:t>Sarac</w:t>
      </w:r>
      <w:proofErr w:type="spellEnd"/>
      <w:r w:rsidRPr="00DB7AB2">
        <w:t xml:space="preserve"> G. &amp; </w:t>
      </w:r>
      <w:proofErr w:type="spellStart"/>
      <w:r w:rsidRPr="00DB7AB2">
        <w:t>Sen.S</w:t>
      </w:r>
      <w:proofErr w:type="spellEnd"/>
      <w:r w:rsidRPr="00DB7AB2">
        <w:t>.</w:t>
      </w:r>
      <w:r w:rsidR="009629B7" w:rsidRPr="00DB7AB2">
        <w:tab/>
      </w:r>
      <w:r w:rsidR="00B730FA" w:rsidRPr="00DB7AB2">
        <w:t xml:space="preserve"> </w:t>
      </w:r>
      <w:r w:rsidRPr="00DB7AB2">
        <w:rPr>
          <w:lang w:val="en-US"/>
        </w:rPr>
        <w:t>2008. —</w:t>
      </w:r>
      <w:r w:rsidR="00B730FA" w:rsidRPr="00DB7AB2">
        <w:rPr>
          <w:lang w:val="en-US"/>
        </w:rPr>
        <w:t xml:space="preserve"> </w:t>
      </w:r>
      <w:r w:rsidR="009629B7" w:rsidRPr="00DB7AB2">
        <w:rPr>
          <w:lang w:val="en-US"/>
        </w:rPr>
        <w:tab/>
      </w:r>
      <w:r w:rsidRPr="00DB7AB2">
        <w:rPr>
          <w:lang w:val="en-US"/>
        </w:rPr>
        <w:t xml:space="preserve">A giant </w:t>
      </w:r>
      <w:proofErr w:type="spellStart"/>
      <w:r w:rsidRPr="00DB7AB2">
        <w:rPr>
          <w:lang w:val="en-US"/>
        </w:rPr>
        <w:t>rhinocerotoid</w:t>
      </w:r>
      <w:proofErr w:type="spellEnd"/>
      <w:r w:rsidRPr="00DB7AB2">
        <w:rPr>
          <w:lang w:val="en-US"/>
        </w:rPr>
        <w:t xml:space="preserve"> (Mammalia, Perissodactyla) from the Late Oligocene of north-central Anatolia (Turkey).</w:t>
      </w:r>
      <w:r w:rsidR="00B730FA" w:rsidRPr="00DB7AB2">
        <w:rPr>
          <w:lang w:val="en-US"/>
        </w:rPr>
        <w:t xml:space="preserve"> </w:t>
      </w:r>
      <w:r w:rsidR="009629B7" w:rsidRPr="00DB7AB2">
        <w:rPr>
          <w:lang w:val="en-US"/>
        </w:rPr>
        <w:tab/>
      </w:r>
      <w:r w:rsidRPr="00DB7AB2">
        <w:rPr>
          <w:i/>
          <w:iCs/>
          <w:lang w:val="en-US"/>
        </w:rPr>
        <w:t xml:space="preserve">Zoological Journal of the </w:t>
      </w:r>
      <w:proofErr w:type="spellStart"/>
      <w:r w:rsidRPr="00DB7AB2">
        <w:rPr>
          <w:i/>
          <w:iCs/>
          <w:lang w:val="en-US"/>
        </w:rPr>
        <w:t>Linnean</w:t>
      </w:r>
      <w:proofErr w:type="spellEnd"/>
      <w:r w:rsidRPr="00DB7AB2">
        <w:rPr>
          <w:i/>
          <w:iCs/>
          <w:lang w:val="en-US"/>
        </w:rPr>
        <w:t xml:space="preserve"> Society</w:t>
      </w:r>
      <w:r w:rsidR="00B730FA" w:rsidRPr="00DB7AB2">
        <w:rPr>
          <w:i/>
          <w:iCs/>
          <w:lang w:val="en-US"/>
        </w:rPr>
        <w:t xml:space="preserve"> </w:t>
      </w:r>
      <w:r w:rsidR="00DC55D9" w:rsidRPr="00DB7AB2">
        <w:rPr>
          <w:i/>
          <w:iCs/>
          <w:lang w:val="en-US"/>
        </w:rPr>
        <w:tab/>
      </w:r>
      <w:r w:rsidRPr="00DB7AB2">
        <w:rPr>
          <w:lang w:val="en-US"/>
        </w:rPr>
        <w:t>152 (3): 581-592.</w:t>
      </w:r>
    </w:p>
    <w:p w14:paraId="4E74CD54" w14:textId="05E02933" w:rsidR="00A53575" w:rsidRPr="00DB7AB2" w:rsidRDefault="00A53575" w:rsidP="002939EC">
      <w:pPr>
        <w:spacing w:after="100" w:afterAutospacing="1" w:line="240" w:lineRule="auto"/>
        <w:ind w:left="426" w:hanging="426"/>
        <w:rPr>
          <w:lang w:val="en-US"/>
        </w:rPr>
      </w:pPr>
      <w:r w:rsidRPr="00DB7AB2">
        <w:rPr>
          <w:lang w:val="en-US"/>
        </w:rPr>
        <w:t xml:space="preserve">Antoine, P.-O., Downing, K. F., Crochet, J. Y., </w:t>
      </w:r>
      <w:proofErr w:type="spellStart"/>
      <w:r w:rsidRPr="00DB7AB2">
        <w:rPr>
          <w:lang w:val="en-US"/>
        </w:rPr>
        <w:t>Duranthon</w:t>
      </w:r>
      <w:proofErr w:type="spellEnd"/>
      <w:r w:rsidRPr="00DB7AB2">
        <w:rPr>
          <w:lang w:val="en-US"/>
        </w:rPr>
        <w:t xml:space="preserve">, F., Flynn, L. J., Marivaux, L., </w:t>
      </w:r>
      <w:proofErr w:type="spellStart"/>
      <w:r w:rsidRPr="00DB7AB2">
        <w:rPr>
          <w:lang w:val="en-US"/>
        </w:rPr>
        <w:t>Métais</w:t>
      </w:r>
      <w:proofErr w:type="spellEnd"/>
      <w:r w:rsidRPr="00DB7AB2">
        <w:rPr>
          <w:lang w:val="en-US"/>
        </w:rPr>
        <w:t xml:space="preserve">, G., </w:t>
      </w:r>
      <w:proofErr w:type="spellStart"/>
      <w:r w:rsidRPr="00DB7AB2">
        <w:rPr>
          <w:lang w:val="en-US"/>
        </w:rPr>
        <w:t>Rajpar</w:t>
      </w:r>
      <w:proofErr w:type="spellEnd"/>
      <w:r w:rsidRPr="00DB7AB2">
        <w:rPr>
          <w:lang w:val="en-US"/>
        </w:rPr>
        <w:t xml:space="preserve">, A. R., </w:t>
      </w:r>
      <w:proofErr w:type="spellStart"/>
      <w:r w:rsidRPr="00DB7AB2">
        <w:rPr>
          <w:lang w:val="en-US"/>
        </w:rPr>
        <w:t>Roohi</w:t>
      </w:r>
      <w:proofErr w:type="spellEnd"/>
      <w:r w:rsidRPr="00DB7AB2">
        <w:rPr>
          <w:lang w:val="en-US"/>
        </w:rPr>
        <w:t>, G.</w:t>
      </w:r>
      <w:r w:rsidR="009629B7" w:rsidRPr="00DB7AB2">
        <w:rPr>
          <w:lang w:val="en-US"/>
        </w:rPr>
        <w:tab/>
      </w:r>
      <w:r w:rsidR="00E66682" w:rsidRPr="00DB7AB2">
        <w:rPr>
          <w:lang w:val="en-US"/>
        </w:rPr>
        <w:t xml:space="preserve"> </w:t>
      </w:r>
      <w:r w:rsidRPr="00DB7AB2">
        <w:rPr>
          <w:lang w:val="en-US"/>
        </w:rPr>
        <w:t>, 2010.</w:t>
      </w:r>
      <w:r w:rsidR="00B730FA" w:rsidRPr="00DB7AB2">
        <w:rPr>
          <w:lang w:val="en-US"/>
        </w:rPr>
        <w:t xml:space="preserve"> </w:t>
      </w:r>
      <w:r w:rsidR="009629B7" w:rsidRPr="00DB7AB2">
        <w:rPr>
          <w:lang w:val="en-US"/>
        </w:rPr>
        <w:tab/>
      </w:r>
      <w:r w:rsidRPr="00DB7AB2">
        <w:rPr>
          <w:lang w:val="en-US"/>
        </w:rPr>
        <w:t xml:space="preserve">A revision of </w:t>
      </w:r>
      <w:r w:rsidRPr="00DB7AB2">
        <w:rPr>
          <w:i/>
          <w:iCs/>
          <w:lang w:val="en-US"/>
        </w:rPr>
        <w:t xml:space="preserve">Aceratherium </w:t>
      </w:r>
      <w:proofErr w:type="spellStart"/>
      <w:r w:rsidRPr="00DB7AB2">
        <w:rPr>
          <w:i/>
          <w:iCs/>
          <w:lang w:val="en-US"/>
        </w:rPr>
        <w:t>blanfordi</w:t>
      </w:r>
      <w:proofErr w:type="spellEnd"/>
      <w:r w:rsidRPr="00DB7AB2">
        <w:rPr>
          <w:i/>
          <w:iCs/>
          <w:lang w:val="en-US"/>
        </w:rPr>
        <w:t xml:space="preserve"> </w:t>
      </w:r>
      <w:proofErr w:type="spellStart"/>
      <w:r w:rsidRPr="00DB7AB2">
        <w:rPr>
          <w:lang w:val="en-US"/>
        </w:rPr>
        <w:t>Lydekker</w:t>
      </w:r>
      <w:proofErr w:type="spellEnd"/>
      <w:r w:rsidRPr="00DB7AB2">
        <w:rPr>
          <w:lang w:val="en-US"/>
        </w:rPr>
        <w:t>, 1884 (Mammalia: Rhinocerotidae) from the Early Miocene of Pakistan: postcranials as a key.</w:t>
      </w:r>
      <w:r w:rsidR="00B730FA" w:rsidRPr="00DB7AB2">
        <w:rPr>
          <w:lang w:val="en-US"/>
        </w:rPr>
        <w:t xml:space="preserve"> </w:t>
      </w:r>
      <w:r w:rsidR="009629B7" w:rsidRPr="00DB7AB2">
        <w:rPr>
          <w:lang w:val="en-US"/>
        </w:rPr>
        <w:tab/>
      </w:r>
      <w:r w:rsidRPr="00DB7AB2">
        <w:rPr>
          <w:lang w:val="en-US"/>
        </w:rPr>
        <w:t xml:space="preserve">Zoological Journal of the </w:t>
      </w:r>
      <w:proofErr w:type="spellStart"/>
      <w:r w:rsidRPr="00DB7AB2">
        <w:rPr>
          <w:lang w:val="en-US"/>
        </w:rPr>
        <w:t>Linnean</w:t>
      </w:r>
      <w:proofErr w:type="spellEnd"/>
      <w:r w:rsidRPr="00DB7AB2">
        <w:rPr>
          <w:lang w:val="en-US"/>
        </w:rPr>
        <w:t xml:space="preserve"> Society</w:t>
      </w:r>
      <w:r w:rsidR="00E66682" w:rsidRPr="00DB7AB2">
        <w:rPr>
          <w:lang w:val="en-US"/>
        </w:rPr>
        <w:t xml:space="preserve"> </w:t>
      </w:r>
      <w:r w:rsidR="00DC55D9" w:rsidRPr="00DB7AB2">
        <w:rPr>
          <w:lang w:val="en-US"/>
        </w:rPr>
        <w:tab/>
      </w:r>
      <w:r w:rsidRPr="00DB7AB2">
        <w:rPr>
          <w:lang w:val="en-US"/>
        </w:rPr>
        <w:t>160: 139–194.</w:t>
      </w:r>
    </w:p>
    <w:p w14:paraId="4E2B5B42" w14:textId="77777777" w:rsidR="00D8069B" w:rsidRPr="00DB7AB2" w:rsidRDefault="00D8069B" w:rsidP="002939EC">
      <w:pPr>
        <w:spacing w:after="100" w:afterAutospacing="1" w:line="240" w:lineRule="auto"/>
        <w:ind w:left="426" w:hanging="426"/>
      </w:pPr>
      <w:r w:rsidRPr="00DB7AB2">
        <w:rPr>
          <w:lang w:val="en-US"/>
        </w:rPr>
        <w:t xml:space="preserve">Antoine, P.-O., </w:t>
      </w:r>
      <w:proofErr w:type="spellStart"/>
      <w:r w:rsidRPr="00DB7AB2">
        <w:rPr>
          <w:lang w:val="en-US"/>
        </w:rPr>
        <w:t>Orliac</w:t>
      </w:r>
      <w:proofErr w:type="spellEnd"/>
      <w:r w:rsidRPr="00DB7AB2">
        <w:rPr>
          <w:lang w:val="en-US"/>
        </w:rPr>
        <w:t xml:space="preserve">, M. J., </w:t>
      </w:r>
      <w:proofErr w:type="spellStart"/>
      <w:r w:rsidRPr="00DB7AB2">
        <w:rPr>
          <w:lang w:val="en-US"/>
        </w:rPr>
        <w:t>Atici</w:t>
      </w:r>
      <w:proofErr w:type="spellEnd"/>
      <w:r w:rsidRPr="00DB7AB2">
        <w:rPr>
          <w:lang w:val="en-US"/>
        </w:rPr>
        <w:t xml:space="preserve">, G., </w:t>
      </w:r>
      <w:proofErr w:type="spellStart"/>
      <w:r w:rsidRPr="00DB7AB2">
        <w:rPr>
          <w:lang w:val="en-US"/>
        </w:rPr>
        <w:t>Ulusoy</w:t>
      </w:r>
      <w:proofErr w:type="spellEnd"/>
      <w:r w:rsidRPr="00DB7AB2">
        <w:rPr>
          <w:lang w:val="en-US"/>
        </w:rPr>
        <w:t xml:space="preserve">, I., Sen, E., </w:t>
      </w:r>
      <w:proofErr w:type="spellStart"/>
      <w:r w:rsidRPr="00DB7AB2">
        <w:rPr>
          <w:lang w:val="en-US"/>
        </w:rPr>
        <w:t>Çubukçu</w:t>
      </w:r>
      <w:proofErr w:type="spellEnd"/>
      <w:r w:rsidRPr="00DB7AB2">
        <w:rPr>
          <w:lang w:val="en-US"/>
        </w:rPr>
        <w:t xml:space="preserve">, H. E., Albayrak, E., </w:t>
      </w:r>
      <w:proofErr w:type="spellStart"/>
      <w:r w:rsidRPr="00DB7AB2">
        <w:rPr>
          <w:lang w:val="en-US"/>
        </w:rPr>
        <w:t>Oyal</w:t>
      </w:r>
      <w:proofErr w:type="spellEnd"/>
      <w:r w:rsidRPr="00DB7AB2">
        <w:rPr>
          <w:lang w:val="en-US"/>
        </w:rPr>
        <w:t xml:space="preserve">, N., </w:t>
      </w:r>
      <w:proofErr w:type="spellStart"/>
      <w:r w:rsidRPr="00DB7AB2">
        <w:rPr>
          <w:lang w:val="en-US"/>
        </w:rPr>
        <w:t>Aydar</w:t>
      </w:r>
      <w:proofErr w:type="spellEnd"/>
      <w:r w:rsidRPr="00DB7AB2">
        <w:rPr>
          <w:lang w:val="en-US"/>
        </w:rPr>
        <w:t>, E., Sen, S.</w:t>
      </w:r>
      <w:r w:rsidRPr="00DB7AB2">
        <w:rPr>
          <w:lang w:val="en-US"/>
        </w:rPr>
        <w:tab/>
        <w:t xml:space="preserve"> , 2012. </w:t>
      </w:r>
      <w:r w:rsidRPr="00DB7AB2">
        <w:rPr>
          <w:lang w:val="en-US"/>
        </w:rPr>
        <w:tab/>
        <w:t xml:space="preserve">A </w:t>
      </w:r>
      <w:proofErr w:type="spellStart"/>
      <w:r w:rsidRPr="00DB7AB2">
        <w:rPr>
          <w:lang w:val="en-US"/>
        </w:rPr>
        <w:t>Rhinocerotid</w:t>
      </w:r>
      <w:proofErr w:type="spellEnd"/>
      <w:r w:rsidRPr="00DB7AB2">
        <w:rPr>
          <w:lang w:val="en-US"/>
        </w:rPr>
        <w:t xml:space="preserve"> skull cooked-to-death in a 9.2 Ma-old ignimbrite flow of Turkey. </w:t>
      </w:r>
      <w:r w:rsidRPr="00DB7AB2">
        <w:rPr>
          <w:lang w:val="en-US"/>
        </w:rPr>
        <w:tab/>
      </w:r>
      <w:proofErr w:type="spellStart"/>
      <w:r w:rsidRPr="00DB7AB2">
        <w:t>PLoS</w:t>
      </w:r>
      <w:proofErr w:type="spellEnd"/>
      <w:r w:rsidRPr="00DB7AB2">
        <w:t xml:space="preserve"> ONE </w:t>
      </w:r>
      <w:r w:rsidRPr="00DB7AB2">
        <w:tab/>
        <w:t>7(11): e49997. doi:10.1371/journal.pone.0049997: 1-12.</w:t>
      </w:r>
    </w:p>
    <w:p w14:paraId="010EE4DB" w14:textId="5B93D1CF"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t xml:space="preserve">Antoine, P.-O., G. </w:t>
      </w:r>
      <w:proofErr w:type="spellStart"/>
      <w:r w:rsidRPr="00DB7AB2">
        <w:t>Métais</w:t>
      </w:r>
      <w:proofErr w:type="spellEnd"/>
      <w:r w:rsidRPr="00DB7AB2">
        <w:t xml:space="preserve">, M. Orliac, J.-Y. Crochet, L. J. Flynn, L. Marivaux, A. R. </w:t>
      </w:r>
      <w:proofErr w:type="spellStart"/>
      <w:r w:rsidRPr="00DB7AB2">
        <w:t>Rajpar</w:t>
      </w:r>
      <w:proofErr w:type="spellEnd"/>
      <w:r w:rsidRPr="00DB7AB2">
        <w:t xml:space="preserve">, G. </w:t>
      </w:r>
      <w:proofErr w:type="spellStart"/>
      <w:r w:rsidRPr="00DB7AB2">
        <w:t>Roohi</w:t>
      </w:r>
      <w:proofErr w:type="spellEnd"/>
      <w:r w:rsidRPr="00DB7AB2">
        <w:t>, and J.-L. Welcomme</w:t>
      </w:r>
      <w:r w:rsidR="009629B7" w:rsidRPr="00DB7AB2">
        <w:tab/>
      </w:r>
      <w:r w:rsidR="00E66682" w:rsidRPr="00DB7AB2">
        <w:t xml:space="preserve"> </w:t>
      </w:r>
      <w:r w:rsidRPr="00DB7AB2">
        <w:t xml:space="preserve">. </w:t>
      </w:r>
      <w:r w:rsidRPr="00DB7AB2">
        <w:rPr>
          <w:lang w:val="en-GB"/>
        </w:rPr>
        <w:t>2013.</w:t>
      </w:r>
      <w:r w:rsidR="00E66682" w:rsidRPr="00DB7AB2">
        <w:rPr>
          <w:lang w:val="en-GB"/>
        </w:rPr>
        <w:t xml:space="preserve"> </w:t>
      </w:r>
      <w:r w:rsidR="009629B7" w:rsidRPr="00DB7AB2">
        <w:rPr>
          <w:lang w:val="en-GB"/>
        </w:rPr>
        <w:tab/>
      </w:r>
      <w:r w:rsidRPr="00DB7AB2">
        <w:rPr>
          <w:lang w:val="en-US"/>
        </w:rPr>
        <w:t xml:space="preserve">16 - Mammalian Neogene biostratigraphy of the </w:t>
      </w:r>
      <w:proofErr w:type="spellStart"/>
      <w:r w:rsidRPr="00DB7AB2">
        <w:rPr>
          <w:lang w:val="en-US"/>
        </w:rPr>
        <w:t>Sulaiman</w:t>
      </w:r>
      <w:proofErr w:type="spellEnd"/>
      <w:r w:rsidRPr="00DB7AB2">
        <w:rPr>
          <w:lang w:val="en-US"/>
        </w:rPr>
        <w:t xml:space="preserve"> Province, Pakistan;</w:t>
      </w:r>
      <w:r w:rsidR="00B730FA" w:rsidRPr="00DB7AB2">
        <w:rPr>
          <w:lang w:val="en-US"/>
        </w:rPr>
        <w:t xml:space="preserve"> </w:t>
      </w:r>
      <w:r w:rsidR="009629B7" w:rsidRPr="00DB7AB2">
        <w:rPr>
          <w:lang w:val="en-US"/>
        </w:rPr>
        <w:tab/>
      </w:r>
      <w:r w:rsidRPr="00DB7AB2">
        <w:rPr>
          <w:lang w:val="en-US"/>
        </w:rPr>
        <w:t xml:space="preserve">pp. 400-422 in X. Wang, L. J. Flynn, and M. </w:t>
      </w:r>
      <w:proofErr w:type="spellStart"/>
      <w:r w:rsidRPr="00DB7AB2">
        <w:rPr>
          <w:lang w:val="en-US"/>
        </w:rPr>
        <w:t>Fortelius</w:t>
      </w:r>
      <w:proofErr w:type="spellEnd"/>
      <w:r w:rsidRPr="00DB7AB2">
        <w:rPr>
          <w:lang w:val="en-US"/>
        </w:rPr>
        <w:t xml:space="preserve"> (eds.), Fossil Mammals of Asia. Columbia University Press, New York. </w:t>
      </w:r>
    </w:p>
    <w:p w14:paraId="12ABA676" w14:textId="592F419F" w:rsidR="00D8069B" w:rsidRPr="00DB7AB2" w:rsidRDefault="00D8069B" w:rsidP="004C7E3E">
      <w:pPr>
        <w:widowControl w:val="0"/>
        <w:autoSpaceDE w:val="0"/>
        <w:autoSpaceDN w:val="0"/>
        <w:adjustRightInd w:val="0"/>
        <w:spacing w:after="100" w:afterAutospacing="1" w:line="240" w:lineRule="auto"/>
        <w:ind w:left="426" w:hanging="426"/>
      </w:pPr>
      <w:r w:rsidRPr="00DB7AB2">
        <w:rPr>
          <w:lang w:val="en-US"/>
        </w:rPr>
        <w:t xml:space="preserve">Antoine </w:t>
      </w:r>
      <w:r w:rsidR="004C7E3E" w:rsidRPr="00DB7AB2">
        <w:rPr>
          <w:lang w:val="en-US"/>
        </w:rPr>
        <w:t xml:space="preserve">P.-O. </w:t>
      </w:r>
      <w:r w:rsidRPr="00DB7AB2">
        <w:rPr>
          <w:lang w:val="en-US"/>
        </w:rPr>
        <w:t>et al.</w:t>
      </w:r>
      <w:r w:rsidR="004C7E3E" w:rsidRPr="00DB7AB2">
        <w:rPr>
          <w:lang w:val="en-US"/>
        </w:rPr>
        <w:tab/>
      </w:r>
      <w:r w:rsidRPr="00DB7AB2">
        <w:rPr>
          <w:lang w:val="en-US"/>
        </w:rPr>
        <w:t xml:space="preserve"> 2018</w:t>
      </w:r>
      <w:r w:rsidR="004C7E3E" w:rsidRPr="00DB7AB2">
        <w:rPr>
          <w:lang w:val="en-US"/>
        </w:rPr>
        <w:t xml:space="preserve"> </w:t>
      </w:r>
      <w:r w:rsidR="004C7E3E" w:rsidRPr="00DB7AB2">
        <w:rPr>
          <w:lang w:val="en-US"/>
        </w:rPr>
        <w:tab/>
        <w:t xml:space="preserve">The Early Miocene </w:t>
      </w:r>
      <w:proofErr w:type="spellStart"/>
      <w:r w:rsidR="004C7E3E" w:rsidRPr="00DB7AB2">
        <w:rPr>
          <w:lang w:val="en-US"/>
        </w:rPr>
        <w:t>teleoceratine</w:t>
      </w:r>
      <w:proofErr w:type="spellEnd"/>
      <w:r w:rsidR="004C7E3E" w:rsidRPr="00DB7AB2">
        <w:rPr>
          <w:lang w:val="en-US"/>
        </w:rPr>
        <w:t xml:space="preserve"> </w:t>
      </w:r>
      <w:proofErr w:type="spellStart"/>
      <w:r w:rsidR="004C7E3E" w:rsidRPr="00DB7AB2">
        <w:rPr>
          <w:i/>
          <w:iCs/>
          <w:lang w:val="en-US"/>
        </w:rPr>
        <w:t>Prosantorhinus</w:t>
      </w:r>
      <w:proofErr w:type="spellEnd"/>
      <w:r w:rsidR="004C7E3E" w:rsidRPr="00DB7AB2">
        <w:rPr>
          <w:i/>
          <w:iCs/>
          <w:lang w:val="en-US"/>
        </w:rPr>
        <w:t xml:space="preserve"> </w:t>
      </w:r>
      <w:proofErr w:type="spellStart"/>
      <w:r w:rsidR="004C7E3E" w:rsidRPr="00DB7AB2">
        <w:rPr>
          <w:lang w:val="en-US"/>
        </w:rPr>
        <w:t>aff</w:t>
      </w:r>
      <w:proofErr w:type="spellEnd"/>
      <w:r w:rsidR="004C7E3E" w:rsidRPr="00DB7AB2">
        <w:rPr>
          <w:lang w:val="en-US"/>
        </w:rPr>
        <w:t xml:space="preserve">. </w:t>
      </w:r>
      <w:proofErr w:type="spellStart"/>
      <w:r w:rsidR="004C7E3E" w:rsidRPr="00DB7AB2">
        <w:rPr>
          <w:i/>
          <w:iCs/>
          <w:lang w:val="en-US"/>
        </w:rPr>
        <w:t>douvillei</w:t>
      </w:r>
      <w:proofErr w:type="spellEnd"/>
      <w:r w:rsidR="004C7E3E" w:rsidRPr="00DB7AB2">
        <w:rPr>
          <w:i/>
          <w:iCs/>
          <w:lang w:val="en-US"/>
        </w:rPr>
        <w:t xml:space="preserve"> </w:t>
      </w:r>
      <w:r w:rsidR="004C7E3E" w:rsidRPr="00DB7AB2">
        <w:rPr>
          <w:lang w:val="en-US"/>
        </w:rPr>
        <w:t xml:space="preserve">(Mammalia, Perissodactyla, Rhinocerotidae) from </w:t>
      </w:r>
      <w:proofErr w:type="spellStart"/>
      <w:r w:rsidR="004C7E3E" w:rsidRPr="00DB7AB2">
        <w:rPr>
          <w:lang w:val="en-US"/>
        </w:rPr>
        <w:t>Béon</w:t>
      </w:r>
      <w:proofErr w:type="spellEnd"/>
      <w:r w:rsidR="004C7E3E" w:rsidRPr="00DB7AB2">
        <w:rPr>
          <w:lang w:val="en-US"/>
        </w:rPr>
        <w:t xml:space="preserve"> 2, Southwestern France. </w:t>
      </w:r>
      <w:r w:rsidR="004C7E3E" w:rsidRPr="00DB7AB2">
        <w:rPr>
          <w:lang w:val="en-US"/>
        </w:rPr>
        <w:tab/>
      </w:r>
      <w:r w:rsidR="004C7E3E" w:rsidRPr="00DB7AB2">
        <w:rPr>
          <w:i/>
          <w:iCs/>
        </w:rPr>
        <w:t>Revue de Paléobiologie</w:t>
      </w:r>
      <w:r w:rsidR="004C7E3E" w:rsidRPr="00DB7AB2">
        <w:t xml:space="preserve">, </w:t>
      </w:r>
      <w:r w:rsidR="004C7E3E" w:rsidRPr="00DB7AB2">
        <w:rPr>
          <w:i/>
          <w:iCs/>
        </w:rPr>
        <w:t xml:space="preserve">Genève </w:t>
      </w:r>
      <w:r w:rsidR="004C7E3E" w:rsidRPr="00DB7AB2">
        <w:t xml:space="preserve">(décembre 2018) </w:t>
      </w:r>
      <w:r w:rsidR="004C7E3E" w:rsidRPr="00DB7AB2">
        <w:tab/>
        <w:t>37 (2): 367-377</w:t>
      </w:r>
    </w:p>
    <w:p w14:paraId="640B1555" w14:textId="77777777" w:rsidR="00055CF2" w:rsidRPr="00DB7AB2" w:rsidRDefault="00055CF2" w:rsidP="002939EC">
      <w:pPr>
        <w:spacing w:after="100" w:afterAutospacing="1" w:line="240" w:lineRule="auto"/>
        <w:ind w:left="426" w:hanging="426"/>
      </w:pPr>
      <w:r w:rsidRPr="00DB7AB2">
        <w:lastRenderedPageBreak/>
        <w:t>Antunes, M. T.</w:t>
      </w:r>
      <w:r w:rsidRPr="00DB7AB2">
        <w:tab/>
        <w:t xml:space="preserve"> (1960): </w:t>
      </w:r>
      <w:r w:rsidRPr="00DB7AB2">
        <w:tab/>
        <w:t xml:space="preserve">Notes sur la géologie et la paléontologie du Miocène de Lisbonne. 1. Stratigraphie et faunes de mammifères terrestres. </w:t>
      </w:r>
      <w:r w:rsidRPr="00DB7AB2">
        <w:tab/>
      </w:r>
      <w:proofErr w:type="spellStart"/>
      <w:r w:rsidRPr="00DB7AB2">
        <w:t>Boletim</w:t>
      </w:r>
      <w:proofErr w:type="spellEnd"/>
      <w:r w:rsidRPr="00DB7AB2">
        <w:t xml:space="preserve"> de la </w:t>
      </w:r>
      <w:proofErr w:type="spellStart"/>
      <w:r w:rsidRPr="00DB7AB2">
        <w:t>Sociedade</w:t>
      </w:r>
      <w:proofErr w:type="spellEnd"/>
      <w:r w:rsidRPr="00DB7AB2">
        <w:t xml:space="preserve"> </w:t>
      </w:r>
      <w:proofErr w:type="spellStart"/>
      <w:r w:rsidRPr="00DB7AB2">
        <w:t>geológica</w:t>
      </w:r>
      <w:proofErr w:type="spellEnd"/>
      <w:r w:rsidRPr="00DB7AB2">
        <w:t xml:space="preserve"> de Portugal </w:t>
      </w:r>
      <w:r w:rsidRPr="00DB7AB2">
        <w:tab/>
        <w:t>13(3): 257–267.</w:t>
      </w:r>
    </w:p>
    <w:p w14:paraId="7C3B22C7" w14:textId="77777777" w:rsidR="008D5A5A" w:rsidRPr="003F7540" w:rsidRDefault="008D5A5A" w:rsidP="008D5A5A">
      <w:pPr>
        <w:spacing w:after="100" w:afterAutospacing="1" w:line="240" w:lineRule="auto"/>
        <w:ind w:left="426" w:hanging="426"/>
        <w:rPr>
          <w:highlight w:val="cyan"/>
          <w:lang w:val="en-US"/>
        </w:rPr>
      </w:pPr>
      <w:r w:rsidRPr="00DB7AB2">
        <w:rPr>
          <w:highlight w:val="cyan"/>
        </w:rPr>
        <w:t>Antunes M.T.</w:t>
      </w:r>
      <w:r w:rsidRPr="00DB7AB2">
        <w:rPr>
          <w:highlight w:val="cyan"/>
        </w:rPr>
        <w:tab/>
        <w:t xml:space="preserve"> , 1972. </w:t>
      </w:r>
      <w:r w:rsidRPr="00DB7AB2">
        <w:rPr>
          <w:highlight w:val="cyan"/>
        </w:rPr>
        <w:tab/>
        <w:t xml:space="preserve">Notes sur la géologie et la paléontologie du Miocène de Lisbonne – Un nouveau Rhinocérotidé </w:t>
      </w:r>
      <w:r w:rsidRPr="00DB7AB2">
        <w:rPr>
          <w:i/>
          <w:iCs/>
          <w:highlight w:val="cyan"/>
        </w:rPr>
        <w:t xml:space="preserve">Chilotherium </w:t>
      </w:r>
      <w:proofErr w:type="spellStart"/>
      <w:r w:rsidRPr="00DB7AB2">
        <w:rPr>
          <w:i/>
          <w:iCs/>
          <w:highlight w:val="cyan"/>
        </w:rPr>
        <w:t>ibericus</w:t>
      </w:r>
      <w:proofErr w:type="spellEnd"/>
      <w:r w:rsidRPr="00DB7AB2">
        <w:rPr>
          <w:i/>
          <w:iCs/>
          <w:highlight w:val="cyan"/>
        </w:rPr>
        <w:t xml:space="preserve"> </w:t>
      </w:r>
      <w:r w:rsidRPr="00DB7AB2">
        <w:rPr>
          <w:highlight w:val="cyan"/>
        </w:rPr>
        <w:t xml:space="preserve">n. </w:t>
      </w:r>
      <w:proofErr w:type="spellStart"/>
      <w:r w:rsidRPr="00DB7AB2">
        <w:rPr>
          <w:highlight w:val="cyan"/>
        </w:rPr>
        <w:t>sp</w:t>
      </w:r>
      <w:proofErr w:type="spellEnd"/>
      <w:r w:rsidRPr="00DB7AB2">
        <w:rPr>
          <w:highlight w:val="cyan"/>
        </w:rPr>
        <w:t xml:space="preserve">. </w:t>
      </w:r>
      <w:r w:rsidRPr="00DB7AB2">
        <w:rPr>
          <w:highlight w:val="cyan"/>
        </w:rPr>
        <w:tab/>
      </w:r>
      <w:proofErr w:type="spellStart"/>
      <w:r w:rsidRPr="003F7540">
        <w:rPr>
          <w:i/>
          <w:iCs/>
          <w:highlight w:val="cyan"/>
          <w:lang w:val="en-US"/>
        </w:rPr>
        <w:t>Boletim</w:t>
      </w:r>
      <w:proofErr w:type="spellEnd"/>
      <w:r w:rsidRPr="003F7540">
        <w:rPr>
          <w:i/>
          <w:iCs/>
          <w:highlight w:val="cyan"/>
          <w:lang w:val="en-US"/>
        </w:rPr>
        <w:t xml:space="preserve"> Mus. Lab. Min. Geol. Fac</w:t>
      </w:r>
      <w:r w:rsidRPr="003F7540">
        <w:rPr>
          <w:highlight w:val="cyan"/>
          <w:lang w:val="en-US"/>
        </w:rPr>
        <w:t xml:space="preserve">. </w:t>
      </w:r>
      <w:proofErr w:type="spellStart"/>
      <w:r w:rsidRPr="003F7540">
        <w:rPr>
          <w:i/>
          <w:iCs/>
          <w:highlight w:val="cyan"/>
          <w:lang w:val="en-US"/>
        </w:rPr>
        <w:t>Ciências</w:t>
      </w:r>
      <w:proofErr w:type="spellEnd"/>
      <w:r w:rsidRPr="003F7540">
        <w:rPr>
          <w:i/>
          <w:iCs/>
          <w:highlight w:val="cyan"/>
          <w:lang w:val="en-US"/>
        </w:rPr>
        <w:t xml:space="preserve"> </w:t>
      </w:r>
      <w:r w:rsidRPr="003F7540">
        <w:rPr>
          <w:i/>
          <w:iCs/>
          <w:highlight w:val="cyan"/>
          <w:lang w:val="en-US"/>
        </w:rPr>
        <w:tab/>
      </w:r>
      <w:r w:rsidRPr="003F7540">
        <w:rPr>
          <w:highlight w:val="cyan"/>
          <w:lang w:val="en-US"/>
        </w:rPr>
        <w:t xml:space="preserve">XIII (1):22-33, </w:t>
      </w:r>
      <w:proofErr w:type="spellStart"/>
      <w:r w:rsidRPr="003F7540">
        <w:rPr>
          <w:highlight w:val="cyan"/>
          <w:lang w:val="en-US"/>
        </w:rPr>
        <w:t>Lisboa</w:t>
      </w:r>
      <w:proofErr w:type="spellEnd"/>
      <w:r w:rsidRPr="003F7540">
        <w:rPr>
          <w:highlight w:val="cyan"/>
          <w:lang w:val="en-US"/>
        </w:rPr>
        <w:t>.</w:t>
      </w:r>
    </w:p>
    <w:p w14:paraId="7FE18018" w14:textId="0E0F228C" w:rsidR="0029779D" w:rsidRPr="00DB7AB2" w:rsidRDefault="00AE0F69" w:rsidP="0029779D">
      <w:pPr>
        <w:spacing w:after="100" w:afterAutospacing="1" w:line="240" w:lineRule="auto"/>
        <w:ind w:left="426" w:hanging="426"/>
      </w:pPr>
      <w:r w:rsidRPr="00DB7AB2">
        <w:rPr>
          <w:lang w:val="en-US"/>
        </w:rPr>
        <w:t>Antunes, M. T.</w:t>
      </w:r>
      <w:r w:rsidR="0029779D" w:rsidRPr="00DB7AB2">
        <w:rPr>
          <w:lang w:val="en-US"/>
        </w:rPr>
        <w:tab/>
      </w:r>
      <w:r w:rsidRPr="00DB7AB2">
        <w:rPr>
          <w:lang w:val="en-US"/>
        </w:rPr>
        <w:t xml:space="preserve"> </w:t>
      </w:r>
      <w:r w:rsidR="0029779D" w:rsidRPr="00DB7AB2">
        <w:rPr>
          <w:lang w:val="en-US"/>
        </w:rPr>
        <w:t>1979</w:t>
      </w:r>
      <w:r w:rsidR="0029779D" w:rsidRPr="00DB7AB2">
        <w:rPr>
          <w:lang w:val="en-US"/>
        </w:rPr>
        <w:tab/>
      </w:r>
      <w:r w:rsidRPr="00DB7AB2">
        <w:rPr>
          <w:i/>
          <w:iCs/>
          <w:lang w:val="en-US"/>
        </w:rPr>
        <w:t>Hispanotherium</w:t>
      </w:r>
      <w:r w:rsidRPr="00DB7AB2">
        <w:rPr>
          <w:lang w:val="en-US"/>
        </w:rPr>
        <w:t xml:space="preserve"> Fauna in Iberian Middle Miocene, i</w:t>
      </w:r>
      <w:r w:rsidR="0029779D" w:rsidRPr="00DB7AB2">
        <w:rPr>
          <w:lang w:val="en-US"/>
        </w:rPr>
        <w:t>ts</w:t>
      </w:r>
      <w:r w:rsidRPr="00DB7AB2">
        <w:rPr>
          <w:lang w:val="en-US"/>
        </w:rPr>
        <w:t xml:space="preserve"> importance and </w:t>
      </w:r>
      <w:proofErr w:type="spellStart"/>
      <w:r w:rsidRPr="00DB7AB2">
        <w:rPr>
          <w:lang w:val="en-US"/>
        </w:rPr>
        <w:t>Paleogeographical</w:t>
      </w:r>
      <w:proofErr w:type="spellEnd"/>
      <w:r w:rsidRPr="00DB7AB2">
        <w:rPr>
          <w:lang w:val="en-US"/>
        </w:rPr>
        <w:t xml:space="preserve"> Meaning. </w:t>
      </w:r>
      <w:proofErr w:type="spellStart"/>
      <w:r w:rsidRPr="00DB7AB2">
        <w:t>V</w:t>
      </w:r>
      <w:r w:rsidR="0029779D" w:rsidRPr="00DB7AB2">
        <w:t>II</w:t>
      </w:r>
      <w:r w:rsidRPr="00DB7AB2">
        <w:t>th</w:t>
      </w:r>
      <w:proofErr w:type="spellEnd"/>
      <w:r w:rsidRPr="00DB7AB2">
        <w:t xml:space="preserve"> International </w:t>
      </w:r>
      <w:proofErr w:type="spellStart"/>
      <w:r w:rsidRPr="00DB7AB2">
        <w:t>Congress</w:t>
      </w:r>
      <w:proofErr w:type="spellEnd"/>
      <w:r w:rsidRPr="00DB7AB2">
        <w:t xml:space="preserve"> on </w:t>
      </w:r>
      <w:proofErr w:type="spellStart"/>
      <w:r w:rsidRPr="00DB7AB2">
        <w:t>Meditarranean</w:t>
      </w:r>
      <w:proofErr w:type="spellEnd"/>
      <w:r w:rsidRPr="00DB7AB2">
        <w:t xml:space="preserve"> </w:t>
      </w:r>
      <w:proofErr w:type="spellStart"/>
      <w:r w:rsidRPr="00DB7AB2">
        <w:t>Neogene</w:t>
      </w:r>
      <w:proofErr w:type="spellEnd"/>
      <w:r w:rsidRPr="00DB7AB2">
        <w:t xml:space="preserve">, </w:t>
      </w:r>
      <w:proofErr w:type="spellStart"/>
      <w:r w:rsidRPr="00DB7AB2">
        <w:t>Athens</w:t>
      </w:r>
      <w:proofErr w:type="spellEnd"/>
      <w:r w:rsidRPr="00DB7AB2">
        <w:t xml:space="preserve">,. </w:t>
      </w:r>
      <w:r w:rsidR="0029779D" w:rsidRPr="00DB7AB2">
        <w:tab/>
      </w:r>
      <w:r w:rsidRPr="00DB7AB2">
        <w:t xml:space="preserve">Annales géologiques des Pays Helléniques </w:t>
      </w:r>
      <w:r w:rsidR="0029779D" w:rsidRPr="00DB7AB2">
        <w:tab/>
      </w:r>
      <w:r w:rsidRPr="00DB7AB2">
        <w:t xml:space="preserve">1, 19-26. 1979. Athènes. , </w:t>
      </w:r>
      <w:proofErr w:type="spellStart"/>
      <w:r w:rsidRPr="00DB7AB2">
        <w:t>Hors Série</w:t>
      </w:r>
      <w:proofErr w:type="spellEnd"/>
      <w:r w:rsidRPr="00DB7AB2">
        <w:t xml:space="preserve">. </w:t>
      </w:r>
    </w:p>
    <w:p w14:paraId="0793559F" w14:textId="77777777" w:rsidR="00055CF2" w:rsidRPr="00DB7AB2" w:rsidRDefault="00055CF2" w:rsidP="002939EC">
      <w:pPr>
        <w:spacing w:after="100" w:afterAutospacing="1" w:line="240" w:lineRule="auto"/>
        <w:ind w:left="426" w:hanging="426"/>
      </w:pPr>
      <w:r w:rsidRPr="00DB7AB2">
        <w:t>Antunes M.T. &amp; Cardoso J.L.</w:t>
      </w:r>
      <w:r w:rsidRPr="00DB7AB2">
        <w:tab/>
        <w:t xml:space="preserve"> (2000) - </w:t>
      </w:r>
      <w:r w:rsidRPr="00DB7AB2">
        <w:tab/>
        <w:t xml:space="preserve">Gruta Nova da </w:t>
      </w:r>
      <w:proofErr w:type="spellStart"/>
      <w:r w:rsidRPr="00DB7AB2">
        <w:t>Columbeira</w:t>
      </w:r>
      <w:proofErr w:type="spellEnd"/>
      <w:r w:rsidRPr="00DB7AB2">
        <w:t xml:space="preserve">, Gruta </w:t>
      </w:r>
      <w:proofErr w:type="spellStart"/>
      <w:r w:rsidRPr="00DB7AB2">
        <w:t>das</w:t>
      </w:r>
      <w:proofErr w:type="spellEnd"/>
      <w:r w:rsidRPr="00DB7AB2">
        <w:t xml:space="preserve"> </w:t>
      </w:r>
      <w:proofErr w:type="spellStart"/>
      <w:r w:rsidRPr="00DB7AB2">
        <w:t>Salemas</w:t>
      </w:r>
      <w:proofErr w:type="spellEnd"/>
      <w:r w:rsidRPr="00DB7AB2">
        <w:t xml:space="preserve"> and Gruta da </w:t>
      </w:r>
      <w:proofErr w:type="spellStart"/>
      <w:r w:rsidRPr="00DB7AB2">
        <w:t>Figueira</w:t>
      </w:r>
      <w:proofErr w:type="spellEnd"/>
      <w:r w:rsidRPr="00DB7AB2">
        <w:t xml:space="preserve"> Brava: </w:t>
      </w:r>
      <w:proofErr w:type="spellStart"/>
      <w:r w:rsidRPr="00DB7AB2">
        <w:t>stratigraphy</w:t>
      </w:r>
      <w:proofErr w:type="spellEnd"/>
      <w:r w:rsidRPr="00DB7AB2">
        <w:t xml:space="preserve">, and </w:t>
      </w:r>
      <w:proofErr w:type="spellStart"/>
      <w:r w:rsidRPr="00DB7AB2">
        <w:t>chronology</w:t>
      </w:r>
      <w:proofErr w:type="spellEnd"/>
      <w:r w:rsidRPr="00DB7AB2">
        <w:t xml:space="preserve"> of the </w:t>
      </w:r>
      <w:proofErr w:type="spellStart"/>
      <w:r w:rsidRPr="00DB7AB2">
        <w:t>Pleistocene</w:t>
      </w:r>
      <w:proofErr w:type="spellEnd"/>
      <w:r w:rsidRPr="00DB7AB2">
        <w:t xml:space="preserve"> </w:t>
      </w:r>
      <w:proofErr w:type="spellStart"/>
      <w:r w:rsidRPr="00DB7AB2">
        <w:t>deposits</w:t>
      </w:r>
      <w:proofErr w:type="spellEnd"/>
      <w:r w:rsidRPr="00DB7AB2">
        <w:t xml:space="preserve">. </w:t>
      </w:r>
      <w:r w:rsidRPr="00DB7AB2">
        <w:tab/>
        <w:t>In: “</w:t>
      </w:r>
      <w:proofErr w:type="spellStart"/>
      <w:r w:rsidRPr="00DB7AB2">
        <w:t>Memórias</w:t>
      </w:r>
      <w:proofErr w:type="spellEnd"/>
      <w:r w:rsidRPr="00DB7AB2">
        <w:t xml:space="preserve"> da Academia </w:t>
      </w:r>
      <w:proofErr w:type="spellStart"/>
      <w:r w:rsidRPr="00DB7AB2">
        <w:t>das</w:t>
      </w:r>
      <w:proofErr w:type="spellEnd"/>
      <w:r w:rsidRPr="00DB7AB2">
        <w:t xml:space="preserve"> </w:t>
      </w:r>
      <w:proofErr w:type="spellStart"/>
      <w:r w:rsidRPr="00DB7AB2">
        <w:t>Ciências</w:t>
      </w:r>
      <w:proofErr w:type="spellEnd"/>
      <w:r w:rsidRPr="00DB7AB2">
        <w:t xml:space="preserve"> de Lisboa”, Lisboa: Acad. </w:t>
      </w:r>
      <w:proofErr w:type="spellStart"/>
      <w:r w:rsidRPr="00DB7AB2">
        <w:t>Ciências</w:t>
      </w:r>
      <w:proofErr w:type="spellEnd"/>
      <w:r w:rsidRPr="00DB7AB2">
        <w:t xml:space="preserve"> Lisboa </w:t>
      </w:r>
      <w:r w:rsidRPr="00DB7AB2">
        <w:tab/>
        <w:t>38: 23-67.</w:t>
      </w:r>
    </w:p>
    <w:p w14:paraId="24123781" w14:textId="77777777" w:rsidR="00055CF2" w:rsidRPr="00DB7AB2" w:rsidRDefault="00055CF2" w:rsidP="002939EC">
      <w:pPr>
        <w:spacing w:after="100" w:afterAutospacing="1" w:line="240" w:lineRule="auto"/>
        <w:ind w:left="426" w:hanging="426"/>
      </w:pPr>
      <w:r w:rsidRPr="00DB7AB2">
        <w:rPr>
          <w:highlight w:val="blue"/>
        </w:rPr>
        <w:t>Antunes MT, Ginsburg L</w:t>
      </w:r>
      <w:r w:rsidRPr="00DB7AB2">
        <w:rPr>
          <w:highlight w:val="blue"/>
        </w:rPr>
        <w:tab/>
        <w:t xml:space="preserve"> (1983) </w:t>
      </w:r>
      <w:r w:rsidRPr="00DB7AB2">
        <w:rPr>
          <w:highlight w:val="blue"/>
        </w:rPr>
        <w:tab/>
        <w:t xml:space="preserve">Les Rhinocérotidés du Miocène de Lisbonne. Systématique, écologie, paléobiogéographie, valeur stratigraphique. </w:t>
      </w:r>
      <w:r w:rsidRPr="00DB7AB2">
        <w:rPr>
          <w:highlight w:val="blue"/>
        </w:rPr>
        <w:tab/>
      </w:r>
      <w:proofErr w:type="spellStart"/>
      <w:r w:rsidRPr="00DB7AB2">
        <w:rPr>
          <w:highlight w:val="blue"/>
        </w:rPr>
        <w:t>Ciências</w:t>
      </w:r>
      <w:proofErr w:type="spellEnd"/>
      <w:r w:rsidRPr="00DB7AB2">
        <w:rPr>
          <w:highlight w:val="blue"/>
        </w:rPr>
        <w:t xml:space="preserve"> da Terra </w:t>
      </w:r>
      <w:r w:rsidRPr="00DB7AB2">
        <w:rPr>
          <w:highlight w:val="blue"/>
        </w:rPr>
        <w:tab/>
        <w:t>7: 17−98</w:t>
      </w:r>
    </w:p>
    <w:p w14:paraId="599BF6AC" w14:textId="3962E033" w:rsidR="00A53575" w:rsidRPr="00DB7AB2" w:rsidRDefault="00A53575" w:rsidP="002939EC">
      <w:pPr>
        <w:spacing w:after="100" w:afterAutospacing="1" w:line="240" w:lineRule="auto"/>
        <w:ind w:left="426" w:hanging="426"/>
      </w:pPr>
      <w:r w:rsidRPr="00DB7AB2">
        <w:t xml:space="preserve">Antunes </w:t>
      </w:r>
      <w:r w:rsidR="002F42F0" w:rsidRPr="00DB7AB2">
        <w:t xml:space="preserve">M.T. </w:t>
      </w:r>
      <w:r w:rsidRPr="00DB7AB2">
        <w:t>&amp; Ginsburg</w:t>
      </w:r>
      <w:r w:rsidR="002F42F0" w:rsidRPr="00DB7AB2">
        <w:t>, L.</w:t>
      </w:r>
      <w:r w:rsidR="002F42F0" w:rsidRPr="00DB7AB2">
        <w:tab/>
      </w:r>
      <w:r w:rsidRPr="00DB7AB2">
        <w:t xml:space="preserve"> 2000</w:t>
      </w:r>
      <w:r w:rsidR="00857E47" w:rsidRPr="00DB7AB2">
        <w:tab/>
        <w:t>Les Périssodactyles (</w:t>
      </w:r>
      <w:proofErr w:type="spellStart"/>
      <w:r w:rsidR="00857E47" w:rsidRPr="00DB7AB2">
        <w:t>Mammalia</w:t>
      </w:r>
      <w:proofErr w:type="spellEnd"/>
      <w:r w:rsidR="00857E47" w:rsidRPr="00DB7AB2">
        <w:t>) du Miocène de Lisbonne</w:t>
      </w:r>
      <w:r w:rsidR="00857E47" w:rsidRPr="00DB7AB2">
        <w:tab/>
      </w:r>
      <w:r w:rsidR="00857E47" w:rsidRPr="00DB7AB2">
        <w:rPr>
          <w:highlight w:val="blue"/>
          <w:lang w:val="es-ES"/>
        </w:rPr>
        <w:t>Ciencias da Terra (UNL)</w:t>
      </w:r>
      <w:r w:rsidR="00857E47" w:rsidRPr="00DB7AB2">
        <w:rPr>
          <w:lang w:val="es-ES"/>
        </w:rPr>
        <w:tab/>
        <w:t>14, 349-354.</w:t>
      </w:r>
    </w:p>
    <w:p w14:paraId="2A3F0DBA" w14:textId="77777777" w:rsidR="00055CF2" w:rsidRPr="00DB7AB2" w:rsidRDefault="00055CF2" w:rsidP="002939EC">
      <w:pPr>
        <w:pStyle w:val="Corpsdetexte"/>
        <w:spacing w:after="100" w:afterAutospacing="1"/>
        <w:ind w:left="426" w:hanging="426"/>
        <w:rPr>
          <w:sz w:val="24"/>
          <w:szCs w:val="24"/>
          <w:highlight w:val="blue"/>
        </w:rPr>
      </w:pPr>
      <w:r w:rsidRPr="00DB7AB2">
        <w:rPr>
          <w:sz w:val="24"/>
          <w:szCs w:val="24"/>
          <w:highlight w:val="blue"/>
          <w:lang w:val="es-ES"/>
        </w:rPr>
        <w:t>Antunes, M.T. &amp; Mein, P.</w:t>
      </w:r>
      <w:r w:rsidRPr="00DB7AB2">
        <w:rPr>
          <w:sz w:val="24"/>
          <w:szCs w:val="24"/>
          <w:highlight w:val="blue"/>
          <w:lang w:val="es-ES"/>
        </w:rPr>
        <w:tab/>
        <w:t xml:space="preserve"> 1977. </w:t>
      </w:r>
      <w:r w:rsidRPr="00DB7AB2">
        <w:rPr>
          <w:sz w:val="24"/>
          <w:szCs w:val="24"/>
          <w:highlight w:val="blue"/>
          <w:lang w:val="es-ES"/>
        </w:rPr>
        <w:tab/>
        <w:t xml:space="preserve">Contributions à la Paléontologie du Miocène moyen continental du bassin du Tage. III. Mammifères. Povoa de Santarém, Pero Filho et Choes. Conclusions générales. </w:t>
      </w:r>
      <w:r w:rsidRPr="00DB7AB2">
        <w:rPr>
          <w:sz w:val="24"/>
          <w:szCs w:val="24"/>
          <w:highlight w:val="blue"/>
          <w:lang w:val="es-ES"/>
        </w:rPr>
        <w:tab/>
        <w:t xml:space="preserve">Ciencias da Terra (UNL) </w:t>
      </w:r>
      <w:r w:rsidRPr="00DB7AB2">
        <w:rPr>
          <w:sz w:val="24"/>
          <w:szCs w:val="24"/>
          <w:highlight w:val="blue"/>
          <w:lang w:val="es-ES"/>
        </w:rPr>
        <w:tab/>
        <w:t>3: 143-165.</w:t>
      </w:r>
    </w:p>
    <w:p w14:paraId="3FBC9343" w14:textId="13D6E614"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Antunes M. T.&amp; Mein P.</w:t>
      </w:r>
      <w:r w:rsidR="009629B7" w:rsidRPr="00DB7AB2">
        <w:rPr>
          <w:highlight w:val="blue"/>
        </w:rPr>
        <w:tab/>
      </w:r>
      <w:r w:rsidR="00B730FA" w:rsidRPr="00DB7AB2">
        <w:rPr>
          <w:highlight w:val="blue"/>
        </w:rPr>
        <w:t xml:space="preserve"> </w:t>
      </w:r>
      <w:r w:rsidRPr="00DB7AB2">
        <w:rPr>
          <w:highlight w:val="blue"/>
        </w:rPr>
        <w:t>1979. —</w:t>
      </w:r>
      <w:r w:rsidR="00B730FA" w:rsidRPr="00DB7AB2">
        <w:rPr>
          <w:highlight w:val="blue"/>
        </w:rPr>
        <w:t xml:space="preserve"> </w:t>
      </w:r>
      <w:r w:rsidR="009629B7" w:rsidRPr="00DB7AB2">
        <w:rPr>
          <w:highlight w:val="blue"/>
        </w:rPr>
        <w:tab/>
      </w:r>
      <w:r w:rsidRPr="00DB7AB2">
        <w:rPr>
          <w:highlight w:val="blue"/>
        </w:rPr>
        <w:t xml:space="preserve">Le gisement de </w:t>
      </w:r>
      <w:proofErr w:type="spellStart"/>
      <w:r w:rsidRPr="00DB7AB2">
        <w:rPr>
          <w:highlight w:val="blue"/>
        </w:rPr>
        <w:t>Freiria</w:t>
      </w:r>
      <w:proofErr w:type="spellEnd"/>
      <w:r w:rsidRPr="00DB7AB2">
        <w:rPr>
          <w:highlight w:val="blue"/>
        </w:rPr>
        <w:t xml:space="preserve"> de Rio </w:t>
      </w:r>
      <w:proofErr w:type="spellStart"/>
      <w:r w:rsidRPr="00DB7AB2">
        <w:rPr>
          <w:highlight w:val="blue"/>
        </w:rPr>
        <w:t>Maior</w:t>
      </w:r>
      <w:proofErr w:type="spellEnd"/>
      <w:r w:rsidRPr="00DB7AB2">
        <w:rPr>
          <w:highlight w:val="blue"/>
        </w:rPr>
        <w:t xml:space="preserve">, Portugal, et sa faune de mammifères ; nouvelle espèce de </w:t>
      </w:r>
      <w:proofErr w:type="spellStart"/>
      <w:r w:rsidRPr="00F26E52">
        <w:rPr>
          <w:i/>
          <w:iCs/>
          <w:highlight w:val="blue"/>
        </w:rPr>
        <w:t>Rotundomys</w:t>
      </w:r>
      <w:proofErr w:type="spellEnd"/>
      <w:r w:rsidRPr="00DB7AB2">
        <w:rPr>
          <w:highlight w:val="blue"/>
        </w:rPr>
        <w:t>, conséquences stratigraphiques.</w:t>
      </w:r>
      <w:r w:rsidR="00B730FA" w:rsidRPr="00DB7AB2">
        <w:rPr>
          <w:highlight w:val="blue"/>
        </w:rPr>
        <w:t xml:space="preserve"> </w:t>
      </w:r>
      <w:r w:rsidR="009629B7" w:rsidRPr="00DB7AB2">
        <w:rPr>
          <w:highlight w:val="blue"/>
        </w:rPr>
        <w:tab/>
      </w:r>
      <w:proofErr w:type="spellStart"/>
      <w:r w:rsidRPr="00DB7AB2">
        <w:rPr>
          <w:i/>
          <w:iCs/>
          <w:highlight w:val="blue"/>
        </w:rPr>
        <w:t>Geobios</w:t>
      </w:r>
      <w:proofErr w:type="spellEnd"/>
      <w:r w:rsidR="00E66682" w:rsidRPr="00DB7AB2">
        <w:rPr>
          <w:i/>
          <w:iCs/>
          <w:highlight w:val="blue"/>
        </w:rPr>
        <w:t xml:space="preserve"> </w:t>
      </w:r>
      <w:r w:rsidR="00DC55D9" w:rsidRPr="00DB7AB2">
        <w:rPr>
          <w:i/>
          <w:iCs/>
          <w:highlight w:val="blue"/>
        </w:rPr>
        <w:tab/>
      </w:r>
      <w:r w:rsidRPr="00DB7AB2">
        <w:rPr>
          <w:highlight w:val="blue"/>
        </w:rPr>
        <w:t>12 (6): 913-919.</w:t>
      </w:r>
    </w:p>
    <w:p w14:paraId="406A47A8" w14:textId="36455366"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 xml:space="preserve">Antunes M. T.&amp; </w:t>
      </w:r>
      <w:proofErr w:type="spellStart"/>
      <w:r w:rsidRPr="00DB7AB2">
        <w:rPr>
          <w:highlight w:val="blue"/>
        </w:rPr>
        <w:t>Zbyszewski</w:t>
      </w:r>
      <w:proofErr w:type="spellEnd"/>
      <w:r w:rsidRPr="00DB7AB2">
        <w:rPr>
          <w:highlight w:val="blue"/>
        </w:rPr>
        <w:t xml:space="preserve"> G.</w:t>
      </w:r>
      <w:r w:rsidR="009629B7" w:rsidRPr="00DB7AB2">
        <w:rPr>
          <w:highlight w:val="blue"/>
        </w:rPr>
        <w:tab/>
      </w:r>
      <w:r w:rsidR="00B730FA" w:rsidRPr="00DB7AB2">
        <w:rPr>
          <w:highlight w:val="blue"/>
        </w:rPr>
        <w:t xml:space="preserve"> </w:t>
      </w:r>
      <w:r w:rsidRPr="00DB7AB2">
        <w:rPr>
          <w:highlight w:val="blue"/>
        </w:rPr>
        <w:t>1974. —</w:t>
      </w:r>
      <w:r w:rsidR="00B730FA" w:rsidRPr="00DB7AB2">
        <w:rPr>
          <w:highlight w:val="blue"/>
        </w:rPr>
        <w:t xml:space="preserve"> </w:t>
      </w:r>
      <w:r w:rsidR="009629B7" w:rsidRPr="00DB7AB2">
        <w:rPr>
          <w:highlight w:val="blue"/>
        </w:rPr>
        <w:tab/>
      </w:r>
      <w:r w:rsidRPr="00DB7AB2">
        <w:rPr>
          <w:highlight w:val="blue"/>
        </w:rPr>
        <w:t xml:space="preserve">Le </w:t>
      </w:r>
      <w:proofErr w:type="spellStart"/>
      <w:r w:rsidRPr="00DB7AB2">
        <w:rPr>
          <w:highlight w:val="blue"/>
        </w:rPr>
        <w:t>Méotien</w:t>
      </w:r>
      <w:proofErr w:type="spellEnd"/>
      <w:r w:rsidRPr="00DB7AB2">
        <w:rPr>
          <w:highlight w:val="blue"/>
        </w:rPr>
        <w:t>-Pontien de la basse vallée du Tage (rive droite), Portugal.</w:t>
      </w:r>
      <w:r w:rsidR="00B730FA" w:rsidRPr="00DB7AB2">
        <w:rPr>
          <w:highlight w:val="blue"/>
        </w:rPr>
        <w:t xml:space="preserve"> </w:t>
      </w:r>
      <w:r w:rsidR="009629B7" w:rsidRPr="00DB7AB2">
        <w:rPr>
          <w:highlight w:val="blue"/>
        </w:rPr>
        <w:tab/>
      </w:r>
      <w:r w:rsidRPr="00DB7AB2">
        <w:rPr>
          <w:i/>
          <w:iCs/>
          <w:highlight w:val="blue"/>
        </w:rPr>
        <w:t>Mémoires du B.R.G.M.</w:t>
      </w:r>
      <w:r w:rsidR="00E66682" w:rsidRPr="00DB7AB2">
        <w:rPr>
          <w:i/>
          <w:iCs/>
          <w:highlight w:val="blue"/>
        </w:rPr>
        <w:t xml:space="preserve"> </w:t>
      </w:r>
      <w:r w:rsidR="00DC55D9" w:rsidRPr="00DB7AB2">
        <w:rPr>
          <w:i/>
          <w:iCs/>
          <w:highlight w:val="blue"/>
        </w:rPr>
        <w:tab/>
      </w:r>
      <w:r w:rsidRPr="00DB7AB2">
        <w:rPr>
          <w:highlight w:val="blue"/>
        </w:rPr>
        <w:t>78 (61-67.</w:t>
      </w:r>
    </w:p>
    <w:p w14:paraId="6492695A" w14:textId="77777777" w:rsidR="00055CF2" w:rsidRPr="00DB7AB2" w:rsidRDefault="00055CF2" w:rsidP="002939EC">
      <w:pPr>
        <w:spacing w:after="100" w:afterAutospacing="1" w:line="240" w:lineRule="auto"/>
        <w:ind w:left="426" w:hanging="426"/>
        <w:rPr>
          <w:highlight w:val="cyan"/>
        </w:rPr>
      </w:pPr>
      <w:r w:rsidRPr="00DB7AB2">
        <w:rPr>
          <w:highlight w:val="cyan"/>
        </w:rPr>
        <w:t xml:space="preserve">Antunes M.T., Viret J. &amp; </w:t>
      </w:r>
      <w:proofErr w:type="spellStart"/>
      <w:r w:rsidRPr="00DB7AB2">
        <w:rPr>
          <w:highlight w:val="cyan"/>
        </w:rPr>
        <w:t>Zbyszewski</w:t>
      </w:r>
      <w:proofErr w:type="spellEnd"/>
      <w:r w:rsidRPr="00DB7AB2">
        <w:rPr>
          <w:highlight w:val="cyan"/>
        </w:rPr>
        <w:t xml:space="preserve"> G.</w:t>
      </w:r>
      <w:r w:rsidRPr="00DB7AB2">
        <w:rPr>
          <w:highlight w:val="cyan"/>
        </w:rPr>
        <w:tab/>
        <w:t xml:space="preserve"> , 1972. </w:t>
      </w:r>
      <w:r w:rsidRPr="00DB7AB2">
        <w:rPr>
          <w:highlight w:val="cyan"/>
        </w:rPr>
        <w:tab/>
        <w:t>Notes sur la géologie et la paléontologie du Miocène de Lisbonne – Une conférence de J. Viret sur l’</w:t>
      </w:r>
      <w:r w:rsidRPr="00DB7AB2">
        <w:rPr>
          <w:i/>
          <w:iCs/>
          <w:highlight w:val="cyan"/>
        </w:rPr>
        <w:t xml:space="preserve">Hispanotherium </w:t>
      </w:r>
      <w:r w:rsidRPr="00DB7AB2">
        <w:rPr>
          <w:highlight w:val="cyan"/>
        </w:rPr>
        <w:t xml:space="preserve">(Rhinocerotidae).Quelques données complémentaires – Autochtonie et endémisme. </w:t>
      </w:r>
      <w:r w:rsidRPr="00DB7AB2">
        <w:rPr>
          <w:highlight w:val="cyan"/>
        </w:rPr>
        <w:tab/>
      </w:r>
      <w:proofErr w:type="spellStart"/>
      <w:r w:rsidRPr="00DB7AB2">
        <w:rPr>
          <w:i/>
          <w:iCs/>
          <w:highlight w:val="cyan"/>
        </w:rPr>
        <w:t>Boletim</w:t>
      </w:r>
      <w:proofErr w:type="spellEnd"/>
      <w:r w:rsidRPr="00DB7AB2">
        <w:rPr>
          <w:i/>
          <w:iCs/>
          <w:highlight w:val="cyan"/>
        </w:rPr>
        <w:t xml:space="preserve"> Mus. Lab. Min. </w:t>
      </w:r>
      <w:proofErr w:type="spellStart"/>
      <w:r w:rsidRPr="00DB7AB2">
        <w:rPr>
          <w:i/>
          <w:iCs/>
          <w:highlight w:val="cyan"/>
        </w:rPr>
        <w:t>Geol</w:t>
      </w:r>
      <w:proofErr w:type="spellEnd"/>
      <w:r w:rsidRPr="00DB7AB2">
        <w:rPr>
          <w:i/>
          <w:iCs/>
          <w:highlight w:val="cyan"/>
        </w:rPr>
        <w:t>. Fac</w:t>
      </w:r>
      <w:r w:rsidRPr="00DB7AB2">
        <w:rPr>
          <w:highlight w:val="cyan"/>
        </w:rPr>
        <w:t xml:space="preserve">. </w:t>
      </w:r>
      <w:proofErr w:type="spellStart"/>
      <w:r w:rsidRPr="00DB7AB2">
        <w:rPr>
          <w:i/>
          <w:iCs/>
          <w:highlight w:val="cyan"/>
        </w:rPr>
        <w:t>Ciências</w:t>
      </w:r>
      <w:proofErr w:type="spellEnd"/>
      <w:r w:rsidRPr="00DB7AB2">
        <w:rPr>
          <w:i/>
          <w:iCs/>
          <w:highlight w:val="cyan"/>
        </w:rPr>
        <w:t xml:space="preserve"> </w:t>
      </w:r>
      <w:r w:rsidRPr="00DB7AB2">
        <w:rPr>
          <w:i/>
          <w:iCs/>
          <w:highlight w:val="cyan"/>
        </w:rPr>
        <w:tab/>
      </w:r>
      <w:r w:rsidRPr="00DB7AB2">
        <w:rPr>
          <w:highlight w:val="cyan"/>
        </w:rPr>
        <w:t>XIII (1):5-23, Lisboa.</w:t>
      </w:r>
    </w:p>
    <w:p w14:paraId="484BDB76" w14:textId="593FA6D4"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Antunes M. T., Ginsburg L. &amp; Mein P.</w:t>
      </w:r>
      <w:r w:rsidR="009629B7" w:rsidRPr="00DB7AB2">
        <w:rPr>
          <w:highlight w:val="blue"/>
        </w:rPr>
        <w:tab/>
      </w:r>
      <w:r w:rsidR="00B730FA" w:rsidRPr="00DB7AB2">
        <w:rPr>
          <w:highlight w:val="blue"/>
        </w:rPr>
        <w:t xml:space="preserve"> </w:t>
      </w:r>
      <w:r w:rsidRPr="00DB7AB2">
        <w:rPr>
          <w:highlight w:val="blue"/>
        </w:rPr>
        <w:t>1983. —</w:t>
      </w:r>
      <w:r w:rsidR="00B730FA" w:rsidRPr="00DB7AB2">
        <w:rPr>
          <w:highlight w:val="blue"/>
        </w:rPr>
        <w:t xml:space="preserve"> </w:t>
      </w:r>
      <w:r w:rsidR="009629B7" w:rsidRPr="00DB7AB2">
        <w:rPr>
          <w:highlight w:val="blue"/>
        </w:rPr>
        <w:tab/>
      </w:r>
      <w:r w:rsidRPr="00DB7AB2">
        <w:rPr>
          <w:highlight w:val="blue"/>
        </w:rPr>
        <w:t xml:space="preserve">Mammifères miocènes de </w:t>
      </w:r>
      <w:proofErr w:type="spellStart"/>
      <w:r w:rsidRPr="00DB7AB2">
        <w:rPr>
          <w:highlight w:val="blue"/>
        </w:rPr>
        <w:t>Azambujeira</w:t>
      </w:r>
      <w:proofErr w:type="spellEnd"/>
      <w:r w:rsidRPr="00DB7AB2">
        <w:rPr>
          <w:highlight w:val="blue"/>
        </w:rPr>
        <w:t>, niveau inférieur (Santarém, Portugal).</w:t>
      </w:r>
      <w:r w:rsidR="00B730FA" w:rsidRPr="00DB7AB2">
        <w:rPr>
          <w:highlight w:val="blue"/>
        </w:rPr>
        <w:t xml:space="preserve"> </w:t>
      </w:r>
      <w:r w:rsidR="009629B7" w:rsidRPr="00DB7AB2">
        <w:rPr>
          <w:highlight w:val="blue"/>
        </w:rPr>
        <w:tab/>
      </w:r>
      <w:proofErr w:type="spellStart"/>
      <w:r w:rsidRPr="00DB7AB2">
        <w:rPr>
          <w:i/>
          <w:iCs/>
          <w:highlight w:val="blue"/>
        </w:rPr>
        <w:t>Ciências</w:t>
      </w:r>
      <w:proofErr w:type="spellEnd"/>
      <w:r w:rsidRPr="00DB7AB2">
        <w:rPr>
          <w:i/>
          <w:iCs/>
          <w:highlight w:val="blue"/>
        </w:rPr>
        <w:t xml:space="preserve"> da Terra</w:t>
      </w:r>
      <w:r w:rsidR="00E66682" w:rsidRPr="00DB7AB2">
        <w:rPr>
          <w:i/>
          <w:iCs/>
          <w:highlight w:val="blue"/>
        </w:rPr>
        <w:t xml:space="preserve"> </w:t>
      </w:r>
      <w:r w:rsidR="00DC55D9" w:rsidRPr="00DB7AB2">
        <w:rPr>
          <w:i/>
          <w:iCs/>
          <w:highlight w:val="blue"/>
        </w:rPr>
        <w:tab/>
      </w:r>
      <w:r w:rsidRPr="00DB7AB2">
        <w:rPr>
          <w:highlight w:val="blue"/>
        </w:rPr>
        <w:t>7: 161-186.</w:t>
      </w:r>
    </w:p>
    <w:p w14:paraId="5C42ABEE" w14:textId="51D683C5" w:rsidR="00A53575" w:rsidRPr="00DB7AB2" w:rsidRDefault="00A53575" w:rsidP="002939EC">
      <w:pPr>
        <w:spacing w:after="100" w:afterAutospacing="1" w:line="240" w:lineRule="auto"/>
        <w:ind w:left="426" w:hanging="426"/>
        <w:rPr>
          <w:highlight w:val="blue"/>
        </w:rPr>
      </w:pPr>
      <w:proofErr w:type="spellStart"/>
      <w:r w:rsidRPr="00DB7AB2">
        <w:rPr>
          <w:highlight w:val="blue"/>
        </w:rPr>
        <w:t>Aouraghe</w:t>
      </w:r>
      <w:proofErr w:type="spellEnd"/>
      <w:r w:rsidRPr="00DB7AB2">
        <w:rPr>
          <w:highlight w:val="blue"/>
        </w:rPr>
        <w:t xml:space="preserve"> H.</w:t>
      </w:r>
      <w:r w:rsidR="009629B7" w:rsidRPr="00DB7AB2">
        <w:rPr>
          <w:highlight w:val="blue"/>
        </w:rPr>
        <w:tab/>
      </w:r>
      <w:r w:rsidR="00E66682" w:rsidRPr="00DB7AB2">
        <w:rPr>
          <w:highlight w:val="blue"/>
        </w:rPr>
        <w:t xml:space="preserve"> </w:t>
      </w:r>
      <w:r w:rsidRPr="00DB7AB2">
        <w:rPr>
          <w:highlight w:val="blue"/>
        </w:rPr>
        <w:t>(1992) –</w:t>
      </w:r>
      <w:r w:rsidR="00B730FA" w:rsidRPr="00DB7AB2">
        <w:rPr>
          <w:highlight w:val="blue"/>
        </w:rPr>
        <w:t xml:space="preserve"> </w:t>
      </w:r>
      <w:r w:rsidR="009629B7" w:rsidRPr="00DB7AB2">
        <w:rPr>
          <w:highlight w:val="blue"/>
        </w:rPr>
        <w:tab/>
      </w:r>
      <w:r w:rsidRPr="00F26E52">
        <w:rPr>
          <w:highlight w:val="blue"/>
        </w:rPr>
        <w:t xml:space="preserve">Les faunes de grands mammifères du site pléistocène moyen d’Orgnac III (Ardèche, France). Etude </w:t>
      </w:r>
      <w:proofErr w:type="spellStart"/>
      <w:r w:rsidRPr="00F26E52">
        <w:rPr>
          <w:highlight w:val="blue"/>
        </w:rPr>
        <w:t>paléontoplogique</w:t>
      </w:r>
      <w:proofErr w:type="spellEnd"/>
      <w:r w:rsidRPr="00F26E52">
        <w:rPr>
          <w:highlight w:val="blue"/>
        </w:rPr>
        <w:t xml:space="preserve"> et </w:t>
      </w:r>
      <w:proofErr w:type="spellStart"/>
      <w:r w:rsidRPr="00F26E52">
        <w:rPr>
          <w:highlight w:val="blue"/>
        </w:rPr>
        <w:t>paléoethnographique</w:t>
      </w:r>
      <w:proofErr w:type="spellEnd"/>
      <w:r w:rsidRPr="00F26E52">
        <w:rPr>
          <w:highlight w:val="blue"/>
        </w:rPr>
        <w:t xml:space="preserve">. Implications paléoécologiques et </w:t>
      </w:r>
      <w:proofErr w:type="spellStart"/>
      <w:r w:rsidRPr="00F26E52">
        <w:rPr>
          <w:highlight w:val="blue"/>
        </w:rPr>
        <w:t>biostratigraphiques</w:t>
      </w:r>
      <w:proofErr w:type="spellEnd"/>
      <w:r w:rsidRPr="00F26E52">
        <w:rPr>
          <w:highlight w:val="blue"/>
        </w:rPr>
        <w:t>.</w:t>
      </w:r>
      <w:r w:rsidR="00E66682" w:rsidRPr="00DB7AB2">
        <w:rPr>
          <w:highlight w:val="blue"/>
        </w:rPr>
        <w:t xml:space="preserve"> </w:t>
      </w:r>
      <w:r w:rsidR="009629B7" w:rsidRPr="00DB7AB2">
        <w:rPr>
          <w:highlight w:val="blue"/>
        </w:rPr>
        <w:tab/>
      </w:r>
      <w:r w:rsidRPr="00DB7AB2">
        <w:rPr>
          <w:highlight w:val="blue"/>
        </w:rPr>
        <w:t>Thèse de doctorat du Muséum National d’Histoire Naturelle de Paris</w:t>
      </w:r>
      <w:r w:rsidR="00E66682" w:rsidRPr="00DB7AB2">
        <w:rPr>
          <w:highlight w:val="blue"/>
        </w:rPr>
        <w:t xml:space="preserve"> </w:t>
      </w:r>
      <w:r w:rsidR="00DC55D9" w:rsidRPr="00DB7AB2">
        <w:rPr>
          <w:highlight w:val="blue"/>
        </w:rPr>
        <w:tab/>
      </w:r>
      <w:r w:rsidRPr="00DB7AB2">
        <w:rPr>
          <w:highlight w:val="blue"/>
        </w:rPr>
        <w:t>492p (inédit).</w:t>
      </w:r>
    </w:p>
    <w:p w14:paraId="04CAAFAB" w14:textId="2D8A0F0F" w:rsidR="00A53575" w:rsidRPr="00DB7AB2" w:rsidRDefault="00A53575" w:rsidP="002939EC">
      <w:pPr>
        <w:spacing w:after="100" w:afterAutospacing="1" w:line="240" w:lineRule="auto"/>
        <w:ind w:left="426" w:hanging="426"/>
      </w:pPr>
      <w:proofErr w:type="spellStart"/>
      <w:r w:rsidRPr="00DB7AB2">
        <w:rPr>
          <w:highlight w:val="blue"/>
        </w:rPr>
        <w:lastRenderedPageBreak/>
        <w:t>Aouraghe</w:t>
      </w:r>
      <w:proofErr w:type="spellEnd"/>
      <w:r w:rsidRPr="00DB7AB2">
        <w:rPr>
          <w:highlight w:val="blue"/>
        </w:rPr>
        <w:t xml:space="preserve"> H.</w:t>
      </w:r>
      <w:r w:rsidR="009629B7" w:rsidRPr="00DB7AB2">
        <w:rPr>
          <w:highlight w:val="blue"/>
        </w:rPr>
        <w:tab/>
      </w:r>
      <w:r w:rsidR="00E66682" w:rsidRPr="00DB7AB2">
        <w:rPr>
          <w:highlight w:val="blue"/>
        </w:rPr>
        <w:t xml:space="preserve"> </w:t>
      </w:r>
      <w:r w:rsidRPr="00DB7AB2">
        <w:rPr>
          <w:highlight w:val="blue"/>
        </w:rPr>
        <w:t>(1999)-</w:t>
      </w:r>
      <w:r w:rsidR="00B730FA" w:rsidRPr="00DB7AB2">
        <w:rPr>
          <w:highlight w:val="blue"/>
        </w:rPr>
        <w:t xml:space="preserve"> </w:t>
      </w:r>
      <w:r w:rsidR="009629B7" w:rsidRPr="00DB7AB2">
        <w:rPr>
          <w:highlight w:val="blue"/>
        </w:rPr>
        <w:tab/>
      </w:r>
      <w:r w:rsidRPr="00DB7AB2">
        <w:rPr>
          <w:highlight w:val="blue"/>
        </w:rPr>
        <w:t>Reconstitution du paléoenvironnement par les grands mammifères: les faunes du Pléistocène moyen d’Orgnac 3 (Ardèche, France).</w:t>
      </w:r>
      <w:r w:rsidR="00B730FA" w:rsidRPr="00DB7AB2">
        <w:rPr>
          <w:highlight w:val="blue"/>
        </w:rPr>
        <w:t xml:space="preserve"> </w:t>
      </w:r>
      <w:r w:rsidR="009629B7" w:rsidRPr="00DB7AB2">
        <w:rPr>
          <w:highlight w:val="blue"/>
        </w:rPr>
        <w:tab/>
      </w:r>
      <w:r w:rsidRPr="00DB7AB2">
        <w:rPr>
          <w:i/>
          <w:iCs/>
          <w:highlight w:val="blue"/>
        </w:rPr>
        <w:t>L’Anthropologie</w:t>
      </w:r>
      <w:r w:rsidR="00E66682" w:rsidRPr="00DB7AB2">
        <w:rPr>
          <w:highlight w:val="blue"/>
        </w:rPr>
        <w:t xml:space="preserve"> </w:t>
      </w:r>
      <w:r w:rsidR="00DC55D9" w:rsidRPr="00DB7AB2">
        <w:rPr>
          <w:highlight w:val="blue"/>
        </w:rPr>
        <w:tab/>
      </w:r>
      <w:r w:rsidRPr="00DB7AB2">
        <w:rPr>
          <w:highlight w:val="blue"/>
        </w:rPr>
        <w:t>103(1), p.177-184.</w:t>
      </w:r>
    </w:p>
    <w:p w14:paraId="125D45B7" w14:textId="372B5E58" w:rsidR="00A53575" w:rsidRPr="00DB7AB2" w:rsidRDefault="00E66682" w:rsidP="002939EC">
      <w:pPr>
        <w:spacing w:after="100" w:afterAutospacing="1" w:line="240" w:lineRule="auto"/>
        <w:ind w:left="426" w:hanging="426"/>
        <w:rPr>
          <w:highlight w:val="blue"/>
        </w:rPr>
      </w:pPr>
      <w:proofErr w:type="spellStart"/>
      <w:r w:rsidRPr="00DB7AB2">
        <w:rPr>
          <w:highlight w:val="blue"/>
        </w:rPr>
        <w:t>Apostol</w:t>
      </w:r>
      <w:proofErr w:type="spellEnd"/>
      <w:r w:rsidRPr="00DB7AB2">
        <w:rPr>
          <w:highlight w:val="blue"/>
        </w:rPr>
        <w:t xml:space="preserve"> L</w:t>
      </w:r>
      <w:r w:rsidR="00A53575" w:rsidRPr="00DB7AB2">
        <w:rPr>
          <w:highlight w:val="blue"/>
        </w:rPr>
        <w:t>.</w:t>
      </w:r>
      <w:r w:rsidR="00692398" w:rsidRPr="00DB7AB2">
        <w:rPr>
          <w:highlight w:val="blue"/>
        </w:rPr>
        <w:tab/>
      </w:r>
      <w:r w:rsidRPr="00DB7AB2">
        <w:rPr>
          <w:highlight w:val="blue"/>
        </w:rPr>
        <w:t xml:space="preserve"> </w:t>
      </w:r>
      <w:r w:rsidR="00A53575" w:rsidRPr="00DB7AB2">
        <w:rPr>
          <w:highlight w:val="blue"/>
        </w:rPr>
        <w:t>, 1976.</w:t>
      </w:r>
      <w:r w:rsidR="00B730FA" w:rsidRPr="00DB7AB2">
        <w:rPr>
          <w:highlight w:val="blue"/>
        </w:rPr>
        <w:t xml:space="preserve"> </w:t>
      </w:r>
      <w:r w:rsidR="00692398" w:rsidRPr="00DB7AB2">
        <w:rPr>
          <w:highlight w:val="blue"/>
        </w:rPr>
        <w:tab/>
      </w:r>
      <w:r w:rsidR="00A53575" w:rsidRPr="00DB7AB2">
        <w:rPr>
          <w:highlight w:val="blue"/>
        </w:rPr>
        <w:t xml:space="preserve">L’étude </w:t>
      </w:r>
      <w:proofErr w:type="spellStart"/>
      <w:r w:rsidR="00A53575" w:rsidRPr="00DB7AB2">
        <w:rPr>
          <w:highlight w:val="blue"/>
        </w:rPr>
        <w:t>morphometrique</w:t>
      </w:r>
      <w:proofErr w:type="spellEnd"/>
      <w:r w:rsidR="00A53575" w:rsidRPr="00DB7AB2">
        <w:rPr>
          <w:highlight w:val="blue"/>
        </w:rPr>
        <w:t xml:space="preserve"> des mammifères fossiles quaternaires de la Plaine Roumaine et leur distribution </w:t>
      </w:r>
      <w:proofErr w:type="spellStart"/>
      <w:r w:rsidR="00A53575" w:rsidRPr="00DB7AB2">
        <w:rPr>
          <w:highlight w:val="blue"/>
        </w:rPr>
        <w:t>paléozoogéographique</w:t>
      </w:r>
      <w:proofErr w:type="spellEnd"/>
      <w:r w:rsidR="00A53575" w:rsidRPr="00DB7AB2">
        <w:rPr>
          <w:highlight w:val="blue"/>
        </w:rPr>
        <w:t xml:space="preserve"> [</w:t>
      </w:r>
      <w:proofErr w:type="spellStart"/>
      <w:r w:rsidR="00A53575" w:rsidRPr="00DB7AB2">
        <w:rPr>
          <w:highlight w:val="blue"/>
        </w:rPr>
        <w:t>with</w:t>
      </w:r>
      <w:proofErr w:type="spellEnd"/>
      <w:r w:rsidR="00A53575" w:rsidRPr="00DB7AB2">
        <w:rPr>
          <w:highlight w:val="blue"/>
        </w:rPr>
        <w:t xml:space="preserve"> English and </w:t>
      </w:r>
      <w:proofErr w:type="spellStart"/>
      <w:r w:rsidR="00A53575" w:rsidRPr="00DB7AB2">
        <w:rPr>
          <w:highlight w:val="blue"/>
        </w:rPr>
        <w:t>Romanian</w:t>
      </w:r>
      <w:proofErr w:type="spellEnd"/>
      <w:r w:rsidR="00A53575" w:rsidRPr="00DB7AB2">
        <w:rPr>
          <w:highlight w:val="blue"/>
        </w:rPr>
        <w:t xml:space="preserve"> </w:t>
      </w:r>
      <w:proofErr w:type="spellStart"/>
      <w:r w:rsidR="00A53575" w:rsidRPr="00DB7AB2">
        <w:rPr>
          <w:highlight w:val="blue"/>
        </w:rPr>
        <w:t>summ</w:t>
      </w:r>
      <w:proofErr w:type="spellEnd"/>
      <w:r w:rsidR="00A53575" w:rsidRPr="00DB7AB2">
        <w:rPr>
          <w:highlight w:val="blue"/>
        </w:rPr>
        <w:t>.].</w:t>
      </w:r>
      <w:r w:rsidR="00B730FA" w:rsidRPr="00DB7AB2">
        <w:rPr>
          <w:highlight w:val="blue"/>
        </w:rPr>
        <w:t xml:space="preserve"> </w:t>
      </w:r>
      <w:r w:rsidR="00692398" w:rsidRPr="00DB7AB2">
        <w:rPr>
          <w:highlight w:val="blue"/>
        </w:rPr>
        <w:tab/>
      </w:r>
      <w:r w:rsidR="00A53575" w:rsidRPr="00DB7AB2">
        <w:rPr>
          <w:i/>
          <w:iCs/>
          <w:highlight w:val="blue"/>
        </w:rPr>
        <w:t xml:space="preserve">Travaux du Musée d’Histoire Naturelle </w:t>
      </w:r>
      <w:r w:rsidR="00A53575" w:rsidRPr="00DB7AB2">
        <w:rPr>
          <w:highlight w:val="blue"/>
        </w:rPr>
        <w:t>“</w:t>
      </w:r>
      <w:r w:rsidR="00A53575" w:rsidRPr="00DB7AB2">
        <w:rPr>
          <w:i/>
          <w:iCs/>
          <w:highlight w:val="blue"/>
        </w:rPr>
        <w:t xml:space="preserve">Gr. </w:t>
      </w:r>
      <w:proofErr w:type="spellStart"/>
      <w:r w:rsidR="00A53575" w:rsidRPr="00DB7AB2">
        <w:rPr>
          <w:i/>
          <w:iCs/>
          <w:highlight w:val="blue"/>
        </w:rPr>
        <w:t>Antipa</w:t>
      </w:r>
      <w:proofErr w:type="spellEnd"/>
      <w:r w:rsidR="00A53575" w:rsidRPr="00DB7AB2">
        <w:rPr>
          <w:highlight w:val="blue"/>
        </w:rPr>
        <w:t>”</w:t>
      </w:r>
      <w:r w:rsidRPr="00DB7AB2">
        <w:rPr>
          <w:highlight w:val="blue"/>
        </w:rPr>
        <w:t xml:space="preserve"> </w:t>
      </w:r>
      <w:r w:rsidR="00DC55D9" w:rsidRPr="00DB7AB2">
        <w:rPr>
          <w:highlight w:val="blue"/>
        </w:rPr>
        <w:tab/>
      </w:r>
      <w:r w:rsidR="00A53575" w:rsidRPr="00DB7AB2">
        <w:rPr>
          <w:highlight w:val="blue"/>
        </w:rPr>
        <w:t>XVII:341-375, Bucuresti.</w:t>
      </w:r>
    </w:p>
    <w:p w14:paraId="1F482B30" w14:textId="15CF1A02" w:rsidR="00A53575" w:rsidRPr="00DB7AB2" w:rsidRDefault="00E66682" w:rsidP="002939EC">
      <w:pPr>
        <w:spacing w:after="100" w:afterAutospacing="1" w:line="240" w:lineRule="auto"/>
        <w:ind w:left="426" w:hanging="426"/>
        <w:rPr>
          <w:highlight w:val="blue"/>
        </w:rPr>
      </w:pPr>
      <w:proofErr w:type="spellStart"/>
      <w:r w:rsidRPr="00DB7AB2">
        <w:rPr>
          <w:highlight w:val="blue"/>
        </w:rPr>
        <w:t>Apostol</w:t>
      </w:r>
      <w:proofErr w:type="spellEnd"/>
      <w:r w:rsidRPr="00DB7AB2">
        <w:rPr>
          <w:highlight w:val="blue"/>
        </w:rPr>
        <w:t xml:space="preserve"> L.</w:t>
      </w:r>
      <w:r w:rsidR="00692398" w:rsidRPr="00DB7AB2">
        <w:rPr>
          <w:highlight w:val="blue"/>
        </w:rPr>
        <w:tab/>
      </w:r>
      <w:r w:rsidRPr="00DB7AB2">
        <w:rPr>
          <w:highlight w:val="blue"/>
        </w:rPr>
        <w:t xml:space="preserve"> </w:t>
      </w:r>
      <w:r w:rsidR="00A53575" w:rsidRPr="00DB7AB2">
        <w:rPr>
          <w:highlight w:val="blue"/>
        </w:rPr>
        <w:t>1966.</w:t>
      </w:r>
      <w:r w:rsidRPr="00DB7AB2">
        <w:rPr>
          <w:highlight w:val="blue"/>
        </w:rPr>
        <w:t xml:space="preserve"> </w:t>
      </w:r>
      <w:r w:rsidR="00692398" w:rsidRPr="00DB7AB2">
        <w:rPr>
          <w:highlight w:val="blue"/>
        </w:rPr>
        <w:tab/>
      </w:r>
      <w:r w:rsidR="00A53575" w:rsidRPr="00DB7AB2">
        <w:rPr>
          <w:highlight w:val="blue"/>
        </w:rPr>
        <w:t>Sur la présence d’</w:t>
      </w:r>
      <w:r w:rsidR="00A53575" w:rsidRPr="00DB7AB2">
        <w:rPr>
          <w:i/>
          <w:iCs/>
          <w:highlight w:val="blue"/>
        </w:rPr>
        <w:t xml:space="preserve">Aceratherium </w:t>
      </w:r>
      <w:proofErr w:type="spellStart"/>
      <w:r w:rsidR="00A53575" w:rsidRPr="00DB7AB2">
        <w:rPr>
          <w:i/>
          <w:iCs/>
          <w:highlight w:val="blue"/>
        </w:rPr>
        <w:t>incisivum</w:t>
      </w:r>
      <w:proofErr w:type="spellEnd"/>
      <w:r w:rsidR="00A53575" w:rsidRPr="00DB7AB2">
        <w:rPr>
          <w:i/>
          <w:iCs/>
          <w:highlight w:val="blue"/>
        </w:rPr>
        <w:t xml:space="preserve"> </w:t>
      </w:r>
      <w:proofErr w:type="spellStart"/>
      <w:r w:rsidR="00A53575" w:rsidRPr="00DB7AB2">
        <w:rPr>
          <w:highlight w:val="blue"/>
        </w:rPr>
        <w:t>Kaup</w:t>
      </w:r>
      <w:proofErr w:type="spellEnd"/>
      <w:r w:rsidR="00A53575" w:rsidRPr="00DB7AB2">
        <w:rPr>
          <w:highlight w:val="blue"/>
        </w:rPr>
        <w:t xml:space="preserve"> dans la région de </w:t>
      </w:r>
      <w:proofErr w:type="spellStart"/>
      <w:r w:rsidR="00A53575" w:rsidRPr="00DB7AB2">
        <w:rPr>
          <w:highlight w:val="blue"/>
        </w:rPr>
        <w:t>Comanesti</w:t>
      </w:r>
      <w:proofErr w:type="spellEnd"/>
      <w:r w:rsidR="00A53575" w:rsidRPr="00DB7AB2">
        <w:rPr>
          <w:highlight w:val="blue"/>
        </w:rPr>
        <w:t>-Bacau.</w:t>
      </w:r>
      <w:r w:rsidRPr="00DB7AB2">
        <w:rPr>
          <w:highlight w:val="blue"/>
        </w:rPr>
        <w:t xml:space="preserve"> </w:t>
      </w:r>
      <w:r w:rsidR="00692398" w:rsidRPr="00DB7AB2">
        <w:rPr>
          <w:highlight w:val="blue"/>
        </w:rPr>
        <w:tab/>
      </w:r>
      <w:r w:rsidR="00A53575" w:rsidRPr="00DB7AB2">
        <w:rPr>
          <w:i/>
          <w:iCs/>
          <w:highlight w:val="blue"/>
        </w:rPr>
        <w:t xml:space="preserve">Travaux du Musée d’Histoire Naturelle </w:t>
      </w:r>
      <w:r w:rsidR="00A53575" w:rsidRPr="00DB7AB2">
        <w:rPr>
          <w:highlight w:val="blue"/>
        </w:rPr>
        <w:t>“</w:t>
      </w:r>
      <w:r w:rsidR="00A53575" w:rsidRPr="00DB7AB2">
        <w:rPr>
          <w:i/>
          <w:iCs/>
          <w:highlight w:val="blue"/>
        </w:rPr>
        <w:t xml:space="preserve">Gr. </w:t>
      </w:r>
      <w:proofErr w:type="spellStart"/>
      <w:r w:rsidR="00A53575" w:rsidRPr="00DB7AB2">
        <w:rPr>
          <w:i/>
          <w:iCs/>
          <w:highlight w:val="blue"/>
        </w:rPr>
        <w:t>Antipa</w:t>
      </w:r>
      <w:proofErr w:type="spellEnd"/>
      <w:r w:rsidR="00A53575" w:rsidRPr="00DB7AB2">
        <w:rPr>
          <w:highlight w:val="blue"/>
        </w:rPr>
        <w:t>”</w:t>
      </w:r>
      <w:r w:rsidRPr="00DB7AB2">
        <w:rPr>
          <w:highlight w:val="blue"/>
        </w:rPr>
        <w:t xml:space="preserve"> </w:t>
      </w:r>
      <w:r w:rsidR="00DC55D9" w:rsidRPr="00DB7AB2">
        <w:rPr>
          <w:highlight w:val="blue"/>
        </w:rPr>
        <w:tab/>
      </w:r>
      <w:r w:rsidR="00A53575" w:rsidRPr="00DB7AB2">
        <w:rPr>
          <w:highlight w:val="blue"/>
        </w:rPr>
        <w:t>VI:357-361, Bucuresti.</w:t>
      </w:r>
    </w:p>
    <w:p w14:paraId="2EADA2A3" w14:textId="48338B38" w:rsidR="00A53575" w:rsidRPr="00DB7AB2" w:rsidRDefault="00A53575" w:rsidP="002939EC">
      <w:pPr>
        <w:spacing w:after="100" w:afterAutospacing="1" w:line="240" w:lineRule="auto"/>
        <w:ind w:left="426" w:hanging="426"/>
      </w:pPr>
      <w:proofErr w:type="spellStart"/>
      <w:r w:rsidRPr="00DB7AB2">
        <w:t>Apostol</w:t>
      </w:r>
      <w:proofErr w:type="spellEnd"/>
      <w:r w:rsidRPr="00DB7AB2">
        <w:t>, L.</w:t>
      </w:r>
      <w:r w:rsidR="00692398" w:rsidRPr="00DB7AB2">
        <w:tab/>
      </w:r>
      <w:r w:rsidR="00E66682" w:rsidRPr="00DB7AB2">
        <w:t xml:space="preserve"> </w:t>
      </w:r>
      <w:r w:rsidRPr="00DB7AB2">
        <w:t>1967.</w:t>
      </w:r>
      <w:r w:rsidR="00B730FA" w:rsidRPr="00DB7AB2">
        <w:t xml:space="preserve"> </w:t>
      </w:r>
      <w:r w:rsidR="00692398" w:rsidRPr="00DB7AB2">
        <w:tab/>
      </w:r>
      <w:r w:rsidRPr="00DB7AB2">
        <w:t>Étude du rhinocéros à toison laineuse (</w:t>
      </w:r>
      <w:r w:rsidRPr="00DB7AB2">
        <w:rPr>
          <w:i/>
          <w:iCs/>
        </w:rPr>
        <w:t xml:space="preserve">Coelodonta </w:t>
      </w:r>
      <w:proofErr w:type="spellStart"/>
      <w:r w:rsidRPr="00DB7AB2">
        <w:rPr>
          <w:i/>
          <w:iCs/>
        </w:rPr>
        <w:t>antiquitatis</w:t>
      </w:r>
      <w:proofErr w:type="spellEnd"/>
      <w:r w:rsidRPr="00DB7AB2">
        <w:rPr>
          <w:i/>
          <w:iCs/>
        </w:rPr>
        <w:t xml:space="preserve"> </w:t>
      </w:r>
      <w:r w:rsidRPr="00DB7AB2">
        <w:t>Blumenbach) du Quaternaire de la région de Bucarest.</w:t>
      </w:r>
      <w:r w:rsidR="00B730FA" w:rsidRPr="00DB7AB2">
        <w:t xml:space="preserve"> </w:t>
      </w:r>
      <w:r w:rsidR="00692398" w:rsidRPr="00DB7AB2">
        <w:tab/>
      </w:r>
      <w:r w:rsidRPr="00DB7AB2">
        <w:t>Travaux du Muséum d’Histoire Naturelle “</w:t>
      </w:r>
      <w:proofErr w:type="spellStart"/>
      <w:r w:rsidRPr="00DB7AB2">
        <w:t>Grigore</w:t>
      </w:r>
      <w:proofErr w:type="spellEnd"/>
      <w:r w:rsidRPr="00DB7AB2">
        <w:t xml:space="preserve"> </w:t>
      </w:r>
      <w:proofErr w:type="spellStart"/>
      <w:r w:rsidRPr="00DB7AB2">
        <w:t>Antipa</w:t>
      </w:r>
      <w:proofErr w:type="spellEnd"/>
      <w:r w:rsidRPr="00DB7AB2">
        <w:t>”</w:t>
      </w:r>
      <w:r w:rsidR="00E66682" w:rsidRPr="00DB7AB2">
        <w:t xml:space="preserve"> </w:t>
      </w:r>
      <w:r w:rsidRPr="00DB7AB2">
        <w:t>Bucuresti</w:t>
      </w:r>
      <w:r w:rsidR="00DC55D9" w:rsidRPr="00DB7AB2">
        <w:tab/>
      </w:r>
      <w:r w:rsidRPr="00DB7AB2">
        <w:t>VII: 463-473.</w:t>
      </w:r>
    </w:p>
    <w:p w14:paraId="564504A8" w14:textId="7C70B7A2" w:rsidR="00A53575" w:rsidRPr="00DB7AB2" w:rsidRDefault="00A53575" w:rsidP="002939EC">
      <w:pPr>
        <w:spacing w:after="100" w:afterAutospacing="1" w:line="240" w:lineRule="auto"/>
        <w:ind w:left="426" w:hanging="426"/>
      </w:pPr>
      <w:proofErr w:type="spellStart"/>
      <w:r w:rsidRPr="00DB7AB2">
        <w:t>Apostol</w:t>
      </w:r>
      <w:proofErr w:type="spellEnd"/>
      <w:r w:rsidRPr="00DB7AB2">
        <w:t>, L.</w:t>
      </w:r>
      <w:r w:rsidR="00692398" w:rsidRPr="00DB7AB2">
        <w:tab/>
      </w:r>
      <w:r w:rsidR="00E66682" w:rsidRPr="00DB7AB2">
        <w:t xml:space="preserve"> </w:t>
      </w:r>
      <w:r w:rsidRPr="00DB7AB2">
        <w:t>1970.</w:t>
      </w:r>
      <w:r w:rsidR="00B730FA" w:rsidRPr="00DB7AB2">
        <w:t xml:space="preserve"> </w:t>
      </w:r>
      <w:r w:rsidR="00692398" w:rsidRPr="00DB7AB2">
        <w:tab/>
      </w:r>
      <w:r w:rsidRPr="00DB7AB2">
        <w:t xml:space="preserve">L’étude de l’espèce </w:t>
      </w:r>
      <w:r w:rsidRPr="00DB7AB2">
        <w:rPr>
          <w:i/>
          <w:iCs/>
        </w:rPr>
        <w:t xml:space="preserve">Coelodonta </w:t>
      </w:r>
      <w:proofErr w:type="spellStart"/>
      <w:r w:rsidRPr="00DB7AB2">
        <w:rPr>
          <w:i/>
          <w:iCs/>
        </w:rPr>
        <w:t>antiquitatis</w:t>
      </w:r>
      <w:proofErr w:type="spellEnd"/>
      <w:r w:rsidRPr="00DB7AB2">
        <w:rPr>
          <w:i/>
          <w:iCs/>
        </w:rPr>
        <w:t xml:space="preserve"> </w:t>
      </w:r>
      <w:r w:rsidRPr="00DB7AB2">
        <w:t>(</w:t>
      </w:r>
      <w:proofErr w:type="spellStart"/>
      <w:r w:rsidRPr="00DB7AB2">
        <w:t>Blumb</w:t>
      </w:r>
      <w:proofErr w:type="spellEnd"/>
      <w:r w:rsidRPr="00DB7AB2">
        <w:t xml:space="preserve">.) du Quaternaire de </w:t>
      </w:r>
      <w:proofErr w:type="spellStart"/>
      <w:r w:rsidRPr="00DB7AB2">
        <w:t>Chiscani</w:t>
      </w:r>
      <w:proofErr w:type="spellEnd"/>
      <w:r w:rsidRPr="00DB7AB2">
        <w:t xml:space="preserve"> (dép. Braila), point </w:t>
      </w:r>
      <w:proofErr w:type="spellStart"/>
      <w:r w:rsidRPr="00DB7AB2">
        <w:t>fossilifere</w:t>
      </w:r>
      <w:proofErr w:type="spellEnd"/>
      <w:r w:rsidRPr="00DB7AB2">
        <w:t xml:space="preserve"> situé </w:t>
      </w:r>
      <w:proofErr w:type="spellStart"/>
      <w:r w:rsidRPr="00DB7AB2">
        <w:t>a</w:t>
      </w:r>
      <w:proofErr w:type="spellEnd"/>
      <w:r w:rsidRPr="00DB7AB2">
        <w:t xml:space="preserve"> l’Est de la Plaine Roumaine.</w:t>
      </w:r>
      <w:r w:rsidR="00E66682" w:rsidRPr="00DB7AB2">
        <w:t xml:space="preserve"> </w:t>
      </w:r>
      <w:r w:rsidR="00692398" w:rsidRPr="00DB7AB2">
        <w:tab/>
      </w:r>
      <w:r w:rsidRPr="00DB7AB2">
        <w:t>Travaux du Muséum d’Histoire Naturelle “</w:t>
      </w:r>
      <w:proofErr w:type="spellStart"/>
      <w:r w:rsidRPr="00DB7AB2">
        <w:t>Grigore</w:t>
      </w:r>
      <w:proofErr w:type="spellEnd"/>
      <w:r w:rsidRPr="00DB7AB2">
        <w:t xml:space="preserve"> </w:t>
      </w:r>
      <w:proofErr w:type="spellStart"/>
      <w:r w:rsidRPr="00DB7AB2">
        <w:t>Antipa</w:t>
      </w:r>
      <w:proofErr w:type="spellEnd"/>
      <w:r w:rsidRPr="00DB7AB2">
        <w:t>”</w:t>
      </w:r>
      <w:r w:rsidR="00E66682" w:rsidRPr="00DB7AB2">
        <w:t xml:space="preserve"> </w:t>
      </w:r>
      <w:r w:rsidR="00DC55D9" w:rsidRPr="00DB7AB2">
        <w:tab/>
      </w:r>
      <w:r w:rsidRPr="00DB7AB2">
        <w:t>10: 383-396.</w:t>
      </w:r>
    </w:p>
    <w:p w14:paraId="3E01A241" w14:textId="77777777" w:rsidR="00055CF2" w:rsidRPr="00DB7AB2" w:rsidRDefault="00055CF2" w:rsidP="002939EC">
      <w:pPr>
        <w:spacing w:after="100" w:afterAutospacing="1" w:line="240" w:lineRule="auto"/>
        <w:ind w:left="426" w:hanging="426"/>
        <w:rPr>
          <w:highlight w:val="blue"/>
        </w:rPr>
      </w:pPr>
      <w:proofErr w:type="spellStart"/>
      <w:r w:rsidRPr="00DB7AB2">
        <w:rPr>
          <w:highlight w:val="blue"/>
        </w:rPr>
        <w:t>Apostol</w:t>
      </w:r>
      <w:proofErr w:type="spellEnd"/>
      <w:r w:rsidRPr="00DB7AB2">
        <w:rPr>
          <w:highlight w:val="blue"/>
        </w:rPr>
        <w:t xml:space="preserve"> L. &amp; </w:t>
      </w:r>
      <w:proofErr w:type="spellStart"/>
      <w:r w:rsidRPr="00DB7AB2">
        <w:rPr>
          <w:highlight w:val="blue"/>
        </w:rPr>
        <w:t>Costachescu</w:t>
      </w:r>
      <w:proofErr w:type="spellEnd"/>
      <w:r w:rsidRPr="00DB7AB2">
        <w:rPr>
          <w:highlight w:val="blue"/>
        </w:rPr>
        <w:t xml:space="preserve"> </w:t>
      </w:r>
      <w:proofErr w:type="spellStart"/>
      <w:r w:rsidRPr="00DB7AB2">
        <w:rPr>
          <w:highlight w:val="blue"/>
        </w:rPr>
        <w:t>Gh</w:t>
      </w:r>
      <w:proofErr w:type="spellEnd"/>
      <w:r w:rsidRPr="00DB7AB2">
        <w:rPr>
          <w:highlight w:val="blue"/>
        </w:rPr>
        <w:t>.</w:t>
      </w:r>
      <w:r w:rsidRPr="00DB7AB2">
        <w:rPr>
          <w:highlight w:val="blue"/>
        </w:rPr>
        <w:tab/>
        <w:t xml:space="preserve"> 1981. </w:t>
      </w:r>
      <w:r w:rsidRPr="00DB7AB2">
        <w:rPr>
          <w:highlight w:val="blue"/>
        </w:rPr>
        <w:tab/>
        <w:t xml:space="preserve">Mammifères fossiles quaternaires découverts à </w:t>
      </w:r>
      <w:proofErr w:type="spellStart"/>
      <w:r w:rsidRPr="00DB7AB2">
        <w:rPr>
          <w:highlight w:val="blue"/>
        </w:rPr>
        <w:t>Padea</w:t>
      </w:r>
      <w:proofErr w:type="spellEnd"/>
      <w:r w:rsidRPr="00DB7AB2">
        <w:rPr>
          <w:highlight w:val="blue"/>
        </w:rPr>
        <w:t xml:space="preserve"> (Départ. de Dolj, Roumanie) [</w:t>
      </w:r>
      <w:proofErr w:type="spellStart"/>
      <w:r w:rsidRPr="00DB7AB2">
        <w:rPr>
          <w:highlight w:val="blue"/>
        </w:rPr>
        <w:t>with</w:t>
      </w:r>
      <w:proofErr w:type="spellEnd"/>
      <w:r w:rsidRPr="00DB7AB2">
        <w:rPr>
          <w:highlight w:val="blue"/>
        </w:rPr>
        <w:t xml:space="preserve"> English and </w:t>
      </w:r>
      <w:proofErr w:type="spellStart"/>
      <w:r w:rsidRPr="00DB7AB2">
        <w:rPr>
          <w:highlight w:val="blue"/>
        </w:rPr>
        <w:t>Romanian</w:t>
      </w:r>
      <w:proofErr w:type="spellEnd"/>
      <w:r w:rsidRPr="00DB7AB2">
        <w:rPr>
          <w:highlight w:val="blue"/>
        </w:rPr>
        <w:t xml:space="preserve"> </w:t>
      </w:r>
      <w:proofErr w:type="spellStart"/>
      <w:r w:rsidRPr="00DB7AB2">
        <w:rPr>
          <w:highlight w:val="blue"/>
        </w:rPr>
        <w:t>summ</w:t>
      </w:r>
      <w:proofErr w:type="spellEnd"/>
      <w:r w:rsidRPr="00DB7AB2">
        <w:rPr>
          <w:highlight w:val="blue"/>
        </w:rPr>
        <w:t xml:space="preserve">.]. </w:t>
      </w:r>
      <w:r w:rsidRPr="00DB7AB2">
        <w:rPr>
          <w:highlight w:val="blue"/>
        </w:rPr>
        <w:tab/>
      </w:r>
      <w:r w:rsidRPr="00DB7AB2">
        <w:rPr>
          <w:i/>
          <w:iCs/>
          <w:highlight w:val="blue"/>
        </w:rPr>
        <w:t xml:space="preserve">Travaux du Musée d’Histoire Naturelle </w:t>
      </w:r>
      <w:r w:rsidRPr="00DB7AB2">
        <w:rPr>
          <w:highlight w:val="blue"/>
        </w:rPr>
        <w:t>“</w:t>
      </w:r>
      <w:r w:rsidRPr="00DB7AB2">
        <w:rPr>
          <w:i/>
          <w:iCs/>
          <w:highlight w:val="blue"/>
        </w:rPr>
        <w:t xml:space="preserve">Gr. </w:t>
      </w:r>
      <w:proofErr w:type="spellStart"/>
      <w:r w:rsidRPr="00DB7AB2">
        <w:rPr>
          <w:i/>
          <w:iCs/>
          <w:highlight w:val="blue"/>
        </w:rPr>
        <w:t>Antipa</w:t>
      </w:r>
      <w:proofErr w:type="spellEnd"/>
      <w:r w:rsidRPr="00DB7AB2">
        <w:rPr>
          <w:highlight w:val="blue"/>
        </w:rPr>
        <w:t xml:space="preserve">” </w:t>
      </w:r>
      <w:r w:rsidRPr="00DB7AB2">
        <w:rPr>
          <w:highlight w:val="blue"/>
        </w:rPr>
        <w:tab/>
        <w:t>XXIII:313-325, Bucuresti.</w:t>
      </w:r>
    </w:p>
    <w:p w14:paraId="30D078C6" w14:textId="0B41CF52" w:rsidR="00A53575" w:rsidRPr="00DB7AB2" w:rsidRDefault="00A53575" w:rsidP="002939EC">
      <w:pPr>
        <w:spacing w:after="100" w:afterAutospacing="1" w:line="240" w:lineRule="auto"/>
        <w:ind w:left="426" w:hanging="426"/>
        <w:rPr>
          <w:highlight w:val="blue"/>
        </w:rPr>
      </w:pPr>
      <w:proofErr w:type="spellStart"/>
      <w:r w:rsidRPr="00DB7AB2">
        <w:rPr>
          <w:highlight w:val="blue"/>
        </w:rPr>
        <w:t>Apostol</w:t>
      </w:r>
      <w:proofErr w:type="spellEnd"/>
      <w:r w:rsidRPr="00DB7AB2">
        <w:rPr>
          <w:highlight w:val="blue"/>
        </w:rPr>
        <w:t xml:space="preserve">, L., </w:t>
      </w:r>
      <w:proofErr w:type="spellStart"/>
      <w:r w:rsidRPr="00DB7AB2">
        <w:rPr>
          <w:highlight w:val="blue"/>
        </w:rPr>
        <w:t>Enache</w:t>
      </w:r>
      <w:proofErr w:type="spellEnd"/>
      <w:r w:rsidRPr="00DB7AB2">
        <w:rPr>
          <w:highlight w:val="blue"/>
        </w:rPr>
        <w:t>, C.</w:t>
      </w:r>
      <w:r w:rsidR="00692398" w:rsidRPr="00DB7AB2">
        <w:rPr>
          <w:highlight w:val="blue"/>
        </w:rPr>
        <w:tab/>
      </w:r>
      <w:r w:rsidR="00E66682" w:rsidRPr="00DB7AB2">
        <w:rPr>
          <w:highlight w:val="blue"/>
        </w:rPr>
        <w:t xml:space="preserve"> </w:t>
      </w:r>
      <w:r w:rsidRPr="00DB7AB2">
        <w:rPr>
          <w:highlight w:val="blue"/>
        </w:rPr>
        <w:t>, 1979.</w:t>
      </w:r>
      <w:r w:rsidR="00B730FA" w:rsidRPr="00DB7AB2">
        <w:rPr>
          <w:highlight w:val="blue"/>
        </w:rPr>
        <w:t xml:space="preserve"> </w:t>
      </w:r>
      <w:r w:rsidR="00692398" w:rsidRPr="00DB7AB2">
        <w:rPr>
          <w:highlight w:val="blue"/>
        </w:rPr>
        <w:tab/>
      </w:r>
      <w:r w:rsidRPr="00DB7AB2">
        <w:rPr>
          <w:highlight w:val="blue"/>
        </w:rPr>
        <w:t xml:space="preserve">Étude de l’espèce </w:t>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megarhinus</w:t>
      </w:r>
      <w:proofErr w:type="spellEnd"/>
      <w:r w:rsidRPr="00DB7AB2">
        <w:rPr>
          <w:i/>
          <w:iCs/>
          <w:highlight w:val="blue"/>
        </w:rPr>
        <w:t xml:space="preserve"> </w:t>
      </w:r>
      <w:r w:rsidRPr="00DB7AB2">
        <w:rPr>
          <w:highlight w:val="blue"/>
        </w:rPr>
        <w:t>(de Christol) du bassin carbonifère de Motru (Roumanie).</w:t>
      </w:r>
      <w:r w:rsidR="00B730FA" w:rsidRPr="00DB7AB2">
        <w:rPr>
          <w:highlight w:val="blue"/>
        </w:rPr>
        <w:t xml:space="preserve"> </w:t>
      </w:r>
      <w:r w:rsidR="00692398" w:rsidRPr="00DB7AB2">
        <w:rPr>
          <w:highlight w:val="blue"/>
        </w:rPr>
        <w:tab/>
      </w:r>
      <w:r w:rsidRPr="00DB7AB2">
        <w:rPr>
          <w:highlight w:val="blue"/>
        </w:rPr>
        <w:t>Travaux du Muséum d’Histoire Naturelle “</w:t>
      </w:r>
      <w:proofErr w:type="spellStart"/>
      <w:r w:rsidRPr="00DB7AB2">
        <w:rPr>
          <w:highlight w:val="blue"/>
        </w:rPr>
        <w:t>Grigore</w:t>
      </w:r>
      <w:proofErr w:type="spellEnd"/>
      <w:r w:rsidRPr="00DB7AB2">
        <w:rPr>
          <w:highlight w:val="blue"/>
        </w:rPr>
        <w:t xml:space="preserve"> </w:t>
      </w:r>
      <w:proofErr w:type="spellStart"/>
      <w:r w:rsidRPr="00DB7AB2">
        <w:rPr>
          <w:highlight w:val="blue"/>
        </w:rPr>
        <w:t>Antipa</w:t>
      </w:r>
      <w:proofErr w:type="spellEnd"/>
      <w:r w:rsidRPr="00DB7AB2">
        <w:rPr>
          <w:highlight w:val="blue"/>
        </w:rPr>
        <w:t>”</w:t>
      </w:r>
      <w:r w:rsidR="00E66682" w:rsidRPr="00DB7AB2">
        <w:rPr>
          <w:highlight w:val="blue"/>
        </w:rPr>
        <w:t xml:space="preserve"> </w:t>
      </w:r>
      <w:r w:rsidR="00DC55D9" w:rsidRPr="00DB7AB2">
        <w:rPr>
          <w:highlight w:val="blue"/>
        </w:rPr>
        <w:tab/>
      </w:r>
      <w:r w:rsidRPr="00DB7AB2">
        <w:rPr>
          <w:highlight w:val="blue"/>
        </w:rPr>
        <w:t>20: 533-540.</w:t>
      </w:r>
    </w:p>
    <w:p w14:paraId="78BB4953" w14:textId="77777777" w:rsidR="00055CF2" w:rsidRPr="00DB7AB2" w:rsidRDefault="00055CF2" w:rsidP="002939EC">
      <w:pPr>
        <w:spacing w:after="100" w:afterAutospacing="1" w:line="240" w:lineRule="auto"/>
        <w:ind w:left="426" w:hanging="426"/>
        <w:rPr>
          <w:highlight w:val="cyan"/>
        </w:rPr>
      </w:pPr>
      <w:proofErr w:type="spellStart"/>
      <w:r w:rsidRPr="00DB7AB2">
        <w:rPr>
          <w:highlight w:val="cyan"/>
        </w:rPr>
        <w:t>Apostol</w:t>
      </w:r>
      <w:proofErr w:type="spellEnd"/>
      <w:r w:rsidRPr="00DB7AB2">
        <w:rPr>
          <w:highlight w:val="cyan"/>
        </w:rPr>
        <w:t xml:space="preserve"> L. &amp; </w:t>
      </w:r>
      <w:proofErr w:type="spellStart"/>
      <w:r w:rsidRPr="00DB7AB2">
        <w:rPr>
          <w:highlight w:val="cyan"/>
        </w:rPr>
        <w:t>Vicoveanu</w:t>
      </w:r>
      <w:proofErr w:type="spellEnd"/>
      <w:r w:rsidRPr="00DB7AB2">
        <w:rPr>
          <w:highlight w:val="cyan"/>
        </w:rPr>
        <w:t xml:space="preserve"> D.</w:t>
      </w:r>
      <w:r w:rsidRPr="00DB7AB2">
        <w:rPr>
          <w:highlight w:val="cyan"/>
        </w:rPr>
        <w:tab/>
        <w:t xml:space="preserve"> 1970. </w:t>
      </w:r>
      <w:r w:rsidRPr="00DB7AB2">
        <w:rPr>
          <w:highlight w:val="cyan"/>
        </w:rPr>
        <w:tab/>
        <w:t xml:space="preserve">L’étude des </w:t>
      </w:r>
      <w:proofErr w:type="spellStart"/>
      <w:r w:rsidRPr="00DB7AB2">
        <w:rPr>
          <w:highlight w:val="cyan"/>
        </w:rPr>
        <w:t>eléphantidés</w:t>
      </w:r>
      <w:proofErr w:type="spellEnd"/>
      <w:r w:rsidRPr="00DB7AB2">
        <w:rPr>
          <w:highlight w:val="cyan"/>
        </w:rPr>
        <w:t xml:space="preserve">, des rhinocérotidés et des bovidés des </w:t>
      </w:r>
      <w:proofErr w:type="spellStart"/>
      <w:r w:rsidRPr="00DB7AB2">
        <w:rPr>
          <w:highlight w:val="cyan"/>
        </w:rPr>
        <w:t>dépots</w:t>
      </w:r>
      <w:proofErr w:type="spellEnd"/>
      <w:r w:rsidRPr="00DB7AB2">
        <w:rPr>
          <w:highlight w:val="cyan"/>
        </w:rPr>
        <w:t xml:space="preserve"> quaternaires de la vallée inférieure du </w:t>
      </w:r>
      <w:proofErr w:type="spellStart"/>
      <w:r w:rsidRPr="00DB7AB2">
        <w:rPr>
          <w:highlight w:val="cyan"/>
        </w:rPr>
        <w:t>Bîrlard</w:t>
      </w:r>
      <w:proofErr w:type="spellEnd"/>
      <w:r w:rsidRPr="00DB7AB2">
        <w:rPr>
          <w:highlight w:val="cyan"/>
        </w:rPr>
        <w:t>, existants au Musée de Tecuci (</w:t>
      </w:r>
      <w:proofErr w:type="spellStart"/>
      <w:r w:rsidRPr="00DB7AB2">
        <w:rPr>
          <w:highlight w:val="cyan"/>
        </w:rPr>
        <w:t>depart</w:t>
      </w:r>
      <w:proofErr w:type="spellEnd"/>
      <w:r w:rsidRPr="00DB7AB2">
        <w:rPr>
          <w:highlight w:val="cyan"/>
        </w:rPr>
        <w:t>. de Galatzi, Roumanie) [</w:t>
      </w:r>
      <w:proofErr w:type="spellStart"/>
      <w:r w:rsidRPr="00DB7AB2">
        <w:rPr>
          <w:highlight w:val="cyan"/>
        </w:rPr>
        <w:t>with</w:t>
      </w:r>
      <w:proofErr w:type="spellEnd"/>
      <w:r w:rsidRPr="00DB7AB2">
        <w:rPr>
          <w:highlight w:val="cyan"/>
        </w:rPr>
        <w:t xml:space="preserve"> </w:t>
      </w:r>
      <w:proofErr w:type="spellStart"/>
      <w:r w:rsidRPr="00DB7AB2">
        <w:rPr>
          <w:highlight w:val="cyan"/>
        </w:rPr>
        <w:t>Romanian</w:t>
      </w:r>
      <w:proofErr w:type="spellEnd"/>
      <w:r w:rsidRPr="00DB7AB2">
        <w:rPr>
          <w:highlight w:val="cyan"/>
        </w:rPr>
        <w:t xml:space="preserve"> </w:t>
      </w:r>
      <w:proofErr w:type="spellStart"/>
      <w:r w:rsidRPr="00DB7AB2">
        <w:rPr>
          <w:highlight w:val="cyan"/>
        </w:rPr>
        <w:t>summ</w:t>
      </w:r>
      <w:proofErr w:type="spellEnd"/>
      <w:r w:rsidRPr="00DB7AB2">
        <w:rPr>
          <w:highlight w:val="cyan"/>
        </w:rPr>
        <w:t xml:space="preserve">.]. </w:t>
      </w:r>
      <w:r w:rsidRPr="00DB7AB2">
        <w:rPr>
          <w:highlight w:val="cyan"/>
        </w:rPr>
        <w:tab/>
      </w:r>
      <w:r w:rsidRPr="00DB7AB2">
        <w:rPr>
          <w:i/>
          <w:iCs/>
          <w:highlight w:val="cyan"/>
        </w:rPr>
        <w:t xml:space="preserve">Travaux du Musée d’Histoire Naturelle </w:t>
      </w:r>
      <w:r w:rsidRPr="00DB7AB2">
        <w:rPr>
          <w:highlight w:val="cyan"/>
        </w:rPr>
        <w:t>“</w:t>
      </w:r>
      <w:r w:rsidRPr="00DB7AB2">
        <w:rPr>
          <w:i/>
          <w:iCs/>
          <w:highlight w:val="cyan"/>
        </w:rPr>
        <w:t xml:space="preserve">Gr. </w:t>
      </w:r>
      <w:proofErr w:type="spellStart"/>
      <w:r w:rsidRPr="00DB7AB2">
        <w:rPr>
          <w:i/>
          <w:iCs/>
          <w:highlight w:val="cyan"/>
        </w:rPr>
        <w:t>Antipa</w:t>
      </w:r>
      <w:proofErr w:type="spellEnd"/>
      <w:r w:rsidRPr="00DB7AB2">
        <w:rPr>
          <w:highlight w:val="cyan"/>
        </w:rPr>
        <w:t xml:space="preserve">” </w:t>
      </w:r>
      <w:r w:rsidRPr="00DB7AB2">
        <w:rPr>
          <w:highlight w:val="cyan"/>
        </w:rPr>
        <w:tab/>
        <w:t>X:365-382, Bucuresti.</w:t>
      </w:r>
    </w:p>
    <w:p w14:paraId="0FDCE56B" w14:textId="77777777" w:rsidR="00055CF2" w:rsidRPr="00DB7AB2" w:rsidRDefault="00055CF2" w:rsidP="002939EC">
      <w:pPr>
        <w:spacing w:after="100" w:afterAutospacing="1" w:line="240" w:lineRule="auto"/>
        <w:ind w:left="426" w:hanging="426"/>
        <w:rPr>
          <w:highlight w:val="cyan"/>
        </w:rPr>
      </w:pPr>
      <w:r w:rsidRPr="00DB7AB2">
        <w:rPr>
          <w:highlight w:val="cyan"/>
        </w:rPr>
        <w:t>Arambourg C.</w:t>
      </w:r>
      <w:r w:rsidRPr="00DB7AB2">
        <w:rPr>
          <w:highlight w:val="cyan"/>
        </w:rPr>
        <w:tab/>
        <w:t xml:space="preserve"> 1931. </w:t>
      </w:r>
      <w:r w:rsidRPr="00DB7AB2">
        <w:rPr>
          <w:highlight w:val="cyan"/>
        </w:rPr>
        <w:tab/>
        <w:t xml:space="preserve">Sur la longévité, en Afrique du Nord, du genre </w:t>
      </w:r>
      <w:r w:rsidRPr="00DB7AB2">
        <w:rPr>
          <w:i/>
          <w:iCs/>
          <w:highlight w:val="cyan"/>
        </w:rPr>
        <w:t xml:space="preserve">Rhinoceros </w:t>
      </w:r>
      <w:r w:rsidRPr="00DB7AB2">
        <w:rPr>
          <w:highlight w:val="cyan"/>
        </w:rPr>
        <w:t xml:space="preserve">pendant le période quaternaire. </w:t>
      </w:r>
      <w:r w:rsidRPr="00DB7AB2">
        <w:rPr>
          <w:highlight w:val="cyan"/>
        </w:rPr>
        <w:tab/>
      </w:r>
      <w:r w:rsidRPr="00DB7AB2">
        <w:rPr>
          <w:i/>
          <w:iCs/>
          <w:highlight w:val="cyan"/>
        </w:rPr>
        <w:t>Comptes Rendus de l’</w:t>
      </w:r>
      <w:proofErr w:type="spellStart"/>
      <w:r w:rsidRPr="00DB7AB2">
        <w:rPr>
          <w:i/>
          <w:iCs/>
          <w:highlight w:val="cyan"/>
        </w:rPr>
        <w:t>Academie</w:t>
      </w:r>
      <w:proofErr w:type="spellEnd"/>
      <w:r w:rsidRPr="00DB7AB2">
        <w:rPr>
          <w:i/>
          <w:iCs/>
          <w:highlight w:val="cyan"/>
        </w:rPr>
        <w:t xml:space="preserve"> des Sciences de Paris </w:t>
      </w:r>
      <w:r w:rsidRPr="00DB7AB2">
        <w:rPr>
          <w:i/>
          <w:iCs/>
          <w:highlight w:val="cyan"/>
        </w:rPr>
        <w:tab/>
      </w:r>
      <w:r w:rsidRPr="00DB7AB2">
        <w:rPr>
          <w:highlight w:val="cyan"/>
        </w:rPr>
        <w:t>CIIC:1044-1045, Paris.</w:t>
      </w:r>
    </w:p>
    <w:p w14:paraId="72748180" w14:textId="77777777" w:rsidR="00055CF2" w:rsidRPr="00DB7AB2" w:rsidRDefault="00055CF2" w:rsidP="002939EC">
      <w:pPr>
        <w:spacing w:after="100" w:afterAutospacing="1" w:line="240" w:lineRule="auto"/>
        <w:ind w:left="426" w:hanging="426"/>
        <w:rPr>
          <w:highlight w:val="magenta"/>
        </w:rPr>
      </w:pPr>
      <w:r w:rsidRPr="00DB7AB2">
        <w:rPr>
          <w:highlight w:val="magenta"/>
        </w:rPr>
        <w:t>Arambourg, C.</w:t>
      </w:r>
      <w:r w:rsidRPr="00DB7AB2">
        <w:rPr>
          <w:highlight w:val="magenta"/>
        </w:rPr>
        <w:tab/>
        <w:t xml:space="preserve"> 1933. </w:t>
      </w:r>
      <w:r w:rsidRPr="00DB7AB2">
        <w:rPr>
          <w:highlight w:val="magenta"/>
        </w:rPr>
        <w:tab/>
        <w:t xml:space="preserve">Mammifères miocènes du Turkana. </w:t>
      </w:r>
      <w:r w:rsidRPr="00DB7AB2">
        <w:rPr>
          <w:highlight w:val="magenta"/>
        </w:rPr>
        <w:tab/>
        <w:t xml:space="preserve">Annales de Paléontologie </w:t>
      </w:r>
      <w:r w:rsidRPr="00DB7AB2">
        <w:rPr>
          <w:highlight w:val="magenta"/>
        </w:rPr>
        <w:tab/>
        <w:t>22:123-146.</w:t>
      </w:r>
    </w:p>
    <w:p w14:paraId="48B6124E" w14:textId="76BB2DDD"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Arambourg C.</w:t>
      </w:r>
      <w:r w:rsidR="00692398" w:rsidRPr="00DB7AB2">
        <w:rPr>
          <w:highlight w:val="blue"/>
        </w:rPr>
        <w:tab/>
      </w:r>
      <w:r w:rsidR="00B730FA" w:rsidRPr="00DB7AB2">
        <w:rPr>
          <w:highlight w:val="blue"/>
        </w:rPr>
        <w:t xml:space="preserve"> </w:t>
      </w:r>
      <w:r w:rsidRPr="00DB7AB2">
        <w:rPr>
          <w:highlight w:val="blue"/>
        </w:rPr>
        <w:t>1935. —</w:t>
      </w:r>
      <w:r w:rsidR="00B730FA" w:rsidRPr="00DB7AB2">
        <w:rPr>
          <w:highlight w:val="blue"/>
        </w:rPr>
        <w:t xml:space="preserve"> </w:t>
      </w:r>
      <w:r w:rsidR="00692398" w:rsidRPr="00DB7AB2">
        <w:rPr>
          <w:highlight w:val="blue"/>
        </w:rPr>
        <w:tab/>
      </w:r>
      <w:r w:rsidRPr="00DB7AB2">
        <w:rPr>
          <w:highlight w:val="blue"/>
        </w:rPr>
        <w:t xml:space="preserve">La Grotte de la Carrière Anglade à </w:t>
      </w:r>
      <w:proofErr w:type="spellStart"/>
      <w:r w:rsidRPr="00DB7AB2">
        <w:rPr>
          <w:highlight w:val="blue"/>
        </w:rPr>
        <w:t>Guyotville</w:t>
      </w:r>
      <w:proofErr w:type="spellEnd"/>
      <w:r w:rsidRPr="00DB7AB2">
        <w:rPr>
          <w:highlight w:val="blue"/>
        </w:rPr>
        <w:t xml:space="preserve"> (Dpt d'Alger).</w:t>
      </w:r>
      <w:r w:rsidR="00B730FA" w:rsidRPr="00DB7AB2">
        <w:rPr>
          <w:highlight w:val="blue"/>
        </w:rPr>
        <w:t xml:space="preserve"> </w:t>
      </w:r>
      <w:r w:rsidR="00692398" w:rsidRPr="00DB7AB2">
        <w:rPr>
          <w:highlight w:val="blue"/>
        </w:rPr>
        <w:tab/>
      </w:r>
      <w:r w:rsidRPr="00DB7AB2">
        <w:rPr>
          <w:i/>
          <w:iCs/>
          <w:highlight w:val="blue"/>
        </w:rPr>
        <w:t>Bulletin de la Société d'Histoire Naturelle de l'Afrique du Nord</w:t>
      </w:r>
      <w:r w:rsidR="00B730FA" w:rsidRPr="00DB7AB2">
        <w:rPr>
          <w:highlight w:val="blue"/>
        </w:rPr>
        <w:t xml:space="preserve"> </w:t>
      </w:r>
      <w:r w:rsidR="00DC55D9" w:rsidRPr="00DB7AB2">
        <w:rPr>
          <w:highlight w:val="blue"/>
        </w:rPr>
        <w:tab/>
      </w:r>
      <w:r w:rsidRPr="00DB7AB2">
        <w:rPr>
          <w:highlight w:val="blue"/>
        </w:rPr>
        <w:t>26 (15-22.</w:t>
      </w:r>
    </w:p>
    <w:p w14:paraId="0BE91407" w14:textId="4F5E69EA"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Arambourg C.</w:t>
      </w:r>
      <w:r w:rsidR="00692398" w:rsidRPr="00DB7AB2">
        <w:rPr>
          <w:highlight w:val="blue"/>
        </w:rPr>
        <w:tab/>
      </w:r>
      <w:r w:rsidR="00B730FA" w:rsidRPr="00DB7AB2">
        <w:rPr>
          <w:highlight w:val="blue"/>
        </w:rPr>
        <w:t xml:space="preserve"> </w:t>
      </w:r>
      <w:r w:rsidRPr="00DB7AB2">
        <w:rPr>
          <w:highlight w:val="blue"/>
        </w:rPr>
        <w:t>1938. —</w:t>
      </w:r>
      <w:r w:rsidR="00B730FA" w:rsidRPr="00DB7AB2">
        <w:rPr>
          <w:highlight w:val="blue"/>
        </w:rPr>
        <w:t xml:space="preserve"> </w:t>
      </w:r>
      <w:r w:rsidR="00692398" w:rsidRPr="00DB7AB2">
        <w:rPr>
          <w:highlight w:val="blue"/>
        </w:rPr>
        <w:tab/>
      </w:r>
      <w:r w:rsidRPr="00DB7AB2">
        <w:rPr>
          <w:highlight w:val="blue"/>
        </w:rPr>
        <w:t>Mammifères fossiles du Maroc.</w:t>
      </w:r>
      <w:r w:rsidR="00B730FA" w:rsidRPr="00DB7AB2">
        <w:rPr>
          <w:highlight w:val="blue"/>
        </w:rPr>
        <w:t xml:space="preserve"> </w:t>
      </w:r>
      <w:r w:rsidR="00692398" w:rsidRPr="00DB7AB2">
        <w:rPr>
          <w:highlight w:val="blue"/>
        </w:rPr>
        <w:tab/>
      </w:r>
      <w:r w:rsidRPr="00DB7AB2">
        <w:rPr>
          <w:i/>
          <w:iCs/>
          <w:highlight w:val="blue"/>
        </w:rPr>
        <w:t>Mémoires de la Société des Sciences naturelles du Maroc</w:t>
      </w:r>
      <w:r w:rsidR="00B730FA" w:rsidRPr="00DB7AB2">
        <w:rPr>
          <w:highlight w:val="blue"/>
        </w:rPr>
        <w:t xml:space="preserve"> </w:t>
      </w:r>
      <w:r w:rsidR="00DC55D9" w:rsidRPr="00DB7AB2">
        <w:rPr>
          <w:highlight w:val="blue"/>
        </w:rPr>
        <w:tab/>
      </w:r>
      <w:r w:rsidRPr="00DB7AB2">
        <w:rPr>
          <w:highlight w:val="blue"/>
        </w:rPr>
        <w:t>46 1-74.</w:t>
      </w:r>
    </w:p>
    <w:p w14:paraId="554BF899" w14:textId="77777777" w:rsidR="00055CF2" w:rsidRPr="00DB7AB2" w:rsidRDefault="00055CF2" w:rsidP="002939EC">
      <w:pPr>
        <w:spacing w:after="100" w:afterAutospacing="1" w:line="240" w:lineRule="auto"/>
        <w:ind w:left="426" w:hanging="426"/>
      </w:pPr>
      <w:r w:rsidRPr="00DB7AB2">
        <w:rPr>
          <w:highlight w:val="blue"/>
        </w:rPr>
        <w:t>Arambourg, C.</w:t>
      </w:r>
      <w:r w:rsidRPr="00DB7AB2">
        <w:rPr>
          <w:highlight w:val="blue"/>
        </w:rPr>
        <w:tab/>
        <w:t xml:space="preserve"> 1958. </w:t>
      </w:r>
      <w:r w:rsidRPr="00DB7AB2">
        <w:rPr>
          <w:highlight w:val="blue"/>
        </w:rPr>
        <w:tab/>
        <w:t xml:space="preserve">Les gros mammifères des couches </w:t>
      </w:r>
      <w:proofErr w:type="spellStart"/>
      <w:r w:rsidRPr="00DB7AB2">
        <w:rPr>
          <w:highlight w:val="blue"/>
        </w:rPr>
        <w:t>tayaciennes</w:t>
      </w:r>
      <w:proofErr w:type="spellEnd"/>
      <w:r w:rsidRPr="00DB7AB2">
        <w:rPr>
          <w:highlight w:val="blue"/>
        </w:rPr>
        <w:t xml:space="preserve">. </w:t>
      </w:r>
      <w:r w:rsidRPr="00DB7AB2">
        <w:rPr>
          <w:highlight w:val="blue"/>
        </w:rPr>
        <w:tab/>
        <w:t xml:space="preserve">In </w:t>
      </w:r>
      <w:r w:rsidRPr="00DB7AB2">
        <w:rPr>
          <w:i/>
          <w:iCs/>
          <w:highlight w:val="blue"/>
        </w:rPr>
        <w:t xml:space="preserve">La Grotte de </w:t>
      </w:r>
      <w:proofErr w:type="spellStart"/>
      <w:r w:rsidRPr="00DB7AB2">
        <w:rPr>
          <w:i/>
          <w:iCs/>
          <w:highlight w:val="blue"/>
        </w:rPr>
        <w:t>Fontéchevade</w:t>
      </w:r>
      <w:proofErr w:type="spellEnd"/>
      <w:r w:rsidRPr="00DB7AB2">
        <w:rPr>
          <w:i/>
          <w:iCs/>
          <w:highlight w:val="blue"/>
        </w:rPr>
        <w:t xml:space="preserve">, Part 3, </w:t>
      </w:r>
      <w:proofErr w:type="spellStart"/>
      <w:r w:rsidRPr="00DB7AB2">
        <w:rPr>
          <w:highlight w:val="blue"/>
        </w:rPr>
        <w:t>cur</w:t>
      </w:r>
      <w:proofErr w:type="spellEnd"/>
      <w:r w:rsidRPr="00DB7AB2">
        <w:rPr>
          <w:highlight w:val="blue"/>
        </w:rPr>
        <w:t xml:space="preserve">. H.V. </w:t>
      </w:r>
      <w:proofErr w:type="spellStart"/>
      <w:r w:rsidRPr="00DB7AB2">
        <w:rPr>
          <w:highlight w:val="blue"/>
        </w:rPr>
        <w:t>Vallois</w:t>
      </w:r>
      <w:proofErr w:type="spellEnd"/>
      <w:r w:rsidRPr="00DB7AB2">
        <w:rPr>
          <w:highlight w:val="blue"/>
        </w:rPr>
        <w:t xml:space="preserve">, H. </w:t>
      </w:r>
      <w:proofErr w:type="spellStart"/>
      <w:r w:rsidRPr="00DB7AB2">
        <w:rPr>
          <w:highlight w:val="blue"/>
        </w:rPr>
        <w:t>Alimen</w:t>
      </w:r>
      <w:proofErr w:type="spellEnd"/>
      <w:r w:rsidRPr="00DB7AB2">
        <w:rPr>
          <w:highlight w:val="blue"/>
        </w:rPr>
        <w:t xml:space="preserve">, C. Arambourg &amp; A. </w:t>
      </w:r>
      <w:proofErr w:type="spellStart"/>
      <w:r w:rsidRPr="00DB7AB2">
        <w:rPr>
          <w:highlight w:val="blue"/>
        </w:rPr>
        <w:t>Schreuder</w:t>
      </w:r>
      <w:proofErr w:type="spellEnd"/>
      <w:r w:rsidRPr="00DB7AB2">
        <w:rPr>
          <w:highlight w:val="blue"/>
        </w:rPr>
        <w:t xml:space="preserve">, 185-225. Archives de l’Institut de Paléontologie Humaine, </w:t>
      </w:r>
      <w:r w:rsidRPr="00DB7AB2">
        <w:rPr>
          <w:highlight w:val="blue"/>
        </w:rPr>
        <w:tab/>
        <w:t>Mémoire 29.</w:t>
      </w:r>
    </w:p>
    <w:p w14:paraId="0C6395DA" w14:textId="77777777" w:rsidR="009D6C8F" w:rsidRPr="00DB7AB2" w:rsidRDefault="009D6C8F" w:rsidP="002939EC">
      <w:pPr>
        <w:widowControl w:val="0"/>
        <w:autoSpaceDE w:val="0"/>
        <w:autoSpaceDN w:val="0"/>
        <w:adjustRightInd w:val="0"/>
        <w:spacing w:after="100" w:afterAutospacing="1" w:line="240" w:lineRule="auto"/>
        <w:ind w:left="426" w:hanging="426"/>
      </w:pPr>
      <w:r w:rsidRPr="00DB7AB2">
        <w:rPr>
          <w:highlight w:val="blue"/>
        </w:rPr>
        <w:lastRenderedPageBreak/>
        <w:t>Arambourg C.</w:t>
      </w:r>
      <w:r w:rsidRPr="00DB7AB2">
        <w:rPr>
          <w:highlight w:val="blue"/>
        </w:rPr>
        <w:tab/>
        <w:t xml:space="preserve"> 1959. </w:t>
      </w:r>
      <w:r w:rsidRPr="00DB7AB2">
        <w:rPr>
          <w:highlight w:val="blue"/>
        </w:rPr>
        <w:tab/>
        <w:t xml:space="preserve">Vertébrés continentaux du Miocène supérieur de l'Afrique du Nord. </w:t>
      </w:r>
      <w:r w:rsidRPr="00DB7AB2">
        <w:rPr>
          <w:highlight w:val="blue"/>
        </w:rPr>
        <w:tab/>
      </w:r>
      <w:r w:rsidRPr="00DB7AB2">
        <w:rPr>
          <w:i/>
          <w:iCs/>
          <w:highlight w:val="blue"/>
        </w:rPr>
        <w:t>Service de la Carte géologique de l'Algérie</w:t>
      </w:r>
      <w:r w:rsidRPr="00DB7AB2">
        <w:rPr>
          <w:highlight w:val="blue"/>
        </w:rPr>
        <w:t xml:space="preserve"> </w:t>
      </w:r>
      <w:r w:rsidRPr="00DB7AB2">
        <w:rPr>
          <w:highlight w:val="blue"/>
        </w:rPr>
        <w:tab/>
        <w:t>Mémoire 4: 5-159.</w:t>
      </w:r>
    </w:p>
    <w:p w14:paraId="5E8CDE72" w14:textId="77777777" w:rsidR="00055CF2" w:rsidRPr="00DB7AB2" w:rsidRDefault="00055CF2" w:rsidP="002939EC">
      <w:pPr>
        <w:spacing w:after="100" w:afterAutospacing="1" w:line="240" w:lineRule="auto"/>
        <w:ind w:left="426" w:hanging="426"/>
        <w:rPr>
          <w:highlight w:val="blue"/>
        </w:rPr>
      </w:pPr>
      <w:r w:rsidRPr="00DB7AB2">
        <w:rPr>
          <w:highlight w:val="blue"/>
        </w:rPr>
        <w:t>Arambourg, C.</w:t>
      </w:r>
      <w:r w:rsidRPr="00DB7AB2">
        <w:rPr>
          <w:highlight w:val="blue"/>
        </w:rPr>
        <w:tab/>
        <w:t xml:space="preserve"> 1970. </w:t>
      </w:r>
      <w:r w:rsidRPr="00DB7AB2">
        <w:rPr>
          <w:highlight w:val="blue"/>
        </w:rPr>
        <w:tab/>
        <w:t xml:space="preserve">Les vertébrés du Pléistocène de l'Afrique du Nord. </w:t>
      </w:r>
      <w:r w:rsidRPr="00DB7AB2">
        <w:rPr>
          <w:highlight w:val="blue"/>
        </w:rPr>
        <w:tab/>
        <w:t xml:space="preserve">Archives du Muséum National d'Histoire Naturelle série </w:t>
      </w:r>
      <w:r w:rsidRPr="00DB7AB2">
        <w:rPr>
          <w:highlight w:val="blue"/>
        </w:rPr>
        <w:tab/>
        <w:t>7, 10:1-127.</w:t>
      </w:r>
    </w:p>
    <w:p w14:paraId="5FFC2812" w14:textId="495288A0" w:rsidR="00A53575" w:rsidRPr="00DB7AB2" w:rsidRDefault="00A53575" w:rsidP="002939EC">
      <w:pPr>
        <w:spacing w:after="100" w:afterAutospacing="1" w:line="240" w:lineRule="auto"/>
        <w:ind w:left="426" w:hanging="426"/>
        <w:rPr>
          <w:lang w:val="el-GR"/>
        </w:rPr>
      </w:pPr>
      <w:r w:rsidRPr="00DB7AB2">
        <w:t>Arambourg C., Piveteau J.</w:t>
      </w:r>
      <w:r w:rsidR="00692398" w:rsidRPr="00DB7AB2">
        <w:tab/>
      </w:r>
      <w:r w:rsidRPr="00DB7AB2">
        <w:t xml:space="preserve"> (1929): </w:t>
      </w:r>
      <w:r w:rsidR="00692398" w:rsidRPr="00DB7AB2">
        <w:tab/>
      </w:r>
      <w:r w:rsidRPr="00DB7AB2">
        <w:t xml:space="preserve">Les Vertébrés du Pontien de Salonique. </w:t>
      </w:r>
      <w:r w:rsidR="00692398" w:rsidRPr="00DB7AB2">
        <w:tab/>
      </w:r>
      <w:r w:rsidRPr="00DB7AB2">
        <w:rPr>
          <w:i/>
          <w:iCs/>
        </w:rPr>
        <w:t>Annales</w:t>
      </w:r>
      <w:r w:rsidRPr="00DB7AB2">
        <w:rPr>
          <w:i/>
          <w:iCs/>
          <w:lang w:val="el-GR"/>
        </w:rPr>
        <w:t xml:space="preserve"> </w:t>
      </w:r>
      <w:r w:rsidRPr="00DB7AB2">
        <w:rPr>
          <w:i/>
          <w:iCs/>
        </w:rPr>
        <w:t>de</w:t>
      </w:r>
      <w:r w:rsidRPr="00DB7AB2">
        <w:rPr>
          <w:i/>
          <w:iCs/>
          <w:lang w:val="el-GR"/>
        </w:rPr>
        <w:t xml:space="preserve"> </w:t>
      </w:r>
      <w:r w:rsidRPr="00DB7AB2">
        <w:rPr>
          <w:i/>
          <w:iCs/>
        </w:rPr>
        <w:t>Pal</w:t>
      </w:r>
      <w:r w:rsidRPr="00DB7AB2">
        <w:rPr>
          <w:i/>
          <w:iCs/>
          <w:lang w:val="el-GR"/>
        </w:rPr>
        <w:t>é</w:t>
      </w:r>
      <w:r w:rsidRPr="00DB7AB2">
        <w:rPr>
          <w:i/>
          <w:iCs/>
        </w:rPr>
        <w:t>ontologie</w:t>
      </w:r>
      <w:r w:rsidRPr="00DB7AB2">
        <w:rPr>
          <w:lang w:val="el-GR"/>
        </w:rPr>
        <w:t xml:space="preserve">, </w:t>
      </w:r>
      <w:r w:rsidR="00DC55D9" w:rsidRPr="00DB7AB2">
        <w:rPr>
          <w:lang w:val="el-GR"/>
        </w:rPr>
        <w:tab/>
      </w:r>
      <w:r w:rsidRPr="00DB7AB2">
        <w:rPr>
          <w:lang w:val="el-GR"/>
        </w:rPr>
        <w:t>18: 59–138.</w:t>
      </w:r>
    </w:p>
    <w:p w14:paraId="76A95E3F" w14:textId="5F2874ED" w:rsidR="00A53575" w:rsidRPr="00DB7AB2" w:rsidRDefault="00A53575" w:rsidP="002939EC">
      <w:pPr>
        <w:spacing w:after="100" w:afterAutospacing="1" w:line="240" w:lineRule="auto"/>
        <w:ind w:left="426" w:hanging="426"/>
      </w:pPr>
      <w:r w:rsidRPr="00DB7AB2">
        <w:t xml:space="preserve">Arambourg, C., </w:t>
      </w:r>
      <w:proofErr w:type="spellStart"/>
      <w:r w:rsidRPr="00DB7AB2">
        <w:t>Fromaget</w:t>
      </w:r>
      <w:proofErr w:type="spellEnd"/>
      <w:r w:rsidRPr="00DB7AB2">
        <w:t>, J.</w:t>
      </w:r>
      <w:r w:rsidR="00692398" w:rsidRPr="00DB7AB2">
        <w:tab/>
      </w:r>
      <w:r w:rsidR="00B730FA" w:rsidRPr="00DB7AB2">
        <w:t xml:space="preserve"> </w:t>
      </w:r>
      <w:r w:rsidRPr="00DB7AB2">
        <w:t>1938.</w:t>
      </w:r>
      <w:r w:rsidR="00E66682" w:rsidRPr="00DB7AB2">
        <w:t xml:space="preserve"> </w:t>
      </w:r>
      <w:r w:rsidR="00692398" w:rsidRPr="00DB7AB2">
        <w:tab/>
      </w:r>
      <w:r w:rsidRPr="00DB7AB2">
        <w:t>Le gisement Quaternaire de Tam Nang (Chaîne Annamitique septentrionale). La stratigraphie et ses faunes.</w:t>
      </w:r>
      <w:r w:rsidR="00B730FA" w:rsidRPr="00DB7AB2">
        <w:t xml:space="preserve"> </w:t>
      </w:r>
      <w:r w:rsidR="00692398" w:rsidRPr="00DB7AB2">
        <w:tab/>
      </w:r>
      <w:r w:rsidRPr="00DB7AB2">
        <w:t>Comptes Rendus de Académie de Science de Paris</w:t>
      </w:r>
      <w:r w:rsidR="00E66682" w:rsidRPr="00DB7AB2">
        <w:t xml:space="preserve"> </w:t>
      </w:r>
      <w:r w:rsidR="00DC55D9" w:rsidRPr="00DB7AB2">
        <w:tab/>
      </w:r>
      <w:r w:rsidRPr="00DB7AB2">
        <w:t>207: 793-795.</w:t>
      </w:r>
    </w:p>
    <w:p w14:paraId="1FDF4DC6" w14:textId="4E424BFE"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Arembovsky</w:t>
      </w:r>
      <w:proofErr w:type="spellEnd"/>
      <w:r w:rsidRPr="00DB7AB2">
        <w:rPr>
          <w:highlight w:val="cyan"/>
          <w:lang w:val="en-US"/>
        </w:rPr>
        <w:t xml:space="preserve"> I.V.</w:t>
      </w:r>
      <w:r w:rsidR="00692398" w:rsidRPr="00DB7AB2">
        <w:rPr>
          <w:highlight w:val="cyan"/>
          <w:lang w:val="en-US"/>
        </w:rPr>
        <w:tab/>
      </w:r>
      <w:r w:rsidRPr="00DB7AB2">
        <w:rPr>
          <w:highlight w:val="cyan"/>
          <w:lang w:val="en-US"/>
        </w:rPr>
        <w:t xml:space="preserve"> </w:t>
      </w:r>
      <w:r w:rsidR="00A53575" w:rsidRPr="00DB7AB2">
        <w:rPr>
          <w:highlight w:val="cyan"/>
          <w:lang w:val="en-US"/>
        </w:rPr>
        <w:t>1948.</w:t>
      </w:r>
      <w:r w:rsidR="00B730FA" w:rsidRPr="00DB7AB2">
        <w:rPr>
          <w:highlight w:val="cyan"/>
          <w:lang w:val="en-US"/>
        </w:rPr>
        <w:t xml:space="preserve"> </w:t>
      </w:r>
      <w:r w:rsidR="00692398" w:rsidRPr="00DB7AB2">
        <w:rPr>
          <w:highlight w:val="cyan"/>
          <w:lang w:val="en-US"/>
        </w:rPr>
        <w:tab/>
      </w:r>
      <w:proofErr w:type="spellStart"/>
      <w:r w:rsidR="00A53575" w:rsidRPr="00DB7AB2">
        <w:rPr>
          <w:highlight w:val="cyan"/>
          <w:lang w:val="en-US"/>
        </w:rPr>
        <w:t>Sibirsky</w:t>
      </w:r>
      <w:proofErr w:type="spellEnd"/>
      <w:r w:rsidR="00A53575" w:rsidRPr="00DB7AB2">
        <w:rPr>
          <w:highlight w:val="cyan"/>
          <w:lang w:val="en-US"/>
        </w:rPr>
        <w:t xml:space="preserve"> </w:t>
      </w:r>
      <w:proofErr w:type="spellStart"/>
      <w:r w:rsidR="00A53575" w:rsidRPr="00DB7AB2">
        <w:rPr>
          <w:highlight w:val="cyan"/>
          <w:lang w:val="en-US"/>
        </w:rPr>
        <w:t>nosorog</w:t>
      </w:r>
      <w:proofErr w:type="spellEnd"/>
      <w:r w:rsidR="00A53575" w:rsidRPr="00DB7AB2">
        <w:rPr>
          <w:highlight w:val="cyan"/>
          <w:lang w:val="en-US"/>
        </w:rPr>
        <w:t xml:space="preserve"> [Siberian rhinoceros].</w:t>
      </w:r>
      <w:r w:rsidR="00B730FA" w:rsidRPr="00DB7AB2">
        <w:rPr>
          <w:highlight w:val="cyan"/>
          <w:lang w:val="en-US"/>
        </w:rPr>
        <w:t xml:space="preserve"> </w:t>
      </w:r>
      <w:r w:rsidR="00692398" w:rsidRPr="00DB7AB2">
        <w:rPr>
          <w:highlight w:val="cyan"/>
          <w:lang w:val="en-US"/>
        </w:rPr>
        <w:tab/>
      </w:r>
      <w:r w:rsidR="00A53575" w:rsidRPr="00DB7AB2">
        <w:rPr>
          <w:highlight w:val="cyan"/>
          <w:lang w:val="en-US"/>
        </w:rPr>
        <w:t>PP. 24, Irkutsk.</w:t>
      </w:r>
    </w:p>
    <w:p w14:paraId="54B77627" w14:textId="1ED5FEC0"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Arembovsky</w:t>
      </w:r>
      <w:proofErr w:type="spellEnd"/>
      <w:r w:rsidR="00A53575" w:rsidRPr="00DB7AB2">
        <w:rPr>
          <w:highlight w:val="cyan"/>
          <w:lang w:val="en-US"/>
        </w:rPr>
        <w:t xml:space="preserve"> I.V.</w:t>
      </w:r>
      <w:r w:rsidR="00692398" w:rsidRPr="00DB7AB2">
        <w:rPr>
          <w:highlight w:val="cyan"/>
          <w:lang w:val="en-US"/>
        </w:rPr>
        <w:tab/>
      </w:r>
      <w:r w:rsidRPr="00DB7AB2">
        <w:rPr>
          <w:highlight w:val="cyan"/>
          <w:lang w:val="en-US"/>
        </w:rPr>
        <w:t xml:space="preserve"> </w:t>
      </w:r>
      <w:r w:rsidR="00A53575" w:rsidRPr="00DB7AB2">
        <w:rPr>
          <w:highlight w:val="cyan"/>
          <w:lang w:val="en-US"/>
        </w:rPr>
        <w:t>1956.</w:t>
      </w:r>
      <w:r w:rsidRPr="00DB7AB2">
        <w:rPr>
          <w:highlight w:val="cyan"/>
          <w:lang w:val="en-US"/>
        </w:rPr>
        <w:t xml:space="preserve"> </w:t>
      </w:r>
      <w:r w:rsidR="00692398" w:rsidRPr="00DB7AB2">
        <w:rPr>
          <w:highlight w:val="cyan"/>
          <w:lang w:val="en-US"/>
        </w:rPr>
        <w:tab/>
      </w:r>
      <w:proofErr w:type="spellStart"/>
      <w:r w:rsidR="00A53575" w:rsidRPr="00DB7AB2">
        <w:rPr>
          <w:highlight w:val="cyan"/>
          <w:lang w:val="en-US"/>
        </w:rPr>
        <w:t>Mamont</w:t>
      </w:r>
      <w:proofErr w:type="spellEnd"/>
      <w:r w:rsidR="00A53575" w:rsidRPr="00DB7AB2">
        <w:rPr>
          <w:highlight w:val="cyan"/>
          <w:lang w:val="en-US"/>
        </w:rPr>
        <w:t xml:space="preserve"> i </w:t>
      </w:r>
      <w:proofErr w:type="spellStart"/>
      <w:r w:rsidR="00A53575" w:rsidRPr="00DB7AB2">
        <w:rPr>
          <w:highlight w:val="cyan"/>
          <w:lang w:val="en-US"/>
        </w:rPr>
        <w:t>nosorog</w:t>
      </w:r>
      <w:proofErr w:type="spellEnd"/>
      <w:r w:rsidR="00A53575" w:rsidRPr="00DB7AB2">
        <w:rPr>
          <w:highlight w:val="cyan"/>
          <w:lang w:val="en-US"/>
        </w:rPr>
        <w:t xml:space="preserve"> [Mammut and rhinoceros].</w:t>
      </w:r>
      <w:r w:rsidR="00B730FA" w:rsidRPr="00DB7AB2">
        <w:rPr>
          <w:highlight w:val="cyan"/>
          <w:lang w:val="en-US"/>
        </w:rPr>
        <w:t xml:space="preserve"> </w:t>
      </w:r>
      <w:r w:rsidR="00692398" w:rsidRPr="00DB7AB2">
        <w:rPr>
          <w:highlight w:val="cyan"/>
          <w:lang w:val="en-US"/>
        </w:rPr>
        <w:tab/>
      </w:r>
      <w:r w:rsidR="00A53575" w:rsidRPr="00DB7AB2">
        <w:rPr>
          <w:highlight w:val="cyan"/>
          <w:lang w:val="en-US"/>
        </w:rPr>
        <w:t xml:space="preserve">Irkutsk </w:t>
      </w:r>
      <w:proofErr w:type="spellStart"/>
      <w:r w:rsidR="00A53575" w:rsidRPr="00DB7AB2">
        <w:rPr>
          <w:highlight w:val="cyan"/>
          <w:lang w:val="en-US"/>
        </w:rPr>
        <w:t>Kn.Izd-vo</w:t>
      </w:r>
      <w:proofErr w:type="spellEnd"/>
      <w:r w:rsidR="00A53575" w:rsidRPr="00DB7AB2">
        <w:rPr>
          <w:highlight w:val="cyan"/>
          <w:lang w:val="en-US"/>
        </w:rPr>
        <w:t>, 43 pp., Irkutsk.</w:t>
      </w:r>
    </w:p>
    <w:p w14:paraId="36D7F520" w14:textId="4E1C5623"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lang w:val="en-US"/>
        </w:rPr>
        <w:t>Arganti</w:t>
      </w:r>
      <w:proofErr w:type="spellEnd"/>
      <w:r w:rsidRPr="00DB7AB2">
        <w:rPr>
          <w:highlight w:val="blue"/>
          <w:lang w:val="en-US"/>
        </w:rPr>
        <w:t xml:space="preserve">, J. &amp; </w:t>
      </w:r>
      <w:proofErr w:type="spellStart"/>
      <w:r w:rsidRPr="00DB7AB2">
        <w:rPr>
          <w:highlight w:val="blue"/>
          <w:lang w:val="en-US"/>
        </w:rPr>
        <w:t>Dimitrijević</w:t>
      </w:r>
      <w:proofErr w:type="spellEnd"/>
      <w:r w:rsidRPr="00DB7AB2">
        <w:rPr>
          <w:highlight w:val="blue"/>
          <w:lang w:val="en-US"/>
        </w:rPr>
        <w:t>, V.</w:t>
      </w:r>
      <w:r w:rsidR="00692398" w:rsidRPr="00DB7AB2">
        <w:rPr>
          <w:highlight w:val="blue"/>
          <w:lang w:val="en-US"/>
        </w:rPr>
        <w:tab/>
      </w:r>
      <w:r w:rsidRPr="00DB7AB2">
        <w:rPr>
          <w:highlight w:val="blue"/>
          <w:lang w:val="en-US"/>
        </w:rPr>
        <w:t xml:space="preserve"> 2007. </w:t>
      </w:r>
      <w:r w:rsidR="00692398" w:rsidRPr="00DB7AB2">
        <w:rPr>
          <w:highlight w:val="blue"/>
          <w:lang w:val="en-US"/>
        </w:rPr>
        <w:tab/>
      </w:r>
      <w:r w:rsidRPr="00DB7AB2">
        <w:rPr>
          <w:highlight w:val="blue"/>
          <w:lang w:val="en-US"/>
        </w:rPr>
        <w:t xml:space="preserve">Pollen analyses of Pleistocene hyaena coprolites from Montenegro and Serbia. Geol. </w:t>
      </w:r>
      <w:r w:rsidR="00692398" w:rsidRPr="00DB7AB2">
        <w:rPr>
          <w:highlight w:val="blue"/>
          <w:lang w:val="en-US"/>
        </w:rPr>
        <w:tab/>
      </w:r>
      <w:proofErr w:type="spellStart"/>
      <w:r w:rsidRPr="00DB7AB2">
        <w:rPr>
          <w:highlight w:val="blue"/>
          <w:lang w:val="en-US"/>
        </w:rPr>
        <w:t>Anali</w:t>
      </w:r>
      <w:proofErr w:type="spellEnd"/>
      <w:r w:rsidRPr="00DB7AB2">
        <w:rPr>
          <w:highlight w:val="blue"/>
          <w:lang w:val="en-US"/>
        </w:rPr>
        <w:t xml:space="preserve"> </w:t>
      </w:r>
      <w:proofErr w:type="spellStart"/>
      <w:r w:rsidRPr="00DB7AB2">
        <w:rPr>
          <w:highlight w:val="blue"/>
          <w:lang w:val="en-US"/>
        </w:rPr>
        <w:t>Balkanskoga</w:t>
      </w:r>
      <w:proofErr w:type="spellEnd"/>
      <w:r w:rsidRPr="00DB7AB2">
        <w:rPr>
          <w:highlight w:val="blue"/>
          <w:lang w:val="en-US"/>
        </w:rPr>
        <w:t xml:space="preserve"> pol. </w:t>
      </w:r>
      <w:r w:rsidR="00DC55D9" w:rsidRPr="00DB7AB2">
        <w:rPr>
          <w:highlight w:val="blue"/>
          <w:lang w:val="en-US"/>
        </w:rPr>
        <w:tab/>
      </w:r>
      <w:r w:rsidRPr="00DB7AB2">
        <w:rPr>
          <w:highlight w:val="blue"/>
          <w:lang w:val="en-US"/>
        </w:rPr>
        <w:t>68, 73–80.</w:t>
      </w:r>
    </w:p>
    <w:p w14:paraId="15E39622" w14:textId="302163F8" w:rsidR="00A53575" w:rsidRPr="00DB7AB2" w:rsidRDefault="00A53575" w:rsidP="002939EC">
      <w:pPr>
        <w:spacing w:after="100" w:afterAutospacing="1" w:line="240" w:lineRule="auto"/>
        <w:ind w:left="426" w:hanging="426"/>
      </w:pPr>
      <w:proofErr w:type="spellStart"/>
      <w:r w:rsidRPr="00DB7AB2">
        <w:rPr>
          <w:lang w:val="en-US"/>
        </w:rPr>
        <w:t>Arobba</w:t>
      </w:r>
      <w:proofErr w:type="spellEnd"/>
      <w:r w:rsidRPr="00DB7AB2">
        <w:rPr>
          <w:lang w:val="en-US"/>
        </w:rPr>
        <w:t xml:space="preserve"> D., </w:t>
      </w:r>
      <w:proofErr w:type="spellStart"/>
      <w:r w:rsidRPr="00DB7AB2">
        <w:rPr>
          <w:lang w:val="en-US"/>
        </w:rPr>
        <w:t>Boscato</w:t>
      </w:r>
      <w:proofErr w:type="spellEnd"/>
      <w:r w:rsidRPr="00DB7AB2">
        <w:rPr>
          <w:lang w:val="en-US"/>
        </w:rPr>
        <w:t xml:space="preserve"> P., Boschian G., </w:t>
      </w:r>
      <w:proofErr w:type="spellStart"/>
      <w:r w:rsidRPr="00DB7AB2">
        <w:rPr>
          <w:lang w:val="en-US"/>
        </w:rPr>
        <w:t>Falgueres</w:t>
      </w:r>
      <w:proofErr w:type="spellEnd"/>
      <w:r w:rsidRPr="00DB7AB2">
        <w:rPr>
          <w:lang w:val="en-US"/>
        </w:rPr>
        <w:t xml:space="preserve"> C., </w:t>
      </w:r>
      <w:proofErr w:type="spellStart"/>
      <w:r w:rsidRPr="00DB7AB2">
        <w:rPr>
          <w:lang w:val="en-US"/>
        </w:rPr>
        <w:t>Fasani</w:t>
      </w:r>
      <w:proofErr w:type="spellEnd"/>
      <w:r w:rsidRPr="00DB7AB2">
        <w:rPr>
          <w:lang w:val="en-US"/>
        </w:rPr>
        <w:t xml:space="preserve"> L., </w:t>
      </w:r>
      <w:proofErr w:type="spellStart"/>
      <w:r w:rsidRPr="00DB7AB2">
        <w:rPr>
          <w:lang w:val="en-US"/>
        </w:rPr>
        <w:t>Peretto</w:t>
      </w:r>
      <w:proofErr w:type="spellEnd"/>
      <w:r w:rsidRPr="00DB7AB2">
        <w:rPr>
          <w:lang w:val="en-US"/>
        </w:rPr>
        <w:t xml:space="preserve"> C., Sala B., Thun Hohenstein U. &amp; </w:t>
      </w:r>
      <w:proofErr w:type="spellStart"/>
      <w:r w:rsidRPr="00DB7AB2">
        <w:rPr>
          <w:lang w:val="en-US"/>
        </w:rPr>
        <w:t>Tozzi</w:t>
      </w:r>
      <w:proofErr w:type="spellEnd"/>
      <w:r w:rsidRPr="00DB7AB2">
        <w:rPr>
          <w:lang w:val="en-US"/>
        </w:rPr>
        <w:t xml:space="preserve"> C.</w:t>
      </w:r>
      <w:r w:rsidR="00692398" w:rsidRPr="00DB7AB2">
        <w:rPr>
          <w:lang w:val="en-US"/>
        </w:rPr>
        <w:tab/>
      </w:r>
      <w:r w:rsidR="00B730FA" w:rsidRPr="00DB7AB2">
        <w:rPr>
          <w:lang w:val="en-US"/>
        </w:rPr>
        <w:t xml:space="preserve"> </w:t>
      </w:r>
      <w:r w:rsidRPr="00DB7AB2">
        <w:t>(2004) -</w:t>
      </w:r>
      <w:r w:rsidR="00B730FA" w:rsidRPr="00DB7AB2">
        <w:t xml:space="preserve"> </w:t>
      </w:r>
      <w:r w:rsidR="00692398" w:rsidRPr="00DB7AB2">
        <w:tab/>
      </w:r>
      <w:proofErr w:type="spellStart"/>
      <w:r w:rsidRPr="00DB7AB2">
        <w:t>Paleoenvironmental</w:t>
      </w:r>
      <w:proofErr w:type="spellEnd"/>
      <w:r w:rsidRPr="00DB7AB2">
        <w:t xml:space="preserve"> </w:t>
      </w:r>
      <w:proofErr w:type="spellStart"/>
      <w:r w:rsidRPr="00DB7AB2">
        <w:t>Analysis</w:t>
      </w:r>
      <w:proofErr w:type="spellEnd"/>
      <w:r w:rsidRPr="00DB7AB2">
        <w:t>.</w:t>
      </w:r>
      <w:r w:rsidR="00B730FA" w:rsidRPr="00DB7AB2">
        <w:t xml:space="preserve"> </w:t>
      </w:r>
      <w:r w:rsidR="00692398" w:rsidRPr="00DB7AB2">
        <w:tab/>
      </w:r>
      <w:proofErr w:type="spellStart"/>
      <w:r w:rsidRPr="00DB7AB2">
        <w:rPr>
          <w:i/>
          <w:iCs/>
        </w:rPr>
        <w:t>Collegium</w:t>
      </w:r>
      <w:proofErr w:type="spellEnd"/>
      <w:r w:rsidRPr="00DB7AB2">
        <w:rPr>
          <w:i/>
          <w:iCs/>
        </w:rPr>
        <w:t xml:space="preserve"> </w:t>
      </w:r>
      <w:proofErr w:type="spellStart"/>
      <w:r w:rsidRPr="00DB7AB2">
        <w:rPr>
          <w:i/>
          <w:iCs/>
        </w:rPr>
        <w:t>Antropologicum</w:t>
      </w:r>
      <w:proofErr w:type="spellEnd"/>
      <w:r w:rsidR="00E66682" w:rsidRPr="00DB7AB2">
        <w:t xml:space="preserve"> </w:t>
      </w:r>
      <w:r w:rsidR="00DC55D9" w:rsidRPr="00DB7AB2">
        <w:tab/>
      </w:r>
      <w:r w:rsidRPr="00DB7AB2">
        <w:t>28(1): 5-21.</w:t>
      </w:r>
    </w:p>
    <w:p w14:paraId="57035118" w14:textId="0C04E01D"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Arsuaga, P. M. &amp; Aguirre, E.</w:t>
      </w:r>
      <w:r w:rsidR="00692398" w:rsidRPr="00DB7AB2">
        <w:rPr>
          <w:sz w:val="24"/>
          <w:szCs w:val="24"/>
          <w:highlight w:val="blue"/>
          <w:lang w:val="es-ES"/>
        </w:rPr>
        <w:tab/>
      </w:r>
      <w:r w:rsidRPr="00DB7AB2">
        <w:rPr>
          <w:sz w:val="24"/>
          <w:szCs w:val="24"/>
          <w:highlight w:val="blue"/>
          <w:lang w:val="es-ES"/>
        </w:rPr>
        <w:t xml:space="preserve"> 1979.</w:t>
      </w:r>
      <w:r w:rsidR="00B730FA" w:rsidRPr="00DB7AB2">
        <w:rPr>
          <w:sz w:val="24"/>
          <w:szCs w:val="24"/>
          <w:highlight w:val="blue"/>
          <w:lang w:val="es-ES"/>
        </w:rPr>
        <w:t xml:space="preserve"> </w:t>
      </w:r>
      <w:r w:rsidR="00692398" w:rsidRPr="00DB7AB2">
        <w:rPr>
          <w:sz w:val="24"/>
          <w:szCs w:val="24"/>
          <w:highlight w:val="blue"/>
          <w:lang w:val="es-ES"/>
        </w:rPr>
        <w:tab/>
      </w:r>
      <w:r w:rsidRPr="00DB7AB2">
        <w:rPr>
          <w:sz w:val="24"/>
          <w:szCs w:val="24"/>
          <w:highlight w:val="blue"/>
          <w:lang w:val="es-ES"/>
        </w:rPr>
        <w:t>Rinocerontes lanudos en la provincia de Madrid.</w:t>
      </w:r>
      <w:r w:rsidR="00B730FA" w:rsidRPr="00DB7AB2">
        <w:rPr>
          <w:sz w:val="24"/>
          <w:szCs w:val="24"/>
          <w:highlight w:val="blue"/>
          <w:lang w:val="es-ES"/>
        </w:rPr>
        <w:t xml:space="preserve"> </w:t>
      </w:r>
      <w:r w:rsidR="00692398" w:rsidRPr="00DB7AB2">
        <w:rPr>
          <w:sz w:val="24"/>
          <w:szCs w:val="24"/>
          <w:highlight w:val="blue"/>
          <w:lang w:val="es-ES"/>
        </w:rPr>
        <w:tab/>
      </w:r>
      <w:r w:rsidRPr="00DB7AB2">
        <w:rPr>
          <w:sz w:val="24"/>
          <w:szCs w:val="24"/>
          <w:highlight w:val="blue"/>
          <w:lang w:val="es-ES"/>
        </w:rPr>
        <w:t>Bol. Real Soc. Esp. Hist. Nat.</w:t>
      </w:r>
      <w:r w:rsidR="00E66682"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77: 23-59.</w:t>
      </w:r>
    </w:p>
    <w:p w14:paraId="0713313A" w14:textId="76A7D48D" w:rsidR="0029779D" w:rsidRPr="00DB7AB2" w:rsidRDefault="0029779D" w:rsidP="0029779D">
      <w:pPr>
        <w:widowControl w:val="0"/>
        <w:autoSpaceDE w:val="0"/>
        <w:autoSpaceDN w:val="0"/>
        <w:adjustRightInd w:val="0"/>
        <w:spacing w:after="100" w:afterAutospacing="1" w:line="240" w:lineRule="auto"/>
        <w:ind w:left="426" w:hanging="426"/>
        <w:rPr>
          <w:lang w:val="en-US"/>
        </w:rPr>
      </w:pPr>
      <w:r w:rsidRPr="00DB7AB2">
        <w:rPr>
          <w:lang w:val="en-US"/>
        </w:rPr>
        <w:t xml:space="preserve">Asfaw, B., </w:t>
      </w:r>
      <w:proofErr w:type="spellStart"/>
      <w:r w:rsidRPr="00DB7AB2">
        <w:rPr>
          <w:lang w:val="en-US"/>
        </w:rPr>
        <w:t>Beyene</w:t>
      </w:r>
      <w:proofErr w:type="spellEnd"/>
      <w:r w:rsidRPr="00DB7AB2">
        <w:rPr>
          <w:lang w:val="en-US"/>
        </w:rPr>
        <w:t xml:space="preserve">, Y., </w:t>
      </w:r>
      <w:proofErr w:type="spellStart"/>
      <w:r w:rsidRPr="00DB7AB2">
        <w:rPr>
          <w:lang w:val="en-US"/>
        </w:rPr>
        <w:t>Suwa</w:t>
      </w:r>
      <w:proofErr w:type="spellEnd"/>
      <w:r w:rsidRPr="00DB7AB2">
        <w:rPr>
          <w:lang w:val="en-US"/>
        </w:rPr>
        <w:t xml:space="preserve">, G., Walter, R. C., White, T. D., </w:t>
      </w:r>
      <w:proofErr w:type="spellStart"/>
      <w:r w:rsidRPr="00DB7AB2">
        <w:rPr>
          <w:lang w:val="en-US"/>
        </w:rPr>
        <w:t>WoldeGabriel</w:t>
      </w:r>
      <w:proofErr w:type="spellEnd"/>
      <w:r w:rsidRPr="00DB7AB2">
        <w:rPr>
          <w:lang w:val="en-US"/>
        </w:rPr>
        <w:t xml:space="preserve">, G., and </w:t>
      </w:r>
      <w:proofErr w:type="spellStart"/>
      <w:r w:rsidRPr="00DB7AB2">
        <w:rPr>
          <w:lang w:val="en-US"/>
        </w:rPr>
        <w:t>Yemane</w:t>
      </w:r>
      <w:proofErr w:type="spellEnd"/>
      <w:r w:rsidRPr="00DB7AB2">
        <w:rPr>
          <w:lang w:val="en-US"/>
        </w:rPr>
        <w:t>, T.</w:t>
      </w:r>
      <w:r w:rsidRPr="00DB7AB2">
        <w:rPr>
          <w:lang w:val="en-US"/>
        </w:rPr>
        <w:tab/>
        <w:t xml:space="preserve"> 1992</w:t>
      </w:r>
      <w:r w:rsidRPr="00DB7AB2">
        <w:rPr>
          <w:lang w:val="en-US"/>
        </w:rPr>
        <w:tab/>
        <w:t xml:space="preserve">The earliest Acheulean from </w:t>
      </w:r>
      <w:proofErr w:type="spellStart"/>
      <w:r w:rsidRPr="00DB7AB2">
        <w:rPr>
          <w:lang w:val="en-US"/>
        </w:rPr>
        <w:t>Konso-Gardula</w:t>
      </w:r>
      <w:proofErr w:type="spellEnd"/>
      <w:r w:rsidRPr="00DB7AB2">
        <w:rPr>
          <w:lang w:val="en-US"/>
        </w:rPr>
        <w:t xml:space="preserve">. </w:t>
      </w:r>
      <w:r w:rsidRPr="00DB7AB2">
        <w:rPr>
          <w:lang w:val="en-US"/>
        </w:rPr>
        <w:tab/>
        <w:t xml:space="preserve">Nature </w:t>
      </w:r>
      <w:r w:rsidRPr="00DB7AB2">
        <w:rPr>
          <w:lang w:val="en-US"/>
        </w:rPr>
        <w:tab/>
        <w:t xml:space="preserve">360[6406], 732-735. 1992 . London. </w:t>
      </w:r>
    </w:p>
    <w:p w14:paraId="16C527B9" w14:textId="321662CC" w:rsidR="00A53575" w:rsidRPr="00DB7AB2" w:rsidRDefault="00A53575" w:rsidP="002939EC">
      <w:pPr>
        <w:widowControl w:val="0"/>
        <w:autoSpaceDE w:val="0"/>
        <w:autoSpaceDN w:val="0"/>
        <w:adjustRightInd w:val="0"/>
        <w:spacing w:after="100" w:afterAutospacing="1" w:line="240" w:lineRule="auto"/>
        <w:ind w:left="426" w:hanging="426"/>
        <w:rPr>
          <w:highlight w:val="blue"/>
          <w:lang w:val="en-GB"/>
        </w:rPr>
      </w:pPr>
      <w:r w:rsidRPr="00DB7AB2">
        <w:rPr>
          <w:highlight w:val="blue"/>
          <w:lang w:val="es-ES"/>
        </w:rPr>
        <w:t>Asfaw, B., W. H. Gilbert, Y. Beyene, W. K. Hart, P. R. Renne, G. WoldeGabriel, E. S. Vrba, and T. D. White.</w:t>
      </w:r>
      <w:r w:rsidR="00692398" w:rsidRPr="00DB7AB2">
        <w:rPr>
          <w:highlight w:val="blue"/>
          <w:lang w:val="es-ES"/>
        </w:rPr>
        <w:tab/>
      </w:r>
      <w:r w:rsidR="00B730FA" w:rsidRPr="00DB7AB2">
        <w:rPr>
          <w:highlight w:val="blue"/>
          <w:lang w:val="es-ES"/>
        </w:rPr>
        <w:t xml:space="preserve"> </w:t>
      </w:r>
      <w:r w:rsidRPr="00DB7AB2">
        <w:rPr>
          <w:highlight w:val="blue"/>
          <w:lang w:val="en-GB"/>
        </w:rPr>
        <w:t>2002.</w:t>
      </w:r>
      <w:r w:rsidR="00B730FA" w:rsidRPr="00DB7AB2">
        <w:rPr>
          <w:highlight w:val="blue"/>
          <w:lang w:val="en-GB"/>
        </w:rPr>
        <w:t xml:space="preserve"> </w:t>
      </w:r>
      <w:r w:rsidR="00692398" w:rsidRPr="00DB7AB2">
        <w:rPr>
          <w:highlight w:val="blue"/>
          <w:lang w:val="en-GB"/>
        </w:rPr>
        <w:tab/>
      </w:r>
      <w:r w:rsidRPr="00DB7AB2">
        <w:rPr>
          <w:highlight w:val="blue"/>
          <w:lang w:val="en-GB"/>
        </w:rPr>
        <w:t xml:space="preserve">Remains of </w:t>
      </w:r>
      <w:r w:rsidRPr="00DB7AB2">
        <w:rPr>
          <w:i/>
          <w:iCs/>
          <w:highlight w:val="blue"/>
          <w:lang w:val="en-GB"/>
        </w:rPr>
        <w:t>Homo erectus</w:t>
      </w:r>
      <w:r w:rsidRPr="00DB7AB2">
        <w:rPr>
          <w:highlight w:val="blue"/>
          <w:lang w:val="en-GB"/>
        </w:rPr>
        <w:t xml:space="preserve"> from </w:t>
      </w:r>
      <w:proofErr w:type="spellStart"/>
      <w:r w:rsidRPr="00DB7AB2">
        <w:rPr>
          <w:highlight w:val="blue"/>
          <w:lang w:val="en-GB"/>
        </w:rPr>
        <w:t>Bouri</w:t>
      </w:r>
      <w:proofErr w:type="spellEnd"/>
      <w:r w:rsidRPr="00DB7AB2">
        <w:rPr>
          <w:highlight w:val="blue"/>
          <w:lang w:val="en-GB"/>
        </w:rPr>
        <w:t>, Middle Awash, Ethiopia.</w:t>
      </w:r>
      <w:r w:rsidR="00B730FA" w:rsidRPr="00DB7AB2">
        <w:rPr>
          <w:highlight w:val="blue"/>
          <w:lang w:val="en-GB"/>
        </w:rPr>
        <w:t xml:space="preserve"> </w:t>
      </w:r>
      <w:r w:rsidR="00692398" w:rsidRPr="00DB7AB2">
        <w:rPr>
          <w:highlight w:val="blue"/>
          <w:lang w:val="en-GB"/>
        </w:rPr>
        <w:tab/>
      </w:r>
      <w:r w:rsidRPr="00DB7AB2">
        <w:rPr>
          <w:highlight w:val="blue"/>
          <w:lang w:val="en-GB"/>
        </w:rPr>
        <w:t>Nature</w:t>
      </w:r>
      <w:r w:rsidR="00E66682" w:rsidRPr="00DB7AB2">
        <w:rPr>
          <w:highlight w:val="blue"/>
          <w:lang w:val="en-GB"/>
        </w:rPr>
        <w:t xml:space="preserve"> </w:t>
      </w:r>
      <w:r w:rsidR="00DC55D9" w:rsidRPr="00DB7AB2">
        <w:rPr>
          <w:highlight w:val="blue"/>
          <w:lang w:val="en-GB"/>
        </w:rPr>
        <w:tab/>
      </w:r>
      <w:r w:rsidRPr="00DB7AB2">
        <w:rPr>
          <w:highlight w:val="blue"/>
          <w:lang w:val="en-GB"/>
        </w:rPr>
        <w:t>416:317-320.</w:t>
      </w:r>
    </w:p>
    <w:p w14:paraId="2491B069" w14:textId="1FD8F0AC"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Astibia, H.</w:t>
      </w:r>
      <w:r w:rsidR="00692398"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1985.</w:t>
      </w:r>
      <w:r w:rsidR="00B730FA" w:rsidRPr="00DB7AB2">
        <w:rPr>
          <w:sz w:val="24"/>
          <w:szCs w:val="24"/>
          <w:highlight w:val="blue"/>
          <w:lang w:val="es-ES"/>
        </w:rPr>
        <w:t xml:space="preserve"> </w:t>
      </w:r>
      <w:r w:rsidR="00692398" w:rsidRPr="00DB7AB2">
        <w:rPr>
          <w:sz w:val="24"/>
          <w:szCs w:val="24"/>
          <w:highlight w:val="blue"/>
          <w:lang w:val="es-ES"/>
        </w:rPr>
        <w:tab/>
      </w:r>
      <w:r w:rsidRPr="00DB7AB2">
        <w:rPr>
          <w:sz w:val="24"/>
          <w:szCs w:val="24"/>
          <w:highlight w:val="blue"/>
          <w:lang w:val="es-ES"/>
        </w:rPr>
        <w:t>Los macromamíferos del Mioceno medio de Tarazona (Depresión del Ebro, Prov. de Aragón).</w:t>
      </w:r>
      <w:r w:rsidR="00B730FA" w:rsidRPr="00DB7AB2">
        <w:rPr>
          <w:sz w:val="24"/>
          <w:szCs w:val="24"/>
          <w:highlight w:val="blue"/>
          <w:lang w:val="es-ES"/>
        </w:rPr>
        <w:t xml:space="preserve"> </w:t>
      </w:r>
      <w:r w:rsidR="00692398" w:rsidRPr="00DB7AB2">
        <w:rPr>
          <w:sz w:val="24"/>
          <w:szCs w:val="24"/>
          <w:highlight w:val="blue"/>
          <w:lang w:val="es-ES"/>
        </w:rPr>
        <w:tab/>
      </w:r>
      <w:r w:rsidRPr="00DB7AB2">
        <w:rPr>
          <w:sz w:val="24"/>
          <w:szCs w:val="24"/>
          <w:highlight w:val="blue"/>
          <w:lang w:val="es-ES"/>
        </w:rPr>
        <w:t>Tesis Doctoral, Facultad de Ciencias, Universidad del País Vasco.</w:t>
      </w:r>
      <w:r w:rsidR="00B730FA" w:rsidRPr="00DB7AB2">
        <w:rPr>
          <w:sz w:val="24"/>
          <w:szCs w:val="24"/>
          <w:highlight w:val="blue"/>
          <w:lang w:val="es-ES"/>
        </w:rPr>
        <w:t xml:space="preserve"> </w:t>
      </w:r>
      <w:r w:rsidR="00DC55D9" w:rsidRPr="00DB7AB2">
        <w:rPr>
          <w:sz w:val="24"/>
          <w:szCs w:val="24"/>
          <w:highlight w:val="blue"/>
          <w:lang w:val="es-ES"/>
        </w:rPr>
        <w:tab/>
      </w:r>
      <w:r w:rsidRPr="00DB7AB2">
        <w:rPr>
          <w:sz w:val="24"/>
          <w:szCs w:val="24"/>
          <w:highlight w:val="blue"/>
          <w:lang w:val="es-ES"/>
        </w:rPr>
        <w:t>265 p.</w:t>
      </w:r>
    </w:p>
    <w:p w14:paraId="04297B93" w14:textId="24B037C3"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Astibia, H., Mazo, A.V. &amp; Santafé, J.V.</w:t>
      </w:r>
      <w:r w:rsidR="00692398"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1985.</w:t>
      </w:r>
      <w:r w:rsidR="00B730FA" w:rsidRPr="00DB7AB2">
        <w:rPr>
          <w:sz w:val="24"/>
          <w:szCs w:val="24"/>
          <w:highlight w:val="blue"/>
          <w:lang w:val="es-ES"/>
        </w:rPr>
        <w:t xml:space="preserve"> </w:t>
      </w:r>
      <w:r w:rsidR="00692398" w:rsidRPr="00DB7AB2">
        <w:rPr>
          <w:sz w:val="24"/>
          <w:szCs w:val="24"/>
          <w:highlight w:val="blue"/>
          <w:lang w:val="es-ES"/>
        </w:rPr>
        <w:tab/>
      </w:r>
      <w:r w:rsidRPr="00DB7AB2">
        <w:rPr>
          <w:sz w:val="24"/>
          <w:szCs w:val="24"/>
          <w:highlight w:val="blue"/>
          <w:lang w:val="es-ES"/>
        </w:rPr>
        <w:t>Los macromamíferos del Mioceno medio de las Yeseras de Monteagudo (Depresión del Ebro, Navarra).</w:t>
      </w:r>
      <w:r w:rsidR="00B730FA" w:rsidRPr="00DB7AB2">
        <w:rPr>
          <w:sz w:val="24"/>
          <w:szCs w:val="24"/>
          <w:highlight w:val="blue"/>
          <w:lang w:val="es-ES"/>
        </w:rPr>
        <w:t xml:space="preserve"> </w:t>
      </w:r>
      <w:r w:rsidR="00692398" w:rsidRPr="00DB7AB2">
        <w:rPr>
          <w:sz w:val="24"/>
          <w:szCs w:val="24"/>
          <w:highlight w:val="blue"/>
          <w:lang w:val="es-ES"/>
        </w:rPr>
        <w:tab/>
      </w:r>
      <w:r w:rsidRPr="00DB7AB2">
        <w:rPr>
          <w:sz w:val="24"/>
          <w:szCs w:val="24"/>
          <w:highlight w:val="blue"/>
          <w:lang w:val="es-ES"/>
        </w:rPr>
        <w:t xml:space="preserve">IV Congreso Latinoamericano de Paleontología, Santa Cruz de la Sierra, Bolivia, </w:t>
      </w:r>
      <w:r w:rsidR="00DC55D9" w:rsidRPr="00DB7AB2">
        <w:rPr>
          <w:sz w:val="24"/>
          <w:szCs w:val="24"/>
          <w:highlight w:val="blue"/>
          <w:lang w:val="es-ES"/>
        </w:rPr>
        <w:tab/>
      </w:r>
      <w:r w:rsidRPr="00DB7AB2">
        <w:rPr>
          <w:sz w:val="24"/>
          <w:szCs w:val="24"/>
          <w:highlight w:val="blue"/>
          <w:lang w:val="es-ES"/>
        </w:rPr>
        <w:t>415-441.</w:t>
      </w:r>
    </w:p>
    <w:p w14:paraId="1A31CE0B" w14:textId="77777777" w:rsidR="009D6C8F" w:rsidRPr="00DB7AB2" w:rsidRDefault="009D6C8F" w:rsidP="002939EC">
      <w:pPr>
        <w:spacing w:after="100" w:afterAutospacing="1" w:line="240" w:lineRule="auto"/>
        <w:ind w:left="426" w:hanging="426"/>
        <w:rPr>
          <w:highlight w:val="blue"/>
        </w:rPr>
      </w:pPr>
      <w:r w:rsidRPr="00DB7AB2">
        <w:rPr>
          <w:highlight w:val="blue"/>
        </w:rPr>
        <w:t>Astre G.</w:t>
      </w:r>
      <w:r w:rsidRPr="00DB7AB2">
        <w:rPr>
          <w:highlight w:val="blue"/>
        </w:rPr>
        <w:tab/>
        <w:t xml:space="preserve"> 1946. </w:t>
      </w:r>
      <w:r w:rsidRPr="00DB7AB2">
        <w:rPr>
          <w:highlight w:val="blue"/>
        </w:rPr>
        <w:tab/>
      </w:r>
      <w:r w:rsidRPr="00DB7AB2">
        <w:rPr>
          <w:i/>
          <w:iCs/>
          <w:highlight w:val="blue"/>
        </w:rPr>
        <w:t xml:space="preserve">Rhinoceros </w:t>
      </w:r>
      <w:proofErr w:type="spellStart"/>
      <w:r w:rsidRPr="00DB7AB2">
        <w:rPr>
          <w:i/>
          <w:iCs/>
          <w:highlight w:val="blue"/>
        </w:rPr>
        <w:t>mercki</w:t>
      </w:r>
      <w:proofErr w:type="spellEnd"/>
      <w:r w:rsidRPr="00DB7AB2">
        <w:rPr>
          <w:i/>
          <w:iCs/>
          <w:highlight w:val="blue"/>
        </w:rPr>
        <w:t xml:space="preserve"> </w:t>
      </w:r>
      <w:r w:rsidRPr="00DB7AB2">
        <w:rPr>
          <w:highlight w:val="blue"/>
        </w:rPr>
        <w:t xml:space="preserve">dans l’Aven de </w:t>
      </w:r>
      <w:proofErr w:type="spellStart"/>
      <w:r w:rsidRPr="00DB7AB2">
        <w:rPr>
          <w:highlight w:val="blue"/>
        </w:rPr>
        <w:t>Fontfrège</w:t>
      </w:r>
      <w:proofErr w:type="spellEnd"/>
      <w:r w:rsidRPr="00DB7AB2">
        <w:rPr>
          <w:highlight w:val="blue"/>
        </w:rPr>
        <w:t xml:space="preserve">. </w:t>
      </w:r>
      <w:r w:rsidRPr="00DB7AB2">
        <w:rPr>
          <w:highlight w:val="blue"/>
        </w:rPr>
        <w:tab/>
      </w:r>
      <w:r w:rsidRPr="00DB7AB2">
        <w:rPr>
          <w:i/>
          <w:iCs/>
          <w:highlight w:val="blue"/>
        </w:rPr>
        <w:t xml:space="preserve">Bulletin de la Société d’histoire naturelle de Toulouse </w:t>
      </w:r>
      <w:r w:rsidRPr="00DB7AB2">
        <w:rPr>
          <w:i/>
          <w:iCs/>
          <w:highlight w:val="blue"/>
        </w:rPr>
        <w:tab/>
      </w:r>
      <w:r w:rsidRPr="00DB7AB2">
        <w:rPr>
          <w:highlight w:val="blue"/>
        </w:rPr>
        <w:t>LXXXI:99-102, Toulouse.</w:t>
      </w:r>
    </w:p>
    <w:p w14:paraId="46765832" w14:textId="1758024B" w:rsidR="00A53575" w:rsidRPr="00DB7AB2" w:rsidRDefault="00E66682" w:rsidP="002939EC">
      <w:pPr>
        <w:spacing w:after="100" w:afterAutospacing="1" w:line="240" w:lineRule="auto"/>
        <w:ind w:left="426" w:hanging="426"/>
        <w:rPr>
          <w:i/>
          <w:iCs/>
          <w:highlight w:val="cyan"/>
        </w:rPr>
      </w:pPr>
      <w:r w:rsidRPr="00DB7AB2">
        <w:rPr>
          <w:highlight w:val="cyan"/>
        </w:rPr>
        <w:t>Astre G.</w:t>
      </w:r>
      <w:r w:rsidR="00692398" w:rsidRPr="00DB7AB2">
        <w:rPr>
          <w:highlight w:val="cyan"/>
        </w:rPr>
        <w:tab/>
      </w:r>
      <w:r w:rsidR="00B730FA" w:rsidRPr="00DB7AB2">
        <w:rPr>
          <w:highlight w:val="cyan"/>
        </w:rPr>
        <w:t xml:space="preserve"> </w:t>
      </w:r>
      <w:r w:rsidR="00A53575" w:rsidRPr="00DB7AB2">
        <w:rPr>
          <w:highlight w:val="cyan"/>
        </w:rPr>
        <w:t>1957.</w:t>
      </w:r>
      <w:r w:rsidR="00B730FA" w:rsidRPr="00DB7AB2">
        <w:rPr>
          <w:highlight w:val="cyan"/>
        </w:rPr>
        <w:t xml:space="preserve"> </w:t>
      </w:r>
      <w:r w:rsidR="00692398" w:rsidRPr="00DB7AB2">
        <w:rPr>
          <w:highlight w:val="cyan"/>
        </w:rPr>
        <w:tab/>
      </w:r>
      <w:r w:rsidR="00A53575" w:rsidRPr="00DB7AB2">
        <w:rPr>
          <w:highlight w:val="cyan"/>
        </w:rPr>
        <w:t>Vertèbre cervicale de rhinocéros de la Grotte du Crès.</w:t>
      </w:r>
      <w:r w:rsidR="00B730FA" w:rsidRPr="00DB7AB2">
        <w:rPr>
          <w:highlight w:val="cyan"/>
        </w:rPr>
        <w:t xml:space="preserve"> </w:t>
      </w:r>
      <w:r w:rsidR="00692398" w:rsidRPr="00DB7AB2">
        <w:rPr>
          <w:highlight w:val="cyan"/>
        </w:rPr>
        <w:tab/>
      </w:r>
      <w:r w:rsidR="00A53575" w:rsidRPr="00DB7AB2">
        <w:rPr>
          <w:i/>
          <w:iCs/>
          <w:highlight w:val="cyan"/>
        </w:rPr>
        <w:t>Bulletin de la Société d’histoire naturelle de Toulouse</w:t>
      </w:r>
      <w:r w:rsidRPr="00DB7AB2">
        <w:rPr>
          <w:i/>
          <w:iCs/>
          <w:highlight w:val="cyan"/>
        </w:rPr>
        <w:t xml:space="preserve"> </w:t>
      </w:r>
      <w:r w:rsidR="00DC55D9" w:rsidRPr="00DB7AB2">
        <w:rPr>
          <w:i/>
          <w:iCs/>
          <w:highlight w:val="cyan"/>
        </w:rPr>
        <w:tab/>
      </w:r>
      <w:r w:rsidR="00A53575" w:rsidRPr="00DB7AB2">
        <w:rPr>
          <w:highlight w:val="cyan"/>
        </w:rPr>
        <w:t>VIIIC:126-130, Toulouse</w:t>
      </w:r>
      <w:r w:rsidR="00A53575" w:rsidRPr="00DB7AB2">
        <w:rPr>
          <w:i/>
          <w:iCs/>
          <w:highlight w:val="cyan"/>
        </w:rPr>
        <w:t>.</w:t>
      </w:r>
    </w:p>
    <w:p w14:paraId="4FEE2D56" w14:textId="11935CBB" w:rsidR="00A53575" w:rsidRPr="00DB7AB2" w:rsidRDefault="00A53575" w:rsidP="002939EC">
      <w:pPr>
        <w:spacing w:after="100" w:afterAutospacing="1" w:line="240" w:lineRule="auto"/>
        <w:ind w:left="426" w:hanging="426"/>
        <w:rPr>
          <w:lang w:val="en-US"/>
        </w:rPr>
      </w:pPr>
      <w:proofErr w:type="spellStart"/>
      <w:r w:rsidRPr="00DB7AB2">
        <w:lastRenderedPageBreak/>
        <w:t>Ataabadi</w:t>
      </w:r>
      <w:proofErr w:type="spellEnd"/>
      <w:r w:rsidRPr="00DB7AB2">
        <w:t xml:space="preserve">, M. M., R. L. </w:t>
      </w:r>
      <w:proofErr w:type="spellStart"/>
      <w:r w:rsidRPr="00DB7AB2">
        <w:t>Bernor</w:t>
      </w:r>
      <w:proofErr w:type="spellEnd"/>
      <w:r w:rsidRPr="00DB7AB2">
        <w:t xml:space="preserve">, D. S. Kostopoulos, D. Wolf, Z. </w:t>
      </w:r>
      <w:proofErr w:type="spellStart"/>
      <w:r w:rsidRPr="00DB7AB2">
        <w:t>Orak</w:t>
      </w:r>
      <w:proofErr w:type="spellEnd"/>
      <w:r w:rsidRPr="00DB7AB2">
        <w:t xml:space="preserve">, G. </w:t>
      </w:r>
      <w:proofErr w:type="spellStart"/>
      <w:r w:rsidRPr="00DB7AB2">
        <w:t>Zare</w:t>
      </w:r>
      <w:proofErr w:type="spellEnd"/>
      <w:r w:rsidRPr="00DB7AB2">
        <w:t xml:space="preserve">, H. Nakaya, M. </w:t>
      </w:r>
      <w:proofErr w:type="spellStart"/>
      <w:r w:rsidRPr="00DB7AB2">
        <w:t>Watabe</w:t>
      </w:r>
      <w:proofErr w:type="spellEnd"/>
      <w:r w:rsidRPr="00DB7AB2">
        <w:t xml:space="preserve">, and M. </w:t>
      </w:r>
      <w:proofErr w:type="spellStart"/>
      <w:r w:rsidRPr="00DB7AB2">
        <w:t>Fortelius</w:t>
      </w:r>
      <w:proofErr w:type="spellEnd"/>
      <w:r w:rsidR="00692398" w:rsidRPr="00DB7AB2">
        <w:tab/>
      </w:r>
      <w:r w:rsidR="00E66682" w:rsidRPr="00DB7AB2">
        <w:t xml:space="preserve"> </w:t>
      </w:r>
      <w:r w:rsidRPr="00DB7AB2">
        <w:t>2013.</w:t>
      </w:r>
      <w:r w:rsidR="00B730FA" w:rsidRPr="00DB7AB2">
        <w:t xml:space="preserve"> </w:t>
      </w:r>
      <w:r w:rsidR="00692398" w:rsidRPr="00DB7AB2">
        <w:tab/>
      </w:r>
      <w:r w:rsidRPr="00DB7AB2">
        <w:rPr>
          <w:lang w:val="en-US"/>
        </w:rPr>
        <w:t xml:space="preserve">Recent advances in </w:t>
      </w:r>
      <w:proofErr w:type="spellStart"/>
      <w:r w:rsidRPr="00DB7AB2">
        <w:rPr>
          <w:lang w:val="en-US"/>
        </w:rPr>
        <w:t>paleobiological</w:t>
      </w:r>
      <w:proofErr w:type="spellEnd"/>
      <w:r w:rsidRPr="00DB7AB2">
        <w:rPr>
          <w:lang w:val="en-US"/>
        </w:rPr>
        <w:t xml:space="preserve"> research of the Late Miocene Maragheh fauna, Northwest Iran</w:t>
      </w:r>
      <w:r w:rsidR="00E66682" w:rsidRPr="00DB7AB2">
        <w:rPr>
          <w:lang w:val="en-US"/>
        </w:rPr>
        <w:t xml:space="preserve"> </w:t>
      </w:r>
      <w:r w:rsidR="00692398" w:rsidRPr="00DB7AB2">
        <w:rPr>
          <w:lang w:val="en-US"/>
        </w:rPr>
        <w:tab/>
      </w:r>
      <w:r w:rsidRPr="00DB7AB2">
        <w:rPr>
          <w:lang w:val="en-US"/>
        </w:rPr>
        <w:t xml:space="preserve">pp. 546–565 in Wang, X., </w:t>
      </w:r>
      <w:proofErr w:type="spellStart"/>
      <w:r w:rsidRPr="00DB7AB2">
        <w:rPr>
          <w:lang w:val="en-US"/>
        </w:rPr>
        <w:t>Fortelius</w:t>
      </w:r>
      <w:proofErr w:type="spellEnd"/>
      <w:r w:rsidRPr="00DB7AB2">
        <w:rPr>
          <w:lang w:val="en-US"/>
        </w:rPr>
        <w:t>, M. and Flynn, 243 L. J., (eds), Fossil mammals of Asia: Neogene biostratigraphy and chronology. Columbia University Press, New York.</w:t>
      </w:r>
    </w:p>
    <w:p w14:paraId="7F4E2523" w14:textId="2D9DA6C3" w:rsidR="00A53575" w:rsidRPr="00DB7AB2" w:rsidRDefault="00E66682" w:rsidP="002939EC">
      <w:pPr>
        <w:spacing w:after="100" w:afterAutospacing="1" w:line="240" w:lineRule="auto"/>
        <w:ind w:left="426" w:hanging="426"/>
        <w:rPr>
          <w:highlight w:val="blue"/>
          <w:lang w:val="en-US"/>
        </w:rPr>
      </w:pPr>
      <w:proofErr w:type="spellStart"/>
      <w:r w:rsidRPr="00DB7AB2">
        <w:rPr>
          <w:highlight w:val="blue"/>
          <w:lang w:val="en-US"/>
        </w:rPr>
        <w:t>Athanasiu</w:t>
      </w:r>
      <w:proofErr w:type="spellEnd"/>
      <w:r w:rsidRPr="00DB7AB2">
        <w:rPr>
          <w:highlight w:val="blue"/>
          <w:lang w:val="en-US"/>
        </w:rPr>
        <w:t xml:space="preserve"> S</w:t>
      </w:r>
      <w:r w:rsidR="00A53575" w:rsidRPr="00DB7AB2">
        <w:rPr>
          <w:highlight w:val="blue"/>
          <w:lang w:val="en-US"/>
        </w:rPr>
        <w:t>.</w:t>
      </w:r>
      <w:r w:rsidR="00692398" w:rsidRPr="00DB7AB2">
        <w:rPr>
          <w:highlight w:val="blue"/>
          <w:lang w:val="en-US"/>
        </w:rPr>
        <w:tab/>
      </w:r>
      <w:r w:rsidRPr="00DB7AB2">
        <w:rPr>
          <w:highlight w:val="blue"/>
          <w:lang w:val="en-US"/>
        </w:rPr>
        <w:t xml:space="preserve"> </w:t>
      </w:r>
      <w:r w:rsidR="00A53575" w:rsidRPr="00DB7AB2">
        <w:rPr>
          <w:highlight w:val="blue"/>
          <w:lang w:val="en-US"/>
        </w:rPr>
        <w:t>1908.</w:t>
      </w:r>
      <w:r w:rsidR="00B730FA" w:rsidRPr="00DB7AB2">
        <w:rPr>
          <w:highlight w:val="blue"/>
          <w:lang w:val="en-US"/>
        </w:rPr>
        <w:t xml:space="preserve"> </w:t>
      </w:r>
      <w:r w:rsidR="00692398" w:rsidRPr="00DB7AB2">
        <w:rPr>
          <w:highlight w:val="blue"/>
          <w:lang w:val="en-US"/>
        </w:rPr>
        <w:tab/>
      </w:r>
      <w:proofErr w:type="spellStart"/>
      <w:r w:rsidR="00A53575" w:rsidRPr="00DB7AB2">
        <w:rPr>
          <w:highlight w:val="blue"/>
          <w:lang w:val="en-US"/>
        </w:rPr>
        <w:t>Contributiuni</w:t>
      </w:r>
      <w:proofErr w:type="spellEnd"/>
      <w:r w:rsidR="00A53575" w:rsidRPr="00DB7AB2">
        <w:rPr>
          <w:highlight w:val="blue"/>
          <w:lang w:val="en-US"/>
        </w:rPr>
        <w:t xml:space="preserve"> la </w:t>
      </w:r>
      <w:proofErr w:type="spellStart"/>
      <w:r w:rsidR="00A53575" w:rsidRPr="00DB7AB2">
        <w:rPr>
          <w:highlight w:val="blue"/>
          <w:lang w:val="en-US"/>
        </w:rPr>
        <w:t>studiul</w:t>
      </w:r>
      <w:proofErr w:type="spellEnd"/>
      <w:r w:rsidR="00A53575" w:rsidRPr="00DB7AB2">
        <w:rPr>
          <w:highlight w:val="blue"/>
          <w:lang w:val="en-US"/>
        </w:rPr>
        <w:t xml:space="preserve"> </w:t>
      </w:r>
      <w:proofErr w:type="spellStart"/>
      <w:r w:rsidR="00A53575" w:rsidRPr="00DB7AB2">
        <w:rPr>
          <w:highlight w:val="blue"/>
          <w:lang w:val="en-US"/>
        </w:rPr>
        <w:t>faunei</w:t>
      </w:r>
      <w:proofErr w:type="spellEnd"/>
      <w:r w:rsidR="00A53575" w:rsidRPr="00DB7AB2">
        <w:rPr>
          <w:highlight w:val="blue"/>
          <w:lang w:val="en-US"/>
        </w:rPr>
        <w:t xml:space="preserve"> </w:t>
      </w:r>
      <w:proofErr w:type="spellStart"/>
      <w:r w:rsidR="00A53575" w:rsidRPr="00DB7AB2">
        <w:rPr>
          <w:highlight w:val="blue"/>
          <w:lang w:val="en-US"/>
        </w:rPr>
        <w:t>tertiare</w:t>
      </w:r>
      <w:proofErr w:type="spellEnd"/>
      <w:r w:rsidR="00A53575" w:rsidRPr="00DB7AB2">
        <w:rPr>
          <w:highlight w:val="blue"/>
          <w:lang w:val="en-US"/>
        </w:rPr>
        <w:t xml:space="preserve"> de </w:t>
      </w:r>
      <w:proofErr w:type="spellStart"/>
      <w:r w:rsidR="00A53575" w:rsidRPr="00DB7AB2">
        <w:rPr>
          <w:highlight w:val="blue"/>
          <w:lang w:val="en-US"/>
        </w:rPr>
        <w:t>mamifere</w:t>
      </w:r>
      <w:proofErr w:type="spellEnd"/>
      <w:r w:rsidR="00A53575" w:rsidRPr="00DB7AB2">
        <w:rPr>
          <w:highlight w:val="blue"/>
          <w:lang w:val="en-US"/>
        </w:rPr>
        <w:t xml:space="preserve"> din </w:t>
      </w:r>
      <w:proofErr w:type="spellStart"/>
      <w:r w:rsidR="00A53575" w:rsidRPr="00DB7AB2">
        <w:rPr>
          <w:highlight w:val="blue"/>
          <w:lang w:val="en-US"/>
        </w:rPr>
        <w:t>România</w:t>
      </w:r>
      <w:proofErr w:type="spellEnd"/>
      <w:r w:rsidR="00A53575" w:rsidRPr="00DB7AB2">
        <w:rPr>
          <w:highlight w:val="blue"/>
          <w:lang w:val="en-US"/>
        </w:rPr>
        <w:t xml:space="preserve"> [Contributions to the study of the Tertiary mammalian fauna of Romania] [in Romanian].</w:t>
      </w:r>
      <w:r w:rsidR="00B730FA" w:rsidRPr="00DB7AB2">
        <w:rPr>
          <w:highlight w:val="blue"/>
          <w:lang w:val="en-US"/>
        </w:rPr>
        <w:t xml:space="preserve"> </w:t>
      </w:r>
      <w:r w:rsidR="00692398" w:rsidRPr="00DB7AB2">
        <w:rPr>
          <w:highlight w:val="blue"/>
          <w:lang w:val="en-US"/>
        </w:rPr>
        <w:tab/>
      </w:r>
      <w:r w:rsidR="00A53575" w:rsidRPr="00DB7AB2">
        <w:rPr>
          <w:i/>
          <w:iCs/>
          <w:highlight w:val="blue"/>
          <w:lang w:val="en-US"/>
        </w:rPr>
        <w:t>An. Inst. geol. Rom.</w:t>
      </w:r>
      <w:r w:rsidRPr="00DB7AB2">
        <w:rPr>
          <w:i/>
          <w:iCs/>
          <w:highlight w:val="blue"/>
          <w:lang w:val="en-US"/>
        </w:rPr>
        <w:t xml:space="preserve"> </w:t>
      </w:r>
      <w:r w:rsidR="00F82178" w:rsidRPr="00DB7AB2">
        <w:rPr>
          <w:i/>
          <w:iCs/>
          <w:highlight w:val="blue"/>
          <w:lang w:val="en-US"/>
        </w:rPr>
        <w:tab/>
      </w:r>
      <w:r w:rsidR="00A53575" w:rsidRPr="00DB7AB2">
        <w:rPr>
          <w:highlight w:val="blue"/>
          <w:lang w:val="en-US"/>
        </w:rPr>
        <w:t xml:space="preserve">II:379-423, </w:t>
      </w:r>
      <w:proofErr w:type="spellStart"/>
      <w:r w:rsidR="00A53575" w:rsidRPr="00DB7AB2">
        <w:rPr>
          <w:highlight w:val="blue"/>
          <w:lang w:val="en-US"/>
        </w:rPr>
        <w:t>Bucuresti</w:t>
      </w:r>
      <w:proofErr w:type="spellEnd"/>
      <w:r w:rsidR="00A53575" w:rsidRPr="00DB7AB2">
        <w:rPr>
          <w:highlight w:val="blue"/>
          <w:lang w:val="en-US"/>
        </w:rPr>
        <w:t>.</w:t>
      </w:r>
    </w:p>
    <w:p w14:paraId="73F3BB4E" w14:textId="444BBD96" w:rsidR="00A53575" w:rsidRPr="00DB7AB2" w:rsidRDefault="00A53575" w:rsidP="002939EC">
      <w:pPr>
        <w:spacing w:after="100" w:afterAutospacing="1" w:line="240" w:lineRule="auto"/>
        <w:ind w:left="426" w:hanging="426"/>
        <w:rPr>
          <w:lang w:val="en-GB"/>
        </w:rPr>
      </w:pPr>
      <w:proofErr w:type="spellStart"/>
      <w:r w:rsidRPr="00DB7AB2">
        <w:rPr>
          <w:lang w:val="en-US"/>
        </w:rPr>
        <w:t>Athanassiou</w:t>
      </w:r>
      <w:proofErr w:type="spellEnd"/>
      <w:r w:rsidRPr="00DB7AB2">
        <w:rPr>
          <w:lang w:val="el-GR"/>
        </w:rPr>
        <w:t xml:space="preserve"> </w:t>
      </w:r>
      <w:r w:rsidRPr="00DB7AB2">
        <w:rPr>
          <w:lang w:val="en-US"/>
        </w:rPr>
        <w:t>A</w:t>
      </w:r>
      <w:r w:rsidRPr="00DB7AB2">
        <w:rPr>
          <w:lang w:val="el-GR"/>
        </w:rPr>
        <w:t>.</w:t>
      </w:r>
      <w:r w:rsidR="00692398" w:rsidRPr="00DB7AB2">
        <w:rPr>
          <w:lang w:val="el-GR"/>
        </w:rPr>
        <w:tab/>
      </w:r>
      <w:r w:rsidRPr="00DB7AB2">
        <w:rPr>
          <w:lang w:val="el-GR"/>
        </w:rPr>
        <w:t xml:space="preserve"> (1996). </w:t>
      </w:r>
      <w:r w:rsidR="00692398" w:rsidRPr="00DB7AB2">
        <w:rPr>
          <w:lang w:val="el-GR"/>
        </w:rPr>
        <w:tab/>
      </w:r>
      <w:r w:rsidRPr="00DB7AB2">
        <w:rPr>
          <w:lang w:val="el-GR"/>
        </w:rPr>
        <w:t>Συμβολή στη μελέτη των απολιθωμένων Θηλαστικών της Θεσσαλίας [</w:t>
      </w:r>
      <w:r w:rsidRPr="00DB7AB2">
        <w:rPr>
          <w:lang w:val="en-US"/>
        </w:rPr>
        <w:t>Contribution</w:t>
      </w:r>
      <w:r w:rsidRPr="00DB7AB2">
        <w:rPr>
          <w:lang w:val="el-GR"/>
        </w:rPr>
        <w:t xml:space="preserve"> </w:t>
      </w:r>
      <w:r w:rsidRPr="00DB7AB2">
        <w:rPr>
          <w:lang w:val="en-US"/>
        </w:rPr>
        <w:t>to</w:t>
      </w:r>
      <w:r w:rsidRPr="00DB7AB2">
        <w:rPr>
          <w:lang w:val="el-GR"/>
        </w:rPr>
        <w:t xml:space="preserve"> </w:t>
      </w:r>
      <w:r w:rsidRPr="00DB7AB2">
        <w:rPr>
          <w:lang w:val="en-US"/>
        </w:rPr>
        <w:t>the</w:t>
      </w:r>
      <w:r w:rsidRPr="00DB7AB2">
        <w:rPr>
          <w:lang w:val="el-GR"/>
        </w:rPr>
        <w:t xml:space="preserve"> </w:t>
      </w:r>
      <w:r w:rsidRPr="00DB7AB2">
        <w:rPr>
          <w:lang w:val="en-US"/>
        </w:rPr>
        <w:t>study</w:t>
      </w:r>
      <w:r w:rsidRPr="00DB7AB2">
        <w:rPr>
          <w:lang w:val="el-GR"/>
        </w:rPr>
        <w:t xml:space="preserve"> </w:t>
      </w:r>
      <w:r w:rsidRPr="00DB7AB2">
        <w:rPr>
          <w:lang w:val="en-US"/>
        </w:rPr>
        <w:t>of</w:t>
      </w:r>
      <w:r w:rsidRPr="00DB7AB2">
        <w:rPr>
          <w:lang w:val="el-GR"/>
        </w:rPr>
        <w:t xml:space="preserve"> </w:t>
      </w:r>
      <w:r w:rsidRPr="00DB7AB2">
        <w:rPr>
          <w:lang w:val="en-US"/>
        </w:rPr>
        <w:t>the</w:t>
      </w:r>
      <w:r w:rsidRPr="00DB7AB2">
        <w:rPr>
          <w:lang w:val="el-GR"/>
        </w:rPr>
        <w:t xml:space="preserve"> </w:t>
      </w:r>
      <w:r w:rsidRPr="00DB7AB2">
        <w:rPr>
          <w:lang w:val="en-US"/>
        </w:rPr>
        <w:t>fossil</w:t>
      </w:r>
      <w:r w:rsidRPr="00DB7AB2">
        <w:rPr>
          <w:lang w:val="el-GR"/>
        </w:rPr>
        <w:t xml:space="preserve"> </w:t>
      </w:r>
      <w:r w:rsidRPr="00DB7AB2">
        <w:rPr>
          <w:lang w:val="en-US"/>
        </w:rPr>
        <w:t>mammals</w:t>
      </w:r>
      <w:r w:rsidRPr="00DB7AB2">
        <w:rPr>
          <w:lang w:val="el-GR"/>
        </w:rPr>
        <w:t xml:space="preserve"> </w:t>
      </w:r>
      <w:r w:rsidRPr="00DB7AB2">
        <w:rPr>
          <w:lang w:val="en-US"/>
        </w:rPr>
        <w:t>of</w:t>
      </w:r>
      <w:r w:rsidRPr="00DB7AB2">
        <w:rPr>
          <w:lang w:val="el-GR"/>
        </w:rPr>
        <w:t xml:space="preserve"> </w:t>
      </w:r>
      <w:r w:rsidRPr="00DB7AB2">
        <w:rPr>
          <w:lang w:val="en-US"/>
        </w:rPr>
        <w:t>Thessaly</w:t>
      </w:r>
      <w:r w:rsidRPr="00DB7AB2">
        <w:rPr>
          <w:lang w:val="el-GR"/>
        </w:rPr>
        <w:t xml:space="preserve">]. </w:t>
      </w:r>
      <w:r w:rsidR="00692398" w:rsidRPr="00DB7AB2">
        <w:rPr>
          <w:lang w:val="el-GR"/>
        </w:rPr>
        <w:tab/>
      </w:r>
      <w:r w:rsidRPr="00DB7AB2">
        <w:rPr>
          <w:lang w:val="en-GB"/>
        </w:rPr>
        <w:t xml:space="preserve">PhD study 1996 National and </w:t>
      </w:r>
      <w:proofErr w:type="spellStart"/>
      <w:r w:rsidRPr="00DB7AB2">
        <w:rPr>
          <w:lang w:val="en-GB"/>
        </w:rPr>
        <w:t>Kapodistrian</w:t>
      </w:r>
      <w:proofErr w:type="spellEnd"/>
      <w:r w:rsidRPr="00DB7AB2">
        <w:rPr>
          <w:lang w:val="en-GB"/>
        </w:rPr>
        <w:t xml:space="preserve"> University of Athens. </w:t>
      </w:r>
      <w:r w:rsidR="00F82178" w:rsidRPr="00DB7AB2">
        <w:rPr>
          <w:lang w:val="en-GB"/>
        </w:rPr>
        <w:tab/>
      </w:r>
      <w:r w:rsidRPr="00DB7AB2">
        <w:rPr>
          <w:i/>
          <w:iCs/>
          <w:lang w:val="en-GB"/>
        </w:rPr>
        <w:t>Gaia</w:t>
      </w:r>
      <w:r w:rsidRPr="00DB7AB2">
        <w:rPr>
          <w:lang w:val="en-GB"/>
        </w:rPr>
        <w:t xml:space="preserve">, </w:t>
      </w:r>
      <w:r w:rsidR="00F82178" w:rsidRPr="00DB7AB2">
        <w:rPr>
          <w:lang w:val="en-GB"/>
        </w:rPr>
        <w:tab/>
      </w:r>
      <w:r w:rsidRPr="00DB7AB2">
        <w:rPr>
          <w:lang w:val="en-GB"/>
        </w:rPr>
        <w:t>5: 393 p.</w:t>
      </w:r>
    </w:p>
    <w:p w14:paraId="68658875" w14:textId="28B4EA60" w:rsidR="00A53575" w:rsidRPr="00DB7AB2" w:rsidRDefault="00A53575" w:rsidP="002939EC">
      <w:pPr>
        <w:spacing w:after="100" w:afterAutospacing="1" w:line="240" w:lineRule="auto"/>
        <w:ind w:left="426" w:hanging="426"/>
        <w:rPr>
          <w:lang w:val="en-GB"/>
        </w:rPr>
      </w:pPr>
      <w:proofErr w:type="spellStart"/>
      <w:r w:rsidRPr="00DB7AB2">
        <w:rPr>
          <w:lang w:val="en-GB"/>
        </w:rPr>
        <w:t>Athanassiou</w:t>
      </w:r>
      <w:proofErr w:type="spellEnd"/>
      <w:r w:rsidRPr="00DB7AB2">
        <w:rPr>
          <w:lang w:val="en-GB"/>
        </w:rPr>
        <w:t xml:space="preserve"> A.</w:t>
      </w:r>
      <w:r w:rsidR="00692398" w:rsidRPr="00DB7AB2">
        <w:rPr>
          <w:lang w:val="en-GB"/>
        </w:rPr>
        <w:tab/>
      </w:r>
      <w:r w:rsidRPr="00DB7AB2">
        <w:rPr>
          <w:lang w:val="en-GB"/>
        </w:rPr>
        <w:t xml:space="preserve"> (2018): </w:t>
      </w:r>
      <w:r w:rsidR="00692398" w:rsidRPr="00DB7AB2">
        <w:rPr>
          <w:lang w:val="en-GB"/>
        </w:rPr>
        <w:tab/>
      </w:r>
      <w:r w:rsidRPr="00DB7AB2">
        <w:rPr>
          <w:lang w:val="en-GB"/>
        </w:rPr>
        <w:t xml:space="preserve">A Villafranchian hipparion-bearing mammal fauna from </w:t>
      </w:r>
      <w:proofErr w:type="spellStart"/>
      <w:r w:rsidRPr="00DB7AB2">
        <w:rPr>
          <w:lang w:val="en-GB"/>
        </w:rPr>
        <w:t>Sésklo</w:t>
      </w:r>
      <w:proofErr w:type="spellEnd"/>
      <w:r w:rsidRPr="00DB7AB2">
        <w:rPr>
          <w:lang w:val="en-GB"/>
        </w:rPr>
        <w:t xml:space="preserve"> (E. Thessaly, Greece): Implications for the question of hipparion–</w:t>
      </w:r>
      <w:r w:rsidRPr="00DB7AB2">
        <w:rPr>
          <w:i/>
          <w:iCs/>
          <w:lang w:val="en-GB"/>
        </w:rPr>
        <w:t>Equus</w:t>
      </w:r>
      <w:r w:rsidRPr="00DB7AB2">
        <w:rPr>
          <w:lang w:val="en-GB"/>
        </w:rPr>
        <w:t xml:space="preserve"> sympatry in Europe. </w:t>
      </w:r>
      <w:r w:rsidR="00692398" w:rsidRPr="00DB7AB2">
        <w:rPr>
          <w:lang w:val="en-GB"/>
        </w:rPr>
        <w:tab/>
      </w:r>
      <w:r w:rsidRPr="00DB7AB2">
        <w:rPr>
          <w:i/>
          <w:iCs/>
          <w:lang w:val="en-GB"/>
        </w:rPr>
        <w:t>Quaternary</w:t>
      </w:r>
      <w:r w:rsidRPr="00DB7AB2">
        <w:rPr>
          <w:lang w:val="en-GB"/>
        </w:rPr>
        <w:t xml:space="preserve">, </w:t>
      </w:r>
      <w:r w:rsidR="00F82178" w:rsidRPr="00DB7AB2">
        <w:rPr>
          <w:lang w:val="en-GB"/>
        </w:rPr>
        <w:tab/>
      </w:r>
      <w:r w:rsidRPr="00DB7AB2">
        <w:rPr>
          <w:lang w:val="en-GB"/>
        </w:rPr>
        <w:t>1 (2): 12 (1–24).</w:t>
      </w:r>
    </w:p>
    <w:p w14:paraId="1A30EAB7" w14:textId="3F903845" w:rsidR="00A53575" w:rsidRPr="00DB7AB2" w:rsidRDefault="00A53575" w:rsidP="002939EC">
      <w:pPr>
        <w:spacing w:after="100" w:afterAutospacing="1" w:line="240" w:lineRule="auto"/>
        <w:ind w:left="426" w:hanging="426"/>
        <w:rPr>
          <w:lang w:val="en-GB"/>
        </w:rPr>
      </w:pPr>
      <w:proofErr w:type="spellStart"/>
      <w:r w:rsidRPr="00DB7AB2">
        <w:rPr>
          <w:lang w:val="en-GB"/>
        </w:rPr>
        <w:t>Athanassiou</w:t>
      </w:r>
      <w:proofErr w:type="spellEnd"/>
      <w:r w:rsidRPr="00DB7AB2">
        <w:rPr>
          <w:lang w:val="en-GB"/>
        </w:rPr>
        <w:t xml:space="preserve"> A.</w:t>
      </w:r>
      <w:r w:rsidR="00692398" w:rsidRPr="00DB7AB2">
        <w:rPr>
          <w:lang w:val="en-GB"/>
        </w:rPr>
        <w:tab/>
      </w:r>
      <w:r w:rsidRPr="00DB7AB2">
        <w:rPr>
          <w:lang w:val="en-GB"/>
        </w:rPr>
        <w:t xml:space="preserve"> (2018): </w:t>
      </w:r>
      <w:r w:rsidR="00692398" w:rsidRPr="00DB7AB2">
        <w:rPr>
          <w:lang w:val="en-GB"/>
        </w:rPr>
        <w:tab/>
      </w:r>
      <w:r w:rsidRPr="00DB7AB2">
        <w:rPr>
          <w:lang w:val="en-GB"/>
        </w:rPr>
        <w:t xml:space="preserve">Pleistocene vertebrates from the </w:t>
      </w:r>
      <w:proofErr w:type="spellStart"/>
      <w:r w:rsidRPr="00DB7AB2">
        <w:rPr>
          <w:lang w:val="en-GB"/>
        </w:rPr>
        <w:t>Kyparíssia</w:t>
      </w:r>
      <w:proofErr w:type="spellEnd"/>
      <w:r w:rsidRPr="00DB7AB2">
        <w:rPr>
          <w:lang w:val="en-GB"/>
        </w:rPr>
        <w:t xml:space="preserve"> lignite mine, Megalopolis Basin, S. Greece: Rodentia, Carnivora, Proboscidea, Perissodactyla, </w:t>
      </w:r>
      <w:proofErr w:type="spellStart"/>
      <w:r w:rsidRPr="00DB7AB2">
        <w:rPr>
          <w:lang w:val="en-GB"/>
        </w:rPr>
        <w:t>Ruminantia</w:t>
      </w:r>
      <w:proofErr w:type="spellEnd"/>
      <w:r w:rsidRPr="00DB7AB2">
        <w:rPr>
          <w:lang w:val="en-GB"/>
        </w:rPr>
        <w:t xml:space="preserve">. </w:t>
      </w:r>
      <w:r w:rsidR="00692398" w:rsidRPr="00DB7AB2">
        <w:rPr>
          <w:lang w:val="en-GB"/>
        </w:rPr>
        <w:tab/>
      </w:r>
      <w:r w:rsidRPr="00DB7AB2">
        <w:rPr>
          <w:i/>
          <w:iCs/>
          <w:lang w:val="en-GB"/>
        </w:rPr>
        <w:t>Quaternary International</w:t>
      </w:r>
      <w:r w:rsidRPr="00DB7AB2">
        <w:rPr>
          <w:lang w:val="en-GB"/>
        </w:rPr>
        <w:t xml:space="preserve">, </w:t>
      </w:r>
      <w:r w:rsidR="00F82178" w:rsidRPr="00DB7AB2">
        <w:rPr>
          <w:lang w:val="en-GB"/>
        </w:rPr>
        <w:tab/>
      </w:r>
      <w:r w:rsidRPr="00DB7AB2">
        <w:rPr>
          <w:lang w:val="en-GB"/>
        </w:rPr>
        <w:t>497: 198–221.</w:t>
      </w:r>
    </w:p>
    <w:p w14:paraId="61A92BC5" w14:textId="1ACB8F47" w:rsidR="00A53575" w:rsidRPr="00DB7AB2" w:rsidRDefault="00A53575" w:rsidP="002939EC">
      <w:pPr>
        <w:spacing w:after="100" w:afterAutospacing="1" w:line="240" w:lineRule="auto"/>
        <w:ind w:left="426" w:hanging="426"/>
      </w:pPr>
      <w:proofErr w:type="spellStart"/>
      <w:r w:rsidRPr="00DB7AB2">
        <w:rPr>
          <w:lang w:val="en-GB"/>
        </w:rPr>
        <w:t>Athanassiou</w:t>
      </w:r>
      <w:proofErr w:type="spellEnd"/>
      <w:r w:rsidRPr="00DB7AB2">
        <w:rPr>
          <w:lang w:val="en-GB"/>
        </w:rPr>
        <w:t xml:space="preserve"> A., Roussiakis S.J., </w:t>
      </w:r>
      <w:proofErr w:type="spellStart"/>
      <w:r w:rsidRPr="00DB7AB2">
        <w:rPr>
          <w:lang w:val="en-GB"/>
        </w:rPr>
        <w:t>Giaourtsakis</w:t>
      </w:r>
      <w:proofErr w:type="spellEnd"/>
      <w:r w:rsidRPr="00DB7AB2">
        <w:rPr>
          <w:lang w:val="en-GB"/>
        </w:rPr>
        <w:t xml:space="preserve"> I.X., </w:t>
      </w:r>
      <w:proofErr w:type="spellStart"/>
      <w:r w:rsidRPr="00DB7AB2">
        <w:rPr>
          <w:lang w:val="en-GB"/>
        </w:rPr>
        <w:t>Theodorou</w:t>
      </w:r>
      <w:proofErr w:type="spellEnd"/>
      <w:r w:rsidRPr="00DB7AB2">
        <w:rPr>
          <w:lang w:val="en-GB"/>
        </w:rPr>
        <w:t xml:space="preserve"> G.E., Iliopoulos G.</w:t>
      </w:r>
      <w:r w:rsidR="00692398" w:rsidRPr="00DB7AB2">
        <w:rPr>
          <w:lang w:val="en-GB"/>
        </w:rPr>
        <w:tab/>
      </w:r>
      <w:r w:rsidRPr="00DB7AB2">
        <w:rPr>
          <w:lang w:val="en-GB"/>
        </w:rPr>
        <w:t xml:space="preserve"> (2014): </w:t>
      </w:r>
      <w:r w:rsidR="00692398" w:rsidRPr="00DB7AB2">
        <w:rPr>
          <w:lang w:val="en-GB"/>
        </w:rPr>
        <w:tab/>
      </w:r>
      <w:r w:rsidRPr="00DB7AB2">
        <w:rPr>
          <w:lang w:val="en-GB"/>
        </w:rPr>
        <w:t xml:space="preserve">A new hornless rhinoceros of the genus </w:t>
      </w:r>
      <w:r w:rsidRPr="00DB7AB2">
        <w:rPr>
          <w:i/>
          <w:iCs/>
          <w:lang w:val="en-GB"/>
        </w:rPr>
        <w:t>Acerorhinus</w:t>
      </w:r>
      <w:r w:rsidRPr="00DB7AB2">
        <w:rPr>
          <w:lang w:val="en-GB"/>
        </w:rPr>
        <w:t xml:space="preserve"> (Perissodactyla: Rhinocerotidae) from the Upper Miocene of </w:t>
      </w:r>
      <w:proofErr w:type="spellStart"/>
      <w:r w:rsidRPr="00DB7AB2">
        <w:rPr>
          <w:lang w:val="en-GB"/>
        </w:rPr>
        <w:t>Kerassiá</w:t>
      </w:r>
      <w:proofErr w:type="spellEnd"/>
      <w:r w:rsidRPr="00DB7AB2">
        <w:rPr>
          <w:lang w:val="en-GB"/>
        </w:rPr>
        <w:t xml:space="preserve"> (Euboea, Greece), with a revision of related forms. </w:t>
      </w:r>
      <w:r w:rsidR="00692398" w:rsidRPr="00DB7AB2">
        <w:rPr>
          <w:lang w:val="en-GB"/>
        </w:rPr>
        <w:tab/>
      </w:r>
      <w:proofErr w:type="spellStart"/>
      <w:r w:rsidRPr="00DB7AB2">
        <w:rPr>
          <w:i/>
          <w:iCs/>
        </w:rPr>
        <w:t>Palaeontographica</w:t>
      </w:r>
      <w:proofErr w:type="spellEnd"/>
      <w:r w:rsidRPr="00DB7AB2">
        <w:t xml:space="preserve">, </w:t>
      </w:r>
      <w:r w:rsidR="00F82178" w:rsidRPr="00DB7AB2">
        <w:tab/>
      </w:r>
      <w:r w:rsidRPr="00DB7AB2">
        <w:t>303 (1–3): 23–59.</w:t>
      </w:r>
    </w:p>
    <w:p w14:paraId="320114BC" w14:textId="48B3A25D" w:rsidR="00A53575" w:rsidRPr="00DB7AB2" w:rsidRDefault="00A53575" w:rsidP="002939EC">
      <w:pPr>
        <w:spacing w:after="100" w:afterAutospacing="1" w:line="240" w:lineRule="auto"/>
        <w:ind w:left="426" w:hanging="426"/>
      </w:pPr>
      <w:r w:rsidRPr="00DB7AB2">
        <w:rPr>
          <w:highlight w:val="blue"/>
        </w:rPr>
        <w:t>Auguste, P.</w:t>
      </w:r>
      <w:r w:rsidR="00692398" w:rsidRPr="00DB7AB2">
        <w:rPr>
          <w:highlight w:val="blue"/>
        </w:rPr>
        <w:tab/>
      </w:r>
      <w:r w:rsidR="00B730FA" w:rsidRPr="00DB7AB2">
        <w:rPr>
          <w:highlight w:val="blue"/>
        </w:rPr>
        <w:t xml:space="preserve"> </w:t>
      </w:r>
      <w:r w:rsidRPr="00DB7AB2">
        <w:rPr>
          <w:highlight w:val="blue"/>
        </w:rPr>
        <w:t>(1995) -</w:t>
      </w:r>
      <w:r w:rsidR="00B730FA" w:rsidRPr="00DB7AB2">
        <w:rPr>
          <w:highlight w:val="blue"/>
        </w:rPr>
        <w:t xml:space="preserve"> </w:t>
      </w:r>
      <w:r w:rsidR="00692398" w:rsidRPr="00DB7AB2">
        <w:rPr>
          <w:highlight w:val="blue"/>
        </w:rPr>
        <w:tab/>
      </w:r>
      <w:r w:rsidRPr="00DB7AB2">
        <w:rPr>
          <w:highlight w:val="blue"/>
        </w:rPr>
        <w:t xml:space="preserve">Cadres </w:t>
      </w:r>
      <w:proofErr w:type="spellStart"/>
      <w:r w:rsidRPr="00DB7AB2">
        <w:rPr>
          <w:highlight w:val="blue"/>
        </w:rPr>
        <w:t>biostratigraphiques</w:t>
      </w:r>
      <w:proofErr w:type="spellEnd"/>
      <w:r w:rsidRPr="00DB7AB2">
        <w:rPr>
          <w:highlight w:val="blue"/>
        </w:rPr>
        <w:t xml:space="preserve"> et paléoécologiques du peuplement humain dans la France septentrionale durant le Pléistocène. Apports de l’étude paléontologique des grands mammifères du gisement de Biache-Saint-Vaast (Pas-de-Calais).</w:t>
      </w:r>
      <w:r w:rsidR="00B730FA" w:rsidRPr="00DB7AB2">
        <w:rPr>
          <w:highlight w:val="blue"/>
        </w:rPr>
        <w:t xml:space="preserve"> </w:t>
      </w:r>
      <w:r w:rsidR="00692398" w:rsidRPr="00DB7AB2">
        <w:rPr>
          <w:highlight w:val="blue"/>
        </w:rPr>
        <w:tab/>
      </w:r>
      <w:r w:rsidRPr="00DB7AB2">
        <w:rPr>
          <w:i/>
          <w:iCs/>
          <w:highlight w:val="blue"/>
        </w:rPr>
        <w:t>Thèse Doctorat</w:t>
      </w:r>
      <w:r w:rsidRPr="00DB7AB2">
        <w:rPr>
          <w:highlight w:val="blue"/>
        </w:rPr>
        <w:t xml:space="preserve">, Muséum national d’Histoire naturelle, 2 vol. texte 720 p, 1 vol. fig. et pl., 1 vol. </w:t>
      </w:r>
      <w:proofErr w:type="spellStart"/>
      <w:r w:rsidRPr="00DB7AB2">
        <w:rPr>
          <w:highlight w:val="blue"/>
        </w:rPr>
        <w:t>tabl</w:t>
      </w:r>
      <w:proofErr w:type="spellEnd"/>
      <w:r w:rsidRPr="00DB7AB2">
        <w:rPr>
          <w:highlight w:val="blue"/>
        </w:rPr>
        <w:t>., 1 vol. annexes (inédit).</w:t>
      </w:r>
    </w:p>
    <w:p w14:paraId="6E8546E9" w14:textId="0E4452F7" w:rsidR="00A53575" w:rsidRPr="00DB7AB2" w:rsidRDefault="00E66682" w:rsidP="002939EC">
      <w:pPr>
        <w:spacing w:after="100" w:afterAutospacing="1" w:line="240" w:lineRule="auto"/>
        <w:ind w:left="426" w:hanging="426"/>
        <w:rPr>
          <w:highlight w:val="cyan"/>
        </w:rPr>
      </w:pPr>
      <w:r w:rsidRPr="00DB7AB2">
        <w:rPr>
          <w:highlight w:val="cyan"/>
        </w:rPr>
        <w:t xml:space="preserve">Ault Du Mesnil G. D’, Mortillet G. De, </w:t>
      </w:r>
      <w:proofErr w:type="spellStart"/>
      <w:r w:rsidRPr="00DB7AB2">
        <w:rPr>
          <w:highlight w:val="cyan"/>
        </w:rPr>
        <w:t>Acy</w:t>
      </w:r>
      <w:proofErr w:type="spellEnd"/>
      <w:r w:rsidRPr="00DB7AB2">
        <w:rPr>
          <w:highlight w:val="cyan"/>
        </w:rPr>
        <w:t xml:space="preserve"> E. D’ &amp; Tardy C.</w:t>
      </w:r>
      <w:r w:rsidR="00692398" w:rsidRPr="00DB7AB2">
        <w:rPr>
          <w:highlight w:val="cyan"/>
        </w:rPr>
        <w:tab/>
      </w:r>
      <w:r w:rsidRPr="00DB7AB2">
        <w:rPr>
          <w:highlight w:val="cyan"/>
        </w:rPr>
        <w:t xml:space="preserve"> </w:t>
      </w:r>
      <w:r w:rsidR="00A53575" w:rsidRPr="00DB7AB2">
        <w:rPr>
          <w:highlight w:val="cyan"/>
        </w:rPr>
        <w:t>1896.</w:t>
      </w:r>
      <w:r w:rsidR="00B730FA" w:rsidRPr="00DB7AB2">
        <w:rPr>
          <w:highlight w:val="cyan"/>
        </w:rPr>
        <w:t xml:space="preserve"> </w:t>
      </w:r>
      <w:r w:rsidR="00692398" w:rsidRPr="00DB7AB2">
        <w:rPr>
          <w:highlight w:val="cyan"/>
        </w:rPr>
        <w:tab/>
      </w:r>
      <w:r w:rsidR="00A53575" w:rsidRPr="00DB7AB2">
        <w:rPr>
          <w:highlight w:val="cyan"/>
        </w:rPr>
        <w:t>Dents de Rhinocéros – Discussion sur la Terrasse de Villefranche.</w:t>
      </w:r>
      <w:r w:rsidR="00B730FA" w:rsidRPr="00DB7AB2">
        <w:rPr>
          <w:highlight w:val="cyan"/>
        </w:rPr>
        <w:t xml:space="preserve"> </w:t>
      </w:r>
      <w:r w:rsidR="00692398" w:rsidRPr="00DB7AB2">
        <w:rPr>
          <w:highlight w:val="cyan"/>
        </w:rPr>
        <w:tab/>
      </w:r>
      <w:r w:rsidR="00A53575" w:rsidRPr="00DB7AB2">
        <w:rPr>
          <w:i/>
          <w:iCs/>
          <w:highlight w:val="cyan"/>
        </w:rPr>
        <w:t>Bulletin de la Société d’Anthropologie de Paris</w:t>
      </w:r>
      <w:r w:rsidRPr="00DB7AB2">
        <w:rPr>
          <w:i/>
          <w:iCs/>
          <w:highlight w:val="cyan"/>
        </w:rPr>
        <w:t xml:space="preserve"> </w:t>
      </w:r>
      <w:r w:rsidR="00F82178" w:rsidRPr="00DB7AB2">
        <w:rPr>
          <w:i/>
          <w:iCs/>
          <w:highlight w:val="cyan"/>
        </w:rPr>
        <w:tab/>
      </w:r>
      <w:r w:rsidR="00A53575" w:rsidRPr="00DB7AB2">
        <w:rPr>
          <w:highlight w:val="cyan"/>
        </w:rPr>
        <w:t>VII:37-48, Paris.</w:t>
      </w:r>
    </w:p>
    <w:p w14:paraId="09FE57F4" w14:textId="6E2F7BBC"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rPr>
        <w:t>Avakyan</w:t>
      </w:r>
      <w:proofErr w:type="spellEnd"/>
      <w:r w:rsidRPr="00DB7AB2">
        <w:rPr>
          <w:highlight w:val="cyan"/>
        </w:rPr>
        <w:t xml:space="preserve"> L.A. &amp; </w:t>
      </w:r>
      <w:proofErr w:type="spellStart"/>
      <w:r w:rsidRPr="00DB7AB2">
        <w:rPr>
          <w:highlight w:val="cyan"/>
        </w:rPr>
        <w:t>Burchak-Abramovich</w:t>
      </w:r>
      <w:proofErr w:type="spellEnd"/>
      <w:r w:rsidRPr="00DB7AB2">
        <w:rPr>
          <w:highlight w:val="cyan"/>
        </w:rPr>
        <w:t xml:space="preserve"> N.O.</w:t>
      </w:r>
      <w:r w:rsidR="00692398" w:rsidRPr="00DB7AB2">
        <w:rPr>
          <w:highlight w:val="cyan"/>
        </w:rPr>
        <w:tab/>
      </w:r>
      <w:r w:rsidRPr="00DB7AB2">
        <w:rPr>
          <w:highlight w:val="cyan"/>
        </w:rPr>
        <w:t xml:space="preserve"> </w:t>
      </w:r>
      <w:r w:rsidR="00A53575" w:rsidRPr="00DB7AB2">
        <w:rPr>
          <w:highlight w:val="cyan"/>
          <w:lang w:val="en-US"/>
        </w:rPr>
        <w:t>1945.</w:t>
      </w:r>
      <w:r w:rsidR="00B730FA" w:rsidRPr="00DB7AB2">
        <w:rPr>
          <w:highlight w:val="cyan"/>
          <w:lang w:val="en-US"/>
        </w:rPr>
        <w:t xml:space="preserve"> </w:t>
      </w:r>
      <w:r w:rsidR="00692398" w:rsidRPr="00DB7AB2">
        <w:rPr>
          <w:highlight w:val="cyan"/>
          <w:lang w:val="en-US"/>
        </w:rPr>
        <w:tab/>
      </w:r>
      <w:proofErr w:type="spellStart"/>
      <w:r w:rsidR="00A53575" w:rsidRPr="00DB7AB2">
        <w:rPr>
          <w:highlight w:val="cyan"/>
          <w:lang w:val="en-US"/>
        </w:rPr>
        <w:t>Iskopaemy</w:t>
      </w:r>
      <w:proofErr w:type="spellEnd"/>
      <w:r w:rsidR="00A53575" w:rsidRPr="00DB7AB2">
        <w:rPr>
          <w:highlight w:val="cyan"/>
          <w:lang w:val="en-US"/>
        </w:rPr>
        <w:t xml:space="preserve"> </w:t>
      </w:r>
      <w:proofErr w:type="spellStart"/>
      <w:r w:rsidR="00A53575" w:rsidRPr="00DB7AB2">
        <w:rPr>
          <w:highlight w:val="cyan"/>
          <w:lang w:val="en-US"/>
        </w:rPr>
        <w:t>verblyud</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chetvertichnykh</w:t>
      </w:r>
      <w:proofErr w:type="spellEnd"/>
      <w:r w:rsidR="00A53575" w:rsidRPr="00DB7AB2">
        <w:rPr>
          <w:highlight w:val="cyan"/>
          <w:lang w:val="en-US"/>
        </w:rPr>
        <w:t xml:space="preserve"> </w:t>
      </w:r>
      <w:proofErr w:type="spellStart"/>
      <w:r w:rsidR="00A53575" w:rsidRPr="00DB7AB2">
        <w:rPr>
          <w:highlight w:val="cyan"/>
          <w:lang w:val="en-US"/>
        </w:rPr>
        <w:t>otlozhenii</w:t>
      </w:r>
      <w:proofErr w:type="spellEnd"/>
      <w:r w:rsidR="00A53575" w:rsidRPr="00DB7AB2">
        <w:rPr>
          <w:highlight w:val="cyan"/>
          <w:lang w:val="en-US"/>
        </w:rPr>
        <w:t xml:space="preserve"> </w:t>
      </w:r>
      <w:proofErr w:type="spellStart"/>
      <w:r w:rsidR="00A53575" w:rsidRPr="00DB7AB2">
        <w:rPr>
          <w:highlight w:val="cyan"/>
          <w:lang w:val="en-US"/>
        </w:rPr>
        <w:t>Armenii</w:t>
      </w:r>
      <w:proofErr w:type="spellEnd"/>
      <w:r w:rsidR="00A53575" w:rsidRPr="00DB7AB2">
        <w:rPr>
          <w:highlight w:val="cyan"/>
          <w:lang w:val="en-US"/>
        </w:rPr>
        <w:t xml:space="preserve"> [A fossil camel from the Quaternary deposits of Armenia] [in Russian, Armenian and English abstracts].</w:t>
      </w:r>
      <w:r w:rsidR="00B730FA" w:rsidRPr="00DB7AB2">
        <w:rPr>
          <w:highlight w:val="cyan"/>
          <w:lang w:val="en-US"/>
        </w:rPr>
        <w:t xml:space="preserve"> </w:t>
      </w:r>
      <w:r w:rsidR="00692398"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w:t>
      </w:r>
      <w:proofErr w:type="spellStart"/>
      <w:r w:rsidR="00A53575" w:rsidRPr="00DB7AB2">
        <w:rPr>
          <w:i/>
          <w:iCs/>
          <w:highlight w:val="cyan"/>
          <w:lang w:val="en-US"/>
        </w:rPr>
        <w:t>ArmSSR</w:t>
      </w:r>
      <w:proofErr w:type="spellEnd"/>
      <w:r w:rsidR="00B730FA" w:rsidRPr="00DB7AB2">
        <w:rPr>
          <w:i/>
          <w:iCs/>
          <w:highlight w:val="cyan"/>
          <w:lang w:val="en-US"/>
        </w:rPr>
        <w:t xml:space="preserve"> </w:t>
      </w:r>
      <w:r w:rsidR="00F82178" w:rsidRPr="00DB7AB2">
        <w:rPr>
          <w:i/>
          <w:iCs/>
          <w:highlight w:val="cyan"/>
          <w:lang w:val="en-US"/>
        </w:rPr>
        <w:tab/>
      </w:r>
      <w:r w:rsidR="00A53575" w:rsidRPr="00DB7AB2">
        <w:rPr>
          <w:highlight w:val="cyan"/>
          <w:lang w:val="en-US"/>
        </w:rPr>
        <w:t>III (4):99-102, Erevan.</w:t>
      </w:r>
    </w:p>
    <w:p w14:paraId="7D80D021" w14:textId="2EAAC95E"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Avakyan</w:t>
      </w:r>
      <w:proofErr w:type="spellEnd"/>
      <w:r w:rsidRPr="00DB7AB2">
        <w:rPr>
          <w:highlight w:val="cyan"/>
          <w:lang w:val="en-US"/>
        </w:rPr>
        <w:t xml:space="preserve"> L.A.</w:t>
      </w:r>
      <w:r w:rsidR="00692398" w:rsidRPr="00DB7AB2">
        <w:rPr>
          <w:highlight w:val="cyan"/>
          <w:lang w:val="en-US"/>
        </w:rPr>
        <w:tab/>
      </w:r>
      <w:r w:rsidR="00B730FA" w:rsidRPr="00DB7AB2">
        <w:rPr>
          <w:highlight w:val="cyan"/>
          <w:lang w:val="en-US"/>
        </w:rPr>
        <w:t xml:space="preserve"> </w:t>
      </w:r>
      <w:r w:rsidR="00A53575" w:rsidRPr="00DB7AB2">
        <w:rPr>
          <w:highlight w:val="cyan"/>
          <w:lang w:val="en-US"/>
        </w:rPr>
        <w:t>1948.</w:t>
      </w:r>
      <w:r w:rsidR="00B730FA" w:rsidRPr="00DB7AB2">
        <w:rPr>
          <w:highlight w:val="cyan"/>
          <w:lang w:val="en-US"/>
        </w:rPr>
        <w:t xml:space="preserve"> </w:t>
      </w:r>
      <w:r w:rsidR="00692398" w:rsidRPr="00DB7AB2">
        <w:rPr>
          <w:highlight w:val="cyan"/>
          <w:lang w:val="en-US"/>
        </w:rPr>
        <w:tab/>
      </w:r>
      <w:proofErr w:type="spellStart"/>
      <w:r w:rsidR="00A53575" w:rsidRPr="00DB7AB2">
        <w:rPr>
          <w:highlight w:val="cyan"/>
          <w:lang w:val="en-US"/>
        </w:rPr>
        <w:t>Istorya</w:t>
      </w:r>
      <w:proofErr w:type="spellEnd"/>
      <w:r w:rsidR="00A53575" w:rsidRPr="00DB7AB2">
        <w:rPr>
          <w:highlight w:val="cyan"/>
          <w:lang w:val="en-US"/>
        </w:rPr>
        <w:t xml:space="preserve"> </w:t>
      </w:r>
      <w:proofErr w:type="spellStart"/>
      <w:r w:rsidR="00A53575" w:rsidRPr="00DB7AB2">
        <w:rPr>
          <w:highlight w:val="cyan"/>
          <w:lang w:val="en-US"/>
        </w:rPr>
        <w:t>nakhodok</w:t>
      </w:r>
      <w:proofErr w:type="spellEnd"/>
      <w:r w:rsidR="00A53575" w:rsidRPr="00DB7AB2">
        <w:rPr>
          <w:highlight w:val="cyan"/>
          <w:lang w:val="en-US"/>
        </w:rPr>
        <w:t xml:space="preserve"> </w:t>
      </w:r>
      <w:proofErr w:type="spellStart"/>
      <w:r w:rsidR="00A53575" w:rsidRPr="00DB7AB2">
        <w:rPr>
          <w:highlight w:val="cyan"/>
          <w:lang w:val="en-US"/>
        </w:rPr>
        <w:t>iskopaemykh</w:t>
      </w:r>
      <w:proofErr w:type="spellEnd"/>
      <w:r w:rsidR="00A53575" w:rsidRPr="00DB7AB2">
        <w:rPr>
          <w:highlight w:val="cyan"/>
          <w:lang w:val="en-US"/>
        </w:rPr>
        <w:t xml:space="preserve"> </w:t>
      </w:r>
      <w:proofErr w:type="spellStart"/>
      <w:r w:rsidR="00A53575" w:rsidRPr="00DB7AB2">
        <w:rPr>
          <w:highlight w:val="cyan"/>
          <w:lang w:val="en-US"/>
        </w:rPr>
        <w:t>chetvertichnykh</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Armenii</w:t>
      </w:r>
      <w:proofErr w:type="spellEnd"/>
      <w:r w:rsidR="00A53575" w:rsidRPr="00DB7AB2">
        <w:rPr>
          <w:highlight w:val="cyan"/>
          <w:lang w:val="en-US"/>
        </w:rPr>
        <w:t xml:space="preserve"> [History of the finds of the fossil Quaternary mammals in Armenia] [in Russian].</w:t>
      </w:r>
      <w:r w:rsidR="00B730FA" w:rsidRPr="00DB7AB2">
        <w:rPr>
          <w:highlight w:val="cyan"/>
          <w:lang w:val="en-US"/>
        </w:rPr>
        <w:t xml:space="preserve"> </w:t>
      </w:r>
      <w:r w:rsidR="00692398" w:rsidRPr="00DB7AB2">
        <w:rPr>
          <w:highlight w:val="cyan"/>
          <w:lang w:val="en-US"/>
        </w:rPr>
        <w:tab/>
      </w:r>
      <w:proofErr w:type="spellStart"/>
      <w:r w:rsidR="00A53575" w:rsidRPr="00DB7AB2">
        <w:rPr>
          <w:highlight w:val="cyan"/>
          <w:lang w:val="en-US"/>
        </w:rPr>
        <w:t>Izd-vo</w:t>
      </w:r>
      <w:proofErr w:type="spellEnd"/>
      <w:r w:rsidR="00A53575" w:rsidRPr="00DB7AB2">
        <w:rPr>
          <w:highlight w:val="cyan"/>
          <w:lang w:val="en-US"/>
        </w:rPr>
        <w:t xml:space="preserve"> AN </w:t>
      </w:r>
      <w:proofErr w:type="spellStart"/>
      <w:r w:rsidR="00A53575" w:rsidRPr="00DB7AB2">
        <w:rPr>
          <w:highlight w:val="cyan"/>
          <w:lang w:val="en-US"/>
        </w:rPr>
        <w:t>ArmSSR</w:t>
      </w:r>
      <w:proofErr w:type="spellEnd"/>
      <w:r w:rsidR="00A53575" w:rsidRPr="00DB7AB2">
        <w:rPr>
          <w:highlight w:val="cyan"/>
          <w:lang w:val="en-US"/>
        </w:rPr>
        <w:t xml:space="preserve"> (</w:t>
      </w:r>
      <w:proofErr w:type="spellStart"/>
      <w:r w:rsidR="00A53575" w:rsidRPr="00DB7AB2">
        <w:rPr>
          <w:highlight w:val="cyan"/>
          <w:lang w:val="en-US"/>
        </w:rPr>
        <w:t>fis</w:t>
      </w:r>
      <w:proofErr w:type="spellEnd"/>
      <w:r w:rsidR="00A53575" w:rsidRPr="00DB7AB2">
        <w:rPr>
          <w:highlight w:val="cyan"/>
          <w:lang w:val="en-US"/>
        </w:rPr>
        <w:t xml:space="preserve">.-mat.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tekhn</w:t>
      </w:r>
      <w:proofErr w:type="spellEnd"/>
      <w:r w:rsidR="00A53575" w:rsidRPr="00DB7AB2">
        <w:rPr>
          <w:highlight w:val="cyan"/>
          <w:lang w:val="en-US"/>
        </w:rPr>
        <w:t xml:space="preserve">. </w:t>
      </w:r>
      <w:proofErr w:type="spellStart"/>
      <w:r w:rsidR="00A53575" w:rsidRPr="00DB7AB2">
        <w:rPr>
          <w:highlight w:val="cyan"/>
          <w:lang w:val="en-US"/>
        </w:rPr>
        <w:t>nauki</w:t>
      </w:r>
      <w:proofErr w:type="spellEnd"/>
      <w:r w:rsidR="00A53575" w:rsidRPr="00DB7AB2">
        <w:rPr>
          <w:highlight w:val="cyan"/>
          <w:lang w:val="en-US"/>
        </w:rPr>
        <w:t>)</w:t>
      </w:r>
      <w:r w:rsidRPr="00DB7AB2">
        <w:rPr>
          <w:highlight w:val="cyan"/>
          <w:lang w:val="en-US"/>
        </w:rPr>
        <w:t xml:space="preserve"> </w:t>
      </w:r>
      <w:r w:rsidR="00F82178" w:rsidRPr="00DB7AB2">
        <w:rPr>
          <w:highlight w:val="cyan"/>
          <w:lang w:val="en-US"/>
        </w:rPr>
        <w:tab/>
      </w:r>
      <w:r w:rsidR="00A53575" w:rsidRPr="00DB7AB2">
        <w:rPr>
          <w:highlight w:val="cyan"/>
          <w:lang w:val="en-US"/>
        </w:rPr>
        <w:t>1 (1):71-80, Erevan.</w:t>
      </w:r>
    </w:p>
    <w:p w14:paraId="6B1C2772" w14:textId="23FB2AB5"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Avakyan</w:t>
      </w:r>
      <w:proofErr w:type="spellEnd"/>
      <w:r w:rsidRPr="00DB7AB2">
        <w:rPr>
          <w:highlight w:val="cyan"/>
          <w:lang w:val="en-US"/>
        </w:rPr>
        <w:t xml:space="preserve"> L.A.</w:t>
      </w:r>
      <w:r w:rsidR="00692398" w:rsidRPr="00DB7AB2">
        <w:rPr>
          <w:highlight w:val="cyan"/>
          <w:lang w:val="en-US"/>
        </w:rPr>
        <w:tab/>
      </w:r>
      <w:r w:rsidRPr="00DB7AB2">
        <w:rPr>
          <w:highlight w:val="cyan"/>
          <w:lang w:val="en-US"/>
        </w:rPr>
        <w:t xml:space="preserve"> </w:t>
      </w:r>
      <w:r w:rsidR="00A53575" w:rsidRPr="00DB7AB2">
        <w:rPr>
          <w:highlight w:val="cyan"/>
          <w:lang w:val="en-US"/>
        </w:rPr>
        <w:t>1955.</w:t>
      </w:r>
      <w:r w:rsidR="00B730FA" w:rsidRPr="00DB7AB2">
        <w:rPr>
          <w:highlight w:val="cyan"/>
          <w:lang w:val="en-US"/>
        </w:rPr>
        <w:t xml:space="preserve"> </w:t>
      </w:r>
      <w:r w:rsidR="00692398" w:rsidRPr="00DB7AB2">
        <w:rPr>
          <w:highlight w:val="cyan"/>
          <w:lang w:val="en-US"/>
        </w:rPr>
        <w:tab/>
      </w:r>
      <w:r w:rsidR="00A53575" w:rsidRPr="00DB7AB2">
        <w:rPr>
          <w:i/>
          <w:iCs/>
          <w:highlight w:val="cyan"/>
          <w:lang w:val="en-US"/>
        </w:rPr>
        <w:t xml:space="preserve">Rhinoceros </w:t>
      </w:r>
      <w:proofErr w:type="spellStart"/>
      <w:r w:rsidR="00A53575" w:rsidRPr="00DB7AB2">
        <w:rPr>
          <w:i/>
          <w:iCs/>
          <w:highlight w:val="cyan"/>
          <w:lang w:val="en-US"/>
        </w:rPr>
        <w:t>mercki</w:t>
      </w:r>
      <w:proofErr w:type="spellEnd"/>
      <w:r w:rsidR="00A53575" w:rsidRPr="00DB7AB2">
        <w:rPr>
          <w:i/>
          <w:iCs/>
          <w:highlight w:val="cyan"/>
          <w:lang w:val="en-US"/>
        </w:rPr>
        <w:t xml:space="preserve"> </w:t>
      </w:r>
      <w:proofErr w:type="spellStart"/>
      <w:r w:rsidR="00A53575" w:rsidRPr="00DB7AB2">
        <w:rPr>
          <w:highlight w:val="cyan"/>
          <w:lang w:val="en-US"/>
        </w:rPr>
        <w:t>Jaeg</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chetvertichnykh</w:t>
      </w:r>
      <w:proofErr w:type="spellEnd"/>
      <w:r w:rsidR="00A53575" w:rsidRPr="00DB7AB2">
        <w:rPr>
          <w:highlight w:val="cyan"/>
          <w:lang w:val="en-US"/>
        </w:rPr>
        <w:t xml:space="preserve"> </w:t>
      </w:r>
      <w:proofErr w:type="spellStart"/>
      <w:r w:rsidR="00A53575" w:rsidRPr="00DB7AB2">
        <w:rPr>
          <w:highlight w:val="cyan"/>
          <w:lang w:val="en-US"/>
        </w:rPr>
        <w:t>otlozhenii</w:t>
      </w:r>
      <w:proofErr w:type="spellEnd"/>
      <w:r w:rsidR="00A53575" w:rsidRPr="00DB7AB2">
        <w:rPr>
          <w:highlight w:val="cyan"/>
          <w:lang w:val="en-US"/>
        </w:rPr>
        <w:t xml:space="preserve"> </w:t>
      </w:r>
      <w:proofErr w:type="spellStart"/>
      <w:r w:rsidR="00A53575" w:rsidRPr="00DB7AB2">
        <w:rPr>
          <w:highlight w:val="cyan"/>
          <w:lang w:val="en-US"/>
        </w:rPr>
        <w:t>Armenii</w:t>
      </w:r>
      <w:proofErr w:type="spellEnd"/>
      <w:r w:rsidR="00A53575" w:rsidRPr="00DB7AB2">
        <w:rPr>
          <w:highlight w:val="cyan"/>
          <w:lang w:val="en-US"/>
        </w:rPr>
        <w:t xml:space="preserve"> [</w:t>
      </w:r>
      <w:r w:rsidR="00A53575" w:rsidRPr="00DB7AB2">
        <w:rPr>
          <w:i/>
          <w:iCs/>
          <w:highlight w:val="cyan"/>
          <w:lang w:val="en-US"/>
        </w:rPr>
        <w:t xml:space="preserve">Rhinoceros </w:t>
      </w:r>
      <w:proofErr w:type="spellStart"/>
      <w:r w:rsidR="00A53575" w:rsidRPr="00DB7AB2">
        <w:rPr>
          <w:i/>
          <w:iCs/>
          <w:highlight w:val="cyan"/>
          <w:lang w:val="en-US"/>
        </w:rPr>
        <w:t>mercki</w:t>
      </w:r>
      <w:proofErr w:type="spellEnd"/>
      <w:r w:rsidR="00A53575" w:rsidRPr="00DB7AB2">
        <w:rPr>
          <w:i/>
          <w:iCs/>
          <w:highlight w:val="cyan"/>
          <w:lang w:val="en-US"/>
        </w:rPr>
        <w:t xml:space="preserve"> </w:t>
      </w:r>
      <w:proofErr w:type="spellStart"/>
      <w:r w:rsidR="00A53575" w:rsidRPr="00DB7AB2">
        <w:rPr>
          <w:highlight w:val="cyan"/>
          <w:lang w:val="en-US"/>
        </w:rPr>
        <w:t>Jaeg</w:t>
      </w:r>
      <w:proofErr w:type="spellEnd"/>
      <w:r w:rsidR="00A53575" w:rsidRPr="00DB7AB2">
        <w:rPr>
          <w:highlight w:val="cyan"/>
          <w:lang w:val="en-US"/>
        </w:rPr>
        <w:t>. from the Quaternary deposits of Armenia] [in Russian].</w:t>
      </w:r>
      <w:r w:rsidRPr="00DB7AB2">
        <w:rPr>
          <w:highlight w:val="cyan"/>
          <w:lang w:val="en-US"/>
        </w:rPr>
        <w:t xml:space="preserve"> </w:t>
      </w:r>
      <w:r w:rsidR="00692398" w:rsidRPr="00DB7AB2">
        <w:rPr>
          <w:highlight w:val="cyan"/>
          <w:lang w:val="en-US"/>
        </w:rPr>
        <w:tab/>
      </w:r>
      <w:proofErr w:type="spellStart"/>
      <w:r w:rsidR="00A53575" w:rsidRPr="00DB7AB2">
        <w:rPr>
          <w:i/>
          <w:iCs/>
          <w:highlight w:val="cyan"/>
          <w:lang w:val="en-US"/>
        </w:rPr>
        <w:t>Nauchnye</w:t>
      </w:r>
      <w:proofErr w:type="spellEnd"/>
      <w:r w:rsidR="00A53575" w:rsidRPr="00DB7AB2">
        <w:rPr>
          <w:i/>
          <w:iCs/>
          <w:highlight w:val="cyan"/>
          <w:lang w:val="en-US"/>
        </w:rPr>
        <w:t xml:space="preserve"> Trudy </w:t>
      </w:r>
      <w:proofErr w:type="spellStart"/>
      <w:r w:rsidR="00A53575" w:rsidRPr="00DB7AB2">
        <w:rPr>
          <w:i/>
          <w:iCs/>
          <w:highlight w:val="cyan"/>
          <w:lang w:val="en-US"/>
        </w:rPr>
        <w:t>Erevanskogo</w:t>
      </w:r>
      <w:proofErr w:type="spellEnd"/>
      <w:r w:rsidR="00A53575" w:rsidRPr="00DB7AB2">
        <w:rPr>
          <w:i/>
          <w:iCs/>
          <w:highlight w:val="cyan"/>
          <w:lang w:val="en-US"/>
        </w:rPr>
        <w:t xml:space="preserve"> </w:t>
      </w:r>
      <w:proofErr w:type="spellStart"/>
      <w:r w:rsidR="00A53575" w:rsidRPr="00DB7AB2">
        <w:rPr>
          <w:i/>
          <w:iCs/>
          <w:highlight w:val="cyan"/>
          <w:lang w:val="en-US"/>
        </w:rPr>
        <w:t>gosudarstvennogo</w:t>
      </w:r>
      <w:proofErr w:type="spellEnd"/>
      <w:r w:rsidR="00A53575" w:rsidRPr="00DB7AB2">
        <w:rPr>
          <w:i/>
          <w:iCs/>
          <w:highlight w:val="cyan"/>
          <w:lang w:val="en-US"/>
        </w:rPr>
        <w:t xml:space="preserve"> </w:t>
      </w:r>
      <w:proofErr w:type="spellStart"/>
      <w:r w:rsidR="00A53575" w:rsidRPr="00DB7AB2">
        <w:rPr>
          <w:i/>
          <w:iCs/>
          <w:highlight w:val="cyan"/>
          <w:lang w:val="en-US"/>
        </w:rPr>
        <w:t>universiteta</w:t>
      </w:r>
      <w:proofErr w:type="spellEnd"/>
      <w:r w:rsidR="00A53575" w:rsidRPr="00DB7AB2">
        <w:rPr>
          <w:i/>
          <w:iCs/>
          <w:highlight w:val="cyan"/>
          <w:lang w:val="en-US"/>
        </w:rPr>
        <w:t xml:space="preserve"> </w:t>
      </w:r>
      <w:r w:rsidR="00A53575" w:rsidRPr="00DB7AB2">
        <w:rPr>
          <w:highlight w:val="cyan"/>
          <w:lang w:val="en-US"/>
        </w:rPr>
        <w:t xml:space="preserve">(ser. </w:t>
      </w:r>
      <w:proofErr w:type="spellStart"/>
      <w:r w:rsidR="00A53575" w:rsidRPr="00DB7AB2">
        <w:rPr>
          <w:highlight w:val="cyan"/>
          <w:lang w:val="en-US"/>
        </w:rPr>
        <w:t>Geologichesky</w:t>
      </w:r>
      <w:proofErr w:type="spellEnd"/>
      <w:r w:rsidR="00A53575" w:rsidRPr="00DB7AB2">
        <w:rPr>
          <w:highlight w:val="cyan"/>
          <w:lang w:val="en-US"/>
        </w:rPr>
        <w:t xml:space="preserve"> </w:t>
      </w:r>
      <w:proofErr w:type="spellStart"/>
      <w:r w:rsidR="00A53575" w:rsidRPr="00DB7AB2">
        <w:rPr>
          <w:highlight w:val="cyan"/>
          <w:lang w:val="en-US"/>
        </w:rPr>
        <w:t>Nauk</w:t>
      </w:r>
      <w:proofErr w:type="spellEnd"/>
      <w:r w:rsidR="00A53575" w:rsidRPr="00DB7AB2">
        <w:rPr>
          <w:highlight w:val="cyan"/>
          <w:lang w:val="en-US"/>
        </w:rPr>
        <w:t>)</w:t>
      </w:r>
      <w:r w:rsidRPr="00DB7AB2">
        <w:rPr>
          <w:highlight w:val="cyan"/>
          <w:lang w:val="en-US"/>
        </w:rPr>
        <w:t xml:space="preserve"> </w:t>
      </w:r>
      <w:r w:rsidR="00F82178" w:rsidRPr="00DB7AB2">
        <w:rPr>
          <w:highlight w:val="cyan"/>
          <w:lang w:val="en-US"/>
        </w:rPr>
        <w:tab/>
      </w:r>
      <w:r w:rsidR="00A53575" w:rsidRPr="00DB7AB2">
        <w:rPr>
          <w:highlight w:val="cyan"/>
          <w:lang w:val="en-US"/>
        </w:rPr>
        <w:t>LII (2):35-41, Erevan.</w:t>
      </w:r>
    </w:p>
    <w:p w14:paraId="32221E60" w14:textId="6762BB1A"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lastRenderedPageBreak/>
        <w:t>Avakyan</w:t>
      </w:r>
      <w:proofErr w:type="spellEnd"/>
      <w:r w:rsidRPr="00DB7AB2">
        <w:rPr>
          <w:highlight w:val="cyan"/>
          <w:lang w:val="en-US"/>
        </w:rPr>
        <w:t xml:space="preserve"> L.A.</w:t>
      </w:r>
      <w:r w:rsidR="00692398" w:rsidRPr="00DB7AB2">
        <w:rPr>
          <w:highlight w:val="cyan"/>
          <w:lang w:val="en-US"/>
        </w:rPr>
        <w:tab/>
      </w:r>
      <w:r w:rsidRPr="00DB7AB2">
        <w:rPr>
          <w:highlight w:val="cyan"/>
          <w:lang w:val="en-US"/>
        </w:rPr>
        <w:t xml:space="preserve"> </w:t>
      </w:r>
      <w:r w:rsidR="00A53575" w:rsidRPr="00DB7AB2">
        <w:rPr>
          <w:highlight w:val="cyan"/>
          <w:lang w:val="en-US"/>
        </w:rPr>
        <w:t>1959.</w:t>
      </w:r>
      <w:r w:rsidR="00B730FA" w:rsidRPr="00DB7AB2">
        <w:rPr>
          <w:highlight w:val="cyan"/>
          <w:lang w:val="en-US"/>
        </w:rPr>
        <w:t xml:space="preserve"> </w:t>
      </w:r>
      <w:r w:rsidR="00692398" w:rsidRPr="00DB7AB2">
        <w:rPr>
          <w:highlight w:val="cyan"/>
          <w:lang w:val="en-US"/>
        </w:rPr>
        <w:tab/>
      </w:r>
      <w:proofErr w:type="spellStart"/>
      <w:r w:rsidR="00A53575" w:rsidRPr="00DB7AB2">
        <w:rPr>
          <w:highlight w:val="cyan"/>
          <w:lang w:val="en-US"/>
        </w:rPr>
        <w:t>Chetvertichnye</w:t>
      </w:r>
      <w:proofErr w:type="spellEnd"/>
      <w:r w:rsidR="00A53575" w:rsidRPr="00DB7AB2">
        <w:rPr>
          <w:highlight w:val="cyan"/>
          <w:lang w:val="en-US"/>
        </w:rPr>
        <w:t xml:space="preserve"> </w:t>
      </w:r>
      <w:proofErr w:type="spellStart"/>
      <w:r w:rsidR="00A53575" w:rsidRPr="00DB7AB2">
        <w:rPr>
          <w:highlight w:val="cyan"/>
          <w:lang w:val="en-US"/>
        </w:rPr>
        <w:t>Iskopaemye</w:t>
      </w:r>
      <w:proofErr w:type="spellEnd"/>
      <w:r w:rsidR="00A53575" w:rsidRPr="00DB7AB2">
        <w:rPr>
          <w:highlight w:val="cyan"/>
          <w:lang w:val="en-US"/>
        </w:rPr>
        <w:t xml:space="preserve"> </w:t>
      </w:r>
      <w:proofErr w:type="spellStart"/>
      <w:r w:rsidR="00A53575" w:rsidRPr="00DB7AB2">
        <w:rPr>
          <w:highlight w:val="cyan"/>
          <w:lang w:val="en-US"/>
        </w:rPr>
        <w:t>Mlekopitayushchie</w:t>
      </w:r>
      <w:proofErr w:type="spellEnd"/>
      <w:r w:rsidR="00A53575" w:rsidRPr="00DB7AB2">
        <w:rPr>
          <w:highlight w:val="cyan"/>
          <w:lang w:val="en-US"/>
        </w:rPr>
        <w:t xml:space="preserve"> </w:t>
      </w:r>
      <w:proofErr w:type="spellStart"/>
      <w:r w:rsidR="00A53575" w:rsidRPr="00DB7AB2">
        <w:rPr>
          <w:highlight w:val="cyan"/>
          <w:lang w:val="en-US"/>
        </w:rPr>
        <w:t>Armenii</w:t>
      </w:r>
      <w:proofErr w:type="spellEnd"/>
      <w:r w:rsidR="00A53575" w:rsidRPr="00DB7AB2">
        <w:rPr>
          <w:highlight w:val="cyan"/>
          <w:lang w:val="en-US"/>
        </w:rPr>
        <w:t xml:space="preserve"> [Quaternary Fossil Mammals of Armenia] [in Russian].</w:t>
      </w:r>
      <w:r w:rsidRPr="00DB7AB2">
        <w:rPr>
          <w:highlight w:val="cyan"/>
          <w:lang w:val="en-US"/>
        </w:rPr>
        <w:t xml:space="preserve"> </w:t>
      </w:r>
      <w:r w:rsidR="00692398" w:rsidRPr="00DB7AB2">
        <w:rPr>
          <w:highlight w:val="cyan"/>
          <w:lang w:val="en-US"/>
        </w:rPr>
        <w:tab/>
      </w:r>
      <w:proofErr w:type="spellStart"/>
      <w:r w:rsidR="00A53575" w:rsidRPr="00DB7AB2">
        <w:rPr>
          <w:highlight w:val="cyan"/>
          <w:lang w:val="en-US"/>
        </w:rPr>
        <w:t>Izd-vo</w:t>
      </w:r>
      <w:proofErr w:type="spellEnd"/>
      <w:r w:rsidR="00A53575" w:rsidRPr="00DB7AB2">
        <w:rPr>
          <w:highlight w:val="cyan"/>
          <w:lang w:val="en-US"/>
        </w:rPr>
        <w:t xml:space="preserve"> AN </w:t>
      </w:r>
      <w:proofErr w:type="spellStart"/>
      <w:r w:rsidR="00A53575" w:rsidRPr="00DB7AB2">
        <w:rPr>
          <w:highlight w:val="cyan"/>
          <w:lang w:val="en-US"/>
        </w:rPr>
        <w:t>ArmSSR</w:t>
      </w:r>
      <w:proofErr w:type="spellEnd"/>
      <w:r w:rsidRPr="00DB7AB2">
        <w:rPr>
          <w:highlight w:val="cyan"/>
          <w:lang w:val="en-US"/>
        </w:rPr>
        <w:t xml:space="preserve"> </w:t>
      </w:r>
      <w:r w:rsidR="00F82178" w:rsidRPr="00DB7AB2">
        <w:rPr>
          <w:highlight w:val="cyan"/>
          <w:lang w:val="en-US"/>
        </w:rPr>
        <w:tab/>
      </w:r>
      <w:r w:rsidR="00A53575" w:rsidRPr="00DB7AB2">
        <w:rPr>
          <w:highlight w:val="cyan"/>
          <w:lang w:val="en-US"/>
        </w:rPr>
        <w:t xml:space="preserve"> 31-34, Erevan.</w:t>
      </w:r>
    </w:p>
    <w:p w14:paraId="76AAA2A9" w14:textId="77777777" w:rsidR="009D6C8F" w:rsidRPr="00DB7AB2" w:rsidRDefault="009D6C8F" w:rsidP="002939EC">
      <w:pPr>
        <w:spacing w:after="100" w:afterAutospacing="1" w:line="240" w:lineRule="auto"/>
        <w:ind w:left="426" w:hanging="426"/>
        <w:rPr>
          <w:highlight w:val="cyan"/>
          <w:lang w:val="en-US"/>
        </w:rPr>
      </w:pPr>
      <w:proofErr w:type="spellStart"/>
      <w:r w:rsidRPr="00DB7AB2">
        <w:rPr>
          <w:highlight w:val="cyan"/>
          <w:lang w:val="en-US"/>
        </w:rPr>
        <w:t>Avakyan</w:t>
      </w:r>
      <w:proofErr w:type="spellEnd"/>
      <w:r w:rsidRPr="00DB7AB2">
        <w:rPr>
          <w:highlight w:val="cyan"/>
          <w:lang w:val="en-US"/>
        </w:rPr>
        <w:t xml:space="preserve"> L.A.</w:t>
      </w:r>
      <w:r w:rsidRPr="00DB7AB2">
        <w:rPr>
          <w:highlight w:val="cyan"/>
          <w:lang w:val="en-US"/>
        </w:rPr>
        <w:tab/>
        <w:t xml:space="preserve"> 1961. </w:t>
      </w:r>
      <w:r w:rsidRPr="00DB7AB2">
        <w:rPr>
          <w:highlight w:val="cyan"/>
          <w:lang w:val="en-US"/>
        </w:rPr>
        <w:tab/>
      </w:r>
      <w:proofErr w:type="spellStart"/>
      <w:r w:rsidRPr="00DB7AB2">
        <w:rPr>
          <w:highlight w:val="cyan"/>
          <w:lang w:val="en-US"/>
        </w:rPr>
        <w:t>Chetvertichnye</w:t>
      </w:r>
      <w:proofErr w:type="spellEnd"/>
      <w:r w:rsidRPr="00DB7AB2">
        <w:rPr>
          <w:highlight w:val="cyan"/>
          <w:lang w:val="en-US"/>
        </w:rPr>
        <w:t xml:space="preserve"> </w:t>
      </w:r>
      <w:proofErr w:type="spellStart"/>
      <w:r w:rsidRPr="00DB7AB2">
        <w:rPr>
          <w:highlight w:val="cyan"/>
          <w:lang w:val="en-US"/>
        </w:rPr>
        <w:t>iskopaemye</w:t>
      </w:r>
      <w:proofErr w:type="spellEnd"/>
      <w:r w:rsidRPr="00DB7AB2">
        <w:rPr>
          <w:highlight w:val="cyan"/>
          <w:lang w:val="en-US"/>
        </w:rPr>
        <w:t xml:space="preserve"> </w:t>
      </w:r>
      <w:proofErr w:type="spellStart"/>
      <w:r w:rsidRPr="00DB7AB2">
        <w:rPr>
          <w:highlight w:val="cyan"/>
          <w:lang w:val="en-US"/>
        </w:rPr>
        <w:t>mlekopitayushchie</w:t>
      </w:r>
      <w:proofErr w:type="spellEnd"/>
      <w:r w:rsidRPr="00DB7AB2">
        <w:rPr>
          <w:highlight w:val="cyan"/>
          <w:lang w:val="en-US"/>
        </w:rPr>
        <w:t xml:space="preserve"> </w:t>
      </w:r>
      <w:proofErr w:type="spellStart"/>
      <w:r w:rsidRPr="00DB7AB2">
        <w:rPr>
          <w:highlight w:val="cyan"/>
          <w:lang w:val="en-US"/>
        </w:rPr>
        <w:t>Armenii</w:t>
      </w:r>
      <w:proofErr w:type="spellEnd"/>
      <w:r w:rsidRPr="00DB7AB2">
        <w:rPr>
          <w:highlight w:val="cyan"/>
          <w:lang w:val="en-US"/>
        </w:rPr>
        <w:t xml:space="preserve"> [Quaternary fossil mammals of Armenia] [in Russian]. </w:t>
      </w:r>
      <w:r w:rsidRPr="00DB7AB2">
        <w:rPr>
          <w:highlight w:val="cyan"/>
          <w:lang w:val="en-US"/>
        </w:rPr>
        <w:tab/>
      </w:r>
      <w:proofErr w:type="spellStart"/>
      <w:r w:rsidRPr="00DB7AB2">
        <w:rPr>
          <w:i/>
          <w:iCs/>
          <w:highlight w:val="cyan"/>
          <w:lang w:val="en-US"/>
        </w:rPr>
        <w:t>Materialy</w:t>
      </w:r>
      <w:proofErr w:type="spellEnd"/>
      <w:r w:rsidRPr="00DB7AB2">
        <w:rPr>
          <w:i/>
          <w:iCs/>
          <w:highlight w:val="cyan"/>
          <w:lang w:val="en-US"/>
        </w:rPr>
        <w:t xml:space="preserve"> </w:t>
      </w:r>
      <w:proofErr w:type="spellStart"/>
      <w:r w:rsidRPr="00DB7AB2">
        <w:rPr>
          <w:i/>
          <w:iCs/>
          <w:highlight w:val="cyan"/>
          <w:lang w:val="en-US"/>
        </w:rPr>
        <w:t>Vsesoyuznogo</w:t>
      </w:r>
      <w:proofErr w:type="spellEnd"/>
      <w:r w:rsidRPr="00DB7AB2">
        <w:rPr>
          <w:i/>
          <w:iCs/>
          <w:highlight w:val="cyan"/>
          <w:lang w:val="en-US"/>
        </w:rPr>
        <w:t xml:space="preserve"> </w:t>
      </w:r>
      <w:proofErr w:type="spellStart"/>
      <w:r w:rsidRPr="00DB7AB2">
        <w:rPr>
          <w:i/>
          <w:iCs/>
          <w:highlight w:val="cyan"/>
          <w:lang w:val="en-US"/>
        </w:rPr>
        <w:t>Soveshchanya</w:t>
      </w:r>
      <w:proofErr w:type="spellEnd"/>
      <w:r w:rsidRPr="00DB7AB2">
        <w:rPr>
          <w:i/>
          <w:iCs/>
          <w:highlight w:val="cyan"/>
          <w:lang w:val="en-US"/>
        </w:rPr>
        <w:t xml:space="preserve"> po </w:t>
      </w:r>
      <w:proofErr w:type="spellStart"/>
      <w:r w:rsidRPr="00DB7AB2">
        <w:rPr>
          <w:i/>
          <w:iCs/>
          <w:highlight w:val="cyan"/>
          <w:lang w:val="en-US"/>
        </w:rPr>
        <w:t>Izuchenyu</w:t>
      </w:r>
      <w:proofErr w:type="spellEnd"/>
      <w:r w:rsidRPr="00DB7AB2">
        <w:rPr>
          <w:i/>
          <w:iCs/>
          <w:highlight w:val="cyan"/>
          <w:lang w:val="en-US"/>
        </w:rPr>
        <w:t xml:space="preserve"> </w:t>
      </w:r>
      <w:proofErr w:type="spellStart"/>
      <w:r w:rsidRPr="00DB7AB2">
        <w:rPr>
          <w:i/>
          <w:iCs/>
          <w:highlight w:val="cyan"/>
          <w:lang w:val="en-US"/>
        </w:rPr>
        <w:t>Chetvertichnogo</w:t>
      </w:r>
      <w:proofErr w:type="spellEnd"/>
      <w:r w:rsidRPr="00DB7AB2">
        <w:rPr>
          <w:i/>
          <w:iCs/>
          <w:highlight w:val="cyan"/>
          <w:lang w:val="en-US"/>
        </w:rPr>
        <w:t xml:space="preserve"> </w:t>
      </w:r>
      <w:proofErr w:type="spellStart"/>
      <w:r w:rsidRPr="00DB7AB2">
        <w:rPr>
          <w:i/>
          <w:iCs/>
          <w:highlight w:val="cyan"/>
          <w:lang w:val="en-US"/>
        </w:rPr>
        <w:t>Perioda</w:t>
      </w:r>
      <w:proofErr w:type="spellEnd"/>
      <w:r w:rsidRPr="00DB7AB2">
        <w:rPr>
          <w:i/>
          <w:iCs/>
          <w:highlight w:val="cyan"/>
          <w:lang w:val="en-US"/>
        </w:rPr>
        <w:t xml:space="preserve"> </w:t>
      </w:r>
      <w:r w:rsidRPr="00DB7AB2">
        <w:rPr>
          <w:i/>
          <w:iCs/>
          <w:highlight w:val="cyan"/>
          <w:lang w:val="en-US"/>
        </w:rPr>
        <w:tab/>
      </w:r>
      <w:r w:rsidRPr="00DB7AB2">
        <w:rPr>
          <w:highlight w:val="cyan"/>
          <w:lang w:val="en-US"/>
        </w:rPr>
        <w:t xml:space="preserve">1:388-396, </w:t>
      </w:r>
      <w:proofErr w:type="spellStart"/>
      <w:r w:rsidRPr="00DB7AB2">
        <w:rPr>
          <w:highlight w:val="cyan"/>
          <w:lang w:val="en-US"/>
        </w:rPr>
        <w:t>Izd-vo</w:t>
      </w:r>
      <w:proofErr w:type="spellEnd"/>
      <w:r w:rsidRPr="00DB7AB2">
        <w:rPr>
          <w:highlight w:val="cyan"/>
          <w:lang w:val="en-US"/>
        </w:rPr>
        <w:t xml:space="preserve"> AN SSSR, Moskva.</w:t>
      </w:r>
    </w:p>
    <w:p w14:paraId="61F41A52" w14:textId="51B0C2AA"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Aver’yanov</w:t>
      </w:r>
      <w:proofErr w:type="spellEnd"/>
      <w:r w:rsidRPr="00DB7AB2">
        <w:rPr>
          <w:highlight w:val="cyan"/>
          <w:lang w:val="en-US"/>
        </w:rPr>
        <w:t xml:space="preserve"> A.O., Baryshnikov G.F., </w:t>
      </w:r>
      <w:proofErr w:type="spellStart"/>
      <w:r w:rsidRPr="00DB7AB2">
        <w:rPr>
          <w:highlight w:val="cyan"/>
          <w:lang w:val="en-US"/>
        </w:rPr>
        <w:t>Garutt</w:t>
      </w:r>
      <w:proofErr w:type="spellEnd"/>
      <w:r w:rsidRPr="00DB7AB2">
        <w:rPr>
          <w:highlight w:val="cyan"/>
          <w:lang w:val="en-US"/>
        </w:rPr>
        <w:t xml:space="preserve"> V.E., </w:t>
      </w:r>
      <w:proofErr w:type="spellStart"/>
      <w:r w:rsidRPr="00DB7AB2">
        <w:rPr>
          <w:highlight w:val="cyan"/>
          <w:lang w:val="en-US"/>
        </w:rPr>
        <w:t>Garutt</w:t>
      </w:r>
      <w:proofErr w:type="spellEnd"/>
      <w:r w:rsidRPr="00DB7AB2">
        <w:rPr>
          <w:highlight w:val="cyan"/>
          <w:lang w:val="en-US"/>
        </w:rPr>
        <w:t xml:space="preserve"> N.V. &amp; </w:t>
      </w:r>
      <w:proofErr w:type="spellStart"/>
      <w:r w:rsidRPr="00DB7AB2">
        <w:rPr>
          <w:highlight w:val="cyan"/>
          <w:lang w:val="en-US"/>
        </w:rPr>
        <w:t>Fomicheva</w:t>
      </w:r>
      <w:proofErr w:type="spellEnd"/>
      <w:r w:rsidRPr="00DB7AB2">
        <w:rPr>
          <w:highlight w:val="cyan"/>
          <w:lang w:val="en-US"/>
        </w:rPr>
        <w:t xml:space="preserve"> L.N</w:t>
      </w:r>
      <w:r w:rsidR="00A53575" w:rsidRPr="00DB7AB2">
        <w:rPr>
          <w:highlight w:val="cyan"/>
          <w:lang w:val="en-US"/>
        </w:rPr>
        <w:t>.</w:t>
      </w:r>
      <w:r w:rsidR="00692398" w:rsidRPr="00DB7AB2">
        <w:rPr>
          <w:highlight w:val="cyan"/>
          <w:lang w:val="en-US"/>
        </w:rPr>
        <w:tab/>
      </w:r>
      <w:r w:rsidRPr="00DB7AB2">
        <w:rPr>
          <w:highlight w:val="cyan"/>
          <w:lang w:val="en-US"/>
        </w:rPr>
        <w:t xml:space="preserve"> </w:t>
      </w:r>
      <w:r w:rsidR="00A53575" w:rsidRPr="00DB7AB2">
        <w:rPr>
          <w:highlight w:val="cyan"/>
          <w:lang w:val="en-US"/>
        </w:rPr>
        <w:t>1992.</w:t>
      </w:r>
      <w:r w:rsidR="00B730FA" w:rsidRPr="00DB7AB2">
        <w:rPr>
          <w:highlight w:val="cyan"/>
          <w:lang w:val="en-US"/>
        </w:rPr>
        <w:t xml:space="preserve"> </w:t>
      </w:r>
      <w:r w:rsidR="00692398" w:rsidRPr="00DB7AB2">
        <w:rPr>
          <w:highlight w:val="cyan"/>
          <w:lang w:val="en-US"/>
        </w:rPr>
        <w:tab/>
      </w:r>
      <w:proofErr w:type="spellStart"/>
      <w:r w:rsidR="00A53575" w:rsidRPr="00DB7AB2">
        <w:rPr>
          <w:highlight w:val="cyan"/>
          <w:lang w:val="en-US"/>
        </w:rPr>
        <w:t>Volzhskaya</w:t>
      </w:r>
      <w:proofErr w:type="spellEnd"/>
      <w:r w:rsidR="00A53575" w:rsidRPr="00DB7AB2">
        <w:rPr>
          <w:highlight w:val="cyan"/>
          <w:lang w:val="en-US"/>
        </w:rPr>
        <w:t xml:space="preserve"> Fauna </w:t>
      </w:r>
      <w:proofErr w:type="spellStart"/>
      <w:r w:rsidR="00A53575" w:rsidRPr="00DB7AB2">
        <w:rPr>
          <w:highlight w:val="cyan"/>
          <w:lang w:val="en-US"/>
        </w:rPr>
        <w:t>Pleystozenovykh</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v </w:t>
      </w:r>
      <w:proofErr w:type="spellStart"/>
      <w:r w:rsidR="00A53575" w:rsidRPr="00DB7AB2">
        <w:rPr>
          <w:highlight w:val="cyan"/>
          <w:lang w:val="en-US"/>
        </w:rPr>
        <w:t>Kollekzii</w:t>
      </w:r>
      <w:proofErr w:type="spellEnd"/>
      <w:r w:rsidR="00A53575" w:rsidRPr="00DB7AB2">
        <w:rPr>
          <w:highlight w:val="cyan"/>
          <w:lang w:val="en-US"/>
        </w:rPr>
        <w:t xml:space="preserve"> </w:t>
      </w:r>
      <w:proofErr w:type="spellStart"/>
      <w:r w:rsidR="00A53575" w:rsidRPr="00DB7AB2">
        <w:rPr>
          <w:highlight w:val="cyan"/>
          <w:lang w:val="en-US"/>
        </w:rPr>
        <w:t>Geologomineralogicheskogo</w:t>
      </w:r>
      <w:proofErr w:type="spellEnd"/>
      <w:r w:rsidR="00A53575" w:rsidRPr="00DB7AB2">
        <w:rPr>
          <w:highlight w:val="cyan"/>
          <w:lang w:val="en-US"/>
        </w:rPr>
        <w:t xml:space="preserve"> </w:t>
      </w:r>
      <w:proofErr w:type="spellStart"/>
      <w:r w:rsidR="00A53575" w:rsidRPr="00DB7AB2">
        <w:rPr>
          <w:highlight w:val="cyan"/>
          <w:lang w:val="en-US"/>
        </w:rPr>
        <w:t>Muzeya</w:t>
      </w:r>
      <w:proofErr w:type="spellEnd"/>
      <w:r w:rsidR="00A53575" w:rsidRPr="00DB7AB2">
        <w:rPr>
          <w:highlight w:val="cyan"/>
          <w:lang w:val="en-US"/>
        </w:rPr>
        <w:t xml:space="preserve"> </w:t>
      </w:r>
      <w:proofErr w:type="spellStart"/>
      <w:r w:rsidR="00A53575" w:rsidRPr="00DB7AB2">
        <w:rPr>
          <w:highlight w:val="cyan"/>
          <w:lang w:val="en-US"/>
        </w:rPr>
        <w:t>Kazanskogo</w:t>
      </w:r>
      <w:proofErr w:type="spellEnd"/>
      <w:r w:rsidR="00A53575" w:rsidRPr="00DB7AB2">
        <w:rPr>
          <w:highlight w:val="cyan"/>
          <w:lang w:val="en-US"/>
        </w:rPr>
        <w:t xml:space="preserve"> </w:t>
      </w:r>
      <w:proofErr w:type="spellStart"/>
      <w:r w:rsidR="00A53575" w:rsidRPr="00DB7AB2">
        <w:rPr>
          <w:highlight w:val="cyan"/>
          <w:lang w:val="en-US"/>
        </w:rPr>
        <w:t>Gosudarstvennogo</w:t>
      </w:r>
      <w:proofErr w:type="spellEnd"/>
      <w:r w:rsidR="00A53575" w:rsidRPr="00DB7AB2">
        <w:rPr>
          <w:highlight w:val="cyan"/>
          <w:lang w:val="en-US"/>
        </w:rPr>
        <w:t xml:space="preserve"> </w:t>
      </w:r>
      <w:proofErr w:type="spellStart"/>
      <w:r w:rsidR="00A53575" w:rsidRPr="00DB7AB2">
        <w:rPr>
          <w:highlight w:val="cyan"/>
          <w:lang w:val="en-US"/>
        </w:rPr>
        <w:t>Universiteta</w:t>
      </w:r>
      <w:proofErr w:type="spellEnd"/>
      <w:r w:rsidR="00A53575" w:rsidRPr="00DB7AB2">
        <w:rPr>
          <w:highlight w:val="cyan"/>
          <w:lang w:val="en-US"/>
        </w:rPr>
        <w:t xml:space="preserve"> [Volga fauna in the collections of the geological-mineralogical museum of the Kazan’ State University] [in Russian].</w:t>
      </w:r>
      <w:r w:rsidRPr="00DB7AB2">
        <w:rPr>
          <w:highlight w:val="cyan"/>
          <w:lang w:val="en-US"/>
        </w:rPr>
        <w:t xml:space="preserve"> </w:t>
      </w:r>
      <w:r w:rsidR="00692398" w:rsidRPr="00DB7AB2">
        <w:rPr>
          <w:highlight w:val="cyan"/>
          <w:lang w:val="en-US"/>
        </w:rPr>
        <w:tab/>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Kazanskogo</w:t>
      </w:r>
      <w:proofErr w:type="spellEnd"/>
      <w:r w:rsidR="00A53575" w:rsidRPr="00DB7AB2">
        <w:rPr>
          <w:highlight w:val="cyan"/>
          <w:lang w:val="en-US"/>
        </w:rPr>
        <w:t xml:space="preserve"> </w:t>
      </w:r>
      <w:proofErr w:type="spellStart"/>
      <w:r w:rsidR="00A53575" w:rsidRPr="00DB7AB2">
        <w:rPr>
          <w:highlight w:val="cyan"/>
          <w:lang w:val="en-US"/>
        </w:rPr>
        <w:t>Gosudarstvennogo</w:t>
      </w:r>
      <w:proofErr w:type="spellEnd"/>
      <w:r w:rsidR="00A53575" w:rsidRPr="00DB7AB2">
        <w:rPr>
          <w:highlight w:val="cyan"/>
          <w:lang w:val="en-US"/>
        </w:rPr>
        <w:t xml:space="preserve"> Un-ta</w:t>
      </w:r>
      <w:r w:rsidRPr="00DB7AB2">
        <w:rPr>
          <w:highlight w:val="cyan"/>
          <w:lang w:val="en-US"/>
        </w:rPr>
        <w:t xml:space="preserve"> </w:t>
      </w:r>
      <w:r w:rsidR="00F82178" w:rsidRPr="00DB7AB2">
        <w:rPr>
          <w:highlight w:val="cyan"/>
          <w:lang w:val="en-US"/>
        </w:rPr>
        <w:tab/>
      </w:r>
      <w:r w:rsidR="00A53575" w:rsidRPr="00DB7AB2">
        <w:rPr>
          <w:highlight w:val="cyan"/>
          <w:lang w:val="en-US"/>
        </w:rPr>
        <w:t>163 pp., Kazan’.</w:t>
      </w:r>
    </w:p>
    <w:p w14:paraId="6CA2A6A2" w14:textId="0A80CB74" w:rsidR="00A53575" w:rsidRPr="00DB7AB2" w:rsidRDefault="00A53575" w:rsidP="002939EC">
      <w:pPr>
        <w:spacing w:after="100" w:afterAutospacing="1" w:line="240" w:lineRule="auto"/>
        <w:ind w:left="426" w:hanging="426"/>
        <w:rPr>
          <w:lang w:val="en-US"/>
        </w:rPr>
      </w:pPr>
      <w:proofErr w:type="spellStart"/>
      <w:r w:rsidRPr="00DB7AB2">
        <w:rPr>
          <w:lang w:val="en-US"/>
        </w:rPr>
        <w:t>Aymard</w:t>
      </w:r>
      <w:proofErr w:type="spellEnd"/>
      <w:r w:rsidRPr="00DB7AB2">
        <w:rPr>
          <w:lang w:val="en-US"/>
        </w:rPr>
        <w:t xml:space="preserve"> A.</w:t>
      </w:r>
      <w:r w:rsidR="00692398" w:rsidRPr="00DB7AB2">
        <w:rPr>
          <w:lang w:val="en-US"/>
        </w:rPr>
        <w:tab/>
      </w:r>
      <w:r w:rsidR="00E66682" w:rsidRPr="00DB7AB2">
        <w:rPr>
          <w:lang w:val="en-US"/>
        </w:rPr>
        <w:t xml:space="preserve"> </w:t>
      </w:r>
      <w:r w:rsidRPr="00DB7AB2">
        <w:t>(1853) –</w:t>
      </w:r>
      <w:r w:rsidR="00B730FA" w:rsidRPr="00DB7AB2">
        <w:t xml:space="preserve"> </w:t>
      </w:r>
      <w:r w:rsidR="00692398" w:rsidRPr="00DB7AB2">
        <w:tab/>
      </w:r>
      <w:r w:rsidRPr="00DB7AB2">
        <w:t>Ossements fossiles.</w:t>
      </w:r>
      <w:r w:rsidR="00B730FA" w:rsidRPr="00DB7AB2">
        <w:t xml:space="preserve"> </w:t>
      </w:r>
      <w:r w:rsidR="00692398" w:rsidRPr="00DB7AB2">
        <w:tab/>
      </w:r>
      <w:r w:rsidRPr="00DB7AB2">
        <w:rPr>
          <w:i/>
          <w:iCs/>
        </w:rPr>
        <w:t xml:space="preserve">Ann. Soc. Sc. </w:t>
      </w:r>
      <w:r w:rsidRPr="00DB7AB2">
        <w:rPr>
          <w:i/>
          <w:iCs/>
          <w:lang w:val="en-US"/>
        </w:rPr>
        <w:t>Arts comm. Puy</w:t>
      </w:r>
      <w:r w:rsidR="00E66682" w:rsidRPr="00DB7AB2">
        <w:rPr>
          <w:lang w:val="en-US"/>
        </w:rPr>
        <w:t xml:space="preserve"> </w:t>
      </w:r>
      <w:r w:rsidR="00F82178" w:rsidRPr="00DB7AB2">
        <w:rPr>
          <w:lang w:val="en-US"/>
        </w:rPr>
        <w:tab/>
      </w:r>
      <w:r w:rsidRPr="00DB7AB2">
        <w:rPr>
          <w:lang w:val="en-US"/>
        </w:rPr>
        <w:t xml:space="preserve"> XVIII, pp.51- 54.</w:t>
      </w:r>
    </w:p>
    <w:p w14:paraId="36DF95CE" w14:textId="0A09E22F"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Azanza B., Cerdeño E., Ginsburg L., Made J. van der, Morales J. &amp; Tassy P.</w:t>
      </w:r>
      <w:r w:rsidR="00692398" w:rsidRPr="00DB7AB2">
        <w:rPr>
          <w:sz w:val="24"/>
          <w:szCs w:val="24"/>
          <w:highlight w:val="blue"/>
          <w:lang w:val="es-ES"/>
        </w:rPr>
        <w:tab/>
      </w:r>
      <w:r w:rsidR="00B730FA" w:rsidRPr="00DB7AB2">
        <w:rPr>
          <w:sz w:val="24"/>
          <w:szCs w:val="24"/>
          <w:highlight w:val="blue"/>
          <w:lang w:val="es-ES"/>
        </w:rPr>
        <w:t xml:space="preserve"> </w:t>
      </w:r>
      <w:r w:rsidRPr="00DB7AB2">
        <w:rPr>
          <w:sz w:val="24"/>
          <w:szCs w:val="24"/>
          <w:highlight w:val="blue"/>
          <w:lang w:val="es-ES"/>
        </w:rPr>
        <w:t>1993.</w:t>
      </w:r>
      <w:r w:rsidR="00B730FA" w:rsidRPr="00DB7AB2">
        <w:rPr>
          <w:sz w:val="24"/>
          <w:szCs w:val="24"/>
          <w:highlight w:val="blue"/>
          <w:lang w:val="es-ES"/>
        </w:rPr>
        <w:t xml:space="preserve"> </w:t>
      </w:r>
      <w:r w:rsidR="00692398" w:rsidRPr="00DB7AB2">
        <w:rPr>
          <w:sz w:val="24"/>
          <w:szCs w:val="24"/>
          <w:highlight w:val="blue"/>
          <w:lang w:val="es-ES"/>
        </w:rPr>
        <w:tab/>
      </w:r>
      <w:r w:rsidRPr="00DB7AB2">
        <w:rPr>
          <w:sz w:val="24"/>
          <w:szCs w:val="24"/>
          <w:highlight w:val="blue"/>
        </w:rPr>
        <w:t>Les grands mammifères du Miocène inférieur d'</w:t>
      </w:r>
      <w:proofErr w:type="spellStart"/>
      <w:r w:rsidRPr="00DB7AB2">
        <w:rPr>
          <w:sz w:val="24"/>
          <w:szCs w:val="24"/>
          <w:highlight w:val="blue"/>
        </w:rPr>
        <w:t>Artesilla</w:t>
      </w:r>
      <w:proofErr w:type="spellEnd"/>
      <w:r w:rsidRPr="00DB7AB2">
        <w:rPr>
          <w:sz w:val="24"/>
          <w:szCs w:val="24"/>
          <w:highlight w:val="blue"/>
        </w:rPr>
        <w:t>, bassin de Calatayud-Teruel (province de Saragosse, Espagne).</w:t>
      </w:r>
      <w:r w:rsidR="00B730FA" w:rsidRPr="00DB7AB2">
        <w:rPr>
          <w:sz w:val="24"/>
          <w:szCs w:val="24"/>
          <w:highlight w:val="blue"/>
        </w:rPr>
        <w:t xml:space="preserve"> </w:t>
      </w:r>
      <w:r w:rsidR="00692398" w:rsidRPr="00DB7AB2">
        <w:rPr>
          <w:sz w:val="24"/>
          <w:szCs w:val="24"/>
          <w:highlight w:val="blue"/>
        </w:rPr>
        <w:tab/>
      </w:r>
      <w:r w:rsidRPr="00DB7AB2">
        <w:rPr>
          <w:sz w:val="24"/>
          <w:szCs w:val="24"/>
          <w:highlight w:val="blue"/>
        </w:rPr>
        <w:t xml:space="preserve">Bull. Mus. </w:t>
      </w:r>
      <w:proofErr w:type="spellStart"/>
      <w:r w:rsidRPr="00DB7AB2">
        <w:rPr>
          <w:sz w:val="24"/>
          <w:szCs w:val="24"/>
          <w:highlight w:val="blue"/>
        </w:rPr>
        <w:t>natl</w:t>
      </w:r>
      <w:proofErr w:type="spellEnd"/>
      <w:r w:rsidRPr="00DB7AB2">
        <w:rPr>
          <w:sz w:val="24"/>
          <w:szCs w:val="24"/>
          <w:highlight w:val="blue"/>
        </w:rPr>
        <w:t xml:space="preserve">. Hist. </w:t>
      </w:r>
      <w:proofErr w:type="spellStart"/>
      <w:r w:rsidRPr="00DB7AB2">
        <w:rPr>
          <w:sz w:val="24"/>
          <w:szCs w:val="24"/>
          <w:highlight w:val="blue"/>
        </w:rPr>
        <w:t>nat</w:t>
      </w:r>
      <w:proofErr w:type="spellEnd"/>
      <w:r w:rsidRPr="00DB7AB2">
        <w:rPr>
          <w:sz w:val="24"/>
          <w:szCs w:val="24"/>
          <w:highlight w:val="blue"/>
        </w:rPr>
        <w:t>.</w:t>
      </w:r>
      <w:r w:rsidR="00E66682" w:rsidRPr="00DB7AB2">
        <w:rPr>
          <w:sz w:val="24"/>
          <w:szCs w:val="24"/>
          <w:highlight w:val="blue"/>
        </w:rPr>
        <w:t xml:space="preserve"> </w:t>
      </w:r>
      <w:r w:rsidR="00F82178" w:rsidRPr="00DB7AB2">
        <w:rPr>
          <w:sz w:val="24"/>
          <w:szCs w:val="24"/>
          <w:highlight w:val="blue"/>
        </w:rPr>
        <w:tab/>
      </w:r>
      <w:r w:rsidRPr="00DB7AB2">
        <w:rPr>
          <w:sz w:val="24"/>
          <w:szCs w:val="24"/>
          <w:highlight w:val="blue"/>
        </w:rPr>
        <w:t>15 (1-4): 105-153.</w:t>
      </w:r>
    </w:p>
    <w:p w14:paraId="3A82CA8A" w14:textId="3836CBAA" w:rsidR="00A53575" w:rsidRPr="00DB7AB2" w:rsidRDefault="00A53575" w:rsidP="002939EC">
      <w:pPr>
        <w:spacing w:after="100" w:afterAutospacing="1" w:line="240" w:lineRule="auto"/>
        <w:ind w:left="426" w:hanging="426"/>
      </w:pPr>
      <w:proofErr w:type="spellStart"/>
      <w:r w:rsidRPr="00DB7AB2">
        <w:t>Azzaroli</w:t>
      </w:r>
      <w:proofErr w:type="spellEnd"/>
      <w:r w:rsidRPr="00DB7AB2">
        <w:t xml:space="preserve"> A.</w:t>
      </w:r>
      <w:r w:rsidR="00692398" w:rsidRPr="00DB7AB2">
        <w:tab/>
      </w:r>
      <w:r w:rsidR="00B730FA" w:rsidRPr="00DB7AB2">
        <w:t xml:space="preserve"> </w:t>
      </w:r>
      <w:r w:rsidRPr="00DB7AB2">
        <w:t>(1962) -</w:t>
      </w:r>
      <w:r w:rsidR="00B730FA" w:rsidRPr="00DB7AB2">
        <w:t xml:space="preserve"> </w:t>
      </w:r>
      <w:r w:rsidR="00692398" w:rsidRPr="00DB7AB2">
        <w:tab/>
      </w:r>
      <w:proofErr w:type="spellStart"/>
      <w:r w:rsidRPr="00DB7AB2">
        <w:t>Rinoceronti</w:t>
      </w:r>
      <w:proofErr w:type="spellEnd"/>
      <w:r w:rsidRPr="00DB7AB2">
        <w:t xml:space="preserve"> </w:t>
      </w:r>
      <w:proofErr w:type="spellStart"/>
      <w:r w:rsidRPr="00DB7AB2">
        <w:t>pliocenici</w:t>
      </w:r>
      <w:proofErr w:type="spellEnd"/>
      <w:r w:rsidRPr="00DB7AB2">
        <w:t xml:space="preserve"> </w:t>
      </w:r>
      <w:proofErr w:type="spellStart"/>
      <w:r w:rsidRPr="00DB7AB2">
        <w:t>del</w:t>
      </w:r>
      <w:proofErr w:type="spellEnd"/>
      <w:r w:rsidRPr="00DB7AB2">
        <w:t xml:space="preserve"> </w:t>
      </w:r>
      <w:proofErr w:type="spellStart"/>
      <w:r w:rsidRPr="00DB7AB2">
        <w:t>Vardano</w:t>
      </w:r>
      <w:proofErr w:type="spellEnd"/>
      <w:r w:rsidRPr="00DB7AB2">
        <w:t xml:space="preserve"> </w:t>
      </w:r>
      <w:proofErr w:type="spellStart"/>
      <w:r w:rsidRPr="00DB7AB2">
        <w:t>inf</w:t>
      </w:r>
      <w:proofErr w:type="spellEnd"/>
      <w:r w:rsidR="00E66682" w:rsidRPr="00DB7AB2">
        <w:t xml:space="preserve"> </w:t>
      </w:r>
      <w:r w:rsidR="00692398" w:rsidRPr="00DB7AB2">
        <w:tab/>
      </w:r>
      <w:proofErr w:type="spellStart"/>
      <w:r w:rsidRPr="00DB7AB2">
        <w:rPr>
          <w:i/>
          <w:iCs/>
        </w:rPr>
        <w:t>Paleontographia</w:t>
      </w:r>
      <w:proofErr w:type="spellEnd"/>
      <w:r w:rsidRPr="00DB7AB2">
        <w:rPr>
          <w:i/>
          <w:iCs/>
        </w:rPr>
        <w:t xml:space="preserve"> </w:t>
      </w:r>
      <w:proofErr w:type="spellStart"/>
      <w:r w:rsidRPr="00DB7AB2">
        <w:rPr>
          <w:i/>
          <w:iCs/>
        </w:rPr>
        <w:t>italica</w:t>
      </w:r>
      <w:proofErr w:type="spellEnd"/>
      <w:r w:rsidR="00E66682" w:rsidRPr="00DB7AB2">
        <w:t xml:space="preserve"> </w:t>
      </w:r>
      <w:r w:rsidR="00F82178" w:rsidRPr="00DB7AB2">
        <w:tab/>
      </w:r>
      <w:r w:rsidRPr="00DB7AB2">
        <w:t>57, pp.11-20, Pisa.</w:t>
      </w:r>
    </w:p>
    <w:p w14:paraId="46A0EDA5" w14:textId="29300124" w:rsidR="00A53575" w:rsidRPr="00DB7AB2" w:rsidRDefault="00A53575" w:rsidP="002939EC">
      <w:pPr>
        <w:spacing w:after="100" w:afterAutospacing="1" w:line="240" w:lineRule="auto"/>
        <w:ind w:left="426" w:hanging="426"/>
      </w:pPr>
      <w:proofErr w:type="spellStart"/>
      <w:r w:rsidRPr="00DB7AB2">
        <w:t>Azzaroli</w:t>
      </w:r>
      <w:proofErr w:type="spellEnd"/>
      <w:r w:rsidRPr="00DB7AB2">
        <w:t xml:space="preserve"> A.</w:t>
      </w:r>
      <w:r w:rsidR="00692398" w:rsidRPr="00DB7AB2">
        <w:tab/>
      </w:r>
      <w:r w:rsidR="00B730FA" w:rsidRPr="00DB7AB2">
        <w:t xml:space="preserve"> </w:t>
      </w:r>
      <w:r w:rsidRPr="00DB7AB2">
        <w:t>(1963) -</w:t>
      </w:r>
      <w:r w:rsidR="00B730FA" w:rsidRPr="00DB7AB2">
        <w:t xml:space="preserve"> </w:t>
      </w:r>
      <w:r w:rsidR="00692398" w:rsidRPr="00DB7AB2">
        <w:tab/>
      </w:r>
      <w:proofErr w:type="spellStart"/>
      <w:r w:rsidRPr="00DB7AB2">
        <w:t>Validita</w:t>
      </w:r>
      <w:proofErr w:type="spellEnd"/>
      <w:r w:rsidRPr="00DB7AB2">
        <w:t xml:space="preserve"> </w:t>
      </w:r>
      <w:proofErr w:type="spellStart"/>
      <w:r w:rsidRPr="00DB7AB2">
        <w:t>della</w:t>
      </w:r>
      <w:proofErr w:type="spellEnd"/>
      <w:r w:rsidRPr="00DB7AB2">
        <w:t xml:space="preserve"> </w:t>
      </w:r>
      <w:proofErr w:type="spellStart"/>
      <w:r w:rsidRPr="00DB7AB2">
        <w:t>species</w:t>
      </w:r>
      <w:proofErr w:type="spellEnd"/>
      <w:r w:rsidRPr="00DB7AB2">
        <w:t xml:space="preserve"> </w:t>
      </w:r>
      <w:r w:rsidRPr="00DB7AB2">
        <w:rPr>
          <w:i/>
          <w:iCs/>
        </w:rPr>
        <w:t xml:space="preserve">Rhinoceros </w:t>
      </w:r>
      <w:proofErr w:type="spellStart"/>
      <w:r w:rsidRPr="00DB7AB2">
        <w:rPr>
          <w:i/>
          <w:iCs/>
        </w:rPr>
        <w:t>hemitoechus</w:t>
      </w:r>
      <w:proofErr w:type="spellEnd"/>
      <w:r w:rsidRPr="00DB7AB2">
        <w:t xml:space="preserve">, </w:t>
      </w:r>
      <w:proofErr w:type="spellStart"/>
      <w:r w:rsidRPr="00DB7AB2">
        <w:t>Falconer</w:t>
      </w:r>
      <w:proofErr w:type="spellEnd"/>
      <w:r w:rsidR="00E66682" w:rsidRPr="00DB7AB2">
        <w:t xml:space="preserve"> </w:t>
      </w:r>
      <w:r w:rsidR="00692398" w:rsidRPr="00DB7AB2">
        <w:tab/>
      </w:r>
      <w:proofErr w:type="spellStart"/>
      <w:r w:rsidRPr="00DB7AB2">
        <w:rPr>
          <w:i/>
          <w:iCs/>
        </w:rPr>
        <w:t>Paleontogr</w:t>
      </w:r>
      <w:proofErr w:type="spellEnd"/>
      <w:r w:rsidRPr="00DB7AB2">
        <w:rPr>
          <w:i/>
          <w:iCs/>
        </w:rPr>
        <w:t>. Ital</w:t>
      </w:r>
      <w:r w:rsidRPr="00DB7AB2">
        <w:t>.</w:t>
      </w:r>
      <w:r w:rsidR="00E66682" w:rsidRPr="00DB7AB2">
        <w:t xml:space="preserve"> </w:t>
      </w:r>
      <w:r w:rsidR="00F82178" w:rsidRPr="00DB7AB2">
        <w:tab/>
      </w:r>
      <w:r w:rsidRPr="00DB7AB2">
        <w:t>57, pp.21-24.</w:t>
      </w:r>
    </w:p>
    <w:p w14:paraId="202A5B06" w14:textId="295EBB7B" w:rsidR="00A53575" w:rsidRPr="00DB7AB2" w:rsidRDefault="00A53575" w:rsidP="002939EC">
      <w:pPr>
        <w:spacing w:after="100" w:afterAutospacing="1" w:line="240" w:lineRule="auto"/>
        <w:ind w:left="426" w:hanging="426"/>
        <w:rPr>
          <w:lang w:val="en-US"/>
        </w:rPr>
      </w:pPr>
      <w:proofErr w:type="spellStart"/>
      <w:r w:rsidRPr="00DB7AB2">
        <w:t>Azzaroli</w:t>
      </w:r>
      <w:proofErr w:type="spellEnd"/>
      <w:r w:rsidRPr="00DB7AB2">
        <w:t xml:space="preserve"> A.</w:t>
      </w:r>
      <w:r w:rsidR="00692398" w:rsidRPr="00DB7AB2">
        <w:tab/>
      </w:r>
      <w:r w:rsidR="00E66682" w:rsidRPr="00DB7AB2">
        <w:t xml:space="preserve"> </w:t>
      </w:r>
      <w:r w:rsidRPr="00DB7AB2">
        <w:t>(1980) -</w:t>
      </w:r>
      <w:r w:rsidR="00B730FA" w:rsidRPr="00DB7AB2">
        <w:t xml:space="preserve"> </w:t>
      </w:r>
      <w:r w:rsidR="00692398" w:rsidRPr="00DB7AB2">
        <w:tab/>
      </w:r>
      <w:r w:rsidRPr="00DB7AB2">
        <w:t xml:space="preserve">I </w:t>
      </w:r>
      <w:proofErr w:type="spellStart"/>
      <w:r w:rsidRPr="00DB7AB2">
        <w:t>mammiferi</w:t>
      </w:r>
      <w:proofErr w:type="spellEnd"/>
      <w:r w:rsidRPr="00DB7AB2">
        <w:t xml:space="preserve"> </w:t>
      </w:r>
      <w:proofErr w:type="spellStart"/>
      <w:r w:rsidRPr="00DB7AB2">
        <w:t>fossili</w:t>
      </w:r>
      <w:proofErr w:type="spellEnd"/>
      <w:r w:rsidRPr="00DB7AB2">
        <w:t xml:space="preserve"> </w:t>
      </w:r>
      <w:proofErr w:type="spellStart"/>
      <w:r w:rsidRPr="00DB7AB2">
        <w:t>del</w:t>
      </w:r>
      <w:proofErr w:type="spellEnd"/>
      <w:r w:rsidRPr="00DB7AB2">
        <w:t xml:space="preserve"> </w:t>
      </w:r>
      <w:proofErr w:type="spellStart"/>
      <w:r w:rsidRPr="00DB7AB2">
        <w:t>Pliocene</w:t>
      </w:r>
      <w:proofErr w:type="spellEnd"/>
      <w:r w:rsidRPr="00DB7AB2">
        <w:t>.</w:t>
      </w:r>
      <w:r w:rsidR="00B730FA" w:rsidRPr="00DB7AB2">
        <w:t xml:space="preserve"> </w:t>
      </w:r>
      <w:r w:rsidR="00692398" w:rsidRPr="00DB7AB2">
        <w:tab/>
      </w:r>
      <w:r w:rsidRPr="00DB7AB2">
        <w:rPr>
          <w:lang w:val="en-US"/>
        </w:rPr>
        <w:t xml:space="preserve">In: AA.VV. I </w:t>
      </w:r>
      <w:proofErr w:type="spellStart"/>
      <w:r w:rsidRPr="00DB7AB2">
        <w:rPr>
          <w:lang w:val="en-US"/>
        </w:rPr>
        <w:t>vertebrati</w:t>
      </w:r>
      <w:proofErr w:type="spellEnd"/>
      <w:r w:rsidRPr="00DB7AB2">
        <w:rPr>
          <w:lang w:val="en-US"/>
        </w:rPr>
        <w:t xml:space="preserve"> </w:t>
      </w:r>
      <w:proofErr w:type="spellStart"/>
      <w:r w:rsidRPr="00DB7AB2">
        <w:rPr>
          <w:lang w:val="en-US"/>
        </w:rPr>
        <w:t>fossili</w:t>
      </w:r>
      <w:proofErr w:type="spellEnd"/>
      <w:r w:rsidRPr="00DB7AB2">
        <w:rPr>
          <w:lang w:val="en-US"/>
        </w:rPr>
        <w:t xml:space="preserve"> </w:t>
      </w:r>
      <w:proofErr w:type="spellStart"/>
      <w:r w:rsidRPr="00DB7AB2">
        <w:rPr>
          <w:lang w:val="en-US"/>
        </w:rPr>
        <w:t>italiani</w:t>
      </w:r>
      <w:proofErr w:type="spellEnd"/>
      <w:r w:rsidRPr="00DB7AB2">
        <w:rPr>
          <w:lang w:val="en-US"/>
        </w:rPr>
        <w:t xml:space="preserve">, </w:t>
      </w:r>
      <w:proofErr w:type="spellStart"/>
      <w:r w:rsidRPr="00DB7AB2">
        <w:rPr>
          <w:lang w:val="en-US"/>
        </w:rPr>
        <w:t>Catalogo</w:t>
      </w:r>
      <w:proofErr w:type="spellEnd"/>
      <w:r w:rsidRPr="00DB7AB2">
        <w:rPr>
          <w:lang w:val="en-US"/>
        </w:rPr>
        <w:t xml:space="preserve"> </w:t>
      </w:r>
      <w:proofErr w:type="spellStart"/>
      <w:r w:rsidRPr="00DB7AB2">
        <w:rPr>
          <w:lang w:val="en-US"/>
        </w:rPr>
        <w:t>della</w:t>
      </w:r>
      <w:proofErr w:type="spellEnd"/>
      <w:r w:rsidRPr="00DB7AB2">
        <w:rPr>
          <w:lang w:val="en-US"/>
        </w:rPr>
        <w:t xml:space="preserve"> </w:t>
      </w:r>
      <w:proofErr w:type="spellStart"/>
      <w:r w:rsidRPr="00DB7AB2">
        <w:rPr>
          <w:lang w:val="en-US"/>
        </w:rPr>
        <w:t>Mostra</w:t>
      </w:r>
      <w:proofErr w:type="spellEnd"/>
      <w:r w:rsidRPr="00DB7AB2">
        <w:rPr>
          <w:lang w:val="en-US"/>
        </w:rPr>
        <w:t xml:space="preserve">, Verona, </w:t>
      </w:r>
      <w:r w:rsidR="00F82178" w:rsidRPr="00DB7AB2">
        <w:rPr>
          <w:lang w:val="en-US"/>
        </w:rPr>
        <w:tab/>
      </w:r>
      <w:r w:rsidRPr="00DB7AB2">
        <w:rPr>
          <w:lang w:val="en-US"/>
        </w:rPr>
        <w:t xml:space="preserve">195-198. </w:t>
      </w:r>
    </w:p>
    <w:p w14:paraId="13F2AF67" w14:textId="324B2158" w:rsidR="00A53575" w:rsidRPr="00DB7AB2" w:rsidRDefault="00A53575" w:rsidP="002939EC">
      <w:pPr>
        <w:spacing w:after="100" w:afterAutospacing="1" w:line="240" w:lineRule="auto"/>
        <w:ind w:left="426" w:hanging="426"/>
        <w:rPr>
          <w:lang w:val="en-US"/>
        </w:rPr>
      </w:pPr>
      <w:bookmarkStart w:id="2" w:name="_Hlk39593410"/>
      <w:proofErr w:type="spellStart"/>
      <w:r w:rsidRPr="00DB7AB2">
        <w:rPr>
          <w:lang w:val="en-US"/>
        </w:rPr>
        <w:t>Azzaroli</w:t>
      </w:r>
      <w:proofErr w:type="spellEnd"/>
      <w:r w:rsidRPr="00DB7AB2">
        <w:rPr>
          <w:lang w:val="en-US"/>
        </w:rPr>
        <w:t>, A.</w:t>
      </w:r>
      <w:r w:rsidR="00692398" w:rsidRPr="00DB7AB2">
        <w:rPr>
          <w:lang w:val="en-US"/>
        </w:rPr>
        <w:tab/>
      </w:r>
      <w:r w:rsidR="00E66682" w:rsidRPr="00DB7AB2">
        <w:rPr>
          <w:lang w:val="en-US"/>
        </w:rPr>
        <w:t xml:space="preserve"> </w:t>
      </w:r>
      <w:r w:rsidRPr="00DB7AB2">
        <w:rPr>
          <w:lang w:val="en-US"/>
        </w:rPr>
        <w:t>1983.</w:t>
      </w:r>
      <w:r w:rsidR="00B730FA" w:rsidRPr="00DB7AB2">
        <w:rPr>
          <w:lang w:val="en-US"/>
        </w:rPr>
        <w:t xml:space="preserve"> </w:t>
      </w:r>
      <w:r w:rsidR="00692398" w:rsidRPr="00DB7AB2">
        <w:rPr>
          <w:lang w:val="en-US"/>
        </w:rPr>
        <w:tab/>
      </w:r>
      <w:r w:rsidRPr="00DB7AB2">
        <w:rPr>
          <w:lang w:val="en-US"/>
        </w:rPr>
        <w:t>Quaternary mammals and the “End-Villafranchian” dispersal event turning point in the history of Eurasia.</w:t>
      </w:r>
      <w:r w:rsidR="00B730FA" w:rsidRPr="00DB7AB2">
        <w:rPr>
          <w:lang w:val="en-US"/>
        </w:rPr>
        <w:t xml:space="preserve"> </w:t>
      </w:r>
      <w:r w:rsidR="00692398" w:rsidRPr="00DB7AB2">
        <w:rPr>
          <w:lang w:val="en-US"/>
        </w:rPr>
        <w:tab/>
      </w:r>
      <w:proofErr w:type="spellStart"/>
      <w:r w:rsidRPr="00DB7AB2">
        <w:rPr>
          <w:lang w:val="en-US"/>
        </w:rPr>
        <w:t>Palaeogeography</w:t>
      </w:r>
      <w:proofErr w:type="spellEnd"/>
      <w:r w:rsidRPr="00DB7AB2">
        <w:rPr>
          <w:lang w:val="en-US"/>
        </w:rPr>
        <w:t xml:space="preserve">, </w:t>
      </w:r>
      <w:proofErr w:type="spellStart"/>
      <w:r w:rsidRPr="00DB7AB2">
        <w:rPr>
          <w:lang w:val="en-US"/>
        </w:rPr>
        <w:t>Palaeoclimatology</w:t>
      </w:r>
      <w:proofErr w:type="spellEnd"/>
      <w:r w:rsidRPr="00DB7AB2">
        <w:rPr>
          <w:lang w:val="en-US"/>
        </w:rPr>
        <w:t xml:space="preserve">, </w:t>
      </w:r>
      <w:proofErr w:type="spellStart"/>
      <w:r w:rsidRPr="00DB7AB2">
        <w:rPr>
          <w:lang w:val="en-US"/>
        </w:rPr>
        <w:t>Palaeoecology</w:t>
      </w:r>
      <w:proofErr w:type="spellEnd"/>
      <w:r w:rsidR="00E66682" w:rsidRPr="00DB7AB2">
        <w:rPr>
          <w:lang w:val="en-US"/>
        </w:rPr>
        <w:t xml:space="preserve"> </w:t>
      </w:r>
      <w:r w:rsidR="00F82178" w:rsidRPr="00DB7AB2">
        <w:rPr>
          <w:lang w:val="en-US"/>
        </w:rPr>
        <w:tab/>
      </w:r>
      <w:r w:rsidRPr="00DB7AB2">
        <w:rPr>
          <w:lang w:val="en-US"/>
        </w:rPr>
        <w:t>44, 117</w:t>
      </w:r>
      <w:r w:rsidR="00692398" w:rsidRPr="00DB7AB2">
        <w:rPr>
          <w:lang w:val="en-US"/>
        </w:rPr>
        <w:t>-</w:t>
      </w:r>
      <w:r w:rsidRPr="00DB7AB2">
        <w:rPr>
          <w:lang w:val="en-US"/>
        </w:rPr>
        <w:t>139.</w:t>
      </w:r>
    </w:p>
    <w:p w14:paraId="7F5F8F92" w14:textId="77777777" w:rsidR="009D6C8F" w:rsidRPr="00DB7AB2" w:rsidRDefault="009D6C8F" w:rsidP="002939EC">
      <w:pPr>
        <w:spacing w:after="100" w:afterAutospacing="1" w:line="240" w:lineRule="auto"/>
        <w:ind w:left="426" w:hanging="426"/>
        <w:rPr>
          <w:lang w:val="en-US"/>
        </w:rPr>
      </w:pPr>
      <w:proofErr w:type="spellStart"/>
      <w:r w:rsidRPr="00DB7AB2">
        <w:rPr>
          <w:lang w:val="en-US"/>
        </w:rPr>
        <w:t>Azzaroli</w:t>
      </w:r>
      <w:proofErr w:type="spellEnd"/>
      <w:r w:rsidRPr="00DB7AB2">
        <w:rPr>
          <w:lang w:val="en-US"/>
        </w:rPr>
        <w:t xml:space="preserve"> A. &amp; </w:t>
      </w:r>
      <w:proofErr w:type="spellStart"/>
      <w:r w:rsidRPr="00DB7AB2">
        <w:rPr>
          <w:lang w:val="en-US"/>
        </w:rPr>
        <w:t>Berzi</w:t>
      </w:r>
      <w:proofErr w:type="spellEnd"/>
      <w:r w:rsidRPr="00DB7AB2">
        <w:rPr>
          <w:lang w:val="en-US"/>
        </w:rPr>
        <w:t xml:space="preserve"> A.</w:t>
      </w:r>
      <w:r w:rsidRPr="00DB7AB2">
        <w:rPr>
          <w:lang w:val="en-US"/>
        </w:rPr>
        <w:tab/>
        <w:t xml:space="preserve"> (1972) </w:t>
      </w:r>
      <w:r w:rsidRPr="00DB7AB2">
        <w:rPr>
          <w:lang w:val="en-US"/>
        </w:rPr>
        <w:tab/>
        <w:t xml:space="preserve">On a Upper Villafranchian fauna at </w:t>
      </w:r>
      <w:proofErr w:type="spellStart"/>
      <w:r w:rsidRPr="00DB7AB2">
        <w:rPr>
          <w:lang w:val="en-US"/>
        </w:rPr>
        <w:t>Imola</w:t>
      </w:r>
      <w:proofErr w:type="spellEnd"/>
      <w:r w:rsidRPr="00DB7AB2">
        <w:rPr>
          <w:lang w:val="en-US"/>
        </w:rPr>
        <w:t xml:space="preserve">, northern Italy, and its correlation with the marine Pleistocene sequence of the Po plain. </w:t>
      </w:r>
      <w:r w:rsidRPr="00DB7AB2">
        <w:rPr>
          <w:lang w:val="en-US"/>
        </w:rPr>
        <w:tab/>
      </w:r>
      <w:proofErr w:type="spellStart"/>
      <w:r w:rsidRPr="00DB7AB2">
        <w:rPr>
          <w:i/>
          <w:iCs/>
          <w:lang w:val="en-US"/>
        </w:rPr>
        <w:t>Palaeontogr</w:t>
      </w:r>
      <w:proofErr w:type="spellEnd"/>
      <w:r w:rsidRPr="00DB7AB2">
        <w:rPr>
          <w:i/>
          <w:iCs/>
          <w:lang w:val="en-US"/>
        </w:rPr>
        <w:t>. Ital.</w:t>
      </w:r>
      <w:r w:rsidRPr="00DB7AB2">
        <w:rPr>
          <w:lang w:val="en-US"/>
        </w:rPr>
        <w:t xml:space="preserve"> </w:t>
      </w:r>
      <w:r w:rsidRPr="00DB7AB2">
        <w:rPr>
          <w:lang w:val="en-US"/>
        </w:rPr>
        <w:tab/>
        <w:t>66 : 1-12.</w:t>
      </w:r>
    </w:p>
    <w:p w14:paraId="603FBB10" w14:textId="074B07A3" w:rsidR="00A53575" w:rsidRPr="00DB7AB2" w:rsidRDefault="00E66682" w:rsidP="002939EC">
      <w:pPr>
        <w:spacing w:after="100" w:afterAutospacing="1" w:line="240" w:lineRule="auto"/>
        <w:ind w:left="426" w:hanging="426"/>
        <w:rPr>
          <w:highlight w:val="cyan"/>
          <w:lang w:val="de-DE"/>
        </w:rPr>
      </w:pPr>
      <w:proofErr w:type="spellStart"/>
      <w:r w:rsidRPr="00DB7AB2">
        <w:rPr>
          <w:highlight w:val="cyan"/>
          <w:lang w:val="en-US"/>
        </w:rPr>
        <w:t>Babaev</w:t>
      </w:r>
      <w:proofErr w:type="spellEnd"/>
      <w:r w:rsidRPr="00DB7AB2">
        <w:rPr>
          <w:highlight w:val="cyan"/>
          <w:lang w:val="en-US"/>
        </w:rPr>
        <w:t xml:space="preserve"> A.M</w:t>
      </w:r>
      <w:r w:rsidR="00A53575" w:rsidRPr="00DB7AB2">
        <w:rPr>
          <w:highlight w:val="cyan"/>
          <w:lang w:val="en-US"/>
        </w:rPr>
        <w:t>.</w:t>
      </w:r>
      <w:r w:rsidR="00692398" w:rsidRPr="00DB7AB2">
        <w:rPr>
          <w:highlight w:val="cyan"/>
          <w:lang w:val="en-US"/>
        </w:rPr>
        <w:tab/>
      </w:r>
      <w:r w:rsidRPr="00DB7AB2">
        <w:rPr>
          <w:highlight w:val="cyan"/>
          <w:lang w:val="en-US"/>
        </w:rPr>
        <w:t xml:space="preserve"> </w:t>
      </w:r>
      <w:r w:rsidR="00A53575" w:rsidRPr="00DB7AB2">
        <w:rPr>
          <w:highlight w:val="cyan"/>
          <w:lang w:val="en-US"/>
        </w:rPr>
        <w:t>1962.</w:t>
      </w:r>
      <w:r w:rsidRPr="00DB7AB2">
        <w:rPr>
          <w:highlight w:val="cyan"/>
          <w:lang w:val="en-US"/>
        </w:rPr>
        <w:t xml:space="preserve"> </w:t>
      </w:r>
      <w:r w:rsidR="00692398" w:rsidRPr="00DB7AB2">
        <w:rPr>
          <w:highlight w:val="cyan"/>
          <w:lang w:val="en-US"/>
        </w:rPr>
        <w:tab/>
      </w:r>
      <w:r w:rsidR="00A53575" w:rsidRPr="00DB7AB2">
        <w:rPr>
          <w:highlight w:val="cyan"/>
          <w:lang w:val="en-US"/>
        </w:rPr>
        <w:t xml:space="preserve">Nakhodka </w:t>
      </w:r>
      <w:proofErr w:type="spellStart"/>
      <w:r w:rsidR="00A53575" w:rsidRPr="00DB7AB2">
        <w:rPr>
          <w:highlight w:val="cyan"/>
          <w:lang w:val="en-US"/>
        </w:rPr>
        <w:t>iskopaemykh</w:t>
      </w:r>
      <w:proofErr w:type="spellEnd"/>
      <w:r w:rsidR="00A53575" w:rsidRPr="00DB7AB2">
        <w:rPr>
          <w:highlight w:val="cyan"/>
          <w:lang w:val="en-US"/>
        </w:rPr>
        <w:t xml:space="preserve"> </w:t>
      </w:r>
      <w:proofErr w:type="spellStart"/>
      <w:r w:rsidR="00A53575" w:rsidRPr="00DB7AB2">
        <w:rPr>
          <w:highlight w:val="cyan"/>
          <w:lang w:val="en-US"/>
        </w:rPr>
        <w:t>kostey</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proofErr w:type="spellStart"/>
      <w:r w:rsidR="00A53575" w:rsidRPr="00DB7AB2">
        <w:rPr>
          <w:highlight w:val="cyan"/>
          <w:lang w:val="en-US"/>
        </w:rPr>
        <w:t>antilopy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loshadi</w:t>
      </w:r>
      <w:proofErr w:type="spellEnd"/>
      <w:r w:rsidR="00A53575" w:rsidRPr="00DB7AB2">
        <w:rPr>
          <w:highlight w:val="cyan"/>
          <w:lang w:val="en-US"/>
        </w:rPr>
        <w:t xml:space="preserve"> v </w:t>
      </w:r>
      <w:proofErr w:type="spellStart"/>
      <w:r w:rsidR="00A53575" w:rsidRPr="00DB7AB2">
        <w:rPr>
          <w:highlight w:val="cyan"/>
          <w:lang w:val="en-US"/>
        </w:rPr>
        <w:t>Tadzhikskoy</w:t>
      </w:r>
      <w:proofErr w:type="spellEnd"/>
      <w:r w:rsidR="00A53575" w:rsidRPr="00DB7AB2">
        <w:rPr>
          <w:highlight w:val="cyan"/>
          <w:lang w:val="en-US"/>
        </w:rPr>
        <w:t xml:space="preserve"> </w:t>
      </w:r>
      <w:proofErr w:type="spellStart"/>
      <w:r w:rsidR="00A53575" w:rsidRPr="00DB7AB2">
        <w:rPr>
          <w:highlight w:val="cyan"/>
          <w:lang w:val="en-US"/>
        </w:rPr>
        <w:t>depressii</w:t>
      </w:r>
      <w:proofErr w:type="spellEnd"/>
      <w:r w:rsidR="00A53575" w:rsidRPr="00DB7AB2">
        <w:rPr>
          <w:highlight w:val="cyan"/>
          <w:lang w:val="en-US"/>
        </w:rPr>
        <w:t xml:space="preserve"> [Find of fossil limbs of rhinoceros, </w:t>
      </w:r>
      <w:proofErr w:type="spellStart"/>
      <w:r w:rsidR="00A53575" w:rsidRPr="00DB7AB2">
        <w:rPr>
          <w:highlight w:val="cyan"/>
          <w:lang w:val="en-US"/>
        </w:rPr>
        <w:t>antilops</w:t>
      </w:r>
      <w:proofErr w:type="spellEnd"/>
      <w:r w:rsidR="00A53575" w:rsidRPr="00DB7AB2">
        <w:rPr>
          <w:highlight w:val="cyan"/>
          <w:lang w:val="en-US"/>
        </w:rPr>
        <w:t>, and horses in the Tajik depression] [in Russian].</w:t>
      </w:r>
      <w:r w:rsidRPr="00DB7AB2">
        <w:rPr>
          <w:highlight w:val="cyan"/>
          <w:lang w:val="en-US"/>
        </w:rPr>
        <w:t xml:space="preserve"> </w:t>
      </w:r>
      <w:r w:rsidR="00692398" w:rsidRPr="00DB7AB2">
        <w:rPr>
          <w:highlight w:val="cyan"/>
          <w:lang w:val="en-US"/>
        </w:rPr>
        <w:tab/>
      </w:r>
      <w:r w:rsidR="00A53575" w:rsidRPr="00DB7AB2">
        <w:rPr>
          <w:i/>
          <w:iCs/>
          <w:highlight w:val="cyan"/>
          <w:lang w:val="de-DE"/>
        </w:rPr>
        <w:t>Doklady Akademii Nauk TadzhSSSR</w:t>
      </w:r>
      <w:r w:rsidRPr="00DB7AB2">
        <w:rPr>
          <w:i/>
          <w:iCs/>
          <w:highlight w:val="cyan"/>
          <w:lang w:val="de-DE"/>
        </w:rPr>
        <w:t xml:space="preserve"> </w:t>
      </w:r>
      <w:r w:rsidR="00F82178" w:rsidRPr="00DB7AB2">
        <w:rPr>
          <w:i/>
          <w:iCs/>
          <w:highlight w:val="cyan"/>
          <w:lang w:val="de-DE"/>
        </w:rPr>
        <w:tab/>
      </w:r>
      <w:r w:rsidR="00A53575" w:rsidRPr="00DB7AB2">
        <w:rPr>
          <w:highlight w:val="cyan"/>
          <w:lang w:val="de-DE"/>
        </w:rPr>
        <w:t>V (4):37-38, Dushambe.</w:t>
      </w:r>
    </w:p>
    <w:p w14:paraId="07F83AF2" w14:textId="6470A372" w:rsidR="00A53575" w:rsidRPr="00DB7AB2" w:rsidRDefault="00E66682" w:rsidP="002939EC">
      <w:pPr>
        <w:spacing w:after="100" w:afterAutospacing="1" w:line="240" w:lineRule="auto"/>
        <w:ind w:left="426" w:hanging="426"/>
        <w:rPr>
          <w:highlight w:val="cyan"/>
          <w:lang w:val="de-DE"/>
        </w:rPr>
      </w:pPr>
      <w:r w:rsidRPr="00DB7AB2">
        <w:rPr>
          <w:highlight w:val="cyan"/>
          <w:lang w:val="de-DE"/>
        </w:rPr>
        <w:t>Bach F.</w:t>
      </w:r>
      <w:r w:rsidR="00692398" w:rsidRPr="00DB7AB2">
        <w:rPr>
          <w:highlight w:val="cyan"/>
          <w:lang w:val="de-DE"/>
        </w:rPr>
        <w:tab/>
      </w:r>
      <w:r w:rsidRPr="00DB7AB2">
        <w:rPr>
          <w:highlight w:val="cyan"/>
          <w:lang w:val="de-DE"/>
        </w:rPr>
        <w:t xml:space="preserve"> </w:t>
      </w:r>
      <w:r w:rsidR="00A53575" w:rsidRPr="00DB7AB2">
        <w:rPr>
          <w:highlight w:val="cyan"/>
          <w:lang w:val="de-DE"/>
        </w:rPr>
        <w:t xml:space="preserve">1908. </w:t>
      </w:r>
      <w:r w:rsidR="00692398" w:rsidRPr="00DB7AB2">
        <w:rPr>
          <w:highlight w:val="cyan"/>
          <w:lang w:val="de-DE"/>
        </w:rPr>
        <w:tab/>
      </w:r>
      <w:r w:rsidR="00A53575" w:rsidRPr="00DB7AB2">
        <w:rPr>
          <w:highlight w:val="cyan"/>
          <w:lang w:val="de-DE"/>
        </w:rPr>
        <w:t>Über einen Fund eines Rhinoceroszahnes aus der Umgebung von Pola.</w:t>
      </w:r>
      <w:r w:rsidR="00B730FA" w:rsidRPr="00DB7AB2">
        <w:rPr>
          <w:highlight w:val="cyan"/>
          <w:lang w:val="de-DE"/>
        </w:rPr>
        <w:t xml:space="preserve"> </w:t>
      </w:r>
      <w:r w:rsidR="00692398" w:rsidRPr="00DB7AB2">
        <w:rPr>
          <w:highlight w:val="cyan"/>
          <w:lang w:val="de-DE"/>
        </w:rPr>
        <w:tab/>
      </w:r>
      <w:r w:rsidR="00A53575" w:rsidRPr="00DB7AB2">
        <w:rPr>
          <w:i/>
          <w:iCs/>
          <w:highlight w:val="cyan"/>
          <w:lang w:val="de-DE"/>
        </w:rPr>
        <w:t>Mitteilungen der Naturwissenschaften Ver. Steiermark</w:t>
      </w:r>
      <w:r w:rsidRPr="00DB7AB2">
        <w:rPr>
          <w:i/>
          <w:iCs/>
          <w:highlight w:val="cyan"/>
          <w:lang w:val="de-DE"/>
        </w:rPr>
        <w:t xml:space="preserve"> </w:t>
      </w:r>
      <w:r w:rsidR="00F82178" w:rsidRPr="00DB7AB2">
        <w:rPr>
          <w:i/>
          <w:iCs/>
          <w:highlight w:val="cyan"/>
          <w:lang w:val="de-DE"/>
        </w:rPr>
        <w:tab/>
      </w:r>
      <w:r w:rsidR="00A53575" w:rsidRPr="00DB7AB2">
        <w:rPr>
          <w:highlight w:val="cyan"/>
          <w:lang w:val="de-DE"/>
        </w:rPr>
        <w:t>Jahrgang 1907, pp. 57-68, Graz.</w:t>
      </w:r>
    </w:p>
    <w:p w14:paraId="58F9F921" w14:textId="503B4533" w:rsidR="00A53575" w:rsidRPr="00DB7AB2" w:rsidRDefault="00E66682" w:rsidP="002939EC">
      <w:pPr>
        <w:spacing w:after="100" w:afterAutospacing="1" w:line="240" w:lineRule="auto"/>
        <w:ind w:left="426" w:hanging="426"/>
        <w:rPr>
          <w:highlight w:val="cyan"/>
          <w:lang w:val="de-DE"/>
        </w:rPr>
      </w:pPr>
      <w:r w:rsidRPr="00DB7AB2">
        <w:rPr>
          <w:highlight w:val="cyan"/>
          <w:lang w:val="de-DE"/>
        </w:rPr>
        <w:t>Bach F.</w:t>
      </w:r>
      <w:r w:rsidR="00692398" w:rsidRPr="00DB7AB2">
        <w:rPr>
          <w:highlight w:val="cyan"/>
          <w:lang w:val="de-DE"/>
        </w:rPr>
        <w:tab/>
      </w:r>
      <w:r w:rsidRPr="00DB7AB2">
        <w:rPr>
          <w:highlight w:val="cyan"/>
          <w:lang w:val="de-DE"/>
        </w:rPr>
        <w:t xml:space="preserve"> </w:t>
      </w:r>
      <w:r w:rsidR="00A53575" w:rsidRPr="00DB7AB2">
        <w:rPr>
          <w:highlight w:val="cyan"/>
          <w:lang w:val="de-DE"/>
        </w:rPr>
        <w:t>1909.</w:t>
      </w:r>
      <w:r w:rsidR="00B730FA" w:rsidRPr="00DB7AB2">
        <w:rPr>
          <w:highlight w:val="cyan"/>
          <w:lang w:val="de-DE"/>
        </w:rPr>
        <w:t xml:space="preserve"> </w:t>
      </w:r>
      <w:r w:rsidR="00692398" w:rsidRPr="00DB7AB2">
        <w:rPr>
          <w:highlight w:val="cyan"/>
          <w:lang w:val="de-DE"/>
        </w:rPr>
        <w:tab/>
      </w:r>
      <w:r w:rsidR="00A53575" w:rsidRPr="00DB7AB2">
        <w:rPr>
          <w:highlight w:val="cyan"/>
          <w:lang w:val="de-DE"/>
        </w:rPr>
        <w:t xml:space="preserve">Zur Kenntniss obermiozäner Rhinocerotiden. </w:t>
      </w:r>
      <w:r w:rsidR="00692398" w:rsidRPr="00DB7AB2">
        <w:rPr>
          <w:highlight w:val="cyan"/>
          <w:lang w:val="de-DE"/>
        </w:rPr>
        <w:tab/>
      </w:r>
      <w:r w:rsidR="00A53575" w:rsidRPr="00DB7AB2">
        <w:rPr>
          <w:i/>
          <w:iCs/>
          <w:highlight w:val="cyan"/>
          <w:lang w:val="de-DE"/>
        </w:rPr>
        <w:t>Jahrbuch der Kaiserlich- Königlichen Geologischen Reichsanstalt</w:t>
      </w:r>
      <w:r w:rsidRPr="00DB7AB2">
        <w:rPr>
          <w:i/>
          <w:iCs/>
          <w:highlight w:val="cyan"/>
          <w:lang w:val="de-DE"/>
        </w:rPr>
        <w:t xml:space="preserve"> </w:t>
      </w:r>
      <w:r w:rsidR="00F82178" w:rsidRPr="00DB7AB2">
        <w:rPr>
          <w:i/>
          <w:iCs/>
          <w:highlight w:val="cyan"/>
          <w:lang w:val="de-DE"/>
        </w:rPr>
        <w:tab/>
      </w:r>
      <w:r w:rsidR="00A53575" w:rsidRPr="00DB7AB2">
        <w:rPr>
          <w:highlight w:val="cyan"/>
          <w:lang w:val="de-DE"/>
        </w:rPr>
        <w:t>58 (4):761-776, Wien.</w:t>
      </w:r>
    </w:p>
    <w:p w14:paraId="08D74F11" w14:textId="04CC28FA" w:rsidR="00A53575" w:rsidRPr="00DB7AB2" w:rsidRDefault="00A53575" w:rsidP="002939EC">
      <w:pPr>
        <w:spacing w:after="100" w:afterAutospacing="1" w:line="240" w:lineRule="auto"/>
        <w:ind w:left="426" w:hanging="426"/>
        <w:rPr>
          <w:lang w:val="en-US"/>
        </w:rPr>
      </w:pPr>
      <w:proofErr w:type="spellStart"/>
      <w:r w:rsidRPr="00DB7AB2">
        <w:rPr>
          <w:lang w:val="en-US"/>
        </w:rPr>
        <w:lastRenderedPageBreak/>
        <w:t>Bachura</w:t>
      </w:r>
      <w:proofErr w:type="spellEnd"/>
      <w:r w:rsidRPr="00DB7AB2">
        <w:rPr>
          <w:lang w:val="en-US"/>
        </w:rPr>
        <w:t xml:space="preserve"> </w:t>
      </w:r>
      <w:r w:rsidR="004C7E3E" w:rsidRPr="00DB7AB2">
        <w:rPr>
          <w:lang w:val="en-US"/>
        </w:rPr>
        <w:t xml:space="preserve">O. </w:t>
      </w:r>
      <w:r w:rsidRPr="00DB7AB2">
        <w:rPr>
          <w:lang w:val="en-US"/>
        </w:rPr>
        <w:t xml:space="preserve">&amp; </w:t>
      </w:r>
      <w:proofErr w:type="spellStart"/>
      <w:r w:rsidRPr="00DB7AB2">
        <w:rPr>
          <w:lang w:val="en-US"/>
        </w:rPr>
        <w:t>Kosintsev</w:t>
      </w:r>
      <w:proofErr w:type="spellEnd"/>
      <w:r w:rsidRPr="00DB7AB2">
        <w:rPr>
          <w:lang w:val="en-US"/>
        </w:rPr>
        <w:t xml:space="preserve"> </w:t>
      </w:r>
      <w:r w:rsidR="004C7E3E" w:rsidRPr="00DB7AB2">
        <w:rPr>
          <w:lang w:val="en-US"/>
        </w:rPr>
        <w:t>P.</w:t>
      </w:r>
      <w:r w:rsidR="004C7E3E" w:rsidRPr="00DB7AB2">
        <w:rPr>
          <w:lang w:val="en-US"/>
        </w:rPr>
        <w:tab/>
      </w:r>
      <w:r w:rsidRPr="00DB7AB2">
        <w:rPr>
          <w:lang w:val="en-US"/>
        </w:rPr>
        <w:t>2007</w:t>
      </w:r>
      <w:r w:rsidR="004C7E3E" w:rsidRPr="00DB7AB2">
        <w:rPr>
          <w:lang w:val="en-US"/>
        </w:rPr>
        <w:tab/>
        <w:t xml:space="preserve">Late Pleistocene and Holocene small </w:t>
      </w:r>
      <w:proofErr w:type="spellStart"/>
      <w:r w:rsidR="004C7E3E" w:rsidRPr="00DB7AB2">
        <w:rPr>
          <w:lang w:val="en-US"/>
        </w:rPr>
        <w:t>andlarge</w:t>
      </w:r>
      <w:proofErr w:type="spellEnd"/>
      <w:r w:rsidR="004C7E3E" w:rsidRPr="00DB7AB2">
        <w:rPr>
          <w:lang w:val="en-US"/>
        </w:rPr>
        <w:t xml:space="preserve"> mammal faunas from the Northern Urals</w:t>
      </w:r>
      <w:r w:rsidR="004C7E3E" w:rsidRPr="00DB7AB2">
        <w:rPr>
          <w:lang w:val="en-US"/>
        </w:rPr>
        <w:tab/>
        <w:t xml:space="preserve">Quaternary International </w:t>
      </w:r>
      <w:r w:rsidR="004C7E3E" w:rsidRPr="00DB7AB2">
        <w:rPr>
          <w:lang w:val="en-US"/>
        </w:rPr>
        <w:tab/>
        <w:t>160, 121-128</w:t>
      </w:r>
    </w:p>
    <w:p w14:paraId="7E66A643" w14:textId="145B2AFB" w:rsidR="00A53575" w:rsidRPr="00DB7AB2" w:rsidRDefault="00A53575" w:rsidP="002939EC">
      <w:pPr>
        <w:spacing w:after="100" w:afterAutospacing="1" w:line="240" w:lineRule="auto"/>
        <w:ind w:left="426" w:hanging="426"/>
        <w:rPr>
          <w:lang w:val="en-US"/>
        </w:rPr>
      </w:pPr>
      <w:r w:rsidRPr="00DB7AB2">
        <w:rPr>
          <w:lang w:val="en-US"/>
        </w:rPr>
        <w:t xml:space="preserve">Bacon, A. M., Demeter, F., Schuster, M., Vu The Long, Nguyen Kim </w:t>
      </w:r>
      <w:proofErr w:type="spellStart"/>
      <w:r w:rsidRPr="00DB7AB2">
        <w:rPr>
          <w:lang w:val="en-US"/>
        </w:rPr>
        <w:t>Rhuy</w:t>
      </w:r>
      <w:proofErr w:type="spellEnd"/>
      <w:r w:rsidRPr="00DB7AB2">
        <w:rPr>
          <w:lang w:val="en-US"/>
        </w:rPr>
        <w:t xml:space="preserve">, Antoine, P.-O., </w:t>
      </w:r>
      <w:proofErr w:type="spellStart"/>
      <w:r w:rsidRPr="00DB7AB2">
        <w:rPr>
          <w:lang w:val="en-US"/>
        </w:rPr>
        <w:t>Sevket</w:t>
      </w:r>
      <w:proofErr w:type="spellEnd"/>
      <w:r w:rsidRPr="00DB7AB2">
        <w:rPr>
          <w:lang w:val="en-US"/>
        </w:rPr>
        <w:t xml:space="preserve"> Sen, Ha </w:t>
      </w:r>
      <w:proofErr w:type="spellStart"/>
      <w:r w:rsidRPr="00DB7AB2">
        <w:rPr>
          <w:lang w:val="en-US"/>
        </w:rPr>
        <w:t>Huu</w:t>
      </w:r>
      <w:proofErr w:type="spellEnd"/>
      <w:r w:rsidRPr="00DB7AB2">
        <w:rPr>
          <w:lang w:val="en-US"/>
        </w:rPr>
        <w:t xml:space="preserve"> Nga, Nguyen Mai Huong</w:t>
      </w:r>
      <w:r w:rsidR="002F42F0" w:rsidRPr="00DB7AB2">
        <w:rPr>
          <w:lang w:val="en-US"/>
        </w:rPr>
        <w:tab/>
      </w:r>
      <w:r w:rsidR="00E66682" w:rsidRPr="00DB7AB2">
        <w:rPr>
          <w:lang w:val="en-US"/>
        </w:rPr>
        <w:t xml:space="preserve"> </w:t>
      </w:r>
      <w:r w:rsidRPr="00DB7AB2">
        <w:rPr>
          <w:lang w:val="en-US"/>
        </w:rPr>
        <w:t>2004.</w:t>
      </w:r>
      <w:r w:rsidR="00B730FA" w:rsidRPr="00DB7AB2">
        <w:rPr>
          <w:lang w:val="en-US"/>
        </w:rPr>
        <w:t xml:space="preserve"> </w:t>
      </w:r>
      <w:r w:rsidR="00692398" w:rsidRPr="00DB7AB2">
        <w:rPr>
          <w:lang w:val="en-US"/>
        </w:rPr>
        <w:tab/>
      </w:r>
      <w:r w:rsidRPr="00DB7AB2">
        <w:rPr>
          <w:lang w:val="en-US"/>
        </w:rPr>
        <w:t xml:space="preserve">The Pleistocene Ma </w:t>
      </w:r>
      <w:proofErr w:type="spellStart"/>
      <w:r w:rsidRPr="00DB7AB2">
        <w:rPr>
          <w:lang w:val="en-US"/>
        </w:rPr>
        <w:t>U'Oi</w:t>
      </w:r>
      <w:proofErr w:type="spellEnd"/>
      <w:r w:rsidRPr="00DB7AB2">
        <w:rPr>
          <w:lang w:val="en-US"/>
        </w:rPr>
        <w:t xml:space="preserve"> cave, northern </w:t>
      </w:r>
      <w:r w:rsidR="002F42F0" w:rsidRPr="00DB7AB2">
        <w:rPr>
          <w:lang w:val="en-US"/>
        </w:rPr>
        <w:t xml:space="preserve">Vietnam: </w:t>
      </w:r>
      <w:proofErr w:type="spellStart"/>
      <w:r w:rsidR="002F42F0" w:rsidRPr="00DB7AB2">
        <w:rPr>
          <w:lang w:val="en-US"/>
        </w:rPr>
        <w:t>palaeontology</w:t>
      </w:r>
      <w:proofErr w:type="spellEnd"/>
      <w:r w:rsidR="002F42F0" w:rsidRPr="00DB7AB2">
        <w:rPr>
          <w:lang w:val="en-US"/>
        </w:rPr>
        <w:t xml:space="preserve">, sedimentology, taphonomy, </w:t>
      </w:r>
      <w:proofErr w:type="spellStart"/>
      <w:r w:rsidR="002F42F0" w:rsidRPr="00DB7AB2">
        <w:rPr>
          <w:lang w:val="en-US"/>
        </w:rPr>
        <w:t>palaeoenvironments</w:t>
      </w:r>
      <w:proofErr w:type="spellEnd"/>
      <w:r w:rsidR="002F42F0" w:rsidRPr="00DB7AB2">
        <w:rPr>
          <w:lang w:val="en-US"/>
        </w:rPr>
        <w:t xml:space="preserve">. </w:t>
      </w:r>
      <w:r w:rsidR="002F42F0" w:rsidRPr="00DB7AB2">
        <w:rPr>
          <w:lang w:val="en-US"/>
        </w:rPr>
        <w:tab/>
      </w:r>
      <w:proofErr w:type="spellStart"/>
      <w:r w:rsidR="002F42F0" w:rsidRPr="00DB7AB2">
        <w:rPr>
          <w:lang w:val="en-US"/>
        </w:rPr>
        <w:t>Quat</w:t>
      </w:r>
      <w:proofErr w:type="spellEnd"/>
      <w:r w:rsidR="002F42F0" w:rsidRPr="00DB7AB2">
        <w:rPr>
          <w:lang w:val="en-US"/>
        </w:rPr>
        <w:t xml:space="preserve">. Sci. Rev. </w:t>
      </w:r>
      <w:r w:rsidR="002F42F0" w:rsidRPr="00DB7AB2">
        <w:rPr>
          <w:lang w:val="en-US"/>
        </w:rPr>
        <w:tab/>
        <w:t>27, 1627e1654.</w:t>
      </w:r>
    </w:p>
    <w:p w14:paraId="436AB477" w14:textId="5A50B202" w:rsidR="002F42F0" w:rsidRPr="00DB7AB2" w:rsidRDefault="002F42F0" w:rsidP="002939EC">
      <w:pPr>
        <w:spacing w:after="100" w:afterAutospacing="1" w:line="240" w:lineRule="auto"/>
        <w:ind w:left="426" w:hanging="426"/>
        <w:rPr>
          <w:lang w:val="en-US"/>
        </w:rPr>
      </w:pPr>
      <w:r w:rsidRPr="00DB7AB2">
        <w:rPr>
          <w:lang w:val="en-US"/>
        </w:rPr>
        <w:t xml:space="preserve">Bacon, A.-M., </w:t>
      </w:r>
      <w:proofErr w:type="spellStart"/>
      <w:r w:rsidRPr="00DB7AB2">
        <w:rPr>
          <w:lang w:val="en-US"/>
        </w:rPr>
        <w:t>Duringer</w:t>
      </w:r>
      <w:proofErr w:type="spellEnd"/>
      <w:r w:rsidRPr="00DB7AB2">
        <w:rPr>
          <w:lang w:val="en-US"/>
        </w:rPr>
        <w:t xml:space="preserve">, P., Antoine, P.-O., Demeter, F., Shackelford, L., </w:t>
      </w:r>
      <w:proofErr w:type="spellStart"/>
      <w:r w:rsidRPr="00DB7AB2">
        <w:rPr>
          <w:lang w:val="en-US"/>
        </w:rPr>
        <w:t>Sayavongkhamdy</w:t>
      </w:r>
      <w:proofErr w:type="spellEnd"/>
      <w:r w:rsidRPr="00DB7AB2">
        <w:rPr>
          <w:lang w:val="en-US"/>
        </w:rPr>
        <w:t xml:space="preserve">, T., </w:t>
      </w:r>
      <w:proofErr w:type="spellStart"/>
      <w:r w:rsidRPr="00DB7AB2">
        <w:rPr>
          <w:lang w:val="en-US"/>
        </w:rPr>
        <w:t>Sichanthongtip</w:t>
      </w:r>
      <w:proofErr w:type="spellEnd"/>
      <w:r w:rsidRPr="00DB7AB2">
        <w:rPr>
          <w:lang w:val="en-US"/>
        </w:rPr>
        <w:t xml:space="preserve">, P., </w:t>
      </w:r>
      <w:proofErr w:type="spellStart"/>
      <w:r w:rsidRPr="00DB7AB2">
        <w:rPr>
          <w:lang w:val="en-US"/>
        </w:rPr>
        <w:t>Khamdalavong</w:t>
      </w:r>
      <w:proofErr w:type="spellEnd"/>
      <w:r w:rsidRPr="00DB7AB2">
        <w:rPr>
          <w:lang w:val="en-US"/>
        </w:rPr>
        <w:t xml:space="preserve">, P., </w:t>
      </w:r>
      <w:proofErr w:type="spellStart"/>
      <w:r w:rsidRPr="00DB7AB2">
        <w:rPr>
          <w:lang w:val="en-US"/>
        </w:rPr>
        <w:t>Nokhamaomphu</w:t>
      </w:r>
      <w:proofErr w:type="spellEnd"/>
      <w:r w:rsidRPr="00DB7AB2">
        <w:rPr>
          <w:lang w:val="en-US"/>
        </w:rPr>
        <w:t xml:space="preserve">, S., </w:t>
      </w:r>
      <w:proofErr w:type="spellStart"/>
      <w:r w:rsidRPr="00DB7AB2">
        <w:rPr>
          <w:lang w:val="en-US"/>
        </w:rPr>
        <w:t>Sysuphanh</w:t>
      </w:r>
      <w:proofErr w:type="spellEnd"/>
      <w:r w:rsidRPr="00DB7AB2">
        <w:rPr>
          <w:lang w:val="en-US"/>
        </w:rPr>
        <w:t xml:space="preserve">, V., </w:t>
      </w:r>
      <w:proofErr w:type="spellStart"/>
      <w:r w:rsidRPr="00DB7AB2">
        <w:rPr>
          <w:lang w:val="en-US"/>
        </w:rPr>
        <w:t>Patole-Edoumba</w:t>
      </w:r>
      <w:proofErr w:type="spellEnd"/>
      <w:r w:rsidRPr="00DB7AB2">
        <w:rPr>
          <w:lang w:val="en-US"/>
        </w:rPr>
        <w:t xml:space="preserve">, E., </w:t>
      </w:r>
      <w:proofErr w:type="spellStart"/>
      <w:r w:rsidRPr="00DB7AB2">
        <w:rPr>
          <w:lang w:val="en-US"/>
        </w:rPr>
        <w:t>Chabaux</w:t>
      </w:r>
      <w:proofErr w:type="spellEnd"/>
      <w:r w:rsidRPr="00DB7AB2">
        <w:rPr>
          <w:lang w:val="en-US"/>
        </w:rPr>
        <w:t>, F., Pelt, E.</w:t>
      </w:r>
      <w:r w:rsidRPr="00DB7AB2">
        <w:rPr>
          <w:lang w:val="en-US"/>
        </w:rPr>
        <w:tab/>
        <w:t xml:space="preserve">, 2011. </w:t>
      </w:r>
      <w:r w:rsidRPr="00DB7AB2">
        <w:rPr>
          <w:lang w:val="en-US"/>
        </w:rPr>
        <w:tab/>
        <w:t xml:space="preserve">The Middle Pleistocene mammalian fauna from Tam Hang karstic deposit, northern Laos: new data and evolutionary hypothesis. </w:t>
      </w:r>
      <w:r w:rsidRPr="00DB7AB2">
        <w:rPr>
          <w:lang w:val="en-US"/>
        </w:rPr>
        <w:tab/>
      </w:r>
      <w:proofErr w:type="spellStart"/>
      <w:r w:rsidRPr="00DB7AB2">
        <w:rPr>
          <w:lang w:val="en-US"/>
        </w:rPr>
        <w:t>Quat</w:t>
      </w:r>
      <w:proofErr w:type="spellEnd"/>
      <w:r w:rsidRPr="00DB7AB2">
        <w:rPr>
          <w:lang w:val="en-US"/>
        </w:rPr>
        <w:t xml:space="preserve">. Int. </w:t>
      </w:r>
      <w:r w:rsidRPr="00DB7AB2">
        <w:rPr>
          <w:lang w:val="en-US"/>
        </w:rPr>
        <w:tab/>
        <w:t>245, 315e332.</w:t>
      </w:r>
    </w:p>
    <w:p w14:paraId="3D5CE8BF" w14:textId="0C43C2DA" w:rsidR="009D6C8F" w:rsidRPr="00DB7AB2" w:rsidRDefault="009D6C8F" w:rsidP="002939EC">
      <w:pPr>
        <w:spacing w:after="100" w:afterAutospacing="1" w:line="240" w:lineRule="auto"/>
        <w:ind w:left="426" w:hanging="426"/>
        <w:rPr>
          <w:lang w:val="en-US"/>
        </w:rPr>
      </w:pPr>
      <w:r w:rsidRPr="00DB7AB2">
        <w:rPr>
          <w:lang w:val="en-US"/>
        </w:rPr>
        <w:t>Bacon</w:t>
      </w:r>
      <w:r w:rsidR="002F42F0" w:rsidRPr="00DB7AB2">
        <w:rPr>
          <w:lang w:val="en-US"/>
        </w:rPr>
        <w:t>, A.M.</w:t>
      </w:r>
      <w:r w:rsidRPr="00DB7AB2">
        <w:rPr>
          <w:lang w:val="en-US"/>
        </w:rPr>
        <w:t xml:space="preserve"> et al.</w:t>
      </w:r>
      <w:r w:rsidR="002F42F0" w:rsidRPr="00DB7AB2">
        <w:rPr>
          <w:lang w:val="en-US"/>
        </w:rPr>
        <w:tab/>
      </w:r>
      <w:r w:rsidRPr="00DB7AB2">
        <w:rPr>
          <w:lang w:val="en-US"/>
        </w:rPr>
        <w:t xml:space="preserve"> 2018</w:t>
      </w:r>
      <w:r w:rsidR="002F42F0" w:rsidRPr="00DB7AB2">
        <w:rPr>
          <w:lang w:val="en-US"/>
        </w:rPr>
        <w:tab/>
        <w:t xml:space="preserve">A </w:t>
      </w:r>
      <w:proofErr w:type="spellStart"/>
      <w:r w:rsidR="002F42F0" w:rsidRPr="00DB7AB2">
        <w:rPr>
          <w:lang w:val="en-US"/>
        </w:rPr>
        <w:t>rhinocerotid</w:t>
      </w:r>
      <w:proofErr w:type="spellEnd"/>
      <w:r w:rsidR="002F42F0" w:rsidRPr="00DB7AB2">
        <w:rPr>
          <w:lang w:val="en-US"/>
        </w:rPr>
        <w:t xml:space="preserve">-dominated megafauna at the MIS6-5 transition: The late Middle Pleistocene </w:t>
      </w:r>
      <w:proofErr w:type="spellStart"/>
      <w:r w:rsidR="002F42F0" w:rsidRPr="00DB7AB2">
        <w:rPr>
          <w:lang w:val="en-US"/>
        </w:rPr>
        <w:t>Coc</w:t>
      </w:r>
      <w:proofErr w:type="spellEnd"/>
      <w:r w:rsidR="002F42F0" w:rsidRPr="00DB7AB2">
        <w:rPr>
          <w:lang w:val="en-US"/>
        </w:rPr>
        <w:t xml:space="preserve"> Muoi assemblage, Lang Son province, Vietnam. </w:t>
      </w:r>
      <w:r w:rsidR="002F42F0" w:rsidRPr="00DB7AB2">
        <w:rPr>
          <w:lang w:val="en-US"/>
        </w:rPr>
        <w:tab/>
        <w:t xml:space="preserve">Quaternary Science Reviews </w:t>
      </w:r>
      <w:r w:rsidR="002F42F0" w:rsidRPr="00DB7AB2">
        <w:rPr>
          <w:lang w:val="en-US"/>
        </w:rPr>
        <w:tab/>
        <w:t>186 (2018) 123-141</w:t>
      </w:r>
    </w:p>
    <w:p w14:paraId="43055FE3" w14:textId="0CDA87E1" w:rsidR="00A53575" w:rsidRPr="00DB7AB2" w:rsidRDefault="00E66682" w:rsidP="002939EC">
      <w:pPr>
        <w:spacing w:after="100" w:afterAutospacing="1" w:line="240" w:lineRule="auto"/>
        <w:ind w:left="426" w:hanging="426"/>
        <w:rPr>
          <w:highlight w:val="blue"/>
          <w:lang w:val="en-US"/>
        </w:rPr>
      </w:pPr>
      <w:proofErr w:type="spellStart"/>
      <w:r w:rsidRPr="00DB7AB2">
        <w:rPr>
          <w:highlight w:val="blue"/>
          <w:lang w:val="en-US"/>
        </w:rPr>
        <w:t>Badoux</w:t>
      </w:r>
      <w:proofErr w:type="spellEnd"/>
      <w:r w:rsidRPr="00DB7AB2">
        <w:rPr>
          <w:highlight w:val="blue"/>
          <w:lang w:val="en-US"/>
        </w:rPr>
        <w:t xml:space="preserve"> D.</w:t>
      </w:r>
      <w:r w:rsidR="002A4D92" w:rsidRPr="00DB7AB2">
        <w:rPr>
          <w:highlight w:val="blue"/>
          <w:lang w:val="en-US"/>
        </w:rPr>
        <w:tab/>
      </w:r>
      <w:r w:rsidRPr="00DB7AB2">
        <w:rPr>
          <w:highlight w:val="blue"/>
          <w:lang w:val="en-US"/>
        </w:rPr>
        <w:t xml:space="preserve"> </w:t>
      </w:r>
      <w:r w:rsidR="00A53575" w:rsidRPr="00DB7AB2">
        <w:rPr>
          <w:highlight w:val="blue"/>
          <w:lang w:val="en-US"/>
        </w:rPr>
        <w:t>1964.</w:t>
      </w:r>
      <w:r w:rsidRPr="00DB7AB2">
        <w:rPr>
          <w:highlight w:val="blue"/>
          <w:lang w:val="en-US"/>
        </w:rPr>
        <w:t xml:space="preserve"> </w:t>
      </w:r>
      <w:r w:rsidR="002A4D92" w:rsidRPr="00DB7AB2">
        <w:rPr>
          <w:highlight w:val="blue"/>
          <w:lang w:val="en-US"/>
        </w:rPr>
        <w:tab/>
      </w:r>
      <w:r w:rsidR="00A53575" w:rsidRPr="00DB7AB2">
        <w:rPr>
          <w:highlight w:val="blue"/>
          <w:lang w:val="en-US"/>
        </w:rPr>
        <w:t xml:space="preserve">A mandible of the “woolly rhinoceros” </w:t>
      </w:r>
      <w:r w:rsidR="00A53575" w:rsidRPr="00DB7AB2">
        <w:rPr>
          <w:i/>
          <w:iCs/>
          <w:highlight w:val="blue"/>
          <w:lang w:val="en-US"/>
        </w:rPr>
        <w:t xml:space="preserve">Coelodonta </w:t>
      </w:r>
      <w:proofErr w:type="spellStart"/>
      <w:r w:rsidR="00A53575" w:rsidRPr="00DB7AB2">
        <w:rPr>
          <w:i/>
          <w:iCs/>
          <w:highlight w:val="blue"/>
          <w:lang w:val="en-US"/>
        </w:rPr>
        <w:t>antiquitatis</w:t>
      </w:r>
      <w:proofErr w:type="spellEnd"/>
      <w:r w:rsidR="00A53575" w:rsidRPr="00DB7AB2">
        <w:rPr>
          <w:i/>
          <w:iCs/>
          <w:highlight w:val="blue"/>
          <w:lang w:val="en-US"/>
        </w:rPr>
        <w:t xml:space="preserve"> </w:t>
      </w:r>
      <w:r w:rsidR="00A53575" w:rsidRPr="00DB7AB2">
        <w:rPr>
          <w:highlight w:val="blue"/>
          <w:lang w:val="en-US"/>
        </w:rPr>
        <w:t xml:space="preserve">Blumenbach from the </w:t>
      </w:r>
      <w:proofErr w:type="spellStart"/>
      <w:r w:rsidR="00A53575" w:rsidRPr="00DB7AB2">
        <w:rPr>
          <w:highlight w:val="blue"/>
          <w:lang w:val="en-US"/>
        </w:rPr>
        <w:t>Wieringermeer</w:t>
      </w:r>
      <w:proofErr w:type="spellEnd"/>
      <w:r w:rsidR="00A53575" w:rsidRPr="00DB7AB2">
        <w:rPr>
          <w:highlight w:val="blue"/>
          <w:lang w:val="en-US"/>
        </w:rPr>
        <w:t>, Netherlands.</w:t>
      </w:r>
      <w:r w:rsidRPr="00DB7AB2">
        <w:rPr>
          <w:highlight w:val="blue"/>
          <w:lang w:val="en-US"/>
        </w:rPr>
        <w:t xml:space="preserve"> </w:t>
      </w:r>
      <w:r w:rsidR="002A4D92" w:rsidRPr="00DB7AB2">
        <w:rPr>
          <w:highlight w:val="blue"/>
          <w:lang w:val="en-US"/>
        </w:rPr>
        <w:tab/>
      </w:r>
      <w:proofErr w:type="spellStart"/>
      <w:r w:rsidR="00A53575" w:rsidRPr="00DB7AB2">
        <w:rPr>
          <w:i/>
          <w:iCs/>
          <w:highlight w:val="blue"/>
          <w:lang w:val="en-US"/>
        </w:rPr>
        <w:t>Säugetierkundl</w:t>
      </w:r>
      <w:proofErr w:type="spellEnd"/>
      <w:r w:rsidR="00A53575" w:rsidRPr="00DB7AB2">
        <w:rPr>
          <w:i/>
          <w:iCs/>
          <w:highlight w:val="blue"/>
          <w:lang w:val="en-US"/>
        </w:rPr>
        <w:t xml:space="preserve">. </w:t>
      </w:r>
      <w:proofErr w:type="spellStart"/>
      <w:r w:rsidR="00A53575" w:rsidRPr="00DB7AB2">
        <w:rPr>
          <w:i/>
          <w:iCs/>
          <w:highlight w:val="blue"/>
          <w:lang w:val="en-US"/>
        </w:rPr>
        <w:t>Mitteilungen</w:t>
      </w:r>
      <w:proofErr w:type="spellEnd"/>
      <w:r w:rsidR="00A53575" w:rsidRPr="00DB7AB2">
        <w:rPr>
          <w:i/>
          <w:iCs/>
          <w:highlight w:val="blue"/>
          <w:lang w:val="en-US"/>
        </w:rPr>
        <w:t xml:space="preserve"> </w:t>
      </w:r>
      <w:proofErr w:type="spellStart"/>
      <w:r w:rsidR="00A53575" w:rsidRPr="00DB7AB2">
        <w:rPr>
          <w:i/>
          <w:iCs/>
          <w:highlight w:val="blue"/>
          <w:lang w:val="en-US"/>
        </w:rPr>
        <w:t>Deutschlands</w:t>
      </w:r>
      <w:proofErr w:type="spellEnd"/>
      <w:r w:rsidR="00B730FA" w:rsidRPr="00DB7AB2">
        <w:rPr>
          <w:i/>
          <w:iCs/>
          <w:highlight w:val="blue"/>
          <w:lang w:val="en-US"/>
        </w:rPr>
        <w:t xml:space="preserve"> </w:t>
      </w:r>
      <w:r w:rsidR="00F82178" w:rsidRPr="00DB7AB2">
        <w:rPr>
          <w:i/>
          <w:iCs/>
          <w:highlight w:val="blue"/>
          <w:lang w:val="en-US"/>
        </w:rPr>
        <w:tab/>
      </w:r>
      <w:r w:rsidR="00A53575" w:rsidRPr="00DB7AB2">
        <w:rPr>
          <w:highlight w:val="blue"/>
          <w:lang w:val="en-US"/>
        </w:rPr>
        <w:t>XIV (3):212- 214, Stuttgart.</w:t>
      </w:r>
    </w:p>
    <w:p w14:paraId="65121A2A" w14:textId="369B67C1"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t xml:space="preserve">Badura J., </w:t>
      </w:r>
      <w:proofErr w:type="spellStart"/>
      <w:r w:rsidRPr="00DB7AB2">
        <w:rPr>
          <w:highlight w:val="darkGray"/>
          <w:lang w:val="en-US"/>
        </w:rPr>
        <w:t>Ciszek</w:t>
      </w:r>
      <w:proofErr w:type="spellEnd"/>
      <w:r w:rsidRPr="00DB7AB2">
        <w:rPr>
          <w:highlight w:val="darkGray"/>
          <w:lang w:val="en-US"/>
        </w:rPr>
        <w:t xml:space="preserve"> J., </w:t>
      </w:r>
      <w:proofErr w:type="spellStart"/>
      <w:r w:rsidRPr="00DB7AB2">
        <w:rPr>
          <w:highlight w:val="darkGray"/>
          <w:lang w:val="en-US"/>
        </w:rPr>
        <w:t>Kotowski</w:t>
      </w:r>
      <w:proofErr w:type="spellEnd"/>
      <w:r w:rsidRPr="00DB7AB2">
        <w:rPr>
          <w:highlight w:val="darkGray"/>
          <w:lang w:val="en-US"/>
        </w:rPr>
        <w:t xml:space="preserve"> A., Przybylski B., </w:t>
      </w:r>
      <w:proofErr w:type="spellStart"/>
      <w:r w:rsidRPr="00DB7AB2">
        <w:rPr>
          <w:highlight w:val="darkGray"/>
          <w:lang w:val="en-US"/>
        </w:rPr>
        <w:t>Ratajczak</w:t>
      </w:r>
      <w:proofErr w:type="spellEnd"/>
      <w:r w:rsidRPr="00DB7AB2">
        <w:rPr>
          <w:highlight w:val="darkGray"/>
          <w:lang w:val="en-US"/>
        </w:rPr>
        <w:t xml:space="preserve"> U., </w:t>
      </w:r>
      <w:proofErr w:type="spellStart"/>
      <w:r w:rsidRPr="00DB7AB2">
        <w:rPr>
          <w:highlight w:val="darkGray"/>
          <w:lang w:val="en-US"/>
        </w:rPr>
        <w:t>Stefaniak</w:t>
      </w:r>
      <w:proofErr w:type="spellEnd"/>
      <w:r w:rsidRPr="00DB7AB2">
        <w:rPr>
          <w:highlight w:val="darkGray"/>
          <w:lang w:val="en-US"/>
        </w:rPr>
        <w:t xml:space="preserve"> K., </w:t>
      </w:r>
      <w:proofErr w:type="spellStart"/>
      <w:r w:rsidRPr="00DB7AB2">
        <w:rPr>
          <w:highlight w:val="darkGray"/>
          <w:lang w:val="en-US"/>
        </w:rPr>
        <w:t>Urbański</w:t>
      </w:r>
      <w:proofErr w:type="spellEnd"/>
      <w:r w:rsidRPr="00DB7AB2">
        <w:rPr>
          <w:highlight w:val="darkGray"/>
          <w:lang w:val="en-US"/>
        </w:rPr>
        <w:t xml:space="preserve"> K.</w:t>
      </w:r>
      <w:r w:rsidR="002A4D92" w:rsidRPr="00DB7AB2">
        <w:rPr>
          <w:highlight w:val="darkGray"/>
          <w:lang w:val="en-US"/>
        </w:rPr>
        <w:tab/>
      </w:r>
      <w:r w:rsidRPr="00DB7AB2">
        <w:rPr>
          <w:highlight w:val="darkGray"/>
          <w:lang w:val="en-US"/>
        </w:rPr>
        <w:t xml:space="preserve"> 2017. </w:t>
      </w:r>
      <w:r w:rsidR="002A4D92" w:rsidRPr="00DB7AB2">
        <w:rPr>
          <w:highlight w:val="darkGray"/>
          <w:lang w:val="en-US"/>
        </w:rPr>
        <w:tab/>
      </w:r>
      <w:proofErr w:type="spellStart"/>
      <w:r w:rsidRPr="00DB7AB2">
        <w:rPr>
          <w:highlight w:val="darkGray"/>
          <w:lang w:val="en-US"/>
        </w:rPr>
        <w:t>Szczątki</w:t>
      </w:r>
      <w:proofErr w:type="spellEnd"/>
      <w:r w:rsidRPr="00DB7AB2">
        <w:rPr>
          <w:highlight w:val="darkGray"/>
          <w:lang w:val="en-US"/>
        </w:rPr>
        <w:t xml:space="preserve"> </w:t>
      </w:r>
      <w:proofErr w:type="spellStart"/>
      <w:r w:rsidRPr="00DB7AB2">
        <w:rPr>
          <w:highlight w:val="darkGray"/>
          <w:lang w:val="en-US"/>
        </w:rPr>
        <w:t>nosorożca</w:t>
      </w:r>
      <w:proofErr w:type="spellEnd"/>
      <w:r w:rsidRPr="00DB7AB2">
        <w:rPr>
          <w:highlight w:val="darkGray"/>
          <w:lang w:val="en-US"/>
        </w:rPr>
        <w:t xml:space="preserve"> (</w:t>
      </w:r>
      <w:proofErr w:type="spellStart"/>
      <w:r w:rsidRPr="00DB7AB2">
        <w:rPr>
          <w:i/>
          <w:highlight w:val="darkGray"/>
          <w:lang w:val="en-US"/>
        </w:rPr>
        <w:t>Stephanorhinus</w:t>
      </w:r>
      <w:proofErr w:type="spellEnd"/>
      <w:r w:rsidRPr="00DB7AB2">
        <w:rPr>
          <w:highlight w:val="darkGray"/>
          <w:lang w:val="en-US"/>
        </w:rPr>
        <w:t xml:space="preserve"> sp.) </w:t>
      </w:r>
      <w:proofErr w:type="spellStart"/>
      <w:r w:rsidRPr="00DB7AB2">
        <w:rPr>
          <w:highlight w:val="darkGray"/>
          <w:lang w:val="en-US"/>
        </w:rPr>
        <w:t>oraz</w:t>
      </w:r>
      <w:proofErr w:type="spellEnd"/>
      <w:r w:rsidRPr="00DB7AB2">
        <w:rPr>
          <w:highlight w:val="darkGray"/>
          <w:lang w:val="en-US"/>
        </w:rPr>
        <w:t xml:space="preserve"> </w:t>
      </w:r>
      <w:proofErr w:type="spellStart"/>
      <w:r w:rsidRPr="00DB7AB2">
        <w:rPr>
          <w:highlight w:val="darkGray"/>
          <w:lang w:val="en-US"/>
        </w:rPr>
        <w:t>daniela</w:t>
      </w:r>
      <w:proofErr w:type="spellEnd"/>
      <w:r w:rsidRPr="00DB7AB2">
        <w:rPr>
          <w:highlight w:val="darkGray"/>
          <w:lang w:val="en-US"/>
        </w:rPr>
        <w:t xml:space="preserve"> (</w:t>
      </w:r>
      <w:proofErr w:type="spellStart"/>
      <w:r w:rsidRPr="00DB7AB2">
        <w:rPr>
          <w:i/>
          <w:highlight w:val="darkGray"/>
          <w:lang w:val="en-US"/>
        </w:rPr>
        <w:t>Dama</w:t>
      </w:r>
      <w:proofErr w:type="spellEnd"/>
      <w:r w:rsidRPr="00DB7AB2">
        <w:rPr>
          <w:i/>
          <w:highlight w:val="darkGray"/>
          <w:lang w:val="en-US"/>
        </w:rPr>
        <w:t xml:space="preserve"> </w:t>
      </w:r>
      <w:proofErr w:type="spellStart"/>
      <w:r w:rsidRPr="00DB7AB2">
        <w:rPr>
          <w:i/>
          <w:highlight w:val="darkGray"/>
          <w:lang w:val="en-US"/>
        </w:rPr>
        <w:t>dama</w:t>
      </w:r>
      <w:proofErr w:type="spellEnd"/>
      <w:r w:rsidRPr="00DB7AB2">
        <w:rPr>
          <w:highlight w:val="darkGray"/>
          <w:lang w:val="en-US"/>
        </w:rPr>
        <w:t xml:space="preserve">) </w:t>
      </w:r>
      <w:proofErr w:type="spellStart"/>
      <w:r w:rsidRPr="00DB7AB2">
        <w:rPr>
          <w:highlight w:val="darkGray"/>
          <w:lang w:val="en-US"/>
        </w:rPr>
        <w:t>odkryte</w:t>
      </w:r>
      <w:proofErr w:type="spellEnd"/>
      <w:r w:rsidRPr="00DB7AB2">
        <w:rPr>
          <w:highlight w:val="darkGray"/>
          <w:lang w:val="en-US"/>
        </w:rPr>
        <w:t xml:space="preserve"> w </w:t>
      </w:r>
      <w:proofErr w:type="spellStart"/>
      <w:r w:rsidRPr="00DB7AB2">
        <w:rPr>
          <w:highlight w:val="darkGray"/>
          <w:lang w:val="en-US"/>
        </w:rPr>
        <w:t>osadach</w:t>
      </w:r>
      <w:proofErr w:type="spellEnd"/>
      <w:r w:rsidRPr="00DB7AB2">
        <w:rPr>
          <w:highlight w:val="darkGray"/>
          <w:lang w:val="en-US"/>
        </w:rPr>
        <w:t xml:space="preserve"> </w:t>
      </w:r>
      <w:proofErr w:type="spellStart"/>
      <w:r w:rsidRPr="00DB7AB2">
        <w:rPr>
          <w:highlight w:val="darkGray"/>
          <w:lang w:val="en-US"/>
        </w:rPr>
        <w:t>kopalnego</w:t>
      </w:r>
      <w:proofErr w:type="spellEnd"/>
      <w:r w:rsidRPr="00DB7AB2">
        <w:rPr>
          <w:highlight w:val="darkGray"/>
          <w:lang w:val="en-US"/>
        </w:rPr>
        <w:t xml:space="preserve"> </w:t>
      </w:r>
      <w:proofErr w:type="spellStart"/>
      <w:r w:rsidRPr="00DB7AB2">
        <w:rPr>
          <w:highlight w:val="darkGray"/>
          <w:lang w:val="en-US"/>
        </w:rPr>
        <w:t>jeziora</w:t>
      </w:r>
      <w:proofErr w:type="spellEnd"/>
      <w:r w:rsidRPr="00DB7AB2">
        <w:rPr>
          <w:highlight w:val="darkGray"/>
          <w:lang w:val="en-US"/>
        </w:rPr>
        <w:t xml:space="preserve"> </w:t>
      </w:r>
      <w:proofErr w:type="spellStart"/>
      <w:r w:rsidRPr="00DB7AB2">
        <w:rPr>
          <w:highlight w:val="darkGray"/>
          <w:lang w:val="en-US"/>
        </w:rPr>
        <w:t>eemskiego</w:t>
      </w:r>
      <w:proofErr w:type="spellEnd"/>
      <w:r w:rsidRPr="00DB7AB2">
        <w:rPr>
          <w:highlight w:val="darkGray"/>
          <w:lang w:val="en-US"/>
        </w:rPr>
        <w:t xml:space="preserve"> </w:t>
      </w:r>
      <w:proofErr w:type="spellStart"/>
      <w:r w:rsidRPr="00DB7AB2">
        <w:rPr>
          <w:highlight w:val="darkGray"/>
          <w:lang w:val="en-US"/>
        </w:rPr>
        <w:t>na</w:t>
      </w:r>
      <w:proofErr w:type="spellEnd"/>
      <w:r w:rsidRPr="00DB7AB2">
        <w:rPr>
          <w:highlight w:val="darkGray"/>
          <w:lang w:val="en-US"/>
        </w:rPr>
        <w:t xml:space="preserve"> </w:t>
      </w:r>
      <w:proofErr w:type="spellStart"/>
      <w:r w:rsidRPr="00DB7AB2">
        <w:rPr>
          <w:highlight w:val="darkGray"/>
          <w:lang w:val="en-US"/>
        </w:rPr>
        <w:t>Równinie</w:t>
      </w:r>
      <w:proofErr w:type="spellEnd"/>
      <w:r w:rsidRPr="00DB7AB2">
        <w:rPr>
          <w:highlight w:val="darkGray"/>
          <w:lang w:val="en-US"/>
        </w:rPr>
        <w:t xml:space="preserve"> </w:t>
      </w:r>
      <w:proofErr w:type="spellStart"/>
      <w:r w:rsidRPr="00DB7AB2">
        <w:rPr>
          <w:highlight w:val="darkGray"/>
          <w:lang w:val="en-US"/>
        </w:rPr>
        <w:t>Gorzowskiej</w:t>
      </w:r>
      <w:proofErr w:type="spellEnd"/>
      <w:r w:rsidRPr="00DB7AB2">
        <w:rPr>
          <w:highlight w:val="darkGray"/>
          <w:lang w:val="en-US"/>
        </w:rPr>
        <w:t xml:space="preserve">. </w:t>
      </w:r>
      <w:r w:rsidR="002A4D92" w:rsidRPr="00DB7AB2">
        <w:rPr>
          <w:highlight w:val="darkGray"/>
          <w:lang w:val="en-US"/>
        </w:rPr>
        <w:tab/>
      </w:r>
      <w:proofErr w:type="spellStart"/>
      <w:r w:rsidRPr="00DB7AB2">
        <w:rPr>
          <w:highlight w:val="darkGray"/>
          <w:lang w:val="en-US"/>
        </w:rPr>
        <w:t>Przegląd</w:t>
      </w:r>
      <w:proofErr w:type="spellEnd"/>
      <w:r w:rsidRPr="00DB7AB2">
        <w:rPr>
          <w:highlight w:val="darkGray"/>
          <w:lang w:val="en-US"/>
        </w:rPr>
        <w:t xml:space="preserve"> </w:t>
      </w:r>
      <w:proofErr w:type="spellStart"/>
      <w:r w:rsidRPr="00DB7AB2">
        <w:rPr>
          <w:highlight w:val="darkGray"/>
          <w:lang w:val="en-US"/>
        </w:rPr>
        <w:t>Geologiczny</w:t>
      </w:r>
      <w:proofErr w:type="spellEnd"/>
      <w:r w:rsidRPr="00DB7AB2">
        <w:rPr>
          <w:highlight w:val="darkGray"/>
          <w:lang w:val="en-US"/>
        </w:rPr>
        <w:t xml:space="preserve"> </w:t>
      </w:r>
      <w:r w:rsidR="00F82178" w:rsidRPr="00DB7AB2">
        <w:rPr>
          <w:highlight w:val="darkGray"/>
          <w:lang w:val="en-US"/>
        </w:rPr>
        <w:tab/>
      </w:r>
      <w:r w:rsidRPr="00DB7AB2">
        <w:rPr>
          <w:highlight w:val="darkGray"/>
          <w:lang w:val="en-US"/>
        </w:rPr>
        <w:t>65(4), 219-225.</w:t>
      </w:r>
    </w:p>
    <w:p w14:paraId="0282AC15" w14:textId="2DD7A60E"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t>Baer C.E.</w:t>
      </w:r>
      <w:r w:rsidR="002A4D92" w:rsidRPr="00DB7AB2">
        <w:rPr>
          <w:highlight w:val="darkGray"/>
          <w:lang w:val="en-US"/>
        </w:rPr>
        <w:tab/>
      </w:r>
      <w:r w:rsidRPr="00DB7AB2">
        <w:rPr>
          <w:highlight w:val="darkGray"/>
          <w:lang w:val="en-US"/>
        </w:rPr>
        <w:t xml:space="preserve"> 1823. </w:t>
      </w:r>
      <w:r w:rsidR="002A4D92" w:rsidRPr="00DB7AB2">
        <w:rPr>
          <w:highlight w:val="darkGray"/>
          <w:lang w:val="en-US"/>
        </w:rPr>
        <w:tab/>
      </w:r>
      <w:r w:rsidRPr="00DB7AB2">
        <w:rPr>
          <w:highlight w:val="darkGray"/>
          <w:lang w:val="en-US"/>
        </w:rPr>
        <w:t xml:space="preserve">De </w:t>
      </w:r>
      <w:proofErr w:type="spellStart"/>
      <w:r w:rsidRPr="00DB7AB2">
        <w:rPr>
          <w:highlight w:val="darkGray"/>
          <w:lang w:val="en-US"/>
        </w:rPr>
        <w:t>fossilibus</w:t>
      </w:r>
      <w:proofErr w:type="spellEnd"/>
      <w:r w:rsidRPr="00DB7AB2">
        <w:rPr>
          <w:highlight w:val="darkGray"/>
          <w:lang w:val="en-US"/>
        </w:rPr>
        <w:t xml:space="preserve"> </w:t>
      </w:r>
      <w:proofErr w:type="spellStart"/>
      <w:r w:rsidRPr="00DB7AB2">
        <w:rPr>
          <w:highlight w:val="darkGray"/>
          <w:lang w:val="en-US"/>
        </w:rPr>
        <w:t>mammalium</w:t>
      </w:r>
      <w:proofErr w:type="spellEnd"/>
      <w:r w:rsidRPr="00DB7AB2">
        <w:rPr>
          <w:highlight w:val="darkGray"/>
          <w:lang w:val="en-US"/>
        </w:rPr>
        <w:t xml:space="preserve"> </w:t>
      </w:r>
      <w:proofErr w:type="spellStart"/>
      <w:r w:rsidRPr="00DB7AB2">
        <w:rPr>
          <w:highlight w:val="darkGray"/>
          <w:lang w:val="en-US"/>
        </w:rPr>
        <w:t>reliquiis</w:t>
      </w:r>
      <w:proofErr w:type="spellEnd"/>
      <w:r w:rsidRPr="00DB7AB2">
        <w:rPr>
          <w:highlight w:val="darkGray"/>
          <w:lang w:val="en-US"/>
        </w:rPr>
        <w:t xml:space="preserve"> in Prussia </w:t>
      </w:r>
      <w:proofErr w:type="spellStart"/>
      <w:r w:rsidRPr="00DB7AB2">
        <w:rPr>
          <w:highlight w:val="darkGray"/>
          <w:lang w:val="en-US"/>
        </w:rPr>
        <w:t>adjacentibusque</w:t>
      </w:r>
      <w:proofErr w:type="spellEnd"/>
      <w:r w:rsidRPr="00DB7AB2">
        <w:rPr>
          <w:highlight w:val="darkGray"/>
          <w:lang w:val="en-US"/>
        </w:rPr>
        <w:t xml:space="preserve"> </w:t>
      </w:r>
      <w:proofErr w:type="spellStart"/>
      <w:r w:rsidRPr="00DB7AB2">
        <w:rPr>
          <w:highlight w:val="darkGray"/>
          <w:lang w:val="en-US"/>
        </w:rPr>
        <w:t>regionibus</w:t>
      </w:r>
      <w:proofErr w:type="spellEnd"/>
      <w:r w:rsidRPr="00DB7AB2">
        <w:rPr>
          <w:highlight w:val="darkGray"/>
          <w:lang w:val="en-US"/>
        </w:rPr>
        <w:t xml:space="preserve"> </w:t>
      </w:r>
      <w:proofErr w:type="spellStart"/>
      <w:r w:rsidRPr="00DB7AB2">
        <w:rPr>
          <w:highlight w:val="darkGray"/>
          <w:lang w:val="en-US"/>
        </w:rPr>
        <w:t>repertis</w:t>
      </w:r>
      <w:proofErr w:type="spellEnd"/>
      <w:r w:rsidRPr="00DB7AB2">
        <w:rPr>
          <w:highlight w:val="darkGray"/>
          <w:lang w:val="en-US"/>
        </w:rPr>
        <w:t xml:space="preserve">. </w:t>
      </w:r>
      <w:r w:rsidR="002A4D92" w:rsidRPr="00DB7AB2">
        <w:rPr>
          <w:highlight w:val="darkGray"/>
          <w:lang w:val="en-US"/>
        </w:rPr>
        <w:tab/>
      </w:r>
      <w:r w:rsidRPr="00DB7AB2">
        <w:rPr>
          <w:highlight w:val="darkGray"/>
          <w:lang w:val="en-US"/>
        </w:rPr>
        <w:t xml:space="preserve">Academia Albertina, </w:t>
      </w:r>
      <w:proofErr w:type="spellStart"/>
      <w:r w:rsidRPr="00DB7AB2">
        <w:rPr>
          <w:highlight w:val="darkGray"/>
          <w:lang w:val="en-US"/>
        </w:rPr>
        <w:t>Regiomonti</w:t>
      </w:r>
      <w:proofErr w:type="spellEnd"/>
      <w:r w:rsidRPr="00DB7AB2">
        <w:rPr>
          <w:highlight w:val="darkGray"/>
          <w:lang w:val="en-US"/>
        </w:rPr>
        <w:t>, 41 pp.</w:t>
      </w:r>
    </w:p>
    <w:p w14:paraId="6A10478A" w14:textId="02E8269E" w:rsidR="00A53575" w:rsidRPr="00DB7AB2" w:rsidRDefault="00A53575" w:rsidP="002939EC">
      <w:pPr>
        <w:spacing w:after="100" w:afterAutospacing="1" w:line="240" w:lineRule="auto"/>
        <w:ind w:left="426" w:hanging="426"/>
        <w:rPr>
          <w:lang w:val="en-GB"/>
        </w:rPr>
      </w:pPr>
      <w:r w:rsidRPr="00DB7AB2">
        <w:rPr>
          <w:lang w:val="en-GB"/>
        </w:rPr>
        <w:t>Bailey G.N., Carter P.L., Gamble C.S., Higgs H.P.</w:t>
      </w:r>
      <w:r w:rsidR="002A4D92" w:rsidRPr="00DB7AB2">
        <w:rPr>
          <w:lang w:val="en-GB"/>
        </w:rPr>
        <w:tab/>
      </w:r>
      <w:r w:rsidRPr="00DB7AB2">
        <w:rPr>
          <w:lang w:val="en-GB"/>
        </w:rPr>
        <w:t xml:space="preserve"> (1983): </w:t>
      </w:r>
      <w:r w:rsidR="002A4D92" w:rsidRPr="00DB7AB2">
        <w:rPr>
          <w:lang w:val="en-GB"/>
        </w:rPr>
        <w:tab/>
      </w:r>
      <w:proofErr w:type="spellStart"/>
      <w:r w:rsidRPr="00DB7AB2">
        <w:rPr>
          <w:lang w:val="en-GB"/>
        </w:rPr>
        <w:t>Asprochaliko</w:t>
      </w:r>
      <w:proofErr w:type="spellEnd"/>
      <w:r w:rsidRPr="00DB7AB2">
        <w:rPr>
          <w:lang w:val="en-GB"/>
        </w:rPr>
        <w:t xml:space="preserve"> and </w:t>
      </w:r>
      <w:proofErr w:type="spellStart"/>
      <w:r w:rsidRPr="00DB7AB2">
        <w:rPr>
          <w:lang w:val="en-GB"/>
        </w:rPr>
        <w:t>Kastritsa</w:t>
      </w:r>
      <w:proofErr w:type="spellEnd"/>
      <w:r w:rsidRPr="00DB7AB2">
        <w:rPr>
          <w:lang w:val="en-GB"/>
        </w:rPr>
        <w:t xml:space="preserve">: further investigations of Palaeolithic settlement and economy in Epirus (North-West Greece). </w:t>
      </w:r>
      <w:r w:rsidR="002A4D92" w:rsidRPr="00DB7AB2">
        <w:rPr>
          <w:lang w:val="en-GB"/>
        </w:rPr>
        <w:tab/>
      </w:r>
      <w:r w:rsidRPr="00DB7AB2">
        <w:rPr>
          <w:i/>
          <w:iCs/>
          <w:lang w:val="en-GB"/>
        </w:rPr>
        <w:t>Proceedings of the Prehistoric Society</w:t>
      </w:r>
      <w:r w:rsidRPr="00DB7AB2">
        <w:rPr>
          <w:lang w:val="en-GB"/>
        </w:rPr>
        <w:t xml:space="preserve">, </w:t>
      </w:r>
      <w:r w:rsidR="00F82178" w:rsidRPr="00DB7AB2">
        <w:rPr>
          <w:lang w:val="en-GB"/>
        </w:rPr>
        <w:tab/>
      </w:r>
      <w:r w:rsidRPr="00DB7AB2">
        <w:rPr>
          <w:lang w:val="en-GB"/>
        </w:rPr>
        <w:t>49 (1): 15–42.</w:t>
      </w:r>
    </w:p>
    <w:p w14:paraId="0D9575E5" w14:textId="1F1E2429" w:rsidR="00A53575" w:rsidRPr="00DB7AB2" w:rsidRDefault="00E66682" w:rsidP="002939EC">
      <w:pPr>
        <w:spacing w:after="100" w:afterAutospacing="1" w:line="240" w:lineRule="auto"/>
        <w:ind w:left="426" w:hanging="426"/>
        <w:rPr>
          <w:highlight w:val="cyan"/>
          <w:lang w:val="en-US"/>
        </w:rPr>
      </w:pPr>
      <w:r w:rsidRPr="00DB7AB2">
        <w:rPr>
          <w:highlight w:val="cyan"/>
          <w:lang w:val="en-US"/>
        </w:rPr>
        <w:t>Bakalov P.</w:t>
      </w:r>
      <w:r w:rsidR="002A4D92" w:rsidRPr="00DB7AB2">
        <w:rPr>
          <w:highlight w:val="cyan"/>
          <w:lang w:val="en-US"/>
        </w:rPr>
        <w:tab/>
      </w:r>
      <w:r w:rsidRPr="00DB7AB2">
        <w:rPr>
          <w:highlight w:val="cyan"/>
          <w:lang w:val="en-US"/>
        </w:rPr>
        <w:t xml:space="preserve"> </w:t>
      </w:r>
      <w:r w:rsidR="00A53575" w:rsidRPr="00DB7AB2">
        <w:rPr>
          <w:highlight w:val="cyan"/>
          <w:lang w:val="en-US"/>
        </w:rPr>
        <w:t>1938.</w:t>
      </w:r>
      <w:r w:rsidR="00B730FA" w:rsidRPr="00DB7AB2">
        <w:rPr>
          <w:highlight w:val="cyan"/>
          <w:lang w:val="en-US"/>
        </w:rPr>
        <w:t xml:space="preserve"> </w:t>
      </w:r>
      <w:r w:rsidR="002A4D92" w:rsidRPr="00DB7AB2">
        <w:rPr>
          <w:highlight w:val="cyan"/>
          <w:lang w:val="en-US"/>
        </w:rPr>
        <w:tab/>
      </w:r>
      <w:r w:rsidR="00A53575" w:rsidRPr="00DB7AB2">
        <w:rPr>
          <w:i/>
          <w:iCs/>
          <w:highlight w:val="cyan"/>
          <w:lang w:val="en-US"/>
        </w:rPr>
        <w:t xml:space="preserve">Hipparion’ </w:t>
      </w:r>
      <w:r w:rsidR="00A53575" w:rsidRPr="00DB7AB2">
        <w:rPr>
          <w:highlight w:val="cyan"/>
          <w:lang w:val="en-US"/>
        </w:rPr>
        <w:t xml:space="preserve">ova fauna </w:t>
      </w:r>
      <w:proofErr w:type="spellStart"/>
      <w:r w:rsidR="00A53575" w:rsidRPr="00DB7AB2">
        <w:rPr>
          <w:highlight w:val="cyan"/>
          <w:lang w:val="en-US"/>
        </w:rPr>
        <w:t>pri</w:t>
      </w:r>
      <w:proofErr w:type="spellEnd"/>
      <w:r w:rsidR="00A53575" w:rsidRPr="00DB7AB2">
        <w:rPr>
          <w:highlight w:val="cyan"/>
          <w:lang w:val="en-US"/>
        </w:rPr>
        <w:t xml:space="preserve"> s. Kalimantsi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Kromidovo</w:t>
      </w:r>
      <w:proofErr w:type="spellEnd"/>
      <w:r w:rsidR="00A53575" w:rsidRPr="00DB7AB2">
        <w:rPr>
          <w:highlight w:val="cyan"/>
          <w:lang w:val="en-US"/>
        </w:rPr>
        <w:t xml:space="preserve">, </w:t>
      </w:r>
      <w:proofErr w:type="spellStart"/>
      <w:r w:rsidR="00A53575" w:rsidRPr="00DB7AB2">
        <w:rPr>
          <w:highlight w:val="cyan"/>
          <w:lang w:val="en-US"/>
        </w:rPr>
        <w:t>Sv</w:t>
      </w:r>
      <w:proofErr w:type="spellEnd"/>
      <w:r w:rsidR="00A53575" w:rsidRPr="00DB7AB2">
        <w:rPr>
          <w:highlight w:val="cyan"/>
          <w:lang w:val="en-US"/>
        </w:rPr>
        <w:t xml:space="preserve">. </w:t>
      </w:r>
      <w:proofErr w:type="spellStart"/>
      <w:r w:rsidR="00A53575" w:rsidRPr="00DB7AB2">
        <w:rPr>
          <w:highlight w:val="cyan"/>
          <w:lang w:val="en-US"/>
        </w:rPr>
        <w:t>Vrachko</w:t>
      </w:r>
      <w:proofErr w:type="spellEnd"/>
      <w:r w:rsidR="00A53575" w:rsidRPr="00DB7AB2">
        <w:rPr>
          <w:highlight w:val="cyan"/>
          <w:lang w:val="en-US"/>
        </w:rPr>
        <w:t xml:space="preserve"> – III. </w:t>
      </w:r>
      <w:proofErr w:type="spellStart"/>
      <w:r w:rsidR="00A53575" w:rsidRPr="00DB7AB2">
        <w:rPr>
          <w:highlight w:val="cyan"/>
          <w:lang w:val="en-US"/>
        </w:rPr>
        <w:t>Rhinoceridae</w:t>
      </w:r>
      <w:proofErr w:type="spellEnd"/>
      <w:r w:rsidR="00A53575" w:rsidRPr="00DB7AB2">
        <w:rPr>
          <w:highlight w:val="cyan"/>
          <w:lang w:val="en-US"/>
        </w:rPr>
        <w:t xml:space="preserve"> (</w:t>
      </w:r>
      <w:r w:rsidR="00A53575" w:rsidRPr="00DB7AB2">
        <w:rPr>
          <w:i/>
          <w:iCs/>
          <w:highlight w:val="cyan"/>
          <w:lang w:val="en-US"/>
        </w:rPr>
        <w:t>sic</w:t>
      </w:r>
      <w:r w:rsidR="00A53575" w:rsidRPr="00DB7AB2">
        <w:rPr>
          <w:highlight w:val="cyan"/>
          <w:lang w:val="en-US"/>
        </w:rPr>
        <w:t>) [</w:t>
      </w:r>
      <w:r w:rsidR="00A53575" w:rsidRPr="00DB7AB2">
        <w:rPr>
          <w:i/>
          <w:iCs/>
          <w:highlight w:val="cyan"/>
          <w:lang w:val="en-US"/>
        </w:rPr>
        <w:t xml:space="preserve">Hipparion </w:t>
      </w:r>
      <w:r w:rsidR="00A53575" w:rsidRPr="00DB7AB2">
        <w:rPr>
          <w:highlight w:val="cyan"/>
          <w:lang w:val="en-US"/>
        </w:rPr>
        <w:t xml:space="preserve">fauna from the villages of Kalimantsi and </w:t>
      </w:r>
      <w:proofErr w:type="spellStart"/>
      <w:r w:rsidR="00A53575" w:rsidRPr="00DB7AB2">
        <w:rPr>
          <w:highlight w:val="cyan"/>
          <w:lang w:val="en-US"/>
        </w:rPr>
        <w:t>Kromidovo</w:t>
      </w:r>
      <w:proofErr w:type="spellEnd"/>
      <w:r w:rsidR="00A53575" w:rsidRPr="00DB7AB2">
        <w:rPr>
          <w:highlight w:val="cyan"/>
          <w:lang w:val="en-US"/>
        </w:rPr>
        <w:t xml:space="preserve">, </w:t>
      </w:r>
      <w:proofErr w:type="spellStart"/>
      <w:r w:rsidR="00A53575" w:rsidRPr="00DB7AB2">
        <w:rPr>
          <w:highlight w:val="cyan"/>
          <w:lang w:val="en-US"/>
        </w:rPr>
        <w:t>Sveti</w:t>
      </w:r>
      <w:proofErr w:type="spellEnd"/>
      <w:r w:rsidR="00A53575" w:rsidRPr="00DB7AB2">
        <w:rPr>
          <w:highlight w:val="cyan"/>
          <w:lang w:val="en-US"/>
        </w:rPr>
        <w:t xml:space="preserve"> </w:t>
      </w:r>
      <w:proofErr w:type="spellStart"/>
      <w:r w:rsidR="00A53575" w:rsidRPr="00DB7AB2">
        <w:rPr>
          <w:highlight w:val="cyan"/>
          <w:lang w:val="en-US"/>
        </w:rPr>
        <w:t>Vrach</w:t>
      </w:r>
      <w:proofErr w:type="spellEnd"/>
      <w:r w:rsidR="00A53575" w:rsidRPr="00DB7AB2">
        <w:rPr>
          <w:highlight w:val="cyan"/>
          <w:lang w:val="en-US"/>
        </w:rPr>
        <w:t xml:space="preserve"> District – III. Rhinocerotidae] [in Bulgarian, German </w:t>
      </w:r>
      <w:proofErr w:type="spellStart"/>
      <w:r w:rsidR="00A53575" w:rsidRPr="00DB7AB2">
        <w:rPr>
          <w:highlight w:val="cyan"/>
          <w:lang w:val="en-US"/>
        </w:rPr>
        <w:t>summ</w:t>
      </w:r>
      <w:proofErr w:type="spellEnd"/>
      <w:r w:rsidR="00A53575" w:rsidRPr="00DB7AB2">
        <w:rPr>
          <w:highlight w:val="cyan"/>
          <w:lang w:val="en-US"/>
        </w:rPr>
        <w:t>.].</w:t>
      </w:r>
      <w:r w:rsidRPr="00DB7AB2">
        <w:rPr>
          <w:highlight w:val="cyan"/>
          <w:lang w:val="en-US"/>
        </w:rPr>
        <w:t xml:space="preserve"> </w:t>
      </w:r>
      <w:r w:rsidR="002A4D92" w:rsidRPr="00DB7AB2">
        <w:rPr>
          <w:highlight w:val="cyan"/>
          <w:lang w:val="en-US"/>
        </w:rPr>
        <w:tab/>
      </w:r>
      <w:proofErr w:type="spellStart"/>
      <w:r w:rsidR="00A53575" w:rsidRPr="00DB7AB2">
        <w:rPr>
          <w:i/>
          <w:iCs/>
          <w:highlight w:val="cyan"/>
          <w:lang w:val="en-US"/>
        </w:rPr>
        <w:t>Geologica</w:t>
      </w:r>
      <w:proofErr w:type="spellEnd"/>
      <w:r w:rsidR="00A53575" w:rsidRPr="00DB7AB2">
        <w:rPr>
          <w:i/>
          <w:iCs/>
          <w:highlight w:val="cyan"/>
          <w:lang w:val="en-US"/>
        </w:rPr>
        <w:t xml:space="preserve"> </w:t>
      </w:r>
      <w:proofErr w:type="spellStart"/>
      <w:r w:rsidR="00A53575" w:rsidRPr="00DB7AB2">
        <w:rPr>
          <w:i/>
          <w:iCs/>
          <w:highlight w:val="cyan"/>
          <w:lang w:val="en-US"/>
        </w:rPr>
        <w:t>Balcanica</w:t>
      </w:r>
      <w:proofErr w:type="spellEnd"/>
      <w:r w:rsidR="00B730FA" w:rsidRPr="00DB7AB2">
        <w:rPr>
          <w:i/>
          <w:iCs/>
          <w:highlight w:val="cyan"/>
          <w:lang w:val="en-US"/>
        </w:rPr>
        <w:t xml:space="preserve"> </w:t>
      </w:r>
      <w:r w:rsidR="00F82178" w:rsidRPr="00DB7AB2">
        <w:rPr>
          <w:i/>
          <w:iCs/>
          <w:highlight w:val="cyan"/>
          <w:lang w:val="en-US"/>
        </w:rPr>
        <w:tab/>
      </w:r>
      <w:r w:rsidR="00A53575" w:rsidRPr="00DB7AB2">
        <w:rPr>
          <w:highlight w:val="cyan"/>
          <w:lang w:val="en-US"/>
        </w:rPr>
        <w:t>III:82-88.</w:t>
      </w:r>
    </w:p>
    <w:p w14:paraId="39D886DE" w14:textId="4160CDB1" w:rsidR="00A53575" w:rsidRPr="00DB7AB2" w:rsidRDefault="00E66682" w:rsidP="002939EC">
      <w:pPr>
        <w:spacing w:after="100" w:afterAutospacing="1" w:line="240" w:lineRule="auto"/>
        <w:ind w:left="426" w:hanging="426"/>
        <w:rPr>
          <w:lang w:val="en-US"/>
        </w:rPr>
      </w:pPr>
      <w:proofErr w:type="spellStart"/>
      <w:r w:rsidRPr="00DB7AB2">
        <w:rPr>
          <w:lang w:val="en-US"/>
        </w:rPr>
        <w:t>Ballatore</w:t>
      </w:r>
      <w:proofErr w:type="spellEnd"/>
      <w:r w:rsidRPr="00DB7AB2">
        <w:rPr>
          <w:lang w:val="en-US"/>
        </w:rPr>
        <w:t xml:space="preserve"> M</w:t>
      </w:r>
      <w:r w:rsidR="00A53575" w:rsidRPr="00DB7AB2">
        <w:rPr>
          <w:lang w:val="en-US"/>
        </w:rPr>
        <w:t>.</w:t>
      </w:r>
      <w:r w:rsidR="002A4D92" w:rsidRPr="00DB7AB2">
        <w:rPr>
          <w:lang w:val="en-US"/>
        </w:rPr>
        <w:tab/>
      </w:r>
      <w:r w:rsidR="00B730FA" w:rsidRPr="00DB7AB2">
        <w:rPr>
          <w:lang w:val="en-US"/>
        </w:rPr>
        <w:t xml:space="preserve"> </w:t>
      </w:r>
      <w:r w:rsidR="00A53575" w:rsidRPr="00DB7AB2">
        <w:rPr>
          <w:lang w:val="en-US"/>
        </w:rPr>
        <w:t>2016. —</w:t>
      </w:r>
      <w:r w:rsidR="00B730FA" w:rsidRPr="00DB7AB2">
        <w:rPr>
          <w:lang w:val="en-US"/>
        </w:rPr>
        <w:t xml:space="preserve"> </w:t>
      </w:r>
      <w:r w:rsidR="002A4D92" w:rsidRPr="00DB7AB2">
        <w:rPr>
          <w:lang w:val="en-US"/>
        </w:rPr>
        <w:tab/>
      </w:r>
      <w:proofErr w:type="spellStart"/>
      <w:r w:rsidR="00A53575" w:rsidRPr="00DB7AB2">
        <w:rPr>
          <w:i/>
          <w:iCs/>
          <w:lang w:val="en-US"/>
        </w:rPr>
        <w:t>Palaeoecological</w:t>
      </w:r>
      <w:proofErr w:type="spellEnd"/>
      <w:r w:rsidR="00A53575" w:rsidRPr="00DB7AB2">
        <w:rPr>
          <w:i/>
          <w:iCs/>
          <w:lang w:val="en-US"/>
        </w:rPr>
        <w:t xml:space="preserve"> Investigations on </w:t>
      </w:r>
      <w:proofErr w:type="spellStart"/>
      <w:r w:rsidR="00A53575" w:rsidRPr="00DB7AB2">
        <w:rPr>
          <w:i/>
          <w:iCs/>
          <w:lang w:val="en-US"/>
        </w:rPr>
        <w:t>Plio</w:t>
      </w:r>
      <w:proofErr w:type="spellEnd"/>
      <w:r w:rsidR="00A53575" w:rsidRPr="00DB7AB2">
        <w:rPr>
          <w:i/>
          <w:iCs/>
          <w:lang w:val="en-US"/>
        </w:rPr>
        <w:t xml:space="preserve">-Pleistocene European Rhinoceroses (Genus </w:t>
      </w:r>
      <w:proofErr w:type="spellStart"/>
      <w:r w:rsidR="00A53575" w:rsidRPr="00DB7AB2">
        <w:rPr>
          <w:i/>
          <w:iCs/>
          <w:lang w:val="en-US"/>
        </w:rPr>
        <w:t>Stephanorhinus</w:t>
      </w:r>
      <w:proofErr w:type="spellEnd"/>
      <w:r w:rsidR="00A53575" w:rsidRPr="00DB7AB2">
        <w:rPr>
          <w:i/>
          <w:iCs/>
          <w:lang w:val="en-US"/>
        </w:rPr>
        <w:t>): Powder X-ray Diffraction, Carbone Isotope Geochemistry , Tooth Wear Analyses and Biometry</w:t>
      </w:r>
      <w:r w:rsidR="00A53575" w:rsidRPr="00DB7AB2">
        <w:rPr>
          <w:lang w:val="en-US"/>
        </w:rPr>
        <w:t>.</w:t>
      </w:r>
      <w:r w:rsidR="00B730FA" w:rsidRPr="00DB7AB2">
        <w:rPr>
          <w:lang w:val="en-US"/>
        </w:rPr>
        <w:t xml:space="preserve"> </w:t>
      </w:r>
      <w:r w:rsidR="002A4D92" w:rsidRPr="00DB7AB2">
        <w:rPr>
          <w:lang w:val="en-US"/>
        </w:rPr>
        <w:tab/>
      </w:r>
      <w:r w:rsidR="00A53575" w:rsidRPr="00DB7AB2">
        <w:rPr>
          <w:lang w:val="en-US"/>
        </w:rPr>
        <w:t>PhD thesis, University of Ferrara, 192 p.</w:t>
      </w:r>
    </w:p>
    <w:p w14:paraId="42BAC0B9" w14:textId="625E0B8A"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Ballatore</w:t>
      </w:r>
      <w:proofErr w:type="spellEnd"/>
      <w:r w:rsidRPr="00DB7AB2">
        <w:rPr>
          <w:highlight w:val="blue"/>
          <w:lang w:val="en-US"/>
        </w:rPr>
        <w:t>, M., Breda, M.</w:t>
      </w:r>
      <w:r w:rsidR="002A4D92" w:rsidRPr="00DB7AB2">
        <w:rPr>
          <w:highlight w:val="blue"/>
          <w:lang w:val="en-US"/>
        </w:rPr>
        <w:tab/>
      </w:r>
      <w:r w:rsidR="00B730FA" w:rsidRPr="00DB7AB2">
        <w:rPr>
          <w:highlight w:val="blue"/>
          <w:lang w:val="en-US"/>
        </w:rPr>
        <w:t xml:space="preserve"> </w:t>
      </w:r>
      <w:r w:rsidRPr="00DB7AB2">
        <w:rPr>
          <w:highlight w:val="blue"/>
          <w:lang w:val="en-US"/>
        </w:rPr>
        <w:t>2013.</w:t>
      </w:r>
      <w:r w:rsidR="00E66682" w:rsidRPr="00DB7AB2">
        <w:rPr>
          <w:highlight w:val="blue"/>
          <w:lang w:val="en-US"/>
        </w:rPr>
        <w:t xml:space="preserve"> </w:t>
      </w:r>
      <w:r w:rsidR="002A4D92" w:rsidRPr="00DB7AB2">
        <w:rPr>
          <w:highlight w:val="blue"/>
          <w:lang w:val="en-US"/>
        </w:rPr>
        <w:tab/>
      </w:r>
      <w:proofErr w:type="spellStart"/>
      <w:r w:rsidRPr="00DB7AB2">
        <w:rPr>
          <w:i/>
          <w:highlight w:val="blue"/>
          <w:lang w:val="en-US"/>
        </w:rPr>
        <w:t>Stephanorhinus</w:t>
      </w:r>
      <w:proofErr w:type="spellEnd"/>
      <w:r w:rsidRPr="00DB7AB2">
        <w:rPr>
          <w:i/>
          <w:highlight w:val="blue"/>
          <w:lang w:val="en-US"/>
        </w:rPr>
        <w:t xml:space="preserve"> </w:t>
      </w:r>
      <w:proofErr w:type="spellStart"/>
      <w:r w:rsidRPr="00DB7AB2">
        <w:rPr>
          <w:i/>
          <w:highlight w:val="blue"/>
          <w:lang w:val="en-US"/>
        </w:rPr>
        <w:t>hundsheimensis</w:t>
      </w:r>
      <w:proofErr w:type="spellEnd"/>
      <w:r w:rsidRPr="00DB7AB2">
        <w:rPr>
          <w:highlight w:val="blue"/>
          <w:lang w:val="en-US"/>
        </w:rPr>
        <w:t xml:space="preserve"> (</w:t>
      </w:r>
      <w:proofErr w:type="spellStart"/>
      <w:r w:rsidRPr="00DB7AB2">
        <w:rPr>
          <w:highlight w:val="blue"/>
          <w:lang w:val="en-US"/>
        </w:rPr>
        <w:t>Rhinocerontidae</w:t>
      </w:r>
      <w:proofErr w:type="spellEnd"/>
      <w:r w:rsidRPr="00DB7AB2">
        <w:rPr>
          <w:highlight w:val="blue"/>
          <w:lang w:val="en-US"/>
        </w:rPr>
        <w:t xml:space="preserve">, Mammalia) teeth from the early Middle Pleistocene of </w:t>
      </w:r>
      <w:proofErr w:type="spellStart"/>
      <w:r w:rsidRPr="00DB7AB2">
        <w:rPr>
          <w:highlight w:val="blue"/>
          <w:lang w:val="en-US"/>
        </w:rPr>
        <w:t>Isernia</w:t>
      </w:r>
      <w:proofErr w:type="spellEnd"/>
      <w:r w:rsidRPr="00DB7AB2">
        <w:rPr>
          <w:highlight w:val="blue"/>
          <w:lang w:val="en-US"/>
        </w:rPr>
        <w:t xml:space="preserve"> La </w:t>
      </w:r>
      <w:proofErr w:type="spellStart"/>
      <w:r w:rsidRPr="00DB7AB2">
        <w:rPr>
          <w:highlight w:val="blue"/>
          <w:lang w:val="en-US"/>
        </w:rPr>
        <w:t>Pineta</w:t>
      </w:r>
      <w:proofErr w:type="spellEnd"/>
      <w:r w:rsidRPr="00DB7AB2">
        <w:rPr>
          <w:highlight w:val="blue"/>
          <w:lang w:val="en-US"/>
        </w:rPr>
        <w:t xml:space="preserve"> (Molise, Italy) and comparison with coeval British material.</w:t>
      </w:r>
      <w:r w:rsidR="00B730FA" w:rsidRPr="00DB7AB2">
        <w:rPr>
          <w:highlight w:val="blue"/>
          <w:lang w:val="en-US"/>
        </w:rPr>
        <w:t xml:space="preserve"> </w:t>
      </w:r>
      <w:r w:rsidR="002A4D92" w:rsidRPr="00DB7AB2">
        <w:rPr>
          <w:highlight w:val="blue"/>
          <w:lang w:val="en-US"/>
        </w:rPr>
        <w:tab/>
      </w:r>
      <w:r w:rsidRPr="00DB7AB2">
        <w:rPr>
          <w:i/>
          <w:highlight w:val="blue"/>
          <w:lang w:val="en-US"/>
        </w:rPr>
        <w:t>Quaternary International</w:t>
      </w:r>
      <w:r w:rsidR="00E66682" w:rsidRPr="00DB7AB2">
        <w:rPr>
          <w:i/>
          <w:highlight w:val="blue"/>
          <w:lang w:val="en-US"/>
        </w:rPr>
        <w:t xml:space="preserve"> </w:t>
      </w:r>
      <w:r w:rsidR="00F82178" w:rsidRPr="00DB7AB2">
        <w:rPr>
          <w:i/>
          <w:highlight w:val="blue"/>
          <w:lang w:val="en-US"/>
        </w:rPr>
        <w:tab/>
      </w:r>
      <w:r w:rsidRPr="00DB7AB2">
        <w:rPr>
          <w:highlight w:val="blue"/>
          <w:lang w:val="en-US"/>
        </w:rPr>
        <w:t>302: 169-183.</w:t>
      </w:r>
    </w:p>
    <w:p w14:paraId="11805D64" w14:textId="4CEDAB63" w:rsidR="00A53575" w:rsidRPr="00DB7AB2" w:rsidRDefault="00A53575" w:rsidP="002939EC">
      <w:pPr>
        <w:spacing w:after="100" w:afterAutospacing="1" w:line="240" w:lineRule="auto"/>
        <w:ind w:left="426" w:hanging="426"/>
      </w:pPr>
      <w:proofErr w:type="spellStart"/>
      <w:r w:rsidRPr="00DB7AB2">
        <w:rPr>
          <w:lang w:val="en-US"/>
        </w:rPr>
        <w:lastRenderedPageBreak/>
        <w:t>Ballatore</w:t>
      </w:r>
      <w:proofErr w:type="spellEnd"/>
      <w:r w:rsidRPr="00DB7AB2">
        <w:rPr>
          <w:lang w:val="en-US"/>
        </w:rPr>
        <w:t>, M., Breda, M.</w:t>
      </w:r>
      <w:r w:rsidR="002A4D92" w:rsidRPr="00DB7AB2">
        <w:rPr>
          <w:lang w:val="en-US"/>
        </w:rPr>
        <w:tab/>
      </w:r>
      <w:r w:rsidR="00E66682" w:rsidRPr="00DB7AB2">
        <w:rPr>
          <w:lang w:val="en-US"/>
        </w:rPr>
        <w:t xml:space="preserve"> </w:t>
      </w:r>
      <w:r w:rsidRPr="00DB7AB2">
        <w:rPr>
          <w:lang w:val="en-US"/>
        </w:rPr>
        <w:t>2016.</w:t>
      </w:r>
      <w:r w:rsidR="00B730FA" w:rsidRPr="00DB7AB2">
        <w:rPr>
          <w:lang w:val="en-US"/>
        </w:rPr>
        <w:t xml:space="preserve"> </w:t>
      </w:r>
      <w:r w:rsidR="002A4D92" w:rsidRPr="00DB7AB2">
        <w:rPr>
          <w:lang w:val="en-US"/>
        </w:rPr>
        <w:tab/>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elatus</w:t>
      </w:r>
      <w:proofErr w:type="spellEnd"/>
      <w:r w:rsidRPr="00DB7AB2">
        <w:rPr>
          <w:lang w:val="en-US"/>
        </w:rPr>
        <w:t xml:space="preserve"> (</w:t>
      </w:r>
      <w:proofErr w:type="spellStart"/>
      <w:r w:rsidRPr="00DB7AB2">
        <w:rPr>
          <w:lang w:val="en-US"/>
        </w:rPr>
        <w:t>Rhinocerotidae,Mammalia</w:t>
      </w:r>
      <w:proofErr w:type="spellEnd"/>
      <w:r w:rsidRPr="00DB7AB2">
        <w:rPr>
          <w:lang w:val="en-US"/>
        </w:rPr>
        <w:t>): proposal for the conservation of the earlier specific name and designation of a lectotype.</w:t>
      </w:r>
      <w:r w:rsidR="00B730FA" w:rsidRPr="00DB7AB2">
        <w:rPr>
          <w:lang w:val="en-US"/>
        </w:rPr>
        <w:t xml:space="preserve"> </w:t>
      </w:r>
      <w:r w:rsidR="002A4D92" w:rsidRPr="00DB7AB2">
        <w:rPr>
          <w:lang w:val="en-US"/>
        </w:rPr>
        <w:tab/>
      </w:r>
      <w:r w:rsidRPr="00DB7AB2">
        <w:t>Geodiversitas</w:t>
      </w:r>
      <w:r w:rsidR="00B730FA" w:rsidRPr="00DB7AB2">
        <w:t xml:space="preserve"> </w:t>
      </w:r>
      <w:r w:rsidR="00F82178" w:rsidRPr="00DB7AB2">
        <w:tab/>
      </w:r>
      <w:r w:rsidRPr="00DB7AB2">
        <w:t>38 (4), 579–594.</w:t>
      </w:r>
    </w:p>
    <w:p w14:paraId="048B7330" w14:textId="54D4D147" w:rsidR="00A53575" w:rsidRPr="00DB7AB2" w:rsidRDefault="00A53575" w:rsidP="002939EC">
      <w:pPr>
        <w:spacing w:after="100" w:afterAutospacing="1" w:line="240" w:lineRule="auto"/>
        <w:ind w:left="426" w:hanging="426"/>
      </w:pPr>
      <w:proofErr w:type="spellStart"/>
      <w:r w:rsidRPr="00DB7AB2">
        <w:t>Ballesio</w:t>
      </w:r>
      <w:proofErr w:type="spellEnd"/>
      <w:r w:rsidRPr="00DB7AB2">
        <w:t xml:space="preserve">, R., </w:t>
      </w:r>
      <w:proofErr w:type="spellStart"/>
      <w:r w:rsidRPr="00DB7AB2">
        <w:t>Battetta</w:t>
      </w:r>
      <w:proofErr w:type="spellEnd"/>
      <w:r w:rsidRPr="00DB7AB2">
        <w:t>, J., David, L., Mein, P.</w:t>
      </w:r>
      <w:r w:rsidR="002A4D92" w:rsidRPr="00DB7AB2">
        <w:tab/>
      </w:r>
      <w:r w:rsidR="00B730FA" w:rsidRPr="00DB7AB2">
        <w:t xml:space="preserve"> </w:t>
      </w:r>
      <w:r w:rsidRPr="00DB7AB2">
        <w:t>(1965):</w:t>
      </w:r>
      <w:r w:rsidR="00B730FA" w:rsidRPr="00DB7AB2">
        <w:t xml:space="preserve"> </w:t>
      </w:r>
      <w:r w:rsidR="002A4D92" w:rsidRPr="00DB7AB2">
        <w:tab/>
      </w:r>
      <w:r w:rsidRPr="00DB7AB2">
        <w:t xml:space="preserve">Mise au point sur </w:t>
      </w:r>
      <w:r w:rsidRPr="00DB7AB2">
        <w:rPr>
          <w:i/>
          <w:iCs/>
        </w:rPr>
        <w:t xml:space="preserve">Aceratherium </w:t>
      </w:r>
      <w:proofErr w:type="spellStart"/>
      <w:r w:rsidRPr="00DB7AB2">
        <w:rPr>
          <w:i/>
          <w:iCs/>
        </w:rPr>
        <w:t>platyodon</w:t>
      </w:r>
      <w:proofErr w:type="spellEnd"/>
      <w:r w:rsidRPr="00DB7AB2">
        <w:rPr>
          <w:i/>
          <w:iCs/>
        </w:rPr>
        <w:t xml:space="preserve"> </w:t>
      </w:r>
      <w:proofErr w:type="spellStart"/>
      <w:r w:rsidRPr="00DB7AB2">
        <w:t>Mermier</w:t>
      </w:r>
      <w:proofErr w:type="spellEnd"/>
      <w:r w:rsidRPr="00DB7AB2">
        <w:t xml:space="preserve"> 1895. –</w:t>
      </w:r>
      <w:r w:rsidR="00B730FA" w:rsidRPr="00DB7AB2">
        <w:t xml:space="preserve"> </w:t>
      </w:r>
      <w:r w:rsidR="002A4D92" w:rsidRPr="00DB7AB2">
        <w:tab/>
      </w:r>
      <w:r w:rsidRPr="00DB7AB2">
        <w:t>Notes et Mémoires des Laboratoires géologiques de la Faculté des Sciences de Lyon</w:t>
      </w:r>
      <w:r w:rsidR="00E66682" w:rsidRPr="00DB7AB2">
        <w:t xml:space="preserve"> </w:t>
      </w:r>
      <w:r w:rsidR="00F82178" w:rsidRPr="00DB7AB2">
        <w:tab/>
      </w:r>
      <w:r w:rsidRPr="00DB7AB2">
        <w:t>9: 51–59.</w:t>
      </w:r>
    </w:p>
    <w:p w14:paraId="74CEB234" w14:textId="036D623E" w:rsidR="00A53575" w:rsidRPr="00DB7AB2" w:rsidRDefault="00E66682" w:rsidP="002939EC">
      <w:pPr>
        <w:spacing w:after="100" w:afterAutospacing="1" w:line="240" w:lineRule="auto"/>
        <w:ind w:left="426" w:hanging="426"/>
        <w:rPr>
          <w:highlight w:val="cyan"/>
          <w:lang w:val="de-DE"/>
        </w:rPr>
      </w:pPr>
      <w:proofErr w:type="spellStart"/>
      <w:r w:rsidRPr="00DB7AB2">
        <w:rPr>
          <w:highlight w:val="cyan"/>
          <w:lang w:val="en-US"/>
        </w:rPr>
        <w:t>Balygin</w:t>
      </w:r>
      <w:proofErr w:type="spellEnd"/>
      <w:r w:rsidRPr="00DB7AB2">
        <w:rPr>
          <w:highlight w:val="cyan"/>
          <w:lang w:val="en-US"/>
        </w:rPr>
        <w:t xml:space="preserve"> I.E</w:t>
      </w:r>
      <w:r w:rsidR="00A53575" w:rsidRPr="00DB7AB2">
        <w:rPr>
          <w:highlight w:val="cyan"/>
          <w:lang w:val="en-US"/>
        </w:rPr>
        <w:t>.</w:t>
      </w:r>
      <w:r w:rsidR="002A4D92" w:rsidRPr="00DB7AB2">
        <w:rPr>
          <w:highlight w:val="cyan"/>
          <w:lang w:val="en-US"/>
        </w:rPr>
        <w:tab/>
      </w:r>
      <w:r w:rsidRPr="00DB7AB2">
        <w:rPr>
          <w:highlight w:val="cyan"/>
          <w:lang w:val="en-US"/>
        </w:rPr>
        <w:t xml:space="preserve"> </w:t>
      </w:r>
      <w:r w:rsidR="00A53575" w:rsidRPr="00DB7AB2">
        <w:rPr>
          <w:highlight w:val="cyan"/>
          <w:lang w:val="en-US"/>
        </w:rPr>
        <w:t>1950.</w:t>
      </w:r>
      <w:r w:rsidR="00B730FA" w:rsidRPr="00DB7AB2">
        <w:rPr>
          <w:highlight w:val="cyan"/>
          <w:lang w:val="en-US"/>
        </w:rPr>
        <w:t xml:space="preserve"> </w:t>
      </w:r>
      <w:r w:rsidR="002A4D92" w:rsidRPr="00DB7AB2">
        <w:rPr>
          <w:highlight w:val="cyan"/>
          <w:lang w:val="en-US"/>
        </w:rPr>
        <w:tab/>
      </w:r>
      <w:proofErr w:type="spellStart"/>
      <w:r w:rsidR="00A53575" w:rsidRPr="00DB7AB2">
        <w:rPr>
          <w:highlight w:val="cyan"/>
          <w:lang w:val="en-US"/>
        </w:rPr>
        <w:t>Iskopaemye</w:t>
      </w:r>
      <w:proofErr w:type="spellEnd"/>
      <w:r w:rsidR="00A53575" w:rsidRPr="00DB7AB2">
        <w:rPr>
          <w:highlight w:val="cyan"/>
          <w:lang w:val="en-US"/>
        </w:rPr>
        <w:t xml:space="preserve"> </w:t>
      </w:r>
      <w:proofErr w:type="spellStart"/>
      <w:r w:rsidR="00A53575" w:rsidRPr="00DB7AB2">
        <w:rPr>
          <w:highlight w:val="cyan"/>
          <w:lang w:val="en-US"/>
        </w:rPr>
        <w:t>ostatki</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v </w:t>
      </w:r>
      <w:proofErr w:type="spellStart"/>
      <w:r w:rsidR="00A53575" w:rsidRPr="00DB7AB2">
        <w:rPr>
          <w:highlight w:val="cyan"/>
          <w:lang w:val="en-US"/>
        </w:rPr>
        <w:t>rayone</w:t>
      </w:r>
      <w:proofErr w:type="spellEnd"/>
      <w:r w:rsidR="00A53575" w:rsidRPr="00DB7AB2">
        <w:rPr>
          <w:highlight w:val="cyan"/>
          <w:lang w:val="en-US"/>
        </w:rPr>
        <w:t xml:space="preserve"> </w:t>
      </w:r>
      <w:proofErr w:type="spellStart"/>
      <w:r w:rsidR="00A53575" w:rsidRPr="00DB7AB2">
        <w:rPr>
          <w:highlight w:val="cyan"/>
          <w:lang w:val="en-US"/>
        </w:rPr>
        <w:t>Leningrada</w:t>
      </w:r>
      <w:proofErr w:type="spellEnd"/>
      <w:r w:rsidR="00A53575" w:rsidRPr="00DB7AB2">
        <w:rPr>
          <w:highlight w:val="cyan"/>
          <w:lang w:val="en-US"/>
        </w:rPr>
        <w:t xml:space="preserve"> [Fossil rhinoceros remains from the Leningrad district] [in Russian].</w:t>
      </w:r>
      <w:r w:rsidR="00B730FA" w:rsidRPr="00DB7AB2">
        <w:rPr>
          <w:highlight w:val="cyan"/>
          <w:lang w:val="en-US"/>
        </w:rPr>
        <w:t xml:space="preserve"> </w:t>
      </w:r>
      <w:r w:rsidR="002A4D92" w:rsidRPr="00DB7AB2">
        <w:rPr>
          <w:highlight w:val="cyan"/>
          <w:lang w:val="en-US"/>
        </w:rPr>
        <w:tab/>
      </w:r>
      <w:r w:rsidR="00A53575" w:rsidRPr="00DB7AB2">
        <w:rPr>
          <w:i/>
          <w:iCs/>
          <w:highlight w:val="cyan"/>
          <w:lang w:val="de-DE"/>
        </w:rPr>
        <w:t>Priroda</w:t>
      </w:r>
      <w:r w:rsidRPr="00DB7AB2">
        <w:rPr>
          <w:i/>
          <w:iCs/>
          <w:highlight w:val="cyan"/>
          <w:lang w:val="de-DE"/>
        </w:rPr>
        <w:t xml:space="preserve"> </w:t>
      </w:r>
      <w:r w:rsidR="00F82178" w:rsidRPr="00DB7AB2">
        <w:rPr>
          <w:i/>
          <w:iCs/>
          <w:highlight w:val="cyan"/>
          <w:lang w:val="de-DE"/>
        </w:rPr>
        <w:tab/>
      </w:r>
      <w:r w:rsidR="00A53575" w:rsidRPr="00DB7AB2">
        <w:rPr>
          <w:highlight w:val="cyan"/>
          <w:lang w:val="de-DE"/>
        </w:rPr>
        <w:t>2:53-54, Izd-vo AN SSSR, Moskva.</w:t>
      </w:r>
    </w:p>
    <w:p w14:paraId="25B60891" w14:textId="165EA903" w:rsidR="00A53575" w:rsidRPr="00DB7AB2" w:rsidRDefault="00E66682" w:rsidP="002939EC">
      <w:pPr>
        <w:spacing w:after="100" w:afterAutospacing="1" w:line="240" w:lineRule="auto"/>
        <w:ind w:left="426" w:hanging="426"/>
        <w:rPr>
          <w:highlight w:val="cyan"/>
        </w:rPr>
      </w:pPr>
      <w:r w:rsidRPr="00DB7AB2">
        <w:rPr>
          <w:highlight w:val="cyan"/>
          <w:lang w:val="de-DE"/>
        </w:rPr>
        <w:t>Bandrabur T., Feru M. &amp; Opran C.</w:t>
      </w:r>
      <w:r w:rsidR="002A4D92" w:rsidRPr="00DB7AB2">
        <w:rPr>
          <w:highlight w:val="cyan"/>
          <w:lang w:val="de-DE"/>
        </w:rPr>
        <w:tab/>
      </w:r>
      <w:r w:rsidRPr="00DB7AB2">
        <w:rPr>
          <w:highlight w:val="cyan"/>
          <w:lang w:val="de-DE"/>
        </w:rPr>
        <w:t xml:space="preserve"> </w:t>
      </w:r>
      <w:r w:rsidR="00A53575" w:rsidRPr="00DB7AB2">
        <w:rPr>
          <w:highlight w:val="cyan"/>
          <w:lang w:val="en-US"/>
        </w:rPr>
        <w:t xml:space="preserve">1963. </w:t>
      </w:r>
      <w:r w:rsidR="002A4D92" w:rsidRPr="00DB7AB2">
        <w:rPr>
          <w:highlight w:val="cyan"/>
          <w:lang w:val="en-US"/>
        </w:rPr>
        <w:tab/>
      </w:r>
      <w:proofErr w:type="spellStart"/>
      <w:r w:rsidR="00A53575" w:rsidRPr="00DB7AB2">
        <w:rPr>
          <w:highlight w:val="cyan"/>
          <w:lang w:val="en-US"/>
        </w:rPr>
        <w:t>Cercetari</w:t>
      </w:r>
      <w:proofErr w:type="spellEnd"/>
      <w:r w:rsidR="00A53575" w:rsidRPr="00DB7AB2">
        <w:rPr>
          <w:highlight w:val="cyan"/>
          <w:lang w:val="en-US"/>
        </w:rPr>
        <w:t xml:space="preserve"> </w:t>
      </w:r>
      <w:proofErr w:type="spellStart"/>
      <w:r w:rsidR="00A53575" w:rsidRPr="00DB7AB2">
        <w:rPr>
          <w:highlight w:val="cyan"/>
          <w:lang w:val="en-US"/>
        </w:rPr>
        <w:t>geologice</w:t>
      </w:r>
      <w:proofErr w:type="spellEnd"/>
      <w:r w:rsidR="00A53575" w:rsidRPr="00DB7AB2">
        <w:rPr>
          <w:highlight w:val="cyan"/>
          <w:lang w:val="en-US"/>
        </w:rPr>
        <w:t xml:space="preserve"> </w:t>
      </w:r>
      <w:proofErr w:type="spellStart"/>
      <w:r w:rsidR="00A53575" w:rsidRPr="00DB7AB2">
        <w:rPr>
          <w:highlight w:val="cyan"/>
          <w:lang w:val="en-US"/>
        </w:rPr>
        <w:t>si</w:t>
      </w:r>
      <w:proofErr w:type="spellEnd"/>
      <w:r w:rsidR="00A53575" w:rsidRPr="00DB7AB2">
        <w:rPr>
          <w:highlight w:val="cyan"/>
          <w:lang w:val="en-US"/>
        </w:rPr>
        <w:t xml:space="preserve"> </w:t>
      </w:r>
      <w:proofErr w:type="spellStart"/>
      <w:r w:rsidR="00A53575" w:rsidRPr="00DB7AB2">
        <w:rPr>
          <w:highlight w:val="cyan"/>
          <w:lang w:val="en-US"/>
        </w:rPr>
        <w:t>hidrogeologice</w:t>
      </w:r>
      <w:proofErr w:type="spellEnd"/>
      <w:r w:rsidR="00A53575" w:rsidRPr="00DB7AB2">
        <w:rPr>
          <w:highlight w:val="cyan"/>
          <w:lang w:val="en-US"/>
        </w:rPr>
        <w:t xml:space="preserve"> in </w:t>
      </w:r>
      <w:proofErr w:type="spellStart"/>
      <w:r w:rsidR="00A53575" w:rsidRPr="00DB7AB2">
        <w:rPr>
          <w:highlight w:val="cyan"/>
          <w:lang w:val="en-US"/>
        </w:rPr>
        <w:t>regiunea</w:t>
      </w:r>
      <w:proofErr w:type="spellEnd"/>
      <w:r w:rsidR="00A53575" w:rsidRPr="00DB7AB2">
        <w:rPr>
          <w:highlight w:val="cyan"/>
          <w:lang w:val="en-US"/>
        </w:rPr>
        <w:t xml:space="preserve"> </w:t>
      </w:r>
      <w:proofErr w:type="spellStart"/>
      <w:r w:rsidR="00A53575" w:rsidRPr="00DB7AB2">
        <w:rPr>
          <w:highlight w:val="cyan"/>
          <w:lang w:val="en-US"/>
        </w:rPr>
        <w:t>dunareana</w:t>
      </w:r>
      <w:proofErr w:type="spellEnd"/>
      <w:r w:rsidR="00A53575" w:rsidRPr="00DB7AB2">
        <w:rPr>
          <w:highlight w:val="cyan"/>
          <w:lang w:val="en-US"/>
        </w:rPr>
        <w:t xml:space="preserve"> </w:t>
      </w:r>
      <w:proofErr w:type="spellStart"/>
      <w:r w:rsidR="00A53575" w:rsidRPr="00DB7AB2">
        <w:rPr>
          <w:highlight w:val="cyan"/>
          <w:lang w:val="en-US"/>
        </w:rPr>
        <w:t>dintre</w:t>
      </w:r>
      <w:proofErr w:type="spellEnd"/>
      <w:r w:rsidR="00A53575" w:rsidRPr="00DB7AB2">
        <w:rPr>
          <w:highlight w:val="cyan"/>
          <w:lang w:val="en-US"/>
        </w:rPr>
        <w:t xml:space="preserve"> Jiu </w:t>
      </w:r>
      <w:proofErr w:type="spellStart"/>
      <w:r w:rsidR="00A53575" w:rsidRPr="00DB7AB2">
        <w:rPr>
          <w:highlight w:val="cyan"/>
          <w:lang w:val="en-US"/>
        </w:rPr>
        <w:t>si</w:t>
      </w:r>
      <w:proofErr w:type="spellEnd"/>
      <w:r w:rsidR="00A53575" w:rsidRPr="00DB7AB2">
        <w:rPr>
          <w:highlight w:val="cyan"/>
          <w:lang w:val="en-US"/>
        </w:rPr>
        <w:t xml:space="preserve"> </w:t>
      </w:r>
      <w:proofErr w:type="spellStart"/>
      <w:r w:rsidR="00A53575" w:rsidRPr="00DB7AB2">
        <w:rPr>
          <w:highlight w:val="cyan"/>
          <w:lang w:val="en-US"/>
        </w:rPr>
        <w:t>Calmatui</w:t>
      </w:r>
      <w:proofErr w:type="spellEnd"/>
      <w:r w:rsidR="00A53575" w:rsidRPr="00DB7AB2">
        <w:rPr>
          <w:highlight w:val="cyan"/>
          <w:lang w:val="en-US"/>
        </w:rPr>
        <w:t xml:space="preserve"> [in Romanian, with French and Russian summaries].</w:t>
      </w:r>
      <w:r w:rsidRPr="00DB7AB2">
        <w:rPr>
          <w:highlight w:val="cyan"/>
          <w:lang w:val="en-US"/>
        </w:rPr>
        <w:t xml:space="preserve"> </w:t>
      </w:r>
      <w:r w:rsidR="002A4D92" w:rsidRPr="00DB7AB2">
        <w:rPr>
          <w:highlight w:val="cyan"/>
          <w:lang w:val="en-US"/>
        </w:rPr>
        <w:tab/>
      </w:r>
      <w:proofErr w:type="spellStart"/>
      <w:r w:rsidR="00A53575" w:rsidRPr="00DB7AB2">
        <w:rPr>
          <w:i/>
          <w:iCs/>
          <w:highlight w:val="cyan"/>
        </w:rPr>
        <w:t>Studii</w:t>
      </w:r>
      <w:proofErr w:type="spellEnd"/>
      <w:r w:rsidR="00A53575" w:rsidRPr="00DB7AB2">
        <w:rPr>
          <w:i/>
          <w:iCs/>
          <w:highlight w:val="cyan"/>
        </w:rPr>
        <w:t xml:space="preserve"> de </w:t>
      </w:r>
      <w:proofErr w:type="spellStart"/>
      <w:r w:rsidR="00A53575" w:rsidRPr="00DB7AB2">
        <w:rPr>
          <w:i/>
          <w:iCs/>
          <w:highlight w:val="cyan"/>
        </w:rPr>
        <w:t>Geologie</w:t>
      </w:r>
      <w:proofErr w:type="spellEnd"/>
      <w:r w:rsidR="00A53575" w:rsidRPr="00DB7AB2">
        <w:rPr>
          <w:i/>
          <w:iCs/>
          <w:highlight w:val="cyan"/>
        </w:rPr>
        <w:t xml:space="preserve"> a </w:t>
      </w:r>
      <w:proofErr w:type="spellStart"/>
      <w:r w:rsidR="00A53575" w:rsidRPr="00DB7AB2">
        <w:rPr>
          <w:i/>
          <w:iCs/>
          <w:highlight w:val="cyan"/>
        </w:rPr>
        <w:t>Cuaternarului</w:t>
      </w:r>
      <w:proofErr w:type="spellEnd"/>
      <w:r w:rsidR="00A53575" w:rsidRPr="00DB7AB2">
        <w:rPr>
          <w:i/>
          <w:iCs/>
          <w:highlight w:val="cyan"/>
        </w:rPr>
        <w:t xml:space="preserve"> si de </w:t>
      </w:r>
      <w:proofErr w:type="spellStart"/>
      <w:r w:rsidR="00A53575" w:rsidRPr="00DB7AB2">
        <w:rPr>
          <w:i/>
          <w:iCs/>
          <w:highlight w:val="cyan"/>
        </w:rPr>
        <w:t>Hidrogeologie</w:t>
      </w:r>
      <w:proofErr w:type="spellEnd"/>
      <w:r w:rsidR="00A53575" w:rsidRPr="00DB7AB2">
        <w:rPr>
          <w:i/>
          <w:iCs/>
          <w:highlight w:val="cyan"/>
        </w:rPr>
        <w:t xml:space="preserve">, </w:t>
      </w:r>
      <w:proofErr w:type="spellStart"/>
      <w:r w:rsidR="00A53575" w:rsidRPr="00DB7AB2">
        <w:rPr>
          <w:highlight w:val="cyan"/>
        </w:rPr>
        <w:t>seria</w:t>
      </w:r>
      <w:proofErr w:type="spellEnd"/>
      <w:r w:rsidR="00A53575" w:rsidRPr="00DB7AB2">
        <w:rPr>
          <w:highlight w:val="cyan"/>
        </w:rPr>
        <w:t xml:space="preserve"> E, </w:t>
      </w:r>
      <w:proofErr w:type="spellStart"/>
      <w:r w:rsidR="00A53575" w:rsidRPr="00DB7AB2">
        <w:rPr>
          <w:highlight w:val="cyan"/>
        </w:rPr>
        <w:t>Hidrogeologie</w:t>
      </w:r>
      <w:proofErr w:type="spellEnd"/>
      <w:r w:rsidRPr="00DB7AB2">
        <w:rPr>
          <w:highlight w:val="cyan"/>
        </w:rPr>
        <w:t xml:space="preserve"> </w:t>
      </w:r>
      <w:r w:rsidR="00F82178" w:rsidRPr="00DB7AB2">
        <w:rPr>
          <w:highlight w:val="cyan"/>
        </w:rPr>
        <w:tab/>
      </w:r>
      <w:r w:rsidR="00A53575" w:rsidRPr="00DB7AB2">
        <w:rPr>
          <w:highlight w:val="cyan"/>
        </w:rPr>
        <w:t xml:space="preserve">6:105-139, </w:t>
      </w:r>
      <w:proofErr w:type="spellStart"/>
      <w:r w:rsidR="00A53575" w:rsidRPr="00DB7AB2">
        <w:rPr>
          <w:highlight w:val="cyan"/>
        </w:rPr>
        <w:t>Comitetul</w:t>
      </w:r>
      <w:proofErr w:type="spellEnd"/>
      <w:r w:rsidR="00A53575" w:rsidRPr="00DB7AB2">
        <w:rPr>
          <w:highlight w:val="cyan"/>
        </w:rPr>
        <w:t xml:space="preserve"> </w:t>
      </w:r>
      <w:proofErr w:type="spellStart"/>
      <w:r w:rsidR="00A53575" w:rsidRPr="00DB7AB2">
        <w:rPr>
          <w:highlight w:val="cyan"/>
        </w:rPr>
        <w:t>Geologic</w:t>
      </w:r>
      <w:proofErr w:type="spellEnd"/>
      <w:r w:rsidR="00A53575" w:rsidRPr="00DB7AB2">
        <w:rPr>
          <w:highlight w:val="cyan"/>
        </w:rPr>
        <w:t xml:space="preserve">, </w:t>
      </w:r>
      <w:proofErr w:type="spellStart"/>
      <w:r w:rsidR="00A53575" w:rsidRPr="00DB7AB2">
        <w:rPr>
          <w:highlight w:val="cyan"/>
        </w:rPr>
        <w:t>Institutul</w:t>
      </w:r>
      <w:proofErr w:type="spellEnd"/>
      <w:r w:rsidR="00A53575" w:rsidRPr="00DB7AB2">
        <w:rPr>
          <w:highlight w:val="cyan"/>
        </w:rPr>
        <w:t xml:space="preserve"> </w:t>
      </w:r>
      <w:proofErr w:type="spellStart"/>
      <w:r w:rsidR="00A53575" w:rsidRPr="00DB7AB2">
        <w:rPr>
          <w:highlight w:val="cyan"/>
        </w:rPr>
        <w:t>Geologic</w:t>
      </w:r>
      <w:proofErr w:type="spellEnd"/>
      <w:r w:rsidR="00A53575" w:rsidRPr="00DB7AB2">
        <w:rPr>
          <w:highlight w:val="cyan"/>
        </w:rPr>
        <w:t xml:space="preserve">, </w:t>
      </w:r>
      <w:proofErr w:type="spellStart"/>
      <w:r w:rsidR="00A53575" w:rsidRPr="00DB7AB2">
        <w:rPr>
          <w:highlight w:val="cyan"/>
        </w:rPr>
        <w:t>Studii</w:t>
      </w:r>
      <w:proofErr w:type="spellEnd"/>
      <w:r w:rsidR="00A53575" w:rsidRPr="00DB7AB2">
        <w:rPr>
          <w:highlight w:val="cyan"/>
        </w:rPr>
        <w:t xml:space="preserve"> </w:t>
      </w:r>
      <w:proofErr w:type="spellStart"/>
      <w:r w:rsidR="00A53575" w:rsidRPr="00DB7AB2">
        <w:rPr>
          <w:highlight w:val="cyan"/>
        </w:rPr>
        <w:t>Tehnice</w:t>
      </w:r>
      <w:proofErr w:type="spellEnd"/>
      <w:r w:rsidR="00A53575" w:rsidRPr="00DB7AB2">
        <w:rPr>
          <w:highlight w:val="cyan"/>
        </w:rPr>
        <w:t xml:space="preserve"> si </w:t>
      </w:r>
      <w:proofErr w:type="spellStart"/>
      <w:r w:rsidR="00A53575" w:rsidRPr="00DB7AB2">
        <w:rPr>
          <w:highlight w:val="cyan"/>
        </w:rPr>
        <w:t>Economice</w:t>
      </w:r>
      <w:proofErr w:type="spellEnd"/>
      <w:r w:rsidR="00A53575" w:rsidRPr="00DB7AB2">
        <w:rPr>
          <w:highlight w:val="cyan"/>
        </w:rPr>
        <w:t xml:space="preserve">, </w:t>
      </w:r>
      <w:proofErr w:type="spellStart"/>
      <w:r w:rsidR="00A53575" w:rsidRPr="00DB7AB2">
        <w:rPr>
          <w:highlight w:val="cyan"/>
        </w:rPr>
        <w:t>Republica</w:t>
      </w:r>
      <w:proofErr w:type="spellEnd"/>
      <w:r w:rsidR="00A53575" w:rsidRPr="00DB7AB2">
        <w:rPr>
          <w:highlight w:val="cyan"/>
        </w:rPr>
        <w:t xml:space="preserve"> </w:t>
      </w:r>
      <w:proofErr w:type="spellStart"/>
      <w:r w:rsidR="00A53575" w:rsidRPr="00DB7AB2">
        <w:rPr>
          <w:highlight w:val="cyan"/>
        </w:rPr>
        <w:t>Populara</w:t>
      </w:r>
      <w:proofErr w:type="spellEnd"/>
      <w:r w:rsidR="00A53575" w:rsidRPr="00DB7AB2">
        <w:rPr>
          <w:highlight w:val="cyan"/>
        </w:rPr>
        <w:t xml:space="preserve"> Romina, Bucuresti.</w:t>
      </w:r>
    </w:p>
    <w:p w14:paraId="29F1C0AF" w14:textId="77777777" w:rsidR="009D6C8F" w:rsidRPr="00DB7AB2" w:rsidRDefault="009D6C8F" w:rsidP="002939EC">
      <w:pPr>
        <w:spacing w:after="100" w:afterAutospacing="1" w:line="240" w:lineRule="auto"/>
        <w:ind w:left="426" w:hanging="426"/>
        <w:rPr>
          <w:color w:val="FF0000"/>
          <w:lang w:val="en-US"/>
        </w:rPr>
      </w:pPr>
      <w:proofErr w:type="spellStart"/>
      <w:r w:rsidRPr="00DB7AB2">
        <w:rPr>
          <w:color w:val="FF0000"/>
          <w:lang w:val="en-US"/>
        </w:rPr>
        <w:t>Bandrabur</w:t>
      </w:r>
      <w:proofErr w:type="spellEnd"/>
      <w:r w:rsidRPr="00DB7AB2">
        <w:rPr>
          <w:color w:val="FF0000"/>
          <w:lang w:val="en-US"/>
        </w:rPr>
        <w:t xml:space="preserve"> 1971</w:t>
      </w:r>
    </w:p>
    <w:p w14:paraId="537377F1" w14:textId="48868C51" w:rsidR="00A53575" w:rsidRPr="00DB7AB2" w:rsidRDefault="00E66682" w:rsidP="002939EC">
      <w:pPr>
        <w:spacing w:after="100" w:afterAutospacing="1" w:line="240" w:lineRule="auto"/>
        <w:ind w:left="426" w:hanging="426"/>
        <w:rPr>
          <w:highlight w:val="cyan"/>
          <w:lang w:val="en-US"/>
        </w:rPr>
      </w:pPr>
      <w:r w:rsidRPr="00DB7AB2">
        <w:rPr>
          <w:highlight w:val="cyan"/>
          <w:lang w:val="en-US"/>
        </w:rPr>
        <w:t xml:space="preserve">Banerjee S. &amp; Chakraborty </w:t>
      </w:r>
      <w:r w:rsidR="00A53575" w:rsidRPr="00DB7AB2">
        <w:rPr>
          <w:highlight w:val="cyan"/>
          <w:lang w:val="en-US"/>
        </w:rPr>
        <w:t>S.</w:t>
      </w:r>
      <w:r w:rsidR="002A4D92" w:rsidRPr="00DB7AB2">
        <w:rPr>
          <w:highlight w:val="cyan"/>
          <w:lang w:val="en-US"/>
        </w:rPr>
        <w:tab/>
      </w:r>
      <w:r w:rsidRPr="00DB7AB2">
        <w:rPr>
          <w:highlight w:val="cyan"/>
          <w:lang w:val="en-US"/>
        </w:rPr>
        <w:t xml:space="preserve"> </w:t>
      </w:r>
      <w:r w:rsidR="00A53575" w:rsidRPr="00DB7AB2">
        <w:rPr>
          <w:highlight w:val="cyan"/>
          <w:lang w:val="en-US"/>
        </w:rPr>
        <w:t>1973.</w:t>
      </w:r>
      <w:r w:rsidR="00B730FA" w:rsidRPr="00DB7AB2">
        <w:rPr>
          <w:highlight w:val="cyan"/>
          <w:lang w:val="en-US"/>
        </w:rPr>
        <w:t xml:space="preserve"> </w:t>
      </w:r>
      <w:r w:rsidR="002A4D92" w:rsidRPr="00DB7AB2">
        <w:rPr>
          <w:highlight w:val="cyan"/>
          <w:lang w:val="en-US"/>
        </w:rPr>
        <w:tab/>
      </w:r>
      <w:r w:rsidR="00A53575" w:rsidRPr="00DB7AB2">
        <w:rPr>
          <w:highlight w:val="cyan"/>
          <w:lang w:val="en-US"/>
        </w:rPr>
        <w:t xml:space="preserve">Remains of the great One-horned Rhinoceros, </w:t>
      </w:r>
      <w:r w:rsidR="00A53575" w:rsidRPr="00DB7AB2">
        <w:rPr>
          <w:i/>
          <w:iCs/>
          <w:highlight w:val="cyan"/>
          <w:lang w:val="en-US"/>
        </w:rPr>
        <w:t xml:space="preserve">Rhinoceros </w:t>
      </w:r>
      <w:proofErr w:type="spellStart"/>
      <w:r w:rsidR="00A53575" w:rsidRPr="00DB7AB2">
        <w:rPr>
          <w:i/>
          <w:iCs/>
          <w:highlight w:val="cyan"/>
          <w:lang w:val="en-US"/>
        </w:rPr>
        <w:t>unicornis</w:t>
      </w:r>
      <w:proofErr w:type="spellEnd"/>
      <w:r w:rsidR="00A53575" w:rsidRPr="00DB7AB2">
        <w:rPr>
          <w:i/>
          <w:iCs/>
          <w:highlight w:val="cyan"/>
          <w:lang w:val="en-US"/>
        </w:rPr>
        <w:t xml:space="preserve"> </w:t>
      </w:r>
      <w:proofErr w:type="spellStart"/>
      <w:r w:rsidR="00A53575" w:rsidRPr="00DB7AB2">
        <w:rPr>
          <w:highlight w:val="cyan"/>
          <w:lang w:val="en-US"/>
        </w:rPr>
        <w:t>Linneus</w:t>
      </w:r>
      <w:proofErr w:type="spellEnd"/>
      <w:r w:rsidR="00A53575" w:rsidRPr="00DB7AB2">
        <w:rPr>
          <w:highlight w:val="cyan"/>
          <w:lang w:val="en-US"/>
        </w:rPr>
        <w:t>, from Rajasthan.</w:t>
      </w:r>
      <w:r w:rsidR="00B730FA" w:rsidRPr="00DB7AB2">
        <w:rPr>
          <w:highlight w:val="cyan"/>
          <w:lang w:val="en-US"/>
        </w:rPr>
        <w:t xml:space="preserve"> </w:t>
      </w:r>
      <w:r w:rsidR="002A4D92" w:rsidRPr="00DB7AB2">
        <w:rPr>
          <w:highlight w:val="cyan"/>
          <w:lang w:val="en-US"/>
        </w:rPr>
        <w:tab/>
      </w:r>
      <w:r w:rsidR="00A53575" w:rsidRPr="00DB7AB2">
        <w:rPr>
          <w:i/>
          <w:iCs/>
          <w:highlight w:val="cyan"/>
          <w:lang w:val="en-US"/>
        </w:rPr>
        <w:t>Science &amp; Culture</w:t>
      </w:r>
      <w:r w:rsidRPr="00DB7AB2">
        <w:rPr>
          <w:i/>
          <w:iCs/>
          <w:highlight w:val="cyan"/>
          <w:lang w:val="en-US"/>
        </w:rPr>
        <w:t xml:space="preserve"> </w:t>
      </w:r>
      <w:r w:rsidR="00F82178" w:rsidRPr="00DB7AB2">
        <w:rPr>
          <w:i/>
          <w:iCs/>
          <w:highlight w:val="cyan"/>
          <w:lang w:val="en-US"/>
        </w:rPr>
        <w:tab/>
      </w:r>
      <w:r w:rsidR="00A53575" w:rsidRPr="00DB7AB2">
        <w:rPr>
          <w:highlight w:val="cyan"/>
          <w:lang w:val="en-US"/>
        </w:rPr>
        <w:t>IXL (10):430-431.</w:t>
      </w:r>
    </w:p>
    <w:p w14:paraId="0FCD4D84" w14:textId="6CC1CA0D" w:rsidR="00A53575" w:rsidRPr="00DB7AB2" w:rsidRDefault="00E66682" w:rsidP="002939EC">
      <w:pPr>
        <w:spacing w:after="100" w:afterAutospacing="1" w:line="240" w:lineRule="auto"/>
        <w:ind w:left="426" w:hanging="426"/>
        <w:rPr>
          <w:highlight w:val="cyan"/>
          <w:lang w:val="en-US"/>
        </w:rPr>
      </w:pPr>
      <w:r w:rsidRPr="00DB7AB2">
        <w:rPr>
          <w:highlight w:val="cyan"/>
          <w:lang w:val="en-US"/>
        </w:rPr>
        <w:t xml:space="preserve">Barbera C., </w:t>
      </w:r>
      <w:proofErr w:type="spellStart"/>
      <w:r w:rsidRPr="00DB7AB2">
        <w:rPr>
          <w:highlight w:val="cyan"/>
          <w:lang w:val="en-US"/>
        </w:rPr>
        <w:t>Billia</w:t>
      </w:r>
      <w:proofErr w:type="spellEnd"/>
      <w:r w:rsidRPr="00DB7AB2">
        <w:rPr>
          <w:highlight w:val="cyan"/>
          <w:lang w:val="en-US"/>
        </w:rPr>
        <w:t xml:space="preserve"> E.M.E., </w:t>
      </w:r>
      <w:proofErr w:type="spellStart"/>
      <w:r w:rsidRPr="00DB7AB2">
        <w:rPr>
          <w:highlight w:val="cyan"/>
          <w:lang w:val="en-US"/>
        </w:rPr>
        <w:t>Candeloro</w:t>
      </w:r>
      <w:proofErr w:type="spellEnd"/>
      <w:r w:rsidRPr="00DB7AB2">
        <w:rPr>
          <w:highlight w:val="cyan"/>
          <w:lang w:val="en-US"/>
        </w:rPr>
        <w:t xml:space="preserve"> M., </w:t>
      </w:r>
      <w:proofErr w:type="spellStart"/>
      <w:r w:rsidRPr="00DB7AB2">
        <w:rPr>
          <w:highlight w:val="cyan"/>
          <w:lang w:val="en-US"/>
        </w:rPr>
        <w:t>Petronio</w:t>
      </w:r>
      <w:proofErr w:type="spellEnd"/>
      <w:r w:rsidRPr="00DB7AB2">
        <w:rPr>
          <w:highlight w:val="cyan"/>
          <w:lang w:val="en-US"/>
        </w:rPr>
        <w:t xml:space="preserve"> C., </w:t>
      </w:r>
      <w:proofErr w:type="spellStart"/>
      <w:r w:rsidRPr="00DB7AB2">
        <w:rPr>
          <w:highlight w:val="cyan"/>
          <w:lang w:val="en-US"/>
        </w:rPr>
        <w:t>Virgili</w:t>
      </w:r>
      <w:proofErr w:type="spellEnd"/>
      <w:r w:rsidRPr="00DB7AB2">
        <w:rPr>
          <w:highlight w:val="cyan"/>
          <w:lang w:val="en-US"/>
        </w:rPr>
        <w:t xml:space="preserve"> A. &amp; </w:t>
      </w:r>
      <w:proofErr w:type="spellStart"/>
      <w:r w:rsidRPr="00DB7AB2">
        <w:rPr>
          <w:highlight w:val="cyan"/>
          <w:lang w:val="en-US"/>
        </w:rPr>
        <w:t>Zarlenga</w:t>
      </w:r>
      <w:proofErr w:type="spellEnd"/>
      <w:r w:rsidRPr="00DB7AB2">
        <w:rPr>
          <w:highlight w:val="cyan"/>
          <w:lang w:val="en-US"/>
        </w:rPr>
        <w:t xml:space="preserve"> </w:t>
      </w:r>
      <w:r w:rsidR="00A53575" w:rsidRPr="00DB7AB2">
        <w:rPr>
          <w:highlight w:val="cyan"/>
          <w:lang w:val="en-US"/>
        </w:rPr>
        <w:t>F.</w:t>
      </w:r>
      <w:r w:rsidR="002A4D92" w:rsidRPr="00DB7AB2">
        <w:rPr>
          <w:highlight w:val="cyan"/>
          <w:lang w:val="en-US"/>
        </w:rPr>
        <w:tab/>
      </w:r>
      <w:r w:rsidRPr="00DB7AB2">
        <w:rPr>
          <w:highlight w:val="cyan"/>
          <w:lang w:val="en-US"/>
        </w:rPr>
        <w:t xml:space="preserve"> </w:t>
      </w:r>
      <w:r w:rsidR="00A53575" w:rsidRPr="00DB7AB2">
        <w:rPr>
          <w:highlight w:val="cyan"/>
          <w:lang w:val="en-US"/>
        </w:rPr>
        <w:t>1996.</w:t>
      </w:r>
      <w:r w:rsidR="00B730FA" w:rsidRPr="00DB7AB2">
        <w:rPr>
          <w:highlight w:val="cyan"/>
          <w:lang w:val="en-US"/>
        </w:rPr>
        <w:t xml:space="preserve"> </w:t>
      </w:r>
      <w:r w:rsidR="002A4D92" w:rsidRPr="00DB7AB2">
        <w:rPr>
          <w:highlight w:val="cyan"/>
          <w:lang w:val="en-US"/>
        </w:rPr>
        <w:tab/>
      </w:r>
      <w:r w:rsidR="00A53575" w:rsidRPr="00DB7AB2">
        <w:rPr>
          <w:highlight w:val="cyan"/>
          <w:lang w:val="en-US"/>
        </w:rPr>
        <w:t xml:space="preserve">Short report on Pleistocene fauna from </w:t>
      </w:r>
      <w:proofErr w:type="spellStart"/>
      <w:r w:rsidR="00A53575" w:rsidRPr="00DB7AB2">
        <w:rPr>
          <w:highlight w:val="cyan"/>
          <w:lang w:val="en-US"/>
        </w:rPr>
        <w:t>Grotta</w:t>
      </w:r>
      <w:proofErr w:type="spellEnd"/>
      <w:r w:rsidR="00A53575" w:rsidRPr="00DB7AB2">
        <w:rPr>
          <w:highlight w:val="cyan"/>
          <w:lang w:val="en-US"/>
        </w:rPr>
        <w:t xml:space="preserve"> Lina (Marina di </w:t>
      </w:r>
      <w:proofErr w:type="spellStart"/>
      <w:r w:rsidR="00A53575" w:rsidRPr="00DB7AB2">
        <w:rPr>
          <w:highlight w:val="cyan"/>
          <w:lang w:val="en-US"/>
        </w:rPr>
        <w:t>Maratea</w:t>
      </w:r>
      <w:proofErr w:type="spellEnd"/>
      <w:r w:rsidR="00A53575" w:rsidRPr="00DB7AB2">
        <w:rPr>
          <w:highlight w:val="cyan"/>
          <w:lang w:val="en-US"/>
        </w:rPr>
        <w:t xml:space="preserve">, Southern Italy) – </w:t>
      </w:r>
      <w:proofErr w:type="spellStart"/>
      <w:r w:rsidR="00A53575" w:rsidRPr="00DB7AB2">
        <w:rPr>
          <w:highlight w:val="cyan"/>
          <w:lang w:val="en-US"/>
        </w:rPr>
        <w:t>Palaeoecological</w:t>
      </w:r>
      <w:proofErr w:type="spellEnd"/>
      <w:r w:rsidR="00A53575" w:rsidRPr="00DB7AB2">
        <w:rPr>
          <w:highlight w:val="cyan"/>
          <w:lang w:val="en-US"/>
        </w:rPr>
        <w:t xml:space="preserve"> and geochronological implications (in: Abstracts of the XIV INQUA International Congress Berlin, August 3-10 1995).</w:t>
      </w:r>
      <w:r w:rsidRPr="00DB7AB2">
        <w:rPr>
          <w:highlight w:val="cyan"/>
          <w:lang w:val="en-US"/>
        </w:rPr>
        <w:t xml:space="preserve"> </w:t>
      </w:r>
      <w:r w:rsidR="002A4D92" w:rsidRPr="00DB7AB2">
        <w:rPr>
          <w:highlight w:val="cyan"/>
          <w:lang w:val="en-US"/>
        </w:rPr>
        <w:tab/>
      </w:r>
      <w:r w:rsidR="00A53575" w:rsidRPr="00DB7AB2">
        <w:rPr>
          <w:i/>
          <w:iCs/>
          <w:highlight w:val="cyan"/>
          <w:lang w:val="en-US"/>
        </w:rPr>
        <w:t xml:space="preserve">Terra Nostra </w:t>
      </w:r>
      <w:r w:rsidR="00A53575" w:rsidRPr="00DB7AB2">
        <w:rPr>
          <w:highlight w:val="cyan"/>
          <w:lang w:val="en-US"/>
        </w:rPr>
        <w:t>(</w:t>
      </w:r>
      <w:proofErr w:type="spellStart"/>
      <w:r w:rsidR="00A53575" w:rsidRPr="00DB7AB2">
        <w:rPr>
          <w:highlight w:val="cyan"/>
          <w:lang w:val="en-US"/>
        </w:rPr>
        <w:t>Freie</w:t>
      </w:r>
      <w:proofErr w:type="spellEnd"/>
      <w:r w:rsidR="00A53575" w:rsidRPr="00DB7AB2">
        <w:rPr>
          <w:highlight w:val="cyan"/>
          <w:lang w:val="en-US"/>
        </w:rPr>
        <w:t xml:space="preserve"> Universität Berlin), p. 216; </w:t>
      </w:r>
      <w:proofErr w:type="spellStart"/>
      <w:r w:rsidR="00A53575" w:rsidRPr="00DB7AB2">
        <w:rPr>
          <w:i/>
          <w:iCs/>
          <w:highlight w:val="cyan"/>
          <w:lang w:val="en-US"/>
        </w:rPr>
        <w:t>Bollettino</w:t>
      </w:r>
      <w:proofErr w:type="spellEnd"/>
      <w:r w:rsidR="00A53575" w:rsidRPr="00DB7AB2">
        <w:rPr>
          <w:i/>
          <w:iCs/>
          <w:highlight w:val="cyan"/>
          <w:lang w:val="en-US"/>
        </w:rPr>
        <w:t xml:space="preserve"> SPI</w:t>
      </w:r>
      <w:r w:rsidRPr="00DB7AB2">
        <w:rPr>
          <w:i/>
          <w:iCs/>
          <w:highlight w:val="cyan"/>
          <w:lang w:val="en-US"/>
        </w:rPr>
        <w:t xml:space="preserve"> </w:t>
      </w:r>
      <w:r w:rsidR="00F82178" w:rsidRPr="00DB7AB2">
        <w:rPr>
          <w:i/>
          <w:iCs/>
          <w:highlight w:val="cyan"/>
          <w:lang w:val="en-US"/>
        </w:rPr>
        <w:tab/>
      </w:r>
      <w:r w:rsidR="00A53575" w:rsidRPr="00DB7AB2">
        <w:rPr>
          <w:highlight w:val="cyan"/>
          <w:lang w:val="en-US"/>
        </w:rPr>
        <w:t>34 (3):341-350, Modena.</w:t>
      </w:r>
    </w:p>
    <w:p w14:paraId="5223892F" w14:textId="617151A0" w:rsidR="00A53575" w:rsidRPr="00DB7AB2" w:rsidRDefault="00E66682" w:rsidP="002939EC">
      <w:pPr>
        <w:spacing w:after="100" w:afterAutospacing="1" w:line="240" w:lineRule="auto"/>
        <w:ind w:left="426" w:hanging="426"/>
        <w:rPr>
          <w:highlight w:val="blue"/>
          <w:lang w:val="en-US"/>
        </w:rPr>
      </w:pPr>
      <w:r w:rsidRPr="00DB7AB2">
        <w:rPr>
          <w:highlight w:val="blue"/>
          <w:lang w:val="en-US"/>
        </w:rPr>
        <w:t xml:space="preserve">Barbera C., </w:t>
      </w:r>
      <w:proofErr w:type="spellStart"/>
      <w:r w:rsidRPr="00DB7AB2">
        <w:rPr>
          <w:highlight w:val="blue"/>
          <w:lang w:val="en-US"/>
        </w:rPr>
        <w:t>Raia</w:t>
      </w:r>
      <w:proofErr w:type="spellEnd"/>
      <w:r w:rsidRPr="00DB7AB2">
        <w:rPr>
          <w:highlight w:val="blue"/>
          <w:lang w:val="en-US"/>
        </w:rPr>
        <w:t xml:space="preserve"> P. &amp; </w:t>
      </w:r>
      <w:proofErr w:type="spellStart"/>
      <w:r w:rsidRPr="00DB7AB2">
        <w:rPr>
          <w:highlight w:val="blue"/>
          <w:lang w:val="en-US"/>
        </w:rPr>
        <w:t>Meloro</w:t>
      </w:r>
      <w:proofErr w:type="spellEnd"/>
      <w:r w:rsidRPr="00DB7AB2">
        <w:rPr>
          <w:highlight w:val="blue"/>
          <w:lang w:val="en-US"/>
        </w:rPr>
        <w:t xml:space="preserve"> C.</w:t>
      </w:r>
      <w:r w:rsidR="002A4D92" w:rsidRPr="00DB7AB2">
        <w:rPr>
          <w:highlight w:val="blue"/>
          <w:lang w:val="en-US"/>
        </w:rPr>
        <w:tab/>
      </w:r>
      <w:r w:rsidRPr="00DB7AB2">
        <w:rPr>
          <w:highlight w:val="blue"/>
          <w:lang w:val="en-US"/>
        </w:rPr>
        <w:t xml:space="preserve"> </w:t>
      </w:r>
      <w:r w:rsidR="00A53575" w:rsidRPr="00DB7AB2">
        <w:rPr>
          <w:highlight w:val="blue"/>
          <w:lang w:val="en-US"/>
        </w:rPr>
        <w:t>2006.</w:t>
      </w:r>
      <w:r w:rsidR="00B730FA" w:rsidRPr="00DB7AB2">
        <w:rPr>
          <w:highlight w:val="blue"/>
          <w:lang w:val="en-US"/>
        </w:rPr>
        <w:t xml:space="preserve"> </w:t>
      </w:r>
      <w:r w:rsidR="002A4D92" w:rsidRPr="00DB7AB2">
        <w:rPr>
          <w:highlight w:val="blue"/>
          <w:lang w:val="en-US"/>
        </w:rPr>
        <w:tab/>
      </w:r>
      <w:r w:rsidR="00A53575" w:rsidRPr="00DB7AB2">
        <w:rPr>
          <w:highlight w:val="blue"/>
          <w:lang w:val="en-US"/>
        </w:rPr>
        <w:t xml:space="preserve">I </w:t>
      </w:r>
      <w:proofErr w:type="spellStart"/>
      <w:r w:rsidR="00A53575" w:rsidRPr="00DB7AB2">
        <w:rPr>
          <w:highlight w:val="blue"/>
          <w:lang w:val="en-US"/>
        </w:rPr>
        <w:t>mammiferi</w:t>
      </w:r>
      <w:proofErr w:type="spellEnd"/>
      <w:r w:rsidR="00A53575" w:rsidRPr="00DB7AB2">
        <w:rPr>
          <w:highlight w:val="blue"/>
          <w:lang w:val="en-US"/>
        </w:rPr>
        <w:t xml:space="preserve"> di </w:t>
      </w:r>
      <w:proofErr w:type="spellStart"/>
      <w:r w:rsidR="00A53575" w:rsidRPr="00DB7AB2">
        <w:rPr>
          <w:highlight w:val="blue"/>
          <w:lang w:val="en-US"/>
        </w:rPr>
        <w:t>Melpignano</w:t>
      </w:r>
      <w:proofErr w:type="spellEnd"/>
      <w:r w:rsidR="00A53575" w:rsidRPr="00DB7AB2">
        <w:rPr>
          <w:highlight w:val="blue"/>
          <w:lang w:val="en-US"/>
        </w:rPr>
        <w:t xml:space="preserve"> </w:t>
      </w:r>
      <w:proofErr w:type="spellStart"/>
      <w:r w:rsidR="00A53575" w:rsidRPr="00DB7AB2">
        <w:rPr>
          <w:highlight w:val="blue"/>
          <w:lang w:val="en-US"/>
        </w:rPr>
        <w:t>conservati</w:t>
      </w:r>
      <w:proofErr w:type="spellEnd"/>
      <w:r w:rsidR="00A53575" w:rsidRPr="00DB7AB2">
        <w:rPr>
          <w:highlight w:val="blue"/>
          <w:lang w:val="en-US"/>
        </w:rPr>
        <w:t xml:space="preserve"> </w:t>
      </w:r>
      <w:proofErr w:type="spellStart"/>
      <w:r w:rsidR="00A53575" w:rsidRPr="00DB7AB2">
        <w:rPr>
          <w:highlight w:val="blue"/>
          <w:lang w:val="en-US"/>
        </w:rPr>
        <w:t>presso</w:t>
      </w:r>
      <w:proofErr w:type="spellEnd"/>
      <w:r w:rsidR="00A53575" w:rsidRPr="00DB7AB2">
        <w:rPr>
          <w:highlight w:val="blue"/>
          <w:lang w:val="en-US"/>
        </w:rPr>
        <w:t xml:space="preserve"> </w:t>
      </w:r>
      <w:proofErr w:type="spellStart"/>
      <w:r w:rsidR="00A53575" w:rsidRPr="00DB7AB2">
        <w:rPr>
          <w:highlight w:val="blue"/>
          <w:lang w:val="en-US"/>
        </w:rPr>
        <w:t>il</w:t>
      </w:r>
      <w:proofErr w:type="spellEnd"/>
      <w:r w:rsidR="00A53575" w:rsidRPr="00DB7AB2">
        <w:rPr>
          <w:highlight w:val="blue"/>
          <w:lang w:val="en-US"/>
        </w:rPr>
        <w:t xml:space="preserve"> Museo </w:t>
      </w:r>
      <w:proofErr w:type="spellStart"/>
      <w:r w:rsidR="00A53575" w:rsidRPr="00DB7AB2">
        <w:rPr>
          <w:highlight w:val="blue"/>
          <w:lang w:val="en-US"/>
        </w:rPr>
        <w:t>Paleontologia</w:t>
      </w:r>
      <w:proofErr w:type="spellEnd"/>
      <w:r w:rsidR="00A53575" w:rsidRPr="00DB7AB2">
        <w:rPr>
          <w:highlight w:val="blue"/>
          <w:lang w:val="en-US"/>
        </w:rPr>
        <w:t xml:space="preserve"> di Napoli.</w:t>
      </w:r>
      <w:r w:rsidR="00B730FA" w:rsidRPr="00DB7AB2">
        <w:rPr>
          <w:highlight w:val="blue"/>
          <w:lang w:val="en-US"/>
        </w:rPr>
        <w:t xml:space="preserve"> </w:t>
      </w:r>
      <w:r w:rsidR="002A4D92" w:rsidRPr="00DB7AB2">
        <w:rPr>
          <w:highlight w:val="blue"/>
          <w:lang w:val="en-US"/>
        </w:rPr>
        <w:tab/>
      </w:r>
      <w:proofErr w:type="spellStart"/>
      <w:r w:rsidR="00A53575" w:rsidRPr="00DB7AB2">
        <w:rPr>
          <w:i/>
          <w:iCs/>
          <w:highlight w:val="blue"/>
          <w:lang w:val="en-US"/>
        </w:rPr>
        <w:t>Thalassia</w:t>
      </w:r>
      <w:proofErr w:type="spellEnd"/>
      <w:r w:rsidR="00A53575" w:rsidRPr="00DB7AB2">
        <w:rPr>
          <w:i/>
          <w:iCs/>
          <w:highlight w:val="blue"/>
          <w:lang w:val="en-US"/>
        </w:rPr>
        <w:t xml:space="preserve"> </w:t>
      </w:r>
      <w:proofErr w:type="spellStart"/>
      <w:r w:rsidR="00A53575" w:rsidRPr="00DB7AB2">
        <w:rPr>
          <w:i/>
          <w:iCs/>
          <w:highlight w:val="blue"/>
          <w:lang w:val="en-US"/>
        </w:rPr>
        <w:t>Salentina</w:t>
      </w:r>
      <w:proofErr w:type="spellEnd"/>
      <w:r w:rsidRPr="00DB7AB2">
        <w:rPr>
          <w:i/>
          <w:iCs/>
          <w:highlight w:val="blue"/>
          <w:lang w:val="en-US"/>
        </w:rPr>
        <w:t xml:space="preserve"> </w:t>
      </w:r>
      <w:r w:rsidR="00F82178" w:rsidRPr="00DB7AB2">
        <w:rPr>
          <w:i/>
          <w:iCs/>
          <w:highlight w:val="blue"/>
          <w:lang w:val="en-US"/>
        </w:rPr>
        <w:tab/>
      </w:r>
      <w:r w:rsidR="00A53575" w:rsidRPr="00DB7AB2">
        <w:rPr>
          <w:highlight w:val="blue"/>
          <w:lang w:val="en-US"/>
        </w:rPr>
        <w:t>29:237-243.</w:t>
      </w:r>
    </w:p>
    <w:p w14:paraId="3852ADCF" w14:textId="53555F89"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Barbu</w:t>
      </w:r>
      <w:proofErr w:type="spellEnd"/>
      <w:r w:rsidRPr="00DB7AB2">
        <w:rPr>
          <w:highlight w:val="cyan"/>
          <w:lang w:val="en-US"/>
        </w:rPr>
        <w:t xml:space="preserve"> I.Z</w:t>
      </w:r>
      <w:r w:rsidR="00A53575" w:rsidRPr="00DB7AB2">
        <w:rPr>
          <w:highlight w:val="cyan"/>
          <w:lang w:val="en-US"/>
        </w:rPr>
        <w:t>.</w:t>
      </w:r>
      <w:r w:rsidR="002A4D92" w:rsidRPr="00DB7AB2">
        <w:rPr>
          <w:highlight w:val="cyan"/>
          <w:lang w:val="en-US"/>
        </w:rPr>
        <w:tab/>
      </w:r>
      <w:r w:rsidRPr="00DB7AB2">
        <w:rPr>
          <w:highlight w:val="cyan"/>
          <w:lang w:val="en-US"/>
        </w:rPr>
        <w:t xml:space="preserve"> </w:t>
      </w:r>
      <w:r w:rsidR="00A53575" w:rsidRPr="00DB7AB2">
        <w:rPr>
          <w:highlight w:val="cyan"/>
          <w:lang w:val="en-US"/>
        </w:rPr>
        <w:t>1930.</w:t>
      </w:r>
      <w:r w:rsidR="00B730FA" w:rsidRPr="00DB7AB2">
        <w:rPr>
          <w:highlight w:val="cyan"/>
          <w:lang w:val="en-US"/>
        </w:rPr>
        <w:t xml:space="preserve"> </w:t>
      </w:r>
      <w:r w:rsidR="002A4D92" w:rsidRPr="00DB7AB2">
        <w:rPr>
          <w:highlight w:val="cyan"/>
          <w:lang w:val="en-US"/>
        </w:rPr>
        <w:tab/>
      </w:r>
      <w:proofErr w:type="spellStart"/>
      <w:r w:rsidR="00A53575" w:rsidRPr="00DB7AB2">
        <w:rPr>
          <w:highlight w:val="cyan"/>
          <w:lang w:val="en-US"/>
        </w:rPr>
        <w:t>Catalogul</w:t>
      </w:r>
      <w:proofErr w:type="spellEnd"/>
      <w:r w:rsidR="00A53575" w:rsidRPr="00DB7AB2">
        <w:rPr>
          <w:highlight w:val="cyan"/>
          <w:lang w:val="en-US"/>
        </w:rPr>
        <w:t xml:space="preserve"> </w:t>
      </w:r>
      <w:proofErr w:type="spellStart"/>
      <w:r w:rsidR="00A53575" w:rsidRPr="00DB7AB2">
        <w:rPr>
          <w:highlight w:val="cyan"/>
          <w:lang w:val="en-US"/>
        </w:rPr>
        <w:t>vertebratelor</w:t>
      </w:r>
      <w:proofErr w:type="spellEnd"/>
      <w:r w:rsidR="00A53575" w:rsidRPr="00DB7AB2">
        <w:rPr>
          <w:highlight w:val="cyan"/>
          <w:lang w:val="en-US"/>
        </w:rPr>
        <w:t xml:space="preserve"> </w:t>
      </w:r>
      <w:proofErr w:type="spellStart"/>
      <w:r w:rsidR="00A53575" w:rsidRPr="00DB7AB2">
        <w:rPr>
          <w:highlight w:val="cyan"/>
          <w:lang w:val="en-US"/>
        </w:rPr>
        <w:t>fosile</w:t>
      </w:r>
      <w:proofErr w:type="spellEnd"/>
      <w:r w:rsidR="00A53575" w:rsidRPr="00DB7AB2">
        <w:rPr>
          <w:highlight w:val="cyan"/>
          <w:lang w:val="en-US"/>
        </w:rPr>
        <w:t xml:space="preserve"> din </w:t>
      </w:r>
      <w:proofErr w:type="spellStart"/>
      <w:r w:rsidR="00A53575" w:rsidRPr="00DB7AB2">
        <w:rPr>
          <w:highlight w:val="cyan"/>
          <w:lang w:val="en-US"/>
        </w:rPr>
        <w:t>România</w:t>
      </w:r>
      <w:proofErr w:type="spellEnd"/>
      <w:r w:rsidR="00A53575" w:rsidRPr="00DB7AB2">
        <w:rPr>
          <w:highlight w:val="cyan"/>
          <w:lang w:val="en-US"/>
        </w:rPr>
        <w:t xml:space="preserve"> [in Romanian].</w:t>
      </w:r>
      <w:r w:rsidR="00B730FA" w:rsidRPr="00DB7AB2">
        <w:rPr>
          <w:highlight w:val="cyan"/>
          <w:lang w:val="en-US"/>
        </w:rPr>
        <w:t xml:space="preserve"> </w:t>
      </w:r>
      <w:r w:rsidR="002A4D92" w:rsidRPr="00DB7AB2">
        <w:rPr>
          <w:highlight w:val="cyan"/>
          <w:lang w:val="en-US"/>
        </w:rPr>
        <w:tab/>
      </w:r>
      <w:proofErr w:type="spellStart"/>
      <w:r w:rsidR="00A53575" w:rsidRPr="00DB7AB2">
        <w:rPr>
          <w:i/>
          <w:iCs/>
          <w:highlight w:val="cyan"/>
          <w:lang w:val="en-US"/>
        </w:rPr>
        <w:t>Mem.Acad</w:t>
      </w:r>
      <w:proofErr w:type="spellEnd"/>
      <w:r w:rsidR="00A53575" w:rsidRPr="00DB7AB2">
        <w:rPr>
          <w:i/>
          <w:iCs/>
          <w:highlight w:val="cyan"/>
          <w:lang w:val="en-US"/>
        </w:rPr>
        <w:t>. Rom.</w:t>
      </w:r>
      <w:r w:rsidRPr="00DB7AB2">
        <w:rPr>
          <w:i/>
          <w:iCs/>
          <w:highlight w:val="cyan"/>
          <w:lang w:val="en-US"/>
        </w:rPr>
        <w:t xml:space="preserve"> </w:t>
      </w:r>
      <w:r w:rsidR="00A53575" w:rsidRPr="00DB7AB2">
        <w:rPr>
          <w:highlight w:val="cyan"/>
          <w:lang w:val="en-US"/>
        </w:rPr>
        <w:t xml:space="preserve">sect. </w:t>
      </w:r>
      <w:proofErr w:type="spellStart"/>
      <w:r w:rsidR="00A53575" w:rsidRPr="00DB7AB2">
        <w:rPr>
          <w:highlight w:val="cyan"/>
          <w:lang w:val="en-US"/>
        </w:rPr>
        <w:t>Stiintse</w:t>
      </w:r>
      <w:proofErr w:type="spellEnd"/>
      <w:r w:rsidR="00A53575" w:rsidRPr="00DB7AB2">
        <w:rPr>
          <w:highlight w:val="cyan"/>
          <w:lang w:val="en-US"/>
        </w:rPr>
        <w:t xml:space="preserve">, </w:t>
      </w:r>
      <w:r w:rsidR="00F82178" w:rsidRPr="00DB7AB2">
        <w:rPr>
          <w:highlight w:val="cyan"/>
          <w:lang w:val="en-US"/>
        </w:rPr>
        <w:tab/>
      </w:r>
      <w:r w:rsidR="00A53575" w:rsidRPr="00DB7AB2">
        <w:rPr>
          <w:highlight w:val="cyan"/>
          <w:lang w:val="en-US"/>
        </w:rPr>
        <w:t xml:space="preserve">ser. III, T. VII, Mem. 2, </w:t>
      </w:r>
      <w:proofErr w:type="spellStart"/>
      <w:r w:rsidR="00A53575" w:rsidRPr="00DB7AB2">
        <w:rPr>
          <w:highlight w:val="cyan"/>
          <w:lang w:val="en-US"/>
        </w:rPr>
        <w:t>Bucuresti</w:t>
      </w:r>
      <w:proofErr w:type="spellEnd"/>
      <w:r w:rsidR="00A53575" w:rsidRPr="00DB7AB2">
        <w:rPr>
          <w:highlight w:val="cyan"/>
          <w:lang w:val="en-US"/>
        </w:rPr>
        <w:t>.</w:t>
      </w:r>
    </w:p>
    <w:p w14:paraId="56E2C0F4" w14:textId="0D3EE0A4" w:rsidR="00A53575" w:rsidRPr="00DB7AB2" w:rsidRDefault="00E66682" w:rsidP="002939EC">
      <w:pPr>
        <w:spacing w:after="100" w:afterAutospacing="1" w:line="240" w:lineRule="auto"/>
        <w:ind w:left="426" w:hanging="426"/>
        <w:rPr>
          <w:highlight w:val="cyan"/>
        </w:rPr>
      </w:pPr>
      <w:proofErr w:type="spellStart"/>
      <w:r w:rsidRPr="00DB7AB2">
        <w:rPr>
          <w:highlight w:val="cyan"/>
          <w:lang w:val="en-US"/>
        </w:rPr>
        <w:t>Baretti</w:t>
      </w:r>
      <w:proofErr w:type="spellEnd"/>
      <w:r w:rsidRPr="00DB7AB2">
        <w:rPr>
          <w:highlight w:val="cyan"/>
          <w:lang w:val="en-US"/>
        </w:rPr>
        <w:t xml:space="preserve"> M.</w:t>
      </w:r>
      <w:r w:rsidR="002A4D92" w:rsidRPr="00DB7AB2">
        <w:rPr>
          <w:highlight w:val="cyan"/>
          <w:lang w:val="en-US"/>
        </w:rPr>
        <w:tab/>
      </w:r>
      <w:r w:rsidRPr="00DB7AB2">
        <w:rPr>
          <w:highlight w:val="cyan"/>
          <w:lang w:val="en-US"/>
        </w:rPr>
        <w:t xml:space="preserve"> 1880a</w:t>
      </w:r>
      <w:r w:rsidR="00A53575" w:rsidRPr="00DB7AB2">
        <w:rPr>
          <w:highlight w:val="cyan"/>
          <w:lang w:val="en-US"/>
        </w:rPr>
        <w:t>.</w:t>
      </w:r>
      <w:r w:rsidR="00B730FA" w:rsidRPr="00DB7AB2">
        <w:rPr>
          <w:highlight w:val="cyan"/>
          <w:lang w:val="en-US"/>
        </w:rPr>
        <w:t xml:space="preserve"> </w:t>
      </w:r>
      <w:r w:rsidR="002A4D92" w:rsidRPr="00DB7AB2">
        <w:rPr>
          <w:highlight w:val="cyan"/>
          <w:lang w:val="en-US"/>
        </w:rPr>
        <w:tab/>
      </w:r>
      <w:proofErr w:type="spellStart"/>
      <w:r w:rsidR="00A53575" w:rsidRPr="00DB7AB2">
        <w:rPr>
          <w:highlight w:val="cyan"/>
        </w:rPr>
        <w:t>Resti</w:t>
      </w:r>
      <w:proofErr w:type="spellEnd"/>
      <w:r w:rsidR="00A53575" w:rsidRPr="00DB7AB2">
        <w:rPr>
          <w:highlight w:val="cyan"/>
        </w:rPr>
        <w:t xml:space="preserve"> </w:t>
      </w:r>
      <w:proofErr w:type="spellStart"/>
      <w:r w:rsidR="00A53575" w:rsidRPr="00DB7AB2">
        <w:rPr>
          <w:highlight w:val="cyan"/>
        </w:rPr>
        <w:t>fossili</w:t>
      </w:r>
      <w:proofErr w:type="spellEnd"/>
      <w:r w:rsidR="00A53575" w:rsidRPr="00DB7AB2">
        <w:rPr>
          <w:highlight w:val="cyan"/>
        </w:rPr>
        <w:t xml:space="preserve"> di </w:t>
      </w:r>
      <w:proofErr w:type="spellStart"/>
      <w:r w:rsidR="00A53575" w:rsidRPr="00DB7AB2">
        <w:rPr>
          <w:highlight w:val="cyan"/>
        </w:rPr>
        <w:t>Rinoceronte</w:t>
      </w:r>
      <w:proofErr w:type="spellEnd"/>
      <w:r w:rsidR="00A53575" w:rsidRPr="00DB7AB2">
        <w:rPr>
          <w:highlight w:val="cyan"/>
        </w:rPr>
        <w:t xml:space="preserve"> </w:t>
      </w:r>
      <w:proofErr w:type="spellStart"/>
      <w:r w:rsidR="00A53575" w:rsidRPr="00DB7AB2">
        <w:rPr>
          <w:highlight w:val="cyan"/>
        </w:rPr>
        <w:t>nel</w:t>
      </w:r>
      <w:proofErr w:type="spellEnd"/>
      <w:r w:rsidR="00A53575" w:rsidRPr="00DB7AB2">
        <w:rPr>
          <w:highlight w:val="cyan"/>
        </w:rPr>
        <w:t xml:space="preserve"> </w:t>
      </w:r>
      <w:proofErr w:type="spellStart"/>
      <w:r w:rsidR="00A53575" w:rsidRPr="00DB7AB2">
        <w:rPr>
          <w:highlight w:val="cyan"/>
        </w:rPr>
        <w:t>territorio</w:t>
      </w:r>
      <w:proofErr w:type="spellEnd"/>
      <w:r w:rsidR="00A53575" w:rsidRPr="00DB7AB2">
        <w:rPr>
          <w:highlight w:val="cyan"/>
        </w:rPr>
        <w:t xml:space="preserve"> di </w:t>
      </w:r>
      <w:proofErr w:type="spellStart"/>
      <w:r w:rsidR="00A53575" w:rsidRPr="00DB7AB2">
        <w:rPr>
          <w:highlight w:val="cyan"/>
        </w:rPr>
        <w:t>Dusino</w:t>
      </w:r>
      <w:proofErr w:type="spellEnd"/>
      <w:r w:rsidR="00A53575" w:rsidRPr="00DB7AB2">
        <w:rPr>
          <w:highlight w:val="cyan"/>
        </w:rPr>
        <w:t xml:space="preserve"> (1a </w:t>
      </w:r>
      <w:proofErr w:type="spellStart"/>
      <w:r w:rsidR="00A53575" w:rsidRPr="00DB7AB2">
        <w:rPr>
          <w:highlight w:val="cyan"/>
        </w:rPr>
        <w:t>Comunicazione</w:t>
      </w:r>
      <w:proofErr w:type="spellEnd"/>
      <w:r w:rsidR="00A53575" w:rsidRPr="00DB7AB2">
        <w:rPr>
          <w:highlight w:val="cyan"/>
        </w:rPr>
        <w:t>).</w:t>
      </w:r>
      <w:r w:rsidR="00B730FA" w:rsidRPr="00DB7AB2">
        <w:rPr>
          <w:highlight w:val="cyan"/>
        </w:rPr>
        <w:t xml:space="preserve"> </w:t>
      </w:r>
      <w:r w:rsidR="002A4D92" w:rsidRPr="00DB7AB2">
        <w:rPr>
          <w:highlight w:val="cyan"/>
        </w:rPr>
        <w:tab/>
      </w:r>
      <w:proofErr w:type="spellStart"/>
      <w:r w:rsidR="00A53575" w:rsidRPr="00DB7AB2">
        <w:rPr>
          <w:i/>
          <w:iCs/>
          <w:highlight w:val="cyan"/>
        </w:rPr>
        <w:t>Atti</w:t>
      </w:r>
      <w:proofErr w:type="spellEnd"/>
      <w:r w:rsidR="00A53575" w:rsidRPr="00DB7AB2">
        <w:rPr>
          <w:i/>
          <w:iCs/>
          <w:highlight w:val="cyan"/>
        </w:rPr>
        <w:t xml:space="preserve"> </w:t>
      </w:r>
      <w:proofErr w:type="spellStart"/>
      <w:r w:rsidR="00A53575" w:rsidRPr="00DB7AB2">
        <w:rPr>
          <w:i/>
          <w:iCs/>
          <w:highlight w:val="cyan"/>
        </w:rPr>
        <w:t>della</w:t>
      </w:r>
      <w:proofErr w:type="spellEnd"/>
      <w:r w:rsidR="00A53575" w:rsidRPr="00DB7AB2">
        <w:rPr>
          <w:i/>
          <w:iCs/>
          <w:highlight w:val="cyan"/>
        </w:rPr>
        <w:t xml:space="preserve"> </w:t>
      </w:r>
      <w:proofErr w:type="spellStart"/>
      <w:r w:rsidR="00A53575" w:rsidRPr="00DB7AB2">
        <w:rPr>
          <w:i/>
          <w:iCs/>
          <w:highlight w:val="cyan"/>
        </w:rPr>
        <w:t>Regia</w:t>
      </w:r>
      <w:proofErr w:type="spellEnd"/>
      <w:r w:rsidR="00A53575" w:rsidRPr="00DB7AB2">
        <w:rPr>
          <w:i/>
          <w:iCs/>
          <w:highlight w:val="cyan"/>
        </w:rPr>
        <w:t xml:space="preserve"> </w:t>
      </w:r>
      <w:proofErr w:type="spellStart"/>
      <w:r w:rsidR="00A53575" w:rsidRPr="00DB7AB2">
        <w:rPr>
          <w:i/>
          <w:iCs/>
          <w:highlight w:val="cyan"/>
        </w:rPr>
        <w:t>Accademia</w:t>
      </w:r>
      <w:proofErr w:type="spellEnd"/>
      <w:r w:rsidR="00A53575" w:rsidRPr="00DB7AB2">
        <w:rPr>
          <w:i/>
          <w:iCs/>
          <w:highlight w:val="cyan"/>
        </w:rPr>
        <w:t xml:space="preserve"> delle </w:t>
      </w:r>
      <w:proofErr w:type="spellStart"/>
      <w:r w:rsidR="00A53575" w:rsidRPr="00DB7AB2">
        <w:rPr>
          <w:i/>
          <w:iCs/>
          <w:highlight w:val="cyan"/>
        </w:rPr>
        <w:t>Scienze</w:t>
      </w:r>
      <w:proofErr w:type="spellEnd"/>
      <w:r w:rsidR="00A53575" w:rsidRPr="00DB7AB2">
        <w:rPr>
          <w:i/>
          <w:iCs/>
          <w:highlight w:val="cyan"/>
        </w:rPr>
        <w:t xml:space="preserve"> di Torino</w:t>
      </w:r>
      <w:r w:rsidRPr="00DB7AB2">
        <w:rPr>
          <w:i/>
          <w:iCs/>
          <w:highlight w:val="cyan"/>
        </w:rPr>
        <w:t xml:space="preserve"> </w:t>
      </w:r>
      <w:r w:rsidR="00F82178" w:rsidRPr="00DB7AB2">
        <w:rPr>
          <w:i/>
          <w:iCs/>
          <w:highlight w:val="cyan"/>
        </w:rPr>
        <w:tab/>
      </w:r>
      <w:r w:rsidR="00A53575" w:rsidRPr="00DB7AB2">
        <w:rPr>
          <w:highlight w:val="cyan"/>
        </w:rPr>
        <w:t>XV:678-682, Torino.</w:t>
      </w:r>
    </w:p>
    <w:p w14:paraId="541139EA" w14:textId="403CAD33" w:rsidR="00A53575" w:rsidRPr="00DB7AB2" w:rsidRDefault="00E66682" w:rsidP="002939EC">
      <w:pPr>
        <w:spacing w:after="100" w:afterAutospacing="1" w:line="240" w:lineRule="auto"/>
        <w:ind w:left="426" w:hanging="426"/>
        <w:rPr>
          <w:highlight w:val="cyan"/>
        </w:rPr>
      </w:pPr>
      <w:r w:rsidRPr="00DB7AB2">
        <w:rPr>
          <w:highlight w:val="cyan"/>
        </w:rPr>
        <w:t>Baretti M.</w:t>
      </w:r>
      <w:r w:rsidR="002A4D92" w:rsidRPr="00DB7AB2">
        <w:rPr>
          <w:highlight w:val="cyan"/>
        </w:rPr>
        <w:tab/>
      </w:r>
      <w:r w:rsidRPr="00DB7AB2">
        <w:rPr>
          <w:highlight w:val="cyan"/>
        </w:rPr>
        <w:t xml:space="preserve"> </w:t>
      </w:r>
      <w:r w:rsidR="00A53575" w:rsidRPr="00DB7AB2">
        <w:rPr>
          <w:highlight w:val="cyan"/>
        </w:rPr>
        <w:t>1880b.</w:t>
      </w:r>
      <w:r w:rsidR="00B730FA" w:rsidRPr="00DB7AB2">
        <w:rPr>
          <w:highlight w:val="cyan"/>
        </w:rPr>
        <w:t xml:space="preserve"> </w:t>
      </w:r>
      <w:r w:rsidR="002A4D92" w:rsidRPr="00DB7AB2">
        <w:rPr>
          <w:highlight w:val="cyan"/>
        </w:rPr>
        <w:tab/>
      </w:r>
      <w:proofErr w:type="spellStart"/>
      <w:r w:rsidR="00A53575" w:rsidRPr="00DB7AB2">
        <w:rPr>
          <w:highlight w:val="cyan"/>
        </w:rPr>
        <w:t>Resti</w:t>
      </w:r>
      <w:proofErr w:type="spellEnd"/>
      <w:r w:rsidR="00A53575" w:rsidRPr="00DB7AB2">
        <w:rPr>
          <w:highlight w:val="cyan"/>
        </w:rPr>
        <w:t xml:space="preserve"> </w:t>
      </w:r>
      <w:proofErr w:type="spellStart"/>
      <w:r w:rsidR="00A53575" w:rsidRPr="00DB7AB2">
        <w:rPr>
          <w:highlight w:val="cyan"/>
        </w:rPr>
        <w:t>fossili</w:t>
      </w:r>
      <w:proofErr w:type="spellEnd"/>
      <w:r w:rsidR="00A53575" w:rsidRPr="00DB7AB2">
        <w:rPr>
          <w:highlight w:val="cyan"/>
        </w:rPr>
        <w:t xml:space="preserve"> di </w:t>
      </w:r>
      <w:proofErr w:type="spellStart"/>
      <w:r w:rsidR="00A53575" w:rsidRPr="00DB7AB2">
        <w:rPr>
          <w:highlight w:val="cyan"/>
        </w:rPr>
        <w:t>Rinoceronte</w:t>
      </w:r>
      <w:proofErr w:type="spellEnd"/>
      <w:r w:rsidR="00A53575" w:rsidRPr="00DB7AB2">
        <w:rPr>
          <w:highlight w:val="cyan"/>
        </w:rPr>
        <w:t xml:space="preserve"> </w:t>
      </w:r>
      <w:proofErr w:type="spellStart"/>
      <w:r w:rsidR="00A53575" w:rsidRPr="00DB7AB2">
        <w:rPr>
          <w:highlight w:val="cyan"/>
        </w:rPr>
        <w:t>nel</w:t>
      </w:r>
      <w:proofErr w:type="spellEnd"/>
      <w:r w:rsidR="00A53575" w:rsidRPr="00DB7AB2">
        <w:rPr>
          <w:highlight w:val="cyan"/>
        </w:rPr>
        <w:t xml:space="preserve"> </w:t>
      </w:r>
      <w:proofErr w:type="spellStart"/>
      <w:r w:rsidR="00A53575" w:rsidRPr="00DB7AB2">
        <w:rPr>
          <w:highlight w:val="cyan"/>
        </w:rPr>
        <w:t>territorio</w:t>
      </w:r>
      <w:proofErr w:type="spellEnd"/>
      <w:r w:rsidR="00A53575" w:rsidRPr="00DB7AB2">
        <w:rPr>
          <w:highlight w:val="cyan"/>
        </w:rPr>
        <w:t xml:space="preserve"> di </w:t>
      </w:r>
      <w:proofErr w:type="spellStart"/>
      <w:r w:rsidR="00A53575" w:rsidRPr="00DB7AB2">
        <w:rPr>
          <w:highlight w:val="cyan"/>
        </w:rPr>
        <w:t>Dusino</w:t>
      </w:r>
      <w:proofErr w:type="spellEnd"/>
      <w:r w:rsidR="00A53575" w:rsidRPr="00DB7AB2">
        <w:rPr>
          <w:highlight w:val="cyan"/>
        </w:rPr>
        <w:t xml:space="preserve"> (2a </w:t>
      </w:r>
      <w:proofErr w:type="spellStart"/>
      <w:r w:rsidR="00A53575" w:rsidRPr="00DB7AB2">
        <w:rPr>
          <w:highlight w:val="cyan"/>
        </w:rPr>
        <w:t>Comunicazione</w:t>
      </w:r>
      <w:proofErr w:type="spellEnd"/>
      <w:r w:rsidR="00A53575" w:rsidRPr="00DB7AB2">
        <w:rPr>
          <w:highlight w:val="cyan"/>
        </w:rPr>
        <w:t>).</w:t>
      </w:r>
      <w:r w:rsidR="00B730FA" w:rsidRPr="00DB7AB2">
        <w:rPr>
          <w:highlight w:val="cyan"/>
        </w:rPr>
        <w:t xml:space="preserve"> </w:t>
      </w:r>
      <w:r w:rsidR="002A4D92" w:rsidRPr="00DB7AB2">
        <w:rPr>
          <w:highlight w:val="cyan"/>
        </w:rPr>
        <w:tab/>
      </w:r>
      <w:proofErr w:type="spellStart"/>
      <w:r w:rsidR="00A53575" w:rsidRPr="00DB7AB2">
        <w:rPr>
          <w:i/>
          <w:iCs/>
          <w:highlight w:val="cyan"/>
        </w:rPr>
        <w:t>Atti</w:t>
      </w:r>
      <w:proofErr w:type="spellEnd"/>
      <w:r w:rsidR="00A53575" w:rsidRPr="00DB7AB2">
        <w:rPr>
          <w:i/>
          <w:iCs/>
          <w:highlight w:val="cyan"/>
        </w:rPr>
        <w:t xml:space="preserve"> </w:t>
      </w:r>
      <w:proofErr w:type="spellStart"/>
      <w:r w:rsidR="00A53575" w:rsidRPr="00DB7AB2">
        <w:rPr>
          <w:i/>
          <w:iCs/>
          <w:highlight w:val="cyan"/>
        </w:rPr>
        <w:t>della</w:t>
      </w:r>
      <w:proofErr w:type="spellEnd"/>
      <w:r w:rsidR="00A53575" w:rsidRPr="00DB7AB2">
        <w:rPr>
          <w:i/>
          <w:iCs/>
          <w:highlight w:val="cyan"/>
        </w:rPr>
        <w:t xml:space="preserve"> </w:t>
      </w:r>
      <w:proofErr w:type="spellStart"/>
      <w:r w:rsidR="00A53575" w:rsidRPr="00DB7AB2">
        <w:rPr>
          <w:i/>
          <w:iCs/>
          <w:highlight w:val="cyan"/>
        </w:rPr>
        <w:t>Regia</w:t>
      </w:r>
      <w:proofErr w:type="spellEnd"/>
      <w:r w:rsidR="00A53575" w:rsidRPr="00DB7AB2">
        <w:rPr>
          <w:i/>
          <w:iCs/>
          <w:highlight w:val="cyan"/>
        </w:rPr>
        <w:t xml:space="preserve"> </w:t>
      </w:r>
      <w:proofErr w:type="spellStart"/>
      <w:r w:rsidR="00A53575" w:rsidRPr="00DB7AB2">
        <w:rPr>
          <w:i/>
          <w:iCs/>
          <w:highlight w:val="cyan"/>
        </w:rPr>
        <w:t>Accademia</w:t>
      </w:r>
      <w:proofErr w:type="spellEnd"/>
      <w:r w:rsidR="00A53575" w:rsidRPr="00DB7AB2">
        <w:rPr>
          <w:i/>
          <w:iCs/>
          <w:highlight w:val="cyan"/>
        </w:rPr>
        <w:t xml:space="preserve"> delle </w:t>
      </w:r>
      <w:proofErr w:type="spellStart"/>
      <w:r w:rsidR="00A53575" w:rsidRPr="00DB7AB2">
        <w:rPr>
          <w:i/>
          <w:iCs/>
          <w:highlight w:val="cyan"/>
        </w:rPr>
        <w:t>Scienze</w:t>
      </w:r>
      <w:proofErr w:type="spellEnd"/>
      <w:r w:rsidR="00A53575" w:rsidRPr="00DB7AB2">
        <w:rPr>
          <w:i/>
          <w:iCs/>
          <w:highlight w:val="cyan"/>
        </w:rPr>
        <w:t xml:space="preserve"> di Torino</w:t>
      </w:r>
      <w:r w:rsidRPr="00DB7AB2">
        <w:rPr>
          <w:i/>
          <w:iCs/>
          <w:highlight w:val="cyan"/>
        </w:rPr>
        <w:t xml:space="preserve"> </w:t>
      </w:r>
      <w:r w:rsidR="00F82178" w:rsidRPr="00DB7AB2">
        <w:rPr>
          <w:i/>
          <w:iCs/>
          <w:highlight w:val="cyan"/>
        </w:rPr>
        <w:tab/>
      </w:r>
      <w:r w:rsidR="00A53575" w:rsidRPr="00DB7AB2">
        <w:rPr>
          <w:highlight w:val="cyan"/>
        </w:rPr>
        <w:t>XV:731-734, Torino.</w:t>
      </w:r>
    </w:p>
    <w:p w14:paraId="33E7A7B7" w14:textId="72CD4B26" w:rsidR="00A53575" w:rsidRPr="00DB7AB2" w:rsidRDefault="00E66682" w:rsidP="002939EC">
      <w:pPr>
        <w:spacing w:after="100" w:afterAutospacing="1" w:line="240" w:lineRule="auto"/>
        <w:ind w:left="426" w:hanging="426"/>
        <w:rPr>
          <w:highlight w:val="blue"/>
        </w:rPr>
      </w:pPr>
      <w:r w:rsidRPr="00DB7AB2">
        <w:rPr>
          <w:highlight w:val="blue"/>
        </w:rPr>
        <w:t>Barral L. &amp; Simone S.</w:t>
      </w:r>
      <w:r w:rsidR="002A4D92" w:rsidRPr="00DB7AB2">
        <w:rPr>
          <w:highlight w:val="blue"/>
        </w:rPr>
        <w:tab/>
      </w:r>
      <w:r w:rsidRPr="00DB7AB2">
        <w:rPr>
          <w:highlight w:val="blue"/>
        </w:rPr>
        <w:t xml:space="preserve"> </w:t>
      </w:r>
      <w:r w:rsidR="00A53575" w:rsidRPr="00DB7AB2">
        <w:rPr>
          <w:highlight w:val="blue"/>
        </w:rPr>
        <w:t>1972.</w:t>
      </w:r>
      <w:r w:rsidR="00B730FA" w:rsidRPr="00DB7AB2">
        <w:rPr>
          <w:highlight w:val="blue"/>
        </w:rPr>
        <w:t xml:space="preserve"> </w:t>
      </w:r>
      <w:r w:rsidR="002A4D92" w:rsidRPr="00DB7AB2">
        <w:rPr>
          <w:highlight w:val="blue"/>
        </w:rPr>
        <w:tab/>
      </w:r>
      <w:r w:rsidR="00A53575" w:rsidRPr="00DB7AB2">
        <w:rPr>
          <w:highlight w:val="blue"/>
        </w:rPr>
        <w:t>Le Mindel-Riss et le Riss à la grotte d’</w:t>
      </w:r>
      <w:proofErr w:type="spellStart"/>
      <w:r w:rsidR="00A53575" w:rsidRPr="00DB7AB2">
        <w:rPr>
          <w:highlight w:val="blue"/>
        </w:rPr>
        <w:t>Aldène</w:t>
      </w:r>
      <w:proofErr w:type="spellEnd"/>
      <w:r w:rsidR="00A53575" w:rsidRPr="00DB7AB2">
        <w:rPr>
          <w:highlight w:val="blue"/>
        </w:rPr>
        <w:t xml:space="preserve"> (Cesseras, Hérault).</w:t>
      </w:r>
      <w:r w:rsidR="00B730FA" w:rsidRPr="00DB7AB2">
        <w:rPr>
          <w:highlight w:val="blue"/>
        </w:rPr>
        <w:t xml:space="preserve"> </w:t>
      </w:r>
      <w:r w:rsidR="002A4D92" w:rsidRPr="00DB7AB2">
        <w:rPr>
          <w:highlight w:val="blue"/>
        </w:rPr>
        <w:tab/>
      </w:r>
      <w:r w:rsidR="00A53575" w:rsidRPr="00DB7AB2">
        <w:rPr>
          <w:i/>
          <w:iCs/>
          <w:highlight w:val="blue"/>
        </w:rPr>
        <w:t>Bulletin du Musée d’Anthropologie Préhistorique de Monaco</w:t>
      </w:r>
      <w:r w:rsidRPr="00DB7AB2">
        <w:rPr>
          <w:i/>
          <w:iCs/>
          <w:highlight w:val="blue"/>
        </w:rPr>
        <w:t xml:space="preserve"> </w:t>
      </w:r>
      <w:r w:rsidR="00F82178" w:rsidRPr="00DB7AB2">
        <w:rPr>
          <w:i/>
          <w:iCs/>
          <w:highlight w:val="blue"/>
        </w:rPr>
        <w:tab/>
      </w:r>
      <w:r w:rsidR="00A53575" w:rsidRPr="00DB7AB2">
        <w:rPr>
          <w:highlight w:val="blue"/>
        </w:rPr>
        <w:t>18:47-87, Monaco.</w:t>
      </w:r>
    </w:p>
    <w:p w14:paraId="240182A7" w14:textId="77FB4487" w:rsidR="002F42F0" w:rsidRPr="00DB7AB2" w:rsidRDefault="00A53575" w:rsidP="002939EC">
      <w:pPr>
        <w:spacing w:after="100" w:afterAutospacing="1" w:line="240" w:lineRule="auto"/>
        <w:ind w:left="426" w:hanging="426"/>
        <w:rPr>
          <w:lang w:val="en-US"/>
        </w:rPr>
      </w:pPr>
      <w:r w:rsidRPr="00DB7AB2">
        <w:t>Barroso</w:t>
      </w:r>
      <w:r w:rsidR="002F42F0" w:rsidRPr="00DB7AB2">
        <w:t>-Ruiz et al.</w:t>
      </w:r>
      <w:r w:rsidR="002F42F0" w:rsidRPr="00DB7AB2">
        <w:tab/>
        <w:t xml:space="preserve"> </w:t>
      </w:r>
      <w:r w:rsidR="002F42F0" w:rsidRPr="00DB7AB2">
        <w:rPr>
          <w:lang w:val="en-US"/>
        </w:rPr>
        <w:t xml:space="preserve">2011. </w:t>
      </w:r>
      <w:r w:rsidR="002F42F0" w:rsidRPr="00DB7AB2">
        <w:rPr>
          <w:lang w:val="en-US"/>
        </w:rPr>
        <w:tab/>
        <w:t>The Cueva del Angel (</w:t>
      </w:r>
      <w:proofErr w:type="spellStart"/>
      <w:r w:rsidR="002F42F0" w:rsidRPr="00DB7AB2">
        <w:rPr>
          <w:lang w:val="en-US"/>
        </w:rPr>
        <w:t>Lucena</w:t>
      </w:r>
      <w:proofErr w:type="spellEnd"/>
      <w:r w:rsidR="002F42F0" w:rsidRPr="00DB7AB2">
        <w:rPr>
          <w:lang w:val="en-US"/>
        </w:rPr>
        <w:t>, Spain): An Acheulean hunters habitat in the South of the Iberian Peninsula</w:t>
      </w:r>
      <w:r w:rsidR="002F42F0" w:rsidRPr="00DB7AB2">
        <w:rPr>
          <w:lang w:val="en-US"/>
        </w:rPr>
        <w:tab/>
        <w:t xml:space="preserve">Quaternary International </w:t>
      </w:r>
      <w:r w:rsidR="002F42F0" w:rsidRPr="00DB7AB2">
        <w:rPr>
          <w:lang w:val="en-US"/>
        </w:rPr>
        <w:tab/>
        <w:t>243 105-126</w:t>
      </w:r>
    </w:p>
    <w:p w14:paraId="527CB1C6" w14:textId="0E491043" w:rsidR="00A53575" w:rsidRPr="00DB7AB2" w:rsidRDefault="00A53575" w:rsidP="002939EC">
      <w:pPr>
        <w:spacing w:after="100" w:afterAutospacing="1" w:line="240" w:lineRule="auto"/>
        <w:ind w:left="426" w:hanging="426"/>
        <w:rPr>
          <w:lang w:val="en-US"/>
        </w:rPr>
      </w:pPr>
      <w:r w:rsidRPr="00DB7AB2">
        <w:rPr>
          <w:lang w:val="en-US"/>
        </w:rPr>
        <w:lastRenderedPageBreak/>
        <w:t xml:space="preserve">Barry, J. C., A. K. </w:t>
      </w:r>
      <w:proofErr w:type="spellStart"/>
      <w:r w:rsidRPr="00DB7AB2">
        <w:rPr>
          <w:lang w:val="en-US"/>
        </w:rPr>
        <w:t>Behrensmeyer</w:t>
      </w:r>
      <w:proofErr w:type="spellEnd"/>
      <w:r w:rsidRPr="00DB7AB2">
        <w:rPr>
          <w:lang w:val="en-US"/>
        </w:rPr>
        <w:t xml:space="preserve">, C. E. </w:t>
      </w:r>
      <w:proofErr w:type="spellStart"/>
      <w:r w:rsidRPr="00DB7AB2">
        <w:rPr>
          <w:lang w:val="en-US"/>
        </w:rPr>
        <w:t>Badgley</w:t>
      </w:r>
      <w:proofErr w:type="spellEnd"/>
      <w:r w:rsidRPr="00DB7AB2">
        <w:rPr>
          <w:lang w:val="en-US"/>
        </w:rPr>
        <w:t xml:space="preserve">, L. J. Flynn, H. </w:t>
      </w:r>
      <w:proofErr w:type="spellStart"/>
      <w:r w:rsidRPr="00DB7AB2">
        <w:rPr>
          <w:lang w:val="en-US"/>
        </w:rPr>
        <w:t>Peltonen</w:t>
      </w:r>
      <w:proofErr w:type="spellEnd"/>
      <w:r w:rsidRPr="00DB7AB2">
        <w:rPr>
          <w:lang w:val="en-US"/>
        </w:rPr>
        <w:t xml:space="preserve">, I. U. Cheema, D. </w:t>
      </w:r>
      <w:proofErr w:type="spellStart"/>
      <w:r w:rsidRPr="00DB7AB2">
        <w:rPr>
          <w:lang w:val="en-US"/>
        </w:rPr>
        <w:t>Pilbeam</w:t>
      </w:r>
      <w:proofErr w:type="spellEnd"/>
      <w:r w:rsidRPr="00DB7AB2">
        <w:rPr>
          <w:lang w:val="en-US"/>
        </w:rPr>
        <w:t xml:space="preserve">, E. H. Lindsay, S. M. Raza, A. R. </w:t>
      </w:r>
      <w:proofErr w:type="spellStart"/>
      <w:r w:rsidRPr="00DB7AB2">
        <w:rPr>
          <w:lang w:val="en-US"/>
        </w:rPr>
        <w:t>Rajpar</w:t>
      </w:r>
      <w:proofErr w:type="spellEnd"/>
      <w:r w:rsidRPr="00DB7AB2">
        <w:rPr>
          <w:lang w:val="en-US"/>
        </w:rPr>
        <w:t>, and M. E. Morgan</w:t>
      </w:r>
      <w:r w:rsidR="002A4D92" w:rsidRPr="00DB7AB2">
        <w:rPr>
          <w:lang w:val="en-US"/>
        </w:rPr>
        <w:tab/>
      </w:r>
      <w:r w:rsidR="00E66682" w:rsidRPr="00DB7AB2">
        <w:rPr>
          <w:lang w:val="en-US"/>
        </w:rPr>
        <w:t xml:space="preserve"> </w:t>
      </w:r>
      <w:r w:rsidRPr="00DB7AB2">
        <w:rPr>
          <w:lang w:val="en-US"/>
        </w:rPr>
        <w:t>2013.</w:t>
      </w:r>
      <w:r w:rsidR="00B730FA" w:rsidRPr="00DB7AB2">
        <w:rPr>
          <w:lang w:val="en-US"/>
        </w:rPr>
        <w:t xml:space="preserve"> </w:t>
      </w:r>
      <w:r w:rsidR="002A4D92" w:rsidRPr="00DB7AB2">
        <w:rPr>
          <w:lang w:val="en-US"/>
        </w:rPr>
        <w:tab/>
      </w:r>
      <w:r w:rsidRPr="00DB7AB2">
        <w:rPr>
          <w:lang w:val="en-US"/>
        </w:rPr>
        <w:t xml:space="preserve">The Neogene Siwaliks of the </w:t>
      </w:r>
      <w:proofErr w:type="spellStart"/>
      <w:r w:rsidRPr="00DB7AB2">
        <w:rPr>
          <w:lang w:val="en-US"/>
        </w:rPr>
        <w:t>Potwar</w:t>
      </w:r>
      <w:proofErr w:type="spellEnd"/>
      <w:r w:rsidRPr="00DB7AB2">
        <w:rPr>
          <w:lang w:val="en-US"/>
        </w:rPr>
        <w:t xml:space="preserve"> Plateau, Pakistan</w:t>
      </w:r>
      <w:r w:rsidR="00B730FA" w:rsidRPr="00DB7AB2">
        <w:rPr>
          <w:lang w:val="en-US"/>
        </w:rPr>
        <w:t xml:space="preserve"> </w:t>
      </w:r>
      <w:r w:rsidR="002A4D92" w:rsidRPr="00DB7AB2">
        <w:rPr>
          <w:lang w:val="en-US"/>
        </w:rPr>
        <w:tab/>
      </w:r>
      <w:r w:rsidRPr="00DB7AB2">
        <w:rPr>
          <w:lang w:val="en-US"/>
        </w:rPr>
        <w:t xml:space="preserve">pp. 373–399 in X. Wang, L. J. Flynn, and M. </w:t>
      </w:r>
      <w:proofErr w:type="spellStart"/>
      <w:r w:rsidRPr="00DB7AB2">
        <w:rPr>
          <w:lang w:val="en-US"/>
        </w:rPr>
        <w:t>Fortelius</w:t>
      </w:r>
      <w:proofErr w:type="spellEnd"/>
      <w:r w:rsidRPr="00DB7AB2">
        <w:rPr>
          <w:lang w:val="en-US"/>
        </w:rPr>
        <w:t xml:space="preserve"> (eds.), Fossil Mammals of Asia: Neogene Biostratigraphy and Chronology. Columbia University Press, New York.</w:t>
      </w:r>
    </w:p>
    <w:p w14:paraId="14BCC822" w14:textId="48C8F7E6" w:rsidR="00A53575" w:rsidRPr="00DB7AB2" w:rsidRDefault="00A53575" w:rsidP="002939EC">
      <w:pPr>
        <w:spacing w:after="100" w:afterAutospacing="1" w:line="240" w:lineRule="auto"/>
        <w:ind w:left="426" w:hanging="426"/>
        <w:rPr>
          <w:lang w:val="en-US"/>
        </w:rPr>
      </w:pPr>
      <w:proofErr w:type="spellStart"/>
      <w:r w:rsidRPr="00DB7AB2">
        <w:rPr>
          <w:lang w:val="en-US"/>
        </w:rPr>
        <w:t>Bartolomei</w:t>
      </w:r>
      <w:proofErr w:type="spellEnd"/>
      <w:r w:rsidRPr="00DB7AB2">
        <w:rPr>
          <w:lang w:val="en-US"/>
        </w:rPr>
        <w:t xml:space="preserve"> G., </w:t>
      </w:r>
      <w:proofErr w:type="spellStart"/>
      <w:r w:rsidRPr="00DB7AB2">
        <w:rPr>
          <w:lang w:val="en-US"/>
        </w:rPr>
        <w:t>Peretto</w:t>
      </w:r>
      <w:proofErr w:type="spellEnd"/>
      <w:r w:rsidRPr="00DB7AB2">
        <w:rPr>
          <w:lang w:val="en-US"/>
        </w:rPr>
        <w:t xml:space="preserve"> C. et Sala B.</w:t>
      </w:r>
      <w:r w:rsidR="002A4D92" w:rsidRPr="00DB7AB2">
        <w:rPr>
          <w:lang w:val="en-US"/>
        </w:rPr>
        <w:tab/>
      </w:r>
      <w:r w:rsidR="00B730FA" w:rsidRPr="00DB7AB2">
        <w:rPr>
          <w:lang w:val="en-US"/>
        </w:rPr>
        <w:t xml:space="preserve"> </w:t>
      </w:r>
      <w:r w:rsidRPr="00DB7AB2">
        <w:rPr>
          <w:lang w:val="en-US"/>
        </w:rPr>
        <w:t>(1977) –</w:t>
      </w:r>
      <w:r w:rsidR="00B730FA" w:rsidRPr="00DB7AB2">
        <w:rPr>
          <w:lang w:val="en-US"/>
        </w:rPr>
        <w:t xml:space="preserve"> </w:t>
      </w:r>
      <w:r w:rsidR="002A4D92" w:rsidRPr="00DB7AB2">
        <w:rPr>
          <w:lang w:val="en-US"/>
        </w:rPr>
        <w:tab/>
      </w:r>
      <w:proofErr w:type="spellStart"/>
      <w:r w:rsidRPr="00DB7AB2">
        <w:rPr>
          <w:lang w:val="en-US"/>
        </w:rPr>
        <w:t>Depositi</w:t>
      </w:r>
      <w:proofErr w:type="spellEnd"/>
      <w:r w:rsidRPr="00DB7AB2">
        <w:rPr>
          <w:lang w:val="en-US"/>
        </w:rPr>
        <w:t xml:space="preserve"> a loess con </w:t>
      </w:r>
      <w:proofErr w:type="spellStart"/>
      <w:r w:rsidRPr="00DB7AB2">
        <w:rPr>
          <w:lang w:val="en-US"/>
        </w:rPr>
        <w:t>ochotona</w:t>
      </w:r>
      <w:proofErr w:type="spellEnd"/>
      <w:r w:rsidRPr="00DB7AB2">
        <w:rPr>
          <w:lang w:val="en-US"/>
        </w:rPr>
        <w:t xml:space="preserve"> e </w:t>
      </w:r>
      <w:proofErr w:type="spellStart"/>
      <w:r w:rsidRPr="00DB7AB2">
        <w:rPr>
          <w:lang w:val="en-US"/>
        </w:rPr>
        <w:t>rhinoceronte</w:t>
      </w:r>
      <w:proofErr w:type="spellEnd"/>
      <w:r w:rsidRPr="00DB7AB2">
        <w:rPr>
          <w:lang w:val="en-US"/>
        </w:rPr>
        <w:t xml:space="preserve"> </w:t>
      </w:r>
      <w:proofErr w:type="spellStart"/>
      <w:r w:rsidRPr="00DB7AB2">
        <w:rPr>
          <w:lang w:val="en-US"/>
        </w:rPr>
        <w:t>nel</w:t>
      </w:r>
      <w:proofErr w:type="spellEnd"/>
      <w:r w:rsidRPr="00DB7AB2">
        <w:rPr>
          <w:lang w:val="en-US"/>
        </w:rPr>
        <w:t xml:space="preserve"> Carso di Trieste.</w:t>
      </w:r>
      <w:r w:rsidR="00B730FA" w:rsidRPr="00DB7AB2">
        <w:rPr>
          <w:lang w:val="en-US"/>
        </w:rPr>
        <w:t xml:space="preserve"> </w:t>
      </w:r>
      <w:r w:rsidRPr="00DB7AB2">
        <w:rPr>
          <w:lang w:val="en-US"/>
        </w:rPr>
        <w:t xml:space="preserve">Rend. </w:t>
      </w:r>
      <w:r w:rsidR="002A4D92" w:rsidRPr="00DB7AB2">
        <w:rPr>
          <w:lang w:val="en-US"/>
        </w:rPr>
        <w:tab/>
      </w:r>
      <w:proofErr w:type="spellStart"/>
      <w:r w:rsidRPr="00DB7AB2">
        <w:rPr>
          <w:i/>
          <w:iCs/>
          <w:lang w:val="en-US"/>
        </w:rPr>
        <w:t>Atti</w:t>
      </w:r>
      <w:proofErr w:type="spellEnd"/>
      <w:r w:rsidRPr="00DB7AB2">
        <w:rPr>
          <w:i/>
          <w:iCs/>
          <w:lang w:val="en-US"/>
        </w:rPr>
        <w:t xml:space="preserve">. Accad. Naz. </w:t>
      </w:r>
      <w:proofErr w:type="spellStart"/>
      <w:r w:rsidRPr="00DB7AB2">
        <w:rPr>
          <w:i/>
          <w:iCs/>
          <w:lang w:val="en-US"/>
        </w:rPr>
        <w:t>Lincei</w:t>
      </w:r>
      <w:proofErr w:type="spellEnd"/>
      <w:r w:rsidR="00B730FA" w:rsidRPr="00DB7AB2">
        <w:rPr>
          <w:i/>
          <w:iCs/>
          <w:lang w:val="en-US"/>
        </w:rPr>
        <w:t xml:space="preserve"> </w:t>
      </w:r>
      <w:r w:rsidR="00F82178" w:rsidRPr="00DB7AB2">
        <w:rPr>
          <w:i/>
          <w:iCs/>
          <w:lang w:val="en-US"/>
        </w:rPr>
        <w:tab/>
      </w:r>
      <w:proofErr w:type="spellStart"/>
      <w:r w:rsidRPr="00DB7AB2">
        <w:rPr>
          <w:lang w:val="en-US"/>
        </w:rPr>
        <w:t>série</w:t>
      </w:r>
      <w:proofErr w:type="spellEnd"/>
      <w:r w:rsidRPr="00DB7AB2">
        <w:rPr>
          <w:lang w:val="en-US"/>
        </w:rPr>
        <w:t xml:space="preserve"> 8, vol. LXI, pp.280-283.</w:t>
      </w:r>
    </w:p>
    <w:p w14:paraId="2956739B" w14:textId="6D37CC1E" w:rsidR="00A53575" w:rsidRPr="00DB7AB2" w:rsidRDefault="00E66682" w:rsidP="002939EC">
      <w:pPr>
        <w:spacing w:after="100" w:afterAutospacing="1" w:line="240" w:lineRule="auto"/>
        <w:ind w:left="426" w:hanging="426"/>
        <w:rPr>
          <w:highlight w:val="cyan"/>
          <w:lang w:val="en-US"/>
        </w:rPr>
      </w:pPr>
      <w:r w:rsidRPr="00DB7AB2">
        <w:rPr>
          <w:highlight w:val="cyan"/>
          <w:lang w:val="en-US"/>
        </w:rPr>
        <w:t xml:space="preserve">Bar-Yosef O. &amp; </w:t>
      </w:r>
      <w:proofErr w:type="spellStart"/>
      <w:r w:rsidR="009D6C8F" w:rsidRPr="00DB7AB2">
        <w:rPr>
          <w:highlight w:val="cyan"/>
          <w:lang w:val="en-US"/>
        </w:rPr>
        <w:t>Tchernov</w:t>
      </w:r>
      <w:proofErr w:type="spellEnd"/>
      <w:r w:rsidR="00A53575" w:rsidRPr="00DB7AB2">
        <w:rPr>
          <w:highlight w:val="cyan"/>
          <w:lang w:val="en-US"/>
        </w:rPr>
        <w:t xml:space="preserve"> E.</w:t>
      </w:r>
      <w:r w:rsidR="002A4D92" w:rsidRPr="00DB7AB2">
        <w:rPr>
          <w:highlight w:val="cyan"/>
          <w:lang w:val="en-US"/>
        </w:rPr>
        <w:tab/>
      </w:r>
      <w:r w:rsidRPr="00DB7AB2">
        <w:rPr>
          <w:highlight w:val="cyan"/>
          <w:lang w:val="en-US"/>
        </w:rPr>
        <w:t xml:space="preserve"> </w:t>
      </w:r>
      <w:r w:rsidR="00A53575" w:rsidRPr="00DB7AB2">
        <w:rPr>
          <w:highlight w:val="cyan"/>
          <w:lang w:val="en-US"/>
        </w:rPr>
        <w:t>1972.</w:t>
      </w:r>
      <w:r w:rsidR="00B730FA" w:rsidRPr="00DB7AB2">
        <w:rPr>
          <w:highlight w:val="cyan"/>
          <w:lang w:val="en-US"/>
        </w:rPr>
        <w:t xml:space="preserve"> </w:t>
      </w:r>
      <w:r w:rsidR="002A4D92" w:rsidRPr="00DB7AB2">
        <w:rPr>
          <w:highlight w:val="cyan"/>
          <w:lang w:val="en-US"/>
        </w:rPr>
        <w:tab/>
      </w:r>
      <w:r w:rsidR="00A53575" w:rsidRPr="00DB7AB2">
        <w:rPr>
          <w:highlight w:val="cyan"/>
          <w:lang w:val="en-US"/>
        </w:rPr>
        <w:t xml:space="preserve">On the </w:t>
      </w:r>
      <w:proofErr w:type="spellStart"/>
      <w:r w:rsidR="00A53575" w:rsidRPr="00DB7AB2">
        <w:rPr>
          <w:highlight w:val="cyan"/>
          <w:lang w:val="en-US"/>
        </w:rPr>
        <w:t>Palaeo</w:t>
      </w:r>
      <w:proofErr w:type="spellEnd"/>
      <w:r w:rsidR="00A53575" w:rsidRPr="00DB7AB2">
        <w:rPr>
          <w:highlight w:val="cyan"/>
          <w:lang w:val="en-US"/>
        </w:rPr>
        <w:t>-Ecological History of the Site of ’</w:t>
      </w:r>
      <w:proofErr w:type="spellStart"/>
      <w:r w:rsidR="00A53575" w:rsidRPr="00DB7AB2">
        <w:rPr>
          <w:highlight w:val="cyan"/>
          <w:lang w:val="en-US"/>
        </w:rPr>
        <w:t>Ubeidiya</w:t>
      </w:r>
      <w:proofErr w:type="spellEnd"/>
      <w:r w:rsidR="00A53575" w:rsidRPr="00DB7AB2">
        <w:rPr>
          <w:highlight w:val="cyan"/>
          <w:lang w:val="en-US"/>
        </w:rPr>
        <w:t>.</w:t>
      </w:r>
      <w:r w:rsidR="00B730FA" w:rsidRPr="00DB7AB2">
        <w:rPr>
          <w:highlight w:val="cyan"/>
          <w:lang w:val="en-US"/>
        </w:rPr>
        <w:t xml:space="preserve"> </w:t>
      </w:r>
      <w:r w:rsidR="002A4D92" w:rsidRPr="00DB7AB2">
        <w:rPr>
          <w:highlight w:val="cyan"/>
          <w:lang w:val="en-US"/>
        </w:rPr>
        <w:tab/>
      </w:r>
      <w:r w:rsidR="00A53575" w:rsidRPr="00DB7AB2">
        <w:rPr>
          <w:highlight w:val="cyan"/>
          <w:lang w:val="en-US"/>
        </w:rPr>
        <w:t>Israel Academy of Human Sciences and Humanities, 35 pp., Jerusalem.</w:t>
      </w:r>
    </w:p>
    <w:p w14:paraId="749DBE13" w14:textId="60DB1F93" w:rsidR="00A53575" w:rsidRPr="00DB7AB2" w:rsidRDefault="00A53575" w:rsidP="002939EC">
      <w:pPr>
        <w:spacing w:after="100" w:afterAutospacing="1" w:line="240" w:lineRule="auto"/>
        <w:ind w:left="426" w:hanging="426"/>
        <w:rPr>
          <w:lang w:val="en-US"/>
        </w:rPr>
      </w:pPr>
      <w:r w:rsidRPr="00DB7AB2">
        <w:rPr>
          <w:lang w:val="en-US"/>
        </w:rPr>
        <w:t xml:space="preserve">Bar-Yosef, O., </w:t>
      </w:r>
      <w:proofErr w:type="spellStart"/>
      <w:r w:rsidRPr="00DB7AB2">
        <w:rPr>
          <w:lang w:val="en-US"/>
        </w:rPr>
        <w:t>Belmaker</w:t>
      </w:r>
      <w:proofErr w:type="spellEnd"/>
      <w:r w:rsidRPr="00DB7AB2">
        <w:rPr>
          <w:lang w:val="en-US"/>
        </w:rPr>
        <w:t>, M.</w:t>
      </w:r>
      <w:r w:rsidR="002A4D92" w:rsidRPr="00DB7AB2">
        <w:rPr>
          <w:lang w:val="en-US"/>
        </w:rPr>
        <w:tab/>
      </w:r>
      <w:r w:rsidR="00E66682" w:rsidRPr="00DB7AB2">
        <w:rPr>
          <w:lang w:val="en-US"/>
        </w:rPr>
        <w:t xml:space="preserve"> </w:t>
      </w:r>
      <w:r w:rsidRPr="00DB7AB2">
        <w:rPr>
          <w:lang w:val="en-US"/>
        </w:rPr>
        <w:t>2010.</w:t>
      </w:r>
      <w:r w:rsidR="00B730FA" w:rsidRPr="00DB7AB2">
        <w:rPr>
          <w:lang w:val="en-US"/>
        </w:rPr>
        <w:t xml:space="preserve"> </w:t>
      </w:r>
      <w:r w:rsidR="002A4D92" w:rsidRPr="00DB7AB2">
        <w:rPr>
          <w:lang w:val="en-US"/>
        </w:rPr>
        <w:tab/>
      </w:r>
      <w:r w:rsidRPr="00DB7AB2">
        <w:rPr>
          <w:lang w:val="en-US"/>
        </w:rPr>
        <w:t xml:space="preserve">Early and Middle Pleistocene </w:t>
      </w:r>
      <w:proofErr w:type="spellStart"/>
      <w:r w:rsidRPr="00DB7AB2">
        <w:rPr>
          <w:lang w:val="en-US"/>
        </w:rPr>
        <w:t>faunaland</w:t>
      </w:r>
      <w:proofErr w:type="spellEnd"/>
      <w:r w:rsidRPr="00DB7AB2">
        <w:rPr>
          <w:lang w:val="en-US"/>
        </w:rPr>
        <w:t xml:space="preserve"> hominins dispersals through southwestern Asia.</w:t>
      </w:r>
      <w:r w:rsidR="00B730FA" w:rsidRPr="00DB7AB2">
        <w:rPr>
          <w:lang w:val="en-US"/>
        </w:rPr>
        <w:t xml:space="preserve"> </w:t>
      </w:r>
      <w:r w:rsidR="002A4D92" w:rsidRPr="00DB7AB2">
        <w:rPr>
          <w:lang w:val="en-US"/>
        </w:rPr>
        <w:tab/>
      </w:r>
      <w:proofErr w:type="spellStart"/>
      <w:r w:rsidRPr="00DB7AB2">
        <w:rPr>
          <w:lang w:val="en-US"/>
        </w:rPr>
        <w:t>Quat</w:t>
      </w:r>
      <w:proofErr w:type="spellEnd"/>
      <w:r w:rsidRPr="00DB7AB2">
        <w:rPr>
          <w:lang w:val="en-US"/>
        </w:rPr>
        <w:t>. Sci. Rev.</w:t>
      </w:r>
      <w:r w:rsidR="00E66682" w:rsidRPr="00DB7AB2">
        <w:rPr>
          <w:lang w:val="en-US"/>
        </w:rPr>
        <w:t xml:space="preserve"> </w:t>
      </w:r>
      <w:r w:rsidR="00F82178" w:rsidRPr="00DB7AB2">
        <w:rPr>
          <w:lang w:val="en-US"/>
        </w:rPr>
        <w:tab/>
      </w:r>
      <w:r w:rsidRPr="00DB7AB2">
        <w:rPr>
          <w:lang w:val="en-US"/>
        </w:rPr>
        <w:t>30, 1318–1337.</w:t>
      </w:r>
    </w:p>
    <w:p w14:paraId="718266C5" w14:textId="1E291A29" w:rsidR="00967738" w:rsidRPr="00DB7AB2" w:rsidRDefault="00967738" w:rsidP="002939EC">
      <w:pPr>
        <w:spacing w:after="100" w:afterAutospacing="1" w:line="240" w:lineRule="auto"/>
        <w:ind w:left="426" w:hanging="426"/>
        <w:rPr>
          <w:highlight w:val="blue"/>
          <w:lang w:val="en-US"/>
        </w:rPr>
      </w:pPr>
      <w:r w:rsidRPr="00DB7AB2">
        <w:rPr>
          <w:b/>
          <w:bCs/>
          <w:highlight w:val="blue"/>
          <w:lang w:val="en-US"/>
        </w:rPr>
        <w:t>BÁRTA, J.</w:t>
      </w:r>
      <w:r w:rsidRPr="00DB7AB2">
        <w:rPr>
          <w:b/>
          <w:bCs/>
          <w:highlight w:val="blue"/>
          <w:lang w:val="en-US"/>
        </w:rPr>
        <w:tab/>
        <w:t xml:space="preserve">, 1965: </w:t>
      </w:r>
      <w:r w:rsidRPr="00DB7AB2">
        <w:rPr>
          <w:b/>
          <w:bCs/>
          <w:highlight w:val="blue"/>
          <w:lang w:val="en-US"/>
        </w:rPr>
        <w:tab/>
      </w:r>
      <w:proofErr w:type="spellStart"/>
      <w:r w:rsidRPr="00DB7AB2">
        <w:rPr>
          <w:highlight w:val="blue"/>
          <w:lang w:val="en-US"/>
        </w:rPr>
        <w:t>Slovensko</w:t>
      </w:r>
      <w:proofErr w:type="spellEnd"/>
      <w:r w:rsidRPr="00DB7AB2">
        <w:rPr>
          <w:highlight w:val="blue"/>
          <w:lang w:val="en-US"/>
        </w:rPr>
        <w:t xml:space="preserve"> v </w:t>
      </w:r>
      <w:proofErr w:type="spellStart"/>
      <w:r w:rsidRPr="00DB7AB2">
        <w:rPr>
          <w:highlight w:val="blue"/>
          <w:lang w:val="en-US"/>
        </w:rPr>
        <w:t>staršej</w:t>
      </w:r>
      <w:proofErr w:type="spellEnd"/>
      <w:r w:rsidRPr="00DB7AB2">
        <w:rPr>
          <w:highlight w:val="blue"/>
          <w:lang w:val="en-US"/>
        </w:rPr>
        <w:t xml:space="preserve"> a </w:t>
      </w:r>
      <w:proofErr w:type="spellStart"/>
      <w:r w:rsidRPr="00DB7AB2">
        <w:rPr>
          <w:highlight w:val="blue"/>
          <w:lang w:val="en-US"/>
        </w:rPr>
        <w:t>strednej</w:t>
      </w:r>
      <w:proofErr w:type="spellEnd"/>
      <w:r w:rsidRPr="00DB7AB2">
        <w:rPr>
          <w:highlight w:val="blue"/>
          <w:lang w:val="en-US"/>
        </w:rPr>
        <w:t xml:space="preserve"> </w:t>
      </w:r>
      <w:proofErr w:type="spellStart"/>
      <w:r w:rsidRPr="00DB7AB2">
        <w:rPr>
          <w:highlight w:val="blue"/>
          <w:lang w:val="en-US"/>
        </w:rPr>
        <w:t>dobe</w:t>
      </w:r>
      <w:proofErr w:type="spellEnd"/>
      <w:r w:rsidRPr="00DB7AB2">
        <w:rPr>
          <w:highlight w:val="blue"/>
          <w:lang w:val="en-US"/>
        </w:rPr>
        <w:t xml:space="preserve"> </w:t>
      </w:r>
      <w:proofErr w:type="spellStart"/>
      <w:r w:rsidRPr="00DB7AB2">
        <w:rPr>
          <w:highlight w:val="blue"/>
          <w:lang w:val="en-US"/>
        </w:rPr>
        <w:t>kamennej</w:t>
      </w:r>
      <w:proofErr w:type="spellEnd"/>
      <w:r w:rsidRPr="00DB7AB2">
        <w:rPr>
          <w:highlight w:val="blue"/>
          <w:lang w:val="en-US"/>
        </w:rPr>
        <w:t xml:space="preserve">. </w:t>
      </w:r>
      <w:r w:rsidRPr="00DB7AB2">
        <w:rPr>
          <w:highlight w:val="blue"/>
          <w:lang w:val="en-US"/>
        </w:rPr>
        <w:tab/>
      </w:r>
      <w:proofErr w:type="spellStart"/>
      <w:r w:rsidRPr="00DB7AB2">
        <w:rPr>
          <w:highlight w:val="blue"/>
          <w:lang w:val="en-US"/>
        </w:rPr>
        <w:t>Vyd</w:t>
      </w:r>
      <w:proofErr w:type="spellEnd"/>
      <w:r w:rsidRPr="00DB7AB2">
        <w:rPr>
          <w:highlight w:val="blue"/>
          <w:lang w:val="en-US"/>
        </w:rPr>
        <w:t xml:space="preserve">. SAV, Bratislava, </w:t>
      </w:r>
      <w:r w:rsidRPr="00DB7AB2">
        <w:rPr>
          <w:highlight w:val="blue"/>
          <w:lang w:val="en-US"/>
        </w:rPr>
        <w:tab/>
        <w:t xml:space="preserve">230. </w:t>
      </w:r>
    </w:p>
    <w:p w14:paraId="0D322E49" w14:textId="18BCBD30" w:rsidR="00A53575" w:rsidRPr="00DB7AB2" w:rsidRDefault="00E66682" w:rsidP="002939EC">
      <w:pPr>
        <w:spacing w:after="100" w:afterAutospacing="1" w:line="240" w:lineRule="auto"/>
        <w:ind w:left="426" w:hanging="426"/>
        <w:rPr>
          <w:highlight w:val="blue"/>
          <w:lang w:val="de-DE"/>
        </w:rPr>
      </w:pPr>
      <w:r w:rsidRPr="00DB7AB2">
        <w:rPr>
          <w:highlight w:val="blue"/>
          <w:lang w:val="en-US"/>
        </w:rPr>
        <w:t>Baryshnikov G.F. &amp; Guérin C.</w:t>
      </w:r>
      <w:r w:rsidR="002A4D92" w:rsidRPr="00DB7AB2">
        <w:rPr>
          <w:highlight w:val="blue"/>
          <w:lang w:val="en-US"/>
        </w:rPr>
        <w:tab/>
      </w:r>
      <w:r w:rsidRPr="00DB7AB2">
        <w:rPr>
          <w:highlight w:val="blue"/>
          <w:lang w:val="en-US"/>
        </w:rPr>
        <w:t xml:space="preserve"> </w:t>
      </w:r>
      <w:r w:rsidR="00A53575" w:rsidRPr="00DB7AB2">
        <w:rPr>
          <w:highlight w:val="blue"/>
          <w:lang w:val="en-US"/>
        </w:rPr>
        <w:t>1986.</w:t>
      </w:r>
      <w:r w:rsidR="00B730FA" w:rsidRPr="00DB7AB2">
        <w:rPr>
          <w:highlight w:val="blue"/>
          <w:lang w:val="en-US"/>
        </w:rPr>
        <w:t xml:space="preserve"> </w:t>
      </w:r>
      <w:r w:rsidR="002A4D92" w:rsidRPr="00DB7AB2">
        <w:rPr>
          <w:highlight w:val="blue"/>
          <w:lang w:val="en-US"/>
        </w:rPr>
        <w:tab/>
      </w:r>
      <w:proofErr w:type="spellStart"/>
      <w:r w:rsidR="00A53575" w:rsidRPr="00DB7AB2">
        <w:rPr>
          <w:highlight w:val="blue"/>
          <w:lang w:val="en-US"/>
        </w:rPr>
        <w:t>Ostatki</w:t>
      </w:r>
      <w:proofErr w:type="spellEnd"/>
      <w:r w:rsidR="00A53575" w:rsidRPr="00DB7AB2">
        <w:rPr>
          <w:highlight w:val="blue"/>
          <w:lang w:val="en-US"/>
        </w:rPr>
        <w:t xml:space="preserve"> </w:t>
      </w:r>
      <w:proofErr w:type="spellStart"/>
      <w:r w:rsidR="00A53575" w:rsidRPr="00DB7AB2">
        <w:rPr>
          <w:highlight w:val="blue"/>
          <w:lang w:val="en-US"/>
        </w:rPr>
        <w:t>nosoroga</w:t>
      </w:r>
      <w:proofErr w:type="spellEnd"/>
      <w:r w:rsidR="00A53575" w:rsidRPr="00DB7AB2">
        <w:rPr>
          <w:highlight w:val="blue"/>
          <w:lang w:val="en-US"/>
        </w:rPr>
        <w:t xml:space="preserve"> </w:t>
      </w:r>
      <w:proofErr w:type="spellStart"/>
      <w:r w:rsidR="00A53575" w:rsidRPr="00DB7AB2">
        <w:rPr>
          <w:i/>
          <w:iCs/>
          <w:highlight w:val="blue"/>
          <w:lang w:val="en-US"/>
        </w:rPr>
        <w:t>Dicerorhinus</w:t>
      </w:r>
      <w:proofErr w:type="spellEnd"/>
      <w:r w:rsidR="00A53575" w:rsidRPr="00DB7AB2">
        <w:rPr>
          <w:i/>
          <w:iCs/>
          <w:highlight w:val="blue"/>
          <w:lang w:val="en-US"/>
        </w:rPr>
        <w:t xml:space="preserve"> </w:t>
      </w:r>
      <w:proofErr w:type="spellStart"/>
      <w:r w:rsidR="00A53575" w:rsidRPr="00DB7AB2">
        <w:rPr>
          <w:i/>
          <w:iCs/>
          <w:highlight w:val="blue"/>
          <w:lang w:val="en-US"/>
        </w:rPr>
        <w:t>etruscus</w:t>
      </w:r>
      <w:proofErr w:type="spellEnd"/>
      <w:r w:rsidR="00A53575" w:rsidRPr="00DB7AB2">
        <w:rPr>
          <w:i/>
          <w:iCs/>
          <w:highlight w:val="blue"/>
          <w:lang w:val="en-US"/>
        </w:rPr>
        <w:t xml:space="preserve"> </w:t>
      </w:r>
      <w:proofErr w:type="spellStart"/>
      <w:r w:rsidR="00A53575" w:rsidRPr="00DB7AB2">
        <w:rPr>
          <w:i/>
          <w:iCs/>
          <w:highlight w:val="blue"/>
          <w:lang w:val="en-US"/>
        </w:rPr>
        <w:t>brachycephalus</w:t>
      </w:r>
      <w:proofErr w:type="spellEnd"/>
      <w:r w:rsidR="00A53575" w:rsidRPr="00DB7AB2">
        <w:rPr>
          <w:i/>
          <w:iCs/>
          <w:highlight w:val="blue"/>
          <w:lang w:val="en-US"/>
        </w:rPr>
        <w:t xml:space="preserve"> </w:t>
      </w:r>
      <w:proofErr w:type="spellStart"/>
      <w:r w:rsidR="00A53575" w:rsidRPr="00DB7AB2">
        <w:rPr>
          <w:highlight w:val="blue"/>
          <w:lang w:val="en-US"/>
        </w:rPr>
        <w:t>iz</w:t>
      </w:r>
      <w:proofErr w:type="spellEnd"/>
      <w:r w:rsidR="00A53575" w:rsidRPr="00DB7AB2">
        <w:rPr>
          <w:highlight w:val="blue"/>
          <w:lang w:val="en-US"/>
        </w:rPr>
        <w:t xml:space="preserve"> </w:t>
      </w:r>
      <w:proofErr w:type="spellStart"/>
      <w:r w:rsidR="00A53575" w:rsidRPr="00DB7AB2">
        <w:rPr>
          <w:highlight w:val="blue"/>
          <w:lang w:val="en-US"/>
        </w:rPr>
        <w:t>ashel’skogo</w:t>
      </w:r>
      <w:proofErr w:type="spellEnd"/>
      <w:r w:rsidR="00A53575" w:rsidRPr="00DB7AB2">
        <w:rPr>
          <w:highlight w:val="blue"/>
          <w:lang w:val="en-US"/>
        </w:rPr>
        <w:t xml:space="preserve"> </w:t>
      </w:r>
      <w:proofErr w:type="spellStart"/>
      <w:r w:rsidR="00A53575" w:rsidRPr="00DB7AB2">
        <w:rPr>
          <w:highlight w:val="blue"/>
          <w:lang w:val="en-US"/>
        </w:rPr>
        <w:t>sloya</w:t>
      </w:r>
      <w:proofErr w:type="spellEnd"/>
      <w:r w:rsidR="00A53575" w:rsidRPr="00DB7AB2">
        <w:rPr>
          <w:highlight w:val="blue"/>
          <w:lang w:val="en-US"/>
        </w:rPr>
        <w:t xml:space="preserve"> </w:t>
      </w:r>
      <w:proofErr w:type="spellStart"/>
      <w:r w:rsidR="00A53575" w:rsidRPr="00DB7AB2">
        <w:rPr>
          <w:highlight w:val="blue"/>
          <w:lang w:val="en-US"/>
        </w:rPr>
        <w:t>peshchery</w:t>
      </w:r>
      <w:proofErr w:type="spellEnd"/>
      <w:r w:rsidR="00A53575" w:rsidRPr="00DB7AB2">
        <w:rPr>
          <w:highlight w:val="blue"/>
          <w:lang w:val="en-US"/>
        </w:rPr>
        <w:t xml:space="preserve"> </w:t>
      </w:r>
      <w:proofErr w:type="spellStart"/>
      <w:r w:rsidR="00A53575" w:rsidRPr="00DB7AB2">
        <w:rPr>
          <w:highlight w:val="blue"/>
          <w:lang w:val="en-US"/>
        </w:rPr>
        <w:t>Kudaro</w:t>
      </w:r>
      <w:proofErr w:type="spellEnd"/>
      <w:r w:rsidR="00A53575" w:rsidRPr="00DB7AB2">
        <w:rPr>
          <w:highlight w:val="blue"/>
          <w:lang w:val="en-US"/>
        </w:rPr>
        <w:t xml:space="preserve"> 1 (</w:t>
      </w:r>
      <w:proofErr w:type="spellStart"/>
      <w:r w:rsidR="00A53575" w:rsidRPr="00DB7AB2">
        <w:rPr>
          <w:highlight w:val="blue"/>
          <w:lang w:val="en-US"/>
        </w:rPr>
        <w:t>Bol’shoy</w:t>
      </w:r>
      <w:proofErr w:type="spellEnd"/>
      <w:r w:rsidR="00A53575" w:rsidRPr="00DB7AB2">
        <w:rPr>
          <w:highlight w:val="blue"/>
          <w:lang w:val="en-US"/>
        </w:rPr>
        <w:t xml:space="preserve"> Kavkaz) [Remains of the rhinoceros </w:t>
      </w:r>
      <w:proofErr w:type="spellStart"/>
      <w:r w:rsidR="00A53575" w:rsidRPr="00DB7AB2">
        <w:rPr>
          <w:i/>
          <w:iCs/>
          <w:highlight w:val="blue"/>
          <w:lang w:val="en-US"/>
        </w:rPr>
        <w:t>Dicerorhinus</w:t>
      </w:r>
      <w:proofErr w:type="spellEnd"/>
      <w:r w:rsidR="00A53575" w:rsidRPr="00DB7AB2">
        <w:rPr>
          <w:i/>
          <w:iCs/>
          <w:highlight w:val="blue"/>
          <w:lang w:val="en-US"/>
        </w:rPr>
        <w:t xml:space="preserve"> </w:t>
      </w:r>
      <w:proofErr w:type="spellStart"/>
      <w:r w:rsidR="00A53575" w:rsidRPr="00DB7AB2">
        <w:rPr>
          <w:i/>
          <w:iCs/>
          <w:highlight w:val="blue"/>
          <w:lang w:val="en-US"/>
        </w:rPr>
        <w:t>etruscus</w:t>
      </w:r>
      <w:proofErr w:type="spellEnd"/>
      <w:r w:rsidR="00A53575" w:rsidRPr="00DB7AB2">
        <w:rPr>
          <w:i/>
          <w:iCs/>
          <w:highlight w:val="blue"/>
          <w:lang w:val="en-US"/>
        </w:rPr>
        <w:t xml:space="preserve"> </w:t>
      </w:r>
      <w:proofErr w:type="spellStart"/>
      <w:r w:rsidR="00A53575" w:rsidRPr="00DB7AB2">
        <w:rPr>
          <w:i/>
          <w:iCs/>
          <w:highlight w:val="blue"/>
          <w:lang w:val="en-US"/>
        </w:rPr>
        <w:t>brachycephalus</w:t>
      </w:r>
      <w:proofErr w:type="spellEnd"/>
      <w:r w:rsidR="00A53575" w:rsidRPr="00DB7AB2">
        <w:rPr>
          <w:i/>
          <w:iCs/>
          <w:highlight w:val="blue"/>
          <w:lang w:val="en-US"/>
        </w:rPr>
        <w:t xml:space="preserve"> </w:t>
      </w:r>
      <w:r w:rsidR="00A53575" w:rsidRPr="00DB7AB2">
        <w:rPr>
          <w:highlight w:val="blue"/>
          <w:lang w:val="en-US"/>
        </w:rPr>
        <w:t xml:space="preserve">from the Acheulean Layer of the cave </w:t>
      </w:r>
      <w:proofErr w:type="spellStart"/>
      <w:r w:rsidR="00A53575" w:rsidRPr="00DB7AB2">
        <w:rPr>
          <w:highlight w:val="blue"/>
          <w:lang w:val="en-US"/>
        </w:rPr>
        <w:t>Kudaro</w:t>
      </w:r>
      <w:proofErr w:type="spellEnd"/>
      <w:r w:rsidR="00A53575" w:rsidRPr="00DB7AB2">
        <w:rPr>
          <w:highlight w:val="blue"/>
          <w:lang w:val="en-US"/>
        </w:rPr>
        <w:t xml:space="preserve"> 1 (Greater Caucasus)] </w:t>
      </w:r>
      <w:r w:rsidR="002A4D92" w:rsidRPr="00DB7AB2">
        <w:rPr>
          <w:highlight w:val="blue"/>
          <w:lang w:val="en-US"/>
        </w:rPr>
        <w:tab/>
      </w:r>
      <w:r w:rsidR="00A53575" w:rsidRPr="00DB7AB2">
        <w:rPr>
          <w:highlight w:val="blue"/>
          <w:lang w:val="en-US"/>
        </w:rPr>
        <w:t xml:space="preserve">(in Vereshchagin N.K. &amp; </w:t>
      </w:r>
      <w:proofErr w:type="spellStart"/>
      <w:r w:rsidR="00A53575" w:rsidRPr="00DB7AB2">
        <w:rPr>
          <w:highlight w:val="blue"/>
          <w:lang w:val="en-US"/>
        </w:rPr>
        <w:t>Kuz’mina</w:t>
      </w:r>
      <w:proofErr w:type="spellEnd"/>
      <w:r w:rsidR="00A53575" w:rsidRPr="00DB7AB2">
        <w:rPr>
          <w:highlight w:val="blue"/>
          <w:lang w:val="en-US"/>
        </w:rPr>
        <w:t xml:space="preserve"> I.E., eds: </w:t>
      </w:r>
      <w:proofErr w:type="spellStart"/>
      <w:r w:rsidR="00A53575" w:rsidRPr="00DB7AB2">
        <w:rPr>
          <w:highlight w:val="blue"/>
          <w:lang w:val="en-US"/>
        </w:rPr>
        <w:t>Mleklopitayushchie</w:t>
      </w:r>
      <w:proofErr w:type="spellEnd"/>
      <w:r w:rsidR="00A53575" w:rsidRPr="00DB7AB2">
        <w:rPr>
          <w:highlight w:val="blue"/>
          <w:lang w:val="en-US"/>
        </w:rPr>
        <w:t xml:space="preserve"> </w:t>
      </w:r>
      <w:proofErr w:type="spellStart"/>
      <w:r w:rsidR="00A53575" w:rsidRPr="00DB7AB2">
        <w:rPr>
          <w:highlight w:val="blue"/>
          <w:lang w:val="en-US"/>
        </w:rPr>
        <w:t>Chetvertichnoy</w:t>
      </w:r>
      <w:proofErr w:type="spellEnd"/>
      <w:r w:rsidR="00A53575" w:rsidRPr="00DB7AB2">
        <w:rPr>
          <w:highlight w:val="blue"/>
          <w:lang w:val="en-US"/>
        </w:rPr>
        <w:t xml:space="preserve"> </w:t>
      </w:r>
      <w:proofErr w:type="spellStart"/>
      <w:r w:rsidR="00A53575" w:rsidRPr="00DB7AB2">
        <w:rPr>
          <w:highlight w:val="blue"/>
          <w:lang w:val="en-US"/>
        </w:rPr>
        <w:t>Fauny</w:t>
      </w:r>
      <w:proofErr w:type="spellEnd"/>
      <w:r w:rsidR="00A53575" w:rsidRPr="00DB7AB2">
        <w:rPr>
          <w:highlight w:val="blue"/>
          <w:lang w:val="en-US"/>
        </w:rPr>
        <w:t xml:space="preserve"> SSSR).</w:t>
      </w:r>
      <w:r w:rsidRPr="00DB7AB2">
        <w:rPr>
          <w:highlight w:val="blue"/>
          <w:lang w:val="en-US"/>
        </w:rPr>
        <w:t xml:space="preserve"> </w:t>
      </w:r>
      <w:r w:rsidR="00A53575" w:rsidRPr="00DB7AB2">
        <w:rPr>
          <w:i/>
          <w:iCs/>
          <w:highlight w:val="blue"/>
          <w:lang w:val="de-DE"/>
        </w:rPr>
        <w:t>Trudy ZIN AN SSSR</w:t>
      </w:r>
      <w:r w:rsidRPr="00DB7AB2">
        <w:rPr>
          <w:i/>
          <w:iCs/>
          <w:highlight w:val="blue"/>
          <w:lang w:val="de-DE"/>
        </w:rPr>
        <w:t xml:space="preserve"> </w:t>
      </w:r>
      <w:r w:rsidR="00F82178" w:rsidRPr="00DB7AB2">
        <w:rPr>
          <w:i/>
          <w:iCs/>
          <w:highlight w:val="blue"/>
          <w:lang w:val="de-DE"/>
        </w:rPr>
        <w:tab/>
      </w:r>
      <w:r w:rsidR="00A53575" w:rsidRPr="00DB7AB2">
        <w:rPr>
          <w:highlight w:val="blue"/>
          <w:lang w:val="de-DE"/>
        </w:rPr>
        <w:t>149:62-73, Izd-vo AN SSSR, Moskva/Leningrad.</w:t>
      </w:r>
    </w:p>
    <w:p w14:paraId="5D934067" w14:textId="77777777" w:rsidR="009D6C8F" w:rsidRPr="00DB7AB2" w:rsidRDefault="009D6C8F" w:rsidP="002939EC">
      <w:pPr>
        <w:spacing w:after="100" w:afterAutospacing="1" w:line="240" w:lineRule="auto"/>
        <w:ind w:left="426" w:hanging="426"/>
        <w:rPr>
          <w:lang w:val="en-US"/>
        </w:rPr>
      </w:pPr>
      <w:r w:rsidRPr="00DB7AB2">
        <w:rPr>
          <w:lang w:val="de-DE"/>
        </w:rPr>
        <w:t>Baryshnikov G. F., E. Tsoukala</w:t>
      </w:r>
      <w:r w:rsidRPr="00DB7AB2">
        <w:rPr>
          <w:lang w:val="de-DE"/>
        </w:rPr>
        <w:tab/>
        <w:t xml:space="preserve"> 2010. </w:t>
      </w:r>
      <w:r w:rsidRPr="00DB7AB2">
        <w:rPr>
          <w:lang w:val="de-DE"/>
        </w:rPr>
        <w:tab/>
      </w:r>
      <w:r w:rsidRPr="00DB7AB2">
        <w:rPr>
          <w:lang w:val="en-US"/>
        </w:rPr>
        <w:t xml:space="preserve">New analysis of the Pleistocene carnivores from </w:t>
      </w:r>
      <w:proofErr w:type="spellStart"/>
      <w:r w:rsidRPr="00DB7AB2">
        <w:rPr>
          <w:lang w:val="en-US"/>
        </w:rPr>
        <w:t>Petralona</w:t>
      </w:r>
      <w:proofErr w:type="spellEnd"/>
      <w:r w:rsidRPr="00DB7AB2">
        <w:rPr>
          <w:lang w:val="en-US"/>
        </w:rPr>
        <w:t xml:space="preserve"> Cave (Macedonia, Greece) based on the Collection of the Thessaloniki Aristotle University. </w:t>
      </w:r>
      <w:r w:rsidRPr="00DB7AB2">
        <w:rPr>
          <w:lang w:val="en-US"/>
        </w:rPr>
        <w:tab/>
      </w:r>
      <w:r w:rsidRPr="00DB7AB2">
        <w:rPr>
          <w:i/>
          <w:iCs/>
          <w:lang w:val="en-US"/>
        </w:rPr>
        <w:t>Geobios</w:t>
      </w:r>
      <w:r w:rsidRPr="00DB7AB2">
        <w:rPr>
          <w:lang w:val="en-US"/>
        </w:rPr>
        <w:t xml:space="preserve"> </w:t>
      </w:r>
      <w:r w:rsidRPr="00DB7AB2">
        <w:rPr>
          <w:lang w:val="en-US"/>
        </w:rPr>
        <w:tab/>
        <w:t>43: 389-402, +15p. tables.</w:t>
      </w:r>
    </w:p>
    <w:p w14:paraId="59266469" w14:textId="5D29828E" w:rsidR="00A53575" w:rsidRPr="00DB7AB2" w:rsidRDefault="00E66682" w:rsidP="002939EC">
      <w:pPr>
        <w:spacing w:after="100" w:afterAutospacing="1" w:line="240" w:lineRule="auto"/>
        <w:ind w:left="426" w:hanging="426"/>
        <w:rPr>
          <w:highlight w:val="cyan"/>
          <w:lang w:val="de-DE"/>
        </w:rPr>
      </w:pPr>
      <w:r w:rsidRPr="00DB7AB2">
        <w:rPr>
          <w:highlight w:val="cyan"/>
          <w:lang w:val="en-US"/>
        </w:rPr>
        <w:t xml:space="preserve">Baryshnikov G.F., </w:t>
      </w:r>
      <w:proofErr w:type="spellStart"/>
      <w:r w:rsidRPr="00DB7AB2">
        <w:rPr>
          <w:highlight w:val="cyan"/>
          <w:lang w:val="en-US"/>
        </w:rPr>
        <w:t>Geren</w:t>
      </w:r>
      <w:proofErr w:type="spellEnd"/>
      <w:r w:rsidRPr="00DB7AB2">
        <w:rPr>
          <w:highlight w:val="cyan"/>
          <w:lang w:val="en-US"/>
        </w:rPr>
        <w:t xml:space="preserve"> K. &amp; </w:t>
      </w:r>
      <w:proofErr w:type="spellStart"/>
      <w:r w:rsidRPr="00DB7AB2">
        <w:rPr>
          <w:highlight w:val="cyan"/>
          <w:lang w:val="en-US"/>
        </w:rPr>
        <w:t>Mezhlumyan</w:t>
      </w:r>
      <w:proofErr w:type="spellEnd"/>
      <w:r w:rsidRPr="00DB7AB2">
        <w:rPr>
          <w:highlight w:val="cyan"/>
          <w:lang w:val="en-US"/>
        </w:rPr>
        <w:t xml:space="preserve"> S.K</w:t>
      </w:r>
      <w:r w:rsidR="00A53575" w:rsidRPr="00DB7AB2">
        <w:rPr>
          <w:highlight w:val="cyan"/>
          <w:lang w:val="en-US"/>
        </w:rPr>
        <w:t>.</w:t>
      </w:r>
      <w:r w:rsidR="002A4D92" w:rsidRPr="00DB7AB2">
        <w:rPr>
          <w:highlight w:val="cyan"/>
          <w:lang w:val="en-US"/>
        </w:rPr>
        <w:tab/>
      </w:r>
      <w:r w:rsidRPr="00DB7AB2">
        <w:rPr>
          <w:highlight w:val="cyan"/>
          <w:lang w:val="en-US"/>
        </w:rPr>
        <w:t xml:space="preserve"> </w:t>
      </w:r>
      <w:r w:rsidR="00A53575" w:rsidRPr="00DB7AB2">
        <w:rPr>
          <w:highlight w:val="cyan"/>
          <w:lang w:val="en-US"/>
        </w:rPr>
        <w:t>1989.</w:t>
      </w:r>
      <w:r w:rsidR="00B730FA" w:rsidRPr="00DB7AB2">
        <w:rPr>
          <w:highlight w:val="cyan"/>
          <w:lang w:val="en-US"/>
        </w:rPr>
        <w:t xml:space="preserve"> </w:t>
      </w:r>
      <w:r w:rsidR="002A4D92" w:rsidRPr="00DB7AB2">
        <w:rPr>
          <w:highlight w:val="cyan"/>
          <w:lang w:val="en-US"/>
        </w:rPr>
        <w:tab/>
      </w:r>
      <w:proofErr w:type="spellStart"/>
      <w:r w:rsidR="00A53575" w:rsidRPr="00DB7AB2">
        <w:rPr>
          <w:highlight w:val="cyan"/>
          <w:lang w:val="en-US"/>
        </w:rPr>
        <w:t>Nosorog</w:t>
      </w:r>
      <w:proofErr w:type="spellEnd"/>
      <w:r w:rsidR="00A53575" w:rsidRPr="00DB7AB2">
        <w:rPr>
          <w:highlight w:val="cyan"/>
          <w:lang w:val="en-US"/>
        </w:rPr>
        <w:t xml:space="preserve"> </w:t>
      </w:r>
      <w:proofErr w:type="spellStart"/>
      <w:r w:rsidR="00A53575" w:rsidRPr="00DB7AB2">
        <w:rPr>
          <w:i/>
          <w:iCs/>
          <w:highlight w:val="cyan"/>
          <w:lang w:val="en-US"/>
        </w:rPr>
        <w:t>Dicerorhinus</w:t>
      </w:r>
      <w:proofErr w:type="spellEnd"/>
      <w:r w:rsidR="00A53575" w:rsidRPr="00DB7AB2">
        <w:rPr>
          <w:i/>
          <w:iCs/>
          <w:highlight w:val="cyan"/>
          <w:lang w:val="en-US"/>
        </w:rPr>
        <w:t xml:space="preserve"> </w:t>
      </w:r>
      <w:proofErr w:type="spellStart"/>
      <w:r w:rsidR="00A53575" w:rsidRPr="00DB7AB2">
        <w:rPr>
          <w:i/>
          <w:iCs/>
          <w:highlight w:val="cyan"/>
          <w:lang w:val="en-US"/>
        </w:rPr>
        <w:t>etruscus</w:t>
      </w:r>
      <w:proofErr w:type="spellEnd"/>
      <w:r w:rsidR="00A53575" w:rsidRPr="00DB7AB2">
        <w:rPr>
          <w:i/>
          <w:iCs/>
          <w:highlight w:val="cyan"/>
          <w:lang w:val="en-US"/>
        </w:rPr>
        <w:t xml:space="preserve"> </w:t>
      </w:r>
      <w:proofErr w:type="spellStart"/>
      <w:r w:rsidR="00A53575" w:rsidRPr="00DB7AB2">
        <w:rPr>
          <w:i/>
          <w:iCs/>
          <w:highlight w:val="cyan"/>
          <w:lang w:val="en-US"/>
        </w:rPr>
        <w:t>brachycephalus</w:t>
      </w:r>
      <w:proofErr w:type="spellEnd"/>
      <w:r w:rsidR="00A53575" w:rsidRPr="00DB7AB2">
        <w:rPr>
          <w:i/>
          <w:iCs/>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Erevanskoy</w:t>
      </w:r>
      <w:proofErr w:type="spellEnd"/>
      <w:r w:rsidR="00A53575" w:rsidRPr="00DB7AB2">
        <w:rPr>
          <w:highlight w:val="cyan"/>
          <w:lang w:val="en-US"/>
        </w:rPr>
        <w:t xml:space="preserve"> </w:t>
      </w:r>
      <w:proofErr w:type="spellStart"/>
      <w:r w:rsidR="00A53575" w:rsidRPr="00DB7AB2">
        <w:rPr>
          <w:highlight w:val="cyan"/>
          <w:lang w:val="en-US"/>
        </w:rPr>
        <w:t>must’erskoy</w:t>
      </w:r>
      <w:proofErr w:type="spellEnd"/>
      <w:r w:rsidR="00A53575" w:rsidRPr="00DB7AB2">
        <w:rPr>
          <w:highlight w:val="cyan"/>
          <w:lang w:val="en-US"/>
        </w:rPr>
        <w:t xml:space="preserve"> </w:t>
      </w:r>
      <w:proofErr w:type="spellStart"/>
      <w:r w:rsidR="00A53575" w:rsidRPr="00DB7AB2">
        <w:rPr>
          <w:highlight w:val="cyan"/>
          <w:lang w:val="en-US"/>
        </w:rPr>
        <w:t>stoyanki</w:t>
      </w:r>
      <w:proofErr w:type="spellEnd"/>
      <w:r w:rsidR="00A53575" w:rsidRPr="00DB7AB2">
        <w:rPr>
          <w:highlight w:val="cyan"/>
          <w:lang w:val="en-US"/>
        </w:rPr>
        <w:t xml:space="preserve"> [</w:t>
      </w:r>
      <w:proofErr w:type="spellStart"/>
      <w:r w:rsidR="00A53575" w:rsidRPr="00DB7AB2">
        <w:rPr>
          <w:i/>
          <w:iCs/>
          <w:highlight w:val="cyan"/>
          <w:lang w:val="en-US"/>
        </w:rPr>
        <w:t>Dicerorhinus</w:t>
      </w:r>
      <w:proofErr w:type="spellEnd"/>
      <w:r w:rsidR="00A53575" w:rsidRPr="00DB7AB2">
        <w:rPr>
          <w:i/>
          <w:iCs/>
          <w:highlight w:val="cyan"/>
          <w:lang w:val="en-US"/>
        </w:rPr>
        <w:t xml:space="preserve"> </w:t>
      </w:r>
      <w:proofErr w:type="spellStart"/>
      <w:r w:rsidR="00A53575" w:rsidRPr="00DB7AB2">
        <w:rPr>
          <w:i/>
          <w:iCs/>
          <w:highlight w:val="cyan"/>
          <w:lang w:val="en-US"/>
        </w:rPr>
        <w:t>etruscus</w:t>
      </w:r>
      <w:proofErr w:type="spellEnd"/>
      <w:r w:rsidR="00A53575" w:rsidRPr="00DB7AB2">
        <w:rPr>
          <w:i/>
          <w:iCs/>
          <w:highlight w:val="cyan"/>
          <w:lang w:val="en-US"/>
        </w:rPr>
        <w:t xml:space="preserve"> </w:t>
      </w:r>
      <w:proofErr w:type="spellStart"/>
      <w:r w:rsidR="00A53575" w:rsidRPr="00DB7AB2">
        <w:rPr>
          <w:i/>
          <w:iCs/>
          <w:highlight w:val="cyan"/>
          <w:lang w:val="en-US"/>
        </w:rPr>
        <w:t>brachycephalus</w:t>
      </w:r>
      <w:proofErr w:type="spellEnd"/>
      <w:r w:rsidR="00A53575" w:rsidRPr="00DB7AB2">
        <w:rPr>
          <w:i/>
          <w:iCs/>
          <w:highlight w:val="cyan"/>
          <w:lang w:val="en-US"/>
        </w:rPr>
        <w:t xml:space="preserve"> </w:t>
      </w:r>
      <w:r w:rsidR="00A53575" w:rsidRPr="00DB7AB2">
        <w:rPr>
          <w:highlight w:val="cyan"/>
          <w:lang w:val="en-US"/>
        </w:rPr>
        <w:t xml:space="preserve">from the Erevan Mousterian site] (in Baryshnikov G.F. &amp; </w:t>
      </w:r>
      <w:proofErr w:type="spellStart"/>
      <w:r w:rsidR="00A53575" w:rsidRPr="00DB7AB2">
        <w:rPr>
          <w:highlight w:val="cyan"/>
          <w:lang w:val="en-US"/>
        </w:rPr>
        <w:t>Kuz’mina</w:t>
      </w:r>
      <w:proofErr w:type="spellEnd"/>
      <w:r w:rsidR="00A53575" w:rsidRPr="00DB7AB2">
        <w:rPr>
          <w:highlight w:val="cyan"/>
          <w:lang w:val="en-US"/>
        </w:rPr>
        <w:t xml:space="preserve"> I.E., eds: </w:t>
      </w:r>
      <w:proofErr w:type="spellStart"/>
      <w:r w:rsidR="00A53575" w:rsidRPr="00DB7AB2">
        <w:rPr>
          <w:highlight w:val="cyan"/>
          <w:lang w:val="en-US"/>
        </w:rPr>
        <w:t>Materialy</w:t>
      </w:r>
      <w:proofErr w:type="spellEnd"/>
      <w:r w:rsidR="00A53575" w:rsidRPr="00DB7AB2">
        <w:rPr>
          <w:highlight w:val="cyan"/>
          <w:lang w:val="en-US"/>
        </w:rPr>
        <w:t xml:space="preserve"> po </w:t>
      </w:r>
      <w:proofErr w:type="spellStart"/>
      <w:r w:rsidR="00A53575" w:rsidRPr="00DB7AB2">
        <w:rPr>
          <w:highlight w:val="cyan"/>
          <w:lang w:val="en-US"/>
        </w:rPr>
        <w:t>Mamontovoy</w:t>
      </w:r>
      <w:proofErr w:type="spellEnd"/>
      <w:r w:rsidR="00A53575" w:rsidRPr="00DB7AB2">
        <w:rPr>
          <w:highlight w:val="cyan"/>
          <w:lang w:val="en-US"/>
        </w:rPr>
        <w:t xml:space="preserve"> </w:t>
      </w:r>
      <w:proofErr w:type="spellStart"/>
      <w:r w:rsidR="00A53575" w:rsidRPr="00DB7AB2">
        <w:rPr>
          <w:highlight w:val="cyan"/>
          <w:lang w:val="en-US"/>
        </w:rPr>
        <w:t>Faune</w:t>
      </w:r>
      <w:proofErr w:type="spellEnd"/>
      <w:r w:rsidR="00A53575" w:rsidRPr="00DB7AB2">
        <w:rPr>
          <w:highlight w:val="cyan"/>
          <w:lang w:val="en-US"/>
        </w:rPr>
        <w:t xml:space="preserve"> </w:t>
      </w:r>
      <w:proofErr w:type="spellStart"/>
      <w:r w:rsidR="00A53575" w:rsidRPr="00DB7AB2">
        <w:rPr>
          <w:highlight w:val="cyan"/>
          <w:lang w:val="en-US"/>
        </w:rPr>
        <w:t>Severnoy</w:t>
      </w:r>
      <w:proofErr w:type="spellEnd"/>
      <w:r w:rsidR="00A53575" w:rsidRPr="00DB7AB2">
        <w:rPr>
          <w:highlight w:val="cyan"/>
          <w:lang w:val="en-US"/>
        </w:rPr>
        <w:t xml:space="preserve"> </w:t>
      </w:r>
      <w:proofErr w:type="spellStart"/>
      <w:r w:rsidR="00A53575" w:rsidRPr="00DB7AB2">
        <w:rPr>
          <w:highlight w:val="cyan"/>
          <w:lang w:val="en-US"/>
        </w:rPr>
        <w:t>Evrazii</w:t>
      </w:r>
      <w:proofErr w:type="spellEnd"/>
      <w:r w:rsidR="00A53575" w:rsidRPr="00DB7AB2">
        <w:rPr>
          <w:highlight w:val="cyan"/>
          <w:lang w:val="en-US"/>
        </w:rPr>
        <w:t>) [in Russian].</w:t>
      </w:r>
      <w:r w:rsidRPr="00DB7AB2">
        <w:rPr>
          <w:highlight w:val="cyan"/>
          <w:lang w:val="en-US"/>
        </w:rPr>
        <w:t xml:space="preserve"> </w:t>
      </w:r>
      <w:r w:rsidR="00F82178" w:rsidRPr="00DB7AB2">
        <w:rPr>
          <w:highlight w:val="cyan"/>
          <w:lang w:val="en-US"/>
        </w:rPr>
        <w:tab/>
      </w:r>
      <w:r w:rsidR="00A53575" w:rsidRPr="00DB7AB2">
        <w:rPr>
          <w:i/>
          <w:iCs/>
          <w:highlight w:val="cyan"/>
          <w:lang w:val="de-DE"/>
        </w:rPr>
        <w:t xml:space="preserve">Trudy ZIN AN SSSR, </w:t>
      </w:r>
      <w:r w:rsidR="00F82178" w:rsidRPr="00DB7AB2">
        <w:rPr>
          <w:i/>
          <w:iCs/>
          <w:highlight w:val="cyan"/>
          <w:lang w:val="de-DE"/>
        </w:rPr>
        <w:tab/>
      </w:r>
      <w:r w:rsidR="00A53575" w:rsidRPr="00DB7AB2">
        <w:rPr>
          <w:highlight w:val="cyan"/>
          <w:lang w:val="de-DE"/>
        </w:rPr>
        <w:t>198:103-110, Izd-vo AN SSSR, Moskva/Leningrad.</w:t>
      </w:r>
    </w:p>
    <w:p w14:paraId="30E6EB55" w14:textId="1C8275A7" w:rsidR="00A53575" w:rsidRPr="00DB7AB2" w:rsidRDefault="00E66682" w:rsidP="002939EC">
      <w:pPr>
        <w:spacing w:after="100" w:afterAutospacing="1" w:line="240" w:lineRule="auto"/>
        <w:ind w:left="426" w:hanging="426"/>
        <w:rPr>
          <w:highlight w:val="blue"/>
          <w:lang w:val="en-US"/>
        </w:rPr>
      </w:pPr>
      <w:r w:rsidRPr="00DB7AB2">
        <w:rPr>
          <w:highlight w:val="blue"/>
          <w:lang w:val="de-DE"/>
        </w:rPr>
        <w:t>Baschieri F. &amp; Segre A.G.</w:t>
      </w:r>
      <w:r w:rsidR="002A4D92" w:rsidRPr="00DB7AB2">
        <w:rPr>
          <w:highlight w:val="blue"/>
          <w:lang w:val="de-DE"/>
        </w:rPr>
        <w:tab/>
      </w:r>
      <w:r w:rsidRPr="00DB7AB2">
        <w:rPr>
          <w:highlight w:val="blue"/>
          <w:lang w:val="de-DE"/>
        </w:rPr>
        <w:t xml:space="preserve"> </w:t>
      </w:r>
      <w:r w:rsidRPr="00DB7AB2">
        <w:rPr>
          <w:highlight w:val="blue"/>
          <w:lang w:val="en-US"/>
        </w:rPr>
        <w:t>1957</w:t>
      </w:r>
      <w:r w:rsidR="00A53575" w:rsidRPr="00DB7AB2">
        <w:rPr>
          <w:highlight w:val="blue"/>
          <w:lang w:val="en-US"/>
        </w:rPr>
        <w:t>.</w:t>
      </w:r>
      <w:r w:rsidRPr="00DB7AB2">
        <w:rPr>
          <w:highlight w:val="blue"/>
          <w:lang w:val="en-US"/>
        </w:rPr>
        <w:t xml:space="preserve"> </w:t>
      </w:r>
      <w:r w:rsidR="002A4D92" w:rsidRPr="00DB7AB2">
        <w:rPr>
          <w:highlight w:val="blue"/>
          <w:lang w:val="en-US"/>
        </w:rPr>
        <w:tab/>
      </w:r>
      <w:proofErr w:type="spellStart"/>
      <w:r w:rsidR="00A53575" w:rsidRPr="00DB7AB2">
        <w:rPr>
          <w:highlight w:val="blue"/>
          <w:lang w:val="en-US"/>
        </w:rPr>
        <w:t>Notizie</w:t>
      </w:r>
      <w:proofErr w:type="spellEnd"/>
      <w:r w:rsidR="00A53575" w:rsidRPr="00DB7AB2">
        <w:rPr>
          <w:highlight w:val="blue"/>
          <w:lang w:val="en-US"/>
        </w:rPr>
        <w:t xml:space="preserve"> </w:t>
      </w:r>
      <w:proofErr w:type="spellStart"/>
      <w:r w:rsidR="00A53575" w:rsidRPr="00DB7AB2">
        <w:rPr>
          <w:highlight w:val="blue"/>
          <w:lang w:val="en-US"/>
        </w:rPr>
        <w:t>sul</w:t>
      </w:r>
      <w:proofErr w:type="spellEnd"/>
      <w:r w:rsidR="00A53575" w:rsidRPr="00DB7AB2">
        <w:rPr>
          <w:highlight w:val="blue"/>
          <w:lang w:val="en-US"/>
        </w:rPr>
        <w:t xml:space="preserve"> </w:t>
      </w:r>
      <w:proofErr w:type="spellStart"/>
      <w:r w:rsidR="00A53575" w:rsidRPr="00DB7AB2">
        <w:rPr>
          <w:highlight w:val="blue"/>
          <w:lang w:val="en-US"/>
        </w:rPr>
        <w:t>ritrovamento</w:t>
      </w:r>
      <w:proofErr w:type="spellEnd"/>
      <w:r w:rsidR="00A53575" w:rsidRPr="00DB7AB2">
        <w:rPr>
          <w:highlight w:val="blue"/>
          <w:lang w:val="en-US"/>
        </w:rPr>
        <w:t xml:space="preserve"> di fauna a </w:t>
      </w:r>
      <w:proofErr w:type="spellStart"/>
      <w:r w:rsidR="00A53575" w:rsidRPr="00DB7AB2">
        <w:rPr>
          <w:highlight w:val="blue"/>
          <w:lang w:val="en-US"/>
        </w:rPr>
        <w:t>Rinoceronte</w:t>
      </w:r>
      <w:proofErr w:type="spellEnd"/>
      <w:r w:rsidR="00A53575" w:rsidRPr="00DB7AB2">
        <w:rPr>
          <w:highlight w:val="blue"/>
          <w:lang w:val="en-US"/>
        </w:rPr>
        <w:t xml:space="preserve"> </w:t>
      </w:r>
      <w:proofErr w:type="spellStart"/>
      <w:r w:rsidR="00A53575" w:rsidRPr="00DB7AB2">
        <w:rPr>
          <w:highlight w:val="blue"/>
          <w:lang w:val="en-US"/>
        </w:rPr>
        <w:t>etrusco</w:t>
      </w:r>
      <w:proofErr w:type="spellEnd"/>
      <w:r w:rsidR="00A53575" w:rsidRPr="00DB7AB2">
        <w:rPr>
          <w:highlight w:val="blue"/>
          <w:lang w:val="en-US"/>
        </w:rPr>
        <w:t xml:space="preserve"> e </w:t>
      </w:r>
      <w:proofErr w:type="spellStart"/>
      <w:r w:rsidR="00A53575" w:rsidRPr="00DB7AB2">
        <w:rPr>
          <w:highlight w:val="blue"/>
          <w:lang w:val="en-US"/>
        </w:rPr>
        <w:t>macairodo</w:t>
      </w:r>
      <w:proofErr w:type="spellEnd"/>
      <w:r w:rsidR="00A53575" w:rsidRPr="00DB7AB2">
        <w:rPr>
          <w:highlight w:val="blue"/>
          <w:lang w:val="en-US"/>
        </w:rPr>
        <w:t xml:space="preserve"> </w:t>
      </w:r>
      <w:proofErr w:type="spellStart"/>
      <w:r w:rsidR="00A53575" w:rsidRPr="00DB7AB2">
        <w:rPr>
          <w:highlight w:val="blue"/>
          <w:lang w:val="en-US"/>
        </w:rPr>
        <w:t>all’Argentario</w:t>
      </w:r>
      <w:proofErr w:type="spellEnd"/>
      <w:r w:rsidR="00A53575" w:rsidRPr="00DB7AB2">
        <w:rPr>
          <w:highlight w:val="blue"/>
          <w:lang w:val="en-US"/>
        </w:rPr>
        <w:t xml:space="preserve"> (Grosseto).</w:t>
      </w:r>
      <w:r w:rsidR="00B730FA" w:rsidRPr="00DB7AB2">
        <w:rPr>
          <w:highlight w:val="blue"/>
          <w:lang w:val="en-US"/>
        </w:rPr>
        <w:t xml:space="preserve"> </w:t>
      </w:r>
      <w:r w:rsidR="002A4D92" w:rsidRPr="00DB7AB2">
        <w:rPr>
          <w:highlight w:val="blue"/>
          <w:lang w:val="en-US"/>
        </w:rPr>
        <w:tab/>
      </w:r>
      <w:proofErr w:type="spellStart"/>
      <w:r w:rsidR="00A53575" w:rsidRPr="00DB7AB2">
        <w:rPr>
          <w:i/>
          <w:iCs/>
          <w:highlight w:val="blue"/>
          <w:lang w:val="en-US"/>
        </w:rPr>
        <w:t>Quaternaria</w:t>
      </w:r>
      <w:proofErr w:type="spellEnd"/>
      <w:r w:rsidRPr="00DB7AB2">
        <w:rPr>
          <w:i/>
          <w:iCs/>
          <w:highlight w:val="blue"/>
          <w:lang w:val="en-US"/>
        </w:rPr>
        <w:t xml:space="preserve"> </w:t>
      </w:r>
      <w:r w:rsidR="00F82178" w:rsidRPr="00DB7AB2">
        <w:rPr>
          <w:i/>
          <w:iCs/>
          <w:highlight w:val="blue"/>
          <w:lang w:val="en-US"/>
        </w:rPr>
        <w:tab/>
      </w:r>
      <w:r w:rsidR="00A53575" w:rsidRPr="00DB7AB2">
        <w:rPr>
          <w:highlight w:val="blue"/>
          <w:lang w:val="en-US"/>
        </w:rPr>
        <w:t>IV:195-197, Roma.</w:t>
      </w:r>
    </w:p>
    <w:p w14:paraId="25DEF7E5" w14:textId="53E84901" w:rsidR="00A53575" w:rsidRPr="00DB7AB2" w:rsidRDefault="00A53575" w:rsidP="002939EC">
      <w:pPr>
        <w:spacing w:after="100" w:afterAutospacing="1" w:line="240" w:lineRule="auto"/>
        <w:ind w:left="426" w:hanging="426"/>
        <w:rPr>
          <w:lang w:val="en-US"/>
        </w:rPr>
      </w:pPr>
      <w:proofErr w:type="spellStart"/>
      <w:r w:rsidRPr="00DB7AB2">
        <w:rPr>
          <w:lang w:val="en-US"/>
        </w:rPr>
        <w:t>Basu</w:t>
      </w:r>
      <w:proofErr w:type="spellEnd"/>
      <w:r w:rsidRPr="00DB7AB2">
        <w:rPr>
          <w:lang w:val="en-US"/>
        </w:rPr>
        <w:t>, P. K.</w:t>
      </w:r>
      <w:r w:rsidR="002A4D92" w:rsidRPr="00DB7AB2">
        <w:rPr>
          <w:lang w:val="en-US"/>
        </w:rPr>
        <w:tab/>
      </w:r>
      <w:r w:rsidR="00E66682" w:rsidRPr="00DB7AB2">
        <w:rPr>
          <w:lang w:val="en-US"/>
        </w:rPr>
        <w:t xml:space="preserve"> </w:t>
      </w:r>
      <w:r w:rsidRPr="00DB7AB2">
        <w:rPr>
          <w:lang w:val="en-US"/>
        </w:rPr>
        <w:t>2004.</w:t>
      </w:r>
      <w:r w:rsidR="00B730FA" w:rsidRPr="00DB7AB2">
        <w:rPr>
          <w:lang w:val="en-US"/>
        </w:rPr>
        <w:t xml:space="preserve"> </w:t>
      </w:r>
      <w:r w:rsidR="002A4D92" w:rsidRPr="00DB7AB2">
        <w:rPr>
          <w:lang w:val="en-US"/>
        </w:rPr>
        <w:tab/>
      </w:r>
      <w:r w:rsidRPr="00DB7AB2">
        <w:rPr>
          <w:lang w:val="en-US"/>
        </w:rPr>
        <w:t>Siwalik mammals of the Jammu Sub-Himalaya, India: an appraisal of their diversity and habitats.</w:t>
      </w:r>
      <w:r w:rsidR="00E66682" w:rsidRPr="00DB7AB2">
        <w:rPr>
          <w:lang w:val="en-US"/>
        </w:rPr>
        <w:t xml:space="preserve"> </w:t>
      </w:r>
      <w:r w:rsidR="002A4D92" w:rsidRPr="00DB7AB2">
        <w:rPr>
          <w:lang w:val="en-US"/>
        </w:rPr>
        <w:tab/>
      </w:r>
      <w:r w:rsidRPr="00DB7AB2">
        <w:rPr>
          <w:lang w:val="en-US"/>
        </w:rPr>
        <w:t>Quaternary International</w:t>
      </w:r>
      <w:r w:rsidR="00E66682" w:rsidRPr="00DB7AB2">
        <w:rPr>
          <w:lang w:val="en-US"/>
        </w:rPr>
        <w:t xml:space="preserve"> </w:t>
      </w:r>
      <w:r w:rsidR="00F82178" w:rsidRPr="00DB7AB2">
        <w:rPr>
          <w:lang w:val="en-US"/>
        </w:rPr>
        <w:tab/>
      </w:r>
      <w:r w:rsidRPr="00DB7AB2">
        <w:rPr>
          <w:lang w:val="en-US"/>
        </w:rPr>
        <w:t>117: 105–118.</w:t>
      </w:r>
    </w:p>
    <w:p w14:paraId="75D8C1C3" w14:textId="11459431"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n-US"/>
        </w:rPr>
        <w:t>Bataller, J.R.</w:t>
      </w:r>
      <w:r w:rsidR="002A4D92" w:rsidRPr="00DB7AB2">
        <w:rPr>
          <w:sz w:val="24"/>
          <w:szCs w:val="24"/>
          <w:highlight w:val="blue"/>
          <w:lang w:val="en-US"/>
        </w:rPr>
        <w:tab/>
      </w:r>
      <w:r w:rsidR="00E66682" w:rsidRPr="00DB7AB2">
        <w:rPr>
          <w:sz w:val="24"/>
          <w:szCs w:val="24"/>
          <w:highlight w:val="blue"/>
          <w:lang w:val="en-US"/>
        </w:rPr>
        <w:t xml:space="preserve"> </w:t>
      </w:r>
      <w:r w:rsidRPr="00DB7AB2">
        <w:rPr>
          <w:sz w:val="24"/>
          <w:szCs w:val="24"/>
          <w:highlight w:val="blue"/>
          <w:lang w:val="en-US"/>
        </w:rPr>
        <w:t>1932.</w:t>
      </w:r>
      <w:r w:rsidR="00E66682" w:rsidRPr="00DB7AB2">
        <w:rPr>
          <w:sz w:val="24"/>
          <w:szCs w:val="24"/>
          <w:highlight w:val="blue"/>
          <w:lang w:val="en-US"/>
        </w:rPr>
        <w:t xml:space="preserve"> </w:t>
      </w:r>
      <w:r w:rsidR="002A4D92" w:rsidRPr="00DB7AB2">
        <w:rPr>
          <w:sz w:val="24"/>
          <w:szCs w:val="24"/>
          <w:highlight w:val="blue"/>
          <w:lang w:val="en-US"/>
        </w:rPr>
        <w:tab/>
      </w:r>
      <w:r w:rsidRPr="00DB7AB2">
        <w:rPr>
          <w:sz w:val="24"/>
          <w:szCs w:val="24"/>
          <w:highlight w:val="blue"/>
          <w:lang w:val="en-US"/>
        </w:rPr>
        <w:t xml:space="preserve">El </w:t>
      </w:r>
      <w:proofErr w:type="spellStart"/>
      <w:r w:rsidRPr="00DB7AB2">
        <w:rPr>
          <w:sz w:val="24"/>
          <w:szCs w:val="24"/>
          <w:highlight w:val="blue"/>
          <w:lang w:val="en-US"/>
        </w:rPr>
        <w:t>jaciment</w:t>
      </w:r>
      <w:proofErr w:type="spellEnd"/>
      <w:r w:rsidRPr="00DB7AB2">
        <w:rPr>
          <w:sz w:val="24"/>
          <w:szCs w:val="24"/>
          <w:highlight w:val="blue"/>
          <w:lang w:val="en-US"/>
        </w:rPr>
        <w:t xml:space="preserve"> </w:t>
      </w:r>
      <w:proofErr w:type="spellStart"/>
      <w:r w:rsidRPr="00DB7AB2">
        <w:rPr>
          <w:sz w:val="24"/>
          <w:szCs w:val="24"/>
          <w:highlight w:val="blue"/>
          <w:lang w:val="en-US"/>
        </w:rPr>
        <w:t>fossilífer</w:t>
      </w:r>
      <w:proofErr w:type="spellEnd"/>
      <w:r w:rsidRPr="00DB7AB2">
        <w:rPr>
          <w:sz w:val="24"/>
          <w:szCs w:val="24"/>
          <w:highlight w:val="blue"/>
          <w:lang w:val="en-US"/>
        </w:rPr>
        <w:t xml:space="preserve"> del Carmel (</w:t>
      </w:r>
      <w:proofErr w:type="spellStart"/>
      <w:r w:rsidRPr="00DB7AB2">
        <w:rPr>
          <w:sz w:val="24"/>
          <w:szCs w:val="24"/>
          <w:highlight w:val="blue"/>
          <w:lang w:val="en-US"/>
        </w:rPr>
        <w:t>Muntanya</w:t>
      </w:r>
      <w:proofErr w:type="spellEnd"/>
      <w:r w:rsidRPr="00DB7AB2">
        <w:rPr>
          <w:sz w:val="24"/>
          <w:szCs w:val="24"/>
          <w:highlight w:val="blue"/>
          <w:lang w:val="en-US"/>
        </w:rPr>
        <w:t xml:space="preserve"> </w:t>
      </w:r>
      <w:proofErr w:type="spellStart"/>
      <w:r w:rsidRPr="00DB7AB2">
        <w:rPr>
          <w:sz w:val="24"/>
          <w:szCs w:val="24"/>
          <w:highlight w:val="blue"/>
          <w:lang w:val="en-US"/>
        </w:rPr>
        <w:t>Pelada</w:t>
      </w:r>
      <w:proofErr w:type="spellEnd"/>
      <w:r w:rsidRPr="00DB7AB2">
        <w:rPr>
          <w:sz w:val="24"/>
          <w:szCs w:val="24"/>
          <w:highlight w:val="blue"/>
          <w:lang w:val="en-US"/>
        </w:rPr>
        <w:t>) Barcelona.</w:t>
      </w:r>
      <w:r w:rsidR="00E66682" w:rsidRPr="00DB7AB2">
        <w:rPr>
          <w:sz w:val="24"/>
          <w:szCs w:val="24"/>
          <w:highlight w:val="blue"/>
          <w:lang w:val="en-US"/>
        </w:rPr>
        <w:t xml:space="preserve"> </w:t>
      </w:r>
      <w:r w:rsidR="002A4D92" w:rsidRPr="00DB7AB2">
        <w:rPr>
          <w:sz w:val="24"/>
          <w:szCs w:val="24"/>
          <w:highlight w:val="blue"/>
          <w:lang w:val="en-US"/>
        </w:rPr>
        <w:tab/>
      </w:r>
      <w:proofErr w:type="spellStart"/>
      <w:r w:rsidRPr="00DB7AB2">
        <w:rPr>
          <w:sz w:val="24"/>
          <w:szCs w:val="24"/>
          <w:highlight w:val="blue"/>
          <w:lang w:val="en-US"/>
        </w:rPr>
        <w:t>Butll</w:t>
      </w:r>
      <w:proofErr w:type="spellEnd"/>
      <w:r w:rsidRPr="00DB7AB2">
        <w:rPr>
          <w:sz w:val="24"/>
          <w:szCs w:val="24"/>
          <w:highlight w:val="blue"/>
          <w:lang w:val="en-US"/>
        </w:rPr>
        <w:t>. Inst. Cat. Hist. Nat.</w:t>
      </w:r>
      <w:r w:rsidR="00E66682" w:rsidRPr="00DB7AB2">
        <w:rPr>
          <w:sz w:val="24"/>
          <w:szCs w:val="24"/>
          <w:highlight w:val="blue"/>
          <w:lang w:val="en-US"/>
        </w:rPr>
        <w:t xml:space="preserve"> </w:t>
      </w:r>
      <w:r w:rsidR="00F82178" w:rsidRPr="00DB7AB2">
        <w:rPr>
          <w:sz w:val="24"/>
          <w:szCs w:val="24"/>
          <w:highlight w:val="blue"/>
          <w:lang w:val="en-US"/>
        </w:rPr>
        <w:tab/>
      </w:r>
      <w:r w:rsidRPr="00DB7AB2">
        <w:rPr>
          <w:sz w:val="24"/>
          <w:szCs w:val="24"/>
          <w:highlight w:val="blue"/>
          <w:lang w:val="en-US"/>
        </w:rPr>
        <w:t>32 (4) : 1-7.</w:t>
      </w:r>
    </w:p>
    <w:p w14:paraId="178E512D" w14:textId="3552D3B3" w:rsidR="00A53575" w:rsidRPr="00DB7AB2" w:rsidRDefault="00A53575" w:rsidP="002939EC">
      <w:pPr>
        <w:spacing w:after="100" w:afterAutospacing="1" w:line="240" w:lineRule="auto"/>
        <w:ind w:left="426" w:hanging="426"/>
        <w:rPr>
          <w:lang w:val="en-US"/>
        </w:rPr>
      </w:pPr>
      <w:r w:rsidRPr="00DB7AB2">
        <w:rPr>
          <w:lang w:val="en-US"/>
        </w:rPr>
        <w:t>Bate, D.M.A.</w:t>
      </w:r>
      <w:r w:rsidR="002A4D92" w:rsidRPr="00DB7AB2">
        <w:rPr>
          <w:lang w:val="en-US"/>
        </w:rPr>
        <w:tab/>
      </w:r>
      <w:r w:rsidR="00B730FA" w:rsidRPr="00DB7AB2">
        <w:rPr>
          <w:lang w:val="en-US"/>
        </w:rPr>
        <w:t xml:space="preserve"> </w:t>
      </w:r>
      <w:r w:rsidRPr="00DB7AB2">
        <w:rPr>
          <w:lang w:val="en-US"/>
        </w:rPr>
        <w:t>1927.</w:t>
      </w:r>
      <w:r w:rsidR="00B730FA" w:rsidRPr="00DB7AB2">
        <w:rPr>
          <w:lang w:val="en-US"/>
        </w:rPr>
        <w:t xml:space="preserve"> </w:t>
      </w:r>
      <w:r w:rsidR="002A4D92" w:rsidRPr="00DB7AB2">
        <w:rPr>
          <w:lang w:val="en-US"/>
        </w:rPr>
        <w:tab/>
      </w:r>
      <w:r w:rsidRPr="00DB7AB2">
        <w:rPr>
          <w:lang w:val="en-US"/>
        </w:rPr>
        <w:t xml:space="preserve">On the animal remains obtained from the </w:t>
      </w:r>
      <w:proofErr w:type="spellStart"/>
      <w:r w:rsidRPr="00DB7AB2">
        <w:rPr>
          <w:lang w:val="en-US"/>
        </w:rPr>
        <w:t>Mugharet</w:t>
      </w:r>
      <w:proofErr w:type="spellEnd"/>
      <w:r w:rsidRPr="00DB7AB2">
        <w:rPr>
          <w:lang w:val="en-US"/>
        </w:rPr>
        <w:t>-El-</w:t>
      </w:r>
      <w:proofErr w:type="spellStart"/>
      <w:r w:rsidRPr="00DB7AB2">
        <w:rPr>
          <w:lang w:val="en-US"/>
        </w:rPr>
        <w:t>Emireh</w:t>
      </w:r>
      <w:proofErr w:type="spellEnd"/>
      <w:r w:rsidRPr="00DB7AB2">
        <w:rPr>
          <w:lang w:val="en-US"/>
        </w:rPr>
        <w:t xml:space="preserve"> in 1925.</w:t>
      </w:r>
      <w:r w:rsidR="00B730FA" w:rsidRPr="00DB7AB2">
        <w:rPr>
          <w:lang w:val="en-US"/>
        </w:rPr>
        <w:t xml:space="preserve"> </w:t>
      </w:r>
      <w:r w:rsidR="002A4D92" w:rsidRPr="00DB7AB2">
        <w:rPr>
          <w:lang w:val="en-US"/>
        </w:rPr>
        <w:tab/>
      </w:r>
      <w:r w:rsidRPr="00DB7AB2">
        <w:rPr>
          <w:lang w:val="en-US"/>
        </w:rPr>
        <w:t xml:space="preserve">In </w:t>
      </w:r>
      <w:r w:rsidRPr="00DB7AB2">
        <w:rPr>
          <w:i/>
          <w:iCs/>
          <w:lang w:val="en-US"/>
        </w:rPr>
        <w:t xml:space="preserve">Researches in Prehistoric </w:t>
      </w:r>
      <w:proofErr w:type="spellStart"/>
      <w:r w:rsidRPr="00DB7AB2">
        <w:rPr>
          <w:i/>
          <w:iCs/>
          <w:lang w:val="en-US"/>
        </w:rPr>
        <w:t>Galile</w:t>
      </w:r>
      <w:proofErr w:type="spellEnd"/>
      <w:r w:rsidRPr="00DB7AB2">
        <w:rPr>
          <w:lang w:val="en-US"/>
        </w:rPr>
        <w:t xml:space="preserve">, cur. F. </w:t>
      </w:r>
      <w:proofErr w:type="spellStart"/>
      <w:r w:rsidRPr="00DB7AB2">
        <w:rPr>
          <w:lang w:val="en-US"/>
        </w:rPr>
        <w:t>Turville-Petre</w:t>
      </w:r>
      <w:proofErr w:type="spellEnd"/>
      <w:r w:rsidRPr="00DB7AB2">
        <w:rPr>
          <w:lang w:val="en-US"/>
        </w:rPr>
        <w:t xml:space="preserve">, </w:t>
      </w:r>
      <w:r w:rsidR="00F82178" w:rsidRPr="00DB7AB2">
        <w:rPr>
          <w:lang w:val="en-US"/>
        </w:rPr>
        <w:tab/>
      </w:r>
      <w:r w:rsidRPr="00DB7AB2">
        <w:rPr>
          <w:lang w:val="en-US"/>
        </w:rPr>
        <w:t>9-13. London: British School of Archaeology in Jerusalem.</w:t>
      </w:r>
    </w:p>
    <w:p w14:paraId="49CCDE39" w14:textId="459040D6" w:rsidR="00A53575" w:rsidRPr="00DB7AB2" w:rsidRDefault="00A53575" w:rsidP="002939EC">
      <w:pPr>
        <w:spacing w:after="100" w:afterAutospacing="1" w:line="240" w:lineRule="auto"/>
        <w:ind w:left="426" w:hanging="426"/>
        <w:rPr>
          <w:lang w:val="en-US"/>
        </w:rPr>
      </w:pPr>
      <w:r w:rsidRPr="00DB7AB2">
        <w:rPr>
          <w:lang w:val="en-US"/>
        </w:rPr>
        <w:lastRenderedPageBreak/>
        <w:t>Bate, D.M.A.</w:t>
      </w:r>
      <w:r w:rsidR="002A4D92" w:rsidRPr="00DB7AB2">
        <w:rPr>
          <w:lang w:val="en-US"/>
        </w:rPr>
        <w:tab/>
      </w:r>
      <w:r w:rsidR="00B730FA" w:rsidRPr="00DB7AB2">
        <w:rPr>
          <w:lang w:val="en-US"/>
        </w:rPr>
        <w:t xml:space="preserve"> </w:t>
      </w:r>
      <w:r w:rsidRPr="00DB7AB2">
        <w:rPr>
          <w:lang w:val="en-US"/>
        </w:rPr>
        <w:t>1937.</w:t>
      </w:r>
      <w:r w:rsidR="00B730FA" w:rsidRPr="00DB7AB2">
        <w:rPr>
          <w:lang w:val="en-US"/>
        </w:rPr>
        <w:t xml:space="preserve"> </w:t>
      </w:r>
      <w:r w:rsidR="002A4D92" w:rsidRPr="00DB7AB2">
        <w:rPr>
          <w:lang w:val="en-US"/>
        </w:rPr>
        <w:tab/>
      </w:r>
      <w:proofErr w:type="spellStart"/>
      <w:r w:rsidRPr="00DB7AB2">
        <w:rPr>
          <w:lang w:val="en-US"/>
        </w:rPr>
        <w:t>Palaeontology</w:t>
      </w:r>
      <w:proofErr w:type="spellEnd"/>
      <w:r w:rsidRPr="00DB7AB2">
        <w:rPr>
          <w:lang w:val="en-US"/>
        </w:rPr>
        <w:t xml:space="preserve"> - The fossil fauna of the </w:t>
      </w:r>
      <w:proofErr w:type="spellStart"/>
      <w:r w:rsidRPr="00DB7AB2">
        <w:rPr>
          <w:lang w:val="en-US"/>
        </w:rPr>
        <w:t>Wady</w:t>
      </w:r>
      <w:proofErr w:type="spellEnd"/>
      <w:r w:rsidRPr="00DB7AB2">
        <w:rPr>
          <w:lang w:val="en-US"/>
        </w:rPr>
        <w:t xml:space="preserve"> El-</w:t>
      </w:r>
      <w:proofErr w:type="spellStart"/>
      <w:r w:rsidRPr="00DB7AB2">
        <w:rPr>
          <w:lang w:val="en-US"/>
        </w:rPr>
        <w:t>Mughara</w:t>
      </w:r>
      <w:proofErr w:type="spellEnd"/>
      <w:r w:rsidRPr="00DB7AB2">
        <w:rPr>
          <w:lang w:val="en-US"/>
        </w:rPr>
        <w:t xml:space="preserve"> Caves.</w:t>
      </w:r>
      <w:r w:rsidR="00B730FA" w:rsidRPr="00DB7AB2">
        <w:rPr>
          <w:lang w:val="en-US"/>
        </w:rPr>
        <w:t xml:space="preserve"> </w:t>
      </w:r>
      <w:r w:rsidR="002A4D92" w:rsidRPr="00DB7AB2">
        <w:rPr>
          <w:lang w:val="en-US"/>
        </w:rPr>
        <w:tab/>
      </w:r>
      <w:r w:rsidRPr="00DB7AB2">
        <w:rPr>
          <w:lang w:val="en-US"/>
        </w:rPr>
        <w:t xml:space="preserve">In </w:t>
      </w:r>
      <w:r w:rsidRPr="00DB7AB2">
        <w:rPr>
          <w:i/>
          <w:iCs/>
          <w:lang w:val="en-US"/>
        </w:rPr>
        <w:t>The Stone Age of Mount Carmel</w:t>
      </w:r>
      <w:r w:rsidRPr="00DB7AB2">
        <w:rPr>
          <w:lang w:val="en-US"/>
        </w:rPr>
        <w:t xml:space="preserve">, 137-240. </w:t>
      </w:r>
      <w:proofErr w:type="spellStart"/>
      <w:r w:rsidRPr="00DB7AB2">
        <w:rPr>
          <w:lang w:val="en-US"/>
        </w:rPr>
        <w:t>Palaeontology</w:t>
      </w:r>
      <w:proofErr w:type="spellEnd"/>
      <w:r w:rsidRPr="00DB7AB2">
        <w:rPr>
          <w:lang w:val="en-US"/>
        </w:rPr>
        <w:t xml:space="preserve"> </w:t>
      </w:r>
      <w:r w:rsidR="00F82178" w:rsidRPr="00DB7AB2">
        <w:rPr>
          <w:lang w:val="en-US"/>
        </w:rPr>
        <w:tab/>
      </w:r>
      <w:r w:rsidRPr="00DB7AB2">
        <w:rPr>
          <w:lang w:val="en-US"/>
        </w:rPr>
        <w:t>1, n. 2.</w:t>
      </w:r>
    </w:p>
    <w:p w14:paraId="261A1783" w14:textId="0E17197A" w:rsidR="00967738" w:rsidRPr="00DB7AB2" w:rsidRDefault="00967738" w:rsidP="002939EC">
      <w:pPr>
        <w:spacing w:after="100" w:afterAutospacing="1" w:line="240" w:lineRule="auto"/>
        <w:ind w:left="426" w:hanging="426"/>
        <w:rPr>
          <w:highlight w:val="cyan"/>
          <w:lang w:val="en-US"/>
        </w:rPr>
      </w:pPr>
      <w:proofErr w:type="spellStart"/>
      <w:r w:rsidRPr="00DB7AB2">
        <w:rPr>
          <w:highlight w:val="cyan"/>
          <w:lang w:val="en-US"/>
        </w:rPr>
        <w:t>Baigusheva</w:t>
      </w:r>
      <w:proofErr w:type="spellEnd"/>
      <w:r w:rsidRPr="00DB7AB2">
        <w:rPr>
          <w:highlight w:val="cyan"/>
          <w:lang w:val="en-US"/>
        </w:rPr>
        <w:t>, V.S.</w:t>
      </w:r>
      <w:r w:rsidRPr="00DB7AB2">
        <w:rPr>
          <w:highlight w:val="cyan"/>
          <w:lang w:val="en-US"/>
        </w:rPr>
        <w:tab/>
        <w:t xml:space="preserve">, 1971. </w:t>
      </w:r>
      <w:r w:rsidRPr="00DB7AB2">
        <w:rPr>
          <w:highlight w:val="cyan"/>
          <w:lang w:val="en-US"/>
        </w:rPr>
        <w:tab/>
      </w:r>
      <w:proofErr w:type="spellStart"/>
      <w:r w:rsidRPr="00DB7AB2">
        <w:rPr>
          <w:highlight w:val="cyan"/>
          <w:lang w:val="en-US"/>
        </w:rPr>
        <w:t>Iskopayemaya</w:t>
      </w:r>
      <w:proofErr w:type="spellEnd"/>
      <w:r w:rsidRPr="00DB7AB2">
        <w:rPr>
          <w:highlight w:val="cyan"/>
          <w:lang w:val="en-US"/>
        </w:rPr>
        <w:t xml:space="preserve"> fauna </w:t>
      </w:r>
      <w:proofErr w:type="spellStart"/>
      <w:r w:rsidRPr="00DB7AB2">
        <w:rPr>
          <w:highlight w:val="cyan"/>
          <w:lang w:val="en-US"/>
        </w:rPr>
        <w:t>liventsovskogo</w:t>
      </w:r>
      <w:proofErr w:type="spellEnd"/>
      <w:r w:rsidRPr="00DB7AB2">
        <w:rPr>
          <w:highlight w:val="cyan"/>
          <w:lang w:val="en-US"/>
        </w:rPr>
        <w:t xml:space="preserve"> </w:t>
      </w:r>
      <w:proofErr w:type="spellStart"/>
      <w:r w:rsidRPr="00DB7AB2">
        <w:rPr>
          <w:highlight w:val="cyan"/>
          <w:lang w:val="en-US"/>
        </w:rPr>
        <w:t>kariera</w:t>
      </w:r>
      <w:proofErr w:type="spellEnd"/>
      <w:r w:rsidRPr="00DB7AB2">
        <w:rPr>
          <w:highlight w:val="cyan"/>
          <w:lang w:val="en-US"/>
        </w:rPr>
        <w:t xml:space="preserve"> (</w:t>
      </w:r>
      <w:proofErr w:type="spellStart"/>
      <w:r w:rsidRPr="00DB7AB2">
        <w:rPr>
          <w:highlight w:val="cyan"/>
          <w:lang w:val="en-US"/>
        </w:rPr>
        <w:t>Severo-vostochnoe</w:t>
      </w:r>
      <w:proofErr w:type="spellEnd"/>
      <w:r w:rsidRPr="00DB7AB2">
        <w:rPr>
          <w:highlight w:val="cyan"/>
          <w:lang w:val="en-US"/>
        </w:rPr>
        <w:t xml:space="preserve"> </w:t>
      </w:r>
      <w:proofErr w:type="spellStart"/>
      <w:r w:rsidRPr="00DB7AB2">
        <w:rPr>
          <w:highlight w:val="cyan"/>
          <w:lang w:val="en-US"/>
        </w:rPr>
        <w:t>Priazoviye</w:t>
      </w:r>
      <w:proofErr w:type="spellEnd"/>
      <w:r w:rsidRPr="00DB7AB2">
        <w:rPr>
          <w:highlight w:val="cyan"/>
          <w:lang w:val="en-US"/>
        </w:rPr>
        <w:t xml:space="preserve">). </w:t>
      </w:r>
      <w:r w:rsidRPr="00DB7AB2">
        <w:rPr>
          <w:highlight w:val="cyan"/>
          <w:lang w:val="en-US"/>
        </w:rPr>
        <w:tab/>
      </w:r>
      <w:proofErr w:type="spellStart"/>
      <w:r w:rsidRPr="00DB7AB2">
        <w:rPr>
          <w:highlight w:val="cyan"/>
          <w:lang w:val="en-US"/>
        </w:rPr>
        <w:t>Materialy</w:t>
      </w:r>
      <w:proofErr w:type="spellEnd"/>
      <w:r w:rsidRPr="00DB7AB2">
        <w:rPr>
          <w:highlight w:val="cyan"/>
          <w:lang w:val="en-US"/>
        </w:rPr>
        <w:t xml:space="preserve"> po </w:t>
      </w:r>
      <w:proofErr w:type="spellStart"/>
      <w:r w:rsidRPr="00DB7AB2">
        <w:rPr>
          <w:highlight w:val="cyan"/>
          <w:lang w:val="en-US"/>
        </w:rPr>
        <w:t>faunam</w:t>
      </w:r>
      <w:proofErr w:type="spellEnd"/>
      <w:r w:rsidRPr="00DB7AB2">
        <w:rPr>
          <w:highlight w:val="cyan"/>
          <w:lang w:val="en-US"/>
        </w:rPr>
        <w:t xml:space="preserve"> </w:t>
      </w:r>
      <w:proofErr w:type="spellStart"/>
      <w:r w:rsidRPr="00DB7AB2">
        <w:rPr>
          <w:highlight w:val="cyan"/>
          <w:lang w:val="en-US"/>
        </w:rPr>
        <w:t>antropogena</w:t>
      </w:r>
      <w:proofErr w:type="spellEnd"/>
      <w:r w:rsidRPr="00DB7AB2">
        <w:rPr>
          <w:highlight w:val="cyan"/>
          <w:lang w:val="en-US"/>
        </w:rPr>
        <w:t xml:space="preserve"> SSSR: </w:t>
      </w:r>
      <w:r w:rsidRPr="00DB7AB2">
        <w:rPr>
          <w:highlight w:val="cyan"/>
          <w:lang w:val="en-US"/>
        </w:rPr>
        <w:tab/>
        <w:t xml:space="preserve">5-29. Leningrad. In Russian. </w:t>
      </w:r>
    </w:p>
    <w:p w14:paraId="6B59CEB7" w14:textId="77777777" w:rsidR="009D6C8F" w:rsidRPr="00DB7AB2" w:rsidRDefault="009D6C8F" w:rsidP="002939EC">
      <w:pPr>
        <w:spacing w:after="100" w:afterAutospacing="1" w:line="240" w:lineRule="auto"/>
        <w:ind w:left="426" w:hanging="426"/>
        <w:rPr>
          <w:highlight w:val="cyan"/>
          <w:lang w:val="en-US"/>
        </w:rPr>
      </w:pPr>
      <w:proofErr w:type="spellStart"/>
      <w:r w:rsidRPr="00DB7AB2">
        <w:rPr>
          <w:highlight w:val="cyan"/>
          <w:lang w:val="en-US"/>
        </w:rPr>
        <w:t>Baygusheva</w:t>
      </w:r>
      <w:proofErr w:type="spellEnd"/>
      <w:r w:rsidRPr="00DB7AB2">
        <w:rPr>
          <w:highlight w:val="cyan"/>
          <w:lang w:val="en-US"/>
        </w:rPr>
        <w:t xml:space="preserve"> V.S., Titov V.V. &amp; </w:t>
      </w:r>
      <w:proofErr w:type="spellStart"/>
      <w:r w:rsidRPr="00DB7AB2">
        <w:rPr>
          <w:highlight w:val="cyan"/>
          <w:lang w:val="en-US"/>
        </w:rPr>
        <w:t>Tesakov</w:t>
      </w:r>
      <w:proofErr w:type="spellEnd"/>
      <w:r w:rsidRPr="00DB7AB2">
        <w:rPr>
          <w:highlight w:val="cyan"/>
          <w:lang w:val="en-US"/>
        </w:rPr>
        <w:t xml:space="preserve"> A.S.</w:t>
      </w:r>
      <w:r w:rsidRPr="00DB7AB2">
        <w:rPr>
          <w:highlight w:val="cyan"/>
          <w:lang w:val="en-US"/>
        </w:rPr>
        <w:tab/>
        <w:t xml:space="preserve"> 2001. </w:t>
      </w:r>
      <w:r w:rsidRPr="00DB7AB2">
        <w:rPr>
          <w:highlight w:val="cyan"/>
          <w:lang w:val="en-US"/>
        </w:rPr>
        <w:tab/>
        <w:t xml:space="preserve">The sequence of </w:t>
      </w:r>
      <w:proofErr w:type="spellStart"/>
      <w:r w:rsidRPr="00DB7AB2">
        <w:rPr>
          <w:highlight w:val="cyan"/>
          <w:lang w:val="en-US"/>
        </w:rPr>
        <w:t>Plio</w:t>
      </w:r>
      <w:proofErr w:type="spellEnd"/>
      <w:r w:rsidRPr="00DB7AB2">
        <w:rPr>
          <w:highlight w:val="cyan"/>
          <w:lang w:val="en-US"/>
        </w:rPr>
        <w:t xml:space="preserve">- Pleistocene mammalian faunas from the south Russian Plain (the Azov Region). </w:t>
      </w:r>
      <w:r w:rsidRPr="00DB7AB2">
        <w:rPr>
          <w:highlight w:val="cyan"/>
          <w:lang w:val="en-US"/>
        </w:rPr>
        <w:tab/>
      </w:r>
      <w:proofErr w:type="spellStart"/>
      <w:r w:rsidRPr="00DB7AB2">
        <w:rPr>
          <w:i/>
          <w:iCs/>
          <w:highlight w:val="cyan"/>
          <w:lang w:val="en-US"/>
        </w:rPr>
        <w:t>Bollettino</w:t>
      </w:r>
      <w:proofErr w:type="spellEnd"/>
      <w:r w:rsidRPr="00DB7AB2">
        <w:rPr>
          <w:i/>
          <w:iCs/>
          <w:highlight w:val="cyan"/>
          <w:lang w:val="en-US"/>
        </w:rPr>
        <w:t xml:space="preserve"> SPI </w:t>
      </w:r>
      <w:r w:rsidRPr="00DB7AB2">
        <w:rPr>
          <w:i/>
          <w:iCs/>
          <w:highlight w:val="cyan"/>
          <w:lang w:val="en-US"/>
        </w:rPr>
        <w:tab/>
      </w:r>
      <w:r w:rsidRPr="00DB7AB2">
        <w:rPr>
          <w:highlight w:val="cyan"/>
          <w:lang w:val="en-US"/>
        </w:rPr>
        <w:t>40 (2):133- 138, Modena.</w:t>
      </w:r>
    </w:p>
    <w:p w14:paraId="46C8EC19" w14:textId="00D63BF4"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Bayshashov</w:t>
      </w:r>
      <w:proofErr w:type="spellEnd"/>
      <w:r w:rsidRPr="00DB7AB2">
        <w:rPr>
          <w:highlight w:val="cyan"/>
          <w:lang w:val="en-US"/>
        </w:rPr>
        <w:t xml:space="preserve"> B.U</w:t>
      </w:r>
      <w:r w:rsidR="00A53575" w:rsidRPr="00DB7AB2">
        <w:rPr>
          <w:highlight w:val="cyan"/>
          <w:lang w:val="en-US"/>
        </w:rPr>
        <w:t>.</w:t>
      </w:r>
      <w:r w:rsidR="002A4D92" w:rsidRPr="00DB7AB2">
        <w:rPr>
          <w:highlight w:val="cyan"/>
          <w:lang w:val="en-US"/>
        </w:rPr>
        <w:tab/>
      </w:r>
      <w:r w:rsidRPr="00DB7AB2">
        <w:rPr>
          <w:highlight w:val="cyan"/>
          <w:lang w:val="en-US"/>
        </w:rPr>
        <w:t xml:space="preserve"> </w:t>
      </w:r>
      <w:r w:rsidR="00A53575" w:rsidRPr="00DB7AB2">
        <w:rPr>
          <w:highlight w:val="cyan"/>
          <w:lang w:val="en-US"/>
        </w:rPr>
        <w:t>1977.</w:t>
      </w:r>
      <w:r w:rsidR="00B730FA" w:rsidRPr="00DB7AB2">
        <w:rPr>
          <w:highlight w:val="cyan"/>
          <w:lang w:val="en-US"/>
        </w:rPr>
        <w:t xml:space="preserve"> </w:t>
      </w:r>
      <w:r w:rsidR="002A4D92" w:rsidRPr="00DB7AB2">
        <w:rPr>
          <w:highlight w:val="cyan"/>
          <w:lang w:val="en-US"/>
        </w:rPr>
        <w:tab/>
      </w:r>
      <w:proofErr w:type="spellStart"/>
      <w:r w:rsidR="00A53575" w:rsidRPr="00DB7AB2">
        <w:rPr>
          <w:highlight w:val="cyan"/>
          <w:lang w:val="en-US"/>
        </w:rPr>
        <w:t>Mezokaynozoyskaya</w:t>
      </w:r>
      <w:proofErr w:type="spellEnd"/>
      <w:r w:rsidR="00A53575" w:rsidRPr="00DB7AB2">
        <w:rPr>
          <w:highlight w:val="cyan"/>
          <w:lang w:val="en-US"/>
        </w:rPr>
        <w:t xml:space="preserve"> fauna </w:t>
      </w:r>
      <w:proofErr w:type="spellStart"/>
      <w:r w:rsidR="00A53575" w:rsidRPr="00DB7AB2">
        <w:rPr>
          <w:highlight w:val="cyan"/>
          <w:lang w:val="en-US"/>
        </w:rPr>
        <w:t>i</w:t>
      </w:r>
      <w:proofErr w:type="spellEnd"/>
      <w:r w:rsidR="00A53575" w:rsidRPr="00DB7AB2">
        <w:rPr>
          <w:highlight w:val="cyan"/>
          <w:lang w:val="en-US"/>
        </w:rPr>
        <w:t xml:space="preserve"> flora </w:t>
      </w:r>
      <w:proofErr w:type="spellStart"/>
      <w:r w:rsidR="00A53575" w:rsidRPr="00DB7AB2">
        <w:rPr>
          <w:highlight w:val="cyan"/>
          <w:lang w:val="en-US"/>
        </w:rPr>
        <w:t>Severo-Zapadnogo</w:t>
      </w:r>
      <w:proofErr w:type="spellEnd"/>
      <w:r w:rsidR="00A53575" w:rsidRPr="00DB7AB2">
        <w:rPr>
          <w:highlight w:val="cyan"/>
          <w:lang w:val="en-US"/>
        </w:rPr>
        <w:t xml:space="preserve"> </w:t>
      </w:r>
      <w:proofErr w:type="spellStart"/>
      <w:r w:rsidR="00A53575" w:rsidRPr="00DB7AB2">
        <w:rPr>
          <w:highlight w:val="cyan"/>
          <w:lang w:val="en-US"/>
        </w:rPr>
        <w:t>Kazakhstana</w:t>
      </w:r>
      <w:proofErr w:type="spellEnd"/>
      <w:r w:rsidR="00A53575" w:rsidRPr="00DB7AB2">
        <w:rPr>
          <w:highlight w:val="cyan"/>
          <w:lang w:val="en-US"/>
        </w:rPr>
        <w:t xml:space="preserve"> [Meso-Cenozoic fauna and flora of North-Western Kazakhstan] [in Russian].</w:t>
      </w:r>
      <w:r w:rsidR="00B730FA" w:rsidRPr="00DB7AB2">
        <w:rPr>
          <w:highlight w:val="cyan"/>
          <w:lang w:val="en-US"/>
        </w:rPr>
        <w:t xml:space="preserve"> </w:t>
      </w:r>
      <w:r w:rsidR="002A4D92" w:rsidRPr="00DB7AB2">
        <w:rPr>
          <w:highlight w:val="cyan"/>
          <w:lang w:val="en-US"/>
        </w:rPr>
        <w:tab/>
      </w:r>
      <w:proofErr w:type="spellStart"/>
      <w:r w:rsidR="00A53575" w:rsidRPr="00DB7AB2">
        <w:rPr>
          <w:i/>
          <w:iCs/>
          <w:highlight w:val="cyan"/>
          <w:lang w:val="en-US"/>
        </w:rPr>
        <w:t>Materialy</w:t>
      </w:r>
      <w:proofErr w:type="spellEnd"/>
      <w:r w:rsidR="00A53575" w:rsidRPr="00DB7AB2">
        <w:rPr>
          <w:i/>
          <w:iCs/>
          <w:highlight w:val="cyan"/>
          <w:lang w:val="en-US"/>
        </w:rPr>
        <w:t xml:space="preserve"> po </w:t>
      </w:r>
      <w:proofErr w:type="spellStart"/>
      <w:r w:rsidR="00A53575" w:rsidRPr="00DB7AB2">
        <w:rPr>
          <w:i/>
          <w:iCs/>
          <w:highlight w:val="cyan"/>
          <w:lang w:val="en-US"/>
        </w:rPr>
        <w:t>Istorii</w:t>
      </w:r>
      <w:proofErr w:type="spellEnd"/>
      <w:r w:rsidR="00A53575" w:rsidRPr="00DB7AB2">
        <w:rPr>
          <w:i/>
          <w:iCs/>
          <w:highlight w:val="cyan"/>
          <w:lang w:val="en-US"/>
        </w:rPr>
        <w:t xml:space="preserve"> </w:t>
      </w:r>
      <w:proofErr w:type="spellStart"/>
      <w:r w:rsidR="00A53575" w:rsidRPr="00DB7AB2">
        <w:rPr>
          <w:i/>
          <w:iCs/>
          <w:highlight w:val="cyan"/>
          <w:lang w:val="en-US"/>
        </w:rPr>
        <w:t>Fauny</w:t>
      </w:r>
      <w:proofErr w:type="spellEnd"/>
      <w:r w:rsidR="00A53575" w:rsidRPr="00DB7AB2">
        <w:rPr>
          <w:i/>
          <w:iCs/>
          <w:highlight w:val="cyan"/>
          <w:lang w:val="en-US"/>
        </w:rPr>
        <w:t xml:space="preserve"> </w:t>
      </w:r>
      <w:proofErr w:type="spellStart"/>
      <w:r w:rsidR="00A53575" w:rsidRPr="00DB7AB2">
        <w:rPr>
          <w:i/>
          <w:iCs/>
          <w:highlight w:val="cyan"/>
          <w:lang w:val="en-US"/>
        </w:rPr>
        <w:t>i</w:t>
      </w:r>
      <w:proofErr w:type="spellEnd"/>
      <w:r w:rsidR="00A53575" w:rsidRPr="00DB7AB2">
        <w:rPr>
          <w:i/>
          <w:iCs/>
          <w:highlight w:val="cyan"/>
          <w:lang w:val="en-US"/>
        </w:rPr>
        <w:t xml:space="preserve"> Flory </w:t>
      </w:r>
      <w:proofErr w:type="spellStart"/>
      <w:r w:rsidR="00A53575" w:rsidRPr="00DB7AB2">
        <w:rPr>
          <w:i/>
          <w:iCs/>
          <w:highlight w:val="cyan"/>
          <w:lang w:val="en-US"/>
        </w:rPr>
        <w:t>Kazakhstana</w:t>
      </w:r>
      <w:proofErr w:type="spellEnd"/>
      <w:r w:rsidRPr="00DB7AB2">
        <w:rPr>
          <w:i/>
          <w:iCs/>
          <w:highlight w:val="cyan"/>
          <w:lang w:val="en-US"/>
        </w:rPr>
        <w:t xml:space="preserve"> </w:t>
      </w:r>
      <w:r w:rsidR="00F82178" w:rsidRPr="00DB7AB2">
        <w:rPr>
          <w:i/>
          <w:iCs/>
          <w:highlight w:val="cyan"/>
          <w:lang w:val="en-US"/>
        </w:rPr>
        <w:tab/>
      </w:r>
      <w:r w:rsidR="00A53575" w:rsidRPr="00DB7AB2">
        <w:rPr>
          <w:highlight w:val="cyan"/>
          <w:lang w:val="en-US"/>
        </w:rPr>
        <w:t xml:space="preserve">7:62-74, AN </w:t>
      </w:r>
      <w:proofErr w:type="spellStart"/>
      <w:r w:rsidR="00A53575" w:rsidRPr="00DB7AB2">
        <w:rPr>
          <w:highlight w:val="cyan"/>
          <w:lang w:val="en-US"/>
        </w:rPr>
        <w:t>KazSSR</w:t>
      </w:r>
      <w:proofErr w:type="spellEnd"/>
      <w:r w:rsidR="00A53575" w:rsidRPr="00DB7AB2">
        <w:rPr>
          <w:highlight w:val="cyan"/>
          <w:lang w:val="en-US"/>
        </w:rPr>
        <w:t>, Alma-Ata.</w:t>
      </w:r>
    </w:p>
    <w:p w14:paraId="25166302" w14:textId="35C6BB6F"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Bayshashov</w:t>
      </w:r>
      <w:proofErr w:type="spellEnd"/>
      <w:r w:rsidRPr="00DB7AB2">
        <w:rPr>
          <w:highlight w:val="cyan"/>
          <w:lang w:val="en-US"/>
        </w:rPr>
        <w:t xml:space="preserve"> </w:t>
      </w:r>
      <w:r w:rsidR="00A53575" w:rsidRPr="00DB7AB2">
        <w:rPr>
          <w:highlight w:val="cyan"/>
          <w:lang w:val="en-US"/>
        </w:rPr>
        <w:t>B.U.</w:t>
      </w:r>
      <w:r w:rsidR="002A4D92" w:rsidRPr="00DB7AB2">
        <w:rPr>
          <w:highlight w:val="cyan"/>
          <w:lang w:val="en-US"/>
        </w:rPr>
        <w:tab/>
      </w:r>
      <w:r w:rsidRPr="00DB7AB2">
        <w:rPr>
          <w:highlight w:val="cyan"/>
          <w:lang w:val="en-US"/>
        </w:rPr>
        <w:t xml:space="preserve"> </w:t>
      </w:r>
      <w:r w:rsidR="00A53575" w:rsidRPr="00DB7AB2">
        <w:rPr>
          <w:highlight w:val="cyan"/>
          <w:lang w:val="en-US"/>
        </w:rPr>
        <w:t>1982.</w:t>
      </w:r>
      <w:r w:rsidR="00B730FA" w:rsidRPr="00DB7AB2">
        <w:rPr>
          <w:highlight w:val="cyan"/>
          <w:lang w:val="en-US"/>
        </w:rPr>
        <w:t xml:space="preserve"> </w:t>
      </w:r>
      <w:r w:rsidR="002A4D92" w:rsidRPr="00DB7AB2">
        <w:rPr>
          <w:highlight w:val="cyan"/>
          <w:lang w:val="en-US"/>
        </w:rPr>
        <w:tab/>
      </w:r>
      <w:r w:rsidR="00A53575" w:rsidRPr="00DB7AB2">
        <w:rPr>
          <w:highlight w:val="cyan"/>
          <w:lang w:val="en-US"/>
        </w:rPr>
        <w:t xml:space="preserve">Fauna </w:t>
      </w:r>
      <w:proofErr w:type="spellStart"/>
      <w:r w:rsidR="00A53575" w:rsidRPr="00DB7AB2">
        <w:rPr>
          <w:highlight w:val="cyan"/>
          <w:lang w:val="en-US"/>
        </w:rPr>
        <w:t>pozvonochnykh</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flora </w:t>
      </w:r>
      <w:proofErr w:type="spellStart"/>
      <w:r w:rsidR="00A53575" w:rsidRPr="00DB7AB2">
        <w:rPr>
          <w:highlight w:val="cyan"/>
          <w:lang w:val="en-US"/>
        </w:rPr>
        <w:t>Mezozoya</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Kaynozoya</w:t>
      </w:r>
      <w:proofErr w:type="spellEnd"/>
      <w:r w:rsidR="00A53575" w:rsidRPr="00DB7AB2">
        <w:rPr>
          <w:highlight w:val="cyan"/>
          <w:lang w:val="en-US"/>
        </w:rPr>
        <w:t xml:space="preserve"> </w:t>
      </w:r>
      <w:proofErr w:type="spellStart"/>
      <w:r w:rsidR="00A53575" w:rsidRPr="00DB7AB2">
        <w:rPr>
          <w:highlight w:val="cyan"/>
          <w:lang w:val="en-US"/>
        </w:rPr>
        <w:t>Severo-Vostoka</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Yuga </w:t>
      </w:r>
      <w:proofErr w:type="spellStart"/>
      <w:r w:rsidR="00A53575" w:rsidRPr="00DB7AB2">
        <w:rPr>
          <w:highlight w:val="cyan"/>
          <w:lang w:val="en-US"/>
        </w:rPr>
        <w:t>Kazakhstana</w:t>
      </w:r>
      <w:proofErr w:type="spellEnd"/>
      <w:r w:rsidR="00A53575" w:rsidRPr="00DB7AB2">
        <w:rPr>
          <w:highlight w:val="cyan"/>
          <w:lang w:val="en-US"/>
        </w:rPr>
        <w:t xml:space="preserve"> [</w:t>
      </w:r>
      <w:proofErr w:type="spellStart"/>
      <w:r w:rsidR="00A53575" w:rsidRPr="00DB7AB2">
        <w:rPr>
          <w:highlight w:val="cyan"/>
          <w:lang w:val="en-US"/>
        </w:rPr>
        <w:t>Mezozoic</w:t>
      </w:r>
      <w:proofErr w:type="spellEnd"/>
      <w:r w:rsidR="00A53575" w:rsidRPr="00DB7AB2">
        <w:rPr>
          <w:highlight w:val="cyan"/>
          <w:lang w:val="en-US"/>
        </w:rPr>
        <w:t xml:space="preserve"> and Cenozoic vertebrate fauna and flora of North-Eastern and Southern Kazakhstan] [in Russian].</w:t>
      </w:r>
      <w:r w:rsidRPr="00DB7AB2">
        <w:rPr>
          <w:highlight w:val="cyan"/>
          <w:lang w:val="en-US"/>
        </w:rPr>
        <w:t xml:space="preserve"> </w:t>
      </w:r>
      <w:r w:rsidR="002A4D92" w:rsidRPr="00DB7AB2">
        <w:rPr>
          <w:highlight w:val="cyan"/>
          <w:lang w:val="en-US"/>
        </w:rPr>
        <w:tab/>
      </w:r>
      <w:proofErr w:type="spellStart"/>
      <w:r w:rsidR="00A53575" w:rsidRPr="00DB7AB2">
        <w:rPr>
          <w:i/>
          <w:iCs/>
          <w:highlight w:val="cyan"/>
          <w:lang w:val="en-US"/>
        </w:rPr>
        <w:t>Materialy</w:t>
      </w:r>
      <w:proofErr w:type="spellEnd"/>
      <w:r w:rsidR="00A53575" w:rsidRPr="00DB7AB2">
        <w:rPr>
          <w:i/>
          <w:iCs/>
          <w:highlight w:val="cyan"/>
          <w:lang w:val="en-US"/>
        </w:rPr>
        <w:t xml:space="preserve"> po </w:t>
      </w:r>
      <w:proofErr w:type="spellStart"/>
      <w:r w:rsidR="00A53575" w:rsidRPr="00DB7AB2">
        <w:rPr>
          <w:i/>
          <w:iCs/>
          <w:highlight w:val="cyan"/>
          <w:lang w:val="en-US"/>
        </w:rPr>
        <w:t>Istorii</w:t>
      </w:r>
      <w:proofErr w:type="spellEnd"/>
      <w:r w:rsidR="00A53575" w:rsidRPr="00DB7AB2">
        <w:rPr>
          <w:i/>
          <w:iCs/>
          <w:highlight w:val="cyan"/>
          <w:lang w:val="en-US"/>
        </w:rPr>
        <w:t xml:space="preserve"> </w:t>
      </w:r>
      <w:proofErr w:type="spellStart"/>
      <w:r w:rsidR="00A53575" w:rsidRPr="00DB7AB2">
        <w:rPr>
          <w:i/>
          <w:iCs/>
          <w:highlight w:val="cyan"/>
          <w:lang w:val="en-US"/>
        </w:rPr>
        <w:t>Fauny</w:t>
      </w:r>
      <w:proofErr w:type="spellEnd"/>
      <w:r w:rsidR="00A53575" w:rsidRPr="00DB7AB2">
        <w:rPr>
          <w:i/>
          <w:iCs/>
          <w:highlight w:val="cyan"/>
          <w:lang w:val="en-US"/>
        </w:rPr>
        <w:t xml:space="preserve"> </w:t>
      </w:r>
      <w:proofErr w:type="spellStart"/>
      <w:r w:rsidR="00A53575" w:rsidRPr="00DB7AB2">
        <w:rPr>
          <w:i/>
          <w:iCs/>
          <w:highlight w:val="cyan"/>
          <w:lang w:val="en-US"/>
        </w:rPr>
        <w:t>i</w:t>
      </w:r>
      <w:proofErr w:type="spellEnd"/>
      <w:r w:rsidR="00A53575" w:rsidRPr="00DB7AB2">
        <w:rPr>
          <w:i/>
          <w:iCs/>
          <w:highlight w:val="cyan"/>
          <w:lang w:val="en-US"/>
        </w:rPr>
        <w:t xml:space="preserve"> Flory </w:t>
      </w:r>
      <w:proofErr w:type="spellStart"/>
      <w:r w:rsidR="00A53575" w:rsidRPr="00DB7AB2">
        <w:rPr>
          <w:i/>
          <w:iCs/>
          <w:highlight w:val="cyan"/>
          <w:lang w:val="en-US"/>
        </w:rPr>
        <w:t>Kazakhstana</w:t>
      </w:r>
      <w:proofErr w:type="spellEnd"/>
      <w:r w:rsidR="00B730FA" w:rsidRPr="00DB7AB2">
        <w:rPr>
          <w:i/>
          <w:iCs/>
          <w:highlight w:val="cyan"/>
          <w:lang w:val="en-US"/>
        </w:rPr>
        <w:t xml:space="preserve"> </w:t>
      </w:r>
      <w:r w:rsidR="00F82178" w:rsidRPr="00DB7AB2">
        <w:rPr>
          <w:i/>
          <w:iCs/>
          <w:highlight w:val="cyan"/>
          <w:lang w:val="en-US"/>
        </w:rPr>
        <w:tab/>
      </w:r>
      <w:r w:rsidR="00A53575" w:rsidRPr="00DB7AB2">
        <w:rPr>
          <w:highlight w:val="cyan"/>
          <w:lang w:val="en-US"/>
        </w:rPr>
        <w:t xml:space="preserve">8:72-83, AN </w:t>
      </w:r>
      <w:proofErr w:type="spellStart"/>
      <w:r w:rsidR="00A53575" w:rsidRPr="00DB7AB2">
        <w:rPr>
          <w:highlight w:val="cyan"/>
          <w:lang w:val="en-US"/>
        </w:rPr>
        <w:t>KazSSR</w:t>
      </w:r>
      <w:proofErr w:type="spellEnd"/>
      <w:r w:rsidR="00A53575" w:rsidRPr="00DB7AB2">
        <w:rPr>
          <w:highlight w:val="cyan"/>
          <w:lang w:val="en-US"/>
        </w:rPr>
        <w:t>, Alma-Ata.</w:t>
      </w:r>
    </w:p>
    <w:p w14:paraId="66E11B17" w14:textId="24116938"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Bayshashov</w:t>
      </w:r>
      <w:proofErr w:type="spellEnd"/>
      <w:r w:rsidR="00A53575" w:rsidRPr="00DB7AB2">
        <w:rPr>
          <w:highlight w:val="cyan"/>
          <w:lang w:val="en-US"/>
        </w:rPr>
        <w:t xml:space="preserve"> B.U.</w:t>
      </w:r>
      <w:r w:rsidR="002A4D92" w:rsidRPr="00DB7AB2">
        <w:rPr>
          <w:highlight w:val="cyan"/>
          <w:lang w:val="en-US"/>
        </w:rPr>
        <w:tab/>
      </w:r>
      <w:r w:rsidRPr="00DB7AB2">
        <w:rPr>
          <w:highlight w:val="cyan"/>
          <w:lang w:val="en-US"/>
        </w:rPr>
        <w:t xml:space="preserve"> </w:t>
      </w:r>
      <w:r w:rsidR="00A53575" w:rsidRPr="00DB7AB2">
        <w:rPr>
          <w:highlight w:val="cyan"/>
          <w:lang w:val="en-US"/>
        </w:rPr>
        <w:t>1983.</w:t>
      </w:r>
      <w:r w:rsidR="00B730FA" w:rsidRPr="00DB7AB2">
        <w:rPr>
          <w:highlight w:val="cyan"/>
          <w:lang w:val="en-US"/>
        </w:rPr>
        <w:t xml:space="preserve"> </w:t>
      </w:r>
      <w:r w:rsidR="002A4D92" w:rsidRPr="00DB7AB2">
        <w:rPr>
          <w:highlight w:val="cyan"/>
          <w:lang w:val="en-US"/>
        </w:rPr>
        <w:tab/>
      </w:r>
      <w:proofErr w:type="spellStart"/>
      <w:r w:rsidR="00A53575" w:rsidRPr="00DB7AB2">
        <w:rPr>
          <w:highlight w:val="cyan"/>
          <w:lang w:val="en-US"/>
        </w:rPr>
        <w:t>Novy</w:t>
      </w:r>
      <w:proofErr w:type="spellEnd"/>
      <w:r w:rsidR="00A53575" w:rsidRPr="00DB7AB2">
        <w:rPr>
          <w:highlight w:val="cyan"/>
          <w:lang w:val="en-US"/>
        </w:rPr>
        <w:t xml:space="preserve"> </w:t>
      </w:r>
      <w:proofErr w:type="spellStart"/>
      <w:r w:rsidR="00A53575" w:rsidRPr="00DB7AB2">
        <w:rPr>
          <w:highlight w:val="cyan"/>
          <w:lang w:val="en-US"/>
        </w:rPr>
        <w:t>Nosorog</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Neogena</w:t>
      </w:r>
      <w:proofErr w:type="spellEnd"/>
      <w:r w:rsidR="00A53575" w:rsidRPr="00DB7AB2">
        <w:rPr>
          <w:highlight w:val="cyan"/>
          <w:lang w:val="en-US"/>
        </w:rPr>
        <w:t xml:space="preserve"> </w:t>
      </w:r>
      <w:proofErr w:type="spellStart"/>
      <w:r w:rsidR="00A53575" w:rsidRPr="00DB7AB2">
        <w:rPr>
          <w:highlight w:val="cyan"/>
          <w:lang w:val="en-US"/>
        </w:rPr>
        <w:t>Kazakhstana</w:t>
      </w:r>
      <w:proofErr w:type="spellEnd"/>
      <w:r w:rsidR="00A53575" w:rsidRPr="00DB7AB2">
        <w:rPr>
          <w:highlight w:val="cyan"/>
          <w:lang w:val="en-US"/>
        </w:rPr>
        <w:t xml:space="preserve"> [New Rhinoceros from Neogene of Kazakhstan] [in Russian].</w:t>
      </w:r>
      <w:r w:rsidR="00B730FA" w:rsidRPr="00DB7AB2">
        <w:rPr>
          <w:highlight w:val="cyan"/>
          <w:lang w:val="en-US"/>
        </w:rPr>
        <w:t xml:space="preserve"> </w:t>
      </w:r>
      <w:r w:rsidR="002A4D92" w:rsidRPr="00DB7AB2">
        <w:rPr>
          <w:highlight w:val="cyan"/>
          <w:lang w:val="en-US"/>
        </w:rPr>
        <w:tab/>
      </w:r>
      <w:proofErr w:type="spellStart"/>
      <w:r w:rsidR="00A53575" w:rsidRPr="00DB7AB2">
        <w:rPr>
          <w:i/>
          <w:iCs/>
          <w:highlight w:val="cyan"/>
          <w:lang w:val="en-US"/>
        </w:rPr>
        <w:t>Paleontologichesky</w:t>
      </w:r>
      <w:proofErr w:type="spellEnd"/>
      <w:r w:rsidR="00A53575" w:rsidRPr="00DB7AB2">
        <w:rPr>
          <w:i/>
          <w:iCs/>
          <w:highlight w:val="cyan"/>
          <w:lang w:val="en-US"/>
        </w:rPr>
        <w:t xml:space="preserve"> </w:t>
      </w:r>
      <w:proofErr w:type="spellStart"/>
      <w:r w:rsidR="00A53575" w:rsidRPr="00DB7AB2">
        <w:rPr>
          <w:i/>
          <w:iCs/>
          <w:highlight w:val="cyan"/>
          <w:lang w:val="en-US"/>
        </w:rPr>
        <w:t>Zhurnal</w:t>
      </w:r>
      <w:proofErr w:type="spellEnd"/>
      <w:r w:rsidR="00B730FA" w:rsidRPr="00DB7AB2">
        <w:rPr>
          <w:i/>
          <w:iCs/>
          <w:highlight w:val="cyan"/>
          <w:lang w:val="en-US"/>
        </w:rPr>
        <w:t xml:space="preserve"> </w:t>
      </w:r>
      <w:r w:rsidR="00F82178" w:rsidRPr="00DB7AB2">
        <w:rPr>
          <w:i/>
          <w:iCs/>
          <w:highlight w:val="cyan"/>
          <w:lang w:val="en-US"/>
        </w:rPr>
        <w:tab/>
      </w:r>
      <w:r w:rsidR="00A53575" w:rsidRPr="00DB7AB2">
        <w:rPr>
          <w:highlight w:val="cyan"/>
          <w:lang w:val="en-US"/>
        </w:rPr>
        <w:t xml:space="preserve">I, </w:t>
      </w:r>
      <w:proofErr w:type="spellStart"/>
      <w:r w:rsidR="00A53575" w:rsidRPr="00DB7AB2">
        <w:rPr>
          <w:highlight w:val="cyan"/>
          <w:lang w:val="en-US"/>
        </w:rPr>
        <w:t>Izd-vo</w:t>
      </w:r>
      <w:proofErr w:type="spellEnd"/>
      <w:r w:rsidR="00A53575" w:rsidRPr="00DB7AB2">
        <w:rPr>
          <w:highlight w:val="cyan"/>
          <w:lang w:val="en-US"/>
        </w:rPr>
        <w:t xml:space="preserve"> AN SSSR.</w:t>
      </w:r>
    </w:p>
    <w:p w14:paraId="64D9399D" w14:textId="4AFE4AC1"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Bayshashov</w:t>
      </w:r>
      <w:proofErr w:type="spellEnd"/>
      <w:r w:rsidR="00A53575" w:rsidRPr="00DB7AB2">
        <w:rPr>
          <w:highlight w:val="cyan"/>
          <w:lang w:val="en-US"/>
        </w:rPr>
        <w:t xml:space="preserve"> B.U.</w:t>
      </w:r>
      <w:r w:rsidR="002A4D92" w:rsidRPr="00DB7AB2">
        <w:rPr>
          <w:highlight w:val="cyan"/>
          <w:lang w:val="en-US"/>
        </w:rPr>
        <w:tab/>
      </w:r>
      <w:r w:rsidRPr="00DB7AB2">
        <w:rPr>
          <w:highlight w:val="cyan"/>
          <w:lang w:val="en-US"/>
        </w:rPr>
        <w:t xml:space="preserve"> </w:t>
      </w:r>
      <w:r w:rsidR="00A53575" w:rsidRPr="00DB7AB2">
        <w:rPr>
          <w:highlight w:val="cyan"/>
          <w:lang w:val="en-US"/>
        </w:rPr>
        <w:t>1988.</w:t>
      </w:r>
      <w:r w:rsidR="00B730FA" w:rsidRPr="00DB7AB2">
        <w:rPr>
          <w:highlight w:val="cyan"/>
          <w:lang w:val="en-US"/>
        </w:rPr>
        <w:t xml:space="preserve"> </w:t>
      </w:r>
      <w:r w:rsidR="002A4D92" w:rsidRPr="00DB7AB2">
        <w:rPr>
          <w:highlight w:val="cyan"/>
          <w:lang w:val="en-US"/>
        </w:rPr>
        <w:tab/>
      </w:r>
      <w:proofErr w:type="spellStart"/>
      <w:r w:rsidR="00A53575" w:rsidRPr="00DB7AB2">
        <w:rPr>
          <w:highlight w:val="cyan"/>
          <w:lang w:val="en-US"/>
        </w:rPr>
        <w:t>Etapy</w:t>
      </w:r>
      <w:proofErr w:type="spellEnd"/>
      <w:r w:rsidR="00A53575" w:rsidRPr="00DB7AB2">
        <w:rPr>
          <w:highlight w:val="cyan"/>
          <w:lang w:val="en-US"/>
        </w:rPr>
        <w:t xml:space="preserve"> </w:t>
      </w:r>
      <w:proofErr w:type="spellStart"/>
      <w:r w:rsidR="00A53575" w:rsidRPr="00DB7AB2">
        <w:rPr>
          <w:highlight w:val="cyan"/>
          <w:lang w:val="en-US"/>
        </w:rPr>
        <w:t>razvitya</w:t>
      </w:r>
      <w:proofErr w:type="spellEnd"/>
      <w:r w:rsidR="00A53575" w:rsidRPr="00DB7AB2">
        <w:rPr>
          <w:highlight w:val="cyan"/>
          <w:lang w:val="en-US"/>
        </w:rPr>
        <w:t xml:space="preserve"> </w:t>
      </w:r>
      <w:proofErr w:type="spellStart"/>
      <w:r w:rsidR="00A53575" w:rsidRPr="00DB7AB2">
        <w:rPr>
          <w:highlight w:val="cyan"/>
          <w:lang w:val="en-US"/>
        </w:rPr>
        <w:t>nekotorykh</w:t>
      </w:r>
      <w:proofErr w:type="spellEnd"/>
      <w:r w:rsidR="00A53575" w:rsidRPr="00DB7AB2">
        <w:rPr>
          <w:highlight w:val="cyan"/>
          <w:lang w:val="en-US"/>
        </w:rPr>
        <w:t xml:space="preserve"> </w:t>
      </w:r>
      <w:proofErr w:type="spellStart"/>
      <w:r w:rsidR="00A53575" w:rsidRPr="00DB7AB2">
        <w:rPr>
          <w:highlight w:val="cyan"/>
          <w:lang w:val="en-US"/>
        </w:rPr>
        <w:t>nosorogov</w:t>
      </w:r>
      <w:proofErr w:type="spellEnd"/>
      <w:r w:rsidR="00A53575" w:rsidRPr="00DB7AB2">
        <w:rPr>
          <w:highlight w:val="cyan"/>
          <w:lang w:val="en-US"/>
        </w:rPr>
        <w:t xml:space="preserve"> </w:t>
      </w:r>
      <w:proofErr w:type="spellStart"/>
      <w:r w:rsidR="00A53575" w:rsidRPr="00DB7AB2">
        <w:rPr>
          <w:highlight w:val="cyan"/>
          <w:lang w:val="en-US"/>
        </w:rPr>
        <w:t>Kazakhstana</w:t>
      </w:r>
      <w:proofErr w:type="spellEnd"/>
      <w:r w:rsidR="00A53575" w:rsidRPr="00DB7AB2">
        <w:rPr>
          <w:highlight w:val="cyan"/>
          <w:lang w:val="en-US"/>
        </w:rPr>
        <w:t xml:space="preserve"> [Evolution stages of some rhinoceroses of Kazakhstan] (in: </w:t>
      </w:r>
      <w:proofErr w:type="spellStart"/>
      <w:r w:rsidR="00A53575" w:rsidRPr="00DB7AB2">
        <w:rPr>
          <w:highlight w:val="cyan"/>
          <w:lang w:val="en-US"/>
        </w:rPr>
        <w:t>Mezhregional’noe</w:t>
      </w:r>
      <w:proofErr w:type="spellEnd"/>
      <w:r w:rsidR="00A53575" w:rsidRPr="00DB7AB2">
        <w:rPr>
          <w:highlight w:val="cyan"/>
          <w:lang w:val="en-US"/>
        </w:rPr>
        <w:t xml:space="preserve"> </w:t>
      </w:r>
      <w:proofErr w:type="spellStart"/>
      <w:r w:rsidR="00A53575" w:rsidRPr="00DB7AB2">
        <w:rPr>
          <w:highlight w:val="cyan"/>
          <w:lang w:val="en-US"/>
        </w:rPr>
        <w:t>Sopostavlenie</w:t>
      </w:r>
      <w:proofErr w:type="spellEnd"/>
      <w:r w:rsidR="00A53575" w:rsidRPr="00DB7AB2">
        <w:rPr>
          <w:highlight w:val="cyan"/>
          <w:lang w:val="en-US"/>
        </w:rPr>
        <w:t xml:space="preserve"> </w:t>
      </w:r>
      <w:proofErr w:type="spellStart"/>
      <w:r w:rsidR="00A53575" w:rsidRPr="00DB7AB2">
        <w:rPr>
          <w:highlight w:val="cyan"/>
          <w:lang w:val="en-US"/>
        </w:rPr>
        <w:t>Mezozoy</w:t>
      </w:r>
      <w:proofErr w:type="spellEnd"/>
      <w:r w:rsidR="00A53575" w:rsidRPr="00DB7AB2">
        <w:rPr>
          <w:highlight w:val="cyan"/>
          <w:lang w:val="en-US"/>
        </w:rPr>
        <w:t xml:space="preserve">- </w:t>
      </w:r>
      <w:proofErr w:type="spellStart"/>
      <w:r w:rsidR="00A53575" w:rsidRPr="00DB7AB2">
        <w:rPr>
          <w:highlight w:val="cyan"/>
          <w:lang w:val="en-US"/>
        </w:rPr>
        <w:t>Kaynozoyskikh</w:t>
      </w:r>
      <w:proofErr w:type="spellEnd"/>
      <w:r w:rsidR="00A53575" w:rsidRPr="00DB7AB2">
        <w:rPr>
          <w:highlight w:val="cyan"/>
          <w:lang w:val="en-US"/>
        </w:rPr>
        <w:t xml:space="preserve"> Faun </w:t>
      </w:r>
      <w:proofErr w:type="spellStart"/>
      <w:r w:rsidR="00A53575" w:rsidRPr="00DB7AB2">
        <w:rPr>
          <w:highlight w:val="cyan"/>
          <w:lang w:val="en-US"/>
        </w:rPr>
        <w:t>i</w:t>
      </w:r>
      <w:proofErr w:type="spellEnd"/>
      <w:r w:rsidR="00A53575" w:rsidRPr="00DB7AB2">
        <w:rPr>
          <w:highlight w:val="cyan"/>
          <w:lang w:val="en-US"/>
        </w:rPr>
        <w:t xml:space="preserve"> Flor </w:t>
      </w:r>
      <w:proofErr w:type="spellStart"/>
      <w:r w:rsidR="00A53575" w:rsidRPr="00DB7AB2">
        <w:rPr>
          <w:highlight w:val="cyan"/>
          <w:lang w:val="en-US"/>
        </w:rPr>
        <w:t>Kazakhstana</w:t>
      </w:r>
      <w:proofErr w:type="spellEnd"/>
      <w:r w:rsidR="00A53575" w:rsidRPr="00DB7AB2">
        <w:rPr>
          <w:highlight w:val="cyan"/>
          <w:lang w:val="en-US"/>
        </w:rPr>
        <w:t>) [in Russian].</w:t>
      </w:r>
      <w:r w:rsidR="00B730FA" w:rsidRPr="00DB7AB2">
        <w:rPr>
          <w:highlight w:val="cyan"/>
          <w:lang w:val="en-US"/>
        </w:rPr>
        <w:t xml:space="preserve"> </w:t>
      </w:r>
      <w:r w:rsidR="002A4D92" w:rsidRPr="00DB7AB2">
        <w:rPr>
          <w:highlight w:val="cyan"/>
          <w:lang w:val="en-US"/>
        </w:rPr>
        <w:tab/>
      </w:r>
      <w:proofErr w:type="spellStart"/>
      <w:r w:rsidR="00A53575" w:rsidRPr="00DB7AB2">
        <w:rPr>
          <w:i/>
          <w:iCs/>
          <w:highlight w:val="cyan"/>
          <w:lang w:val="en-US"/>
        </w:rPr>
        <w:t>Materialy</w:t>
      </w:r>
      <w:proofErr w:type="spellEnd"/>
      <w:r w:rsidR="00A53575" w:rsidRPr="00DB7AB2">
        <w:rPr>
          <w:i/>
          <w:iCs/>
          <w:highlight w:val="cyan"/>
          <w:lang w:val="en-US"/>
        </w:rPr>
        <w:t xml:space="preserve"> po </w:t>
      </w:r>
      <w:proofErr w:type="spellStart"/>
      <w:r w:rsidR="00A53575" w:rsidRPr="00DB7AB2">
        <w:rPr>
          <w:i/>
          <w:iCs/>
          <w:highlight w:val="cyan"/>
          <w:lang w:val="en-US"/>
        </w:rPr>
        <w:t>Istorii</w:t>
      </w:r>
      <w:proofErr w:type="spellEnd"/>
      <w:r w:rsidR="00A53575" w:rsidRPr="00DB7AB2">
        <w:rPr>
          <w:i/>
          <w:iCs/>
          <w:highlight w:val="cyan"/>
          <w:lang w:val="en-US"/>
        </w:rPr>
        <w:t xml:space="preserve"> </w:t>
      </w:r>
      <w:proofErr w:type="spellStart"/>
      <w:r w:rsidR="00A53575" w:rsidRPr="00DB7AB2">
        <w:rPr>
          <w:i/>
          <w:iCs/>
          <w:highlight w:val="cyan"/>
          <w:lang w:val="en-US"/>
        </w:rPr>
        <w:t>Fauny</w:t>
      </w:r>
      <w:proofErr w:type="spellEnd"/>
      <w:r w:rsidR="00A53575" w:rsidRPr="00DB7AB2">
        <w:rPr>
          <w:i/>
          <w:iCs/>
          <w:highlight w:val="cyan"/>
          <w:lang w:val="en-US"/>
        </w:rPr>
        <w:t xml:space="preserve"> </w:t>
      </w:r>
      <w:proofErr w:type="spellStart"/>
      <w:r w:rsidR="00A53575" w:rsidRPr="00DB7AB2">
        <w:rPr>
          <w:i/>
          <w:iCs/>
          <w:highlight w:val="cyan"/>
          <w:lang w:val="en-US"/>
        </w:rPr>
        <w:t>i</w:t>
      </w:r>
      <w:proofErr w:type="spellEnd"/>
      <w:r w:rsidR="00A53575" w:rsidRPr="00DB7AB2">
        <w:rPr>
          <w:i/>
          <w:iCs/>
          <w:highlight w:val="cyan"/>
          <w:lang w:val="en-US"/>
        </w:rPr>
        <w:t xml:space="preserve"> Flory </w:t>
      </w:r>
      <w:proofErr w:type="spellStart"/>
      <w:r w:rsidR="00A53575" w:rsidRPr="00DB7AB2">
        <w:rPr>
          <w:i/>
          <w:iCs/>
          <w:highlight w:val="cyan"/>
          <w:lang w:val="en-US"/>
        </w:rPr>
        <w:t>Kazakhstana</w:t>
      </w:r>
      <w:proofErr w:type="spellEnd"/>
      <w:r w:rsidRPr="00DB7AB2">
        <w:rPr>
          <w:i/>
          <w:iCs/>
          <w:highlight w:val="cyan"/>
          <w:lang w:val="en-US"/>
        </w:rPr>
        <w:t xml:space="preserve"> </w:t>
      </w:r>
      <w:r w:rsidR="00F82178" w:rsidRPr="00DB7AB2">
        <w:rPr>
          <w:i/>
          <w:iCs/>
          <w:highlight w:val="cyan"/>
          <w:lang w:val="en-US"/>
        </w:rPr>
        <w:tab/>
      </w:r>
      <w:r w:rsidR="00A53575" w:rsidRPr="00DB7AB2">
        <w:rPr>
          <w:highlight w:val="cyan"/>
          <w:lang w:val="en-US"/>
        </w:rPr>
        <w:t xml:space="preserve">10:74- 81, AN </w:t>
      </w:r>
      <w:proofErr w:type="spellStart"/>
      <w:r w:rsidR="00A53575" w:rsidRPr="00DB7AB2">
        <w:rPr>
          <w:highlight w:val="cyan"/>
          <w:lang w:val="en-US"/>
        </w:rPr>
        <w:t>KazSSR</w:t>
      </w:r>
      <w:proofErr w:type="spellEnd"/>
      <w:r w:rsidR="00A53575" w:rsidRPr="00DB7AB2">
        <w:rPr>
          <w:highlight w:val="cyan"/>
          <w:lang w:val="en-US"/>
        </w:rPr>
        <w:t>, Alma-Ata.</w:t>
      </w:r>
    </w:p>
    <w:p w14:paraId="7C842A54" w14:textId="1886BDE9"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Bayshashov</w:t>
      </w:r>
      <w:proofErr w:type="spellEnd"/>
      <w:r w:rsidR="00A53575" w:rsidRPr="00DB7AB2">
        <w:rPr>
          <w:highlight w:val="cyan"/>
          <w:lang w:val="en-US"/>
        </w:rPr>
        <w:t xml:space="preserve"> B.U.</w:t>
      </w:r>
      <w:r w:rsidR="002A4D92" w:rsidRPr="00DB7AB2">
        <w:rPr>
          <w:highlight w:val="cyan"/>
          <w:lang w:val="en-US"/>
        </w:rPr>
        <w:tab/>
      </w:r>
      <w:r w:rsidRPr="00DB7AB2">
        <w:rPr>
          <w:highlight w:val="cyan"/>
          <w:lang w:val="en-US"/>
        </w:rPr>
        <w:t xml:space="preserve"> </w:t>
      </w:r>
      <w:r w:rsidR="00A53575" w:rsidRPr="00DB7AB2">
        <w:rPr>
          <w:highlight w:val="cyan"/>
          <w:lang w:val="en-US"/>
        </w:rPr>
        <w:t>1997.</w:t>
      </w:r>
      <w:r w:rsidR="00B730FA" w:rsidRPr="00DB7AB2">
        <w:rPr>
          <w:highlight w:val="cyan"/>
          <w:lang w:val="en-US"/>
        </w:rPr>
        <w:t xml:space="preserve"> </w:t>
      </w:r>
      <w:r w:rsidR="002A4D92" w:rsidRPr="00DB7AB2">
        <w:rPr>
          <w:highlight w:val="cyan"/>
          <w:lang w:val="en-US"/>
        </w:rPr>
        <w:tab/>
      </w:r>
      <w:r w:rsidR="00A53575" w:rsidRPr="00DB7AB2">
        <w:rPr>
          <w:highlight w:val="cyan"/>
          <w:lang w:val="en-US"/>
        </w:rPr>
        <w:t>To the phylogeny and systematics of giant rhinoceroses.</w:t>
      </w:r>
      <w:r w:rsidRPr="00DB7AB2">
        <w:rPr>
          <w:highlight w:val="cyan"/>
          <w:lang w:val="en-US"/>
        </w:rPr>
        <w:t xml:space="preserve"> </w:t>
      </w:r>
      <w:r w:rsidR="00A53575" w:rsidRPr="00DB7AB2">
        <w:rPr>
          <w:highlight w:val="cyan"/>
          <w:lang w:val="en-US"/>
        </w:rPr>
        <w:t xml:space="preserve">Proceedings of the 1st International Symposium “Evolution of Life on the Earth”, </w:t>
      </w:r>
      <w:r w:rsidR="002A4D92" w:rsidRPr="00DB7AB2">
        <w:rPr>
          <w:highlight w:val="cyan"/>
          <w:lang w:val="en-US"/>
        </w:rPr>
        <w:tab/>
      </w:r>
      <w:r w:rsidR="00A53575" w:rsidRPr="00DB7AB2">
        <w:rPr>
          <w:i/>
          <w:iCs/>
          <w:highlight w:val="cyan"/>
          <w:lang w:val="en-US"/>
        </w:rPr>
        <w:t>Evolution of Life on the Earth</w:t>
      </w:r>
      <w:r w:rsidR="00B730FA" w:rsidRPr="00DB7AB2">
        <w:rPr>
          <w:i/>
          <w:iCs/>
          <w:highlight w:val="cyan"/>
          <w:lang w:val="en-US"/>
        </w:rPr>
        <w:t xml:space="preserve"> </w:t>
      </w:r>
      <w:r w:rsidR="00F82178" w:rsidRPr="00DB7AB2">
        <w:rPr>
          <w:i/>
          <w:iCs/>
          <w:highlight w:val="cyan"/>
          <w:lang w:val="en-US"/>
        </w:rPr>
        <w:tab/>
      </w:r>
      <w:r w:rsidR="00A53575" w:rsidRPr="00DB7AB2">
        <w:rPr>
          <w:highlight w:val="cyan"/>
          <w:lang w:val="en-US"/>
        </w:rPr>
        <w:t xml:space="preserve">1:116,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Tomskogo</w:t>
      </w:r>
      <w:proofErr w:type="spellEnd"/>
      <w:r w:rsidR="00A53575" w:rsidRPr="00DB7AB2">
        <w:rPr>
          <w:highlight w:val="cyan"/>
          <w:lang w:val="en-US"/>
        </w:rPr>
        <w:t xml:space="preserve"> </w:t>
      </w:r>
      <w:proofErr w:type="spellStart"/>
      <w:r w:rsidR="00A53575" w:rsidRPr="00DB7AB2">
        <w:rPr>
          <w:highlight w:val="cyan"/>
          <w:lang w:val="en-US"/>
        </w:rPr>
        <w:t>Gosudarstvennogo</w:t>
      </w:r>
      <w:proofErr w:type="spellEnd"/>
      <w:r w:rsidR="00A53575" w:rsidRPr="00DB7AB2">
        <w:rPr>
          <w:highlight w:val="cyan"/>
          <w:lang w:val="en-US"/>
        </w:rPr>
        <w:t xml:space="preserve"> Un-ta, Tomsk.</w:t>
      </w:r>
    </w:p>
    <w:p w14:paraId="7558C0BD" w14:textId="3A2DA165" w:rsidR="00A53575" w:rsidRPr="00DB7AB2" w:rsidRDefault="00E66682" w:rsidP="002939EC">
      <w:pPr>
        <w:spacing w:after="100" w:afterAutospacing="1" w:line="240" w:lineRule="auto"/>
        <w:ind w:left="426" w:hanging="426"/>
        <w:rPr>
          <w:highlight w:val="cyan"/>
        </w:rPr>
      </w:pPr>
      <w:r w:rsidRPr="00DB7AB2">
        <w:rPr>
          <w:highlight w:val="cyan"/>
          <w:lang w:val="de-DE"/>
        </w:rPr>
        <w:t xml:space="preserve">Bazhanov V.S. &amp; Kostenko </w:t>
      </w:r>
      <w:r w:rsidR="00A53575" w:rsidRPr="00DB7AB2">
        <w:rPr>
          <w:highlight w:val="cyan"/>
          <w:lang w:val="de-DE"/>
        </w:rPr>
        <w:t>N.N.</w:t>
      </w:r>
      <w:r w:rsidR="002A4D92" w:rsidRPr="00DB7AB2">
        <w:rPr>
          <w:highlight w:val="cyan"/>
          <w:lang w:val="de-DE"/>
        </w:rPr>
        <w:tab/>
      </w:r>
      <w:r w:rsidR="00B730FA" w:rsidRPr="00DB7AB2">
        <w:rPr>
          <w:highlight w:val="cyan"/>
          <w:lang w:val="de-DE"/>
        </w:rPr>
        <w:t xml:space="preserve"> </w:t>
      </w:r>
      <w:r w:rsidR="00A53575" w:rsidRPr="00DB7AB2">
        <w:rPr>
          <w:highlight w:val="cyan"/>
          <w:lang w:val="en-US"/>
        </w:rPr>
        <w:t>1962.</w:t>
      </w:r>
      <w:r w:rsidR="00B730FA" w:rsidRPr="00DB7AB2">
        <w:rPr>
          <w:highlight w:val="cyan"/>
          <w:lang w:val="en-US"/>
        </w:rPr>
        <w:t xml:space="preserve"> </w:t>
      </w:r>
      <w:r w:rsidR="002A4D92" w:rsidRPr="00DB7AB2">
        <w:rPr>
          <w:highlight w:val="cyan"/>
          <w:lang w:val="en-US"/>
        </w:rPr>
        <w:tab/>
      </w:r>
      <w:r w:rsidR="00A53575" w:rsidRPr="00DB7AB2">
        <w:rPr>
          <w:highlight w:val="cyan"/>
          <w:lang w:val="en-US"/>
        </w:rPr>
        <w:t xml:space="preserve">Atlas </w:t>
      </w:r>
      <w:proofErr w:type="spellStart"/>
      <w:r w:rsidR="00A53575" w:rsidRPr="00DB7AB2">
        <w:rPr>
          <w:highlight w:val="cyan"/>
          <w:lang w:val="en-US"/>
        </w:rPr>
        <w:t>Rukovodyashchikh</w:t>
      </w:r>
      <w:proofErr w:type="spellEnd"/>
      <w:r w:rsidR="00A53575" w:rsidRPr="00DB7AB2">
        <w:rPr>
          <w:highlight w:val="cyan"/>
          <w:lang w:val="en-US"/>
        </w:rPr>
        <w:t xml:space="preserve"> Form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Antropogena</w:t>
      </w:r>
      <w:proofErr w:type="spellEnd"/>
      <w:r w:rsidR="00A53575" w:rsidRPr="00DB7AB2">
        <w:rPr>
          <w:highlight w:val="cyan"/>
          <w:lang w:val="en-US"/>
        </w:rPr>
        <w:t xml:space="preserve"> </w:t>
      </w:r>
      <w:proofErr w:type="spellStart"/>
      <w:r w:rsidR="00A53575" w:rsidRPr="00DB7AB2">
        <w:rPr>
          <w:highlight w:val="cyan"/>
          <w:lang w:val="en-US"/>
        </w:rPr>
        <w:t>Kazakhstana</w:t>
      </w:r>
      <w:proofErr w:type="spellEnd"/>
      <w:r w:rsidR="00A53575" w:rsidRPr="00DB7AB2">
        <w:rPr>
          <w:highlight w:val="cyan"/>
          <w:lang w:val="en-US"/>
        </w:rPr>
        <w:t xml:space="preserve"> [Atlas of the Index of the </w:t>
      </w:r>
      <w:proofErr w:type="spellStart"/>
      <w:r w:rsidR="00A53575" w:rsidRPr="00DB7AB2">
        <w:rPr>
          <w:highlight w:val="cyan"/>
          <w:lang w:val="en-US"/>
        </w:rPr>
        <w:t>Anthropogene</w:t>
      </w:r>
      <w:proofErr w:type="spellEnd"/>
      <w:r w:rsidR="00A53575" w:rsidRPr="00DB7AB2">
        <w:rPr>
          <w:highlight w:val="cyan"/>
          <w:lang w:val="en-US"/>
        </w:rPr>
        <w:t xml:space="preserve"> Mammalian Fossils of Kazakhstan] [in Russian].</w:t>
      </w:r>
      <w:r w:rsidR="00B730FA" w:rsidRPr="00DB7AB2">
        <w:rPr>
          <w:highlight w:val="cyan"/>
          <w:lang w:val="en-US"/>
        </w:rPr>
        <w:t xml:space="preserve"> </w:t>
      </w:r>
      <w:r w:rsidR="002A4D92" w:rsidRPr="00DB7AB2">
        <w:rPr>
          <w:highlight w:val="cyan"/>
          <w:lang w:val="en-US"/>
        </w:rPr>
        <w:tab/>
      </w:r>
      <w:proofErr w:type="spellStart"/>
      <w:r w:rsidR="00A53575" w:rsidRPr="00DB7AB2">
        <w:rPr>
          <w:highlight w:val="cyan"/>
        </w:rPr>
        <w:t>Izd</w:t>
      </w:r>
      <w:proofErr w:type="spellEnd"/>
      <w:r w:rsidR="00A53575" w:rsidRPr="00DB7AB2">
        <w:rPr>
          <w:highlight w:val="cyan"/>
        </w:rPr>
        <w:t xml:space="preserve">-vo AN </w:t>
      </w:r>
      <w:proofErr w:type="spellStart"/>
      <w:r w:rsidR="00A53575" w:rsidRPr="00DB7AB2">
        <w:rPr>
          <w:highlight w:val="cyan"/>
        </w:rPr>
        <w:t>KazSSR</w:t>
      </w:r>
      <w:proofErr w:type="spellEnd"/>
      <w:r w:rsidR="00A53575" w:rsidRPr="00DB7AB2">
        <w:rPr>
          <w:highlight w:val="cyan"/>
        </w:rPr>
        <w:t>, Alma-Ata.</w:t>
      </w:r>
    </w:p>
    <w:p w14:paraId="01DD1048" w14:textId="16940CE7" w:rsidR="00A53575" w:rsidRPr="00DB7AB2" w:rsidRDefault="00A53575" w:rsidP="002939EC">
      <w:pPr>
        <w:spacing w:after="100" w:afterAutospacing="1" w:line="240" w:lineRule="auto"/>
        <w:ind w:left="426" w:hanging="426"/>
        <w:rPr>
          <w:highlight w:val="blue"/>
          <w:lang w:val="en-US"/>
        </w:rPr>
      </w:pPr>
      <w:r w:rsidRPr="00DB7AB2">
        <w:rPr>
          <w:highlight w:val="blue"/>
        </w:rPr>
        <w:t>Becker, D.</w:t>
      </w:r>
      <w:r w:rsidR="002A4D92" w:rsidRPr="00DB7AB2">
        <w:rPr>
          <w:highlight w:val="blue"/>
        </w:rPr>
        <w:tab/>
      </w:r>
      <w:r w:rsidR="00E66682" w:rsidRPr="00DB7AB2">
        <w:rPr>
          <w:highlight w:val="blue"/>
        </w:rPr>
        <w:t xml:space="preserve"> </w:t>
      </w:r>
      <w:r w:rsidRPr="00DB7AB2">
        <w:rPr>
          <w:highlight w:val="blue"/>
        </w:rPr>
        <w:t>2003.</w:t>
      </w:r>
      <w:r w:rsidR="00B730FA" w:rsidRPr="00DB7AB2">
        <w:rPr>
          <w:highlight w:val="blue"/>
        </w:rPr>
        <w:t xml:space="preserve"> </w:t>
      </w:r>
      <w:r w:rsidR="002A4D92" w:rsidRPr="00DB7AB2">
        <w:rPr>
          <w:highlight w:val="blue"/>
        </w:rPr>
        <w:tab/>
      </w:r>
      <w:r w:rsidRPr="00DB7AB2">
        <w:rPr>
          <w:highlight w:val="blue"/>
        </w:rPr>
        <w:t xml:space="preserve">Paléoécologie et paléoclimats de la Molasse du Jura (Oligo–Miocène): apport des </w:t>
      </w:r>
      <w:proofErr w:type="spellStart"/>
      <w:r w:rsidRPr="00DB7AB2">
        <w:rPr>
          <w:highlight w:val="blue"/>
        </w:rPr>
        <w:t>Rhinocerotoidea</w:t>
      </w:r>
      <w:proofErr w:type="spellEnd"/>
      <w:r w:rsidRPr="00DB7AB2">
        <w:rPr>
          <w:highlight w:val="blue"/>
        </w:rPr>
        <w:t xml:space="preserve"> (</w:t>
      </w:r>
      <w:proofErr w:type="spellStart"/>
      <w:r w:rsidRPr="00DB7AB2">
        <w:rPr>
          <w:highlight w:val="blue"/>
        </w:rPr>
        <w:t>Mammalia</w:t>
      </w:r>
      <w:proofErr w:type="spellEnd"/>
      <w:r w:rsidRPr="00DB7AB2">
        <w:rPr>
          <w:highlight w:val="blue"/>
        </w:rPr>
        <w:t>) et des minéraux argileux.</w:t>
      </w:r>
      <w:r w:rsidR="00B730FA" w:rsidRPr="00DB7AB2">
        <w:rPr>
          <w:highlight w:val="blue"/>
        </w:rPr>
        <w:t xml:space="preserve"> </w:t>
      </w:r>
      <w:r w:rsidR="002A4D92" w:rsidRPr="00DB7AB2">
        <w:rPr>
          <w:highlight w:val="blue"/>
        </w:rPr>
        <w:tab/>
      </w:r>
      <w:r w:rsidRPr="00DB7AB2">
        <w:rPr>
          <w:highlight w:val="blue"/>
          <w:lang w:val="en-US"/>
        </w:rPr>
        <w:t>Ph.D. dissertation, Fribourg University,</w:t>
      </w:r>
      <w:r w:rsidR="00B730FA" w:rsidRPr="00DB7AB2">
        <w:rPr>
          <w:highlight w:val="blue"/>
          <w:lang w:val="en-US"/>
        </w:rPr>
        <w:t xml:space="preserve"> </w:t>
      </w:r>
      <w:proofErr w:type="spellStart"/>
      <w:r w:rsidRPr="00DB7AB2">
        <w:rPr>
          <w:highlight w:val="blue"/>
          <w:lang w:val="en-US"/>
        </w:rPr>
        <w:t>GeoFocus</w:t>
      </w:r>
      <w:proofErr w:type="spellEnd"/>
      <w:r w:rsidRPr="00DB7AB2">
        <w:rPr>
          <w:highlight w:val="blue"/>
          <w:lang w:val="en-US"/>
        </w:rPr>
        <w:t xml:space="preserve"> 9, pp. 328.</w:t>
      </w:r>
    </w:p>
    <w:p w14:paraId="7BEC3037" w14:textId="22A29611" w:rsidR="009D6C8F" w:rsidRPr="00DB7AB2" w:rsidRDefault="009D6C8F" w:rsidP="002939EC">
      <w:pPr>
        <w:widowControl w:val="0"/>
        <w:autoSpaceDE w:val="0"/>
        <w:autoSpaceDN w:val="0"/>
        <w:adjustRightInd w:val="0"/>
        <w:spacing w:after="100" w:afterAutospacing="1" w:line="240" w:lineRule="auto"/>
        <w:ind w:left="426" w:hanging="426"/>
        <w:rPr>
          <w:lang w:val="en-US"/>
        </w:rPr>
      </w:pPr>
      <w:r w:rsidRPr="00DB7AB2">
        <w:rPr>
          <w:lang w:val="en-US"/>
        </w:rPr>
        <w:t>Becker</w:t>
      </w:r>
      <w:r w:rsidR="00621740" w:rsidRPr="00DB7AB2">
        <w:rPr>
          <w:lang w:val="en-US"/>
        </w:rPr>
        <w:t xml:space="preserve">, D. </w:t>
      </w:r>
      <w:r w:rsidRPr="00DB7AB2">
        <w:rPr>
          <w:lang w:val="en-US"/>
        </w:rPr>
        <w:t xml:space="preserve"> &amp; </w:t>
      </w:r>
      <w:proofErr w:type="spellStart"/>
      <w:r w:rsidRPr="00DB7AB2">
        <w:rPr>
          <w:lang w:val="en-US"/>
        </w:rPr>
        <w:t>T</w:t>
      </w:r>
      <w:r w:rsidR="00621740" w:rsidRPr="00DB7AB2">
        <w:rPr>
          <w:lang w:val="en-US"/>
        </w:rPr>
        <w:t>i</w:t>
      </w:r>
      <w:r w:rsidRPr="00DB7AB2">
        <w:rPr>
          <w:lang w:val="en-US"/>
        </w:rPr>
        <w:t>ssier</w:t>
      </w:r>
      <w:proofErr w:type="spellEnd"/>
      <w:r w:rsidR="00621740" w:rsidRPr="00DB7AB2">
        <w:rPr>
          <w:lang w:val="en-US"/>
        </w:rPr>
        <w:t>, J.</w:t>
      </w:r>
      <w:r w:rsidR="00621740" w:rsidRPr="00DB7AB2">
        <w:rPr>
          <w:lang w:val="en-US"/>
        </w:rPr>
        <w:tab/>
      </w:r>
      <w:r w:rsidRPr="00DB7AB2">
        <w:rPr>
          <w:lang w:val="en-US"/>
        </w:rPr>
        <w:t xml:space="preserve"> 2019</w:t>
      </w:r>
      <w:r w:rsidR="00621740" w:rsidRPr="00DB7AB2">
        <w:rPr>
          <w:lang w:val="en-US"/>
        </w:rPr>
        <w:tab/>
        <w:t xml:space="preserve">Rhinocerotidae from the early middle Miocene locality </w:t>
      </w:r>
      <w:proofErr w:type="spellStart"/>
      <w:r w:rsidR="00621740" w:rsidRPr="00DB7AB2">
        <w:rPr>
          <w:lang w:val="en-US"/>
        </w:rPr>
        <w:t>Gračanica</w:t>
      </w:r>
      <w:proofErr w:type="spellEnd"/>
      <w:r w:rsidR="00621740" w:rsidRPr="00DB7AB2">
        <w:rPr>
          <w:lang w:val="en-US"/>
        </w:rPr>
        <w:t xml:space="preserve"> (Bugojno Basin, Bosnia-Herzegovina). </w:t>
      </w:r>
      <w:r w:rsidR="00621740" w:rsidRPr="00DB7AB2">
        <w:rPr>
          <w:lang w:val="en-US"/>
        </w:rPr>
        <w:tab/>
      </w:r>
      <w:proofErr w:type="spellStart"/>
      <w:r w:rsidR="00621740" w:rsidRPr="00DB7AB2">
        <w:rPr>
          <w:lang w:val="en-US"/>
        </w:rPr>
        <w:t>Palaeobiodiversity</w:t>
      </w:r>
      <w:proofErr w:type="spellEnd"/>
      <w:r w:rsidR="00621740" w:rsidRPr="00DB7AB2">
        <w:rPr>
          <w:lang w:val="en-US"/>
        </w:rPr>
        <w:t xml:space="preserve"> and </w:t>
      </w:r>
      <w:proofErr w:type="spellStart"/>
      <w:r w:rsidR="00621740" w:rsidRPr="00DB7AB2">
        <w:rPr>
          <w:lang w:val="en-US"/>
        </w:rPr>
        <w:t>Palaeoenvironments</w:t>
      </w:r>
      <w:proofErr w:type="spellEnd"/>
      <w:r w:rsidR="00621740" w:rsidRPr="00DB7AB2">
        <w:rPr>
          <w:lang w:val="en-US"/>
        </w:rPr>
        <w:t xml:space="preserve"> </w:t>
      </w:r>
      <w:r w:rsidR="00621740" w:rsidRPr="00DB7AB2">
        <w:rPr>
          <w:lang w:val="en-US"/>
        </w:rPr>
        <w:tab/>
      </w:r>
      <w:proofErr w:type="spellStart"/>
      <w:r w:rsidR="00621740" w:rsidRPr="00DB7AB2">
        <w:rPr>
          <w:lang w:val="en-US"/>
        </w:rPr>
        <w:t>doi</w:t>
      </w:r>
      <w:proofErr w:type="spellEnd"/>
      <w:r w:rsidR="00621740" w:rsidRPr="00DB7AB2">
        <w:rPr>
          <w:lang w:val="en-US"/>
        </w:rPr>
        <w:t>: 10.1007/s12549-018-0352-1,</w:t>
      </w:r>
    </w:p>
    <w:p w14:paraId="66506B39" w14:textId="77777777" w:rsidR="008D5A5A" w:rsidRPr="003F7540" w:rsidRDefault="008D5A5A" w:rsidP="008D5A5A">
      <w:pPr>
        <w:widowControl w:val="0"/>
        <w:autoSpaceDE w:val="0"/>
        <w:autoSpaceDN w:val="0"/>
        <w:adjustRightInd w:val="0"/>
        <w:spacing w:after="100" w:afterAutospacing="1" w:line="240" w:lineRule="auto"/>
        <w:ind w:left="426" w:hanging="426"/>
        <w:rPr>
          <w:lang w:val="en-US"/>
        </w:rPr>
      </w:pPr>
      <w:r w:rsidRPr="003F7540">
        <w:rPr>
          <w:highlight w:val="blue"/>
          <w:lang w:val="en-US"/>
        </w:rPr>
        <w:t xml:space="preserve">Becker, D., T. </w:t>
      </w:r>
      <w:proofErr w:type="spellStart"/>
      <w:r w:rsidRPr="003F7540">
        <w:rPr>
          <w:highlight w:val="blue"/>
          <w:lang w:val="en-US"/>
        </w:rPr>
        <w:t>Bürgin</w:t>
      </w:r>
      <w:proofErr w:type="spellEnd"/>
      <w:r w:rsidRPr="003F7540">
        <w:rPr>
          <w:highlight w:val="blue"/>
          <w:lang w:val="en-US"/>
        </w:rPr>
        <w:t xml:space="preserve">, U. </w:t>
      </w:r>
      <w:proofErr w:type="spellStart"/>
      <w:r w:rsidRPr="003F7540">
        <w:rPr>
          <w:highlight w:val="blue"/>
          <w:lang w:val="en-US"/>
        </w:rPr>
        <w:t>Oberli</w:t>
      </w:r>
      <w:proofErr w:type="spellEnd"/>
      <w:r w:rsidRPr="003F7540">
        <w:rPr>
          <w:highlight w:val="blue"/>
          <w:lang w:val="en-US"/>
        </w:rPr>
        <w:t xml:space="preserve">, and L. </w:t>
      </w:r>
      <w:proofErr w:type="spellStart"/>
      <w:r w:rsidRPr="003F7540">
        <w:rPr>
          <w:highlight w:val="blue"/>
          <w:lang w:val="en-US"/>
        </w:rPr>
        <w:t>Scherler</w:t>
      </w:r>
      <w:proofErr w:type="spellEnd"/>
      <w:r w:rsidRPr="003F7540">
        <w:rPr>
          <w:highlight w:val="blue"/>
          <w:lang w:val="en-US"/>
        </w:rPr>
        <w:tab/>
        <w:t xml:space="preserve"> 2009. </w:t>
      </w:r>
      <w:r w:rsidRPr="003F7540">
        <w:rPr>
          <w:highlight w:val="blue"/>
          <w:lang w:val="en-US"/>
        </w:rPr>
        <w:tab/>
      </w:r>
      <w:proofErr w:type="spellStart"/>
      <w:r w:rsidRPr="003F7540">
        <w:rPr>
          <w:i/>
          <w:iCs/>
          <w:highlight w:val="blue"/>
          <w:lang w:val="en-US"/>
        </w:rPr>
        <w:t>Diaceratherium</w:t>
      </w:r>
      <w:proofErr w:type="spellEnd"/>
      <w:r w:rsidRPr="003F7540">
        <w:rPr>
          <w:i/>
          <w:iCs/>
          <w:highlight w:val="blue"/>
          <w:lang w:val="en-US"/>
        </w:rPr>
        <w:t xml:space="preserve"> </w:t>
      </w:r>
      <w:proofErr w:type="spellStart"/>
      <w:r w:rsidRPr="003F7540">
        <w:rPr>
          <w:i/>
          <w:iCs/>
          <w:highlight w:val="blue"/>
          <w:lang w:val="en-US"/>
        </w:rPr>
        <w:t>lemanense</w:t>
      </w:r>
      <w:proofErr w:type="spellEnd"/>
      <w:r w:rsidRPr="003F7540">
        <w:rPr>
          <w:i/>
          <w:iCs/>
          <w:highlight w:val="blue"/>
          <w:lang w:val="en-US"/>
        </w:rPr>
        <w:t xml:space="preserve"> </w:t>
      </w:r>
      <w:r w:rsidRPr="003F7540">
        <w:rPr>
          <w:highlight w:val="blue"/>
          <w:lang w:val="en-US"/>
        </w:rPr>
        <w:t xml:space="preserve">(Rhinocerotidae) from Eschenbach (eastern Switzerland): systematics, </w:t>
      </w:r>
      <w:proofErr w:type="spellStart"/>
      <w:r w:rsidRPr="003F7540">
        <w:rPr>
          <w:highlight w:val="blue"/>
          <w:lang w:val="en-US"/>
        </w:rPr>
        <w:t>palaeoecology</w:t>
      </w:r>
      <w:proofErr w:type="spellEnd"/>
      <w:r w:rsidRPr="003F7540">
        <w:rPr>
          <w:highlight w:val="blue"/>
          <w:lang w:val="en-US"/>
        </w:rPr>
        <w:t xml:space="preserve">, </w:t>
      </w:r>
      <w:proofErr w:type="spellStart"/>
      <w:r w:rsidRPr="003F7540">
        <w:rPr>
          <w:highlight w:val="blue"/>
          <w:lang w:val="en-US"/>
        </w:rPr>
        <w:t>palaeobiogeography</w:t>
      </w:r>
      <w:proofErr w:type="spellEnd"/>
      <w:r w:rsidRPr="003F7540">
        <w:rPr>
          <w:highlight w:val="blue"/>
          <w:lang w:val="en-US"/>
        </w:rPr>
        <w:t xml:space="preserve">. </w:t>
      </w:r>
      <w:r w:rsidRPr="003F7540">
        <w:rPr>
          <w:highlight w:val="blue"/>
          <w:lang w:val="en-US"/>
        </w:rPr>
        <w:tab/>
      </w:r>
      <w:proofErr w:type="spellStart"/>
      <w:r w:rsidRPr="003F7540">
        <w:rPr>
          <w:highlight w:val="blue"/>
          <w:lang w:val="en-US"/>
        </w:rPr>
        <w:t>Neues</w:t>
      </w:r>
      <w:proofErr w:type="spellEnd"/>
      <w:r w:rsidRPr="003F7540">
        <w:rPr>
          <w:highlight w:val="blue"/>
          <w:lang w:val="en-US"/>
        </w:rPr>
        <w:t xml:space="preserve"> </w:t>
      </w:r>
      <w:proofErr w:type="spellStart"/>
      <w:r w:rsidRPr="003F7540">
        <w:rPr>
          <w:highlight w:val="blue"/>
          <w:lang w:val="en-US"/>
        </w:rPr>
        <w:t>Jahrbuch</w:t>
      </w:r>
      <w:proofErr w:type="spellEnd"/>
      <w:r w:rsidRPr="003F7540">
        <w:rPr>
          <w:highlight w:val="blue"/>
          <w:lang w:val="en-US"/>
        </w:rPr>
        <w:t xml:space="preserve"> </w:t>
      </w:r>
      <w:proofErr w:type="spellStart"/>
      <w:r w:rsidRPr="003F7540">
        <w:rPr>
          <w:highlight w:val="blue"/>
          <w:lang w:val="en-US"/>
        </w:rPr>
        <w:t>für</w:t>
      </w:r>
      <w:proofErr w:type="spellEnd"/>
      <w:r w:rsidRPr="003F7540">
        <w:rPr>
          <w:highlight w:val="blue"/>
          <w:lang w:val="en-US"/>
        </w:rPr>
        <w:t xml:space="preserve"> </w:t>
      </w:r>
      <w:proofErr w:type="spellStart"/>
      <w:r w:rsidRPr="003F7540">
        <w:rPr>
          <w:highlight w:val="blue"/>
          <w:lang w:val="en-US"/>
        </w:rPr>
        <w:t>Geologie</w:t>
      </w:r>
      <w:proofErr w:type="spellEnd"/>
      <w:r w:rsidRPr="003F7540">
        <w:rPr>
          <w:highlight w:val="blue"/>
          <w:lang w:val="en-US"/>
        </w:rPr>
        <w:t xml:space="preserve"> und </w:t>
      </w:r>
      <w:proofErr w:type="spellStart"/>
      <w:r w:rsidRPr="003F7540">
        <w:rPr>
          <w:highlight w:val="blue"/>
          <w:lang w:val="en-US"/>
        </w:rPr>
        <w:t>Paläontologie</w:t>
      </w:r>
      <w:proofErr w:type="spellEnd"/>
      <w:r w:rsidRPr="003F7540">
        <w:rPr>
          <w:highlight w:val="blue"/>
          <w:lang w:val="en-US"/>
        </w:rPr>
        <w:t xml:space="preserve"> </w:t>
      </w:r>
      <w:proofErr w:type="spellStart"/>
      <w:r w:rsidRPr="003F7540">
        <w:rPr>
          <w:highlight w:val="blue"/>
          <w:lang w:val="en-US"/>
        </w:rPr>
        <w:t>Abhandlungen</w:t>
      </w:r>
      <w:proofErr w:type="spellEnd"/>
      <w:r w:rsidRPr="003F7540">
        <w:rPr>
          <w:highlight w:val="blue"/>
          <w:lang w:val="en-US"/>
        </w:rPr>
        <w:t xml:space="preserve"> </w:t>
      </w:r>
      <w:r w:rsidRPr="003F7540">
        <w:rPr>
          <w:highlight w:val="blue"/>
          <w:lang w:val="en-US"/>
        </w:rPr>
        <w:tab/>
        <w:t>254:5–39.</w:t>
      </w:r>
      <w:r w:rsidRPr="003F7540">
        <w:rPr>
          <w:lang w:val="en-US"/>
        </w:rPr>
        <w:t xml:space="preserve"> </w:t>
      </w:r>
    </w:p>
    <w:p w14:paraId="18C64013" w14:textId="0430476D" w:rsidR="00A53575" w:rsidRPr="003F7540" w:rsidRDefault="00A53575" w:rsidP="002939EC">
      <w:pPr>
        <w:spacing w:after="100" w:afterAutospacing="1" w:line="240" w:lineRule="auto"/>
        <w:ind w:left="426" w:hanging="426"/>
        <w:rPr>
          <w:highlight w:val="blue"/>
          <w:lang w:val="de-DE"/>
        </w:rPr>
      </w:pPr>
      <w:r w:rsidRPr="008D5A5A">
        <w:rPr>
          <w:highlight w:val="blue"/>
          <w:lang w:val="de-DE"/>
        </w:rPr>
        <w:lastRenderedPageBreak/>
        <w:t>Becker, D., Antoine, P.-O., Engesser, B., Hiard, F., Hostetter, B., Menkveld-Gfeller, U., Mennecart, B., Scherler, L., Berger, J. P.</w:t>
      </w:r>
      <w:r w:rsidR="002A4D92" w:rsidRPr="008D5A5A">
        <w:rPr>
          <w:highlight w:val="blue"/>
          <w:lang w:val="de-DE"/>
        </w:rPr>
        <w:tab/>
      </w:r>
      <w:r w:rsidR="00B730FA" w:rsidRPr="008D5A5A">
        <w:rPr>
          <w:highlight w:val="blue"/>
          <w:lang w:val="de-DE"/>
        </w:rPr>
        <w:t xml:space="preserve"> </w:t>
      </w:r>
      <w:r w:rsidRPr="003F7540">
        <w:rPr>
          <w:highlight w:val="blue"/>
          <w:lang w:val="de-DE"/>
        </w:rPr>
        <w:t>(2010):</w:t>
      </w:r>
      <w:r w:rsidR="00B730FA" w:rsidRPr="003F7540">
        <w:rPr>
          <w:highlight w:val="blue"/>
          <w:lang w:val="de-DE"/>
        </w:rPr>
        <w:t xml:space="preserve"> </w:t>
      </w:r>
      <w:r w:rsidR="002A4D92" w:rsidRPr="003F7540">
        <w:rPr>
          <w:highlight w:val="blue"/>
          <w:lang w:val="de-DE"/>
        </w:rPr>
        <w:tab/>
      </w:r>
      <w:r w:rsidRPr="003F7540">
        <w:rPr>
          <w:highlight w:val="blue"/>
          <w:lang w:val="de-DE"/>
        </w:rPr>
        <w:t>Late Aquitanian mammals from Engehalde (Molasse Basin, Canton Bern, Switzerland).</w:t>
      </w:r>
      <w:r w:rsidR="00B730FA" w:rsidRPr="003F7540">
        <w:rPr>
          <w:highlight w:val="blue"/>
          <w:lang w:val="de-DE"/>
        </w:rPr>
        <w:t xml:space="preserve"> </w:t>
      </w:r>
      <w:r w:rsidR="002A4D92" w:rsidRPr="003F7540">
        <w:rPr>
          <w:highlight w:val="blue"/>
          <w:lang w:val="de-DE"/>
        </w:rPr>
        <w:tab/>
      </w:r>
      <w:r w:rsidRPr="003F7540">
        <w:rPr>
          <w:highlight w:val="blue"/>
          <w:lang w:val="de-DE"/>
        </w:rPr>
        <w:t>Annales de Paléontologie</w:t>
      </w:r>
      <w:r w:rsidR="00E66682" w:rsidRPr="003F7540">
        <w:rPr>
          <w:highlight w:val="blue"/>
          <w:lang w:val="de-DE"/>
        </w:rPr>
        <w:t xml:space="preserve"> </w:t>
      </w:r>
      <w:r w:rsidR="00F82178" w:rsidRPr="003F7540">
        <w:rPr>
          <w:highlight w:val="blue"/>
          <w:lang w:val="de-DE"/>
        </w:rPr>
        <w:tab/>
      </w:r>
      <w:r w:rsidRPr="003F7540">
        <w:rPr>
          <w:highlight w:val="blue"/>
          <w:lang w:val="de-DE"/>
        </w:rPr>
        <w:t>96: 95–116.</w:t>
      </w:r>
    </w:p>
    <w:p w14:paraId="0894C8F0" w14:textId="4B30C16A" w:rsidR="00A53575" w:rsidRPr="003F7540" w:rsidRDefault="00A53575" w:rsidP="002939EC">
      <w:pPr>
        <w:spacing w:after="100" w:afterAutospacing="1" w:line="240" w:lineRule="auto"/>
        <w:ind w:left="426" w:hanging="426"/>
        <w:rPr>
          <w:highlight w:val="blue"/>
          <w:lang w:val="de-DE"/>
        </w:rPr>
      </w:pPr>
      <w:r w:rsidRPr="003F7540">
        <w:rPr>
          <w:highlight w:val="blue"/>
          <w:lang w:val="de-DE"/>
        </w:rPr>
        <w:t>Becker, D., Antoine, P.-O., Maridet, O.</w:t>
      </w:r>
      <w:r w:rsidR="002A4D92" w:rsidRPr="003F7540">
        <w:rPr>
          <w:highlight w:val="blue"/>
          <w:lang w:val="de-DE"/>
        </w:rPr>
        <w:tab/>
      </w:r>
      <w:r w:rsidR="00E66682" w:rsidRPr="003F7540">
        <w:rPr>
          <w:highlight w:val="blue"/>
          <w:lang w:val="de-DE"/>
        </w:rPr>
        <w:t xml:space="preserve"> </w:t>
      </w:r>
      <w:r w:rsidRPr="00DB7AB2">
        <w:rPr>
          <w:highlight w:val="blue"/>
          <w:lang w:val="en-US"/>
        </w:rPr>
        <w:t>2013.</w:t>
      </w:r>
      <w:r w:rsidR="00B730FA" w:rsidRPr="00DB7AB2">
        <w:rPr>
          <w:highlight w:val="blue"/>
          <w:lang w:val="en-US"/>
        </w:rPr>
        <w:t xml:space="preserve"> </w:t>
      </w:r>
      <w:r w:rsidR="002A4D92" w:rsidRPr="00DB7AB2">
        <w:rPr>
          <w:highlight w:val="blue"/>
          <w:lang w:val="en-US"/>
        </w:rPr>
        <w:tab/>
      </w:r>
      <w:r w:rsidRPr="00DB7AB2">
        <w:rPr>
          <w:highlight w:val="blue"/>
          <w:lang w:val="en-US"/>
        </w:rPr>
        <w:t>A new genus of Rhinocerotidae (Mammalia, Perissodactyla) from the Oligocene of Europe.</w:t>
      </w:r>
      <w:r w:rsidR="00B730FA" w:rsidRPr="00DB7AB2">
        <w:rPr>
          <w:highlight w:val="blue"/>
          <w:lang w:val="en-US"/>
        </w:rPr>
        <w:t xml:space="preserve"> </w:t>
      </w:r>
      <w:r w:rsidR="002A4D92" w:rsidRPr="00DB7AB2">
        <w:rPr>
          <w:highlight w:val="blue"/>
          <w:lang w:val="en-US"/>
        </w:rPr>
        <w:tab/>
      </w:r>
      <w:r w:rsidRPr="003F7540">
        <w:rPr>
          <w:highlight w:val="blue"/>
          <w:lang w:val="de-DE"/>
        </w:rPr>
        <w:t>Journal of Systematic Palaeontology</w:t>
      </w:r>
      <w:r w:rsidR="00B730FA" w:rsidRPr="003F7540">
        <w:rPr>
          <w:highlight w:val="blue"/>
          <w:lang w:val="de-DE"/>
        </w:rPr>
        <w:t xml:space="preserve"> </w:t>
      </w:r>
      <w:r w:rsidR="00F82178" w:rsidRPr="003F7540">
        <w:rPr>
          <w:highlight w:val="blue"/>
          <w:lang w:val="de-DE"/>
        </w:rPr>
        <w:tab/>
      </w:r>
      <w:r w:rsidRPr="003F7540">
        <w:rPr>
          <w:highlight w:val="blue"/>
          <w:lang w:val="de-DE"/>
        </w:rPr>
        <w:t>11 (8): 947-972.</w:t>
      </w:r>
    </w:p>
    <w:p w14:paraId="01B7135D" w14:textId="426D1804" w:rsidR="00A53575" w:rsidRPr="00DB7AB2" w:rsidRDefault="00E66682" w:rsidP="002939EC">
      <w:pPr>
        <w:spacing w:after="100" w:afterAutospacing="1" w:line="240" w:lineRule="auto"/>
        <w:ind w:left="426" w:hanging="426"/>
        <w:rPr>
          <w:highlight w:val="cyan"/>
          <w:lang w:val="de-DE"/>
        </w:rPr>
      </w:pPr>
      <w:r w:rsidRPr="00DB7AB2">
        <w:rPr>
          <w:highlight w:val="cyan"/>
          <w:lang w:val="de-DE"/>
        </w:rPr>
        <w:t>Becker-Platen J.D., Sickenberg O. &amp; Tobien H</w:t>
      </w:r>
      <w:r w:rsidR="00A53575" w:rsidRPr="00DB7AB2">
        <w:rPr>
          <w:highlight w:val="cyan"/>
          <w:lang w:val="de-DE"/>
        </w:rPr>
        <w:t>.</w:t>
      </w:r>
      <w:r w:rsidR="002A4D92" w:rsidRPr="00DB7AB2">
        <w:rPr>
          <w:highlight w:val="cyan"/>
          <w:lang w:val="de-DE"/>
        </w:rPr>
        <w:tab/>
      </w:r>
      <w:r w:rsidRPr="00DB7AB2">
        <w:rPr>
          <w:highlight w:val="cyan"/>
          <w:lang w:val="de-DE"/>
        </w:rPr>
        <w:t xml:space="preserve"> </w:t>
      </w:r>
      <w:r w:rsidR="00A53575" w:rsidRPr="00DB7AB2">
        <w:rPr>
          <w:highlight w:val="cyan"/>
          <w:lang w:val="de-DE"/>
        </w:rPr>
        <w:t>1975.</w:t>
      </w:r>
      <w:r w:rsidR="00B730FA" w:rsidRPr="00DB7AB2">
        <w:rPr>
          <w:highlight w:val="cyan"/>
          <w:lang w:val="de-DE"/>
        </w:rPr>
        <w:t xml:space="preserve"> </w:t>
      </w:r>
      <w:r w:rsidR="002A4D92" w:rsidRPr="00DB7AB2">
        <w:rPr>
          <w:highlight w:val="cyan"/>
          <w:lang w:val="de-DE"/>
        </w:rPr>
        <w:tab/>
      </w:r>
      <w:r w:rsidR="00A53575" w:rsidRPr="00DB7AB2">
        <w:rPr>
          <w:highlight w:val="cyan"/>
          <w:lang w:val="de-DE"/>
        </w:rPr>
        <w:t>Vertebraten- Lokalfauna der Türkei und ihre Alterstellung.</w:t>
      </w:r>
      <w:r w:rsidR="00B730FA" w:rsidRPr="00DB7AB2">
        <w:rPr>
          <w:highlight w:val="cyan"/>
          <w:lang w:val="de-DE"/>
        </w:rPr>
        <w:t xml:space="preserve"> </w:t>
      </w:r>
      <w:r w:rsidR="002A4D92" w:rsidRPr="00DB7AB2">
        <w:rPr>
          <w:highlight w:val="cyan"/>
          <w:lang w:val="de-DE"/>
        </w:rPr>
        <w:tab/>
      </w:r>
      <w:r w:rsidR="00A53575" w:rsidRPr="00DB7AB2">
        <w:rPr>
          <w:i/>
          <w:iCs/>
          <w:highlight w:val="cyan"/>
          <w:lang w:val="de-DE"/>
        </w:rPr>
        <w:t xml:space="preserve">Geologisches Jahrbuch, </w:t>
      </w:r>
      <w:r w:rsidR="00A53575" w:rsidRPr="00DB7AB2">
        <w:rPr>
          <w:highlight w:val="cyan"/>
          <w:lang w:val="de-DE"/>
        </w:rPr>
        <w:t>B</w:t>
      </w:r>
      <w:r w:rsidRPr="00DB7AB2">
        <w:rPr>
          <w:highlight w:val="cyan"/>
          <w:lang w:val="de-DE"/>
        </w:rPr>
        <w:t xml:space="preserve"> </w:t>
      </w:r>
      <w:r w:rsidR="00F82178" w:rsidRPr="00DB7AB2">
        <w:rPr>
          <w:highlight w:val="cyan"/>
          <w:lang w:val="de-DE"/>
        </w:rPr>
        <w:tab/>
      </w:r>
      <w:r w:rsidR="00A53575" w:rsidRPr="00DB7AB2">
        <w:rPr>
          <w:highlight w:val="cyan"/>
          <w:lang w:val="de-DE"/>
        </w:rPr>
        <w:t>XV:47-100, Hannover.</w:t>
      </w:r>
    </w:p>
    <w:p w14:paraId="676E9499" w14:textId="6E3F357B" w:rsidR="00A53575" w:rsidRPr="00DB7AB2" w:rsidRDefault="00A53575" w:rsidP="002939EC">
      <w:pPr>
        <w:spacing w:after="100" w:afterAutospacing="1" w:line="240" w:lineRule="auto"/>
        <w:ind w:left="426" w:hanging="426"/>
        <w:rPr>
          <w:lang w:val="de-DE"/>
        </w:rPr>
      </w:pPr>
      <w:r w:rsidRPr="00DB7AB2">
        <w:rPr>
          <w:lang w:val="de-DE"/>
        </w:rPr>
        <w:t>Becker-Platen, J.-D., Sickenberg, O.</w:t>
      </w:r>
      <w:r w:rsidR="002A4D92" w:rsidRPr="00DB7AB2">
        <w:rPr>
          <w:lang w:val="de-DE"/>
        </w:rPr>
        <w:tab/>
      </w:r>
      <w:r w:rsidR="00E66682" w:rsidRPr="00DB7AB2">
        <w:rPr>
          <w:lang w:val="de-DE"/>
        </w:rPr>
        <w:t xml:space="preserve"> </w:t>
      </w:r>
      <w:r w:rsidRPr="00DB7AB2">
        <w:rPr>
          <w:lang w:val="de-DE"/>
        </w:rPr>
        <w:t>1968.</w:t>
      </w:r>
      <w:r w:rsidR="00B730FA" w:rsidRPr="00DB7AB2">
        <w:rPr>
          <w:lang w:val="de-DE"/>
        </w:rPr>
        <w:t xml:space="preserve"> </w:t>
      </w:r>
      <w:r w:rsidR="002A4D92" w:rsidRPr="00DB7AB2">
        <w:rPr>
          <w:lang w:val="de-DE"/>
        </w:rPr>
        <w:tab/>
      </w:r>
      <w:r w:rsidRPr="00DB7AB2">
        <w:rPr>
          <w:lang w:val="de-DE"/>
        </w:rPr>
        <w:t>Die unterpleistocänen Kiese von Eskisehir (Anatolien) und ihre Säugetierfauna.</w:t>
      </w:r>
      <w:r w:rsidR="00B730FA" w:rsidRPr="00DB7AB2">
        <w:rPr>
          <w:lang w:val="de-DE"/>
        </w:rPr>
        <w:t xml:space="preserve"> </w:t>
      </w:r>
      <w:r w:rsidR="002A4D92" w:rsidRPr="00DB7AB2">
        <w:rPr>
          <w:lang w:val="de-DE"/>
        </w:rPr>
        <w:tab/>
      </w:r>
      <w:r w:rsidRPr="00DB7AB2">
        <w:rPr>
          <w:lang w:val="de-DE"/>
        </w:rPr>
        <w:t>Mitteilungen des Geologischen Instituts der Technischen Hochschule. Hann</w:t>
      </w:r>
      <w:r w:rsidR="00E66682" w:rsidRPr="00DB7AB2">
        <w:rPr>
          <w:lang w:val="de-DE"/>
        </w:rPr>
        <w:t xml:space="preserve"> </w:t>
      </w:r>
      <w:r w:rsidR="00F82178" w:rsidRPr="00DB7AB2">
        <w:rPr>
          <w:lang w:val="de-DE"/>
        </w:rPr>
        <w:tab/>
      </w:r>
      <w:r w:rsidRPr="00DB7AB2">
        <w:rPr>
          <w:lang w:val="de-DE"/>
        </w:rPr>
        <w:t>8, 7–20.</w:t>
      </w:r>
    </w:p>
    <w:p w14:paraId="7A3FE7C2" w14:textId="77777777" w:rsidR="009D6C8F" w:rsidRPr="00DB7AB2" w:rsidRDefault="009D6C8F" w:rsidP="002939EC">
      <w:pPr>
        <w:spacing w:after="100" w:afterAutospacing="1" w:line="240" w:lineRule="auto"/>
        <w:ind w:left="426" w:hanging="426"/>
      </w:pPr>
      <w:r w:rsidRPr="00DB7AB2">
        <w:rPr>
          <w:highlight w:val="blue"/>
          <w:lang w:val="de-DE"/>
        </w:rPr>
        <w:t>Beden, M., Guérin, C.</w:t>
      </w:r>
      <w:r w:rsidRPr="00DB7AB2">
        <w:rPr>
          <w:highlight w:val="blue"/>
          <w:lang w:val="de-DE"/>
        </w:rPr>
        <w:tab/>
        <w:t xml:space="preserve"> </w:t>
      </w:r>
      <w:r w:rsidRPr="00DB7AB2">
        <w:rPr>
          <w:highlight w:val="blue"/>
        </w:rPr>
        <w:t xml:space="preserve">1973. </w:t>
      </w:r>
      <w:r w:rsidRPr="00DB7AB2">
        <w:rPr>
          <w:highlight w:val="blue"/>
        </w:rPr>
        <w:tab/>
        <w:t xml:space="preserve">Le gisement des Vertébrés du Phnom </w:t>
      </w:r>
      <w:proofErr w:type="spellStart"/>
      <w:r w:rsidRPr="00DB7AB2">
        <w:rPr>
          <w:highlight w:val="blue"/>
        </w:rPr>
        <w:t>Loang</w:t>
      </w:r>
      <w:proofErr w:type="spellEnd"/>
      <w:r w:rsidRPr="00DB7AB2">
        <w:rPr>
          <w:highlight w:val="blue"/>
        </w:rPr>
        <w:t xml:space="preserve"> (Province de </w:t>
      </w:r>
      <w:proofErr w:type="spellStart"/>
      <w:r w:rsidRPr="00DB7AB2">
        <w:rPr>
          <w:highlight w:val="blue"/>
        </w:rPr>
        <w:t>Kampot</w:t>
      </w:r>
      <w:proofErr w:type="spellEnd"/>
      <w:r w:rsidRPr="00DB7AB2">
        <w:rPr>
          <w:highlight w:val="blue"/>
        </w:rPr>
        <w:t xml:space="preserve">, Cambodge). </w:t>
      </w:r>
      <w:r w:rsidRPr="00DB7AB2">
        <w:rPr>
          <w:highlight w:val="blue"/>
        </w:rPr>
        <w:tab/>
        <w:t xml:space="preserve">Trav </w:t>
      </w:r>
      <w:proofErr w:type="spellStart"/>
      <w:r w:rsidRPr="00DB7AB2">
        <w:rPr>
          <w:highlight w:val="blue"/>
        </w:rPr>
        <w:t>Docums</w:t>
      </w:r>
      <w:proofErr w:type="spellEnd"/>
      <w:r w:rsidRPr="00DB7AB2">
        <w:rPr>
          <w:highlight w:val="blue"/>
        </w:rPr>
        <w:t xml:space="preserve"> ORSTOM </w:t>
      </w:r>
      <w:r w:rsidRPr="00DB7AB2">
        <w:rPr>
          <w:highlight w:val="blue"/>
        </w:rPr>
        <w:tab/>
        <w:t>27: 3-97.</w:t>
      </w:r>
    </w:p>
    <w:p w14:paraId="1847AC2B" w14:textId="09F39C55" w:rsidR="00A53575" w:rsidRPr="00DB7AB2" w:rsidRDefault="00A53575" w:rsidP="002939EC">
      <w:pPr>
        <w:spacing w:after="100" w:afterAutospacing="1" w:line="240" w:lineRule="auto"/>
        <w:ind w:left="426" w:hanging="426"/>
        <w:rPr>
          <w:highlight w:val="blue"/>
        </w:rPr>
      </w:pPr>
      <w:r w:rsidRPr="00DB7AB2">
        <w:rPr>
          <w:highlight w:val="blue"/>
        </w:rPr>
        <w:t xml:space="preserve">Beden, M., </w:t>
      </w:r>
      <w:proofErr w:type="spellStart"/>
      <w:r w:rsidRPr="00DB7AB2">
        <w:rPr>
          <w:highlight w:val="blue"/>
        </w:rPr>
        <w:t>Carbonnel</w:t>
      </w:r>
      <w:proofErr w:type="spellEnd"/>
      <w:r w:rsidRPr="00DB7AB2">
        <w:rPr>
          <w:highlight w:val="blue"/>
        </w:rPr>
        <w:t>, J. P., Guérin, C.</w:t>
      </w:r>
      <w:r w:rsidR="002A4D92" w:rsidRPr="00DB7AB2">
        <w:rPr>
          <w:highlight w:val="blue"/>
        </w:rPr>
        <w:tab/>
      </w:r>
      <w:r w:rsidR="00E66682" w:rsidRPr="00DB7AB2">
        <w:rPr>
          <w:highlight w:val="blue"/>
        </w:rPr>
        <w:t xml:space="preserve"> </w:t>
      </w:r>
      <w:r w:rsidRPr="00DB7AB2">
        <w:rPr>
          <w:highlight w:val="blue"/>
        </w:rPr>
        <w:t>1972.</w:t>
      </w:r>
      <w:r w:rsidR="00B730FA" w:rsidRPr="00DB7AB2">
        <w:rPr>
          <w:highlight w:val="blue"/>
        </w:rPr>
        <w:t xml:space="preserve"> </w:t>
      </w:r>
      <w:r w:rsidR="002A4D92" w:rsidRPr="00DB7AB2">
        <w:rPr>
          <w:highlight w:val="blue"/>
        </w:rPr>
        <w:tab/>
      </w:r>
      <w:r w:rsidRPr="00DB7AB2">
        <w:rPr>
          <w:highlight w:val="blue"/>
        </w:rPr>
        <w:t xml:space="preserve">La faune du Phnom </w:t>
      </w:r>
      <w:proofErr w:type="spellStart"/>
      <w:r w:rsidRPr="00DB7AB2">
        <w:rPr>
          <w:highlight w:val="blue"/>
        </w:rPr>
        <w:t>Loang</w:t>
      </w:r>
      <w:proofErr w:type="spellEnd"/>
      <w:r w:rsidRPr="00DB7AB2">
        <w:rPr>
          <w:highlight w:val="blue"/>
        </w:rPr>
        <w:t xml:space="preserve"> (Cambodge): comparaison avec les faunes </w:t>
      </w:r>
      <w:proofErr w:type="spellStart"/>
      <w:r w:rsidRPr="00DB7AB2">
        <w:rPr>
          <w:highlight w:val="blue"/>
        </w:rPr>
        <w:t>Pleistocenes</w:t>
      </w:r>
      <w:proofErr w:type="spellEnd"/>
      <w:r w:rsidRPr="00DB7AB2">
        <w:rPr>
          <w:highlight w:val="blue"/>
        </w:rPr>
        <w:t xml:space="preserve"> du Nord de l'Indochine.</w:t>
      </w:r>
      <w:r w:rsidR="00B730FA" w:rsidRPr="00DB7AB2">
        <w:rPr>
          <w:highlight w:val="blue"/>
        </w:rPr>
        <w:t xml:space="preserve"> </w:t>
      </w:r>
      <w:r w:rsidR="002A4D92" w:rsidRPr="00DB7AB2">
        <w:rPr>
          <w:highlight w:val="blue"/>
        </w:rPr>
        <w:tab/>
      </w:r>
      <w:r w:rsidRPr="00DB7AB2">
        <w:rPr>
          <w:highlight w:val="blue"/>
        </w:rPr>
        <w:t>Archives Géologiques du Vietnam</w:t>
      </w:r>
      <w:r w:rsidR="00E66682" w:rsidRPr="00DB7AB2">
        <w:rPr>
          <w:highlight w:val="blue"/>
        </w:rPr>
        <w:t xml:space="preserve"> </w:t>
      </w:r>
      <w:r w:rsidR="00F82178" w:rsidRPr="00DB7AB2">
        <w:rPr>
          <w:highlight w:val="blue"/>
        </w:rPr>
        <w:tab/>
      </w:r>
      <w:r w:rsidRPr="00DB7AB2">
        <w:rPr>
          <w:highlight w:val="blue"/>
        </w:rPr>
        <w:t>15: 113-122.</w:t>
      </w:r>
    </w:p>
    <w:p w14:paraId="1B28FB31" w14:textId="2D640545" w:rsidR="00A53575" w:rsidRPr="00DB7AB2" w:rsidRDefault="00E66682" w:rsidP="002939EC">
      <w:pPr>
        <w:spacing w:after="100" w:afterAutospacing="1" w:line="240" w:lineRule="auto"/>
        <w:ind w:left="426" w:hanging="426"/>
        <w:rPr>
          <w:highlight w:val="cyan"/>
        </w:rPr>
      </w:pPr>
      <w:proofErr w:type="spellStart"/>
      <w:r w:rsidRPr="00DB7AB2">
        <w:rPr>
          <w:highlight w:val="cyan"/>
        </w:rPr>
        <w:t>Begouen</w:t>
      </w:r>
      <w:proofErr w:type="spellEnd"/>
      <w:r w:rsidRPr="00DB7AB2">
        <w:rPr>
          <w:highlight w:val="cyan"/>
        </w:rPr>
        <w:t xml:space="preserve"> H. &amp; Breuil </w:t>
      </w:r>
      <w:r w:rsidR="00A53575" w:rsidRPr="00DB7AB2">
        <w:rPr>
          <w:highlight w:val="cyan"/>
        </w:rPr>
        <w:t>H.</w:t>
      </w:r>
      <w:r w:rsidR="002A4D92" w:rsidRPr="00DB7AB2">
        <w:rPr>
          <w:highlight w:val="cyan"/>
        </w:rPr>
        <w:tab/>
      </w:r>
      <w:r w:rsidRPr="00DB7AB2">
        <w:rPr>
          <w:highlight w:val="cyan"/>
        </w:rPr>
        <w:t xml:space="preserve"> </w:t>
      </w:r>
      <w:r w:rsidR="00A53575" w:rsidRPr="00DB7AB2">
        <w:rPr>
          <w:highlight w:val="cyan"/>
        </w:rPr>
        <w:t>1958.</w:t>
      </w:r>
      <w:r w:rsidR="00B730FA" w:rsidRPr="00DB7AB2">
        <w:rPr>
          <w:highlight w:val="cyan"/>
        </w:rPr>
        <w:t xml:space="preserve"> </w:t>
      </w:r>
      <w:r w:rsidR="002A4D92" w:rsidRPr="00DB7AB2">
        <w:rPr>
          <w:highlight w:val="cyan"/>
        </w:rPr>
        <w:tab/>
      </w:r>
      <w:r w:rsidR="00A53575" w:rsidRPr="00DB7AB2">
        <w:rPr>
          <w:highlight w:val="cyan"/>
        </w:rPr>
        <w:t xml:space="preserve">Les cavernes du </w:t>
      </w:r>
      <w:proofErr w:type="spellStart"/>
      <w:r w:rsidR="00A53575" w:rsidRPr="00DB7AB2">
        <w:rPr>
          <w:highlight w:val="cyan"/>
        </w:rPr>
        <w:t>Volp</w:t>
      </w:r>
      <w:proofErr w:type="spellEnd"/>
      <w:r w:rsidR="00A53575" w:rsidRPr="00DB7AB2">
        <w:rPr>
          <w:highlight w:val="cyan"/>
        </w:rPr>
        <w:t>-Trois Frères, Tuc d’</w:t>
      </w:r>
      <w:proofErr w:type="spellStart"/>
      <w:r w:rsidR="00A53575" w:rsidRPr="00DB7AB2">
        <w:rPr>
          <w:highlight w:val="cyan"/>
        </w:rPr>
        <w:t>Audoubert</w:t>
      </w:r>
      <w:proofErr w:type="spellEnd"/>
      <w:r w:rsidR="00A53575" w:rsidRPr="00DB7AB2">
        <w:rPr>
          <w:highlight w:val="cyan"/>
        </w:rPr>
        <w:t xml:space="preserve"> à Montesquieu-Avantès (Ariège).</w:t>
      </w:r>
      <w:r w:rsidRPr="00DB7AB2">
        <w:rPr>
          <w:highlight w:val="cyan"/>
        </w:rPr>
        <w:t xml:space="preserve"> </w:t>
      </w:r>
      <w:r w:rsidR="002A4D92" w:rsidRPr="00DB7AB2">
        <w:rPr>
          <w:highlight w:val="cyan"/>
        </w:rPr>
        <w:tab/>
      </w:r>
      <w:r w:rsidR="00A53575" w:rsidRPr="00DB7AB2">
        <w:rPr>
          <w:i/>
          <w:iCs/>
          <w:highlight w:val="cyan"/>
        </w:rPr>
        <w:t xml:space="preserve">Travaux de l’Institut de Paléontologie humaine </w:t>
      </w:r>
      <w:r w:rsidR="00A53575" w:rsidRPr="00DB7AB2">
        <w:rPr>
          <w:highlight w:val="cyan"/>
        </w:rPr>
        <w:t>(Arts et Métiers graphiques), Paris.</w:t>
      </w:r>
    </w:p>
    <w:p w14:paraId="0E3939C1" w14:textId="4A9D0762"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Behr J., Tietze O.</w:t>
      </w:r>
      <w:r w:rsidR="002A4D92" w:rsidRPr="00DB7AB2">
        <w:rPr>
          <w:highlight w:val="darkGray"/>
          <w:lang w:val="de-DE"/>
        </w:rPr>
        <w:tab/>
      </w:r>
      <w:r w:rsidRPr="00DB7AB2">
        <w:rPr>
          <w:highlight w:val="darkGray"/>
          <w:lang w:val="de-DE"/>
        </w:rPr>
        <w:t xml:space="preserve"> 1911 </w:t>
      </w:r>
      <w:r w:rsidR="002A4D92" w:rsidRPr="00DB7AB2">
        <w:rPr>
          <w:highlight w:val="darkGray"/>
          <w:lang w:val="de-DE"/>
        </w:rPr>
        <w:tab/>
      </w:r>
      <w:r w:rsidRPr="00DB7AB2">
        <w:rPr>
          <w:highlight w:val="darkGray"/>
          <w:lang w:val="de-DE"/>
        </w:rPr>
        <w:t xml:space="preserve">Über den Verlauf der Endmoräne bei Lissa zwischen Oder und russischer Grenze. </w:t>
      </w:r>
      <w:r w:rsidR="002A4D92" w:rsidRPr="00DB7AB2">
        <w:rPr>
          <w:highlight w:val="darkGray"/>
          <w:lang w:val="de-DE"/>
        </w:rPr>
        <w:tab/>
      </w:r>
      <w:r w:rsidRPr="00DB7AB2">
        <w:rPr>
          <w:highlight w:val="darkGray"/>
          <w:lang w:val="de-DE"/>
        </w:rPr>
        <w:t xml:space="preserve">Jahrbuch der Königlich Preussischen Geologischen Landesanstalt und Bergakademie zu Berlin </w:t>
      </w:r>
      <w:r w:rsidR="00F82178" w:rsidRPr="00DB7AB2">
        <w:rPr>
          <w:highlight w:val="darkGray"/>
          <w:lang w:val="de-DE"/>
        </w:rPr>
        <w:tab/>
      </w:r>
      <w:r w:rsidRPr="00DB7AB2">
        <w:rPr>
          <w:highlight w:val="darkGray"/>
          <w:lang w:val="de-DE"/>
        </w:rPr>
        <w:t>32, 60-75.</w:t>
      </w:r>
    </w:p>
    <w:p w14:paraId="1AD5D463" w14:textId="25362357" w:rsidR="00A53575" w:rsidRPr="00DB7AB2" w:rsidRDefault="00A53575" w:rsidP="003F7540">
      <w:pPr>
        <w:spacing w:after="100" w:afterAutospacing="1" w:line="240" w:lineRule="auto"/>
        <w:ind w:left="426" w:hanging="426"/>
        <w:rPr>
          <w:lang w:val="en-US"/>
        </w:rPr>
      </w:pPr>
      <w:proofErr w:type="spellStart"/>
      <w:r w:rsidRPr="00DB7AB2">
        <w:rPr>
          <w:lang w:val="en-US"/>
        </w:rPr>
        <w:t>Belinchón</w:t>
      </w:r>
      <w:proofErr w:type="spellEnd"/>
      <w:r w:rsidRPr="00DB7AB2">
        <w:rPr>
          <w:lang w:val="en-US"/>
        </w:rPr>
        <w:t>, M.</w:t>
      </w:r>
      <w:r w:rsidR="002A4D92" w:rsidRPr="00DB7AB2">
        <w:rPr>
          <w:lang w:val="en-US"/>
        </w:rPr>
        <w:tab/>
      </w:r>
      <w:r w:rsidR="00B730FA" w:rsidRPr="00DB7AB2">
        <w:rPr>
          <w:lang w:val="en-US"/>
        </w:rPr>
        <w:t xml:space="preserve"> </w:t>
      </w:r>
      <w:r w:rsidRPr="00DB7AB2">
        <w:rPr>
          <w:lang w:val="en-US"/>
        </w:rPr>
        <w:t>(1987):</w:t>
      </w:r>
      <w:r w:rsidR="00B730FA" w:rsidRPr="00DB7AB2">
        <w:rPr>
          <w:lang w:val="en-US"/>
        </w:rPr>
        <w:t xml:space="preserve"> </w:t>
      </w:r>
      <w:r w:rsidR="002A4D92" w:rsidRPr="00DB7AB2">
        <w:rPr>
          <w:lang w:val="en-US"/>
        </w:rPr>
        <w:tab/>
      </w:r>
      <w:proofErr w:type="spellStart"/>
      <w:r w:rsidRPr="00DB7AB2">
        <w:rPr>
          <w:lang w:val="en-US"/>
        </w:rPr>
        <w:t>Estudio</w:t>
      </w:r>
      <w:proofErr w:type="spellEnd"/>
      <w:r w:rsidRPr="00DB7AB2">
        <w:rPr>
          <w:lang w:val="en-US"/>
        </w:rPr>
        <w:t xml:space="preserve"> </w:t>
      </w:r>
      <w:proofErr w:type="spellStart"/>
      <w:r w:rsidRPr="00DB7AB2">
        <w:rPr>
          <w:lang w:val="en-US"/>
        </w:rPr>
        <w:t>tafonómico</w:t>
      </w:r>
      <w:proofErr w:type="spellEnd"/>
      <w:r w:rsidRPr="00DB7AB2">
        <w:rPr>
          <w:lang w:val="en-US"/>
        </w:rPr>
        <w:t xml:space="preserve"> y </w:t>
      </w:r>
      <w:proofErr w:type="spellStart"/>
      <w:r w:rsidRPr="00DB7AB2">
        <w:rPr>
          <w:lang w:val="en-US"/>
        </w:rPr>
        <w:t>sistemático</w:t>
      </w:r>
      <w:proofErr w:type="spellEnd"/>
      <w:r w:rsidRPr="00DB7AB2">
        <w:rPr>
          <w:lang w:val="en-US"/>
        </w:rPr>
        <w:t xml:space="preserve"> de la fauna de </w:t>
      </w:r>
      <w:proofErr w:type="spellStart"/>
      <w:r w:rsidRPr="00DB7AB2">
        <w:rPr>
          <w:lang w:val="en-US"/>
        </w:rPr>
        <w:t>macromamiferos</w:t>
      </w:r>
      <w:proofErr w:type="spellEnd"/>
      <w:r w:rsidRPr="00DB7AB2">
        <w:rPr>
          <w:lang w:val="en-US"/>
        </w:rPr>
        <w:t xml:space="preserve"> del </w:t>
      </w:r>
      <w:proofErr w:type="spellStart"/>
      <w:r w:rsidRPr="00DB7AB2">
        <w:rPr>
          <w:lang w:val="en-US"/>
        </w:rPr>
        <w:t>Mioceno</w:t>
      </w:r>
      <w:proofErr w:type="spellEnd"/>
      <w:r w:rsidRPr="00DB7AB2">
        <w:rPr>
          <w:lang w:val="en-US"/>
        </w:rPr>
        <w:t xml:space="preserve"> de </w:t>
      </w:r>
      <w:proofErr w:type="spellStart"/>
      <w:r w:rsidRPr="00DB7AB2">
        <w:rPr>
          <w:lang w:val="en-US"/>
        </w:rPr>
        <w:t>Buñol</w:t>
      </w:r>
      <w:proofErr w:type="spellEnd"/>
      <w:r w:rsidRPr="00DB7AB2">
        <w:rPr>
          <w:lang w:val="en-US"/>
        </w:rPr>
        <w:t xml:space="preserve"> (Valencia) [Taphonomic and systematic study of large mammals from Miocene of </w:t>
      </w:r>
      <w:proofErr w:type="spellStart"/>
      <w:r w:rsidRPr="00DB7AB2">
        <w:rPr>
          <w:lang w:val="en-US"/>
        </w:rPr>
        <w:t>Buñol</w:t>
      </w:r>
      <w:proofErr w:type="spellEnd"/>
      <w:r w:rsidRPr="00DB7AB2">
        <w:rPr>
          <w:lang w:val="en-US"/>
        </w:rPr>
        <w:t xml:space="preserve"> (Valencia)]</w:t>
      </w:r>
      <w:r w:rsidR="00E66682" w:rsidRPr="00DB7AB2">
        <w:rPr>
          <w:lang w:val="en-US"/>
        </w:rPr>
        <w:t xml:space="preserve"> </w:t>
      </w:r>
      <w:r w:rsidR="002A4D92" w:rsidRPr="00DB7AB2">
        <w:rPr>
          <w:lang w:val="en-US"/>
        </w:rPr>
        <w:tab/>
      </w:r>
      <w:r w:rsidRPr="00DB7AB2">
        <w:rPr>
          <w:lang w:val="en-US"/>
        </w:rPr>
        <w:t xml:space="preserve">Thesis doctoral [Ph.D. thesis]. </w:t>
      </w:r>
      <w:r w:rsidR="003F7540">
        <w:rPr>
          <w:lang w:val="en-US"/>
        </w:rPr>
        <w:tab/>
      </w:r>
      <w:proofErr w:type="spellStart"/>
      <w:r w:rsidRPr="00DB7AB2">
        <w:rPr>
          <w:lang w:val="en-US"/>
        </w:rPr>
        <w:t>MS,University</w:t>
      </w:r>
      <w:proofErr w:type="spellEnd"/>
      <w:r w:rsidRPr="00DB7AB2">
        <w:rPr>
          <w:lang w:val="en-US"/>
        </w:rPr>
        <w:t xml:space="preserve"> of Valencia, Valencia, Spain, 433 pp. (in Spanish)</w:t>
      </w:r>
    </w:p>
    <w:p w14:paraId="1841A592" w14:textId="4688491F" w:rsidR="00A53575" w:rsidRPr="00DB7AB2" w:rsidRDefault="00A53575" w:rsidP="002939EC">
      <w:pPr>
        <w:spacing w:after="100" w:afterAutospacing="1" w:line="240" w:lineRule="auto"/>
        <w:ind w:left="426" w:hanging="426"/>
        <w:rPr>
          <w:lang w:val="en-US"/>
        </w:rPr>
      </w:pPr>
      <w:r w:rsidRPr="00DB7AB2">
        <w:rPr>
          <w:highlight w:val="blue"/>
          <w:lang w:val="en-US"/>
        </w:rPr>
        <w:t xml:space="preserve">Bellucci L., Mazzini I., </w:t>
      </w:r>
      <w:proofErr w:type="spellStart"/>
      <w:r w:rsidRPr="00DB7AB2">
        <w:rPr>
          <w:highlight w:val="blue"/>
          <w:lang w:val="en-US"/>
        </w:rPr>
        <w:t>Scardia</w:t>
      </w:r>
      <w:proofErr w:type="spellEnd"/>
      <w:r w:rsidRPr="00DB7AB2">
        <w:rPr>
          <w:highlight w:val="blue"/>
          <w:lang w:val="en-US"/>
        </w:rPr>
        <w:t xml:space="preserve"> G., Bruni L., Parenti F., Segre A. G. &amp; </w:t>
      </w:r>
      <w:proofErr w:type="spellStart"/>
      <w:r w:rsidRPr="00DB7AB2">
        <w:rPr>
          <w:highlight w:val="blue"/>
          <w:lang w:val="en-US"/>
        </w:rPr>
        <w:t>Naldini</w:t>
      </w:r>
      <w:proofErr w:type="spellEnd"/>
      <w:r w:rsidRPr="00DB7AB2">
        <w:rPr>
          <w:highlight w:val="blue"/>
          <w:lang w:val="en-US"/>
        </w:rPr>
        <w:t xml:space="preserve"> E. S.</w:t>
      </w:r>
      <w:r w:rsidR="00A25006" w:rsidRPr="00DB7AB2">
        <w:rPr>
          <w:highlight w:val="blue"/>
          <w:lang w:val="en-US"/>
        </w:rPr>
        <w:tab/>
      </w:r>
      <w:r w:rsidR="00B730FA" w:rsidRPr="00DB7AB2">
        <w:rPr>
          <w:highlight w:val="blue"/>
          <w:lang w:val="en-US"/>
        </w:rPr>
        <w:t xml:space="preserve"> </w:t>
      </w:r>
      <w:r w:rsidRPr="00DB7AB2">
        <w:rPr>
          <w:highlight w:val="blue"/>
          <w:lang w:val="en-US"/>
        </w:rPr>
        <w:t>(2012) -</w:t>
      </w:r>
      <w:r w:rsidR="00E66682" w:rsidRPr="00DB7AB2">
        <w:rPr>
          <w:highlight w:val="blue"/>
          <w:lang w:val="en-US"/>
        </w:rPr>
        <w:t xml:space="preserve"> </w:t>
      </w:r>
      <w:r w:rsidR="00A25006" w:rsidRPr="00DB7AB2">
        <w:rPr>
          <w:highlight w:val="blue"/>
          <w:lang w:val="en-US"/>
        </w:rPr>
        <w:tab/>
      </w:r>
      <w:r w:rsidRPr="00DB7AB2">
        <w:rPr>
          <w:highlight w:val="blue"/>
          <w:lang w:val="en-US"/>
        </w:rPr>
        <w:t xml:space="preserve">The site of </w:t>
      </w:r>
      <w:proofErr w:type="spellStart"/>
      <w:r w:rsidRPr="00DB7AB2">
        <w:rPr>
          <w:highlight w:val="blue"/>
          <w:lang w:val="en-US"/>
        </w:rPr>
        <w:t>Coste</w:t>
      </w:r>
      <w:proofErr w:type="spellEnd"/>
      <w:r w:rsidRPr="00DB7AB2">
        <w:rPr>
          <w:highlight w:val="blue"/>
          <w:lang w:val="en-US"/>
        </w:rPr>
        <w:t xml:space="preserve"> San Giacomo (Early Pleistocene, central Italy): Paleoenvi</w:t>
      </w:r>
      <w:r w:rsidR="00A25006" w:rsidRPr="00DB7AB2">
        <w:rPr>
          <w:highlight w:val="blue"/>
          <w:lang w:val="en-US"/>
        </w:rPr>
        <w:t>r</w:t>
      </w:r>
      <w:r w:rsidRPr="00DB7AB2">
        <w:rPr>
          <w:highlight w:val="blue"/>
          <w:lang w:val="en-US"/>
        </w:rPr>
        <w:t>onmental analysis and biochronological overview.</w:t>
      </w:r>
      <w:r w:rsidR="00B730FA" w:rsidRPr="00DB7AB2">
        <w:rPr>
          <w:highlight w:val="blue"/>
          <w:lang w:val="en-US"/>
        </w:rPr>
        <w:t xml:space="preserve"> </w:t>
      </w:r>
      <w:r w:rsidR="00A25006" w:rsidRPr="00DB7AB2">
        <w:rPr>
          <w:highlight w:val="blue"/>
          <w:lang w:val="en-US"/>
        </w:rPr>
        <w:tab/>
      </w:r>
      <w:r w:rsidRPr="00DB7AB2">
        <w:rPr>
          <w:i/>
          <w:iCs/>
          <w:highlight w:val="blue"/>
          <w:lang w:val="en-US"/>
        </w:rPr>
        <w:t>Quaternary Intern.</w:t>
      </w:r>
      <w:r w:rsidR="00E66682" w:rsidRPr="00DB7AB2">
        <w:rPr>
          <w:highlight w:val="blue"/>
          <w:lang w:val="en-US"/>
        </w:rPr>
        <w:t xml:space="preserve"> </w:t>
      </w:r>
      <w:r w:rsidR="00F82178" w:rsidRPr="00DB7AB2">
        <w:rPr>
          <w:highlight w:val="blue"/>
          <w:lang w:val="en-US"/>
        </w:rPr>
        <w:tab/>
      </w:r>
      <w:r w:rsidRPr="00DB7AB2">
        <w:rPr>
          <w:highlight w:val="blue"/>
          <w:lang w:val="en-US"/>
        </w:rPr>
        <w:t>267: 30-39.</w:t>
      </w:r>
      <w:r w:rsidRPr="00DB7AB2">
        <w:rPr>
          <w:lang w:val="en-US"/>
        </w:rPr>
        <w:t xml:space="preserve"> </w:t>
      </w:r>
    </w:p>
    <w:p w14:paraId="3935B581" w14:textId="09118537" w:rsidR="003C296C" w:rsidRPr="00DB7AB2" w:rsidRDefault="003C296C" w:rsidP="002939EC">
      <w:pPr>
        <w:spacing w:after="100" w:afterAutospacing="1" w:line="240" w:lineRule="auto"/>
        <w:ind w:left="426" w:hanging="426"/>
        <w:rPr>
          <w:highlight w:val="cyan"/>
          <w:lang w:val="en-US"/>
        </w:rPr>
      </w:pPr>
      <w:proofErr w:type="spellStart"/>
      <w:r w:rsidRPr="00DB7AB2">
        <w:rPr>
          <w:highlight w:val="cyan"/>
          <w:lang w:val="en-US"/>
        </w:rPr>
        <w:t>Belova</w:t>
      </w:r>
      <w:proofErr w:type="spellEnd"/>
      <w:r w:rsidRPr="00DB7AB2">
        <w:rPr>
          <w:highlight w:val="cyan"/>
          <w:lang w:val="en-US"/>
        </w:rPr>
        <w:t>, O.V.</w:t>
      </w:r>
      <w:r w:rsidRPr="00DB7AB2">
        <w:rPr>
          <w:highlight w:val="cyan"/>
          <w:lang w:val="en-US"/>
        </w:rPr>
        <w:tab/>
        <w:t xml:space="preserve">, 2001. </w:t>
      </w:r>
      <w:r w:rsidRPr="00DB7AB2">
        <w:rPr>
          <w:highlight w:val="cyan"/>
          <w:lang w:val="en-US"/>
        </w:rPr>
        <w:tab/>
      </w:r>
      <w:proofErr w:type="spellStart"/>
      <w:r w:rsidRPr="00DB7AB2">
        <w:rPr>
          <w:highlight w:val="cyan"/>
          <w:lang w:val="en-US"/>
        </w:rPr>
        <w:t>Slavyansky</w:t>
      </w:r>
      <w:proofErr w:type="spellEnd"/>
      <w:r w:rsidRPr="00DB7AB2">
        <w:rPr>
          <w:highlight w:val="cyan"/>
          <w:lang w:val="en-US"/>
        </w:rPr>
        <w:t xml:space="preserve"> bestiary: </w:t>
      </w:r>
      <w:r w:rsidRPr="00DB7AB2">
        <w:rPr>
          <w:highlight w:val="cyan"/>
          <w:lang w:val="en-US"/>
        </w:rPr>
        <w:tab/>
        <w:t xml:space="preserve">99-103, 133-135,177. Moskva. In Russian. </w:t>
      </w:r>
    </w:p>
    <w:p w14:paraId="0C15281A" w14:textId="7569F650"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E.I</w:t>
      </w:r>
      <w:r w:rsidR="00A53575" w:rsidRPr="00DB7AB2">
        <w:rPr>
          <w:highlight w:val="cyan"/>
          <w:lang w:val="en-US"/>
        </w:rPr>
        <w:t>.</w:t>
      </w:r>
      <w:r w:rsidR="00A25006" w:rsidRPr="00DB7AB2">
        <w:rPr>
          <w:highlight w:val="cyan"/>
          <w:lang w:val="en-US"/>
        </w:rPr>
        <w:tab/>
      </w:r>
      <w:r w:rsidR="00B730FA" w:rsidRPr="00DB7AB2">
        <w:rPr>
          <w:highlight w:val="cyan"/>
          <w:lang w:val="en-US"/>
        </w:rPr>
        <w:t xml:space="preserve"> </w:t>
      </w:r>
      <w:r w:rsidR="00A53575" w:rsidRPr="00DB7AB2">
        <w:rPr>
          <w:highlight w:val="cyan"/>
          <w:lang w:val="en-US"/>
        </w:rPr>
        <w:t xml:space="preserve">1928. </w:t>
      </w:r>
      <w:r w:rsidR="00A25006" w:rsidRPr="00DB7AB2">
        <w:rPr>
          <w:highlight w:val="cyan"/>
          <w:lang w:val="en-US"/>
        </w:rPr>
        <w:tab/>
      </w:r>
      <w:r w:rsidR="00A53575" w:rsidRPr="00DB7AB2">
        <w:rPr>
          <w:highlight w:val="cyan"/>
          <w:lang w:val="en-US"/>
        </w:rPr>
        <w:t xml:space="preserve">Catalogue of the Geological museum – Vertebrata, Mammalia, Rhinocerotidae – Genus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r w:rsidR="00A53575" w:rsidRPr="00DB7AB2">
        <w:rPr>
          <w:highlight w:val="cyan"/>
          <w:lang w:val="en-US"/>
        </w:rPr>
        <w:t>Borissiak.</w:t>
      </w:r>
      <w:r w:rsidRPr="00DB7AB2">
        <w:rPr>
          <w:highlight w:val="cyan"/>
          <w:lang w:val="en-US"/>
        </w:rPr>
        <w:t xml:space="preserve"> </w:t>
      </w:r>
      <w:r w:rsidR="00A25006"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Geologicheskogo</w:t>
      </w:r>
      <w:proofErr w:type="spellEnd"/>
      <w:r w:rsidR="00A53575" w:rsidRPr="00DB7AB2">
        <w:rPr>
          <w:i/>
          <w:iCs/>
          <w:highlight w:val="cyan"/>
          <w:lang w:val="en-US"/>
        </w:rPr>
        <w:t xml:space="preserve"> </w:t>
      </w:r>
      <w:proofErr w:type="spellStart"/>
      <w:r w:rsidR="00A53575" w:rsidRPr="00DB7AB2">
        <w:rPr>
          <w:i/>
          <w:iCs/>
          <w:highlight w:val="cyan"/>
          <w:lang w:val="en-US"/>
        </w:rPr>
        <w:t>Muzeya</w:t>
      </w:r>
      <w:proofErr w:type="spellEnd"/>
      <w:r w:rsidR="00A53575" w:rsidRPr="00DB7AB2">
        <w:rPr>
          <w:i/>
          <w:iCs/>
          <w:highlight w:val="cyan"/>
          <w:lang w:val="en-US"/>
        </w:rPr>
        <w:t xml:space="preserve"> </w:t>
      </w:r>
      <w:proofErr w:type="spellStart"/>
      <w:r w:rsidR="00A53575" w:rsidRPr="00DB7AB2">
        <w:rPr>
          <w:i/>
          <w:iCs/>
          <w:highlight w:val="cyan"/>
          <w:lang w:val="en-US"/>
        </w:rPr>
        <w:t>im</w:t>
      </w:r>
      <w:proofErr w:type="spellEnd"/>
      <w:r w:rsidR="00A53575" w:rsidRPr="00DB7AB2">
        <w:rPr>
          <w:i/>
          <w:iCs/>
          <w:highlight w:val="cyan"/>
          <w:lang w:val="en-US"/>
        </w:rPr>
        <w:t xml:space="preserve">. </w:t>
      </w:r>
      <w:proofErr w:type="spellStart"/>
      <w:r w:rsidR="00A53575" w:rsidRPr="00DB7AB2">
        <w:rPr>
          <w:i/>
          <w:iCs/>
          <w:highlight w:val="cyan"/>
          <w:lang w:val="en-US"/>
        </w:rPr>
        <w:t>Karpinskogo</w:t>
      </w:r>
      <w:proofErr w:type="spellEnd"/>
      <w:r w:rsidR="00A53575" w:rsidRPr="00DB7AB2">
        <w:rPr>
          <w:i/>
          <w:iCs/>
          <w:highlight w:val="cyan"/>
          <w:lang w:val="en-US"/>
        </w:rPr>
        <w:t xml:space="preserve"> AN SSSR</w:t>
      </w:r>
      <w:r w:rsidRPr="00DB7AB2">
        <w:rPr>
          <w:i/>
          <w:iCs/>
          <w:highlight w:val="cyan"/>
          <w:lang w:val="en-US"/>
        </w:rPr>
        <w:t xml:space="preserve"> </w:t>
      </w:r>
      <w:r w:rsidR="00F82178" w:rsidRPr="00DB7AB2">
        <w:rPr>
          <w:i/>
          <w:iCs/>
          <w:highlight w:val="cyan"/>
          <w:lang w:val="en-US"/>
        </w:rPr>
        <w:tab/>
      </w:r>
      <w:r w:rsidR="00A53575" w:rsidRPr="00DB7AB2">
        <w:rPr>
          <w:highlight w:val="cyan"/>
          <w:lang w:val="en-US"/>
        </w:rPr>
        <w:t>4:241-272, Moskva.</w:t>
      </w:r>
    </w:p>
    <w:p w14:paraId="22B023C5" w14:textId="7D1B42E9"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w:t>
      </w:r>
      <w:r w:rsidR="00A53575" w:rsidRPr="00DB7AB2">
        <w:rPr>
          <w:highlight w:val="cyan"/>
          <w:lang w:val="en-US"/>
        </w:rPr>
        <w:t>I.</w:t>
      </w:r>
      <w:r w:rsidR="00A25006" w:rsidRPr="00DB7AB2">
        <w:rPr>
          <w:highlight w:val="cyan"/>
          <w:lang w:val="en-US"/>
        </w:rPr>
        <w:tab/>
      </w:r>
      <w:r w:rsidRPr="00DB7AB2">
        <w:rPr>
          <w:highlight w:val="cyan"/>
          <w:lang w:val="en-US"/>
        </w:rPr>
        <w:t xml:space="preserve"> </w:t>
      </w:r>
      <w:r w:rsidR="00A53575" w:rsidRPr="00DB7AB2">
        <w:rPr>
          <w:highlight w:val="cyan"/>
          <w:lang w:val="en-US"/>
        </w:rPr>
        <w:t>1930.</w:t>
      </w:r>
      <w:r w:rsidR="00A25006" w:rsidRPr="00DB7AB2">
        <w:rPr>
          <w:highlight w:val="cyan"/>
          <w:lang w:val="en-US"/>
        </w:rPr>
        <w:tab/>
      </w:r>
      <w:r w:rsidR="00B730FA" w:rsidRPr="00DB7AB2">
        <w:rPr>
          <w:highlight w:val="cyan"/>
          <w:lang w:val="en-US"/>
        </w:rPr>
        <w:t xml:space="preserve"> </w:t>
      </w:r>
      <w:r w:rsidR="00A53575" w:rsidRPr="00DB7AB2">
        <w:rPr>
          <w:highlight w:val="cyan"/>
          <w:lang w:val="en-US"/>
        </w:rPr>
        <w:t xml:space="preserve">Catalogue of the Geological museum – Vertebrata, Mammalia, Rhinocerotidae – Genus </w:t>
      </w:r>
      <w:proofErr w:type="spellStart"/>
      <w:r w:rsidR="00A53575" w:rsidRPr="00DB7AB2">
        <w:rPr>
          <w:i/>
          <w:iCs/>
          <w:highlight w:val="cyan"/>
          <w:lang w:val="en-US"/>
        </w:rPr>
        <w:t>Epiaceratherium</w:t>
      </w:r>
      <w:proofErr w:type="spellEnd"/>
      <w:r w:rsidR="00A53575" w:rsidRPr="00DB7AB2">
        <w:rPr>
          <w:i/>
          <w:iCs/>
          <w:highlight w:val="cyan"/>
          <w:lang w:val="en-US"/>
        </w:rPr>
        <w:t xml:space="preserve"> </w:t>
      </w:r>
      <w:r w:rsidR="00A53575" w:rsidRPr="00DB7AB2">
        <w:rPr>
          <w:highlight w:val="cyan"/>
          <w:lang w:val="en-US"/>
        </w:rPr>
        <w:t>Abel.</w:t>
      </w:r>
      <w:r w:rsidR="00B730FA" w:rsidRPr="00DB7AB2">
        <w:rPr>
          <w:highlight w:val="cyan"/>
          <w:lang w:val="en-US"/>
        </w:rPr>
        <w:t xml:space="preserve"> </w:t>
      </w:r>
      <w:r w:rsidR="00A25006"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Geologicheskogo</w:t>
      </w:r>
      <w:proofErr w:type="spellEnd"/>
      <w:r w:rsidR="00A53575" w:rsidRPr="00DB7AB2">
        <w:rPr>
          <w:i/>
          <w:iCs/>
          <w:highlight w:val="cyan"/>
          <w:lang w:val="en-US"/>
        </w:rPr>
        <w:t xml:space="preserve"> </w:t>
      </w:r>
      <w:proofErr w:type="spellStart"/>
      <w:r w:rsidR="00A53575" w:rsidRPr="00DB7AB2">
        <w:rPr>
          <w:i/>
          <w:iCs/>
          <w:highlight w:val="cyan"/>
          <w:lang w:val="en-US"/>
        </w:rPr>
        <w:t>Muzeya</w:t>
      </w:r>
      <w:proofErr w:type="spellEnd"/>
      <w:r w:rsidR="00A53575" w:rsidRPr="00DB7AB2">
        <w:rPr>
          <w:i/>
          <w:iCs/>
          <w:highlight w:val="cyan"/>
          <w:lang w:val="en-US"/>
        </w:rPr>
        <w:t xml:space="preserve"> </w:t>
      </w:r>
      <w:proofErr w:type="spellStart"/>
      <w:r w:rsidR="00A53575" w:rsidRPr="00DB7AB2">
        <w:rPr>
          <w:i/>
          <w:iCs/>
          <w:highlight w:val="cyan"/>
          <w:lang w:val="en-US"/>
        </w:rPr>
        <w:t>im</w:t>
      </w:r>
      <w:proofErr w:type="spellEnd"/>
      <w:r w:rsidR="00A53575" w:rsidRPr="00DB7AB2">
        <w:rPr>
          <w:i/>
          <w:iCs/>
          <w:highlight w:val="cyan"/>
          <w:lang w:val="en-US"/>
        </w:rPr>
        <w:t xml:space="preserve">. </w:t>
      </w:r>
      <w:proofErr w:type="spellStart"/>
      <w:r w:rsidR="00A53575" w:rsidRPr="00DB7AB2">
        <w:rPr>
          <w:i/>
          <w:iCs/>
          <w:highlight w:val="cyan"/>
          <w:lang w:val="en-US"/>
        </w:rPr>
        <w:t>Karpinskogo</w:t>
      </w:r>
      <w:proofErr w:type="spellEnd"/>
      <w:r w:rsidR="00A53575" w:rsidRPr="00DB7AB2">
        <w:rPr>
          <w:i/>
          <w:iCs/>
          <w:highlight w:val="cyan"/>
          <w:lang w:val="en-US"/>
        </w:rPr>
        <w:t xml:space="preserve"> AN SSSR</w:t>
      </w:r>
      <w:r w:rsidRPr="00DB7AB2">
        <w:rPr>
          <w:i/>
          <w:iCs/>
          <w:highlight w:val="cyan"/>
          <w:lang w:val="en-US"/>
        </w:rPr>
        <w:t xml:space="preserve"> </w:t>
      </w:r>
      <w:r w:rsidR="00F82178" w:rsidRPr="00DB7AB2">
        <w:rPr>
          <w:i/>
          <w:iCs/>
          <w:highlight w:val="cyan"/>
          <w:lang w:val="en-US"/>
        </w:rPr>
        <w:tab/>
      </w:r>
      <w:r w:rsidR="00A53575" w:rsidRPr="00DB7AB2">
        <w:rPr>
          <w:highlight w:val="cyan"/>
          <w:lang w:val="en-US"/>
        </w:rPr>
        <w:t>6:179-193, Moskva.</w:t>
      </w:r>
    </w:p>
    <w:p w14:paraId="16E39E5A" w14:textId="77777777" w:rsidR="009D6C8F" w:rsidRPr="00DB7AB2" w:rsidRDefault="009D6C8F" w:rsidP="002939EC">
      <w:pPr>
        <w:spacing w:after="100" w:afterAutospacing="1" w:line="240" w:lineRule="auto"/>
        <w:ind w:left="426" w:hanging="426"/>
        <w:rPr>
          <w:highlight w:val="darkGray"/>
          <w:lang w:val="en-US"/>
        </w:rPr>
      </w:pPr>
      <w:proofErr w:type="spellStart"/>
      <w:r w:rsidRPr="00DB7AB2">
        <w:rPr>
          <w:highlight w:val="darkGray"/>
          <w:lang w:val="en-US"/>
        </w:rPr>
        <w:lastRenderedPageBreak/>
        <w:t>Belyaeva</w:t>
      </w:r>
      <w:proofErr w:type="spellEnd"/>
      <w:r w:rsidRPr="00DB7AB2">
        <w:rPr>
          <w:highlight w:val="darkGray"/>
          <w:lang w:val="en-US"/>
        </w:rPr>
        <w:t xml:space="preserve"> E.I.</w:t>
      </w:r>
      <w:r w:rsidRPr="00DB7AB2">
        <w:rPr>
          <w:highlight w:val="darkGray"/>
          <w:lang w:val="en-US"/>
        </w:rPr>
        <w:tab/>
        <w:t xml:space="preserve">, 1935. </w:t>
      </w:r>
      <w:r w:rsidRPr="00DB7AB2">
        <w:rPr>
          <w:highlight w:val="darkGray"/>
          <w:lang w:val="en-US"/>
        </w:rPr>
        <w:tab/>
      </w:r>
      <w:proofErr w:type="spellStart"/>
      <w:r w:rsidRPr="00DB7AB2">
        <w:rPr>
          <w:highlight w:val="darkGray"/>
          <w:lang w:val="en-US"/>
        </w:rPr>
        <w:t>Nekotorye</w:t>
      </w:r>
      <w:proofErr w:type="spellEnd"/>
      <w:r w:rsidRPr="00DB7AB2">
        <w:rPr>
          <w:highlight w:val="darkGray"/>
          <w:lang w:val="en-US"/>
        </w:rPr>
        <w:t xml:space="preserve"> </w:t>
      </w:r>
      <w:proofErr w:type="spellStart"/>
      <w:r w:rsidRPr="00DB7AB2">
        <w:rPr>
          <w:highlight w:val="darkGray"/>
          <w:lang w:val="en-US"/>
        </w:rPr>
        <w:t>dannye</w:t>
      </w:r>
      <w:proofErr w:type="spellEnd"/>
      <w:r w:rsidRPr="00DB7AB2">
        <w:rPr>
          <w:highlight w:val="darkGray"/>
          <w:lang w:val="en-US"/>
        </w:rPr>
        <w:t xml:space="preserve"> o </w:t>
      </w:r>
      <w:proofErr w:type="spellStart"/>
      <w:r w:rsidRPr="00DB7AB2">
        <w:rPr>
          <w:highlight w:val="darkGray"/>
          <w:lang w:val="en-US"/>
        </w:rPr>
        <w:t>Chetvertichnoy</w:t>
      </w:r>
      <w:proofErr w:type="spellEnd"/>
      <w:r w:rsidRPr="00DB7AB2">
        <w:rPr>
          <w:highlight w:val="darkGray"/>
          <w:lang w:val="en-US"/>
        </w:rPr>
        <w:t xml:space="preserve"> </w:t>
      </w:r>
      <w:proofErr w:type="spellStart"/>
      <w:r w:rsidRPr="00DB7AB2">
        <w:rPr>
          <w:highlight w:val="darkGray"/>
          <w:lang w:val="en-US"/>
        </w:rPr>
        <w:t>faune</w:t>
      </w:r>
      <w:proofErr w:type="spellEnd"/>
      <w:r w:rsidRPr="00DB7AB2">
        <w:rPr>
          <w:highlight w:val="darkGray"/>
          <w:lang w:val="en-US"/>
        </w:rPr>
        <w:t xml:space="preserve"> </w:t>
      </w:r>
      <w:proofErr w:type="spellStart"/>
      <w:r w:rsidRPr="00DB7AB2">
        <w:rPr>
          <w:highlight w:val="darkGray"/>
          <w:lang w:val="en-US"/>
        </w:rPr>
        <w:t>mlekopitayushchikh</w:t>
      </w:r>
      <w:proofErr w:type="spellEnd"/>
      <w:r w:rsidRPr="00DB7AB2">
        <w:rPr>
          <w:highlight w:val="darkGray"/>
          <w:lang w:val="en-US"/>
        </w:rPr>
        <w:t xml:space="preserve"> </w:t>
      </w:r>
      <w:proofErr w:type="spellStart"/>
      <w:r w:rsidRPr="00DB7AB2">
        <w:rPr>
          <w:highlight w:val="darkGray"/>
          <w:lang w:val="en-US"/>
        </w:rPr>
        <w:t>reki</w:t>
      </w:r>
      <w:proofErr w:type="spellEnd"/>
      <w:r w:rsidRPr="00DB7AB2">
        <w:rPr>
          <w:highlight w:val="darkGray"/>
          <w:lang w:val="en-US"/>
        </w:rPr>
        <w:t xml:space="preserve"> </w:t>
      </w:r>
      <w:proofErr w:type="spellStart"/>
      <w:r w:rsidRPr="00DB7AB2">
        <w:rPr>
          <w:highlight w:val="darkGray"/>
          <w:lang w:val="en-US"/>
        </w:rPr>
        <w:t>Irtysha</w:t>
      </w:r>
      <w:proofErr w:type="spellEnd"/>
      <w:r w:rsidRPr="00DB7AB2">
        <w:rPr>
          <w:highlight w:val="darkGray"/>
          <w:lang w:val="en-US"/>
        </w:rPr>
        <w:t xml:space="preserve"> [Some data on the Quaternary mammal fauna from the Irtysh River]. </w:t>
      </w:r>
      <w:r w:rsidRPr="00DB7AB2">
        <w:rPr>
          <w:highlight w:val="darkGray"/>
          <w:lang w:val="en-US"/>
        </w:rPr>
        <w:tab/>
      </w:r>
      <w:r w:rsidRPr="00DB7AB2">
        <w:rPr>
          <w:i/>
          <w:iCs/>
          <w:highlight w:val="darkGray"/>
          <w:lang w:val="ru-RU"/>
        </w:rPr>
        <w:t>Т</w:t>
      </w:r>
      <w:proofErr w:type="spellStart"/>
      <w:r w:rsidRPr="00DB7AB2">
        <w:rPr>
          <w:i/>
          <w:iCs/>
          <w:highlight w:val="darkGray"/>
          <w:lang w:val="en-US"/>
        </w:rPr>
        <w:t>rudy</w:t>
      </w:r>
      <w:proofErr w:type="spellEnd"/>
      <w:r w:rsidRPr="00DB7AB2">
        <w:rPr>
          <w:i/>
          <w:iCs/>
          <w:highlight w:val="darkGray"/>
          <w:lang w:val="en-US"/>
        </w:rPr>
        <w:t xml:space="preserve"> PIN AN SSSR,</w:t>
      </w:r>
      <w:r w:rsidRPr="00DB7AB2">
        <w:rPr>
          <w:highlight w:val="darkGray"/>
          <w:lang w:val="en-US"/>
        </w:rPr>
        <w:t xml:space="preserve"> </w:t>
      </w:r>
      <w:r w:rsidRPr="00DB7AB2">
        <w:rPr>
          <w:highlight w:val="darkGray"/>
          <w:lang w:val="en-US"/>
        </w:rPr>
        <w:tab/>
        <w:t xml:space="preserve"> 149-157.</w:t>
      </w:r>
    </w:p>
    <w:p w14:paraId="5A590A7E" w14:textId="19E2DB8F" w:rsidR="00A53575" w:rsidRPr="00DB7AB2" w:rsidRDefault="00E66682"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E.I.</w:t>
      </w:r>
      <w:r w:rsidR="00A25006" w:rsidRPr="00DB7AB2">
        <w:rPr>
          <w:highlight w:val="cyan"/>
          <w:lang w:val="en-US"/>
        </w:rPr>
        <w:tab/>
      </w:r>
      <w:r w:rsidRPr="00DB7AB2">
        <w:rPr>
          <w:highlight w:val="cyan"/>
          <w:lang w:val="en-US"/>
        </w:rPr>
        <w:t xml:space="preserve"> 1935</w:t>
      </w:r>
      <w:r w:rsidR="00A53575" w:rsidRPr="00DB7AB2">
        <w:rPr>
          <w:highlight w:val="cyan"/>
          <w:lang w:val="en-US"/>
        </w:rPr>
        <w:t>.</w:t>
      </w:r>
      <w:r w:rsidR="00B730FA" w:rsidRPr="00DB7AB2">
        <w:rPr>
          <w:highlight w:val="cyan"/>
          <w:lang w:val="en-US"/>
        </w:rPr>
        <w:t xml:space="preserve"> </w:t>
      </w:r>
      <w:r w:rsidR="00A25006" w:rsidRPr="00DB7AB2">
        <w:rPr>
          <w:highlight w:val="cyan"/>
          <w:lang w:val="en-US"/>
        </w:rPr>
        <w:tab/>
      </w:r>
      <w:proofErr w:type="spellStart"/>
      <w:r w:rsidR="00A53575" w:rsidRPr="00DB7AB2">
        <w:rPr>
          <w:highlight w:val="cyan"/>
          <w:lang w:val="en-US"/>
        </w:rPr>
        <w:t>Nekotorye</w:t>
      </w:r>
      <w:proofErr w:type="spellEnd"/>
      <w:r w:rsidR="00A53575" w:rsidRPr="00DB7AB2">
        <w:rPr>
          <w:highlight w:val="cyan"/>
          <w:lang w:val="en-US"/>
        </w:rPr>
        <w:t xml:space="preserve"> </w:t>
      </w:r>
      <w:proofErr w:type="spellStart"/>
      <w:r w:rsidR="00A53575" w:rsidRPr="00DB7AB2">
        <w:rPr>
          <w:highlight w:val="cyan"/>
          <w:lang w:val="en-US"/>
        </w:rPr>
        <w:t>dannye</w:t>
      </w:r>
      <w:proofErr w:type="spellEnd"/>
      <w:r w:rsidR="00A53575" w:rsidRPr="00DB7AB2">
        <w:rPr>
          <w:highlight w:val="cyan"/>
          <w:lang w:val="en-US"/>
        </w:rPr>
        <w:t xml:space="preserve"> o </w:t>
      </w:r>
      <w:proofErr w:type="spellStart"/>
      <w:r w:rsidR="00A53575" w:rsidRPr="00DB7AB2">
        <w:rPr>
          <w:highlight w:val="cyan"/>
          <w:lang w:val="en-US"/>
        </w:rPr>
        <w:t>chetvertichnykh</w:t>
      </w:r>
      <w:proofErr w:type="spellEnd"/>
      <w:r w:rsidR="00A53575" w:rsidRPr="00DB7AB2">
        <w:rPr>
          <w:highlight w:val="cyan"/>
          <w:lang w:val="en-US"/>
        </w:rPr>
        <w:t xml:space="preserve"> </w:t>
      </w:r>
      <w:proofErr w:type="spellStart"/>
      <w:r w:rsidR="00A53575" w:rsidRPr="00DB7AB2">
        <w:rPr>
          <w:highlight w:val="cyan"/>
          <w:lang w:val="en-US"/>
        </w:rPr>
        <w:t>mlekopitayuscikh</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Nizhnevolzhskogo</w:t>
      </w:r>
      <w:proofErr w:type="spellEnd"/>
      <w:r w:rsidR="00A53575" w:rsidRPr="00DB7AB2">
        <w:rPr>
          <w:highlight w:val="cyan"/>
          <w:lang w:val="en-US"/>
        </w:rPr>
        <w:t xml:space="preserve"> </w:t>
      </w:r>
      <w:proofErr w:type="spellStart"/>
      <w:r w:rsidR="00A53575" w:rsidRPr="00DB7AB2">
        <w:rPr>
          <w:highlight w:val="cyan"/>
          <w:lang w:val="en-US"/>
        </w:rPr>
        <w:t>kraya</w:t>
      </w:r>
      <w:proofErr w:type="spellEnd"/>
      <w:r w:rsidR="00A53575" w:rsidRPr="00DB7AB2">
        <w:rPr>
          <w:highlight w:val="cyan"/>
          <w:lang w:val="en-US"/>
        </w:rPr>
        <w:t xml:space="preserve"> po </w:t>
      </w:r>
      <w:proofErr w:type="spellStart"/>
      <w:r w:rsidR="00A53575" w:rsidRPr="00DB7AB2">
        <w:rPr>
          <w:highlight w:val="cyan"/>
          <w:lang w:val="en-US"/>
        </w:rPr>
        <w:t>materialam</w:t>
      </w:r>
      <w:proofErr w:type="spellEnd"/>
      <w:r w:rsidR="00A53575" w:rsidRPr="00DB7AB2">
        <w:rPr>
          <w:highlight w:val="cyan"/>
          <w:lang w:val="en-US"/>
        </w:rPr>
        <w:t xml:space="preserve"> </w:t>
      </w:r>
      <w:proofErr w:type="spellStart"/>
      <w:r w:rsidR="00A53575" w:rsidRPr="00DB7AB2">
        <w:rPr>
          <w:highlight w:val="cyan"/>
          <w:lang w:val="en-US"/>
        </w:rPr>
        <w:t>muzeya</w:t>
      </w:r>
      <w:proofErr w:type="spellEnd"/>
      <w:r w:rsidR="00A53575" w:rsidRPr="00DB7AB2">
        <w:rPr>
          <w:highlight w:val="cyan"/>
          <w:lang w:val="en-US"/>
        </w:rPr>
        <w:t xml:space="preserve"> g. Pugach. Zemlya [Some data on the Quaternary mammals from the Lower Volga based on the </w:t>
      </w:r>
      <w:proofErr w:type="spellStart"/>
      <w:r w:rsidR="00A53575" w:rsidRPr="00DB7AB2">
        <w:rPr>
          <w:highlight w:val="cyan"/>
          <w:lang w:val="en-US"/>
        </w:rPr>
        <w:t>Pugachev</w:t>
      </w:r>
      <w:proofErr w:type="spellEnd"/>
      <w:r w:rsidR="00A53575" w:rsidRPr="00DB7AB2">
        <w:rPr>
          <w:highlight w:val="cyan"/>
          <w:lang w:val="en-US"/>
        </w:rPr>
        <w:t xml:space="preserve"> Municipal Museum material] [in Russian, with German </w:t>
      </w:r>
      <w:proofErr w:type="spellStart"/>
      <w:r w:rsidR="00A53575" w:rsidRPr="00DB7AB2">
        <w:rPr>
          <w:highlight w:val="cyan"/>
          <w:lang w:val="en-US"/>
        </w:rPr>
        <w:t>summ</w:t>
      </w:r>
      <w:proofErr w:type="spellEnd"/>
      <w:r w:rsidR="00A53575" w:rsidRPr="00DB7AB2">
        <w:rPr>
          <w:highlight w:val="cyan"/>
          <w:lang w:val="en-US"/>
        </w:rPr>
        <w:t>.].</w:t>
      </w:r>
      <w:r w:rsidR="00B730FA" w:rsidRPr="00DB7AB2">
        <w:rPr>
          <w:highlight w:val="cyan"/>
          <w:lang w:val="en-US"/>
        </w:rPr>
        <w:t xml:space="preserve"> </w:t>
      </w:r>
      <w:r w:rsidR="00A25006"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Komissii</w:t>
      </w:r>
      <w:proofErr w:type="spellEnd"/>
      <w:r w:rsidR="00A53575" w:rsidRPr="00DB7AB2">
        <w:rPr>
          <w:i/>
          <w:iCs/>
          <w:highlight w:val="cyan"/>
          <w:lang w:val="en-US"/>
        </w:rPr>
        <w:t xml:space="preserve"> po </w:t>
      </w:r>
      <w:proofErr w:type="spellStart"/>
      <w:r w:rsidR="00A53575" w:rsidRPr="00DB7AB2">
        <w:rPr>
          <w:i/>
          <w:iCs/>
          <w:highlight w:val="cyan"/>
          <w:lang w:val="en-US"/>
        </w:rPr>
        <w:t>Izuchenyu</w:t>
      </w:r>
      <w:proofErr w:type="spellEnd"/>
      <w:r w:rsidR="00A53575" w:rsidRPr="00DB7AB2">
        <w:rPr>
          <w:i/>
          <w:iCs/>
          <w:highlight w:val="cyan"/>
          <w:lang w:val="en-US"/>
        </w:rPr>
        <w:t xml:space="preserve"> </w:t>
      </w:r>
      <w:proofErr w:type="spellStart"/>
      <w:r w:rsidR="00A53575" w:rsidRPr="00DB7AB2">
        <w:rPr>
          <w:i/>
          <w:iCs/>
          <w:highlight w:val="cyan"/>
          <w:lang w:val="en-US"/>
        </w:rPr>
        <w:t>Chetvertichnogo</w:t>
      </w:r>
      <w:proofErr w:type="spellEnd"/>
      <w:r w:rsidR="00A53575" w:rsidRPr="00DB7AB2">
        <w:rPr>
          <w:i/>
          <w:iCs/>
          <w:highlight w:val="cyan"/>
          <w:lang w:val="en-US"/>
        </w:rPr>
        <w:t xml:space="preserve"> </w:t>
      </w:r>
      <w:proofErr w:type="spellStart"/>
      <w:r w:rsidR="00A53575" w:rsidRPr="00DB7AB2">
        <w:rPr>
          <w:i/>
          <w:iCs/>
          <w:highlight w:val="cyan"/>
          <w:lang w:val="en-US"/>
        </w:rPr>
        <w:t>Perioda</w:t>
      </w:r>
      <w:proofErr w:type="spellEnd"/>
      <w:r w:rsidRPr="00DB7AB2">
        <w:rPr>
          <w:i/>
          <w:iCs/>
          <w:highlight w:val="cyan"/>
          <w:lang w:val="en-US"/>
        </w:rPr>
        <w:t xml:space="preserve"> </w:t>
      </w:r>
      <w:r w:rsidR="00F82178" w:rsidRPr="00DB7AB2">
        <w:rPr>
          <w:i/>
          <w:iCs/>
          <w:highlight w:val="cyan"/>
          <w:lang w:val="en-US"/>
        </w:rPr>
        <w:tab/>
      </w:r>
      <w:r w:rsidR="00A53575" w:rsidRPr="00DB7AB2">
        <w:rPr>
          <w:highlight w:val="cyan"/>
          <w:lang w:val="en-US"/>
        </w:rPr>
        <w:t xml:space="preserve">IV (2):303-308, </w:t>
      </w:r>
      <w:proofErr w:type="spellStart"/>
      <w:r w:rsidR="00A53575" w:rsidRPr="00DB7AB2">
        <w:rPr>
          <w:highlight w:val="cyan"/>
          <w:lang w:val="en-US"/>
        </w:rPr>
        <w:t>Izd-vo</w:t>
      </w:r>
      <w:proofErr w:type="spellEnd"/>
      <w:r w:rsidR="00A53575" w:rsidRPr="00DB7AB2">
        <w:rPr>
          <w:highlight w:val="cyan"/>
          <w:lang w:val="en-US"/>
        </w:rPr>
        <w:t xml:space="preserve"> AN SSSR, Moskva/Leningrad.</w:t>
      </w:r>
    </w:p>
    <w:p w14:paraId="24F45A05" w14:textId="2F0DBA9E" w:rsidR="00A53575" w:rsidRPr="00DB7AB2" w:rsidRDefault="00E66682" w:rsidP="002939EC">
      <w:pPr>
        <w:spacing w:after="100" w:afterAutospacing="1" w:line="240" w:lineRule="auto"/>
        <w:ind w:left="426" w:hanging="426"/>
        <w:rPr>
          <w:highlight w:val="blue"/>
          <w:lang w:val="en-US"/>
        </w:rPr>
      </w:pPr>
      <w:proofErr w:type="spellStart"/>
      <w:r w:rsidRPr="00DB7AB2">
        <w:rPr>
          <w:highlight w:val="blue"/>
          <w:lang w:val="en-US"/>
        </w:rPr>
        <w:t>Belyaeva</w:t>
      </w:r>
      <w:proofErr w:type="spellEnd"/>
      <w:r w:rsidRPr="00DB7AB2">
        <w:rPr>
          <w:highlight w:val="blue"/>
          <w:lang w:val="en-US"/>
        </w:rPr>
        <w:t xml:space="preserve"> E.I</w:t>
      </w:r>
      <w:r w:rsidR="00A53575" w:rsidRPr="00DB7AB2">
        <w:rPr>
          <w:highlight w:val="blue"/>
          <w:lang w:val="en-US"/>
        </w:rPr>
        <w:t>.</w:t>
      </w:r>
      <w:r w:rsidR="00A25006" w:rsidRPr="00DB7AB2">
        <w:rPr>
          <w:highlight w:val="blue"/>
          <w:lang w:val="en-US"/>
        </w:rPr>
        <w:tab/>
      </w:r>
      <w:r w:rsidRPr="00DB7AB2">
        <w:rPr>
          <w:highlight w:val="blue"/>
          <w:lang w:val="en-US"/>
        </w:rPr>
        <w:t xml:space="preserve"> </w:t>
      </w:r>
      <w:r w:rsidR="00A53575" w:rsidRPr="00DB7AB2">
        <w:rPr>
          <w:highlight w:val="blue"/>
          <w:lang w:val="en-US"/>
        </w:rPr>
        <w:t>1939a.</w:t>
      </w:r>
      <w:r w:rsidR="00B730FA" w:rsidRPr="00DB7AB2">
        <w:rPr>
          <w:highlight w:val="blue"/>
          <w:lang w:val="en-US"/>
        </w:rPr>
        <w:t xml:space="preserve"> </w:t>
      </w:r>
      <w:r w:rsidR="00A25006" w:rsidRPr="00DB7AB2">
        <w:rPr>
          <w:highlight w:val="blue"/>
          <w:lang w:val="en-US"/>
        </w:rPr>
        <w:tab/>
      </w:r>
      <w:r w:rsidR="00A53575" w:rsidRPr="00DB7AB2">
        <w:rPr>
          <w:highlight w:val="blue"/>
          <w:lang w:val="en-US"/>
        </w:rPr>
        <w:t xml:space="preserve">Ob </w:t>
      </w:r>
      <w:proofErr w:type="spellStart"/>
      <w:r w:rsidR="00A53575" w:rsidRPr="00DB7AB2">
        <w:rPr>
          <w:highlight w:val="blue"/>
          <w:lang w:val="en-US"/>
        </w:rPr>
        <w:t>ostatkakh</w:t>
      </w:r>
      <w:proofErr w:type="spellEnd"/>
      <w:r w:rsidR="00A53575" w:rsidRPr="00DB7AB2">
        <w:rPr>
          <w:highlight w:val="blue"/>
          <w:lang w:val="en-US"/>
        </w:rPr>
        <w:t xml:space="preserve"> </w:t>
      </w:r>
      <w:proofErr w:type="spellStart"/>
      <w:r w:rsidR="00A53575" w:rsidRPr="00DB7AB2">
        <w:rPr>
          <w:highlight w:val="blue"/>
          <w:lang w:val="en-US"/>
        </w:rPr>
        <w:t>iskopaemogo</w:t>
      </w:r>
      <w:proofErr w:type="spellEnd"/>
      <w:r w:rsidR="00A53575" w:rsidRPr="00DB7AB2">
        <w:rPr>
          <w:highlight w:val="blue"/>
          <w:lang w:val="en-US"/>
        </w:rPr>
        <w:t xml:space="preserve"> </w:t>
      </w:r>
      <w:proofErr w:type="spellStart"/>
      <w:r w:rsidR="00A53575" w:rsidRPr="00DB7AB2">
        <w:rPr>
          <w:highlight w:val="blue"/>
          <w:lang w:val="en-US"/>
        </w:rPr>
        <w:t>nosoroga</w:t>
      </w:r>
      <w:proofErr w:type="spellEnd"/>
      <w:r w:rsidR="00A53575" w:rsidRPr="00DB7AB2">
        <w:rPr>
          <w:highlight w:val="blue"/>
          <w:lang w:val="en-US"/>
        </w:rPr>
        <w:t xml:space="preserve"> </w:t>
      </w:r>
      <w:proofErr w:type="spellStart"/>
      <w:r w:rsidR="00A53575" w:rsidRPr="00DB7AB2">
        <w:rPr>
          <w:highlight w:val="blue"/>
          <w:lang w:val="en-US"/>
        </w:rPr>
        <w:t>iz</w:t>
      </w:r>
      <w:proofErr w:type="spellEnd"/>
      <w:r w:rsidR="00A53575" w:rsidRPr="00DB7AB2">
        <w:rPr>
          <w:highlight w:val="blue"/>
          <w:lang w:val="en-US"/>
        </w:rPr>
        <w:t xml:space="preserve"> </w:t>
      </w:r>
      <w:proofErr w:type="spellStart"/>
      <w:r w:rsidR="00A53575" w:rsidRPr="00DB7AB2">
        <w:rPr>
          <w:highlight w:val="blue"/>
          <w:lang w:val="en-US"/>
        </w:rPr>
        <w:t>okrestnostey</w:t>
      </w:r>
      <w:proofErr w:type="spellEnd"/>
      <w:r w:rsidR="00A53575" w:rsidRPr="00DB7AB2">
        <w:rPr>
          <w:highlight w:val="blue"/>
          <w:lang w:val="en-US"/>
        </w:rPr>
        <w:t xml:space="preserve"> </w:t>
      </w:r>
      <w:proofErr w:type="spellStart"/>
      <w:r w:rsidR="00A53575" w:rsidRPr="00DB7AB2">
        <w:rPr>
          <w:highlight w:val="blue"/>
          <w:lang w:val="en-US"/>
        </w:rPr>
        <w:t>g.Rybinska</w:t>
      </w:r>
      <w:proofErr w:type="spellEnd"/>
      <w:r w:rsidR="00A53575" w:rsidRPr="00DB7AB2">
        <w:rPr>
          <w:highlight w:val="blue"/>
          <w:lang w:val="en-US"/>
        </w:rPr>
        <w:t xml:space="preserve"> [On the fossil rhinoceros remains from the environs of </w:t>
      </w:r>
      <w:proofErr w:type="spellStart"/>
      <w:r w:rsidR="00A53575" w:rsidRPr="00DB7AB2">
        <w:rPr>
          <w:highlight w:val="blue"/>
          <w:lang w:val="en-US"/>
        </w:rPr>
        <w:t>Rybinsk</w:t>
      </w:r>
      <w:proofErr w:type="spellEnd"/>
      <w:r w:rsidR="00A53575" w:rsidRPr="00DB7AB2">
        <w:rPr>
          <w:highlight w:val="blue"/>
          <w:lang w:val="en-US"/>
        </w:rPr>
        <w:t xml:space="preserve">] (in: </w:t>
      </w:r>
      <w:proofErr w:type="spellStart"/>
      <w:r w:rsidR="00A53575" w:rsidRPr="00DB7AB2">
        <w:rPr>
          <w:highlight w:val="blue"/>
          <w:lang w:val="en-US"/>
        </w:rPr>
        <w:t>Voprosy</w:t>
      </w:r>
      <w:proofErr w:type="spellEnd"/>
      <w:r w:rsidR="00A53575" w:rsidRPr="00DB7AB2">
        <w:rPr>
          <w:highlight w:val="blue"/>
          <w:lang w:val="en-US"/>
        </w:rPr>
        <w:t xml:space="preserve"> </w:t>
      </w:r>
      <w:proofErr w:type="spellStart"/>
      <w:r w:rsidR="00A53575" w:rsidRPr="00DB7AB2">
        <w:rPr>
          <w:highlight w:val="blue"/>
          <w:lang w:val="en-US"/>
        </w:rPr>
        <w:t>Stratigrafii</w:t>
      </w:r>
      <w:proofErr w:type="spellEnd"/>
      <w:r w:rsidR="00A53575" w:rsidRPr="00DB7AB2">
        <w:rPr>
          <w:highlight w:val="blue"/>
          <w:lang w:val="en-US"/>
        </w:rPr>
        <w:t xml:space="preserve"> </w:t>
      </w:r>
      <w:proofErr w:type="spellStart"/>
      <w:r w:rsidR="00A53575" w:rsidRPr="00DB7AB2">
        <w:rPr>
          <w:highlight w:val="blue"/>
          <w:lang w:val="en-US"/>
        </w:rPr>
        <w:t>Chetvertichnykh</w:t>
      </w:r>
      <w:proofErr w:type="spellEnd"/>
      <w:r w:rsidR="00A53575" w:rsidRPr="00DB7AB2">
        <w:rPr>
          <w:highlight w:val="blue"/>
          <w:lang w:val="en-US"/>
        </w:rPr>
        <w:t xml:space="preserve"> </w:t>
      </w:r>
      <w:proofErr w:type="spellStart"/>
      <w:r w:rsidR="00A53575" w:rsidRPr="00DB7AB2">
        <w:rPr>
          <w:highlight w:val="blue"/>
          <w:lang w:val="en-US"/>
        </w:rPr>
        <w:t>Otlozhenii</w:t>
      </w:r>
      <w:proofErr w:type="spellEnd"/>
      <w:r w:rsidR="00A53575" w:rsidRPr="00DB7AB2">
        <w:rPr>
          <w:highlight w:val="blue"/>
          <w:lang w:val="en-US"/>
        </w:rPr>
        <w:t xml:space="preserve"> </w:t>
      </w:r>
      <w:proofErr w:type="spellStart"/>
      <w:r w:rsidR="00A53575" w:rsidRPr="00DB7AB2">
        <w:rPr>
          <w:highlight w:val="blue"/>
          <w:lang w:val="en-US"/>
        </w:rPr>
        <w:t>i</w:t>
      </w:r>
      <w:proofErr w:type="spellEnd"/>
      <w:r w:rsidR="00A53575" w:rsidRPr="00DB7AB2">
        <w:rPr>
          <w:highlight w:val="blue"/>
          <w:lang w:val="en-US"/>
        </w:rPr>
        <w:t xml:space="preserve"> </w:t>
      </w:r>
      <w:proofErr w:type="spellStart"/>
      <w:r w:rsidR="00A53575" w:rsidRPr="00DB7AB2">
        <w:rPr>
          <w:highlight w:val="blue"/>
          <w:lang w:val="en-US"/>
        </w:rPr>
        <w:t>ee</w:t>
      </w:r>
      <w:proofErr w:type="spellEnd"/>
      <w:r w:rsidR="00A53575" w:rsidRPr="00DB7AB2">
        <w:rPr>
          <w:highlight w:val="blue"/>
          <w:lang w:val="en-US"/>
        </w:rPr>
        <w:t xml:space="preserve"> </w:t>
      </w:r>
      <w:proofErr w:type="spellStart"/>
      <w:r w:rsidR="00A53575" w:rsidRPr="00DB7AB2">
        <w:rPr>
          <w:highlight w:val="blue"/>
          <w:lang w:val="en-US"/>
        </w:rPr>
        <w:t>Paleontologicheskoe</w:t>
      </w:r>
      <w:proofErr w:type="spellEnd"/>
      <w:r w:rsidR="00A53575" w:rsidRPr="00DB7AB2">
        <w:rPr>
          <w:highlight w:val="blue"/>
          <w:lang w:val="en-US"/>
        </w:rPr>
        <w:t xml:space="preserve"> </w:t>
      </w:r>
      <w:proofErr w:type="spellStart"/>
      <w:r w:rsidR="00A53575" w:rsidRPr="00DB7AB2">
        <w:rPr>
          <w:highlight w:val="blue"/>
          <w:lang w:val="en-US"/>
        </w:rPr>
        <w:t>Obosnovanie</w:t>
      </w:r>
      <w:proofErr w:type="spellEnd"/>
      <w:r w:rsidR="00A53575" w:rsidRPr="00DB7AB2">
        <w:rPr>
          <w:highlight w:val="blue"/>
          <w:lang w:val="en-US"/>
        </w:rPr>
        <w:t>) [</w:t>
      </w:r>
      <w:proofErr w:type="spellStart"/>
      <w:r w:rsidR="00A53575" w:rsidRPr="00DB7AB2">
        <w:rPr>
          <w:highlight w:val="blue"/>
          <w:lang w:val="en-US"/>
        </w:rPr>
        <w:t>Stratigraphical</w:t>
      </w:r>
      <w:proofErr w:type="spellEnd"/>
      <w:r w:rsidR="00A53575" w:rsidRPr="00DB7AB2">
        <w:rPr>
          <w:highlight w:val="blue"/>
          <w:lang w:val="en-US"/>
        </w:rPr>
        <w:t xml:space="preserve"> Problems on the Quaternary Sediments and their </w:t>
      </w:r>
      <w:proofErr w:type="spellStart"/>
      <w:r w:rsidR="00A53575" w:rsidRPr="00DB7AB2">
        <w:rPr>
          <w:highlight w:val="blue"/>
          <w:lang w:val="en-US"/>
        </w:rPr>
        <w:t>Palaeontological</w:t>
      </w:r>
      <w:proofErr w:type="spellEnd"/>
      <w:r w:rsidR="00A53575" w:rsidRPr="00DB7AB2">
        <w:rPr>
          <w:highlight w:val="blue"/>
          <w:lang w:val="en-US"/>
        </w:rPr>
        <w:t xml:space="preserve"> Significance] [in Russian].</w:t>
      </w:r>
      <w:r w:rsidRPr="00DB7AB2">
        <w:rPr>
          <w:highlight w:val="blue"/>
          <w:lang w:val="en-US"/>
        </w:rPr>
        <w:t xml:space="preserve"> </w:t>
      </w:r>
      <w:r w:rsidR="00A25006" w:rsidRPr="00DB7AB2">
        <w:rPr>
          <w:highlight w:val="blue"/>
          <w:lang w:val="en-US"/>
        </w:rPr>
        <w:tab/>
      </w:r>
      <w:proofErr w:type="spellStart"/>
      <w:r w:rsidR="00A53575" w:rsidRPr="00DB7AB2">
        <w:rPr>
          <w:i/>
          <w:iCs/>
          <w:highlight w:val="blue"/>
          <w:lang w:val="en-US"/>
        </w:rPr>
        <w:t>Byulleten</w:t>
      </w:r>
      <w:proofErr w:type="spellEnd"/>
      <w:r w:rsidR="00A53575" w:rsidRPr="00DB7AB2">
        <w:rPr>
          <w:i/>
          <w:iCs/>
          <w:highlight w:val="blue"/>
          <w:lang w:val="en-US"/>
        </w:rPr>
        <w:t xml:space="preserve">’ </w:t>
      </w:r>
      <w:proofErr w:type="spellStart"/>
      <w:r w:rsidR="00A53575" w:rsidRPr="00DB7AB2">
        <w:rPr>
          <w:i/>
          <w:iCs/>
          <w:highlight w:val="blue"/>
          <w:lang w:val="en-US"/>
        </w:rPr>
        <w:t>Komissii</w:t>
      </w:r>
      <w:proofErr w:type="spellEnd"/>
      <w:r w:rsidR="00A53575" w:rsidRPr="00DB7AB2">
        <w:rPr>
          <w:i/>
          <w:iCs/>
          <w:highlight w:val="blue"/>
          <w:lang w:val="en-US"/>
        </w:rPr>
        <w:t xml:space="preserve"> po </w:t>
      </w:r>
      <w:proofErr w:type="spellStart"/>
      <w:r w:rsidR="00A53575" w:rsidRPr="00DB7AB2">
        <w:rPr>
          <w:i/>
          <w:iCs/>
          <w:highlight w:val="blue"/>
          <w:lang w:val="en-US"/>
        </w:rPr>
        <w:t>Izuchenyu</w:t>
      </w:r>
      <w:proofErr w:type="spellEnd"/>
      <w:r w:rsidR="00A53575" w:rsidRPr="00DB7AB2">
        <w:rPr>
          <w:i/>
          <w:iCs/>
          <w:highlight w:val="blue"/>
          <w:lang w:val="en-US"/>
        </w:rPr>
        <w:t xml:space="preserve"> </w:t>
      </w:r>
      <w:proofErr w:type="spellStart"/>
      <w:r w:rsidR="00A53575" w:rsidRPr="00DB7AB2">
        <w:rPr>
          <w:i/>
          <w:iCs/>
          <w:highlight w:val="blue"/>
          <w:lang w:val="en-US"/>
        </w:rPr>
        <w:t>Chetvertichnogo</w:t>
      </w:r>
      <w:proofErr w:type="spellEnd"/>
      <w:r w:rsidR="00A53575" w:rsidRPr="00DB7AB2">
        <w:rPr>
          <w:i/>
          <w:iCs/>
          <w:highlight w:val="blue"/>
          <w:lang w:val="en-US"/>
        </w:rPr>
        <w:t xml:space="preserve"> </w:t>
      </w:r>
      <w:proofErr w:type="spellStart"/>
      <w:r w:rsidR="00A53575" w:rsidRPr="00DB7AB2">
        <w:rPr>
          <w:i/>
          <w:iCs/>
          <w:highlight w:val="blue"/>
          <w:lang w:val="en-US"/>
        </w:rPr>
        <w:t>Perioda</w:t>
      </w:r>
      <w:proofErr w:type="spellEnd"/>
      <w:r w:rsidRPr="00DB7AB2">
        <w:rPr>
          <w:i/>
          <w:iCs/>
          <w:highlight w:val="blue"/>
          <w:lang w:val="en-US"/>
        </w:rPr>
        <w:t xml:space="preserve"> </w:t>
      </w:r>
      <w:r w:rsidR="00F82178" w:rsidRPr="00DB7AB2">
        <w:rPr>
          <w:i/>
          <w:iCs/>
          <w:highlight w:val="blue"/>
          <w:lang w:val="en-US"/>
        </w:rPr>
        <w:tab/>
      </w:r>
      <w:r w:rsidR="00A53575" w:rsidRPr="00DB7AB2">
        <w:rPr>
          <w:highlight w:val="blue"/>
          <w:lang w:val="en-US"/>
        </w:rPr>
        <w:t xml:space="preserve">5:69-92, </w:t>
      </w:r>
      <w:proofErr w:type="spellStart"/>
      <w:r w:rsidR="00A53575" w:rsidRPr="00DB7AB2">
        <w:rPr>
          <w:highlight w:val="blue"/>
          <w:lang w:val="en-US"/>
        </w:rPr>
        <w:t>Izd-vo</w:t>
      </w:r>
      <w:proofErr w:type="spellEnd"/>
      <w:r w:rsidR="00A53575" w:rsidRPr="00DB7AB2">
        <w:rPr>
          <w:highlight w:val="blue"/>
          <w:lang w:val="en-US"/>
        </w:rPr>
        <w:t xml:space="preserve"> AN SSSR, Moskva/Leningrad.</w:t>
      </w:r>
    </w:p>
    <w:p w14:paraId="4D2E27EA" w14:textId="3CBD05AF" w:rsidR="00A53575" w:rsidRPr="00DB7AB2" w:rsidRDefault="00E66682" w:rsidP="002939EC">
      <w:pPr>
        <w:spacing w:after="100" w:afterAutospacing="1" w:line="240" w:lineRule="auto"/>
        <w:ind w:left="426" w:hanging="426"/>
        <w:rPr>
          <w:highlight w:val="blue"/>
          <w:lang w:val="en-US"/>
        </w:rPr>
      </w:pPr>
      <w:proofErr w:type="spellStart"/>
      <w:r w:rsidRPr="00DB7AB2">
        <w:rPr>
          <w:highlight w:val="blue"/>
          <w:lang w:val="en-US"/>
        </w:rPr>
        <w:t>Belyaeva</w:t>
      </w:r>
      <w:proofErr w:type="spellEnd"/>
      <w:r w:rsidRPr="00DB7AB2">
        <w:rPr>
          <w:highlight w:val="blue"/>
          <w:lang w:val="en-US"/>
        </w:rPr>
        <w:t xml:space="preserve"> E.I</w:t>
      </w:r>
      <w:r w:rsidR="00A53575" w:rsidRPr="00DB7AB2">
        <w:rPr>
          <w:highlight w:val="blue"/>
          <w:lang w:val="en-US"/>
        </w:rPr>
        <w:t>.</w:t>
      </w:r>
      <w:r w:rsidR="00A25006" w:rsidRPr="00DB7AB2">
        <w:rPr>
          <w:highlight w:val="blue"/>
          <w:lang w:val="en-US"/>
        </w:rPr>
        <w:tab/>
      </w:r>
      <w:r w:rsidRPr="00DB7AB2">
        <w:rPr>
          <w:highlight w:val="blue"/>
          <w:lang w:val="en-US"/>
        </w:rPr>
        <w:t xml:space="preserve"> </w:t>
      </w:r>
      <w:r w:rsidR="00A53575" w:rsidRPr="00DB7AB2">
        <w:rPr>
          <w:highlight w:val="blue"/>
          <w:lang w:val="en-US"/>
        </w:rPr>
        <w:t>1939b.</w:t>
      </w:r>
      <w:r w:rsidR="00B730FA" w:rsidRPr="00DB7AB2">
        <w:rPr>
          <w:highlight w:val="blue"/>
          <w:lang w:val="en-US"/>
        </w:rPr>
        <w:t xml:space="preserve"> </w:t>
      </w:r>
      <w:r w:rsidR="00A25006" w:rsidRPr="00DB7AB2">
        <w:rPr>
          <w:highlight w:val="blue"/>
          <w:lang w:val="en-US"/>
        </w:rPr>
        <w:tab/>
      </w:r>
      <w:proofErr w:type="spellStart"/>
      <w:r w:rsidR="00A53575" w:rsidRPr="00DB7AB2">
        <w:rPr>
          <w:highlight w:val="blue"/>
          <w:lang w:val="en-US"/>
        </w:rPr>
        <w:t>Zametki</w:t>
      </w:r>
      <w:proofErr w:type="spellEnd"/>
      <w:r w:rsidR="00A53575" w:rsidRPr="00DB7AB2">
        <w:rPr>
          <w:highlight w:val="blue"/>
          <w:lang w:val="en-US"/>
        </w:rPr>
        <w:t xml:space="preserve"> </w:t>
      </w:r>
      <w:proofErr w:type="spellStart"/>
      <w:r w:rsidR="00A53575" w:rsidRPr="00DB7AB2">
        <w:rPr>
          <w:highlight w:val="blue"/>
          <w:lang w:val="en-US"/>
        </w:rPr>
        <w:t>ob</w:t>
      </w:r>
      <w:proofErr w:type="spellEnd"/>
      <w:r w:rsidR="00A53575" w:rsidRPr="00DB7AB2">
        <w:rPr>
          <w:highlight w:val="blue"/>
          <w:lang w:val="en-US"/>
        </w:rPr>
        <w:t xml:space="preserve"> </w:t>
      </w:r>
      <w:proofErr w:type="spellStart"/>
      <w:r w:rsidR="00A53575" w:rsidRPr="00DB7AB2">
        <w:rPr>
          <w:highlight w:val="blue"/>
          <w:lang w:val="en-US"/>
        </w:rPr>
        <w:t>ostatkakh</w:t>
      </w:r>
      <w:proofErr w:type="spellEnd"/>
      <w:r w:rsidR="00A53575" w:rsidRPr="00DB7AB2">
        <w:rPr>
          <w:highlight w:val="blue"/>
          <w:lang w:val="en-US"/>
        </w:rPr>
        <w:t xml:space="preserve"> </w:t>
      </w:r>
      <w:proofErr w:type="spellStart"/>
      <w:r w:rsidR="00A53575" w:rsidRPr="00DB7AB2">
        <w:rPr>
          <w:highlight w:val="blue"/>
          <w:lang w:val="en-US"/>
        </w:rPr>
        <w:t>mlekupitayushchikh</w:t>
      </w:r>
      <w:proofErr w:type="spellEnd"/>
      <w:r w:rsidR="00A53575" w:rsidRPr="00DB7AB2">
        <w:rPr>
          <w:highlight w:val="blue"/>
          <w:lang w:val="en-US"/>
        </w:rPr>
        <w:t xml:space="preserve"> </w:t>
      </w:r>
      <w:proofErr w:type="spellStart"/>
      <w:r w:rsidR="00A53575" w:rsidRPr="00DB7AB2">
        <w:rPr>
          <w:highlight w:val="blue"/>
          <w:lang w:val="en-US"/>
        </w:rPr>
        <w:t>poluostrova</w:t>
      </w:r>
      <w:proofErr w:type="spellEnd"/>
      <w:r w:rsidR="00A53575" w:rsidRPr="00DB7AB2">
        <w:rPr>
          <w:highlight w:val="blue"/>
          <w:lang w:val="en-US"/>
        </w:rPr>
        <w:t xml:space="preserve"> </w:t>
      </w:r>
      <w:proofErr w:type="spellStart"/>
      <w:r w:rsidR="00A53575" w:rsidRPr="00DB7AB2">
        <w:rPr>
          <w:highlight w:val="blue"/>
          <w:lang w:val="en-US"/>
        </w:rPr>
        <w:t>Tunguz</w:t>
      </w:r>
      <w:proofErr w:type="spellEnd"/>
      <w:r w:rsidR="00A53575" w:rsidRPr="00DB7AB2">
        <w:rPr>
          <w:highlight w:val="blue"/>
          <w:lang w:val="en-US"/>
        </w:rPr>
        <w:t xml:space="preserve"> [On the mammalian remains from the </w:t>
      </w:r>
      <w:proofErr w:type="spellStart"/>
      <w:r w:rsidR="00A53575" w:rsidRPr="00DB7AB2">
        <w:rPr>
          <w:highlight w:val="blue"/>
          <w:lang w:val="en-US"/>
        </w:rPr>
        <w:t>Tunguz</w:t>
      </w:r>
      <w:proofErr w:type="spellEnd"/>
      <w:r w:rsidR="00A53575" w:rsidRPr="00DB7AB2">
        <w:rPr>
          <w:highlight w:val="blue"/>
          <w:lang w:val="en-US"/>
        </w:rPr>
        <w:t xml:space="preserve"> Peninsula] [in Russian].</w:t>
      </w:r>
      <w:r w:rsidRPr="00DB7AB2">
        <w:rPr>
          <w:highlight w:val="blue"/>
          <w:lang w:val="en-US"/>
        </w:rPr>
        <w:t xml:space="preserve"> </w:t>
      </w:r>
      <w:r w:rsidR="00A25006" w:rsidRPr="00DB7AB2">
        <w:rPr>
          <w:highlight w:val="blue"/>
          <w:lang w:val="en-US"/>
        </w:rPr>
        <w:tab/>
      </w:r>
      <w:proofErr w:type="spellStart"/>
      <w:r w:rsidR="00A53575" w:rsidRPr="00DB7AB2">
        <w:rPr>
          <w:i/>
          <w:iCs/>
          <w:highlight w:val="blue"/>
          <w:lang w:val="en-US"/>
        </w:rPr>
        <w:t>Byulleten</w:t>
      </w:r>
      <w:proofErr w:type="spellEnd"/>
      <w:r w:rsidR="00A53575" w:rsidRPr="00DB7AB2">
        <w:rPr>
          <w:i/>
          <w:iCs/>
          <w:highlight w:val="blue"/>
          <w:lang w:val="en-US"/>
        </w:rPr>
        <w:t xml:space="preserve">’ MOIP </w:t>
      </w:r>
      <w:r w:rsidR="00A53575" w:rsidRPr="00DB7AB2">
        <w:rPr>
          <w:highlight w:val="blue"/>
          <w:lang w:val="en-US"/>
        </w:rPr>
        <w:t>(</w:t>
      </w:r>
      <w:proofErr w:type="spellStart"/>
      <w:r w:rsidR="00A53575" w:rsidRPr="00DB7AB2">
        <w:rPr>
          <w:highlight w:val="blue"/>
          <w:lang w:val="en-US"/>
        </w:rPr>
        <w:t>Otdel</w:t>
      </w:r>
      <w:proofErr w:type="spellEnd"/>
      <w:r w:rsidR="00A53575" w:rsidRPr="00DB7AB2">
        <w:rPr>
          <w:highlight w:val="blue"/>
          <w:lang w:val="en-US"/>
        </w:rPr>
        <w:t xml:space="preserve"> </w:t>
      </w:r>
      <w:proofErr w:type="spellStart"/>
      <w:r w:rsidR="00A53575" w:rsidRPr="00DB7AB2">
        <w:rPr>
          <w:highlight w:val="blue"/>
          <w:lang w:val="en-US"/>
        </w:rPr>
        <w:t>geologichesky</w:t>
      </w:r>
      <w:proofErr w:type="spellEnd"/>
      <w:r w:rsidR="00A53575" w:rsidRPr="00DB7AB2">
        <w:rPr>
          <w:highlight w:val="blue"/>
          <w:lang w:val="en-US"/>
        </w:rPr>
        <w:t>)</w:t>
      </w:r>
      <w:r w:rsidR="00B730FA" w:rsidRPr="00DB7AB2">
        <w:rPr>
          <w:highlight w:val="blue"/>
          <w:lang w:val="en-US"/>
        </w:rPr>
        <w:t xml:space="preserve"> </w:t>
      </w:r>
      <w:r w:rsidR="00F82178" w:rsidRPr="00DB7AB2">
        <w:rPr>
          <w:highlight w:val="blue"/>
          <w:lang w:val="en-US"/>
        </w:rPr>
        <w:tab/>
      </w:r>
      <w:r w:rsidR="00A53575" w:rsidRPr="00DB7AB2">
        <w:rPr>
          <w:highlight w:val="blue"/>
          <w:lang w:val="en-US"/>
        </w:rPr>
        <w:t>17 (6):76-79, Moskva.</w:t>
      </w:r>
    </w:p>
    <w:p w14:paraId="7EBE1B63" w14:textId="3A8FCC96"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E.I.</w:t>
      </w:r>
      <w:r w:rsidR="00A25006" w:rsidRPr="00DB7AB2">
        <w:rPr>
          <w:highlight w:val="cyan"/>
          <w:lang w:val="en-US"/>
        </w:rPr>
        <w:tab/>
      </w:r>
      <w:r w:rsidRPr="00DB7AB2">
        <w:rPr>
          <w:highlight w:val="cyan"/>
          <w:lang w:val="en-US"/>
        </w:rPr>
        <w:t xml:space="preserve"> </w:t>
      </w:r>
      <w:r w:rsidR="00A53575" w:rsidRPr="00DB7AB2">
        <w:rPr>
          <w:highlight w:val="cyan"/>
          <w:lang w:val="en-US"/>
        </w:rPr>
        <w:t>1940.</w:t>
      </w:r>
      <w:r w:rsidR="00B730FA" w:rsidRPr="00DB7AB2">
        <w:rPr>
          <w:highlight w:val="cyan"/>
          <w:lang w:val="en-US"/>
        </w:rPr>
        <w:t xml:space="preserve"> </w:t>
      </w:r>
      <w:r w:rsidR="00A25006" w:rsidRPr="00DB7AB2">
        <w:rPr>
          <w:highlight w:val="cyan"/>
          <w:lang w:val="en-US"/>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nakhodki</w:t>
      </w:r>
      <w:proofErr w:type="spellEnd"/>
      <w:r w:rsidR="00A53575" w:rsidRPr="00DB7AB2">
        <w:rPr>
          <w:highlight w:val="cyan"/>
          <w:lang w:val="en-US"/>
        </w:rPr>
        <w:t xml:space="preserve"> </w:t>
      </w:r>
      <w:proofErr w:type="spellStart"/>
      <w:r w:rsidR="00A53575" w:rsidRPr="00DB7AB2">
        <w:rPr>
          <w:highlight w:val="cyan"/>
          <w:lang w:val="en-US"/>
        </w:rPr>
        <w:t>ostatkov</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proofErr w:type="spellStart"/>
      <w:r w:rsidR="00A53575" w:rsidRPr="00DB7AB2">
        <w:rPr>
          <w:highlight w:val="cyan"/>
          <w:lang w:val="en-US"/>
        </w:rPr>
        <w:t>Merka</w:t>
      </w:r>
      <w:proofErr w:type="spellEnd"/>
      <w:r w:rsidR="00A53575" w:rsidRPr="00DB7AB2">
        <w:rPr>
          <w:highlight w:val="cyan"/>
          <w:lang w:val="en-US"/>
        </w:rPr>
        <w:t xml:space="preserve"> </w:t>
      </w:r>
      <w:proofErr w:type="spellStart"/>
      <w:r w:rsidR="00A53575" w:rsidRPr="00DB7AB2">
        <w:rPr>
          <w:highlight w:val="cyan"/>
          <w:lang w:val="en-US"/>
        </w:rPr>
        <w:t>na</w:t>
      </w:r>
      <w:proofErr w:type="spellEnd"/>
      <w:r w:rsidR="00A53575" w:rsidRPr="00DB7AB2">
        <w:rPr>
          <w:highlight w:val="cyan"/>
          <w:lang w:val="en-US"/>
        </w:rPr>
        <w:t xml:space="preserve"> </w:t>
      </w:r>
      <w:proofErr w:type="spellStart"/>
      <w:r w:rsidR="00A53575" w:rsidRPr="00DB7AB2">
        <w:rPr>
          <w:highlight w:val="cyan"/>
          <w:lang w:val="en-US"/>
        </w:rPr>
        <w:t>territorii</w:t>
      </w:r>
      <w:proofErr w:type="spellEnd"/>
      <w:r w:rsidR="00A53575" w:rsidRPr="00DB7AB2">
        <w:rPr>
          <w:highlight w:val="cyan"/>
          <w:lang w:val="en-US"/>
        </w:rPr>
        <w:t xml:space="preserve"> SSSR [New finds of Merck’s rhinoceros remains on Soviet Union territory] [in Russian].</w:t>
      </w:r>
      <w:r w:rsidR="00E66682" w:rsidRPr="00DB7AB2">
        <w:rPr>
          <w:highlight w:val="cyan"/>
          <w:lang w:val="en-US"/>
        </w:rPr>
        <w:t xml:space="preserve"> </w:t>
      </w:r>
      <w:r w:rsidR="00A25006" w:rsidRPr="00DB7AB2">
        <w:rPr>
          <w:highlight w:val="cyan"/>
          <w:lang w:val="en-US"/>
        </w:rPr>
        <w:tab/>
      </w:r>
      <w:proofErr w:type="spellStart"/>
      <w:r w:rsidR="00A53575" w:rsidRPr="00DB7AB2">
        <w:rPr>
          <w:i/>
          <w:iCs/>
          <w:highlight w:val="cyan"/>
          <w:lang w:val="en-US"/>
        </w:rPr>
        <w:t>Priroda</w:t>
      </w:r>
      <w:proofErr w:type="spellEnd"/>
      <w:r w:rsidR="00A53575" w:rsidRPr="00DB7AB2">
        <w:rPr>
          <w:i/>
          <w:iCs/>
          <w:highlight w:val="cyan"/>
          <w:lang w:val="en-US"/>
        </w:rPr>
        <w:t xml:space="preserve"> </w:t>
      </w:r>
      <w:r w:rsidR="00A53575" w:rsidRPr="00DB7AB2">
        <w:rPr>
          <w:highlight w:val="cyan"/>
          <w:lang w:val="en-US"/>
        </w:rPr>
        <w:t>(</w:t>
      </w:r>
      <w:proofErr w:type="spellStart"/>
      <w:r w:rsidR="00A53575" w:rsidRPr="00DB7AB2">
        <w:rPr>
          <w:highlight w:val="cyan"/>
          <w:lang w:val="en-US"/>
        </w:rPr>
        <w:t>Paleozoologya</w:t>
      </w:r>
      <w:proofErr w:type="spellEnd"/>
      <w:r w:rsidR="00A53575" w:rsidRPr="00DB7AB2">
        <w:rPr>
          <w:highlight w:val="cyan"/>
          <w:lang w:val="en-US"/>
        </w:rPr>
        <w:t>)</w:t>
      </w:r>
      <w:r w:rsidR="00E66682" w:rsidRPr="00DB7AB2">
        <w:rPr>
          <w:highlight w:val="cyan"/>
          <w:lang w:val="en-US"/>
        </w:rPr>
        <w:t xml:space="preserve"> </w:t>
      </w:r>
      <w:r w:rsidR="00F82178" w:rsidRPr="00DB7AB2">
        <w:rPr>
          <w:highlight w:val="cyan"/>
          <w:lang w:val="en-US"/>
        </w:rPr>
        <w:tab/>
      </w:r>
      <w:r w:rsidR="00A53575" w:rsidRPr="00DB7AB2">
        <w:rPr>
          <w:highlight w:val="cyan"/>
          <w:lang w:val="en-US"/>
        </w:rPr>
        <w:t xml:space="preserve">8:82,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5E2DADEF" w14:textId="39A8714E"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E.I</w:t>
      </w:r>
      <w:r w:rsidR="00A53575" w:rsidRPr="00DB7AB2">
        <w:rPr>
          <w:highlight w:val="cyan"/>
          <w:lang w:val="en-US"/>
        </w:rPr>
        <w:t>.</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1948.</w:t>
      </w:r>
      <w:r w:rsidR="00E66682" w:rsidRPr="00DB7AB2">
        <w:rPr>
          <w:highlight w:val="cyan"/>
          <w:lang w:val="en-US"/>
        </w:rPr>
        <w:t xml:space="preserve"> </w:t>
      </w:r>
      <w:r w:rsidR="00A25006" w:rsidRPr="00DB7AB2">
        <w:rPr>
          <w:highlight w:val="cyan"/>
          <w:lang w:val="en-US"/>
        </w:rPr>
        <w:tab/>
      </w:r>
      <w:proofErr w:type="spellStart"/>
      <w:r w:rsidR="00A53575" w:rsidRPr="00DB7AB2">
        <w:rPr>
          <w:highlight w:val="cyan"/>
          <w:lang w:val="en-US"/>
        </w:rPr>
        <w:t>Katalog</w:t>
      </w:r>
      <w:proofErr w:type="spellEnd"/>
      <w:r w:rsidR="00A53575" w:rsidRPr="00DB7AB2">
        <w:rPr>
          <w:highlight w:val="cyan"/>
          <w:lang w:val="en-US"/>
        </w:rPr>
        <w:t xml:space="preserve"> </w:t>
      </w:r>
      <w:proofErr w:type="spellStart"/>
      <w:r w:rsidR="00A53575" w:rsidRPr="00DB7AB2">
        <w:rPr>
          <w:highlight w:val="cyan"/>
          <w:lang w:val="en-US"/>
        </w:rPr>
        <w:t>Mestonakhozhdenii</w:t>
      </w:r>
      <w:proofErr w:type="spellEnd"/>
      <w:r w:rsidR="00A53575" w:rsidRPr="00DB7AB2">
        <w:rPr>
          <w:highlight w:val="cyan"/>
          <w:lang w:val="en-US"/>
        </w:rPr>
        <w:t xml:space="preserve"> </w:t>
      </w:r>
      <w:proofErr w:type="spellStart"/>
      <w:r w:rsidR="00A53575" w:rsidRPr="00DB7AB2">
        <w:rPr>
          <w:highlight w:val="cyan"/>
          <w:lang w:val="en-US"/>
        </w:rPr>
        <w:t>Tretichnykh</w:t>
      </w:r>
      <w:proofErr w:type="spellEnd"/>
      <w:r w:rsidR="00A53575" w:rsidRPr="00DB7AB2">
        <w:rPr>
          <w:highlight w:val="cyan"/>
          <w:lang w:val="en-US"/>
        </w:rPr>
        <w:t xml:space="preserve"> </w:t>
      </w:r>
      <w:proofErr w:type="spellStart"/>
      <w:r w:rsidR="00A53575" w:rsidRPr="00DB7AB2">
        <w:rPr>
          <w:highlight w:val="cyan"/>
          <w:lang w:val="en-US"/>
        </w:rPr>
        <w:t>Nazemnykh</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na</w:t>
      </w:r>
      <w:proofErr w:type="spellEnd"/>
      <w:r w:rsidR="00A53575" w:rsidRPr="00DB7AB2">
        <w:rPr>
          <w:highlight w:val="cyan"/>
          <w:lang w:val="en-US"/>
        </w:rPr>
        <w:t xml:space="preserve"> </w:t>
      </w:r>
      <w:proofErr w:type="spellStart"/>
      <w:r w:rsidR="00A53575" w:rsidRPr="00DB7AB2">
        <w:rPr>
          <w:highlight w:val="cyan"/>
          <w:lang w:val="en-US"/>
        </w:rPr>
        <w:t>Territorii</w:t>
      </w:r>
      <w:proofErr w:type="spellEnd"/>
      <w:r w:rsidR="00A53575" w:rsidRPr="00DB7AB2">
        <w:rPr>
          <w:highlight w:val="cyan"/>
          <w:lang w:val="en-US"/>
        </w:rPr>
        <w:t xml:space="preserve"> SSSR [Catalogue of the Localities of Finds of Tertiary Terrestrial Mammals on USSR Territory] [in Russian].</w:t>
      </w:r>
      <w:r w:rsidR="00E66682" w:rsidRPr="00DB7AB2">
        <w:rPr>
          <w:highlight w:val="cyan"/>
          <w:lang w:val="en-US"/>
        </w:rPr>
        <w:t xml:space="preserve"> </w:t>
      </w:r>
      <w:r w:rsidR="00A25006" w:rsidRPr="00DB7AB2">
        <w:rPr>
          <w:highlight w:val="cyan"/>
          <w:lang w:val="en-US"/>
        </w:rPr>
        <w:tab/>
      </w:r>
      <w:r w:rsidR="00A53575" w:rsidRPr="00DB7AB2">
        <w:rPr>
          <w:i/>
          <w:iCs/>
          <w:highlight w:val="cyan"/>
          <w:lang w:val="en-US"/>
        </w:rPr>
        <w:t>Trudy PIN AN SSSR</w:t>
      </w:r>
      <w:r w:rsidR="00B730FA" w:rsidRPr="00DB7AB2">
        <w:rPr>
          <w:i/>
          <w:iCs/>
          <w:highlight w:val="cyan"/>
          <w:lang w:val="en-US"/>
        </w:rPr>
        <w:t xml:space="preserve"> </w:t>
      </w:r>
      <w:r w:rsidR="00A53575" w:rsidRPr="00DB7AB2">
        <w:rPr>
          <w:highlight w:val="cyan"/>
          <w:lang w:val="en-US"/>
        </w:rPr>
        <w:t xml:space="preserve">XV </w:t>
      </w:r>
      <w:r w:rsidR="00F82178" w:rsidRPr="00DB7AB2">
        <w:rPr>
          <w:highlight w:val="cyan"/>
          <w:lang w:val="en-US"/>
        </w:rPr>
        <w:tab/>
      </w:r>
      <w:r w:rsidR="00A53575" w:rsidRPr="00DB7AB2">
        <w:rPr>
          <w:highlight w:val="cyan"/>
          <w:lang w:val="en-US"/>
        </w:rPr>
        <w:t>(3): 36-114, Moskva.</w:t>
      </w:r>
    </w:p>
    <w:p w14:paraId="1976852A" w14:textId="0E0F9CDF"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E.I</w:t>
      </w:r>
      <w:r w:rsidR="00A53575" w:rsidRPr="00DB7AB2">
        <w:rPr>
          <w:highlight w:val="cyan"/>
          <w:lang w:val="en-US"/>
        </w:rPr>
        <w:t>.</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1952.</w:t>
      </w:r>
      <w:r w:rsidR="00E66682" w:rsidRPr="00DB7AB2">
        <w:rPr>
          <w:highlight w:val="cyan"/>
          <w:lang w:val="en-US"/>
        </w:rPr>
        <w:t xml:space="preserve"> </w:t>
      </w:r>
      <w:r w:rsidR="00A25006" w:rsidRPr="00DB7AB2">
        <w:rPr>
          <w:highlight w:val="cyan"/>
          <w:lang w:val="en-US"/>
        </w:rPr>
        <w:tab/>
      </w:r>
      <w:proofErr w:type="spellStart"/>
      <w:r w:rsidR="00A53575" w:rsidRPr="00DB7AB2">
        <w:rPr>
          <w:highlight w:val="cyan"/>
          <w:lang w:val="en-US"/>
        </w:rPr>
        <w:t>Primitivnye</w:t>
      </w:r>
      <w:proofErr w:type="spellEnd"/>
      <w:r w:rsidR="00A53575" w:rsidRPr="00DB7AB2">
        <w:rPr>
          <w:highlight w:val="cyan"/>
          <w:lang w:val="en-US"/>
        </w:rPr>
        <w:t xml:space="preserve"> </w:t>
      </w:r>
      <w:proofErr w:type="spellStart"/>
      <w:r w:rsidR="00A53575" w:rsidRPr="00DB7AB2">
        <w:rPr>
          <w:highlight w:val="cyan"/>
          <w:lang w:val="en-US"/>
        </w:rPr>
        <w:t>nosorogoobraznye</w:t>
      </w:r>
      <w:proofErr w:type="spellEnd"/>
      <w:r w:rsidR="00A53575" w:rsidRPr="00DB7AB2">
        <w:rPr>
          <w:highlight w:val="cyan"/>
          <w:lang w:val="en-US"/>
        </w:rPr>
        <w:t xml:space="preserve"> </w:t>
      </w:r>
      <w:proofErr w:type="spellStart"/>
      <w:r w:rsidR="00A53575" w:rsidRPr="00DB7AB2">
        <w:rPr>
          <w:highlight w:val="cyan"/>
          <w:lang w:val="en-US"/>
        </w:rPr>
        <w:t>Mongolii</w:t>
      </w:r>
      <w:proofErr w:type="spellEnd"/>
      <w:r w:rsidR="00A53575" w:rsidRPr="00DB7AB2">
        <w:rPr>
          <w:highlight w:val="cyan"/>
          <w:lang w:val="en-US"/>
        </w:rPr>
        <w:t xml:space="preserve"> [Primitives </w:t>
      </w:r>
      <w:proofErr w:type="spellStart"/>
      <w:r w:rsidR="00A53575" w:rsidRPr="00DB7AB2">
        <w:rPr>
          <w:highlight w:val="cyan"/>
          <w:lang w:val="en-US"/>
        </w:rPr>
        <w:t>rhinocéros</w:t>
      </w:r>
      <w:proofErr w:type="spellEnd"/>
      <w:r w:rsidR="00A53575" w:rsidRPr="00DB7AB2">
        <w:rPr>
          <w:highlight w:val="cyan"/>
          <w:lang w:val="en-US"/>
        </w:rPr>
        <w:t xml:space="preserve"> du </w:t>
      </w:r>
      <w:proofErr w:type="spellStart"/>
      <w:r w:rsidR="00A53575" w:rsidRPr="00DB7AB2">
        <w:rPr>
          <w:highlight w:val="cyan"/>
          <w:lang w:val="en-US"/>
        </w:rPr>
        <w:t>Mongolie</w:t>
      </w:r>
      <w:proofErr w:type="spellEnd"/>
      <w:r w:rsidR="00A53575" w:rsidRPr="00DB7AB2">
        <w:rPr>
          <w:highlight w:val="cyan"/>
          <w:lang w:val="en-US"/>
        </w:rPr>
        <w:t>] [in Russian].</w:t>
      </w:r>
      <w:r w:rsidR="00E66682" w:rsidRPr="00DB7AB2">
        <w:rPr>
          <w:highlight w:val="cyan"/>
          <w:lang w:val="en-US"/>
        </w:rPr>
        <w:t xml:space="preserve"> </w:t>
      </w:r>
      <w:r w:rsidR="00A25006" w:rsidRPr="00DB7AB2">
        <w:rPr>
          <w:highlight w:val="cyan"/>
          <w:lang w:val="en-US"/>
        </w:rPr>
        <w:tab/>
      </w:r>
      <w:r w:rsidR="00A53575" w:rsidRPr="00DB7AB2">
        <w:rPr>
          <w:i/>
          <w:iCs/>
          <w:highlight w:val="cyan"/>
          <w:lang w:val="en-US"/>
        </w:rPr>
        <w:t>Trudy PIN AN SSSR</w:t>
      </w:r>
      <w:r w:rsidR="00E66682" w:rsidRPr="00DB7AB2">
        <w:rPr>
          <w:i/>
          <w:iCs/>
          <w:highlight w:val="cyan"/>
          <w:lang w:val="en-US"/>
        </w:rPr>
        <w:t xml:space="preserve"> </w:t>
      </w:r>
      <w:r w:rsidR="00F82178" w:rsidRPr="00DB7AB2">
        <w:rPr>
          <w:i/>
          <w:iCs/>
          <w:highlight w:val="cyan"/>
          <w:lang w:val="en-US"/>
        </w:rPr>
        <w:tab/>
      </w:r>
      <w:r w:rsidR="00A53575" w:rsidRPr="00DB7AB2">
        <w:rPr>
          <w:highlight w:val="cyan"/>
          <w:lang w:val="en-US"/>
        </w:rPr>
        <w:t>XLI:120-143, Moskva.</w:t>
      </w:r>
    </w:p>
    <w:p w14:paraId="72DF5FD7" w14:textId="0801E132"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E.I.</w:t>
      </w:r>
      <w:r w:rsidR="00A25006" w:rsidRPr="00DB7AB2">
        <w:rPr>
          <w:highlight w:val="cyan"/>
          <w:lang w:val="en-US"/>
        </w:rPr>
        <w:tab/>
      </w:r>
      <w:r w:rsidRPr="00DB7AB2">
        <w:rPr>
          <w:highlight w:val="cyan"/>
          <w:lang w:val="en-US"/>
        </w:rPr>
        <w:t xml:space="preserve"> </w:t>
      </w:r>
      <w:r w:rsidR="00A53575" w:rsidRPr="00DB7AB2">
        <w:rPr>
          <w:highlight w:val="cyan"/>
          <w:lang w:val="en-US"/>
        </w:rPr>
        <w:t>1954a.</w:t>
      </w:r>
      <w:r w:rsidR="00E66682" w:rsidRPr="00DB7AB2">
        <w:rPr>
          <w:highlight w:val="cyan"/>
          <w:lang w:val="en-US"/>
        </w:rPr>
        <w:t xml:space="preserve"> </w:t>
      </w:r>
      <w:r w:rsidR="00A25006" w:rsidRPr="00DB7AB2">
        <w:rPr>
          <w:highlight w:val="cyan"/>
          <w:lang w:val="en-US"/>
        </w:rPr>
        <w:tab/>
      </w:r>
      <w:proofErr w:type="spellStart"/>
      <w:r w:rsidR="00A53575" w:rsidRPr="00DB7AB2">
        <w:rPr>
          <w:highlight w:val="cyan"/>
          <w:lang w:val="en-US"/>
        </w:rPr>
        <w:t>Nekotorye</w:t>
      </w:r>
      <w:proofErr w:type="spellEnd"/>
      <w:r w:rsidR="00A53575" w:rsidRPr="00DB7AB2">
        <w:rPr>
          <w:highlight w:val="cyan"/>
          <w:lang w:val="en-US"/>
        </w:rPr>
        <w:t xml:space="preserve"> </w:t>
      </w:r>
      <w:proofErr w:type="spellStart"/>
      <w:r w:rsidR="00A53575" w:rsidRPr="00DB7AB2">
        <w:rPr>
          <w:highlight w:val="cyan"/>
          <w:lang w:val="en-US"/>
        </w:rPr>
        <w:t>dannye</w:t>
      </w:r>
      <w:proofErr w:type="spellEnd"/>
      <w:r w:rsidR="00A53575" w:rsidRPr="00DB7AB2">
        <w:rPr>
          <w:highlight w:val="cyan"/>
          <w:lang w:val="en-US"/>
        </w:rPr>
        <w:t xml:space="preserve"> po </w:t>
      </w:r>
      <w:proofErr w:type="spellStart"/>
      <w:r w:rsidR="00A53575" w:rsidRPr="00DB7AB2">
        <w:rPr>
          <w:highlight w:val="cyan"/>
          <w:lang w:val="en-US"/>
        </w:rPr>
        <w:t>oligozenovym</w:t>
      </w:r>
      <w:proofErr w:type="spellEnd"/>
      <w:r w:rsidR="00A53575" w:rsidRPr="00DB7AB2">
        <w:rPr>
          <w:highlight w:val="cyan"/>
          <w:lang w:val="en-US"/>
        </w:rPr>
        <w:t xml:space="preserve"> </w:t>
      </w:r>
      <w:proofErr w:type="spellStart"/>
      <w:r w:rsidR="00A53575" w:rsidRPr="00DB7AB2">
        <w:rPr>
          <w:highlight w:val="cyan"/>
          <w:lang w:val="en-US"/>
        </w:rPr>
        <w:t>nosorogam</w:t>
      </w:r>
      <w:proofErr w:type="spellEnd"/>
      <w:r w:rsidR="00A53575" w:rsidRPr="00DB7AB2">
        <w:rPr>
          <w:highlight w:val="cyan"/>
          <w:lang w:val="en-US"/>
        </w:rPr>
        <w:t xml:space="preserve"> </w:t>
      </w:r>
      <w:proofErr w:type="spellStart"/>
      <w:r w:rsidR="00A53575" w:rsidRPr="00DB7AB2">
        <w:rPr>
          <w:highlight w:val="cyan"/>
          <w:lang w:val="en-US"/>
        </w:rPr>
        <w:t>Mongolii</w:t>
      </w:r>
      <w:proofErr w:type="spellEnd"/>
      <w:r w:rsidR="00A53575" w:rsidRPr="00DB7AB2">
        <w:rPr>
          <w:highlight w:val="cyan"/>
          <w:lang w:val="en-US"/>
        </w:rPr>
        <w:t xml:space="preserve"> [Some data on the Oligocene rhinoceros of Mongolia] [in Russian].</w:t>
      </w:r>
      <w:r w:rsidR="00E66682" w:rsidRPr="00DB7AB2">
        <w:rPr>
          <w:highlight w:val="cyan"/>
          <w:lang w:val="en-US"/>
        </w:rPr>
        <w:t xml:space="preserve"> </w:t>
      </w:r>
      <w:r w:rsidR="00A25006" w:rsidRPr="00DB7AB2">
        <w:rPr>
          <w:highlight w:val="cyan"/>
          <w:lang w:val="en-US"/>
        </w:rPr>
        <w:tab/>
      </w:r>
      <w:r w:rsidR="00A53575" w:rsidRPr="00DB7AB2">
        <w:rPr>
          <w:i/>
          <w:iCs/>
          <w:highlight w:val="cyan"/>
          <w:lang w:val="en-US"/>
        </w:rPr>
        <w:t>Trudy PIN AN SSSR</w:t>
      </w:r>
      <w:r w:rsidR="00B730FA" w:rsidRPr="00DB7AB2">
        <w:rPr>
          <w:i/>
          <w:iCs/>
          <w:highlight w:val="cyan"/>
          <w:lang w:val="en-US"/>
        </w:rPr>
        <w:t xml:space="preserve"> </w:t>
      </w:r>
      <w:r w:rsidR="00F82178" w:rsidRPr="00DB7AB2">
        <w:rPr>
          <w:i/>
          <w:iCs/>
          <w:highlight w:val="cyan"/>
          <w:lang w:val="en-US"/>
        </w:rPr>
        <w:tab/>
      </w:r>
      <w:r w:rsidR="00A53575" w:rsidRPr="00DB7AB2">
        <w:rPr>
          <w:highlight w:val="cyan"/>
          <w:lang w:val="en-US"/>
        </w:rPr>
        <w:t>LV:190-205, Moskva.</w:t>
      </w:r>
    </w:p>
    <w:p w14:paraId="7E6CB529" w14:textId="4B28E7E5" w:rsidR="00A53575" w:rsidRPr="00DB7AB2" w:rsidRDefault="00DA4418" w:rsidP="002939EC">
      <w:pPr>
        <w:spacing w:after="100" w:afterAutospacing="1" w:line="240" w:lineRule="auto"/>
        <w:ind w:left="426" w:hanging="426"/>
        <w:rPr>
          <w:highlight w:val="cyan"/>
        </w:rPr>
      </w:pPr>
      <w:proofErr w:type="spellStart"/>
      <w:r w:rsidRPr="00DB7AB2">
        <w:rPr>
          <w:highlight w:val="cyan"/>
          <w:lang w:val="en-US"/>
        </w:rPr>
        <w:t>Belyaeva</w:t>
      </w:r>
      <w:proofErr w:type="spellEnd"/>
      <w:r w:rsidRPr="00DB7AB2">
        <w:rPr>
          <w:highlight w:val="cyan"/>
          <w:lang w:val="en-US"/>
        </w:rPr>
        <w:t xml:space="preserve"> E.I</w:t>
      </w:r>
      <w:r w:rsidR="00A53575" w:rsidRPr="00DB7AB2">
        <w:rPr>
          <w:highlight w:val="cyan"/>
          <w:lang w:val="en-US"/>
        </w:rPr>
        <w:t>.</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1954b.</w:t>
      </w:r>
      <w:r w:rsidR="00E66682" w:rsidRPr="00DB7AB2">
        <w:rPr>
          <w:highlight w:val="cyan"/>
          <w:lang w:val="en-US"/>
        </w:rPr>
        <w:t xml:space="preserve"> </w:t>
      </w:r>
      <w:r w:rsidR="00A25006" w:rsidRPr="00DB7AB2">
        <w:rPr>
          <w:highlight w:val="cyan"/>
          <w:lang w:val="en-US"/>
        </w:rPr>
        <w:tab/>
      </w:r>
      <w:proofErr w:type="spellStart"/>
      <w:r w:rsidR="00A53575" w:rsidRPr="00DB7AB2">
        <w:rPr>
          <w:highlight w:val="cyan"/>
        </w:rPr>
        <w:t>Novye</w:t>
      </w:r>
      <w:proofErr w:type="spellEnd"/>
      <w:r w:rsidR="00A53575" w:rsidRPr="00DB7AB2">
        <w:rPr>
          <w:highlight w:val="cyan"/>
        </w:rPr>
        <w:t xml:space="preserve"> </w:t>
      </w:r>
      <w:proofErr w:type="spellStart"/>
      <w:r w:rsidR="00A53575" w:rsidRPr="00DB7AB2">
        <w:rPr>
          <w:highlight w:val="cyan"/>
        </w:rPr>
        <w:t>materialy</w:t>
      </w:r>
      <w:proofErr w:type="spellEnd"/>
      <w:r w:rsidR="00A53575" w:rsidRPr="00DB7AB2">
        <w:rPr>
          <w:highlight w:val="cyan"/>
        </w:rPr>
        <w:t xml:space="preserve"> po </w:t>
      </w:r>
      <w:proofErr w:type="spellStart"/>
      <w:r w:rsidR="00A53575" w:rsidRPr="00DB7AB2">
        <w:rPr>
          <w:highlight w:val="cyan"/>
        </w:rPr>
        <w:t>tretichnym</w:t>
      </w:r>
      <w:proofErr w:type="spellEnd"/>
      <w:r w:rsidR="00A53575" w:rsidRPr="00DB7AB2">
        <w:rPr>
          <w:highlight w:val="cyan"/>
        </w:rPr>
        <w:t xml:space="preserve"> </w:t>
      </w:r>
      <w:proofErr w:type="spellStart"/>
      <w:r w:rsidR="00A53575" w:rsidRPr="00DB7AB2">
        <w:rPr>
          <w:highlight w:val="cyan"/>
        </w:rPr>
        <w:t>nosorogoobraznym</w:t>
      </w:r>
      <w:proofErr w:type="spellEnd"/>
      <w:r w:rsidR="00A53575" w:rsidRPr="00DB7AB2">
        <w:rPr>
          <w:highlight w:val="cyan"/>
        </w:rPr>
        <w:t xml:space="preserve"> </w:t>
      </w:r>
      <w:proofErr w:type="spellStart"/>
      <w:r w:rsidR="00A53575" w:rsidRPr="00DB7AB2">
        <w:rPr>
          <w:highlight w:val="cyan"/>
        </w:rPr>
        <w:t>Kazakhstana</w:t>
      </w:r>
      <w:proofErr w:type="spellEnd"/>
      <w:r w:rsidR="00A53575" w:rsidRPr="00DB7AB2">
        <w:rPr>
          <w:highlight w:val="cyan"/>
        </w:rPr>
        <w:t xml:space="preserve"> [Nouvelles données sur les rhinocéros du </w:t>
      </w:r>
      <w:proofErr w:type="spellStart"/>
      <w:r w:rsidR="00A53575" w:rsidRPr="00DB7AB2">
        <w:rPr>
          <w:highlight w:val="cyan"/>
        </w:rPr>
        <w:t>Kazakstan</w:t>
      </w:r>
      <w:proofErr w:type="spellEnd"/>
      <w:r w:rsidR="00A53575" w:rsidRPr="00DB7AB2">
        <w:rPr>
          <w:highlight w:val="cyan"/>
        </w:rPr>
        <w:t xml:space="preserve">] [in </w:t>
      </w:r>
      <w:proofErr w:type="spellStart"/>
      <w:r w:rsidR="00A53575" w:rsidRPr="00DB7AB2">
        <w:rPr>
          <w:highlight w:val="cyan"/>
        </w:rPr>
        <w:t>Russian</w:t>
      </w:r>
      <w:proofErr w:type="spellEnd"/>
      <w:r w:rsidR="00A53575" w:rsidRPr="00DB7AB2">
        <w:rPr>
          <w:highlight w:val="cyan"/>
        </w:rPr>
        <w:t>].</w:t>
      </w:r>
      <w:r w:rsidR="00E66682" w:rsidRPr="00DB7AB2">
        <w:rPr>
          <w:highlight w:val="cyan"/>
        </w:rPr>
        <w:t xml:space="preserve"> </w:t>
      </w:r>
      <w:r w:rsidR="00A25006" w:rsidRPr="00DB7AB2">
        <w:rPr>
          <w:highlight w:val="cyan"/>
        </w:rPr>
        <w:tab/>
      </w:r>
      <w:r w:rsidR="00A53575" w:rsidRPr="00DB7AB2">
        <w:rPr>
          <w:i/>
          <w:iCs/>
          <w:highlight w:val="cyan"/>
        </w:rPr>
        <w:t>Trudy PIN AN SSSR</w:t>
      </w:r>
      <w:r w:rsidR="00B730FA" w:rsidRPr="00DB7AB2">
        <w:rPr>
          <w:i/>
          <w:iCs/>
          <w:highlight w:val="cyan"/>
        </w:rPr>
        <w:t xml:space="preserve"> </w:t>
      </w:r>
      <w:r w:rsidR="00F82178" w:rsidRPr="00DB7AB2">
        <w:rPr>
          <w:i/>
          <w:iCs/>
          <w:highlight w:val="cyan"/>
        </w:rPr>
        <w:tab/>
      </w:r>
      <w:r w:rsidR="00A53575" w:rsidRPr="00DB7AB2">
        <w:rPr>
          <w:highlight w:val="cyan"/>
        </w:rPr>
        <w:t xml:space="preserve">XLVII (2):24-54, </w:t>
      </w:r>
      <w:proofErr w:type="spellStart"/>
      <w:r w:rsidR="00A53575" w:rsidRPr="00DB7AB2">
        <w:rPr>
          <w:highlight w:val="cyan"/>
        </w:rPr>
        <w:t>Moskva</w:t>
      </w:r>
      <w:proofErr w:type="spellEnd"/>
      <w:r w:rsidR="00A53575" w:rsidRPr="00DB7AB2">
        <w:rPr>
          <w:highlight w:val="cyan"/>
        </w:rPr>
        <w:t>.</w:t>
      </w:r>
    </w:p>
    <w:p w14:paraId="2B6EE20D" w14:textId="7B5526E3" w:rsidR="00A53575" w:rsidRPr="00DB7AB2" w:rsidRDefault="00DA4418" w:rsidP="002939EC">
      <w:pPr>
        <w:spacing w:after="100" w:afterAutospacing="1" w:line="240" w:lineRule="auto"/>
        <w:ind w:left="426" w:hanging="426"/>
        <w:rPr>
          <w:highlight w:val="cyan"/>
        </w:rPr>
      </w:pPr>
      <w:proofErr w:type="spellStart"/>
      <w:r w:rsidRPr="00DB7AB2">
        <w:rPr>
          <w:highlight w:val="cyan"/>
        </w:rPr>
        <w:t>Belyaeva</w:t>
      </w:r>
      <w:proofErr w:type="spellEnd"/>
      <w:r w:rsidRPr="00DB7AB2">
        <w:rPr>
          <w:highlight w:val="cyan"/>
        </w:rPr>
        <w:t xml:space="preserve"> E.I</w:t>
      </w:r>
      <w:r w:rsidR="00A53575" w:rsidRPr="00DB7AB2">
        <w:rPr>
          <w:highlight w:val="cyan"/>
        </w:rPr>
        <w:t>.</w:t>
      </w:r>
      <w:r w:rsidR="00A25006" w:rsidRPr="00DB7AB2">
        <w:rPr>
          <w:highlight w:val="cyan"/>
        </w:rPr>
        <w:tab/>
      </w:r>
      <w:r w:rsidR="00E66682" w:rsidRPr="00DB7AB2">
        <w:rPr>
          <w:highlight w:val="cyan"/>
        </w:rPr>
        <w:t xml:space="preserve"> </w:t>
      </w:r>
      <w:r w:rsidR="00A53575" w:rsidRPr="00DB7AB2">
        <w:rPr>
          <w:highlight w:val="cyan"/>
        </w:rPr>
        <w:t>1958.</w:t>
      </w:r>
      <w:r w:rsidR="00E66682" w:rsidRPr="00DB7AB2">
        <w:rPr>
          <w:highlight w:val="cyan"/>
        </w:rPr>
        <w:t xml:space="preserve"> </w:t>
      </w:r>
      <w:r w:rsidR="00A25006" w:rsidRPr="00DB7AB2">
        <w:rPr>
          <w:highlight w:val="cyan"/>
        </w:rPr>
        <w:tab/>
      </w:r>
      <w:r w:rsidR="00A53575" w:rsidRPr="00DB7AB2">
        <w:rPr>
          <w:highlight w:val="cyan"/>
        </w:rPr>
        <w:t>Sur l</w:t>
      </w:r>
      <w:r w:rsidR="00A25006" w:rsidRPr="00DB7AB2">
        <w:rPr>
          <w:highlight w:val="cyan"/>
        </w:rPr>
        <w:t>a</w:t>
      </w:r>
      <w:r w:rsidR="00A53575" w:rsidRPr="00DB7AB2">
        <w:rPr>
          <w:highlight w:val="cyan"/>
        </w:rPr>
        <w:t xml:space="preserve"> trouvaille de la dent d’</w:t>
      </w:r>
      <w:r w:rsidR="00A53575" w:rsidRPr="00DB7AB2">
        <w:rPr>
          <w:i/>
          <w:iCs/>
          <w:highlight w:val="cyan"/>
        </w:rPr>
        <w:t xml:space="preserve">Elasmotherium </w:t>
      </w:r>
      <w:r w:rsidR="00A53575" w:rsidRPr="00DB7AB2">
        <w:rPr>
          <w:highlight w:val="cyan"/>
        </w:rPr>
        <w:t>aux environs de Tachkent.</w:t>
      </w:r>
      <w:r w:rsidR="00E66682" w:rsidRPr="00DB7AB2">
        <w:rPr>
          <w:highlight w:val="cyan"/>
        </w:rPr>
        <w:t xml:space="preserve"> </w:t>
      </w:r>
      <w:r w:rsidR="00A25006" w:rsidRPr="00DB7AB2">
        <w:rPr>
          <w:highlight w:val="cyan"/>
        </w:rPr>
        <w:tab/>
      </w:r>
      <w:proofErr w:type="spellStart"/>
      <w:r w:rsidR="00A53575" w:rsidRPr="00DB7AB2">
        <w:rPr>
          <w:i/>
          <w:iCs/>
          <w:highlight w:val="cyan"/>
        </w:rPr>
        <w:t>Vertebrata</w:t>
      </w:r>
      <w:proofErr w:type="spellEnd"/>
      <w:r w:rsidR="00A53575" w:rsidRPr="00DB7AB2">
        <w:rPr>
          <w:i/>
          <w:iCs/>
          <w:highlight w:val="cyan"/>
        </w:rPr>
        <w:t xml:space="preserve"> </w:t>
      </w:r>
      <w:proofErr w:type="spellStart"/>
      <w:r w:rsidR="00A53575" w:rsidRPr="00DB7AB2">
        <w:rPr>
          <w:i/>
          <w:iCs/>
          <w:highlight w:val="cyan"/>
        </w:rPr>
        <w:t>PalAsiatica</w:t>
      </w:r>
      <w:proofErr w:type="spellEnd"/>
      <w:r w:rsidR="00E66682" w:rsidRPr="00DB7AB2">
        <w:rPr>
          <w:i/>
          <w:iCs/>
          <w:highlight w:val="cyan"/>
        </w:rPr>
        <w:t xml:space="preserve"> </w:t>
      </w:r>
      <w:r w:rsidR="00F82178" w:rsidRPr="00DB7AB2">
        <w:rPr>
          <w:i/>
          <w:iCs/>
          <w:highlight w:val="cyan"/>
        </w:rPr>
        <w:tab/>
      </w:r>
      <w:r w:rsidR="00A53575" w:rsidRPr="00DB7AB2">
        <w:rPr>
          <w:highlight w:val="cyan"/>
        </w:rPr>
        <w:t>2 (2-3):143-148, Beijing.</w:t>
      </w:r>
    </w:p>
    <w:p w14:paraId="57E2E5D0" w14:textId="0CC1C57C"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rPr>
        <w:t>Belyaeva</w:t>
      </w:r>
      <w:proofErr w:type="spellEnd"/>
      <w:r w:rsidRPr="00DB7AB2">
        <w:rPr>
          <w:highlight w:val="cyan"/>
        </w:rPr>
        <w:t xml:space="preserve"> </w:t>
      </w:r>
      <w:r w:rsidR="00A53575" w:rsidRPr="00DB7AB2">
        <w:rPr>
          <w:highlight w:val="cyan"/>
        </w:rPr>
        <w:t>E.I.</w:t>
      </w:r>
      <w:r w:rsidR="00A25006" w:rsidRPr="00DB7AB2">
        <w:rPr>
          <w:highlight w:val="cyan"/>
        </w:rPr>
        <w:tab/>
      </w:r>
      <w:r w:rsidR="00E66682" w:rsidRPr="00DB7AB2">
        <w:rPr>
          <w:highlight w:val="cyan"/>
        </w:rPr>
        <w:t xml:space="preserve"> </w:t>
      </w:r>
      <w:r w:rsidR="00A53575" w:rsidRPr="00DB7AB2">
        <w:rPr>
          <w:highlight w:val="cyan"/>
        </w:rPr>
        <w:t>1959.</w:t>
      </w:r>
      <w:r w:rsidR="00E66682" w:rsidRPr="00DB7AB2">
        <w:rPr>
          <w:highlight w:val="cyan"/>
        </w:rPr>
        <w:t xml:space="preserve"> </w:t>
      </w:r>
      <w:r w:rsidR="00A25006" w:rsidRPr="00DB7AB2">
        <w:rPr>
          <w:highlight w:val="cyan"/>
        </w:rPr>
        <w:tab/>
      </w:r>
      <w:r w:rsidR="00A53575" w:rsidRPr="00DB7AB2">
        <w:rPr>
          <w:highlight w:val="cyan"/>
        </w:rPr>
        <w:t>Sur l</w:t>
      </w:r>
      <w:r w:rsidR="00A25006" w:rsidRPr="00DB7AB2">
        <w:rPr>
          <w:highlight w:val="cyan"/>
        </w:rPr>
        <w:t>a</w:t>
      </w:r>
      <w:r w:rsidR="00A53575" w:rsidRPr="00DB7AB2">
        <w:rPr>
          <w:highlight w:val="cyan"/>
        </w:rPr>
        <w:t xml:space="preserve"> découverte de </w:t>
      </w:r>
      <w:proofErr w:type="spellStart"/>
      <w:r w:rsidR="00A53575" w:rsidRPr="00DB7AB2">
        <w:rPr>
          <w:highlight w:val="cyan"/>
        </w:rPr>
        <w:t>Rhinocèros</w:t>
      </w:r>
      <w:proofErr w:type="spellEnd"/>
      <w:r w:rsidR="00A53575" w:rsidRPr="00DB7AB2">
        <w:rPr>
          <w:highlight w:val="cyan"/>
        </w:rPr>
        <w:t xml:space="preserve"> tertiaires anciens dans la Province Maritime de l’URSS. </w:t>
      </w:r>
      <w:r w:rsidR="00A25006" w:rsidRPr="00DB7AB2">
        <w:rPr>
          <w:highlight w:val="cyan"/>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E66682" w:rsidRPr="00DB7AB2">
        <w:rPr>
          <w:i/>
          <w:iCs/>
          <w:highlight w:val="cyan"/>
          <w:lang w:val="en-US"/>
        </w:rPr>
        <w:t xml:space="preserve"> </w:t>
      </w:r>
      <w:r w:rsidR="00F82178" w:rsidRPr="00DB7AB2">
        <w:rPr>
          <w:i/>
          <w:iCs/>
          <w:highlight w:val="cyan"/>
          <w:lang w:val="en-US"/>
        </w:rPr>
        <w:tab/>
      </w:r>
      <w:r w:rsidR="00A53575" w:rsidRPr="00DB7AB2">
        <w:rPr>
          <w:highlight w:val="cyan"/>
          <w:lang w:val="en-US"/>
        </w:rPr>
        <w:t>3 (2):81-92, Beijing.</w:t>
      </w:r>
    </w:p>
    <w:p w14:paraId="36973547" w14:textId="00C1D2A2"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E.I</w:t>
      </w:r>
      <w:r w:rsidR="00A53575" w:rsidRPr="00DB7AB2">
        <w:rPr>
          <w:highlight w:val="cyan"/>
          <w:lang w:val="en-US"/>
        </w:rPr>
        <w:t>.</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1960.</w:t>
      </w:r>
      <w:r w:rsidR="00B730FA" w:rsidRPr="00DB7AB2">
        <w:rPr>
          <w:highlight w:val="cyan"/>
          <w:lang w:val="en-US"/>
        </w:rPr>
        <w:t xml:space="preserve"> </w:t>
      </w:r>
      <w:r w:rsidR="00A25006" w:rsidRPr="00DB7AB2">
        <w:rPr>
          <w:highlight w:val="cyan"/>
          <w:lang w:val="en-US"/>
        </w:rPr>
        <w:tab/>
      </w:r>
      <w:r w:rsidR="00A53575" w:rsidRPr="00DB7AB2">
        <w:rPr>
          <w:highlight w:val="cyan"/>
          <w:lang w:val="en-US"/>
        </w:rPr>
        <w:t xml:space="preserve">Ob </w:t>
      </w:r>
      <w:proofErr w:type="spellStart"/>
      <w:r w:rsidR="00A53575" w:rsidRPr="00DB7AB2">
        <w:rPr>
          <w:highlight w:val="cyan"/>
          <w:lang w:val="en-US"/>
        </w:rPr>
        <w:t>azerateryakh</w:t>
      </w:r>
      <w:proofErr w:type="spellEnd"/>
      <w:r w:rsidR="00A53575" w:rsidRPr="00DB7AB2">
        <w:rPr>
          <w:highlight w:val="cyan"/>
          <w:lang w:val="en-US"/>
        </w:rPr>
        <w:t xml:space="preserve"> </w:t>
      </w:r>
      <w:proofErr w:type="spellStart"/>
      <w:r w:rsidR="00A53575" w:rsidRPr="00DB7AB2">
        <w:rPr>
          <w:highlight w:val="cyan"/>
          <w:lang w:val="en-US"/>
        </w:rPr>
        <w:t>Mongolii</w:t>
      </w:r>
      <w:proofErr w:type="spellEnd"/>
      <w:r w:rsidR="00A53575" w:rsidRPr="00DB7AB2">
        <w:rPr>
          <w:highlight w:val="cyan"/>
          <w:lang w:val="en-US"/>
        </w:rPr>
        <w:t xml:space="preserve"> [On the Mongolian </w:t>
      </w:r>
      <w:proofErr w:type="spellStart"/>
      <w:r w:rsidR="00A53575" w:rsidRPr="00DB7AB2">
        <w:rPr>
          <w:highlight w:val="cyan"/>
          <w:lang w:val="en-US"/>
        </w:rPr>
        <w:t>aceraters</w:t>
      </w:r>
      <w:proofErr w:type="spellEnd"/>
      <w:r w:rsidR="00A53575" w:rsidRPr="00DB7AB2">
        <w:rPr>
          <w:highlight w:val="cyan"/>
          <w:lang w:val="en-US"/>
        </w:rPr>
        <w:t>] [in Russian].</w:t>
      </w:r>
      <w:r w:rsidR="00B730FA" w:rsidRPr="00DB7AB2">
        <w:rPr>
          <w:highlight w:val="cyan"/>
          <w:lang w:val="en-US"/>
        </w:rPr>
        <w:t xml:space="preserve"> </w:t>
      </w:r>
      <w:r w:rsidR="00A25006" w:rsidRPr="00DB7AB2">
        <w:rPr>
          <w:highlight w:val="cyan"/>
          <w:lang w:val="en-US"/>
        </w:rPr>
        <w:tab/>
      </w:r>
      <w:r w:rsidR="00A53575" w:rsidRPr="00DB7AB2">
        <w:rPr>
          <w:i/>
          <w:iCs/>
          <w:highlight w:val="cyan"/>
          <w:lang w:val="en-US"/>
        </w:rPr>
        <w:t>Trudy PIN AN SSSR</w:t>
      </w:r>
      <w:r w:rsidR="00E66682" w:rsidRPr="00DB7AB2">
        <w:rPr>
          <w:i/>
          <w:iCs/>
          <w:highlight w:val="cyan"/>
          <w:lang w:val="en-US"/>
        </w:rPr>
        <w:t xml:space="preserve"> </w:t>
      </w:r>
      <w:r w:rsidR="00F82178" w:rsidRPr="00DB7AB2">
        <w:rPr>
          <w:i/>
          <w:iCs/>
          <w:highlight w:val="cyan"/>
          <w:lang w:val="en-US"/>
        </w:rPr>
        <w:tab/>
      </w:r>
      <w:r w:rsidR="00A53575" w:rsidRPr="00DB7AB2">
        <w:rPr>
          <w:highlight w:val="cyan"/>
          <w:lang w:val="en-US"/>
        </w:rPr>
        <w:t>LXXVII:108-127, Moskva.</w:t>
      </w:r>
    </w:p>
    <w:p w14:paraId="61E3C107" w14:textId="26BA4740"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lastRenderedPageBreak/>
        <w:t>Belyaeva</w:t>
      </w:r>
      <w:proofErr w:type="spellEnd"/>
      <w:r w:rsidRPr="00DB7AB2">
        <w:rPr>
          <w:highlight w:val="cyan"/>
          <w:lang w:val="en-US"/>
        </w:rPr>
        <w:t xml:space="preserve"> E.I</w:t>
      </w:r>
      <w:r w:rsidR="00A53575" w:rsidRPr="00DB7AB2">
        <w:rPr>
          <w:highlight w:val="cyan"/>
          <w:lang w:val="en-US"/>
        </w:rPr>
        <w:t>.</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1962.</w:t>
      </w:r>
      <w:r w:rsidR="00B730FA" w:rsidRPr="00DB7AB2">
        <w:rPr>
          <w:highlight w:val="cyan"/>
          <w:lang w:val="en-US"/>
        </w:rPr>
        <w:t xml:space="preserve"> </w:t>
      </w:r>
      <w:r w:rsidR="00A25006" w:rsidRPr="00DB7AB2">
        <w:rPr>
          <w:highlight w:val="cyan"/>
          <w:lang w:val="en-US"/>
        </w:rPr>
        <w:tab/>
      </w:r>
      <w:proofErr w:type="spellStart"/>
      <w:r w:rsidR="00A53575" w:rsidRPr="00DB7AB2">
        <w:rPr>
          <w:highlight w:val="cyan"/>
          <w:lang w:val="en-US"/>
        </w:rPr>
        <w:t>Bolotny</w:t>
      </w:r>
      <w:proofErr w:type="spellEnd"/>
      <w:r w:rsidR="00A53575" w:rsidRPr="00DB7AB2">
        <w:rPr>
          <w:highlight w:val="cyan"/>
          <w:lang w:val="en-US"/>
        </w:rPr>
        <w:t xml:space="preserve"> </w:t>
      </w:r>
      <w:proofErr w:type="spellStart"/>
      <w:r w:rsidR="00A53575" w:rsidRPr="00DB7AB2">
        <w:rPr>
          <w:highlight w:val="cyan"/>
          <w:lang w:val="en-US"/>
        </w:rPr>
        <w:t>nosorog</w:t>
      </w:r>
      <w:proofErr w:type="spellEnd"/>
      <w:r w:rsidR="00A53575" w:rsidRPr="00DB7AB2">
        <w:rPr>
          <w:highlight w:val="cyan"/>
          <w:lang w:val="en-US"/>
        </w:rPr>
        <w:t xml:space="preserve"> </w:t>
      </w:r>
      <w:proofErr w:type="spellStart"/>
      <w:r w:rsidR="00A53575" w:rsidRPr="00DB7AB2">
        <w:rPr>
          <w:i/>
          <w:iCs/>
          <w:highlight w:val="cyan"/>
          <w:lang w:val="en-US"/>
        </w:rPr>
        <w:t>Cadurcodon</w:t>
      </w:r>
      <w:proofErr w:type="spellEnd"/>
      <w:r w:rsidR="00A53575" w:rsidRPr="00DB7AB2">
        <w:rPr>
          <w:i/>
          <w:iCs/>
          <w:highlight w:val="cyan"/>
          <w:lang w:val="en-US"/>
        </w:rPr>
        <w:t xml:space="preserve"> </w:t>
      </w:r>
      <w:proofErr w:type="spellStart"/>
      <w:r w:rsidR="00A53575" w:rsidRPr="00DB7AB2">
        <w:rPr>
          <w:i/>
          <w:iCs/>
          <w:highlight w:val="cyan"/>
          <w:lang w:val="en-US"/>
        </w:rPr>
        <w:t>zaisanensis</w:t>
      </w:r>
      <w:proofErr w:type="spellEnd"/>
      <w:r w:rsidR="00A53575" w:rsidRPr="00DB7AB2">
        <w:rPr>
          <w:i/>
          <w:iCs/>
          <w:highlight w:val="cyan"/>
          <w:lang w:val="en-US"/>
        </w:rPr>
        <w:t xml:space="preserve"> </w:t>
      </w:r>
      <w:r w:rsidR="00A53575" w:rsidRPr="00DB7AB2">
        <w:rPr>
          <w:highlight w:val="cyan"/>
          <w:lang w:val="en-US"/>
        </w:rPr>
        <w:t xml:space="preserve">sp. </w:t>
      </w:r>
      <w:proofErr w:type="spellStart"/>
      <w:r w:rsidR="00A53575" w:rsidRPr="00DB7AB2">
        <w:rPr>
          <w:highlight w:val="cyan"/>
          <w:lang w:val="en-US"/>
        </w:rPr>
        <w:t>nov.</w:t>
      </w:r>
      <w:proofErr w:type="spellEnd"/>
      <w:r w:rsidR="00A53575" w:rsidRPr="00DB7AB2">
        <w:rPr>
          <w:highlight w:val="cyan"/>
          <w:lang w:val="en-US"/>
        </w:rPr>
        <w:t xml:space="preserve"> [Paludal rhinoceros </w:t>
      </w:r>
      <w:proofErr w:type="spellStart"/>
      <w:r w:rsidR="00A53575" w:rsidRPr="00DB7AB2">
        <w:rPr>
          <w:i/>
          <w:iCs/>
          <w:highlight w:val="cyan"/>
          <w:lang w:val="en-US"/>
        </w:rPr>
        <w:t>Cadurcodon</w:t>
      </w:r>
      <w:proofErr w:type="spellEnd"/>
      <w:r w:rsidR="00A53575" w:rsidRPr="00DB7AB2">
        <w:rPr>
          <w:i/>
          <w:iCs/>
          <w:highlight w:val="cyan"/>
          <w:lang w:val="en-US"/>
        </w:rPr>
        <w:t xml:space="preserve"> </w:t>
      </w:r>
      <w:proofErr w:type="spellStart"/>
      <w:r w:rsidR="00A53575" w:rsidRPr="00DB7AB2">
        <w:rPr>
          <w:i/>
          <w:iCs/>
          <w:highlight w:val="cyan"/>
          <w:lang w:val="en-US"/>
        </w:rPr>
        <w:t>zaisanensis</w:t>
      </w:r>
      <w:proofErr w:type="spellEnd"/>
      <w:r w:rsidR="00A53575" w:rsidRPr="00DB7AB2">
        <w:rPr>
          <w:i/>
          <w:iCs/>
          <w:highlight w:val="cyan"/>
          <w:lang w:val="en-US"/>
        </w:rPr>
        <w:t xml:space="preserve"> </w:t>
      </w:r>
      <w:r w:rsidR="00A53575" w:rsidRPr="00DB7AB2">
        <w:rPr>
          <w:highlight w:val="cyan"/>
          <w:lang w:val="en-US"/>
        </w:rPr>
        <w:t xml:space="preserve">sp. </w:t>
      </w:r>
      <w:proofErr w:type="spellStart"/>
      <w:r w:rsidR="00A53575" w:rsidRPr="00DB7AB2">
        <w:rPr>
          <w:highlight w:val="cyan"/>
          <w:lang w:val="en-US"/>
        </w:rPr>
        <w:t>nov.</w:t>
      </w:r>
      <w:proofErr w:type="spellEnd"/>
      <w:r w:rsidR="00A53575" w:rsidRPr="00DB7AB2">
        <w:rPr>
          <w:highlight w:val="cyan"/>
          <w:lang w:val="en-US"/>
        </w:rPr>
        <w:t>] [in Russian].</w:t>
      </w:r>
      <w:r w:rsidR="00E66682" w:rsidRPr="00DB7AB2">
        <w:rPr>
          <w:highlight w:val="cyan"/>
          <w:lang w:val="en-US"/>
        </w:rPr>
        <w:t xml:space="preserve"> </w:t>
      </w:r>
      <w:r w:rsidR="00A25006" w:rsidRPr="00DB7AB2">
        <w:rPr>
          <w:highlight w:val="cyan"/>
          <w:lang w:val="en-US"/>
        </w:rPr>
        <w:tab/>
      </w:r>
      <w:proofErr w:type="spellStart"/>
      <w:r w:rsidR="00A53575" w:rsidRPr="00DB7AB2">
        <w:rPr>
          <w:i/>
          <w:iCs/>
          <w:highlight w:val="cyan"/>
          <w:lang w:val="en-US"/>
        </w:rPr>
        <w:t>Paleontologichesky</w:t>
      </w:r>
      <w:proofErr w:type="spellEnd"/>
      <w:r w:rsidR="00A53575" w:rsidRPr="00DB7AB2">
        <w:rPr>
          <w:i/>
          <w:iCs/>
          <w:highlight w:val="cyan"/>
          <w:lang w:val="en-US"/>
        </w:rPr>
        <w:t xml:space="preserve"> </w:t>
      </w:r>
      <w:proofErr w:type="spellStart"/>
      <w:r w:rsidR="00A53575" w:rsidRPr="00DB7AB2">
        <w:rPr>
          <w:i/>
          <w:iCs/>
          <w:highlight w:val="cyan"/>
          <w:lang w:val="en-US"/>
        </w:rPr>
        <w:t>Zhurnal</w:t>
      </w:r>
      <w:proofErr w:type="spellEnd"/>
      <w:r w:rsidR="00A53575" w:rsidRPr="00DB7AB2">
        <w:rPr>
          <w:i/>
          <w:iCs/>
          <w:highlight w:val="cyan"/>
          <w:lang w:val="en-US"/>
        </w:rPr>
        <w:t xml:space="preserve"> </w:t>
      </w:r>
      <w:r w:rsidR="00A53575" w:rsidRPr="00DB7AB2">
        <w:rPr>
          <w:highlight w:val="cyan"/>
          <w:lang w:val="en-US"/>
        </w:rPr>
        <w:t>(</w:t>
      </w:r>
      <w:proofErr w:type="spellStart"/>
      <w:r w:rsidR="00A53575" w:rsidRPr="00DB7AB2">
        <w:rPr>
          <w:highlight w:val="cyan"/>
          <w:lang w:val="en-US"/>
        </w:rPr>
        <w:t>otdel’ny</w:t>
      </w:r>
      <w:proofErr w:type="spellEnd"/>
      <w:r w:rsidR="00A53575" w:rsidRPr="00DB7AB2">
        <w:rPr>
          <w:highlight w:val="cyan"/>
          <w:lang w:val="en-US"/>
        </w:rPr>
        <w:t xml:space="preserve"> </w:t>
      </w:r>
      <w:proofErr w:type="spellStart"/>
      <w:r w:rsidR="00A53575" w:rsidRPr="00DB7AB2">
        <w:rPr>
          <w:highlight w:val="cyan"/>
          <w:lang w:val="en-US"/>
        </w:rPr>
        <w:t>ottisk</w:t>
      </w:r>
      <w:proofErr w:type="spellEnd"/>
      <w:r w:rsidR="00A53575" w:rsidRPr="00DB7AB2">
        <w:rPr>
          <w:highlight w:val="cyan"/>
          <w:lang w:val="en-US"/>
        </w:rPr>
        <w:t>)</w:t>
      </w:r>
      <w:r w:rsidR="00E66682" w:rsidRPr="00DB7AB2">
        <w:rPr>
          <w:highlight w:val="cyan"/>
          <w:lang w:val="en-US"/>
        </w:rPr>
        <w:t xml:space="preserve"> </w:t>
      </w:r>
      <w:r w:rsidR="00F82178" w:rsidRPr="00DB7AB2">
        <w:rPr>
          <w:highlight w:val="cyan"/>
          <w:lang w:val="en-US"/>
        </w:rPr>
        <w:tab/>
      </w:r>
      <w:r w:rsidR="00A53575" w:rsidRPr="00DB7AB2">
        <w:rPr>
          <w:highlight w:val="cyan"/>
          <w:lang w:val="en-US"/>
        </w:rPr>
        <w:t>4:116-123, Moskva.</w:t>
      </w:r>
    </w:p>
    <w:p w14:paraId="79711A62" w14:textId="2DEC6411"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w:t>
      </w:r>
      <w:r w:rsidR="00A53575" w:rsidRPr="00DB7AB2">
        <w:rPr>
          <w:highlight w:val="cyan"/>
          <w:lang w:val="en-US"/>
        </w:rPr>
        <w:t>E.I.</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1964.</w:t>
      </w:r>
      <w:r w:rsidR="00E66682" w:rsidRPr="00DB7AB2">
        <w:rPr>
          <w:highlight w:val="cyan"/>
          <w:lang w:val="en-US"/>
        </w:rPr>
        <w:t xml:space="preserve"> </w:t>
      </w:r>
      <w:r w:rsidR="00A25006" w:rsidRPr="00DB7AB2">
        <w:rPr>
          <w:highlight w:val="cyan"/>
          <w:lang w:val="en-US"/>
        </w:rPr>
        <w:tab/>
      </w:r>
      <w:r w:rsidR="00A53575" w:rsidRPr="00DB7AB2">
        <w:rPr>
          <w:highlight w:val="cyan"/>
          <w:lang w:val="en-US"/>
        </w:rPr>
        <w:t>[Some results of research on Tertiary land mammalian faunas of Soviet Union] [in Russian].</w:t>
      </w:r>
      <w:r w:rsidR="00E66682" w:rsidRPr="00DB7AB2">
        <w:rPr>
          <w:highlight w:val="cyan"/>
          <w:lang w:val="en-US"/>
        </w:rPr>
        <w:t xml:space="preserve"> </w:t>
      </w:r>
      <w:r w:rsidR="00A25006" w:rsidRPr="00DB7AB2">
        <w:rPr>
          <w:highlight w:val="cyan"/>
          <w:lang w:val="en-US"/>
        </w:rPr>
        <w:tab/>
      </w:r>
      <w:r w:rsidR="00A53575" w:rsidRPr="00DB7AB2">
        <w:rPr>
          <w:highlight w:val="cyan"/>
          <w:lang w:val="en-US"/>
        </w:rPr>
        <w:t>International Geological Congress</w:t>
      </w:r>
      <w:r w:rsidR="00E66682" w:rsidRPr="00DB7AB2">
        <w:rPr>
          <w:highlight w:val="cyan"/>
          <w:lang w:val="en-US"/>
        </w:rPr>
        <w:t xml:space="preserve"> </w:t>
      </w:r>
      <w:r w:rsidR="00F82178" w:rsidRPr="00DB7AB2">
        <w:rPr>
          <w:highlight w:val="cyan"/>
          <w:lang w:val="en-US"/>
        </w:rPr>
        <w:tab/>
      </w:r>
      <w:r w:rsidR="00A53575" w:rsidRPr="00DB7AB2">
        <w:rPr>
          <w:highlight w:val="cyan"/>
          <w:lang w:val="en-US"/>
        </w:rPr>
        <w:t xml:space="preserve"> 14-25, Moskva.</w:t>
      </w:r>
    </w:p>
    <w:p w14:paraId="030E1093" w14:textId="40BBDD1F"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00A53575" w:rsidRPr="00DB7AB2">
        <w:rPr>
          <w:highlight w:val="cyan"/>
          <w:lang w:val="en-US"/>
        </w:rPr>
        <w:t xml:space="preserve"> E.I.</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1966a.</w:t>
      </w:r>
      <w:r w:rsidR="00E66682" w:rsidRPr="00DB7AB2">
        <w:rPr>
          <w:highlight w:val="cyan"/>
          <w:lang w:val="en-US"/>
        </w:rPr>
        <w:t xml:space="preserve"> </w:t>
      </w:r>
      <w:r w:rsidR="00A25006" w:rsidRPr="00DB7AB2">
        <w:rPr>
          <w:highlight w:val="cyan"/>
          <w:lang w:val="en-US"/>
        </w:rPr>
        <w:tab/>
      </w:r>
      <w:r w:rsidR="00A53575" w:rsidRPr="00DB7AB2">
        <w:rPr>
          <w:highlight w:val="cyan"/>
          <w:lang w:val="en-US"/>
        </w:rPr>
        <w:t xml:space="preserve">K </w:t>
      </w:r>
      <w:proofErr w:type="spellStart"/>
      <w:r w:rsidR="00A53575" w:rsidRPr="00DB7AB2">
        <w:rPr>
          <w:highlight w:val="cyan"/>
          <w:lang w:val="en-US"/>
        </w:rPr>
        <w:t>istorii</w:t>
      </w:r>
      <w:proofErr w:type="spellEnd"/>
      <w:r w:rsidR="00A53575" w:rsidRPr="00DB7AB2">
        <w:rPr>
          <w:highlight w:val="cyan"/>
          <w:lang w:val="en-US"/>
        </w:rPr>
        <w:t xml:space="preserve"> </w:t>
      </w:r>
      <w:proofErr w:type="spellStart"/>
      <w:r w:rsidR="00A53575" w:rsidRPr="00DB7AB2">
        <w:rPr>
          <w:highlight w:val="cyan"/>
          <w:lang w:val="en-US"/>
        </w:rPr>
        <w:t>nosorogov</w:t>
      </w:r>
      <w:proofErr w:type="spellEnd"/>
      <w:r w:rsidR="00A53575" w:rsidRPr="00DB7AB2">
        <w:rPr>
          <w:highlight w:val="cyan"/>
          <w:lang w:val="en-US"/>
        </w:rPr>
        <w:t xml:space="preserve"> SSSR [On the history of the USSR rhinoceroses]. </w:t>
      </w:r>
      <w:r w:rsidR="00A25006" w:rsidRPr="00DB7AB2">
        <w:rPr>
          <w:highlight w:val="cyan"/>
          <w:lang w:val="en-US"/>
        </w:rPr>
        <w:tab/>
      </w:r>
      <w:proofErr w:type="spellStart"/>
      <w:r w:rsidR="00A53575" w:rsidRPr="00DB7AB2">
        <w:rPr>
          <w:highlight w:val="cyan"/>
          <w:lang w:val="en-US"/>
        </w:rPr>
        <w:t>Vsesoyuznoe</w:t>
      </w:r>
      <w:proofErr w:type="spellEnd"/>
      <w:r w:rsidR="00A53575" w:rsidRPr="00DB7AB2">
        <w:rPr>
          <w:highlight w:val="cyan"/>
          <w:lang w:val="en-US"/>
        </w:rPr>
        <w:t xml:space="preserve"> </w:t>
      </w:r>
      <w:proofErr w:type="spellStart"/>
      <w:r w:rsidR="00A53575" w:rsidRPr="00DB7AB2">
        <w:rPr>
          <w:highlight w:val="cyan"/>
          <w:lang w:val="en-US"/>
        </w:rPr>
        <w:t>Soveshchanie</w:t>
      </w:r>
      <w:proofErr w:type="spellEnd"/>
      <w:r w:rsidR="00A53575" w:rsidRPr="00DB7AB2">
        <w:rPr>
          <w:highlight w:val="cyan"/>
          <w:lang w:val="en-US"/>
        </w:rPr>
        <w:t xml:space="preserve"> po </w:t>
      </w:r>
      <w:proofErr w:type="spellStart"/>
      <w:r w:rsidR="00A53575" w:rsidRPr="00DB7AB2">
        <w:rPr>
          <w:highlight w:val="cyan"/>
          <w:lang w:val="en-US"/>
        </w:rPr>
        <w:t>paleontologii</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kaynozoya</w:t>
      </w:r>
      <w:proofErr w:type="spellEnd"/>
      <w:r w:rsidR="00A53575" w:rsidRPr="00DB7AB2">
        <w:rPr>
          <w:highlight w:val="cyan"/>
          <w:lang w:val="en-US"/>
        </w:rPr>
        <w:t xml:space="preserve">, 20-24 </w:t>
      </w:r>
      <w:proofErr w:type="spellStart"/>
      <w:r w:rsidR="00A53575" w:rsidRPr="00DB7AB2">
        <w:rPr>
          <w:highlight w:val="cyan"/>
          <w:lang w:val="en-US"/>
        </w:rPr>
        <w:t>maya</w:t>
      </w:r>
      <w:proofErr w:type="spellEnd"/>
      <w:r w:rsidR="00A53575" w:rsidRPr="00DB7AB2">
        <w:rPr>
          <w:highlight w:val="cyan"/>
          <w:lang w:val="en-US"/>
        </w:rPr>
        <w:t xml:space="preserve"> 1966 g.</w:t>
      </w:r>
      <w:r w:rsidR="00B730FA" w:rsidRPr="00DB7AB2">
        <w:rPr>
          <w:highlight w:val="cyan"/>
          <w:lang w:val="en-US"/>
        </w:rPr>
        <w:t xml:space="preserve"> </w:t>
      </w:r>
      <w:r w:rsidR="00A53575" w:rsidRPr="00DB7AB2">
        <w:rPr>
          <w:highlight w:val="cyan"/>
          <w:lang w:val="en-US"/>
        </w:rPr>
        <w:t xml:space="preserve">Plan </w:t>
      </w:r>
      <w:proofErr w:type="spellStart"/>
      <w:r w:rsidR="00A53575" w:rsidRPr="00DB7AB2">
        <w:rPr>
          <w:highlight w:val="cyan"/>
          <w:lang w:val="en-US"/>
        </w:rPr>
        <w:t>raboty</w:t>
      </w:r>
      <w:proofErr w:type="spellEnd"/>
      <w:r w:rsidR="00A53575" w:rsidRPr="00DB7AB2">
        <w:rPr>
          <w:highlight w:val="cyan"/>
          <w:lang w:val="en-US"/>
        </w:rPr>
        <w:t xml:space="preserve"> i </w:t>
      </w:r>
      <w:proofErr w:type="spellStart"/>
      <w:r w:rsidR="00A53575" w:rsidRPr="00DB7AB2">
        <w:rPr>
          <w:highlight w:val="cyan"/>
          <w:lang w:val="en-US"/>
        </w:rPr>
        <w:t>tez</w:t>
      </w:r>
      <w:proofErr w:type="spellEnd"/>
      <w:r w:rsidR="00A53575" w:rsidRPr="00DB7AB2">
        <w:rPr>
          <w:highlight w:val="cyan"/>
          <w:lang w:val="en-US"/>
        </w:rPr>
        <w:t xml:space="preserve">. </w:t>
      </w:r>
      <w:proofErr w:type="spellStart"/>
      <w:r w:rsidR="00A53575" w:rsidRPr="00DB7AB2">
        <w:rPr>
          <w:highlight w:val="cyan"/>
          <w:lang w:val="en-US"/>
        </w:rPr>
        <w:t>dokladov</w:t>
      </w:r>
      <w:proofErr w:type="spellEnd"/>
      <w:r w:rsidR="00A53575" w:rsidRPr="00DB7AB2">
        <w:rPr>
          <w:highlight w:val="cyan"/>
          <w:lang w:val="en-US"/>
        </w:rPr>
        <w:t>. T. 23, Tbilisi.</w:t>
      </w:r>
    </w:p>
    <w:p w14:paraId="4D9E8B54" w14:textId="60C7A542" w:rsidR="00A53575" w:rsidRPr="00DB7AB2" w:rsidRDefault="00DA4418" w:rsidP="002939EC">
      <w:pPr>
        <w:spacing w:after="100" w:afterAutospacing="1" w:line="240" w:lineRule="auto"/>
        <w:ind w:left="426" w:hanging="426"/>
        <w:rPr>
          <w:highlight w:val="cyan"/>
          <w:lang w:val="de-DE"/>
        </w:rPr>
      </w:pPr>
      <w:proofErr w:type="spellStart"/>
      <w:r w:rsidRPr="00DB7AB2">
        <w:rPr>
          <w:highlight w:val="cyan"/>
          <w:lang w:val="en-US"/>
        </w:rPr>
        <w:t>Belyaeva</w:t>
      </w:r>
      <w:proofErr w:type="spellEnd"/>
      <w:r w:rsidR="00A53575" w:rsidRPr="00DB7AB2">
        <w:rPr>
          <w:highlight w:val="cyan"/>
          <w:lang w:val="en-US"/>
        </w:rPr>
        <w:t xml:space="preserve"> E.I.</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1966b.</w:t>
      </w:r>
      <w:r w:rsidR="00B730FA" w:rsidRPr="00DB7AB2">
        <w:rPr>
          <w:highlight w:val="cyan"/>
          <w:lang w:val="en-US"/>
        </w:rPr>
        <w:t xml:space="preserve"> </w:t>
      </w:r>
      <w:r w:rsidR="00A25006" w:rsidRPr="00DB7AB2">
        <w:rPr>
          <w:highlight w:val="cyan"/>
          <w:lang w:val="en-US"/>
        </w:rPr>
        <w:tab/>
      </w:r>
      <w:proofErr w:type="spellStart"/>
      <w:r w:rsidR="00A53575" w:rsidRPr="00DB7AB2">
        <w:rPr>
          <w:highlight w:val="cyan"/>
          <w:lang w:val="en-US"/>
        </w:rPr>
        <w:t>Semeystvo</w:t>
      </w:r>
      <w:proofErr w:type="spellEnd"/>
      <w:r w:rsidR="00A53575" w:rsidRPr="00DB7AB2">
        <w:rPr>
          <w:highlight w:val="cyan"/>
          <w:lang w:val="en-US"/>
        </w:rPr>
        <w:t xml:space="preserve"> Rhinocerotidae Owen, 1845 (in </w:t>
      </w:r>
      <w:proofErr w:type="spellStart"/>
      <w:r w:rsidR="00A53575" w:rsidRPr="00DB7AB2">
        <w:rPr>
          <w:highlight w:val="cyan"/>
          <w:lang w:val="en-US"/>
        </w:rPr>
        <w:t>Vangengeym</w:t>
      </w:r>
      <w:proofErr w:type="spellEnd"/>
      <w:r w:rsidR="00A53575" w:rsidRPr="00DB7AB2">
        <w:rPr>
          <w:highlight w:val="cyan"/>
          <w:lang w:val="en-US"/>
        </w:rPr>
        <w:t xml:space="preserve"> E.A., </w:t>
      </w:r>
      <w:proofErr w:type="spellStart"/>
      <w:r w:rsidR="00A53575" w:rsidRPr="00DB7AB2">
        <w:rPr>
          <w:highlight w:val="cyan"/>
          <w:lang w:val="en-US"/>
        </w:rPr>
        <w:t>Belyaeva</w:t>
      </w:r>
      <w:proofErr w:type="spellEnd"/>
      <w:r w:rsidR="00A53575" w:rsidRPr="00DB7AB2">
        <w:rPr>
          <w:highlight w:val="cyan"/>
          <w:lang w:val="en-US"/>
        </w:rPr>
        <w:t xml:space="preserve"> E.I. &amp; </w:t>
      </w:r>
      <w:proofErr w:type="spellStart"/>
      <w:r w:rsidR="00A53575" w:rsidRPr="00DB7AB2">
        <w:rPr>
          <w:highlight w:val="cyan"/>
          <w:lang w:val="en-US"/>
        </w:rPr>
        <w:t>Garutt</w:t>
      </w:r>
      <w:proofErr w:type="spellEnd"/>
      <w:r w:rsidR="00A53575" w:rsidRPr="00DB7AB2">
        <w:rPr>
          <w:highlight w:val="cyan"/>
          <w:lang w:val="en-US"/>
        </w:rPr>
        <w:t xml:space="preserve"> V.E., eds: </w:t>
      </w:r>
      <w:proofErr w:type="spellStart"/>
      <w:r w:rsidR="00A53575" w:rsidRPr="00DB7AB2">
        <w:rPr>
          <w:highlight w:val="cyan"/>
          <w:lang w:val="en-US"/>
        </w:rPr>
        <w:t>Mlekopitayushchie</w:t>
      </w:r>
      <w:proofErr w:type="spellEnd"/>
      <w:r w:rsidR="00A53575" w:rsidRPr="00DB7AB2">
        <w:rPr>
          <w:highlight w:val="cyan"/>
          <w:lang w:val="en-US"/>
        </w:rPr>
        <w:t xml:space="preserve"> </w:t>
      </w:r>
      <w:proofErr w:type="spellStart"/>
      <w:r w:rsidR="00A53575" w:rsidRPr="00DB7AB2">
        <w:rPr>
          <w:highlight w:val="cyan"/>
          <w:lang w:val="en-US"/>
        </w:rPr>
        <w:t>Eopleystozena</w:t>
      </w:r>
      <w:proofErr w:type="spellEnd"/>
      <w:r w:rsidR="00A53575" w:rsidRPr="00DB7AB2">
        <w:rPr>
          <w:highlight w:val="cyan"/>
          <w:lang w:val="en-US"/>
        </w:rPr>
        <w:t xml:space="preserve"> </w:t>
      </w:r>
      <w:proofErr w:type="spellStart"/>
      <w:r w:rsidR="00A53575" w:rsidRPr="00DB7AB2">
        <w:rPr>
          <w:highlight w:val="cyan"/>
          <w:lang w:val="en-US"/>
        </w:rPr>
        <w:t>Zapadnogo</w:t>
      </w:r>
      <w:proofErr w:type="spellEnd"/>
      <w:r w:rsidR="00A53575" w:rsidRPr="00DB7AB2">
        <w:rPr>
          <w:highlight w:val="cyan"/>
          <w:lang w:val="en-US"/>
        </w:rPr>
        <w:t xml:space="preserve"> </w:t>
      </w:r>
      <w:proofErr w:type="spellStart"/>
      <w:r w:rsidR="00A53575" w:rsidRPr="00DB7AB2">
        <w:rPr>
          <w:highlight w:val="cyan"/>
          <w:lang w:val="en-US"/>
        </w:rPr>
        <w:t>Zabaykal’ya</w:t>
      </w:r>
      <w:proofErr w:type="spellEnd"/>
      <w:r w:rsidR="00A53575" w:rsidRPr="00DB7AB2">
        <w:rPr>
          <w:highlight w:val="cyan"/>
          <w:lang w:val="en-US"/>
        </w:rPr>
        <w:t xml:space="preserve">) [Family Rhinocerotidae Owen, 1845 (in </w:t>
      </w:r>
      <w:proofErr w:type="spellStart"/>
      <w:r w:rsidR="00A53575" w:rsidRPr="00DB7AB2">
        <w:rPr>
          <w:highlight w:val="cyan"/>
          <w:lang w:val="en-US"/>
        </w:rPr>
        <w:t>Vangengeym</w:t>
      </w:r>
      <w:proofErr w:type="spellEnd"/>
      <w:r w:rsidR="00A53575" w:rsidRPr="00DB7AB2">
        <w:rPr>
          <w:highlight w:val="cyan"/>
          <w:lang w:val="en-US"/>
        </w:rPr>
        <w:t xml:space="preserve"> E.A., </w:t>
      </w:r>
      <w:proofErr w:type="spellStart"/>
      <w:r w:rsidR="00A53575" w:rsidRPr="00DB7AB2">
        <w:rPr>
          <w:highlight w:val="cyan"/>
          <w:lang w:val="en-US"/>
        </w:rPr>
        <w:t>Belyaeva</w:t>
      </w:r>
      <w:proofErr w:type="spellEnd"/>
      <w:r w:rsidR="00A53575" w:rsidRPr="00DB7AB2">
        <w:rPr>
          <w:highlight w:val="cyan"/>
          <w:lang w:val="en-US"/>
        </w:rPr>
        <w:t xml:space="preserve"> E.I. &amp; </w:t>
      </w:r>
      <w:proofErr w:type="spellStart"/>
      <w:r w:rsidR="00A53575" w:rsidRPr="00DB7AB2">
        <w:rPr>
          <w:highlight w:val="cyan"/>
          <w:lang w:val="en-US"/>
        </w:rPr>
        <w:t>Garutt</w:t>
      </w:r>
      <w:proofErr w:type="spellEnd"/>
      <w:r w:rsidR="00A53575" w:rsidRPr="00DB7AB2">
        <w:rPr>
          <w:highlight w:val="cyan"/>
          <w:lang w:val="en-US"/>
        </w:rPr>
        <w:t xml:space="preserve"> V.E., eds: </w:t>
      </w:r>
      <w:proofErr w:type="spellStart"/>
      <w:r w:rsidR="00A53575" w:rsidRPr="00DB7AB2">
        <w:rPr>
          <w:highlight w:val="cyan"/>
          <w:lang w:val="en-US"/>
        </w:rPr>
        <w:t>Eopleistocene</w:t>
      </w:r>
      <w:proofErr w:type="spellEnd"/>
      <w:r w:rsidR="00A53575" w:rsidRPr="00DB7AB2">
        <w:rPr>
          <w:highlight w:val="cyan"/>
          <w:lang w:val="en-US"/>
        </w:rPr>
        <w:t xml:space="preserve"> Mammals of Western </w:t>
      </w:r>
      <w:proofErr w:type="spellStart"/>
      <w:r w:rsidR="00A53575" w:rsidRPr="00DB7AB2">
        <w:rPr>
          <w:highlight w:val="cyan"/>
          <w:lang w:val="en-US"/>
        </w:rPr>
        <w:t>Transbaykal’ya</w:t>
      </w:r>
      <w:proofErr w:type="spellEnd"/>
      <w:r w:rsidR="00A53575" w:rsidRPr="00DB7AB2">
        <w:rPr>
          <w:highlight w:val="cyan"/>
          <w:lang w:val="en-US"/>
        </w:rPr>
        <w:t>)] [in Russian].</w:t>
      </w:r>
      <w:r w:rsidR="00E66682" w:rsidRPr="00DB7AB2">
        <w:rPr>
          <w:highlight w:val="cyan"/>
          <w:lang w:val="en-US"/>
        </w:rPr>
        <w:t xml:space="preserve"> </w:t>
      </w:r>
      <w:r w:rsidR="00A25006" w:rsidRPr="00DB7AB2">
        <w:rPr>
          <w:highlight w:val="cyan"/>
          <w:lang w:val="en-US"/>
        </w:rPr>
        <w:tab/>
      </w:r>
      <w:r w:rsidR="00A53575" w:rsidRPr="00DB7AB2">
        <w:rPr>
          <w:i/>
          <w:iCs/>
          <w:highlight w:val="cyan"/>
          <w:lang w:val="de-DE"/>
        </w:rPr>
        <w:t>Trudy GIN AN SSSR</w:t>
      </w:r>
      <w:r w:rsidR="00E66682" w:rsidRPr="00DB7AB2">
        <w:rPr>
          <w:i/>
          <w:iCs/>
          <w:highlight w:val="cyan"/>
          <w:lang w:val="de-DE"/>
        </w:rPr>
        <w:t xml:space="preserve"> </w:t>
      </w:r>
      <w:r w:rsidR="00F82178" w:rsidRPr="00DB7AB2">
        <w:rPr>
          <w:i/>
          <w:iCs/>
          <w:highlight w:val="cyan"/>
          <w:lang w:val="de-DE"/>
        </w:rPr>
        <w:tab/>
      </w:r>
      <w:r w:rsidR="00A53575" w:rsidRPr="00DB7AB2">
        <w:rPr>
          <w:highlight w:val="cyan"/>
          <w:lang w:val="de-DE"/>
        </w:rPr>
        <w:t>152:92-143, Moskva.</w:t>
      </w:r>
    </w:p>
    <w:p w14:paraId="5653EAA3" w14:textId="024D0298" w:rsidR="00A53575" w:rsidRPr="00DB7AB2" w:rsidRDefault="00DA4418" w:rsidP="002939EC">
      <w:pPr>
        <w:spacing w:after="100" w:afterAutospacing="1" w:line="240" w:lineRule="auto"/>
        <w:ind w:left="426" w:hanging="426"/>
        <w:rPr>
          <w:highlight w:val="cyan"/>
          <w:lang w:val="de-DE"/>
        </w:rPr>
      </w:pPr>
      <w:r w:rsidRPr="00DB7AB2">
        <w:rPr>
          <w:highlight w:val="cyan"/>
          <w:lang w:val="de-DE"/>
        </w:rPr>
        <w:t>Belyaeva</w:t>
      </w:r>
      <w:r w:rsidR="00A53575" w:rsidRPr="00DB7AB2">
        <w:rPr>
          <w:highlight w:val="cyan"/>
          <w:lang w:val="de-DE"/>
        </w:rPr>
        <w:t xml:space="preserve"> E.I.</w:t>
      </w:r>
      <w:r w:rsidR="00A25006" w:rsidRPr="00DB7AB2">
        <w:rPr>
          <w:highlight w:val="cyan"/>
          <w:lang w:val="de-DE"/>
        </w:rPr>
        <w:tab/>
      </w:r>
      <w:r w:rsidR="00E66682" w:rsidRPr="00DB7AB2">
        <w:rPr>
          <w:highlight w:val="cyan"/>
          <w:lang w:val="de-DE"/>
        </w:rPr>
        <w:t xml:space="preserve"> </w:t>
      </w:r>
      <w:r w:rsidR="00A53575" w:rsidRPr="00DB7AB2">
        <w:rPr>
          <w:highlight w:val="cyan"/>
          <w:lang w:val="de-DE"/>
        </w:rPr>
        <w:t xml:space="preserve">1969. </w:t>
      </w:r>
      <w:r w:rsidR="00A25006" w:rsidRPr="00DB7AB2">
        <w:rPr>
          <w:highlight w:val="cyan"/>
          <w:lang w:val="de-DE"/>
        </w:rPr>
        <w:tab/>
      </w:r>
      <w:r w:rsidR="00A53575" w:rsidRPr="00DB7AB2">
        <w:rPr>
          <w:highlight w:val="cyan"/>
          <w:lang w:val="de-DE"/>
        </w:rPr>
        <w:t>[Die grundlegenden Entwicklungsetappen nashornartiger Tiere auf dem Territorium der UdSSR] [Russian, with German summ.].</w:t>
      </w:r>
      <w:r w:rsidR="00E66682" w:rsidRPr="00DB7AB2">
        <w:rPr>
          <w:highlight w:val="cyan"/>
          <w:lang w:val="de-DE"/>
        </w:rPr>
        <w:t xml:space="preserve"> </w:t>
      </w:r>
      <w:r w:rsidR="00A25006" w:rsidRPr="00DB7AB2">
        <w:rPr>
          <w:highlight w:val="cyan"/>
          <w:lang w:val="de-DE"/>
        </w:rPr>
        <w:tab/>
      </w:r>
      <w:r w:rsidR="00A53575" w:rsidRPr="00DB7AB2">
        <w:rPr>
          <w:highlight w:val="cyan"/>
          <w:lang w:val="de-DE"/>
        </w:rPr>
        <w:t>Vortragsthesen, Sekt. Wirbeltiere, Moskva.</w:t>
      </w:r>
    </w:p>
    <w:p w14:paraId="14D21345" w14:textId="3D28AB9D" w:rsidR="003C296C" w:rsidRPr="00DB7AB2" w:rsidRDefault="003C296C" w:rsidP="002939EC">
      <w:pPr>
        <w:spacing w:after="100" w:afterAutospacing="1" w:line="240" w:lineRule="auto"/>
        <w:ind w:left="426" w:hanging="426"/>
        <w:rPr>
          <w:highlight w:val="blue"/>
          <w:lang w:val="de-DE"/>
        </w:rPr>
      </w:pPr>
      <w:r w:rsidRPr="00DB7AB2">
        <w:rPr>
          <w:highlight w:val="cyan"/>
          <w:lang w:val="de-DE"/>
        </w:rPr>
        <w:t>Belyaeva</w:t>
      </w:r>
      <w:r w:rsidRPr="00DB7AB2">
        <w:rPr>
          <w:highlight w:val="blue"/>
          <w:lang w:val="de-DE"/>
        </w:rPr>
        <w:t>, E.I.</w:t>
      </w:r>
      <w:r w:rsidRPr="00DB7AB2">
        <w:rPr>
          <w:highlight w:val="blue"/>
          <w:lang w:val="de-DE"/>
        </w:rPr>
        <w:tab/>
        <w:t xml:space="preserve">, 1971. </w:t>
      </w:r>
      <w:r w:rsidRPr="00DB7AB2">
        <w:rPr>
          <w:highlight w:val="blue"/>
          <w:lang w:val="de-DE"/>
        </w:rPr>
        <w:tab/>
        <w:t xml:space="preserve">O nekotoryh nosorogah semeystva Rhinocerotidae iz neogena Zapadnoy Mongolii. Fauna mezozoya i kainozoya Zapadnoy Mongolii. </w:t>
      </w:r>
      <w:r w:rsidRPr="00DB7AB2">
        <w:rPr>
          <w:highlight w:val="blue"/>
          <w:lang w:val="de-DE"/>
        </w:rPr>
        <w:tab/>
        <w:t xml:space="preserve">Trudy Sovetsko-mongolskoy nauchno-issledovatelskoy geologicheskoy ekspeditsyi </w:t>
      </w:r>
      <w:r w:rsidRPr="00DB7AB2">
        <w:rPr>
          <w:highlight w:val="blue"/>
          <w:lang w:val="de-DE"/>
        </w:rPr>
        <w:tab/>
        <w:t xml:space="preserve">3: 78-97. Moskva. In Russian. </w:t>
      </w:r>
    </w:p>
    <w:p w14:paraId="6C5D46E1" w14:textId="661BC0F2" w:rsidR="00A53575" w:rsidRPr="00DB7AB2" w:rsidRDefault="00DA4418" w:rsidP="002939EC">
      <w:pPr>
        <w:spacing w:after="100" w:afterAutospacing="1" w:line="240" w:lineRule="auto"/>
        <w:ind w:left="426" w:hanging="426"/>
        <w:rPr>
          <w:highlight w:val="cyan"/>
          <w:lang w:val="de-DE"/>
        </w:rPr>
      </w:pPr>
      <w:r w:rsidRPr="00DB7AB2">
        <w:rPr>
          <w:highlight w:val="cyan"/>
          <w:lang w:val="de-DE"/>
        </w:rPr>
        <w:t xml:space="preserve">Belyaeva </w:t>
      </w:r>
      <w:r w:rsidR="00A53575" w:rsidRPr="00DB7AB2">
        <w:rPr>
          <w:highlight w:val="cyan"/>
          <w:lang w:val="de-DE"/>
        </w:rPr>
        <w:t>E.I.</w:t>
      </w:r>
      <w:r w:rsidR="00A25006" w:rsidRPr="00DB7AB2">
        <w:rPr>
          <w:highlight w:val="cyan"/>
          <w:lang w:val="de-DE"/>
        </w:rPr>
        <w:tab/>
      </w:r>
      <w:r w:rsidR="00E66682" w:rsidRPr="00DB7AB2">
        <w:rPr>
          <w:highlight w:val="cyan"/>
          <w:lang w:val="de-DE"/>
        </w:rPr>
        <w:t xml:space="preserve"> </w:t>
      </w:r>
      <w:r w:rsidR="00A53575" w:rsidRPr="00DB7AB2">
        <w:rPr>
          <w:highlight w:val="cyan"/>
          <w:lang w:val="de-DE"/>
        </w:rPr>
        <w:t xml:space="preserve">1971a. </w:t>
      </w:r>
      <w:r w:rsidR="00A25006" w:rsidRPr="00DB7AB2">
        <w:rPr>
          <w:highlight w:val="cyan"/>
          <w:lang w:val="de-DE"/>
        </w:rPr>
        <w:tab/>
      </w:r>
      <w:r w:rsidR="00A53575" w:rsidRPr="00DB7AB2">
        <w:rPr>
          <w:highlight w:val="cyan"/>
          <w:lang w:val="de-DE"/>
        </w:rPr>
        <w:t xml:space="preserve">[Über einige Nashörner (Familie Rhinocerotidae) aus dem Neogen der westlichen Mongolei] [in Russian]. </w:t>
      </w:r>
      <w:r w:rsidR="00A25006" w:rsidRPr="00DB7AB2">
        <w:rPr>
          <w:highlight w:val="cyan"/>
          <w:lang w:val="de-DE"/>
        </w:rPr>
        <w:tab/>
      </w:r>
      <w:r w:rsidR="00A53575" w:rsidRPr="00DB7AB2">
        <w:rPr>
          <w:i/>
          <w:iCs/>
          <w:highlight w:val="cyan"/>
          <w:lang w:val="de-DE"/>
        </w:rPr>
        <w:t xml:space="preserve">Fauna Mesozoya i Kaynozoya Zapadnoy Mongolii, </w:t>
      </w:r>
      <w:r w:rsidR="00F82178" w:rsidRPr="00DB7AB2">
        <w:rPr>
          <w:i/>
          <w:iCs/>
          <w:highlight w:val="cyan"/>
          <w:lang w:val="de-DE"/>
        </w:rPr>
        <w:tab/>
      </w:r>
      <w:r w:rsidR="00A53575" w:rsidRPr="00DB7AB2">
        <w:rPr>
          <w:highlight w:val="cyan"/>
          <w:lang w:val="de-DE"/>
        </w:rPr>
        <w:t>III:78-97, Moskva.</w:t>
      </w:r>
    </w:p>
    <w:p w14:paraId="51751382" w14:textId="51C5FA4D" w:rsidR="00A53575" w:rsidRPr="00DB7AB2" w:rsidRDefault="00DA4418" w:rsidP="002939EC">
      <w:pPr>
        <w:spacing w:after="100" w:afterAutospacing="1" w:line="240" w:lineRule="auto"/>
        <w:ind w:left="426" w:hanging="426"/>
        <w:rPr>
          <w:highlight w:val="cyan"/>
          <w:lang w:val="en-US"/>
        </w:rPr>
      </w:pPr>
      <w:r w:rsidRPr="00DB7AB2">
        <w:rPr>
          <w:highlight w:val="cyan"/>
          <w:lang w:val="de-DE"/>
        </w:rPr>
        <w:t xml:space="preserve">Belyaeva </w:t>
      </w:r>
      <w:r w:rsidR="00A53575" w:rsidRPr="00DB7AB2">
        <w:rPr>
          <w:highlight w:val="cyan"/>
          <w:lang w:val="de-DE"/>
        </w:rPr>
        <w:t>E.I.</w:t>
      </w:r>
      <w:r w:rsidR="00A25006" w:rsidRPr="00DB7AB2">
        <w:rPr>
          <w:highlight w:val="cyan"/>
          <w:lang w:val="de-DE"/>
        </w:rPr>
        <w:tab/>
      </w:r>
      <w:r w:rsidR="00E66682" w:rsidRPr="00DB7AB2">
        <w:rPr>
          <w:highlight w:val="cyan"/>
          <w:lang w:val="de-DE"/>
        </w:rPr>
        <w:t xml:space="preserve"> </w:t>
      </w:r>
      <w:r w:rsidR="00A53575" w:rsidRPr="00DB7AB2">
        <w:rPr>
          <w:highlight w:val="cyan"/>
          <w:lang w:val="en-US"/>
        </w:rPr>
        <w:t>1971b.</w:t>
      </w:r>
      <w:r w:rsidR="00E66682" w:rsidRPr="00DB7AB2">
        <w:rPr>
          <w:highlight w:val="cyan"/>
          <w:lang w:val="en-US"/>
        </w:rPr>
        <w:t xml:space="preserve"> </w:t>
      </w:r>
      <w:r w:rsidR="00A25006" w:rsidRPr="00DB7AB2">
        <w:rPr>
          <w:highlight w:val="cyan"/>
          <w:lang w:val="en-US"/>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dannye</w:t>
      </w:r>
      <w:proofErr w:type="spellEnd"/>
      <w:r w:rsidR="00A53575" w:rsidRPr="00DB7AB2">
        <w:rPr>
          <w:highlight w:val="cyan"/>
          <w:lang w:val="en-US"/>
        </w:rPr>
        <w:t xml:space="preserve"> po </w:t>
      </w:r>
      <w:proofErr w:type="spellStart"/>
      <w:r w:rsidR="00A53575" w:rsidRPr="00DB7AB2">
        <w:rPr>
          <w:highlight w:val="cyan"/>
          <w:lang w:val="en-US"/>
        </w:rPr>
        <w:t>aminodontam</w:t>
      </w:r>
      <w:proofErr w:type="spellEnd"/>
      <w:r w:rsidR="00A53575" w:rsidRPr="00DB7AB2">
        <w:rPr>
          <w:highlight w:val="cyan"/>
          <w:lang w:val="en-US"/>
        </w:rPr>
        <w:t xml:space="preserve"> SSSR [New data about USSR </w:t>
      </w:r>
      <w:proofErr w:type="spellStart"/>
      <w:r w:rsidR="00A53575" w:rsidRPr="00DB7AB2">
        <w:rPr>
          <w:highlight w:val="cyan"/>
          <w:lang w:val="en-US"/>
        </w:rPr>
        <w:t>aminodonts</w:t>
      </w:r>
      <w:proofErr w:type="spellEnd"/>
      <w:r w:rsidR="00A53575" w:rsidRPr="00DB7AB2">
        <w:rPr>
          <w:highlight w:val="cyan"/>
          <w:lang w:val="en-US"/>
        </w:rPr>
        <w:t>] [in Russian].</w:t>
      </w:r>
      <w:r w:rsidR="00E66682" w:rsidRPr="00DB7AB2">
        <w:rPr>
          <w:highlight w:val="cyan"/>
          <w:lang w:val="en-US"/>
        </w:rPr>
        <w:t xml:space="preserve"> </w:t>
      </w:r>
      <w:r w:rsidR="00A25006" w:rsidRPr="00DB7AB2">
        <w:rPr>
          <w:highlight w:val="cyan"/>
          <w:lang w:val="en-US"/>
        </w:rPr>
        <w:tab/>
      </w:r>
      <w:r w:rsidR="00A53575" w:rsidRPr="00DB7AB2">
        <w:rPr>
          <w:i/>
          <w:iCs/>
          <w:highlight w:val="cyan"/>
          <w:lang w:val="en-US"/>
        </w:rPr>
        <w:t>Trudy PIN AN SSSR</w:t>
      </w:r>
      <w:r w:rsidR="00E66682" w:rsidRPr="00DB7AB2">
        <w:rPr>
          <w:i/>
          <w:iCs/>
          <w:highlight w:val="cyan"/>
          <w:lang w:val="en-US"/>
        </w:rPr>
        <w:t xml:space="preserve"> </w:t>
      </w:r>
      <w:r w:rsidR="00F82178" w:rsidRPr="00DB7AB2">
        <w:rPr>
          <w:i/>
          <w:iCs/>
          <w:highlight w:val="cyan"/>
          <w:lang w:val="en-US"/>
        </w:rPr>
        <w:tab/>
      </w:r>
      <w:r w:rsidR="00A53575" w:rsidRPr="00DB7AB2">
        <w:rPr>
          <w:highlight w:val="cyan"/>
          <w:lang w:val="en-US"/>
        </w:rPr>
        <w:t>CXXX:39-61, Moskva.</w:t>
      </w:r>
    </w:p>
    <w:p w14:paraId="137A401D" w14:textId="68E6A157"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00A53575" w:rsidRPr="00DB7AB2">
        <w:rPr>
          <w:highlight w:val="cyan"/>
          <w:lang w:val="en-US"/>
        </w:rPr>
        <w:t xml:space="preserve"> E.I.</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1975.</w:t>
      </w:r>
      <w:r w:rsidR="00E66682" w:rsidRPr="00DB7AB2">
        <w:rPr>
          <w:highlight w:val="cyan"/>
          <w:lang w:val="en-US"/>
        </w:rPr>
        <w:t xml:space="preserve"> </w:t>
      </w:r>
      <w:r w:rsidR="00A25006" w:rsidRPr="00DB7AB2">
        <w:rPr>
          <w:highlight w:val="cyan"/>
          <w:lang w:val="en-US"/>
        </w:rPr>
        <w:tab/>
      </w:r>
      <w:r w:rsidR="00A53575" w:rsidRPr="00DB7AB2">
        <w:rPr>
          <w:highlight w:val="cyan"/>
          <w:lang w:val="en-US"/>
        </w:rPr>
        <w:t xml:space="preserve">K </w:t>
      </w:r>
      <w:proofErr w:type="spellStart"/>
      <w:r w:rsidR="00A53575" w:rsidRPr="00DB7AB2">
        <w:rPr>
          <w:highlight w:val="cyan"/>
          <w:lang w:val="en-US"/>
        </w:rPr>
        <w:t>voprosu</w:t>
      </w:r>
      <w:proofErr w:type="spellEnd"/>
      <w:r w:rsidR="00A53575" w:rsidRPr="00DB7AB2">
        <w:rPr>
          <w:highlight w:val="cyan"/>
          <w:lang w:val="en-US"/>
        </w:rPr>
        <w:t xml:space="preserve"> o </w:t>
      </w:r>
      <w:proofErr w:type="spellStart"/>
      <w:r w:rsidR="00A53575" w:rsidRPr="00DB7AB2">
        <w:rPr>
          <w:highlight w:val="cyan"/>
          <w:lang w:val="en-US"/>
        </w:rPr>
        <w:t>geograficheskom</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stratigraficheskom</w:t>
      </w:r>
      <w:proofErr w:type="spellEnd"/>
      <w:r w:rsidR="00A53575" w:rsidRPr="00DB7AB2">
        <w:rPr>
          <w:highlight w:val="cyan"/>
          <w:lang w:val="en-US"/>
        </w:rPr>
        <w:t xml:space="preserve"> </w:t>
      </w:r>
      <w:proofErr w:type="spellStart"/>
      <w:r w:rsidR="00A53575" w:rsidRPr="00DB7AB2">
        <w:rPr>
          <w:highlight w:val="cyan"/>
          <w:lang w:val="en-US"/>
        </w:rPr>
        <w:t>rasprostranenii</w:t>
      </w:r>
      <w:proofErr w:type="spellEnd"/>
      <w:r w:rsidR="00A53575" w:rsidRPr="00DB7AB2">
        <w:rPr>
          <w:highlight w:val="cyan"/>
          <w:lang w:val="en-US"/>
        </w:rPr>
        <w:t xml:space="preserve"> </w:t>
      </w:r>
      <w:proofErr w:type="spellStart"/>
      <w:r w:rsidR="00A53575" w:rsidRPr="00DB7AB2">
        <w:rPr>
          <w:highlight w:val="cyan"/>
          <w:lang w:val="en-US"/>
        </w:rPr>
        <w:t>sinoteria</w:t>
      </w:r>
      <w:proofErr w:type="spellEnd"/>
      <w:r w:rsidR="00A53575" w:rsidRPr="00DB7AB2">
        <w:rPr>
          <w:highlight w:val="cyan"/>
          <w:lang w:val="en-US"/>
        </w:rPr>
        <w:t xml:space="preserve"> (Mammalia, Rhinocerotidae) [On the </w:t>
      </w:r>
      <w:r w:rsidR="00A53575" w:rsidRPr="00DB7AB2">
        <w:rPr>
          <w:i/>
          <w:iCs/>
          <w:highlight w:val="cyan"/>
          <w:lang w:val="en-US"/>
        </w:rPr>
        <w:t xml:space="preserve">Sinotherium </w:t>
      </w:r>
      <w:r w:rsidR="00A53575" w:rsidRPr="00DB7AB2">
        <w:rPr>
          <w:highlight w:val="cyan"/>
          <w:lang w:val="en-US"/>
        </w:rPr>
        <w:t xml:space="preserve">(Mammalia, Rhinocerotidae) geographical and </w:t>
      </w:r>
      <w:proofErr w:type="spellStart"/>
      <w:r w:rsidR="00A53575" w:rsidRPr="00DB7AB2">
        <w:rPr>
          <w:highlight w:val="cyan"/>
          <w:lang w:val="en-US"/>
        </w:rPr>
        <w:t>stratigraphical</w:t>
      </w:r>
      <w:proofErr w:type="spellEnd"/>
      <w:r w:rsidR="00A53575" w:rsidRPr="00DB7AB2">
        <w:rPr>
          <w:highlight w:val="cyan"/>
          <w:lang w:val="en-US"/>
        </w:rPr>
        <w:t xml:space="preserve"> problem] [in Russian] (in: </w:t>
      </w:r>
      <w:proofErr w:type="spellStart"/>
      <w:r w:rsidR="00A53575" w:rsidRPr="00DB7AB2">
        <w:rPr>
          <w:highlight w:val="cyan"/>
          <w:lang w:val="en-US"/>
        </w:rPr>
        <w:t>Iskopaemaya</w:t>
      </w:r>
      <w:proofErr w:type="spellEnd"/>
      <w:r w:rsidR="00A53575" w:rsidRPr="00DB7AB2">
        <w:rPr>
          <w:highlight w:val="cyan"/>
          <w:lang w:val="en-US"/>
        </w:rPr>
        <w:t xml:space="preserve"> Fauna </w:t>
      </w:r>
      <w:proofErr w:type="spellStart"/>
      <w:r w:rsidR="00A53575" w:rsidRPr="00DB7AB2">
        <w:rPr>
          <w:highlight w:val="cyan"/>
          <w:lang w:val="en-US"/>
        </w:rPr>
        <w:t>i</w:t>
      </w:r>
      <w:proofErr w:type="spellEnd"/>
      <w:r w:rsidR="00A53575" w:rsidRPr="00DB7AB2">
        <w:rPr>
          <w:highlight w:val="cyan"/>
          <w:lang w:val="en-US"/>
        </w:rPr>
        <w:t xml:space="preserve"> Flora </w:t>
      </w:r>
      <w:proofErr w:type="spellStart"/>
      <w:r w:rsidR="00A53575" w:rsidRPr="00DB7AB2">
        <w:rPr>
          <w:highlight w:val="cyan"/>
          <w:lang w:val="en-US"/>
        </w:rPr>
        <w:t>Mongolii</w:t>
      </w:r>
      <w:proofErr w:type="spellEnd"/>
      <w:r w:rsidR="00A53575" w:rsidRPr="00DB7AB2">
        <w:rPr>
          <w:highlight w:val="cyan"/>
          <w:lang w:val="en-US"/>
        </w:rPr>
        <w:t>).</w:t>
      </w:r>
      <w:r w:rsidR="00E66682" w:rsidRPr="00DB7AB2">
        <w:rPr>
          <w:highlight w:val="cyan"/>
          <w:lang w:val="en-US"/>
        </w:rPr>
        <w:t xml:space="preserve"> </w:t>
      </w:r>
      <w:r w:rsidR="00A25006" w:rsidRPr="00DB7AB2">
        <w:rPr>
          <w:highlight w:val="cyan"/>
          <w:lang w:val="en-US"/>
        </w:rPr>
        <w:tab/>
      </w:r>
      <w:r w:rsidR="00A53575" w:rsidRPr="00DB7AB2">
        <w:rPr>
          <w:highlight w:val="cyan"/>
          <w:lang w:val="en-US"/>
        </w:rPr>
        <w:t xml:space="preserve">Trudy </w:t>
      </w:r>
      <w:proofErr w:type="spellStart"/>
      <w:r w:rsidR="00A53575" w:rsidRPr="00DB7AB2">
        <w:rPr>
          <w:highlight w:val="cyan"/>
          <w:lang w:val="en-US"/>
        </w:rPr>
        <w:t>Sovmestnoy</w:t>
      </w:r>
      <w:proofErr w:type="spellEnd"/>
      <w:r w:rsidR="00A53575" w:rsidRPr="00DB7AB2">
        <w:rPr>
          <w:highlight w:val="cyan"/>
          <w:lang w:val="en-US"/>
        </w:rPr>
        <w:t xml:space="preserve"> </w:t>
      </w:r>
      <w:proofErr w:type="spellStart"/>
      <w:r w:rsidR="00A53575" w:rsidRPr="00DB7AB2">
        <w:rPr>
          <w:highlight w:val="cyan"/>
          <w:lang w:val="en-US"/>
        </w:rPr>
        <w:t>Sovetsko-Mongol’skoy</w:t>
      </w:r>
      <w:proofErr w:type="spellEnd"/>
      <w:r w:rsidR="00A53575" w:rsidRPr="00DB7AB2">
        <w:rPr>
          <w:highlight w:val="cyan"/>
          <w:lang w:val="en-US"/>
        </w:rPr>
        <w:t xml:space="preserve"> </w:t>
      </w:r>
      <w:proofErr w:type="spellStart"/>
      <w:r w:rsidR="00A53575" w:rsidRPr="00DB7AB2">
        <w:rPr>
          <w:highlight w:val="cyan"/>
          <w:lang w:val="en-US"/>
        </w:rPr>
        <w:t>Paleontologicheskoy</w:t>
      </w:r>
      <w:proofErr w:type="spellEnd"/>
      <w:r w:rsidR="00A53575" w:rsidRPr="00DB7AB2">
        <w:rPr>
          <w:highlight w:val="cyan"/>
          <w:lang w:val="en-US"/>
        </w:rPr>
        <w:t xml:space="preserve"> </w:t>
      </w:r>
      <w:proofErr w:type="spellStart"/>
      <w:r w:rsidR="00A53575" w:rsidRPr="00DB7AB2">
        <w:rPr>
          <w:highlight w:val="cyan"/>
          <w:lang w:val="en-US"/>
        </w:rPr>
        <w:t>Ekspedizii</w:t>
      </w:r>
      <w:proofErr w:type="spellEnd"/>
      <w:r w:rsidR="00A53575" w:rsidRPr="00DB7AB2">
        <w:rPr>
          <w:highlight w:val="cyan"/>
          <w:lang w:val="en-US"/>
        </w:rPr>
        <w:t xml:space="preserve"> (SSMPE)</w:t>
      </w:r>
      <w:r w:rsidR="00E66682" w:rsidRPr="00DB7AB2">
        <w:rPr>
          <w:highlight w:val="cyan"/>
          <w:lang w:val="en-US"/>
        </w:rPr>
        <w:t xml:space="preserve"> </w:t>
      </w:r>
      <w:r w:rsidR="00A53575" w:rsidRPr="00DB7AB2">
        <w:rPr>
          <w:highlight w:val="cyan"/>
          <w:lang w:val="en-US"/>
        </w:rPr>
        <w:t xml:space="preserve">pp. 55-60,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Nauka</w:t>
      </w:r>
      <w:proofErr w:type="spellEnd"/>
      <w:r w:rsidR="00A53575" w:rsidRPr="00DB7AB2">
        <w:rPr>
          <w:highlight w:val="cyan"/>
          <w:lang w:val="en-US"/>
        </w:rPr>
        <w:t>”, Moskva.</w:t>
      </w:r>
    </w:p>
    <w:p w14:paraId="2D06E826" w14:textId="77777777" w:rsidR="009D6C8F" w:rsidRPr="00DB7AB2" w:rsidRDefault="009D6C8F"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E.I. &amp; David A.I.</w:t>
      </w:r>
      <w:r w:rsidRPr="00DB7AB2">
        <w:rPr>
          <w:highlight w:val="cyan"/>
          <w:lang w:val="en-US"/>
        </w:rPr>
        <w:tab/>
        <w:t xml:space="preserve"> 1969. </w:t>
      </w:r>
      <w:r w:rsidRPr="00DB7AB2">
        <w:rPr>
          <w:highlight w:val="cyan"/>
          <w:lang w:val="en-US"/>
        </w:rPr>
        <w:tab/>
      </w:r>
      <w:proofErr w:type="spellStart"/>
      <w:r w:rsidRPr="00DB7AB2">
        <w:rPr>
          <w:highlight w:val="cyan"/>
          <w:lang w:val="en-US"/>
        </w:rPr>
        <w:t>Iskopaemye</w:t>
      </w:r>
      <w:proofErr w:type="spellEnd"/>
      <w:r w:rsidRPr="00DB7AB2">
        <w:rPr>
          <w:highlight w:val="cyan"/>
          <w:lang w:val="en-US"/>
        </w:rPr>
        <w:t xml:space="preserve"> </w:t>
      </w:r>
      <w:proofErr w:type="spellStart"/>
      <w:r w:rsidRPr="00DB7AB2">
        <w:rPr>
          <w:highlight w:val="cyan"/>
          <w:lang w:val="en-US"/>
        </w:rPr>
        <w:t>nosorogi</w:t>
      </w:r>
      <w:proofErr w:type="spellEnd"/>
      <w:r w:rsidRPr="00DB7AB2">
        <w:rPr>
          <w:highlight w:val="cyan"/>
          <w:lang w:val="en-US"/>
        </w:rPr>
        <w:t xml:space="preserve"> </w:t>
      </w:r>
      <w:proofErr w:type="spellStart"/>
      <w:r w:rsidRPr="00DB7AB2">
        <w:rPr>
          <w:highlight w:val="cyan"/>
          <w:lang w:val="en-US"/>
        </w:rPr>
        <w:t>tiraspol’skogo</w:t>
      </w:r>
      <w:proofErr w:type="spellEnd"/>
      <w:r w:rsidRPr="00DB7AB2">
        <w:rPr>
          <w:highlight w:val="cyan"/>
          <w:lang w:val="en-US"/>
        </w:rPr>
        <w:t xml:space="preserve"> </w:t>
      </w:r>
      <w:proofErr w:type="spellStart"/>
      <w:r w:rsidRPr="00DB7AB2">
        <w:rPr>
          <w:highlight w:val="cyan"/>
          <w:lang w:val="en-US"/>
        </w:rPr>
        <w:t>faunisticheskogo</w:t>
      </w:r>
      <w:proofErr w:type="spellEnd"/>
      <w:r w:rsidRPr="00DB7AB2">
        <w:rPr>
          <w:highlight w:val="cyan"/>
          <w:lang w:val="en-US"/>
        </w:rPr>
        <w:t xml:space="preserve"> </w:t>
      </w:r>
      <w:proofErr w:type="spellStart"/>
      <w:r w:rsidRPr="00DB7AB2">
        <w:rPr>
          <w:highlight w:val="cyan"/>
          <w:lang w:val="en-US"/>
        </w:rPr>
        <w:t>kompleksa</w:t>
      </w:r>
      <w:proofErr w:type="spellEnd"/>
      <w:r w:rsidRPr="00DB7AB2">
        <w:rPr>
          <w:highlight w:val="cyan"/>
          <w:lang w:val="en-US"/>
        </w:rPr>
        <w:t xml:space="preserve">. </w:t>
      </w:r>
      <w:r w:rsidRPr="00DB7AB2">
        <w:rPr>
          <w:highlight w:val="cyan"/>
          <w:lang w:val="en-US"/>
        </w:rPr>
        <w:tab/>
      </w:r>
      <w:proofErr w:type="spellStart"/>
      <w:r w:rsidRPr="00DB7AB2">
        <w:rPr>
          <w:highlight w:val="cyan"/>
          <w:lang w:val="en-US"/>
        </w:rPr>
        <w:t>Tezisy</w:t>
      </w:r>
      <w:proofErr w:type="spellEnd"/>
      <w:r w:rsidRPr="00DB7AB2">
        <w:rPr>
          <w:highlight w:val="cyan"/>
          <w:lang w:val="en-US"/>
        </w:rPr>
        <w:t xml:space="preserve"> </w:t>
      </w:r>
      <w:proofErr w:type="spellStart"/>
      <w:r w:rsidRPr="00DB7AB2">
        <w:rPr>
          <w:highlight w:val="cyan"/>
          <w:lang w:val="en-US"/>
        </w:rPr>
        <w:t>Mezhdunarodnogo</w:t>
      </w:r>
      <w:proofErr w:type="spellEnd"/>
      <w:r w:rsidRPr="00DB7AB2">
        <w:rPr>
          <w:highlight w:val="cyan"/>
          <w:lang w:val="en-US"/>
        </w:rPr>
        <w:t xml:space="preserve"> </w:t>
      </w:r>
      <w:proofErr w:type="spellStart"/>
      <w:r w:rsidRPr="00DB7AB2">
        <w:rPr>
          <w:highlight w:val="cyan"/>
          <w:lang w:val="en-US"/>
        </w:rPr>
        <w:t>kollokviuma</w:t>
      </w:r>
      <w:proofErr w:type="spellEnd"/>
      <w:r w:rsidRPr="00DB7AB2">
        <w:rPr>
          <w:highlight w:val="cyan"/>
          <w:lang w:val="en-US"/>
        </w:rPr>
        <w:t xml:space="preserve"> po </w:t>
      </w:r>
      <w:proofErr w:type="spellStart"/>
      <w:r w:rsidRPr="00DB7AB2">
        <w:rPr>
          <w:highlight w:val="cyan"/>
          <w:lang w:val="en-US"/>
        </w:rPr>
        <w:t>geologii</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faune</w:t>
      </w:r>
      <w:proofErr w:type="spellEnd"/>
      <w:r w:rsidRPr="00DB7AB2">
        <w:rPr>
          <w:highlight w:val="cyan"/>
          <w:lang w:val="en-US"/>
        </w:rPr>
        <w:t xml:space="preserve"> </w:t>
      </w:r>
      <w:proofErr w:type="spellStart"/>
      <w:r w:rsidRPr="00DB7AB2">
        <w:rPr>
          <w:highlight w:val="cyan"/>
          <w:lang w:val="en-US"/>
        </w:rPr>
        <w:t>nizhego</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srednego</w:t>
      </w:r>
      <w:proofErr w:type="spellEnd"/>
      <w:r w:rsidRPr="00DB7AB2">
        <w:rPr>
          <w:highlight w:val="cyan"/>
          <w:lang w:val="en-US"/>
        </w:rPr>
        <w:t xml:space="preserve"> </w:t>
      </w:r>
      <w:proofErr w:type="spellStart"/>
      <w:r w:rsidRPr="00DB7AB2">
        <w:rPr>
          <w:highlight w:val="cyan"/>
          <w:lang w:val="en-US"/>
        </w:rPr>
        <w:t>Pleystozena</w:t>
      </w:r>
      <w:proofErr w:type="spellEnd"/>
      <w:r w:rsidRPr="00DB7AB2">
        <w:rPr>
          <w:highlight w:val="cyan"/>
          <w:lang w:val="en-US"/>
        </w:rPr>
        <w:t xml:space="preserve"> </w:t>
      </w:r>
      <w:proofErr w:type="spellStart"/>
      <w:r w:rsidRPr="00DB7AB2">
        <w:rPr>
          <w:highlight w:val="cyan"/>
          <w:lang w:val="en-US"/>
        </w:rPr>
        <w:t>Evropy</w:t>
      </w:r>
      <w:proofErr w:type="spellEnd"/>
      <w:r w:rsidRPr="00DB7AB2">
        <w:rPr>
          <w:highlight w:val="cyan"/>
          <w:lang w:val="en-US"/>
        </w:rPr>
        <w:t>, VINITI, Moskva.</w:t>
      </w:r>
    </w:p>
    <w:p w14:paraId="7D04BF2F" w14:textId="77777777" w:rsidR="009D6C8F" w:rsidRPr="00DB7AB2" w:rsidRDefault="009D6C8F" w:rsidP="002939EC">
      <w:pPr>
        <w:spacing w:after="100" w:afterAutospacing="1" w:line="240" w:lineRule="auto"/>
        <w:ind w:left="426" w:hanging="426"/>
        <w:rPr>
          <w:highlight w:val="cyan"/>
          <w:lang w:val="en-US"/>
        </w:rPr>
      </w:pPr>
      <w:proofErr w:type="spellStart"/>
      <w:r w:rsidRPr="00DB7AB2">
        <w:rPr>
          <w:highlight w:val="cyan"/>
          <w:lang w:val="en-US"/>
        </w:rPr>
        <w:t>Belyaeva</w:t>
      </w:r>
      <w:proofErr w:type="spellEnd"/>
      <w:r w:rsidRPr="00DB7AB2">
        <w:rPr>
          <w:highlight w:val="cyan"/>
          <w:lang w:val="en-US"/>
        </w:rPr>
        <w:t xml:space="preserve"> E.I. &amp; David A.I.</w:t>
      </w:r>
      <w:r w:rsidRPr="00DB7AB2">
        <w:rPr>
          <w:highlight w:val="cyan"/>
          <w:lang w:val="en-US"/>
        </w:rPr>
        <w:tab/>
        <w:t xml:space="preserve"> 1971. </w:t>
      </w:r>
      <w:r w:rsidRPr="00DB7AB2">
        <w:rPr>
          <w:highlight w:val="cyan"/>
          <w:lang w:val="en-US"/>
        </w:rPr>
        <w:tab/>
      </w:r>
      <w:proofErr w:type="spellStart"/>
      <w:r w:rsidRPr="00DB7AB2">
        <w:rPr>
          <w:highlight w:val="cyan"/>
          <w:lang w:val="en-US"/>
        </w:rPr>
        <w:t>Opisanie</w:t>
      </w:r>
      <w:proofErr w:type="spellEnd"/>
      <w:r w:rsidRPr="00DB7AB2">
        <w:rPr>
          <w:highlight w:val="cyan"/>
          <w:lang w:val="en-US"/>
        </w:rPr>
        <w:t xml:space="preserve"> </w:t>
      </w:r>
      <w:proofErr w:type="spellStart"/>
      <w:r w:rsidRPr="00DB7AB2">
        <w:rPr>
          <w:highlight w:val="cyan"/>
          <w:lang w:val="en-US"/>
        </w:rPr>
        <w:t>paleontologicheskogo</w:t>
      </w:r>
      <w:proofErr w:type="spellEnd"/>
      <w:r w:rsidRPr="00DB7AB2">
        <w:rPr>
          <w:highlight w:val="cyan"/>
          <w:lang w:val="en-US"/>
        </w:rPr>
        <w:t xml:space="preserve"> </w:t>
      </w:r>
      <w:proofErr w:type="spellStart"/>
      <w:r w:rsidRPr="00DB7AB2">
        <w:rPr>
          <w:highlight w:val="cyan"/>
          <w:lang w:val="en-US"/>
        </w:rPr>
        <w:t>materiala</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tiraspol’skogo</w:t>
      </w:r>
      <w:proofErr w:type="spellEnd"/>
      <w:r w:rsidRPr="00DB7AB2">
        <w:rPr>
          <w:highlight w:val="cyan"/>
          <w:lang w:val="en-US"/>
        </w:rPr>
        <w:t xml:space="preserve"> </w:t>
      </w:r>
      <w:proofErr w:type="spellStart"/>
      <w:r w:rsidRPr="00DB7AB2">
        <w:rPr>
          <w:highlight w:val="cyan"/>
          <w:lang w:val="en-US"/>
        </w:rPr>
        <w:t>gravya</w:t>
      </w:r>
      <w:proofErr w:type="spellEnd"/>
      <w:r w:rsidRPr="00DB7AB2">
        <w:rPr>
          <w:highlight w:val="cyan"/>
          <w:lang w:val="en-US"/>
        </w:rPr>
        <w:t xml:space="preserve">” (in: PLEYSTOZEN TIRASPOL’YA) [Description of the </w:t>
      </w:r>
      <w:proofErr w:type="spellStart"/>
      <w:r w:rsidRPr="00DB7AB2">
        <w:rPr>
          <w:highlight w:val="cyan"/>
          <w:lang w:val="en-US"/>
        </w:rPr>
        <w:t>palaeontological</w:t>
      </w:r>
      <w:proofErr w:type="spellEnd"/>
      <w:r w:rsidRPr="00DB7AB2">
        <w:rPr>
          <w:highlight w:val="cyan"/>
          <w:lang w:val="en-US"/>
        </w:rPr>
        <w:t xml:space="preserve"> material from “</w:t>
      </w:r>
      <w:proofErr w:type="spellStart"/>
      <w:r w:rsidRPr="00DB7AB2">
        <w:rPr>
          <w:highlight w:val="cyan"/>
          <w:lang w:val="en-US"/>
        </w:rPr>
        <w:t>tiraspol</w:t>
      </w:r>
      <w:proofErr w:type="spellEnd"/>
      <w:r w:rsidRPr="00DB7AB2">
        <w:rPr>
          <w:highlight w:val="cyan"/>
          <w:lang w:val="en-US"/>
        </w:rPr>
        <w:t xml:space="preserve">’ gravel” – Familia Rhinocerotidae Owen, 1845] [in Russian]. </w:t>
      </w:r>
      <w:r w:rsidRPr="00DB7AB2">
        <w:rPr>
          <w:highlight w:val="cyan"/>
          <w:lang w:val="en-US"/>
        </w:rPr>
        <w:tab/>
        <w:t xml:space="preserve">AN </w:t>
      </w:r>
      <w:proofErr w:type="spellStart"/>
      <w:r w:rsidRPr="00DB7AB2">
        <w:rPr>
          <w:highlight w:val="cyan"/>
          <w:lang w:val="en-US"/>
        </w:rPr>
        <w:t>MoldSSR</w:t>
      </w:r>
      <w:proofErr w:type="spellEnd"/>
      <w:r w:rsidRPr="00DB7AB2">
        <w:rPr>
          <w:highlight w:val="cyan"/>
          <w:lang w:val="en-US"/>
        </w:rPr>
        <w:t xml:space="preserve"> (</w:t>
      </w:r>
      <w:proofErr w:type="spellStart"/>
      <w:r w:rsidRPr="00DB7AB2">
        <w:rPr>
          <w:highlight w:val="cyan"/>
          <w:lang w:val="en-US"/>
        </w:rPr>
        <w:t>Otdelenie</w:t>
      </w:r>
      <w:proofErr w:type="spellEnd"/>
      <w:r w:rsidRPr="00DB7AB2">
        <w:rPr>
          <w:highlight w:val="cyan"/>
          <w:lang w:val="en-US"/>
        </w:rPr>
        <w:t xml:space="preserve"> </w:t>
      </w:r>
      <w:proofErr w:type="spellStart"/>
      <w:r w:rsidRPr="00DB7AB2">
        <w:rPr>
          <w:highlight w:val="cyan"/>
          <w:lang w:val="en-US"/>
        </w:rPr>
        <w:t>Paleontologii</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Stratigrafii</w:t>
      </w:r>
      <w:proofErr w:type="spellEnd"/>
      <w:r w:rsidRPr="00DB7AB2">
        <w:rPr>
          <w:highlight w:val="cyan"/>
          <w:lang w:val="en-US"/>
        </w:rPr>
        <w:t xml:space="preserve">) pp. 124-134,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Shtiintsa</w:t>
      </w:r>
      <w:proofErr w:type="spellEnd"/>
      <w:r w:rsidRPr="00DB7AB2">
        <w:rPr>
          <w:highlight w:val="cyan"/>
          <w:lang w:val="en-US"/>
        </w:rPr>
        <w:t>”, Kishinev.</w:t>
      </w:r>
    </w:p>
    <w:p w14:paraId="07A5358C" w14:textId="77777777" w:rsidR="003C296C" w:rsidRPr="00DB7AB2" w:rsidRDefault="003C296C" w:rsidP="002939EC">
      <w:pPr>
        <w:spacing w:after="100" w:afterAutospacing="1" w:line="240" w:lineRule="auto"/>
        <w:ind w:left="426" w:hanging="426"/>
        <w:rPr>
          <w:lang w:val="de-DE"/>
        </w:rPr>
      </w:pPr>
      <w:proofErr w:type="spellStart"/>
      <w:r w:rsidRPr="00DB7AB2">
        <w:rPr>
          <w:highlight w:val="cyan"/>
          <w:lang w:val="en-US"/>
        </w:rPr>
        <w:lastRenderedPageBreak/>
        <w:t>Belyaeva</w:t>
      </w:r>
      <w:proofErr w:type="spellEnd"/>
      <w:r w:rsidRPr="00DB7AB2">
        <w:rPr>
          <w:highlight w:val="blue"/>
          <w:lang w:val="en-US"/>
        </w:rPr>
        <w:t>, E. I., David, A. I.</w:t>
      </w:r>
      <w:r w:rsidRPr="00DB7AB2">
        <w:rPr>
          <w:highlight w:val="blue"/>
          <w:lang w:val="en-US"/>
        </w:rPr>
        <w:tab/>
        <w:t xml:space="preserve"> </w:t>
      </w:r>
      <w:r w:rsidRPr="00DB7AB2">
        <w:rPr>
          <w:highlight w:val="blue"/>
          <w:lang w:val="de-DE"/>
        </w:rPr>
        <w:t xml:space="preserve">1975. </w:t>
      </w:r>
      <w:r w:rsidRPr="00DB7AB2">
        <w:rPr>
          <w:highlight w:val="blue"/>
          <w:lang w:val="de-DE"/>
        </w:rPr>
        <w:tab/>
        <w:t xml:space="preserve">Die Nashörner (Rhinocerotidae) aus dem Faunenkomplex von Tiraspol. </w:t>
      </w:r>
      <w:r w:rsidRPr="00DB7AB2">
        <w:rPr>
          <w:highlight w:val="blue"/>
          <w:lang w:val="de-DE"/>
        </w:rPr>
        <w:tab/>
        <w:t xml:space="preserve">Quartarpalaontologie </w:t>
      </w:r>
      <w:r w:rsidRPr="00DB7AB2">
        <w:rPr>
          <w:highlight w:val="blue"/>
          <w:lang w:val="de-DE"/>
        </w:rPr>
        <w:tab/>
        <w:t>1: 157-175.</w:t>
      </w:r>
    </w:p>
    <w:p w14:paraId="47AF9951" w14:textId="0D1787EE" w:rsidR="00A53575" w:rsidRPr="00DB7AB2" w:rsidRDefault="00DA4418" w:rsidP="002939EC">
      <w:pPr>
        <w:spacing w:after="100" w:afterAutospacing="1" w:line="240" w:lineRule="auto"/>
        <w:ind w:left="426" w:hanging="426"/>
        <w:rPr>
          <w:highlight w:val="cyan"/>
          <w:lang w:val="de-DE"/>
        </w:rPr>
      </w:pPr>
      <w:r w:rsidRPr="00DB7AB2">
        <w:rPr>
          <w:highlight w:val="cyan"/>
          <w:lang w:val="de-DE"/>
        </w:rPr>
        <w:t>Belyaeva E.I., Gromova V.I. &amp; Yanovskaya N.</w:t>
      </w:r>
      <w:r w:rsidR="00A53575" w:rsidRPr="00DB7AB2">
        <w:rPr>
          <w:highlight w:val="cyan"/>
          <w:lang w:val="de-DE"/>
        </w:rPr>
        <w:t>M</w:t>
      </w:r>
      <w:r w:rsidR="00A25006" w:rsidRPr="00DB7AB2">
        <w:rPr>
          <w:highlight w:val="cyan"/>
          <w:lang w:val="de-DE"/>
        </w:rPr>
        <w:tab/>
      </w:r>
      <w:r w:rsidR="00E66682" w:rsidRPr="00DB7AB2">
        <w:rPr>
          <w:highlight w:val="cyan"/>
          <w:lang w:val="de-DE"/>
        </w:rPr>
        <w:t xml:space="preserve"> </w:t>
      </w:r>
      <w:r w:rsidR="00A53575" w:rsidRPr="00DB7AB2">
        <w:rPr>
          <w:highlight w:val="cyan"/>
          <w:lang w:val="de-DE"/>
        </w:rPr>
        <w:t>1962.</w:t>
      </w:r>
      <w:r w:rsidR="00E66682" w:rsidRPr="00DB7AB2">
        <w:rPr>
          <w:highlight w:val="cyan"/>
          <w:lang w:val="de-DE"/>
        </w:rPr>
        <w:t xml:space="preserve"> </w:t>
      </w:r>
      <w:r w:rsidR="00A25006" w:rsidRPr="00DB7AB2">
        <w:rPr>
          <w:highlight w:val="cyan"/>
          <w:lang w:val="de-DE"/>
        </w:rPr>
        <w:tab/>
      </w:r>
      <w:r w:rsidR="00A53575" w:rsidRPr="00DB7AB2">
        <w:rPr>
          <w:highlight w:val="cyan"/>
          <w:lang w:val="de-DE"/>
        </w:rPr>
        <w:t xml:space="preserve">Otryad Perissodactyla (Neparnopalye) [Ordo Perissodactyla] </w:t>
      </w:r>
      <w:r w:rsidR="00A25006" w:rsidRPr="00DB7AB2">
        <w:rPr>
          <w:highlight w:val="cyan"/>
          <w:lang w:val="de-DE"/>
        </w:rPr>
        <w:tab/>
      </w:r>
      <w:r w:rsidR="00A53575" w:rsidRPr="00DB7AB2">
        <w:rPr>
          <w:highlight w:val="cyan"/>
          <w:lang w:val="de-DE"/>
        </w:rPr>
        <w:t xml:space="preserve"> Osnovy Paleontologii – Mlekopitayushchie) [in Russian].</w:t>
      </w:r>
      <w:r w:rsidR="00E66682" w:rsidRPr="00DB7AB2">
        <w:rPr>
          <w:highlight w:val="cyan"/>
          <w:lang w:val="de-DE"/>
        </w:rPr>
        <w:t xml:space="preserve"> </w:t>
      </w:r>
      <w:r w:rsidR="00F82178" w:rsidRPr="00DB7AB2">
        <w:rPr>
          <w:highlight w:val="cyan"/>
          <w:lang w:val="de-DE"/>
        </w:rPr>
        <w:tab/>
      </w:r>
      <w:r w:rsidR="00A53575" w:rsidRPr="00DB7AB2">
        <w:rPr>
          <w:highlight w:val="cyan"/>
          <w:lang w:val="de-DE"/>
        </w:rPr>
        <w:t xml:space="preserve"> 286-337, Moskva.</w:t>
      </w:r>
    </w:p>
    <w:p w14:paraId="27352B43" w14:textId="6500054F" w:rsidR="003C296C" w:rsidRPr="00DB7AB2" w:rsidRDefault="003C296C" w:rsidP="002939EC">
      <w:pPr>
        <w:spacing w:after="100" w:afterAutospacing="1" w:line="240" w:lineRule="auto"/>
        <w:ind w:left="426" w:hanging="426"/>
        <w:rPr>
          <w:lang w:val="de-DE"/>
        </w:rPr>
      </w:pPr>
      <w:r w:rsidRPr="00DB7AB2">
        <w:rPr>
          <w:b/>
          <w:bCs/>
          <w:lang w:val="de-DE"/>
        </w:rPr>
        <w:t>BENDÍK, A.</w:t>
      </w:r>
      <w:r w:rsidRPr="00DB7AB2">
        <w:rPr>
          <w:b/>
          <w:bCs/>
          <w:lang w:val="de-DE"/>
        </w:rPr>
        <w:tab/>
        <w:t xml:space="preserve">, 2007: </w:t>
      </w:r>
      <w:r w:rsidRPr="00DB7AB2">
        <w:rPr>
          <w:b/>
          <w:bCs/>
          <w:lang w:val="de-DE"/>
        </w:rPr>
        <w:tab/>
      </w:r>
      <w:r w:rsidRPr="00DB7AB2">
        <w:rPr>
          <w:lang w:val="de-DE"/>
        </w:rPr>
        <w:t xml:space="preserve">Ako pracovať s paleontologickými nálezmi v jaskyniach. </w:t>
      </w:r>
      <w:r w:rsidRPr="00DB7AB2">
        <w:rPr>
          <w:lang w:val="de-DE"/>
        </w:rPr>
        <w:tab/>
        <w:t>Pravodaj Slov. Speleo. Spol.,</w:t>
      </w:r>
      <w:r w:rsidRPr="00DB7AB2">
        <w:rPr>
          <w:lang w:val="de-DE"/>
        </w:rPr>
        <w:tab/>
        <w:t xml:space="preserve">č. 4, Liptovský Mikuláš, 62- 64. </w:t>
      </w:r>
    </w:p>
    <w:p w14:paraId="3DD79D81" w14:textId="09BFE4D6" w:rsidR="00A53575" w:rsidRPr="00DB7AB2" w:rsidRDefault="00A53575" w:rsidP="002939EC">
      <w:pPr>
        <w:spacing w:after="100" w:afterAutospacing="1" w:line="240" w:lineRule="auto"/>
        <w:ind w:left="426" w:hanging="426"/>
      </w:pPr>
      <w:r w:rsidRPr="00DB7AB2">
        <w:rPr>
          <w:lang w:val="de-DE"/>
        </w:rPr>
        <w:t>Benini A., Boscato P. &amp; Gambassini P.</w:t>
      </w:r>
      <w:r w:rsidR="00A25006" w:rsidRPr="00DB7AB2">
        <w:rPr>
          <w:lang w:val="de-DE"/>
        </w:rPr>
        <w:tab/>
      </w:r>
      <w:r w:rsidR="00B730FA" w:rsidRPr="00DB7AB2">
        <w:rPr>
          <w:lang w:val="de-DE"/>
        </w:rPr>
        <w:t xml:space="preserve"> </w:t>
      </w:r>
      <w:r w:rsidRPr="00DB7AB2">
        <w:t>(1997)</w:t>
      </w:r>
      <w:r w:rsidR="00B730FA" w:rsidRPr="00DB7AB2">
        <w:t xml:space="preserve"> </w:t>
      </w:r>
      <w:r w:rsidR="00A25006" w:rsidRPr="00DB7AB2">
        <w:tab/>
      </w:r>
      <w:proofErr w:type="spellStart"/>
      <w:r w:rsidRPr="00DB7AB2">
        <w:t>Grotta</w:t>
      </w:r>
      <w:proofErr w:type="spellEnd"/>
      <w:r w:rsidRPr="00DB7AB2">
        <w:t xml:space="preserve"> </w:t>
      </w:r>
      <w:proofErr w:type="spellStart"/>
      <w:r w:rsidRPr="00DB7AB2">
        <w:t>della</w:t>
      </w:r>
      <w:proofErr w:type="spellEnd"/>
      <w:r w:rsidRPr="00DB7AB2">
        <w:t xml:space="preserve"> Cala (Salerno): industrie </w:t>
      </w:r>
      <w:proofErr w:type="spellStart"/>
      <w:r w:rsidRPr="00DB7AB2">
        <w:t>litiche</w:t>
      </w:r>
      <w:proofErr w:type="spellEnd"/>
      <w:r w:rsidRPr="00DB7AB2">
        <w:t xml:space="preserve"> e faune </w:t>
      </w:r>
      <w:proofErr w:type="spellStart"/>
      <w:r w:rsidRPr="00DB7AB2">
        <w:t>uluzziane</w:t>
      </w:r>
      <w:proofErr w:type="spellEnd"/>
      <w:r w:rsidRPr="00DB7AB2">
        <w:t xml:space="preserve"> </w:t>
      </w:r>
      <w:proofErr w:type="spellStart"/>
      <w:r w:rsidRPr="00DB7AB2">
        <w:t>ed</w:t>
      </w:r>
      <w:proofErr w:type="spellEnd"/>
      <w:r w:rsidRPr="00DB7AB2">
        <w:t xml:space="preserve"> </w:t>
      </w:r>
      <w:proofErr w:type="spellStart"/>
      <w:r w:rsidRPr="00DB7AB2">
        <w:t>aurignaziane</w:t>
      </w:r>
      <w:proofErr w:type="spellEnd"/>
      <w:r w:rsidRPr="00DB7AB2">
        <w:t>.</w:t>
      </w:r>
      <w:r w:rsidR="00B730FA" w:rsidRPr="00DB7AB2">
        <w:t xml:space="preserve"> </w:t>
      </w:r>
      <w:r w:rsidR="00A25006" w:rsidRPr="00DB7AB2">
        <w:tab/>
      </w:r>
      <w:r w:rsidRPr="00DB7AB2">
        <w:rPr>
          <w:i/>
          <w:iCs/>
        </w:rPr>
        <w:t xml:space="preserve">Riv. </w:t>
      </w:r>
      <w:proofErr w:type="spellStart"/>
      <w:r w:rsidRPr="00DB7AB2">
        <w:rPr>
          <w:i/>
          <w:iCs/>
        </w:rPr>
        <w:t>Sci</w:t>
      </w:r>
      <w:proofErr w:type="spellEnd"/>
      <w:r w:rsidRPr="00DB7AB2">
        <w:rPr>
          <w:i/>
          <w:iCs/>
        </w:rPr>
        <w:t xml:space="preserve">. </w:t>
      </w:r>
      <w:proofErr w:type="spellStart"/>
      <w:r w:rsidRPr="00DB7AB2">
        <w:rPr>
          <w:i/>
          <w:iCs/>
        </w:rPr>
        <w:t>Preist</w:t>
      </w:r>
      <w:proofErr w:type="spellEnd"/>
      <w:r w:rsidRPr="00DB7AB2">
        <w:t>.</w:t>
      </w:r>
      <w:r w:rsidR="00E66682" w:rsidRPr="00DB7AB2">
        <w:t xml:space="preserve"> </w:t>
      </w:r>
      <w:r w:rsidR="00F82178" w:rsidRPr="00DB7AB2">
        <w:tab/>
      </w:r>
      <w:r w:rsidRPr="00DB7AB2">
        <w:t>48: 37-95.</w:t>
      </w:r>
    </w:p>
    <w:p w14:paraId="13C229B2" w14:textId="21BA9925" w:rsidR="00A53575" w:rsidRPr="00DB7AB2" w:rsidRDefault="00DA4418" w:rsidP="002939EC">
      <w:pPr>
        <w:spacing w:after="100" w:afterAutospacing="1" w:line="240" w:lineRule="auto"/>
        <w:ind w:left="426" w:hanging="426"/>
        <w:rPr>
          <w:highlight w:val="cyan"/>
        </w:rPr>
      </w:pPr>
      <w:proofErr w:type="spellStart"/>
      <w:r w:rsidRPr="00DB7AB2">
        <w:rPr>
          <w:highlight w:val="cyan"/>
        </w:rPr>
        <w:t>Benussi</w:t>
      </w:r>
      <w:proofErr w:type="spellEnd"/>
      <w:r w:rsidRPr="00DB7AB2">
        <w:rPr>
          <w:highlight w:val="cyan"/>
        </w:rPr>
        <w:t xml:space="preserve"> B. &amp; </w:t>
      </w:r>
      <w:proofErr w:type="spellStart"/>
      <w:r w:rsidRPr="00DB7AB2">
        <w:rPr>
          <w:highlight w:val="cyan"/>
        </w:rPr>
        <w:t>Melato</w:t>
      </w:r>
      <w:proofErr w:type="spellEnd"/>
      <w:r w:rsidRPr="00DB7AB2">
        <w:rPr>
          <w:highlight w:val="cyan"/>
        </w:rPr>
        <w:t xml:space="preserve"> </w:t>
      </w:r>
      <w:r w:rsidR="00A53575" w:rsidRPr="00DB7AB2">
        <w:rPr>
          <w:highlight w:val="cyan"/>
        </w:rPr>
        <w:t>M.</w:t>
      </w:r>
      <w:r w:rsidR="00A25006" w:rsidRPr="00DB7AB2">
        <w:rPr>
          <w:highlight w:val="cyan"/>
        </w:rPr>
        <w:tab/>
      </w:r>
      <w:r w:rsidR="00E66682" w:rsidRPr="00DB7AB2">
        <w:rPr>
          <w:highlight w:val="cyan"/>
        </w:rPr>
        <w:t xml:space="preserve"> </w:t>
      </w:r>
      <w:r w:rsidR="00A53575" w:rsidRPr="00DB7AB2">
        <w:rPr>
          <w:highlight w:val="cyan"/>
        </w:rPr>
        <w:t>1969.</w:t>
      </w:r>
      <w:r w:rsidR="00B730FA" w:rsidRPr="00DB7AB2">
        <w:rPr>
          <w:highlight w:val="cyan"/>
        </w:rPr>
        <w:t xml:space="preserve"> </w:t>
      </w:r>
      <w:r w:rsidR="00A25006" w:rsidRPr="00DB7AB2">
        <w:rPr>
          <w:highlight w:val="cyan"/>
        </w:rPr>
        <w:tab/>
      </w:r>
      <w:proofErr w:type="spellStart"/>
      <w:r w:rsidR="00A53575" w:rsidRPr="00DB7AB2">
        <w:rPr>
          <w:highlight w:val="cyan"/>
        </w:rPr>
        <w:t>Considerazioni</w:t>
      </w:r>
      <w:proofErr w:type="spellEnd"/>
      <w:r w:rsidR="00A53575" w:rsidRPr="00DB7AB2">
        <w:rPr>
          <w:highlight w:val="cyan"/>
        </w:rPr>
        <w:t xml:space="preserve"> </w:t>
      </w:r>
      <w:proofErr w:type="spellStart"/>
      <w:r w:rsidR="00A53575" w:rsidRPr="00DB7AB2">
        <w:rPr>
          <w:highlight w:val="cyan"/>
        </w:rPr>
        <w:t>preliminari</w:t>
      </w:r>
      <w:proofErr w:type="spellEnd"/>
      <w:r w:rsidR="00A53575" w:rsidRPr="00DB7AB2">
        <w:rPr>
          <w:highlight w:val="cyan"/>
        </w:rPr>
        <w:t xml:space="preserve"> sui </w:t>
      </w:r>
      <w:proofErr w:type="spellStart"/>
      <w:r w:rsidR="00A53575" w:rsidRPr="00DB7AB2">
        <w:rPr>
          <w:highlight w:val="cyan"/>
        </w:rPr>
        <w:t>reperti</w:t>
      </w:r>
      <w:proofErr w:type="spellEnd"/>
      <w:r w:rsidR="00A53575" w:rsidRPr="00DB7AB2">
        <w:rPr>
          <w:highlight w:val="cyan"/>
        </w:rPr>
        <w:t xml:space="preserve"> di </w:t>
      </w:r>
      <w:proofErr w:type="spellStart"/>
      <w:r w:rsidR="00A53575" w:rsidRPr="00DB7AB2">
        <w:rPr>
          <w:highlight w:val="cyan"/>
        </w:rPr>
        <w:t>una</w:t>
      </w:r>
      <w:proofErr w:type="spellEnd"/>
      <w:r w:rsidR="00A53575" w:rsidRPr="00DB7AB2">
        <w:rPr>
          <w:highlight w:val="cyan"/>
        </w:rPr>
        <w:t xml:space="preserve"> </w:t>
      </w:r>
      <w:proofErr w:type="spellStart"/>
      <w:r w:rsidR="00A53575" w:rsidRPr="00DB7AB2">
        <w:rPr>
          <w:highlight w:val="cyan"/>
        </w:rPr>
        <w:t>fauna</w:t>
      </w:r>
      <w:proofErr w:type="spellEnd"/>
      <w:r w:rsidR="00A53575" w:rsidRPr="00DB7AB2">
        <w:rPr>
          <w:highlight w:val="cyan"/>
        </w:rPr>
        <w:t xml:space="preserve"> fossile a </w:t>
      </w:r>
      <w:proofErr w:type="spellStart"/>
      <w:r w:rsidR="00A53575" w:rsidRPr="00DB7AB2">
        <w:rPr>
          <w:highlight w:val="cyan"/>
        </w:rPr>
        <w:t>pachidermi</w:t>
      </w:r>
      <w:proofErr w:type="spellEnd"/>
      <w:r w:rsidR="00A53575" w:rsidRPr="00DB7AB2">
        <w:rPr>
          <w:highlight w:val="cyan"/>
        </w:rPr>
        <w:t xml:space="preserve"> in </w:t>
      </w:r>
      <w:proofErr w:type="spellStart"/>
      <w:r w:rsidR="00A53575" w:rsidRPr="00DB7AB2">
        <w:rPr>
          <w:highlight w:val="cyan"/>
        </w:rPr>
        <w:t>una</w:t>
      </w:r>
      <w:proofErr w:type="spellEnd"/>
      <w:r w:rsidR="00A53575" w:rsidRPr="00DB7AB2">
        <w:rPr>
          <w:highlight w:val="cyan"/>
        </w:rPr>
        <w:t xml:space="preserve"> </w:t>
      </w:r>
      <w:proofErr w:type="spellStart"/>
      <w:r w:rsidR="00A53575" w:rsidRPr="00DB7AB2">
        <w:rPr>
          <w:highlight w:val="cyan"/>
        </w:rPr>
        <w:t>breccia</w:t>
      </w:r>
      <w:proofErr w:type="spellEnd"/>
      <w:r w:rsidR="00A53575" w:rsidRPr="00DB7AB2">
        <w:rPr>
          <w:highlight w:val="cyan"/>
        </w:rPr>
        <w:t xml:space="preserve"> </w:t>
      </w:r>
      <w:proofErr w:type="spellStart"/>
      <w:r w:rsidR="00A53575" w:rsidRPr="00DB7AB2">
        <w:rPr>
          <w:highlight w:val="cyan"/>
        </w:rPr>
        <w:t>ossifera</w:t>
      </w:r>
      <w:proofErr w:type="spellEnd"/>
      <w:r w:rsidR="00A53575" w:rsidRPr="00DB7AB2">
        <w:rPr>
          <w:highlight w:val="cyan"/>
        </w:rPr>
        <w:t xml:space="preserve"> a </w:t>
      </w:r>
      <w:proofErr w:type="spellStart"/>
      <w:r w:rsidR="00A53575" w:rsidRPr="00DB7AB2">
        <w:rPr>
          <w:highlight w:val="cyan"/>
        </w:rPr>
        <w:t>Slivia-Visogliano</w:t>
      </w:r>
      <w:proofErr w:type="spellEnd"/>
      <w:r w:rsidR="00A53575" w:rsidRPr="00DB7AB2">
        <w:rPr>
          <w:highlight w:val="cyan"/>
        </w:rPr>
        <w:t>.</w:t>
      </w:r>
      <w:r w:rsidR="00B730FA" w:rsidRPr="00DB7AB2">
        <w:rPr>
          <w:highlight w:val="cyan"/>
        </w:rPr>
        <w:t xml:space="preserve"> </w:t>
      </w:r>
      <w:r w:rsidR="00A25006" w:rsidRPr="00DB7AB2">
        <w:rPr>
          <w:highlight w:val="cyan"/>
        </w:rPr>
        <w:tab/>
      </w:r>
      <w:proofErr w:type="spellStart"/>
      <w:r w:rsidR="00A53575" w:rsidRPr="00DB7AB2">
        <w:rPr>
          <w:i/>
          <w:iCs/>
          <w:highlight w:val="cyan"/>
        </w:rPr>
        <w:t>Atti</w:t>
      </w:r>
      <w:proofErr w:type="spellEnd"/>
      <w:r w:rsidR="00A53575" w:rsidRPr="00DB7AB2">
        <w:rPr>
          <w:i/>
          <w:iCs/>
          <w:highlight w:val="cyan"/>
        </w:rPr>
        <w:t xml:space="preserve"> e </w:t>
      </w:r>
      <w:proofErr w:type="spellStart"/>
      <w:r w:rsidR="00A53575" w:rsidRPr="00DB7AB2">
        <w:rPr>
          <w:i/>
          <w:iCs/>
          <w:highlight w:val="cyan"/>
        </w:rPr>
        <w:t>Memorie</w:t>
      </w:r>
      <w:proofErr w:type="spellEnd"/>
      <w:r w:rsidR="00A53575" w:rsidRPr="00DB7AB2">
        <w:rPr>
          <w:i/>
          <w:iCs/>
          <w:highlight w:val="cyan"/>
        </w:rPr>
        <w:t xml:space="preserve"> </w:t>
      </w:r>
      <w:proofErr w:type="spellStart"/>
      <w:r w:rsidR="00A53575" w:rsidRPr="00DB7AB2">
        <w:rPr>
          <w:i/>
          <w:iCs/>
          <w:highlight w:val="cyan"/>
        </w:rPr>
        <w:t>della</w:t>
      </w:r>
      <w:proofErr w:type="spellEnd"/>
      <w:r w:rsidR="00A53575" w:rsidRPr="00DB7AB2">
        <w:rPr>
          <w:i/>
          <w:iCs/>
          <w:highlight w:val="cyan"/>
        </w:rPr>
        <w:t xml:space="preserve"> </w:t>
      </w:r>
      <w:proofErr w:type="spellStart"/>
      <w:r w:rsidR="00A53575" w:rsidRPr="00DB7AB2">
        <w:rPr>
          <w:i/>
          <w:iCs/>
          <w:highlight w:val="cyan"/>
        </w:rPr>
        <w:t>Commissione</w:t>
      </w:r>
      <w:proofErr w:type="spellEnd"/>
      <w:r w:rsidR="00A53575" w:rsidRPr="00DB7AB2">
        <w:rPr>
          <w:i/>
          <w:iCs/>
          <w:highlight w:val="cyan"/>
        </w:rPr>
        <w:t xml:space="preserve"> Grotte </w:t>
      </w:r>
      <w:r w:rsidR="00A53575" w:rsidRPr="00DB7AB2">
        <w:rPr>
          <w:highlight w:val="cyan"/>
        </w:rPr>
        <w:t>“</w:t>
      </w:r>
      <w:r w:rsidR="00A53575" w:rsidRPr="00DB7AB2">
        <w:rPr>
          <w:i/>
          <w:iCs/>
          <w:highlight w:val="cyan"/>
        </w:rPr>
        <w:t xml:space="preserve">Eugenio </w:t>
      </w:r>
      <w:proofErr w:type="spellStart"/>
      <w:r w:rsidR="00A53575" w:rsidRPr="00DB7AB2">
        <w:rPr>
          <w:i/>
          <w:iCs/>
          <w:highlight w:val="cyan"/>
        </w:rPr>
        <w:t>Boegan</w:t>
      </w:r>
      <w:proofErr w:type="spellEnd"/>
      <w:r w:rsidR="00A53575" w:rsidRPr="00DB7AB2">
        <w:rPr>
          <w:highlight w:val="cyan"/>
        </w:rPr>
        <w:t>”</w:t>
      </w:r>
      <w:r w:rsidR="00E66682" w:rsidRPr="00DB7AB2">
        <w:rPr>
          <w:highlight w:val="cyan"/>
        </w:rPr>
        <w:t xml:space="preserve"> </w:t>
      </w:r>
      <w:r w:rsidR="00F82178" w:rsidRPr="00DB7AB2">
        <w:rPr>
          <w:highlight w:val="cyan"/>
        </w:rPr>
        <w:tab/>
      </w:r>
      <w:r w:rsidR="00A53575" w:rsidRPr="00DB7AB2">
        <w:rPr>
          <w:highlight w:val="cyan"/>
        </w:rPr>
        <w:t xml:space="preserve">IX:113-133, Società Alpina delle </w:t>
      </w:r>
      <w:proofErr w:type="spellStart"/>
      <w:r w:rsidR="00A53575" w:rsidRPr="00DB7AB2">
        <w:rPr>
          <w:highlight w:val="cyan"/>
        </w:rPr>
        <w:t>Giulie</w:t>
      </w:r>
      <w:proofErr w:type="spellEnd"/>
      <w:r w:rsidR="00A53575" w:rsidRPr="00DB7AB2">
        <w:rPr>
          <w:highlight w:val="cyan"/>
        </w:rPr>
        <w:t xml:space="preserve"> (</w:t>
      </w:r>
      <w:proofErr w:type="spellStart"/>
      <w:r w:rsidR="00A53575" w:rsidRPr="00DB7AB2">
        <w:rPr>
          <w:highlight w:val="cyan"/>
        </w:rPr>
        <w:t>Sez</w:t>
      </w:r>
      <w:proofErr w:type="spellEnd"/>
      <w:r w:rsidR="00A53575" w:rsidRPr="00DB7AB2">
        <w:rPr>
          <w:highlight w:val="cyan"/>
        </w:rPr>
        <w:t xml:space="preserve">. di Trieste </w:t>
      </w:r>
      <w:proofErr w:type="spellStart"/>
      <w:r w:rsidR="00A53575" w:rsidRPr="00DB7AB2">
        <w:rPr>
          <w:highlight w:val="cyan"/>
        </w:rPr>
        <w:t>del</w:t>
      </w:r>
      <w:proofErr w:type="spellEnd"/>
      <w:r w:rsidR="00A53575" w:rsidRPr="00DB7AB2">
        <w:rPr>
          <w:highlight w:val="cyan"/>
        </w:rPr>
        <w:t xml:space="preserve"> Club </w:t>
      </w:r>
      <w:proofErr w:type="spellStart"/>
      <w:r w:rsidR="00A53575" w:rsidRPr="00DB7AB2">
        <w:rPr>
          <w:highlight w:val="cyan"/>
        </w:rPr>
        <w:t>Alpino</w:t>
      </w:r>
      <w:proofErr w:type="spellEnd"/>
      <w:r w:rsidR="00A53575" w:rsidRPr="00DB7AB2">
        <w:rPr>
          <w:highlight w:val="cyan"/>
        </w:rPr>
        <w:t xml:space="preserve"> Italiano), Trieste.</w:t>
      </w:r>
    </w:p>
    <w:p w14:paraId="1AC63E40" w14:textId="1FFFC50B"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Berkholst</w:t>
      </w:r>
      <w:proofErr w:type="spellEnd"/>
      <w:r w:rsidRPr="00DB7AB2">
        <w:rPr>
          <w:highlight w:val="blue"/>
          <w:lang w:val="en-US"/>
        </w:rPr>
        <w:t>, B.E.</w:t>
      </w:r>
      <w:r w:rsidR="00A25006" w:rsidRPr="00DB7AB2">
        <w:rPr>
          <w:highlight w:val="blue"/>
          <w:lang w:val="en-US"/>
        </w:rPr>
        <w:tab/>
      </w:r>
      <w:r w:rsidR="00E66682" w:rsidRPr="00DB7AB2">
        <w:rPr>
          <w:highlight w:val="blue"/>
          <w:lang w:val="en-US"/>
        </w:rPr>
        <w:t xml:space="preserve"> </w:t>
      </w:r>
      <w:r w:rsidRPr="00DB7AB2">
        <w:rPr>
          <w:highlight w:val="blue"/>
          <w:lang w:val="en-US"/>
        </w:rPr>
        <w:t>2011.</w:t>
      </w:r>
      <w:r w:rsidR="00B730FA" w:rsidRPr="00DB7AB2">
        <w:rPr>
          <w:highlight w:val="blue"/>
          <w:lang w:val="en-US"/>
        </w:rPr>
        <w:t xml:space="preserve"> </w:t>
      </w:r>
      <w:r w:rsidR="00A25006" w:rsidRPr="00DB7AB2">
        <w:rPr>
          <w:highlight w:val="blue"/>
          <w:lang w:val="en-US"/>
        </w:rPr>
        <w:tab/>
      </w:r>
      <w:r w:rsidRPr="00A15DB8">
        <w:rPr>
          <w:highlight w:val="blue"/>
          <w:lang w:val="en-US"/>
        </w:rPr>
        <w:t xml:space="preserve">The large mammal fauna of the Pleistocene site </w:t>
      </w:r>
      <w:proofErr w:type="spellStart"/>
      <w:r w:rsidRPr="00A15DB8">
        <w:rPr>
          <w:highlight w:val="blue"/>
          <w:lang w:val="en-US"/>
        </w:rPr>
        <w:t>Schöningen</w:t>
      </w:r>
      <w:proofErr w:type="spellEnd"/>
      <w:r w:rsidRPr="00A15DB8">
        <w:rPr>
          <w:highlight w:val="blue"/>
          <w:lang w:val="en-US"/>
        </w:rPr>
        <w:t xml:space="preserve"> 13II - The levels </w:t>
      </w:r>
      <w:proofErr w:type="spellStart"/>
      <w:r w:rsidRPr="00A15DB8">
        <w:rPr>
          <w:highlight w:val="blue"/>
          <w:lang w:val="en-US"/>
        </w:rPr>
        <w:t>Schö</w:t>
      </w:r>
      <w:proofErr w:type="spellEnd"/>
      <w:r w:rsidRPr="00A15DB8">
        <w:rPr>
          <w:highlight w:val="blue"/>
          <w:lang w:val="en-US"/>
        </w:rPr>
        <w:t xml:space="preserve"> 13II-1, 13II-2 and 13II-3.</w:t>
      </w:r>
      <w:r w:rsidR="00B730FA" w:rsidRPr="00DB7AB2">
        <w:rPr>
          <w:highlight w:val="blue"/>
          <w:lang w:val="en-US"/>
        </w:rPr>
        <w:t xml:space="preserve"> </w:t>
      </w:r>
      <w:r w:rsidR="00A25006" w:rsidRPr="00DB7AB2">
        <w:rPr>
          <w:highlight w:val="blue"/>
          <w:lang w:val="en-US"/>
        </w:rPr>
        <w:tab/>
      </w:r>
      <w:r w:rsidRPr="00DB7AB2">
        <w:rPr>
          <w:highlight w:val="blue"/>
          <w:lang w:val="en-US"/>
        </w:rPr>
        <w:t>M. Sc. Thesis. Faculty of Archaeology, University of Leiden: 122 pp.</w:t>
      </w:r>
      <w:r w:rsidRPr="00DB7AB2">
        <w:rPr>
          <w:lang w:val="en-US"/>
        </w:rPr>
        <w:t xml:space="preserve"> </w:t>
      </w:r>
    </w:p>
    <w:p w14:paraId="424ED3A6" w14:textId="0E91EB26"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lang w:val="en-US"/>
        </w:rPr>
        <w:t>Bernor</w:t>
      </w:r>
      <w:proofErr w:type="spellEnd"/>
      <w:r w:rsidRPr="00DB7AB2">
        <w:rPr>
          <w:lang w:val="en-US"/>
        </w:rPr>
        <w:t xml:space="preserve"> R. L.</w:t>
      </w:r>
      <w:r w:rsidR="00A25006" w:rsidRPr="00DB7AB2">
        <w:rPr>
          <w:lang w:val="en-US"/>
        </w:rPr>
        <w:tab/>
      </w:r>
      <w:r w:rsidR="00B730FA" w:rsidRPr="00DB7AB2">
        <w:rPr>
          <w:lang w:val="en-US"/>
        </w:rPr>
        <w:t xml:space="preserve"> </w:t>
      </w:r>
      <w:r w:rsidRPr="00DB7AB2">
        <w:rPr>
          <w:lang w:val="en-US"/>
        </w:rPr>
        <w:t>1986. —</w:t>
      </w:r>
      <w:r w:rsidR="00B730FA" w:rsidRPr="00DB7AB2">
        <w:rPr>
          <w:lang w:val="en-US"/>
        </w:rPr>
        <w:t xml:space="preserve"> </w:t>
      </w:r>
      <w:r w:rsidR="00A25006" w:rsidRPr="00DB7AB2">
        <w:rPr>
          <w:lang w:val="en-US"/>
        </w:rPr>
        <w:tab/>
      </w:r>
      <w:r w:rsidRPr="00DB7AB2">
        <w:rPr>
          <w:lang w:val="en-US"/>
        </w:rPr>
        <w:t>Mammalian biostratigraphy, geochronology, and zoogeographic relationships of the Late Miocene Maragheh fauna, Iran.</w:t>
      </w:r>
      <w:r w:rsidR="00B730FA" w:rsidRPr="00DB7AB2">
        <w:rPr>
          <w:lang w:val="en-US"/>
        </w:rPr>
        <w:t xml:space="preserve"> </w:t>
      </w:r>
      <w:r w:rsidR="00A25006" w:rsidRPr="00DB7AB2">
        <w:rPr>
          <w:lang w:val="en-US"/>
        </w:rPr>
        <w:tab/>
      </w:r>
      <w:r w:rsidRPr="00DB7AB2">
        <w:rPr>
          <w:i/>
          <w:iCs/>
          <w:lang w:val="en-US"/>
        </w:rPr>
        <w:t>Journal of Vertebrate Paleontology</w:t>
      </w:r>
      <w:r w:rsidR="00B730FA" w:rsidRPr="00DB7AB2">
        <w:rPr>
          <w:lang w:val="en-US"/>
        </w:rPr>
        <w:t xml:space="preserve"> </w:t>
      </w:r>
      <w:r w:rsidR="00F82178" w:rsidRPr="00DB7AB2">
        <w:rPr>
          <w:lang w:val="en-US"/>
        </w:rPr>
        <w:tab/>
      </w:r>
      <w:r w:rsidRPr="00DB7AB2">
        <w:rPr>
          <w:lang w:val="en-US"/>
        </w:rPr>
        <w:t>6 (1): 76-95.</w:t>
      </w:r>
    </w:p>
    <w:p w14:paraId="7114E846" w14:textId="4004FA70" w:rsidR="009D6C8F" w:rsidRPr="00DB7AB2" w:rsidRDefault="009D6C8F" w:rsidP="002939EC">
      <w:pPr>
        <w:tabs>
          <w:tab w:val="center" w:pos="851"/>
          <w:tab w:val="center" w:pos="1418"/>
          <w:tab w:val="center" w:pos="1985"/>
          <w:tab w:val="center" w:pos="2977"/>
          <w:tab w:val="center" w:pos="3828"/>
          <w:tab w:val="center" w:pos="4253"/>
          <w:tab w:val="center" w:pos="4820"/>
          <w:tab w:val="center" w:pos="5387"/>
          <w:tab w:val="center" w:pos="5954"/>
          <w:tab w:val="center" w:pos="6946"/>
          <w:tab w:val="center" w:pos="7797"/>
        </w:tabs>
        <w:spacing w:after="100" w:afterAutospacing="1" w:line="240" w:lineRule="auto"/>
        <w:ind w:left="426" w:hanging="426"/>
        <w:rPr>
          <w:highlight w:val="magenta"/>
          <w:lang w:val="en-GB"/>
        </w:rPr>
      </w:pPr>
      <w:proofErr w:type="spellStart"/>
      <w:r w:rsidRPr="00DB7AB2">
        <w:rPr>
          <w:highlight w:val="blue"/>
          <w:lang w:val="en-US"/>
        </w:rPr>
        <w:t>Bernor</w:t>
      </w:r>
      <w:proofErr w:type="spellEnd"/>
      <w:r w:rsidRPr="00DB7AB2">
        <w:rPr>
          <w:highlight w:val="blue"/>
          <w:lang w:val="en-US"/>
        </w:rPr>
        <w:t>, R.L., K. Heissig, and H. Tobien</w:t>
      </w:r>
      <w:r w:rsidRPr="00DB7AB2">
        <w:rPr>
          <w:highlight w:val="blue"/>
          <w:lang w:val="en-US"/>
        </w:rPr>
        <w:tab/>
        <w:t xml:space="preserve">. 1987. </w:t>
      </w:r>
      <w:r w:rsidR="003F7540">
        <w:rPr>
          <w:highlight w:val="blue"/>
          <w:lang w:val="en-US"/>
        </w:rPr>
        <w:tab/>
      </w:r>
      <w:r w:rsidRPr="00DB7AB2">
        <w:rPr>
          <w:highlight w:val="blue"/>
          <w:lang w:val="en-US"/>
        </w:rPr>
        <w:t xml:space="preserve">Early Pliocene Perissodactyla from Sahabi, Libya </w:t>
      </w:r>
      <w:r w:rsidRPr="00DB7AB2">
        <w:rPr>
          <w:highlight w:val="blue"/>
          <w:lang w:val="en-US"/>
        </w:rPr>
        <w:tab/>
      </w:r>
      <w:r w:rsidR="00A15DB8">
        <w:rPr>
          <w:highlight w:val="blue"/>
          <w:lang w:val="en-US"/>
        </w:rPr>
        <w:tab/>
      </w:r>
      <w:r w:rsidRPr="00DB7AB2">
        <w:rPr>
          <w:highlight w:val="blue"/>
          <w:lang w:val="en-GB"/>
        </w:rPr>
        <w:t>p. 233-254 in N. T. Boaz, A. El-</w:t>
      </w:r>
      <w:proofErr w:type="spellStart"/>
      <w:r w:rsidRPr="00DB7AB2">
        <w:rPr>
          <w:highlight w:val="blue"/>
          <w:lang w:val="en-GB"/>
        </w:rPr>
        <w:t>Arnauti</w:t>
      </w:r>
      <w:proofErr w:type="spellEnd"/>
      <w:r w:rsidRPr="00DB7AB2">
        <w:rPr>
          <w:highlight w:val="blue"/>
          <w:lang w:val="en-GB"/>
        </w:rPr>
        <w:t xml:space="preserve">, A. W. Gaziry, J. de </w:t>
      </w:r>
      <w:proofErr w:type="spellStart"/>
      <w:r w:rsidRPr="00DB7AB2">
        <w:rPr>
          <w:highlight w:val="blue"/>
          <w:lang w:val="en-GB"/>
        </w:rPr>
        <w:t>Heinzelin</w:t>
      </w:r>
      <w:proofErr w:type="spellEnd"/>
      <w:r w:rsidRPr="00DB7AB2">
        <w:rPr>
          <w:highlight w:val="blue"/>
          <w:lang w:val="en-GB"/>
        </w:rPr>
        <w:t xml:space="preserve">, and D. D. Boaz (eds.), </w:t>
      </w:r>
      <w:r w:rsidR="00A15DB8">
        <w:rPr>
          <w:highlight w:val="blue"/>
          <w:lang w:val="en-GB"/>
        </w:rPr>
        <w:tab/>
      </w:r>
      <w:r w:rsidRPr="00DB7AB2">
        <w:rPr>
          <w:highlight w:val="blue"/>
          <w:lang w:val="en-GB"/>
        </w:rPr>
        <w:t xml:space="preserve">Neogene </w:t>
      </w:r>
      <w:proofErr w:type="spellStart"/>
      <w:r w:rsidRPr="00DB7AB2">
        <w:rPr>
          <w:highlight w:val="blue"/>
          <w:lang w:val="en-GB"/>
        </w:rPr>
        <w:t>Paleontology</w:t>
      </w:r>
      <w:proofErr w:type="spellEnd"/>
      <w:r w:rsidRPr="00DB7AB2">
        <w:rPr>
          <w:highlight w:val="blue"/>
          <w:lang w:val="en-GB"/>
        </w:rPr>
        <w:t xml:space="preserve"> and Geology of Sahabi. Alan R. </w:t>
      </w:r>
      <w:proofErr w:type="spellStart"/>
      <w:r w:rsidRPr="00DB7AB2">
        <w:rPr>
          <w:highlight w:val="blue"/>
          <w:lang w:val="en-GB"/>
        </w:rPr>
        <w:t>Liss</w:t>
      </w:r>
      <w:proofErr w:type="spellEnd"/>
      <w:r w:rsidRPr="00DB7AB2">
        <w:rPr>
          <w:highlight w:val="blue"/>
          <w:lang w:val="en-GB"/>
        </w:rPr>
        <w:t xml:space="preserve"> Inc., New York</w:t>
      </w:r>
      <w:r w:rsidRPr="00DB7AB2">
        <w:rPr>
          <w:highlight w:val="magenta"/>
          <w:lang w:val="en-GB"/>
        </w:rPr>
        <w:t>.</w:t>
      </w:r>
    </w:p>
    <w:p w14:paraId="3F4FE2A6" w14:textId="39B0160C"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Bernor</w:t>
      </w:r>
      <w:proofErr w:type="spellEnd"/>
      <w:r w:rsidRPr="00DB7AB2">
        <w:rPr>
          <w:highlight w:val="blue"/>
          <w:lang w:val="en-US"/>
        </w:rPr>
        <w:t xml:space="preserve">, R. L., </w:t>
      </w:r>
      <w:proofErr w:type="spellStart"/>
      <w:r w:rsidRPr="00DB7AB2">
        <w:rPr>
          <w:highlight w:val="blue"/>
          <w:lang w:val="en-US"/>
        </w:rPr>
        <w:t>Fahlbusch</w:t>
      </w:r>
      <w:proofErr w:type="spellEnd"/>
      <w:r w:rsidRPr="00DB7AB2">
        <w:rPr>
          <w:highlight w:val="blue"/>
          <w:lang w:val="en-US"/>
        </w:rPr>
        <w:t xml:space="preserve">, V., Andrews, P., Bruijn, H. de, </w:t>
      </w:r>
      <w:proofErr w:type="spellStart"/>
      <w:r w:rsidRPr="00DB7AB2">
        <w:rPr>
          <w:highlight w:val="blue"/>
          <w:lang w:val="en-US"/>
        </w:rPr>
        <w:t>Fortelius</w:t>
      </w:r>
      <w:proofErr w:type="spellEnd"/>
      <w:r w:rsidRPr="00DB7AB2">
        <w:rPr>
          <w:highlight w:val="blue"/>
          <w:lang w:val="en-US"/>
        </w:rPr>
        <w:t xml:space="preserve">, M., </w:t>
      </w:r>
      <w:proofErr w:type="spellStart"/>
      <w:r w:rsidRPr="00DB7AB2">
        <w:rPr>
          <w:highlight w:val="blue"/>
          <w:lang w:val="en-US"/>
        </w:rPr>
        <w:t>Rögl</w:t>
      </w:r>
      <w:proofErr w:type="spellEnd"/>
      <w:r w:rsidRPr="00DB7AB2">
        <w:rPr>
          <w:highlight w:val="blue"/>
          <w:lang w:val="en-US"/>
        </w:rPr>
        <w:t xml:space="preserve">, F., </w:t>
      </w:r>
      <w:proofErr w:type="spellStart"/>
      <w:r w:rsidRPr="00DB7AB2">
        <w:rPr>
          <w:highlight w:val="blue"/>
          <w:lang w:val="en-US"/>
        </w:rPr>
        <w:t>Steininger</w:t>
      </w:r>
      <w:proofErr w:type="spellEnd"/>
      <w:r w:rsidRPr="00DB7AB2">
        <w:rPr>
          <w:highlight w:val="blue"/>
          <w:lang w:val="en-US"/>
        </w:rPr>
        <w:t>, F. F., and Werdelin, L.</w:t>
      </w:r>
      <w:r w:rsidR="00A25006" w:rsidRPr="00DB7AB2">
        <w:rPr>
          <w:highlight w:val="blue"/>
          <w:lang w:val="en-US"/>
        </w:rPr>
        <w:tab/>
      </w:r>
      <w:r w:rsidR="00B730FA" w:rsidRPr="00DB7AB2">
        <w:rPr>
          <w:highlight w:val="blue"/>
          <w:lang w:val="en-US"/>
        </w:rPr>
        <w:t xml:space="preserve"> </w:t>
      </w:r>
      <w:r w:rsidR="00A25006" w:rsidRPr="00DB7AB2">
        <w:rPr>
          <w:highlight w:val="blue"/>
          <w:lang w:val="en-US"/>
        </w:rPr>
        <w:t>1996</w:t>
      </w:r>
      <w:r w:rsidR="00E66682" w:rsidRPr="00DB7AB2">
        <w:rPr>
          <w:highlight w:val="blue"/>
          <w:lang w:val="en-US"/>
        </w:rPr>
        <w:t xml:space="preserve"> </w:t>
      </w:r>
      <w:r w:rsidR="00A25006" w:rsidRPr="00DB7AB2">
        <w:rPr>
          <w:highlight w:val="blue"/>
          <w:lang w:val="en-US"/>
        </w:rPr>
        <w:tab/>
      </w:r>
      <w:r w:rsidRPr="00DB7AB2">
        <w:rPr>
          <w:highlight w:val="blue"/>
          <w:lang w:val="en-US"/>
        </w:rPr>
        <w:t xml:space="preserve">The Evolution of Western Eurasian Neogene Mammal Faunas : A Chronologic, Systematic, Biogeographic, and Paleoenvironmental Synthesis. </w:t>
      </w:r>
      <w:proofErr w:type="spellStart"/>
      <w:r w:rsidRPr="00DB7AB2">
        <w:rPr>
          <w:highlight w:val="blue"/>
          <w:lang w:val="en-US"/>
        </w:rPr>
        <w:t>Bernor</w:t>
      </w:r>
      <w:proofErr w:type="spellEnd"/>
      <w:r w:rsidRPr="00DB7AB2">
        <w:rPr>
          <w:highlight w:val="blue"/>
          <w:lang w:val="en-US"/>
        </w:rPr>
        <w:t xml:space="preserve">, R. L., </w:t>
      </w:r>
      <w:proofErr w:type="spellStart"/>
      <w:r w:rsidRPr="00DB7AB2">
        <w:rPr>
          <w:highlight w:val="blue"/>
          <w:lang w:val="en-US"/>
        </w:rPr>
        <w:t>Fahlbusch</w:t>
      </w:r>
      <w:proofErr w:type="spellEnd"/>
      <w:r w:rsidRPr="00DB7AB2">
        <w:rPr>
          <w:highlight w:val="blue"/>
          <w:lang w:val="en-US"/>
        </w:rPr>
        <w:t xml:space="preserve">, V., and </w:t>
      </w:r>
      <w:proofErr w:type="spellStart"/>
      <w:r w:rsidRPr="00DB7AB2">
        <w:rPr>
          <w:highlight w:val="blue"/>
          <w:lang w:val="en-US"/>
        </w:rPr>
        <w:t>Mittmann</w:t>
      </w:r>
      <w:proofErr w:type="spellEnd"/>
      <w:r w:rsidRPr="00DB7AB2">
        <w:rPr>
          <w:highlight w:val="blue"/>
          <w:lang w:val="en-US"/>
        </w:rPr>
        <w:t>, H. W. The evolution of western Eurasian Neogene mammal faunas.</w:t>
      </w:r>
      <w:r w:rsidR="00B730FA" w:rsidRPr="00DB7AB2">
        <w:rPr>
          <w:highlight w:val="blue"/>
          <w:lang w:val="en-US"/>
        </w:rPr>
        <w:t xml:space="preserve"> </w:t>
      </w:r>
      <w:r w:rsidRPr="00DB7AB2">
        <w:rPr>
          <w:highlight w:val="blue"/>
          <w:lang w:val="en-US"/>
        </w:rPr>
        <w:t xml:space="preserve">New York: Columbia University Press; </w:t>
      </w:r>
      <w:r w:rsidR="00F82178" w:rsidRPr="00DB7AB2">
        <w:rPr>
          <w:highlight w:val="blue"/>
          <w:lang w:val="en-US"/>
        </w:rPr>
        <w:tab/>
      </w:r>
      <w:r w:rsidRPr="00DB7AB2">
        <w:rPr>
          <w:highlight w:val="blue"/>
          <w:lang w:val="en-US"/>
        </w:rPr>
        <w:t>96;32:449-469.</w:t>
      </w:r>
    </w:p>
    <w:p w14:paraId="7E502F61" w14:textId="77777777" w:rsidR="009D6C8F" w:rsidRPr="00DB7AB2" w:rsidRDefault="009D6C8F" w:rsidP="002939EC">
      <w:pPr>
        <w:spacing w:after="100" w:afterAutospacing="1" w:line="240" w:lineRule="auto"/>
        <w:ind w:left="426" w:hanging="426"/>
        <w:rPr>
          <w:lang w:val="en-US"/>
        </w:rPr>
      </w:pPr>
      <w:proofErr w:type="spellStart"/>
      <w:r w:rsidRPr="00DB7AB2">
        <w:rPr>
          <w:highlight w:val="blue"/>
          <w:lang w:val="en-US"/>
        </w:rPr>
        <w:t>Bernor</w:t>
      </w:r>
      <w:proofErr w:type="spellEnd"/>
      <w:r w:rsidRPr="00DB7AB2">
        <w:rPr>
          <w:highlight w:val="blue"/>
          <w:lang w:val="en-US"/>
        </w:rPr>
        <w:t xml:space="preserve"> R.L., </w:t>
      </w:r>
      <w:proofErr w:type="spellStart"/>
      <w:r w:rsidRPr="00DB7AB2">
        <w:rPr>
          <w:highlight w:val="blue"/>
          <w:lang w:val="en-US"/>
        </w:rPr>
        <w:t>Feibel</w:t>
      </w:r>
      <w:proofErr w:type="spellEnd"/>
      <w:r w:rsidRPr="00DB7AB2">
        <w:rPr>
          <w:highlight w:val="blue"/>
          <w:lang w:val="en-US"/>
        </w:rPr>
        <w:t xml:space="preserve"> C. &amp; </w:t>
      </w:r>
      <w:proofErr w:type="spellStart"/>
      <w:r w:rsidRPr="00DB7AB2">
        <w:rPr>
          <w:highlight w:val="blue"/>
          <w:lang w:val="en-US"/>
        </w:rPr>
        <w:t>Viranta</w:t>
      </w:r>
      <w:proofErr w:type="spellEnd"/>
      <w:r w:rsidRPr="00DB7AB2">
        <w:rPr>
          <w:highlight w:val="blue"/>
          <w:lang w:val="en-US"/>
        </w:rPr>
        <w:t xml:space="preserve"> S.</w:t>
      </w:r>
      <w:r w:rsidRPr="00DB7AB2">
        <w:rPr>
          <w:highlight w:val="blue"/>
          <w:lang w:val="en-US"/>
        </w:rPr>
        <w:tab/>
        <w:t xml:space="preserve"> 2003: </w:t>
      </w:r>
      <w:r w:rsidRPr="00DB7AB2">
        <w:rPr>
          <w:highlight w:val="blue"/>
          <w:lang w:val="en-US"/>
        </w:rPr>
        <w:tab/>
        <w:t xml:space="preserve">The vertebrate locality of </w:t>
      </w:r>
      <w:proofErr w:type="spellStart"/>
      <w:r w:rsidRPr="00DB7AB2">
        <w:rPr>
          <w:highlight w:val="blue"/>
          <w:lang w:val="en-US"/>
        </w:rPr>
        <w:t>Hatvan</w:t>
      </w:r>
      <w:proofErr w:type="spellEnd"/>
      <w:r w:rsidRPr="00DB7AB2">
        <w:rPr>
          <w:highlight w:val="blue"/>
          <w:lang w:val="en-US"/>
        </w:rPr>
        <w:t xml:space="preserve">, Late Miocene (Middle Turolian, MN 12) Hungary. </w:t>
      </w:r>
      <w:r w:rsidRPr="00DB7AB2">
        <w:rPr>
          <w:highlight w:val="blue"/>
          <w:lang w:val="en-US"/>
        </w:rPr>
        <w:tab/>
        <w:t xml:space="preserve">In: </w:t>
      </w:r>
      <w:proofErr w:type="spellStart"/>
      <w:r w:rsidRPr="00DB7AB2">
        <w:rPr>
          <w:highlight w:val="blue"/>
          <w:lang w:val="en-US"/>
        </w:rPr>
        <w:t>Petculescu</w:t>
      </w:r>
      <w:proofErr w:type="spellEnd"/>
      <w:r w:rsidRPr="00DB7AB2">
        <w:rPr>
          <w:highlight w:val="blue"/>
          <w:lang w:val="en-US"/>
        </w:rPr>
        <w:t xml:space="preserve"> A. &amp; </w:t>
      </w:r>
      <w:r w:rsidRPr="00DB7AB2">
        <w:rPr>
          <w:rFonts w:eastAsia="Times New Roman" w:hint="eastAsia"/>
          <w:highlight w:val="blue"/>
        </w:rPr>
        <w:t>􀂋</w:t>
      </w:r>
      <w:proofErr w:type="spellStart"/>
      <w:r w:rsidRPr="00DB7AB2">
        <w:rPr>
          <w:highlight w:val="blue"/>
          <w:lang w:val="en-US"/>
        </w:rPr>
        <w:t>tiucă</w:t>
      </w:r>
      <w:proofErr w:type="spellEnd"/>
      <w:r w:rsidRPr="00DB7AB2">
        <w:rPr>
          <w:highlight w:val="blue"/>
          <w:lang w:val="en-US"/>
        </w:rPr>
        <w:t xml:space="preserve"> E. (Eds.): Advances in Vertebrate Paleontology “Hen to </w:t>
      </w:r>
      <w:proofErr w:type="spellStart"/>
      <w:r w:rsidRPr="00DB7AB2">
        <w:rPr>
          <w:highlight w:val="blue"/>
          <w:lang w:val="en-US"/>
        </w:rPr>
        <w:t>Panta</w:t>
      </w:r>
      <w:proofErr w:type="spellEnd"/>
      <w:r w:rsidRPr="00DB7AB2">
        <w:rPr>
          <w:highlight w:val="blue"/>
          <w:lang w:val="en-US"/>
        </w:rPr>
        <w:t xml:space="preserve">”. </w:t>
      </w:r>
      <w:r w:rsidRPr="00DB7AB2">
        <w:rPr>
          <w:i/>
          <w:iCs/>
          <w:highlight w:val="blue"/>
          <w:lang w:val="en-US"/>
        </w:rPr>
        <w:t xml:space="preserve">Romanian Academy, Institute of Speleology “Emil </w:t>
      </w:r>
      <w:proofErr w:type="spellStart"/>
      <w:r w:rsidRPr="00DB7AB2">
        <w:rPr>
          <w:i/>
          <w:iCs/>
          <w:highlight w:val="blue"/>
          <w:lang w:val="en-US"/>
        </w:rPr>
        <w:t>Racovită</w:t>
      </w:r>
      <w:proofErr w:type="spellEnd"/>
      <w:r w:rsidRPr="00DB7AB2">
        <w:rPr>
          <w:i/>
          <w:iCs/>
          <w:highlight w:val="blue"/>
          <w:lang w:val="en-US"/>
        </w:rPr>
        <w:t>”</w:t>
      </w:r>
      <w:r w:rsidRPr="00DB7AB2">
        <w:rPr>
          <w:highlight w:val="blue"/>
          <w:lang w:val="en-US"/>
        </w:rPr>
        <w:t xml:space="preserve">, </w:t>
      </w:r>
      <w:r w:rsidRPr="00DB7AB2">
        <w:rPr>
          <w:highlight w:val="blue"/>
          <w:lang w:val="en-US"/>
        </w:rPr>
        <w:tab/>
        <w:t xml:space="preserve"> 105—112.</w:t>
      </w:r>
    </w:p>
    <w:p w14:paraId="6AEB54F1" w14:textId="77777777" w:rsidR="009D6C8F" w:rsidRPr="00DB7AB2" w:rsidRDefault="009D6C8F" w:rsidP="002939EC">
      <w:pPr>
        <w:spacing w:after="100" w:afterAutospacing="1" w:line="240" w:lineRule="auto"/>
        <w:ind w:left="426" w:hanging="426"/>
        <w:rPr>
          <w:lang w:val="en-US"/>
        </w:rPr>
      </w:pPr>
      <w:r w:rsidRPr="00DB7AB2">
        <w:rPr>
          <w:lang w:val="en-US"/>
        </w:rPr>
        <w:t>Bernsen, J. J. A.</w:t>
      </w:r>
      <w:r w:rsidRPr="00DB7AB2">
        <w:rPr>
          <w:lang w:val="en-US"/>
        </w:rPr>
        <w:tab/>
        <w:t xml:space="preserve"> 1927. </w:t>
      </w:r>
      <w:r w:rsidRPr="00DB7AB2">
        <w:rPr>
          <w:lang w:val="en-US"/>
        </w:rPr>
        <w:tab/>
        <w:t xml:space="preserve">The Geology of the </w:t>
      </w:r>
      <w:proofErr w:type="spellStart"/>
      <w:r w:rsidRPr="00DB7AB2">
        <w:rPr>
          <w:lang w:val="en-US"/>
        </w:rPr>
        <w:t>Tiglian</w:t>
      </w:r>
      <w:proofErr w:type="spellEnd"/>
      <w:r w:rsidRPr="00DB7AB2">
        <w:rPr>
          <w:lang w:val="en-US"/>
        </w:rPr>
        <w:t xml:space="preserve"> Clay and its fossil remains of Rhinoceros. </w:t>
      </w:r>
      <w:r w:rsidRPr="00DB7AB2">
        <w:rPr>
          <w:lang w:val="en-US"/>
        </w:rPr>
        <w:tab/>
      </w:r>
      <w:proofErr w:type="spellStart"/>
      <w:r w:rsidRPr="00DB7AB2">
        <w:rPr>
          <w:lang w:val="en-US"/>
        </w:rPr>
        <w:t>Academisch</w:t>
      </w:r>
      <w:proofErr w:type="spellEnd"/>
      <w:r w:rsidRPr="00DB7AB2">
        <w:rPr>
          <w:lang w:val="en-US"/>
        </w:rPr>
        <w:t xml:space="preserve"> </w:t>
      </w:r>
      <w:proofErr w:type="spellStart"/>
      <w:r w:rsidRPr="00DB7AB2">
        <w:rPr>
          <w:lang w:val="en-US"/>
        </w:rPr>
        <w:t>Proeschrift</w:t>
      </w:r>
      <w:proofErr w:type="spellEnd"/>
      <w:r w:rsidRPr="00DB7AB2">
        <w:rPr>
          <w:lang w:val="en-US"/>
        </w:rPr>
        <w:t xml:space="preserve"> [PhD Thesis], Univ. van Amsterdam, C.N. </w:t>
      </w:r>
      <w:proofErr w:type="spellStart"/>
      <w:r w:rsidRPr="00DB7AB2">
        <w:rPr>
          <w:lang w:val="en-US"/>
        </w:rPr>
        <w:t>Teulings</w:t>
      </w:r>
      <w:proofErr w:type="spellEnd"/>
      <w:r w:rsidRPr="00DB7AB2">
        <w:rPr>
          <w:lang w:val="en-US"/>
        </w:rPr>
        <w:t xml:space="preserve">’ </w:t>
      </w:r>
      <w:proofErr w:type="spellStart"/>
      <w:r w:rsidRPr="00DB7AB2">
        <w:rPr>
          <w:lang w:val="en-US"/>
        </w:rPr>
        <w:t>Koninklijke</w:t>
      </w:r>
      <w:proofErr w:type="spellEnd"/>
      <w:r w:rsidRPr="00DB7AB2">
        <w:rPr>
          <w:lang w:val="en-US"/>
        </w:rPr>
        <w:t xml:space="preserve"> </w:t>
      </w:r>
      <w:proofErr w:type="spellStart"/>
      <w:r w:rsidRPr="00DB7AB2">
        <w:rPr>
          <w:lang w:val="en-US"/>
        </w:rPr>
        <w:t>Drukkerijen</w:t>
      </w:r>
      <w:proofErr w:type="spellEnd"/>
      <w:r w:rsidRPr="00DB7AB2">
        <w:rPr>
          <w:lang w:val="en-US"/>
        </w:rPr>
        <w:t>, ‘s-Hertogenbosch: pp. 1-108.</w:t>
      </w:r>
    </w:p>
    <w:p w14:paraId="5F685BF0" w14:textId="334AAAF1" w:rsidR="00A53575" w:rsidRPr="00DB7AB2" w:rsidRDefault="00A25006" w:rsidP="002939EC">
      <w:pPr>
        <w:spacing w:after="100" w:afterAutospacing="1" w:line="240" w:lineRule="auto"/>
        <w:ind w:left="426" w:hanging="426"/>
        <w:rPr>
          <w:highlight w:val="blue"/>
          <w:lang w:val="en-US"/>
        </w:rPr>
      </w:pPr>
      <w:r w:rsidRPr="00DB7AB2">
        <w:rPr>
          <w:highlight w:val="blue"/>
          <w:lang w:val="de-DE"/>
        </w:rPr>
        <w:t>Bernsen J.J.A</w:t>
      </w:r>
      <w:r w:rsidR="00A53575" w:rsidRPr="00DB7AB2">
        <w:rPr>
          <w:highlight w:val="blue"/>
          <w:lang w:val="de-DE"/>
        </w:rPr>
        <w:t>.</w:t>
      </w:r>
      <w:r w:rsidRPr="00DB7AB2">
        <w:rPr>
          <w:highlight w:val="blue"/>
          <w:lang w:val="de-DE"/>
        </w:rPr>
        <w:tab/>
      </w:r>
      <w:r w:rsidR="00E66682" w:rsidRPr="00DB7AB2">
        <w:rPr>
          <w:highlight w:val="blue"/>
          <w:lang w:val="de-DE"/>
        </w:rPr>
        <w:t xml:space="preserve"> </w:t>
      </w:r>
      <w:r w:rsidR="00A53575" w:rsidRPr="00DB7AB2">
        <w:rPr>
          <w:highlight w:val="blue"/>
          <w:lang w:val="de-DE"/>
        </w:rPr>
        <w:t>1932.</w:t>
      </w:r>
      <w:r w:rsidR="00B730FA" w:rsidRPr="00DB7AB2">
        <w:rPr>
          <w:highlight w:val="blue"/>
          <w:lang w:val="de-DE"/>
        </w:rPr>
        <w:t xml:space="preserve"> </w:t>
      </w:r>
      <w:r w:rsidRPr="00DB7AB2">
        <w:rPr>
          <w:highlight w:val="blue"/>
          <w:lang w:val="de-DE"/>
        </w:rPr>
        <w:tab/>
      </w:r>
      <w:r w:rsidR="00A53575" w:rsidRPr="00DB7AB2">
        <w:rPr>
          <w:highlight w:val="blue"/>
          <w:lang w:val="de-DE"/>
        </w:rPr>
        <w:t>Eine Revision der fossilen Säugetierfauna aus den Tegelen VI und VII.</w:t>
      </w:r>
      <w:r w:rsidR="00B730FA" w:rsidRPr="00DB7AB2">
        <w:rPr>
          <w:highlight w:val="blue"/>
          <w:lang w:val="de-DE"/>
        </w:rPr>
        <w:t xml:space="preserve"> </w:t>
      </w:r>
      <w:r w:rsidRPr="00DB7AB2">
        <w:rPr>
          <w:highlight w:val="blue"/>
          <w:lang w:val="de-DE"/>
        </w:rPr>
        <w:tab/>
      </w:r>
      <w:proofErr w:type="spellStart"/>
      <w:r w:rsidR="00A53575" w:rsidRPr="00DB7AB2">
        <w:rPr>
          <w:i/>
          <w:iCs/>
          <w:highlight w:val="blue"/>
          <w:lang w:val="en-US"/>
        </w:rPr>
        <w:t>Natuurhist</w:t>
      </w:r>
      <w:proofErr w:type="spellEnd"/>
      <w:r w:rsidR="00A53575" w:rsidRPr="00DB7AB2">
        <w:rPr>
          <w:i/>
          <w:iCs/>
          <w:highlight w:val="blue"/>
          <w:lang w:val="en-US"/>
        </w:rPr>
        <w:t xml:space="preserve">. </w:t>
      </w:r>
      <w:proofErr w:type="spellStart"/>
      <w:r w:rsidR="00A53575" w:rsidRPr="00DB7AB2">
        <w:rPr>
          <w:i/>
          <w:iCs/>
          <w:highlight w:val="blue"/>
          <w:lang w:val="en-US"/>
        </w:rPr>
        <w:t>Maandbl</w:t>
      </w:r>
      <w:proofErr w:type="spellEnd"/>
      <w:r w:rsidR="00A53575" w:rsidRPr="00DB7AB2">
        <w:rPr>
          <w:i/>
          <w:iCs/>
          <w:highlight w:val="blue"/>
          <w:lang w:val="en-US"/>
        </w:rPr>
        <w:t>.</w:t>
      </w:r>
      <w:r w:rsidR="00E66682" w:rsidRPr="00DB7AB2">
        <w:rPr>
          <w:i/>
          <w:iCs/>
          <w:highlight w:val="blue"/>
          <w:lang w:val="en-US"/>
        </w:rPr>
        <w:t xml:space="preserve"> </w:t>
      </w:r>
      <w:r w:rsidR="00F82178" w:rsidRPr="00DB7AB2">
        <w:rPr>
          <w:i/>
          <w:iCs/>
          <w:highlight w:val="blue"/>
          <w:lang w:val="en-US"/>
        </w:rPr>
        <w:tab/>
      </w:r>
      <w:r w:rsidR="00A53575" w:rsidRPr="00DB7AB2">
        <w:rPr>
          <w:highlight w:val="blue"/>
          <w:lang w:val="en-US"/>
        </w:rPr>
        <w:t>2:20-26, Maastricht.</w:t>
      </w:r>
    </w:p>
    <w:p w14:paraId="17ED902D" w14:textId="528CBE8F" w:rsidR="00A53575" w:rsidRPr="00DB7AB2" w:rsidRDefault="00A53575" w:rsidP="002939EC">
      <w:pPr>
        <w:spacing w:after="100" w:afterAutospacing="1" w:line="240" w:lineRule="auto"/>
        <w:ind w:left="426" w:hanging="426"/>
      </w:pPr>
      <w:proofErr w:type="spellStart"/>
      <w:r w:rsidRPr="00DB7AB2">
        <w:rPr>
          <w:highlight w:val="blue"/>
          <w:lang w:val="en-US"/>
        </w:rPr>
        <w:lastRenderedPageBreak/>
        <w:t>Berto</w:t>
      </w:r>
      <w:proofErr w:type="spellEnd"/>
      <w:r w:rsidRPr="00DB7AB2">
        <w:rPr>
          <w:highlight w:val="blue"/>
          <w:lang w:val="en-US"/>
        </w:rPr>
        <w:t xml:space="preserve"> C. &amp; </w:t>
      </w:r>
      <w:proofErr w:type="spellStart"/>
      <w:r w:rsidRPr="00DB7AB2">
        <w:rPr>
          <w:highlight w:val="blue"/>
          <w:lang w:val="en-US"/>
        </w:rPr>
        <w:t>Rubinato</w:t>
      </w:r>
      <w:proofErr w:type="spellEnd"/>
      <w:r w:rsidRPr="00DB7AB2">
        <w:rPr>
          <w:highlight w:val="blue"/>
          <w:lang w:val="en-US"/>
        </w:rPr>
        <w:t xml:space="preserve"> G.</w:t>
      </w:r>
      <w:r w:rsidR="00A25006" w:rsidRPr="00DB7AB2">
        <w:rPr>
          <w:highlight w:val="blue"/>
          <w:lang w:val="en-US"/>
        </w:rPr>
        <w:tab/>
      </w:r>
      <w:r w:rsidR="00B730FA" w:rsidRPr="00DB7AB2">
        <w:rPr>
          <w:highlight w:val="blue"/>
          <w:lang w:val="en-US"/>
        </w:rPr>
        <w:t xml:space="preserve"> </w:t>
      </w:r>
      <w:r w:rsidRPr="00DB7AB2">
        <w:rPr>
          <w:highlight w:val="blue"/>
          <w:lang w:val="en-US"/>
        </w:rPr>
        <w:t>(2013) -</w:t>
      </w:r>
      <w:r w:rsidR="00E66682" w:rsidRPr="00DB7AB2">
        <w:rPr>
          <w:highlight w:val="blue"/>
          <w:lang w:val="en-US"/>
        </w:rPr>
        <w:t xml:space="preserve"> </w:t>
      </w:r>
      <w:r w:rsidR="00A25006" w:rsidRPr="00DB7AB2">
        <w:rPr>
          <w:highlight w:val="blue"/>
          <w:lang w:val="en-US"/>
        </w:rPr>
        <w:tab/>
      </w:r>
      <w:r w:rsidRPr="00DB7AB2">
        <w:rPr>
          <w:highlight w:val="blue"/>
          <w:lang w:val="en-US"/>
        </w:rPr>
        <w:t xml:space="preserve">The upper Pleistocene mammal record from </w:t>
      </w:r>
      <w:proofErr w:type="spellStart"/>
      <w:r w:rsidRPr="00DB7AB2">
        <w:rPr>
          <w:highlight w:val="blue"/>
          <w:lang w:val="en-US"/>
        </w:rPr>
        <w:t>Caverna</w:t>
      </w:r>
      <w:proofErr w:type="spellEnd"/>
      <w:r w:rsidRPr="00DB7AB2">
        <w:rPr>
          <w:highlight w:val="blue"/>
          <w:lang w:val="en-US"/>
        </w:rPr>
        <w:t xml:space="preserve"> </w:t>
      </w:r>
      <w:proofErr w:type="spellStart"/>
      <w:r w:rsidRPr="00DB7AB2">
        <w:rPr>
          <w:highlight w:val="blue"/>
          <w:lang w:val="en-US"/>
        </w:rPr>
        <w:t>degli</w:t>
      </w:r>
      <w:proofErr w:type="spellEnd"/>
      <w:r w:rsidRPr="00DB7AB2">
        <w:rPr>
          <w:highlight w:val="blue"/>
          <w:lang w:val="en-US"/>
        </w:rPr>
        <w:t xml:space="preserve"> </w:t>
      </w:r>
      <w:proofErr w:type="spellStart"/>
      <w:r w:rsidRPr="00DB7AB2">
        <w:rPr>
          <w:highlight w:val="blue"/>
          <w:lang w:val="en-US"/>
        </w:rPr>
        <w:t>Orsi</w:t>
      </w:r>
      <w:proofErr w:type="spellEnd"/>
      <w:r w:rsidRPr="00DB7AB2">
        <w:rPr>
          <w:highlight w:val="blue"/>
          <w:lang w:val="en-US"/>
        </w:rPr>
        <w:t xml:space="preserve"> (San </w:t>
      </w:r>
      <w:proofErr w:type="spellStart"/>
      <w:r w:rsidRPr="00DB7AB2">
        <w:rPr>
          <w:highlight w:val="blue"/>
          <w:lang w:val="en-US"/>
        </w:rPr>
        <w:t>Dorligo</w:t>
      </w:r>
      <w:proofErr w:type="spellEnd"/>
      <w:r w:rsidRPr="00DB7AB2">
        <w:rPr>
          <w:highlight w:val="blue"/>
          <w:lang w:val="en-US"/>
        </w:rPr>
        <w:t xml:space="preserve"> </w:t>
      </w:r>
      <w:proofErr w:type="spellStart"/>
      <w:r w:rsidRPr="00DB7AB2">
        <w:rPr>
          <w:highlight w:val="blue"/>
          <w:lang w:val="en-US"/>
        </w:rPr>
        <w:t>della</w:t>
      </w:r>
      <w:proofErr w:type="spellEnd"/>
      <w:r w:rsidRPr="00DB7AB2">
        <w:rPr>
          <w:highlight w:val="blue"/>
          <w:lang w:val="en-US"/>
        </w:rPr>
        <w:t xml:space="preserve"> Valle, Dolina, Trieste, Italy): A faunal complex between eastern and western Europe.</w:t>
      </w:r>
      <w:r w:rsidR="00B730FA" w:rsidRPr="00DB7AB2">
        <w:rPr>
          <w:highlight w:val="blue"/>
          <w:lang w:val="en-US"/>
        </w:rPr>
        <w:t xml:space="preserve"> </w:t>
      </w:r>
      <w:r w:rsidR="00A25006" w:rsidRPr="00DB7AB2">
        <w:rPr>
          <w:highlight w:val="blue"/>
          <w:lang w:val="en-US"/>
        </w:rPr>
        <w:tab/>
      </w:r>
      <w:r w:rsidRPr="00DB7AB2">
        <w:rPr>
          <w:i/>
          <w:iCs/>
          <w:highlight w:val="blue"/>
        </w:rPr>
        <w:t xml:space="preserve">Quat. Int., </w:t>
      </w:r>
      <w:r w:rsidR="00F82178" w:rsidRPr="00DB7AB2">
        <w:rPr>
          <w:i/>
          <w:iCs/>
          <w:highlight w:val="blue"/>
        </w:rPr>
        <w:tab/>
      </w:r>
      <w:r w:rsidRPr="00DB7AB2">
        <w:rPr>
          <w:highlight w:val="blue"/>
        </w:rPr>
        <w:t>284: 7-14.</w:t>
      </w:r>
    </w:p>
    <w:p w14:paraId="0FC0DE73" w14:textId="7C775A13" w:rsidR="00A53575" w:rsidRPr="00DB7AB2" w:rsidRDefault="00DA4418" w:rsidP="002939EC">
      <w:pPr>
        <w:spacing w:after="100" w:afterAutospacing="1" w:line="240" w:lineRule="auto"/>
        <w:ind w:left="426" w:hanging="426"/>
        <w:rPr>
          <w:highlight w:val="cyan"/>
        </w:rPr>
      </w:pPr>
      <w:proofErr w:type="spellStart"/>
      <w:r w:rsidRPr="00DB7AB2">
        <w:rPr>
          <w:highlight w:val="cyan"/>
        </w:rPr>
        <w:t>Bestel</w:t>
      </w:r>
      <w:proofErr w:type="spellEnd"/>
      <w:r w:rsidRPr="00DB7AB2">
        <w:rPr>
          <w:highlight w:val="cyan"/>
        </w:rPr>
        <w:t xml:space="preserve"> A</w:t>
      </w:r>
      <w:r w:rsidR="00A53575" w:rsidRPr="00DB7AB2">
        <w:rPr>
          <w:highlight w:val="cyan"/>
        </w:rPr>
        <w:t>.</w:t>
      </w:r>
      <w:r w:rsidR="00A25006" w:rsidRPr="00DB7AB2">
        <w:rPr>
          <w:highlight w:val="cyan"/>
        </w:rPr>
        <w:tab/>
      </w:r>
      <w:r w:rsidR="00E66682" w:rsidRPr="00DB7AB2">
        <w:rPr>
          <w:highlight w:val="cyan"/>
        </w:rPr>
        <w:t xml:space="preserve"> </w:t>
      </w:r>
      <w:r w:rsidR="00A53575" w:rsidRPr="00DB7AB2">
        <w:rPr>
          <w:highlight w:val="cyan"/>
        </w:rPr>
        <w:t xml:space="preserve">1909. </w:t>
      </w:r>
      <w:r w:rsidR="00A25006" w:rsidRPr="00DB7AB2">
        <w:rPr>
          <w:highlight w:val="cyan"/>
        </w:rPr>
        <w:tab/>
      </w:r>
      <w:r w:rsidR="00A53575" w:rsidRPr="00DB7AB2">
        <w:rPr>
          <w:highlight w:val="cyan"/>
        </w:rPr>
        <w:t>Note sur une dent de Rhinoceros.</w:t>
      </w:r>
      <w:r w:rsidR="00B730FA" w:rsidRPr="00DB7AB2">
        <w:rPr>
          <w:highlight w:val="cyan"/>
        </w:rPr>
        <w:t xml:space="preserve"> </w:t>
      </w:r>
      <w:r w:rsidR="00A25006" w:rsidRPr="00DB7AB2">
        <w:rPr>
          <w:highlight w:val="cyan"/>
        </w:rPr>
        <w:tab/>
      </w:r>
      <w:r w:rsidR="00A53575" w:rsidRPr="00DB7AB2">
        <w:rPr>
          <w:i/>
          <w:iCs/>
          <w:highlight w:val="cyan"/>
        </w:rPr>
        <w:t>Bulletin de la Société d’histoire naturelle des Ardennes</w:t>
      </w:r>
      <w:r w:rsidR="00E66682" w:rsidRPr="00DB7AB2">
        <w:rPr>
          <w:highlight w:val="cyan"/>
        </w:rPr>
        <w:t xml:space="preserve"> </w:t>
      </w:r>
      <w:r w:rsidR="00F82178" w:rsidRPr="00DB7AB2">
        <w:rPr>
          <w:highlight w:val="cyan"/>
        </w:rPr>
        <w:tab/>
      </w:r>
      <w:r w:rsidR="00A53575" w:rsidRPr="00DB7AB2">
        <w:rPr>
          <w:highlight w:val="cyan"/>
        </w:rPr>
        <w:t>XVI:16-18.</w:t>
      </w:r>
    </w:p>
    <w:p w14:paraId="75229BEB" w14:textId="77777777" w:rsidR="00A53575" w:rsidRPr="00DB7AB2" w:rsidRDefault="00A53575" w:rsidP="002939EC">
      <w:pPr>
        <w:spacing w:after="100" w:afterAutospacing="1" w:line="240" w:lineRule="auto"/>
        <w:ind w:left="426" w:hanging="426"/>
        <w:rPr>
          <w:color w:val="FF0000"/>
        </w:rPr>
      </w:pPr>
      <w:proofErr w:type="spellStart"/>
      <w:r w:rsidRPr="00DB7AB2">
        <w:rPr>
          <w:color w:val="FF0000"/>
        </w:rPr>
        <w:t>Bhandari</w:t>
      </w:r>
      <w:proofErr w:type="spellEnd"/>
      <w:r w:rsidRPr="00DB7AB2">
        <w:rPr>
          <w:color w:val="FF0000"/>
        </w:rPr>
        <w:t xml:space="preserve"> et al. 2010</w:t>
      </w:r>
    </w:p>
    <w:p w14:paraId="4D268A41" w14:textId="77777777" w:rsidR="00A53575" w:rsidRPr="00DB7AB2" w:rsidRDefault="00A53575" w:rsidP="002939EC">
      <w:pPr>
        <w:spacing w:after="100" w:afterAutospacing="1" w:line="240" w:lineRule="auto"/>
        <w:ind w:left="426" w:hanging="426"/>
        <w:rPr>
          <w:color w:val="FF0000"/>
        </w:rPr>
      </w:pPr>
      <w:proofErr w:type="spellStart"/>
      <w:r w:rsidRPr="00DB7AB2">
        <w:rPr>
          <w:color w:val="FF0000"/>
        </w:rPr>
        <w:t>Bhandari</w:t>
      </w:r>
      <w:proofErr w:type="spellEnd"/>
      <w:r w:rsidRPr="00DB7AB2">
        <w:rPr>
          <w:color w:val="FF0000"/>
        </w:rPr>
        <w:t xml:space="preserve"> et al. 2015</w:t>
      </w:r>
    </w:p>
    <w:p w14:paraId="5A92AFC9" w14:textId="09C77AD9" w:rsidR="00A53575" w:rsidRPr="00DB7AB2" w:rsidRDefault="00DA4418" w:rsidP="002939EC">
      <w:pPr>
        <w:spacing w:after="100" w:afterAutospacing="1" w:line="240" w:lineRule="auto"/>
        <w:ind w:left="426" w:hanging="426"/>
        <w:rPr>
          <w:highlight w:val="cyan"/>
        </w:rPr>
      </w:pPr>
      <w:r w:rsidRPr="00DB7AB2">
        <w:rPr>
          <w:highlight w:val="cyan"/>
        </w:rPr>
        <w:t xml:space="preserve">Bi </w:t>
      </w:r>
      <w:proofErr w:type="spellStart"/>
      <w:r w:rsidRPr="00DB7AB2">
        <w:rPr>
          <w:highlight w:val="cyan"/>
        </w:rPr>
        <w:t>Zhiguo</w:t>
      </w:r>
      <w:proofErr w:type="spellEnd"/>
      <w:r w:rsidRPr="00DB7AB2">
        <w:rPr>
          <w:highlight w:val="cyan"/>
        </w:rPr>
        <w:t xml:space="preserve">, Yu Zheng Jiang &amp; Qiu </w:t>
      </w:r>
      <w:proofErr w:type="spellStart"/>
      <w:r w:rsidRPr="00DB7AB2">
        <w:rPr>
          <w:highlight w:val="cyan"/>
        </w:rPr>
        <w:t>Zhanxiang</w:t>
      </w:r>
      <w:proofErr w:type="spellEnd"/>
      <w:r w:rsidR="00A25006" w:rsidRPr="00DB7AB2">
        <w:rPr>
          <w:highlight w:val="cyan"/>
        </w:rPr>
        <w:tab/>
      </w:r>
      <w:r w:rsidRPr="00DB7AB2">
        <w:rPr>
          <w:highlight w:val="cyan"/>
        </w:rPr>
        <w:t xml:space="preserve"> </w:t>
      </w:r>
      <w:r w:rsidR="00A53575" w:rsidRPr="00DB7AB2">
        <w:rPr>
          <w:highlight w:val="cyan"/>
        </w:rPr>
        <w:t>1977.</w:t>
      </w:r>
      <w:r w:rsidR="00E66682" w:rsidRPr="00DB7AB2">
        <w:rPr>
          <w:highlight w:val="cyan"/>
        </w:rPr>
        <w:t xml:space="preserve"> </w:t>
      </w:r>
      <w:r w:rsidR="00A25006" w:rsidRPr="00DB7AB2">
        <w:rPr>
          <w:highlight w:val="cyan"/>
        </w:rPr>
        <w:tab/>
      </w:r>
      <w:r w:rsidR="00A53575" w:rsidRPr="00DB7AB2">
        <w:rPr>
          <w:highlight w:val="cyan"/>
          <w:lang w:val="en-US"/>
        </w:rPr>
        <w:t>[First discovery of mammalian remains from Upper Tertiary deposits near Nanking] [Chinese, with English summary].</w:t>
      </w:r>
      <w:r w:rsidR="00B730FA" w:rsidRPr="00DB7AB2">
        <w:rPr>
          <w:highlight w:val="cyan"/>
          <w:lang w:val="en-US"/>
        </w:rPr>
        <w:t xml:space="preserve"> </w:t>
      </w:r>
      <w:r w:rsidR="00A25006" w:rsidRPr="00DB7AB2">
        <w:rPr>
          <w:highlight w:val="cyan"/>
          <w:lang w:val="en-US"/>
        </w:rPr>
        <w:tab/>
      </w:r>
      <w:proofErr w:type="spellStart"/>
      <w:r w:rsidR="00A53575" w:rsidRPr="00DB7AB2">
        <w:rPr>
          <w:i/>
          <w:iCs/>
          <w:highlight w:val="cyan"/>
        </w:rPr>
        <w:t>Vertebrata</w:t>
      </w:r>
      <w:proofErr w:type="spellEnd"/>
      <w:r w:rsidR="00A53575" w:rsidRPr="00DB7AB2">
        <w:rPr>
          <w:i/>
          <w:iCs/>
          <w:highlight w:val="cyan"/>
        </w:rPr>
        <w:t xml:space="preserve"> </w:t>
      </w:r>
      <w:proofErr w:type="spellStart"/>
      <w:r w:rsidR="00A53575" w:rsidRPr="00DB7AB2">
        <w:rPr>
          <w:i/>
          <w:iCs/>
          <w:highlight w:val="cyan"/>
        </w:rPr>
        <w:t>PalAsiatica</w:t>
      </w:r>
      <w:proofErr w:type="spellEnd"/>
      <w:r w:rsidR="00E66682" w:rsidRPr="00DB7AB2">
        <w:rPr>
          <w:i/>
          <w:iCs/>
          <w:highlight w:val="cyan"/>
        </w:rPr>
        <w:t xml:space="preserve"> </w:t>
      </w:r>
      <w:r w:rsidR="00F82178" w:rsidRPr="00DB7AB2">
        <w:rPr>
          <w:i/>
          <w:iCs/>
          <w:highlight w:val="cyan"/>
        </w:rPr>
        <w:tab/>
      </w:r>
      <w:r w:rsidR="00A53575" w:rsidRPr="00DB7AB2">
        <w:rPr>
          <w:highlight w:val="cyan"/>
        </w:rPr>
        <w:t>15 (2):126-142, Beijing.</w:t>
      </w:r>
    </w:p>
    <w:p w14:paraId="486E997F" w14:textId="44C098B2" w:rsidR="00A53575" w:rsidRPr="00DB7AB2" w:rsidRDefault="00DA4418" w:rsidP="002939EC">
      <w:pPr>
        <w:spacing w:after="100" w:afterAutospacing="1" w:line="240" w:lineRule="auto"/>
        <w:ind w:left="426" w:hanging="426"/>
      </w:pPr>
      <w:proofErr w:type="spellStart"/>
      <w:r w:rsidRPr="00DB7AB2">
        <w:t>Bianucci</w:t>
      </w:r>
      <w:proofErr w:type="spellEnd"/>
      <w:r w:rsidRPr="00DB7AB2">
        <w:t xml:space="preserve"> G. &amp; Landini </w:t>
      </w:r>
      <w:r w:rsidR="00A53575" w:rsidRPr="00DB7AB2">
        <w:t>W.</w:t>
      </w:r>
      <w:r w:rsidR="00A25006" w:rsidRPr="00DB7AB2">
        <w:tab/>
      </w:r>
      <w:r w:rsidR="00B730FA" w:rsidRPr="00DB7AB2">
        <w:t xml:space="preserve"> </w:t>
      </w:r>
      <w:r w:rsidR="00A53575" w:rsidRPr="00DB7AB2">
        <w:t>2005. —</w:t>
      </w:r>
      <w:r w:rsidR="00E66682" w:rsidRPr="00DB7AB2">
        <w:t xml:space="preserve"> </w:t>
      </w:r>
      <w:r w:rsidR="00A25006" w:rsidRPr="00DB7AB2">
        <w:tab/>
      </w:r>
      <w:r w:rsidR="00A53575" w:rsidRPr="00DB7AB2">
        <w:t xml:space="preserve">I </w:t>
      </w:r>
      <w:proofErr w:type="spellStart"/>
      <w:r w:rsidR="00A53575" w:rsidRPr="00DB7AB2">
        <w:t>paleositi</w:t>
      </w:r>
      <w:proofErr w:type="spellEnd"/>
      <w:r w:rsidR="00A53575" w:rsidRPr="00DB7AB2">
        <w:t xml:space="preserve"> a </w:t>
      </w:r>
      <w:proofErr w:type="spellStart"/>
      <w:r w:rsidR="00A53575" w:rsidRPr="00DB7AB2">
        <w:t>vertebrati</w:t>
      </w:r>
      <w:proofErr w:type="spellEnd"/>
      <w:r w:rsidR="00A53575" w:rsidRPr="00DB7AB2">
        <w:t xml:space="preserve"> </w:t>
      </w:r>
      <w:proofErr w:type="spellStart"/>
      <w:r w:rsidR="00A53575" w:rsidRPr="00DB7AB2">
        <w:t>della</w:t>
      </w:r>
      <w:proofErr w:type="spellEnd"/>
      <w:r w:rsidR="00A53575" w:rsidRPr="00DB7AB2">
        <w:t xml:space="preserve"> </w:t>
      </w:r>
      <w:proofErr w:type="spellStart"/>
      <w:r w:rsidR="00A53575" w:rsidRPr="00DB7AB2">
        <w:t>provincia</w:t>
      </w:r>
      <w:proofErr w:type="spellEnd"/>
      <w:r w:rsidR="00A53575" w:rsidRPr="00DB7AB2">
        <w:t xml:space="preserve"> di Pisa.</w:t>
      </w:r>
      <w:r w:rsidR="00E66682" w:rsidRPr="00DB7AB2">
        <w:t xml:space="preserve"> </w:t>
      </w:r>
      <w:r w:rsidR="00A25006" w:rsidRPr="00DB7AB2">
        <w:tab/>
      </w:r>
      <w:proofErr w:type="spellStart"/>
      <w:r w:rsidR="00A53575" w:rsidRPr="00DB7AB2">
        <w:rPr>
          <w:i/>
          <w:iCs/>
        </w:rPr>
        <w:t>Atti</w:t>
      </w:r>
      <w:proofErr w:type="spellEnd"/>
      <w:r w:rsidR="00A53575" w:rsidRPr="00DB7AB2">
        <w:rPr>
          <w:i/>
          <w:iCs/>
        </w:rPr>
        <w:t xml:space="preserve"> </w:t>
      </w:r>
      <w:proofErr w:type="spellStart"/>
      <w:r w:rsidR="00A53575" w:rsidRPr="00DB7AB2">
        <w:rPr>
          <w:i/>
          <w:iCs/>
        </w:rPr>
        <w:t>della</w:t>
      </w:r>
      <w:proofErr w:type="spellEnd"/>
      <w:r w:rsidR="00A53575" w:rsidRPr="00DB7AB2">
        <w:rPr>
          <w:i/>
          <w:iCs/>
        </w:rPr>
        <w:t xml:space="preserve"> Società </w:t>
      </w:r>
      <w:proofErr w:type="spellStart"/>
      <w:r w:rsidR="00A53575" w:rsidRPr="00DB7AB2">
        <w:rPr>
          <w:i/>
          <w:iCs/>
        </w:rPr>
        <w:t>Toscana</w:t>
      </w:r>
      <w:proofErr w:type="spellEnd"/>
      <w:r w:rsidR="00A53575" w:rsidRPr="00DB7AB2">
        <w:rPr>
          <w:i/>
          <w:iCs/>
        </w:rPr>
        <w:t xml:space="preserve"> de </w:t>
      </w:r>
      <w:proofErr w:type="spellStart"/>
      <w:r w:rsidR="00A53575" w:rsidRPr="00DB7AB2">
        <w:rPr>
          <w:i/>
          <w:iCs/>
        </w:rPr>
        <w:t>Scienze</w:t>
      </w:r>
      <w:proofErr w:type="spellEnd"/>
      <w:r w:rsidR="00A53575" w:rsidRPr="00DB7AB2">
        <w:rPr>
          <w:i/>
          <w:iCs/>
        </w:rPr>
        <w:t xml:space="preserve"> </w:t>
      </w:r>
      <w:proofErr w:type="spellStart"/>
      <w:r w:rsidR="00A53575" w:rsidRPr="00DB7AB2">
        <w:rPr>
          <w:i/>
          <w:iCs/>
        </w:rPr>
        <w:t>Naturali</w:t>
      </w:r>
      <w:proofErr w:type="spellEnd"/>
      <w:r w:rsidR="00A53575" w:rsidRPr="00DB7AB2">
        <w:rPr>
          <w:i/>
          <w:iCs/>
        </w:rPr>
        <w:t xml:space="preserve"> di Pisa</w:t>
      </w:r>
      <w:r w:rsidR="00E66682" w:rsidRPr="00DB7AB2">
        <w:t xml:space="preserve"> </w:t>
      </w:r>
      <w:proofErr w:type="spellStart"/>
      <w:r w:rsidR="00A53575" w:rsidRPr="00DB7AB2">
        <w:t>Serie</w:t>
      </w:r>
      <w:proofErr w:type="spellEnd"/>
      <w:r w:rsidR="00A53575" w:rsidRPr="00DB7AB2">
        <w:t xml:space="preserve"> A, </w:t>
      </w:r>
      <w:r w:rsidR="00F82178" w:rsidRPr="00DB7AB2">
        <w:tab/>
      </w:r>
      <w:r w:rsidR="00A53575" w:rsidRPr="00DB7AB2">
        <w:t>110: 1-21.</w:t>
      </w:r>
    </w:p>
    <w:p w14:paraId="5603710E" w14:textId="2BAEB18B" w:rsidR="00A53575" w:rsidRPr="00DB7AB2" w:rsidRDefault="00A53575" w:rsidP="002939EC">
      <w:pPr>
        <w:spacing w:after="100" w:afterAutospacing="1" w:line="240" w:lineRule="auto"/>
        <w:ind w:left="426" w:hanging="426"/>
      </w:pPr>
      <w:proofErr w:type="spellStart"/>
      <w:r w:rsidRPr="00DB7AB2">
        <w:rPr>
          <w:highlight w:val="blue"/>
        </w:rPr>
        <w:t>Biddittu</w:t>
      </w:r>
      <w:proofErr w:type="spellEnd"/>
      <w:r w:rsidRPr="00DB7AB2">
        <w:rPr>
          <w:highlight w:val="blue"/>
        </w:rPr>
        <w:t xml:space="preserve"> I., </w:t>
      </w:r>
      <w:proofErr w:type="spellStart"/>
      <w:r w:rsidRPr="00DB7AB2">
        <w:rPr>
          <w:highlight w:val="blue"/>
        </w:rPr>
        <w:t>Cassoli</w:t>
      </w:r>
      <w:proofErr w:type="spellEnd"/>
      <w:r w:rsidRPr="00DB7AB2">
        <w:rPr>
          <w:highlight w:val="blue"/>
        </w:rPr>
        <w:t xml:space="preserve"> P.F. &amp; </w:t>
      </w:r>
      <w:proofErr w:type="spellStart"/>
      <w:r w:rsidRPr="00DB7AB2">
        <w:rPr>
          <w:highlight w:val="blue"/>
        </w:rPr>
        <w:t>Malpieri</w:t>
      </w:r>
      <w:proofErr w:type="spellEnd"/>
      <w:r w:rsidRPr="00DB7AB2">
        <w:rPr>
          <w:highlight w:val="blue"/>
        </w:rPr>
        <w:t xml:space="preserve"> L.</w:t>
      </w:r>
      <w:r w:rsidR="00A25006" w:rsidRPr="00DB7AB2">
        <w:rPr>
          <w:highlight w:val="blue"/>
        </w:rPr>
        <w:tab/>
      </w:r>
      <w:r w:rsidR="00B730FA" w:rsidRPr="00DB7AB2">
        <w:rPr>
          <w:highlight w:val="blue"/>
        </w:rPr>
        <w:t xml:space="preserve"> </w:t>
      </w:r>
      <w:r w:rsidRPr="00DB7AB2">
        <w:rPr>
          <w:highlight w:val="blue"/>
        </w:rPr>
        <w:t>(1967) -</w:t>
      </w:r>
      <w:r w:rsidR="00B730FA" w:rsidRPr="00DB7AB2">
        <w:rPr>
          <w:highlight w:val="blue"/>
        </w:rPr>
        <w:t xml:space="preserve"> </w:t>
      </w:r>
      <w:r w:rsidR="00A25006" w:rsidRPr="00DB7AB2">
        <w:rPr>
          <w:highlight w:val="blue"/>
        </w:rPr>
        <w:tab/>
      </w:r>
      <w:proofErr w:type="spellStart"/>
      <w:r w:rsidRPr="00DB7AB2">
        <w:rPr>
          <w:highlight w:val="blue"/>
        </w:rPr>
        <w:t>Stazione</w:t>
      </w:r>
      <w:proofErr w:type="spellEnd"/>
      <w:r w:rsidRPr="00DB7AB2">
        <w:rPr>
          <w:highlight w:val="blue"/>
        </w:rPr>
        <w:t xml:space="preserve"> </w:t>
      </w:r>
      <w:proofErr w:type="spellStart"/>
      <w:r w:rsidRPr="00DB7AB2">
        <w:rPr>
          <w:highlight w:val="blue"/>
        </w:rPr>
        <w:t>musteriana</w:t>
      </w:r>
      <w:proofErr w:type="spellEnd"/>
      <w:r w:rsidRPr="00DB7AB2">
        <w:rPr>
          <w:highlight w:val="blue"/>
        </w:rPr>
        <w:t xml:space="preserve"> in Valle </w:t>
      </w:r>
      <w:proofErr w:type="spellStart"/>
      <w:r w:rsidRPr="00DB7AB2">
        <w:rPr>
          <w:highlight w:val="blue"/>
        </w:rPr>
        <w:t>Radice</w:t>
      </w:r>
      <w:proofErr w:type="spellEnd"/>
      <w:r w:rsidRPr="00DB7AB2">
        <w:rPr>
          <w:highlight w:val="blue"/>
        </w:rPr>
        <w:t xml:space="preserve"> </w:t>
      </w:r>
      <w:proofErr w:type="spellStart"/>
      <w:r w:rsidRPr="00DB7AB2">
        <w:rPr>
          <w:highlight w:val="blue"/>
        </w:rPr>
        <w:t>nel</w:t>
      </w:r>
      <w:proofErr w:type="spellEnd"/>
      <w:r w:rsidRPr="00DB7AB2">
        <w:rPr>
          <w:highlight w:val="blue"/>
        </w:rPr>
        <w:t xml:space="preserve"> </w:t>
      </w:r>
      <w:proofErr w:type="spellStart"/>
      <w:r w:rsidRPr="00DB7AB2">
        <w:rPr>
          <w:highlight w:val="blue"/>
        </w:rPr>
        <w:t>Comune</w:t>
      </w:r>
      <w:proofErr w:type="spellEnd"/>
      <w:r w:rsidRPr="00DB7AB2">
        <w:rPr>
          <w:highlight w:val="blue"/>
        </w:rPr>
        <w:t xml:space="preserve"> di Sora (Frosinone).</w:t>
      </w:r>
      <w:r w:rsidR="00B730FA" w:rsidRPr="00DB7AB2">
        <w:rPr>
          <w:highlight w:val="blue"/>
        </w:rPr>
        <w:t xml:space="preserve"> </w:t>
      </w:r>
      <w:r w:rsidR="00A25006" w:rsidRPr="00DB7AB2">
        <w:rPr>
          <w:highlight w:val="blue"/>
        </w:rPr>
        <w:tab/>
      </w:r>
      <w:proofErr w:type="spellStart"/>
      <w:r w:rsidRPr="00DB7AB2">
        <w:rPr>
          <w:i/>
          <w:iCs/>
          <w:highlight w:val="blue"/>
        </w:rPr>
        <w:t>Quaternaria</w:t>
      </w:r>
      <w:proofErr w:type="spellEnd"/>
      <w:r w:rsidR="00E66682" w:rsidRPr="00DB7AB2">
        <w:rPr>
          <w:highlight w:val="blue"/>
        </w:rPr>
        <w:t xml:space="preserve"> </w:t>
      </w:r>
      <w:r w:rsidR="00F82178" w:rsidRPr="00DB7AB2">
        <w:rPr>
          <w:highlight w:val="blue"/>
        </w:rPr>
        <w:tab/>
      </w:r>
      <w:r w:rsidRPr="00DB7AB2">
        <w:rPr>
          <w:highlight w:val="blue"/>
        </w:rPr>
        <w:t>9: 321-348.</w:t>
      </w:r>
    </w:p>
    <w:p w14:paraId="328E6F7B" w14:textId="77777777" w:rsidR="009D6C8F" w:rsidRPr="00DB7AB2" w:rsidRDefault="009D6C8F" w:rsidP="002939EC">
      <w:pPr>
        <w:spacing w:after="100" w:afterAutospacing="1" w:line="240" w:lineRule="auto"/>
        <w:ind w:left="426" w:hanging="426"/>
        <w:rPr>
          <w:highlight w:val="darkGray"/>
          <w:lang w:val="en-US"/>
        </w:rPr>
      </w:pPr>
      <w:proofErr w:type="spellStart"/>
      <w:r w:rsidRPr="00DB7AB2">
        <w:rPr>
          <w:highlight w:val="darkGray"/>
        </w:rPr>
        <w:t>Billia</w:t>
      </w:r>
      <w:proofErr w:type="spellEnd"/>
      <w:r w:rsidRPr="00DB7AB2">
        <w:rPr>
          <w:highlight w:val="darkGray"/>
        </w:rPr>
        <w:t xml:space="preserve"> E.M.E.</w:t>
      </w:r>
      <w:r w:rsidRPr="00DB7AB2">
        <w:rPr>
          <w:highlight w:val="darkGray"/>
        </w:rPr>
        <w:tab/>
        <w:t xml:space="preserve"> </w:t>
      </w:r>
      <w:r w:rsidRPr="00DB7AB2">
        <w:rPr>
          <w:highlight w:val="darkGray"/>
          <w:lang w:val="en-US"/>
        </w:rPr>
        <w:t xml:space="preserve">2011. </w:t>
      </w:r>
      <w:r w:rsidRPr="00DB7AB2">
        <w:rPr>
          <w:highlight w:val="darkGray"/>
          <w:lang w:val="en-US"/>
        </w:rPr>
        <w:tab/>
      </w:r>
      <w:proofErr w:type="spellStart"/>
      <w:r w:rsidRPr="00DB7AB2">
        <w:rPr>
          <w:highlight w:val="darkGray"/>
          <w:lang w:val="en-US"/>
        </w:rPr>
        <w:t>Occurences</w:t>
      </w:r>
      <w:proofErr w:type="spellEnd"/>
      <w:r w:rsidRPr="00DB7AB2">
        <w:rPr>
          <w:highlight w:val="darkGray"/>
          <w:lang w:val="en-US"/>
        </w:rPr>
        <w:t xml:space="preserve"> of </w:t>
      </w:r>
      <w:proofErr w:type="spellStart"/>
      <w:r w:rsidRPr="00DB7AB2">
        <w:rPr>
          <w:i/>
          <w:highlight w:val="darkGray"/>
          <w:lang w:val="en-US"/>
        </w:rPr>
        <w:t>Stephanorhinus</w:t>
      </w:r>
      <w:proofErr w:type="spellEnd"/>
      <w:r w:rsidRPr="00DB7AB2">
        <w:rPr>
          <w:i/>
          <w:highlight w:val="darkGray"/>
          <w:lang w:val="en-US"/>
        </w:rPr>
        <w:t xml:space="preserve"> </w:t>
      </w:r>
      <w:proofErr w:type="spellStart"/>
      <w:r w:rsidRPr="00DB7AB2">
        <w:rPr>
          <w:i/>
          <w:highlight w:val="darkGray"/>
          <w:lang w:val="en-US"/>
        </w:rPr>
        <w:t>kirchbergensis</w:t>
      </w:r>
      <w:proofErr w:type="spellEnd"/>
      <w:r w:rsidRPr="00DB7AB2">
        <w:rPr>
          <w:highlight w:val="darkGray"/>
          <w:lang w:val="en-US"/>
        </w:rPr>
        <w:t xml:space="preserve"> (</w:t>
      </w:r>
      <w:proofErr w:type="spellStart"/>
      <w:r w:rsidRPr="00DB7AB2">
        <w:rPr>
          <w:highlight w:val="darkGray"/>
          <w:lang w:val="en-US"/>
        </w:rPr>
        <w:t>Jäger</w:t>
      </w:r>
      <w:proofErr w:type="spellEnd"/>
      <w:r w:rsidRPr="00DB7AB2">
        <w:rPr>
          <w:highlight w:val="darkGray"/>
          <w:lang w:val="en-US"/>
        </w:rPr>
        <w:t xml:space="preserve">, 1839) (Mammalia, Rhinocerotidae) in Eurasia - an account. </w:t>
      </w:r>
      <w:r w:rsidRPr="00DB7AB2">
        <w:rPr>
          <w:highlight w:val="darkGray"/>
          <w:lang w:val="en-US"/>
        </w:rPr>
        <w:tab/>
        <w:t xml:space="preserve">Acta </w:t>
      </w:r>
      <w:proofErr w:type="spellStart"/>
      <w:r w:rsidRPr="00DB7AB2">
        <w:rPr>
          <w:highlight w:val="darkGray"/>
          <w:lang w:val="en-US"/>
        </w:rPr>
        <w:t>Palaeontologica</w:t>
      </w:r>
      <w:proofErr w:type="spellEnd"/>
      <w:r w:rsidRPr="00DB7AB2">
        <w:rPr>
          <w:highlight w:val="darkGray"/>
          <w:lang w:val="en-US"/>
        </w:rPr>
        <w:t xml:space="preserve"> </w:t>
      </w:r>
      <w:proofErr w:type="spellStart"/>
      <w:r w:rsidRPr="00DB7AB2">
        <w:rPr>
          <w:highlight w:val="darkGray"/>
          <w:lang w:val="en-US"/>
        </w:rPr>
        <w:t>Romaniae</w:t>
      </w:r>
      <w:proofErr w:type="spellEnd"/>
      <w:r w:rsidRPr="00DB7AB2">
        <w:rPr>
          <w:highlight w:val="darkGray"/>
          <w:lang w:val="en-US"/>
        </w:rPr>
        <w:t xml:space="preserve"> </w:t>
      </w:r>
      <w:r w:rsidRPr="00DB7AB2">
        <w:rPr>
          <w:highlight w:val="darkGray"/>
          <w:lang w:val="en-US"/>
        </w:rPr>
        <w:tab/>
        <w:t>7, 17-40.</w:t>
      </w:r>
    </w:p>
    <w:p w14:paraId="1D578233" w14:textId="77777777" w:rsidR="009D6C8F" w:rsidRPr="00DB7AB2" w:rsidRDefault="009D6C8F" w:rsidP="002939EC">
      <w:pPr>
        <w:spacing w:after="100" w:afterAutospacing="1" w:line="240" w:lineRule="auto"/>
        <w:ind w:left="426" w:hanging="426"/>
        <w:rPr>
          <w:highlight w:val="cyan"/>
          <w:lang w:val="en-US"/>
        </w:rPr>
      </w:pPr>
      <w:proofErr w:type="spellStart"/>
      <w:r w:rsidRPr="00DB7AB2">
        <w:rPr>
          <w:highlight w:val="cyan"/>
          <w:lang w:val="en-US"/>
        </w:rPr>
        <w:t>Billia</w:t>
      </w:r>
      <w:proofErr w:type="spellEnd"/>
      <w:r w:rsidRPr="00DB7AB2">
        <w:rPr>
          <w:highlight w:val="cyan"/>
          <w:lang w:val="en-US"/>
        </w:rPr>
        <w:t xml:space="preserve"> E.M.E.</w:t>
      </w:r>
      <w:r w:rsidRPr="00DB7AB2">
        <w:rPr>
          <w:highlight w:val="cyan"/>
          <w:lang w:val="en-US"/>
        </w:rPr>
        <w:tab/>
        <w:t xml:space="preserve"> 2001. </w:t>
      </w:r>
      <w:r w:rsidRPr="00DB7AB2">
        <w:rPr>
          <w:highlight w:val="cyan"/>
          <w:lang w:val="en-US"/>
        </w:rPr>
        <w:tab/>
        <w:t xml:space="preserve">First find of the “woolly rhino” </w:t>
      </w:r>
      <w:r w:rsidRPr="00DB7AB2">
        <w:rPr>
          <w:i/>
          <w:iCs/>
          <w:highlight w:val="cyan"/>
          <w:lang w:val="en-US"/>
        </w:rPr>
        <w:t xml:space="preserve">Coelodonta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(Blumenbach, 1799) in Gargano (Apulia, Southern Italy)</w:t>
      </w:r>
      <w:r w:rsidRPr="00DB7AB2">
        <w:rPr>
          <w:highlight w:val="cyan"/>
          <w:lang w:val="en-US"/>
        </w:rPr>
        <w:tab/>
        <w:t xml:space="preserve">in </w:t>
      </w:r>
      <w:proofErr w:type="spellStart"/>
      <w:r w:rsidRPr="00DB7AB2">
        <w:rPr>
          <w:highlight w:val="cyan"/>
          <w:lang w:val="en-US"/>
        </w:rPr>
        <w:t>Podobina</w:t>
      </w:r>
      <w:proofErr w:type="spellEnd"/>
      <w:r w:rsidRPr="00DB7AB2">
        <w:rPr>
          <w:highlight w:val="cyan"/>
          <w:lang w:val="en-US"/>
        </w:rPr>
        <w:t xml:space="preserve"> V.M., </w:t>
      </w:r>
      <w:proofErr w:type="spellStart"/>
      <w:r w:rsidRPr="00DB7AB2">
        <w:rPr>
          <w:highlight w:val="cyan"/>
          <w:lang w:val="en-US"/>
        </w:rPr>
        <w:t>Rodygin</w:t>
      </w:r>
      <w:proofErr w:type="spellEnd"/>
      <w:r w:rsidRPr="00DB7AB2">
        <w:rPr>
          <w:highlight w:val="cyan"/>
          <w:lang w:val="en-US"/>
        </w:rPr>
        <w:t xml:space="preserve"> S.A., </w:t>
      </w:r>
      <w:proofErr w:type="spellStart"/>
      <w:r w:rsidRPr="00DB7AB2">
        <w:rPr>
          <w:highlight w:val="cyan"/>
          <w:lang w:val="en-US"/>
        </w:rPr>
        <w:t>Savina</w:t>
      </w:r>
      <w:proofErr w:type="spellEnd"/>
      <w:r w:rsidRPr="00DB7AB2">
        <w:rPr>
          <w:highlight w:val="cyan"/>
          <w:lang w:val="en-US"/>
        </w:rPr>
        <w:t xml:space="preserve"> N.I. &amp; </w:t>
      </w:r>
      <w:proofErr w:type="spellStart"/>
      <w:r w:rsidRPr="00DB7AB2">
        <w:rPr>
          <w:highlight w:val="cyan"/>
          <w:lang w:val="en-US"/>
        </w:rPr>
        <w:t>Tat’yanin</w:t>
      </w:r>
      <w:proofErr w:type="spellEnd"/>
      <w:r w:rsidRPr="00DB7AB2">
        <w:rPr>
          <w:highlight w:val="cyan"/>
          <w:lang w:val="en-US"/>
        </w:rPr>
        <w:t xml:space="preserve"> G.M., eds: Proceedings of the II International Symposium “Evolution of Life on the Earth”, Tomsk November 12-15 2001). </w:t>
      </w:r>
      <w:r w:rsidRPr="00DB7AB2">
        <w:rPr>
          <w:highlight w:val="cyan"/>
          <w:lang w:val="en-US"/>
        </w:rPr>
        <w:tab/>
        <w:t xml:space="preserve"> 2:471-474,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Tomskogo</w:t>
      </w:r>
      <w:proofErr w:type="spellEnd"/>
      <w:r w:rsidRPr="00DB7AB2">
        <w:rPr>
          <w:highlight w:val="cyan"/>
          <w:lang w:val="en-US"/>
        </w:rPr>
        <w:t xml:space="preserve"> </w:t>
      </w:r>
      <w:proofErr w:type="spellStart"/>
      <w:r w:rsidRPr="00DB7AB2">
        <w:rPr>
          <w:highlight w:val="cyan"/>
          <w:lang w:val="en-US"/>
        </w:rPr>
        <w:t>Gosudarstvennogo</w:t>
      </w:r>
      <w:proofErr w:type="spellEnd"/>
      <w:r w:rsidRPr="00DB7AB2">
        <w:rPr>
          <w:highlight w:val="cyan"/>
          <w:lang w:val="en-US"/>
        </w:rPr>
        <w:t xml:space="preserve"> </w:t>
      </w:r>
      <w:proofErr w:type="spellStart"/>
      <w:r w:rsidRPr="00DB7AB2">
        <w:rPr>
          <w:highlight w:val="cyan"/>
          <w:lang w:val="en-US"/>
        </w:rPr>
        <w:t>Universiteta</w:t>
      </w:r>
      <w:proofErr w:type="spellEnd"/>
      <w:r w:rsidRPr="00DB7AB2">
        <w:rPr>
          <w:highlight w:val="cyan"/>
          <w:lang w:val="en-US"/>
        </w:rPr>
        <w:t xml:space="preserve"> [TSU Publ. House], Tomsk.</w:t>
      </w:r>
    </w:p>
    <w:p w14:paraId="412AA110" w14:textId="77777777" w:rsidR="009D6C8F" w:rsidRPr="00DB7AB2" w:rsidRDefault="009D6C8F" w:rsidP="002939EC">
      <w:pPr>
        <w:spacing w:after="100" w:afterAutospacing="1" w:line="240" w:lineRule="auto"/>
        <w:ind w:left="426" w:hanging="426"/>
        <w:rPr>
          <w:highlight w:val="cyan"/>
          <w:lang w:val="en-US"/>
        </w:rPr>
      </w:pPr>
      <w:proofErr w:type="spellStart"/>
      <w:r w:rsidRPr="00DB7AB2">
        <w:rPr>
          <w:highlight w:val="cyan"/>
          <w:lang w:val="en-US"/>
        </w:rPr>
        <w:t>Billia</w:t>
      </w:r>
      <w:proofErr w:type="spellEnd"/>
      <w:r w:rsidRPr="00DB7AB2">
        <w:rPr>
          <w:highlight w:val="cyan"/>
          <w:lang w:val="en-US"/>
        </w:rPr>
        <w:t xml:space="preserve"> E.M.E.</w:t>
      </w:r>
      <w:r w:rsidRPr="00DB7AB2">
        <w:rPr>
          <w:highlight w:val="cyan"/>
          <w:lang w:val="en-US"/>
        </w:rPr>
        <w:tab/>
        <w:t xml:space="preserve"> 2005. </w:t>
      </w:r>
      <w:r w:rsidRPr="00DB7AB2">
        <w:rPr>
          <w:highlight w:val="cyan"/>
          <w:lang w:val="en-US"/>
        </w:rPr>
        <w:tab/>
      </w:r>
      <w:proofErr w:type="spellStart"/>
      <w:r w:rsidRPr="00DB7AB2">
        <w:rPr>
          <w:highlight w:val="cyan"/>
          <w:lang w:val="en-US"/>
        </w:rPr>
        <w:t>Odontological</w:t>
      </w:r>
      <w:proofErr w:type="spellEnd"/>
      <w:r w:rsidRPr="00DB7AB2">
        <w:rPr>
          <w:highlight w:val="cyan"/>
          <w:lang w:val="en-US"/>
        </w:rPr>
        <w:t xml:space="preserve"> distinguishing characters of </w:t>
      </w:r>
      <w:proofErr w:type="spellStart"/>
      <w:r w:rsidRPr="00DB7AB2">
        <w:rPr>
          <w:i/>
          <w:iCs/>
          <w:highlight w:val="cyan"/>
          <w:lang w:val="en-US"/>
        </w:rPr>
        <w:t>Stephanorhinus</w:t>
      </w:r>
      <w:proofErr w:type="spellEnd"/>
      <w:r w:rsidRPr="00DB7AB2">
        <w:rPr>
          <w:i/>
          <w:iCs/>
          <w:highlight w:val="cyan"/>
          <w:lang w:val="en-US"/>
        </w:rPr>
        <w:t xml:space="preserve"> </w:t>
      </w:r>
      <w:proofErr w:type="spellStart"/>
      <w:r w:rsidRPr="00DB7AB2">
        <w:rPr>
          <w:i/>
          <w:iCs/>
          <w:highlight w:val="cyan"/>
          <w:lang w:val="en-US"/>
        </w:rPr>
        <w:t>kirchbergensis</w:t>
      </w:r>
      <w:proofErr w:type="spellEnd"/>
      <w:r w:rsidRPr="00DB7AB2">
        <w:rPr>
          <w:i/>
          <w:iCs/>
          <w:highlight w:val="cyan"/>
          <w:lang w:val="en-US"/>
        </w:rPr>
        <w:t xml:space="preserve"> </w:t>
      </w:r>
      <w:r w:rsidRPr="00DB7AB2">
        <w:rPr>
          <w:highlight w:val="cyan"/>
          <w:lang w:val="en-US"/>
        </w:rPr>
        <w:t xml:space="preserve">(Jaeger, 1839) (Mammalia, Rhinocerotidae) with a revision of the species in Italy </w:t>
      </w:r>
      <w:r w:rsidRPr="00DB7AB2">
        <w:rPr>
          <w:highlight w:val="cyan"/>
          <w:lang w:val="en-US"/>
        </w:rPr>
        <w:tab/>
        <w:t xml:space="preserve">in </w:t>
      </w:r>
      <w:proofErr w:type="spellStart"/>
      <w:r w:rsidRPr="00DB7AB2">
        <w:rPr>
          <w:highlight w:val="cyan"/>
          <w:lang w:val="en-US"/>
        </w:rPr>
        <w:t>Podobina</w:t>
      </w:r>
      <w:proofErr w:type="spellEnd"/>
      <w:r w:rsidRPr="00DB7AB2">
        <w:rPr>
          <w:highlight w:val="cyan"/>
          <w:lang w:val="en-US"/>
        </w:rPr>
        <w:t xml:space="preserve"> V.M., </w:t>
      </w:r>
      <w:proofErr w:type="spellStart"/>
      <w:r w:rsidRPr="00DB7AB2">
        <w:rPr>
          <w:highlight w:val="cyan"/>
          <w:lang w:val="en-US"/>
        </w:rPr>
        <w:t>Lipnitskaya</w:t>
      </w:r>
      <w:proofErr w:type="spellEnd"/>
      <w:r w:rsidRPr="00DB7AB2">
        <w:rPr>
          <w:highlight w:val="cyan"/>
          <w:lang w:val="en-US"/>
        </w:rPr>
        <w:t xml:space="preserve"> T.A., Makarenko S.N. &amp; </w:t>
      </w:r>
      <w:proofErr w:type="spellStart"/>
      <w:r w:rsidRPr="00DB7AB2">
        <w:rPr>
          <w:highlight w:val="cyan"/>
          <w:lang w:val="en-US"/>
        </w:rPr>
        <w:t>Tat’yanin</w:t>
      </w:r>
      <w:proofErr w:type="spellEnd"/>
      <w:r w:rsidRPr="00DB7AB2">
        <w:rPr>
          <w:highlight w:val="cyan"/>
          <w:lang w:val="en-US"/>
        </w:rPr>
        <w:t xml:space="preserve"> G.M., eds: Proceedings of the III International Symposium “Evolution of Life on the Earth”, Tomsk November 1-4 2005). </w:t>
      </w:r>
      <w:r w:rsidRPr="00DB7AB2">
        <w:rPr>
          <w:highlight w:val="cyan"/>
          <w:lang w:val="en-US"/>
        </w:rPr>
        <w:tab/>
        <w:t xml:space="preserve">3:321-325,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Tomskogo</w:t>
      </w:r>
      <w:proofErr w:type="spellEnd"/>
      <w:r w:rsidRPr="00DB7AB2">
        <w:rPr>
          <w:highlight w:val="cyan"/>
          <w:lang w:val="en-US"/>
        </w:rPr>
        <w:t xml:space="preserve"> </w:t>
      </w:r>
      <w:proofErr w:type="spellStart"/>
      <w:r w:rsidRPr="00DB7AB2">
        <w:rPr>
          <w:highlight w:val="cyan"/>
          <w:lang w:val="en-US"/>
        </w:rPr>
        <w:t>Gosudarstvennogo</w:t>
      </w:r>
      <w:proofErr w:type="spellEnd"/>
      <w:r w:rsidRPr="00DB7AB2">
        <w:rPr>
          <w:highlight w:val="cyan"/>
          <w:lang w:val="en-US"/>
        </w:rPr>
        <w:t xml:space="preserve"> </w:t>
      </w:r>
      <w:proofErr w:type="spellStart"/>
      <w:r w:rsidRPr="00DB7AB2">
        <w:rPr>
          <w:highlight w:val="cyan"/>
          <w:lang w:val="en-US"/>
        </w:rPr>
        <w:t>Universiteta</w:t>
      </w:r>
      <w:proofErr w:type="spellEnd"/>
      <w:r w:rsidRPr="00DB7AB2">
        <w:rPr>
          <w:highlight w:val="cyan"/>
          <w:lang w:val="en-US"/>
        </w:rPr>
        <w:t xml:space="preserve"> [TSU Publ. House], Tomsk.</w:t>
      </w:r>
    </w:p>
    <w:p w14:paraId="1E31F0E3" w14:textId="77777777" w:rsidR="009D6C8F" w:rsidRPr="00DB7AB2" w:rsidRDefault="009D6C8F" w:rsidP="002939EC">
      <w:pPr>
        <w:spacing w:after="100" w:afterAutospacing="1" w:line="240" w:lineRule="auto"/>
        <w:ind w:left="426" w:hanging="426"/>
        <w:rPr>
          <w:lang w:val="en-US"/>
        </w:rPr>
      </w:pPr>
      <w:proofErr w:type="spellStart"/>
      <w:r w:rsidRPr="00DB7AB2">
        <w:rPr>
          <w:lang w:val="en-US"/>
        </w:rPr>
        <w:t>Billia</w:t>
      </w:r>
      <w:proofErr w:type="spellEnd"/>
      <w:r w:rsidRPr="00DB7AB2">
        <w:rPr>
          <w:lang w:val="en-US"/>
        </w:rPr>
        <w:t xml:space="preserve"> E. M. E.</w:t>
      </w:r>
      <w:r w:rsidRPr="00DB7AB2">
        <w:rPr>
          <w:lang w:val="en-US"/>
        </w:rPr>
        <w:tab/>
        <w:t xml:space="preserve"> 2006. — </w:t>
      </w:r>
      <w:r w:rsidRPr="00DB7AB2">
        <w:rPr>
          <w:lang w:val="en-US"/>
        </w:rPr>
        <w:tab/>
        <w:t xml:space="preserve">The skull of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r w:rsidRPr="00DB7AB2">
        <w:rPr>
          <w:lang w:val="en-US"/>
        </w:rPr>
        <w:t xml:space="preserve">(Jager, 1839) (Mammalia, Rhinocerotidae) from Irkutsk Province, Eastern Siberia. </w:t>
      </w:r>
      <w:r w:rsidRPr="00DB7AB2">
        <w:rPr>
          <w:lang w:val="en-US"/>
        </w:rPr>
        <w:tab/>
      </w:r>
      <w:r w:rsidRPr="00DB7AB2">
        <w:rPr>
          <w:i/>
          <w:iCs/>
          <w:lang w:val="en-US"/>
        </w:rPr>
        <w:t xml:space="preserve">Russian Journal of Theriology </w:t>
      </w:r>
      <w:r w:rsidRPr="00DB7AB2">
        <w:rPr>
          <w:i/>
          <w:iCs/>
          <w:lang w:val="en-US"/>
        </w:rPr>
        <w:tab/>
      </w:r>
      <w:r w:rsidRPr="00DB7AB2">
        <w:rPr>
          <w:lang w:val="en-US"/>
        </w:rPr>
        <w:t>5 (2): 63-71.</w:t>
      </w:r>
    </w:p>
    <w:p w14:paraId="1B71C80B" w14:textId="77777777" w:rsidR="009D6C8F" w:rsidRPr="00DB7AB2" w:rsidRDefault="009D6C8F" w:rsidP="002939EC">
      <w:pPr>
        <w:spacing w:after="100" w:afterAutospacing="1" w:line="240" w:lineRule="auto"/>
        <w:ind w:left="426" w:hanging="426"/>
        <w:rPr>
          <w:highlight w:val="cyan"/>
          <w:lang w:val="en-US"/>
        </w:rPr>
      </w:pPr>
      <w:r w:rsidRPr="00DB7AB2">
        <w:rPr>
          <w:highlight w:val="cyan"/>
          <w:lang w:val="de-DE"/>
        </w:rPr>
        <w:t>Billia E.M.E.</w:t>
      </w:r>
      <w:r w:rsidRPr="00DB7AB2">
        <w:rPr>
          <w:highlight w:val="cyan"/>
          <w:lang w:val="de-DE"/>
        </w:rPr>
        <w:tab/>
        <w:t xml:space="preserve"> 2007c. </w:t>
      </w:r>
      <w:r w:rsidRPr="00DB7AB2">
        <w:rPr>
          <w:highlight w:val="cyan"/>
          <w:lang w:val="de-DE"/>
        </w:rPr>
        <w:tab/>
      </w:r>
      <w:r w:rsidRPr="00DB7AB2">
        <w:rPr>
          <w:highlight w:val="cyan"/>
          <w:lang w:val="en-US"/>
        </w:rPr>
        <w:t xml:space="preserve">First records of </w:t>
      </w:r>
      <w:proofErr w:type="spellStart"/>
      <w:r w:rsidRPr="00DB7AB2">
        <w:rPr>
          <w:i/>
          <w:iCs/>
          <w:highlight w:val="cyan"/>
          <w:lang w:val="en-US"/>
        </w:rPr>
        <w:t>Stephanorhinus</w:t>
      </w:r>
      <w:proofErr w:type="spellEnd"/>
      <w:r w:rsidRPr="00DB7AB2">
        <w:rPr>
          <w:i/>
          <w:iCs/>
          <w:highlight w:val="cyan"/>
          <w:lang w:val="en-US"/>
        </w:rPr>
        <w:t xml:space="preserve"> </w:t>
      </w:r>
      <w:proofErr w:type="spellStart"/>
      <w:r w:rsidRPr="00DB7AB2">
        <w:rPr>
          <w:i/>
          <w:iCs/>
          <w:highlight w:val="cyan"/>
          <w:lang w:val="en-US"/>
        </w:rPr>
        <w:t>kirchbergensis</w:t>
      </w:r>
      <w:proofErr w:type="spellEnd"/>
      <w:r w:rsidRPr="00DB7AB2">
        <w:rPr>
          <w:i/>
          <w:iCs/>
          <w:highlight w:val="cyan"/>
          <w:lang w:val="en-US"/>
        </w:rPr>
        <w:t xml:space="preserve"> </w:t>
      </w:r>
      <w:r w:rsidRPr="00DB7AB2">
        <w:rPr>
          <w:highlight w:val="cyan"/>
          <w:lang w:val="en-US"/>
        </w:rPr>
        <w:t>(</w:t>
      </w:r>
      <w:proofErr w:type="spellStart"/>
      <w:r w:rsidRPr="00DB7AB2">
        <w:rPr>
          <w:highlight w:val="cyan"/>
          <w:lang w:val="en-US"/>
        </w:rPr>
        <w:t>Jäger</w:t>
      </w:r>
      <w:proofErr w:type="spellEnd"/>
      <w:r w:rsidRPr="00DB7AB2">
        <w:rPr>
          <w:highlight w:val="cyan"/>
          <w:lang w:val="en-US"/>
        </w:rPr>
        <w:t xml:space="preserve">, 1839) (Mammalia, Rhinocerotidae) from the Kuznetsk Basin (Kemerovo region, </w:t>
      </w:r>
      <w:proofErr w:type="spellStart"/>
      <w:r w:rsidRPr="00DB7AB2">
        <w:rPr>
          <w:highlight w:val="cyan"/>
          <w:lang w:val="en-US"/>
        </w:rPr>
        <w:t>Kuzbass</w:t>
      </w:r>
      <w:proofErr w:type="spellEnd"/>
      <w:r w:rsidRPr="00DB7AB2">
        <w:rPr>
          <w:highlight w:val="cyan"/>
          <w:lang w:val="en-US"/>
        </w:rPr>
        <w:t xml:space="preserve"> area, South-East of Western Siberia). </w:t>
      </w:r>
      <w:r w:rsidRPr="00DB7AB2">
        <w:rPr>
          <w:highlight w:val="cyan"/>
          <w:lang w:val="en-US"/>
        </w:rPr>
        <w:tab/>
      </w:r>
      <w:proofErr w:type="spellStart"/>
      <w:r w:rsidRPr="00DB7AB2">
        <w:rPr>
          <w:i/>
          <w:iCs/>
          <w:highlight w:val="cyan"/>
          <w:lang w:val="en-US"/>
        </w:rPr>
        <w:t>Bollettino</w:t>
      </w:r>
      <w:proofErr w:type="spellEnd"/>
      <w:r w:rsidRPr="00DB7AB2">
        <w:rPr>
          <w:i/>
          <w:iCs/>
          <w:highlight w:val="cyan"/>
          <w:lang w:val="en-US"/>
        </w:rPr>
        <w:t xml:space="preserve"> </w:t>
      </w:r>
      <w:proofErr w:type="spellStart"/>
      <w:r w:rsidRPr="00DB7AB2">
        <w:rPr>
          <w:i/>
          <w:iCs/>
          <w:highlight w:val="cyan"/>
          <w:lang w:val="en-US"/>
        </w:rPr>
        <w:t>della</w:t>
      </w:r>
      <w:proofErr w:type="spellEnd"/>
      <w:r w:rsidRPr="00DB7AB2">
        <w:rPr>
          <w:i/>
          <w:iCs/>
          <w:highlight w:val="cyan"/>
          <w:lang w:val="en-US"/>
        </w:rPr>
        <w:t xml:space="preserve"> </w:t>
      </w:r>
      <w:proofErr w:type="spellStart"/>
      <w:r w:rsidRPr="00DB7AB2">
        <w:rPr>
          <w:i/>
          <w:iCs/>
          <w:highlight w:val="cyan"/>
          <w:lang w:val="en-US"/>
        </w:rPr>
        <w:t>Società</w:t>
      </w:r>
      <w:proofErr w:type="spellEnd"/>
      <w:r w:rsidRPr="00DB7AB2">
        <w:rPr>
          <w:i/>
          <w:iCs/>
          <w:highlight w:val="cyan"/>
          <w:lang w:val="en-US"/>
        </w:rPr>
        <w:t xml:space="preserve"> </w:t>
      </w:r>
      <w:proofErr w:type="spellStart"/>
      <w:r w:rsidRPr="00DB7AB2">
        <w:rPr>
          <w:i/>
          <w:iCs/>
          <w:highlight w:val="cyan"/>
          <w:lang w:val="en-US"/>
        </w:rPr>
        <w:t>Paleontologica</w:t>
      </w:r>
      <w:proofErr w:type="spellEnd"/>
      <w:r w:rsidRPr="00DB7AB2">
        <w:rPr>
          <w:i/>
          <w:iCs/>
          <w:highlight w:val="cyan"/>
          <w:lang w:val="en-US"/>
        </w:rPr>
        <w:t xml:space="preserve"> </w:t>
      </w:r>
      <w:proofErr w:type="spellStart"/>
      <w:r w:rsidRPr="00DB7AB2">
        <w:rPr>
          <w:i/>
          <w:iCs/>
          <w:highlight w:val="cyan"/>
          <w:lang w:val="en-US"/>
        </w:rPr>
        <w:t>Italiana</w:t>
      </w:r>
      <w:proofErr w:type="spellEnd"/>
      <w:r w:rsidRPr="00DB7AB2">
        <w:rPr>
          <w:i/>
          <w:iCs/>
          <w:highlight w:val="cyan"/>
          <w:lang w:val="en-US"/>
        </w:rPr>
        <w:t xml:space="preserve"> </w:t>
      </w:r>
      <w:r w:rsidRPr="00DB7AB2">
        <w:rPr>
          <w:highlight w:val="cyan"/>
          <w:lang w:val="en-US"/>
        </w:rPr>
        <w:t xml:space="preserve">46 (2-3):95-100, Modena. </w:t>
      </w:r>
    </w:p>
    <w:p w14:paraId="771410AE" w14:textId="77777777" w:rsidR="009D6C8F" w:rsidRPr="00DB7AB2" w:rsidRDefault="009D6C8F" w:rsidP="002939EC">
      <w:pPr>
        <w:spacing w:after="100" w:afterAutospacing="1" w:line="240" w:lineRule="auto"/>
        <w:ind w:left="426" w:hanging="426"/>
        <w:rPr>
          <w:highlight w:val="blue"/>
          <w:lang w:val="en-US"/>
        </w:rPr>
      </w:pPr>
      <w:proofErr w:type="spellStart"/>
      <w:r w:rsidRPr="00DB7AB2">
        <w:rPr>
          <w:highlight w:val="blue"/>
          <w:lang w:val="en-US"/>
        </w:rPr>
        <w:t>Billia</w:t>
      </w:r>
      <w:proofErr w:type="spellEnd"/>
      <w:r w:rsidRPr="00DB7AB2">
        <w:rPr>
          <w:highlight w:val="blue"/>
          <w:lang w:val="en-US"/>
        </w:rPr>
        <w:t xml:space="preserve"> E.M.E.</w:t>
      </w:r>
      <w:r w:rsidRPr="00DB7AB2">
        <w:rPr>
          <w:highlight w:val="blue"/>
          <w:lang w:val="en-US"/>
        </w:rPr>
        <w:tab/>
        <w:t xml:space="preserve"> 2008a. </w:t>
      </w:r>
      <w:r w:rsidRPr="00DB7AB2">
        <w:rPr>
          <w:highlight w:val="blue"/>
          <w:lang w:val="en-US"/>
        </w:rPr>
        <w:tab/>
        <w:t xml:space="preserve">Revision of the fossil material attributed to </w:t>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Jäger</w:t>
      </w:r>
      <w:proofErr w:type="spellEnd"/>
      <w:r w:rsidRPr="00DB7AB2">
        <w:rPr>
          <w:highlight w:val="blue"/>
          <w:lang w:val="en-US"/>
        </w:rPr>
        <w:t xml:space="preserve">, 1839) (Mammalia, Rhinocerotidae) preserved in the museum </w:t>
      </w:r>
      <w:r w:rsidRPr="00DB7AB2">
        <w:rPr>
          <w:highlight w:val="blue"/>
          <w:lang w:val="en-US"/>
        </w:rPr>
        <w:lastRenderedPageBreak/>
        <w:t xml:space="preserve">collections of the Russian Federation </w:t>
      </w:r>
      <w:r w:rsidRPr="00DB7AB2">
        <w:rPr>
          <w:highlight w:val="blue"/>
          <w:lang w:val="en-US"/>
        </w:rPr>
        <w:tab/>
      </w:r>
      <w:r w:rsidRPr="00DB7AB2">
        <w:rPr>
          <w:i/>
          <w:iCs/>
          <w:highlight w:val="blue"/>
          <w:lang w:val="en-US"/>
        </w:rPr>
        <w:t xml:space="preserve">Quaternary International </w:t>
      </w:r>
      <w:r w:rsidRPr="00DB7AB2">
        <w:rPr>
          <w:i/>
          <w:iCs/>
          <w:highlight w:val="blue"/>
          <w:lang w:val="en-US"/>
        </w:rPr>
        <w:tab/>
      </w:r>
      <w:r w:rsidRPr="00DB7AB2">
        <w:rPr>
          <w:highlight w:val="blue"/>
          <w:lang w:val="en-US"/>
        </w:rPr>
        <w:t>179 (1):25-37. [http://dx.doi.org/10.1016/j.quaint.2007.09.034]</w:t>
      </w:r>
    </w:p>
    <w:p w14:paraId="57D0D660" w14:textId="77777777" w:rsidR="009D6C8F" w:rsidRPr="00DB7AB2" w:rsidRDefault="009D6C8F" w:rsidP="002939EC">
      <w:pPr>
        <w:spacing w:after="100" w:afterAutospacing="1" w:line="240" w:lineRule="auto"/>
        <w:ind w:left="426" w:hanging="426"/>
        <w:rPr>
          <w:highlight w:val="blue"/>
          <w:lang w:val="de-DE"/>
        </w:rPr>
      </w:pPr>
      <w:proofErr w:type="spellStart"/>
      <w:r w:rsidRPr="00DB7AB2">
        <w:rPr>
          <w:highlight w:val="blue"/>
          <w:lang w:val="en-US"/>
        </w:rPr>
        <w:t>Billia</w:t>
      </w:r>
      <w:proofErr w:type="spellEnd"/>
      <w:r w:rsidRPr="00DB7AB2">
        <w:rPr>
          <w:highlight w:val="blue"/>
          <w:lang w:val="en-US"/>
        </w:rPr>
        <w:t xml:space="preserve"> E.M.E.</w:t>
      </w:r>
      <w:r w:rsidRPr="00DB7AB2">
        <w:rPr>
          <w:highlight w:val="blue"/>
          <w:lang w:val="en-US"/>
        </w:rPr>
        <w:tab/>
        <w:t xml:space="preserve"> 2008b. </w:t>
      </w:r>
      <w:r w:rsidRPr="00DB7AB2">
        <w:rPr>
          <w:highlight w:val="blue"/>
          <w:lang w:val="en-US"/>
        </w:rPr>
        <w:tab/>
        <w:t xml:space="preserve">The skull of </w:t>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Jäger</w:t>
      </w:r>
      <w:proofErr w:type="spellEnd"/>
      <w:r w:rsidRPr="00DB7AB2">
        <w:rPr>
          <w:highlight w:val="blue"/>
          <w:lang w:val="en-US"/>
        </w:rPr>
        <w:t xml:space="preserve">, 1839) (Mammalia, Rhinocerotidae) from the Irkutsk region (Southwest Eastern Siberia) </w:t>
      </w:r>
      <w:r w:rsidRPr="00DB7AB2">
        <w:rPr>
          <w:highlight w:val="blue"/>
          <w:lang w:val="en-US"/>
        </w:rPr>
        <w:tab/>
      </w:r>
      <w:r w:rsidRPr="00DB7AB2">
        <w:rPr>
          <w:i/>
          <w:iCs/>
          <w:highlight w:val="blue"/>
          <w:lang w:val="en-US"/>
        </w:rPr>
        <w:t xml:space="preserve">Quaternary International </w:t>
      </w:r>
      <w:r w:rsidRPr="00DB7AB2">
        <w:rPr>
          <w:i/>
          <w:iCs/>
          <w:highlight w:val="blue"/>
          <w:lang w:val="en-US"/>
        </w:rPr>
        <w:tab/>
      </w:r>
      <w:r w:rsidRPr="00DB7AB2">
        <w:rPr>
          <w:highlight w:val="blue"/>
          <w:lang w:val="en-US"/>
        </w:rPr>
        <w:t xml:space="preserve">179 (1):20-24. </w:t>
      </w:r>
      <w:r w:rsidRPr="00DB7AB2">
        <w:rPr>
          <w:highlight w:val="blue"/>
          <w:lang w:val="de-DE"/>
        </w:rPr>
        <w:t xml:space="preserve">[http://dx.doi.org/10.1016/j.quaint.2007.08.034] </w:t>
      </w:r>
    </w:p>
    <w:p w14:paraId="01BD01C3" w14:textId="77777777" w:rsidR="009D6C8F" w:rsidRPr="00DB7AB2" w:rsidRDefault="009D6C8F" w:rsidP="002939EC">
      <w:pPr>
        <w:spacing w:after="100" w:afterAutospacing="1" w:line="240" w:lineRule="auto"/>
        <w:ind w:left="426" w:hanging="426"/>
        <w:rPr>
          <w:highlight w:val="blue"/>
          <w:lang w:val="en-US"/>
        </w:rPr>
      </w:pPr>
      <w:r w:rsidRPr="00DB7AB2">
        <w:rPr>
          <w:highlight w:val="blue"/>
          <w:lang w:val="de-DE"/>
        </w:rPr>
        <w:t>Billia E.M.E.</w:t>
      </w:r>
      <w:r w:rsidRPr="00DB7AB2">
        <w:rPr>
          <w:highlight w:val="blue"/>
          <w:lang w:val="de-DE"/>
        </w:rPr>
        <w:tab/>
        <w:t xml:space="preserve"> </w:t>
      </w:r>
      <w:r w:rsidRPr="00DB7AB2">
        <w:rPr>
          <w:highlight w:val="blue"/>
          <w:lang w:val="en-US"/>
        </w:rPr>
        <w:t xml:space="preserve">2008c. </w:t>
      </w:r>
      <w:r w:rsidRPr="00DB7AB2">
        <w:rPr>
          <w:highlight w:val="blue"/>
          <w:lang w:val="en-US"/>
        </w:rPr>
        <w:tab/>
        <w:t xml:space="preserve">New records of </w:t>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Jäger</w:t>
      </w:r>
      <w:proofErr w:type="spellEnd"/>
      <w:r w:rsidRPr="00DB7AB2">
        <w:rPr>
          <w:highlight w:val="blue"/>
          <w:lang w:val="en-US"/>
        </w:rPr>
        <w:t>, 1839) (Mammalia, Rhinocerotidae) from the Middle Pleistocene levels of the Ob’ river at Krasny Yar (</w:t>
      </w:r>
      <w:proofErr w:type="spellStart"/>
      <w:r w:rsidRPr="00DB7AB2">
        <w:rPr>
          <w:highlight w:val="blue"/>
          <w:lang w:val="en-US"/>
        </w:rPr>
        <w:t>Krivosheino</w:t>
      </w:r>
      <w:proofErr w:type="spellEnd"/>
      <w:r w:rsidRPr="00DB7AB2">
        <w:rPr>
          <w:highlight w:val="blue"/>
          <w:lang w:val="en-US"/>
        </w:rPr>
        <w:t xml:space="preserve"> district, Tomsk region, South-East of Western Siberia). </w:t>
      </w:r>
      <w:r w:rsidRPr="00DB7AB2">
        <w:rPr>
          <w:highlight w:val="blue"/>
          <w:lang w:val="en-US"/>
        </w:rPr>
        <w:tab/>
      </w:r>
      <w:proofErr w:type="spellStart"/>
      <w:r w:rsidRPr="00DB7AB2">
        <w:rPr>
          <w:i/>
          <w:iCs/>
          <w:highlight w:val="blue"/>
          <w:lang w:val="en-US"/>
        </w:rPr>
        <w:t>Bollettino</w:t>
      </w:r>
      <w:proofErr w:type="spellEnd"/>
      <w:r w:rsidRPr="00DB7AB2">
        <w:rPr>
          <w:i/>
          <w:iCs/>
          <w:highlight w:val="blue"/>
          <w:lang w:val="en-US"/>
        </w:rPr>
        <w:t xml:space="preserve"> </w:t>
      </w:r>
      <w:proofErr w:type="spellStart"/>
      <w:r w:rsidRPr="00DB7AB2">
        <w:rPr>
          <w:i/>
          <w:iCs/>
          <w:highlight w:val="blue"/>
          <w:lang w:val="en-US"/>
        </w:rPr>
        <w:t>della</w:t>
      </w:r>
      <w:proofErr w:type="spellEnd"/>
      <w:r w:rsidRPr="00DB7AB2">
        <w:rPr>
          <w:i/>
          <w:iCs/>
          <w:highlight w:val="blue"/>
          <w:lang w:val="en-US"/>
        </w:rPr>
        <w:t xml:space="preserve"> </w:t>
      </w:r>
      <w:proofErr w:type="spellStart"/>
      <w:r w:rsidRPr="00DB7AB2">
        <w:rPr>
          <w:i/>
          <w:iCs/>
          <w:highlight w:val="blue"/>
          <w:lang w:val="en-US"/>
        </w:rPr>
        <w:t>Società</w:t>
      </w:r>
      <w:proofErr w:type="spellEnd"/>
      <w:r w:rsidRPr="00DB7AB2">
        <w:rPr>
          <w:i/>
          <w:iCs/>
          <w:highlight w:val="blue"/>
          <w:lang w:val="en-US"/>
        </w:rPr>
        <w:t xml:space="preserve"> </w:t>
      </w:r>
      <w:proofErr w:type="spellStart"/>
      <w:r w:rsidRPr="00DB7AB2">
        <w:rPr>
          <w:i/>
          <w:iCs/>
          <w:highlight w:val="blue"/>
          <w:lang w:val="en-US"/>
        </w:rPr>
        <w:t>Paleontologica</w:t>
      </w:r>
      <w:proofErr w:type="spellEnd"/>
      <w:r w:rsidRPr="00DB7AB2">
        <w:rPr>
          <w:i/>
          <w:iCs/>
          <w:highlight w:val="blue"/>
          <w:lang w:val="en-US"/>
        </w:rPr>
        <w:t xml:space="preserve"> </w:t>
      </w:r>
      <w:proofErr w:type="spellStart"/>
      <w:r w:rsidRPr="00DB7AB2">
        <w:rPr>
          <w:i/>
          <w:iCs/>
          <w:highlight w:val="blue"/>
          <w:lang w:val="en-US"/>
        </w:rPr>
        <w:t>Italiana</w:t>
      </w:r>
      <w:proofErr w:type="spellEnd"/>
      <w:r w:rsidRPr="00DB7AB2">
        <w:rPr>
          <w:i/>
          <w:iCs/>
          <w:highlight w:val="blue"/>
          <w:lang w:val="en-US"/>
        </w:rPr>
        <w:t xml:space="preserve"> </w:t>
      </w:r>
      <w:r w:rsidRPr="00DB7AB2">
        <w:rPr>
          <w:i/>
          <w:iCs/>
          <w:highlight w:val="blue"/>
          <w:lang w:val="en-US"/>
        </w:rPr>
        <w:tab/>
      </w:r>
      <w:r w:rsidRPr="00DB7AB2">
        <w:rPr>
          <w:highlight w:val="blue"/>
          <w:lang w:val="en-US"/>
        </w:rPr>
        <w:t xml:space="preserve">47 (1):25-32, Modena. </w:t>
      </w:r>
    </w:p>
    <w:p w14:paraId="2541E7EA" w14:textId="77777777" w:rsidR="000F6E89" w:rsidRPr="00DB7AB2" w:rsidRDefault="000F6E89" w:rsidP="002939EC">
      <w:pPr>
        <w:spacing w:after="100" w:afterAutospacing="1" w:line="240" w:lineRule="auto"/>
        <w:ind w:left="426" w:hanging="426"/>
        <w:rPr>
          <w:lang w:val="de-DE"/>
        </w:rPr>
      </w:pPr>
      <w:proofErr w:type="spellStart"/>
      <w:r w:rsidRPr="00DB7AB2">
        <w:rPr>
          <w:lang w:val="en-US"/>
        </w:rPr>
        <w:t>Billia</w:t>
      </w:r>
      <w:proofErr w:type="spellEnd"/>
      <w:r w:rsidRPr="00DB7AB2">
        <w:rPr>
          <w:lang w:val="en-US"/>
        </w:rPr>
        <w:t>, E.M.E.</w:t>
      </w:r>
      <w:r w:rsidRPr="00DB7AB2">
        <w:rPr>
          <w:lang w:val="en-US"/>
        </w:rPr>
        <w:tab/>
        <w:t xml:space="preserve"> 2010. </w:t>
      </w:r>
      <w:r w:rsidRPr="00DB7AB2">
        <w:rPr>
          <w:lang w:val="en-US"/>
        </w:rPr>
        <w:tab/>
        <w:t xml:space="preserve">The famous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lang w:val="en-US"/>
        </w:rPr>
        <w:t xml:space="preserve"> (Jager, 1839) “Irkutsk skull” (Mammalia, Rhinocerotidae) from southwest Eastern Siberia briefly compared with those from </w:t>
      </w:r>
      <w:proofErr w:type="spellStart"/>
      <w:r w:rsidRPr="00DB7AB2">
        <w:rPr>
          <w:lang w:val="en-US"/>
        </w:rPr>
        <w:t>Krapina</w:t>
      </w:r>
      <w:proofErr w:type="spellEnd"/>
      <w:r w:rsidRPr="00DB7AB2">
        <w:rPr>
          <w:lang w:val="en-US"/>
        </w:rPr>
        <w:t xml:space="preserve"> and Warsaw (Eastern Europe). </w:t>
      </w:r>
      <w:r w:rsidRPr="00DB7AB2">
        <w:rPr>
          <w:lang w:val="en-US"/>
        </w:rPr>
        <w:tab/>
        <w:t xml:space="preserve">In: Proceedings of the International Scientific Conference “The Museum and the Scientific Research” (Craiova, Romania, September 16-18, 2010). </w:t>
      </w:r>
      <w:r w:rsidRPr="00DB7AB2">
        <w:rPr>
          <w:lang w:val="de-DE"/>
        </w:rPr>
        <w:t xml:space="preserve">Studii si comunicari e Stiintele Naturii, </w:t>
      </w:r>
      <w:r w:rsidRPr="00DB7AB2">
        <w:rPr>
          <w:lang w:val="de-DE"/>
        </w:rPr>
        <w:tab/>
        <w:t xml:space="preserve"> XXVI (1), pp. 296e302.</w:t>
      </w:r>
    </w:p>
    <w:p w14:paraId="6C6ABE04" w14:textId="77777777" w:rsidR="000F6E89" w:rsidRPr="00DB7AB2" w:rsidRDefault="000F6E89" w:rsidP="002939EC">
      <w:pPr>
        <w:spacing w:after="100" w:afterAutospacing="1" w:line="240" w:lineRule="auto"/>
        <w:ind w:left="426" w:hanging="426"/>
        <w:rPr>
          <w:lang w:val="en-US"/>
        </w:rPr>
      </w:pPr>
      <w:r w:rsidRPr="00DB7AB2">
        <w:rPr>
          <w:lang w:val="de-DE"/>
        </w:rPr>
        <w:t>Billia, E.M.E.</w:t>
      </w:r>
      <w:r w:rsidRPr="00DB7AB2">
        <w:rPr>
          <w:lang w:val="de-DE"/>
        </w:rPr>
        <w:tab/>
        <w:t xml:space="preserve"> </w:t>
      </w:r>
      <w:r w:rsidRPr="00DB7AB2">
        <w:rPr>
          <w:lang w:val="en-US"/>
        </w:rPr>
        <w:t xml:space="preserve">2011. </w:t>
      </w:r>
      <w:r w:rsidRPr="00DB7AB2">
        <w:rPr>
          <w:lang w:val="en-US"/>
        </w:rPr>
        <w:tab/>
        <w:t xml:space="preserve">Occurrences of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lang w:val="en-US"/>
        </w:rPr>
        <w:t xml:space="preserve"> (</w:t>
      </w:r>
      <w:proofErr w:type="spellStart"/>
      <w:r w:rsidRPr="00DB7AB2">
        <w:rPr>
          <w:lang w:val="en-US"/>
        </w:rPr>
        <w:t>J€ager</w:t>
      </w:r>
      <w:proofErr w:type="spellEnd"/>
      <w:r w:rsidRPr="00DB7AB2">
        <w:rPr>
          <w:lang w:val="en-US"/>
        </w:rPr>
        <w:t>, 1839) (Mammalia, Rhinocerotidae) in Eurasia : an account.</w:t>
      </w:r>
      <w:r w:rsidRPr="00DB7AB2">
        <w:rPr>
          <w:lang w:val="en-US"/>
        </w:rPr>
        <w:tab/>
        <w:t xml:space="preserve"> In: Proceedings of the 7th Romanian Symposium of </w:t>
      </w:r>
      <w:proofErr w:type="spellStart"/>
      <w:r w:rsidRPr="00DB7AB2">
        <w:rPr>
          <w:lang w:val="en-US"/>
        </w:rPr>
        <w:t>Palentology</w:t>
      </w:r>
      <w:proofErr w:type="spellEnd"/>
      <w:r w:rsidRPr="00DB7AB2">
        <w:rPr>
          <w:lang w:val="en-US"/>
        </w:rPr>
        <w:t xml:space="preserve">, Cluj-Napoca, Romania, October 22-24, 2009. Acta </w:t>
      </w:r>
      <w:proofErr w:type="spellStart"/>
      <w:r w:rsidRPr="00DB7AB2">
        <w:rPr>
          <w:lang w:val="en-US"/>
        </w:rPr>
        <w:t>Palaeontologica</w:t>
      </w:r>
      <w:proofErr w:type="spellEnd"/>
      <w:r w:rsidRPr="00DB7AB2">
        <w:rPr>
          <w:lang w:val="en-US"/>
        </w:rPr>
        <w:t xml:space="preserve"> </w:t>
      </w:r>
      <w:proofErr w:type="spellStart"/>
      <w:r w:rsidRPr="00DB7AB2">
        <w:rPr>
          <w:lang w:val="en-US"/>
        </w:rPr>
        <w:t>Romaniae</w:t>
      </w:r>
      <w:proofErr w:type="spellEnd"/>
      <w:r w:rsidRPr="00DB7AB2">
        <w:rPr>
          <w:lang w:val="en-US"/>
        </w:rPr>
        <w:t xml:space="preserve">, </w:t>
      </w:r>
      <w:r w:rsidRPr="00DB7AB2">
        <w:rPr>
          <w:lang w:val="en-US"/>
        </w:rPr>
        <w:tab/>
        <w:t>VII, pp. 17e40.</w:t>
      </w:r>
    </w:p>
    <w:p w14:paraId="4AF943FF" w14:textId="77777777" w:rsidR="009D6C8F" w:rsidRPr="00DB7AB2" w:rsidRDefault="009D6C8F" w:rsidP="002939EC">
      <w:pPr>
        <w:spacing w:after="100" w:afterAutospacing="1" w:line="240" w:lineRule="auto"/>
        <w:ind w:left="426" w:hanging="426"/>
        <w:rPr>
          <w:lang w:val="en-US"/>
        </w:rPr>
      </w:pPr>
      <w:proofErr w:type="spellStart"/>
      <w:r w:rsidRPr="00DB7AB2">
        <w:rPr>
          <w:highlight w:val="blue"/>
          <w:lang w:val="en-US"/>
        </w:rPr>
        <w:t>Billia</w:t>
      </w:r>
      <w:proofErr w:type="spellEnd"/>
      <w:r w:rsidRPr="00DB7AB2">
        <w:rPr>
          <w:highlight w:val="blue"/>
          <w:lang w:val="en-US"/>
        </w:rPr>
        <w:t>, E.M.E.</w:t>
      </w:r>
      <w:r w:rsidRPr="00DB7AB2">
        <w:rPr>
          <w:highlight w:val="blue"/>
          <w:lang w:val="en-US"/>
        </w:rPr>
        <w:tab/>
        <w:t xml:space="preserve"> 2011b. </w:t>
      </w:r>
      <w:r w:rsidRPr="00DB7AB2">
        <w:rPr>
          <w:highlight w:val="blue"/>
          <w:lang w:val="en-US"/>
        </w:rPr>
        <w:tab/>
        <w:t xml:space="preserve">Siti </w:t>
      </w:r>
      <w:proofErr w:type="spellStart"/>
      <w:r w:rsidRPr="00DB7AB2">
        <w:rPr>
          <w:highlight w:val="blue"/>
          <w:lang w:val="en-US"/>
        </w:rPr>
        <w:t>paleontologici</w:t>
      </w:r>
      <w:proofErr w:type="spellEnd"/>
      <w:r w:rsidRPr="00DB7AB2">
        <w:rPr>
          <w:highlight w:val="blue"/>
          <w:lang w:val="en-US"/>
        </w:rPr>
        <w:t xml:space="preserve"> a “</w:t>
      </w:r>
      <w:proofErr w:type="spellStart"/>
      <w:r w:rsidRPr="00DB7AB2">
        <w:rPr>
          <w:highlight w:val="blue"/>
          <w:lang w:val="en-US"/>
        </w:rPr>
        <w:t>Rinoceronte</w:t>
      </w:r>
      <w:proofErr w:type="spellEnd"/>
      <w:r w:rsidRPr="00DB7AB2">
        <w:rPr>
          <w:highlight w:val="blue"/>
          <w:lang w:val="en-US"/>
        </w:rPr>
        <w:t xml:space="preserve"> di Merck”, </w:t>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Jäger</w:t>
      </w:r>
      <w:proofErr w:type="spellEnd"/>
      <w:r w:rsidRPr="00DB7AB2">
        <w:rPr>
          <w:highlight w:val="blue"/>
          <w:lang w:val="en-US"/>
        </w:rPr>
        <w:t xml:space="preserve">, 1839) (Mammalia, Perissodactyla), in Istria, </w:t>
      </w:r>
      <w:proofErr w:type="spellStart"/>
      <w:r w:rsidRPr="00DB7AB2">
        <w:rPr>
          <w:highlight w:val="blue"/>
          <w:lang w:val="en-US"/>
        </w:rPr>
        <w:t>Quarnero</w:t>
      </w:r>
      <w:proofErr w:type="spellEnd"/>
      <w:r w:rsidRPr="00DB7AB2">
        <w:rPr>
          <w:highlight w:val="blue"/>
          <w:lang w:val="en-US"/>
        </w:rPr>
        <w:t xml:space="preserve"> e </w:t>
      </w:r>
      <w:proofErr w:type="spellStart"/>
      <w:r w:rsidRPr="00DB7AB2">
        <w:rPr>
          <w:highlight w:val="blue"/>
          <w:lang w:val="en-US"/>
        </w:rPr>
        <w:t>Dalmazia</w:t>
      </w:r>
      <w:proofErr w:type="spellEnd"/>
      <w:r w:rsidRPr="00DB7AB2">
        <w:rPr>
          <w:highlight w:val="blue"/>
          <w:lang w:val="en-US"/>
        </w:rPr>
        <w:t xml:space="preserve"> [</w:t>
      </w:r>
      <w:proofErr w:type="spellStart"/>
      <w:r w:rsidRPr="00DB7AB2">
        <w:rPr>
          <w:highlight w:val="blue"/>
          <w:lang w:val="en-US"/>
        </w:rPr>
        <w:t>Paleontoloska</w:t>
      </w:r>
      <w:proofErr w:type="spellEnd"/>
      <w:r w:rsidRPr="00DB7AB2">
        <w:rPr>
          <w:highlight w:val="blue"/>
          <w:lang w:val="en-US"/>
        </w:rPr>
        <w:t xml:space="preserve"> </w:t>
      </w:r>
      <w:proofErr w:type="spellStart"/>
      <w:r w:rsidRPr="00DB7AB2">
        <w:rPr>
          <w:highlight w:val="blue"/>
          <w:lang w:val="en-US"/>
        </w:rPr>
        <w:t>Najdisca</w:t>
      </w:r>
      <w:proofErr w:type="spellEnd"/>
      <w:r w:rsidRPr="00DB7AB2">
        <w:rPr>
          <w:highlight w:val="blue"/>
          <w:lang w:val="en-US"/>
        </w:rPr>
        <w:t xml:space="preserve"> </w:t>
      </w:r>
      <w:proofErr w:type="spellStart"/>
      <w:r w:rsidRPr="00DB7AB2">
        <w:rPr>
          <w:highlight w:val="blue"/>
          <w:lang w:val="en-US"/>
        </w:rPr>
        <w:t>Merckovega</w:t>
      </w:r>
      <w:proofErr w:type="spellEnd"/>
      <w:r w:rsidRPr="00DB7AB2">
        <w:rPr>
          <w:highlight w:val="blue"/>
          <w:lang w:val="en-US"/>
        </w:rPr>
        <w:t xml:space="preserve"> </w:t>
      </w:r>
      <w:proofErr w:type="spellStart"/>
      <w:r w:rsidRPr="00DB7AB2">
        <w:rPr>
          <w:highlight w:val="blue"/>
          <w:lang w:val="en-US"/>
        </w:rPr>
        <w:t>Nosoroga</w:t>
      </w:r>
      <w:proofErr w:type="spellEnd"/>
      <w:r w:rsidRPr="00DB7AB2">
        <w:rPr>
          <w:highlight w:val="blue"/>
          <w:lang w:val="en-US"/>
        </w:rPr>
        <w:t xml:space="preserve">, </w:t>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Jäger</w:t>
      </w:r>
      <w:proofErr w:type="spellEnd"/>
      <w:r w:rsidRPr="00DB7AB2">
        <w:rPr>
          <w:highlight w:val="blue"/>
          <w:lang w:val="en-US"/>
        </w:rPr>
        <w:t xml:space="preserve">, 1839) (Mammalia, Perissodactyla) v </w:t>
      </w:r>
      <w:proofErr w:type="spellStart"/>
      <w:r w:rsidRPr="00DB7AB2">
        <w:rPr>
          <w:highlight w:val="blue"/>
          <w:lang w:val="en-US"/>
        </w:rPr>
        <w:t>Istri</w:t>
      </w:r>
      <w:proofErr w:type="spellEnd"/>
      <w:r w:rsidRPr="00DB7AB2">
        <w:rPr>
          <w:highlight w:val="blue"/>
          <w:lang w:val="en-US"/>
        </w:rPr>
        <w:t xml:space="preserve"> in </w:t>
      </w:r>
      <w:proofErr w:type="spellStart"/>
      <w:r w:rsidRPr="00DB7AB2">
        <w:rPr>
          <w:highlight w:val="blue"/>
          <w:lang w:val="en-US"/>
        </w:rPr>
        <w:t>Dalmaciji</w:t>
      </w:r>
      <w:proofErr w:type="spellEnd"/>
      <w:r w:rsidRPr="00DB7AB2">
        <w:rPr>
          <w:highlight w:val="blue"/>
          <w:lang w:val="en-US"/>
        </w:rPr>
        <w:t xml:space="preserve"> - </w:t>
      </w:r>
      <w:proofErr w:type="spellStart"/>
      <w:r w:rsidRPr="00DB7AB2">
        <w:rPr>
          <w:highlight w:val="blue"/>
          <w:lang w:val="en-US"/>
        </w:rPr>
        <w:t>Paleontoloska</w:t>
      </w:r>
      <w:proofErr w:type="spellEnd"/>
      <w:r w:rsidRPr="00DB7AB2">
        <w:rPr>
          <w:highlight w:val="blue"/>
          <w:lang w:val="en-US"/>
        </w:rPr>
        <w:t xml:space="preserve"> </w:t>
      </w:r>
      <w:proofErr w:type="spellStart"/>
      <w:r w:rsidRPr="00DB7AB2">
        <w:rPr>
          <w:highlight w:val="blue"/>
          <w:lang w:val="en-US"/>
        </w:rPr>
        <w:t>nalazista</w:t>
      </w:r>
      <w:proofErr w:type="spellEnd"/>
      <w:r w:rsidRPr="00DB7AB2">
        <w:rPr>
          <w:highlight w:val="blue"/>
          <w:lang w:val="en-US"/>
        </w:rPr>
        <w:t xml:space="preserve"> </w:t>
      </w:r>
      <w:proofErr w:type="spellStart"/>
      <w:r w:rsidRPr="00DB7AB2">
        <w:rPr>
          <w:highlight w:val="blue"/>
          <w:lang w:val="en-US"/>
        </w:rPr>
        <w:t>Merckovog</w:t>
      </w:r>
      <w:proofErr w:type="spellEnd"/>
      <w:r w:rsidRPr="00DB7AB2">
        <w:rPr>
          <w:highlight w:val="blue"/>
          <w:lang w:val="en-US"/>
        </w:rPr>
        <w:t xml:space="preserve"> </w:t>
      </w:r>
      <w:proofErr w:type="spellStart"/>
      <w:r w:rsidRPr="00DB7AB2">
        <w:rPr>
          <w:highlight w:val="blue"/>
          <w:lang w:val="en-US"/>
        </w:rPr>
        <w:t>Nosoroga</w:t>
      </w:r>
      <w:proofErr w:type="spellEnd"/>
      <w:r w:rsidRPr="00DB7AB2">
        <w:rPr>
          <w:highlight w:val="blue"/>
          <w:lang w:val="en-US"/>
        </w:rPr>
        <w:t xml:space="preserve">, </w:t>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Jäger</w:t>
      </w:r>
      <w:proofErr w:type="spellEnd"/>
      <w:r w:rsidRPr="00DB7AB2">
        <w:rPr>
          <w:highlight w:val="blue"/>
          <w:lang w:val="en-US"/>
        </w:rPr>
        <w:t xml:space="preserve">, 1839) (Mammalia, Perissodactyla), u </w:t>
      </w:r>
      <w:proofErr w:type="spellStart"/>
      <w:r w:rsidRPr="00DB7AB2">
        <w:rPr>
          <w:highlight w:val="blue"/>
          <w:lang w:val="en-US"/>
        </w:rPr>
        <w:t>Istri</w:t>
      </w:r>
      <w:proofErr w:type="spellEnd"/>
      <w:r w:rsidRPr="00DB7AB2">
        <w:rPr>
          <w:highlight w:val="blue"/>
          <w:lang w:val="en-US"/>
        </w:rPr>
        <w:t xml:space="preserve"> </w:t>
      </w:r>
      <w:proofErr w:type="spellStart"/>
      <w:r w:rsidRPr="00DB7AB2">
        <w:rPr>
          <w:highlight w:val="blue"/>
          <w:lang w:val="en-US"/>
        </w:rPr>
        <w:t>i</w:t>
      </w:r>
      <w:proofErr w:type="spellEnd"/>
      <w:r w:rsidRPr="00DB7AB2">
        <w:rPr>
          <w:highlight w:val="blue"/>
          <w:lang w:val="en-US"/>
        </w:rPr>
        <w:t xml:space="preserve"> </w:t>
      </w:r>
      <w:proofErr w:type="spellStart"/>
      <w:r w:rsidRPr="00DB7AB2">
        <w:rPr>
          <w:highlight w:val="blue"/>
          <w:lang w:val="en-US"/>
        </w:rPr>
        <w:t>Dalmaciji</w:t>
      </w:r>
      <w:proofErr w:type="spellEnd"/>
      <w:r w:rsidRPr="00DB7AB2">
        <w:rPr>
          <w:highlight w:val="blue"/>
          <w:lang w:val="en-US"/>
        </w:rPr>
        <w:t xml:space="preserve">] [with Slovenian &amp; Croatian </w:t>
      </w:r>
      <w:proofErr w:type="spellStart"/>
      <w:r w:rsidRPr="00DB7AB2">
        <w:rPr>
          <w:highlight w:val="blue"/>
          <w:lang w:val="en-US"/>
        </w:rPr>
        <w:t>summ</w:t>
      </w:r>
      <w:proofErr w:type="spellEnd"/>
      <w:r w:rsidRPr="00DB7AB2">
        <w:rPr>
          <w:highlight w:val="blue"/>
          <w:lang w:val="en-US"/>
        </w:rPr>
        <w:t xml:space="preserve">.]. </w:t>
      </w:r>
      <w:r w:rsidRPr="00DB7AB2">
        <w:rPr>
          <w:highlight w:val="blue"/>
          <w:lang w:val="en-US"/>
        </w:rPr>
        <w:tab/>
      </w:r>
      <w:proofErr w:type="spellStart"/>
      <w:r w:rsidRPr="00DB7AB2">
        <w:rPr>
          <w:i/>
          <w:iCs/>
          <w:highlight w:val="blue"/>
          <w:lang w:val="en-US"/>
        </w:rPr>
        <w:t>Atti</w:t>
      </w:r>
      <w:proofErr w:type="spellEnd"/>
      <w:r w:rsidRPr="00DB7AB2">
        <w:rPr>
          <w:i/>
          <w:iCs/>
          <w:highlight w:val="blue"/>
          <w:lang w:val="en-US"/>
        </w:rPr>
        <w:t xml:space="preserve"> Centro </w:t>
      </w:r>
      <w:proofErr w:type="spellStart"/>
      <w:r w:rsidRPr="00DB7AB2">
        <w:rPr>
          <w:i/>
          <w:iCs/>
          <w:highlight w:val="blue"/>
          <w:lang w:val="en-US"/>
        </w:rPr>
        <w:t>Ricerche</w:t>
      </w:r>
      <w:proofErr w:type="spellEnd"/>
      <w:r w:rsidRPr="00DB7AB2">
        <w:rPr>
          <w:i/>
          <w:iCs/>
          <w:highlight w:val="blue"/>
          <w:lang w:val="en-US"/>
        </w:rPr>
        <w:t xml:space="preserve"> </w:t>
      </w:r>
      <w:proofErr w:type="spellStart"/>
      <w:r w:rsidRPr="00DB7AB2">
        <w:rPr>
          <w:i/>
          <w:iCs/>
          <w:highlight w:val="blue"/>
          <w:lang w:val="en-US"/>
        </w:rPr>
        <w:t>Storiche</w:t>
      </w:r>
      <w:proofErr w:type="spellEnd"/>
      <w:r w:rsidRPr="00DB7AB2">
        <w:rPr>
          <w:i/>
          <w:iCs/>
          <w:highlight w:val="blue"/>
          <w:lang w:val="en-US"/>
        </w:rPr>
        <w:t xml:space="preserve">, </w:t>
      </w:r>
      <w:proofErr w:type="spellStart"/>
      <w:r w:rsidRPr="00DB7AB2">
        <w:rPr>
          <w:i/>
          <w:iCs/>
          <w:highlight w:val="blue"/>
          <w:lang w:val="en-US"/>
        </w:rPr>
        <w:t>Rovigno</w:t>
      </w:r>
      <w:proofErr w:type="spellEnd"/>
      <w:r w:rsidRPr="00DB7AB2">
        <w:rPr>
          <w:i/>
          <w:iCs/>
          <w:highlight w:val="blue"/>
          <w:lang w:val="en-US"/>
        </w:rPr>
        <w:t xml:space="preserve"> / </w:t>
      </w:r>
      <w:proofErr w:type="spellStart"/>
      <w:r w:rsidRPr="00DB7AB2">
        <w:rPr>
          <w:i/>
          <w:iCs/>
          <w:highlight w:val="blue"/>
          <w:lang w:val="en-US"/>
        </w:rPr>
        <w:t>Centar</w:t>
      </w:r>
      <w:proofErr w:type="spellEnd"/>
      <w:r w:rsidRPr="00DB7AB2">
        <w:rPr>
          <w:i/>
          <w:iCs/>
          <w:highlight w:val="blue"/>
          <w:lang w:val="en-US"/>
        </w:rPr>
        <w:t xml:space="preserve"> za </w:t>
      </w:r>
      <w:proofErr w:type="spellStart"/>
      <w:r w:rsidRPr="00DB7AB2">
        <w:rPr>
          <w:i/>
          <w:iCs/>
          <w:highlight w:val="blue"/>
          <w:lang w:val="en-US"/>
        </w:rPr>
        <w:t>Povijesna</w:t>
      </w:r>
      <w:proofErr w:type="spellEnd"/>
      <w:r w:rsidRPr="00DB7AB2">
        <w:rPr>
          <w:i/>
          <w:iCs/>
          <w:highlight w:val="blue"/>
          <w:lang w:val="en-US"/>
        </w:rPr>
        <w:t xml:space="preserve"> </w:t>
      </w:r>
      <w:proofErr w:type="spellStart"/>
      <w:r w:rsidRPr="00DB7AB2">
        <w:rPr>
          <w:i/>
          <w:iCs/>
          <w:highlight w:val="blue"/>
          <w:lang w:val="en-US"/>
        </w:rPr>
        <w:t>Istrazivanja</w:t>
      </w:r>
      <w:proofErr w:type="spellEnd"/>
      <w:r w:rsidRPr="00DB7AB2">
        <w:rPr>
          <w:i/>
          <w:iCs/>
          <w:highlight w:val="blue"/>
          <w:lang w:val="en-US"/>
        </w:rPr>
        <w:t xml:space="preserve">, Rovinj / </w:t>
      </w:r>
      <w:proofErr w:type="spellStart"/>
      <w:r w:rsidRPr="00DB7AB2">
        <w:rPr>
          <w:i/>
          <w:iCs/>
          <w:highlight w:val="blue"/>
          <w:lang w:val="en-US"/>
        </w:rPr>
        <w:t>Središče</w:t>
      </w:r>
      <w:proofErr w:type="spellEnd"/>
      <w:r w:rsidRPr="00DB7AB2">
        <w:rPr>
          <w:i/>
          <w:iCs/>
          <w:highlight w:val="blue"/>
          <w:lang w:val="en-US"/>
        </w:rPr>
        <w:t xml:space="preserve"> za </w:t>
      </w:r>
      <w:proofErr w:type="spellStart"/>
      <w:r w:rsidRPr="00DB7AB2">
        <w:rPr>
          <w:i/>
          <w:iCs/>
          <w:highlight w:val="blue"/>
          <w:lang w:val="en-US"/>
        </w:rPr>
        <w:t>Zgodovinska</w:t>
      </w:r>
      <w:proofErr w:type="spellEnd"/>
      <w:r w:rsidRPr="00DB7AB2">
        <w:rPr>
          <w:i/>
          <w:iCs/>
          <w:highlight w:val="blue"/>
          <w:lang w:val="en-US"/>
        </w:rPr>
        <w:t xml:space="preserve"> </w:t>
      </w:r>
      <w:proofErr w:type="spellStart"/>
      <w:r w:rsidRPr="00DB7AB2">
        <w:rPr>
          <w:i/>
          <w:iCs/>
          <w:highlight w:val="blue"/>
          <w:lang w:val="en-US"/>
        </w:rPr>
        <w:t>Raziskovanja</w:t>
      </w:r>
      <w:proofErr w:type="spellEnd"/>
      <w:r w:rsidRPr="00DB7AB2">
        <w:rPr>
          <w:i/>
          <w:iCs/>
          <w:highlight w:val="blue"/>
          <w:lang w:val="en-US"/>
        </w:rPr>
        <w:t xml:space="preserve"> Rovinj </w:t>
      </w:r>
      <w:r w:rsidRPr="00DB7AB2">
        <w:rPr>
          <w:i/>
          <w:iCs/>
          <w:highlight w:val="blue"/>
          <w:lang w:val="en-US"/>
        </w:rPr>
        <w:tab/>
      </w:r>
      <w:r w:rsidRPr="00DB7AB2">
        <w:rPr>
          <w:highlight w:val="blue"/>
          <w:lang w:val="en-US"/>
        </w:rPr>
        <w:t>41: 9-31.</w:t>
      </w:r>
    </w:p>
    <w:p w14:paraId="57B26348" w14:textId="77777777" w:rsidR="009D6C8F" w:rsidRPr="00DB7AB2" w:rsidRDefault="009D6C8F" w:rsidP="002939EC">
      <w:pPr>
        <w:spacing w:after="100" w:afterAutospacing="1" w:line="240" w:lineRule="auto"/>
        <w:ind w:left="426" w:hanging="426"/>
        <w:rPr>
          <w:lang w:val="en-US"/>
        </w:rPr>
      </w:pPr>
      <w:proofErr w:type="spellStart"/>
      <w:r w:rsidRPr="00DB7AB2">
        <w:rPr>
          <w:highlight w:val="blue"/>
          <w:lang w:val="en-US"/>
        </w:rPr>
        <w:t>Billia</w:t>
      </w:r>
      <w:proofErr w:type="spellEnd"/>
      <w:r w:rsidRPr="00DB7AB2">
        <w:rPr>
          <w:highlight w:val="blue"/>
          <w:lang w:val="en-US"/>
        </w:rPr>
        <w:t>, E.M.E.</w:t>
      </w:r>
      <w:r w:rsidRPr="00DB7AB2">
        <w:rPr>
          <w:highlight w:val="blue"/>
          <w:lang w:val="en-US"/>
        </w:rPr>
        <w:tab/>
        <w:t xml:space="preserve"> 2014. </w:t>
      </w:r>
      <w:r w:rsidRPr="00DB7AB2">
        <w:rPr>
          <w:highlight w:val="blue"/>
          <w:lang w:val="en-US"/>
        </w:rPr>
        <w:tab/>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Jäger</w:t>
      </w:r>
      <w:proofErr w:type="spellEnd"/>
      <w:r w:rsidRPr="00DB7AB2">
        <w:rPr>
          <w:highlight w:val="blue"/>
          <w:lang w:val="en-US"/>
        </w:rPr>
        <w:t xml:space="preserve">, 1839) (Mammalia, Rhinocerotidae) from European Russia - A new, detailed inventory of sites and referred material. </w:t>
      </w:r>
      <w:r w:rsidRPr="00DB7AB2">
        <w:rPr>
          <w:highlight w:val="blue"/>
          <w:lang w:val="en-US"/>
        </w:rPr>
        <w:tab/>
      </w:r>
      <w:r w:rsidRPr="00DB7AB2">
        <w:rPr>
          <w:i/>
          <w:iCs/>
          <w:highlight w:val="blue"/>
          <w:lang w:val="en-US"/>
        </w:rPr>
        <w:t xml:space="preserve">Central European Geology </w:t>
      </w:r>
      <w:r w:rsidRPr="00DB7AB2">
        <w:rPr>
          <w:i/>
          <w:iCs/>
          <w:highlight w:val="blue"/>
          <w:lang w:val="en-US"/>
        </w:rPr>
        <w:tab/>
      </w:r>
      <w:r w:rsidRPr="00DB7AB2">
        <w:rPr>
          <w:highlight w:val="blue"/>
          <w:lang w:val="en-US"/>
        </w:rPr>
        <w:t>57, n. 2: 165-95 [</w:t>
      </w:r>
      <w:proofErr w:type="spellStart"/>
      <w:r w:rsidRPr="00DB7AB2">
        <w:rPr>
          <w:highlight w:val="blue"/>
          <w:lang w:val="en-US"/>
        </w:rPr>
        <w:t>doi</w:t>
      </w:r>
      <w:proofErr w:type="spellEnd"/>
      <w:r w:rsidRPr="00DB7AB2">
        <w:rPr>
          <w:highlight w:val="blue"/>
          <w:lang w:val="en-US"/>
        </w:rPr>
        <w:t>: 10.1556/CEuGeol.57.2014.2.4].</w:t>
      </w:r>
    </w:p>
    <w:p w14:paraId="6F4F7A88" w14:textId="5FAD9337"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Billia</w:t>
      </w:r>
      <w:proofErr w:type="spellEnd"/>
      <w:r w:rsidRPr="00DB7AB2">
        <w:rPr>
          <w:highlight w:val="cyan"/>
          <w:lang w:val="en-US"/>
        </w:rPr>
        <w:t xml:space="preserve"> E.M.E. &amp; </w:t>
      </w:r>
      <w:proofErr w:type="spellStart"/>
      <w:r w:rsidRPr="00DB7AB2">
        <w:rPr>
          <w:highlight w:val="cyan"/>
          <w:lang w:val="en-US"/>
        </w:rPr>
        <w:t>Graovac</w:t>
      </w:r>
      <w:proofErr w:type="spellEnd"/>
      <w:r w:rsidRPr="00DB7AB2">
        <w:rPr>
          <w:highlight w:val="cyan"/>
          <w:lang w:val="en-US"/>
        </w:rPr>
        <w:t xml:space="preserve"> </w:t>
      </w:r>
      <w:r w:rsidR="00A53575" w:rsidRPr="00DB7AB2">
        <w:rPr>
          <w:highlight w:val="cyan"/>
          <w:lang w:val="en-US"/>
        </w:rPr>
        <w:t>S.M.</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1999a.</w:t>
      </w:r>
      <w:r w:rsidR="00B730FA" w:rsidRPr="00DB7AB2">
        <w:rPr>
          <w:highlight w:val="cyan"/>
          <w:lang w:val="en-US"/>
        </w:rPr>
        <w:t xml:space="preserve"> </w:t>
      </w:r>
      <w:r w:rsidR="00A25006" w:rsidRPr="00DB7AB2">
        <w:rPr>
          <w:highlight w:val="cyan"/>
          <w:lang w:val="en-US"/>
        </w:rPr>
        <w:tab/>
      </w:r>
      <w:r w:rsidR="00A53575" w:rsidRPr="00DB7AB2">
        <w:rPr>
          <w:highlight w:val="cyan"/>
          <w:lang w:val="en-US"/>
        </w:rPr>
        <w:t xml:space="preserve">Amelogenesis imperfecta on a deciduous molar of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(Mammalia, Perissodactyla, Rhinocerotidae) from </w:t>
      </w:r>
      <w:proofErr w:type="spellStart"/>
      <w:r w:rsidR="00A53575" w:rsidRPr="00DB7AB2">
        <w:rPr>
          <w:highlight w:val="cyan"/>
          <w:lang w:val="en-US"/>
        </w:rPr>
        <w:t>Grotta</w:t>
      </w:r>
      <w:proofErr w:type="spellEnd"/>
      <w:r w:rsidR="00A53575" w:rsidRPr="00DB7AB2">
        <w:rPr>
          <w:highlight w:val="cyan"/>
          <w:lang w:val="en-US"/>
        </w:rPr>
        <w:t xml:space="preserve"> di </w:t>
      </w:r>
      <w:proofErr w:type="spellStart"/>
      <w:r w:rsidR="00A53575" w:rsidRPr="00DB7AB2">
        <w:rPr>
          <w:highlight w:val="cyan"/>
          <w:lang w:val="en-US"/>
        </w:rPr>
        <w:t>Fumane</w:t>
      </w:r>
      <w:proofErr w:type="spellEnd"/>
      <w:r w:rsidR="00A53575" w:rsidRPr="00DB7AB2">
        <w:rPr>
          <w:highlight w:val="cyan"/>
          <w:lang w:val="en-US"/>
        </w:rPr>
        <w:t xml:space="preserve"> (Verona, Northern Italy) – A rare case report</w:t>
      </w:r>
      <w:r w:rsidR="00B730FA" w:rsidRPr="00DB7AB2">
        <w:rPr>
          <w:highlight w:val="cyan"/>
          <w:lang w:val="en-US"/>
        </w:rPr>
        <w:t xml:space="preserve"> </w:t>
      </w:r>
      <w:r w:rsidR="00A25006"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Mayhall</w:t>
      </w:r>
      <w:proofErr w:type="spellEnd"/>
      <w:r w:rsidR="00A53575" w:rsidRPr="00DB7AB2">
        <w:rPr>
          <w:highlight w:val="cyan"/>
          <w:lang w:val="en-US"/>
        </w:rPr>
        <w:t xml:space="preserve"> J.T. &amp; Heikkinen T., eds: Proceedings of the 11th International Symposium on “Dental Morphology”). Oulu (Finland), August 26-30 1998, Dental Morphology 1998, pp. 179-186, Oulu University Press, Oulu.[http://herkules.oulu.fi/isbn951425497X] </w:t>
      </w:r>
    </w:p>
    <w:p w14:paraId="571C98DC" w14:textId="703289CB" w:rsidR="00A53575" w:rsidRPr="00DB7AB2" w:rsidRDefault="00DA4418" w:rsidP="002939EC">
      <w:pPr>
        <w:spacing w:after="100" w:afterAutospacing="1" w:line="240" w:lineRule="auto"/>
        <w:ind w:left="426" w:hanging="426"/>
        <w:rPr>
          <w:highlight w:val="cyan"/>
        </w:rPr>
      </w:pPr>
      <w:proofErr w:type="spellStart"/>
      <w:r w:rsidRPr="00DB7AB2">
        <w:rPr>
          <w:highlight w:val="cyan"/>
          <w:lang w:val="en-US"/>
        </w:rPr>
        <w:t>Billia</w:t>
      </w:r>
      <w:proofErr w:type="spellEnd"/>
      <w:r w:rsidRPr="00DB7AB2">
        <w:rPr>
          <w:highlight w:val="cyan"/>
          <w:lang w:val="en-US"/>
        </w:rPr>
        <w:t xml:space="preserve"> E.M.E. &amp; </w:t>
      </w:r>
      <w:proofErr w:type="spellStart"/>
      <w:r w:rsidRPr="00DB7AB2">
        <w:rPr>
          <w:highlight w:val="cyan"/>
          <w:lang w:val="en-US"/>
        </w:rPr>
        <w:t>Graovac</w:t>
      </w:r>
      <w:proofErr w:type="spellEnd"/>
      <w:r w:rsidRPr="00DB7AB2">
        <w:rPr>
          <w:highlight w:val="cyan"/>
          <w:lang w:val="en-US"/>
        </w:rPr>
        <w:t xml:space="preserve"> </w:t>
      </w:r>
      <w:r w:rsidR="00A53575" w:rsidRPr="00DB7AB2">
        <w:rPr>
          <w:highlight w:val="cyan"/>
          <w:lang w:val="en-US"/>
        </w:rPr>
        <w:t>S.M.</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1999b.</w:t>
      </w:r>
      <w:r w:rsidR="00B730FA" w:rsidRPr="00DB7AB2">
        <w:rPr>
          <w:highlight w:val="cyan"/>
          <w:lang w:val="en-US"/>
        </w:rPr>
        <w:t xml:space="preserve"> </w:t>
      </w:r>
      <w:r w:rsidR="00A25006" w:rsidRPr="00DB7AB2">
        <w:rPr>
          <w:highlight w:val="cyan"/>
          <w:lang w:val="en-US"/>
        </w:rPr>
        <w:tab/>
      </w:r>
      <w:r w:rsidR="00A53575" w:rsidRPr="00DB7AB2">
        <w:rPr>
          <w:highlight w:val="cyan"/>
          <w:lang w:val="en-US"/>
        </w:rPr>
        <w:t xml:space="preserve">Amelogenesis imperfecta in un </w:t>
      </w:r>
      <w:proofErr w:type="spellStart"/>
      <w:r w:rsidR="00A53575" w:rsidRPr="00DB7AB2">
        <w:rPr>
          <w:highlight w:val="cyan"/>
          <w:lang w:val="en-US"/>
        </w:rPr>
        <w:t>molare</w:t>
      </w:r>
      <w:proofErr w:type="spellEnd"/>
      <w:r w:rsidR="00A53575" w:rsidRPr="00DB7AB2">
        <w:rPr>
          <w:highlight w:val="cyan"/>
          <w:lang w:val="en-US"/>
        </w:rPr>
        <w:t xml:space="preserve"> </w:t>
      </w:r>
      <w:proofErr w:type="spellStart"/>
      <w:r w:rsidR="00A53575" w:rsidRPr="00DB7AB2">
        <w:rPr>
          <w:highlight w:val="cyan"/>
          <w:lang w:val="en-US"/>
        </w:rPr>
        <w:t>deciduo</w:t>
      </w:r>
      <w:proofErr w:type="spellEnd"/>
      <w:r w:rsidR="00A53575" w:rsidRPr="00DB7AB2">
        <w:rPr>
          <w:highlight w:val="cyan"/>
          <w:lang w:val="en-US"/>
        </w:rPr>
        <w:t xml:space="preserve"> di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(Blumenbach, 1799) (Mammalia, Perissodactyla)</w:t>
      </w:r>
      <w:r w:rsidR="00B730FA" w:rsidRPr="00DB7AB2">
        <w:rPr>
          <w:highlight w:val="cyan"/>
          <w:lang w:val="en-US"/>
        </w:rPr>
        <w:t xml:space="preserve"> </w:t>
      </w:r>
      <w:r w:rsidR="00A25006"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Dolci</w:t>
      </w:r>
      <w:proofErr w:type="spellEnd"/>
      <w:r w:rsidR="00A53575" w:rsidRPr="00DB7AB2">
        <w:rPr>
          <w:highlight w:val="cyan"/>
          <w:lang w:val="en-US"/>
        </w:rPr>
        <w:t xml:space="preserve"> G., De Stefano Dorigo E. &amp; </w:t>
      </w:r>
      <w:proofErr w:type="spellStart"/>
      <w:r w:rsidR="00A53575" w:rsidRPr="00DB7AB2">
        <w:rPr>
          <w:highlight w:val="cyan"/>
          <w:lang w:val="en-US"/>
        </w:rPr>
        <w:t>Goracci</w:t>
      </w:r>
      <w:proofErr w:type="spellEnd"/>
      <w:r w:rsidR="00A53575" w:rsidRPr="00DB7AB2">
        <w:rPr>
          <w:highlight w:val="cyan"/>
          <w:lang w:val="en-US"/>
        </w:rPr>
        <w:t xml:space="preserve"> G., eds: </w:t>
      </w:r>
      <w:proofErr w:type="spellStart"/>
      <w:r w:rsidR="00A53575" w:rsidRPr="00DB7AB2">
        <w:rPr>
          <w:highlight w:val="cyan"/>
          <w:lang w:val="en-US"/>
        </w:rPr>
        <w:t>Atti</w:t>
      </w:r>
      <w:proofErr w:type="spellEnd"/>
      <w:r w:rsidR="00A53575" w:rsidRPr="00DB7AB2">
        <w:rPr>
          <w:highlight w:val="cyan"/>
          <w:lang w:val="en-US"/>
        </w:rPr>
        <w:t xml:space="preserve"> del 6° </w:t>
      </w:r>
      <w:proofErr w:type="spellStart"/>
      <w:r w:rsidR="00A53575" w:rsidRPr="00DB7AB2">
        <w:rPr>
          <w:highlight w:val="cyan"/>
          <w:lang w:val="en-US"/>
        </w:rPr>
        <w:t>Congresso</w:t>
      </w:r>
      <w:proofErr w:type="spellEnd"/>
      <w:r w:rsidR="00A53575" w:rsidRPr="00DB7AB2">
        <w:rPr>
          <w:highlight w:val="cyan"/>
          <w:lang w:val="en-US"/>
        </w:rPr>
        <w:t xml:space="preserve"> Nazionale </w:t>
      </w:r>
      <w:r w:rsidR="00A53575" w:rsidRPr="00DB7AB2">
        <w:rPr>
          <w:highlight w:val="cyan"/>
          <w:lang w:val="en-US"/>
        </w:rPr>
        <w:lastRenderedPageBreak/>
        <w:t xml:space="preserve">del </w:t>
      </w:r>
      <w:proofErr w:type="spellStart"/>
      <w:r w:rsidR="00A53575" w:rsidRPr="00DB7AB2">
        <w:rPr>
          <w:highlight w:val="cyan"/>
          <w:lang w:val="en-US"/>
        </w:rPr>
        <w:t>Collegio</w:t>
      </w:r>
      <w:proofErr w:type="spellEnd"/>
      <w:r w:rsidR="00A53575" w:rsidRPr="00DB7AB2">
        <w:rPr>
          <w:highlight w:val="cyan"/>
          <w:lang w:val="en-US"/>
        </w:rPr>
        <w:t xml:space="preserve"> </w:t>
      </w:r>
      <w:proofErr w:type="spellStart"/>
      <w:r w:rsidR="00A53575" w:rsidRPr="00DB7AB2">
        <w:rPr>
          <w:highlight w:val="cyan"/>
          <w:lang w:val="en-US"/>
        </w:rPr>
        <w:t>dei</w:t>
      </w:r>
      <w:proofErr w:type="spellEnd"/>
      <w:r w:rsidR="00A53575" w:rsidRPr="00DB7AB2">
        <w:rPr>
          <w:highlight w:val="cyan"/>
          <w:lang w:val="en-US"/>
        </w:rPr>
        <w:t xml:space="preserve"> </w:t>
      </w:r>
      <w:proofErr w:type="spellStart"/>
      <w:r w:rsidR="00A53575" w:rsidRPr="00DB7AB2">
        <w:rPr>
          <w:highlight w:val="cyan"/>
          <w:lang w:val="en-US"/>
        </w:rPr>
        <w:t>Docenti</w:t>
      </w:r>
      <w:proofErr w:type="spellEnd"/>
      <w:r w:rsidR="00A53575" w:rsidRPr="00DB7AB2">
        <w:rPr>
          <w:highlight w:val="cyan"/>
          <w:lang w:val="en-US"/>
        </w:rPr>
        <w:t xml:space="preserve"> di </w:t>
      </w:r>
      <w:proofErr w:type="spellStart"/>
      <w:r w:rsidR="00A53575" w:rsidRPr="00DB7AB2">
        <w:rPr>
          <w:highlight w:val="cyan"/>
          <w:lang w:val="en-US"/>
        </w:rPr>
        <w:t>Odontoiatria</w:t>
      </w:r>
      <w:proofErr w:type="spellEnd"/>
      <w:r w:rsidR="00A53575" w:rsidRPr="00DB7AB2">
        <w:rPr>
          <w:highlight w:val="cyan"/>
          <w:lang w:val="en-US"/>
        </w:rPr>
        <w:t xml:space="preserve"> – “</w:t>
      </w:r>
      <w:proofErr w:type="spellStart"/>
      <w:r w:rsidR="00A53575" w:rsidRPr="00DB7AB2">
        <w:rPr>
          <w:highlight w:val="cyan"/>
          <w:lang w:val="en-US"/>
        </w:rPr>
        <w:t>L’Odontoiatria</w:t>
      </w:r>
      <w:proofErr w:type="spellEnd"/>
      <w:r w:rsidR="00A53575" w:rsidRPr="00DB7AB2">
        <w:rPr>
          <w:highlight w:val="cyan"/>
          <w:lang w:val="en-US"/>
        </w:rPr>
        <w:t xml:space="preserve"> </w:t>
      </w:r>
      <w:proofErr w:type="spellStart"/>
      <w:r w:rsidR="00A53575" w:rsidRPr="00DB7AB2">
        <w:rPr>
          <w:highlight w:val="cyan"/>
          <w:lang w:val="en-US"/>
        </w:rPr>
        <w:t>Europea</w:t>
      </w:r>
      <w:proofErr w:type="spellEnd"/>
      <w:r w:rsidR="00A53575" w:rsidRPr="00DB7AB2">
        <w:rPr>
          <w:highlight w:val="cyan"/>
          <w:lang w:val="en-US"/>
        </w:rPr>
        <w:t xml:space="preserve"> Verso </w:t>
      </w:r>
      <w:proofErr w:type="spellStart"/>
      <w:r w:rsidR="00A53575" w:rsidRPr="00DB7AB2">
        <w:rPr>
          <w:highlight w:val="cyan"/>
          <w:lang w:val="en-US"/>
        </w:rPr>
        <w:t>il</w:t>
      </w:r>
      <w:proofErr w:type="spellEnd"/>
      <w:r w:rsidR="00A53575" w:rsidRPr="00DB7AB2">
        <w:rPr>
          <w:highlight w:val="cyan"/>
          <w:lang w:val="en-US"/>
        </w:rPr>
        <w:t xml:space="preserve"> 2000”). </w:t>
      </w:r>
      <w:r w:rsidR="00A53575" w:rsidRPr="00DB7AB2">
        <w:rPr>
          <w:highlight w:val="cyan"/>
        </w:rPr>
        <w:t>Roma-</w:t>
      </w:r>
      <w:proofErr w:type="spellStart"/>
      <w:r w:rsidR="00A53575" w:rsidRPr="00DB7AB2">
        <w:rPr>
          <w:highlight w:val="cyan"/>
        </w:rPr>
        <w:t>Palazzo</w:t>
      </w:r>
      <w:proofErr w:type="spellEnd"/>
      <w:r w:rsidR="00A53575" w:rsidRPr="00DB7AB2">
        <w:rPr>
          <w:highlight w:val="cyan"/>
        </w:rPr>
        <w:t xml:space="preserve"> dei </w:t>
      </w:r>
      <w:proofErr w:type="spellStart"/>
      <w:r w:rsidR="00A53575" w:rsidRPr="00DB7AB2">
        <w:rPr>
          <w:highlight w:val="cyan"/>
        </w:rPr>
        <w:t>Congressi</w:t>
      </w:r>
      <w:proofErr w:type="spellEnd"/>
      <w:r w:rsidR="00A53575" w:rsidRPr="00DB7AB2">
        <w:rPr>
          <w:highlight w:val="cyan"/>
        </w:rPr>
        <w:t xml:space="preserve">, April 21-24 1999, p. 68 (abstract), </w:t>
      </w:r>
      <w:proofErr w:type="spellStart"/>
      <w:r w:rsidR="00A53575" w:rsidRPr="00DB7AB2">
        <w:rPr>
          <w:highlight w:val="cyan"/>
        </w:rPr>
        <w:t>Clinica</w:t>
      </w:r>
      <w:proofErr w:type="spellEnd"/>
      <w:r w:rsidR="00A53575" w:rsidRPr="00DB7AB2">
        <w:rPr>
          <w:highlight w:val="cyan"/>
        </w:rPr>
        <w:t xml:space="preserve"> </w:t>
      </w:r>
      <w:proofErr w:type="spellStart"/>
      <w:r w:rsidR="00A53575" w:rsidRPr="00DB7AB2">
        <w:rPr>
          <w:highlight w:val="cyan"/>
        </w:rPr>
        <w:t>Odontoiatrica</w:t>
      </w:r>
      <w:proofErr w:type="spellEnd"/>
      <w:r w:rsidR="00A53575" w:rsidRPr="00DB7AB2">
        <w:rPr>
          <w:highlight w:val="cyan"/>
        </w:rPr>
        <w:t xml:space="preserve"> </w:t>
      </w:r>
      <w:proofErr w:type="spellStart"/>
      <w:r w:rsidR="00A53575" w:rsidRPr="00DB7AB2">
        <w:rPr>
          <w:highlight w:val="cyan"/>
        </w:rPr>
        <w:t>dell’Università</w:t>
      </w:r>
      <w:proofErr w:type="spellEnd"/>
      <w:r w:rsidR="00A53575" w:rsidRPr="00DB7AB2">
        <w:rPr>
          <w:highlight w:val="cyan"/>
        </w:rPr>
        <w:t xml:space="preserve"> di Roma “La </w:t>
      </w:r>
      <w:proofErr w:type="spellStart"/>
      <w:r w:rsidR="00A53575" w:rsidRPr="00DB7AB2">
        <w:rPr>
          <w:highlight w:val="cyan"/>
        </w:rPr>
        <w:t>Sapienza</w:t>
      </w:r>
      <w:proofErr w:type="spellEnd"/>
      <w:r w:rsidR="00A53575" w:rsidRPr="00DB7AB2">
        <w:rPr>
          <w:highlight w:val="cyan"/>
        </w:rPr>
        <w:t>”, Roma.</w:t>
      </w:r>
    </w:p>
    <w:p w14:paraId="7F2107A9" w14:textId="0BF7C14B"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Billia</w:t>
      </w:r>
      <w:proofErr w:type="spellEnd"/>
      <w:r w:rsidRPr="00DB7AB2">
        <w:rPr>
          <w:highlight w:val="cyan"/>
          <w:lang w:val="en-US"/>
        </w:rPr>
        <w:t xml:space="preserve"> E.M.E. &amp; </w:t>
      </w:r>
      <w:proofErr w:type="spellStart"/>
      <w:r w:rsidRPr="00DB7AB2">
        <w:rPr>
          <w:highlight w:val="cyan"/>
          <w:lang w:val="en-US"/>
        </w:rPr>
        <w:t>Graovac</w:t>
      </w:r>
      <w:proofErr w:type="spellEnd"/>
      <w:r w:rsidRPr="00DB7AB2">
        <w:rPr>
          <w:highlight w:val="cyan"/>
          <w:lang w:val="en-US"/>
        </w:rPr>
        <w:t xml:space="preserve"> </w:t>
      </w:r>
      <w:r w:rsidR="00A53575" w:rsidRPr="00DB7AB2">
        <w:rPr>
          <w:highlight w:val="cyan"/>
          <w:lang w:val="en-US"/>
        </w:rPr>
        <w:t>S.M.</w:t>
      </w:r>
      <w:r w:rsidR="00A25006" w:rsidRPr="00DB7AB2">
        <w:rPr>
          <w:highlight w:val="cyan"/>
          <w:lang w:val="en-US"/>
        </w:rPr>
        <w:tab/>
      </w:r>
      <w:r w:rsidR="00E66682" w:rsidRPr="00DB7AB2">
        <w:rPr>
          <w:highlight w:val="cyan"/>
          <w:lang w:val="en-US"/>
        </w:rPr>
        <w:t xml:space="preserve"> </w:t>
      </w:r>
      <w:r w:rsidR="00A53575" w:rsidRPr="00DB7AB2">
        <w:rPr>
          <w:highlight w:val="cyan"/>
          <w:lang w:val="en-US"/>
        </w:rPr>
        <w:t xml:space="preserve">2001. </w:t>
      </w:r>
      <w:r w:rsidR="00A25006" w:rsidRPr="00DB7AB2">
        <w:rPr>
          <w:highlight w:val="cyan"/>
          <w:lang w:val="en-US"/>
        </w:rPr>
        <w:tab/>
      </w:r>
      <w:r w:rsidR="00A53575" w:rsidRPr="00DB7AB2">
        <w:rPr>
          <w:highlight w:val="cyan"/>
          <w:lang w:val="en-US"/>
        </w:rPr>
        <w:t xml:space="preserve">Amelogenesis imperfecta on a deciduous molar of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(Mammalia, Rhinocerotidae) from Late Pleistocene levels of </w:t>
      </w:r>
      <w:proofErr w:type="spellStart"/>
      <w:r w:rsidR="00A53575" w:rsidRPr="00DB7AB2">
        <w:rPr>
          <w:highlight w:val="cyan"/>
          <w:lang w:val="en-US"/>
        </w:rPr>
        <w:t>Grotta</w:t>
      </w:r>
      <w:proofErr w:type="spellEnd"/>
      <w:r w:rsidR="00A53575" w:rsidRPr="00DB7AB2">
        <w:rPr>
          <w:highlight w:val="cyan"/>
          <w:lang w:val="en-US"/>
        </w:rPr>
        <w:t xml:space="preserve"> di </w:t>
      </w:r>
      <w:proofErr w:type="spellStart"/>
      <w:r w:rsidR="00A53575" w:rsidRPr="00DB7AB2">
        <w:rPr>
          <w:highlight w:val="cyan"/>
          <w:lang w:val="en-US"/>
        </w:rPr>
        <w:t>Fumane</w:t>
      </w:r>
      <w:proofErr w:type="spellEnd"/>
      <w:r w:rsidR="00A53575" w:rsidRPr="00DB7AB2">
        <w:rPr>
          <w:highlight w:val="cyan"/>
          <w:lang w:val="en-US"/>
        </w:rPr>
        <w:t xml:space="preserve"> (Verona, Northern Italy) – A rare case report.</w:t>
      </w:r>
      <w:r w:rsidR="00B730FA" w:rsidRPr="00DB7AB2">
        <w:rPr>
          <w:highlight w:val="cyan"/>
          <w:lang w:val="en-US"/>
        </w:rPr>
        <w:t xml:space="preserve"> </w:t>
      </w:r>
      <w:r w:rsidR="00A25006" w:rsidRPr="00DB7AB2">
        <w:rPr>
          <w:highlight w:val="cyan"/>
          <w:lang w:val="en-US"/>
        </w:rPr>
        <w:tab/>
      </w:r>
      <w:proofErr w:type="spellStart"/>
      <w:r w:rsidR="00A53575" w:rsidRPr="00DB7AB2">
        <w:rPr>
          <w:i/>
          <w:iCs/>
          <w:highlight w:val="cyan"/>
          <w:lang w:val="en-US"/>
        </w:rPr>
        <w:t>Paleontologia</w:t>
      </w:r>
      <w:proofErr w:type="spellEnd"/>
      <w:r w:rsidR="00A53575" w:rsidRPr="00DB7AB2">
        <w:rPr>
          <w:i/>
          <w:iCs/>
          <w:highlight w:val="cyan"/>
          <w:lang w:val="en-US"/>
        </w:rPr>
        <w:t xml:space="preserve"> i </w:t>
      </w:r>
      <w:proofErr w:type="spellStart"/>
      <w:r w:rsidR="00A53575" w:rsidRPr="00DB7AB2">
        <w:rPr>
          <w:i/>
          <w:iCs/>
          <w:highlight w:val="cyan"/>
          <w:lang w:val="en-US"/>
        </w:rPr>
        <w:t>Evolució</w:t>
      </w:r>
      <w:proofErr w:type="spellEnd"/>
      <w:r w:rsidR="00E66682" w:rsidRPr="00DB7AB2">
        <w:rPr>
          <w:i/>
          <w:iCs/>
          <w:highlight w:val="cyan"/>
          <w:lang w:val="en-US"/>
        </w:rPr>
        <w:t xml:space="preserve"> </w:t>
      </w:r>
      <w:r w:rsidR="009A02AB" w:rsidRPr="00DB7AB2">
        <w:rPr>
          <w:i/>
          <w:iCs/>
          <w:highlight w:val="cyan"/>
          <w:lang w:val="en-US"/>
        </w:rPr>
        <w:tab/>
      </w:r>
      <w:r w:rsidR="00A53575" w:rsidRPr="00DB7AB2">
        <w:rPr>
          <w:highlight w:val="cyan"/>
          <w:lang w:val="en-US"/>
        </w:rPr>
        <w:t>32-33:93- 97, Sabadell.</w:t>
      </w:r>
    </w:p>
    <w:p w14:paraId="312FD322" w14:textId="3ABF2088" w:rsidR="00A53575" w:rsidRPr="00DB7AB2" w:rsidRDefault="00A53575" w:rsidP="002939EC">
      <w:pPr>
        <w:spacing w:after="100" w:afterAutospacing="1" w:line="240" w:lineRule="auto"/>
        <w:ind w:left="426" w:hanging="426"/>
        <w:rPr>
          <w:lang w:val="en-US"/>
        </w:rPr>
      </w:pPr>
      <w:proofErr w:type="spellStart"/>
      <w:r w:rsidRPr="00DB7AB2">
        <w:rPr>
          <w:lang w:val="en-US"/>
        </w:rPr>
        <w:t>Billia</w:t>
      </w:r>
      <w:proofErr w:type="spellEnd"/>
      <w:r w:rsidRPr="00DB7AB2">
        <w:rPr>
          <w:lang w:val="en-US"/>
        </w:rPr>
        <w:t xml:space="preserve"> E.M.E. &amp; </w:t>
      </w:r>
      <w:proofErr w:type="spellStart"/>
      <w:r w:rsidRPr="00DB7AB2">
        <w:rPr>
          <w:lang w:val="en-US"/>
        </w:rPr>
        <w:t>Petronio</w:t>
      </w:r>
      <w:proofErr w:type="spellEnd"/>
      <w:r w:rsidRPr="00DB7AB2">
        <w:rPr>
          <w:lang w:val="en-US"/>
        </w:rPr>
        <w:t xml:space="preserve"> C.</w:t>
      </w:r>
      <w:r w:rsidR="00A25006" w:rsidRPr="00DB7AB2">
        <w:rPr>
          <w:lang w:val="en-US"/>
        </w:rPr>
        <w:tab/>
      </w:r>
      <w:r w:rsidR="00B730FA" w:rsidRPr="00DB7AB2">
        <w:rPr>
          <w:lang w:val="en-US"/>
        </w:rPr>
        <w:t xml:space="preserve"> </w:t>
      </w:r>
      <w:r w:rsidRPr="00DB7AB2">
        <w:rPr>
          <w:lang w:val="en-US"/>
        </w:rPr>
        <w:t>(2009).</w:t>
      </w:r>
      <w:r w:rsidR="00B730FA" w:rsidRPr="00DB7AB2">
        <w:rPr>
          <w:lang w:val="en-US"/>
        </w:rPr>
        <w:t xml:space="preserve"> </w:t>
      </w:r>
      <w:r w:rsidR="00A25006" w:rsidRPr="00DB7AB2">
        <w:rPr>
          <w:lang w:val="en-US"/>
        </w:rPr>
        <w:tab/>
      </w:r>
      <w:r w:rsidRPr="00DB7AB2">
        <w:rPr>
          <w:lang w:val="en-US"/>
        </w:rPr>
        <w:t xml:space="preserve">Selected records of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r w:rsidRPr="00DB7AB2">
        <w:rPr>
          <w:lang w:val="en-US"/>
        </w:rPr>
        <w:t>(</w:t>
      </w:r>
      <w:proofErr w:type="spellStart"/>
      <w:r w:rsidRPr="00DB7AB2">
        <w:rPr>
          <w:lang w:val="en-US"/>
        </w:rPr>
        <w:t>Jäger</w:t>
      </w:r>
      <w:proofErr w:type="spellEnd"/>
      <w:r w:rsidRPr="00DB7AB2">
        <w:rPr>
          <w:lang w:val="en-US"/>
        </w:rPr>
        <w:t xml:space="preserve"> 1839) (Mammalia, Rhinocerotidae) in Italy.</w:t>
      </w:r>
      <w:r w:rsidR="00B730FA" w:rsidRPr="00DB7AB2">
        <w:rPr>
          <w:lang w:val="en-US"/>
        </w:rPr>
        <w:t xml:space="preserve"> </w:t>
      </w:r>
      <w:r w:rsidR="00A25006" w:rsidRPr="00DB7AB2">
        <w:rPr>
          <w:lang w:val="en-US"/>
        </w:rPr>
        <w:tab/>
      </w:r>
      <w:proofErr w:type="spellStart"/>
      <w:r w:rsidRPr="00DB7AB2">
        <w:rPr>
          <w:i/>
          <w:iCs/>
          <w:lang w:val="en-US"/>
        </w:rPr>
        <w:t>Bollettino</w:t>
      </w:r>
      <w:proofErr w:type="spellEnd"/>
      <w:r w:rsidRPr="00DB7AB2">
        <w:rPr>
          <w:i/>
          <w:iCs/>
          <w:lang w:val="en-US"/>
        </w:rPr>
        <w:t xml:space="preserve"> </w:t>
      </w:r>
      <w:proofErr w:type="spellStart"/>
      <w:r w:rsidRPr="00DB7AB2">
        <w:rPr>
          <w:i/>
          <w:iCs/>
          <w:lang w:val="en-US"/>
        </w:rPr>
        <w:t>della</w:t>
      </w:r>
      <w:proofErr w:type="spellEnd"/>
      <w:r w:rsidRPr="00DB7AB2">
        <w:rPr>
          <w:i/>
          <w:iCs/>
          <w:lang w:val="en-US"/>
        </w:rPr>
        <w:t xml:space="preserve"> </w:t>
      </w:r>
      <w:proofErr w:type="spellStart"/>
      <w:r w:rsidRPr="00DB7AB2">
        <w:rPr>
          <w:i/>
          <w:iCs/>
          <w:lang w:val="en-US"/>
        </w:rPr>
        <w:t>Società</w:t>
      </w:r>
      <w:proofErr w:type="spellEnd"/>
      <w:r w:rsidRPr="00DB7AB2">
        <w:rPr>
          <w:i/>
          <w:iCs/>
          <w:lang w:val="en-US"/>
        </w:rPr>
        <w:t xml:space="preserve"> </w:t>
      </w:r>
      <w:proofErr w:type="spellStart"/>
      <w:r w:rsidRPr="00DB7AB2">
        <w:rPr>
          <w:i/>
          <w:iCs/>
          <w:lang w:val="en-US"/>
        </w:rPr>
        <w:t>Palentologica</w:t>
      </w:r>
      <w:proofErr w:type="spellEnd"/>
      <w:r w:rsidRPr="00DB7AB2">
        <w:rPr>
          <w:i/>
          <w:iCs/>
          <w:lang w:val="en-US"/>
        </w:rPr>
        <w:t xml:space="preserve"> </w:t>
      </w:r>
      <w:proofErr w:type="spellStart"/>
      <w:r w:rsidRPr="00DB7AB2">
        <w:rPr>
          <w:i/>
          <w:iCs/>
          <w:lang w:val="en-US"/>
        </w:rPr>
        <w:t>Italiana</w:t>
      </w:r>
      <w:proofErr w:type="spellEnd"/>
      <w:r w:rsidR="00E66682" w:rsidRPr="00DB7AB2">
        <w:rPr>
          <w:lang w:val="en-US"/>
        </w:rPr>
        <w:t xml:space="preserve"> </w:t>
      </w:r>
      <w:r w:rsidR="009A02AB" w:rsidRPr="00DB7AB2">
        <w:rPr>
          <w:lang w:val="en-US"/>
        </w:rPr>
        <w:tab/>
      </w:r>
      <w:r w:rsidRPr="00DB7AB2">
        <w:rPr>
          <w:lang w:val="en-US"/>
        </w:rPr>
        <w:t xml:space="preserve">48: 21-32. </w:t>
      </w:r>
    </w:p>
    <w:p w14:paraId="1D15258E" w14:textId="5F619DAF" w:rsidR="009D6C8F" w:rsidRPr="00DB7AB2" w:rsidRDefault="009D6C8F" w:rsidP="002939EC">
      <w:pPr>
        <w:spacing w:after="100" w:afterAutospacing="1" w:line="240" w:lineRule="auto"/>
        <w:ind w:left="426" w:hanging="426"/>
        <w:rPr>
          <w:lang w:val="en-US"/>
        </w:rPr>
      </w:pPr>
      <w:proofErr w:type="spellStart"/>
      <w:r w:rsidRPr="00DB7AB2">
        <w:rPr>
          <w:lang w:val="en-US"/>
        </w:rPr>
        <w:t>Billia</w:t>
      </w:r>
      <w:proofErr w:type="spellEnd"/>
      <w:r w:rsidR="00621740" w:rsidRPr="00DB7AB2">
        <w:rPr>
          <w:lang w:val="en-US"/>
        </w:rPr>
        <w:t>, E.</w:t>
      </w:r>
      <w:r w:rsidRPr="00DB7AB2">
        <w:rPr>
          <w:lang w:val="en-US"/>
        </w:rPr>
        <w:t xml:space="preserve"> &amp; </w:t>
      </w:r>
      <w:proofErr w:type="spellStart"/>
      <w:r w:rsidRPr="00DB7AB2">
        <w:rPr>
          <w:lang w:val="en-US"/>
        </w:rPr>
        <w:t>Zervanova</w:t>
      </w:r>
      <w:proofErr w:type="spellEnd"/>
      <w:r w:rsidR="00621740" w:rsidRPr="00DB7AB2">
        <w:rPr>
          <w:lang w:val="en-US"/>
        </w:rPr>
        <w:t>, J.</w:t>
      </w:r>
      <w:r w:rsidR="00621740" w:rsidRPr="00DB7AB2">
        <w:rPr>
          <w:lang w:val="en-US"/>
        </w:rPr>
        <w:tab/>
      </w:r>
      <w:r w:rsidRPr="00DB7AB2">
        <w:rPr>
          <w:lang w:val="en-US"/>
        </w:rPr>
        <w:t xml:space="preserve"> 2014</w:t>
      </w:r>
      <w:r w:rsidR="00621740" w:rsidRPr="00DB7AB2">
        <w:rPr>
          <w:lang w:val="en-US"/>
        </w:rPr>
        <w:tab/>
        <w:t xml:space="preserve">New </w:t>
      </w:r>
      <w:proofErr w:type="spellStart"/>
      <w:r w:rsidR="00621740" w:rsidRPr="00DB7AB2">
        <w:rPr>
          <w:i/>
          <w:iCs/>
          <w:lang w:val="en-US"/>
        </w:rPr>
        <w:t>Stephanorhinus</w:t>
      </w:r>
      <w:proofErr w:type="spellEnd"/>
      <w:r w:rsidR="00621740" w:rsidRPr="00DB7AB2">
        <w:rPr>
          <w:i/>
          <w:iCs/>
          <w:lang w:val="en-US"/>
        </w:rPr>
        <w:t xml:space="preserve"> </w:t>
      </w:r>
      <w:proofErr w:type="spellStart"/>
      <w:r w:rsidR="00621740" w:rsidRPr="00DB7AB2">
        <w:rPr>
          <w:i/>
          <w:iCs/>
          <w:lang w:val="en-US"/>
        </w:rPr>
        <w:t>kirchbergensis</w:t>
      </w:r>
      <w:proofErr w:type="spellEnd"/>
      <w:r w:rsidR="00621740" w:rsidRPr="00DB7AB2">
        <w:rPr>
          <w:i/>
          <w:iCs/>
          <w:lang w:val="en-US"/>
        </w:rPr>
        <w:t xml:space="preserve"> </w:t>
      </w:r>
      <w:r w:rsidR="00621740" w:rsidRPr="00DB7AB2">
        <w:rPr>
          <w:lang w:val="en-US"/>
        </w:rPr>
        <w:t>(</w:t>
      </w:r>
      <w:proofErr w:type="spellStart"/>
      <w:r w:rsidR="00621740" w:rsidRPr="00DB7AB2">
        <w:rPr>
          <w:lang w:val="en-US"/>
        </w:rPr>
        <w:t>Jäger</w:t>
      </w:r>
      <w:proofErr w:type="spellEnd"/>
      <w:r w:rsidR="00621740" w:rsidRPr="00DB7AB2">
        <w:rPr>
          <w:lang w:val="en-US"/>
        </w:rPr>
        <w:t xml:space="preserve">, 1839) (Mammalia, Rhinocerotidae) Records In Eurasia. Addenda To A Previous Work. </w:t>
      </w:r>
      <w:r w:rsidR="00621740" w:rsidRPr="00DB7AB2">
        <w:rPr>
          <w:lang w:val="en-US"/>
        </w:rPr>
        <w:tab/>
      </w:r>
      <w:proofErr w:type="spellStart"/>
      <w:r w:rsidR="00621740" w:rsidRPr="00DB7AB2">
        <w:rPr>
          <w:lang w:val="en-US"/>
        </w:rPr>
        <w:t>Gortania</w:t>
      </w:r>
      <w:proofErr w:type="spellEnd"/>
      <w:r w:rsidR="00621740" w:rsidRPr="00DB7AB2">
        <w:rPr>
          <w:lang w:val="en-US"/>
        </w:rPr>
        <w:t xml:space="preserve"> </w:t>
      </w:r>
      <w:r w:rsidR="00621740" w:rsidRPr="00DB7AB2">
        <w:rPr>
          <w:lang w:val="en-US"/>
        </w:rPr>
        <w:tab/>
        <w:t>36, 55-68.</w:t>
      </w:r>
    </w:p>
    <w:p w14:paraId="4F4E8BD5" w14:textId="78F5855B" w:rsidR="009D6C8F" w:rsidRPr="00DB7AB2" w:rsidRDefault="009D6C8F" w:rsidP="007831A6">
      <w:pPr>
        <w:spacing w:after="100" w:afterAutospacing="1" w:line="240" w:lineRule="auto"/>
        <w:ind w:left="426" w:hanging="426"/>
        <w:rPr>
          <w:lang w:val="en-US"/>
        </w:rPr>
      </w:pPr>
      <w:proofErr w:type="spellStart"/>
      <w:r w:rsidRPr="00DB7AB2">
        <w:rPr>
          <w:lang w:val="en-US"/>
        </w:rPr>
        <w:t>Billia</w:t>
      </w:r>
      <w:proofErr w:type="spellEnd"/>
      <w:r w:rsidRPr="00DB7AB2">
        <w:rPr>
          <w:lang w:val="en-US"/>
        </w:rPr>
        <w:t xml:space="preserve"> </w:t>
      </w:r>
      <w:r w:rsidR="007831A6" w:rsidRPr="00DB7AB2">
        <w:rPr>
          <w:lang w:val="en-US"/>
        </w:rPr>
        <w:t xml:space="preserve">M.E. </w:t>
      </w:r>
      <w:r w:rsidRPr="00DB7AB2">
        <w:rPr>
          <w:lang w:val="en-US"/>
        </w:rPr>
        <w:t xml:space="preserve">&amp; </w:t>
      </w:r>
      <w:proofErr w:type="spellStart"/>
      <w:r w:rsidRPr="00DB7AB2">
        <w:rPr>
          <w:lang w:val="en-US"/>
        </w:rPr>
        <w:t>Zervanova</w:t>
      </w:r>
      <w:proofErr w:type="spellEnd"/>
      <w:r w:rsidR="007831A6" w:rsidRPr="00DB7AB2">
        <w:rPr>
          <w:lang w:val="en-US"/>
        </w:rPr>
        <w:t>, J.</w:t>
      </w:r>
      <w:r w:rsidR="007831A6" w:rsidRPr="00DB7AB2">
        <w:rPr>
          <w:lang w:val="en-US"/>
        </w:rPr>
        <w:tab/>
      </w:r>
      <w:r w:rsidRPr="00DB7AB2">
        <w:rPr>
          <w:lang w:val="en-US"/>
        </w:rPr>
        <w:t xml:space="preserve"> 2016</w:t>
      </w:r>
      <w:r w:rsidR="007831A6" w:rsidRPr="00DB7AB2">
        <w:rPr>
          <w:lang w:val="en-US"/>
        </w:rPr>
        <w:tab/>
        <w:t xml:space="preserve"> </w:t>
      </w:r>
      <w:proofErr w:type="spellStart"/>
      <w:r w:rsidR="007831A6" w:rsidRPr="00DB7AB2">
        <w:rPr>
          <w:i/>
          <w:iCs/>
          <w:lang w:val="en-US"/>
        </w:rPr>
        <w:t>Stephanorhinus</w:t>
      </w:r>
      <w:proofErr w:type="spellEnd"/>
      <w:r w:rsidR="007831A6" w:rsidRPr="00DB7AB2">
        <w:rPr>
          <w:i/>
          <w:iCs/>
          <w:lang w:val="en-US"/>
        </w:rPr>
        <w:t xml:space="preserve"> </w:t>
      </w:r>
      <w:proofErr w:type="spellStart"/>
      <w:r w:rsidR="007831A6" w:rsidRPr="00DB7AB2">
        <w:rPr>
          <w:i/>
          <w:iCs/>
          <w:lang w:val="en-US"/>
        </w:rPr>
        <w:t>kirchbergensis</w:t>
      </w:r>
      <w:proofErr w:type="spellEnd"/>
      <w:r w:rsidR="007831A6" w:rsidRPr="00DB7AB2">
        <w:rPr>
          <w:lang w:val="en-US"/>
        </w:rPr>
        <w:t xml:space="preserve"> (</w:t>
      </w:r>
      <w:proofErr w:type="spellStart"/>
      <w:r w:rsidR="007831A6" w:rsidRPr="00DB7AB2">
        <w:rPr>
          <w:lang w:val="en-US"/>
        </w:rPr>
        <w:t>Jäger</w:t>
      </w:r>
      <w:proofErr w:type="spellEnd"/>
      <w:r w:rsidR="007831A6" w:rsidRPr="00DB7AB2">
        <w:rPr>
          <w:lang w:val="en-US"/>
        </w:rPr>
        <w:t xml:space="preserve">, 1839) (Mammalia, Rhinocerotidae) From </w:t>
      </w:r>
      <w:proofErr w:type="spellStart"/>
      <w:r w:rsidR="007831A6" w:rsidRPr="00DB7AB2">
        <w:rPr>
          <w:lang w:val="en-US"/>
        </w:rPr>
        <w:t>Vernasso</w:t>
      </w:r>
      <w:proofErr w:type="spellEnd"/>
      <w:r w:rsidR="007831A6" w:rsidRPr="00DB7AB2">
        <w:rPr>
          <w:lang w:val="en-US"/>
        </w:rPr>
        <w:t xml:space="preserve"> (Udine, Ne Italy) And Other Localities In Adjacent Areas With Reports On Oligo-Mio-Pliocene Rhinoceroses. An </w:t>
      </w:r>
      <w:proofErr w:type="spellStart"/>
      <w:r w:rsidR="007831A6" w:rsidRPr="00DB7AB2">
        <w:rPr>
          <w:lang w:val="en-US"/>
        </w:rPr>
        <w:t>Essai</w:t>
      </w:r>
      <w:proofErr w:type="spellEnd"/>
      <w:r w:rsidR="007831A6" w:rsidRPr="00DB7AB2">
        <w:rPr>
          <w:lang w:val="en-US"/>
        </w:rPr>
        <w:t xml:space="preserve"> De </w:t>
      </w:r>
      <w:proofErr w:type="spellStart"/>
      <w:r w:rsidR="007831A6" w:rsidRPr="00DB7AB2">
        <w:rPr>
          <w:lang w:val="en-US"/>
        </w:rPr>
        <w:t>Synthèse</w:t>
      </w:r>
      <w:proofErr w:type="spellEnd"/>
      <w:r w:rsidR="007831A6" w:rsidRPr="00DB7AB2">
        <w:rPr>
          <w:lang w:val="en-US"/>
        </w:rPr>
        <w:tab/>
      </w:r>
      <w:proofErr w:type="spellStart"/>
      <w:r w:rsidR="007831A6" w:rsidRPr="00DB7AB2">
        <w:rPr>
          <w:lang w:val="en-US"/>
        </w:rPr>
        <w:t>Gortania</w:t>
      </w:r>
      <w:proofErr w:type="spellEnd"/>
      <w:r w:rsidR="007831A6" w:rsidRPr="00DB7AB2">
        <w:rPr>
          <w:lang w:val="en-US"/>
        </w:rPr>
        <w:t xml:space="preserve"> 37, 65-83.</w:t>
      </w:r>
    </w:p>
    <w:p w14:paraId="6B60B322" w14:textId="4F07FCC5"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Biryukov</w:t>
      </w:r>
      <w:proofErr w:type="spellEnd"/>
      <w:r w:rsidRPr="00DB7AB2">
        <w:rPr>
          <w:highlight w:val="cyan"/>
          <w:lang w:val="en-US"/>
        </w:rPr>
        <w:t xml:space="preserve"> M.D.</w:t>
      </w:r>
      <w:r w:rsidR="003934AF" w:rsidRPr="00DB7AB2">
        <w:rPr>
          <w:highlight w:val="cyan"/>
          <w:lang w:val="en-US"/>
        </w:rPr>
        <w:tab/>
      </w:r>
      <w:r w:rsidRPr="00DB7AB2">
        <w:rPr>
          <w:highlight w:val="cyan"/>
          <w:lang w:val="en-US"/>
        </w:rPr>
        <w:t xml:space="preserve"> </w:t>
      </w:r>
      <w:r w:rsidR="00A53575" w:rsidRPr="00DB7AB2">
        <w:rPr>
          <w:highlight w:val="cyan"/>
          <w:lang w:val="en-US"/>
        </w:rPr>
        <w:t>1953.</w:t>
      </w:r>
      <w:r w:rsidR="00B730FA" w:rsidRPr="00DB7AB2">
        <w:rPr>
          <w:highlight w:val="cyan"/>
          <w:lang w:val="en-US"/>
        </w:rPr>
        <w:t xml:space="preserve"> </w:t>
      </w:r>
      <w:r w:rsidR="003934AF" w:rsidRPr="00DB7AB2">
        <w:rPr>
          <w:highlight w:val="cyan"/>
          <w:lang w:val="en-US"/>
        </w:rPr>
        <w:tab/>
      </w:r>
      <w:proofErr w:type="spellStart"/>
      <w:r w:rsidR="00A53575" w:rsidRPr="00DB7AB2">
        <w:rPr>
          <w:highlight w:val="cyan"/>
          <w:lang w:val="en-US"/>
        </w:rPr>
        <w:t>Novy</w:t>
      </w:r>
      <w:proofErr w:type="spellEnd"/>
      <w:r w:rsidR="00A53575" w:rsidRPr="00DB7AB2">
        <w:rPr>
          <w:highlight w:val="cyan"/>
          <w:lang w:val="en-US"/>
        </w:rPr>
        <w:t xml:space="preserve"> </w:t>
      </w:r>
      <w:proofErr w:type="spellStart"/>
      <w:r w:rsidR="00A53575" w:rsidRPr="00DB7AB2">
        <w:rPr>
          <w:highlight w:val="cyan"/>
          <w:lang w:val="en-US"/>
        </w:rPr>
        <w:t>gigantsky</w:t>
      </w:r>
      <w:proofErr w:type="spellEnd"/>
      <w:r w:rsidR="00A53575" w:rsidRPr="00DB7AB2">
        <w:rPr>
          <w:highlight w:val="cyan"/>
          <w:lang w:val="en-US"/>
        </w:rPr>
        <w:t xml:space="preserve"> </w:t>
      </w:r>
      <w:proofErr w:type="spellStart"/>
      <w:r w:rsidR="00A53575" w:rsidRPr="00DB7AB2">
        <w:rPr>
          <w:highlight w:val="cyan"/>
          <w:lang w:val="en-US"/>
        </w:rPr>
        <w:t>nosorog-pristinotery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ego </w:t>
      </w:r>
      <w:proofErr w:type="spellStart"/>
      <w:r w:rsidR="00A53575" w:rsidRPr="00DB7AB2">
        <w:rPr>
          <w:highlight w:val="cyan"/>
          <w:lang w:val="en-US"/>
        </w:rPr>
        <w:t>stratigraficheskoe</w:t>
      </w:r>
      <w:proofErr w:type="spellEnd"/>
      <w:r w:rsidR="00A53575" w:rsidRPr="00DB7AB2">
        <w:rPr>
          <w:highlight w:val="cyan"/>
          <w:lang w:val="en-US"/>
        </w:rPr>
        <w:t xml:space="preserve"> </w:t>
      </w:r>
      <w:proofErr w:type="spellStart"/>
      <w:r w:rsidR="00A53575" w:rsidRPr="00DB7AB2">
        <w:rPr>
          <w:highlight w:val="cyan"/>
          <w:lang w:val="en-US"/>
        </w:rPr>
        <w:t>znachenie</w:t>
      </w:r>
      <w:proofErr w:type="spellEnd"/>
      <w:r w:rsidR="00A53575" w:rsidRPr="00DB7AB2">
        <w:rPr>
          <w:highlight w:val="cyan"/>
          <w:lang w:val="en-US"/>
        </w:rPr>
        <w:t xml:space="preserve"> [New species of giant rhinoceros and its </w:t>
      </w:r>
      <w:proofErr w:type="spellStart"/>
      <w:r w:rsidR="00A53575" w:rsidRPr="00DB7AB2">
        <w:rPr>
          <w:highlight w:val="cyan"/>
          <w:lang w:val="en-US"/>
        </w:rPr>
        <w:t>stratigraphical</w:t>
      </w:r>
      <w:proofErr w:type="spellEnd"/>
      <w:r w:rsidR="00A53575" w:rsidRPr="00DB7AB2">
        <w:rPr>
          <w:highlight w:val="cyan"/>
          <w:lang w:val="en-US"/>
        </w:rPr>
        <w:t xml:space="preserve"> significance] [in Russian].</w:t>
      </w:r>
      <w:r w:rsidR="00B730FA" w:rsidRPr="00DB7AB2">
        <w:rPr>
          <w:highlight w:val="cyan"/>
          <w:lang w:val="en-US"/>
        </w:rPr>
        <w:t xml:space="preserve"> </w:t>
      </w:r>
      <w:r w:rsidR="003934AF" w:rsidRPr="00DB7AB2">
        <w:rPr>
          <w:highlight w:val="cyan"/>
          <w:lang w:val="en-US"/>
        </w:rPr>
        <w:tab/>
      </w:r>
      <w:proofErr w:type="spellStart"/>
      <w:r w:rsidR="00A53575" w:rsidRPr="00DB7AB2">
        <w:rPr>
          <w:highlight w:val="cyan"/>
          <w:lang w:val="en-US"/>
        </w:rPr>
        <w:t>Avtoreferat</w:t>
      </w:r>
      <w:proofErr w:type="spellEnd"/>
      <w:r w:rsidR="00A53575" w:rsidRPr="00DB7AB2">
        <w:rPr>
          <w:highlight w:val="cyan"/>
          <w:lang w:val="en-US"/>
        </w:rPr>
        <w:t xml:space="preserve"> Dissert. </w:t>
      </w:r>
      <w:proofErr w:type="spellStart"/>
      <w:r w:rsidR="00A53575" w:rsidRPr="00DB7AB2">
        <w:rPr>
          <w:highlight w:val="cyan"/>
          <w:lang w:val="en-US"/>
        </w:rPr>
        <w:t>na</w:t>
      </w:r>
      <w:proofErr w:type="spellEnd"/>
      <w:r w:rsidR="00A53575" w:rsidRPr="00DB7AB2">
        <w:rPr>
          <w:highlight w:val="cyan"/>
          <w:lang w:val="en-US"/>
        </w:rPr>
        <w:t xml:space="preserve"> </w:t>
      </w:r>
      <w:proofErr w:type="spellStart"/>
      <w:r w:rsidR="00A53575" w:rsidRPr="00DB7AB2">
        <w:rPr>
          <w:highlight w:val="cyan"/>
          <w:lang w:val="en-US"/>
        </w:rPr>
        <w:t>Soisk</w:t>
      </w:r>
      <w:proofErr w:type="spellEnd"/>
      <w:r w:rsidR="00A53575" w:rsidRPr="00DB7AB2">
        <w:rPr>
          <w:highlight w:val="cyan"/>
          <w:lang w:val="en-US"/>
        </w:rPr>
        <w:t xml:space="preserve">. </w:t>
      </w:r>
      <w:proofErr w:type="spellStart"/>
      <w:r w:rsidR="00A53575" w:rsidRPr="00DB7AB2">
        <w:rPr>
          <w:highlight w:val="cyan"/>
          <w:lang w:val="en-US"/>
        </w:rPr>
        <w:t>Uchen</w:t>
      </w:r>
      <w:proofErr w:type="spellEnd"/>
      <w:r w:rsidR="00A53575" w:rsidRPr="00DB7AB2">
        <w:rPr>
          <w:highlight w:val="cyan"/>
          <w:lang w:val="en-US"/>
        </w:rPr>
        <w:t xml:space="preserve">. </w:t>
      </w:r>
      <w:proofErr w:type="spellStart"/>
      <w:r w:rsidR="00A53575" w:rsidRPr="00DB7AB2">
        <w:rPr>
          <w:highlight w:val="cyan"/>
          <w:lang w:val="en-US"/>
        </w:rPr>
        <w:t>Stepeni</w:t>
      </w:r>
      <w:proofErr w:type="spellEnd"/>
      <w:r w:rsidR="00A53575" w:rsidRPr="00DB7AB2">
        <w:rPr>
          <w:highlight w:val="cyan"/>
          <w:lang w:val="en-US"/>
        </w:rPr>
        <w:t xml:space="preserve"> </w:t>
      </w:r>
      <w:proofErr w:type="spellStart"/>
      <w:r w:rsidR="00A53575" w:rsidRPr="00DB7AB2">
        <w:rPr>
          <w:highlight w:val="cyan"/>
          <w:lang w:val="en-US"/>
        </w:rPr>
        <w:t>kand</w:t>
      </w:r>
      <w:proofErr w:type="spellEnd"/>
      <w:r w:rsidR="00A53575" w:rsidRPr="00DB7AB2">
        <w:rPr>
          <w:highlight w:val="cyan"/>
          <w:lang w:val="en-US"/>
        </w:rPr>
        <w:t>. biol-</w:t>
      </w:r>
      <w:proofErr w:type="spellStart"/>
      <w:r w:rsidR="00A53575" w:rsidRPr="00DB7AB2">
        <w:rPr>
          <w:highlight w:val="cyan"/>
          <w:lang w:val="en-US"/>
        </w:rPr>
        <w:t>nauk</w:t>
      </w:r>
      <w:proofErr w:type="spellEnd"/>
      <w:r w:rsidR="00A53575" w:rsidRPr="00DB7AB2">
        <w:rPr>
          <w:highlight w:val="cyan"/>
          <w:lang w:val="en-US"/>
        </w:rPr>
        <w:t xml:space="preserve">, AN </w:t>
      </w:r>
      <w:proofErr w:type="spellStart"/>
      <w:r w:rsidR="00A53575" w:rsidRPr="00DB7AB2">
        <w:rPr>
          <w:highlight w:val="cyan"/>
          <w:lang w:val="en-US"/>
        </w:rPr>
        <w:t>KazSSR</w:t>
      </w:r>
      <w:proofErr w:type="spellEnd"/>
      <w:r w:rsidR="00A53575" w:rsidRPr="00DB7AB2">
        <w:rPr>
          <w:highlight w:val="cyan"/>
          <w:lang w:val="en-US"/>
        </w:rPr>
        <w:t xml:space="preserve"> (</w:t>
      </w:r>
      <w:proofErr w:type="spellStart"/>
      <w:r w:rsidR="00A53575" w:rsidRPr="00DB7AB2">
        <w:rPr>
          <w:highlight w:val="cyan"/>
          <w:lang w:val="en-US"/>
        </w:rPr>
        <w:t>Institut</w:t>
      </w:r>
      <w:proofErr w:type="spellEnd"/>
      <w:r w:rsidR="00A53575" w:rsidRPr="00DB7AB2">
        <w:rPr>
          <w:highlight w:val="cyan"/>
          <w:lang w:val="en-US"/>
        </w:rPr>
        <w:t xml:space="preserve"> </w:t>
      </w:r>
      <w:proofErr w:type="spellStart"/>
      <w:r w:rsidR="00A53575" w:rsidRPr="00DB7AB2">
        <w:rPr>
          <w:highlight w:val="cyan"/>
          <w:lang w:val="en-US"/>
        </w:rPr>
        <w:t>Zoologii</w:t>
      </w:r>
      <w:proofErr w:type="spellEnd"/>
      <w:r w:rsidR="00A53575" w:rsidRPr="00DB7AB2">
        <w:rPr>
          <w:highlight w:val="cyan"/>
          <w:lang w:val="en-US"/>
        </w:rPr>
        <w:t xml:space="preserve">), 18 pp., Alma-Ata; </w:t>
      </w:r>
      <w:proofErr w:type="spellStart"/>
      <w:r w:rsidR="00A53575" w:rsidRPr="00DB7AB2">
        <w:rPr>
          <w:highlight w:val="cyan"/>
          <w:lang w:val="en-US"/>
        </w:rPr>
        <w:t>Dissertazya</w:t>
      </w:r>
      <w:proofErr w:type="spellEnd"/>
      <w:r w:rsidR="00A53575" w:rsidRPr="00DB7AB2">
        <w:rPr>
          <w:highlight w:val="cyan"/>
          <w:lang w:val="en-US"/>
        </w:rPr>
        <w:t xml:space="preserve"> </w:t>
      </w:r>
      <w:proofErr w:type="spellStart"/>
      <w:r w:rsidR="00A53575" w:rsidRPr="00DB7AB2">
        <w:rPr>
          <w:highlight w:val="cyan"/>
          <w:lang w:val="en-US"/>
        </w:rPr>
        <w:t>na</w:t>
      </w:r>
      <w:proofErr w:type="spellEnd"/>
      <w:r w:rsidR="00A53575" w:rsidRPr="00DB7AB2">
        <w:rPr>
          <w:highlight w:val="cyan"/>
          <w:lang w:val="en-US"/>
        </w:rPr>
        <w:t xml:space="preserve"> </w:t>
      </w:r>
      <w:proofErr w:type="spellStart"/>
      <w:r w:rsidR="00A53575" w:rsidRPr="00DB7AB2">
        <w:rPr>
          <w:highlight w:val="cyan"/>
          <w:lang w:val="en-US"/>
        </w:rPr>
        <w:t>Soisk</w:t>
      </w:r>
      <w:proofErr w:type="spellEnd"/>
      <w:r w:rsidR="00A53575" w:rsidRPr="00DB7AB2">
        <w:rPr>
          <w:highlight w:val="cyan"/>
          <w:lang w:val="en-US"/>
        </w:rPr>
        <w:t xml:space="preserve">. </w:t>
      </w:r>
      <w:proofErr w:type="spellStart"/>
      <w:r w:rsidR="00A53575" w:rsidRPr="00DB7AB2">
        <w:rPr>
          <w:highlight w:val="cyan"/>
          <w:lang w:val="en-US"/>
        </w:rPr>
        <w:t>Uchen</w:t>
      </w:r>
      <w:proofErr w:type="spellEnd"/>
      <w:r w:rsidR="00A53575" w:rsidRPr="00DB7AB2">
        <w:rPr>
          <w:highlight w:val="cyan"/>
          <w:lang w:val="en-US"/>
        </w:rPr>
        <w:t xml:space="preserve">. </w:t>
      </w:r>
      <w:proofErr w:type="spellStart"/>
      <w:r w:rsidR="00A53575" w:rsidRPr="00DB7AB2">
        <w:rPr>
          <w:highlight w:val="cyan"/>
          <w:lang w:val="en-US"/>
        </w:rPr>
        <w:t>Stepeni</w:t>
      </w:r>
      <w:proofErr w:type="spellEnd"/>
      <w:r w:rsidR="00A53575" w:rsidRPr="00DB7AB2">
        <w:rPr>
          <w:highlight w:val="cyan"/>
          <w:lang w:val="en-US"/>
        </w:rPr>
        <w:t xml:space="preserve"> </w:t>
      </w:r>
      <w:proofErr w:type="spellStart"/>
      <w:r w:rsidR="00A53575" w:rsidRPr="00DB7AB2">
        <w:rPr>
          <w:highlight w:val="cyan"/>
          <w:lang w:val="en-US"/>
        </w:rPr>
        <w:t>kand</w:t>
      </w:r>
      <w:proofErr w:type="spellEnd"/>
      <w:r w:rsidR="00A53575" w:rsidRPr="00DB7AB2">
        <w:rPr>
          <w:highlight w:val="cyan"/>
          <w:lang w:val="en-US"/>
        </w:rPr>
        <w:t>. biol-</w:t>
      </w:r>
      <w:proofErr w:type="spellStart"/>
      <w:r w:rsidR="00A53575" w:rsidRPr="00DB7AB2">
        <w:rPr>
          <w:highlight w:val="cyan"/>
          <w:lang w:val="en-US"/>
        </w:rPr>
        <w:t>nauk</w:t>
      </w:r>
      <w:proofErr w:type="spellEnd"/>
      <w:r w:rsidR="00A53575" w:rsidRPr="00DB7AB2">
        <w:rPr>
          <w:highlight w:val="cyan"/>
          <w:lang w:val="en-US"/>
        </w:rPr>
        <w:t xml:space="preserve">, AN </w:t>
      </w:r>
      <w:proofErr w:type="spellStart"/>
      <w:r w:rsidR="00A53575" w:rsidRPr="00DB7AB2">
        <w:rPr>
          <w:highlight w:val="cyan"/>
          <w:lang w:val="en-US"/>
        </w:rPr>
        <w:t>KazSSR</w:t>
      </w:r>
      <w:proofErr w:type="spellEnd"/>
      <w:r w:rsidR="00A53575" w:rsidRPr="00DB7AB2">
        <w:rPr>
          <w:highlight w:val="cyan"/>
          <w:lang w:val="en-US"/>
        </w:rPr>
        <w:t xml:space="preserve"> (</w:t>
      </w:r>
      <w:proofErr w:type="spellStart"/>
      <w:r w:rsidR="00A53575" w:rsidRPr="00DB7AB2">
        <w:rPr>
          <w:highlight w:val="cyan"/>
          <w:lang w:val="en-US"/>
        </w:rPr>
        <w:t>Institut</w:t>
      </w:r>
      <w:proofErr w:type="spellEnd"/>
      <w:r w:rsidR="00A53575" w:rsidRPr="00DB7AB2">
        <w:rPr>
          <w:highlight w:val="cyan"/>
          <w:lang w:val="en-US"/>
        </w:rPr>
        <w:t xml:space="preserve"> </w:t>
      </w:r>
      <w:proofErr w:type="spellStart"/>
      <w:r w:rsidR="00A53575" w:rsidRPr="00DB7AB2">
        <w:rPr>
          <w:highlight w:val="cyan"/>
          <w:lang w:val="en-US"/>
        </w:rPr>
        <w:t>Zoologii</w:t>
      </w:r>
      <w:proofErr w:type="spellEnd"/>
      <w:r w:rsidR="00A53575" w:rsidRPr="00DB7AB2">
        <w:rPr>
          <w:highlight w:val="cyan"/>
          <w:lang w:val="en-US"/>
        </w:rPr>
        <w:t xml:space="preserve">), </w:t>
      </w:r>
      <w:r w:rsidR="009A02AB" w:rsidRPr="00DB7AB2">
        <w:rPr>
          <w:highlight w:val="cyan"/>
          <w:lang w:val="en-US"/>
        </w:rPr>
        <w:tab/>
      </w:r>
      <w:r w:rsidR="00A53575" w:rsidRPr="00DB7AB2">
        <w:rPr>
          <w:highlight w:val="cyan"/>
          <w:lang w:val="en-US"/>
        </w:rPr>
        <w:t>1:1-161 and 2 (Osteological Atlas with 40 pls), Alma-Ata.</w:t>
      </w:r>
    </w:p>
    <w:p w14:paraId="77C52219" w14:textId="0078EF15"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Biryukov</w:t>
      </w:r>
      <w:proofErr w:type="spellEnd"/>
      <w:r w:rsidRPr="00DB7AB2">
        <w:rPr>
          <w:highlight w:val="cyan"/>
          <w:lang w:val="en-US"/>
        </w:rPr>
        <w:t xml:space="preserve"> M.</w:t>
      </w:r>
      <w:r w:rsidR="00A53575" w:rsidRPr="00DB7AB2">
        <w:rPr>
          <w:highlight w:val="cyan"/>
          <w:lang w:val="en-US"/>
        </w:rPr>
        <w:t>D.</w:t>
      </w:r>
      <w:r w:rsidR="003934AF" w:rsidRPr="00DB7AB2">
        <w:rPr>
          <w:highlight w:val="cyan"/>
          <w:lang w:val="en-US"/>
        </w:rPr>
        <w:tab/>
      </w:r>
      <w:r w:rsidR="00E66682" w:rsidRPr="00DB7AB2">
        <w:rPr>
          <w:highlight w:val="cyan"/>
          <w:lang w:val="en-US"/>
        </w:rPr>
        <w:t xml:space="preserve"> </w:t>
      </w:r>
      <w:r w:rsidR="00A53575" w:rsidRPr="00DB7AB2">
        <w:rPr>
          <w:highlight w:val="cyan"/>
          <w:lang w:val="en-US"/>
        </w:rPr>
        <w:t>1960.</w:t>
      </w:r>
      <w:r w:rsidR="00E66682" w:rsidRPr="00DB7AB2">
        <w:rPr>
          <w:highlight w:val="cyan"/>
          <w:lang w:val="en-US"/>
        </w:rPr>
        <w:t xml:space="preserve"> </w:t>
      </w:r>
      <w:r w:rsidR="003934AF" w:rsidRPr="00DB7AB2">
        <w:rPr>
          <w:highlight w:val="cyan"/>
          <w:lang w:val="en-US"/>
        </w:rPr>
        <w:tab/>
      </w:r>
      <w:proofErr w:type="spellStart"/>
      <w:r w:rsidR="00A53575" w:rsidRPr="00DB7AB2">
        <w:rPr>
          <w:highlight w:val="cyan"/>
          <w:lang w:val="en-US"/>
        </w:rPr>
        <w:t>Geograficheskoe</w:t>
      </w:r>
      <w:proofErr w:type="spellEnd"/>
      <w:r w:rsidR="00A53575" w:rsidRPr="00DB7AB2">
        <w:rPr>
          <w:highlight w:val="cyan"/>
          <w:lang w:val="en-US"/>
        </w:rPr>
        <w:t xml:space="preserve"> </w:t>
      </w:r>
      <w:proofErr w:type="spellStart"/>
      <w:r w:rsidR="00A53575" w:rsidRPr="00DB7AB2">
        <w:rPr>
          <w:highlight w:val="cyan"/>
          <w:lang w:val="en-US"/>
        </w:rPr>
        <w:t>rasprostranenie</w:t>
      </w:r>
      <w:proofErr w:type="spellEnd"/>
      <w:r w:rsidR="00A53575" w:rsidRPr="00DB7AB2">
        <w:rPr>
          <w:highlight w:val="cyan"/>
          <w:lang w:val="en-US"/>
        </w:rPr>
        <w:t xml:space="preserve"> </w:t>
      </w:r>
      <w:proofErr w:type="spellStart"/>
      <w:r w:rsidR="00A53575" w:rsidRPr="00DB7AB2">
        <w:rPr>
          <w:highlight w:val="cyan"/>
          <w:lang w:val="en-US"/>
        </w:rPr>
        <w:t>gigantskikh</w:t>
      </w:r>
      <w:proofErr w:type="spellEnd"/>
      <w:r w:rsidR="00A53575" w:rsidRPr="00DB7AB2">
        <w:rPr>
          <w:highlight w:val="cyan"/>
          <w:lang w:val="en-US"/>
        </w:rPr>
        <w:t xml:space="preserve"> </w:t>
      </w:r>
      <w:proofErr w:type="spellStart"/>
      <w:r w:rsidR="00A53575" w:rsidRPr="00DB7AB2">
        <w:rPr>
          <w:highlight w:val="cyan"/>
          <w:lang w:val="en-US"/>
        </w:rPr>
        <w:t>nosorogov</w:t>
      </w:r>
      <w:proofErr w:type="spellEnd"/>
      <w:r w:rsidR="00A53575" w:rsidRPr="00DB7AB2">
        <w:rPr>
          <w:highlight w:val="cyan"/>
          <w:lang w:val="en-US"/>
        </w:rPr>
        <w:t xml:space="preserve"> v </w:t>
      </w:r>
      <w:proofErr w:type="spellStart"/>
      <w:r w:rsidR="00A53575" w:rsidRPr="00DB7AB2">
        <w:rPr>
          <w:highlight w:val="cyan"/>
          <w:lang w:val="en-US"/>
        </w:rPr>
        <w:t>Paleogen</w:t>
      </w:r>
      <w:proofErr w:type="spellEnd"/>
      <w:r w:rsidR="00A53575" w:rsidRPr="00DB7AB2">
        <w:rPr>
          <w:highlight w:val="cyan"/>
          <w:lang w:val="en-US"/>
        </w:rPr>
        <w:t xml:space="preserve">-Neogene </w:t>
      </w:r>
      <w:proofErr w:type="spellStart"/>
      <w:r w:rsidR="00A53575" w:rsidRPr="00DB7AB2">
        <w:rPr>
          <w:highlight w:val="cyan"/>
          <w:lang w:val="en-US"/>
        </w:rPr>
        <w:t>Kazakhstana</w:t>
      </w:r>
      <w:proofErr w:type="spellEnd"/>
      <w:r w:rsidR="00A53575" w:rsidRPr="00DB7AB2">
        <w:rPr>
          <w:highlight w:val="cyan"/>
          <w:lang w:val="en-US"/>
        </w:rPr>
        <w:t xml:space="preserve"> [Spreading areal of the Paleogene-Neogene giant rhinoceroses of Kazakhstan]</w:t>
      </w:r>
      <w:r w:rsidR="003934AF"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Materialy</w:t>
      </w:r>
      <w:proofErr w:type="spellEnd"/>
      <w:r w:rsidR="00A53575" w:rsidRPr="00DB7AB2">
        <w:rPr>
          <w:highlight w:val="cyan"/>
          <w:lang w:val="en-US"/>
        </w:rPr>
        <w:t xml:space="preserve"> k </w:t>
      </w:r>
      <w:proofErr w:type="spellStart"/>
      <w:r w:rsidR="00A53575" w:rsidRPr="00DB7AB2">
        <w:rPr>
          <w:highlight w:val="cyan"/>
          <w:lang w:val="en-US"/>
        </w:rPr>
        <w:t>Konferenzii</w:t>
      </w:r>
      <w:proofErr w:type="spellEnd"/>
      <w:r w:rsidR="00A53575" w:rsidRPr="00DB7AB2">
        <w:rPr>
          <w:highlight w:val="cyan"/>
          <w:lang w:val="en-US"/>
        </w:rPr>
        <w:t xml:space="preserve"> po </w:t>
      </w:r>
      <w:proofErr w:type="spellStart"/>
      <w:r w:rsidR="00A53575" w:rsidRPr="00DB7AB2">
        <w:rPr>
          <w:highlight w:val="cyan"/>
          <w:lang w:val="en-US"/>
        </w:rPr>
        <w:t>Voprosam</w:t>
      </w:r>
      <w:proofErr w:type="spellEnd"/>
      <w:r w:rsidR="00A53575" w:rsidRPr="00DB7AB2">
        <w:rPr>
          <w:highlight w:val="cyan"/>
          <w:lang w:val="en-US"/>
        </w:rPr>
        <w:t xml:space="preserve"> </w:t>
      </w:r>
      <w:proofErr w:type="spellStart"/>
      <w:r w:rsidR="00A53575" w:rsidRPr="00DB7AB2">
        <w:rPr>
          <w:highlight w:val="cyan"/>
          <w:lang w:val="en-US"/>
        </w:rPr>
        <w:t>Zoogeografii</w:t>
      </w:r>
      <w:proofErr w:type="spellEnd"/>
      <w:r w:rsidR="00A53575" w:rsidRPr="00DB7AB2">
        <w:rPr>
          <w:highlight w:val="cyan"/>
          <w:lang w:val="en-US"/>
        </w:rPr>
        <w:t xml:space="preserve"> Sushi, 15-21 </w:t>
      </w:r>
      <w:proofErr w:type="spellStart"/>
      <w:r w:rsidR="00A53575" w:rsidRPr="00DB7AB2">
        <w:rPr>
          <w:highlight w:val="cyan"/>
          <w:lang w:val="en-US"/>
        </w:rPr>
        <w:t>Avgusta</w:t>
      </w:r>
      <w:proofErr w:type="spellEnd"/>
      <w:r w:rsidR="00A53575" w:rsidRPr="00DB7AB2">
        <w:rPr>
          <w:highlight w:val="cyan"/>
          <w:lang w:val="en-US"/>
        </w:rPr>
        <w:t xml:space="preserve"> 1960 g.) [in Russian]. </w:t>
      </w:r>
      <w:r w:rsidR="009A02AB" w:rsidRPr="00DB7AB2">
        <w:rPr>
          <w:highlight w:val="cyan"/>
          <w:lang w:val="en-US"/>
        </w:rPr>
        <w:tab/>
      </w:r>
      <w:proofErr w:type="spellStart"/>
      <w:r w:rsidR="00A53575" w:rsidRPr="00DB7AB2">
        <w:rPr>
          <w:highlight w:val="cyan"/>
          <w:lang w:val="en-US"/>
        </w:rPr>
        <w:t>Tezisy</w:t>
      </w:r>
      <w:proofErr w:type="spellEnd"/>
      <w:r w:rsidR="00A53575" w:rsidRPr="00DB7AB2">
        <w:rPr>
          <w:highlight w:val="cyan"/>
          <w:lang w:val="en-US"/>
        </w:rPr>
        <w:t xml:space="preserve"> </w:t>
      </w:r>
      <w:proofErr w:type="spellStart"/>
      <w:r w:rsidR="00A53575" w:rsidRPr="00DB7AB2">
        <w:rPr>
          <w:highlight w:val="cyan"/>
          <w:lang w:val="en-US"/>
        </w:rPr>
        <w:t>dokladov</w:t>
      </w:r>
      <w:proofErr w:type="spellEnd"/>
      <w:r w:rsidR="00A53575" w:rsidRPr="00DB7AB2">
        <w:rPr>
          <w:highlight w:val="cyan"/>
          <w:lang w:val="en-US"/>
        </w:rPr>
        <w:t xml:space="preserve">, p. 15,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KazSSR</w:t>
      </w:r>
      <w:proofErr w:type="spellEnd"/>
      <w:r w:rsidR="00A53575" w:rsidRPr="00DB7AB2">
        <w:rPr>
          <w:highlight w:val="cyan"/>
          <w:lang w:val="en-US"/>
        </w:rPr>
        <w:t>, Alma-Ata.</w:t>
      </w:r>
    </w:p>
    <w:p w14:paraId="60BA17EF" w14:textId="3A78A01E"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Biryukov</w:t>
      </w:r>
      <w:proofErr w:type="spellEnd"/>
      <w:r w:rsidRPr="00DB7AB2">
        <w:rPr>
          <w:highlight w:val="cyan"/>
          <w:lang w:val="en-US"/>
        </w:rPr>
        <w:t xml:space="preserve"> </w:t>
      </w:r>
      <w:r w:rsidR="00A53575" w:rsidRPr="00DB7AB2">
        <w:rPr>
          <w:highlight w:val="cyan"/>
          <w:lang w:val="en-US"/>
        </w:rPr>
        <w:t>M.D.</w:t>
      </w:r>
      <w:r w:rsidR="003934AF" w:rsidRPr="00DB7AB2">
        <w:rPr>
          <w:highlight w:val="cyan"/>
          <w:lang w:val="en-US"/>
        </w:rPr>
        <w:tab/>
      </w:r>
      <w:r w:rsidR="00E66682" w:rsidRPr="00DB7AB2">
        <w:rPr>
          <w:highlight w:val="cyan"/>
          <w:lang w:val="en-US"/>
        </w:rPr>
        <w:t xml:space="preserve"> </w:t>
      </w:r>
      <w:r w:rsidR="00A53575" w:rsidRPr="00DB7AB2">
        <w:rPr>
          <w:highlight w:val="cyan"/>
          <w:lang w:val="en-US"/>
        </w:rPr>
        <w:t xml:space="preserve">1961a. </w:t>
      </w:r>
      <w:r w:rsidR="003934AF" w:rsidRPr="00DB7AB2">
        <w:rPr>
          <w:highlight w:val="cyan"/>
          <w:lang w:val="en-US"/>
        </w:rPr>
        <w:tab/>
      </w:r>
      <w:proofErr w:type="spellStart"/>
      <w:r w:rsidR="00A53575" w:rsidRPr="00DB7AB2">
        <w:rPr>
          <w:highlight w:val="cyan"/>
          <w:lang w:val="en-US"/>
        </w:rPr>
        <w:t>Bolotny</w:t>
      </w:r>
      <w:proofErr w:type="spellEnd"/>
      <w:r w:rsidR="00A53575" w:rsidRPr="00DB7AB2">
        <w:rPr>
          <w:highlight w:val="cyan"/>
          <w:lang w:val="en-US"/>
        </w:rPr>
        <w:t xml:space="preserve"> </w:t>
      </w:r>
      <w:proofErr w:type="spellStart"/>
      <w:r w:rsidR="00A53575" w:rsidRPr="00DB7AB2">
        <w:rPr>
          <w:highlight w:val="cyan"/>
          <w:lang w:val="en-US"/>
        </w:rPr>
        <w:t>nosorog</w:t>
      </w:r>
      <w:proofErr w:type="spellEnd"/>
      <w:r w:rsidR="00A53575" w:rsidRPr="00DB7AB2">
        <w:rPr>
          <w:highlight w:val="cyan"/>
          <w:lang w:val="en-US"/>
        </w:rPr>
        <w:t xml:space="preserve"> (</w:t>
      </w:r>
      <w:proofErr w:type="spellStart"/>
      <w:r w:rsidR="00A53575" w:rsidRPr="00DB7AB2">
        <w:rPr>
          <w:highlight w:val="cyan"/>
          <w:lang w:val="en-US"/>
        </w:rPr>
        <w:t>Amynodontidae</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srednego</w:t>
      </w:r>
      <w:proofErr w:type="spellEnd"/>
      <w:r w:rsidR="00A53575" w:rsidRPr="00DB7AB2">
        <w:rPr>
          <w:highlight w:val="cyan"/>
          <w:lang w:val="en-US"/>
        </w:rPr>
        <w:t xml:space="preserve"> </w:t>
      </w:r>
      <w:proofErr w:type="spellStart"/>
      <w:r w:rsidR="00A53575" w:rsidRPr="00DB7AB2">
        <w:rPr>
          <w:highlight w:val="cyan"/>
          <w:lang w:val="en-US"/>
        </w:rPr>
        <w:t>Oligozena</w:t>
      </w:r>
      <w:proofErr w:type="spellEnd"/>
      <w:r w:rsidR="00A53575" w:rsidRPr="00DB7AB2">
        <w:rPr>
          <w:highlight w:val="cyan"/>
          <w:lang w:val="en-US"/>
        </w:rPr>
        <w:t xml:space="preserve"> </w:t>
      </w:r>
      <w:proofErr w:type="spellStart"/>
      <w:r w:rsidR="00A53575" w:rsidRPr="00DB7AB2">
        <w:rPr>
          <w:highlight w:val="cyan"/>
          <w:lang w:val="en-US"/>
        </w:rPr>
        <w:t>Turgayskogo</w:t>
      </w:r>
      <w:proofErr w:type="spellEnd"/>
      <w:r w:rsidR="00A53575" w:rsidRPr="00DB7AB2">
        <w:rPr>
          <w:highlight w:val="cyan"/>
          <w:lang w:val="en-US"/>
        </w:rPr>
        <w:t xml:space="preserve"> </w:t>
      </w:r>
      <w:proofErr w:type="spellStart"/>
      <w:r w:rsidR="00A53575" w:rsidRPr="00DB7AB2">
        <w:rPr>
          <w:highlight w:val="cyan"/>
          <w:lang w:val="en-US"/>
        </w:rPr>
        <w:t>progiba</w:t>
      </w:r>
      <w:proofErr w:type="spellEnd"/>
      <w:r w:rsidR="00A53575" w:rsidRPr="00DB7AB2">
        <w:rPr>
          <w:highlight w:val="cyan"/>
          <w:lang w:val="en-US"/>
        </w:rPr>
        <w:t xml:space="preserve"> [Paludal rhinoceros (</w:t>
      </w:r>
      <w:proofErr w:type="spellStart"/>
      <w:r w:rsidR="00A53575" w:rsidRPr="00DB7AB2">
        <w:rPr>
          <w:highlight w:val="cyan"/>
          <w:lang w:val="en-US"/>
        </w:rPr>
        <w:t>Amynodontidae</w:t>
      </w:r>
      <w:proofErr w:type="spellEnd"/>
      <w:r w:rsidR="00A53575" w:rsidRPr="00DB7AB2">
        <w:rPr>
          <w:highlight w:val="cyan"/>
          <w:lang w:val="en-US"/>
        </w:rPr>
        <w:t xml:space="preserve">) from the Middle Oligocene of </w:t>
      </w:r>
      <w:proofErr w:type="spellStart"/>
      <w:r w:rsidR="00A53575" w:rsidRPr="00DB7AB2">
        <w:rPr>
          <w:highlight w:val="cyan"/>
          <w:lang w:val="en-US"/>
        </w:rPr>
        <w:t>Turgay</w:t>
      </w:r>
      <w:proofErr w:type="spellEnd"/>
      <w:r w:rsidR="00A53575" w:rsidRPr="00DB7AB2">
        <w:rPr>
          <w:highlight w:val="cyan"/>
          <w:lang w:val="en-US"/>
        </w:rPr>
        <w:t>]</w:t>
      </w:r>
      <w:r w:rsidR="00B730FA" w:rsidRPr="00DB7AB2">
        <w:rPr>
          <w:highlight w:val="cyan"/>
          <w:lang w:val="en-US"/>
        </w:rPr>
        <w:t xml:space="preserve"> </w:t>
      </w:r>
      <w:r w:rsidR="003934AF"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Materialy</w:t>
      </w:r>
      <w:proofErr w:type="spellEnd"/>
      <w:r w:rsidR="00A53575" w:rsidRPr="00DB7AB2">
        <w:rPr>
          <w:highlight w:val="cyan"/>
          <w:lang w:val="en-US"/>
        </w:rPr>
        <w:t xml:space="preserve"> po </w:t>
      </w:r>
      <w:proofErr w:type="spellStart"/>
      <w:r w:rsidR="00A53575" w:rsidRPr="00DB7AB2">
        <w:rPr>
          <w:highlight w:val="cyan"/>
          <w:lang w:val="en-US"/>
        </w:rPr>
        <w:t>Istorii</w:t>
      </w:r>
      <w:proofErr w:type="spellEnd"/>
      <w:r w:rsidR="00A53575" w:rsidRPr="00DB7AB2">
        <w:rPr>
          <w:highlight w:val="cyan"/>
          <w:lang w:val="en-US"/>
        </w:rPr>
        <w:t xml:space="preserve"> </w:t>
      </w:r>
      <w:proofErr w:type="spellStart"/>
      <w:r w:rsidR="00A53575" w:rsidRPr="00DB7AB2">
        <w:rPr>
          <w:highlight w:val="cyan"/>
          <w:lang w:val="en-US"/>
        </w:rPr>
        <w:t>Fauny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Flory </w:t>
      </w:r>
      <w:proofErr w:type="spellStart"/>
      <w:r w:rsidR="00A53575" w:rsidRPr="00DB7AB2">
        <w:rPr>
          <w:highlight w:val="cyan"/>
          <w:lang w:val="en-US"/>
        </w:rPr>
        <w:t>Kazakhstana</w:t>
      </w:r>
      <w:proofErr w:type="spellEnd"/>
      <w:r w:rsidR="00A53575" w:rsidRPr="00DB7AB2">
        <w:rPr>
          <w:highlight w:val="cyan"/>
          <w:lang w:val="en-US"/>
        </w:rPr>
        <w:t xml:space="preserve">) [in Russian]. </w:t>
      </w:r>
      <w:proofErr w:type="spellStart"/>
      <w:r w:rsidR="00A53575" w:rsidRPr="00DB7AB2">
        <w:rPr>
          <w:highlight w:val="cyan"/>
          <w:lang w:val="en-US"/>
        </w:rPr>
        <w:t>Institut</w:t>
      </w:r>
      <w:proofErr w:type="spellEnd"/>
      <w:r w:rsidR="00A53575" w:rsidRPr="00DB7AB2">
        <w:rPr>
          <w:highlight w:val="cyan"/>
          <w:lang w:val="en-US"/>
        </w:rPr>
        <w:t xml:space="preserve"> </w:t>
      </w:r>
      <w:proofErr w:type="spellStart"/>
      <w:r w:rsidR="00A53575" w:rsidRPr="00DB7AB2">
        <w:rPr>
          <w:highlight w:val="cyan"/>
          <w:lang w:val="en-US"/>
        </w:rPr>
        <w:t>Zoologii</w:t>
      </w:r>
      <w:proofErr w:type="spellEnd"/>
      <w:r w:rsidR="00A53575" w:rsidRPr="00DB7AB2">
        <w:rPr>
          <w:highlight w:val="cyan"/>
          <w:lang w:val="en-US"/>
        </w:rPr>
        <w:t xml:space="preserve"> AN </w:t>
      </w:r>
      <w:proofErr w:type="spellStart"/>
      <w:r w:rsidR="00A53575" w:rsidRPr="00DB7AB2">
        <w:rPr>
          <w:highlight w:val="cyan"/>
          <w:lang w:val="en-US"/>
        </w:rPr>
        <w:t>KazSSR</w:t>
      </w:r>
      <w:proofErr w:type="spellEnd"/>
      <w:r w:rsidR="00E66682" w:rsidRPr="00DB7AB2">
        <w:rPr>
          <w:highlight w:val="cyan"/>
          <w:lang w:val="en-US"/>
        </w:rPr>
        <w:t xml:space="preserve"> </w:t>
      </w:r>
      <w:r w:rsidR="009A02AB" w:rsidRPr="00DB7AB2">
        <w:rPr>
          <w:highlight w:val="cyan"/>
          <w:lang w:val="en-US"/>
        </w:rPr>
        <w:tab/>
      </w:r>
      <w:r w:rsidR="00A53575" w:rsidRPr="00DB7AB2">
        <w:rPr>
          <w:highlight w:val="cyan"/>
          <w:lang w:val="en-US"/>
        </w:rPr>
        <w:t xml:space="preserve">3:20-29,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KazSSR</w:t>
      </w:r>
      <w:proofErr w:type="spellEnd"/>
      <w:r w:rsidR="00A53575" w:rsidRPr="00DB7AB2">
        <w:rPr>
          <w:highlight w:val="cyan"/>
          <w:lang w:val="en-US"/>
        </w:rPr>
        <w:t>, Alma-Ata.</w:t>
      </w:r>
    </w:p>
    <w:p w14:paraId="5E351998" w14:textId="58C67A08"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Biryukov</w:t>
      </w:r>
      <w:proofErr w:type="spellEnd"/>
      <w:r w:rsidRPr="00DB7AB2">
        <w:rPr>
          <w:highlight w:val="cyan"/>
          <w:lang w:val="en-US"/>
        </w:rPr>
        <w:t xml:space="preserve"> M.</w:t>
      </w:r>
      <w:r w:rsidR="00A53575" w:rsidRPr="00DB7AB2">
        <w:rPr>
          <w:highlight w:val="cyan"/>
          <w:lang w:val="en-US"/>
        </w:rPr>
        <w:t>D.</w:t>
      </w:r>
      <w:r w:rsidR="003934AF" w:rsidRPr="00DB7AB2">
        <w:rPr>
          <w:highlight w:val="cyan"/>
          <w:lang w:val="en-US"/>
        </w:rPr>
        <w:tab/>
      </w:r>
      <w:r w:rsidR="00E66682" w:rsidRPr="00DB7AB2">
        <w:rPr>
          <w:highlight w:val="cyan"/>
          <w:lang w:val="en-US"/>
        </w:rPr>
        <w:t xml:space="preserve"> </w:t>
      </w:r>
      <w:r w:rsidR="00A53575" w:rsidRPr="00DB7AB2">
        <w:rPr>
          <w:highlight w:val="cyan"/>
          <w:lang w:val="en-US"/>
        </w:rPr>
        <w:t>1961b.</w:t>
      </w:r>
      <w:r w:rsidR="00B730FA" w:rsidRPr="00DB7AB2">
        <w:rPr>
          <w:highlight w:val="cyan"/>
          <w:lang w:val="en-US"/>
        </w:rPr>
        <w:t xml:space="preserve"> </w:t>
      </w:r>
      <w:r w:rsidR="003934AF" w:rsidRPr="00DB7AB2">
        <w:rPr>
          <w:highlight w:val="cyan"/>
          <w:lang w:val="en-US"/>
        </w:rPr>
        <w:tab/>
      </w:r>
      <w:proofErr w:type="spellStart"/>
      <w:r w:rsidR="00A53575" w:rsidRPr="00DB7AB2">
        <w:rPr>
          <w:highlight w:val="cyan"/>
          <w:lang w:val="en-US"/>
        </w:rPr>
        <w:t>Gigantskie</w:t>
      </w:r>
      <w:proofErr w:type="spellEnd"/>
      <w:r w:rsidR="00A53575" w:rsidRPr="00DB7AB2">
        <w:rPr>
          <w:highlight w:val="cyan"/>
          <w:lang w:val="en-US"/>
        </w:rPr>
        <w:t xml:space="preserve"> </w:t>
      </w:r>
      <w:proofErr w:type="spellStart"/>
      <w:r w:rsidR="00A53575" w:rsidRPr="00DB7AB2">
        <w:rPr>
          <w:highlight w:val="cyan"/>
          <w:lang w:val="en-US"/>
        </w:rPr>
        <w:t>nosorogi</w:t>
      </w:r>
      <w:proofErr w:type="spellEnd"/>
      <w:r w:rsidR="00A53575" w:rsidRPr="00DB7AB2">
        <w:rPr>
          <w:highlight w:val="cyan"/>
          <w:lang w:val="en-US"/>
        </w:rPr>
        <w:t xml:space="preserve"> (</w:t>
      </w:r>
      <w:proofErr w:type="spellStart"/>
      <w:r w:rsidR="00A53575" w:rsidRPr="00DB7AB2">
        <w:rPr>
          <w:highlight w:val="cyan"/>
          <w:lang w:val="en-US"/>
        </w:rPr>
        <w:t>Indricotheridae</w:t>
      </w:r>
      <w:proofErr w:type="spellEnd"/>
      <w:r w:rsidR="00A53575" w:rsidRPr="00DB7AB2">
        <w:rPr>
          <w:highlight w:val="cyan"/>
          <w:lang w:val="en-US"/>
        </w:rPr>
        <w:t xml:space="preserve">) </w:t>
      </w:r>
      <w:proofErr w:type="spellStart"/>
      <w:r w:rsidR="00A53575" w:rsidRPr="00DB7AB2">
        <w:rPr>
          <w:highlight w:val="cyan"/>
          <w:lang w:val="en-US"/>
        </w:rPr>
        <w:t>Kazakhstana</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sreda</w:t>
      </w:r>
      <w:proofErr w:type="spellEnd"/>
      <w:r w:rsidR="00A53575" w:rsidRPr="00DB7AB2">
        <w:rPr>
          <w:highlight w:val="cyan"/>
          <w:lang w:val="en-US"/>
        </w:rPr>
        <w:t xml:space="preserve"> </w:t>
      </w:r>
      <w:proofErr w:type="spellStart"/>
      <w:r w:rsidR="00A53575" w:rsidRPr="00DB7AB2">
        <w:rPr>
          <w:highlight w:val="cyan"/>
          <w:lang w:val="en-US"/>
        </w:rPr>
        <w:t>ikh</w:t>
      </w:r>
      <w:proofErr w:type="spellEnd"/>
      <w:r w:rsidR="00A53575" w:rsidRPr="00DB7AB2">
        <w:rPr>
          <w:highlight w:val="cyan"/>
          <w:lang w:val="en-US"/>
        </w:rPr>
        <w:t xml:space="preserve"> </w:t>
      </w:r>
      <w:proofErr w:type="spellStart"/>
      <w:r w:rsidR="00A53575" w:rsidRPr="00DB7AB2">
        <w:rPr>
          <w:highlight w:val="cyan"/>
          <w:lang w:val="en-US"/>
        </w:rPr>
        <w:t>obitanya</w:t>
      </w:r>
      <w:proofErr w:type="spellEnd"/>
      <w:r w:rsidR="00A53575" w:rsidRPr="00DB7AB2">
        <w:rPr>
          <w:highlight w:val="cyan"/>
          <w:lang w:val="en-US"/>
        </w:rPr>
        <w:t xml:space="preserve"> [Giant rhinoceros (</w:t>
      </w:r>
      <w:proofErr w:type="spellStart"/>
      <w:r w:rsidR="00A53575" w:rsidRPr="00DB7AB2">
        <w:rPr>
          <w:highlight w:val="cyan"/>
          <w:lang w:val="en-US"/>
        </w:rPr>
        <w:t>Indricotheridae</w:t>
      </w:r>
      <w:proofErr w:type="spellEnd"/>
      <w:r w:rsidR="00A53575" w:rsidRPr="00DB7AB2">
        <w:rPr>
          <w:highlight w:val="cyan"/>
          <w:lang w:val="en-US"/>
        </w:rPr>
        <w:t>) of Kazakhstan and their environment]</w:t>
      </w:r>
      <w:r w:rsidR="00B730FA" w:rsidRPr="00DB7AB2">
        <w:rPr>
          <w:highlight w:val="cyan"/>
          <w:lang w:val="en-US"/>
        </w:rPr>
        <w:t xml:space="preserve"> </w:t>
      </w:r>
      <w:r w:rsidR="003934AF" w:rsidRPr="00DB7AB2">
        <w:rPr>
          <w:highlight w:val="cyan"/>
          <w:lang w:val="en-US"/>
        </w:rPr>
        <w:tab/>
      </w:r>
      <w:r w:rsidR="00A53575" w:rsidRPr="00DB7AB2">
        <w:rPr>
          <w:highlight w:val="cyan"/>
          <w:lang w:val="en-US"/>
        </w:rPr>
        <w:t xml:space="preserve">in: II </w:t>
      </w:r>
      <w:proofErr w:type="spellStart"/>
      <w:r w:rsidR="00A53575" w:rsidRPr="00DB7AB2">
        <w:rPr>
          <w:highlight w:val="cyan"/>
          <w:lang w:val="en-US"/>
        </w:rPr>
        <w:t>Konferenzii</w:t>
      </w:r>
      <w:proofErr w:type="spellEnd"/>
      <w:r w:rsidR="00A53575" w:rsidRPr="00DB7AB2">
        <w:rPr>
          <w:highlight w:val="cyan"/>
          <w:lang w:val="en-US"/>
        </w:rPr>
        <w:t xml:space="preserve"> po </w:t>
      </w:r>
      <w:proofErr w:type="spellStart"/>
      <w:r w:rsidR="00A53575" w:rsidRPr="00DB7AB2">
        <w:rPr>
          <w:highlight w:val="cyan"/>
          <w:lang w:val="en-US"/>
        </w:rPr>
        <w:t>Probleme</w:t>
      </w:r>
      <w:proofErr w:type="spellEnd"/>
      <w:r w:rsidR="00A53575" w:rsidRPr="00DB7AB2">
        <w:rPr>
          <w:highlight w:val="cyan"/>
          <w:lang w:val="en-US"/>
        </w:rPr>
        <w:t xml:space="preserve"> </w:t>
      </w:r>
      <w:proofErr w:type="spellStart"/>
      <w:r w:rsidR="00A53575" w:rsidRPr="00DB7AB2">
        <w:rPr>
          <w:highlight w:val="cyan"/>
          <w:lang w:val="en-US"/>
        </w:rPr>
        <w:t>Istorya</w:t>
      </w:r>
      <w:proofErr w:type="spellEnd"/>
      <w:r w:rsidR="00A53575" w:rsidRPr="00DB7AB2">
        <w:rPr>
          <w:highlight w:val="cyan"/>
          <w:lang w:val="en-US"/>
        </w:rPr>
        <w:t xml:space="preserve"> Faun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Sredy</w:t>
      </w:r>
      <w:proofErr w:type="spellEnd"/>
      <w:r w:rsidR="00A53575" w:rsidRPr="00DB7AB2">
        <w:rPr>
          <w:highlight w:val="cyan"/>
          <w:lang w:val="en-US"/>
        </w:rPr>
        <w:t xml:space="preserve"> </w:t>
      </w:r>
      <w:proofErr w:type="spellStart"/>
      <w:r w:rsidR="00A53575" w:rsidRPr="00DB7AB2">
        <w:rPr>
          <w:highlight w:val="cyan"/>
          <w:lang w:val="en-US"/>
        </w:rPr>
        <w:t>Obitanya</w:t>
      </w:r>
      <w:proofErr w:type="spellEnd"/>
      <w:r w:rsidR="00A53575" w:rsidRPr="00DB7AB2">
        <w:rPr>
          <w:highlight w:val="cyan"/>
          <w:lang w:val="en-US"/>
        </w:rPr>
        <w:t xml:space="preserve">) [in Russian]. </w:t>
      </w:r>
      <w:r w:rsidR="009A02AB" w:rsidRPr="00DB7AB2">
        <w:rPr>
          <w:highlight w:val="cyan"/>
          <w:lang w:val="en-US"/>
        </w:rPr>
        <w:tab/>
      </w:r>
      <w:r w:rsidR="00A53575" w:rsidRPr="00DB7AB2">
        <w:rPr>
          <w:highlight w:val="cyan"/>
          <w:lang w:val="en-US"/>
        </w:rPr>
        <w:t xml:space="preserve"> 1-3, Kiev.</w:t>
      </w:r>
    </w:p>
    <w:p w14:paraId="3623BA08" w14:textId="51445BE6"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Biryukov</w:t>
      </w:r>
      <w:proofErr w:type="spellEnd"/>
      <w:r w:rsidRPr="00DB7AB2">
        <w:rPr>
          <w:highlight w:val="cyan"/>
          <w:lang w:val="en-US"/>
        </w:rPr>
        <w:t xml:space="preserve"> M</w:t>
      </w:r>
      <w:r w:rsidR="00A53575" w:rsidRPr="00DB7AB2">
        <w:rPr>
          <w:highlight w:val="cyan"/>
          <w:lang w:val="en-US"/>
        </w:rPr>
        <w:t>.D.</w:t>
      </w:r>
      <w:r w:rsidR="003934AF" w:rsidRPr="00DB7AB2">
        <w:rPr>
          <w:highlight w:val="cyan"/>
          <w:lang w:val="en-US"/>
        </w:rPr>
        <w:tab/>
      </w:r>
      <w:r w:rsidR="00E66682" w:rsidRPr="00DB7AB2">
        <w:rPr>
          <w:highlight w:val="cyan"/>
          <w:lang w:val="en-US"/>
        </w:rPr>
        <w:t xml:space="preserve"> </w:t>
      </w:r>
      <w:r w:rsidR="00A53575" w:rsidRPr="00DB7AB2">
        <w:rPr>
          <w:highlight w:val="cyan"/>
          <w:lang w:val="en-US"/>
        </w:rPr>
        <w:t>1963.</w:t>
      </w:r>
      <w:r w:rsidR="00B730FA" w:rsidRPr="00DB7AB2">
        <w:rPr>
          <w:highlight w:val="cyan"/>
          <w:lang w:val="en-US"/>
        </w:rPr>
        <w:t xml:space="preserve"> </w:t>
      </w:r>
      <w:r w:rsidR="003934AF" w:rsidRPr="00DB7AB2">
        <w:rPr>
          <w:highlight w:val="cyan"/>
          <w:lang w:val="en-US"/>
        </w:rPr>
        <w:tab/>
      </w:r>
      <w:proofErr w:type="spellStart"/>
      <w:r w:rsidR="00A53575" w:rsidRPr="00DB7AB2">
        <w:rPr>
          <w:highlight w:val="cyan"/>
          <w:lang w:val="en-US"/>
        </w:rPr>
        <w:t>Novy</w:t>
      </w:r>
      <w:proofErr w:type="spellEnd"/>
      <w:r w:rsidR="00A53575" w:rsidRPr="00DB7AB2">
        <w:rPr>
          <w:highlight w:val="cyan"/>
          <w:lang w:val="en-US"/>
        </w:rPr>
        <w:t xml:space="preserve"> vid </w:t>
      </w:r>
      <w:proofErr w:type="spellStart"/>
      <w:r w:rsidR="00A53575" w:rsidRPr="00DB7AB2">
        <w:rPr>
          <w:highlight w:val="cyan"/>
          <w:lang w:val="en-US"/>
        </w:rPr>
        <w:t>aminodonta</w:t>
      </w:r>
      <w:proofErr w:type="spellEnd"/>
      <w:r w:rsidR="00A53575" w:rsidRPr="00DB7AB2">
        <w:rPr>
          <w:highlight w:val="cyan"/>
          <w:lang w:val="en-US"/>
        </w:rPr>
        <w:t xml:space="preserve"> (</w:t>
      </w:r>
      <w:proofErr w:type="spellStart"/>
      <w:r w:rsidR="00A53575" w:rsidRPr="00DB7AB2">
        <w:rPr>
          <w:highlight w:val="cyan"/>
          <w:lang w:val="en-US"/>
        </w:rPr>
        <w:t>Amynodontidae</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Paleogena</w:t>
      </w:r>
      <w:proofErr w:type="spellEnd"/>
      <w:r w:rsidR="00A53575" w:rsidRPr="00DB7AB2">
        <w:rPr>
          <w:highlight w:val="cyan"/>
          <w:lang w:val="en-US"/>
        </w:rPr>
        <w:t xml:space="preserve"> </w:t>
      </w:r>
      <w:proofErr w:type="spellStart"/>
      <w:r w:rsidR="00A53575" w:rsidRPr="00DB7AB2">
        <w:rPr>
          <w:highlight w:val="cyan"/>
          <w:lang w:val="en-US"/>
        </w:rPr>
        <w:t>Kazakhstana</w:t>
      </w:r>
      <w:proofErr w:type="spellEnd"/>
      <w:r w:rsidR="00A53575" w:rsidRPr="00DB7AB2">
        <w:rPr>
          <w:highlight w:val="cyan"/>
          <w:lang w:val="en-US"/>
        </w:rPr>
        <w:t xml:space="preserve"> [New species of </w:t>
      </w:r>
      <w:proofErr w:type="spellStart"/>
      <w:r w:rsidR="00A53575" w:rsidRPr="00DB7AB2">
        <w:rPr>
          <w:highlight w:val="cyan"/>
          <w:lang w:val="en-US"/>
        </w:rPr>
        <w:t>aminodont</w:t>
      </w:r>
      <w:proofErr w:type="spellEnd"/>
      <w:r w:rsidR="00A53575" w:rsidRPr="00DB7AB2">
        <w:rPr>
          <w:highlight w:val="cyan"/>
          <w:lang w:val="en-US"/>
        </w:rPr>
        <w:t xml:space="preserve"> (</w:t>
      </w:r>
      <w:proofErr w:type="spellStart"/>
      <w:r w:rsidR="00A53575" w:rsidRPr="00DB7AB2">
        <w:rPr>
          <w:highlight w:val="cyan"/>
          <w:lang w:val="en-US"/>
        </w:rPr>
        <w:t>Amynodontidae</w:t>
      </w:r>
      <w:proofErr w:type="spellEnd"/>
      <w:r w:rsidR="00A53575" w:rsidRPr="00DB7AB2">
        <w:rPr>
          <w:highlight w:val="cyan"/>
          <w:lang w:val="en-US"/>
        </w:rPr>
        <w:t xml:space="preserve">) from the Paleogene of Kazakhstan] </w:t>
      </w:r>
      <w:r w:rsidR="003934AF"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Materialy</w:t>
      </w:r>
      <w:proofErr w:type="spellEnd"/>
      <w:r w:rsidR="00A53575" w:rsidRPr="00DB7AB2">
        <w:rPr>
          <w:highlight w:val="cyan"/>
          <w:lang w:val="en-US"/>
        </w:rPr>
        <w:t xml:space="preserve"> po </w:t>
      </w:r>
      <w:proofErr w:type="spellStart"/>
      <w:r w:rsidR="00A53575" w:rsidRPr="00DB7AB2">
        <w:rPr>
          <w:highlight w:val="cyan"/>
          <w:lang w:val="en-US"/>
        </w:rPr>
        <w:t>Istorii</w:t>
      </w:r>
      <w:proofErr w:type="spellEnd"/>
      <w:r w:rsidR="00A53575" w:rsidRPr="00DB7AB2">
        <w:rPr>
          <w:highlight w:val="cyan"/>
          <w:lang w:val="en-US"/>
        </w:rPr>
        <w:t xml:space="preserve"> </w:t>
      </w:r>
      <w:proofErr w:type="spellStart"/>
      <w:r w:rsidR="00A53575" w:rsidRPr="00DB7AB2">
        <w:rPr>
          <w:highlight w:val="cyan"/>
          <w:lang w:val="en-US"/>
        </w:rPr>
        <w:t>Fauny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Flory </w:t>
      </w:r>
      <w:proofErr w:type="spellStart"/>
      <w:r w:rsidR="00A53575" w:rsidRPr="00DB7AB2">
        <w:rPr>
          <w:highlight w:val="cyan"/>
          <w:lang w:val="en-US"/>
        </w:rPr>
        <w:t>Kazakhstana</w:t>
      </w:r>
      <w:proofErr w:type="spellEnd"/>
      <w:r w:rsidR="00A53575" w:rsidRPr="00DB7AB2">
        <w:rPr>
          <w:highlight w:val="cyan"/>
          <w:lang w:val="en-US"/>
        </w:rPr>
        <w:t>) [in Russian].</w:t>
      </w:r>
      <w:r w:rsidR="00B730FA" w:rsidRPr="00DB7AB2">
        <w:rPr>
          <w:highlight w:val="cyan"/>
          <w:lang w:val="en-US"/>
        </w:rPr>
        <w:t xml:space="preserve"> </w:t>
      </w:r>
      <w:proofErr w:type="spellStart"/>
      <w:r w:rsidR="00A53575" w:rsidRPr="00DB7AB2">
        <w:rPr>
          <w:highlight w:val="cyan"/>
          <w:lang w:val="en-US"/>
        </w:rPr>
        <w:t>Izd-vo</w:t>
      </w:r>
      <w:proofErr w:type="spellEnd"/>
      <w:r w:rsidR="00A53575" w:rsidRPr="00DB7AB2">
        <w:rPr>
          <w:highlight w:val="cyan"/>
          <w:lang w:val="en-US"/>
        </w:rPr>
        <w:t xml:space="preserve"> AN </w:t>
      </w:r>
      <w:proofErr w:type="spellStart"/>
      <w:r w:rsidR="00A53575" w:rsidRPr="00DB7AB2">
        <w:rPr>
          <w:highlight w:val="cyan"/>
          <w:lang w:val="en-US"/>
        </w:rPr>
        <w:t>KazSSR</w:t>
      </w:r>
      <w:proofErr w:type="spellEnd"/>
      <w:r w:rsidR="00E66682" w:rsidRPr="00DB7AB2">
        <w:rPr>
          <w:highlight w:val="cyan"/>
          <w:lang w:val="en-US"/>
        </w:rPr>
        <w:t xml:space="preserve"> </w:t>
      </w:r>
      <w:r w:rsidR="009A02AB" w:rsidRPr="00DB7AB2">
        <w:rPr>
          <w:highlight w:val="cyan"/>
          <w:lang w:val="en-US"/>
        </w:rPr>
        <w:tab/>
      </w:r>
      <w:r w:rsidR="00A53575" w:rsidRPr="00DB7AB2">
        <w:rPr>
          <w:highlight w:val="cyan"/>
          <w:lang w:val="en-US"/>
        </w:rPr>
        <w:t>4:34-41, Alma-Ata.</w:t>
      </w:r>
    </w:p>
    <w:p w14:paraId="13A48845" w14:textId="46865BF9"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lastRenderedPageBreak/>
        <w:t>Bishop W. W., Pickford M. &amp; Hill A.</w:t>
      </w:r>
      <w:r w:rsidR="003934AF" w:rsidRPr="00DB7AB2">
        <w:rPr>
          <w:highlight w:val="blue"/>
          <w:lang w:val="en-US"/>
        </w:rPr>
        <w:tab/>
      </w:r>
      <w:r w:rsidR="00E66682" w:rsidRPr="00DB7AB2">
        <w:rPr>
          <w:highlight w:val="blue"/>
          <w:lang w:val="en-US"/>
        </w:rPr>
        <w:t xml:space="preserve"> </w:t>
      </w:r>
      <w:r w:rsidRPr="00DB7AB2">
        <w:rPr>
          <w:highlight w:val="blue"/>
          <w:lang w:val="en-US"/>
        </w:rPr>
        <w:t>1975. —</w:t>
      </w:r>
      <w:r w:rsidR="00B730FA" w:rsidRPr="00DB7AB2">
        <w:rPr>
          <w:highlight w:val="blue"/>
          <w:lang w:val="en-US"/>
        </w:rPr>
        <w:t xml:space="preserve"> </w:t>
      </w:r>
      <w:r w:rsidR="003934AF" w:rsidRPr="00DB7AB2">
        <w:rPr>
          <w:highlight w:val="blue"/>
          <w:lang w:val="en-US"/>
        </w:rPr>
        <w:tab/>
      </w:r>
      <w:r w:rsidRPr="00DB7AB2">
        <w:rPr>
          <w:highlight w:val="blue"/>
          <w:lang w:val="en-US"/>
        </w:rPr>
        <w:t xml:space="preserve">New evidence regarding the Quaternary, geology, archaeology and hominids of </w:t>
      </w:r>
      <w:proofErr w:type="spellStart"/>
      <w:r w:rsidRPr="00DB7AB2">
        <w:rPr>
          <w:highlight w:val="blue"/>
          <w:lang w:val="en-US"/>
        </w:rPr>
        <w:t>Chesowanja</w:t>
      </w:r>
      <w:proofErr w:type="spellEnd"/>
      <w:r w:rsidRPr="00DB7AB2">
        <w:rPr>
          <w:highlight w:val="blue"/>
          <w:lang w:val="en-US"/>
        </w:rPr>
        <w:t>, Kenya.</w:t>
      </w:r>
      <w:r w:rsidR="00E66682" w:rsidRPr="00DB7AB2">
        <w:rPr>
          <w:highlight w:val="blue"/>
          <w:lang w:val="en-US"/>
        </w:rPr>
        <w:t xml:space="preserve"> </w:t>
      </w:r>
      <w:r w:rsidR="003934AF" w:rsidRPr="00DB7AB2">
        <w:rPr>
          <w:highlight w:val="blue"/>
          <w:lang w:val="en-US"/>
        </w:rPr>
        <w:tab/>
      </w:r>
      <w:r w:rsidRPr="00DB7AB2">
        <w:rPr>
          <w:i/>
          <w:iCs/>
          <w:highlight w:val="blue"/>
          <w:lang w:val="en-US"/>
        </w:rPr>
        <w:t>Nature</w:t>
      </w:r>
      <w:r w:rsidR="00E66682" w:rsidRPr="00DB7AB2">
        <w:rPr>
          <w:highlight w:val="blue"/>
          <w:lang w:val="en-US"/>
        </w:rPr>
        <w:t xml:space="preserve"> </w:t>
      </w:r>
      <w:r w:rsidR="009A02AB" w:rsidRPr="00DB7AB2">
        <w:rPr>
          <w:highlight w:val="blue"/>
          <w:lang w:val="en-US"/>
        </w:rPr>
        <w:tab/>
      </w:r>
      <w:r w:rsidRPr="00DB7AB2">
        <w:rPr>
          <w:highlight w:val="blue"/>
          <w:lang w:val="en-US"/>
        </w:rPr>
        <w:t>258 (5532): 204-208.</w:t>
      </w:r>
    </w:p>
    <w:p w14:paraId="2A0C7DDC" w14:textId="64A165A0" w:rsidR="00A53575" w:rsidRPr="00DB7AB2" w:rsidRDefault="00A53575" w:rsidP="002939EC">
      <w:pPr>
        <w:widowControl w:val="0"/>
        <w:autoSpaceDE w:val="0"/>
        <w:autoSpaceDN w:val="0"/>
        <w:adjustRightInd w:val="0"/>
        <w:spacing w:after="100" w:afterAutospacing="1" w:line="240" w:lineRule="auto"/>
        <w:ind w:left="426" w:hanging="426"/>
        <w:rPr>
          <w:highlight w:val="lightGray"/>
          <w:lang w:val="en-US"/>
        </w:rPr>
      </w:pPr>
      <w:r w:rsidRPr="00DB7AB2">
        <w:rPr>
          <w:highlight w:val="lightGray"/>
          <w:lang w:val="en-US"/>
        </w:rPr>
        <w:t xml:space="preserve">Blackwell, S. B., </w:t>
      </w:r>
      <w:proofErr w:type="spellStart"/>
      <w:r w:rsidRPr="00DB7AB2">
        <w:rPr>
          <w:highlight w:val="lightGray"/>
          <w:lang w:val="en-US"/>
        </w:rPr>
        <w:t>Chaity</w:t>
      </w:r>
      <w:proofErr w:type="spellEnd"/>
      <w:r w:rsidRPr="00DB7AB2">
        <w:rPr>
          <w:highlight w:val="lightGray"/>
          <w:lang w:val="en-US"/>
        </w:rPr>
        <w:t xml:space="preserve">, I. C., Y. E Huang, Y. E.W. </w:t>
      </w:r>
      <w:proofErr w:type="spellStart"/>
      <w:r w:rsidRPr="00DB7AB2">
        <w:rPr>
          <w:highlight w:val="lightGray"/>
          <w:lang w:val="en-US"/>
        </w:rPr>
        <w:t>Mihailović</w:t>
      </w:r>
      <w:proofErr w:type="spellEnd"/>
      <w:r w:rsidRPr="00DB7AB2">
        <w:rPr>
          <w:highlight w:val="lightGray"/>
          <w:lang w:val="en-US"/>
        </w:rPr>
        <w:t xml:space="preserve">, D., </w:t>
      </w:r>
      <w:proofErr w:type="spellStart"/>
      <w:r w:rsidRPr="00DB7AB2">
        <w:rPr>
          <w:highlight w:val="lightGray"/>
          <w:lang w:val="en-US"/>
        </w:rPr>
        <w:t>Roksandić</w:t>
      </w:r>
      <w:proofErr w:type="spellEnd"/>
      <w:r w:rsidRPr="00DB7AB2">
        <w:rPr>
          <w:highlight w:val="lightGray"/>
          <w:lang w:val="en-US"/>
        </w:rPr>
        <w:t xml:space="preserve">, M., </w:t>
      </w:r>
      <w:proofErr w:type="spellStart"/>
      <w:r w:rsidRPr="00DB7AB2">
        <w:rPr>
          <w:highlight w:val="lightGray"/>
          <w:lang w:val="en-US"/>
        </w:rPr>
        <w:t>Dimitrijević</w:t>
      </w:r>
      <w:proofErr w:type="spellEnd"/>
      <w:r w:rsidRPr="00DB7AB2">
        <w:rPr>
          <w:highlight w:val="lightGray"/>
          <w:lang w:val="en-US"/>
        </w:rPr>
        <w:t xml:space="preserve">, V., </w:t>
      </w:r>
      <w:proofErr w:type="spellStart"/>
      <w:r w:rsidRPr="00DB7AB2">
        <w:rPr>
          <w:highlight w:val="lightGray"/>
          <w:lang w:val="en-US"/>
        </w:rPr>
        <w:t>Blickstein</w:t>
      </w:r>
      <w:proofErr w:type="spellEnd"/>
      <w:r w:rsidRPr="00DB7AB2">
        <w:rPr>
          <w:highlight w:val="lightGray"/>
          <w:lang w:val="en-US"/>
        </w:rPr>
        <w:t>, J., Huang, A., &amp; Skinner, R. A.</w:t>
      </w:r>
      <w:r w:rsidR="003934AF" w:rsidRPr="00DB7AB2">
        <w:rPr>
          <w:highlight w:val="lightGray"/>
          <w:lang w:val="en-US"/>
        </w:rPr>
        <w:tab/>
      </w:r>
      <w:r w:rsidRPr="00DB7AB2">
        <w:rPr>
          <w:highlight w:val="lightGray"/>
          <w:lang w:val="en-US"/>
        </w:rPr>
        <w:t xml:space="preserve"> 2014. </w:t>
      </w:r>
      <w:r w:rsidR="003934AF" w:rsidRPr="00DB7AB2">
        <w:rPr>
          <w:highlight w:val="lightGray"/>
          <w:lang w:val="en-US"/>
        </w:rPr>
        <w:tab/>
      </w:r>
      <w:r w:rsidRPr="00DB7AB2">
        <w:rPr>
          <w:highlight w:val="lightGray"/>
          <w:lang w:val="en-US"/>
        </w:rPr>
        <w:t xml:space="preserve">ESR Dating Ungulate Tooth Enamel from the Mousterian Layers at </w:t>
      </w:r>
      <w:proofErr w:type="spellStart"/>
      <w:r w:rsidRPr="00DB7AB2">
        <w:rPr>
          <w:highlight w:val="lightGray"/>
          <w:lang w:val="en-US"/>
        </w:rPr>
        <w:t>Pešturina</w:t>
      </w:r>
      <w:proofErr w:type="spellEnd"/>
      <w:r w:rsidRPr="00DB7AB2">
        <w:rPr>
          <w:highlight w:val="lightGray"/>
          <w:lang w:val="en-US"/>
        </w:rPr>
        <w:t xml:space="preserve">, Serbia. </w:t>
      </w:r>
      <w:r w:rsidR="003934AF" w:rsidRPr="00DB7AB2">
        <w:rPr>
          <w:highlight w:val="lightGray"/>
          <w:lang w:val="en-US"/>
        </w:rPr>
        <w:tab/>
      </w:r>
      <w:r w:rsidRPr="00DB7AB2">
        <w:rPr>
          <w:highlight w:val="lightGray"/>
          <w:lang w:val="en-US"/>
        </w:rPr>
        <w:t xml:space="preserve">In: </w:t>
      </w:r>
      <w:proofErr w:type="spellStart"/>
      <w:r w:rsidRPr="00DB7AB2">
        <w:rPr>
          <w:highlight w:val="lightGray"/>
          <w:lang w:val="en-US"/>
        </w:rPr>
        <w:t>Mihajlović</w:t>
      </w:r>
      <w:proofErr w:type="spellEnd"/>
      <w:r w:rsidRPr="00DB7AB2">
        <w:rPr>
          <w:highlight w:val="lightGray"/>
          <w:lang w:val="en-US"/>
        </w:rPr>
        <w:t xml:space="preserve"> (ed.), </w:t>
      </w:r>
      <w:proofErr w:type="spellStart"/>
      <w:r w:rsidRPr="00DB7AB2">
        <w:rPr>
          <w:highlight w:val="lightGray"/>
          <w:lang w:val="en-US"/>
        </w:rPr>
        <w:t>Palaeolithic</w:t>
      </w:r>
      <w:proofErr w:type="spellEnd"/>
      <w:r w:rsidRPr="00DB7AB2">
        <w:rPr>
          <w:highlight w:val="lightGray"/>
          <w:lang w:val="en-US"/>
        </w:rPr>
        <w:t xml:space="preserve"> and </w:t>
      </w:r>
      <w:proofErr w:type="spellStart"/>
      <w:r w:rsidRPr="00DB7AB2">
        <w:rPr>
          <w:highlight w:val="lightGray"/>
          <w:lang w:val="en-US"/>
        </w:rPr>
        <w:t>Nesolithic</w:t>
      </w:r>
      <w:proofErr w:type="spellEnd"/>
      <w:r w:rsidRPr="00DB7AB2">
        <w:rPr>
          <w:highlight w:val="lightGray"/>
          <w:lang w:val="en-US"/>
        </w:rPr>
        <w:t xml:space="preserve"> research in the central Balkan</w:t>
      </w:r>
      <w:r w:rsidR="009A02AB" w:rsidRPr="00DB7AB2">
        <w:rPr>
          <w:highlight w:val="lightGray"/>
          <w:lang w:val="en-US"/>
        </w:rPr>
        <w:tab/>
      </w:r>
      <w:r w:rsidRPr="00DB7AB2">
        <w:rPr>
          <w:highlight w:val="lightGray"/>
          <w:lang w:val="en-US"/>
        </w:rPr>
        <w:t>21–39.</w:t>
      </w:r>
    </w:p>
    <w:p w14:paraId="42689080" w14:textId="628CC262" w:rsidR="00A53575" w:rsidRPr="00DB7AB2" w:rsidRDefault="00DA4418" w:rsidP="002939EC">
      <w:pPr>
        <w:spacing w:after="100" w:afterAutospacing="1" w:line="240" w:lineRule="auto"/>
        <w:ind w:left="426" w:hanging="426"/>
      </w:pPr>
      <w:r w:rsidRPr="00DB7AB2">
        <w:t>Blainville H. M. D</w:t>
      </w:r>
      <w:r w:rsidR="00A53575" w:rsidRPr="00DB7AB2">
        <w:t>. DE</w:t>
      </w:r>
      <w:r w:rsidR="003934AF" w:rsidRPr="00DB7AB2">
        <w:tab/>
      </w:r>
      <w:r w:rsidR="00B730FA" w:rsidRPr="00DB7AB2">
        <w:t xml:space="preserve"> </w:t>
      </w:r>
      <w:r w:rsidR="00A53575" w:rsidRPr="00DB7AB2">
        <w:t>1846. —</w:t>
      </w:r>
      <w:r w:rsidR="00B730FA" w:rsidRPr="00DB7AB2">
        <w:t xml:space="preserve"> </w:t>
      </w:r>
      <w:r w:rsidR="003934AF" w:rsidRPr="00DB7AB2">
        <w:tab/>
      </w:r>
      <w:r w:rsidR="00A53575" w:rsidRPr="00A15DB8">
        <w:t>Ostéographie, ou Description iconographique comparée du squelette et du système dentaire des mammifères récents et fossiles pour servir de base à la zoologie et à la géologie.</w:t>
      </w:r>
      <w:r w:rsidR="00B730FA" w:rsidRPr="00DB7AB2">
        <w:t xml:space="preserve"> </w:t>
      </w:r>
      <w:r w:rsidR="003934AF" w:rsidRPr="00DB7AB2">
        <w:tab/>
      </w:r>
      <w:proofErr w:type="spellStart"/>
      <w:r w:rsidR="00A53575" w:rsidRPr="00DB7AB2">
        <w:t>Bailliere</w:t>
      </w:r>
      <w:proofErr w:type="spellEnd"/>
      <w:r w:rsidR="00A53575" w:rsidRPr="00DB7AB2">
        <w:t xml:space="preserve"> et fils, Paris, v. 4.</w:t>
      </w:r>
    </w:p>
    <w:p w14:paraId="407C5EEF" w14:textId="1EC4899D" w:rsidR="00A53575" w:rsidRPr="00DB7AB2" w:rsidRDefault="00DA4418" w:rsidP="002939EC">
      <w:pPr>
        <w:spacing w:after="100" w:afterAutospacing="1" w:line="240" w:lineRule="auto"/>
        <w:ind w:left="426" w:hanging="426"/>
        <w:rPr>
          <w:highlight w:val="cyan"/>
        </w:rPr>
      </w:pPr>
      <w:r w:rsidRPr="00DB7AB2">
        <w:rPr>
          <w:highlight w:val="cyan"/>
        </w:rPr>
        <w:t>Blanc A.</w:t>
      </w:r>
      <w:r w:rsidR="00A53575" w:rsidRPr="00DB7AB2">
        <w:rPr>
          <w:highlight w:val="cyan"/>
        </w:rPr>
        <w:t>C.</w:t>
      </w:r>
      <w:r w:rsidR="003934AF" w:rsidRPr="00DB7AB2">
        <w:rPr>
          <w:highlight w:val="cyan"/>
        </w:rPr>
        <w:tab/>
      </w:r>
      <w:r w:rsidR="00E66682" w:rsidRPr="00DB7AB2">
        <w:rPr>
          <w:highlight w:val="cyan"/>
        </w:rPr>
        <w:t xml:space="preserve"> </w:t>
      </w:r>
      <w:r w:rsidR="00A53575" w:rsidRPr="00DB7AB2">
        <w:rPr>
          <w:highlight w:val="cyan"/>
        </w:rPr>
        <w:t>1955.</w:t>
      </w:r>
      <w:r w:rsidR="00B730FA" w:rsidRPr="00DB7AB2">
        <w:rPr>
          <w:highlight w:val="cyan"/>
        </w:rPr>
        <w:t xml:space="preserve"> </w:t>
      </w:r>
      <w:r w:rsidR="003934AF" w:rsidRPr="00DB7AB2">
        <w:rPr>
          <w:highlight w:val="cyan"/>
        </w:rPr>
        <w:tab/>
      </w:r>
      <w:proofErr w:type="spellStart"/>
      <w:r w:rsidR="00A53575" w:rsidRPr="00DB7AB2">
        <w:rPr>
          <w:highlight w:val="cyan"/>
        </w:rPr>
        <w:t>Bacino</w:t>
      </w:r>
      <w:proofErr w:type="spellEnd"/>
      <w:r w:rsidR="00A53575" w:rsidRPr="00DB7AB2">
        <w:rPr>
          <w:highlight w:val="cyan"/>
        </w:rPr>
        <w:t xml:space="preserve"> lacustre </w:t>
      </w:r>
      <w:proofErr w:type="spellStart"/>
      <w:r w:rsidR="00A53575" w:rsidRPr="00DB7AB2">
        <w:rPr>
          <w:highlight w:val="cyan"/>
        </w:rPr>
        <w:t>lignifero</w:t>
      </w:r>
      <w:proofErr w:type="spellEnd"/>
      <w:r w:rsidR="00A53575" w:rsidRPr="00DB7AB2">
        <w:rPr>
          <w:highlight w:val="cyan"/>
        </w:rPr>
        <w:t xml:space="preserve">, con </w:t>
      </w:r>
      <w:proofErr w:type="spellStart"/>
      <w:r w:rsidR="00A53575" w:rsidRPr="00DB7AB2">
        <w:rPr>
          <w:highlight w:val="cyan"/>
        </w:rPr>
        <w:t>reperti</w:t>
      </w:r>
      <w:proofErr w:type="spellEnd"/>
      <w:r w:rsidR="00A53575" w:rsidRPr="00DB7AB2">
        <w:rPr>
          <w:highlight w:val="cyan"/>
        </w:rPr>
        <w:t xml:space="preserve"> di </w:t>
      </w:r>
      <w:proofErr w:type="spellStart"/>
      <w:r w:rsidR="00A53575" w:rsidRPr="00DB7AB2">
        <w:rPr>
          <w:highlight w:val="cyan"/>
        </w:rPr>
        <w:t>rinoceronte</w:t>
      </w:r>
      <w:proofErr w:type="spellEnd"/>
      <w:r w:rsidR="00A53575" w:rsidRPr="00DB7AB2">
        <w:rPr>
          <w:highlight w:val="cyan"/>
        </w:rPr>
        <w:t xml:space="preserve">, a Ponte </w:t>
      </w:r>
      <w:proofErr w:type="spellStart"/>
      <w:r w:rsidR="00A53575" w:rsidRPr="00DB7AB2">
        <w:rPr>
          <w:highlight w:val="cyan"/>
        </w:rPr>
        <w:t>Peschio</w:t>
      </w:r>
      <w:proofErr w:type="spellEnd"/>
      <w:r w:rsidR="00A53575" w:rsidRPr="00DB7AB2">
        <w:rPr>
          <w:highlight w:val="cyan"/>
        </w:rPr>
        <w:t xml:space="preserve"> (L’Aquila).</w:t>
      </w:r>
      <w:r w:rsidR="00B730FA" w:rsidRPr="00DB7AB2">
        <w:rPr>
          <w:highlight w:val="cyan"/>
        </w:rPr>
        <w:t xml:space="preserve"> </w:t>
      </w:r>
      <w:r w:rsidR="003934AF" w:rsidRPr="00DB7AB2">
        <w:rPr>
          <w:highlight w:val="cyan"/>
        </w:rPr>
        <w:tab/>
      </w:r>
      <w:proofErr w:type="spellStart"/>
      <w:r w:rsidR="00A53575" w:rsidRPr="00DB7AB2">
        <w:rPr>
          <w:i/>
          <w:iCs/>
          <w:highlight w:val="cyan"/>
        </w:rPr>
        <w:t>Quaternaria</w:t>
      </w:r>
      <w:proofErr w:type="spellEnd"/>
      <w:r w:rsidR="00E66682" w:rsidRPr="00DB7AB2">
        <w:rPr>
          <w:i/>
          <w:iCs/>
          <w:highlight w:val="cyan"/>
        </w:rPr>
        <w:t xml:space="preserve"> </w:t>
      </w:r>
      <w:r w:rsidR="009A02AB" w:rsidRPr="00DB7AB2">
        <w:rPr>
          <w:i/>
          <w:iCs/>
          <w:highlight w:val="cyan"/>
        </w:rPr>
        <w:tab/>
      </w:r>
      <w:r w:rsidR="00A53575" w:rsidRPr="00DB7AB2">
        <w:rPr>
          <w:highlight w:val="cyan"/>
        </w:rPr>
        <w:t>II, Roma.</w:t>
      </w:r>
    </w:p>
    <w:p w14:paraId="42DBD585" w14:textId="77777777" w:rsidR="008D5A5A" w:rsidRPr="00DB7AB2" w:rsidRDefault="008D5A5A" w:rsidP="008D5A5A">
      <w:pPr>
        <w:spacing w:after="100" w:afterAutospacing="1" w:line="240" w:lineRule="auto"/>
        <w:ind w:left="426" w:hanging="426"/>
        <w:rPr>
          <w:highlight w:val="blue"/>
        </w:rPr>
      </w:pPr>
      <w:r w:rsidRPr="00DB7AB2">
        <w:rPr>
          <w:highlight w:val="blue"/>
        </w:rPr>
        <w:t>Blanc A.C.</w:t>
      </w:r>
      <w:r w:rsidRPr="00DB7AB2">
        <w:rPr>
          <w:highlight w:val="blue"/>
        </w:rPr>
        <w:tab/>
        <w:t xml:space="preserve"> 1958-61. </w:t>
      </w:r>
      <w:r w:rsidRPr="00DB7AB2">
        <w:rPr>
          <w:highlight w:val="blue"/>
        </w:rPr>
        <w:tab/>
        <w:t xml:space="preserve">Industria </w:t>
      </w:r>
      <w:proofErr w:type="spellStart"/>
      <w:r w:rsidRPr="00DB7AB2">
        <w:rPr>
          <w:highlight w:val="blue"/>
        </w:rPr>
        <w:t>musteriana</w:t>
      </w:r>
      <w:proofErr w:type="spellEnd"/>
      <w:r w:rsidRPr="00DB7AB2">
        <w:rPr>
          <w:highlight w:val="blue"/>
        </w:rPr>
        <w:t xml:space="preserve"> su </w:t>
      </w:r>
      <w:proofErr w:type="spellStart"/>
      <w:r w:rsidRPr="00DB7AB2">
        <w:rPr>
          <w:highlight w:val="blue"/>
        </w:rPr>
        <w:t>calcare</w:t>
      </w:r>
      <w:proofErr w:type="spellEnd"/>
      <w:r w:rsidRPr="00DB7AB2">
        <w:rPr>
          <w:highlight w:val="blue"/>
        </w:rPr>
        <w:t xml:space="preserve"> e su valve di </w:t>
      </w:r>
      <w:proofErr w:type="spellStart"/>
      <w:r w:rsidRPr="00DB7AB2">
        <w:rPr>
          <w:i/>
          <w:iCs/>
          <w:highlight w:val="blue"/>
        </w:rPr>
        <w:t>Meretrix</w:t>
      </w:r>
      <w:proofErr w:type="spellEnd"/>
      <w:r w:rsidRPr="00DB7AB2">
        <w:rPr>
          <w:i/>
          <w:iCs/>
          <w:highlight w:val="blue"/>
        </w:rPr>
        <w:t xml:space="preserve"> </w:t>
      </w:r>
      <w:proofErr w:type="spellStart"/>
      <w:r w:rsidRPr="00DB7AB2">
        <w:rPr>
          <w:i/>
          <w:iCs/>
          <w:highlight w:val="blue"/>
        </w:rPr>
        <w:t>chione</w:t>
      </w:r>
      <w:proofErr w:type="spellEnd"/>
      <w:r w:rsidRPr="00DB7AB2">
        <w:rPr>
          <w:i/>
          <w:iCs/>
          <w:highlight w:val="blue"/>
        </w:rPr>
        <w:t xml:space="preserve"> </w:t>
      </w:r>
      <w:proofErr w:type="spellStart"/>
      <w:r w:rsidRPr="00DB7AB2">
        <w:rPr>
          <w:highlight w:val="blue"/>
        </w:rPr>
        <w:t>associata</w:t>
      </w:r>
      <w:proofErr w:type="spellEnd"/>
      <w:r w:rsidRPr="00DB7AB2">
        <w:rPr>
          <w:highlight w:val="blue"/>
        </w:rPr>
        <w:t xml:space="preserve"> con </w:t>
      </w:r>
      <w:proofErr w:type="spellStart"/>
      <w:r w:rsidRPr="00DB7AB2">
        <w:rPr>
          <w:highlight w:val="blue"/>
        </w:rPr>
        <w:t>fossili</w:t>
      </w:r>
      <w:proofErr w:type="spellEnd"/>
      <w:r w:rsidRPr="00DB7AB2">
        <w:rPr>
          <w:highlight w:val="blue"/>
        </w:rPr>
        <w:t xml:space="preserve"> di </w:t>
      </w:r>
      <w:proofErr w:type="spellStart"/>
      <w:r w:rsidRPr="00DB7AB2">
        <w:rPr>
          <w:highlight w:val="blue"/>
        </w:rPr>
        <w:t>Elefante</w:t>
      </w:r>
      <w:proofErr w:type="spellEnd"/>
      <w:r w:rsidRPr="00DB7AB2">
        <w:rPr>
          <w:highlight w:val="blue"/>
        </w:rPr>
        <w:t xml:space="preserve"> e di </w:t>
      </w:r>
      <w:proofErr w:type="spellStart"/>
      <w:r w:rsidRPr="00DB7AB2">
        <w:rPr>
          <w:highlight w:val="blue"/>
        </w:rPr>
        <w:t>Rinoceronte</w:t>
      </w:r>
      <w:proofErr w:type="spellEnd"/>
      <w:r w:rsidRPr="00DB7AB2">
        <w:rPr>
          <w:highlight w:val="blue"/>
        </w:rPr>
        <w:t xml:space="preserve"> in </w:t>
      </w:r>
      <w:proofErr w:type="spellStart"/>
      <w:r w:rsidRPr="00DB7AB2">
        <w:rPr>
          <w:highlight w:val="blue"/>
        </w:rPr>
        <w:t>nuovi</w:t>
      </w:r>
      <w:proofErr w:type="spellEnd"/>
      <w:r w:rsidRPr="00DB7AB2">
        <w:rPr>
          <w:highlight w:val="blue"/>
        </w:rPr>
        <w:t xml:space="preserve"> </w:t>
      </w:r>
      <w:proofErr w:type="spellStart"/>
      <w:r w:rsidRPr="00DB7AB2">
        <w:rPr>
          <w:highlight w:val="blue"/>
        </w:rPr>
        <w:t>giacimenti</w:t>
      </w:r>
      <w:proofErr w:type="spellEnd"/>
      <w:r w:rsidRPr="00DB7AB2">
        <w:rPr>
          <w:highlight w:val="blue"/>
        </w:rPr>
        <w:t xml:space="preserve"> </w:t>
      </w:r>
      <w:proofErr w:type="spellStart"/>
      <w:r w:rsidRPr="00DB7AB2">
        <w:rPr>
          <w:highlight w:val="blue"/>
        </w:rPr>
        <w:t>costieri</w:t>
      </w:r>
      <w:proofErr w:type="spellEnd"/>
      <w:r w:rsidRPr="00DB7AB2">
        <w:rPr>
          <w:highlight w:val="blue"/>
        </w:rPr>
        <w:t xml:space="preserve"> di Capo </w:t>
      </w:r>
      <w:proofErr w:type="spellStart"/>
      <w:r w:rsidRPr="00DB7AB2">
        <w:rPr>
          <w:highlight w:val="blue"/>
        </w:rPr>
        <w:t>Leuca</w:t>
      </w:r>
      <w:proofErr w:type="spellEnd"/>
      <w:r w:rsidRPr="00DB7AB2">
        <w:rPr>
          <w:highlight w:val="blue"/>
        </w:rPr>
        <w:t xml:space="preserve">. </w:t>
      </w:r>
      <w:r w:rsidRPr="00DB7AB2">
        <w:rPr>
          <w:highlight w:val="blue"/>
        </w:rPr>
        <w:tab/>
      </w:r>
      <w:proofErr w:type="spellStart"/>
      <w:r w:rsidRPr="00DB7AB2">
        <w:rPr>
          <w:i/>
          <w:iCs/>
          <w:highlight w:val="blue"/>
        </w:rPr>
        <w:t>Quaternaria</w:t>
      </w:r>
      <w:proofErr w:type="spellEnd"/>
      <w:r w:rsidRPr="00DB7AB2">
        <w:rPr>
          <w:i/>
          <w:iCs/>
          <w:highlight w:val="blue"/>
        </w:rPr>
        <w:t xml:space="preserve"> </w:t>
      </w:r>
      <w:r w:rsidRPr="00DB7AB2">
        <w:rPr>
          <w:i/>
          <w:iCs/>
          <w:highlight w:val="blue"/>
        </w:rPr>
        <w:tab/>
      </w:r>
      <w:r w:rsidRPr="00DB7AB2">
        <w:rPr>
          <w:highlight w:val="blue"/>
        </w:rPr>
        <w:t>V:308-314, Roma.</w:t>
      </w:r>
    </w:p>
    <w:p w14:paraId="3714C3D3" w14:textId="77777777" w:rsidR="000F6E89" w:rsidRPr="003F7540" w:rsidRDefault="000F6E89" w:rsidP="002939EC">
      <w:pPr>
        <w:spacing w:after="100" w:afterAutospacing="1" w:line="240" w:lineRule="auto"/>
        <w:ind w:left="426" w:hanging="426"/>
        <w:rPr>
          <w:highlight w:val="cyan"/>
          <w:lang w:val="de-DE"/>
        </w:rPr>
      </w:pPr>
      <w:r w:rsidRPr="00DB7AB2">
        <w:rPr>
          <w:highlight w:val="cyan"/>
        </w:rPr>
        <w:t>Blanc G.A.</w:t>
      </w:r>
      <w:r w:rsidRPr="00DB7AB2">
        <w:rPr>
          <w:highlight w:val="cyan"/>
        </w:rPr>
        <w:tab/>
        <w:t xml:space="preserve"> 1920. </w:t>
      </w:r>
      <w:r w:rsidRPr="00DB7AB2">
        <w:rPr>
          <w:highlight w:val="cyan"/>
        </w:rPr>
        <w:tab/>
      </w:r>
      <w:proofErr w:type="spellStart"/>
      <w:r w:rsidRPr="00DB7AB2">
        <w:rPr>
          <w:highlight w:val="cyan"/>
        </w:rPr>
        <w:t>Grotta</w:t>
      </w:r>
      <w:proofErr w:type="spellEnd"/>
      <w:r w:rsidRPr="00DB7AB2">
        <w:rPr>
          <w:highlight w:val="cyan"/>
        </w:rPr>
        <w:t xml:space="preserve"> Romanelli-1 – </w:t>
      </w:r>
      <w:proofErr w:type="spellStart"/>
      <w:r w:rsidRPr="00DB7AB2">
        <w:rPr>
          <w:highlight w:val="cyan"/>
        </w:rPr>
        <w:t>Stratigrafia</w:t>
      </w:r>
      <w:proofErr w:type="spellEnd"/>
      <w:r w:rsidRPr="00DB7AB2">
        <w:rPr>
          <w:highlight w:val="cyan"/>
        </w:rPr>
        <w:t xml:space="preserve"> dei </w:t>
      </w:r>
      <w:proofErr w:type="spellStart"/>
      <w:r w:rsidRPr="00DB7AB2">
        <w:rPr>
          <w:highlight w:val="cyan"/>
        </w:rPr>
        <w:t>depositi</w:t>
      </w:r>
      <w:proofErr w:type="spellEnd"/>
      <w:r w:rsidRPr="00DB7AB2">
        <w:rPr>
          <w:highlight w:val="cyan"/>
        </w:rPr>
        <w:t xml:space="preserve"> e </w:t>
      </w:r>
      <w:proofErr w:type="spellStart"/>
      <w:r w:rsidRPr="00DB7AB2">
        <w:rPr>
          <w:highlight w:val="cyan"/>
        </w:rPr>
        <w:t>natura</w:t>
      </w:r>
      <w:proofErr w:type="spellEnd"/>
      <w:r w:rsidRPr="00DB7AB2">
        <w:rPr>
          <w:highlight w:val="cyan"/>
        </w:rPr>
        <w:t xml:space="preserve"> e origine di </w:t>
      </w:r>
      <w:proofErr w:type="spellStart"/>
      <w:r w:rsidRPr="00DB7AB2">
        <w:rPr>
          <w:highlight w:val="cyan"/>
        </w:rPr>
        <w:t>essi</w:t>
      </w:r>
      <w:proofErr w:type="spellEnd"/>
      <w:r w:rsidRPr="00DB7AB2">
        <w:rPr>
          <w:highlight w:val="cyan"/>
        </w:rPr>
        <w:t xml:space="preserve">. </w:t>
      </w:r>
      <w:r w:rsidRPr="00DB7AB2">
        <w:rPr>
          <w:highlight w:val="cyan"/>
        </w:rPr>
        <w:tab/>
      </w:r>
      <w:r w:rsidRPr="003F7540">
        <w:rPr>
          <w:i/>
          <w:iCs/>
          <w:highlight w:val="cyan"/>
          <w:lang w:val="de-DE"/>
        </w:rPr>
        <w:t xml:space="preserve">Archivi di Antropologia e Etnologia </w:t>
      </w:r>
      <w:r w:rsidRPr="003F7540">
        <w:rPr>
          <w:i/>
          <w:iCs/>
          <w:highlight w:val="cyan"/>
          <w:lang w:val="de-DE"/>
        </w:rPr>
        <w:tab/>
      </w:r>
      <w:r w:rsidRPr="003F7540">
        <w:rPr>
          <w:highlight w:val="cyan"/>
          <w:lang w:val="de-DE"/>
        </w:rPr>
        <w:t>L (1-4):1-39, Firenze.</w:t>
      </w:r>
    </w:p>
    <w:p w14:paraId="73105711" w14:textId="6FF53911" w:rsidR="00A53575" w:rsidRPr="00DB7AB2" w:rsidRDefault="00A53575" w:rsidP="002939EC">
      <w:pPr>
        <w:spacing w:after="100" w:afterAutospacing="1" w:line="240" w:lineRule="auto"/>
        <w:ind w:left="426" w:hanging="426"/>
        <w:rPr>
          <w:highlight w:val="blue"/>
          <w:lang w:val="es-ES"/>
        </w:rPr>
      </w:pPr>
      <w:r w:rsidRPr="00DB7AB2">
        <w:rPr>
          <w:highlight w:val="blue"/>
          <w:lang w:val="es-ES"/>
        </w:rPr>
        <w:t>Blasco R. &amp; Fernández-Peris, J.</w:t>
      </w:r>
      <w:r w:rsidR="003934AF" w:rsidRPr="00DB7AB2">
        <w:rPr>
          <w:highlight w:val="blue"/>
          <w:lang w:val="es-ES"/>
        </w:rPr>
        <w:tab/>
      </w:r>
      <w:r w:rsidRPr="00DB7AB2">
        <w:rPr>
          <w:highlight w:val="blue"/>
          <w:lang w:val="es-ES"/>
        </w:rPr>
        <w:t xml:space="preserve"> 2014. </w:t>
      </w:r>
      <w:r w:rsidR="003934AF" w:rsidRPr="00DB7AB2">
        <w:rPr>
          <w:highlight w:val="blue"/>
          <w:lang w:val="es-ES"/>
        </w:rPr>
        <w:tab/>
      </w:r>
      <w:r w:rsidRPr="00DB7AB2">
        <w:rPr>
          <w:highlight w:val="blue"/>
          <w:lang w:val="es-ES"/>
        </w:rPr>
        <w:t xml:space="preserve">Una estrategia de diversificación en el Pleistoceno medio europeo (MIS 9-5e). </w:t>
      </w:r>
      <w:r w:rsidR="003934AF" w:rsidRPr="00DB7AB2">
        <w:rPr>
          <w:highlight w:val="blue"/>
          <w:lang w:val="es-ES"/>
        </w:rPr>
        <w:tab/>
      </w:r>
      <w:r w:rsidRPr="00DB7AB2">
        <w:rPr>
          <w:i/>
          <w:iCs/>
          <w:highlight w:val="blue"/>
          <w:lang w:val="es-ES"/>
        </w:rPr>
        <w:t>Comechingonia, Revista de Arqueología</w:t>
      </w:r>
      <w:r w:rsidRPr="00DB7AB2">
        <w:rPr>
          <w:highlight w:val="blue"/>
          <w:lang w:val="es-ES"/>
        </w:rPr>
        <w:t xml:space="preserve">, </w:t>
      </w:r>
      <w:r w:rsidR="009A02AB" w:rsidRPr="00DB7AB2">
        <w:rPr>
          <w:highlight w:val="blue"/>
          <w:lang w:val="es-ES"/>
        </w:rPr>
        <w:tab/>
      </w:r>
      <w:r w:rsidRPr="00DB7AB2">
        <w:rPr>
          <w:highlight w:val="blue"/>
          <w:lang w:val="es-ES"/>
        </w:rPr>
        <w:t>18: 17-40.</w:t>
      </w:r>
    </w:p>
    <w:p w14:paraId="54E90B34" w14:textId="2D9B461A" w:rsidR="00A53575" w:rsidRPr="00DB7AB2" w:rsidRDefault="00A53575" w:rsidP="002939EC">
      <w:pPr>
        <w:spacing w:after="100" w:afterAutospacing="1" w:line="240" w:lineRule="auto"/>
        <w:ind w:left="426" w:hanging="426"/>
        <w:rPr>
          <w:lang w:val="de-DE"/>
        </w:rPr>
      </w:pPr>
      <w:r w:rsidRPr="00DB7AB2">
        <w:rPr>
          <w:lang w:val="de-DE"/>
        </w:rPr>
        <w:t>Blumenbach J. F.</w:t>
      </w:r>
      <w:r w:rsidR="00AD0836" w:rsidRPr="00DB7AB2">
        <w:rPr>
          <w:lang w:val="de-DE"/>
        </w:rPr>
        <w:tab/>
      </w:r>
      <w:r w:rsidR="00B730FA" w:rsidRPr="00DB7AB2">
        <w:rPr>
          <w:lang w:val="de-DE"/>
        </w:rPr>
        <w:t xml:space="preserve"> </w:t>
      </w:r>
      <w:r w:rsidRPr="00DB7AB2">
        <w:rPr>
          <w:lang w:val="de-DE"/>
        </w:rPr>
        <w:t>(1799).</w:t>
      </w:r>
      <w:r w:rsidR="00B730FA" w:rsidRPr="00DB7AB2">
        <w:rPr>
          <w:lang w:val="de-DE"/>
        </w:rPr>
        <w:t xml:space="preserve"> </w:t>
      </w:r>
      <w:r w:rsidR="00AD0836" w:rsidRPr="00DB7AB2">
        <w:rPr>
          <w:lang w:val="de-DE"/>
        </w:rPr>
        <w:tab/>
      </w:r>
      <w:r w:rsidRPr="00DB7AB2">
        <w:rPr>
          <w:lang w:val="de-DE"/>
        </w:rPr>
        <w:t xml:space="preserve">Handbuch der Naturgeschichte, 6. Sechste Auflage. Nebst zwey Kupfertafeln, </w:t>
      </w:r>
      <w:r w:rsidR="009A02AB" w:rsidRPr="00DB7AB2">
        <w:rPr>
          <w:lang w:val="de-DE"/>
        </w:rPr>
        <w:tab/>
      </w:r>
      <w:r w:rsidRPr="00DB7AB2">
        <w:rPr>
          <w:lang w:val="de-DE"/>
        </w:rPr>
        <w:t xml:space="preserve">708 pp. Göttingen. </w:t>
      </w:r>
    </w:p>
    <w:p w14:paraId="0B5FB69D" w14:textId="7030568A" w:rsidR="00A53575" w:rsidRPr="00DB7AB2" w:rsidRDefault="00A53575" w:rsidP="002939EC">
      <w:pPr>
        <w:spacing w:after="100" w:afterAutospacing="1" w:line="240" w:lineRule="auto"/>
        <w:ind w:left="426" w:hanging="426"/>
        <w:rPr>
          <w:highlight w:val="cyan"/>
        </w:rPr>
      </w:pPr>
      <w:r w:rsidRPr="00DB7AB2">
        <w:rPr>
          <w:highlight w:val="cyan"/>
          <w:lang w:val="de-DE"/>
        </w:rPr>
        <w:t>Boada-Saña, A.</w:t>
      </w:r>
      <w:r w:rsidR="009A02AB" w:rsidRPr="00DB7AB2">
        <w:rPr>
          <w:highlight w:val="cyan"/>
          <w:lang w:val="de-DE"/>
        </w:rPr>
        <w:tab/>
      </w:r>
      <w:r w:rsidR="00B730FA" w:rsidRPr="00DB7AB2">
        <w:rPr>
          <w:highlight w:val="cyan"/>
          <w:lang w:val="de-DE"/>
        </w:rPr>
        <w:t xml:space="preserve"> </w:t>
      </w:r>
      <w:r w:rsidRPr="00DB7AB2">
        <w:rPr>
          <w:highlight w:val="cyan"/>
          <w:lang w:val="de-DE"/>
        </w:rPr>
        <w:t>(2008).</w:t>
      </w:r>
      <w:r w:rsidR="00B730FA" w:rsidRPr="00DB7AB2">
        <w:rPr>
          <w:highlight w:val="cyan"/>
          <w:lang w:val="de-DE"/>
        </w:rPr>
        <w:t xml:space="preserve"> </w:t>
      </w:r>
      <w:r w:rsidR="009A02AB" w:rsidRPr="00DB7AB2">
        <w:rPr>
          <w:highlight w:val="cyan"/>
          <w:lang w:val="de-DE"/>
        </w:rPr>
        <w:tab/>
      </w:r>
      <w:r w:rsidRPr="00DB7AB2">
        <w:rPr>
          <w:highlight w:val="cyan"/>
          <w:lang w:val="de-DE"/>
        </w:rPr>
        <w:t xml:space="preserve">Phylogénie de </w:t>
      </w:r>
      <w:r w:rsidRPr="00DB7AB2">
        <w:rPr>
          <w:i/>
          <w:iCs/>
          <w:highlight w:val="cyan"/>
          <w:lang w:val="de-DE"/>
        </w:rPr>
        <w:t>Diaceratherium</w:t>
      </w:r>
      <w:r w:rsidRPr="00DB7AB2">
        <w:rPr>
          <w:highlight w:val="cyan"/>
          <w:lang w:val="de-DE"/>
        </w:rPr>
        <w:t xml:space="preserve"> (Mammalia, Rhinocerotidae) (Master Dissertation).</w:t>
      </w:r>
      <w:r w:rsidR="00B730FA" w:rsidRPr="00DB7AB2">
        <w:rPr>
          <w:highlight w:val="cyan"/>
          <w:lang w:val="de-DE"/>
        </w:rPr>
        <w:t xml:space="preserve"> </w:t>
      </w:r>
      <w:r w:rsidR="009A02AB" w:rsidRPr="00DB7AB2">
        <w:rPr>
          <w:highlight w:val="cyan"/>
          <w:lang w:val="de-DE"/>
        </w:rPr>
        <w:tab/>
      </w:r>
      <w:r w:rsidRPr="00DB7AB2">
        <w:rPr>
          <w:highlight w:val="cyan"/>
        </w:rPr>
        <w:t xml:space="preserve">Université Montpellier 2, France. </w:t>
      </w:r>
      <w:r w:rsidR="009A02AB" w:rsidRPr="00DB7AB2">
        <w:rPr>
          <w:highlight w:val="cyan"/>
        </w:rPr>
        <w:tab/>
      </w:r>
      <w:proofErr w:type="spellStart"/>
      <w:r w:rsidRPr="00DB7AB2">
        <w:rPr>
          <w:highlight w:val="cyan"/>
        </w:rPr>
        <w:t>Unpublished</w:t>
      </w:r>
      <w:proofErr w:type="spellEnd"/>
      <w:r w:rsidRPr="00DB7AB2">
        <w:rPr>
          <w:highlight w:val="cyan"/>
        </w:rPr>
        <w:t>.</w:t>
      </w:r>
    </w:p>
    <w:p w14:paraId="71ED6E03" w14:textId="18D40B6E"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rPr>
        <w:t>Boada-Saña</w:t>
      </w:r>
      <w:proofErr w:type="spellEnd"/>
      <w:r w:rsidRPr="00DB7AB2">
        <w:rPr>
          <w:highlight w:val="blue"/>
        </w:rPr>
        <w:t>, A., Hervet, S., &amp; Antoine, P.-O.</w:t>
      </w:r>
      <w:r w:rsidR="009A02AB" w:rsidRPr="00DB7AB2">
        <w:rPr>
          <w:highlight w:val="blue"/>
        </w:rPr>
        <w:tab/>
      </w:r>
      <w:r w:rsidR="00B730FA" w:rsidRPr="00DB7AB2">
        <w:rPr>
          <w:highlight w:val="blue"/>
        </w:rPr>
        <w:t xml:space="preserve"> </w:t>
      </w:r>
      <w:r w:rsidRPr="00DB7AB2">
        <w:rPr>
          <w:highlight w:val="blue"/>
        </w:rPr>
        <w:t>(2008).</w:t>
      </w:r>
      <w:r w:rsidR="00B730FA" w:rsidRPr="00DB7AB2">
        <w:rPr>
          <w:highlight w:val="blue"/>
        </w:rPr>
        <w:t xml:space="preserve"> </w:t>
      </w:r>
      <w:r w:rsidR="009A02AB" w:rsidRPr="00DB7AB2">
        <w:rPr>
          <w:highlight w:val="blue"/>
        </w:rPr>
        <w:tab/>
      </w:r>
      <w:r w:rsidRPr="00DB7AB2">
        <w:rPr>
          <w:highlight w:val="blue"/>
        </w:rPr>
        <w:t>Nouvelles données sur les rhinocéros fossiles de Gannat (Allier, limite Oligocène-Miocène).</w:t>
      </w:r>
      <w:r w:rsidR="00B730FA" w:rsidRPr="00DB7AB2">
        <w:rPr>
          <w:highlight w:val="blue"/>
        </w:rPr>
        <w:t xml:space="preserve"> </w:t>
      </w:r>
      <w:r w:rsidR="009A02AB" w:rsidRPr="00DB7AB2">
        <w:rPr>
          <w:highlight w:val="blue"/>
        </w:rPr>
        <w:tab/>
      </w:r>
      <w:r w:rsidRPr="00DB7AB2">
        <w:rPr>
          <w:highlight w:val="blue"/>
          <w:lang w:val="en-US"/>
        </w:rPr>
        <w:t xml:space="preserve">Revue des Sciences </w:t>
      </w:r>
      <w:proofErr w:type="spellStart"/>
      <w:r w:rsidRPr="00DB7AB2">
        <w:rPr>
          <w:highlight w:val="blue"/>
          <w:lang w:val="en-US"/>
        </w:rPr>
        <w:t>Naturelles</w:t>
      </w:r>
      <w:proofErr w:type="spellEnd"/>
      <w:r w:rsidRPr="00DB7AB2">
        <w:rPr>
          <w:highlight w:val="blue"/>
          <w:lang w:val="en-US"/>
        </w:rPr>
        <w:t xml:space="preserve"> </w:t>
      </w:r>
      <w:proofErr w:type="spellStart"/>
      <w:r w:rsidRPr="00DB7AB2">
        <w:rPr>
          <w:highlight w:val="blue"/>
          <w:lang w:val="en-US"/>
        </w:rPr>
        <w:t>d’Auvergne</w:t>
      </w:r>
      <w:proofErr w:type="spellEnd"/>
      <w:r w:rsidR="00E66682" w:rsidRPr="00DB7AB2">
        <w:rPr>
          <w:highlight w:val="blue"/>
          <w:lang w:val="en-US"/>
        </w:rPr>
        <w:t xml:space="preserve"> </w:t>
      </w:r>
      <w:r w:rsidR="009A02AB" w:rsidRPr="00DB7AB2">
        <w:rPr>
          <w:highlight w:val="blue"/>
          <w:lang w:val="en-US"/>
        </w:rPr>
        <w:tab/>
      </w:r>
      <w:r w:rsidRPr="00DB7AB2">
        <w:rPr>
          <w:highlight w:val="blue"/>
          <w:lang w:val="en-US"/>
        </w:rPr>
        <w:t>71, 1–25.</w:t>
      </w:r>
    </w:p>
    <w:p w14:paraId="3CA26625" w14:textId="3FD1B322"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 xml:space="preserve">Boaz N. T., </w:t>
      </w:r>
      <w:proofErr w:type="spellStart"/>
      <w:r w:rsidRPr="00DB7AB2">
        <w:rPr>
          <w:highlight w:val="blue"/>
          <w:lang w:val="en-US"/>
        </w:rPr>
        <w:t>Bernor</w:t>
      </w:r>
      <w:proofErr w:type="spellEnd"/>
      <w:r w:rsidRPr="00DB7AB2">
        <w:rPr>
          <w:highlight w:val="blue"/>
          <w:lang w:val="en-US"/>
        </w:rPr>
        <w:t xml:space="preserve"> R. L., Brooks A. S., Cooke H., </w:t>
      </w:r>
      <w:proofErr w:type="spellStart"/>
      <w:r w:rsidRPr="00DB7AB2">
        <w:rPr>
          <w:highlight w:val="blue"/>
          <w:lang w:val="en-US"/>
        </w:rPr>
        <w:t>Heinzelin</w:t>
      </w:r>
      <w:proofErr w:type="spellEnd"/>
      <w:r w:rsidRPr="00DB7AB2">
        <w:rPr>
          <w:highlight w:val="blue"/>
          <w:lang w:val="en-US"/>
        </w:rPr>
        <w:t xml:space="preserve"> J. d., </w:t>
      </w:r>
      <w:proofErr w:type="spellStart"/>
      <w:r w:rsidRPr="00DB7AB2">
        <w:rPr>
          <w:highlight w:val="blue"/>
          <w:lang w:val="en-US"/>
        </w:rPr>
        <w:t>Dechamps</w:t>
      </w:r>
      <w:proofErr w:type="spellEnd"/>
      <w:r w:rsidRPr="00DB7AB2">
        <w:rPr>
          <w:highlight w:val="blue"/>
          <w:lang w:val="en-US"/>
        </w:rPr>
        <w:t xml:space="preserve"> R., Delson E., Gentry A. W., Harris J. W. K., </w:t>
      </w:r>
      <w:proofErr w:type="spellStart"/>
      <w:r w:rsidRPr="00DB7AB2">
        <w:rPr>
          <w:highlight w:val="blue"/>
          <w:lang w:val="en-US"/>
        </w:rPr>
        <w:t>Meylan</w:t>
      </w:r>
      <w:proofErr w:type="spellEnd"/>
      <w:r w:rsidRPr="00DB7AB2">
        <w:rPr>
          <w:highlight w:val="blue"/>
          <w:lang w:val="en-US"/>
        </w:rPr>
        <w:t xml:space="preserve"> P. A., </w:t>
      </w:r>
      <w:proofErr w:type="spellStart"/>
      <w:r w:rsidRPr="00DB7AB2">
        <w:rPr>
          <w:highlight w:val="blue"/>
          <w:lang w:val="en-US"/>
        </w:rPr>
        <w:t>Pavlakis</w:t>
      </w:r>
      <w:proofErr w:type="spellEnd"/>
      <w:r w:rsidRPr="00DB7AB2">
        <w:rPr>
          <w:highlight w:val="blue"/>
          <w:lang w:val="en-US"/>
        </w:rPr>
        <w:t xml:space="preserve"> P. P., Sanders W. J., Stewart K. M., </w:t>
      </w:r>
      <w:proofErr w:type="spellStart"/>
      <w:r w:rsidRPr="00DB7AB2">
        <w:rPr>
          <w:highlight w:val="blue"/>
          <w:lang w:val="en-US"/>
        </w:rPr>
        <w:t>Verniers</w:t>
      </w:r>
      <w:proofErr w:type="spellEnd"/>
      <w:r w:rsidRPr="00DB7AB2">
        <w:rPr>
          <w:highlight w:val="blue"/>
          <w:lang w:val="en-US"/>
        </w:rPr>
        <w:t xml:space="preserve"> J., Williamson P. G. &amp; Winkler A. J.</w:t>
      </w:r>
      <w:r w:rsidR="009A02AB" w:rsidRPr="00DB7AB2">
        <w:rPr>
          <w:highlight w:val="blue"/>
          <w:lang w:val="en-US"/>
        </w:rPr>
        <w:tab/>
      </w:r>
      <w:r w:rsidRPr="00DB7AB2">
        <w:rPr>
          <w:highlight w:val="blue"/>
          <w:lang w:val="en-US"/>
        </w:rPr>
        <w:t>1992. —</w:t>
      </w:r>
      <w:r w:rsidR="00B730FA" w:rsidRPr="00DB7AB2">
        <w:rPr>
          <w:highlight w:val="blue"/>
          <w:lang w:val="en-US"/>
        </w:rPr>
        <w:t xml:space="preserve"> </w:t>
      </w:r>
      <w:r w:rsidR="009A02AB" w:rsidRPr="00DB7AB2">
        <w:rPr>
          <w:highlight w:val="blue"/>
          <w:lang w:val="en-US"/>
        </w:rPr>
        <w:tab/>
      </w:r>
      <w:r w:rsidRPr="00DB7AB2">
        <w:rPr>
          <w:highlight w:val="blue"/>
          <w:lang w:val="en-US"/>
        </w:rPr>
        <w:t xml:space="preserve">A new evaluation of the significance of the Late Neogene </w:t>
      </w:r>
      <w:proofErr w:type="spellStart"/>
      <w:r w:rsidRPr="00DB7AB2">
        <w:rPr>
          <w:highlight w:val="blue"/>
          <w:lang w:val="en-US"/>
        </w:rPr>
        <w:t>Lusso</w:t>
      </w:r>
      <w:proofErr w:type="spellEnd"/>
      <w:r w:rsidRPr="00DB7AB2">
        <w:rPr>
          <w:highlight w:val="blue"/>
          <w:lang w:val="en-US"/>
        </w:rPr>
        <w:t xml:space="preserve"> Beds, Upper Semliki Valley, Zaire.</w:t>
      </w:r>
      <w:r w:rsidR="00B730FA" w:rsidRPr="00DB7AB2">
        <w:rPr>
          <w:highlight w:val="blue"/>
          <w:lang w:val="en-US"/>
        </w:rPr>
        <w:t xml:space="preserve"> </w:t>
      </w:r>
      <w:r w:rsidR="009A02AB" w:rsidRPr="00DB7AB2">
        <w:rPr>
          <w:highlight w:val="blue"/>
          <w:lang w:val="en-US"/>
        </w:rPr>
        <w:tab/>
      </w:r>
      <w:r w:rsidRPr="00DB7AB2">
        <w:rPr>
          <w:i/>
          <w:iCs/>
          <w:highlight w:val="blue"/>
          <w:lang w:val="en-US"/>
        </w:rPr>
        <w:t>Journal of Human Evolution</w:t>
      </w:r>
      <w:r w:rsidR="00B730FA" w:rsidRPr="00DB7AB2">
        <w:rPr>
          <w:highlight w:val="blue"/>
          <w:lang w:val="en-US"/>
        </w:rPr>
        <w:t xml:space="preserve"> </w:t>
      </w:r>
      <w:r w:rsidR="009A02AB" w:rsidRPr="00DB7AB2">
        <w:rPr>
          <w:highlight w:val="blue"/>
          <w:lang w:val="en-US"/>
        </w:rPr>
        <w:tab/>
      </w:r>
      <w:r w:rsidRPr="00DB7AB2">
        <w:rPr>
          <w:highlight w:val="blue"/>
          <w:lang w:val="en-US"/>
        </w:rPr>
        <w:t>22 (505-517.</w:t>
      </w:r>
    </w:p>
    <w:p w14:paraId="3D35796D" w14:textId="0779C4AC"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Boboedova</w:t>
      </w:r>
      <w:proofErr w:type="spellEnd"/>
      <w:r w:rsidRPr="00DB7AB2">
        <w:rPr>
          <w:highlight w:val="cyan"/>
          <w:lang w:val="en-US"/>
        </w:rPr>
        <w:t xml:space="preserve"> A.A.</w:t>
      </w:r>
      <w:r w:rsidR="009A02AB" w:rsidRPr="00DB7AB2">
        <w:rPr>
          <w:highlight w:val="cyan"/>
          <w:lang w:val="en-US"/>
        </w:rPr>
        <w:tab/>
      </w:r>
      <w:r w:rsidRPr="00DB7AB2">
        <w:rPr>
          <w:highlight w:val="cyan"/>
          <w:lang w:val="en-US"/>
        </w:rPr>
        <w:t xml:space="preserve"> </w:t>
      </w:r>
      <w:r w:rsidR="00A53575" w:rsidRPr="00DB7AB2">
        <w:rPr>
          <w:highlight w:val="cyan"/>
          <w:lang w:val="en-US"/>
        </w:rPr>
        <w:t>1968.</w:t>
      </w:r>
      <w:r w:rsidR="00B730FA" w:rsidRPr="00DB7AB2">
        <w:rPr>
          <w:highlight w:val="cyan"/>
          <w:lang w:val="en-US"/>
        </w:rPr>
        <w:t xml:space="preserve"> </w:t>
      </w:r>
      <w:r w:rsidR="009A02AB" w:rsidRPr="00DB7AB2">
        <w:rPr>
          <w:highlight w:val="cyan"/>
          <w:lang w:val="en-US"/>
        </w:rPr>
        <w:tab/>
      </w:r>
      <w:proofErr w:type="spellStart"/>
      <w:r w:rsidR="00A53575" w:rsidRPr="00DB7AB2">
        <w:rPr>
          <w:highlight w:val="cyan"/>
          <w:lang w:val="en-US"/>
        </w:rPr>
        <w:t>Kustanayskaya</w:t>
      </w:r>
      <w:proofErr w:type="spellEnd"/>
      <w:r w:rsidR="00A53575" w:rsidRPr="00DB7AB2">
        <w:rPr>
          <w:highlight w:val="cyan"/>
          <w:lang w:val="en-US"/>
        </w:rPr>
        <w:t xml:space="preserve"> </w:t>
      </w:r>
      <w:proofErr w:type="spellStart"/>
      <w:r w:rsidR="00A53575" w:rsidRPr="00DB7AB2">
        <w:rPr>
          <w:highlight w:val="cyan"/>
          <w:lang w:val="en-US"/>
        </w:rPr>
        <w:t>svita</w:t>
      </w:r>
      <w:proofErr w:type="spellEnd"/>
      <w:r w:rsidR="00A53575" w:rsidRPr="00DB7AB2">
        <w:rPr>
          <w:highlight w:val="cyan"/>
          <w:lang w:val="en-US"/>
        </w:rPr>
        <w:t xml:space="preserve"> </w:t>
      </w:r>
      <w:proofErr w:type="spellStart"/>
      <w:r w:rsidR="00A53575" w:rsidRPr="00DB7AB2">
        <w:rPr>
          <w:highlight w:val="cyan"/>
          <w:lang w:val="en-US"/>
        </w:rPr>
        <w:t>Turgayskogo</w:t>
      </w:r>
      <w:proofErr w:type="spellEnd"/>
      <w:r w:rsidR="00A53575" w:rsidRPr="00DB7AB2">
        <w:rPr>
          <w:highlight w:val="cyan"/>
          <w:lang w:val="en-US"/>
        </w:rPr>
        <w:t xml:space="preserve"> </w:t>
      </w:r>
      <w:proofErr w:type="spellStart"/>
      <w:r w:rsidR="00A53575" w:rsidRPr="00DB7AB2">
        <w:rPr>
          <w:highlight w:val="cyan"/>
          <w:lang w:val="en-US"/>
        </w:rPr>
        <w:t>progiba</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ee</w:t>
      </w:r>
      <w:proofErr w:type="spellEnd"/>
      <w:r w:rsidR="00A53575" w:rsidRPr="00DB7AB2">
        <w:rPr>
          <w:highlight w:val="cyan"/>
          <w:lang w:val="en-US"/>
        </w:rPr>
        <w:t xml:space="preserve"> </w:t>
      </w:r>
      <w:proofErr w:type="spellStart"/>
      <w:r w:rsidR="00A53575" w:rsidRPr="00DB7AB2">
        <w:rPr>
          <w:highlight w:val="cyan"/>
          <w:lang w:val="en-US"/>
        </w:rPr>
        <w:t>sopostavlenie</w:t>
      </w:r>
      <w:proofErr w:type="spellEnd"/>
      <w:r w:rsidR="00A53575" w:rsidRPr="00DB7AB2">
        <w:rPr>
          <w:highlight w:val="cyan"/>
          <w:lang w:val="en-US"/>
        </w:rPr>
        <w:t xml:space="preserve"> s </w:t>
      </w:r>
      <w:proofErr w:type="spellStart"/>
      <w:r w:rsidR="00A53575" w:rsidRPr="00DB7AB2">
        <w:rPr>
          <w:highlight w:val="cyan"/>
          <w:lang w:val="en-US"/>
        </w:rPr>
        <w:t>bitekeyskimi</w:t>
      </w:r>
      <w:proofErr w:type="spellEnd"/>
      <w:r w:rsidR="00A53575" w:rsidRPr="00DB7AB2">
        <w:rPr>
          <w:highlight w:val="cyan"/>
          <w:lang w:val="en-US"/>
        </w:rPr>
        <w:t xml:space="preserve"> </w:t>
      </w:r>
      <w:proofErr w:type="spellStart"/>
      <w:r w:rsidR="00A53575" w:rsidRPr="00DB7AB2">
        <w:rPr>
          <w:highlight w:val="cyan"/>
          <w:lang w:val="en-US"/>
        </w:rPr>
        <w:t>sloyami</w:t>
      </w:r>
      <w:proofErr w:type="spellEnd"/>
      <w:r w:rsidR="00A53575" w:rsidRPr="00DB7AB2">
        <w:rPr>
          <w:highlight w:val="cyan"/>
          <w:lang w:val="en-US"/>
        </w:rPr>
        <w:t xml:space="preserve"> </w:t>
      </w:r>
      <w:proofErr w:type="spellStart"/>
      <w:r w:rsidR="00A53575" w:rsidRPr="00DB7AB2">
        <w:rPr>
          <w:highlight w:val="cyan"/>
          <w:lang w:val="en-US"/>
        </w:rPr>
        <w:t>Priishim’ya</w:t>
      </w:r>
      <w:proofErr w:type="spellEnd"/>
      <w:r w:rsidR="00A53575" w:rsidRPr="00DB7AB2">
        <w:rPr>
          <w:highlight w:val="cyan"/>
          <w:lang w:val="en-US"/>
        </w:rPr>
        <w:t xml:space="preserve"> [The </w:t>
      </w:r>
      <w:proofErr w:type="spellStart"/>
      <w:r w:rsidR="00A53575" w:rsidRPr="00DB7AB2">
        <w:rPr>
          <w:highlight w:val="cyan"/>
          <w:lang w:val="en-US"/>
        </w:rPr>
        <w:t>Kustanaysk</w:t>
      </w:r>
      <w:proofErr w:type="spellEnd"/>
      <w:r w:rsidR="00A53575" w:rsidRPr="00DB7AB2">
        <w:rPr>
          <w:highlight w:val="cyan"/>
          <w:lang w:val="en-US"/>
        </w:rPr>
        <w:t xml:space="preserve"> unit of the </w:t>
      </w:r>
      <w:proofErr w:type="spellStart"/>
      <w:r w:rsidR="00A53575" w:rsidRPr="00DB7AB2">
        <w:rPr>
          <w:highlight w:val="cyan"/>
          <w:lang w:val="en-US"/>
        </w:rPr>
        <w:t>Turgaysk</w:t>
      </w:r>
      <w:proofErr w:type="spellEnd"/>
      <w:r w:rsidR="00A53575" w:rsidRPr="00DB7AB2">
        <w:rPr>
          <w:highlight w:val="cyan"/>
          <w:lang w:val="en-US"/>
        </w:rPr>
        <w:t xml:space="preserve"> bending … ]</w:t>
      </w:r>
      <w:r w:rsidR="00B730FA" w:rsidRPr="00DB7AB2">
        <w:rPr>
          <w:highlight w:val="cyan"/>
          <w:lang w:val="en-US"/>
        </w:rPr>
        <w:t xml:space="preserve"> </w:t>
      </w:r>
      <w:r w:rsidR="00A53575" w:rsidRPr="00DB7AB2">
        <w:rPr>
          <w:highlight w:val="cyan"/>
          <w:lang w:val="en-US"/>
        </w:rPr>
        <w:t xml:space="preserve">(in: </w:t>
      </w:r>
      <w:proofErr w:type="spellStart"/>
      <w:r w:rsidR="00A53575" w:rsidRPr="00DB7AB2">
        <w:rPr>
          <w:highlight w:val="cyan"/>
          <w:lang w:val="en-US"/>
        </w:rPr>
        <w:t>Neogenovye</w:t>
      </w:r>
      <w:proofErr w:type="spellEnd"/>
      <w:r w:rsidR="00A53575" w:rsidRPr="00DB7AB2">
        <w:rPr>
          <w:highlight w:val="cyan"/>
          <w:lang w:val="en-US"/>
        </w:rPr>
        <w:t xml:space="preserve"> </w:t>
      </w:r>
      <w:proofErr w:type="spellStart"/>
      <w:r w:rsidR="00A53575" w:rsidRPr="00DB7AB2">
        <w:rPr>
          <w:highlight w:val="cyan"/>
          <w:lang w:val="en-US"/>
        </w:rPr>
        <w:t>Chetvertichnye</w:t>
      </w:r>
      <w:proofErr w:type="spellEnd"/>
      <w:r w:rsidR="00A53575" w:rsidRPr="00DB7AB2">
        <w:rPr>
          <w:highlight w:val="cyan"/>
          <w:lang w:val="en-US"/>
        </w:rPr>
        <w:t xml:space="preserve"> </w:t>
      </w:r>
      <w:proofErr w:type="spellStart"/>
      <w:r w:rsidR="00A53575" w:rsidRPr="00DB7AB2">
        <w:rPr>
          <w:highlight w:val="cyan"/>
          <w:lang w:val="en-US"/>
        </w:rPr>
        <w:t>Otlozheniya</w:t>
      </w:r>
      <w:proofErr w:type="spellEnd"/>
      <w:r w:rsidR="00A53575" w:rsidRPr="00DB7AB2">
        <w:rPr>
          <w:highlight w:val="cyan"/>
          <w:lang w:val="en-US"/>
        </w:rPr>
        <w:t xml:space="preserve"> </w:t>
      </w:r>
      <w:proofErr w:type="spellStart"/>
      <w:r w:rsidR="00A53575" w:rsidRPr="00DB7AB2">
        <w:rPr>
          <w:highlight w:val="cyan"/>
          <w:lang w:val="en-US"/>
        </w:rPr>
        <w:t>Zapadnoy</w:t>
      </w:r>
      <w:proofErr w:type="spellEnd"/>
      <w:r w:rsidR="00A53575" w:rsidRPr="00DB7AB2">
        <w:rPr>
          <w:highlight w:val="cyan"/>
          <w:lang w:val="en-US"/>
        </w:rPr>
        <w:t xml:space="preserve"> </w:t>
      </w:r>
      <w:proofErr w:type="spellStart"/>
      <w:r w:rsidR="00A53575" w:rsidRPr="00DB7AB2">
        <w:rPr>
          <w:highlight w:val="cyan"/>
          <w:lang w:val="en-US"/>
        </w:rPr>
        <w:t>Sibiri</w:t>
      </w:r>
      <w:proofErr w:type="spellEnd"/>
      <w:r w:rsidR="00A53575" w:rsidRPr="00DB7AB2">
        <w:rPr>
          <w:highlight w:val="cyan"/>
          <w:lang w:val="en-US"/>
        </w:rPr>
        <w:t>) [Neogene Quaternary Deposits of Western Siberia]).</w:t>
      </w:r>
      <w:r w:rsidR="00B730FA" w:rsidRPr="00DB7AB2">
        <w:rPr>
          <w:highlight w:val="cyan"/>
          <w:lang w:val="en-US"/>
        </w:rPr>
        <w:t xml:space="preserve"> </w:t>
      </w:r>
      <w:r w:rsidR="009A02AB" w:rsidRPr="00DB7AB2">
        <w:rPr>
          <w:highlight w:val="cyan"/>
          <w:lang w:val="en-US"/>
        </w:rPr>
        <w:tab/>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Nauka</w:t>
      </w:r>
      <w:proofErr w:type="spellEnd"/>
      <w:r w:rsidR="00A53575" w:rsidRPr="00DB7AB2">
        <w:rPr>
          <w:highlight w:val="cyan"/>
          <w:lang w:val="en-US"/>
        </w:rPr>
        <w:t xml:space="preserve">”, </w:t>
      </w:r>
      <w:r w:rsidR="009A02AB" w:rsidRPr="00DB7AB2">
        <w:rPr>
          <w:highlight w:val="cyan"/>
          <w:lang w:val="en-US"/>
        </w:rPr>
        <w:tab/>
      </w:r>
      <w:r w:rsidR="00A53575" w:rsidRPr="00DB7AB2">
        <w:rPr>
          <w:highlight w:val="cyan"/>
          <w:lang w:val="en-US"/>
        </w:rPr>
        <w:t xml:space="preserve"> 41-50, Moskva.</w:t>
      </w:r>
    </w:p>
    <w:p w14:paraId="47801839" w14:textId="221AD71B" w:rsidR="00A53575" w:rsidRPr="00DB7AB2" w:rsidRDefault="00A53575" w:rsidP="002939EC">
      <w:pPr>
        <w:spacing w:after="100" w:afterAutospacing="1" w:line="240" w:lineRule="auto"/>
        <w:ind w:left="426" w:hanging="426"/>
        <w:rPr>
          <w:lang w:val="de-DE"/>
        </w:rPr>
      </w:pPr>
      <w:proofErr w:type="spellStart"/>
      <w:r w:rsidRPr="00DB7AB2">
        <w:rPr>
          <w:lang w:val="en-US"/>
        </w:rPr>
        <w:lastRenderedPageBreak/>
        <w:t>Boeskorov</w:t>
      </w:r>
      <w:proofErr w:type="spellEnd"/>
      <w:r w:rsidRPr="00DB7AB2">
        <w:rPr>
          <w:lang w:val="en-US"/>
        </w:rPr>
        <w:t>, G.</w:t>
      </w:r>
      <w:r w:rsidR="009A02AB" w:rsidRPr="00DB7AB2">
        <w:rPr>
          <w:lang w:val="en-US"/>
        </w:rPr>
        <w:tab/>
      </w:r>
      <w:r w:rsidR="00E66682" w:rsidRPr="00DB7AB2">
        <w:rPr>
          <w:lang w:val="en-US"/>
        </w:rPr>
        <w:t xml:space="preserve"> </w:t>
      </w:r>
      <w:r w:rsidRPr="00DB7AB2">
        <w:rPr>
          <w:lang w:val="en-US"/>
        </w:rPr>
        <w:t>2001.</w:t>
      </w:r>
      <w:r w:rsidR="00B730FA" w:rsidRPr="00DB7AB2">
        <w:rPr>
          <w:lang w:val="en-US"/>
        </w:rPr>
        <w:t xml:space="preserve"> </w:t>
      </w:r>
      <w:r w:rsidR="009A02AB" w:rsidRPr="00DB7AB2">
        <w:rPr>
          <w:lang w:val="en-US"/>
        </w:rPr>
        <w:tab/>
      </w:r>
      <w:r w:rsidRPr="00DB7AB2">
        <w:rPr>
          <w:lang w:val="en-US"/>
        </w:rPr>
        <w:t>Woolly rhino (</w:t>
      </w:r>
      <w:r w:rsidRPr="00DB7AB2">
        <w:rPr>
          <w:i/>
          <w:iCs/>
          <w:lang w:val="en-US"/>
        </w:rPr>
        <w:t xml:space="preserve">Coelodonta </w:t>
      </w:r>
      <w:proofErr w:type="spellStart"/>
      <w:r w:rsidRPr="00DB7AB2">
        <w:rPr>
          <w:i/>
          <w:iCs/>
          <w:lang w:val="en-US"/>
        </w:rPr>
        <w:t>antiquitatis</w:t>
      </w:r>
      <w:proofErr w:type="spellEnd"/>
      <w:r w:rsidRPr="00DB7AB2">
        <w:rPr>
          <w:lang w:val="en-US"/>
        </w:rPr>
        <w:t>) distribution in Northeast Asia.</w:t>
      </w:r>
      <w:r w:rsidR="00E66682" w:rsidRPr="00DB7AB2">
        <w:rPr>
          <w:lang w:val="en-US"/>
        </w:rPr>
        <w:t xml:space="preserve"> </w:t>
      </w:r>
      <w:r w:rsidRPr="00DB7AB2">
        <w:rPr>
          <w:lang w:val="de-DE"/>
        </w:rPr>
        <w:t>Deinsea</w:t>
      </w:r>
      <w:r w:rsidR="00E66682" w:rsidRPr="00DB7AB2">
        <w:rPr>
          <w:lang w:val="de-DE"/>
        </w:rPr>
        <w:t xml:space="preserve"> </w:t>
      </w:r>
      <w:r w:rsidR="009A02AB" w:rsidRPr="00DB7AB2">
        <w:rPr>
          <w:lang w:val="de-DE"/>
        </w:rPr>
        <w:tab/>
      </w:r>
      <w:r w:rsidRPr="00DB7AB2">
        <w:rPr>
          <w:lang w:val="de-DE"/>
        </w:rPr>
        <w:t>8: 15-20.</w:t>
      </w:r>
    </w:p>
    <w:p w14:paraId="182E2371" w14:textId="6E6E268C" w:rsidR="00A53575" w:rsidRPr="00DB7AB2" w:rsidRDefault="00A53575" w:rsidP="002939EC">
      <w:pPr>
        <w:spacing w:after="100" w:afterAutospacing="1" w:line="240" w:lineRule="auto"/>
        <w:ind w:left="426" w:hanging="426"/>
        <w:rPr>
          <w:lang w:val="de-DE"/>
        </w:rPr>
      </w:pPr>
      <w:r w:rsidRPr="00DB7AB2">
        <w:rPr>
          <w:lang w:val="de-DE"/>
        </w:rPr>
        <w:t>Boessneck J.</w:t>
      </w:r>
      <w:r w:rsidR="009A02AB" w:rsidRPr="00DB7AB2">
        <w:rPr>
          <w:lang w:val="de-DE"/>
        </w:rPr>
        <w:tab/>
      </w:r>
      <w:r w:rsidR="00B730FA" w:rsidRPr="00DB7AB2">
        <w:rPr>
          <w:lang w:val="de-DE"/>
        </w:rPr>
        <w:t xml:space="preserve"> </w:t>
      </w:r>
      <w:r w:rsidRPr="00DB7AB2">
        <w:rPr>
          <w:lang w:val="de-DE"/>
        </w:rPr>
        <w:t>1965.</w:t>
      </w:r>
      <w:r w:rsidR="00B730FA" w:rsidRPr="00DB7AB2">
        <w:rPr>
          <w:lang w:val="de-DE"/>
        </w:rPr>
        <w:t xml:space="preserve"> </w:t>
      </w:r>
      <w:r w:rsidR="009A02AB" w:rsidRPr="00DB7AB2">
        <w:rPr>
          <w:lang w:val="de-DE"/>
        </w:rPr>
        <w:tab/>
      </w:r>
      <w:r w:rsidRPr="00DB7AB2">
        <w:rPr>
          <w:lang w:val="de-DE"/>
        </w:rPr>
        <w:t>Die jungpleistozänen Tierknochenfunde aus dem Peneiostal bei Larissa in Thessalien. –</w:t>
      </w:r>
      <w:r w:rsidR="00B730FA" w:rsidRPr="00DB7AB2">
        <w:rPr>
          <w:lang w:val="de-DE"/>
        </w:rPr>
        <w:t xml:space="preserve"> </w:t>
      </w:r>
      <w:r w:rsidRPr="00DB7AB2">
        <w:rPr>
          <w:lang w:val="de-DE"/>
        </w:rPr>
        <w:t>In: Milojzic, V. (Ed.): Paläolithicum um Larissa in Thessalien.</w:t>
      </w:r>
      <w:r w:rsidR="00B730FA" w:rsidRPr="00DB7AB2">
        <w:rPr>
          <w:lang w:val="de-DE"/>
        </w:rPr>
        <w:t xml:space="preserve"> </w:t>
      </w:r>
      <w:r w:rsidR="009A02AB" w:rsidRPr="00DB7AB2">
        <w:rPr>
          <w:lang w:val="de-DE"/>
        </w:rPr>
        <w:tab/>
      </w:r>
      <w:r w:rsidRPr="00DB7AB2">
        <w:rPr>
          <w:lang w:val="de-DE"/>
        </w:rPr>
        <w:t>Beitrage zur ur- und frühgesch. Archäolog. Mittelmeer-Kulturraumes, R.H. Verlag, Bonn.</w:t>
      </w:r>
    </w:p>
    <w:p w14:paraId="3D126CA2" w14:textId="008A1FB6" w:rsidR="00A53575" w:rsidRPr="00DB7AB2" w:rsidRDefault="00A53575" w:rsidP="002939EC">
      <w:pPr>
        <w:spacing w:after="100" w:afterAutospacing="1" w:line="240" w:lineRule="auto"/>
        <w:ind w:left="426" w:hanging="426"/>
        <w:rPr>
          <w:lang w:val="en-US"/>
        </w:rPr>
      </w:pPr>
      <w:proofErr w:type="spellStart"/>
      <w:r w:rsidRPr="00DB7AB2">
        <w:rPr>
          <w:highlight w:val="blue"/>
        </w:rPr>
        <w:t>Boeuf</w:t>
      </w:r>
      <w:proofErr w:type="spellEnd"/>
      <w:r w:rsidRPr="00DB7AB2">
        <w:rPr>
          <w:highlight w:val="blue"/>
        </w:rPr>
        <w:t xml:space="preserve"> O.</w:t>
      </w:r>
      <w:r w:rsidR="009A02AB" w:rsidRPr="00DB7AB2">
        <w:rPr>
          <w:highlight w:val="blue"/>
        </w:rPr>
        <w:tab/>
      </w:r>
      <w:r w:rsidR="00B730FA" w:rsidRPr="00DB7AB2">
        <w:rPr>
          <w:highlight w:val="blue"/>
        </w:rPr>
        <w:t xml:space="preserve"> </w:t>
      </w:r>
      <w:r w:rsidRPr="00DB7AB2">
        <w:rPr>
          <w:highlight w:val="blue"/>
        </w:rPr>
        <w:t>(1995) –</w:t>
      </w:r>
      <w:r w:rsidR="00B730FA" w:rsidRPr="00DB7AB2">
        <w:rPr>
          <w:highlight w:val="blue"/>
        </w:rPr>
        <w:t xml:space="preserve"> </w:t>
      </w:r>
      <w:r w:rsidR="009A02AB" w:rsidRPr="00DB7AB2">
        <w:rPr>
          <w:highlight w:val="blue"/>
        </w:rPr>
        <w:tab/>
      </w:r>
      <w:r w:rsidRPr="00DB7AB2">
        <w:rPr>
          <w:highlight w:val="blue"/>
        </w:rPr>
        <w:t xml:space="preserve">Le </w:t>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etruscus</w:t>
      </w:r>
      <w:proofErr w:type="spellEnd"/>
      <w:r w:rsidRPr="00DB7AB2">
        <w:rPr>
          <w:i/>
          <w:iCs/>
          <w:highlight w:val="blue"/>
        </w:rPr>
        <w:t xml:space="preserve"> (</w:t>
      </w:r>
      <w:r w:rsidRPr="00DB7AB2">
        <w:rPr>
          <w:highlight w:val="blue"/>
        </w:rPr>
        <w:t xml:space="preserve">Rhinocerotidae, </w:t>
      </w:r>
      <w:proofErr w:type="spellStart"/>
      <w:r w:rsidRPr="00DB7AB2">
        <w:rPr>
          <w:highlight w:val="blue"/>
        </w:rPr>
        <w:t>Mammalia</w:t>
      </w:r>
      <w:proofErr w:type="spellEnd"/>
      <w:r w:rsidRPr="00DB7AB2">
        <w:rPr>
          <w:highlight w:val="blue"/>
        </w:rPr>
        <w:t>) du site pliocène supérieur de Chilhac (Haute-Loire, France).</w:t>
      </w:r>
      <w:r w:rsidR="00B730FA" w:rsidRPr="00DB7AB2">
        <w:rPr>
          <w:highlight w:val="blue"/>
        </w:rPr>
        <w:t xml:space="preserve"> </w:t>
      </w:r>
      <w:r w:rsidR="009A02AB" w:rsidRPr="00DB7AB2">
        <w:rPr>
          <w:highlight w:val="blue"/>
        </w:rPr>
        <w:tab/>
      </w:r>
      <w:r w:rsidRPr="00DB7AB2">
        <w:rPr>
          <w:i/>
          <w:iCs/>
          <w:highlight w:val="blue"/>
          <w:lang w:val="en-US"/>
        </w:rPr>
        <w:t>Geobios</w:t>
      </w:r>
      <w:r w:rsidR="00E66682" w:rsidRPr="00DB7AB2">
        <w:rPr>
          <w:highlight w:val="blue"/>
          <w:lang w:val="en-US"/>
        </w:rPr>
        <w:t xml:space="preserve"> </w:t>
      </w:r>
      <w:r w:rsidR="009A02AB" w:rsidRPr="00DB7AB2">
        <w:rPr>
          <w:highlight w:val="blue"/>
          <w:lang w:val="en-US"/>
        </w:rPr>
        <w:tab/>
      </w:r>
      <w:r w:rsidRPr="00DB7AB2">
        <w:rPr>
          <w:highlight w:val="blue"/>
          <w:lang w:val="en-US"/>
        </w:rPr>
        <w:t>28, 3, pp.383- 391.</w:t>
      </w:r>
    </w:p>
    <w:p w14:paraId="06DE60BE" w14:textId="47B42F25" w:rsidR="00A53575" w:rsidRPr="00DB7AB2" w:rsidRDefault="00A53575" w:rsidP="002939EC">
      <w:pPr>
        <w:spacing w:after="100" w:afterAutospacing="1" w:line="240" w:lineRule="auto"/>
        <w:ind w:left="426" w:hanging="426"/>
        <w:rPr>
          <w:lang w:val="de-DE"/>
        </w:rPr>
      </w:pPr>
      <w:proofErr w:type="spellStart"/>
      <w:r w:rsidRPr="00DB7AB2">
        <w:rPr>
          <w:lang w:val="en-US"/>
        </w:rPr>
        <w:t>Boev</w:t>
      </w:r>
      <w:proofErr w:type="spellEnd"/>
      <w:r w:rsidR="00621740" w:rsidRPr="00DB7AB2">
        <w:rPr>
          <w:lang w:val="en-US"/>
        </w:rPr>
        <w:t>, Z.</w:t>
      </w:r>
      <w:r w:rsidR="00621740" w:rsidRPr="00DB7AB2">
        <w:rPr>
          <w:lang w:val="en-US"/>
        </w:rPr>
        <w:tab/>
      </w:r>
      <w:r w:rsidRPr="00DB7AB2">
        <w:rPr>
          <w:lang w:val="en-US"/>
        </w:rPr>
        <w:t xml:space="preserve"> 2017</w:t>
      </w:r>
      <w:r w:rsidR="00621740" w:rsidRPr="00DB7AB2">
        <w:rPr>
          <w:lang w:val="en-US"/>
        </w:rPr>
        <w:tab/>
        <w:t>Fossil records of Rhinoceroses (</w:t>
      </w:r>
      <w:proofErr w:type="spellStart"/>
      <w:r w:rsidR="00621740" w:rsidRPr="00DB7AB2">
        <w:rPr>
          <w:lang w:val="en-US"/>
        </w:rPr>
        <w:t>Rhinocerotoidea</w:t>
      </w:r>
      <w:proofErr w:type="spellEnd"/>
      <w:r w:rsidR="00621740" w:rsidRPr="00DB7AB2">
        <w:rPr>
          <w:lang w:val="en-US"/>
        </w:rPr>
        <w:t xml:space="preserve"> Gray, 1821), Chalicotheres (</w:t>
      </w:r>
      <w:proofErr w:type="spellStart"/>
      <w:r w:rsidR="00621740" w:rsidRPr="00DB7AB2">
        <w:rPr>
          <w:lang w:val="en-US"/>
        </w:rPr>
        <w:t>Chalicotherioidea</w:t>
      </w:r>
      <w:proofErr w:type="spellEnd"/>
      <w:r w:rsidR="00621740" w:rsidRPr="00DB7AB2">
        <w:rPr>
          <w:lang w:val="en-US"/>
        </w:rPr>
        <w:t xml:space="preserve"> Gill, 1872) and </w:t>
      </w:r>
      <w:proofErr w:type="spellStart"/>
      <w:r w:rsidR="00621740" w:rsidRPr="00DB7AB2">
        <w:rPr>
          <w:lang w:val="en-US"/>
        </w:rPr>
        <w:t>Brontotheres</w:t>
      </w:r>
      <w:proofErr w:type="spellEnd"/>
      <w:r w:rsidR="00621740" w:rsidRPr="00DB7AB2">
        <w:rPr>
          <w:lang w:val="en-US"/>
        </w:rPr>
        <w:t xml:space="preserve"> (</w:t>
      </w:r>
      <w:proofErr w:type="spellStart"/>
      <w:r w:rsidR="00621740" w:rsidRPr="00DB7AB2">
        <w:rPr>
          <w:lang w:val="en-US"/>
        </w:rPr>
        <w:t>Brontotherioidea</w:t>
      </w:r>
      <w:proofErr w:type="spellEnd"/>
      <w:r w:rsidR="00621740" w:rsidRPr="00DB7AB2">
        <w:rPr>
          <w:lang w:val="en-US"/>
        </w:rPr>
        <w:t xml:space="preserve"> (Marsh, 1873) (</w:t>
      </w:r>
      <w:proofErr w:type="spellStart"/>
      <w:r w:rsidR="00621740" w:rsidRPr="00DB7AB2">
        <w:rPr>
          <w:lang w:val="en-US"/>
        </w:rPr>
        <w:t>Peryssodactyla</w:t>
      </w:r>
      <w:proofErr w:type="spellEnd"/>
      <w:r w:rsidR="00621740" w:rsidRPr="00DB7AB2">
        <w:rPr>
          <w:lang w:val="en-US"/>
        </w:rPr>
        <w:t xml:space="preserve"> Owen, 1848 - Mammalia Linnaeus, 1758) in Bulgaria</w:t>
      </w:r>
      <w:r w:rsidR="00621740" w:rsidRPr="00DB7AB2">
        <w:rPr>
          <w:lang w:val="en-US"/>
        </w:rPr>
        <w:tab/>
      </w:r>
      <w:r w:rsidR="00621740" w:rsidRPr="00DB7AB2">
        <w:rPr>
          <w:i/>
          <w:iCs/>
          <w:lang w:val="en-US"/>
        </w:rPr>
        <w:t xml:space="preserve">Bull. Nat. </w:t>
      </w:r>
      <w:r w:rsidR="00621740" w:rsidRPr="00DB7AB2">
        <w:rPr>
          <w:i/>
          <w:iCs/>
          <w:lang w:val="de-DE"/>
        </w:rPr>
        <w:t xml:space="preserve">Hist. Mus. Plovdiv, </w:t>
      </w:r>
      <w:r w:rsidR="00F878F8" w:rsidRPr="00DB7AB2">
        <w:rPr>
          <w:i/>
          <w:iCs/>
          <w:lang w:val="de-DE"/>
        </w:rPr>
        <w:tab/>
      </w:r>
      <w:r w:rsidR="00621740" w:rsidRPr="00DB7AB2">
        <w:rPr>
          <w:i/>
          <w:iCs/>
          <w:lang w:val="de-DE"/>
        </w:rPr>
        <w:t xml:space="preserve"> 2: 1-7</w:t>
      </w:r>
    </w:p>
    <w:p w14:paraId="1C31FCFE" w14:textId="5AE7EF8A"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highlight w:val="blue"/>
          <w:lang w:val="de-DE"/>
        </w:rPr>
        <w:t>Bohlin, B.</w:t>
      </w:r>
      <w:r w:rsidR="009A02AB" w:rsidRPr="00DB7AB2">
        <w:rPr>
          <w:highlight w:val="blue"/>
          <w:lang w:val="de-DE"/>
        </w:rPr>
        <w:tab/>
      </w:r>
      <w:r w:rsidR="00B730FA" w:rsidRPr="00DB7AB2">
        <w:rPr>
          <w:highlight w:val="blue"/>
          <w:lang w:val="de-DE"/>
        </w:rPr>
        <w:t xml:space="preserve"> </w:t>
      </w:r>
      <w:r w:rsidRPr="00DB7AB2">
        <w:rPr>
          <w:highlight w:val="blue"/>
          <w:lang w:val="de-DE"/>
        </w:rPr>
        <w:t>1937.</w:t>
      </w:r>
      <w:r w:rsidR="00B730FA" w:rsidRPr="00DB7AB2">
        <w:rPr>
          <w:highlight w:val="blue"/>
          <w:lang w:val="de-DE"/>
        </w:rPr>
        <w:t xml:space="preserve"> </w:t>
      </w:r>
      <w:r w:rsidR="009A02AB" w:rsidRPr="00DB7AB2">
        <w:rPr>
          <w:highlight w:val="blue"/>
          <w:lang w:val="de-DE"/>
        </w:rPr>
        <w:tab/>
      </w:r>
      <w:r w:rsidRPr="00DB7AB2">
        <w:rPr>
          <w:highlight w:val="blue"/>
          <w:lang w:val="de-DE"/>
        </w:rPr>
        <w:t>Eine tertiäre Säugetier-Fauna aus Tsaidam.</w:t>
      </w:r>
      <w:r w:rsidR="00B730FA" w:rsidRPr="00DB7AB2">
        <w:rPr>
          <w:highlight w:val="blue"/>
          <w:lang w:val="de-DE"/>
        </w:rPr>
        <w:t xml:space="preserve"> </w:t>
      </w:r>
      <w:r w:rsidR="009A02AB" w:rsidRPr="00DB7AB2">
        <w:rPr>
          <w:highlight w:val="blue"/>
          <w:lang w:val="de-DE"/>
        </w:rPr>
        <w:tab/>
      </w:r>
      <w:r w:rsidRPr="00DB7AB2">
        <w:rPr>
          <w:highlight w:val="blue"/>
          <w:lang w:val="de-DE"/>
        </w:rPr>
        <w:t>Palaeontologia Sinica (C)</w:t>
      </w:r>
      <w:r w:rsidR="00E66682" w:rsidRPr="00DB7AB2">
        <w:rPr>
          <w:highlight w:val="blue"/>
          <w:lang w:val="de-DE"/>
        </w:rPr>
        <w:t xml:space="preserve"> </w:t>
      </w:r>
      <w:r w:rsidR="009A02AB" w:rsidRPr="00DB7AB2">
        <w:rPr>
          <w:highlight w:val="blue"/>
          <w:lang w:val="de-DE"/>
        </w:rPr>
        <w:tab/>
      </w:r>
      <w:r w:rsidRPr="00DB7AB2">
        <w:rPr>
          <w:highlight w:val="blue"/>
          <w:lang w:val="de-DE"/>
        </w:rPr>
        <w:t>14(1):1–111.</w:t>
      </w:r>
    </w:p>
    <w:p w14:paraId="14EB3E02" w14:textId="737E28FC" w:rsidR="00A53575" w:rsidRPr="00DB7AB2" w:rsidRDefault="00A53575" w:rsidP="002939EC">
      <w:pPr>
        <w:spacing w:after="100" w:afterAutospacing="1" w:line="240" w:lineRule="auto"/>
        <w:ind w:left="426" w:hanging="426"/>
        <w:rPr>
          <w:lang w:val="en-GB"/>
        </w:rPr>
      </w:pPr>
      <w:r w:rsidRPr="00DB7AB2">
        <w:rPr>
          <w:lang w:val="de-DE"/>
        </w:rPr>
        <w:t>Böhme M., Spassov N., Ebner M., Geraads D., Hristova L., Kirscher U., Kötter S., Linnemann U., Prieto J., Roussiakis S., Theodorou G., Uhlig G., Winklhofer M.</w:t>
      </w:r>
      <w:r w:rsidR="009A02AB" w:rsidRPr="00DB7AB2">
        <w:rPr>
          <w:lang w:val="de-DE"/>
        </w:rPr>
        <w:tab/>
      </w:r>
      <w:r w:rsidRPr="00DB7AB2">
        <w:rPr>
          <w:lang w:val="de-DE"/>
        </w:rPr>
        <w:t xml:space="preserve"> </w:t>
      </w:r>
      <w:r w:rsidRPr="00DB7AB2">
        <w:rPr>
          <w:lang w:val="en-US"/>
        </w:rPr>
        <w:t xml:space="preserve">(2017): </w:t>
      </w:r>
      <w:r w:rsidR="009A02AB" w:rsidRPr="00DB7AB2">
        <w:rPr>
          <w:lang w:val="en-US"/>
        </w:rPr>
        <w:tab/>
      </w:r>
      <w:r w:rsidRPr="00DB7AB2">
        <w:rPr>
          <w:lang w:val="en-US"/>
        </w:rPr>
        <w:t xml:space="preserve">Messinian age and savannah environment of the possible hominin </w:t>
      </w:r>
      <w:proofErr w:type="spellStart"/>
      <w:r w:rsidRPr="00DB7AB2">
        <w:rPr>
          <w:i/>
          <w:iCs/>
          <w:lang w:val="en-US"/>
        </w:rPr>
        <w:t>Graecopithecus</w:t>
      </w:r>
      <w:proofErr w:type="spellEnd"/>
      <w:r w:rsidRPr="00DB7AB2">
        <w:rPr>
          <w:lang w:val="en-US"/>
        </w:rPr>
        <w:t xml:space="preserve"> from Europe. </w:t>
      </w:r>
      <w:r w:rsidR="009A02AB" w:rsidRPr="00DB7AB2">
        <w:rPr>
          <w:lang w:val="en-US"/>
        </w:rPr>
        <w:tab/>
      </w:r>
      <w:proofErr w:type="spellStart"/>
      <w:r w:rsidRPr="00DB7AB2">
        <w:rPr>
          <w:i/>
          <w:iCs/>
          <w:lang w:val="en-GB"/>
        </w:rPr>
        <w:t>PLoS</w:t>
      </w:r>
      <w:proofErr w:type="spellEnd"/>
      <w:r w:rsidRPr="00DB7AB2">
        <w:rPr>
          <w:i/>
          <w:iCs/>
          <w:lang w:val="en-GB"/>
        </w:rPr>
        <w:t xml:space="preserve"> ONE</w:t>
      </w:r>
      <w:r w:rsidRPr="00DB7AB2">
        <w:rPr>
          <w:lang w:val="en-GB"/>
        </w:rPr>
        <w:t>, 12 (5): e0177347.</w:t>
      </w:r>
    </w:p>
    <w:p w14:paraId="1FB6A021" w14:textId="3951DF5B" w:rsidR="00A53575" w:rsidRPr="00DB7AB2" w:rsidRDefault="00A53575" w:rsidP="002939EC">
      <w:pPr>
        <w:spacing w:after="100" w:afterAutospacing="1" w:line="240" w:lineRule="auto"/>
        <w:ind w:left="426" w:hanging="426"/>
      </w:pPr>
      <w:proofErr w:type="spellStart"/>
      <w:r w:rsidRPr="00DB7AB2">
        <w:rPr>
          <w:lang w:val="en-US"/>
        </w:rPr>
        <w:t>Böhmer</w:t>
      </w:r>
      <w:proofErr w:type="spellEnd"/>
      <w:r w:rsidRPr="00DB7AB2">
        <w:rPr>
          <w:lang w:val="en-US"/>
        </w:rPr>
        <w:t xml:space="preserve">, Ch., Heissig, K., </w:t>
      </w:r>
      <w:proofErr w:type="spellStart"/>
      <w:r w:rsidRPr="00DB7AB2">
        <w:rPr>
          <w:lang w:val="en-US"/>
        </w:rPr>
        <w:t>Rössner</w:t>
      </w:r>
      <w:proofErr w:type="spellEnd"/>
      <w:r w:rsidRPr="00DB7AB2">
        <w:rPr>
          <w:lang w:val="en-US"/>
        </w:rPr>
        <w:t>, G.</w:t>
      </w:r>
      <w:r w:rsidR="009A02AB" w:rsidRPr="00DB7AB2">
        <w:rPr>
          <w:lang w:val="en-US"/>
        </w:rPr>
        <w:tab/>
      </w:r>
      <w:r w:rsidR="00B730FA" w:rsidRPr="00DB7AB2">
        <w:rPr>
          <w:lang w:val="en-US"/>
        </w:rPr>
        <w:t xml:space="preserve"> </w:t>
      </w:r>
      <w:r w:rsidRPr="00DB7AB2">
        <w:rPr>
          <w:lang w:val="en-US"/>
        </w:rPr>
        <w:t>(2016):</w:t>
      </w:r>
      <w:r w:rsidR="00B730FA" w:rsidRPr="00DB7AB2">
        <w:rPr>
          <w:lang w:val="en-US"/>
        </w:rPr>
        <w:t xml:space="preserve"> </w:t>
      </w:r>
      <w:r w:rsidR="009A02AB" w:rsidRPr="00DB7AB2">
        <w:rPr>
          <w:lang w:val="en-US"/>
        </w:rPr>
        <w:tab/>
      </w:r>
      <w:r w:rsidRPr="00DB7AB2">
        <w:rPr>
          <w:lang w:val="en-US"/>
        </w:rPr>
        <w:t xml:space="preserve">Dental Eruption Series and Replacement Pattern in Miocene </w:t>
      </w:r>
      <w:proofErr w:type="spellStart"/>
      <w:r w:rsidRPr="00DB7AB2">
        <w:rPr>
          <w:i/>
          <w:iCs/>
          <w:lang w:val="en-US"/>
        </w:rPr>
        <w:t>Prosantorhinus</w:t>
      </w:r>
      <w:proofErr w:type="spellEnd"/>
      <w:r w:rsidRPr="00DB7AB2">
        <w:rPr>
          <w:i/>
          <w:iCs/>
          <w:lang w:val="en-US"/>
        </w:rPr>
        <w:t xml:space="preserve"> </w:t>
      </w:r>
      <w:r w:rsidRPr="00DB7AB2">
        <w:rPr>
          <w:lang w:val="en-US"/>
        </w:rPr>
        <w:t>(Rhinocerotidae) as Revealed by Macroscopy and X-ray: Implications for Ontogeny and Mortality Profile.</w:t>
      </w:r>
      <w:r w:rsidR="00B730FA" w:rsidRPr="00DB7AB2">
        <w:rPr>
          <w:lang w:val="en-US"/>
        </w:rPr>
        <w:t xml:space="preserve"> </w:t>
      </w:r>
      <w:r w:rsidR="009A02AB" w:rsidRPr="00DB7AB2">
        <w:rPr>
          <w:lang w:val="en-US"/>
        </w:rPr>
        <w:tab/>
      </w:r>
      <w:r w:rsidRPr="00DB7AB2">
        <w:t xml:space="preserve">Journal of </w:t>
      </w:r>
      <w:proofErr w:type="spellStart"/>
      <w:r w:rsidRPr="00DB7AB2">
        <w:t>Mammalian</w:t>
      </w:r>
      <w:proofErr w:type="spellEnd"/>
      <w:r w:rsidRPr="00DB7AB2">
        <w:t xml:space="preserve"> Evolution</w:t>
      </w:r>
      <w:r w:rsidR="00E66682" w:rsidRPr="00DB7AB2">
        <w:t xml:space="preserve"> </w:t>
      </w:r>
      <w:r w:rsidR="009A02AB" w:rsidRPr="00DB7AB2">
        <w:tab/>
      </w:r>
      <w:r w:rsidRPr="00DB7AB2">
        <w:t>23(3): 221–318.</w:t>
      </w:r>
    </w:p>
    <w:p w14:paraId="3C29DDD1" w14:textId="03163CEC" w:rsidR="00A53575" w:rsidRPr="00DB7AB2" w:rsidRDefault="00DA4418" w:rsidP="002939EC">
      <w:pPr>
        <w:spacing w:after="100" w:afterAutospacing="1" w:line="240" w:lineRule="auto"/>
        <w:ind w:left="426" w:hanging="426"/>
        <w:rPr>
          <w:highlight w:val="cyan"/>
        </w:rPr>
      </w:pPr>
      <w:r w:rsidRPr="00DB7AB2">
        <w:rPr>
          <w:highlight w:val="cyan"/>
        </w:rPr>
        <w:t>Boitard **</w:t>
      </w:r>
      <w:r w:rsidR="009A02AB" w:rsidRPr="00DB7AB2">
        <w:rPr>
          <w:highlight w:val="cyan"/>
        </w:rPr>
        <w:tab/>
      </w:r>
      <w:r w:rsidR="00B730FA" w:rsidRPr="00DB7AB2">
        <w:rPr>
          <w:highlight w:val="cyan"/>
        </w:rPr>
        <w:t xml:space="preserve"> </w:t>
      </w:r>
      <w:r w:rsidR="00A53575" w:rsidRPr="00DB7AB2">
        <w:rPr>
          <w:highlight w:val="cyan"/>
        </w:rPr>
        <w:t>1848.</w:t>
      </w:r>
      <w:r w:rsidR="00B730FA" w:rsidRPr="00DB7AB2">
        <w:rPr>
          <w:highlight w:val="cyan"/>
        </w:rPr>
        <w:t xml:space="preserve"> </w:t>
      </w:r>
      <w:r w:rsidR="009A02AB" w:rsidRPr="00DB7AB2">
        <w:rPr>
          <w:highlight w:val="cyan"/>
        </w:rPr>
        <w:tab/>
      </w:r>
      <w:r w:rsidR="00A53575" w:rsidRPr="00DB7AB2">
        <w:rPr>
          <w:highlight w:val="cyan"/>
        </w:rPr>
        <w:t xml:space="preserve">Rhinocéros (in d’Orbigny C., </w:t>
      </w:r>
      <w:proofErr w:type="spellStart"/>
      <w:r w:rsidR="00A53575" w:rsidRPr="00DB7AB2">
        <w:rPr>
          <w:highlight w:val="cyan"/>
        </w:rPr>
        <w:t>ed</w:t>
      </w:r>
      <w:proofErr w:type="spellEnd"/>
      <w:r w:rsidR="00A53575" w:rsidRPr="00DB7AB2">
        <w:rPr>
          <w:highlight w:val="cyan"/>
        </w:rPr>
        <w:t>: Dictionnaire Universel d’Histoire Naturelle), R. Martinet &amp; C. éd</w:t>
      </w:r>
      <w:r w:rsidR="00E66682" w:rsidRPr="00DB7AB2">
        <w:rPr>
          <w:highlight w:val="cyan"/>
        </w:rPr>
        <w:t xml:space="preserve"> </w:t>
      </w:r>
      <w:r w:rsidR="009A02AB" w:rsidRPr="00DB7AB2">
        <w:rPr>
          <w:highlight w:val="cyan"/>
        </w:rPr>
        <w:tab/>
      </w:r>
      <w:r w:rsidR="00A53575" w:rsidRPr="00DB7AB2">
        <w:rPr>
          <w:highlight w:val="cyan"/>
        </w:rPr>
        <w:t>XI:91-98, Paris.</w:t>
      </w:r>
    </w:p>
    <w:p w14:paraId="2D2F6DDF" w14:textId="574BD5DD" w:rsidR="00A53575" w:rsidRPr="00DB7AB2" w:rsidRDefault="00DA4418" w:rsidP="002939EC">
      <w:pPr>
        <w:spacing w:after="100" w:afterAutospacing="1" w:line="240" w:lineRule="auto"/>
        <w:ind w:left="426" w:hanging="426"/>
        <w:rPr>
          <w:highlight w:val="cyan"/>
        </w:rPr>
      </w:pPr>
      <w:proofErr w:type="spellStart"/>
      <w:r w:rsidRPr="00DB7AB2">
        <w:rPr>
          <w:highlight w:val="cyan"/>
        </w:rPr>
        <w:t>Bologna</w:t>
      </w:r>
      <w:proofErr w:type="spellEnd"/>
      <w:r w:rsidRPr="00DB7AB2">
        <w:rPr>
          <w:highlight w:val="cyan"/>
        </w:rPr>
        <w:t xml:space="preserve"> P., Di Stefano G., </w:t>
      </w:r>
      <w:proofErr w:type="spellStart"/>
      <w:r w:rsidRPr="00DB7AB2">
        <w:rPr>
          <w:highlight w:val="cyan"/>
        </w:rPr>
        <w:t>Manzi</w:t>
      </w:r>
      <w:proofErr w:type="spellEnd"/>
      <w:r w:rsidRPr="00DB7AB2">
        <w:rPr>
          <w:highlight w:val="cyan"/>
        </w:rPr>
        <w:t xml:space="preserve"> G., </w:t>
      </w:r>
      <w:proofErr w:type="spellStart"/>
      <w:r w:rsidRPr="00DB7AB2">
        <w:rPr>
          <w:highlight w:val="cyan"/>
        </w:rPr>
        <w:t>Petronio</w:t>
      </w:r>
      <w:proofErr w:type="spellEnd"/>
      <w:r w:rsidRPr="00DB7AB2">
        <w:rPr>
          <w:highlight w:val="cyan"/>
        </w:rPr>
        <w:t xml:space="preserve"> C., Sardella R. &amp; </w:t>
      </w:r>
      <w:proofErr w:type="spellStart"/>
      <w:r w:rsidRPr="00DB7AB2">
        <w:rPr>
          <w:highlight w:val="cyan"/>
        </w:rPr>
        <w:t>Squazzini</w:t>
      </w:r>
      <w:proofErr w:type="spellEnd"/>
      <w:r w:rsidRPr="00DB7AB2">
        <w:rPr>
          <w:highlight w:val="cyan"/>
        </w:rPr>
        <w:t xml:space="preserve"> E</w:t>
      </w:r>
      <w:r w:rsidR="00A53575" w:rsidRPr="00DB7AB2">
        <w:rPr>
          <w:highlight w:val="cyan"/>
        </w:rPr>
        <w:t>.</w:t>
      </w:r>
      <w:r w:rsidR="009A02AB" w:rsidRPr="00DB7AB2">
        <w:rPr>
          <w:highlight w:val="cyan"/>
        </w:rPr>
        <w:tab/>
      </w:r>
      <w:r w:rsidR="00E66682" w:rsidRPr="00DB7AB2">
        <w:rPr>
          <w:highlight w:val="cyan"/>
        </w:rPr>
        <w:t xml:space="preserve"> </w:t>
      </w:r>
      <w:r w:rsidR="00A53575" w:rsidRPr="00DB7AB2">
        <w:rPr>
          <w:highlight w:val="cyan"/>
          <w:lang w:val="en-US"/>
        </w:rPr>
        <w:t>1994.</w:t>
      </w:r>
      <w:r w:rsidR="00B730FA" w:rsidRPr="00DB7AB2">
        <w:rPr>
          <w:highlight w:val="cyan"/>
          <w:lang w:val="en-US"/>
        </w:rPr>
        <w:t xml:space="preserve"> </w:t>
      </w:r>
      <w:r w:rsidR="009A02AB" w:rsidRPr="00DB7AB2">
        <w:rPr>
          <w:highlight w:val="cyan"/>
          <w:lang w:val="en-US"/>
        </w:rPr>
        <w:tab/>
      </w:r>
      <w:r w:rsidR="00A53575" w:rsidRPr="00DB7AB2">
        <w:rPr>
          <w:highlight w:val="cyan"/>
          <w:lang w:val="en-US"/>
        </w:rPr>
        <w:t xml:space="preserve">Late Pleistocene mammals from the </w:t>
      </w:r>
      <w:proofErr w:type="spellStart"/>
      <w:r w:rsidR="00A53575" w:rsidRPr="00DB7AB2">
        <w:rPr>
          <w:highlight w:val="cyan"/>
          <w:lang w:val="en-US"/>
        </w:rPr>
        <w:t>Melpignano</w:t>
      </w:r>
      <w:proofErr w:type="spellEnd"/>
      <w:r w:rsidR="00A53575" w:rsidRPr="00DB7AB2">
        <w:rPr>
          <w:highlight w:val="cyan"/>
          <w:lang w:val="en-US"/>
        </w:rPr>
        <w:t xml:space="preserve"> (Lecce) “</w:t>
      </w:r>
      <w:proofErr w:type="spellStart"/>
      <w:r w:rsidR="00A53575" w:rsidRPr="00DB7AB2">
        <w:rPr>
          <w:highlight w:val="cyan"/>
          <w:lang w:val="en-US"/>
        </w:rPr>
        <w:t>Ventarole</w:t>
      </w:r>
      <w:proofErr w:type="spellEnd"/>
      <w:r w:rsidR="00A53575" w:rsidRPr="00DB7AB2">
        <w:rPr>
          <w:highlight w:val="cyan"/>
          <w:lang w:val="en-US"/>
        </w:rPr>
        <w:t>” – Preliminary analysis and correlations.</w:t>
      </w:r>
      <w:r w:rsidR="00B730FA" w:rsidRPr="00DB7AB2">
        <w:rPr>
          <w:highlight w:val="cyan"/>
          <w:lang w:val="en-US"/>
        </w:rPr>
        <w:t xml:space="preserve"> </w:t>
      </w:r>
      <w:r w:rsidR="009A02AB" w:rsidRPr="00DB7AB2">
        <w:rPr>
          <w:highlight w:val="cyan"/>
          <w:lang w:val="en-US"/>
        </w:rPr>
        <w:tab/>
      </w:r>
      <w:proofErr w:type="spellStart"/>
      <w:r w:rsidR="00A53575" w:rsidRPr="00DB7AB2">
        <w:rPr>
          <w:i/>
          <w:iCs/>
          <w:highlight w:val="cyan"/>
        </w:rPr>
        <w:t>Bollettino</w:t>
      </w:r>
      <w:proofErr w:type="spellEnd"/>
      <w:r w:rsidR="00A53575" w:rsidRPr="00DB7AB2">
        <w:rPr>
          <w:i/>
          <w:iCs/>
          <w:highlight w:val="cyan"/>
        </w:rPr>
        <w:t xml:space="preserve"> SPI</w:t>
      </w:r>
      <w:r w:rsidR="00E66682" w:rsidRPr="00DB7AB2">
        <w:rPr>
          <w:i/>
          <w:iCs/>
          <w:highlight w:val="cyan"/>
        </w:rPr>
        <w:t xml:space="preserve"> </w:t>
      </w:r>
      <w:r w:rsidR="009A02AB" w:rsidRPr="00DB7AB2">
        <w:rPr>
          <w:i/>
          <w:iCs/>
          <w:highlight w:val="cyan"/>
        </w:rPr>
        <w:tab/>
      </w:r>
      <w:r w:rsidR="00A53575" w:rsidRPr="00DB7AB2">
        <w:rPr>
          <w:highlight w:val="cyan"/>
        </w:rPr>
        <w:t xml:space="preserve">33 (2):265-274, </w:t>
      </w:r>
      <w:proofErr w:type="spellStart"/>
      <w:r w:rsidR="00A53575" w:rsidRPr="00DB7AB2">
        <w:rPr>
          <w:highlight w:val="cyan"/>
        </w:rPr>
        <w:t>Modena</w:t>
      </w:r>
      <w:proofErr w:type="spellEnd"/>
      <w:r w:rsidR="00A53575" w:rsidRPr="00DB7AB2">
        <w:rPr>
          <w:highlight w:val="cyan"/>
        </w:rPr>
        <w:t>.</w:t>
      </w:r>
    </w:p>
    <w:p w14:paraId="0F96E0C7" w14:textId="3AD64099" w:rsidR="00A53575" w:rsidRPr="00DB7AB2" w:rsidRDefault="00DA4418" w:rsidP="002939EC">
      <w:pPr>
        <w:spacing w:after="100" w:afterAutospacing="1" w:line="240" w:lineRule="auto"/>
        <w:ind w:left="426" w:hanging="426"/>
        <w:rPr>
          <w:highlight w:val="cyan"/>
        </w:rPr>
      </w:pPr>
      <w:r w:rsidRPr="00DB7AB2">
        <w:rPr>
          <w:highlight w:val="cyan"/>
        </w:rPr>
        <w:t>Bon M., Piccoli G. &amp; Sala B</w:t>
      </w:r>
      <w:r w:rsidR="00A53575" w:rsidRPr="00DB7AB2">
        <w:rPr>
          <w:highlight w:val="cyan"/>
        </w:rPr>
        <w:t>.</w:t>
      </w:r>
      <w:r w:rsidR="009A02AB" w:rsidRPr="00DB7AB2">
        <w:rPr>
          <w:highlight w:val="cyan"/>
        </w:rPr>
        <w:tab/>
      </w:r>
      <w:r w:rsidR="00E66682" w:rsidRPr="00DB7AB2">
        <w:rPr>
          <w:highlight w:val="cyan"/>
        </w:rPr>
        <w:t xml:space="preserve"> </w:t>
      </w:r>
      <w:r w:rsidR="00A53575" w:rsidRPr="00DB7AB2">
        <w:rPr>
          <w:highlight w:val="cyan"/>
        </w:rPr>
        <w:t>1991.</w:t>
      </w:r>
      <w:r w:rsidR="00B730FA" w:rsidRPr="00DB7AB2">
        <w:rPr>
          <w:highlight w:val="cyan"/>
        </w:rPr>
        <w:t xml:space="preserve"> </w:t>
      </w:r>
      <w:r w:rsidR="009A02AB" w:rsidRPr="00DB7AB2">
        <w:rPr>
          <w:highlight w:val="cyan"/>
        </w:rPr>
        <w:tab/>
      </w:r>
      <w:r w:rsidR="00A53575" w:rsidRPr="00DB7AB2">
        <w:rPr>
          <w:highlight w:val="cyan"/>
        </w:rPr>
        <w:t xml:space="preserve">I </w:t>
      </w:r>
      <w:proofErr w:type="spellStart"/>
      <w:r w:rsidR="00A53575" w:rsidRPr="00DB7AB2">
        <w:rPr>
          <w:highlight w:val="cyan"/>
        </w:rPr>
        <w:t>giacimenti</w:t>
      </w:r>
      <w:proofErr w:type="spellEnd"/>
      <w:r w:rsidR="00A53575" w:rsidRPr="00DB7AB2">
        <w:rPr>
          <w:highlight w:val="cyan"/>
        </w:rPr>
        <w:t xml:space="preserve"> </w:t>
      </w:r>
      <w:proofErr w:type="spellStart"/>
      <w:r w:rsidR="00A53575" w:rsidRPr="00DB7AB2">
        <w:rPr>
          <w:highlight w:val="cyan"/>
        </w:rPr>
        <w:t>quaternari</w:t>
      </w:r>
      <w:proofErr w:type="spellEnd"/>
      <w:r w:rsidR="00A53575" w:rsidRPr="00DB7AB2">
        <w:rPr>
          <w:highlight w:val="cyan"/>
        </w:rPr>
        <w:t xml:space="preserve"> di </w:t>
      </w:r>
      <w:proofErr w:type="spellStart"/>
      <w:r w:rsidR="00A53575" w:rsidRPr="00DB7AB2">
        <w:rPr>
          <w:highlight w:val="cyan"/>
        </w:rPr>
        <w:t>vertebrati</w:t>
      </w:r>
      <w:proofErr w:type="spellEnd"/>
      <w:r w:rsidR="00A53575" w:rsidRPr="00DB7AB2">
        <w:rPr>
          <w:highlight w:val="cyan"/>
        </w:rPr>
        <w:t xml:space="preserve"> </w:t>
      </w:r>
      <w:proofErr w:type="spellStart"/>
      <w:r w:rsidR="00A53575" w:rsidRPr="00DB7AB2">
        <w:rPr>
          <w:highlight w:val="cyan"/>
        </w:rPr>
        <w:t>fossili</w:t>
      </w:r>
      <w:proofErr w:type="spellEnd"/>
      <w:r w:rsidR="00A53575" w:rsidRPr="00DB7AB2">
        <w:rPr>
          <w:highlight w:val="cyan"/>
        </w:rPr>
        <w:t xml:space="preserve"> </w:t>
      </w:r>
      <w:proofErr w:type="spellStart"/>
      <w:r w:rsidR="00A53575" w:rsidRPr="00DB7AB2">
        <w:rPr>
          <w:highlight w:val="cyan"/>
        </w:rPr>
        <w:t>nell’Italia</w:t>
      </w:r>
      <w:proofErr w:type="spellEnd"/>
      <w:r w:rsidR="00A53575" w:rsidRPr="00DB7AB2">
        <w:rPr>
          <w:highlight w:val="cyan"/>
        </w:rPr>
        <w:t xml:space="preserve"> nord-orientale.</w:t>
      </w:r>
      <w:r w:rsidR="00B730FA" w:rsidRPr="00DB7AB2">
        <w:rPr>
          <w:highlight w:val="cyan"/>
        </w:rPr>
        <w:t xml:space="preserve"> </w:t>
      </w:r>
      <w:r w:rsidR="009A02AB" w:rsidRPr="00DB7AB2">
        <w:rPr>
          <w:highlight w:val="cyan"/>
        </w:rPr>
        <w:tab/>
      </w:r>
      <w:proofErr w:type="spellStart"/>
      <w:r w:rsidR="00A53575" w:rsidRPr="00DB7AB2">
        <w:rPr>
          <w:i/>
          <w:iCs/>
          <w:highlight w:val="cyan"/>
        </w:rPr>
        <w:t>Memorie</w:t>
      </w:r>
      <w:proofErr w:type="spellEnd"/>
      <w:r w:rsidR="00A53575" w:rsidRPr="00DB7AB2">
        <w:rPr>
          <w:i/>
          <w:iCs/>
          <w:highlight w:val="cyan"/>
        </w:rPr>
        <w:t xml:space="preserve"> di </w:t>
      </w:r>
      <w:proofErr w:type="spellStart"/>
      <w:r w:rsidR="00A53575" w:rsidRPr="00DB7AB2">
        <w:rPr>
          <w:i/>
          <w:iCs/>
          <w:highlight w:val="cyan"/>
        </w:rPr>
        <w:t>Scienze</w:t>
      </w:r>
      <w:proofErr w:type="spellEnd"/>
      <w:r w:rsidR="00A53575" w:rsidRPr="00DB7AB2">
        <w:rPr>
          <w:i/>
          <w:iCs/>
          <w:highlight w:val="cyan"/>
        </w:rPr>
        <w:t xml:space="preserve"> </w:t>
      </w:r>
      <w:proofErr w:type="spellStart"/>
      <w:r w:rsidR="00A53575" w:rsidRPr="00DB7AB2">
        <w:rPr>
          <w:i/>
          <w:iCs/>
          <w:highlight w:val="cyan"/>
        </w:rPr>
        <w:t>Geologiche</w:t>
      </w:r>
      <w:proofErr w:type="spellEnd"/>
      <w:r w:rsidR="00A53575" w:rsidRPr="00DB7AB2">
        <w:rPr>
          <w:i/>
          <w:iCs/>
          <w:highlight w:val="cyan"/>
        </w:rPr>
        <w:t xml:space="preserve"> </w:t>
      </w:r>
      <w:proofErr w:type="spellStart"/>
      <w:r w:rsidR="00A53575" w:rsidRPr="00DB7AB2">
        <w:rPr>
          <w:i/>
          <w:iCs/>
          <w:highlight w:val="cyan"/>
        </w:rPr>
        <w:t>dell’Università</w:t>
      </w:r>
      <w:proofErr w:type="spellEnd"/>
      <w:r w:rsidR="00A53575" w:rsidRPr="00DB7AB2">
        <w:rPr>
          <w:i/>
          <w:iCs/>
          <w:highlight w:val="cyan"/>
        </w:rPr>
        <w:t xml:space="preserve"> di </w:t>
      </w:r>
      <w:proofErr w:type="spellStart"/>
      <w:r w:rsidR="00A53575" w:rsidRPr="00DB7AB2">
        <w:rPr>
          <w:i/>
          <w:iCs/>
          <w:highlight w:val="cyan"/>
        </w:rPr>
        <w:t>Padova</w:t>
      </w:r>
      <w:proofErr w:type="spellEnd"/>
      <w:r w:rsidR="00E66682" w:rsidRPr="00DB7AB2">
        <w:rPr>
          <w:i/>
          <w:iCs/>
          <w:highlight w:val="cyan"/>
        </w:rPr>
        <w:t xml:space="preserve"> </w:t>
      </w:r>
      <w:r w:rsidR="009A02AB" w:rsidRPr="00DB7AB2">
        <w:rPr>
          <w:i/>
          <w:iCs/>
          <w:highlight w:val="cyan"/>
        </w:rPr>
        <w:tab/>
      </w:r>
      <w:r w:rsidR="00A53575" w:rsidRPr="00DB7AB2">
        <w:rPr>
          <w:highlight w:val="cyan"/>
        </w:rPr>
        <w:t>XLIII:185-231.</w:t>
      </w:r>
    </w:p>
    <w:p w14:paraId="2A39E0D3" w14:textId="193E21F7" w:rsidR="00A53575" w:rsidRPr="00DB7AB2" w:rsidRDefault="00DA4418" w:rsidP="002939EC">
      <w:pPr>
        <w:spacing w:after="100" w:afterAutospacing="1" w:line="240" w:lineRule="auto"/>
        <w:ind w:left="426" w:hanging="426"/>
        <w:rPr>
          <w:highlight w:val="cyan"/>
        </w:rPr>
      </w:pPr>
      <w:r w:rsidRPr="00DB7AB2">
        <w:rPr>
          <w:highlight w:val="cyan"/>
        </w:rPr>
        <w:t>Bon M., Piccoli G. &amp; Sala B</w:t>
      </w:r>
      <w:r w:rsidR="00A53575" w:rsidRPr="00DB7AB2">
        <w:rPr>
          <w:highlight w:val="cyan"/>
        </w:rPr>
        <w:t>.</w:t>
      </w:r>
      <w:r w:rsidR="009A02AB" w:rsidRPr="00DB7AB2">
        <w:rPr>
          <w:highlight w:val="cyan"/>
        </w:rPr>
        <w:tab/>
      </w:r>
      <w:r w:rsidR="00E66682" w:rsidRPr="00DB7AB2">
        <w:rPr>
          <w:highlight w:val="cyan"/>
        </w:rPr>
        <w:t xml:space="preserve"> </w:t>
      </w:r>
      <w:r w:rsidR="00A53575" w:rsidRPr="00DB7AB2">
        <w:rPr>
          <w:highlight w:val="cyan"/>
        </w:rPr>
        <w:t>1992.</w:t>
      </w:r>
      <w:r w:rsidR="00B730FA" w:rsidRPr="00DB7AB2">
        <w:rPr>
          <w:highlight w:val="cyan"/>
        </w:rPr>
        <w:t xml:space="preserve"> </w:t>
      </w:r>
      <w:r w:rsidR="009A02AB" w:rsidRPr="00DB7AB2">
        <w:rPr>
          <w:highlight w:val="cyan"/>
        </w:rPr>
        <w:tab/>
      </w:r>
      <w:r w:rsidR="00A53575" w:rsidRPr="00DB7AB2">
        <w:rPr>
          <w:highlight w:val="cyan"/>
        </w:rPr>
        <w:t xml:space="preserve">La </w:t>
      </w:r>
      <w:proofErr w:type="spellStart"/>
      <w:r w:rsidR="00A53575" w:rsidRPr="00DB7AB2">
        <w:rPr>
          <w:highlight w:val="cyan"/>
        </w:rPr>
        <w:t>Fauna</w:t>
      </w:r>
      <w:proofErr w:type="spellEnd"/>
      <w:r w:rsidR="00A53575" w:rsidRPr="00DB7AB2">
        <w:rPr>
          <w:highlight w:val="cyan"/>
        </w:rPr>
        <w:t xml:space="preserve"> </w:t>
      </w:r>
      <w:proofErr w:type="spellStart"/>
      <w:r w:rsidR="00A53575" w:rsidRPr="00DB7AB2">
        <w:rPr>
          <w:highlight w:val="cyan"/>
        </w:rPr>
        <w:t>Pleistocenica</w:t>
      </w:r>
      <w:proofErr w:type="spellEnd"/>
      <w:r w:rsidR="00A53575" w:rsidRPr="00DB7AB2">
        <w:rPr>
          <w:highlight w:val="cyan"/>
        </w:rPr>
        <w:t xml:space="preserve"> </w:t>
      </w:r>
      <w:proofErr w:type="spellStart"/>
      <w:r w:rsidR="00A53575" w:rsidRPr="00DB7AB2">
        <w:rPr>
          <w:highlight w:val="cyan"/>
        </w:rPr>
        <w:t>della</w:t>
      </w:r>
      <w:proofErr w:type="spellEnd"/>
      <w:r w:rsidR="00A53575" w:rsidRPr="00DB7AB2">
        <w:rPr>
          <w:highlight w:val="cyan"/>
        </w:rPr>
        <w:t xml:space="preserve"> </w:t>
      </w:r>
      <w:proofErr w:type="spellStart"/>
      <w:r w:rsidR="00A53575" w:rsidRPr="00DB7AB2">
        <w:rPr>
          <w:highlight w:val="cyan"/>
        </w:rPr>
        <w:t>Breccia</w:t>
      </w:r>
      <w:proofErr w:type="spellEnd"/>
      <w:r w:rsidR="00A53575" w:rsidRPr="00DB7AB2">
        <w:rPr>
          <w:highlight w:val="cyan"/>
        </w:rPr>
        <w:t xml:space="preserve"> di </w:t>
      </w:r>
      <w:proofErr w:type="spellStart"/>
      <w:r w:rsidR="00A53575" w:rsidRPr="00DB7AB2">
        <w:rPr>
          <w:highlight w:val="cyan"/>
        </w:rPr>
        <w:t>Slivia</w:t>
      </w:r>
      <w:proofErr w:type="spellEnd"/>
      <w:r w:rsidR="00A53575" w:rsidRPr="00DB7AB2">
        <w:rPr>
          <w:highlight w:val="cyan"/>
        </w:rPr>
        <w:t xml:space="preserve"> (</w:t>
      </w:r>
      <w:proofErr w:type="spellStart"/>
      <w:r w:rsidR="00A53575" w:rsidRPr="00DB7AB2">
        <w:rPr>
          <w:highlight w:val="cyan"/>
        </w:rPr>
        <w:t>Carso</w:t>
      </w:r>
      <w:proofErr w:type="spellEnd"/>
      <w:r w:rsidR="00A53575" w:rsidRPr="00DB7AB2">
        <w:rPr>
          <w:highlight w:val="cyan"/>
        </w:rPr>
        <w:t xml:space="preserve"> </w:t>
      </w:r>
      <w:proofErr w:type="spellStart"/>
      <w:r w:rsidR="00A53575" w:rsidRPr="00DB7AB2">
        <w:rPr>
          <w:highlight w:val="cyan"/>
        </w:rPr>
        <w:t>Triestino</w:t>
      </w:r>
      <w:proofErr w:type="spellEnd"/>
      <w:r w:rsidR="00A53575" w:rsidRPr="00DB7AB2">
        <w:rPr>
          <w:highlight w:val="cyan"/>
        </w:rPr>
        <w:t xml:space="preserve">) </w:t>
      </w:r>
      <w:proofErr w:type="spellStart"/>
      <w:r w:rsidR="00A53575" w:rsidRPr="00DB7AB2">
        <w:rPr>
          <w:highlight w:val="cyan"/>
        </w:rPr>
        <w:t>nella</w:t>
      </w:r>
      <w:proofErr w:type="spellEnd"/>
      <w:r w:rsidR="00A53575" w:rsidRPr="00DB7AB2">
        <w:rPr>
          <w:highlight w:val="cyan"/>
        </w:rPr>
        <w:t xml:space="preserve"> </w:t>
      </w:r>
      <w:proofErr w:type="spellStart"/>
      <w:r w:rsidR="00A53575" w:rsidRPr="00DB7AB2">
        <w:rPr>
          <w:highlight w:val="cyan"/>
        </w:rPr>
        <w:t>Collezione</w:t>
      </w:r>
      <w:proofErr w:type="spellEnd"/>
      <w:r w:rsidR="00A53575" w:rsidRPr="00DB7AB2">
        <w:rPr>
          <w:highlight w:val="cyan"/>
        </w:rPr>
        <w:t xml:space="preserve"> </w:t>
      </w:r>
      <w:proofErr w:type="spellStart"/>
      <w:r w:rsidR="00A53575" w:rsidRPr="00DB7AB2">
        <w:rPr>
          <w:highlight w:val="cyan"/>
        </w:rPr>
        <w:t>del</w:t>
      </w:r>
      <w:proofErr w:type="spellEnd"/>
      <w:r w:rsidR="00A53575" w:rsidRPr="00DB7AB2">
        <w:rPr>
          <w:highlight w:val="cyan"/>
        </w:rPr>
        <w:t xml:space="preserve"> </w:t>
      </w:r>
      <w:proofErr w:type="spellStart"/>
      <w:r w:rsidR="00A53575" w:rsidRPr="00DB7AB2">
        <w:rPr>
          <w:highlight w:val="cyan"/>
        </w:rPr>
        <w:t>Museo</w:t>
      </w:r>
      <w:proofErr w:type="spellEnd"/>
      <w:r w:rsidR="00A53575" w:rsidRPr="00DB7AB2">
        <w:rPr>
          <w:highlight w:val="cyan"/>
        </w:rPr>
        <w:t xml:space="preserve"> </w:t>
      </w:r>
      <w:proofErr w:type="spellStart"/>
      <w:r w:rsidR="00A53575" w:rsidRPr="00DB7AB2">
        <w:rPr>
          <w:highlight w:val="cyan"/>
        </w:rPr>
        <w:t>Civico</w:t>
      </w:r>
      <w:proofErr w:type="spellEnd"/>
      <w:r w:rsidR="00A53575" w:rsidRPr="00DB7AB2">
        <w:rPr>
          <w:highlight w:val="cyan"/>
        </w:rPr>
        <w:t xml:space="preserve"> di </w:t>
      </w:r>
      <w:proofErr w:type="spellStart"/>
      <w:r w:rsidR="00A53575" w:rsidRPr="00DB7AB2">
        <w:rPr>
          <w:highlight w:val="cyan"/>
        </w:rPr>
        <w:t>Storia</w:t>
      </w:r>
      <w:proofErr w:type="spellEnd"/>
      <w:r w:rsidR="00A53575" w:rsidRPr="00DB7AB2">
        <w:rPr>
          <w:highlight w:val="cyan"/>
        </w:rPr>
        <w:t xml:space="preserve"> </w:t>
      </w:r>
      <w:proofErr w:type="spellStart"/>
      <w:r w:rsidR="00A53575" w:rsidRPr="00DB7AB2">
        <w:rPr>
          <w:highlight w:val="cyan"/>
        </w:rPr>
        <w:t>Naturale</w:t>
      </w:r>
      <w:proofErr w:type="spellEnd"/>
      <w:r w:rsidR="00A53575" w:rsidRPr="00DB7AB2">
        <w:rPr>
          <w:highlight w:val="cyan"/>
        </w:rPr>
        <w:t xml:space="preserve"> di Trieste.</w:t>
      </w:r>
      <w:r w:rsidR="00B730FA" w:rsidRPr="00DB7AB2">
        <w:rPr>
          <w:highlight w:val="cyan"/>
        </w:rPr>
        <w:t xml:space="preserve"> </w:t>
      </w:r>
      <w:r w:rsidR="009A02AB" w:rsidRPr="00DB7AB2">
        <w:rPr>
          <w:highlight w:val="cyan"/>
        </w:rPr>
        <w:tab/>
      </w:r>
      <w:proofErr w:type="spellStart"/>
      <w:r w:rsidR="00A53575" w:rsidRPr="00DB7AB2">
        <w:rPr>
          <w:i/>
          <w:iCs/>
          <w:highlight w:val="cyan"/>
        </w:rPr>
        <w:t>Atti</w:t>
      </w:r>
      <w:proofErr w:type="spellEnd"/>
      <w:r w:rsidR="00A53575" w:rsidRPr="00DB7AB2">
        <w:rPr>
          <w:i/>
          <w:iCs/>
          <w:highlight w:val="cyan"/>
        </w:rPr>
        <w:t xml:space="preserve"> </w:t>
      </w:r>
      <w:proofErr w:type="spellStart"/>
      <w:r w:rsidR="00A53575" w:rsidRPr="00DB7AB2">
        <w:rPr>
          <w:i/>
          <w:iCs/>
          <w:highlight w:val="cyan"/>
        </w:rPr>
        <w:t>del</w:t>
      </w:r>
      <w:proofErr w:type="spellEnd"/>
      <w:r w:rsidR="00A53575" w:rsidRPr="00DB7AB2">
        <w:rPr>
          <w:i/>
          <w:iCs/>
          <w:highlight w:val="cyan"/>
        </w:rPr>
        <w:t xml:space="preserve"> </w:t>
      </w:r>
      <w:proofErr w:type="spellStart"/>
      <w:r w:rsidR="00A53575" w:rsidRPr="00DB7AB2">
        <w:rPr>
          <w:i/>
          <w:iCs/>
          <w:highlight w:val="cyan"/>
        </w:rPr>
        <w:t>Museo</w:t>
      </w:r>
      <w:proofErr w:type="spellEnd"/>
      <w:r w:rsidR="00A53575" w:rsidRPr="00DB7AB2">
        <w:rPr>
          <w:i/>
          <w:iCs/>
          <w:highlight w:val="cyan"/>
        </w:rPr>
        <w:t xml:space="preserve"> </w:t>
      </w:r>
      <w:proofErr w:type="spellStart"/>
      <w:r w:rsidR="00A53575" w:rsidRPr="00DB7AB2">
        <w:rPr>
          <w:i/>
          <w:iCs/>
          <w:highlight w:val="cyan"/>
        </w:rPr>
        <w:t>Civico</w:t>
      </w:r>
      <w:proofErr w:type="spellEnd"/>
      <w:r w:rsidR="00A53575" w:rsidRPr="00DB7AB2">
        <w:rPr>
          <w:i/>
          <w:iCs/>
          <w:highlight w:val="cyan"/>
        </w:rPr>
        <w:t xml:space="preserve"> di </w:t>
      </w:r>
      <w:proofErr w:type="spellStart"/>
      <w:r w:rsidR="00A53575" w:rsidRPr="00DB7AB2">
        <w:rPr>
          <w:i/>
          <w:iCs/>
          <w:highlight w:val="cyan"/>
        </w:rPr>
        <w:t>Storia</w:t>
      </w:r>
      <w:proofErr w:type="spellEnd"/>
      <w:r w:rsidR="00A53575" w:rsidRPr="00DB7AB2">
        <w:rPr>
          <w:i/>
          <w:iCs/>
          <w:highlight w:val="cyan"/>
        </w:rPr>
        <w:t xml:space="preserve"> </w:t>
      </w:r>
      <w:proofErr w:type="spellStart"/>
      <w:r w:rsidR="00A53575" w:rsidRPr="00DB7AB2">
        <w:rPr>
          <w:i/>
          <w:iCs/>
          <w:highlight w:val="cyan"/>
        </w:rPr>
        <w:t>naturale</w:t>
      </w:r>
      <w:proofErr w:type="spellEnd"/>
      <w:r w:rsidR="00A53575" w:rsidRPr="00DB7AB2">
        <w:rPr>
          <w:i/>
          <w:iCs/>
          <w:highlight w:val="cyan"/>
        </w:rPr>
        <w:t xml:space="preserve"> di Trieste</w:t>
      </w:r>
      <w:r w:rsidR="00E66682" w:rsidRPr="00DB7AB2">
        <w:rPr>
          <w:i/>
          <w:iCs/>
          <w:highlight w:val="cyan"/>
        </w:rPr>
        <w:t xml:space="preserve"> </w:t>
      </w:r>
      <w:r w:rsidR="009A02AB" w:rsidRPr="00DB7AB2">
        <w:rPr>
          <w:i/>
          <w:iCs/>
          <w:highlight w:val="cyan"/>
        </w:rPr>
        <w:tab/>
      </w:r>
      <w:r w:rsidR="00A53575" w:rsidRPr="00DB7AB2">
        <w:rPr>
          <w:highlight w:val="cyan"/>
        </w:rPr>
        <w:t>44:33-51, Trieste.</w:t>
      </w:r>
    </w:p>
    <w:p w14:paraId="0972D0C7" w14:textId="3D38A465" w:rsidR="00A53575" w:rsidRPr="00DB7AB2" w:rsidRDefault="00A53575" w:rsidP="002939EC">
      <w:pPr>
        <w:spacing w:after="100" w:afterAutospacing="1" w:line="240" w:lineRule="auto"/>
        <w:ind w:left="426" w:hanging="426"/>
      </w:pPr>
      <w:r w:rsidRPr="00DB7AB2">
        <w:rPr>
          <w:highlight w:val="blue"/>
        </w:rPr>
        <w:t>Bona, F.</w:t>
      </w:r>
      <w:r w:rsidR="009A02AB" w:rsidRPr="00DB7AB2">
        <w:rPr>
          <w:highlight w:val="blue"/>
        </w:rPr>
        <w:tab/>
      </w:r>
      <w:r w:rsidR="00E66682" w:rsidRPr="00DB7AB2">
        <w:rPr>
          <w:highlight w:val="blue"/>
        </w:rPr>
        <w:t xml:space="preserve"> </w:t>
      </w:r>
      <w:r w:rsidRPr="00DB7AB2">
        <w:rPr>
          <w:highlight w:val="blue"/>
        </w:rPr>
        <w:t>2011.</w:t>
      </w:r>
      <w:r w:rsidR="00B730FA" w:rsidRPr="00DB7AB2">
        <w:rPr>
          <w:highlight w:val="blue"/>
        </w:rPr>
        <w:t xml:space="preserve"> </w:t>
      </w:r>
      <w:r w:rsidR="009A02AB" w:rsidRPr="00DB7AB2">
        <w:rPr>
          <w:highlight w:val="blue"/>
        </w:rPr>
        <w:tab/>
      </w:r>
      <w:r w:rsidRPr="00DB7AB2">
        <w:rPr>
          <w:highlight w:val="blue"/>
        </w:rPr>
        <w:t xml:space="preserve">Un cranio di </w:t>
      </w:r>
      <w:proofErr w:type="spellStart"/>
      <w:r w:rsidRPr="00DB7AB2">
        <w:rPr>
          <w:highlight w:val="blue"/>
        </w:rPr>
        <w:t>rinoceronte</w:t>
      </w:r>
      <w:proofErr w:type="spellEnd"/>
      <w:r w:rsidRPr="00DB7AB2">
        <w:rPr>
          <w:highlight w:val="blue"/>
        </w:rPr>
        <w:t xml:space="preserve"> dalle </w:t>
      </w:r>
      <w:proofErr w:type="spellStart"/>
      <w:r w:rsidRPr="00DB7AB2">
        <w:rPr>
          <w:highlight w:val="blue"/>
        </w:rPr>
        <w:t>argille</w:t>
      </w:r>
      <w:proofErr w:type="spellEnd"/>
      <w:r w:rsidRPr="00DB7AB2">
        <w:rPr>
          <w:highlight w:val="blue"/>
        </w:rPr>
        <w:t xml:space="preserve"> medio-</w:t>
      </w:r>
      <w:proofErr w:type="spellStart"/>
      <w:r w:rsidRPr="00DB7AB2">
        <w:rPr>
          <w:highlight w:val="blue"/>
        </w:rPr>
        <w:t>pleistoceniche</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torrente</w:t>
      </w:r>
      <w:proofErr w:type="spellEnd"/>
      <w:r w:rsidRPr="00DB7AB2">
        <w:rPr>
          <w:highlight w:val="blue"/>
        </w:rPr>
        <w:t xml:space="preserve"> Arda (</w:t>
      </w:r>
      <w:proofErr w:type="spellStart"/>
      <w:r w:rsidRPr="00DB7AB2">
        <w:rPr>
          <w:highlight w:val="blue"/>
        </w:rPr>
        <w:t>Castell'Arquato</w:t>
      </w:r>
      <w:proofErr w:type="spellEnd"/>
      <w:r w:rsidRPr="00DB7AB2">
        <w:rPr>
          <w:highlight w:val="blue"/>
        </w:rPr>
        <w:t xml:space="preserve">, </w:t>
      </w:r>
      <w:proofErr w:type="spellStart"/>
      <w:r w:rsidRPr="00DB7AB2">
        <w:rPr>
          <w:highlight w:val="blue"/>
        </w:rPr>
        <w:t>Piacenza</w:t>
      </w:r>
      <w:proofErr w:type="spellEnd"/>
      <w:r w:rsidRPr="00DB7AB2">
        <w:rPr>
          <w:highlight w:val="blue"/>
        </w:rPr>
        <w:t xml:space="preserve">) e </w:t>
      </w:r>
      <w:proofErr w:type="spellStart"/>
      <w:r w:rsidRPr="00DB7AB2">
        <w:rPr>
          <w:highlight w:val="blue"/>
        </w:rPr>
        <w:t>Restauro</w:t>
      </w:r>
      <w:proofErr w:type="spellEnd"/>
      <w:r w:rsidRPr="00DB7AB2">
        <w:rPr>
          <w:highlight w:val="blue"/>
        </w:rPr>
        <w:t xml:space="preserve"> e studio.</w:t>
      </w:r>
      <w:r w:rsidR="00B730FA" w:rsidRPr="00DB7AB2">
        <w:rPr>
          <w:highlight w:val="blue"/>
        </w:rPr>
        <w:t xml:space="preserve"> </w:t>
      </w:r>
      <w:r w:rsidR="009A02AB" w:rsidRPr="00DB7AB2">
        <w:rPr>
          <w:highlight w:val="blue"/>
        </w:rPr>
        <w:tab/>
      </w:r>
      <w:r w:rsidRPr="00DB7AB2">
        <w:rPr>
          <w:highlight w:val="blue"/>
        </w:rPr>
        <w:t xml:space="preserve">In: Angiolini, L., Lombardo, C., </w:t>
      </w:r>
      <w:proofErr w:type="spellStart"/>
      <w:r w:rsidRPr="00DB7AB2">
        <w:rPr>
          <w:highlight w:val="blue"/>
        </w:rPr>
        <w:t>Tintori</w:t>
      </w:r>
      <w:proofErr w:type="spellEnd"/>
      <w:r w:rsidRPr="00DB7AB2">
        <w:rPr>
          <w:highlight w:val="blue"/>
        </w:rPr>
        <w:t>, A. (</w:t>
      </w:r>
      <w:proofErr w:type="spellStart"/>
      <w:r w:rsidRPr="00DB7AB2">
        <w:rPr>
          <w:highlight w:val="blue"/>
        </w:rPr>
        <w:t>Eds</w:t>
      </w:r>
      <w:proofErr w:type="spellEnd"/>
      <w:r w:rsidRPr="00DB7AB2">
        <w:rPr>
          <w:highlight w:val="blue"/>
        </w:rPr>
        <w:t xml:space="preserve">.), </w:t>
      </w:r>
      <w:proofErr w:type="spellStart"/>
      <w:r w:rsidRPr="00DB7AB2">
        <w:rPr>
          <w:highlight w:val="blue"/>
        </w:rPr>
        <w:t>Fossili</w:t>
      </w:r>
      <w:proofErr w:type="spellEnd"/>
      <w:r w:rsidRPr="00DB7AB2">
        <w:rPr>
          <w:highlight w:val="blue"/>
        </w:rPr>
        <w:t xml:space="preserve"> senza </w:t>
      </w:r>
      <w:proofErr w:type="spellStart"/>
      <w:r w:rsidRPr="00DB7AB2">
        <w:rPr>
          <w:highlight w:val="blue"/>
        </w:rPr>
        <w:t>Confini</w:t>
      </w:r>
      <w:proofErr w:type="spellEnd"/>
      <w:r w:rsidRPr="00DB7AB2">
        <w:rPr>
          <w:highlight w:val="blue"/>
        </w:rPr>
        <w:t xml:space="preserve"> e Abstracts volume of the </w:t>
      </w:r>
      <w:proofErr w:type="spellStart"/>
      <w:r w:rsidRPr="00DB7AB2">
        <w:rPr>
          <w:highlight w:val="blue"/>
        </w:rPr>
        <w:t>Giornate</w:t>
      </w:r>
      <w:proofErr w:type="spellEnd"/>
      <w:r w:rsidRPr="00DB7AB2">
        <w:rPr>
          <w:highlight w:val="blue"/>
        </w:rPr>
        <w:t xml:space="preserve"> di </w:t>
      </w:r>
      <w:proofErr w:type="spellStart"/>
      <w:r w:rsidRPr="00DB7AB2">
        <w:rPr>
          <w:highlight w:val="blue"/>
        </w:rPr>
        <w:t>Paleontologia</w:t>
      </w:r>
      <w:proofErr w:type="spellEnd"/>
      <w:r w:rsidRPr="00DB7AB2">
        <w:rPr>
          <w:highlight w:val="blue"/>
        </w:rPr>
        <w:t xml:space="preserve">, XI </w:t>
      </w:r>
      <w:proofErr w:type="spellStart"/>
      <w:r w:rsidRPr="00DB7AB2">
        <w:rPr>
          <w:highlight w:val="blue"/>
        </w:rPr>
        <w:t>Ediz</w:t>
      </w:r>
      <w:proofErr w:type="spellEnd"/>
      <w:r w:rsidRPr="00DB7AB2">
        <w:rPr>
          <w:highlight w:val="blue"/>
        </w:rPr>
        <w:t xml:space="preserve">., </w:t>
      </w:r>
      <w:proofErr w:type="spellStart"/>
      <w:r w:rsidRPr="00DB7AB2">
        <w:rPr>
          <w:highlight w:val="blue"/>
        </w:rPr>
        <w:t>Serpiano</w:t>
      </w:r>
      <w:proofErr w:type="spellEnd"/>
      <w:r w:rsidRPr="00DB7AB2">
        <w:rPr>
          <w:highlight w:val="blue"/>
        </w:rPr>
        <w:t xml:space="preserve">, Ticino-CH, </w:t>
      </w:r>
      <w:r w:rsidR="009A02AB" w:rsidRPr="00DB7AB2">
        <w:rPr>
          <w:highlight w:val="blue"/>
        </w:rPr>
        <w:tab/>
      </w:r>
      <w:r w:rsidRPr="00DB7AB2">
        <w:rPr>
          <w:highlight w:val="blue"/>
        </w:rPr>
        <w:t>2-4, 30.</w:t>
      </w:r>
    </w:p>
    <w:p w14:paraId="14C018C5" w14:textId="23E4C7CF" w:rsidR="00A53575" w:rsidRPr="00DB7AB2" w:rsidRDefault="00A53575" w:rsidP="002939EC">
      <w:pPr>
        <w:spacing w:after="100" w:afterAutospacing="1" w:line="240" w:lineRule="auto"/>
        <w:ind w:left="426" w:hanging="426"/>
        <w:rPr>
          <w:lang w:val="en-US"/>
        </w:rPr>
      </w:pPr>
      <w:r w:rsidRPr="00DB7AB2">
        <w:lastRenderedPageBreak/>
        <w:t xml:space="preserve">Bona, F., </w:t>
      </w:r>
      <w:proofErr w:type="spellStart"/>
      <w:r w:rsidRPr="00DB7AB2">
        <w:t>Corbetta</w:t>
      </w:r>
      <w:proofErr w:type="spellEnd"/>
      <w:r w:rsidRPr="00DB7AB2">
        <w:t>, C.</w:t>
      </w:r>
      <w:r w:rsidR="009A02AB" w:rsidRPr="00DB7AB2">
        <w:tab/>
      </w:r>
      <w:r w:rsidR="00E66682" w:rsidRPr="00DB7AB2">
        <w:t xml:space="preserve"> </w:t>
      </w:r>
      <w:r w:rsidRPr="00DB7AB2">
        <w:t>2009.</w:t>
      </w:r>
      <w:r w:rsidR="00B730FA" w:rsidRPr="00DB7AB2">
        <w:t xml:space="preserve"> </w:t>
      </w:r>
      <w:r w:rsidR="009A02AB" w:rsidRPr="00DB7AB2">
        <w:tab/>
      </w:r>
      <w:proofErr w:type="spellStart"/>
      <w:r w:rsidRPr="00DB7AB2">
        <w:t>Mammalofaune</w:t>
      </w:r>
      <w:proofErr w:type="spellEnd"/>
      <w:r w:rsidRPr="00DB7AB2">
        <w:t xml:space="preserve"> </w:t>
      </w:r>
      <w:proofErr w:type="spellStart"/>
      <w:r w:rsidRPr="00DB7AB2">
        <w:t>quaternarie</w:t>
      </w:r>
      <w:proofErr w:type="spellEnd"/>
      <w:r w:rsidRPr="00DB7AB2">
        <w:t xml:space="preserve"> delle </w:t>
      </w:r>
      <w:proofErr w:type="spellStart"/>
      <w:r w:rsidRPr="00DB7AB2">
        <w:t>alluvioni</w:t>
      </w:r>
      <w:proofErr w:type="spellEnd"/>
      <w:r w:rsidRPr="00DB7AB2">
        <w:t xml:space="preserve"> </w:t>
      </w:r>
      <w:proofErr w:type="spellStart"/>
      <w:r w:rsidRPr="00DB7AB2">
        <w:t>del</w:t>
      </w:r>
      <w:proofErr w:type="spellEnd"/>
      <w:r w:rsidRPr="00DB7AB2">
        <w:t xml:space="preserve"> Po (</w:t>
      </w:r>
      <w:proofErr w:type="spellStart"/>
      <w:r w:rsidRPr="00DB7AB2">
        <w:t>provincie</w:t>
      </w:r>
      <w:proofErr w:type="spellEnd"/>
      <w:r w:rsidRPr="00DB7AB2">
        <w:t xml:space="preserve"> di Cremona, Lodi, </w:t>
      </w:r>
      <w:proofErr w:type="spellStart"/>
      <w:r w:rsidRPr="00DB7AB2">
        <w:t>Piacenza</w:t>
      </w:r>
      <w:proofErr w:type="spellEnd"/>
      <w:r w:rsidRPr="00DB7AB2">
        <w:t xml:space="preserve"> e Parma).</w:t>
      </w:r>
      <w:r w:rsidR="00B730FA" w:rsidRPr="00DB7AB2">
        <w:t xml:space="preserve"> </w:t>
      </w:r>
      <w:r w:rsidR="009A02AB" w:rsidRPr="00DB7AB2">
        <w:tab/>
      </w:r>
      <w:proofErr w:type="spellStart"/>
      <w:r w:rsidRPr="00DB7AB2">
        <w:rPr>
          <w:lang w:val="en-US"/>
        </w:rPr>
        <w:t>Pianura</w:t>
      </w:r>
      <w:proofErr w:type="spellEnd"/>
      <w:r w:rsidR="00E66682" w:rsidRPr="00DB7AB2">
        <w:rPr>
          <w:lang w:val="en-US"/>
        </w:rPr>
        <w:t xml:space="preserve"> </w:t>
      </w:r>
      <w:proofErr w:type="spellStart"/>
      <w:r w:rsidRPr="00DB7AB2">
        <w:rPr>
          <w:lang w:val="en-US"/>
        </w:rPr>
        <w:t>Monogr</w:t>
      </w:r>
      <w:proofErr w:type="spellEnd"/>
      <w:r w:rsidRPr="00DB7AB2">
        <w:rPr>
          <w:lang w:val="en-US"/>
        </w:rPr>
        <w:t xml:space="preserve">. </w:t>
      </w:r>
      <w:r w:rsidR="009A02AB" w:rsidRPr="00DB7AB2">
        <w:rPr>
          <w:lang w:val="en-US"/>
        </w:rPr>
        <w:tab/>
      </w:r>
      <w:r w:rsidRPr="00DB7AB2">
        <w:rPr>
          <w:lang w:val="en-US"/>
        </w:rPr>
        <w:t>9, 103.</w:t>
      </w:r>
    </w:p>
    <w:p w14:paraId="2882F311" w14:textId="6AC0847B" w:rsidR="00A53575" w:rsidRPr="00DB7AB2" w:rsidRDefault="00A53575" w:rsidP="002939EC">
      <w:pPr>
        <w:spacing w:after="100" w:afterAutospacing="1" w:line="240" w:lineRule="auto"/>
        <w:ind w:left="426" w:hanging="426"/>
      </w:pPr>
      <w:r w:rsidRPr="00DB7AB2">
        <w:rPr>
          <w:lang w:val="en-US"/>
        </w:rPr>
        <w:t>Bona, F., Sala, B.</w:t>
      </w:r>
      <w:r w:rsidR="009A02AB" w:rsidRPr="00DB7AB2">
        <w:rPr>
          <w:lang w:val="en-US"/>
        </w:rPr>
        <w:tab/>
      </w:r>
      <w:r w:rsidR="00E66682" w:rsidRPr="00DB7AB2">
        <w:rPr>
          <w:lang w:val="en-US"/>
        </w:rPr>
        <w:t xml:space="preserve"> </w:t>
      </w:r>
      <w:r w:rsidRPr="00DB7AB2">
        <w:rPr>
          <w:lang w:val="en-US"/>
        </w:rPr>
        <w:t>2016.</w:t>
      </w:r>
      <w:r w:rsidR="00B730FA" w:rsidRPr="00DB7AB2">
        <w:rPr>
          <w:lang w:val="en-US"/>
        </w:rPr>
        <w:t xml:space="preserve"> </w:t>
      </w:r>
      <w:r w:rsidR="009A02AB" w:rsidRPr="00DB7AB2">
        <w:rPr>
          <w:lang w:val="en-US"/>
        </w:rPr>
        <w:tab/>
      </w:r>
      <w:r w:rsidRPr="00DB7AB2">
        <w:rPr>
          <w:lang w:val="en-US"/>
        </w:rPr>
        <w:t>Villafranchian-</w:t>
      </w:r>
      <w:proofErr w:type="spellStart"/>
      <w:r w:rsidRPr="00DB7AB2">
        <w:rPr>
          <w:lang w:val="en-US"/>
        </w:rPr>
        <w:t>Galerian</w:t>
      </w:r>
      <w:proofErr w:type="spellEnd"/>
      <w:r w:rsidRPr="00DB7AB2">
        <w:rPr>
          <w:lang w:val="en-US"/>
        </w:rPr>
        <w:t xml:space="preserve"> mammal faunas transition in South-Western Europe. The case of the late Early Pleistocene mammal fauna of the </w:t>
      </w:r>
      <w:proofErr w:type="spellStart"/>
      <w:r w:rsidRPr="00DB7AB2">
        <w:rPr>
          <w:lang w:val="en-US"/>
        </w:rPr>
        <w:t>Frantoio</w:t>
      </w:r>
      <w:proofErr w:type="spellEnd"/>
      <w:r w:rsidRPr="00DB7AB2">
        <w:rPr>
          <w:lang w:val="en-US"/>
        </w:rPr>
        <w:t xml:space="preserve"> locality, Arda River (</w:t>
      </w:r>
      <w:proofErr w:type="spellStart"/>
      <w:r w:rsidRPr="00DB7AB2">
        <w:rPr>
          <w:lang w:val="en-US"/>
        </w:rPr>
        <w:t>Castell’Arquato</w:t>
      </w:r>
      <w:proofErr w:type="spellEnd"/>
      <w:r w:rsidRPr="00DB7AB2">
        <w:rPr>
          <w:lang w:val="en-US"/>
        </w:rPr>
        <w:t>, Piacenza, Northern Italy).</w:t>
      </w:r>
      <w:r w:rsidR="009A02AB" w:rsidRPr="00DB7AB2">
        <w:rPr>
          <w:lang w:val="en-US"/>
        </w:rPr>
        <w:tab/>
      </w:r>
      <w:proofErr w:type="spellStart"/>
      <w:r w:rsidRPr="00DB7AB2">
        <w:rPr>
          <w:i/>
        </w:rPr>
        <w:t>Geobios</w:t>
      </w:r>
      <w:proofErr w:type="spellEnd"/>
      <w:r w:rsidR="00E66682" w:rsidRPr="00DB7AB2">
        <w:rPr>
          <w:i/>
        </w:rPr>
        <w:t xml:space="preserve"> </w:t>
      </w:r>
      <w:r w:rsidR="009A02AB" w:rsidRPr="00DB7AB2">
        <w:rPr>
          <w:i/>
        </w:rPr>
        <w:tab/>
      </w:r>
      <w:r w:rsidRPr="00DB7AB2">
        <w:t>49: 329–347.</w:t>
      </w:r>
    </w:p>
    <w:p w14:paraId="42B3A12D" w14:textId="342B4D87" w:rsidR="00A53575" w:rsidRPr="00DB7AB2" w:rsidRDefault="00A53575" w:rsidP="002939EC">
      <w:pPr>
        <w:spacing w:after="100" w:afterAutospacing="1" w:line="240" w:lineRule="auto"/>
        <w:ind w:left="426" w:hanging="426"/>
        <w:rPr>
          <w:lang w:val="en-US"/>
        </w:rPr>
      </w:pPr>
      <w:proofErr w:type="spellStart"/>
      <w:r w:rsidRPr="00DB7AB2">
        <w:rPr>
          <w:highlight w:val="blue"/>
        </w:rPr>
        <w:t>Bonadonna</w:t>
      </w:r>
      <w:proofErr w:type="spellEnd"/>
      <w:r w:rsidRPr="00DB7AB2">
        <w:rPr>
          <w:highlight w:val="blue"/>
        </w:rPr>
        <w:t>, F.P.</w:t>
      </w:r>
      <w:r w:rsidR="009A02AB" w:rsidRPr="00DB7AB2">
        <w:rPr>
          <w:highlight w:val="blue"/>
        </w:rPr>
        <w:tab/>
      </w:r>
      <w:r w:rsidR="00E66682" w:rsidRPr="00DB7AB2">
        <w:rPr>
          <w:highlight w:val="blue"/>
        </w:rPr>
        <w:t xml:space="preserve"> </w:t>
      </w:r>
      <w:r w:rsidRPr="00DB7AB2">
        <w:rPr>
          <w:highlight w:val="blue"/>
        </w:rPr>
        <w:t>1968.</w:t>
      </w:r>
      <w:r w:rsidR="00B730FA" w:rsidRPr="00DB7AB2">
        <w:rPr>
          <w:highlight w:val="blue"/>
        </w:rPr>
        <w:t xml:space="preserve"> </w:t>
      </w:r>
      <w:r w:rsidR="009A02AB" w:rsidRPr="00DB7AB2">
        <w:rPr>
          <w:highlight w:val="blue"/>
        </w:rPr>
        <w:tab/>
      </w:r>
      <w:proofErr w:type="spellStart"/>
      <w:r w:rsidRPr="00DB7AB2">
        <w:rPr>
          <w:highlight w:val="blue"/>
        </w:rPr>
        <w:t>Studi</w:t>
      </w:r>
      <w:proofErr w:type="spellEnd"/>
      <w:r w:rsidRPr="00DB7AB2">
        <w:rPr>
          <w:highlight w:val="blue"/>
        </w:rPr>
        <w:t xml:space="preserve"> </w:t>
      </w:r>
      <w:proofErr w:type="spellStart"/>
      <w:r w:rsidRPr="00DB7AB2">
        <w:rPr>
          <w:highlight w:val="blue"/>
        </w:rPr>
        <w:t>sul</w:t>
      </w:r>
      <w:proofErr w:type="spellEnd"/>
      <w:r w:rsidRPr="00DB7AB2">
        <w:rPr>
          <w:highlight w:val="blue"/>
        </w:rPr>
        <w:t xml:space="preserve"> </w:t>
      </w:r>
      <w:proofErr w:type="spellStart"/>
      <w:r w:rsidRPr="00DB7AB2">
        <w:rPr>
          <w:highlight w:val="blue"/>
        </w:rPr>
        <w:t>Pleistocene</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Lazio</w:t>
      </w:r>
      <w:proofErr w:type="spellEnd"/>
      <w:r w:rsidRPr="00DB7AB2">
        <w:rPr>
          <w:highlight w:val="blue"/>
        </w:rPr>
        <w:t xml:space="preserve">. V. La </w:t>
      </w:r>
      <w:proofErr w:type="spellStart"/>
      <w:r w:rsidRPr="00DB7AB2">
        <w:rPr>
          <w:highlight w:val="blue"/>
        </w:rPr>
        <w:t>Biostratigrafia</w:t>
      </w:r>
      <w:proofErr w:type="spellEnd"/>
      <w:r w:rsidRPr="00DB7AB2">
        <w:rPr>
          <w:highlight w:val="blue"/>
        </w:rPr>
        <w:t xml:space="preserve"> di Monte Mario e la ‘‘</w:t>
      </w:r>
      <w:proofErr w:type="spellStart"/>
      <w:r w:rsidRPr="00DB7AB2">
        <w:rPr>
          <w:highlight w:val="blue"/>
        </w:rPr>
        <w:t>Fauna</w:t>
      </w:r>
      <w:proofErr w:type="spellEnd"/>
      <w:r w:rsidRPr="00DB7AB2">
        <w:rPr>
          <w:highlight w:val="blue"/>
        </w:rPr>
        <w:t xml:space="preserve"> </w:t>
      </w:r>
      <w:proofErr w:type="spellStart"/>
      <w:r w:rsidRPr="00DB7AB2">
        <w:rPr>
          <w:highlight w:val="blue"/>
        </w:rPr>
        <w:t>Malacologica</w:t>
      </w:r>
      <w:proofErr w:type="spellEnd"/>
      <w:r w:rsidRPr="00DB7AB2">
        <w:rPr>
          <w:highlight w:val="blue"/>
        </w:rPr>
        <w:t xml:space="preserve"> Mariana’’ di </w:t>
      </w:r>
      <w:proofErr w:type="spellStart"/>
      <w:r w:rsidRPr="00DB7AB2">
        <w:rPr>
          <w:highlight w:val="blue"/>
        </w:rPr>
        <w:t>Cerulli-Irelli</w:t>
      </w:r>
      <w:proofErr w:type="spellEnd"/>
      <w:r w:rsidRPr="00DB7AB2">
        <w:rPr>
          <w:highlight w:val="blue"/>
        </w:rPr>
        <w:t>.</w:t>
      </w:r>
      <w:r w:rsidR="00B730FA" w:rsidRPr="00DB7AB2">
        <w:rPr>
          <w:highlight w:val="blue"/>
        </w:rPr>
        <w:t xml:space="preserve"> </w:t>
      </w:r>
      <w:r w:rsidR="009A02AB" w:rsidRPr="00DB7AB2">
        <w:rPr>
          <w:highlight w:val="blue"/>
        </w:rPr>
        <w:tab/>
      </w:r>
      <w:proofErr w:type="spellStart"/>
      <w:r w:rsidRPr="00DB7AB2">
        <w:rPr>
          <w:highlight w:val="blue"/>
          <w:lang w:val="en-US"/>
        </w:rPr>
        <w:t>Memorie</w:t>
      </w:r>
      <w:proofErr w:type="spellEnd"/>
      <w:r w:rsidRPr="00DB7AB2">
        <w:rPr>
          <w:highlight w:val="blue"/>
          <w:lang w:val="en-US"/>
        </w:rPr>
        <w:t xml:space="preserve"> </w:t>
      </w:r>
      <w:proofErr w:type="spellStart"/>
      <w:r w:rsidRPr="00DB7AB2">
        <w:rPr>
          <w:highlight w:val="blue"/>
          <w:lang w:val="en-US"/>
        </w:rPr>
        <w:t>della</w:t>
      </w:r>
      <w:proofErr w:type="spellEnd"/>
      <w:r w:rsidRPr="00DB7AB2">
        <w:rPr>
          <w:highlight w:val="blue"/>
          <w:lang w:val="en-US"/>
        </w:rPr>
        <w:t xml:space="preserve"> </w:t>
      </w:r>
      <w:proofErr w:type="spellStart"/>
      <w:r w:rsidRPr="00DB7AB2">
        <w:rPr>
          <w:highlight w:val="blue"/>
          <w:lang w:val="en-US"/>
        </w:rPr>
        <w:t>Societa</w:t>
      </w:r>
      <w:proofErr w:type="spellEnd"/>
      <w:r w:rsidRPr="00DB7AB2">
        <w:rPr>
          <w:highlight w:val="blue"/>
          <w:lang w:val="en-US"/>
        </w:rPr>
        <w:t xml:space="preserve">` </w:t>
      </w:r>
      <w:proofErr w:type="spellStart"/>
      <w:r w:rsidRPr="00DB7AB2">
        <w:rPr>
          <w:highlight w:val="blue"/>
          <w:lang w:val="en-US"/>
        </w:rPr>
        <w:t>Geologica</w:t>
      </w:r>
      <w:proofErr w:type="spellEnd"/>
      <w:r w:rsidRPr="00DB7AB2">
        <w:rPr>
          <w:highlight w:val="blue"/>
          <w:lang w:val="en-US"/>
        </w:rPr>
        <w:t xml:space="preserve"> </w:t>
      </w:r>
      <w:proofErr w:type="spellStart"/>
      <w:r w:rsidRPr="00DB7AB2">
        <w:rPr>
          <w:highlight w:val="blue"/>
          <w:lang w:val="en-US"/>
        </w:rPr>
        <w:t>Italiana</w:t>
      </w:r>
      <w:proofErr w:type="spellEnd"/>
      <w:r w:rsidR="00E66682" w:rsidRPr="00DB7AB2">
        <w:rPr>
          <w:highlight w:val="blue"/>
          <w:lang w:val="en-US"/>
        </w:rPr>
        <w:t xml:space="preserve"> </w:t>
      </w:r>
      <w:r w:rsidR="009A02AB" w:rsidRPr="00DB7AB2">
        <w:rPr>
          <w:highlight w:val="blue"/>
          <w:lang w:val="en-US"/>
        </w:rPr>
        <w:tab/>
      </w:r>
      <w:r w:rsidRPr="00DB7AB2">
        <w:rPr>
          <w:highlight w:val="blue"/>
          <w:lang w:val="en-US"/>
        </w:rPr>
        <w:t>7, 261–321.</w:t>
      </w:r>
      <w:r w:rsidRPr="00DB7AB2">
        <w:rPr>
          <w:lang w:val="en-US"/>
        </w:rPr>
        <w:t xml:space="preserve"> </w:t>
      </w:r>
    </w:p>
    <w:p w14:paraId="003B1890" w14:textId="2BD5D1CA" w:rsidR="00A53575" w:rsidRPr="00DB7AB2" w:rsidRDefault="00A53575" w:rsidP="002939EC">
      <w:pPr>
        <w:spacing w:after="100" w:afterAutospacing="1" w:line="240" w:lineRule="auto"/>
        <w:ind w:left="426" w:hanging="426"/>
        <w:rPr>
          <w:highlight w:val="cyan"/>
          <w:lang w:val="en-US"/>
        </w:rPr>
      </w:pPr>
      <w:r w:rsidRPr="00DB7AB2">
        <w:rPr>
          <w:highlight w:val="cyan"/>
          <w:lang w:val="en-US"/>
        </w:rPr>
        <w:t>Bonaparte, C. L.</w:t>
      </w:r>
      <w:r w:rsidR="009A02AB" w:rsidRPr="00DB7AB2">
        <w:rPr>
          <w:highlight w:val="cyan"/>
          <w:lang w:val="en-US"/>
        </w:rPr>
        <w:tab/>
      </w:r>
      <w:r w:rsidR="00B730FA" w:rsidRPr="00DB7AB2">
        <w:rPr>
          <w:highlight w:val="cyan"/>
          <w:lang w:val="en-US"/>
        </w:rPr>
        <w:t xml:space="preserve"> </w:t>
      </w:r>
      <w:r w:rsidRPr="00DB7AB2">
        <w:rPr>
          <w:highlight w:val="cyan"/>
          <w:lang w:val="en-US"/>
        </w:rPr>
        <w:t>1845.</w:t>
      </w:r>
      <w:r w:rsidR="00B730FA" w:rsidRPr="00DB7AB2">
        <w:rPr>
          <w:highlight w:val="cyan"/>
          <w:lang w:val="en-US"/>
        </w:rPr>
        <w:t xml:space="preserve"> </w:t>
      </w:r>
      <w:r w:rsidR="009A02AB" w:rsidRPr="00DB7AB2">
        <w:rPr>
          <w:highlight w:val="cyan"/>
          <w:lang w:val="en-US"/>
        </w:rPr>
        <w:tab/>
      </w:r>
      <w:proofErr w:type="spellStart"/>
      <w:r w:rsidRPr="00DB7AB2">
        <w:rPr>
          <w:highlight w:val="cyan"/>
          <w:lang w:val="en-US"/>
        </w:rPr>
        <w:t>Systema</w:t>
      </w:r>
      <w:proofErr w:type="spellEnd"/>
      <w:r w:rsidRPr="00DB7AB2">
        <w:rPr>
          <w:highlight w:val="cyan"/>
          <w:lang w:val="en-US"/>
        </w:rPr>
        <w:t xml:space="preserve"> </w:t>
      </w:r>
      <w:proofErr w:type="spellStart"/>
      <w:r w:rsidRPr="00DB7AB2">
        <w:rPr>
          <w:highlight w:val="cyan"/>
          <w:lang w:val="en-US"/>
        </w:rPr>
        <w:t>vertebratorum</w:t>
      </w:r>
      <w:proofErr w:type="spellEnd"/>
      <w:r w:rsidRPr="00DB7AB2">
        <w:rPr>
          <w:highlight w:val="cyan"/>
          <w:lang w:val="en-US"/>
        </w:rPr>
        <w:t>.</w:t>
      </w:r>
      <w:r w:rsidR="00B730FA" w:rsidRPr="00DB7AB2">
        <w:rPr>
          <w:highlight w:val="cyan"/>
          <w:lang w:val="en-US"/>
        </w:rPr>
        <w:t xml:space="preserve"> </w:t>
      </w:r>
      <w:r w:rsidR="009A02AB" w:rsidRPr="00DB7AB2">
        <w:rPr>
          <w:highlight w:val="cyan"/>
          <w:lang w:val="en-US"/>
        </w:rPr>
        <w:tab/>
      </w:r>
      <w:r w:rsidRPr="00DB7AB2">
        <w:rPr>
          <w:i/>
          <w:iCs/>
          <w:highlight w:val="cyan"/>
          <w:lang w:val="en-US"/>
        </w:rPr>
        <w:t xml:space="preserve">Transactions of the </w:t>
      </w:r>
      <w:proofErr w:type="spellStart"/>
      <w:r w:rsidRPr="00DB7AB2">
        <w:rPr>
          <w:i/>
          <w:iCs/>
          <w:highlight w:val="cyan"/>
          <w:lang w:val="en-US"/>
        </w:rPr>
        <w:t>Linnean</w:t>
      </w:r>
      <w:proofErr w:type="spellEnd"/>
      <w:r w:rsidRPr="00DB7AB2">
        <w:rPr>
          <w:i/>
          <w:iCs/>
          <w:highlight w:val="cyan"/>
          <w:lang w:val="en-US"/>
        </w:rPr>
        <w:t xml:space="preserve"> Society of London</w:t>
      </w:r>
      <w:r w:rsidR="00B730FA" w:rsidRPr="00DB7AB2">
        <w:rPr>
          <w:highlight w:val="cyan"/>
          <w:lang w:val="en-US"/>
        </w:rPr>
        <w:t xml:space="preserve"> </w:t>
      </w:r>
      <w:r w:rsidR="009A02AB" w:rsidRPr="00DB7AB2">
        <w:rPr>
          <w:highlight w:val="cyan"/>
          <w:lang w:val="en-US"/>
        </w:rPr>
        <w:tab/>
      </w:r>
      <w:r w:rsidRPr="00DB7AB2">
        <w:rPr>
          <w:highlight w:val="cyan"/>
          <w:lang w:val="en-US"/>
        </w:rPr>
        <w:t>18, 31−41.</w:t>
      </w:r>
    </w:p>
    <w:p w14:paraId="7629FE49" w14:textId="61DE08C9" w:rsidR="00A53575" w:rsidRPr="00DB7AB2" w:rsidRDefault="00A53575" w:rsidP="002939EC">
      <w:pPr>
        <w:pStyle w:val="Corpsdetexte"/>
        <w:spacing w:after="100" w:afterAutospacing="1"/>
        <w:ind w:left="426" w:hanging="426"/>
        <w:rPr>
          <w:sz w:val="24"/>
          <w:szCs w:val="24"/>
          <w:highlight w:val="blue"/>
        </w:rPr>
      </w:pPr>
      <w:proofErr w:type="spellStart"/>
      <w:r w:rsidRPr="00DB7AB2">
        <w:rPr>
          <w:sz w:val="24"/>
          <w:szCs w:val="24"/>
          <w:highlight w:val="blue"/>
          <w:lang w:val="en-US"/>
        </w:rPr>
        <w:t>Boné</w:t>
      </w:r>
      <w:proofErr w:type="spellEnd"/>
      <w:r w:rsidRPr="00DB7AB2">
        <w:rPr>
          <w:sz w:val="24"/>
          <w:szCs w:val="24"/>
          <w:highlight w:val="blue"/>
          <w:lang w:val="en-US"/>
        </w:rPr>
        <w:t xml:space="preserve">, E., Alberdi, M.T., </w:t>
      </w:r>
      <w:proofErr w:type="spellStart"/>
      <w:r w:rsidRPr="00DB7AB2">
        <w:rPr>
          <w:sz w:val="24"/>
          <w:szCs w:val="24"/>
          <w:highlight w:val="blue"/>
          <w:lang w:val="en-US"/>
        </w:rPr>
        <w:t>Hoyos</w:t>
      </w:r>
      <w:proofErr w:type="spellEnd"/>
      <w:r w:rsidRPr="00DB7AB2">
        <w:rPr>
          <w:sz w:val="24"/>
          <w:szCs w:val="24"/>
          <w:highlight w:val="blue"/>
          <w:lang w:val="en-US"/>
        </w:rPr>
        <w:t>, M. &amp; López, N.</w:t>
      </w:r>
      <w:r w:rsidR="009A02AB" w:rsidRPr="00DB7AB2">
        <w:rPr>
          <w:sz w:val="24"/>
          <w:szCs w:val="24"/>
          <w:highlight w:val="blue"/>
          <w:lang w:val="en-US"/>
        </w:rPr>
        <w:tab/>
      </w:r>
      <w:r w:rsidR="00B730FA" w:rsidRPr="00DB7AB2">
        <w:rPr>
          <w:sz w:val="24"/>
          <w:szCs w:val="24"/>
          <w:highlight w:val="blue"/>
          <w:lang w:val="en-US"/>
        </w:rPr>
        <w:t xml:space="preserve"> </w:t>
      </w:r>
      <w:r w:rsidRPr="00DB7AB2">
        <w:rPr>
          <w:sz w:val="24"/>
          <w:szCs w:val="24"/>
          <w:highlight w:val="blue"/>
        </w:rPr>
        <w:t>1980.</w:t>
      </w:r>
      <w:r w:rsidR="00B730FA" w:rsidRPr="00DB7AB2">
        <w:rPr>
          <w:sz w:val="24"/>
          <w:szCs w:val="24"/>
          <w:highlight w:val="blue"/>
        </w:rPr>
        <w:t xml:space="preserve"> </w:t>
      </w:r>
      <w:r w:rsidR="009A02AB" w:rsidRPr="00DB7AB2">
        <w:rPr>
          <w:sz w:val="24"/>
          <w:szCs w:val="24"/>
          <w:highlight w:val="blue"/>
        </w:rPr>
        <w:tab/>
      </w:r>
      <w:r w:rsidRPr="00DB7AB2">
        <w:rPr>
          <w:sz w:val="24"/>
          <w:szCs w:val="24"/>
          <w:highlight w:val="blue"/>
        </w:rPr>
        <w:t xml:space="preserve">Prospection paléontologique de la région de </w:t>
      </w:r>
      <w:proofErr w:type="spellStart"/>
      <w:r w:rsidRPr="00DB7AB2">
        <w:rPr>
          <w:sz w:val="24"/>
          <w:szCs w:val="24"/>
          <w:highlight w:val="blue"/>
        </w:rPr>
        <w:t>Torralba</w:t>
      </w:r>
      <w:proofErr w:type="spellEnd"/>
      <w:r w:rsidRPr="00DB7AB2">
        <w:rPr>
          <w:sz w:val="24"/>
          <w:szCs w:val="24"/>
          <w:highlight w:val="blue"/>
        </w:rPr>
        <w:t xml:space="preserve"> de Ribota (</w:t>
      </w:r>
      <w:proofErr w:type="spellStart"/>
      <w:r w:rsidRPr="00DB7AB2">
        <w:rPr>
          <w:sz w:val="24"/>
          <w:szCs w:val="24"/>
          <w:highlight w:val="blue"/>
        </w:rPr>
        <w:t>Burdigalien</w:t>
      </w:r>
      <w:proofErr w:type="spellEnd"/>
      <w:r w:rsidRPr="00DB7AB2">
        <w:rPr>
          <w:sz w:val="24"/>
          <w:szCs w:val="24"/>
          <w:highlight w:val="blue"/>
        </w:rPr>
        <w:t xml:space="preserve"> du Bassin de Calatayud, Zaragoza, España):</w:t>
      </w:r>
      <w:r w:rsidR="00B730FA" w:rsidRPr="00DB7AB2">
        <w:rPr>
          <w:sz w:val="24"/>
          <w:szCs w:val="24"/>
          <w:highlight w:val="blue"/>
        </w:rPr>
        <w:t xml:space="preserve"> </w:t>
      </w:r>
      <w:r w:rsidR="009A02AB" w:rsidRPr="00DB7AB2">
        <w:rPr>
          <w:sz w:val="24"/>
          <w:szCs w:val="24"/>
          <w:highlight w:val="blue"/>
        </w:rPr>
        <w:tab/>
      </w:r>
      <w:proofErr w:type="spellStart"/>
      <w:r w:rsidRPr="00DB7AB2">
        <w:rPr>
          <w:sz w:val="24"/>
          <w:szCs w:val="24"/>
          <w:highlight w:val="blue"/>
        </w:rPr>
        <w:t>Paleovertebrata</w:t>
      </w:r>
      <w:proofErr w:type="spellEnd"/>
      <w:r w:rsidR="00B730FA" w:rsidRPr="00DB7AB2">
        <w:rPr>
          <w:sz w:val="24"/>
          <w:szCs w:val="24"/>
          <w:highlight w:val="blue"/>
        </w:rPr>
        <w:t xml:space="preserve"> </w:t>
      </w:r>
      <w:r w:rsidRPr="00DB7AB2">
        <w:rPr>
          <w:sz w:val="24"/>
          <w:szCs w:val="24"/>
          <w:highlight w:val="blue"/>
        </w:rPr>
        <w:t xml:space="preserve">Mem. </w:t>
      </w:r>
      <w:proofErr w:type="spellStart"/>
      <w:r w:rsidRPr="00DB7AB2">
        <w:rPr>
          <w:sz w:val="24"/>
          <w:szCs w:val="24"/>
          <w:highlight w:val="blue"/>
        </w:rPr>
        <w:t>juv</w:t>
      </w:r>
      <w:proofErr w:type="spellEnd"/>
      <w:r w:rsidRPr="00DB7AB2">
        <w:rPr>
          <w:sz w:val="24"/>
          <w:szCs w:val="24"/>
          <w:highlight w:val="blue"/>
        </w:rPr>
        <w:t xml:space="preserve">. R. </w:t>
      </w:r>
      <w:proofErr w:type="spellStart"/>
      <w:r w:rsidRPr="00DB7AB2">
        <w:rPr>
          <w:sz w:val="24"/>
          <w:szCs w:val="24"/>
          <w:highlight w:val="blue"/>
        </w:rPr>
        <w:t>Lavocat</w:t>
      </w:r>
      <w:proofErr w:type="spellEnd"/>
      <w:r w:rsidRPr="00DB7AB2">
        <w:rPr>
          <w:sz w:val="24"/>
          <w:szCs w:val="24"/>
          <w:highlight w:val="blue"/>
        </w:rPr>
        <w:t xml:space="preserve"> : </w:t>
      </w:r>
      <w:r w:rsidR="009A02AB" w:rsidRPr="00DB7AB2">
        <w:rPr>
          <w:sz w:val="24"/>
          <w:szCs w:val="24"/>
          <w:highlight w:val="blue"/>
        </w:rPr>
        <w:tab/>
      </w:r>
      <w:r w:rsidRPr="00DB7AB2">
        <w:rPr>
          <w:sz w:val="24"/>
          <w:szCs w:val="24"/>
          <w:highlight w:val="blue"/>
        </w:rPr>
        <w:t>233-247.</w:t>
      </w:r>
    </w:p>
    <w:p w14:paraId="440D3CA5" w14:textId="2A331028" w:rsidR="00A53575" w:rsidRPr="00DB7AB2" w:rsidRDefault="00DA4418" w:rsidP="002939EC">
      <w:pPr>
        <w:spacing w:after="100" w:afterAutospacing="1" w:line="240" w:lineRule="auto"/>
        <w:ind w:left="426" w:hanging="426"/>
        <w:rPr>
          <w:highlight w:val="cyan"/>
        </w:rPr>
      </w:pPr>
      <w:proofErr w:type="spellStart"/>
      <w:r w:rsidRPr="00DB7AB2">
        <w:rPr>
          <w:highlight w:val="cyan"/>
        </w:rPr>
        <w:t>Bonfiglio</w:t>
      </w:r>
      <w:proofErr w:type="spellEnd"/>
      <w:r w:rsidRPr="00DB7AB2">
        <w:rPr>
          <w:highlight w:val="cyan"/>
        </w:rPr>
        <w:t xml:space="preserve"> L. &amp; </w:t>
      </w:r>
      <w:proofErr w:type="spellStart"/>
      <w:r w:rsidRPr="00DB7AB2">
        <w:rPr>
          <w:highlight w:val="cyan"/>
        </w:rPr>
        <w:t>Berdar</w:t>
      </w:r>
      <w:proofErr w:type="spellEnd"/>
      <w:r w:rsidRPr="00DB7AB2">
        <w:rPr>
          <w:highlight w:val="cyan"/>
        </w:rPr>
        <w:t xml:space="preserve"> A</w:t>
      </w:r>
      <w:r w:rsidR="00A53575" w:rsidRPr="00DB7AB2">
        <w:rPr>
          <w:highlight w:val="cyan"/>
        </w:rPr>
        <w:t>.</w:t>
      </w:r>
      <w:r w:rsidR="009A02AB" w:rsidRPr="00DB7AB2">
        <w:rPr>
          <w:highlight w:val="cyan"/>
        </w:rPr>
        <w:tab/>
      </w:r>
      <w:r w:rsidR="00E66682" w:rsidRPr="00DB7AB2">
        <w:rPr>
          <w:highlight w:val="cyan"/>
        </w:rPr>
        <w:t xml:space="preserve"> </w:t>
      </w:r>
      <w:r w:rsidR="00A53575" w:rsidRPr="00DB7AB2">
        <w:rPr>
          <w:highlight w:val="cyan"/>
        </w:rPr>
        <w:t>1979.</w:t>
      </w:r>
      <w:r w:rsidR="00B730FA" w:rsidRPr="00DB7AB2">
        <w:rPr>
          <w:highlight w:val="cyan"/>
        </w:rPr>
        <w:t xml:space="preserve"> </w:t>
      </w:r>
      <w:r w:rsidR="009A02AB" w:rsidRPr="00DB7AB2">
        <w:rPr>
          <w:highlight w:val="cyan"/>
        </w:rPr>
        <w:tab/>
      </w:r>
      <w:proofErr w:type="spellStart"/>
      <w:r w:rsidR="00A53575" w:rsidRPr="00DB7AB2">
        <w:rPr>
          <w:highlight w:val="cyan"/>
        </w:rPr>
        <w:t>Gli</w:t>
      </w:r>
      <w:proofErr w:type="spellEnd"/>
      <w:r w:rsidR="00A53575" w:rsidRPr="00DB7AB2">
        <w:rPr>
          <w:highlight w:val="cyan"/>
        </w:rPr>
        <w:t xml:space="preserve"> </w:t>
      </w:r>
      <w:proofErr w:type="spellStart"/>
      <w:r w:rsidR="00A53575" w:rsidRPr="00DB7AB2">
        <w:rPr>
          <w:highlight w:val="cyan"/>
        </w:rPr>
        <w:t>elefanti</w:t>
      </w:r>
      <w:proofErr w:type="spellEnd"/>
      <w:r w:rsidR="00A53575" w:rsidRPr="00DB7AB2">
        <w:rPr>
          <w:highlight w:val="cyan"/>
        </w:rPr>
        <w:t xml:space="preserve"> delle </w:t>
      </w:r>
      <w:proofErr w:type="spellStart"/>
      <w:r w:rsidR="00A53575" w:rsidRPr="00DB7AB2">
        <w:rPr>
          <w:highlight w:val="cyan"/>
        </w:rPr>
        <w:t>ghiaie</w:t>
      </w:r>
      <w:proofErr w:type="spellEnd"/>
      <w:r w:rsidR="00A53575" w:rsidRPr="00DB7AB2">
        <w:rPr>
          <w:highlight w:val="cyan"/>
        </w:rPr>
        <w:t xml:space="preserve"> </w:t>
      </w:r>
      <w:proofErr w:type="spellStart"/>
      <w:r w:rsidR="00A53575" w:rsidRPr="00DB7AB2">
        <w:rPr>
          <w:highlight w:val="cyan"/>
        </w:rPr>
        <w:t>pleistoceniche</w:t>
      </w:r>
      <w:proofErr w:type="spellEnd"/>
      <w:r w:rsidR="00A53575" w:rsidRPr="00DB7AB2">
        <w:rPr>
          <w:highlight w:val="cyan"/>
        </w:rPr>
        <w:t xml:space="preserve"> di Messina.</w:t>
      </w:r>
      <w:r w:rsidR="00B730FA" w:rsidRPr="00DB7AB2">
        <w:rPr>
          <w:highlight w:val="cyan"/>
        </w:rPr>
        <w:t xml:space="preserve"> </w:t>
      </w:r>
      <w:r w:rsidR="009A02AB" w:rsidRPr="00DB7AB2">
        <w:rPr>
          <w:highlight w:val="cyan"/>
        </w:rPr>
        <w:tab/>
      </w:r>
      <w:proofErr w:type="spellStart"/>
      <w:r w:rsidR="00A53575" w:rsidRPr="00DB7AB2">
        <w:rPr>
          <w:i/>
          <w:iCs/>
          <w:highlight w:val="cyan"/>
        </w:rPr>
        <w:t>Quaternaria</w:t>
      </w:r>
      <w:proofErr w:type="spellEnd"/>
      <w:r w:rsidR="00E66682" w:rsidRPr="00DB7AB2">
        <w:rPr>
          <w:i/>
          <w:iCs/>
          <w:highlight w:val="cyan"/>
        </w:rPr>
        <w:t xml:space="preserve"> </w:t>
      </w:r>
      <w:r w:rsidR="009A02AB" w:rsidRPr="00DB7AB2">
        <w:rPr>
          <w:i/>
          <w:iCs/>
          <w:highlight w:val="cyan"/>
        </w:rPr>
        <w:tab/>
      </w:r>
      <w:r w:rsidR="00A53575" w:rsidRPr="00DB7AB2">
        <w:rPr>
          <w:highlight w:val="cyan"/>
        </w:rPr>
        <w:t>XXI:141.</w:t>
      </w:r>
    </w:p>
    <w:p w14:paraId="4ADC4D0C" w14:textId="75384726" w:rsidR="00A53575" w:rsidRPr="00DB7AB2" w:rsidRDefault="00DA4418" w:rsidP="002939EC">
      <w:pPr>
        <w:spacing w:after="100" w:afterAutospacing="1" w:line="240" w:lineRule="auto"/>
        <w:ind w:left="426" w:hanging="426"/>
        <w:rPr>
          <w:highlight w:val="cyan"/>
        </w:rPr>
      </w:pPr>
      <w:proofErr w:type="spellStart"/>
      <w:r w:rsidRPr="00DB7AB2">
        <w:rPr>
          <w:highlight w:val="cyan"/>
        </w:rPr>
        <w:t>Bonfiglio</w:t>
      </w:r>
      <w:proofErr w:type="spellEnd"/>
      <w:r w:rsidRPr="00DB7AB2">
        <w:rPr>
          <w:highlight w:val="cyan"/>
        </w:rPr>
        <w:t xml:space="preserve"> L. &amp; </w:t>
      </w:r>
      <w:proofErr w:type="spellStart"/>
      <w:r w:rsidRPr="00DB7AB2">
        <w:rPr>
          <w:highlight w:val="cyan"/>
        </w:rPr>
        <w:t>Berdar</w:t>
      </w:r>
      <w:proofErr w:type="spellEnd"/>
      <w:r w:rsidRPr="00DB7AB2">
        <w:rPr>
          <w:highlight w:val="cyan"/>
        </w:rPr>
        <w:t xml:space="preserve"> </w:t>
      </w:r>
      <w:r w:rsidR="00A53575" w:rsidRPr="00DB7AB2">
        <w:rPr>
          <w:highlight w:val="cyan"/>
        </w:rPr>
        <w:t>A.</w:t>
      </w:r>
      <w:r w:rsidR="009A02AB" w:rsidRPr="00DB7AB2">
        <w:rPr>
          <w:highlight w:val="cyan"/>
        </w:rPr>
        <w:tab/>
      </w:r>
      <w:r w:rsidR="00A53575" w:rsidRPr="00DB7AB2">
        <w:rPr>
          <w:highlight w:val="cyan"/>
        </w:rPr>
        <w:t xml:space="preserve">, 1986. </w:t>
      </w:r>
      <w:r w:rsidR="009A02AB" w:rsidRPr="00DB7AB2">
        <w:rPr>
          <w:highlight w:val="cyan"/>
        </w:rPr>
        <w:tab/>
      </w:r>
      <w:proofErr w:type="spellStart"/>
      <w:r w:rsidR="00A53575" w:rsidRPr="00DB7AB2">
        <w:rPr>
          <w:highlight w:val="cyan"/>
        </w:rPr>
        <w:t>Gli</w:t>
      </w:r>
      <w:proofErr w:type="spellEnd"/>
      <w:r w:rsidR="00A53575" w:rsidRPr="00DB7AB2">
        <w:rPr>
          <w:highlight w:val="cyan"/>
        </w:rPr>
        <w:t xml:space="preserve"> </w:t>
      </w:r>
      <w:proofErr w:type="spellStart"/>
      <w:r w:rsidR="00A53575" w:rsidRPr="00DB7AB2">
        <w:rPr>
          <w:highlight w:val="cyan"/>
        </w:rPr>
        <w:t>elefanti</w:t>
      </w:r>
      <w:proofErr w:type="spellEnd"/>
      <w:r w:rsidR="00A53575" w:rsidRPr="00DB7AB2">
        <w:rPr>
          <w:highlight w:val="cyan"/>
        </w:rPr>
        <w:t xml:space="preserve"> </w:t>
      </w:r>
      <w:proofErr w:type="spellStart"/>
      <w:r w:rsidR="00A53575" w:rsidRPr="00DB7AB2">
        <w:rPr>
          <w:highlight w:val="cyan"/>
        </w:rPr>
        <w:t>del</w:t>
      </w:r>
      <w:proofErr w:type="spellEnd"/>
      <w:r w:rsidR="00A53575" w:rsidRPr="00DB7AB2">
        <w:rPr>
          <w:highlight w:val="cyan"/>
        </w:rPr>
        <w:t xml:space="preserve"> </w:t>
      </w:r>
      <w:proofErr w:type="spellStart"/>
      <w:r w:rsidR="00A53575" w:rsidRPr="00DB7AB2">
        <w:rPr>
          <w:highlight w:val="cyan"/>
        </w:rPr>
        <w:t>Pleistocene</w:t>
      </w:r>
      <w:proofErr w:type="spellEnd"/>
      <w:r w:rsidR="00A53575" w:rsidRPr="00DB7AB2">
        <w:rPr>
          <w:highlight w:val="cyan"/>
        </w:rPr>
        <w:t xml:space="preserve"> Superiore di Archi (RC) – </w:t>
      </w:r>
      <w:proofErr w:type="spellStart"/>
      <w:r w:rsidR="00A53575" w:rsidRPr="00DB7AB2">
        <w:rPr>
          <w:highlight w:val="cyan"/>
        </w:rPr>
        <w:t>Nuove</w:t>
      </w:r>
      <w:proofErr w:type="spellEnd"/>
      <w:r w:rsidR="00A53575" w:rsidRPr="00DB7AB2">
        <w:rPr>
          <w:highlight w:val="cyan"/>
        </w:rPr>
        <w:t xml:space="preserve"> </w:t>
      </w:r>
      <w:proofErr w:type="spellStart"/>
      <w:r w:rsidR="00A53575" w:rsidRPr="00DB7AB2">
        <w:rPr>
          <w:highlight w:val="cyan"/>
        </w:rPr>
        <w:t>evidenze</w:t>
      </w:r>
      <w:proofErr w:type="spellEnd"/>
      <w:r w:rsidR="00A53575" w:rsidRPr="00DB7AB2">
        <w:rPr>
          <w:highlight w:val="cyan"/>
        </w:rPr>
        <w:t xml:space="preserve"> di </w:t>
      </w:r>
      <w:proofErr w:type="spellStart"/>
      <w:r w:rsidR="00A53575" w:rsidRPr="00DB7AB2">
        <w:rPr>
          <w:highlight w:val="cyan"/>
        </w:rPr>
        <w:t>insularità</w:t>
      </w:r>
      <w:proofErr w:type="spellEnd"/>
      <w:r w:rsidR="00A53575" w:rsidRPr="00DB7AB2">
        <w:rPr>
          <w:highlight w:val="cyan"/>
        </w:rPr>
        <w:t xml:space="preserve"> </w:t>
      </w:r>
      <w:proofErr w:type="spellStart"/>
      <w:r w:rsidR="00A53575" w:rsidRPr="00DB7AB2">
        <w:rPr>
          <w:highlight w:val="cyan"/>
        </w:rPr>
        <w:t>della</w:t>
      </w:r>
      <w:proofErr w:type="spellEnd"/>
      <w:r w:rsidR="00A53575" w:rsidRPr="00DB7AB2">
        <w:rPr>
          <w:highlight w:val="cyan"/>
        </w:rPr>
        <w:t xml:space="preserve"> </w:t>
      </w:r>
      <w:proofErr w:type="spellStart"/>
      <w:r w:rsidR="00A53575" w:rsidRPr="00DB7AB2">
        <w:rPr>
          <w:highlight w:val="cyan"/>
        </w:rPr>
        <w:t>Calabria</w:t>
      </w:r>
      <w:proofErr w:type="spellEnd"/>
      <w:r w:rsidR="00A53575" w:rsidRPr="00DB7AB2">
        <w:rPr>
          <w:highlight w:val="cyan"/>
        </w:rPr>
        <w:t xml:space="preserve"> </w:t>
      </w:r>
      <w:proofErr w:type="spellStart"/>
      <w:r w:rsidR="00A53575" w:rsidRPr="00DB7AB2">
        <w:rPr>
          <w:highlight w:val="cyan"/>
        </w:rPr>
        <w:t>meridionale</w:t>
      </w:r>
      <w:proofErr w:type="spellEnd"/>
      <w:r w:rsidR="00A53575" w:rsidRPr="00DB7AB2">
        <w:rPr>
          <w:highlight w:val="cyan"/>
        </w:rPr>
        <w:t xml:space="preserve"> </w:t>
      </w:r>
      <w:proofErr w:type="spellStart"/>
      <w:r w:rsidR="00A53575" w:rsidRPr="00DB7AB2">
        <w:rPr>
          <w:highlight w:val="cyan"/>
        </w:rPr>
        <w:t>durante</w:t>
      </w:r>
      <w:proofErr w:type="spellEnd"/>
      <w:r w:rsidR="00A53575" w:rsidRPr="00DB7AB2">
        <w:rPr>
          <w:highlight w:val="cyan"/>
        </w:rPr>
        <w:t xml:space="preserve"> il </w:t>
      </w:r>
      <w:proofErr w:type="spellStart"/>
      <w:r w:rsidR="00A53575" w:rsidRPr="00DB7AB2">
        <w:rPr>
          <w:highlight w:val="cyan"/>
        </w:rPr>
        <w:t>ciclo</w:t>
      </w:r>
      <w:proofErr w:type="spellEnd"/>
      <w:r w:rsidR="00A53575" w:rsidRPr="00DB7AB2">
        <w:rPr>
          <w:highlight w:val="cyan"/>
        </w:rPr>
        <w:t xml:space="preserve"> </w:t>
      </w:r>
      <w:proofErr w:type="spellStart"/>
      <w:r w:rsidR="00A53575" w:rsidRPr="00DB7AB2">
        <w:rPr>
          <w:highlight w:val="cyan"/>
        </w:rPr>
        <w:t>Tirreniano</w:t>
      </w:r>
      <w:proofErr w:type="spellEnd"/>
      <w:r w:rsidR="00A53575" w:rsidRPr="00DB7AB2">
        <w:rPr>
          <w:highlight w:val="cyan"/>
        </w:rPr>
        <w:t xml:space="preserve">. </w:t>
      </w:r>
      <w:r w:rsidR="009A02AB" w:rsidRPr="00DB7AB2">
        <w:rPr>
          <w:highlight w:val="cyan"/>
        </w:rPr>
        <w:tab/>
      </w:r>
      <w:proofErr w:type="spellStart"/>
      <w:r w:rsidR="00A53575" w:rsidRPr="00DB7AB2">
        <w:rPr>
          <w:i/>
          <w:iCs/>
          <w:highlight w:val="cyan"/>
        </w:rPr>
        <w:t>Bollettino</w:t>
      </w:r>
      <w:proofErr w:type="spellEnd"/>
      <w:r w:rsidR="00A53575" w:rsidRPr="00DB7AB2">
        <w:rPr>
          <w:i/>
          <w:iCs/>
          <w:highlight w:val="cyan"/>
        </w:rPr>
        <w:t xml:space="preserve"> SPI, </w:t>
      </w:r>
      <w:r w:rsidR="009A02AB" w:rsidRPr="00DB7AB2">
        <w:rPr>
          <w:i/>
          <w:iCs/>
          <w:highlight w:val="cyan"/>
        </w:rPr>
        <w:tab/>
      </w:r>
      <w:r w:rsidR="00A53575" w:rsidRPr="00DB7AB2">
        <w:rPr>
          <w:highlight w:val="cyan"/>
        </w:rPr>
        <w:t xml:space="preserve">25:10, </w:t>
      </w:r>
      <w:proofErr w:type="spellStart"/>
      <w:r w:rsidR="00A53575" w:rsidRPr="00DB7AB2">
        <w:rPr>
          <w:highlight w:val="cyan"/>
        </w:rPr>
        <w:t>Modena</w:t>
      </w:r>
      <w:proofErr w:type="spellEnd"/>
      <w:r w:rsidR="00A53575" w:rsidRPr="00DB7AB2">
        <w:rPr>
          <w:highlight w:val="cyan"/>
        </w:rPr>
        <w:t>.</w:t>
      </w:r>
    </w:p>
    <w:p w14:paraId="0084ADAA" w14:textId="36B96A59" w:rsidR="00A53575" w:rsidRPr="00DB7AB2" w:rsidRDefault="00DA4418" w:rsidP="002939EC">
      <w:pPr>
        <w:spacing w:after="100" w:afterAutospacing="1" w:line="240" w:lineRule="auto"/>
        <w:ind w:left="426" w:hanging="426"/>
        <w:rPr>
          <w:highlight w:val="cyan"/>
        </w:rPr>
      </w:pPr>
      <w:r w:rsidRPr="00DB7AB2">
        <w:rPr>
          <w:highlight w:val="cyan"/>
        </w:rPr>
        <w:t>Bonifay E. &amp; Bonifay M.-</w:t>
      </w:r>
      <w:r w:rsidR="00A53575" w:rsidRPr="00DB7AB2">
        <w:rPr>
          <w:highlight w:val="cyan"/>
        </w:rPr>
        <w:t>F.</w:t>
      </w:r>
      <w:r w:rsidR="009A02AB" w:rsidRPr="00DB7AB2">
        <w:rPr>
          <w:highlight w:val="cyan"/>
        </w:rPr>
        <w:tab/>
      </w:r>
      <w:r w:rsidR="00A53575" w:rsidRPr="00DB7AB2">
        <w:rPr>
          <w:highlight w:val="cyan"/>
        </w:rPr>
        <w:t xml:space="preserve">, 1981. </w:t>
      </w:r>
      <w:r w:rsidR="009A02AB" w:rsidRPr="00DB7AB2">
        <w:rPr>
          <w:highlight w:val="cyan"/>
        </w:rPr>
        <w:tab/>
      </w:r>
      <w:r w:rsidR="00A53575" w:rsidRPr="00DB7AB2">
        <w:rPr>
          <w:highlight w:val="cyan"/>
        </w:rPr>
        <w:t xml:space="preserve">Le gisement de </w:t>
      </w:r>
      <w:proofErr w:type="spellStart"/>
      <w:r w:rsidR="00A53575" w:rsidRPr="00DB7AB2">
        <w:rPr>
          <w:highlight w:val="cyan"/>
        </w:rPr>
        <w:t>Soleilhac</w:t>
      </w:r>
      <w:proofErr w:type="spellEnd"/>
      <w:r w:rsidR="00A53575" w:rsidRPr="00DB7AB2">
        <w:rPr>
          <w:highlight w:val="cyan"/>
        </w:rPr>
        <w:t xml:space="preserve"> (in: Le Bassin du Puy aux Temps Préhistoriques). </w:t>
      </w:r>
      <w:r w:rsidR="009A02AB" w:rsidRPr="00DB7AB2">
        <w:rPr>
          <w:highlight w:val="cyan"/>
        </w:rPr>
        <w:tab/>
      </w:r>
      <w:r w:rsidR="00A53575" w:rsidRPr="00DB7AB2">
        <w:rPr>
          <w:highlight w:val="cyan"/>
        </w:rPr>
        <w:t xml:space="preserve">Musée Crozatier, </w:t>
      </w:r>
      <w:r w:rsidR="009A02AB" w:rsidRPr="00DB7AB2">
        <w:rPr>
          <w:highlight w:val="cyan"/>
        </w:rPr>
        <w:tab/>
      </w:r>
      <w:r w:rsidR="00A53575" w:rsidRPr="00DB7AB2">
        <w:rPr>
          <w:highlight w:val="cyan"/>
        </w:rPr>
        <w:t xml:space="preserve"> 19-35, Le Puy-en-Velay.</w:t>
      </w:r>
    </w:p>
    <w:p w14:paraId="6D63FC88" w14:textId="77777777" w:rsidR="000F6E89" w:rsidRPr="00DB7AB2" w:rsidRDefault="000F6E89" w:rsidP="002939EC">
      <w:pPr>
        <w:spacing w:after="100" w:afterAutospacing="1" w:line="240" w:lineRule="auto"/>
        <w:ind w:left="426" w:hanging="426"/>
        <w:rPr>
          <w:highlight w:val="blue"/>
        </w:rPr>
      </w:pPr>
      <w:r w:rsidRPr="00DB7AB2">
        <w:rPr>
          <w:highlight w:val="blue"/>
        </w:rPr>
        <w:t>Bonifay M.-F.</w:t>
      </w:r>
      <w:r w:rsidRPr="00DB7AB2">
        <w:rPr>
          <w:highlight w:val="blue"/>
        </w:rPr>
        <w:tab/>
        <w:t xml:space="preserve">, 1961b. </w:t>
      </w:r>
      <w:r w:rsidRPr="00DB7AB2">
        <w:rPr>
          <w:highlight w:val="blue"/>
        </w:rPr>
        <w:tab/>
        <w:t>Étude des restes de Rhinocéros de Merck provenant de Meyrargues (</w:t>
      </w:r>
      <w:proofErr w:type="spellStart"/>
      <w:r w:rsidRPr="00DB7AB2">
        <w:rPr>
          <w:highlight w:val="blue"/>
        </w:rPr>
        <w:t>Bouches-du-Rhone</w:t>
      </w:r>
      <w:proofErr w:type="spellEnd"/>
      <w:r w:rsidRPr="00DB7AB2">
        <w:rPr>
          <w:highlight w:val="blue"/>
        </w:rPr>
        <w:t xml:space="preserve">). </w:t>
      </w:r>
      <w:r w:rsidRPr="00DB7AB2">
        <w:rPr>
          <w:highlight w:val="blue"/>
        </w:rPr>
        <w:tab/>
      </w:r>
      <w:r w:rsidRPr="00DB7AB2">
        <w:rPr>
          <w:i/>
          <w:iCs/>
          <w:highlight w:val="blue"/>
        </w:rPr>
        <w:t xml:space="preserve">Annales de </w:t>
      </w:r>
      <w:proofErr w:type="spellStart"/>
      <w:r w:rsidRPr="00DB7AB2">
        <w:rPr>
          <w:i/>
          <w:iCs/>
          <w:highlight w:val="blue"/>
        </w:rPr>
        <w:t>Paleontologie</w:t>
      </w:r>
      <w:proofErr w:type="spellEnd"/>
      <w:r w:rsidRPr="00DB7AB2">
        <w:rPr>
          <w:i/>
          <w:iCs/>
          <w:highlight w:val="blue"/>
        </w:rPr>
        <w:t xml:space="preserve">, </w:t>
      </w:r>
      <w:r w:rsidRPr="00DB7AB2">
        <w:rPr>
          <w:i/>
          <w:iCs/>
          <w:highlight w:val="blue"/>
        </w:rPr>
        <w:tab/>
      </w:r>
      <w:r w:rsidRPr="00DB7AB2">
        <w:rPr>
          <w:highlight w:val="blue"/>
        </w:rPr>
        <w:t>IIIL:77-89, Paris.</w:t>
      </w:r>
    </w:p>
    <w:p w14:paraId="53176D8D" w14:textId="77777777" w:rsidR="003B4E46" w:rsidRPr="00DB7AB2" w:rsidRDefault="003B4E46" w:rsidP="002939EC">
      <w:pPr>
        <w:spacing w:after="100" w:afterAutospacing="1" w:line="240" w:lineRule="auto"/>
        <w:ind w:left="426" w:hanging="426"/>
      </w:pPr>
      <w:r w:rsidRPr="00DB7AB2">
        <w:rPr>
          <w:highlight w:val="darkYellow"/>
        </w:rPr>
        <w:t>Bonifay, M.F.</w:t>
      </w:r>
      <w:r w:rsidRPr="00DB7AB2">
        <w:rPr>
          <w:highlight w:val="darkYellow"/>
        </w:rPr>
        <w:tab/>
        <w:t xml:space="preserve"> (1961) - </w:t>
      </w:r>
      <w:r w:rsidRPr="00DB7AB2">
        <w:rPr>
          <w:highlight w:val="darkYellow"/>
        </w:rPr>
        <w:tab/>
        <w:t xml:space="preserve">Les Rhinocéros à narines cloisonnées de l’Aven de Coulon (Gard). </w:t>
      </w:r>
      <w:r w:rsidRPr="00DB7AB2">
        <w:rPr>
          <w:highlight w:val="darkYellow"/>
        </w:rPr>
        <w:tab/>
      </w:r>
      <w:r w:rsidRPr="00DB7AB2">
        <w:rPr>
          <w:i/>
          <w:iCs/>
          <w:highlight w:val="darkYellow"/>
        </w:rPr>
        <w:t>Bulletin du Musée d’Anthropologie préhistorique de Monaco</w:t>
      </w:r>
      <w:r w:rsidRPr="00DB7AB2">
        <w:rPr>
          <w:highlight w:val="darkYellow"/>
        </w:rPr>
        <w:t xml:space="preserve">, </w:t>
      </w:r>
      <w:r w:rsidRPr="00DB7AB2">
        <w:rPr>
          <w:highlight w:val="darkYellow"/>
        </w:rPr>
        <w:tab/>
        <w:t>8 : 135-175.</w:t>
      </w:r>
    </w:p>
    <w:p w14:paraId="1C6B79B3" w14:textId="77777777" w:rsidR="000F6E89" w:rsidRPr="00DB7AB2" w:rsidRDefault="000F6E89" w:rsidP="002939EC">
      <w:pPr>
        <w:spacing w:after="100" w:afterAutospacing="1" w:line="240" w:lineRule="auto"/>
        <w:ind w:left="426" w:hanging="426"/>
        <w:rPr>
          <w:lang w:val="en-US"/>
        </w:rPr>
      </w:pPr>
      <w:r w:rsidRPr="00DB7AB2">
        <w:rPr>
          <w:highlight w:val="blue"/>
        </w:rPr>
        <w:t>Bonifay M.-F.</w:t>
      </w:r>
      <w:r w:rsidRPr="00DB7AB2">
        <w:rPr>
          <w:highlight w:val="blue"/>
        </w:rPr>
        <w:tab/>
        <w:t xml:space="preserve"> (1973) - </w:t>
      </w:r>
      <w:r w:rsidRPr="00DB7AB2">
        <w:rPr>
          <w:highlight w:val="blue"/>
        </w:rPr>
        <w:tab/>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etruscus</w:t>
      </w:r>
      <w:proofErr w:type="spellEnd"/>
      <w:r w:rsidRPr="00DB7AB2">
        <w:rPr>
          <w:i/>
          <w:iCs/>
          <w:highlight w:val="blue"/>
        </w:rPr>
        <w:t xml:space="preserve"> </w:t>
      </w:r>
      <w:proofErr w:type="spellStart"/>
      <w:r w:rsidRPr="00DB7AB2">
        <w:rPr>
          <w:highlight w:val="blue"/>
        </w:rPr>
        <w:t>Falconer</w:t>
      </w:r>
      <w:proofErr w:type="spellEnd"/>
      <w:r w:rsidRPr="00DB7AB2">
        <w:rPr>
          <w:highlight w:val="blue"/>
        </w:rPr>
        <w:t xml:space="preserve"> du Pléistocène moyen des grottes du Lunel-Viel (Hérault), </w:t>
      </w:r>
      <w:r w:rsidRPr="00DB7AB2">
        <w:rPr>
          <w:highlight w:val="blue"/>
        </w:rPr>
        <w:tab/>
      </w:r>
      <w:r w:rsidRPr="00DB7AB2">
        <w:rPr>
          <w:i/>
          <w:iCs/>
          <w:highlight w:val="blue"/>
        </w:rPr>
        <w:t xml:space="preserve">Ann. </w:t>
      </w:r>
      <w:proofErr w:type="spellStart"/>
      <w:r w:rsidRPr="00DB7AB2">
        <w:rPr>
          <w:i/>
          <w:iCs/>
          <w:highlight w:val="blue"/>
          <w:lang w:val="en-US"/>
        </w:rPr>
        <w:t>Paléont</w:t>
      </w:r>
      <w:proofErr w:type="spellEnd"/>
      <w:r w:rsidRPr="00DB7AB2">
        <w:rPr>
          <w:highlight w:val="blue"/>
          <w:lang w:val="en-US"/>
        </w:rPr>
        <w:t xml:space="preserve">., Paris, </w:t>
      </w:r>
      <w:r w:rsidRPr="00DB7AB2">
        <w:rPr>
          <w:highlight w:val="blue"/>
          <w:lang w:val="en-US"/>
        </w:rPr>
        <w:tab/>
        <w:t>59, 1, p.79-112.</w:t>
      </w:r>
    </w:p>
    <w:p w14:paraId="2E6446CF" w14:textId="77777777" w:rsidR="000F6E89" w:rsidRPr="00DB7AB2" w:rsidRDefault="000F6E89" w:rsidP="002939EC">
      <w:pPr>
        <w:spacing w:after="100" w:afterAutospacing="1" w:line="240" w:lineRule="auto"/>
        <w:ind w:left="426" w:hanging="426"/>
        <w:rPr>
          <w:highlight w:val="cyan"/>
          <w:lang w:val="en-US"/>
        </w:rPr>
      </w:pPr>
      <w:r w:rsidRPr="00DB7AB2">
        <w:rPr>
          <w:highlight w:val="cyan"/>
          <w:lang w:val="en-US"/>
        </w:rPr>
        <w:t>Bonifay M.-F.</w:t>
      </w:r>
      <w:r w:rsidRPr="00DB7AB2">
        <w:rPr>
          <w:highlight w:val="cyan"/>
          <w:lang w:val="en-US"/>
        </w:rPr>
        <w:tab/>
        <w:t xml:space="preserve">, 1996. </w:t>
      </w:r>
      <w:r w:rsidRPr="00DB7AB2">
        <w:rPr>
          <w:highlight w:val="cyan"/>
          <w:lang w:val="en-US"/>
        </w:rPr>
        <w:tab/>
        <w:t xml:space="preserve">The importance of mammalian faunas from the early Middle Pleistocene of France (in Turner Ch., ed: The Early Middle Pleistocene in Europe). </w:t>
      </w:r>
      <w:r w:rsidRPr="00DB7AB2">
        <w:rPr>
          <w:highlight w:val="cyan"/>
          <w:lang w:val="en-US"/>
        </w:rPr>
        <w:tab/>
      </w:r>
      <w:proofErr w:type="spellStart"/>
      <w:r w:rsidRPr="00DB7AB2">
        <w:rPr>
          <w:highlight w:val="cyan"/>
          <w:lang w:val="en-US"/>
        </w:rPr>
        <w:t>Balkema</w:t>
      </w:r>
      <w:proofErr w:type="spellEnd"/>
      <w:r w:rsidRPr="00DB7AB2">
        <w:rPr>
          <w:highlight w:val="cyan"/>
          <w:lang w:val="en-US"/>
        </w:rPr>
        <w:t xml:space="preserve"> Publishing House, </w:t>
      </w:r>
      <w:r w:rsidRPr="00DB7AB2">
        <w:rPr>
          <w:highlight w:val="cyan"/>
          <w:lang w:val="en-US"/>
        </w:rPr>
        <w:tab/>
        <w:t xml:space="preserve"> 255-262, Rotterdam.</w:t>
      </w:r>
    </w:p>
    <w:p w14:paraId="7D07003C" w14:textId="1A086339" w:rsidR="00A53575" w:rsidRPr="00DB7AB2" w:rsidRDefault="00DA4418" w:rsidP="002939EC">
      <w:pPr>
        <w:spacing w:after="100" w:afterAutospacing="1" w:line="240" w:lineRule="auto"/>
        <w:ind w:left="426" w:hanging="426"/>
        <w:rPr>
          <w:highlight w:val="cyan"/>
        </w:rPr>
      </w:pPr>
      <w:r w:rsidRPr="00DB7AB2">
        <w:rPr>
          <w:highlight w:val="cyan"/>
          <w:lang w:val="en-US"/>
        </w:rPr>
        <w:t xml:space="preserve">Bonifay M.-F. &amp; </w:t>
      </w:r>
      <w:proofErr w:type="spellStart"/>
      <w:r w:rsidRPr="00DB7AB2">
        <w:rPr>
          <w:highlight w:val="cyan"/>
          <w:lang w:val="en-US"/>
        </w:rPr>
        <w:t>Bussière</w:t>
      </w:r>
      <w:proofErr w:type="spellEnd"/>
      <w:r w:rsidRPr="00DB7AB2">
        <w:rPr>
          <w:highlight w:val="cyan"/>
          <w:lang w:val="en-US"/>
        </w:rPr>
        <w:t xml:space="preserve"> J.-</w:t>
      </w:r>
      <w:r w:rsidR="00A53575" w:rsidRPr="00DB7AB2">
        <w:rPr>
          <w:highlight w:val="cyan"/>
          <w:lang w:val="en-US"/>
        </w:rPr>
        <w:t>F.</w:t>
      </w:r>
      <w:r w:rsidR="009A02AB" w:rsidRPr="00DB7AB2">
        <w:rPr>
          <w:highlight w:val="cyan"/>
          <w:lang w:val="en-US"/>
        </w:rPr>
        <w:tab/>
      </w:r>
      <w:r w:rsidR="00A53575" w:rsidRPr="00DB7AB2">
        <w:rPr>
          <w:highlight w:val="cyan"/>
          <w:lang w:val="en-US"/>
        </w:rPr>
        <w:t xml:space="preserve">, 1989. </w:t>
      </w:r>
      <w:r w:rsidR="009A02AB" w:rsidRPr="00DB7AB2">
        <w:rPr>
          <w:highlight w:val="cyan"/>
          <w:lang w:val="en-US"/>
        </w:rPr>
        <w:tab/>
      </w:r>
      <w:r w:rsidR="00A53575" w:rsidRPr="00DB7AB2">
        <w:rPr>
          <w:highlight w:val="cyan"/>
        </w:rPr>
        <w:t>Les grands faunes de la grotte d’</w:t>
      </w:r>
      <w:proofErr w:type="spellStart"/>
      <w:r w:rsidR="00A53575" w:rsidRPr="00DB7AB2">
        <w:rPr>
          <w:highlight w:val="cyan"/>
        </w:rPr>
        <w:t>Aldène</w:t>
      </w:r>
      <w:proofErr w:type="spellEnd"/>
      <w:r w:rsidR="00A53575" w:rsidRPr="00DB7AB2">
        <w:rPr>
          <w:highlight w:val="cyan"/>
        </w:rPr>
        <w:t xml:space="preserve"> (Hérault, France) – Carnivores et Périssodactyles. </w:t>
      </w:r>
      <w:r w:rsidR="003F7540">
        <w:rPr>
          <w:highlight w:val="cyan"/>
        </w:rPr>
        <w:tab/>
      </w:r>
      <w:r w:rsidR="00A53575" w:rsidRPr="00DB7AB2">
        <w:rPr>
          <w:i/>
          <w:iCs/>
          <w:highlight w:val="cyan"/>
        </w:rPr>
        <w:t xml:space="preserve">Bulletin du Musée d’Anthropologie préhistorique de Monaco, </w:t>
      </w:r>
      <w:r w:rsidR="009A02AB" w:rsidRPr="00DB7AB2">
        <w:rPr>
          <w:i/>
          <w:iCs/>
          <w:highlight w:val="cyan"/>
        </w:rPr>
        <w:tab/>
      </w:r>
      <w:r w:rsidR="00A53575" w:rsidRPr="00DB7AB2">
        <w:rPr>
          <w:highlight w:val="cyan"/>
        </w:rPr>
        <w:t>32:13-49, Monaco.</w:t>
      </w:r>
    </w:p>
    <w:p w14:paraId="10A107D2" w14:textId="7A63FB95" w:rsidR="00A53575" w:rsidRPr="00DB7AB2" w:rsidRDefault="00DA4418" w:rsidP="002939EC">
      <w:pPr>
        <w:spacing w:after="100" w:afterAutospacing="1" w:line="240" w:lineRule="auto"/>
        <w:ind w:left="426" w:hanging="426"/>
        <w:rPr>
          <w:highlight w:val="blue"/>
        </w:rPr>
      </w:pPr>
      <w:r w:rsidRPr="00DB7AB2">
        <w:rPr>
          <w:highlight w:val="blue"/>
        </w:rPr>
        <w:t>Bonifay M.-F. &amp; Bussière J.-</w:t>
      </w:r>
      <w:r w:rsidR="00A53575" w:rsidRPr="00DB7AB2">
        <w:rPr>
          <w:highlight w:val="blue"/>
        </w:rPr>
        <w:t>F.</w:t>
      </w:r>
      <w:r w:rsidR="009A02AB" w:rsidRPr="00DB7AB2">
        <w:rPr>
          <w:highlight w:val="blue"/>
        </w:rPr>
        <w:tab/>
      </w:r>
      <w:r w:rsidR="00A53575" w:rsidRPr="00DB7AB2">
        <w:rPr>
          <w:highlight w:val="blue"/>
        </w:rPr>
        <w:t xml:space="preserve">, 1994. </w:t>
      </w:r>
      <w:r w:rsidR="009A02AB" w:rsidRPr="00DB7AB2">
        <w:rPr>
          <w:highlight w:val="blue"/>
        </w:rPr>
        <w:tab/>
      </w:r>
      <w:r w:rsidR="00A53575" w:rsidRPr="00DB7AB2">
        <w:rPr>
          <w:highlight w:val="blue"/>
        </w:rPr>
        <w:t>Les grands faunes de la grotte d’</w:t>
      </w:r>
      <w:proofErr w:type="spellStart"/>
      <w:r w:rsidR="00A53575" w:rsidRPr="00DB7AB2">
        <w:rPr>
          <w:highlight w:val="blue"/>
        </w:rPr>
        <w:t>Aldène</w:t>
      </w:r>
      <w:proofErr w:type="spellEnd"/>
      <w:r w:rsidR="00A53575" w:rsidRPr="00DB7AB2">
        <w:rPr>
          <w:highlight w:val="blue"/>
        </w:rPr>
        <w:t xml:space="preserve"> (Cesseras, Hérault) – Carnivores et Périssodactyles. </w:t>
      </w:r>
      <w:r w:rsidR="009A02AB" w:rsidRPr="00DB7AB2">
        <w:rPr>
          <w:highlight w:val="blue"/>
        </w:rPr>
        <w:tab/>
      </w:r>
      <w:r w:rsidR="00A53575" w:rsidRPr="00DB7AB2">
        <w:rPr>
          <w:i/>
          <w:iCs/>
          <w:highlight w:val="blue"/>
        </w:rPr>
        <w:t xml:space="preserve">Bulletin du Musée d’Anthropologie préhistorique de Monaco, </w:t>
      </w:r>
      <w:r w:rsidR="009A02AB" w:rsidRPr="00DB7AB2">
        <w:rPr>
          <w:i/>
          <w:iCs/>
          <w:highlight w:val="blue"/>
        </w:rPr>
        <w:tab/>
      </w:r>
      <w:r w:rsidR="00A53575" w:rsidRPr="00DB7AB2">
        <w:rPr>
          <w:highlight w:val="blue"/>
        </w:rPr>
        <w:t>37:5-9, Monaco.</w:t>
      </w:r>
    </w:p>
    <w:p w14:paraId="73FEC800" w14:textId="77777777" w:rsidR="003B4E46" w:rsidRPr="00DB7AB2" w:rsidRDefault="003B4E46" w:rsidP="002939EC">
      <w:pPr>
        <w:widowControl w:val="0"/>
        <w:autoSpaceDE w:val="0"/>
        <w:autoSpaceDN w:val="0"/>
        <w:adjustRightInd w:val="0"/>
        <w:spacing w:after="100" w:afterAutospacing="1" w:line="240" w:lineRule="auto"/>
        <w:ind w:left="426" w:hanging="426"/>
      </w:pPr>
      <w:r w:rsidRPr="00DB7AB2">
        <w:rPr>
          <w:highlight w:val="blue"/>
        </w:rPr>
        <w:lastRenderedPageBreak/>
        <w:t>Bonis, L. de</w:t>
      </w:r>
      <w:r w:rsidRPr="00DB7AB2">
        <w:rPr>
          <w:highlight w:val="blue"/>
        </w:rPr>
        <w:tab/>
        <w:t>. 1973</w:t>
      </w:r>
      <w:r w:rsidRPr="00DB7AB2">
        <w:rPr>
          <w:highlight w:val="blue"/>
        </w:rPr>
        <w:tab/>
        <w:t xml:space="preserve">Contribution à l’étude des mammifères de l’Aquitanien de l’Agenais: rongeurs, carnivores, périssodactyles. </w:t>
      </w:r>
      <w:r w:rsidRPr="00DB7AB2">
        <w:rPr>
          <w:highlight w:val="blue"/>
        </w:rPr>
        <w:tab/>
        <w:t xml:space="preserve">Mémoires du Muséum National d’Histoire Naturelle C </w:t>
      </w:r>
      <w:r w:rsidRPr="00DB7AB2">
        <w:rPr>
          <w:highlight w:val="blue"/>
        </w:rPr>
        <w:tab/>
        <w:t>28:1–192.</w:t>
      </w:r>
    </w:p>
    <w:p w14:paraId="2A04E693" w14:textId="01D7469E" w:rsidR="00A53575" w:rsidRPr="00DB7AB2" w:rsidRDefault="00DA4418" w:rsidP="002939EC">
      <w:pPr>
        <w:spacing w:after="100" w:afterAutospacing="1" w:line="240" w:lineRule="auto"/>
        <w:ind w:left="426" w:hanging="426"/>
        <w:rPr>
          <w:highlight w:val="blue"/>
        </w:rPr>
      </w:pPr>
      <w:r w:rsidRPr="00DB7AB2">
        <w:rPr>
          <w:highlight w:val="blue"/>
        </w:rPr>
        <w:t xml:space="preserve">Bonis L. </w:t>
      </w:r>
      <w:r w:rsidR="00A53575" w:rsidRPr="00DB7AB2">
        <w:rPr>
          <w:highlight w:val="blue"/>
        </w:rPr>
        <w:t>de</w:t>
      </w:r>
      <w:r w:rsidR="009A02AB" w:rsidRPr="00DB7AB2">
        <w:rPr>
          <w:highlight w:val="blue"/>
        </w:rPr>
        <w:tab/>
      </w:r>
      <w:r w:rsidR="00A53575" w:rsidRPr="00DB7AB2">
        <w:rPr>
          <w:highlight w:val="blue"/>
        </w:rPr>
        <w:t xml:space="preserve">, 1973. </w:t>
      </w:r>
      <w:r w:rsidR="009A02AB" w:rsidRPr="00DB7AB2">
        <w:rPr>
          <w:highlight w:val="blue"/>
        </w:rPr>
        <w:tab/>
      </w:r>
      <w:r w:rsidR="00A53575" w:rsidRPr="00DB7AB2">
        <w:rPr>
          <w:highlight w:val="blue"/>
        </w:rPr>
        <w:t xml:space="preserve">Contribution </w:t>
      </w:r>
      <w:proofErr w:type="spellStart"/>
      <w:r w:rsidR="00A53575" w:rsidRPr="00DB7AB2">
        <w:rPr>
          <w:highlight w:val="blue"/>
        </w:rPr>
        <w:t>a</w:t>
      </w:r>
      <w:proofErr w:type="spellEnd"/>
      <w:r w:rsidR="00A53575" w:rsidRPr="00DB7AB2">
        <w:rPr>
          <w:highlight w:val="blue"/>
        </w:rPr>
        <w:t xml:space="preserve"> l’étude des Rhinocérotidés aquitaniens d’Europe occidentale. </w:t>
      </w:r>
      <w:r w:rsidR="00B40D18" w:rsidRPr="00DB7AB2">
        <w:rPr>
          <w:highlight w:val="blue"/>
        </w:rPr>
        <w:tab/>
      </w:r>
      <w:r w:rsidR="00A53575" w:rsidRPr="00DB7AB2">
        <w:rPr>
          <w:i/>
          <w:iCs/>
          <w:highlight w:val="blue"/>
        </w:rPr>
        <w:t>Comptes Rendus de l’</w:t>
      </w:r>
      <w:proofErr w:type="spellStart"/>
      <w:r w:rsidR="00A53575" w:rsidRPr="00DB7AB2">
        <w:rPr>
          <w:i/>
          <w:iCs/>
          <w:highlight w:val="blue"/>
        </w:rPr>
        <w:t>Academie</w:t>
      </w:r>
      <w:proofErr w:type="spellEnd"/>
      <w:r w:rsidR="00A53575" w:rsidRPr="00DB7AB2">
        <w:rPr>
          <w:i/>
          <w:iCs/>
          <w:highlight w:val="blue"/>
        </w:rPr>
        <w:t xml:space="preserve"> des Sciences de Paris, </w:t>
      </w:r>
      <w:r w:rsidR="009A02AB" w:rsidRPr="00DB7AB2">
        <w:rPr>
          <w:i/>
          <w:iCs/>
          <w:highlight w:val="blue"/>
        </w:rPr>
        <w:tab/>
      </w:r>
      <w:r w:rsidR="00A53575" w:rsidRPr="00DB7AB2">
        <w:rPr>
          <w:highlight w:val="blue"/>
        </w:rPr>
        <w:t>CCLXX:764-766.</w:t>
      </w:r>
    </w:p>
    <w:p w14:paraId="190E6A13" w14:textId="27AAF7EA"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rPr>
        <w:t>Bonis, L. de and Koufos, G. D.</w:t>
      </w:r>
      <w:r w:rsidR="00B40D18" w:rsidRPr="00DB7AB2">
        <w:rPr>
          <w:highlight w:val="blue"/>
        </w:rPr>
        <w:tab/>
      </w:r>
      <w:r w:rsidR="00B40D18" w:rsidRPr="00DB7AB2">
        <w:rPr>
          <w:highlight w:val="blue"/>
        </w:rPr>
        <w:tab/>
      </w:r>
      <w:r w:rsidRPr="00DB7AB2">
        <w:rPr>
          <w:highlight w:val="blue"/>
        </w:rPr>
        <w:t xml:space="preserve"> </w:t>
      </w:r>
      <w:r w:rsidRPr="00DB7AB2">
        <w:rPr>
          <w:highlight w:val="blue"/>
          <w:lang w:val="en-US"/>
        </w:rPr>
        <w:t xml:space="preserve">The Miocene large mammal succession in Greece. </w:t>
      </w:r>
      <w:r w:rsidR="00B40D18" w:rsidRPr="00DB7AB2">
        <w:rPr>
          <w:highlight w:val="blue"/>
          <w:lang w:val="en-US"/>
        </w:rPr>
        <w:tab/>
      </w:r>
      <w:proofErr w:type="spellStart"/>
      <w:r w:rsidRPr="00DB7AB2">
        <w:rPr>
          <w:highlight w:val="blue"/>
          <w:lang w:val="en-US"/>
        </w:rPr>
        <w:t>Agustí</w:t>
      </w:r>
      <w:proofErr w:type="spellEnd"/>
      <w:r w:rsidRPr="00DB7AB2">
        <w:rPr>
          <w:highlight w:val="blue"/>
          <w:lang w:val="en-US"/>
        </w:rPr>
        <w:t>, J., Rook, L., and Andrews, P. The evolution of Neogene terrestrial ecosystems in Europe.</w:t>
      </w:r>
      <w:r w:rsidR="00B730FA" w:rsidRPr="00DB7AB2">
        <w:rPr>
          <w:highlight w:val="blue"/>
          <w:lang w:val="en-US"/>
        </w:rPr>
        <w:t xml:space="preserve"> </w:t>
      </w:r>
      <w:r w:rsidRPr="00DB7AB2">
        <w:rPr>
          <w:highlight w:val="blue"/>
          <w:lang w:val="en-US"/>
        </w:rPr>
        <w:t xml:space="preserve">Cambridge: Cambridge University Press; </w:t>
      </w:r>
      <w:r w:rsidR="00B40D18" w:rsidRPr="00DB7AB2">
        <w:rPr>
          <w:highlight w:val="blue"/>
          <w:lang w:val="en-US"/>
        </w:rPr>
        <w:tab/>
      </w:r>
      <w:r w:rsidRPr="00DB7AB2">
        <w:rPr>
          <w:highlight w:val="blue"/>
          <w:lang w:val="en-US"/>
        </w:rPr>
        <w:t>99;11:205-237.</w:t>
      </w:r>
    </w:p>
    <w:p w14:paraId="5908181E" w14:textId="3414D2AA" w:rsidR="00A53575" w:rsidRPr="00DB7AB2" w:rsidRDefault="00A53575" w:rsidP="002939EC">
      <w:pPr>
        <w:widowControl w:val="0"/>
        <w:autoSpaceDE w:val="0"/>
        <w:autoSpaceDN w:val="0"/>
        <w:adjustRightInd w:val="0"/>
        <w:spacing w:after="100" w:afterAutospacing="1" w:line="240" w:lineRule="auto"/>
        <w:ind w:left="426" w:hanging="426"/>
        <w:rPr>
          <w:highlight w:val="blue"/>
        </w:rPr>
      </w:pPr>
      <w:r w:rsidRPr="00DB7AB2">
        <w:rPr>
          <w:highlight w:val="blue"/>
          <w:lang w:val="en-US"/>
        </w:rPr>
        <w:t>Bonis, L. de, D. Geraads, J.-J. Jaeger, and S. Sen</w:t>
      </w:r>
      <w:r w:rsidR="00B40D18" w:rsidRPr="00DB7AB2">
        <w:rPr>
          <w:highlight w:val="blue"/>
          <w:lang w:val="en-US"/>
        </w:rPr>
        <w:tab/>
      </w:r>
      <w:r w:rsidRPr="00DB7AB2">
        <w:rPr>
          <w:highlight w:val="blue"/>
          <w:lang w:val="en-US"/>
        </w:rPr>
        <w:t xml:space="preserve">. 1988. </w:t>
      </w:r>
      <w:r w:rsidR="00B40D18" w:rsidRPr="00DB7AB2">
        <w:rPr>
          <w:highlight w:val="blue"/>
          <w:lang w:val="en-US"/>
        </w:rPr>
        <w:tab/>
      </w:r>
      <w:r w:rsidRPr="00DB7AB2">
        <w:rPr>
          <w:highlight w:val="blue"/>
        </w:rPr>
        <w:t xml:space="preserve">Vertébrés du Pléistocène de Djibouti. </w:t>
      </w:r>
      <w:r w:rsidR="00B40D18" w:rsidRPr="00DB7AB2">
        <w:rPr>
          <w:highlight w:val="blue"/>
        </w:rPr>
        <w:tab/>
      </w:r>
      <w:r w:rsidRPr="00DB7AB2">
        <w:rPr>
          <w:highlight w:val="blue"/>
        </w:rPr>
        <w:t xml:space="preserve">Bulletin de la Société Géologique de France </w:t>
      </w:r>
      <w:r w:rsidR="00B40D18" w:rsidRPr="00DB7AB2">
        <w:rPr>
          <w:highlight w:val="blue"/>
        </w:rPr>
        <w:tab/>
      </w:r>
      <w:r w:rsidRPr="00DB7AB2">
        <w:rPr>
          <w:highlight w:val="blue"/>
        </w:rPr>
        <w:t>4:323-334.</w:t>
      </w:r>
    </w:p>
    <w:p w14:paraId="4EE639D2" w14:textId="703DC769" w:rsidR="00A53575" w:rsidRPr="00DB7AB2" w:rsidRDefault="00A53575" w:rsidP="002939EC">
      <w:pPr>
        <w:spacing w:after="100" w:afterAutospacing="1" w:line="240" w:lineRule="auto"/>
        <w:ind w:left="426" w:hanging="426"/>
      </w:pPr>
      <w:r w:rsidRPr="00DB7AB2">
        <w:rPr>
          <w:highlight w:val="blue"/>
        </w:rPr>
        <w:t xml:space="preserve">Bonnet A., </w:t>
      </w:r>
      <w:proofErr w:type="spellStart"/>
      <w:r w:rsidRPr="00DB7AB2">
        <w:rPr>
          <w:highlight w:val="blue"/>
        </w:rPr>
        <w:t>Malaval</w:t>
      </w:r>
      <w:proofErr w:type="spellEnd"/>
      <w:r w:rsidRPr="00DB7AB2">
        <w:rPr>
          <w:highlight w:val="blue"/>
        </w:rPr>
        <w:t>. M.</w:t>
      </w:r>
      <w:r w:rsidR="00B40D18" w:rsidRPr="00DB7AB2">
        <w:rPr>
          <w:highlight w:val="blue"/>
        </w:rPr>
        <w:tab/>
      </w:r>
      <w:r w:rsidRPr="00DB7AB2">
        <w:rPr>
          <w:highlight w:val="blue"/>
        </w:rPr>
        <w:t xml:space="preserve">, 1976. </w:t>
      </w:r>
      <w:r w:rsidR="00B40D18" w:rsidRPr="00DB7AB2">
        <w:rPr>
          <w:highlight w:val="blue"/>
        </w:rPr>
        <w:tab/>
      </w:r>
      <w:r w:rsidRPr="00DB7AB2">
        <w:rPr>
          <w:highlight w:val="blue"/>
        </w:rPr>
        <w:t xml:space="preserve">Découverte d'une faune à </w:t>
      </w:r>
      <w:r w:rsidRPr="00DB7AB2">
        <w:rPr>
          <w:i/>
          <w:iCs/>
          <w:highlight w:val="blue"/>
        </w:rPr>
        <w:t xml:space="preserve">Machairodus </w:t>
      </w:r>
      <w:r w:rsidRPr="00DB7AB2">
        <w:rPr>
          <w:highlight w:val="blue"/>
        </w:rPr>
        <w:t xml:space="preserve">dans la grotte de la </w:t>
      </w:r>
      <w:proofErr w:type="spellStart"/>
      <w:r w:rsidRPr="00DB7AB2">
        <w:rPr>
          <w:highlight w:val="blue"/>
        </w:rPr>
        <w:t>Sartanette</w:t>
      </w:r>
      <w:proofErr w:type="spellEnd"/>
      <w:r w:rsidRPr="00DB7AB2">
        <w:rPr>
          <w:highlight w:val="blue"/>
        </w:rPr>
        <w:t xml:space="preserve"> (</w:t>
      </w:r>
      <w:proofErr w:type="spellStart"/>
      <w:r w:rsidRPr="00DB7AB2">
        <w:rPr>
          <w:highlight w:val="blue"/>
        </w:rPr>
        <w:t>Rémoulins</w:t>
      </w:r>
      <w:proofErr w:type="spellEnd"/>
      <w:r w:rsidRPr="00DB7AB2">
        <w:rPr>
          <w:highlight w:val="blue"/>
        </w:rPr>
        <w:t xml:space="preserve">, Gard). </w:t>
      </w:r>
      <w:r w:rsidR="00B40D18" w:rsidRPr="00DB7AB2">
        <w:rPr>
          <w:highlight w:val="blue"/>
        </w:rPr>
        <w:tab/>
      </w:r>
      <w:r w:rsidRPr="00DB7AB2">
        <w:rPr>
          <w:highlight w:val="blue"/>
        </w:rPr>
        <w:t xml:space="preserve">Comptes Rendus Hebdomadaires des Séances de l'Académie des Sciences (D), </w:t>
      </w:r>
      <w:r w:rsidR="00B40D18" w:rsidRPr="00DB7AB2">
        <w:rPr>
          <w:highlight w:val="blue"/>
        </w:rPr>
        <w:tab/>
      </w:r>
      <w:r w:rsidRPr="00DB7AB2">
        <w:rPr>
          <w:highlight w:val="blue"/>
        </w:rPr>
        <w:t>282: 2155-2157.</w:t>
      </w:r>
    </w:p>
    <w:p w14:paraId="714505DA" w14:textId="4080D039" w:rsidR="00A53575" w:rsidRPr="00DB7AB2" w:rsidRDefault="003B4E46" w:rsidP="002939EC">
      <w:pPr>
        <w:spacing w:after="100" w:afterAutospacing="1" w:line="240" w:lineRule="auto"/>
        <w:ind w:left="426" w:hanging="426"/>
        <w:rPr>
          <w:highlight w:val="blue"/>
        </w:rPr>
      </w:pPr>
      <w:r w:rsidRPr="00DB7AB2">
        <w:rPr>
          <w:highlight w:val="blue"/>
        </w:rPr>
        <w:t xml:space="preserve">Bordes F. &amp; Bourgon </w:t>
      </w:r>
      <w:r w:rsidR="00A53575" w:rsidRPr="00DB7AB2">
        <w:rPr>
          <w:highlight w:val="blue"/>
        </w:rPr>
        <w:t>M.</w:t>
      </w:r>
      <w:r w:rsidR="00B40D18" w:rsidRPr="00DB7AB2">
        <w:rPr>
          <w:highlight w:val="blue"/>
        </w:rPr>
        <w:tab/>
      </w:r>
      <w:r w:rsidR="00A53575" w:rsidRPr="00DB7AB2">
        <w:rPr>
          <w:highlight w:val="blue"/>
        </w:rPr>
        <w:t xml:space="preserve">, 1951. </w:t>
      </w:r>
      <w:r w:rsidR="00B40D18" w:rsidRPr="00DB7AB2">
        <w:rPr>
          <w:highlight w:val="blue"/>
        </w:rPr>
        <w:tab/>
      </w:r>
      <w:r w:rsidR="00A53575" w:rsidRPr="00DB7AB2">
        <w:rPr>
          <w:highlight w:val="blue"/>
        </w:rPr>
        <w:t xml:space="preserve">Le gisement du Pech de l’Azé-Nord. Campagnes 1950-51 – Les couches inférieures à </w:t>
      </w:r>
      <w:r w:rsidR="00A53575" w:rsidRPr="00DB7AB2">
        <w:rPr>
          <w:i/>
          <w:iCs/>
          <w:highlight w:val="blue"/>
        </w:rPr>
        <w:t xml:space="preserve">Rhinoceros </w:t>
      </w:r>
      <w:proofErr w:type="spellStart"/>
      <w:r w:rsidR="00A53575" w:rsidRPr="00DB7AB2">
        <w:rPr>
          <w:i/>
          <w:iCs/>
          <w:highlight w:val="blue"/>
        </w:rPr>
        <w:t>mercki</w:t>
      </w:r>
      <w:proofErr w:type="spellEnd"/>
      <w:r w:rsidR="00A53575" w:rsidRPr="00DB7AB2">
        <w:rPr>
          <w:highlight w:val="blue"/>
        </w:rPr>
        <w:t xml:space="preserve">. </w:t>
      </w:r>
      <w:r w:rsidR="00B40D18" w:rsidRPr="00DB7AB2">
        <w:rPr>
          <w:highlight w:val="blue"/>
        </w:rPr>
        <w:tab/>
      </w:r>
      <w:r w:rsidR="00A53575" w:rsidRPr="00DB7AB2">
        <w:rPr>
          <w:i/>
          <w:iCs/>
          <w:highlight w:val="blue"/>
        </w:rPr>
        <w:t xml:space="preserve">Bulletin de la Société préhistorique française, </w:t>
      </w:r>
      <w:r w:rsidR="00B40D18" w:rsidRPr="00DB7AB2">
        <w:rPr>
          <w:i/>
          <w:iCs/>
          <w:highlight w:val="blue"/>
        </w:rPr>
        <w:tab/>
      </w:r>
      <w:r w:rsidR="00A53575" w:rsidRPr="00DB7AB2">
        <w:rPr>
          <w:highlight w:val="blue"/>
        </w:rPr>
        <w:t>37 (11- 12):520-538, Paris.</w:t>
      </w:r>
    </w:p>
    <w:p w14:paraId="2E3CB3BF" w14:textId="6142F9D0"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Pr="00DB7AB2">
        <w:rPr>
          <w:highlight w:val="cyan"/>
          <w:lang w:val="en-US"/>
        </w:rPr>
        <w:t xml:space="preserve"> A.A</w:t>
      </w:r>
      <w:r w:rsidR="00A53575" w:rsidRPr="00DB7AB2">
        <w:rPr>
          <w:highlight w:val="cyan"/>
          <w:lang w:val="en-US"/>
        </w:rPr>
        <w:t>.</w:t>
      </w:r>
      <w:r w:rsidR="00B40D18" w:rsidRPr="00DB7AB2">
        <w:rPr>
          <w:highlight w:val="cyan"/>
          <w:lang w:val="en-US"/>
        </w:rPr>
        <w:tab/>
      </w:r>
      <w:r w:rsidR="00A53575" w:rsidRPr="00DB7AB2">
        <w:rPr>
          <w:highlight w:val="cyan"/>
          <w:lang w:val="en-US"/>
        </w:rPr>
        <w:t xml:space="preserve">, 1914. </w:t>
      </w:r>
      <w:r w:rsidR="00B40D18" w:rsidRPr="00DB7AB2">
        <w:rPr>
          <w:highlight w:val="cyan"/>
          <w:lang w:val="en-US"/>
        </w:rPr>
        <w:tab/>
      </w:r>
      <w:r w:rsidR="00A53575" w:rsidRPr="00DB7AB2">
        <w:rPr>
          <w:highlight w:val="cyan"/>
          <w:lang w:val="en-US"/>
        </w:rPr>
        <w:t xml:space="preserve">O </w:t>
      </w:r>
      <w:proofErr w:type="spellStart"/>
      <w:r w:rsidR="00A53575" w:rsidRPr="00DB7AB2">
        <w:rPr>
          <w:highlight w:val="cyan"/>
          <w:lang w:val="en-US"/>
        </w:rPr>
        <w:t>zubom</w:t>
      </w:r>
      <w:proofErr w:type="spellEnd"/>
      <w:r w:rsidR="00A53575" w:rsidRPr="00DB7AB2">
        <w:rPr>
          <w:highlight w:val="cyan"/>
          <w:lang w:val="en-US"/>
        </w:rPr>
        <w:t xml:space="preserve"> </w:t>
      </w:r>
      <w:proofErr w:type="spellStart"/>
      <w:r w:rsidR="00A53575" w:rsidRPr="00DB7AB2">
        <w:rPr>
          <w:highlight w:val="cyan"/>
          <w:lang w:val="en-US"/>
        </w:rPr>
        <w:t>apparate</w:t>
      </w:r>
      <w:proofErr w:type="spellEnd"/>
      <w:r w:rsidR="00A53575" w:rsidRPr="00DB7AB2">
        <w:rPr>
          <w:highlight w:val="cyan"/>
          <w:lang w:val="en-US"/>
        </w:rPr>
        <w:t xml:space="preserve"> </w:t>
      </w:r>
      <w:r w:rsidR="00A53575" w:rsidRPr="00DB7AB2">
        <w:rPr>
          <w:i/>
          <w:iCs/>
          <w:highlight w:val="cyan"/>
          <w:lang w:val="en-US"/>
        </w:rPr>
        <w:t xml:space="preserve">Elasmotherium </w:t>
      </w:r>
      <w:proofErr w:type="spellStart"/>
      <w:r w:rsidR="00A53575" w:rsidRPr="00DB7AB2">
        <w:rPr>
          <w:i/>
          <w:iCs/>
          <w:highlight w:val="cyan"/>
          <w:lang w:val="en-US"/>
        </w:rPr>
        <w:t>caucasicum</w:t>
      </w:r>
      <w:proofErr w:type="spellEnd"/>
      <w:r w:rsidR="00A53575" w:rsidRPr="00DB7AB2">
        <w:rPr>
          <w:i/>
          <w:iCs/>
          <w:highlight w:val="cyan"/>
          <w:lang w:val="en-US"/>
        </w:rPr>
        <w:t xml:space="preserve"> </w:t>
      </w:r>
      <w:proofErr w:type="spellStart"/>
      <w:r w:rsidR="00A53575" w:rsidRPr="00DB7AB2">
        <w:rPr>
          <w:highlight w:val="cyan"/>
          <w:lang w:val="en-US"/>
        </w:rPr>
        <w:t>nov.</w:t>
      </w:r>
      <w:proofErr w:type="spellEnd"/>
      <w:r w:rsidR="00A53575" w:rsidRPr="00DB7AB2">
        <w:rPr>
          <w:highlight w:val="cyan"/>
          <w:lang w:val="en-US"/>
        </w:rPr>
        <w:t xml:space="preserve"> sp. [Sur </w:t>
      </w:r>
      <w:proofErr w:type="spellStart"/>
      <w:r w:rsidR="00A53575" w:rsidRPr="00DB7AB2">
        <w:rPr>
          <w:highlight w:val="cyan"/>
          <w:lang w:val="en-US"/>
        </w:rPr>
        <w:t>l’appareil</w:t>
      </w:r>
      <w:proofErr w:type="spellEnd"/>
      <w:r w:rsidR="00A53575" w:rsidRPr="00DB7AB2">
        <w:rPr>
          <w:highlight w:val="cyan"/>
          <w:lang w:val="en-US"/>
        </w:rPr>
        <w:t xml:space="preserve"> </w:t>
      </w:r>
      <w:proofErr w:type="spellStart"/>
      <w:r w:rsidR="00A53575" w:rsidRPr="00DB7AB2">
        <w:rPr>
          <w:highlight w:val="cyan"/>
          <w:lang w:val="en-US"/>
        </w:rPr>
        <w:t>dentaire</w:t>
      </w:r>
      <w:proofErr w:type="spellEnd"/>
      <w:r w:rsidR="00A53575" w:rsidRPr="00DB7AB2">
        <w:rPr>
          <w:highlight w:val="cyan"/>
          <w:lang w:val="en-US"/>
        </w:rPr>
        <w:t xml:space="preserve"> de </w:t>
      </w:r>
      <w:r w:rsidR="00A53575" w:rsidRPr="00DB7AB2">
        <w:rPr>
          <w:i/>
          <w:iCs/>
          <w:highlight w:val="cyan"/>
          <w:lang w:val="en-US"/>
        </w:rPr>
        <w:t xml:space="preserve">Elasmotherium </w:t>
      </w:r>
      <w:proofErr w:type="spellStart"/>
      <w:r w:rsidR="00A53575" w:rsidRPr="00DB7AB2">
        <w:rPr>
          <w:i/>
          <w:iCs/>
          <w:highlight w:val="cyan"/>
          <w:lang w:val="en-US"/>
        </w:rPr>
        <w:t>caucasicum</w:t>
      </w:r>
      <w:proofErr w:type="spellEnd"/>
      <w:r w:rsidR="00A53575" w:rsidRPr="00DB7AB2">
        <w:rPr>
          <w:i/>
          <w:iCs/>
          <w:highlight w:val="cyan"/>
          <w:lang w:val="en-US"/>
        </w:rPr>
        <w:t xml:space="preserve"> </w:t>
      </w:r>
      <w:r w:rsidR="00A53575" w:rsidRPr="00DB7AB2">
        <w:rPr>
          <w:highlight w:val="cyan"/>
          <w:lang w:val="en-US"/>
        </w:rPr>
        <w:t>n. sp.] [</w:t>
      </w:r>
      <w:proofErr w:type="spellStart"/>
      <w:r w:rsidR="00A53575" w:rsidRPr="00DB7AB2">
        <w:rPr>
          <w:highlight w:val="cyan"/>
          <w:lang w:val="en-US"/>
        </w:rPr>
        <w:t>Über</w:t>
      </w:r>
      <w:proofErr w:type="spellEnd"/>
      <w:r w:rsidR="00A53575" w:rsidRPr="00DB7AB2">
        <w:rPr>
          <w:highlight w:val="cyan"/>
          <w:lang w:val="en-US"/>
        </w:rPr>
        <w:t xml:space="preserve"> den </w:t>
      </w:r>
      <w:proofErr w:type="spellStart"/>
      <w:r w:rsidR="00A53575" w:rsidRPr="00DB7AB2">
        <w:rPr>
          <w:highlight w:val="cyan"/>
          <w:lang w:val="en-US"/>
        </w:rPr>
        <w:t>Zahnapparat</w:t>
      </w:r>
      <w:proofErr w:type="spellEnd"/>
      <w:r w:rsidR="00A53575" w:rsidRPr="00DB7AB2">
        <w:rPr>
          <w:highlight w:val="cyan"/>
          <w:lang w:val="en-US"/>
        </w:rPr>
        <w:t xml:space="preserve"> von </w:t>
      </w:r>
      <w:r w:rsidR="00A53575" w:rsidRPr="00DB7AB2">
        <w:rPr>
          <w:i/>
          <w:iCs/>
          <w:highlight w:val="cyan"/>
          <w:lang w:val="en-US"/>
        </w:rPr>
        <w:t xml:space="preserve">Elasmotherium </w:t>
      </w:r>
      <w:proofErr w:type="spellStart"/>
      <w:r w:rsidR="00A53575" w:rsidRPr="00DB7AB2">
        <w:rPr>
          <w:i/>
          <w:iCs/>
          <w:highlight w:val="cyan"/>
          <w:lang w:val="en-US"/>
        </w:rPr>
        <w:t>caucasicum</w:t>
      </w:r>
      <w:proofErr w:type="spellEnd"/>
      <w:r w:rsidR="00A53575" w:rsidRPr="00DB7AB2">
        <w:rPr>
          <w:i/>
          <w:iCs/>
          <w:highlight w:val="cyan"/>
          <w:lang w:val="en-US"/>
        </w:rPr>
        <w:t xml:space="preserve"> </w:t>
      </w:r>
      <w:r w:rsidR="00A53575" w:rsidRPr="00DB7AB2">
        <w:rPr>
          <w:highlight w:val="cyan"/>
          <w:lang w:val="en-US"/>
        </w:rPr>
        <w:t xml:space="preserve">n. sp.] [in Russian]. </w:t>
      </w:r>
      <w:r w:rsidR="00B40D18"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w:t>
      </w:r>
      <w:proofErr w:type="spellStart"/>
      <w:r w:rsidR="00A53575" w:rsidRPr="00DB7AB2">
        <w:rPr>
          <w:i/>
          <w:iCs/>
          <w:highlight w:val="cyan"/>
          <w:lang w:val="en-US"/>
        </w:rPr>
        <w:t>Rossiyskoy</w:t>
      </w:r>
      <w:proofErr w:type="spellEnd"/>
      <w:r w:rsidR="00A53575" w:rsidRPr="00DB7AB2">
        <w:rPr>
          <w:i/>
          <w:iCs/>
          <w:highlight w:val="cyan"/>
          <w:lang w:val="en-US"/>
        </w:rPr>
        <w:t xml:space="preserve"> AN</w:t>
      </w:r>
      <w:r w:rsidR="00B40D18" w:rsidRPr="00DB7AB2">
        <w:rPr>
          <w:highlight w:val="cyan"/>
          <w:lang w:val="en-US"/>
        </w:rPr>
        <w:tab/>
      </w:r>
      <w:r w:rsidR="00A53575" w:rsidRPr="00DB7AB2">
        <w:rPr>
          <w:highlight w:val="cyan"/>
          <w:lang w:val="en-US"/>
        </w:rPr>
        <w:t xml:space="preserve">VI, 8 (9):555-586, </w:t>
      </w:r>
      <w:proofErr w:type="spellStart"/>
      <w:r w:rsidR="00A53575" w:rsidRPr="00DB7AB2">
        <w:rPr>
          <w:highlight w:val="cyan"/>
          <w:lang w:val="en-US"/>
        </w:rPr>
        <w:t>Skt-Peterburg</w:t>
      </w:r>
      <w:proofErr w:type="spellEnd"/>
      <w:r w:rsidR="00A53575" w:rsidRPr="00DB7AB2">
        <w:rPr>
          <w:highlight w:val="cyan"/>
          <w:lang w:val="en-US"/>
        </w:rPr>
        <w:t>.</w:t>
      </w:r>
    </w:p>
    <w:p w14:paraId="69C86420" w14:textId="12F522C1"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Pr="00DB7AB2">
        <w:rPr>
          <w:highlight w:val="cyan"/>
          <w:lang w:val="en-US"/>
        </w:rPr>
        <w:t xml:space="preserve"> A</w:t>
      </w:r>
      <w:r w:rsidR="00A53575" w:rsidRPr="00DB7AB2">
        <w:rPr>
          <w:highlight w:val="cyan"/>
          <w:lang w:val="en-US"/>
        </w:rPr>
        <w:t>.A.</w:t>
      </w:r>
      <w:r w:rsidR="00B40D18" w:rsidRPr="00DB7AB2">
        <w:rPr>
          <w:highlight w:val="cyan"/>
          <w:lang w:val="en-US"/>
        </w:rPr>
        <w:tab/>
      </w:r>
      <w:r w:rsidR="00A53575" w:rsidRPr="00DB7AB2">
        <w:rPr>
          <w:highlight w:val="cyan"/>
          <w:lang w:val="en-US"/>
        </w:rPr>
        <w:t xml:space="preserve">, 1917a. </w:t>
      </w:r>
      <w:r w:rsidR="00B40D18" w:rsidRPr="00DB7AB2">
        <w:rPr>
          <w:highlight w:val="cyan"/>
          <w:lang w:val="en-US"/>
        </w:rPr>
        <w:tab/>
      </w:r>
      <w:r w:rsidR="00A53575" w:rsidRPr="00DB7AB2">
        <w:rPr>
          <w:highlight w:val="cyan"/>
          <w:lang w:val="en-US"/>
        </w:rPr>
        <w:t xml:space="preserve">O rode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proofErr w:type="spellStart"/>
      <w:r w:rsidR="00A53575" w:rsidRPr="00DB7AB2">
        <w:rPr>
          <w:highlight w:val="cyan"/>
          <w:lang w:val="en-US"/>
        </w:rPr>
        <w:t>nov.</w:t>
      </w:r>
      <w:proofErr w:type="spellEnd"/>
      <w:r w:rsidR="00A53575" w:rsidRPr="00DB7AB2">
        <w:rPr>
          <w:highlight w:val="cyan"/>
          <w:lang w:val="en-US"/>
        </w:rPr>
        <w:t xml:space="preserve"> gen. (sem. Rhinocerotidae) [On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proofErr w:type="spellStart"/>
      <w:r w:rsidR="00A53575" w:rsidRPr="00DB7AB2">
        <w:rPr>
          <w:highlight w:val="cyan"/>
          <w:lang w:val="en-US"/>
        </w:rPr>
        <w:t>nov.</w:t>
      </w:r>
      <w:proofErr w:type="spellEnd"/>
      <w:r w:rsidR="00A53575" w:rsidRPr="00DB7AB2">
        <w:rPr>
          <w:highlight w:val="cyan"/>
          <w:lang w:val="en-US"/>
        </w:rPr>
        <w:t xml:space="preserve"> gen. (sem. Rhinocerotidae)] [in Russian]. </w:t>
      </w:r>
      <w:r w:rsidR="00B40D18"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w:t>
      </w:r>
      <w:proofErr w:type="spellStart"/>
      <w:r w:rsidR="00A53575" w:rsidRPr="00DB7AB2">
        <w:rPr>
          <w:i/>
          <w:iCs/>
          <w:highlight w:val="cyan"/>
          <w:lang w:val="en-US"/>
        </w:rPr>
        <w:t>Rossiyskoy</w:t>
      </w:r>
      <w:proofErr w:type="spellEnd"/>
      <w:r w:rsidR="00A53575" w:rsidRPr="00DB7AB2">
        <w:rPr>
          <w:i/>
          <w:iCs/>
          <w:highlight w:val="cyan"/>
          <w:lang w:val="en-US"/>
        </w:rPr>
        <w:t xml:space="preserve"> AN</w:t>
      </w:r>
      <w:r w:rsidR="00B40D18" w:rsidRPr="00DB7AB2">
        <w:rPr>
          <w:highlight w:val="cyan"/>
          <w:lang w:val="en-US"/>
        </w:rPr>
        <w:tab/>
      </w:r>
      <w:r w:rsidR="00A53575" w:rsidRPr="00DB7AB2">
        <w:rPr>
          <w:highlight w:val="cyan"/>
          <w:lang w:val="en-US"/>
        </w:rPr>
        <w:t>VI, 11 (1):1-2, Petrograd.</w:t>
      </w:r>
    </w:p>
    <w:p w14:paraId="47B6133D" w14:textId="5553D032"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Pr="00DB7AB2">
        <w:rPr>
          <w:highlight w:val="cyan"/>
          <w:lang w:val="en-US"/>
        </w:rPr>
        <w:t xml:space="preserve"> A.A.</w:t>
      </w:r>
      <w:r w:rsidR="00B40D18" w:rsidRPr="00DB7AB2">
        <w:rPr>
          <w:highlight w:val="cyan"/>
          <w:lang w:val="en-US"/>
        </w:rPr>
        <w:tab/>
      </w:r>
      <w:r w:rsidRPr="00DB7AB2">
        <w:rPr>
          <w:highlight w:val="cyan"/>
          <w:lang w:val="en-US"/>
        </w:rPr>
        <w:t xml:space="preserve">, </w:t>
      </w:r>
      <w:r w:rsidR="00A53575" w:rsidRPr="00DB7AB2">
        <w:rPr>
          <w:highlight w:val="cyan"/>
          <w:lang w:val="en-US"/>
        </w:rPr>
        <w:t xml:space="preserve">1917b. </w:t>
      </w:r>
      <w:r w:rsidR="00B40D18" w:rsidRPr="00DB7AB2">
        <w:rPr>
          <w:highlight w:val="cyan"/>
          <w:lang w:val="en-US"/>
        </w:rPr>
        <w:tab/>
      </w:r>
      <w:proofErr w:type="spellStart"/>
      <w:r w:rsidR="00A53575" w:rsidRPr="00DB7AB2">
        <w:rPr>
          <w:highlight w:val="cyan"/>
          <w:lang w:val="en-US"/>
        </w:rPr>
        <w:t>Osteologya</w:t>
      </w:r>
      <w:proofErr w:type="spellEnd"/>
      <w:r w:rsidR="00A53575" w:rsidRPr="00DB7AB2">
        <w:rPr>
          <w:highlight w:val="cyan"/>
          <w:lang w:val="en-US"/>
        </w:rPr>
        <w:t xml:space="preserve"> </w:t>
      </w:r>
      <w:proofErr w:type="spellStart"/>
      <w:r w:rsidR="00A53575" w:rsidRPr="00DB7AB2">
        <w:rPr>
          <w:highlight w:val="cyan"/>
          <w:lang w:val="en-US"/>
        </w:rPr>
        <w:t>indrikoterya</w:t>
      </w:r>
      <w:proofErr w:type="spellEnd"/>
      <w:r w:rsidR="00A53575" w:rsidRPr="00DB7AB2">
        <w:rPr>
          <w:highlight w:val="cyan"/>
          <w:lang w:val="en-US"/>
        </w:rPr>
        <w:t xml:space="preserve"> [Osteology of </w:t>
      </w:r>
      <w:proofErr w:type="spellStart"/>
      <w:r w:rsidR="00A53575" w:rsidRPr="00DB7AB2">
        <w:rPr>
          <w:i/>
          <w:iCs/>
          <w:highlight w:val="cyan"/>
          <w:lang w:val="en-US"/>
        </w:rPr>
        <w:t>Indricotherium</w:t>
      </w:r>
      <w:proofErr w:type="spellEnd"/>
      <w:r w:rsidR="00A53575" w:rsidRPr="00DB7AB2">
        <w:rPr>
          <w:highlight w:val="cyan"/>
          <w:lang w:val="en-US"/>
        </w:rPr>
        <w:t xml:space="preserve">] [in Russian]. </w:t>
      </w:r>
      <w:r w:rsidR="00B40D18"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w:t>
      </w:r>
      <w:proofErr w:type="spellStart"/>
      <w:r w:rsidR="00A53575" w:rsidRPr="00DB7AB2">
        <w:rPr>
          <w:i/>
          <w:iCs/>
          <w:highlight w:val="cyan"/>
          <w:lang w:val="en-US"/>
        </w:rPr>
        <w:t>Rossiyskoy</w:t>
      </w:r>
      <w:proofErr w:type="spellEnd"/>
      <w:r w:rsidR="00A53575" w:rsidRPr="00DB7AB2">
        <w:rPr>
          <w:i/>
          <w:iCs/>
          <w:highlight w:val="cyan"/>
          <w:lang w:val="en-US"/>
        </w:rPr>
        <w:t xml:space="preserve"> AN, </w:t>
      </w:r>
      <w:r w:rsidR="00B40D18" w:rsidRPr="00DB7AB2">
        <w:rPr>
          <w:i/>
          <w:iCs/>
          <w:highlight w:val="cyan"/>
          <w:lang w:val="en-US"/>
        </w:rPr>
        <w:tab/>
      </w:r>
      <w:r w:rsidR="00A53575" w:rsidRPr="00DB7AB2">
        <w:rPr>
          <w:highlight w:val="cyan"/>
          <w:lang w:val="en-US"/>
        </w:rPr>
        <w:t>s. VI, 11 (4):287-299, Petrograd.</w:t>
      </w:r>
    </w:p>
    <w:p w14:paraId="2F0CEF6A" w14:textId="23BDB5C0" w:rsidR="00A53575" w:rsidRPr="00DB7AB2" w:rsidRDefault="00A53575" w:rsidP="002939EC">
      <w:pPr>
        <w:spacing w:after="100" w:afterAutospacing="1" w:line="240" w:lineRule="auto"/>
        <w:ind w:left="426" w:hanging="426"/>
        <w:rPr>
          <w:highlight w:val="cyan"/>
          <w:lang w:val="en-US"/>
        </w:rPr>
      </w:pPr>
      <w:proofErr w:type="spellStart"/>
      <w:r w:rsidRPr="00DB7AB2">
        <w:rPr>
          <w:highlight w:val="cyan"/>
          <w:lang w:val="en-US"/>
        </w:rPr>
        <w:t>B</w:t>
      </w:r>
      <w:r w:rsidR="00DA4418" w:rsidRPr="00DB7AB2">
        <w:rPr>
          <w:highlight w:val="cyan"/>
          <w:lang w:val="en-US"/>
        </w:rPr>
        <w:t>orissyak</w:t>
      </w:r>
      <w:proofErr w:type="spellEnd"/>
      <w:r w:rsidRPr="00DB7AB2">
        <w:rPr>
          <w:highlight w:val="cyan"/>
          <w:lang w:val="en-US"/>
        </w:rPr>
        <w:t xml:space="preserve"> A.A.</w:t>
      </w:r>
      <w:r w:rsidR="003F7540">
        <w:rPr>
          <w:highlight w:val="cyan"/>
          <w:lang w:val="en-US"/>
        </w:rPr>
        <w:tab/>
      </w:r>
      <w:r w:rsidRPr="00DB7AB2">
        <w:rPr>
          <w:highlight w:val="cyan"/>
          <w:lang w:val="en-US"/>
        </w:rPr>
        <w:t xml:space="preserve">, 1918a. </w:t>
      </w:r>
      <w:r w:rsidR="003F7540">
        <w:rPr>
          <w:highlight w:val="cyan"/>
          <w:lang w:val="en-US"/>
        </w:rPr>
        <w:tab/>
      </w:r>
      <w:proofErr w:type="spellStart"/>
      <w:r w:rsidRPr="00DB7AB2">
        <w:rPr>
          <w:highlight w:val="cyan"/>
          <w:lang w:val="en-US"/>
        </w:rPr>
        <w:t>Osteologya</w:t>
      </w:r>
      <w:proofErr w:type="spellEnd"/>
      <w:r w:rsidRPr="00DB7AB2">
        <w:rPr>
          <w:highlight w:val="cyan"/>
          <w:lang w:val="en-US"/>
        </w:rPr>
        <w:t xml:space="preserve"> </w:t>
      </w:r>
      <w:proofErr w:type="spellStart"/>
      <w:r w:rsidRPr="00DB7AB2">
        <w:rPr>
          <w:i/>
          <w:iCs/>
          <w:highlight w:val="cyan"/>
          <w:lang w:val="en-US"/>
        </w:rPr>
        <w:t>Epiaceratherium</w:t>
      </w:r>
      <w:proofErr w:type="spellEnd"/>
      <w:r w:rsidRPr="00DB7AB2">
        <w:rPr>
          <w:i/>
          <w:iCs/>
          <w:highlight w:val="cyan"/>
          <w:lang w:val="en-US"/>
        </w:rPr>
        <w:t xml:space="preserve"> </w:t>
      </w:r>
      <w:proofErr w:type="spellStart"/>
      <w:r w:rsidRPr="00DB7AB2">
        <w:rPr>
          <w:i/>
          <w:iCs/>
          <w:highlight w:val="cyan"/>
          <w:lang w:val="en-US"/>
        </w:rPr>
        <w:t>turgaicum</w:t>
      </w:r>
      <w:proofErr w:type="spellEnd"/>
      <w:r w:rsidRPr="00DB7AB2">
        <w:rPr>
          <w:i/>
          <w:iCs/>
          <w:highlight w:val="cyan"/>
          <w:lang w:val="en-US"/>
        </w:rPr>
        <w:t xml:space="preserve"> </w:t>
      </w:r>
      <w:proofErr w:type="spellStart"/>
      <w:r w:rsidRPr="00DB7AB2">
        <w:rPr>
          <w:highlight w:val="cyan"/>
          <w:lang w:val="en-US"/>
        </w:rPr>
        <w:t>nov.</w:t>
      </w:r>
      <w:proofErr w:type="spellEnd"/>
      <w:r w:rsidRPr="00DB7AB2">
        <w:rPr>
          <w:highlight w:val="cyan"/>
          <w:lang w:val="en-US"/>
        </w:rPr>
        <w:t xml:space="preserve"> sp. – </w:t>
      </w:r>
      <w:proofErr w:type="spellStart"/>
      <w:r w:rsidRPr="00DB7AB2">
        <w:rPr>
          <w:highlight w:val="cyan"/>
          <w:lang w:val="en-US"/>
        </w:rPr>
        <w:t>Monografya</w:t>
      </w:r>
      <w:proofErr w:type="spellEnd"/>
      <w:r w:rsidRPr="00DB7AB2">
        <w:rPr>
          <w:highlight w:val="cyan"/>
          <w:lang w:val="en-US"/>
        </w:rPr>
        <w:t xml:space="preserve"> 1 [Osteology of </w:t>
      </w:r>
      <w:proofErr w:type="spellStart"/>
      <w:r w:rsidRPr="00DB7AB2">
        <w:rPr>
          <w:i/>
          <w:iCs/>
          <w:highlight w:val="cyan"/>
          <w:lang w:val="en-US"/>
        </w:rPr>
        <w:t>Epiaceratherium</w:t>
      </w:r>
      <w:proofErr w:type="spellEnd"/>
      <w:r w:rsidRPr="00DB7AB2">
        <w:rPr>
          <w:i/>
          <w:iCs/>
          <w:highlight w:val="cyan"/>
          <w:lang w:val="en-US"/>
        </w:rPr>
        <w:t xml:space="preserve"> </w:t>
      </w:r>
      <w:proofErr w:type="spellStart"/>
      <w:r w:rsidRPr="00DB7AB2">
        <w:rPr>
          <w:i/>
          <w:iCs/>
          <w:highlight w:val="cyan"/>
          <w:lang w:val="en-US"/>
        </w:rPr>
        <w:t>turgaicum</w:t>
      </w:r>
      <w:proofErr w:type="spellEnd"/>
      <w:r w:rsidRPr="00DB7AB2">
        <w:rPr>
          <w:i/>
          <w:iCs/>
          <w:highlight w:val="cyan"/>
          <w:lang w:val="en-US"/>
        </w:rPr>
        <w:t xml:space="preserve"> </w:t>
      </w:r>
      <w:proofErr w:type="spellStart"/>
      <w:r w:rsidRPr="00DB7AB2">
        <w:rPr>
          <w:highlight w:val="cyan"/>
          <w:lang w:val="en-US"/>
        </w:rPr>
        <w:t>nov.</w:t>
      </w:r>
      <w:proofErr w:type="spellEnd"/>
      <w:r w:rsidRPr="00DB7AB2">
        <w:rPr>
          <w:highlight w:val="cyan"/>
          <w:lang w:val="en-US"/>
        </w:rPr>
        <w:t xml:space="preserve"> sp. – Monography 1] [in Russian]. </w:t>
      </w:r>
      <w:r w:rsidR="003F7540">
        <w:rPr>
          <w:highlight w:val="cyan"/>
          <w:lang w:val="en-US"/>
        </w:rPr>
        <w:tab/>
      </w:r>
      <w:proofErr w:type="spellStart"/>
      <w:r w:rsidRPr="00DB7AB2">
        <w:rPr>
          <w:highlight w:val="cyan"/>
          <w:lang w:val="en-US"/>
        </w:rPr>
        <w:t>Rossiyskoe</w:t>
      </w:r>
      <w:proofErr w:type="spellEnd"/>
      <w:r w:rsidRPr="00DB7AB2">
        <w:rPr>
          <w:highlight w:val="cyan"/>
          <w:lang w:val="en-US"/>
        </w:rPr>
        <w:t xml:space="preserve"> </w:t>
      </w:r>
      <w:proofErr w:type="spellStart"/>
      <w:r w:rsidRPr="00DB7AB2">
        <w:rPr>
          <w:highlight w:val="cyan"/>
          <w:lang w:val="en-US"/>
        </w:rPr>
        <w:t>Paleontologicheskoe</w:t>
      </w:r>
      <w:proofErr w:type="spellEnd"/>
      <w:r w:rsidRPr="00DB7AB2">
        <w:rPr>
          <w:highlight w:val="cyan"/>
          <w:lang w:val="en-US"/>
        </w:rPr>
        <w:t xml:space="preserve"> </w:t>
      </w:r>
      <w:proofErr w:type="spellStart"/>
      <w:r w:rsidRPr="00DB7AB2">
        <w:rPr>
          <w:highlight w:val="cyan"/>
          <w:lang w:val="en-US"/>
        </w:rPr>
        <w:t>Obshchestvo</w:t>
      </w:r>
      <w:proofErr w:type="spellEnd"/>
      <w:r w:rsidRPr="00DB7AB2">
        <w:rPr>
          <w:highlight w:val="cyan"/>
          <w:lang w:val="en-US"/>
        </w:rPr>
        <w:t xml:space="preserve"> (RPO), </w:t>
      </w:r>
      <w:r w:rsidR="003F7540">
        <w:rPr>
          <w:highlight w:val="cyan"/>
          <w:lang w:val="en-US"/>
        </w:rPr>
        <w:tab/>
      </w:r>
      <w:r w:rsidRPr="00DB7AB2">
        <w:rPr>
          <w:highlight w:val="cyan"/>
          <w:lang w:val="en-US"/>
        </w:rPr>
        <w:t>pp</w:t>
      </w:r>
      <w:r w:rsidRPr="00DB7AB2">
        <w:rPr>
          <w:i/>
          <w:iCs/>
          <w:highlight w:val="cyan"/>
          <w:lang w:val="en-US"/>
        </w:rPr>
        <w:t xml:space="preserve">. </w:t>
      </w:r>
      <w:r w:rsidRPr="00DB7AB2">
        <w:rPr>
          <w:highlight w:val="cyan"/>
          <w:lang w:val="en-US"/>
        </w:rPr>
        <w:t>1-82, Petrograd.</w:t>
      </w:r>
    </w:p>
    <w:p w14:paraId="1E4990B3" w14:textId="6C7CB284"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Pr="00DB7AB2">
        <w:rPr>
          <w:highlight w:val="cyan"/>
          <w:lang w:val="en-US"/>
        </w:rPr>
        <w:t xml:space="preserve"> A.A</w:t>
      </w:r>
      <w:r w:rsidR="00A53575" w:rsidRPr="00DB7AB2">
        <w:rPr>
          <w:highlight w:val="cyan"/>
          <w:lang w:val="en-US"/>
        </w:rPr>
        <w:t>.</w:t>
      </w:r>
      <w:r w:rsidR="00B40D18" w:rsidRPr="00DB7AB2">
        <w:rPr>
          <w:highlight w:val="cyan"/>
          <w:lang w:val="en-US"/>
        </w:rPr>
        <w:tab/>
      </w:r>
      <w:r w:rsidR="00A53575" w:rsidRPr="00DB7AB2">
        <w:rPr>
          <w:highlight w:val="cyan"/>
          <w:lang w:val="en-US"/>
        </w:rPr>
        <w:t xml:space="preserve">, 1918b. </w:t>
      </w:r>
      <w:r w:rsidR="00B40D18" w:rsidRPr="00DB7AB2">
        <w:rPr>
          <w:highlight w:val="cyan"/>
          <w:lang w:val="en-US"/>
        </w:rPr>
        <w:tab/>
      </w:r>
      <w:r w:rsidR="00A53575" w:rsidRPr="00DB7AB2">
        <w:rPr>
          <w:highlight w:val="cyan"/>
          <w:lang w:val="en-US"/>
        </w:rPr>
        <w:t xml:space="preserve">Ob </w:t>
      </w:r>
      <w:proofErr w:type="spellStart"/>
      <w:r w:rsidR="00A53575" w:rsidRPr="00DB7AB2">
        <w:rPr>
          <w:highlight w:val="cyan"/>
          <w:lang w:val="en-US"/>
        </w:rPr>
        <w:t>ostatkakh</w:t>
      </w:r>
      <w:proofErr w:type="spellEnd"/>
      <w:r w:rsidR="00A53575" w:rsidRPr="00DB7AB2">
        <w:rPr>
          <w:highlight w:val="cyan"/>
          <w:lang w:val="en-US"/>
        </w:rPr>
        <w:t xml:space="preserve"> </w:t>
      </w:r>
      <w:proofErr w:type="spellStart"/>
      <w:r w:rsidR="00A53575" w:rsidRPr="00DB7AB2">
        <w:rPr>
          <w:highlight w:val="cyan"/>
          <w:lang w:val="en-US"/>
        </w:rPr>
        <w:t>lofiodontoidnoy</w:t>
      </w:r>
      <w:proofErr w:type="spellEnd"/>
      <w:r w:rsidR="00A53575" w:rsidRPr="00DB7AB2">
        <w:rPr>
          <w:highlight w:val="cyan"/>
          <w:lang w:val="en-US"/>
        </w:rPr>
        <w:t xml:space="preserve"> </w:t>
      </w:r>
      <w:proofErr w:type="spellStart"/>
      <w:r w:rsidR="00A53575" w:rsidRPr="00DB7AB2">
        <w:rPr>
          <w:highlight w:val="cyan"/>
          <w:lang w:val="en-US"/>
        </w:rPr>
        <w:t>formy</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indrikoterievykh</w:t>
      </w:r>
      <w:proofErr w:type="spellEnd"/>
      <w:r w:rsidR="00A53575" w:rsidRPr="00DB7AB2">
        <w:rPr>
          <w:highlight w:val="cyan"/>
          <w:lang w:val="en-US"/>
        </w:rPr>
        <w:t xml:space="preserve"> </w:t>
      </w:r>
      <w:proofErr w:type="spellStart"/>
      <w:r w:rsidR="00A53575" w:rsidRPr="00DB7AB2">
        <w:rPr>
          <w:highlight w:val="cyan"/>
          <w:lang w:val="en-US"/>
        </w:rPr>
        <w:t>sloev</w:t>
      </w:r>
      <w:proofErr w:type="spellEnd"/>
      <w:r w:rsidR="00A53575" w:rsidRPr="00DB7AB2">
        <w:rPr>
          <w:highlight w:val="cyan"/>
          <w:lang w:val="en-US"/>
        </w:rPr>
        <w:t xml:space="preserve"> </w:t>
      </w:r>
      <w:proofErr w:type="spellStart"/>
      <w:r w:rsidR="00A53575" w:rsidRPr="00DB7AB2">
        <w:rPr>
          <w:highlight w:val="cyan"/>
          <w:lang w:val="en-US"/>
        </w:rPr>
        <w:t>Turgayskoy</w:t>
      </w:r>
      <w:proofErr w:type="spellEnd"/>
      <w:r w:rsidR="00A53575" w:rsidRPr="00DB7AB2">
        <w:rPr>
          <w:highlight w:val="cyan"/>
          <w:lang w:val="en-US"/>
        </w:rPr>
        <w:t xml:space="preserve"> </w:t>
      </w:r>
      <w:proofErr w:type="spellStart"/>
      <w:r w:rsidR="00A53575" w:rsidRPr="00DB7AB2">
        <w:rPr>
          <w:highlight w:val="cyan"/>
          <w:lang w:val="en-US"/>
        </w:rPr>
        <w:t>oblasti</w:t>
      </w:r>
      <w:proofErr w:type="spellEnd"/>
      <w:r w:rsidR="00A53575" w:rsidRPr="00DB7AB2">
        <w:rPr>
          <w:highlight w:val="cyan"/>
          <w:lang w:val="en-US"/>
        </w:rPr>
        <w:t xml:space="preserve"> [On the remains of a </w:t>
      </w:r>
      <w:proofErr w:type="spellStart"/>
      <w:r w:rsidR="00A53575" w:rsidRPr="00DB7AB2">
        <w:rPr>
          <w:highlight w:val="cyan"/>
          <w:lang w:val="en-US"/>
        </w:rPr>
        <w:t>lophiodontoid</w:t>
      </w:r>
      <w:proofErr w:type="spellEnd"/>
      <w:r w:rsidR="00A53575" w:rsidRPr="00DB7AB2">
        <w:rPr>
          <w:highlight w:val="cyan"/>
          <w:lang w:val="en-US"/>
        </w:rPr>
        <w:t xml:space="preserve"> form from the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r w:rsidR="00A53575" w:rsidRPr="00DB7AB2">
        <w:rPr>
          <w:highlight w:val="cyan"/>
          <w:lang w:val="en-US"/>
        </w:rPr>
        <w:t xml:space="preserve">beds of the </w:t>
      </w:r>
      <w:proofErr w:type="spellStart"/>
      <w:r w:rsidR="00A53575" w:rsidRPr="00DB7AB2">
        <w:rPr>
          <w:highlight w:val="cyan"/>
          <w:lang w:val="en-US"/>
        </w:rPr>
        <w:t>Turgay</w:t>
      </w:r>
      <w:proofErr w:type="spellEnd"/>
      <w:r w:rsidR="00A53575" w:rsidRPr="00DB7AB2">
        <w:rPr>
          <w:highlight w:val="cyan"/>
          <w:lang w:val="en-US"/>
        </w:rPr>
        <w:t xml:space="preserve"> region] [in Russian]. </w:t>
      </w:r>
      <w:r w:rsidR="00B40D18"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w:t>
      </w:r>
      <w:proofErr w:type="spellStart"/>
      <w:r w:rsidR="00A53575" w:rsidRPr="00DB7AB2">
        <w:rPr>
          <w:i/>
          <w:iCs/>
          <w:highlight w:val="cyan"/>
          <w:lang w:val="en-US"/>
        </w:rPr>
        <w:t>Rossiyskoy</w:t>
      </w:r>
      <w:proofErr w:type="spellEnd"/>
      <w:r w:rsidR="00A53575" w:rsidRPr="00DB7AB2">
        <w:rPr>
          <w:i/>
          <w:iCs/>
          <w:highlight w:val="cyan"/>
          <w:lang w:val="en-US"/>
        </w:rPr>
        <w:t xml:space="preserve"> AN, </w:t>
      </w:r>
      <w:r w:rsidR="00B40D18" w:rsidRPr="00DB7AB2">
        <w:rPr>
          <w:highlight w:val="cyan"/>
          <w:lang w:val="en-US"/>
        </w:rPr>
        <w:tab/>
      </w:r>
      <w:r w:rsidR="00A53575" w:rsidRPr="00DB7AB2">
        <w:rPr>
          <w:highlight w:val="cyan"/>
          <w:lang w:val="en-US"/>
        </w:rPr>
        <w:t xml:space="preserve"> VI, 12 (13):1319-1322, Petrograd.</w:t>
      </w:r>
    </w:p>
    <w:p w14:paraId="0740D8AE" w14:textId="655440D5"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Pr="00DB7AB2">
        <w:rPr>
          <w:highlight w:val="cyan"/>
          <w:lang w:val="en-US"/>
        </w:rPr>
        <w:t xml:space="preserve"> A.</w:t>
      </w:r>
      <w:r w:rsidR="00A53575" w:rsidRPr="00DB7AB2">
        <w:rPr>
          <w:highlight w:val="cyan"/>
          <w:lang w:val="en-US"/>
        </w:rPr>
        <w:t>A.</w:t>
      </w:r>
      <w:r w:rsidR="00B40D18" w:rsidRPr="00DB7AB2">
        <w:rPr>
          <w:highlight w:val="cyan"/>
          <w:lang w:val="en-US"/>
        </w:rPr>
        <w:tab/>
      </w:r>
      <w:r w:rsidR="00A53575" w:rsidRPr="00DB7AB2">
        <w:rPr>
          <w:highlight w:val="cyan"/>
          <w:lang w:val="en-US"/>
        </w:rPr>
        <w:t xml:space="preserve">, 1918c. </w:t>
      </w:r>
      <w:r w:rsidR="00B40D18" w:rsidRPr="00DB7AB2">
        <w:rPr>
          <w:highlight w:val="cyan"/>
          <w:lang w:val="en-US"/>
        </w:rPr>
        <w:tab/>
      </w:r>
      <w:r w:rsidR="00A53575" w:rsidRPr="00DB7AB2">
        <w:rPr>
          <w:highlight w:val="cyan"/>
          <w:lang w:val="en-US"/>
        </w:rPr>
        <w:t xml:space="preserve">On the remains of a </w:t>
      </w:r>
      <w:proofErr w:type="spellStart"/>
      <w:r w:rsidR="00A53575" w:rsidRPr="00DB7AB2">
        <w:rPr>
          <w:highlight w:val="cyan"/>
          <w:lang w:val="en-US"/>
        </w:rPr>
        <w:t>lophiodontoid</w:t>
      </w:r>
      <w:proofErr w:type="spellEnd"/>
      <w:r w:rsidR="00A53575" w:rsidRPr="00DB7AB2">
        <w:rPr>
          <w:highlight w:val="cyan"/>
          <w:lang w:val="en-US"/>
        </w:rPr>
        <w:t xml:space="preserve"> ungulate from the Oligocene deposits of </w:t>
      </w:r>
      <w:proofErr w:type="spellStart"/>
      <w:r w:rsidR="00A53575" w:rsidRPr="00DB7AB2">
        <w:rPr>
          <w:highlight w:val="cyan"/>
          <w:lang w:val="en-US"/>
        </w:rPr>
        <w:t>Turgay</w:t>
      </w:r>
      <w:proofErr w:type="spellEnd"/>
      <w:r w:rsidR="00A53575" w:rsidRPr="00DB7AB2">
        <w:rPr>
          <w:highlight w:val="cyan"/>
          <w:lang w:val="en-US"/>
        </w:rPr>
        <w:t xml:space="preserve">. </w:t>
      </w:r>
      <w:r w:rsidR="00B40D18" w:rsidRPr="00DB7AB2">
        <w:rPr>
          <w:highlight w:val="cyan"/>
          <w:lang w:val="en-US"/>
        </w:rPr>
        <w:tab/>
      </w:r>
      <w:proofErr w:type="spellStart"/>
      <w:r w:rsidR="00A53575" w:rsidRPr="00DB7AB2">
        <w:rPr>
          <w:i/>
          <w:iCs/>
          <w:highlight w:val="cyan"/>
          <w:lang w:val="en-US"/>
        </w:rPr>
        <w:t>Ezhegodnik</w:t>
      </w:r>
      <w:proofErr w:type="spellEnd"/>
      <w:r w:rsidR="00A53575" w:rsidRPr="00DB7AB2">
        <w:rPr>
          <w:i/>
          <w:iCs/>
          <w:highlight w:val="cyan"/>
          <w:lang w:val="en-US"/>
        </w:rPr>
        <w:t xml:space="preserve"> RPO, </w:t>
      </w:r>
      <w:r w:rsidR="00B40D18" w:rsidRPr="00DB7AB2">
        <w:rPr>
          <w:i/>
          <w:iCs/>
          <w:highlight w:val="cyan"/>
          <w:lang w:val="en-US"/>
        </w:rPr>
        <w:tab/>
      </w:r>
      <w:r w:rsidR="00A53575" w:rsidRPr="00DB7AB2">
        <w:rPr>
          <w:highlight w:val="cyan"/>
          <w:lang w:val="en-US"/>
        </w:rPr>
        <w:t>2:27-31, Moskva.</w:t>
      </w:r>
    </w:p>
    <w:p w14:paraId="5DC540C8" w14:textId="1F2E424C"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Pr="00DB7AB2">
        <w:rPr>
          <w:highlight w:val="cyan"/>
          <w:lang w:val="en-US"/>
        </w:rPr>
        <w:t xml:space="preserve"> A.A</w:t>
      </w:r>
      <w:r w:rsidR="00A53575" w:rsidRPr="00DB7AB2">
        <w:rPr>
          <w:highlight w:val="cyan"/>
          <w:lang w:val="en-US"/>
        </w:rPr>
        <w:t>.</w:t>
      </w:r>
      <w:r w:rsidR="00B40D18" w:rsidRPr="00DB7AB2">
        <w:rPr>
          <w:highlight w:val="cyan"/>
          <w:lang w:val="en-US"/>
        </w:rPr>
        <w:tab/>
      </w:r>
      <w:r w:rsidR="00A53575" w:rsidRPr="00DB7AB2">
        <w:rPr>
          <w:highlight w:val="cyan"/>
          <w:lang w:val="en-US"/>
        </w:rPr>
        <w:t xml:space="preserve">, 1921. </w:t>
      </w:r>
      <w:r w:rsidR="00B40D18" w:rsidRPr="00DB7AB2">
        <w:rPr>
          <w:highlight w:val="cyan"/>
          <w:lang w:val="en-US"/>
        </w:rPr>
        <w:tab/>
      </w:r>
      <w:r w:rsidR="00A53575" w:rsidRPr="00DB7AB2">
        <w:rPr>
          <w:highlight w:val="cyan"/>
          <w:lang w:val="en-US"/>
        </w:rPr>
        <w:t xml:space="preserve">O </w:t>
      </w:r>
      <w:proofErr w:type="spellStart"/>
      <w:r w:rsidR="00A53575" w:rsidRPr="00DB7AB2">
        <w:rPr>
          <w:highlight w:val="cyan"/>
          <w:lang w:val="en-US"/>
        </w:rPr>
        <w:t>nizhney</w:t>
      </w:r>
      <w:proofErr w:type="spellEnd"/>
      <w:r w:rsidR="00A53575" w:rsidRPr="00DB7AB2">
        <w:rPr>
          <w:highlight w:val="cyan"/>
          <w:lang w:val="en-US"/>
        </w:rPr>
        <w:t xml:space="preserve"> </w:t>
      </w:r>
      <w:proofErr w:type="spellStart"/>
      <w:r w:rsidR="00A53575" w:rsidRPr="00DB7AB2">
        <w:rPr>
          <w:highlight w:val="cyan"/>
          <w:lang w:val="en-US"/>
        </w:rPr>
        <w:t>chelyusti</w:t>
      </w:r>
      <w:proofErr w:type="spellEnd"/>
      <w:r w:rsidR="00A53575" w:rsidRPr="00DB7AB2">
        <w:rPr>
          <w:highlight w:val="cyan"/>
          <w:lang w:val="en-US"/>
        </w:rPr>
        <w:t xml:space="preserve"> </w:t>
      </w:r>
      <w:proofErr w:type="spellStart"/>
      <w:r w:rsidR="00A53575" w:rsidRPr="00DB7AB2">
        <w:rPr>
          <w:highlight w:val="cyan"/>
          <w:lang w:val="en-US"/>
        </w:rPr>
        <w:t>malen’kogo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indrikoterievykh</w:t>
      </w:r>
      <w:proofErr w:type="spellEnd"/>
      <w:r w:rsidR="00A53575" w:rsidRPr="00DB7AB2">
        <w:rPr>
          <w:highlight w:val="cyan"/>
          <w:lang w:val="en-US"/>
        </w:rPr>
        <w:t xml:space="preserve"> </w:t>
      </w:r>
      <w:proofErr w:type="spellStart"/>
      <w:r w:rsidR="00A53575" w:rsidRPr="00DB7AB2">
        <w:rPr>
          <w:highlight w:val="cyan"/>
          <w:lang w:val="en-US"/>
        </w:rPr>
        <w:t>sloev</w:t>
      </w:r>
      <w:proofErr w:type="spellEnd"/>
      <w:r w:rsidR="00A53575" w:rsidRPr="00DB7AB2">
        <w:rPr>
          <w:highlight w:val="cyan"/>
          <w:lang w:val="en-US"/>
        </w:rPr>
        <w:t xml:space="preserve"> </w:t>
      </w:r>
      <w:proofErr w:type="spellStart"/>
      <w:r w:rsidR="00A53575" w:rsidRPr="00DB7AB2">
        <w:rPr>
          <w:highlight w:val="cyan"/>
          <w:lang w:val="en-US"/>
        </w:rPr>
        <w:t>Turganskoy</w:t>
      </w:r>
      <w:proofErr w:type="spellEnd"/>
      <w:r w:rsidR="00A53575" w:rsidRPr="00DB7AB2">
        <w:rPr>
          <w:highlight w:val="cyan"/>
          <w:lang w:val="en-US"/>
        </w:rPr>
        <w:t xml:space="preserve"> </w:t>
      </w:r>
      <w:proofErr w:type="spellStart"/>
      <w:r w:rsidR="00A53575" w:rsidRPr="00DB7AB2">
        <w:rPr>
          <w:highlight w:val="cyan"/>
          <w:lang w:val="en-US"/>
        </w:rPr>
        <w:t>oblasti</w:t>
      </w:r>
      <w:proofErr w:type="spellEnd"/>
      <w:r w:rsidR="00A53575" w:rsidRPr="00DB7AB2">
        <w:rPr>
          <w:highlight w:val="cyan"/>
          <w:lang w:val="en-US"/>
        </w:rPr>
        <w:t xml:space="preserve"> [On a small rhinoceros mandibula from the </w:t>
      </w:r>
      <w:proofErr w:type="spellStart"/>
      <w:r w:rsidR="00A53575" w:rsidRPr="00DB7AB2">
        <w:rPr>
          <w:i/>
          <w:iCs/>
          <w:highlight w:val="cyan"/>
          <w:lang w:val="en-US"/>
        </w:rPr>
        <w:lastRenderedPageBreak/>
        <w:t>Indricotherium</w:t>
      </w:r>
      <w:proofErr w:type="spellEnd"/>
      <w:r w:rsidR="00A53575" w:rsidRPr="00DB7AB2">
        <w:rPr>
          <w:i/>
          <w:iCs/>
          <w:highlight w:val="cyan"/>
          <w:lang w:val="en-US"/>
        </w:rPr>
        <w:t xml:space="preserve"> </w:t>
      </w:r>
      <w:r w:rsidR="00A53575" w:rsidRPr="00DB7AB2">
        <w:rPr>
          <w:highlight w:val="cyan"/>
          <w:lang w:val="en-US"/>
        </w:rPr>
        <w:t xml:space="preserve">beds of the </w:t>
      </w:r>
      <w:proofErr w:type="spellStart"/>
      <w:r w:rsidR="00A53575" w:rsidRPr="00DB7AB2">
        <w:rPr>
          <w:highlight w:val="cyan"/>
          <w:lang w:val="en-US"/>
        </w:rPr>
        <w:t>Turgay</w:t>
      </w:r>
      <w:proofErr w:type="spellEnd"/>
      <w:r w:rsidR="00A53575" w:rsidRPr="00DB7AB2">
        <w:rPr>
          <w:highlight w:val="cyan"/>
          <w:lang w:val="en-US"/>
        </w:rPr>
        <w:t xml:space="preserve"> region] [in Russian]. </w:t>
      </w:r>
      <w:r w:rsidR="00B40D18"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w:t>
      </w:r>
      <w:proofErr w:type="spellStart"/>
      <w:r w:rsidR="00A53575" w:rsidRPr="00DB7AB2">
        <w:rPr>
          <w:i/>
          <w:iCs/>
          <w:highlight w:val="cyan"/>
          <w:lang w:val="en-US"/>
        </w:rPr>
        <w:t>Rossiyskoy</w:t>
      </w:r>
      <w:proofErr w:type="spellEnd"/>
      <w:r w:rsidR="00A53575" w:rsidRPr="00DB7AB2">
        <w:rPr>
          <w:i/>
          <w:iCs/>
          <w:highlight w:val="cyan"/>
          <w:lang w:val="en-US"/>
        </w:rPr>
        <w:t xml:space="preserve"> AN</w:t>
      </w:r>
      <w:r w:rsidR="00B40D18" w:rsidRPr="00DB7AB2">
        <w:rPr>
          <w:i/>
          <w:iCs/>
          <w:highlight w:val="cyan"/>
          <w:lang w:val="en-US"/>
        </w:rPr>
        <w:tab/>
      </w:r>
      <w:r w:rsidR="00A53575" w:rsidRPr="00DB7AB2">
        <w:rPr>
          <w:highlight w:val="cyan"/>
          <w:lang w:val="en-US"/>
        </w:rPr>
        <w:t xml:space="preserve"> VI, 15 (1-18):397-402, Petrograd.</w:t>
      </w:r>
    </w:p>
    <w:p w14:paraId="735333FC" w14:textId="4E014450"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Pr="00DB7AB2">
        <w:rPr>
          <w:highlight w:val="cyan"/>
          <w:lang w:val="en-US"/>
        </w:rPr>
        <w:t xml:space="preserve"> A.A.</w:t>
      </w:r>
      <w:r w:rsidR="00B40D18" w:rsidRPr="00DB7AB2">
        <w:rPr>
          <w:highlight w:val="cyan"/>
          <w:lang w:val="en-US"/>
        </w:rPr>
        <w:tab/>
      </w:r>
      <w:r w:rsidRPr="00DB7AB2">
        <w:rPr>
          <w:highlight w:val="cyan"/>
          <w:lang w:val="en-US"/>
        </w:rPr>
        <w:t xml:space="preserve">, </w:t>
      </w:r>
      <w:r w:rsidR="00A53575" w:rsidRPr="00DB7AB2">
        <w:rPr>
          <w:highlight w:val="cyan"/>
          <w:lang w:val="en-US"/>
        </w:rPr>
        <w:t xml:space="preserve">1923a. </w:t>
      </w:r>
      <w:r w:rsidR="00B40D18" w:rsidRPr="00DB7AB2">
        <w:rPr>
          <w:highlight w:val="cyan"/>
          <w:lang w:val="en-US"/>
        </w:rPr>
        <w:tab/>
      </w:r>
      <w:r w:rsidR="00A53575" w:rsidRPr="00DB7AB2">
        <w:rPr>
          <w:highlight w:val="cyan"/>
          <w:lang w:val="en-US"/>
        </w:rPr>
        <w:t xml:space="preserve">O rode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proofErr w:type="spellStart"/>
      <w:r w:rsidR="00A53575" w:rsidRPr="00DB7AB2">
        <w:rPr>
          <w:highlight w:val="cyan"/>
          <w:lang w:val="en-US"/>
        </w:rPr>
        <w:t>nov.</w:t>
      </w:r>
      <w:proofErr w:type="spellEnd"/>
      <w:r w:rsidR="00A53575" w:rsidRPr="00DB7AB2">
        <w:rPr>
          <w:highlight w:val="cyan"/>
          <w:lang w:val="en-US"/>
        </w:rPr>
        <w:t xml:space="preserve"> gen. (sem. Rhinocerotidae) [On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proofErr w:type="spellStart"/>
      <w:r w:rsidR="00A53575" w:rsidRPr="00DB7AB2">
        <w:rPr>
          <w:highlight w:val="cyan"/>
          <w:lang w:val="en-US"/>
        </w:rPr>
        <w:t>nov.</w:t>
      </w:r>
      <w:proofErr w:type="spellEnd"/>
      <w:r w:rsidR="00A53575" w:rsidRPr="00DB7AB2">
        <w:rPr>
          <w:highlight w:val="cyan"/>
          <w:lang w:val="en-US"/>
        </w:rPr>
        <w:t xml:space="preserve"> gen. (sem. Rhinocerotidae)] [in Russian]. </w:t>
      </w:r>
      <w:r w:rsidR="00B40D18" w:rsidRPr="00DB7AB2">
        <w:rPr>
          <w:highlight w:val="cyan"/>
          <w:lang w:val="en-US"/>
        </w:rPr>
        <w:tab/>
      </w:r>
      <w:proofErr w:type="spellStart"/>
      <w:r w:rsidR="00A53575" w:rsidRPr="00DB7AB2">
        <w:rPr>
          <w:i/>
          <w:iCs/>
          <w:highlight w:val="cyan"/>
          <w:lang w:val="en-US"/>
        </w:rPr>
        <w:t>Zapiski</w:t>
      </w:r>
      <w:proofErr w:type="spellEnd"/>
      <w:r w:rsidR="00A53575" w:rsidRPr="00DB7AB2">
        <w:rPr>
          <w:i/>
          <w:iCs/>
          <w:highlight w:val="cyan"/>
          <w:lang w:val="en-US"/>
        </w:rPr>
        <w:t xml:space="preserve"> </w:t>
      </w:r>
      <w:proofErr w:type="spellStart"/>
      <w:r w:rsidR="00A53575" w:rsidRPr="00DB7AB2">
        <w:rPr>
          <w:i/>
          <w:iCs/>
          <w:highlight w:val="cyan"/>
          <w:lang w:val="en-US"/>
        </w:rPr>
        <w:t>Rossiyskoy</w:t>
      </w:r>
      <w:proofErr w:type="spellEnd"/>
      <w:r w:rsidR="00A53575" w:rsidRPr="00DB7AB2">
        <w:rPr>
          <w:i/>
          <w:iCs/>
          <w:highlight w:val="cyan"/>
          <w:lang w:val="en-US"/>
        </w:rPr>
        <w:t xml:space="preserve"> AN po </w:t>
      </w:r>
      <w:proofErr w:type="spellStart"/>
      <w:r w:rsidR="00A53575" w:rsidRPr="00DB7AB2">
        <w:rPr>
          <w:i/>
          <w:iCs/>
          <w:highlight w:val="cyan"/>
          <w:lang w:val="en-US"/>
        </w:rPr>
        <w:t>otdeleniem</w:t>
      </w:r>
      <w:proofErr w:type="spellEnd"/>
      <w:r w:rsidR="00A53575" w:rsidRPr="00DB7AB2">
        <w:rPr>
          <w:i/>
          <w:iCs/>
          <w:highlight w:val="cyan"/>
          <w:lang w:val="en-US"/>
        </w:rPr>
        <w:t xml:space="preserve"> </w:t>
      </w:r>
      <w:proofErr w:type="spellStart"/>
      <w:r w:rsidR="00A53575" w:rsidRPr="00DB7AB2">
        <w:rPr>
          <w:i/>
          <w:iCs/>
          <w:highlight w:val="cyan"/>
          <w:lang w:val="en-US"/>
        </w:rPr>
        <w:t>fizmatematicheskikh</w:t>
      </w:r>
      <w:proofErr w:type="spellEnd"/>
      <w:r w:rsidR="00A53575" w:rsidRPr="00DB7AB2">
        <w:rPr>
          <w:i/>
          <w:iCs/>
          <w:highlight w:val="cyan"/>
          <w:lang w:val="en-US"/>
        </w:rPr>
        <w:t xml:space="preserve"> </w:t>
      </w:r>
      <w:proofErr w:type="spellStart"/>
      <w:r w:rsidR="00A53575" w:rsidRPr="00DB7AB2">
        <w:rPr>
          <w:i/>
          <w:iCs/>
          <w:highlight w:val="cyan"/>
          <w:lang w:val="en-US"/>
        </w:rPr>
        <w:t>nauk</w:t>
      </w:r>
      <w:proofErr w:type="spellEnd"/>
      <w:r w:rsidR="00A53575" w:rsidRPr="00DB7AB2">
        <w:rPr>
          <w:i/>
          <w:iCs/>
          <w:highlight w:val="cyan"/>
          <w:lang w:val="en-US"/>
        </w:rPr>
        <w:t xml:space="preserve">, </w:t>
      </w:r>
      <w:r w:rsidR="00B40D18" w:rsidRPr="00DB7AB2">
        <w:rPr>
          <w:i/>
          <w:iCs/>
          <w:highlight w:val="cyan"/>
          <w:lang w:val="en-US"/>
        </w:rPr>
        <w:tab/>
      </w:r>
      <w:r w:rsidR="00A53575" w:rsidRPr="00DB7AB2">
        <w:rPr>
          <w:highlight w:val="cyan"/>
          <w:lang w:val="en-US"/>
        </w:rPr>
        <w:t>8, 35 (6):1-128, Petrograd.</w:t>
      </w:r>
    </w:p>
    <w:p w14:paraId="59FE4A00" w14:textId="123C4416" w:rsidR="00A53575" w:rsidRPr="00DB7AB2" w:rsidRDefault="00DA4418" w:rsidP="002939EC">
      <w:pPr>
        <w:spacing w:after="100" w:afterAutospacing="1" w:line="240" w:lineRule="auto"/>
        <w:ind w:left="426" w:hanging="426"/>
        <w:rPr>
          <w:highlight w:val="cyan"/>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1923b. </w:t>
      </w:r>
      <w:r w:rsidR="00B40D18" w:rsidRPr="00DB7AB2">
        <w:rPr>
          <w:highlight w:val="cyan"/>
          <w:lang w:val="en-US"/>
        </w:rPr>
        <w:tab/>
      </w:r>
      <w:proofErr w:type="spellStart"/>
      <w:r w:rsidR="00A53575" w:rsidRPr="00DB7AB2">
        <w:rPr>
          <w:highlight w:val="cyan"/>
          <w:lang w:val="en-US"/>
        </w:rPr>
        <w:t>Rekonstrukzya</w:t>
      </w:r>
      <w:proofErr w:type="spellEnd"/>
      <w:r w:rsidR="00A53575" w:rsidRPr="00DB7AB2">
        <w:rPr>
          <w:highlight w:val="cyan"/>
          <w:lang w:val="en-US"/>
        </w:rPr>
        <w:t xml:space="preserve"> </w:t>
      </w:r>
      <w:proofErr w:type="spellStart"/>
      <w:r w:rsidR="00A53575" w:rsidRPr="00DB7AB2">
        <w:rPr>
          <w:highlight w:val="cyan"/>
          <w:lang w:val="en-US"/>
        </w:rPr>
        <w:t>indrikoterya</w:t>
      </w:r>
      <w:proofErr w:type="spellEnd"/>
      <w:r w:rsidR="00A53575" w:rsidRPr="00DB7AB2">
        <w:rPr>
          <w:highlight w:val="cyan"/>
          <w:lang w:val="en-US"/>
        </w:rPr>
        <w:t xml:space="preserve"> [A reconstruction of </w:t>
      </w:r>
      <w:proofErr w:type="spellStart"/>
      <w:r w:rsidR="00A53575" w:rsidRPr="00DB7AB2">
        <w:rPr>
          <w:i/>
          <w:iCs/>
          <w:highlight w:val="cyan"/>
          <w:lang w:val="en-US"/>
        </w:rPr>
        <w:t>Indricotherium</w:t>
      </w:r>
      <w:proofErr w:type="spellEnd"/>
      <w:r w:rsidR="00A53575" w:rsidRPr="00DB7AB2">
        <w:rPr>
          <w:highlight w:val="cyan"/>
          <w:lang w:val="en-US"/>
        </w:rPr>
        <w:t xml:space="preserve">] [in Russian]. </w:t>
      </w:r>
      <w:r w:rsidR="00B40D18" w:rsidRPr="00DB7AB2">
        <w:rPr>
          <w:highlight w:val="cyan"/>
          <w:lang w:val="en-US"/>
        </w:rPr>
        <w:tab/>
      </w:r>
      <w:proofErr w:type="spellStart"/>
      <w:r w:rsidR="00A53575" w:rsidRPr="00DB7AB2">
        <w:rPr>
          <w:i/>
          <w:iCs/>
          <w:highlight w:val="cyan"/>
        </w:rPr>
        <w:t>Izvestya</w:t>
      </w:r>
      <w:proofErr w:type="spellEnd"/>
      <w:r w:rsidR="00A53575" w:rsidRPr="00DB7AB2">
        <w:rPr>
          <w:i/>
          <w:iCs/>
          <w:highlight w:val="cyan"/>
        </w:rPr>
        <w:t xml:space="preserve"> </w:t>
      </w:r>
      <w:proofErr w:type="spellStart"/>
      <w:r w:rsidR="00A53575" w:rsidRPr="00DB7AB2">
        <w:rPr>
          <w:i/>
          <w:iCs/>
          <w:highlight w:val="cyan"/>
        </w:rPr>
        <w:t>Rossiyskoy</w:t>
      </w:r>
      <w:proofErr w:type="spellEnd"/>
      <w:r w:rsidR="00A53575" w:rsidRPr="00DB7AB2">
        <w:rPr>
          <w:i/>
          <w:iCs/>
          <w:highlight w:val="cyan"/>
        </w:rPr>
        <w:t xml:space="preserve"> AN, </w:t>
      </w:r>
      <w:r w:rsidR="00B40D18" w:rsidRPr="00DB7AB2">
        <w:rPr>
          <w:highlight w:val="cyan"/>
        </w:rPr>
        <w:tab/>
      </w:r>
      <w:r w:rsidR="00A53575" w:rsidRPr="00DB7AB2">
        <w:rPr>
          <w:highlight w:val="cyan"/>
        </w:rPr>
        <w:t xml:space="preserve"> VI, 17 (1-18):111-114, Petrograd.</w:t>
      </w:r>
    </w:p>
    <w:p w14:paraId="0B69BACB" w14:textId="5125D6E1" w:rsidR="00A53575" w:rsidRPr="00DB7AB2" w:rsidRDefault="00DA4418" w:rsidP="002939EC">
      <w:pPr>
        <w:spacing w:after="100" w:afterAutospacing="1" w:line="240" w:lineRule="auto"/>
        <w:ind w:left="426" w:hanging="426"/>
        <w:rPr>
          <w:highlight w:val="cyan"/>
        </w:rPr>
      </w:pPr>
      <w:proofErr w:type="spellStart"/>
      <w:r w:rsidRPr="00DB7AB2">
        <w:rPr>
          <w:highlight w:val="cyan"/>
        </w:rPr>
        <w:t>Borissyak</w:t>
      </w:r>
      <w:proofErr w:type="spellEnd"/>
      <w:r w:rsidR="00A53575" w:rsidRPr="00DB7AB2">
        <w:rPr>
          <w:highlight w:val="cyan"/>
        </w:rPr>
        <w:t xml:space="preserve"> A.A.</w:t>
      </w:r>
      <w:r w:rsidR="00B40D18" w:rsidRPr="00DB7AB2">
        <w:rPr>
          <w:highlight w:val="cyan"/>
        </w:rPr>
        <w:tab/>
      </w:r>
      <w:r w:rsidR="00A53575" w:rsidRPr="00DB7AB2">
        <w:rPr>
          <w:highlight w:val="cyan"/>
        </w:rPr>
        <w:t xml:space="preserve">, 1923c. </w:t>
      </w:r>
      <w:r w:rsidR="00B40D18" w:rsidRPr="00DB7AB2">
        <w:rPr>
          <w:highlight w:val="cyan"/>
        </w:rPr>
        <w:tab/>
      </w:r>
      <w:r w:rsidR="00A53575" w:rsidRPr="00DB7AB2">
        <w:rPr>
          <w:highlight w:val="cyan"/>
        </w:rPr>
        <w:t>Sur un nouveau représentant des rhinocéros gigantesques de l’</w:t>
      </w:r>
      <w:proofErr w:type="spellStart"/>
      <w:r w:rsidR="00A53575" w:rsidRPr="00DB7AB2">
        <w:rPr>
          <w:highlight w:val="cyan"/>
        </w:rPr>
        <w:t>Oligocéne</w:t>
      </w:r>
      <w:proofErr w:type="spellEnd"/>
      <w:r w:rsidR="00A53575" w:rsidRPr="00DB7AB2">
        <w:rPr>
          <w:highlight w:val="cyan"/>
        </w:rPr>
        <w:t xml:space="preserve"> d’Asie, </w:t>
      </w:r>
      <w:r w:rsidR="00A53575" w:rsidRPr="00DB7AB2">
        <w:rPr>
          <w:i/>
          <w:iCs/>
          <w:highlight w:val="cyan"/>
        </w:rPr>
        <w:t xml:space="preserve">Indricotherium </w:t>
      </w:r>
      <w:proofErr w:type="spellStart"/>
      <w:r w:rsidR="00A53575" w:rsidRPr="00DB7AB2">
        <w:rPr>
          <w:i/>
          <w:iCs/>
          <w:highlight w:val="cyan"/>
        </w:rPr>
        <w:t>asiaticum</w:t>
      </w:r>
      <w:proofErr w:type="spellEnd"/>
      <w:r w:rsidR="00A53575" w:rsidRPr="00DB7AB2">
        <w:rPr>
          <w:i/>
          <w:iCs/>
          <w:highlight w:val="cyan"/>
        </w:rPr>
        <w:t xml:space="preserve"> </w:t>
      </w:r>
      <w:r w:rsidR="00A53575" w:rsidRPr="00DB7AB2">
        <w:rPr>
          <w:highlight w:val="cyan"/>
        </w:rPr>
        <w:t xml:space="preserve">n. </w:t>
      </w:r>
      <w:proofErr w:type="spellStart"/>
      <w:r w:rsidR="00A53575" w:rsidRPr="00DB7AB2">
        <w:rPr>
          <w:highlight w:val="cyan"/>
        </w:rPr>
        <w:t>gen</w:t>
      </w:r>
      <w:proofErr w:type="spellEnd"/>
      <w:r w:rsidR="00A53575" w:rsidRPr="00DB7AB2">
        <w:rPr>
          <w:highlight w:val="cyan"/>
        </w:rPr>
        <w:t xml:space="preserve">., n. </w:t>
      </w:r>
      <w:proofErr w:type="spellStart"/>
      <w:r w:rsidR="00A53575" w:rsidRPr="00DB7AB2">
        <w:rPr>
          <w:highlight w:val="cyan"/>
        </w:rPr>
        <w:t>sp</w:t>
      </w:r>
      <w:proofErr w:type="spellEnd"/>
      <w:r w:rsidR="00A53575" w:rsidRPr="00DB7AB2">
        <w:rPr>
          <w:highlight w:val="cyan"/>
        </w:rPr>
        <w:t xml:space="preserve">. </w:t>
      </w:r>
      <w:r w:rsidR="00B40D18" w:rsidRPr="00DB7AB2">
        <w:rPr>
          <w:highlight w:val="cyan"/>
        </w:rPr>
        <w:tab/>
      </w:r>
      <w:r w:rsidR="00A53575" w:rsidRPr="00DB7AB2">
        <w:rPr>
          <w:i/>
          <w:iCs/>
          <w:highlight w:val="cyan"/>
        </w:rPr>
        <w:t xml:space="preserve">Mémoires de la Société géologique de France, </w:t>
      </w:r>
      <w:r w:rsidR="00B40D18" w:rsidRPr="00DB7AB2">
        <w:rPr>
          <w:i/>
          <w:iCs/>
          <w:highlight w:val="cyan"/>
        </w:rPr>
        <w:tab/>
      </w:r>
      <w:r w:rsidR="00A53575" w:rsidRPr="00DB7AB2">
        <w:rPr>
          <w:highlight w:val="cyan"/>
        </w:rPr>
        <w:t>25, fasc. 3, (59):1-16, Paris.</w:t>
      </w:r>
    </w:p>
    <w:p w14:paraId="722FBA96" w14:textId="4CA957AF"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rPr>
        <w:t>Borissyak</w:t>
      </w:r>
      <w:proofErr w:type="spellEnd"/>
      <w:r w:rsidR="00A53575" w:rsidRPr="00DB7AB2">
        <w:rPr>
          <w:highlight w:val="cyan"/>
        </w:rPr>
        <w:t xml:space="preserve"> A.A.</w:t>
      </w:r>
      <w:r w:rsidR="00B40D18" w:rsidRPr="00DB7AB2">
        <w:rPr>
          <w:highlight w:val="cyan"/>
        </w:rPr>
        <w:tab/>
      </w:r>
      <w:r w:rsidR="00A53575" w:rsidRPr="00DB7AB2">
        <w:rPr>
          <w:highlight w:val="cyan"/>
        </w:rPr>
        <w:t xml:space="preserve">, 1924a. </w:t>
      </w:r>
      <w:r w:rsidR="00B40D18" w:rsidRPr="00DB7AB2">
        <w:rPr>
          <w:highlight w:val="cyan"/>
        </w:rPr>
        <w:tab/>
      </w:r>
      <w:proofErr w:type="spellStart"/>
      <w:r w:rsidR="00A53575" w:rsidRPr="00DB7AB2">
        <w:rPr>
          <w:highlight w:val="cyan"/>
          <w:lang w:val="en-US"/>
        </w:rPr>
        <w:t>Indrikoteriy</w:t>
      </w:r>
      <w:proofErr w:type="spellEnd"/>
      <w:r w:rsidR="00A53575" w:rsidRPr="00DB7AB2">
        <w:rPr>
          <w:highlight w:val="cyan"/>
          <w:lang w:val="en-US"/>
        </w:rPr>
        <w:t xml:space="preserve"> [</w:t>
      </w:r>
      <w:proofErr w:type="spellStart"/>
      <w:r w:rsidR="00A53575" w:rsidRPr="00DB7AB2">
        <w:rPr>
          <w:i/>
          <w:iCs/>
          <w:highlight w:val="cyan"/>
          <w:lang w:val="en-US"/>
        </w:rPr>
        <w:t>Indricotherium</w:t>
      </w:r>
      <w:proofErr w:type="spellEnd"/>
      <w:r w:rsidR="00A53575" w:rsidRPr="00DB7AB2">
        <w:rPr>
          <w:highlight w:val="cyan"/>
          <w:lang w:val="en-US"/>
        </w:rPr>
        <w:t xml:space="preserve">] [in Russian]. </w:t>
      </w:r>
      <w:r w:rsidR="00B40D18" w:rsidRPr="00DB7AB2">
        <w:rPr>
          <w:highlight w:val="cyan"/>
          <w:lang w:val="en-US"/>
        </w:rPr>
        <w:tab/>
      </w:r>
      <w:proofErr w:type="spellStart"/>
      <w:r w:rsidR="00A53575" w:rsidRPr="00DB7AB2">
        <w:rPr>
          <w:i/>
          <w:iCs/>
          <w:highlight w:val="cyan"/>
          <w:lang w:val="en-US"/>
        </w:rPr>
        <w:t>Chelovek</w:t>
      </w:r>
      <w:proofErr w:type="spellEnd"/>
      <w:r w:rsidR="00A53575" w:rsidRPr="00DB7AB2">
        <w:rPr>
          <w:i/>
          <w:iCs/>
          <w:highlight w:val="cyan"/>
          <w:lang w:val="en-US"/>
        </w:rPr>
        <w:t xml:space="preserve"> i </w:t>
      </w:r>
      <w:proofErr w:type="spellStart"/>
      <w:r w:rsidR="00A53575" w:rsidRPr="00DB7AB2">
        <w:rPr>
          <w:i/>
          <w:iCs/>
          <w:highlight w:val="cyan"/>
          <w:lang w:val="en-US"/>
        </w:rPr>
        <w:t>priroda</w:t>
      </w:r>
      <w:proofErr w:type="spellEnd"/>
      <w:r w:rsidR="00A53575" w:rsidRPr="00DB7AB2">
        <w:rPr>
          <w:i/>
          <w:iCs/>
          <w:highlight w:val="cyan"/>
          <w:lang w:val="en-US"/>
        </w:rPr>
        <w:t xml:space="preserve">, </w:t>
      </w:r>
      <w:r w:rsidR="00B40D18" w:rsidRPr="00DB7AB2">
        <w:rPr>
          <w:i/>
          <w:iCs/>
          <w:highlight w:val="cyan"/>
          <w:lang w:val="en-US"/>
        </w:rPr>
        <w:tab/>
      </w:r>
      <w:r w:rsidR="00A53575" w:rsidRPr="00DB7AB2">
        <w:rPr>
          <w:highlight w:val="cyan"/>
          <w:lang w:val="en-US"/>
        </w:rPr>
        <w:t>4:313-322, Leningrad.</w:t>
      </w:r>
    </w:p>
    <w:p w14:paraId="2C15F937" w14:textId="4B8D865A"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1924b. </w:t>
      </w:r>
      <w:r w:rsidR="00B40D18" w:rsidRPr="00DB7AB2">
        <w:rPr>
          <w:highlight w:val="cyan"/>
          <w:lang w:val="en-US"/>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materialy</w:t>
      </w:r>
      <w:proofErr w:type="spellEnd"/>
      <w:r w:rsidR="00A53575" w:rsidRPr="00DB7AB2">
        <w:rPr>
          <w:highlight w:val="cyan"/>
          <w:lang w:val="en-US"/>
        </w:rPr>
        <w:t xml:space="preserve"> po </w:t>
      </w:r>
      <w:proofErr w:type="spellStart"/>
      <w:r w:rsidR="00A53575" w:rsidRPr="00DB7AB2">
        <w:rPr>
          <w:highlight w:val="cyan"/>
          <w:lang w:val="en-US"/>
        </w:rPr>
        <w:t>podsemeystvu</w:t>
      </w:r>
      <w:proofErr w:type="spellEnd"/>
      <w:r w:rsidR="00A53575" w:rsidRPr="00DB7AB2">
        <w:rPr>
          <w:highlight w:val="cyan"/>
          <w:lang w:val="en-US"/>
        </w:rPr>
        <w:t xml:space="preserve"> </w:t>
      </w:r>
      <w:proofErr w:type="spellStart"/>
      <w:r w:rsidR="00A53575" w:rsidRPr="00DB7AB2">
        <w:rPr>
          <w:highlight w:val="cyan"/>
          <w:lang w:val="en-US"/>
        </w:rPr>
        <w:t>Indricotheriinae</w:t>
      </w:r>
      <w:proofErr w:type="spellEnd"/>
      <w:r w:rsidR="00A53575" w:rsidRPr="00DB7AB2">
        <w:rPr>
          <w:highlight w:val="cyan"/>
          <w:lang w:val="en-US"/>
        </w:rPr>
        <w:t xml:space="preserve"> Borissiak (</w:t>
      </w:r>
      <w:proofErr w:type="spellStart"/>
      <w:r w:rsidR="00A53575" w:rsidRPr="00DB7AB2">
        <w:rPr>
          <w:highlight w:val="cyan"/>
          <w:lang w:val="en-US"/>
        </w:rPr>
        <w:t>Baluchiteriinae</w:t>
      </w:r>
      <w:proofErr w:type="spellEnd"/>
      <w:r w:rsidR="00A53575" w:rsidRPr="00DB7AB2">
        <w:rPr>
          <w:highlight w:val="cyan"/>
          <w:lang w:val="en-US"/>
        </w:rPr>
        <w:t xml:space="preserve"> Osborn) [New material of the subfamily </w:t>
      </w:r>
      <w:proofErr w:type="spellStart"/>
      <w:r w:rsidR="00A53575" w:rsidRPr="00DB7AB2">
        <w:rPr>
          <w:highlight w:val="cyan"/>
          <w:lang w:val="en-US"/>
        </w:rPr>
        <w:t>Indricotheriinae</w:t>
      </w:r>
      <w:proofErr w:type="spellEnd"/>
      <w:r w:rsidR="00A53575" w:rsidRPr="00DB7AB2">
        <w:rPr>
          <w:highlight w:val="cyan"/>
          <w:lang w:val="en-US"/>
        </w:rPr>
        <w:t xml:space="preserve"> Borissiak (</w:t>
      </w:r>
      <w:proofErr w:type="spellStart"/>
      <w:r w:rsidR="00A53575" w:rsidRPr="00DB7AB2">
        <w:rPr>
          <w:highlight w:val="cyan"/>
          <w:lang w:val="en-US"/>
        </w:rPr>
        <w:t>Baluchiteriinae</w:t>
      </w:r>
      <w:proofErr w:type="spellEnd"/>
      <w:r w:rsidR="00A53575" w:rsidRPr="00DB7AB2">
        <w:rPr>
          <w:highlight w:val="cyan"/>
          <w:lang w:val="en-US"/>
        </w:rPr>
        <w:t xml:space="preserve"> Osborn)] [in Russian]. </w:t>
      </w:r>
      <w:r w:rsidR="00B40D18"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w:t>
      </w:r>
      <w:proofErr w:type="spellStart"/>
      <w:r w:rsidR="00A53575" w:rsidRPr="00DB7AB2">
        <w:rPr>
          <w:i/>
          <w:iCs/>
          <w:highlight w:val="cyan"/>
          <w:lang w:val="en-US"/>
        </w:rPr>
        <w:t>Rossiyskoy</w:t>
      </w:r>
      <w:proofErr w:type="spellEnd"/>
      <w:r w:rsidR="00A53575" w:rsidRPr="00DB7AB2">
        <w:rPr>
          <w:i/>
          <w:iCs/>
          <w:highlight w:val="cyan"/>
          <w:lang w:val="en-US"/>
        </w:rPr>
        <w:t xml:space="preserve"> AN</w:t>
      </w:r>
      <w:r w:rsidR="00B40D18" w:rsidRPr="00DB7AB2">
        <w:rPr>
          <w:i/>
          <w:iCs/>
          <w:highlight w:val="cyan"/>
          <w:lang w:val="en-US"/>
        </w:rPr>
        <w:tab/>
      </w:r>
      <w:r w:rsidR="00A53575" w:rsidRPr="00DB7AB2">
        <w:rPr>
          <w:highlight w:val="cyan"/>
          <w:lang w:val="en-US"/>
        </w:rPr>
        <w:t xml:space="preserve"> VI, 18 (1-11):127-150, Petrograd.</w:t>
      </w:r>
    </w:p>
    <w:p w14:paraId="62067C09" w14:textId="52D418D4"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1924c. </w:t>
      </w:r>
      <w:r w:rsidR="00B40D18" w:rsidRPr="00DB7AB2">
        <w:rPr>
          <w:highlight w:val="cyan"/>
          <w:lang w:val="en-US"/>
        </w:rPr>
        <w:tab/>
      </w:r>
      <w:proofErr w:type="spellStart"/>
      <w:r w:rsidR="00A53575" w:rsidRPr="00DB7AB2">
        <w:rPr>
          <w:i/>
          <w:iCs/>
          <w:highlight w:val="cyan"/>
          <w:lang w:val="en-US"/>
        </w:rPr>
        <w:t>Indricotherium</w:t>
      </w:r>
      <w:proofErr w:type="spellEnd"/>
      <w:r w:rsidR="00A53575" w:rsidRPr="00DB7AB2">
        <w:rPr>
          <w:i/>
          <w:iCs/>
          <w:highlight w:val="cyan"/>
          <w:lang w:val="en-US"/>
        </w:rPr>
        <w:t xml:space="preserve"> </w:t>
      </w:r>
      <w:r w:rsidR="00A53575" w:rsidRPr="00DB7AB2">
        <w:rPr>
          <w:highlight w:val="cyan"/>
          <w:lang w:val="en-US"/>
        </w:rPr>
        <w:t xml:space="preserve">and </w:t>
      </w:r>
      <w:proofErr w:type="spellStart"/>
      <w:r w:rsidR="00A53575" w:rsidRPr="00DB7AB2">
        <w:rPr>
          <w:i/>
          <w:iCs/>
          <w:highlight w:val="cyan"/>
          <w:lang w:val="en-US"/>
        </w:rPr>
        <w:t>Baluchiterium</w:t>
      </w:r>
      <w:proofErr w:type="spellEnd"/>
      <w:r w:rsidR="00A53575" w:rsidRPr="00DB7AB2">
        <w:rPr>
          <w:i/>
          <w:iCs/>
          <w:highlight w:val="cyan"/>
          <w:lang w:val="en-US"/>
        </w:rPr>
        <w:t xml:space="preserve">. </w:t>
      </w:r>
      <w:r w:rsidR="00B40D18" w:rsidRPr="00DB7AB2">
        <w:rPr>
          <w:i/>
          <w:iCs/>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A53575" w:rsidRPr="00DB7AB2">
        <w:rPr>
          <w:highlight w:val="cyan"/>
          <w:lang w:val="en-US"/>
        </w:rPr>
        <w:t>(</w:t>
      </w:r>
      <w:proofErr w:type="spellStart"/>
      <w:r w:rsidR="00A53575" w:rsidRPr="00DB7AB2">
        <w:rPr>
          <w:highlight w:val="cyan"/>
          <w:lang w:val="en-US"/>
        </w:rPr>
        <w:t>Paleontologya</w:t>
      </w:r>
      <w:proofErr w:type="spellEnd"/>
      <w:r w:rsidR="00A53575" w:rsidRPr="00DB7AB2">
        <w:rPr>
          <w:highlight w:val="cyan"/>
          <w:lang w:val="en-US"/>
        </w:rPr>
        <w:t xml:space="preserve">), A, </w:t>
      </w:r>
      <w:r w:rsidR="00B40D18" w:rsidRPr="00DB7AB2">
        <w:rPr>
          <w:highlight w:val="cyan"/>
          <w:lang w:val="en-US"/>
        </w:rPr>
        <w:tab/>
      </w:r>
      <w:r w:rsidR="00A53575" w:rsidRPr="00DB7AB2">
        <w:rPr>
          <w:highlight w:val="cyan"/>
          <w:lang w:val="en-US"/>
        </w:rPr>
        <w:t xml:space="preserve"> 148-149,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2DD142EE" w14:textId="2E1EAB1D" w:rsidR="00A53575" w:rsidRPr="00DB7AB2" w:rsidRDefault="00DA4418" w:rsidP="002939EC">
      <w:pPr>
        <w:spacing w:after="100" w:afterAutospacing="1" w:line="240" w:lineRule="auto"/>
        <w:ind w:left="426" w:hanging="426"/>
        <w:rPr>
          <w:highlight w:val="cyan"/>
          <w:lang w:val="de-DE"/>
        </w:rPr>
      </w:pPr>
      <w:r w:rsidRPr="00DB7AB2">
        <w:rPr>
          <w:highlight w:val="cyan"/>
          <w:lang w:val="de-DE"/>
        </w:rPr>
        <w:t>Borissyak</w:t>
      </w:r>
      <w:r w:rsidR="00A53575" w:rsidRPr="00DB7AB2">
        <w:rPr>
          <w:highlight w:val="cyan"/>
          <w:lang w:val="de-DE"/>
        </w:rPr>
        <w:t xml:space="preserve"> A.A.</w:t>
      </w:r>
      <w:r w:rsidR="00B40D18" w:rsidRPr="00DB7AB2">
        <w:rPr>
          <w:highlight w:val="cyan"/>
          <w:lang w:val="de-DE"/>
        </w:rPr>
        <w:tab/>
      </w:r>
      <w:r w:rsidR="00A53575" w:rsidRPr="00DB7AB2">
        <w:rPr>
          <w:highlight w:val="cyan"/>
          <w:lang w:val="de-DE"/>
        </w:rPr>
        <w:t xml:space="preserve">, 1924d. </w:t>
      </w:r>
      <w:r w:rsidR="00B40D18" w:rsidRPr="00DB7AB2">
        <w:rPr>
          <w:highlight w:val="cyan"/>
          <w:lang w:val="de-DE"/>
        </w:rPr>
        <w:tab/>
      </w:r>
      <w:r w:rsidR="00A53575" w:rsidRPr="00DB7AB2">
        <w:rPr>
          <w:highlight w:val="cyan"/>
          <w:lang w:val="de-DE"/>
        </w:rPr>
        <w:t xml:space="preserve">Über das Genus </w:t>
      </w:r>
      <w:r w:rsidR="00A53575" w:rsidRPr="00DB7AB2">
        <w:rPr>
          <w:i/>
          <w:iCs/>
          <w:highlight w:val="cyan"/>
          <w:lang w:val="de-DE"/>
        </w:rPr>
        <w:t xml:space="preserve">Indricotherium </w:t>
      </w:r>
      <w:r w:rsidR="00A53575" w:rsidRPr="00DB7AB2">
        <w:rPr>
          <w:highlight w:val="cyan"/>
          <w:lang w:val="de-DE"/>
        </w:rPr>
        <w:t xml:space="preserve">n. g. (fam. Rhinocerotidae). </w:t>
      </w:r>
      <w:r w:rsidR="00B40D18" w:rsidRPr="00DB7AB2">
        <w:rPr>
          <w:highlight w:val="cyan"/>
          <w:lang w:val="de-DE"/>
        </w:rPr>
        <w:tab/>
      </w:r>
      <w:r w:rsidR="00A53575" w:rsidRPr="00DB7AB2">
        <w:rPr>
          <w:i/>
          <w:iCs/>
          <w:highlight w:val="cyan"/>
          <w:lang w:val="de-DE"/>
        </w:rPr>
        <w:t xml:space="preserve">Neues Jahrbuch für Mineralogie, Geologie und Paläontologie, </w:t>
      </w:r>
      <w:r w:rsidR="00B40D18" w:rsidRPr="00DB7AB2">
        <w:rPr>
          <w:i/>
          <w:iCs/>
          <w:highlight w:val="cyan"/>
          <w:lang w:val="de-DE"/>
        </w:rPr>
        <w:tab/>
      </w:r>
      <w:r w:rsidR="00A53575" w:rsidRPr="00DB7AB2">
        <w:rPr>
          <w:highlight w:val="cyan"/>
          <w:lang w:val="de-DE"/>
        </w:rPr>
        <w:t>1:125-133, Stuttgart.</w:t>
      </w:r>
    </w:p>
    <w:p w14:paraId="5001803F" w14:textId="09ACB899" w:rsidR="00A53575" w:rsidRPr="00DB7AB2" w:rsidRDefault="00DA4418" w:rsidP="002939EC">
      <w:pPr>
        <w:spacing w:after="100" w:afterAutospacing="1" w:line="240" w:lineRule="auto"/>
        <w:ind w:left="426" w:hanging="426"/>
        <w:rPr>
          <w:highlight w:val="cyan"/>
          <w:lang w:val="de-DE"/>
        </w:rPr>
      </w:pPr>
      <w:r w:rsidRPr="00DB7AB2">
        <w:rPr>
          <w:highlight w:val="cyan"/>
          <w:lang w:val="de-DE"/>
        </w:rPr>
        <w:t>Borissyak</w:t>
      </w:r>
      <w:r w:rsidR="00A53575" w:rsidRPr="00DB7AB2">
        <w:rPr>
          <w:highlight w:val="cyan"/>
          <w:lang w:val="de-DE"/>
        </w:rPr>
        <w:t xml:space="preserve"> A.A.</w:t>
      </w:r>
      <w:r w:rsidR="00B40D18" w:rsidRPr="00DB7AB2">
        <w:rPr>
          <w:highlight w:val="cyan"/>
          <w:lang w:val="de-DE"/>
        </w:rPr>
        <w:tab/>
      </w:r>
      <w:r w:rsidR="00A53575" w:rsidRPr="00DB7AB2">
        <w:rPr>
          <w:highlight w:val="cyan"/>
          <w:lang w:val="de-DE"/>
        </w:rPr>
        <w:t xml:space="preserve">, 1924e. </w:t>
      </w:r>
      <w:r w:rsidR="00B40D18" w:rsidRPr="00DB7AB2">
        <w:rPr>
          <w:highlight w:val="cyan"/>
          <w:lang w:val="de-DE"/>
        </w:rPr>
        <w:tab/>
      </w:r>
      <w:r w:rsidR="00A53575" w:rsidRPr="00DB7AB2">
        <w:rPr>
          <w:highlight w:val="cyan"/>
          <w:lang w:val="de-DE"/>
        </w:rPr>
        <w:t xml:space="preserve">Über die Unterfamilie Indricotheriinae Boris. – Baluchiteriinae Osborn. </w:t>
      </w:r>
      <w:r w:rsidR="00B40D18" w:rsidRPr="00DB7AB2">
        <w:rPr>
          <w:highlight w:val="cyan"/>
          <w:lang w:val="de-DE"/>
        </w:rPr>
        <w:tab/>
      </w:r>
      <w:r w:rsidR="00A53575" w:rsidRPr="00DB7AB2">
        <w:rPr>
          <w:i/>
          <w:iCs/>
          <w:highlight w:val="cyan"/>
          <w:lang w:val="de-DE"/>
        </w:rPr>
        <w:t xml:space="preserve">Zentralblatt für Mineralogie, Geologie und Paläontologie, </w:t>
      </w:r>
      <w:r w:rsidR="00A53575" w:rsidRPr="00DB7AB2">
        <w:rPr>
          <w:highlight w:val="cyan"/>
          <w:lang w:val="de-DE"/>
        </w:rPr>
        <w:t xml:space="preserve">Abt. B (Geologie und Paläontologie), </w:t>
      </w:r>
      <w:r w:rsidR="00B40D18" w:rsidRPr="00DB7AB2">
        <w:rPr>
          <w:highlight w:val="cyan"/>
          <w:lang w:val="de-DE"/>
        </w:rPr>
        <w:tab/>
      </w:r>
      <w:r w:rsidR="00A53575" w:rsidRPr="00DB7AB2">
        <w:rPr>
          <w:highlight w:val="cyan"/>
          <w:lang w:val="de-DE"/>
        </w:rPr>
        <w:t>18:571-575, Stuttgart.</w:t>
      </w:r>
    </w:p>
    <w:p w14:paraId="64A1DE48" w14:textId="4440DB7E"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1925. </w:t>
      </w:r>
      <w:r w:rsidR="00B40D18" w:rsidRPr="00DB7AB2">
        <w:rPr>
          <w:highlight w:val="cyan"/>
          <w:lang w:val="en-US"/>
        </w:rPr>
        <w:tab/>
      </w:r>
      <w:proofErr w:type="spellStart"/>
      <w:r w:rsidR="00A53575" w:rsidRPr="00DB7AB2">
        <w:rPr>
          <w:highlight w:val="cyan"/>
          <w:lang w:val="en-US"/>
        </w:rPr>
        <w:t>Montirovka</w:t>
      </w:r>
      <w:proofErr w:type="spellEnd"/>
      <w:r w:rsidR="00A53575" w:rsidRPr="00DB7AB2">
        <w:rPr>
          <w:highlight w:val="cyan"/>
          <w:lang w:val="en-US"/>
        </w:rPr>
        <w:t xml:space="preserve"> </w:t>
      </w:r>
      <w:proofErr w:type="spellStart"/>
      <w:r w:rsidR="00A53575" w:rsidRPr="00DB7AB2">
        <w:rPr>
          <w:highlight w:val="cyan"/>
          <w:lang w:val="en-US"/>
        </w:rPr>
        <w:t>indrikoterya</w:t>
      </w:r>
      <w:proofErr w:type="spellEnd"/>
      <w:r w:rsidR="00A53575" w:rsidRPr="00DB7AB2">
        <w:rPr>
          <w:highlight w:val="cyan"/>
          <w:lang w:val="en-US"/>
        </w:rPr>
        <w:t xml:space="preserve"> [A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r w:rsidR="00A53575" w:rsidRPr="00DB7AB2">
        <w:rPr>
          <w:highlight w:val="cyan"/>
          <w:lang w:val="en-US"/>
        </w:rPr>
        <w:t xml:space="preserve">reconstruction] [in Russian]. </w:t>
      </w:r>
      <w:r w:rsidR="00B40D18" w:rsidRPr="00DB7AB2">
        <w:rPr>
          <w:highlight w:val="cyan"/>
          <w:lang w:val="en-US"/>
        </w:rPr>
        <w:tab/>
      </w:r>
      <w:proofErr w:type="spellStart"/>
      <w:r w:rsidR="00A53575" w:rsidRPr="00DB7AB2">
        <w:rPr>
          <w:i/>
          <w:iCs/>
          <w:highlight w:val="cyan"/>
          <w:lang w:val="en-US"/>
        </w:rPr>
        <w:t>Priroda</w:t>
      </w:r>
      <w:proofErr w:type="spellEnd"/>
      <w:r w:rsidR="00A53575" w:rsidRPr="00DB7AB2">
        <w:rPr>
          <w:i/>
          <w:iCs/>
          <w:highlight w:val="cyan"/>
          <w:lang w:val="en-US"/>
        </w:rPr>
        <w:t xml:space="preserve">, </w:t>
      </w:r>
      <w:r w:rsidR="00B40D18" w:rsidRPr="00DB7AB2">
        <w:rPr>
          <w:i/>
          <w:iCs/>
          <w:highlight w:val="cyan"/>
          <w:lang w:val="en-US"/>
        </w:rPr>
        <w:tab/>
      </w:r>
      <w:r w:rsidR="00A53575" w:rsidRPr="00DB7AB2">
        <w:rPr>
          <w:highlight w:val="cyan"/>
          <w:lang w:val="en-US"/>
        </w:rPr>
        <w:t>7-9:243-244, Moskva.</w:t>
      </w:r>
    </w:p>
    <w:p w14:paraId="30D9517D" w14:textId="06A1F36B"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1926. </w:t>
      </w:r>
      <w:r w:rsidR="00B40D18" w:rsidRPr="00DB7AB2">
        <w:rPr>
          <w:highlight w:val="cyan"/>
          <w:lang w:val="en-US"/>
        </w:rPr>
        <w:tab/>
      </w:r>
      <w:r w:rsidR="00A53575" w:rsidRPr="00DB7AB2">
        <w:rPr>
          <w:highlight w:val="cyan"/>
          <w:lang w:val="en-US"/>
        </w:rPr>
        <w:t xml:space="preserve">On the lower jaw of a small rhinoceros from the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r w:rsidR="00A53575" w:rsidRPr="00DB7AB2">
        <w:rPr>
          <w:highlight w:val="cyan"/>
          <w:lang w:val="en-US"/>
        </w:rPr>
        <w:t xml:space="preserve">beds of the </w:t>
      </w:r>
      <w:proofErr w:type="spellStart"/>
      <w:r w:rsidR="00A53575" w:rsidRPr="00DB7AB2">
        <w:rPr>
          <w:highlight w:val="cyan"/>
          <w:lang w:val="en-US"/>
        </w:rPr>
        <w:t>Turgay</w:t>
      </w:r>
      <w:proofErr w:type="spellEnd"/>
      <w:r w:rsidR="00A53575" w:rsidRPr="00DB7AB2">
        <w:rPr>
          <w:highlight w:val="cyan"/>
          <w:lang w:val="en-US"/>
        </w:rPr>
        <w:t xml:space="preserve"> region. </w:t>
      </w:r>
      <w:r w:rsidR="00B40D18" w:rsidRPr="00DB7AB2">
        <w:rPr>
          <w:highlight w:val="cyan"/>
          <w:lang w:val="en-US"/>
        </w:rPr>
        <w:tab/>
      </w:r>
      <w:proofErr w:type="spellStart"/>
      <w:r w:rsidR="00A53575" w:rsidRPr="00DB7AB2">
        <w:rPr>
          <w:i/>
          <w:iCs/>
          <w:highlight w:val="cyan"/>
          <w:lang w:val="en-US"/>
        </w:rPr>
        <w:t>Ezhegodnik</w:t>
      </w:r>
      <w:proofErr w:type="spellEnd"/>
      <w:r w:rsidR="00A53575" w:rsidRPr="00DB7AB2">
        <w:rPr>
          <w:i/>
          <w:iCs/>
          <w:highlight w:val="cyan"/>
          <w:lang w:val="en-US"/>
        </w:rPr>
        <w:t xml:space="preserve"> RPO, </w:t>
      </w:r>
      <w:r w:rsidR="00B40D18" w:rsidRPr="00DB7AB2">
        <w:rPr>
          <w:i/>
          <w:iCs/>
          <w:highlight w:val="cyan"/>
          <w:lang w:val="en-US"/>
        </w:rPr>
        <w:tab/>
      </w:r>
      <w:r w:rsidR="00A53575" w:rsidRPr="00DB7AB2">
        <w:rPr>
          <w:highlight w:val="cyan"/>
          <w:lang w:val="en-US"/>
        </w:rPr>
        <w:t>4:39-44, Moskva.</w:t>
      </w:r>
    </w:p>
    <w:p w14:paraId="1C180061" w14:textId="280CDC6A"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1927a. </w:t>
      </w:r>
      <w:r w:rsidR="00B40D18" w:rsidRPr="00DB7AB2">
        <w:rPr>
          <w:highlight w:val="cyan"/>
          <w:lang w:val="en-US"/>
        </w:rPr>
        <w:tab/>
      </w:r>
      <w:r w:rsidR="00A53575" w:rsidRPr="00DB7AB2">
        <w:rPr>
          <w:highlight w:val="cyan"/>
          <w:lang w:val="en-US"/>
        </w:rPr>
        <w:t xml:space="preserve">On the </w:t>
      </w:r>
      <w:proofErr w:type="spellStart"/>
      <w:r w:rsidR="00A53575" w:rsidRPr="00DB7AB2">
        <w:rPr>
          <w:i/>
          <w:iCs/>
          <w:highlight w:val="cyan"/>
          <w:lang w:val="en-US"/>
        </w:rPr>
        <w:t>Paraceratherium</w:t>
      </w:r>
      <w:proofErr w:type="spellEnd"/>
      <w:r w:rsidR="00A53575" w:rsidRPr="00DB7AB2">
        <w:rPr>
          <w:highlight w:val="cyan"/>
          <w:lang w:val="en-US"/>
        </w:rPr>
        <w:t xml:space="preserve">. </w:t>
      </w:r>
      <w:r w:rsidR="00B40D18"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A53575" w:rsidRPr="00DB7AB2">
        <w:rPr>
          <w:highlight w:val="cyan"/>
          <w:lang w:val="en-US"/>
        </w:rPr>
        <w:t>(</w:t>
      </w:r>
      <w:proofErr w:type="spellStart"/>
      <w:r w:rsidR="00A53575" w:rsidRPr="00DB7AB2">
        <w:rPr>
          <w:highlight w:val="cyan"/>
          <w:lang w:val="en-US"/>
        </w:rPr>
        <w:t>Paleontologya</w:t>
      </w:r>
      <w:proofErr w:type="spellEnd"/>
      <w:r w:rsidR="00A53575" w:rsidRPr="00DB7AB2">
        <w:rPr>
          <w:highlight w:val="cyan"/>
          <w:lang w:val="en-US"/>
        </w:rPr>
        <w:t xml:space="preserve">), </w:t>
      </w:r>
      <w:r w:rsidR="00B40D18" w:rsidRPr="00DB7AB2">
        <w:rPr>
          <w:highlight w:val="cyan"/>
          <w:lang w:val="en-US"/>
        </w:rPr>
        <w:tab/>
      </w:r>
      <w:r w:rsidR="00A53575" w:rsidRPr="00DB7AB2">
        <w:rPr>
          <w:highlight w:val="cyan"/>
          <w:lang w:val="en-US"/>
        </w:rPr>
        <w:t xml:space="preserve">1:1-2,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5FD34627" w14:textId="57830B41"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1927b. </w:t>
      </w:r>
      <w:r w:rsidR="00B40D18" w:rsidRPr="00DB7AB2">
        <w:rPr>
          <w:highlight w:val="cyan"/>
          <w:lang w:val="en-US"/>
        </w:rPr>
        <w:tab/>
      </w:r>
      <w:r w:rsidR="00A53575" w:rsidRPr="00DB7AB2">
        <w:rPr>
          <w:highlight w:val="cyan"/>
          <w:lang w:val="en-US"/>
        </w:rPr>
        <w:t xml:space="preserve">O </w:t>
      </w:r>
      <w:proofErr w:type="spellStart"/>
      <w:r w:rsidR="00A53575" w:rsidRPr="00DB7AB2">
        <w:rPr>
          <w:highlight w:val="cyan"/>
          <w:lang w:val="en-US"/>
        </w:rPr>
        <w:t>zubnom</w:t>
      </w:r>
      <w:proofErr w:type="spellEnd"/>
      <w:r w:rsidR="00A53575" w:rsidRPr="00DB7AB2">
        <w:rPr>
          <w:highlight w:val="cyan"/>
          <w:lang w:val="en-US"/>
        </w:rPr>
        <w:t xml:space="preserve"> </w:t>
      </w:r>
      <w:proofErr w:type="spellStart"/>
      <w:r w:rsidR="00A53575" w:rsidRPr="00DB7AB2">
        <w:rPr>
          <w:highlight w:val="cyan"/>
          <w:lang w:val="en-US"/>
        </w:rPr>
        <w:t>apparate</w:t>
      </w:r>
      <w:proofErr w:type="spellEnd"/>
      <w:r w:rsidR="00A53575" w:rsidRPr="00DB7AB2">
        <w:rPr>
          <w:highlight w:val="cyan"/>
          <w:lang w:val="en-US"/>
        </w:rPr>
        <w:t xml:space="preserve"> </w:t>
      </w:r>
      <w:proofErr w:type="spellStart"/>
      <w:r w:rsidR="00A53575" w:rsidRPr="00DB7AB2">
        <w:rPr>
          <w:i/>
          <w:iCs/>
          <w:highlight w:val="cyan"/>
          <w:lang w:val="en-US"/>
        </w:rPr>
        <w:t>Paraceratherium</w:t>
      </w:r>
      <w:proofErr w:type="spellEnd"/>
      <w:r w:rsidR="00A53575" w:rsidRPr="00DB7AB2">
        <w:rPr>
          <w:i/>
          <w:iCs/>
          <w:highlight w:val="cyan"/>
          <w:lang w:val="en-US"/>
        </w:rPr>
        <w:t xml:space="preserve"> </w:t>
      </w:r>
      <w:r w:rsidR="00A53575" w:rsidRPr="00DB7AB2">
        <w:rPr>
          <w:highlight w:val="cyan"/>
          <w:lang w:val="en-US"/>
        </w:rPr>
        <w:t xml:space="preserve">[On the </w:t>
      </w:r>
      <w:proofErr w:type="spellStart"/>
      <w:r w:rsidR="00A53575" w:rsidRPr="00DB7AB2">
        <w:rPr>
          <w:i/>
          <w:iCs/>
          <w:highlight w:val="cyan"/>
          <w:lang w:val="en-US"/>
        </w:rPr>
        <w:t>Paraceratherium</w:t>
      </w:r>
      <w:proofErr w:type="spellEnd"/>
      <w:r w:rsidR="00A53575" w:rsidRPr="00DB7AB2">
        <w:rPr>
          <w:i/>
          <w:iCs/>
          <w:highlight w:val="cyan"/>
          <w:lang w:val="en-US"/>
        </w:rPr>
        <w:t xml:space="preserve"> </w:t>
      </w:r>
      <w:r w:rsidR="00A53575" w:rsidRPr="00DB7AB2">
        <w:rPr>
          <w:highlight w:val="cyan"/>
          <w:lang w:val="en-US"/>
        </w:rPr>
        <w:t xml:space="preserve">dental apparatus] [in Russian]. </w:t>
      </w:r>
      <w:r w:rsidR="00B40D18" w:rsidRPr="00DB7AB2">
        <w:rPr>
          <w:highlight w:val="cyan"/>
          <w:lang w:val="en-US"/>
        </w:rPr>
        <w:tab/>
      </w:r>
      <w:proofErr w:type="spellStart"/>
      <w:r w:rsidR="00A53575" w:rsidRPr="00DB7AB2">
        <w:rPr>
          <w:i/>
          <w:iCs/>
          <w:highlight w:val="cyan"/>
          <w:lang w:val="en-US"/>
        </w:rPr>
        <w:t>Ezhegodnikh</w:t>
      </w:r>
      <w:proofErr w:type="spellEnd"/>
      <w:r w:rsidR="00A53575" w:rsidRPr="00DB7AB2">
        <w:rPr>
          <w:i/>
          <w:iCs/>
          <w:highlight w:val="cyan"/>
          <w:lang w:val="en-US"/>
        </w:rPr>
        <w:t xml:space="preserve"> RPO, </w:t>
      </w:r>
      <w:r w:rsidR="00B40D18" w:rsidRPr="00DB7AB2">
        <w:rPr>
          <w:i/>
          <w:iCs/>
          <w:highlight w:val="cyan"/>
          <w:lang w:val="en-US"/>
        </w:rPr>
        <w:tab/>
      </w:r>
      <w:r w:rsidR="00A53575" w:rsidRPr="00DB7AB2">
        <w:rPr>
          <w:highlight w:val="cyan"/>
          <w:lang w:val="en-US"/>
        </w:rPr>
        <w:t>6:104-105, Moskva.</w:t>
      </w:r>
    </w:p>
    <w:p w14:paraId="473739DB" w14:textId="076D459E"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1927c. </w:t>
      </w:r>
      <w:r w:rsidR="00B40D18" w:rsidRPr="00DB7AB2">
        <w:rPr>
          <w:highlight w:val="cyan"/>
          <w:lang w:val="en-US"/>
        </w:rPr>
        <w:tab/>
      </w:r>
      <w:r w:rsidR="00A53575" w:rsidRPr="00DB7AB2">
        <w:rPr>
          <w:i/>
          <w:iCs/>
          <w:highlight w:val="cyan"/>
          <w:lang w:val="en-US"/>
        </w:rPr>
        <w:t xml:space="preserve">Brachypotherium </w:t>
      </w:r>
      <w:proofErr w:type="spellStart"/>
      <w:r w:rsidR="00A53575" w:rsidRPr="00DB7AB2">
        <w:rPr>
          <w:i/>
          <w:iCs/>
          <w:highlight w:val="cyan"/>
          <w:lang w:val="en-US"/>
        </w:rPr>
        <w:t>aurelianense</w:t>
      </w:r>
      <w:proofErr w:type="spellEnd"/>
      <w:r w:rsidR="00A53575" w:rsidRPr="00DB7AB2">
        <w:rPr>
          <w:i/>
          <w:iCs/>
          <w:highlight w:val="cyan"/>
          <w:lang w:val="en-US"/>
        </w:rPr>
        <w:t xml:space="preserve"> </w:t>
      </w:r>
      <w:proofErr w:type="spellStart"/>
      <w:r w:rsidR="00A53575" w:rsidRPr="00DB7AB2">
        <w:rPr>
          <w:highlight w:val="cyan"/>
          <w:lang w:val="en-US"/>
        </w:rPr>
        <w:t>Nouel</w:t>
      </w:r>
      <w:proofErr w:type="spellEnd"/>
      <w:r w:rsidR="00A53575" w:rsidRPr="00DB7AB2">
        <w:rPr>
          <w:highlight w:val="cyan"/>
          <w:lang w:val="en-US"/>
        </w:rPr>
        <w:t xml:space="preserve">, var. </w:t>
      </w:r>
      <w:proofErr w:type="spellStart"/>
      <w:r w:rsidR="00A53575" w:rsidRPr="00DB7AB2">
        <w:rPr>
          <w:highlight w:val="cyan"/>
          <w:lang w:val="en-US"/>
        </w:rPr>
        <w:t>nov.</w:t>
      </w:r>
      <w:proofErr w:type="spellEnd"/>
      <w:r w:rsidR="00A53575" w:rsidRPr="00DB7AB2">
        <w:rPr>
          <w:highlight w:val="cyan"/>
          <w:lang w:val="en-US"/>
        </w:rPr>
        <w:t xml:space="preserve"> </w:t>
      </w:r>
      <w:proofErr w:type="spellStart"/>
      <w:r w:rsidR="00A53575" w:rsidRPr="00DB7AB2">
        <w:rPr>
          <w:i/>
          <w:iCs/>
          <w:highlight w:val="cyan"/>
          <w:lang w:val="en-US"/>
        </w:rPr>
        <w:t>Gailiti</w:t>
      </w:r>
      <w:proofErr w:type="spellEnd"/>
      <w:r w:rsidR="00A53575" w:rsidRPr="00DB7AB2">
        <w:rPr>
          <w:highlight w:val="cyan"/>
          <w:lang w:val="en-US"/>
        </w:rPr>
        <w:t xml:space="preserve">, from the Miocene deposits of the </w:t>
      </w:r>
      <w:proofErr w:type="spellStart"/>
      <w:r w:rsidR="00A53575" w:rsidRPr="00DB7AB2">
        <w:rPr>
          <w:highlight w:val="cyan"/>
          <w:lang w:val="en-US"/>
        </w:rPr>
        <w:t>Turgay</w:t>
      </w:r>
      <w:proofErr w:type="spellEnd"/>
      <w:r w:rsidR="00A53575" w:rsidRPr="00DB7AB2">
        <w:rPr>
          <w:highlight w:val="cyan"/>
          <w:lang w:val="en-US"/>
        </w:rPr>
        <w:t xml:space="preserve"> region]. </w:t>
      </w:r>
      <w:r w:rsidR="00B40D18"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AN SSSR</w:t>
      </w:r>
      <w:r w:rsidR="00B40D18" w:rsidRPr="00DB7AB2">
        <w:rPr>
          <w:i/>
          <w:iCs/>
          <w:highlight w:val="cyan"/>
          <w:lang w:val="en-US"/>
        </w:rPr>
        <w:tab/>
      </w:r>
      <w:r w:rsidR="00A53575" w:rsidRPr="00DB7AB2">
        <w:rPr>
          <w:highlight w:val="cyan"/>
          <w:lang w:val="en-US"/>
        </w:rPr>
        <w:t xml:space="preserve"> VI, 21:273-286, Leningrad.</w:t>
      </w:r>
    </w:p>
    <w:p w14:paraId="2CB371C8" w14:textId="21C1EB35"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lastRenderedPageBreak/>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1927d. </w:t>
      </w:r>
      <w:r w:rsidR="00B40D18" w:rsidRPr="00DB7AB2">
        <w:rPr>
          <w:highlight w:val="cyan"/>
          <w:lang w:val="en-US"/>
        </w:rPr>
        <w:tab/>
      </w:r>
      <w:r w:rsidR="00A53575" w:rsidRPr="00DB7AB2">
        <w:rPr>
          <w:highlight w:val="cyan"/>
          <w:lang w:val="en-US"/>
        </w:rPr>
        <w:t xml:space="preserve">On the </w:t>
      </w:r>
      <w:r w:rsidR="00A53575" w:rsidRPr="00DB7AB2">
        <w:rPr>
          <w:i/>
          <w:iCs/>
          <w:highlight w:val="cyan"/>
          <w:lang w:val="en-US"/>
        </w:rPr>
        <w:t xml:space="preserve">Brachypotherium </w:t>
      </w:r>
      <w:r w:rsidR="00A53575" w:rsidRPr="00DB7AB2">
        <w:rPr>
          <w:highlight w:val="cyan"/>
          <w:lang w:val="en-US"/>
        </w:rPr>
        <w:t xml:space="preserve">from the </w:t>
      </w:r>
      <w:proofErr w:type="spellStart"/>
      <w:r w:rsidR="00A53575" w:rsidRPr="00DB7AB2">
        <w:rPr>
          <w:highlight w:val="cyan"/>
          <w:lang w:val="en-US"/>
        </w:rPr>
        <w:t>Jilanchik</w:t>
      </w:r>
      <w:proofErr w:type="spellEnd"/>
      <w:r w:rsidR="00A53575" w:rsidRPr="00DB7AB2">
        <w:rPr>
          <w:highlight w:val="cyan"/>
          <w:lang w:val="en-US"/>
        </w:rPr>
        <w:t xml:space="preserve">-beds of </w:t>
      </w:r>
      <w:proofErr w:type="spellStart"/>
      <w:r w:rsidR="00A53575" w:rsidRPr="00DB7AB2">
        <w:rPr>
          <w:highlight w:val="cyan"/>
          <w:lang w:val="en-US"/>
        </w:rPr>
        <w:t>Turgay</w:t>
      </w:r>
      <w:proofErr w:type="spellEnd"/>
      <w:r w:rsidR="00A53575" w:rsidRPr="00DB7AB2">
        <w:rPr>
          <w:highlight w:val="cyan"/>
          <w:lang w:val="en-US"/>
        </w:rPr>
        <w:t xml:space="preserve">. </w:t>
      </w:r>
      <w:r w:rsidR="00B40D18"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A53575" w:rsidRPr="00DB7AB2">
        <w:rPr>
          <w:highlight w:val="cyan"/>
          <w:lang w:val="en-US"/>
        </w:rPr>
        <w:t>(</w:t>
      </w:r>
      <w:proofErr w:type="spellStart"/>
      <w:r w:rsidR="00A53575" w:rsidRPr="00DB7AB2">
        <w:rPr>
          <w:highlight w:val="cyan"/>
          <w:lang w:val="en-US"/>
        </w:rPr>
        <w:t>Paleontologya</w:t>
      </w:r>
      <w:proofErr w:type="spellEnd"/>
      <w:r w:rsidR="00A53575" w:rsidRPr="00DB7AB2">
        <w:rPr>
          <w:highlight w:val="cyan"/>
          <w:lang w:val="en-US"/>
        </w:rPr>
        <w:t xml:space="preserve">), </w:t>
      </w:r>
      <w:r w:rsidR="00B40D18" w:rsidRPr="00DB7AB2">
        <w:rPr>
          <w:highlight w:val="cyan"/>
          <w:lang w:val="en-US"/>
        </w:rPr>
        <w:tab/>
      </w:r>
      <w:r w:rsidR="00A53575" w:rsidRPr="00DB7AB2">
        <w:rPr>
          <w:highlight w:val="cyan"/>
          <w:lang w:val="en-US"/>
        </w:rPr>
        <w:t xml:space="preserve">6:93-94,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7B20DCB8" w14:textId="1D1A7819"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1927e. </w:t>
      </w:r>
      <w:r w:rsidR="00B40D18" w:rsidRPr="00DB7AB2">
        <w:rPr>
          <w:highlight w:val="cyan"/>
          <w:lang w:val="en-US"/>
        </w:rPr>
        <w:tab/>
      </w:r>
      <w:r w:rsidR="00A53575" w:rsidRPr="00DB7AB2">
        <w:rPr>
          <w:i/>
          <w:iCs/>
          <w:highlight w:val="cyan"/>
          <w:lang w:val="en-US"/>
        </w:rPr>
        <w:t xml:space="preserve">Aceratherium </w:t>
      </w:r>
      <w:proofErr w:type="spellStart"/>
      <w:r w:rsidR="00A53575" w:rsidRPr="00DB7AB2">
        <w:rPr>
          <w:i/>
          <w:iCs/>
          <w:highlight w:val="cyan"/>
          <w:lang w:val="en-US"/>
        </w:rPr>
        <w:t>depereti</w:t>
      </w:r>
      <w:proofErr w:type="spellEnd"/>
      <w:r w:rsidR="00A53575" w:rsidRPr="00DB7AB2">
        <w:rPr>
          <w:i/>
          <w:iCs/>
          <w:highlight w:val="cyan"/>
          <w:lang w:val="en-US"/>
        </w:rPr>
        <w:t xml:space="preserve"> </w:t>
      </w:r>
      <w:proofErr w:type="spellStart"/>
      <w:r w:rsidR="00A53575" w:rsidRPr="00DB7AB2">
        <w:rPr>
          <w:highlight w:val="cyan"/>
          <w:lang w:val="en-US"/>
        </w:rPr>
        <w:t>nov.</w:t>
      </w:r>
      <w:proofErr w:type="spellEnd"/>
      <w:r w:rsidR="00A53575" w:rsidRPr="00DB7AB2">
        <w:rPr>
          <w:highlight w:val="cyan"/>
          <w:lang w:val="en-US"/>
        </w:rPr>
        <w:t xml:space="preserve"> sp. from the </w:t>
      </w:r>
      <w:proofErr w:type="spellStart"/>
      <w:r w:rsidR="00A53575" w:rsidRPr="00DB7AB2">
        <w:rPr>
          <w:highlight w:val="cyan"/>
          <w:lang w:val="en-US"/>
        </w:rPr>
        <w:t>Jilanchik</w:t>
      </w:r>
      <w:proofErr w:type="spellEnd"/>
      <w:r w:rsidR="00A53575" w:rsidRPr="00DB7AB2">
        <w:rPr>
          <w:highlight w:val="cyan"/>
          <w:lang w:val="en-US"/>
        </w:rPr>
        <w:t xml:space="preserve"> beds. </w:t>
      </w:r>
      <w:r w:rsidR="00B40D18"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AN SSSR, </w:t>
      </w:r>
      <w:r w:rsidR="00B40D18" w:rsidRPr="00DB7AB2">
        <w:rPr>
          <w:highlight w:val="cyan"/>
          <w:lang w:val="en-US"/>
        </w:rPr>
        <w:tab/>
      </w:r>
      <w:r w:rsidR="00A53575" w:rsidRPr="00DB7AB2">
        <w:rPr>
          <w:highlight w:val="cyan"/>
          <w:lang w:val="en-US"/>
        </w:rPr>
        <w:t xml:space="preserve"> VI, 21:769-786, Leningrad.</w:t>
      </w:r>
    </w:p>
    <w:p w14:paraId="36C08198" w14:textId="45621F90"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1935. </w:t>
      </w:r>
      <w:r w:rsidR="00B40D18" w:rsidRPr="00DB7AB2">
        <w:rPr>
          <w:highlight w:val="cyan"/>
          <w:lang w:val="en-US"/>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materialy</w:t>
      </w:r>
      <w:proofErr w:type="spellEnd"/>
      <w:r w:rsidR="00A53575" w:rsidRPr="00DB7AB2">
        <w:rPr>
          <w:highlight w:val="cyan"/>
          <w:lang w:val="en-US"/>
        </w:rPr>
        <w:t xml:space="preserve"> k </w:t>
      </w:r>
      <w:proofErr w:type="spellStart"/>
      <w:r w:rsidR="00A53575" w:rsidRPr="00DB7AB2">
        <w:rPr>
          <w:highlight w:val="cyan"/>
          <w:lang w:val="en-US"/>
        </w:rPr>
        <w:t>filogenii</w:t>
      </w:r>
      <w:proofErr w:type="spellEnd"/>
      <w:r w:rsidR="00A53575" w:rsidRPr="00DB7AB2">
        <w:rPr>
          <w:highlight w:val="cyan"/>
          <w:lang w:val="en-US"/>
        </w:rPr>
        <w:t xml:space="preserve"> </w:t>
      </w:r>
      <w:proofErr w:type="spellStart"/>
      <w:r w:rsidR="00A53575" w:rsidRPr="00DB7AB2">
        <w:rPr>
          <w:highlight w:val="cyan"/>
          <w:lang w:val="en-US"/>
        </w:rPr>
        <w:t>Dicerorhinae</w:t>
      </w:r>
      <w:proofErr w:type="spellEnd"/>
      <w:r w:rsidR="00A53575" w:rsidRPr="00DB7AB2">
        <w:rPr>
          <w:highlight w:val="cyan"/>
          <w:lang w:val="en-US"/>
        </w:rPr>
        <w:t xml:space="preserve"> [Neue </w:t>
      </w:r>
      <w:proofErr w:type="spellStart"/>
      <w:r w:rsidR="00A53575" w:rsidRPr="00DB7AB2">
        <w:rPr>
          <w:highlight w:val="cyan"/>
          <w:lang w:val="en-US"/>
        </w:rPr>
        <w:t>Materialen</w:t>
      </w:r>
      <w:proofErr w:type="spellEnd"/>
      <w:r w:rsidR="00A53575" w:rsidRPr="00DB7AB2">
        <w:rPr>
          <w:highlight w:val="cyan"/>
          <w:lang w:val="en-US"/>
        </w:rPr>
        <w:t xml:space="preserve"> </w:t>
      </w:r>
      <w:proofErr w:type="spellStart"/>
      <w:r w:rsidR="00A53575" w:rsidRPr="00DB7AB2">
        <w:rPr>
          <w:highlight w:val="cyan"/>
          <w:lang w:val="en-US"/>
        </w:rPr>
        <w:t>zur</w:t>
      </w:r>
      <w:proofErr w:type="spellEnd"/>
      <w:r w:rsidR="00A53575" w:rsidRPr="00DB7AB2">
        <w:rPr>
          <w:highlight w:val="cyan"/>
          <w:lang w:val="en-US"/>
        </w:rPr>
        <w:t xml:space="preserve"> </w:t>
      </w:r>
      <w:proofErr w:type="spellStart"/>
      <w:r w:rsidR="00A53575" w:rsidRPr="00DB7AB2">
        <w:rPr>
          <w:highlight w:val="cyan"/>
          <w:lang w:val="en-US"/>
        </w:rPr>
        <w:t>Phylogenie</w:t>
      </w:r>
      <w:proofErr w:type="spellEnd"/>
      <w:r w:rsidR="00A53575" w:rsidRPr="00DB7AB2">
        <w:rPr>
          <w:highlight w:val="cyan"/>
          <w:lang w:val="en-US"/>
        </w:rPr>
        <w:t xml:space="preserve"> der </w:t>
      </w:r>
      <w:proofErr w:type="spellStart"/>
      <w:r w:rsidR="00A53575" w:rsidRPr="00DB7AB2">
        <w:rPr>
          <w:highlight w:val="cyan"/>
          <w:lang w:val="en-US"/>
        </w:rPr>
        <w:t>Dicerorhinae</w:t>
      </w:r>
      <w:proofErr w:type="spellEnd"/>
      <w:r w:rsidR="00A53575" w:rsidRPr="00DB7AB2">
        <w:rPr>
          <w:highlight w:val="cyan"/>
          <w:lang w:val="en-US"/>
        </w:rPr>
        <w:t xml:space="preserve">] [New materials on the Phylogeny of </w:t>
      </w:r>
      <w:proofErr w:type="spellStart"/>
      <w:r w:rsidR="00A53575" w:rsidRPr="00DB7AB2">
        <w:rPr>
          <w:highlight w:val="cyan"/>
          <w:lang w:val="en-US"/>
        </w:rPr>
        <w:t>Dicerorhinae</w:t>
      </w:r>
      <w:proofErr w:type="spellEnd"/>
      <w:r w:rsidR="00A53575" w:rsidRPr="00DB7AB2">
        <w:rPr>
          <w:highlight w:val="cyan"/>
          <w:lang w:val="en-US"/>
        </w:rPr>
        <w:t xml:space="preserve">] [in Russian]. </w:t>
      </w:r>
      <w:r w:rsidR="00B40D18"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A53575" w:rsidRPr="00DB7AB2">
        <w:rPr>
          <w:highlight w:val="cyan"/>
          <w:lang w:val="en-US"/>
        </w:rPr>
        <w:t>(</w:t>
      </w:r>
      <w:proofErr w:type="spellStart"/>
      <w:r w:rsidR="00A53575" w:rsidRPr="00DB7AB2">
        <w:rPr>
          <w:highlight w:val="cyan"/>
          <w:lang w:val="en-US"/>
        </w:rPr>
        <w:t>Paleozoologya</w:t>
      </w:r>
      <w:proofErr w:type="spellEnd"/>
      <w:r w:rsidR="00A53575" w:rsidRPr="00DB7AB2">
        <w:rPr>
          <w:highlight w:val="cyan"/>
          <w:lang w:val="en-US"/>
        </w:rPr>
        <w:t xml:space="preserve">), </w:t>
      </w:r>
      <w:r w:rsidR="00B40D18" w:rsidRPr="00DB7AB2">
        <w:rPr>
          <w:highlight w:val="cyan"/>
          <w:lang w:val="en-US"/>
        </w:rPr>
        <w:tab/>
      </w:r>
      <w:r w:rsidR="00A53575" w:rsidRPr="00DB7AB2">
        <w:rPr>
          <w:highlight w:val="cyan"/>
          <w:lang w:val="en-US"/>
        </w:rPr>
        <w:t xml:space="preserve">III (VIII) n° 8 (68):381-384,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12387CB6" w14:textId="19874426"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1938a. </w:t>
      </w:r>
      <w:r w:rsidR="00B40D18" w:rsidRPr="00DB7AB2">
        <w:rPr>
          <w:highlight w:val="cyan"/>
          <w:lang w:val="en-US"/>
        </w:rPr>
        <w:tab/>
      </w:r>
      <w:r w:rsidR="00A53575" w:rsidRPr="00DB7AB2">
        <w:rPr>
          <w:highlight w:val="cyan"/>
          <w:lang w:val="en-US"/>
        </w:rPr>
        <w:t xml:space="preserve">K </w:t>
      </w:r>
      <w:proofErr w:type="spellStart"/>
      <w:r w:rsidR="00A53575" w:rsidRPr="00DB7AB2">
        <w:rPr>
          <w:highlight w:val="cyan"/>
          <w:lang w:val="en-US"/>
        </w:rPr>
        <w:t>filogenii</w:t>
      </w:r>
      <w:proofErr w:type="spellEnd"/>
      <w:r w:rsidR="00A53575" w:rsidRPr="00DB7AB2">
        <w:rPr>
          <w:highlight w:val="cyan"/>
          <w:lang w:val="en-US"/>
        </w:rPr>
        <w:t xml:space="preserve"> </w:t>
      </w:r>
      <w:proofErr w:type="spellStart"/>
      <w:r w:rsidR="00A53575" w:rsidRPr="00DB7AB2">
        <w:rPr>
          <w:highlight w:val="cyan"/>
          <w:lang w:val="en-US"/>
        </w:rPr>
        <w:t>Dicerorhinae</w:t>
      </w:r>
      <w:proofErr w:type="spellEnd"/>
      <w:r w:rsidR="00A53575" w:rsidRPr="00DB7AB2">
        <w:rPr>
          <w:highlight w:val="cyan"/>
          <w:lang w:val="en-US"/>
        </w:rPr>
        <w:t xml:space="preserve"> [On the phylogeny of </w:t>
      </w:r>
      <w:proofErr w:type="spellStart"/>
      <w:r w:rsidR="00A53575" w:rsidRPr="00DB7AB2">
        <w:rPr>
          <w:highlight w:val="cyan"/>
          <w:lang w:val="en-US"/>
        </w:rPr>
        <w:t>Dicerorhinae</w:t>
      </w:r>
      <w:proofErr w:type="spellEnd"/>
      <w:r w:rsidR="00A53575" w:rsidRPr="00DB7AB2">
        <w:rPr>
          <w:highlight w:val="cyan"/>
          <w:lang w:val="en-US"/>
        </w:rPr>
        <w:t xml:space="preserve">] [in Russian]. </w:t>
      </w:r>
      <w:r w:rsidR="00B40D18"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A53575" w:rsidRPr="00DB7AB2">
        <w:rPr>
          <w:highlight w:val="cyan"/>
          <w:lang w:val="en-US"/>
        </w:rPr>
        <w:t>(</w:t>
      </w:r>
      <w:proofErr w:type="spellStart"/>
      <w:r w:rsidR="00A53575" w:rsidRPr="00DB7AB2">
        <w:rPr>
          <w:highlight w:val="cyan"/>
          <w:lang w:val="en-US"/>
        </w:rPr>
        <w:t>Paleontologya</w:t>
      </w:r>
      <w:proofErr w:type="spellEnd"/>
      <w:r w:rsidR="00A53575" w:rsidRPr="00DB7AB2">
        <w:rPr>
          <w:highlight w:val="cyan"/>
          <w:lang w:val="en-US"/>
        </w:rPr>
        <w:t xml:space="preserve">), </w:t>
      </w:r>
      <w:r w:rsidR="00B40D18" w:rsidRPr="00DB7AB2">
        <w:rPr>
          <w:highlight w:val="cyan"/>
          <w:lang w:val="en-US"/>
        </w:rPr>
        <w:tab/>
      </w:r>
      <w:r w:rsidR="00A53575" w:rsidRPr="00DB7AB2">
        <w:rPr>
          <w:highlight w:val="cyan"/>
          <w:lang w:val="en-US"/>
        </w:rPr>
        <w:t xml:space="preserve">XIX (9):767-770,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1C151974" w14:textId="1B5C5554"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1938b. </w:t>
      </w:r>
      <w:r w:rsidR="00B40D18" w:rsidRPr="00DB7AB2">
        <w:rPr>
          <w:highlight w:val="cyan"/>
          <w:lang w:val="en-US"/>
        </w:rPr>
        <w:tab/>
      </w:r>
      <w:proofErr w:type="spellStart"/>
      <w:r w:rsidR="00A53575" w:rsidRPr="00DB7AB2">
        <w:rPr>
          <w:highlight w:val="cyan"/>
          <w:lang w:val="en-US"/>
        </w:rPr>
        <w:t>Novy</w:t>
      </w:r>
      <w:proofErr w:type="spellEnd"/>
      <w:r w:rsidR="00A53575" w:rsidRPr="00DB7AB2">
        <w:rPr>
          <w:highlight w:val="cyan"/>
          <w:lang w:val="en-US"/>
        </w:rPr>
        <w:t xml:space="preserve"> </w:t>
      </w:r>
      <w:proofErr w:type="spellStart"/>
      <w:r w:rsidR="00A53575" w:rsidRPr="00DB7AB2">
        <w:rPr>
          <w:i/>
          <w:iCs/>
          <w:highlight w:val="cyan"/>
          <w:lang w:val="en-US"/>
        </w:rPr>
        <w:t>Dicerorhinus</w:t>
      </w:r>
      <w:proofErr w:type="spellEnd"/>
      <w:r w:rsidR="00A53575" w:rsidRPr="00DB7AB2">
        <w:rPr>
          <w:i/>
          <w:iCs/>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Srednego</w:t>
      </w:r>
      <w:proofErr w:type="spellEnd"/>
      <w:r w:rsidR="00A53575" w:rsidRPr="00DB7AB2">
        <w:rPr>
          <w:highlight w:val="cyan"/>
          <w:lang w:val="en-US"/>
        </w:rPr>
        <w:t xml:space="preserve"> </w:t>
      </w:r>
      <w:proofErr w:type="spellStart"/>
      <w:r w:rsidR="00A53575" w:rsidRPr="00DB7AB2">
        <w:rPr>
          <w:highlight w:val="cyan"/>
          <w:lang w:val="en-US"/>
        </w:rPr>
        <w:t>Miozena</w:t>
      </w:r>
      <w:proofErr w:type="spellEnd"/>
      <w:r w:rsidR="00A53575" w:rsidRPr="00DB7AB2">
        <w:rPr>
          <w:highlight w:val="cyan"/>
          <w:lang w:val="en-US"/>
        </w:rPr>
        <w:t xml:space="preserve"> </w:t>
      </w:r>
      <w:proofErr w:type="spellStart"/>
      <w:r w:rsidR="00A53575" w:rsidRPr="00DB7AB2">
        <w:rPr>
          <w:highlight w:val="cyan"/>
          <w:lang w:val="en-US"/>
        </w:rPr>
        <w:t>severnogo</w:t>
      </w:r>
      <w:proofErr w:type="spellEnd"/>
      <w:r w:rsidR="00A53575" w:rsidRPr="00DB7AB2">
        <w:rPr>
          <w:highlight w:val="cyan"/>
          <w:lang w:val="en-US"/>
        </w:rPr>
        <w:t xml:space="preserve"> </w:t>
      </w:r>
      <w:proofErr w:type="spellStart"/>
      <w:r w:rsidR="00A53575" w:rsidRPr="00DB7AB2">
        <w:rPr>
          <w:highlight w:val="cyan"/>
          <w:lang w:val="en-US"/>
        </w:rPr>
        <w:t>Kavkaza</w:t>
      </w:r>
      <w:proofErr w:type="spellEnd"/>
      <w:r w:rsidR="00A53575" w:rsidRPr="00DB7AB2">
        <w:rPr>
          <w:highlight w:val="cyan"/>
          <w:lang w:val="en-US"/>
        </w:rPr>
        <w:t xml:space="preserve"> [A new </w:t>
      </w:r>
      <w:proofErr w:type="spellStart"/>
      <w:r w:rsidR="00A53575" w:rsidRPr="00DB7AB2">
        <w:rPr>
          <w:i/>
          <w:iCs/>
          <w:highlight w:val="cyan"/>
          <w:lang w:val="en-US"/>
        </w:rPr>
        <w:t>Dicerorhinus</w:t>
      </w:r>
      <w:proofErr w:type="spellEnd"/>
      <w:r w:rsidR="00A53575" w:rsidRPr="00DB7AB2">
        <w:rPr>
          <w:i/>
          <w:iCs/>
          <w:highlight w:val="cyan"/>
          <w:lang w:val="en-US"/>
        </w:rPr>
        <w:t xml:space="preserve"> </w:t>
      </w:r>
      <w:r w:rsidR="00A53575" w:rsidRPr="00DB7AB2">
        <w:rPr>
          <w:highlight w:val="cyan"/>
          <w:lang w:val="en-US"/>
        </w:rPr>
        <w:t xml:space="preserve">from the Middle Miocene of Northern Caucasus] [in Russian]. </w:t>
      </w:r>
      <w:r w:rsidR="00B40D18"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Paleozoologicheskogo</w:t>
      </w:r>
      <w:proofErr w:type="spellEnd"/>
      <w:r w:rsidR="00A53575" w:rsidRPr="00DB7AB2">
        <w:rPr>
          <w:i/>
          <w:iCs/>
          <w:highlight w:val="cyan"/>
          <w:lang w:val="en-US"/>
        </w:rPr>
        <w:t xml:space="preserve"> </w:t>
      </w:r>
      <w:proofErr w:type="spellStart"/>
      <w:r w:rsidR="00A53575" w:rsidRPr="00DB7AB2">
        <w:rPr>
          <w:i/>
          <w:iCs/>
          <w:highlight w:val="cyan"/>
          <w:lang w:val="en-US"/>
        </w:rPr>
        <w:t>Instituta</w:t>
      </w:r>
      <w:proofErr w:type="spellEnd"/>
      <w:r w:rsidR="00A53575" w:rsidRPr="00DB7AB2">
        <w:rPr>
          <w:i/>
          <w:iCs/>
          <w:highlight w:val="cyan"/>
          <w:lang w:val="en-US"/>
        </w:rPr>
        <w:t xml:space="preserve"> AN SSSR</w:t>
      </w:r>
      <w:r w:rsidR="00A53575" w:rsidRPr="00DB7AB2">
        <w:rPr>
          <w:highlight w:val="cyan"/>
          <w:lang w:val="en-US"/>
        </w:rPr>
        <w:t xml:space="preserve">, </w:t>
      </w:r>
      <w:r w:rsidR="00B40D18" w:rsidRPr="00DB7AB2">
        <w:rPr>
          <w:highlight w:val="cyan"/>
          <w:lang w:val="en-US"/>
        </w:rPr>
        <w:tab/>
      </w:r>
      <w:r w:rsidR="00A53575" w:rsidRPr="00DB7AB2">
        <w:rPr>
          <w:highlight w:val="cyan"/>
          <w:lang w:val="en-US"/>
        </w:rPr>
        <w:t>8 (2):1-69, Moskva/Leningrad.</w:t>
      </w:r>
    </w:p>
    <w:p w14:paraId="707E279E" w14:textId="36DE7C13"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1939. </w:t>
      </w:r>
      <w:r w:rsidR="00B40D18" w:rsidRPr="00DB7AB2">
        <w:rPr>
          <w:highlight w:val="cyan"/>
          <w:lang w:val="en-US"/>
        </w:rPr>
        <w:tab/>
      </w:r>
      <w:r w:rsidR="00A53575" w:rsidRPr="00DB7AB2">
        <w:rPr>
          <w:highlight w:val="cyan"/>
          <w:lang w:val="en-US"/>
        </w:rPr>
        <w:t xml:space="preserve">O </w:t>
      </w:r>
      <w:proofErr w:type="spellStart"/>
      <w:r w:rsidR="00A53575" w:rsidRPr="00DB7AB2">
        <w:rPr>
          <w:highlight w:val="cyan"/>
          <w:lang w:val="en-US"/>
        </w:rPr>
        <w:t>novom</w:t>
      </w:r>
      <w:proofErr w:type="spellEnd"/>
      <w:r w:rsidR="00A53575" w:rsidRPr="00DB7AB2">
        <w:rPr>
          <w:highlight w:val="cyan"/>
          <w:lang w:val="en-US"/>
        </w:rPr>
        <w:t xml:space="preserve"> </w:t>
      </w:r>
      <w:proofErr w:type="spellStart"/>
      <w:r w:rsidR="00A53575" w:rsidRPr="00DB7AB2">
        <w:rPr>
          <w:highlight w:val="cyan"/>
          <w:lang w:val="en-US"/>
        </w:rPr>
        <w:t>predstavitele</w:t>
      </w:r>
      <w:proofErr w:type="spellEnd"/>
      <w:r w:rsidR="00A53575" w:rsidRPr="00DB7AB2">
        <w:rPr>
          <w:highlight w:val="cyan"/>
          <w:lang w:val="en-US"/>
        </w:rPr>
        <w:t xml:space="preserve"> sem.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r w:rsidR="00A53575" w:rsidRPr="00DB7AB2">
        <w:rPr>
          <w:highlight w:val="cyan"/>
          <w:lang w:val="en-US"/>
        </w:rPr>
        <w:t xml:space="preserve">[On new representative of the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r w:rsidR="00A53575" w:rsidRPr="00DB7AB2">
        <w:rPr>
          <w:highlight w:val="cyan"/>
          <w:lang w:val="en-US"/>
        </w:rPr>
        <w:t xml:space="preserve">family] (in: </w:t>
      </w:r>
      <w:proofErr w:type="spellStart"/>
      <w:r w:rsidR="00A53575" w:rsidRPr="00DB7AB2">
        <w:rPr>
          <w:highlight w:val="cyan"/>
          <w:lang w:val="en-US"/>
        </w:rPr>
        <w:t>Sbornik</w:t>
      </w:r>
      <w:proofErr w:type="spellEnd"/>
      <w:r w:rsidR="00A53575" w:rsidRPr="00DB7AB2">
        <w:rPr>
          <w:highlight w:val="cyan"/>
          <w:lang w:val="en-US"/>
        </w:rPr>
        <w:t xml:space="preserve"> </w:t>
      </w:r>
      <w:proofErr w:type="spellStart"/>
      <w:r w:rsidR="00A53575" w:rsidRPr="00DB7AB2">
        <w:rPr>
          <w:highlight w:val="cyan"/>
          <w:lang w:val="en-US"/>
        </w:rPr>
        <w:t>Posvyashchenny</w:t>
      </w:r>
      <w:proofErr w:type="spellEnd"/>
      <w:r w:rsidR="00A53575" w:rsidRPr="00DB7AB2">
        <w:rPr>
          <w:highlight w:val="cyan"/>
          <w:lang w:val="en-US"/>
        </w:rPr>
        <w:t xml:space="preserve"> </w:t>
      </w:r>
      <w:proofErr w:type="spellStart"/>
      <w:r w:rsidR="00A53575" w:rsidRPr="00DB7AB2">
        <w:rPr>
          <w:highlight w:val="cyan"/>
          <w:lang w:val="en-US"/>
        </w:rPr>
        <w:t>Akademiku</w:t>
      </w:r>
      <w:proofErr w:type="spellEnd"/>
      <w:r w:rsidR="00A53575" w:rsidRPr="00DB7AB2">
        <w:rPr>
          <w:highlight w:val="cyan"/>
          <w:lang w:val="en-US"/>
        </w:rPr>
        <w:t xml:space="preserve"> V.A. </w:t>
      </w:r>
      <w:proofErr w:type="spellStart"/>
      <w:r w:rsidR="00A53575" w:rsidRPr="00DB7AB2">
        <w:rPr>
          <w:highlight w:val="cyan"/>
          <w:lang w:val="en-US"/>
        </w:rPr>
        <w:t>Obruchevu</w:t>
      </w:r>
      <w:proofErr w:type="spellEnd"/>
      <w:r w:rsidR="00A53575" w:rsidRPr="00DB7AB2">
        <w:rPr>
          <w:highlight w:val="cyan"/>
          <w:lang w:val="en-US"/>
        </w:rPr>
        <w:t xml:space="preserve"> k </w:t>
      </w:r>
      <w:proofErr w:type="spellStart"/>
      <w:r w:rsidR="00A53575" w:rsidRPr="00DB7AB2">
        <w:rPr>
          <w:highlight w:val="cyan"/>
          <w:lang w:val="en-US"/>
        </w:rPr>
        <w:t>Pyatidesyatiletiyu</w:t>
      </w:r>
      <w:proofErr w:type="spellEnd"/>
      <w:r w:rsidR="00A53575" w:rsidRPr="00DB7AB2">
        <w:rPr>
          <w:highlight w:val="cyan"/>
          <w:lang w:val="en-US"/>
        </w:rPr>
        <w:t xml:space="preserve"> </w:t>
      </w:r>
      <w:proofErr w:type="spellStart"/>
      <w:r w:rsidR="00A53575" w:rsidRPr="00DB7AB2">
        <w:rPr>
          <w:highlight w:val="cyan"/>
          <w:lang w:val="en-US"/>
        </w:rPr>
        <w:t>Nauchnoy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Pedagogicheskoy</w:t>
      </w:r>
      <w:proofErr w:type="spellEnd"/>
      <w:r w:rsidR="00A53575" w:rsidRPr="00DB7AB2">
        <w:rPr>
          <w:highlight w:val="cyan"/>
          <w:lang w:val="en-US"/>
        </w:rPr>
        <w:t xml:space="preserve"> </w:t>
      </w:r>
      <w:proofErr w:type="spellStart"/>
      <w:r w:rsidR="00A53575" w:rsidRPr="00DB7AB2">
        <w:rPr>
          <w:highlight w:val="cyan"/>
          <w:lang w:val="en-US"/>
        </w:rPr>
        <w:t>Deyatel’nosti</w:t>
      </w:r>
      <w:proofErr w:type="spellEnd"/>
      <w:r w:rsidR="00A53575" w:rsidRPr="00DB7AB2">
        <w:rPr>
          <w:highlight w:val="cyan"/>
          <w:lang w:val="en-US"/>
        </w:rPr>
        <w:t xml:space="preserve">) [in Russian]. </w:t>
      </w:r>
      <w:r w:rsidR="00B40D18" w:rsidRPr="00DB7AB2">
        <w:rPr>
          <w:highlight w:val="cyan"/>
          <w:lang w:val="en-US"/>
        </w:rPr>
        <w:tab/>
      </w:r>
      <w:proofErr w:type="spellStart"/>
      <w:r w:rsidR="00A53575" w:rsidRPr="00DB7AB2">
        <w:rPr>
          <w:highlight w:val="cyan"/>
          <w:lang w:val="en-US"/>
        </w:rPr>
        <w:t>Izd-vo</w:t>
      </w:r>
      <w:proofErr w:type="spellEnd"/>
      <w:r w:rsidR="00A53575" w:rsidRPr="00DB7AB2">
        <w:rPr>
          <w:highlight w:val="cyan"/>
          <w:lang w:val="en-US"/>
        </w:rPr>
        <w:t xml:space="preserve"> AN SSSR, </w:t>
      </w:r>
      <w:r w:rsidR="00B40D18" w:rsidRPr="00DB7AB2">
        <w:rPr>
          <w:highlight w:val="cyan"/>
          <w:lang w:val="en-US"/>
        </w:rPr>
        <w:tab/>
      </w:r>
      <w:r w:rsidR="00A53575" w:rsidRPr="00DB7AB2">
        <w:rPr>
          <w:highlight w:val="cyan"/>
          <w:lang w:val="en-US"/>
        </w:rPr>
        <w:t>II:271-276, Moskva/Leningrad.</w:t>
      </w:r>
    </w:p>
    <w:p w14:paraId="32C2C63F" w14:textId="55AC78B4"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1944. </w:t>
      </w:r>
      <w:r w:rsidR="00B40D18" w:rsidRPr="00DB7AB2">
        <w:rPr>
          <w:highlight w:val="cyan"/>
          <w:lang w:val="en-US"/>
        </w:rPr>
        <w:tab/>
      </w:r>
      <w:r w:rsidR="00A53575" w:rsidRPr="00DB7AB2">
        <w:rPr>
          <w:i/>
          <w:iCs/>
          <w:highlight w:val="cyan"/>
          <w:lang w:val="en-US"/>
        </w:rPr>
        <w:t xml:space="preserve">Aceratherium </w:t>
      </w:r>
      <w:proofErr w:type="spellStart"/>
      <w:r w:rsidR="00A53575" w:rsidRPr="00DB7AB2">
        <w:rPr>
          <w:i/>
          <w:iCs/>
          <w:highlight w:val="cyan"/>
          <w:lang w:val="en-US"/>
        </w:rPr>
        <w:t>aralense</w:t>
      </w:r>
      <w:proofErr w:type="spellEnd"/>
      <w:r w:rsidR="00A53575" w:rsidRPr="00DB7AB2">
        <w:rPr>
          <w:i/>
          <w:iCs/>
          <w:highlight w:val="cyan"/>
          <w:lang w:val="en-US"/>
        </w:rPr>
        <w:t xml:space="preserve"> </w:t>
      </w:r>
      <w:proofErr w:type="spellStart"/>
      <w:r w:rsidR="00A53575" w:rsidRPr="00DB7AB2">
        <w:rPr>
          <w:highlight w:val="cyan"/>
          <w:lang w:val="en-US"/>
        </w:rPr>
        <w:t>nov.</w:t>
      </w:r>
      <w:proofErr w:type="spellEnd"/>
      <w:r w:rsidR="00A53575" w:rsidRPr="00DB7AB2">
        <w:rPr>
          <w:highlight w:val="cyan"/>
          <w:lang w:val="en-US"/>
        </w:rPr>
        <w:t xml:space="preserve"> sp. [in Russian]. </w:t>
      </w:r>
      <w:r w:rsidR="00B40D18"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A53575" w:rsidRPr="00DB7AB2">
        <w:rPr>
          <w:highlight w:val="cyan"/>
          <w:lang w:val="en-US"/>
        </w:rPr>
        <w:t>(</w:t>
      </w:r>
      <w:proofErr w:type="spellStart"/>
      <w:r w:rsidR="00A53575" w:rsidRPr="00DB7AB2">
        <w:rPr>
          <w:highlight w:val="cyan"/>
          <w:lang w:val="en-US"/>
        </w:rPr>
        <w:t>Paleontologya</w:t>
      </w:r>
      <w:proofErr w:type="spellEnd"/>
      <w:r w:rsidR="00A53575" w:rsidRPr="00DB7AB2">
        <w:rPr>
          <w:highlight w:val="cyan"/>
          <w:lang w:val="en-US"/>
        </w:rPr>
        <w:t xml:space="preserve">), </w:t>
      </w:r>
      <w:r w:rsidR="00B40D18" w:rsidRPr="00DB7AB2">
        <w:rPr>
          <w:highlight w:val="cyan"/>
          <w:lang w:val="en-US"/>
        </w:rPr>
        <w:tab/>
      </w:r>
      <w:r w:rsidR="00A53575" w:rsidRPr="00DB7AB2">
        <w:rPr>
          <w:highlight w:val="cyan"/>
          <w:lang w:val="en-US"/>
        </w:rPr>
        <w:t xml:space="preserve">43 (1):30-32,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753C1D73" w14:textId="0C75D9EA"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00A53575" w:rsidRPr="00DB7AB2">
        <w:rPr>
          <w:highlight w:val="cyan"/>
          <w:lang w:val="en-US"/>
        </w:rPr>
        <w:t xml:space="preserve"> A.A.</w:t>
      </w:r>
      <w:r w:rsidR="00B40D18" w:rsidRPr="00DB7AB2">
        <w:rPr>
          <w:highlight w:val="cyan"/>
          <w:lang w:val="en-US"/>
        </w:rPr>
        <w:tab/>
      </w:r>
      <w:r w:rsidR="00A53575" w:rsidRPr="00DB7AB2">
        <w:rPr>
          <w:highlight w:val="cyan"/>
          <w:lang w:val="en-US"/>
        </w:rPr>
        <w:t xml:space="preserve">, 1954. </w:t>
      </w:r>
      <w:r w:rsidR="00B40D18" w:rsidRPr="00DB7AB2">
        <w:rPr>
          <w:highlight w:val="cyan"/>
          <w:lang w:val="en-US"/>
        </w:rPr>
        <w:tab/>
      </w:r>
      <w:r w:rsidR="00A53575" w:rsidRPr="00DB7AB2">
        <w:rPr>
          <w:highlight w:val="cyan"/>
          <w:lang w:val="en-US"/>
        </w:rPr>
        <w:t xml:space="preserve">O </w:t>
      </w:r>
      <w:proofErr w:type="spellStart"/>
      <w:r w:rsidR="00A53575" w:rsidRPr="00DB7AB2">
        <w:rPr>
          <w:highlight w:val="cyan"/>
          <w:lang w:val="en-US"/>
        </w:rPr>
        <w:t>drevneyshem</w:t>
      </w:r>
      <w:proofErr w:type="spellEnd"/>
      <w:r w:rsidR="00A53575" w:rsidRPr="00DB7AB2">
        <w:rPr>
          <w:highlight w:val="cyan"/>
          <w:lang w:val="en-US"/>
        </w:rPr>
        <w:t xml:space="preserve"> </w:t>
      </w:r>
      <w:proofErr w:type="spellStart"/>
      <w:r w:rsidR="00A53575" w:rsidRPr="00DB7AB2">
        <w:rPr>
          <w:highlight w:val="cyan"/>
          <w:lang w:val="en-US"/>
        </w:rPr>
        <w:t>azeraterii</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Kazakhstana</w:t>
      </w:r>
      <w:proofErr w:type="spellEnd"/>
      <w:r w:rsidR="00A53575" w:rsidRPr="00DB7AB2">
        <w:rPr>
          <w:highlight w:val="cyan"/>
          <w:lang w:val="en-US"/>
        </w:rPr>
        <w:t xml:space="preserve"> (</w:t>
      </w:r>
      <w:r w:rsidR="00A53575" w:rsidRPr="00DB7AB2">
        <w:rPr>
          <w:i/>
          <w:iCs/>
          <w:highlight w:val="cyan"/>
          <w:lang w:val="en-US"/>
        </w:rPr>
        <w:t xml:space="preserve">Aceratherium </w:t>
      </w:r>
      <w:proofErr w:type="spellStart"/>
      <w:r w:rsidR="00A53575" w:rsidRPr="00DB7AB2">
        <w:rPr>
          <w:i/>
          <w:iCs/>
          <w:highlight w:val="cyan"/>
          <w:lang w:val="en-US"/>
        </w:rPr>
        <w:t>aralense</w:t>
      </w:r>
      <w:proofErr w:type="spellEnd"/>
      <w:r w:rsidR="00A53575" w:rsidRPr="00DB7AB2">
        <w:rPr>
          <w:i/>
          <w:iCs/>
          <w:highlight w:val="cyan"/>
          <w:lang w:val="en-US"/>
        </w:rPr>
        <w:t xml:space="preserve"> </w:t>
      </w:r>
      <w:r w:rsidR="00A53575" w:rsidRPr="00DB7AB2">
        <w:rPr>
          <w:highlight w:val="cyan"/>
          <w:lang w:val="en-US"/>
        </w:rPr>
        <w:t xml:space="preserve">Borissiak) – </w:t>
      </w:r>
      <w:proofErr w:type="spellStart"/>
      <w:r w:rsidR="00A53575" w:rsidRPr="00DB7AB2">
        <w:rPr>
          <w:highlight w:val="cyan"/>
          <w:lang w:val="en-US"/>
        </w:rPr>
        <w:t>Tretichnye</w:t>
      </w:r>
      <w:proofErr w:type="spellEnd"/>
      <w:r w:rsidR="00A53575" w:rsidRPr="00DB7AB2">
        <w:rPr>
          <w:highlight w:val="cyan"/>
          <w:lang w:val="en-US"/>
        </w:rPr>
        <w:t xml:space="preserve"> </w:t>
      </w:r>
      <w:proofErr w:type="spellStart"/>
      <w:r w:rsidR="00A53575" w:rsidRPr="00DB7AB2">
        <w:rPr>
          <w:highlight w:val="cyan"/>
          <w:lang w:val="en-US"/>
        </w:rPr>
        <w:t>Mlekopytayushchie</w:t>
      </w:r>
      <w:proofErr w:type="spellEnd"/>
      <w:r w:rsidR="00A53575" w:rsidRPr="00DB7AB2">
        <w:rPr>
          <w:highlight w:val="cyan"/>
          <w:lang w:val="en-US"/>
        </w:rPr>
        <w:t xml:space="preserve"> [</w:t>
      </w:r>
      <w:proofErr w:type="spellStart"/>
      <w:r w:rsidR="00A53575" w:rsidRPr="00DB7AB2">
        <w:rPr>
          <w:highlight w:val="cyan"/>
          <w:lang w:val="en-US"/>
        </w:rPr>
        <w:t>Über</w:t>
      </w:r>
      <w:proofErr w:type="spellEnd"/>
      <w:r w:rsidR="00A53575" w:rsidRPr="00DB7AB2">
        <w:rPr>
          <w:highlight w:val="cyan"/>
          <w:lang w:val="en-US"/>
        </w:rPr>
        <w:t xml:space="preserve"> </w:t>
      </w:r>
      <w:proofErr w:type="spellStart"/>
      <w:r w:rsidR="00A53575" w:rsidRPr="00DB7AB2">
        <w:rPr>
          <w:highlight w:val="cyan"/>
          <w:lang w:val="en-US"/>
        </w:rPr>
        <w:t>ein</w:t>
      </w:r>
      <w:proofErr w:type="spellEnd"/>
      <w:r w:rsidR="00A53575" w:rsidRPr="00DB7AB2">
        <w:rPr>
          <w:highlight w:val="cyan"/>
          <w:lang w:val="en-US"/>
        </w:rPr>
        <w:t xml:space="preserve"> </w:t>
      </w:r>
      <w:r w:rsidR="00A53575" w:rsidRPr="00DB7AB2">
        <w:rPr>
          <w:i/>
          <w:iCs/>
          <w:highlight w:val="cyan"/>
          <w:lang w:val="en-US"/>
        </w:rPr>
        <w:t xml:space="preserve">Aceratherium </w:t>
      </w:r>
      <w:proofErr w:type="spellStart"/>
      <w:r w:rsidR="00A53575" w:rsidRPr="00DB7AB2">
        <w:rPr>
          <w:highlight w:val="cyan"/>
          <w:lang w:val="en-US"/>
        </w:rPr>
        <w:t>aus</w:t>
      </w:r>
      <w:proofErr w:type="spellEnd"/>
      <w:r w:rsidR="00A53575" w:rsidRPr="00DB7AB2">
        <w:rPr>
          <w:highlight w:val="cyan"/>
          <w:lang w:val="en-US"/>
        </w:rPr>
        <w:t xml:space="preserve"> </w:t>
      </w:r>
      <w:proofErr w:type="spellStart"/>
      <w:r w:rsidR="00A53575" w:rsidRPr="00DB7AB2">
        <w:rPr>
          <w:highlight w:val="cyan"/>
          <w:lang w:val="en-US"/>
        </w:rPr>
        <w:t>Kazachstan</w:t>
      </w:r>
      <w:proofErr w:type="spellEnd"/>
      <w:r w:rsidR="00A53575" w:rsidRPr="00DB7AB2">
        <w:rPr>
          <w:highlight w:val="cyan"/>
          <w:lang w:val="en-US"/>
        </w:rPr>
        <w:t xml:space="preserve"> (</w:t>
      </w:r>
      <w:r w:rsidR="00A53575" w:rsidRPr="00DB7AB2">
        <w:rPr>
          <w:i/>
          <w:iCs/>
          <w:highlight w:val="cyan"/>
          <w:lang w:val="en-US"/>
        </w:rPr>
        <w:t xml:space="preserve">Aceratherium </w:t>
      </w:r>
      <w:proofErr w:type="spellStart"/>
      <w:r w:rsidR="00A53575" w:rsidRPr="00DB7AB2">
        <w:rPr>
          <w:i/>
          <w:iCs/>
          <w:highlight w:val="cyan"/>
          <w:lang w:val="en-US"/>
        </w:rPr>
        <w:t>aralense</w:t>
      </w:r>
      <w:proofErr w:type="spellEnd"/>
      <w:r w:rsidR="00A53575" w:rsidRPr="00DB7AB2">
        <w:rPr>
          <w:i/>
          <w:iCs/>
          <w:highlight w:val="cyan"/>
          <w:lang w:val="en-US"/>
        </w:rPr>
        <w:t xml:space="preserve"> </w:t>
      </w:r>
      <w:r w:rsidR="00A53575" w:rsidRPr="00DB7AB2">
        <w:rPr>
          <w:highlight w:val="cyan"/>
          <w:lang w:val="en-US"/>
        </w:rPr>
        <w:t xml:space="preserve">Borissiak) – </w:t>
      </w:r>
      <w:proofErr w:type="spellStart"/>
      <w:r w:rsidR="00A53575" w:rsidRPr="00DB7AB2">
        <w:rPr>
          <w:highlight w:val="cyan"/>
          <w:lang w:val="en-US"/>
        </w:rPr>
        <w:t>Tertiäre</w:t>
      </w:r>
      <w:proofErr w:type="spellEnd"/>
      <w:r w:rsidR="00A53575" w:rsidRPr="00DB7AB2">
        <w:rPr>
          <w:highlight w:val="cyan"/>
          <w:lang w:val="en-US"/>
        </w:rPr>
        <w:t xml:space="preserve"> </w:t>
      </w:r>
      <w:proofErr w:type="spellStart"/>
      <w:r w:rsidR="00A53575" w:rsidRPr="00DB7AB2">
        <w:rPr>
          <w:highlight w:val="cyan"/>
          <w:lang w:val="en-US"/>
        </w:rPr>
        <w:t>Säugetiere</w:t>
      </w:r>
      <w:proofErr w:type="spellEnd"/>
      <w:r w:rsidR="00A53575" w:rsidRPr="00DB7AB2">
        <w:rPr>
          <w:highlight w:val="cyan"/>
          <w:lang w:val="en-US"/>
        </w:rPr>
        <w:t xml:space="preserve">] [in Russian]. </w:t>
      </w:r>
      <w:r w:rsidR="00B40D18"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Paleozoologicheskogo</w:t>
      </w:r>
      <w:proofErr w:type="spellEnd"/>
      <w:r w:rsidR="00A53575" w:rsidRPr="00DB7AB2">
        <w:rPr>
          <w:i/>
          <w:iCs/>
          <w:highlight w:val="cyan"/>
          <w:lang w:val="en-US"/>
        </w:rPr>
        <w:t xml:space="preserve"> </w:t>
      </w:r>
      <w:proofErr w:type="spellStart"/>
      <w:r w:rsidR="00A53575" w:rsidRPr="00DB7AB2">
        <w:rPr>
          <w:i/>
          <w:iCs/>
          <w:highlight w:val="cyan"/>
          <w:lang w:val="en-US"/>
        </w:rPr>
        <w:t>Instituta</w:t>
      </w:r>
      <w:proofErr w:type="spellEnd"/>
      <w:r w:rsidR="00A53575" w:rsidRPr="00DB7AB2">
        <w:rPr>
          <w:i/>
          <w:iCs/>
          <w:highlight w:val="cyan"/>
          <w:lang w:val="en-US"/>
        </w:rPr>
        <w:t xml:space="preserve"> AN SSSR, </w:t>
      </w:r>
      <w:r w:rsidR="00B40D18" w:rsidRPr="00DB7AB2">
        <w:rPr>
          <w:i/>
          <w:iCs/>
          <w:highlight w:val="cyan"/>
          <w:lang w:val="en-US"/>
        </w:rPr>
        <w:tab/>
      </w:r>
      <w:r w:rsidR="00A53575" w:rsidRPr="00DB7AB2">
        <w:rPr>
          <w:highlight w:val="cyan"/>
          <w:lang w:val="en-US"/>
        </w:rPr>
        <w:t>47 (2):5-23, Moskva.</w:t>
      </w:r>
    </w:p>
    <w:p w14:paraId="0CF1165B" w14:textId="77777777" w:rsidR="003B4E46" w:rsidRPr="00DB7AB2" w:rsidRDefault="003B4E46" w:rsidP="002939EC">
      <w:pPr>
        <w:spacing w:after="100" w:afterAutospacing="1" w:line="240" w:lineRule="auto"/>
        <w:ind w:left="426" w:hanging="426"/>
        <w:rPr>
          <w:highlight w:val="cyan"/>
          <w:lang w:val="en-US"/>
        </w:rPr>
      </w:pPr>
      <w:proofErr w:type="spellStart"/>
      <w:r w:rsidRPr="00DB7AB2">
        <w:rPr>
          <w:highlight w:val="cyan"/>
          <w:lang w:val="en-US"/>
        </w:rPr>
        <w:t>Borissyak</w:t>
      </w:r>
      <w:proofErr w:type="spellEnd"/>
      <w:r w:rsidRPr="00DB7AB2">
        <w:rPr>
          <w:highlight w:val="cyan"/>
          <w:lang w:val="en-US"/>
        </w:rPr>
        <w:t xml:space="preserve"> A.A. &amp; </w:t>
      </w:r>
      <w:proofErr w:type="spellStart"/>
      <w:r w:rsidRPr="00DB7AB2">
        <w:rPr>
          <w:highlight w:val="cyan"/>
          <w:lang w:val="en-US"/>
        </w:rPr>
        <w:t>Belyava</w:t>
      </w:r>
      <w:proofErr w:type="spellEnd"/>
      <w:r w:rsidRPr="00DB7AB2">
        <w:rPr>
          <w:highlight w:val="cyan"/>
          <w:lang w:val="en-US"/>
        </w:rPr>
        <w:t xml:space="preserve"> E.I.</w:t>
      </w:r>
      <w:r w:rsidRPr="00DB7AB2">
        <w:rPr>
          <w:highlight w:val="cyan"/>
          <w:lang w:val="en-US"/>
        </w:rPr>
        <w:tab/>
        <w:t xml:space="preserve">, 1948. </w:t>
      </w:r>
      <w:r w:rsidRPr="00DB7AB2">
        <w:rPr>
          <w:highlight w:val="cyan"/>
          <w:lang w:val="en-US"/>
        </w:rPr>
        <w:tab/>
      </w:r>
      <w:proofErr w:type="spellStart"/>
      <w:r w:rsidRPr="00DB7AB2">
        <w:rPr>
          <w:highlight w:val="cyan"/>
          <w:lang w:val="en-US"/>
        </w:rPr>
        <w:t>Mestonakhozhdenie</w:t>
      </w:r>
      <w:proofErr w:type="spellEnd"/>
      <w:r w:rsidRPr="00DB7AB2">
        <w:rPr>
          <w:highlight w:val="cyan"/>
          <w:lang w:val="en-US"/>
        </w:rPr>
        <w:t xml:space="preserve"> </w:t>
      </w:r>
      <w:proofErr w:type="spellStart"/>
      <w:r w:rsidRPr="00DB7AB2">
        <w:rPr>
          <w:highlight w:val="cyan"/>
          <w:lang w:val="en-US"/>
        </w:rPr>
        <w:t>tretichnykh</w:t>
      </w:r>
      <w:proofErr w:type="spellEnd"/>
      <w:r w:rsidRPr="00DB7AB2">
        <w:rPr>
          <w:highlight w:val="cyan"/>
          <w:lang w:val="en-US"/>
        </w:rPr>
        <w:t xml:space="preserve"> </w:t>
      </w:r>
      <w:proofErr w:type="spellStart"/>
      <w:r w:rsidRPr="00DB7AB2">
        <w:rPr>
          <w:highlight w:val="cyan"/>
          <w:lang w:val="en-US"/>
        </w:rPr>
        <w:t>nazemnykh</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territorii</w:t>
      </w:r>
      <w:proofErr w:type="spellEnd"/>
      <w:r w:rsidRPr="00DB7AB2">
        <w:rPr>
          <w:highlight w:val="cyan"/>
          <w:lang w:val="en-US"/>
        </w:rPr>
        <w:t xml:space="preserve"> SSSR [Tertiary land mammalian localities on USSR territory] [in Russian]. </w:t>
      </w:r>
      <w:r w:rsidRPr="00DB7AB2">
        <w:rPr>
          <w:highlight w:val="cyan"/>
          <w:lang w:val="en-US"/>
        </w:rPr>
        <w:tab/>
      </w:r>
      <w:r w:rsidRPr="00DB7AB2">
        <w:rPr>
          <w:i/>
          <w:iCs/>
          <w:highlight w:val="cyan"/>
          <w:lang w:val="en-US"/>
        </w:rPr>
        <w:t xml:space="preserve">Trudy PIN AN SSSR, </w:t>
      </w:r>
      <w:r w:rsidRPr="00DB7AB2">
        <w:rPr>
          <w:i/>
          <w:iCs/>
          <w:highlight w:val="cyan"/>
          <w:lang w:val="en-US"/>
        </w:rPr>
        <w:tab/>
      </w:r>
      <w:r w:rsidRPr="00DB7AB2">
        <w:rPr>
          <w:highlight w:val="cyan"/>
          <w:lang w:val="en-US"/>
        </w:rPr>
        <w:t xml:space="preserve">15 (3):1-116, </w:t>
      </w:r>
      <w:proofErr w:type="spellStart"/>
      <w:r w:rsidRPr="00DB7AB2">
        <w:rPr>
          <w:highlight w:val="cyan"/>
          <w:lang w:val="en-US"/>
        </w:rPr>
        <w:t>Izd-vo</w:t>
      </w:r>
      <w:proofErr w:type="spellEnd"/>
      <w:r w:rsidRPr="00DB7AB2">
        <w:rPr>
          <w:highlight w:val="cyan"/>
          <w:lang w:val="en-US"/>
        </w:rPr>
        <w:t xml:space="preserve"> AN SSSR, Moskva.</w:t>
      </w:r>
    </w:p>
    <w:p w14:paraId="1E42B852" w14:textId="6B0FA543" w:rsidR="00A53575" w:rsidRPr="00DB7AB2" w:rsidRDefault="00DA4418" w:rsidP="002939EC">
      <w:pPr>
        <w:spacing w:after="100" w:afterAutospacing="1" w:line="240" w:lineRule="auto"/>
        <w:ind w:left="426" w:hanging="426"/>
        <w:rPr>
          <w:highlight w:val="cyan"/>
          <w:lang w:val="en-US"/>
        </w:rPr>
      </w:pPr>
      <w:r w:rsidRPr="00DB7AB2">
        <w:rPr>
          <w:highlight w:val="cyan"/>
          <w:lang w:val="en-US"/>
        </w:rPr>
        <w:t xml:space="preserve">Borodin A.V., </w:t>
      </w:r>
      <w:proofErr w:type="spellStart"/>
      <w:r w:rsidRPr="00DB7AB2">
        <w:rPr>
          <w:highlight w:val="cyan"/>
          <w:lang w:val="en-US"/>
        </w:rPr>
        <w:t>Kosintsev</w:t>
      </w:r>
      <w:proofErr w:type="spellEnd"/>
      <w:r w:rsidRPr="00DB7AB2">
        <w:rPr>
          <w:highlight w:val="cyan"/>
          <w:lang w:val="en-US"/>
        </w:rPr>
        <w:t xml:space="preserve"> P.A., </w:t>
      </w:r>
      <w:proofErr w:type="spellStart"/>
      <w:r w:rsidRPr="00DB7AB2">
        <w:rPr>
          <w:highlight w:val="cyan"/>
          <w:lang w:val="en-US"/>
        </w:rPr>
        <w:t>Strukova</w:t>
      </w:r>
      <w:proofErr w:type="spellEnd"/>
      <w:r w:rsidRPr="00DB7AB2">
        <w:rPr>
          <w:highlight w:val="cyan"/>
          <w:lang w:val="en-US"/>
        </w:rPr>
        <w:t xml:space="preserve"> T.V. &amp; Nekrasov A.E</w:t>
      </w:r>
      <w:r w:rsidR="00A53575" w:rsidRPr="00DB7AB2">
        <w:rPr>
          <w:highlight w:val="cyan"/>
          <w:lang w:val="en-US"/>
        </w:rPr>
        <w:t>.</w:t>
      </w:r>
      <w:r w:rsidR="00B40D18" w:rsidRPr="00DB7AB2">
        <w:rPr>
          <w:highlight w:val="cyan"/>
          <w:lang w:val="en-US"/>
        </w:rPr>
        <w:tab/>
      </w:r>
      <w:r w:rsidR="00A53575" w:rsidRPr="00DB7AB2">
        <w:rPr>
          <w:highlight w:val="cyan"/>
          <w:lang w:val="en-US"/>
        </w:rPr>
        <w:t xml:space="preserve">, 2000. </w:t>
      </w:r>
      <w:r w:rsidR="00B40D18" w:rsidRPr="00DB7AB2">
        <w:rPr>
          <w:highlight w:val="cyan"/>
          <w:lang w:val="en-US"/>
        </w:rPr>
        <w:tab/>
      </w:r>
      <w:proofErr w:type="spellStart"/>
      <w:r w:rsidR="00A53575" w:rsidRPr="00DB7AB2">
        <w:rPr>
          <w:highlight w:val="cyan"/>
          <w:lang w:val="en-US"/>
        </w:rPr>
        <w:t>Mlekopitayushchie</w:t>
      </w:r>
      <w:proofErr w:type="spellEnd"/>
      <w:r w:rsidR="00A53575" w:rsidRPr="00DB7AB2">
        <w:rPr>
          <w:highlight w:val="cyan"/>
          <w:lang w:val="en-US"/>
        </w:rPr>
        <w:t xml:space="preserve">, </w:t>
      </w:r>
      <w:proofErr w:type="spellStart"/>
      <w:r w:rsidR="00A53575" w:rsidRPr="00DB7AB2">
        <w:rPr>
          <w:highlight w:val="cyan"/>
          <w:lang w:val="en-US"/>
        </w:rPr>
        <w:t>ptizy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ryby</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mestonakhozhdenya</w:t>
      </w:r>
      <w:proofErr w:type="spellEnd"/>
      <w:r w:rsidR="00A53575" w:rsidRPr="00DB7AB2">
        <w:rPr>
          <w:highlight w:val="cyan"/>
          <w:lang w:val="en-US"/>
        </w:rPr>
        <w:t xml:space="preserve"> Cheremukhovo-1 (</w:t>
      </w:r>
      <w:proofErr w:type="spellStart"/>
      <w:r w:rsidR="00A53575" w:rsidRPr="00DB7AB2">
        <w:rPr>
          <w:highlight w:val="cyan"/>
          <w:lang w:val="en-US"/>
        </w:rPr>
        <w:t>Raskop</w:t>
      </w:r>
      <w:proofErr w:type="spellEnd"/>
      <w:r w:rsidR="00A53575" w:rsidRPr="00DB7AB2">
        <w:rPr>
          <w:highlight w:val="cyan"/>
          <w:lang w:val="en-US"/>
        </w:rPr>
        <w:t xml:space="preserve"> 2) [Mammals, birds and fishes from the Cheremukhovo-1 site (Pit 2)] (in: </w:t>
      </w:r>
      <w:proofErr w:type="spellStart"/>
      <w:r w:rsidR="00A53575" w:rsidRPr="00DB7AB2">
        <w:rPr>
          <w:highlight w:val="cyan"/>
          <w:lang w:val="en-US"/>
        </w:rPr>
        <w:t>Pleystozenovye</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Golozenovye</w:t>
      </w:r>
      <w:proofErr w:type="spellEnd"/>
      <w:r w:rsidR="00A53575" w:rsidRPr="00DB7AB2">
        <w:rPr>
          <w:highlight w:val="cyan"/>
          <w:lang w:val="en-US"/>
        </w:rPr>
        <w:t xml:space="preserve"> </w:t>
      </w:r>
      <w:proofErr w:type="spellStart"/>
      <w:r w:rsidR="00A53575" w:rsidRPr="00DB7AB2">
        <w:rPr>
          <w:highlight w:val="cyan"/>
          <w:lang w:val="en-US"/>
        </w:rPr>
        <w:t>Fauny</w:t>
      </w:r>
      <w:proofErr w:type="spellEnd"/>
      <w:r w:rsidR="00A53575" w:rsidRPr="00DB7AB2">
        <w:rPr>
          <w:highlight w:val="cyan"/>
          <w:lang w:val="en-US"/>
        </w:rPr>
        <w:t xml:space="preserve"> </w:t>
      </w:r>
      <w:proofErr w:type="spellStart"/>
      <w:r w:rsidR="00A53575" w:rsidRPr="00DB7AB2">
        <w:rPr>
          <w:highlight w:val="cyan"/>
          <w:lang w:val="en-US"/>
        </w:rPr>
        <w:t>Urala</w:t>
      </w:r>
      <w:proofErr w:type="spellEnd"/>
      <w:r w:rsidR="00A53575" w:rsidRPr="00DB7AB2">
        <w:rPr>
          <w:highlight w:val="cyan"/>
          <w:lang w:val="en-US"/>
        </w:rPr>
        <w:t xml:space="preserve">) [in Russian, with English abstract]. </w:t>
      </w:r>
      <w:r w:rsidR="00B40D18" w:rsidRPr="00DB7AB2">
        <w:rPr>
          <w:highlight w:val="cyan"/>
          <w:lang w:val="en-US"/>
        </w:rPr>
        <w:tab/>
      </w:r>
      <w:r w:rsidR="00A53575" w:rsidRPr="00DB7AB2">
        <w:rPr>
          <w:highlight w:val="cyan"/>
          <w:lang w:val="en-US"/>
        </w:rPr>
        <w:t>RAN (</w:t>
      </w:r>
      <w:proofErr w:type="spellStart"/>
      <w:r w:rsidR="00A53575" w:rsidRPr="00DB7AB2">
        <w:rPr>
          <w:highlight w:val="cyan"/>
          <w:lang w:val="en-US"/>
        </w:rPr>
        <w:t>Ural’skoe</w:t>
      </w:r>
      <w:proofErr w:type="spellEnd"/>
      <w:r w:rsidR="00A53575" w:rsidRPr="00DB7AB2">
        <w:rPr>
          <w:highlight w:val="cyan"/>
          <w:lang w:val="en-US"/>
        </w:rPr>
        <w:t xml:space="preserve"> </w:t>
      </w:r>
      <w:proofErr w:type="spellStart"/>
      <w:r w:rsidR="00A53575" w:rsidRPr="00DB7AB2">
        <w:rPr>
          <w:highlight w:val="cyan"/>
          <w:lang w:val="en-US"/>
        </w:rPr>
        <w:t>otdelenie</w:t>
      </w:r>
      <w:proofErr w:type="spellEnd"/>
      <w:r w:rsidR="00A53575" w:rsidRPr="00DB7AB2">
        <w:rPr>
          <w:highlight w:val="cyan"/>
          <w:lang w:val="en-US"/>
        </w:rPr>
        <w:t xml:space="preserve">), </w:t>
      </w:r>
      <w:proofErr w:type="spellStart"/>
      <w:r w:rsidR="00A53575" w:rsidRPr="00DB7AB2">
        <w:rPr>
          <w:highlight w:val="cyan"/>
          <w:lang w:val="en-US"/>
        </w:rPr>
        <w:t>Institut</w:t>
      </w:r>
      <w:proofErr w:type="spellEnd"/>
      <w:r w:rsidR="00A53575" w:rsidRPr="00DB7AB2">
        <w:rPr>
          <w:highlight w:val="cyan"/>
          <w:lang w:val="en-US"/>
        </w:rPr>
        <w:t xml:space="preserve"> </w:t>
      </w:r>
      <w:proofErr w:type="spellStart"/>
      <w:r w:rsidR="00A53575" w:rsidRPr="00DB7AB2">
        <w:rPr>
          <w:highlight w:val="cyan"/>
          <w:lang w:val="en-US"/>
        </w:rPr>
        <w:t>Ekologicheskikh</w:t>
      </w:r>
      <w:proofErr w:type="spellEnd"/>
      <w:r w:rsidR="00A53575" w:rsidRPr="00DB7AB2">
        <w:rPr>
          <w:highlight w:val="cyan"/>
          <w:lang w:val="en-US"/>
        </w:rPr>
        <w:t xml:space="preserve"> </w:t>
      </w:r>
      <w:proofErr w:type="spellStart"/>
      <w:r w:rsidR="00A53575" w:rsidRPr="00DB7AB2">
        <w:rPr>
          <w:highlight w:val="cyan"/>
          <w:lang w:val="en-US"/>
        </w:rPr>
        <w:t>rast</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zhivotnikh</w:t>
      </w:r>
      <w:proofErr w:type="spellEnd"/>
      <w:r w:rsidR="00A53575" w:rsidRPr="00DB7AB2">
        <w:rPr>
          <w:highlight w:val="cyan"/>
          <w:lang w:val="en-US"/>
        </w:rPr>
        <w:t>,</w:t>
      </w:r>
      <w:r w:rsidR="00B40D18" w:rsidRPr="00DB7AB2">
        <w:rPr>
          <w:highlight w:val="cyan"/>
          <w:lang w:val="en-US"/>
        </w:rPr>
        <w:tab/>
      </w:r>
      <w:r w:rsidR="00A53575" w:rsidRPr="00DB7AB2">
        <w:rPr>
          <w:highlight w:val="cyan"/>
          <w:lang w:val="en-US"/>
        </w:rPr>
        <w:t xml:space="preserve">59-80,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Rifey</w:t>
      </w:r>
      <w:proofErr w:type="spellEnd"/>
      <w:r w:rsidR="00A53575" w:rsidRPr="00DB7AB2">
        <w:rPr>
          <w:highlight w:val="cyan"/>
          <w:lang w:val="en-US"/>
        </w:rPr>
        <w:t>”, Chelyabinsk.</w:t>
      </w:r>
    </w:p>
    <w:p w14:paraId="00A5D8DE" w14:textId="6401EF5F" w:rsidR="00A53575" w:rsidRPr="00DB7AB2" w:rsidRDefault="00DA4418" w:rsidP="002939EC">
      <w:pPr>
        <w:spacing w:after="100" w:afterAutospacing="1" w:line="240" w:lineRule="auto"/>
        <w:ind w:left="426" w:hanging="426"/>
        <w:rPr>
          <w:highlight w:val="cyan"/>
          <w:lang w:val="en-US"/>
        </w:rPr>
      </w:pPr>
      <w:r w:rsidRPr="00DB7AB2">
        <w:rPr>
          <w:highlight w:val="cyan"/>
          <w:lang w:val="en-US"/>
        </w:rPr>
        <w:t xml:space="preserve">Borodin A.V., </w:t>
      </w:r>
      <w:proofErr w:type="spellStart"/>
      <w:r w:rsidRPr="00DB7AB2">
        <w:rPr>
          <w:highlight w:val="cyan"/>
          <w:lang w:val="en-US"/>
        </w:rPr>
        <w:t>Strukova</w:t>
      </w:r>
      <w:proofErr w:type="spellEnd"/>
      <w:r w:rsidRPr="00DB7AB2">
        <w:rPr>
          <w:highlight w:val="cyan"/>
          <w:lang w:val="en-US"/>
        </w:rPr>
        <w:t xml:space="preserve"> T.V., </w:t>
      </w:r>
      <w:proofErr w:type="spellStart"/>
      <w:r w:rsidRPr="00DB7AB2">
        <w:rPr>
          <w:highlight w:val="cyan"/>
          <w:lang w:val="en-US"/>
        </w:rPr>
        <w:t>Kosintsev</w:t>
      </w:r>
      <w:proofErr w:type="spellEnd"/>
      <w:r w:rsidRPr="00DB7AB2">
        <w:rPr>
          <w:highlight w:val="cyan"/>
          <w:lang w:val="en-US"/>
        </w:rPr>
        <w:t xml:space="preserve"> P.A., Nekrasov A.E. &amp; </w:t>
      </w:r>
      <w:proofErr w:type="spellStart"/>
      <w:r w:rsidRPr="00DB7AB2">
        <w:rPr>
          <w:highlight w:val="cyan"/>
          <w:lang w:val="en-US"/>
        </w:rPr>
        <w:t>Panova</w:t>
      </w:r>
      <w:proofErr w:type="spellEnd"/>
      <w:r w:rsidRPr="00DB7AB2">
        <w:rPr>
          <w:highlight w:val="cyan"/>
          <w:lang w:val="en-US"/>
        </w:rPr>
        <w:t xml:space="preserve"> N. </w:t>
      </w:r>
      <w:r w:rsidR="00A53575" w:rsidRPr="00DB7AB2">
        <w:rPr>
          <w:highlight w:val="cyan"/>
          <w:lang w:val="en-US"/>
        </w:rPr>
        <w:t>K.</w:t>
      </w:r>
      <w:r w:rsidR="00B40D18" w:rsidRPr="00DB7AB2">
        <w:rPr>
          <w:highlight w:val="cyan"/>
          <w:lang w:val="en-US"/>
        </w:rPr>
        <w:tab/>
      </w:r>
      <w:r w:rsidR="00A53575" w:rsidRPr="00DB7AB2">
        <w:rPr>
          <w:highlight w:val="cyan"/>
          <w:lang w:val="en-US"/>
        </w:rPr>
        <w:t xml:space="preserve">, 2000. </w:t>
      </w:r>
      <w:r w:rsidR="00B40D18" w:rsidRPr="00DB7AB2">
        <w:rPr>
          <w:highlight w:val="cyan"/>
          <w:lang w:val="en-US"/>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dannye</w:t>
      </w:r>
      <w:proofErr w:type="spellEnd"/>
      <w:r w:rsidR="00A53575" w:rsidRPr="00DB7AB2">
        <w:rPr>
          <w:highlight w:val="cyan"/>
          <w:lang w:val="en-US"/>
        </w:rPr>
        <w:t xml:space="preserve"> o </w:t>
      </w:r>
      <w:proofErr w:type="spellStart"/>
      <w:r w:rsidR="00A53575" w:rsidRPr="00DB7AB2">
        <w:rPr>
          <w:highlight w:val="cyan"/>
          <w:lang w:val="en-US"/>
        </w:rPr>
        <w:t>prirodnoy</w:t>
      </w:r>
      <w:proofErr w:type="spellEnd"/>
      <w:r w:rsidR="00A53575" w:rsidRPr="00DB7AB2">
        <w:rPr>
          <w:highlight w:val="cyan"/>
          <w:lang w:val="en-US"/>
        </w:rPr>
        <w:t xml:space="preserve"> </w:t>
      </w:r>
      <w:proofErr w:type="spellStart"/>
      <w:r w:rsidR="00A53575" w:rsidRPr="00DB7AB2">
        <w:rPr>
          <w:highlight w:val="cyan"/>
          <w:lang w:val="en-US"/>
        </w:rPr>
        <w:t>srede</w:t>
      </w:r>
      <w:proofErr w:type="spellEnd"/>
      <w:r w:rsidR="00A53575" w:rsidRPr="00DB7AB2">
        <w:rPr>
          <w:highlight w:val="cyan"/>
          <w:lang w:val="en-US"/>
        </w:rPr>
        <w:t xml:space="preserve"> </w:t>
      </w:r>
      <w:proofErr w:type="spellStart"/>
      <w:r w:rsidR="00A53575" w:rsidRPr="00DB7AB2">
        <w:rPr>
          <w:highlight w:val="cyan"/>
          <w:lang w:val="en-US"/>
        </w:rPr>
        <w:t>srednogo</w:t>
      </w:r>
      <w:proofErr w:type="spellEnd"/>
      <w:r w:rsidR="00A53575" w:rsidRPr="00DB7AB2">
        <w:rPr>
          <w:highlight w:val="cyan"/>
          <w:lang w:val="en-US"/>
        </w:rPr>
        <w:t xml:space="preserve"> </w:t>
      </w:r>
      <w:proofErr w:type="spellStart"/>
      <w:r w:rsidR="00A53575" w:rsidRPr="00DB7AB2">
        <w:rPr>
          <w:highlight w:val="cyan"/>
          <w:lang w:val="en-US"/>
        </w:rPr>
        <w:t>Urala</w:t>
      </w:r>
      <w:proofErr w:type="spellEnd"/>
      <w:r w:rsidR="00A53575" w:rsidRPr="00DB7AB2">
        <w:rPr>
          <w:highlight w:val="cyan"/>
          <w:lang w:val="en-US"/>
        </w:rPr>
        <w:t xml:space="preserve"> v </w:t>
      </w:r>
      <w:proofErr w:type="spellStart"/>
      <w:r w:rsidR="00A53575" w:rsidRPr="00DB7AB2">
        <w:rPr>
          <w:highlight w:val="cyan"/>
          <w:lang w:val="en-US"/>
        </w:rPr>
        <w:t>pozdnechetvertichnoe</w:t>
      </w:r>
      <w:proofErr w:type="spellEnd"/>
      <w:r w:rsidR="00A53575" w:rsidRPr="00DB7AB2">
        <w:rPr>
          <w:highlight w:val="cyan"/>
          <w:lang w:val="en-US"/>
        </w:rPr>
        <w:t xml:space="preserve"> </w:t>
      </w:r>
      <w:proofErr w:type="spellStart"/>
      <w:r w:rsidR="00A53575" w:rsidRPr="00DB7AB2">
        <w:rPr>
          <w:highlight w:val="cyan"/>
          <w:lang w:val="en-US"/>
        </w:rPr>
        <w:t>vremya</w:t>
      </w:r>
      <w:proofErr w:type="spellEnd"/>
      <w:r w:rsidR="00A53575" w:rsidRPr="00DB7AB2">
        <w:rPr>
          <w:highlight w:val="cyan"/>
          <w:lang w:val="en-US"/>
        </w:rPr>
        <w:t xml:space="preserve"> (</w:t>
      </w:r>
      <w:proofErr w:type="spellStart"/>
      <w:r w:rsidR="00A53575" w:rsidRPr="00DB7AB2">
        <w:rPr>
          <w:highlight w:val="cyan"/>
          <w:lang w:val="en-US"/>
        </w:rPr>
        <w:t>mestonakhozhdenie</w:t>
      </w:r>
      <w:proofErr w:type="spellEnd"/>
      <w:r w:rsidR="00A53575" w:rsidRPr="00DB7AB2">
        <w:rPr>
          <w:highlight w:val="cyan"/>
          <w:lang w:val="en-US"/>
        </w:rPr>
        <w:t xml:space="preserve"> </w:t>
      </w:r>
      <w:proofErr w:type="spellStart"/>
      <w:r w:rsidR="00A53575" w:rsidRPr="00DB7AB2">
        <w:rPr>
          <w:highlight w:val="cyan"/>
          <w:lang w:val="en-US"/>
        </w:rPr>
        <w:t>Shaytanoozersky</w:t>
      </w:r>
      <w:proofErr w:type="spellEnd"/>
      <w:r w:rsidR="00A53575" w:rsidRPr="00DB7AB2">
        <w:rPr>
          <w:highlight w:val="cyan"/>
          <w:lang w:val="en-US"/>
        </w:rPr>
        <w:t xml:space="preserve"> </w:t>
      </w:r>
      <w:proofErr w:type="spellStart"/>
      <w:r w:rsidR="00A53575" w:rsidRPr="00DB7AB2">
        <w:rPr>
          <w:highlight w:val="cyan"/>
          <w:lang w:val="en-US"/>
        </w:rPr>
        <w:t>Kamenny</w:t>
      </w:r>
      <w:proofErr w:type="spellEnd"/>
      <w:r w:rsidR="00A53575" w:rsidRPr="00DB7AB2">
        <w:rPr>
          <w:highlight w:val="cyan"/>
          <w:lang w:val="en-US"/>
        </w:rPr>
        <w:t xml:space="preserve"> </w:t>
      </w:r>
      <w:proofErr w:type="spellStart"/>
      <w:r w:rsidR="00A53575" w:rsidRPr="00DB7AB2">
        <w:rPr>
          <w:highlight w:val="cyan"/>
          <w:lang w:val="en-US"/>
        </w:rPr>
        <w:t>ostrov</w:t>
      </w:r>
      <w:proofErr w:type="spellEnd"/>
      <w:r w:rsidR="00A53575" w:rsidRPr="00DB7AB2">
        <w:rPr>
          <w:highlight w:val="cyan"/>
          <w:lang w:val="en-US"/>
        </w:rPr>
        <w:t xml:space="preserve">) [New data to characterize the middle Urals environments of the Late Pleistocene time (the site of </w:t>
      </w:r>
      <w:proofErr w:type="spellStart"/>
      <w:r w:rsidR="00A53575" w:rsidRPr="00DB7AB2">
        <w:rPr>
          <w:highlight w:val="cyan"/>
          <w:lang w:val="en-US"/>
        </w:rPr>
        <w:t>Shaytanoozersky</w:t>
      </w:r>
      <w:proofErr w:type="spellEnd"/>
      <w:r w:rsidR="00A53575" w:rsidRPr="00DB7AB2">
        <w:rPr>
          <w:highlight w:val="cyan"/>
          <w:lang w:val="en-US"/>
        </w:rPr>
        <w:t xml:space="preserve"> </w:t>
      </w:r>
      <w:proofErr w:type="spellStart"/>
      <w:r w:rsidR="00A53575" w:rsidRPr="00DB7AB2">
        <w:rPr>
          <w:highlight w:val="cyan"/>
          <w:lang w:val="en-US"/>
        </w:rPr>
        <w:t>Kamenny</w:t>
      </w:r>
      <w:proofErr w:type="spellEnd"/>
      <w:r w:rsidR="00A53575" w:rsidRPr="00DB7AB2">
        <w:rPr>
          <w:highlight w:val="cyan"/>
          <w:lang w:val="en-US"/>
        </w:rPr>
        <w:t xml:space="preserve"> </w:t>
      </w:r>
      <w:proofErr w:type="spellStart"/>
      <w:r w:rsidR="00A53575" w:rsidRPr="00DB7AB2">
        <w:rPr>
          <w:highlight w:val="cyan"/>
          <w:lang w:val="en-US"/>
        </w:rPr>
        <w:t>ostrov</w:t>
      </w:r>
      <w:proofErr w:type="spellEnd"/>
      <w:r w:rsidR="00A53575" w:rsidRPr="00DB7AB2">
        <w:rPr>
          <w:highlight w:val="cyan"/>
          <w:lang w:val="en-US"/>
        </w:rPr>
        <w:t xml:space="preserve">)] (in: </w:t>
      </w:r>
      <w:proofErr w:type="spellStart"/>
      <w:r w:rsidR="00A53575" w:rsidRPr="00DB7AB2">
        <w:rPr>
          <w:highlight w:val="cyan"/>
          <w:lang w:val="en-US"/>
        </w:rPr>
        <w:t>Pleystozenovye</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Golozenovye</w:t>
      </w:r>
      <w:proofErr w:type="spellEnd"/>
      <w:r w:rsidR="00A53575" w:rsidRPr="00DB7AB2">
        <w:rPr>
          <w:highlight w:val="cyan"/>
          <w:lang w:val="en-US"/>
        </w:rPr>
        <w:t xml:space="preserve"> </w:t>
      </w:r>
      <w:proofErr w:type="spellStart"/>
      <w:r w:rsidR="00A53575" w:rsidRPr="00DB7AB2">
        <w:rPr>
          <w:highlight w:val="cyan"/>
          <w:lang w:val="en-US"/>
        </w:rPr>
        <w:t>Fauny</w:t>
      </w:r>
      <w:proofErr w:type="spellEnd"/>
      <w:r w:rsidR="00A53575" w:rsidRPr="00DB7AB2">
        <w:rPr>
          <w:highlight w:val="cyan"/>
          <w:lang w:val="en-US"/>
        </w:rPr>
        <w:t xml:space="preserve"> </w:t>
      </w:r>
      <w:proofErr w:type="spellStart"/>
      <w:r w:rsidR="00A53575" w:rsidRPr="00DB7AB2">
        <w:rPr>
          <w:highlight w:val="cyan"/>
          <w:lang w:val="en-US"/>
        </w:rPr>
        <w:t>Urala</w:t>
      </w:r>
      <w:proofErr w:type="spellEnd"/>
      <w:r w:rsidR="00A53575" w:rsidRPr="00DB7AB2">
        <w:rPr>
          <w:highlight w:val="cyan"/>
          <w:lang w:val="en-US"/>
        </w:rPr>
        <w:t xml:space="preserve">) [in Russian, with </w:t>
      </w:r>
      <w:r w:rsidR="00A53575" w:rsidRPr="00DB7AB2">
        <w:rPr>
          <w:highlight w:val="cyan"/>
          <w:lang w:val="en-US"/>
        </w:rPr>
        <w:lastRenderedPageBreak/>
        <w:t xml:space="preserve">English abstract]. </w:t>
      </w:r>
      <w:r w:rsidR="00B40D18" w:rsidRPr="00DB7AB2">
        <w:rPr>
          <w:highlight w:val="cyan"/>
          <w:lang w:val="en-US"/>
        </w:rPr>
        <w:tab/>
      </w:r>
      <w:r w:rsidR="00A53575" w:rsidRPr="00DB7AB2">
        <w:rPr>
          <w:highlight w:val="cyan"/>
          <w:lang w:val="en-US"/>
        </w:rPr>
        <w:t>RAN (</w:t>
      </w:r>
      <w:proofErr w:type="spellStart"/>
      <w:r w:rsidR="00A53575" w:rsidRPr="00DB7AB2">
        <w:rPr>
          <w:highlight w:val="cyan"/>
          <w:lang w:val="en-US"/>
        </w:rPr>
        <w:t>Ural’skoe</w:t>
      </w:r>
      <w:proofErr w:type="spellEnd"/>
      <w:r w:rsidR="00A53575" w:rsidRPr="00DB7AB2">
        <w:rPr>
          <w:highlight w:val="cyan"/>
          <w:lang w:val="en-US"/>
        </w:rPr>
        <w:t xml:space="preserve"> </w:t>
      </w:r>
      <w:proofErr w:type="spellStart"/>
      <w:r w:rsidR="00A53575" w:rsidRPr="00DB7AB2">
        <w:rPr>
          <w:highlight w:val="cyan"/>
          <w:lang w:val="en-US"/>
        </w:rPr>
        <w:t>otdelenie</w:t>
      </w:r>
      <w:proofErr w:type="spellEnd"/>
      <w:r w:rsidR="00A53575" w:rsidRPr="00DB7AB2">
        <w:rPr>
          <w:highlight w:val="cyan"/>
          <w:lang w:val="en-US"/>
        </w:rPr>
        <w:t xml:space="preserve">), </w:t>
      </w:r>
      <w:proofErr w:type="spellStart"/>
      <w:r w:rsidR="00A53575" w:rsidRPr="00DB7AB2">
        <w:rPr>
          <w:highlight w:val="cyan"/>
          <w:lang w:val="en-US"/>
        </w:rPr>
        <w:t>Institut</w:t>
      </w:r>
      <w:proofErr w:type="spellEnd"/>
      <w:r w:rsidR="00A53575" w:rsidRPr="00DB7AB2">
        <w:rPr>
          <w:highlight w:val="cyan"/>
          <w:lang w:val="en-US"/>
        </w:rPr>
        <w:t xml:space="preserve"> </w:t>
      </w:r>
      <w:proofErr w:type="spellStart"/>
      <w:r w:rsidR="00A53575" w:rsidRPr="00DB7AB2">
        <w:rPr>
          <w:highlight w:val="cyan"/>
          <w:lang w:val="en-US"/>
        </w:rPr>
        <w:t>Ekologicheskikh</w:t>
      </w:r>
      <w:proofErr w:type="spellEnd"/>
      <w:r w:rsidR="00A53575" w:rsidRPr="00DB7AB2">
        <w:rPr>
          <w:highlight w:val="cyan"/>
          <w:lang w:val="en-US"/>
        </w:rPr>
        <w:t xml:space="preserve"> </w:t>
      </w:r>
      <w:proofErr w:type="spellStart"/>
      <w:r w:rsidR="00A53575" w:rsidRPr="00DB7AB2">
        <w:rPr>
          <w:highlight w:val="cyan"/>
          <w:lang w:val="en-US"/>
        </w:rPr>
        <w:t>rast</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zhivotnikh</w:t>
      </w:r>
      <w:proofErr w:type="spellEnd"/>
      <w:r w:rsidR="00B40D18" w:rsidRPr="00DB7AB2">
        <w:rPr>
          <w:highlight w:val="cyan"/>
          <w:lang w:val="en-US"/>
        </w:rPr>
        <w:tab/>
      </w:r>
      <w:r w:rsidR="00A53575" w:rsidRPr="00DB7AB2">
        <w:rPr>
          <w:highlight w:val="cyan"/>
          <w:lang w:val="en-US"/>
        </w:rPr>
        <w:t xml:space="preserve"> 17-35,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Rifey</w:t>
      </w:r>
      <w:proofErr w:type="spellEnd"/>
      <w:r w:rsidR="00A53575" w:rsidRPr="00DB7AB2">
        <w:rPr>
          <w:highlight w:val="cyan"/>
          <w:lang w:val="en-US"/>
        </w:rPr>
        <w:t>”, Chelyabinsk.</w:t>
      </w:r>
    </w:p>
    <w:p w14:paraId="757D5D2A" w14:textId="1A42F37A" w:rsidR="00A53575" w:rsidRPr="00DB7AB2" w:rsidRDefault="00DA4418" w:rsidP="002939EC">
      <w:pPr>
        <w:spacing w:after="100" w:afterAutospacing="1" w:line="240" w:lineRule="auto"/>
        <w:ind w:left="426" w:hanging="426"/>
        <w:rPr>
          <w:highlight w:val="cyan"/>
          <w:lang w:val="en-US"/>
        </w:rPr>
      </w:pPr>
      <w:r w:rsidRPr="00DB7AB2">
        <w:rPr>
          <w:highlight w:val="cyan"/>
          <w:lang w:val="en-US"/>
        </w:rPr>
        <w:t xml:space="preserve">Borodin A.V., </w:t>
      </w:r>
      <w:proofErr w:type="spellStart"/>
      <w:r w:rsidRPr="00DB7AB2">
        <w:rPr>
          <w:highlight w:val="cyan"/>
          <w:lang w:val="en-US"/>
        </w:rPr>
        <w:t>Strukova</w:t>
      </w:r>
      <w:proofErr w:type="spellEnd"/>
      <w:r w:rsidRPr="00DB7AB2">
        <w:rPr>
          <w:highlight w:val="cyan"/>
          <w:lang w:val="en-US"/>
        </w:rPr>
        <w:t xml:space="preserve"> T.V., </w:t>
      </w:r>
      <w:proofErr w:type="spellStart"/>
      <w:r w:rsidRPr="00DB7AB2">
        <w:rPr>
          <w:highlight w:val="cyan"/>
          <w:lang w:val="en-US"/>
        </w:rPr>
        <w:t>Ulitko</w:t>
      </w:r>
      <w:proofErr w:type="spellEnd"/>
      <w:r w:rsidRPr="00DB7AB2">
        <w:rPr>
          <w:highlight w:val="cyan"/>
          <w:lang w:val="en-US"/>
        </w:rPr>
        <w:t xml:space="preserve"> A.I., </w:t>
      </w:r>
      <w:proofErr w:type="spellStart"/>
      <w:r w:rsidRPr="00DB7AB2">
        <w:rPr>
          <w:highlight w:val="cyan"/>
          <w:lang w:val="en-US"/>
        </w:rPr>
        <w:t>Chairkin</w:t>
      </w:r>
      <w:proofErr w:type="spellEnd"/>
      <w:r w:rsidRPr="00DB7AB2">
        <w:rPr>
          <w:highlight w:val="cyan"/>
          <w:lang w:val="en-US"/>
        </w:rPr>
        <w:t xml:space="preserve"> S.E. &amp; </w:t>
      </w:r>
      <w:proofErr w:type="spellStart"/>
      <w:r w:rsidRPr="00DB7AB2">
        <w:rPr>
          <w:highlight w:val="cyan"/>
          <w:lang w:val="en-US"/>
        </w:rPr>
        <w:t>Bachura</w:t>
      </w:r>
      <w:proofErr w:type="spellEnd"/>
      <w:r w:rsidRPr="00DB7AB2">
        <w:rPr>
          <w:highlight w:val="cyan"/>
          <w:lang w:val="en-US"/>
        </w:rPr>
        <w:t xml:space="preserve"> O.P.</w:t>
      </w:r>
      <w:r w:rsidR="00B40D18" w:rsidRPr="00DB7AB2">
        <w:rPr>
          <w:highlight w:val="cyan"/>
          <w:lang w:val="en-US"/>
        </w:rPr>
        <w:tab/>
      </w:r>
      <w:r w:rsidRPr="00DB7AB2">
        <w:rPr>
          <w:highlight w:val="cyan"/>
          <w:lang w:val="en-US"/>
        </w:rPr>
        <w:t xml:space="preserve">, </w:t>
      </w:r>
      <w:r w:rsidR="00A53575" w:rsidRPr="00DB7AB2">
        <w:rPr>
          <w:highlight w:val="cyan"/>
          <w:lang w:val="en-US"/>
        </w:rPr>
        <w:t xml:space="preserve">2000. </w:t>
      </w:r>
      <w:r w:rsidR="00B40D18" w:rsidRPr="00DB7AB2">
        <w:rPr>
          <w:highlight w:val="cyan"/>
          <w:lang w:val="en-US"/>
        </w:rPr>
        <w:tab/>
      </w:r>
      <w:r w:rsidR="00A53575" w:rsidRPr="00DB7AB2">
        <w:rPr>
          <w:highlight w:val="cyan"/>
          <w:lang w:val="en-US"/>
        </w:rPr>
        <w:t xml:space="preserve">Cheremukhovo-1 – </w:t>
      </w:r>
      <w:proofErr w:type="spellStart"/>
      <w:r w:rsidR="00A53575" w:rsidRPr="00DB7AB2">
        <w:rPr>
          <w:highlight w:val="cyan"/>
          <w:lang w:val="en-US"/>
        </w:rPr>
        <w:t>Novy</w:t>
      </w:r>
      <w:proofErr w:type="spellEnd"/>
      <w:r w:rsidR="00A53575" w:rsidRPr="00DB7AB2">
        <w:rPr>
          <w:highlight w:val="cyan"/>
          <w:lang w:val="en-US"/>
        </w:rPr>
        <w:t xml:space="preserve"> </w:t>
      </w:r>
      <w:proofErr w:type="spellStart"/>
      <w:r w:rsidR="00A53575" w:rsidRPr="00DB7AB2">
        <w:rPr>
          <w:highlight w:val="cyan"/>
          <w:lang w:val="en-US"/>
        </w:rPr>
        <w:t>istoriko-ekologichesky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arkheologichesky</w:t>
      </w:r>
      <w:proofErr w:type="spellEnd"/>
      <w:r w:rsidR="00A53575" w:rsidRPr="00DB7AB2">
        <w:rPr>
          <w:highlight w:val="cyan"/>
          <w:lang w:val="en-US"/>
        </w:rPr>
        <w:t xml:space="preserve"> </w:t>
      </w:r>
      <w:proofErr w:type="spellStart"/>
      <w:r w:rsidR="00A53575" w:rsidRPr="00DB7AB2">
        <w:rPr>
          <w:highlight w:val="cyan"/>
          <w:lang w:val="en-US"/>
        </w:rPr>
        <w:t>pamyatnik</w:t>
      </w:r>
      <w:proofErr w:type="spellEnd"/>
      <w:r w:rsidR="00A53575" w:rsidRPr="00DB7AB2">
        <w:rPr>
          <w:highlight w:val="cyan"/>
          <w:lang w:val="en-US"/>
        </w:rPr>
        <w:t xml:space="preserve"> </w:t>
      </w:r>
      <w:proofErr w:type="spellStart"/>
      <w:r w:rsidR="00A53575" w:rsidRPr="00DB7AB2">
        <w:rPr>
          <w:highlight w:val="cyan"/>
          <w:lang w:val="en-US"/>
        </w:rPr>
        <w:t>severnogo</w:t>
      </w:r>
      <w:proofErr w:type="spellEnd"/>
      <w:r w:rsidR="00A53575" w:rsidRPr="00DB7AB2">
        <w:rPr>
          <w:highlight w:val="cyan"/>
          <w:lang w:val="en-US"/>
        </w:rPr>
        <w:t xml:space="preserve"> </w:t>
      </w:r>
      <w:proofErr w:type="spellStart"/>
      <w:r w:rsidR="00A53575" w:rsidRPr="00DB7AB2">
        <w:rPr>
          <w:highlight w:val="cyan"/>
          <w:lang w:val="en-US"/>
        </w:rPr>
        <w:t>Urala</w:t>
      </w:r>
      <w:proofErr w:type="spellEnd"/>
      <w:r w:rsidR="00A53575" w:rsidRPr="00DB7AB2">
        <w:rPr>
          <w:highlight w:val="cyan"/>
          <w:lang w:val="en-US"/>
        </w:rPr>
        <w:t xml:space="preserve"> (</w:t>
      </w:r>
      <w:proofErr w:type="spellStart"/>
      <w:r w:rsidR="00A53575" w:rsidRPr="00DB7AB2">
        <w:rPr>
          <w:highlight w:val="cyan"/>
          <w:lang w:val="en-US"/>
        </w:rPr>
        <w:t>mestopolozhenie</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stratigrafya</w:t>
      </w:r>
      <w:proofErr w:type="spellEnd"/>
      <w:r w:rsidR="00A53575" w:rsidRPr="00DB7AB2">
        <w:rPr>
          <w:highlight w:val="cyan"/>
          <w:lang w:val="en-US"/>
        </w:rPr>
        <w:t xml:space="preserve">) [Cheremukhovo-1 – A new historical, ecological, and archaeological site in the north Urals (location and stratigraphy)] (in: </w:t>
      </w:r>
      <w:proofErr w:type="spellStart"/>
      <w:r w:rsidR="00A53575" w:rsidRPr="00DB7AB2">
        <w:rPr>
          <w:highlight w:val="cyan"/>
          <w:lang w:val="en-US"/>
        </w:rPr>
        <w:t>Pleystozenovye</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Golozenovye</w:t>
      </w:r>
      <w:proofErr w:type="spellEnd"/>
      <w:r w:rsidR="00A53575" w:rsidRPr="00DB7AB2">
        <w:rPr>
          <w:highlight w:val="cyan"/>
          <w:lang w:val="en-US"/>
        </w:rPr>
        <w:t xml:space="preserve"> </w:t>
      </w:r>
      <w:proofErr w:type="spellStart"/>
      <w:r w:rsidR="00A53575" w:rsidRPr="00DB7AB2">
        <w:rPr>
          <w:highlight w:val="cyan"/>
          <w:lang w:val="en-US"/>
        </w:rPr>
        <w:t>Fauny</w:t>
      </w:r>
      <w:proofErr w:type="spellEnd"/>
      <w:r w:rsidR="00A53575" w:rsidRPr="00DB7AB2">
        <w:rPr>
          <w:highlight w:val="cyan"/>
          <w:lang w:val="en-US"/>
        </w:rPr>
        <w:t xml:space="preserve"> </w:t>
      </w:r>
      <w:proofErr w:type="spellStart"/>
      <w:r w:rsidR="00A53575" w:rsidRPr="00DB7AB2">
        <w:rPr>
          <w:highlight w:val="cyan"/>
          <w:lang w:val="en-US"/>
        </w:rPr>
        <w:t>Urala</w:t>
      </w:r>
      <w:proofErr w:type="spellEnd"/>
      <w:r w:rsidR="00A53575" w:rsidRPr="00DB7AB2">
        <w:rPr>
          <w:highlight w:val="cyan"/>
          <w:lang w:val="en-US"/>
        </w:rPr>
        <w:t xml:space="preserve">) [in Russian, with English abstract]. </w:t>
      </w:r>
      <w:r w:rsidR="00B40D18" w:rsidRPr="00DB7AB2">
        <w:rPr>
          <w:highlight w:val="cyan"/>
          <w:lang w:val="en-US"/>
        </w:rPr>
        <w:tab/>
      </w:r>
      <w:r w:rsidR="00A53575" w:rsidRPr="00DB7AB2">
        <w:rPr>
          <w:highlight w:val="cyan"/>
          <w:lang w:val="en-US"/>
        </w:rPr>
        <w:t>RAN (</w:t>
      </w:r>
      <w:proofErr w:type="spellStart"/>
      <w:r w:rsidR="00A53575" w:rsidRPr="00DB7AB2">
        <w:rPr>
          <w:highlight w:val="cyan"/>
          <w:lang w:val="en-US"/>
        </w:rPr>
        <w:t>Ural’skoe</w:t>
      </w:r>
      <w:proofErr w:type="spellEnd"/>
      <w:r w:rsidR="00A53575" w:rsidRPr="00DB7AB2">
        <w:rPr>
          <w:highlight w:val="cyan"/>
          <w:lang w:val="en-US"/>
        </w:rPr>
        <w:t xml:space="preserve"> </w:t>
      </w:r>
      <w:proofErr w:type="spellStart"/>
      <w:r w:rsidR="00A53575" w:rsidRPr="00DB7AB2">
        <w:rPr>
          <w:highlight w:val="cyan"/>
          <w:lang w:val="en-US"/>
        </w:rPr>
        <w:t>otdelenie</w:t>
      </w:r>
      <w:proofErr w:type="spellEnd"/>
      <w:r w:rsidR="00A53575" w:rsidRPr="00DB7AB2">
        <w:rPr>
          <w:highlight w:val="cyan"/>
          <w:lang w:val="en-US"/>
        </w:rPr>
        <w:t xml:space="preserve">), </w:t>
      </w:r>
      <w:proofErr w:type="spellStart"/>
      <w:r w:rsidR="00A53575" w:rsidRPr="00DB7AB2">
        <w:rPr>
          <w:highlight w:val="cyan"/>
          <w:lang w:val="en-US"/>
        </w:rPr>
        <w:t>Institut</w:t>
      </w:r>
      <w:proofErr w:type="spellEnd"/>
      <w:r w:rsidR="00A53575" w:rsidRPr="00DB7AB2">
        <w:rPr>
          <w:highlight w:val="cyan"/>
          <w:lang w:val="en-US"/>
        </w:rPr>
        <w:t xml:space="preserve"> </w:t>
      </w:r>
      <w:proofErr w:type="spellStart"/>
      <w:r w:rsidR="00A53575" w:rsidRPr="00DB7AB2">
        <w:rPr>
          <w:highlight w:val="cyan"/>
          <w:lang w:val="en-US"/>
        </w:rPr>
        <w:t>Ekologich</w:t>
      </w:r>
      <w:proofErr w:type="spellEnd"/>
      <w:r w:rsidR="00A53575" w:rsidRPr="00DB7AB2">
        <w:rPr>
          <w:highlight w:val="cyan"/>
          <w:lang w:val="en-US"/>
        </w:rPr>
        <w:t xml:space="preserve">. </w:t>
      </w:r>
      <w:proofErr w:type="spellStart"/>
      <w:r w:rsidR="00A53575" w:rsidRPr="00DB7AB2">
        <w:rPr>
          <w:highlight w:val="cyan"/>
          <w:lang w:val="en-US"/>
        </w:rPr>
        <w:t>rast</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zhivotnikh</w:t>
      </w:r>
      <w:proofErr w:type="spellEnd"/>
      <w:r w:rsidR="00A53575" w:rsidRPr="00DB7AB2">
        <w:rPr>
          <w:highlight w:val="cyan"/>
          <w:lang w:val="en-US"/>
        </w:rPr>
        <w:t xml:space="preserve">, </w:t>
      </w:r>
      <w:r w:rsidR="00B40D18" w:rsidRPr="00DB7AB2">
        <w:rPr>
          <w:highlight w:val="cyan"/>
          <w:lang w:val="en-US"/>
        </w:rPr>
        <w:tab/>
      </w:r>
      <w:r w:rsidR="00A53575" w:rsidRPr="00DB7AB2">
        <w:rPr>
          <w:highlight w:val="cyan"/>
          <w:lang w:val="en-US"/>
        </w:rPr>
        <w:t xml:space="preserve"> 36-58,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Rifey</w:t>
      </w:r>
      <w:proofErr w:type="spellEnd"/>
      <w:r w:rsidR="00A53575" w:rsidRPr="00DB7AB2">
        <w:rPr>
          <w:highlight w:val="cyan"/>
          <w:lang w:val="en-US"/>
        </w:rPr>
        <w:t>”, Chelyabinsk.</w:t>
      </w:r>
    </w:p>
    <w:p w14:paraId="656C0E04" w14:textId="28A1C857"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Borovikov</w:t>
      </w:r>
      <w:proofErr w:type="spellEnd"/>
      <w:r w:rsidRPr="00DB7AB2">
        <w:rPr>
          <w:highlight w:val="cyan"/>
          <w:lang w:val="en-US"/>
        </w:rPr>
        <w:t xml:space="preserve"> </w:t>
      </w:r>
      <w:r w:rsidR="00A53575" w:rsidRPr="00DB7AB2">
        <w:rPr>
          <w:highlight w:val="cyan"/>
          <w:lang w:val="en-US"/>
        </w:rPr>
        <w:t>L.I.</w:t>
      </w:r>
      <w:r w:rsidR="00B40D18" w:rsidRPr="00DB7AB2">
        <w:rPr>
          <w:highlight w:val="cyan"/>
          <w:lang w:val="en-US"/>
        </w:rPr>
        <w:tab/>
      </w:r>
      <w:r w:rsidR="00A53575" w:rsidRPr="00DB7AB2">
        <w:rPr>
          <w:highlight w:val="cyan"/>
          <w:lang w:val="en-US"/>
        </w:rPr>
        <w:t xml:space="preserve">, 1948. </w:t>
      </w:r>
      <w:r w:rsidR="00B40D18" w:rsidRPr="00DB7AB2">
        <w:rPr>
          <w:highlight w:val="cyan"/>
          <w:lang w:val="en-US"/>
        </w:rPr>
        <w:tab/>
      </w:r>
      <w:r w:rsidR="00A53575" w:rsidRPr="00DB7AB2">
        <w:rPr>
          <w:highlight w:val="cyan"/>
          <w:lang w:val="en-US"/>
        </w:rPr>
        <w:t xml:space="preserve">Nakhodka </w:t>
      </w:r>
      <w:proofErr w:type="spellStart"/>
      <w:r w:rsidR="00A53575" w:rsidRPr="00DB7AB2">
        <w:rPr>
          <w:highlight w:val="cyan"/>
          <w:lang w:val="en-US"/>
        </w:rPr>
        <w:t>skeleta</w:t>
      </w:r>
      <w:proofErr w:type="spellEnd"/>
      <w:r w:rsidR="00A53575" w:rsidRPr="00DB7AB2">
        <w:rPr>
          <w:highlight w:val="cyan"/>
          <w:lang w:val="en-US"/>
        </w:rPr>
        <w:t xml:space="preserve">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proofErr w:type="spellStart"/>
      <w:r w:rsidR="00A53575" w:rsidRPr="00DB7AB2">
        <w:rPr>
          <w:i/>
          <w:iCs/>
          <w:highlight w:val="cyan"/>
          <w:lang w:val="en-US"/>
        </w:rPr>
        <w:t>asiaticum</w:t>
      </w:r>
      <w:proofErr w:type="spellEnd"/>
      <w:r w:rsidR="00A53575" w:rsidRPr="00DB7AB2">
        <w:rPr>
          <w:i/>
          <w:iCs/>
          <w:highlight w:val="cyan"/>
          <w:lang w:val="en-US"/>
        </w:rPr>
        <w:t xml:space="preserve"> </w:t>
      </w:r>
      <w:r w:rsidR="00A53575" w:rsidRPr="00DB7AB2">
        <w:rPr>
          <w:highlight w:val="cyan"/>
          <w:lang w:val="en-US"/>
        </w:rPr>
        <w:t xml:space="preserve">Boris. v </w:t>
      </w:r>
      <w:proofErr w:type="spellStart"/>
      <w:r w:rsidR="00A53575" w:rsidRPr="00DB7AB2">
        <w:rPr>
          <w:highlight w:val="cyan"/>
          <w:lang w:val="en-US"/>
        </w:rPr>
        <w:t>kontinental’nykh</w:t>
      </w:r>
      <w:proofErr w:type="spellEnd"/>
      <w:r w:rsidR="00A53575" w:rsidRPr="00DB7AB2">
        <w:rPr>
          <w:highlight w:val="cyan"/>
          <w:lang w:val="en-US"/>
        </w:rPr>
        <w:t xml:space="preserve"> </w:t>
      </w:r>
      <w:proofErr w:type="spellStart"/>
      <w:r w:rsidR="00A53575" w:rsidRPr="00DB7AB2">
        <w:rPr>
          <w:highlight w:val="cyan"/>
          <w:lang w:val="en-US"/>
        </w:rPr>
        <w:t>otlozhenyakh</w:t>
      </w:r>
      <w:proofErr w:type="spellEnd"/>
      <w:r w:rsidR="00A53575" w:rsidRPr="00DB7AB2">
        <w:rPr>
          <w:highlight w:val="cyan"/>
          <w:lang w:val="en-US"/>
        </w:rPr>
        <w:t xml:space="preserve"> </w:t>
      </w:r>
      <w:proofErr w:type="spellStart"/>
      <w:r w:rsidR="00A53575" w:rsidRPr="00DB7AB2">
        <w:rPr>
          <w:highlight w:val="cyan"/>
          <w:lang w:val="en-US"/>
        </w:rPr>
        <w:t>oligozena</w:t>
      </w:r>
      <w:proofErr w:type="spellEnd"/>
      <w:r w:rsidR="00A53575" w:rsidRPr="00DB7AB2">
        <w:rPr>
          <w:highlight w:val="cyan"/>
          <w:lang w:val="en-US"/>
        </w:rPr>
        <w:t xml:space="preserve"> </w:t>
      </w:r>
      <w:proofErr w:type="spellStart"/>
      <w:r w:rsidR="00A53575" w:rsidRPr="00DB7AB2">
        <w:rPr>
          <w:highlight w:val="cyan"/>
          <w:lang w:val="en-US"/>
        </w:rPr>
        <w:t>Turganskoy</w:t>
      </w:r>
      <w:proofErr w:type="spellEnd"/>
      <w:r w:rsidR="00A53575" w:rsidRPr="00DB7AB2">
        <w:rPr>
          <w:highlight w:val="cyan"/>
          <w:lang w:val="en-US"/>
        </w:rPr>
        <w:t xml:space="preserve"> </w:t>
      </w:r>
      <w:proofErr w:type="spellStart"/>
      <w:r w:rsidR="00A53575" w:rsidRPr="00DB7AB2">
        <w:rPr>
          <w:highlight w:val="cyan"/>
          <w:lang w:val="en-US"/>
        </w:rPr>
        <w:t>vpadiny</w:t>
      </w:r>
      <w:proofErr w:type="spellEnd"/>
      <w:r w:rsidR="00A53575" w:rsidRPr="00DB7AB2">
        <w:rPr>
          <w:highlight w:val="cyan"/>
          <w:lang w:val="en-US"/>
        </w:rPr>
        <w:t xml:space="preserve"> [A find of a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proofErr w:type="spellStart"/>
      <w:r w:rsidR="00A53575" w:rsidRPr="00DB7AB2">
        <w:rPr>
          <w:i/>
          <w:iCs/>
          <w:highlight w:val="cyan"/>
          <w:lang w:val="en-US"/>
        </w:rPr>
        <w:t>asiaticum</w:t>
      </w:r>
      <w:proofErr w:type="spellEnd"/>
      <w:r w:rsidR="00A53575" w:rsidRPr="00DB7AB2">
        <w:rPr>
          <w:i/>
          <w:iCs/>
          <w:highlight w:val="cyan"/>
          <w:lang w:val="en-US"/>
        </w:rPr>
        <w:t xml:space="preserve"> </w:t>
      </w:r>
      <w:r w:rsidR="00A53575" w:rsidRPr="00DB7AB2">
        <w:rPr>
          <w:highlight w:val="cyan"/>
          <w:lang w:val="en-US"/>
        </w:rPr>
        <w:t xml:space="preserve">Boris. skeleton in the Oligocene continental levels of the </w:t>
      </w:r>
      <w:proofErr w:type="spellStart"/>
      <w:r w:rsidR="00A53575" w:rsidRPr="00DB7AB2">
        <w:rPr>
          <w:highlight w:val="cyan"/>
          <w:lang w:val="en-US"/>
        </w:rPr>
        <w:t>Turgay</w:t>
      </w:r>
      <w:proofErr w:type="spellEnd"/>
      <w:r w:rsidR="00A53575" w:rsidRPr="00DB7AB2">
        <w:rPr>
          <w:highlight w:val="cyan"/>
          <w:lang w:val="en-US"/>
        </w:rPr>
        <w:t xml:space="preserve"> depression] [in Russian]. </w:t>
      </w:r>
      <w:r w:rsidR="00B40D18" w:rsidRPr="00DB7AB2">
        <w:rPr>
          <w:highlight w:val="cyan"/>
          <w:lang w:val="en-US"/>
        </w:rPr>
        <w:tab/>
      </w:r>
      <w:proofErr w:type="spellStart"/>
      <w:r w:rsidR="00A53575" w:rsidRPr="00DB7AB2">
        <w:rPr>
          <w:i/>
          <w:iCs/>
          <w:highlight w:val="cyan"/>
          <w:lang w:val="en-US"/>
        </w:rPr>
        <w:t>Materialy</w:t>
      </w:r>
      <w:proofErr w:type="spellEnd"/>
      <w:r w:rsidR="00A53575" w:rsidRPr="00DB7AB2">
        <w:rPr>
          <w:i/>
          <w:iCs/>
          <w:highlight w:val="cyan"/>
          <w:lang w:val="en-US"/>
        </w:rPr>
        <w:t xml:space="preserve"> </w:t>
      </w:r>
      <w:proofErr w:type="spellStart"/>
      <w:r w:rsidR="00A53575" w:rsidRPr="00DB7AB2">
        <w:rPr>
          <w:i/>
          <w:iCs/>
          <w:highlight w:val="cyan"/>
          <w:lang w:val="en-US"/>
        </w:rPr>
        <w:t>Vsesoyuznogo</w:t>
      </w:r>
      <w:proofErr w:type="spellEnd"/>
      <w:r w:rsidR="00A53575" w:rsidRPr="00DB7AB2">
        <w:rPr>
          <w:i/>
          <w:iCs/>
          <w:highlight w:val="cyan"/>
          <w:lang w:val="en-US"/>
        </w:rPr>
        <w:t xml:space="preserve"> </w:t>
      </w:r>
      <w:proofErr w:type="spellStart"/>
      <w:r w:rsidR="00A53575" w:rsidRPr="00DB7AB2">
        <w:rPr>
          <w:i/>
          <w:iCs/>
          <w:highlight w:val="cyan"/>
          <w:lang w:val="en-US"/>
        </w:rPr>
        <w:t>nauchno-issledovatel’skogo</w:t>
      </w:r>
      <w:proofErr w:type="spellEnd"/>
      <w:r w:rsidR="00A53575" w:rsidRPr="00DB7AB2">
        <w:rPr>
          <w:i/>
          <w:iCs/>
          <w:highlight w:val="cyan"/>
          <w:lang w:val="en-US"/>
        </w:rPr>
        <w:t xml:space="preserve"> </w:t>
      </w:r>
      <w:proofErr w:type="spellStart"/>
      <w:r w:rsidR="00A53575" w:rsidRPr="00DB7AB2">
        <w:rPr>
          <w:i/>
          <w:iCs/>
          <w:highlight w:val="cyan"/>
          <w:lang w:val="en-US"/>
        </w:rPr>
        <w:t>geologicheskogo</w:t>
      </w:r>
      <w:proofErr w:type="spellEnd"/>
      <w:r w:rsidR="00A53575" w:rsidRPr="00DB7AB2">
        <w:rPr>
          <w:i/>
          <w:iCs/>
          <w:highlight w:val="cyan"/>
          <w:lang w:val="en-US"/>
        </w:rPr>
        <w:t xml:space="preserve"> </w:t>
      </w:r>
      <w:proofErr w:type="spellStart"/>
      <w:r w:rsidR="00A53575" w:rsidRPr="00DB7AB2">
        <w:rPr>
          <w:i/>
          <w:iCs/>
          <w:highlight w:val="cyan"/>
          <w:lang w:val="en-US"/>
        </w:rPr>
        <w:t>instituta</w:t>
      </w:r>
      <w:proofErr w:type="spellEnd"/>
      <w:r w:rsidR="00A53575" w:rsidRPr="00DB7AB2">
        <w:rPr>
          <w:i/>
          <w:iCs/>
          <w:highlight w:val="cyan"/>
          <w:lang w:val="en-US"/>
        </w:rPr>
        <w:t xml:space="preserve"> </w:t>
      </w:r>
      <w:r w:rsidR="00A53575" w:rsidRPr="00DB7AB2">
        <w:rPr>
          <w:highlight w:val="cyan"/>
          <w:lang w:val="en-US"/>
        </w:rPr>
        <w:t>(</w:t>
      </w:r>
      <w:proofErr w:type="spellStart"/>
      <w:r w:rsidR="00A53575" w:rsidRPr="00DB7AB2">
        <w:rPr>
          <w:highlight w:val="cyan"/>
          <w:lang w:val="en-US"/>
        </w:rPr>
        <w:t>Obshchaya</w:t>
      </w:r>
      <w:proofErr w:type="spellEnd"/>
      <w:r w:rsidR="00A53575" w:rsidRPr="00DB7AB2">
        <w:rPr>
          <w:highlight w:val="cyan"/>
          <w:lang w:val="en-US"/>
        </w:rPr>
        <w:t xml:space="preserve"> </w:t>
      </w:r>
      <w:proofErr w:type="spellStart"/>
      <w:r w:rsidR="00A53575" w:rsidRPr="00DB7AB2">
        <w:rPr>
          <w:highlight w:val="cyan"/>
          <w:lang w:val="en-US"/>
        </w:rPr>
        <w:t>serya</w:t>
      </w:r>
      <w:proofErr w:type="spellEnd"/>
      <w:r w:rsidR="00A53575" w:rsidRPr="00DB7AB2">
        <w:rPr>
          <w:highlight w:val="cyan"/>
          <w:lang w:val="en-US"/>
        </w:rPr>
        <w:t xml:space="preserve">), </w:t>
      </w:r>
      <w:r w:rsidR="00B40D18" w:rsidRPr="00DB7AB2">
        <w:rPr>
          <w:highlight w:val="cyan"/>
          <w:lang w:val="en-US"/>
        </w:rPr>
        <w:tab/>
      </w:r>
      <w:r w:rsidR="00A53575" w:rsidRPr="00DB7AB2">
        <w:rPr>
          <w:highlight w:val="cyan"/>
          <w:lang w:val="en-US"/>
        </w:rPr>
        <w:t>8:102-105, Moskva.</w:t>
      </w:r>
    </w:p>
    <w:p w14:paraId="4F86FDAB" w14:textId="25B42C61" w:rsidR="00A53575" w:rsidRPr="00DB7AB2" w:rsidRDefault="00DA4418" w:rsidP="002939EC">
      <w:pPr>
        <w:spacing w:after="100" w:afterAutospacing="1" w:line="240" w:lineRule="auto"/>
        <w:ind w:left="426" w:hanging="426"/>
        <w:rPr>
          <w:highlight w:val="cyan"/>
          <w:lang w:val="en-US"/>
        </w:rPr>
      </w:pPr>
      <w:r w:rsidRPr="00DB7AB2">
        <w:rPr>
          <w:highlight w:val="cyan"/>
          <w:lang w:val="en-US"/>
        </w:rPr>
        <w:t>Borsuk-</w:t>
      </w:r>
      <w:proofErr w:type="spellStart"/>
      <w:r w:rsidRPr="00DB7AB2">
        <w:rPr>
          <w:highlight w:val="cyan"/>
          <w:lang w:val="en-US"/>
        </w:rPr>
        <w:t>Bialynicka</w:t>
      </w:r>
      <w:proofErr w:type="spellEnd"/>
      <w:r w:rsidRPr="00DB7AB2">
        <w:rPr>
          <w:highlight w:val="cyan"/>
          <w:lang w:val="en-US"/>
        </w:rPr>
        <w:t xml:space="preserve"> </w:t>
      </w:r>
      <w:r w:rsidR="00A53575" w:rsidRPr="00DB7AB2">
        <w:rPr>
          <w:highlight w:val="cyan"/>
          <w:lang w:val="en-US"/>
        </w:rPr>
        <w:t>M.</w:t>
      </w:r>
      <w:r w:rsidR="00B40D18" w:rsidRPr="00DB7AB2">
        <w:rPr>
          <w:highlight w:val="cyan"/>
          <w:lang w:val="en-US"/>
        </w:rPr>
        <w:tab/>
      </w:r>
      <w:r w:rsidR="00A53575" w:rsidRPr="00DB7AB2">
        <w:rPr>
          <w:highlight w:val="cyan"/>
          <w:lang w:val="en-US"/>
        </w:rPr>
        <w:t xml:space="preserve">, 1966. </w:t>
      </w:r>
      <w:r w:rsidR="00B40D18" w:rsidRPr="00DB7AB2">
        <w:rPr>
          <w:highlight w:val="cyan"/>
          <w:lang w:val="en-US"/>
        </w:rPr>
        <w:tab/>
      </w:r>
      <w:r w:rsidR="00A53575" w:rsidRPr="00DB7AB2">
        <w:rPr>
          <w:highlight w:val="cyan"/>
          <w:lang w:val="en-US"/>
        </w:rPr>
        <w:t xml:space="preserve">On the Pleistocene Rhinoceroses. </w:t>
      </w:r>
      <w:r w:rsidR="00B40D18" w:rsidRPr="00DB7AB2">
        <w:rPr>
          <w:highlight w:val="cyan"/>
          <w:lang w:val="en-US"/>
        </w:rPr>
        <w:tab/>
      </w:r>
      <w:proofErr w:type="spellStart"/>
      <w:r w:rsidR="00A53575" w:rsidRPr="00DB7AB2">
        <w:rPr>
          <w:i/>
          <w:iCs/>
          <w:highlight w:val="cyan"/>
          <w:lang w:val="en-US"/>
        </w:rPr>
        <w:t>Przeglad</w:t>
      </w:r>
      <w:proofErr w:type="spellEnd"/>
      <w:r w:rsidR="00A53575" w:rsidRPr="00DB7AB2">
        <w:rPr>
          <w:i/>
          <w:iCs/>
          <w:highlight w:val="cyan"/>
          <w:lang w:val="en-US"/>
        </w:rPr>
        <w:t xml:space="preserve"> </w:t>
      </w:r>
      <w:proofErr w:type="spellStart"/>
      <w:r w:rsidR="00A53575" w:rsidRPr="00DB7AB2">
        <w:rPr>
          <w:i/>
          <w:iCs/>
          <w:highlight w:val="cyan"/>
          <w:lang w:val="en-US"/>
        </w:rPr>
        <w:t>Zoologiczny</w:t>
      </w:r>
      <w:proofErr w:type="spellEnd"/>
      <w:r w:rsidR="00A53575" w:rsidRPr="00DB7AB2">
        <w:rPr>
          <w:i/>
          <w:iCs/>
          <w:highlight w:val="cyan"/>
          <w:lang w:val="en-US"/>
        </w:rPr>
        <w:t xml:space="preserve">, </w:t>
      </w:r>
      <w:r w:rsidR="00B40D18" w:rsidRPr="00DB7AB2">
        <w:rPr>
          <w:i/>
          <w:iCs/>
          <w:highlight w:val="cyan"/>
          <w:lang w:val="en-US"/>
        </w:rPr>
        <w:tab/>
      </w:r>
      <w:r w:rsidR="00A53575" w:rsidRPr="00DB7AB2">
        <w:rPr>
          <w:highlight w:val="cyan"/>
          <w:lang w:val="en-US"/>
        </w:rPr>
        <w:t>X (2):131-140.</w:t>
      </w:r>
    </w:p>
    <w:p w14:paraId="08BE7279" w14:textId="143C0A5A" w:rsidR="00A53575" w:rsidRPr="00DB7AB2" w:rsidRDefault="00DA4418" w:rsidP="002939EC">
      <w:pPr>
        <w:spacing w:after="100" w:afterAutospacing="1" w:line="240" w:lineRule="auto"/>
        <w:ind w:left="426" w:hanging="426"/>
        <w:rPr>
          <w:highlight w:val="cyan"/>
          <w:lang w:val="en-US"/>
        </w:rPr>
      </w:pPr>
      <w:r w:rsidRPr="00DB7AB2">
        <w:rPr>
          <w:highlight w:val="cyan"/>
          <w:lang w:val="en-US"/>
        </w:rPr>
        <w:t>Borsuk-</w:t>
      </w:r>
      <w:proofErr w:type="spellStart"/>
      <w:r w:rsidRPr="00DB7AB2">
        <w:rPr>
          <w:highlight w:val="cyan"/>
          <w:lang w:val="en-US"/>
        </w:rPr>
        <w:t>Bialynicka</w:t>
      </w:r>
      <w:proofErr w:type="spellEnd"/>
      <w:r w:rsidRPr="00DB7AB2">
        <w:rPr>
          <w:highlight w:val="cyan"/>
          <w:lang w:val="en-US"/>
        </w:rPr>
        <w:t xml:space="preserve"> </w:t>
      </w:r>
      <w:r w:rsidR="00A53575" w:rsidRPr="00DB7AB2">
        <w:rPr>
          <w:highlight w:val="cyan"/>
          <w:lang w:val="en-US"/>
        </w:rPr>
        <w:t>M.</w:t>
      </w:r>
      <w:r w:rsidR="00B40D18" w:rsidRPr="00DB7AB2">
        <w:rPr>
          <w:highlight w:val="cyan"/>
          <w:lang w:val="en-US"/>
        </w:rPr>
        <w:tab/>
      </w:r>
      <w:r w:rsidR="00A53575" w:rsidRPr="00DB7AB2">
        <w:rPr>
          <w:highlight w:val="cyan"/>
          <w:lang w:val="en-US"/>
        </w:rPr>
        <w:t xml:space="preserve">, 1969. </w:t>
      </w:r>
      <w:r w:rsidR="00B40D18" w:rsidRPr="00DB7AB2">
        <w:rPr>
          <w:highlight w:val="cyan"/>
          <w:lang w:val="en-US"/>
        </w:rPr>
        <w:tab/>
      </w:r>
      <w:r w:rsidR="00A53575" w:rsidRPr="00DB7AB2">
        <w:rPr>
          <w:highlight w:val="cyan"/>
          <w:lang w:val="en-US"/>
        </w:rPr>
        <w:t xml:space="preserve">Results of the Polish-Mongolian </w:t>
      </w:r>
      <w:proofErr w:type="spellStart"/>
      <w:r w:rsidR="00A53575" w:rsidRPr="00DB7AB2">
        <w:rPr>
          <w:highlight w:val="cyan"/>
          <w:lang w:val="en-US"/>
        </w:rPr>
        <w:t>palaeontological</w:t>
      </w:r>
      <w:proofErr w:type="spellEnd"/>
      <w:r w:rsidR="00A53575" w:rsidRPr="00DB7AB2">
        <w:rPr>
          <w:highlight w:val="cyan"/>
          <w:lang w:val="en-US"/>
        </w:rPr>
        <w:t xml:space="preserve"> expeditions – Part II. Lower Pliocene </w:t>
      </w:r>
      <w:proofErr w:type="spellStart"/>
      <w:r w:rsidR="00A53575" w:rsidRPr="00DB7AB2">
        <w:rPr>
          <w:highlight w:val="cyan"/>
          <w:lang w:val="en-US"/>
        </w:rPr>
        <w:t>Rhinocerotids</w:t>
      </w:r>
      <w:proofErr w:type="spellEnd"/>
      <w:r w:rsidR="00A53575" w:rsidRPr="00DB7AB2">
        <w:rPr>
          <w:highlight w:val="cyan"/>
          <w:lang w:val="en-US"/>
        </w:rPr>
        <w:t xml:space="preserve"> from </w:t>
      </w:r>
      <w:proofErr w:type="spellStart"/>
      <w:r w:rsidR="00A53575" w:rsidRPr="00DB7AB2">
        <w:rPr>
          <w:highlight w:val="cyan"/>
          <w:lang w:val="en-US"/>
        </w:rPr>
        <w:t>Altan</w:t>
      </w:r>
      <w:proofErr w:type="spellEnd"/>
      <w:r w:rsidR="00A53575" w:rsidRPr="00DB7AB2">
        <w:rPr>
          <w:highlight w:val="cyan"/>
          <w:lang w:val="en-US"/>
        </w:rPr>
        <w:t xml:space="preserve"> </w:t>
      </w:r>
      <w:proofErr w:type="spellStart"/>
      <w:r w:rsidR="00A53575" w:rsidRPr="00DB7AB2">
        <w:rPr>
          <w:highlight w:val="cyan"/>
          <w:lang w:val="en-US"/>
        </w:rPr>
        <w:t>Teli</w:t>
      </w:r>
      <w:proofErr w:type="spellEnd"/>
      <w:r w:rsidR="00A53575" w:rsidRPr="00DB7AB2">
        <w:rPr>
          <w:highlight w:val="cyan"/>
          <w:lang w:val="en-US"/>
        </w:rPr>
        <w:t xml:space="preserve"> (Western Mongolia). </w:t>
      </w:r>
      <w:r w:rsidR="002015C3" w:rsidRPr="00DB7AB2">
        <w:rPr>
          <w:highlight w:val="cyan"/>
          <w:lang w:val="en-US"/>
        </w:rPr>
        <w:tab/>
      </w:r>
      <w:proofErr w:type="spellStart"/>
      <w:r w:rsidR="00A53575" w:rsidRPr="00DB7AB2">
        <w:rPr>
          <w:i/>
          <w:iCs/>
          <w:highlight w:val="cyan"/>
          <w:lang w:val="en-US"/>
        </w:rPr>
        <w:t>Palaeontologia</w:t>
      </w:r>
      <w:proofErr w:type="spellEnd"/>
      <w:r w:rsidR="00A53575" w:rsidRPr="00DB7AB2">
        <w:rPr>
          <w:i/>
          <w:iCs/>
          <w:highlight w:val="cyan"/>
          <w:lang w:val="en-US"/>
        </w:rPr>
        <w:t xml:space="preserve"> polonica, </w:t>
      </w:r>
      <w:r w:rsidR="002015C3" w:rsidRPr="00DB7AB2">
        <w:rPr>
          <w:i/>
          <w:iCs/>
          <w:highlight w:val="cyan"/>
          <w:lang w:val="en-US"/>
        </w:rPr>
        <w:tab/>
      </w:r>
      <w:r w:rsidR="00A53575" w:rsidRPr="00DB7AB2">
        <w:rPr>
          <w:highlight w:val="cyan"/>
          <w:lang w:val="en-US"/>
        </w:rPr>
        <w:t>XXI:73-92, PAN (</w:t>
      </w:r>
      <w:proofErr w:type="spellStart"/>
      <w:r w:rsidR="00A53575" w:rsidRPr="00DB7AB2">
        <w:rPr>
          <w:highlight w:val="cyan"/>
          <w:lang w:val="en-US"/>
        </w:rPr>
        <w:t>Zaklad</w:t>
      </w:r>
      <w:proofErr w:type="spellEnd"/>
      <w:r w:rsidR="00A53575" w:rsidRPr="00DB7AB2">
        <w:rPr>
          <w:highlight w:val="cyan"/>
          <w:lang w:val="en-US"/>
        </w:rPr>
        <w:t xml:space="preserve"> </w:t>
      </w:r>
      <w:proofErr w:type="spellStart"/>
      <w:r w:rsidR="00A53575" w:rsidRPr="00DB7AB2">
        <w:rPr>
          <w:highlight w:val="cyan"/>
          <w:lang w:val="en-US"/>
        </w:rPr>
        <w:t>Paleozoologii</w:t>
      </w:r>
      <w:proofErr w:type="spellEnd"/>
      <w:r w:rsidR="00A53575" w:rsidRPr="00DB7AB2">
        <w:rPr>
          <w:highlight w:val="cyan"/>
          <w:lang w:val="en-US"/>
        </w:rPr>
        <w:t>), Warszawa-Kraków.</w:t>
      </w:r>
    </w:p>
    <w:p w14:paraId="0D3A4E46" w14:textId="206EE091" w:rsidR="00A53575" w:rsidRPr="00DB7AB2" w:rsidRDefault="00DA4418" w:rsidP="002939EC">
      <w:pPr>
        <w:spacing w:after="100" w:afterAutospacing="1" w:line="240" w:lineRule="auto"/>
        <w:ind w:left="426" w:hanging="426"/>
        <w:rPr>
          <w:highlight w:val="cyan"/>
          <w:lang w:val="en-US"/>
        </w:rPr>
      </w:pPr>
      <w:r w:rsidRPr="00DB7AB2">
        <w:rPr>
          <w:highlight w:val="cyan"/>
          <w:lang w:val="en-US"/>
        </w:rPr>
        <w:t>Borsuk-</w:t>
      </w:r>
      <w:proofErr w:type="spellStart"/>
      <w:r w:rsidRPr="00DB7AB2">
        <w:rPr>
          <w:highlight w:val="cyan"/>
          <w:lang w:val="en-US"/>
        </w:rPr>
        <w:t>Bialynicka</w:t>
      </w:r>
      <w:proofErr w:type="spellEnd"/>
      <w:r w:rsidRPr="00DB7AB2">
        <w:rPr>
          <w:highlight w:val="cyan"/>
          <w:lang w:val="en-US"/>
        </w:rPr>
        <w:t xml:space="preserve"> </w:t>
      </w:r>
      <w:r w:rsidR="00A53575" w:rsidRPr="00DB7AB2">
        <w:rPr>
          <w:highlight w:val="cyan"/>
          <w:lang w:val="en-US"/>
        </w:rPr>
        <w:t>M.</w:t>
      </w:r>
      <w:r w:rsidR="002015C3" w:rsidRPr="00DB7AB2">
        <w:rPr>
          <w:highlight w:val="cyan"/>
          <w:lang w:val="en-US"/>
        </w:rPr>
        <w:tab/>
      </w:r>
      <w:r w:rsidR="00A53575" w:rsidRPr="00DB7AB2">
        <w:rPr>
          <w:highlight w:val="cyan"/>
          <w:lang w:val="en-US"/>
        </w:rPr>
        <w:t xml:space="preserve">, 1973. </w:t>
      </w:r>
      <w:r w:rsidR="002015C3" w:rsidRPr="00DB7AB2">
        <w:rPr>
          <w:highlight w:val="cyan"/>
          <w:lang w:val="en-US"/>
        </w:rPr>
        <w:tab/>
      </w:r>
      <w:r w:rsidR="00A53575" w:rsidRPr="00DB7AB2">
        <w:rPr>
          <w:highlight w:val="cyan"/>
          <w:lang w:val="en-US"/>
        </w:rPr>
        <w:t xml:space="preserve">Studies on the Pleistocene rhinoceros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(Blum.) [</w:t>
      </w:r>
      <w:proofErr w:type="spellStart"/>
      <w:r w:rsidR="00A53575" w:rsidRPr="00DB7AB2">
        <w:rPr>
          <w:highlight w:val="cyan"/>
          <w:lang w:val="en-US"/>
        </w:rPr>
        <w:t>Badania</w:t>
      </w:r>
      <w:proofErr w:type="spellEnd"/>
      <w:r w:rsidR="00A53575" w:rsidRPr="00DB7AB2">
        <w:rPr>
          <w:highlight w:val="cyan"/>
          <w:lang w:val="en-US"/>
        </w:rPr>
        <w:t xml:space="preserve"> </w:t>
      </w:r>
      <w:proofErr w:type="spellStart"/>
      <w:r w:rsidR="00A53575" w:rsidRPr="00DB7AB2">
        <w:rPr>
          <w:highlight w:val="cyan"/>
          <w:lang w:val="en-US"/>
        </w:rPr>
        <w:t>nad</w:t>
      </w:r>
      <w:proofErr w:type="spellEnd"/>
      <w:r w:rsidR="00A53575" w:rsidRPr="00DB7AB2">
        <w:rPr>
          <w:highlight w:val="cyan"/>
          <w:lang w:val="en-US"/>
        </w:rPr>
        <w:t xml:space="preserve"> </w:t>
      </w:r>
      <w:proofErr w:type="spellStart"/>
      <w:r w:rsidR="00A53575" w:rsidRPr="00DB7AB2">
        <w:rPr>
          <w:highlight w:val="cyan"/>
          <w:lang w:val="en-US"/>
        </w:rPr>
        <w:t>Plejstocenskim</w:t>
      </w:r>
      <w:proofErr w:type="spellEnd"/>
      <w:r w:rsidR="00A53575" w:rsidRPr="00DB7AB2">
        <w:rPr>
          <w:highlight w:val="cyan"/>
          <w:lang w:val="en-US"/>
        </w:rPr>
        <w:t xml:space="preserve"> </w:t>
      </w:r>
      <w:proofErr w:type="spellStart"/>
      <w:r w:rsidR="00A53575" w:rsidRPr="00DB7AB2">
        <w:rPr>
          <w:highlight w:val="cyan"/>
          <w:lang w:val="en-US"/>
        </w:rPr>
        <w:t>nosorozcem</w:t>
      </w:r>
      <w:proofErr w:type="spellEnd"/>
      <w:r w:rsidR="00A53575" w:rsidRPr="00DB7AB2">
        <w:rPr>
          <w:highlight w:val="cyan"/>
          <w:lang w:val="en-US"/>
        </w:rPr>
        <w:t xml:space="preserve">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w:t>
      </w:r>
      <w:r w:rsidR="002015C3" w:rsidRPr="00DB7AB2">
        <w:rPr>
          <w:highlight w:val="cyan"/>
          <w:lang w:val="en-US"/>
        </w:rPr>
        <w:tab/>
      </w:r>
      <w:proofErr w:type="spellStart"/>
      <w:r w:rsidR="00A53575" w:rsidRPr="00DB7AB2">
        <w:rPr>
          <w:i/>
          <w:iCs/>
          <w:highlight w:val="cyan"/>
          <w:lang w:val="en-US"/>
        </w:rPr>
        <w:t>Palaeontologia</w:t>
      </w:r>
      <w:proofErr w:type="spellEnd"/>
      <w:r w:rsidR="00A53575" w:rsidRPr="00DB7AB2">
        <w:rPr>
          <w:i/>
          <w:iCs/>
          <w:highlight w:val="cyan"/>
          <w:lang w:val="en-US"/>
        </w:rPr>
        <w:t xml:space="preserve"> polonica, </w:t>
      </w:r>
      <w:r w:rsidR="002015C3" w:rsidRPr="00DB7AB2">
        <w:rPr>
          <w:i/>
          <w:iCs/>
          <w:highlight w:val="cyan"/>
          <w:lang w:val="en-US"/>
        </w:rPr>
        <w:tab/>
      </w:r>
      <w:r w:rsidR="00A53575" w:rsidRPr="00DB7AB2">
        <w:rPr>
          <w:highlight w:val="cyan"/>
          <w:lang w:val="en-US"/>
        </w:rPr>
        <w:t>XXIX:1-95, PAN (</w:t>
      </w:r>
      <w:proofErr w:type="spellStart"/>
      <w:r w:rsidR="00A53575" w:rsidRPr="00DB7AB2">
        <w:rPr>
          <w:highlight w:val="cyan"/>
          <w:lang w:val="en-US"/>
        </w:rPr>
        <w:t>Zaklad</w:t>
      </w:r>
      <w:proofErr w:type="spellEnd"/>
      <w:r w:rsidR="00A53575" w:rsidRPr="00DB7AB2">
        <w:rPr>
          <w:highlight w:val="cyan"/>
          <w:lang w:val="en-US"/>
        </w:rPr>
        <w:t xml:space="preserve"> </w:t>
      </w:r>
      <w:proofErr w:type="spellStart"/>
      <w:r w:rsidR="00A53575" w:rsidRPr="00DB7AB2">
        <w:rPr>
          <w:highlight w:val="cyan"/>
          <w:lang w:val="en-US"/>
        </w:rPr>
        <w:t>Paleozoologii</w:t>
      </w:r>
      <w:proofErr w:type="spellEnd"/>
      <w:r w:rsidR="00A53575" w:rsidRPr="00DB7AB2">
        <w:rPr>
          <w:highlight w:val="cyan"/>
          <w:lang w:val="en-US"/>
        </w:rPr>
        <w:t>), Warszawa-Kraków.</w:t>
      </w:r>
    </w:p>
    <w:p w14:paraId="6BF94935" w14:textId="77777777" w:rsidR="003B4E46" w:rsidRPr="00DB7AB2" w:rsidRDefault="003B4E46" w:rsidP="002939EC">
      <w:pPr>
        <w:spacing w:after="100" w:afterAutospacing="1" w:line="240" w:lineRule="auto"/>
        <w:ind w:left="426" w:hanging="426"/>
        <w:rPr>
          <w:lang w:val="en-US"/>
        </w:rPr>
      </w:pPr>
      <w:r w:rsidRPr="00DB7AB2">
        <w:rPr>
          <w:lang w:val="en-US"/>
        </w:rPr>
        <w:t>Borsuk-</w:t>
      </w:r>
      <w:proofErr w:type="spellStart"/>
      <w:r w:rsidRPr="00DB7AB2">
        <w:rPr>
          <w:lang w:val="en-US"/>
        </w:rPr>
        <w:t>Bialynicka</w:t>
      </w:r>
      <w:proofErr w:type="spellEnd"/>
      <w:r w:rsidRPr="00DB7AB2">
        <w:rPr>
          <w:lang w:val="en-US"/>
        </w:rPr>
        <w:t xml:space="preserve"> M. &amp; Jakubowski G.</w:t>
      </w:r>
      <w:r w:rsidRPr="00DB7AB2">
        <w:rPr>
          <w:lang w:val="en-US"/>
        </w:rPr>
        <w:tab/>
        <w:t xml:space="preserve"> (1972). </w:t>
      </w:r>
      <w:r w:rsidRPr="00DB7AB2">
        <w:rPr>
          <w:lang w:val="en-US"/>
        </w:rPr>
        <w:tab/>
        <w:t xml:space="preserve">The skull of </w:t>
      </w:r>
      <w:proofErr w:type="spellStart"/>
      <w:r w:rsidRPr="00DB7AB2">
        <w:rPr>
          <w:i/>
          <w:iCs/>
          <w:lang w:val="en-US"/>
        </w:rPr>
        <w:t>Dicerorhinus</w:t>
      </w:r>
      <w:proofErr w:type="spellEnd"/>
      <w:r w:rsidRPr="00DB7AB2">
        <w:rPr>
          <w:i/>
          <w:iCs/>
          <w:lang w:val="en-US"/>
        </w:rPr>
        <w:t xml:space="preserve"> </w:t>
      </w:r>
      <w:proofErr w:type="spellStart"/>
      <w:r w:rsidRPr="00DB7AB2">
        <w:rPr>
          <w:i/>
          <w:iCs/>
          <w:lang w:val="en-US"/>
        </w:rPr>
        <w:t>mercki</w:t>
      </w:r>
      <w:proofErr w:type="spellEnd"/>
      <w:r w:rsidRPr="00DB7AB2">
        <w:rPr>
          <w:i/>
          <w:iCs/>
          <w:lang w:val="en-US"/>
        </w:rPr>
        <w:t xml:space="preserve"> </w:t>
      </w:r>
      <w:r w:rsidRPr="00DB7AB2">
        <w:rPr>
          <w:lang w:val="en-US"/>
        </w:rPr>
        <w:t>(</w:t>
      </w:r>
      <w:proofErr w:type="spellStart"/>
      <w:r w:rsidRPr="00DB7AB2">
        <w:rPr>
          <w:lang w:val="en-US"/>
        </w:rPr>
        <w:t>Jäger</w:t>
      </w:r>
      <w:proofErr w:type="spellEnd"/>
      <w:r w:rsidRPr="00DB7AB2">
        <w:rPr>
          <w:lang w:val="en-US"/>
        </w:rPr>
        <w:t xml:space="preserve">) from Warsaw. </w:t>
      </w:r>
      <w:r w:rsidRPr="00DB7AB2">
        <w:rPr>
          <w:lang w:val="en-US"/>
        </w:rPr>
        <w:tab/>
      </w:r>
      <w:proofErr w:type="spellStart"/>
      <w:r w:rsidRPr="00DB7AB2">
        <w:rPr>
          <w:i/>
          <w:iCs/>
          <w:lang w:val="en-US"/>
        </w:rPr>
        <w:t>Prace</w:t>
      </w:r>
      <w:proofErr w:type="spellEnd"/>
      <w:r w:rsidRPr="00DB7AB2">
        <w:rPr>
          <w:i/>
          <w:iCs/>
          <w:lang w:val="en-US"/>
        </w:rPr>
        <w:t xml:space="preserve"> </w:t>
      </w:r>
      <w:proofErr w:type="spellStart"/>
      <w:r w:rsidRPr="00DB7AB2">
        <w:rPr>
          <w:i/>
          <w:iCs/>
          <w:lang w:val="en-US"/>
        </w:rPr>
        <w:t>Muzeum</w:t>
      </w:r>
      <w:proofErr w:type="spellEnd"/>
      <w:r w:rsidRPr="00DB7AB2">
        <w:rPr>
          <w:i/>
          <w:iCs/>
          <w:lang w:val="en-US"/>
        </w:rPr>
        <w:t xml:space="preserve"> </w:t>
      </w:r>
      <w:proofErr w:type="spellStart"/>
      <w:r w:rsidRPr="00DB7AB2">
        <w:rPr>
          <w:i/>
          <w:iCs/>
          <w:lang w:val="en-US"/>
        </w:rPr>
        <w:t>Ziemi</w:t>
      </w:r>
      <w:proofErr w:type="spellEnd"/>
      <w:r w:rsidRPr="00DB7AB2">
        <w:rPr>
          <w:lang w:val="en-US"/>
        </w:rPr>
        <w:t xml:space="preserve">, </w:t>
      </w:r>
      <w:r w:rsidRPr="00DB7AB2">
        <w:rPr>
          <w:lang w:val="en-US"/>
        </w:rPr>
        <w:tab/>
        <w:t xml:space="preserve">20: 187-199. </w:t>
      </w:r>
    </w:p>
    <w:p w14:paraId="02AC3462" w14:textId="700D3991" w:rsidR="00A53575" w:rsidRPr="00DB7AB2" w:rsidRDefault="00DA4418" w:rsidP="002939EC">
      <w:pPr>
        <w:spacing w:after="100" w:afterAutospacing="1" w:line="240" w:lineRule="auto"/>
        <w:ind w:left="426" w:hanging="426"/>
        <w:rPr>
          <w:highlight w:val="blue"/>
          <w:lang w:val="en-US"/>
        </w:rPr>
      </w:pPr>
      <w:proofErr w:type="spellStart"/>
      <w:r w:rsidRPr="00DB7AB2">
        <w:rPr>
          <w:highlight w:val="blue"/>
          <w:lang w:val="en-US"/>
        </w:rPr>
        <w:t>Bortolotti</w:t>
      </w:r>
      <w:proofErr w:type="spellEnd"/>
      <w:r w:rsidRPr="00DB7AB2">
        <w:rPr>
          <w:highlight w:val="blue"/>
          <w:lang w:val="en-US"/>
        </w:rPr>
        <w:t xml:space="preserve"> C</w:t>
      </w:r>
      <w:r w:rsidR="00A53575" w:rsidRPr="00DB7AB2">
        <w:rPr>
          <w:highlight w:val="blue"/>
          <w:lang w:val="en-US"/>
        </w:rPr>
        <w:t>.</w:t>
      </w:r>
      <w:r w:rsidR="002015C3" w:rsidRPr="00DB7AB2">
        <w:rPr>
          <w:highlight w:val="blue"/>
          <w:lang w:val="en-US"/>
        </w:rPr>
        <w:tab/>
      </w:r>
      <w:r w:rsidR="00A53575" w:rsidRPr="00DB7AB2">
        <w:rPr>
          <w:highlight w:val="blue"/>
          <w:lang w:val="en-US"/>
        </w:rPr>
        <w:t xml:space="preserve">, 1903. </w:t>
      </w:r>
      <w:r w:rsidR="002015C3" w:rsidRPr="00DB7AB2">
        <w:rPr>
          <w:highlight w:val="blue"/>
          <w:lang w:val="en-US"/>
        </w:rPr>
        <w:tab/>
      </w:r>
      <w:proofErr w:type="spellStart"/>
      <w:r w:rsidR="00A53575" w:rsidRPr="00DB7AB2">
        <w:rPr>
          <w:highlight w:val="blue"/>
          <w:lang w:val="en-US"/>
        </w:rPr>
        <w:t>Intorno</w:t>
      </w:r>
      <w:proofErr w:type="spellEnd"/>
      <w:r w:rsidR="00A53575" w:rsidRPr="00DB7AB2">
        <w:rPr>
          <w:highlight w:val="blue"/>
          <w:lang w:val="en-US"/>
        </w:rPr>
        <w:t xml:space="preserve"> </w:t>
      </w:r>
      <w:proofErr w:type="spellStart"/>
      <w:r w:rsidR="00A53575" w:rsidRPr="00DB7AB2">
        <w:rPr>
          <w:highlight w:val="blue"/>
          <w:lang w:val="en-US"/>
        </w:rPr>
        <w:t>ad</w:t>
      </w:r>
      <w:proofErr w:type="spellEnd"/>
      <w:r w:rsidR="00A53575" w:rsidRPr="00DB7AB2">
        <w:rPr>
          <w:highlight w:val="blue"/>
          <w:lang w:val="en-US"/>
        </w:rPr>
        <w:t xml:space="preserve"> </w:t>
      </w:r>
      <w:proofErr w:type="spellStart"/>
      <w:r w:rsidR="00A53575" w:rsidRPr="00DB7AB2">
        <w:rPr>
          <w:highlight w:val="blue"/>
          <w:lang w:val="en-US"/>
        </w:rPr>
        <w:t>alcuni</w:t>
      </w:r>
      <w:proofErr w:type="spellEnd"/>
      <w:r w:rsidR="00A53575" w:rsidRPr="00DB7AB2">
        <w:rPr>
          <w:highlight w:val="blue"/>
          <w:lang w:val="en-US"/>
        </w:rPr>
        <w:t xml:space="preserve"> </w:t>
      </w:r>
      <w:proofErr w:type="spellStart"/>
      <w:r w:rsidR="00A53575" w:rsidRPr="00DB7AB2">
        <w:rPr>
          <w:highlight w:val="blue"/>
          <w:lang w:val="en-US"/>
        </w:rPr>
        <w:t>resti</w:t>
      </w:r>
      <w:proofErr w:type="spellEnd"/>
      <w:r w:rsidR="00A53575" w:rsidRPr="00DB7AB2">
        <w:rPr>
          <w:highlight w:val="blue"/>
          <w:lang w:val="en-US"/>
        </w:rPr>
        <w:t xml:space="preserve"> di </w:t>
      </w:r>
      <w:proofErr w:type="spellStart"/>
      <w:r w:rsidR="00A53575" w:rsidRPr="00DB7AB2">
        <w:rPr>
          <w:highlight w:val="blue"/>
          <w:lang w:val="en-US"/>
        </w:rPr>
        <w:t>Rinoceronte</w:t>
      </w:r>
      <w:proofErr w:type="spellEnd"/>
      <w:r w:rsidR="00A53575" w:rsidRPr="00DB7AB2">
        <w:rPr>
          <w:highlight w:val="blue"/>
          <w:lang w:val="en-US"/>
        </w:rPr>
        <w:t xml:space="preserve"> </w:t>
      </w:r>
      <w:proofErr w:type="spellStart"/>
      <w:r w:rsidR="00A53575" w:rsidRPr="00DB7AB2">
        <w:rPr>
          <w:highlight w:val="blue"/>
          <w:lang w:val="en-US"/>
        </w:rPr>
        <w:t>dei</w:t>
      </w:r>
      <w:proofErr w:type="spellEnd"/>
      <w:r w:rsidR="00A53575" w:rsidRPr="00DB7AB2">
        <w:rPr>
          <w:highlight w:val="blue"/>
          <w:lang w:val="en-US"/>
        </w:rPr>
        <w:t xml:space="preserve"> </w:t>
      </w:r>
      <w:proofErr w:type="spellStart"/>
      <w:r w:rsidR="00A53575" w:rsidRPr="00DB7AB2">
        <w:rPr>
          <w:highlight w:val="blue"/>
          <w:lang w:val="en-US"/>
        </w:rPr>
        <w:t>dintorni</w:t>
      </w:r>
      <w:proofErr w:type="spellEnd"/>
      <w:r w:rsidR="00A53575" w:rsidRPr="00DB7AB2">
        <w:rPr>
          <w:highlight w:val="blue"/>
          <w:lang w:val="en-US"/>
        </w:rPr>
        <w:t xml:space="preserve"> di Perugia. </w:t>
      </w:r>
      <w:proofErr w:type="spellStart"/>
      <w:r w:rsidR="00A53575" w:rsidRPr="00DB7AB2">
        <w:rPr>
          <w:i/>
          <w:iCs/>
          <w:highlight w:val="blue"/>
          <w:lang w:val="en-US"/>
        </w:rPr>
        <w:t>Rivista</w:t>
      </w:r>
      <w:proofErr w:type="spellEnd"/>
      <w:r w:rsidR="00A53575" w:rsidRPr="00DB7AB2">
        <w:rPr>
          <w:i/>
          <w:iCs/>
          <w:highlight w:val="blue"/>
          <w:lang w:val="en-US"/>
        </w:rPr>
        <w:t xml:space="preserve"> </w:t>
      </w:r>
      <w:proofErr w:type="spellStart"/>
      <w:r w:rsidRPr="00DB7AB2">
        <w:rPr>
          <w:i/>
          <w:iCs/>
          <w:highlight w:val="blue"/>
          <w:lang w:val="en-US"/>
        </w:rPr>
        <w:t>Italiana</w:t>
      </w:r>
      <w:proofErr w:type="spellEnd"/>
      <w:r w:rsidRPr="00DB7AB2">
        <w:rPr>
          <w:i/>
          <w:iCs/>
          <w:highlight w:val="blue"/>
          <w:lang w:val="en-US"/>
        </w:rPr>
        <w:t xml:space="preserve"> Di </w:t>
      </w:r>
      <w:proofErr w:type="spellStart"/>
      <w:r w:rsidRPr="00DB7AB2">
        <w:rPr>
          <w:i/>
          <w:iCs/>
          <w:highlight w:val="blue"/>
          <w:lang w:val="en-US"/>
        </w:rPr>
        <w:t>Paleontologia</w:t>
      </w:r>
      <w:proofErr w:type="spellEnd"/>
      <w:r w:rsidRPr="00DB7AB2">
        <w:rPr>
          <w:i/>
          <w:iCs/>
          <w:highlight w:val="blue"/>
          <w:lang w:val="en-US"/>
        </w:rPr>
        <w:t xml:space="preserve">, </w:t>
      </w:r>
      <w:r w:rsidRPr="00DB7AB2">
        <w:rPr>
          <w:highlight w:val="blue"/>
          <w:lang w:val="en-US"/>
        </w:rPr>
        <w:t>Pp. 50-53, Bologna.</w:t>
      </w:r>
    </w:p>
    <w:p w14:paraId="236238EB" w14:textId="33209C9F" w:rsidR="00A53575" w:rsidRPr="00DB7AB2" w:rsidRDefault="00DA4418" w:rsidP="002939EC">
      <w:pPr>
        <w:spacing w:after="100" w:afterAutospacing="1" w:line="240" w:lineRule="auto"/>
        <w:ind w:left="426" w:hanging="426"/>
        <w:rPr>
          <w:highlight w:val="blue"/>
          <w:lang w:val="en-US"/>
        </w:rPr>
      </w:pPr>
      <w:proofErr w:type="spellStart"/>
      <w:r w:rsidRPr="00DB7AB2">
        <w:rPr>
          <w:highlight w:val="blue"/>
          <w:lang w:val="en-US"/>
        </w:rPr>
        <w:t>Bortolotti</w:t>
      </w:r>
      <w:proofErr w:type="spellEnd"/>
      <w:r w:rsidRPr="00DB7AB2">
        <w:rPr>
          <w:highlight w:val="blue"/>
          <w:lang w:val="en-US"/>
        </w:rPr>
        <w:t xml:space="preserve"> </w:t>
      </w:r>
      <w:r w:rsidR="00A53575" w:rsidRPr="00DB7AB2">
        <w:rPr>
          <w:highlight w:val="blue"/>
          <w:lang w:val="en-US"/>
        </w:rPr>
        <w:t>C.</w:t>
      </w:r>
      <w:r w:rsidR="002015C3" w:rsidRPr="00DB7AB2">
        <w:rPr>
          <w:highlight w:val="blue"/>
          <w:lang w:val="en-US"/>
        </w:rPr>
        <w:tab/>
      </w:r>
      <w:r w:rsidR="00A53575" w:rsidRPr="00DB7AB2">
        <w:rPr>
          <w:highlight w:val="blue"/>
          <w:lang w:val="en-US"/>
        </w:rPr>
        <w:t xml:space="preserve">, 1904. </w:t>
      </w:r>
      <w:r w:rsidR="002015C3" w:rsidRPr="00DB7AB2">
        <w:rPr>
          <w:highlight w:val="blue"/>
          <w:lang w:val="en-US"/>
        </w:rPr>
        <w:tab/>
      </w:r>
      <w:proofErr w:type="spellStart"/>
      <w:r w:rsidR="00A53575" w:rsidRPr="00DB7AB2">
        <w:rPr>
          <w:highlight w:val="blue"/>
          <w:lang w:val="en-US"/>
        </w:rPr>
        <w:t>Denti</w:t>
      </w:r>
      <w:proofErr w:type="spellEnd"/>
      <w:r w:rsidR="00A53575" w:rsidRPr="00DB7AB2">
        <w:rPr>
          <w:highlight w:val="blue"/>
          <w:lang w:val="en-US"/>
        </w:rPr>
        <w:t xml:space="preserve"> di </w:t>
      </w:r>
      <w:proofErr w:type="spellStart"/>
      <w:r w:rsidR="00A53575" w:rsidRPr="00DB7AB2">
        <w:rPr>
          <w:highlight w:val="blue"/>
          <w:lang w:val="en-US"/>
        </w:rPr>
        <w:t>proboscidati</w:t>
      </w:r>
      <w:proofErr w:type="spellEnd"/>
      <w:r w:rsidR="00A53575" w:rsidRPr="00DB7AB2">
        <w:rPr>
          <w:highlight w:val="blue"/>
          <w:lang w:val="en-US"/>
        </w:rPr>
        <w:t xml:space="preserve">, di </w:t>
      </w:r>
      <w:proofErr w:type="spellStart"/>
      <w:r w:rsidR="00A53575" w:rsidRPr="00DB7AB2">
        <w:rPr>
          <w:highlight w:val="blue"/>
          <w:lang w:val="en-US"/>
        </w:rPr>
        <w:t>rinoceronte</w:t>
      </w:r>
      <w:proofErr w:type="spellEnd"/>
      <w:r w:rsidR="00A53575" w:rsidRPr="00DB7AB2">
        <w:rPr>
          <w:highlight w:val="blue"/>
          <w:lang w:val="en-US"/>
        </w:rPr>
        <w:t xml:space="preserve"> e di </w:t>
      </w:r>
      <w:proofErr w:type="spellStart"/>
      <w:r w:rsidR="00A53575" w:rsidRPr="00DB7AB2">
        <w:rPr>
          <w:highlight w:val="blue"/>
          <w:lang w:val="en-US"/>
        </w:rPr>
        <w:t>ippopotamo</w:t>
      </w:r>
      <w:proofErr w:type="spellEnd"/>
      <w:r w:rsidR="00A53575" w:rsidRPr="00DB7AB2">
        <w:rPr>
          <w:highlight w:val="blue"/>
          <w:lang w:val="en-US"/>
        </w:rPr>
        <w:t xml:space="preserve"> </w:t>
      </w:r>
      <w:proofErr w:type="spellStart"/>
      <w:r w:rsidR="00A53575" w:rsidRPr="00DB7AB2">
        <w:rPr>
          <w:highlight w:val="blue"/>
          <w:lang w:val="en-US"/>
        </w:rPr>
        <w:t>dell’antica</w:t>
      </w:r>
      <w:proofErr w:type="spellEnd"/>
      <w:r w:rsidR="00A53575" w:rsidRPr="00DB7AB2">
        <w:rPr>
          <w:highlight w:val="blue"/>
          <w:lang w:val="en-US"/>
        </w:rPr>
        <w:t xml:space="preserve"> </w:t>
      </w:r>
      <w:proofErr w:type="spellStart"/>
      <w:r w:rsidR="00A53575" w:rsidRPr="00DB7AB2">
        <w:rPr>
          <w:highlight w:val="blue"/>
          <w:lang w:val="en-US"/>
        </w:rPr>
        <w:t>collezione</w:t>
      </w:r>
      <w:proofErr w:type="spellEnd"/>
      <w:r w:rsidR="00A53575" w:rsidRPr="00DB7AB2">
        <w:rPr>
          <w:highlight w:val="blue"/>
          <w:lang w:val="en-US"/>
        </w:rPr>
        <w:t xml:space="preserve"> </w:t>
      </w:r>
      <w:proofErr w:type="spellStart"/>
      <w:r w:rsidR="00A53575" w:rsidRPr="00DB7AB2">
        <w:rPr>
          <w:highlight w:val="blue"/>
          <w:lang w:val="en-US"/>
        </w:rPr>
        <w:t>Canali</w:t>
      </w:r>
      <w:proofErr w:type="spellEnd"/>
      <w:r w:rsidR="00A53575" w:rsidRPr="00DB7AB2">
        <w:rPr>
          <w:highlight w:val="blue"/>
          <w:lang w:val="en-US"/>
        </w:rPr>
        <w:t xml:space="preserve"> in Perugia. </w:t>
      </w:r>
      <w:r w:rsidR="002015C3" w:rsidRPr="00DB7AB2">
        <w:rPr>
          <w:highlight w:val="blue"/>
          <w:lang w:val="en-US"/>
        </w:rPr>
        <w:tab/>
      </w:r>
      <w:proofErr w:type="spellStart"/>
      <w:r w:rsidR="00A53575" w:rsidRPr="00DB7AB2">
        <w:rPr>
          <w:i/>
          <w:iCs/>
          <w:highlight w:val="blue"/>
          <w:lang w:val="en-US"/>
        </w:rPr>
        <w:t>Rivista</w:t>
      </w:r>
      <w:proofErr w:type="spellEnd"/>
      <w:r w:rsidR="00A53575" w:rsidRPr="00DB7AB2">
        <w:rPr>
          <w:i/>
          <w:iCs/>
          <w:highlight w:val="blue"/>
          <w:lang w:val="en-US"/>
        </w:rPr>
        <w:t xml:space="preserve"> </w:t>
      </w:r>
      <w:proofErr w:type="spellStart"/>
      <w:r w:rsidR="00A53575" w:rsidRPr="00DB7AB2">
        <w:rPr>
          <w:i/>
          <w:iCs/>
          <w:highlight w:val="blue"/>
          <w:lang w:val="en-US"/>
        </w:rPr>
        <w:t>Italiana</w:t>
      </w:r>
      <w:proofErr w:type="spellEnd"/>
      <w:r w:rsidR="00A53575" w:rsidRPr="00DB7AB2">
        <w:rPr>
          <w:i/>
          <w:iCs/>
          <w:highlight w:val="blue"/>
          <w:lang w:val="en-US"/>
        </w:rPr>
        <w:t xml:space="preserve"> di </w:t>
      </w:r>
      <w:proofErr w:type="spellStart"/>
      <w:r w:rsidR="00A53575" w:rsidRPr="00DB7AB2">
        <w:rPr>
          <w:i/>
          <w:iCs/>
          <w:highlight w:val="blue"/>
          <w:lang w:val="en-US"/>
        </w:rPr>
        <w:t>Paleontologia</w:t>
      </w:r>
      <w:proofErr w:type="spellEnd"/>
      <w:r w:rsidR="00A53575" w:rsidRPr="00DB7AB2">
        <w:rPr>
          <w:i/>
          <w:iCs/>
          <w:highlight w:val="blue"/>
          <w:lang w:val="en-US"/>
        </w:rPr>
        <w:t xml:space="preserve">, </w:t>
      </w:r>
      <w:r w:rsidR="002015C3" w:rsidRPr="00DB7AB2">
        <w:rPr>
          <w:i/>
          <w:iCs/>
          <w:highlight w:val="blue"/>
          <w:lang w:val="en-US"/>
        </w:rPr>
        <w:tab/>
      </w:r>
      <w:r w:rsidR="00A53575" w:rsidRPr="00DB7AB2">
        <w:rPr>
          <w:highlight w:val="blue"/>
          <w:lang w:val="en-US"/>
        </w:rPr>
        <w:t>X (3):83-96, Perugia.</w:t>
      </w:r>
    </w:p>
    <w:p w14:paraId="0A2E5463" w14:textId="14DB0AC5" w:rsidR="00A53575" w:rsidRPr="00DB7AB2" w:rsidRDefault="00DA4418" w:rsidP="002939EC">
      <w:pPr>
        <w:spacing w:after="100" w:afterAutospacing="1" w:line="240" w:lineRule="auto"/>
        <w:ind w:left="426" w:hanging="426"/>
        <w:rPr>
          <w:highlight w:val="cyan"/>
          <w:lang w:val="de-DE"/>
        </w:rPr>
      </w:pPr>
      <w:proofErr w:type="spellStart"/>
      <w:r w:rsidRPr="00DB7AB2">
        <w:rPr>
          <w:highlight w:val="cyan"/>
          <w:lang w:val="en-US"/>
        </w:rPr>
        <w:t>Borzatti</w:t>
      </w:r>
      <w:proofErr w:type="spellEnd"/>
      <w:r w:rsidRPr="00DB7AB2">
        <w:rPr>
          <w:highlight w:val="cyan"/>
          <w:lang w:val="en-US"/>
        </w:rPr>
        <w:t xml:space="preserve"> Von </w:t>
      </w:r>
      <w:proofErr w:type="spellStart"/>
      <w:r w:rsidRPr="00DB7AB2">
        <w:rPr>
          <w:highlight w:val="cyan"/>
          <w:lang w:val="en-US"/>
        </w:rPr>
        <w:t>Löwenstern</w:t>
      </w:r>
      <w:proofErr w:type="spellEnd"/>
      <w:r w:rsidRPr="00DB7AB2">
        <w:rPr>
          <w:highlight w:val="cyan"/>
          <w:lang w:val="en-US"/>
        </w:rPr>
        <w:t xml:space="preserve"> </w:t>
      </w:r>
      <w:r w:rsidR="00A53575" w:rsidRPr="00DB7AB2">
        <w:rPr>
          <w:highlight w:val="cyan"/>
          <w:lang w:val="en-US"/>
        </w:rPr>
        <w:t>E.</w:t>
      </w:r>
      <w:r w:rsidR="00E732AB" w:rsidRPr="00DB7AB2">
        <w:rPr>
          <w:highlight w:val="cyan"/>
          <w:lang w:val="en-US"/>
        </w:rPr>
        <w:tab/>
      </w:r>
      <w:r w:rsidR="00A53575" w:rsidRPr="00DB7AB2">
        <w:rPr>
          <w:highlight w:val="cyan"/>
          <w:lang w:val="en-US"/>
        </w:rPr>
        <w:t xml:space="preserve">, 1965. </w:t>
      </w:r>
      <w:r w:rsidR="00E732AB" w:rsidRPr="00DB7AB2">
        <w:rPr>
          <w:highlight w:val="cyan"/>
          <w:lang w:val="en-US"/>
        </w:rPr>
        <w:tab/>
      </w:r>
      <w:r w:rsidR="00A53575" w:rsidRPr="00DB7AB2">
        <w:rPr>
          <w:highlight w:val="cyan"/>
          <w:lang w:val="en-US"/>
        </w:rPr>
        <w:t xml:space="preserve">La </w:t>
      </w:r>
      <w:proofErr w:type="spellStart"/>
      <w:r w:rsidR="00A53575" w:rsidRPr="00DB7AB2">
        <w:rPr>
          <w:highlight w:val="cyan"/>
          <w:lang w:val="en-US"/>
        </w:rPr>
        <w:t>grotta-riparo</w:t>
      </w:r>
      <w:proofErr w:type="spellEnd"/>
      <w:r w:rsidR="00A53575" w:rsidRPr="00DB7AB2">
        <w:rPr>
          <w:highlight w:val="cyan"/>
          <w:lang w:val="en-US"/>
        </w:rPr>
        <w:t xml:space="preserve"> di </w:t>
      </w:r>
      <w:proofErr w:type="spellStart"/>
      <w:r w:rsidR="00A53575" w:rsidRPr="00DB7AB2">
        <w:rPr>
          <w:highlight w:val="cyan"/>
          <w:lang w:val="en-US"/>
        </w:rPr>
        <w:t>Uluzzo</w:t>
      </w:r>
      <w:proofErr w:type="spellEnd"/>
      <w:r w:rsidR="00A53575" w:rsidRPr="00DB7AB2">
        <w:rPr>
          <w:highlight w:val="cyan"/>
          <w:lang w:val="en-US"/>
        </w:rPr>
        <w:t xml:space="preserve"> C (Campagna di </w:t>
      </w:r>
      <w:proofErr w:type="spellStart"/>
      <w:r w:rsidR="00A53575" w:rsidRPr="00DB7AB2">
        <w:rPr>
          <w:highlight w:val="cyan"/>
          <w:lang w:val="en-US"/>
        </w:rPr>
        <w:t>scavi</w:t>
      </w:r>
      <w:proofErr w:type="spellEnd"/>
      <w:r w:rsidR="00A53575" w:rsidRPr="00DB7AB2">
        <w:rPr>
          <w:highlight w:val="cyan"/>
          <w:lang w:val="en-US"/>
        </w:rPr>
        <w:t xml:space="preserve"> 1964). </w:t>
      </w:r>
      <w:r w:rsidR="00E732AB" w:rsidRPr="00DB7AB2">
        <w:rPr>
          <w:highlight w:val="cyan"/>
          <w:lang w:val="en-US"/>
        </w:rPr>
        <w:tab/>
      </w:r>
      <w:r w:rsidR="00A53575" w:rsidRPr="00DB7AB2">
        <w:rPr>
          <w:i/>
          <w:iCs/>
          <w:highlight w:val="cyan"/>
          <w:lang w:val="de-DE"/>
        </w:rPr>
        <w:t xml:space="preserve">Rivista di Scienze Preistoriche, </w:t>
      </w:r>
      <w:r w:rsidR="00E732AB" w:rsidRPr="00DB7AB2">
        <w:rPr>
          <w:i/>
          <w:iCs/>
          <w:highlight w:val="cyan"/>
          <w:lang w:val="de-DE"/>
        </w:rPr>
        <w:tab/>
      </w:r>
      <w:r w:rsidR="00A53575" w:rsidRPr="00DB7AB2">
        <w:rPr>
          <w:highlight w:val="cyan"/>
          <w:lang w:val="de-DE"/>
        </w:rPr>
        <w:t>XX (1):1-31, Firenze.</w:t>
      </w:r>
    </w:p>
    <w:p w14:paraId="2E68093F" w14:textId="54746E02" w:rsidR="00A53575" w:rsidRPr="00DB7AB2" w:rsidRDefault="00DA4418" w:rsidP="002939EC">
      <w:pPr>
        <w:spacing w:after="100" w:afterAutospacing="1" w:line="240" w:lineRule="auto"/>
        <w:ind w:left="426" w:hanging="426"/>
        <w:rPr>
          <w:highlight w:val="cyan"/>
          <w:lang w:val="de-DE"/>
        </w:rPr>
      </w:pPr>
      <w:r w:rsidRPr="00DB7AB2">
        <w:rPr>
          <w:highlight w:val="cyan"/>
          <w:lang w:val="de-DE"/>
        </w:rPr>
        <w:t xml:space="preserve">Borzatti Von Löwenstern </w:t>
      </w:r>
      <w:r w:rsidR="00A53575" w:rsidRPr="00DB7AB2">
        <w:rPr>
          <w:highlight w:val="cyan"/>
          <w:lang w:val="de-DE"/>
        </w:rPr>
        <w:t>E.</w:t>
      </w:r>
      <w:r w:rsidR="00E732AB" w:rsidRPr="00DB7AB2">
        <w:rPr>
          <w:highlight w:val="cyan"/>
          <w:lang w:val="de-DE"/>
        </w:rPr>
        <w:tab/>
      </w:r>
      <w:r w:rsidR="00A53575" w:rsidRPr="00DB7AB2">
        <w:rPr>
          <w:highlight w:val="cyan"/>
          <w:lang w:val="de-DE"/>
        </w:rPr>
        <w:t xml:space="preserve">1966a. </w:t>
      </w:r>
      <w:r w:rsidR="00E732AB" w:rsidRPr="00DB7AB2">
        <w:rPr>
          <w:highlight w:val="cyan"/>
          <w:lang w:val="de-DE"/>
        </w:rPr>
        <w:tab/>
      </w:r>
      <w:proofErr w:type="spellStart"/>
      <w:r w:rsidR="00A53575" w:rsidRPr="00DB7AB2">
        <w:rPr>
          <w:highlight w:val="cyan"/>
          <w:lang w:val="en-US"/>
        </w:rPr>
        <w:t>Industria</w:t>
      </w:r>
      <w:proofErr w:type="spellEnd"/>
      <w:r w:rsidR="00A53575" w:rsidRPr="00DB7AB2">
        <w:rPr>
          <w:highlight w:val="cyan"/>
          <w:lang w:val="en-US"/>
        </w:rPr>
        <w:t xml:space="preserve"> </w:t>
      </w:r>
      <w:proofErr w:type="spellStart"/>
      <w:r w:rsidR="00A53575" w:rsidRPr="00DB7AB2">
        <w:rPr>
          <w:highlight w:val="cyan"/>
          <w:lang w:val="en-US"/>
        </w:rPr>
        <w:t>musteriana</w:t>
      </w:r>
      <w:proofErr w:type="spellEnd"/>
      <w:r w:rsidR="00A53575" w:rsidRPr="00DB7AB2">
        <w:rPr>
          <w:highlight w:val="cyan"/>
          <w:lang w:val="en-US"/>
        </w:rPr>
        <w:t xml:space="preserve"> a </w:t>
      </w:r>
      <w:r w:rsidR="00A53575" w:rsidRPr="00DB7AB2">
        <w:rPr>
          <w:i/>
          <w:iCs/>
          <w:highlight w:val="cyan"/>
          <w:lang w:val="en-US"/>
        </w:rPr>
        <w:t xml:space="preserve">Rhinoceros </w:t>
      </w:r>
      <w:proofErr w:type="spellStart"/>
      <w:r w:rsidR="00A53575" w:rsidRPr="00DB7AB2">
        <w:rPr>
          <w:i/>
          <w:iCs/>
          <w:highlight w:val="cyan"/>
          <w:lang w:val="en-US"/>
        </w:rPr>
        <w:t>mercki</w:t>
      </w:r>
      <w:proofErr w:type="spellEnd"/>
      <w:r w:rsidR="00A53575" w:rsidRPr="00DB7AB2">
        <w:rPr>
          <w:i/>
          <w:iCs/>
          <w:highlight w:val="cyan"/>
          <w:lang w:val="en-US"/>
        </w:rPr>
        <w:t xml:space="preserve"> </w:t>
      </w:r>
      <w:r w:rsidR="00A53575" w:rsidRPr="00DB7AB2">
        <w:rPr>
          <w:highlight w:val="cyan"/>
          <w:lang w:val="en-US"/>
        </w:rPr>
        <w:t xml:space="preserve">a Santa Caterina (Lecce). </w:t>
      </w:r>
      <w:r w:rsidR="00E732AB" w:rsidRPr="00DB7AB2">
        <w:rPr>
          <w:highlight w:val="cyan"/>
          <w:lang w:val="en-US"/>
        </w:rPr>
        <w:tab/>
      </w:r>
      <w:r w:rsidR="00A53575" w:rsidRPr="00DB7AB2">
        <w:rPr>
          <w:i/>
          <w:iCs/>
          <w:highlight w:val="cyan"/>
          <w:lang w:val="de-DE"/>
        </w:rPr>
        <w:t xml:space="preserve">Rivista di Scienze Preistoriche, </w:t>
      </w:r>
      <w:r w:rsidR="00E732AB" w:rsidRPr="00DB7AB2">
        <w:rPr>
          <w:i/>
          <w:iCs/>
          <w:highlight w:val="cyan"/>
          <w:lang w:val="de-DE"/>
        </w:rPr>
        <w:tab/>
      </w:r>
      <w:r w:rsidR="00A53575" w:rsidRPr="00DB7AB2">
        <w:rPr>
          <w:highlight w:val="cyan"/>
          <w:lang w:val="de-DE"/>
        </w:rPr>
        <w:t>XXI (1):185-193, Firenze.</w:t>
      </w:r>
    </w:p>
    <w:p w14:paraId="683780F6" w14:textId="4EE83AF3" w:rsidR="00A53575" w:rsidRPr="00DB7AB2" w:rsidRDefault="00DA4418" w:rsidP="002939EC">
      <w:pPr>
        <w:spacing w:after="100" w:afterAutospacing="1" w:line="240" w:lineRule="auto"/>
        <w:ind w:left="426" w:hanging="426"/>
        <w:rPr>
          <w:highlight w:val="cyan"/>
        </w:rPr>
      </w:pPr>
      <w:r w:rsidRPr="00DB7AB2">
        <w:rPr>
          <w:highlight w:val="cyan"/>
          <w:lang w:val="de-DE"/>
        </w:rPr>
        <w:t xml:space="preserve">Borzatti Von Löwenstern </w:t>
      </w:r>
      <w:r w:rsidR="00A53575" w:rsidRPr="00DB7AB2">
        <w:rPr>
          <w:highlight w:val="cyan"/>
          <w:lang w:val="de-DE"/>
        </w:rPr>
        <w:t>E</w:t>
      </w:r>
      <w:r w:rsidR="00E732AB" w:rsidRPr="00DB7AB2">
        <w:rPr>
          <w:highlight w:val="cyan"/>
          <w:lang w:val="de-DE"/>
        </w:rPr>
        <w:tab/>
      </w:r>
      <w:r w:rsidR="00A53575" w:rsidRPr="00DB7AB2">
        <w:rPr>
          <w:highlight w:val="cyan"/>
          <w:lang w:val="de-DE"/>
        </w:rPr>
        <w:t xml:space="preserve">., 1966b. </w:t>
      </w:r>
      <w:r w:rsidR="00E732AB" w:rsidRPr="00DB7AB2">
        <w:rPr>
          <w:highlight w:val="cyan"/>
          <w:lang w:val="de-DE"/>
        </w:rPr>
        <w:tab/>
      </w:r>
      <w:proofErr w:type="spellStart"/>
      <w:r w:rsidR="00A53575" w:rsidRPr="00DB7AB2">
        <w:rPr>
          <w:highlight w:val="cyan"/>
        </w:rPr>
        <w:t>Alcuni</w:t>
      </w:r>
      <w:proofErr w:type="spellEnd"/>
      <w:r w:rsidR="00A53575" w:rsidRPr="00DB7AB2">
        <w:rPr>
          <w:highlight w:val="cyan"/>
        </w:rPr>
        <w:t xml:space="preserve"> </w:t>
      </w:r>
      <w:proofErr w:type="spellStart"/>
      <w:r w:rsidR="00A53575" w:rsidRPr="00DB7AB2">
        <w:rPr>
          <w:highlight w:val="cyan"/>
        </w:rPr>
        <w:t>aspetti</w:t>
      </w:r>
      <w:proofErr w:type="spellEnd"/>
      <w:r w:rsidR="00A53575" w:rsidRPr="00DB7AB2">
        <w:rPr>
          <w:highlight w:val="cyan"/>
        </w:rPr>
        <w:t xml:space="preserve"> </w:t>
      </w:r>
      <w:proofErr w:type="spellStart"/>
      <w:r w:rsidR="00A53575" w:rsidRPr="00DB7AB2">
        <w:rPr>
          <w:highlight w:val="cyan"/>
        </w:rPr>
        <w:t>del</w:t>
      </w:r>
      <w:proofErr w:type="spellEnd"/>
      <w:r w:rsidR="00A53575" w:rsidRPr="00DB7AB2">
        <w:rPr>
          <w:highlight w:val="cyan"/>
        </w:rPr>
        <w:t xml:space="preserve"> </w:t>
      </w:r>
      <w:proofErr w:type="spellStart"/>
      <w:r w:rsidR="00A53575" w:rsidRPr="00DB7AB2">
        <w:rPr>
          <w:highlight w:val="cyan"/>
        </w:rPr>
        <w:t>musteriano</w:t>
      </w:r>
      <w:proofErr w:type="spellEnd"/>
      <w:r w:rsidR="00A53575" w:rsidRPr="00DB7AB2">
        <w:rPr>
          <w:highlight w:val="cyan"/>
        </w:rPr>
        <w:t xml:space="preserve"> </w:t>
      </w:r>
      <w:proofErr w:type="spellStart"/>
      <w:r w:rsidR="00A53575" w:rsidRPr="00DB7AB2">
        <w:rPr>
          <w:highlight w:val="cyan"/>
        </w:rPr>
        <w:t>nel</w:t>
      </w:r>
      <w:proofErr w:type="spellEnd"/>
      <w:r w:rsidR="00A53575" w:rsidRPr="00DB7AB2">
        <w:rPr>
          <w:highlight w:val="cyan"/>
        </w:rPr>
        <w:t xml:space="preserve"> </w:t>
      </w:r>
      <w:proofErr w:type="spellStart"/>
      <w:r w:rsidR="00A53575" w:rsidRPr="00DB7AB2">
        <w:rPr>
          <w:highlight w:val="cyan"/>
        </w:rPr>
        <w:t>Salento</w:t>
      </w:r>
      <w:proofErr w:type="spellEnd"/>
      <w:r w:rsidR="00A53575" w:rsidRPr="00DB7AB2">
        <w:rPr>
          <w:highlight w:val="cyan"/>
        </w:rPr>
        <w:t xml:space="preserve"> – La </w:t>
      </w:r>
      <w:proofErr w:type="spellStart"/>
      <w:r w:rsidR="00A53575" w:rsidRPr="00DB7AB2">
        <w:rPr>
          <w:highlight w:val="cyan"/>
        </w:rPr>
        <w:t>grotta-riparo</w:t>
      </w:r>
      <w:proofErr w:type="spellEnd"/>
      <w:r w:rsidR="00A53575" w:rsidRPr="00DB7AB2">
        <w:rPr>
          <w:highlight w:val="cyan"/>
        </w:rPr>
        <w:t xml:space="preserve"> di Torre </w:t>
      </w:r>
      <w:proofErr w:type="spellStart"/>
      <w:r w:rsidR="00A53575" w:rsidRPr="00DB7AB2">
        <w:rPr>
          <w:highlight w:val="cyan"/>
        </w:rPr>
        <w:t>dell’Alto</w:t>
      </w:r>
      <w:proofErr w:type="spellEnd"/>
      <w:r w:rsidR="00A53575" w:rsidRPr="00DB7AB2">
        <w:rPr>
          <w:highlight w:val="cyan"/>
        </w:rPr>
        <w:t xml:space="preserve"> e la </w:t>
      </w:r>
      <w:proofErr w:type="spellStart"/>
      <w:r w:rsidR="00A53575" w:rsidRPr="00DB7AB2">
        <w:rPr>
          <w:highlight w:val="cyan"/>
        </w:rPr>
        <w:t>grotta</w:t>
      </w:r>
      <w:proofErr w:type="spellEnd"/>
      <w:r w:rsidR="00A53575" w:rsidRPr="00DB7AB2">
        <w:rPr>
          <w:highlight w:val="cyan"/>
        </w:rPr>
        <w:t xml:space="preserve"> di </w:t>
      </w:r>
      <w:proofErr w:type="spellStart"/>
      <w:r w:rsidR="00A53575" w:rsidRPr="00DB7AB2">
        <w:rPr>
          <w:highlight w:val="cyan"/>
        </w:rPr>
        <w:t>Uluzzo</w:t>
      </w:r>
      <w:proofErr w:type="spellEnd"/>
      <w:r w:rsidR="00A53575" w:rsidRPr="00DB7AB2">
        <w:rPr>
          <w:highlight w:val="cyan"/>
        </w:rPr>
        <w:t xml:space="preserve"> C (</w:t>
      </w:r>
      <w:proofErr w:type="spellStart"/>
      <w:r w:rsidR="00A53575" w:rsidRPr="00DB7AB2">
        <w:rPr>
          <w:highlight w:val="cyan"/>
        </w:rPr>
        <w:t>scavi</w:t>
      </w:r>
      <w:proofErr w:type="spellEnd"/>
      <w:r w:rsidR="00A53575" w:rsidRPr="00DB7AB2">
        <w:rPr>
          <w:highlight w:val="cyan"/>
        </w:rPr>
        <w:t xml:space="preserve"> 1965-1966). </w:t>
      </w:r>
      <w:r w:rsidR="00E732AB" w:rsidRPr="00DB7AB2">
        <w:rPr>
          <w:highlight w:val="cyan"/>
        </w:rPr>
        <w:tab/>
      </w:r>
      <w:proofErr w:type="spellStart"/>
      <w:r w:rsidR="00A53575" w:rsidRPr="00DB7AB2">
        <w:rPr>
          <w:i/>
          <w:iCs/>
          <w:highlight w:val="cyan"/>
        </w:rPr>
        <w:t>Rivista</w:t>
      </w:r>
      <w:proofErr w:type="spellEnd"/>
      <w:r w:rsidR="00A53575" w:rsidRPr="00DB7AB2">
        <w:rPr>
          <w:i/>
          <w:iCs/>
          <w:highlight w:val="cyan"/>
        </w:rPr>
        <w:t xml:space="preserve"> di </w:t>
      </w:r>
      <w:proofErr w:type="spellStart"/>
      <w:r w:rsidR="00A53575" w:rsidRPr="00DB7AB2">
        <w:rPr>
          <w:i/>
          <w:iCs/>
          <w:highlight w:val="cyan"/>
        </w:rPr>
        <w:t>Scienze</w:t>
      </w:r>
      <w:proofErr w:type="spellEnd"/>
      <w:r w:rsidR="00A53575" w:rsidRPr="00DB7AB2">
        <w:rPr>
          <w:i/>
          <w:iCs/>
          <w:highlight w:val="cyan"/>
        </w:rPr>
        <w:t xml:space="preserve"> </w:t>
      </w:r>
      <w:proofErr w:type="spellStart"/>
      <w:r w:rsidR="00A53575" w:rsidRPr="00DB7AB2">
        <w:rPr>
          <w:i/>
          <w:iCs/>
          <w:highlight w:val="cyan"/>
        </w:rPr>
        <w:t>Preistoriche</w:t>
      </w:r>
      <w:proofErr w:type="spellEnd"/>
      <w:r w:rsidR="00A53575" w:rsidRPr="00DB7AB2">
        <w:rPr>
          <w:i/>
          <w:iCs/>
          <w:highlight w:val="cyan"/>
        </w:rPr>
        <w:t xml:space="preserve">, </w:t>
      </w:r>
      <w:r w:rsidR="00E732AB" w:rsidRPr="00DB7AB2">
        <w:rPr>
          <w:i/>
          <w:iCs/>
          <w:highlight w:val="cyan"/>
        </w:rPr>
        <w:tab/>
      </w:r>
      <w:r w:rsidR="00A53575" w:rsidRPr="00DB7AB2">
        <w:rPr>
          <w:highlight w:val="cyan"/>
        </w:rPr>
        <w:t>XXI (2):203-287, Firenze.</w:t>
      </w:r>
    </w:p>
    <w:p w14:paraId="345B5DB8" w14:textId="0B06A326" w:rsidR="00A53575" w:rsidRPr="00DB7AB2" w:rsidRDefault="00A53575" w:rsidP="002939EC">
      <w:pPr>
        <w:spacing w:after="100" w:afterAutospacing="1" w:line="240" w:lineRule="auto"/>
        <w:ind w:left="426" w:hanging="426"/>
        <w:rPr>
          <w:lang w:val="de-DE"/>
        </w:rPr>
      </w:pPr>
      <w:proofErr w:type="spellStart"/>
      <w:r w:rsidRPr="00DB7AB2">
        <w:lastRenderedPageBreak/>
        <w:t>Boscato</w:t>
      </w:r>
      <w:proofErr w:type="spellEnd"/>
      <w:r w:rsidRPr="00DB7AB2">
        <w:t xml:space="preserve"> P. &amp; </w:t>
      </w:r>
      <w:proofErr w:type="spellStart"/>
      <w:r w:rsidRPr="00DB7AB2">
        <w:t>Crezzini</w:t>
      </w:r>
      <w:proofErr w:type="spellEnd"/>
      <w:r w:rsidRPr="00DB7AB2">
        <w:t xml:space="preserve"> J.</w:t>
      </w:r>
      <w:r w:rsidR="00E732AB" w:rsidRPr="00DB7AB2">
        <w:tab/>
      </w:r>
      <w:r w:rsidRPr="00DB7AB2">
        <w:t xml:space="preserve"> (2012) - </w:t>
      </w:r>
      <w:r w:rsidR="00E732AB" w:rsidRPr="00DB7AB2">
        <w:tab/>
      </w:r>
      <w:r w:rsidRPr="00DB7AB2">
        <w:t xml:space="preserve">Il </w:t>
      </w:r>
      <w:proofErr w:type="spellStart"/>
      <w:r w:rsidRPr="00DB7AB2">
        <w:t>deposito</w:t>
      </w:r>
      <w:proofErr w:type="spellEnd"/>
      <w:r w:rsidRPr="00DB7AB2">
        <w:t xml:space="preserve"> </w:t>
      </w:r>
      <w:proofErr w:type="spellStart"/>
      <w:r w:rsidRPr="00DB7AB2">
        <w:t>musteriano</w:t>
      </w:r>
      <w:proofErr w:type="spellEnd"/>
      <w:r w:rsidRPr="00DB7AB2">
        <w:t xml:space="preserve"> </w:t>
      </w:r>
      <w:proofErr w:type="spellStart"/>
      <w:r w:rsidRPr="00DB7AB2">
        <w:t>del</w:t>
      </w:r>
      <w:proofErr w:type="spellEnd"/>
      <w:r w:rsidRPr="00DB7AB2">
        <w:t xml:space="preserve"> </w:t>
      </w:r>
      <w:proofErr w:type="spellStart"/>
      <w:r w:rsidRPr="00DB7AB2">
        <w:t>Riparo</w:t>
      </w:r>
      <w:proofErr w:type="spellEnd"/>
      <w:r w:rsidRPr="00DB7AB2">
        <w:t xml:space="preserve"> l’</w:t>
      </w:r>
      <w:proofErr w:type="spellStart"/>
      <w:r w:rsidRPr="00DB7AB2">
        <w:t>Oscurusciuto</w:t>
      </w:r>
      <w:proofErr w:type="spellEnd"/>
      <w:r w:rsidRPr="00DB7AB2">
        <w:t xml:space="preserve"> (</w:t>
      </w:r>
      <w:proofErr w:type="spellStart"/>
      <w:r w:rsidRPr="00DB7AB2">
        <w:t>Ginosa</w:t>
      </w:r>
      <w:proofErr w:type="spellEnd"/>
      <w:r w:rsidRPr="00DB7AB2">
        <w:t xml:space="preserve"> -TA): la </w:t>
      </w:r>
      <w:proofErr w:type="spellStart"/>
      <w:r w:rsidRPr="00DB7AB2">
        <w:t>fauna</w:t>
      </w:r>
      <w:proofErr w:type="spellEnd"/>
      <w:r w:rsidRPr="00DB7AB2">
        <w:t xml:space="preserve"> a grandi </w:t>
      </w:r>
      <w:proofErr w:type="spellStart"/>
      <w:r w:rsidRPr="00DB7AB2">
        <w:t>mammiferi</w:t>
      </w:r>
      <w:proofErr w:type="spellEnd"/>
      <w:r w:rsidRPr="00DB7AB2">
        <w:t xml:space="preserve"> delle UUSS 1÷9. In: De Grossi </w:t>
      </w:r>
      <w:proofErr w:type="spellStart"/>
      <w:r w:rsidRPr="00DB7AB2">
        <w:t>Mazzorin</w:t>
      </w:r>
      <w:proofErr w:type="spellEnd"/>
      <w:r w:rsidRPr="00DB7AB2">
        <w:t xml:space="preserve"> J., </w:t>
      </w:r>
      <w:proofErr w:type="spellStart"/>
      <w:r w:rsidRPr="00DB7AB2">
        <w:t>Saccà</w:t>
      </w:r>
      <w:proofErr w:type="spellEnd"/>
      <w:r w:rsidRPr="00DB7AB2">
        <w:t xml:space="preserve"> D. &amp; </w:t>
      </w:r>
      <w:proofErr w:type="spellStart"/>
      <w:r w:rsidRPr="00DB7AB2">
        <w:t>Tozzi</w:t>
      </w:r>
      <w:proofErr w:type="spellEnd"/>
      <w:r w:rsidRPr="00DB7AB2">
        <w:t xml:space="preserve"> C. (</w:t>
      </w:r>
      <w:proofErr w:type="spellStart"/>
      <w:r w:rsidRPr="00DB7AB2">
        <w:t>Eds</w:t>
      </w:r>
      <w:proofErr w:type="spellEnd"/>
      <w:r w:rsidRPr="00DB7AB2">
        <w:t xml:space="preserve">) - </w:t>
      </w:r>
      <w:r w:rsidR="00E732AB" w:rsidRPr="00DB7AB2">
        <w:tab/>
      </w:r>
      <w:proofErr w:type="spellStart"/>
      <w:r w:rsidRPr="00DB7AB2">
        <w:t>Atti</w:t>
      </w:r>
      <w:proofErr w:type="spellEnd"/>
      <w:r w:rsidRPr="00DB7AB2">
        <w:t xml:space="preserve"> </w:t>
      </w:r>
      <w:proofErr w:type="spellStart"/>
      <w:r w:rsidRPr="00DB7AB2">
        <w:t>del</w:t>
      </w:r>
      <w:proofErr w:type="spellEnd"/>
      <w:r w:rsidRPr="00DB7AB2">
        <w:t xml:space="preserve"> 6° </w:t>
      </w:r>
      <w:proofErr w:type="spellStart"/>
      <w:r w:rsidRPr="00DB7AB2">
        <w:t>Convegno</w:t>
      </w:r>
      <w:proofErr w:type="spellEnd"/>
      <w:r w:rsidRPr="00DB7AB2">
        <w:t xml:space="preserve"> Nazionale di </w:t>
      </w:r>
      <w:proofErr w:type="spellStart"/>
      <w:r w:rsidRPr="00DB7AB2">
        <w:t>Archeozoologia</w:t>
      </w:r>
      <w:proofErr w:type="spellEnd"/>
      <w:r w:rsidRPr="00DB7AB2">
        <w:t xml:space="preserve"> (</w:t>
      </w:r>
      <w:proofErr w:type="spellStart"/>
      <w:r w:rsidRPr="00DB7AB2">
        <w:t>Orecchiella</w:t>
      </w:r>
      <w:proofErr w:type="spellEnd"/>
      <w:r w:rsidRPr="00DB7AB2">
        <w:t xml:space="preserve">, San Romano in </w:t>
      </w:r>
      <w:proofErr w:type="spellStart"/>
      <w:r w:rsidRPr="00DB7AB2">
        <w:t>Garfagnana</w:t>
      </w:r>
      <w:proofErr w:type="spellEnd"/>
      <w:r w:rsidRPr="00DB7AB2">
        <w:t xml:space="preserve">: </w:t>
      </w:r>
      <w:r w:rsidR="00E732AB" w:rsidRPr="00DB7AB2">
        <w:tab/>
      </w:r>
      <w:r w:rsidRPr="00DB7AB2">
        <w:t xml:space="preserve">25-32. </w:t>
      </w:r>
      <w:r w:rsidRPr="00DB7AB2">
        <w:rPr>
          <w:lang w:val="de-DE"/>
        </w:rPr>
        <w:t>Lucca, 21-24 maggio 2009.</w:t>
      </w:r>
    </w:p>
    <w:p w14:paraId="30273B74" w14:textId="7AA25600" w:rsidR="00A53575" w:rsidRPr="00DB7AB2" w:rsidRDefault="00DA4418" w:rsidP="002939EC">
      <w:pPr>
        <w:spacing w:after="100" w:afterAutospacing="1" w:line="240" w:lineRule="auto"/>
        <w:ind w:left="426" w:hanging="426"/>
        <w:rPr>
          <w:highlight w:val="cyan"/>
          <w:lang w:val="de-DE"/>
        </w:rPr>
      </w:pPr>
      <w:r w:rsidRPr="00DB7AB2">
        <w:rPr>
          <w:highlight w:val="cyan"/>
          <w:lang w:val="de-DE"/>
        </w:rPr>
        <w:t>Bosinski</w:t>
      </w:r>
      <w:r w:rsidR="00A53575" w:rsidRPr="00DB7AB2">
        <w:rPr>
          <w:highlight w:val="cyan"/>
          <w:lang w:val="de-DE"/>
        </w:rPr>
        <w:t xml:space="preserve"> G.</w:t>
      </w:r>
      <w:r w:rsidR="00E732AB" w:rsidRPr="00DB7AB2">
        <w:rPr>
          <w:highlight w:val="cyan"/>
          <w:lang w:val="de-DE"/>
        </w:rPr>
        <w:tab/>
      </w:r>
      <w:r w:rsidR="00A53575" w:rsidRPr="00DB7AB2">
        <w:rPr>
          <w:highlight w:val="cyan"/>
          <w:lang w:val="de-DE"/>
        </w:rPr>
        <w:t xml:space="preserve">, 1969. </w:t>
      </w:r>
      <w:r w:rsidR="00E732AB" w:rsidRPr="00DB7AB2">
        <w:rPr>
          <w:highlight w:val="cyan"/>
          <w:lang w:val="de-DE"/>
        </w:rPr>
        <w:tab/>
      </w:r>
      <w:r w:rsidR="00A53575" w:rsidRPr="00DB7AB2">
        <w:rPr>
          <w:highlight w:val="cyan"/>
          <w:lang w:val="de-DE"/>
        </w:rPr>
        <w:t xml:space="preserve">Der Magdalenien-Fundplatz Feldkirchen-Gönnersdorf Kr. Neuwied – Vorbericht über die Ausgrabungen 1968. </w:t>
      </w:r>
      <w:r w:rsidR="00E732AB" w:rsidRPr="00DB7AB2">
        <w:rPr>
          <w:highlight w:val="cyan"/>
          <w:lang w:val="de-DE"/>
        </w:rPr>
        <w:tab/>
      </w:r>
      <w:r w:rsidR="00A53575" w:rsidRPr="00DB7AB2">
        <w:rPr>
          <w:i/>
          <w:iCs/>
          <w:highlight w:val="cyan"/>
          <w:lang w:val="de-DE"/>
        </w:rPr>
        <w:t xml:space="preserve">Germania, </w:t>
      </w:r>
      <w:r w:rsidR="00E732AB" w:rsidRPr="00DB7AB2">
        <w:rPr>
          <w:i/>
          <w:iCs/>
          <w:highlight w:val="cyan"/>
          <w:lang w:val="de-DE"/>
        </w:rPr>
        <w:tab/>
      </w:r>
      <w:r w:rsidR="00A53575" w:rsidRPr="00DB7AB2">
        <w:rPr>
          <w:highlight w:val="cyan"/>
          <w:lang w:val="de-DE"/>
        </w:rPr>
        <w:t>IIIL:1-38, Berlin.</w:t>
      </w:r>
    </w:p>
    <w:p w14:paraId="6C20A249" w14:textId="7EBC8968" w:rsidR="00A53575" w:rsidRPr="00DB7AB2" w:rsidRDefault="00DA4418" w:rsidP="002939EC">
      <w:pPr>
        <w:spacing w:after="100" w:afterAutospacing="1" w:line="240" w:lineRule="auto"/>
        <w:ind w:left="426" w:hanging="426"/>
        <w:rPr>
          <w:highlight w:val="cyan"/>
        </w:rPr>
      </w:pPr>
      <w:r w:rsidRPr="00DB7AB2">
        <w:rPr>
          <w:highlight w:val="cyan"/>
          <w:lang w:val="de-DE"/>
        </w:rPr>
        <w:t xml:space="preserve">Bosinski </w:t>
      </w:r>
      <w:r w:rsidR="00A53575" w:rsidRPr="00DB7AB2">
        <w:rPr>
          <w:highlight w:val="cyan"/>
          <w:lang w:val="de-DE"/>
        </w:rPr>
        <w:t>G.</w:t>
      </w:r>
      <w:r w:rsidR="00E732AB" w:rsidRPr="00DB7AB2">
        <w:rPr>
          <w:highlight w:val="cyan"/>
          <w:lang w:val="de-DE"/>
        </w:rPr>
        <w:tab/>
      </w:r>
      <w:r w:rsidR="00A53575" w:rsidRPr="00DB7AB2">
        <w:rPr>
          <w:highlight w:val="cyan"/>
          <w:lang w:val="de-DE"/>
        </w:rPr>
        <w:t xml:space="preserve">, 1973. </w:t>
      </w:r>
      <w:r w:rsidR="00E732AB" w:rsidRPr="00DB7AB2">
        <w:rPr>
          <w:highlight w:val="cyan"/>
          <w:lang w:val="de-DE"/>
        </w:rPr>
        <w:tab/>
      </w:r>
      <w:r w:rsidR="00A53575" w:rsidRPr="00DB7AB2">
        <w:rPr>
          <w:highlight w:val="cyan"/>
        </w:rPr>
        <w:t xml:space="preserve">Le site magdalénien de </w:t>
      </w:r>
      <w:proofErr w:type="spellStart"/>
      <w:r w:rsidR="00A53575" w:rsidRPr="00DB7AB2">
        <w:rPr>
          <w:highlight w:val="cyan"/>
        </w:rPr>
        <w:t>Gönnersdorf</w:t>
      </w:r>
      <w:proofErr w:type="spellEnd"/>
      <w:r w:rsidR="00A53575" w:rsidRPr="00DB7AB2">
        <w:rPr>
          <w:highlight w:val="cyan"/>
        </w:rPr>
        <w:t xml:space="preserve"> (commune de Neuwied, vallée du Rhin moyen, France). </w:t>
      </w:r>
      <w:r w:rsidR="00E732AB" w:rsidRPr="00DB7AB2">
        <w:rPr>
          <w:highlight w:val="cyan"/>
        </w:rPr>
        <w:tab/>
      </w:r>
      <w:r w:rsidR="00A53575" w:rsidRPr="00DB7AB2">
        <w:rPr>
          <w:i/>
          <w:iCs/>
          <w:highlight w:val="cyan"/>
        </w:rPr>
        <w:t xml:space="preserve">Bulletin de la Société préhistorique d’Ariège, </w:t>
      </w:r>
      <w:r w:rsidR="00E732AB" w:rsidRPr="00DB7AB2">
        <w:rPr>
          <w:i/>
          <w:iCs/>
          <w:highlight w:val="cyan"/>
        </w:rPr>
        <w:tab/>
      </w:r>
      <w:r w:rsidR="00A53575" w:rsidRPr="00DB7AB2">
        <w:rPr>
          <w:highlight w:val="cyan"/>
        </w:rPr>
        <w:t>XXVIII:25-48, Tarascon.</w:t>
      </w:r>
    </w:p>
    <w:p w14:paraId="3AFEBFDC" w14:textId="195FDB35" w:rsidR="00A53575" w:rsidRPr="00DB7AB2" w:rsidRDefault="00DA4418" w:rsidP="002939EC">
      <w:pPr>
        <w:spacing w:after="100" w:afterAutospacing="1" w:line="240" w:lineRule="auto"/>
        <w:ind w:left="426" w:hanging="426"/>
        <w:rPr>
          <w:highlight w:val="cyan"/>
        </w:rPr>
      </w:pPr>
      <w:proofErr w:type="spellStart"/>
      <w:r w:rsidRPr="00DB7AB2">
        <w:rPr>
          <w:highlight w:val="cyan"/>
        </w:rPr>
        <w:t>Botti</w:t>
      </w:r>
      <w:proofErr w:type="spellEnd"/>
      <w:r w:rsidRPr="00DB7AB2">
        <w:rPr>
          <w:highlight w:val="cyan"/>
        </w:rPr>
        <w:t xml:space="preserve"> V</w:t>
      </w:r>
      <w:r w:rsidR="00A53575" w:rsidRPr="00DB7AB2">
        <w:rPr>
          <w:highlight w:val="cyan"/>
        </w:rPr>
        <w:t>.</w:t>
      </w:r>
      <w:r w:rsidR="00E732AB" w:rsidRPr="00DB7AB2">
        <w:rPr>
          <w:highlight w:val="cyan"/>
        </w:rPr>
        <w:tab/>
      </w:r>
      <w:r w:rsidR="00A53575" w:rsidRPr="00DB7AB2">
        <w:rPr>
          <w:highlight w:val="cyan"/>
        </w:rPr>
        <w:t xml:space="preserve">, 1890. </w:t>
      </w:r>
      <w:r w:rsidR="00E732AB" w:rsidRPr="00DB7AB2">
        <w:rPr>
          <w:highlight w:val="cyan"/>
        </w:rPr>
        <w:tab/>
      </w:r>
      <w:r w:rsidR="00A53575" w:rsidRPr="00DB7AB2">
        <w:rPr>
          <w:highlight w:val="cyan"/>
        </w:rPr>
        <w:t xml:space="preserve">La </w:t>
      </w:r>
      <w:proofErr w:type="spellStart"/>
      <w:r w:rsidR="00A53575" w:rsidRPr="00DB7AB2">
        <w:rPr>
          <w:highlight w:val="cyan"/>
        </w:rPr>
        <w:t>grotta</w:t>
      </w:r>
      <w:proofErr w:type="spellEnd"/>
      <w:r w:rsidR="00A53575" w:rsidRPr="00DB7AB2">
        <w:rPr>
          <w:highlight w:val="cyan"/>
        </w:rPr>
        <w:t xml:space="preserve"> </w:t>
      </w:r>
      <w:proofErr w:type="spellStart"/>
      <w:r w:rsidR="00A53575" w:rsidRPr="00DB7AB2">
        <w:rPr>
          <w:highlight w:val="cyan"/>
        </w:rPr>
        <w:t>ossifera</w:t>
      </w:r>
      <w:proofErr w:type="spellEnd"/>
      <w:r w:rsidR="00A53575" w:rsidRPr="00DB7AB2">
        <w:rPr>
          <w:highlight w:val="cyan"/>
        </w:rPr>
        <w:t xml:space="preserve"> di Cardamone in Terra d’</w:t>
      </w:r>
      <w:proofErr w:type="spellStart"/>
      <w:r w:rsidR="00A53575" w:rsidRPr="00DB7AB2">
        <w:rPr>
          <w:highlight w:val="cyan"/>
        </w:rPr>
        <w:t>Otranto</w:t>
      </w:r>
      <w:proofErr w:type="spellEnd"/>
      <w:r w:rsidR="00A53575" w:rsidRPr="00DB7AB2">
        <w:rPr>
          <w:highlight w:val="cyan"/>
        </w:rPr>
        <w:t xml:space="preserve">. </w:t>
      </w:r>
      <w:r w:rsidR="00E732AB" w:rsidRPr="00DB7AB2">
        <w:rPr>
          <w:highlight w:val="cyan"/>
        </w:rPr>
        <w:tab/>
      </w:r>
      <w:proofErr w:type="spellStart"/>
      <w:r w:rsidR="00A53575" w:rsidRPr="00DB7AB2">
        <w:rPr>
          <w:i/>
          <w:iCs/>
          <w:highlight w:val="cyan"/>
        </w:rPr>
        <w:t>Bollettino</w:t>
      </w:r>
      <w:proofErr w:type="spellEnd"/>
      <w:r w:rsidR="00A53575" w:rsidRPr="00DB7AB2">
        <w:rPr>
          <w:i/>
          <w:iCs/>
          <w:highlight w:val="cyan"/>
        </w:rPr>
        <w:t xml:space="preserve"> </w:t>
      </w:r>
      <w:proofErr w:type="spellStart"/>
      <w:r w:rsidR="00A53575" w:rsidRPr="00DB7AB2">
        <w:rPr>
          <w:i/>
          <w:iCs/>
          <w:highlight w:val="cyan"/>
        </w:rPr>
        <w:t>della</w:t>
      </w:r>
      <w:proofErr w:type="spellEnd"/>
      <w:r w:rsidR="00A53575" w:rsidRPr="00DB7AB2">
        <w:rPr>
          <w:i/>
          <w:iCs/>
          <w:highlight w:val="cyan"/>
        </w:rPr>
        <w:t xml:space="preserve"> Società </w:t>
      </w:r>
      <w:proofErr w:type="spellStart"/>
      <w:r w:rsidR="00A53575" w:rsidRPr="00DB7AB2">
        <w:rPr>
          <w:i/>
          <w:iCs/>
          <w:highlight w:val="cyan"/>
        </w:rPr>
        <w:t>Geologica</w:t>
      </w:r>
      <w:proofErr w:type="spellEnd"/>
      <w:r w:rsidR="00A53575" w:rsidRPr="00DB7AB2">
        <w:rPr>
          <w:i/>
          <w:iCs/>
          <w:highlight w:val="cyan"/>
        </w:rPr>
        <w:t xml:space="preserve">, </w:t>
      </w:r>
      <w:r w:rsidR="00E732AB" w:rsidRPr="00DB7AB2">
        <w:rPr>
          <w:i/>
          <w:iCs/>
          <w:highlight w:val="cyan"/>
        </w:rPr>
        <w:tab/>
      </w:r>
      <w:r w:rsidR="00A53575" w:rsidRPr="00DB7AB2">
        <w:rPr>
          <w:highlight w:val="cyan"/>
        </w:rPr>
        <w:t>IX:659-716.</w:t>
      </w:r>
    </w:p>
    <w:p w14:paraId="2AB712B9" w14:textId="46D96229" w:rsidR="00A53575" w:rsidRPr="00DB7AB2" w:rsidRDefault="00DA4418" w:rsidP="002939EC">
      <w:pPr>
        <w:spacing w:after="100" w:afterAutospacing="1" w:line="240" w:lineRule="auto"/>
        <w:ind w:left="426" w:hanging="426"/>
        <w:rPr>
          <w:highlight w:val="cyan"/>
        </w:rPr>
      </w:pPr>
      <w:proofErr w:type="spellStart"/>
      <w:r w:rsidRPr="00DB7AB2">
        <w:rPr>
          <w:highlight w:val="cyan"/>
        </w:rPr>
        <w:t>Bouchud</w:t>
      </w:r>
      <w:proofErr w:type="spellEnd"/>
      <w:r w:rsidR="00A53575" w:rsidRPr="00DB7AB2">
        <w:rPr>
          <w:highlight w:val="cyan"/>
        </w:rPr>
        <w:t xml:space="preserve"> J.</w:t>
      </w:r>
      <w:r w:rsidR="00E732AB" w:rsidRPr="00DB7AB2">
        <w:rPr>
          <w:highlight w:val="cyan"/>
        </w:rPr>
        <w:tab/>
      </w:r>
      <w:r w:rsidR="00A53575" w:rsidRPr="00DB7AB2">
        <w:rPr>
          <w:highlight w:val="cyan"/>
        </w:rPr>
        <w:t xml:space="preserve">, 1966. </w:t>
      </w:r>
      <w:r w:rsidR="00E732AB" w:rsidRPr="00DB7AB2">
        <w:rPr>
          <w:highlight w:val="cyan"/>
        </w:rPr>
        <w:tab/>
      </w:r>
      <w:r w:rsidR="00A53575" w:rsidRPr="00DB7AB2">
        <w:rPr>
          <w:highlight w:val="cyan"/>
        </w:rPr>
        <w:t xml:space="preserve">Les Rhinocéros </w:t>
      </w:r>
      <w:r w:rsidR="00E732AB" w:rsidRPr="00DB7AB2">
        <w:rPr>
          <w:highlight w:val="cyan"/>
        </w:rPr>
        <w:tab/>
      </w:r>
      <w:r w:rsidR="00A53575" w:rsidRPr="00DB7AB2">
        <w:rPr>
          <w:highlight w:val="cyan"/>
        </w:rPr>
        <w:t xml:space="preserve"> </w:t>
      </w:r>
      <w:proofErr w:type="spellStart"/>
      <w:r w:rsidR="00A53575" w:rsidRPr="00DB7AB2">
        <w:rPr>
          <w:highlight w:val="cyan"/>
        </w:rPr>
        <w:t>Lavocat</w:t>
      </w:r>
      <w:proofErr w:type="spellEnd"/>
      <w:r w:rsidR="00A53575" w:rsidRPr="00DB7AB2">
        <w:rPr>
          <w:highlight w:val="cyan"/>
        </w:rPr>
        <w:t xml:space="preserve"> R., </w:t>
      </w:r>
      <w:proofErr w:type="spellStart"/>
      <w:r w:rsidR="00A53575" w:rsidRPr="00DB7AB2">
        <w:rPr>
          <w:highlight w:val="cyan"/>
        </w:rPr>
        <w:t>ed</w:t>
      </w:r>
      <w:proofErr w:type="spellEnd"/>
      <w:r w:rsidR="00A53575" w:rsidRPr="00DB7AB2">
        <w:rPr>
          <w:highlight w:val="cyan"/>
        </w:rPr>
        <w:t xml:space="preserve">: Atlas de Préhistoire – Faunes et Flores Préhistorique de l’Europe Occidentale). </w:t>
      </w:r>
      <w:r w:rsidR="00E732AB" w:rsidRPr="00DB7AB2">
        <w:rPr>
          <w:highlight w:val="cyan"/>
        </w:rPr>
        <w:tab/>
      </w:r>
      <w:r w:rsidR="00A53575" w:rsidRPr="00DB7AB2">
        <w:rPr>
          <w:highlight w:val="cyan"/>
        </w:rPr>
        <w:t xml:space="preserve">T. III:174-193, </w:t>
      </w:r>
      <w:proofErr w:type="spellStart"/>
      <w:r w:rsidR="00A53575" w:rsidRPr="00DB7AB2">
        <w:rPr>
          <w:highlight w:val="cyan"/>
        </w:rPr>
        <w:t>Boubée</w:t>
      </w:r>
      <w:proofErr w:type="spellEnd"/>
      <w:r w:rsidR="00A53575" w:rsidRPr="00DB7AB2">
        <w:rPr>
          <w:highlight w:val="cyan"/>
        </w:rPr>
        <w:t xml:space="preserve"> éd., Paris.</w:t>
      </w:r>
    </w:p>
    <w:p w14:paraId="4C561F98" w14:textId="7D10277E" w:rsidR="00A53575" w:rsidRPr="00DB7AB2" w:rsidRDefault="00A53575" w:rsidP="002939EC">
      <w:pPr>
        <w:pStyle w:val="Corpsdetexte"/>
        <w:spacing w:after="100" w:afterAutospacing="1"/>
        <w:ind w:left="426" w:hanging="426"/>
        <w:rPr>
          <w:sz w:val="24"/>
          <w:szCs w:val="24"/>
          <w:highlight w:val="blue"/>
        </w:rPr>
      </w:pPr>
      <w:proofErr w:type="spellStart"/>
      <w:r w:rsidRPr="00DB7AB2">
        <w:rPr>
          <w:sz w:val="24"/>
          <w:szCs w:val="24"/>
          <w:highlight w:val="blue"/>
        </w:rPr>
        <w:t>Bouchud</w:t>
      </w:r>
      <w:proofErr w:type="spellEnd"/>
      <w:r w:rsidRPr="00DB7AB2">
        <w:rPr>
          <w:sz w:val="24"/>
          <w:szCs w:val="24"/>
          <w:highlight w:val="blue"/>
        </w:rPr>
        <w:t>,</w:t>
      </w:r>
      <w:r w:rsidR="00B730FA" w:rsidRPr="00DB7AB2">
        <w:rPr>
          <w:sz w:val="24"/>
          <w:szCs w:val="24"/>
          <w:highlight w:val="blue"/>
        </w:rPr>
        <w:t xml:space="preserve"> </w:t>
      </w:r>
      <w:r w:rsidRPr="00DB7AB2">
        <w:rPr>
          <w:sz w:val="24"/>
          <w:szCs w:val="24"/>
          <w:highlight w:val="blue"/>
        </w:rPr>
        <w:t>J.</w:t>
      </w:r>
      <w:r w:rsidR="00E732AB" w:rsidRPr="00DB7AB2">
        <w:rPr>
          <w:sz w:val="24"/>
          <w:szCs w:val="24"/>
          <w:highlight w:val="blue"/>
        </w:rPr>
        <w:tab/>
      </w:r>
      <w:r w:rsidRPr="00DB7AB2">
        <w:rPr>
          <w:sz w:val="24"/>
          <w:szCs w:val="24"/>
          <w:highlight w:val="blue"/>
        </w:rPr>
        <w:t xml:space="preserve"> 1969. </w:t>
      </w:r>
      <w:r w:rsidR="00E732AB" w:rsidRPr="00DB7AB2">
        <w:rPr>
          <w:sz w:val="24"/>
          <w:szCs w:val="24"/>
          <w:highlight w:val="blue"/>
        </w:rPr>
        <w:tab/>
      </w:r>
      <w:r w:rsidRPr="00DB7AB2">
        <w:rPr>
          <w:sz w:val="24"/>
          <w:szCs w:val="24"/>
          <w:highlight w:val="blue"/>
        </w:rPr>
        <w:t xml:space="preserve">La faune moustérienne de </w:t>
      </w:r>
      <w:proofErr w:type="spellStart"/>
      <w:r w:rsidRPr="00DB7AB2">
        <w:rPr>
          <w:sz w:val="24"/>
          <w:szCs w:val="24"/>
          <w:highlight w:val="blue"/>
        </w:rPr>
        <w:t>Carigüela</w:t>
      </w:r>
      <w:proofErr w:type="spellEnd"/>
      <w:r w:rsidRPr="00DB7AB2">
        <w:rPr>
          <w:sz w:val="24"/>
          <w:szCs w:val="24"/>
          <w:highlight w:val="blue"/>
        </w:rPr>
        <w:t xml:space="preserve">. In: H. de </w:t>
      </w:r>
      <w:proofErr w:type="spellStart"/>
      <w:r w:rsidRPr="00DB7AB2">
        <w:rPr>
          <w:sz w:val="24"/>
          <w:szCs w:val="24"/>
          <w:highlight w:val="blue"/>
        </w:rPr>
        <w:t>Lumley</w:t>
      </w:r>
      <w:proofErr w:type="spellEnd"/>
      <w:r w:rsidRPr="00DB7AB2">
        <w:rPr>
          <w:sz w:val="24"/>
          <w:szCs w:val="24"/>
          <w:highlight w:val="blue"/>
        </w:rPr>
        <w:t xml:space="preserve">. Étude de l'outillage de la grotte de </w:t>
      </w:r>
      <w:proofErr w:type="spellStart"/>
      <w:r w:rsidRPr="00DB7AB2">
        <w:rPr>
          <w:sz w:val="24"/>
          <w:szCs w:val="24"/>
          <w:highlight w:val="blue"/>
        </w:rPr>
        <w:t>Carigüela</w:t>
      </w:r>
      <w:proofErr w:type="spellEnd"/>
      <w:r w:rsidRPr="00DB7AB2">
        <w:rPr>
          <w:sz w:val="24"/>
          <w:szCs w:val="24"/>
          <w:highlight w:val="blue"/>
        </w:rPr>
        <w:t xml:space="preserve"> (</w:t>
      </w:r>
      <w:proofErr w:type="spellStart"/>
      <w:r w:rsidRPr="00DB7AB2">
        <w:rPr>
          <w:sz w:val="24"/>
          <w:szCs w:val="24"/>
          <w:highlight w:val="blue"/>
        </w:rPr>
        <w:t>Piñar</w:t>
      </w:r>
      <w:proofErr w:type="spellEnd"/>
      <w:r w:rsidRPr="00DB7AB2">
        <w:rPr>
          <w:sz w:val="24"/>
          <w:szCs w:val="24"/>
          <w:highlight w:val="blue"/>
        </w:rPr>
        <w:t xml:space="preserve">, Grenade). </w:t>
      </w:r>
      <w:r w:rsidR="00E732AB" w:rsidRPr="00DB7AB2">
        <w:rPr>
          <w:sz w:val="24"/>
          <w:szCs w:val="24"/>
          <w:highlight w:val="blue"/>
        </w:rPr>
        <w:tab/>
      </w:r>
      <w:r w:rsidRPr="00DB7AB2">
        <w:rPr>
          <w:sz w:val="24"/>
          <w:szCs w:val="24"/>
          <w:highlight w:val="blue"/>
        </w:rPr>
        <w:t xml:space="preserve">L 'Anthropologie, </w:t>
      </w:r>
      <w:r w:rsidR="00E732AB" w:rsidRPr="00DB7AB2">
        <w:rPr>
          <w:sz w:val="24"/>
          <w:szCs w:val="24"/>
          <w:highlight w:val="blue"/>
        </w:rPr>
        <w:tab/>
      </w:r>
      <w:r w:rsidRPr="00DB7AB2">
        <w:rPr>
          <w:sz w:val="24"/>
          <w:szCs w:val="24"/>
          <w:highlight w:val="blue"/>
        </w:rPr>
        <w:t>73: 361-364.</w:t>
      </w:r>
    </w:p>
    <w:bookmarkEnd w:id="2"/>
    <w:p w14:paraId="2E9248CD" w14:textId="70A5472A" w:rsidR="002015C3" w:rsidRPr="00DB7AB2" w:rsidRDefault="002015C3" w:rsidP="002939EC">
      <w:pPr>
        <w:spacing w:after="100" w:afterAutospacing="1" w:line="240" w:lineRule="auto"/>
        <w:ind w:left="426" w:hanging="426"/>
      </w:pPr>
      <w:proofErr w:type="spellStart"/>
      <w:r w:rsidRPr="00DB7AB2">
        <w:t>Bouchud</w:t>
      </w:r>
      <w:proofErr w:type="spellEnd"/>
      <w:r w:rsidRPr="00DB7AB2">
        <w:t xml:space="preserve"> J.</w:t>
      </w:r>
      <w:r w:rsidR="00E732AB" w:rsidRPr="00DB7AB2">
        <w:tab/>
      </w:r>
      <w:r w:rsidRPr="00DB7AB2">
        <w:t xml:space="preserve"> (1974) – </w:t>
      </w:r>
      <w:r w:rsidR="00E732AB" w:rsidRPr="00DB7AB2">
        <w:tab/>
      </w:r>
      <w:r w:rsidRPr="00DB7AB2">
        <w:t xml:space="preserve">Etude préliminaire de la faune provenant de la grotte Djebel </w:t>
      </w:r>
      <w:proofErr w:type="spellStart"/>
      <w:r w:rsidRPr="00DB7AB2">
        <w:t>Qafzeh</w:t>
      </w:r>
      <w:proofErr w:type="spellEnd"/>
      <w:r w:rsidRPr="00DB7AB2">
        <w:t xml:space="preserve">, près de Nazareth, Israël. </w:t>
      </w:r>
      <w:r w:rsidR="00E732AB" w:rsidRPr="00DB7AB2">
        <w:tab/>
      </w:r>
      <w:proofErr w:type="spellStart"/>
      <w:r w:rsidRPr="00DB7AB2">
        <w:rPr>
          <w:i/>
          <w:iCs/>
        </w:rPr>
        <w:t>Paléorient</w:t>
      </w:r>
      <w:proofErr w:type="spellEnd"/>
      <w:r w:rsidRPr="00DB7AB2">
        <w:t xml:space="preserve">. </w:t>
      </w:r>
      <w:r w:rsidR="00E732AB" w:rsidRPr="00DB7AB2">
        <w:tab/>
      </w:r>
      <w:r w:rsidRPr="00DB7AB2">
        <w:t>87-101.</w:t>
      </w:r>
    </w:p>
    <w:p w14:paraId="1F06E2A3" w14:textId="60E8F1C9" w:rsidR="00A53575" w:rsidRPr="00DB7AB2" w:rsidRDefault="00A53575" w:rsidP="002939EC">
      <w:pPr>
        <w:spacing w:after="100" w:afterAutospacing="1" w:line="240" w:lineRule="auto"/>
        <w:ind w:left="426" w:hanging="426"/>
      </w:pPr>
      <w:proofErr w:type="spellStart"/>
      <w:r w:rsidRPr="00DB7AB2">
        <w:rPr>
          <w:highlight w:val="blue"/>
        </w:rPr>
        <w:t>Boulbes</w:t>
      </w:r>
      <w:proofErr w:type="spellEnd"/>
      <w:r w:rsidRPr="00DB7AB2">
        <w:rPr>
          <w:highlight w:val="blue"/>
        </w:rPr>
        <w:t xml:space="preserve">, N., </w:t>
      </w:r>
      <w:proofErr w:type="spellStart"/>
      <w:r w:rsidRPr="00DB7AB2">
        <w:rPr>
          <w:highlight w:val="blue"/>
        </w:rPr>
        <w:t>Mayda</w:t>
      </w:r>
      <w:proofErr w:type="spellEnd"/>
      <w:r w:rsidRPr="00DB7AB2">
        <w:rPr>
          <w:highlight w:val="blue"/>
        </w:rPr>
        <w:t xml:space="preserve">, S., Titov, V. V., </w:t>
      </w:r>
      <w:proofErr w:type="spellStart"/>
      <w:r w:rsidRPr="00DB7AB2">
        <w:rPr>
          <w:highlight w:val="blue"/>
        </w:rPr>
        <w:t>Alçiçek</w:t>
      </w:r>
      <w:proofErr w:type="spellEnd"/>
      <w:r w:rsidRPr="00DB7AB2">
        <w:rPr>
          <w:highlight w:val="blue"/>
        </w:rPr>
        <w:t>, M. C.</w:t>
      </w:r>
      <w:r w:rsidR="00E732AB" w:rsidRPr="00DB7AB2">
        <w:rPr>
          <w:highlight w:val="blue"/>
        </w:rPr>
        <w:tab/>
      </w:r>
      <w:r w:rsidRPr="00DB7AB2">
        <w:rPr>
          <w:highlight w:val="blue"/>
        </w:rPr>
        <w:t xml:space="preserve">, 2014. </w:t>
      </w:r>
      <w:r w:rsidR="00E732AB" w:rsidRPr="00DB7AB2">
        <w:rPr>
          <w:highlight w:val="blue"/>
        </w:rPr>
        <w:tab/>
      </w:r>
      <w:r w:rsidRPr="00DB7AB2">
        <w:rPr>
          <w:highlight w:val="blue"/>
        </w:rPr>
        <w:t xml:space="preserve">Les grands mammifères du Villafranchien supérieur des travertins du Bassin de Denizli (Sud-Ouest Anatolie, Turquie). </w:t>
      </w:r>
      <w:r w:rsidR="00E732AB" w:rsidRPr="00DB7AB2">
        <w:rPr>
          <w:highlight w:val="blue"/>
        </w:rPr>
        <w:tab/>
      </w:r>
      <w:r w:rsidRPr="00DB7AB2">
        <w:rPr>
          <w:highlight w:val="blue"/>
        </w:rPr>
        <w:t xml:space="preserve">L’Anthropologie </w:t>
      </w:r>
      <w:r w:rsidR="00E732AB" w:rsidRPr="00DB7AB2">
        <w:rPr>
          <w:highlight w:val="blue"/>
        </w:rPr>
        <w:tab/>
      </w:r>
      <w:r w:rsidRPr="00DB7AB2">
        <w:rPr>
          <w:highlight w:val="blue"/>
        </w:rPr>
        <w:t>118 (1): 44-73.</w:t>
      </w:r>
    </w:p>
    <w:p w14:paraId="66314794" w14:textId="236F05DC" w:rsidR="00A53575" w:rsidRPr="00DB7AB2" w:rsidRDefault="00DA4418" w:rsidP="002939EC">
      <w:pPr>
        <w:spacing w:after="100" w:afterAutospacing="1" w:line="240" w:lineRule="auto"/>
        <w:ind w:left="426" w:hanging="426"/>
        <w:rPr>
          <w:highlight w:val="blue"/>
        </w:rPr>
      </w:pPr>
      <w:r w:rsidRPr="00DB7AB2">
        <w:rPr>
          <w:highlight w:val="blue"/>
        </w:rPr>
        <w:t>Boule M</w:t>
      </w:r>
      <w:r w:rsidR="00A53575" w:rsidRPr="00DB7AB2">
        <w:rPr>
          <w:highlight w:val="blue"/>
        </w:rPr>
        <w:t>.</w:t>
      </w:r>
      <w:r w:rsidR="00E732AB" w:rsidRPr="00DB7AB2">
        <w:rPr>
          <w:highlight w:val="blue"/>
        </w:rPr>
        <w:tab/>
      </w:r>
      <w:r w:rsidR="00A53575" w:rsidRPr="00DB7AB2">
        <w:rPr>
          <w:highlight w:val="blue"/>
        </w:rPr>
        <w:t xml:space="preserve">, 1902. </w:t>
      </w:r>
      <w:r w:rsidR="00E732AB" w:rsidRPr="00DB7AB2">
        <w:rPr>
          <w:highlight w:val="blue"/>
        </w:rPr>
        <w:tab/>
      </w:r>
      <w:r w:rsidR="00A53575" w:rsidRPr="00DB7AB2">
        <w:rPr>
          <w:highlight w:val="blue"/>
        </w:rPr>
        <w:t xml:space="preserve">La caverne à ossements de Montmaurin (Haute-Garonne). </w:t>
      </w:r>
      <w:r w:rsidR="00E732AB" w:rsidRPr="00DB7AB2">
        <w:rPr>
          <w:highlight w:val="blue"/>
        </w:rPr>
        <w:tab/>
      </w:r>
      <w:r w:rsidR="00A53575" w:rsidRPr="00DB7AB2">
        <w:rPr>
          <w:i/>
          <w:iCs/>
          <w:highlight w:val="blue"/>
        </w:rPr>
        <w:t xml:space="preserve">L’Anthropologie, </w:t>
      </w:r>
      <w:r w:rsidR="00E732AB" w:rsidRPr="00DB7AB2">
        <w:rPr>
          <w:i/>
          <w:iCs/>
          <w:highlight w:val="blue"/>
        </w:rPr>
        <w:tab/>
      </w:r>
      <w:r w:rsidR="00A53575" w:rsidRPr="00DB7AB2">
        <w:rPr>
          <w:highlight w:val="blue"/>
        </w:rPr>
        <w:t>XII:305-319, Paris.</w:t>
      </w:r>
    </w:p>
    <w:p w14:paraId="0B93D3BB" w14:textId="6231CA7A" w:rsidR="00A53575" w:rsidRPr="00DB7AB2" w:rsidRDefault="00DA4418" w:rsidP="002939EC">
      <w:pPr>
        <w:spacing w:after="100" w:afterAutospacing="1" w:line="240" w:lineRule="auto"/>
        <w:ind w:left="426" w:hanging="426"/>
        <w:rPr>
          <w:highlight w:val="blue"/>
        </w:rPr>
      </w:pPr>
      <w:r w:rsidRPr="00DB7AB2">
        <w:rPr>
          <w:highlight w:val="blue"/>
        </w:rPr>
        <w:t>Boule M.</w:t>
      </w:r>
      <w:r w:rsidR="00E732AB" w:rsidRPr="00DB7AB2">
        <w:rPr>
          <w:highlight w:val="blue"/>
        </w:rPr>
        <w:tab/>
      </w:r>
      <w:r w:rsidRPr="00DB7AB2">
        <w:rPr>
          <w:highlight w:val="blue"/>
        </w:rPr>
        <w:t xml:space="preserve">, </w:t>
      </w:r>
      <w:r w:rsidR="00A53575" w:rsidRPr="00DB7AB2">
        <w:rPr>
          <w:highlight w:val="blue"/>
        </w:rPr>
        <w:t xml:space="preserve">1910. </w:t>
      </w:r>
      <w:r w:rsidR="00E732AB" w:rsidRPr="00DB7AB2">
        <w:rPr>
          <w:highlight w:val="blue"/>
        </w:rPr>
        <w:tab/>
      </w:r>
      <w:r w:rsidR="00A53575" w:rsidRPr="00DB7AB2">
        <w:rPr>
          <w:highlight w:val="blue"/>
        </w:rPr>
        <w:t>Les grottes de Grimaldi (</w:t>
      </w:r>
      <w:proofErr w:type="spellStart"/>
      <w:r w:rsidR="00A53575" w:rsidRPr="00DB7AB2">
        <w:rPr>
          <w:highlight w:val="blue"/>
        </w:rPr>
        <w:t>Baoussé-Roussé</w:t>
      </w:r>
      <w:proofErr w:type="spellEnd"/>
      <w:r w:rsidR="00A53575" w:rsidRPr="00DB7AB2">
        <w:rPr>
          <w:highlight w:val="blue"/>
        </w:rPr>
        <w:t xml:space="preserve">). </w:t>
      </w:r>
      <w:r w:rsidR="00E732AB" w:rsidRPr="00DB7AB2">
        <w:rPr>
          <w:highlight w:val="blue"/>
        </w:rPr>
        <w:tab/>
      </w:r>
      <w:r w:rsidR="00A53575" w:rsidRPr="00DB7AB2">
        <w:rPr>
          <w:i/>
          <w:iCs/>
          <w:highlight w:val="blue"/>
        </w:rPr>
        <w:t xml:space="preserve">Géologie et Paléontologie, </w:t>
      </w:r>
      <w:r w:rsidR="00E732AB" w:rsidRPr="00DB7AB2">
        <w:rPr>
          <w:i/>
          <w:iCs/>
          <w:highlight w:val="blue"/>
        </w:rPr>
        <w:tab/>
      </w:r>
      <w:r w:rsidR="00A53575" w:rsidRPr="00DB7AB2">
        <w:rPr>
          <w:highlight w:val="blue"/>
        </w:rPr>
        <w:t>I (3):167-173, Monaco.</w:t>
      </w:r>
    </w:p>
    <w:p w14:paraId="412E740A" w14:textId="302BFC75" w:rsidR="00A53575" w:rsidRPr="00DB7AB2" w:rsidRDefault="00DA4418" w:rsidP="002939EC">
      <w:pPr>
        <w:spacing w:after="100" w:afterAutospacing="1" w:line="240" w:lineRule="auto"/>
        <w:ind w:left="426" w:hanging="426"/>
        <w:rPr>
          <w:highlight w:val="cyan"/>
        </w:rPr>
      </w:pPr>
      <w:r w:rsidRPr="00DB7AB2">
        <w:rPr>
          <w:highlight w:val="cyan"/>
        </w:rPr>
        <w:t xml:space="preserve">Boule M., Breuil H., </w:t>
      </w:r>
      <w:proofErr w:type="spellStart"/>
      <w:r w:rsidRPr="00DB7AB2">
        <w:rPr>
          <w:highlight w:val="cyan"/>
        </w:rPr>
        <w:t>Licent</w:t>
      </w:r>
      <w:proofErr w:type="spellEnd"/>
      <w:r w:rsidRPr="00DB7AB2">
        <w:rPr>
          <w:highlight w:val="cyan"/>
        </w:rPr>
        <w:t xml:space="preserve"> E. &amp; Teilhard </w:t>
      </w:r>
      <w:r w:rsidR="00A53575" w:rsidRPr="00DB7AB2">
        <w:rPr>
          <w:highlight w:val="cyan"/>
        </w:rPr>
        <w:t>P.</w:t>
      </w:r>
      <w:r w:rsidR="00E732AB" w:rsidRPr="00DB7AB2">
        <w:rPr>
          <w:highlight w:val="cyan"/>
        </w:rPr>
        <w:tab/>
      </w:r>
      <w:r w:rsidR="00A53575" w:rsidRPr="00DB7AB2">
        <w:rPr>
          <w:highlight w:val="cyan"/>
        </w:rPr>
        <w:t xml:space="preserve">, 1928. </w:t>
      </w:r>
      <w:r w:rsidR="00E732AB" w:rsidRPr="00DB7AB2">
        <w:rPr>
          <w:highlight w:val="cyan"/>
        </w:rPr>
        <w:tab/>
      </w:r>
      <w:r w:rsidR="00A53575" w:rsidRPr="00DB7AB2">
        <w:rPr>
          <w:highlight w:val="cyan"/>
        </w:rPr>
        <w:t xml:space="preserve">Le Paléolithique de la Chine. </w:t>
      </w:r>
      <w:r w:rsidR="00E732AB" w:rsidRPr="00DB7AB2">
        <w:rPr>
          <w:highlight w:val="cyan"/>
        </w:rPr>
        <w:tab/>
      </w:r>
      <w:r w:rsidR="00A53575" w:rsidRPr="00DB7AB2">
        <w:rPr>
          <w:i/>
          <w:iCs/>
          <w:highlight w:val="cyan"/>
        </w:rPr>
        <w:t xml:space="preserve">Archives de l’Institut de Paléontologie Humaine, </w:t>
      </w:r>
      <w:r w:rsidR="00E732AB" w:rsidRPr="00DB7AB2">
        <w:rPr>
          <w:i/>
          <w:iCs/>
          <w:highlight w:val="cyan"/>
        </w:rPr>
        <w:tab/>
      </w:r>
      <w:r w:rsidR="00A53575" w:rsidRPr="00DB7AB2">
        <w:rPr>
          <w:highlight w:val="cyan"/>
        </w:rPr>
        <w:t>IV.</w:t>
      </w:r>
    </w:p>
    <w:p w14:paraId="2E268BEF" w14:textId="3602CAEF" w:rsidR="00A53575" w:rsidRPr="00DB7AB2" w:rsidRDefault="00A53575" w:rsidP="002939EC">
      <w:pPr>
        <w:spacing w:after="100" w:afterAutospacing="1" w:line="240" w:lineRule="auto"/>
        <w:ind w:left="426" w:hanging="426"/>
      </w:pPr>
      <w:r w:rsidRPr="00DB7AB2">
        <w:rPr>
          <w:highlight w:val="blue"/>
        </w:rPr>
        <w:t xml:space="preserve">Bourguignon, L., Crochet, J.-Y., </w:t>
      </w:r>
      <w:proofErr w:type="spellStart"/>
      <w:r w:rsidRPr="00DB7AB2">
        <w:rPr>
          <w:highlight w:val="blue"/>
        </w:rPr>
        <w:t>Capdevila</w:t>
      </w:r>
      <w:proofErr w:type="spellEnd"/>
      <w:r w:rsidRPr="00DB7AB2">
        <w:rPr>
          <w:highlight w:val="blue"/>
        </w:rPr>
        <w:t xml:space="preserve">, R., </w:t>
      </w:r>
      <w:proofErr w:type="spellStart"/>
      <w:r w:rsidRPr="00DB7AB2">
        <w:rPr>
          <w:highlight w:val="blue"/>
        </w:rPr>
        <w:t>Ivorra</w:t>
      </w:r>
      <w:proofErr w:type="spellEnd"/>
      <w:r w:rsidRPr="00DB7AB2">
        <w:rPr>
          <w:highlight w:val="blue"/>
        </w:rPr>
        <w:t>, J., Antoine, P.-O.,</w:t>
      </w:r>
      <w:proofErr w:type="spellStart"/>
      <w:r w:rsidRPr="00DB7AB2">
        <w:rPr>
          <w:highlight w:val="blue"/>
        </w:rPr>
        <w:t>Agustí</w:t>
      </w:r>
      <w:proofErr w:type="spellEnd"/>
      <w:r w:rsidRPr="00DB7AB2">
        <w:rPr>
          <w:highlight w:val="blue"/>
        </w:rPr>
        <w:t xml:space="preserve">, J., </w:t>
      </w:r>
      <w:proofErr w:type="spellStart"/>
      <w:r w:rsidRPr="00DB7AB2">
        <w:rPr>
          <w:highlight w:val="blue"/>
        </w:rPr>
        <w:t>Barsky</w:t>
      </w:r>
      <w:proofErr w:type="spellEnd"/>
      <w:r w:rsidRPr="00DB7AB2">
        <w:rPr>
          <w:highlight w:val="blue"/>
        </w:rPr>
        <w:t xml:space="preserve">, D., Blain, H.A., </w:t>
      </w:r>
      <w:proofErr w:type="spellStart"/>
      <w:r w:rsidRPr="00DB7AB2">
        <w:rPr>
          <w:highlight w:val="blue"/>
        </w:rPr>
        <w:t>Boulbes</w:t>
      </w:r>
      <w:proofErr w:type="spellEnd"/>
      <w:r w:rsidRPr="00DB7AB2">
        <w:rPr>
          <w:highlight w:val="blue"/>
        </w:rPr>
        <w:t xml:space="preserve">, N., Bruxelles, L., </w:t>
      </w:r>
      <w:proofErr w:type="spellStart"/>
      <w:r w:rsidRPr="00DB7AB2">
        <w:rPr>
          <w:highlight w:val="blue"/>
        </w:rPr>
        <w:t>Clauda,J</w:t>
      </w:r>
      <w:proofErr w:type="spellEnd"/>
      <w:r w:rsidRPr="00DB7AB2">
        <w:rPr>
          <w:highlight w:val="blue"/>
        </w:rPr>
        <w:t xml:space="preserve">., </w:t>
      </w:r>
      <w:proofErr w:type="spellStart"/>
      <w:r w:rsidRPr="00DB7AB2">
        <w:rPr>
          <w:highlight w:val="blue"/>
        </w:rPr>
        <w:t>Cochard</w:t>
      </w:r>
      <w:proofErr w:type="spellEnd"/>
      <w:r w:rsidRPr="00DB7AB2">
        <w:rPr>
          <w:highlight w:val="blue"/>
        </w:rPr>
        <w:t xml:space="preserve">, D., </w:t>
      </w:r>
      <w:proofErr w:type="spellStart"/>
      <w:r w:rsidRPr="00DB7AB2">
        <w:rPr>
          <w:highlight w:val="blue"/>
        </w:rPr>
        <w:t>Filoux</w:t>
      </w:r>
      <w:proofErr w:type="spellEnd"/>
      <w:r w:rsidRPr="00DB7AB2">
        <w:rPr>
          <w:highlight w:val="blue"/>
        </w:rPr>
        <w:t xml:space="preserve">, A., </w:t>
      </w:r>
      <w:proofErr w:type="spellStart"/>
      <w:r w:rsidRPr="00DB7AB2">
        <w:rPr>
          <w:highlight w:val="blue"/>
        </w:rPr>
        <w:t>Firmat</w:t>
      </w:r>
      <w:proofErr w:type="spellEnd"/>
      <w:r w:rsidRPr="00DB7AB2">
        <w:rPr>
          <w:highlight w:val="blue"/>
        </w:rPr>
        <w:t xml:space="preserve">, C., Lozano-Fernández, I., </w:t>
      </w:r>
      <w:proofErr w:type="spellStart"/>
      <w:r w:rsidRPr="00DB7AB2">
        <w:rPr>
          <w:highlight w:val="blue"/>
        </w:rPr>
        <w:t>Magniez,P</w:t>
      </w:r>
      <w:proofErr w:type="spellEnd"/>
      <w:r w:rsidRPr="00DB7AB2">
        <w:rPr>
          <w:highlight w:val="blue"/>
        </w:rPr>
        <w:t>., Pelletier, M., Rios-</w:t>
      </w:r>
      <w:proofErr w:type="spellStart"/>
      <w:r w:rsidRPr="00DB7AB2">
        <w:rPr>
          <w:highlight w:val="blue"/>
        </w:rPr>
        <w:t>Garaizar</w:t>
      </w:r>
      <w:proofErr w:type="spellEnd"/>
      <w:r w:rsidRPr="00DB7AB2">
        <w:rPr>
          <w:highlight w:val="blue"/>
        </w:rPr>
        <w:t xml:space="preserve">, J., </w:t>
      </w:r>
      <w:proofErr w:type="spellStart"/>
      <w:r w:rsidRPr="00DB7AB2">
        <w:rPr>
          <w:highlight w:val="blue"/>
        </w:rPr>
        <w:t>Testu</w:t>
      </w:r>
      <w:proofErr w:type="spellEnd"/>
      <w:r w:rsidRPr="00DB7AB2">
        <w:rPr>
          <w:highlight w:val="blue"/>
        </w:rPr>
        <w:t xml:space="preserve">, A., </w:t>
      </w:r>
      <w:proofErr w:type="spellStart"/>
      <w:r w:rsidRPr="00DB7AB2">
        <w:rPr>
          <w:highlight w:val="blue"/>
        </w:rPr>
        <w:t>Valensi</w:t>
      </w:r>
      <w:proofErr w:type="spellEnd"/>
      <w:r w:rsidRPr="00DB7AB2">
        <w:rPr>
          <w:highlight w:val="blue"/>
        </w:rPr>
        <w:t>, P., De Weyer, L.</w:t>
      </w:r>
      <w:r w:rsidR="00E732AB" w:rsidRPr="00DB7AB2">
        <w:rPr>
          <w:highlight w:val="blue"/>
        </w:rPr>
        <w:tab/>
      </w:r>
      <w:r w:rsidRPr="00DB7AB2">
        <w:rPr>
          <w:highlight w:val="blue"/>
        </w:rPr>
        <w:t xml:space="preserve">,2015. </w:t>
      </w:r>
      <w:r w:rsidR="00E732AB" w:rsidRPr="00DB7AB2">
        <w:rPr>
          <w:highlight w:val="blue"/>
        </w:rPr>
        <w:tab/>
      </w:r>
      <w:r w:rsidRPr="00DB7AB2">
        <w:rPr>
          <w:highlight w:val="blue"/>
        </w:rPr>
        <w:t xml:space="preserve">Bois-de-Riquet (Lézignan-la-Cèbe, Hérault): A </w:t>
      </w:r>
      <w:proofErr w:type="spellStart"/>
      <w:r w:rsidRPr="00DB7AB2">
        <w:rPr>
          <w:highlight w:val="blue"/>
        </w:rPr>
        <w:t>late</w:t>
      </w:r>
      <w:proofErr w:type="spellEnd"/>
      <w:r w:rsidRPr="00DB7AB2">
        <w:rPr>
          <w:highlight w:val="blue"/>
        </w:rPr>
        <w:t xml:space="preserve"> </w:t>
      </w:r>
      <w:proofErr w:type="spellStart"/>
      <w:r w:rsidRPr="00DB7AB2">
        <w:rPr>
          <w:highlight w:val="blue"/>
        </w:rPr>
        <w:t>Early</w:t>
      </w:r>
      <w:proofErr w:type="spellEnd"/>
      <w:r w:rsidRPr="00DB7AB2">
        <w:rPr>
          <w:highlight w:val="blue"/>
        </w:rPr>
        <w:t xml:space="preserve"> </w:t>
      </w:r>
      <w:proofErr w:type="spellStart"/>
      <w:r w:rsidRPr="00DB7AB2">
        <w:rPr>
          <w:highlight w:val="blue"/>
        </w:rPr>
        <w:t>Pleistocene</w:t>
      </w:r>
      <w:proofErr w:type="spellEnd"/>
      <w:r w:rsidRPr="00DB7AB2">
        <w:rPr>
          <w:highlight w:val="blue"/>
        </w:rPr>
        <w:t xml:space="preserve"> </w:t>
      </w:r>
      <w:proofErr w:type="spellStart"/>
      <w:r w:rsidRPr="00DB7AB2">
        <w:rPr>
          <w:highlight w:val="blue"/>
        </w:rPr>
        <w:t>archeological</w:t>
      </w:r>
      <w:proofErr w:type="spellEnd"/>
      <w:r w:rsidRPr="00DB7AB2">
        <w:rPr>
          <w:highlight w:val="blue"/>
        </w:rPr>
        <w:t xml:space="preserve"> occurrence in </w:t>
      </w:r>
      <w:proofErr w:type="spellStart"/>
      <w:r w:rsidRPr="00DB7AB2">
        <w:rPr>
          <w:highlight w:val="blue"/>
        </w:rPr>
        <w:t>southern</w:t>
      </w:r>
      <w:proofErr w:type="spellEnd"/>
      <w:r w:rsidRPr="00DB7AB2">
        <w:rPr>
          <w:highlight w:val="blue"/>
        </w:rPr>
        <w:t xml:space="preserve"> France. </w:t>
      </w:r>
      <w:r w:rsidR="00E732AB" w:rsidRPr="00DB7AB2">
        <w:rPr>
          <w:highlight w:val="blue"/>
        </w:rPr>
        <w:tab/>
      </w:r>
      <w:proofErr w:type="spellStart"/>
      <w:r w:rsidRPr="00DB7AB2">
        <w:rPr>
          <w:highlight w:val="blue"/>
        </w:rPr>
        <w:t>Quatern</w:t>
      </w:r>
      <w:proofErr w:type="spellEnd"/>
      <w:r w:rsidRPr="00DB7AB2">
        <w:rPr>
          <w:highlight w:val="blue"/>
        </w:rPr>
        <w:t xml:space="preserve">. Int. </w:t>
      </w:r>
      <w:r w:rsidR="00E732AB" w:rsidRPr="00DB7AB2">
        <w:rPr>
          <w:highlight w:val="blue"/>
        </w:rPr>
        <w:tab/>
      </w:r>
      <w:r w:rsidRPr="00DB7AB2">
        <w:rPr>
          <w:highlight w:val="blue"/>
        </w:rPr>
        <w:t>393,24–40.</w:t>
      </w:r>
    </w:p>
    <w:p w14:paraId="17D323AC" w14:textId="2ADACFED" w:rsidR="00A53575" w:rsidRPr="00DB7AB2" w:rsidRDefault="00DA4418" w:rsidP="002939EC">
      <w:pPr>
        <w:spacing w:after="100" w:afterAutospacing="1" w:line="240" w:lineRule="auto"/>
        <w:ind w:left="426" w:hanging="426"/>
      </w:pPr>
      <w:r w:rsidRPr="00DB7AB2">
        <w:t xml:space="preserve">Bout </w:t>
      </w:r>
      <w:r w:rsidR="00A53575" w:rsidRPr="00DB7AB2">
        <w:t>P.</w:t>
      </w:r>
      <w:r w:rsidR="00E732AB" w:rsidRPr="00DB7AB2">
        <w:tab/>
      </w:r>
      <w:r w:rsidR="00A53575" w:rsidRPr="00DB7AB2">
        <w:t xml:space="preserve"> 1960. — </w:t>
      </w:r>
      <w:r w:rsidR="00E732AB" w:rsidRPr="00DB7AB2">
        <w:tab/>
      </w:r>
      <w:r w:rsidR="00A53575" w:rsidRPr="00BD4589">
        <w:t>Le Villafranchien du Velay et du bassin hydrographique moyen et supérieur de l’Allier.</w:t>
      </w:r>
      <w:r w:rsidR="00A53575" w:rsidRPr="00DB7AB2">
        <w:t xml:space="preserve"> </w:t>
      </w:r>
      <w:r w:rsidR="00E732AB" w:rsidRPr="00DB7AB2">
        <w:tab/>
      </w:r>
      <w:r w:rsidR="00A53575" w:rsidRPr="00DB7AB2">
        <w:t>Th</w:t>
      </w:r>
      <w:r w:rsidR="00E732AB" w:rsidRPr="00DB7AB2">
        <w:t>è</w:t>
      </w:r>
      <w:r w:rsidR="00A53575" w:rsidRPr="00DB7AB2">
        <w:t>se d’Etat, Imprimerie Jeanne d’Arc, Le Puy, 344 p.</w:t>
      </w:r>
    </w:p>
    <w:p w14:paraId="1A0C3AC7" w14:textId="2DC1A70F" w:rsidR="00A53575" w:rsidRPr="00DB7AB2" w:rsidRDefault="00A53575" w:rsidP="002939EC">
      <w:pPr>
        <w:spacing w:after="100" w:afterAutospacing="1" w:line="240" w:lineRule="auto"/>
        <w:ind w:left="426" w:hanging="426"/>
        <w:rPr>
          <w:lang w:val="en-US"/>
        </w:rPr>
      </w:pPr>
      <w:r w:rsidRPr="00DB7AB2">
        <w:t xml:space="preserve">Boyd </w:t>
      </w:r>
      <w:proofErr w:type="spellStart"/>
      <w:r w:rsidRPr="00DB7AB2">
        <w:t>Dawkins</w:t>
      </w:r>
      <w:proofErr w:type="spellEnd"/>
      <w:r w:rsidRPr="00DB7AB2">
        <w:t xml:space="preserve"> W.</w:t>
      </w:r>
      <w:r w:rsidR="00E732AB" w:rsidRPr="00DB7AB2">
        <w:tab/>
      </w:r>
      <w:r w:rsidRPr="00DB7AB2">
        <w:t xml:space="preserve"> </w:t>
      </w:r>
      <w:r w:rsidRPr="00DB7AB2">
        <w:rPr>
          <w:lang w:val="en-US"/>
        </w:rPr>
        <w:t xml:space="preserve">1865. </w:t>
      </w:r>
      <w:r w:rsidR="00E732AB" w:rsidRPr="00DB7AB2">
        <w:rPr>
          <w:lang w:val="en-US"/>
        </w:rPr>
        <w:tab/>
      </w:r>
      <w:r w:rsidRPr="00DB7AB2">
        <w:rPr>
          <w:lang w:val="en-US"/>
        </w:rPr>
        <w:t xml:space="preserve">On the dentition of </w:t>
      </w:r>
      <w:r w:rsidRPr="00DB7AB2">
        <w:rPr>
          <w:i/>
          <w:iCs/>
          <w:lang w:val="en-US"/>
        </w:rPr>
        <w:t xml:space="preserve">Rhinoceros </w:t>
      </w:r>
      <w:proofErr w:type="spellStart"/>
      <w:r w:rsidRPr="00DB7AB2">
        <w:rPr>
          <w:i/>
          <w:iCs/>
          <w:lang w:val="en-US"/>
        </w:rPr>
        <w:t>megarhinus</w:t>
      </w:r>
      <w:proofErr w:type="spellEnd"/>
      <w:r w:rsidRPr="00DB7AB2">
        <w:rPr>
          <w:lang w:val="en-US"/>
        </w:rPr>
        <w:t>.</w:t>
      </w:r>
      <w:r w:rsidR="00E732AB" w:rsidRPr="00DB7AB2">
        <w:rPr>
          <w:lang w:val="en-US"/>
        </w:rPr>
        <w:tab/>
      </w:r>
      <w:r w:rsidRPr="00DB7AB2">
        <w:rPr>
          <w:i/>
          <w:iCs/>
          <w:lang w:val="en-US"/>
        </w:rPr>
        <w:t>Natural History Review</w:t>
      </w:r>
      <w:r w:rsidRPr="00DB7AB2">
        <w:rPr>
          <w:lang w:val="en-US"/>
        </w:rPr>
        <w:t xml:space="preserve">, </w:t>
      </w:r>
      <w:r w:rsidR="00E732AB" w:rsidRPr="00DB7AB2">
        <w:rPr>
          <w:lang w:val="en-US"/>
        </w:rPr>
        <w:tab/>
      </w:r>
      <w:r w:rsidRPr="00DB7AB2">
        <w:rPr>
          <w:lang w:val="en-US"/>
        </w:rPr>
        <w:t>19: 399-414, London.</w:t>
      </w:r>
    </w:p>
    <w:p w14:paraId="6237AE18" w14:textId="328BD9C9" w:rsidR="00A53575" w:rsidRPr="00DB7AB2" w:rsidRDefault="00A53575" w:rsidP="002939EC">
      <w:pPr>
        <w:spacing w:after="100" w:afterAutospacing="1" w:line="240" w:lineRule="auto"/>
        <w:ind w:left="426" w:hanging="426"/>
        <w:rPr>
          <w:lang w:val="en-US"/>
        </w:rPr>
      </w:pPr>
      <w:r w:rsidRPr="00DB7AB2">
        <w:rPr>
          <w:lang w:val="en-US"/>
        </w:rPr>
        <w:lastRenderedPageBreak/>
        <w:t>Boyd Dawkins W.</w:t>
      </w:r>
      <w:r w:rsidR="00E732AB" w:rsidRPr="00DB7AB2">
        <w:rPr>
          <w:lang w:val="en-US"/>
        </w:rPr>
        <w:tab/>
      </w:r>
      <w:r w:rsidRPr="00DB7AB2">
        <w:rPr>
          <w:lang w:val="en-US"/>
        </w:rPr>
        <w:t xml:space="preserve">1867. </w:t>
      </w:r>
      <w:r w:rsidR="00E732AB" w:rsidRPr="00DB7AB2">
        <w:rPr>
          <w:lang w:val="en-US"/>
        </w:rPr>
        <w:tab/>
      </w:r>
      <w:r w:rsidRPr="00DB7AB2">
        <w:rPr>
          <w:lang w:val="en-US"/>
        </w:rPr>
        <w:t xml:space="preserve">On the dentition of </w:t>
      </w:r>
      <w:r w:rsidRPr="00DB7AB2">
        <w:rPr>
          <w:i/>
          <w:iCs/>
          <w:lang w:val="en-US"/>
        </w:rPr>
        <w:t xml:space="preserve">Rhinoceros </w:t>
      </w:r>
      <w:proofErr w:type="spellStart"/>
      <w:r w:rsidRPr="00DB7AB2">
        <w:rPr>
          <w:i/>
          <w:iCs/>
          <w:lang w:val="en-US"/>
        </w:rPr>
        <w:t>leptorhinus</w:t>
      </w:r>
      <w:proofErr w:type="spellEnd"/>
      <w:r w:rsidRPr="00DB7AB2">
        <w:rPr>
          <w:i/>
          <w:iCs/>
          <w:lang w:val="en-US"/>
        </w:rPr>
        <w:t xml:space="preserve"> </w:t>
      </w:r>
      <w:r w:rsidRPr="00DB7AB2">
        <w:rPr>
          <w:lang w:val="en-US"/>
        </w:rPr>
        <w:t>Owen</w:t>
      </w:r>
      <w:r w:rsidR="00E732AB" w:rsidRPr="00DB7AB2">
        <w:rPr>
          <w:lang w:val="en-US"/>
        </w:rPr>
        <w:tab/>
      </w:r>
      <w:r w:rsidRPr="00DB7AB2">
        <w:rPr>
          <w:lang w:val="en-US"/>
        </w:rPr>
        <w:t xml:space="preserve"> </w:t>
      </w:r>
      <w:r w:rsidRPr="00DB7AB2">
        <w:rPr>
          <w:i/>
          <w:iCs/>
          <w:lang w:val="en-US"/>
        </w:rPr>
        <w:t>Quarterly Journal of the Geological Society of London</w:t>
      </w:r>
      <w:r w:rsidRPr="00DB7AB2">
        <w:rPr>
          <w:lang w:val="en-US"/>
        </w:rPr>
        <w:t xml:space="preserve">, </w:t>
      </w:r>
      <w:r w:rsidR="00E732AB" w:rsidRPr="00DB7AB2">
        <w:rPr>
          <w:lang w:val="en-US"/>
        </w:rPr>
        <w:tab/>
      </w:r>
      <w:r w:rsidRPr="00DB7AB2">
        <w:rPr>
          <w:lang w:val="en-US"/>
        </w:rPr>
        <w:t>23: 213-227.</w:t>
      </w:r>
    </w:p>
    <w:p w14:paraId="0D1ECBB4" w14:textId="184EAD9E" w:rsidR="00A53575" w:rsidRPr="00DB7AB2" w:rsidRDefault="00DA4418" w:rsidP="002939EC">
      <w:pPr>
        <w:spacing w:after="100" w:afterAutospacing="1" w:line="240" w:lineRule="auto"/>
        <w:ind w:left="426" w:hanging="426"/>
        <w:rPr>
          <w:highlight w:val="cyan"/>
          <w:lang w:val="en-US"/>
        </w:rPr>
      </w:pPr>
      <w:r w:rsidRPr="00DB7AB2">
        <w:rPr>
          <w:highlight w:val="cyan"/>
          <w:lang w:val="en-US"/>
        </w:rPr>
        <w:t xml:space="preserve">Boyd Dawkins </w:t>
      </w:r>
      <w:r w:rsidR="00A53575" w:rsidRPr="00DB7AB2">
        <w:rPr>
          <w:highlight w:val="cyan"/>
          <w:lang w:val="en-US"/>
        </w:rPr>
        <w:t>W.</w:t>
      </w:r>
      <w:r w:rsidR="00E732AB" w:rsidRPr="00DB7AB2">
        <w:rPr>
          <w:highlight w:val="cyan"/>
          <w:lang w:val="en-US"/>
        </w:rPr>
        <w:tab/>
      </w:r>
      <w:r w:rsidR="00A53575" w:rsidRPr="00DB7AB2">
        <w:rPr>
          <w:highlight w:val="cyan"/>
          <w:lang w:val="en-US"/>
        </w:rPr>
        <w:t xml:space="preserve">, 1868. </w:t>
      </w:r>
      <w:r w:rsidR="00E732AB" w:rsidRPr="00DB7AB2">
        <w:rPr>
          <w:highlight w:val="cyan"/>
          <w:lang w:val="en-US"/>
        </w:rPr>
        <w:tab/>
      </w:r>
      <w:r w:rsidR="00A53575" w:rsidRPr="00DB7AB2">
        <w:rPr>
          <w:highlight w:val="cyan"/>
          <w:lang w:val="en-US"/>
        </w:rPr>
        <w:t xml:space="preserve">On the dentition of </w:t>
      </w:r>
      <w:r w:rsidR="00A53575" w:rsidRPr="00DB7AB2">
        <w:rPr>
          <w:i/>
          <w:iCs/>
          <w:highlight w:val="cyan"/>
          <w:lang w:val="en-US"/>
        </w:rPr>
        <w:t xml:space="preserve">Rhinoceros </w:t>
      </w:r>
      <w:proofErr w:type="spellStart"/>
      <w:r w:rsidR="00A53575" w:rsidRPr="00DB7AB2">
        <w:rPr>
          <w:i/>
          <w:iCs/>
          <w:highlight w:val="cyan"/>
          <w:lang w:val="en-US"/>
        </w:rPr>
        <w:t>etruscus</w:t>
      </w:r>
      <w:proofErr w:type="spellEnd"/>
      <w:r w:rsidR="00A53575" w:rsidRPr="00DB7AB2">
        <w:rPr>
          <w:i/>
          <w:iCs/>
          <w:highlight w:val="cyan"/>
          <w:lang w:val="en-US"/>
        </w:rPr>
        <w:t xml:space="preserve"> </w:t>
      </w:r>
      <w:proofErr w:type="spellStart"/>
      <w:r w:rsidR="00A53575" w:rsidRPr="00DB7AB2">
        <w:rPr>
          <w:highlight w:val="cyan"/>
          <w:lang w:val="en-US"/>
        </w:rPr>
        <w:t>Falc</w:t>
      </w:r>
      <w:proofErr w:type="spellEnd"/>
      <w:r w:rsidR="00A53575" w:rsidRPr="00DB7AB2">
        <w:rPr>
          <w:highlight w:val="cyan"/>
          <w:lang w:val="en-US"/>
        </w:rPr>
        <w:t xml:space="preserve">. </w:t>
      </w:r>
      <w:r w:rsidR="00E732AB" w:rsidRPr="00DB7AB2">
        <w:rPr>
          <w:highlight w:val="cyan"/>
          <w:lang w:val="en-US"/>
        </w:rPr>
        <w:tab/>
      </w:r>
      <w:r w:rsidR="00A53575" w:rsidRPr="00DB7AB2">
        <w:rPr>
          <w:i/>
          <w:iCs/>
          <w:highlight w:val="cyan"/>
          <w:lang w:val="en-US"/>
        </w:rPr>
        <w:t xml:space="preserve">Quaternary Journal of the Geological Society, </w:t>
      </w:r>
      <w:r w:rsidR="00E732AB" w:rsidRPr="00DB7AB2">
        <w:rPr>
          <w:i/>
          <w:iCs/>
          <w:highlight w:val="cyan"/>
          <w:lang w:val="en-US"/>
        </w:rPr>
        <w:tab/>
      </w:r>
      <w:r w:rsidR="00A53575" w:rsidRPr="00DB7AB2">
        <w:rPr>
          <w:highlight w:val="cyan"/>
          <w:lang w:val="en-US"/>
        </w:rPr>
        <w:t>XXIV:207-218, London.</w:t>
      </w:r>
    </w:p>
    <w:p w14:paraId="71796AF7" w14:textId="2D47D287"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Boyde</w:t>
      </w:r>
      <w:proofErr w:type="spellEnd"/>
      <w:r w:rsidRPr="00DB7AB2">
        <w:rPr>
          <w:highlight w:val="cyan"/>
          <w:lang w:val="en-US"/>
        </w:rPr>
        <w:t xml:space="preserve"> A. &amp; </w:t>
      </w:r>
      <w:proofErr w:type="spellStart"/>
      <w:r w:rsidRPr="00DB7AB2">
        <w:rPr>
          <w:highlight w:val="cyan"/>
          <w:lang w:val="en-US"/>
        </w:rPr>
        <w:t>Fortelius</w:t>
      </w:r>
      <w:proofErr w:type="spellEnd"/>
      <w:r w:rsidRPr="00DB7AB2">
        <w:rPr>
          <w:highlight w:val="cyan"/>
          <w:lang w:val="en-US"/>
        </w:rPr>
        <w:t xml:space="preserve"> </w:t>
      </w:r>
      <w:r w:rsidR="00A53575" w:rsidRPr="00DB7AB2">
        <w:rPr>
          <w:highlight w:val="cyan"/>
          <w:lang w:val="en-US"/>
        </w:rPr>
        <w:t>M.</w:t>
      </w:r>
      <w:r w:rsidR="00E732AB" w:rsidRPr="00DB7AB2">
        <w:rPr>
          <w:highlight w:val="cyan"/>
          <w:lang w:val="en-US"/>
        </w:rPr>
        <w:tab/>
      </w:r>
      <w:r w:rsidR="00A53575" w:rsidRPr="00DB7AB2">
        <w:rPr>
          <w:highlight w:val="cyan"/>
          <w:lang w:val="en-US"/>
        </w:rPr>
        <w:t xml:space="preserve">, 1986. </w:t>
      </w:r>
      <w:r w:rsidR="00E732AB" w:rsidRPr="00DB7AB2">
        <w:rPr>
          <w:highlight w:val="cyan"/>
          <w:lang w:val="en-US"/>
        </w:rPr>
        <w:tab/>
      </w:r>
      <w:r w:rsidR="00A53575" w:rsidRPr="00DB7AB2">
        <w:rPr>
          <w:highlight w:val="cyan"/>
          <w:lang w:val="en-US"/>
        </w:rPr>
        <w:t xml:space="preserve">Development, structure and function of rhinoceros enamel. </w:t>
      </w:r>
      <w:r w:rsidR="00E732AB" w:rsidRPr="00DB7AB2">
        <w:rPr>
          <w:highlight w:val="cyan"/>
          <w:lang w:val="en-US"/>
        </w:rPr>
        <w:tab/>
      </w:r>
      <w:r w:rsidR="00A53575" w:rsidRPr="00DB7AB2">
        <w:rPr>
          <w:i/>
          <w:iCs/>
          <w:highlight w:val="cyan"/>
          <w:lang w:val="en-US"/>
        </w:rPr>
        <w:t xml:space="preserve">Zoological Journal of the Linnaean Society of London, </w:t>
      </w:r>
      <w:r w:rsidR="00E732AB" w:rsidRPr="00DB7AB2">
        <w:rPr>
          <w:i/>
          <w:iCs/>
          <w:highlight w:val="cyan"/>
          <w:lang w:val="en-US"/>
        </w:rPr>
        <w:tab/>
      </w:r>
      <w:r w:rsidR="00A53575" w:rsidRPr="00DB7AB2">
        <w:rPr>
          <w:highlight w:val="cyan"/>
          <w:lang w:val="en-US"/>
        </w:rPr>
        <w:t>87:181-214, London.</w:t>
      </w:r>
    </w:p>
    <w:p w14:paraId="38222DA4" w14:textId="6C67D105" w:rsidR="00A53575" w:rsidRPr="00DB7AB2" w:rsidRDefault="00DA4418" w:rsidP="002939EC">
      <w:pPr>
        <w:spacing w:after="100" w:afterAutospacing="1" w:line="240" w:lineRule="auto"/>
        <w:ind w:left="426" w:hanging="426"/>
        <w:rPr>
          <w:highlight w:val="cyan"/>
        </w:rPr>
      </w:pPr>
      <w:r w:rsidRPr="00DB7AB2">
        <w:rPr>
          <w:highlight w:val="cyan"/>
          <w:lang w:val="en-US"/>
        </w:rPr>
        <w:t>Brandt J</w:t>
      </w:r>
      <w:r w:rsidR="00A53575" w:rsidRPr="00DB7AB2">
        <w:rPr>
          <w:highlight w:val="cyan"/>
          <w:lang w:val="en-US"/>
        </w:rPr>
        <w:t>.F.</w:t>
      </w:r>
      <w:r w:rsidR="00E732AB" w:rsidRPr="00DB7AB2">
        <w:rPr>
          <w:highlight w:val="cyan"/>
          <w:lang w:val="en-US"/>
        </w:rPr>
        <w:tab/>
      </w:r>
      <w:r w:rsidR="00A53575" w:rsidRPr="00DB7AB2">
        <w:rPr>
          <w:highlight w:val="cyan"/>
          <w:lang w:val="en-US"/>
        </w:rPr>
        <w:t xml:space="preserve">, 1849a. </w:t>
      </w:r>
      <w:r w:rsidR="00E732AB" w:rsidRPr="00DB7AB2">
        <w:rPr>
          <w:highlight w:val="cyan"/>
          <w:lang w:val="en-US"/>
        </w:rPr>
        <w:tab/>
      </w:r>
      <w:proofErr w:type="spellStart"/>
      <w:r w:rsidR="00A53575" w:rsidRPr="00DB7AB2">
        <w:rPr>
          <w:highlight w:val="cyan"/>
        </w:rPr>
        <w:t>Observationes</w:t>
      </w:r>
      <w:proofErr w:type="spellEnd"/>
      <w:r w:rsidR="00A53575" w:rsidRPr="00DB7AB2">
        <w:rPr>
          <w:highlight w:val="cyan"/>
        </w:rPr>
        <w:t xml:space="preserve"> ad </w:t>
      </w:r>
      <w:proofErr w:type="spellStart"/>
      <w:r w:rsidR="00A53575" w:rsidRPr="00DB7AB2">
        <w:rPr>
          <w:highlight w:val="cyan"/>
        </w:rPr>
        <w:t>rhinocerotis</w:t>
      </w:r>
      <w:proofErr w:type="spellEnd"/>
      <w:r w:rsidR="00A53575" w:rsidRPr="00DB7AB2">
        <w:rPr>
          <w:highlight w:val="cyan"/>
        </w:rPr>
        <w:t xml:space="preserve"> </w:t>
      </w:r>
      <w:proofErr w:type="spellStart"/>
      <w:r w:rsidR="00A53575" w:rsidRPr="00DB7AB2">
        <w:rPr>
          <w:highlight w:val="cyan"/>
        </w:rPr>
        <w:t>tichorini</w:t>
      </w:r>
      <w:proofErr w:type="spellEnd"/>
      <w:r w:rsidR="00A53575" w:rsidRPr="00DB7AB2">
        <w:rPr>
          <w:highlight w:val="cyan"/>
        </w:rPr>
        <w:t xml:space="preserve"> </w:t>
      </w:r>
      <w:proofErr w:type="spellStart"/>
      <w:r w:rsidR="00A53575" w:rsidRPr="00DB7AB2">
        <w:rPr>
          <w:highlight w:val="cyan"/>
        </w:rPr>
        <w:t>historiam</w:t>
      </w:r>
      <w:proofErr w:type="spellEnd"/>
      <w:r w:rsidR="00A53575" w:rsidRPr="00DB7AB2">
        <w:rPr>
          <w:highlight w:val="cyan"/>
        </w:rPr>
        <w:t xml:space="preserve"> </w:t>
      </w:r>
      <w:proofErr w:type="spellStart"/>
      <w:r w:rsidR="00A53575" w:rsidRPr="00DB7AB2">
        <w:rPr>
          <w:highlight w:val="cyan"/>
        </w:rPr>
        <w:t>spectantes</w:t>
      </w:r>
      <w:proofErr w:type="spellEnd"/>
      <w:r w:rsidR="00A53575" w:rsidRPr="00DB7AB2">
        <w:rPr>
          <w:highlight w:val="cyan"/>
        </w:rPr>
        <w:t xml:space="preserve">. </w:t>
      </w:r>
      <w:r w:rsidR="00E732AB" w:rsidRPr="00DB7AB2">
        <w:rPr>
          <w:highlight w:val="cyan"/>
        </w:rPr>
        <w:tab/>
      </w:r>
      <w:r w:rsidR="00A53575" w:rsidRPr="00DB7AB2">
        <w:rPr>
          <w:i/>
          <w:iCs/>
          <w:highlight w:val="cyan"/>
        </w:rPr>
        <w:t xml:space="preserve">Mémoires de l’Académie Impériale des Sciences de </w:t>
      </w:r>
      <w:proofErr w:type="spellStart"/>
      <w:r w:rsidR="00A53575" w:rsidRPr="00DB7AB2">
        <w:rPr>
          <w:i/>
          <w:iCs/>
          <w:highlight w:val="cyan"/>
        </w:rPr>
        <w:t>St.-Pétersbourg</w:t>
      </w:r>
      <w:proofErr w:type="spellEnd"/>
      <w:r w:rsidR="00A53575" w:rsidRPr="00DB7AB2">
        <w:rPr>
          <w:i/>
          <w:iCs/>
          <w:highlight w:val="cyan"/>
        </w:rPr>
        <w:t xml:space="preserve">, </w:t>
      </w:r>
      <w:r w:rsidR="00E732AB" w:rsidRPr="00DB7AB2">
        <w:rPr>
          <w:highlight w:val="cyan"/>
        </w:rPr>
        <w:tab/>
      </w:r>
      <w:r w:rsidR="00A53575" w:rsidRPr="00DB7AB2">
        <w:rPr>
          <w:highlight w:val="cyan"/>
        </w:rPr>
        <w:t xml:space="preserve"> 6, V, </w:t>
      </w:r>
    </w:p>
    <w:p w14:paraId="3CA3C1ED" w14:textId="4433A40B" w:rsidR="002015C3" w:rsidRPr="00DB7AB2" w:rsidRDefault="002015C3" w:rsidP="002939EC">
      <w:pPr>
        <w:spacing w:after="100" w:afterAutospacing="1" w:line="240" w:lineRule="auto"/>
        <w:ind w:left="426" w:hanging="426"/>
      </w:pPr>
      <w:r w:rsidRPr="00DB7AB2">
        <w:t>Brandt, J.F.</w:t>
      </w:r>
      <w:r w:rsidR="00E732AB" w:rsidRPr="00DB7AB2">
        <w:tab/>
      </w:r>
      <w:r w:rsidRPr="00DB7AB2">
        <w:t xml:space="preserve">, 1849. </w:t>
      </w:r>
      <w:r w:rsidR="00E732AB" w:rsidRPr="00DB7AB2">
        <w:tab/>
      </w:r>
      <w:r w:rsidRPr="00DB7AB2">
        <w:t xml:space="preserve">De </w:t>
      </w:r>
      <w:proofErr w:type="spellStart"/>
      <w:r w:rsidRPr="00BD4589">
        <w:rPr>
          <w:i/>
          <w:iCs/>
        </w:rPr>
        <w:t>Rhinocerotis</w:t>
      </w:r>
      <w:proofErr w:type="spellEnd"/>
      <w:r w:rsidRPr="00BD4589">
        <w:rPr>
          <w:i/>
          <w:iCs/>
        </w:rPr>
        <w:t xml:space="preserve"> </w:t>
      </w:r>
      <w:proofErr w:type="spellStart"/>
      <w:r w:rsidRPr="00BD4589">
        <w:rPr>
          <w:i/>
          <w:iCs/>
        </w:rPr>
        <w:t>antiquitatis</w:t>
      </w:r>
      <w:proofErr w:type="spellEnd"/>
      <w:r w:rsidRPr="00DB7AB2">
        <w:t xml:space="preserve">, </w:t>
      </w:r>
      <w:proofErr w:type="spellStart"/>
      <w:r w:rsidRPr="00DB7AB2">
        <w:t>seu</w:t>
      </w:r>
      <w:proofErr w:type="spellEnd"/>
      <w:r w:rsidRPr="00DB7AB2">
        <w:t xml:space="preserve"> </w:t>
      </w:r>
      <w:proofErr w:type="spellStart"/>
      <w:r w:rsidRPr="00DB7AB2">
        <w:t>tichorhini</w:t>
      </w:r>
      <w:proofErr w:type="spellEnd"/>
      <w:r w:rsidRPr="00DB7AB2">
        <w:t xml:space="preserve">, </w:t>
      </w:r>
      <w:proofErr w:type="spellStart"/>
      <w:r w:rsidRPr="00DB7AB2">
        <w:t>seu</w:t>
      </w:r>
      <w:proofErr w:type="spellEnd"/>
      <w:r w:rsidRPr="00DB7AB2">
        <w:t xml:space="preserve"> </w:t>
      </w:r>
      <w:proofErr w:type="spellStart"/>
      <w:r w:rsidRPr="00DB7AB2">
        <w:t>Pallasii</w:t>
      </w:r>
      <w:proofErr w:type="spellEnd"/>
      <w:r w:rsidRPr="00DB7AB2">
        <w:t xml:space="preserve"> structura </w:t>
      </w:r>
      <w:proofErr w:type="spellStart"/>
      <w:r w:rsidRPr="00DB7AB2">
        <w:t>externa</w:t>
      </w:r>
      <w:proofErr w:type="spellEnd"/>
      <w:r w:rsidRPr="00DB7AB2">
        <w:t xml:space="preserve"> et </w:t>
      </w:r>
      <w:proofErr w:type="spellStart"/>
      <w:r w:rsidRPr="00DB7AB2">
        <w:t>osteologica</w:t>
      </w:r>
      <w:proofErr w:type="spellEnd"/>
      <w:r w:rsidRPr="00DB7AB2">
        <w:t xml:space="preserve"> </w:t>
      </w:r>
      <w:proofErr w:type="spellStart"/>
      <w:r w:rsidRPr="00DB7AB2">
        <w:t>observationes</w:t>
      </w:r>
      <w:proofErr w:type="spellEnd"/>
      <w:r w:rsidRPr="00DB7AB2">
        <w:t xml:space="preserve">, e </w:t>
      </w:r>
      <w:proofErr w:type="spellStart"/>
      <w:r w:rsidRPr="00DB7AB2">
        <w:t>reliquiis</w:t>
      </w:r>
      <w:proofErr w:type="spellEnd"/>
      <w:r w:rsidRPr="00DB7AB2">
        <w:t xml:space="preserve">, </w:t>
      </w:r>
      <w:proofErr w:type="spellStart"/>
      <w:r w:rsidRPr="00DB7AB2">
        <w:t>quae</w:t>
      </w:r>
      <w:proofErr w:type="spellEnd"/>
      <w:r w:rsidRPr="00DB7AB2">
        <w:t xml:space="preserve"> in </w:t>
      </w:r>
      <w:proofErr w:type="spellStart"/>
      <w:r w:rsidRPr="00DB7AB2">
        <w:t>museis</w:t>
      </w:r>
      <w:proofErr w:type="spellEnd"/>
      <w:r w:rsidRPr="00DB7AB2">
        <w:t xml:space="preserve"> </w:t>
      </w:r>
      <w:proofErr w:type="spellStart"/>
      <w:r w:rsidRPr="00DB7AB2">
        <w:t>Petropolitanis</w:t>
      </w:r>
      <w:proofErr w:type="spellEnd"/>
      <w:r w:rsidRPr="00DB7AB2">
        <w:t xml:space="preserve"> </w:t>
      </w:r>
      <w:proofErr w:type="spellStart"/>
      <w:r w:rsidRPr="00DB7AB2">
        <w:t>servantur</w:t>
      </w:r>
      <w:proofErr w:type="spellEnd"/>
      <w:r w:rsidRPr="00DB7AB2">
        <w:t xml:space="preserve"> </w:t>
      </w:r>
      <w:proofErr w:type="spellStart"/>
      <w:r w:rsidRPr="00DB7AB2">
        <w:t>erutae</w:t>
      </w:r>
      <w:proofErr w:type="spellEnd"/>
      <w:r w:rsidRPr="00DB7AB2">
        <w:t xml:space="preserve">. </w:t>
      </w:r>
      <w:r w:rsidR="00E732AB" w:rsidRPr="00DB7AB2">
        <w:tab/>
      </w:r>
      <w:proofErr w:type="spellStart"/>
      <w:r w:rsidRPr="00DB7AB2">
        <w:t>Memoires</w:t>
      </w:r>
      <w:proofErr w:type="spellEnd"/>
      <w:r w:rsidRPr="00DB7AB2">
        <w:t xml:space="preserve"> de L’</w:t>
      </w:r>
      <w:proofErr w:type="spellStart"/>
      <w:r w:rsidRPr="00DB7AB2">
        <w:t>Academie</w:t>
      </w:r>
      <w:proofErr w:type="spellEnd"/>
      <w:r w:rsidRPr="00DB7AB2">
        <w:t xml:space="preserve"> </w:t>
      </w:r>
      <w:proofErr w:type="spellStart"/>
      <w:r w:rsidRPr="00DB7AB2">
        <w:t>Imperiale</w:t>
      </w:r>
      <w:proofErr w:type="spellEnd"/>
      <w:r w:rsidRPr="00DB7AB2">
        <w:t xml:space="preserve"> des Sciences de Saint- </w:t>
      </w:r>
      <w:proofErr w:type="spellStart"/>
      <w:r w:rsidRPr="00DB7AB2">
        <w:t>Petersbourg</w:t>
      </w:r>
      <w:proofErr w:type="spellEnd"/>
      <w:r w:rsidRPr="00DB7AB2">
        <w:t xml:space="preserve">, </w:t>
      </w:r>
      <w:proofErr w:type="spellStart"/>
      <w:r w:rsidRPr="00DB7AB2">
        <w:t>Sixieme</w:t>
      </w:r>
      <w:proofErr w:type="spellEnd"/>
      <w:r w:rsidRPr="00DB7AB2">
        <w:t xml:space="preserve"> </w:t>
      </w:r>
      <w:proofErr w:type="spellStart"/>
      <w:r w:rsidRPr="00DB7AB2">
        <w:t>Serie</w:t>
      </w:r>
      <w:proofErr w:type="spellEnd"/>
      <w:r w:rsidRPr="00DB7AB2">
        <w:t xml:space="preserve">, Sciences Naturelles </w:t>
      </w:r>
      <w:r w:rsidR="00E732AB" w:rsidRPr="00DB7AB2">
        <w:tab/>
      </w:r>
      <w:r w:rsidRPr="00DB7AB2">
        <w:t>5, 161–416. pl. I-XXV.</w:t>
      </w:r>
    </w:p>
    <w:p w14:paraId="123DC43F" w14:textId="0E6BCC15" w:rsidR="00A53575" w:rsidRPr="00DB7AB2" w:rsidRDefault="00DA4418" w:rsidP="002939EC">
      <w:pPr>
        <w:spacing w:after="100" w:afterAutospacing="1" w:line="240" w:lineRule="auto"/>
        <w:ind w:left="426" w:hanging="426"/>
        <w:rPr>
          <w:highlight w:val="cyan"/>
        </w:rPr>
      </w:pPr>
      <w:r w:rsidRPr="00DB7AB2">
        <w:rPr>
          <w:highlight w:val="cyan"/>
        </w:rPr>
        <w:t>Brandt J.F</w:t>
      </w:r>
      <w:r w:rsidR="00A53575" w:rsidRPr="00DB7AB2">
        <w:rPr>
          <w:highlight w:val="cyan"/>
        </w:rPr>
        <w:t>.</w:t>
      </w:r>
      <w:r w:rsidR="00E732AB" w:rsidRPr="00DB7AB2">
        <w:rPr>
          <w:highlight w:val="cyan"/>
        </w:rPr>
        <w:tab/>
      </w:r>
      <w:r w:rsidR="00A53575" w:rsidRPr="00DB7AB2">
        <w:rPr>
          <w:highlight w:val="cyan"/>
        </w:rPr>
        <w:t xml:space="preserve">, 1864. </w:t>
      </w:r>
      <w:r w:rsidR="00E732AB" w:rsidRPr="00DB7AB2">
        <w:rPr>
          <w:highlight w:val="cyan"/>
        </w:rPr>
        <w:tab/>
      </w:r>
      <w:proofErr w:type="spellStart"/>
      <w:r w:rsidR="00A53575" w:rsidRPr="00DB7AB2">
        <w:rPr>
          <w:highlight w:val="cyan"/>
        </w:rPr>
        <w:t>Observationes</w:t>
      </w:r>
      <w:proofErr w:type="spellEnd"/>
      <w:r w:rsidR="00A53575" w:rsidRPr="00DB7AB2">
        <w:rPr>
          <w:highlight w:val="cyan"/>
        </w:rPr>
        <w:t xml:space="preserve"> de </w:t>
      </w:r>
      <w:proofErr w:type="spellStart"/>
      <w:r w:rsidR="00A53575" w:rsidRPr="00DB7AB2">
        <w:rPr>
          <w:i/>
          <w:iCs/>
          <w:highlight w:val="cyan"/>
        </w:rPr>
        <w:t>Elasmotherii</w:t>
      </w:r>
      <w:proofErr w:type="spellEnd"/>
      <w:r w:rsidR="00A53575" w:rsidRPr="00DB7AB2">
        <w:rPr>
          <w:i/>
          <w:iCs/>
          <w:highlight w:val="cyan"/>
        </w:rPr>
        <w:t xml:space="preserve"> </w:t>
      </w:r>
      <w:proofErr w:type="spellStart"/>
      <w:r w:rsidR="00A53575" w:rsidRPr="00DB7AB2">
        <w:rPr>
          <w:highlight w:val="cyan"/>
        </w:rPr>
        <w:t>reliquiis</w:t>
      </w:r>
      <w:proofErr w:type="spellEnd"/>
      <w:r w:rsidR="00A53575" w:rsidRPr="00DB7AB2">
        <w:rPr>
          <w:highlight w:val="cyan"/>
        </w:rPr>
        <w:t xml:space="preserve">. </w:t>
      </w:r>
      <w:r w:rsidR="00E732AB" w:rsidRPr="00DB7AB2">
        <w:rPr>
          <w:highlight w:val="cyan"/>
        </w:rPr>
        <w:tab/>
      </w:r>
      <w:r w:rsidR="00A53575" w:rsidRPr="00DB7AB2">
        <w:rPr>
          <w:i/>
          <w:iCs/>
          <w:highlight w:val="cyan"/>
        </w:rPr>
        <w:t xml:space="preserve">Mémoires de l’Académie Impériale des Sciences de </w:t>
      </w:r>
      <w:proofErr w:type="spellStart"/>
      <w:r w:rsidR="00A53575" w:rsidRPr="00DB7AB2">
        <w:rPr>
          <w:i/>
          <w:iCs/>
          <w:highlight w:val="cyan"/>
        </w:rPr>
        <w:t>St.-Pétersbourg</w:t>
      </w:r>
      <w:proofErr w:type="spellEnd"/>
      <w:r w:rsidR="00A53575" w:rsidRPr="00DB7AB2">
        <w:rPr>
          <w:i/>
          <w:iCs/>
          <w:highlight w:val="cyan"/>
        </w:rPr>
        <w:t xml:space="preserve">, </w:t>
      </w:r>
      <w:r w:rsidR="00E732AB" w:rsidRPr="00DB7AB2">
        <w:rPr>
          <w:highlight w:val="cyan"/>
        </w:rPr>
        <w:tab/>
      </w:r>
      <w:r w:rsidR="00A53575" w:rsidRPr="00DB7AB2">
        <w:rPr>
          <w:highlight w:val="cyan"/>
        </w:rPr>
        <w:t xml:space="preserve">VII, VIII (4):1-34, </w:t>
      </w:r>
      <w:proofErr w:type="spellStart"/>
      <w:r w:rsidR="00A53575" w:rsidRPr="00DB7AB2">
        <w:rPr>
          <w:highlight w:val="cyan"/>
        </w:rPr>
        <w:t>Sanktpeterburg</w:t>
      </w:r>
      <w:proofErr w:type="spellEnd"/>
      <w:r w:rsidR="00A53575" w:rsidRPr="00DB7AB2">
        <w:rPr>
          <w:highlight w:val="cyan"/>
        </w:rPr>
        <w:t>”.</w:t>
      </w:r>
    </w:p>
    <w:p w14:paraId="669E6C4B" w14:textId="7656CE49" w:rsidR="00A53575" w:rsidRPr="00DB7AB2" w:rsidRDefault="00DA4418" w:rsidP="002939EC">
      <w:pPr>
        <w:spacing w:after="100" w:afterAutospacing="1" w:line="240" w:lineRule="auto"/>
        <w:ind w:left="426" w:hanging="426"/>
        <w:rPr>
          <w:highlight w:val="cyan"/>
          <w:lang w:val="de-DE"/>
        </w:rPr>
      </w:pPr>
      <w:r w:rsidRPr="00DB7AB2">
        <w:rPr>
          <w:highlight w:val="cyan"/>
        </w:rPr>
        <w:t xml:space="preserve">Brandt </w:t>
      </w:r>
      <w:r w:rsidR="00A53575" w:rsidRPr="00DB7AB2">
        <w:rPr>
          <w:highlight w:val="cyan"/>
        </w:rPr>
        <w:t>J.F.</w:t>
      </w:r>
      <w:r w:rsidR="00E732AB" w:rsidRPr="00DB7AB2">
        <w:rPr>
          <w:highlight w:val="cyan"/>
        </w:rPr>
        <w:tab/>
      </w:r>
      <w:r w:rsidR="00A53575" w:rsidRPr="00DB7AB2">
        <w:rPr>
          <w:highlight w:val="cyan"/>
        </w:rPr>
        <w:t xml:space="preserve">, 1865. </w:t>
      </w:r>
      <w:r w:rsidR="00E732AB" w:rsidRPr="00DB7AB2">
        <w:rPr>
          <w:highlight w:val="cyan"/>
        </w:rPr>
        <w:tab/>
      </w:r>
      <w:r w:rsidR="00A53575" w:rsidRPr="00DB7AB2">
        <w:rPr>
          <w:highlight w:val="cyan"/>
        </w:rPr>
        <w:t xml:space="preserve">Ob </w:t>
      </w:r>
      <w:proofErr w:type="spellStart"/>
      <w:r w:rsidR="00A53575" w:rsidRPr="00DB7AB2">
        <w:rPr>
          <w:highlight w:val="cyan"/>
        </w:rPr>
        <w:t>iskopaemom</w:t>
      </w:r>
      <w:proofErr w:type="spellEnd"/>
      <w:r w:rsidR="00A53575" w:rsidRPr="00DB7AB2">
        <w:rPr>
          <w:highlight w:val="cyan"/>
        </w:rPr>
        <w:t xml:space="preserve"> </w:t>
      </w:r>
      <w:proofErr w:type="spellStart"/>
      <w:r w:rsidR="00A53575" w:rsidRPr="00DB7AB2">
        <w:rPr>
          <w:highlight w:val="cyan"/>
        </w:rPr>
        <w:t>nosoroge</w:t>
      </w:r>
      <w:proofErr w:type="spellEnd"/>
      <w:r w:rsidR="00A53575" w:rsidRPr="00DB7AB2">
        <w:rPr>
          <w:highlight w:val="cyan"/>
        </w:rPr>
        <w:t xml:space="preserve"> </w:t>
      </w:r>
      <w:r w:rsidR="00A53575" w:rsidRPr="00DB7AB2">
        <w:rPr>
          <w:i/>
          <w:iCs/>
          <w:highlight w:val="cyan"/>
        </w:rPr>
        <w:t xml:space="preserve">(Rhinoceros </w:t>
      </w:r>
      <w:proofErr w:type="spellStart"/>
      <w:r w:rsidR="00A53575" w:rsidRPr="00DB7AB2">
        <w:rPr>
          <w:i/>
          <w:iCs/>
          <w:highlight w:val="cyan"/>
        </w:rPr>
        <w:t>tichorhinus</w:t>
      </w:r>
      <w:proofErr w:type="spellEnd"/>
      <w:r w:rsidR="00A53575" w:rsidRPr="00DB7AB2">
        <w:rPr>
          <w:i/>
          <w:iCs/>
          <w:highlight w:val="cyan"/>
        </w:rPr>
        <w:t xml:space="preserve">) </w:t>
      </w:r>
      <w:r w:rsidR="00A53575" w:rsidRPr="00DB7AB2">
        <w:rPr>
          <w:highlight w:val="cyan"/>
        </w:rPr>
        <w:t xml:space="preserve">[On the </w:t>
      </w:r>
      <w:proofErr w:type="spellStart"/>
      <w:r w:rsidR="00A53575" w:rsidRPr="00DB7AB2">
        <w:rPr>
          <w:highlight w:val="cyan"/>
        </w:rPr>
        <w:t>fossil</w:t>
      </w:r>
      <w:proofErr w:type="spellEnd"/>
      <w:r w:rsidR="00A53575" w:rsidRPr="00DB7AB2">
        <w:rPr>
          <w:highlight w:val="cyan"/>
        </w:rPr>
        <w:t xml:space="preserve"> </w:t>
      </w:r>
      <w:proofErr w:type="spellStart"/>
      <w:r w:rsidR="00A53575" w:rsidRPr="00DB7AB2">
        <w:rPr>
          <w:highlight w:val="cyan"/>
        </w:rPr>
        <w:t>rhinoceros</w:t>
      </w:r>
      <w:proofErr w:type="spellEnd"/>
      <w:r w:rsidR="00A53575" w:rsidRPr="00DB7AB2">
        <w:rPr>
          <w:highlight w:val="cyan"/>
        </w:rPr>
        <w:t xml:space="preserve"> (</w:t>
      </w:r>
      <w:r w:rsidR="00A53575" w:rsidRPr="00DB7AB2">
        <w:rPr>
          <w:i/>
          <w:iCs/>
          <w:highlight w:val="cyan"/>
        </w:rPr>
        <w:t xml:space="preserve">Rhinoceros </w:t>
      </w:r>
      <w:proofErr w:type="spellStart"/>
      <w:r w:rsidR="00A53575" w:rsidRPr="00DB7AB2">
        <w:rPr>
          <w:i/>
          <w:iCs/>
          <w:highlight w:val="cyan"/>
        </w:rPr>
        <w:t>tichorhinus</w:t>
      </w:r>
      <w:proofErr w:type="spellEnd"/>
      <w:r w:rsidR="00A53575" w:rsidRPr="00DB7AB2">
        <w:rPr>
          <w:highlight w:val="cyan"/>
        </w:rPr>
        <w:t xml:space="preserve">)] [in </w:t>
      </w:r>
      <w:proofErr w:type="spellStart"/>
      <w:r w:rsidR="00A53575" w:rsidRPr="00DB7AB2">
        <w:rPr>
          <w:highlight w:val="cyan"/>
        </w:rPr>
        <w:t>Russian</w:t>
      </w:r>
      <w:proofErr w:type="spellEnd"/>
      <w:r w:rsidR="00A53575" w:rsidRPr="00DB7AB2">
        <w:rPr>
          <w:highlight w:val="cyan"/>
        </w:rPr>
        <w:t xml:space="preserve">]. </w:t>
      </w:r>
      <w:r w:rsidR="00E732AB" w:rsidRPr="00DB7AB2">
        <w:rPr>
          <w:highlight w:val="cyan"/>
        </w:rPr>
        <w:tab/>
      </w:r>
      <w:r w:rsidR="00A53575" w:rsidRPr="00DB7AB2">
        <w:rPr>
          <w:i/>
          <w:iCs/>
          <w:highlight w:val="cyan"/>
          <w:lang w:val="de-DE"/>
        </w:rPr>
        <w:t xml:space="preserve">S-Pb-sky Naturalist, </w:t>
      </w:r>
      <w:r w:rsidR="00E732AB" w:rsidRPr="00DB7AB2">
        <w:rPr>
          <w:i/>
          <w:iCs/>
          <w:highlight w:val="cyan"/>
          <w:lang w:val="de-DE"/>
        </w:rPr>
        <w:tab/>
      </w:r>
      <w:r w:rsidR="00A53575" w:rsidRPr="00DB7AB2">
        <w:rPr>
          <w:highlight w:val="cyan"/>
          <w:lang w:val="de-DE"/>
        </w:rPr>
        <w:t>XV</w:t>
      </w:r>
    </w:p>
    <w:p w14:paraId="66AD570E" w14:textId="3FF25C3E" w:rsidR="00A53575" w:rsidRPr="00DB7AB2" w:rsidRDefault="00DA4418" w:rsidP="002939EC">
      <w:pPr>
        <w:spacing w:after="100" w:afterAutospacing="1" w:line="240" w:lineRule="auto"/>
        <w:ind w:left="426" w:hanging="426"/>
        <w:rPr>
          <w:highlight w:val="cyan"/>
        </w:rPr>
      </w:pPr>
      <w:r w:rsidRPr="00DB7AB2">
        <w:rPr>
          <w:highlight w:val="cyan"/>
          <w:lang w:val="de-DE"/>
        </w:rPr>
        <w:t>Brandt</w:t>
      </w:r>
      <w:r w:rsidR="00A53575" w:rsidRPr="00DB7AB2">
        <w:rPr>
          <w:highlight w:val="cyan"/>
          <w:lang w:val="de-DE"/>
        </w:rPr>
        <w:t xml:space="preserve"> J.F.</w:t>
      </w:r>
      <w:r w:rsidR="00E732AB" w:rsidRPr="00DB7AB2">
        <w:rPr>
          <w:highlight w:val="cyan"/>
          <w:lang w:val="de-DE"/>
        </w:rPr>
        <w:tab/>
      </w:r>
      <w:r w:rsidR="00A53575" w:rsidRPr="00DB7AB2">
        <w:rPr>
          <w:highlight w:val="cyan"/>
          <w:lang w:val="de-DE"/>
        </w:rPr>
        <w:t xml:space="preserve">, 1870. </w:t>
      </w:r>
      <w:r w:rsidR="00E732AB" w:rsidRPr="00DB7AB2">
        <w:rPr>
          <w:highlight w:val="cyan"/>
          <w:lang w:val="de-DE"/>
        </w:rPr>
        <w:tab/>
      </w:r>
      <w:r w:rsidR="00A53575" w:rsidRPr="00DB7AB2">
        <w:rPr>
          <w:highlight w:val="cyan"/>
          <w:lang w:val="de-DE"/>
        </w:rPr>
        <w:t>Über das Haarkleid des ausgestorbenen nordischen (buschelhaarigen) Nashorns (</w:t>
      </w:r>
      <w:r w:rsidR="00A53575" w:rsidRPr="00DB7AB2">
        <w:rPr>
          <w:i/>
          <w:iCs/>
          <w:highlight w:val="cyan"/>
          <w:lang w:val="de-DE"/>
        </w:rPr>
        <w:t>Rhinoceros tichorhinus</w:t>
      </w:r>
      <w:r w:rsidR="00A53575" w:rsidRPr="00DB7AB2">
        <w:rPr>
          <w:highlight w:val="cyan"/>
          <w:lang w:val="de-DE"/>
        </w:rPr>
        <w:t xml:space="preserve">). </w:t>
      </w:r>
      <w:r w:rsidR="00E732AB" w:rsidRPr="00DB7AB2">
        <w:rPr>
          <w:highlight w:val="cyan"/>
          <w:lang w:val="de-DE"/>
        </w:rPr>
        <w:tab/>
      </w:r>
      <w:r w:rsidR="00A53575" w:rsidRPr="00DB7AB2">
        <w:rPr>
          <w:i/>
          <w:iCs/>
          <w:highlight w:val="cyan"/>
        </w:rPr>
        <w:t xml:space="preserve">Bulletin de l’Académie Impériale des Sciences de St.- Pétersbourg, </w:t>
      </w:r>
      <w:r w:rsidR="003F7540">
        <w:rPr>
          <w:i/>
          <w:iCs/>
          <w:highlight w:val="cyan"/>
        </w:rPr>
        <w:tab/>
      </w:r>
      <w:r w:rsidR="00A53575" w:rsidRPr="00DB7AB2">
        <w:rPr>
          <w:highlight w:val="cyan"/>
        </w:rPr>
        <w:t>VII:195-198</w:t>
      </w:r>
    </w:p>
    <w:p w14:paraId="22F19DD0" w14:textId="0B0931E8" w:rsidR="00A53575" w:rsidRPr="00DB7AB2" w:rsidRDefault="00DA4418" w:rsidP="002939EC">
      <w:pPr>
        <w:spacing w:after="100" w:afterAutospacing="1" w:line="240" w:lineRule="auto"/>
        <w:ind w:left="426" w:hanging="426"/>
        <w:rPr>
          <w:highlight w:val="cyan"/>
        </w:rPr>
      </w:pPr>
      <w:r w:rsidRPr="00DB7AB2">
        <w:rPr>
          <w:highlight w:val="cyan"/>
        </w:rPr>
        <w:t>Brandt</w:t>
      </w:r>
      <w:r w:rsidR="00A53575" w:rsidRPr="00DB7AB2">
        <w:rPr>
          <w:highlight w:val="cyan"/>
        </w:rPr>
        <w:t xml:space="preserve"> J.F.</w:t>
      </w:r>
      <w:r w:rsidR="00E732AB" w:rsidRPr="00DB7AB2">
        <w:rPr>
          <w:highlight w:val="cyan"/>
        </w:rPr>
        <w:tab/>
      </w:r>
      <w:r w:rsidR="00A53575" w:rsidRPr="00DB7AB2">
        <w:rPr>
          <w:highlight w:val="cyan"/>
        </w:rPr>
        <w:t xml:space="preserve">, 1875-76. </w:t>
      </w:r>
      <w:r w:rsidR="00E732AB" w:rsidRPr="00DB7AB2">
        <w:rPr>
          <w:highlight w:val="cyan"/>
        </w:rPr>
        <w:tab/>
      </w:r>
      <w:r w:rsidR="00A53575" w:rsidRPr="00DB7AB2">
        <w:rPr>
          <w:highlight w:val="cyan"/>
        </w:rPr>
        <w:t xml:space="preserve">Des restes de rhinocéros trouvés en Russie. </w:t>
      </w:r>
      <w:r w:rsidR="00E732AB" w:rsidRPr="00DB7AB2">
        <w:rPr>
          <w:highlight w:val="cyan"/>
        </w:rPr>
        <w:tab/>
      </w:r>
      <w:r w:rsidR="00A53575" w:rsidRPr="00DB7AB2">
        <w:rPr>
          <w:i/>
          <w:iCs/>
          <w:highlight w:val="cyan"/>
        </w:rPr>
        <w:t xml:space="preserve">Bulletin de l’Académie Impériale des Sciences de </w:t>
      </w:r>
      <w:proofErr w:type="spellStart"/>
      <w:r w:rsidR="00A53575" w:rsidRPr="00DB7AB2">
        <w:rPr>
          <w:i/>
          <w:iCs/>
          <w:highlight w:val="cyan"/>
        </w:rPr>
        <w:t>St.-Pétersbourg</w:t>
      </w:r>
      <w:proofErr w:type="spellEnd"/>
      <w:r w:rsidR="00A53575" w:rsidRPr="00DB7AB2">
        <w:rPr>
          <w:i/>
          <w:iCs/>
          <w:highlight w:val="cyan"/>
        </w:rPr>
        <w:t xml:space="preserve">, </w:t>
      </w:r>
      <w:r w:rsidR="00E732AB" w:rsidRPr="00DB7AB2">
        <w:rPr>
          <w:i/>
          <w:iCs/>
          <w:highlight w:val="cyan"/>
        </w:rPr>
        <w:tab/>
      </w:r>
      <w:r w:rsidR="00A53575" w:rsidRPr="00DB7AB2">
        <w:rPr>
          <w:highlight w:val="cyan"/>
        </w:rPr>
        <w:t>XXI (6):81-84,</w:t>
      </w:r>
    </w:p>
    <w:p w14:paraId="2A3FF35B" w14:textId="1F165F98" w:rsidR="00A53575" w:rsidRPr="00DB7AB2" w:rsidRDefault="00DA4418" w:rsidP="002939EC">
      <w:pPr>
        <w:spacing w:after="100" w:afterAutospacing="1" w:line="240" w:lineRule="auto"/>
        <w:ind w:left="426" w:hanging="426"/>
        <w:rPr>
          <w:highlight w:val="cyan"/>
          <w:lang w:val="de-DE"/>
        </w:rPr>
      </w:pPr>
      <w:r w:rsidRPr="00DB7AB2">
        <w:rPr>
          <w:highlight w:val="cyan"/>
          <w:lang w:val="de-DE"/>
        </w:rPr>
        <w:t xml:space="preserve">Brandt </w:t>
      </w:r>
      <w:r w:rsidR="00A53575" w:rsidRPr="00DB7AB2">
        <w:rPr>
          <w:highlight w:val="cyan"/>
          <w:lang w:val="de-DE"/>
        </w:rPr>
        <w:t>J.F.</w:t>
      </w:r>
      <w:r w:rsidR="00E732AB" w:rsidRPr="00DB7AB2">
        <w:rPr>
          <w:highlight w:val="cyan"/>
          <w:lang w:val="de-DE"/>
        </w:rPr>
        <w:tab/>
      </w:r>
      <w:r w:rsidR="00A53575" w:rsidRPr="00DB7AB2">
        <w:rPr>
          <w:highlight w:val="cyan"/>
          <w:lang w:val="de-DE"/>
        </w:rPr>
        <w:t xml:space="preserve">, 1876. </w:t>
      </w:r>
      <w:r w:rsidR="00E732AB" w:rsidRPr="00DB7AB2">
        <w:rPr>
          <w:highlight w:val="cyan"/>
          <w:lang w:val="de-DE"/>
        </w:rPr>
        <w:tab/>
      </w:r>
      <w:r w:rsidR="00A53575" w:rsidRPr="00DB7AB2">
        <w:rPr>
          <w:highlight w:val="cyan"/>
          <w:lang w:val="de-DE"/>
        </w:rPr>
        <w:t xml:space="preserve">Versuch einer Monographie der Nashörner mit verknöcherter Nasenscheidewand - Tichorini - nebst Mittheilungen über einige andere fossile Arten von Nashörner. </w:t>
      </w:r>
      <w:r w:rsidR="00E732AB" w:rsidRPr="00DB7AB2">
        <w:rPr>
          <w:highlight w:val="cyan"/>
          <w:lang w:val="de-DE"/>
        </w:rPr>
        <w:tab/>
      </w:r>
      <w:r w:rsidR="00A53575" w:rsidRPr="00DB7AB2">
        <w:rPr>
          <w:i/>
          <w:iCs/>
          <w:highlight w:val="cyan"/>
          <w:lang w:val="de-DE"/>
        </w:rPr>
        <w:t xml:space="preserve">Zapiski Imperatorskoy Akademii Nauk”, </w:t>
      </w:r>
      <w:r w:rsidR="00E732AB" w:rsidRPr="00DB7AB2">
        <w:rPr>
          <w:i/>
          <w:iCs/>
          <w:highlight w:val="cyan"/>
          <w:lang w:val="de-DE"/>
        </w:rPr>
        <w:tab/>
      </w:r>
      <w:r w:rsidR="00A53575" w:rsidRPr="00DB7AB2">
        <w:rPr>
          <w:highlight w:val="cyan"/>
          <w:lang w:val="de-DE"/>
        </w:rPr>
        <w:t>XXVI (2):49,</w:t>
      </w:r>
    </w:p>
    <w:p w14:paraId="7267A5C6" w14:textId="4C372BEB" w:rsidR="00A53575" w:rsidRPr="00DB7AB2" w:rsidRDefault="00DA4418" w:rsidP="002939EC">
      <w:pPr>
        <w:spacing w:after="100" w:afterAutospacing="1" w:line="240" w:lineRule="auto"/>
        <w:ind w:left="426" w:hanging="426"/>
        <w:rPr>
          <w:highlight w:val="cyan"/>
        </w:rPr>
      </w:pPr>
      <w:r w:rsidRPr="00DB7AB2">
        <w:rPr>
          <w:highlight w:val="cyan"/>
          <w:lang w:val="de-DE"/>
        </w:rPr>
        <w:t>Brandt J.</w:t>
      </w:r>
      <w:r w:rsidR="00A53575" w:rsidRPr="00DB7AB2">
        <w:rPr>
          <w:highlight w:val="cyan"/>
          <w:lang w:val="de-DE"/>
        </w:rPr>
        <w:t>F.</w:t>
      </w:r>
      <w:r w:rsidR="00E732AB" w:rsidRPr="00DB7AB2">
        <w:rPr>
          <w:highlight w:val="cyan"/>
          <w:lang w:val="de-DE"/>
        </w:rPr>
        <w:tab/>
      </w:r>
      <w:r w:rsidR="00A53575" w:rsidRPr="00DB7AB2">
        <w:rPr>
          <w:highlight w:val="cyan"/>
          <w:lang w:val="de-DE"/>
        </w:rPr>
        <w:t xml:space="preserve">, 1877. </w:t>
      </w:r>
      <w:r w:rsidR="00E732AB" w:rsidRPr="00DB7AB2">
        <w:rPr>
          <w:highlight w:val="cyan"/>
          <w:lang w:val="de-DE"/>
        </w:rPr>
        <w:tab/>
      </w:r>
      <w:r w:rsidR="00A53575" w:rsidRPr="00DB7AB2">
        <w:rPr>
          <w:highlight w:val="cyan"/>
          <w:lang w:val="de-DE"/>
        </w:rPr>
        <w:t xml:space="preserve">Versuch einer Monographie der Tichorhinen Nashörner nebst Bemerkungen über </w:t>
      </w:r>
      <w:r w:rsidR="00A53575" w:rsidRPr="00DB7AB2">
        <w:rPr>
          <w:i/>
          <w:iCs/>
          <w:highlight w:val="cyan"/>
          <w:lang w:val="de-DE"/>
        </w:rPr>
        <w:t xml:space="preserve">Rhinoceros leptorhinus </w:t>
      </w:r>
      <w:r w:rsidR="00A53575" w:rsidRPr="00DB7AB2">
        <w:rPr>
          <w:highlight w:val="cyan"/>
          <w:lang w:val="de-DE"/>
        </w:rPr>
        <w:t xml:space="preserve">Cuvier u.s.w. </w:t>
      </w:r>
      <w:r w:rsidR="00E732AB" w:rsidRPr="00DB7AB2">
        <w:rPr>
          <w:highlight w:val="cyan"/>
          <w:lang w:val="de-DE"/>
        </w:rPr>
        <w:tab/>
      </w:r>
      <w:r w:rsidR="00A53575" w:rsidRPr="00DB7AB2">
        <w:rPr>
          <w:i/>
          <w:iCs/>
          <w:highlight w:val="cyan"/>
        </w:rPr>
        <w:t xml:space="preserve">Mémoires de l’Académie Impériale des Sciences de </w:t>
      </w:r>
      <w:proofErr w:type="spellStart"/>
      <w:r w:rsidR="00A53575" w:rsidRPr="00DB7AB2">
        <w:rPr>
          <w:i/>
          <w:iCs/>
          <w:highlight w:val="cyan"/>
        </w:rPr>
        <w:t>St.-Pétersbourg</w:t>
      </w:r>
      <w:proofErr w:type="spellEnd"/>
      <w:r w:rsidR="00E732AB" w:rsidRPr="00DB7AB2">
        <w:rPr>
          <w:i/>
          <w:iCs/>
          <w:highlight w:val="cyan"/>
        </w:rPr>
        <w:tab/>
      </w:r>
      <w:r w:rsidR="00A53575" w:rsidRPr="00DB7AB2">
        <w:rPr>
          <w:highlight w:val="cyan"/>
        </w:rPr>
        <w:t xml:space="preserve"> 7, XXIV (4):1-135, XI </w:t>
      </w:r>
      <w:proofErr w:type="spellStart"/>
      <w:r w:rsidR="00A53575" w:rsidRPr="00DB7AB2">
        <w:rPr>
          <w:highlight w:val="cyan"/>
        </w:rPr>
        <w:t>Pls</w:t>
      </w:r>
      <w:proofErr w:type="spellEnd"/>
      <w:r w:rsidR="00A53575" w:rsidRPr="00DB7AB2">
        <w:rPr>
          <w:highlight w:val="cyan"/>
        </w:rPr>
        <w:t xml:space="preserve">, </w:t>
      </w:r>
      <w:proofErr w:type="spellStart"/>
      <w:r w:rsidR="00A53575" w:rsidRPr="00DB7AB2">
        <w:rPr>
          <w:highlight w:val="cyan"/>
        </w:rPr>
        <w:t>Sanktpeterburg</w:t>
      </w:r>
      <w:proofErr w:type="spellEnd"/>
      <w:r w:rsidR="00A53575" w:rsidRPr="00DB7AB2">
        <w:rPr>
          <w:highlight w:val="cyan"/>
        </w:rPr>
        <w:t>”.</w:t>
      </w:r>
    </w:p>
    <w:p w14:paraId="0D4F9438" w14:textId="660B63BC" w:rsidR="00A53575" w:rsidRPr="00DB7AB2" w:rsidRDefault="00DA4418" w:rsidP="002939EC">
      <w:pPr>
        <w:spacing w:after="100" w:afterAutospacing="1" w:line="240" w:lineRule="auto"/>
        <w:ind w:left="426" w:hanging="426"/>
        <w:rPr>
          <w:highlight w:val="cyan"/>
        </w:rPr>
      </w:pPr>
      <w:r w:rsidRPr="00DB7AB2">
        <w:rPr>
          <w:highlight w:val="cyan"/>
        </w:rPr>
        <w:t>Brandt J.F</w:t>
      </w:r>
      <w:r w:rsidR="00A53575" w:rsidRPr="00DB7AB2">
        <w:rPr>
          <w:highlight w:val="cyan"/>
        </w:rPr>
        <w:t>.</w:t>
      </w:r>
      <w:r w:rsidR="00E732AB" w:rsidRPr="00DB7AB2">
        <w:rPr>
          <w:highlight w:val="cyan"/>
        </w:rPr>
        <w:tab/>
      </w:r>
      <w:r w:rsidR="00A53575" w:rsidRPr="00DB7AB2">
        <w:rPr>
          <w:highlight w:val="cyan"/>
        </w:rPr>
        <w:t xml:space="preserve">, 1878a. </w:t>
      </w:r>
      <w:r w:rsidR="00E732AB" w:rsidRPr="00DB7AB2">
        <w:rPr>
          <w:highlight w:val="cyan"/>
        </w:rPr>
        <w:tab/>
      </w:r>
      <w:r w:rsidR="00A53575" w:rsidRPr="00DB7AB2">
        <w:rPr>
          <w:highlight w:val="cyan"/>
        </w:rPr>
        <w:t xml:space="preserve">Tentamen </w:t>
      </w:r>
      <w:proofErr w:type="spellStart"/>
      <w:r w:rsidR="00A53575" w:rsidRPr="00DB7AB2">
        <w:rPr>
          <w:highlight w:val="cyan"/>
        </w:rPr>
        <w:t>synopseos</w:t>
      </w:r>
      <w:proofErr w:type="spellEnd"/>
      <w:r w:rsidR="00A53575" w:rsidRPr="00DB7AB2">
        <w:rPr>
          <w:highlight w:val="cyan"/>
        </w:rPr>
        <w:t xml:space="preserve"> </w:t>
      </w:r>
      <w:proofErr w:type="spellStart"/>
      <w:r w:rsidR="00A53575" w:rsidRPr="00DB7AB2">
        <w:rPr>
          <w:highlight w:val="cyan"/>
        </w:rPr>
        <w:t>Rhinocerotidum</w:t>
      </w:r>
      <w:proofErr w:type="spellEnd"/>
      <w:r w:rsidR="00A53575" w:rsidRPr="00DB7AB2">
        <w:rPr>
          <w:highlight w:val="cyan"/>
        </w:rPr>
        <w:t xml:space="preserve"> </w:t>
      </w:r>
      <w:proofErr w:type="spellStart"/>
      <w:r w:rsidR="00A53575" w:rsidRPr="00DB7AB2">
        <w:rPr>
          <w:highlight w:val="cyan"/>
        </w:rPr>
        <w:t>viventium</w:t>
      </w:r>
      <w:proofErr w:type="spellEnd"/>
      <w:r w:rsidR="00A53575" w:rsidRPr="00DB7AB2">
        <w:rPr>
          <w:highlight w:val="cyan"/>
        </w:rPr>
        <w:t xml:space="preserve"> et </w:t>
      </w:r>
      <w:proofErr w:type="spellStart"/>
      <w:r w:rsidR="00A53575" w:rsidRPr="00DB7AB2">
        <w:rPr>
          <w:highlight w:val="cyan"/>
        </w:rPr>
        <w:t>fossilium</w:t>
      </w:r>
      <w:proofErr w:type="spellEnd"/>
      <w:r w:rsidR="00A53575" w:rsidRPr="00DB7AB2">
        <w:rPr>
          <w:highlight w:val="cyan"/>
        </w:rPr>
        <w:t xml:space="preserve">. </w:t>
      </w:r>
      <w:r w:rsidR="00E732AB" w:rsidRPr="00DB7AB2">
        <w:rPr>
          <w:highlight w:val="cyan"/>
        </w:rPr>
        <w:tab/>
      </w:r>
      <w:r w:rsidR="00A53575" w:rsidRPr="00DB7AB2">
        <w:rPr>
          <w:i/>
          <w:iCs/>
          <w:highlight w:val="cyan"/>
        </w:rPr>
        <w:t xml:space="preserve">Mémoires de l’Académie Impériale des Sciences de </w:t>
      </w:r>
      <w:proofErr w:type="spellStart"/>
      <w:r w:rsidR="00A53575" w:rsidRPr="00DB7AB2">
        <w:rPr>
          <w:i/>
          <w:iCs/>
          <w:highlight w:val="cyan"/>
        </w:rPr>
        <w:t>St.-Pétersbourg</w:t>
      </w:r>
      <w:proofErr w:type="spellEnd"/>
      <w:r w:rsidR="00E732AB" w:rsidRPr="00DB7AB2">
        <w:rPr>
          <w:i/>
          <w:iCs/>
          <w:highlight w:val="cyan"/>
        </w:rPr>
        <w:tab/>
      </w:r>
      <w:r w:rsidR="00A53575" w:rsidRPr="00DB7AB2">
        <w:rPr>
          <w:highlight w:val="cyan"/>
        </w:rPr>
        <w:t xml:space="preserve"> 7, XXVI (5):260-265</w:t>
      </w:r>
    </w:p>
    <w:p w14:paraId="2976A08B" w14:textId="0BDB2220" w:rsidR="003C296C" w:rsidRPr="00DB7AB2" w:rsidRDefault="003C296C" w:rsidP="002939EC">
      <w:pPr>
        <w:spacing w:after="100" w:afterAutospacing="1" w:line="240" w:lineRule="auto"/>
        <w:ind w:left="426" w:hanging="426"/>
        <w:rPr>
          <w:highlight w:val="cyan"/>
          <w:lang w:val="de-DE"/>
        </w:rPr>
      </w:pPr>
      <w:r w:rsidRPr="00DB7AB2">
        <w:rPr>
          <w:highlight w:val="cyan"/>
        </w:rPr>
        <w:t>Brandt, J.F.</w:t>
      </w:r>
      <w:r w:rsidRPr="00DB7AB2">
        <w:rPr>
          <w:highlight w:val="cyan"/>
        </w:rPr>
        <w:tab/>
        <w:t xml:space="preserve">, 1878. </w:t>
      </w:r>
      <w:r w:rsidRPr="00DB7AB2">
        <w:rPr>
          <w:highlight w:val="cyan"/>
        </w:rPr>
        <w:tab/>
      </w:r>
      <w:proofErr w:type="spellStart"/>
      <w:r w:rsidRPr="00DB7AB2">
        <w:rPr>
          <w:highlight w:val="cyan"/>
        </w:rPr>
        <w:t>Elasmoteriy</w:t>
      </w:r>
      <w:proofErr w:type="spellEnd"/>
      <w:r w:rsidRPr="00DB7AB2">
        <w:rPr>
          <w:highlight w:val="cyan"/>
        </w:rPr>
        <w:t xml:space="preserve"> (</w:t>
      </w:r>
      <w:proofErr w:type="spellStart"/>
      <w:r w:rsidRPr="00DB7AB2">
        <w:rPr>
          <w:highlight w:val="cyan"/>
        </w:rPr>
        <w:t>iskopayemiy</w:t>
      </w:r>
      <w:proofErr w:type="spellEnd"/>
      <w:r w:rsidRPr="00DB7AB2">
        <w:rPr>
          <w:highlight w:val="cyan"/>
        </w:rPr>
        <w:t xml:space="preserve"> </w:t>
      </w:r>
      <w:proofErr w:type="spellStart"/>
      <w:r w:rsidRPr="00DB7AB2">
        <w:rPr>
          <w:highlight w:val="cyan"/>
        </w:rPr>
        <w:t>nosorog</w:t>
      </w:r>
      <w:proofErr w:type="spellEnd"/>
      <w:r w:rsidRPr="00DB7AB2">
        <w:rPr>
          <w:highlight w:val="cyan"/>
        </w:rPr>
        <w:t xml:space="preserve">). </w:t>
      </w:r>
      <w:r w:rsidRPr="00DB7AB2">
        <w:rPr>
          <w:highlight w:val="cyan"/>
        </w:rPr>
        <w:tab/>
      </w:r>
      <w:r w:rsidRPr="00DB7AB2">
        <w:rPr>
          <w:highlight w:val="cyan"/>
          <w:lang w:val="de-DE"/>
        </w:rPr>
        <w:t xml:space="preserve">Niva </w:t>
      </w:r>
      <w:r w:rsidRPr="00DB7AB2">
        <w:rPr>
          <w:highlight w:val="cyan"/>
          <w:lang w:val="de-DE"/>
        </w:rPr>
        <w:tab/>
        <w:t xml:space="preserve">23: 411-415. In Russian. </w:t>
      </w:r>
    </w:p>
    <w:p w14:paraId="40F5E26A" w14:textId="0D9302D5" w:rsidR="00A53575" w:rsidRPr="00DB7AB2" w:rsidRDefault="00DA4418" w:rsidP="002939EC">
      <w:pPr>
        <w:spacing w:after="100" w:afterAutospacing="1" w:line="240" w:lineRule="auto"/>
        <w:ind w:left="426" w:hanging="426"/>
        <w:rPr>
          <w:highlight w:val="cyan"/>
        </w:rPr>
      </w:pPr>
      <w:r w:rsidRPr="00DB7AB2">
        <w:rPr>
          <w:highlight w:val="cyan"/>
          <w:lang w:val="de-DE"/>
        </w:rPr>
        <w:lastRenderedPageBreak/>
        <w:t>Brandt J</w:t>
      </w:r>
      <w:r w:rsidR="00A53575" w:rsidRPr="00DB7AB2">
        <w:rPr>
          <w:highlight w:val="cyan"/>
          <w:lang w:val="de-DE"/>
        </w:rPr>
        <w:t>.F.</w:t>
      </w:r>
      <w:r w:rsidR="00E732AB" w:rsidRPr="00DB7AB2">
        <w:rPr>
          <w:highlight w:val="cyan"/>
          <w:lang w:val="de-DE"/>
        </w:rPr>
        <w:tab/>
      </w:r>
      <w:r w:rsidR="00A53575" w:rsidRPr="00DB7AB2">
        <w:rPr>
          <w:highlight w:val="cyan"/>
          <w:lang w:val="de-DE"/>
        </w:rPr>
        <w:t xml:space="preserve">, 1878b. </w:t>
      </w:r>
      <w:r w:rsidR="00E732AB" w:rsidRPr="00DB7AB2">
        <w:rPr>
          <w:highlight w:val="cyan"/>
          <w:lang w:val="de-DE"/>
        </w:rPr>
        <w:tab/>
      </w:r>
      <w:r w:rsidR="00A53575" w:rsidRPr="00DB7AB2">
        <w:rPr>
          <w:highlight w:val="cyan"/>
          <w:lang w:val="de-DE"/>
        </w:rPr>
        <w:t xml:space="preserve">Mitteilungen über die Gattung </w:t>
      </w:r>
      <w:r w:rsidR="00A53575" w:rsidRPr="00DB7AB2">
        <w:rPr>
          <w:i/>
          <w:iCs/>
          <w:highlight w:val="cyan"/>
          <w:lang w:val="de-DE"/>
        </w:rPr>
        <w:t xml:space="preserve">Elasmotherium, </w:t>
      </w:r>
      <w:r w:rsidR="00A53575" w:rsidRPr="00DB7AB2">
        <w:rPr>
          <w:highlight w:val="cyan"/>
          <w:lang w:val="de-DE"/>
        </w:rPr>
        <w:t xml:space="preserve">besonders den Schadebau derselben. </w:t>
      </w:r>
      <w:r w:rsidR="00E732AB" w:rsidRPr="00DB7AB2">
        <w:rPr>
          <w:highlight w:val="cyan"/>
          <w:lang w:val="de-DE"/>
        </w:rPr>
        <w:tab/>
      </w:r>
      <w:r w:rsidR="00A53575" w:rsidRPr="00DB7AB2">
        <w:rPr>
          <w:i/>
          <w:iCs/>
          <w:highlight w:val="cyan"/>
        </w:rPr>
        <w:t xml:space="preserve">Mémoires de l’Académie Impériale des Sciences de </w:t>
      </w:r>
      <w:proofErr w:type="spellStart"/>
      <w:r w:rsidR="00A53575" w:rsidRPr="00DB7AB2">
        <w:rPr>
          <w:i/>
          <w:iCs/>
          <w:highlight w:val="cyan"/>
        </w:rPr>
        <w:t>St.-Pétersbourg</w:t>
      </w:r>
      <w:proofErr w:type="spellEnd"/>
      <w:r w:rsidR="00E732AB" w:rsidRPr="00DB7AB2">
        <w:rPr>
          <w:i/>
          <w:iCs/>
          <w:highlight w:val="cyan"/>
        </w:rPr>
        <w:tab/>
      </w:r>
      <w:r w:rsidR="00A53575" w:rsidRPr="00DB7AB2">
        <w:rPr>
          <w:highlight w:val="cyan"/>
        </w:rPr>
        <w:t xml:space="preserve"> 7, XXVI (6):1- 36</w:t>
      </w:r>
    </w:p>
    <w:p w14:paraId="5708288B" w14:textId="141CF6F8" w:rsidR="00A53575" w:rsidRPr="00DB7AB2" w:rsidRDefault="00DA4418" w:rsidP="002939EC">
      <w:pPr>
        <w:spacing w:after="100" w:afterAutospacing="1" w:line="240" w:lineRule="auto"/>
        <w:ind w:left="426" w:hanging="426"/>
        <w:rPr>
          <w:highlight w:val="cyan"/>
        </w:rPr>
      </w:pPr>
      <w:r w:rsidRPr="00DB7AB2">
        <w:rPr>
          <w:highlight w:val="cyan"/>
          <w:lang w:val="de-DE"/>
        </w:rPr>
        <w:t>Brandt</w:t>
      </w:r>
      <w:r w:rsidR="00A53575" w:rsidRPr="00DB7AB2">
        <w:rPr>
          <w:highlight w:val="cyan"/>
          <w:lang w:val="de-DE"/>
        </w:rPr>
        <w:t>, J.F.</w:t>
      </w:r>
      <w:r w:rsidR="00E732AB" w:rsidRPr="00DB7AB2">
        <w:rPr>
          <w:highlight w:val="cyan"/>
          <w:lang w:val="de-DE"/>
        </w:rPr>
        <w:tab/>
      </w:r>
      <w:r w:rsidR="00A53575" w:rsidRPr="00DB7AB2">
        <w:rPr>
          <w:highlight w:val="cyan"/>
          <w:lang w:val="de-DE"/>
        </w:rPr>
        <w:t xml:space="preserve">1879. </w:t>
      </w:r>
      <w:r w:rsidR="00E732AB" w:rsidRPr="00DB7AB2">
        <w:rPr>
          <w:highlight w:val="cyan"/>
          <w:lang w:val="de-DE"/>
        </w:rPr>
        <w:tab/>
      </w:r>
      <w:r w:rsidR="00A53575" w:rsidRPr="00DB7AB2">
        <w:rPr>
          <w:highlight w:val="cyan"/>
          <w:lang w:val="de-DE"/>
        </w:rPr>
        <w:t xml:space="preserve">Nachträgliche Bemerkungen zur monographie der Tichorhinen Nashörner. </w:t>
      </w:r>
      <w:r w:rsidR="00E732AB" w:rsidRPr="00DB7AB2">
        <w:rPr>
          <w:highlight w:val="cyan"/>
          <w:lang w:val="de-DE"/>
        </w:rPr>
        <w:tab/>
      </w:r>
      <w:r w:rsidR="00A53575" w:rsidRPr="00DB7AB2">
        <w:rPr>
          <w:i/>
          <w:iCs/>
          <w:highlight w:val="cyan"/>
        </w:rPr>
        <w:t xml:space="preserve">Bulletin de l’Académie Impériale des Sciences de </w:t>
      </w:r>
      <w:proofErr w:type="spellStart"/>
      <w:r w:rsidR="00A53575" w:rsidRPr="00DB7AB2">
        <w:rPr>
          <w:i/>
          <w:iCs/>
          <w:highlight w:val="cyan"/>
        </w:rPr>
        <w:t>St.-Pétersbourg</w:t>
      </w:r>
      <w:proofErr w:type="spellEnd"/>
      <w:r w:rsidR="00A53575" w:rsidRPr="00DB7AB2">
        <w:rPr>
          <w:i/>
          <w:iCs/>
          <w:highlight w:val="cyan"/>
        </w:rPr>
        <w:t xml:space="preserve">, </w:t>
      </w:r>
      <w:r w:rsidR="00E732AB" w:rsidRPr="00DB7AB2">
        <w:rPr>
          <w:i/>
          <w:iCs/>
          <w:highlight w:val="cyan"/>
        </w:rPr>
        <w:tab/>
      </w:r>
      <w:r w:rsidR="00A53575" w:rsidRPr="00DB7AB2">
        <w:rPr>
          <w:highlight w:val="cyan"/>
        </w:rPr>
        <w:t>XXV</w:t>
      </w:r>
    </w:p>
    <w:p w14:paraId="6F084B9D" w14:textId="7DA5FBE6" w:rsidR="00A53575" w:rsidRPr="00DB7AB2" w:rsidRDefault="00DA4418" w:rsidP="002939EC">
      <w:pPr>
        <w:spacing w:after="100" w:afterAutospacing="1" w:line="240" w:lineRule="auto"/>
        <w:ind w:left="426" w:hanging="426"/>
        <w:rPr>
          <w:highlight w:val="blue"/>
          <w:lang w:val="de-DE"/>
        </w:rPr>
      </w:pPr>
      <w:proofErr w:type="spellStart"/>
      <w:r w:rsidRPr="00DB7AB2">
        <w:rPr>
          <w:highlight w:val="blue"/>
        </w:rPr>
        <w:t>Bratlund</w:t>
      </w:r>
      <w:proofErr w:type="spellEnd"/>
      <w:r w:rsidR="00A53575" w:rsidRPr="00DB7AB2">
        <w:rPr>
          <w:highlight w:val="blue"/>
        </w:rPr>
        <w:t xml:space="preserve"> B.</w:t>
      </w:r>
      <w:r w:rsidR="00E732AB" w:rsidRPr="00DB7AB2">
        <w:rPr>
          <w:highlight w:val="blue"/>
        </w:rPr>
        <w:tab/>
      </w:r>
      <w:r w:rsidR="00A53575" w:rsidRPr="00DB7AB2">
        <w:rPr>
          <w:highlight w:val="blue"/>
        </w:rPr>
        <w:t xml:space="preserve">, 2000. </w:t>
      </w:r>
      <w:r w:rsidR="00E732AB" w:rsidRPr="00DB7AB2">
        <w:rPr>
          <w:highlight w:val="blue"/>
        </w:rPr>
        <w:tab/>
      </w:r>
      <w:r w:rsidR="00A53575" w:rsidRPr="00DB7AB2">
        <w:rPr>
          <w:highlight w:val="blue"/>
          <w:lang w:val="de-DE"/>
        </w:rPr>
        <w:t xml:space="preserve">Taubach revisited. </w:t>
      </w:r>
      <w:r w:rsidR="00E732AB" w:rsidRPr="00DB7AB2">
        <w:rPr>
          <w:highlight w:val="blue"/>
          <w:lang w:val="de-DE"/>
        </w:rPr>
        <w:tab/>
      </w:r>
      <w:r w:rsidR="00A53575" w:rsidRPr="00DB7AB2">
        <w:rPr>
          <w:i/>
          <w:iCs/>
          <w:highlight w:val="blue"/>
          <w:lang w:val="de-DE"/>
        </w:rPr>
        <w:t xml:space="preserve">Jahrbuch des Römisch-Germanischen Zentralmuseums Mainz Monographien, </w:t>
      </w:r>
      <w:r w:rsidR="00E732AB" w:rsidRPr="00DB7AB2">
        <w:rPr>
          <w:i/>
          <w:iCs/>
          <w:highlight w:val="blue"/>
          <w:lang w:val="de-DE"/>
        </w:rPr>
        <w:tab/>
      </w:r>
      <w:r w:rsidR="00A53575" w:rsidRPr="00DB7AB2">
        <w:rPr>
          <w:highlight w:val="blue"/>
          <w:lang w:val="de-DE"/>
        </w:rPr>
        <w:t>46:61-174, Mainz.</w:t>
      </w:r>
    </w:p>
    <w:p w14:paraId="2C49AE30" w14:textId="77777777" w:rsidR="00A53575" w:rsidRPr="00DB7AB2" w:rsidRDefault="00A53575" w:rsidP="002939EC">
      <w:pPr>
        <w:spacing w:after="100" w:afterAutospacing="1" w:line="240" w:lineRule="auto"/>
        <w:ind w:left="426" w:hanging="426"/>
        <w:rPr>
          <w:color w:val="FF0000"/>
        </w:rPr>
      </w:pPr>
      <w:r w:rsidRPr="00DB7AB2">
        <w:rPr>
          <w:color w:val="FF0000"/>
        </w:rPr>
        <w:t>Braun et al. 2019</w:t>
      </w:r>
    </w:p>
    <w:p w14:paraId="21AC2D7F" w14:textId="3BBD6BF6" w:rsidR="00A53575" w:rsidRPr="00DB7AB2" w:rsidRDefault="00A53575" w:rsidP="002939EC">
      <w:pPr>
        <w:spacing w:after="100" w:afterAutospacing="1" w:line="240" w:lineRule="auto"/>
        <w:ind w:left="426" w:hanging="426"/>
        <w:rPr>
          <w:highlight w:val="blue"/>
        </w:rPr>
      </w:pPr>
      <w:r w:rsidRPr="00DB7AB2">
        <w:rPr>
          <w:highlight w:val="blue"/>
        </w:rPr>
        <w:t>Breda, M., &amp; M. Marchetti</w:t>
      </w:r>
      <w:r w:rsidR="00E732AB" w:rsidRPr="00DB7AB2">
        <w:rPr>
          <w:highlight w:val="blue"/>
        </w:rPr>
        <w:tab/>
      </w:r>
      <w:r w:rsidRPr="00DB7AB2">
        <w:rPr>
          <w:highlight w:val="blue"/>
        </w:rPr>
        <w:t xml:space="preserve">. 2003. </w:t>
      </w:r>
      <w:r w:rsidR="00E732AB" w:rsidRPr="00DB7AB2">
        <w:rPr>
          <w:highlight w:val="blue"/>
        </w:rPr>
        <w:tab/>
      </w:r>
      <w:r w:rsidRPr="00DB7AB2">
        <w:rPr>
          <w:highlight w:val="blue"/>
        </w:rPr>
        <w:t xml:space="preserve">I </w:t>
      </w:r>
      <w:proofErr w:type="spellStart"/>
      <w:r w:rsidRPr="00DB7AB2">
        <w:rPr>
          <w:highlight w:val="blue"/>
        </w:rPr>
        <w:t>mammiferi</w:t>
      </w:r>
      <w:proofErr w:type="spellEnd"/>
      <w:r w:rsidRPr="00DB7AB2">
        <w:rPr>
          <w:highlight w:val="blue"/>
        </w:rPr>
        <w:t xml:space="preserve"> </w:t>
      </w:r>
      <w:proofErr w:type="spellStart"/>
      <w:r w:rsidRPr="00DB7AB2">
        <w:rPr>
          <w:highlight w:val="blue"/>
        </w:rPr>
        <w:t>fossili</w:t>
      </w:r>
      <w:proofErr w:type="spellEnd"/>
      <w:r w:rsidRPr="00DB7AB2">
        <w:rPr>
          <w:highlight w:val="blue"/>
        </w:rPr>
        <w:t xml:space="preserve"> - </w:t>
      </w:r>
      <w:proofErr w:type="spellStart"/>
      <w:r w:rsidRPr="00DB7AB2">
        <w:rPr>
          <w:i/>
          <w:iCs/>
          <w:highlight w:val="blue"/>
        </w:rPr>
        <w:t>Stephanorhinus</w:t>
      </w:r>
      <w:proofErr w:type="spellEnd"/>
      <w:r w:rsidRPr="00DB7AB2">
        <w:rPr>
          <w:i/>
          <w:iCs/>
          <w:highlight w:val="blue"/>
        </w:rPr>
        <w:t xml:space="preserve"> </w:t>
      </w:r>
      <w:proofErr w:type="spellStart"/>
      <w:r w:rsidRPr="00DB7AB2">
        <w:rPr>
          <w:highlight w:val="blue"/>
        </w:rPr>
        <w:t>cfr</w:t>
      </w:r>
      <w:proofErr w:type="spellEnd"/>
      <w:r w:rsidRPr="00DB7AB2">
        <w:rPr>
          <w:highlight w:val="blue"/>
        </w:rPr>
        <w:t xml:space="preserve"> </w:t>
      </w:r>
      <w:proofErr w:type="spellStart"/>
      <w:r w:rsidRPr="00DB7AB2">
        <w:rPr>
          <w:i/>
          <w:iCs/>
          <w:highlight w:val="blue"/>
        </w:rPr>
        <w:t>etruscus</w:t>
      </w:r>
      <w:proofErr w:type="spellEnd"/>
      <w:r w:rsidRPr="00DB7AB2">
        <w:rPr>
          <w:i/>
          <w:iCs/>
          <w:highlight w:val="blue"/>
        </w:rPr>
        <w:t xml:space="preserve"> </w:t>
      </w:r>
      <w:r w:rsidRPr="00DB7AB2">
        <w:rPr>
          <w:highlight w:val="blue"/>
        </w:rPr>
        <w:t>(</w:t>
      </w:r>
      <w:proofErr w:type="spellStart"/>
      <w:r w:rsidRPr="00DB7AB2">
        <w:rPr>
          <w:highlight w:val="blue"/>
        </w:rPr>
        <w:t>Falconer</w:t>
      </w:r>
      <w:proofErr w:type="spellEnd"/>
      <w:r w:rsidRPr="00DB7AB2">
        <w:rPr>
          <w:highlight w:val="blue"/>
        </w:rPr>
        <w:t xml:space="preserve">, 1859), </w:t>
      </w:r>
      <w:r w:rsidRPr="00DB7AB2">
        <w:rPr>
          <w:i/>
          <w:iCs/>
          <w:highlight w:val="blue"/>
        </w:rPr>
        <w:t xml:space="preserve">S. </w:t>
      </w:r>
      <w:proofErr w:type="spellStart"/>
      <w:r w:rsidRPr="00DB7AB2">
        <w:rPr>
          <w:highlight w:val="blue"/>
        </w:rPr>
        <w:t>cfr</w:t>
      </w:r>
      <w:proofErr w:type="spellEnd"/>
      <w:r w:rsidRPr="00DB7AB2">
        <w:rPr>
          <w:highlight w:val="blue"/>
        </w:rPr>
        <w:t xml:space="preserve"> </w:t>
      </w:r>
      <w:proofErr w:type="spellStart"/>
      <w:r w:rsidRPr="00DB7AB2">
        <w:rPr>
          <w:i/>
          <w:iCs/>
          <w:highlight w:val="blue"/>
        </w:rPr>
        <w:t>hundsheimensis</w:t>
      </w:r>
      <w:proofErr w:type="spellEnd"/>
      <w:r w:rsidRPr="00DB7AB2">
        <w:rPr>
          <w:i/>
          <w:iCs/>
          <w:highlight w:val="blue"/>
        </w:rPr>
        <w:t xml:space="preserve"> </w:t>
      </w:r>
      <w:r w:rsidRPr="00DB7AB2">
        <w:rPr>
          <w:highlight w:val="blue"/>
        </w:rPr>
        <w:t xml:space="preserve">(Toula, 1902), </w:t>
      </w:r>
      <w:r w:rsidRPr="00DB7AB2">
        <w:rPr>
          <w:i/>
          <w:iCs/>
          <w:highlight w:val="blue"/>
        </w:rPr>
        <w:t xml:space="preserve">S. </w:t>
      </w:r>
      <w:proofErr w:type="spellStart"/>
      <w:r w:rsidRPr="00DB7AB2">
        <w:rPr>
          <w:i/>
          <w:iCs/>
          <w:highlight w:val="blue"/>
        </w:rPr>
        <w:t>kirchbergensis</w:t>
      </w:r>
      <w:proofErr w:type="spellEnd"/>
      <w:r w:rsidRPr="00DB7AB2">
        <w:rPr>
          <w:i/>
          <w:iCs/>
          <w:highlight w:val="blue"/>
        </w:rPr>
        <w:t xml:space="preserve"> </w:t>
      </w:r>
      <w:r w:rsidRPr="00DB7AB2">
        <w:rPr>
          <w:highlight w:val="blue"/>
        </w:rPr>
        <w:t>(</w:t>
      </w:r>
      <w:proofErr w:type="spellStart"/>
      <w:r w:rsidRPr="00DB7AB2">
        <w:rPr>
          <w:highlight w:val="blue"/>
        </w:rPr>
        <w:t>Jäger</w:t>
      </w:r>
      <w:proofErr w:type="spellEnd"/>
      <w:r w:rsidRPr="00DB7AB2">
        <w:rPr>
          <w:highlight w:val="blue"/>
        </w:rPr>
        <w:t>, 1834) (</w:t>
      </w:r>
      <w:proofErr w:type="spellStart"/>
      <w:r w:rsidRPr="00DB7AB2">
        <w:rPr>
          <w:highlight w:val="blue"/>
        </w:rPr>
        <w:t>supervisione</w:t>
      </w:r>
      <w:proofErr w:type="spellEnd"/>
      <w:r w:rsidRPr="00DB7AB2">
        <w:rPr>
          <w:highlight w:val="blue"/>
        </w:rPr>
        <w:t xml:space="preserve"> di B. Sala). </w:t>
      </w:r>
      <w:r w:rsidR="00E732AB" w:rsidRPr="00DB7AB2">
        <w:rPr>
          <w:highlight w:val="blue"/>
        </w:rPr>
        <w:tab/>
      </w:r>
      <w:proofErr w:type="spellStart"/>
      <w:r w:rsidRPr="00DB7AB2">
        <w:rPr>
          <w:i/>
          <w:iCs/>
          <w:highlight w:val="blue"/>
        </w:rPr>
        <w:t>Gli</w:t>
      </w:r>
      <w:proofErr w:type="spellEnd"/>
      <w:r w:rsidRPr="00DB7AB2">
        <w:rPr>
          <w:i/>
          <w:iCs/>
          <w:highlight w:val="blue"/>
        </w:rPr>
        <w:t xml:space="preserve"> </w:t>
      </w:r>
      <w:proofErr w:type="spellStart"/>
      <w:r w:rsidRPr="00DB7AB2">
        <w:rPr>
          <w:i/>
          <w:iCs/>
          <w:highlight w:val="blue"/>
        </w:rPr>
        <w:t>Antichi</w:t>
      </w:r>
      <w:proofErr w:type="spellEnd"/>
      <w:r w:rsidRPr="00DB7AB2">
        <w:rPr>
          <w:i/>
          <w:iCs/>
          <w:highlight w:val="blue"/>
        </w:rPr>
        <w:t xml:space="preserve"> </w:t>
      </w:r>
      <w:proofErr w:type="spellStart"/>
      <w:r w:rsidRPr="00DB7AB2">
        <w:rPr>
          <w:i/>
          <w:iCs/>
          <w:highlight w:val="blue"/>
        </w:rPr>
        <w:t>Bacini</w:t>
      </w:r>
      <w:proofErr w:type="spellEnd"/>
      <w:r w:rsidRPr="00DB7AB2">
        <w:rPr>
          <w:i/>
          <w:iCs/>
          <w:highlight w:val="blue"/>
        </w:rPr>
        <w:t xml:space="preserve"> </w:t>
      </w:r>
      <w:proofErr w:type="spellStart"/>
      <w:r w:rsidRPr="00DB7AB2">
        <w:rPr>
          <w:i/>
          <w:iCs/>
          <w:highlight w:val="blue"/>
        </w:rPr>
        <w:t>Lacustri</w:t>
      </w:r>
      <w:proofErr w:type="spellEnd"/>
      <w:r w:rsidRPr="00DB7AB2">
        <w:rPr>
          <w:i/>
          <w:iCs/>
          <w:highlight w:val="blue"/>
        </w:rPr>
        <w:t xml:space="preserve"> e i </w:t>
      </w:r>
      <w:proofErr w:type="spellStart"/>
      <w:r w:rsidRPr="00DB7AB2">
        <w:rPr>
          <w:i/>
          <w:iCs/>
          <w:highlight w:val="blue"/>
        </w:rPr>
        <w:t>Fossili</w:t>
      </w:r>
      <w:proofErr w:type="spellEnd"/>
      <w:r w:rsidRPr="00DB7AB2">
        <w:rPr>
          <w:i/>
          <w:iCs/>
          <w:highlight w:val="blue"/>
        </w:rPr>
        <w:t xml:space="preserve"> di Leffe, </w:t>
      </w:r>
      <w:proofErr w:type="spellStart"/>
      <w:r w:rsidRPr="00DB7AB2">
        <w:rPr>
          <w:i/>
          <w:iCs/>
          <w:highlight w:val="blue"/>
        </w:rPr>
        <w:t>Ranica</w:t>
      </w:r>
      <w:proofErr w:type="spellEnd"/>
      <w:r w:rsidRPr="00DB7AB2">
        <w:rPr>
          <w:i/>
          <w:iCs/>
          <w:highlight w:val="blue"/>
        </w:rPr>
        <w:t xml:space="preserve"> e </w:t>
      </w:r>
      <w:proofErr w:type="spellStart"/>
      <w:r w:rsidRPr="00DB7AB2">
        <w:rPr>
          <w:i/>
          <w:iCs/>
          <w:highlight w:val="blue"/>
        </w:rPr>
        <w:t>Pianico-Sèllere</w:t>
      </w:r>
      <w:proofErr w:type="spellEnd"/>
      <w:r w:rsidRPr="00DB7AB2">
        <w:rPr>
          <w:i/>
          <w:iCs/>
          <w:highlight w:val="blue"/>
        </w:rPr>
        <w:t xml:space="preserve">, </w:t>
      </w:r>
      <w:proofErr w:type="spellStart"/>
      <w:r w:rsidRPr="00DB7AB2">
        <w:rPr>
          <w:i/>
          <w:iCs/>
          <w:highlight w:val="blue"/>
        </w:rPr>
        <w:t>Prealpi</w:t>
      </w:r>
      <w:proofErr w:type="spellEnd"/>
      <w:r w:rsidRPr="00DB7AB2">
        <w:rPr>
          <w:i/>
          <w:iCs/>
          <w:highlight w:val="blue"/>
        </w:rPr>
        <w:t xml:space="preserve"> Lombarde</w:t>
      </w:r>
      <w:r w:rsidRPr="00DB7AB2">
        <w:rPr>
          <w:highlight w:val="blue"/>
        </w:rPr>
        <w:t xml:space="preserve">, </w:t>
      </w:r>
      <w:proofErr w:type="spellStart"/>
      <w:r w:rsidRPr="00DB7AB2">
        <w:rPr>
          <w:highlight w:val="blue"/>
        </w:rPr>
        <w:t>cur</w:t>
      </w:r>
      <w:proofErr w:type="spellEnd"/>
      <w:r w:rsidRPr="00DB7AB2">
        <w:rPr>
          <w:highlight w:val="blue"/>
        </w:rPr>
        <w:t xml:space="preserve">. C. </w:t>
      </w:r>
      <w:proofErr w:type="spellStart"/>
      <w:r w:rsidRPr="00DB7AB2">
        <w:rPr>
          <w:highlight w:val="blue"/>
        </w:rPr>
        <w:t>Ravazzi</w:t>
      </w:r>
      <w:proofErr w:type="spellEnd"/>
      <w:r w:rsidRPr="00DB7AB2">
        <w:rPr>
          <w:highlight w:val="blue"/>
        </w:rPr>
        <w:t xml:space="preserve">, 44-8. </w:t>
      </w:r>
      <w:proofErr w:type="spellStart"/>
      <w:r w:rsidRPr="00DB7AB2">
        <w:rPr>
          <w:highlight w:val="blue"/>
        </w:rPr>
        <w:t>Quaderni</w:t>
      </w:r>
      <w:proofErr w:type="spellEnd"/>
      <w:r w:rsidRPr="00DB7AB2">
        <w:rPr>
          <w:highlight w:val="blue"/>
        </w:rPr>
        <w:t xml:space="preserve"> </w:t>
      </w:r>
      <w:proofErr w:type="spellStart"/>
      <w:r w:rsidRPr="00DB7AB2">
        <w:rPr>
          <w:highlight w:val="blue"/>
        </w:rPr>
        <w:t>Geodinamica</w:t>
      </w:r>
      <w:proofErr w:type="spellEnd"/>
      <w:r w:rsidRPr="00DB7AB2">
        <w:rPr>
          <w:highlight w:val="blue"/>
        </w:rPr>
        <w:t xml:space="preserve"> Alpina e </w:t>
      </w:r>
      <w:proofErr w:type="spellStart"/>
      <w:r w:rsidRPr="00DB7AB2">
        <w:rPr>
          <w:highlight w:val="blue"/>
        </w:rPr>
        <w:t>Quaternaria</w:t>
      </w:r>
      <w:proofErr w:type="spellEnd"/>
      <w:r w:rsidRPr="00DB7AB2">
        <w:rPr>
          <w:highlight w:val="blue"/>
        </w:rPr>
        <w:t xml:space="preserve"> CNR - </w:t>
      </w:r>
      <w:proofErr w:type="spellStart"/>
      <w:r w:rsidRPr="00DB7AB2">
        <w:rPr>
          <w:highlight w:val="blue"/>
        </w:rPr>
        <w:t>Quaderni</w:t>
      </w:r>
      <w:proofErr w:type="spellEnd"/>
      <w:r w:rsidRPr="00DB7AB2">
        <w:rPr>
          <w:highlight w:val="blue"/>
        </w:rPr>
        <w:t xml:space="preserve"> </w:t>
      </w:r>
      <w:proofErr w:type="spellStart"/>
      <w:r w:rsidRPr="00DB7AB2">
        <w:rPr>
          <w:highlight w:val="blue"/>
        </w:rPr>
        <w:t>della</w:t>
      </w:r>
      <w:proofErr w:type="spellEnd"/>
      <w:r w:rsidRPr="00DB7AB2">
        <w:rPr>
          <w:highlight w:val="blue"/>
        </w:rPr>
        <w:t xml:space="preserve"> </w:t>
      </w:r>
      <w:proofErr w:type="spellStart"/>
      <w:r w:rsidRPr="00DB7AB2">
        <w:rPr>
          <w:highlight w:val="blue"/>
        </w:rPr>
        <w:t>Comunità</w:t>
      </w:r>
      <w:proofErr w:type="spellEnd"/>
      <w:r w:rsidRPr="00DB7AB2">
        <w:rPr>
          <w:highlight w:val="blue"/>
        </w:rPr>
        <w:t xml:space="preserve"> Montana Valle </w:t>
      </w:r>
      <w:proofErr w:type="spellStart"/>
      <w:r w:rsidRPr="00DB7AB2">
        <w:rPr>
          <w:highlight w:val="blue"/>
        </w:rPr>
        <w:t>Seriana</w:t>
      </w:r>
      <w:proofErr w:type="spellEnd"/>
      <w:r w:rsidRPr="00DB7AB2">
        <w:rPr>
          <w:highlight w:val="blue"/>
        </w:rPr>
        <w:t xml:space="preserve"> 2.</w:t>
      </w:r>
    </w:p>
    <w:p w14:paraId="655A349B" w14:textId="654B3F93" w:rsidR="00A53575" w:rsidRPr="00DB7AB2" w:rsidRDefault="00A53575" w:rsidP="002939EC">
      <w:pPr>
        <w:spacing w:after="100" w:afterAutospacing="1" w:line="240" w:lineRule="auto"/>
        <w:ind w:left="426" w:hanging="426"/>
        <w:rPr>
          <w:lang w:val="de-DE"/>
        </w:rPr>
      </w:pPr>
      <w:r w:rsidRPr="00DB7AB2">
        <w:rPr>
          <w:highlight w:val="blue"/>
          <w:lang w:val="en-US"/>
        </w:rPr>
        <w:t>Breda, M., &amp; M. Marchetti</w:t>
      </w:r>
      <w:r w:rsidR="00E732AB" w:rsidRPr="00DB7AB2">
        <w:rPr>
          <w:highlight w:val="blue"/>
          <w:lang w:val="en-US"/>
        </w:rPr>
        <w:tab/>
      </w:r>
      <w:r w:rsidRPr="00DB7AB2">
        <w:rPr>
          <w:highlight w:val="blue"/>
          <w:lang w:val="en-US"/>
        </w:rPr>
        <w:t xml:space="preserve">. 2007. </w:t>
      </w:r>
      <w:r w:rsidR="00E732AB" w:rsidRPr="00DB7AB2">
        <w:rPr>
          <w:highlight w:val="blue"/>
          <w:lang w:val="en-US"/>
        </w:rPr>
        <w:tab/>
      </w:r>
      <w:r w:rsidRPr="00DB7AB2">
        <w:rPr>
          <w:highlight w:val="blue"/>
          <w:lang w:val="en-US"/>
        </w:rPr>
        <w:t xml:space="preserve">Pleistocene mammals faunas from the </w:t>
      </w:r>
      <w:proofErr w:type="spellStart"/>
      <w:r w:rsidRPr="00DB7AB2">
        <w:rPr>
          <w:highlight w:val="blue"/>
          <w:lang w:val="en-US"/>
        </w:rPr>
        <w:t>Leffe</w:t>
      </w:r>
      <w:proofErr w:type="spellEnd"/>
      <w:r w:rsidRPr="00DB7AB2">
        <w:rPr>
          <w:highlight w:val="blue"/>
          <w:lang w:val="en-US"/>
        </w:rPr>
        <w:t xml:space="preserve"> Basin (Bergamo, Northern Italy) - Revision and new data. </w:t>
      </w:r>
      <w:r w:rsidR="00E732AB" w:rsidRPr="00DB7AB2">
        <w:rPr>
          <w:highlight w:val="blue"/>
          <w:lang w:val="en-US"/>
        </w:rPr>
        <w:tab/>
      </w:r>
      <w:r w:rsidRPr="00DB7AB2">
        <w:rPr>
          <w:i/>
          <w:iCs/>
          <w:highlight w:val="blue"/>
          <w:lang w:val="de-DE"/>
        </w:rPr>
        <w:t xml:space="preserve">Courier Forschungs-Institut Senckenberg </w:t>
      </w:r>
      <w:r w:rsidR="00E732AB" w:rsidRPr="00DB7AB2">
        <w:rPr>
          <w:i/>
          <w:iCs/>
          <w:highlight w:val="blue"/>
          <w:lang w:val="de-DE"/>
        </w:rPr>
        <w:tab/>
      </w:r>
      <w:r w:rsidRPr="00DB7AB2">
        <w:rPr>
          <w:highlight w:val="blue"/>
          <w:lang w:val="de-DE"/>
        </w:rPr>
        <w:t>259: 61-77.</w:t>
      </w:r>
    </w:p>
    <w:p w14:paraId="50A1057C" w14:textId="583E8D08" w:rsidR="00A53575" w:rsidRPr="00DB7AB2" w:rsidRDefault="00A53575" w:rsidP="002939EC">
      <w:pPr>
        <w:spacing w:after="100" w:afterAutospacing="1" w:line="240" w:lineRule="auto"/>
        <w:ind w:left="426" w:hanging="426"/>
        <w:rPr>
          <w:lang w:val="de-DE"/>
        </w:rPr>
      </w:pPr>
      <w:r w:rsidRPr="00DB7AB2">
        <w:rPr>
          <w:lang w:val="de-DE"/>
        </w:rPr>
        <w:t>Breda, M., Collinge, S. E., Parfitt, S. A., Lister, A. M.</w:t>
      </w:r>
      <w:r w:rsidR="00E732AB" w:rsidRPr="00DB7AB2">
        <w:rPr>
          <w:lang w:val="de-DE"/>
        </w:rPr>
        <w:tab/>
      </w:r>
      <w:r w:rsidRPr="00DB7AB2">
        <w:rPr>
          <w:lang w:val="de-DE"/>
        </w:rPr>
        <w:t xml:space="preserve">, 2010. </w:t>
      </w:r>
      <w:r w:rsidR="00E732AB" w:rsidRPr="00DB7AB2">
        <w:rPr>
          <w:lang w:val="de-DE"/>
        </w:rPr>
        <w:tab/>
      </w:r>
      <w:r w:rsidRPr="00DB7AB2">
        <w:rPr>
          <w:lang w:val="en-US"/>
        </w:rPr>
        <w:t xml:space="preserve">Metric analysis of ungulate mammals in the early Middle Pleistocene of Britain, in relation to taxonomy and biostratigraphy: I: Rhinocerotidae and Bovidae. </w:t>
      </w:r>
      <w:r w:rsidR="00E732AB" w:rsidRPr="00DB7AB2">
        <w:rPr>
          <w:lang w:val="en-US"/>
        </w:rPr>
        <w:tab/>
      </w:r>
      <w:r w:rsidRPr="00DB7AB2">
        <w:rPr>
          <w:lang w:val="de-DE"/>
        </w:rPr>
        <w:t xml:space="preserve">Quaternary International </w:t>
      </w:r>
      <w:r w:rsidR="00E732AB" w:rsidRPr="00DB7AB2">
        <w:rPr>
          <w:lang w:val="de-DE"/>
        </w:rPr>
        <w:tab/>
      </w:r>
      <w:r w:rsidRPr="00DB7AB2">
        <w:rPr>
          <w:lang w:val="de-DE"/>
        </w:rPr>
        <w:t>228 (1-2): 136-156.</w:t>
      </w:r>
    </w:p>
    <w:p w14:paraId="0ABB1140" w14:textId="6BDB2D74" w:rsidR="00A53575" w:rsidRPr="00DB7AB2" w:rsidRDefault="00DA4418" w:rsidP="002939EC">
      <w:pPr>
        <w:spacing w:after="100" w:afterAutospacing="1" w:line="240" w:lineRule="auto"/>
        <w:ind w:left="426" w:hanging="426"/>
        <w:rPr>
          <w:highlight w:val="cyan"/>
          <w:lang w:val="de-DE"/>
        </w:rPr>
      </w:pPr>
      <w:r w:rsidRPr="00DB7AB2">
        <w:rPr>
          <w:highlight w:val="cyan"/>
          <w:lang w:val="de-DE"/>
        </w:rPr>
        <w:t>Breuning S</w:t>
      </w:r>
      <w:r w:rsidR="00A53575" w:rsidRPr="00DB7AB2">
        <w:rPr>
          <w:highlight w:val="cyan"/>
          <w:lang w:val="de-DE"/>
        </w:rPr>
        <w:t>.</w:t>
      </w:r>
      <w:r w:rsidR="00C70C03" w:rsidRPr="00DB7AB2">
        <w:rPr>
          <w:highlight w:val="cyan"/>
          <w:lang w:val="de-DE"/>
        </w:rPr>
        <w:tab/>
      </w:r>
      <w:r w:rsidR="00A53575" w:rsidRPr="00DB7AB2">
        <w:rPr>
          <w:highlight w:val="cyan"/>
          <w:lang w:val="de-DE"/>
        </w:rPr>
        <w:t xml:space="preserve">, 1923. </w:t>
      </w:r>
      <w:r w:rsidR="00C70C03" w:rsidRPr="00DB7AB2">
        <w:rPr>
          <w:highlight w:val="cyan"/>
          <w:lang w:val="de-DE"/>
        </w:rPr>
        <w:tab/>
      </w:r>
      <w:r w:rsidR="00A53575" w:rsidRPr="00DB7AB2">
        <w:rPr>
          <w:highlight w:val="cyan"/>
          <w:lang w:val="de-DE"/>
        </w:rPr>
        <w:t xml:space="preserve">Einige Worte zur Stammesgeschichte der Familie der Rhinocerotidae. </w:t>
      </w:r>
      <w:r w:rsidR="00C70C03" w:rsidRPr="00DB7AB2">
        <w:rPr>
          <w:highlight w:val="cyan"/>
          <w:lang w:val="de-DE"/>
        </w:rPr>
        <w:tab/>
      </w:r>
      <w:r w:rsidR="00A53575" w:rsidRPr="00DB7AB2">
        <w:rPr>
          <w:i/>
          <w:iCs/>
          <w:highlight w:val="cyan"/>
          <w:lang w:val="de-DE"/>
        </w:rPr>
        <w:t xml:space="preserve">Paläontologische Zeitschrift, </w:t>
      </w:r>
      <w:r w:rsidR="00C70C03" w:rsidRPr="00DB7AB2">
        <w:rPr>
          <w:i/>
          <w:iCs/>
          <w:highlight w:val="cyan"/>
          <w:lang w:val="de-DE"/>
        </w:rPr>
        <w:tab/>
      </w:r>
      <w:r w:rsidR="00A53575" w:rsidRPr="00DB7AB2">
        <w:rPr>
          <w:highlight w:val="cyan"/>
          <w:lang w:val="de-DE"/>
        </w:rPr>
        <w:t>V:118-121, Stuttgart.</w:t>
      </w:r>
    </w:p>
    <w:p w14:paraId="4591886F" w14:textId="6144EC1B" w:rsidR="00A53575" w:rsidRPr="00DB7AB2" w:rsidRDefault="00DA4418" w:rsidP="002939EC">
      <w:pPr>
        <w:spacing w:after="100" w:afterAutospacing="1" w:line="240" w:lineRule="auto"/>
        <w:ind w:left="426" w:hanging="426"/>
        <w:rPr>
          <w:highlight w:val="cyan"/>
          <w:lang w:val="de-DE"/>
        </w:rPr>
      </w:pPr>
      <w:r w:rsidRPr="00DB7AB2">
        <w:rPr>
          <w:highlight w:val="cyan"/>
          <w:lang w:val="de-DE"/>
        </w:rPr>
        <w:t xml:space="preserve">Breuning </w:t>
      </w:r>
      <w:r w:rsidR="00A53575" w:rsidRPr="00DB7AB2">
        <w:rPr>
          <w:highlight w:val="cyan"/>
          <w:lang w:val="de-DE"/>
        </w:rPr>
        <w:t>S.</w:t>
      </w:r>
      <w:r w:rsidR="00C70C03" w:rsidRPr="00DB7AB2">
        <w:rPr>
          <w:highlight w:val="cyan"/>
          <w:lang w:val="de-DE"/>
        </w:rPr>
        <w:tab/>
      </w:r>
      <w:r w:rsidR="00A53575" w:rsidRPr="00DB7AB2">
        <w:rPr>
          <w:highlight w:val="cyan"/>
          <w:lang w:val="de-DE"/>
        </w:rPr>
        <w:t xml:space="preserve">, 1924. </w:t>
      </w:r>
      <w:r w:rsidR="00C70C03" w:rsidRPr="00DB7AB2">
        <w:rPr>
          <w:highlight w:val="cyan"/>
          <w:lang w:val="de-DE"/>
        </w:rPr>
        <w:tab/>
      </w:r>
      <w:r w:rsidR="00A53575" w:rsidRPr="00DB7AB2">
        <w:rPr>
          <w:highlight w:val="cyan"/>
          <w:lang w:val="de-DE"/>
        </w:rPr>
        <w:t xml:space="preserve">Beiträge zur Stammesgeschichte der Rhinocerotidae. </w:t>
      </w:r>
      <w:r w:rsidR="00C70C03" w:rsidRPr="00DB7AB2">
        <w:rPr>
          <w:highlight w:val="cyan"/>
          <w:lang w:val="de-DE"/>
        </w:rPr>
        <w:tab/>
      </w:r>
      <w:r w:rsidR="00A53575" w:rsidRPr="00DB7AB2">
        <w:rPr>
          <w:i/>
          <w:iCs/>
          <w:highlight w:val="cyan"/>
          <w:lang w:val="de-DE"/>
        </w:rPr>
        <w:t xml:space="preserve">Verhandlungen Zool. Bot. Ges. Wien, </w:t>
      </w:r>
      <w:r w:rsidR="00C70C03" w:rsidRPr="00DB7AB2">
        <w:rPr>
          <w:i/>
          <w:iCs/>
          <w:highlight w:val="cyan"/>
          <w:lang w:val="de-DE"/>
        </w:rPr>
        <w:tab/>
      </w:r>
      <w:r w:rsidR="00A53575" w:rsidRPr="00DB7AB2">
        <w:rPr>
          <w:highlight w:val="cyan"/>
          <w:lang w:val="de-DE"/>
        </w:rPr>
        <w:t>LXXIII:5-46, Wien.</w:t>
      </w:r>
    </w:p>
    <w:p w14:paraId="7B2BEF66"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Brezina et al. 2017</w:t>
      </w:r>
    </w:p>
    <w:p w14:paraId="5F8C1D87" w14:textId="04B53EDA" w:rsidR="00A53575" w:rsidRPr="00DB7AB2" w:rsidRDefault="00A53575" w:rsidP="002939EC">
      <w:pPr>
        <w:spacing w:after="100" w:afterAutospacing="1" w:line="240" w:lineRule="auto"/>
        <w:ind w:left="426" w:hanging="426"/>
        <w:rPr>
          <w:lang w:val="de-DE"/>
        </w:rPr>
      </w:pPr>
      <w:r w:rsidRPr="00DB7AB2">
        <w:rPr>
          <w:lang w:val="de-DE"/>
        </w:rPr>
        <w:t>Bronn H.G.</w:t>
      </w:r>
      <w:r w:rsidR="00C70C03" w:rsidRPr="00DB7AB2">
        <w:rPr>
          <w:lang w:val="de-DE"/>
        </w:rPr>
        <w:tab/>
      </w:r>
      <w:r w:rsidRPr="00DB7AB2">
        <w:rPr>
          <w:lang w:val="de-DE"/>
        </w:rPr>
        <w:t xml:space="preserve"> (1831). </w:t>
      </w:r>
      <w:r w:rsidR="00C70C03" w:rsidRPr="00DB7AB2">
        <w:rPr>
          <w:lang w:val="de-DE"/>
        </w:rPr>
        <w:tab/>
      </w:r>
      <w:r w:rsidRPr="00DB7AB2">
        <w:rPr>
          <w:lang w:val="de-DE"/>
        </w:rPr>
        <w:t xml:space="preserve">Über die fossilen Zähne eines neuen Geschlechtes aus der Dickhäuter-Ordnung </w:t>
      </w:r>
      <w:r w:rsidRPr="00DB7AB2">
        <w:rPr>
          <w:i/>
          <w:iCs/>
          <w:lang w:val="de-DE"/>
        </w:rPr>
        <w:t xml:space="preserve">Coelodonta </w:t>
      </w:r>
      <w:r w:rsidRPr="00DB7AB2">
        <w:rPr>
          <w:lang w:val="de-DE"/>
        </w:rPr>
        <w:t xml:space="preserve">Höhlenzahn. </w:t>
      </w:r>
      <w:r w:rsidR="00C70C03" w:rsidRPr="00DB7AB2">
        <w:rPr>
          <w:lang w:val="de-DE"/>
        </w:rPr>
        <w:tab/>
      </w:r>
      <w:r w:rsidRPr="00DB7AB2">
        <w:rPr>
          <w:i/>
          <w:iCs/>
          <w:lang w:val="de-DE"/>
        </w:rPr>
        <w:t>Neues Jahrbuch für Mineralogie, Geognosie, Geologie und Petrefakten-Kunde</w:t>
      </w:r>
      <w:r w:rsidRPr="00DB7AB2">
        <w:rPr>
          <w:lang w:val="de-DE"/>
        </w:rPr>
        <w:t xml:space="preserve">, </w:t>
      </w:r>
      <w:r w:rsidR="00C70C03" w:rsidRPr="00DB7AB2">
        <w:rPr>
          <w:lang w:val="de-DE"/>
        </w:rPr>
        <w:tab/>
      </w:r>
      <w:r w:rsidRPr="00DB7AB2">
        <w:rPr>
          <w:lang w:val="de-DE"/>
        </w:rPr>
        <w:t xml:space="preserve">2: 51-61. </w:t>
      </w:r>
    </w:p>
    <w:p w14:paraId="1D55BF74" w14:textId="4A601E67" w:rsidR="00A53575" w:rsidRPr="00DB7AB2" w:rsidRDefault="00A53575" w:rsidP="002939EC">
      <w:pPr>
        <w:spacing w:after="100" w:afterAutospacing="1" w:line="240" w:lineRule="auto"/>
        <w:ind w:left="426" w:hanging="426"/>
        <w:rPr>
          <w:lang w:val="de-DE"/>
        </w:rPr>
      </w:pPr>
      <w:r w:rsidRPr="00DB7AB2">
        <w:rPr>
          <w:lang w:val="de-DE"/>
        </w:rPr>
        <w:t>Bronn, H.G.</w:t>
      </w:r>
      <w:r w:rsidR="00C70C03" w:rsidRPr="00DB7AB2">
        <w:rPr>
          <w:lang w:val="de-DE"/>
        </w:rPr>
        <w:tab/>
      </w:r>
      <w:r w:rsidRPr="00DB7AB2">
        <w:rPr>
          <w:lang w:val="de-DE"/>
        </w:rPr>
        <w:t xml:space="preserve"> (1837) - </w:t>
      </w:r>
      <w:r w:rsidR="00C70C03" w:rsidRPr="00DB7AB2">
        <w:rPr>
          <w:lang w:val="de-DE"/>
        </w:rPr>
        <w:tab/>
      </w:r>
      <w:r w:rsidRPr="00DB7AB2">
        <w:rPr>
          <w:lang w:val="de-DE"/>
        </w:rPr>
        <w:t xml:space="preserve">Lethaea geognostica, oder Abbildungen und Beschreibungen der für die GebirgsFormationen bezeichnendsten Versteinerungen. </w:t>
      </w:r>
      <w:r w:rsidR="00C70C03" w:rsidRPr="00DB7AB2">
        <w:rPr>
          <w:lang w:val="de-DE"/>
        </w:rPr>
        <w:tab/>
      </w:r>
      <w:r w:rsidRPr="00DB7AB2">
        <w:rPr>
          <w:i/>
          <w:iCs/>
          <w:lang w:val="de-DE"/>
        </w:rPr>
        <w:t>E. Schweitzerbart</w:t>
      </w:r>
      <w:r w:rsidRPr="00DB7AB2">
        <w:rPr>
          <w:lang w:val="de-DE"/>
        </w:rPr>
        <w:t>, Stuttgart : 1346 p.</w:t>
      </w:r>
    </w:p>
    <w:p w14:paraId="7D9E7ED5" w14:textId="0A3656B7" w:rsidR="00A53575" w:rsidRPr="00DB7AB2" w:rsidRDefault="00A53575" w:rsidP="002939EC">
      <w:pPr>
        <w:spacing w:after="100" w:afterAutospacing="1" w:line="240" w:lineRule="auto"/>
        <w:ind w:left="426" w:hanging="426"/>
        <w:rPr>
          <w:lang w:val="en-US"/>
        </w:rPr>
      </w:pPr>
      <w:r w:rsidRPr="00DB7AB2">
        <w:rPr>
          <w:lang w:val="de-DE"/>
        </w:rPr>
        <w:t>Brook B.W. &amp; Bowmann D.M.J.S.</w:t>
      </w:r>
      <w:r w:rsidR="00C70C03" w:rsidRPr="00DB7AB2">
        <w:rPr>
          <w:lang w:val="de-DE"/>
        </w:rPr>
        <w:tab/>
      </w:r>
      <w:r w:rsidRPr="00DB7AB2">
        <w:rPr>
          <w:lang w:val="de-DE"/>
        </w:rPr>
        <w:t xml:space="preserve"> </w:t>
      </w:r>
      <w:r w:rsidRPr="00DB7AB2">
        <w:rPr>
          <w:lang w:val="en-US"/>
        </w:rPr>
        <w:t xml:space="preserve">(2002) - </w:t>
      </w:r>
      <w:r w:rsidR="00C70C03" w:rsidRPr="00DB7AB2">
        <w:rPr>
          <w:lang w:val="en-US"/>
        </w:rPr>
        <w:tab/>
      </w:r>
      <w:r w:rsidRPr="00DB7AB2">
        <w:rPr>
          <w:lang w:val="en-US"/>
        </w:rPr>
        <w:t xml:space="preserve">Explaining the Pleistocene megafaunal extinctions: Models, chronologies, and assumptions. </w:t>
      </w:r>
      <w:r w:rsidR="00C70C03" w:rsidRPr="00DB7AB2">
        <w:rPr>
          <w:lang w:val="en-US"/>
        </w:rPr>
        <w:tab/>
      </w:r>
      <w:r w:rsidRPr="00DB7AB2">
        <w:rPr>
          <w:i/>
          <w:iCs/>
          <w:lang w:val="en-US"/>
        </w:rPr>
        <w:t xml:space="preserve">PNAS, </w:t>
      </w:r>
      <w:r w:rsidR="00C70C03" w:rsidRPr="00DB7AB2">
        <w:rPr>
          <w:i/>
          <w:iCs/>
          <w:lang w:val="en-US"/>
        </w:rPr>
        <w:tab/>
      </w:r>
      <w:r w:rsidRPr="00DB7AB2">
        <w:rPr>
          <w:lang w:val="en-US"/>
        </w:rPr>
        <w:t>99(23): 14624-14627.</w:t>
      </w:r>
    </w:p>
    <w:p w14:paraId="4474AC56" w14:textId="4BDC5D2B" w:rsidR="00A53575" w:rsidRPr="00DB7AB2" w:rsidRDefault="00A53575" w:rsidP="002939EC">
      <w:pPr>
        <w:spacing w:after="100" w:afterAutospacing="1" w:line="240" w:lineRule="auto"/>
        <w:ind w:left="426" w:hanging="426"/>
        <w:rPr>
          <w:lang w:val="en-US"/>
        </w:rPr>
      </w:pPr>
      <w:r w:rsidRPr="00DB7AB2">
        <w:rPr>
          <w:lang w:val="en-US"/>
        </w:rPr>
        <w:t xml:space="preserve">Brookes J. </w:t>
      </w:r>
      <w:r w:rsidR="00C70C03" w:rsidRPr="00DB7AB2">
        <w:rPr>
          <w:lang w:val="en-US"/>
        </w:rPr>
        <w:tab/>
      </w:r>
      <w:r w:rsidRPr="00DB7AB2">
        <w:rPr>
          <w:lang w:val="en-US"/>
        </w:rPr>
        <w:t xml:space="preserve">1828. </w:t>
      </w:r>
      <w:r w:rsidR="00C70C03" w:rsidRPr="00DB7AB2">
        <w:rPr>
          <w:lang w:val="en-US"/>
        </w:rPr>
        <w:tab/>
      </w:r>
      <w:r w:rsidRPr="00DB7AB2">
        <w:rPr>
          <w:lang w:val="en-US"/>
        </w:rPr>
        <w:t xml:space="preserve">Catalogue of the anatomical and zoological Museum of Joshua Brookes, </w:t>
      </w:r>
      <w:r w:rsidR="00C70C03" w:rsidRPr="00DB7AB2">
        <w:rPr>
          <w:lang w:val="en-US"/>
        </w:rPr>
        <w:tab/>
      </w:r>
      <w:r w:rsidRPr="00DB7AB2">
        <w:rPr>
          <w:lang w:val="en-US"/>
        </w:rPr>
        <w:t>76 p., London.</w:t>
      </w:r>
    </w:p>
    <w:p w14:paraId="4B043BEE" w14:textId="04B22BFF" w:rsidR="00A53575" w:rsidRPr="00DB7AB2" w:rsidRDefault="00DA4418" w:rsidP="002939EC">
      <w:pPr>
        <w:spacing w:after="100" w:afterAutospacing="1" w:line="240" w:lineRule="auto"/>
        <w:ind w:left="426" w:hanging="426"/>
        <w:rPr>
          <w:highlight w:val="cyan"/>
          <w:lang w:val="en-US"/>
        </w:rPr>
      </w:pPr>
      <w:r w:rsidRPr="00DB7AB2">
        <w:rPr>
          <w:highlight w:val="cyan"/>
        </w:rPr>
        <w:lastRenderedPageBreak/>
        <w:t xml:space="preserve">Brunet M., De Bonis L. &amp; Michel </w:t>
      </w:r>
      <w:r w:rsidR="00A53575" w:rsidRPr="00DB7AB2">
        <w:rPr>
          <w:highlight w:val="cyan"/>
        </w:rPr>
        <w:t>P.</w:t>
      </w:r>
      <w:r w:rsidR="00C70C03" w:rsidRPr="00DB7AB2">
        <w:rPr>
          <w:highlight w:val="cyan"/>
        </w:rPr>
        <w:tab/>
      </w:r>
      <w:r w:rsidR="00A53575" w:rsidRPr="00DB7AB2">
        <w:rPr>
          <w:highlight w:val="cyan"/>
        </w:rPr>
        <w:t xml:space="preserve">, 1987. </w:t>
      </w:r>
      <w:r w:rsidR="00C70C03" w:rsidRPr="00DB7AB2">
        <w:rPr>
          <w:highlight w:val="cyan"/>
        </w:rPr>
        <w:tab/>
      </w:r>
      <w:r w:rsidR="00A53575" w:rsidRPr="00DB7AB2">
        <w:rPr>
          <w:highlight w:val="cyan"/>
        </w:rPr>
        <w:t xml:space="preserve">Les grands Rhinocerotidae de l’Oligocène supérieur et du Miocène inférieur d’Europe occidentale – Intérêt </w:t>
      </w:r>
      <w:proofErr w:type="spellStart"/>
      <w:r w:rsidR="00A53575" w:rsidRPr="00DB7AB2">
        <w:rPr>
          <w:highlight w:val="cyan"/>
        </w:rPr>
        <w:t>biostratigraphique</w:t>
      </w:r>
      <w:proofErr w:type="spellEnd"/>
      <w:r w:rsidR="00A53575" w:rsidRPr="00DB7AB2">
        <w:rPr>
          <w:highlight w:val="cyan"/>
        </w:rPr>
        <w:t xml:space="preserve">. </w:t>
      </w:r>
      <w:r w:rsidR="00C70C03" w:rsidRPr="00DB7AB2">
        <w:rPr>
          <w:highlight w:val="cyan"/>
        </w:rPr>
        <w:tab/>
      </w:r>
      <w:proofErr w:type="spellStart"/>
      <w:r w:rsidR="00A53575" w:rsidRPr="00DB7AB2">
        <w:rPr>
          <w:i/>
          <w:iCs/>
          <w:highlight w:val="cyan"/>
          <w:lang w:val="en-US"/>
        </w:rPr>
        <w:t>Münchner</w:t>
      </w:r>
      <w:proofErr w:type="spellEnd"/>
      <w:r w:rsidR="00A53575" w:rsidRPr="00DB7AB2">
        <w:rPr>
          <w:i/>
          <w:iCs/>
          <w:highlight w:val="cyan"/>
          <w:lang w:val="en-US"/>
        </w:rPr>
        <w:t xml:space="preserve"> </w:t>
      </w:r>
      <w:proofErr w:type="spellStart"/>
      <w:r w:rsidR="00A53575" w:rsidRPr="00DB7AB2">
        <w:rPr>
          <w:i/>
          <w:iCs/>
          <w:highlight w:val="cyan"/>
          <w:lang w:val="en-US"/>
        </w:rPr>
        <w:t>Geowissenschaftliche</w:t>
      </w:r>
      <w:proofErr w:type="spellEnd"/>
      <w:r w:rsidR="00A53575" w:rsidRPr="00DB7AB2">
        <w:rPr>
          <w:i/>
          <w:iCs/>
          <w:highlight w:val="cyan"/>
          <w:lang w:val="en-US"/>
        </w:rPr>
        <w:t xml:space="preserve"> </w:t>
      </w:r>
      <w:proofErr w:type="spellStart"/>
      <w:r w:rsidR="00A53575" w:rsidRPr="00DB7AB2">
        <w:rPr>
          <w:i/>
          <w:iCs/>
          <w:highlight w:val="cyan"/>
          <w:lang w:val="en-US"/>
        </w:rPr>
        <w:t>Abhandlungen</w:t>
      </w:r>
      <w:proofErr w:type="spellEnd"/>
      <w:r w:rsidR="00A53575" w:rsidRPr="00DB7AB2">
        <w:rPr>
          <w:i/>
          <w:iCs/>
          <w:highlight w:val="cyan"/>
          <w:lang w:val="en-US"/>
        </w:rPr>
        <w:t xml:space="preserve">, </w:t>
      </w:r>
      <w:r w:rsidR="00C70C03" w:rsidRPr="00DB7AB2">
        <w:rPr>
          <w:i/>
          <w:iCs/>
          <w:highlight w:val="cyan"/>
          <w:lang w:val="en-US"/>
        </w:rPr>
        <w:tab/>
      </w:r>
      <w:r w:rsidR="00A53575" w:rsidRPr="00DB7AB2">
        <w:rPr>
          <w:highlight w:val="cyan"/>
          <w:lang w:val="en-US"/>
        </w:rPr>
        <w:t>10:59-66, München.</w:t>
      </w:r>
    </w:p>
    <w:p w14:paraId="7C7BE762" w14:textId="0C1F0D0F" w:rsidR="00A53575" w:rsidRPr="00DB7AB2" w:rsidRDefault="00DA4418" w:rsidP="002939EC">
      <w:pPr>
        <w:spacing w:after="100" w:afterAutospacing="1" w:line="240" w:lineRule="auto"/>
        <w:ind w:left="426" w:hanging="426"/>
        <w:rPr>
          <w:highlight w:val="cyan"/>
          <w:lang w:val="en-US"/>
        </w:rPr>
      </w:pPr>
      <w:r w:rsidRPr="00DB7AB2">
        <w:rPr>
          <w:highlight w:val="cyan"/>
          <w:lang w:val="en-US"/>
        </w:rPr>
        <w:t xml:space="preserve">Buckland </w:t>
      </w:r>
      <w:r w:rsidR="00A53575" w:rsidRPr="00DB7AB2">
        <w:rPr>
          <w:highlight w:val="cyan"/>
          <w:lang w:val="en-US"/>
        </w:rPr>
        <w:t>W.</w:t>
      </w:r>
      <w:r w:rsidR="00C70C03" w:rsidRPr="00DB7AB2">
        <w:rPr>
          <w:highlight w:val="cyan"/>
          <w:lang w:val="en-US"/>
        </w:rPr>
        <w:tab/>
      </w:r>
      <w:r w:rsidR="00A53575" w:rsidRPr="00DB7AB2">
        <w:rPr>
          <w:highlight w:val="cyan"/>
          <w:lang w:val="en-US"/>
        </w:rPr>
        <w:t xml:space="preserve">, 1822. </w:t>
      </w:r>
      <w:r w:rsidR="00C70C03" w:rsidRPr="00DB7AB2">
        <w:rPr>
          <w:highlight w:val="cyan"/>
          <w:lang w:val="en-US"/>
        </w:rPr>
        <w:tab/>
      </w:r>
      <w:r w:rsidR="00A53575" w:rsidRPr="00DB7AB2">
        <w:rPr>
          <w:highlight w:val="cyan"/>
          <w:lang w:val="en-US"/>
        </w:rPr>
        <w:t xml:space="preserve">Account of an assemblage of fossil teeth and bones of Elephant, Rhinoceros, Hippopotamus, Bear, Tiger, Hyaena, and sixteen other mammals discovered in a cave at </w:t>
      </w:r>
      <w:proofErr w:type="spellStart"/>
      <w:r w:rsidR="00A53575" w:rsidRPr="00DB7AB2">
        <w:rPr>
          <w:highlight w:val="cyan"/>
          <w:lang w:val="en-US"/>
        </w:rPr>
        <w:t>Kirkdale</w:t>
      </w:r>
      <w:proofErr w:type="spellEnd"/>
      <w:r w:rsidR="00A53575" w:rsidRPr="00DB7AB2">
        <w:rPr>
          <w:highlight w:val="cyan"/>
          <w:lang w:val="en-US"/>
        </w:rPr>
        <w:t xml:space="preserve"> (Yorkshire) in the 1821, with a comparative view of five similar caverns in various parts of England and other on the Continent. </w:t>
      </w:r>
      <w:r w:rsidR="00C70C03" w:rsidRPr="00DB7AB2">
        <w:rPr>
          <w:highlight w:val="cyan"/>
          <w:lang w:val="en-US"/>
        </w:rPr>
        <w:tab/>
      </w:r>
      <w:r w:rsidR="00A53575" w:rsidRPr="00DB7AB2">
        <w:rPr>
          <w:i/>
          <w:iCs/>
          <w:highlight w:val="cyan"/>
          <w:lang w:val="en-US"/>
        </w:rPr>
        <w:t xml:space="preserve">Philosophical Transactions of the Royal Society of London, </w:t>
      </w:r>
      <w:r w:rsidR="00C70C03" w:rsidRPr="00DB7AB2">
        <w:rPr>
          <w:i/>
          <w:iCs/>
          <w:highlight w:val="cyan"/>
          <w:lang w:val="en-US"/>
        </w:rPr>
        <w:tab/>
      </w:r>
      <w:r w:rsidR="00A53575" w:rsidRPr="00DB7AB2">
        <w:rPr>
          <w:highlight w:val="cyan"/>
          <w:lang w:val="en-US"/>
        </w:rPr>
        <w:t>I:171-236, London.</w:t>
      </w:r>
    </w:p>
    <w:p w14:paraId="38689735" w14:textId="5F74C68C"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Burchak</w:t>
      </w:r>
      <w:proofErr w:type="spellEnd"/>
      <w:r w:rsidRPr="00DB7AB2">
        <w:rPr>
          <w:highlight w:val="cyan"/>
          <w:lang w:val="en-US"/>
        </w:rPr>
        <w:t xml:space="preserve">-Abramovich N.O. &amp; </w:t>
      </w:r>
      <w:proofErr w:type="spellStart"/>
      <w:r w:rsidRPr="00DB7AB2">
        <w:rPr>
          <w:highlight w:val="cyan"/>
          <w:lang w:val="en-US"/>
        </w:rPr>
        <w:t>Dzhafarov</w:t>
      </w:r>
      <w:proofErr w:type="spellEnd"/>
      <w:r w:rsidRPr="00DB7AB2">
        <w:rPr>
          <w:highlight w:val="cyan"/>
          <w:lang w:val="en-US"/>
        </w:rPr>
        <w:t xml:space="preserve"> R.</w:t>
      </w:r>
      <w:r w:rsidR="00A53575" w:rsidRPr="00DB7AB2">
        <w:rPr>
          <w:highlight w:val="cyan"/>
          <w:lang w:val="en-US"/>
        </w:rPr>
        <w:t>D.</w:t>
      </w:r>
      <w:r w:rsidR="00C70C03" w:rsidRPr="00DB7AB2">
        <w:rPr>
          <w:highlight w:val="cyan"/>
          <w:lang w:val="en-US"/>
        </w:rPr>
        <w:tab/>
      </w:r>
      <w:r w:rsidR="00A53575" w:rsidRPr="00DB7AB2">
        <w:rPr>
          <w:highlight w:val="cyan"/>
          <w:lang w:val="en-US"/>
        </w:rPr>
        <w:t xml:space="preserve">, 1951. </w:t>
      </w:r>
      <w:r w:rsidR="00C70C03" w:rsidRPr="00DB7AB2">
        <w:rPr>
          <w:highlight w:val="cyan"/>
          <w:lang w:val="en-US"/>
        </w:rPr>
        <w:tab/>
      </w:r>
      <w:r w:rsidR="00A53575" w:rsidRPr="00DB7AB2">
        <w:rPr>
          <w:highlight w:val="cyan"/>
          <w:lang w:val="en-US"/>
        </w:rPr>
        <w:t xml:space="preserve">O </w:t>
      </w:r>
      <w:proofErr w:type="spellStart"/>
      <w:r w:rsidR="00A53575" w:rsidRPr="00DB7AB2">
        <w:rPr>
          <w:highlight w:val="cyan"/>
          <w:lang w:val="en-US"/>
        </w:rPr>
        <w:t>razlichnakh</w:t>
      </w:r>
      <w:proofErr w:type="spellEnd"/>
      <w:r w:rsidR="00A53575" w:rsidRPr="00DB7AB2">
        <w:rPr>
          <w:highlight w:val="cyan"/>
          <w:lang w:val="en-US"/>
        </w:rPr>
        <w:t xml:space="preserve"> </w:t>
      </w:r>
      <w:proofErr w:type="spellStart"/>
      <w:r w:rsidR="00A53575" w:rsidRPr="00DB7AB2">
        <w:rPr>
          <w:highlight w:val="cyan"/>
          <w:lang w:val="en-US"/>
        </w:rPr>
        <w:t>metapodial’nikh</w:t>
      </w:r>
      <w:proofErr w:type="spellEnd"/>
      <w:r w:rsidR="00A53575" w:rsidRPr="00DB7AB2">
        <w:rPr>
          <w:highlight w:val="cyan"/>
          <w:lang w:val="en-US"/>
        </w:rPr>
        <w:t xml:space="preserve"> </w:t>
      </w:r>
      <w:proofErr w:type="spellStart"/>
      <w:r w:rsidR="00A53575" w:rsidRPr="00DB7AB2">
        <w:rPr>
          <w:highlight w:val="cyan"/>
          <w:lang w:val="en-US"/>
        </w:rPr>
        <w:t>kostey</w:t>
      </w:r>
      <w:proofErr w:type="spellEnd"/>
      <w:r w:rsidR="00A53575" w:rsidRPr="00DB7AB2">
        <w:rPr>
          <w:highlight w:val="cyan"/>
          <w:lang w:val="en-US"/>
        </w:rPr>
        <w:t xml:space="preserve"> (</w:t>
      </w:r>
      <w:proofErr w:type="spellStart"/>
      <w:r w:rsidR="00A53575" w:rsidRPr="00DB7AB2">
        <w:rPr>
          <w:highlight w:val="cyan"/>
          <w:lang w:val="en-US"/>
        </w:rPr>
        <w:t>Mtp</w:t>
      </w:r>
      <w:proofErr w:type="spellEnd"/>
      <w:r w:rsidR="00A53575" w:rsidRPr="00DB7AB2">
        <w:rPr>
          <w:highlight w:val="cyan"/>
          <w:lang w:val="en-US"/>
        </w:rPr>
        <w:t xml:space="preserve">) </w:t>
      </w:r>
      <w:proofErr w:type="spellStart"/>
      <w:r w:rsidR="00A53575" w:rsidRPr="00DB7AB2">
        <w:rPr>
          <w:highlight w:val="cyan"/>
          <w:lang w:val="en-US"/>
        </w:rPr>
        <w:t>nosorogov</w:t>
      </w:r>
      <w:proofErr w:type="spellEnd"/>
      <w:r w:rsidR="00A53575" w:rsidRPr="00DB7AB2">
        <w:rPr>
          <w:highlight w:val="cyan"/>
          <w:lang w:val="en-US"/>
        </w:rPr>
        <w:t xml:space="preserve"> </w:t>
      </w:r>
      <w:proofErr w:type="spellStart"/>
      <w:r w:rsidR="00A53575" w:rsidRPr="00DB7AB2">
        <w:rPr>
          <w:highlight w:val="cyan"/>
          <w:lang w:val="en-US"/>
        </w:rPr>
        <w:t>roda</w:t>
      </w:r>
      <w:proofErr w:type="spellEnd"/>
      <w:r w:rsidR="00A53575" w:rsidRPr="00DB7AB2">
        <w:rPr>
          <w:highlight w:val="cyan"/>
          <w:lang w:val="en-US"/>
        </w:rPr>
        <w:t xml:space="preserve"> </w:t>
      </w:r>
      <w:r w:rsidR="00A53575" w:rsidRPr="00DB7AB2">
        <w:rPr>
          <w:i/>
          <w:iCs/>
          <w:highlight w:val="cyan"/>
          <w:lang w:val="en-US"/>
        </w:rPr>
        <w:t xml:space="preserve">Rhinoceros </w:t>
      </w:r>
      <w:r w:rsidR="00A53575" w:rsidRPr="00DB7AB2">
        <w:rPr>
          <w:highlight w:val="cyan"/>
          <w:lang w:val="en-US"/>
        </w:rPr>
        <w:t>[About the differences among the metapodials (</w:t>
      </w:r>
      <w:proofErr w:type="spellStart"/>
      <w:r w:rsidR="00A53575" w:rsidRPr="00DB7AB2">
        <w:rPr>
          <w:highlight w:val="cyan"/>
          <w:lang w:val="en-US"/>
        </w:rPr>
        <w:t>Mtp</w:t>
      </w:r>
      <w:proofErr w:type="spellEnd"/>
      <w:r w:rsidR="00A53575" w:rsidRPr="00DB7AB2">
        <w:rPr>
          <w:highlight w:val="cyan"/>
          <w:lang w:val="en-US"/>
        </w:rPr>
        <w:t xml:space="preserve">) of the genus </w:t>
      </w:r>
      <w:r w:rsidR="00A53575" w:rsidRPr="00DB7AB2">
        <w:rPr>
          <w:i/>
          <w:iCs/>
          <w:highlight w:val="cyan"/>
          <w:lang w:val="en-US"/>
        </w:rPr>
        <w:t>Rhinoceros</w:t>
      </w:r>
      <w:r w:rsidR="00A53575" w:rsidRPr="00DB7AB2">
        <w:rPr>
          <w:highlight w:val="cyan"/>
          <w:lang w:val="en-US"/>
        </w:rPr>
        <w:t xml:space="preserve">] (in: </w:t>
      </w:r>
      <w:proofErr w:type="spellStart"/>
      <w:r w:rsidR="00A53575" w:rsidRPr="00DB7AB2">
        <w:rPr>
          <w:highlight w:val="cyan"/>
          <w:lang w:val="en-US"/>
        </w:rPr>
        <w:t>Binagadinskoe</w:t>
      </w:r>
      <w:proofErr w:type="spellEnd"/>
      <w:r w:rsidR="00A53575" w:rsidRPr="00DB7AB2">
        <w:rPr>
          <w:highlight w:val="cyan"/>
          <w:lang w:val="en-US"/>
        </w:rPr>
        <w:t xml:space="preserve"> </w:t>
      </w:r>
      <w:proofErr w:type="spellStart"/>
      <w:r w:rsidR="00A53575" w:rsidRPr="00DB7AB2">
        <w:rPr>
          <w:highlight w:val="cyan"/>
          <w:lang w:val="en-US"/>
        </w:rPr>
        <w:t>Mestonakhozhdenie</w:t>
      </w:r>
      <w:proofErr w:type="spellEnd"/>
      <w:r w:rsidR="00A53575" w:rsidRPr="00DB7AB2">
        <w:rPr>
          <w:highlight w:val="cyan"/>
          <w:lang w:val="en-US"/>
        </w:rPr>
        <w:t xml:space="preserve"> </w:t>
      </w:r>
      <w:proofErr w:type="spellStart"/>
      <w:r w:rsidR="00A53575" w:rsidRPr="00DB7AB2">
        <w:rPr>
          <w:highlight w:val="cyan"/>
          <w:lang w:val="en-US"/>
        </w:rPr>
        <w:t>Chetvertichnoy</w:t>
      </w:r>
      <w:proofErr w:type="spellEnd"/>
      <w:r w:rsidR="00A53575" w:rsidRPr="00DB7AB2">
        <w:rPr>
          <w:highlight w:val="cyan"/>
          <w:lang w:val="en-US"/>
        </w:rPr>
        <w:t xml:space="preserve"> </w:t>
      </w:r>
      <w:proofErr w:type="spellStart"/>
      <w:r w:rsidR="00A53575" w:rsidRPr="00DB7AB2">
        <w:rPr>
          <w:highlight w:val="cyan"/>
          <w:lang w:val="en-US"/>
        </w:rPr>
        <w:t>Fauny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Flory) [in Russian]. </w:t>
      </w:r>
      <w:r w:rsidR="00C70C03"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Estestvenno-istoricheskogo</w:t>
      </w:r>
      <w:proofErr w:type="spellEnd"/>
      <w:r w:rsidR="00A53575" w:rsidRPr="00DB7AB2">
        <w:rPr>
          <w:i/>
          <w:iCs/>
          <w:highlight w:val="cyan"/>
          <w:lang w:val="en-US"/>
        </w:rPr>
        <w:t xml:space="preserve"> </w:t>
      </w:r>
      <w:proofErr w:type="spellStart"/>
      <w:r w:rsidR="00A53575" w:rsidRPr="00DB7AB2">
        <w:rPr>
          <w:i/>
          <w:iCs/>
          <w:highlight w:val="cyan"/>
          <w:lang w:val="en-US"/>
        </w:rPr>
        <w:t>Museya</w:t>
      </w:r>
      <w:proofErr w:type="spellEnd"/>
      <w:r w:rsidR="00A53575" w:rsidRPr="00DB7AB2">
        <w:rPr>
          <w:i/>
          <w:iCs/>
          <w:highlight w:val="cyan"/>
          <w:lang w:val="en-US"/>
        </w:rPr>
        <w:t xml:space="preserve"> </w:t>
      </w:r>
      <w:proofErr w:type="spellStart"/>
      <w:r w:rsidR="00A53575" w:rsidRPr="00DB7AB2">
        <w:rPr>
          <w:i/>
          <w:iCs/>
          <w:highlight w:val="cyan"/>
          <w:lang w:val="en-US"/>
        </w:rPr>
        <w:t>im</w:t>
      </w:r>
      <w:proofErr w:type="spellEnd"/>
      <w:r w:rsidR="00A53575" w:rsidRPr="00DB7AB2">
        <w:rPr>
          <w:i/>
          <w:iCs/>
          <w:highlight w:val="cyan"/>
          <w:lang w:val="en-US"/>
        </w:rPr>
        <w:t xml:space="preserve">. G. </w:t>
      </w:r>
      <w:proofErr w:type="spellStart"/>
      <w:r w:rsidR="00A53575" w:rsidRPr="00DB7AB2">
        <w:rPr>
          <w:i/>
          <w:iCs/>
          <w:highlight w:val="cyan"/>
          <w:lang w:val="en-US"/>
        </w:rPr>
        <w:t>Zardaby</w:t>
      </w:r>
      <w:proofErr w:type="spellEnd"/>
      <w:r w:rsidR="00A53575" w:rsidRPr="00DB7AB2">
        <w:rPr>
          <w:i/>
          <w:iCs/>
          <w:highlight w:val="cyan"/>
          <w:lang w:val="en-US"/>
        </w:rPr>
        <w:t xml:space="preserve">, </w:t>
      </w:r>
      <w:r w:rsidR="00A53575" w:rsidRPr="00DB7AB2">
        <w:rPr>
          <w:highlight w:val="cyan"/>
          <w:lang w:val="en-US"/>
        </w:rPr>
        <w:t xml:space="preserve">AN </w:t>
      </w:r>
      <w:proofErr w:type="spellStart"/>
      <w:r w:rsidR="00A53575" w:rsidRPr="00DB7AB2">
        <w:rPr>
          <w:highlight w:val="cyan"/>
          <w:lang w:val="en-US"/>
        </w:rPr>
        <w:t>AzerbSSR</w:t>
      </w:r>
      <w:proofErr w:type="spellEnd"/>
      <w:r w:rsidR="00A53575" w:rsidRPr="00DB7AB2">
        <w:rPr>
          <w:highlight w:val="cyan"/>
          <w:lang w:val="en-US"/>
        </w:rPr>
        <w:t xml:space="preserve">, </w:t>
      </w:r>
      <w:r w:rsidR="00C70C03" w:rsidRPr="00DB7AB2">
        <w:rPr>
          <w:highlight w:val="cyan"/>
          <w:lang w:val="en-US"/>
        </w:rPr>
        <w:tab/>
      </w:r>
      <w:r w:rsidR="00A53575" w:rsidRPr="00DB7AB2">
        <w:rPr>
          <w:highlight w:val="cyan"/>
          <w:lang w:val="en-US"/>
        </w:rPr>
        <w:t xml:space="preserve">1 (I):1-140, </w:t>
      </w:r>
      <w:proofErr w:type="spellStart"/>
      <w:r w:rsidR="00A53575" w:rsidRPr="00DB7AB2">
        <w:rPr>
          <w:highlight w:val="cyan"/>
          <w:lang w:val="en-US"/>
        </w:rPr>
        <w:t>Izd-vo</w:t>
      </w:r>
      <w:proofErr w:type="spellEnd"/>
      <w:r w:rsidR="00A53575" w:rsidRPr="00DB7AB2">
        <w:rPr>
          <w:highlight w:val="cyan"/>
          <w:lang w:val="en-US"/>
        </w:rPr>
        <w:t xml:space="preserve"> AN </w:t>
      </w:r>
      <w:proofErr w:type="spellStart"/>
      <w:r w:rsidR="00A53575" w:rsidRPr="00DB7AB2">
        <w:rPr>
          <w:highlight w:val="cyan"/>
          <w:lang w:val="en-US"/>
        </w:rPr>
        <w:t>AzerbSSR</w:t>
      </w:r>
      <w:proofErr w:type="spellEnd"/>
      <w:r w:rsidR="00A53575" w:rsidRPr="00DB7AB2">
        <w:rPr>
          <w:highlight w:val="cyan"/>
          <w:lang w:val="en-US"/>
        </w:rPr>
        <w:t>, Baku.</w:t>
      </w:r>
    </w:p>
    <w:p w14:paraId="1F7DA8CB" w14:textId="2A2B1901"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Burchak</w:t>
      </w:r>
      <w:proofErr w:type="spellEnd"/>
      <w:r w:rsidRPr="00DB7AB2">
        <w:rPr>
          <w:highlight w:val="cyan"/>
          <w:lang w:val="en-US"/>
        </w:rPr>
        <w:t xml:space="preserve">-Abramovich N.O. &amp; </w:t>
      </w:r>
      <w:proofErr w:type="spellStart"/>
      <w:r w:rsidRPr="00DB7AB2">
        <w:rPr>
          <w:highlight w:val="cyan"/>
          <w:lang w:val="en-US"/>
        </w:rPr>
        <w:t>Ekvtimishvili</w:t>
      </w:r>
      <w:proofErr w:type="spellEnd"/>
      <w:r w:rsidRPr="00DB7AB2">
        <w:rPr>
          <w:highlight w:val="cyan"/>
          <w:lang w:val="en-US"/>
        </w:rPr>
        <w:t xml:space="preserve"> </w:t>
      </w:r>
      <w:r w:rsidR="00A53575" w:rsidRPr="00DB7AB2">
        <w:rPr>
          <w:highlight w:val="cyan"/>
          <w:lang w:val="en-US"/>
        </w:rPr>
        <w:t>Z.S.</w:t>
      </w:r>
      <w:r w:rsidR="00C70C03" w:rsidRPr="00DB7AB2">
        <w:rPr>
          <w:highlight w:val="cyan"/>
          <w:lang w:val="en-US"/>
        </w:rPr>
        <w:tab/>
      </w:r>
      <w:r w:rsidR="00A53575" w:rsidRPr="00DB7AB2">
        <w:rPr>
          <w:highlight w:val="cyan"/>
          <w:lang w:val="en-US"/>
        </w:rPr>
        <w:t xml:space="preserve">, 1953. </w:t>
      </w:r>
      <w:r w:rsidR="00C70C03" w:rsidRPr="00DB7AB2">
        <w:rPr>
          <w:highlight w:val="cyan"/>
          <w:lang w:val="en-US"/>
        </w:rPr>
        <w:tab/>
      </w:r>
      <w:r w:rsidR="00A53575" w:rsidRPr="00DB7AB2">
        <w:rPr>
          <w:highlight w:val="cyan"/>
          <w:lang w:val="en-US"/>
        </w:rPr>
        <w:t xml:space="preserve">Nakhodka </w:t>
      </w:r>
      <w:proofErr w:type="spellStart"/>
      <w:r w:rsidR="00A53575" w:rsidRPr="00DB7AB2">
        <w:rPr>
          <w:highlight w:val="cyan"/>
          <w:lang w:val="en-US"/>
        </w:rPr>
        <w:t>iskopaemogo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r w:rsidR="00A53575" w:rsidRPr="00DB7AB2">
        <w:rPr>
          <w:i/>
          <w:iCs/>
          <w:highlight w:val="cyan"/>
          <w:lang w:val="en-US"/>
        </w:rPr>
        <w:t xml:space="preserve">Rhinoceros </w:t>
      </w:r>
      <w:r w:rsidR="00A53575" w:rsidRPr="00DB7AB2">
        <w:rPr>
          <w:highlight w:val="cyan"/>
          <w:lang w:val="en-US"/>
        </w:rPr>
        <w:t xml:space="preserve">cf. </w:t>
      </w:r>
      <w:proofErr w:type="spellStart"/>
      <w:r w:rsidR="00A53575" w:rsidRPr="00DB7AB2">
        <w:rPr>
          <w:i/>
          <w:iCs/>
          <w:highlight w:val="cyan"/>
          <w:lang w:val="en-US"/>
        </w:rPr>
        <w:t>etruscus</w:t>
      </w:r>
      <w:proofErr w:type="spellEnd"/>
      <w:r w:rsidR="00A53575" w:rsidRPr="00DB7AB2">
        <w:rPr>
          <w:i/>
          <w:iCs/>
          <w:highlight w:val="cyan"/>
          <w:lang w:val="en-US"/>
        </w:rPr>
        <w:t xml:space="preserve"> </w:t>
      </w:r>
      <w:proofErr w:type="spellStart"/>
      <w:r w:rsidR="00A53575" w:rsidRPr="00DB7AB2">
        <w:rPr>
          <w:highlight w:val="cyan"/>
          <w:lang w:val="en-US"/>
        </w:rPr>
        <w:t>Falc</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Kakhetii</w:t>
      </w:r>
      <w:proofErr w:type="spellEnd"/>
      <w:r w:rsidR="00A53575" w:rsidRPr="00DB7AB2">
        <w:rPr>
          <w:highlight w:val="cyan"/>
          <w:lang w:val="en-US"/>
        </w:rPr>
        <w:t xml:space="preserve"> (s. </w:t>
      </w:r>
      <w:proofErr w:type="spellStart"/>
      <w:r w:rsidR="00A53575" w:rsidRPr="00DB7AB2">
        <w:rPr>
          <w:highlight w:val="cyan"/>
          <w:lang w:val="en-US"/>
        </w:rPr>
        <w:t>Zinandali</w:t>
      </w:r>
      <w:proofErr w:type="spellEnd"/>
      <w:r w:rsidR="00A53575" w:rsidRPr="00DB7AB2">
        <w:rPr>
          <w:highlight w:val="cyan"/>
          <w:lang w:val="en-US"/>
        </w:rPr>
        <w:t>) [A find of a fossil rhinoceros (</w:t>
      </w:r>
      <w:r w:rsidR="00A53575" w:rsidRPr="00DB7AB2">
        <w:rPr>
          <w:i/>
          <w:iCs/>
          <w:highlight w:val="cyan"/>
          <w:lang w:val="en-US"/>
        </w:rPr>
        <w:t xml:space="preserve">Rhinoceros </w:t>
      </w:r>
      <w:r w:rsidR="00A53575" w:rsidRPr="00DB7AB2">
        <w:rPr>
          <w:highlight w:val="cyan"/>
          <w:lang w:val="en-US"/>
        </w:rPr>
        <w:t xml:space="preserve">cf. </w:t>
      </w:r>
      <w:proofErr w:type="spellStart"/>
      <w:r w:rsidR="00A53575" w:rsidRPr="00DB7AB2">
        <w:rPr>
          <w:i/>
          <w:iCs/>
          <w:highlight w:val="cyan"/>
          <w:lang w:val="en-US"/>
        </w:rPr>
        <w:t>etruscus</w:t>
      </w:r>
      <w:proofErr w:type="spellEnd"/>
      <w:r w:rsidR="00A53575" w:rsidRPr="00DB7AB2">
        <w:rPr>
          <w:i/>
          <w:iCs/>
          <w:highlight w:val="cyan"/>
          <w:lang w:val="en-US"/>
        </w:rPr>
        <w:t xml:space="preserve"> </w:t>
      </w:r>
      <w:proofErr w:type="spellStart"/>
      <w:r w:rsidR="00A53575" w:rsidRPr="00DB7AB2">
        <w:rPr>
          <w:highlight w:val="cyan"/>
          <w:lang w:val="en-US"/>
        </w:rPr>
        <w:t>Falc</w:t>
      </w:r>
      <w:proofErr w:type="spellEnd"/>
      <w:r w:rsidR="00A53575" w:rsidRPr="00DB7AB2">
        <w:rPr>
          <w:highlight w:val="cyan"/>
          <w:lang w:val="en-US"/>
        </w:rPr>
        <w:t xml:space="preserve">.) at </w:t>
      </w:r>
      <w:proofErr w:type="spellStart"/>
      <w:r w:rsidR="00A53575" w:rsidRPr="00DB7AB2">
        <w:rPr>
          <w:highlight w:val="cyan"/>
          <w:lang w:val="en-US"/>
        </w:rPr>
        <w:t>Kakhetii</w:t>
      </w:r>
      <w:proofErr w:type="spellEnd"/>
      <w:r w:rsidR="00A53575" w:rsidRPr="00DB7AB2">
        <w:rPr>
          <w:highlight w:val="cyan"/>
          <w:lang w:val="en-US"/>
        </w:rPr>
        <w:t xml:space="preserve"> (</w:t>
      </w:r>
      <w:proofErr w:type="spellStart"/>
      <w:r w:rsidR="00A53575" w:rsidRPr="00DB7AB2">
        <w:rPr>
          <w:highlight w:val="cyan"/>
          <w:lang w:val="en-US"/>
        </w:rPr>
        <w:t>Zinandali</w:t>
      </w:r>
      <w:proofErr w:type="spellEnd"/>
      <w:r w:rsidR="00A53575" w:rsidRPr="00DB7AB2">
        <w:rPr>
          <w:highlight w:val="cyan"/>
          <w:lang w:val="en-US"/>
        </w:rPr>
        <w:t xml:space="preserve"> village)] [in Russian]. </w:t>
      </w:r>
      <w:r w:rsidR="00C70C03"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Instituta</w:t>
      </w:r>
      <w:proofErr w:type="spellEnd"/>
      <w:r w:rsidR="00A53575" w:rsidRPr="00DB7AB2">
        <w:rPr>
          <w:i/>
          <w:iCs/>
          <w:highlight w:val="cyan"/>
          <w:lang w:val="en-US"/>
        </w:rPr>
        <w:t xml:space="preserve"> </w:t>
      </w:r>
      <w:proofErr w:type="spellStart"/>
      <w:r w:rsidR="00A53575" w:rsidRPr="00DB7AB2">
        <w:rPr>
          <w:i/>
          <w:iCs/>
          <w:highlight w:val="cyan"/>
          <w:lang w:val="en-US"/>
        </w:rPr>
        <w:t>zoologii</w:t>
      </w:r>
      <w:proofErr w:type="spellEnd"/>
      <w:r w:rsidR="00A53575" w:rsidRPr="00DB7AB2">
        <w:rPr>
          <w:i/>
          <w:iCs/>
          <w:highlight w:val="cyan"/>
          <w:lang w:val="en-US"/>
        </w:rPr>
        <w:t xml:space="preserve"> AN </w:t>
      </w:r>
      <w:proofErr w:type="spellStart"/>
      <w:r w:rsidR="00A53575" w:rsidRPr="00DB7AB2">
        <w:rPr>
          <w:i/>
          <w:iCs/>
          <w:highlight w:val="cyan"/>
          <w:lang w:val="en-US"/>
        </w:rPr>
        <w:t>GruzSSR</w:t>
      </w:r>
      <w:proofErr w:type="spellEnd"/>
      <w:r w:rsidR="00A53575" w:rsidRPr="00DB7AB2">
        <w:rPr>
          <w:i/>
          <w:iCs/>
          <w:highlight w:val="cyan"/>
          <w:lang w:val="en-US"/>
        </w:rPr>
        <w:t xml:space="preserve">, </w:t>
      </w:r>
      <w:r w:rsidR="00C70C03" w:rsidRPr="00DB7AB2">
        <w:rPr>
          <w:i/>
          <w:iCs/>
          <w:highlight w:val="cyan"/>
          <w:lang w:val="en-US"/>
        </w:rPr>
        <w:tab/>
      </w:r>
      <w:r w:rsidR="00A53575" w:rsidRPr="00DB7AB2">
        <w:rPr>
          <w:highlight w:val="cyan"/>
          <w:lang w:val="en-US"/>
        </w:rPr>
        <w:t>11:229-236, Tbilisi.</w:t>
      </w:r>
    </w:p>
    <w:p w14:paraId="32C133BC" w14:textId="5DBDBB17"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Burchak</w:t>
      </w:r>
      <w:proofErr w:type="spellEnd"/>
      <w:r w:rsidRPr="00DB7AB2">
        <w:rPr>
          <w:highlight w:val="cyan"/>
          <w:lang w:val="en-US"/>
        </w:rPr>
        <w:t>-Abramovich N.</w:t>
      </w:r>
      <w:r w:rsidR="00A53575" w:rsidRPr="00DB7AB2">
        <w:rPr>
          <w:highlight w:val="cyan"/>
          <w:lang w:val="en-US"/>
        </w:rPr>
        <w:t>O.</w:t>
      </w:r>
      <w:r w:rsidR="00C70C03" w:rsidRPr="00DB7AB2">
        <w:rPr>
          <w:highlight w:val="cyan"/>
          <w:lang w:val="en-US"/>
        </w:rPr>
        <w:tab/>
      </w:r>
      <w:r w:rsidR="00A53575" w:rsidRPr="00DB7AB2">
        <w:rPr>
          <w:highlight w:val="cyan"/>
          <w:lang w:val="en-US"/>
        </w:rPr>
        <w:t xml:space="preserve">, 1953. </w:t>
      </w:r>
      <w:r w:rsidR="00C70C03" w:rsidRPr="00DB7AB2">
        <w:rPr>
          <w:highlight w:val="cyan"/>
          <w:lang w:val="en-US"/>
        </w:rPr>
        <w:tab/>
      </w:r>
      <w:proofErr w:type="spellStart"/>
      <w:r w:rsidR="00A53575" w:rsidRPr="00DB7AB2">
        <w:rPr>
          <w:highlight w:val="cyan"/>
          <w:lang w:val="en-US"/>
        </w:rPr>
        <w:t>Nakhodki</w:t>
      </w:r>
      <w:proofErr w:type="spellEnd"/>
      <w:r w:rsidR="00A53575" w:rsidRPr="00DB7AB2">
        <w:rPr>
          <w:highlight w:val="cyan"/>
          <w:lang w:val="en-US"/>
        </w:rPr>
        <w:t xml:space="preserve"> </w:t>
      </w:r>
      <w:proofErr w:type="spellStart"/>
      <w:r w:rsidR="00A53575" w:rsidRPr="00DB7AB2">
        <w:rPr>
          <w:highlight w:val="cyan"/>
          <w:lang w:val="en-US"/>
        </w:rPr>
        <w:t>Elasmoterya</w:t>
      </w:r>
      <w:proofErr w:type="spellEnd"/>
      <w:r w:rsidR="00A53575" w:rsidRPr="00DB7AB2">
        <w:rPr>
          <w:highlight w:val="cyan"/>
          <w:lang w:val="en-US"/>
        </w:rPr>
        <w:t xml:space="preserve"> </w:t>
      </w:r>
      <w:proofErr w:type="spellStart"/>
      <w:r w:rsidR="00A53575" w:rsidRPr="00DB7AB2">
        <w:rPr>
          <w:highlight w:val="cyan"/>
          <w:lang w:val="en-US"/>
        </w:rPr>
        <w:t>na</w:t>
      </w:r>
      <w:proofErr w:type="spellEnd"/>
      <w:r w:rsidR="00A53575" w:rsidRPr="00DB7AB2">
        <w:rPr>
          <w:highlight w:val="cyan"/>
          <w:lang w:val="en-US"/>
        </w:rPr>
        <w:t xml:space="preserve"> </w:t>
      </w:r>
      <w:proofErr w:type="spellStart"/>
      <w:r w:rsidR="00A53575" w:rsidRPr="00DB7AB2">
        <w:rPr>
          <w:highlight w:val="cyan"/>
          <w:lang w:val="en-US"/>
        </w:rPr>
        <w:t>Apsheronskom</w:t>
      </w:r>
      <w:proofErr w:type="spellEnd"/>
      <w:r w:rsidR="00A53575" w:rsidRPr="00DB7AB2">
        <w:rPr>
          <w:highlight w:val="cyan"/>
          <w:lang w:val="en-US"/>
        </w:rPr>
        <w:t xml:space="preserve"> </w:t>
      </w:r>
      <w:proofErr w:type="spellStart"/>
      <w:r w:rsidR="00A53575" w:rsidRPr="00DB7AB2">
        <w:rPr>
          <w:highlight w:val="cyan"/>
          <w:lang w:val="en-US"/>
        </w:rPr>
        <w:t>poluostrove</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Yuzhnom</w:t>
      </w:r>
      <w:proofErr w:type="spellEnd"/>
      <w:r w:rsidR="00A53575" w:rsidRPr="00DB7AB2">
        <w:rPr>
          <w:highlight w:val="cyan"/>
          <w:lang w:val="en-US"/>
        </w:rPr>
        <w:t xml:space="preserve"> </w:t>
      </w:r>
      <w:proofErr w:type="spellStart"/>
      <w:r w:rsidR="00A53575" w:rsidRPr="00DB7AB2">
        <w:rPr>
          <w:highlight w:val="cyan"/>
          <w:lang w:val="en-US"/>
        </w:rPr>
        <w:t>Urale</w:t>
      </w:r>
      <w:proofErr w:type="spellEnd"/>
      <w:r w:rsidR="00A53575" w:rsidRPr="00DB7AB2">
        <w:rPr>
          <w:highlight w:val="cyan"/>
          <w:lang w:val="en-US"/>
        </w:rPr>
        <w:t xml:space="preserve"> [</w:t>
      </w:r>
      <w:r w:rsidR="00A53575" w:rsidRPr="00DB7AB2">
        <w:rPr>
          <w:i/>
          <w:iCs/>
          <w:highlight w:val="cyan"/>
          <w:lang w:val="en-US"/>
        </w:rPr>
        <w:t>Elasmotherium</w:t>
      </w:r>
      <w:r w:rsidR="00A53575" w:rsidRPr="00DB7AB2">
        <w:rPr>
          <w:highlight w:val="cyan"/>
          <w:lang w:val="en-US"/>
        </w:rPr>
        <w:t>-</w:t>
      </w:r>
      <w:proofErr w:type="spellStart"/>
      <w:r w:rsidR="00A53575" w:rsidRPr="00DB7AB2">
        <w:rPr>
          <w:highlight w:val="cyan"/>
          <w:lang w:val="en-US"/>
        </w:rPr>
        <w:t>Funde</w:t>
      </w:r>
      <w:proofErr w:type="spellEnd"/>
      <w:r w:rsidR="00A53575" w:rsidRPr="00DB7AB2">
        <w:rPr>
          <w:highlight w:val="cyan"/>
          <w:lang w:val="en-US"/>
        </w:rPr>
        <w:t xml:space="preserve"> auf der </w:t>
      </w:r>
      <w:proofErr w:type="spellStart"/>
      <w:r w:rsidR="00A53575" w:rsidRPr="00DB7AB2">
        <w:rPr>
          <w:highlight w:val="cyan"/>
          <w:lang w:val="en-US"/>
        </w:rPr>
        <w:t>Halbinsel</w:t>
      </w:r>
      <w:proofErr w:type="spellEnd"/>
      <w:r w:rsidR="00A53575" w:rsidRPr="00DB7AB2">
        <w:rPr>
          <w:highlight w:val="cyan"/>
          <w:lang w:val="en-US"/>
        </w:rPr>
        <w:t xml:space="preserve"> </w:t>
      </w:r>
      <w:proofErr w:type="spellStart"/>
      <w:r w:rsidR="00A53575" w:rsidRPr="00DB7AB2">
        <w:rPr>
          <w:highlight w:val="cyan"/>
          <w:lang w:val="en-US"/>
        </w:rPr>
        <w:t>Apseron</w:t>
      </w:r>
      <w:proofErr w:type="spellEnd"/>
      <w:r w:rsidR="00A53575" w:rsidRPr="00DB7AB2">
        <w:rPr>
          <w:highlight w:val="cyan"/>
          <w:lang w:val="en-US"/>
        </w:rPr>
        <w:t xml:space="preserve"> und in </w:t>
      </w:r>
      <w:proofErr w:type="spellStart"/>
      <w:r w:rsidR="00A53575" w:rsidRPr="00DB7AB2">
        <w:rPr>
          <w:highlight w:val="cyan"/>
          <w:lang w:val="en-US"/>
        </w:rPr>
        <w:t>Südural</w:t>
      </w:r>
      <w:proofErr w:type="spellEnd"/>
      <w:r w:rsidR="00A53575" w:rsidRPr="00DB7AB2">
        <w:rPr>
          <w:highlight w:val="cyan"/>
          <w:lang w:val="en-US"/>
        </w:rPr>
        <w:t xml:space="preserve"> – </w:t>
      </w:r>
      <w:r w:rsidR="00A53575" w:rsidRPr="00DB7AB2">
        <w:rPr>
          <w:i/>
          <w:iCs/>
          <w:highlight w:val="cyan"/>
          <w:lang w:val="en-US"/>
        </w:rPr>
        <w:t xml:space="preserve">Elasmotherium </w:t>
      </w:r>
      <w:r w:rsidR="00A53575" w:rsidRPr="00DB7AB2">
        <w:rPr>
          <w:highlight w:val="cyan"/>
          <w:lang w:val="en-US"/>
        </w:rPr>
        <w:t xml:space="preserve">finds on the </w:t>
      </w:r>
      <w:proofErr w:type="spellStart"/>
      <w:r w:rsidR="00A53575" w:rsidRPr="00DB7AB2">
        <w:rPr>
          <w:highlight w:val="cyan"/>
          <w:lang w:val="en-US"/>
        </w:rPr>
        <w:t>Apsheron</w:t>
      </w:r>
      <w:proofErr w:type="spellEnd"/>
      <w:r w:rsidR="00A53575" w:rsidRPr="00DB7AB2">
        <w:rPr>
          <w:highlight w:val="cyan"/>
          <w:lang w:val="en-US"/>
        </w:rPr>
        <w:t xml:space="preserve"> peninsula and in Southern Urals] [in Russian, with German </w:t>
      </w:r>
      <w:proofErr w:type="spellStart"/>
      <w:r w:rsidR="00A53575" w:rsidRPr="00DB7AB2">
        <w:rPr>
          <w:highlight w:val="cyan"/>
          <w:lang w:val="en-US"/>
        </w:rPr>
        <w:t>summ</w:t>
      </w:r>
      <w:proofErr w:type="spellEnd"/>
      <w:r w:rsidR="00A53575" w:rsidRPr="00DB7AB2">
        <w:rPr>
          <w:highlight w:val="cyan"/>
          <w:lang w:val="en-US"/>
        </w:rPr>
        <w:t xml:space="preserve">.]. </w:t>
      </w:r>
      <w:r w:rsidR="00C70C03"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AN </w:t>
      </w:r>
      <w:proofErr w:type="spellStart"/>
      <w:r w:rsidR="00A53575" w:rsidRPr="00DB7AB2">
        <w:rPr>
          <w:i/>
          <w:iCs/>
          <w:highlight w:val="cyan"/>
          <w:lang w:val="en-US"/>
        </w:rPr>
        <w:t>AzerbSSR</w:t>
      </w:r>
      <w:proofErr w:type="spellEnd"/>
      <w:r w:rsidR="00A53575" w:rsidRPr="00DB7AB2">
        <w:rPr>
          <w:i/>
          <w:iCs/>
          <w:highlight w:val="cyan"/>
          <w:lang w:val="en-US"/>
        </w:rPr>
        <w:t xml:space="preserve">, </w:t>
      </w:r>
      <w:r w:rsidR="00C70C03" w:rsidRPr="00DB7AB2">
        <w:rPr>
          <w:i/>
          <w:iCs/>
          <w:highlight w:val="cyan"/>
          <w:lang w:val="en-US"/>
        </w:rPr>
        <w:tab/>
      </w:r>
      <w:r w:rsidR="00A53575" w:rsidRPr="00DB7AB2">
        <w:rPr>
          <w:highlight w:val="cyan"/>
          <w:lang w:val="en-US"/>
        </w:rPr>
        <w:t xml:space="preserve">6:75-90, </w:t>
      </w:r>
      <w:proofErr w:type="spellStart"/>
      <w:r w:rsidR="00A53575" w:rsidRPr="00DB7AB2">
        <w:rPr>
          <w:highlight w:val="cyan"/>
          <w:lang w:val="en-US"/>
        </w:rPr>
        <w:t>Izd-vo</w:t>
      </w:r>
      <w:proofErr w:type="spellEnd"/>
      <w:r w:rsidR="00A53575" w:rsidRPr="00DB7AB2">
        <w:rPr>
          <w:highlight w:val="cyan"/>
          <w:lang w:val="en-US"/>
        </w:rPr>
        <w:t xml:space="preserve"> AN </w:t>
      </w:r>
      <w:proofErr w:type="spellStart"/>
      <w:r w:rsidR="00A53575" w:rsidRPr="00DB7AB2">
        <w:rPr>
          <w:highlight w:val="cyan"/>
          <w:lang w:val="en-US"/>
        </w:rPr>
        <w:t>AzerbSSR</w:t>
      </w:r>
      <w:proofErr w:type="spellEnd"/>
      <w:r w:rsidR="00A53575" w:rsidRPr="00DB7AB2">
        <w:rPr>
          <w:highlight w:val="cyan"/>
          <w:lang w:val="en-US"/>
        </w:rPr>
        <w:t>, Baku.</w:t>
      </w:r>
    </w:p>
    <w:p w14:paraId="38EA91C8" w14:textId="00EB3399" w:rsidR="00A53575" w:rsidRPr="00DB7AB2" w:rsidRDefault="00DA4418" w:rsidP="002939EC">
      <w:pPr>
        <w:spacing w:after="100" w:afterAutospacing="1" w:line="240" w:lineRule="auto"/>
        <w:ind w:left="426" w:hanging="426"/>
        <w:rPr>
          <w:highlight w:val="cyan"/>
          <w:lang w:val="en-US"/>
        </w:rPr>
      </w:pPr>
      <w:proofErr w:type="spellStart"/>
      <w:r w:rsidRPr="00DB7AB2">
        <w:rPr>
          <w:highlight w:val="cyan"/>
          <w:lang w:val="en-US"/>
        </w:rPr>
        <w:t>Burchak</w:t>
      </w:r>
      <w:proofErr w:type="spellEnd"/>
      <w:r w:rsidRPr="00DB7AB2">
        <w:rPr>
          <w:highlight w:val="cyan"/>
          <w:lang w:val="en-US"/>
        </w:rPr>
        <w:t>-Abramovich N</w:t>
      </w:r>
      <w:r w:rsidR="00A53575" w:rsidRPr="00DB7AB2">
        <w:rPr>
          <w:highlight w:val="cyan"/>
          <w:lang w:val="en-US"/>
        </w:rPr>
        <w:t>.O.</w:t>
      </w:r>
      <w:r w:rsidR="00C70C03" w:rsidRPr="00DB7AB2">
        <w:rPr>
          <w:highlight w:val="cyan"/>
          <w:lang w:val="en-US"/>
        </w:rPr>
        <w:tab/>
      </w:r>
      <w:r w:rsidR="00A53575" w:rsidRPr="00DB7AB2">
        <w:rPr>
          <w:highlight w:val="cyan"/>
          <w:lang w:val="en-US"/>
        </w:rPr>
        <w:t xml:space="preserve">, 1954. </w:t>
      </w:r>
      <w:r w:rsidR="00C70C03" w:rsidRPr="00DB7AB2">
        <w:rPr>
          <w:highlight w:val="cyan"/>
          <w:lang w:val="en-US"/>
        </w:rPr>
        <w:tab/>
      </w:r>
      <w:proofErr w:type="spellStart"/>
      <w:r w:rsidR="00A53575" w:rsidRPr="00DB7AB2">
        <w:rPr>
          <w:highlight w:val="cyan"/>
          <w:lang w:val="en-US"/>
        </w:rPr>
        <w:t>Iskopaemy</w:t>
      </w:r>
      <w:proofErr w:type="spellEnd"/>
      <w:r w:rsidR="00A53575" w:rsidRPr="00DB7AB2">
        <w:rPr>
          <w:highlight w:val="cyan"/>
          <w:lang w:val="en-US"/>
        </w:rPr>
        <w:t xml:space="preserve"> </w:t>
      </w:r>
      <w:proofErr w:type="spellStart"/>
      <w:r w:rsidR="00A53575" w:rsidRPr="00DB7AB2">
        <w:rPr>
          <w:highlight w:val="cyan"/>
          <w:lang w:val="en-US"/>
        </w:rPr>
        <w:t>nosorog</w:t>
      </w:r>
      <w:proofErr w:type="spellEnd"/>
      <w:r w:rsidR="00A53575" w:rsidRPr="00DB7AB2">
        <w:rPr>
          <w:highlight w:val="cyan"/>
          <w:lang w:val="en-US"/>
        </w:rPr>
        <w:t xml:space="preserve"> (</w:t>
      </w:r>
      <w:r w:rsidR="00A53575" w:rsidRPr="00DB7AB2">
        <w:rPr>
          <w:i/>
          <w:iCs/>
          <w:highlight w:val="cyan"/>
          <w:lang w:val="en-US"/>
        </w:rPr>
        <w:t xml:space="preserve">Rhinoceros </w:t>
      </w:r>
      <w:r w:rsidR="00A53575" w:rsidRPr="00DB7AB2">
        <w:rPr>
          <w:highlight w:val="cyan"/>
          <w:lang w:val="en-US"/>
        </w:rPr>
        <w:t xml:space="preserve">cf. </w:t>
      </w:r>
      <w:proofErr w:type="spellStart"/>
      <w:r w:rsidR="00A53575" w:rsidRPr="00DB7AB2">
        <w:rPr>
          <w:i/>
          <w:iCs/>
          <w:highlight w:val="cyan"/>
          <w:lang w:val="en-US"/>
        </w:rPr>
        <w:t>etruscus</w:t>
      </w:r>
      <w:proofErr w:type="spellEnd"/>
      <w:r w:rsidR="00A53575" w:rsidRPr="00DB7AB2">
        <w:rPr>
          <w:i/>
          <w:iCs/>
          <w:highlight w:val="cyan"/>
          <w:lang w:val="en-US"/>
        </w:rPr>
        <w:t xml:space="preserve"> </w:t>
      </w:r>
      <w:proofErr w:type="spellStart"/>
      <w:r w:rsidR="00A53575" w:rsidRPr="00DB7AB2">
        <w:rPr>
          <w:highlight w:val="cyan"/>
          <w:lang w:val="en-US"/>
        </w:rPr>
        <w:t>Falc</w:t>
      </w:r>
      <w:proofErr w:type="spellEnd"/>
      <w:r w:rsidR="00A53575" w:rsidRPr="00DB7AB2">
        <w:rPr>
          <w:highlight w:val="cyan"/>
          <w:lang w:val="en-US"/>
        </w:rPr>
        <w:t xml:space="preserve">.) v </w:t>
      </w:r>
      <w:proofErr w:type="spellStart"/>
      <w:r w:rsidR="00A53575" w:rsidRPr="00DB7AB2">
        <w:rPr>
          <w:highlight w:val="cyan"/>
          <w:lang w:val="en-US"/>
        </w:rPr>
        <w:t>doline</w:t>
      </w:r>
      <w:proofErr w:type="spellEnd"/>
      <w:r w:rsidR="00A53575" w:rsidRPr="00DB7AB2">
        <w:rPr>
          <w:highlight w:val="cyan"/>
          <w:lang w:val="en-US"/>
        </w:rPr>
        <w:t xml:space="preserve"> r. Alazani [A fossil Rhinoceros (</w:t>
      </w:r>
      <w:r w:rsidR="00A53575" w:rsidRPr="00DB7AB2">
        <w:rPr>
          <w:i/>
          <w:iCs/>
          <w:highlight w:val="cyan"/>
          <w:lang w:val="en-US"/>
        </w:rPr>
        <w:t xml:space="preserve">Rhinoceros </w:t>
      </w:r>
      <w:r w:rsidR="00A53575" w:rsidRPr="00DB7AB2">
        <w:rPr>
          <w:highlight w:val="cyan"/>
          <w:lang w:val="en-US"/>
        </w:rPr>
        <w:t xml:space="preserve">cf. </w:t>
      </w:r>
      <w:proofErr w:type="spellStart"/>
      <w:r w:rsidR="00A53575" w:rsidRPr="00DB7AB2">
        <w:rPr>
          <w:i/>
          <w:iCs/>
          <w:highlight w:val="cyan"/>
          <w:lang w:val="en-US"/>
        </w:rPr>
        <w:t>etruscus</w:t>
      </w:r>
      <w:proofErr w:type="spellEnd"/>
      <w:r w:rsidR="00A53575" w:rsidRPr="00DB7AB2">
        <w:rPr>
          <w:i/>
          <w:iCs/>
          <w:highlight w:val="cyan"/>
          <w:lang w:val="en-US"/>
        </w:rPr>
        <w:t xml:space="preserve"> </w:t>
      </w:r>
      <w:proofErr w:type="spellStart"/>
      <w:r w:rsidR="00A53575" w:rsidRPr="00DB7AB2">
        <w:rPr>
          <w:highlight w:val="cyan"/>
          <w:lang w:val="en-US"/>
        </w:rPr>
        <w:t>Falc</w:t>
      </w:r>
      <w:proofErr w:type="spellEnd"/>
      <w:r w:rsidR="00A53575" w:rsidRPr="00DB7AB2">
        <w:rPr>
          <w:highlight w:val="cyan"/>
          <w:lang w:val="en-US"/>
        </w:rPr>
        <w:t xml:space="preserve">.) from the Dolina of the </w:t>
      </w:r>
      <w:proofErr w:type="spellStart"/>
      <w:r w:rsidR="00A53575" w:rsidRPr="00DB7AB2">
        <w:rPr>
          <w:highlight w:val="cyan"/>
          <w:lang w:val="en-US"/>
        </w:rPr>
        <w:t>Alazan</w:t>
      </w:r>
      <w:proofErr w:type="spellEnd"/>
      <w:r w:rsidR="00A53575" w:rsidRPr="00DB7AB2">
        <w:rPr>
          <w:highlight w:val="cyan"/>
          <w:lang w:val="en-US"/>
        </w:rPr>
        <w:t xml:space="preserve">’ River] [in Russian]. </w:t>
      </w:r>
      <w:r w:rsidR="00C70C03" w:rsidRPr="00DB7AB2">
        <w:rPr>
          <w:highlight w:val="cyan"/>
          <w:lang w:val="en-US"/>
        </w:rPr>
        <w:tab/>
      </w:r>
      <w:proofErr w:type="spellStart"/>
      <w:r w:rsidR="00A53575" w:rsidRPr="00DB7AB2">
        <w:rPr>
          <w:i/>
          <w:iCs/>
          <w:highlight w:val="cyan"/>
          <w:lang w:val="en-US"/>
        </w:rPr>
        <w:t>Izvestya</w:t>
      </w:r>
      <w:proofErr w:type="spellEnd"/>
      <w:r w:rsidR="00A53575" w:rsidRPr="00DB7AB2">
        <w:rPr>
          <w:i/>
          <w:iCs/>
          <w:highlight w:val="cyan"/>
          <w:lang w:val="en-US"/>
        </w:rPr>
        <w:t xml:space="preserve"> AN </w:t>
      </w:r>
      <w:proofErr w:type="spellStart"/>
      <w:r w:rsidR="00A53575" w:rsidRPr="00DB7AB2">
        <w:rPr>
          <w:i/>
          <w:iCs/>
          <w:highlight w:val="cyan"/>
          <w:lang w:val="en-US"/>
        </w:rPr>
        <w:t>AzerbSSR</w:t>
      </w:r>
      <w:proofErr w:type="spellEnd"/>
      <w:r w:rsidR="00A53575" w:rsidRPr="00DB7AB2">
        <w:rPr>
          <w:i/>
          <w:iCs/>
          <w:highlight w:val="cyan"/>
          <w:lang w:val="en-US"/>
        </w:rPr>
        <w:t xml:space="preserve">, </w:t>
      </w:r>
      <w:r w:rsidR="00C70C03" w:rsidRPr="00DB7AB2">
        <w:rPr>
          <w:i/>
          <w:iCs/>
          <w:highlight w:val="cyan"/>
          <w:lang w:val="en-US"/>
        </w:rPr>
        <w:tab/>
      </w:r>
      <w:r w:rsidR="00A53575" w:rsidRPr="00DB7AB2">
        <w:rPr>
          <w:highlight w:val="cyan"/>
          <w:lang w:val="en-US"/>
        </w:rPr>
        <w:t xml:space="preserve">4:33-48, </w:t>
      </w:r>
      <w:proofErr w:type="spellStart"/>
      <w:r w:rsidR="00A53575" w:rsidRPr="00DB7AB2">
        <w:rPr>
          <w:highlight w:val="cyan"/>
          <w:lang w:val="en-US"/>
        </w:rPr>
        <w:t>Izd-vo</w:t>
      </w:r>
      <w:proofErr w:type="spellEnd"/>
      <w:r w:rsidR="00A53575" w:rsidRPr="00DB7AB2">
        <w:rPr>
          <w:highlight w:val="cyan"/>
          <w:lang w:val="en-US"/>
        </w:rPr>
        <w:t xml:space="preserve"> AN </w:t>
      </w:r>
      <w:proofErr w:type="spellStart"/>
      <w:r w:rsidR="00A53575" w:rsidRPr="00DB7AB2">
        <w:rPr>
          <w:highlight w:val="cyan"/>
          <w:lang w:val="en-US"/>
        </w:rPr>
        <w:t>AzerbSSR</w:t>
      </w:r>
      <w:proofErr w:type="spellEnd"/>
      <w:r w:rsidR="00A53575" w:rsidRPr="00DB7AB2">
        <w:rPr>
          <w:highlight w:val="cyan"/>
          <w:lang w:val="en-US"/>
        </w:rPr>
        <w:t>, Baku.</w:t>
      </w:r>
    </w:p>
    <w:p w14:paraId="19E7815F" w14:textId="6D729FA5" w:rsidR="00A53575" w:rsidRPr="00DB7AB2" w:rsidRDefault="00DA4418" w:rsidP="002939EC">
      <w:pPr>
        <w:spacing w:after="100" w:afterAutospacing="1" w:line="240" w:lineRule="auto"/>
        <w:ind w:left="426" w:hanging="426"/>
        <w:rPr>
          <w:highlight w:val="blue"/>
          <w:lang w:val="en-US"/>
        </w:rPr>
      </w:pPr>
      <w:r w:rsidRPr="00DB7AB2">
        <w:rPr>
          <w:highlight w:val="blue"/>
          <w:lang w:val="en-US"/>
        </w:rPr>
        <w:t>Busk G.</w:t>
      </w:r>
      <w:r w:rsidR="00C70C03" w:rsidRPr="00DB7AB2">
        <w:rPr>
          <w:highlight w:val="blue"/>
          <w:lang w:val="en-US"/>
        </w:rPr>
        <w:tab/>
      </w:r>
      <w:r w:rsidRPr="00DB7AB2">
        <w:rPr>
          <w:highlight w:val="blue"/>
          <w:lang w:val="en-US"/>
        </w:rPr>
        <w:t xml:space="preserve">, </w:t>
      </w:r>
      <w:r w:rsidR="00A53575" w:rsidRPr="00DB7AB2">
        <w:rPr>
          <w:highlight w:val="blue"/>
          <w:lang w:val="en-US"/>
        </w:rPr>
        <w:t xml:space="preserve">1870. </w:t>
      </w:r>
      <w:r w:rsidR="00C70C03" w:rsidRPr="00DB7AB2">
        <w:rPr>
          <w:highlight w:val="blue"/>
          <w:lang w:val="en-US"/>
        </w:rPr>
        <w:tab/>
      </w:r>
      <w:r w:rsidR="00A53575" w:rsidRPr="00DB7AB2">
        <w:rPr>
          <w:highlight w:val="blue"/>
          <w:lang w:val="en-US"/>
        </w:rPr>
        <w:t xml:space="preserve">On the species of Rhinoceros whose remains were found in a fissure- </w:t>
      </w:r>
      <w:proofErr w:type="spellStart"/>
      <w:r w:rsidR="00A53575" w:rsidRPr="00DB7AB2">
        <w:rPr>
          <w:highlight w:val="blue"/>
          <w:lang w:val="en-US"/>
        </w:rPr>
        <w:t>caverne</w:t>
      </w:r>
      <w:proofErr w:type="spellEnd"/>
      <w:r w:rsidR="00A53575" w:rsidRPr="00DB7AB2">
        <w:rPr>
          <w:highlight w:val="blue"/>
          <w:lang w:val="en-US"/>
        </w:rPr>
        <w:t xml:space="preserve"> at </w:t>
      </w:r>
      <w:proofErr w:type="spellStart"/>
      <w:r w:rsidR="00A53575" w:rsidRPr="00DB7AB2">
        <w:rPr>
          <w:highlight w:val="blue"/>
          <w:lang w:val="en-US"/>
        </w:rPr>
        <w:t>Oreston</w:t>
      </w:r>
      <w:proofErr w:type="spellEnd"/>
      <w:r w:rsidR="00A53575" w:rsidRPr="00DB7AB2">
        <w:rPr>
          <w:highlight w:val="blue"/>
          <w:lang w:val="en-US"/>
        </w:rPr>
        <w:t xml:space="preserve"> in 1816. </w:t>
      </w:r>
      <w:r w:rsidR="00C70C03" w:rsidRPr="00DB7AB2">
        <w:rPr>
          <w:highlight w:val="blue"/>
          <w:lang w:val="en-US"/>
        </w:rPr>
        <w:tab/>
      </w:r>
      <w:r w:rsidR="00A53575" w:rsidRPr="00DB7AB2">
        <w:rPr>
          <w:i/>
          <w:iCs/>
          <w:highlight w:val="blue"/>
          <w:lang w:val="en-US"/>
        </w:rPr>
        <w:t xml:space="preserve">Quaternary Journal of the Geological Society, </w:t>
      </w:r>
      <w:r w:rsidR="00C70C03" w:rsidRPr="00DB7AB2">
        <w:rPr>
          <w:i/>
          <w:iCs/>
          <w:highlight w:val="blue"/>
          <w:lang w:val="en-US"/>
        </w:rPr>
        <w:tab/>
      </w:r>
      <w:r w:rsidR="00A53575" w:rsidRPr="00DB7AB2">
        <w:rPr>
          <w:highlight w:val="blue"/>
          <w:lang w:val="en-US"/>
        </w:rPr>
        <w:t>XXVI (1):457-468, London.</w:t>
      </w:r>
    </w:p>
    <w:p w14:paraId="615AD993" w14:textId="76DC9386" w:rsidR="00A53575" w:rsidRPr="00DB7AB2" w:rsidRDefault="00A53575" w:rsidP="007E509E">
      <w:pPr>
        <w:spacing w:after="100" w:afterAutospacing="1" w:line="240" w:lineRule="auto"/>
        <w:ind w:left="426" w:hanging="426"/>
        <w:rPr>
          <w:lang w:val="en-US"/>
        </w:rPr>
      </w:pPr>
      <w:r w:rsidRPr="00DB7AB2">
        <w:rPr>
          <w:lang w:val="en-US"/>
        </w:rPr>
        <w:t xml:space="preserve">Butts </w:t>
      </w:r>
      <w:r w:rsidR="00F90265" w:rsidRPr="00DB7AB2">
        <w:rPr>
          <w:lang w:val="en-US"/>
        </w:rPr>
        <w:t>CFR</w:t>
      </w:r>
      <w:r w:rsidR="00F90265" w:rsidRPr="00DB7AB2">
        <w:rPr>
          <w:lang w:val="en-US"/>
        </w:rPr>
        <w:tab/>
      </w:r>
      <w:r w:rsidRPr="00DB7AB2">
        <w:rPr>
          <w:lang w:val="en-US"/>
        </w:rPr>
        <w:t>2019</w:t>
      </w:r>
      <w:r w:rsidR="007E509E" w:rsidRPr="00DB7AB2">
        <w:rPr>
          <w:lang w:val="en-US"/>
        </w:rPr>
        <w:tab/>
        <w:t xml:space="preserve">Paleoenvironmental Reconstruction of </w:t>
      </w:r>
      <w:proofErr w:type="spellStart"/>
      <w:r w:rsidR="007E509E" w:rsidRPr="00DB7AB2">
        <w:rPr>
          <w:lang w:val="en-US"/>
        </w:rPr>
        <w:t>Kalodirr</w:t>
      </w:r>
      <w:proofErr w:type="spellEnd"/>
      <w:r w:rsidR="007E509E" w:rsidRPr="00DB7AB2">
        <w:rPr>
          <w:lang w:val="en-US"/>
        </w:rPr>
        <w:t xml:space="preserve"> and </w:t>
      </w:r>
      <w:proofErr w:type="spellStart"/>
      <w:r w:rsidR="007E509E" w:rsidRPr="00DB7AB2">
        <w:rPr>
          <w:lang w:val="en-US"/>
        </w:rPr>
        <w:t>Moruorot</w:t>
      </w:r>
      <w:proofErr w:type="spellEnd"/>
      <w:r w:rsidR="007E509E" w:rsidRPr="00DB7AB2">
        <w:rPr>
          <w:lang w:val="en-US"/>
        </w:rPr>
        <w:t>, Kenya using Stable Carbon Isotopes</w:t>
      </w:r>
      <w:r w:rsidR="00F90265" w:rsidRPr="00DB7AB2">
        <w:rPr>
          <w:lang w:val="en-US"/>
        </w:rPr>
        <w:tab/>
        <w:t>Master thesis, University of Calgary</w:t>
      </w:r>
    </w:p>
    <w:p w14:paraId="7559C1DA" w14:textId="23583638" w:rsidR="00A53575" w:rsidRPr="00DB7AB2" w:rsidRDefault="00D13F91" w:rsidP="002939EC">
      <w:pPr>
        <w:spacing w:after="100" w:afterAutospacing="1" w:line="240" w:lineRule="auto"/>
        <w:ind w:left="426" w:hanging="426"/>
        <w:rPr>
          <w:highlight w:val="blue"/>
          <w:lang w:val="en-US"/>
        </w:rPr>
      </w:pPr>
      <w:r w:rsidRPr="00DB7AB2">
        <w:rPr>
          <w:highlight w:val="blue"/>
          <w:lang w:val="en-US"/>
        </w:rPr>
        <w:t>Caccia V</w:t>
      </w:r>
      <w:r w:rsidR="00A53575" w:rsidRPr="00DB7AB2">
        <w:rPr>
          <w:highlight w:val="blue"/>
          <w:lang w:val="en-US"/>
        </w:rPr>
        <w:t>.</w:t>
      </w:r>
      <w:r w:rsidR="00C70C03" w:rsidRPr="00DB7AB2">
        <w:rPr>
          <w:highlight w:val="blue"/>
          <w:lang w:val="en-US"/>
        </w:rPr>
        <w:tab/>
      </w:r>
      <w:r w:rsidR="00A53575" w:rsidRPr="00DB7AB2">
        <w:rPr>
          <w:highlight w:val="blue"/>
          <w:lang w:val="en-US"/>
        </w:rPr>
        <w:t xml:space="preserve">, 1928. </w:t>
      </w:r>
      <w:r w:rsidR="00C70C03" w:rsidRPr="00DB7AB2">
        <w:rPr>
          <w:highlight w:val="blue"/>
          <w:lang w:val="en-US"/>
        </w:rPr>
        <w:tab/>
      </w:r>
      <w:proofErr w:type="spellStart"/>
      <w:r w:rsidR="00A53575" w:rsidRPr="00DB7AB2">
        <w:rPr>
          <w:highlight w:val="blue"/>
          <w:lang w:val="en-US"/>
        </w:rPr>
        <w:t>Su</w:t>
      </w:r>
      <w:proofErr w:type="spellEnd"/>
      <w:r w:rsidR="00A53575" w:rsidRPr="00DB7AB2">
        <w:rPr>
          <w:highlight w:val="blue"/>
          <w:lang w:val="en-US"/>
        </w:rPr>
        <w:t xml:space="preserve"> un </w:t>
      </w:r>
      <w:proofErr w:type="spellStart"/>
      <w:r w:rsidR="00A53575" w:rsidRPr="00DB7AB2">
        <w:rPr>
          <w:highlight w:val="blue"/>
          <w:lang w:val="en-US"/>
        </w:rPr>
        <w:t>cranio</w:t>
      </w:r>
      <w:proofErr w:type="spellEnd"/>
      <w:r w:rsidR="00A53575" w:rsidRPr="00DB7AB2">
        <w:rPr>
          <w:highlight w:val="blue"/>
          <w:lang w:val="en-US"/>
        </w:rPr>
        <w:t xml:space="preserve"> </w:t>
      </w:r>
      <w:proofErr w:type="spellStart"/>
      <w:r w:rsidR="00A53575" w:rsidRPr="00DB7AB2">
        <w:rPr>
          <w:highlight w:val="blue"/>
          <w:lang w:val="en-US"/>
        </w:rPr>
        <w:t>fossile</w:t>
      </w:r>
      <w:proofErr w:type="spellEnd"/>
      <w:r w:rsidR="00A53575" w:rsidRPr="00DB7AB2">
        <w:rPr>
          <w:highlight w:val="blue"/>
          <w:lang w:val="en-US"/>
        </w:rPr>
        <w:t xml:space="preserve"> di </w:t>
      </w:r>
      <w:r w:rsidR="00A53575" w:rsidRPr="00DB7AB2">
        <w:rPr>
          <w:i/>
          <w:iCs/>
          <w:highlight w:val="blue"/>
          <w:lang w:val="en-US"/>
        </w:rPr>
        <w:t xml:space="preserve">Rhinoceros </w:t>
      </w:r>
      <w:proofErr w:type="spellStart"/>
      <w:r w:rsidR="00A53575" w:rsidRPr="00DB7AB2">
        <w:rPr>
          <w:i/>
          <w:iCs/>
          <w:highlight w:val="blue"/>
          <w:lang w:val="en-US"/>
        </w:rPr>
        <w:t>Merchianus</w:t>
      </w:r>
      <w:proofErr w:type="spellEnd"/>
      <w:r w:rsidR="00A53575" w:rsidRPr="00DB7AB2">
        <w:rPr>
          <w:i/>
          <w:iCs/>
          <w:highlight w:val="blue"/>
          <w:lang w:val="en-US"/>
        </w:rPr>
        <w:t xml:space="preserve"> </w:t>
      </w:r>
      <w:proofErr w:type="spellStart"/>
      <w:r w:rsidR="00A53575" w:rsidRPr="00DB7AB2">
        <w:rPr>
          <w:i/>
          <w:iCs/>
          <w:highlight w:val="blue"/>
          <w:lang w:val="en-US"/>
        </w:rPr>
        <w:t>Etruriae</w:t>
      </w:r>
      <w:proofErr w:type="spellEnd"/>
      <w:r w:rsidR="00A53575" w:rsidRPr="00DB7AB2">
        <w:rPr>
          <w:i/>
          <w:iCs/>
          <w:highlight w:val="blue"/>
          <w:lang w:val="en-US"/>
        </w:rPr>
        <w:t xml:space="preserve"> </w:t>
      </w:r>
      <w:r w:rsidR="00A53575" w:rsidRPr="00DB7AB2">
        <w:rPr>
          <w:highlight w:val="blue"/>
          <w:lang w:val="en-US"/>
        </w:rPr>
        <w:t xml:space="preserve">(Falconer) </w:t>
      </w:r>
      <w:proofErr w:type="spellStart"/>
      <w:r w:rsidR="00A53575" w:rsidRPr="00DB7AB2">
        <w:rPr>
          <w:highlight w:val="blue"/>
          <w:lang w:val="en-US"/>
        </w:rPr>
        <w:t>rinvenuto</w:t>
      </w:r>
      <w:proofErr w:type="spellEnd"/>
      <w:r w:rsidR="00A53575" w:rsidRPr="00DB7AB2">
        <w:rPr>
          <w:highlight w:val="blue"/>
          <w:lang w:val="en-US"/>
        </w:rPr>
        <w:t xml:space="preserve"> in </w:t>
      </w:r>
      <w:proofErr w:type="spellStart"/>
      <w:r w:rsidR="00A53575" w:rsidRPr="00DB7AB2">
        <w:rPr>
          <w:highlight w:val="blue"/>
          <w:lang w:val="en-US"/>
        </w:rPr>
        <w:t>territorio</w:t>
      </w:r>
      <w:proofErr w:type="spellEnd"/>
      <w:r w:rsidR="00A53575" w:rsidRPr="00DB7AB2">
        <w:rPr>
          <w:highlight w:val="blue"/>
          <w:lang w:val="en-US"/>
        </w:rPr>
        <w:t xml:space="preserve"> di S. </w:t>
      </w:r>
      <w:proofErr w:type="spellStart"/>
      <w:r w:rsidR="00A53575" w:rsidRPr="00DB7AB2">
        <w:rPr>
          <w:highlight w:val="blue"/>
          <w:lang w:val="en-US"/>
        </w:rPr>
        <w:t>Colombano</w:t>
      </w:r>
      <w:proofErr w:type="spellEnd"/>
      <w:r w:rsidR="00A53575" w:rsidRPr="00DB7AB2">
        <w:rPr>
          <w:highlight w:val="blue"/>
          <w:lang w:val="en-US"/>
        </w:rPr>
        <w:t xml:space="preserve"> al Lambro con </w:t>
      </w:r>
      <w:proofErr w:type="spellStart"/>
      <w:r w:rsidR="00A53575" w:rsidRPr="00DB7AB2">
        <w:rPr>
          <w:highlight w:val="blue"/>
          <w:lang w:val="en-US"/>
        </w:rPr>
        <w:t>particolare</w:t>
      </w:r>
      <w:proofErr w:type="spellEnd"/>
      <w:r w:rsidR="00A53575" w:rsidRPr="00DB7AB2">
        <w:rPr>
          <w:highlight w:val="blue"/>
          <w:lang w:val="en-US"/>
        </w:rPr>
        <w:t xml:space="preserve"> </w:t>
      </w:r>
      <w:proofErr w:type="spellStart"/>
      <w:r w:rsidR="00A53575" w:rsidRPr="00DB7AB2">
        <w:rPr>
          <w:highlight w:val="blue"/>
          <w:lang w:val="en-US"/>
        </w:rPr>
        <w:t>considerazione</w:t>
      </w:r>
      <w:proofErr w:type="spellEnd"/>
      <w:r w:rsidR="00A53575" w:rsidRPr="00DB7AB2">
        <w:rPr>
          <w:highlight w:val="blue"/>
          <w:lang w:val="en-US"/>
        </w:rPr>
        <w:t xml:space="preserve"> </w:t>
      </w:r>
      <w:proofErr w:type="spellStart"/>
      <w:r w:rsidR="00A53575" w:rsidRPr="00DB7AB2">
        <w:rPr>
          <w:highlight w:val="blue"/>
          <w:lang w:val="en-US"/>
        </w:rPr>
        <w:t>dell’apparato</w:t>
      </w:r>
      <w:proofErr w:type="spellEnd"/>
      <w:r w:rsidR="00A53575" w:rsidRPr="00DB7AB2">
        <w:rPr>
          <w:highlight w:val="blue"/>
          <w:lang w:val="en-US"/>
        </w:rPr>
        <w:t xml:space="preserve"> </w:t>
      </w:r>
      <w:proofErr w:type="spellStart"/>
      <w:r w:rsidR="00A53575" w:rsidRPr="00DB7AB2">
        <w:rPr>
          <w:highlight w:val="blue"/>
          <w:lang w:val="en-US"/>
        </w:rPr>
        <w:t>dentale</w:t>
      </w:r>
      <w:proofErr w:type="spellEnd"/>
      <w:r w:rsidR="00A53575" w:rsidRPr="00DB7AB2">
        <w:rPr>
          <w:highlight w:val="blue"/>
          <w:lang w:val="en-US"/>
        </w:rPr>
        <w:t xml:space="preserve">. </w:t>
      </w:r>
      <w:r w:rsidR="00C70C03" w:rsidRPr="00DB7AB2">
        <w:rPr>
          <w:highlight w:val="blue"/>
          <w:lang w:val="en-US"/>
        </w:rPr>
        <w:tab/>
      </w:r>
      <w:r w:rsidR="00A53575" w:rsidRPr="00DB7AB2">
        <w:rPr>
          <w:i/>
          <w:iCs/>
          <w:highlight w:val="blue"/>
          <w:lang w:val="en-US"/>
        </w:rPr>
        <w:t xml:space="preserve">Nuova </w:t>
      </w:r>
      <w:proofErr w:type="spellStart"/>
      <w:r w:rsidR="00A53575" w:rsidRPr="00DB7AB2">
        <w:rPr>
          <w:i/>
          <w:iCs/>
          <w:highlight w:val="blue"/>
          <w:lang w:val="en-US"/>
        </w:rPr>
        <w:t>Rassegna</w:t>
      </w:r>
      <w:proofErr w:type="spellEnd"/>
      <w:r w:rsidR="00A53575" w:rsidRPr="00DB7AB2">
        <w:rPr>
          <w:i/>
          <w:iCs/>
          <w:highlight w:val="blue"/>
          <w:lang w:val="en-US"/>
        </w:rPr>
        <w:t xml:space="preserve"> di </w:t>
      </w:r>
      <w:proofErr w:type="spellStart"/>
      <w:r w:rsidR="00A53575" w:rsidRPr="00DB7AB2">
        <w:rPr>
          <w:i/>
          <w:iCs/>
          <w:highlight w:val="blue"/>
          <w:lang w:val="en-US"/>
        </w:rPr>
        <w:t>Odontoiatria</w:t>
      </w:r>
      <w:proofErr w:type="spellEnd"/>
      <w:r w:rsidR="00A53575" w:rsidRPr="00DB7AB2">
        <w:rPr>
          <w:i/>
          <w:iCs/>
          <w:highlight w:val="blue"/>
          <w:lang w:val="en-US"/>
        </w:rPr>
        <w:t xml:space="preserve">, </w:t>
      </w:r>
      <w:r w:rsidR="00C70C03" w:rsidRPr="00DB7AB2">
        <w:rPr>
          <w:i/>
          <w:iCs/>
          <w:highlight w:val="blue"/>
          <w:lang w:val="en-US"/>
        </w:rPr>
        <w:tab/>
      </w:r>
      <w:r w:rsidR="00A53575" w:rsidRPr="00DB7AB2">
        <w:rPr>
          <w:highlight w:val="blue"/>
          <w:lang w:val="en-US"/>
        </w:rPr>
        <w:t>3, Tip. C.M. Zappa.</w:t>
      </w:r>
    </w:p>
    <w:p w14:paraId="0F6EC627" w14:textId="77417046" w:rsidR="00A53575" w:rsidRPr="00DB7AB2" w:rsidRDefault="00D13F91" w:rsidP="002939EC">
      <w:pPr>
        <w:spacing w:after="100" w:afterAutospacing="1" w:line="240" w:lineRule="auto"/>
        <w:ind w:left="426" w:hanging="426"/>
        <w:rPr>
          <w:highlight w:val="blue"/>
        </w:rPr>
      </w:pPr>
      <w:proofErr w:type="spellStart"/>
      <w:r w:rsidRPr="00DB7AB2">
        <w:rPr>
          <w:highlight w:val="blue"/>
          <w:lang w:val="en-US"/>
        </w:rPr>
        <w:t>Cadeo</w:t>
      </w:r>
      <w:proofErr w:type="spellEnd"/>
      <w:r w:rsidRPr="00DB7AB2">
        <w:rPr>
          <w:highlight w:val="blue"/>
          <w:lang w:val="en-US"/>
        </w:rPr>
        <w:t xml:space="preserve"> G</w:t>
      </w:r>
      <w:r w:rsidR="00A53575" w:rsidRPr="00DB7AB2">
        <w:rPr>
          <w:highlight w:val="blue"/>
          <w:lang w:val="en-US"/>
        </w:rPr>
        <w:t>.</w:t>
      </w:r>
      <w:r w:rsidR="00C70C03" w:rsidRPr="00DB7AB2">
        <w:rPr>
          <w:highlight w:val="blue"/>
          <w:lang w:val="en-US"/>
        </w:rPr>
        <w:tab/>
      </w:r>
      <w:r w:rsidR="00A53575" w:rsidRPr="00DB7AB2">
        <w:rPr>
          <w:highlight w:val="blue"/>
          <w:lang w:val="en-US"/>
        </w:rPr>
        <w:t xml:space="preserve">, 1958. </w:t>
      </w:r>
      <w:r w:rsidR="00C70C03" w:rsidRPr="00DB7AB2">
        <w:rPr>
          <w:highlight w:val="blue"/>
          <w:lang w:val="en-US"/>
        </w:rPr>
        <w:tab/>
      </w:r>
      <w:proofErr w:type="spellStart"/>
      <w:r w:rsidR="00A53575" w:rsidRPr="00DB7AB2">
        <w:rPr>
          <w:highlight w:val="blue"/>
          <w:lang w:val="en-US"/>
        </w:rPr>
        <w:t>Su</w:t>
      </w:r>
      <w:proofErr w:type="spellEnd"/>
      <w:r w:rsidR="00A53575" w:rsidRPr="00DB7AB2">
        <w:rPr>
          <w:highlight w:val="blue"/>
          <w:lang w:val="en-US"/>
        </w:rPr>
        <w:t xml:space="preserve"> un </w:t>
      </w:r>
      <w:proofErr w:type="spellStart"/>
      <w:r w:rsidR="00A53575" w:rsidRPr="00DB7AB2">
        <w:rPr>
          <w:highlight w:val="blue"/>
          <w:lang w:val="en-US"/>
        </w:rPr>
        <w:t>frammento</w:t>
      </w:r>
      <w:proofErr w:type="spellEnd"/>
      <w:r w:rsidR="00A53575" w:rsidRPr="00DB7AB2">
        <w:rPr>
          <w:highlight w:val="blue"/>
          <w:lang w:val="en-US"/>
        </w:rPr>
        <w:t xml:space="preserve"> </w:t>
      </w:r>
      <w:proofErr w:type="spellStart"/>
      <w:r w:rsidR="00A53575" w:rsidRPr="00DB7AB2">
        <w:rPr>
          <w:highlight w:val="blue"/>
          <w:lang w:val="en-US"/>
        </w:rPr>
        <w:t>mandibolare</w:t>
      </w:r>
      <w:proofErr w:type="spellEnd"/>
      <w:r w:rsidR="00A53575" w:rsidRPr="00DB7AB2">
        <w:rPr>
          <w:highlight w:val="blue"/>
          <w:lang w:val="en-US"/>
        </w:rPr>
        <w:t xml:space="preserve"> </w:t>
      </w:r>
      <w:proofErr w:type="spellStart"/>
      <w:r w:rsidR="00A53575" w:rsidRPr="00DB7AB2">
        <w:rPr>
          <w:highlight w:val="blue"/>
          <w:lang w:val="en-US"/>
        </w:rPr>
        <w:t>sinistro</w:t>
      </w:r>
      <w:proofErr w:type="spellEnd"/>
      <w:r w:rsidR="00A53575" w:rsidRPr="00DB7AB2">
        <w:rPr>
          <w:highlight w:val="blue"/>
          <w:lang w:val="en-US"/>
        </w:rPr>
        <w:t xml:space="preserve"> di </w:t>
      </w:r>
      <w:proofErr w:type="spellStart"/>
      <w:r w:rsidR="00A53575" w:rsidRPr="00DB7AB2">
        <w:rPr>
          <w:i/>
          <w:iCs/>
          <w:highlight w:val="blue"/>
          <w:lang w:val="en-US"/>
        </w:rPr>
        <w:t>Dicerorhinus</w:t>
      </w:r>
      <w:proofErr w:type="spellEnd"/>
      <w:r w:rsidR="00A53575" w:rsidRPr="00DB7AB2">
        <w:rPr>
          <w:i/>
          <w:iCs/>
          <w:highlight w:val="blue"/>
          <w:lang w:val="en-US"/>
        </w:rPr>
        <w:t xml:space="preserve"> </w:t>
      </w:r>
      <w:proofErr w:type="spellStart"/>
      <w:r w:rsidR="00A53575" w:rsidRPr="00DB7AB2">
        <w:rPr>
          <w:i/>
          <w:iCs/>
          <w:highlight w:val="blue"/>
          <w:lang w:val="en-US"/>
        </w:rPr>
        <w:t>mercki</w:t>
      </w:r>
      <w:proofErr w:type="spellEnd"/>
      <w:r w:rsidR="00A53575" w:rsidRPr="00DB7AB2">
        <w:rPr>
          <w:i/>
          <w:iCs/>
          <w:highlight w:val="blue"/>
          <w:lang w:val="en-US"/>
        </w:rPr>
        <w:t xml:space="preserve"> </w:t>
      </w:r>
      <w:proofErr w:type="spellStart"/>
      <w:r w:rsidR="00A53575" w:rsidRPr="00DB7AB2">
        <w:rPr>
          <w:highlight w:val="blue"/>
          <w:lang w:val="en-US"/>
        </w:rPr>
        <w:t>rinvenuto</w:t>
      </w:r>
      <w:proofErr w:type="spellEnd"/>
      <w:r w:rsidR="00A53575" w:rsidRPr="00DB7AB2">
        <w:rPr>
          <w:highlight w:val="blue"/>
          <w:lang w:val="en-US"/>
        </w:rPr>
        <w:t xml:space="preserve"> a </w:t>
      </w:r>
      <w:proofErr w:type="spellStart"/>
      <w:r w:rsidR="00A53575" w:rsidRPr="00DB7AB2">
        <w:rPr>
          <w:highlight w:val="blue"/>
          <w:lang w:val="en-US"/>
        </w:rPr>
        <w:t>Portalbera</w:t>
      </w:r>
      <w:proofErr w:type="spellEnd"/>
      <w:r w:rsidR="00A53575" w:rsidRPr="00DB7AB2">
        <w:rPr>
          <w:highlight w:val="blue"/>
          <w:lang w:val="en-US"/>
        </w:rPr>
        <w:t xml:space="preserve"> (Pavia). </w:t>
      </w:r>
      <w:r w:rsidR="00C70C03" w:rsidRPr="00DB7AB2">
        <w:rPr>
          <w:highlight w:val="blue"/>
          <w:lang w:val="en-US"/>
        </w:rPr>
        <w:tab/>
      </w:r>
      <w:r w:rsidR="00A53575" w:rsidRPr="00DB7AB2">
        <w:rPr>
          <w:i/>
          <w:iCs/>
          <w:highlight w:val="blue"/>
        </w:rPr>
        <w:t xml:space="preserve">Natura </w:t>
      </w:r>
      <w:r w:rsidR="00A53575" w:rsidRPr="00DB7AB2">
        <w:rPr>
          <w:highlight w:val="blue"/>
        </w:rPr>
        <w:t>(</w:t>
      </w:r>
      <w:proofErr w:type="spellStart"/>
      <w:r w:rsidR="00A53575" w:rsidRPr="00DB7AB2">
        <w:rPr>
          <w:highlight w:val="blue"/>
        </w:rPr>
        <w:t>Rivista</w:t>
      </w:r>
      <w:proofErr w:type="spellEnd"/>
      <w:r w:rsidR="00A53575" w:rsidRPr="00DB7AB2">
        <w:rPr>
          <w:highlight w:val="blue"/>
        </w:rPr>
        <w:t xml:space="preserve"> di </w:t>
      </w:r>
      <w:proofErr w:type="spellStart"/>
      <w:r w:rsidR="00A53575" w:rsidRPr="00DB7AB2">
        <w:rPr>
          <w:highlight w:val="blue"/>
        </w:rPr>
        <w:t>Scienze</w:t>
      </w:r>
      <w:proofErr w:type="spellEnd"/>
      <w:r w:rsidR="00A53575" w:rsidRPr="00DB7AB2">
        <w:rPr>
          <w:highlight w:val="blue"/>
        </w:rPr>
        <w:t xml:space="preserve"> </w:t>
      </w:r>
      <w:proofErr w:type="spellStart"/>
      <w:r w:rsidR="00A53575" w:rsidRPr="00DB7AB2">
        <w:rPr>
          <w:highlight w:val="blue"/>
        </w:rPr>
        <w:t>Naturali</w:t>
      </w:r>
      <w:proofErr w:type="spellEnd"/>
      <w:r w:rsidR="00A53575" w:rsidRPr="00DB7AB2">
        <w:rPr>
          <w:highlight w:val="blue"/>
        </w:rPr>
        <w:t xml:space="preserve">), </w:t>
      </w:r>
      <w:r w:rsidR="00C70C03" w:rsidRPr="00DB7AB2">
        <w:rPr>
          <w:highlight w:val="blue"/>
        </w:rPr>
        <w:tab/>
      </w:r>
      <w:r w:rsidR="00A53575" w:rsidRPr="00DB7AB2">
        <w:rPr>
          <w:highlight w:val="blue"/>
        </w:rPr>
        <w:t>XLIX:151-157, Milano.</w:t>
      </w:r>
    </w:p>
    <w:p w14:paraId="27B486AF" w14:textId="0EAC57A4" w:rsidR="00A53575" w:rsidRPr="00DB7AB2" w:rsidRDefault="00A53575" w:rsidP="002939EC">
      <w:pPr>
        <w:spacing w:after="100" w:afterAutospacing="1" w:line="240" w:lineRule="auto"/>
        <w:ind w:left="426" w:hanging="426"/>
      </w:pPr>
      <w:proofErr w:type="spellStart"/>
      <w:r w:rsidRPr="00DB7AB2">
        <w:lastRenderedPageBreak/>
        <w:t>Caloi</w:t>
      </w:r>
      <w:proofErr w:type="spellEnd"/>
      <w:r w:rsidRPr="00DB7AB2">
        <w:t xml:space="preserve"> L. &amp; </w:t>
      </w:r>
      <w:proofErr w:type="spellStart"/>
      <w:r w:rsidRPr="00DB7AB2">
        <w:t>Palombo</w:t>
      </w:r>
      <w:proofErr w:type="spellEnd"/>
      <w:r w:rsidRPr="00DB7AB2">
        <w:t xml:space="preserve"> M.R.</w:t>
      </w:r>
      <w:r w:rsidR="00C70C03" w:rsidRPr="00DB7AB2">
        <w:tab/>
      </w:r>
      <w:r w:rsidRPr="00DB7AB2">
        <w:t xml:space="preserve"> (1988) - </w:t>
      </w:r>
      <w:r w:rsidR="00C70C03" w:rsidRPr="00DB7AB2">
        <w:tab/>
      </w:r>
      <w:r w:rsidRPr="00DB7AB2">
        <w:t xml:space="preserve">Le </w:t>
      </w:r>
      <w:proofErr w:type="spellStart"/>
      <w:r w:rsidRPr="00DB7AB2">
        <w:t>mammalofaune</w:t>
      </w:r>
      <w:proofErr w:type="spellEnd"/>
      <w:r w:rsidRPr="00DB7AB2">
        <w:t xml:space="preserve"> </w:t>
      </w:r>
      <w:proofErr w:type="spellStart"/>
      <w:r w:rsidRPr="00DB7AB2">
        <w:t>del</w:t>
      </w:r>
      <w:proofErr w:type="spellEnd"/>
      <w:r w:rsidRPr="00DB7AB2">
        <w:t xml:space="preserve"> </w:t>
      </w:r>
      <w:proofErr w:type="spellStart"/>
      <w:r w:rsidRPr="00DB7AB2">
        <w:t>Plio-Pleistocene</w:t>
      </w:r>
      <w:proofErr w:type="spellEnd"/>
      <w:r w:rsidRPr="00DB7AB2">
        <w:t xml:space="preserve"> </w:t>
      </w:r>
      <w:proofErr w:type="spellStart"/>
      <w:r w:rsidRPr="00DB7AB2">
        <w:t>dell’area</w:t>
      </w:r>
      <w:proofErr w:type="spellEnd"/>
      <w:r w:rsidRPr="00DB7AB2">
        <w:t xml:space="preserve"> </w:t>
      </w:r>
      <w:proofErr w:type="spellStart"/>
      <w:r w:rsidRPr="00DB7AB2">
        <w:t>laziale</w:t>
      </w:r>
      <w:proofErr w:type="spellEnd"/>
      <w:r w:rsidRPr="00DB7AB2">
        <w:t xml:space="preserve">; </w:t>
      </w:r>
      <w:proofErr w:type="spellStart"/>
      <w:r w:rsidRPr="00DB7AB2">
        <w:t>problemi</w:t>
      </w:r>
      <w:proofErr w:type="spellEnd"/>
      <w:r w:rsidRPr="00DB7AB2">
        <w:t xml:space="preserve"> </w:t>
      </w:r>
      <w:proofErr w:type="spellStart"/>
      <w:r w:rsidRPr="00DB7AB2">
        <w:t>biostratigrafici</w:t>
      </w:r>
      <w:proofErr w:type="spellEnd"/>
      <w:r w:rsidRPr="00DB7AB2">
        <w:t xml:space="preserve"> </w:t>
      </w:r>
      <w:proofErr w:type="spellStart"/>
      <w:r w:rsidRPr="00DB7AB2">
        <w:t>ed</w:t>
      </w:r>
      <w:proofErr w:type="spellEnd"/>
      <w:r w:rsidRPr="00DB7AB2">
        <w:t xml:space="preserve"> </w:t>
      </w:r>
      <w:proofErr w:type="spellStart"/>
      <w:r w:rsidRPr="00DB7AB2">
        <w:t>implicazioni</w:t>
      </w:r>
      <w:proofErr w:type="spellEnd"/>
      <w:r w:rsidRPr="00DB7AB2">
        <w:t xml:space="preserve"> </w:t>
      </w:r>
      <w:proofErr w:type="spellStart"/>
      <w:r w:rsidRPr="00DB7AB2">
        <w:t>paleoclimatiche</w:t>
      </w:r>
      <w:proofErr w:type="spellEnd"/>
      <w:r w:rsidRPr="00DB7AB2">
        <w:t xml:space="preserve">. </w:t>
      </w:r>
      <w:r w:rsidR="00C70C03" w:rsidRPr="00DB7AB2">
        <w:tab/>
      </w:r>
      <w:r w:rsidRPr="00DB7AB2">
        <w:rPr>
          <w:i/>
          <w:iCs/>
        </w:rPr>
        <w:t xml:space="preserve">Mem. Soc. </w:t>
      </w:r>
      <w:proofErr w:type="spellStart"/>
      <w:r w:rsidRPr="00DB7AB2">
        <w:rPr>
          <w:i/>
          <w:iCs/>
        </w:rPr>
        <w:t>Geol</w:t>
      </w:r>
      <w:proofErr w:type="spellEnd"/>
      <w:r w:rsidRPr="00DB7AB2">
        <w:rPr>
          <w:i/>
          <w:iCs/>
        </w:rPr>
        <w:t>. Ital.</w:t>
      </w:r>
      <w:r w:rsidRPr="00DB7AB2">
        <w:t xml:space="preserve">, </w:t>
      </w:r>
      <w:r w:rsidR="00C70C03" w:rsidRPr="00DB7AB2">
        <w:tab/>
      </w:r>
      <w:r w:rsidRPr="00DB7AB2">
        <w:t>35: 99-126.</w:t>
      </w:r>
    </w:p>
    <w:p w14:paraId="539FAA1C" w14:textId="56269CDE" w:rsidR="00A53575" w:rsidRPr="00DB7AB2" w:rsidRDefault="00A53575" w:rsidP="002939EC">
      <w:pPr>
        <w:spacing w:after="100" w:afterAutospacing="1" w:line="240" w:lineRule="auto"/>
        <w:ind w:left="426" w:hanging="426"/>
      </w:pPr>
      <w:proofErr w:type="spellStart"/>
      <w:r w:rsidRPr="00DB7AB2">
        <w:t>Caloi</w:t>
      </w:r>
      <w:proofErr w:type="spellEnd"/>
      <w:r w:rsidRPr="00DB7AB2">
        <w:t xml:space="preserve"> L. &amp; </w:t>
      </w:r>
      <w:proofErr w:type="spellStart"/>
      <w:r w:rsidRPr="00DB7AB2">
        <w:t>Palombo</w:t>
      </w:r>
      <w:proofErr w:type="spellEnd"/>
      <w:r w:rsidRPr="00DB7AB2">
        <w:t xml:space="preserve"> M.R.</w:t>
      </w:r>
      <w:r w:rsidR="00C70C03" w:rsidRPr="00DB7AB2">
        <w:tab/>
      </w:r>
      <w:r w:rsidRPr="00DB7AB2">
        <w:t xml:space="preserve"> (1994) - </w:t>
      </w:r>
      <w:r w:rsidR="00C70C03" w:rsidRPr="00DB7AB2">
        <w:tab/>
      </w:r>
      <w:r w:rsidRPr="00DB7AB2">
        <w:t xml:space="preserve">Le faune a grandi </w:t>
      </w:r>
      <w:proofErr w:type="spellStart"/>
      <w:r w:rsidRPr="00DB7AB2">
        <w:t>mammiferi</w:t>
      </w:r>
      <w:proofErr w:type="spellEnd"/>
      <w:r w:rsidRPr="00DB7AB2">
        <w:t xml:space="preserve"> </w:t>
      </w:r>
      <w:proofErr w:type="spellStart"/>
      <w:r w:rsidRPr="00DB7AB2">
        <w:t>del</w:t>
      </w:r>
      <w:proofErr w:type="spellEnd"/>
      <w:r w:rsidRPr="00DB7AB2">
        <w:t xml:space="preserve"> </w:t>
      </w:r>
      <w:proofErr w:type="spellStart"/>
      <w:r w:rsidRPr="00DB7AB2">
        <w:t>Pleistocene</w:t>
      </w:r>
      <w:proofErr w:type="spellEnd"/>
      <w:r w:rsidRPr="00DB7AB2">
        <w:t xml:space="preserve"> superiore </w:t>
      </w:r>
      <w:proofErr w:type="spellStart"/>
      <w:r w:rsidRPr="00DB7AB2">
        <w:t>dell’Italia</w:t>
      </w:r>
      <w:proofErr w:type="spellEnd"/>
      <w:r w:rsidRPr="00DB7AB2">
        <w:t xml:space="preserve"> centrale; </w:t>
      </w:r>
      <w:proofErr w:type="spellStart"/>
      <w:r w:rsidRPr="00DB7AB2">
        <w:t>biostratigrafia</w:t>
      </w:r>
      <w:proofErr w:type="spellEnd"/>
      <w:r w:rsidRPr="00DB7AB2">
        <w:t xml:space="preserve"> e </w:t>
      </w:r>
      <w:proofErr w:type="spellStart"/>
      <w:r w:rsidRPr="00DB7AB2">
        <w:t>paleoambiente</w:t>
      </w:r>
      <w:proofErr w:type="spellEnd"/>
      <w:r w:rsidRPr="00DB7AB2">
        <w:t xml:space="preserve">. </w:t>
      </w:r>
      <w:r w:rsidR="00C70C03" w:rsidRPr="00DB7AB2">
        <w:tab/>
      </w:r>
      <w:r w:rsidRPr="00DB7AB2">
        <w:rPr>
          <w:i/>
          <w:iCs/>
        </w:rPr>
        <w:t xml:space="preserve">Boll. </w:t>
      </w:r>
      <w:proofErr w:type="spellStart"/>
      <w:r w:rsidRPr="00DB7AB2">
        <w:rPr>
          <w:i/>
          <w:iCs/>
        </w:rPr>
        <w:t>Serv</w:t>
      </w:r>
      <w:proofErr w:type="spellEnd"/>
      <w:r w:rsidRPr="00DB7AB2">
        <w:rPr>
          <w:i/>
          <w:iCs/>
        </w:rPr>
        <w:t xml:space="preserve">. </w:t>
      </w:r>
      <w:proofErr w:type="spellStart"/>
      <w:r w:rsidRPr="00DB7AB2">
        <w:rPr>
          <w:i/>
          <w:iCs/>
        </w:rPr>
        <w:t>Geol</w:t>
      </w:r>
      <w:proofErr w:type="spellEnd"/>
      <w:r w:rsidRPr="00DB7AB2">
        <w:rPr>
          <w:i/>
          <w:iCs/>
        </w:rPr>
        <w:t xml:space="preserve">. It., </w:t>
      </w:r>
      <w:r w:rsidR="00C70C03" w:rsidRPr="00DB7AB2">
        <w:rPr>
          <w:i/>
          <w:iCs/>
        </w:rPr>
        <w:tab/>
      </w:r>
      <w:r w:rsidRPr="00DB7AB2">
        <w:t>111: 74-104.</w:t>
      </w:r>
    </w:p>
    <w:p w14:paraId="2F4DD967" w14:textId="3F9EF6E6" w:rsidR="00A53575" w:rsidRPr="00DB7AB2" w:rsidRDefault="00A53575" w:rsidP="002939EC">
      <w:pPr>
        <w:spacing w:after="100" w:afterAutospacing="1" w:line="240" w:lineRule="auto"/>
        <w:ind w:left="426" w:hanging="426"/>
        <w:rPr>
          <w:lang w:val="en-US"/>
        </w:rPr>
      </w:pPr>
      <w:proofErr w:type="spellStart"/>
      <w:r w:rsidRPr="00DB7AB2">
        <w:t>Caloi</w:t>
      </w:r>
      <w:proofErr w:type="spellEnd"/>
      <w:r w:rsidRPr="00DB7AB2">
        <w:t xml:space="preserve"> L. &amp; </w:t>
      </w:r>
      <w:proofErr w:type="spellStart"/>
      <w:r w:rsidRPr="00DB7AB2">
        <w:t>Palombo</w:t>
      </w:r>
      <w:proofErr w:type="spellEnd"/>
      <w:r w:rsidRPr="00DB7AB2">
        <w:t xml:space="preserve"> M.R.</w:t>
      </w:r>
      <w:r w:rsidR="00C70C03" w:rsidRPr="00DB7AB2">
        <w:tab/>
      </w:r>
      <w:r w:rsidRPr="00DB7AB2">
        <w:t xml:space="preserve"> (1995) - </w:t>
      </w:r>
      <w:r w:rsidR="00C70C03" w:rsidRPr="00DB7AB2">
        <w:tab/>
      </w:r>
      <w:r w:rsidRPr="00DB7AB2">
        <w:t xml:space="preserve">Le </w:t>
      </w:r>
      <w:proofErr w:type="spellStart"/>
      <w:r w:rsidRPr="00DB7AB2">
        <w:t>mammalofaune</w:t>
      </w:r>
      <w:proofErr w:type="spellEnd"/>
      <w:r w:rsidRPr="00DB7AB2">
        <w:t xml:space="preserve"> </w:t>
      </w:r>
      <w:proofErr w:type="spellStart"/>
      <w:r w:rsidRPr="00DB7AB2">
        <w:t>del</w:t>
      </w:r>
      <w:proofErr w:type="spellEnd"/>
      <w:r w:rsidRPr="00DB7AB2">
        <w:t xml:space="preserve"> </w:t>
      </w:r>
      <w:proofErr w:type="spellStart"/>
      <w:r w:rsidRPr="00DB7AB2">
        <w:t>Pleistocene</w:t>
      </w:r>
      <w:proofErr w:type="spellEnd"/>
      <w:r w:rsidRPr="00DB7AB2">
        <w:t xml:space="preserve"> </w:t>
      </w:r>
      <w:proofErr w:type="spellStart"/>
      <w:r w:rsidRPr="00DB7AB2">
        <w:t>inferiore</w:t>
      </w:r>
      <w:proofErr w:type="spellEnd"/>
      <w:r w:rsidRPr="00DB7AB2">
        <w:t xml:space="preserve"> </w:t>
      </w:r>
      <w:proofErr w:type="spellStart"/>
      <w:r w:rsidRPr="00DB7AB2">
        <w:t>nell’Italia</w:t>
      </w:r>
      <w:proofErr w:type="spellEnd"/>
      <w:r w:rsidRPr="00DB7AB2">
        <w:t xml:space="preserve"> centrale. </w:t>
      </w:r>
      <w:r w:rsidR="00C70C03" w:rsidRPr="00DB7AB2">
        <w:tab/>
      </w:r>
      <w:proofErr w:type="spellStart"/>
      <w:r w:rsidRPr="00DB7AB2">
        <w:rPr>
          <w:i/>
          <w:iCs/>
        </w:rPr>
        <w:t>Studi</w:t>
      </w:r>
      <w:proofErr w:type="spellEnd"/>
      <w:r w:rsidRPr="00DB7AB2">
        <w:rPr>
          <w:i/>
          <w:iCs/>
        </w:rPr>
        <w:t xml:space="preserve"> </w:t>
      </w:r>
      <w:proofErr w:type="spellStart"/>
      <w:r w:rsidRPr="00DB7AB2">
        <w:rPr>
          <w:i/>
          <w:iCs/>
        </w:rPr>
        <w:t>Geologici</w:t>
      </w:r>
      <w:proofErr w:type="spellEnd"/>
      <w:r w:rsidRPr="00DB7AB2">
        <w:rPr>
          <w:i/>
          <w:iCs/>
        </w:rPr>
        <w:t xml:space="preserve"> </w:t>
      </w:r>
      <w:proofErr w:type="spellStart"/>
      <w:r w:rsidRPr="00DB7AB2">
        <w:rPr>
          <w:i/>
          <w:iCs/>
        </w:rPr>
        <w:t>Camerti</w:t>
      </w:r>
      <w:proofErr w:type="spellEnd"/>
      <w:r w:rsidRPr="00DB7AB2">
        <w:t xml:space="preserve">, </w:t>
      </w:r>
      <w:r w:rsidR="00C70C03" w:rsidRPr="00DB7AB2">
        <w:tab/>
      </w:r>
      <w:r w:rsidRPr="00DB7AB2">
        <w:t xml:space="preserve">vol. </w:t>
      </w:r>
      <w:proofErr w:type="spellStart"/>
      <w:r w:rsidRPr="00DB7AB2">
        <w:t>spec</w:t>
      </w:r>
      <w:proofErr w:type="spellEnd"/>
      <w:r w:rsidRPr="00DB7AB2">
        <w:t xml:space="preserve">. </w:t>
      </w:r>
      <w:r w:rsidRPr="00DB7AB2">
        <w:rPr>
          <w:lang w:val="en-US"/>
        </w:rPr>
        <w:t>1994(B), 487-501.</w:t>
      </w:r>
    </w:p>
    <w:p w14:paraId="589A071A" w14:textId="7684C2D2" w:rsidR="00A53575" w:rsidRPr="00DB7AB2" w:rsidRDefault="00A53575" w:rsidP="002939EC">
      <w:pPr>
        <w:spacing w:after="100" w:afterAutospacing="1" w:line="240" w:lineRule="auto"/>
        <w:ind w:left="426" w:hanging="426"/>
      </w:pPr>
      <w:proofErr w:type="spellStart"/>
      <w:r w:rsidRPr="00DB7AB2">
        <w:rPr>
          <w:lang w:val="en-US"/>
        </w:rPr>
        <w:t>Caloi</w:t>
      </w:r>
      <w:proofErr w:type="spellEnd"/>
      <w:r w:rsidRPr="00DB7AB2">
        <w:rPr>
          <w:lang w:val="en-US"/>
        </w:rPr>
        <w:t xml:space="preserve"> L. &amp; </w:t>
      </w:r>
      <w:proofErr w:type="spellStart"/>
      <w:r w:rsidRPr="00DB7AB2">
        <w:rPr>
          <w:lang w:val="en-US"/>
        </w:rPr>
        <w:t>Palombo</w:t>
      </w:r>
      <w:proofErr w:type="spellEnd"/>
      <w:r w:rsidRPr="00DB7AB2">
        <w:rPr>
          <w:lang w:val="en-US"/>
        </w:rPr>
        <w:t xml:space="preserve"> M.R.</w:t>
      </w:r>
      <w:r w:rsidR="00C70C03" w:rsidRPr="00DB7AB2">
        <w:rPr>
          <w:lang w:val="en-US"/>
        </w:rPr>
        <w:tab/>
      </w:r>
      <w:r w:rsidRPr="00DB7AB2">
        <w:rPr>
          <w:lang w:val="en-US"/>
        </w:rPr>
        <w:t xml:space="preserve"> (1997) - </w:t>
      </w:r>
      <w:r w:rsidR="00C70C03" w:rsidRPr="00DB7AB2">
        <w:rPr>
          <w:lang w:val="en-US"/>
        </w:rPr>
        <w:tab/>
      </w:r>
      <w:r w:rsidRPr="00DB7AB2">
        <w:rPr>
          <w:lang w:val="en-US"/>
        </w:rPr>
        <w:t xml:space="preserve">Biochronology of large mammals of Italian peninsula in the Early and Middle Pleistocene. </w:t>
      </w:r>
      <w:r w:rsidR="00C70C03" w:rsidRPr="00DB7AB2">
        <w:rPr>
          <w:lang w:val="en-US"/>
        </w:rPr>
        <w:tab/>
      </w:r>
      <w:r w:rsidRPr="00DB7AB2">
        <w:rPr>
          <w:i/>
          <w:iCs/>
        </w:rPr>
        <w:t>Hystrix</w:t>
      </w:r>
      <w:r w:rsidRPr="00DB7AB2">
        <w:t xml:space="preserve">, </w:t>
      </w:r>
      <w:r w:rsidR="00C70C03" w:rsidRPr="00DB7AB2">
        <w:tab/>
      </w:r>
      <w:r w:rsidRPr="00DB7AB2">
        <w:t>9: 3-12.</w:t>
      </w:r>
    </w:p>
    <w:p w14:paraId="62404F17" w14:textId="08C1F0AA" w:rsidR="002015C3" w:rsidRPr="00DB7AB2" w:rsidRDefault="002015C3" w:rsidP="002939EC">
      <w:pPr>
        <w:spacing w:after="100" w:afterAutospacing="1" w:line="240" w:lineRule="auto"/>
        <w:ind w:left="426" w:hanging="426"/>
        <w:rPr>
          <w:lang w:val="en-US"/>
        </w:rPr>
      </w:pPr>
      <w:proofErr w:type="spellStart"/>
      <w:r w:rsidRPr="00DB7AB2">
        <w:rPr>
          <w:highlight w:val="blue"/>
        </w:rPr>
        <w:t>Caloi</w:t>
      </w:r>
      <w:proofErr w:type="spellEnd"/>
      <w:r w:rsidRPr="00DB7AB2">
        <w:rPr>
          <w:highlight w:val="blue"/>
        </w:rPr>
        <w:t xml:space="preserve">, L., </w:t>
      </w:r>
      <w:proofErr w:type="spellStart"/>
      <w:r w:rsidRPr="00DB7AB2">
        <w:rPr>
          <w:highlight w:val="blue"/>
        </w:rPr>
        <w:t>Palombo</w:t>
      </w:r>
      <w:proofErr w:type="spellEnd"/>
      <w:r w:rsidRPr="00DB7AB2">
        <w:rPr>
          <w:highlight w:val="blue"/>
        </w:rPr>
        <w:t xml:space="preserve">, M.R., </w:t>
      </w:r>
      <w:proofErr w:type="spellStart"/>
      <w:r w:rsidRPr="00DB7AB2">
        <w:rPr>
          <w:highlight w:val="blue"/>
        </w:rPr>
        <w:t>Petronio</w:t>
      </w:r>
      <w:proofErr w:type="spellEnd"/>
      <w:r w:rsidRPr="00DB7AB2">
        <w:rPr>
          <w:highlight w:val="blue"/>
        </w:rPr>
        <w:t>, C.</w:t>
      </w:r>
      <w:r w:rsidR="00C70C03" w:rsidRPr="00DB7AB2">
        <w:rPr>
          <w:highlight w:val="blue"/>
        </w:rPr>
        <w:tab/>
      </w:r>
      <w:r w:rsidRPr="00DB7AB2">
        <w:rPr>
          <w:highlight w:val="blue"/>
        </w:rPr>
        <w:t xml:space="preserve">, 1979. </w:t>
      </w:r>
      <w:r w:rsidR="00C70C03" w:rsidRPr="00DB7AB2">
        <w:rPr>
          <w:highlight w:val="blue"/>
        </w:rPr>
        <w:tab/>
      </w:r>
      <w:proofErr w:type="spellStart"/>
      <w:r w:rsidRPr="00DB7AB2">
        <w:rPr>
          <w:highlight w:val="blue"/>
        </w:rPr>
        <w:t>Cenni</w:t>
      </w:r>
      <w:proofErr w:type="spellEnd"/>
      <w:r w:rsidRPr="00DB7AB2">
        <w:rPr>
          <w:highlight w:val="blue"/>
        </w:rPr>
        <w:t xml:space="preserve"> </w:t>
      </w:r>
      <w:proofErr w:type="spellStart"/>
      <w:r w:rsidRPr="00DB7AB2">
        <w:rPr>
          <w:highlight w:val="blue"/>
        </w:rPr>
        <w:t>preliminari</w:t>
      </w:r>
      <w:proofErr w:type="spellEnd"/>
      <w:r w:rsidRPr="00DB7AB2">
        <w:rPr>
          <w:highlight w:val="blue"/>
        </w:rPr>
        <w:t xml:space="preserve"> </w:t>
      </w:r>
      <w:proofErr w:type="spellStart"/>
      <w:r w:rsidRPr="00DB7AB2">
        <w:rPr>
          <w:highlight w:val="blue"/>
        </w:rPr>
        <w:t>sulla</w:t>
      </w:r>
      <w:proofErr w:type="spellEnd"/>
      <w:r w:rsidRPr="00DB7AB2">
        <w:rPr>
          <w:highlight w:val="blue"/>
        </w:rPr>
        <w:t xml:space="preserve"> </w:t>
      </w:r>
      <w:proofErr w:type="spellStart"/>
      <w:r w:rsidRPr="00DB7AB2">
        <w:rPr>
          <w:highlight w:val="blue"/>
        </w:rPr>
        <w:t>fauna</w:t>
      </w:r>
      <w:proofErr w:type="spellEnd"/>
      <w:r w:rsidRPr="00DB7AB2">
        <w:rPr>
          <w:highlight w:val="blue"/>
        </w:rPr>
        <w:t xml:space="preserve"> di Cava </w:t>
      </w:r>
      <w:proofErr w:type="spellStart"/>
      <w:r w:rsidRPr="00DB7AB2">
        <w:rPr>
          <w:highlight w:val="blue"/>
        </w:rPr>
        <w:t>Redicicoli</w:t>
      </w:r>
      <w:proofErr w:type="spellEnd"/>
      <w:r w:rsidRPr="00DB7AB2">
        <w:rPr>
          <w:highlight w:val="blue"/>
        </w:rPr>
        <w:t xml:space="preserve"> (Roma). </w:t>
      </w:r>
      <w:r w:rsidR="00C70C03" w:rsidRPr="00DB7AB2">
        <w:rPr>
          <w:highlight w:val="blue"/>
        </w:rPr>
        <w:tab/>
      </w:r>
      <w:proofErr w:type="spellStart"/>
      <w:r w:rsidRPr="00DB7AB2">
        <w:rPr>
          <w:highlight w:val="blue"/>
          <w:lang w:val="en-US"/>
        </w:rPr>
        <w:t>Bollettino</w:t>
      </w:r>
      <w:proofErr w:type="spellEnd"/>
      <w:r w:rsidRPr="00DB7AB2">
        <w:rPr>
          <w:highlight w:val="blue"/>
          <w:lang w:val="en-US"/>
        </w:rPr>
        <w:t xml:space="preserve"> del </w:t>
      </w:r>
      <w:proofErr w:type="spellStart"/>
      <w:r w:rsidRPr="00DB7AB2">
        <w:rPr>
          <w:highlight w:val="blue"/>
          <w:lang w:val="en-US"/>
        </w:rPr>
        <w:t>Servizio</w:t>
      </w:r>
      <w:proofErr w:type="spellEnd"/>
      <w:r w:rsidRPr="00DB7AB2">
        <w:rPr>
          <w:highlight w:val="blue"/>
          <w:lang w:val="en-US"/>
        </w:rPr>
        <w:t xml:space="preserve"> </w:t>
      </w:r>
      <w:proofErr w:type="spellStart"/>
      <w:r w:rsidRPr="00DB7AB2">
        <w:rPr>
          <w:highlight w:val="blue"/>
          <w:lang w:val="en-US"/>
        </w:rPr>
        <w:t>Geologico</w:t>
      </w:r>
      <w:proofErr w:type="spellEnd"/>
      <w:r w:rsidRPr="00DB7AB2">
        <w:rPr>
          <w:highlight w:val="blue"/>
          <w:lang w:val="en-US"/>
        </w:rPr>
        <w:t xml:space="preserve"> </w:t>
      </w:r>
      <w:proofErr w:type="spellStart"/>
      <w:r w:rsidRPr="00DB7AB2">
        <w:rPr>
          <w:highlight w:val="blue"/>
          <w:lang w:val="en-US"/>
        </w:rPr>
        <w:t>Italiano</w:t>
      </w:r>
      <w:proofErr w:type="spellEnd"/>
      <w:r w:rsidRPr="00DB7AB2">
        <w:rPr>
          <w:highlight w:val="blue"/>
          <w:lang w:val="en-US"/>
        </w:rPr>
        <w:t xml:space="preserve"> </w:t>
      </w:r>
      <w:r w:rsidR="00C70C03" w:rsidRPr="00DB7AB2">
        <w:rPr>
          <w:highlight w:val="blue"/>
          <w:lang w:val="en-US"/>
        </w:rPr>
        <w:tab/>
      </w:r>
      <w:r w:rsidRPr="00DB7AB2">
        <w:rPr>
          <w:highlight w:val="blue"/>
          <w:lang w:val="en-US"/>
        </w:rPr>
        <w:t>100, 189–198.</w:t>
      </w:r>
      <w:r w:rsidRPr="00DB7AB2">
        <w:rPr>
          <w:lang w:val="en-US"/>
        </w:rPr>
        <w:t xml:space="preserve"> </w:t>
      </w:r>
    </w:p>
    <w:p w14:paraId="582703FD" w14:textId="4B5032A8" w:rsidR="002015C3" w:rsidRPr="00DB7AB2" w:rsidRDefault="002015C3" w:rsidP="002939EC">
      <w:pPr>
        <w:spacing w:after="100" w:afterAutospacing="1" w:line="240" w:lineRule="auto"/>
        <w:ind w:left="426" w:hanging="426"/>
      </w:pPr>
      <w:proofErr w:type="spellStart"/>
      <w:r w:rsidRPr="00DB7AB2">
        <w:rPr>
          <w:highlight w:val="blue"/>
          <w:lang w:val="en-US"/>
        </w:rPr>
        <w:t>Caloi</w:t>
      </w:r>
      <w:proofErr w:type="spellEnd"/>
      <w:r w:rsidRPr="00DB7AB2">
        <w:rPr>
          <w:highlight w:val="blue"/>
          <w:lang w:val="en-US"/>
        </w:rPr>
        <w:t xml:space="preserve">, L., </w:t>
      </w:r>
      <w:proofErr w:type="spellStart"/>
      <w:r w:rsidRPr="00DB7AB2">
        <w:rPr>
          <w:highlight w:val="blue"/>
          <w:lang w:val="en-US"/>
        </w:rPr>
        <w:t>Palombo</w:t>
      </w:r>
      <w:proofErr w:type="spellEnd"/>
      <w:r w:rsidRPr="00DB7AB2">
        <w:rPr>
          <w:highlight w:val="blue"/>
          <w:lang w:val="en-US"/>
        </w:rPr>
        <w:t xml:space="preserve">, M.R., </w:t>
      </w:r>
      <w:proofErr w:type="spellStart"/>
      <w:r w:rsidRPr="00DB7AB2">
        <w:rPr>
          <w:highlight w:val="blue"/>
          <w:lang w:val="en-US"/>
        </w:rPr>
        <w:t>Petronio</w:t>
      </w:r>
      <w:proofErr w:type="spellEnd"/>
      <w:r w:rsidRPr="00DB7AB2">
        <w:rPr>
          <w:highlight w:val="blue"/>
          <w:lang w:val="en-US"/>
        </w:rPr>
        <w:t xml:space="preserve">, C., </w:t>
      </w:r>
      <w:r w:rsidR="00C70C03" w:rsidRPr="00DB7AB2">
        <w:rPr>
          <w:highlight w:val="blue"/>
          <w:lang w:val="en-US"/>
        </w:rPr>
        <w:tab/>
      </w:r>
      <w:r w:rsidRPr="00DB7AB2">
        <w:rPr>
          <w:highlight w:val="blue"/>
          <w:lang w:val="en-US"/>
        </w:rPr>
        <w:t xml:space="preserve">1980. </w:t>
      </w:r>
      <w:r w:rsidR="00C70C03" w:rsidRPr="00DB7AB2">
        <w:rPr>
          <w:highlight w:val="blue"/>
          <w:lang w:val="en-US"/>
        </w:rPr>
        <w:tab/>
      </w:r>
      <w:r w:rsidRPr="00DB7AB2">
        <w:rPr>
          <w:highlight w:val="blue"/>
        </w:rPr>
        <w:t xml:space="preserve">La </w:t>
      </w:r>
      <w:proofErr w:type="spellStart"/>
      <w:r w:rsidRPr="00DB7AB2">
        <w:rPr>
          <w:highlight w:val="blue"/>
        </w:rPr>
        <w:t>fauna</w:t>
      </w:r>
      <w:proofErr w:type="spellEnd"/>
      <w:r w:rsidRPr="00DB7AB2">
        <w:rPr>
          <w:highlight w:val="blue"/>
        </w:rPr>
        <w:t xml:space="preserve"> </w:t>
      </w:r>
      <w:proofErr w:type="spellStart"/>
      <w:r w:rsidRPr="00DB7AB2">
        <w:rPr>
          <w:highlight w:val="blue"/>
        </w:rPr>
        <w:t>quaternaria</w:t>
      </w:r>
      <w:proofErr w:type="spellEnd"/>
      <w:r w:rsidRPr="00DB7AB2">
        <w:rPr>
          <w:highlight w:val="blue"/>
        </w:rPr>
        <w:t xml:space="preserve"> di Sedia </w:t>
      </w:r>
      <w:proofErr w:type="spellStart"/>
      <w:r w:rsidRPr="00DB7AB2">
        <w:rPr>
          <w:highlight w:val="blue"/>
        </w:rPr>
        <w:t>del</w:t>
      </w:r>
      <w:proofErr w:type="spellEnd"/>
      <w:r w:rsidRPr="00DB7AB2">
        <w:rPr>
          <w:highlight w:val="blue"/>
        </w:rPr>
        <w:t xml:space="preserve"> </w:t>
      </w:r>
      <w:proofErr w:type="spellStart"/>
      <w:r w:rsidRPr="00DB7AB2">
        <w:rPr>
          <w:highlight w:val="blue"/>
        </w:rPr>
        <w:t>Diavolo</w:t>
      </w:r>
      <w:proofErr w:type="spellEnd"/>
      <w:r w:rsidRPr="00DB7AB2">
        <w:rPr>
          <w:highlight w:val="blue"/>
        </w:rPr>
        <w:t xml:space="preserve"> (Roma). </w:t>
      </w:r>
      <w:r w:rsidR="00C70C03" w:rsidRPr="00DB7AB2">
        <w:rPr>
          <w:highlight w:val="blue"/>
        </w:rPr>
        <w:tab/>
      </w:r>
      <w:proofErr w:type="spellStart"/>
      <w:r w:rsidRPr="00DB7AB2">
        <w:rPr>
          <w:highlight w:val="blue"/>
        </w:rPr>
        <w:t>Quaternaria</w:t>
      </w:r>
      <w:proofErr w:type="spellEnd"/>
      <w:r w:rsidRPr="00DB7AB2">
        <w:rPr>
          <w:highlight w:val="blue"/>
        </w:rPr>
        <w:t xml:space="preserve"> </w:t>
      </w:r>
      <w:r w:rsidR="00C70C03" w:rsidRPr="00DB7AB2">
        <w:rPr>
          <w:highlight w:val="blue"/>
        </w:rPr>
        <w:tab/>
      </w:r>
      <w:r w:rsidRPr="00DB7AB2">
        <w:rPr>
          <w:highlight w:val="blue"/>
        </w:rPr>
        <w:t>22, 177–209.</w:t>
      </w:r>
      <w:r w:rsidRPr="00DB7AB2">
        <w:t xml:space="preserve"> </w:t>
      </w:r>
    </w:p>
    <w:p w14:paraId="4CB87128" w14:textId="5DCDEA68" w:rsidR="002015C3" w:rsidRPr="00DB7AB2" w:rsidRDefault="002015C3" w:rsidP="002939EC">
      <w:pPr>
        <w:spacing w:after="100" w:afterAutospacing="1" w:line="240" w:lineRule="auto"/>
        <w:ind w:left="426" w:hanging="426"/>
      </w:pPr>
      <w:proofErr w:type="spellStart"/>
      <w:r w:rsidRPr="00DB7AB2">
        <w:rPr>
          <w:highlight w:val="blue"/>
        </w:rPr>
        <w:t>Caloi</w:t>
      </w:r>
      <w:proofErr w:type="spellEnd"/>
      <w:r w:rsidRPr="00DB7AB2">
        <w:rPr>
          <w:highlight w:val="blue"/>
        </w:rPr>
        <w:t xml:space="preserve">, L., </w:t>
      </w:r>
      <w:proofErr w:type="spellStart"/>
      <w:r w:rsidRPr="00DB7AB2">
        <w:rPr>
          <w:highlight w:val="blue"/>
        </w:rPr>
        <w:t>Cuggiani</w:t>
      </w:r>
      <w:proofErr w:type="spellEnd"/>
      <w:r w:rsidRPr="00DB7AB2">
        <w:rPr>
          <w:highlight w:val="blue"/>
        </w:rPr>
        <w:t xml:space="preserve">, M.C., </w:t>
      </w:r>
      <w:proofErr w:type="spellStart"/>
      <w:r w:rsidRPr="00DB7AB2">
        <w:rPr>
          <w:highlight w:val="blue"/>
        </w:rPr>
        <w:t>Palmarelli</w:t>
      </w:r>
      <w:proofErr w:type="spellEnd"/>
      <w:r w:rsidRPr="00DB7AB2">
        <w:rPr>
          <w:highlight w:val="blue"/>
        </w:rPr>
        <w:t xml:space="preserve">, A., </w:t>
      </w:r>
      <w:proofErr w:type="spellStart"/>
      <w:r w:rsidRPr="00DB7AB2">
        <w:rPr>
          <w:highlight w:val="blue"/>
        </w:rPr>
        <w:t>Palombo</w:t>
      </w:r>
      <w:proofErr w:type="spellEnd"/>
      <w:r w:rsidRPr="00DB7AB2">
        <w:rPr>
          <w:highlight w:val="blue"/>
        </w:rPr>
        <w:t>, M.R.</w:t>
      </w:r>
      <w:r w:rsidR="00C70C03" w:rsidRPr="00DB7AB2">
        <w:rPr>
          <w:highlight w:val="blue"/>
        </w:rPr>
        <w:tab/>
      </w:r>
      <w:r w:rsidRPr="00DB7AB2">
        <w:rPr>
          <w:highlight w:val="blue"/>
        </w:rPr>
        <w:t xml:space="preserve">, 1981. </w:t>
      </w:r>
      <w:r w:rsidR="00C70C03" w:rsidRPr="00DB7AB2">
        <w:rPr>
          <w:highlight w:val="blue"/>
        </w:rPr>
        <w:tab/>
      </w:r>
      <w:r w:rsidRPr="00DB7AB2">
        <w:rPr>
          <w:highlight w:val="blue"/>
        </w:rPr>
        <w:t xml:space="preserve">La </w:t>
      </w:r>
      <w:proofErr w:type="spellStart"/>
      <w:r w:rsidRPr="00DB7AB2">
        <w:rPr>
          <w:highlight w:val="blue"/>
        </w:rPr>
        <w:t>fauna</w:t>
      </w:r>
      <w:proofErr w:type="spellEnd"/>
      <w:r w:rsidRPr="00DB7AB2">
        <w:rPr>
          <w:highlight w:val="blue"/>
        </w:rPr>
        <w:t xml:space="preserve"> a </w:t>
      </w:r>
      <w:proofErr w:type="spellStart"/>
      <w:r w:rsidRPr="00DB7AB2">
        <w:rPr>
          <w:highlight w:val="blue"/>
        </w:rPr>
        <w:t>Vertebrati</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Pleistocene</w:t>
      </w:r>
      <w:proofErr w:type="spellEnd"/>
      <w:r w:rsidRPr="00DB7AB2">
        <w:rPr>
          <w:highlight w:val="blue"/>
        </w:rPr>
        <w:t xml:space="preserve"> medio e superiore di </w:t>
      </w:r>
      <w:proofErr w:type="spellStart"/>
      <w:r w:rsidRPr="00DB7AB2">
        <w:rPr>
          <w:highlight w:val="blue"/>
        </w:rPr>
        <w:t>Vitinia</w:t>
      </w:r>
      <w:proofErr w:type="spellEnd"/>
      <w:r w:rsidRPr="00DB7AB2">
        <w:rPr>
          <w:highlight w:val="blue"/>
        </w:rPr>
        <w:t xml:space="preserve"> (Roma). </w:t>
      </w:r>
      <w:r w:rsidR="00C70C03" w:rsidRPr="00DB7AB2">
        <w:rPr>
          <w:highlight w:val="blue"/>
        </w:rPr>
        <w:tab/>
      </w:r>
      <w:proofErr w:type="spellStart"/>
      <w:r w:rsidRPr="00DB7AB2">
        <w:rPr>
          <w:highlight w:val="blue"/>
        </w:rPr>
        <w:t>Bollettino</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Servizio</w:t>
      </w:r>
      <w:proofErr w:type="spellEnd"/>
      <w:r w:rsidRPr="00DB7AB2">
        <w:rPr>
          <w:highlight w:val="blue"/>
        </w:rPr>
        <w:t xml:space="preserve"> </w:t>
      </w:r>
      <w:proofErr w:type="spellStart"/>
      <w:r w:rsidRPr="00DB7AB2">
        <w:rPr>
          <w:highlight w:val="blue"/>
        </w:rPr>
        <w:t>Geo</w:t>
      </w:r>
      <w:proofErr w:type="spellEnd"/>
      <w:r w:rsidRPr="00DB7AB2">
        <w:rPr>
          <w:highlight w:val="blue"/>
        </w:rPr>
        <w:t xml:space="preserve">-logico Italiano </w:t>
      </w:r>
      <w:r w:rsidR="00C70C03" w:rsidRPr="00DB7AB2">
        <w:rPr>
          <w:highlight w:val="blue"/>
        </w:rPr>
        <w:tab/>
      </w:r>
      <w:r w:rsidRPr="00DB7AB2">
        <w:rPr>
          <w:highlight w:val="blue"/>
        </w:rPr>
        <w:t>102, 41–76.</w:t>
      </w:r>
      <w:r w:rsidRPr="00DB7AB2">
        <w:t xml:space="preserve"> </w:t>
      </w:r>
    </w:p>
    <w:p w14:paraId="3E203426" w14:textId="2E265846" w:rsidR="002015C3" w:rsidRPr="00DB7AB2" w:rsidRDefault="002015C3" w:rsidP="002939EC">
      <w:pPr>
        <w:spacing w:after="100" w:afterAutospacing="1" w:line="240" w:lineRule="auto"/>
        <w:ind w:left="426" w:hanging="426"/>
        <w:rPr>
          <w:lang w:val="en-US"/>
        </w:rPr>
      </w:pPr>
      <w:proofErr w:type="spellStart"/>
      <w:r w:rsidRPr="00DB7AB2">
        <w:t>Caloi</w:t>
      </w:r>
      <w:proofErr w:type="spellEnd"/>
      <w:r w:rsidRPr="00DB7AB2">
        <w:t xml:space="preserve"> L., </w:t>
      </w:r>
      <w:proofErr w:type="spellStart"/>
      <w:r w:rsidRPr="00DB7AB2">
        <w:t>Palombo</w:t>
      </w:r>
      <w:proofErr w:type="spellEnd"/>
      <w:r w:rsidRPr="00DB7AB2">
        <w:t xml:space="preserve"> M.-R. et Sardella R.</w:t>
      </w:r>
      <w:r w:rsidR="00C70C03" w:rsidRPr="00DB7AB2">
        <w:tab/>
      </w:r>
      <w:r w:rsidRPr="00DB7AB2">
        <w:t xml:space="preserve"> </w:t>
      </w:r>
      <w:r w:rsidRPr="00DB7AB2">
        <w:rPr>
          <w:lang w:val="en-US"/>
        </w:rPr>
        <w:t xml:space="preserve">(1997) – </w:t>
      </w:r>
      <w:r w:rsidR="00C70C03" w:rsidRPr="00DB7AB2">
        <w:rPr>
          <w:lang w:val="en-US"/>
        </w:rPr>
        <w:tab/>
      </w:r>
      <w:r w:rsidRPr="00DB7AB2">
        <w:rPr>
          <w:lang w:val="en-US"/>
        </w:rPr>
        <w:t xml:space="preserve">Preliminary considerations on the relationships between large carnivores and herbivores in the </w:t>
      </w:r>
      <w:proofErr w:type="spellStart"/>
      <w:r w:rsidRPr="00DB7AB2">
        <w:rPr>
          <w:lang w:val="en-US"/>
        </w:rPr>
        <w:t>Plio</w:t>
      </w:r>
      <w:proofErr w:type="spellEnd"/>
      <w:r w:rsidRPr="00DB7AB2">
        <w:rPr>
          <w:lang w:val="en-US"/>
        </w:rPr>
        <w:t xml:space="preserve">-Pleistocene mammals faunas of Italy. </w:t>
      </w:r>
      <w:r w:rsidR="00C70C03" w:rsidRPr="00DB7AB2">
        <w:rPr>
          <w:lang w:val="en-US"/>
        </w:rPr>
        <w:tab/>
      </w:r>
      <w:proofErr w:type="spellStart"/>
      <w:r w:rsidRPr="00DB7AB2">
        <w:rPr>
          <w:i/>
          <w:iCs/>
          <w:lang w:val="en-US"/>
        </w:rPr>
        <w:t>Paleontologia</w:t>
      </w:r>
      <w:proofErr w:type="spellEnd"/>
      <w:r w:rsidRPr="00DB7AB2">
        <w:rPr>
          <w:i/>
          <w:iCs/>
          <w:lang w:val="en-US"/>
        </w:rPr>
        <w:t xml:space="preserve"> I </w:t>
      </w:r>
      <w:proofErr w:type="spellStart"/>
      <w:r w:rsidRPr="00DB7AB2">
        <w:rPr>
          <w:i/>
          <w:iCs/>
          <w:lang w:val="en-US"/>
        </w:rPr>
        <w:t>Evolucio</w:t>
      </w:r>
      <w:proofErr w:type="spellEnd"/>
      <w:r w:rsidRPr="00DB7AB2">
        <w:rPr>
          <w:lang w:val="en-US"/>
        </w:rPr>
        <w:t xml:space="preserve">, </w:t>
      </w:r>
      <w:r w:rsidR="00C70C03" w:rsidRPr="00DB7AB2">
        <w:rPr>
          <w:lang w:val="en-US"/>
        </w:rPr>
        <w:tab/>
      </w:r>
      <w:r w:rsidRPr="00DB7AB2">
        <w:rPr>
          <w:lang w:val="en-US"/>
        </w:rPr>
        <w:t>30- 31, pp.235-246.</w:t>
      </w:r>
    </w:p>
    <w:p w14:paraId="280F639D" w14:textId="42C1BE83" w:rsidR="00A53575" w:rsidRPr="00DB7AB2" w:rsidRDefault="00A53575" w:rsidP="002939EC">
      <w:pPr>
        <w:spacing w:after="100" w:afterAutospacing="1" w:line="240" w:lineRule="auto"/>
        <w:ind w:left="426" w:hanging="426"/>
        <w:rPr>
          <w:lang w:val="en-US"/>
        </w:rPr>
      </w:pPr>
      <w:proofErr w:type="spellStart"/>
      <w:r w:rsidRPr="00DB7AB2">
        <w:rPr>
          <w:lang w:val="en-US"/>
        </w:rPr>
        <w:t>Caloi</w:t>
      </w:r>
      <w:proofErr w:type="spellEnd"/>
      <w:r w:rsidRPr="00DB7AB2">
        <w:rPr>
          <w:lang w:val="en-US"/>
        </w:rPr>
        <w:t xml:space="preserve"> L., </w:t>
      </w:r>
      <w:proofErr w:type="spellStart"/>
      <w:r w:rsidRPr="00DB7AB2">
        <w:rPr>
          <w:lang w:val="en-US"/>
        </w:rPr>
        <w:t>Palombo</w:t>
      </w:r>
      <w:proofErr w:type="spellEnd"/>
      <w:r w:rsidRPr="00DB7AB2">
        <w:rPr>
          <w:lang w:val="en-US"/>
        </w:rPr>
        <w:t xml:space="preserve"> M.R. &amp; </w:t>
      </w:r>
      <w:proofErr w:type="spellStart"/>
      <w:r w:rsidRPr="00DB7AB2">
        <w:rPr>
          <w:lang w:val="en-US"/>
        </w:rPr>
        <w:t>Zarlenga</w:t>
      </w:r>
      <w:proofErr w:type="spellEnd"/>
      <w:r w:rsidRPr="00DB7AB2">
        <w:rPr>
          <w:lang w:val="en-US"/>
        </w:rPr>
        <w:t xml:space="preserve"> F.</w:t>
      </w:r>
      <w:r w:rsidR="00C70C03" w:rsidRPr="00DB7AB2">
        <w:rPr>
          <w:lang w:val="en-US"/>
        </w:rPr>
        <w:tab/>
      </w:r>
      <w:r w:rsidRPr="00DB7AB2">
        <w:rPr>
          <w:lang w:val="en-US"/>
        </w:rPr>
        <w:t xml:space="preserve"> (1998). </w:t>
      </w:r>
      <w:r w:rsidR="00C70C03" w:rsidRPr="00DB7AB2">
        <w:rPr>
          <w:lang w:val="en-US"/>
        </w:rPr>
        <w:tab/>
      </w:r>
      <w:r w:rsidRPr="00DB7AB2">
        <w:rPr>
          <w:lang w:val="en-US"/>
        </w:rPr>
        <w:t xml:space="preserve">Late Middle Pleistocene mammal faunas of Lazio (Central Italy): stratigraphy and environment. </w:t>
      </w:r>
      <w:r w:rsidR="00C70C03" w:rsidRPr="00DB7AB2">
        <w:rPr>
          <w:lang w:val="en-US"/>
        </w:rPr>
        <w:tab/>
      </w:r>
      <w:r w:rsidRPr="00DB7AB2">
        <w:rPr>
          <w:i/>
          <w:iCs/>
          <w:lang w:val="en-US"/>
        </w:rPr>
        <w:t>Quaternary International</w:t>
      </w:r>
      <w:r w:rsidRPr="00DB7AB2">
        <w:rPr>
          <w:lang w:val="en-US"/>
        </w:rPr>
        <w:t xml:space="preserve">, </w:t>
      </w:r>
      <w:r w:rsidR="00C70C03" w:rsidRPr="00DB7AB2">
        <w:rPr>
          <w:lang w:val="en-US"/>
        </w:rPr>
        <w:tab/>
      </w:r>
      <w:r w:rsidRPr="00DB7AB2">
        <w:rPr>
          <w:lang w:val="en-US"/>
        </w:rPr>
        <w:t xml:space="preserve">47/48: 77-86. </w:t>
      </w:r>
    </w:p>
    <w:p w14:paraId="39FA16DB" w14:textId="3761E1C1" w:rsidR="00A53575" w:rsidRPr="00DB7AB2" w:rsidRDefault="00D13F91" w:rsidP="002939EC">
      <w:pPr>
        <w:spacing w:after="100" w:afterAutospacing="1" w:line="240" w:lineRule="auto"/>
        <w:ind w:left="426" w:hanging="426"/>
        <w:rPr>
          <w:lang w:val="en-US"/>
        </w:rPr>
      </w:pPr>
      <w:proofErr w:type="spellStart"/>
      <w:r w:rsidRPr="00DB7AB2">
        <w:rPr>
          <w:lang w:val="en-US"/>
        </w:rPr>
        <w:t>Campanino</w:t>
      </w:r>
      <w:proofErr w:type="spellEnd"/>
      <w:r w:rsidRPr="00DB7AB2">
        <w:rPr>
          <w:lang w:val="en-US"/>
        </w:rPr>
        <w:t xml:space="preserve"> F., </w:t>
      </w:r>
      <w:proofErr w:type="spellStart"/>
      <w:r w:rsidRPr="00DB7AB2">
        <w:rPr>
          <w:lang w:val="en-US"/>
        </w:rPr>
        <w:t>Forno</w:t>
      </w:r>
      <w:proofErr w:type="spellEnd"/>
      <w:r w:rsidRPr="00DB7AB2">
        <w:rPr>
          <w:lang w:val="en-US"/>
        </w:rPr>
        <w:t xml:space="preserve"> M. G., </w:t>
      </w:r>
      <w:proofErr w:type="spellStart"/>
      <w:r w:rsidRPr="00DB7AB2">
        <w:rPr>
          <w:lang w:val="en-US"/>
        </w:rPr>
        <w:t>Mottura</w:t>
      </w:r>
      <w:proofErr w:type="spellEnd"/>
      <w:r w:rsidRPr="00DB7AB2">
        <w:rPr>
          <w:lang w:val="en-US"/>
        </w:rPr>
        <w:t xml:space="preserve"> A., </w:t>
      </w:r>
      <w:proofErr w:type="spellStart"/>
      <w:r w:rsidRPr="00DB7AB2">
        <w:rPr>
          <w:lang w:val="en-US"/>
        </w:rPr>
        <w:t>Ormezzano</w:t>
      </w:r>
      <w:proofErr w:type="spellEnd"/>
      <w:r w:rsidRPr="00DB7AB2">
        <w:rPr>
          <w:lang w:val="en-US"/>
        </w:rPr>
        <w:t xml:space="preserve"> D. &amp; Sala B.</w:t>
      </w:r>
      <w:r w:rsidR="00C70C03" w:rsidRPr="00DB7AB2">
        <w:rPr>
          <w:lang w:val="en-US"/>
        </w:rPr>
        <w:tab/>
      </w:r>
      <w:r w:rsidRPr="00DB7AB2">
        <w:rPr>
          <w:lang w:val="en-US"/>
        </w:rPr>
        <w:t xml:space="preserve"> </w:t>
      </w:r>
      <w:r w:rsidR="00A53575" w:rsidRPr="00DB7AB2">
        <w:rPr>
          <w:lang w:val="en-US"/>
        </w:rPr>
        <w:t xml:space="preserve">1994. — </w:t>
      </w:r>
      <w:r w:rsidR="00C70C03" w:rsidRPr="00DB7AB2">
        <w:rPr>
          <w:lang w:val="en-US"/>
        </w:rPr>
        <w:tab/>
      </w:r>
      <w:proofErr w:type="spellStart"/>
      <w:r w:rsidR="00A53575" w:rsidRPr="00DB7AB2">
        <w:rPr>
          <w:i/>
          <w:iCs/>
          <w:lang w:val="en-US"/>
        </w:rPr>
        <w:t>Stephanorhinus</w:t>
      </w:r>
      <w:proofErr w:type="spellEnd"/>
      <w:r w:rsidR="00A53575" w:rsidRPr="00DB7AB2">
        <w:rPr>
          <w:i/>
          <w:iCs/>
          <w:lang w:val="en-US"/>
        </w:rPr>
        <w:t xml:space="preserve"> </w:t>
      </w:r>
      <w:proofErr w:type="spellStart"/>
      <w:r w:rsidR="00A53575" w:rsidRPr="00DB7AB2">
        <w:rPr>
          <w:i/>
          <w:iCs/>
          <w:lang w:val="en-US"/>
        </w:rPr>
        <w:t>jeanvireti</w:t>
      </w:r>
      <w:proofErr w:type="spellEnd"/>
      <w:r w:rsidR="00A53575" w:rsidRPr="00DB7AB2">
        <w:rPr>
          <w:i/>
          <w:iCs/>
          <w:lang w:val="en-US"/>
        </w:rPr>
        <w:t xml:space="preserve"> </w:t>
      </w:r>
      <w:r w:rsidR="00A53575" w:rsidRPr="00DB7AB2">
        <w:rPr>
          <w:lang w:val="en-US"/>
        </w:rPr>
        <w:t xml:space="preserve">(Guerin) 1972 (Rhinocerotidae, Mammalia) from </w:t>
      </w:r>
      <w:proofErr w:type="spellStart"/>
      <w:r w:rsidR="00A53575" w:rsidRPr="00DB7AB2">
        <w:rPr>
          <w:lang w:val="en-US"/>
        </w:rPr>
        <w:t>Roatto</w:t>
      </w:r>
      <w:proofErr w:type="spellEnd"/>
      <w:r w:rsidR="00A53575" w:rsidRPr="00DB7AB2">
        <w:rPr>
          <w:lang w:val="en-US"/>
        </w:rPr>
        <w:t xml:space="preserve"> near Villafranca </w:t>
      </w:r>
      <w:proofErr w:type="spellStart"/>
      <w:r w:rsidR="00A53575" w:rsidRPr="00DB7AB2">
        <w:rPr>
          <w:lang w:val="en-US"/>
        </w:rPr>
        <w:t>d’Asti</w:t>
      </w:r>
      <w:proofErr w:type="spellEnd"/>
      <w:r w:rsidR="00A53575" w:rsidRPr="00DB7AB2">
        <w:rPr>
          <w:lang w:val="en-US"/>
        </w:rPr>
        <w:t xml:space="preserve">, NW Italy. Revision of the specimen from </w:t>
      </w:r>
      <w:proofErr w:type="spellStart"/>
      <w:r w:rsidR="00A53575" w:rsidRPr="00DB7AB2">
        <w:rPr>
          <w:lang w:val="en-US"/>
        </w:rPr>
        <w:t>Dusino</w:t>
      </w:r>
      <w:proofErr w:type="spellEnd"/>
      <w:r w:rsidR="00A53575" w:rsidRPr="00DB7AB2">
        <w:rPr>
          <w:lang w:val="en-US"/>
        </w:rPr>
        <w:t xml:space="preserve">. </w:t>
      </w:r>
      <w:r w:rsidR="00C70C03" w:rsidRPr="00DB7AB2">
        <w:rPr>
          <w:lang w:val="en-US"/>
        </w:rPr>
        <w:tab/>
      </w:r>
      <w:proofErr w:type="spellStart"/>
      <w:r w:rsidR="00A53575" w:rsidRPr="00DB7AB2">
        <w:rPr>
          <w:i/>
          <w:iCs/>
          <w:lang w:val="en-US"/>
        </w:rPr>
        <w:t>Bollettino</w:t>
      </w:r>
      <w:proofErr w:type="spellEnd"/>
      <w:r w:rsidR="00A53575" w:rsidRPr="00DB7AB2">
        <w:rPr>
          <w:i/>
          <w:iCs/>
          <w:lang w:val="en-US"/>
        </w:rPr>
        <w:t xml:space="preserve"> del Museo </w:t>
      </w:r>
      <w:proofErr w:type="spellStart"/>
      <w:r w:rsidR="00A53575" w:rsidRPr="00DB7AB2">
        <w:rPr>
          <w:i/>
          <w:iCs/>
          <w:lang w:val="en-US"/>
        </w:rPr>
        <w:t>Regionale</w:t>
      </w:r>
      <w:proofErr w:type="spellEnd"/>
      <w:r w:rsidR="00A53575" w:rsidRPr="00DB7AB2">
        <w:rPr>
          <w:i/>
          <w:iCs/>
          <w:lang w:val="en-US"/>
        </w:rPr>
        <w:t xml:space="preserve"> di </w:t>
      </w:r>
      <w:proofErr w:type="spellStart"/>
      <w:r w:rsidR="00A53575" w:rsidRPr="00DB7AB2">
        <w:rPr>
          <w:i/>
          <w:iCs/>
          <w:lang w:val="en-US"/>
        </w:rPr>
        <w:t>Scienze</w:t>
      </w:r>
      <w:proofErr w:type="spellEnd"/>
      <w:r w:rsidR="00A53575" w:rsidRPr="00DB7AB2">
        <w:rPr>
          <w:i/>
          <w:iCs/>
          <w:lang w:val="en-US"/>
        </w:rPr>
        <w:t xml:space="preserve"> </w:t>
      </w:r>
      <w:proofErr w:type="spellStart"/>
      <w:r w:rsidR="00A53575" w:rsidRPr="00DB7AB2">
        <w:rPr>
          <w:i/>
          <w:iCs/>
          <w:lang w:val="en-US"/>
        </w:rPr>
        <w:t>Naturali</w:t>
      </w:r>
      <w:proofErr w:type="spellEnd"/>
      <w:r w:rsidR="00A53575" w:rsidRPr="00DB7AB2">
        <w:rPr>
          <w:i/>
          <w:iCs/>
          <w:lang w:val="en-US"/>
        </w:rPr>
        <w:t xml:space="preserve"> </w:t>
      </w:r>
      <w:r w:rsidR="00C70C03" w:rsidRPr="00DB7AB2">
        <w:rPr>
          <w:i/>
          <w:iCs/>
          <w:lang w:val="en-US"/>
        </w:rPr>
        <w:tab/>
      </w:r>
      <w:r w:rsidR="00A53575" w:rsidRPr="00DB7AB2">
        <w:rPr>
          <w:lang w:val="en-US"/>
        </w:rPr>
        <w:t>12 (2): 439-499.</w:t>
      </w:r>
    </w:p>
    <w:p w14:paraId="4A4B9DC9" w14:textId="02A91D69" w:rsidR="00A53575" w:rsidRPr="00DB7AB2" w:rsidRDefault="00A53575" w:rsidP="002939EC">
      <w:pPr>
        <w:spacing w:after="100" w:afterAutospacing="1" w:line="240" w:lineRule="auto"/>
        <w:ind w:left="426" w:hanging="426"/>
        <w:rPr>
          <w:lang w:val="it-IT"/>
        </w:rPr>
      </w:pPr>
      <w:r w:rsidRPr="00DB7AB2">
        <w:rPr>
          <w:lang w:val="it-IT"/>
        </w:rPr>
        <w:t>Cantaluppi, G.</w:t>
      </w:r>
      <w:r w:rsidR="00C70C03" w:rsidRPr="00DB7AB2">
        <w:rPr>
          <w:lang w:val="it-IT"/>
        </w:rPr>
        <w:tab/>
      </w:r>
      <w:r w:rsidRPr="00DB7AB2">
        <w:rPr>
          <w:lang w:val="it-IT"/>
        </w:rPr>
        <w:t xml:space="preserve">, 1969. </w:t>
      </w:r>
      <w:r w:rsidR="00C70C03" w:rsidRPr="00DB7AB2">
        <w:rPr>
          <w:lang w:val="it-IT"/>
        </w:rPr>
        <w:tab/>
      </w:r>
      <w:r w:rsidRPr="00DB7AB2">
        <w:rPr>
          <w:lang w:val="it-IT"/>
        </w:rPr>
        <w:t xml:space="preserve">Il rinoceronte di S. Colombano al Lambro. </w:t>
      </w:r>
      <w:r w:rsidR="00C70C03" w:rsidRPr="00DB7AB2">
        <w:rPr>
          <w:lang w:val="it-IT"/>
        </w:rPr>
        <w:tab/>
      </w:r>
      <w:r w:rsidRPr="00DB7AB2">
        <w:rPr>
          <w:i/>
          <w:iCs/>
          <w:lang w:val="it-IT"/>
        </w:rPr>
        <w:t xml:space="preserve">Atti dell’Istituto Geologico dell’Università di Pavia, </w:t>
      </w:r>
      <w:r w:rsidR="00C70C03" w:rsidRPr="00DB7AB2">
        <w:rPr>
          <w:i/>
          <w:iCs/>
          <w:lang w:val="it-IT"/>
        </w:rPr>
        <w:tab/>
      </w:r>
      <w:r w:rsidRPr="00DB7AB2">
        <w:rPr>
          <w:lang w:val="it-IT"/>
        </w:rPr>
        <w:t>20: 67-81.</w:t>
      </w:r>
    </w:p>
    <w:p w14:paraId="05FEA00D" w14:textId="168421C5" w:rsidR="002015C3" w:rsidRPr="00DB7AB2" w:rsidRDefault="002015C3" w:rsidP="002939EC">
      <w:pPr>
        <w:spacing w:after="100" w:afterAutospacing="1" w:line="240" w:lineRule="auto"/>
        <w:ind w:left="426" w:hanging="426"/>
        <w:rPr>
          <w:highlight w:val="darkYellow"/>
          <w:lang w:val="it-IT"/>
        </w:rPr>
      </w:pPr>
      <w:r w:rsidRPr="00DB7AB2">
        <w:rPr>
          <w:highlight w:val="darkYellow"/>
          <w:lang w:val="it-IT"/>
        </w:rPr>
        <w:t>Capasso Barbato L., Palmarelli A. &amp; Petronio C.</w:t>
      </w:r>
      <w:r w:rsidR="00C70C03" w:rsidRPr="00DB7AB2">
        <w:rPr>
          <w:highlight w:val="darkYellow"/>
          <w:lang w:val="it-IT"/>
        </w:rPr>
        <w:tab/>
      </w:r>
      <w:r w:rsidRPr="00DB7AB2">
        <w:rPr>
          <w:highlight w:val="darkYellow"/>
          <w:lang w:val="it-IT"/>
        </w:rPr>
        <w:t xml:space="preserve">, 1981. </w:t>
      </w:r>
      <w:r w:rsidR="00C70C03" w:rsidRPr="00DB7AB2">
        <w:rPr>
          <w:highlight w:val="darkYellow"/>
          <w:lang w:val="it-IT"/>
        </w:rPr>
        <w:tab/>
      </w:r>
      <w:r w:rsidRPr="00DB7AB2">
        <w:rPr>
          <w:highlight w:val="darkYellow"/>
          <w:lang w:val="it-IT"/>
        </w:rPr>
        <w:t xml:space="preserve">La mammalofauna pleistocenica di Cerveteri (Roma). </w:t>
      </w:r>
      <w:r w:rsidR="00C70C03" w:rsidRPr="00DB7AB2">
        <w:rPr>
          <w:highlight w:val="darkYellow"/>
          <w:lang w:val="it-IT"/>
        </w:rPr>
        <w:tab/>
      </w:r>
      <w:r w:rsidRPr="00DB7AB2">
        <w:rPr>
          <w:i/>
          <w:iCs/>
          <w:highlight w:val="darkYellow"/>
          <w:lang w:val="it-IT"/>
        </w:rPr>
        <w:t xml:space="preserve">Bollettino del Servizio Geologico d’Italia, </w:t>
      </w:r>
      <w:r w:rsidR="00C70C03" w:rsidRPr="00DB7AB2">
        <w:rPr>
          <w:i/>
          <w:iCs/>
          <w:highlight w:val="darkYellow"/>
          <w:lang w:val="it-IT"/>
        </w:rPr>
        <w:tab/>
      </w:r>
      <w:r w:rsidRPr="00DB7AB2">
        <w:rPr>
          <w:highlight w:val="darkYellow"/>
          <w:lang w:val="it-IT"/>
        </w:rPr>
        <w:t>102:79-94.</w:t>
      </w:r>
    </w:p>
    <w:p w14:paraId="51F10AC6" w14:textId="1C0E59C8" w:rsidR="00A53575" w:rsidRPr="00DB7AB2" w:rsidRDefault="00D13F91" w:rsidP="002939EC">
      <w:pPr>
        <w:spacing w:after="100" w:afterAutospacing="1" w:line="240" w:lineRule="auto"/>
        <w:ind w:left="426" w:hanging="426"/>
        <w:rPr>
          <w:highlight w:val="blue"/>
          <w:lang w:val="it-IT"/>
        </w:rPr>
      </w:pPr>
      <w:r w:rsidRPr="00DB7AB2">
        <w:rPr>
          <w:highlight w:val="blue"/>
          <w:lang w:val="it-IT"/>
        </w:rPr>
        <w:t>Capasso Barbato L., Cassoli P.F., Minieri M.N., Petronio C., Sardella R. &amp; Scarano M</w:t>
      </w:r>
      <w:r w:rsidR="00A53575" w:rsidRPr="00DB7AB2">
        <w:rPr>
          <w:highlight w:val="blue"/>
          <w:lang w:val="it-IT"/>
        </w:rPr>
        <w:t>.</w:t>
      </w:r>
      <w:r w:rsidR="00C70C03" w:rsidRPr="00DB7AB2">
        <w:rPr>
          <w:highlight w:val="blue"/>
          <w:lang w:val="it-IT"/>
        </w:rPr>
        <w:tab/>
      </w:r>
      <w:r w:rsidR="00A53575" w:rsidRPr="00DB7AB2">
        <w:rPr>
          <w:highlight w:val="blue"/>
          <w:lang w:val="it-IT"/>
        </w:rPr>
        <w:t xml:space="preserve">, 1992. </w:t>
      </w:r>
      <w:r w:rsidR="00C70C03" w:rsidRPr="00DB7AB2">
        <w:rPr>
          <w:highlight w:val="blue"/>
          <w:lang w:val="it-IT"/>
        </w:rPr>
        <w:tab/>
      </w:r>
      <w:r w:rsidR="00A53575" w:rsidRPr="00DB7AB2">
        <w:rPr>
          <w:highlight w:val="blue"/>
          <w:lang w:val="it-IT"/>
        </w:rPr>
        <w:t xml:space="preserve">Note preliminari sulla fauna pleistocenica di Ingarano (Apricena, Foggia). </w:t>
      </w:r>
      <w:r w:rsidR="00C70C03" w:rsidRPr="00DB7AB2">
        <w:rPr>
          <w:highlight w:val="blue"/>
          <w:lang w:val="it-IT"/>
        </w:rPr>
        <w:tab/>
      </w:r>
      <w:r w:rsidR="00A53575" w:rsidRPr="00DB7AB2">
        <w:rPr>
          <w:i/>
          <w:iCs/>
          <w:highlight w:val="blue"/>
          <w:lang w:val="it-IT"/>
        </w:rPr>
        <w:t xml:space="preserve">Bollettino SPI, </w:t>
      </w:r>
      <w:r w:rsidR="00C70C03" w:rsidRPr="00DB7AB2">
        <w:rPr>
          <w:i/>
          <w:iCs/>
          <w:highlight w:val="blue"/>
          <w:lang w:val="it-IT"/>
        </w:rPr>
        <w:tab/>
      </w:r>
      <w:r w:rsidR="00A53575" w:rsidRPr="00DB7AB2">
        <w:rPr>
          <w:highlight w:val="blue"/>
          <w:lang w:val="it-IT"/>
        </w:rPr>
        <w:t>31 (3):325-334, Modena.</w:t>
      </w:r>
    </w:p>
    <w:p w14:paraId="27373735" w14:textId="6F5E2FD3" w:rsidR="00A53575" w:rsidRPr="00DB7AB2" w:rsidRDefault="00A53575" w:rsidP="002939EC">
      <w:pPr>
        <w:spacing w:after="100" w:afterAutospacing="1" w:line="240" w:lineRule="auto"/>
        <w:ind w:left="426" w:hanging="426"/>
        <w:rPr>
          <w:lang w:val="it-IT"/>
        </w:rPr>
      </w:pPr>
      <w:r w:rsidRPr="00DB7AB2">
        <w:rPr>
          <w:highlight w:val="blue"/>
          <w:lang w:val="it-IT"/>
        </w:rPr>
        <w:lastRenderedPageBreak/>
        <w:t>Capasso Barbato L., Di Stefano G., Petronio C. &amp; Sardella R.</w:t>
      </w:r>
      <w:r w:rsidR="00C70C03" w:rsidRPr="00DB7AB2">
        <w:rPr>
          <w:highlight w:val="blue"/>
          <w:lang w:val="it-IT"/>
        </w:rPr>
        <w:tab/>
      </w:r>
      <w:r w:rsidRPr="00DB7AB2">
        <w:rPr>
          <w:highlight w:val="blue"/>
          <w:lang w:val="it-IT"/>
        </w:rPr>
        <w:t xml:space="preserve"> (1998). </w:t>
      </w:r>
      <w:r w:rsidR="00C70C03" w:rsidRPr="00DB7AB2">
        <w:rPr>
          <w:highlight w:val="blue"/>
          <w:lang w:val="it-IT"/>
        </w:rPr>
        <w:tab/>
      </w:r>
      <w:r w:rsidRPr="00DB7AB2">
        <w:rPr>
          <w:highlight w:val="blue"/>
          <w:lang w:val="it-IT"/>
        </w:rPr>
        <w:t xml:space="preserve">Pleistocene mammal faunas from Ponte Molle (Rome). </w:t>
      </w:r>
      <w:r w:rsidR="00C70C03" w:rsidRPr="00DB7AB2">
        <w:rPr>
          <w:highlight w:val="blue"/>
          <w:lang w:val="it-IT"/>
        </w:rPr>
        <w:tab/>
      </w:r>
      <w:r w:rsidRPr="00DB7AB2">
        <w:rPr>
          <w:i/>
          <w:iCs/>
          <w:highlight w:val="blue"/>
          <w:lang w:val="it-IT"/>
        </w:rPr>
        <w:t>Quaternary International</w:t>
      </w:r>
      <w:r w:rsidRPr="00DB7AB2">
        <w:rPr>
          <w:highlight w:val="blue"/>
          <w:lang w:val="it-IT"/>
        </w:rPr>
        <w:t xml:space="preserve">, </w:t>
      </w:r>
      <w:r w:rsidR="00C70C03" w:rsidRPr="00DB7AB2">
        <w:rPr>
          <w:highlight w:val="blue"/>
          <w:lang w:val="it-IT"/>
        </w:rPr>
        <w:tab/>
      </w:r>
      <w:r w:rsidRPr="00DB7AB2">
        <w:rPr>
          <w:highlight w:val="blue"/>
          <w:lang w:val="it-IT"/>
        </w:rPr>
        <w:t>47/48: 73-75.</w:t>
      </w:r>
      <w:r w:rsidRPr="00DB7AB2">
        <w:rPr>
          <w:lang w:val="it-IT"/>
        </w:rPr>
        <w:t xml:space="preserve"> </w:t>
      </w:r>
    </w:p>
    <w:p w14:paraId="5C1A7437" w14:textId="36676C97" w:rsidR="00A53575" w:rsidRPr="00DB7AB2" w:rsidRDefault="00D13F91" w:rsidP="002939EC">
      <w:pPr>
        <w:spacing w:after="100" w:afterAutospacing="1" w:line="240" w:lineRule="auto"/>
        <w:ind w:left="426" w:hanging="426"/>
        <w:rPr>
          <w:highlight w:val="cyan"/>
          <w:lang w:val="it-IT"/>
        </w:rPr>
      </w:pPr>
      <w:r w:rsidRPr="00DB7AB2">
        <w:rPr>
          <w:highlight w:val="cyan"/>
          <w:lang w:val="it-IT"/>
        </w:rPr>
        <w:t>Capellini G</w:t>
      </w:r>
      <w:r w:rsidR="00A53575" w:rsidRPr="00DB7AB2">
        <w:rPr>
          <w:highlight w:val="cyan"/>
          <w:lang w:val="it-IT"/>
        </w:rPr>
        <w:t>.</w:t>
      </w:r>
      <w:r w:rsidR="00C70C03" w:rsidRPr="00DB7AB2">
        <w:rPr>
          <w:highlight w:val="cyan"/>
          <w:lang w:val="it-IT"/>
        </w:rPr>
        <w:tab/>
      </w:r>
      <w:r w:rsidR="00A53575" w:rsidRPr="00DB7AB2">
        <w:rPr>
          <w:highlight w:val="cyan"/>
          <w:lang w:val="it-IT"/>
        </w:rPr>
        <w:t xml:space="preserve">, 1894. </w:t>
      </w:r>
      <w:r w:rsidR="00C70C03" w:rsidRPr="00DB7AB2">
        <w:rPr>
          <w:highlight w:val="cyan"/>
          <w:lang w:val="it-IT"/>
        </w:rPr>
        <w:tab/>
      </w:r>
      <w:r w:rsidR="00A53575" w:rsidRPr="00DB7AB2">
        <w:rPr>
          <w:highlight w:val="cyan"/>
          <w:lang w:val="it-IT"/>
        </w:rPr>
        <w:t xml:space="preserve">Rinoceronti fossili del Museo di Bologna. </w:t>
      </w:r>
      <w:r w:rsidR="00C70C03" w:rsidRPr="00DB7AB2">
        <w:rPr>
          <w:highlight w:val="cyan"/>
          <w:lang w:val="it-IT"/>
        </w:rPr>
        <w:tab/>
      </w:r>
      <w:r w:rsidR="00A53575" w:rsidRPr="00DB7AB2">
        <w:rPr>
          <w:i/>
          <w:iCs/>
          <w:highlight w:val="cyan"/>
          <w:lang w:val="it-IT"/>
        </w:rPr>
        <w:t>Memorie della Regia Accademia delle Scienze dell’Istituto di Bologna</w:t>
      </w:r>
      <w:r w:rsidR="00C70C03" w:rsidRPr="00DB7AB2">
        <w:rPr>
          <w:i/>
          <w:iCs/>
          <w:highlight w:val="cyan"/>
          <w:lang w:val="it-IT"/>
        </w:rPr>
        <w:tab/>
      </w:r>
      <w:r w:rsidR="00A53575" w:rsidRPr="00DB7AB2">
        <w:rPr>
          <w:highlight w:val="cyan"/>
          <w:lang w:val="it-IT"/>
        </w:rPr>
        <w:t xml:space="preserve"> 5, IV, Bologna.</w:t>
      </w:r>
    </w:p>
    <w:p w14:paraId="2CEB4624" w14:textId="4BD2A774" w:rsidR="002015C3" w:rsidRPr="00DB7AB2" w:rsidRDefault="002015C3" w:rsidP="002939EC">
      <w:pPr>
        <w:spacing w:after="100" w:afterAutospacing="1" w:line="240" w:lineRule="auto"/>
        <w:ind w:left="426" w:hanging="426"/>
      </w:pPr>
      <w:r w:rsidRPr="00DB7AB2">
        <w:rPr>
          <w:lang w:val="en-US"/>
        </w:rPr>
        <w:t>Capellini G.</w:t>
      </w:r>
      <w:r w:rsidR="00C70C03" w:rsidRPr="00DB7AB2">
        <w:rPr>
          <w:lang w:val="en-US"/>
        </w:rPr>
        <w:tab/>
      </w:r>
      <w:r w:rsidRPr="00DB7AB2">
        <w:rPr>
          <w:lang w:val="en-US"/>
        </w:rPr>
        <w:t xml:space="preserve"> (1907) - </w:t>
      </w:r>
      <w:r w:rsidR="00C70C03" w:rsidRPr="00DB7AB2">
        <w:rPr>
          <w:lang w:val="en-US"/>
        </w:rPr>
        <w:tab/>
      </w:r>
      <w:proofErr w:type="spellStart"/>
      <w:r w:rsidRPr="00DB7AB2">
        <w:rPr>
          <w:lang w:val="en-US"/>
        </w:rPr>
        <w:t>Mastodonti</w:t>
      </w:r>
      <w:proofErr w:type="spellEnd"/>
      <w:r w:rsidRPr="00DB7AB2">
        <w:rPr>
          <w:lang w:val="en-US"/>
        </w:rPr>
        <w:t xml:space="preserve"> del Museo </w:t>
      </w:r>
      <w:proofErr w:type="spellStart"/>
      <w:r w:rsidRPr="00DB7AB2">
        <w:rPr>
          <w:lang w:val="en-US"/>
        </w:rPr>
        <w:t>Geologico</w:t>
      </w:r>
      <w:proofErr w:type="spellEnd"/>
      <w:r w:rsidRPr="00DB7AB2">
        <w:rPr>
          <w:lang w:val="en-US"/>
        </w:rPr>
        <w:t xml:space="preserve"> di Bologna. </w:t>
      </w:r>
      <w:r w:rsidR="00C70C03" w:rsidRPr="00DB7AB2">
        <w:rPr>
          <w:lang w:val="en-US"/>
        </w:rPr>
        <w:tab/>
      </w:r>
      <w:r w:rsidRPr="00DB7AB2">
        <w:rPr>
          <w:i/>
          <w:iCs/>
        </w:rPr>
        <w:t xml:space="preserve">Mem. R. Accad. </w:t>
      </w:r>
      <w:proofErr w:type="spellStart"/>
      <w:r w:rsidRPr="00DB7AB2">
        <w:rPr>
          <w:i/>
          <w:iCs/>
        </w:rPr>
        <w:t>Sci</w:t>
      </w:r>
      <w:proofErr w:type="spellEnd"/>
      <w:r w:rsidRPr="00DB7AB2">
        <w:rPr>
          <w:i/>
          <w:iCs/>
        </w:rPr>
        <w:t xml:space="preserve">. </w:t>
      </w:r>
      <w:proofErr w:type="spellStart"/>
      <w:r w:rsidRPr="00DB7AB2">
        <w:rPr>
          <w:i/>
          <w:iCs/>
        </w:rPr>
        <w:t>Ist</w:t>
      </w:r>
      <w:proofErr w:type="spellEnd"/>
      <w:r w:rsidRPr="00DB7AB2">
        <w:rPr>
          <w:i/>
          <w:iCs/>
        </w:rPr>
        <w:t xml:space="preserve">. </w:t>
      </w:r>
      <w:proofErr w:type="spellStart"/>
      <w:r w:rsidRPr="00DB7AB2">
        <w:rPr>
          <w:i/>
          <w:iCs/>
        </w:rPr>
        <w:t>Bologna</w:t>
      </w:r>
      <w:proofErr w:type="spellEnd"/>
      <w:r w:rsidR="00C70C03" w:rsidRPr="00DB7AB2">
        <w:tab/>
      </w:r>
      <w:r w:rsidRPr="00DB7AB2">
        <w:t xml:space="preserve"> 6, 4: 63-81. </w:t>
      </w:r>
    </w:p>
    <w:p w14:paraId="7DE9578A" w14:textId="150B5BED" w:rsidR="00A53575" w:rsidRPr="00DB7AB2" w:rsidRDefault="00D13F91" w:rsidP="002939EC">
      <w:pPr>
        <w:spacing w:after="100" w:afterAutospacing="1" w:line="240" w:lineRule="auto"/>
        <w:ind w:left="426" w:hanging="426"/>
        <w:rPr>
          <w:highlight w:val="cyan"/>
        </w:rPr>
      </w:pPr>
      <w:proofErr w:type="spellStart"/>
      <w:r w:rsidRPr="00DB7AB2">
        <w:rPr>
          <w:highlight w:val="cyan"/>
        </w:rPr>
        <w:t>Capellini</w:t>
      </w:r>
      <w:proofErr w:type="spellEnd"/>
      <w:r w:rsidRPr="00DB7AB2">
        <w:rPr>
          <w:highlight w:val="cyan"/>
        </w:rPr>
        <w:t xml:space="preserve"> G.</w:t>
      </w:r>
      <w:r w:rsidR="00C70C03" w:rsidRPr="00DB7AB2">
        <w:rPr>
          <w:highlight w:val="cyan"/>
        </w:rPr>
        <w:tab/>
      </w:r>
      <w:r w:rsidRPr="00DB7AB2">
        <w:rPr>
          <w:highlight w:val="cyan"/>
        </w:rPr>
        <w:t xml:space="preserve">, </w:t>
      </w:r>
      <w:r w:rsidR="00A53575" w:rsidRPr="00DB7AB2">
        <w:rPr>
          <w:highlight w:val="cyan"/>
        </w:rPr>
        <w:t xml:space="preserve">1913. </w:t>
      </w:r>
      <w:r w:rsidR="00C70C03" w:rsidRPr="00DB7AB2">
        <w:rPr>
          <w:highlight w:val="cyan"/>
        </w:rPr>
        <w:tab/>
      </w:r>
      <w:proofErr w:type="spellStart"/>
      <w:r w:rsidR="00A53575" w:rsidRPr="00DB7AB2">
        <w:rPr>
          <w:highlight w:val="cyan"/>
        </w:rPr>
        <w:t>Resti</w:t>
      </w:r>
      <w:proofErr w:type="spellEnd"/>
      <w:r w:rsidR="00A53575" w:rsidRPr="00DB7AB2">
        <w:rPr>
          <w:highlight w:val="cyan"/>
        </w:rPr>
        <w:t xml:space="preserve"> di </w:t>
      </w:r>
      <w:proofErr w:type="spellStart"/>
      <w:r w:rsidR="00A53575" w:rsidRPr="00DB7AB2">
        <w:rPr>
          <w:highlight w:val="cyan"/>
        </w:rPr>
        <w:t>mammiferi</w:t>
      </w:r>
      <w:proofErr w:type="spellEnd"/>
      <w:r w:rsidR="00A53575" w:rsidRPr="00DB7AB2">
        <w:rPr>
          <w:highlight w:val="cyan"/>
        </w:rPr>
        <w:t xml:space="preserve"> </w:t>
      </w:r>
      <w:proofErr w:type="spellStart"/>
      <w:r w:rsidR="00A53575" w:rsidRPr="00DB7AB2">
        <w:rPr>
          <w:highlight w:val="cyan"/>
        </w:rPr>
        <w:t>nelle</w:t>
      </w:r>
      <w:proofErr w:type="spellEnd"/>
      <w:r w:rsidR="00A53575" w:rsidRPr="00DB7AB2">
        <w:rPr>
          <w:highlight w:val="cyan"/>
        </w:rPr>
        <w:t xml:space="preserve"> </w:t>
      </w:r>
      <w:proofErr w:type="spellStart"/>
      <w:r w:rsidR="00A53575" w:rsidRPr="00DB7AB2">
        <w:rPr>
          <w:highlight w:val="cyan"/>
        </w:rPr>
        <w:t>argille</w:t>
      </w:r>
      <w:proofErr w:type="spellEnd"/>
      <w:r w:rsidR="00A53575" w:rsidRPr="00DB7AB2">
        <w:rPr>
          <w:highlight w:val="cyan"/>
        </w:rPr>
        <w:t xml:space="preserve"> </w:t>
      </w:r>
      <w:proofErr w:type="spellStart"/>
      <w:r w:rsidR="00A53575" w:rsidRPr="00DB7AB2">
        <w:rPr>
          <w:highlight w:val="cyan"/>
        </w:rPr>
        <w:t>terziarie</w:t>
      </w:r>
      <w:proofErr w:type="spellEnd"/>
      <w:r w:rsidR="00A53575" w:rsidRPr="00DB7AB2">
        <w:rPr>
          <w:highlight w:val="cyan"/>
        </w:rPr>
        <w:t xml:space="preserve"> di </w:t>
      </w:r>
      <w:proofErr w:type="spellStart"/>
      <w:r w:rsidR="00A53575" w:rsidRPr="00DB7AB2">
        <w:rPr>
          <w:highlight w:val="cyan"/>
        </w:rPr>
        <w:t>Ponzano</w:t>
      </w:r>
      <w:proofErr w:type="spellEnd"/>
      <w:r w:rsidR="00A53575" w:rsidRPr="00DB7AB2">
        <w:rPr>
          <w:highlight w:val="cyan"/>
        </w:rPr>
        <w:t xml:space="preserve"> </w:t>
      </w:r>
      <w:proofErr w:type="spellStart"/>
      <w:r w:rsidR="00A53575" w:rsidRPr="00DB7AB2">
        <w:rPr>
          <w:highlight w:val="cyan"/>
        </w:rPr>
        <w:t>Magra</w:t>
      </w:r>
      <w:proofErr w:type="spellEnd"/>
      <w:r w:rsidR="00A53575" w:rsidRPr="00DB7AB2">
        <w:rPr>
          <w:highlight w:val="cyan"/>
        </w:rPr>
        <w:t xml:space="preserve">. </w:t>
      </w:r>
      <w:r w:rsidR="00C70C03" w:rsidRPr="00DB7AB2">
        <w:rPr>
          <w:highlight w:val="cyan"/>
        </w:rPr>
        <w:tab/>
      </w:r>
      <w:proofErr w:type="spellStart"/>
      <w:r w:rsidR="00A53575" w:rsidRPr="00DB7AB2">
        <w:rPr>
          <w:i/>
          <w:iCs/>
          <w:highlight w:val="cyan"/>
        </w:rPr>
        <w:t>Memorie</w:t>
      </w:r>
      <w:proofErr w:type="spellEnd"/>
      <w:r w:rsidR="00A53575" w:rsidRPr="00DB7AB2">
        <w:rPr>
          <w:i/>
          <w:iCs/>
          <w:highlight w:val="cyan"/>
        </w:rPr>
        <w:t xml:space="preserve"> </w:t>
      </w:r>
      <w:proofErr w:type="spellStart"/>
      <w:r w:rsidR="00A53575" w:rsidRPr="00DB7AB2">
        <w:rPr>
          <w:i/>
          <w:iCs/>
          <w:highlight w:val="cyan"/>
        </w:rPr>
        <w:t>della</w:t>
      </w:r>
      <w:proofErr w:type="spellEnd"/>
      <w:r w:rsidR="00A53575" w:rsidRPr="00DB7AB2">
        <w:rPr>
          <w:i/>
          <w:iCs/>
          <w:highlight w:val="cyan"/>
        </w:rPr>
        <w:t xml:space="preserve"> </w:t>
      </w:r>
      <w:proofErr w:type="spellStart"/>
      <w:r w:rsidR="00A53575" w:rsidRPr="00DB7AB2">
        <w:rPr>
          <w:i/>
          <w:iCs/>
          <w:highlight w:val="cyan"/>
        </w:rPr>
        <w:t>Regia</w:t>
      </w:r>
      <w:proofErr w:type="spellEnd"/>
      <w:r w:rsidR="00A53575" w:rsidRPr="00DB7AB2">
        <w:rPr>
          <w:i/>
          <w:iCs/>
          <w:highlight w:val="cyan"/>
        </w:rPr>
        <w:t xml:space="preserve"> </w:t>
      </w:r>
      <w:proofErr w:type="spellStart"/>
      <w:r w:rsidR="00A53575" w:rsidRPr="00DB7AB2">
        <w:rPr>
          <w:i/>
          <w:iCs/>
          <w:highlight w:val="cyan"/>
        </w:rPr>
        <w:t>Accademia</w:t>
      </w:r>
      <w:proofErr w:type="spellEnd"/>
      <w:r w:rsidR="00A53575" w:rsidRPr="00DB7AB2">
        <w:rPr>
          <w:i/>
          <w:iCs/>
          <w:highlight w:val="cyan"/>
        </w:rPr>
        <w:t xml:space="preserve"> delle </w:t>
      </w:r>
      <w:proofErr w:type="spellStart"/>
      <w:r w:rsidR="00A53575" w:rsidRPr="00DB7AB2">
        <w:rPr>
          <w:i/>
          <w:iCs/>
          <w:highlight w:val="cyan"/>
        </w:rPr>
        <w:t>Scienze</w:t>
      </w:r>
      <w:proofErr w:type="spellEnd"/>
      <w:r w:rsidR="00A53575" w:rsidRPr="00DB7AB2">
        <w:rPr>
          <w:i/>
          <w:iCs/>
          <w:highlight w:val="cyan"/>
        </w:rPr>
        <w:t xml:space="preserve"> </w:t>
      </w:r>
      <w:proofErr w:type="spellStart"/>
      <w:r w:rsidR="00A53575" w:rsidRPr="00DB7AB2">
        <w:rPr>
          <w:i/>
          <w:iCs/>
          <w:highlight w:val="cyan"/>
        </w:rPr>
        <w:t>dell’Istituto</w:t>
      </w:r>
      <w:proofErr w:type="spellEnd"/>
      <w:r w:rsidR="00A53575" w:rsidRPr="00DB7AB2">
        <w:rPr>
          <w:i/>
          <w:iCs/>
          <w:highlight w:val="cyan"/>
        </w:rPr>
        <w:t xml:space="preserve"> di </w:t>
      </w:r>
      <w:proofErr w:type="spellStart"/>
      <w:r w:rsidR="00A53575" w:rsidRPr="00DB7AB2">
        <w:rPr>
          <w:i/>
          <w:iCs/>
          <w:highlight w:val="cyan"/>
        </w:rPr>
        <w:t>Bologna</w:t>
      </w:r>
      <w:proofErr w:type="spellEnd"/>
      <w:r w:rsidR="00A53575" w:rsidRPr="00DB7AB2">
        <w:rPr>
          <w:i/>
          <w:iCs/>
          <w:highlight w:val="cyan"/>
        </w:rPr>
        <w:t xml:space="preserve">, </w:t>
      </w:r>
      <w:r w:rsidR="00C70C03" w:rsidRPr="00DB7AB2">
        <w:rPr>
          <w:i/>
          <w:iCs/>
          <w:highlight w:val="cyan"/>
        </w:rPr>
        <w:tab/>
      </w:r>
      <w:r w:rsidR="00A53575" w:rsidRPr="00DB7AB2">
        <w:rPr>
          <w:highlight w:val="cyan"/>
        </w:rPr>
        <w:t xml:space="preserve">VI, 10, </w:t>
      </w:r>
      <w:proofErr w:type="spellStart"/>
      <w:r w:rsidR="00A53575" w:rsidRPr="00DB7AB2">
        <w:rPr>
          <w:highlight w:val="cyan"/>
        </w:rPr>
        <w:t>Bologna</w:t>
      </w:r>
      <w:proofErr w:type="spellEnd"/>
      <w:r w:rsidR="00A53575" w:rsidRPr="00DB7AB2">
        <w:rPr>
          <w:highlight w:val="cyan"/>
        </w:rPr>
        <w:t>.</w:t>
      </w:r>
    </w:p>
    <w:p w14:paraId="7BD0491B" w14:textId="644652CC" w:rsidR="00A53575" w:rsidRPr="00DB7AB2" w:rsidRDefault="00D13F91" w:rsidP="002939EC">
      <w:pPr>
        <w:spacing w:after="100" w:afterAutospacing="1" w:line="240" w:lineRule="auto"/>
        <w:ind w:left="426" w:hanging="426"/>
        <w:rPr>
          <w:highlight w:val="cyan"/>
        </w:rPr>
      </w:pPr>
      <w:proofErr w:type="spellStart"/>
      <w:r w:rsidRPr="00DB7AB2">
        <w:rPr>
          <w:highlight w:val="cyan"/>
        </w:rPr>
        <w:t>Capellini</w:t>
      </w:r>
      <w:proofErr w:type="spellEnd"/>
      <w:r w:rsidRPr="00DB7AB2">
        <w:rPr>
          <w:highlight w:val="cyan"/>
        </w:rPr>
        <w:t xml:space="preserve"> G</w:t>
      </w:r>
      <w:r w:rsidR="00A53575" w:rsidRPr="00DB7AB2">
        <w:rPr>
          <w:highlight w:val="cyan"/>
        </w:rPr>
        <w:t>.</w:t>
      </w:r>
      <w:r w:rsidR="00C70C03" w:rsidRPr="00DB7AB2">
        <w:rPr>
          <w:highlight w:val="cyan"/>
        </w:rPr>
        <w:tab/>
      </w:r>
      <w:r w:rsidR="00A53575" w:rsidRPr="00DB7AB2">
        <w:rPr>
          <w:highlight w:val="cyan"/>
        </w:rPr>
        <w:t xml:space="preserve">, 1920. </w:t>
      </w:r>
      <w:r w:rsidR="00C70C03" w:rsidRPr="00DB7AB2">
        <w:rPr>
          <w:highlight w:val="cyan"/>
        </w:rPr>
        <w:tab/>
      </w:r>
      <w:proofErr w:type="spellStart"/>
      <w:r w:rsidR="00A53575" w:rsidRPr="00DB7AB2">
        <w:rPr>
          <w:highlight w:val="cyan"/>
        </w:rPr>
        <w:t>Rinoceronte</w:t>
      </w:r>
      <w:proofErr w:type="spellEnd"/>
      <w:r w:rsidR="00A53575" w:rsidRPr="00DB7AB2">
        <w:rPr>
          <w:highlight w:val="cyan"/>
        </w:rPr>
        <w:t xml:space="preserve"> fossile di Monte San Pietro. </w:t>
      </w:r>
      <w:r w:rsidR="00C70C03" w:rsidRPr="00DB7AB2">
        <w:rPr>
          <w:highlight w:val="cyan"/>
        </w:rPr>
        <w:tab/>
      </w:r>
      <w:proofErr w:type="spellStart"/>
      <w:r w:rsidR="00A53575" w:rsidRPr="00DB7AB2">
        <w:rPr>
          <w:i/>
          <w:iCs/>
          <w:highlight w:val="cyan"/>
        </w:rPr>
        <w:t>Rendiconti</w:t>
      </w:r>
      <w:proofErr w:type="spellEnd"/>
      <w:r w:rsidR="00A53575" w:rsidRPr="00DB7AB2">
        <w:rPr>
          <w:i/>
          <w:iCs/>
          <w:highlight w:val="cyan"/>
        </w:rPr>
        <w:t xml:space="preserve"> </w:t>
      </w:r>
      <w:proofErr w:type="spellStart"/>
      <w:r w:rsidR="00A53575" w:rsidRPr="00DB7AB2">
        <w:rPr>
          <w:i/>
          <w:iCs/>
          <w:highlight w:val="cyan"/>
        </w:rPr>
        <w:t>Sess</w:t>
      </w:r>
      <w:proofErr w:type="spellEnd"/>
      <w:r w:rsidR="00A53575" w:rsidRPr="00DB7AB2">
        <w:rPr>
          <w:i/>
          <w:iCs/>
          <w:highlight w:val="cyan"/>
        </w:rPr>
        <w:t xml:space="preserve">. </w:t>
      </w:r>
      <w:proofErr w:type="spellStart"/>
      <w:r w:rsidR="00A53575" w:rsidRPr="00DB7AB2">
        <w:rPr>
          <w:i/>
          <w:iCs/>
          <w:highlight w:val="cyan"/>
        </w:rPr>
        <w:t>della</w:t>
      </w:r>
      <w:proofErr w:type="spellEnd"/>
      <w:r w:rsidR="00A53575" w:rsidRPr="00DB7AB2">
        <w:rPr>
          <w:i/>
          <w:iCs/>
          <w:highlight w:val="cyan"/>
        </w:rPr>
        <w:t xml:space="preserve"> </w:t>
      </w:r>
      <w:proofErr w:type="spellStart"/>
      <w:r w:rsidR="00A53575" w:rsidRPr="00DB7AB2">
        <w:rPr>
          <w:i/>
          <w:iCs/>
          <w:highlight w:val="cyan"/>
        </w:rPr>
        <w:t>Regia</w:t>
      </w:r>
      <w:proofErr w:type="spellEnd"/>
      <w:r w:rsidR="00A53575" w:rsidRPr="00DB7AB2">
        <w:rPr>
          <w:i/>
          <w:iCs/>
          <w:highlight w:val="cyan"/>
        </w:rPr>
        <w:t xml:space="preserve"> </w:t>
      </w:r>
      <w:proofErr w:type="spellStart"/>
      <w:r w:rsidR="00A53575" w:rsidRPr="00DB7AB2">
        <w:rPr>
          <w:i/>
          <w:iCs/>
          <w:highlight w:val="cyan"/>
        </w:rPr>
        <w:t>Accademia</w:t>
      </w:r>
      <w:proofErr w:type="spellEnd"/>
      <w:r w:rsidR="00A53575" w:rsidRPr="00DB7AB2">
        <w:rPr>
          <w:i/>
          <w:iCs/>
          <w:highlight w:val="cyan"/>
        </w:rPr>
        <w:t xml:space="preserve"> delle </w:t>
      </w:r>
      <w:proofErr w:type="spellStart"/>
      <w:r w:rsidR="00A53575" w:rsidRPr="00DB7AB2">
        <w:rPr>
          <w:i/>
          <w:iCs/>
          <w:highlight w:val="cyan"/>
        </w:rPr>
        <w:t>Scienze</w:t>
      </w:r>
      <w:proofErr w:type="spellEnd"/>
      <w:r w:rsidR="00A53575" w:rsidRPr="00DB7AB2">
        <w:rPr>
          <w:i/>
          <w:iCs/>
          <w:highlight w:val="cyan"/>
        </w:rPr>
        <w:t xml:space="preserve"> </w:t>
      </w:r>
      <w:proofErr w:type="spellStart"/>
      <w:r w:rsidR="00A53575" w:rsidRPr="00DB7AB2">
        <w:rPr>
          <w:i/>
          <w:iCs/>
          <w:highlight w:val="cyan"/>
        </w:rPr>
        <w:t>dell’Istituto</w:t>
      </w:r>
      <w:proofErr w:type="spellEnd"/>
      <w:r w:rsidR="00A53575" w:rsidRPr="00DB7AB2">
        <w:rPr>
          <w:i/>
          <w:iCs/>
          <w:highlight w:val="cyan"/>
        </w:rPr>
        <w:t xml:space="preserve"> di </w:t>
      </w:r>
      <w:proofErr w:type="spellStart"/>
      <w:r w:rsidR="00A53575" w:rsidRPr="00DB7AB2">
        <w:rPr>
          <w:i/>
          <w:iCs/>
          <w:highlight w:val="cyan"/>
        </w:rPr>
        <w:t>Bologna</w:t>
      </w:r>
      <w:proofErr w:type="spellEnd"/>
      <w:r w:rsidR="00A53575" w:rsidRPr="00DB7AB2">
        <w:rPr>
          <w:i/>
          <w:iCs/>
          <w:highlight w:val="cyan"/>
        </w:rPr>
        <w:t>,</w:t>
      </w:r>
      <w:r w:rsidR="00C70C03" w:rsidRPr="00DB7AB2">
        <w:rPr>
          <w:i/>
          <w:iCs/>
          <w:highlight w:val="cyan"/>
        </w:rPr>
        <w:tab/>
      </w:r>
      <w:r w:rsidR="00A53575" w:rsidRPr="00DB7AB2">
        <w:rPr>
          <w:highlight w:val="cyan"/>
        </w:rPr>
        <w:t xml:space="preserve"> 3-7, </w:t>
      </w:r>
      <w:proofErr w:type="spellStart"/>
      <w:r w:rsidR="00A53575" w:rsidRPr="00DB7AB2">
        <w:rPr>
          <w:highlight w:val="cyan"/>
        </w:rPr>
        <w:t>Bologna</w:t>
      </w:r>
      <w:proofErr w:type="spellEnd"/>
      <w:r w:rsidR="00A53575" w:rsidRPr="00DB7AB2">
        <w:rPr>
          <w:highlight w:val="cyan"/>
        </w:rPr>
        <w:t>.</w:t>
      </w:r>
    </w:p>
    <w:p w14:paraId="00919A4E" w14:textId="5F086D8C" w:rsidR="00A53575" w:rsidRPr="00DB7AB2" w:rsidRDefault="00D13F91" w:rsidP="002939EC">
      <w:pPr>
        <w:spacing w:after="100" w:afterAutospacing="1" w:line="240" w:lineRule="auto"/>
        <w:ind w:left="426" w:hanging="426"/>
        <w:rPr>
          <w:highlight w:val="cyan"/>
        </w:rPr>
      </w:pPr>
      <w:r w:rsidRPr="00DB7AB2">
        <w:rPr>
          <w:highlight w:val="cyan"/>
        </w:rPr>
        <w:t>Cardini L</w:t>
      </w:r>
      <w:r w:rsidR="00A53575" w:rsidRPr="00DB7AB2">
        <w:rPr>
          <w:highlight w:val="cyan"/>
        </w:rPr>
        <w:t>.</w:t>
      </w:r>
      <w:r w:rsidR="00C70C03" w:rsidRPr="00DB7AB2">
        <w:rPr>
          <w:highlight w:val="cyan"/>
        </w:rPr>
        <w:tab/>
      </w:r>
      <w:r w:rsidR="00A53575" w:rsidRPr="00DB7AB2">
        <w:rPr>
          <w:highlight w:val="cyan"/>
        </w:rPr>
        <w:t xml:space="preserve">, 1958-61a. </w:t>
      </w:r>
      <w:r w:rsidR="00C70C03" w:rsidRPr="00DB7AB2">
        <w:rPr>
          <w:highlight w:val="cyan"/>
        </w:rPr>
        <w:tab/>
      </w:r>
      <w:r w:rsidR="00A53575" w:rsidRPr="00DB7AB2">
        <w:rPr>
          <w:highlight w:val="cyan"/>
        </w:rPr>
        <w:t xml:space="preserve">Prime </w:t>
      </w:r>
      <w:proofErr w:type="spellStart"/>
      <w:r w:rsidR="00A53575" w:rsidRPr="00DB7AB2">
        <w:rPr>
          <w:highlight w:val="cyan"/>
        </w:rPr>
        <w:t>determinazioni</w:t>
      </w:r>
      <w:proofErr w:type="spellEnd"/>
      <w:r w:rsidR="00A53575" w:rsidRPr="00DB7AB2">
        <w:rPr>
          <w:highlight w:val="cyan"/>
        </w:rPr>
        <w:t xml:space="preserve"> delle faune dei </w:t>
      </w:r>
      <w:proofErr w:type="spellStart"/>
      <w:r w:rsidR="00A53575" w:rsidRPr="00DB7AB2">
        <w:rPr>
          <w:highlight w:val="cyan"/>
        </w:rPr>
        <w:t>nuovi</w:t>
      </w:r>
      <w:proofErr w:type="spellEnd"/>
      <w:r w:rsidR="00A53575" w:rsidRPr="00DB7AB2">
        <w:rPr>
          <w:highlight w:val="cyan"/>
        </w:rPr>
        <w:t xml:space="preserve"> </w:t>
      </w:r>
      <w:proofErr w:type="spellStart"/>
      <w:r w:rsidR="00A53575" w:rsidRPr="00DB7AB2">
        <w:rPr>
          <w:highlight w:val="cyan"/>
        </w:rPr>
        <w:t>giacimenti</w:t>
      </w:r>
      <w:proofErr w:type="spellEnd"/>
      <w:r w:rsidR="00A53575" w:rsidRPr="00DB7AB2">
        <w:rPr>
          <w:highlight w:val="cyan"/>
        </w:rPr>
        <w:t xml:space="preserve"> </w:t>
      </w:r>
      <w:proofErr w:type="spellStart"/>
      <w:r w:rsidR="00A53575" w:rsidRPr="00DB7AB2">
        <w:rPr>
          <w:highlight w:val="cyan"/>
        </w:rPr>
        <w:t>costieri</w:t>
      </w:r>
      <w:proofErr w:type="spellEnd"/>
      <w:r w:rsidR="00A53575" w:rsidRPr="00DB7AB2">
        <w:rPr>
          <w:highlight w:val="cyan"/>
        </w:rPr>
        <w:t xml:space="preserve"> </w:t>
      </w:r>
      <w:proofErr w:type="spellStart"/>
      <w:r w:rsidR="00A53575" w:rsidRPr="00DB7AB2">
        <w:rPr>
          <w:highlight w:val="cyan"/>
        </w:rPr>
        <w:t>musteriani</w:t>
      </w:r>
      <w:proofErr w:type="spellEnd"/>
      <w:r w:rsidR="00A53575" w:rsidRPr="00DB7AB2">
        <w:rPr>
          <w:highlight w:val="cyan"/>
        </w:rPr>
        <w:t xml:space="preserve"> </w:t>
      </w:r>
      <w:proofErr w:type="spellStart"/>
      <w:r w:rsidR="00A53575" w:rsidRPr="00DB7AB2">
        <w:rPr>
          <w:highlight w:val="cyan"/>
        </w:rPr>
        <w:t>del</w:t>
      </w:r>
      <w:proofErr w:type="spellEnd"/>
      <w:r w:rsidR="00A53575" w:rsidRPr="00DB7AB2">
        <w:rPr>
          <w:highlight w:val="cyan"/>
        </w:rPr>
        <w:t xml:space="preserve"> Capo di </w:t>
      </w:r>
      <w:proofErr w:type="spellStart"/>
      <w:r w:rsidR="00A53575" w:rsidRPr="00DB7AB2">
        <w:rPr>
          <w:highlight w:val="cyan"/>
        </w:rPr>
        <w:t>Leuca</w:t>
      </w:r>
      <w:proofErr w:type="spellEnd"/>
      <w:r w:rsidR="00A53575" w:rsidRPr="00DB7AB2">
        <w:rPr>
          <w:highlight w:val="cyan"/>
        </w:rPr>
        <w:t xml:space="preserve">. </w:t>
      </w:r>
      <w:r w:rsidR="00C70C03" w:rsidRPr="00DB7AB2">
        <w:rPr>
          <w:highlight w:val="cyan"/>
        </w:rPr>
        <w:tab/>
      </w:r>
      <w:proofErr w:type="spellStart"/>
      <w:r w:rsidR="00A53575" w:rsidRPr="00DB7AB2">
        <w:rPr>
          <w:i/>
          <w:iCs/>
          <w:highlight w:val="cyan"/>
        </w:rPr>
        <w:t>Quaternaria</w:t>
      </w:r>
      <w:proofErr w:type="spellEnd"/>
      <w:r w:rsidR="00A53575" w:rsidRPr="00DB7AB2">
        <w:rPr>
          <w:i/>
          <w:iCs/>
          <w:highlight w:val="cyan"/>
        </w:rPr>
        <w:t xml:space="preserve">, </w:t>
      </w:r>
      <w:r w:rsidR="00C70C03" w:rsidRPr="00DB7AB2">
        <w:rPr>
          <w:i/>
          <w:iCs/>
          <w:highlight w:val="cyan"/>
        </w:rPr>
        <w:tab/>
      </w:r>
      <w:r w:rsidR="00A53575" w:rsidRPr="00DB7AB2">
        <w:rPr>
          <w:highlight w:val="cyan"/>
        </w:rPr>
        <w:t>V:314-315, Roma.</w:t>
      </w:r>
    </w:p>
    <w:p w14:paraId="6CD961CC" w14:textId="3212D894" w:rsidR="00A53575" w:rsidRPr="00DB7AB2" w:rsidRDefault="00D13F91" w:rsidP="002939EC">
      <w:pPr>
        <w:spacing w:after="100" w:afterAutospacing="1" w:line="240" w:lineRule="auto"/>
        <w:ind w:left="426" w:hanging="426"/>
        <w:rPr>
          <w:highlight w:val="cyan"/>
        </w:rPr>
      </w:pPr>
      <w:r w:rsidRPr="00DB7AB2">
        <w:rPr>
          <w:highlight w:val="cyan"/>
        </w:rPr>
        <w:t>Cardini L</w:t>
      </w:r>
      <w:r w:rsidR="00A53575" w:rsidRPr="00DB7AB2">
        <w:rPr>
          <w:highlight w:val="cyan"/>
        </w:rPr>
        <w:t>.</w:t>
      </w:r>
      <w:r w:rsidR="00C70C03" w:rsidRPr="00DB7AB2">
        <w:rPr>
          <w:highlight w:val="cyan"/>
        </w:rPr>
        <w:tab/>
      </w:r>
      <w:r w:rsidR="00A53575" w:rsidRPr="00DB7AB2">
        <w:rPr>
          <w:highlight w:val="cyan"/>
        </w:rPr>
        <w:t xml:space="preserve">, 1958-61b. </w:t>
      </w:r>
      <w:r w:rsidR="00C70C03" w:rsidRPr="00DB7AB2">
        <w:rPr>
          <w:highlight w:val="cyan"/>
        </w:rPr>
        <w:tab/>
      </w:r>
      <w:proofErr w:type="spellStart"/>
      <w:r w:rsidR="00A53575" w:rsidRPr="00DB7AB2">
        <w:rPr>
          <w:highlight w:val="cyan"/>
          <w:lang w:val="en-US"/>
        </w:rPr>
        <w:t>Segnalazione</w:t>
      </w:r>
      <w:proofErr w:type="spellEnd"/>
      <w:r w:rsidR="00A53575" w:rsidRPr="00DB7AB2">
        <w:rPr>
          <w:highlight w:val="cyan"/>
          <w:lang w:val="en-US"/>
        </w:rPr>
        <w:t xml:space="preserve"> e </w:t>
      </w:r>
      <w:proofErr w:type="spellStart"/>
      <w:r w:rsidR="00A53575" w:rsidRPr="00DB7AB2">
        <w:rPr>
          <w:highlight w:val="cyan"/>
          <w:lang w:val="en-US"/>
        </w:rPr>
        <w:t>sopraluogo</w:t>
      </w:r>
      <w:proofErr w:type="spellEnd"/>
      <w:r w:rsidR="00A53575" w:rsidRPr="00DB7AB2">
        <w:rPr>
          <w:highlight w:val="cyan"/>
          <w:lang w:val="en-US"/>
        </w:rPr>
        <w:t xml:space="preserve"> al nuovo </w:t>
      </w:r>
      <w:proofErr w:type="spellStart"/>
      <w:r w:rsidR="00A53575" w:rsidRPr="00DB7AB2">
        <w:rPr>
          <w:highlight w:val="cyan"/>
          <w:lang w:val="en-US"/>
        </w:rPr>
        <w:t>giacimento</w:t>
      </w:r>
      <w:proofErr w:type="spellEnd"/>
      <w:r w:rsidR="00A53575" w:rsidRPr="00DB7AB2">
        <w:rPr>
          <w:highlight w:val="cyan"/>
          <w:lang w:val="en-US"/>
        </w:rPr>
        <w:t xml:space="preserve"> </w:t>
      </w:r>
      <w:proofErr w:type="spellStart"/>
      <w:r w:rsidR="00A53575" w:rsidRPr="00DB7AB2">
        <w:rPr>
          <w:highlight w:val="cyan"/>
          <w:lang w:val="en-US"/>
        </w:rPr>
        <w:t>musteriano</w:t>
      </w:r>
      <w:proofErr w:type="spellEnd"/>
      <w:r w:rsidR="00A53575" w:rsidRPr="00DB7AB2">
        <w:rPr>
          <w:highlight w:val="cyan"/>
          <w:lang w:val="en-US"/>
        </w:rPr>
        <w:t xml:space="preserve"> </w:t>
      </w:r>
      <w:proofErr w:type="spellStart"/>
      <w:r w:rsidR="00A53575" w:rsidRPr="00DB7AB2">
        <w:rPr>
          <w:highlight w:val="cyan"/>
          <w:lang w:val="en-US"/>
        </w:rPr>
        <w:t>della</w:t>
      </w:r>
      <w:proofErr w:type="spellEnd"/>
      <w:r w:rsidR="00A53575" w:rsidRPr="00DB7AB2">
        <w:rPr>
          <w:highlight w:val="cyan"/>
          <w:lang w:val="en-US"/>
        </w:rPr>
        <w:t xml:space="preserve"> </w:t>
      </w:r>
      <w:proofErr w:type="spellStart"/>
      <w:r w:rsidR="00A53575" w:rsidRPr="00DB7AB2">
        <w:rPr>
          <w:highlight w:val="cyan"/>
          <w:lang w:val="en-US"/>
        </w:rPr>
        <w:t>Grotta</w:t>
      </w:r>
      <w:proofErr w:type="spellEnd"/>
      <w:r w:rsidR="00A53575" w:rsidRPr="00DB7AB2">
        <w:rPr>
          <w:highlight w:val="cyan"/>
          <w:lang w:val="en-US"/>
        </w:rPr>
        <w:t xml:space="preserve"> di </w:t>
      </w:r>
      <w:proofErr w:type="spellStart"/>
      <w:r w:rsidR="00A53575" w:rsidRPr="00DB7AB2">
        <w:rPr>
          <w:highlight w:val="cyan"/>
          <w:lang w:val="en-US"/>
        </w:rPr>
        <w:t>Bussana</w:t>
      </w:r>
      <w:proofErr w:type="spellEnd"/>
      <w:r w:rsidR="00A53575" w:rsidRPr="00DB7AB2">
        <w:rPr>
          <w:highlight w:val="cyan"/>
          <w:lang w:val="en-US"/>
        </w:rPr>
        <w:t xml:space="preserve"> </w:t>
      </w:r>
      <w:proofErr w:type="spellStart"/>
      <w:r w:rsidR="00A53575" w:rsidRPr="00DB7AB2">
        <w:rPr>
          <w:highlight w:val="cyan"/>
          <w:lang w:val="en-US"/>
        </w:rPr>
        <w:t>presso</w:t>
      </w:r>
      <w:proofErr w:type="spellEnd"/>
      <w:r w:rsidR="00A53575" w:rsidRPr="00DB7AB2">
        <w:rPr>
          <w:highlight w:val="cyan"/>
          <w:lang w:val="en-US"/>
        </w:rPr>
        <w:t xml:space="preserve"> </w:t>
      </w:r>
      <w:proofErr w:type="spellStart"/>
      <w:r w:rsidR="00A53575" w:rsidRPr="00DB7AB2">
        <w:rPr>
          <w:highlight w:val="cyan"/>
          <w:lang w:val="en-US"/>
        </w:rPr>
        <w:t>Taggia</w:t>
      </w:r>
      <w:proofErr w:type="spellEnd"/>
      <w:r w:rsidR="00A53575" w:rsidRPr="00DB7AB2">
        <w:rPr>
          <w:highlight w:val="cyan"/>
          <w:lang w:val="en-US"/>
        </w:rPr>
        <w:t xml:space="preserve">. </w:t>
      </w:r>
      <w:r w:rsidR="00C70C03" w:rsidRPr="00DB7AB2">
        <w:rPr>
          <w:highlight w:val="cyan"/>
          <w:lang w:val="en-US"/>
        </w:rPr>
        <w:tab/>
      </w:r>
      <w:proofErr w:type="spellStart"/>
      <w:r w:rsidR="00A53575" w:rsidRPr="00DB7AB2">
        <w:rPr>
          <w:i/>
          <w:iCs/>
          <w:highlight w:val="cyan"/>
        </w:rPr>
        <w:t>Quaternaria</w:t>
      </w:r>
      <w:proofErr w:type="spellEnd"/>
      <w:r w:rsidR="00A53575" w:rsidRPr="00DB7AB2">
        <w:rPr>
          <w:i/>
          <w:iCs/>
          <w:highlight w:val="cyan"/>
        </w:rPr>
        <w:t xml:space="preserve">, </w:t>
      </w:r>
      <w:r w:rsidR="00C70C03" w:rsidRPr="00DB7AB2">
        <w:rPr>
          <w:i/>
          <w:iCs/>
          <w:highlight w:val="cyan"/>
        </w:rPr>
        <w:tab/>
      </w:r>
      <w:r w:rsidR="00A53575" w:rsidRPr="00DB7AB2">
        <w:rPr>
          <w:highlight w:val="cyan"/>
        </w:rPr>
        <w:t>V:337-338, Roma.</w:t>
      </w:r>
    </w:p>
    <w:p w14:paraId="6A89C98B" w14:textId="0B9737A4" w:rsidR="00A53575" w:rsidRPr="00DB7AB2" w:rsidRDefault="00A53575" w:rsidP="002939EC">
      <w:pPr>
        <w:spacing w:after="100" w:afterAutospacing="1" w:line="240" w:lineRule="auto"/>
        <w:ind w:left="426" w:hanging="426"/>
      </w:pPr>
      <w:r w:rsidRPr="00DB7AB2">
        <w:t>Cardoso J.L.</w:t>
      </w:r>
      <w:r w:rsidR="00C70C03" w:rsidRPr="00DB7AB2">
        <w:tab/>
      </w:r>
      <w:r w:rsidRPr="00DB7AB2">
        <w:t xml:space="preserve"> (1995) - </w:t>
      </w:r>
      <w:r w:rsidR="00C70C03" w:rsidRPr="00DB7AB2">
        <w:tab/>
      </w:r>
      <w:r w:rsidRPr="00DB7AB2">
        <w:t xml:space="preserve">Grutas do </w:t>
      </w:r>
      <w:proofErr w:type="spellStart"/>
      <w:r w:rsidRPr="00DB7AB2">
        <w:t>Maciço</w:t>
      </w:r>
      <w:proofErr w:type="spellEnd"/>
      <w:r w:rsidRPr="00DB7AB2">
        <w:t xml:space="preserve"> </w:t>
      </w:r>
      <w:proofErr w:type="spellStart"/>
      <w:r w:rsidRPr="00DB7AB2">
        <w:t>Hespérico</w:t>
      </w:r>
      <w:proofErr w:type="spellEnd"/>
      <w:r w:rsidRPr="00DB7AB2">
        <w:t xml:space="preserve"> de </w:t>
      </w:r>
      <w:proofErr w:type="spellStart"/>
      <w:r w:rsidRPr="00DB7AB2">
        <w:t>portugal</w:t>
      </w:r>
      <w:proofErr w:type="spellEnd"/>
      <w:r w:rsidRPr="00DB7AB2">
        <w:t xml:space="preserve"> com </w:t>
      </w:r>
      <w:proofErr w:type="spellStart"/>
      <w:r w:rsidRPr="00DB7AB2">
        <w:t>faunas</w:t>
      </w:r>
      <w:proofErr w:type="spellEnd"/>
      <w:r w:rsidRPr="00DB7AB2">
        <w:t xml:space="preserve"> de grande </w:t>
      </w:r>
      <w:proofErr w:type="spellStart"/>
      <w:r w:rsidRPr="00DB7AB2">
        <w:t>mamíferos</w:t>
      </w:r>
      <w:proofErr w:type="spellEnd"/>
      <w:r w:rsidRPr="00DB7AB2">
        <w:t xml:space="preserve"> </w:t>
      </w:r>
      <w:proofErr w:type="spellStart"/>
      <w:r w:rsidRPr="00DB7AB2">
        <w:t>plistocénicos</w:t>
      </w:r>
      <w:proofErr w:type="spellEnd"/>
      <w:r w:rsidRPr="00DB7AB2">
        <w:t xml:space="preserve">. </w:t>
      </w:r>
      <w:proofErr w:type="spellStart"/>
      <w:r w:rsidRPr="00DB7AB2">
        <w:t>Breve</w:t>
      </w:r>
      <w:proofErr w:type="spellEnd"/>
      <w:r w:rsidRPr="00DB7AB2">
        <w:t xml:space="preserve"> </w:t>
      </w:r>
      <w:proofErr w:type="spellStart"/>
      <w:r w:rsidRPr="00DB7AB2">
        <w:t>síntese</w:t>
      </w:r>
      <w:proofErr w:type="spellEnd"/>
      <w:r w:rsidRPr="00DB7AB2">
        <w:t xml:space="preserve">. </w:t>
      </w:r>
      <w:r w:rsidR="00C70C03" w:rsidRPr="00DB7AB2">
        <w:tab/>
      </w:r>
      <w:r w:rsidRPr="00DB7AB2">
        <w:rPr>
          <w:i/>
          <w:iCs/>
        </w:rPr>
        <w:t xml:space="preserve">Cad. La. </w:t>
      </w:r>
      <w:proofErr w:type="spellStart"/>
      <w:r w:rsidRPr="00DB7AB2">
        <w:rPr>
          <w:i/>
          <w:iCs/>
        </w:rPr>
        <w:t>Xeol</w:t>
      </w:r>
      <w:proofErr w:type="spellEnd"/>
      <w:r w:rsidRPr="00DB7AB2">
        <w:rPr>
          <w:i/>
          <w:iCs/>
        </w:rPr>
        <w:t xml:space="preserve">. </w:t>
      </w:r>
      <w:proofErr w:type="spellStart"/>
      <w:r w:rsidRPr="00DB7AB2">
        <w:rPr>
          <w:i/>
          <w:iCs/>
        </w:rPr>
        <w:t>Laxe</w:t>
      </w:r>
      <w:proofErr w:type="spellEnd"/>
      <w:r w:rsidRPr="00DB7AB2">
        <w:rPr>
          <w:i/>
          <w:iCs/>
        </w:rPr>
        <w:t xml:space="preserve"> </w:t>
      </w:r>
      <w:proofErr w:type="spellStart"/>
      <w:r w:rsidRPr="00DB7AB2">
        <w:rPr>
          <w:i/>
          <w:iCs/>
        </w:rPr>
        <w:t>Coruña</w:t>
      </w:r>
      <w:proofErr w:type="spellEnd"/>
      <w:r w:rsidRPr="00DB7AB2">
        <w:rPr>
          <w:i/>
          <w:iCs/>
        </w:rPr>
        <w:t xml:space="preserve">, </w:t>
      </w:r>
      <w:r w:rsidR="00C70C03" w:rsidRPr="00DB7AB2">
        <w:rPr>
          <w:i/>
          <w:iCs/>
        </w:rPr>
        <w:tab/>
      </w:r>
      <w:r w:rsidRPr="00DB7AB2">
        <w:t>20: 213-229.</w:t>
      </w:r>
    </w:p>
    <w:p w14:paraId="4305B73B" w14:textId="243F4A1D" w:rsidR="00A53575" w:rsidRPr="00DB7AB2" w:rsidRDefault="00A53575" w:rsidP="002939EC">
      <w:pPr>
        <w:spacing w:after="100" w:afterAutospacing="1" w:line="240" w:lineRule="auto"/>
        <w:ind w:left="426" w:hanging="426"/>
        <w:rPr>
          <w:lang w:val="en-US"/>
        </w:rPr>
      </w:pPr>
      <w:r w:rsidRPr="00DB7AB2">
        <w:t>Cardoso J.L.</w:t>
      </w:r>
      <w:r w:rsidR="00C70C03" w:rsidRPr="00DB7AB2">
        <w:tab/>
      </w:r>
      <w:r w:rsidRPr="00DB7AB2">
        <w:t xml:space="preserve"> (1996) - </w:t>
      </w:r>
      <w:r w:rsidR="00C70C03" w:rsidRPr="00DB7AB2">
        <w:tab/>
      </w:r>
      <w:r w:rsidRPr="00DB7AB2">
        <w:t xml:space="preserve">Les grands mammifères du Pléistocène supérieur du Portugal. </w:t>
      </w:r>
      <w:proofErr w:type="spellStart"/>
      <w:r w:rsidRPr="00DB7AB2">
        <w:rPr>
          <w:lang w:val="en-US"/>
        </w:rPr>
        <w:t>Essai</w:t>
      </w:r>
      <w:proofErr w:type="spellEnd"/>
      <w:r w:rsidRPr="00DB7AB2">
        <w:rPr>
          <w:lang w:val="en-US"/>
        </w:rPr>
        <w:t xml:space="preserve"> de </w:t>
      </w:r>
      <w:proofErr w:type="spellStart"/>
      <w:r w:rsidRPr="00DB7AB2">
        <w:rPr>
          <w:lang w:val="en-US"/>
        </w:rPr>
        <w:t>synthèse</w:t>
      </w:r>
      <w:proofErr w:type="spellEnd"/>
      <w:r w:rsidRPr="00DB7AB2">
        <w:rPr>
          <w:lang w:val="en-US"/>
        </w:rPr>
        <w:t xml:space="preserve">. </w:t>
      </w:r>
      <w:r w:rsidR="00C70C03" w:rsidRPr="00DB7AB2">
        <w:rPr>
          <w:lang w:val="en-US"/>
        </w:rPr>
        <w:tab/>
      </w:r>
      <w:r w:rsidRPr="00DB7AB2">
        <w:rPr>
          <w:i/>
          <w:iCs/>
          <w:lang w:val="en-US"/>
        </w:rPr>
        <w:t xml:space="preserve">Geobios, </w:t>
      </w:r>
      <w:r w:rsidR="00C70C03" w:rsidRPr="00DB7AB2">
        <w:rPr>
          <w:i/>
          <w:iCs/>
          <w:lang w:val="en-US"/>
        </w:rPr>
        <w:tab/>
      </w:r>
      <w:r w:rsidRPr="00DB7AB2">
        <w:rPr>
          <w:lang w:val="en-US"/>
        </w:rPr>
        <w:t>29(2): 235-250.</w:t>
      </w:r>
    </w:p>
    <w:p w14:paraId="0C2C5BB7" w14:textId="57E0BD03" w:rsidR="00A53575" w:rsidRPr="00DB7AB2" w:rsidRDefault="00D13F91" w:rsidP="002939EC">
      <w:pPr>
        <w:spacing w:after="100" w:afterAutospacing="1" w:line="240" w:lineRule="auto"/>
        <w:ind w:left="426" w:hanging="426"/>
        <w:rPr>
          <w:highlight w:val="darkBlue"/>
          <w:lang w:val="en-US"/>
        </w:rPr>
      </w:pPr>
      <w:proofErr w:type="spellStart"/>
      <w:r w:rsidRPr="00DB7AB2">
        <w:rPr>
          <w:highlight w:val="darkBlue"/>
          <w:lang w:val="en-US"/>
        </w:rPr>
        <w:t>Carreck</w:t>
      </w:r>
      <w:proofErr w:type="spellEnd"/>
      <w:r w:rsidRPr="00DB7AB2">
        <w:rPr>
          <w:highlight w:val="darkBlue"/>
          <w:lang w:val="en-US"/>
        </w:rPr>
        <w:t xml:space="preserve"> J.N.</w:t>
      </w:r>
      <w:r w:rsidR="00C70C03" w:rsidRPr="00DB7AB2">
        <w:rPr>
          <w:highlight w:val="darkBlue"/>
          <w:lang w:val="en-US"/>
        </w:rPr>
        <w:tab/>
      </w:r>
      <w:r w:rsidRPr="00DB7AB2">
        <w:rPr>
          <w:highlight w:val="darkBlue"/>
          <w:lang w:val="en-US"/>
        </w:rPr>
        <w:t xml:space="preserve">, </w:t>
      </w:r>
      <w:r w:rsidR="00A53575" w:rsidRPr="00DB7AB2">
        <w:rPr>
          <w:highlight w:val="darkBlue"/>
          <w:lang w:val="en-US"/>
        </w:rPr>
        <w:t xml:space="preserve">1976. </w:t>
      </w:r>
      <w:r w:rsidR="00C70C03" w:rsidRPr="00DB7AB2">
        <w:rPr>
          <w:highlight w:val="darkBlue"/>
          <w:lang w:val="en-US"/>
        </w:rPr>
        <w:tab/>
      </w:r>
      <w:r w:rsidR="00A53575" w:rsidRPr="00DB7AB2">
        <w:rPr>
          <w:highlight w:val="darkBlue"/>
          <w:lang w:val="en-US"/>
        </w:rPr>
        <w:t xml:space="preserve">Pleistocene mammalian and molluscan remains from “Taplow” Terrace deposits at West Thurrock, near Grays, Essex. </w:t>
      </w:r>
      <w:r w:rsidR="00C70C03" w:rsidRPr="00DB7AB2">
        <w:rPr>
          <w:highlight w:val="darkBlue"/>
          <w:lang w:val="en-US"/>
        </w:rPr>
        <w:tab/>
      </w:r>
      <w:r w:rsidR="00A53575" w:rsidRPr="00DB7AB2">
        <w:rPr>
          <w:i/>
          <w:iCs/>
          <w:highlight w:val="darkBlue"/>
          <w:lang w:val="en-US"/>
        </w:rPr>
        <w:t xml:space="preserve">Proceedings of the Geologists’ Association, </w:t>
      </w:r>
      <w:r w:rsidR="00C70C03" w:rsidRPr="00DB7AB2">
        <w:rPr>
          <w:i/>
          <w:iCs/>
          <w:highlight w:val="darkBlue"/>
          <w:lang w:val="en-US"/>
        </w:rPr>
        <w:tab/>
      </w:r>
      <w:r w:rsidR="00A53575" w:rsidRPr="00DB7AB2">
        <w:rPr>
          <w:highlight w:val="darkBlue"/>
          <w:lang w:val="en-US"/>
        </w:rPr>
        <w:t>87:83-92.</w:t>
      </w:r>
    </w:p>
    <w:p w14:paraId="1CC736D3" w14:textId="69C99CF8" w:rsidR="00A53575" w:rsidRPr="00DB7AB2" w:rsidRDefault="00D13F91" w:rsidP="002939EC">
      <w:pPr>
        <w:spacing w:after="100" w:afterAutospacing="1" w:line="240" w:lineRule="auto"/>
        <w:ind w:left="426" w:hanging="426"/>
        <w:rPr>
          <w:highlight w:val="cyan"/>
          <w:lang w:val="en-US"/>
        </w:rPr>
      </w:pPr>
      <w:r w:rsidRPr="00DB7AB2">
        <w:rPr>
          <w:highlight w:val="cyan"/>
          <w:lang w:val="en-US"/>
        </w:rPr>
        <w:t xml:space="preserve">Carter T.D. &amp; Hill </w:t>
      </w:r>
      <w:r w:rsidR="00A53575" w:rsidRPr="00DB7AB2">
        <w:rPr>
          <w:highlight w:val="cyan"/>
          <w:lang w:val="en-US"/>
        </w:rPr>
        <w:t>J.E.</w:t>
      </w:r>
      <w:r w:rsidR="00C70C03" w:rsidRPr="00DB7AB2">
        <w:rPr>
          <w:highlight w:val="cyan"/>
          <w:lang w:val="en-US"/>
        </w:rPr>
        <w:tab/>
      </w:r>
      <w:r w:rsidR="00A53575" w:rsidRPr="00DB7AB2">
        <w:rPr>
          <w:highlight w:val="cyan"/>
          <w:lang w:val="en-US"/>
        </w:rPr>
        <w:t xml:space="preserve">, 1942. </w:t>
      </w:r>
      <w:r w:rsidR="00C70C03" w:rsidRPr="00DB7AB2">
        <w:rPr>
          <w:highlight w:val="cyan"/>
          <w:lang w:val="en-US"/>
        </w:rPr>
        <w:tab/>
      </w:r>
      <w:r w:rsidR="00A53575" w:rsidRPr="00DB7AB2">
        <w:rPr>
          <w:highlight w:val="cyan"/>
          <w:lang w:val="en-US"/>
        </w:rPr>
        <w:t xml:space="preserve">A skull of </w:t>
      </w:r>
      <w:r w:rsidR="00A53575" w:rsidRPr="00DB7AB2">
        <w:rPr>
          <w:i/>
          <w:iCs/>
          <w:highlight w:val="cyan"/>
          <w:lang w:val="en-US"/>
        </w:rPr>
        <w:t xml:space="preserve">Rhinoceros </w:t>
      </w:r>
      <w:proofErr w:type="spellStart"/>
      <w:r w:rsidR="00A53575" w:rsidRPr="00DB7AB2">
        <w:rPr>
          <w:i/>
          <w:iCs/>
          <w:highlight w:val="cyan"/>
          <w:lang w:val="en-US"/>
        </w:rPr>
        <w:t>sondaicus</w:t>
      </w:r>
      <w:proofErr w:type="spellEnd"/>
      <w:r w:rsidR="00A53575" w:rsidRPr="00DB7AB2">
        <w:rPr>
          <w:i/>
          <w:iCs/>
          <w:highlight w:val="cyan"/>
          <w:lang w:val="en-US"/>
        </w:rPr>
        <w:t xml:space="preserve"> </w:t>
      </w:r>
      <w:r w:rsidR="00A53575" w:rsidRPr="00DB7AB2">
        <w:rPr>
          <w:highlight w:val="cyan"/>
          <w:lang w:val="en-US"/>
        </w:rPr>
        <w:t xml:space="preserve">in the American Museum of Natural History. </w:t>
      </w:r>
      <w:r w:rsidR="00C70C03" w:rsidRPr="00DB7AB2">
        <w:rPr>
          <w:highlight w:val="cyan"/>
          <w:lang w:val="en-US"/>
        </w:rPr>
        <w:tab/>
      </w:r>
      <w:r w:rsidR="00A53575" w:rsidRPr="00DB7AB2">
        <w:rPr>
          <w:i/>
          <w:iCs/>
          <w:highlight w:val="cyan"/>
          <w:lang w:val="en-US"/>
        </w:rPr>
        <w:t xml:space="preserve">American Museum </w:t>
      </w:r>
      <w:proofErr w:type="spellStart"/>
      <w:r w:rsidR="00A53575" w:rsidRPr="00DB7AB2">
        <w:rPr>
          <w:i/>
          <w:iCs/>
          <w:highlight w:val="cyan"/>
          <w:lang w:val="en-US"/>
        </w:rPr>
        <w:t>Novitates</w:t>
      </w:r>
      <w:proofErr w:type="spellEnd"/>
      <w:r w:rsidR="00A53575" w:rsidRPr="00DB7AB2">
        <w:rPr>
          <w:i/>
          <w:iCs/>
          <w:highlight w:val="cyan"/>
          <w:lang w:val="en-US"/>
        </w:rPr>
        <w:t xml:space="preserve">, </w:t>
      </w:r>
      <w:r w:rsidR="00C70C03" w:rsidRPr="00DB7AB2">
        <w:rPr>
          <w:i/>
          <w:iCs/>
          <w:highlight w:val="cyan"/>
          <w:lang w:val="en-US"/>
        </w:rPr>
        <w:tab/>
      </w:r>
      <w:r w:rsidR="00A53575" w:rsidRPr="00DB7AB2">
        <w:rPr>
          <w:highlight w:val="cyan"/>
          <w:lang w:val="en-US"/>
        </w:rPr>
        <w:t>1206:1-13, New York.</w:t>
      </w:r>
    </w:p>
    <w:p w14:paraId="218F1119" w14:textId="4907683F" w:rsidR="00A53575" w:rsidRPr="00DB7AB2" w:rsidRDefault="00D13F91" w:rsidP="002939EC">
      <w:pPr>
        <w:spacing w:after="100" w:afterAutospacing="1" w:line="240" w:lineRule="auto"/>
        <w:ind w:left="426" w:hanging="426"/>
        <w:rPr>
          <w:highlight w:val="cyan"/>
          <w:lang w:val="en-US"/>
        </w:rPr>
      </w:pPr>
      <w:proofErr w:type="spellStart"/>
      <w:r w:rsidRPr="00DB7AB2">
        <w:rPr>
          <w:highlight w:val="cyan"/>
          <w:lang w:val="en-US"/>
        </w:rPr>
        <w:t>Casati</w:t>
      </w:r>
      <w:proofErr w:type="spellEnd"/>
      <w:r w:rsidRPr="00DB7AB2">
        <w:rPr>
          <w:highlight w:val="cyan"/>
          <w:lang w:val="en-US"/>
        </w:rPr>
        <w:t xml:space="preserve"> P.</w:t>
      </w:r>
      <w:r w:rsidR="00C70C03" w:rsidRPr="00DB7AB2">
        <w:rPr>
          <w:highlight w:val="cyan"/>
          <w:lang w:val="en-US"/>
        </w:rPr>
        <w:tab/>
      </w:r>
      <w:r w:rsidRPr="00DB7AB2">
        <w:rPr>
          <w:highlight w:val="cyan"/>
          <w:lang w:val="en-US"/>
        </w:rPr>
        <w:t xml:space="preserve">, </w:t>
      </w:r>
      <w:r w:rsidR="00A53575" w:rsidRPr="00DB7AB2">
        <w:rPr>
          <w:highlight w:val="cyan"/>
          <w:lang w:val="en-US"/>
        </w:rPr>
        <w:t xml:space="preserve">1968. </w:t>
      </w:r>
      <w:r w:rsidR="00C70C03" w:rsidRPr="00DB7AB2">
        <w:rPr>
          <w:highlight w:val="cyan"/>
          <w:lang w:val="en-US"/>
        </w:rPr>
        <w:tab/>
      </w:r>
      <w:proofErr w:type="spellStart"/>
      <w:r w:rsidR="00A53575" w:rsidRPr="00DB7AB2">
        <w:rPr>
          <w:highlight w:val="cyan"/>
          <w:lang w:val="en-US"/>
        </w:rPr>
        <w:t>Alcune</w:t>
      </w:r>
      <w:proofErr w:type="spellEnd"/>
      <w:r w:rsidR="00A53575" w:rsidRPr="00DB7AB2">
        <w:rPr>
          <w:highlight w:val="cyan"/>
          <w:lang w:val="en-US"/>
        </w:rPr>
        <w:t xml:space="preserve"> </w:t>
      </w:r>
      <w:proofErr w:type="spellStart"/>
      <w:r w:rsidR="00A53575" w:rsidRPr="00DB7AB2">
        <w:rPr>
          <w:highlight w:val="cyan"/>
          <w:lang w:val="en-US"/>
        </w:rPr>
        <w:t>osservazioni</w:t>
      </w:r>
      <w:proofErr w:type="spellEnd"/>
      <w:r w:rsidR="00A53575" w:rsidRPr="00DB7AB2">
        <w:rPr>
          <w:highlight w:val="cyan"/>
          <w:lang w:val="en-US"/>
        </w:rPr>
        <w:t xml:space="preserve"> </w:t>
      </w:r>
      <w:proofErr w:type="spellStart"/>
      <w:r w:rsidR="00A53575" w:rsidRPr="00DB7AB2">
        <w:rPr>
          <w:highlight w:val="cyan"/>
          <w:lang w:val="en-US"/>
        </w:rPr>
        <w:t>sul</w:t>
      </w:r>
      <w:proofErr w:type="spellEnd"/>
      <w:r w:rsidR="00A53575" w:rsidRPr="00DB7AB2">
        <w:rPr>
          <w:highlight w:val="cyan"/>
          <w:lang w:val="en-US"/>
        </w:rPr>
        <w:t xml:space="preserve"> </w:t>
      </w:r>
      <w:proofErr w:type="spellStart"/>
      <w:r w:rsidR="00A53575" w:rsidRPr="00DB7AB2">
        <w:rPr>
          <w:highlight w:val="cyan"/>
          <w:lang w:val="en-US"/>
        </w:rPr>
        <w:t>bacino</w:t>
      </w:r>
      <w:proofErr w:type="spellEnd"/>
      <w:r w:rsidR="00A53575" w:rsidRPr="00DB7AB2">
        <w:rPr>
          <w:highlight w:val="cyan"/>
          <w:lang w:val="en-US"/>
        </w:rPr>
        <w:t xml:space="preserve"> </w:t>
      </w:r>
      <w:proofErr w:type="spellStart"/>
      <w:r w:rsidR="00A53575" w:rsidRPr="00DB7AB2">
        <w:rPr>
          <w:highlight w:val="cyan"/>
          <w:lang w:val="en-US"/>
        </w:rPr>
        <w:t>lacustre</w:t>
      </w:r>
      <w:proofErr w:type="spellEnd"/>
      <w:r w:rsidR="00A53575" w:rsidRPr="00DB7AB2">
        <w:rPr>
          <w:highlight w:val="cyan"/>
          <w:lang w:val="en-US"/>
        </w:rPr>
        <w:t xml:space="preserve"> </w:t>
      </w:r>
      <w:proofErr w:type="spellStart"/>
      <w:r w:rsidR="00A53575" w:rsidRPr="00DB7AB2">
        <w:rPr>
          <w:highlight w:val="cyan"/>
          <w:lang w:val="en-US"/>
        </w:rPr>
        <w:t>pleistocenico</w:t>
      </w:r>
      <w:proofErr w:type="spellEnd"/>
      <w:r w:rsidR="00A53575" w:rsidRPr="00DB7AB2">
        <w:rPr>
          <w:highlight w:val="cyan"/>
          <w:lang w:val="en-US"/>
        </w:rPr>
        <w:t xml:space="preserve"> di </w:t>
      </w:r>
      <w:proofErr w:type="spellStart"/>
      <w:r w:rsidR="00A53575" w:rsidRPr="00DB7AB2">
        <w:rPr>
          <w:highlight w:val="cyan"/>
          <w:lang w:val="en-US"/>
        </w:rPr>
        <w:t>Pianico</w:t>
      </w:r>
      <w:proofErr w:type="spellEnd"/>
      <w:r w:rsidR="00A53575" w:rsidRPr="00DB7AB2">
        <w:rPr>
          <w:highlight w:val="cyan"/>
          <w:lang w:val="en-US"/>
        </w:rPr>
        <w:t xml:space="preserve"> (</w:t>
      </w:r>
      <w:proofErr w:type="spellStart"/>
      <w:r w:rsidR="00A53575" w:rsidRPr="00DB7AB2">
        <w:rPr>
          <w:highlight w:val="cyan"/>
          <w:lang w:val="en-US"/>
        </w:rPr>
        <w:t>Lombardia</w:t>
      </w:r>
      <w:proofErr w:type="spellEnd"/>
      <w:r w:rsidR="00A53575" w:rsidRPr="00DB7AB2">
        <w:rPr>
          <w:highlight w:val="cyan"/>
          <w:lang w:val="en-US"/>
        </w:rPr>
        <w:t xml:space="preserve">) [Some observations on the Pleistocene lacustrine basin of </w:t>
      </w:r>
      <w:proofErr w:type="spellStart"/>
      <w:r w:rsidR="00A53575" w:rsidRPr="00DB7AB2">
        <w:rPr>
          <w:highlight w:val="cyan"/>
          <w:lang w:val="en-US"/>
        </w:rPr>
        <w:t>Pianico</w:t>
      </w:r>
      <w:proofErr w:type="spellEnd"/>
      <w:r w:rsidR="00A53575" w:rsidRPr="00DB7AB2">
        <w:rPr>
          <w:highlight w:val="cyan"/>
          <w:lang w:val="en-US"/>
        </w:rPr>
        <w:t xml:space="preserve"> (Lombardy)] [Italian, English </w:t>
      </w:r>
      <w:proofErr w:type="spellStart"/>
      <w:r w:rsidR="00A53575" w:rsidRPr="00DB7AB2">
        <w:rPr>
          <w:highlight w:val="cyan"/>
          <w:lang w:val="en-US"/>
        </w:rPr>
        <w:t>summ</w:t>
      </w:r>
      <w:proofErr w:type="spellEnd"/>
      <w:r w:rsidR="00A53575" w:rsidRPr="00DB7AB2">
        <w:rPr>
          <w:highlight w:val="cyan"/>
          <w:lang w:val="en-US"/>
        </w:rPr>
        <w:t xml:space="preserve">.]. </w:t>
      </w:r>
      <w:r w:rsidR="00C70C03" w:rsidRPr="00DB7AB2">
        <w:rPr>
          <w:highlight w:val="cyan"/>
          <w:lang w:val="en-US"/>
        </w:rPr>
        <w:tab/>
      </w:r>
      <w:proofErr w:type="spellStart"/>
      <w:r w:rsidR="00A53575" w:rsidRPr="00DB7AB2">
        <w:rPr>
          <w:i/>
          <w:iCs/>
          <w:highlight w:val="cyan"/>
          <w:lang w:val="en-US"/>
        </w:rPr>
        <w:t>Rendiconti</w:t>
      </w:r>
      <w:proofErr w:type="spellEnd"/>
      <w:r w:rsidR="00A53575" w:rsidRPr="00DB7AB2">
        <w:rPr>
          <w:i/>
          <w:iCs/>
          <w:highlight w:val="cyan"/>
          <w:lang w:val="en-US"/>
        </w:rPr>
        <w:t xml:space="preserve"> </w:t>
      </w:r>
      <w:proofErr w:type="spellStart"/>
      <w:r w:rsidR="00A53575" w:rsidRPr="00DB7AB2">
        <w:rPr>
          <w:i/>
          <w:iCs/>
          <w:highlight w:val="cyan"/>
          <w:lang w:val="en-US"/>
        </w:rPr>
        <w:t>dell’Istituto</w:t>
      </w:r>
      <w:proofErr w:type="spellEnd"/>
      <w:r w:rsidR="00A53575" w:rsidRPr="00DB7AB2">
        <w:rPr>
          <w:i/>
          <w:iCs/>
          <w:highlight w:val="cyan"/>
          <w:lang w:val="en-US"/>
        </w:rPr>
        <w:t xml:space="preserve"> Lombardo </w:t>
      </w:r>
      <w:proofErr w:type="spellStart"/>
      <w:r w:rsidR="00A53575" w:rsidRPr="00DB7AB2">
        <w:rPr>
          <w:i/>
          <w:iCs/>
          <w:highlight w:val="cyan"/>
          <w:lang w:val="en-US"/>
        </w:rPr>
        <w:t>dell’Accademia</w:t>
      </w:r>
      <w:proofErr w:type="spellEnd"/>
      <w:r w:rsidR="00A53575" w:rsidRPr="00DB7AB2">
        <w:rPr>
          <w:i/>
          <w:iCs/>
          <w:highlight w:val="cyan"/>
          <w:lang w:val="en-US"/>
        </w:rPr>
        <w:t xml:space="preserve"> di </w:t>
      </w:r>
      <w:proofErr w:type="spellStart"/>
      <w:r w:rsidR="00A53575" w:rsidRPr="00DB7AB2">
        <w:rPr>
          <w:i/>
          <w:iCs/>
          <w:highlight w:val="cyan"/>
          <w:lang w:val="en-US"/>
        </w:rPr>
        <w:t>Scienze</w:t>
      </w:r>
      <w:proofErr w:type="spellEnd"/>
      <w:r w:rsidR="00A53575" w:rsidRPr="00DB7AB2">
        <w:rPr>
          <w:i/>
          <w:iCs/>
          <w:highlight w:val="cyan"/>
          <w:lang w:val="en-US"/>
        </w:rPr>
        <w:t xml:space="preserve"> </w:t>
      </w:r>
      <w:r w:rsidR="00A53575" w:rsidRPr="00DB7AB2">
        <w:rPr>
          <w:highlight w:val="cyan"/>
          <w:lang w:val="en-US"/>
        </w:rPr>
        <w:t>(</w:t>
      </w:r>
      <w:proofErr w:type="spellStart"/>
      <w:r w:rsidR="00A53575" w:rsidRPr="00DB7AB2">
        <w:rPr>
          <w:highlight w:val="cyan"/>
          <w:lang w:val="en-US"/>
        </w:rPr>
        <w:t>Lettere</w:t>
      </w:r>
      <w:proofErr w:type="spellEnd"/>
      <w:r w:rsidR="00A53575" w:rsidRPr="00DB7AB2">
        <w:rPr>
          <w:highlight w:val="cyan"/>
          <w:lang w:val="en-US"/>
        </w:rPr>
        <w:t xml:space="preserve">, Arti, </w:t>
      </w:r>
      <w:proofErr w:type="spellStart"/>
      <w:r w:rsidR="00A53575" w:rsidRPr="00DB7AB2">
        <w:rPr>
          <w:highlight w:val="cyan"/>
          <w:lang w:val="en-US"/>
        </w:rPr>
        <w:t>Scienze</w:t>
      </w:r>
      <w:proofErr w:type="spellEnd"/>
      <w:r w:rsidR="00A53575" w:rsidRPr="00DB7AB2">
        <w:rPr>
          <w:highlight w:val="cyan"/>
          <w:lang w:val="en-US"/>
        </w:rPr>
        <w:t xml:space="preserve"> </w:t>
      </w:r>
      <w:proofErr w:type="spellStart"/>
      <w:r w:rsidR="00A53575" w:rsidRPr="00DB7AB2">
        <w:rPr>
          <w:highlight w:val="cyan"/>
          <w:lang w:val="en-US"/>
        </w:rPr>
        <w:t>Matematiche</w:t>
      </w:r>
      <w:proofErr w:type="spellEnd"/>
      <w:r w:rsidR="00A53575" w:rsidRPr="00DB7AB2">
        <w:rPr>
          <w:highlight w:val="cyan"/>
          <w:lang w:val="en-US"/>
        </w:rPr>
        <w:t xml:space="preserve">, </w:t>
      </w:r>
      <w:proofErr w:type="spellStart"/>
      <w:r w:rsidR="00A53575" w:rsidRPr="00DB7AB2">
        <w:rPr>
          <w:highlight w:val="cyan"/>
          <w:lang w:val="en-US"/>
        </w:rPr>
        <w:t>Fisiche</w:t>
      </w:r>
      <w:proofErr w:type="spellEnd"/>
      <w:r w:rsidR="00A53575" w:rsidRPr="00DB7AB2">
        <w:rPr>
          <w:highlight w:val="cyan"/>
          <w:lang w:val="en-US"/>
        </w:rPr>
        <w:t xml:space="preserve">, </w:t>
      </w:r>
      <w:proofErr w:type="spellStart"/>
      <w:r w:rsidR="00A53575" w:rsidRPr="00DB7AB2">
        <w:rPr>
          <w:highlight w:val="cyan"/>
          <w:lang w:val="en-US"/>
        </w:rPr>
        <w:t>Chimiche</w:t>
      </w:r>
      <w:proofErr w:type="spellEnd"/>
      <w:r w:rsidR="00A53575" w:rsidRPr="00DB7AB2">
        <w:rPr>
          <w:highlight w:val="cyan"/>
          <w:lang w:val="en-US"/>
        </w:rPr>
        <w:t xml:space="preserve"> e </w:t>
      </w:r>
      <w:proofErr w:type="spellStart"/>
      <w:r w:rsidR="00A53575" w:rsidRPr="00DB7AB2">
        <w:rPr>
          <w:highlight w:val="cyan"/>
          <w:lang w:val="en-US"/>
        </w:rPr>
        <w:t>Geologiche</w:t>
      </w:r>
      <w:proofErr w:type="spellEnd"/>
      <w:r w:rsidR="00A53575" w:rsidRPr="00DB7AB2">
        <w:rPr>
          <w:highlight w:val="cyan"/>
          <w:lang w:val="en-US"/>
        </w:rPr>
        <w:t xml:space="preserve">), </w:t>
      </w:r>
      <w:r w:rsidR="00C70C03" w:rsidRPr="00DB7AB2">
        <w:rPr>
          <w:highlight w:val="cyan"/>
          <w:lang w:val="en-US"/>
        </w:rPr>
        <w:tab/>
      </w:r>
      <w:r w:rsidR="00A53575" w:rsidRPr="00DB7AB2">
        <w:rPr>
          <w:highlight w:val="cyan"/>
          <w:lang w:val="en-US"/>
        </w:rPr>
        <w:t>CII:575-595.</w:t>
      </w:r>
    </w:p>
    <w:p w14:paraId="088FBAC3" w14:textId="26AAC0B8" w:rsidR="00A53575" w:rsidRPr="00DB7AB2" w:rsidRDefault="00A53575" w:rsidP="002939EC">
      <w:pPr>
        <w:spacing w:after="100" w:afterAutospacing="1" w:line="240" w:lineRule="auto"/>
        <w:ind w:left="426" w:hanging="426"/>
      </w:pPr>
      <w:proofErr w:type="spellStart"/>
      <w:r w:rsidRPr="00DB7AB2">
        <w:rPr>
          <w:lang w:val="en-US"/>
        </w:rPr>
        <w:t>Cassoli</w:t>
      </w:r>
      <w:proofErr w:type="spellEnd"/>
      <w:r w:rsidRPr="00DB7AB2">
        <w:rPr>
          <w:lang w:val="en-US"/>
        </w:rPr>
        <w:t xml:space="preserve"> P.F. &amp; </w:t>
      </w:r>
      <w:proofErr w:type="spellStart"/>
      <w:r w:rsidRPr="00DB7AB2">
        <w:rPr>
          <w:lang w:val="en-US"/>
        </w:rPr>
        <w:t>Tagliacozzo</w:t>
      </w:r>
      <w:proofErr w:type="spellEnd"/>
      <w:r w:rsidRPr="00DB7AB2">
        <w:rPr>
          <w:lang w:val="en-US"/>
        </w:rPr>
        <w:t xml:space="preserve"> A.</w:t>
      </w:r>
      <w:r w:rsidR="00C70C03" w:rsidRPr="00DB7AB2">
        <w:rPr>
          <w:lang w:val="en-US"/>
        </w:rPr>
        <w:tab/>
      </w:r>
      <w:r w:rsidRPr="00DB7AB2">
        <w:rPr>
          <w:lang w:val="en-US"/>
        </w:rPr>
        <w:t xml:space="preserve"> </w:t>
      </w:r>
      <w:r w:rsidRPr="00DB7AB2">
        <w:t xml:space="preserve">(1994) - </w:t>
      </w:r>
      <w:r w:rsidR="00C70C03" w:rsidRPr="00DB7AB2">
        <w:tab/>
      </w:r>
      <w:r w:rsidRPr="00DB7AB2">
        <w:t xml:space="preserve">I </w:t>
      </w:r>
      <w:proofErr w:type="spellStart"/>
      <w:r w:rsidRPr="00DB7AB2">
        <w:t>macromammiferi</w:t>
      </w:r>
      <w:proofErr w:type="spellEnd"/>
      <w:r w:rsidRPr="00DB7AB2">
        <w:t xml:space="preserve"> dei </w:t>
      </w:r>
      <w:proofErr w:type="spellStart"/>
      <w:r w:rsidRPr="00DB7AB2">
        <w:t>livelli</w:t>
      </w:r>
      <w:proofErr w:type="spellEnd"/>
      <w:r w:rsidRPr="00DB7AB2">
        <w:t xml:space="preserve"> </w:t>
      </w:r>
      <w:proofErr w:type="spellStart"/>
      <w:r w:rsidRPr="00DB7AB2">
        <w:t>tardo-pleistocenici</w:t>
      </w:r>
      <w:proofErr w:type="spellEnd"/>
      <w:r w:rsidRPr="00DB7AB2">
        <w:t xml:space="preserve"> delle </w:t>
      </w:r>
      <w:proofErr w:type="spellStart"/>
      <w:r w:rsidRPr="00DB7AB2">
        <w:t>Arene</w:t>
      </w:r>
      <w:proofErr w:type="spellEnd"/>
      <w:r w:rsidRPr="00DB7AB2">
        <w:t xml:space="preserve"> Candide (</w:t>
      </w:r>
      <w:proofErr w:type="spellStart"/>
      <w:r w:rsidRPr="00DB7AB2">
        <w:t>Savona</w:t>
      </w:r>
      <w:proofErr w:type="spellEnd"/>
      <w:r w:rsidRPr="00DB7AB2">
        <w:t xml:space="preserve">, Italia), </w:t>
      </w:r>
      <w:proofErr w:type="spellStart"/>
      <w:r w:rsidRPr="00DB7AB2">
        <w:t>considerazioni</w:t>
      </w:r>
      <w:proofErr w:type="spellEnd"/>
      <w:r w:rsidRPr="00DB7AB2">
        <w:t xml:space="preserve"> </w:t>
      </w:r>
      <w:proofErr w:type="spellStart"/>
      <w:r w:rsidRPr="00DB7AB2">
        <w:t>paleontologiche</w:t>
      </w:r>
      <w:proofErr w:type="spellEnd"/>
      <w:r w:rsidRPr="00DB7AB2">
        <w:t xml:space="preserve"> e </w:t>
      </w:r>
      <w:proofErr w:type="spellStart"/>
      <w:r w:rsidRPr="00DB7AB2">
        <w:t>archeozoologiche</w:t>
      </w:r>
      <w:proofErr w:type="spellEnd"/>
      <w:r w:rsidRPr="00DB7AB2">
        <w:t xml:space="preserve">. </w:t>
      </w:r>
      <w:r w:rsidR="00C70C03" w:rsidRPr="00DB7AB2">
        <w:tab/>
      </w:r>
      <w:proofErr w:type="spellStart"/>
      <w:r w:rsidRPr="00DB7AB2">
        <w:rPr>
          <w:i/>
          <w:iCs/>
        </w:rPr>
        <w:t>Quaternaria</w:t>
      </w:r>
      <w:proofErr w:type="spellEnd"/>
      <w:r w:rsidRPr="00DB7AB2">
        <w:rPr>
          <w:i/>
          <w:iCs/>
        </w:rPr>
        <w:t xml:space="preserve">, </w:t>
      </w:r>
      <w:r w:rsidR="00C70C03" w:rsidRPr="00DB7AB2">
        <w:rPr>
          <w:i/>
          <w:iCs/>
        </w:rPr>
        <w:tab/>
      </w:r>
      <w:r w:rsidRPr="00DB7AB2">
        <w:t>6: 101-262.</w:t>
      </w:r>
    </w:p>
    <w:p w14:paraId="39E187C7" w14:textId="1FA9BDE5" w:rsidR="002015C3" w:rsidRPr="00DB7AB2" w:rsidRDefault="002015C3" w:rsidP="002939EC">
      <w:pPr>
        <w:pStyle w:val="Corpsdetexte"/>
        <w:spacing w:after="100" w:afterAutospacing="1"/>
        <w:ind w:left="426" w:hanging="426"/>
        <w:rPr>
          <w:sz w:val="24"/>
          <w:szCs w:val="24"/>
          <w:highlight w:val="blue"/>
        </w:rPr>
      </w:pPr>
      <w:r w:rsidRPr="00DB7AB2">
        <w:rPr>
          <w:sz w:val="24"/>
          <w:szCs w:val="24"/>
          <w:highlight w:val="blue"/>
          <w:lang w:val="es-ES"/>
        </w:rPr>
        <w:t>Castaños, P.</w:t>
      </w:r>
      <w:r w:rsidR="00C70C03" w:rsidRPr="00DB7AB2">
        <w:rPr>
          <w:sz w:val="24"/>
          <w:szCs w:val="24"/>
          <w:highlight w:val="blue"/>
          <w:lang w:val="es-ES"/>
        </w:rPr>
        <w:tab/>
      </w:r>
      <w:r w:rsidRPr="00DB7AB2">
        <w:rPr>
          <w:sz w:val="24"/>
          <w:szCs w:val="24"/>
          <w:highlight w:val="blue"/>
          <w:lang w:val="es-ES"/>
        </w:rPr>
        <w:t xml:space="preserve"> 1996. </w:t>
      </w:r>
      <w:r w:rsidR="00C70C03" w:rsidRPr="00DB7AB2">
        <w:rPr>
          <w:sz w:val="24"/>
          <w:szCs w:val="24"/>
          <w:highlight w:val="blue"/>
          <w:lang w:val="es-ES"/>
        </w:rPr>
        <w:tab/>
      </w:r>
      <w:r w:rsidRPr="00DB7AB2">
        <w:rPr>
          <w:sz w:val="24"/>
          <w:szCs w:val="24"/>
          <w:highlight w:val="blue"/>
          <w:lang w:val="es-ES"/>
        </w:rPr>
        <w:t xml:space="preserve">Hallazgos de rinoceronte lanudo en Legintxiki (Etxauri, Navarra). </w:t>
      </w:r>
      <w:r w:rsidR="00C70C03" w:rsidRPr="00DB7AB2">
        <w:rPr>
          <w:sz w:val="24"/>
          <w:szCs w:val="24"/>
          <w:highlight w:val="blue"/>
          <w:lang w:val="es-ES"/>
        </w:rPr>
        <w:tab/>
      </w:r>
      <w:r w:rsidRPr="00DB7AB2">
        <w:rPr>
          <w:sz w:val="24"/>
          <w:szCs w:val="24"/>
          <w:highlight w:val="blue"/>
          <w:lang w:val="es-ES"/>
        </w:rPr>
        <w:t xml:space="preserve">Príncipe de Viana, Suplemento de Ciencias </w:t>
      </w:r>
      <w:r w:rsidR="00C70C03" w:rsidRPr="00DB7AB2">
        <w:rPr>
          <w:sz w:val="24"/>
          <w:szCs w:val="24"/>
          <w:highlight w:val="blue"/>
          <w:lang w:val="es-ES"/>
        </w:rPr>
        <w:tab/>
      </w:r>
      <w:r w:rsidRPr="00DB7AB2">
        <w:rPr>
          <w:sz w:val="24"/>
          <w:szCs w:val="24"/>
          <w:highlight w:val="blue"/>
          <w:lang w:val="es-ES"/>
        </w:rPr>
        <w:t>14/15: 77-80.</w:t>
      </w:r>
    </w:p>
    <w:p w14:paraId="0CFC73AE" w14:textId="4BFB3CED" w:rsidR="00A53575" w:rsidRPr="00DB7AB2" w:rsidRDefault="00A53575" w:rsidP="002939EC">
      <w:pPr>
        <w:spacing w:after="100" w:afterAutospacing="1" w:line="240" w:lineRule="auto"/>
        <w:ind w:left="426" w:hanging="426"/>
        <w:rPr>
          <w:highlight w:val="blue"/>
          <w:lang w:val="es-ES"/>
        </w:rPr>
      </w:pPr>
      <w:r w:rsidRPr="00DB7AB2">
        <w:rPr>
          <w:highlight w:val="blue"/>
          <w:lang w:val="es-ES"/>
        </w:rPr>
        <w:lastRenderedPageBreak/>
        <w:t>Castaños, P</w:t>
      </w:r>
      <w:r w:rsidR="00A22C4D" w:rsidRPr="00DB7AB2">
        <w:rPr>
          <w:highlight w:val="blue"/>
          <w:lang w:val="es-ES"/>
        </w:rPr>
        <w:tab/>
      </w:r>
      <w:r w:rsidRPr="00DB7AB2">
        <w:rPr>
          <w:highlight w:val="blue"/>
          <w:lang w:val="es-ES"/>
        </w:rPr>
        <w:t xml:space="preserve"> 2005. </w:t>
      </w:r>
      <w:r w:rsidR="00A22C4D" w:rsidRPr="00DB7AB2">
        <w:rPr>
          <w:highlight w:val="blue"/>
          <w:lang w:val="es-ES"/>
        </w:rPr>
        <w:tab/>
      </w:r>
      <w:r w:rsidRPr="00DB7AB2">
        <w:rPr>
          <w:highlight w:val="blue"/>
          <w:lang w:val="es-ES"/>
        </w:rPr>
        <w:t xml:space="preserve">Revisión actualizada de las faunas de macromamíferos del Würm antiguo en la Región Cantábrica. </w:t>
      </w:r>
      <w:r w:rsidR="00C70C03" w:rsidRPr="00DB7AB2">
        <w:rPr>
          <w:highlight w:val="blue"/>
          <w:lang w:val="es-ES"/>
        </w:rPr>
        <w:tab/>
      </w:r>
      <w:r w:rsidRPr="00DB7AB2">
        <w:rPr>
          <w:i/>
          <w:iCs/>
          <w:highlight w:val="blue"/>
          <w:lang w:val="es-ES"/>
        </w:rPr>
        <w:t>Museo de Altamira, Monografías</w:t>
      </w:r>
      <w:r w:rsidRPr="00DB7AB2">
        <w:rPr>
          <w:highlight w:val="blue"/>
          <w:lang w:val="es-ES"/>
        </w:rPr>
        <w:t xml:space="preserve"> </w:t>
      </w:r>
      <w:r w:rsidR="00A22C4D" w:rsidRPr="00DB7AB2">
        <w:rPr>
          <w:highlight w:val="blue"/>
          <w:lang w:val="es-ES"/>
        </w:rPr>
        <w:tab/>
      </w:r>
      <w:r w:rsidRPr="00DB7AB2">
        <w:rPr>
          <w:highlight w:val="blue"/>
          <w:lang w:val="es-ES"/>
        </w:rPr>
        <w:t>20: 201-207.</w:t>
      </w:r>
    </w:p>
    <w:p w14:paraId="4BEE8D76" w14:textId="05055695" w:rsidR="00A53575" w:rsidRPr="00DB7AB2" w:rsidRDefault="00A53575" w:rsidP="002939EC">
      <w:pPr>
        <w:pStyle w:val="Corpsdetexte"/>
        <w:spacing w:after="100" w:afterAutospacing="1"/>
        <w:ind w:left="426" w:hanging="426"/>
        <w:rPr>
          <w:sz w:val="24"/>
          <w:szCs w:val="24"/>
          <w:highlight w:val="green"/>
        </w:rPr>
      </w:pPr>
      <w:r w:rsidRPr="00DB7AB2">
        <w:rPr>
          <w:sz w:val="24"/>
          <w:szCs w:val="24"/>
          <w:highlight w:val="green"/>
          <w:lang w:val="es-ES"/>
        </w:rPr>
        <w:t>Castaños, P. &amp; Castaños, J.</w:t>
      </w:r>
      <w:r w:rsidR="00A22C4D" w:rsidRPr="00DB7AB2">
        <w:rPr>
          <w:sz w:val="24"/>
          <w:szCs w:val="24"/>
          <w:highlight w:val="green"/>
          <w:lang w:val="es-ES"/>
        </w:rPr>
        <w:tab/>
      </w:r>
      <w:r w:rsidRPr="00DB7AB2">
        <w:rPr>
          <w:sz w:val="24"/>
          <w:szCs w:val="24"/>
          <w:highlight w:val="green"/>
          <w:lang w:val="es-ES"/>
        </w:rPr>
        <w:t xml:space="preserve"> 2007. </w:t>
      </w:r>
      <w:r w:rsidR="00A22C4D" w:rsidRPr="00DB7AB2">
        <w:rPr>
          <w:sz w:val="24"/>
          <w:szCs w:val="24"/>
          <w:highlight w:val="green"/>
          <w:lang w:val="es-ES"/>
        </w:rPr>
        <w:tab/>
      </w:r>
      <w:r w:rsidRPr="00DB7AB2">
        <w:rPr>
          <w:sz w:val="24"/>
          <w:szCs w:val="24"/>
          <w:highlight w:val="green"/>
          <w:lang w:val="es-ES"/>
        </w:rPr>
        <w:t xml:space="preserve">Estudio de la fauna del Abrigo del Cuco. </w:t>
      </w:r>
      <w:r w:rsidR="00A22C4D" w:rsidRPr="00DB7AB2">
        <w:rPr>
          <w:sz w:val="24"/>
          <w:szCs w:val="24"/>
          <w:highlight w:val="green"/>
          <w:lang w:val="es-ES"/>
        </w:rPr>
        <w:tab/>
      </w:r>
      <w:r w:rsidRPr="00DB7AB2">
        <w:rPr>
          <w:sz w:val="24"/>
          <w:szCs w:val="24"/>
          <w:highlight w:val="green"/>
          <w:lang w:val="es-ES"/>
        </w:rPr>
        <w:t xml:space="preserve">Muñoz, E., Montes, R. (Eds.), Intervenciones arqueológicas en Castro Urdiales </w:t>
      </w:r>
      <w:r w:rsidR="00A22C4D" w:rsidRPr="00DB7AB2">
        <w:rPr>
          <w:sz w:val="24"/>
          <w:szCs w:val="24"/>
          <w:highlight w:val="green"/>
          <w:lang w:val="es-ES"/>
        </w:rPr>
        <w:tab/>
      </w:r>
      <w:r w:rsidRPr="00DB7AB2">
        <w:rPr>
          <w:sz w:val="24"/>
          <w:szCs w:val="24"/>
          <w:highlight w:val="green"/>
          <w:lang w:val="es-ES"/>
        </w:rPr>
        <w:t>3, pp. 161-170.</w:t>
      </w:r>
    </w:p>
    <w:p w14:paraId="6E397E63" w14:textId="3929BFC6"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Castaños, P., Murelaga, X., Bailon, S., Castaños, J., Sáez de Lafuente, X. &amp; Suárez, O.</w:t>
      </w:r>
      <w:r w:rsidR="00A22C4D" w:rsidRPr="00DB7AB2">
        <w:rPr>
          <w:sz w:val="24"/>
          <w:szCs w:val="24"/>
          <w:highlight w:val="blue"/>
          <w:lang w:val="es-ES"/>
        </w:rPr>
        <w:tab/>
      </w:r>
      <w:r w:rsidRPr="00DB7AB2">
        <w:rPr>
          <w:sz w:val="24"/>
          <w:szCs w:val="24"/>
          <w:highlight w:val="blue"/>
          <w:lang w:val="es-ES"/>
        </w:rPr>
        <w:t xml:space="preserve"> 2009. </w:t>
      </w:r>
      <w:r w:rsidR="00A22C4D" w:rsidRPr="00DB7AB2">
        <w:rPr>
          <w:sz w:val="24"/>
          <w:szCs w:val="24"/>
          <w:highlight w:val="blue"/>
          <w:lang w:val="es-ES"/>
        </w:rPr>
        <w:tab/>
      </w:r>
      <w:r w:rsidRPr="00DB7AB2">
        <w:rPr>
          <w:sz w:val="24"/>
          <w:szCs w:val="24"/>
          <w:highlight w:val="blue"/>
          <w:lang w:val="es-ES"/>
        </w:rPr>
        <w:t xml:space="preserve">Estudio de los vertebrados del yacimiento de Lezikako Koba (Kortezubi, Bizcaia). </w:t>
      </w:r>
      <w:r w:rsidR="00A22C4D" w:rsidRPr="00DB7AB2">
        <w:rPr>
          <w:sz w:val="24"/>
          <w:szCs w:val="24"/>
          <w:highlight w:val="blue"/>
          <w:lang w:val="es-ES"/>
        </w:rPr>
        <w:tab/>
      </w:r>
      <w:r w:rsidRPr="00DB7AB2">
        <w:rPr>
          <w:sz w:val="24"/>
          <w:szCs w:val="24"/>
          <w:highlight w:val="blue"/>
          <w:lang w:val="es-ES"/>
        </w:rPr>
        <w:t xml:space="preserve">Kobie (Serie Paleontología ) </w:t>
      </w:r>
      <w:r w:rsidR="00A22C4D" w:rsidRPr="00DB7AB2">
        <w:rPr>
          <w:sz w:val="24"/>
          <w:szCs w:val="24"/>
          <w:highlight w:val="blue"/>
          <w:lang w:val="es-ES"/>
        </w:rPr>
        <w:tab/>
      </w:r>
      <w:r w:rsidRPr="00DB7AB2">
        <w:rPr>
          <w:sz w:val="24"/>
          <w:szCs w:val="24"/>
          <w:highlight w:val="blue"/>
          <w:lang w:val="es-ES"/>
        </w:rPr>
        <w:t>28: 25-50.</w:t>
      </w:r>
    </w:p>
    <w:p w14:paraId="2EB28F6E" w14:textId="60204E57" w:rsidR="00A53575" w:rsidRPr="00DB7AB2" w:rsidRDefault="00A53575" w:rsidP="002939EC">
      <w:pPr>
        <w:spacing w:after="100" w:afterAutospacing="1" w:line="240" w:lineRule="auto"/>
        <w:ind w:left="426" w:hanging="426"/>
      </w:pPr>
      <w:proofErr w:type="spellStart"/>
      <w:r w:rsidRPr="00DB7AB2">
        <w:rPr>
          <w:highlight w:val="blue"/>
        </w:rPr>
        <w:t>Caterini</w:t>
      </w:r>
      <w:proofErr w:type="spellEnd"/>
      <w:r w:rsidRPr="00DB7AB2">
        <w:rPr>
          <w:highlight w:val="blue"/>
        </w:rPr>
        <w:t xml:space="preserve"> F.</w:t>
      </w:r>
      <w:r w:rsidR="00A22C4D" w:rsidRPr="00DB7AB2">
        <w:rPr>
          <w:highlight w:val="blue"/>
        </w:rPr>
        <w:tab/>
      </w:r>
      <w:r w:rsidRPr="00DB7AB2">
        <w:rPr>
          <w:highlight w:val="blue"/>
        </w:rPr>
        <w:t xml:space="preserve"> (1921) - </w:t>
      </w:r>
      <w:r w:rsidR="00A22C4D" w:rsidRPr="00DB7AB2">
        <w:rPr>
          <w:highlight w:val="blue"/>
        </w:rPr>
        <w:tab/>
      </w:r>
      <w:r w:rsidRPr="00DB7AB2">
        <w:rPr>
          <w:highlight w:val="blue"/>
        </w:rPr>
        <w:t xml:space="preserve">I </w:t>
      </w:r>
      <w:proofErr w:type="spellStart"/>
      <w:r w:rsidRPr="00DB7AB2">
        <w:rPr>
          <w:highlight w:val="blue"/>
        </w:rPr>
        <w:t>fossili</w:t>
      </w:r>
      <w:proofErr w:type="spellEnd"/>
      <w:r w:rsidRPr="00DB7AB2">
        <w:rPr>
          <w:highlight w:val="blue"/>
        </w:rPr>
        <w:t xml:space="preserve"> </w:t>
      </w:r>
      <w:proofErr w:type="spellStart"/>
      <w:r w:rsidRPr="00DB7AB2">
        <w:rPr>
          <w:highlight w:val="blue"/>
        </w:rPr>
        <w:t>della</w:t>
      </w:r>
      <w:proofErr w:type="spellEnd"/>
      <w:r w:rsidRPr="00DB7AB2">
        <w:rPr>
          <w:highlight w:val="blue"/>
        </w:rPr>
        <w:t xml:space="preserve"> </w:t>
      </w:r>
      <w:proofErr w:type="spellStart"/>
      <w:r w:rsidRPr="00DB7AB2">
        <w:rPr>
          <w:highlight w:val="blue"/>
        </w:rPr>
        <w:t>Grotta</w:t>
      </w:r>
      <w:proofErr w:type="spellEnd"/>
      <w:r w:rsidRPr="00DB7AB2">
        <w:rPr>
          <w:highlight w:val="blue"/>
        </w:rPr>
        <w:t xml:space="preserve"> di </w:t>
      </w:r>
      <w:proofErr w:type="spellStart"/>
      <w:r w:rsidRPr="00DB7AB2">
        <w:rPr>
          <w:highlight w:val="blue"/>
        </w:rPr>
        <w:t>Parignana</w:t>
      </w:r>
      <w:proofErr w:type="spellEnd"/>
      <w:r w:rsidRPr="00DB7AB2">
        <w:rPr>
          <w:highlight w:val="blue"/>
        </w:rPr>
        <w:t xml:space="preserve"> (</w:t>
      </w:r>
      <w:proofErr w:type="spellStart"/>
      <w:r w:rsidRPr="00DB7AB2">
        <w:rPr>
          <w:highlight w:val="blue"/>
        </w:rPr>
        <w:t>Mammiferi</w:t>
      </w:r>
      <w:proofErr w:type="spellEnd"/>
      <w:r w:rsidRPr="00DB7AB2">
        <w:rPr>
          <w:highlight w:val="blue"/>
        </w:rPr>
        <w:t xml:space="preserve">). </w:t>
      </w:r>
      <w:r w:rsidR="00A22C4D" w:rsidRPr="00DB7AB2">
        <w:rPr>
          <w:highlight w:val="blue"/>
        </w:rPr>
        <w:tab/>
      </w:r>
      <w:proofErr w:type="spellStart"/>
      <w:r w:rsidRPr="00DB7AB2">
        <w:rPr>
          <w:i/>
          <w:iCs/>
          <w:highlight w:val="blue"/>
        </w:rPr>
        <w:t>Palaeontogr</w:t>
      </w:r>
      <w:proofErr w:type="spellEnd"/>
      <w:r w:rsidRPr="00DB7AB2">
        <w:rPr>
          <w:i/>
          <w:iCs/>
          <w:highlight w:val="blue"/>
        </w:rPr>
        <w:t>. Ital</w:t>
      </w:r>
      <w:r w:rsidRPr="00DB7AB2">
        <w:rPr>
          <w:highlight w:val="blue"/>
        </w:rPr>
        <w:t xml:space="preserve">., </w:t>
      </w:r>
      <w:r w:rsidR="00A22C4D" w:rsidRPr="00DB7AB2">
        <w:rPr>
          <w:highlight w:val="blue"/>
        </w:rPr>
        <w:tab/>
      </w:r>
      <w:r w:rsidRPr="00DB7AB2">
        <w:rPr>
          <w:highlight w:val="blue"/>
        </w:rPr>
        <w:t>27: 23</w:t>
      </w:r>
      <w:r w:rsidRPr="00DB7AB2">
        <w:t xml:space="preserve"> </w:t>
      </w:r>
    </w:p>
    <w:p w14:paraId="1335455B" w14:textId="4FC99A07" w:rsidR="00A53575" w:rsidRPr="00DB7AB2" w:rsidRDefault="00D13F91" w:rsidP="002939EC">
      <w:pPr>
        <w:spacing w:after="100" w:afterAutospacing="1" w:line="240" w:lineRule="auto"/>
        <w:ind w:left="426" w:hanging="426"/>
        <w:rPr>
          <w:highlight w:val="darkYellow"/>
        </w:rPr>
      </w:pPr>
      <w:proofErr w:type="spellStart"/>
      <w:r w:rsidRPr="00DB7AB2">
        <w:rPr>
          <w:highlight w:val="darkYellow"/>
        </w:rPr>
        <w:t>Caterini</w:t>
      </w:r>
      <w:proofErr w:type="spellEnd"/>
      <w:r w:rsidRPr="00DB7AB2">
        <w:rPr>
          <w:highlight w:val="darkYellow"/>
        </w:rPr>
        <w:t xml:space="preserve"> F.</w:t>
      </w:r>
      <w:r w:rsidR="00A22C4D" w:rsidRPr="00DB7AB2">
        <w:rPr>
          <w:highlight w:val="darkYellow"/>
        </w:rPr>
        <w:tab/>
      </w:r>
      <w:r w:rsidRPr="00DB7AB2">
        <w:rPr>
          <w:highlight w:val="darkYellow"/>
        </w:rPr>
        <w:t xml:space="preserve">, </w:t>
      </w:r>
      <w:r w:rsidR="00A53575" w:rsidRPr="00DB7AB2">
        <w:rPr>
          <w:highlight w:val="darkYellow"/>
        </w:rPr>
        <w:t xml:space="preserve">1922. </w:t>
      </w:r>
      <w:r w:rsidR="00A22C4D" w:rsidRPr="00DB7AB2">
        <w:rPr>
          <w:highlight w:val="darkYellow"/>
        </w:rPr>
        <w:tab/>
      </w:r>
      <w:proofErr w:type="spellStart"/>
      <w:r w:rsidR="00A53575" w:rsidRPr="00DB7AB2">
        <w:rPr>
          <w:highlight w:val="darkYellow"/>
        </w:rPr>
        <w:t>Resti</w:t>
      </w:r>
      <w:proofErr w:type="spellEnd"/>
      <w:r w:rsidR="00A53575" w:rsidRPr="00DB7AB2">
        <w:rPr>
          <w:highlight w:val="darkYellow"/>
        </w:rPr>
        <w:t xml:space="preserve"> di </w:t>
      </w:r>
      <w:r w:rsidR="00A53575" w:rsidRPr="00DB7AB2">
        <w:rPr>
          <w:i/>
          <w:iCs/>
          <w:highlight w:val="darkYellow"/>
        </w:rPr>
        <w:t xml:space="preserve">Rhinoceros </w:t>
      </w:r>
      <w:proofErr w:type="spellStart"/>
      <w:r w:rsidR="00A53575" w:rsidRPr="00DB7AB2">
        <w:rPr>
          <w:i/>
          <w:iCs/>
          <w:highlight w:val="darkYellow"/>
        </w:rPr>
        <w:t>etruscus</w:t>
      </w:r>
      <w:proofErr w:type="spellEnd"/>
      <w:r w:rsidR="00A53575" w:rsidRPr="00DB7AB2">
        <w:rPr>
          <w:i/>
          <w:iCs/>
          <w:highlight w:val="darkYellow"/>
        </w:rPr>
        <w:t xml:space="preserve"> </w:t>
      </w:r>
      <w:proofErr w:type="spellStart"/>
      <w:r w:rsidR="00A53575" w:rsidRPr="00DB7AB2">
        <w:rPr>
          <w:highlight w:val="darkYellow"/>
        </w:rPr>
        <w:t>Falc</w:t>
      </w:r>
      <w:proofErr w:type="spellEnd"/>
      <w:r w:rsidR="00A53575" w:rsidRPr="00DB7AB2">
        <w:rPr>
          <w:highlight w:val="darkYellow"/>
        </w:rPr>
        <w:t xml:space="preserve">. </w:t>
      </w:r>
      <w:proofErr w:type="spellStart"/>
      <w:r w:rsidR="00A53575" w:rsidRPr="00DB7AB2">
        <w:rPr>
          <w:highlight w:val="darkYellow"/>
        </w:rPr>
        <w:t>rinvenuti</w:t>
      </w:r>
      <w:proofErr w:type="spellEnd"/>
      <w:r w:rsidR="00A53575" w:rsidRPr="00DB7AB2">
        <w:rPr>
          <w:highlight w:val="darkYellow"/>
        </w:rPr>
        <w:t xml:space="preserve"> a </w:t>
      </w:r>
      <w:proofErr w:type="spellStart"/>
      <w:r w:rsidR="00A53575" w:rsidRPr="00DB7AB2">
        <w:rPr>
          <w:highlight w:val="darkYellow"/>
        </w:rPr>
        <w:t>Montefoscoli</w:t>
      </w:r>
      <w:proofErr w:type="spellEnd"/>
      <w:r w:rsidR="00A53575" w:rsidRPr="00DB7AB2">
        <w:rPr>
          <w:highlight w:val="darkYellow"/>
        </w:rPr>
        <w:t xml:space="preserve"> (Val d’</w:t>
      </w:r>
      <w:proofErr w:type="spellStart"/>
      <w:r w:rsidR="00A53575" w:rsidRPr="00DB7AB2">
        <w:rPr>
          <w:highlight w:val="darkYellow"/>
        </w:rPr>
        <w:t>Era</w:t>
      </w:r>
      <w:proofErr w:type="spellEnd"/>
      <w:r w:rsidR="00A53575" w:rsidRPr="00DB7AB2">
        <w:rPr>
          <w:highlight w:val="darkYellow"/>
        </w:rPr>
        <w:t xml:space="preserve">). </w:t>
      </w:r>
      <w:r w:rsidR="003F7540">
        <w:rPr>
          <w:highlight w:val="darkYellow"/>
        </w:rPr>
        <w:tab/>
      </w:r>
      <w:proofErr w:type="spellStart"/>
      <w:r w:rsidR="00A53575" w:rsidRPr="00DB7AB2">
        <w:rPr>
          <w:i/>
          <w:iCs/>
          <w:highlight w:val="darkYellow"/>
        </w:rPr>
        <w:t>Atti</w:t>
      </w:r>
      <w:proofErr w:type="spellEnd"/>
      <w:r w:rsidR="00A53575" w:rsidRPr="00DB7AB2">
        <w:rPr>
          <w:i/>
          <w:iCs/>
          <w:highlight w:val="darkYellow"/>
        </w:rPr>
        <w:t xml:space="preserve"> </w:t>
      </w:r>
      <w:proofErr w:type="spellStart"/>
      <w:r w:rsidR="00A53575" w:rsidRPr="00DB7AB2">
        <w:rPr>
          <w:i/>
          <w:iCs/>
          <w:highlight w:val="darkYellow"/>
        </w:rPr>
        <w:t>della</w:t>
      </w:r>
      <w:proofErr w:type="spellEnd"/>
      <w:r w:rsidR="00A53575" w:rsidRPr="00DB7AB2">
        <w:rPr>
          <w:i/>
          <w:iCs/>
          <w:highlight w:val="darkYellow"/>
        </w:rPr>
        <w:t xml:space="preserve"> Società </w:t>
      </w:r>
      <w:proofErr w:type="spellStart"/>
      <w:r w:rsidR="00A53575" w:rsidRPr="00DB7AB2">
        <w:rPr>
          <w:i/>
          <w:iCs/>
          <w:highlight w:val="darkYellow"/>
        </w:rPr>
        <w:t>Toscana</w:t>
      </w:r>
      <w:proofErr w:type="spellEnd"/>
      <w:r w:rsidR="00A53575" w:rsidRPr="00DB7AB2">
        <w:rPr>
          <w:i/>
          <w:iCs/>
          <w:highlight w:val="darkYellow"/>
        </w:rPr>
        <w:t xml:space="preserve"> di </w:t>
      </w:r>
      <w:proofErr w:type="spellStart"/>
      <w:r w:rsidR="00A53575" w:rsidRPr="00DB7AB2">
        <w:rPr>
          <w:i/>
          <w:iCs/>
          <w:highlight w:val="darkYellow"/>
        </w:rPr>
        <w:t>Scienze</w:t>
      </w:r>
      <w:proofErr w:type="spellEnd"/>
      <w:r w:rsidR="00A53575" w:rsidRPr="00DB7AB2">
        <w:rPr>
          <w:i/>
          <w:iCs/>
          <w:highlight w:val="darkYellow"/>
        </w:rPr>
        <w:t xml:space="preserve"> </w:t>
      </w:r>
      <w:proofErr w:type="spellStart"/>
      <w:r w:rsidR="00A53575" w:rsidRPr="00DB7AB2">
        <w:rPr>
          <w:i/>
          <w:iCs/>
          <w:highlight w:val="darkYellow"/>
        </w:rPr>
        <w:t>Naturali</w:t>
      </w:r>
      <w:proofErr w:type="spellEnd"/>
      <w:r w:rsidR="00A53575" w:rsidRPr="00DB7AB2">
        <w:rPr>
          <w:i/>
          <w:iCs/>
          <w:highlight w:val="darkYellow"/>
        </w:rPr>
        <w:t xml:space="preserve">, </w:t>
      </w:r>
      <w:r w:rsidR="00A22C4D" w:rsidRPr="00DB7AB2">
        <w:rPr>
          <w:i/>
          <w:iCs/>
          <w:highlight w:val="darkYellow"/>
        </w:rPr>
        <w:tab/>
      </w:r>
      <w:r w:rsidR="00A53575" w:rsidRPr="00DB7AB2">
        <w:rPr>
          <w:highlight w:val="darkYellow"/>
        </w:rPr>
        <w:t>5, XXXI (2):1-7, Pisa.</w:t>
      </w:r>
    </w:p>
    <w:p w14:paraId="7DB27817" w14:textId="3DD8487F" w:rsidR="00A53575" w:rsidRPr="00DB7AB2" w:rsidRDefault="00D13F91" w:rsidP="002939EC">
      <w:pPr>
        <w:spacing w:after="100" w:afterAutospacing="1" w:line="240" w:lineRule="auto"/>
        <w:ind w:left="426" w:hanging="426"/>
        <w:rPr>
          <w:highlight w:val="cyan"/>
        </w:rPr>
      </w:pPr>
      <w:proofErr w:type="spellStart"/>
      <w:r w:rsidRPr="00DB7AB2">
        <w:rPr>
          <w:highlight w:val="cyan"/>
        </w:rPr>
        <w:t>Catzigras</w:t>
      </w:r>
      <w:proofErr w:type="spellEnd"/>
      <w:r w:rsidRPr="00DB7AB2">
        <w:rPr>
          <w:highlight w:val="cyan"/>
        </w:rPr>
        <w:t xml:space="preserve"> F., Guérin C. &amp; </w:t>
      </w:r>
      <w:proofErr w:type="spellStart"/>
      <w:r w:rsidRPr="00DB7AB2">
        <w:rPr>
          <w:highlight w:val="cyan"/>
        </w:rPr>
        <w:t>Onoratini</w:t>
      </w:r>
      <w:proofErr w:type="spellEnd"/>
      <w:r w:rsidRPr="00DB7AB2">
        <w:rPr>
          <w:highlight w:val="cyan"/>
        </w:rPr>
        <w:t xml:space="preserve"> G</w:t>
      </w:r>
      <w:r w:rsidR="00A53575" w:rsidRPr="00DB7AB2">
        <w:rPr>
          <w:highlight w:val="cyan"/>
        </w:rPr>
        <w:t>.</w:t>
      </w:r>
      <w:r w:rsidR="00A22C4D" w:rsidRPr="00DB7AB2">
        <w:rPr>
          <w:highlight w:val="cyan"/>
        </w:rPr>
        <w:tab/>
      </w:r>
      <w:r w:rsidR="00A53575" w:rsidRPr="00DB7AB2">
        <w:rPr>
          <w:highlight w:val="cyan"/>
        </w:rPr>
        <w:t xml:space="preserve">, 1971. </w:t>
      </w:r>
      <w:r w:rsidR="00A22C4D" w:rsidRPr="00DB7AB2">
        <w:rPr>
          <w:highlight w:val="cyan"/>
        </w:rPr>
        <w:tab/>
      </w:r>
      <w:r w:rsidR="00A53575" w:rsidRPr="00DB7AB2">
        <w:rPr>
          <w:highlight w:val="cyan"/>
        </w:rPr>
        <w:t xml:space="preserve">Découverte d’une dent de Rhinocerotidae dans le Néogène du littoral de la Nerthe (Bouches du Rhône). </w:t>
      </w:r>
      <w:r w:rsidR="00A22C4D" w:rsidRPr="00DB7AB2">
        <w:rPr>
          <w:highlight w:val="cyan"/>
        </w:rPr>
        <w:tab/>
      </w:r>
      <w:r w:rsidR="00A53575" w:rsidRPr="00DB7AB2">
        <w:rPr>
          <w:i/>
          <w:iCs/>
          <w:highlight w:val="cyan"/>
        </w:rPr>
        <w:t xml:space="preserve">Comptes Rendus </w:t>
      </w:r>
      <w:proofErr w:type="spellStart"/>
      <w:r w:rsidR="00A53575" w:rsidRPr="00DB7AB2">
        <w:rPr>
          <w:i/>
          <w:iCs/>
          <w:highlight w:val="cyan"/>
        </w:rPr>
        <w:t>somm</w:t>
      </w:r>
      <w:proofErr w:type="spellEnd"/>
      <w:r w:rsidR="00A53575" w:rsidRPr="00DB7AB2">
        <w:rPr>
          <w:i/>
          <w:iCs/>
          <w:highlight w:val="cyan"/>
        </w:rPr>
        <w:t xml:space="preserve">. de la Société géologique Française, </w:t>
      </w:r>
      <w:r w:rsidR="00A22C4D" w:rsidRPr="00DB7AB2">
        <w:rPr>
          <w:i/>
          <w:iCs/>
          <w:highlight w:val="cyan"/>
        </w:rPr>
        <w:tab/>
      </w:r>
      <w:r w:rsidR="00A53575" w:rsidRPr="00DB7AB2">
        <w:rPr>
          <w:highlight w:val="cyan"/>
        </w:rPr>
        <w:t>7-8:314-315, Paris.</w:t>
      </w:r>
    </w:p>
    <w:p w14:paraId="42B607DC" w14:textId="0426E0C7" w:rsidR="00A53575" w:rsidRPr="00DB7AB2" w:rsidRDefault="00A53575" w:rsidP="002939EC">
      <w:pPr>
        <w:spacing w:after="100" w:afterAutospacing="1" w:line="240" w:lineRule="auto"/>
        <w:ind w:left="426" w:hanging="426"/>
        <w:rPr>
          <w:lang w:val="de-DE"/>
        </w:rPr>
      </w:pPr>
      <w:proofErr w:type="spellStart"/>
      <w:r w:rsidRPr="00DB7AB2">
        <w:t>Cepek</w:t>
      </w:r>
      <w:proofErr w:type="spellEnd"/>
      <w:r w:rsidRPr="00DB7AB2">
        <w:t>, A.G.</w:t>
      </w:r>
      <w:r w:rsidR="00A22C4D" w:rsidRPr="00DB7AB2">
        <w:tab/>
      </w:r>
      <w:r w:rsidRPr="00DB7AB2">
        <w:t xml:space="preserve"> </w:t>
      </w:r>
      <w:r w:rsidRPr="00DB7AB2">
        <w:rPr>
          <w:lang w:val="de-DE"/>
        </w:rPr>
        <w:t xml:space="preserve">1986. </w:t>
      </w:r>
      <w:r w:rsidR="00A22C4D" w:rsidRPr="00DB7AB2">
        <w:rPr>
          <w:lang w:val="de-DE"/>
        </w:rPr>
        <w:tab/>
      </w:r>
      <w:r w:rsidRPr="00DB7AB2">
        <w:rPr>
          <w:lang w:val="de-DE"/>
        </w:rPr>
        <w:t xml:space="preserve">Schichtenfolge und Position des “Rixdorfer Horizontes”. </w:t>
      </w:r>
      <w:r w:rsidR="00A22C4D" w:rsidRPr="00DB7AB2">
        <w:rPr>
          <w:lang w:val="de-DE"/>
        </w:rPr>
        <w:tab/>
      </w:r>
      <w:r w:rsidRPr="00DB7AB2">
        <w:rPr>
          <w:i/>
          <w:iCs/>
          <w:lang w:val="de-DE"/>
        </w:rPr>
        <w:t>Kurzreferate und Exkursionsführer „25 Jahre AK Quartärgeologie“</w:t>
      </w:r>
      <w:r w:rsidRPr="00DB7AB2">
        <w:rPr>
          <w:lang w:val="de-DE"/>
        </w:rPr>
        <w:t xml:space="preserve">, </w:t>
      </w:r>
      <w:r w:rsidR="003F7540">
        <w:rPr>
          <w:lang w:val="de-DE"/>
        </w:rPr>
        <w:tab/>
      </w:r>
      <w:r w:rsidRPr="00DB7AB2">
        <w:rPr>
          <w:lang w:val="de-DE"/>
        </w:rPr>
        <w:t>19-21. Berlin: Gesellschaftftft für Geologische Wissenschaft en der DDR.</w:t>
      </w:r>
    </w:p>
    <w:p w14:paraId="5CD3B49E" w14:textId="2BCAA89A" w:rsidR="002015C3" w:rsidRPr="00DB7AB2" w:rsidRDefault="002015C3" w:rsidP="002939EC">
      <w:pPr>
        <w:pStyle w:val="Corpsdetexte"/>
        <w:spacing w:after="100" w:afterAutospacing="1"/>
        <w:ind w:left="426" w:hanging="426"/>
        <w:rPr>
          <w:sz w:val="24"/>
          <w:szCs w:val="24"/>
          <w:highlight w:val="blue"/>
        </w:rPr>
      </w:pPr>
      <w:r w:rsidRPr="00DB7AB2">
        <w:rPr>
          <w:sz w:val="24"/>
          <w:szCs w:val="24"/>
          <w:highlight w:val="blue"/>
          <w:lang w:val="es-ES"/>
        </w:rPr>
        <w:t>Cerdeño, E.</w:t>
      </w:r>
      <w:r w:rsidR="00A22C4D" w:rsidRPr="00DB7AB2">
        <w:rPr>
          <w:sz w:val="24"/>
          <w:szCs w:val="24"/>
          <w:highlight w:val="blue"/>
          <w:lang w:val="es-ES"/>
        </w:rPr>
        <w:tab/>
      </w:r>
      <w:r w:rsidRPr="00DB7AB2">
        <w:rPr>
          <w:sz w:val="24"/>
          <w:szCs w:val="24"/>
          <w:highlight w:val="blue"/>
          <w:lang w:val="es-ES"/>
        </w:rPr>
        <w:t xml:space="preserve">, 1986. </w:t>
      </w:r>
      <w:r w:rsidR="00A22C4D" w:rsidRPr="00DB7AB2">
        <w:rPr>
          <w:sz w:val="24"/>
          <w:szCs w:val="24"/>
          <w:highlight w:val="blue"/>
          <w:lang w:val="es-ES"/>
        </w:rPr>
        <w:tab/>
      </w:r>
      <w:r w:rsidRPr="00DB7AB2">
        <w:rPr>
          <w:sz w:val="24"/>
          <w:szCs w:val="24"/>
          <w:highlight w:val="blue"/>
          <w:lang w:val="es-ES"/>
        </w:rPr>
        <w:t xml:space="preserve">El esqueleto postcraneal de </w:t>
      </w:r>
      <w:r w:rsidRPr="005B653C">
        <w:rPr>
          <w:i/>
          <w:iCs/>
          <w:sz w:val="24"/>
          <w:szCs w:val="24"/>
          <w:highlight w:val="blue"/>
          <w:lang w:val="es-ES"/>
        </w:rPr>
        <w:t>Lartetotherium sansaniense</w:t>
      </w:r>
      <w:r w:rsidRPr="00DB7AB2">
        <w:rPr>
          <w:sz w:val="24"/>
          <w:szCs w:val="24"/>
          <w:highlight w:val="blue"/>
          <w:lang w:val="es-ES"/>
        </w:rPr>
        <w:t xml:space="preserve"> (Mammalia, Rhinocerotidae). Estudios geol, </w:t>
      </w:r>
      <w:r w:rsidR="00A22C4D" w:rsidRPr="00DB7AB2">
        <w:rPr>
          <w:sz w:val="24"/>
          <w:szCs w:val="24"/>
          <w:highlight w:val="blue"/>
          <w:lang w:val="es-ES"/>
        </w:rPr>
        <w:tab/>
      </w:r>
      <w:r w:rsidRPr="00DB7AB2">
        <w:rPr>
          <w:sz w:val="24"/>
          <w:szCs w:val="24"/>
          <w:highlight w:val="blue"/>
          <w:lang w:val="es-ES"/>
        </w:rPr>
        <w:t>42: 197-209.</w:t>
      </w:r>
    </w:p>
    <w:p w14:paraId="40C4F0EF" w14:textId="7D31A4A4" w:rsidR="002015C3" w:rsidRPr="00DB7AB2" w:rsidRDefault="002015C3" w:rsidP="002939EC">
      <w:pPr>
        <w:widowControl w:val="0"/>
        <w:autoSpaceDE w:val="0"/>
        <w:autoSpaceDN w:val="0"/>
        <w:adjustRightInd w:val="0"/>
        <w:spacing w:after="100" w:afterAutospacing="1" w:line="240" w:lineRule="auto"/>
        <w:ind w:left="426" w:hanging="426"/>
      </w:pPr>
      <w:r w:rsidRPr="00DB7AB2">
        <w:rPr>
          <w:highlight w:val="blue"/>
        </w:rPr>
        <w:t>Cerdeño, E.</w:t>
      </w:r>
      <w:r w:rsidR="00A22C4D" w:rsidRPr="00DB7AB2">
        <w:rPr>
          <w:highlight w:val="blue"/>
        </w:rPr>
        <w:tab/>
      </w:r>
      <w:r w:rsidRPr="00DB7AB2">
        <w:rPr>
          <w:highlight w:val="blue"/>
        </w:rPr>
        <w:t xml:space="preserve">, 1987. — </w:t>
      </w:r>
      <w:r w:rsidR="00A22C4D" w:rsidRPr="00DB7AB2">
        <w:rPr>
          <w:highlight w:val="blue"/>
        </w:rPr>
        <w:tab/>
      </w:r>
      <w:proofErr w:type="spellStart"/>
      <w:r w:rsidRPr="00DB7AB2">
        <w:rPr>
          <w:highlight w:val="blue"/>
        </w:rPr>
        <w:t>Consideraciones</w:t>
      </w:r>
      <w:proofErr w:type="spellEnd"/>
      <w:r w:rsidRPr="00DB7AB2">
        <w:rPr>
          <w:highlight w:val="blue"/>
        </w:rPr>
        <w:t xml:space="preserve"> sobre la validez de la </w:t>
      </w:r>
      <w:proofErr w:type="spellStart"/>
      <w:r w:rsidRPr="00DB7AB2">
        <w:rPr>
          <w:highlight w:val="blue"/>
        </w:rPr>
        <w:t>especie</w:t>
      </w:r>
      <w:proofErr w:type="spellEnd"/>
      <w:r w:rsidRPr="00DB7AB2">
        <w:rPr>
          <w:highlight w:val="blue"/>
        </w:rPr>
        <w:t xml:space="preserve"> </w:t>
      </w:r>
      <w:r w:rsidRPr="005B653C">
        <w:rPr>
          <w:i/>
          <w:iCs/>
          <w:highlight w:val="blue"/>
        </w:rPr>
        <w:t xml:space="preserve">Hispanotherium </w:t>
      </w:r>
      <w:proofErr w:type="spellStart"/>
      <w:r w:rsidRPr="005B653C">
        <w:rPr>
          <w:i/>
          <w:iCs/>
          <w:highlight w:val="blue"/>
        </w:rPr>
        <w:t>alpani</w:t>
      </w:r>
      <w:proofErr w:type="spellEnd"/>
      <w:r w:rsidRPr="005B653C">
        <w:rPr>
          <w:i/>
          <w:iCs/>
          <w:highlight w:val="blue"/>
        </w:rPr>
        <w:t xml:space="preserve"> </w:t>
      </w:r>
      <w:proofErr w:type="spellStart"/>
      <w:r w:rsidRPr="00DB7AB2">
        <w:rPr>
          <w:highlight w:val="blue"/>
        </w:rPr>
        <w:t>Saraç</w:t>
      </w:r>
      <w:proofErr w:type="spellEnd"/>
      <w:r w:rsidRPr="00DB7AB2">
        <w:rPr>
          <w:highlight w:val="blue"/>
        </w:rPr>
        <w:t xml:space="preserve"> 1978 (Rhinocerotidae). </w:t>
      </w:r>
      <w:r w:rsidR="00A22C4D" w:rsidRPr="00DB7AB2">
        <w:rPr>
          <w:highlight w:val="blue"/>
        </w:rPr>
        <w:tab/>
      </w:r>
      <w:proofErr w:type="spellStart"/>
      <w:r w:rsidRPr="00DB7AB2">
        <w:rPr>
          <w:i/>
          <w:iCs/>
          <w:highlight w:val="blue"/>
        </w:rPr>
        <w:t>Estudios</w:t>
      </w:r>
      <w:proofErr w:type="spellEnd"/>
      <w:r w:rsidRPr="00DB7AB2">
        <w:rPr>
          <w:i/>
          <w:iCs/>
          <w:highlight w:val="blue"/>
        </w:rPr>
        <w:t xml:space="preserve"> </w:t>
      </w:r>
      <w:proofErr w:type="spellStart"/>
      <w:r w:rsidRPr="00DB7AB2">
        <w:rPr>
          <w:i/>
          <w:iCs/>
          <w:highlight w:val="blue"/>
        </w:rPr>
        <w:t>geológicos</w:t>
      </w:r>
      <w:proofErr w:type="spellEnd"/>
      <w:r w:rsidRPr="00DB7AB2">
        <w:rPr>
          <w:highlight w:val="blue"/>
        </w:rPr>
        <w:t xml:space="preserve"> </w:t>
      </w:r>
      <w:r w:rsidR="00A22C4D" w:rsidRPr="00DB7AB2">
        <w:rPr>
          <w:highlight w:val="blue"/>
        </w:rPr>
        <w:tab/>
      </w:r>
      <w:r w:rsidRPr="00DB7AB2">
        <w:rPr>
          <w:highlight w:val="blue"/>
        </w:rPr>
        <w:t>43 (5-6): 531-533.</w:t>
      </w:r>
    </w:p>
    <w:p w14:paraId="5E5BCB00" w14:textId="70674E6F" w:rsidR="002015C3" w:rsidRPr="00DB7AB2" w:rsidRDefault="002015C3" w:rsidP="002939EC">
      <w:pPr>
        <w:pStyle w:val="Corpsdetexte"/>
        <w:spacing w:after="100" w:afterAutospacing="1"/>
        <w:ind w:left="426" w:hanging="426"/>
        <w:rPr>
          <w:sz w:val="24"/>
          <w:szCs w:val="24"/>
          <w:highlight w:val="blue"/>
          <w:lang w:val="es-ES"/>
        </w:rPr>
      </w:pPr>
      <w:r w:rsidRPr="00DB7AB2">
        <w:rPr>
          <w:sz w:val="24"/>
          <w:szCs w:val="24"/>
          <w:highlight w:val="blue"/>
          <w:lang w:val="es-ES"/>
        </w:rPr>
        <w:t>Cerdeño, E.</w:t>
      </w:r>
      <w:r w:rsidR="00A22C4D" w:rsidRPr="00DB7AB2">
        <w:rPr>
          <w:sz w:val="24"/>
          <w:szCs w:val="24"/>
          <w:highlight w:val="blue"/>
          <w:lang w:val="es-ES"/>
        </w:rPr>
        <w:tab/>
      </w:r>
      <w:r w:rsidRPr="00DB7AB2">
        <w:rPr>
          <w:sz w:val="24"/>
          <w:szCs w:val="24"/>
          <w:highlight w:val="blue"/>
          <w:lang w:val="es-ES"/>
        </w:rPr>
        <w:t xml:space="preserve">, 1987. </w:t>
      </w:r>
      <w:r w:rsidR="00A22C4D" w:rsidRPr="00DB7AB2">
        <w:rPr>
          <w:sz w:val="24"/>
          <w:szCs w:val="24"/>
          <w:highlight w:val="blue"/>
          <w:lang w:val="es-ES"/>
        </w:rPr>
        <w:tab/>
      </w:r>
      <w:r w:rsidRPr="00DB7AB2">
        <w:rPr>
          <w:sz w:val="24"/>
          <w:szCs w:val="24"/>
          <w:highlight w:val="blue"/>
          <w:lang w:val="es-ES"/>
        </w:rPr>
        <w:t xml:space="preserve">Presencia de rinoceronte en la fauna de Cueva Millán (Burgos). </w:t>
      </w:r>
      <w:r w:rsidR="00A22C4D" w:rsidRPr="00DB7AB2">
        <w:rPr>
          <w:sz w:val="24"/>
          <w:szCs w:val="24"/>
          <w:highlight w:val="blue"/>
          <w:lang w:val="es-ES"/>
        </w:rPr>
        <w:tab/>
      </w:r>
      <w:r w:rsidRPr="00DB7AB2">
        <w:rPr>
          <w:sz w:val="24"/>
          <w:szCs w:val="24"/>
          <w:highlight w:val="blue"/>
          <w:lang w:val="es-ES"/>
        </w:rPr>
        <w:t xml:space="preserve">Geogaceta, </w:t>
      </w:r>
      <w:r w:rsidR="00A22C4D" w:rsidRPr="00DB7AB2">
        <w:rPr>
          <w:sz w:val="24"/>
          <w:szCs w:val="24"/>
          <w:highlight w:val="blue"/>
          <w:lang w:val="es-ES"/>
        </w:rPr>
        <w:tab/>
      </w:r>
      <w:r w:rsidRPr="00DB7AB2">
        <w:rPr>
          <w:sz w:val="24"/>
          <w:szCs w:val="24"/>
          <w:highlight w:val="blue"/>
          <w:lang w:val="es-ES"/>
        </w:rPr>
        <w:t xml:space="preserve">2: 9-10. </w:t>
      </w:r>
    </w:p>
    <w:p w14:paraId="0287B876" w14:textId="5D938540" w:rsidR="002015C3" w:rsidRPr="00DB7AB2" w:rsidRDefault="002015C3" w:rsidP="002939EC">
      <w:pPr>
        <w:pStyle w:val="Corpsdetexte"/>
        <w:spacing w:after="100" w:afterAutospacing="1"/>
        <w:ind w:left="426" w:hanging="426"/>
        <w:rPr>
          <w:sz w:val="24"/>
          <w:szCs w:val="24"/>
          <w:highlight w:val="blue"/>
          <w:lang w:val="es-ES"/>
        </w:rPr>
      </w:pPr>
      <w:r w:rsidRPr="00DB7AB2">
        <w:rPr>
          <w:sz w:val="24"/>
          <w:szCs w:val="24"/>
          <w:highlight w:val="blue"/>
          <w:lang w:val="es-ES"/>
        </w:rPr>
        <w:t>Cerdeño, E.</w:t>
      </w:r>
      <w:r w:rsidR="00A22C4D" w:rsidRPr="00DB7AB2">
        <w:rPr>
          <w:sz w:val="24"/>
          <w:szCs w:val="24"/>
          <w:highlight w:val="blue"/>
          <w:lang w:val="es-ES"/>
        </w:rPr>
        <w:tab/>
      </w:r>
      <w:r w:rsidRPr="00DB7AB2">
        <w:rPr>
          <w:sz w:val="24"/>
          <w:szCs w:val="24"/>
          <w:highlight w:val="blue"/>
          <w:lang w:val="es-ES"/>
        </w:rPr>
        <w:t xml:space="preserve">, 1989-90. </w:t>
      </w:r>
      <w:r w:rsidR="00A22C4D" w:rsidRPr="00DB7AB2">
        <w:rPr>
          <w:sz w:val="24"/>
          <w:szCs w:val="24"/>
          <w:highlight w:val="blue"/>
          <w:lang w:val="es-ES"/>
        </w:rPr>
        <w:tab/>
      </w:r>
      <w:r w:rsidRPr="00DB7AB2">
        <w:rPr>
          <w:sz w:val="24"/>
          <w:szCs w:val="24"/>
          <w:highlight w:val="blue"/>
          <w:lang w:val="es-ES"/>
        </w:rPr>
        <w:t xml:space="preserve">Los rinocerontes del Mioceno superior de España. </w:t>
      </w:r>
      <w:r w:rsidR="002478B7">
        <w:rPr>
          <w:sz w:val="24"/>
          <w:szCs w:val="24"/>
          <w:highlight w:val="blue"/>
          <w:lang w:val="es-ES"/>
        </w:rPr>
        <w:tab/>
      </w:r>
      <w:r w:rsidRPr="00DB7AB2">
        <w:rPr>
          <w:sz w:val="24"/>
          <w:szCs w:val="24"/>
          <w:highlight w:val="blue"/>
          <w:lang w:val="es-ES"/>
        </w:rPr>
        <w:t xml:space="preserve">Paleontologia i Evolució, </w:t>
      </w:r>
      <w:r w:rsidR="00A22C4D" w:rsidRPr="00DB7AB2">
        <w:rPr>
          <w:sz w:val="24"/>
          <w:szCs w:val="24"/>
          <w:highlight w:val="blue"/>
          <w:lang w:val="es-ES"/>
        </w:rPr>
        <w:tab/>
      </w:r>
      <w:r w:rsidRPr="00DB7AB2">
        <w:rPr>
          <w:sz w:val="24"/>
          <w:szCs w:val="24"/>
          <w:highlight w:val="blue"/>
          <w:lang w:val="es-ES"/>
        </w:rPr>
        <w:t>23: 47-53.</w:t>
      </w:r>
    </w:p>
    <w:p w14:paraId="2BBC4B34" w14:textId="1C9C6F31" w:rsidR="002015C3" w:rsidRPr="00DB7AB2" w:rsidRDefault="002015C3" w:rsidP="002939EC">
      <w:pPr>
        <w:pStyle w:val="Corpsdetexte"/>
        <w:spacing w:after="100" w:afterAutospacing="1"/>
        <w:ind w:left="426" w:hanging="426"/>
        <w:rPr>
          <w:sz w:val="24"/>
          <w:szCs w:val="24"/>
          <w:highlight w:val="blue"/>
        </w:rPr>
      </w:pPr>
      <w:r w:rsidRPr="00DB7AB2">
        <w:rPr>
          <w:sz w:val="24"/>
          <w:szCs w:val="24"/>
          <w:highlight w:val="blue"/>
          <w:lang w:val="es-ES"/>
        </w:rPr>
        <w:t>Cerdeño, E.</w:t>
      </w:r>
      <w:r w:rsidR="00CE4275" w:rsidRPr="00DB7AB2">
        <w:rPr>
          <w:sz w:val="24"/>
          <w:szCs w:val="24"/>
          <w:highlight w:val="blue"/>
          <w:lang w:val="es-ES"/>
        </w:rPr>
        <w:tab/>
      </w:r>
      <w:r w:rsidRPr="00DB7AB2">
        <w:rPr>
          <w:sz w:val="24"/>
          <w:szCs w:val="24"/>
          <w:highlight w:val="blue"/>
          <w:lang w:val="es-ES"/>
        </w:rPr>
        <w:t xml:space="preserve">, 1989a. </w:t>
      </w:r>
      <w:r w:rsidR="00CE4275" w:rsidRPr="00DB7AB2">
        <w:rPr>
          <w:sz w:val="24"/>
          <w:szCs w:val="24"/>
          <w:highlight w:val="blue"/>
          <w:lang w:val="es-ES"/>
        </w:rPr>
        <w:tab/>
      </w:r>
      <w:r w:rsidRPr="00DB7AB2">
        <w:rPr>
          <w:sz w:val="24"/>
          <w:szCs w:val="24"/>
          <w:highlight w:val="blue"/>
          <w:lang w:val="es-ES"/>
        </w:rPr>
        <w:t xml:space="preserve">Revisión de la sistemática de los rinocerontes del Neógeno de España. </w:t>
      </w:r>
      <w:r w:rsidR="00CE4275" w:rsidRPr="00DB7AB2">
        <w:rPr>
          <w:sz w:val="24"/>
          <w:szCs w:val="24"/>
          <w:highlight w:val="blue"/>
          <w:lang w:val="es-ES"/>
        </w:rPr>
        <w:tab/>
      </w:r>
      <w:r w:rsidRPr="00DB7AB2">
        <w:rPr>
          <w:sz w:val="24"/>
          <w:szCs w:val="24"/>
          <w:highlight w:val="blue"/>
          <w:lang w:val="es-ES"/>
        </w:rPr>
        <w:t xml:space="preserve">Edit. Universidad Complutense de Madrid. Col. Tesis Doctorales </w:t>
      </w:r>
      <w:r w:rsidR="00CE4275" w:rsidRPr="00DB7AB2">
        <w:rPr>
          <w:sz w:val="24"/>
          <w:szCs w:val="24"/>
          <w:highlight w:val="blue"/>
          <w:lang w:val="es-ES"/>
        </w:rPr>
        <w:tab/>
      </w:r>
      <w:r w:rsidRPr="00DB7AB2">
        <w:rPr>
          <w:sz w:val="24"/>
          <w:szCs w:val="24"/>
          <w:highlight w:val="blue"/>
          <w:lang w:val="es-ES"/>
        </w:rPr>
        <w:t xml:space="preserve"> 306/89: 429 p., 64 tab., 51 lám.</w:t>
      </w:r>
    </w:p>
    <w:p w14:paraId="719DD68B" w14:textId="37033A9C" w:rsidR="002015C3" w:rsidRPr="00DB7AB2" w:rsidRDefault="002015C3" w:rsidP="002939EC">
      <w:pPr>
        <w:pStyle w:val="Corpsdetexte"/>
        <w:spacing w:after="100" w:afterAutospacing="1"/>
        <w:ind w:left="426" w:hanging="426"/>
        <w:rPr>
          <w:sz w:val="24"/>
          <w:szCs w:val="24"/>
          <w:highlight w:val="blue"/>
          <w:lang w:val="es-ES"/>
        </w:rPr>
      </w:pPr>
      <w:r w:rsidRPr="00DB7AB2">
        <w:rPr>
          <w:sz w:val="24"/>
          <w:szCs w:val="24"/>
          <w:highlight w:val="blue"/>
          <w:lang w:val="es-ES"/>
        </w:rPr>
        <w:t>Cerdeño, E.</w:t>
      </w:r>
      <w:r w:rsidR="00CE4275" w:rsidRPr="00DB7AB2">
        <w:rPr>
          <w:sz w:val="24"/>
          <w:szCs w:val="24"/>
          <w:highlight w:val="blue"/>
          <w:lang w:val="es-ES"/>
        </w:rPr>
        <w:tab/>
      </w:r>
      <w:r w:rsidRPr="00DB7AB2">
        <w:rPr>
          <w:sz w:val="24"/>
          <w:szCs w:val="24"/>
          <w:highlight w:val="blue"/>
          <w:lang w:val="es-ES"/>
        </w:rPr>
        <w:t xml:space="preserve">, 1989b. </w:t>
      </w:r>
      <w:r w:rsidR="00CE4275" w:rsidRPr="00DB7AB2">
        <w:rPr>
          <w:sz w:val="24"/>
          <w:szCs w:val="24"/>
          <w:highlight w:val="blue"/>
          <w:lang w:val="es-ES"/>
        </w:rPr>
        <w:tab/>
      </w:r>
      <w:r w:rsidRPr="00DB7AB2">
        <w:rPr>
          <w:sz w:val="24"/>
          <w:szCs w:val="24"/>
          <w:highlight w:val="blue"/>
          <w:lang w:val="es-ES"/>
        </w:rPr>
        <w:t xml:space="preserve">Rhinocerotidae (Mammalia, Perissodactyla) de la cuenca de Guadix-Baza. </w:t>
      </w:r>
      <w:r w:rsidR="00CE4275" w:rsidRPr="00DB7AB2">
        <w:rPr>
          <w:sz w:val="24"/>
          <w:szCs w:val="24"/>
          <w:highlight w:val="blue"/>
          <w:lang w:val="es-ES"/>
        </w:rPr>
        <w:tab/>
      </w:r>
      <w:r w:rsidRPr="00DB7AB2">
        <w:rPr>
          <w:sz w:val="24"/>
          <w:szCs w:val="24"/>
          <w:highlight w:val="blue"/>
          <w:lang w:val="es-ES"/>
        </w:rPr>
        <w:t xml:space="preserve"> Geología y Paleontología de la cuenca de Guadix-Baza. M.T. Alberdi y F.P. Bonadonna (eds). Trabajos Neógeno-Cuaternario, </w:t>
      </w:r>
      <w:r w:rsidR="00CE4275" w:rsidRPr="00DB7AB2">
        <w:rPr>
          <w:sz w:val="24"/>
          <w:szCs w:val="24"/>
          <w:highlight w:val="blue"/>
          <w:lang w:val="es-ES"/>
        </w:rPr>
        <w:tab/>
      </w:r>
      <w:r w:rsidRPr="00DB7AB2">
        <w:rPr>
          <w:sz w:val="24"/>
          <w:szCs w:val="24"/>
          <w:highlight w:val="blue"/>
          <w:lang w:val="es-ES"/>
        </w:rPr>
        <w:t>11: 273-288.</w:t>
      </w:r>
    </w:p>
    <w:p w14:paraId="4F3C7C5F" w14:textId="55757018" w:rsidR="002015C3" w:rsidRPr="00DB7AB2" w:rsidRDefault="002015C3" w:rsidP="002939EC">
      <w:pPr>
        <w:spacing w:after="100" w:afterAutospacing="1" w:line="240" w:lineRule="auto"/>
        <w:ind w:left="426" w:hanging="426"/>
        <w:rPr>
          <w:highlight w:val="blue"/>
          <w:lang w:val="es-ES"/>
        </w:rPr>
      </w:pPr>
      <w:r w:rsidRPr="00DB7AB2">
        <w:rPr>
          <w:highlight w:val="blue"/>
          <w:lang w:val="es-ES"/>
        </w:rPr>
        <w:t>Cerdeño, E.</w:t>
      </w:r>
      <w:r w:rsidR="00CE4275" w:rsidRPr="00DB7AB2">
        <w:rPr>
          <w:highlight w:val="blue"/>
          <w:lang w:val="es-ES"/>
        </w:rPr>
        <w:tab/>
      </w:r>
      <w:r w:rsidRPr="00DB7AB2">
        <w:rPr>
          <w:highlight w:val="blue"/>
          <w:lang w:val="es-ES"/>
        </w:rPr>
        <w:t xml:space="preserve">, 1990. </w:t>
      </w:r>
      <w:r w:rsidR="00CE4275" w:rsidRPr="00DB7AB2">
        <w:rPr>
          <w:highlight w:val="blue"/>
          <w:lang w:val="es-ES"/>
        </w:rPr>
        <w:tab/>
      </w:r>
      <w:r w:rsidRPr="00DB7AB2">
        <w:rPr>
          <w:i/>
          <w:iCs/>
          <w:highlight w:val="blue"/>
          <w:lang w:val="es-ES"/>
        </w:rPr>
        <w:t xml:space="preserve">Stephanorhinus hemitoechus </w:t>
      </w:r>
      <w:r w:rsidRPr="00DB7AB2">
        <w:rPr>
          <w:highlight w:val="blue"/>
          <w:lang w:val="es-ES"/>
        </w:rPr>
        <w:t xml:space="preserve">(Falc.) (Rhinocerolidae, Mammalia) del Pleistoceno medio y superior de Espana. </w:t>
      </w:r>
      <w:r w:rsidR="00CE4275" w:rsidRPr="00DB7AB2">
        <w:rPr>
          <w:highlight w:val="blue"/>
          <w:lang w:val="es-ES"/>
        </w:rPr>
        <w:tab/>
      </w:r>
      <w:r w:rsidRPr="00DB7AB2">
        <w:rPr>
          <w:i/>
          <w:iCs/>
          <w:highlight w:val="blue"/>
          <w:lang w:val="es-ES"/>
        </w:rPr>
        <w:t>Estudios Geologicos</w:t>
      </w:r>
      <w:r w:rsidRPr="00DB7AB2">
        <w:rPr>
          <w:highlight w:val="blue"/>
          <w:lang w:val="es-ES"/>
        </w:rPr>
        <w:t xml:space="preserve">, </w:t>
      </w:r>
      <w:r w:rsidR="00CE4275" w:rsidRPr="00DB7AB2">
        <w:rPr>
          <w:highlight w:val="blue"/>
          <w:lang w:val="es-ES"/>
        </w:rPr>
        <w:tab/>
      </w:r>
      <w:r w:rsidRPr="00DB7AB2">
        <w:rPr>
          <w:highlight w:val="blue"/>
          <w:lang w:val="es-ES"/>
        </w:rPr>
        <w:t xml:space="preserve">46: 465-479. </w:t>
      </w:r>
    </w:p>
    <w:p w14:paraId="5E7C1550" w14:textId="4881D717" w:rsidR="002015C3" w:rsidRPr="00DB7AB2" w:rsidRDefault="002015C3" w:rsidP="002939EC">
      <w:pPr>
        <w:pStyle w:val="Corpsdetexte"/>
        <w:spacing w:after="100" w:afterAutospacing="1"/>
        <w:ind w:left="426" w:hanging="426"/>
        <w:rPr>
          <w:sz w:val="24"/>
          <w:szCs w:val="24"/>
          <w:highlight w:val="blue"/>
          <w:lang w:val="es-ES"/>
        </w:rPr>
      </w:pPr>
      <w:r w:rsidRPr="00DB7AB2">
        <w:rPr>
          <w:sz w:val="24"/>
          <w:szCs w:val="24"/>
          <w:highlight w:val="blue"/>
          <w:lang w:val="es-ES"/>
        </w:rPr>
        <w:t>Cerdeño, E.</w:t>
      </w:r>
      <w:r w:rsidR="00CE4275" w:rsidRPr="00DB7AB2">
        <w:rPr>
          <w:sz w:val="24"/>
          <w:szCs w:val="24"/>
          <w:highlight w:val="blue"/>
          <w:lang w:val="es-ES"/>
        </w:rPr>
        <w:tab/>
      </w:r>
      <w:r w:rsidRPr="00DB7AB2">
        <w:rPr>
          <w:sz w:val="24"/>
          <w:szCs w:val="24"/>
          <w:highlight w:val="blue"/>
          <w:lang w:val="es-ES"/>
        </w:rPr>
        <w:t xml:space="preserve">, 1992a. </w:t>
      </w:r>
      <w:r w:rsidR="00CE4275" w:rsidRPr="00DB7AB2">
        <w:rPr>
          <w:sz w:val="24"/>
          <w:szCs w:val="24"/>
          <w:highlight w:val="blue"/>
          <w:lang w:val="es-ES"/>
        </w:rPr>
        <w:tab/>
      </w:r>
      <w:r w:rsidRPr="00DB7AB2">
        <w:rPr>
          <w:sz w:val="24"/>
          <w:szCs w:val="24"/>
          <w:highlight w:val="blue"/>
          <w:lang w:val="es-ES"/>
        </w:rPr>
        <w:t xml:space="preserve">Spanish Neogene rhinoceroses. </w:t>
      </w:r>
      <w:r w:rsidR="00CE4275" w:rsidRPr="00DB7AB2">
        <w:rPr>
          <w:sz w:val="24"/>
          <w:szCs w:val="24"/>
          <w:highlight w:val="blue"/>
          <w:lang w:val="es-ES"/>
        </w:rPr>
        <w:tab/>
      </w:r>
      <w:r w:rsidRPr="00DB7AB2">
        <w:rPr>
          <w:sz w:val="24"/>
          <w:szCs w:val="24"/>
          <w:highlight w:val="blue"/>
          <w:lang w:val="es-ES"/>
        </w:rPr>
        <w:t>Palaeontology, 35 (2): 297-308.</w:t>
      </w:r>
    </w:p>
    <w:p w14:paraId="594A7EDE" w14:textId="34EEF0A9" w:rsidR="002015C3" w:rsidRPr="00DB7AB2" w:rsidRDefault="002015C3" w:rsidP="002939EC">
      <w:pPr>
        <w:pStyle w:val="Corpsdetexte"/>
        <w:spacing w:after="100" w:afterAutospacing="1"/>
        <w:ind w:left="426" w:hanging="426"/>
        <w:rPr>
          <w:sz w:val="24"/>
          <w:szCs w:val="24"/>
          <w:highlight w:val="blue"/>
          <w:lang w:val="en-US"/>
        </w:rPr>
      </w:pPr>
      <w:r w:rsidRPr="00DB7AB2">
        <w:rPr>
          <w:sz w:val="24"/>
          <w:szCs w:val="24"/>
          <w:highlight w:val="blue"/>
          <w:lang w:val="es-ES"/>
        </w:rPr>
        <w:lastRenderedPageBreak/>
        <w:t xml:space="preserve"> Cerdeño, E.</w:t>
      </w:r>
      <w:r w:rsidR="00CE4275" w:rsidRPr="00DB7AB2">
        <w:rPr>
          <w:sz w:val="24"/>
          <w:szCs w:val="24"/>
          <w:highlight w:val="blue"/>
          <w:lang w:val="es-ES"/>
        </w:rPr>
        <w:tab/>
      </w:r>
      <w:r w:rsidRPr="00DB7AB2">
        <w:rPr>
          <w:sz w:val="24"/>
          <w:szCs w:val="24"/>
          <w:highlight w:val="blue"/>
          <w:lang w:val="es-ES"/>
        </w:rPr>
        <w:t xml:space="preserve">1992b. </w:t>
      </w:r>
      <w:r w:rsidR="00CE4275" w:rsidRPr="00DB7AB2">
        <w:rPr>
          <w:sz w:val="24"/>
          <w:szCs w:val="24"/>
          <w:highlight w:val="blue"/>
          <w:lang w:val="es-ES"/>
        </w:rPr>
        <w:tab/>
      </w:r>
      <w:r w:rsidRPr="00DB7AB2">
        <w:rPr>
          <w:sz w:val="24"/>
          <w:szCs w:val="24"/>
          <w:highlight w:val="blue"/>
          <w:lang w:val="en-US"/>
        </w:rPr>
        <w:t xml:space="preserve">New remains of the </w:t>
      </w:r>
      <w:proofErr w:type="spellStart"/>
      <w:r w:rsidRPr="00DB7AB2">
        <w:rPr>
          <w:sz w:val="24"/>
          <w:szCs w:val="24"/>
          <w:highlight w:val="blue"/>
          <w:lang w:val="en-US"/>
        </w:rPr>
        <w:t>rhinocerotid</w:t>
      </w:r>
      <w:proofErr w:type="spellEnd"/>
      <w:r w:rsidRPr="00DB7AB2">
        <w:rPr>
          <w:sz w:val="24"/>
          <w:szCs w:val="24"/>
          <w:highlight w:val="blue"/>
          <w:lang w:val="en-US"/>
        </w:rPr>
        <w:t xml:space="preserve"> </w:t>
      </w:r>
      <w:r w:rsidRPr="005B653C">
        <w:rPr>
          <w:i/>
          <w:iCs/>
          <w:sz w:val="24"/>
          <w:szCs w:val="24"/>
          <w:highlight w:val="blue"/>
          <w:lang w:val="en-US"/>
        </w:rPr>
        <w:t>Hispanotherium matritense at</w:t>
      </w:r>
      <w:r w:rsidRPr="00DB7AB2">
        <w:rPr>
          <w:sz w:val="24"/>
          <w:szCs w:val="24"/>
          <w:highlight w:val="blue"/>
          <w:lang w:val="en-US"/>
        </w:rPr>
        <w:t xml:space="preserve"> La </w:t>
      </w:r>
      <w:proofErr w:type="spellStart"/>
      <w:r w:rsidRPr="00DB7AB2">
        <w:rPr>
          <w:sz w:val="24"/>
          <w:szCs w:val="24"/>
          <w:highlight w:val="blue"/>
          <w:lang w:val="en-US"/>
        </w:rPr>
        <w:t>Retama</w:t>
      </w:r>
      <w:proofErr w:type="spellEnd"/>
      <w:r w:rsidRPr="00DB7AB2">
        <w:rPr>
          <w:sz w:val="24"/>
          <w:szCs w:val="24"/>
          <w:highlight w:val="blue"/>
          <w:lang w:val="en-US"/>
        </w:rPr>
        <w:t xml:space="preserve"> site: Tagus basin, Cuenca, Spain. </w:t>
      </w:r>
      <w:r w:rsidR="00CE4275" w:rsidRPr="00DB7AB2">
        <w:rPr>
          <w:sz w:val="24"/>
          <w:szCs w:val="24"/>
          <w:highlight w:val="blue"/>
          <w:lang w:val="en-US"/>
        </w:rPr>
        <w:tab/>
      </w:r>
      <w:r w:rsidRPr="00DB7AB2">
        <w:rPr>
          <w:sz w:val="24"/>
          <w:szCs w:val="24"/>
          <w:highlight w:val="blue"/>
          <w:lang w:val="en-US"/>
        </w:rPr>
        <w:t xml:space="preserve">Geobios, </w:t>
      </w:r>
      <w:r w:rsidR="00CE4275" w:rsidRPr="00DB7AB2">
        <w:rPr>
          <w:sz w:val="24"/>
          <w:szCs w:val="24"/>
          <w:highlight w:val="blue"/>
          <w:lang w:val="en-US"/>
        </w:rPr>
        <w:tab/>
      </w:r>
      <w:r w:rsidRPr="00DB7AB2">
        <w:rPr>
          <w:sz w:val="24"/>
          <w:szCs w:val="24"/>
          <w:highlight w:val="blue"/>
          <w:lang w:val="en-US"/>
        </w:rPr>
        <w:t>25 (5): 671-679.</w:t>
      </w:r>
    </w:p>
    <w:p w14:paraId="19F1FE91" w14:textId="48E0CFD1" w:rsidR="002015C3" w:rsidRPr="00DB7AB2" w:rsidRDefault="002015C3" w:rsidP="002939EC">
      <w:pPr>
        <w:spacing w:after="100" w:afterAutospacing="1" w:line="240" w:lineRule="auto"/>
        <w:ind w:left="426" w:hanging="426"/>
        <w:rPr>
          <w:highlight w:val="blue"/>
        </w:rPr>
      </w:pPr>
      <w:r w:rsidRPr="00DB7AB2">
        <w:rPr>
          <w:highlight w:val="blue"/>
          <w:lang w:val="es-ES"/>
        </w:rPr>
        <w:t>Cerdeño, E.</w:t>
      </w:r>
      <w:r w:rsidR="00CE4275" w:rsidRPr="00DB7AB2">
        <w:rPr>
          <w:highlight w:val="blue"/>
          <w:lang w:val="es-ES"/>
        </w:rPr>
        <w:tab/>
      </w:r>
      <w:r w:rsidRPr="00DB7AB2">
        <w:rPr>
          <w:highlight w:val="blue"/>
          <w:lang w:val="es-ES"/>
        </w:rPr>
        <w:t xml:space="preserve">, 1993 - </w:t>
      </w:r>
      <w:r w:rsidR="00CE4275" w:rsidRPr="00DB7AB2">
        <w:rPr>
          <w:highlight w:val="blue"/>
          <w:lang w:val="es-ES"/>
        </w:rPr>
        <w:tab/>
      </w:r>
      <w:r w:rsidRPr="00DB7AB2">
        <w:rPr>
          <w:highlight w:val="blue"/>
          <w:lang w:val="es-ES"/>
        </w:rPr>
        <w:t xml:space="preserve">Remarks on the spanish Plio-Pleistocene </w:t>
      </w:r>
      <w:r w:rsidRPr="00DB7AB2">
        <w:rPr>
          <w:i/>
          <w:iCs/>
          <w:highlight w:val="blue"/>
          <w:lang w:val="es-ES"/>
        </w:rPr>
        <w:t xml:space="preserve">Stephanorhinus etruscus </w:t>
      </w:r>
      <w:r w:rsidRPr="00DB7AB2">
        <w:rPr>
          <w:highlight w:val="blue"/>
          <w:lang w:val="es-ES"/>
        </w:rPr>
        <w:t xml:space="preserve">(Rhinocerotidae). </w:t>
      </w:r>
      <w:r w:rsidR="00CE4275" w:rsidRPr="00DB7AB2">
        <w:rPr>
          <w:highlight w:val="blue"/>
          <w:lang w:val="es-ES"/>
        </w:rPr>
        <w:tab/>
      </w:r>
      <w:r w:rsidRPr="00DB7AB2">
        <w:rPr>
          <w:i/>
          <w:iCs/>
          <w:highlight w:val="blue"/>
        </w:rPr>
        <w:t xml:space="preserve">C. R. Acad. </w:t>
      </w:r>
      <w:proofErr w:type="spellStart"/>
      <w:r w:rsidRPr="00DB7AB2">
        <w:rPr>
          <w:i/>
          <w:iCs/>
          <w:highlight w:val="blue"/>
        </w:rPr>
        <w:t>Sci</w:t>
      </w:r>
      <w:proofErr w:type="spellEnd"/>
      <w:r w:rsidRPr="00DB7AB2">
        <w:rPr>
          <w:i/>
          <w:iCs/>
          <w:highlight w:val="blue"/>
        </w:rPr>
        <w:t>.</w:t>
      </w:r>
      <w:r w:rsidRPr="00DB7AB2">
        <w:rPr>
          <w:highlight w:val="blue"/>
        </w:rPr>
        <w:t xml:space="preserve">, </w:t>
      </w:r>
      <w:r w:rsidR="00CE4275" w:rsidRPr="00DB7AB2">
        <w:rPr>
          <w:highlight w:val="blue"/>
        </w:rPr>
        <w:tab/>
      </w:r>
      <w:r w:rsidRPr="00DB7AB2">
        <w:rPr>
          <w:highlight w:val="blue"/>
        </w:rPr>
        <w:t>317: 1363-1367.</w:t>
      </w:r>
    </w:p>
    <w:p w14:paraId="73BFB413" w14:textId="0342555C" w:rsidR="002015C3" w:rsidRPr="00DB7AB2" w:rsidRDefault="002015C3" w:rsidP="002939EC">
      <w:pPr>
        <w:widowControl w:val="0"/>
        <w:autoSpaceDE w:val="0"/>
        <w:autoSpaceDN w:val="0"/>
        <w:adjustRightInd w:val="0"/>
        <w:spacing w:after="100" w:afterAutospacing="1" w:line="240" w:lineRule="auto"/>
        <w:ind w:left="426" w:hanging="426"/>
      </w:pPr>
      <w:r w:rsidRPr="00DB7AB2">
        <w:t>Cerdeño, E.</w:t>
      </w:r>
      <w:r w:rsidR="00CE4275" w:rsidRPr="00DB7AB2">
        <w:tab/>
      </w:r>
      <w:r w:rsidRPr="00DB7AB2">
        <w:t xml:space="preserve">, 1993. — </w:t>
      </w:r>
      <w:r w:rsidR="00CE4275" w:rsidRPr="00DB7AB2">
        <w:tab/>
      </w:r>
      <w:r w:rsidRPr="00DB7AB2">
        <w:t xml:space="preserve">Etude sur </w:t>
      </w:r>
      <w:proofErr w:type="spellStart"/>
      <w:r w:rsidRPr="00DB7AB2">
        <w:rPr>
          <w:i/>
          <w:iCs/>
        </w:rPr>
        <w:t>Diaceratherium</w:t>
      </w:r>
      <w:proofErr w:type="spellEnd"/>
      <w:r w:rsidRPr="00DB7AB2">
        <w:rPr>
          <w:i/>
          <w:iCs/>
        </w:rPr>
        <w:t xml:space="preserve"> </w:t>
      </w:r>
      <w:proofErr w:type="spellStart"/>
      <w:r w:rsidRPr="00DB7AB2">
        <w:rPr>
          <w:i/>
          <w:iCs/>
        </w:rPr>
        <w:t>aurelianense</w:t>
      </w:r>
      <w:proofErr w:type="spellEnd"/>
      <w:r w:rsidRPr="00DB7AB2">
        <w:t xml:space="preserve"> et </w:t>
      </w:r>
      <w:r w:rsidRPr="00DB7AB2">
        <w:rPr>
          <w:i/>
          <w:iCs/>
        </w:rPr>
        <w:t>Brachypotherium brachypus</w:t>
      </w:r>
      <w:r w:rsidRPr="00DB7AB2">
        <w:t xml:space="preserve"> (Rhinocerotidae, </w:t>
      </w:r>
      <w:proofErr w:type="spellStart"/>
      <w:r w:rsidRPr="00DB7AB2">
        <w:t>Mammalia</w:t>
      </w:r>
      <w:proofErr w:type="spellEnd"/>
      <w:r w:rsidRPr="00DB7AB2">
        <w:t xml:space="preserve">) du Miocène moyen de France. </w:t>
      </w:r>
      <w:r w:rsidR="00CE4275" w:rsidRPr="00DB7AB2">
        <w:tab/>
      </w:r>
      <w:r w:rsidRPr="00DB7AB2">
        <w:rPr>
          <w:i/>
          <w:iCs/>
        </w:rPr>
        <w:t>Bulletin du Muséum national d'Histoire naturelle</w:t>
      </w:r>
      <w:r w:rsidRPr="00DB7AB2">
        <w:t xml:space="preserve"> </w:t>
      </w:r>
      <w:r w:rsidR="00CE4275" w:rsidRPr="00DB7AB2">
        <w:tab/>
      </w:r>
      <w:r w:rsidRPr="00DB7AB2">
        <w:t>15, C (1-4): 25-77.</w:t>
      </w:r>
    </w:p>
    <w:p w14:paraId="1C6C2DF9" w14:textId="40774177" w:rsidR="002015C3" w:rsidRPr="00DB7AB2" w:rsidRDefault="002015C3" w:rsidP="002939EC">
      <w:pPr>
        <w:spacing w:after="100" w:afterAutospacing="1" w:line="240" w:lineRule="auto"/>
        <w:ind w:left="426" w:hanging="426"/>
        <w:rPr>
          <w:highlight w:val="blue"/>
        </w:rPr>
      </w:pPr>
      <w:r w:rsidRPr="00DB7AB2">
        <w:rPr>
          <w:highlight w:val="blue"/>
        </w:rPr>
        <w:t>Cerdeño, E.</w:t>
      </w:r>
      <w:r w:rsidR="00CE4275" w:rsidRPr="00DB7AB2">
        <w:rPr>
          <w:highlight w:val="blue"/>
        </w:rPr>
        <w:tab/>
      </w:r>
      <w:r w:rsidRPr="00DB7AB2">
        <w:rPr>
          <w:highlight w:val="blue"/>
        </w:rPr>
        <w:t xml:space="preserve">, 1995 - </w:t>
      </w:r>
      <w:r w:rsidR="00CE4275" w:rsidRPr="00DB7AB2">
        <w:rPr>
          <w:highlight w:val="blue"/>
        </w:rPr>
        <w:tab/>
      </w:r>
      <w:r w:rsidRPr="00DB7AB2">
        <w:rPr>
          <w:highlight w:val="blue"/>
        </w:rPr>
        <w:t xml:space="preserve">Changes in Western </w:t>
      </w:r>
      <w:proofErr w:type="spellStart"/>
      <w:r w:rsidRPr="00DB7AB2">
        <w:rPr>
          <w:highlight w:val="blue"/>
        </w:rPr>
        <w:t>European</w:t>
      </w:r>
      <w:proofErr w:type="spellEnd"/>
      <w:r w:rsidRPr="00DB7AB2">
        <w:rPr>
          <w:highlight w:val="blue"/>
        </w:rPr>
        <w:t xml:space="preserve"> Rhinocerotidae </w:t>
      </w:r>
      <w:proofErr w:type="spellStart"/>
      <w:r w:rsidRPr="00DB7AB2">
        <w:rPr>
          <w:highlight w:val="blue"/>
        </w:rPr>
        <w:t>related</w:t>
      </w:r>
      <w:proofErr w:type="spellEnd"/>
      <w:r w:rsidRPr="00DB7AB2">
        <w:rPr>
          <w:highlight w:val="blue"/>
        </w:rPr>
        <w:t xml:space="preserve"> to </w:t>
      </w:r>
      <w:proofErr w:type="spellStart"/>
      <w:r w:rsidRPr="00DB7AB2">
        <w:rPr>
          <w:highlight w:val="blue"/>
        </w:rPr>
        <w:t>climatic</w:t>
      </w:r>
      <w:proofErr w:type="spellEnd"/>
      <w:r w:rsidRPr="00DB7AB2">
        <w:rPr>
          <w:highlight w:val="blue"/>
        </w:rPr>
        <w:t xml:space="preserve"> variations. </w:t>
      </w:r>
      <w:r w:rsidR="00CE4275" w:rsidRPr="00DB7AB2">
        <w:rPr>
          <w:highlight w:val="blue"/>
        </w:rPr>
        <w:tab/>
      </w:r>
      <w:proofErr w:type="spellStart"/>
      <w:r w:rsidRPr="00DB7AB2">
        <w:rPr>
          <w:i/>
          <w:iCs/>
          <w:highlight w:val="blue"/>
        </w:rPr>
        <w:t>Palaeogeogr</w:t>
      </w:r>
      <w:proofErr w:type="spellEnd"/>
      <w:r w:rsidRPr="00DB7AB2">
        <w:rPr>
          <w:i/>
          <w:iCs/>
          <w:highlight w:val="blue"/>
        </w:rPr>
        <w:t xml:space="preserve">., </w:t>
      </w:r>
      <w:proofErr w:type="spellStart"/>
      <w:r w:rsidRPr="00DB7AB2">
        <w:rPr>
          <w:i/>
          <w:iCs/>
          <w:highlight w:val="blue"/>
        </w:rPr>
        <w:t>Palaeoclimat</w:t>
      </w:r>
      <w:proofErr w:type="spellEnd"/>
      <w:r w:rsidRPr="00DB7AB2">
        <w:rPr>
          <w:i/>
          <w:iCs/>
          <w:highlight w:val="blue"/>
        </w:rPr>
        <w:t xml:space="preserve">., </w:t>
      </w:r>
      <w:proofErr w:type="spellStart"/>
      <w:r w:rsidRPr="00DB7AB2">
        <w:rPr>
          <w:i/>
          <w:iCs/>
          <w:highlight w:val="blue"/>
        </w:rPr>
        <w:t>Palaeoecol</w:t>
      </w:r>
      <w:proofErr w:type="spellEnd"/>
      <w:r w:rsidRPr="00DB7AB2">
        <w:rPr>
          <w:i/>
          <w:iCs/>
          <w:highlight w:val="blue"/>
        </w:rPr>
        <w:t>.</w:t>
      </w:r>
      <w:r w:rsidRPr="00DB7AB2">
        <w:rPr>
          <w:highlight w:val="blue"/>
        </w:rPr>
        <w:t xml:space="preserve">, </w:t>
      </w:r>
      <w:r w:rsidR="00CE4275" w:rsidRPr="00DB7AB2">
        <w:rPr>
          <w:highlight w:val="blue"/>
        </w:rPr>
        <w:tab/>
      </w:r>
      <w:r w:rsidRPr="00DB7AB2">
        <w:rPr>
          <w:highlight w:val="blue"/>
        </w:rPr>
        <w:t>114: 325-338.</w:t>
      </w:r>
    </w:p>
    <w:p w14:paraId="7D2C60AD" w14:textId="56CBB2D3" w:rsidR="002015C3" w:rsidRPr="00DB7AB2" w:rsidRDefault="002015C3" w:rsidP="002939EC">
      <w:pPr>
        <w:spacing w:after="100" w:afterAutospacing="1" w:line="240" w:lineRule="auto"/>
        <w:ind w:left="426" w:hanging="426"/>
        <w:rPr>
          <w:highlight w:val="magenta"/>
          <w:lang w:val="en-US"/>
        </w:rPr>
      </w:pPr>
      <w:r w:rsidRPr="00DB7AB2">
        <w:rPr>
          <w:highlight w:val="magenta"/>
          <w:lang w:val="es-ES"/>
        </w:rPr>
        <w:t>Cerdeño, E.</w:t>
      </w:r>
      <w:r w:rsidR="00CE4275" w:rsidRPr="00DB7AB2">
        <w:rPr>
          <w:highlight w:val="magenta"/>
          <w:lang w:val="es-ES"/>
        </w:rPr>
        <w:tab/>
      </w:r>
      <w:r w:rsidRPr="00DB7AB2">
        <w:rPr>
          <w:highlight w:val="magenta"/>
          <w:lang w:val="es-ES"/>
        </w:rPr>
        <w:t xml:space="preserve">, 1995. </w:t>
      </w:r>
      <w:r w:rsidR="00CE4275" w:rsidRPr="00DB7AB2">
        <w:rPr>
          <w:highlight w:val="magenta"/>
          <w:lang w:val="es-ES"/>
        </w:rPr>
        <w:tab/>
      </w:r>
      <w:r w:rsidRPr="00DB7AB2">
        <w:rPr>
          <w:highlight w:val="magenta"/>
          <w:lang w:val="en-US"/>
        </w:rPr>
        <w:t xml:space="preserve">Cladistic analysis of the family Rhinocerotidae (Perissodactyla). </w:t>
      </w:r>
      <w:r w:rsidR="00CE4275" w:rsidRPr="00DB7AB2">
        <w:rPr>
          <w:highlight w:val="magenta"/>
          <w:lang w:val="en-US"/>
        </w:rPr>
        <w:tab/>
      </w:r>
      <w:r w:rsidRPr="00DB7AB2">
        <w:rPr>
          <w:highlight w:val="magenta"/>
          <w:lang w:val="en-US"/>
        </w:rPr>
        <w:t xml:space="preserve">American Museum </w:t>
      </w:r>
      <w:proofErr w:type="spellStart"/>
      <w:r w:rsidRPr="00DB7AB2">
        <w:rPr>
          <w:highlight w:val="magenta"/>
          <w:lang w:val="en-US"/>
        </w:rPr>
        <w:t>Novitates</w:t>
      </w:r>
      <w:proofErr w:type="spellEnd"/>
      <w:r w:rsidRPr="00DB7AB2">
        <w:rPr>
          <w:highlight w:val="magenta"/>
          <w:lang w:val="en-US"/>
        </w:rPr>
        <w:t xml:space="preserve"> </w:t>
      </w:r>
      <w:r w:rsidR="00CE4275" w:rsidRPr="00DB7AB2">
        <w:rPr>
          <w:highlight w:val="magenta"/>
          <w:lang w:val="en-US"/>
        </w:rPr>
        <w:tab/>
      </w:r>
      <w:r w:rsidRPr="00DB7AB2">
        <w:rPr>
          <w:highlight w:val="magenta"/>
          <w:lang w:val="en-US"/>
        </w:rPr>
        <w:t>3143:1-25.</w:t>
      </w:r>
    </w:p>
    <w:p w14:paraId="2A85C808" w14:textId="6747FF1A" w:rsidR="002015C3" w:rsidRPr="00DB7AB2" w:rsidRDefault="002015C3"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Cerdeño, E.</w:t>
      </w:r>
      <w:r w:rsidR="00CE4275" w:rsidRPr="00DB7AB2">
        <w:rPr>
          <w:highlight w:val="blue"/>
          <w:lang w:val="en-US"/>
        </w:rPr>
        <w:tab/>
      </w:r>
      <w:r w:rsidRPr="00DB7AB2">
        <w:rPr>
          <w:highlight w:val="blue"/>
          <w:lang w:val="en-US"/>
        </w:rPr>
        <w:t xml:space="preserve">, 1996. — </w:t>
      </w:r>
      <w:r w:rsidR="00CE4275" w:rsidRPr="00DB7AB2">
        <w:rPr>
          <w:highlight w:val="blue"/>
          <w:lang w:val="en-US"/>
        </w:rPr>
        <w:tab/>
      </w:r>
      <w:r w:rsidRPr="00DB7AB2">
        <w:rPr>
          <w:highlight w:val="blue"/>
          <w:lang w:val="en-US"/>
        </w:rPr>
        <w:t xml:space="preserve">Rhinocerotidae from the Middle Miocene of the Tung-Gur Formation, Inner Mongolia (China). </w:t>
      </w:r>
      <w:r w:rsidR="00CE4275" w:rsidRPr="00DB7AB2">
        <w:rPr>
          <w:highlight w:val="blue"/>
          <w:lang w:val="en-US"/>
        </w:rPr>
        <w:tab/>
      </w:r>
      <w:r w:rsidRPr="00DB7AB2">
        <w:rPr>
          <w:i/>
          <w:iCs/>
          <w:highlight w:val="blue"/>
          <w:lang w:val="en-US"/>
        </w:rPr>
        <w:t xml:space="preserve">American Museum </w:t>
      </w:r>
      <w:proofErr w:type="spellStart"/>
      <w:r w:rsidRPr="00DB7AB2">
        <w:rPr>
          <w:i/>
          <w:iCs/>
          <w:highlight w:val="blue"/>
          <w:lang w:val="en-US"/>
        </w:rPr>
        <w:t>Novitates</w:t>
      </w:r>
      <w:proofErr w:type="spellEnd"/>
      <w:r w:rsidRPr="00DB7AB2">
        <w:rPr>
          <w:highlight w:val="blue"/>
          <w:lang w:val="en-US"/>
        </w:rPr>
        <w:t xml:space="preserve"> </w:t>
      </w:r>
      <w:r w:rsidR="00CE4275" w:rsidRPr="00DB7AB2">
        <w:rPr>
          <w:highlight w:val="blue"/>
          <w:lang w:val="en-US"/>
        </w:rPr>
        <w:tab/>
      </w:r>
      <w:r w:rsidRPr="00DB7AB2">
        <w:rPr>
          <w:highlight w:val="blue"/>
          <w:lang w:val="en-US"/>
        </w:rPr>
        <w:t>3184): 1-43.</w:t>
      </w:r>
    </w:p>
    <w:p w14:paraId="6957A60F" w14:textId="371F2633" w:rsidR="002015C3" w:rsidRPr="00DB7AB2" w:rsidRDefault="002015C3" w:rsidP="002939EC">
      <w:pPr>
        <w:spacing w:after="100" w:afterAutospacing="1" w:line="240" w:lineRule="auto"/>
        <w:ind w:left="426" w:hanging="426"/>
        <w:rPr>
          <w:highlight w:val="magenta"/>
          <w:lang w:val="en-US"/>
        </w:rPr>
      </w:pPr>
      <w:r w:rsidRPr="00DB7AB2">
        <w:rPr>
          <w:highlight w:val="magenta"/>
          <w:lang w:val="en-US"/>
        </w:rPr>
        <w:t>Cerdeño, E.</w:t>
      </w:r>
      <w:r w:rsidR="00CE4275" w:rsidRPr="00DB7AB2">
        <w:rPr>
          <w:highlight w:val="magenta"/>
          <w:lang w:val="en-US"/>
        </w:rPr>
        <w:tab/>
      </w:r>
      <w:r w:rsidRPr="00DB7AB2">
        <w:rPr>
          <w:highlight w:val="magenta"/>
          <w:lang w:val="en-US"/>
        </w:rPr>
        <w:t xml:space="preserve">, 1996. </w:t>
      </w:r>
      <w:r w:rsidR="00CE4275" w:rsidRPr="00DB7AB2">
        <w:rPr>
          <w:highlight w:val="magenta"/>
          <w:lang w:val="en-US"/>
        </w:rPr>
        <w:tab/>
      </w:r>
      <w:proofErr w:type="spellStart"/>
      <w:r w:rsidRPr="00DB7AB2">
        <w:rPr>
          <w:i/>
          <w:iCs/>
          <w:highlight w:val="magenta"/>
          <w:lang w:val="en-US"/>
        </w:rPr>
        <w:t>Prosantorhinus</w:t>
      </w:r>
      <w:proofErr w:type="spellEnd"/>
      <w:r w:rsidRPr="00DB7AB2">
        <w:rPr>
          <w:highlight w:val="magenta"/>
          <w:lang w:val="en-US"/>
        </w:rPr>
        <w:t xml:space="preserve">, the small </w:t>
      </w:r>
      <w:proofErr w:type="spellStart"/>
      <w:r w:rsidRPr="00DB7AB2">
        <w:rPr>
          <w:highlight w:val="magenta"/>
          <w:lang w:val="en-US"/>
        </w:rPr>
        <w:t>teleoceratine</w:t>
      </w:r>
      <w:proofErr w:type="spellEnd"/>
      <w:r w:rsidRPr="00DB7AB2">
        <w:rPr>
          <w:highlight w:val="magenta"/>
          <w:lang w:val="en-US"/>
        </w:rPr>
        <w:t xml:space="preserve"> </w:t>
      </w:r>
      <w:proofErr w:type="spellStart"/>
      <w:r w:rsidRPr="00DB7AB2">
        <w:rPr>
          <w:highlight w:val="magenta"/>
          <w:lang w:val="en-US"/>
        </w:rPr>
        <w:t>rhinocerotid</w:t>
      </w:r>
      <w:proofErr w:type="spellEnd"/>
      <w:r w:rsidRPr="00DB7AB2">
        <w:rPr>
          <w:highlight w:val="magenta"/>
          <w:lang w:val="en-US"/>
        </w:rPr>
        <w:t xml:space="preserve"> from the Miocene of Western Europe. </w:t>
      </w:r>
      <w:r w:rsidR="00CE4275" w:rsidRPr="00DB7AB2">
        <w:rPr>
          <w:highlight w:val="magenta"/>
          <w:lang w:val="en-US"/>
        </w:rPr>
        <w:tab/>
      </w:r>
      <w:r w:rsidRPr="00DB7AB2">
        <w:rPr>
          <w:highlight w:val="magenta"/>
          <w:lang w:val="en-US"/>
        </w:rPr>
        <w:t xml:space="preserve">Geobios </w:t>
      </w:r>
      <w:r w:rsidR="00CE4275" w:rsidRPr="00DB7AB2">
        <w:rPr>
          <w:highlight w:val="magenta"/>
          <w:lang w:val="en-US"/>
        </w:rPr>
        <w:tab/>
      </w:r>
      <w:r w:rsidRPr="00DB7AB2">
        <w:rPr>
          <w:highlight w:val="magenta"/>
          <w:lang w:val="en-US"/>
        </w:rPr>
        <w:t>29:111-124.</w:t>
      </w:r>
    </w:p>
    <w:p w14:paraId="628A6E68" w14:textId="0D227178" w:rsidR="002015C3" w:rsidRPr="00DB7AB2" w:rsidRDefault="002015C3" w:rsidP="002939EC">
      <w:pPr>
        <w:pStyle w:val="Corpsdetexte"/>
        <w:spacing w:after="100" w:afterAutospacing="1"/>
        <w:ind w:left="426" w:hanging="426"/>
        <w:rPr>
          <w:sz w:val="24"/>
          <w:szCs w:val="24"/>
          <w:highlight w:val="blue"/>
          <w:lang w:val="es-ES"/>
        </w:rPr>
      </w:pPr>
      <w:r w:rsidRPr="00DB7AB2">
        <w:rPr>
          <w:sz w:val="24"/>
          <w:szCs w:val="24"/>
          <w:highlight w:val="blue"/>
          <w:lang w:val="es-ES"/>
        </w:rPr>
        <w:t>Cerdeño, E.</w:t>
      </w:r>
      <w:r w:rsidR="00CE4275" w:rsidRPr="00DB7AB2">
        <w:rPr>
          <w:sz w:val="24"/>
          <w:szCs w:val="24"/>
          <w:highlight w:val="blue"/>
          <w:lang w:val="es-ES"/>
        </w:rPr>
        <w:tab/>
      </w:r>
      <w:r w:rsidRPr="00DB7AB2">
        <w:rPr>
          <w:sz w:val="24"/>
          <w:szCs w:val="24"/>
          <w:highlight w:val="blue"/>
          <w:lang w:val="es-ES"/>
        </w:rPr>
        <w:t xml:space="preserve">, 1996b. </w:t>
      </w:r>
      <w:r w:rsidR="00CE4275" w:rsidRPr="00DB7AB2">
        <w:rPr>
          <w:sz w:val="24"/>
          <w:szCs w:val="24"/>
          <w:highlight w:val="blue"/>
          <w:lang w:val="es-ES"/>
        </w:rPr>
        <w:tab/>
      </w:r>
      <w:r w:rsidRPr="00DB7AB2">
        <w:rPr>
          <w:i/>
          <w:iCs/>
          <w:sz w:val="24"/>
          <w:szCs w:val="24"/>
          <w:highlight w:val="blue"/>
          <w:lang w:val="es-ES"/>
        </w:rPr>
        <w:t>Lartetotherium</w:t>
      </w:r>
      <w:r w:rsidRPr="00DB7AB2">
        <w:rPr>
          <w:sz w:val="24"/>
          <w:szCs w:val="24"/>
          <w:highlight w:val="blue"/>
          <w:lang w:val="es-ES"/>
        </w:rPr>
        <w:t xml:space="preserve"> (Rhinocerotidae) en la fauna con </w:t>
      </w:r>
      <w:r w:rsidRPr="00DB7AB2">
        <w:rPr>
          <w:i/>
          <w:iCs/>
          <w:sz w:val="24"/>
          <w:szCs w:val="24"/>
          <w:highlight w:val="blue"/>
          <w:lang w:val="es-ES"/>
        </w:rPr>
        <w:t>Hispanotherium</w:t>
      </w:r>
      <w:r w:rsidRPr="00DB7AB2">
        <w:rPr>
          <w:sz w:val="24"/>
          <w:szCs w:val="24"/>
          <w:highlight w:val="blue"/>
          <w:lang w:val="es-ES"/>
        </w:rPr>
        <w:t xml:space="preserve"> del Mioceno Medio de La Retama, Cuenca, España. </w:t>
      </w:r>
      <w:r w:rsidR="00470CB6" w:rsidRPr="00DB7AB2">
        <w:rPr>
          <w:sz w:val="24"/>
          <w:szCs w:val="24"/>
          <w:highlight w:val="blue"/>
          <w:lang w:val="es-ES"/>
        </w:rPr>
        <w:tab/>
      </w:r>
      <w:r w:rsidRPr="00DB7AB2">
        <w:rPr>
          <w:sz w:val="24"/>
          <w:szCs w:val="24"/>
          <w:highlight w:val="blue"/>
          <w:lang w:val="es-ES"/>
        </w:rPr>
        <w:t xml:space="preserve">Revista Española de Paleontología, </w:t>
      </w:r>
      <w:r w:rsidR="00470CB6" w:rsidRPr="00DB7AB2">
        <w:rPr>
          <w:sz w:val="24"/>
          <w:szCs w:val="24"/>
          <w:highlight w:val="blue"/>
          <w:lang w:val="es-ES"/>
        </w:rPr>
        <w:tab/>
      </w:r>
      <w:r w:rsidRPr="00DB7AB2">
        <w:rPr>
          <w:sz w:val="24"/>
          <w:szCs w:val="24"/>
          <w:highlight w:val="blue"/>
          <w:lang w:val="es-ES"/>
        </w:rPr>
        <w:t>11 (2): 193-197.</w:t>
      </w:r>
    </w:p>
    <w:p w14:paraId="73BA6744" w14:textId="29A5871B" w:rsidR="002015C3" w:rsidRPr="00DB7AB2" w:rsidRDefault="002015C3" w:rsidP="002939EC">
      <w:pPr>
        <w:spacing w:after="100" w:afterAutospacing="1" w:line="240" w:lineRule="auto"/>
        <w:ind w:left="426" w:hanging="426"/>
        <w:rPr>
          <w:lang w:val="en-US"/>
        </w:rPr>
      </w:pPr>
      <w:r w:rsidRPr="00DB7AB2">
        <w:rPr>
          <w:highlight w:val="blue"/>
          <w:lang w:val="es-ES"/>
        </w:rPr>
        <w:t>Cerdeño, E.</w:t>
      </w:r>
      <w:r w:rsidR="00470CB6" w:rsidRPr="00DB7AB2">
        <w:rPr>
          <w:highlight w:val="blue"/>
          <w:lang w:val="es-ES"/>
        </w:rPr>
        <w:tab/>
      </w:r>
      <w:r w:rsidRPr="00DB7AB2">
        <w:rPr>
          <w:highlight w:val="blue"/>
          <w:lang w:val="es-ES"/>
        </w:rPr>
        <w:t xml:space="preserve">, 1997. </w:t>
      </w:r>
      <w:r w:rsidR="00470CB6" w:rsidRPr="00DB7AB2">
        <w:rPr>
          <w:highlight w:val="blue"/>
          <w:lang w:val="es-ES"/>
        </w:rPr>
        <w:tab/>
      </w:r>
      <w:r w:rsidRPr="00DB7AB2">
        <w:rPr>
          <w:highlight w:val="blue"/>
          <w:lang w:val="es-ES"/>
        </w:rPr>
        <w:t xml:space="preserve">Rhinocerotidae from the Turolian site of Dorn-Durkheim 1 (Germany) In: Die Saugtiere aus dem Turolium von Dorn-Durkheim 1, Rheinhessen, Deutschland edited by J. L. Franzen. </w:t>
      </w:r>
      <w:r w:rsidR="00470CB6" w:rsidRPr="00DB7AB2">
        <w:rPr>
          <w:highlight w:val="blue"/>
          <w:lang w:val="es-ES"/>
        </w:rPr>
        <w:tab/>
      </w:r>
      <w:r w:rsidRPr="00DB7AB2">
        <w:rPr>
          <w:highlight w:val="blue"/>
          <w:lang w:val="en-US"/>
        </w:rPr>
        <w:t xml:space="preserve">Courier </w:t>
      </w:r>
      <w:proofErr w:type="spellStart"/>
      <w:r w:rsidRPr="00DB7AB2">
        <w:rPr>
          <w:highlight w:val="blue"/>
          <w:lang w:val="en-US"/>
        </w:rPr>
        <w:t>Forschungs-Institut</w:t>
      </w:r>
      <w:proofErr w:type="spellEnd"/>
      <w:r w:rsidRPr="00DB7AB2">
        <w:rPr>
          <w:highlight w:val="blue"/>
          <w:lang w:val="en-US"/>
        </w:rPr>
        <w:t xml:space="preserve"> </w:t>
      </w:r>
      <w:proofErr w:type="spellStart"/>
      <w:r w:rsidRPr="00DB7AB2">
        <w:rPr>
          <w:highlight w:val="blue"/>
          <w:lang w:val="en-US"/>
        </w:rPr>
        <w:t>Senckenberg</w:t>
      </w:r>
      <w:proofErr w:type="spellEnd"/>
      <w:r w:rsidRPr="00DB7AB2">
        <w:rPr>
          <w:highlight w:val="blue"/>
          <w:lang w:val="en-US"/>
        </w:rPr>
        <w:t xml:space="preserve"> </w:t>
      </w:r>
      <w:r w:rsidR="00470CB6" w:rsidRPr="00DB7AB2">
        <w:rPr>
          <w:highlight w:val="blue"/>
          <w:lang w:val="en-US"/>
        </w:rPr>
        <w:tab/>
      </w:r>
      <w:r w:rsidRPr="00DB7AB2">
        <w:rPr>
          <w:highlight w:val="blue"/>
          <w:lang w:val="en-US"/>
        </w:rPr>
        <w:t>197: 187-203.</w:t>
      </w:r>
    </w:p>
    <w:p w14:paraId="51189396" w14:textId="6AF004D9" w:rsidR="002015C3" w:rsidRPr="00DB7AB2" w:rsidRDefault="002015C3" w:rsidP="002939EC">
      <w:pPr>
        <w:spacing w:after="100" w:afterAutospacing="1" w:line="240" w:lineRule="auto"/>
        <w:ind w:left="426" w:hanging="426"/>
        <w:rPr>
          <w:highlight w:val="blue"/>
          <w:lang w:val="en-US"/>
        </w:rPr>
      </w:pPr>
      <w:r w:rsidRPr="00DB7AB2">
        <w:rPr>
          <w:highlight w:val="blue"/>
          <w:lang w:val="en-US"/>
        </w:rPr>
        <w:t>Cerdeño, E.</w:t>
      </w:r>
      <w:r w:rsidR="00470CB6" w:rsidRPr="00DB7AB2">
        <w:rPr>
          <w:highlight w:val="blue"/>
          <w:lang w:val="en-US"/>
        </w:rPr>
        <w:tab/>
      </w:r>
      <w:r w:rsidRPr="00DB7AB2">
        <w:rPr>
          <w:highlight w:val="blue"/>
          <w:lang w:val="en-US"/>
        </w:rPr>
        <w:t xml:space="preserve">, 1998 - </w:t>
      </w:r>
      <w:r w:rsidR="00470CB6" w:rsidRPr="00DB7AB2">
        <w:rPr>
          <w:highlight w:val="blue"/>
          <w:lang w:val="en-US"/>
        </w:rPr>
        <w:tab/>
      </w:r>
      <w:r w:rsidRPr="00DB7AB2">
        <w:rPr>
          <w:highlight w:val="blue"/>
          <w:lang w:val="en-US"/>
        </w:rPr>
        <w:t xml:space="preserve">Diversity and evolutionary trends of the family Rhinocerotidae (Perissodactyla). </w:t>
      </w:r>
      <w:r w:rsidR="00470CB6" w:rsidRPr="00DB7AB2">
        <w:rPr>
          <w:highlight w:val="blue"/>
          <w:lang w:val="en-US"/>
        </w:rPr>
        <w:tab/>
      </w:r>
      <w:proofErr w:type="spellStart"/>
      <w:r w:rsidRPr="00DB7AB2">
        <w:rPr>
          <w:i/>
          <w:iCs/>
          <w:highlight w:val="blue"/>
          <w:lang w:val="en-US"/>
        </w:rPr>
        <w:t>Palaeogeogr</w:t>
      </w:r>
      <w:proofErr w:type="spellEnd"/>
      <w:r w:rsidRPr="00DB7AB2">
        <w:rPr>
          <w:i/>
          <w:iCs/>
          <w:highlight w:val="blue"/>
          <w:lang w:val="en-US"/>
        </w:rPr>
        <w:t xml:space="preserve">., </w:t>
      </w:r>
      <w:proofErr w:type="spellStart"/>
      <w:r w:rsidRPr="00DB7AB2">
        <w:rPr>
          <w:i/>
          <w:iCs/>
          <w:highlight w:val="blue"/>
          <w:lang w:val="en-US"/>
        </w:rPr>
        <w:t>Palaeoclimat</w:t>
      </w:r>
      <w:proofErr w:type="spellEnd"/>
      <w:r w:rsidRPr="00DB7AB2">
        <w:rPr>
          <w:i/>
          <w:iCs/>
          <w:highlight w:val="blue"/>
          <w:lang w:val="en-US"/>
        </w:rPr>
        <w:t xml:space="preserve">., </w:t>
      </w:r>
      <w:proofErr w:type="spellStart"/>
      <w:r w:rsidRPr="00DB7AB2">
        <w:rPr>
          <w:i/>
          <w:iCs/>
          <w:highlight w:val="blue"/>
          <w:lang w:val="en-US"/>
        </w:rPr>
        <w:t>Palaeoecol</w:t>
      </w:r>
      <w:proofErr w:type="spellEnd"/>
      <w:r w:rsidRPr="00DB7AB2">
        <w:rPr>
          <w:i/>
          <w:iCs/>
          <w:highlight w:val="blue"/>
          <w:lang w:val="en-US"/>
        </w:rPr>
        <w:t>.</w:t>
      </w:r>
      <w:r w:rsidRPr="00DB7AB2">
        <w:rPr>
          <w:highlight w:val="blue"/>
          <w:lang w:val="en-US"/>
        </w:rPr>
        <w:t xml:space="preserve">, </w:t>
      </w:r>
      <w:r w:rsidR="00470CB6" w:rsidRPr="00DB7AB2">
        <w:rPr>
          <w:highlight w:val="blue"/>
          <w:lang w:val="en-US"/>
        </w:rPr>
        <w:tab/>
      </w:r>
      <w:r w:rsidRPr="00DB7AB2">
        <w:rPr>
          <w:highlight w:val="blue"/>
          <w:lang w:val="en-US"/>
        </w:rPr>
        <w:t>141: 13-34.</w:t>
      </w:r>
    </w:p>
    <w:p w14:paraId="5C58665A" w14:textId="0EF65EE9"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Cerdeño, E., &amp; Alberdi, M.T.</w:t>
      </w:r>
      <w:r w:rsidR="00470CB6" w:rsidRPr="00DB7AB2">
        <w:rPr>
          <w:sz w:val="24"/>
          <w:szCs w:val="24"/>
          <w:highlight w:val="blue"/>
          <w:lang w:val="es-ES"/>
        </w:rPr>
        <w:tab/>
      </w:r>
      <w:r w:rsidRPr="00DB7AB2">
        <w:rPr>
          <w:sz w:val="24"/>
          <w:szCs w:val="24"/>
          <w:highlight w:val="blue"/>
          <w:lang w:val="es-ES"/>
        </w:rPr>
        <w:t xml:space="preserve"> 1983. </w:t>
      </w:r>
      <w:r w:rsidR="00470CB6" w:rsidRPr="00DB7AB2">
        <w:rPr>
          <w:sz w:val="24"/>
          <w:szCs w:val="24"/>
          <w:highlight w:val="blue"/>
          <w:lang w:val="es-ES"/>
        </w:rPr>
        <w:tab/>
      </w:r>
      <w:r w:rsidRPr="00DB7AB2">
        <w:rPr>
          <w:sz w:val="24"/>
          <w:szCs w:val="24"/>
          <w:highlight w:val="blue"/>
          <w:lang w:val="es-ES"/>
        </w:rPr>
        <w:t xml:space="preserve">Estudio descriptivo del esqueleto postcraneal de H.matritense del yacimiento mioceno de Torrijos (Toledo). </w:t>
      </w:r>
      <w:r w:rsidR="00470CB6" w:rsidRPr="00DB7AB2">
        <w:rPr>
          <w:sz w:val="24"/>
          <w:szCs w:val="24"/>
          <w:highlight w:val="blue"/>
          <w:lang w:val="es-ES"/>
        </w:rPr>
        <w:tab/>
      </w:r>
      <w:r w:rsidRPr="00DB7AB2">
        <w:rPr>
          <w:sz w:val="24"/>
          <w:szCs w:val="24"/>
          <w:highlight w:val="blue"/>
          <w:lang w:val="es-ES"/>
        </w:rPr>
        <w:t xml:space="preserve">Estudios geológicos, </w:t>
      </w:r>
      <w:r w:rsidR="00470CB6" w:rsidRPr="00DB7AB2">
        <w:rPr>
          <w:sz w:val="24"/>
          <w:szCs w:val="24"/>
          <w:highlight w:val="blue"/>
          <w:lang w:val="es-ES"/>
        </w:rPr>
        <w:tab/>
      </w:r>
      <w:r w:rsidRPr="00DB7AB2">
        <w:rPr>
          <w:sz w:val="24"/>
          <w:szCs w:val="24"/>
          <w:highlight w:val="blue"/>
          <w:lang w:val="es-ES"/>
        </w:rPr>
        <w:t>39: 225-235.</w:t>
      </w:r>
    </w:p>
    <w:p w14:paraId="465B65F5" w14:textId="3813F4C2"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Cerdeño, E., &amp; Alberdi, M.T.</w:t>
      </w:r>
      <w:r w:rsidR="00470CB6" w:rsidRPr="00DB7AB2">
        <w:rPr>
          <w:sz w:val="24"/>
          <w:szCs w:val="24"/>
          <w:highlight w:val="blue"/>
          <w:lang w:val="es-ES"/>
        </w:rPr>
        <w:tab/>
      </w:r>
      <w:r w:rsidRPr="00DB7AB2">
        <w:rPr>
          <w:sz w:val="24"/>
          <w:szCs w:val="24"/>
          <w:highlight w:val="blue"/>
          <w:lang w:val="es-ES"/>
        </w:rPr>
        <w:t xml:space="preserve"> 2016. </w:t>
      </w:r>
      <w:r w:rsidR="00470CB6" w:rsidRPr="00DB7AB2">
        <w:rPr>
          <w:sz w:val="24"/>
          <w:szCs w:val="24"/>
          <w:highlight w:val="blue"/>
          <w:lang w:val="es-ES"/>
        </w:rPr>
        <w:tab/>
      </w:r>
      <w:r w:rsidRPr="00DB7AB2">
        <w:rPr>
          <w:sz w:val="24"/>
          <w:szCs w:val="24"/>
          <w:highlight w:val="blue"/>
          <w:lang w:val="es-ES"/>
        </w:rPr>
        <w:t xml:space="preserve">Los perisodáctilos de Villarroya: équidos y rinocerótidos. </w:t>
      </w:r>
      <w:r w:rsidR="00470CB6" w:rsidRPr="00DB7AB2">
        <w:rPr>
          <w:sz w:val="24"/>
          <w:szCs w:val="24"/>
          <w:highlight w:val="blue"/>
          <w:lang w:val="es-ES"/>
        </w:rPr>
        <w:tab/>
      </w:r>
      <w:r w:rsidRPr="00DB7AB2">
        <w:rPr>
          <w:sz w:val="24"/>
          <w:szCs w:val="24"/>
          <w:highlight w:val="blue"/>
          <w:lang w:val="es-ES"/>
        </w:rPr>
        <w:t xml:space="preserve"> “El Yacimiento de Villarroya, una joya paleontológica riojana”, pp. 143-158. M.T. Alberdi, B. Azanza &amp; E. Cervantes (coord.). Servicio de Publicaciones del IER (Instituto de Estudios Riojanos).</w:t>
      </w:r>
    </w:p>
    <w:p w14:paraId="3B634AFC" w14:textId="475D3921"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Cerdeño, E., &amp; Alcalá L.</w:t>
      </w:r>
      <w:r w:rsidR="00470CB6" w:rsidRPr="00DB7AB2">
        <w:rPr>
          <w:sz w:val="24"/>
          <w:szCs w:val="24"/>
          <w:highlight w:val="blue"/>
          <w:lang w:val="es-ES"/>
        </w:rPr>
        <w:tab/>
      </w:r>
      <w:r w:rsidRPr="00DB7AB2">
        <w:rPr>
          <w:sz w:val="24"/>
          <w:szCs w:val="24"/>
          <w:highlight w:val="blue"/>
          <w:lang w:val="es-ES"/>
        </w:rPr>
        <w:t xml:space="preserve"> 1989. </w:t>
      </w:r>
      <w:r w:rsidR="00470CB6" w:rsidRPr="00DB7AB2">
        <w:rPr>
          <w:sz w:val="24"/>
          <w:szCs w:val="24"/>
          <w:highlight w:val="blue"/>
          <w:lang w:val="es-ES"/>
        </w:rPr>
        <w:tab/>
      </w:r>
      <w:r w:rsidRPr="00DB7AB2">
        <w:rPr>
          <w:i/>
          <w:iCs/>
          <w:sz w:val="24"/>
          <w:szCs w:val="24"/>
          <w:highlight w:val="blue"/>
          <w:lang w:val="es-ES"/>
        </w:rPr>
        <w:t>Aceratherium alfambrense</w:t>
      </w:r>
      <w:r w:rsidRPr="00DB7AB2">
        <w:rPr>
          <w:sz w:val="24"/>
          <w:szCs w:val="24"/>
          <w:highlight w:val="blue"/>
          <w:lang w:val="es-ES"/>
        </w:rPr>
        <w:t xml:space="preserve"> sp. n., nueva especie de rinocerótido del Vallesiense superior de Teruel (España). </w:t>
      </w:r>
      <w:r w:rsidR="00470CB6" w:rsidRPr="00DB7AB2">
        <w:rPr>
          <w:sz w:val="24"/>
          <w:szCs w:val="24"/>
          <w:highlight w:val="blue"/>
          <w:lang w:val="es-ES"/>
        </w:rPr>
        <w:tab/>
      </w:r>
      <w:r w:rsidRPr="00DB7AB2">
        <w:rPr>
          <w:sz w:val="24"/>
          <w:szCs w:val="24"/>
          <w:highlight w:val="blue"/>
          <w:lang w:val="es-ES"/>
        </w:rPr>
        <w:t xml:space="preserve">Revista Española de Paleontología, </w:t>
      </w:r>
      <w:r w:rsidR="00470CB6" w:rsidRPr="00DB7AB2">
        <w:rPr>
          <w:sz w:val="24"/>
          <w:szCs w:val="24"/>
          <w:highlight w:val="blue"/>
          <w:lang w:val="es-ES"/>
        </w:rPr>
        <w:tab/>
      </w:r>
      <w:r w:rsidRPr="00DB7AB2">
        <w:rPr>
          <w:sz w:val="24"/>
          <w:szCs w:val="24"/>
          <w:highlight w:val="blue"/>
          <w:lang w:val="es-ES"/>
        </w:rPr>
        <w:t>4: 39-51.</w:t>
      </w:r>
    </w:p>
    <w:p w14:paraId="6B407D5C" w14:textId="5B80A3DF"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Cerdeño, E., &amp; Iñigo C.</w:t>
      </w:r>
      <w:r w:rsidR="00470CB6" w:rsidRPr="00DB7AB2">
        <w:rPr>
          <w:sz w:val="24"/>
          <w:szCs w:val="24"/>
          <w:highlight w:val="blue"/>
          <w:lang w:val="es-ES"/>
        </w:rPr>
        <w:tab/>
      </w:r>
      <w:r w:rsidRPr="00DB7AB2">
        <w:rPr>
          <w:sz w:val="24"/>
          <w:szCs w:val="24"/>
          <w:highlight w:val="blue"/>
          <w:lang w:val="es-ES"/>
        </w:rPr>
        <w:t xml:space="preserve"> 1997. </w:t>
      </w:r>
      <w:r w:rsidR="00470CB6" w:rsidRPr="00DB7AB2">
        <w:rPr>
          <w:sz w:val="24"/>
          <w:szCs w:val="24"/>
          <w:highlight w:val="blue"/>
          <w:lang w:val="es-ES"/>
        </w:rPr>
        <w:tab/>
      </w:r>
      <w:r w:rsidRPr="00DB7AB2">
        <w:rPr>
          <w:i/>
          <w:iCs/>
          <w:sz w:val="24"/>
          <w:szCs w:val="24"/>
          <w:highlight w:val="blue"/>
          <w:lang w:val="es-ES"/>
        </w:rPr>
        <w:t>Hispanotherium matritense</w:t>
      </w:r>
      <w:r w:rsidRPr="00DB7AB2">
        <w:rPr>
          <w:sz w:val="24"/>
          <w:szCs w:val="24"/>
          <w:highlight w:val="blue"/>
          <w:lang w:val="es-ES"/>
        </w:rPr>
        <w:t xml:space="preserve"> (Rhinocerotidae) de la ciudad de Madrid (España) y su relación con el paleoambiente del Aragoniense medio (Mioceno medio). </w:t>
      </w:r>
      <w:r w:rsidR="00470CB6" w:rsidRPr="00DB7AB2">
        <w:rPr>
          <w:sz w:val="24"/>
          <w:szCs w:val="24"/>
          <w:highlight w:val="blue"/>
          <w:lang w:val="es-ES"/>
        </w:rPr>
        <w:tab/>
      </w:r>
      <w:r w:rsidRPr="00DB7AB2">
        <w:rPr>
          <w:sz w:val="24"/>
          <w:szCs w:val="24"/>
          <w:highlight w:val="blue"/>
          <w:lang w:val="es-ES"/>
        </w:rPr>
        <w:t>Revista Española de Paleontología</w:t>
      </w:r>
      <w:r w:rsidRPr="00DB7AB2">
        <w:rPr>
          <w:sz w:val="24"/>
          <w:szCs w:val="24"/>
          <w:highlight w:val="blue"/>
          <w:lang w:val="en-US"/>
        </w:rPr>
        <w:t xml:space="preserve">, </w:t>
      </w:r>
      <w:r w:rsidR="00470CB6" w:rsidRPr="00DB7AB2">
        <w:rPr>
          <w:sz w:val="24"/>
          <w:szCs w:val="24"/>
          <w:highlight w:val="blue"/>
          <w:lang w:val="en-US"/>
        </w:rPr>
        <w:tab/>
      </w:r>
      <w:r w:rsidRPr="00DB7AB2">
        <w:rPr>
          <w:sz w:val="24"/>
          <w:szCs w:val="24"/>
          <w:highlight w:val="blue"/>
          <w:lang w:val="en-US"/>
        </w:rPr>
        <w:t>12 (1): 80-90.</w:t>
      </w:r>
    </w:p>
    <w:p w14:paraId="225FA05A" w14:textId="2CE26480" w:rsidR="002015C3" w:rsidRPr="00DB7AB2" w:rsidRDefault="002015C3" w:rsidP="002939EC">
      <w:pPr>
        <w:spacing w:after="100" w:afterAutospacing="1" w:line="240" w:lineRule="auto"/>
        <w:ind w:left="426" w:hanging="426"/>
        <w:rPr>
          <w:lang w:val="en-US"/>
        </w:rPr>
      </w:pPr>
      <w:r w:rsidRPr="00DB7AB2">
        <w:rPr>
          <w:lang w:val="en-US"/>
        </w:rPr>
        <w:lastRenderedPageBreak/>
        <w:t>Cerdeño, E., Nieto, M.</w:t>
      </w:r>
      <w:r w:rsidR="00470CB6" w:rsidRPr="00DB7AB2">
        <w:rPr>
          <w:lang w:val="en-US"/>
        </w:rPr>
        <w:tab/>
      </w:r>
      <w:r w:rsidRPr="00DB7AB2">
        <w:rPr>
          <w:lang w:val="en-US"/>
        </w:rPr>
        <w:t xml:space="preserve">, 1995. </w:t>
      </w:r>
      <w:r w:rsidR="00470CB6" w:rsidRPr="00DB7AB2">
        <w:rPr>
          <w:lang w:val="en-US"/>
        </w:rPr>
        <w:tab/>
      </w:r>
      <w:r w:rsidRPr="00DB7AB2">
        <w:rPr>
          <w:lang w:val="en-US"/>
        </w:rPr>
        <w:t xml:space="preserve">Changes in Western European Rhinocerotidae related to climatic variations. </w:t>
      </w:r>
      <w:r w:rsidR="00470CB6" w:rsidRPr="00DB7AB2">
        <w:rPr>
          <w:lang w:val="en-US"/>
        </w:rPr>
        <w:tab/>
      </w:r>
      <w:proofErr w:type="spellStart"/>
      <w:r w:rsidRPr="00DB7AB2">
        <w:rPr>
          <w:lang w:val="en-US"/>
        </w:rPr>
        <w:t>Palaeogeography</w:t>
      </w:r>
      <w:proofErr w:type="spellEnd"/>
      <w:r w:rsidRPr="00DB7AB2">
        <w:rPr>
          <w:lang w:val="en-US"/>
        </w:rPr>
        <w:t xml:space="preserve"> </w:t>
      </w:r>
      <w:proofErr w:type="spellStart"/>
      <w:r w:rsidRPr="00DB7AB2">
        <w:rPr>
          <w:lang w:val="en-US"/>
        </w:rPr>
        <w:t>Palaeoclimatology</w:t>
      </w:r>
      <w:proofErr w:type="spellEnd"/>
      <w:r w:rsidRPr="00DB7AB2">
        <w:rPr>
          <w:lang w:val="en-US"/>
        </w:rPr>
        <w:t xml:space="preserve"> </w:t>
      </w:r>
      <w:proofErr w:type="spellStart"/>
      <w:r w:rsidRPr="00DB7AB2">
        <w:rPr>
          <w:lang w:val="en-US"/>
        </w:rPr>
        <w:t>Palaeoecology</w:t>
      </w:r>
      <w:proofErr w:type="spellEnd"/>
      <w:r w:rsidRPr="00DB7AB2">
        <w:rPr>
          <w:lang w:val="en-US"/>
        </w:rPr>
        <w:t xml:space="preserve">, </w:t>
      </w:r>
      <w:r w:rsidR="00470CB6" w:rsidRPr="00DB7AB2">
        <w:rPr>
          <w:lang w:val="en-US"/>
        </w:rPr>
        <w:tab/>
      </w:r>
      <w:r w:rsidRPr="00DB7AB2">
        <w:rPr>
          <w:lang w:val="en-US"/>
        </w:rPr>
        <w:t>114: 325-338</w:t>
      </w:r>
    </w:p>
    <w:p w14:paraId="24162E21" w14:textId="0223710C"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Cerdeño, E., &amp; Sánchez B.</w:t>
      </w:r>
      <w:r w:rsidR="00470CB6" w:rsidRPr="00DB7AB2">
        <w:rPr>
          <w:sz w:val="24"/>
          <w:szCs w:val="24"/>
          <w:highlight w:val="blue"/>
          <w:lang w:val="es-ES"/>
        </w:rPr>
        <w:tab/>
      </w:r>
      <w:r w:rsidRPr="00DB7AB2">
        <w:rPr>
          <w:sz w:val="24"/>
          <w:szCs w:val="24"/>
          <w:highlight w:val="blue"/>
          <w:lang w:val="es-ES"/>
        </w:rPr>
        <w:t xml:space="preserve"> 1988. </w:t>
      </w:r>
      <w:r w:rsidR="00470CB6" w:rsidRPr="00DB7AB2">
        <w:rPr>
          <w:sz w:val="24"/>
          <w:szCs w:val="24"/>
          <w:highlight w:val="blue"/>
          <w:lang w:val="es-ES"/>
        </w:rPr>
        <w:tab/>
      </w:r>
      <w:r w:rsidRPr="00DB7AB2">
        <w:rPr>
          <w:sz w:val="24"/>
          <w:szCs w:val="24"/>
          <w:highlight w:val="blue"/>
          <w:lang w:val="en-US"/>
        </w:rPr>
        <w:t xml:space="preserve">Le </w:t>
      </w:r>
      <w:proofErr w:type="spellStart"/>
      <w:r w:rsidRPr="00DB7AB2">
        <w:rPr>
          <w:sz w:val="24"/>
          <w:szCs w:val="24"/>
          <w:highlight w:val="blue"/>
          <w:lang w:val="en-US"/>
        </w:rPr>
        <w:t>rhinocéros</w:t>
      </w:r>
      <w:proofErr w:type="spellEnd"/>
      <w:r w:rsidRPr="00DB7AB2">
        <w:rPr>
          <w:sz w:val="24"/>
          <w:szCs w:val="24"/>
          <w:highlight w:val="blue"/>
          <w:lang w:val="en-US"/>
        </w:rPr>
        <w:t xml:space="preserve"> du </w:t>
      </w:r>
      <w:proofErr w:type="spellStart"/>
      <w:r w:rsidRPr="00DB7AB2">
        <w:rPr>
          <w:sz w:val="24"/>
          <w:szCs w:val="24"/>
          <w:highlight w:val="blue"/>
          <w:lang w:val="en-US"/>
        </w:rPr>
        <w:t>Pléistocene</w:t>
      </w:r>
      <w:proofErr w:type="spellEnd"/>
      <w:r w:rsidRPr="00DB7AB2">
        <w:rPr>
          <w:sz w:val="24"/>
          <w:szCs w:val="24"/>
          <w:highlight w:val="blue"/>
          <w:lang w:val="en-US"/>
        </w:rPr>
        <w:t xml:space="preserve"> </w:t>
      </w:r>
      <w:proofErr w:type="spellStart"/>
      <w:r w:rsidRPr="00DB7AB2">
        <w:rPr>
          <w:sz w:val="24"/>
          <w:szCs w:val="24"/>
          <w:highlight w:val="blue"/>
          <w:lang w:val="en-US"/>
        </w:rPr>
        <w:t>moyen</w:t>
      </w:r>
      <w:proofErr w:type="spellEnd"/>
      <w:r w:rsidRPr="00DB7AB2">
        <w:rPr>
          <w:sz w:val="24"/>
          <w:szCs w:val="24"/>
          <w:highlight w:val="blue"/>
          <w:lang w:val="en-US"/>
        </w:rPr>
        <w:t xml:space="preserve"> </w:t>
      </w:r>
      <w:proofErr w:type="spellStart"/>
      <w:r w:rsidRPr="00DB7AB2">
        <w:rPr>
          <w:sz w:val="24"/>
          <w:szCs w:val="24"/>
          <w:highlight w:val="blue"/>
          <w:lang w:val="en-US"/>
        </w:rPr>
        <w:t>d'Atapuerca</w:t>
      </w:r>
      <w:proofErr w:type="spellEnd"/>
      <w:r w:rsidRPr="00DB7AB2">
        <w:rPr>
          <w:sz w:val="24"/>
          <w:szCs w:val="24"/>
          <w:highlight w:val="blue"/>
          <w:lang w:val="en-US"/>
        </w:rPr>
        <w:t xml:space="preserve"> (Burgos, </w:t>
      </w:r>
      <w:proofErr w:type="spellStart"/>
      <w:r w:rsidRPr="00DB7AB2">
        <w:rPr>
          <w:sz w:val="24"/>
          <w:szCs w:val="24"/>
          <w:highlight w:val="blue"/>
          <w:lang w:val="en-US"/>
        </w:rPr>
        <w:t>Espagne</w:t>
      </w:r>
      <w:proofErr w:type="spellEnd"/>
      <w:r w:rsidRPr="00DB7AB2">
        <w:rPr>
          <w:sz w:val="24"/>
          <w:szCs w:val="24"/>
          <w:highlight w:val="blue"/>
          <w:lang w:val="en-US"/>
        </w:rPr>
        <w:t xml:space="preserve">). </w:t>
      </w:r>
      <w:r w:rsidR="00470CB6" w:rsidRPr="00DB7AB2">
        <w:rPr>
          <w:sz w:val="24"/>
          <w:szCs w:val="24"/>
          <w:highlight w:val="blue"/>
          <w:lang w:val="en-US"/>
        </w:rPr>
        <w:tab/>
      </w:r>
      <w:r w:rsidRPr="00DB7AB2">
        <w:rPr>
          <w:sz w:val="24"/>
          <w:szCs w:val="24"/>
          <w:highlight w:val="blue"/>
          <w:lang w:val="es-ES"/>
        </w:rPr>
        <w:t xml:space="preserve">Geobios, </w:t>
      </w:r>
      <w:r w:rsidR="00470CB6" w:rsidRPr="00DB7AB2">
        <w:rPr>
          <w:sz w:val="24"/>
          <w:szCs w:val="24"/>
          <w:highlight w:val="blue"/>
          <w:lang w:val="es-ES"/>
        </w:rPr>
        <w:tab/>
      </w:r>
      <w:r w:rsidRPr="00DB7AB2">
        <w:rPr>
          <w:sz w:val="24"/>
          <w:szCs w:val="24"/>
          <w:highlight w:val="blue"/>
          <w:lang w:val="es-ES"/>
        </w:rPr>
        <w:t>21: 81-89.</w:t>
      </w:r>
    </w:p>
    <w:p w14:paraId="01F47DA3" w14:textId="4E444E24"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Cerdeño, E., &amp; Sánchez B.</w:t>
      </w:r>
      <w:r w:rsidR="00470CB6" w:rsidRPr="00DB7AB2">
        <w:rPr>
          <w:sz w:val="24"/>
          <w:szCs w:val="24"/>
          <w:highlight w:val="blue"/>
          <w:lang w:val="es-ES"/>
        </w:rPr>
        <w:tab/>
      </w:r>
      <w:r w:rsidRPr="00DB7AB2">
        <w:rPr>
          <w:sz w:val="24"/>
          <w:szCs w:val="24"/>
          <w:highlight w:val="blue"/>
          <w:lang w:val="es-ES"/>
        </w:rPr>
        <w:t xml:space="preserve"> 1998. </w:t>
      </w:r>
      <w:r w:rsidR="00470CB6" w:rsidRPr="00DB7AB2">
        <w:rPr>
          <w:sz w:val="24"/>
          <w:szCs w:val="24"/>
          <w:highlight w:val="blue"/>
          <w:lang w:val="es-ES"/>
        </w:rPr>
        <w:tab/>
      </w:r>
      <w:r w:rsidRPr="00DB7AB2">
        <w:rPr>
          <w:i/>
          <w:iCs/>
          <w:sz w:val="24"/>
          <w:szCs w:val="24"/>
          <w:highlight w:val="blue"/>
          <w:lang w:val="es-ES"/>
        </w:rPr>
        <w:t>Aceratherium incisivum</w:t>
      </w:r>
      <w:r w:rsidRPr="00DB7AB2">
        <w:rPr>
          <w:sz w:val="24"/>
          <w:szCs w:val="24"/>
          <w:highlight w:val="blue"/>
          <w:lang w:val="es-ES"/>
        </w:rPr>
        <w:t xml:space="preserve"> (Rhinocerotidae) en el Mioceno superior de Cerro de los Batallones (Madrid). </w:t>
      </w:r>
      <w:r w:rsidR="00470CB6" w:rsidRPr="00DB7AB2">
        <w:rPr>
          <w:sz w:val="24"/>
          <w:szCs w:val="24"/>
          <w:highlight w:val="blue"/>
          <w:lang w:val="es-ES"/>
        </w:rPr>
        <w:tab/>
      </w:r>
      <w:r w:rsidRPr="00DB7AB2">
        <w:rPr>
          <w:sz w:val="24"/>
          <w:szCs w:val="24"/>
          <w:highlight w:val="blue"/>
          <w:lang w:val="es-ES"/>
        </w:rPr>
        <w:t xml:space="preserve">Revista Española de Paleontología, </w:t>
      </w:r>
      <w:r w:rsidR="00470CB6" w:rsidRPr="00DB7AB2">
        <w:rPr>
          <w:sz w:val="24"/>
          <w:szCs w:val="24"/>
          <w:highlight w:val="blue"/>
          <w:lang w:val="es-ES"/>
        </w:rPr>
        <w:tab/>
      </w:r>
      <w:r w:rsidRPr="00DB7AB2">
        <w:rPr>
          <w:sz w:val="24"/>
          <w:szCs w:val="24"/>
          <w:highlight w:val="blue"/>
          <w:lang w:val="es-ES"/>
        </w:rPr>
        <w:t>13 (1): 51-60.</w:t>
      </w:r>
    </w:p>
    <w:p w14:paraId="1B847AEF" w14:textId="198E53B2"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n-US"/>
        </w:rPr>
        <w:t>Cerdeño, E., &amp; Sánchez B.</w:t>
      </w:r>
      <w:r w:rsidR="00470CB6" w:rsidRPr="00DB7AB2">
        <w:rPr>
          <w:sz w:val="24"/>
          <w:szCs w:val="24"/>
          <w:highlight w:val="blue"/>
          <w:lang w:val="en-US"/>
        </w:rPr>
        <w:tab/>
      </w:r>
      <w:r w:rsidRPr="00DB7AB2">
        <w:rPr>
          <w:sz w:val="24"/>
          <w:szCs w:val="24"/>
          <w:highlight w:val="blue"/>
          <w:lang w:val="en-US"/>
        </w:rPr>
        <w:t xml:space="preserve"> 2000. </w:t>
      </w:r>
      <w:r w:rsidR="00470CB6" w:rsidRPr="00DB7AB2">
        <w:rPr>
          <w:sz w:val="24"/>
          <w:szCs w:val="24"/>
          <w:highlight w:val="blue"/>
          <w:lang w:val="en-US"/>
        </w:rPr>
        <w:tab/>
      </w:r>
      <w:r w:rsidRPr="00DB7AB2">
        <w:rPr>
          <w:sz w:val="24"/>
          <w:szCs w:val="24"/>
          <w:highlight w:val="blue"/>
          <w:lang w:val="en-US"/>
        </w:rPr>
        <w:t xml:space="preserve">Intraspecific variation and evolutionary trends of Alicornops </w:t>
      </w:r>
      <w:proofErr w:type="spellStart"/>
      <w:r w:rsidRPr="00DB7AB2">
        <w:rPr>
          <w:sz w:val="24"/>
          <w:szCs w:val="24"/>
          <w:highlight w:val="blue"/>
          <w:lang w:val="en-US"/>
        </w:rPr>
        <w:t>simorrense</w:t>
      </w:r>
      <w:proofErr w:type="spellEnd"/>
      <w:r w:rsidRPr="00DB7AB2">
        <w:rPr>
          <w:sz w:val="24"/>
          <w:szCs w:val="24"/>
          <w:highlight w:val="blue"/>
          <w:lang w:val="en-US"/>
        </w:rPr>
        <w:t xml:space="preserve"> (Rhinocerotidae) in Spain. </w:t>
      </w:r>
      <w:r w:rsidR="00470CB6" w:rsidRPr="00DB7AB2">
        <w:rPr>
          <w:sz w:val="24"/>
          <w:szCs w:val="24"/>
          <w:highlight w:val="blue"/>
          <w:lang w:val="en-US"/>
        </w:rPr>
        <w:tab/>
      </w:r>
      <w:r w:rsidRPr="00DB7AB2">
        <w:rPr>
          <w:sz w:val="24"/>
          <w:szCs w:val="24"/>
          <w:highlight w:val="blue"/>
          <w:lang w:val="es-ES"/>
        </w:rPr>
        <w:t xml:space="preserve">Zoologica Scripta, </w:t>
      </w:r>
      <w:r w:rsidR="00470CB6" w:rsidRPr="00DB7AB2">
        <w:rPr>
          <w:sz w:val="24"/>
          <w:szCs w:val="24"/>
          <w:highlight w:val="blue"/>
          <w:lang w:val="es-ES"/>
        </w:rPr>
        <w:tab/>
      </w:r>
      <w:r w:rsidRPr="00DB7AB2">
        <w:rPr>
          <w:sz w:val="24"/>
          <w:szCs w:val="24"/>
          <w:highlight w:val="blue"/>
          <w:lang w:val="es-ES"/>
        </w:rPr>
        <w:t>29 (4): 275-305.</w:t>
      </w:r>
    </w:p>
    <w:p w14:paraId="201224E6" w14:textId="60C9A996" w:rsidR="0021130F" w:rsidRPr="00DB7AB2" w:rsidRDefault="0021130F" w:rsidP="002939EC">
      <w:pPr>
        <w:spacing w:after="100" w:afterAutospacing="1" w:line="240" w:lineRule="auto"/>
        <w:ind w:left="426" w:hanging="426"/>
        <w:rPr>
          <w:highlight w:val="cyan"/>
        </w:rPr>
      </w:pPr>
      <w:r w:rsidRPr="00DB7AB2">
        <w:rPr>
          <w:lang w:val="es-ES"/>
        </w:rPr>
        <w:t>Chaid-Saoudi, Y., Geraads, D., &amp; Raynal, J.-P.</w:t>
      </w:r>
      <w:r w:rsidRPr="00DB7AB2">
        <w:rPr>
          <w:lang w:val="es-ES"/>
        </w:rPr>
        <w:tab/>
        <w:t xml:space="preserve"> 2006. </w:t>
      </w:r>
      <w:r w:rsidRPr="00DB7AB2">
        <w:rPr>
          <w:lang w:val="es-ES"/>
        </w:rPr>
        <w:tab/>
      </w:r>
      <w:r w:rsidRPr="00DB7AB2">
        <w:rPr>
          <w:lang w:val="en-GB"/>
        </w:rPr>
        <w:t xml:space="preserve">The fauna and associated artefacts from the Lower Pleistocene site of </w:t>
      </w:r>
      <w:proofErr w:type="spellStart"/>
      <w:r w:rsidRPr="00DB7AB2">
        <w:rPr>
          <w:lang w:val="en-GB"/>
        </w:rPr>
        <w:t>Mansourah</w:t>
      </w:r>
      <w:proofErr w:type="spellEnd"/>
      <w:r w:rsidRPr="00DB7AB2">
        <w:rPr>
          <w:lang w:val="en-GB"/>
        </w:rPr>
        <w:t xml:space="preserve"> (Constantine, Algeria). </w:t>
      </w:r>
      <w:r w:rsidRPr="00DB7AB2">
        <w:rPr>
          <w:lang w:val="en-GB"/>
        </w:rPr>
        <w:tab/>
      </w:r>
      <w:proofErr w:type="spellStart"/>
      <w:r w:rsidRPr="00DB7AB2">
        <w:rPr>
          <w:i/>
          <w:iCs/>
        </w:rPr>
        <w:t>C.R.Palevol</w:t>
      </w:r>
      <w:proofErr w:type="spellEnd"/>
      <w:r w:rsidRPr="00DB7AB2">
        <w:t xml:space="preserve">, </w:t>
      </w:r>
      <w:r w:rsidRPr="00DB7AB2">
        <w:tab/>
        <w:t>5: 963-971.</w:t>
      </w:r>
    </w:p>
    <w:p w14:paraId="643A082D" w14:textId="1EA0F635" w:rsidR="00A53575" w:rsidRPr="00DB7AB2" w:rsidRDefault="00D13F91" w:rsidP="002939EC">
      <w:pPr>
        <w:spacing w:after="100" w:afterAutospacing="1" w:line="240" w:lineRule="auto"/>
        <w:ind w:left="426" w:hanging="426"/>
        <w:rPr>
          <w:highlight w:val="cyan"/>
        </w:rPr>
      </w:pPr>
      <w:r w:rsidRPr="00DB7AB2">
        <w:rPr>
          <w:highlight w:val="cyan"/>
        </w:rPr>
        <w:t>Chaline</w:t>
      </w:r>
      <w:r w:rsidR="00A53575" w:rsidRPr="00DB7AB2">
        <w:rPr>
          <w:highlight w:val="cyan"/>
        </w:rPr>
        <w:t xml:space="preserve"> J.</w:t>
      </w:r>
      <w:r w:rsidR="00470CB6" w:rsidRPr="00DB7AB2">
        <w:rPr>
          <w:highlight w:val="cyan"/>
        </w:rPr>
        <w:tab/>
      </w:r>
      <w:r w:rsidR="00A53575" w:rsidRPr="00DB7AB2">
        <w:rPr>
          <w:highlight w:val="cyan"/>
        </w:rPr>
        <w:t xml:space="preserve">, 1963. </w:t>
      </w:r>
      <w:r w:rsidR="00470CB6" w:rsidRPr="00DB7AB2">
        <w:rPr>
          <w:highlight w:val="cyan"/>
        </w:rPr>
        <w:tab/>
      </w:r>
      <w:r w:rsidR="00A53575" w:rsidRPr="00DB7AB2">
        <w:rPr>
          <w:highlight w:val="cyan"/>
        </w:rPr>
        <w:t xml:space="preserve">La faune a Rhinocéros de Merck en Côte d’Or. </w:t>
      </w:r>
      <w:r w:rsidR="00470CB6" w:rsidRPr="00DB7AB2">
        <w:rPr>
          <w:highlight w:val="cyan"/>
        </w:rPr>
        <w:tab/>
      </w:r>
      <w:r w:rsidR="00A53575" w:rsidRPr="00DB7AB2">
        <w:rPr>
          <w:i/>
          <w:iCs/>
          <w:highlight w:val="cyan"/>
        </w:rPr>
        <w:t xml:space="preserve">Bulletin des Sciences de Bourgogne, </w:t>
      </w:r>
      <w:r w:rsidR="00470CB6" w:rsidRPr="00DB7AB2">
        <w:rPr>
          <w:i/>
          <w:iCs/>
          <w:highlight w:val="cyan"/>
        </w:rPr>
        <w:tab/>
      </w:r>
      <w:r w:rsidR="00A53575" w:rsidRPr="00DB7AB2">
        <w:rPr>
          <w:highlight w:val="cyan"/>
        </w:rPr>
        <w:t>20:123-133, Dijon.</w:t>
      </w:r>
    </w:p>
    <w:p w14:paraId="5CC73143" w14:textId="0EC91B0F" w:rsidR="00A53575" w:rsidRPr="00DB7AB2" w:rsidRDefault="00D13F91" w:rsidP="002939EC">
      <w:pPr>
        <w:spacing w:after="100" w:afterAutospacing="1" w:line="240" w:lineRule="auto"/>
        <w:ind w:left="426" w:hanging="426"/>
        <w:rPr>
          <w:highlight w:val="cyan"/>
        </w:rPr>
      </w:pPr>
      <w:r w:rsidRPr="00DB7AB2">
        <w:rPr>
          <w:highlight w:val="cyan"/>
        </w:rPr>
        <w:t xml:space="preserve">Chang </w:t>
      </w:r>
      <w:proofErr w:type="spellStart"/>
      <w:r w:rsidRPr="00DB7AB2">
        <w:rPr>
          <w:highlight w:val="cyan"/>
        </w:rPr>
        <w:t>Ch</w:t>
      </w:r>
      <w:proofErr w:type="spellEnd"/>
      <w:r w:rsidR="00470CB6" w:rsidRPr="00DB7AB2">
        <w:rPr>
          <w:highlight w:val="cyan"/>
        </w:rPr>
        <w:tab/>
      </w:r>
      <w:r w:rsidRPr="00DB7AB2">
        <w:rPr>
          <w:highlight w:val="cyan"/>
        </w:rPr>
        <w:t xml:space="preserve">., </w:t>
      </w:r>
      <w:r w:rsidR="00A53575" w:rsidRPr="00DB7AB2">
        <w:rPr>
          <w:highlight w:val="cyan"/>
        </w:rPr>
        <w:t xml:space="preserve">1964. </w:t>
      </w:r>
      <w:r w:rsidR="00470CB6" w:rsidRPr="00DB7AB2">
        <w:rPr>
          <w:highlight w:val="cyan"/>
        </w:rPr>
        <w:tab/>
      </w:r>
      <w:r w:rsidR="00A53575" w:rsidRPr="00DB7AB2">
        <w:rPr>
          <w:highlight w:val="cyan"/>
        </w:rPr>
        <w:t>[</w:t>
      </w:r>
      <w:proofErr w:type="spellStart"/>
      <w:r w:rsidR="00A53575" w:rsidRPr="00DB7AB2">
        <w:rPr>
          <w:highlight w:val="cyan"/>
        </w:rPr>
        <w:t>Pleistocene</w:t>
      </w:r>
      <w:proofErr w:type="spellEnd"/>
      <w:r w:rsidR="00A53575" w:rsidRPr="00DB7AB2">
        <w:rPr>
          <w:highlight w:val="cyan"/>
        </w:rPr>
        <w:t xml:space="preserve"> </w:t>
      </w:r>
      <w:proofErr w:type="spellStart"/>
      <w:r w:rsidR="00A53575" w:rsidRPr="00DB7AB2">
        <w:rPr>
          <w:highlight w:val="cyan"/>
        </w:rPr>
        <w:t>mammalian</w:t>
      </w:r>
      <w:proofErr w:type="spellEnd"/>
      <w:r w:rsidR="00A53575" w:rsidRPr="00DB7AB2">
        <w:rPr>
          <w:highlight w:val="cyan"/>
        </w:rPr>
        <w:t xml:space="preserve"> </w:t>
      </w:r>
      <w:proofErr w:type="spellStart"/>
      <w:r w:rsidR="00A53575" w:rsidRPr="00DB7AB2">
        <w:rPr>
          <w:highlight w:val="cyan"/>
        </w:rPr>
        <w:t>fossils</w:t>
      </w:r>
      <w:proofErr w:type="spellEnd"/>
      <w:r w:rsidR="00A53575" w:rsidRPr="00DB7AB2">
        <w:rPr>
          <w:highlight w:val="cyan"/>
        </w:rPr>
        <w:t xml:space="preserve"> </w:t>
      </w:r>
      <w:proofErr w:type="spellStart"/>
      <w:r w:rsidR="00A53575" w:rsidRPr="00DB7AB2">
        <w:rPr>
          <w:highlight w:val="cyan"/>
        </w:rPr>
        <w:t>from</w:t>
      </w:r>
      <w:proofErr w:type="spellEnd"/>
      <w:r w:rsidR="00A53575" w:rsidRPr="00DB7AB2">
        <w:rPr>
          <w:highlight w:val="cyan"/>
        </w:rPr>
        <w:t xml:space="preserve"> </w:t>
      </w:r>
      <w:proofErr w:type="spellStart"/>
      <w:r w:rsidR="00A53575" w:rsidRPr="00DB7AB2">
        <w:rPr>
          <w:highlight w:val="cyan"/>
        </w:rPr>
        <w:t>Wangching</w:t>
      </w:r>
      <w:proofErr w:type="spellEnd"/>
      <w:r w:rsidR="00A53575" w:rsidRPr="00DB7AB2">
        <w:rPr>
          <w:highlight w:val="cyan"/>
        </w:rPr>
        <w:t xml:space="preserve"> (Kirin Province)] [in </w:t>
      </w:r>
      <w:proofErr w:type="spellStart"/>
      <w:r w:rsidR="00A53575" w:rsidRPr="00DB7AB2">
        <w:rPr>
          <w:highlight w:val="cyan"/>
        </w:rPr>
        <w:t>Chinese</w:t>
      </w:r>
      <w:proofErr w:type="spellEnd"/>
      <w:r w:rsidR="00A53575" w:rsidRPr="00DB7AB2">
        <w:rPr>
          <w:highlight w:val="cyan"/>
        </w:rPr>
        <w:t xml:space="preserve">]. </w:t>
      </w:r>
      <w:r w:rsidR="00470CB6" w:rsidRPr="00DB7AB2">
        <w:rPr>
          <w:highlight w:val="cyan"/>
        </w:rPr>
        <w:tab/>
      </w:r>
      <w:proofErr w:type="spellStart"/>
      <w:r w:rsidR="00A53575" w:rsidRPr="00DB7AB2">
        <w:rPr>
          <w:i/>
          <w:iCs/>
          <w:highlight w:val="cyan"/>
        </w:rPr>
        <w:t>Vertebrata</w:t>
      </w:r>
      <w:proofErr w:type="spellEnd"/>
      <w:r w:rsidR="00A53575" w:rsidRPr="00DB7AB2">
        <w:rPr>
          <w:i/>
          <w:iCs/>
          <w:highlight w:val="cyan"/>
        </w:rPr>
        <w:t xml:space="preserve"> </w:t>
      </w:r>
      <w:proofErr w:type="spellStart"/>
      <w:r w:rsidR="00A53575" w:rsidRPr="00DB7AB2">
        <w:rPr>
          <w:i/>
          <w:iCs/>
          <w:highlight w:val="cyan"/>
        </w:rPr>
        <w:t>PalAsiatica</w:t>
      </w:r>
      <w:proofErr w:type="spellEnd"/>
      <w:r w:rsidR="00A53575" w:rsidRPr="00DB7AB2">
        <w:rPr>
          <w:i/>
          <w:iCs/>
          <w:highlight w:val="cyan"/>
        </w:rPr>
        <w:t xml:space="preserve">, </w:t>
      </w:r>
      <w:r w:rsidR="00470CB6" w:rsidRPr="00DB7AB2">
        <w:rPr>
          <w:i/>
          <w:iCs/>
          <w:highlight w:val="cyan"/>
        </w:rPr>
        <w:tab/>
      </w:r>
      <w:r w:rsidR="00A53575" w:rsidRPr="00DB7AB2">
        <w:rPr>
          <w:highlight w:val="cyan"/>
        </w:rPr>
        <w:t>VIII (4):402-407, Beijing.</w:t>
      </w:r>
    </w:p>
    <w:p w14:paraId="60B9B779" w14:textId="566676F1" w:rsidR="00A53575" w:rsidRPr="00DB7AB2" w:rsidRDefault="00A53575" w:rsidP="002939EC">
      <w:pPr>
        <w:widowControl w:val="0"/>
        <w:autoSpaceDE w:val="0"/>
        <w:autoSpaceDN w:val="0"/>
        <w:adjustRightInd w:val="0"/>
        <w:spacing w:after="100" w:afterAutospacing="1" w:line="240" w:lineRule="auto"/>
        <w:ind w:left="426" w:hanging="426"/>
      </w:pPr>
      <w:r w:rsidRPr="00DB7AB2">
        <w:rPr>
          <w:lang w:val="en-US"/>
        </w:rPr>
        <w:t>Chauhan, P.R.</w:t>
      </w:r>
      <w:r w:rsidR="00470CB6" w:rsidRPr="00DB7AB2">
        <w:rPr>
          <w:lang w:val="en-US"/>
        </w:rPr>
        <w:tab/>
      </w:r>
      <w:r w:rsidRPr="00DB7AB2">
        <w:rPr>
          <w:lang w:val="en-US"/>
        </w:rPr>
        <w:t xml:space="preserve"> 2008. </w:t>
      </w:r>
      <w:r w:rsidR="00470CB6" w:rsidRPr="00DB7AB2">
        <w:rPr>
          <w:lang w:val="en-US"/>
        </w:rPr>
        <w:tab/>
      </w:r>
      <w:r w:rsidRPr="00DB7AB2">
        <w:rPr>
          <w:lang w:val="en-US"/>
        </w:rPr>
        <w:t xml:space="preserve">Large mammal fossil occurrences and associated archaeological evidence in Pleistocene contexts of peninsular India and Sri Lanka. </w:t>
      </w:r>
      <w:r w:rsidR="00470CB6" w:rsidRPr="00DB7AB2">
        <w:rPr>
          <w:lang w:val="en-US"/>
        </w:rPr>
        <w:tab/>
      </w:r>
      <w:proofErr w:type="spellStart"/>
      <w:r w:rsidRPr="00DB7AB2">
        <w:t>Quaternary</w:t>
      </w:r>
      <w:proofErr w:type="spellEnd"/>
      <w:r w:rsidRPr="00DB7AB2">
        <w:t xml:space="preserve"> International </w:t>
      </w:r>
      <w:r w:rsidR="00470CB6" w:rsidRPr="00DB7AB2">
        <w:tab/>
      </w:r>
      <w:r w:rsidRPr="00DB7AB2">
        <w:t>192, 20–42</w:t>
      </w:r>
    </w:p>
    <w:p w14:paraId="4FC07885" w14:textId="651B439A" w:rsidR="00A53575" w:rsidRPr="00DB7AB2" w:rsidRDefault="00D13F91" w:rsidP="002939EC">
      <w:pPr>
        <w:spacing w:after="100" w:afterAutospacing="1" w:line="240" w:lineRule="auto"/>
        <w:ind w:left="426" w:hanging="426"/>
        <w:rPr>
          <w:highlight w:val="blue"/>
        </w:rPr>
      </w:pPr>
      <w:r w:rsidRPr="00DB7AB2">
        <w:rPr>
          <w:highlight w:val="blue"/>
        </w:rPr>
        <w:t xml:space="preserve">Chauviré </w:t>
      </w:r>
      <w:r w:rsidR="00A53575" w:rsidRPr="00DB7AB2">
        <w:rPr>
          <w:highlight w:val="blue"/>
        </w:rPr>
        <w:t>C.</w:t>
      </w:r>
      <w:r w:rsidR="00470CB6" w:rsidRPr="00DB7AB2">
        <w:rPr>
          <w:highlight w:val="blue"/>
        </w:rPr>
        <w:tab/>
      </w:r>
      <w:r w:rsidR="00A53575" w:rsidRPr="00DB7AB2">
        <w:rPr>
          <w:highlight w:val="blue"/>
        </w:rPr>
        <w:t xml:space="preserve">, 1962. </w:t>
      </w:r>
      <w:r w:rsidR="00470CB6" w:rsidRPr="00DB7AB2">
        <w:rPr>
          <w:highlight w:val="blue"/>
        </w:rPr>
        <w:tab/>
      </w:r>
      <w:r w:rsidR="00A53575" w:rsidRPr="00DB7AB2">
        <w:rPr>
          <w:highlight w:val="blue"/>
        </w:rPr>
        <w:t>Les gisements fossilifères quaternaires de Chatillon-Saint-Jean (Drôme). T</w:t>
      </w:r>
      <w:r w:rsidR="00470CB6" w:rsidRPr="00DB7AB2">
        <w:rPr>
          <w:highlight w:val="blue"/>
        </w:rPr>
        <w:tab/>
      </w:r>
      <w:proofErr w:type="spellStart"/>
      <w:r w:rsidR="00A53575" w:rsidRPr="00DB7AB2">
        <w:rPr>
          <w:highlight w:val="blue"/>
        </w:rPr>
        <w:t>hèse</w:t>
      </w:r>
      <w:proofErr w:type="spellEnd"/>
      <w:r w:rsidR="00A53575" w:rsidRPr="00DB7AB2">
        <w:rPr>
          <w:highlight w:val="blue"/>
        </w:rPr>
        <w:t xml:space="preserve"> Faculté des Sciences de Lyon.</w:t>
      </w:r>
    </w:p>
    <w:p w14:paraId="25DC5ECF" w14:textId="533E04DA" w:rsidR="00A53575" w:rsidRPr="00DB7AB2" w:rsidRDefault="00D13F91" w:rsidP="002939EC">
      <w:pPr>
        <w:spacing w:after="100" w:afterAutospacing="1" w:line="240" w:lineRule="auto"/>
        <w:ind w:left="426" w:hanging="426"/>
        <w:rPr>
          <w:lang w:val="en-US"/>
        </w:rPr>
      </w:pPr>
      <w:proofErr w:type="spellStart"/>
      <w:r w:rsidRPr="00DB7AB2">
        <w:rPr>
          <w:highlight w:val="blue"/>
        </w:rPr>
        <w:t>Chavasseau</w:t>
      </w:r>
      <w:proofErr w:type="spellEnd"/>
      <w:r w:rsidRPr="00DB7AB2">
        <w:rPr>
          <w:highlight w:val="blue"/>
        </w:rPr>
        <w:t xml:space="preserve">, O., </w:t>
      </w:r>
      <w:proofErr w:type="spellStart"/>
      <w:r w:rsidRPr="00DB7AB2">
        <w:rPr>
          <w:highlight w:val="blue"/>
        </w:rPr>
        <w:t>Chaimanee</w:t>
      </w:r>
      <w:proofErr w:type="spellEnd"/>
      <w:r w:rsidRPr="00DB7AB2">
        <w:rPr>
          <w:highlight w:val="blue"/>
        </w:rPr>
        <w:t xml:space="preserve">, Y., Soe </w:t>
      </w:r>
      <w:proofErr w:type="spellStart"/>
      <w:r w:rsidRPr="00DB7AB2">
        <w:rPr>
          <w:highlight w:val="blue"/>
        </w:rPr>
        <w:t>Thura</w:t>
      </w:r>
      <w:proofErr w:type="spellEnd"/>
      <w:r w:rsidRPr="00DB7AB2">
        <w:rPr>
          <w:highlight w:val="blue"/>
        </w:rPr>
        <w:t xml:space="preserve"> </w:t>
      </w:r>
      <w:proofErr w:type="spellStart"/>
      <w:r w:rsidRPr="00DB7AB2">
        <w:rPr>
          <w:highlight w:val="blue"/>
        </w:rPr>
        <w:t>Tun</w:t>
      </w:r>
      <w:proofErr w:type="spellEnd"/>
      <w:r w:rsidRPr="00DB7AB2">
        <w:rPr>
          <w:highlight w:val="blue"/>
        </w:rPr>
        <w:t xml:space="preserve">, Aung </w:t>
      </w:r>
      <w:proofErr w:type="spellStart"/>
      <w:r w:rsidRPr="00DB7AB2">
        <w:rPr>
          <w:highlight w:val="blue"/>
        </w:rPr>
        <w:t>Naing</w:t>
      </w:r>
      <w:proofErr w:type="spellEnd"/>
      <w:r w:rsidRPr="00DB7AB2">
        <w:rPr>
          <w:highlight w:val="blue"/>
        </w:rPr>
        <w:t xml:space="preserve"> Soe, Barry, C. J., </w:t>
      </w:r>
      <w:proofErr w:type="spellStart"/>
      <w:r w:rsidRPr="00DB7AB2">
        <w:rPr>
          <w:highlight w:val="blue"/>
        </w:rPr>
        <w:t>Marandt</w:t>
      </w:r>
      <w:proofErr w:type="spellEnd"/>
      <w:r w:rsidRPr="00DB7AB2">
        <w:rPr>
          <w:highlight w:val="blue"/>
        </w:rPr>
        <w:t xml:space="preserve">, B., </w:t>
      </w:r>
      <w:proofErr w:type="spellStart"/>
      <w:r w:rsidRPr="00DB7AB2">
        <w:rPr>
          <w:highlight w:val="blue"/>
        </w:rPr>
        <w:t>Suder</w:t>
      </w:r>
      <w:proofErr w:type="spellEnd"/>
      <w:r w:rsidRPr="00DB7AB2">
        <w:rPr>
          <w:highlight w:val="blue"/>
        </w:rPr>
        <w:t>, J., Marivaux, L., Ducrocq, S. And Jaeger, J. J.</w:t>
      </w:r>
      <w:r w:rsidR="00470CB6" w:rsidRPr="00DB7AB2">
        <w:rPr>
          <w:highlight w:val="blue"/>
        </w:rPr>
        <w:tab/>
      </w:r>
      <w:r w:rsidRPr="00DB7AB2">
        <w:rPr>
          <w:highlight w:val="blue"/>
        </w:rPr>
        <w:t xml:space="preserve"> </w:t>
      </w:r>
      <w:r w:rsidR="00A53575" w:rsidRPr="00DB7AB2">
        <w:rPr>
          <w:highlight w:val="blue"/>
          <w:lang w:val="en-US"/>
        </w:rPr>
        <w:t xml:space="preserve">2006. </w:t>
      </w:r>
      <w:r w:rsidR="00470CB6" w:rsidRPr="00DB7AB2">
        <w:rPr>
          <w:highlight w:val="blue"/>
          <w:lang w:val="en-US"/>
        </w:rPr>
        <w:tab/>
      </w:r>
      <w:proofErr w:type="spellStart"/>
      <w:r w:rsidR="00A53575" w:rsidRPr="00DB7AB2">
        <w:rPr>
          <w:highlight w:val="blue"/>
          <w:lang w:val="en-US"/>
        </w:rPr>
        <w:t>Chaungtha</w:t>
      </w:r>
      <w:proofErr w:type="spellEnd"/>
      <w:r w:rsidR="00A53575" w:rsidRPr="00DB7AB2">
        <w:rPr>
          <w:highlight w:val="blue"/>
          <w:lang w:val="en-US"/>
        </w:rPr>
        <w:t xml:space="preserve">, a new middle Miocene mammal locality from the Irrawaddy Formation, Myanmar. </w:t>
      </w:r>
      <w:r w:rsidR="00470CB6" w:rsidRPr="00DB7AB2">
        <w:rPr>
          <w:highlight w:val="blue"/>
          <w:lang w:val="en-US"/>
        </w:rPr>
        <w:tab/>
      </w:r>
      <w:r w:rsidR="00A53575" w:rsidRPr="00DB7AB2">
        <w:rPr>
          <w:highlight w:val="blue"/>
          <w:lang w:val="en-US"/>
        </w:rPr>
        <w:t xml:space="preserve">Journal of Asian Earth Sciences, </w:t>
      </w:r>
      <w:r w:rsidR="00470CB6" w:rsidRPr="00DB7AB2">
        <w:rPr>
          <w:highlight w:val="blue"/>
          <w:lang w:val="en-US"/>
        </w:rPr>
        <w:tab/>
      </w:r>
      <w:r w:rsidR="00A53575" w:rsidRPr="00DB7AB2">
        <w:rPr>
          <w:highlight w:val="blue"/>
          <w:lang w:val="en-US"/>
        </w:rPr>
        <w:t>28, 354–362.</w:t>
      </w:r>
    </w:p>
    <w:p w14:paraId="4DE0B258" w14:textId="0B9996FC" w:rsidR="00B5755B" w:rsidRPr="00DB7AB2" w:rsidRDefault="00B5755B" w:rsidP="002939EC">
      <w:pPr>
        <w:widowControl w:val="0"/>
        <w:autoSpaceDE w:val="0"/>
        <w:autoSpaceDN w:val="0"/>
        <w:adjustRightInd w:val="0"/>
        <w:spacing w:after="100" w:afterAutospacing="1" w:line="240" w:lineRule="auto"/>
        <w:ind w:left="426" w:hanging="426"/>
        <w:rPr>
          <w:lang w:val="de-DE"/>
        </w:rPr>
      </w:pPr>
      <w:r w:rsidRPr="00DB7AB2">
        <w:rPr>
          <w:lang w:val="en-US"/>
        </w:rPr>
        <w:t>Chen, G.</w:t>
      </w:r>
      <w:r w:rsidR="00470CB6" w:rsidRPr="00DB7AB2">
        <w:rPr>
          <w:lang w:val="en-US"/>
        </w:rPr>
        <w:tab/>
      </w:r>
      <w:r w:rsidRPr="00DB7AB2">
        <w:rPr>
          <w:lang w:val="en-US"/>
        </w:rPr>
        <w:t xml:space="preserve"> 1977. </w:t>
      </w:r>
      <w:r w:rsidR="00470CB6" w:rsidRPr="00DB7AB2">
        <w:rPr>
          <w:lang w:val="en-US"/>
        </w:rPr>
        <w:tab/>
      </w:r>
      <w:r w:rsidRPr="00DB7AB2">
        <w:rPr>
          <w:lang w:val="en-US"/>
        </w:rPr>
        <w:t xml:space="preserve">A new genus of </w:t>
      </w:r>
      <w:proofErr w:type="spellStart"/>
      <w:r w:rsidRPr="00DB7AB2">
        <w:rPr>
          <w:lang w:val="en-US"/>
        </w:rPr>
        <w:t>Iranotheriinae</w:t>
      </w:r>
      <w:proofErr w:type="spellEnd"/>
      <w:r w:rsidRPr="00DB7AB2">
        <w:rPr>
          <w:lang w:val="en-US"/>
        </w:rPr>
        <w:t xml:space="preserve"> of Ningxia. </w:t>
      </w:r>
      <w:r w:rsidR="00470CB6" w:rsidRPr="00DB7AB2">
        <w:rPr>
          <w:lang w:val="en-US"/>
        </w:rPr>
        <w:tab/>
      </w:r>
      <w:r w:rsidRPr="00DB7AB2">
        <w:rPr>
          <w:i/>
          <w:iCs/>
          <w:lang w:val="de-DE"/>
        </w:rPr>
        <w:t>Vertebrata PalAsiatica</w:t>
      </w:r>
      <w:r w:rsidRPr="00DB7AB2">
        <w:rPr>
          <w:lang w:val="de-DE"/>
        </w:rPr>
        <w:t xml:space="preserve"> 15, 143–147.</w:t>
      </w:r>
    </w:p>
    <w:p w14:paraId="122DF289" w14:textId="07614A90" w:rsidR="00A53575" w:rsidRPr="00DB7AB2" w:rsidRDefault="00A53575" w:rsidP="002939EC">
      <w:pPr>
        <w:spacing w:after="100" w:afterAutospacing="1" w:line="240" w:lineRule="auto"/>
        <w:ind w:left="426" w:hanging="426"/>
        <w:rPr>
          <w:lang w:val="en-US"/>
        </w:rPr>
      </w:pPr>
      <w:r w:rsidRPr="00DB7AB2">
        <w:rPr>
          <w:highlight w:val="blue"/>
          <w:lang w:val="de-DE"/>
        </w:rPr>
        <w:t>Chen G. F. &amp; Wu W Y.</w:t>
      </w:r>
      <w:r w:rsidR="00470CB6" w:rsidRPr="00DB7AB2">
        <w:rPr>
          <w:highlight w:val="blue"/>
          <w:lang w:val="de-DE"/>
        </w:rPr>
        <w:tab/>
      </w:r>
      <w:r w:rsidRPr="00DB7AB2">
        <w:rPr>
          <w:highlight w:val="blue"/>
          <w:lang w:val="de-DE"/>
        </w:rPr>
        <w:t xml:space="preserve"> </w:t>
      </w:r>
      <w:r w:rsidRPr="00DB7AB2">
        <w:rPr>
          <w:highlight w:val="blue"/>
          <w:lang w:val="en-US"/>
        </w:rPr>
        <w:t xml:space="preserve">(1976). </w:t>
      </w:r>
      <w:r w:rsidR="00470CB6" w:rsidRPr="00DB7AB2">
        <w:rPr>
          <w:highlight w:val="blue"/>
          <w:lang w:val="en-US"/>
        </w:rPr>
        <w:tab/>
      </w:r>
      <w:r w:rsidRPr="00DB7AB2">
        <w:rPr>
          <w:highlight w:val="blue"/>
          <w:lang w:val="en-US"/>
        </w:rPr>
        <w:t xml:space="preserve">Miocene mammalian fossils of </w:t>
      </w:r>
      <w:proofErr w:type="spellStart"/>
      <w:r w:rsidRPr="00DB7AB2">
        <w:rPr>
          <w:highlight w:val="blue"/>
          <w:lang w:val="en-US"/>
        </w:rPr>
        <w:t>Jiulongkou</w:t>
      </w:r>
      <w:proofErr w:type="spellEnd"/>
      <w:r w:rsidRPr="00DB7AB2">
        <w:rPr>
          <w:highlight w:val="blue"/>
          <w:lang w:val="en-US"/>
        </w:rPr>
        <w:t xml:space="preserve">, </w:t>
      </w:r>
      <w:proofErr w:type="spellStart"/>
      <w:r w:rsidRPr="00DB7AB2">
        <w:rPr>
          <w:highlight w:val="blue"/>
          <w:lang w:val="en-US"/>
        </w:rPr>
        <w:t>Cixian</w:t>
      </w:r>
      <w:proofErr w:type="spellEnd"/>
      <w:r w:rsidRPr="00DB7AB2">
        <w:rPr>
          <w:highlight w:val="blue"/>
          <w:lang w:val="en-US"/>
        </w:rPr>
        <w:t xml:space="preserve"> district, Hubei. </w:t>
      </w:r>
      <w:r w:rsidR="00470CB6" w:rsidRPr="00DB7AB2">
        <w:rPr>
          <w:highlight w:val="blue"/>
          <w:lang w:val="en-US"/>
        </w:rPr>
        <w:tab/>
      </w:r>
      <w:r w:rsidRPr="00DB7AB2">
        <w:rPr>
          <w:i/>
          <w:iCs/>
          <w:highlight w:val="blue"/>
          <w:lang w:val="en-US"/>
        </w:rPr>
        <w:t xml:space="preserve">Vertebrata </w:t>
      </w:r>
      <w:proofErr w:type="spellStart"/>
      <w:r w:rsidRPr="00DB7AB2">
        <w:rPr>
          <w:i/>
          <w:iCs/>
          <w:highlight w:val="blue"/>
          <w:lang w:val="en-US"/>
        </w:rPr>
        <w:t>PalAsiatica</w:t>
      </w:r>
      <w:proofErr w:type="spellEnd"/>
      <w:r w:rsidRPr="00DB7AB2">
        <w:rPr>
          <w:i/>
          <w:iCs/>
          <w:highlight w:val="blue"/>
          <w:lang w:val="en-US"/>
        </w:rPr>
        <w:t xml:space="preserve">, </w:t>
      </w:r>
      <w:r w:rsidR="00470CB6" w:rsidRPr="00DB7AB2">
        <w:rPr>
          <w:i/>
          <w:iCs/>
          <w:highlight w:val="blue"/>
          <w:lang w:val="en-US"/>
        </w:rPr>
        <w:tab/>
      </w:r>
      <w:r w:rsidRPr="00DB7AB2">
        <w:rPr>
          <w:highlight w:val="blue"/>
          <w:lang w:val="en-US"/>
        </w:rPr>
        <w:t>14: 8-10.</w:t>
      </w:r>
    </w:p>
    <w:p w14:paraId="2434B8BC" w14:textId="3E892147" w:rsidR="00A53575" w:rsidRPr="00DB7AB2" w:rsidRDefault="00A53575" w:rsidP="002939EC">
      <w:pPr>
        <w:spacing w:after="100" w:afterAutospacing="1" w:line="240" w:lineRule="auto"/>
        <w:ind w:left="426" w:hanging="426"/>
        <w:rPr>
          <w:lang w:val="en-US"/>
        </w:rPr>
      </w:pPr>
      <w:r w:rsidRPr="00DB7AB2">
        <w:rPr>
          <w:lang w:val="en-US"/>
        </w:rPr>
        <w:t xml:space="preserve">Chen, S.-K., W.-B. Huang, J. Pei, C.-D. He, L. Qin, G.-B. Wei &amp; J. </w:t>
      </w:r>
      <w:proofErr w:type="spellStart"/>
      <w:r w:rsidRPr="00DB7AB2">
        <w:rPr>
          <w:lang w:val="en-US"/>
        </w:rPr>
        <w:t>Leng</w:t>
      </w:r>
      <w:proofErr w:type="spellEnd"/>
      <w:r w:rsidR="00470CB6" w:rsidRPr="00DB7AB2">
        <w:rPr>
          <w:lang w:val="en-US"/>
        </w:rPr>
        <w:tab/>
      </w:r>
      <w:r w:rsidRPr="00DB7AB2">
        <w:rPr>
          <w:lang w:val="en-US"/>
        </w:rPr>
        <w:t xml:space="preserve"> 2012. </w:t>
      </w:r>
      <w:r w:rsidR="00470CB6" w:rsidRPr="00DB7AB2">
        <w:rPr>
          <w:lang w:val="en-US"/>
        </w:rPr>
        <w:tab/>
      </w:r>
      <w:r w:rsidRPr="00DB7AB2">
        <w:rPr>
          <w:lang w:val="en-US"/>
        </w:rPr>
        <w:t xml:space="preserve">The latest Pleistocene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r w:rsidRPr="00DB7AB2">
        <w:rPr>
          <w:lang w:val="en-US"/>
        </w:rPr>
        <w:t xml:space="preserve">from the Three Gorges Area and reevaluation of Pleistocene rhinos in Southern China. </w:t>
      </w:r>
      <w:r w:rsidR="00470CB6" w:rsidRPr="00DB7AB2">
        <w:rPr>
          <w:lang w:val="en-US"/>
        </w:rPr>
        <w:tab/>
      </w:r>
      <w:r w:rsidRPr="00DB7AB2">
        <w:rPr>
          <w:i/>
          <w:iCs/>
          <w:lang w:val="en-US"/>
        </w:rPr>
        <w:t xml:space="preserve">Acta </w:t>
      </w:r>
      <w:proofErr w:type="spellStart"/>
      <w:r w:rsidRPr="00DB7AB2">
        <w:rPr>
          <w:i/>
          <w:iCs/>
          <w:lang w:val="en-US"/>
        </w:rPr>
        <w:t>Anthropologica</w:t>
      </w:r>
      <w:proofErr w:type="spellEnd"/>
      <w:r w:rsidRPr="00DB7AB2">
        <w:rPr>
          <w:i/>
          <w:iCs/>
          <w:lang w:val="en-US"/>
        </w:rPr>
        <w:t xml:space="preserve"> </w:t>
      </w:r>
      <w:proofErr w:type="spellStart"/>
      <w:r w:rsidRPr="00DB7AB2">
        <w:rPr>
          <w:i/>
          <w:iCs/>
          <w:lang w:val="en-US"/>
        </w:rPr>
        <w:t>Sinica</w:t>
      </w:r>
      <w:proofErr w:type="spellEnd"/>
      <w:r w:rsidRPr="00DB7AB2">
        <w:rPr>
          <w:lang w:val="en-US"/>
        </w:rPr>
        <w:t xml:space="preserve">, </w:t>
      </w:r>
      <w:r w:rsidR="00470CB6" w:rsidRPr="00DB7AB2">
        <w:rPr>
          <w:lang w:val="en-US"/>
        </w:rPr>
        <w:tab/>
      </w:r>
      <w:r w:rsidRPr="00DB7AB2">
        <w:rPr>
          <w:lang w:val="en-US"/>
        </w:rPr>
        <w:t>31, n. 4: 381-94.</w:t>
      </w:r>
    </w:p>
    <w:p w14:paraId="159FC2B7" w14:textId="47F6385D" w:rsidR="00A53575" w:rsidRPr="00DB7AB2" w:rsidRDefault="00A53575" w:rsidP="002939EC">
      <w:pPr>
        <w:spacing w:after="100" w:afterAutospacing="1" w:line="240" w:lineRule="auto"/>
        <w:ind w:left="426" w:hanging="426"/>
        <w:rPr>
          <w:highlight w:val="blue"/>
          <w:lang w:val="ro-RO"/>
        </w:rPr>
      </w:pPr>
      <w:r w:rsidRPr="00DB7AB2">
        <w:rPr>
          <w:highlight w:val="blue"/>
          <w:lang w:val="ro-RO"/>
        </w:rPr>
        <w:t xml:space="preserve">Chepalyga A.L., Alexandrova L.P., Negadaev-Nukonov N.N., David A.I., Shushpanov K.I., Mucha B.B., Pronin K.K., Balandin Yu.G., Topachevsky V.A., Nesin V.A., Trubikhin </w:t>
      </w:r>
      <w:r w:rsidRPr="00DB7AB2">
        <w:rPr>
          <w:highlight w:val="blue"/>
          <w:lang w:val="ro-RO"/>
        </w:rPr>
        <w:lastRenderedPageBreak/>
        <w:t>V.M., Sadchikova T.A.</w:t>
      </w:r>
      <w:r w:rsidR="00470CB6" w:rsidRPr="00DB7AB2">
        <w:rPr>
          <w:highlight w:val="blue"/>
          <w:lang w:val="ro-RO"/>
        </w:rPr>
        <w:tab/>
        <w:t>1982.</w:t>
      </w:r>
      <w:r w:rsidRPr="00DB7AB2">
        <w:rPr>
          <w:highlight w:val="blue"/>
          <w:lang w:val="ro-RO"/>
        </w:rPr>
        <w:t xml:space="preserve"> </w:t>
      </w:r>
      <w:r w:rsidR="00470CB6" w:rsidRPr="00DB7AB2">
        <w:rPr>
          <w:highlight w:val="blue"/>
          <w:lang w:val="ro-RO"/>
        </w:rPr>
        <w:tab/>
      </w:r>
      <w:r w:rsidRPr="00DB7AB2">
        <w:rPr>
          <w:highlight w:val="blue"/>
          <w:lang w:val="ro-RO"/>
        </w:rPr>
        <w:t xml:space="preserve">Guidbook for excursions A-7, C-7, Moldavia and the Odessa region, </w:t>
      </w:r>
      <w:r w:rsidR="00470CB6" w:rsidRPr="00DB7AB2">
        <w:rPr>
          <w:highlight w:val="blue"/>
          <w:lang w:val="ro-RO"/>
        </w:rPr>
        <w:tab/>
      </w:r>
      <w:r w:rsidRPr="00DB7AB2">
        <w:rPr>
          <w:highlight w:val="blue"/>
          <w:lang w:val="ro-RO"/>
        </w:rPr>
        <w:t>XI Congress INQUA, Moscow, 1982, 46 p.</w:t>
      </w:r>
    </w:p>
    <w:p w14:paraId="2CFDA5B9" w14:textId="6C6A7652" w:rsidR="00A53575" w:rsidRPr="00DB7AB2" w:rsidRDefault="00A53575" w:rsidP="002939EC">
      <w:pPr>
        <w:spacing w:after="100" w:afterAutospacing="1" w:line="240" w:lineRule="auto"/>
        <w:ind w:left="426" w:hanging="426"/>
        <w:rPr>
          <w:lang w:val="ro-RO"/>
        </w:rPr>
      </w:pPr>
      <w:r w:rsidRPr="00DB7AB2">
        <w:rPr>
          <w:lang w:val="ro-RO"/>
        </w:rPr>
        <w:t>Chernova, O.F., Sher, A.V., Garutt, N.V.</w:t>
      </w:r>
      <w:r w:rsidR="00470CB6" w:rsidRPr="00DB7AB2">
        <w:rPr>
          <w:lang w:val="ro-RO"/>
        </w:rPr>
        <w:tab/>
      </w:r>
      <w:r w:rsidRPr="00DB7AB2">
        <w:rPr>
          <w:lang w:val="ro-RO"/>
        </w:rPr>
        <w:t xml:space="preserve">,1998. </w:t>
      </w:r>
      <w:r w:rsidR="00470CB6" w:rsidRPr="00DB7AB2">
        <w:rPr>
          <w:lang w:val="ro-RO"/>
        </w:rPr>
        <w:tab/>
      </w:r>
      <w:r w:rsidRPr="00DB7AB2">
        <w:rPr>
          <w:lang w:val="ro-RO"/>
        </w:rPr>
        <w:t xml:space="preserve">Morfologiya rogov sherstistogo nosoroga (Coelodonta antiquitatis). </w:t>
      </w:r>
      <w:r w:rsidR="00470CB6" w:rsidRPr="00DB7AB2">
        <w:rPr>
          <w:lang w:val="ro-RO"/>
        </w:rPr>
        <w:tab/>
      </w:r>
      <w:r w:rsidRPr="00DB7AB2">
        <w:rPr>
          <w:lang w:val="ro-RO"/>
        </w:rPr>
        <w:t xml:space="preserve">Zoologicheskij Zhurnal </w:t>
      </w:r>
      <w:r w:rsidR="00470CB6" w:rsidRPr="00DB7AB2">
        <w:rPr>
          <w:lang w:val="ro-RO"/>
        </w:rPr>
        <w:tab/>
      </w:r>
      <w:r w:rsidRPr="00DB7AB2">
        <w:rPr>
          <w:lang w:val="ro-RO"/>
        </w:rPr>
        <w:t>77, 66–79 (in Russian).</w:t>
      </w:r>
    </w:p>
    <w:p w14:paraId="19CB6960" w14:textId="1920319D" w:rsidR="00A53575" w:rsidRPr="00DB7AB2" w:rsidRDefault="00D13F91" w:rsidP="002939EC">
      <w:pPr>
        <w:spacing w:after="100" w:afterAutospacing="1" w:line="240" w:lineRule="auto"/>
        <w:ind w:left="426" w:hanging="426"/>
        <w:rPr>
          <w:highlight w:val="cyan"/>
          <w:lang w:val="ro-RO"/>
        </w:rPr>
      </w:pPr>
      <w:r w:rsidRPr="00DB7AB2">
        <w:rPr>
          <w:highlight w:val="cyan"/>
          <w:lang w:val="ro-RO"/>
        </w:rPr>
        <w:t>Chersky I.D</w:t>
      </w:r>
      <w:r w:rsidR="00A53575" w:rsidRPr="00DB7AB2">
        <w:rPr>
          <w:highlight w:val="cyan"/>
          <w:lang w:val="ro-RO"/>
        </w:rPr>
        <w:t>.</w:t>
      </w:r>
      <w:r w:rsidR="00470CB6" w:rsidRPr="00DB7AB2">
        <w:rPr>
          <w:highlight w:val="cyan"/>
          <w:lang w:val="ro-RO"/>
        </w:rPr>
        <w:tab/>
      </w:r>
      <w:r w:rsidR="00A53575" w:rsidRPr="00DB7AB2">
        <w:rPr>
          <w:highlight w:val="cyan"/>
          <w:lang w:val="ro-RO"/>
        </w:rPr>
        <w:t xml:space="preserve">, 1874. </w:t>
      </w:r>
      <w:r w:rsidR="00470CB6" w:rsidRPr="00DB7AB2">
        <w:rPr>
          <w:highlight w:val="cyan"/>
          <w:lang w:val="ro-RO"/>
        </w:rPr>
        <w:tab/>
      </w:r>
      <w:r w:rsidR="00A53575" w:rsidRPr="00DB7AB2">
        <w:rPr>
          <w:highlight w:val="cyan"/>
          <w:lang w:val="ro-RO"/>
        </w:rPr>
        <w:t xml:space="preserve">Opisanie cherepa nosoroga, razlichnago ot’ </w:t>
      </w:r>
      <w:r w:rsidR="00A53575" w:rsidRPr="00DB7AB2">
        <w:rPr>
          <w:i/>
          <w:iCs/>
          <w:highlight w:val="cyan"/>
          <w:lang w:val="ro-RO"/>
        </w:rPr>
        <w:t xml:space="preserve">Rhinoceros tichorhinus </w:t>
      </w:r>
      <w:r w:rsidR="00A53575" w:rsidRPr="00DB7AB2">
        <w:rPr>
          <w:highlight w:val="cyan"/>
          <w:lang w:val="ro-RO"/>
        </w:rPr>
        <w:t xml:space="preserve">[Description of a rhinoceros skull different from </w:t>
      </w:r>
      <w:r w:rsidR="00A53575" w:rsidRPr="00DB7AB2">
        <w:rPr>
          <w:i/>
          <w:iCs/>
          <w:highlight w:val="cyan"/>
          <w:lang w:val="ro-RO"/>
        </w:rPr>
        <w:t>Rhinoceros tichorhinus</w:t>
      </w:r>
      <w:r w:rsidR="00A53575" w:rsidRPr="00DB7AB2">
        <w:rPr>
          <w:highlight w:val="cyan"/>
          <w:lang w:val="ro-RO"/>
        </w:rPr>
        <w:t xml:space="preserve">] [in Russian]. </w:t>
      </w:r>
      <w:r w:rsidR="00470CB6" w:rsidRPr="00DB7AB2">
        <w:rPr>
          <w:highlight w:val="cyan"/>
          <w:lang w:val="ro-RO"/>
        </w:rPr>
        <w:tab/>
      </w:r>
      <w:r w:rsidR="00A53575" w:rsidRPr="00DB7AB2">
        <w:rPr>
          <w:i/>
          <w:iCs/>
          <w:highlight w:val="cyan"/>
          <w:lang w:val="ro-RO"/>
        </w:rPr>
        <w:t xml:space="preserve">Zapiski Imperatorskoy Akademii Nauk”, </w:t>
      </w:r>
      <w:r w:rsidR="00A53575" w:rsidRPr="00DB7AB2">
        <w:rPr>
          <w:highlight w:val="cyan"/>
          <w:lang w:val="ro-RO"/>
        </w:rPr>
        <w:t>2</w:t>
      </w:r>
      <w:r w:rsidR="00470CB6" w:rsidRPr="00DB7AB2">
        <w:rPr>
          <w:highlight w:val="cyan"/>
          <w:lang w:val="ro-RO"/>
        </w:rPr>
        <w:tab/>
      </w:r>
      <w:r w:rsidR="00A53575" w:rsidRPr="00DB7AB2">
        <w:rPr>
          <w:highlight w:val="cyan"/>
          <w:lang w:val="ro-RO"/>
        </w:rPr>
        <w:t>5 (1):65-75, Sanktpeterburg”.</w:t>
      </w:r>
    </w:p>
    <w:p w14:paraId="47AC3BE1" w14:textId="383A04B4" w:rsidR="00B5755B" w:rsidRPr="00DB7AB2" w:rsidRDefault="00B5755B" w:rsidP="002939EC">
      <w:pPr>
        <w:spacing w:after="100" w:afterAutospacing="1" w:line="240" w:lineRule="auto"/>
        <w:ind w:left="426" w:hanging="426"/>
        <w:rPr>
          <w:lang w:val="ro-RO"/>
        </w:rPr>
      </w:pPr>
      <w:r w:rsidRPr="00DB7AB2">
        <w:rPr>
          <w:lang w:val="ro-RO"/>
        </w:rPr>
        <w:t>Chersky, I.D.</w:t>
      </w:r>
      <w:r w:rsidR="00470CB6" w:rsidRPr="00DB7AB2">
        <w:rPr>
          <w:lang w:val="ro-RO"/>
        </w:rPr>
        <w:tab/>
      </w:r>
      <w:r w:rsidRPr="00DB7AB2">
        <w:rPr>
          <w:lang w:val="ro-RO"/>
        </w:rPr>
        <w:t xml:space="preserve"> 1878. </w:t>
      </w:r>
      <w:r w:rsidR="00470CB6" w:rsidRPr="00DB7AB2">
        <w:rPr>
          <w:lang w:val="ro-RO"/>
        </w:rPr>
        <w:tab/>
      </w:r>
      <w:r w:rsidRPr="00DB7AB2">
        <w:rPr>
          <w:lang w:val="ro-RO"/>
        </w:rPr>
        <w:t>Predvaritel’noe soobshchenie o dostavljennoj iz Verkhoyanskogo Okruga golovy nosoroga (</w:t>
      </w:r>
      <w:r w:rsidRPr="00DB7AB2">
        <w:rPr>
          <w:i/>
          <w:iCs/>
          <w:lang w:val="ro-RO"/>
        </w:rPr>
        <w:t xml:space="preserve">Rhinoceros antiquitatis </w:t>
      </w:r>
      <w:r w:rsidRPr="00DB7AB2">
        <w:rPr>
          <w:lang w:val="ro-RO"/>
        </w:rPr>
        <w:t xml:space="preserve">s. </w:t>
      </w:r>
      <w:r w:rsidRPr="00DB7AB2">
        <w:rPr>
          <w:i/>
          <w:iCs/>
          <w:lang w:val="ro-RO"/>
        </w:rPr>
        <w:t>tichorhinus</w:t>
      </w:r>
      <w:r w:rsidRPr="00DB7AB2">
        <w:rPr>
          <w:lang w:val="ro-RO"/>
        </w:rPr>
        <w:t xml:space="preserve">) s” [in Russian]. </w:t>
      </w:r>
      <w:r w:rsidR="00470CB6" w:rsidRPr="00DB7AB2">
        <w:rPr>
          <w:lang w:val="ro-RO"/>
        </w:rPr>
        <w:tab/>
      </w:r>
      <w:r w:rsidRPr="00DB7AB2">
        <w:rPr>
          <w:i/>
          <w:iCs/>
          <w:lang w:val="ro-RO"/>
        </w:rPr>
        <w:t xml:space="preserve">Izvestya Vostochno-Sibirskago otdela Imperatorskago Russkago geografi cheskago ob-va </w:t>
      </w:r>
      <w:r w:rsidR="00470CB6" w:rsidRPr="00DB7AB2">
        <w:rPr>
          <w:i/>
          <w:iCs/>
          <w:lang w:val="ro-RO"/>
        </w:rPr>
        <w:tab/>
      </w:r>
      <w:r w:rsidRPr="00DB7AB2">
        <w:rPr>
          <w:lang w:val="ro-RO"/>
        </w:rPr>
        <w:t>9, n. 5-6: 165.</w:t>
      </w:r>
    </w:p>
    <w:p w14:paraId="2B964013" w14:textId="78D0AEC6" w:rsidR="00A53575" w:rsidRPr="00DB7AB2" w:rsidRDefault="00D13F91" w:rsidP="002939EC">
      <w:pPr>
        <w:spacing w:after="100" w:afterAutospacing="1" w:line="240" w:lineRule="auto"/>
        <w:ind w:left="426" w:hanging="426"/>
        <w:rPr>
          <w:highlight w:val="cyan"/>
          <w:lang w:val="ro-RO"/>
        </w:rPr>
      </w:pPr>
      <w:r w:rsidRPr="00DB7AB2">
        <w:rPr>
          <w:highlight w:val="cyan"/>
          <w:lang w:val="ro-RO"/>
        </w:rPr>
        <w:t>Chersky I.D.</w:t>
      </w:r>
      <w:r w:rsidR="00470CB6" w:rsidRPr="00DB7AB2">
        <w:rPr>
          <w:highlight w:val="cyan"/>
          <w:lang w:val="ro-RO"/>
        </w:rPr>
        <w:tab/>
      </w:r>
      <w:r w:rsidRPr="00DB7AB2">
        <w:rPr>
          <w:highlight w:val="cyan"/>
          <w:lang w:val="ro-RO"/>
        </w:rPr>
        <w:t xml:space="preserve">, </w:t>
      </w:r>
      <w:r w:rsidR="00A53575" w:rsidRPr="00DB7AB2">
        <w:rPr>
          <w:highlight w:val="cyan"/>
          <w:lang w:val="ro-RO"/>
        </w:rPr>
        <w:t xml:space="preserve">1879. </w:t>
      </w:r>
      <w:r w:rsidR="00470CB6" w:rsidRPr="00DB7AB2">
        <w:rPr>
          <w:highlight w:val="cyan"/>
          <w:lang w:val="ro-RO"/>
        </w:rPr>
        <w:tab/>
      </w:r>
      <w:r w:rsidR="00A53575" w:rsidRPr="00DB7AB2">
        <w:rPr>
          <w:highlight w:val="cyan"/>
          <w:lang w:val="ro-RO"/>
        </w:rPr>
        <w:t xml:space="preserve">Opisanie golovy sibirskogo nosoroga, naydennoy v 1877 godu v Verkhoyanskom okruge [Description of a Siberian rhinoceros skull found in 1877 in the neighbourhood of Verkhoyansk] [in Russian]. </w:t>
      </w:r>
      <w:r w:rsidR="00470CB6" w:rsidRPr="00DB7AB2">
        <w:rPr>
          <w:highlight w:val="cyan"/>
          <w:lang w:val="ro-RO"/>
        </w:rPr>
        <w:tab/>
      </w:r>
      <w:r w:rsidR="00A53575" w:rsidRPr="00DB7AB2">
        <w:rPr>
          <w:i/>
          <w:iCs/>
          <w:highlight w:val="cyan"/>
          <w:lang w:val="ro-RO"/>
        </w:rPr>
        <w:t xml:space="preserve">Izvestya Vostochno-Sibirskogo otdelenya Imperatorskogo Russkogo geograficheskogo ob-va, </w:t>
      </w:r>
      <w:r w:rsidR="00470CB6" w:rsidRPr="00DB7AB2">
        <w:rPr>
          <w:i/>
          <w:iCs/>
          <w:highlight w:val="cyan"/>
          <w:lang w:val="ro-RO"/>
        </w:rPr>
        <w:tab/>
      </w:r>
      <w:r w:rsidR="00A53575" w:rsidRPr="00DB7AB2">
        <w:rPr>
          <w:highlight w:val="cyan"/>
          <w:lang w:val="ro-RO"/>
        </w:rPr>
        <w:t>10 (1-2):36-59 (pls 1-6), Sanktpeterburg”.</w:t>
      </w:r>
    </w:p>
    <w:p w14:paraId="3E24D538" w14:textId="302104D2" w:rsidR="00A53575" w:rsidRPr="00DB7AB2" w:rsidRDefault="00D13F91" w:rsidP="002939EC">
      <w:pPr>
        <w:spacing w:after="100" w:afterAutospacing="1" w:line="240" w:lineRule="auto"/>
        <w:ind w:left="426" w:hanging="426"/>
        <w:rPr>
          <w:highlight w:val="cyan"/>
          <w:lang w:val="de-DE"/>
        </w:rPr>
      </w:pPr>
      <w:r w:rsidRPr="00DB7AB2">
        <w:rPr>
          <w:highlight w:val="cyan"/>
          <w:lang w:val="ro-RO"/>
        </w:rPr>
        <w:t>Chersky I.D.</w:t>
      </w:r>
      <w:r w:rsidR="00470CB6" w:rsidRPr="00DB7AB2">
        <w:rPr>
          <w:highlight w:val="cyan"/>
          <w:lang w:val="ro-RO"/>
        </w:rPr>
        <w:tab/>
      </w:r>
      <w:r w:rsidRPr="00DB7AB2">
        <w:rPr>
          <w:highlight w:val="cyan"/>
          <w:lang w:val="ro-RO"/>
        </w:rPr>
        <w:t xml:space="preserve">, </w:t>
      </w:r>
      <w:r w:rsidR="00A53575" w:rsidRPr="00DB7AB2">
        <w:rPr>
          <w:highlight w:val="cyan"/>
          <w:lang w:val="ro-RO"/>
        </w:rPr>
        <w:t xml:space="preserve">1891. </w:t>
      </w:r>
      <w:r w:rsidR="00470CB6" w:rsidRPr="00DB7AB2">
        <w:rPr>
          <w:highlight w:val="cyan"/>
          <w:lang w:val="ro-RO"/>
        </w:rPr>
        <w:tab/>
      </w:r>
      <w:r w:rsidR="00A53575" w:rsidRPr="00DB7AB2">
        <w:rPr>
          <w:highlight w:val="cyan"/>
          <w:lang w:val="ro-RO"/>
        </w:rPr>
        <w:t xml:space="preserve">Opisanie Kollekzii Posletretichnykh” Mlekopitayushchikh” Zhivotnykh”, Sobrannykh” Novo-Sibirskoyu Ekspedizieyu 1885-1886 g. [Description of the Post-Tertiary Mammals Collected by the New Siberian Expedition in 1885-1886] [in Russian]. </w:t>
      </w:r>
      <w:r w:rsidR="00A53575" w:rsidRPr="00DB7AB2">
        <w:rPr>
          <w:highlight w:val="cyan"/>
          <w:lang w:val="de-DE"/>
        </w:rPr>
        <w:t xml:space="preserve">Prilozhenie k” LXV-mu Tomu, </w:t>
      </w:r>
      <w:r w:rsidR="00470CB6" w:rsidRPr="00DB7AB2">
        <w:rPr>
          <w:highlight w:val="cyan"/>
          <w:lang w:val="de-DE"/>
        </w:rPr>
        <w:tab/>
      </w:r>
      <w:r w:rsidR="00A53575" w:rsidRPr="00DB7AB2">
        <w:rPr>
          <w:i/>
          <w:iCs/>
          <w:highlight w:val="cyan"/>
          <w:lang w:val="de-DE"/>
        </w:rPr>
        <w:t xml:space="preserve">Zapisok” Imperatorskoy Akademii Nauk”, </w:t>
      </w:r>
      <w:r w:rsidR="00470CB6" w:rsidRPr="00DB7AB2">
        <w:rPr>
          <w:i/>
          <w:iCs/>
          <w:highlight w:val="cyan"/>
          <w:lang w:val="de-DE"/>
        </w:rPr>
        <w:tab/>
      </w:r>
      <w:r w:rsidR="00A53575" w:rsidRPr="00DB7AB2">
        <w:rPr>
          <w:highlight w:val="cyan"/>
          <w:lang w:val="de-DE"/>
        </w:rPr>
        <w:t>65 (1):1-706, Sanktpeterburg”.</w:t>
      </w:r>
    </w:p>
    <w:p w14:paraId="2614A7A7" w14:textId="5652FBEB" w:rsidR="00A53575" w:rsidRPr="00DB7AB2" w:rsidRDefault="00D13F91" w:rsidP="002939EC">
      <w:pPr>
        <w:spacing w:after="100" w:afterAutospacing="1" w:line="240" w:lineRule="auto"/>
        <w:ind w:left="426" w:hanging="426"/>
        <w:rPr>
          <w:highlight w:val="cyan"/>
        </w:rPr>
      </w:pPr>
      <w:r w:rsidRPr="00DB7AB2">
        <w:rPr>
          <w:highlight w:val="cyan"/>
          <w:lang w:val="de-DE"/>
        </w:rPr>
        <w:t>Chersky I.D.</w:t>
      </w:r>
      <w:r w:rsidR="00470CB6" w:rsidRPr="00DB7AB2">
        <w:rPr>
          <w:highlight w:val="cyan"/>
          <w:lang w:val="de-DE"/>
        </w:rPr>
        <w:tab/>
      </w:r>
      <w:r w:rsidRPr="00DB7AB2">
        <w:rPr>
          <w:highlight w:val="cyan"/>
          <w:lang w:val="de-DE"/>
        </w:rPr>
        <w:t xml:space="preserve">, </w:t>
      </w:r>
      <w:r w:rsidR="00A53575" w:rsidRPr="00DB7AB2">
        <w:rPr>
          <w:highlight w:val="cyan"/>
          <w:lang w:val="de-DE"/>
        </w:rPr>
        <w:t xml:space="preserve">1892. </w:t>
      </w:r>
      <w:r w:rsidR="00470CB6" w:rsidRPr="00DB7AB2">
        <w:rPr>
          <w:highlight w:val="cyan"/>
          <w:lang w:val="de-DE"/>
        </w:rPr>
        <w:tab/>
      </w:r>
      <w:r w:rsidR="00A53575" w:rsidRPr="00DB7AB2">
        <w:rPr>
          <w:highlight w:val="cyan"/>
          <w:lang w:val="de-DE"/>
        </w:rPr>
        <w:t xml:space="preserve">Beschreibung der Sammlung Posttertiären Säugethiere (in: Wissenschaftliche Resultate der von der Kaiserlichen Akademie der Wissenschaften zur Erforschung des Janalandes und der Neusibirischen Inseln in den Jahren 1885 und 1886 Ausgesandten Expedition). </w:t>
      </w:r>
      <w:r w:rsidR="00470CB6" w:rsidRPr="00DB7AB2">
        <w:rPr>
          <w:highlight w:val="cyan"/>
          <w:lang w:val="de-DE"/>
        </w:rPr>
        <w:tab/>
      </w:r>
      <w:r w:rsidR="00A53575" w:rsidRPr="00DB7AB2">
        <w:rPr>
          <w:i/>
          <w:iCs/>
          <w:highlight w:val="cyan"/>
        </w:rPr>
        <w:t xml:space="preserve">Mémoires de l’Académie Impériale des Sciences de </w:t>
      </w:r>
      <w:proofErr w:type="spellStart"/>
      <w:r w:rsidR="00A53575" w:rsidRPr="00DB7AB2">
        <w:rPr>
          <w:i/>
          <w:iCs/>
          <w:highlight w:val="cyan"/>
        </w:rPr>
        <w:t>St.-Pétersbourg</w:t>
      </w:r>
      <w:proofErr w:type="spellEnd"/>
      <w:r w:rsidR="00470CB6" w:rsidRPr="00DB7AB2">
        <w:rPr>
          <w:i/>
          <w:iCs/>
          <w:highlight w:val="cyan"/>
        </w:rPr>
        <w:tab/>
      </w:r>
      <w:r w:rsidR="00A53575" w:rsidRPr="00DB7AB2">
        <w:rPr>
          <w:highlight w:val="cyan"/>
        </w:rPr>
        <w:t xml:space="preserve"> VII, XL (1), 511 pp. (6 </w:t>
      </w:r>
      <w:proofErr w:type="spellStart"/>
      <w:r w:rsidR="00A53575" w:rsidRPr="00DB7AB2">
        <w:rPr>
          <w:highlight w:val="cyan"/>
        </w:rPr>
        <w:t>Tafeln</w:t>
      </w:r>
      <w:proofErr w:type="spellEnd"/>
      <w:r w:rsidR="00A53575" w:rsidRPr="00DB7AB2">
        <w:rPr>
          <w:highlight w:val="cyan"/>
        </w:rPr>
        <w:t xml:space="preserve">), </w:t>
      </w:r>
      <w:proofErr w:type="spellStart"/>
      <w:r w:rsidR="00A53575" w:rsidRPr="00DB7AB2">
        <w:rPr>
          <w:highlight w:val="cyan"/>
        </w:rPr>
        <w:t>Sanktpeterburg</w:t>
      </w:r>
      <w:proofErr w:type="spellEnd"/>
      <w:r w:rsidR="00A53575" w:rsidRPr="00DB7AB2">
        <w:rPr>
          <w:highlight w:val="cyan"/>
        </w:rPr>
        <w:t>” (1893).</w:t>
      </w:r>
    </w:p>
    <w:p w14:paraId="51B0F96C" w14:textId="15D31FCB"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Chevalier, R.</w:t>
      </w:r>
      <w:r w:rsidR="00470CB6" w:rsidRPr="00DB7AB2">
        <w:rPr>
          <w:sz w:val="24"/>
          <w:szCs w:val="24"/>
          <w:highlight w:val="blue"/>
          <w:lang w:val="es-ES"/>
        </w:rPr>
        <w:tab/>
      </w:r>
      <w:r w:rsidRPr="00DB7AB2">
        <w:rPr>
          <w:sz w:val="24"/>
          <w:szCs w:val="24"/>
          <w:highlight w:val="blue"/>
          <w:lang w:val="es-ES"/>
        </w:rPr>
        <w:t xml:space="preserve"> 1909. </w:t>
      </w:r>
      <w:r w:rsidR="00470CB6" w:rsidRPr="00DB7AB2">
        <w:rPr>
          <w:sz w:val="24"/>
          <w:szCs w:val="24"/>
          <w:highlight w:val="blue"/>
          <w:lang w:val="es-ES"/>
        </w:rPr>
        <w:tab/>
      </w:r>
      <w:r w:rsidRPr="00DB7AB2">
        <w:rPr>
          <w:sz w:val="24"/>
          <w:szCs w:val="24"/>
          <w:highlight w:val="blue"/>
          <w:lang w:val="es-ES"/>
        </w:rPr>
        <w:t xml:space="preserve">Nota sobre la cuencita de La Seu d’Urgell (Province de l’Espagne). </w:t>
      </w:r>
      <w:r w:rsidR="00470CB6" w:rsidRPr="00DB7AB2">
        <w:rPr>
          <w:sz w:val="24"/>
          <w:szCs w:val="24"/>
          <w:highlight w:val="blue"/>
          <w:lang w:val="es-ES"/>
        </w:rPr>
        <w:tab/>
      </w:r>
      <w:r w:rsidRPr="00DB7AB2">
        <w:rPr>
          <w:sz w:val="24"/>
          <w:szCs w:val="24"/>
          <w:highlight w:val="blue"/>
          <w:lang w:val="es-ES"/>
        </w:rPr>
        <w:t xml:space="preserve">Bulletin de la Sociétè Geológique de France, </w:t>
      </w:r>
      <w:r w:rsidR="00470CB6" w:rsidRPr="00DB7AB2">
        <w:rPr>
          <w:sz w:val="24"/>
          <w:szCs w:val="24"/>
          <w:highlight w:val="blue"/>
          <w:lang w:val="es-ES"/>
        </w:rPr>
        <w:tab/>
      </w:r>
      <w:r w:rsidRPr="00DB7AB2">
        <w:rPr>
          <w:sz w:val="24"/>
          <w:szCs w:val="24"/>
          <w:highlight w:val="blue"/>
          <w:lang w:val="es-ES"/>
        </w:rPr>
        <w:t>9: 158-178.</w:t>
      </w:r>
    </w:p>
    <w:p w14:paraId="0D5D766F" w14:textId="55D7C22E" w:rsidR="00A53575" w:rsidRPr="00DB7AB2" w:rsidRDefault="00A53575" w:rsidP="002939EC">
      <w:pPr>
        <w:spacing w:after="100" w:afterAutospacing="1" w:line="240" w:lineRule="auto"/>
        <w:ind w:left="426" w:hanging="426"/>
        <w:rPr>
          <w:lang w:val="en-US"/>
        </w:rPr>
      </w:pPr>
      <w:r w:rsidRPr="00DB7AB2">
        <w:t>Chia, L.P., Chang, C.P.</w:t>
      </w:r>
      <w:r w:rsidR="00470CB6" w:rsidRPr="00DB7AB2">
        <w:tab/>
      </w:r>
      <w:r w:rsidRPr="00DB7AB2">
        <w:t xml:space="preserve">, 1977. </w:t>
      </w:r>
      <w:r w:rsidR="00470CB6" w:rsidRPr="00DB7AB2">
        <w:tab/>
      </w:r>
      <w:r w:rsidRPr="00DB7AB2">
        <w:rPr>
          <w:lang w:val="en-US"/>
        </w:rPr>
        <w:t>The remains of animals found on the site of Hsia-wang-</w:t>
      </w:r>
      <w:proofErr w:type="spellStart"/>
      <w:r w:rsidRPr="00DB7AB2">
        <w:rPr>
          <w:lang w:val="en-US"/>
        </w:rPr>
        <w:t>kang</w:t>
      </w:r>
      <w:proofErr w:type="spellEnd"/>
      <w:r w:rsidRPr="00DB7AB2">
        <w:rPr>
          <w:lang w:val="en-US"/>
        </w:rPr>
        <w:t xml:space="preserve"> at </w:t>
      </w:r>
      <w:proofErr w:type="spellStart"/>
      <w:r w:rsidRPr="00DB7AB2">
        <w:rPr>
          <w:lang w:val="en-US"/>
        </w:rPr>
        <w:t>Hsich’uan</w:t>
      </w:r>
      <w:proofErr w:type="spellEnd"/>
      <w:r w:rsidRPr="00DB7AB2">
        <w:rPr>
          <w:lang w:val="en-US"/>
        </w:rPr>
        <w:t xml:space="preserve"> County, Honan Province. </w:t>
      </w:r>
      <w:r w:rsidR="00470CB6" w:rsidRPr="00DB7AB2">
        <w:rPr>
          <w:lang w:val="en-US"/>
        </w:rPr>
        <w:tab/>
      </w:r>
      <w:r w:rsidRPr="00DB7AB2">
        <w:rPr>
          <w:lang w:val="en-US"/>
        </w:rPr>
        <w:t xml:space="preserve">Cult. Relics </w:t>
      </w:r>
      <w:r w:rsidR="00470CB6" w:rsidRPr="00DB7AB2">
        <w:rPr>
          <w:lang w:val="en-US"/>
        </w:rPr>
        <w:tab/>
      </w:r>
      <w:r w:rsidRPr="00DB7AB2">
        <w:rPr>
          <w:lang w:val="en-US"/>
        </w:rPr>
        <w:t xml:space="preserve">6, 41–49 (in Chinese). </w:t>
      </w:r>
    </w:p>
    <w:p w14:paraId="5595493A" w14:textId="581FFB13" w:rsidR="00A53575" w:rsidRPr="00DB7AB2" w:rsidRDefault="00A53575" w:rsidP="002939EC">
      <w:pPr>
        <w:spacing w:after="100" w:afterAutospacing="1" w:line="240" w:lineRule="auto"/>
        <w:ind w:left="426" w:hanging="426"/>
        <w:rPr>
          <w:lang w:val="en-US"/>
        </w:rPr>
      </w:pPr>
      <w:r w:rsidRPr="00DB7AB2">
        <w:rPr>
          <w:lang w:val="en-US"/>
        </w:rPr>
        <w:t>Chia, L.-P., Wang, C.</w:t>
      </w:r>
      <w:r w:rsidR="00470CB6" w:rsidRPr="00DB7AB2">
        <w:rPr>
          <w:lang w:val="en-US"/>
        </w:rPr>
        <w:tab/>
      </w:r>
      <w:r w:rsidRPr="00DB7AB2">
        <w:rPr>
          <w:lang w:val="en-US"/>
        </w:rPr>
        <w:t xml:space="preserve">, 1978. </w:t>
      </w:r>
      <w:r w:rsidR="00470CB6" w:rsidRPr="00DB7AB2">
        <w:rPr>
          <w:lang w:val="en-US"/>
        </w:rPr>
        <w:tab/>
      </w:r>
      <w:proofErr w:type="spellStart"/>
      <w:r w:rsidRPr="00DB7AB2">
        <w:rPr>
          <w:lang w:val="en-US"/>
        </w:rPr>
        <w:t>Hsihoutu</w:t>
      </w:r>
      <w:proofErr w:type="spellEnd"/>
      <w:r w:rsidRPr="00DB7AB2">
        <w:rPr>
          <w:lang w:val="en-US"/>
        </w:rPr>
        <w:t xml:space="preserve">. A Culture Site of Early Pleistocene in Shansi Province. </w:t>
      </w:r>
      <w:r w:rsidR="00470CB6" w:rsidRPr="00DB7AB2">
        <w:rPr>
          <w:lang w:val="en-US"/>
        </w:rPr>
        <w:tab/>
      </w:r>
      <w:proofErr w:type="spellStart"/>
      <w:r w:rsidRPr="00DB7AB2">
        <w:rPr>
          <w:lang w:val="en-US"/>
        </w:rPr>
        <w:t>Wenwu</w:t>
      </w:r>
      <w:proofErr w:type="spellEnd"/>
      <w:r w:rsidRPr="00DB7AB2">
        <w:rPr>
          <w:lang w:val="en-US"/>
        </w:rPr>
        <w:t xml:space="preserve"> Press, Peking (in Chinese, with English summary).</w:t>
      </w:r>
    </w:p>
    <w:p w14:paraId="5B272C28" w14:textId="391982C8" w:rsidR="00A53575" w:rsidRPr="00DB7AB2" w:rsidRDefault="00D13F91" w:rsidP="002939EC">
      <w:pPr>
        <w:spacing w:after="100" w:afterAutospacing="1" w:line="240" w:lineRule="auto"/>
        <w:ind w:left="426" w:hanging="426"/>
        <w:rPr>
          <w:lang w:val="en-US"/>
        </w:rPr>
      </w:pPr>
      <w:r w:rsidRPr="00DB7AB2">
        <w:rPr>
          <w:lang w:val="en-US"/>
        </w:rPr>
        <w:t xml:space="preserve">Chit Sein </w:t>
      </w:r>
      <w:r w:rsidR="00FC34D2" w:rsidRPr="00DB7AB2">
        <w:rPr>
          <w:lang w:val="en-US"/>
        </w:rPr>
        <w:tab/>
      </w:r>
      <w:r w:rsidR="00A53575" w:rsidRPr="00DB7AB2">
        <w:rPr>
          <w:lang w:val="en-US"/>
        </w:rPr>
        <w:t xml:space="preserve">2006. </w:t>
      </w:r>
      <w:r w:rsidR="00FC34D2" w:rsidRPr="00DB7AB2">
        <w:rPr>
          <w:lang w:val="en-US"/>
        </w:rPr>
        <w:tab/>
      </w:r>
      <w:r w:rsidR="00A53575" w:rsidRPr="00DB7AB2">
        <w:rPr>
          <w:lang w:val="en-US"/>
        </w:rPr>
        <w:t xml:space="preserve">Miocene–Pleistocene vertebrate fauna of central Myanmar with special reference to </w:t>
      </w:r>
      <w:proofErr w:type="spellStart"/>
      <w:r w:rsidR="00A53575" w:rsidRPr="00DB7AB2">
        <w:rPr>
          <w:lang w:val="en-US"/>
        </w:rPr>
        <w:t>Kyauksaungsan</w:t>
      </w:r>
      <w:proofErr w:type="spellEnd"/>
      <w:r w:rsidR="00A53575" w:rsidRPr="00DB7AB2">
        <w:rPr>
          <w:lang w:val="en-US"/>
        </w:rPr>
        <w:t xml:space="preserve">, </w:t>
      </w:r>
      <w:proofErr w:type="spellStart"/>
      <w:r w:rsidR="00A53575" w:rsidRPr="00DB7AB2">
        <w:rPr>
          <w:lang w:val="en-US"/>
        </w:rPr>
        <w:t>Tebingan</w:t>
      </w:r>
      <w:proofErr w:type="spellEnd"/>
      <w:r w:rsidR="00A53575" w:rsidRPr="00DB7AB2">
        <w:rPr>
          <w:lang w:val="en-US"/>
        </w:rPr>
        <w:t xml:space="preserve">, and </w:t>
      </w:r>
      <w:proofErr w:type="spellStart"/>
      <w:r w:rsidR="00A53575" w:rsidRPr="00DB7AB2">
        <w:rPr>
          <w:lang w:val="en-US"/>
        </w:rPr>
        <w:t>Kyitsonbwe</w:t>
      </w:r>
      <w:proofErr w:type="spellEnd"/>
      <w:r w:rsidR="00A53575" w:rsidRPr="00DB7AB2">
        <w:rPr>
          <w:lang w:val="en-US"/>
        </w:rPr>
        <w:t xml:space="preserve"> areas. </w:t>
      </w:r>
      <w:r w:rsidR="00FC34D2" w:rsidRPr="00DB7AB2">
        <w:rPr>
          <w:lang w:val="en-US"/>
        </w:rPr>
        <w:tab/>
      </w:r>
      <w:r w:rsidR="00A53575" w:rsidRPr="00DB7AB2">
        <w:rPr>
          <w:lang w:val="en-US"/>
        </w:rPr>
        <w:t>Unpublished PhD dissertation, Department of Geology, University of Yangon, Yangon, Myanmar, 250 pp.</w:t>
      </w:r>
    </w:p>
    <w:p w14:paraId="08D5DE90" w14:textId="56BDCA60"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t>Chmielewski W.</w:t>
      </w:r>
      <w:r w:rsidR="00FC34D2" w:rsidRPr="00DB7AB2">
        <w:rPr>
          <w:highlight w:val="darkGray"/>
          <w:lang w:val="en-US"/>
        </w:rPr>
        <w:tab/>
      </w:r>
      <w:r w:rsidRPr="00DB7AB2">
        <w:rPr>
          <w:highlight w:val="darkGray"/>
          <w:lang w:val="en-US"/>
        </w:rPr>
        <w:t xml:space="preserve"> 1958. </w:t>
      </w:r>
      <w:r w:rsidR="00FC34D2" w:rsidRPr="00DB7AB2">
        <w:rPr>
          <w:highlight w:val="darkGray"/>
          <w:lang w:val="en-US"/>
        </w:rPr>
        <w:tab/>
      </w:r>
      <w:proofErr w:type="spellStart"/>
      <w:r w:rsidRPr="00DB7AB2">
        <w:rPr>
          <w:highlight w:val="darkGray"/>
          <w:lang w:val="en-US"/>
        </w:rPr>
        <w:t>Stanowisko</w:t>
      </w:r>
      <w:proofErr w:type="spellEnd"/>
      <w:r w:rsidRPr="00DB7AB2">
        <w:rPr>
          <w:highlight w:val="darkGray"/>
          <w:lang w:val="en-US"/>
        </w:rPr>
        <w:t xml:space="preserve"> </w:t>
      </w:r>
      <w:proofErr w:type="spellStart"/>
      <w:r w:rsidRPr="00DB7AB2">
        <w:rPr>
          <w:highlight w:val="darkGray"/>
          <w:lang w:val="en-US"/>
        </w:rPr>
        <w:t>paleolityczne</w:t>
      </w:r>
      <w:proofErr w:type="spellEnd"/>
      <w:r w:rsidRPr="00DB7AB2">
        <w:rPr>
          <w:highlight w:val="darkGray"/>
          <w:lang w:val="en-US"/>
        </w:rPr>
        <w:t xml:space="preserve"> w </w:t>
      </w:r>
      <w:proofErr w:type="spellStart"/>
      <w:r w:rsidRPr="00DB7AB2">
        <w:rPr>
          <w:highlight w:val="darkGray"/>
          <w:lang w:val="en-US"/>
        </w:rPr>
        <w:t>Dziadowej</w:t>
      </w:r>
      <w:proofErr w:type="spellEnd"/>
      <w:r w:rsidRPr="00DB7AB2">
        <w:rPr>
          <w:highlight w:val="darkGray"/>
          <w:lang w:val="en-US"/>
        </w:rPr>
        <w:t xml:space="preserve"> </w:t>
      </w:r>
      <w:proofErr w:type="spellStart"/>
      <w:r w:rsidRPr="00DB7AB2">
        <w:rPr>
          <w:highlight w:val="darkGray"/>
          <w:lang w:val="en-US"/>
        </w:rPr>
        <w:t>Skale</w:t>
      </w:r>
      <w:proofErr w:type="spellEnd"/>
      <w:r w:rsidRPr="00DB7AB2">
        <w:rPr>
          <w:highlight w:val="darkGray"/>
          <w:lang w:val="en-US"/>
        </w:rPr>
        <w:t xml:space="preserve"> </w:t>
      </w:r>
      <w:proofErr w:type="spellStart"/>
      <w:r w:rsidRPr="00DB7AB2">
        <w:rPr>
          <w:highlight w:val="darkGray"/>
          <w:lang w:val="en-US"/>
        </w:rPr>
        <w:t>koło</w:t>
      </w:r>
      <w:proofErr w:type="spellEnd"/>
      <w:r w:rsidRPr="00DB7AB2">
        <w:rPr>
          <w:highlight w:val="darkGray"/>
          <w:lang w:val="en-US"/>
        </w:rPr>
        <w:t xml:space="preserve"> </w:t>
      </w:r>
      <w:proofErr w:type="spellStart"/>
      <w:r w:rsidRPr="00DB7AB2">
        <w:rPr>
          <w:highlight w:val="darkGray"/>
          <w:lang w:val="en-US"/>
        </w:rPr>
        <w:t>Skarżyc</w:t>
      </w:r>
      <w:proofErr w:type="spellEnd"/>
      <w:r w:rsidRPr="00DB7AB2">
        <w:rPr>
          <w:highlight w:val="darkGray"/>
          <w:lang w:val="en-US"/>
        </w:rPr>
        <w:t xml:space="preserve"> w pow. </w:t>
      </w:r>
      <w:proofErr w:type="spellStart"/>
      <w:r w:rsidRPr="00DB7AB2">
        <w:rPr>
          <w:highlight w:val="darkGray"/>
          <w:lang w:val="en-US"/>
        </w:rPr>
        <w:t>zawierciańskim</w:t>
      </w:r>
      <w:proofErr w:type="spellEnd"/>
      <w:r w:rsidRPr="00DB7AB2">
        <w:rPr>
          <w:highlight w:val="darkGray"/>
          <w:lang w:val="en-US"/>
        </w:rPr>
        <w:t xml:space="preserve">. </w:t>
      </w:r>
      <w:r w:rsidR="00FC34D2" w:rsidRPr="00DB7AB2">
        <w:rPr>
          <w:highlight w:val="darkGray"/>
          <w:lang w:val="en-US"/>
        </w:rPr>
        <w:tab/>
      </w:r>
      <w:proofErr w:type="spellStart"/>
      <w:r w:rsidRPr="00DB7AB2">
        <w:rPr>
          <w:highlight w:val="darkGray"/>
          <w:lang w:val="en-US"/>
        </w:rPr>
        <w:t>Prace</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Materiały</w:t>
      </w:r>
      <w:proofErr w:type="spellEnd"/>
      <w:r w:rsidRPr="00DB7AB2">
        <w:rPr>
          <w:highlight w:val="darkGray"/>
          <w:lang w:val="en-US"/>
        </w:rPr>
        <w:t xml:space="preserve"> </w:t>
      </w:r>
      <w:proofErr w:type="spellStart"/>
      <w:r w:rsidRPr="00DB7AB2">
        <w:rPr>
          <w:highlight w:val="darkGray"/>
          <w:lang w:val="en-US"/>
        </w:rPr>
        <w:t>Muzeum</w:t>
      </w:r>
      <w:proofErr w:type="spellEnd"/>
      <w:r w:rsidRPr="00DB7AB2">
        <w:rPr>
          <w:highlight w:val="darkGray"/>
          <w:lang w:val="en-US"/>
        </w:rPr>
        <w:t xml:space="preserve"> </w:t>
      </w:r>
      <w:proofErr w:type="spellStart"/>
      <w:r w:rsidRPr="00DB7AB2">
        <w:rPr>
          <w:highlight w:val="darkGray"/>
          <w:lang w:val="en-US"/>
        </w:rPr>
        <w:t>Archeologicznego</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Etnograficznego</w:t>
      </w:r>
      <w:proofErr w:type="spellEnd"/>
      <w:r w:rsidRPr="00DB7AB2">
        <w:rPr>
          <w:highlight w:val="darkGray"/>
          <w:lang w:val="en-US"/>
        </w:rPr>
        <w:t xml:space="preserve"> w </w:t>
      </w:r>
      <w:proofErr w:type="spellStart"/>
      <w:r w:rsidRPr="00DB7AB2">
        <w:rPr>
          <w:highlight w:val="darkGray"/>
          <w:lang w:val="en-US"/>
        </w:rPr>
        <w:t>Łodzi</w:t>
      </w:r>
      <w:proofErr w:type="spellEnd"/>
      <w:r w:rsidRPr="00DB7AB2">
        <w:rPr>
          <w:highlight w:val="darkGray"/>
          <w:lang w:val="en-US"/>
        </w:rPr>
        <w:t xml:space="preserve">, </w:t>
      </w:r>
      <w:proofErr w:type="spellStart"/>
      <w:r w:rsidRPr="00DB7AB2">
        <w:rPr>
          <w:highlight w:val="darkGray"/>
          <w:lang w:val="en-US"/>
        </w:rPr>
        <w:t>Seria</w:t>
      </w:r>
      <w:proofErr w:type="spellEnd"/>
      <w:r w:rsidRPr="00DB7AB2">
        <w:rPr>
          <w:highlight w:val="darkGray"/>
          <w:lang w:val="en-US"/>
        </w:rPr>
        <w:t xml:space="preserve"> </w:t>
      </w:r>
      <w:proofErr w:type="spellStart"/>
      <w:r w:rsidRPr="00DB7AB2">
        <w:rPr>
          <w:highlight w:val="darkGray"/>
          <w:lang w:val="en-US"/>
        </w:rPr>
        <w:t>Archeologiczna</w:t>
      </w:r>
      <w:proofErr w:type="spellEnd"/>
      <w:r w:rsidRPr="00DB7AB2">
        <w:rPr>
          <w:highlight w:val="darkGray"/>
          <w:lang w:val="en-US"/>
        </w:rPr>
        <w:t xml:space="preserve"> </w:t>
      </w:r>
      <w:r w:rsidR="00FC34D2" w:rsidRPr="00DB7AB2">
        <w:rPr>
          <w:highlight w:val="darkGray"/>
          <w:lang w:val="en-US"/>
        </w:rPr>
        <w:tab/>
      </w:r>
      <w:r w:rsidRPr="00DB7AB2">
        <w:rPr>
          <w:highlight w:val="darkGray"/>
          <w:lang w:val="en-US"/>
        </w:rPr>
        <w:t>3, 5-48.</w:t>
      </w:r>
    </w:p>
    <w:p w14:paraId="0FC80099" w14:textId="67C79292"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lastRenderedPageBreak/>
        <w:t>Chmielewski W.</w:t>
      </w:r>
      <w:r w:rsidR="00FC34D2" w:rsidRPr="00DB7AB2">
        <w:rPr>
          <w:highlight w:val="darkGray"/>
          <w:lang w:val="en-US"/>
        </w:rPr>
        <w:tab/>
      </w:r>
      <w:r w:rsidRPr="00DB7AB2">
        <w:rPr>
          <w:highlight w:val="darkGray"/>
          <w:lang w:val="en-US"/>
        </w:rPr>
        <w:t xml:space="preserve"> 1975. </w:t>
      </w:r>
      <w:r w:rsidR="00FC34D2" w:rsidRPr="00DB7AB2">
        <w:rPr>
          <w:highlight w:val="darkGray"/>
          <w:lang w:val="en-US"/>
        </w:rPr>
        <w:tab/>
      </w:r>
      <w:proofErr w:type="spellStart"/>
      <w:r w:rsidRPr="00DB7AB2">
        <w:rPr>
          <w:highlight w:val="darkGray"/>
          <w:lang w:val="en-US"/>
        </w:rPr>
        <w:t>Paleolit</w:t>
      </w:r>
      <w:proofErr w:type="spellEnd"/>
      <w:r w:rsidRPr="00DB7AB2">
        <w:rPr>
          <w:highlight w:val="darkGray"/>
          <w:lang w:val="en-US"/>
        </w:rPr>
        <w:t xml:space="preserve"> </w:t>
      </w:r>
      <w:proofErr w:type="spellStart"/>
      <w:r w:rsidRPr="00DB7AB2">
        <w:rPr>
          <w:highlight w:val="darkGray"/>
          <w:lang w:val="en-US"/>
        </w:rPr>
        <w:t>środkowy</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górny</w:t>
      </w:r>
      <w:proofErr w:type="spellEnd"/>
      <w:r w:rsidRPr="00DB7AB2">
        <w:rPr>
          <w:highlight w:val="darkGray"/>
          <w:lang w:val="en-US"/>
        </w:rPr>
        <w:t xml:space="preserve">. [In:] W. Chmielewski, W. Hensel (Ed.), </w:t>
      </w:r>
      <w:proofErr w:type="spellStart"/>
      <w:r w:rsidRPr="00DB7AB2">
        <w:rPr>
          <w:highlight w:val="darkGray"/>
          <w:lang w:val="en-US"/>
        </w:rPr>
        <w:t>Prahistoria</w:t>
      </w:r>
      <w:proofErr w:type="spellEnd"/>
      <w:r w:rsidRPr="00DB7AB2">
        <w:rPr>
          <w:highlight w:val="darkGray"/>
          <w:lang w:val="en-US"/>
        </w:rPr>
        <w:t xml:space="preserve"> </w:t>
      </w:r>
      <w:proofErr w:type="spellStart"/>
      <w:r w:rsidRPr="00DB7AB2">
        <w:rPr>
          <w:highlight w:val="darkGray"/>
          <w:lang w:val="en-US"/>
        </w:rPr>
        <w:t>Ziem</w:t>
      </w:r>
      <w:proofErr w:type="spellEnd"/>
      <w:r w:rsidRPr="00DB7AB2">
        <w:rPr>
          <w:highlight w:val="darkGray"/>
          <w:lang w:val="en-US"/>
        </w:rPr>
        <w:t xml:space="preserve"> </w:t>
      </w:r>
      <w:proofErr w:type="spellStart"/>
      <w:r w:rsidRPr="00DB7AB2">
        <w:rPr>
          <w:highlight w:val="darkGray"/>
          <w:lang w:val="en-US"/>
        </w:rPr>
        <w:t>Polskich</w:t>
      </w:r>
      <w:proofErr w:type="spellEnd"/>
      <w:r w:rsidRPr="00DB7AB2">
        <w:rPr>
          <w:highlight w:val="darkGray"/>
          <w:lang w:val="en-US"/>
        </w:rPr>
        <w:t xml:space="preserve"> t. 1: </w:t>
      </w:r>
      <w:proofErr w:type="spellStart"/>
      <w:r w:rsidRPr="00DB7AB2">
        <w:rPr>
          <w:highlight w:val="darkGray"/>
          <w:lang w:val="en-US"/>
        </w:rPr>
        <w:t>Paleolit</w:t>
      </w:r>
      <w:proofErr w:type="spellEnd"/>
      <w:r w:rsidRPr="00DB7AB2">
        <w:rPr>
          <w:highlight w:val="darkGray"/>
          <w:lang w:val="en-US"/>
        </w:rPr>
        <w:t xml:space="preserve"> i </w:t>
      </w:r>
      <w:proofErr w:type="spellStart"/>
      <w:r w:rsidRPr="00DB7AB2">
        <w:rPr>
          <w:highlight w:val="darkGray"/>
          <w:lang w:val="en-US"/>
        </w:rPr>
        <w:t>mezolit</w:t>
      </w:r>
      <w:proofErr w:type="spellEnd"/>
      <w:r w:rsidRPr="00DB7AB2">
        <w:rPr>
          <w:highlight w:val="darkGray"/>
          <w:lang w:val="en-US"/>
        </w:rPr>
        <w:t xml:space="preserve">. </w:t>
      </w:r>
      <w:r w:rsidR="002478B7">
        <w:rPr>
          <w:highlight w:val="darkGray"/>
          <w:lang w:val="en-US"/>
        </w:rPr>
        <w:tab/>
      </w:r>
      <w:proofErr w:type="spellStart"/>
      <w:r w:rsidRPr="00DB7AB2">
        <w:rPr>
          <w:highlight w:val="darkGray"/>
          <w:lang w:val="en-US"/>
        </w:rPr>
        <w:t>Wrocław</w:t>
      </w:r>
      <w:proofErr w:type="spellEnd"/>
      <w:r w:rsidRPr="00DB7AB2">
        <w:rPr>
          <w:highlight w:val="darkGray"/>
          <w:lang w:val="en-US"/>
        </w:rPr>
        <w:t>-Warszawa-Kraków-</w:t>
      </w:r>
      <w:proofErr w:type="spellStart"/>
      <w:r w:rsidRPr="00DB7AB2">
        <w:rPr>
          <w:highlight w:val="darkGray"/>
          <w:lang w:val="en-US"/>
        </w:rPr>
        <w:t>Gdańsk</w:t>
      </w:r>
      <w:proofErr w:type="spellEnd"/>
      <w:r w:rsidRPr="00DB7AB2">
        <w:rPr>
          <w:highlight w:val="darkGray"/>
          <w:lang w:val="en-US"/>
        </w:rPr>
        <w:t xml:space="preserve">., </w:t>
      </w:r>
      <w:r w:rsidR="00FC34D2" w:rsidRPr="00DB7AB2">
        <w:rPr>
          <w:highlight w:val="darkGray"/>
          <w:lang w:val="en-US"/>
        </w:rPr>
        <w:tab/>
      </w:r>
      <w:r w:rsidRPr="00DB7AB2">
        <w:rPr>
          <w:highlight w:val="darkGray"/>
          <w:lang w:val="en-US"/>
        </w:rPr>
        <w:t xml:space="preserve"> 9-158. </w:t>
      </w:r>
    </w:p>
    <w:p w14:paraId="1CD22967" w14:textId="0AE46CC4" w:rsidR="00B5755B" w:rsidRPr="00DB7AB2" w:rsidRDefault="00B5755B" w:rsidP="002939EC">
      <w:pPr>
        <w:spacing w:after="100" w:afterAutospacing="1" w:line="240" w:lineRule="auto"/>
        <w:ind w:left="426" w:hanging="426"/>
        <w:rPr>
          <w:highlight w:val="cyan"/>
          <w:lang w:val="en-US"/>
        </w:rPr>
      </w:pPr>
      <w:r w:rsidRPr="00DB7AB2">
        <w:rPr>
          <w:highlight w:val="cyan"/>
          <w:lang w:val="en-US"/>
        </w:rPr>
        <w:t>Chow B</w:t>
      </w:r>
      <w:r w:rsidR="00FC34D2" w:rsidRPr="00DB7AB2">
        <w:rPr>
          <w:highlight w:val="cyan"/>
          <w:lang w:val="en-US"/>
        </w:rPr>
        <w:t>.</w:t>
      </w:r>
      <w:r w:rsidR="00FC34D2" w:rsidRPr="00DB7AB2">
        <w:rPr>
          <w:highlight w:val="cyan"/>
          <w:lang w:val="en-US"/>
        </w:rPr>
        <w:tab/>
      </w:r>
      <w:r w:rsidRPr="00DB7AB2">
        <w:rPr>
          <w:highlight w:val="cyan"/>
          <w:lang w:val="en-US"/>
        </w:rPr>
        <w:t xml:space="preserve">, 1961. </w:t>
      </w:r>
      <w:r w:rsidR="00FC34D2" w:rsidRPr="00DB7AB2">
        <w:rPr>
          <w:highlight w:val="cyan"/>
          <w:lang w:val="en-US"/>
        </w:rPr>
        <w:tab/>
      </w:r>
      <w:r w:rsidRPr="00DB7AB2">
        <w:rPr>
          <w:highlight w:val="cyan"/>
          <w:lang w:val="en-US"/>
        </w:rPr>
        <w:t xml:space="preserve">[Note on a pathologic mandible of “woolly rhinoceros” from </w:t>
      </w:r>
      <w:proofErr w:type="spellStart"/>
      <w:r w:rsidRPr="00DB7AB2">
        <w:rPr>
          <w:highlight w:val="cyan"/>
          <w:lang w:val="en-US"/>
        </w:rPr>
        <w:t>Siki</w:t>
      </w:r>
      <w:proofErr w:type="spellEnd"/>
      <w:r w:rsidRPr="00DB7AB2">
        <w:rPr>
          <w:highlight w:val="cyan"/>
          <w:lang w:val="en-US"/>
        </w:rPr>
        <w:t xml:space="preserve"> (</w:t>
      </w:r>
      <w:proofErr w:type="spellStart"/>
      <w:r w:rsidRPr="00DB7AB2">
        <w:rPr>
          <w:highlight w:val="cyan"/>
          <w:lang w:val="en-US"/>
        </w:rPr>
        <w:t>Ningsia</w:t>
      </w:r>
      <w:proofErr w:type="spellEnd"/>
      <w:r w:rsidRPr="00DB7AB2">
        <w:rPr>
          <w:highlight w:val="cyan"/>
          <w:lang w:val="en-US"/>
        </w:rPr>
        <w:t xml:space="preserve">)] [in Chinese, English abstract]. </w:t>
      </w:r>
      <w:r w:rsidR="00FC34D2"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FC34D2" w:rsidRPr="00DB7AB2">
        <w:rPr>
          <w:i/>
          <w:iCs/>
          <w:highlight w:val="cyan"/>
          <w:lang w:val="en-US"/>
        </w:rPr>
        <w:tab/>
      </w:r>
      <w:r w:rsidRPr="00DB7AB2">
        <w:rPr>
          <w:highlight w:val="cyan"/>
          <w:lang w:val="en-US"/>
        </w:rPr>
        <w:t>III (1):43-46, Beijing.</w:t>
      </w:r>
    </w:p>
    <w:p w14:paraId="701405F6" w14:textId="2076DD98" w:rsidR="00B5755B" w:rsidRPr="00DB7AB2" w:rsidRDefault="00B5755B" w:rsidP="002939EC">
      <w:pPr>
        <w:spacing w:after="100" w:afterAutospacing="1" w:line="240" w:lineRule="auto"/>
        <w:ind w:left="426" w:hanging="426"/>
        <w:rPr>
          <w:lang w:val="en-US"/>
        </w:rPr>
      </w:pPr>
      <w:r w:rsidRPr="00DB7AB2">
        <w:rPr>
          <w:lang w:val="en-US"/>
        </w:rPr>
        <w:t>Chow, B.</w:t>
      </w:r>
      <w:r w:rsidR="00FC34D2" w:rsidRPr="00DB7AB2">
        <w:rPr>
          <w:lang w:val="en-US"/>
        </w:rPr>
        <w:tab/>
      </w:r>
      <w:r w:rsidRPr="00DB7AB2">
        <w:rPr>
          <w:lang w:val="en-US"/>
        </w:rPr>
        <w:t xml:space="preserve">, 1978. </w:t>
      </w:r>
      <w:r w:rsidR="00FC34D2" w:rsidRPr="00DB7AB2">
        <w:rPr>
          <w:lang w:val="en-US"/>
        </w:rPr>
        <w:tab/>
      </w:r>
      <w:r w:rsidRPr="00DB7AB2">
        <w:rPr>
          <w:lang w:val="en-US"/>
        </w:rPr>
        <w:t xml:space="preserve">The Distribution of Woolly Rhinoceros and Woolly Mammoth. </w:t>
      </w:r>
      <w:r w:rsidR="00FC34D2" w:rsidRPr="00DB7AB2">
        <w:rPr>
          <w:lang w:val="en-US"/>
        </w:rPr>
        <w:tab/>
      </w:r>
      <w:r w:rsidRPr="00DB7AB2">
        <w:rPr>
          <w:lang w:val="en-US"/>
        </w:rPr>
        <w:t xml:space="preserve">Vertebrata </w:t>
      </w:r>
      <w:proofErr w:type="spellStart"/>
      <w:r w:rsidRPr="00DB7AB2">
        <w:rPr>
          <w:lang w:val="en-US"/>
        </w:rPr>
        <w:t>Palasiatica</w:t>
      </w:r>
      <w:proofErr w:type="spellEnd"/>
      <w:r w:rsidRPr="00DB7AB2">
        <w:rPr>
          <w:lang w:val="en-US"/>
        </w:rPr>
        <w:t xml:space="preserve"> </w:t>
      </w:r>
      <w:r w:rsidR="00FC34D2" w:rsidRPr="00DB7AB2">
        <w:rPr>
          <w:lang w:val="en-US"/>
        </w:rPr>
        <w:tab/>
      </w:r>
      <w:r w:rsidRPr="00DB7AB2">
        <w:rPr>
          <w:lang w:val="en-US"/>
        </w:rPr>
        <w:t>16, 47–59 (in Chinese, with English summary).</w:t>
      </w:r>
    </w:p>
    <w:p w14:paraId="4B3591A6" w14:textId="6E4EE758" w:rsidR="00B5755B" w:rsidRPr="00DB7AB2" w:rsidRDefault="00B5755B" w:rsidP="002939EC">
      <w:pPr>
        <w:spacing w:after="100" w:afterAutospacing="1" w:line="240" w:lineRule="auto"/>
        <w:ind w:left="426" w:hanging="426"/>
        <w:rPr>
          <w:lang w:val="en-US"/>
        </w:rPr>
      </w:pPr>
      <w:r w:rsidRPr="00DB7AB2">
        <w:rPr>
          <w:lang w:val="en-US"/>
        </w:rPr>
        <w:t>Chow, B.</w:t>
      </w:r>
      <w:r w:rsidR="00FC34D2" w:rsidRPr="00DB7AB2">
        <w:rPr>
          <w:lang w:val="en-US"/>
        </w:rPr>
        <w:tab/>
      </w:r>
      <w:r w:rsidRPr="00DB7AB2">
        <w:rPr>
          <w:lang w:val="en-US"/>
        </w:rPr>
        <w:t xml:space="preserve">, 1979. </w:t>
      </w:r>
      <w:r w:rsidR="00FC34D2" w:rsidRPr="00DB7AB2">
        <w:rPr>
          <w:lang w:val="en-US"/>
        </w:rPr>
        <w:tab/>
      </w:r>
      <w:r w:rsidRPr="00DB7AB2">
        <w:rPr>
          <w:lang w:val="en-US"/>
        </w:rPr>
        <w:t xml:space="preserve">The Fossil </w:t>
      </w:r>
      <w:proofErr w:type="spellStart"/>
      <w:r w:rsidRPr="00DB7AB2">
        <w:rPr>
          <w:lang w:val="en-US"/>
        </w:rPr>
        <w:t>Rhinocerotides</w:t>
      </w:r>
      <w:proofErr w:type="spellEnd"/>
      <w:r w:rsidRPr="00DB7AB2">
        <w:rPr>
          <w:lang w:val="en-US"/>
        </w:rPr>
        <w:t xml:space="preserve"> of Locality 1, Choukoutien. </w:t>
      </w:r>
      <w:r w:rsidR="002478B7">
        <w:rPr>
          <w:lang w:val="en-US"/>
        </w:rPr>
        <w:tab/>
      </w:r>
      <w:r w:rsidRPr="00DB7AB2">
        <w:rPr>
          <w:lang w:val="en-US"/>
        </w:rPr>
        <w:t xml:space="preserve">Vertebrata </w:t>
      </w:r>
      <w:proofErr w:type="spellStart"/>
      <w:r w:rsidRPr="00DB7AB2">
        <w:rPr>
          <w:lang w:val="en-US"/>
        </w:rPr>
        <w:t>Palasiatica</w:t>
      </w:r>
      <w:proofErr w:type="spellEnd"/>
      <w:r w:rsidRPr="00DB7AB2">
        <w:rPr>
          <w:lang w:val="en-US"/>
        </w:rPr>
        <w:t xml:space="preserve"> </w:t>
      </w:r>
      <w:r w:rsidR="00FC34D2" w:rsidRPr="00DB7AB2">
        <w:rPr>
          <w:lang w:val="en-US"/>
        </w:rPr>
        <w:tab/>
      </w:r>
      <w:r w:rsidRPr="00DB7AB2">
        <w:rPr>
          <w:lang w:val="en-US"/>
        </w:rPr>
        <w:t>17, 256–258 (in Chinese, with English summary).</w:t>
      </w:r>
    </w:p>
    <w:p w14:paraId="61215AB4" w14:textId="69FA6B6C" w:rsidR="00B5755B" w:rsidRPr="00DB7AB2" w:rsidRDefault="00B5755B" w:rsidP="002939EC">
      <w:pPr>
        <w:spacing w:after="100" w:afterAutospacing="1" w:line="240" w:lineRule="auto"/>
        <w:ind w:left="426" w:hanging="426"/>
        <w:rPr>
          <w:lang w:val="en-US"/>
        </w:rPr>
      </w:pPr>
      <w:r w:rsidRPr="00DB7AB2">
        <w:rPr>
          <w:lang w:val="en-US"/>
        </w:rPr>
        <w:t>Chow, B.S.</w:t>
      </w:r>
      <w:r w:rsidR="00FC34D2" w:rsidRPr="00DB7AB2">
        <w:rPr>
          <w:lang w:val="en-US"/>
        </w:rPr>
        <w:tab/>
      </w:r>
      <w:r w:rsidRPr="00DB7AB2">
        <w:rPr>
          <w:lang w:val="en-US"/>
        </w:rPr>
        <w:t xml:space="preserve">, 1963b. </w:t>
      </w:r>
      <w:r w:rsidR="00FC34D2" w:rsidRPr="00DB7AB2">
        <w:rPr>
          <w:lang w:val="en-US"/>
        </w:rPr>
        <w:tab/>
      </w:r>
      <w:r w:rsidRPr="00DB7AB2">
        <w:rPr>
          <w:lang w:val="en-US"/>
        </w:rPr>
        <w:t xml:space="preserve">A new species of </w:t>
      </w:r>
      <w:proofErr w:type="spellStart"/>
      <w:r w:rsidRPr="00F26E52">
        <w:rPr>
          <w:i/>
          <w:iCs/>
          <w:lang w:val="en-US"/>
        </w:rPr>
        <w:t>Dicerorhinus</w:t>
      </w:r>
      <w:proofErr w:type="spellEnd"/>
      <w:r w:rsidRPr="00DB7AB2">
        <w:rPr>
          <w:lang w:val="en-US"/>
        </w:rPr>
        <w:t xml:space="preserve"> from </w:t>
      </w:r>
      <w:proofErr w:type="spellStart"/>
      <w:r w:rsidRPr="00DB7AB2">
        <w:rPr>
          <w:lang w:val="en-US"/>
        </w:rPr>
        <w:t>Yushe</w:t>
      </w:r>
      <w:proofErr w:type="spellEnd"/>
      <w:r w:rsidRPr="00DB7AB2">
        <w:rPr>
          <w:lang w:val="en-US"/>
        </w:rPr>
        <w:t xml:space="preserve">, Shansi, China. </w:t>
      </w:r>
      <w:r w:rsidR="00FC34D2" w:rsidRPr="00DB7AB2">
        <w:rPr>
          <w:lang w:val="en-US"/>
        </w:rPr>
        <w:tab/>
      </w:r>
      <w:r w:rsidRPr="00DB7AB2">
        <w:rPr>
          <w:lang w:val="en-US"/>
        </w:rPr>
        <w:t xml:space="preserve">Vert. </w:t>
      </w:r>
      <w:proofErr w:type="spellStart"/>
      <w:r w:rsidRPr="00DB7AB2">
        <w:rPr>
          <w:lang w:val="en-US"/>
        </w:rPr>
        <w:t>PalAsiat</w:t>
      </w:r>
      <w:proofErr w:type="spellEnd"/>
      <w:r w:rsidRPr="00DB7AB2">
        <w:rPr>
          <w:lang w:val="en-US"/>
        </w:rPr>
        <w:t xml:space="preserve">. </w:t>
      </w:r>
      <w:r w:rsidR="00FC34D2" w:rsidRPr="00DB7AB2">
        <w:rPr>
          <w:lang w:val="en-US"/>
        </w:rPr>
        <w:tab/>
      </w:r>
      <w:r w:rsidRPr="00DB7AB2">
        <w:rPr>
          <w:lang w:val="en-US"/>
        </w:rPr>
        <w:t xml:space="preserve">7, 325–329 (in Chinese with English summary). </w:t>
      </w:r>
    </w:p>
    <w:p w14:paraId="57A19D95" w14:textId="543CA69B" w:rsidR="00B5755B" w:rsidRPr="00DB7AB2" w:rsidRDefault="00B5755B" w:rsidP="002939EC">
      <w:pPr>
        <w:spacing w:after="100" w:afterAutospacing="1" w:line="240" w:lineRule="auto"/>
        <w:ind w:left="426" w:hanging="426"/>
        <w:rPr>
          <w:lang w:val="en-US"/>
        </w:rPr>
      </w:pPr>
      <w:r w:rsidRPr="00DB7AB2">
        <w:rPr>
          <w:lang w:val="en-US"/>
        </w:rPr>
        <w:t>Chow, B.-S.</w:t>
      </w:r>
      <w:r w:rsidR="00FC34D2" w:rsidRPr="00DB7AB2">
        <w:rPr>
          <w:lang w:val="en-US"/>
        </w:rPr>
        <w:tab/>
      </w:r>
      <w:r w:rsidRPr="00DB7AB2">
        <w:rPr>
          <w:lang w:val="en-US"/>
        </w:rPr>
        <w:t xml:space="preserve">, 1963b. </w:t>
      </w:r>
      <w:r w:rsidR="00FC34D2" w:rsidRPr="00DB7AB2">
        <w:rPr>
          <w:lang w:val="en-US"/>
        </w:rPr>
        <w:tab/>
      </w:r>
      <w:r w:rsidRPr="00DB7AB2">
        <w:rPr>
          <w:lang w:val="en-US"/>
        </w:rPr>
        <w:t xml:space="preserve">On the skull of </w:t>
      </w:r>
      <w:proofErr w:type="spellStart"/>
      <w:r w:rsidRPr="00DB7AB2">
        <w:rPr>
          <w:i/>
          <w:iCs/>
          <w:lang w:val="en-US"/>
        </w:rPr>
        <w:t>Dicerorhinus</w:t>
      </w:r>
      <w:proofErr w:type="spellEnd"/>
      <w:r w:rsidRPr="00DB7AB2">
        <w:rPr>
          <w:i/>
          <w:iCs/>
          <w:lang w:val="en-US"/>
        </w:rPr>
        <w:t xml:space="preserve"> </w:t>
      </w:r>
      <w:proofErr w:type="spellStart"/>
      <w:r w:rsidRPr="00DB7AB2">
        <w:rPr>
          <w:i/>
          <w:iCs/>
          <w:lang w:val="en-US"/>
        </w:rPr>
        <w:t>choukoutienensis</w:t>
      </w:r>
      <w:proofErr w:type="spellEnd"/>
      <w:r w:rsidRPr="00DB7AB2">
        <w:rPr>
          <w:i/>
          <w:iCs/>
          <w:lang w:val="en-US"/>
        </w:rPr>
        <w:t xml:space="preserve"> </w:t>
      </w:r>
      <w:r w:rsidRPr="00DB7AB2">
        <w:rPr>
          <w:lang w:val="en-US"/>
        </w:rPr>
        <w:t xml:space="preserve">Wang from Choukoutien locality 20. </w:t>
      </w:r>
      <w:r w:rsidR="00FC34D2" w:rsidRPr="00DB7AB2">
        <w:rPr>
          <w:lang w:val="en-US"/>
        </w:rPr>
        <w:tab/>
      </w:r>
      <w:r w:rsidRPr="00DB7AB2">
        <w:rPr>
          <w:lang w:val="en-US"/>
        </w:rPr>
        <w:t xml:space="preserve">Vertebrata </w:t>
      </w:r>
      <w:proofErr w:type="spellStart"/>
      <w:r w:rsidRPr="00DB7AB2">
        <w:rPr>
          <w:lang w:val="en-US"/>
        </w:rPr>
        <w:t>Palasiatica</w:t>
      </w:r>
      <w:proofErr w:type="spellEnd"/>
      <w:r w:rsidRPr="00DB7AB2">
        <w:rPr>
          <w:lang w:val="en-US"/>
        </w:rPr>
        <w:t xml:space="preserve">, </w:t>
      </w:r>
      <w:r w:rsidR="00FC34D2" w:rsidRPr="00DB7AB2">
        <w:rPr>
          <w:lang w:val="en-US"/>
        </w:rPr>
        <w:tab/>
      </w:r>
      <w:r w:rsidRPr="00DB7AB2">
        <w:rPr>
          <w:lang w:val="en-US"/>
        </w:rPr>
        <w:t>7 (1): 62-70.</w:t>
      </w:r>
    </w:p>
    <w:p w14:paraId="4F1C3508" w14:textId="51C30497" w:rsidR="00A53575" w:rsidRPr="00DB7AB2" w:rsidRDefault="00D13F91" w:rsidP="002939EC">
      <w:pPr>
        <w:spacing w:after="100" w:afterAutospacing="1" w:line="240" w:lineRule="auto"/>
        <w:ind w:left="426" w:hanging="426"/>
        <w:rPr>
          <w:highlight w:val="cyan"/>
          <w:lang w:val="en-US"/>
        </w:rPr>
      </w:pPr>
      <w:r w:rsidRPr="00DB7AB2">
        <w:rPr>
          <w:highlight w:val="cyan"/>
          <w:lang w:val="en-US"/>
        </w:rPr>
        <w:t xml:space="preserve">Chow </w:t>
      </w:r>
      <w:proofErr w:type="spellStart"/>
      <w:r w:rsidRPr="00DB7AB2">
        <w:rPr>
          <w:highlight w:val="cyan"/>
          <w:lang w:val="en-US"/>
        </w:rPr>
        <w:t>Benshun</w:t>
      </w:r>
      <w:proofErr w:type="spellEnd"/>
      <w:r w:rsidRPr="00DB7AB2">
        <w:rPr>
          <w:highlight w:val="cyan"/>
          <w:lang w:val="en-US"/>
        </w:rPr>
        <w:t xml:space="preserve"> &amp; Liu H</w:t>
      </w:r>
      <w:r w:rsidR="00A53575" w:rsidRPr="00DB7AB2">
        <w:rPr>
          <w:highlight w:val="cyan"/>
          <w:lang w:val="en-US"/>
        </w:rPr>
        <w:t>.</w:t>
      </w:r>
      <w:r w:rsidR="00FC34D2" w:rsidRPr="00DB7AB2">
        <w:rPr>
          <w:highlight w:val="cyan"/>
          <w:lang w:val="en-US"/>
        </w:rPr>
        <w:tab/>
      </w:r>
      <w:r w:rsidR="00A53575" w:rsidRPr="00DB7AB2">
        <w:rPr>
          <w:highlight w:val="cyan"/>
          <w:lang w:val="en-US"/>
        </w:rPr>
        <w:t xml:space="preserve">, 1959. </w:t>
      </w:r>
      <w:r w:rsidR="00FC34D2" w:rsidRPr="00DB7AB2">
        <w:rPr>
          <w:highlight w:val="cyan"/>
          <w:lang w:val="en-US"/>
        </w:rPr>
        <w:tab/>
      </w:r>
      <w:r w:rsidR="00A53575" w:rsidRPr="00DB7AB2">
        <w:rPr>
          <w:highlight w:val="cyan"/>
          <w:lang w:val="en-US"/>
        </w:rPr>
        <w:t xml:space="preserve">[Some Pleistocene mammalian fossils from </w:t>
      </w:r>
      <w:proofErr w:type="spellStart"/>
      <w:r w:rsidR="00A53575" w:rsidRPr="00DB7AB2">
        <w:rPr>
          <w:highlight w:val="cyan"/>
          <w:lang w:val="en-US"/>
        </w:rPr>
        <w:t>Gunghe</w:t>
      </w:r>
      <w:proofErr w:type="spellEnd"/>
      <w:r w:rsidR="00A53575" w:rsidRPr="00DB7AB2">
        <w:rPr>
          <w:highlight w:val="cyan"/>
          <w:lang w:val="en-US"/>
        </w:rPr>
        <w:t xml:space="preserve"> (</w:t>
      </w:r>
      <w:proofErr w:type="spellStart"/>
      <w:r w:rsidR="00A53575" w:rsidRPr="00DB7AB2">
        <w:rPr>
          <w:highlight w:val="cyan"/>
          <w:lang w:val="en-US"/>
        </w:rPr>
        <w:t>Qinbai</w:t>
      </w:r>
      <w:proofErr w:type="spellEnd"/>
      <w:r w:rsidR="00A53575" w:rsidRPr="00DB7AB2">
        <w:rPr>
          <w:highlight w:val="cyan"/>
          <w:lang w:val="en-US"/>
        </w:rPr>
        <w:t xml:space="preserve">)] [in Chinese, English abstract]. </w:t>
      </w:r>
      <w:r w:rsidR="00FC34D2" w:rsidRPr="00DB7AB2">
        <w:rPr>
          <w:highlight w:val="cyan"/>
          <w:lang w:val="en-US"/>
        </w:rPr>
        <w:tab/>
      </w:r>
      <w:proofErr w:type="spellStart"/>
      <w:r w:rsidR="00A53575" w:rsidRPr="00DB7AB2">
        <w:rPr>
          <w:i/>
          <w:iCs/>
          <w:highlight w:val="cyan"/>
          <w:lang w:val="en-US"/>
        </w:rPr>
        <w:t>Paleovert</w:t>
      </w:r>
      <w:proofErr w:type="spellEnd"/>
      <w:r w:rsidR="00A53575" w:rsidRPr="00DB7AB2">
        <w:rPr>
          <w:i/>
          <w:iCs/>
          <w:highlight w:val="cyan"/>
          <w:lang w:val="en-US"/>
        </w:rPr>
        <w:t xml:space="preserve">. </w:t>
      </w:r>
      <w:proofErr w:type="spellStart"/>
      <w:r w:rsidR="00A53575" w:rsidRPr="00DB7AB2">
        <w:rPr>
          <w:i/>
          <w:iCs/>
          <w:highlight w:val="cyan"/>
          <w:lang w:val="en-US"/>
        </w:rPr>
        <w:t>Paleoanthr</w:t>
      </w:r>
      <w:proofErr w:type="spellEnd"/>
      <w:r w:rsidR="00A53575" w:rsidRPr="00DB7AB2">
        <w:rPr>
          <w:i/>
          <w:iCs/>
          <w:highlight w:val="cyan"/>
          <w:lang w:val="en-US"/>
        </w:rPr>
        <w:t xml:space="preserve">., </w:t>
      </w:r>
      <w:r w:rsidR="00FC34D2" w:rsidRPr="00DB7AB2">
        <w:rPr>
          <w:i/>
          <w:iCs/>
          <w:highlight w:val="cyan"/>
          <w:lang w:val="en-US"/>
        </w:rPr>
        <w:tab/>
      </w:r>
      <w:r w:rsidR="00A53575" w:rsidRPr="00DB7AB2">
        <w:rPr>
          <w:highlight w:val="cyan"/>
          <w:lang w:val="en-US"/>
        </w:rPr>
        <w:t>I (4):217-223, Beijing.</w:t>
      </w:r>
    </w:p>
    <w:p w14:paraId="721B8A47" w14:textId="3F1E53EB" w:rsidR="00B5755B" w:rsidRPr="00DB7AB2" w:rsidRDefault="00B5755B" w:rsidP="002939EC">
      <w:pPr>
        <w:spacing w:after="100" w:afterAutospacing="1" w:line="240" w:lineRule="auto"/>
        <w:ind w:left="426" w:hanging="426"/>
        <w:rPr>
          <w:highlight w:val="cyan"/>
          <w:lang w:val="en-US"/>
        </w:rPr>
      </w:pPr>
      <w:r w:rsidRPr="00DB7AB2">
        <w:rPr>
          <w:highlight w:val="cyan"/>
          <w:lang w:val="en-US"/>
        </w:rPr>
        <w:t xml:space="preserve">Chow </w:t>
      </w:r>
      <w:proofErr w:type="spellStart"/>
      <w:r w:rsidRPr="00DB7AB2">
        <w:rPr>
          <w:highlight w:val="cyan"/>
          <w:lang w:val="en-US"/>
        </w:rPr>
        <w:t>Minchen</w:t>
      </w:r>
      <w:proofErr w:type="spellEnd"/>
      <w:r w:rsidR="00FC34D2" w:rsidRPr="00DB7AB2">
        <w:rPr>
          <w:highlight w:val="cyan"/>
          <w:lang w:val="en-US"/>
        </w:rPr>
        <w:tab/>
      </w:r>
      <w:r w:rsidRPr="00DB7AB2">
        <w:rPr>
          <w:highlight w:val="cyan"/>
          <w:lang w:val="en-US"/>
        </w:rPr>
        <w:t xml:space="preserve">, 1958. </w:t>
      </w:r>
      <w:r w:rsidR="00FC34D2" w:rsidRPr="00DB7AB2">
        <w:rPr>
          <w:highlight w:val="cyan"/>
          <w:lang w:val="en-US"/>
        </w:rPr>
        <w:tab/>
      </w:r>
      <w:r w:rsidRPr="00DB7AB2">
        <w:rPr>
          <w:highlight w:val="cyan"/>
          <w:lang w:val="en-US"/>
        </w:rPr>
        <w:t xml:space="preserve">[New </w:t>
      </w:r>
      <w:proofErr w:type="spellStart"/>
      <w:r w:rsidRPr="00DB7AB2">
        <w:rPr>
          <w:highlight w:val="cyan"/>
          <w:lang w:val="en-US"/>
        </w:rPr>
        <w:t>Elasmotherine</w:t>
      </w:r>
      <w:proofErr w:type="spellEnd"/>
      <w:r w:rsidRPr="00DB7AB2">
        <w:rPr>
          <w:highlight w:val="cyan"/>
          <w:lang w:val="en-US"/>
        </w:rPr>
        <w:t xml:space="preserve"> rhinoceroses from Shansi] [in Chinese, English summary]. </w:t>
      </w:r>
      <w:r w:rsidR="00FC34D2"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FC34D2" w:rsidRPr="00DB7AB2">
        <w:rPr>
          <w:i/>
          <w:iCs/>
          <w:highlight w:val="cyan"/>
          <w:lang w:val="en-US"/>
        </w:rPr>
        <w:tab/>
      </w:r>
      <w:r w:rsidRPr="00DB7AB2">
        <w:rPr>
          <w:highlight w:val="cyan"/>
          <w:lang w:val="en-US"/>
        </w:rPr>
        <w:t>II (2-3):135-142, Beijing.</w:t>
      </w:r>
    </w:p>
    <w:p w14:paraId="012CE03C" w14:textId="77E0B93E" w:rsidR="00A53575" w:rsidRPr="00DB7AB2" w:rsidRDefault="00D13F91" w:rsidP="002939EC">
      <w:pPr>
        <w:spacing w:after="100" w:afterAutospacing="1" w:line="240" w:lineRule="auto"/>
        <w:ind w:left="426" w:hanging="426"/>
        <w:rPr>
          <w:highlight w:val="cyan"/>
          <w:lang w:val="en-US"/>
        </w:rPr>
      </w:pPr>
      <w:r w:rsidRPr="00DB7AB2">
        <w:rPr>
          <w:highlight w:val="cyan"/>
          <w:lang w:val="en-US"/>
        </w:rPr>
        <w:t xml:space="preserve">Chow </w:t>
      </w:r>
      <w:proofErr w:type="spellStart"/>
      <w:r w:rsidRPr="00DB7AB2">
        <w:rPr>
          <w:highlight w:val="cyan"/>
          <w:lang w:val="en-US"/>
        </w:rPr>
        <w:t>Minchen</w:t>
      </w:r>
      <w:proofErr w:type="spellEnd"/>
      <w:r w:rsidRPr="00DB7AB2">
        <w:rPr>
          <w:highlight w:val="cyan"/>
          <w:lang w:val="en-US"/>
        </w:rPr>
        <w:t xml:space="preserve"> &amp; Chiu </w:t>
      </w:r>
      <w:r w:rsidR="00A53575" w:rsidRPr="00DB7AB2">
        <w:rPr>
          <w:highlight w:val="cyan"/>
          <w:lang w:val="en-US"/>
        </w:rPr>
        <w:t>C.S.</w:t>
      </w:r>
      <w:r w:rsidR="00FC34D2" w:rsidRPr="00DB7AB2">
        <w:rPr>
          <w:highlight w:val="cyan"/>
          <w:lang w:val="en-US"/>
        </w:rPr>
        <w:tab/>
      </w:r>
      <w:r w:rsidR="00A53575" w:rsidRPr="00DB7AB2">
        <w:rPr>
          <w:highlight w:val="cyan"/>
          <w:lang w:val="en-US"/>
        </w:rPr>
        <w:t xml:space="preserve">, 1963. </w:t>
      </w:r>
      <w:r w:rsidR="00FC34D2" w:rsidRPr="00DB7AB2">
        <w:rPr>
          <w:highlight w:val="cyan"/>
          <w:lang w:val="en-US"/>
        </w:rPr>
        <w:tab/>
      </w:r>
      <w:r w:rsidR="00A53575" w:rsidRPr="00DB7AB2">
        <w:rPr>
          <w:highlight w:val="cyan"/>
          <w:lang w:val="en-US"/>
        </w:rPr>
        <w:t xml:space="preserve">[New genus of giant Rhinoceros from the Oligocene of Inner Mongolia] [in Chinese]. </w:t>
      </w:r>
      <w:r w:rsidR="00FC34D2"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i/>
          <w:iCs/>
          <w:highlight w:val="cyan"/>
          <w:lang w:val="en-US"/>
        </w:rPr>
        <w:t xml:space="preserve">, </w:t>
      </w:r>
      <w:r w:rsidR="00FC34D2" w:rsidRPr="00DB7AB2">
        <w:rPr>
          <w:i/>
          <w:iCs/>
          <w:highlight w:val="cyan"/>
          <w:lang w:val="en-US"/>
        </w:rPr>
        <w:tab/>
      </w:r>
      <w:r w:rsidR="00A53575" w:rsidRPr="00DB7AB2">
        <w:rPr>
          <w:highlight w:val="cyan"/>
          <w:lang w:val="en-US"/>
        </w:rPr>
        <w:t>7 (3):230-239, Beijing.</w:t>
      </w:r>
    </w:p>
    <w:p w14:paraId="31A30A88" w14:textId="41E77427" w:rsidR="00A53575" w:rsidRPr="00DB7AB2" w:rsidRDefault="00D13F91" w:rsidP="002939EC">
      <w:pPr>
        <w:spacing w:after="100" w:afterAutospacing="1" w:line="240" w:lineRule="auto"/>
        <w:ind w:left="426" w:hanging="426"/>
        <w:rPr>
          <w:highlight w:val="cyan"/>
          <w:lang w:val="en-US"/>
        </w:rPr>
      </w:pPr>
      <w:r w:rsidRPr="00DB7AB2">
        <w:rPr>
          <w:highlight w:val="cyan"/>
          <w:lang w:val="en-US"/>
        </w:rPr>
        <w:t xml:space="preserve">Chow </w:t>
      </w:r>
      <w:proofErr w:type="spellStart"/>
      <w:r w:rsidRPr="00DB7AB2">
        <w:rPr>
          <w:highlight w:val="cyan"/>
          <w:lang w:val="en-US"/>
        </w:rPr>
        <w:t>Minchen</w:t>
      </w:r>
      <w:proofErr w:type="spellEnd"/>
      <w:r w:rsidRPr="00DB7AB2">
        <w:rPr>
          <w:highlight w:val="cyan"/>
          <w:lang w:val="en-US"/>
        </w:rPr>
        <w:t xml:space="preserve"> &amp; Chow </w:t>
      </w:r>
      <w:proofErr w:type="spellStart"/>
      <w:r w:rsidRPr="00DB7AB2">
        <w:rPr>
          <w:highlight w:val="cyan"/>
          <w:lang w:val="en-US"/>
        </w:rPr>
        <w:t>Benshun</w:t>
      </w:r>
      <w:proofErr w:type="spellEnd"/>
      <w:r w:rsidR="00FC34D2" w:rsidRPr="00DB7AB2">
        <w:rPr>
          <w:highlight w:val="cyan"/>
          <w:lang w:val="en-US"/>
        </w:rPr>
        <w:tab/>
      </w:r>
      <w:r w:rsidR="00A53575" w:rsidRPr="00DB7AB2">
        <w:rPr>
          <w:highlight w:val="cyan"/>
          <w:lang w:val="en-US"/>
        </w:rPr>
        <w:t xml:space="preserve">, 1959. </w:t>
      </w:r>
      <w:r w:rsidR="00FC34D2" w:rsidRPr="00DB7AB2">
        <w:rPr>
          <w:highlight w:val="cyan"/>
          <w:lang w:val="en-US"/>
        </w:rPr>
        <w:tab/>
      </w:r>
      <w:r w:rsidR="00A53575" w:rsidRPr="00DB7AB2">
        <w:rPr>
          <w:highlight w:val="cyan"/>
          <w:lang w:val="en-US"/>
        </w:rPr>
        <w:t xml:space="preserve">[Villafranchian Mammals from </w:t>
      </w:r>
      <w:proofErr w:type="spellStart"/>
      <w:r w:rsidR="00A53575" w:rsidRPr="00DB7AB2">
        <w:rPr>
          <w:highlight w:val="cyan"/>
          <w:lang w:val="en-US"/>
        </w:rPr>
        <w:t>Lingyi</w:t>
      </w:r>
      <w:proofErr w:type="spellEnd"/>
      <w:r w:rsidR="00A53575" w:rsidRPr="00DB7AB2">
        <w:rPr>
          <w:highlight w:val="cyan"/>
          <w:lang w:val="en-US"/>
        </w:rPr>
        <w:t xml:space="preserve"> (S.-W. Shansi)] [in Chinese, English abstract]. </w:t>
      </w:r>
      <w:r w:rsidR="00FC34D2" w:rsidRPr="00DB7AB2">
        <w:rPr>
          <w:highlight w:val="cyan"/>
          <w:lang w:val="en-US"/>
        </w:rPr>
        <w:tab/>
      </w:r>
      <w:r w:rsidR="00A53575" w:rsidRPr="00DB7AB2">
        <w:rPr>
          <w:i/>
          <w:iCs/>
          <w:highlight w:val="cyan"/>
          <w:lang w:val="en-US"/>
        </w:rPr>
        <w:t xml:space="preserve">Acta </w:t>
      </w:r>
      <w:proofErr w:type="spellStart"/>
      <w:r w:rsidR="00A53575" w:rsidRPr="00DB7AB2">
        <w:rPr>
          <w:i/>
          <w:iCs/>
          <w:highlight w:val="cyan"/>
          <w:lang w:val="en-US"/>
        </w:rPr>
        <w:t>Palaeontologica</w:t>
      </w:r>
      <w:proofErr w:type="spellEnd"/>
      <w:r w:rsidR="00A53575" w:rsidRPr="00DB7AB2">
        <w:rPr>
          <w:i/>
          <w:iCs/>
          <w:highlight w:val="cyan"/>
          <w:lang w:val="en-US"/>
        </w:rPr>
        <w:t xml:space="preserve"> </w:t>
      </w:r>
      <w:proofErr w:type="spellStart"/>
      <w:r w:rsidR="00A53575" w:rsidRPr="00DB7AB2">
        <w:rPr>
          <w:i/>
          <w:iCs/>
          <w:highlight w:val="cyan"/>
          <w:lang w:val="en-US"/>
        </w:rPr>
        <w:t>Sinica</w:t>
      </w:r>
      <w:proofErr w:type="spellEnd"/>
      <w:r w:rsidR="00A53575" w:rsidRPr="00DB7AB2">
        <w:rPr>
          <w:i/>
          <w:iCs/>
          <w:highlight w:val="cyan"/>
          <w:lang w:val="en-US"/>
        </w:rPr>
        <w:t xml:space="preserve">, </w:t>
      </w:r>
      <w:r w:rsidR="00FC34D2" w:rsidRPr="00DB7AB2">
        <w:rPr>
          <w:i/>
          <w:iCs/>
          <w:highlight w:val="cyan"/>
          <w:lang w:val="en-US"/>
        </w:rPr>
        <w:tab/>
      </w:r>
      <w:r w:rsidR="00A53575" w:rsidRPr="00DB7AB2">
        <w:rPr>
          <w:highlight w:val="cyan"/>
          <w:lang w:val="en-US"/>
        </w:rPr>
        <w:t>VII (2):89-97, Beijing.</w:t>
      </w:r>
    </w:p>
    <w:p w14:paraId="56D7C7BE" w14:textId="2B8A09CA" w:rsidR="00A53575" w:rsidRPr="00DB7AB2" w:rsidRDefault="00D13F91" w:rsidP="002939EC">
      <w:pPr>
        <w:spacing w:after="100" w:afterAutospacing="1" w:line="240" w:lineRule="auto"/>
        <w:ind w:left="426" w:hanging="426"/>
        <w:rPr>
          <w:highlight w:val="cyan"/>
          <w:lang w:val="en-US"/>
        </w:rPr>
      </w:pPr>
      <w:r w:rsidRPr="00DB7AB2">
        <w:rPr>
          <w:highlight w:val="cyan"/>
          <w:lang w:val="en-US"/>
        </w:rPr>
        <w:t xml:space="preserve">Chow </w:t>
      </w:r>
      <w:proofErr w:type="spellStart"/>
      <w:r w:rsidRPr="00DB7AB2">
        <w:rPr>
          <w:highlight w:val="cyan"/>
          <w:lang w:val="en-US"/>
        </w:rPr>
        <w:t>Minchen</w:t>
      </w:r>
      <w:proofErr w:type="spellEnd"/>
      <w:r w:rsidRPr="00DB7AB2">
        <w:rPr>
          <w:highlight w:val="cyan"/>
          <w:lang w:val="en-US"/>
        </w:rPr>
        <w:t xml:space="preserve"> &amp; Chow </w:t>
      </w:r>
      <w:proofErr w:type="spellStart"/>
      <w:r w:rsidRPr="00DB7AB2">
        <w:rPr>
          <w:highlight w:val="cyan"/>
          <w:lang w:val="en-US"/>
        </w:rPr>
        <w:t>Benshun</w:t>
      </w:r>
      <w:proofErr w:type="spellEnd"/>
      <w:r w:rsidR="00FC34D2" w:rsidRPr="00DB7AB2">
        <w:rPr>
          <w:highlight w:val="cyan"/>
          <w:lang w:val="en-US"/>
        </w:rPr>
        <w:tab/>
      </w:r>
      <w:r w:rsidR="00A53575" w:rsidRPr="00DB7AB2">
        <w:rPr>
          <w:highlight w:val="cyan"/>
          <w:lang w:val="en-US"/>
        </w:rPr>
        <w:t xml:space="preserve">, 1965. </w:t>
      </w:r>
      <w:r w:rsidR="00FC34D2" w:rsidRPr="00DB7AB2">
        <w:rPr>
          <w:highlight w:val="cyan"/>
          <w:lang w:val="en-US"/>
        </w:rPr>
        <w:tab/>
      </w:r>
      <w:r w:rsidR="00A53575" w:rsidRPr="00DB7AB2">
        <w:rPr>
          <w:highlight w:val="cyan"/>
          <w:lang w:val="en-US"/>
        </w:rPr>
        <w:t xml:space="preserve">[Notes on </w:t>
      </w:r>
      <w:proofErr w:type="spellStart"/>
      <w:r w:rsidR="00A53575" w:rsidRPr="00DB7AB2">
        <w:rPr>
          <w:highlight w:val="cyan"/>
          <w:lang w:val="en-US"/>
        </w:rPr>
        <w:t>villafranchian</w:t>
      </w:r>
      <w:proofErr w:type="spellEnd"/>
      <w:r w:rsidR="00A53575" w:rsidRPr="00DB7AB2">
        <w:rPr>
          <w:highlight w:val="cyan"/>
          <w:lang w:val="en-US"/>
        </w:rPr>
        <w:t xml:space="preserve"> Mammals from </w:t>
      </w:r>
      <w:proofErr w:type="spellStart"/>
      <w:r w:rsidR="00A53575" w:rsidRPr="00DB7AB2">
        <w:rPr>
          <w:highlight w:val="cyan"/>
          <w:lang w:val="en-US"/>
        </w:rPr>
        <w:t>Lingyi</w:t>
      </w:r>
      <w:proofErr w:type="spellEnd"/>
      <w:r w:rsidR="00A53575" w:rsidRPr="00DB7AB2">
        <w:rPr>
          <w:highlight w:val="cyan"/>
          <w:lang w:val="en-US"/>
        </w:rPr>
        <w:t xml:space="preserve"> (S. W. Shansi)] [in Chinese, English abstract]. </w:t>
      </w:r>
      <w:r w:rsidR="00FC34D2"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i/>
          <w:iCs/>
          <w:highlight w:val="cyan"/>
          <w:lang w:val="en-US"/>
        </w:rPr>
        <w:t xml:space="preserve">, </w:t>
      </w:r>
      <w:r w:rsidR="00FC34D2" w:rsidRPr="00DB7AB2">
        <w:rPr>
          <w:i/>
          <w:iCs/>
          <w:highlight w:val="cyan"/>
          <w:lang w:val="en-US"/>
        </w:rPr>
        <w:tab/>
      </w:r>
      <w:r w:rsidR="00A53575" w:rsidRPr="00DB7AB2">
        <w:rPr>
          <w:highlight w:val="cyan"/>
          <w:lang w:val="en-US"/>
        </w:rPr>
        <w:t>IX (2):223-234, Beijing.</w:t>
      </w:r>
    </w:p>
    <w:p w14:paraId="2F169C2E" w14:textId="0863EFB9" w:rsidR="00A53575" w:rsidRPr="00DB7AB2" w:rsidRDefault="00D13F91" w:rsidP="002939EC">
      <w:pPr>
        <w:spacing w:after="100" w:afterAutospacing="1" w:line="240" w:lineRule="auto"/>
        <w:ind w:left="426" w:hanging="426"/>
        <w:rPr>
          <w:highlight w:val="cyan"/>
        </w:rPr>
      </w:pPr>
      <w:r w:rsidRPr="00DB7AB2">
        <w:rPr>
          <w:highlight w:val="cyan"/>
          <w:lang w:val="en-US"/>
        </w:rPr>
        <w:t xml:space="preserve">Chow </w:t>
      </w:r>
      <w:proofErr w:type="spellStart"/>
      <w:r w:rsidRPr="00DB7AB2">
        <w:rPr>
          <w:highlight w:val="cyan"/>
          <w:lang w:val="en-US"/>
        </w:rPr>
        <w:t>Minchen</w:t>
      </w:r>
      <w:proofErr w:type="spellEnd"/>
      <w:r w:rsidRPr="00DB7AB2">
        <w:rPr>
          <w:highlight w:val="cyan"/>
          <w:lang w:val="en-US"/>
        </w:rPr>
        <w:t xml:space="preserve"> &amp; Wang </w:t>
      </w:r>
      <w:proofErr w:type="spellStart"/>
      <w:r w:rsidRPr="00DB7AB2">
        <w:rPr>
          <w:highlight w:val="cyan"/>
          <w:lang w:val="en-US"/>
        </w:rPr>
        <w:t>Banyue</w:t>
      </w:r>
      <w:proofErr w:type="spellEnd"/>
      <w:r w:rsidR="00FC34D2" w:rsidRPr="00DB7AB2">
        <w:rPr>
          <w:highlight w:val="cyan"/>
          <w:lang w:val="en-US"/>
        </w:rPr>
        <w:tab/>
      </w:r>
      <w:r w:rsidRPr="00DB7AB2">
        <w:rPr>
          <w:highlight w:val="cyan"/>
          <w:lang w:val="en-US"/>
        </w:rPr>
        <w:t xml:space="preserve">, </w:t>
      </w:r>
      <w:r w:rsidR="00A53575" w:rsidRPr="00DB7AB2">
        <w:rPr>
          <w:highlight w:val="cyan"/>
          <w:lang w:val="en-US"/>
        </w:rPr>
        <w:t xml:space="preserve">1964. </w:t>
      </w:r>
      <w:r w:rsidR="00FC34D2" w:rsidRPr="00DB7AB2">
        <w:rPr>
          <w:highlight w:val="cyan"/>
          <w:lang w:val="en-US"/>
        </w:rPr>
        <w:tab/>
      </w:r>
      <w:r w:rsidR="00A53575" w:rsidRPr="00DB7AB2">
        <w:rPr>
          <w:highlight w:val="cyan"/>
          <w:lang w:val="en-US"/>
        </w:rPr>
        <w:t xml:space="preserve">[Fossil vertebrates from the Miocene of Northern Kiangsu] [in Chinese, English summary]. </w:t>
      </w:r>
      <w:r w:rsidR="00FC34D2" w:rsidRPr="00DB7AB2">
        <w:rPr>
          <w:highlight w:val="cyan"/>
          <w:lang w:val="en-US"/>
        </w:rPr>
        <w:tab/>
      </w:r>
      <w:proofErr w:type="spellStart"/>
      <w:r w:rsidR="00A53575" w:rsidRPr="00DB7AB2">
        <w:rPr>
          <w:i/>
          <w:iCs/>
          <w:highlight w:val="cyan"/>
        </w:rPr>
        <w:t>Vertebrata</w:t>
      </w:r>
      <w:proofErr w:type="spellEnd"/>
      <w:r w:rsidR="00A53575" w:rsidRPr="00DB7AB2">
        <w:rPr>
          <w:i/>
          <w:iCs/>
          <w:highlight w:val="cyan"/>
        </w:rPr>
        <w:t xml:space="preserve"> </w:t>
      </w:r>
      <w:proofErr w:type="spellStart"/>
      <w:r w:rsidR="00A53575" w:rsidRPr="00DB7AB2">
        <w:rPr>
          <w:i/>
          <w:iCs/>
          <w:highlight w:val="cyan"/>
        </w:rPr>
        <w:t>PalAsiatica</w:t>
      </w:r>
      <w:proofErr w:type="spellEnd"/>
      <w:r w:rsidR="00A53575" w:rsidRPr="00DB7AB2">
        <w:rPr>
          <w:i/>
          <w:iCs/>
          <w:highlight w:val="cyan"/>
        </w:rPr>
        <w:t xml:space="preserve">, </w:t>
      </w:r>
      <w:r w:rsidR="00FC34D2" w:rsidRPr="00DB7AB2">
        <w:rPr>
          <w:i/>
          <w:iCs/>
          <w:highlight w:val="cyan"/>
        </w:rPr>
        <w:tab/>
      </w:r>
      <w:r w:rsidR="00A53575" w:rsidRPr="00DB7AB2">
        <w:rPr>
          <w:highlight w:val="cyan"/>
        </w:rPr>
        <w:t>8 (4):341-351, Beijing.</w:t>
      </w:r>
    </w:p>
    <w:p w14:paraId="22809BCA" w14:textId="62E18EB3" w:rsidR="00A53575" w:rsidRPr="00DB7AB2" w:rsidRDefault="00A53575" w:rsidP="002939EC">
      <w:pPr>
        <w:spacing w:after="100" w:afterAutospacing="1" w:line="240" w:lineRule="auto"/>
        <w:ind w:left="426" w:hanging="426"/>
      </w:pPr>
      <w:r w:rsidRPr="00DB7AB2">
        <w:t xml:space="preserve">Christol J. de </w:t>
      </w:r>
      <w:r w:rsidR="00EF0CFE" w:rsidRPr="00DB7AB2">
        <w:tab/>
      </w:r>
      <w:r w:rsidRPr="00DB7AB2">
        <w:t>183</w:t>
      </w:r>
      <w:r w:rsidR="00EF0CFE" w:rsidRPr="00DB7AB2">
        <w:t>(</w:t>
      </w:r>
      <w:r w:rsidRPr="00DB7AB2">
        <w:t xml:space="preserve">. </w:t>
      </w:r>
      <w:r w:rsidR="00EF0CFE" w:rsidRPr="00DB7AB2">
        <w:tab/>
      </w:r>
      <w:r w:rsidRPr="00DB7AB2">
        <w:t xml:space="preserve">Recherches sur les caractères des grandes espèces de Rhinocéros fossiles. </w:t>
      </w:r>
      <w:r w:rsidR="00EF0CFE" w:rsidRPr="00DB7AB2">
        <w:tab/>
      </w:r>
      <w:r w:rsidRPr="00DB7AB2">
        <w:rPr>
          <w:i/>
          <w:iCs/>
        </w:rPr>
        <w:t>Annales des Sciences Naturelles Zoologie</w:t>
      </w:r>
      <w:r w:rsidRPr="00DB7AB2">
        <w:t xml:space="preserve">, </w:t>
      </w:r>
      <w:r w:rsidR="00EF0CFE" w:rsidRPr="00DB7AB2">
        <w:tab/>
      </w:r>
      <w:r w:rsidRPr="00DB7AB2">
        <w:t>2s. IV: 44-112, Paris.</w:t>
      </w:r>
    </w:p>
    <w:p w14:paraId="0D63A229" w14:textId="13ADE968" w:rsidR="00A53575" w:rsidRPr="00DB7AB2" w:rsidRDefault="00A53575" w:rsidP="002939EC">
      <w:pPr>
        <w:spacing w:after="100" w:afterAutospacing="1" w:line="240" w:lineRule="auto"/>
        <w:ind w:left="426" w:hanging="426"/>
      </w:pPr>
      <w:proofErr w:type="spellStart"/>
      <w:r w:rsidRPr="00DB7AB2">
        <w:rPr>
          <w:highlight w:val="blue"/>
        </w:rPr>
        <w:t>Cigala-Fulgosi</w:t>
      </w:r>
      <w:proofErr w:type="spellEnd"/>
      <w:r w:rsidRPr="00DB7AB2">
        <w:rPr>
          <w:highlight w:val="blue"/>
        </w:rPr>
        <w:t xml:space="preserve"> F.</w:t>
      </w:r>
      <w:r w:rsidR="00EF0CFE" w:rsidRPr="00DB7AB2">
        <w:rPr>
          <w:highlight w:val="blue"/>
        </w:rPr>
        <w:tab/>
      </w:r>
      <w:r w:rsidRPr="00DB7AB2">
        <w:rPr>
          <w:highlight w:val="blue"/>
        </w:rPr>
        <w:t xml:space="preserve"> (1976). </w:t>
      </w:r>
      <w:r w:rsidR="00EF0CFE" w:rsidRPr="00DB7AB2">
        <w:rPr>
          <w:highlight w:val="blue"/>
        </w:rPr>
        <w:tab/>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hemitoechus</w:t>
      </w:r>
      <w:proofErr w:type="spellEnd"/>
      <w:r w:rsidRPr="00DB7AB2">
        <w:rPr>
          <w:i/>
          <w:iCs/>
          <w:highlight w:val="blue"/>
        </w:rPr>
        <w:t xml:space="preserve"> </w:t>
      </w:r>
      <w:r w:rsidRPr="00DB7AB2">
        <w:rPr>
          <w:highlight w:val="blue"/>
        </w:rPr>
        <w:t>(</w:t>
      </w:r>
      <w:proofErr w:type="spellStart"/>
      <w:r w:rsidRPr="00DB7AB2">
        <w:rPr>
          <w:highlight w:val="blue"/>
        </w:rPr>
        <w:t>Falconer</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Post-</w:t>
      </w:r>
      <w:proofErr w:type="spellStart"/>
      <w:r w:rsidRPr="00DB7AB2">
        <w:rPr>
          <w:highlight w:val="blue"/>
        </w:rPr>
        <w:t>Villafranchiano</w:t>
      </w:r>
      <w:proofErr w:type="spellEnd"/>
      <w:r w:rsidRPr="00DB7AB2">
        <w:rPr>
          <w:highlight w:val="blue"/>
        </w:rPr>
        <w:t xml:space="preserve"> </w:t>
      </w:r>
      <w:proofErr w:type="spellStart"/>
      <w:r w:rsidRPr="00DB7AB2">
        <w:rPr>
          <w:highlight w:val="blue"/>
        </w:rPr>
        <w:t>fluvio</w:t>
      </w:r>
      <w:proofErr w:type="spellEnd"/>
      <w:r w:rsidRPr="00DB7AB2">
        <w:rPr>
          <w:highlight w:val="blue"/>
        </w:rPr>
        <w:t xml:space="preserve">-lacustre </w:t>
      </w:r>
      <w:proofErr w:type="spellStart"/>
      <w:r w:rsidRPr="00DB7AB2">
        <w:rPr>
          <w:highlight w:val="blue"/>
        </w:rPr>
        <w:t>del</w:t>
      </w:r>
      <w:proofErr w:type="spellEnd"/>
      <w:r w:rsidRPr="00DB7AB2">
        <w:rPr>
          <w:highlight w:val="blue"/>
        </w:rPr>
        <w:t xml:space="preserve"> </w:t>
      </w:r>
      <w:proofErr w:type="spellStart"/>
      <w:r w:rsidRPr="00DB7AB2">
        <w:rPr>
          <w:highlight w:val="blue"/>
        </w:rPr>
        <w:t>Torrente</w:t>
      </w:r>
      <w:proofErr w:type="spellEnd"/>
      <w:r w:rsidRPr="00DB7AB2">
        <w:rPr>
          <w:highlight w:val="blue"/>
        </w:rPr>
        <w:t xml:space="preserve"> </w:t>
      </w:r>
      <w:proofErr w:type="spellStart"/>
      <w:r w:rsidRPr="00DB7AB2">
        <w:rPr>
          <w:highlight w:val="blue"/>
        </w:rPr>
        <w:t>Stirone</w:t>
      </w:r>
      <w:proofErr w:type="spellEnd"/>
      <w:r w:rsidRPr="00DB7AB2">
        <w:rPr>
          <w:highlight w:val="blue"/>
        </w:rPr>
        <w:t xml:space="preserve"> (</w:t>
      </w:r>
      <w:proofErr w:type="spellStart"/>
      <w:r w:rsidRPr="00DB7AB2">
        <w:rPr>
          <w:highlight w:val="blue"/>
        </w:rPr>
        <w:t>Salsomaggiore</w:t>
      </w:r>
      <w:proofErr w:type="spellEnd"/>
      <w:r w:rsidRPr="00DB7AB2">
        <w:rPr>
          <w:highlight w:val="blue"/>
        </w:rPr>
        <w:t xml:space="preserve">, Parma). </w:t>
      </w:r>
      <w:r w:rsidR="00EF0CFE" w:rsidRPr="00DB7AB2">
        <w:rPr>
          <w:highlight w:val="blue"/>
        </w:rPr>
        <w:tab/>
      </w:r>
      <w:proofErr w:type="spellStart"/>
      <w:r w:rsidRPr="00DB7AB2">
        <w:rPr>
          <w:i/>
          <w:iCs/>
          <w:highlight w:val="blue"/>
        </w:rPr>
        <w:t>Bollettino</w:t>
      </w:r>
      <w:proofErr w:type="spellEnd"/>
      <w:r w:rsidRPr="00DB7AB2">
        <w:rPr>
          <w:i/>
          <w:iCs/>
          <w:highlight w:val="blue"/>
        </w:rPr>
        <w:t xml:space="preserve"> </w:t>
      </w:r>
      <w:proofErr w:type="spellStart"/>
      <w:r w:rsidRPr="00DB7AB2">
        <w:rPr>
          <w:i/>
          <w:iCs/>
          <w:highlight w:val="blue"/>
        </w:rPr>
        <w:t>della</w:t>
      </w:r>
      <w:proofErr w:type="spellEnd"/>
      <w:r w:rsidRPr="00DB7AB2">
        <w:rPr>
          <w:i/>
          <w:iCs/>
          <w:highlight w:val="blue"/>
        </w:rPr>
        <w:t xml:space="preserve"> Società </w:t>
      </w:r>
      <w:proofErr w:type="spellStart"/>
      <w:r w:rsidRPr="00DB7AB2">
        <w:rPr>
          <w:i/>
          <w:iCs/>
          <w:highlight w:val="blue"/>
        </w:rPr>
        <w:t>Paleontologica</w:t>
      </w:r>
      <w:proofErr w:type="spellEnd"/>
      <w:r w:rsidRPr="00DB7AB2">
        <w:rPr>
          <w:i/>
          <w:iCs/>
          <w:highlight w:val="blue"/>
        </w:rPr>
        <w:t xml:space="preserve"> </w:t>
      </w:r>
      <w:proofErr w:type="spellStart"/>
      <w:r w:rsidRPr="00DB7AB2">
        <w:rPr>
          <w:i/>
          <w:iCs/>
          <w:highlight w:val="blue"/>
        </w:rPr>
        <w:t>Italiana</w:t>
      </w:r>
      <w:proofErr w:type="spellEnd"/>
      <w:r w:rsidRPr="00DB7AB2">
        <w:rPr>
          <w:highlight w:val="blue"/>
        </w:rPr>
        <w:t xml:space="preserve">, </w:t>
      </w:r>
      <w:r w:rsidR="00EF0CFE" w:rsidRPr="00DB7AB2">
        <w:rPr>
          <w:highlight w:val="blue"/>
        </w:rPr>
        <w:tab/>
      </w:r>
      <w:r w:rsidRPr="00DB7AB2">
        <w:rPr>
          <w:highlight w:val="blue"/>
        </w:rPr>
        <w:t>15: 59-72.</w:t>
      </w:r>
      <w:r w:rsidRPr="00DB7AB2">
        <w:t xml:space="preserve"> </w:t>
      </w:r>
    </w:p>
    <w:p w14:paraId="2D61B1FA" w14:textId="53936ED1"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rPr>
        <w:lastRenderedPageBreak/>
        <w:t>Ćirić</w:t>
      </w:r>
      <w:proofErr w:type="spellEnd"/>
      <w:r w:rsidRPr="00DB7AB2">
        <w:rPr>
          <w:highlight w:val="blue"/>
        </w:rPr>
        <w:t>, A.</w:t>
      </w:r>
      <w:r w:rsidR="00EF0CFE" w:rsidRPr="00DB7AB2">
        <w:rPr>
          <w:highlight w:val="blue"/>
        </w:rPr>
        <w:tab/>
      </w:r>
      <w:r w:rsidRPr="00DB7AB2">
        <w:rPr>
          <w:highlight w:val="blue"/>
        </w:rPr>
        <w:t xml:space="preserve"> 1957. </w:t>
      </w:r>
      <w:r w:rsidR="00EF0CFE" w:rsidRPr="00DB7AB2">
        <w:rPr>
          <w:highlight w:val="blue"/>
        </w:rPr>
        <w:tab/>
      </w:r>
      <w:proofErr w:type="spellStart"/>
      <w:r w:rsidRPr="00DB7AB2">
        <w:rPr>
          <w:highlight w:val="blue"/>
        </w:rPr>
        <w:t>Pikermiska</w:t>
      </w:r>
      <w:proofErr w:type="spellEnd"/>
      <w:r w:rsidRPr="00DB7AB2">
        <w:rPr>
          <w:highlight w:val="blue"/>
        </w:rPr>
        <w:t xml:space="preserve"> </w:t>
      </w:r>
      <w:proofErr w:type="spellStart"/>
      <w:r w:rsidRPr="00DB7AB2">
        <w:rPr>
          <w:highlight w:val="blue"/>
        </w:rPr>
        <w:t>fauna</w:t>
      </w:r>
      <w:proofErr w:type="spellEnd"/>
      <w:r w:rsidRPr="00DB7AB2">
        <w:rPr>
          <w:highlight w:val="blue"/>
        </w:rPr>
        <w:t xml:space="preserve"> </w:t>
      </w:r>
      <w:proofErr w:type="spellStart"/>
      <w:r w:rsidRPr="00DB7AB2">
        <w:rPr>
          <w:highlight w:val="blue"/>
        </w:rPr>
        <w:t>iz</w:t>
      </w:r>
      <w:proofErr w:type="spellEnd"/>
      <w:r w:rsidRPr="00DB7AB2">
        <w:rPr>
          <w:highlight w:val="blue"/>
        </w:rPr>
        <w:t xml:space="preserve"> </w:t>
      </w:r>
      <w:proofErr w:type="spellStart"/>
      <w:r w:rsidRPr="00DB7AB2">
        <w:rPr>
          <w:highlight w:val="blue"/>
        </w:rPr>
        <w:t>okoline</w:t>
      </w:r>
      <w:proofErr w:type="spellEnd"/>
      <w:r w:rsidRPr="00DB7AB2">
        <w:rPr>
          <w:highlight w:val="blue"/>
        </w:rPr>
        <w:t xml:space="preserve"> </w:t>
      </w:r>
      <w:proofErr w:type="spellStart"/>
      <w:r w:rsidRPr="00DB7AB2">
        <w:rPr>
          <w:highlight w:val="blue"/>
        </w:rPr>
        <w:t>Titovog</w:t>
      </w:r>
      <w:proofErr w:type="spellEnd"/>
      <w:r w:rsidRPr="00DB7AB2">
        <w:rPr>
          <w:highlight w:val="blue"/>
        </w:rPr>
        <w:t xml:space="preserve"> </w:t>
      </w:r>
      <w:proofErr w:type="spellStart"/>
      <w:r w:rsidRPr="00DB7AB2">
        <w:rPr>
          <w:highlight w:val="blue"/>
        </w:rPr>
        <w:t>velesa</w:t>
      </w:r>
      <w:proofErr w:type="spellEnd"/>
      <w:r w:rsidRPr="00DB7AB2">
        <w:rPr>
          <w:highlight w:val="blue"/>
        </w:rPr>
        <w:t xml:space="preserve">. </w:t>
      </w:r>
      <w:r w:rsidR="00EF0CFE" w:rsidRPr="00DB7AB2">
        <w:rPr>
          <w:highlight w:val="blue"/>
        </w:rPr>
        <w:tab/>
      </w:r>
      <w:r w:rsidRPr="00DB7AB2">
        <w:rPr>
          <w:highlight w:val="blue"/>
          <w:lang w:val="en-US"/>
        </w:rPr>
        <w:t xml:space="preserve">Bulletin of the Natural History Museum of Belgrade (A) </w:t>
      </w:r>
      <w:r w:rsidR="00EF0CFE" w:rsidRPr="00DB7AB2">
        <w:rPr>
          <w:highlight w:val="blue"/>
          <w:lang w:val="en-US"/>
        </w:rPr>
        <w:tab/>
      </w:r>
      <w:r w:rsidRPr="00DB7AB2">
        <w:rPr>
          <w:highlight w:val="blue"/>
          <w:lang w:val="en-US"/>
        </w:rPr>
        <w:t>8: 1–82.</w:t>
      </w:r>
    </w:p>
    <w:p w14:paraId="43B6F930" w14:textId="17C5376F" w:rsidR="00A53575" w:rsidRPr="00DB7AB2" w:rsidRDefault="00A53575" w:rsidP="002939EC">
      <w:pPr>
        <w:spacing w:after="100" w:afterAutospacing="1" w:line="240" w:lineRule="auto"/>
        <w:ind w:left="426" w:hanging="426"/>
        <w:rPr>
          <w:highlight w:val="blue"/>
        </w:rPr>
      </w:pPr>
      <w:proofErr w:type="spellStart"/>
      <w:r w:rsidRPr="00DB7AB2">
        <w:rPr>
          <w:highlight w:val="blue"/>
          <w:lang w:val="en-US"/>
        </w:rPr>
        <w:t>Ćirić</w:t>
      </w:r>
      <w:proofErr w:type="spellEnd"/>
      <w:r w:rsidRPr="00DB7AB2">
        <w:rPr>
          <w:highlight w:val="blue"/>
          <w:lang w:val="en-US"/>
        </w:rPr>
        <w:t>, A.</w:t>
      </w:r>
      <w:r w:rsidR="00EF0CFE" w:rsidRPr="00DB7AB2">
        <w:rPr>
          <w:highlight w:val="blue"/>
          <w:lang w:val="en-US"/>
        </w:rPr>
        <w:tab/>
      </w:r>
      <w:r w:rsidRPr="00DB7AB2">
        <w:rPr>
          <w:highlight w:val="blue"/>
          <w:lang w:val="en-US"/>
        </w:rPr>
        <w:t xml:space="preserve"> 1962. </w:t>
      </w:r>
      <w:r w:rsidR="00EF0CFE" w:rsidRPr="00DB7AB2">
        <w:rPr>
          <w:highlight w:val="blue"/>
          <w:lang w:val="en-US"/>
        </w:rPr>
        <w:tab/>
      </w:r>
      <w:r w:rsidRPr="00DB7AB2">
        <w:rPr>
          <w:highlight w:val="blue"/>
          <w:lang w:val="en-US"/>
        </w:rPr>
        <w:t>“</w:t>
      </w:r>
      <w:proofErr w:type="spellStart"/>
      <w:r w:rsidRPr="00DB7AB2">
        <w:rPr>
          <w:highlight w:val="blue"/>
          <w:lang w:val="en-US"/>
        </w:rPr>
        <w:t>Štajerska</w:t>
      </w:r>
      <w:proofErr w:type="spellEnd"/>
      <w:r w:rsidRPr="00DB7AB2">
        <w:rPr>
          <w:highlight w:val="blue"/>
          <w:lang w:val="en-US"/>
        </w:rPr>
        <w:t xml:space="preserve">” fauna </w:t>
      </w:r>
      <w:proofErr w:type="spellStart"/>
      <w:r w:rsidRPr="00DB7AB2">
        <w:rPr>
          <w:highlight w:val="blue"/>
          <w:lang w:val="en-US"/>
        </w:rPr>
        <w:t>sisara</w:t>
      </w:r>
      <w:proofErr w:type="spellEnd"/>
      <w:r w:rsidRPr="00DB7AB2">
        <w:rPr>
          <w:highlight w:val="blue"/>
          <w:lang w:val="en-US"/>
        </w:rPr>
        <w:t xml:space="preserve"> </w:t>
      </w:r>
      <w:proofErr w:type="spellStart"/>
      <w:r w:rsidRPr="00DB7AB2">
        <w:rPr>
          <w:highlight w:val="blue"/>
          <w:lang w:val="en-US"/>
        </w:rPr>
        <w:t>iz</w:t>
      </w:r>
      <w:proofErr w:type="spellEnd"/>
      <w:r w:rsidRPr="00DB7AB2">
        <w:rPr>
          <w:highlight w:val="blue"/>
          <w:lang w:val="en-US"/>
        </w:rPr>
        <w:t xml:space="preserve"> </w:t>
      </w:r>
      <w:proofErr w:type="spellStart"/>
      <w:r w:rsidRPr="00DB7AB2">
        <w:rPr>
          <w:highlight w:val="blue"/>
          <w:lang w:val="en-US"/>
        </w:rPr>
        <w:t>Lozovika</w:t>
      </w:r>
      <w:proofErr w:type="spellEnd"/>
      <w:r w:rsidRPr="00DB7AB2">
        <w:rPr>
          <w:highlight w:val="blue"/>
          <w:lang w:val="en-US"/>
        </w:rPr>
        <w:t xml:space="preserve"> </w:t>
      </w:r>
      <w:proofErr w:type="spellStart"/>
      <w:r w:rsidRPr="00DB7AB2">
        <w:rPr>
          <w:highlight w:val="blue"/>
          <w:lang w:val="en-US"/>
        </w:rPr>
        <w:t>kod</w:t>
      </w:r>
      <w:proofErr w:type="spellEnd"/>
      <w:r w:rsidRPr="00DB7AB2">
        <w:rPr>
          <w:highlight w:val="blue"/>
          <w:lang w:val="en-US"/>
        </w:rPr>
        <w:t xml:space="preserve"> </w:t>
      </w:r>
      <w:proofErr w:type="spellStart"/>
      <w:r w:rsidRPr="00DB7AB2">
        <w:rPr>
          <w:highlight w:val="blue"/>
          <w:lang w:val="en-US"/>
        </w:rPr>
        <w:t>Svetozareva</w:t>
      </w:r>
      <w:proofErr w:type="spellEnd"/>
      <w:r w:rsidRPr="00DB7AB2">
        <w:rPr>
          <w:highlight w:val="blue"/>
          <w:lang w:val="en-US"/>
        </w:rPr>
        <w:t xml:space="preserve">. </w:t>
      </w:r>
      <w:r w:rsidR="00EF0CFE" w:rsidRPr="00DB7AB2">
        <w:rPr>
          <w:highlight w:val="blue"/>
          <w:lang w:val="en-US"/>
        </w:rPr>
        <w:tab/>
      </w:r>
      <w:proofErr w:type="spellStart"/>
      <w:r w:rsidRPr="00DB7AB2">
        <w:rPr>
          <w:highlight w:val="blue"/>
        </w:rPr>
        <w:t>Vesnik</w:t>
      </w:r>
      <w:proofErr w:type="spellEnd"/>
      <w:r w:rsidRPr="00DB7AB2">
        <w:rPr>
          <w:highlight w:val="blue"/>
        </w:rPr>
        <w:t xml:space="preserve"> </w:t>
      </w:r>
      <w:proofErr w:type="spellStart"/>
      <w:r w:rsidRPr="00DB7AB2">
        <w:rPr>
          <w:highlight w:val="blue"/>
        </w:rPr>
        <w:t>Zavoda</w:t>
      </w:r>
      <w:proofErr w:type="spellEnd"/>
      <w:r w:rsidRPr="00DB7AB2">
        <w:rPr>
          <w:highlight w:val="blue"/>
        </w:rPr>
        <w:t xml:space="preserve"> </w:t>
      </w:r>
      <w:proofErr w:type="spellStart"/>
      <w:r w:rsidRPr="00DB7AB2">
        <w:rPr>
          <w:highlight w:val="blue"/>
        </w:rPr>
        <w:t>za</w:t>
      </w:r>
      <w:proofErr w:type="spellEnd"/>
      <w:r w:rsidRPr="00DB7AB2">
        <w:rPr>
          <w:highlight w:val="blue"/>
        </w:rPr>
        <w:t xml:space="preserve"> </w:t>
      </w:r>
      <w:proofErr w:type="spellStart"/>
      <w:r w:rsidRPr="00DB7AB2">
        <w:rPr>
          <w:highlight w:val="blue"/>
        </w:rPr>
        <w:t>geološ</w:t>
      </w:r>
      <w:proofErr w:type="spellEnd"/>
      <w:r w:rsidRPr="00DB7AB2">
        <w:rPr>
          <w:highlight w:val="blue"/>
        </w:rPr>
        <w:t xml:space="preserve">. </w:t>
      </w:r>
      <w:proofErr w:type="spellStart"/>
      <w:r w:rsidRPr="00DB7AB2">
        <w:rPr>
          <w:highlight w:val="blue"/>
        </w:rPr>
        <w:t>geofiz</w:t>
      </w:r>
      <w:proofErr w:type="spellEnd"/>
      <w:r w:rsidRPr="00DB7AB2">
        <w:rPr>
          <w:highlight w:val="blue"/>
        </w:rPr>
        <w:t xml:space="preserve">. </w:t>
      </w:r>
      <w:proofErr w:type="spellStart"/>
      <w:r w:rsidRPr="00DB7AB2">
        <w:rPr>
          <w:highlight w:val="blue"/>
        </w:rPr>
        <w:t>istraživanja</w:t>
      </w:r>
      <w:proofErr w:type="spellEnd"/>
      <w:r w:rsidRPr="00DB7AB2">
        <w:rPr>
          <w:highlight w:val="blue"/>
        </w:rPr>
        <w:t xml:space="preserve">, </w:t>
      </w:r>
      <w:r w:rsidR="00EF0CFE" w:rsidRPr="00DB7AB2">
        <w:rPr>
          <w:highlight w:val="blue"/>
        </w:rPr>
        <w:tab/>
      </w:r>
      <w:r w:rsidRPr="00DB7AB2">
        <w:rPr>
          <w:highlight w:val="blue"/>
        </w:rPr>
        <w:t>20, A: 107–119.</w:t>
      </w:r>
    </w:p>
    <w:p w14:paraId="29E0AAF0" w14:textId="334C039A" w:rsidR="00A53575" w:rsidRPr="00DB7AB2" w:rsidRDefault="00D13F91" w:rsidP="002939EC">
      <w:pPr>
        <w:spacing w:after="100" w:afterAutospacing="1" w:line="240" w:lineRule="auto"/>
        <w:ind w:left="426" w:hanging="426"/>
        <w:rPr>
          <w:highlight w:val="cyan"/>
        </w:rPr>
      </w:pPr>
      <w:r w:rsidRPr="00DB7AB2">
        <w:rPr>
          <w:highlight w:val="cyan"/>
        </w:rPr>
        <w:t>Clot A</w:t>
      </w:r>
      <w:r w:rsidR="00A53575" w:rsidRPr="00DB7AB2">
        <w:rPr>
          <w:highlight w:val="cyan"/>
        </w:rPr>
        <w:t>.</w:t>
      </w:r>
      <w:r w:rsidR="00EF0CFE" w:rsidRPr="00DB7AB2">
        <w:rPr>
          <w:highlight w:val="cyan"/>
        </w:rPr>
        <w:tab/>
      </w:r>
      <w:r w:rsidR="00A53575" w:rsidRPr="00DB7AB2">
        <w:rPr>
          <w:highlight w:val="cyan"/>
        </w:rPr>
        <w:t xml:space="preserve">, 1970. </w:t>
      </w:r>
      <w:r w:rsidR="00EF0CFE" w:rsidRPr="00DB7AB2">
        <w:rPr>
          <w:highlight w:val="cyan"/>
        </w:rPr>
        <w:tab/>
      </w:r>
      <w:r w:rsidR="00A53575" w:rsidRPr="00DB7AB2">
        <w:rPr>
          <w:highlight w:val="cyan"/>
        </w:rPr>
        <w:t xml:space="preserve">La grotte de la Carrière à </w:t>
      </w:r>
      <w:proofErr w:type="spellStart"/>
      <w:r w:rsidR="00A53575" w:rsidRPr="00DB7AB2">
        <w:rPr>
          <w:highlight w:val="cyan"/>
        </w:rPr>
        <w:t>Gerde</w:t>
      </w:r>
      <w:proofErr w:type="spellEnd"/>
      <w:r w:rsidR="00A53575" w:rsidRPr="00DB7AB2">
        <w:rPr>
          <w:highlight w:val="cyan"/>
        </w:rPr>
        <w:t xml:space="preserve"> (Hautes-Pyrénées) – Fouilles 1971. </w:t>
      </w:r>
      <w:r w:rsidR="00EF0CFE" w:rsidRPr="00DB7AB2">
        <w:rPr>
          <w:highlight w:val="cyan"/>
        </w:rPr>
        <w:tab/>
      </w:r>
      <w:r w:rsidR="00A53575" w:rsidRPr="00DB7AB2">
        <w:rPr>
          <w:i/>
          <w:iCs/>
          <w:highlight w:val="cyan"/>
        </w:rPr>
        <w:t xml:space="preserve">Bulletin Société Ramond, </w:t>
      </w:r>
      <w:r w:rsidR="00EF0CFE" w:rsidRPr="00DB7AB2">
        <w:rPr>
          <w:highlight w:val="cyan"/>
        </w:rPr>
        <w:tab/>
      </w:r>
      <w:r w:rsidR="00A53575" w:rsidRPr="00DB7AB2">
        <w:rPr>
          <w:highlight w:val="cyan"/>
        </w:rPr>
        <w:t xml:space="preserve"> 151-174, Bagnères de Bigorre.</w:t>
      </w:r>
    </w:p>
    <w:p w14:paraId="2B0A8C96" w14:textId="3944BCC8" w:rsidR="00A53575" w:rsidRPr="00DB7AB2" w:rsidRDefault="00D13F91" w:rsidP="002939EC">
      <w:pPr>
        <w:spacing w:after="100" w:afterAutospacing="1" w:line="240" w:lineRule="auto"/>
        <w:ind w:left="426" w:hanging="426"/>
        <w:rPr>
          <w:highlight w:val="blue"/>
        </w:rPr>
      </w:pPr>
      <w:r w:rsidRPr="00DB7AB2">
        <w:rPr>
          <w:highlight w:val="blue"/>
        </w:rPr>
        <w:t>Clot A</w:t>
      </w:r>
      <w:r w:rsidR="00A53575" w:rsidRPr="00DB7AB2">
        <w:rPr>
          <w:highlight w:val="blue"/>
        </w:rPr>
        <w:t>.</w:t>
      </w:r>
      <w:r w:rsidR="00EF0CFE" w:rsidRPr="00DB7AB2">
        <w:rPr>
          <w:highlight w:val="blue"/>
        </w:rPr>
        <w:tab/>
      </w:r>
      <w:r w:rsidR="00A53575" w:rsidRPr="00DB7AB2">
        <w:rPr>
          <w:highlight w:val="blue"/>
        </w:rPr>
        <w:t xml:space="preserve">, 1970. </w:t>
      </w:r>
      <w:r w:rsidR="00EF0CFE" w:rsidRPr="00DB7AB2">
        <w:rPr>
          <w:highlight w:val="blue"/>
        </w:rPr>
        <w:tab/>
      </w:r>
      <w:r w:rsidR="00A53575" w:rsidRPr="00DB7AB2">
        <w:rPr>
          <w:highlight w:val="blue"/>
        </w:rPr>
        <w:t xml:space="preserve">Note préliminaire sur la grotte de la Carrière à </w:t>
      </w:r>
      <w:proofErr w:type="spellStart"/>
      <w:r w:rsidR="00A53575" w:rsidRPr="00DB7AB2">
        <w:rPr>
          <w:highlight w:val="blue"/>
        </w:rPr>
        <w:t>Gerde</w:t>
      </w:r>
      <w:proofErr w:type="spellEnd"/>
      <w:r w:rsidR="00A53575" w:rsidRPr="00DB7AB2">
        <w:rPr>
          <w:highlight w:val="blue"/>
        </w:rPr>
        <w:t xml:space="preserve"> (Hautes-Pyrénées). </w:t>
      </w:r>
      <w:r w:rsidR="00EF0CFE" w:rsidRPr="00DB7AB2">
        <w:rPr>
          <w:highlight w:val="blue"/>
        </w:rPr>
        <w:tab/>
      </w:r>
      <w:r w:rsidR="00A53575" w:rsidRPr="00DB7AB2">
        <w:rPr>
          <w:i/>
          <w:iCs/>
          <w:highlight w:val="blue"/>
        </w:rPr>
        <w:t>Bulletin de la Société préhistorique Française,</w:t>
      </w:r>
      <w:r w:rsidR="00EF0CFE" w:rsidRPr="00DB7AB2">
        <w:rPr>
          <w:i/>
          <w:iCs/>
          <w:highlight w:val="blue"/>
        </w:rPr>
        <w:tab/>
      </w:r>
      <w:r w:rsidR="00A53575" w:rsidRPr="00DB7AB2">
        <w:rPr>
          <w:i/>
          <w:iCs/>
          <w:highlight w:val="blue"/>
        </w:rPr>
        <w:t xml:space="preserve"> </w:t>
      </w:r>
      <w:r w:rsidR="00A53575" w:rsidRPr="00DB7AB2">
        <w:rPr>
          <w:highlight w:val="blue"/>
        </w:rPr>
        <w:t>67:427-434, Paris.</w:t>
      </w:r>
    </w:p>
    <w:p w14:paraId="2B049A1C" w14:textId="256BC3F4" w:rsidR="00B5755B" w:rsidRPr="00DB7AB2" w:rsidRDefault="00B5755B" w:rsidP="002939EC">
      <w:pPr>
        <w:spacing w:after="100" w:afterAutospacing="1" w:line="240" w:lineRule="auto"/>
        <w:ind w:left="426" w:hanging="426"/>
        <w:rPr>
          <w:highlight w:val="blue"/>
          <w:lang w:val="en-US"/>
        </w:rPr>
      </w:pPr>
      <w:r w:rsidRPr="00DB7AB2">
        <w:rPr>
          <w:highlight w:val="blue"/>
        </w:rPr>
        <w:t>Clot A. &amp; Marsan G.</w:t>
      </w:r>
      <w:r w:rsidR="00EF0CFE" w:rsidRPr="00DB7AB2">
        <w:rPr>
          <w:highlight w:val="blue"/>
        </w:rPr>
        <w:tab/>
      </w:r>
      <w:r w:rsidRPr="00DB7AB2">
        <w:rPr>
          <w:highlight w:val="blue"/>
        </w:rPr>
        <w:t xml:space="preserve">, 1986. </w:t>
      </w:r>
      <w:r w:rsidR="00EF0CFE" w:rsidRPr="00DB7AB2">
        <w:rPr>
          <w:highlight w:val="blue"/>
        </w:rPr>
        <w:tab/>
      </w:r>
      <w:r w:rsidRPr="00DB7AB2">
        <w:rPr>
          <w:highlight w:val="blue"/>
        </w:rPr>
        <w:t xml:space="preserve">La grotte du Cap de la Bielle à Nestier (Hautes- Pyrénées) – Fouilles M. </w:t>
      </w:r>
      <w:proofErr w:type="spellStart"/>
      <w:r w:rsidRPr="00DB7AB2">
        <w:rPr>
          <w:highlight w:val="blue"/>
        </w:rPr>
        <w:t>Debeaux</w:t>
      </w:r>
      <w:proofErr w:type="spellEnd"/>
      <w:r w:rsidRPr="00DB7AB2">
        <w:rPr>
          <w:highlight w:val="blue"/>
        </w:rPr>
        <w:t xml:space="preserve">, 1960 [The Cap de la Bielle Cave at Nestier (Hautes Pyrénées) – The M. </w:t>
      </w:r>
      <w:proofErr w:type="spellStart"/>
      <w:r w:rsidRPr="00DB7AB2">
        <w:rPr>
          <w:highlight w:val="blue"/>
        </w:rPr>
        <w:t>Debeaux</w:t>
      </w:r>
      <w:proofErr w:type="spellEnd"/>
      <w:r w:rsidRPr="00DB7AB2">
        <w:rPr>
          <w:highlight w:val="blue"/>
        </w:rPr>
        <w:t xml:space="preserve"> excavations]. </w:t>
      </w:r>
      <w:r w:rsidR="00EF0CFE" w:rsidRPr="00DB7AB2">
        <w:rPr>
          <w:highlight w:val="blue"/>
        </w:rPr>
        <w:tab/>
      </w:r>
      <w:r w:rsidRPr="00DB7AB2">
        <w:rPr>
          <w:i/>
          <w:iCs/>
          <w:highlight w:val="blue"/>
          <w:lang w:val="en-US"/>
        </w:rPr>
        <w:t xml:space="preserve">Gallia </w:t>
      </w:r>
      <w:proofErr w:type="spellStart"/>
      <w:r w:rsidRPr="00DB7AB2">
        <w:rPr>
          <w:i/>
          <w:iCs/>
          <w:highlight w:val="blue"/>
          <w:lang w:val="en-US"/>
        </w:rPr>
        <w:t>Préhistoire</w:t>
      </w:r>
      <w:proofErr w:type="spellEnd"/>
      <w:r w:rsidRPr="00DB7AB2">
        <w:rPr>
          <w:i/>
          <w:iCs/>
          <w:highlight w:val="blue"/>
          <w:lang w:val="en-US"/>
        </w:rPr>
        <w:t xml:space="preserve">, </w:t>
      </w:r>
      <w:r w:rsidR="00EF0CFE" w:rsidRPr="00DB7AB2">
        <w:rPr>
          <w:i/>
          <w:iCs/>
          <w:highlight w:val="blue"/>
          <w:lang w:val="en-US"/>
        </w:rPr>
        <w:tab/>
      </w:r>
      <w:r w:rsidRPr="00DB7AB2">
        <w:rPr>
          <w:highlight w:val="blue"/>
          <w:lang w:val="en-US"/>
        </w:rPr>
        <w:t>29:63-141.</w:t>
      </w:r>
    </w:p>
    <w:p w14:paraId="2C95F854" w14:textId="640E01EB" w:rsidR="00B5755B" w:rsidRPr="00DB7AB2" w:rsidRDefault="00B5755B" w:rsidP="002939EC">
      <w:pPr>
        <w:spacing w:after="100" w:afterAutospacing="1" w:line="240" w:lineRule="auto"/>
        <w:ind w:left="426" w:hanging="426"/>
        <w:rPr>
          <w:highlight w:val="blue"/>
          <w:lang w:val="en-US"/>
        </w:rPr>
      </w:pPr>
      <w:r w:rsidRPr="00DB7AB2">
        <w:rPr>
          <w:highlight w:val="blue"/>
          <w:lang w:val="en-US"/>
        </w:rPr>
        <w:t>Codrea, V.</w:t>
      </w:r>
      <w:r w:rsidR="00EF0CFE" w:rsidRPr="00DB7AB2">
        <w:rPr>
          <w:highlight w:val="blue"/>
          <w:lang w:val="en-US"/>
        </w:rPr>
        <w:tab/>
      </w:r>
      <w:r w:rsidRPr="00DB7AB2">
        <w:rPr>
          <w:highlight w:val="blue"/>
          <w:lang w:val="en-US"/>
        </w:rPr>
        <w:t xml:space="preserve">, 1989. </w:t>
      </w:r>
      <w:r w:rsidR="00783BBB" w:rsidRPr="00DB7AB2">
        <w:rPr>
          <w:highlight w:val="blue"/>
          <w:lang w:val="en-US"/>
        </w:rPr>
        <w:tab/>
      </w:r>
      <w:r w:rsidRPr="00DB7AB2">
        <w:rPr>
          <w:highlight w:val="blue"/>
          <w:lang w:val="en-US"/>
        </w:rPr>
        <w:t xml:space="preserve">Oligocene </w:t>
      </w:r>
      <w:proofErr w:type="spellStart"/>
      <w:r w:rsidRPr="00DB7AB2">
        <w:rPr>
          <w:highlight w:val="blue"/>
          <w:lang w:val="en-US"/>
        </w:rPr>
        <w:t>Indricotheriids</w:t>
      </w:r>
      <w:proofErr w:type="spellEnd"/>
      <w:r w:rsidRPr="00DB7AB2">
        <w:rPr>
          <w:highlight w:val="blue"/>
          <w:lang w:val="en-US"/>
        </w:rPr>
        <w:t xml:space="preserve"> (Perissodactyla, Mammalia) from Transylvania – New evidence </w:t>
      </w:r>
      <w:r w:rsidR="002478B7">
        <w:rPr>
          <w:highlight w:val="blue"/>
          <w:lang w:val="en-US"/>
        </w:rPr>
        <w:tab/>
      </w:r>
      <w:r w:rsidRPr="00DB7AB2">
        <w:rPr>
          <w:highlight w:val="blue"/>
          <w:lang w:val="en-US"/>
        </w:rPr>
        <w:t xml:space="preserve">(in: The Oligocene from the Transylvanian Basin). </w:t>
      </w:r>
      <w:r w:rsidR="00783BBB" w:rsidRPr="00DB7AB2">
        <w:rPr>
          <w:highlight w:val="blue"/>
          <w:lang w:val="en-US"/>
        </w:rPr>
        <w:tab/>
      </w:r>
      <w:r w:rsidRPr="00DB7AB2">
        <w:rPr>
          <w:highlight w:val="blue"/>
          <w:lang w:val="en-US"/>
        </w:rPr>
        <w:t xml:space="preserve"> 313-318, Cluj-Napoca.</w:t>
      </w:r>
    </w:p>
    <w:p w14:paraId="10646F1B" w14:textId="42797A13" w:rsidR="00B5755B" w:rsidRPr="00DB7AB2" w:rsidRDefault="00B5755B"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Codrea, V.</w:t>
      </w:r>
      <w:r w:rsidR="00783BBB" w:rsidRPr="00DB7AB2">
        <w:rPr>
          <w:highlight w:val="blue"/>
          <w:lang w:val="en-US"/>
        </w:rPr>
        <w:tab/>
      </w:r>
      <w:r w:rsidRPr="00DB7AB2">
        <w:rPr>
          <w:highlight w:val="blue"/>
          <w:lang w:val="en-US"/>
        </w:rPr>
        <w:t xml:space="preserve">, 1991. — </w:t>
      </w:r>
      <w:r w:rsidR="00783BBB" w:rsidRPr="00DB7AB2">
        <w:rPr>
          <w:highlight w:val="blue"/>
          <w:lang w:val="en-US"/>
        </w:rPr>
        <w:tab/>
      </w:r>
      <w:r w:rsidRPr="00DB7AB2">
        <w:rPr>
          <w:highlight w:val="blue"/>
          <w:lang w:val="en-US"/>
        </w:rPr>
        <w:t xml:space="preserve">Some details concerning the discovery of Brachypotherium brachypus (Lartet) at Petros, Hunedoara district. </w:t>
      </w:r>
      <w:r w:rsidR="00783BBB" w:rsidRPr="00DB7AB2">
        <w:rPr>
          <w:highlight w:val="blue"/>
          <w:lang w:val="en-US"/>
        </w:rPr>
        <w:tab/>
      </w:r>
      <w:r w:rsidRPr="00DB7AB2">
        <w:rPr>
          <w:i/>
          <w:iCs/>
          <w:highlight w:val="blue"/>
          <w:lang w:val="en-US"/>
        </w:rPr>
        <w:t>Studia Universitatis Babes-</w:t>
      </w:r>
      <w:proofErr w:type="spellStart"/>
      <w:r w:rsidRPr="00DB7AB2">
        <w:rPr>
          <w:i/>
          <w:iCs/>
          <w:highlight w:val="blue"/>
          <w:lang w:val="en-US"/>
        </w:rPr>
        <w:t>Bolyai</w:t>
      </w:r>
      <w:proofErr w:type="spellEnd"/>
      <w:r w:rsidRPr="00DB7AB2">
        <w:rPr>
          <w:i/>
          <w:iCs/>
          <w:highlight w:val="blue"/>
          <w:lang w:val="en-US"/>
        </w:rPr>
        <w:t xml:space="preserve">, </w:t>
      </w:r>
      <w:proofErr w:type="spellStart"/>
      <w:r w:rsidRPr="00DB7AB2">
        <w:rPr>
          <w:i/>
          <w:iCs/>
          <w:highlight w:val="blue"/>
          <w:lang w:val="en-US"/>
        </w:rPr>
        <w:t>Geologia</w:t>
      </w:r>
      <w:proofErr w:type="spellEnd"/>
      <w:r w:rsidRPr="00DB7AB2">
        <w:rPr>
          <w:highlight w:val="blue"/>
          <w:lang w:val="en-US"/>
        </w:rPr>
        <w:t xml:space="preserve"> </w:t>
      </w:r>
      <w:r w:rsidR="00783BBB" w:rsidRPr="00DB7AB2">
        <w:rPr>
          <w:highlight w:val="blue"/>
          <w:lang w:val="en-US"/>
        </w:rPr>
        <w:tab/>
      </w:r>
      <w:r w:rsidRPr="00DB7AB2">
        <w:rPr>
          <w:highlight w:val="blue"/>
          <w:lang w:val="en-US"/>
        </w:rPr>
        <w:t>36 (2): 21-26.</w:t>
      </w:r>
    </w:p>
    <w:p w14:paraId="7807284F" w14:textId="5A4A0DC8" w:rsidR="00B5755B" w:rsidRPr="00DB7AB2" w:rsidRDefault="00B5755B"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Codrea, V.</w:t>
      </w:r>
      <w:r w:rsidR="00783BBB" w:rsidRPr="00DB7AB2">
        <w:rPr>
          <w:highlight w:val="blue"/>
          <w:lang w:val="en-US"/>
        </w:rPr>
        <w:tab/>
      </w:r>
      <w:r w:rsidRPr="00DB7AB2">
        <w:rPr>
          <w:highlight w:val="blue"/>
          <w:lang w:val="en-US"/>
        </w:rPr>
        <w:t xml:space="preserve">, 1992. — </w:t>
      </w:r>
      <w:r w:rsidR="00783BBB" w:rsidRPr="00DB7AB2">
        <w:rPr>
          <w:highlight w:val="blue"/>
          <w:lang w:val="en-US"/>
        </w:rPr>
        <w:tab/>
      </w:r>
      <w:r w:rsidRPr="00DB7AB2">
        <w:rPr>
          <w:highlight w:val="blue"/>
          <w:lang w:val="en-US"/>
        </w:rPr>
        <w:t xml:space="preserve">New mammal remains from the Sarmatian deposits at </w:t>
      </w:r>
      <w:proofErr w:type="spellStart"/>
      <w:r w:rsidRPr="00DB7AB2">
        <w:rPr>
          <w:highlight w:val="blue"/>
          <w:lang w:val="en-US"/>
        </w:rPr>
        <w:t>Minisu</w:t>
      </w:r>
      <w:proofErr w:type="spellEnd"/>
      <w:r w:rsidRPr="00DB7AB2">
        <w:rPr>
          <w:highlight w:val="blue"/>
          <w:lang w:val="en-US"/>
        </w:rPr>
        <w:t xml:space="preserve"> de Sus (Taut, Arad County). </w:t>
      </w:r>
      <w:r w:rsidR="00783BBB" w:rsidRPr="00DB7AB2">
        <w:rPr>
          <w:highlight w:val="blue"/>
          <w:lang w:val="en-US"/>
        </w:rPr>
        <w:tab/>
      </w:r>
      <w:r w:rsidRPr="00DB7AB2">
        <w:rPr>
          <w:i/>
          <w:iCs/>
          <w:highlight w:val="blue"/>
          <w:lang w:val="en-US"/>
        </w:rPr>
        <w:t>Studia Universitatis Babes-</w:t>
      </w:r>
      <w:proofErr w:type="spellStart"/>
      <w:r w:rsidRPr="00DB7AB2">
        <w:rPr>
          <w:i/>
          <w:iCs/>
          <w:highlight w:val="blue"/>
          <w:lang w:val="en-US"/>
        </w:rPr>
        <w:t>Bolyai</w:t>
      </w:r>
      <w:proofErr w:type="spellEnd"/>
      <w:r w:rsidRPr="00DB7AB2">
        <w:rPr>
          <w:i/>
          <w:iCs/>
          <w:highlight w:val="blue"/>
          <w:lang w:val="en-US"/>
        </w:rPr>
        <w:t xml:space="preserve">, </w:t>
      </w:r>
      <w:proofErr w:type="spellStart"/>
      <w:r w:rsidRPr="00DB7AB2">
        <w:rPr>
          <w:i/>
          <w:iCs/>
          <w:highlight w:val="blue"/>
          <w:lang w:val="en-US"/>
        </w:rPr>
        <w:t>Geologia</w:t>
      </w:r>
      <w:proofErr w:type="spellEnd"/>
      <w:r w:rsidRPr="00DB7AB2">
        <w:rPr>
          <w:highlight w:val="blue"/>
          <w:lang w:val="en-US"/>
        </w:rPr>
        <w:t xml:space="preserve"> </w:t>
      </w:r>
      <w:r w:rsidR="00783BBB" w:rsidRPr="00DB7AB2">
        <w:rPr>
          <w:highlight w:val="blue"/>
          <w:lang w:val="en-US"/>
        </w:rPr>
        <w:tab/>
      </w:r>
      <w:r w:rsidRPr="00DB7AB2">
        <w:rPr>
          <w:highlight w:val="blue"/>
          <w:lang w:val="en-US"/>
        </w:rPr>
        <w:t>37 (2): 35-41.</w:t>
      </w:r>
    </w:p>
    <w:p w14:paraId="45A2662B" w14:textId="068DDF4C" w:rsidR="00B5755B" w:rsidRPr="00DB7AB2" w:rsidRDefault="00B5755B"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Codrea, V.</w:t>
      </w:r>
      <w:r w:rsidR="00783BBB" w:rsidRPr="00DB7AB2">
        <w:rPr>
          <w:highlight w:val="blue"/>
          <w:lang w:val="en-US"/>
        </w:rPr>
        <w:tab/>
      </w:r>
      <w:r w:rsidRPr="00DB7AB2">
        <w:rPr>
          <w:highlight w:val="blue"/>
          <w:lang w:val="en-US"/>
        </w:rPr>
        <w:t xml:space="preserve">, 1993. — </w:t>
      </w:r>
      <w:r w:rsidR="00783BBB" w:rsidRPr="00DB7AB2">
        <w:rPr>
          <w:highlight w:val="blue"/>
          <w:lang w:val="en-US"/>
        </w:rPr>
        <w:tab/>
      </w:r>
      <w:proofErr w:type="spellStart"/>
      <w:r w:rsidRPr="00DB7AB2">
        <w:rPr>
          <w:i/>
          <w:iCs/>
          <w:highlight w:val="blue"/>
          <w:lang w:val="en-US"/>
        </w:rPr>
        <w:t>Dicerorhinus</w:t>
      </w:r>
      <w:proofErr w:type="spellEnd"/>
      <w:r w:rsidRPr="00DB7AB2">
        <w:rPr>
          <w:i/>
          <w:iCs/>
          <w:highlight w:val="blue"/>
          <w:lang w:val="en-US"/>
        </w:rPr>
        <w:t xml:space="preserve"> </w:t>
      </w:r>
      <w:proofErr w:type="spellStart"/>
      <w:r w:rsidRPr="00DB7AB2">
        <w:rPr>
          <w:i/>
          <w:iCs/>
          <w:highlight w:val="blue"/>
          <w:lang w:val="en-US"/>
        </w:rPr>
        <w:t>megarhinus</w:t>
      </w:r>
      <w:proofErr w:type="spellEnd"/>
      <w:r w:rsidRPr="00DB7AB2">
        <w:rPr>
          <w:highlight w:val="blue"/>
          <w:lang w:val="en-US"/>
        </w:rPr>
        <w:t xml:space="preserve"> (de </w:t>
      </w:r>
      <w:proofErr w:type="spellStart"/>
      <w:r w:rsidRPr="00DB7AB2">
        <w:rPr>
          <w:highlight w:val="blue"/>
          <w:lang w:val="en-US"/>
        </w:rPr>
        <w:t>Christol</w:t>
      </w:r>
      <w:proofErr w:type="spellEnd"/>
      <w:r w:rsidRPr="00DB7AB2">
        <w:rPr>
          <w:highlight w:val="blue"/>
          <w:lang w:val="en-US"/>
        </w:rPr>
        <w:t xml:space="preserve">) in the Romanian fauna from </w:t>
      </w:r>
      <w:proofErr w:type="spellStart"/>
      <w:r w:rsidRPr="00DB7AB2">
        <w:rPr>
          <w:highlight w:val="blue"/>
          <w:lang w:val="en-US"/>
        </w:rPr>
        <w:t>Malusteni</w:t>
      </w:r>
      <w:proofErr w:type="spellEnd"/>
      <w:r w:rsidRPr="00DB7AB2">
        <w:rPr>
          <w:highlight w:val="blue"/>
          <w:lang w:val="en-US"/>
        </w:rPr>
        <w:t xml:space="preserve">. </w:t>
      </w:r>
      <w:r w:rsidR="00783BBB" w:rsidRPr="00DB7AB2">
        <w:rPr>
          <w:highlight w:val="blue"/>
          <w:lang w:val="en-US"/>
        </w:rPr>
        <w:tab/>
      </w:r>
      <w:r w:rsidRPr="00DB7AB2">
        <w:rPr>
          <w:i/>
          <w:iCs/>
          <w:highlight w:val="blue"/>
          <w:lang w:val="en-US"/>
        </w:rPr>
        <w:t>Studia Universitatis Babes-</w:t>
      </w:r>
      <w:proofErr w:type="spellStart"/>
      <w:r w:rsidRPr="00DB7AB2">
        <w:rPr>
          <w:i/>
          <w:iCs/>
          <w:highlight w:val="blue"/>
          <w:lang w:val="en-US"/>
        </w:rPr>
        <w:t>Bolyai</w:t>
      </w:r>
      <w:proofErr w:type="spellEnd"/>
      <w:r w:rsidRPr="00DB7AB2">
        <w:rPr>
          <w:i/>
          <w:iCs/>
          <w:highlight w:val="blue"/>
          <w:lang w:val="en-US"/>
        </w:rPr>
        <w:t xml:space="preserve">, </w:t>
      </w:r>
      <w:proofErr w:type="spellStart"/>
      <w:r w:rsidRPr="00DB7AB2">
        <w:rPr>
          <w:i/>
          <w:iCs/>
          <w:highlight w:val="blue"/>
          <w:lang w:val="en-US"/>
        </w:rPr>
        <w:t>Geologia</w:t>
      </w:r>
      <w:proofErr w:type="spellEnd"/>
      <w:r w:rsidRPr="00DB7AB2">
        <w:rPr>
          <w:highlight w:val="blue"/>
          <w:lang w:val="en-US"/>
        </w:rPr>
        <w:t xml:space="preserve"> </w:t>
      </w:r>
      <w:r w:rsidR="00783BBB" w:rsidRPr="00DB7AB2">
        <w:rPr>
          <w:highlight w:val="blue"/>
          <w:lang w:val="en-US"/>
        </w:rPr>
        <w:tab/>
      </w:r>
      <w:r w:rsidRPr="00DB7AB2">
        <w:rPr>
          <w:highlight w:val="blue"/>
          <w:lang w:val="en-US"/>
        </w:rPr>
        <w:t>38 (2): 67-70.</w:t>
      </w:r>
    </w:p>
    <w:p w14:paraId="0236690D" w14:textId="3A48E10E" w:rsidR="00B5755B" w:rsidRPr="00DB7AB2" w:rsidRDefault="00B5755B" w:rsidP="002939EC">
      <w:pPr>
        <w:widowControl w:val="0"/>
        <w:autoSpaceDE w:val="0"/>
        <w:autoSpaceDN w:val="0"/>
        <w:adjustRightInd w:val="0"/>
        <w:spacing w:after="100" w:afterAutospacing="1" w:line="240" w:lineRule="auto"/>
        <w:ind w:left="426" w:hanging="426"/>
        <w:rPr>
          <w:lang w:val="en-US"/>
        </w:rPr>
      </w:pPr>
      <w:r w:rsidRPr="00DB7AB2">
        <w:rPr>
          <w:lang w:val="en-US"/>
        </w:rPr>
        <w:t>Codrea, V.</w:t>
      </w:r>
      <w:r w:rsidR="00783BBB" w:rsidRPr="00DB7AB2">
        <w:rPr>
          <w:lang w:val="en-US"/>
        </w:rPr>
        <w:tab/>
      </w:r>
      <w:r w:rsidRPr="00DB7AB2">
        <w:rPr>
          <w:lang w:val="en-US"/>
        </w:rPr>
        <w:t xml:space="preserve">, 1993. — </w:t>
      </w:r>
      <w:r w:rsidR="00783BBB" w:rsidRPr="00DB7AB2">
        <w:rPr>
          <w:lang w:val="en-US"/>
        </w:rPr>
        <w:tab/>
      </w:r>
      <w:proofErr w:type="spellStart"/>
      <w:r w:rsidRPr="00DB7AB2">
        <w:rPr>
          <w:lang w:val="en-US"/>
        </w:rPr>
        <w:t>Stratigraphical</w:t>
      </w:r>
      <w:proofErr w:type="spellEnd"/>
      <w:r w:rsidRPr="00DB7AB2">
        <w:rPr>
          <w:lang w:val="en-US"/>
        </w:rPr>
        <w:t xml:space="preserve"> significance of </w:t>
      </w:r>
      <w:proofErr w:type="spellStart"/>
      <w:r w:rsidRPr="00DB7AB2">
        <w:rPr>
          <w:lang w:val="en-US"/>
        </w:rPr>
        <w:t>ceratomorph</w:t>
      </w:r>
      <w:proofErr w:type="spellEnd"/>
      <w:r w:rsidRPr="00DB7AB2">
        <w:rPr>
          <w:lang w:val="en-US"/>
        </w:rPr>
        <w:t xml:space="preserve"> perissodactyls (Mammalia) from the Transylvanian Paleogene. </w:t>
      </w:r>
      <w:r w:rsidR="00783BBB" w:rsidRPr="00DB7AB2">
        <w:rPr>
          <w:lang w:val="en-US"/>
        </w:rPr>
        <w:tab/>
      </w:r>
      <w:r w:rsidRPr="00DB7AB2">
        <w:rPr>
          <w:i/>
          <w:iCs/>
          <w:lang w:val="en-US"/>
        </w:rPr>
        <w:t>Studia Universitatis Babes-</w:t>
      </w:r>
      <w:proofErr w:type="spellStart"/>
      <w:r w:rsidRPr="00DB7AB2">
        <w:rPr>
          <w:i/>
          <w:iCs/>
          <w:lang w:val="en-US"/>
        </w:rPr>
        <w:t>Bolyai</w:t>
      </w:r>
      <w:proofErr w:type="spellEnd"/>
      <w:r w:rsidRPr="00DB7AB2">
        <w:rPr>
          <w:i/>
          <w:iCs/>
          <w:lang w:val="en-US"/>
        </w:rPr>
        <w:t xml:space="preserve">, </w:t>
      </w:r>
      <w:proofErr w:type="spellStart"/>
      <w:r w:rsidRPr="00DB7AB2">
        <w:rPr>
          <w:i/>
          <w:iCs/>
          <w:lang w:val="en-US"/>
        </w:rPr>
        <w:t>Geologia</w:t>
      </w:r>
      <w:proofErr w:type="spellEnd"/>
      <w:r w:rsidRPr="00DB7AB2">
        <w:rPr>
          <w:lang w:val="en-US"/>
        </w:rPr>
        <w:t xml:space="preserve"> </w:t>
      </w:r>
      <w:r w:rsidR="00783BBB" w:rsidRPr="00DB7AB2">
        <w:rPr>
          <w:lang w:val="en-US"/>
        </w:rPr>
        <w:tab/>
      </w:r>
      <w:r w:rsidRPr="00DB7AB2">
        <w:rPr>
          <w:lang w:val="en-US"/>
        </w:rPr>
        <w:t>38 (2): 71-76.</w:t>
      </w:r>
    </w:p>
    <w:p w14:paraId="7C68BAA3" w14:textId="297FE022" w:rsidR="00B5755B" w:rsidRPr="00DB7AB2" w:rsidRDefault="00B5755B" w:rsidP="002939EC">
      <w:pPr>
        <w:spacing w:after="100" w:afterAutospacing="1" w:line="240" w:lineRule="auto"/>
        <w:ind w:left="426" w:hanging="426"/>
        <w:rPr>
          <w:highlight w:val="blue"/>
          <w:lang w:val="en-US"/>
        </w:rPr>
      </w:pPr>
      <w:r w:rsidRPr="00DB7AB2">
        <w:rPr>
          <w:highlight w:val="blue"/>
          <w:lang w:val="en-US"/>
        </w:rPr>
        <w:t>Codrea, V.</w:t>
      </w:r>
      <w:r w:rsidR="00783BBB" w:rsidRPr="00DB7AB2">
        <w:rPr>
          <w:highlight w:val="blue"/>
          <w:lang w:val="en-US"/>
        </w:rPr>
        <w:tab/>
      </w:r>
      <w:r w:rsidRPr="00DB7AB2">
        <w:rPr>
          <w:highlight w:val="blue"/>
          <w:lang w:val="en-US"/>
        </w:rPr>
        <w:t xml:space="preserve">, 1993b. </w:t>
      </w:r>
      <w:r w:rsidR="00783BBB" w:rsidRPr="00DB7AB2">
        <w:rPr>
          <w:highlight w:val="blue"/>
          <w:lang w:val="en-US"/>
        </w:rPr>
        <w:tab/>
      </w:r>
      <w:r w:rsidRPr="00DB7AB2">
        <w:rPr>
          <w:highlight w:val="blue"/>
          <w:lang w:val="en-US"/>
        </w:rPr>
        <w:t xml:space="preserve">Preliminary data concerning the big mammalian fauna from the </w:t>
      </w:r>
      <w:proofErr w:type="spellStart"/>
      <w:r w:rsidRPr="00DB7AB2">
        <w:rPr>
          <w:highlight w:val="blue"/>
          <w:lang w:val="en-US"/>
        </w:rPr>
        <w:t>Subpiatra</w:t>
      </w:r>
      <w:proofErr w:type="spellEnd"/>
      <w:r w:rsidRPr="00DB7AB2">
        <w:rPr>
          <w:highlight w:val="blue"/>
          <w:lang w:val="en-US"/>
        </w:rPr>
        <w:t xml:space="preserve"> Pleistocene deposits, Bihor County (Romania). </w:t>
      </w:r>
      <w:r w:rsidR="00783BBB" w:rsidRPr="00DB7AB2">
        <w:rPr>
          <w:highlight w:val="blue"/>
          <w:lang w:val="en-US"/>
        </w:rPr>
        <w:tab/>
      </w:r>
      <w:r w:rsidRPr="00DB7AB2">
        <w:rPr>
          <w:i/>
          <w:iCs/>
          <w:highlight w:val="blue"/>
          <w:lang w:val="en-US"/>
        </w:rPr>
        <w:t xml:space="preserve">Theoretical and Applied </w:t>
      </w:r>
      <w:proofErr w:type="spellStart"/>
      <w:r w:rsidRPr="00DB7AB2">
        <w:rPr>
          <w:i/>
          <w:iCs/>
          <w:highlight w:val="blue"/>
          <w:lang w:val="en-US"/>
        </w:rPr>
        <w:t>Karstology</w:t>
      </w:r>
      <w:proofErr w:type="spellEnd"/>
      <w:r w:rsidRPr="00DB7AB2">
        <w:rPr>
          <w:i/>
          <w:iCs/>
          <w:highlight w:val="blue"/>
          <w:lang w:val="en-US"/>
        </w:rPr>
        <w:t xml:space="preserve">, </w:t>
      </w:r>
      <w:r w:rsidR="00783BBB" w:rsidRPr="00DB7AB2">
        <w:rPr>
          <w:i/>
          <w:iCs/>
          <w:highlight w:val="blue"/>
          <w:lang w:val="en-US"/>
        </w:rPr>
        <w:tab/>
      </w:r>
      <w:r w:rsidRPr="00DB7AB2">
        <w:rPr>
          <w:highlight w:val="blue"/>
          <w:lang w:val="en-US"/>
        </w:rPr>
        <w:t xml:space="preserve">6:207-210, </w:t>
      </w:r>
      <w:proofErr w:type="spellStart"/>
      <w:r w:rsidRPr="00DB7AB2">
        <w:rPr>
          <w:highlight w:val="blue"/>
          <w:lang w:val="en-US"/>
        </w:rPr>
        <w:t>Bucuresti</w:t>
      </w:r>
      <w:proofErr w:type="spellEnd"/>
      <w:r w:rsidRPr="00DB7AB2">
        <w:rPr>
          <w:highlight w:val="blue"/>
          <w:lang w:val="en-US"/>
        </w:rPr>
        <w:t>.</w:t>
      </w:r>
    </w:p>
    <w:p w14:paraId="58CCF1C8" w14:textId="15E0863A" w:rsidR="00B5755B" w:rsidRPr="00DB7AB2" w:rsidRDefault="00B5755B" w:rsidP="002939EC">
      <w:pPr>
        <w:spacing w:after="100" w:afterAutospacing="1" w:line="240" w:lineRule="auto"/>
        <w:ind w:left="426" w:hanging="426"/>
        <w:rPr>
          <w:highlight w:val="blue"/>
          <w:lang w:val="en-US"/>
        </w:rPr>
      </w:pPr>
      <w:r w:rsidRPr="00DB7AB2">
        <w:rPr>
          <w:highlight w:val="blue"/>
          <w:lang w:val="en-US"/>
        </w:rPr>
        <w:t>Codrea, V.</w:t>
      </w:r>
      <w:r w:rsidR="00783BBB" w:rsidRPr="00DB7AB2">
        <w:rPr>
          <w:highlight w:val="blue"/>
          <w:lang w:val="en-US"/>
        </w:rPr>
        <w:tab/>
      </w:r>
      <w:r w:rsidRPr="00DB7AB2">
        <w:rPr>
          <w:highlight w:val="blue"/>
          <w:lang w:val="en-US"/>
        </w:rPr>
        <w:t xml:space="preserve">, 1995. </w:t>
      </w:r>
      <w:r w:rsidR="00783BBB" w:rsidRPr="00DB7AB2">
        <w:rPr>
          <w:highlight w:val="blue"/>
          <w:lang w:val="en-US"/>
        </w:rPr>
        <w:tab/>
      </w:r>
      <w:proofErr w:type="spellStart"/>
      <w:r w:rsidRPr="00DB7AB2">
        <w:rPr>
          <w:highlight w:val="blue"/>
          <w:lang w:val="en-US"/>
        </w:rPr>
        <w:t>Evolutia</w:t>
      </w:r>
      <w:proofErr w:type="spellEnd"/>
      <w:r w:rsidRPr="00DB7AB2">
        <w:rPr>
          <w:highlight w:val="blue"/>
          <w:lang w:val="en-US"/>
        </w:rPr>
        <w:t xml:space="preserve">, </w:t>
      </w:r>
      <w:proofErr w:type="spellStart"/>
      <w:r w:rsidRPr="00DB7AB2">
        <w:rPr>
          <w:highlight w:val="blue"/>
          <w:lang w:val="en-US"/>
        </w:rPr>
        <w:t>semnificatiile</w:t>
      </w:r>
      <w:proofErr w:type="spellEnd"/>
      <w:r w:rsidRPr="00DB7AB2">
        <w:rPr>
          <w:highlight w:val="blue"/>
          <w:lang w:val="en-US"/>
        </w:rPr>
        <w:t xml:space="preserve"> </w:t>
      </w:r>
      <w:proofErr w:type="spellStart"/>
      <w:r w:rsidRPr="00DB7AB2">
        <w:rPr>
          <w:highlight w:val="blue"/>
          <w:lang w:val="en-US"/>
        </w:rPr>
        <w:t>stratigrafice</w:t>
      </w:r>
      <w:proofErr w:type="spellEnd"/>
      <w:r w:rsidRPr="00DB7AB2">
        <w:rPr>
          <w:highlight w:val="blue"/>
          <w:lang w:val="en-US"/>
        </w:rPr>
        <w:t xml:space="preserve"> </w:t>
      </w:r>
      <w:proofErr w:type="spellStart"/>
      <w:r w:rsidRPr="00DB7AB2">
        <w:rPr>
          <w:highlight w:val="blue"/>
          <w:lang w:val="en-US"/>
        </w:rPr>
        <w:t>si</w:t>
      </w:r>
      <w:proofErr w:type="spellEnd"/>
      <w:r w:rsidRPr="00DB7AB2">
        <w:rPr>
          <w:highlight w:val="blue"/>
          <w:lang w:val="en-US"/>
        </w:rPr>
        <w:t xml:space="preserve"> </w:t>
      </w:r>
      <w:proofErr w:type="spellStart"/>
      <w:r w:rsidRPr="00DB7AB2">
        <w:rPr>
          <w:highlight w:val="blue"/>
          <w:lang w:val="en-US"/>
        </w:rPr>
        <w:t>descrierea</w:t>
      </w:r>
      <w:proofErr w:type="spellEnd"/>
      <w:r w:rsidRPr="00DB7AB2">
        <w:rPr>
          <w:highlight w:val="blue"/>
          <w:lang w:val="en-US"/>
        </w:rPr>
        <w:t xml:space="preserve"> </w:t>
      </w:r>
      <w:proofErr w:type="spellStart"/>
      <w:r w:rsidRPr="00DB7AB2">
        <w:rPr>
          <w:highlight w:val="blue"/>
          <w:lang w:val="en-US"/>
        </w:rPr>
        <w:t>monografica</w:t>
      </w:r>
      <w:proofErr w:type="spellEnd"/>
      <w:r w:rsidRPr="00DB7AB2">
        <w:rPr>
          <w:highlight w:val="blue"/>
          <w:lang w:val="en-US"/>
        </w:rPr>
        <w:t xml:space="preserve"> a </w:t>
      </w:r>
      <w:proofErr w:type="spellStart"/>
      <w:r w:rsidRPr="00DB7AB2">
        <w:rPr>
          <w:highlight w:val="blue"/>
          <w:lang w:val="en-US"/>
        </w:rPr>
        <w:t>Ceratomorfelor</w:t>
      </w:r>
      <w:proofErr w:type="spellEnd"/>
      <w:r w:rsidRPr="00DB7AB2">
        <w:rPr>
          <w:highlight w:val="blue"/>
          <w:lang w:val="en-US"/>
        </w:rPr>
        <w:t xml:space="preserve"> din Romania. </w:t>
      </w:r>
      <w:r w:rsidR="00783BBB" w:rsidRPr="00DB7AB2">
        <w:rPr>
          <w:highlight w:val="blue"/>
          <w:lang w:val="en-US"/>
        </w:rPr>
        <w:tab/>
      </w:r>
      <w:proofErr w:type="spellStart"/>
      <w:r w:rsidRPr="00DB7AB2">
        <w:rPr>
          <w:highlight w:val="blue"/>
          <w:lang w:val="en-US"/>
        </w:rPr>
        <w:t>Rez</w:t>
      </w:r>
      <w:proofErr w:type="spellEnd"/>
      <w:r w:rsidRPr="00DB7AB2">
        <w:rPr>
          <w:highlight w:val="blue"/>
          <w:lang w:val="en-US"/>
        </w:rPr>
        <w:t xml:space="preserve">. </w:t>
      </w:r>
      <w:proofErr w:type="spellStart"/>
      <w:r w:rsidRPr="00DB7AB2">
        <w:rPr>
          <w:highlight w:val="blue"/>
          <w:lang w:val="en-US"/>
        </w:rPr>
        <w:t>Tezei</w:t>
      </w:r>
      <w:proofErr w:type="spellEnd"/>
      <w:r w:rsidRPr="00DB7AB2">
        <w:rPr>
          <w:highlight w:val="blue"/>
          <w:lang w:val="en-US"/>
        </w:rPr>
        <w:t xml:space="preserve"> de </w:t>
      </w:r>
      <w:proofErr w:type="spellStart"/>
      <w:r w:rsidRPr="00DB7AB2">
        <w:rPr>
          <w:highlight w:val="blue"/>
          <w:lang w:val="en-US"/>
        </w:rPr>
        <w:t>doctorat</w:t>
      </w:r>
      <w:proofErr w:type="spellEnd"/>
      <w:r w:rsidRPr="00DB7AB2">
        <w:rPr>
          <w:highlight w:val="blue"/>
          <w:lang w:val="en-US"/>
        </w:rPr>
        <w:t xml:space="preserve"> [Ph.D. Thesis abstract], Universitatis “Babes-</w:t>
      </w:r>
      <w:proofErr w:type="spellStart"/>
      <w:r w:rsidRPr="00DB7AB2">
        <w:rPr>
          <w:highlight w:val="blue"/>
          <w:lang w:val="en-US"/>
        </w:rPr>
        <w:t>Bolyai</w:t>
      </w:r>
      <w:proofErr w:type="spellEnd"/>
      <w:r w:rsidRPr="00DB7AB2">
        <w:rPr>
          <w:highlight w:val="blue"/>
          <w:lang w:val="en-US"/>
        </w:rPr>
        <w:t xml:space="preserve">” Cluj-Napoca, </w:t>
      </w:r>
      <w:r w:rsidR="00783BBB" w:rsidRPr="00DB7AB2">
        <w:rPr>
          <w:highlight w:val="blue"/>
          <w:lang w:val="en-US"/>
        </w:rPr>
        <w:tab/>
      </w:r>
      <w:r w:rsidRPr="00DB7AB2">
        <w:rPr>
          <w:highlight w:val="blue"/>
          <w:lang w:val="en-US"/>
        </w:rPr>
        <w:t>43 pp., Cluj-Napoca.</w:t>
      </w:r>
    </w:p>
    <w:p w14:paraId="49646C15" w14:textId="3CB8FBA7" w:rsidR="00B5755B" w:rsidRPr="00DB7AB2" w:rsidRDefault="00B5755B" w:rsidP="002939EC">
      <w:pPr>
        <w:widowControl w:val="0"/>
        <w:autoSpaceDE w:val="0"/>
        <w:autoSpaceDN w:val="0"/>
        <w:adjustRightInd w:val="0"/>
        <w:spacing w:after="100" w:afterAutospacing="1" w:line="240" w:lineRule="auto"/>
        <w:ind w:left="426" w:hanging="426"/>
      </w:pPr>
      <w:r w:rsidRPr="00DB7AB2">
        <w:rPr>
          <w:lang w:val="en-US"/>
        </w:rPr>
        <w:t>Codrea, V.</w:t>
      </w:r>
      <w:r w:rsidR="00783BBB" w:rsidRPr="00DB7AB2">
        <w:rPr>
          <w:lang w:val="en-US"/>
        </w:rPr>
        <w:tab/>
      </w:r>
      <w:r w:rsidRPr="00DB7AB2">
        <w:rPr>
          <w:lang w:val="en-US"/>
        </w:rPr>
        <w:t xml:space="preserve">, 1996. — </w:t>
      </w:r>
      <w:r w:rsidR="00783BBB" w:rsidRPr="00DB7AB2">
        <w:rPr>
          <w:lang w:val="en-US"/>
        </w:rPr>
        <w:tab/>
      </w:r>
      <w:r w:rsidRPr="00DB7AB2">
        <w:rPr>
          <w:lang w:val="en-US"/>
        </w:rPr>
        <w:t xml:space="preserve">Miocene rhinoceroses from Romania : an overview. </w:t>
      </w:r>
      <w:r w:rsidR="00783BBB" w:rsidRPr="00DB7AB2">
        <w:rPr>
          <w:lang w:val="en-US"/>
        </w:rPr>
        <w:tab/>
      </w:r>
      <w:r w:rsidRPr="00DB7AB2">
        <w:rPr>
          <w:i/>
          <w:iCs/>
        </w:rPr>
        <w:t xml:space="preserve">Acta </w:t>
      </w:r>
      <w:proofErr w:type="spellStart"/>
      <w:r w:rsidRPr="00DB7AB2">
        <w:rPr>
          <w:i/>
          <w:iCs/>
        </w:rPr>
        <w:t>zoologica</w:t>
      </w:r>
      <w:proofErr w:type="spellEnd"/>
      <w:r w:rsidRPr="00DB7AB2">
        <w:rPr>
          <w:i/>
          <w:iCs/>
        </w:rPr>
        <w:t xml:space="preserve"> </w:t>
      </w:r>
      <w:proofErr w:type="spellStart"/>
      <w:r w:rsidRPr="00DB7AB2">
        <w:rPr>
          <w:i/>
          <w:iCs/>
        </w:rPr>
        <w:t>cracoviensia</w:t>
      </w:r>
      <w:proofErr w:type="spellEnd"/>
      <w:r w:rsidRPr="00DB7AB2">
        <w:t xml:space="preserve"> </w:t>
      </w:r>
      <w:r w:rsidR="00783BBB" w:rsidRPr="00DB7AB2">
        <w:tab/>
      </w:r>
      <w:r w:rsidRPr="00DB7AB2">
        <w:t>39 (1): 83-88.</w:t>
      </w:r>
    </w:p>
    <w:p w14:paraId="2C934715" w14:textId="0051295D" w:rsidR="00B5755B" w:rsidRPr="00DB7AB2" w:rsidRDefault="00B5755B" w:rsidP="002939EC">
      <w:pPr>
        <w:spacing w:after="100" w:afterAutospacing="1" w:line="240" w:lineRule="auto"/>
        <w:ind w:left="426" w:hanging="426"/>
        <w:rPr>
          <w:highlight w:val="cyan"/>
        </w:rPr>
      </w:pPr>
      <w:r w:rsidRPr="00DB7AB2">
        <w:rPr>
          <w:highlight w:val="cyan"/>
        </w:rPr>
        <w:t>Codrea, V.</w:t>
      </w:r>
      <w:r w:rsidR="00783BBB" w:rsidRPr="00DB7AB2">
        <w:rPr>
          <w:highlight w:val="cyan"/>
        </w:rPr>
        <w:tab/>
      </w:r>
      <w:r w:rsidRPr="00DB7AB2">
        <w:rPr>
          <w:highlight w:val="cyan"/>
        </w:rPr>
        <w:t xml:space="preserve">, 1998. </w:t>
      </w:r>
      <w:r w:rsidR="00783BBB" w:rsidRPr="00DB7AB2">
        <w:rPr>
          <w:highlight w:val="cyan"/>
        </w:rPr>
        <w:tab/>
      </w:r>
      <w:r w:rsidRPr="00DB7AB2">
        <w:rPr>
          <w:highlight w:val="cyan"/>
        </w:rPr>
        <w:t xml:space="preserve">Un </w:t>
      </w:r>
      <w:proofErr w:type="spellStart"/>
      <w:r w:rsidRPr="00DB7AB2">
        <w:rPr>
          <w:highlight w:val="cyan"/>
        </w:rPr>
        <w:t>rhinocerotid</w:t>
      </w:r>
      <w:proofErr w:type="spellEnd"/>
      <w:r w:rsidRPr="00DB7AB2">
        <w:rPr>
          <w:highlight w:val="cyan"/>
        </w:rPr>
        <w:t xml:space="preserve"> </w:t>
      </w:r>
      <w:proofErr w:type="spellStart"/>
      <w:r w:rsidRPr="00DB7AB2">
        <w:rPr>
          <w:highlight w:val="cyan"/>
        </w:rPr>
        <w:t>din</w:t>
      </w:r>
      <w:proofErr w:type="spellEnd"/>
      <w:r w:rsidRPr="00DB7AB2">
        <w:rPr>
          <w:highlight w:val="cyan"/>
        </w:rPr>
        <w:t xml:space="preserve"> </w:t>
      </w:r>
      <w:proofErr w:type="spellStart"/>
      <w:r w:rsidRPr="00DB7AB2">
        <w:rPr>
          <w:highlight w:val="cyan"/>
        </w:rPr>
        <w:t>colectia</w:t>
      </w:r>
      <w:proofErr w:type="spellEnd"/>
      <w:r w:rsidRPr="00DB7AB2">
        <w:rPr>
          <w:highlight w:val="cyan"/>
        </w:rPr>
        <w:t xml:space="preserve"> </w:t>
      </w:r>
      <w:proofErr w:type="spellStart"/>
      <w:r w:rsidRPr="00DB7AB2">
        <w:rPr>
          <w:highlight w:val="cyan"/>
        </w:rPr>
        <w:t>Muzeului</w:t>
      </w:r>
      <w:proofErr w:type="spellEnd"/>
      <w:r w:rsidRPr="00DB7AB2">
        <w:rPr>
          <w:highlight w:val="cyan"/>
        </w:rPr>
        <w:t xml:space="preserve"> de </w:t>
      </w:r>
      <w:proofErr w:type="spellStart"/>
      <w:r w:rsidRPr="00DB7AB2">
        <w:rPr>
          <w:highlight w:val="cyan"/>
        </w:rPr>
        <w:t>Stiintele</w:t>
      </w:r>
      <w:proofErr w:type="spellEnd"/>
      <w:r w:rsidRPr="00DB7AB2">
        <w:rPr>
          <w:highlight w:val="cyan"/>
        </w:rPr>
        <w:t xml:space="preserve"> </w:t>
      </w:r>
      <w:proofErr w:type="spellStart"/>
      <w:r w:rsidRPr="00DB7AB2">
        <w:rPr>
          <w:highlight w:val="cyan"/>
        </w:rPr>
        <w:t>Naturi</w:t>
      </w:r>
      <w:proofErr w:type="spellEnd"/>
      <w:r w:rsidRPr="00DB7AB2">
        <w:rPr>
          <w:highlight w:val="cyan"/>
        </w:rPr>
        <w:t xml:space="preserve"> Sibiu. </w:t>
      </w:r>
      <w:proofErr w:type="spellStart"/>
      <w:r w:rsidRPr="00DB7AB2">
        <w:rPr>
          <w:highlight w:val="cyan"/>
        </w:rPr>
        <w:t>Muz</w:t>
      </w:r>
      <w:proofErr w:type="spellEnd"/>
      <w:r w:rsidRPr="00DB7AB2">
        <w:rPr>
          <w:highlight w:val="cyan"/>
        </w:rPr>
        <w:t xml:space="preserve">. </w:t>
      </w:r>
      <w:r w:rsidR="00783BBB" w:rsidRPr="00DB7AB2">
        <w:rPr>
          <w:highlight w:val="cyan"/>
        </w:rPr>
        <w:tab/>
      </w:r>
      <w:proofErr w:type="spellStart"/>
      <w:r w:rsidRPr="00DB7AB2">
        <w:rPr>
          <w:highlight w:val="cyan"/>
        </w:rPr>
        <w:t>Brukenthal</w:t>
      </w:r>
      <w:proofErr w:type="spellEnd"/>
      <w:r w:rsidRPr="00DB7AB2">
        <w:rPr>
          <w:highlight w:val="cyan"/>
        </w:rPr>
        <w:t xml:space="preserve">, </w:t>
      </w:r>
      <w:proofErr w:type="spellStart"/>
      <w:r w:rsidRPr="00DB7AB2">
        <w:rPr>
          <w:highlight w:val="cyan"/>
        </w:rPr>
        <w:t>Studii</w:t>
      </w:r>
      <w:proofErr w:type="spellEnd"/>
      <w:r w:rsidRPr="00DB7AB2">
        <w:rPr>
          <w:highlight w:val="cyan"/>
        </w:rPr>
        <w:t xml:space="preserve"> si </w:t>
      </w:r>
      <w:proofErr w:type="spellStart"/>
      <w:r w:rsidRPr="00DB7AB2">
        <w:rPr>
          <w:highlight w:val="cyan"/>
        </w:rPr>
        <w:t>comunicari</w:t>
      </w:r>
      <w:proofErr w:type="spellEnd"/>
      <w:r w:rsidRPr="00DB7AB2">
        <w:rPr>
          <w:highlight w:val="cyan"/>
        </w:rPr>
        <w:t xml:space="preserve">, St. Nat., </w:t>
      </w:r>
      <w:r w:rsidR="00783BBB" w:rsidRPr="00DB7AB2">
        <w:rPr>
          <w:highlight w:val="cyan"/>
        </w:rPr>
        <w:tab/>
      </w:r>
      <w:r w:rsidRPr="00DB7AB2">
        <w:rPr>
          <w:highlight w:val="cyan"/>
        </w:rPr>
        <w:t>27:121-125, Sibiu.</w:t>
      </w:r>
    </w:p>
    <w:p w14:paraId="291AC839" w14:textId="557F8216" w:rsidR="00B5755B" w:rsidRPr="00DB7AB2" w:rsidRDefault="00B5755B" w:rsidP="002939EC">
      <w:pPr>
        <w:spacing w:after="100" w:afterAutospacing="1" w:line="240" w:lineRule="auto"/>
        <w:ind w:left="426" w:hanging="426"/>
        <w:rPr>
          <w:highlight w:val="cyan"/>
          <w:lang w:val="en-US"/>
        </w:rPr>
      </w:pPr>
      <w:r w:rsidRPr="00DB7AB2">
        <w:rPr>
          <w:highlight w:val="blue"/>
        </w:rPr>
        <w:lastRenderedPageBreak/>
        <w:t>Codrea, V.</w:t>
      </w:r>
      <w:r w:rsidR="00783BBB" w:rsidRPr="00DB7AB2">
        <w:rPr>
          <w:highlight w:val="blue"/>
        </w:rPr>
        <w:tab/>
      </w:r>
      <w:r w:rsidRPr="00DB7AB2">
        <w:rPr>
          <w:highlight w:val="blue"/>
        </w:rPr>
        <w:t xml:space="preserve">, 2000. </w:t>
      </w:r>
      <w:r w:rsidR="00783BBB" w:rsidRPr="00DB7AB2">
        <w:rPr>
          <w:highlight w:val="blue"/>
        </w:rPr>
        <w:tab/>
      </w:r>
      <w:proofErr w:type="spellStart"/>
      <w:r w:rsidRPr="00DB7AB2">
        <w:rPr>
          <w:highlight w:val="blue"/>
        </w:rPr>
        <w:t>Rinoceri</w:t>
      </w:r>
      <w:proofErr w:type="spellEnd"/>
      <w:r w:rsidRPr="00DB7AB2">
        <w:rPr>
          <w:highlight w:val="blue"/>
        </w:rPr>
        <w:t xml:space="preserve"> si </w:t>
      </w:r>
      <w:proofErr w:type="spellStart"/>
      <w:r w:rsidRPr="00DB7AB2">
        <w:rPr>
          <w:highlight w:val="blue"/>
        </w:rPr>
        <w:t>Tapiri</w:t>
      </w:r>
      <w:proofErr w:type="spellEnd"/>
      <w:r w:rsidRPr="00DB7AB2">
        <w:rPr>
          <w:highlight w:val="blue"/>
        </w:rPr>
        <w:t xml:space="preserve"> </w:t>
      </w:r>
      <w:proofErr w:type="spellStart"/>
      <w:r w:rsidRPr="00DB7AB2">
        <w:rPr>
          <w:highlight w:val="blue"/>
        </w:rPr>
        <w:t>Tertiari</w:t>
      </w:r>
      <w:proofErr w:type="spellEnd"/>
      <w:r w:rsidRPr="00DB7AB2">
        <w:rPr>
          <w:highlight w:val="blue"/>
        </w:rPr>
        <w:t xml:space="preserve"> </w:t>
      </w:r>
      <w:proofErr w:type="spellStart"/>
      <w:r w:rsidRPr="00DB7AB2">
        <w:rPr>
          <w:highlight w:val="blue"/>
        </w:rPr>
        <w:t>din</w:t>
      </w:r>
      <w:proofErr w:type="spellEnd"/>
      <w:r w:rsidRPr="00DB7AB2">
        <w:rPr>
          <w:highlight w:val="blue"/>
        </w:rPr>
        <w:t xml:space="preserve"> Romania [</w:t>
      </w:r>
      <w:proofErr w:type="spellStart"/>
      <w:r w:rsidRPr="00DB7AB2">
        <w:rPr>
          <w:highlight w:val="blue"/>
        </w:rPr>
        <w:t>Tertiary</w:t>
      </w:r>
      <w:proofErr w:type="spellEnd"/>
      <w:r w:rsidRPr="00DB7AB2">
        <w:rPr>
          <w:highlight w:val="blue"/>
        </w:rPr>
        <w:t xml:space="preserve"> </w:t>
      </w:r>
      <w:proofErr w:type="spellStart"/>
      <w:r w:rsidRPr="00DB7AB2">
        <w:rPr>
          <w:highlight w:val="blue"/>
        </w:rPr>
        <w:t>Rhinoceroses</w:t>
      </w:r>
      <w:proofErr w:type="spellEnd"/>
      <w:r w:rsidRPr="00DB7AB2">
        <w:rPr>
          <w:highlight w:val="blue"/>
        </w:rPr>
        <w:t xml:space="preserve"> and Tapirs in Romania] [in </w:t>
      </w:r>
      <w:proofErr w:type="spellStart"/>
      <w:r w:rsidRPr="00DB7AB2">
        <w:rPr>
          <w:highlight w:val="blue"/>
        </w:rPr>
        <w:t>Romanian</w:t>
      </w:r>
      <w:proofErr w:type="spellEnd"/>
      <w:r w:rsidRPr="00DB7AB2">
        <w:rPr>
          <w:highlight w:val="blue"/>
        </w:rPr>
        <w:t xml:space="preserve">, French abstract]. </w:t>
      </w:r>
      <w:r w:rsidR="00783BBB" w:rsidRPr="00DB7AB2">
        <w:rPr>
          <w:highlight w:val="blue"/>
        </w:rPr>
        <w:tab/>
      </w:r>
      <w:r w:rsidRPr="00DB7AB2">
        <w:rPr>
          <w:highlight w:val="blue"/>
          <w:lang w:val="en-US"/>
        </w:rPr>
        <w:t xml:space="preserve">Presa </w:t>
      </w:r>
      <w:proofErr w:type="spellStart"/>
      <w:r w:rsidRPr="00DB7AB2">
        <w:rPr>
          <w:highlight w:val="blue"/>
          <w:lang w:val="en-US"/>
        </w:rPr>
        <w:t>Universitara</w:t>
      </w:r>
      <w:proofErr w:type="spellEnd"/>
      <w:r w:rsidRPr="00DB7AB2">
        <w:rPr>
          <w:highlight w:val="blue"/>
          <w:lang w:val="en-US"/>
        </w:rPr>
        <w:t xml:space="preserve"> </w:t>
      </w:r>
      <w:proofErr w:type="spellStart"/>
      <w:r w:rsidRPr="00DB7AB2">
        <w:rPr>
          <w:highlight w:val="blue"/>
          <w:lang w:val="en-US"/>
        </w:rPr>
        <w:t>Clujeana</w:t>
      </w:r>
      <w:proofErr w:type="spellEnd"/>
      <w:r w:rsidRPr="00DB7AB2">
        <w:rPr>
          <w:highlight w:val="blue"/>
          <w:lang w:val="en-US"/>
        </w:rPr>
        <w:t xml:space="preserve">, </w:t>
      </w:r>
      <w:r w:rsidR="00783BBB" w:rsidRPr="00DB7AB2">
        <w:rPr>
          <w:highlight w:val="blue"/>
          <w:lang w:val="en-US"/>
        </w:rPr>
        <w:tab/>
      </w:r>
      <w:r w:rsidRPr="00DB7AB2">
        <w:rPr>
          <w:highlight w:val="blue"/>
          <w:lang w:val="en-US"/>
        </w:rPr>
        <w:t>174 pp., 13 pls, Cluj-Napoca</w:t>
      </w:r>
      <w:r w:rsidRPr="00DB7AB2">
        <w:rPr>
          <w:highlight w:val="cyan"/>
          <w:lang w:val="en-US"/>
        </w:rPr>
        <w:t>.</w:t>
      </w:r>
    </w:p>
    <w:p w14:paraId="037FF326" w14:textId="48662E8F" w:rsidR="00B5755B" w:rsidRPr="00DB7AB2" w:rsidRDefault="00B5755B" w:rsidP="002939EC">
      <w:pPr>
        <w:spacing w:after="100" w:afterAutospacing="1" w:line="240" w:lineRule="auto"/>
        <w:ind w:left="426" w:hanging="426"/>
        <w:rPr>
          <w:highlight w:val="blue"/>
        </w:rPr>
      </w:pPr>
      <w:r w:rsidRPr="00DB7AB2">
        <w:rPr>
          <w:highlight w:val="blue"/>
          <w:lang w:val="en-US"/>
        </w:rPr>
        <w:t>Codrea, V.</w:t>
      </w:r>
      <w:r w:rsidR="00783BBB" w:rsidRPr="00DB7AB2">
        <w:rPr>
          <w:highlight w:val="blue"/>
          <w:lang w:val="en-US"/>
        </w:rPr>
        <w:tab/>
      </w:r>
      <w:r w:rsidRPr="00DB7AB2">
        <w:rPr>
          <w:highlight w:val="blue"/>
          <w:lang w:val="en-US"/>
        </w:rPr>
        <w:t xml:space="preserve">, 2005. </w:t>
      </w:r>
      <w:r w:rsidR="00783BBB" w:rsidRPr="00DB7AB2">
        <w:rPr>
          <w:highlight w:val="blue"/>
          <w:lang w:val="en-US"/>
        </w:rPr>
        <w:tab/>
      </w:r>
      <w:r w:rsidRPr="00DB7AB2">
        <w:rPr>
          <w:highlight w:val="blue"/>
          <w:lang w:val="en-US"/>
        </w:rPr>
        <w:t xml:space="preserve">The extinct </w:t>
      </w:r>
      <w:r w:rsidRPr="00DB7AB2">
        <w:rPr>
          <w:i/>
          <w:iCs/>
          <w:highlight w:val="blue"/>
          <w:lang w:val="en-US"/>
        </w:rPr>
        <w:t xml:space="preserve">Coelodonta </w:t>
      </w:r>
      <w:proofErr w:type="spellStart"/>
      <w:r w:rsidRPr="00DB7AB2">
        <w:rPr>
          <w:i/>
          <w:iCs/>
          <w:highlight w:val="blue"/>
          <w:lang w:val="en-US"/>
        </w:rPr>
        <w:t>antiquitatis</w:t>
      </w:r>
      <w:proofErr w:type="spellEnd"/>
      <w:r w:rsidRPr="00DB7AB2">
        <w:rPr>
          <w:i/>
          <w:iCs/>
          <w:highlight w:val="blue"/>
          <w:lang w:val="en-US"/>
        </w:rPr>
        <w:t xml:space="preserve"> </w:t>
      </w:r>
      <w:r w:rsidRPr="00DB7AB2">
        <w:rPr>
          <w:highlight w:val="blue"/>
          <w:lang w:val="en-US"/>
        </w:rPr>
        <w:t xml:space="preserve">(Perissodactyla, Mammalia) from Romania – Repertory of sites. </w:t>
      </w:r>
      <w:r w:rsidR="00783BBB" w:rsidRPr="00DB7AB2">
        <w:rPr>
          <w:highlight w:val="blue"/>
          <w:lang w:val="en-US"/>
        </w:rPr>
        <w:tab/>
      </w:r>
      <w:proofErr w:type="spellStart"/>
      <w:r w:rsidRPr="00DB7AB2">
        <w:rPr>
          <w:i/>
          <w:iCs/>
          <w:highlight w:val="blue"/>
        </w:rPr>
        <w:t>Studii</w:t>
      </w:r>
      <w:proofErr w:type="spellEnd"/>
      <w:r w:rsidRPr="00DB7AB2">
        <w:rPr>
          <w:i/>
          <w:iCs/>
          <w:highlight w:val="blue"/>
        </w:rPr>
        <w:t xml:space="preserve"> si </w:t>
      </w:r>
      <w:proofErr w:type="spellStart"/>
      <w:r w:rsidRPr="00DB7AB2">
        <w:rPr>
          <w:i/>
          <w:iCs/>
          <w:highlight w:val="blue"/>
        </w:rPr>
        <w:t>cercetari</w:t>
      </w:r>
      <w:proofErr w:type="spellEnd"/>
      <w:r w:rsidRPr="00DB7AB2">
        <w:rPr>
          <w:i/>
          <w:iCs/>
          <w:highlight w:val="blue"/>
        </w:rPr>
        <w:t xml:space="preserve">, </w:t>
      </w:r>
      <w:proofErr w:type="spellStart"/>
      <w:r w:rsidRPr="00DB7AB2">
        <w:rPr>
          <w:highlight w:val="blue"/>
        </w:rPr>
        <w:t>Geologie-Geografie</w:t>
      </w:r>
      <w:proofErr w:type="spellEnd"/>
      <w:r w:rsidRPr="00DB7AB2">
        <w:rPr>
          <w:highlight w:val="blue"/>
        </w:rPr>
        <w:t xml:space="preserve">, </w:t>
      </w:r>
      <w:r w:rsidR="00783BBB" w:rsidRPr="00DB7AB2">
        <w:rPr>
          <w:highlight w:val="blue"/>
        </w:rPr>
        <w:tab/>
      </w:r>
      <w:r w:rsidRPr="00DB7AB2">
        <w:rPr>
          <w:highlight w:val="blue"/>
        </w:rPr>
        <w:t>10:13-32, Bistrita.</w:t>
      </w:r>
    </w:p>
    <w:p w14:paraId="5E9FB45F" w14:textId="77777777" w:rsidR="00B5755B" w:rsidRPr="00DB7AB2" w:rsidRDefault="00B5755B" w:rsidP="002939EC">
      <w:pPr>
        <w:spacing w:after="100" w:afterAutospacing="1" w:line="240" w:lineRule="auto"/>
        <w:ind w:left="426" w:hanging="426"/>
        <w:rPr>
          <w:color w:val="FF0000"/>
        </w:rPr>
      </w:pPr>
      <w:r w:rsidRPr="00DB7AB2">
        <w:rPr>
          <w:color w:val="FF0000"/>
        </w:rPr>
        <w:t>Codrea, V., et al. 2010</w:t>
      </w:r>
    </w:p>
    <w:p w14:paraId="2FD789DD" w14:textId="3EFF0FCA" w:rsidR="00B5755B" w:rsidRPr="00DB7AB2" w:rsidRDefault="00B5755B" w:rsidP="002939EC">
      <w:pPr>
        <w:spacing w:after="100" w:afterAutospacing="1" w:line="240" w:lineRule="auto"/>
        <w:ind w:left="426" w:hanging="426"/>
        <w:rPr>
          <w:lang w:val="en-US"/>
        </w:rPr>
      </w:pPr>
      <w:r w:rsidRPr="00DB7AB2">
        <w:rPr>
          <w:lang w:val="en-US"/>
        </w:rPr>
        <w:t>Codrea, V., et al.</w:t>
      </w:r>
      <w:r w:rsidR="00B51AF7" w:rsidRPr="00DB7AB2">
        <w:rPr>
          <w:lang w:val="en-US"/>
        </w:rPr>
        <w:tab/>
      </w:r>
      <w:r w:rsidRPr="00DB7AB2">
        <w:rPr>
          <w:lang w:val="en-US"/>
        </w:rPr>
        <w:t xml:space="preserve"> 2011</w:t>
      </w:r>
      <w:r w:rsidR="00B51AF7" w:rsidRPr="00DB7AB2">
        <w:rPr>
          <w:lang w:val="en-US"/>
        </w:rPr>
        <w:tab/>
        <w:t xml:space="preserve">Early Late Miocene </w:t>
      </w:r>
      <w:r w:rsidR="00B51AF7" w:rsidRPr="00F26E52">
        <w:rPr>
          <w:i/>
          <w:iCs/>
          <w:lang w:val="en-US"/>
        </w:rPr>
        <w:t>Chilotherium</w:t>
      </w:r>
      <w:r w:rsidR="00B51AF7" w:rsidRPr="00DB7AB2">
        <w:rPr>
          <w:lang w:val="en-US"/>
        </w:rPr>
        <w:t xml:space="preserve"> (Perissodactyla, Mammalia) from </w:t>
      </w:r>
      <w:proofErr w:type="spellStart"/>
      <w:r w:rsidR="00B51AF7" w:rsidRPr="00DB7AB2">
        <w:rPr>
          <w:lang w:val="en-US"/>
        </w:rPr>
        <w:t>Pogana</w:t>
      </w:r>
      <w:proofErr w:type="spellEnd"/>
      <w:r w:rsidR="00B51AF7" w:rsidRPr="00DB7AB2">
        <w:rPr>
          <w:lang w:val="en-US"/>
        </w:rPr>
        <w:t xml:space="preserve"> (Scythian Platform)</w:t>
      </w:r>
      <w:r w:rsidR="00B51AF7" w:rsidRPr="00DB7AB2">
        <w:rPr>
          <w:lang w:val="en-US"/>
        </w:rPr>
        <w:tab/>
        <w:t xml:space="preserve">North-Western Journal Of Zoology </w:t>
      </w:r>
      <w:r w:rsidR="00B51AF7" w:rsidRPr="00DB7AB2">
        <w:rPr>
          <w:lang w:val="en-US"/>
        </w:rPr>
        <w:tab/>
        <w:t>7 (2): 184-188</w:t>
      </w:r>
    </w:p>
    <w:p w14:paraId="7AD0A598" w14:textId="77777777" w:rsidR="00B5755B" w:rsidRPr="00DB7AB2" w:rsidRDefault="00B5755B" w:rsidP="002939EC">
      <w:pPr>
        <w:spacing w:after="100" w:afterAutospacing="1" w:line="240" w:lineRule="auto"/>
        <w:ind w:left="426" w:hanging="426"/>
        <w:rPr>
          <w:color w:val="FF0000"/>
        </w:rPr>
      </w:pPr>
      <w:r w:rsidRPr="00DB7AB2">
        <w:rPr>
          <w:color w:val="FF0000"/>
        </w:rPr>
        <w:t>Codrea, V., et al. 2013</w:t>
      </w:r>
    </w:p>
    <w:p w14:paraId="316DAEE8" w14:textId="77777777" w:rsidR="00B5755B" w:rsidRPr="00DB7AB2" w:rsidRDefault="00B5755B" w:rsidP="002939EC">
      <w:pPr>
        <w:spacing w:after="100" w:afterAutospacing="1" w:line="240" w:lineRule="auto"/>
        <w:ind w:left="426" w:hanging="426"/>
        <w:rPr>
          <w:color w:val="FF0000"/>
        </w:rPr>
      </w:pPr>
      <w:r w:rsidRPr="00DB7AB2">
        <w:rPr>
          <w:color w:val="FF0000"/>
        </w:rPr>
        <w:t>Codrea, V., et al. 2017</w:t>
      </w:r>
    </w:p>
    <w:p w14:paraId="4EC01056" w14:textId="778AAC44" w:rsidR="00A53575" w:rsidRPr="00DB7AB2" w:rsidRDefault="00D13F91" w:rsidP="002939EC">
      <w:pPr>
        <w:spacing w:after="100" w:afterAutospacing="1" w:line="240" w:lineRule="auto"/>
        <w:ind w:left="426" w:hanging="426"/>
        <w:rPr>
          <w:highlight w:val="cyan"/>
          <w:lang w:val="en-US"/>
        </w:rPr>
      </w:pPr>
      <w:r w:rsidRPr="00DB7AB2">
        <w:rPr>
          <w:highlight w:val="cyan"/>
          <w:lang w:val="en-US"/>
        </w:rPr>
        <w:t xml:space="preserve">Codrea, V., &amp; Botos </w:t>
      </w:r>
      <w:r w:rsidR="00A53575" w:rsidRPr="00DB7AB2">
        <w:rPr>
          <w:highlight w:val="cyan"/>
          <w:lang w:val="en-US"/>
        </w:rPr>
        <w:t>D.</w:t>
      </w:r>
      <w:r w:rsidR="00783BBB" w:rsidRPr="00DB7AB2">
        <w:rPr>
          <w:highlight w:val="cyan"/>
          <w:lang w:val="en-US"/>
        </w:rPr>
        <w:tab/>
      </w:r>
      <w:r w:rsidR="00A53575" w:rsidRPr="00DB7AB2">
        <w:rPr>
          <w:highlight w:val="cyan"/>
          <w:lang w:val="en-US"/>
        </w:rPr>
        <w:t xml:space="preserve">, 1995. </w:t>
      </w:r>
      <w:r w:rsidR="00783BBB" w:rsidRPr="00DB7AB2">
        <w:rPr>
          <w:highlight w:val="cyan"/>
          <w:lang w:val="en-US"/>
        </w:rPr>
        <w:tab/>
      </w:r>
      <w:r w:rsidR="00A53575" w:rsidRPr="00DB7AB2">
        <w:rPr>
          <w:highlight w:val="cyan"/>
          <w:lang w:val="en-US"/>
        </w:rPr>
        <w:t xml:space="preserve">Some data concerning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from </w:t>
      </w:r>
      <w:proofErr w:type="spellStart"/>
      <w:r w:rsidR="00A53575" w:rsidRPr="00DB7AB2">
        <w:rPr>
          <w:highlight w:val="cyan"/>
          <w:lang w:val="en-US"/>
        </w:rPr>
        <w:t>Mures</w:t>
      </w:r>
      <w:proofErr w:type="spellEnd"/>
      <w:r w:rsidR="00A53575" w:rsidRPr="00DB7AB2">
        <w:rPr>
          <w:highlight w:val="cyan"/>
          <w:lang w:val="en-US"/>
        </w:rPr>
        <w:t xml:space="preserve"> county. </w:t>
      </w:r>
      <w:r w:rsidR="00783BBB" w:rsidRPr="00DB7AB2">
        <w:rPr>
          <w:highlight w:val="cyan"/>
          <w:lang w:val="en-US"/>
        </w:rPr>
        <w:tab/>
      </w:r>
      <w:proofErr w:type="spellStart"/>
      <w:r w:rsidR="00A53575" w:rsidRPr="00DB7AB2">
        <w:rPr>
          <w:highlight w:val="cyan"/>
          <w:lang w:val="en-US"/>
        </w:rPr>
        <w:t>Marisia</w:t>
      </w:r>
      <w:proofErr w:type="spellEnd"/>
      <w:r w:rsidR="00A53575" w:rsidRPr="00DB7AB2">
        <w:rPr>
          <w:highlight w:val="cyan"/>
          <w:lang w:val="en-US"/>
        </w:rPr>
        <w:t xml:space="preserve"> 23-24, </w:t>
      </w:r>
      <w:proofErr w:type="spellStart"/>
      <w:r w:rsidR="00A53575" w:rsidRPr="00DB7AB2">
        <w:rPr>
          <w:highlight w:val="cyan"/>
          <w:lang w:val="en-US"/>
        </w:rPr>
        <w:t>Studii</w:t>
      </w:r>
      <w:proofErr w:type="spellEnd"/>
      <w:r w:rsidR="00A53575" w:rsidRPr="00DB7AB2">
        <w:rPr>
          <w:highlight w:val="cyan"/>
          <w:lang w:val="en-US"/>
        </w:rPr>
        <w:t xml:space="preserve"> </w:t>
      </w:r>
      <w:proofErr w:type="spellStart"/>
      <w:r w:rsidR="00A53575" w:rsidRPr="00DB7AB2">
        <w:rPr>
          <w:highlight w:val="cyan"/>
          <w:lang w:val="en-US"/>
        </w:rPr>
        <w:t>si</w:t>
      </w:r>
      <w:proofErr w:type="spellEnd"/>
      <w:r w:rsidR="00A53575" w:rsidRPr="00DB7AB2">
        <w:rPr>
          <w:highlight w:val="cyan"/>
          <w:lang w:val="en-US"/>
        </w:rPr>
        <w:t xml:space="preserve"> </w:t>
      </w:r>
      <w:proofErr w:type="spellStart"/>
      <w:r w:rsidR="00A53575" w:rsidRPr="00DB7AB2">
        <w:rPr>
          <w:highlight w:val="cyan"/>
          <w:lang w:val="en-US"/>
        </w:rPr>
        <w:t>materiale</w:t>
      </w:r>
      <w:proofErr w:type="spellEnd"/>
      <w:r w:rsidR="00A53575" w:rsidRPr="00DB7AB2">
        <w:rPr>
          <w:highlight w:val="cyan"/>
          <w:lang w:val="en-US"/>
        </w:rPr>
        <w:t xml:space="preserve">, </w:t>
      </w:r>
      <w:r w:rsidR="00783BBB" w:rsidRPr="00DB7AB2">
        <w:rPr>
          <w:highlight w:val="cyan"/>
          <w:lang w:val="en-US"/>
        </w:rPr>
        <w:tab/>
      </w:r>
      <w:r w:rsidR="00A53575" w:rsidRPr="00DB7AB2">
        <w:rPr>
          <w:highlight w:val="cyan"/>
          <w:lang w:val="en-US"/>
        </w:rPr>
        <w:t xml:space="preserve">2:39-44, </w:t>
      </w:r>
      <w:proofErr w:type="spellStart"/>
      <w:r w:rsidR="00A53575" w:rsidRPr="00DB7AB2">
        <w:rPr>
          <w:highlight w:val="cyan"/>
          <w:lang w:val="en-US"/>
        </w:rPr>
        <w:t>Tirgu</w:t>
      </w:r>
      <w:proofErr w:type="spellEnd"/>
      <w:r w:rsidR="00A53575" w:rsidRPr="00DB7AB2">
        <w:rPr>
          <w:highlight w:val="cyan"/>
          <w:lang w:val="en-US"/>
        </w:rPr>
        <w:t xml:space="preserve"> </w:t>
      </w:r>
      <w:proofErr w:type="spellStart"/>
      <w:r w:rsidR="00A53575" w:rsidRPr="00DB7AB2">
        <w:rPr>
          <w:highlight w:val="cyan"/>
          <w:lang w:val="en-US"/>
        </w:rPr>
        <w:t>Mures</w:t>
      </w:r>
      <w:proofErr w:type="spellEnd"/>
      <w:r w:rsidR="00A53575" w:rsidRPr="00DB7AB2">
        <w:rPr>
          <w:highlight w:val="cyan"/>
          <w:lang w:val="en-US"/>
        </w:rPr>
        <w:t>.</w:t>
      </w:r>
    </w:p>
    <w:p w14:paraId="393F95C6" w14:textId="4CD300AF" w:rsidR="00A53575" w:rsidRPr="00DB7AB2" w:rsidRDefault="00A53575" w:rsidP="002939EC">
      <w:pPr>
        <w:spacing w:after="100" w:afterAutospacing="1" w:line="240" w:lineRule="auto"/>
        <w:ind w:left="426" w:hanging="426"/>
        <w:rPr>
          <w:lang w:val="de-DE"/>
        </w:rPr>
      </w:pPr>
      <w:r w:rsidRPr="00DB7AB2">
        <w:rPr>
          <w:highlight w:val="blue"/>
          <w:lang w:val="en-US"/>
        </w:rPr>
        <w:t>Codrea, V., &amp; Ciobanu, R.</w:t>
      </w:r>
      <w:r w:rsidR="00783BBB" w:rsidRPr="00DB7AB2">
        <w:rPr>
          <w:highlight w:val="blue"/>
          <w:lang w:val="en-US"/>
        </w:rPr>
        <w:tab/>
      </w:r>
      <w:r w:rsidRPr="00DB7AB2">
        <w:rPr>
          <w:highlight w:val="blue"/>
          <w:lang w:val="en-US"/>
        </w:rPr>
        <w:t xml:space="preserve">, 2003. </w:t>
      </w:r>
      <w:r w:rsidR="00783BBB" w:rsidRPr="00DB7AB2">
        <w:rPr>
          <w:highlight w:val="blue"/>
          <w:lang w:val="en-US"/>
        </w:rPr>
        <w:tab/>
      </w:r>
      <w:r w:rsidRPr="00DB7AB2">
        <w:rPr>
          <w:highlight w:val="blue"/>
          <w:lang w:val="en-US"/>
        </w:rPr>
        <w:t xml:space="preserve">Date </w:t>
      </w:r>
      <w:proofErr w:type="spellStart"/>
      <w:r w:rsidRPr="00DB7AB2">
        <w:rPr>
          <w:highlight w:val="blue"/>
          <w:lang w:val="en-US"/>
        </w:rPr>
        <w:t>asupra</w:t>
      </w:r>
      <w:proofErr w:type="spellEnd"/>
      <w:r w:rsidRPr="00DB7AB2">
        <w:rPr>
          <w:highlight w:val="blue"/>
          <w:lang w:val="en-US"/>
        </w:rPr>
        <w:t xml:space="preserve"> </w:t>
      </w:r>
      <w:proofErr w:type="spellStart"/>
      <w:r w:rsidRPr="00DB7AB2">
        <w:rPr>
          <w:highlight w:val="blue"/>
          <w:lang w:val="en-US"/>
        </w:rPr>
        <w:t>unor</w:t>
      </w:r>
      <w:proofErr w:type="spellEnd"/>
      <w:r w:rsidRPr="00DB7AB2">
        <w:rPr>
          <w:highlight w:val="blue"/>
          <w:lang w:val="en-US"/>
        </w:rPr>
        <w:t xml:space="preserve"> </w:t>
      </w:r>
      <w:proofErr w:type="spellStart"/>
      <w:r w:rsidRPr="00DB7AB2">
        <w:rPr>
          <w:highlight w:val="blue"/>
          <w:lang w:val="en-US"/>
        </w:rPr>
        <w:t>resturi</w:t>
      </w:r>
      <w:proofErr w:type="spellEnd"/>
      <w:r w:rsidRPr="00DB7AB2">
        <w:rPr>
          <w:highlight w:val="blue"/>
          <w:lang w:val="en-US"/>
        </w:rPr>
        <w:t xml:space="preserve"> de </w:t>
      </w:r>
      <w:proofErr w:type="spellStart"/>
      <w:r w:rsidRPr="00DB7AB2">
        <w:rPr>
          <w:highlight w:val="blue"/>
          <w:lang w:val="en-US"/>
        </w:rPr>
        <w:t>rinocer</w:t>
      </w:r>
      <w:proofErr w:type="spellEnd"/>
      <w:r w:rsidRPr="00DB7AB2">
        <w:rPr>
          <w:highlight w:val="blue"/>
          <w:lang w:val="en-US"/>
        </w:rPr>
        <w:t xml:space="preserve"> din </w:t>
      </w:r>
      <w:proofErr w:type="spellStart"/>
      <w:r w:rsidRPr="00DB7AB2">
        <w:rPr>
          <w:highlight w:val="blue"/>
          <w:lang w:val="en-US"/>
        </w:rPr>
        <w:t>Pleistocenul</w:t>
      </w:r>
      <w:proofErr w:type="spellEnd"/>
      <w:r w:rsidRPr="00DB7AB2">
        <w:rPr>
          <w:highlight w:val="blue"/>
          <w:lang w:val="en-US"/>
        </w:rPr>
        <w:t xml:space="preserve"> </w:t>
      </w:r>
      <w:proofErr w:type="spellStart"/>
      <w:r w:rsidRPr="00DB7AB2">
        <w:rPr>
          <w:highlight w:val="blue"/>
          <w:lang w:val="en-US"/>
        </w:rPr>
        <w:t>mediu</w:t>
      </w:r>
      <w:proofErr w:type="spellEnd"/>
      <w:r w:rsidRPr="00DB7AB2">
        <w:rPr>
          <w:highlight w:val="blue"/>
          <w:lang w:val="en-US"/>
        </w:rPr>
        <w:t xml:space="preserve"> de la Pes¸ tera din </w:t>
      </w:r>
      <w:proofErr w:type="spellStart"/>
      <w:r w:rsidRPr="00DB7AB2">
        <w:rPr>
          <w:highlight w:val="blue"/>
          <w:lang w:val="en-US"/>
        </w:rPr>
        <w:t>Dealul</w:t>
      </w:r>
      <w:proofErr w:type="spellEnd"/>
      <w:r w:rsidRPr="00DB7AB2">
        <w:rPr>
          <w:highlight w:val="blue"/>
          <w:lang w:val="en-US"/>
        </w:rPr>
        <w:t xml:space="preserve"> </w:t>
      </w:r>
      <w:proofErr w:type="spellStart"/>
      <w:r w:rsidRPr="00DB7AB2">
        <w:rPr>
          <w:highlight w:val="blue"/>
          <w:lang w:val="en-US"/>
        </w:rPr>
        <w:t>Sprenghiului</w:t>
      </w:r>
      <w:proofErr w:type="spellEnd"/>
      <w:r w:rsidRPr="00DB7AB2">
        <w:rPr>
          <w:highlight w:val="blue"/>
          <w:lang w:val="en-US"/>
        </w:rPr>
        <w:t xml:space="preserve"> (</w:t>
      </w:r>
      <w:proofErr w:type="spellStart"/>
      <w:r w:rsidRPr="00DB7AB2">
        <w:rPr>
          <w:highlight w:val="blue"/>
          <w:lang w:val="en-US"/>
        </w:rPr>
        <w:t>Gesprengberg</w:t>
      </w:r>
      <w:proofErr w:type="spellEnd"/>
      <w:r w:rsidRPr="00DB7AB2">
        <w:rPr>
          <w:highlight w:val="blue"/>
          <w:lang w:val="en-US"/>
        </w:rPr>
        <w:t xml:space="preserve">) – Brasov </w:t>
      </w:r>
      <w:proofErr w:type="spellStart"/>
      <w:r w:rsidRPr="00DB7AB2">
        <w:rPr>
          <w:highlight w:val="blue"/>
          <w:lang w:val="en-US"/>
        </w:rPr>
        <w:t>aflate</w:t>
      </w:r>
      <w:proofErr w:type="spellEnd"/>
      <w:r w:rsidRPr="00DB7AB2">
        <w:rPr>
          <w:highlight w:val="blue"/>
          <w:lang w:val="en-US"/>
        </w:rPr>
        <w:t xml:space="preserve"> </w:t>
      </w:r>
      <w:proofErr w:type="spellStart"/>
      <w:r w:rsidRPr="00DB7AB2">
        <w:rPr>
          <w:highlight w:val="blue"/>
          <w:lang w:val="en-US"/>
        </w:rPr>
        <w:t>ın</w:t>
      </w:r>
      <w:proofErr w:type="spellEnd"/>
      <w:r w:rsidRPr="00DB7AB2">
        <w:rPr>
          <w:highlight w:val="blue"/>
          <w:lang w:val="en-US"/>
        </w:rPr>
        <w:t xml:space="preserve"> </w:t>
      </w:r>
      <w:proofErr w:type="spellStart"/>
      <w:r w:rsidRPr="00DB7AB2">
        <w:rPr>
          <w:highlight w:val="blue"/>
          <w:lang w:val="en-US"/>
        </w:rPr>
        <w:t>colectiile</w:t>
      </w:r>
      <w:proofErr w:type="spellEnd"/>
      <w:r w:rsidRPr="00DB7AB2">
        <w:rPr>
          <w:highlight w:val="blue"/>
          <w:lang w:val="en-US"/>
        </w:rPr>
        <w:t xml:space="preserve"> </w:t>
      </w:r>
      <w:proofErr w:type="spellStart"/>
      <w:r w:rsidRPr="00DB7AB2">
        <w:rPr>
          <w:highlight w:val="blue"/>
          <w:lang w:val="en-US"/>
        </w:rPr>
        <w:t>Muzeului</w:t>
      </w:r>
      <w:proofErr w:type="spellEnd"/>
      <w:r w:rsidRPr="00DB7AB2">
        <w:rPr>
          <w:highlight w:val="blue"/>
          <w:lang w:val="en-US"/>
        </w:rPr>
        <w:t xml:space="preserve"> de </w:t>
      </w:r>
      <w:proofErr w:type="spellStart"/>
      <w:r w:rsidRPr="00DB7AB2">
        <w:rPr>
          <w:highlight w:val="blue"/>
          <w:lang w:val="en-US"/>
        </w:rPr>
        <w:t>Stiinte</w:t>
      </w:r>
      <w:proofErr w:type="spellEnd"/>
      <w:r w:rsidRPr="00DB7AB2">
        <w:rPr>
          <w:highlight w:val="blue"/>
          <w:lang w:val="en-US"/>
        </w:rPr>
        <w:t xml:space="preserve"> </w:t>
      </w:r>
      <w:proofErr w:type="spellStart"/>
      <w:r w:rsidRPr="00DB7AB2">
        <w:rPr>
          <w:highlight w:val="blue"/>
          <w:lang w:val="en-US"/>
        </w:rPr>
        <w:t>Naturale</w:t>
      </w:r>
      <w:proofErr w:type="spellEnd"/>
      <w:r w:rsidRPr="00DB7AB2">
        <w:rPr>
          <w:highlight w:val="blue"/>
          <w:lang w:val="en-US"/>
        </w:rPr>
        <w:t xml:space="preserve"> din Sibiu. </w:t>
      </w:r>
      <w:r w:rsidR="00783BBB" w:rsidRPr="00DB7AB2">
        <w:rPr>
          <w:highlight w:val="blue"/>
          <w:lang w:val="en-US"/>
        </w:rPr>
        <w:tab/>
      </w:r>
      <w:r w:rsidRPr="00DB7AB2">
        <w:rPr>
          <w:highlight w:val="blue"/>
          <w:lang w:val="de-DE"/>
        </w:rPr>
        <w:t xml:space="preserve">Naturwissenschaften Forschungen </w:t>
      </w:r>
      <w:r w:rsidR="00783BBB" w:rsidRPr="00DB7AB2">
        <w:rPr>
          <w:highlight w:val="blue"/>
          <w:lang w:val="de-DE"/>
        </w:rPr>
        <w:t>ü</w:t>
      </w:r>
      <w:r w:rsidRPr="00DB7AB2">
        <w:rPr>
          <w:highlight w:val="blue"/>
          <w:lang w:val="de-DE"/>
        </w:rPr>
        <w:t>ber Siebenb</w:t>
      </w:r>
      <w:r w:rsidR="00783BBB" w:rsidRPr="00DB7AB2">
        <w:rPr>
          <w:highlight w:val="blue"/>
          <w:lang w:val="de-DE"/>
        </w:rPr>
        <w:t>ü</w:t>
      </w:r>
      <w:r w:rsidRPr="00DB7AB2">
        <w:rPr>
          <w:highlight w:val="blue"/>
          <w:lang w:val="de-DE"/>
        </w:rPr>
        <w:t>rgen VII/Studii s¸ i Comunicari Muzeul de Istorie Naturala˘ Sibiu 28, 261–267.</w:t>
      </w:r>
      <w:r w:rsidRPr="00DB7AB2">
        <w:rPr>
          <w:lang w:val="de-DE"/>
        </w:rPr>
        <w:t xml:space="preserve"> </w:t>
      </w:r>
    </w:p>
    <w:p w14:paraId="5775CEAE" w14:textId="7C3FAEE2" w:rsidR="00A53575" w:rsidRPr="00DB7AB2" w:rsidRDefault="00D13F91" w:rsidP="002939EC">
      <w:pPr>
        <w:spacing w:after="100" w:afterAutospacing="1" w:line="240" w:lineRule="auto"/>
        <w:ind w:left="426" w:hanging="426"/>
        <w:rPr>
          <w:highlight w:val="cyan"/>
          <w:lang w:val="de-DE"/>
        </w:rPr>
      </w:pPr>
      <w:r w:rsidRPr="00DB7AB2">
        <w:rPr>
          <w:highlight w:val="cyan"/>
          <w:lang w:val="de-DE"/>
        </w:rPr>
        <w:t>Codrea, V., &amp; Czier Z.</w:t>
      </w:r>
      <w:r w:rsidR="00783BBB" w:rsidRPr="00DB7AB2">
        <w:rPr>
          <w:highlight w:val="cyan"/>
          <w:lang w:val="de-DE"/>
        </w:rPr>
        <w:tab/>
      </w:r>
      <w:r w:rsidRPr="00DB7AB2">
        <w:rPr>
          <w:highlight w:val="cyan"/>
          <w:lang w:val="de-DE"/>
        </w:rPr>
        <w:t xml:space="preserve">, </w:t>
      </w:r>
      <w:r w:rsidR="00A53575" w:rsidRPr="00DB7AB2">
        <w:rPr>
          <w:highlight w:val="cyan"/>
          <w:lang w:val="de-DE"/>
        </w:rPr>
        <w:t xml:space="preserve">1991. </w:t>
      </w:r>
      <w:r w:rsidR="00783BBB" w:rsidRPr="00DB7AB2">
        <w:rPr>
          <w:highlight w:val="cyan"/>
          <w:lang w:val="de-DE"/>
        </w:rPr>
        <w:tab/>
      </w:r>
      <w:r w:rsidR="00A53575" w:rsidRPr="00DB7AB2">
        <w:rPr>
          <w:i/>
          <w:iCs/>
          <w:highlight w:val="cyan"/>
          <w:lang w:val="de-DE"/>
        </w:rPr>
        <w:t xml:space="preserve">Dicerorhinus etruscus brachycephalus </w:t>
      </w:r>
      <w:r w:rsidR="00A53575" w:rsidRPr="00DB7AB2">
        <w:rPr>
          <w:highlight w:val="cyan"/>
          <w:lang w:val="de-DE"/>
        </w:rPr>
        <w:t xml:space="preserve">(Perissodactyla, Mammalia) from the Pleistocene of Subpiatra (Tetchea village, Bihor County, Romania). </w:t>
      </w:r>
      <w:r w:rsidR="00783BBB" w:rsidRPr="00DB7AB2">
        <w:rPr>
          <w:highlight w:val="cyan"/>
          <w:lang w:val="de-DE"/>
        </w:rPr>
        <w:tab/>
      </w:r>
      <w:r w:rsidR="00A53575" w:rsidRPr="00DB7AB2">
        <w:rPr>
          <w:i/>
          <w:iCs/>
          <w:highlight w:val="cyan"/>
          <w:lang w:val="de-DE"/>
        </w:rPr>
        <w:t xml:space="preserve">Studia Universitatis </w:t>
      </w:r>
      <w:r w:rsidR="00A53575" w:rsidRPr="00DB7AB2">
        <w:rPr>
          <w:highlight w:val="cyan"/>
          <w:lang w:val="de-DE"/>
        </w:rPr>
        <w:t>“</w:t>
      </w:r>
      <w:r w:rsidR="00A53575" w:rsidRPr="00DB7AB2">
        <w:rPr>
          <w:i/>
          <w:iCs/>
          <w:highlight w:val="cyan"/>
          <w:lang w:val="de-DE"/>
        </w:rPr>
        <w:t>Babes-Bolyai</w:t>
      </w:r>
      <w:r w:rsidR="00A53575" w:rsidRPr="00DB7AB2">
        <w:rPr>
          <w:highlight w:val="cyan"/>
          <w:lang w:val="de-DE"/>
        </w:rPr>
        <w:t xml:space="preserve">”, Geologia-Geographia, </w:t>
      </w:r>
      <w:r w:rsidR="00783BBB" w:rsidRPr="00DB7AB2">
        <w:rPr>
          <w:highlight w:val="cyan"/>
          <w:lang w:val="de-DE"/>
        </w:rPr>
        <w:tab/>
      </w:r>
      <w:r w:rsidR="00A53575" w:rsidRPr="00DB7AB2">
        <w:rPr>
          <w:highlight w:val="cyan"/>
          <w:lang w:val="de-DE"/>
        </w:rPr>
        <w:t>XXXVI (2):27-33, Cluj-Napoca.</w:t>
      </w:r>
    </w:p>
    <w:p w14:paraId="21F8F7F2" w14:textId="77777777" w:rsidR="00B5755B" w:rsidRPr="00DB7AB2" w:rsidRDefault="00B5755B" w:rsidP="002939EC">
      <w:pPr>
        <w:spacing w:after="100" w:afterAutospacing="1" w:line="240" w:lineRule="auto"/>
        <w:ind w:left="426" w:hanging="426"/>
        <w:rPr>
          <w:color w:val="FF0000"/>
          <w:lang w:val="de-DE"/>
        </w:rPr>
      </w:pPr>
      <w:r w:rsidRPr="00DB7AB2">
        <w:rPr>
          <w:color w:val="FF0000"/>
          <w:lang w:val="de-DE"/>
        </w:rPr>
        <w:t>Codrea, V., &amp; Czier 1993</w:t>
      </w:r>
    </w:p>
    <w:p w14:paraId="14FB86A6" w14:textId="445365ED" w:rsidR="00A53575" w:rsidRPr="00DB7AB2" w:rsidRDefault="00A53575" w:rsidP="002939EC">
      <w:pPr>
        <w:spacing w:after="100" w:afterAutospacing="1" w:line="240" w:lineRule="auto"/>
        <w:ind w:left="426" w:hanging="426"/>
        <w:rPr>
          <w:highlight w:val="blue"/>
        </w:rPr>
      </w:pPr>
      <w:r w:rsidRPr="00DB7AB2">
        <w:rPr>
          <w:highlight w:val="blue"/>
          <w:lang w:val="de-DE"/>
        </w:rPr>
        <w:t>Codrea, V., &amp; Dimitrijević, V.</w:t>
      </w:r>
      <w:r w:rsidR="00783BBB" w:rsidRPr="00DB7AB2">
        <w:rPr>
          <w:highlight w:val="blue"/>
          <w:lang w:val="de-DE"/>
        </w:rPr>
        <w:tab/>
      </w:r>
      <w:r w:rsidRPr="00DB7AB2">
        <w:rPr>
          <w:highlight w:val="blue"/>
          <w:lang w:val="de-DE"/>
        </w:rPr>
        <w:t xml:space="preserve"> 1997. </w:t>
      </w:r>
      <w:r w:rsidR="00783BBB" w:rsidRPr="00DB7AB2">
        <w:rPr>
          <w:highlight w:val="blue"/>
          <w:lang w:val="de-DE"/>
        </w:rPr>
        <w:tab/>
      </w:r>
      <w:r w:rsidRPr="00DB7AB2">
        <w:rPr>
          <w:i/>
          <w:iCs/>
          <w:highlight w:val="blue"/>
          <w:lang w:val="de-DE"/>
        </w:rPr>
        <w:t>Stephanorhinus</w:t>
      </w:r>
      <w:r w:rsidRPr="00DB7AB2">
        <w:rPr>
          <w:highlight w:val="blue"/>
          <w:lang w:val="de-DE"/>
        </w:rPr>
        <w:t xml:space="preserve"> cf. </w:t>
      </w:r>
      <w:r w:rsidRPr="00DB7AB2">
        <w:rPr>
          <w:i/>
          <w:iCs/>
          <w:highlight w:val="blue"/>
          <w:lang w:val="de-DE"/>
        </w:rPr>
        <w:t>hundsheimensis</w:t>
      </w:r>
      <w:r w:rsidRPr="00DB7AB2">
        <w:rPr>
          <w:highlight w:val="blue"/>
          <w:lang w:val="de-DE"/>
        </w:rPr>
        <w:t xml:space="preserve"> (Toula) (Rhinoceritidae, Mammalia) from Trlica near Pljevlja (Montenegro). </w:t>
      </w:r>
      <w:r w:rsidR="00783BBB" w:rsidRPr="00DB7AB2">
        <w:rPr>
          <w:highlight w:val="blue"/>
          <w:lang w:val="de-DE"/>
        </w:rPr>
        <w:tab/>
      </w:r>
      <w:r w:rsidRPr="00DB7AB2">
        <w:rPr>
          <w:highlight w:val="blue"/>
        </w:rPr>
        <w:t xml:space="preserve">Annales Géologiques de la Péninsule Balkanique, </w:t>
      </w:r>
      <w:r w:rsidR="00783BBB" w:rsidRPr="00DB7AB2">
        <w:rPr>
          <w:highlight w:val="blue"/>
        </w:rPr>
        <w:tab/>
      </w:r>
      <w:r w:rsidRPr="00DB7AB2">
        <w:rPr>
          <w:highlight w:val="blue"/>
        </w:rPr>
        <w:t>61(2): 161–177.</w:t>
      </w:r>
    </w:p>
    <w:p w14:paraId="32F8F137" w14:textId="66495D17" w:rsidR="00A53575" w:rsidRPr="00DB7AB2" w:rsidRDefault="00D13F91" w:rsidP="002939EC">
      <w:pPr>
        <w:spacing w:after="100" w:afterAutospacing="1" w:line="240" w:lineRule="auto"/>
        <w:ind w:left="426" w:hanging="426"/>
        <w:rPr>
          <w:highlight w:val="blue"/>
          <w:lang w:val="en-US"/>
        </w:rPr>
      </w:pPr>
      <w:r w:rsidRPr="00DB7AB2">
        <w:rPr>
          <w:highlight w:val="blue"/>
        </w:rPr>
        <w:t xml:space="preserve">Codrea, V., &amp; </w:t>
      </w:r>
      <w:proofErr w:type="spellStart"/>
      <w:r w:rsidRPr="00DB7AB2">
        <w:rPr>
          <w:highlight w:val="blue"/>
        </w:rPr>
        <w:t>Lázár</w:t>
      </w:r>
      <w:proofErr w:type="spellEnd"/>
      <w:r w:rsidRPr="00DB7AB2">
        <w:rPr>
          <w:highlight w:val="blue"/>
        </w:rPr>
        <w:t xml:space="preserve"> </w:t>
      </w:r>
      <w:r w:rsidR="00A53575" w:rsidRPr="00DB7AB2">
        <w:rPr>
          <w:highlight w:val="blue"/>
        </w:rPr>
        <w:t>T.</w:t>
      </w:r>
      <w:r w:rsidR="00783BBB" w:rsidRPr="00DB7AB2">
        <w:rPr>
          <w:highlight w:val="blue"/>
        </w:rPr>
        <w:tab/>
      </w:r>
      <w:r w:rsidR="00A53575" w:rsidRPr="00DB7AB2">
        <w:rPr>
          <w:highlight w:val="blue"/>
        </w:rPr>
        <w:t xml:space="preserve">, 1994. </w:t>
      </w:r>
      <w:r w:rsidR="00783BBB" w:rsidRPr="00DB7AB2">
        <w:rPr>
          <w:highlight w:val="blue"/>
        </w:rPr>
        <w:tab/>
      </w:r>
      <w:r w:rsidR="00A53575" w:rsidRPr="00DB7AB2">
        <w:rPr>
          <w:highlight w:val="blue"/>
          <w:lang w:val="en-US"/>
        </w:rPr>
        <w:t xml:space="preserve">A woolly rhinoceros (Perissodactyla, Mammalia) remains from Bihor Mountains. </w:t>
      </w:r>
      <w:r w:rsidR="008A1A71">
        <w:rPr>
          <w:highlight w:val="blue"/>
          <w:lang w:val="en-US"/>
        </w:rPr>
        <w:tab/>
      </w:r>
      <w:r w:rsidR="00A53575" w:rsidRPr="00DB7AB2">
        <w:rPr>
          <w:i/>
          <w:iCs/>
          <w:highlight w:val="blue"/>
          <w:lang w:val="en-US"/>
        </w:rPr>
        <w:t xml:space="preserve">Studia Universitatis </w:t>
      </w:r>
      <w:r w:rsidR="00A53575" w:rsidRPr="00DB7AB2">
        <w:rPr>
          <w:highlight w:val="blue"/>
          <w:lang w:val="en-US"/>
        </w:rPr>
        <w:t>“</w:t>
      </w:r>
      <w:r w:rsidR="00A53575" w:rsidRPr="00DB7AB2">
        <w:rPr>
          <w:i/>
          <w:iCs/>
          <w:highlight w:val="blue"/>
          <w:lang w:val="en-US"/>
        </w:rPr>
        <w:t>Babes-</w:t>
      </w:r>
      <w:proofErr w:type="spellStart"/>
      <w:r w:rsidR="00A53575" w:rsidRPr="00DB7AB2">
        <w:rPr>
          <w:i/>
          <w:iCs/>
          <w:highlight w:val="blue"/>
          <w:lang w:val="en-US"/>
        </w:rPr>
        <w:t>Bolyai</w:t>
      </w:r>
      <w:proofErr w:type="spellEnd"/>
      <w:r w:rsidR="00A53575" w:rsidRPr="00DB7AB2">
        <w:rPr>
          <w:highlight w:val="blue"/>
          <w:lang w:val="en-US"/>
        </w:rPr>
        <w:t xml:space="preserve">”, </w:t>
      </w:r>
      <w:proofErr w:type="spellStart"/>
      <w:r w:rsidR="00A53575" w:rsidRPr="00DB7AB2">
        <w:rPr>
          <w:highlight w:val="blue"/>
          <w:lang w:val="en-US"/>
        </w:rPr>
        <w:t>Geologia</w:t>
      </w:r>
      <w:proofErr w:type="spellEnd"/>
      <w:r w:rsidR="00A53575" w:rsidRPr="00DB7AB2">
        <w:rPr>
          <w:highlight w:val="blue"/>
          <w:lang w:val="en-US"/>
        </w:rPr>
        <w:t xml:space="preserve">, </w:t>
      </w:r>
      <w:r w:rsidR="00783BBB" w:rsidRPr="00DB7AB2">
        <w:rPr>
          <w:highlight w:val="blue"/>
          <w:lang w:val="en-US"/>
        </w:rPr>
        <w:tab/>
      </w:r>
      <w:r w:rsidR="00A53575" w:rsidRPr="00DB7AB2">
        <w:rPr>
          <w:highlight w:val="blue"/>
          <w:lang w:val="en-US"/>
        </w:rPr>
        <w:t xml:space="preserve">IXL (1-2):269-273, Cluj- </w:t>
      </w:r>
      <w:proofErr w:type="spellStart"/>
      <w:r w:rsidR="00A53575" w:rsidRPr="00DB7AB2">
        <w:rPr>
          <w:highlight w:val="blue"/>
          <w:lang w:val="en-US"/>
        </w:rPr>
        <w:t>Napoca</w:t>
      </w:r>
      <w:proofErr w:type="spellEnd"/>
      <w:r w:rsidR="00A53575" w:rsidRPr="00DB7AB2">
        <w:rPr>
          <w:highlight w:val="blue"/>
          <w:lang w:val="en-US"/>
        </w:rPr>
        <w:t>.</w:t>
      </w:r>
    </w:p>
    <w:p w14:paraId="134A9636" w14:textId="2D3E5088" w:rsidR="00A53575" w:rsidRPr="00DB7AB2" w:rsidRDefault="00A53575" w:rsidP="00E03274">
      <w:pPr>
        <w:spacing w:after="100" w:afterAutospacing="1" w:line="240" w:lineRule="auto"/>
        <w:ind w:left="426" w:hanging="426"/>
        <w:rPr>
          <w:lang w:val="en-US"/>
        </w:rPr>
      </w:pPr>
      <w:r w:rsidRPr="00DB7AB2">
        <w:rPr>
          <w:lang w:val="en-US"/>
        </w:rPr>
        <w:t xml:space="preserve">Codrea, V., &amp; </w:t>
      </w:r>
      <w:proofErr w:type="spellStart"/>
      <w:r w:rsidRPr="00DB7AB2">
        <w:rPr>
          <w:lang w:val="en-US"/>
        </w:rPr>
        <w:t>Ratoi</w:t>
      </w:r>
      <w:proofErr w:type="spellEnd"/>
      <w:r w:rsidRPr="00DB7AB2">
        <w:rPr>
          <w:lang w:val="en-US"/>
        </w:rPr>
        <w:t xml:space="preserve"> </w:t>
      </w:r>
      <w:r w:rsidR="00E03274" w:rsidRPr="00DB7AB2">
        <w:rPr>
          <w:lang w:val="en-US"/>
        </w:rPr>
        <w:t>B.G.</w:t>
      </w:r>
      <w:r w:rsidR="00E03274" w:rsidRPr="00DB7AB2">
        <w:rPr>
          <w:lang w:val="en-US"/>
        </w:rPr>
        <w:tab/>
      </w:r>
      <w:r w:rsidRPr="00DB7AB2">
        <w:rPr>
          <w:lang w:val="en-US"/>
        </w:rPr>
        <w:t>2014</w:t>
      </w:r>
      <w:r w:rsidR="00E03274" w:rsidRPr="00DB7AB2">
        <w:rPr>
          <w:lang w:val="en-US"/>
        </w:rPr>
        <w:tab/>
        <w:t xml:space="preserve">The early Upper Miocene </w:t>
      </w:r>
      <w:r w:rsidR="00E03274" w:rsidRPr="00DB7AB2">
        <w:rPr>
          <w:i/>
          <w:iCs/>
          <w:lang w:val="en-US"/>
        </w:rPr>
        <w:t xml:space="preserve">Aceratherium </w:t>
      </w:r>
      <w:proofErr w:type="spellStart"/>
      <w:r w:rsidR="00E03274" w:rsidRPr="00DB7AB2">
        <w:rPr>
          <w:i/>
          <w:iCs/>
          <w:lang w:val="en-US"/>
        </w:rPr>
        <w:t>incisivum</w:t>
      </w:r>
      <w:proofErr w:type="spellEnd"/>
      <w:r w:rsidR="00E03274" w:rsidRPr="00DB7AB2">
        <w:rPr>
          <w:i/>
          <w:iCs/>
          <w:lang w:val="en-US"/>
        </w:rPr>
        <w:t xml:space="preserve"> </w:t>
      </w:r>
      <w:r w:rsidR="00E03274" w:rsidRPr="00DB7AB2">
        <w:rPr>
          <w:lang w:val="en-US"/>
        </w:rPr>
        <w:t xml:space="preserve">(Mammalia: Rhinocerotidae) from </w:t>
      </w:r>
      <w:proofErr w:type="spellStart"/>
      <w:r w:rsidR="00E03274" w:rsidRPr="00DB7AB2">
        <w:rPr>
          <w:lang w:val="en-US"/>
        </w:rPr>
        <w:t>Bozieni</w:t>
      </w:r>
      <w:proofErr w:type="spellEnd"/>
      <w:r w:rsidR="00E03274" w:rsidRPr="00DB7AB2">
        <w:rPr>
          <w:lang w:val="en-US"/>
        </w:rPr>
        <w:t xml:space="preserve"> (Moldavian Platform, Romania)</w:t>
      </w:r>
      <w:r w:rsidR="00E03274" w:rsidRPr="00DB7AB2">
        <w:rPr>
          <w:lang w:val="en-US"/>
        </w:rPr>
        <w:tab/>
        <w:t xml:space="preserve">North-Western Journal Of Zoology </w:t>
      </w:r>
      <w:r w:rsidR="00E03274" w:rsidRPr="00DB7AB2">
        <w:rPr>
          <w:lang w:val="en-US"/>
        </w:rPr>
        <w:tab/>
        <w:t>10 (1): 138-142</w:t>
      </w:r>
    </w:p>
    <w:p w14:paraId="2A2A5714" w14:textId="5A6B816B" w:rsidR="00A53575" w:rsidRPr="00DB7AB2" w:rsidRDefault="00D13F91" w:rsidP="002939EC">
      <w:pPr>
        <w:spacing w:after="100" w:afterAutospacing="1" w:line="240" w:lineRule="auto"/>
        <w:ind w:left="426" w:hanging="426"/>
        <w:rPr>
          <w:highlight w:val="cyan"/>
          <w:lang w:val="en-US"/>
        </w:rPr>
      </w:pPr>
      <w:r w:rsidRPr="00DB7AB2">
        <w:rPr>
          <w:highlight w:val="cyan"/>
          <w:lang w:val="en-US"/>
        </w:rPr>
        <w:t xml:space="preserve">Codrea, V., &amp; </w:t>
      </w:r>
      <w:proofErr w:type="spellStart"/>
      <w:r w:rsidRPr="00DB7AB2">
        <w:rPr>
          <w:highlight w:val="cyan"/>
          <w:lang w:val="en-US"/>
        </w:rPr>
        <w:t>Suraru</w:t>
      </w:r>
      <w:proofErr w:type="spellEnd"/>
      <w:r w:rsidRPr="00DB7AB2">
        <w:rPr>
          <w:highlight w:val="cyan"/>
          <w:lang w:val="en-US"/>
        </w:rPr>
        <w:t xml:space="preserve"> </w:t>
      </w:r>
      <w:r w:rsidR="00A53575" w:rsidRPr="00DB7AB2">
        <w:rPr>
          <w:highlight w:val="cyan"/>
          <w:lang w:val="en-US"/>
        </w:rPr>
        <w:t>N.</w:t>
      </w:r>
      <w:r w:rsidR="00783BBB" w:rsidRPr="00DB7AB2">
        <w:rPr>
          <w:highlight w:val="cyan"/>
          <w:lang w:val="en-US"/>
        </w:rPr>
        <w:tab/>
      </w:r>
      <w:r w:rsidR="00A53575" w:rsidRPr="00DB7AB2">
        <w:rPr>
          <w:highlight w:val="cyan"/>
          <w:lang w:val="en-US"/>
        </w:rPr>
        <w:t xml:space="preserve">, 1985. </w:t>
      </w:r>
      <w:r w:rsidR="00783BBB" w:rsidRPr="00DB7AB2">
        <w:rPr>
          <w:highlight w:val="cyan"/>
          <w:lang w:val="en-US"/>
        </w:rPr>
        <w:tab/>
      </w:r>
      <w:r w:rsidR="00A53575" w:rsidRPr="00DB7AB2">
        <w:rPr>
          <w:highlight w:val="cyan"/>
          <w:lang w:val="en-US"/>
        </w:rPr>
        <w:t xml:space="preserve">New remains of </w:t>
      </w:r>
      <w:proofErr w:type="spellStart"/>
      <w:r w:rsidR="00A53575" w:rsidRPr="00DB7AB2">
        <w:rPr>
          <w:highlight w:val="cyan"/>
          <w:lang w:val="en-US"/>
        </w:rPr>
        <w:t>Indricotheriin</w:t>
      </w:r>
      <w:proofErr w:type="spellEnd"/>
      <w:r w:rsidR="00A53575" w:rsidRPr="00DB7AB2">
        <w:rPr>
          <w:highlight w:val="cyan"/>
          <w:lang w:val="en-US"/>
        </w:rPr>
        <w:t xml:space="preserve"> (Perissodactyla, Mammalia) in the Lower Oligocene at </w:t>
      </w:r>
      <w:proofErr w:type="spellStart"/>
      <w:r w:rsidR="00A53575" w:rsidRPr="00DB7AB2">
        <w:rPr>
          <w:highlight w:val="cyan"/>
          <w:lang w:val="en-US"/>
        </w:rPr>
        <w:t>Fildu</w:t>
      </w:r>
      <w:proofErr w:type="spellEnd"/>
      <w:r w:rsidR="00A53575" w:rsidRPr="00DB7AB2">
        <w:rPr>
          <w:highlight w:val="cyan"/>
          <w:lang w:val="en-US"/>
        </w:rPr>
        <w:t xml:space="preserve"> de Jos (</w:t>
      </w:r>
      <w:proofErr w:type="spellStart"/>
      <w:r w:rsidR="00A53575" w:rsidRPr="00DB7AB2">
        <w:rPr>
          <w:highlight w:val="cyan"/>
          <w:lang w:val="en-US"/>
        </w:rPr>
        <w:t>Salai</w:t>
      </w:r>
      <w:proofErr w:type="spellEnd"/>
      <w:r w:rsidR="00A53575" w:rsidRPr="00DB7AB2">
        <w:rPr>
          <w:highlight w:val="cyan"/>
          <w:lang w:val="en-US"/>
        </w:rPr>
        <w:t xml:space="preserve"> district, NW Transylvania). </w:t>
      </w:r>
      <w:r w:rsidR="00783BBB" w:rsidRPr="00DB7AB2">
        <w:rPr>
          <w:highlight w:val="cyan"/>
          <w:lang w:val="en-US"/>
        </w:rPr>
        <w:tab/>
      </w:r>
      <w:r w:rsidR="00A53575" w:rsidRPr="00DB7AB2">
        <w:rPr>
          <w:i/>
          <w:iCs/>
          <w:highlight w:val="cyan"/>
          <w:lang w:val="en-US"/>
        </w:rPr>
        <w:t xml:space="preserve">Romanian Journal of </w:t>
      </w:r>
      <w:proofErr w:type="spellStart"/>
      <w:r w:rsidR="00A53575" w:rsidRPr="00DB7AB2">
        <w:rPr>
          <w:i/>
          <w:iCs/>
          <w:highlight w:val="cyan"/>
          <w:lang w:val="en-US"/>
        </w:rPr>
        <w:t>Palaeontology</w:t>
      </w:r>
      <w:proofErr w:type="spellEnd"/>
      <w:r w:rsidR="00A53575" w:rsidRPr="00DB7AB2">
        <w:rPr>
          <w:i/>
          <w:iCs/>
          <w:highlight w:val="cyan"/>
          <w:lang w:val="en-US"/>
        </w:rPr>
        <w:t xml:space="preserve">, </w:t>
      </w:r>
      <w:r w:rsidR="00783BBB" w:rsidRPr="00DB7AB2">
        <w:rPr>
          <w:i/>
          <w:iCs/>
          <w:highlight w:val="cyan"/>
          <w:lang w:val="en-US"/>
        </w:rPr>
        <w:tab/>
      </w:r>
      <w:r w:rsidR="00A53575" w:rsidRPr="00DB7AB2">
        <w:rPr>
          <w:highlight w:val="cyan"/>
          <w:lang w:val="en-US"/>
        </w:rPr>
        <w:t xml:space="preserve">76:81-84, </w:t>
      </w:r>
      <w:proofErr w:type="spellStart"/>
      <w:r w:rsidR="00A53575" w:rsidRPr="00DB7AB2">
        <w:rPr>
          <w:highlight w:val="cyan"/>
          <w:lang w:val="en-US"/>
        </w:rPr>
        <w:t>Bucuresti</w:t>
      </w:r>
      <w:proofErr w:type="spellEnd"/>
      <w:r w:rsidR="00A53575" w:rsidRPr="00DB7AB2">
        <w:rPr>
          <w:highlight w:val="cyan"/>
          <w:lang w:val="en-US"/>
        </w:rPr>
        <w:t>.</w:t>
      </w:r>
    </w:p>
    <w:p w14:paraId="549DC008" w14:textId="088CA180" w:rsidR="00B5755B" w:rsidRDefault="00B5755B" w:rsidP="00EE5D87">
      <w:pPr>
        <w:spacing w:after="100" w:afterAutospacing="1" w:line="240" w:lineRule="auto"/>
        <w:ind w:left="426" w:hanging="426"/>
        <w:rPr>
          <w:lang w:val="en-US"/>
        </w:rPr>
      </w:pPr>
      <w:r w:rsidRPr="00DB7AB2">
        <w:rPr>
          <w:lang w:val="en-US"/>
        </w:rPr>
        <w:lastRenderedPageBreak/>
        <w:t xml:space="preserve">Codrea, V., &amp; </w:t>
      </w:r>
      <w:proofErr w:type="spellStart"/>
      <w:r w:rsidRPr="00DB7AB2">
        <w:rPr>
          <w:lang w:val="en-US"/>
        </w:rPr>
        <w:t>Suraru</w:t>
      </w:r>
      <w:proofErr w:type="spellEnd"/>
      <w:r w:rsidR="00EE5D87" w:rsidRPr="00DB7AB2">
        <w:rPr>
          <w:lang w:val="en-US"/>
        </w:rPr>
        <w:t>, N.</w:t>
      </w:r>
      <w:r w:rsidR="00AE4523">
        <w:rPr>
          <w:lang w:val="en-US"/>
        </w:rPr>
        <w:tab/>
      </w:r>
      <w:r w:rsidRPr="00DB7AB2">
        <w:rPr>
          <w:lang w:val="en-US"/>
        </w:rPr>
        <w:t xml:space="preserve"> 1989</w:t>
      </w:r>
      <w:r w:rsidR="00B51AF7" w:rsidRPr="00DB7AB2">
        <w:rPr>
          <w:lang w:val="en-US"/>
        </w:rPr>
        <w:tab/>
        <w:t xml:space="preserve">Uber </w:t>
      </w:r>
      <w:proofErr w:type="spellStart"/>
      <w:r w:rsidR="00B51AF7" w:rsidRPr="00DB7AB2">
        <w:rPr>
          <w:lang w:val="en-US"/>
        </w:rPr>
        <w:t>einen</w:t>
      </w:r>
      <w:proofErr w:type="spellEnd"/>
      <w:r w:rsidR="00B51AF7" w:rsidRPr="00DB7AB2">
        <w:rPr>
          <w:lang w:val="en-US"/>
        </w:rPr>
        <w:t xml:space="preserve"> </w:t>
      </w:r>
      <w:proofErr w:type="spellStart"/>
      <w:r w:rsidR="00B51AF7" w:rsidRPr="00DB7AB2">
        <w:rPr>
          <w:lang w:val="en-US"/>
        </w:rPr>
        <w:t>Amynodontiden</w:t>
      </w:r>
      <w:proofErr w:type="spellEnd"/>
      <w:r w:rsidR="00B51AF7" w:rsidRPr="00DB7AB2">
        <w:rPr>
          <w:lang w:val="en-US"/>
        </w:rPr>
        <w:t xml:space="preserve"> : </w:t>
      </w:r>
      <w:proofErr w:type="spellStart"/>
      <w:r w:rsidR="00B51AF7" w:rsidRPr="00544626">
        <w:rPr>
          <w:i/>
          <w:iCs/>
          <w:lang w:val="en-US"/>
        </w:rPr>
        <w:t>Cadurcodon</w:t>
      </w:r>
      <w:proofErr w:type="spellEnd"/>
      <w:r w:rsidR="00B51AF7" w:rsidRPr="00544626">
        <w:rPr>
          <w:i/>
          <w:iCs/>
          <w:lang w:val="en-US"/>
        </w:rPr>
        <w:t xml:space="preserve"> </w:t>
      </w:r>
      <w:proofErr w:type="spellStart"/>
      <w:r w:rsidR="00544626" w:rsidRPr="00544626">
        <w:rPr>
          <w:i/>
          <w:iCs/>
          <w:lang w:val="en-US"/>
        </w:rPr>
        <w:t>z</w:t>
      </w:r>
      <w:r w:rsidR="00B51AF7" w:rsidRPr="00544626">
        <w:rPr>
          <w:i/>
          <w:iCs/>
          <w:lang w:val="en-US"/>
        </w:rPr>
        <w:t>imborensis</w:t>
      </w:r>
      <w:proofErr w:type="spellEnd"/>
      <w:r w:rsidR="00B51AF7" w:rsidRPr="00DB7AB2">
        <w:rPr>
          <w:lang w:val="en-US"/>
        </w:rPr>
        <w:t xml:space="preserve"> n. sp. in den </w:t>
      </w:r>
      <w:proofErr w:type="spellStart"/>
      <w:r w:rsidR="00B51AF7" w:rsidRPr="00DB7AB2">
        <w:rPr>
          <w:lang w:val="en-US"/>
        </w:rPr>
        <w:t>Zimborer-Schichten</w:t>
      </w:r>
      <w:proofErr w:type="spellEnd"/>
      <w:r w:rsidR="00B51AF7" w:rsidRPr="00DB7AB2">
        <w:rPr>
          <w:lang w:val="en-US"/>
        </w:rPr>
        <w:t xml:space="preserve"> von </w:t>
      </w:r>
      <w:proofErr w:type="spellStart"/>
      <w:r w:rsidR="00B51AF7" w:rsidRPr="00DB7AB2">
        <w:rPr>
          <w:lang w:val="en-US"/>
        </w:rPr>
        <w:t>Zimbor</w:t>
      </w:r>
      <w:proofErr w:type="spellEnd"/>
      <w:r w:rsidR="00B51AF7" w:rsidRPr="00DB7AB2">
        <w:rPr>
          <w:lang w:val="en-US"/>
        </w:rPr>
        <w:t xml:space="preserve">, Kreis </w:t>
      </w:r>
      <w:proofErr w:type="spellStart"/>
      <w:r w:rsidR="00B51AF7" w:rsidRPr="00DB7AB2">
        <w:rPr>
          <w:lang w:val="en-US"/>
        </w:rPr>
        <w:t>Salaj</w:t>
      </w:r>
      <w:proofErr w:type="spellEnd"/>
      <w:r w:rsidR="00B51AF7" w:rsidRPr="00DB7AB2">
        <w:rPr>
          <w:lang w:val="en-US"/>
        </w:rPr>
        <w:t xml:space="preserve"> </w:t>
      </w:r>
      <w:proofErr w:type="spellStart"/>
      <w:r w:rsidR="00B51AF7" w:rsidRPr="00DB7AB2">
        <w:rPr>
          <w:lang w:val="en-US"/>
        </w:rPr>
        <w:t>im</w:t>
      </w:r>
      <w:proofErr w:type="spellEnd"/>
      <w:r w:rsidR="00B51AF7" w:rsidRPr="00DB7AB2">
        <w:rPr>
          <w:lang w:val="en-US"/>
        </w:rPr>
        <w:t xml:space="preserve"> Nord-Western des </w:t>
      </w:r>
      <w:proofErr w:type="spellStart"/>
      <w:r w:rsidR="00B51AF7" w:rsidRPr="00DB7AB2">
        <w:rPr>
          <w:lang w:val="en-US"/>
        </w:rPr>
        <w:t>Transsylvanischen</w:t>
      </w:r>
      <w:proofErr w:type="spellEnd"/>
      <w:r w:rsidR="00B51AF7" w:rsidRPr="00DB7AB2">
        <w:rPr>
          <w:lang w:val="en-US"/>
        </w:rPr>
        <w:t xml:space="preserve"> </w:t>
      </w:r>
      <w:proofErr w:type="spellStart"/>
      <w:r w:rsidR="00B51AF7" w:rsidRPr="00DB7AB2">
        <w:rPr>
          <w:lang w:val="en-US"/>
        </w:rPr>
        <w:t>Beckens</w:t>
      </w:r>
      <w:proofErr w:type="spellEnd"/>
      <w:r w:rsidR="00EE5D87" w:rsidRPr="00DB7AB2">
        <w:rPr>
          <w:lang w:val="en-US"/>
        </w:rPr>
        <w:tab/>
        <w:t xml:space="preserve">The Oligocene from the Transylvanian basin, Romania </w:t>
      </w:r>
      <w:r w:rsidR="00EE5D87" w:rsidRPr="00DB7AB2">
        <w:rPr>
          <w:lang w:val="en-US"/>
        </w:rPr>
        <w:tab/>
        <w:t xml:space="preserve"> 1988-05-20)</w:t>
      </w:r>
    </w:p>
    <w:p w14:paraId="63C9E5ED" w14:textId="21691BFB" w:rsidR="00544626" w:rsidRPr="00544626" w:rsidRDefault="00544626" w:rsidP="00544626">
      <w:pPr>
        <w:spacing w:after="100" w:afterAutospacing="1" w:line="240" w:lineRule="auto"/>
        <w:ind w:left="426" w:hanging="426"/>
        <w:rPr>
          <w:lang w:val="en-US"/>
        </w:rPr>
      </w:pPr>
      <w:r w:rsidRPr="00544626">
        <w:rPr>
          <w:lang w:val="en-US"/>
        </w:rPr>
        <w:t>Codrea, V. et al.</w:t>
      </w:r>
      <w:r w:rsidRPr="00544626">
        <w:rPr>
          <w:lang w:val="en-US"/>
        </w:rPr>
        <w:tab/>
        <w:t xml:space="preserve"> 2011</w:t>
      </w:r>
      <w:r w:rsidRPr="00544626">
        <w:rPr>
          <w:lang w:val="en-US"/>
        </w:rPr>
        <w:tab/>
        <w:t xml:space="preserve">Early Late Miocene </w:t>
      </w:r>
      <w:r w:rsidRPr="00544626">
        <w:rPr>
          <w:i/>
          <w:iCs/>
          <w:lang w:val="en-US"/>
        </w:rPr>
        <w:t xml:space="preserve">Chilotherium </w:t>
      </w:r>
      <w:r w:rsidRPr="00544626">
        <w:rPr>
          <w:lang w:val="en-US"/>
        </w:rPr>
        <w:t xml:space="preserve">(Perissodactyla, Mammalia) from </w:t>
      </w:r>
      <w:proofErr w:type="spellStart"/>
      <w:r w:rsidRPr="00544626">
        <w:rPr>
          <w:lang w:val="en-US"/>
        </w:rPr>
        <w:t>Pogana</w:t>
      </w:r>
      <w:proofErr w:type="spellEnd"/>
      <w:r w:rsidRPr="00544626">
        <w:rPr>
          <w:lang w:val="en-US"/>
        </w:rPr>
        <w:t xml:space="preserve"> (Scythian Platform). </w:t>
      </w:r>
      <w:r w:rsidRPr="00544626">
        <w:rPr>
          <w:lang w:val="en-US"/>
        </w:rPr>
        <w:tab/>
      </w:r>
      <w:r w:rsidRPr="003F7540">
        <w:rPr>
          <w:lang w:val="en-US"/>
        </w:rPr>
        <w:t xml:space="preserve">North-Western Journal Of Zoology </w:t>
      </w:r>
      <w:r w:rsidRPr="003F7540">
        <w:rPr>
          <w:lang w:val="en-US"/>
        </w:rPr>
        <w:tab/>
        <w:t>7 (2): 184-188</w:t>
      </w:r>
    </w:p>
    <w:p w14:paraId="0D9842C7" w14:textId="5381DA19" w:rsidR="00EE5D87" w:rsidRPr="00DB7AB2" w:rsidRDefault="00EE5D87" w:rsidP="002939EC">
      <w:pPr>
        <w:spacing w:after="100" w:afterAutospacing="1" w:line="240" w:lineRule="auto"/>
        <w:ind w:left="426" w:hanging="426"/>
        <w:rPr>
          <w:lang w:val="en-US"/>
        </w:rPr>
      </w:pPr>
      <w:r w:rsidRPr="00DB7AB2">
        <w:rPr>
          <w:lang w:val="en-US"/>
        </w:rPr>
        <w:t xml:space="preserve">Codrea, V. A. and </w:t>
      </w:r>
      <w:proofErr w:type="spellStart"/>
      <w:r w:rsidRPr="00DB7AB2">
        <w:rPr>
          <w:lang w:val="en-US"/>
        </w:rPr>
        <w:t>Venczel</w:t>
      </w:r>
      <w:proofErr w:type="spellEnd"/>
      <w:r w:rsidRPr="00DB7AB2">
        <w:rPr>
          <w:lang w:val="en-US"/>
        </w:rPr>
        <w:t>, M</w:t>
      </w:r>
      <w:r w:rsidRPr="00DB7AB2">
        <w:rPr>
          <w:lang w:val="en-US"/>
        </w:rPr>
        <w:tab/>
        <w:t xml:space="preserve"> (2016) </w:t>
      </w:r>
      <w:r w:rsidRPr="00DB7AB2">
        <w:rPr>
          <w:lang w:val="en-US"/>
        </w:rPr>
        <w:tab/>
        <w:t>A Middle Miocene rhinoceros find in Transylvania: 19</w:t>
      </w:r>
      <w:r w:rsidRPr="00DB7AB2">
        <w:rPr>
          <w:vertAlign w:val="superscript"/>
          <w:lang w:val="en-US"/>
        </w:rPr>
        <w:t>th</w:t>
      </w:r>
      <w:r w:rsidRPr="00DB7AB2">
        <w:rPr>
          <w:lang w:val="en-US"/>
        </w:rPr>
        <w:t xml:space="preserve"> century forgotten correspondence, </w:t>
      </w:r>
      <w:r w:rsidRPr="00DB7AB2">
        <w:rPr>
          <w:lang w:val="en-US"/>
        </w:rPr>
        <w:tab/>
      </w:r>
      <w:r w:rsidRPr="00DB7AB2">
        <w:rPr>
          <w:i/>
          <w:iCs/>
          <w:lang w:val="en-US"/>
        </w:rPr>
        <w:t xml:space="preserve">Studia UBB </w:t>
      </w:r>
      <w:proofErr w:type="spellStart"/>
      <w:r w:rsidRPr="00DB7AB2">
        <w:rPr>
          <w:i/>
          <w:iCs/>
          <w:lang w:val="en-US"/>
        </w:rPr>
        <w:t>Geologia</w:t>
      </w:r>
      <w:proofErr w:type="spellEnd"/>
      <w:r w:rsidRPr="00DB7AB2">
        <w:rPr>
          <w:lang w:val="en-US"/>
        </w:rPr>
        <w:t xml:space="preserve"> </w:t>
      </w:r>
      <w:r w:rsidRPr="00DB7AB2">
        <w:rPr>
          <w:lang w:val="en-US"/>
        </w:rPr>
        <w:tab/>
        <w:t xml:space="preserve">60 (1): 43-47 </w:t>
      </w:r>
    </w:p>
    <w:p w14:paraId="2B411152" w14:textId="3DCD71EC" w:rsidR="00A53575" w:rsidRPr="00DB7AB2" w:rsidRDefault="00A53575" w:rsidP="002939EC">
      <w:pPr>
        <w:spacing w:after="100" w:afterAutospacing="1" w:line="240" w:lineRule="auto"/>
        <w:ind w:left="426" w:hanging="426"/>
        <w:rPr>
          <w:lang w:val="en-US"/>
        </w:rPr>
      </w:pPr>
      <w:r w:rsidRPr="00DB7AB2">
        <w:rPr>
          <w:lang w:val="en-US"/>
        </w:rPr>
        <w:t>Colbert E. H.</w:t>
      </w:r>
      <w:r w:rsidR="00783BBB" w:rsidRPr="00DB7AB2">
        <w:rPr>
          <w:lang w:val="en-US"/>
        </w:rPr>
        <w:tab/>
      </w:r>
      <w:r w:rsidRPr="00DB7AB2">
        <w:rPr>
          <w:lang w:val="en-US"/>
        </w:rPr>
        <w:t xml:space="preserve"> (1934). </w:t>
      </w:r>
      <w:r w:rsidR="00783BBB" w:rsidRPr="00DB7AB2">
        <w:rPr>
          <w:lang w:val="en-US"/>
        </w:rPr>
        <w:tab/>
      </w:r>
      <w:r w:rsidRPr="00DB7AB2">
        <w:rPr>
          <w:lang w:val="en-US"/>
        </w:rPr>
        <w:t xml:space="preserve">A new rhinoceros from the Siwalik beds of India. </w:t>
      </w:r>
      <w:r w:rsidR="00783BBB" w:rsidRPr="00DB7AB2">
        <w:rPr>
          <w:lang w:val="en-US"/>
        </w:rPr>
        <w:tab/>
      </w:r>
      <w:r w:rsidRPr="00DB7AB2">
        <w:rPr>
          <w:i/>
          <w:iCs/>
          <w:lang w:val="en-US"/>
        </w:rPr>
        <w:t xml:space="preserve">American Museum </w:t>
      </w:r>
      <w:proofErr w:type="spellStart"/>
      <w:r w:rsidRPr="00DB7AB2">
        <w:rPr>
          <w:i/>
          <w:iCs/>
          <w:lang w:val="en-US"/>
        </w:rPr>
        <w:t>Novitates</w:t>
      </w:r>
      <w:proofErr w:type="spellEnd"/>
      <w:r w:rsidRPr="00DB7AB2">
        <w:rPr>
          <w:i/>
          <w:iCs/>
          <w:lang w:val="en-US"/>
        </w:rPr>
        <w:t xml:space="preserve">, </w:t>
      </w:r>
      <w:r w:rsidR="00783BBB" w:rsidRPr="00DB7AB2">
        <w:rPr>
          <w:i/>
          <w:iCs/>
          <w:lang w:val="en-US"/>
        </w:rPr>
        <w:tab/>
      </w:r>
      <w:r w:rsidRPr="00DB7AB2">
        <w:rPr>
          <w:lang w:val="en-US"/>
        </w:rPr>
        <w:t>7 49: 1-13.</w:t>
      </w:r>
    </w:p>
    <w:p w14:paraId="7A42313B" w14:textId="01510658" w:rsidR="00A53575" w:rsidRPr="00DB7AB2" w:rsidRDefault="00A53575" w:rsidP="002939EC">
      <w:pPr>
        <w:spacing w:after="100" w:afterAutospacing="1" w:line="240" w:lineRule="auto"/>
        <w:ind w:left="426" w:hanging="426"/>
        <w:rPr>
          <w:lang w:val="en-US"/>
        </w:rPr>
      </w:pPr>
      <w:r w:rsidRPr="00DB7AB2">
        <w:rPr>
          <w:lang w:val="en-US"/>
        </w:rPr>
        <w:t>Colbert E. H.</w:t>
      </w:r>
      <w:r w:rsidR="00783BBB" w:rsidRPr="00DB7AB2">
        <w:rPr>
          <w:lang w:val="en-US"/>
        </w:rPr>
        <w:tab/>
      </w:r>
      <w:r w:rsidRPr="00DB7AB2">
        <w:rPr>
          <w:lang w:val="en-US"/>
        </w:rPr>
        <w:t xml:space="preserve"> (1935). </w:t>
      </w:r>
      <w:r w:rsidR="00783BBB" w:rsidRPr="00DB7AB2">
        <w:rPr>
          <w:lang w:val="en-US"/>
        </w:rPr>
        <w:tab/>
      </w:r>
      <w:r w:rsidRPr="00DB7AB2">
        <w:rPr>
          <w:lang w:val="en-US"/>
        </w:rPr>
        <w:t xml:space="preserve">Siwalik mammals in the American Museum of Natural History. </w:t>
      </w:r>
      <w:r w:rsidR="00783BBB" w:rsidRPr="00DB7AB2">
        <w:rPr>
          <w:lang w:val="en-US"/>
        </w:rPr>
        <w:tab/>
      </w:r>
      <w:r w:rsidRPr="00DB7AB2">
        <w:rPr>
          <w:i/>
          <w:iCs/>
          <w:lang w:val="en-US"/>
        </w:rPr>
        <w:t xml:space="preserve">Transactions of the A </w:t>
      </w:r>
      <w:proofErr w:type="spellStart"/>
      <w:r w:rsidRPr="00DB7AB2">
        <w:rPr>
          <w:i/>
          <w:iCs/>
          <w:lang w:val="en-US"/>
        </w:rPr>
        <w:t>merican</w:t>
      </w:r>
      <w:proofErr w:type="spellEnd"/>
      <w:r w:rsidRPr="00DB7AB2">
        <w:rPr>
          <w:i/>
          <w:iCs/>
          <w:lang w:val="en-US"/>
        </w:rPr>
        <w:t xml:space="preserve"> Philosophical Society NS, </w:t>
      </w:r>
      <w:r w:rsidR="00783BBB" w:rsidRPr="00DB7AB2">
        <w:rPr>
          <w:i/>
          <w:iCs/>
          <w:lang w:val="en-US"/>
        </w:rPr>
        <w:tab/>
      </w:r>
      <w:r w:rsidRPr="00DB7AB2">
        <w:rPr>
          <w:lang w:val="en-US"/>
        </w:rPr>
        <w:t>26: 1-401.</w:t>
      </w:r>
    </w:p>
    <w:p w14:paraId="194C682C" w14:textId="0EBC12D0" w:rsidR="00A53575" w:rsidRPr="00DB7AB2" w:rsidRDefault="00D13F91" w:rsidP="002939EC">
      <w:pPr>
        <w:spacing w:after="100" w:afterAutospacing="1" w:line="240" w:lineRule="auto"/>
        <w:ind w:left="426" w:hanging="426"/>
        <w:rPr>
          <w:lang w:val="en-US"/>
        </w:rPr>
      </w:pPr>
      <w:r w:rsidRPr="00DB7AB2">
        <w:rPr>
          <w:lang w:val="en-US"/>
        </w:rPr>
        <w:t>Colbert, E. H</w:t>
      </w:r>
      <w:r w:rsidR="00A53575" w:rsidRPr="00DB7AB2">
        <w:rPr>
          <w:lang w:val="en-US"/>
        </w:rPr>
        <w:t>.</w:t>
      </w:r>
      <w:r w:rsidR="00783BBB" w:rsidRPr="00DB7AB2">
        <w:rPr>
          <w:lang w:val="en-US"/>
        </w:rPr>
        <w:tab/>
      </w:r>
      <w:r w:rsidR="00A53575" w:rsidRPr="00DB7AB2">
        <w:rPr>
          <w:lang w:val="en-US"/>
        </w:rPr>
        <w:t xml:space="preserve"> 1938. </w:t>
      </w:r>
      <w:r w:rsidR="00783BBB" w:rsidRPr="00DB7AB2">
        <w:rPr>
          <w:lang w:val="en-US"/>
        </w:rPr>
        <w:tab/>
      </w:r>
      <w:r w:rsidR="00A53575" w:rsidRPr="00DB7AB2">
        <w:rPr>
          <w:lang w:val="en-US"/>
        </w:rPr>
        <w:t xml:space="preserve">Fossil mammals from Burma in the American Museum of Natural History. </w:t>
      </w:r>
      <w:r w:rsidR="00783BBB" w:rsidRPr="00DB7AB2">
        <w:rPr>
          <w:lang w:val="en-US"/>
        </w:rPr>
        <w:tab/>
      </w:r>
      <w:r w:rsidR="00A53575" w:rsidRPr="00DB7AB2">
        <w:rPr>
          <w:lang w:val="en-US"/>
        </w:rPr>
        <w:t xml:space="preserve">Bulletin of the American Museum of Natural History, </w:t>
      </w:r>
      <w:r w:rsidR="00783BBB" w:rsidRPr="00DB7AB2">
        <w:rPr>
          <w:lang w:val="en-US"/>
        </w:rPr>
        <w:tab/>
      </w:r>
      <w:r w:rsidR="00A53575" w:rsidRPr="00DB7AB2">
        <w:rPr>
          <w:lang w:val="en-US"/>
        </w:rPr>
        <w:t>74, 255–436.</w:t>
      </w:r>
    </w:p>
    <w:p w14:paraId="234531A9" w14:textId="23E7F094" w:rsidR="00A53575" w:rsidRPr="00DB7AB2" w:rsidRDefault="00A53575" w:rsidP="002939EC">
      <w:pPr>
        <w:spacing w:after="100" w:afterAutospacing="1" w:line="240" w:lineRule="auto"/>
        <w:ind w:left="426" w:hanging="426"/>
        <w:rPr>
          <w:lang w:val="en-US"/>
        </w:rPr>
      </w:pPr>
      <w:r w:rsidRPr="00DB7AB2">
        <w:rPr>
          <w:lang w:val="en-US"/>
        </w:rPr>
        <w:t>Colbert, E. H.</w:t>
      </w:r>
      <w:r w:rsidR="00783BBB" w:rsidRPr="00DB7AB2">
        <w:rPr>
          <w:lang w:val="en-US"/>
        </w:rPr>
        <w:tab/>
      </w:r>
      <w:r w:rsidRPr="00DB7AB2">
        <w:rPr>
          <w:lang w:val="en-US"/>
        </w:rPr>
        <w:t xml:space="preserve"> 1942. </w:t>
      </w:r>
      <w:r w:rsidR="00783BBB" w:rsidRPr="00DB7AB2">
        <w:rPr>
          <w:lang w:val="en-US"/>
        </w:rPr>
        <w:tab/>
      </w:r>
      <w:r w:rsidRPr="00DB7AB2">
        <w:rPr>
          <w:lang w:val="en-US"/>
        </w:rPr>
        <w:t xml:space="preserve">Notes on the lesser one-horned rhinoceros, </w:t>
      </w:r>
      <w:r w:rsidRPr="00F26E52">
        <w:rPr>
          <w:i/>
          <w:iCs/>
          <w:lang w:val="en-US"/>
        </w:rPr>
        <w:t xml:space="preserve">Rhinoceros </w:t>
      </w:r>
      <w:proofErr w:type="spellStart"/>
      <w:r w:rsidRPr="00F26E52">
        <w:rPr>
          <w:i/>
          <w:iCs/>
          <w:lang w:val="en-US"/>
        </w:rPr>
        <w:t>sondaicus</w:t>
      </w:r>
      <w:proofErr w:type="spellEnd"/>
      <w:r w:rsidRPr="00DB7AB2">
        <w:rPr>
          <w:lang w:val="en-US"/>
        </w:rPr>
        <w:t xml:space="preserve">, 2. The position of </w:t>
      </w:r>
      <w:r w:rsidRPr="00DB7AB2">
        <w:rPr>
          <w:i/>
          <w:iCs/>
          <w:lang w:val="en-US"/>
        </w:rPr>
        <w:t xml:space="preserve">Rhinoceros </w:t>
      </w:r>
      <w:proofErr w:type="spellStart"/>
      <w:r w:rsidRPr="00DB7AB2">
        <w:rPr>
          <w:i/>
          <w:iCs/>
          <w:lang w:val="en-US"/>
        </w:rPr>
        <w:t>sondaicus</w:t>
      </w:r>
      <w:proofErr w:type="spellEnd"/>
      <w:r w:rsidRPr="00DB7AB2">
        <w:rPr>
          <w:lang w:val="en-US"/>
        </w:rPr>
        <w:t xml:space="preserve"> in the phylogeny of the genus </w:t>
      </w:r>
      <w:r w:rsidRPr="00DB7AB2">
        <w:rPr>
          <w:i/>
          <w:iCs/>
          <w:lang w:val="en-US"/>
        </w:rPr>
        <w:t>Rhinoceros</w:t>
      </w:r>
      <w:r w:rsidRPr="00DB7AB2">
        <w:rPr>
          <w:lang w:val="en-US"/>
        </w:rPr>
        <w:t xml:space="preserve">. </w:t>
      </w:r>
      <w:r w:rsidR="00783BBB" w:rsidRPr="00DB7AB2">
        <w:rPr>
          <w:lang w:val="en-US"/>
        </w:rPr>
        <w:tab/>
      </w:r>
      <w:r w:rsidRPr="00DB7AB2">
        <w:rPr>
          <w:lang w:val="en-US"/>
        </w:rPr>
        <w:t xml:space="preserve">American Museum </w:t>
      </w:r>
      <w:proofErr w:type="spellStart"/>
      <w:r w:rsidRPr="00DB7AB2">
        <w:rPr>
          <w:lang w:val="en-US"/>
        </w:rPr>
        <w:t>Novitates</w:t>
      </w:r>
      <w:proofErr w:type="spellEnd"/>
      <w:r w:rsidRPr="00DB7AB2">
        <w:rPr>
          <w:lang w:val="en-US"/>
        </w:rPr>
        <w:t xml:space="preserve"> </w:t>
      </w:r>
      <w:r w:rsidR="00783BBB" w:rsidRPr="00DB7AB2">
        <w:rPr>
          <w:lang w:val="en-US"/>
        </w:rPr>
        <w:tab/>
      </w:r>
      <w:r w:rsidRPr="00DB7AB2">
        <w:rPr>
          <w:lang w:val="en-US"/>
        </w:rPr>
        <w:t>1207:1–5.</w:t>
      </w:r>
    </w:p>
    <w:p w14:paraId="2B0056C6" w14:textId="47E09950" w:rsidR="00B5755B" w:rsidRPr="00DB7AB2" w:rsidRDefault="00B5755B" w:rsidP="002939EC">
      <w:pPr>
        <w:spacing w:after="100" w:afterAutospacing="1" w:line="240" w:lineRule="auto"/>
        <w:ind w:left="426" w:hanging="426"/>
        <w:rPr>
          <w:lang w:val="en-US"/>
        </w:rPr>
      </w:pPr>
      <w:r w:rsidRPr="00DB7AB2">
        <w:rPr>
          <w:lang w:val="en-US"/>
        </w:rPr>
        <w:t>Colbert, E. H.</w:t>
      </w:r>
      <w:r w:rsidR="00783BBB" w:rsidRPr="00DB7AB2">
        <w:rPr>
          <w:lang w:val="en-US"/>
        </w:rPr>
        <w:tab/>
      </w:r>
      <w:r w:rsidRPr="00DB7AB2">
        <w:rPr>
          <w:lang w:val="en-US"/>
        </w:rPr>
        <w:t xml:space="preserve"> 1943. </w:t>
      </w:r>
      <w:r w:rsidR="00783BBB" w:rsidRPr="00DB7AB2">
        <w:rPr>
          <w:lang w:val="en-US"/>
        </w:rPr>
        <w:tab/>
      </w:r>
      <w:r w:rsidRPr="00DB7AB2">
        <w:rPr>
          <w:lang w:val="en-US"/>
        </w:rPr>
        <w:t xml:space="preserve">Pleistocene vertebrates collected in Burma by the American Southeast Asiatic Expedition. </w:t>
      </w:r>
      <w:r w:rsidR="00783BBB" w:rsidRPr="00DB7AB2">
        <w:rPr>
          <w:lang w:val="en-US"/>
        </w:rPr>
        <w:tab/>
      </w:r>
      <w:r w:rsidRPr="00DB7AB2">
        <w:rPr>
          <w:lang w:val="en-US"/>
        </w:rPr>
        <w:t xml:space="preserve">Transactions of the American Philosophical Society new series, </w:t>
      </w:r>
      <w:r w:rsidR="00783BBB" w:rsidRPr="00DB7AB2">
        <w:rPr>
          <w:lang w:val="en-US"/>
        </w:rPr>
        <w:tab/>
      </w:r>
      <w:r w:rsidRPr="00DB7AB2">
        <w:rPr>
          <w:lang w:val="en-US"/>
        </w:rPr>
        <w:t>32, 95–429.</w:t>
      </w:r>
    </w:p>
    <w:p w14:paraId="57615196" w14:textId="74F0B7A5" w:rsidR="00B5755B" w:rsidRPr="00DB7AB2" w:rsidRDefault="00B5755B" w:rsidP="002939EC">
      <w:pPr>
        <w:spacing w:after="100" w:afterAutospacing="1" w:line="240" w:lineRule="auto"/>
        <w:ind w:left="426" w:hanging="426"/>
        <w:rPr>
          <w:lang w:val="en-US"/>
        </w:rPr>
      </w:pPr>
      <w:r w:rsidRPr="00DB7AB2">
        <w:rPr>
          <w:lang w:val="en-US"/>
        </w:rPr>
        <w:t>Colbert E. H. &amp; Hooijer D. A.</w:t>
      </w:r>
      <w:r w:rsidR="00783BBB" w:rsidRPr="00DB7AB2">
        <w:rPr>
          <w:lang w:val="en-US"/>
        </w:rPr>
        <w:tab/>
      </w:r>
      <w:r w:rsidRPr="00DB7AB2">
        <w:rPr>
          <w:lang w:val="en-US"/>
        </w:rPr>
        <w:t xml:space="preserve"> (1953). </w:t>
      </w:r>
      <w:r w:rsidR="00783BBB" w:rsidRPr="00DB7AB2">
        <w:rPr>
          <w:lang w:val="en-US"/>
        </w:rPr>
        <w:tab/>
      </w:r>
      <w:r w:rsidRPr="00DB7AB2">
        <w:rPr>
          <w:lang w:val="en-US"/>
        </w:rPr>
        <w:t xml:space="preserve">Pleistocene mammals from the limestone fissures of Szechwan, China. </w:t>
      </w:r>
      <w:r w:rsidR="00783BBB" w:rsidRPr="00DB7AB2">
        <w:rPr>
          <w:lang w:val="en-US"/>
        </w:rPr>
        <w:tab/>
      </w:r>
      <w:r w:rsidRPr="00DB7AB2">
        <w:rPr>
          <w:i/>
          <w:iCs/>
          <w:lang w:val="en-US"/>
        </w:rPr>
        <w:t xml:space="preserve">Bulletin of the American Museum of Natural History, </w:t>
      </w:r>
      <w:r w:rsidR="00783BBB" w:rsidRPr="00DB7AB2">
        <w:rPr>
          <w:i/>
          <w:iCs/>
          <w:lang w:val="en-US"/>
        </w:rPr>
        <w:tab/>
      </w:r>
      <w:r w:rsidRPr="00DB7AB2">
        <w:rPr>
          <w:lang w:val="en-US"/>
        </w:rPr>
        <w:t>102: 1-134.</w:t>
      </w:r>
    </w:p>
    <w:p w14:paraId="308ED36C" w14:textId="108C0C0E" w:rsidR="00A53575" w:rsidRPr="00DB7AB2" w:rsidRDefault="00A53575" w:rsidP="002939EC">
      <w:pPr>
        <w:spacing w:after="100" w:afterAutospacing="1" w:line="240" w:lineRule="auto"/>
        <w:ind w:left="426" w:hanging="426"/>
        <w:rPr>
          <w:lang w:val="en-US"/>
        </w:rPr>
      </w:pPr>
      <w:proofErr w:type="spellStart"/>
      <w:r w:rsidRPr="00DB7AB2">
        <w:rPr>
          <w:lang w:val="en-US"/>
        </w:rPr>
        <w:t>Colombero</w:t>
      </w:r>
      <w:proofErr w:type="spellEnd"/>
      <w:r w:rsidRPr="00DB7AB2">
        <w:rPr>
          <w:lang w:val="en-US"/>
        </w:rPr>
        <w:t xml:space="preserve"> S., </w:t>
      </w:r>
      <w:proofErr w:type="spellStart"/>
      <w:r w:rsidRPr="00DB7AB2">
        <w:rPr>
          <w:lang w:val="en-US"/>
        </w:rPr>
        <w:t>Angelone</w:t>
      </w:r>
      <w:proofErr w:type="spellEnd"/>
      <w:r w:rsidRPr="00DB7AB2">
        <w:rPr>
          <w:lang w:val="en-US"/>
        </w:rPr>
        <w:t xml:space="preserve"> C., </w:t>
      </w:r>
      <w:proofErr w:type="spellStart"/>
      <w:r w:rsidRPr="00DB7AB2">
        <w:rPr>
          <w:lang w:val="en-US"/>
        </w:rPr>
        <w:t>Bonelli</w:t>
      </w:r>
      <w:proofErr w:type="spellEnd"/>
      <w:r w:rsidRPr="00DB7AB2">
        <w:rPr>
          <w:lang w:val="en-US"/>
        </w:rPr>
        <w:t xml:space="preserve"> E., Carnevale G., Cavallo O., Delfino M., </w:t>
      </w:r>
      <w:proofErr w:type="spellStart"/>
      <w:r w:rsidRPr="00DB7AB2">
        <w:rPr>
          <w:lang w:val="en-US"/>
        </w:rPr>
        <w:t>Giuntelli</w:t>
      </w:r>
      <w:proofErr w:type="spellEnd"/>
      <w:r w:rsidRPr="00DB7AB2">
        <w:rPr>
          <w:lang w:val="en-US"/>
        </w:rPr>
        <w:t xml:space="preserve"> P., Mazza P., Pavia G., Pavia M. &amp; Repetto G. </w:t>
      </w:r>
      <w:r w:rsidR="00783BBB" w:rsidRPr="00DB7AB2">
        <w:rPr>
          <w:lang w:val="en-US"/>
        </w:rPr>
        <w:tab/>
      </w:r>
      <w:r w:rsidRPr="00DB7AB2">
        <w:rPr>
          <w:lang w:val="en-US"/>
        </w:rPr>
        <w:t xml:space="preserve">2014: </w:t>
      </w:r>
      <w:r w:rsidR="00783BBB" w:rsidRPr="00DB7AB2">
        <w:rPr>
          <w:lang w:val="en-US"/>
        </w:rPr>
        <w:tab/>
      </w:r>
      <w:r w:rsidRPr="00DB7AB2">
        <w:rPr>
          <w:lang w:val="en-US"/>
        </w:rPr>
        <w:t xml:space="preserve">The upper Messinian assemblages of fossil vertebrate remains of </w:t>
      </w:r>
      <w:proofErr w:type="spellStart"/>
      <w:r w:rsidRPr="00DB7AB2">
        <w:rPr>
          <w:lang w:val="en-US"/>
        </w:rPr>
        <w:t>Verduno</w:t>
      </w:r>
      <w:proofErr w:type="spellEnd"/>
      <w:r w:rsidRPr="00DB7AB2">
        <w:rPr>
          <w:lang w:val="en-US"/>
        </w:rPr>
        <w:t xml:space="preserve"> (NW Italy): Another brick for a latest Miocene bridge across the Mediterranean. </w:t>
      </w:r>
      <w:r w:rsidR="00783BBB" w:rsidRPr="00DB7AB2">
        <w:rPr>
          <w:lang w:val="en-US"/>
        </w:rPr>
        <w:tab/>
      </w:r>
      <w:r w:rsidRPr="00DB7AB2">
        <w:rPr>
          <w:i/>
          <w:iCs/>
          <w:lang w:val="en-US"/>
        </w:rPr>
        <w:t xml:space="preserve">Neu. Jb. Geol. </w:t>
      </w:r>
      <w:proofErr w:type="spellStart"/>
      <w:r w:rsidRPr="00DB7AB2">
        <w:rPr>
          <w:i/>
          <w:iCs/>
          <w:lang w:val="en-US"/>
        </w:rPr>
        <w:t>Paläont</w:t>
      </w:r>
      <w:proofErr w:type="spellEnd"/>
      <w:r w:rsidRPr="00DB7AB2">
        <w:rPr>
          <w:i/>
          <w:iCs/>
          <w:lang w:val="en-US"/>
        </w:rPr>
        <w:t xml:space="preserve">., </w:t>
      </w:r>
      <w:proofErr w:type="spellStart"/>
      <w:r w:rsidRPr="00DB7AB2">
        <w:rPr>
          <w:i/>
          <w:iCs/>
          <w:lang w:val="en-US"/>
        </w:rPr>
        <w:t>Abh</w:t>
      </w:r>
      <w:proofErr w:type="spellEnd"/>
      <w:r w:rsidRPr="00DB7AB2">
        <w:rPr>
          <w:i/>
          <w:iCs/>
          <w:lang w:val="en-US"/>
        </w:rPr>
        <w:t xml:space="preserve">. </w:t>
      </w:r>
      <w:r w:rsidR="00783BBB" w:rsidRPr="00DB7AB2">
        <w:rPr>
          <w:i/>
          <w:iCs/>
          <w:lang w:val="en-US"/>
        </w:rPr>
        <w:tab/>
      </w:r>
      <w:r w:rsidRPr="00DB7AB2">
        <w:rPr>
          <w:lang w:val="en-US"/>
        </w:rPr>
        <w:t>272, 3, 287—324.</w:t>
      </w:r>
    </w:p>
    <w:p w14:paraId="7251A475" w14:textId="0ABA0791" w:rsidR="00A53575" w:rsidRPr="00DB7AB2" w:rsidRDefault="00A53575" w:rsidP="002939EC">
      <w:pPr>
        <w:spacing w:after="100" w:afterAutospacing="1" w:line="240" w:lineRule="auto"/>
        <w:ind w:left="426" w:hanging="426"/>
      </w:pPr>
      <w:proofErr w:type="spellStart"/>
      <w:r w:rsidRPr="00DB7AB2">
        <w:rPr>
          <w:lang w:val="en-US"/>
        </w:rPr>
        <w:t>Coltorti</w:t>
      </w:r>
      <w:proofErr w:type="spellEnd"/>
      <w:r w:rsidRPr="00DB7AB2">
        <w:rPr>
          <w:lang w:val="en-US"/>
        </w:rPr>
        <w:t xml:space="preserve"> M., </w:t>
      </w:r>
      <w:proofErr w:type="spellStart"/>
      <w:r w:rsidRPr="00DB7AB2">
        <w:rPr>
          <w:lang w:val="en-US"/>
        </w:rPr>
        <w:t>Corrado</w:t>
      </w:r>
      <w:proofErr w:type="spellEnd"/>
      <w:r w:rsidRPr="00DB7AB2">
        <w:rPr>
          <w:lang w:val="en-US"/>
        </w:rPr>
        <w:t xml:space="preserve"> S., Di Bucci D., </w:t>
      </w:r>
      <w:proofErr w:type="spellStart"/>
      <w:r w:rsidRPr="00DB7AB2">
        <w:rPr>
          <w:lang w:val="en-US"/>
        </w:rPr>
        <w:t>Marzoli</w:t>
      </w:r>
      <w:proofErr w:type="spellEnd"/>
      <w:r w:rsidRPr="00DB7AB2">
        <w:rPr>
          <w:lang w:val="en-US"/>
        </w:rPr>
        <w:t xml:space="preserve"> A., </w:t>
      </w:r>
      <w:proofErr w:type="spellStart"/>
      <w:r w:rsidRPr="00DB7AB2">
        <w:rPr>
          <w:lang w:val="en-US"/>
        </w:rPr>
        <w:t>Naso</w:t>
      </w:r>
      <w:proofErr w:type="spellEnd"/>
      <w:r w:rsidRPr="00DB7AB2">
        <w:rPr>
          <w:lang w:val="en-US"/>
        </w:rPr>
        <w:t xml:space="preserve"> G., </w:t>
      </w:r>
      <w:proofErr w:type="spellStart"/>
      <w:r w:rsidRPr="00DB7AB2">
        <w:rPr>
          <w:lang w:val="en-US"/>
        </w:rPr>
        <w:t>Peretto</w:t>
      </w:r>
      <w:proofErr w:type="spellEnd"/>
      <w:r w:rsidRPr="00DB7AB2">
        <w:rPr>
          <w:lang w:val="en-US"/>
        </w:rPr>
        <w:t xml:space="preserve"> C., Ton-That T. et Villa I.</w:t>
      </w:r>
      <w:r w:rsidR="00783BBB" w:rsidRPr="00DB7AB2">
        <w:rPr>
          <w:lang w:val="en-US"/>
        </w:rPr>
        <w:tab/>
      </w:r>
      <w:r w:rsidRPr="00DB7AB2">
        <w:rPr>
          <w:lang w:val="en-US"/>
        </w:rPr>
        <w:t xml:space="preserve"> (2000) – </w:t>
      </w:r>
      <w:r w:rsidR="00783BBB" w:rsidRPr="00DB7AB2">
        <w:rPr>
          <w:lang w:val="en-US"/>
        </w:rPr>
        <w:tab/>
      </w:r>
      <w:r w:rsidRPr="00DB7AB2">
        <w:rPr>
          <w:lang w:val="en-US"/>
        </w:rPr>
        <w:t xml:space="preserve">New </w:t>
      </w:r>
      <w:proofErr w:type="spellStart"/>
      <w:r w:rsidRPr="00DB7AB2">
        <w:rPr>
          <w:lang w:val="en-US"/>
        </w:rPr>
        <w:t>chronostratigraphical</w:t>
      </w:r>
      <w:proofErr w:type="spellEnd"/>
      <w:r w:rsidRPr="00DB7AB2">
        <w:rPr>
          <w:lang w:val="en-US"/>
        </w:rPr>
        <w:t xml:space="preserve"> and paleoclimatic data from ‘</w:t>
      </w:r>
      <w:proofErr w:type="spellStart"/>
      <w:r w:rsidRPr="00DB7AB2">
        <w:rPr>
          <w:lang w:val="en-US"/>
        </w:rPr>
        <w:t>Isernia</w:t>
      </w:r>
      <w:proofErr w:type="spellEnd"/>
      <w:r w:rsidRPr="00DB7AB2">
        <w:rPr>
          <w:lang w:val="en-US"/>
        </w:rPr>
        <w:t xml:space="preserve"> La </w:t>
      </w:r>
      <w:proofErr w:type="spellStart"/>
      <w:r w:rsidRPr="00DB7AB2">
        <w:rPr>
          <w:lang w:val="en-US"/>
        </w:rPr>
        <w:t>Pineta</w:t>
      </w:r>
      <w:proofErr w:type="spellEnd"/>
      <w:r w:rsidRPr="00DB7AB2">
        <w:rPr>
          <w:lang w:val="en-US"/>
        </w:rPr>
        <w:t xml:space="preserve">’ site. In The </w:t>
      </w:r>
      <w:proofErr w:type="spellStart"/>
      <w:r w:rsidRPr="00DB7AB2">
        <w:rPr>
          <w:lang w:val="en-US"/>
        </w:rPr>
        <w:t>Plio</w:t>
      </w:r>
      <w:proofErr w:type="spellEnd"/>
      <w:r w:rsidRPr="00DB7AB2">
        <w:rPr>
          <w:lang w:val="en-US"/>
        </w:rPr>
        <w:t xml:space="preserve">-Pleistocene boundary and the lower-middle Pleistocene transition: type areas and sections. </w:t>
      </w:r>
      <w:r w:rsidR="00783BBB" w:rsidRPr="00DB7AB2">
        <w:rPr>
          <w:lang w:val="en-US"/>
        </w:rPr>
        <w:tab/>
      </w:r>
      <w:r w:rsidRPr="00DB7AB2">
        <w:rPr>
          <w:i/>
          <w:iCs/>
        </w:rPr>
        <w:t xml:space="preserve">INQUA-SEQS Meeting </w:t>
      </w:r>
      <w:r w:rsidRPr="00DB7AB2">
        <w:t xml:space="preserve">Bari, </w:t>
      </w:r>
      <w:r w:rsidR="00783BBB" w:rsidRPr="00DB7AB2">
        <w:tab/>
      </w:r>
      <w:r w:rsidRPr="00DB7AB2">
        <w:t>25-29.</w:t>
      </w:r>
    </w:p>
    <w:p w14:paraId="411F0E9F" w14:textId="6B5E608F" w:rsidR="00A53575" w:rsidRPr="00DB7AB2" w:rsidRDefault="00A53575" w:rsidP="002939EC">
      <w:pPr>
        <w:widowControl w:val="0"/>
        <w:autoSpaceDE w:val="0"/>
        <w:autoSpaceDN w:val="0"/>
        <w:adjustRightInd w:val="0"/>
        <w:spacing w:after="100" w:afterAutospacing="1" w:line="240" w:lineRule="auto"/>
        <w:ind w:left="426" w:hanging="426"/>
      </w:pPr>
      <w:proofErr w:type="spellStart"/>
      <w:r w:rsidRPr="00DB7AB2">
        <w:rPr>
          <w:highlight w:val="blue"/>
        </w:rPr>
        <w:t>Combémorel</w:t>
      </w:r>
      <w:proofErr w:type="spellEnd"/>
      <w:r w:rsidRPr="00DB7AB2">
        <w:rPr>
          <w:highlight w:val="blue"/>
        </w:rPr>
        <w:t xml:space="preserve"> R., Guérin C. &amp; </w:t>
      </w:r>
      <w:proofErr w:type="spellStart"/>
      <w:r w:rsidRPr="00DB7AB2">
        <w:rPr>
          <w:highlight w:val="blue"/>
        </w:rPr>
        <w:t>Méon</w:t>
      </w:r>
      <w:proofErr w:type="spellEnd"/>
      <w:r w:rsidRPr="00DB7AB2">
        <w:rPr>
          <w:highlight w:val="blue"/>
        </w:rPr>
        <w:t>-Vilain H.</w:t>
      </w:r>
      <w:r w:rsidR="00783BBB" w:rsidRPr="00DB7AB2">
        <w:rPr>
          <w:highlight w:val="blue"/>
        </w:rPr>
        <w:tab/>
      </w:r>
      <w:r w:rsidRPr="00DB7AB2">
        <w:rPr>
          <w:highlight w:val="blue"/>
        </w:rPr>
        <w:t xml:space="preserve"> 1970. — </w:t>
      </w:r>
      <w:r w:rsidR="00783BBB" w:rsidRPr="00DB7AB2">
        <w:rPr>
          <w:highlight w:val="blue"/>
        </w:rPr>
        <w:tab/>
      </w:r>
      <w:r w:rsidRPr="00DB7AB2">
        <w:rPr>
          <w:highlight w:val="blue"/>
        </w:rPr>
        <w:t xml:space="preserve">Un nouveau gisement de Vertébrés </w:t>
      </w:r>
      <w:proofErr w:type="spellStart"/>
      <w:r w:rsidRPr="00DB7AB2">
        <w:rPr>
          <w:highlight w:val="blue"/>
        </w:rPr>
        <w:t>mio</w:t>
      </w:r>
      <w:proofErr w:type="spellEnd"/>
      <w:r w:rsidRPr="00DB7AB2">
        <w:rPr>
          <w:highlight w:val="blue"/>
        </w:rPr>
        <w:t xml:space="preserve">-pliocènes à Priay (Ain). </w:t>
      </w:r>
      <w:r w:rsidR="00783BBB" w:rsidRPr="00DB7AB2">
        <w:rPr>
          <w:highlight w:val="blue"/>
        </w:rPr>
        <w:tab/>
      </w:r>
      <w:r w:rsidRPr="00DB7AB2">
        <w:rPr>
          <w:i/>
          <w:iCs/>
          <w:highlight w:val="blue"/>
        </w:rPr>
        <w:t>Bulletin du B.R.G.M.</w:t>
      </w:r>
      <w:r w:rsidRPr="00DB7AB2">
        <w:rPr>
          <w:highlight w:val="blue"/>
        </w:rPr>
        <w:t xml:space="preserve"> </w:t>
      </w:r>
      <w:r w:rsidR="00783BBB" w:rsidRPr="00DB7AB2">
        <w:rPr>
          <w:highlight w:val="blue"/>
        </w:rPr>
        <w:tab/>
      </w:r>
      <w:r w:rsidRPr="00DB7AB2">
        <w:rPr>
          <w:highlight w:val="blue"/>
        </w:rPr>
        <w:t>4: 33-47.</w:t>
      </w:r>
    </w:p>
    <w:p w14:paraId="5F80B5D0" w14:textId="278529F4" w:rsidR="00A53575" w:rsidRPr="00DB7AB2" w:rsidRDefault="00A53575" w:rsidP="002939EC">
      <w:pPr>
        <w:spacing w:after="100" w:afterAutospacing="1" w:line="240" w:lineRule="auto"/>
        <w:ind w:left="426" w:hanging="426"/>
      </w:pPr>
      <w:proofErr w:type="spellStart"/>
      <w:r w:rsidRPr="00DB7AB2">
        <w:t>Conato</w:t>
      </w:r>
      <w:proofErr w:type="spellEnd"/>
      <w:r w:rsidRPr="00DB7AB2">
        <w:t xml:space="preserve">, V., </w:t>
      </w:r>
      <w:proofErr w:type="spellStart"/>
      <w:r w:rsidRPr="00DB7AB2">
        <w:t>Esu</w:t>
      </w:r>
      <w:proofErr w:type="spellEnd"/>
      <w:r w:rsidRPr="00DB7AB2">
        <w:t xml:space="preserve">, D., Malatesta, A., </w:t>
      </w:r>
      <w:proofErr w:type="spellStart"/>
      <w:r w:rsidRPr="00DB7AB2">
        <w:t>Zarlenga</w:t>
      </w:r>
      <w:proofErr w:type="spellEnd"/>
      <w:r w:rsidRPr="00DB7AB2">
        <w:t>, F.</w:t>
      </w:r>
      <w:r w:rsidR="00783BBB" w:rsidRPr="00DB7AB2">
        <w:tab/>
      </w:r>
      <w:r w:rsidRPr="00DB7AB2">
        <w:t xml:space="preserve">, 1980. </w:t>
      </w:r>
      <w:r w:rsidR="00783BBB" w:rsidRPr="00DB7AB2">
        <w:tab/>
      </w:r>
      <w:r w:rsidRPr="00DB7AB2">
        <w:rPr>
          <w:lang w:val="en-US"/>
        </w:rPr>
        <w:t xml:space="preserve">New data on Pleistocene of Rome. </w:t>
      </w:r>
      <w:r w:rsidR="00783BBB" w:rsidRPr="00DB7AB2">
        <w:rPr>
          <w:lang w:val="en-US"/>
        </w:rPr>
        <w:tab/>
      </w:r>
      <w:proofErr w:type="spellStart"/>
      <w:r w:rsidRPr="00DB7AB2">
        <w:t>Quaternaria</w:t>
      </w:r>
      <w:proofErr w:type="spellEnd"/>
      <w:r w:rsidRPr="00DB7AB2">
        <w:t xml:space="preserve"> </w:t>
      </w:r>
      <w:r w:rsidR="008A1A71">
        <w:tab/>
      </w:r>
      <w:r w:rsidRPr="00DB7AB2">
        <w:t xml:space="preserve">22, 131–176. </w:t>
      </w:r>
    </w:p>
    <w:p w14:paraId="67CBD469" w14:textId="31F325EF" w:rsidR="00A53575" w:rsidRPr="00DB7AB2" w:rsidRDefault="00D13F91" w:rsidP="002939EC">
      <w:pPr>
        <w:spacing w:after="100" w:afterAutospacing="1" w:line="240" w:lineRule="auto"/>
        <w:ind w:left="426" w:hanging="426"/>
        <w:rPr>
          <w:highlight w:val="cyan"/>
        </w:rPr>
      </w:pPr>
      <w:r w:rsidRPr="00DB7AB2">
        <w:rPr>
          <w:highlight w:val="cyan"/>
        </w:rPr>
        <w:lastRenderedPageBreak/>
        <w:t xml:space="preserve">Conti G., </w:t>
      </w:r>
      <w:proofErr w:type="spellStart"/>
      <w:r w:rsidRPr="00DB7AB2">
        <w:rPr>
          <w:highlight w:val="cyan"/>
        </w:rPr>
        <w:t>Cremaschi</w:t>
      </w:r>
      <w:proofErr w:type="spellEnd"/>
      <w:r w:rsidRPr="00DB7AB2">
        <w:rPr>
          <w:highlight w:val="cyan"/>
        </w:rPr>
        <w:t xml:space="preserve"> M., </w:t>
      </w:r>
      <w:proofErr w:type="spellStart"/>
      <w:r w:rsidRPr="00DB7AB2">
        <w:rPr>
          <w:highlight w:val="cyan"/>
        </w:rPr>
        <w:t>Peretto</w:t>
      </w:r>
      <w:proofErr w:type="spellEnd"/>
      <w:r w:rsidRPr="00DB7AB2">
        <w:rPr>
          <w:highlight w:val="cyan"/>
        </w:rPr>
        <w:t xml:space="preserve"> C., Sala B. &amp; Ungaro </w:t>
      </w:r>
      <w:r w:rsidR="00A53575" w:rsidRPr="00DB7AB2">
        <w:rPr>
          <w:highlight w:val="cyan"/>
        </w:rPr>
        <w:t>S.</w:t>
      </w:r>
      <w:r w:rsidR="00783BBB" w:rsidRPr="00DB7AB2">
        <w:rPr>
          <w:highlight w:val="cyan"/>
        </w:rPr>
        <w:tab/>
      </w:r>
      <w:r w:rsidR="00A53575" w:rsidRPr="00DB7AB2">
        <w:rPr>
          <w:highlight w:val="cyan"/>
        </w:rPr>
        <w:t xml:space="preserve">, 1982. </w:t>
      </w:r>
      <w:r w:rsidR="00783BBB" w:rsidRPr="00DB7AB2">
        <w:rPr>
          <w:highlight w:val="cyan"/>
        </w:rPr>
        <w:tab/>
      </w:r>
      <w:proofErr w:type="spellStart"/>
      <w:r w:rsidR="00A53575" w:rsidRPr="00DB7AB2">
        <w:rPr>
          <w:highlight w:val="cyan"/>
        </w:rPr>
        <w:t>Deposito</w:t>
      </w:r>
      <w:proofErr w:type="spellEnd"/>
      <w:r w:rsidR="00A53575" w:rsidRPr="00DB7AB2">
        <w:rPr>
          <w:highlight w:val="cyan"/>
        </w:rPr>
        <w:t xml:space="preserve"> </w:t>
      </w:r>
      <w:proofErr w:type="spellStart"/>
      <w:r w:rsidR="00A53575" w:rsidRPr="00DB7AB2">
        <w:rPr>
          <w:highlight w:val="cyan"/>
        </w:rPr>
        <w:t>fluvio</w:t>
      </w:r>
      <w:proofErr w:type="spellEnd"/>
      <w:r w:rsidR="00A53575" w:rsidRPr="00DB7AB2">
        <w:rPr>
          <w:highlight w:val="cyan"/>
        </w:rPr>
        <w:t xml:space="preserve">-lacustre </w:t>
      </w:r>
      <w:proofErr w:type="spellStart"/>
      <w:r w:rsidR="00A53575" w:rsidRPr="00DB7AB2">
        <w:rPr>
          <w:highlight w:val="cyan"/>
        </w:rPr>
        <w:t>pre-würmiano</w:t>
      </w:r>
      <w:proofErr w:type="spellEnd"/>
      <w:r w:rsidR="00A53575" w:rsidRPr="00DB7AB2">
        <w:rPr>
          <w:highlight w:val="cyan"/>
        </w:rPr>
        <w:t xml:space="preserve"> con faune e industrie </w:t>
      </w:r>
      <w:proofErr w:type="spellStart"/>
      <w:r w:rsidR="00A53575" w:rsidRPr="00DB7AB2">
        <w:rPr>
          <w:highlight w:val="cyan"/>
        </w:rPr>
        <w:t>del</w:t>
      </w:r>
      <w:proofErr w:type="spellEnd"/>
      <w:r w:rsidR="00A53575" w:rsidRPr="00DB7AB2">
        <w:rPr>
          <w:highlight w:val="cyan"/>
        </w:rPr>
        <w:t xml:space="preserve"> </w:t>
      </w:r>
      <w:proofErr w:type="spellStart"/>
      <w:r w:rsidR="00A53575" w:rsidRPr="00DB7AB2">
        <w:rPr>
          <w:highlight w:val="cyan"/>
        </w:rPr>
        <w:t>Torrente</w:t>
      </w:r>
      <w:proofErr w:type="spellEnd"/>
      <w:r w:rsidR="00A53575" w:rsidRPr="00DB7AB2">
        <w:rPr>
          <w:highlight w:val="cyan"/>
        </w:rPr>
        <w:t xml:space="preserve"> Conca (</w:t>
      </w:r>
      <w:proofErr w:type="spellStart"/>
      <w:r w:rsidR="00A53575" w:rsidRPr="00DB7AB2">
        <w:rPr>
          <w:highlight w:val="cyan"/>
        </w:rPr>
        <w:t>Riccione</w:t>
      </w:r>
      <w:proofErr w:type="spellEnd"/>
      <w:r w:rsidR="00A53575" w:rsidRPr="00DB7AB2">
        <w:rPr>
          <w:highlight w:val="cyan"/>
        </w:rPr>
        <w:t xml:space="preserve">, </w:t>
      </w:r>
      <w:proofErr w:type="spellStart"/>
      <w:r w:rsidR="00A53575" w:rsidRPr="00DB7AB2">
        <w:rPr>
          <w:highlight w:val="cyan"/>
        </w:rPr>
        <w:t>Forlì</w:t>
      </w:r>
      <w:proofErr w:type="spellEnd"/>
      <w:r w:rsidR="00A53575" w:rsidRPr="00DB7AB2">
        <w:rPr>
          <w:highlight w:val="cyan"/>
        </w:rPr>
        <w:t xml:space="preserve">). </w:t>
      </w:r>
      <w:r w:rsidR="00783BBB" w:rsidRPr="00DB7AB2">
        <w:rPr>
          <w:highlight w:val="cyan"/>
        </w:rPr>
        <w:tab/>
      </w:r>
      <w:proofErr w:type="spellStart"/>
      <w:r w:rsidR="00A53575" w:rsidRPr="00DB7AB2">
        <w:rPr>
          <w:i/>
          <w:iCs/>
          <w:highlight w:val="cyan"/>
        </w:rPr>
        <w:t>Atti</w:t>
      </w:r>
      <w:proofErr w:type="spellEnd"/>
      <w:r w:rsidR="00A53575" w:rsidRPr="00DB7AB2">
        <w:rPr>
          <w:i/>
          <w:iCs/>
          <w:highlight w:val="cyan"/>
        </w:rPr>
        <w:t xml:space="preserve"> </w:t>
      </w:r>
      <w:proofErr w:type="spellStart"/>
      <w:r w:rsidR="00A53575" w:rsidRPr="00DB7AB2">
        <w:rPr>
          <w:i/>
          <w:iCs/>
          <w:highlight w:val="cyan"/>
        </w:rPr>
        <w:t>della</w:t>
      </w:r>
      <w:proofErr w:type="spellEnd"/>
      <w:r w:rsidR="00A53575" w:rsidRPr="00DB7AB2">
        <w:rPr>
          <w:i/>
          <w:iCs/>
          <w:highlight w:val="cyan"/>
        </w:rPr>
        <w:t xml:space="preserve"> XXIII </w:t>
      </w:r>
      <w:proofErr w:type="spellStart"/>
      <w:r w:rsidR="00A53575" w:rsidRPr="00DB7AB2">
        <w:rPr>
          <w:i/>
          <w:iCs/>
          <w:highlight w:val="cyan"/>
        </w:rPr>
        <w:t>Riunione</w:t>
      </w:r>
      <w:proofErr w:type="spellEnd"/>
      <w:r w:rsidR="00A53575" w:rsidRPr="00DB7AB2">
        <w:rPr>
          <w:i/>
          <w:iCs/>
          <w:highlight w:val="cyan"/>
        </w:rPr>
        <w:t xml:space="preserve"> sc. I.I.P.P</w:t>
      </w:r>
      <w:r w:rsidR="00A53575" w:rsidRPr="00DB7AB2">
        <w:rPr>
          <w:highlight w:val="cyan"/>
        </w:rPr>
        <w:t xml:space="preserve">., </w:t>
      </w:r>
      <w:r w:rsidR="00783BBB" w:rsidRPr="00DB7AB2">
        <w:rPr>
          <w:highlight w:val="cyan"/>
        </w:rPr>
        <w:tab/>
      </w:r>
      <w:r w:rsidR="00A53575" w:rsidRPr="00DB7AB2">
        <w:rPr>
          <w:highlight w:val="cyan"/>
        </w:rPr>
        <w:t>307-328, Firenze.</w:t>
      </w:r>
    </w:p>
    <w:p w14:paraId="79ACA5E8" w14:textId="77777777" w:rsidR="005B653C" w:rsidRPr="003F7540" w:rsidRDefault="005B653C" w:rsidP="005B653C">
      <w:pPr>
        <w:spacing w:after="100" w:afterAutospacing="1" w:line="240" w:lineRule="auto"/>
        <w:ind w:left="426" w:hanging="426"/>
        <w:rPr>
          <w:lang w:val="en-US"/>
        </w:rPr>
      </w:pPr>
      <w:r w:rsidRPr="00DB7AB2">
        <w:rPr>
          <w:lang w:val="en-US"/>
        </w:rPr>
        <w:t>Cooke, HBS.</w:t>
      </w:r>
      <w:r w:rsidRPr="00DB7AB2">
        <w:rPr>
          <w:lang w:val="en-US"/>
        </w:rPr>
        <w:tab/>
        <w:t xml:space="preserve"> 1941. </w:t>
      </w:r>
      <w:r w:rsidRPr="00DB7AB2">
        <w:rPr>
          <w:lang w:val="en-US"/>
        </w:rPr>
        <w:tab/>
        <w:t xml:space="preserve">A preliminary account of the </w:t>
      </w:r>
      <w:proofErr w:type="spellStart"/>
      <w:r w:rsidRPr="00DB7AB2">
        <w:rPr>
          <w:lang w:val="en-US"/>
        </w:rPr>
        <w:t>Wonderwerk</w:t>
      </w:r>
      <w:proofErr w:type="spellEnd"/>
      <w:r w:rsidRPr="00DB7AB2">
        <w:rPr>
          <w:lang w:val="en-US"/>
        </w:rPr>
        <w:t xml:space="preserve"> cave. </w:t>
      </w:r>
      <w:r w:rsidRPr="00DB7AB2">
        <w:rPr>
          <w:lang w:val="en-US"/>
        </w:rPr>
        <w:tab/>
      </w:r>
      <w:r w:rsidRPr="003F7540">
        <w:rPr>
          <w:lang w:val="en-US"/>
        </w:rPr>
        <w:t xml:space="preserve">S.Afr. J. Sci. </w:t>
      </w:r>
      <w:r w:rsidRPr="003F7540">
        <w:rPr>
          <w:lang w:val="en-US"/>
        </w:rPr>
        <w:tab/>
        <w:t>37: 303-312.</w:t>
      </w:r>
    </w:p>
    <w:p w14:paraId="6F98752F" w14:textId="715B11CF"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Cooke H. B. S.</w:t>
      </w:r>
      <w:r w:rsidR="00783BBB" w:rsidRPr="00DB7AB2">
        <w:rPr>
          <w:highlight w:val="blue"/>
          <w:lang w:val="en-US"/>
        </w:rPr>
        <w:tab/>
      </w:r>
      <w:r w:rsidRPr="00DB7AB2">
        <w:rPr>
          <w:highlight w:val="blue"/>
          <w:lang w:val="en-US"/>
        </w:rPr>
        <w:t xml:space="preserve"> 1949. — </w:t>
      </w:r>
      <w:r w:rsidR="00783BBB" w:rsidRPr="00DB7AB2">
        <w:rPr>
          <w:highlight w:val="blue"/>
          <w:lang w:val="en-US"/>
        </w:rPr>
        <w:tab/>
      </w:r>
      <w:r w:rsidRPr="00DB7AB2">
        <w:rPr>
          <w:highlight w:val="blue"/>
          <w:lang w:val="en-US"/>
        </w:rPr>
        <w:t xml:space="preserve">Fossil mammals of the Vaal river deposits. </w:t>
      </w:r>
      <w:r w:rsidR="00783BBB" w:rsidRPr="00DB7AB2">
        <w:rPr>
          <w:highlight w:val="blue"/>
          <w:lang w:val="en-US"/>
        </w:rPr>
        <w:tab/>
      </w:r>
      <w:r w:rsidRPr="00DB7AB2">
        <w:rPr>
          <w:i/>
          <w:iCs/>
          <w:highlight w:val="blue"/>
          <w:lang w:val="en-US"/>
        </w:rPr>
        <w:t>Geology Survey of South Africa</w:t>
      </w:r>
      <w:r w:rsidR="00B730FA" w:rsidRPr="00DB7AB2">
        <w:rPr>
          <w:i/>
          <w:iCs/>
          <w:highlight w:val="blue"/>
          <w:lang w:val="en-US"/>
        </w:rPr>
        <w:t xml:space="preserve"> </w:t>
      </w:r>
      <w:r w:rsidRPr="00DB7AB2">
        <w:rPr>
          <w:i/>
          <w:iCs/>
          <w:highlight w:val="blue"/>
          <w:lang w:val="en-US"/>
        </w:rPr>
        <w:t>Memoirs</w:t>
      </w:r>
      <w:r w:rsidRPr="00DB7AB2">
        <w:rPr>
          <w:highlight w:val="blue"/>
          <w:lang w:val="en-US"/>
        </w:rPr>
        <w:t xml:space="preserve"> </w:t>
      </w:r>
      <w:r w:rsidR="00783BBB" w:rsidRPr="00DB7AB2">
        <w:rPr>
          <w:highlight w:val="blue"/>
          <w:lang w:val="en-US"/>
        </w:rPr>
        <w:tab/>
      </w:r>
      <w:r w:rsidRPr="00DB7AB2">
        <w:rPr>
          <w:highlight w:val="blue"/>
          <w:lang w:val="en-US"/>
        </w:rPr>
        <w:t>35 (3): 2-110.</w:t>
      </w:r>
    </w:p>
    <w:p w14:paraId="46D48D7A" w14:textId="2D910935" w:rsidR="00A53575" w:rsidRPr="00DB7AB2" w:rsidRDefault="00D13F91" w:rsidP="002939EC">
      <w:pPr>
        <w:spacing w:after="100" w:afterAutospacing="1" w:line="240" w:lineRule="auto"/>
        <w:ind w:left="426" w:hanging="426"/>
        <w:rPr>
          <w:highlight w:val="cyan"/>
          <w:lang w:val="en-US"/>
        </w:rPr>
      </w:pPr>
      <w:r w:rsidRPr="00DB7AB2">
        <w:rPr>
          <w:highlight w:val="cyan"/>
          <w:lang w:val="en-US"/>
        </w:rPr>
        <w:t xml:space="preserve">Cooke H.B.S. &amp; </w:t>
      </w:r>
      <w:proofErr w:type="spellStart"/>
      <w:r w:rsidRPr="00DB7AB2">
        <w:rPr>
          <w:highlight w:val="cyan"/>
          <w:lang w:val="en-US"/>
        </w:rPr>
        <w:t>Coryndon</w:t>
      </w:r>
      <w:proofErr w:type="spellEnd"/>
      <w:r w:rsidRPr="00DB7AB2">
        <w:rPr>
          <w:highlight w:val="cyan"/>
          <w:lang w:val="en-US"/>
        </w:rPr>
        <w:t xml:space="preserve"> S.C.</w:t>
      </w:r>
      <w:r w:rsidR="00783BBB" w:rsidRPr="00DB7AB2">
        <w:rPr>
          <w:highlight w:val="cyan"/>
          <w:lang w:val="en-US"/>
        </w:rPr>
        <w:tab/>
      </w:r>
      <w:r w:rsidRPr="00DB7AB2">
        <w:rPr>
          <w:highlight w:val="cyan"/>
          <w:lang w:val="en-US"/>
        </w:rPr>
        <w:t xml:space="preserve">, </w:t>
      </w:r>
      <w:r w:rsidR="00A53575" w:rsidRPr="00DB7AB2">
        <w:rPr>
          <w:highlight w:val="cyan"/>
          <w:lang w:val="en-US"/>
        </w:rPr>
        <w:t xml:space="preserve">1970. </w:t>
      </w:r>
      <w:r w:rsidR="00783BBB" w:rsidRPr="00DB7AB2">
        <w:rPr>
          <w:highlight w:val="cyan"/>
          <w:lang w:val="en-US"/>
        </w:rPr>
        <w:tab/>
      </w:r>
      <w:r w:rsidR="00A53575" w:rsidRPr="00DB7AB2">
        <w:rPr>
          <w:highlight w:val="cyan"/>
          <w:lang w:val="en-US"/>
        </w:rPr>
        <w:t xml:space="preserve">Pleistocene Mammals from the Kaiso Formation and other related deposits in Uganda. </w:t>
      </w:r>
      <w:r w:rsidR="00783BBB" w:rsidRPr="00DB7AB2">
        <w:rPr>
          <w:highlight w:val="cyan"/>
          <w:lang w:val="en-US"/>
        </w:rPr>
        <w:tab/>
      </w:r>
      <w:r w:rsidR="00A53575" w:rsidRPr="00DB7AB2">
        <w:rPr>
          <w:i/>
          <w:iCs/>
          <w:highlight w:val="cyan"/>
          <w:lang w:val="en-US"/>
        </w:rPr>
        <w:t xml:space="preserve">Fossil Vertebrate of Africa, </w:t>
      </w:r>
      <w:r w:rsidR="00783BBB" w:rsidRPr="00DB7AB2">
        <w:rPr>
          <w:i/>
          <w:iCs/>
          <w:highlight w:val="cyan"/>
          <w:lang w:val="en-US"/>
        </w:rPr>
        <w:tab/>
      </w:r>
      <w:r w:rsidR="00A53575" w:rsidRPr="00DB7AB2">
        <w:rPr>
          <w:highlight w:val="cyan"/>
          <w:lang w:val="en-US"/>
        </w:rPr>
        <w:t>II:107-224, Academy Press, London-New York.</w:t>
      </w:r>
    </w:p>
    <w:p w14:paraId="4EA999BE" w14:textId="75F06D1E"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Coppens Y.</w:t>
      </w:r>
      <w:r w:rsidR="00783BBB" w:rsidRPr="00DB7AB2">
        <w:rPr>
          <w:highlight w:val="blue"/>
        </w:rPr>
        <w:tab/>
      </w:r>
      <w:r w:rsidRPr="00DB7AB2">
        <w:rPr>
          <w:highlight w:val="blue"/>
        </w:rPr>
        <w:t xml:space="preserve"> 1971. — </w:t>
      </w:r>
      <w:r w:rsidR="00783BBB" w:rsidRPr="00DB7AB2">
        <w:rPr>
          <w:highlight w:val="blue"/>
        </w:rPr>
        <w:tab/>
      </w:r>
      <w:r w:rsidRPr="00DB7AB2">
        <w:rPr>
          <w:highlight w:val="blue"/>
        </w:rPr>
        <w:t xml:space="preserve">Les Vertébrés villafranchiens de Tunisie: gisements nouveaux, signification. </w:t>
      </w:r>
      <w:r w:rsidR="00783BBB" w:rsidRPr="00DB7AB2">
        <w:rPr>
          <w:highlight w:val="blue"/>
        </w:rPr>
        <w:tab/>
      </w:r>
      <w:r w:rsidRPr="00DB7AB2">
        <w:rPr>
          <w:i/>
          <w:iCs/>
          <w:highlight w:val="blue"/>
        </w:rPr>
        <w:t>Comptes Rendus hebdomadaires des séances de l'Académie des Sciences</w:t>
      </w:r>
      <w:r w:rsidRPr="00DB7AB2">
        <w:rPr>
          <w:highlight w:val="blue"/>
        </w:rPr>
        <w:t xml:space="preserve"> </w:t>
      </w:r>
      <w:r w:rsidR="00783BBB" w:rsidRPr="00DB7AB2">
        <w:rPr>
          <w:highlight w:val="blue"/>
        </w:rPr>
        <w:tab/>
      </w:r>
      <w:r w:rsidRPr="00DB7AB2">
        <w:rPr>
          <w:highlight w:val="blue"/>
        </w:rPr>
        <w:t>273 (51-54.</w:t>
      </w:r>
    </w:p>
    <w:p w14:paraId="5B7BDE1F" w14:textId="2BB3BF2F" w:rsidR="00A53575" w:rsidRPr="00DB7AB2" w:rsidRDefault="00D13F91" w:rsidP="002939EC">
      <w:pPr>
        <w:spacing w:after="100" w:afterAutospacing="1" w:line="240" w:lineRule="auto"/>
        <w:ind w:left="426" w:hanging="426"/>
        <w:rPr>
          <w:highlight w:val="blue"/>
        </w:rPr>
      </w:pPr>
      <w:r w:rsidRPr="00DB7AB2">
        <w:rPr>
          <w:highlight w:val="blue"/>
        </w:rPr>
        <w:t>Cordy J.-</w:t>
      </w:r>
      <w:r w:rsidR="00A53575" w:rsidRPr="00DB7AB2">
        <w:rPr>
          <w:highlight w:val="blue"/>
        </w:rPr>
        <w:t>M.</w:t>
      </w:r>
      <w:r w:rsidR="00783BBB" w:rsidRPr="00DB7AB2">
        <w:rPr>
          <w:highlight w:val="blue"/>
        </w:rPr>
        <w:tab/>
      </w:r>
      <w:r w:rsidR="00A53575" w:rsidRPr="00DB7AB2">
        <w:rPr>
          <w:highlight w:val="blue"/>
        </w:rPr>
        <w:t xml:space="preserve">, 1974. </w:t>
      </w:r>
      <w:r w:rsidR="00783BBB" w:rsidRPr="00DB7AB2">
        <w:rPr>
          <w:highlight w:val="blue"/>
        </w:rPr>
        <w:tab/>
      </w:r>
      <w:r w:rsidR="00A53575" w:rsidRPr="00DB7AB2">
        <w:rPr>
          <w:highlight w:val="blue"/>
        </w:rPr>
        <w:t xml:space="preserve">La faune aurignacienne de la Grotte Princesse Pauline a Marche-les- Dames [The </w:t>
      </w:r>
      <w:proofErr w:type="spellStart"/>
      <w:r w:rsidR="00A53575" w:rsidRPr="00DB7AB2">
        <w:rPr>
          <w:highlight w:val="blue"/>
        </w:rPr>
        <w:t>Aurignacian</w:t>
      </w:r>
      <w:proofErr w:type="spellEnd"/>
      <w:r w:rsidR="00A53575" w:rsidRPr="00DB7AB2">
        <w:rPr>
          <w:highlight w:val="blue"/>
        </w:rPr>
        <w:t xml:space="preserve"> </w:t>
      </w:r>
      <w:proofErr w:type="spellStart"/>
      <w:r w:rsidR="00A53575" w:rsidRPr="00DB7AB2">
        <w:rPr>
          <w:highlight w:val="blue"/>
        </w:rPr>
        <w:t>fauna</w:t>
      </w:r>
      <w:proofErr w:type="spellEnd"/>
      <w:r w:rsidR="00A53575" w:rsidRPr="00DB7AB2">
        <w:rPr>
          <w:highlight w:val="blue"/>
        </w:rPr>
        <w:t xml:space="preserve"> </w:t>
      </w:r>
      <w:proofErr w:type="spellStart"/>
      <w:r w:rsidR="00A53575" w:rsidRPr="00DB7AB2">
        <w:rPr>
          <w:highlight w:val="blue"/>
        </w:rPr>
        <w:t>from</w:t>
      </w:r>
      <w:proofErr w:type="spellEnd"/>
      <w:r w:rsidR="00A53575" w:rsidRPr="00DB7AB2">
        <w:rPr>
          <w:highlight w:val="blue"/>
        </w:rPr>
        <w:t xml:space="preserve"> Princess Pauline Cave at Marche-les-Dames] [in French]. </w:t>
      </w:r>
      <w:r w:rsidR="00783BBB" w:rsidRPr="00DB7AB2">
        <w:rPr>
          <w:highlight w:val="blue"/>
        </w:rPr>
        <w:tab/>
      </w:r>
      <w:r w:rsidR="00A53575" w:rsidRPr="00DB7AB2">
        <w:rPr>
          <w:i/>
          <w:iCs/>
          <w:highlight w:val="blue"/>
        </w:rPr>
        <w:t xml:space="preserve">Bulletin de la Société Royale Belge d’Anthropologie et Préhistoire, </w:t>
      </w:r>
      <w:r w:rsidR="00783BBB" w:rsidRPr="00DB7AB2">
        <w:rPr>
          <w:i/>
          <w:iCs/>
          <w:highlight w:val="blue"/>
        </w:rPr>
        <w:tab/>
      </w:r>
      <w:r w:rsidR="00A53575" w:rsidRPr="00DB7AB2">
        <w:rPr>
          <w:highlight w:val="blue"/>
        </w:rPr>
        <w:t>LXXXV:243-252.</w:t>
      </w:r>
    </w:p>
    <w:p w14:paraId="3A052BC5" w14:textId="21EF3C63" w:rsidR="00A53575" w:rsidRPr="00DB7AB2" w:rsidRDefault="00D13F91" w:rsidP="002939EC">
      <w:pPr>
        <w:spacing w:after="100" w:afterAutospacing="1" w:line="240" w:lineRule="auto"/>
        <w:ind w:left="426" w:hanging="426"/>
        <w:rPr>
          <w:highlight w:val="cyan"/>
        </w:rPr>
      </w:pPr>
      <w:r w:rsidRPr="00DB7AB2">
        <w:rPr>
          <w:highlight w:val="cyan"/>
        </w:rPr>
        <w:t>Cordy J.-M.</w:t>
      </w:r>
      <w:r w:rsidR="00783BBB" w:rsidRPr="00DB7AB2">
        <w:rPr>
          <w:highlight w:val="cyan"/>
        </w:rPr>
        <w:tab/>
      </w:r>
      <w:r w:rsidRPr="00DB7AB2">
        <w:rPr>
          <w:highlight w:val="cyan"/>
        </w:rPr>
        <w:t xml:space="preserve">, </w:t>
      </w:r>
      <w:r w:rsidR="00A53575" w:rsidRPr="00DB7AB2">
        <w:rPr>
          <w:highlight w:val="cyan"/>
        </w:rPr>
        <w:t xml:space="preserve">1976. </w:t>
      </w:r>
      <w:r w:rsidR="00786808" w:rsidRPr="00DB7AB2">
        <w:rPr>
          <w:highlight w:val="cyan"/>
        </w:rPr>
        <w:tab/>
      </w:r>
      <w:r w:rsidR="00A53575" w:rsidRPr="00DB7AB2">
        <w:rPr>
          <w:highlight w:val="cyan"/>
        </w:rPr>
        <w:t xml:space="preserve">La faune aurignacienne du Trou du Renard a </w:t>
      </w:r>
      <w:proofErr w:type="spellStart"/>
      <w:r w:rsidR="00A53575" w:rsidRPr="00DB7AB2">
        <w:rPr>
          <w:highlight w:val="cyan"/>
        </w:rPr>
        <w:t>Furfooz</w:t>
      </w:r>
      <w:proofErr w:type="spellEnd"/>
      <w:r w:rsidR="00A53575" w:rsidRPr="00DB7AB2">
        <w:rPr>
          <w:highlight w:val="cyan"/>
        </w:rPr>
        <w:t xml:space="preserve"> (Province de Namur) [The </w:t>
      </w:r>
      <w:proofErr w:type="spellStart"/>
      <w:r w:rsidR="00A53575" w:rsidRPr="00DB7AB2">
        <w:rPr>
          <w:highlight w:val="cyan"/>
        </w:rPr>
        <w:t>Aurignacian</w:t>
      </w:r>
      <w:proofErr w:type="spellEnd"/>
      <w:r w:rsidR="00A53575" w:rsidRPr="00DB7AB2">
        <w:rPr>
          <w:highlight w:val="cyan"/>
        </w:rPr>
        <w:t xml:space="preserve"> </w:t>
      </w:r>
      <w:proofErr w:type="spellStart"/>
      <w:r w:rsidR="00A53575" w:rsidRPr="00DB7AB2">
        <w:rPr>
          <w:highlight w:val="cyan"/>
        </w:rPr>
        <w:t>fauna</w:t>
      </w:r>
      <w:proofErr w:type="spellEnd"/>
      <w:r w:rsidR="00A53575" w:rsidRPr="00DB7AB2">
        <w:rPr>
          <w:highlight w:val="cyan"/>
        </w:rPr>
        <w:t xml:space="preserve"> </w:t>
      </w:r>
      <w:proofErr w:type="spellStart"/>
      <w:r w:rsidR="00A53575" w:rsidRPr="00DB7AB2">
        <w:rPr>
          <w:highlight w:val="cyan"/>
        </w:rPr>
        <w:t>from</w:t>
      </w:r>
      <w:proofErr w:type="spellEnd"/>
      <w:r w:rsidR="00A53575" w:rsidRPr="00DB7AB2">
        <w:rPr>
          <w:highlight w:val="cyan"/>
        </w:rPr>
        <w:t xml:space="preserve"> Renard (= Fox) Cave at </w:t>
      </w:r>
      <w:proofErr w:type="spellStart"/>
      <w:r w:rsidR="00A53575" w:rsidRPr="00DB7AB2">
        <w:rPr>
          <w:highlight w:val="cyan"/>
        </w:rPr>
        <w:t>Furfooz</w:t>
      </w:r>
      <w:proofErr w:type="spellEnd"/>
      <w:r w:rsidR="00A53575" w:rsidRPr="00DB7AB2">
        <w:rPr>
          <w:highlight w:val="cyan"/>
        </w:rPr>
        <w:t xml:space="preserve"> (Namur Province)] [in French]. </w:t>
      </w:r>
      <w:r w:rsidR="00786808" w:rsidRPr="00DB7AB2">
        <w:rPr>
          <w:highlight w:val="cyan"/>
        </w:rPr>
        <w:tab/>
      </w:r>
      <w:r w:rsidR="00A53575" w:rsidRPr="00DB7AB2">
        <w:rPr>
          <w:i/>
          <w:iCs/>
          <w:highlight w:val="cyan"/>
        </w:rPr>
        <w:t xml:space="preserve">Bulletin de la Société Royale Belge d’Anthropologie et Préhistoire, </w:t>
      </w:r>
      <w:r w:rsidR="00786808" w:rsidRPr="00DB7AB2">
        <w:rPr>
          <w:i/>
          <w:iCs/>
          <w:highlight w:val="cyan"/>
        </w:rPr>
        <w:tab/>
      </w:r>
      <w:r w:rsidR="00A53575" w:rsidRPr="00DB7AB2">
        <w:rPr>
          <w:highlight w:val="cyan"/>
        </w:rPr>
        <w:t>LXXXVII:141-146.</w:t>
      </w:r>
    </w:p>
    <w:p w14:paraId="736CFC9B" w14:textId="65EC8B88" w:rsidR="00A53575" w:rsidRPr="00DB7AB2" w:rsidRDefault="00A53575" w:rsidP="00E03274">
      <w:pPr>
        <w:spacing w:after="100" w:afterAutospacing="1" w:line="240" w:lineRule="auto"/>
        <w:ind w:left="426" w:hanging="426"/>
        <w:rPr>
          <w:lang w:val="en-US"/>
        </w:rPr>
      </w:pPr>
      <w:proofErr w:type="spellStart"/>
      <w:r w:rsidRPr="00DB7AB2">
        <w:rPr>
          <w:lang w:val="en-US"/>
        </w:rPr>
        <w:t>Costeur</w:t>
      </w:r>
      <w:proofErr w:type="spellEnd"/>
      <w:r w:rsidRPr="00DB7AB2">
        <w:rPr>
          <w:lang w:val="en-US"/>
        </w:rPr>
        <w:t xml:space="preserve"> </w:t>
      </w:r>
      <w:r w:rsidR="00E03274" w:rsidRPr="00DB7AB2">
        <w:rPr>
          <w:lang w:val="en-US"/>
        </w:rPr>
        <w:t xml:space="preserve">L. </w:t>
      </w:r>
      <w:r w:rsidRPr="00DB7AB2">
        <w:rPr>
          <w:lang w:val="en-US"/>
        </w:rPr>
        <w:t>et al.</w:t>
      </w:r>
      <w:r w:rsidR="00E03274" w:rsidRPr="00DB7AB2">
        <w:rPr>
          <w:lang w:val="en-US"/>
        </w:rPr>
        <w:tab/>
      </w:r>
      <w:r w:rsidRPr="00DB7AB2">
        <w:rPr>
          <w:lang w:val="en-US"/>
        </w:rPr>
        <w:t xml:space="preserve"> 2012</w:t>
      </w:r>
      <w:r w:rsidR="00E03274" w:rsidRPr="00DB7AB2">
        <w:rPr>
          <w:lang w:val="en-US"/>
        </w:rPr>
        <w:tab/>
      </w:r>
      <w:proofErr w:type="spellStart"/>
      <w:r w:rsidR="00E03274" w:rsidRPr="00DB7AB2">
        <w:rPr>
          <w:lang w:val="en-US"/>
        </w:rPr>
        <w:t>Palaeoecology</w:t>
      </w:r>
      <w:proofErr w:type="spellEnd"/>
      <w:r w:rsidR="00E03274" w:rsidRPr="00DB7AB2">
        <w:rPr>
          <w:lang w:val="en-US"/>
        </w:rPr>
        <w:t xml:space="preserve"> and </w:t>
      </w:r>
      <w:proofErr w:type="spellStart"/>
      <w:r w:rsidR="00E03274" w:rsidRPr="00DB7AB2">
        <w:rPr>
          <w:lang w:val="en-US"/>
        </w:rPr>
        <w:t>palaeoenvironment</w:t>
      </w:r>
      <w:proofErr w:type="spellEnd"/>
      <w:r w:rsidR="00E03274" w:rsidRPr="00DB7AB2">
        <w:rPr>
          <w:lang w:val="en-US"/>
        </w:rPr>
        <w:t xml:space="preserve"> of the Aquitanian locality Ulm-</w:t>
      </w:r>
      <w:proofErr w:type="spellStart"/>
      <w:r w:rsidR="00E03274" w:rsidRPr="00DB7AB2">
        <w:rPr>
          <w:lang w:val="en-US"/>
        </w:rPr>
        <w:t>Westtangente</w:t>
      </w:r>
      <w:proofErr w:type="spellEnd"/>
      <w:r w:rsidR="00E03274" w:rsidRPr="00DB7AB2">
        <w:rPr>
          <w:lang w:val="en-US"/>
        </w:rPr>
        <w:t xml:space="preserve"> (MN2, Lower Freshwater Molasse, Germany)</w:t>
      </w:r>
      <w:r w:rsidR="00E03274" w:rsidRPr="00DB7AB2">
        <w:rPr>
          <w:lang w:val="en-US"/>
        </w:rPr>
        <w:tab/>
        <w:t xml:space="preserve">Swiss J </w:t>
      </w:r>
      <w:proofErr w:type="spellStart"/>
      <w:r w:rsidR="00E03274" w:rsidRPr="00DB7AB2">
        <w:rPr>
          <w:lang w:val="en-US"/>
        </w:rPr>
        <w:t>Palaeontol</w:t>
      </w:r>
      <w:proofErr w:type="spellEnd"/>
      <w:r w:rsidR="00E03274" w:rsidRPr="00DB7AB2">
        <w:rPr>
          <w:lang w:val="en-US"/>
        </w:rPr>
        <w:t xml:space="preserve"> </w:t>
      </w:r>
      <w:r w:rsidR="00E03274" w:rsidRPr="00DB7AB2">
        <w:rPr>
          <w:lang w:val="en-US"/>
        </w:rPr>
        <w:tab/>
        <w:t xml:space="preserve"> 131:183–199</w:t>
      </w:r>
    </w:p>
    <w:p w14:paraId="3723B08F" w14:textId="77193A6E" w:rsidR="00A53575" w:rsidRPr="00DB7AB2" w:rsidRDefault="00A53575" w:rsidP="007E509E">
      <w:pPr>
        <w:spacing w:after="100" w:afterAutospacing="1" w:line="240" w:lineRule="auto"/>
        <w:ind w:left="426" w:hanging="426"/>
        <w:rPr>
          <w:lang w:val="en-US"/>
        </w:rPr>
      </w:pPr>
      <w:r w:rsidRPr="00DB7AB2">
        <w:rPr>
          <w:lang w:val="en-US"/>
        </w:rPr>
        <w:t xml:space="preserve">Cote </w:t>
      </w:r>
      <w:r w:rsidR="007E509E" w:rsidRPr="00DB7AB2">
        <w:rPr>
          <w:lang w:val="en-US"/>
        </w:rPr>
        <w:t xml:space="preserve">S. </w:t>
      </w:r>
      <w:r w:rsidRPr="00DB7AB2">
        <w:rPr>
          <w:lang w:val="en-US"/>
        </w:rPr>
        <w:t>et al.</w:t>
      </w:r>
      <w:r w:rsidR="007E509E" w:rsidRPr="00DB7AB2">
        <w:rPr>
          <w:lang w:val="en-US"/>
        </w:rPr>
        <w:tab/>
      </w:r>
      <w:r w:rsidRPr="00DB7AB2">
        <w:rPr>
          <w:lang w:val="en-US"/>
        </w:rPr>
        <w:t xml:space="preserve"> 2018</w:t>
      </w:r>
      <w:r w:rsidR="007E509E" w:rsidRPr="00DB7AB2">
        <w:rPr>
          <w:lang w:val="en-US"/>
        </w:rPr>
        <w:tab/>
        <w:t xml:space="preserve">Evidence for rapid faunal change in the early Miocene of East Africa based on revised </w:t>
      </w:r>
      <w:proofErr w:type="spellStart"/>
      <w:r w:rsidR="007E509E" w:rsidRPr="00DB7AB2">
        <w:rPr>
          <w:lang w:val="en-US"/>
        </w:rPr>
        <w:t>biostratigraphic</w:t>
      </w:r>
      <w:proofErr w:type="spellEnd"/>
      <w:r w:rsidR="007E509E" w:rsidRPr="00DB7AB2">
        <w:rPr>
          <w:lang w:val="en-US"/>
        </w:rPr>
        <w:t xml:space="preserve"> and radiometric dating of </w:t>
      </w:r>
      <w:proofErr w:type="spellStart"/>
      <w:r w:rsidR="007E509E" w:rsidRPr="00DB7AB2">
        <w:rPr>
          <w:lang w:val="en-US"/>
        </w:rPr>
        <w:t>Bukwa</w:t>
      </w:r>
      <w:proofErr w:type="spellEnd"/>
      <w:r w:rsidR="007E509E" w:rsidRPr="00DB7AB2">
        <w:rPr>
          <w:lang w:val="en-US"/>
        </w:rPr>
        <w:t>, Uganda</w:t>
      </w:r>
      <w:r w:rsidR="007E509E" w:rsidRPr="00DB7AB2">
        <w:rPr>
          <w:lang w:val="en-US"/>
        </w:rPr>
        <w:tab/>
        <w:t xml:space="preserve">Journal of Human Evolution </w:t>
      </w:r>
      <w:r w:rsidR="007E509E" w:rsidRPr="00DB7AB2">
        <w:rPr>
          <w:lang w:val="en-US"/>
        </w:rPr>
        <w:tab/>
        <w:t>116 , 95-107</w:t>
      </w:r>
    </w:p>
    <w:p w14:paraId="6F39274D" w14:textId="3AA72D03" w:rsidR="00A53575" w:rsidRPr="00DB7AB2" w:rsidRDefault="00D13F91" w:rsidP="002939EC">
      <w:pPr>
        <w:spacing w:after="100" w:afterAutospacing="1" w:line="240" w:lineRule="auto"/>
        <w:ind w:left="426" w:hanging="426"/>
        <w:rPr>
          <w:highlight w:val="cyan"/>
        </w:rPr>
      </w:pPr>
      <w:r w:rsidRPr="00DB7AB2">
        <w:rPr>
          <w:highlight w:val="cyan"/>
        </w:rPr>
        <w:t>Cottin S.</w:t>
      </w:r>
      <w:r w:rsidR="00786808" w:rsidRPr="00DB7AB2">
        <w:rPr>
          <w:highlight w:val="cyan"/>
        </w:rPr>
        <w:tab/>
      </w:r>
      <w:r w:rsidRPr="00DB7AB2">
        <w:rPr>
          <w:highlight w:val="cyan"/>
        </w:rPr>
        <w:t xml:space="preserve">, </w:t>
      </w:r>
      <w:r w:rsidR="00A53575" w:rsidRPr="00DB7AB2">
        <w:rPr>
          <w:highlight w:val="cyan"/>
        </w:rPr>
        <w:t xml:space="preserve">1954. </w:t>
      </w:r>
      <w:r w:rsidR="00786808" w:rsidRPr="00DB7AB2">
        <w:rPr>
          <w:highlight w:val="cyan"/>
        </w:rPr>
        <w:tab/>
      </w:r>
      <w:r w:rsidR="00A53575" w:rsidRPr="00DB7AB2">
        <w:rPr>
          <w:highlight w:val="cyan"/>
        </w:rPr>
        <w:t xml:space="preserve">Catalogue des Grands Mammifères Quaternaires de la Faculté des Sciences et du Muséum d’Histoire Naturelle de Lyon. </w:t>
      </w:r>
      <w:r w:rsidR="008A1A71">
        <w:rPr>
          <w:highlight w:val="cyan"/>
        </w:rPr>
        <w:tab/>
      </w:r>
      <w:r w:rsidR="00A53575" w:rsidRPr="00DB7AB2">
        <w:rPr>
          <w:highlight w:val="cyan"/>
        </w:rPr>
        <w:t>D.E.S., Faculté des Sciences, Lyon.</w:t>
      </w:r>
    </w:p>
    <w:p w14:paraId="7EA5AE81" w14:textId="0AD4F543" w:rsidR="00A53575" w:rsidRPr="00DB7AB2" w:rsidRDefault="00A53575" w:rsidP="002939EC">
      <w:pPr>
        <w:spacing w:after="100" w:afterAutospacing="1" w:line="240" w:lineRule="auto"/>
        <w:ind w:left="426" w:hanging="426"/>
      </w:pPr>
      <w:proofErr w:type="spellStart"/>
      <w:r w:rsidRPr="00DB7AB2">
        <w:rPr>
          <w:highlight w:val="blue"/>
        </w:rPr>
        <w:t>Crégut-Bonnoure</w:t>
      </w:r>
      <w:proofErr w:type="spellEnd"/>
      <w:r w:rsidRPr="00DB7AB2">
        <w:rPr>
          <w:highlight w:val="blue"/>
        </w:rPr>
        <w:t xml:space="preserve"> E.</w:t>
      </w:r>
      <w:r w:rsidR="00786808" w:rsidRPr="00DB7AB2">
        <w:rPr>
          <w:highlight w:val="blue"/>
        </w:rPr>
        <w:tab/>
      </w:r>
      <w:r w:rsidRPr="00DB7AB2">
        <w:rPr>
          <w:highlight w:val="blue"/>
        </w:rPr>
        <w:t xml:space="preserve"> (1979) – </w:t>
      </w:r>
      <w:r w:rsidR="00786808" w:rsidRPr="00DB7AB2">
        <w:rPr>
          <w:highlight w:val="blue"/>
        </w:rPr>
        <w:tab/>
      </w:r>
      <w:r w:rsidRPr="00DB7AB2">
        <w:rPr>
          <w:highlight w:val="blue"/>
        </w:rPr>
        <w:t xml:space="preserve">La faune de mammifères du Pléistocène moyen de la Caune de l’Arago à Tautavel (Pyrénées-Orientales). </w:t>
      </w:r>
      <w:r w:rsidR="00786808" w:rsidRPr="00DB7AB2">
        <w:rPr>
          <w:highlight w:val="blue"/>
        </w:rPr>
        <w:tab/>
      </w:r>
      <w:r w:rsidRPr="00DB7AB2">
        <w:rPr>
          <w:i/>
          <w:iCs/>
          <w:highlight w:val="blue"/>
        </w:rPr>
        <w:t>Travaux du Laboratoire de Paléontologie humaine et de Préhistoire</w:t>
      </w:r>
      <w:r w:rsidRPr="00DB7AB2">
        <w:rPr>
          <w:highlight w:val="blue"/>
        </w:rPr>
        <w:t xml:space="preserve">, </w:t>
      </w:r>
      <w:r w:rsidR="00786808" w:rsidRPr="00DB7AB2">
        <w:rPr>
          <w:highlight w:val="blue"/>
        </w:rPr>
        <w:tab/>
      </w:r>
      <w:r w:rsidRPr="00DB7AB2">
        <w:rPr>
          <w:highlight w:val="blue"/>
        </w:rPr>
        <w:t xml:space="preserve"> 3, 381p.</w:t>
      </w:r>
    </w:p>
    <w:p w14:paraId="35247CAE" w14:textId="1DA9A878" w:rsidR="00A53575" w:rsidRPr="00DB7AB2" w:rsidRDefault="00D13F91" w:rsidP="002939EC">
      <w:pPr>
        <w:spacing w:after="100" w:afterAutospacing="1" w:line="240" w:lineRule="auto"/>
        <w:ind w:left="426" w:hanging="426"/>
        <w:rPr>
          <w:highlight w:val="blue"/>
        </w:rPr>
      </w:pPr>
      <w:proofErr w:type="spellStart"/>
      <w:r w:rsidRPr="00DB7AB2">
        <w:rPr>
          <w:highlight w:val="blue"/>
        </w:rPr>
        <w:t>Crégut-Bonnoure</w:t>
      </w:r>
      <w:proofErr w:type="spellEnd"/>
      <w:r w:rsidRPr="00DB7AB2">
        <w:rPr>
          <w:highlight w:val="blue"/>
        </w:rPr>
        <w:t xml:space="preserve"> E., Guérin C. &amp; </w:t>
      </w:r>
      <w:proofErr w:type="spellStart"/>
      <w:r w:rsidRPr="00DB7AB2">
        <w:rPr>
          <w:highlight w:val="blue"/>
        </w:rPr>
        <w:t>Mourer-Chauvire</w:t>
      </w:r>
      <w:proofErr w:type="spellEnd"/>
      <w:r w:rsidRPr="00DB7AB2">
        <w:rPr>
          <w:highlight w:val="blue"/>
        </w:rPr>
        <w:t xml:space="preserve"> C</w:t>
      </w:r>
      <w:r w:rsidR="00A53575" w:rsidRPr="00DB7AB2">
        <w:rPr>
          <w:highlight w:val="blue"/>
        </w:rPr>
        <w:t>.</w:t>
      </w:r>
      <w:r w:rsidR="00786808" w:rsidRPr="00DB7AB2">
        <w:rPr>
          <w:highlight w:val="blue"/>
        </w:rPr>
        <w:tab/>
      </w:r>
      <w:r w:rsidR="00A53575" w:rsidRPr="00DB7AB2">
        <w:rPr>
          <w:highlight w:val="blue"/>
        </w:rPr>
        <w:t xml:space="preserve">, 1983. </w:t>
      </w:r>
      <w:r w:rsidR="00786808" w:rsidRPr="00DB7AB2">
        <w:rPr>
          <w:highlight w:val="blue"/>
        </w:rPr>
        <w:tab/>
      </w:r>
      <w:r w:rsidR="00A53575" w:rsidRPr="00DB7AB2">
        <w:rPr>
          <w:highlight w:val="blue"/>
        </w:rPr>
        <w:t xml:space="preserve">La faune des </w:t>
      </w:r>
      <w:proofErr w:type="spellStart"/>
      <w:r w:rsidR="00A53575" w:rsidRPr="00DB7AB2">
        <w:rPr>
          <w:highlight w:val="blue"/>
        </w:rPr>
        <w:t>Auzieres</w:t>
      </w:r>
      <w:proofErr w:type="spellEnd"/>
      <w:r w:rsidR="00A53575" w:rsidRPr="00DB7AB2">
        <w:rPr>
          <w:highlight w:val="blue"/>
        </w:rPr>
        <w:t xml:space="preserve"> II a </w:t>
      </w:r>
      <w:proofErr w:type="spellStart"/>
      <w:r w:rsidR="00A53575" w:rsidRPr="00DB7AB2">
        <w:rPr>
          <w:highlight w:val="blue"/>
        </w:rPr>
        <w:t>Methamis</w:t>
      </w:r>
      <w:proofErr w:type="spellEnd"/>
      <w:r w:rsidR="00A53575" w:rsidRPr="00DB7AB2">
        <w:rPr>
          <w:highlight w:val="blue"/>
        </w:rPr>
        <w:t xml:space="preserve"> (Vaucluse) [The </w:t>
      </w:r>
      <w:proofErr w:type="spellStart"/>
      <w:r w:rsidR="00A53575" w:rsidRPr="00DB7AB2">
        <w:rPr>
          <w:highlight w:val="blue"/>
        </w:rPr>
        <w:t>fauna</w:t>
      </w:r>
      <w:proofErr w:type="spellEnd"/>
      <w:r w:rsidR="00A53575" w:rsidRPr="00DB7AB2">
        <w:rPr>
          <w:highlight w:val="blue"/>
        </w:rPr>
        <w:t xml:space="preserve"> of Les </w:t>
      </w:r>
      <w:proofErr w:type="spellStart"/>
      <w:r w:rsidR="00A53575" w:rsidRPr="00DB7AB2">
        <w:rPr>
          <w:highlight w:val="blue"/>
        </w:rPr>
        <w:t>Auzieres</w:t>
      </w:r>
      <w:proofErr w:type="spellEnd"/>
      <w:r w:rsidR="00A53575" w:rsidRPr="00DB7AB2">
        <w:rPr>
          <w:highlight w:val="blue"/>
        </w:rPr>
        <w:t xml:space="preserve"> II at </w:t>
      </w:r>
      <w:proofErr w:type="spellStart"/>
      <w:r w:rsidR="00A53575" w:rsidRPr="00DB7AB2">
        <w:rPr>
          <w:highlight w:val="blue"/>
        </w:rPr>
        <w:t>Methamis</w:t>
      </w:r>
      <w:proofErr w:type="spellEnd"/>
      <w:r w:rsidR="00A53575" w:rsidRPr="00DB7AB2">
        <w:rPr>
          <w:highlight w:val="blue"/>
        </w:rPr>
        <w:t xml:space="preserve"> (Vaucluse)] </w:t>
      </w:r>
      <w:r w:rsidR="00786808" w:rsidRPr="00DB7AB2">
        <w:rPr>
          <w:highlight w:val="blue"/>
        </w:rPr>
        <w:tab/>
      </w:r>
      <w:r w:rsidR="00A53575" w:rsidRPr="00DB7AB2">
        <w:rPr>
          <w:highlight w:val="blue"/>
        </w:rPr>
        <w:t xml:space="preserve"> </w:t>
      </w:r>
      <w:r w:rsidR="00A53575" w:rsidRPr="00DB7AB2">
        <w:rPr>
          <w:i/>
          <w:iCs/>
          <w:highlight w:val="blue"/>
        </w:rPr>
        <w:t xml:space="preserve">Nouvelles Archives du Musée d’histoire naturelle de Lyon, </w:t>
      </w:r>
      <w:r w:rsidR="00786808" w:rsidRPr="00DB7AB2">
        <w:rPr>
          <w:i/>
          <w:iCs/>
          <w:highlight w:val="blue"/>
        </w:rPr>
        <w:tab/>
      </w:r>
      <w:r w:rsidR="00A53575" w:rsidRPr="00DB7AB2">
        <w:rPr>
          <w:highlight w:val="blue"/>
        </w:rPr>
        <w:t>21:53-58, Lyon.</w:t>
      </w:r>
    </w:p>
    <w:p w14:paraId="53CFF5C1" w14:textId="09DC2688" w:rsidR="00A53575" w:rsidRPr="00DB7AB2" w:rsidRDefault="00A53575" w:rsidP="002939EC">
      <w:pPr>
        <w:spacing w:after="100" w:afterAutospacing="1" w:line="240" w:lineRule="auto"/>
        <w:ind w:left="426" w:hanging="426"/>
        <w:rPr>
          <w:lang w:val="en-US"/>
        </w:rPr>
      </w:pPr>
      <w:r w:rsidRPr="00DB7AB2">
        <w:rPr>
          <w:highlight w:val="blue"/>
          <w:lang w:val="de-DE"/>
        </w:rPr>
        <w:lastRenderedPageBreak/>
        <w:t>Cremaschi, M., Ferraro, F., Peresani, M., Tagliacozzo, A.</w:t>
      </w:r>
      <w:r w:rsidR="00786808" w:rsidRPr="00DB7AB2">
        <w:rPr>
          <w:highlight w:val="blue"/>
          <w:lang w:val="de-DE"/>
        </w:rPr>
        <w:tab/>
      </w:r>
      <w:r w:rsidRPr="00DB7AB2">
        <w:rPr>
          <w:highlight w:val="blue"/>
          <w:lang w:val="de-DE"/>
        </w:rPr>
        <w:t xml:space="preserve">, 2005. </w:t>
      </w:r>
      <w:r w:rsidR="00786808" w:rsidRPr="00DB7AB2">
        <w:rPr>
          <w:highlight w:val="blue"/>
          <w:lang w:val="de-DE"/>
        </w:rPr>
        <w:tab/>
      </w:r>
      <w:r w:rsidRPr="00DB7AB2">
        <w:rPr>
          <w:highlight w:val="blue"/>
        </w:rPr>
        <w:t xml:space="preserve">Il </w:t>
      </w:r>
      <w:proofErr w:type="spellStart"/>
      <w:r w:rsidRPr="00DB7AB2">
        <w:rPr>
          <w:highlight w:val="blue"/>
        </w:rPr>
        <w:t>sito</w:t>
      </w:r>
      <w:proofErr w:type="spellEnd"/>
      <w:r w:rsidRPr="00DB7AB2">
        <w:rPr>
          <w:highlight w:val="blue"/>
        </w:rPr>
        <w:t xml:space="preserve">: </w:t>
      </w:r>
      <w:proofErr w:type="spellStart"/>
      <w:r w:rsidRPr="00DB7AB2">
        <w:rPr>
          <w:highlight w:val="blue"/>
        </w:rPr>
        <w:t>nuovi</w:t>
      </w:r>
      <w:proofErr w:type="spellEnd"/>
      <w:r w:rsidRPr="00DB7AB2">
        <w:rPr>
          <w:highlight w:val="blue"/>
        </w:rPr>
        <w:t xml:space="preserve"> </w:t>
      </w:r>
      <w:proofErr w:type="spellStart"/>
      <w:r w:rsidRPr="00DB7AB2">
        <w:rPr>
          <w:highlight w:val="blue"/>
        </w:rPr>
        <w:t>contributi</w:t>
      </w:r>
      <w:proofErr w:type="spellEnd"/>
      <w:r w:rsidRPr="00DB7AB2">
        <w:rPr>
          <w:highlight w:val="blue"/>
        </w:rPr>
        <w:t xml:space="preserve"> </w:t>
      </w:r>
      <w:proofErr w:type="spellStart"/>
      <w:r w:rsidRPr="00DB7AB2">
        <w:rPr>
          <w:highlight w:val="blue"/>
        </w:rPr>
        <w:t>sulla</w:t>
      </w:r>
      <w:proofErr w:type="spellEnd"/>
      <w:r w:rsidRPr="00DB7AB2">
        <w:rPr>
          <w:highlight w:val="blue"/>
        </w:rPr>
        <w:t xml:space="preserve"> </w:t>
      </w:r>
      <w:proofErr w:type="spellStart"/>
      <w:r w:rsidRPr="00DB7AB2">
        <w:rPr>
          <w:highlight w:val="blue"/>
        </w:rPr>
        <w:t>stratigrafia</w:t>
      </w:r>
      <w:proofErr w:type="spellEnd"/>
      <w:r w:rsidRPr="00DB7AB2">
        <w:rPr>
          <w:highlight w:val="blue"/>
        </w:rPr>
        <w:t xml:space="preserve">, la </w:t>
      </w:r>
      <w:proofErr w:type="spellStart"/>
      <w:r w:rsidRPr="00DB7AB2">
        <w:rPr>
          <w:highlight w:val="blue"/>
        </w:rPr>
        <w:t>cronologia</w:t>
      </w:r>
      <w:proofErr w:type="spellEnd"/>
      <w:r w:rsidRPr="00DB7AB2">
        <w:rPr>
          <w:highlight w:val="blue"/>
        </w:rPr>
        <w:t xml:space="preserve">, le faune a </w:t>
      </w:r>
      <w:proofErr w:type="spellStart"/>
      <w:r w:rsidRPr="00DB7AB2">
        <w:rPr>
          <w:highlight w:val="blue"/>
        </w:rPr>
        <w:t>macromammiferi</w:t>
      </w:r>
      <w:proofErr w:type="spellEnd"/>
      <w:r w:rsidRPr="00DB7AB2">
        <w:rPr>
          <w:highlight w:val="blue"/>
        </w:rPr>
        <w:t xml:space="preserve"> e le industrie </w:t>
      </w:r>
      <w:proofErr w:type="spellStart"/>
      <w:r w:rsidRPr="00DB7AB2">
        <w:rPr>
          <w:highlight w:val="blue"/>
        </w:rPr>
        <w:t>del</w:t>
      </w:r>
      <w:proofErr w:type="spellEnd"/>
      <w:r w:rsidRPr="00DB7AB2">
        <w:rPr>
          <w:highlight w:val="blue"/>
        </w:rPr>
        <w:t xml:space="preserve"> </w:t>
      </w:r>
      <w:proofErr w:type="spellStart"/>
      <w:r w:rsidRPr="00DB7AB2">
        <w:rPr>
          <w:highlight w:val="blue"/>
        </w:rPr>
        <w:t>paleolitico</w:t>
      </w:r>
      <w:proofErr w:type="spellEnd"/>
      <w:r w:rsidRPr="00DB7AB2">
        <w:rPr>
          <w:highlight w:val="blue"/>
        </w:rPr>
        <w:t xml:space="preserve"> </w:t>
      </w:r>
      <w:proofErr w:type="spellStart"/>
      <w:r w:rsidRPr="00DB7AB2">
        <w:rPr>
          <w:highlight w:val="blue"/>
        </w:rPr>
        <w:t>antico</w:t>
      </w:r>
      <w:proofErr w:type="spellEnd"/>
      <w:r w:rsidRPr="00DB7AB2">
        <w:rPr>
          <w:highlight w:val="blue"/>
        </w:rPr>
        <w:t xml:space="preserve">. </w:t>
      </w:r>
      <w:r w:rsidR="00EB4847" w:rsidRPr="00DB7AB2">
        <w:rPr>
          <w:highlight w:val="blue"/>
        </w:rPr>
        <w:tab/>
      </w:r>
      <w:r w:rsidRPr="00DB7AB2">
        <w:rPr>
          <w:highlight w:val="blue"/>
        </w:rPr>
        <w:t xml:space="preserve">In: </w:t>
      </w:r>
      <w:proofErr w:type="spellStart"/>
      <w:r w:rsidRPr="00DB7AB2">
        <w:rPr>
          <w:highlight w:val="blue"/>
        </w:rPr>
        <w:t>Broglio</w:t>
      </w:r>
      <w:proofErr w:type="spellEnd"/>
      <w:r w:rsidRPr="00DB7AB2">
        <w:rPr>
          <w:highlight w:val="blue"/>
        </w:rPr>
        <w:t xml:space="preserve">, A., </w:t>
      </w:r>
      <w:proofErr w:type="spellStart"/>
      <w:r w:rsidRPr="00DB7AB2">
        <w:rPr>
          <w:highlight w:val="blue"/>
        </w:rPr>
        <w:t>Dalmeri</w:t>
      </w:r>
      <w:proofErr w:type="spellEnd"/>
      <w:r w:rsidRPr="00DB7AB2">
        <w:rPr>
          <w:highlight w:val="blue"/>
        </w:rPr>
        <w:t>, G. (</w:t>
      </w:r>
      <w:proofErr w:type="spellStart"/>
      <w:r w:rsidRPr="00DB7AB2">
        <w:rPr>
          <w:highlight w:val="blue"/>
        </w:rPr>
        <w:t>Eds</w:t>
      </w:r>
      <w:proofErr w:type="spellEnd"/>
      <w:r w:rsidRPr="00DB7AB2">
        <w:rPr>
          <w:highlight w:val="blue"/>
        </w:rPr>
        <w:t xml:space="preserve">.), </w:t>
      </w:r>
      <w:proofErr w:type="spellStart"/>
      <w:r w:rsidRPr="00DB7AB2">
        <w:rPr>
          <w:highlight w:val="blue"/>
        </w:rPr>
        <w:t>Pitture</w:t>
      </w:r>
      <w:proofErr w:type="spellEnd"/>
      <w:r w:rsidRPr="00DB7AB2">
        <w:rPr>
          <w:highlight w:val="blue"/>
        </w:rPr>
        <w:t xml:space="preserve"> </w:t>
      </w:r>
      <w:proofErr w:type="spellStart"/>
      <w:r w:rsidRPr="00DB7AB2">
        <w:rPr>
          <w:highlight w:val="blue"/>
        </w:rPr>
        <w:t>paleolitiche</w:t>
      </w:r>
      <w:proofErr w:type="spellEnd"/>
      <w:r w:rsidRPr="00DB7AB2">
        <w:rPr>
          <w:highlight w:val="blue"/>
        </w:rPr>
        <w:t xml:space="preserve"> </w:t>
      </w:r>
      <w:proofErr w:type="spellStart"/>
      <w:r w:rsidRPr="00DB7AB2">
        <w:rPr>
          <w:highlight w:val="blue"/>
        </w:rPr>
        <w:t>nelle</w:t>
      </w:r>
      <w:proofErr w:type="spellEnd"/>
      <w:r w:rsidRPr="00DB7AB2">
        <w:rPr>
          <w:highlight w:val="blue"/>
        </w:rPr>
        <w:t xml:space="preserve"> </w:t>
      </w:r>
      <w:proofErr w:type="spellStart"/>
      <w:r w:rsidRPr="00DB7AB2">
        <w:rPr>
          <w:highlight w:val="blue"/>
        </w:rPr>
        <w:t>Prealpi</w:t>
      </w:r>
      <w:proofErr w:type="spellEnd"/>
      <w:r w:rsidRPr="00DB7AB2">
        <w:rPr>
          <w:highlight w:val="blue"/>
        </w:rPr>
        <w:t xml:space="preserve"> </w:t>
      </w:r>
      <w:proofErr w:type="spellStart"/>
      <w:r w:rsidRPr="00DB7AB2">
        <w:rPr>
          <w:highlight w:val="blue"/>
        </w:rPr>
        <w:t>Venete</w:t>
      </w:r>
      <w:proofErr w:type="spellEnd"/>
      <w:r w:rsidRPr="00DB7AB2">
        <w:rPr>
          <w:highlight w:val="blue"/>
        </w:rPr>
        <w:t xml:space="preserve">: </w:t>
      </w:r>
      <w:proofErr w:type="spellStart"/>
      <w:r w:rsidRPr="00DB7AB2">
        <w:rPr>
          <w:highlight w:val="blue"/>
        </w:rPr>
        <w:t>Grotta</w:t>
      </w:r>
      <w:proofErr w:type="spellEnd"/>
      <w:r w:rsidRPr="00DB7AB2">
        <w:rPr>
          <w:highlight w:val="blue"/>
        </w:rPr>
        <w:t xml:space="preserve"> di </w:t>
      </w:r>
      <w:proofErr w:type="spellStart"/>
      <w:r w:rsidRPr="00DB7AB2">
        <w:rPr>
          <w:highlight w:val="blue"/>
        </w:rPr>
        <w:t>Fumane</w:t>
      </w:r>
      <w:proofErr w:type="spellEnd"/>
      <w:r w:rsidRPr="00DB7AB2">
        <w:rPr>
          <w:highlight w:val="blue"/>
        </w:rPr>
        <w:t xml:space="preserve"> e </w:t>
      </w:r>
      <w:proofErr w:type="spellStart"/>
      <w:r w:rsidRPr="00DB7AB2">
        <w:rPr>
          <w:highlight w:val="blue"/>
        </w:rPr>
        <w:t>Riparo</w:t>
      </w:r>
      <w:proofErr w:type="spellEnd"/>
      <w:r w:rsidRPr="00DB7AB2">
        <w:rPr>
          <w:highlight w:val="blue"/>
        </w:rPr>
        <w:t xml:space="preserve"> </w:t>
      </w:r>
      <w:proofErr w:type="spellStart"/>
      <w:r w:rsidRPr="00DB7AB2">
        <w:rPr>
          <w:highlight w:val="blue"/>
        </w:rPr>
        <w:t>Dalmeri</w:t>
      </w:r>
      <w:proofErr w:type="spellEnd"/>
      <w:r w:rsidRPr="00DB7AB2">
        <w:rPr>
          <w:highlight w:val="blue"/>
        </w:rPr>
        <w:t xml:space="preserve">, </w:t>
      </w:r>
      <w:proofErr w:type="spellStart"/>
      <w:r w:rsidRPr="00DB7AB2">
        <w:rPr>
          <w:highlight w:val="blue"/>
        </w:rPr>
        <w:t>Atti</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Simposio</w:t>
      </w:r>
      <w:proofErr w:type="spellEnd"/>
      <w:r w:rsidRPr="00DB7AB2">
        <w:rPr>
          <w:highlight w:val="blue"/>
        </w:rPr>
        <w:t xml:space="preserve">, </w:t>
      </w:r>
      <w:proofErr w:type="spellStart"/>
      <w:r w:rsidRPr="00DB7AB2">
        <w:rPr>
          <w:highlight w:val="blue"/>
        </w:rPr>
        <w:t>Memorie</w:t>
      </w:r>
      <w:proofErr w:type="spellEnd"/>
      <w:r w:rsidRPr="00DB7AB2">
        <w:rPr>
          <w:highlight w:val="blue"/>
        </w:rPr>
        <w:t xml:space="preserve"> </w:t>
      </w:r>
      <w:proofErr w:type="spellStart"/>
      <w:r w:rsidRPr="00DB7AB2">
        <w:rPr>
          <w:highlight w:val="blue"/>
        </w:rPr>
        <w:t>Museo</w:t>
      </w:r>
      <w:proofErr w:type="spellEnd"/>
      <w:r w:rsidRPr="00DB7AB2">
        <w:rPr>
          <w:highlight w:val="blue"/>
        </w:rPr>
        <w:t xml:space="preserve"> </w:t>
      </w:r>
      <w:proofErr w:type="spellStart"/>
      <w:r w:rsidRPr="00DB7AB2">
        <w:rPr>
          <w:highlight w:val="blue"/>
        </w:rPr>
        <w:t>Civico</w:t>
      </w:r>
      <w:proofErr w:type="spellEnd"/>
      <w:r w:rsidRPr="00DB7AB2">
        <w:rPr>
          <w:highlight w:val="blue"/>
        </w:rPr>
        <w:t xml:space="preserve"> di </w:t>
      </w:r>
      <w:proofErr w:type="spellStart"/>
      <w:r w:rsidRPr="00DB7AB2">
        <w:rPr>
          <w:highlight w:val="blue"/>
        </w:rPr>
        <w:t>Storia</w:t>
      </w:r>
      <w:proofErr w:type="spellEnd"/>
      <w:r w:rsidRPr="00DB7AB2">
        <w:rPr>
          <w:highlight w:val="blue"/>
        </w:rPr>
        <w:t xml:space="preserve"> </w:t>
      </w:r>
      <w:proofErr w:type="spellStart"/>
      <w:r w:rsidRPr="00DB7AB2">
        <w:rPr>
          <w:highlight w:val="blue"/>
        </w:rPr>
        <w:t>Naturale</w:t>
      </w:r>
      <w:proofErr w:type="spellEnd"/>
      <w:r w:rsidRPr="00DB7AB2">
        <w:rPr>
          <w:highlight w:val="blue"/>
        </w:rPr>
        <w:t xml:space="preserve"> di </w:t>
      </w:r>
      <w:proofErr w:type="spellStart"/>
      <w:r w:rsidRPr="00DB7AB2">
        <w:rPr>
          <w:highlight w:val="blue"/>
        </w:rPr>
        <w:t>Verona</w:t>
      </w:r>
      <w:proofErr w:type="spellEnd"/>
      <w:r w:rsidRPr="00DB7AB2">
        <w:rPr>
          <w:highlight w:val="blue"/>
        </w:rPr>
        <w:t xml:space="preserve">, </w:t>
      </w:r>
      <w:r w:rsidR="00786808" w:rsidRPr="00DB7AB2">
        <w:rPr>
          <w:highlight w:val="blue"/>
        </w:rPr>
        <w:tab/>
      </w:r>
      <w:r w:rsidRPr="00DB7AB2">
        <w:rPr>
          <w:highlight w:val="blue"/>
        </w:rPr>
        <w:t xml:space="preserve">28 </w:t>
      </w:r>
      <w:proofErr w:type="spellStart"/>
      <w:r w:rsidRPr="00DB7AB2">
        <w:rPr>
          <w:highlight w:val="blue"/>
        </w:rPr>
        <w:t>serie</w:t>
      </w:r>
      <w:proofErr w:type="spellEnd"/>
      <w:r w:rsidRPr="00DB7AB2">
        <w:rPr>
          <w:highlight w:val="blue"/>
        </w:rPr>
        <w:t xml:space="preserve"> (</w:t>
      </w:r>
      <w:proofErr w:type="spellStart"/>
      <w:r w:rsidRPr="00DB7AB2">
        <w:rPr>
          <w:highlight w:val="blue"/>
        </w:rPr>
        <w:t>Sezione</w:t>
      </w:r>
      <w:proofErr w:type="spellEnd"/>
      <w:r w:rsidRPr="00DB7AB2">
        <w:rPr>
          <w:highlight w:val="blue"/>
        </w:rPr>
        <w:t xml:space="preserve"> </w:t>
      </w:r>
      <w:proofErr w:type="spellStart"/>
      <w:r w:rsidRPr="00DB7AB2">
        <w:rPr>
          <w:highlight w:val="blue"/>
        </w:rPr>
        <w:t>Scienze</w:t>
      </w:r>
      <w:proofErr w:type="spellEnd"/>
      <w:r w:rsidRPr="00DB7AB2">
        <w:rPr>
          <w:highlight w:val="blue"/>
        </w:rPr>
        <w:t xml:space="preserve"> </w:t>
      </w:r>
      <w:proofErr w:type="spellStart"/>
      <w:r w:rsidRPr="00DB7AB2">
        <w:rPr>
          <w:highlight w:val="blue"/>
        </w:rPr>
        <w:t>dell’Uomo</w:t>
      </w:r>
      <w:proofErr w:type="spellEnd"/>
      <w:r w:rsidRPr="00DB7AB2">
        <w:rPr>
          <w:highlight w:val="blue"/>
        </w:rPr>
        <w:t xml:space="preserve"> 9). </w:t>
      </w:r>
      <w:proofErr w:type="spellStart"/>
      <w:r w:rsidRPr="00DB7AB2">
        <w:rPr>
          <w:highlight w:val="blue"/>
          <w:lang w:val="en-US"/>
        </w:rPr>
        <w:t>Preistoria</w:t>
      </w:r>
      <w:proofErr w:type="spellEnd"/>
      <w:r w:rsidRPr="00DB7AB2">
        <w:rPr>
          <w:highlight w:val="blue"/>
          <w:lang w:val="en-US"/>
        </w:rPr>
        <w:t xml:space="preserve"> </w:t>
      </w:r>
      <w:proofErr w:type="spellStart"/>
      <w:r w:rsidRPr="00DB7AB2">
        <w:rPr>
          <w:highlight w:val="blue"/>
          <w:lang w:val="en-US"/>
        </w:rPr>
        <w:t>Alpina</w:t>
      </w:r>
      <w:proofErr w:type="spellEnd"/>
      <w:r w:rsidRPr="00DB7AB2">
        <w:rPr>
          <w:highlight w:val="blue"/>
          <w:lang w:val="en-US"/>
        </w:rPr>
        <w:t xml:space="preserve">, </w:t>
      </w:r>
      <w:proofErr w:type="spellStart"/>
      <w:r w:rsidRPr="00DB7AB2">
        <w:rPr>
          <w:highlight w:val="blue"/>
          <w:lang w:val="en-US"/>
        </w:rPr>
        <w:t>numero</w:t>
      </w:r>
      <w:proofErr w:type="spellEnd"/>
      <w:r w:rsidRPr="00DB7AB2">
        <w:rPr>
          <w:highlight w:val="blue"/>
          <w:lang w:val="en-US"/>
        </w:rPr>
        <w:t xml:space="preserve"> </w:t>
      </w:r>
      <w:proofErr w:type="spellStart"/>
      <w:r w:rsidRPr="00DB7AB2">
        <w:rPr>
          <w:highlight w:val="blue"/>
          <w:lang w:val="en-US"/>
        </w:rPr>
        <w:t>speciale</w:t>
      </w:r>
      <w:proofErr w:type="spellEnd"/>
      <w:r w:rsidRPr="00DB7AB2">
        <w:rPr>
          <w:highlight w:val="blue"/>
          <w:lang w:val="en-US"/>
        </w:rPr>
        <w:t>, pp. 12–22.</w:t>
      </w:r>
      <w:r w:rsidRPr="00DB7AB2">
        <w:rPr>
          <w:lang w:val="en-US"/>
        </w:rPr>
        <w:t xml:space="preserve"> </w:t>
      </w:r>
    </w:p>
    <w:p w14:paraId="6C13BF15" w14:textId="44B387E1" w:rsidR="00A53575" w:rsidRPr="00DB7AB2" w:rsidRDefault="00A53575" w:rsidP="002939EC">
      <w:pPr>
        <w:spacing w:after="100" w:afterAutospacing="1" w:line="240" w:lineRule="auto"/>
        <w:ind w:left="426" w:hanging="426"/>
      </w:pPr>
      <w:proofErr w:type="spellStart"/>
      <w:r w:rsidRPr="00DB7AB2">
        <w:rPr>
          <w:lang w:val="en-US"/>
        </w:rPr>
        <w:t>Croizet</w:t>
      </w:r>
      <w:proofErr w:type="spellEnd"/>
      <w:r w:rsidRPr="00DB7AB2">
        <w:rPr>
          <w:lang w:val="en-US"/>
        </w:rPr>
        <w:t xml:space="preserve"> J.B. &amp; </w:t>
      </w:r>
      <w:proofErr w:type="spellStart"/>
      <w:r w:rsidRPr="00DB7AB2">
        <w:rPr>
          <w:lang w:val="en-US"/>
        </w:rPr>
        <w:t>Jobert</w:t>
      </w:r>
      <w:proofErr w:type="spellEnd"/>
      <w:r w:rsidRPr="00DB7AB2">
        <w:rPr>
          <w:lang w:val="en-US"/>
        </w:rPr>
        <w:t xml:space="preserve"> A.</w:t>
      </w:r>
      <w:r w:rsidR="00EB4847" w:rsidRPr="00DB7AB2">
        <w:rPr>
          <w:lang w:val="en-US"/>
        </w:rPr>
        <w:tab/>
      </w:r>
      <w:r w:rsidRPr="00DB7AB2">
        <w:rPr>
          <w:lang w:val="en-US"/>
        </w:rPr>
        <w:t xml:space="preserve"> </w:t>
      </w:r>
      <w:r w:rsidRPr="00DB7AB2">
        <w:t xml:space="preserve">1828: </w:t>
      </w:r>
      <w:r w:rsidR="00EB4847" w:rsidRPr="00DB7AB2">
        <w:tab/>
      </w:r>
      <w:r w:rsidRPr="00DB7AB2">
        <w:t xml:space="preserve">Recherches sur les ossements fossiles du département du Puy-de-Dôme. </w:t>
      </w:r>
      <w:r w:rsidR="00EB4847" w:rsidRPr="00DB7AB2">
        <w:tab/>
      </w:r>
      <w:r w:rsidRPr="00DB7AB2">
        <w:rPr>
          <w:i/>
          <w:iCs/>
        </w:rPr>
        <w:t xml:space="preserve">Adolphe </w:t>
      </w:r>
      <w:proofErr w:type="spellStart"/>
      <w:r w:rsidRPr="00DB7AB2">
        <w:rPr>
          <w:i/>
          <w:iCs/>
        </w:rPr>
        <w:t>Delahays</w:t>
      </w:r>
      <w:proofErr w:type="spellEnd"/>
      <w:r w:rsidRPr="00DB7AB2">
        <w:t xml:space="preserve">, Paris, </w:t>
      </w:r>
      <w:r w:rsidR="00EB4847" w:rsidRPr="00DB7AB2">
        <w:tab/>
      </w:r>
      <w:r w:rsidRPr="00DB7AB2">
        <w:t>1—226.</w:t>
      </w:r>
    </w:p>
    <w:p w14:paraId="4C967DE4" w14:textId="722B71B7" w:rsidR="00A53575" w:rsidRPr="00DB7AB2" w:rsidRDefault="00A53575" w:rsidP="002939EC">
      <w:pPr>
        <w:spacing w:after="100" w:afterAutospacing="1" w:line="240" w:lineRule="auto"/>
        <w:ind w:left="426" w:hanging="426"/>
      </w:pPr>
      <w:proofErr w:type="spellStart"/>
      <w:r w:rsidRPr="00DB7AB2">
        <w:t>Croizet</w:t>
      </w:r>
      <w:proofErr w:type="spellEnd"/>
      <w:r w:rsidRPr="00DB7AB2">
        <w:t>, J. B, Jobert, A.</w:t>
      </w:r>
      <w:r w:rsidR="00EB4847" w:rsidRPr="00DB7AB2">
        <w:tab/>
      </w:r>
      <w:r w:rsidRPr="00DB7AB2">
        <w:t xml:space="preserve">, 1828. </w:t>
      </w:r>
      <w:r w:rsidR="00EB4847" w:rsidRPr="00DB7AB2">
        <w:tab/>
      </w:r>
      <w:r w:rsidRPr="00DB7AB2">
        <w:t>Pachydermes des terrains-meubles (</w:t>
      </w:r>
      <w:r w:rsidRPr="00DB7AB2">
        <w:rPr>
          <w:i/>
          <w:iCs/>
        </w:rPr>
        <w:t>Rhinoceros</w:t>
      </w:r>
      <w:r w:rsidRPr="00DB7AB2">
        <w:t xml:space="preserve">). In: Recherches sur les </w:t>
      </w:r>
      <w:proofErr w:type="spellStart"/>
      <w:r w:rsidRPr="00DB7AB2">
        <w:t>ossemens</w:t>
      </w:r>
      <w:proofErr w:type="spellEnd"/>
      <w:r w:rsidRPr="00DB7AB2">
        <w:t xml:space="preserve"> fossiles du </w:t>
      </w:r>
      <w:proofErr w:type="spellStart"/>
      <w:r w:rsidRPr="00DB7AB2">
        <w:t>departement</w:t>
      </w:r>
      <w:proofErr w:type="spellEnd"/>
      <w:r w:rsidRPr="00DB7AB2">
        <w:t xml:space="preserve"> du Puy-du </w:t>
      </w:r>
      <w:proofErr w:type="spellStart"/>
      <w:r w:rsidRPr="00DB7AB2">
        <w:t>Dome</w:t>
      </w:r>
      <w:proofErr w:type="spellEnd"/>
      <w:r w:rsidRPr="00DB7AB2">
        <w:t xml:space="preserve">, Paris: </w:t>
      </w:r>
      <w:r w:rsidR="00EB4847" w:rsidRPr="00DB7AB2">
        <w:tab/>
      </w:r>
      <w:r w:rsidRPr="00DB7AB2">
        <w:t>144-154, 166-168.</w:t>
      </w:r>
    </w:p>
    <w:p w14:paraId="68C26326" w14:textId="213BF1D2" w:rsidR="006626CC" w:rsidRPr="00DB7AB2" w:rsidRDefault="006626CC" w:rsidP="002939EC">
      <w:pPr>
        <w:pStyle w:val="Corpsdetexte"/>
        <w:spacing w:after="100" w:afterAutospacing="1"/>
        <w:ind w:left="426" w:hanging="426"/>
        <w:rPr>
          <w:sz w:val="24"/>
          <w:szCs w:val="24"/>
          <w:highlight w:val="blue"/>
        </w:rPr>
      </w:pPr>
      <w:r w:rsidRPr="00DB7AB2">
        <w:rPr>
          <w:sz w:val="24"/>
          <w:szCs w:val="24"/>
          <w:highlight w:val="blue"/>
          <w:lang w:val="es-ES"/>
        </w:rPr>
        <w:t>Crusafont Pairó, M.</w:t>
      </w:r>
      <w:r w:rsidR="00EB4847" w:rsidRPr="00DB7AB2">
        <w:rPr>
          <w:sz w:val="24"/>
          <w:szCs w:val="24"/>
          <w:highlight w:val="blue"/>
          <w:lang w:val="es-ES"/>
        </w:rPr>
        <w:tab/>
      </w:r>
      <w:r w:rsidRPr="00DB7AB2">
        <w:rPr>
          <w:sz w:val="24"/>
          <w:szCs w:val="24"/>
          <w:highlight w:val="blue"/>
          <w:lang w:val="es-ES"/>
        </w:rPr>
        <w:t xml:space="preserve"> 1960a. </w:t>
      </w:r>
      <w:r w:rsidR="00EB4847" w:rsidRPr="00DB7AB2">
        <w:rPr>
          <w:sz w:val="24"/>
          <w:szCs w:val="24"/>
          <w:highlight w:val="blue"/>
          <w:lang w:val="es-ES"/>
        </w:rPr>
        <w:tab/>
      </w:r>
      <w:r w:rsidRPr="00DB7AB2">
        <w:rPr>
          <w:sz w:val="24"/>
          <w:szCs w:val="24"/>
          <w:highlight w:val="blue"/>
          <w:lang w:val="es-ES"/>
        </w:rPr>
        <w:t xml:space="preserve">El yacimiento de mamíferos del Villafranquiense superior en las Mestas de Con (Asturias). </w:t>
      </w:r>
      <w:r w:rsidR="00EB4847" w:rsidRPr="00DB7AB2">
        <w:rPr>
          <w:sz w:val="24"/>
          <w:szCs w:val="24"/>
          <w:highlight w:val="blue"/>
          <w:lang w:val="es-ES"/>
        </w:rPr>
        <w:tab/>
      </w:r>
      <w:r w:rsidRPr="00DB7AB2">
        <w:rPr>
          <w:sz w:val="24"/>
          <w:szCs w:val="24"/>
          <w:highlight w:val="blue"/>
          <w:lang w:val="es-ES"/>
        </w:rPr>
        <w:t xml:space="preserve">Rev. Fac. Ciencias, Oviedo, </w:t>
      </w:r>
      <w:r w:rsidR="00EB4847" w:rsidRPr="00DB7AB2">
        <w:rPr>
          <w:sz w:val="24"/>
          <w:szCs w:val="24"/>
          <w:highlight w:val="blue"/>
          <w:lang w:val="es-ES"/>
        </w:rPr>
        <w:tab/>
      </w:r>
      <w:r w:rsidRPr="00DB7AB2">
        <w:rPr>
          <w:sz w:val="24"/>
          <w:szCs w:val="24"/>
          <w:highlight w:val="blue"/>
          <w:lang w:val="es-ES"/>
        </w:rPr>
        <w:t xml:space="preserve">1(1): 45-49. </w:t>
      </w:r>
    </w:p>
    <w:p w14:paraId="04628652" w14:textId="73459D90" w:rsidR="006626CC" w:rsidRPr="00DB7AB2" w:rsidRDefault="006626CC" w:rsidP="002939EC">
      <w:pPr>
        <w:pStyle w:val="Corpsdetexte"/>
        <w:spacing w:after="100" w:afterAutospacing="1"/>
        <w:ind w:left="426" w:hanging="426"/>
        <w:rPr>
          <w:sz w:val="24"/>
          <w:szCs w:val="24"/>
          <w:highlight w:val="blue"/>
        </w:rPr>
      </w:pPr>
      <w:r w:rsidRPr="00DB7AB2">
        <w:rPr>
          <w:sz w:val="24"/>
          <w:szCs w:val="24"/>
          <w:highlight w:val="blue"/>
          <w:lang w:val="es-ES"/>
        </w:rPr>
        <w:t>Crusafont Pairó, M.</w:t>
      </w:r>
      <w:r w:rsidR="00EB4847" w:rsidRPr="00DB7AB2">
        <w:rPr>
          <w:sz w:val="24"/>
          <w:szCs w:val="24"/>
          <w:highlight w:val="blue"/>
          <w:lang w:val="es-ES"/>
        </w:rPr>
        <w:tab/>
      </w:r>
      <w:r w:rsidRPr="00DB7AB2">
        <w:rPr>
          <w:sz w:val="24"/>
          <w:szCs w:val="24"/>
          <w:highlight w:val="blue"/>
          <w:lang w:val="es-ES"/>
        </w:rPr>
        <w:t xml:space="preserve"> 1960b. </w:t>
      </w:r>
      <w:r w:rsidR="00EB4847" w:rsidRPr="00DB7AB2">
        <w:rPr>
          <w:sz w:val="24"/>
          <w:szCs w:val="24"/>
          <w:highlight w:val="blue"/>
          <w:lang w:val="es-ES"/>
        </w:rPr>
        <w:tab/>
      </w:r>
      <w:r w:rsidRPr="00DB7AB2">
        <w:rPr>
          <w:sz w:val="24"/>
          <w:szCs w:val="24"/>
          <w:highlight w:val="blue"/>
          <w:lang w:val="es-ES"/>
        </w:rPr>
        <w:t xml:space="preserve">Le quaternaire espagnol et sa faune de mammifères. Essai de synthèse. Anthropos, Brno, supli. 1960. </w:t>
      </w:r>
      <w:r w:rsidR="00EB4847" w:rsidRPr="00DB7AB2">
        <w:rPr>
          <w:sz w:val="24"/>
          <w:szCs w:val="24"/>
          <w:highlight w:val="blue"/>
          <w:lang w:val="es-ES"/>
        </w:rPr>
        <w:tab/>
      </w:r>
      <w:r w:rsidRPr="00DB7AB2">
        <w:rPr>
          <w:sz w:val="24"/>
          <w:szCs w:val="24"/>
          <w:highlight w:val="blue"/>
          <w:lang w:val="es-ES"/>
        </w:rPr>
        <w:t xml:space="preserve">Mammalia pleistocaenica, </w:t>
      </w:r>
      <w:r w:rsidR="00EB4847" w:rsidRPr="00DB7AB2">
        <w:rPr>
          <w:sz w:val="24"/>
          <w:szCs w:val="24"/>
          <w:highlight w:val="blue"/>
          <w:lang w:val="es-ES"/>
        </w:rPr>
        <w:tab/>
      </w:r>
      <w:r w:rsidRPr="00DB7AB2">
        <w:rPr>
          <w:sz w:val="24"/>
          <w:szCs w:val="24"/>
          <w:highlight w:val="blue"/>
          <w:lang w:val="es-ES"/>
        </w:rPr>
        <w:t xml:space="preserve">I: 55-64. </w:t>
      </w:r>
    </w:p>
    <w:p w14:paraId="7025A46B" w14:textId="6501FFBB" w:rsidR="006626CC" w:rsidRPr="00DB7AB2" w:rsidRDefault="006626CC" w:rsidP="002939EC">
      <w:pPr>
        <w:spacing w:after="100" w:afterAutospacing="1" w:line="240" w:lineRule="auto"/>
        <w:ind w:left="426" w:hanging="426"/>
        <w:rPr>
          <w:highlight w:val="blue"/>
          <w:lang w:val="de-DE"/>
        </w:rPr>
      </w:pPr>
      <w:proofErr w:type="spellStart"/>
      <w:r w:rsidRPr="00DB7AB2">
        <w:rPr>
          <w:highlight w:val="blue"/>
        </w:rPr>
        <w:t>Crusafont</w:t>
      </w:r>
      <w:proofErr w:type="spellEnd"/>
      <w:r w:rsidRPr="00DB7AB2">
        <w:rPr>
          <w:highlight w:val="blue"/>
        </w:rPr>
        <w:t xml:space="preserve"> </w:t>
      </w:r>
      <w:proofErr w:type="spellStart"/>
      <w:r w:rsidRPr="00DB7AB2">
        <w:rPr>
          <w:highlight w:val="blue"/>
        </w:rPr>
        <w:t>Pairó</w:t>
      </w:r>
      <w:proofErr w:type="spellEnd"/>
      <w:r w:rsidRPr="00DB7AB2">
        <w:rPr>
          <w:highlight w:val="blue"/>
        </w:rPr>
        <w:t xml:space="preserve"> M.</w:t>
      </w:r>
      <w:r w:rsidR="00EB4847" w:rsidRPr="00DB7AB2">
        <w:rPr>
          <w:highlight w:val="blue"/>
        </w:rPr>
        <w:tab/>
      </w:r>
      <w:r w:rsidRPr="00DB7AB2">
        <w:rPr>
          <w:highlight w:val="blue"/>
        </w:rPr>
        <w:t xml:space="preserve">, 1961. </w:t>
      </w:r>
      <w:r w:rsidR="00EB4847" w:rsidRPr="00DB7AB2">
        <w:rPr>
          <w:highlight w:val="blue"/>
        </w:rPr>
        <w:tab/>
      </w:r>
      <w:r w:rsidRPr="00DB7AB2">
        <w:rPr>
          <w:highlight w:val="blue"/>
        </w:rPr>
        <w:t xml:space="preserve">El </w:t>
      </w:r>
      <w:proofErr w:type="spellStart"/>
      <w:r w:rsidRPr="00DB7AB2">
        <w:rPr>
          <w:highlight w:val="blue"/>
        </w:rPr>
        <w:t>Cuaternario</w:t>
      </w:r>
      <w:proofErr w:type="spellEnd"/>
      <w:r w:rsidRPr="00DB7AB2">
        <w:rPr>
          <w:highlight w:val="blue"/>
        </w:rPr>
        <w:t xml:space="preserve"> </w:t>
      </w:r>
      <w:proofErr w:type="spellStart"/>
      <w:r w:rsidRPr="00DB7AB2">
        <w:rPr>
          <w:highlight w:val="blue"/>
        </w:rPr>
        <w:t>Español</w:t>
      </w:r>
      <w:proofErr w:type="spellEnd"/>
      <w:r w:rsidRPr="00DB7AB2">
        <w:rPr>
          <w:highlight w:val="blue"/>
        </w:rPr>
        <w:t xml:space="preserve"> y su </w:t>
      </w:r>
      <w:proofErr w:type="spellStart"/>
      <w:r w:rsidRPr="00DB7AB2">
        <w:rPr>
          <w:highlight w:val="blue"/>
        </w:rPr>
        <w:t>fauna</w:t>
      </w:r>
      <w:proofErr w:type="spellEnd"/>
      <w:r w:rsidRPr="00DB7AB2">
        <w:rPr>
          <w:highlight w:val="blue"/>
        </w:rPr>
        <w:t xml:space="preserve"> de </w:t>
      </w:r>
      <w:proofErr w:type="spellStart"/>
      <w:r w:rsidRPr="00DB7AB2">
        <w:rPr>
          <w:highlight w:val="blue"/>
        </w:rPr>
        <w:t>mamiferos</w:t>
      </w:r>
      <w:proofErr w:type="spellEnd"/>
      <w:r w:rsidRPr="00DB7AB2">
        <w:rPr>
          <w:highlight w:val="blue"/>
        </w:rPr>
        <w:t xml:space="preserve"> – </w:t>
      </w:r>
      <w:proofErr w:type="spellStart"/>
      <w:r w:rsidRPr="00DB7AB2">
        <w:rPr>
          <w:highlight w:val="blue"/>
        </w:rPr>
        <w:t>Ensayo</w:t>
      </w:r>
      <w:proofErr w:type="spellEnd"/>
      <w:r w:rsidRPr="00DB7AB2">
        <w:rPr>
          <w:highlight w:val="blue"/>
        </w:rPr>
        <w:t xml:space="preserve"> de </w:t>
      </w:r>
      <w:proofErr w:type="spellStart"/>
      <w:r w:rsidRPr="00DB7AB2">
        <w:rPr>
          <w:highlight w:val="blue"/>
        </w:rPr>
        <w:t>sintesis</w:t>
      </w:r>
      <w:proofErr w:type="spellEnd"/>
      <w:r w:rsidRPr="00DB7AB2">
        <w:rPr>
          <w:highlight w:val="blue"/>
        </w:rPr>
        <w:t xml:space="preserve">. </w:t>
      </w:r>
      <w:r w:rsidR="00EB4847" w:rsidRPr="00DB7AB2">
        <w:rPr>
          <w:highlight w:val="blue"/>
        </w:rPr>
        <w:tab/>
      </w:r>
      <w:r w:rsidRPr="00DB7AB2">
        <w:rPr>
          <w:i/>
          <w:iCs/>
          <w:highlight w:val="blue"/>
          <w:lang w:val="de-DE"/>
        </w:rPr>
        <w:t xml:space="preserve">Speleon, </w:t>
      </w:r>
      <w:r w:rsidR="00EB4847" w:rsidRPr="00DB7AB2">
        <w:rPr>
          <w:i/>
          <w:iCs/>
          <w:highlight w:val="blue"/>
          <w:lang w:val="de-DE"/>
        </w:rPr>
        <w:tab/>
      </w:r>
      <w:r w:rsidRPr="00DB7AB2">
        <w:rPr>
          <w:highlight w:val="blue"/>
          <w:lang w:val="de-DE"/>
        </w:rPr>
        <w:t>XII (3-4):3-21.</w:t>
      </w:r>
    </w:p>
    <w:p w14:paraId="52C79F47" w14:textId="0E8379AF" w:rsidR="006626CC" w:rsidRPr="00DB7AB2" w:rsidRDefault="006626CC" w:rsidP="002939EC">
      <w:pPr>
        <w:pStyle w:val="Corpsdetexte"/>
        <w:spacing w:after="100" w:afterAutospacing="1"/>
        <w:ind w:left="426" w:hanging="426"/>
        <w:rPr>
          <w:sz w:val="24"/>
          <w:szCs w:val="24"/>
          <w:highlight w:val="blue"/>
          <w:lang w:val="en-US"/>
        </w:rPr>
      </w:pPr>
      <w:r w:rsidRPr="00DB7AB2">
        <w:rPr>
          <w:sz w:val="24"/>
          <w:szCs w:val="24"/>
          <w:highlight w:val="blue"/>
          <w:lang w:val="de-DE"/>
        </w:rPr>
        <w:t>Crusafont Pairó, M.</w:t>
      </w:r>
      <w:r w:rsidR="00EB4847" w:rsidRPr="00DB7AB2">
        <w:rPr>
          <w:sz w:val="24"/>
          <w:szCs w:val="24"/>
          <w:highlight w:val="blue"/>
          <w:lang w:val="de-DE"/>
        </w:rPr>
        <w:tab/>
      </w:r>
      <w:r w:rsidRPr="00DB7AB2">
        <w:rPr>
          <w:sz w:val="24"/>
          <w:szCs w:val="24"/>
          <w:highlight w:val="blue"/>
          <w:lang w:val="de-DE"/>
        </w:rPr>
        <w:t xml:space="preserve"> 1965. </w:t>
      </w:r>
      <w:r w:rsidR="00EB4847" w:rsidRPr="00DB7AB2">
        <w:rPr>
          <w:sz w:val="24"/>
          <w:szCs w:val="24"/>
          <w:highlight w:val="blue"/>
          <w:lang w:val="de-DE"/>
        </w:rPr>
        <w:tab/>
      </w:r>
      <w:r w:rsidRPr="00DB7AB2">
        <w:rPr>
          <w:sz w:val="24"/>
          <w:szCs w:val="24"/>
          <w:highlight w:val="blue"/>
          <w:lang w:val="de-DE"/>
        </w:rPr>
        <w:t xml:space="preserve">Zur Obergrenze des Villafranchiums in Spanien. </w:t>
      </w:r>
      <w:r w:rsidR="00EB4847" w:rsidRPr="00DB7AB2">
        <w:rPr>
          <w:sz w:val="24"/>
          <w:szCs w:val="24"/>
          <w:highlight w:val="blue"/>
          <w:lang w:val="de-DE"/>
        </w:rPr>
        <w:tab/>
      </w:r>
      <w:r w:rsidRPr="00DB7AB2">
        <w:rPr>
          <w:sz w:val="24"/>
          <w:szCs w:val="24"/>
          <w:highlight w:val="blue"/>
          <w:lang w:val="es-ES"/>
        </w:rPr>
        <w:t>Ver. Geol. Ges. Berlín, 10 (1): 19-48.</w:t>
      </w:r>
    </w:p>
    <w:p w14:paraId="44687802" w14:textId="6C6CB263" w:rsidR="00A53575" w:rsidRPr="00DB7AB2" w:rsidRDefault="00D13F91" w:rsidP="002939EC">
      <w:pPr>
        <w:spacing w:after="100" w:afterAutospacing="1" w:line="240" w:lineRule="auto"/>
        <w:ind w:left="426" w:hanging="426"/>
        <w:rPr>
          <w:highlight w:val="cyan"/>
        </w:rPr>
      </w:pPr>
      <w:proofErr w:type="spellStart"/>
      <w:r w:rsidRPr="00DB7AB2">
        <w:rPr>
          <w:highlight w:val="cyan"/>
          <w:lang w:val="en-US"/>
        </w:rPr>
        <w:t>Crusafont</w:t>
      </w:r>
      <w:proofErr w:type="spellEnd"/>
      <w:r w:rsidRPr="00DB7AB2">
        <w:rPr>
          <w:highlight w:val="cyan"/>
          <w:lang w:val="en-US"/>
        </w:rPr>
        <w:t xml:space="preserve"> </w:t>
      </w:r>
      <w:proofErr w:type="spellStart"/>
      <w:r w:rsidRPr="00DB7AB2">
        <w:rPr>
          <w:highlight w:val="cyan"/>
          <w:lang w:val="en-US"/>
        </w:rPr>
        <w:t>Pairó</w:t>
      </w:r>
      <w:proofErr w:type="spellEnd"/>
      <w:r w:rsidRPr="00DB7AB2">
        <w:rPr>
          <w:highlight w:val="cyan"/>
          <w:lang w:val="en-US"/>
        </w:rPr>
        <w:t xml:space="preserve"> M. &amp; Casanovas </w:t>
      </w:r>
      <w:proofErr w:type="spellStart"/>
      <w:r w:rsidRPr="00DB7AB2">
        <w:rPr>
          <w:highlight w:val="cyan"/>
          <w:lang w:val="en-US"/>
        </w:rPr>
        <w:t>Cladellas</w:t>
      </w:r>
      <w:proofErr w:type="spellEnd"/>
      <w:r w:rsidRPr="00DB7AB2">
        <w:rPr>
          <w:highlight w:val="cyan"/>
          <w:lang w:val="en-US"/>
        </w:rPr>
        <w:t xml:space="preserve"> L</w:t>
      </w:r>
      <w:r w:rsidR="00A53575" w:rsidRPr="00DB7AB2">
        <w:rPr>
          <w:highlight w:val="cyan"/>
          <w:lang w:val="en-US"/>
        </w:rPr>
        <w:t>.</w:t>
      </w:r>
      <w:r w:rsidR="00EB4847" w:rsidRPr="00DB7AB2">
        <w:rPr>
          <w:highlight w:val="cyan"/>
          <w:lang w:val="en-US"/>
        </w:rPr>
        <w:tab/>
      </w:r>
      <w:r w:rsidR="00A53575" w:rsidRPr="00DB7AB2">
        <w:rPr>
          <w:highlight w:val="cyan"/>
          <w:lang w:val="en-US"/>
        </w:rPr>
        <w:t xml:space="preserve">, 1973. </w:t>
      </w:r>
      <w:r w:rsidR="00EB4847" w:rsidRPr="00DB7AB2">
        <w:rPr>
          <w:highlight w:val="cyan"/>
          <w:lang w:val="en-US"/>
        </w:rPr>
        <w:tab/>
      </w:r>
      <w:r w:rsidR="00A53575" w:rsidRPr="00DB7AB2">
        <w:rPr>
          <w:highlight w:val="cyan"/>
          <w:lang w:val="en-US"/>
        </w:rPr>
        <w:t xml:space="preserve">Rhinocerotidae (in: Mammalia </w:t>
      </w:r>
      <w:proofErr w:type="spellStart"/>
      <w:r w:rsidR="00A53575" w:rsidRPr="00DB7AB2">
        <w:rPr>
          <w:highlight w:val="cyan"/>
          <w:lang w:val="en-US"/>
        </w:rPr>
        <w:t>Tertiaria</w:t>
      </w:r>
      <w:proofErr w:type="spellEnd"/>
      <w:r w:rsidR="00A53575" w:rsidRPr="00DB7AB2">
        <w:rPr>
          <w:highlight w:val="cyan"/>
          <w:lang w:val="en-US"/>
        </w:rPr>
        <w:t xml:space="preserve"> </w:t>
      </w:r>
      <w:proofErr w:type="spellStart"/>
      <w:r w:rsidR="00A53575" w:rsidRPr="00DB7AB2">
        <w:rPr>
          <w:highlight w:val="cyan"/>
          <w:lang w:val="en-US"/>
        </w:rPr>
        <w:t>Hispaniae</w:t>
      </w:r>
      <w:proofErr w:type="spellEnd"/>
      <w:r w:rsidR="00A53575" w:rsidRPr="00DB7AB2">
        <w:rPr>
          <w:highlight w:val="cyan"/>
          <w:lang w:val="en-US"/>
        </w:rPr>
        <w:t xml:space="preserve">). </w:t>
      </w:r>
      <w:r w:rsidR="00EB4847" w:rsidRPr="00DB7AB2">
        <w:rPr>
          <w:highlight w:val="cyan"/>
          <w:lang w:val="en-US"/>
        </w:rPr>
        <w:tab/>
      </w:r>
      <w:proofErr w:type="spellStart"/>
      <w:r w:rsidR="00A53575" w:rsidRPr="00DB7AB2">
        <w:rPr>
          <w:i/>
          <w:iCs/>
          <w:highlight w:val="cyan"/>
        </w:rPr>
        <w:t>Fossilium</w:t>
      </w:r>
      <w:proofErr w:type="spellEnd"/>
      <w:r w:rsidR="00A53575" w:rsidRPr="00DB7AB2">
        <w:rPr>
          <w:i/>
          <w:iCs/>
          <w:highlight w:val="cyan"/>
        </w:rPr>
        <w:t xml:space="preserve"> </w:t>
      </w:r>
      <w:proofErr w:type="spellStart"/>
      <w:r w:rsidR="00A53575" w:rsidRPr="00DB7AB2">
        <w:rPr>
          <w:i/>
          <w:iCs/>
          <w:highlight w:val="cyan"/>
        </w:rPr>
        <w:t>Catalogus</w:t>
      </w:r>
      <w:proofErr w:type="spellEnd"/>
      <w:r w:rsidR="00A53575" w:rsidRPr="00DB7AB2">
        <w:rPr>
          <w:i/>
          <w:iCs/>
          <w:highlight w:val="cyan"/>
        </w:rPr>
        <w:t xml:space="preserve"> </w:t>
      </w:r>
      <w:r w:rsidR="00A53575" w:rsidRPr="00DB7AB2">
        <w:rPr>
          <w:highlight w:val="cyan"/>
        </w:rPr>
        <w:t>(</w:t>
      </w:r>
      <w:proofErr w:type="spellStart"/>
      <w:r w:rsidR="00A53575" w:rsidRPr="00DB7AB2">
        <w:rPr>
          <w:highlight w:val="cyan"/>
        </w:rPr>
        <w:t>Animalia</w:t>
      </w:r>
      <w:proofErr w:type="spellEnd"/>
      <w:r w:rsidR="00A53575" w:rsidRPr="00DB7AB2">
        <w:rPr>
          <w:highlight w:val="cyan"/>
        </w:rPr>
        <w:t xml:space="preserve">), </w:t>
      </w:r>
      <w:r w:rsidR="00EB4847" w:rsidRPr="00DB7AB2">
        <w:rPr>
          <w:highlight w:val="cyan"/>
        </w:rPr>
        <w:tab/>
      </w:r>
      <w:r w:rsidR="00A53575" w:rsidRPr="00DB7AB2">
        <w:rPr>
          <w:highlight w:val="cyan"/>
        </w:rPr>
        <w:t>I (121):113-123.</w:t>
      </w:r>
    </w:p>
    <w:p w14:paraId="0E4A6548" w14:textId="294126A1" w:rsidR="006626CC" w:rsidRPr="00DB7AB2" w:rsidRDefault="006626CC" w:rsidP="002939EC">
      <w:pPr>
        <w:widowControl w:val="0"/>
        <w:autoSpaceDE w:val="0"/>
        <w:autoSpaceDN w:val="0"/>
        <w:adjustRightInd w:val="0"/>
        <w:spacing w:after="100" w:afterAutospacing="1" w:line="240" w:lineRule="auto"/>
        <w:ind w:left="426" w:hanging="426"/>
      </w:pPr>
      <w:proofErr w:type="spellStart"/>
      <w:r w:rsidRPr="00DB7AB2">
        <w:rPr>
          <w:highlight w:val="blue"/>
        </w:rPr>
        <w:t>Crusafont</w:t>
      </w:r>
      <w:proofErr w:type="spellEnd"/>
      <w:r w:rsidRPr="00DB7AB2">
        <w:rPr>
          <w:highlight w:val="blue"/>
        </w:rPr>
        <w:t xml:space="preserve"> </w:t>
      </w:r>
      <w:proofErr w:type="spellStart"/>
      <w:r w:rsidRPr="00DB7AB2">
        <w:rPr>
          <w:highlight w:val="blue"/>
        </w:rPr>
        <w:t>Pairó</w:t>
      </w:r>
      <w:proofErr w:type="spellEnd"/>
      <w:r w:rsidRPr="00DB7AB2">
        <w:rPr>
          <w:highlight w:val="blue"/>
        </w:rPr>
        <w:t xml:space="preserve"> M.</w:t>
      </w:r>
      <w:r w:rsidR="005B653C">
        <w:rPr>
          <w:highlight w:val="blue"/>
        </w:rPr>
        <w:t xml:space="preserve"> </w:t>
      </w:r>
      <w:r w:rsidRPr="00DB7AB2">
        <w:rPr>
          <w:highlight w:val="blue"/>
        </w:rPr>
        <w:t>&amp;</w:t>
      </w:r>
      <w:r w:rsidR="005B653C">
        <w:rPr>
          <w:highlight w:val="blue"/>
        </w:rPr>
        <w:t xml:space="preserve"> </w:t>
      </w:r>
      <w:proofErr w:type="spellStart"/>
      <w:r w:rsidRPr="00DB7AB2">
        <w:rPr>
          <w:highlight w:val="blue"/>
        </w:rPr>
        <w:t>Golpe</w:t>
      </w:r>
      <w:proofErr w:type="spellEnd"/>
      <w:r w:rsidRPr="00DB7AB2">
        <w:rPr>
          <w:highlight w:val="blue"/>
        </w:rPr>
        <w:t>-Posse J. M.</w:t>
      </w:r>
      <w:r w:rsidR="00EB4847" w:rsidRPr="00DB7AB2">
        <w:rPr>
          <w:highlight w:val="blue"/>
        </w:rPr>
        <w:tab/>
      </w:r>
      <w:r w:rsidRPr="00DB7AB2">
        <w:rPr>
          <w:highlight w:val="blue"/>
        </w:rPr>
        <w:t xml:space="preserve"> 1972. — </w:t>
      </w:r>
      <w:r w:rsidR="00EB4847" w:rsidRPr="00DB7AB2">
        <w:rPr>
          <w:highlight w:val="blue"/>
        </w:rPr>
        <w:tab/>
      </w:r>
      <w:r w:rsidRPr="00DB7AB2">
        <w:rPr>
          <w:highlight w:val="blue"/>
        </w:rPr>
        <w:t xml:space="preserve">Dos </w:t>
      </w:r>
      <w:proofErr w:type="spellStart"/>
      <w:r w:rsidRPr="00DB7AB2">
        <w:rPr>
          <w:highlight w:val="blue"/>
        </w:rPr>
        <w:t>nuevos</w:t>
      </w:r>
      <w:proofErr w:type="spellEnd"/>
      <w:r w:rsidRPr="00DB7AB2">
        <w:rPr>
          <w:highlight w:val="blue"/>
        </w:rPr>
        <w:t xml:space="preserve"> </w:t>
      </w:r>
      <w:proofErr w:type="spellStart"/>
      <w:r w:rsidRPr="00DB7AB2">
        <w:rPr>
          <w:highlight w:val="blue"/>
        </w:rPr>
        <w:t>yacimientos</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Vindoboniense</w:t>
      </w:r>
      <w:proofErr w:type="spellEnd"/>
      <w:r w:rsidRPr="00DB7AB2">
        <w:rPr>
          <w:highlight w:val="blue"/>
        </w:rPr>
        <w:t xml:space="preserve"> en el </w:t>
      </w:r>
      <w:proofErr w:type="spellStart"/>
      <w:r w:rsidRPr="00DB7AB2">
        <w:rPr>
          <w:highlight w:val="blue"/>
        </w:rPr>
        <w:t>Vallés</w:t>
      </w:r>
      <w:proofErr w:type="spellEnd"/>
      <w:r w:rsidRPr="00DB7AB2">
        <w:rPr>
          <w:highlight w:val="blue"/>
        </w:rPr>
        <w:t xml:space="preserve">. </w:t>
      </w:r>
      <w:r w:rsidR="00EB4847" w:rsidRPr="00DB7AB2">
        <w:rPr>
          <w:highlight w:val="blue"/>
        </w:rPr>
        <w:tab/>
      </w:r>
      <w:r w:rsidRPr="00DB7AB2">
        <w:rPr>
          <w:i/>
          <w:iCs/>
          <w:highlight w:val="blue"/>
        </w:rPr>
        <w:t xml:space="preserve">Acta </w:t>
      </w:r>
      <w:proofErr w:type="spellStart"/>
      <w:r w:rsidRPr="00DB7AB2">
        <w:rPr>
          <w:i/>
          <w:iCs/>
          <w:highlight w:val="blue"/>
        </w:rPr>
        <w:t>Geológica</w:t>
      </w:r>
      <w:proofErr w:type="spellEnd"/>
      <w:r w:rsidRPr="00DB7AB2">
        <w:rPr>
          <w:i/>
          <w:iCs/>
          <w:highlight w:val="blue"/>
        </w:rPr>
        <w:t xml:space="preserve"> </w:t>
      </w:r>
      <w:proofErr w:type="spellStart"/>
      <w:r w:rsidRPr="00DB7AB2">
        <w:rPr>
          <w:i/>
          <w:iCs/>
          <w:highlight w:val="blue"/>
        </w:rPr>
        <w:t>Hispánica</w:t>
      </w:r>
      <w:proofErr w:type="spellEnd"/>
      <w:r w:rsidRPr="00DB7AB2">
        <w:rPr>
          <w:highlight w:val="blue"/>
        </w:rPr>
        <w:t xml:space="preserve"> </w:t>
      </w:r>
      <w:r w:rsidR="00EB4847" w:rsidRPr="00DB7AB2">
        <w:rPr>
          <w:highlight w:val="blue"/>
        </w:rPr>
        <w:tab/>
      </w:r>
      <w:r w:rsidRPr="00DB7AB2">
        <w:rPr>
          <w:highlight w:val="blue"/>
        </w:rPr>
        <w:t>7 (2): 71-72.</w:t>
      </w:r>
    </w:p>
    <w:p w14:paraId="76D0B8F1" w14:textId="18178952" w:rsidR="00A53575" w:rsidRPr="00DB7AB2" w:rsidRDefault="00D13F91" w:rsidP="002939EC">
      <w:pPr>
        <w:spacing w:after="100" w:afterAutospacing="1" w:line="240" w:lineRule="auto"/>
        <w:ind w:left="426" w:hanging="426"/>
        <w:rPr>
          <w:highlight w:val="cyan"/>
        </w:rPr>
      </w:pPr>
      <w:proofErr w:type="spellStart"/>
      <w:r w:rsidRPr="00DB7AB2">
        <w:rPr>
          <w:highlight w:val="cyan"/>
        </w:rPr>
        <w:t>Crusafont</w:t>
      </w:r>
      <w:proofErr w:type="spellEnd"/>
      <w:r w:rsidRPr="00DB7AB2">
        <w:rPr>
          <w:highlight w:val="cyan"/>
        </w:rPr>
        <w:t xml:space="preserve"> </w:t>
      </w:r>
      <w:proofErr w:type="spellStart"/>
      <w:r w:rsidRPr="00DB7AB2">
        <w:rPr>
          <w:highlight w:val="cyan"/>
        </w:rPr>
        <w:t>Pairó</w:t>
      </w:r>
      <w:proofErr w:type="spellEnd"/>
      <w:r w:rsidRPr="00DB7AB2">
        <w:rPr>
          <w:highlight w:val="cyan"/>
        </w:rPr>
        <w:t xml:space="preserve"> M. &amp; </w:t>
      </w:r>
      <w:proofErr w:type="spellStart"/>
      <w:r w:rsidRPr="00DB7AB2">
        <w:rPr>
          <w:highlight w:val="cyan"/>
        </w:rPr>
        <w:t>Villalta</w:t>
      </w:r>
      <w:proofErr w:type="spellEnd"/>
      <w:r w:rsidRPr="00DB7AB2">
        <w:rPr>
          <w:highlight w:val="cyan"/>
        </w:rPr>
        <w:t xml:space="preserve"> J.</w:t>
      </w:r>
      <w:r w:rsidR="00A53575" w:rsidRPr="00DB7AB2">
        <w:rPr>
          <w:highlight w:val="cyan"/>
        </w:rPr>
        <w:t>F. de</w:t>
      </w:r>
      <w:r w:rsidR="00EB4847" w:rsidRPr="00DB7AB2">
        <w:rPr>
          <w:highlight w:val="cyan"/>
        </w:rPr>
        <w:tab/>
      </w:r>
      <w:r w:rsidR="00A53575" w:rsidRPr="00DB7AB2">
        <w:rPr>
          <w:highlight w:val="cyan"/>
        </w:rPr>
        <w:t xml:space="preserve">, 1947. </w:t>
      </w:r>
      <w:r w:rsidR="00EB4847" w:rsidRPr="00DB7AB2">
        <w:rPr>
          <w:highlight w:val="cyan"/>
        </w:rPr>
        <w:tab/>
      </w:r>
      <w:r w:rsidR="00A53575" w:rsidRPr="00DB7AB2">
        <w:rPr>
          <w:highlight w:val="cyan"/>
          <w:lang w:val="de-DE"/>
        </w:rPr>
        <w:t>Sobre un interesante Rhinoceronte (</w:t>
      </w:r>
      <w:r w:rsidR="00A53575" w:rsidRPr="00DB7AB2">
        <w:rPr>
          <w:i/>
          <w:iCs/>
          <w:highlight w:val="cyan"/>
          <w:lang w:val="de-DE"/>
        </w:rPr>
        <w:t xml:space="preserve">Hispanotherium </w:t>
      </w:r>
      <w:r w:rsidR="00A53575" w:rsidRPr="00DB7AB2">
        <w:rPr>
          <w:highlight w:val="cyan"/>
          <w:lang w:val="de-DE"/>
        </w:rPr>
        <w:t xml:space="preserve">nov. gen.) del Miocene del valle del Manzanares. </w:t>
      </w:r>
      <w:r w:rsidR="00EB4847" w:rsidRPr="00DB7AB2">
        <w:rPr>
          <w:highlight w:val="cyan"/>
          <w:lang w:val="de-DE"/>
        </w:rPr>
        <w:tab/>
      </w:r>
      <w:r w:rsidR="00A53575" w:rsidRPr="00DB7AB2">
        <w:rPr>
          <w:i/>
          <w:iCs/>
          <w:highlight w:val="cyan"/>
        </w:rPr>
        <w:t xml:space="preserve">Las </w:t>
      </w:r>
      <w:proofErr w:type="spellStart"/>
      <w:r w:rsidR="00A53575" w:rsidRPr="00DB7AB2">
        <w:rPr>
          <w:i/>
          <w:iCs/>
          <w:highlight w:val="cyan"/>
        </w:rPr>
        <w:t>Ciencias</w:t>
      </w:r>
      <w:proofErr w:type="spellEnd"/>
      <w:r w:rsidR="00A53575" w:rsidRPr="00DB7AB2">
        <w:rPr>
          <w:i/>
          <w:iCs/>
          <w:highlight w:val="cyan"/>
        </w:rPr>
        <w:t xml:space="preserve">, </w:t>
      </w:r>
      <w:r w:rsidR="00EB4847" w:rsidRPr="00DB7AB2">
        <w:rPr>
          <w:i/>
          <w:iCs/>
          <w:highlight w:val="cyan"/>
        </w:rPr>
        <w:tab/>
      </w:r>
      <w:r w:rsidR="00A53575" w:rsidRPr="00DB7AB2">
        <w:rPr>
          <w:highlight w:val="cyan"/>
        </w:rPr>
        <w:t>XII (4) :869- 883, Madrid.</w:t>
      </w:r>
    </w:p>
    <w:p w14:paraId="4053FC0C" w14:textId="0CCBBD7E" w:rsidR="00A53575" w:rsidRPr="00DB7AB2" w:rsidRDefault="00D13F91" w:rsidP="002939EC">
      <w:pPr>
        <w:spacing w:after="100" w:afterAutospacing="1" w:line="240" w:lineRule="auto"/>
        <w:ind w:left="426" w:hanging="426"/>
        <w:rPr>
          <w:highlight w:val="cyan"/>
        </w:rPr>
      </w:pPr>
      <w:proofErr w:type="spellStart"/>
      <w:r w:rsidRPr="00DB7AB2">
        <w:rPr>
          <w:highlight w:val="cyan"/>
        </w:rPr>
        <w:t>Crusafont</w:t>
      </w:r>
      <w:proofErr w:type="spellEnd"/>
      <w:r w:rsidRPr="00DB7AB2">
        <w:rPr>
          <w:highlight w:val="cyan"/>
        </w:rPr>
        <w:t xml:space="preserve"> </w:t>
      </w:r>
      <w:proofErr w:type="spellStart"/>
      <w:r w:rsidRPr="00DB7AB2">
        <w:rPr>
          <w:highlight w:val="cyan"/>
        </w:rPr>
        <w:t>Pairó</w:t>
      </w:r>
      <w:proofErr w:type="spellEnd"/>
      <w:r w:rsidRPr="00DB7AB2">
        <w:rPr>
          <w:highlight w:val="cyan"/>
        </w:rPr>
        <w:t xml:space="preserve"> M. &amp; </w:t>
      </w:r>
      <w:proofErr w:type="spellStart"/>
      <w:r w:rsidRPr="00DB7AB2">
        <w:rPr>
          <w:highlight w:val="cyan"/>
        </w:rPr>
        <w:t>Villalta</w:t>
      </w:r>
      <w:proofErr w:type="spellEnd"/>
      <w:r w:rsidRPr="00DB7AB2">
        <w:rPr>
          <w:highlight w:val="cyan"/>
        </w:rPr>
        <w:t xml:space="preserve"> J.F</w:t>
      </w:r>
      <w:r w:rsidR="00A53575" w:rsidRPr="00DB7AB2">
        <w:rPr>
          <w:highlight w:val="cyan"/>
        </w:rPr>
        <w:t>. de</w:t>
      </w:r>
      <w:r w:rsidR="00EB4847" w:rsidRPr="00DB7AB2">
        <w:rPr>
          <w:highlight w:val="cyan"/>
        </w:rPr>
        <w:tab/>
      </w:r>
      <w:r w:rsidR="00A53575" w:rsidRPr="00DB7AB2">
        <w:rPr>
          <w:highlight w:val="cyan"/>
        </w:rPr>
        <w:t xml:space="preserve">, 1955b. </w:t>
      </w:r>
      <w:r w:rsidR="00EB4847" w:rsidRPr="00DB7AB2">
        <w:rPr>
          <w:highlight w:val="cyan"/>
        </w:rPr>
        <w:tab/>
      </w:r>
      <w:r w:rsidR="00A53575" w:rsidRPr="00DB7AB2">
        <w:rPr>
          <w:highlight w:val="cyan"/>
        </w:rPr>
        <w:t xml:space="preserve">Familia Rhinocerotidae in CRUSAFONT PAIRÓ M., VILLALTA J.F. de &amp; TRUYOLS J., </w:t>
      </w:r>
      <w:proofErr w:type="spellStart"/>
      <w:r w:rsidR="00A53575" w:rsidRPr="00DB7AB2">
        <w:rPr>
          <w:highlight w:val="cyan"/>
        </w:rPr>
        <w:t>eds</w:t>
      </w:r>
      <w:proofErr w:type="spellEnd"/>
      <w:r w:rsidR="00A53575" w:rsidRPr="00DB7AB2">
        <w:rPr>
          <w:highlight w:val="cyan"/>
        </w:rPr>
        <w:t xml:space="preserve">: El </w:t>
      </w:r>
      <w:proofErr w:type="spellStart"/>
      <w:r w:rsidR="00A53575" w:rsidRPr="00DB7AB2">
        <w:rPr>
          <w:highlight w:val="cyan"/>
        </w:rPr>
        <w:t>Burdigaliense</w:t>
      </w:r>
      <w:proofErr w:type="spellEnd"/>
      <w:r w:rsidR="00A53575" w:rsidRPr="00DB7AB2">
        <w:rPr>
          <w:highlight w:val="cyan"/>
        </w:rPr>
        <w:t xml:space="preserve"> Continental de la Cuenca </w:t>
      </w:r>
      <w:proofErr w:type="spellStart"/>
      <w:r w:rsidR="00A53575" w:rsidRPr="00DB7AB2">
        <w:rPr>
          <w:highlight w:val="cyan"/>
        </w:rPr>
        <w:t>del</w:t>
      </w:r>
      <w:proofErr w:type="spellEnd"/>
      <w:r w:rsidR="00A53575" w:rsidRPr="00DB7AB2">
        <w:rPr>
          <w:highlight w:val="cyan"/>
        </w:rPr>
        <w:t xml:space="preserve"> </w:t>
      </w:r>
      <w:proofErr w:type="spellStart"/>
      <w:r w:rsidR="00A53575" w:rsidRPr="00DB7AB2">
        <w:rPr>
          <w:highlight w:val="cyan"/>
        </w:rPr>
        <w:t>Vallés-Penedés</w:t>
      </w:r>
      <w:proofErr w:type="spellEnd"/>
      <w:r w:rsidR="00A53575" w:rsidRPr="00DB7AB2">
        <w:rPr>
          <w:highlight w:val="cyan"/>
        </w:rPr>
        <w:t xml:space="preserve">). </w:t>
      </w:r>
      <w:r w:rsidR="00EB4847" w:rsidRPr="00DB7AB2">
        <w:rPr>
          <w:highlight w:val="cyan"/>
        </w:rPr>
        <w:tab/>
      </w:r>
      <w:r w:rsidR="00A53575" w:rsidRPr="00DB7AB2">
        <w:rPr>
          <w:i/>
          <w:iCs/>
          <w:highlight w:val="cyan"/>
        </w:rPr>
        <w:t>Mem. y Com</w:t>
      </w:r>
      <w:r w:rsidR="00A53575" w:rsidRPr="00DB7AB2">
        <w:rPr>
          <w:highlight w:val="cyan"/>
        </w:rPr>
        <w:t>. (</w:t>
      </w:r>
      <w:proofErr w:type="spellStart"/>
      <w:r w:rsidR="00A53575" w:rsidRPr="00DB7AB2">
        <w:rPr>
          <w:highlight w:val="cyan"/>
        </w:rPr>
        <w:t>Inst</w:t>
      </w:r>
      <w:proofErr w:type="spellEnd"/>
      <w:r w:rsidR="00A53575" w:rsidRPr="00DB7AB2">
        <w:rPr>
          <w:highlight w:val="cyan"/>
        </w:rPr>
        <w:t xml:space="preserve">. géol.), </w:t>
      </w:r>
      <w:r w:rsidR="00EB4847" w:rsidRPr="00DB7AB2">
        <w:rPr>
          <w:highlight w:val="cyan"/>
        </w:rPr>
        <w:tab/>
      </w:r>
      <w:r w:rsidR="00A53575" w:rsidRPr="00DB7AB2">
        <w:rPr>
          <w:highlight w:val="cyan"/>
        </w:rPr>
        <w:t>XII:152-166, Barcelona.</w:t>
      </w:r>
    </w:p>
    <w:p w14:paraId="215A56DF" w14:textId="5445BE76" w:rsidR="006626CC" w:rsidRPr="00DB7AB2" w:rsidRDefault="006626CC" w:rsidP="002939EC">
      <w:pPr>
        <w:widowControl w:val="0"/>
        <w:autoSpaceDE w:val="0"/>
        <w:autoSpaceDN w:val="0"/>
        <w:adjustRightInd w:val="0"/>
        <w:spacing w:after="100" w:afterAutospacing="1" w:line="240" w:lineRule="auto"/>
        <w:ind w:left="426" w:hanging="426"/>
      </w:pPr>
      <w:proofErr w:type="spellStart"/>
      <w:r w:rsidRPr="00DB7AB2">
        <w:t>Crusafont-Pairó</w:t>
      </w:r>
      <w:proofErr w:type="spellEnd"/>
      <w:r w:rsidRPr="00DB7AB2">
        <w:t xml:space="preserve"> M.&amp;</w:t>
      </w:r>
      <w:proofErr w:type="spellStart"/>
      <w:r w:rsidRPr="00DB7AB2">
        <w:t>Villalta</w:t>
      </w:r>
      <w:proofErr w:type="spellEnd"/>
      <w:r w:rsidRPr="00DB7AB2">
        <w:t xml:space="preserve"> J. F. d.</w:t>
      </w:r>
      <w:r w:rsidR="00EB4847" w:rsidRPr="00DB7AB2">
        <w:tab/>
      </w:r>
      <w:r w:rsidRPr="00DB7AB2">
        <w:t xml:space="preserve"> 1955. — </w:t>
      </w:r>
      <w:r w:rsidR="00EB4847" w:rsidRPr="00DB7AB2">
        <w:tab/>
      </w:r>
      <w:r w:rsidRPr="00DB7AB2">
        <w:t xml:space="preserve">Sur l'âge des Mammifères d'Alcoy (Espagne). </w:t>
      </w:r>
      <w:r w:rsidR="00EB4847" w:rsidRPr="00DB7AB2">
        <w:tab/>
      </w:r>
      <w:r w:rsidRPr="00DB7AB2">
        <w:rPr>
          <w:i/>
          <w:iCs/>
        </w:rPr>
        <w:t>Compte-Rendu sommaire des Séances de la Société géologique de France</w:t>
      </w:r>
      <w:r w:rsidRPr="00DB7AB2">
        <w:t xml:space="preserve"> </w:t>
      </w:r>
      <w:r w:rsidR="00EB4847" w:rsidRPr="00DB7AB2">
        <w:tab/>
      </w:r>
      <w:r w:rsidRPr="00DB7AB2">
        <w:t>148-150.</w:t>
      </w:r>
    </w:p>
    <w:p w14:paraId="01E9D345" w14:textId="7B4D1C2C" w:rsidR="006626CC" w:rsidRPr="00DB7AB2" w:rsidRDefault="006626CC" w:rsidP="002939EC">
      <w:pPr>
        <w:pStyle w:val="Corpsdetexte"/>
        <w:spacing w:after="100" w:afterAutospacing="1"/>
        <w:ind w:left="426" w:hanging="426"/>
        <w:rPr>
          <w:sz w:val="24"/>
          <w:szCs w:val="24"/>
          <w:highlight w:val="blue"/>
        </w:rPr>
      </w:pPr>
      <w:proofErr w:type="spellStart"/>
      <w:r w:rsidRPr="00DB7AB2">
        <w:rPr>
          <w:sz w:val="24"/>
          <w:szCs w:val="24"/>
          <w:highlight w:val="blue"/>
          <w:lang w:val="en-US"/>
        </w:rPr>
        <w:t>Crusafont</w:t>
      </w:r>
      <w:proofErr w:type="spellEnd"/>
      <w:r w:rsidRPr="00DB7AB2">
        <w:rPr>
          <w:sz w:val="24"/>
          <w:szCs w:val="24"/>
          <w:highlight w:val="blue"/>
          <w:lang w:val="en-US"/>
        </w:rPr>
        <w:t xml:space="preserve">, M., </w:t>
      </w:r>
      <w:proofErr w:type="spellStart"/>
      <w:r w:rsidRPr="00DB7AB2">
        <w:rPr>
          <w:sz w:val="24"/>
          <w:szCs w:val="24"/>
          <w:highlight w:val="blue"/>
          <w:lang w:val="en-US"/>
        </w:rPr>
        <w:t>Truyols</w:t>
      </w:r>
      <w:proofErr w:type="spellEnd"/>
      <w:r w:rsidRPr="00DB7AB2">
        <w:rPr>
          <w:sz w:val="24"/>
          <w:szCs w:val="24"/>
          <w:highlight w:val="blue"/>
          <w:lang w:val="en-US"/>
        </w:rPr>
        <w:t xml:space="preserve">, J. &amp; </w:t>
      </w:r>
      <w:proofErr w:type="spellStart"/>
      <w:r w:rsidRPr="00DB7AB2">
        <w:rPr>
          <w:sz w:val="24"/>
          <w:szCs w:val="24"/>
          <w:highlight w:val="blue"/>
          <w:lang w:val="en-US"/>
        </w:rPr>
        <w:t>Riba</w:t>
      </w:r>
      <w:proofErr w:type="spellEnd"/>
      <w:r w:rsidRPr="00DB7AB2">
        <w:rPr>
          <w:sz w:val="24"/>
          <w:szCs w:val="24"/>
          <w:highlight w:val="blue"/>
          <w:lang w:val="en-US"/>
        </w:rPr>
        <w:t>, O.</w:t>
      </w:r>
      <w:r w:rsidR="00EB4847" w:rsidRPr="00DB7AB2">
        <w:rPr>
          <w:sz w:val="24"/>
          <w:szCs w:val="24"/>
          <w:highlight w:val="blue"/>
          <w:lang w:val="en-US"/>
        </w:rPr>
        <w:tab/>
      </w:r>
      <w:r w:rsidRPr="00DB7AB2">
        <w:rPr>
          <w:sz w:val="24"/>
          <w:szCs w:val="24"/>
          <w:highlight w:val="blue"/>
          <w:lang w:val="en-US"/>
        </w:rPr>
        <w:t xml:space="preserve"> </w:t>
      </w:r>
      <w:r w:rsidRPr="00DB7AB2">
        <w:rPr>
          <w:sz w:val="24"/>
          <w:szCs w:val="24"/>
          <w:highlight w:val="blue"/>
        </w:rPr>
        <w:t xml:space="preserve">1966. </w:t>
      </w:r>
      <w:r w:rsidR="00EB4847" w:rsidRPr="00DB7AB2">
        <w:rPr>
          <w:sz w:val="24"/>
          <w:szCs w:val="24"/>
          <w:highlight w:val="blue"/>
        </w:rPr>
        <w:tab/>
      </w:r>
      <w:r w:rsidRPr="00DB7AB2">
        <w:rPr>
          <w:sz w:val="24"/>
          <w:szCs w:val="24"/>
          <w:highlight w:val="blue"/>
          <w:lang w:val="es-ES"/>
        </w:rPr>
        <w:t xml:space="preserve">Contribución al conocimiento de la estratigrafía del Terciario continental de Navarra y Rioja. </w:t>
      </w:r>
      <w:r w:rsidR="00EB4847" w:rsidRPr="00DB7AB2">
        <w:rPr>
          <w:sz w:val="24"/>
          <w:szCs w:val="24"/>
          <w:highlight w:val="blue"/>
          <w:lang w:val="es-ES"/>
        </w:rPr>
        <w:tab/>
      </w:r>
      <w:r w:rsidRPr="00DB7AB2">
        <w:rPr>
          <w:sz w:val="24"/>
          <w:szCs w:val="24"/>
          <w:highlight w:val="blue"/>
          <w:lang w:val="es-ES"/>
        </w:rPr>
        <w:t xml:space="preserve">Notas y Comunicaciones del Instituto Geológico y Minero de España, </w:t>
      </w:r>
      <w:r w:rsidR="00EB4847" w:rsidRPr="00DB7AB2">
        <w:rPr>
          <w:sz w:val="24"/>
          <w:szCs w:val="24"/>
          <w:highlight w:val="blue"/>
          <w:lang w:val="es-ES"/>
        </w:rPr>
        <w:tab/>
      </w:r>
      <w:r w:rsidRPr="00DB7AB2">
        <w:rPr>
          <w:sz w:val="24"/>
          <w:szCs w:val="24"/>
          <w:highlight w:val="blue"/>
          <w:lang w:val="es-ES"/>
        </w:rPr>
        <w:t>90: 53-76.</w:t>
      </w:r>
    </w:p>
    <w:p w14:paraId="4D338B71" w14:textId="31C8DD75"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rPr>
        <w:lastRenderedPageBreak/>
        <w:t>Crusafont</w:t>
      </w:r>
      <w:proofErr w:type="spellEnd"/>
      <w:r w:rsidRPr="00DB7AB2">
        <w:rPr>
          <w:highlight w:val="blue"/>
        </w:rPr>
        <w:t xml:space="preserve"> </w:t>
      </w:r>
      <w:proofErr w:type="spellStart"/>
      <w:r w:rsidRPr="00DB7AB2">
        <w:rPr>
          <w:highlight w:val="blue"/>
        </w:rPr>
        <w:t>Pairó</w:t>
      </w:r>
      <w:proofErr w:type="spellEnd"/>
      <w:r w:rsidRPr="00DB7AB2">
        <w:rPr>
          <w:highlight w:val="blue"/>
        </w:rPr>
        <w:t xml:space="preserve"> M., </w:t>
      </w:r>
      <w:proofErr w:type="spellStart"/>
      <w:r w:rsidRPr="00DB7AB2">
        <w:rPr>
          <w:highlight w:val="blue"/>
        </w:rPr>
        <w:t>Villalta</w:t>
      </w:r>
      <w:proofErr w:type="spellEnd"/>
      <w:r w:rsidRPr="00DB7AB2">
        <w:rPr>
          <w:highlight w:val="blue"/>
        </w:rPr>
        <w:t xml:space="preserve"> J. F. d. &amp; </w:t>
      </w:r>
      <w:proofErr w:type="spellStart"/>
      <w:r w:rsidRPr="00DB7AB2">
        <w:rPr>
          <w:highlight w:val="blue"/>
        </w:rPr>
        <w:t>Truyols</w:t>
      </w:r>
      <w:proofErr w:type="spellEnd"/>
      <w:r w:rsidRPr="00DB7AB2">
        <w:rPr>
          <w:highlight w:val="blue"/>
        </w:rPr>
        <w:t xml:space="preserve"> J.</w:t>
      </w:r>
      <w:r w:rsidR="00EB4847" w:rsidRPr="00DB7AB2">
        <w:rPr>
          <w:highlight w:val="blue"/>
        </w:rPr>
        <w:tab/>
      </w:r>
      <w:r w:rsidRPr="00DB7AB2">
        <w:rPr>
          <w:highlight w:val="blue"/>
        </w:rPr>
        <w:t xml:space="preserve"> 1955. — </w:t>
      </w:r>
      <w:r w:rsidR="00EB4847" w:rsidRPr="00DB7AB2">
        <w:rPr>
          <w:highlight w:val="blue"/>
        </w:rPr>
        <w:tab/>
      </w:r>
      <w:r w:rsidRPr="00DB7AB2">
        <w:rPr>
          <w:highlight w:val="blue"/>
        </w:rPr>
        <w:t xml:space="preserve">El </w:t>
      </w:r>
      <w:proofErr w:type="spellStart"/>
      <w:r w:rsidRPr="00DB7AB2">
        <w:rPr>
          <w:highlight w:val="blue"/>
        </w:rPr>
        <w:t>Burdigaliense</w:t>
      </w:r>
      <w:proofErr w:type="spellEnd"/>
      <w:r w:rsidRPr="00DB7AB2">
        <w:rPr>
          <w:highlight w:val="blue"/>
        </w:rPr>
        <w:t xml:space="preserve"> continental de la </w:t>
      </w:r>
      <w:proofErr w:type="spellStart"/>
      <w:r w:rsidRPr="00DB7AB2">
        <w:rPr>
          <w:highlight w:val="blue"/>
        </w:rPr>
        <w:t>cuenca</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Vallés-Penedés</w:t>
      </w:r>
      <w:proofErr w:type="spellEnd"/>
      <w:r w:rsidRPr="00DB7AB2">
        <w:rPr>
          <w:highlight w:val="blue"/>
        </w:rPr>
        <w:t xml:space="preserve">. </w:t>
      </w:r>
      <w:r w:rsidR="00EB4847" w:rsidRPr="00DB7AB2">
        <w:rPr>
          <w:highlight w:val="blue"/>
        </w:rPr>
        <w:tab/>
      </w:r>
      <w:proofErr w:type="spellStart"/>
      <w:r w:rsidRPr="00DB7AB2">
        <w:rPr>
          <w:i/>
          <w:iCs/>
          <w:highlight w:val="blue"/>
          <w:lang w:val="en-US"/>
        </w:rPr>
        <w:t>Memorias</w:t>
      </w:r>
      <w:proofErr w:type="spellEnd"/>
      <w:r w:rsidRPr="00DB7AB2">
        <w:rPr>
          <w:i/>
          <w:iCs/>
          <w:highlight w:val="blue"/>
          <w:lang w:val="en-US"/>
        </w:rPr>
        <w:t xml:space="preserve"> y </w:t>
      </w:r>
      <w:proofErr w:type="spellStart"/>
      <w:r w:rsidRPr="00DB7AB2">
        <w:rPr>
          <w:i/>
          <w:iCs/>
          <w:highlight w:val="blue"/>
          <w:lang w:val="en-US"/>
        </w:rPr>
        <w:t>Communicaciones</w:t>
      </w:r>
      <w:proofErr w:type="spellEnd"/>
      <w:r w:rsidRPr="00DB7AB2">
        <w:rPr>
          <w:i/>
          <w:iCs/>
          <w:highlight w:val="blue"/>
          <w:lang w:val="en-US"/>
        </w:rPr>
        <w:t xml:space="preserve"> del Instituto </w:t>
      </w:r>
      <w:proofErr w:type="spellStart"/>
      <w:r w:rsidRPr="00DB7AB2">
        <w:rPr>
          <w:i/>
          <w:iCs/>
          <w:highlight w:val="blue"/>
          <w:lang w:val="en-US"/>
        </w:rPr>
        <w:t>Geológico</w:t>
      </w:r>
      <w:proofErr w:type="spellEnd"/>
      <w:r w:rsidRPr="00DB7AB2">
        <w:rPr>
          <w:highlight w:val="blue"/>
          <w:lang w:val="en-US"/>
        </w:rPr>
        <w:t xml:space="preserve"> </w:t>
      </w:r>
      <w:r w:rsidR="00EB4847" w:rsidRPr="00DB7AB2">
        <w:rPr>
          <w:highlight w:val="blue"/>
          <w:lang w:val="en-US"/>
        </w:rPr>
        <w:tab/>
      </w:r>
      <w:r w:rsidRPr="00DB7AB2">
        <w:rPr>
          <w:highlight w:val="blue"/>
          <w:lang w:val="en-US"/>
        </w:rPr>
        <w:t>12 (1-272.</w:t>
      </w:r>
    </w:p>
    <w:p w14:paraId="1CB86A1C" w14:textId="2575B706" w:rsidR="00A53575" w:rsidRPr="00DB7AB2" w:rsidRDefault="00D13F91" w:rsidP="002939EC">
      <w:pPr>
        <w:spacing w:after="100" w:afterAutospacing="1" w:line="240" w:lineRule="auto"/>
        <w:ind w:left="426" w:hanging="426"/>
        <w:rPr>
          <w:highlight w:val="blue"/>
          <w:lang w:val="en-US"/>
        </w:rPr>
      </w:pPr>
      <w:r w:rsidRPr="00DB7AB2">
        <w:rPr>
          <w:highlight w:val="blue"/>
          <w:lang w:val="en-US"/>
        </w:rPr>
        <w:t>Cuenca-</w:t>
      </w:r>
      <w:proofErr w:type="spellStart"/>
      <w:r w:rsidRPr="00DB7AB2">
        <w:rPr>
          <w:highlight w:val="blue"/>
          <w:lang w:val="en-US"/>
        </w:rPr>
        <w:t>Bescós</w:t>
      </w:r>
      <w:proofErr w:type="spellEnd"/>
      <w:r w:rsidRPr="00DB7AB2">
        <w:rPr>
          <w:highlight w:val="blue"/>
          <w:lang w:val="en-US"/>
        </w:rPr>
        <w:t xml:space="preserve"> G. &amp; García </w:t>
      </w:r>
      <w:r w:rsidR="00A53575" w:rsidRPr="00DB7AB2">
        <w:rPr>
          <w:highlight w:val="blue"/>
          <w:lang w:val="en-US"/>
        </w:rPr>
        <w:t>N.</w:t>
      </w:r>
      <w:r w:rsidR="00EB4847" w:rsidRPr="00DB7AB2">
        <w:rPr>
          <w:highlight w:val="blue"/>
          <w:lang w:val="en-US"/>
        </w:rPr>
        <w:tab/>
      </w:r>
      <w:r w:rsidR="00A53575" w:rsidRPr="00DB7AB2">
        <w:rPr>
          <w:highlight w:val="blue"/>
          <w:lang w:val="en-US"/>
        </w:rPr>
        <w:t xml:space="preserve">, 2004. </w:t>
      </w:r>
      <w:r w:rsidR="00EB4847" w:rsidRPr="00DB7AB2">
        <w:rPr>
          <w:highlight w:val="blue"/>
          <w:lang w:val="en-US"/>
        </w:rPr>
        <w:tab/>
      </w:r>
      <w:r w:rsidR="00A53575" w:rsidRPr="00DB7AB2">
        <w:rPr>
          <w:highlight w:val="blue"/>
          <w:lang w:val="en-US"/>
        </w:rPr>
        <w:t xml:space="preserve">Mammalian distributions in the </w:t>
      </w:r>
      <w:proofErr w:type="spellStart"/>
      <w:r w:rsidR="00A53575" w:rsidRPr="00DB7AB2">
        <w:rPr>
          <w:highlight w:val="blue"/>
          <w:lang w:val="en-US"/>
        </w:rPr>
        <w:t>Trinchera</w:t>
      </w:r>
      <w:proofErr w:type="spellEnd"/>
      <w:r w:rsidR="00A53575" w:rsidRPr="00DB7AB2">
        <w:rPr>
          <w:highlight w:val="blue"/>
          <w:lang w:val="en-US"/>
        </w:rPr>
        <w:t xml:space="preserve"> Dolina sequence (Lower to Middle Pleistocene, </w:t>
      </w:r>
      <w:proofErr w:type="spellStart"/>
      <w:r w:rsidR="00A53575" w:rsidRPr="00DB7AB2">
        <w:rPr>
          <w:highlight w:val="blue"/>
          <w:lang w:val="en-US"/>
        </w:rPr>
        <w:t>Atapuerca</w:t>
      </w:r>
      <w:proofErr w:type="spellEnd"/>
      <w:r w:rsidR="00A53575" w:rsidRPr="00DB7AB2">
        <w:rPr>
          <w:highlight w:val="blue"/>
          <w:lang w:val="en-US"/>
        </w:rPr>
        <w:t xml:space="preserve">, Spain) (in Maul L.C. &amp; </w:t>
      </w:r>
      <w:proofErr w:type="spellStart"/>
      <w:r w:rsidR="00A53575" w:rsidRPr="00DB7AB2">
        <w:rPr>
          <w:highlight w:val="blue"/>
          <w:lang w:val="en-US"/>
        </w:rPr>
        <w:t>Kahlke</w:t>
      </w:r>
      <w:proofErr w:type="spellEnd"/>
      <w:r w:rsidR="00A53575" w:rsidRPr="00DB7AB2">
        <w:rPr>
          <w:highlight w:val="blue"/>
          <w:lang w:val="en-US"/>
        </w:rPr>
        <w:t xml:space="preserve"> R-D., eds: Proceedings of the 18th International </w:t>
      </w:r>
      <w:proofErr w:type="spellStart"/>
      <w:r w:rsidR="00A53575" w:rsidRPr="00DB7AB2">
        <w:rPr>
          <w:highlight w:val="blue"/>
          <w:lang w:val="en-US"/>
        </w:rPr>
        <w:t>Senckenberg</w:t>
      </w:r>
      <w:proofErr w:type="spellEnd"/>
      <w:r w:rsidR="00A53575" w:rsidRPr="00DB7AB2">
        <w:rPr>
          <w:highlight w:val="blue"/>
          <w:lang w:val="en-US"/>
        </w:rPr>
        <w:t xml:space="preserve"> Conference – VI International </w:t>
      </w:r>
      <w:proofErr w:type="spellStart"/>
      <w:r w:rsidR="00A53575" w:rsidRPr="00DB7AB2">
        <w:rPr>
          <w:highlight w:val="blue"/>
          <w:lang w:val="en-US"/>
        </w:rPr>
        <w:t>Palaeontological</w:t>
      </w:r>
      <w:proofErr w:type="spellEnd"/>
      <w:r w:rsidR="00A53575" w:rsidRPr="00DB7AB2">
        <w:rPr>
          <w:highlight w:val="blue"/>
          <w:lang w:val="en-US"/>
        </w:rPr>
        <w:t xml:space="preserve"> Colloquium in Weimar “Late Neogene and Quaternary Biodiversity and Evolution: Regional Developments and Interregional Correlations”). Conference in </w:t>
      </w:r>
      <w:proofErr w:type="spellStart"/>
      <w:r w:rsidR="00A53575" w:rsidRPr="00DB7AB2">
        <w:rPr>
          <w:highlight w:val="blue"/>
          <w:lang w:val="en-US"/>
        </w:rPr>
        <w:t>honour</w:t>
      </w:r>
      <w:proofErr w:type="spellEnd"/>
      <w:r w:rsidR="00A53575" w:rsidRPr="00DB7AB2">
        <w:rPr>
          <w:highlight w:val="blue"/>
          <w:lang w:val="en-US"/>
        </w:rPr>
        <w:t xml:space="preserve"> of the 80th birthday of Prof. H-D. </w:t>
      </w:r>
      <w:proofErr w:type="spellStart"/>
      <w:r w:rsidR="00A53575" w:rsidRPr="00DB7AB2">
        <w:rPr>
          <w:highlight w:val="blue"/>
          <w:lang w:val="en-US"/>
        </w:rPr>
        <w:t>Kahlke</w:t>
      </w:r>
      <w:proofErr w:type="spellEnd"/>
      <w:r w:rsidR="00A53575" w:rsidRPr="00DB7AB2">
        <w:rPr>
          <w:highlight w:val="blue"/>
          <w:lang w:val="en-US"/>
        </w:rPr>
        <w:t xml:space="preserve">, Weimar (Germany), April 25th–30th 2004, </w:t>
      </w:r>
      <w:r w:rsidR="00EB4847" w:rsidRPr="00DB7AB2">
        <w:rPr>
          <w:highlight w:val="blue"/>
          <w:lang w:val="en-US"/>
        </w:rPr>
        <w:tab/>
      </w:r>
      <w:r w:rsidR="00A53575" w:rsidRPr="00DB7AB2">
        <w:rPr>
          <w:i/>
          <w:iCs/>
          <w:highlight w:val="blue"/>
          <w:lang w:val="en-US"/>
        </w:rPr>
        <w:t xml:space="preserve">Terra Nostra, </w:t>
      </w:r>
      <w:r w:rsidR="00EB4847" w:rsidRPr="00DB7AB2">
        <w:rPr>
          <w:highlight w:val="blue"/>
          <w:lang w:val="en-US"/>
        </w:rPr>
        <w:tab/>
      </w:r>
      <w:r w:rsidR="00A53575" w:rsidRPr="00DB7AB2">
        <w:rPr>
          <w:highlight w:val="blue"/>
          <w:lang w:val="en-US"/>
        </w:rPr>
        <w:t xml:space="preserve"> 91-92 (abstract), Berlin.</w:t>
      </w:r>
    </w:p>
    <w:p w14:paraId="69CB6493" w14:textId="7F64BCDA" w:rsidR="00A53575" w:rsidRPr="00DB7AB2" w:rsidRDefault="00D13F91" w:rsidP="002939EC">
      <w:pPr>
        <w:spacing w:after="100" w:afterAutospacing="1" w:line="240" w:lineRule="auto"/>
        <w:ind w:left="426" w:hanging="426"/>
        <w:rPr>
          <w:highlight w:val="blue"/>
          <w:lang w:val="en-US"/>
        </w:rPr>
      </w:pPr>
      <w:r w:rsidRPr="00DB7AB2">
        <w:rPr>
          <w:highlight w:val="blue"/>
          <w:lang w:val="en-US"/>
        </w:rPr>
        <w:t>Cuenca-</w:t>
      </w:r>
      <w:proofErr w:type="spellStart"/>
      <w:r w:rsidRPr="00DB7AB2">
        <w:rPr>
          <w:highlight w:val="blue"/>
          <w:lang w:val="en-US"/>
        </w:rPr>
        <w:t>Bescós</w:t>
      </w:r>
      <w:proofErr w:type="spellEnd"/>
      <w:r w:rsidRPr="00DB7AB2">
        <w:rPr>
          <w:highlight w:val="blue"/>
          <w:lang w:val="en-US"/>
        </w:rPr>
        <w:t xml:space="preserve"> G., Alberdi M.T., </w:t>
      </w:r>
      <w:proofErr w:type="spellStart"/>
      <w:r w:rsidRPr="00DB7AB2">
        <w:rPr>
          <w:highlight w:val="blue"/>
          <w:lang w:val="en-US"/>
        </w:rPr>
        <w:t>Canudo</w:t>
      </w:r>
      <w:proofErr w:type="spellEnd"/>
      <w:r w:rsidRPr="00DB7AB2">
        <w:rPr>
          <w:highlight w:val="blue"/>
          <w:lang w:val="en-US"/>
        </w:rPr>
        <w:t xml:space="preserve"> J.I., García N., Gordillo J.C., Made J. V. D., Ramón D. &amp; Rubio </w:t>
      </w:r>
      <w:r w:rsidR="00A53575" w:rsidRPr="00DB7AB2">
        <w:rPr>
          <w:highlight w:val="blue"/>
          <w:lang w:val="en-US"/>
        </w:rPr>
        <w:t>C.J.</w:t>
      </w:r>
      <w:r w:rsidR="00EB4847" w:rsidRPr="00DB7AB2">
        <w:rPr>
          <w:highlight w:val="blue"/>
          <w:lang w:val="en-US"/>
        </w:rPr>
        <w:tab/>
      </w:r>
      <w:r w:rsidR="00A53575" w:rsidRPr="00DB7AB2">
        <w:rPr>
          <w:highlight w:val="blue"/>
          <w:lang w:val="en-US"/>
        </w:rPr>
        <w:t xml:space="preserve">, 2005. </w:t>
      </w:r>
      <w:r w:rsidR="00EB4847" w:rsidRPr="00DB7AB2">
        <w:rPr>
          <w:highlight w:val="blue"/>
          <w:lang w:val="en-US"/>
        </w:rPr>
        <w:tab/>
      </w:r>
      <w:r w:rsidR="00A53575" w:rsidRPr="00DB7AB2">
        <w:rPr>
          <w:highlight w:val="blue"/>
          <w:lang w:val="en-US"/>
        </w:rPr>
        <w:t xml:space="preserve">Los </w:t>
      </w:r>
      <w:proofErr w:type="spellStart"/>
      <w:r w:rsidR="00A53575" w:rsidRPr="00DB7AB2">
        <w:rPr>
          <w:highlight w:val="blue"/>
          <w:lang w:val="en-US"/>
        </w:rPr>
        <w:t>mamíferos</w:t>
      </w:r>
      <w:proofErr w:type="spellEnd"/>
      <w:r w:rsidR="00A53575" w:rsidRPr="00DB7AB2">
        <w:rPr>
          <w:highlight w:val="blue"/>
          <w:lang w:val="en-US"/>
        </w:rPr>
        <w:t xml:space="preserve"> del </w:t>
      </w:r>
      <w:proofErr w:type="spellStart"/>
      <w:r w:rsidR="00A53575" w:rsidRPr="00DB7AB2">
        <w:rPr>
          <w:highlight w:val="blue"/>
          <w:lang w:val="en-US"/>
        </w:rPr>
        <w:t>Pleistoceno</w:t>
      </w:r>
      <w:proofErr w:type="spellEnd"/>
      <w:r w:rsidR="00A53575" w:rsidRPr="00DB7AB2">
        <w:rPr>
          <w:highlight w:val="blue"/>
          <w:lang w:val="en-US"/>
        </w:rPr>
        <w:t xml:space="preserve"> Medio de la Cueva de los </w:t>
      </w:r>
      <w:proofErr w:type="spellStart"/>
      <w:r w:rsidR="00A53575" w:rsidRPr="00DB7AB2">
        <w:rPr>
          <w:highlight w:val="blue"/>
          <w:lang w:val="en-US"/>
        </w:rPr>
        <w:t>Huesos</w:t>
      </w:r>
      <w:proofErr w:type="spellEnd"/>
      <w:r w:rsidR="00A53575" w:rsidRPr="00DB7AB2">
        <w:rPr>
          <w:highlight w:val="blue"/>
          <w:lang w:val="en-US"/>
        </w:rPr>
        <w:t xml:space="preserve"> de </w:t>
      </w:r>
      <w:proofErr w:type="spellStart"/>
      <w:r w:rsidR="00A53575" w:rsidRPr="00DB7AB2">
        <w:rPr>
          <w:highlight w:val="blue"/>
          <w:lang w:val="en-US"/>
        </w:rPr>
        <w:t>Obón</w:t>
      </w:r>
      <w:proofErr w:type="spellEnd"/>
      <w:r w:rsidR="00A53575" w:rsidRPr="00DB7AB2">
        <w:rPr>
          <w:highlight w:val="blue"/>
          <w:lang w:val="en-US"/>
        </w:rPr>
        <w:t xml:space="preserve"> (Parque Cultural del Río Martín, </w:t>
      </w:r>
      <w:proofErr w:type="spellStart"/>
      <w:r w:rsidR="00A53575" w:rsidRPr="00DB7AB2">
        <w:rPr>
          <w:highlight w:val="blue"/>
          <w:lang w:val="en-US"/>
        </w:rPr>
        <w:t>Teruel</w:t>
      </w:r>
      <w:proofErr w:type="spellEnd"/>
      <w:r w:rsidR="00A53575" w:rsidRPr="00DB7AB2">
        <w:rPr>
          <w:highlight w:val="blue"/>
          <w:lang w:val="en-US"/>
        </w:rPr>
        <w:t xml:space="preserve">) [The Middle Pleistocene mammals of the Cueva de los </w:t>
      </w:r>
      <w:proofErr w:type="spellStart"/>
      <w:r w:rsidR="00A53575" w:rsidRPr="00DB7AB2">
        <w:rPr>
          <w:highlight w:val="blue"/>
          <w:lang w:val="en-US"/>
        </w:rPr>
        <w:t>Huesos</w:t>
      </w:r>
      <w:proofErr w:type="spellEnd"/>
      <w:r w:rsidR="00A53575" w:rsidRPr="00DB7AB2">
        <w:rPr>
          <w:highlight w:val="blue"/>
          <w:lang w:val="en-US"/>
        </w:rPr>
        <w:t xml:space="preserve"> (</w:t>
      </w:r>
      <w:proofErr w:type="spellStart"/>
      <w:r w:rsidR="00A53575" w:rsidRPr="00DB7AB2">
        <w:rPr>
          <w:highlight w:val="blue"/>
          <w:lang w:val="en-US"/>
        </w:rPr>
        <w:t>Obón</w:t>
      </w:r>
      <w:proofErr w:type="spellEnd"/>
      <w:r w:rsidR="00A53575" w:rsidRPr="00DB7AB2">
        <w:rPr>
          <w:highlight w:val="blue"/>
          <w:lang w:val="en-US"/>
        </w:rPr>
        <w:t xml:space="preserve">, Rio Martín Cultural Park, </w:t>
      </w:r>
      <w:proofErr w:type="spellStart"/>
      <w:r w:rsidR="00A53575" w:rsidRPr="00DB7AB2">
        <w:rPr>
          <w:highlight w:val="blue"/>
          <w:lang w:val="en-US"/>
        </w:rPr>
        <w:t>Teruel</w:t>
      </w:r>
      <w:proofErr w:type="spellEnd"/>
      <w:r w:rsidR="00A53575" w:rsidRPr="00DB7AB2">
        <w:rPr>
          <w:highlight w:val="blue"/>
          <w:lang w:val="en-US"/>
        </w:rPr>
        <w:t xml:space="preserve">, Spain)]. </w:t>
      </w:r>
      <w:r w:rsidR="00EB4847" w:rsidRPr="00DB7AB2">
        <w:rPr>
          <w:highlight w:val="blue"/>
          <w:lang w:val="en-US"/>
        </w:rPr>
        <w:tab/>
      </w:r>
      <w:proofErr w:type="spellStart"/>
      <w:r w:rsidR="00A53575" w:rsidRPr="00DB7AB2">
        <w:rPr>
          <w:i/>
          <w:iCs/>
          <w:highlight w:val="blue"/>
          <w:lang w:val="en-US"/>
        </w:rPr>
        <w:t>Geogaceta</w:t>
      </w:r>
      <w:proofErr w:type="spellEnd"/>
      <w:r w:rsidR="00A53575" w:rsidRPr="00DB7AB2">
        <w:rPr>
          <w:i/>
          <w:iCs/>
          <w:highlight w:val="blue"/>
          <w:lang w:val="en-US"/>
        </w:rPr>
        <w:t xml:space="preserve">, </w:t>
      </w:r>
      <w:r w:rsidR="00EB4847" w:rsidRPr="00DB7AB2">
        <w:rPr>
          <w:i/>
          <w:iCs/>
          <w:highlight w:val="blue"/>
          <w:lang w:val="en-US"/>
        </w:rPr>
        <w:tab/>
      </w:r>
      <w:r w:rsidR="00A53575" w:rsidRPr="00DB7AB2">
        <w:rPr>
          <w:highlight w:val="blue"/>
          <w:lang w:val="en-US"/>
        </w:rPr>
        <w:t>38:119-122.</w:t>
      </w:r>
    </w:p>
    <w:p w14:paraId="3ADE4248" w14:textId="7D35AC5D"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Cuenca-Bescós, G., Del Río Ramón, D. &amp; Canudo, J.I.</w:t>
      </w:r>
      <w:r w:rsidR="00EB4847" w:rsidRPr="00DB7AB2">
        <w:rPr>
          <w:sz w:val="24"/>
          <w:szCs w:val="24"/>
          <w:highlight w:val="blue"/>
          <w:lang w:val="es-ES"/>
        </w:rPr>
        <w:tab/>
      </w:r>
      <w:r w:rsidRPr="00DB7AB2">
        <w:rPr>
          <w:sz w:val="24"/>
          <w:szCs w:val="24"/>
          <w:highlight w:val="blue"/>
          <w:lang w:val="es-ES"/>
        </w:rPr>
        <w:t xml:space="preserve"> 2010. </w:t>
      </w:r>
      <w:r w:rsidR="00EB4847" w:rsidRPr="00DB7AB2">
        <w:rPr>
          <w:sz w:val="24"/>
          <w:szCs w:val="24"/>
          <w:highlight w:val="blue"/>
          <w:lang w:val="es-ES"/>
        </w:rPr>
        <w:tab/>
      </w:r>
      <w:r w:rsidRPr="00DB7AB2">
        <w:rPr>
          <w:sz w:val="24"/>
          <w:szCs w:val="24"/>
          <w:highlight w:val="blue"/>
          <w:lang w:val="es-ES"/>
        </w:rPr>
        <w:t xml:space="preserve">La Cueva de los Huesos de Obón: un cubil de hiena del Pleistoceno medio de Teruel (España). </w:t>
      </w:r>
      <w:r w:rsidR="00EB4847" w:rsidRPr="00DB7AB2">
        <w:rPr>
          <w:sz w:val="24"/>
          <w:szCs w:val="24"/>
          <w:highlight w:val="blue"/>
          <w:lang w:val="es-ES"/>
        </w:rPr>
        <w:tab/>
      </w:r>
      <w:r w:rsidRPr="00DB7AB2">
        <w:rPr>
          <w:sz w:val="24"/>
          <w:szCs w:val="24"/>
          <w:highlight w:val="blue"/>
          <w:lang w:val="es-ES"/>
        </w:rPr>
        <w:t>1ª Reunión de científicos sobre cubiles de hiena (y otros grandes carnívoros) en los yacimientos arqueológicos de la Península Ibérica.</w:t>
      </w:r>
    </w:p>
    <w:p w14:paraId="7BA186B0" w14:textId="77777777" w:rsidR="00A53575" w:rsidRPr="00DB7AB2" w:rsidRDefault="00A53575" w:rsidP="002939EC">
      <w:pPr>
        <w:widowControl w:val="0"/>
        <w:autoSpaceDE w:val="0"/>
        <w:autoSpaceDN w:val="0"/>
        <w:adjustRightInd w:val="0"/>
        <w:spacing w:after="100" w:afterAutospacing="1" w:line="240" w:lineRule="auto"/>
        <w:ind w:left="426" w:hanging="426"/>
        <w:rPr>
          <w:color w:val="FF0000"/>
        </w:rPr>
      </w:pPr>
      <w:r w:rsidRPr="00DB7AB2">
        <w:rPr>
          <w:color w:val="FF0000"/>
        </w:rPr>
        <w:t>Cuesta et al. 1983</w:t>
      </w:r>
    </w:p>
    <w:p w14:paraId="7EB91987" w14:textId="3D7118D2" w:rsidR="00A53575" w:rsidRPr="00DB7AB2" w:rsidRDefault="00D13F91" w:rsidP="002939EC">
      <w:pPr>
        <w:spacing w:after="100" w:afterAutospacing="1" w:line="240" w:lineRule="auto"/>
        <w:ind w:left="426" w:hanging="426"/>
        <w:rPr>
          <w:highlight w:val="cyan"/>
          <w:lang w:val="en-US"/>
        </w:rPr>
      </w:pPr>
      <w:proofErr w:type="spellStart"/>
      <w:r w:rsidRPr="00DB7AB2">
        <w:rPr>
          <w:highlight w:val="cyan"/>
        </w:rPr>
        <w:t>Currant</w:t>
      </w:r>
      <w:proofErr w:type="spellEnd"/>
      <w:r w:rsidRPr="00DB7AB2">
        <w:rPr>
          <w:highlight w:val="cyan"/>
        </w:rPr>
        <w:t xml:space="preserve"> A.P</w:t>
      </w:r>
      <w:r w:rsidR="00A53575" w:rsidRPr="00DB7AB2">
        <w:rPr>
          <w:highlight w:val="cyan"/>
        </w:rPr>
        <w:t>.</w:t>
      </w:r>
      <w:r w:rsidR="00EB4847" w:rsidRPr="00DB7AB2">
        <w:rPr>
          <w:highlight w:val="cyan"/>
        </w:rPr>
        <w:tab/>
      </w:r>
      <w:r w:rsidR="00A53575" w:rsidRPr="00DB7AB2">
        <w:rPr>
          <w:highlight w:val="cyan"/>
        </w:rPr>
        <w:t xml:space="preserve">, 1986. </w:t>
      </w:r>
      <w:r w:rsidR="00EB4847" w:rsidRPr="00DB7AB2">
        <w:rPr>
          <w:highlight w:val="cyan"/>
        </w:rPr>
        <w:tab/>
      </w:r>
      <w:r w:rsidR="00A53575" w:rsidRPr="00DB7AB2">
        <w:rPr>
          <w:highlight w:val="cyan"/>
          <w:lang w:val="en-US"/>
        </w:rPr>
        <w:t xml:space="preserve">The Quaternary </w:t>
      </w:r>
      <w:proofErr w:type="spellStart"/>
      <w:r w:rsidR="00A53575" w:rsidRPr="00DB7AB2">
        <w:rPr>
          <w:highlight w:val="cyan"/>
          <w:lang w:val="en-US"/>
        </w:rPr>
        <w:t>Interglacials</w:t>
      </w:r>
      <w:proofErr w:type="spellEnd"/>
      <w:r w:rsidR="00A53575" w:rsidRPr="00DB7AB2">
        <w:rPr>
          <w:highlight w:val="cyan"/>
          <w:lang w:val="en-US"/>
        </w:rPr>
        <w:t xml:space="preserve"> faunas of Britain (in </w:t>
      </w:r>
      <w:proofErr w:type="spellStart"/>
      <w:r w:rsidR="00A53575" w:rsidRPr="00DB7AB2">
        <w:rPr>
          <w:highlight w:val="cyan"/>
          <w:lang w:val="en-US"/>
        </w:rPr>
        <w:t>Collcutt</w:t>
      </w:r>
      <w:proofErr w:type="spellEnd"/>
      <w:r w:rsidR="00A53575" w:rsidRPr="00DB7AB2">
        <w:rPr>
          <w:highlight w:val="cyan"/>
          <w:lang w:val="en-US"/>
        </w:rPr>
        <w:t xml:space="preserve"> S.N., ed: The </w:t>
      </w:r>
      <w:proofErr w:type="spellStart"/>
      <w:r w:rsidR="00A53575" w:rsidRPr="00DB7AB2">
        <w:rPr>
          <w:highlight w:val="cyan"/>
          <w:lang w:val="en-US"/>
        </w:rPr>
        <w:t>Palaeolithic</w:t>
      </w:r>
      <w:proofErr w:type="spellEnd"/>
      <w:r w:rsidR="00A53575" w:rsidRPr="00DB7AB2">
        <w:rPr>
          <w:highlight w:val="cyan"/>
          <w:lang w:val="en-US"/>
        </w:rPr>
        <w:t xml:space="preserve"> of Britain and its nearest </w:t>
      </w:r>
      <w:proofErr w:type="spellStart"/>
      <w:r w:rsidR="00A53575" w:rsidRPr="00DB7AB2">
        <w:rPr>
          <w:highlight w:val="cyan"/>
          <w:lang w:val="en-US"/>
        </w:rPr>
        <w:t>Neighbours</w:t>
      </w:r>
      <w:proofErr w:type="spellEnd"/>
      <w:r w:rsidR="00A53575" w:rsidRPr="00DB7AB2">
        <w:rPr>
          <w:highlight w:val="cyan"/>
          <w:lang w:val="en-US"/>
        </w:rPr>
        <w:t xml:space="preserve">). </w:t>
      </w:r>
      <w:r w:rsidR="00EB4847" w:rsidRPr="00DB7AB2">
        <w:rPr>
          <w:highlight w:val="cyan"/>
          <w:lang w:val="en-US"/>
        </w:rPr>
        <w:tab/>
      </w:r>
      <w:r w:rsidR="00A53575" w:rsidRPr="00DB7AB2">
        <w:rPr>
          <w:i/>
          <w:iCs/>
          <w:highlight w:val="cyan"/>
          <w:lang w:val="en-US"/>
        </w:rPr>
        <w:t xml:space="preserve">Recent Trends, </w:t>
      </w:r>
      <w:r w:rsidR="00EB4847" w:rsidRPr="00DB7AB2">
        <w:rPr>
          <w:highlight w:val="cyan"/>
          <w:lang w:val="en-US"/>
        </w:rPr>
        <w:tab/>
      </w:r>
      <w:r w:rsidR="00A53575" w:rsidRPr="00DB7AB2">
        <w:rPr>
          <w:highlight w:val="cyan"/>
          <w:lang w:val="en-US"/>
        </w:rPr>
        <w:t xml:space="preserve"> 50-52, University of Sheffield (</w:t>
      </w:r>
      <w:proofErr w:type="spellStart"/>
      <w:r w:rsidR="00A53575" w:rsidRPr="00DB7AB2">
        <w:rPr>
          <w:highlight w:val="cyan"/>
          <w:lang w:val="en-US"/>
        </w:rPr>
        <w:t>Dpt</w:t>
      </w:r>
      <w:proofErr w:type="spellEnd"/>
      <w:r w:rsidR="00A53575" w:rsidRPr="00DB7AB2">
        <w:rPr>
          <w:highlight w:val="cyan"/>
          <w:lang w:val="en-US"/>
        </w:rPr>
        <w:t xml:space="preserve"> of Archaeology and Prehistory), Sheffield.</w:t>
      </w:r>
    </w:p>
    <w:p w14:paraId="1E15392B" w14:textId="49EC7D78" w:rsidR="00A53575" w:rsidRPr="00DB7AB2" w:rsidRDefault="00D13F91" w:rsidP="002939EC">
      <w:pPr>
        <w:spacing w:after="100" w:afterAutospacing="1" w:line="240" w:lineRule="auto"/>
        <w:ind w:left="426" w:hanging="426"/>
        <w:rPr>
          <w:highlight w:val="cyan"/>
          <w:lang w:val="en-US"/>
        </w:rPr>
      </w:pPr>
      <w:r w:rsidRPr="00DB7AB2">
        <w:rPr>
          <w:highlight w:val="cyan"/>
          <w:lang w:val="en-US"/>
        </w:rPr>
        <w:t>Currant A.P</w:t>
      </w:r>
      <w:r w:rsidR="00A53575" w:rsidRPr="00DB7AB2">
        <w:rPr>
          <w:highlight w:val="cyan"/>
          <w:lang w:val="en-US"/>
        </w:rPr>
        <w:t>.</w:t>
      </w:r>
      <w:r w:rsidR="00EB4847" w:rsidRPr="00DB7AB2">
        <w:rPr>
          <w:highlight w:val="cyan"/>
          <w:lang w:val="en-US"/>
        </w:rPr>
        <w:tab/>
      </w:r>
      <w:r w:rsidR="00A53575" w:rsidRPr="00DB7AB2">
        <w:rPr>
          <w:highlight w:val="cyan"/>
          <w:lang w:val="en-US"/>
        </w:rPr>
        <w:t xml:space="preserve">, 1989. </w:t>
      </w:r>
      <w:r w:rsidR="00EB4847" w:rsidRPr="00DB7AB2">
        <w:rPr>
          <w:highlight w:val="cyan"/>
          <w:lang w:val="en-US"/>
        </w:rPr>
        <w:tab/>
      </w:r>
      <w:r w:rsidR="00A53575" w:rsidRPr="00DB7AB2">
        <w:rPr>
          <w:highlight w:val="cyan"/>
          <w:lang w:val="en-US"/>
        </w:rPr>
        <w:t xml:space="preserve">The Quaternary origins of the modern British mammal fauna. </w:t>
      </w:r>
      <w:r w:rsidR="00EB4847" w:rsidRPr="00DB7AB2">
        <w:rPr>
          <w:highlight w:val="cyan"/>
          <w:lang w:val="en-US"/>
        </w:rPr>
        <w:tab/>
      </w:r>
      <w:r w:rsidR="00A53575" w:rsidRPr="00DB7AB2">
        <w:rPr>
          <w:i/>
          <w:iCs/>
          <w:highlight w:val="cyan"/>
          <w:lang w:val="en-US"/>
        </w:rPr>
        <w:t xml:space="preserve">Biological Journal of the Linnaean Society of London, </w:t>
      </w:r>
      <w:r w:rsidR="00EB4847" w:rsidRPr="00DB7AB2">
        <w:rPr>
          <w:i/>
          <w:iCs/>
          <w:highlight w:val="cyan"/>
          <w:lang w:val="en-US"/>
        </w:rPr>
        <w:tab/>
      </w:r>
      <w:r w:rsidR="00A53575" w:rsidRPr="00DB7AB2">
        <w:rPr>
          <w:highlight w:val="cyan"/>
          <w:lang w:val="en-US"/>
        </w:rPr>
        <w:t>38:23-30, London.</w:t>
      </w:r>
    </w:p>
    <w:p w14:paraId="2F3EFA78" w14:textId="6AA60EB7" w:rsidR="00A53575" w:rsidRPr="00DB7AB2" w:rsidRDefault="00A53575" w:rsidP="002939EC">
      <w:pPr>
        <w:spacing w:after="100" w:afterAutospacing="1" w:line="240" w:lineRule="auto"/>
        <w:ind w:left="426" w:hanging="426"/>
        <w:rPr>
          <w:lang w:val="en-US"/>
        </w:rPr>
      </w:pPr>
      <w:r w:rsidRPr="00DB7AB2">
        <w:rPr>
          <w:lang w:val="en-US"/>
        </w:rPr>
        <w:t>Currant, A.</w:t>
      </w:r>
      <w:r w:rsidR="00EB4847" w:rsidRPr="00DB7AB2">
        <w:rPr>
          <w:lang w:val="en-US"/>
        </w:rPr>
        <w:tab/>
      </w:r>
      <w:r w:rsidRPr="00DB7AB2">
        <w:rPr>
          <w:lang w:val="en-US"/>
        </w:rPr>
        <w:t xml:space="preserve">, 2000. </w:t>
      </w:r>
      <w:r w:rsidR="00EB4847" w:rsidRPr="00DB7AB2">
        <w:rPr>
          <w:lang w:val="en-US"/>
        </w:rPr>
        <w:tab/>
      </w:r>
      <w:r w:rsidRPr="00DB7AB2">
        <w:rPr>
          <w:lang w:val="en-US"/>
        </w:rPr>
        <w:t xml:space="preserve">In: Webster, C.J. (Ed.), The Quaternary Mammal Collections at the Somerset County Museum, Taunton. Somerset Archaeology. Somerset County Council, Taunton, </w:t>
      </w:r>
      <w:r w:rsidR="00EB4847" w:rsidRPr="00DB7AB2">
        <w:rPr>
          <w:lang w:val="en-US"/>
        </w:rPr>
        <w:tab/>
      </w:r>
      <w:r w:rsidRPr="00DB7AB2">
        <w:rPr>
          <w:lang w:val="en-US"/>
        </w:rPr>
        <w:t xml:space="preserve"> 39–44.</w:t>
      </w:r>
    </w:p>
    <w:p w14:paraId="1E1B8AE3" w14:textId="07337387" w:rsidR="00A53575" w:rsidRPr="00DB7AB2" w:rsidRDefault="00A53575" w:rsidP="002939EC">
      <w:pPr>
        <w:spacing w:after="100" w:afterAutospacing="1" w:line="240" w:lineRule="auto"/>
        <w:ind w:left="426" w:hanging="426"/>
        <w:rPr>
          <w:lang w:val="en-US"/>
        </w:rPr>
      </w:pPr>
      <w:r w:rsidRPr="00DB7AB2">
        <w:rPr>
          <w:lang w:val="en-US"/>
        </w:rPr>
        <w:t>Currant, A., Jacobi, R.</w:t>
      </w:r>
      <w:r w:rsidR="00EB4847" w:rsidRPr="00DB7AB2">
        <w:rPr>
          <w:lang w:val="en-US"/>
        </w:rPr>
        <w:tab/>
      </w:r>
      <w:r w:rsidRPr="00DB7AB2">
        <w:rPr>
          <w:lang w:val="en-US"/>
        </w:rPr>
        <w:t xml:space="preserve">, 2001. </w:t>
      </w:r>
      <w:r w:rsidR="00EB4847" w:rsidRPr="00DB7AB2">
        <w:rPr>
          <w:lang w:val="en-US"/>
        </w:rPr>
        <w:tab/>
      </w:r>
      <w:r w:rsidRPr="00DB7AB2">
        <w:rPr>
          <w:lang w:val="en-US"/>
        </w:rPr>
        <w:t xml:space="preserve">A formal mammalian biostratigraphy for the Late Pleistocene of Britain. </w:t>
      </w:r>
      <w:r w:rsidR="00EB4847" w:rsidRPr="00DB7AB2">
        <w:rPr>
          <w:lang w:val="en-US"/>
        </w:rPr>
        <w:tab/>
      </w:r>
      <w:r w:rsidRPr="00DB7AB2">
        <w:rPr>
          <w:lang w:val="en-US"/>
        </w:rPr>
        <w:t xml:space="preserve">Quaternary Science Reviews </w:t>
      </w:r>
      <w:r w:rsidR="00EB4847" w:rsidRPr="00DB7AB2">
        <w:rPr>
          <w:lang w:val="en-US"/>
        </w:rPr>
        <w:tab/>
      </w:r>
      <w:r w:rsidRPr="00DB7AB2">
        <w:rPr>
          <w:lang w:val="en-US"/>
        </w:rPr>
        <w:t>20, 1707–1716.</w:t>
      </w:r>
    </w:p>
    <w:p w14:paraId="21ABF045" w14:textId="2274B6C0" w:rsidR="00A53575" w:rsidRPr="00DB7AB2" w:rsidRDefault="00403CC8" w:rsidP="002939EC">
      <w:pPr>
        <w:spacing w:after="100" w:afterAutospacing="1" w:line="240" w:lineRule="auto"/>
        <w:ind w:left="426" w:hanging="426"/>
        <w:rPr>
          <w:highlight w:val="cyan"/>
        </w:rPr>
      </w:pPr>
      <w:proofErr w:type="spellStart"/>
      <w:r w:rsidRPr="00DB7AB2">
        <w:rPr>
          <w:highlight w:val="cyan"/>
          <w:lang w:val="en-US"/>
        </w:rPr>
        <w:t>Cuscani</w:t>
      </w:r>
      <w:proofErr w:type="spellEnd"/>
      <w:r w:rsidRPr="00DB7AB2">
        <w:rPr>
          <w:highlight w:val="cyan"/>
          <w:lang w:val="en-US"/>
        </w:rPr>
        <w:t xml:space="preserve"> </w:t>
      </w:r>
      <w:proofErr w:type="spellStart"/>
      <w:r w:rsidRPr="00DB7AB2">
        <w:rPr>
          <w:highlight w:val="cyan"/>
          <w:lang w:val="en-US"/>
        </w:rPr>
        <w:t>Politi</w:t>
      </w:r>
      <w:proofErr w:type="spellEnd"/>
      <w:r w:rsidRPr="00DB7AB2">
        <w:rPr>
          <w:highlight w:val="cyan"/>
          <w:lang w:val="en-US"/>
        </w:rPr>
        <w:t xml:space="preserve"> P</w:t>
      </w:r>
      <w:r w:rsidR="00A53575" w:rsidRPr="00DB7AB2">
        <w:rPr>
          <w:highlight w:val="cyan"/>
          <w:lang w:val="en-US"/>
        </w:rPr>
        <w:t>.</w:t>
      </w:r>
      <w:r w:rsidR="00EB4847" w:rsidRPr="00DB7AB2">
        <w:rPr>
          <w:highlight w:val="cyan"/>
          <w:lang w:val="en-US"/>
        </w:rPr>
        <w:tab/>
      </w:r>
      <w:r w:rsidR="00A53575" w:rsidRPr="00DB7AB2">
        <w:rPr>
          <w:highlight w:val="cyan"/>
          <w:lang w:val="en-US"/>
        </w:rPr>
        <w:t xml:space="preserve">, 1963b. </w:t>
      </w:r>
      <w:r w:rsidR="00EB4847" w:rsidRPr="00DB7AB2">
        <w:rPr>
          <w:highlight w:val="cyan"/>
          <w:lang w:val="en-US"/>
        </w:rPr>
        <w:tab/>
      </w:r>
      <w:r w:rsidR="00A53575" w:rsidRPr="00DB7AB2">
        <w:rPr>
          <w:highlight w:val="cyan"/>
          <w:lang w:val="en-US"/>
        </w:rPr>
        <w:t xml:space="preserve">Prove </w:t>
      </w:r>
      <w:proofErr w:type="spellStart"/>
      <w:r w:rsidR="00A53575" w:rsidRPr="00DB7AB2">
        <w:rPr>
          <w:highlight w:val="cyan"/>
          <w:lang w:val="en-US"/>
        </w:rPr>
        <w:t>paleontologiche</w:t>
      </w:r>
      <w:proofErr w:type="spellEnd"/>
      <w:r w:rsidR="00A53575" w:rsidRPr="00DB7AB2">
        <w:rPr>
          <w:highlight w:val="cyan"/>
          <w:lang w:val="en-US"/>
        </w:rPr>
        <w:t xml:space="preserve"> </w:t>
      </w:r>
      <w:proofErr w:type="spellStart"/>
      <w:r w:rsidR="00A53575" w:rsidRPr="00DB7AB2">
        <w:rPr>
          <w:highlight w:val="cyan"/>
          <w:lang w:val="en-US"/>
        </w:rPr>
        <w:t>della</w:t>
      </w:r>
      <w:proofErr w:type="spellEnd"/>
      <w:r w:rsidR="00A53575" w:rsidRPr="00DB7AB2">
        <w:rPr>
          <w:highlight w:val="cyan"/>
          <w:lang w:val="en-US"/>
        </w:rPr>
        <w:t xml:space="preserve"> “</w:t>
      </w:r>
      <w:proofErr w:type="spellStart"/>
      <w:r w:rsidR="00A53575" w:rsidRPr="00DB7AB2">
        <w:rPr>
          <w:highlight w:val="cyan"/>
          <w:lang w:val="en-US"/>
        </w:rPr>
        <w:t>pliocenità</w:t>
      </w:r>
      <w:proofErr w:type="spellEnd"/>
      <w:r w:rsidR="00A53575" w:rsidRPr="00DB7AB2">
        <w:rPr>
          <w:highlight w:val="cyan"/>
          <w:lang w:val="en-US"/>
        </w:rPr>
        <w:t xml:space="preserve">” </w:t>
      </w:r>
      <w:proofErr w:type="spellStart"/>
      <w:r w:rsidR="00A53575" w:rsidRPr="00DB7AB2">
        <w:rPr>
          <w:highlight w:val="cyan"/>
          <w:lang w:val="en-US"/>
        </w:rPr>
        <w:t>della</w:t>
      </w:r>
      <w:proofErr w:type="spellEnd"/>
      <w:r w:rsidR="00A53575" w:rsidRPr="00DB7AB2">
        <w:rPr>
          <w:highlight w:val="cyan"/>
          <w:lang w:val="en-US"/>
        </w:rPr>
        <w:t xml:space="preserve"> </w:t>
      </w:r>
      <w:proofErr w:type="spellStart"/>
      <w:r w:rsidR="00A53575" w:rsidRPr="00DB7AB2">
        <w:rPr>
          <w:highlight w:val="cyan"/>
          <w:lang w:val="en-US"/>
        </w:rPr>
        <w:t>formazione</w:t>
      </w:r>
      <w:proofErr w:type="spellEnd"/>
      <w:r w:rsidR="00A53575" w:rsidRPr="00DB7AB2">
        <w:rPr>
          <w:highlight w:val="cyan"/>
          <w:lang w:val="en-US"/>
        </w:rPr>
        <w:t xml:space="preserve"> </w:t>
      </w:r>
      <w:proofErr w:type="spellStart"/>
      <w:r w:rsidR="00A53575" w:rsidRPr="00DB7AB2">
        <w:rPr>
          <w:highlight w:val="cyan"/>
          <w:lang w:val="en-US"/>
        </w:rPr>
        <w:t>argillosa</w:t>
      </w:r>
      <w:proofErr w:type="spellEnd"/>
      <w:r w:rsidR="00A53575" w:rsidRPr="00DB7AB2">
        <w:rPr>
          <w:highlight w:val="cyan"/>
          <w:lang w:val="en-US"/>
        </w:rPr>
        <w:t xml:space="preserve"> in cui </w:t>
      </w:r>
      <w:proofErr w:type="spellStart"/>
      <w:r w:rsidR="00A53575" w:rsidRPr="00DB7AB2">
        <w:rPr>
          <w:highlight w:val="cyan"/>
          <w:lang w:val="en-US"/>
        </w:rPr>
        <w:t>sono</w:t>
      </w:r>
      <w:proofErr w:type="spellEnd"/>
      <w:r w:rsidR="00A53575" w:rsidRPr="00DB7AB2">
        <w:rPr>
          <w:highlight w:val="cyan"/>
          <w:lang w:val="en-US"/>
        </w:rPr>
        <w:t xml:space="preserve"> </w:t>
      </w:r>
      <w:proofErr w:type="spellStart"/>
      <w:r w:rsidR="00A53575" w:rsidRPr="00DB7AB2">
        <w:rPr>
          <w:highlight w:val="cyan"/>
          <w:lang w:val="en-US"/>
        </w:rPr>
        <w:t>stati</w:t>
      </w:r>
      <w:proofErr w:type="spellEnd"/>
      <w:r w:rsidR="00A53575" w:rsidRPr="00DB7AB2">
        <w:rPr>
          <w:highlight w:val="cyan"/>
          <w:lang w:val="en-US"/>
        </w:rPr>
        <w:t xml:space="preserve"> </w:t>
      </w:r>
      <w:proofErr w:type="spellStart"/>
      <w:r w:rsidR="00A53575" w:rsidRPr="00DB7AB2">
        <w:rPr>
          <w:highlight w:val="cyan"/>
          <w:lang w:val="en-US"/>
        </w:rPr>
        <w:t>rinvenuti</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resti</w:t>
      </w:r>
      <w:proofErr w:type="spellEnd"/>
      <w:r w:rsidR="00A53575" w:rsidRPr="00DB7AB2">
        <w:rPr>
          <w:highlight w:val="cyan"/>
          <w:lang w:val="en-US"/>
        </w:rPr>
        <w:t xml:space="preserve"> di </w:t>
      </w:r>
      <w:r w:rsidR="00A53575" w:rsidRPr="00DB7AB2">
        <w:rPr>
          <w:i/>
          <w:iCs/>
          <w:highlight w:val="cyan"/>
          <w:lang w:val="en-US"/>
        </w:rPr>
        <w:t xml:space="preserve">Rhinoceros </w:t>
      </w:r>
      <w:proofErr w:type="spellStart"/>
      <w:r w:rsidR="00A53575" w:rsidRPr="00DB7AB2">
        <w:rPr>
          <w:i/>
          <w:iCs/>
          <w:highlight w:val="cyan"/>
          <w:lang w:val="en-US"/>
        </w:rPr>
        <w:t>etruscus</w:t>
      </w:r>
      <w:proofErr w:type="spellEnd"/>
      <w:r w:rsidR="00A53575" w:rsidRPr="00DB7AB2">
        <w:rPr>
          <w:i/>
          <w:iCs/>
          <w:highlight w:val="cyan"/>
          <w:lang w:val="en-US"/>
        </w:rPr>
        <w:t xml:space="preserve"> </w:t>
      </w:r>
      <w:proofErr w:type="spellStart"/>
      <w:r w:rsidR="00A53575" w:rsidRPr="00DB7AB2">
        <w:rPr>
          <w:highlight w:val="cyan"/>
          <w:lang w:val="en-US"/>
        </w:rPr>
        <w:t>nel</w:t>
      </w:r>
      <w:proofErr w:type="spellEnd"/>
      <w:r w:rsidR="00A53575" w:rsidRPr="00DB7AB2">
        <w:rPr>
          <w:highlight w:val="cyan"/>
          <w:lang w:val="en-US"/>
        </w:rPr>
        <w:t xml:space="preserve"> </w:t>
      </w:r>
      <w:proofErr w:type="spellStart"/>
      <w:r w:rsidR="00A53575" w:rsidRPr="00DB7AB2">
        <w:rPr>
          <w:highlight w:val="cyan"/>
          <w:lang w:val="en-US"/>
        </w:rPr>
        <w:t>Senese</w:t>
      </w:r>
      <w:proofErr w:type="spellEnd"/>
      <w:r w:rsidR="00A53575" w:rsidRPr="00DB7AB2">
        <w:rPr>
          <w:highlight w:val="cyan"/>
          <w:lang w:val="en-US"/>
        </w:rPr>
        <w:t xml:space="preserve">. </w:t>
      </w:r>
      <w:r w:rsidR="00EB4847" w:rsidRPr="00DB7AB2">
        <w:rPr>
          <w:highlight w:val="cyan"/>
          <w:lang w:val="en-US"/>
        </w:rPr>
        <w:tab/>
      </w:r>
      <w:proofErr w:type="spellStart"/>
      <w:r w:rsidR="00A53575" w:rsidRPr="00DB7AB2">
        <w:rPr>
          <w:i/>
          <w:iCs/>
          <w:highlight w:val="cyan"/>
        </w:rPr>
        <w:t>Accademia</w:t>
      </w:r>
      <w:proofErr w:type="spellEnd"/>
      <w:r w:rsidR="00A53575" w:rsidRPr="00DB7AB2">
        <w:rPr>
          <w:i/>
          <w:iCs/>
          <w:highlight w:val="cyan"/>
        </w:rPr>
        <w:t xml:space="preserve"> dei </w:t>
      </w:r>
      <w:proofErr w:type="spellStart"/>
      <w:r w:rsidR="00A53575" w:rsidRPr="00DB7AB2">
        <w:rPr>
          <w:i/>
          <w:iCs/>
          <w:highlight w:val="cyan"/>
        </w:rPr>
        <w:t>Fisiocritici</w:t>
      </w:r>
      <w:proofErr w:type="spellEnd"/>
      <w:r w:rsidR="00A53575" w:rsidRPr="00DB7AB2">
        <w:rPr>
          <w:i/>
          <w:iCs/>
          <w:highlight w:val="cyan"/>
        </w:rPr>
        <w:t xml:space="preserve"> </w:t>
      </w:r>
      <w:r w:rsidR="00A53575" w:rsidRPr="00DB7AB2">
        <w:rPr>
          <w:highlight w:val="cyan"/>
        </w:rPr>
        <w:t>(</w:t>
      </w:r>
      <w:proofErr w:type="spellStart"/>
      <w:r w:rsidR="00A53575" w:rsidRPr="00DB7AB2">
        <w:rPr>
          <w:highlight w:val="cyan"/>
        </w:rPr>
        <w:t>sez</w:t>
      </w:r>
      <w:proofErr w:type="spellEnd"/>
      <w:r w:rsidR="00A53575" w:rsidRPr="00DB7AB2">
        <w:rPr>
          <w:highlight w:val="cyan"/>
        </w:rPr>
        <w:t xml:space="preserve">. </w:t>
      </w:r>
      <w:proofErr w:type="spellStart"/>
      <w:r w:rsidR="00A53575" w:rsidRPr="00DB7AB2">
        <w:rPr>
          <w:highlight w:val="cyan"/>
        </w:rPr>
        <w:t>Agr</w:t>
      </w:r>
      <w:proofErr w:type="spellEnd"/>
      <w:r w:rsidR="00A53575" w:rsidRPr="00DB7AB2">
        <w:rPr>
          <w:highlight w:val="cyan"/>
        </w:rPr>
        <w:t>.),</w:t>
      </w:r>
      <w:r w:rsidR="00EB4847" w:rsidRPr="00DB7AB2">
        <w:rPr>
          <w:highlight w:val="cyan"/>
        </w:rPr>
        <w:tab/>
      </w:r>
      <w:r w:rsidR="00A53575" w:rsidRPr="00DB7AB2">
        <w:rPr>
          <w:highlight w:val="cyan"/>
        </w:rPr>
        <w:t xml:space="preserve">2, X:71-107, </w:t>
      </w:r>
      <w:proofErr w:type="spellStart"/>
      <w:r w:rsidR="00A53575" w:rsidRPr="00DB7AB2">
        <w:rPr>
          <w:highlight w:val="cyan"/>
        </w:rPr>
        <w:t>Siena</w:t>
      </w:r>
      <w:proofErr w:type="spellEnd"/>
      <w:r w:rsidR="00A53575" w:rsidRPr="00DB7AB2">
        <w:rPr>
          <w:highlight w:val="cyan"/>
        </w:rPr>
        <w:t>.</w:t>
      </w:r>
    </w:p>
    <w:p w14:paraId="5C2D5DAF" w14:textId="537FBA47" w:rsidR="00A53575" w:rsidRPr="00DB7AB2" w:rsidRDefault="00403CC8" w:rsidP="002939EC">
      <w:pPr>
        <w:spacing w:after="100" w:afterAutospacing="1" w:line="240" w:lineRule="auto"/>
        <w:ind w:left="426" w:hanging="426"/>
        <w:rPr>
          <w:highlight w:val="cyan"/>
        </w:rPr>
      </w:pPr>
      <w:proofErr w:type="spellStart"/>
      <w:r w:rsidRPr="00DB7AB2">
        <w:rPr>
          <w:highlight w:val="cyan"/>
        </w:rPr>
        <w:t>Cuscani</w:t>
      </w:r>
      <w:proofErr w:type="spellEnd"/>
      <w:r w:rsidRPr="00DB7AB2">
        <w:rPr>
          <w:highlight w:val="cyan"/>
        </w:rPr>
        <w:t xml:space="preserve"> </w:t>
      </w:r>
      <w:proofErr w:type="spellStart"/>
      <w:r w:rsidRPr="00DB7AB2">
        <w:rPr>
          <w:highlight w:val="cyan"/>
        </w:rPr>
        <w:t>Politi</w:t>
      </w:r>
      <w:proofErr w:type="spellEnd"/>
      <w:r w:rsidRPr="00DB7AB2">
        <w:rPr>
          <w:highlight w:val="cyan"/>
        </w:rPr>
        <w:t xml:space="preserve"> P.</w:t>
      </w:r>
      <w:r w:rsidR="00EB4847" w:rsidRPr="00DB7AB2">
        <w:rPr>
          <w:highlight w:val="cyan"/>
        </w:rPr>
        <w:tab/>
      </w:r>
      <w:r w:rsidRPr="00DB7AB2">
        <w:rPr>
          <w:highlight w:val="cyan"/>
        </w:rPr>
        <w:t xml:space="preserve">, </w:t>
      </w:r>
      <w:r w:rsidR="00A53575" w:rsidRPr="00DB7AB2">
        <w:rPr>
          <w:highlight w:val="cyan"/>
        </w:rPr>
        <w:t xml:space="preserve">1963c. </w:t>
      </w:r>
      <w:r w:rsidR="00EB4847" w:rsidRPr="00DB7AB2">
        <w:rPr>
          <w:highlight w:val="cyan"/>
        </w:rPr>
        <w:tab/>
      </w:r>
      <w:r w:rsidR="00A53575" w:rsidRPr="00DB7AB2">
        <w:rPr>
          <w:highlight w:val="cyan"/>
        </w:rPr>
        <w:t xml:space="preserve">Anche il </w:t>
      </w:r>
      <w:r w:rsidR="00A53575" w:rsidRPr="00DB7AB2">
        <w:rPr>
          <w:i/>
          <w:iCs/>
          <w:highlight w:val="cyan"/>
        </w:rPr>
        <w:t xml:space="preserve">Rhinoceros </w:t>
      </w:r>
      <w:proofErr w:type="spellStart"/>
      <w:r w:rsidR="00A53575" w:rsidRPr="00DB7AB2">
        <w:rPr>
          <w:i/>
          <w:iCs/>
          <w:highlight w:val="cyan"/>
        </w:rPr>
        <w:t>megarhinus</w:t>
      </w:r>
      <w:proofErr w:type="spellEnd"/>
      <w:r w:rsidR="00A53575" w:rsidRPr="00DB7AB2">
        <w:rPr>
          <w:i/>
          <w:iCs/>
          <w:highlight w:val="cyan"/>
        </w:rPr>
        <w:t xml:space="preserve"> </w:t>
      </w:r>
      <w:proofErr w:type="spellStart"/>
      <w:r w:rsidR="00A53575" w:rsidRPr="00DB7AB2">
        <w:rPr>
          <w:highlight w:val="cyan"/>
        </w:rPr>
        <w:t>nel</w:t>
      </w:r>
      <w:proofErr w:type="spellEnd"/>
      <w:r w:rsidR="00A53575" w:rsidRPr="00DB7AB2">
        <w:rPr>
          <w:highlight w:val="cyan"/>
        </w:rPr>
        <w:t xml:space="preserve"> </w:t>
      </w:r>
      <w:proofErr w:type="spellStart"/>
      <w:r w:rsidR="00A53575" w:rsidRPr="00DB7AB2">
        <w:rPr>
          <w:highlight w:val="cyan"/>
        </w:rPr>
        <w:t>Pliocene</w:t>
      </w:r>
      <w:proofErr w:type="spellEnd"/>
      <w:r w:rsidR="00A53575" w:rsidRPr="00DB7AB2">
        <w:rPr>
          <w:highlight w:val="cyan"/>
        </w:rPr>
        <w:t xml:space="preserve"> dei </w:t>
      </w:r>
      <w:proofErr w:type="spellStart"/>
      <w:r w:rsidR="00A53575" w:rsidRPr="00DB7AB2">
        <w:rPr>
          <w:highlight w:val="cyan"/>
        </w:rPr>
        <w:t>dintorni</w:t>
      </w:r>
      <w:proofErr w:type="spellEnd"/>
      <w:r w:rsidR="00A53575" w:rsidRPr="00DB7AB2">
        <w:rPr>
          <w:highlight w:val="cyan"/>
        </w:rPr>
        <w:t xml:space="preserve"> di </w:t>
      </w:r>
      <w:proofErr w:type="spellStart"/>
      <w:r w:rsidR="00A53575" w:rsidRPr="00DB7AB2">
        <w:rPr>
          <w:highlight w:val="cyan"/>
        </w:rPr>
        <w:t>Siena</w:t>
      </w:r>
      <w:proofErr w:type="spellEnd"/>
      <w:r w:rsidR="00A53575" w:rsidRPr="00DB7AB2">
        <w:rPr>
          <w:highlight w:val="cyan"/>
        </w:rPr>
        <w:t xml:space="preserve">. </w:t>
      </w:r>
      <w:r w:rsidR="00EB4847" w:rsidRPr="00DB7AB2">
        <w:rPr>
          <w:highlight w:val="cyan"/>
        </w:rPr>
        <w:tab/>
      </w:r>
      <w:proofErr w:type="spellStart"/>
      <w:r w:rsidR="00A53575" w:rsidRPr="00DB7AB2">
        <w:rPr>
          <w:i/>
          <w:iCs/>
          <w:highlight w:val="cyan"/>
        </w:rPr>
        <w:t>Accademia</w:t>
      </w:r>
      <w:proofErr w:type="spellEnd"/>
      <w:r w:rsidR="00A53575" w:rsidRPr="00DB7AB2">
        <w:rPr>
          <w:i/>
          <w:iCs/>
          <w:highlight w:val="cyan"/>
        </w:rPr>
        <w:t xml:space="preserve"> dei </w:t>
      </w:r>
      <w:proofErr w:type="spellStart"/>
      <w:r w:rsidR="00A53575" w:rsidRPr="00DB7AB2">
        <w:rPr>
          <w:i/>
          <w:iCs/>
          <w:highlight w:val="cyan"/>
        </w:rPr>
        <w:t>Fisiocritici</w:t>
      </w:r>
      <w:proofErr w:type="spellEnd"/>
      <w:r w:rsidR="00A53575" w:rsidRPr="00DB7AB2">
        <w:rPr>
          <w:i/>
          <w:iCs/>
          <w:highlight w:val="cyan"/>
        </w:rPr>
        <w:t xml:space="preserve"> </w:t>
      </w:r>
      <w:r w:rsidR="00A53575" w:rsidRPr="00DB7AB2">
        <w:rPr>
          <w:highlight w:val="cyan"/>
        </w:rPr>
        <w:t>(</w:t>
      </w:r>
      <w:proofErr w:type="spellStart"/>
      <w:r w:rsidR="00A53575" w:rsidRPr="00DB7AB2">
        <w:rPr>
          <w:highlight w:val="cyan"/>
        </w:rPr>
        <w:t>sez</w:t>
      </w:r>
      <w:proofErr w:type="spellEnd"/>
      <w:r w:rsidR="00A53575" w:rsidRPr="00DB7AB2">
        <w:rPr>
          <w:highlight w:val="cyan"/>
        </w:rPr>
        <w:t xml:space="preserve">. </w:t>
      </w:r>
      <w:proofErr w:type="spellStart"/>
      <w:r w:rsidR="00A53575" w:rsidRPr="00DB7AB2">
        <w:rPr>
          <w:highlight w:val="cyan"/>
        </w:rPr>
        <w:t>Agr</w:t>
      </w:r>
      <w:proofErr w:type="spellEnd"/>
      <w:r w:rsidR="00A53575" w:rsidRPr="00DB7AB2">
        <w:rPr>
          <w:highlight w:val="cyan"/>
        </w:rPr>
        <w:t xml:space="preserve">.), </w:t>
      </w:r>
      <w:r w:rsidR="00EB4847" w:rsidRPr="00DB7AB2">
        <w:rPr>
          <w:highlight w:val="cyan"/>
        </w:rPr>
        <w:tab/>
      </w:r>
      <w:r w:rsidR="00A53575" w:rsidRPr="00DB7AB2">
        <w:rPr>
          <w:highlight w:val="cyan"/>
        </w:rPr>
        <w:t xml:space="preserve"> 2, X:125-149, </w:t>
      </w:r>
      <w:proofErr w:type="spellStart"/>
      <w:r w:rsidR="00A53575" w:rsidRPr="00DB7AB2">
        <w:rPr>
          <w:highlight w:val="cyan"/>
        </w:rPr>
        <w:t>Siena</w:t>
      </w:r>
      <w:proofErr w:type="spellEnd"/>
      <w:r w:rsidR="00A53575" w:rsidRPr="00DB7AB2">
        <w:rPr>
          <w:highlight w:val="cyan"/>
        </w:rPr>
        <w:t>.</w:t>
      </w:r>
    </w:p>
    <w:p w14:paraId="7D63B406" w14:textId="24321423" w:rsidR="006626CC" w:rsidRPr="00DB7AB2" w:rsidRDefault="006626CC" w:rsidP="002939EC">
      <w:pPr>
        <w:spacing w:after="100" w:afterAutospacing="1" w:line="240" w:lineRule="auto"/>
        <w:ind w:left="426" w:hanging="426"/>
      </w:pPr>
      <w:proofErr w:type="spellStart"/>
      <w:r w:rsidRPr="00DB7AB2">
        <w:t>Cuscani</w:t>
      </w:r>
      <w:proofErr w:type="spellEnd"/>
      <w:r w:rsidRPr="00DB7AB2">
        <w:t xml:space="preserve"> </w:t>
      </w:r>
      <w:proofErr w:type="spellStart"/>
      <w:r w:rsidRPr="00DB7AB2">
        <w:t>Politi</w:t>
      </w:r>
      <w:proofErr w:type="spellEnd"/>
      <w:r w:rsidRPr="00DB7AB2">
        <w:t>, P.</w:t>
      </w:r>
      <w:r w:rsidR="00EB4847" w:rsidRPr="00DB7AB2">
        <w:tab/>
      </w:r>
      <w:r w:rsidRPr="00DB7AB2">
        <w:t xml:space="preserve">, 1963. </w:t>
      </w:r>
      <w:r w:rsidR="00EB4847" w:rsidRPr="00DB7AB2">
        <w:tab/>
      </w:r>
      <w:proofErr w:type="spellStart"/>
      <w:r w:rsidRPr="00DB7AB2">
        <w:t>Resti</w:t>
      </w:r>
      <w:proofErr w:type="spellEnd"/>
      <w:r w:rsidRPr="00DB7AB2">
        <w:t xml:space="preserve"> di </w:t>
      </w:r>
      <w:r w:rsidRPr="00DB7AB2">
        <w:rPr>
          <w:i/>
          <w:iCs/>
        </w:rPr>
        <w:t xml:space="preserve">Rhinoceros </w:t>
      </w:r>
      <w:r w:rsidRPr="00DB7AB2">
        <w:t>(</w:t>
      </w:r>
      <w:proofErr w:type="spellStart"/>
      <w:r w:rsidRPr="00DB7AB2">
        <w:rPr>
          <w:i/>
          <w:iCs/>
        </w:rPr>
        <w:t>Dicerorhinus</w:t>
      </w:r>
      <w:proofErr w:type="spellEnd"/>
      <w:r w:rsidRPr="00DB7AB2">
        <w:t xml:space="preserve">) </w:t>
      </w:r>
      <w:proofErr w:type="spellStart"/>
      <w:r w:rsidRPr="00DB7AB2">
        <w:rPr>
          <w:i/>
          <w:iCs/>
        </w:rPr>
        <w:t>etruscus</w:t>
      </w:r>
      <w:proofErr w:type="spellEnd"/>
      <w:r w:rsidRPr="00DB7AB2">
        <w:rPr>
          <w:i/>
          <w:iCs/>
        </w:rPr>
        <w:t xml:space="preserve"> </w:t>
      </w:r>
      <w:proofErr w:type="spellStart"/>
      <w:r w:rsidRPr="00DB7AB2">
        <w:t>rinvenuti</w:t>
      </w:r>
      <w:proofErr w:type="spellEnd"/>
      <w:r w:rsidRPr="00DB7AB2">
        <w:t xml:space="preserve"> </w:t>
      </w:r>
      <w:proofErr w:type="spellStart"/>
      <w:r w:rsidRPr="00DB7AB2">
        <w:t>nel</w:t>
      </w:r>
      <w:proofErr w:type="spellEnd"/>
      <w:r w:rsidRPr="00DB7AB2">
        <w:t xml:space="preserve"> </w:t>
      </w:r>
      <w:proofErr w:type="spellStart"/>
      <w:r w:rsidRPr="00DB7AB2">
        <w:t>Pliocene</w:t>
      </w:r>
      <w:proofErr w:type="spellEnd"/>
      <w:r w:rsidRPr="00DB7AB2">
        <w:t xml:space="preserve"> </w:t>
      </w:r>
      <w:proofErr w:type="spellStart"/>
      <w:r w:rsidRPr="00DB7AB2">
        <w:t>del</w:t>
      </w:r>
      <w:proofErr w:type="spellEnd"/>
      <w:r w:rsidRPr="00DB7AB2">
        <w:t xml:space="preserve"> </w:t>
      </w:r>
      <w:proofErr w:type="spellStart"/>
      <w:r w:rsidRPr="00DB7AB2">
        <w:t>Senese</w:t>
      </w:r>
      <w:proofErr w:type="spellEnd"/>
      <w:r w:rsidRPr="00DB7AB2">
        <w:t xml:space="preserve">. </w:t>
      </w:r>
      <w:r w:rsidR="00EB4847" w:rsidRPr="00DB7AB2">
        <w:tab/>
      </w:r>
      <w:proofErr w:type="spellStart"/>
      <w:r w:rsidRPr="00DB7AB2">
        <w:t>Gli</w:t>
      </w:r>
      <w:proofErr w:type="spellEnd"/>
      <w:r w:rsidRPr="00DB7AB2">
        <w:t xml:space="preserve"> </w:t>
      </w:r>
      <w:proofErr w:type="spellStart"/>
      <w:r w:rsidRPr="00DB7AB2">
        <w:t>Atti</w:t>
      </w:r>
      <w:proofErr w:type="spellEnd"/>
      <w:r w:rsidRPr="00DB7AB2">
        <w:t xml:space="preserve"> </w:t>
      </w:r>
      <w:proofErr w:type="spellStart"/>
      <w:r w:rsidRPr="00DB7AB2">
        <w:t>dell’Accademia</w:t>
      </w:r>
      <w:proofErr w:type="spellEnd"/>
      <w:r w:rsidRPr="00DB7AB2">
        <w:t xml:space="preserve"> delle </w:t>
      </w:r>
      <w:proofErr w:type="spellStart"/>
      <w:r w:rsidRPr="00DB7AB2">
        <w:t>Scienze</w:t>
      </w:r>
      <w:proofErr w:type="spellEnd"/>
      <w:r w:rsidRPr="00DB7AB2">
        <w:t xml:space="preserve"> di </w:t>
      </w:r>
      <w:proofErr w:type="spellStart"/>
      <w:r w:rsidRPr="00DB7AB2">
        <w:t>Siena</w:t>
      </w:r>
      <w:proofErr w:type="spellEnd"/>
      <w:r w:rsidRPr="00DB7AB2">
        <w:t xml:space="preserve"> </w:t>
      </w:r>
      <w:proofErr w:type="spellStart"/>
      <w:r w:rsidRPr="00DB7AB2">
        <w:t>detta</w:t>
      </w:r>
      <w:proofErr w:type="spellEnd"/>
      <w:r w:rsidRPr="00DB7AB2">
        <w:t xml:space="preserve"> de’ </w:t>
      </w:r>
      <w:proofErr w:type="spellStart"/>
      <w:r w:rsidRPr="00DB7AB2">
        <w:t>Fisiocritici</w:t>
      </w:r>
      <w:proofErr w:type="spellEnd"/>
      <w:r w:rsidRPr="00DB7AB2">
        <w:t xml:space="preserve"> (</w:t>
      </w:r>
      <w:proofErr w:type="spellStart"/>
      <w:r w:rsidRPr="00DB7AB2">
        <w:t>sez</w:t>
      </w:r>
      <w:proofErr w:type="spellEnd"/>
      <w:r w:rsidRPr="00DB7AB2">
        <w:t xml:space="preserve">. </w:t>
      </w:r>
      <w:proofErr w:type="spellStart"/>
      <w:r w:rsidRPr="00DB7AB2">
        <w:t>Agr</w:t>
      </w:r>
      <w:proofErr w:type="spellEnd"/>
      <w:r w:rsidRPr="00DB7AB2">
        <w:t xml:space="preserve">.), </w:t>
      </w:r>
      <w:r w:rsidR="00EB4847" w:rsidRPr="00DB7AB2">
        <w:tab/>
      </w:r>
      <w:r w:rsidRPr="00DB7AB2">
        <w:t xml:space="preserve">II, </w:t>
      </w:r>
      <w:proofErr w:type="spellStart"/>
      <w:r w:rsidRPr="00DB7AB2">
        <w:t>Siena</w:t>
      </w:r>
      <w:proofErr w:type="spellEnd"/>
      <w:r w:rsidRPr="00DB7AB2">
        <w:t>, 10: 25-57.</w:t>
      </w:r>
    </w:p>
    <w:p w14:paraId="74FE4AD4" w14:textId="3A0CCF10" w:rsidR="006626CC" w:rsidRPr="00DB7AB2" w:rsidRDefault="006626CC" w:rsidP="002939EC">
      <w:pPr>
        <w:spacing w:after="100" w:afterAutospacing="1" w:line="240" w:lineRule="auto"/>
        <w:ind w:left="426" w:hanging="426"/>
      </w:pPr>
      <w:proofErr w:type="spellStart"/>
      <w:r w:rsidRPr="00DB7AB2">
        <w:lastRenderedPageBreak/>
        <w:t>Cuscani</w:t>
      </w:r>
      <w:proofErr w:type="spellEnd"/>
      <w:r w:rsidRPr="00DB7AB2">
        <w:t xml:space="preserve"> </w:t>
      </w:r>
      <w:proofErr w:type="spellStart"/>
      <w:r w:rsidRPr="00DB7AB2">
        <w:t>Politi</w:t>
      </w:r>
      <w:proofErr w:type="spellEnd"/>
      <w:r w:rsidRPr="00DB7AB2">
        <w:t>, P.</w:t>
      </w:r>
      <w:r w:rsidR="00EB4847" w:rsidRPr="00DB7AB2">
        <w:tab/>
      </w:r>
      <w:r w:rsidRPr="00DB7AB2">
        <w:t xml:space="preserve">, 1971. </w:t>
      </w:r>
      <w:r w:rsidR="00EB4847" w:rsidRPr="00DB7AB2">
        <w:tab/>
      </w:r>
      <w:proofErr w:type="spellStart"/>
      <w:r w:rsidRPr="00DB7AB2">
        <w:t>Altri</w:t>
      </w:r>
      <w:proofErr w:type="spellEnd"/>
      <w:r w:rsidRPr="00DB7AB2">
        <w:t xml:space="preserve"> </w:t>
      </w:r>
      <w:proofErr w:type="spellStart"/>
      <w:r w:rsidRPr="00DB7AB2">
        <w:t>significativi</w:t>
      </w:r>
      <w:proofErr w:type="spellEnd"/>
      <w:r w:rsidRPr="00DB7AB2">
        <w:t xml:space="preserve"> </w:t>
      </w:r>
      <w:proofErr w:type="spellStart"/>
      <w:r w:rsidRPr="00DB7AB2">
        <w:t>resti</w:t>
      </w:r>
      <w:proofErr w:type="spellEnd"/>
      <w:r w:rsidRPr="00DB7AB2">
        <w:t xml:space="preserve"> </w:t>
      </w:r>
      <w:proofErr w:type="spellStart"/>
      <w:r w:rsidRPr="00DB7AB2">
        <w:t>scheletrici</w:t>
      </w:r>
      <w:proofErr w:type="spellEnd"/>
      <w:r w:rsidRPr="00DB7AB2">
        <w:t xml:space="preserve"> </w:t>
      </w:r>
      <w:proofErr w:type="spellStart"/>
      <w:r w:rsidRPr="00DB7AB2">
        <w:t>del</w:t>
      </w:r>
      <w:proofErr w:type="spellEnd"/>
      <w:r w:rsidRPr="00DB7AB2">
        <w:t xml:space="preserve"> </w:t>
      </w:r>
      <w:r w:rsidRPr="00DB7AB2">
        <w:rPr>
          <w:i/>
          <w:iCs/>
        </w:rPr>
        <w:t xml:space="preserve">Rhinoceros </w:t>
      </w:r>
      <w:r w:rsidRPr="00DB7AB2">
        <w:t>(</w:t>
      </w:r>
      <w:proofErr w:type="spellStart"/>
      <w:r w:rsidRPr="00DB7AB2">
        <w:rPr>
          <w:i/>
          <w:iCs/>
        </w:rPr>
        <w:t>Dicerorhinus</w:t>
      </w:r>
      <w:proofErr w:type="spellEnd"/>
      <w:r w:rsidRPr="00DB7AB2">
        <w:t xml:space="preserve">) </w:t>
      </w:r>
      <w:proofErr w:type="spellStart"/>
      <w:r w:rsidRPr="00DB7AB2">
        <w:rPr>
          <w:i/>
          <w:iCs/>
        </w:rPr>
        <w:t>etruscus</w:t>
      </w:r>
      <w:proofErr w:type="spellEnd"/>
      <w:r w:rsidRPr="00DB7AB2">
        <w:rPr>
          <w:i/>
          <w:iCs/>
        </w:rPr>
        <w:t xml:space="preserve"> </w:t>
      </w:r>
      <w:r w:rsidRPr="00DB7AB2">
        <w:t xml:space="preserve">di </w:t>
      </w:r>
      <w:proofErr w:type="spellStart"/>
      <w:r w:rsidRPr="00DB7AB2">
        <w:t>Castelnuovo</w:t>
      </w:r>
      <w:proofErr w:type="spellEnd"/>
      <w:r w:rsidRPr="00DB7AB2">
        <w:t xml:space="preserve"> </w:t>
      </w:r>
      <w:proofErr w:type="spellStart"/>
      <w:r w:rsidRPr="00DB7AB2">
        <w:t>Berardenga</w:t>
      </w:r>
      <w:proofErr w:type="spellEnd"/>
      <w:r w:rsidRPr="00DB7AB2">
        <w:t xml:space="preserve"> </w:t>
      </w:r>
      <w:proofErr w:type="spellStart"/>
      <w:r w:rsidRPr="00DB7AB2">
        <w:t>nei</w:t>
      </w:r>
      <w:proofErr w:type="spellEnd"/>
      <w:r w:rsidRPr="00DB7AB2">
        <w:t xml:space="preserve"> </w:t>
      </w:r>
      <w:proofErr w:type="spellStart"/>
      <w:r w:rsidRPr="00DB7AB2">
        <w:t>pressi</w:t>
      </w:r>
      <w:proofErr w:type="spellEnd"/>
      <w:r w:rsidRPr="00DB7AB2">
        <w:t xml:space="preserve"> di </w:t>
      </w:r>
      <w:proofErr w:type="spellStart"/>
      <w:r w:rsidRPr="00DB7AB2">
        <w:t>Siena</w:t>
      </w:r>
      <w:proofErr w:type="spellEnd"/>
      <w:r w:rsidRPr="00DB7AB2">
        <w:t xml:space="preserve"> (</w:t>
      </w:r>
      <w:proofErr w:type="spellStart"/>
      <w:r w:rsidRPr="00DB7AB2">
        <w:t>Toscana</w:t>
      </w:r>
      <w:proofErr w:type="spellEnd"/>
      <w:r w:rsidRPr="00DB7AB2">
        <w:t xml:space="preserve">). </w:t>
      </w:r>
      <w:r w:rsidR="00EB4847" w:rsidRPr="00DB7AB2">
        <w:tab/>
      </w:r>
      <w:proofErr w:type="spellStart"/>
      <w:r w:rsidRPr="00DB7AB2">
        <w:t>Gli</w:t>
      </w:r>
      <w:proofErr w:type="spellEnd"/>
      <w:r w:rsidRPr="00DB7AB2">
        <w:t xml:space="preserve"> </w:t>
      </w:r>
      <w:proofErr w:type="spellStart"/>
      <w:r w:rsidRPr="00DB7AB2">
        <w:t>Atti</w:t>
      </w:r>
      <w:proofErr w:type="spellEnd"/>
      <w:r w:rsidRPr="00DB7AB2">
        <w:t xml:space="preserve"> </w:t>
      </w:r>
      <w:proofErr w:type="spellStart"/>
      <w:r w:rsidRPr="00DB7AB2">
        <w:t>dell’Accademia</w:t>
      </w:r>
      <w:proofErr w:type="spellEnd"/>
      <w:r w:rsidRPr="00DB7AB2">
        <w:t xml:space="preserve"> delle </w:t>
      </w:r>
      <w:proofErr w:type="spellStart"/>
      <w:r w:rsidRPr="00DB7AB2">
        <w:t>Scienze</w:t>
      </w:r>
      <w:proofErr w:type="spellEnd"/>
      <w:r w:rsidRPr="00DB7AB2">
        <w:t xml:space="preserve"> di </w:t>
      </w:r>
      <w:proofErr w:type="spellStart"/>
      <w:r w:rsidRPr="00DB7AB2">
        <w:t>Siena</w:t>
      </w:r>
      <w:proofErr w:type="spellEnd"/>
      <w:r w:rsidRPr="00DB7AB2">
        <w:t xml:space="preserve"> </w:t>
      </w:r>
      <w:proofErr w:type="spellStart"/>
      <w:r w:rsidRPr="00DB7AB2">
        <w:t>detta</w:t>
      </w:r>
      <w:proofErr w:type="spellEnd"/>
      <w:r w:rsidRPr="00DB7AB2">
        <w:t xml:space="preserve"> de’ </w:t>
      </w:r>
      <w:proofErr w:type="spellStart"/>
      <w:r w:rsidRPr="00DB7AB2">
        <w:t>Fisiocritici</w:t>
      </w:r>
      <w:proofErr w:type="spellEnd"/>
      <w:r w:rsidR="00EB4847" w:rsidRPr="00DB7AB2">
        <w:tab/>
      </w:r>
      <w:r w:rsidRPr="00DB7AB2">
        <w:t xml:space="preserve"> XIV, </w:t>
      </w:r>
      <w:proofErr w:type="spellStart"/>
      <w:r w:rsidRPr="00DB7AB2">
        <w:t>Siena</w:t>
      </w:r>
      <w:proofErr w:type="spellEnd"/>
      <w:r w:rsidRPr="00DB7AB2">
        <w:t>, III: 321-328.</w:t>
      </w:r>
    </w:p>
    <w:p w14:paraId="536FDB83" w14:textId="2A725E98" w:rsidR="00A53575" w:rsidRPr="00DB7AB2" w:rsidRDefault="00403CC8" w:rsidP="002939EC">
      <w:pPr>
        <w:spacing w:after="100" w:afterAutospacing="1" w:line="240" w:lineRule="auto"/>
        <w:ind w:left="426" w:hanging="426"/>
        <w:rPr>
          <w:highlight w:val="blue"/>
        </w:rPr>
      </w:pPr>
      <w:proofErr w:type="spellStart"/>
      <w:r w:rsidRPr="00DB7AB2">
        <w:rPr>
          <w:highlight w:val="blue"/>
          <w:lang w:val="en-US"/>
        </w:rPr>
        <w:t>Cuscani</w:t>
      </w:r>
      <w:proofErr w:type="spellEnd"/>
      <w:r w:rsidRPr="00DB7AB2">
        <w:rPr>
          <w:highlight w:val="blue"/>
          <w:lang w:val="en-US"/>
        </w:rPr>
        <w:t xml:space="preserve"> </w:t>
      </w:r>
      <w:proofErr w:type="spellStart"/>
      <w:r w:rsidRPr="00DB7AB2">
        <w:rPr>
          <w:highlight w:val="blue"/>
          <w:lang w:val="en-US"/>
        </w:rPr>
        <w:t>Politi</w:t>
      </w:r>
      <w:proofErr w:type="spellEnd"/>
      <w:r w:rsidRPr="00DB7AB2">
        <w:rPr>
          <w:highlight w:val="blue"/>
          <w:lang w:val="en-US"/>
        </w:rPr>
        <w:t xml:space="preserve"> P.</w:t>
      </w:r>
      <w:r w:rsidR="00EB4847" w:rsidRPr="00DB7AB2">
        <w:rPr>
          <w:highlight w:val="blue"/>
          <w:lang w:val="en-US"/>
        </w:rPr>
        <w:tab/>
      </w:r>
      <w:r w:rsidRPr="00DB7AB2">
        <w:rPr>
          <w:highlight w:val="blue"/>
          <w:lang w:val="en-US"/>
        </w:rPr>
        <w:t xml:space="preserve">, </w:t>
      </w:r>
      <w:r w:rsidR="00A53575" w:rsidRPr="00DB7AB2">
        <w:rPr>
          <w:highlight w:val="blue"/>
          <w:lang w:val="en-US"/>
        </w:rPr>
        <w:t xml:space="preserve">1972. </w:t>
      </w:r>
      <w:r w:rsidR="00EB4847" w:rsidRPr="00DB7AB2">
        <w:rPr>
          <w:highlight w:val="blue"/>
          <w:lang w:val="en-US"/>
        </w:rPr>
        <w:tab/>
      </w:r>
      <w:r w:rsidR="00A53575" w:rsidRPr="00DB7AB2">
        <w:rPr>
          <w:highlight w:val="blue"/>
          <w:lang w:val="en-US"/>
        </w:rPr>
        <w:t xml:space="preserve">The </w:t>
      </w:r>
      <w:r w:rsidR="00A53575" w:rsidRPr="00DB7AB2">
        <w:rPr>
          <w:i/>
          <w:iCs/>
          <w:highlight w:val="blue"/>
          <w:lang w:val="en-US"/>
        </w:rPr>
        <w:t xml:space="preserve">Rhinoceros </w:t>
      </w:r>
      <w:proofErr w:type="spellStart"/>
      <w:r w:rsidR="00A53575" w:rsidRPr="00DB7AB2">
        <w:rPr>
          <w:i/>
          <w:iCs/>
          <w:highlight w:val="blue"/>
          <w:lang w:val="en-US"/>
        </w:rPr>
        <w:t>etruscus</w:t>
      </w:r>
      <w:proofErr w:type="spellEnd"/>
      <w:r w:rsidR="00A53575" w:rsidRPr="00DB7AB2">
        <w:rPr>
          <w:i/>
          <w:iCs/>
          <w:highlight w:val="blue"/>
          <w:lang w:val="en-US"/>
        </w:rPr>
        <w:t xml:space="preserve"> </w:t>
      </w:r>
      <w:r w:rsidR="00A53575" w:rsidRPr="00DB7AB2">
        <w:rPr>
          <w:highlight w:val="blue"/>
          <w:lang w:val="en-US"/>
        </w:rPr>
        <w:t xml:space="preserve">from </w:t>
      </w:r>
      <w:proofErr w:type="spellStart"/>
      <w:r w:rsidR="00A53575" w:rsidRPr="00DB7AB2">
        <w:rPr>
          <w:highlight w:val="blue"/>
          <w:lang w:val="en-US"/>
        </w:rPr>
        <w:t>Castelnuovo</w:t>
      </w:r>
      <w:proofErr w:type="spellEnd"/>
      <w:r w:rsidR="00A53575" w:rsidRPr="00DB7AB2">
        <w:rPr>
          <w:highlight w:val="blue"/>
          <w:lang w:val="en-US"/>
        </w:rPr>
        <w:t xml:space="preserve"> </w:t>
      </w:r>
      <w:proofErr w:type="spellStart"/>
      <w:r w:rsidR="00A53575" w:rsidRPr="00DB7AB2">
        <w:rPr>
          <w:highlight w:val="blue"/>
          <w:lang w:val="en-US"/>
        </w:rPr>
        <w:t>Berardenga</w:t>
      </w:r>
      <w:proofErr w:type="spellEnd"/>
      <w:r w:rsidR="00A53575" w:rsidRPr="00DB7AB2">
        <w:rPr>
          <w:highlight w:val="blue"/>
          <w:lang w:val="en-US"/>
        </w:rPr>
        <w:t xml:space="preserve"> near Siena (Tuscany) positively belongs to the Pliocene. </w:t>
      </w:r>
      <w:r w:rsidR="00EB4847" w:rsidRPr="00DB7AB2">
        <w:rPr>
          <w:highlight w:val="blue"/>
          <w:lang w:val="en-US"/>
        </w:rPr>
        <w:tab/>
      </w:r>
      <w:proofErr w:type="spellStart"/>
      <w:r w:rsidR="00A53575" w:rsidRPr="00DB7AB2">
        <w:rPr>
          <w:i/>
          <w:iCs/>
          <w:highlight w:val="blue"/>
        </w:rPr>
        <w:t>Museo</w:t>
      </w:r>
      <w:proofErr w:type="spellEnd"/>
      <w:r w:rsidR="00A53575" w:rsidRPr="00DB7AB2">
        <w:rPr>
          <w:i/>
          <w:iCs/>
          <w:highlight w:val="blue"/>
        </w:rPr>
        <w:t xml:space="preserve"> di </w:t>
      </w:r>
      <w:proofErr w:type="spellStart"/>
      <w:r w:rsidR="00A53575" w:rsidRPr="00DB7AB2">
        <w:rPr>
          <w:i/>
          <w:iCs/>
          <w:highlight w:val="blue"/>
        </w:rPr>
        <w:t>Paleontologia</w:t>
      </w:r>
      <w:proofErr w:type="spellEnd"/>
      <w:r w:rsidR="00A53575" w:rsidRPr="00DB7AB2">
        <w:rPr>
          <w:i/>
          <w:iCs/>
          <w:highlight w:val="blue"/>
        </w:rPr>
        <w:t xml:space="preserve"> </w:t>
      </w:r>
      <w:proofErr w:type="spellStart"/>
      <w:r w:rsidR="00A53575" w:rsidRPr="00DB7AB2">
        <w:rPr>
          <w:i/>
          <w:iCs/>
          <w:highlight w:val="blue"/>
        </w:rPr>
        <w:t>dell’Accademia</w:t>
      </w:r>
      <w:proofErr w:type="spellEnd"/>
      <w:r w:rsidR="00A53575" w:rsidRPr="00DB7AB2">
        <w:rPr>
          <w:i/>
          <w:iCs/>
          <w:highlight w:val="blue"/>
        </w:rPr>
        <w:t xml:space="preserve"> dei </w:t>
      </w:r>
      <w:proofErr w:type="spellStart"/>
      <w:r w:rsidR="00A53575" w:rsidRPr="00DB7AB2">
        <w:rPr>
          <w:i/>
          <w:iCs/>
          <w:highlight w:val="blue"/>
        </w:rPr>
        <w:t>Fisiocritici</w:t>
      </w:r>
      <w:proofErr w:type="spellEnd"/>
      <w:r w:rsidR="00A53575" w:rsidRPr="00DB7AB2">
        <w:rPr>
          <w:i/>
          <w:iCs/>
          <w:highlight w:val="blue"/>
        </w:rPr>
        <w:t xml:space="preserve">, </w:t>
      </w:r>
      <w:r w:rsidR="00EB4847" w:rsidRPr="00DB7AB2">
        <w:rPr>
          <w:highlight w:val="blue"/>
        </w:rPr>
        <w:tab/>
      </w:r>
      <w:r w:rsidR="00A53575" w:rsidRPr="00DB7AB2">
        <w:rPr>
          <w:highlight w:val="blue"/>
        </w:rPr>
        <w:t xml:space="preserve"> 5-47, </w:t>
      </w:r>
      <w:proofErr w:type="spellStart"/>
      <w:r w:rsidR="00A53575" w:rsidRPr="00DB7AB2">
        <w:rPr>
          <w:highlight w:val="blue"/>
        </w:rPr>
        <w:t>Siena</w:t>
      </w:r>
      <w:proofErr w:type="spellEnd"/>
      <w:r w:rsidR="00A53575" w:rsidRPr="00DB7AB2">
        <w:rPr>
          <w:highlight w:val="blue"/>
        </w:rPr>
        <w:t>.</w:t>
      </w:r>
    </w:p>
    <w:p w14:paraId="482BE76A" w14:textId="01EE8A0C" w:rsidR="00A53575" w:rsidRPr="00DB7AB2" w:rsidRDefault="00403CC8" w:rsidP="002939EC">
      <w:pPr>
        <w:spacing w:after="100" w:afterAutospacing="1" w:line="240" w:lineRule="auto"/>
        <w:ind w:left="426" w:hanging="426"/>
        <w:rPr>
          <w:highlight w:val="cyan"/>
        </w:rPr>
      </w:pPr>
      <w:proofErr w:type="spellStart"/>
      <w:r w:rsidRPr="00DB7AB2">
        <w:rPr>
          <w:highlight w:val="cyan"/>
        </w:rPr>
        <w:t>Cuscani</w:t>
      </w:r>
      <w:proofErr w:type="spellEnd"/>
      <w:r w:rsidRPr="00DB7AB2">
        <w:rPr>
          <w:highlight w:val="cyan"/>
        </w:rPr>
        <w:t xml:space="preserve"> </w:t>
      </w:r>
      <w:proofErr w:type="spellStart"/>
      <w:r w:rsidRPr="00DB7AB2">
        <w:rPr>
          <w:highlight w:val="cyan"/>
        </w:rPr>
        <w:t>Politi</w:t>
      </w:r>
      <w:proofErr w:type="spellEnd"/>
      <w:r w:rsidRPr="00DB7AB2">
        <w:rPr>
          <w:highlight w:val="cyan"/>
        </w:rPr>
        <w:t xml:space="preserve"> P</w:t>
      </w:r>
      <w:r w:rsidR="00A53575" w:rsidRPr="00DB7AB2">
        <w:rPr>
          <w:highlight w:val="cyan"/>
        </w:rPr>
        <w:t>.</w:t>
      </w:r>
      <w:r w:rsidR="00EB4847" w:rsidRPr="00DB7AB2">
        <w:rPr>
          <w:highlight w:val="cyan"/>
        </w:rPr>
        <w:tab/>
      </w:r>
      <w:r w:rsidR="00A53575" w:rsidRPr="00DB7AB2">
        <w:rPr>
          <w:highlight w:val="cyan"/>
        </w:rPr>
        <w:t xml:space="preserve">, 1973b. </w:t>
      </w:r>
      <w:r w:rsidR="00EB4847" w:rsidRPr="00DB7AB2">
        <w:rPr>
          <w:highlight w:val="cyan"/>
        </w:rPr>
        <w:tab/>
      </w:r>
      <w:proofErr w:type="spellStart"/>
      <w:r w:rsidR="00A53575" w:rsidRPr="00DB7AB2">
        <w:rPr>
          <w:highlight w:val="cyan"/>
        </w:rPr>
        <w:t>Resti</w:t>
      </w:r>
      <w:proofErr w:type="spellEnd"/>
      <w:r w:rsidR="00A53575" w:rsidRPr="00DB7AB2">
        <w:rPr>
          <w:highlight w:val="cyan"/>
        </w:rPr>
        <w:t xml:space="preserve"> di </w:t>
      </w:r>
      <w:r w:rsidR="00A53575" w:rsidRPr="00DB7AB2">
        <w:rPr>
          <w:i/>
          <w:iCs/>
          <w:highlight w:val="cyan"/>
        </w:rPr>
        <w:t>Rhinoceros (</w:t>
      </w:r>
      <w:proofErr w:type="spellStart"/>
      <w:r w:rsidR="00A53575" w:rsidRPr="00DB7AB2">
        <w:rPr>
          <w:i/>
          <w:iCs/>
          <w:highlight w:val="cyan"/>
        </w:rPr>
        <w:t>Dicerorhinus</w:t>
      </w:r>
      <w:proofErr w:type="spellEnd"/>
      <w:r w:rsidR="00A53575" w:rsidRPr="00DB7AB2">
        <w:rPr>
          <w:i/>
          <w:iCs/>
          <w:highlight w:val="cyan"/>
        </w:rPr>
        <w:t xml:space="preserve">) </w:t>
      </w:r>
      <w:proofErr w:type="spellStart"/>
      <w:r w:rsidR="00A53575" w:rsidRPr="00DB7AB2">
        <w:rPr>
          <w:i/>
          <w:iCs/>
          <w:highlight w:val="cyan"/>
        </w:rPr>
        <w:t>megarhinus</w:t>
      </w:r>
      <w:proofErr w:type="spellEnd"/>
      <w:r w:rsidR="00A53575" w:rsidRPr="00DB7AB2">
        <w:rPr>
          <w:i/>
          <w:iCs/>
          <w:highlight w:val="cyan"/>
        </w:rPr>
        <w:t xml:space="preserve"> </w:t>
      </w:r>
      <w:proofErr w:type="spellStart"/>
      <w:r w:rsidR="00A53575" w:rsidRPr="00DB7AB2">
        <w:rPr>
          <w:highlight w:val="cyan"/>
        </w:rPr>
        <w:t>rinvenuti</w:t>
      </w:r>
      <w:proofErr w:type="spellEnd"/>
      <w:r w:rsidR="00A53575" w:rsidRPr="00DB7AB2">
        <w:rPr>
          <w:highlight w:val="cyan"/>
        </w:rPr>
        <w:t xml:space="preserve"> </w:t>
      </w:r>
      <w:proofErr w:type="spellStart"/>
      <w:r w:rsidR="00A53575" w:rsidRPr="00DB7AB2">
        <w:rPr>
          <w:highlight w:val="cyan"/>
        </w:rPr>
        <w:t>nelle</w:t>
      </w:r>
      <w:proofErr w:type="spellEnd"/>
      <w:r w:rsidR="00A53575" w:rsidRPr="00DB7AB2">
        <w:rPr>
          <w:highlight w:val="cyan"/>
        </w:rPr>
        <w:t xml:space="preserve"> </w:t>
      </w:r>
      <w:proofErr w:type="spellStart"/>
      <w:r w:rsidR="00A53575" w:rsidRPr="00DB7AB2">
        <w:rPr>
          <w:highlight w:val="cyan"/>
        </w:rPr>
        <w:t>sabbie</w:t>
      </w:r>
      <w:proofErr w:type="spellEnd"/>
      <w:r w:rsidR="00A53575" w:rsidRPr="00DB7AB2">
        <w:rPr>
          <w:highlight w:val="cyan"/>
        </w:rPr>
        <w:t xml:space="preserve"> </w:t>
      </w:r>
      <w:proofErr w:type="spellStart"/>
      <w:r w:rsidR="00A53575" w:rsidRPr="00DB7AB2">
        <w:rPr>
          <w:highlight w:val="cyan"/>
        </w:rPr>
        <w:t>gialle</w:t>
      </w:r>
      <w:proofErr w:type="spellEnd"/>
      <w:r w:rsidR="00A53575" w:rsidRPr="00DB7AB2">
        <w:rPr>
          <w:highlight w:val="cyan"/>
        </w:rPr>
        <w:t xml:space="preserve"> </w:t>
      </w:r>
      <w:proofErr w:type="spellStart"/>
      <w:r w:rsidR="00A53575" w:rsidRPr="00DB7AB2">
        <w:rPr>
          <w:highlight w:val="cyan"/>
        </w:rPr>
        <w:t>plioceniche</w:t>
      </w:r>
      <w:proofErr w:type="spellEnd"/>
      <w:r w:rsidR="00A53575" w:rsidRPr="00DB7AB2">
        <w:rPr>
          <w:highlight w:val="cyan"/>
        </w:rPr>
        <w:t xml:space="preserve"> di Val </w:t>
      </w:r>
      <w:proofErr w:type="spellStart"/>
      <w:r w:rsidR="00A53575" w:rsidRPr="00DB7AB2">
        <w:rPr>
          <w:highlight w:val="cyan"/>
        </w:rPr>
        <w:t>Pugna</w:t>
      </w:r>
      <w:proofErr w:type="spellEnd"/>
      <w:r w:rsidR="00A53575" w:rsidRPr="00DB7AB2">
        <w:rPr>
          <w:highlight w:val="cyan"/>
        </w:rPr>
        <w:t xml:space="preserve"> </w:t>
      </w:r>
      <w:proofErr w:type="spellStart"/>
      <w:r w:rsidR="00A53575" w:rsidRPr="00DB7AB2">
        <w:rPr>
          <w:highlight w:val="cyan"/>
        </w:rPr>
        <w:t>nei</w:t>
      </w:r>
      <w:proofErr w:type="spellEnd"/>
      <w:r w:rsidR="00A53575" w:rsidRPr="00DB7AB2">
        <w:rPr>
          <w:highlight w:val="cyan"/>
        </w:rPr>
        <w:t xml:space="preserve"> </w:t>
      </w:r>
      <w:proofErr w:type="spellStart"/>
      <w:r w:rsidR="00A53575" w:rsidRPr="00DB7AB2">
        <w:rPr>
          <w:highlight w:val="cyan"/>
        </w:rPr>
        <w:t>pressi</w:t>
      </w:r>
      <w:proofErr w:type="spellEnd"/>
      <w:r w:rsidR="00A53575" w:rsidRPr="00DB7AB2">
        <w:rPr>
          <w:highlight w:val="cyan"/>
        </w:rPr>
        <w:t xml:space="preserve"> di </w:t>
      </w:r>
      <w:proofErr w:type="spellStart"/>
      <w:r w:rsidR="00A53575" w:rsidRPr="00DB7AB2">
        <w:rPr>
          <w:highlight w:val="cyan"/>
        </w:rPr>
        <w:t>Siena</w:t>
      </w:r>
      <w:proofErr w:type="spellEnd"/>
      <w:r w:rsidR="00A53575" w:rsidRPr="00DB7AB2">
        <w:rPr>
          <w:highlight w:val="cyan"/>
        </w:rPr>
        <w:t xml:space="preserve"> (</w:t>
      </w:r>
      <w:proofErr w:type="spellStart"/>
      <w:r w:rsidR="00A53575" w:rsidRPr="00DB7AB2">
        <w:rPr>
          <w:highlight w:val="cyan"/>
        </w:rPr>
        <w:t>Toscana</w:t>
      </w:r>
      <w:proofErr w:type="spellEnd"/>
      <w:r w:rsidR="00A53575" w:rsidRPr="00DB7AB2">
        <w:rPr>
          <w:highlight w:val="cyan"/>
        </w:rPr>
        <w:t xml:space="preserve">). </w:t>
      </w:r>
      <w:r w:rsidR="00EB4847" w:rsidRPr="00DB7AB2">
        <w:rPr>
          <w:highlight w:val="cyan"/>
        </w:rPr>
        <w:tab/>
      </w:r>
      <w:proofErr w:type="spellStart"/>
      <w:r w:rsidR="00A53575" w:rsidRPr="00DB7AB2">
        <w:rPr>
          <w:i/>
          <w:iCs/>
          <w:highlight w:val="cyan"/>
        </w:rPr>
        <w:t>Atti</w:t>
      </w:r>
      <w:proofErr w:type="spellEnd"/>
      <w:r w:rsidR="00A53575" w:rsidRPr="00DB7AB2">
        <w:rPr>
          <w:i/>
          <w:iCs/>
          <w:highlight w:val="cyan"/>
        </w:rPr>
        <w:t xml:space="preserve"> </w:t>
      </w:r>
      <w:proofErr w:type="spellStart"/>
      <w:r w:rsidR="00A53575" w:rsidRPr="00DB7AB2">
        <w:rPr>
          <w:i/>
          <w:iCs/>
          <w:highlight w:val="cyan"/>
        </w:rPr>
        <w:t>dell’Accademia</w:t>
      </w:r>
      <w:proofErr w:type="spellEnd"/>
      <w:r w:rsidR="00A53575" w:rsidRPr="00DB7AB2">
        <w:rPr>
          <w:i/>
          <w:iCs/>
          <w:highlight w:val="cyan"/>
        </w:rPr>
        <w:t xml:space="preserve"> dei </w:t>
      </w:r>
      <w:proofErr w:type="spellStart"/>
      <w:r w:rsidR="00A53575" w:rsidRPr="00DB7AB2">
        <w:rPr>
          <w:i/>
          <w:iCs/>
          <w:highlight w:val="cyan"/>
        </w:rPr>
        <w:t>Fisiocritici</w:t>
      </w:r>
      <w:proofErr w:type="spellEnd"/>
      <w:r w:rsidR="00A53575" w:rsidRPr="00DB7AB2">
        <w:rPr>
          <w:i/>
          <w:iCs/>
          <w:highlight w:val="cyan"/>
        </w:rPr>
        <w:t xml:space="preserve">, </w:t>
      </w:r>
      <w:r w:rsidR="00EB4847" w:rsidRPr="00DB7AB2">
        <w:rPr>
          <w:i/>
          <w:iCs/>
          <w:highlight w:val="cyan"/>
        </w:rPr>
        <w:tab/>
      </w:r>
      <w:r w:rsidR="00A53575" w:rsidRPr="00DB7AB2">
        <w:rPr>
          <w:highlight w:val="cyan"/>
        </w:rPr>
        <w:t xml:space="preserve">XIV s., V:1-17, </w:t>
      </w:r>
      <w:proofErr w:type="spellStart"/>
      <w:r w:rsidR="00A53575" w:rsidRPr="00DB7AB2">
        <w:rPr>
          <w:highlight w:val="cyan"/>
        </w:rPr>
        <w:t>Siena</w:t>
      </w:r>
      <w:proofErr w:type="spellEnd"/>
      <w:r w:rsidR="00A53575" w:rsidRPr="00DB7AB2">
        <w:rPr>
          <w:highlight w:val="cyan"/>
        </w:rPr>
        <w:t>.</w:t>
      </w:r>
    </w:p>
    <w:p w14:paraId="230BCED0" w14:textId="45A77A7A" w:rsidR="00A53575" w:rsidRPr="00DB7AB2" w:rsidRDefault="00403CC8" w:rsidP="002939EC">
      <w:pPr>
        <w:spacing w:after="100" w:afterAutospacing="1" w:line="240" w:lineRule="auto"/>
        <w:ind w:left="426" w:hanging="426"/>
        <w:rPr>
          <w:highlight w:val="cyan"/>
        </w:rPr>
      </w:pPr>
      <w:proofErr w:type="spellStart"/>
      <w:r w:rsidRPr="00DB7AB2">
        <w:rPr>
          <w:highlight w:val="cyan"/>
        </w:rPr>
        <w:t>Cuscani</w:t>
      </w:r>
      <w:proofErr w:type="spellEnd"/>
      <w:r w:rsidRPr="00DB7AB2">
        <w:rPr>
          <w:highlight w:val="cyan"/>
        </w:rPr>
        <w:t xml:space="preserve"> </w:t>
      </w:r>
      <w:proofErr w:type="spellStart"/>
      <w:r w:rsidRPr="00DB7AB2">
        <w:rPr>
          <w:highlight w:val="cyan"/>
        </w:rPr>
        <w:t>Politi</w:t>
      </w:r>
      <w:proofErr w:type="spellEnd"/>
      <w:r w:rsidRPr="00DB7AB2">
        <w:rPr>
          <w:highlight w:val="cyan"/>
        </w:rPr>
        <w:t xml:space="preserve"> P</w:t>
      </w:r>
      <w:r w:rsidR="00A53575" w:rsidRPr="00DB7AB2">
        <w:rPr>
          <w:highlight w:val="cyan"/>
        </w:rPr>
        <w:t>.</w:t>
      </w:r>
      <w:r w:rsidR="00EB4847" w:rsidRPr="00DB7AB2">
        <w:rPr>
          <w:highlight w:val="cyan"/>
        </w:rPr>
        <w:tab/>
      </w:r>
      <w:r w:rsidR="00A53575" w:rsidRPr="00DB7AB2">
        <w:rPr>
          <w:highlight w:val="cyan"/>
        </w:rPr>
        <w:t xml:space="preserve">, 1978. </w:t>
      </w:r>
      <w:r w:rsidR="00EB4847" w:rsidRPr="00DB7AB2">
        <w:rPr>
          <w:highlight w:val="cyan"/>
        </w:rPr>
        <w:tab/>
      </w:r>
      <w:proofErr w:type="spellStart"/>
      <w:r w:rsidR="00A53575" w:rsidRPr="00DB7AB2">
        <w:rPr>
          <w:highlight w:val="cyan"/>
        </w:rPr>
        <w:t>Aggiunta</w:t>
      </w:r>
      <w:proofErr w:type="spellEnd"/>
      <w:r w:rsidR="00A53575" w:rsidRPr="00DB7AB2">
        <w:rPr>
          <w:highlight w:val="cyan"/>
        </w:rPr>
        <w:t xml:space="preserve"> alla </w:t>
      </w:r>
      <w:proofErr w:type="spellStart"/>
      <w:r w:rsidR="00A53575" w:rsidRPr="00DB7AB2">
        <w:rPr>
          <w:highlight w:val="cyan"/>
        </w:rPr>
        <w:t>malacofauna</w:t>
      </w:r>
      <w:proofErr w:type="spellEnd"/>
      <w:r w:rsidR="00A53575" w:rsidRPr="00DB7AB2">
        <w:rPr>
          <w:highlight w:val="cyan"/>
        </w:rPr>
        <w:t xml:space="preserve"> delle </w:t>
      </w:r>
      <w:proofErr w:type="spellStart"/>
      <w:r w:rsidR="00A53575" w:rsidRPr="00DB7AB2">
        <w:rPr>
          <w:highlight w:val="cyan"/>
        </w:rPr>
        <w:t>argille</w:t>
      </w:r>
      <w:proofErr w:type="spellEnd"/>
      <w:r w:rsidR="00A53575" w:rsidRPr="00DB7AB2">
        <w:rPr>
          <w:highlight w:val="cyan"/>
        </w:rPr>
        <w:t xml:space="preserve"> </w:t>
      </w:r>
      <w:proofErr w:type="spellStart"/>
      <w:r w:rsidR="00A53575" w:rsidRPr="00DB7AB2">
        <w:rPr>
          <w:highlight w:val="cyan"/>
        </w:rPr>
        <w:t>plioceniche</w:t>
      </w:r>
      <w:proofErr w:type="spellEnd"/>
      <w:r w:rsidR="00A53575" w:rsidRPr="00DB7AB2">
        <w:rPr>
          <w:highlight w:val="cyan"/>
        </w:rPr>
        <w:t xml:space="preserve"> a “</w:t>
      </w:r>
      <w:r w:rsidR="00A53575" w:rsidRPr="00DB7AB2">
        <w:rPr>
          <w:i/>
          <w:iCs/>
          <w:highlight w:val="cyan"/>
        </w:rPr>
        <w:t xml:space="preserve">Rhinoceros </w:t>
      </w:r>
      <w:r w:rsidR="00A53575" w:rsidRPr="00DB7AB2">
        <w:rPr>
          <w:highlight w:val="cyan"/>
        </w:rPr>
        <w:t>(</w:t>
      </w:r>
      <w:proofErr w:type="spellStart"/>
      <w:r w:rsidR="00A53575" w:rsidRPr="00DB7AB2">
        <w:rPr>
          <w:i/>
          <w:iCs/>
          <w:highlight w:val="cyan"/>
        </w:rPr>
        <w:t>Dicerorhinus</w:t>
      </w:r>
      <w:proofErr w:type="spellEnd"/>
      <w:r w:rsidR="00A53575" w:rsidRPr="00DB7AB2">
        <w:rPr>
          <w:highlight w:val="cyan"/>
        </w:rPr>
        <w:t xml:space="preserve">) </w:t>
      </w:r>
      <w:proofErr w:type="spellStart"/>
      <w:r w:rsidR="00A53575" w:rsidRPr="00DB7AB2">
        <w:rPr>
          <w:i/>
          <w:iCs/>
          <w:highlight w:val="cyan"/>
        </w:rPr>
        <w:t>megarhinus</w:t>
      </w:r>
      <w:proofErr w:type="spellEnd"/>
      <w:r w:rsidR="00A53575" w:rsidRPr="00DB7AB2">
        <w:rPr>
          <w:highlight w:val="cyan"/>
        </w:rPr>
        <w:t xml:space="preserve">” di </w:t>
      </w:r>
      <w:proofErr w:type="spellStart"/>
      <w:r w:rsidR="00A53575" w:rsidRPr="00DB7AB2">
        <w:rPr>
          <w:highlight w:val="cyan"/>
        </w:rPr>
        <w:t>Castelnuovo</w:t>
      </w:r>
      <w:proofErr w:type="spellEnd"/>
      <w:r w:rsidR="00A53575" w:rsidRPr="00DB7AB2">
        <w:rPr>
          <w:highlight w:val="cyan"/>
        </w:rPr>
        <w:t xml:space="preserve"> </w:t>
      </w:r>
      <w:proofErr w:type="spellStart"/>
      <w:r w:rsidR="00A53575" w:rsidRPr="00DB7AB2">
        <w:rPr>
          <w:highlight w:val="cyan"/>
        </w:rPr>
        <w:t>Berardenga</w:t>
      </w:r>
      <w:proofErr w:type="spellEnd"/>
      <w:r w:rsidR="00A53575" w:rsidRPr="00DB7AB2">
        <w:rPr>
          <w:highlight w:val="cyan"/>
        </w:rPr>
        <w:t xml:space="preserve"> </w:t>
      </w:r>
      <w:proofErr w:type="spellStart"/>
      <w:r w:rsidR="00A53575" w:rsidRPr="00DB7AB2">
        <w:rPr>
          <w:highlight w:val="cyan"/>
        </w:rPr>
        <w:t>Scalo</w:t>
      </w:r>
      <w:proofErr w:type="spellEnd"/>
      <w:r w:rsidR="00A53575" w:rsidRPr="00DB7AB2">
        <w:rPr>
          <w:highlight w:val="cyan"/>
        </w:rPr>
        <w:t xml:space="preserve"> </w:t>
      </w:r>
      <w:proofErr w:type="spellStart"/>
      <w:r w:rsidR="00A53575" w:rsidRPr="00DB7AB2">
        <w:rPr>
          <w:highlight w:val="cyan"/>
        </w:rPr>
        <w:t>nei</w:t>
      </w:r>
      <w:proofErr w:type="spellEnd"/>
      <w:r w:rsidR="00A53575" w:rsidRPr="00DB7AB2">
        <w:rPr>
          <w:highlight w:val="cyan"/>
        </w:rPr>
        <w:t xml:space="preserve"> </w:t>
      </w:r>
      <w:proofErr w:type="spellStart"/>
      <w:r w:rsidR="00A53575" w:rsidRPr="00DB7AB2">
        <w:rPr>
          <w:highlight w:val="cyan"/>
        </w:rPr>
        <w:t>pressi</w:t>
      </w:r>
      <w:proofErr w:type="spellEnd"/>
      <w:r w:rsidR="00A53575" w:rsidRPr="00DB7AB2">
        <w:rPr>
          <w:highlight w:val="cyan"/>
        </w:rPr>
        <w:t xml:space="preserve"> di </w:t>
      </w:r>
      <w:proofErr w:type="spellStart"/>
      <w:r w:rsidR="00A53575" w:rsidRPr="00DB7AB2">
        <w:rPr>
          <w:highlight w:val="cyan"/>
        </w:rPr>
        <w:t>Siena</w:t>
      </w:r>
      <w:proofErr w:type="spellEnd"/>
      <w:r w:rsidR="00A53575" w:rsidRPr="00DB7AB2">
        <w:rPr>
          <w:highlight w:val="cyan"/>
        </w:rPr>
        <w:t xml:space="preserve"> (</w:t>
      </w:r>
      <w:proofErr w:type="spellStart"/>
      <w:r w:rsidR="00A53575" w:rsidRPr="00DB7AB2">
        <w:rPr>
          <w:highlight w:val="cyan"/>
        </w:rPr>
        <w:t>Toscana</w:t>
      </w:r>
      <w:proofErr w:type="spellEnd"/>
      <w:r w:rsidR="00A53575" w:rsidRPr="00DB7AB2">
        <w:rPr>
          <w:highlight w:val="cyan"/>
        </w:rPr>
        <w:t xml:space="preserve">). </w:t>
      </w:r>
      <w:r w:rsidR="00EB4847" w:rsidRPr="00DB7AB2">
        <w:rPr>
          <w:highlight w:val="cyan"/>
        </w:rPr>
        <w:tab/>
      </w:r>
      <w:proofErr w:type="spellStart"/>
      <w:r w:rsidR="00A53575" w:rsidRPr="00DB7AB2">
        <w:rPr>
          <w:i/>
          <w:iCs/>
          <w:highlight w:val="cyan"/>
        </w:rPr>
        <w:t>Atti</w:t>
      </w:r>
      <w:proofErr w:type="spellEnd"/>
      <w:r w:rsidR="00A53575" w:rsidRPr="00DB7AB2">
        <w:rPr>
          <w:i/>
          <w:iCs/>
          <w:highlight w:val="cyan"/>
        </w:rPr>
        <w:t xml:space="preserve"> </w:t>
      </w:r>
      <w:proofErr w:type="spellStart"/>
      <w:r w:rsidR="00A53575" w:rsidRPr="00DB7AB2">
        <w:rPr>
          <w:i/>
          <w:iCs/>
          <w:highlight w:val="cyan"/>
        </w:rPr>
        <w:t>dell’Accademia</w:t>
      </w:r>
      <w:proofErr w:type="spellEnd"/>
      <w:r w:rsidR="00A53575" w:rsidRPr="00DB7AB2">
        <w:rPr>
          <w:i/>
          <w:iCs/>
          <w:highlight w:val="cyan"/>
        </w:rPr>
        <w:t xml:space="preserve"> dei </w:t>
      </w:r>
      <w:proofErr w:type="spellStart"/>
      <w:r w:rsidR="00A53575" w:rsidRPr="00DB7AB2">
        <w:rPr>
          <w:i/>
          <w:iCs/>
          <w:highlight w:val="cyan"/>
        </w:rPr>
        <w:t>Fisiocritici</w:t>
      </w:r>
      <w:proofErr w:type="spellEnd"/>
      <w:r w:rsidR="00A53575" w:rsidRPr="00DB7AB2">
        <w:rPr>
          <w:i/>
          <w:iCs/>
          <w:highlight w:val="cyan"/>
        </w:rPr>
        <w:t xml:space="preserve">, </w:t>
      </w:r>
      <w:r w:rsidR="00EB4847" w:rsidRPr="00DB7AB2">
        <w:rPr>
          <w:i/>
          <w:iCs/>
          <w:highlight w:val="cyan"/>
        </w:rPr>
        <w:tab/>
      </w:r>
      <w:r w:rsidR="00A53575" w:rsidRPr="00DB7AB2">
        <w:rPr>
          <w:highlight w:val="cyan"/>
        </w:rPr>
        <w:t xml:space="preserve">XIV s., X:33-59, </w:t>
      </w:r>
      <w:proofErr w:type="spellStart"/>
      <w:r w:rsidR="00A53575" w:rsidRPr="00DB7AB2">
        <w:rPr>
          <w:highlight w:val="cyan"/>
        </w:rPr>
        <w:t>Siena</w:t>
      </w:r>
      <w:proofErr w:type="spellEnd"/>
      <w:r w:rsidR="00A53575" w:rsidRPr="00DB7AB2">
        <w:rPr>
          <w:highlight w:val="cyan"/>
        </w:rPr>
        <w:t>.</w:t>
      </w:r>
    </w:p>
    <w:p w14:paraId="49EAA66E" w14:textId="77777777" w:rsidR="005B653C" w:rsidRPr="00DB7AB2" w:rsidRDefault="006626CC" w:rsidP="005B653C">
      <w:pPr>
        <w:spacing w:after="100" w:afterAutospacing="1" w:line="240" w:lineRule="auto"/>
        <w:ind w:left="426" w:hanging="426"/>
        <w:rPr>
          <w:highlight w:val="cyan"/>
        </w:rPr>
      </w:pPr>
      <w:r w:rsidRPr="00DB7AB2">
        <w:t>Cuvier, G.</w:t>
      </w:r>
      <w:r w:rsidR="00EB4847" w:rsidRPr="00DB7AB2">
        <w:tab/>
      </w:r>
      <w:r w:rsidRPr="00DB7AB2">
        <w:t xml:space="preserve"> (1812) - </w:t>
      </w:r>
      <w:r w:rsidR="00EB4847" w:rsidRPr="00DB7AB2">
        <w:tab/>
      </w:r>
      <w:r w:rsidRPr="00DB7AB2">
        <w:t xml:space="preserve">Recherches sur les </w:t>
      </w:r>
      <w:proofErr w:type="spellStart"/>
      <w:r w:rsidRPr="00DB7AB2">
        <w:t>ossemens</w:t>
      </w:r>
      <w:proofErr w:type="spellEnd"/>
      <w:r w:rsidRPr="00DB7AB2">
        <w:t xml:space="preserve"> fossiles où l’on rétablit les caractères de plusieurs animaux dont les révolutions du globe ont détruit les espèces. Paris, 4 vol (1re éd.). 4e éd., 1834, 10 vol. + atlas, vol. 3 : 435 p.</w:t>
      </w:r>
    </w:p>
    <w:p w14:paraId="6CC81687" w14:textId="6E34E441" w:rsidR="006626CC" w:rsidRPr="00DB7AB2" w:rsidRDefault="006626CC" w:rsidP="002939EC">
      <w:pPr>
        <w:spacing w:after="100" w:afterAutospacing="1" w:line="240" w:lineRule="auto"/>
        <w:ind w:left="426" w:hanging="426"/>
      </w:pPr>
      <w:r w:rsidRPr="00DB7AB2">
        <w:t>Cuvier, G.</w:t>
      </w:r>
      <w:r w:rsidR="00EB4847" w:rsidRPr="00DB7AB2">
        <w:tab/>
      </w:r>
      <w:r w:rsidRPr="00DB7AB2">
        <w:t xml:space="preserve">, 1817. </w:t>
      </w:r>
      <w:r w:rsidR="00EB4847" w:rsidRPr="00DB7AB2">
        <w:tab/>
      </w:r>
      <w:r w:rsidRPr="00DB7AB2">
        <w:t xml:space="preserve">Le règne animal distribué d'après son organisation pour servir de base à l'histoire naturelle des animaux et d'introduction à l'anatomie comparée. </w:t>
      </w:r>
      <w:r w:rsidR="00EB4847" w:rsidRPr="00DB7AB2">
        <w:tab/>
      </w:r>
      <w:r w:rsidRPr="00DB7AB2">
        <w:t xml:space="preserve">Paris, </w:t>
      </w:r>
      <w:proofErr w:type="spellStart"/>
      <w:r w:rsidRPr="00DB7AB2">
        <w:t>Deterville</w:t>
      </w:r>
      <w:proofErr w:type="spellEnd"/>
      <w:r w:rsidRPr="00DB7AB2">
        <w:t xml:space="preserve">, </w:t>
      </w:r>
      <w:r w:rsidR="00EB4847" w:rsidRPr="00DB7AB2">
        <w:tab/>
      </w:r>
      <w:r w:rsidRPr="00DB7AB2">
        <w:t xml:space="preserve">vol. 1, pp. </w:t>
      </w:r>
      <w:proofErr w:type="spellStart"/>
      <w:r w:rsidRPr="00DB7AB2">
        <w:t>ixxxvii</w:t>
      </w:r>
      <w:proofErr w:type="spellEnd"/>
      <w:r w:rsidRPr="00DB7AB2">
        <w:t>, 1-540.</w:t>
      </w:r>
    </w:p>
    <w:p w14:paraId="1F7F46E7" w14:textId="58D160D9" w:rsidR="006626CC" w:rsidRPr="00DB7AB2" w:rsidRDefault="006626CC" w:rsidP="002939EC">
      <w:pPr>
        <w:spacing w:after="100" w:afterAutospacing="1" w:line="240" w:lineRule="auto"/>
        <w:ind w:left="426" w:hanging="426"/>
        <w:rPr>
          <w:highlight w:val="cyan"/>
        </w:rPr>
      </w:pPr>
      <w:r w:rsidRPr="00DB7AB2">
        <w:rPr>
          <w:highlight w:val="cyan"/>
        </w:rPr>
        <w:t>Cuvier G.</w:t>
      </w:r>
      <w:r w:rsidR="00EB4847" w:rsidRPr="00DB7AB2">
        <w:rPr>
          <w:highlight w:val="cyan"/>
        </w:rPr>
        <w:tab/>
      </w:r>
      <w:r w:rsidRPr="00DB7AB2">
        <w:rPr>
          <w:highlight w:val="cyan"/>
        </w:rPr>
        <w:t xml:space="preserve">, 1821. </w:t>
      </w:r>
      <w:r w:rsidR="00EB4847" w:rsidRPr="00DB7AB2">
        <w:rPr>
          <w:highlight w:val="cyan"/>
        </w:rPr>
        <w:tab/>
      </w:r>
      <w:r w:rsidRPr="00DB7AB2">
        <w:rPr>
          <w:highlight w:val="cyan"/>
        </w:rPr>
        <w:t xml:space="preserve">Recherches sur les </w:t>
      </w:r>
      <w:proofErr w:type="spellStart"/>
      <w:r w:rsidRPr="00DB7AB2">
        <w:rPr>
          <w:highlight w:val="cyan"/>
        </w:rPr>
        <w:t>Ossemens</w:t>
      </w:r>
      <w:proofErr w:type="spellEnd"/>
      <w:r w:rsidRPr="00DB7AB2">
        <w:rPr>
          <w:highlight w:val="cyan"/>
        </w:rPr>
        <w:t xml:space="preserve"> Fossiles où l’on Rétablit les Caractères de Plusieurs Animaux dont les Révolutions du Globe ont Détruit les Espèces. Nouvelle édition contenant le discours préliminaire, et l’histoire des Eléphants, des Mastodontes et des Hippopotames fossiles, </w:t>
      </w:r>
      <w:r w:rsidR="00EB4847" w:rsidRPr="00DB7AB2">
        <w:rPr>
          <w:highlight w:val="cyan"/>
        </w:rPr>
        <w:tab/>
      </w:r>
      <w:r w:rsidRPr="00DB7AB2">
        <w:rPr>
          <w:highlight w:val="cyan"/>
        </w:rPr>
        <w:t>T. I, 340 pp., Paris.</w:t>
      </w:r>
    </w:p>
    <w:p w14:paraId="6165DD06" w14:textId="2F641F9D" w:rsidR="00A53575" w:rsidRPr="00DB7AB2" w:rsidRDefault="00A53575" w:rsidP="002939EC">
      <w:pPr>
        <w:spacing w:after="100" w:afterAutospacing="1" w:line="240" w:lineRule="auto"/>
        <w:ind w:left="426" w:hanging="426"/>
      </w:pPr>
      <w:r w:rsidRPr="00DB7AB2">
        <w:t>Cuvier G.</w:t>
      </w:r>
      <w:r w:rsidR="00EB4847" w:rsidRPr="00DB7AB2">
        <w:tab/>
      </w:r>
      <w:r w:rsidRPr="00DB7AB2">
        <w:t xml:space="preserve"> 1822: </w:t>
      </w:r>
      <w:r w:rsidR="00EB4847" w:rsidRPr="00DB7AB2">
        <w:tab/>
      </w:r>
      <w:r w:rsidRPr="00DB7AB2">
        <w:t xml:space="preserve">Recherches sur les </w:t>
      </w:r>
      <w:proofErr w:type="spellStart"/>
      <w:r w:rsidRPr="00DB7AB2">
        <w:t>ossemens</w:t>
      </w:r>
      <w:proofErr w:type="spellEnd"/>
      <w:r w:rsidRPr="00DB7AB2">
        <w:t xml:space="preserve"> fossiles, où l’on rétablit les caractères de plusieurs animaux, dont les révolutions du globe ont détruit les espèces. </w:t>
      </w:r>
      <w:r w:rsidR="00EB4847" w:rsidRPr="00DB7AB2">
        <w:tab/>
      </w:r>
      <w:r w:rsidRPr="00DB7AB2">
        <w:t xml:space="preserve">Nouvelle édition (2ème), Tome 3. </w:t>
      </w:r>
      <w:r w:rsidRPr="00DB7AB2">
        <w:rPr>
          <w:i/>
          <w:iCs/>
        </w:rPr>
        <w:t>G. Dufour et E. d’Ocagne</w:t>
      </w:r>
      <w:r w:rsidRPr="00DB7AB2">
        <w:t xml:space="preserve">, Paris, </w:t>
      </w:r>
      <w:r w:rsidR="00EB4847" w:rsidRPr="00DB7AB2">
        <w:tab/>
      </w:r>
      <w:r w:rsidRPr="00DB7AB2">
        <w:t>1—412.</w:t>
      </w:r>
    </w:p>
    <w:p w14:paraId="0A5C4EBB" w14:textId="749640B3" w:rsidR="00A53575" w:rsidRPr="00DB7AB2" w:rsidRDefault="00403CC8" w:rsidP="002939EC">
      <w:pPr>
        <w:spacing w:after="100" w:afterAutospacing="1" w:line="240" w:lineRule="auto"/>
        <w:ind w:left="426" w:hanging="426"/>
        <w:rPr>
          <w:highlight w:val="cyan"/>
        </w:rPr>
      </w:pPr>
      <w:r w:rsidRPr="00DB7AB2">
        <w:rPr>
          <w:highlight w:val="cyan"/>
        </w:rPr>
        <w:t>Cuvier G.</w:t>
      </w:r>
      <w:r w:rsidR="00EB4847" w:rsidRPr="00DB7AB2">
        <w:rPr>
          <w:highlight w:val="cyan"/>
        </w:rPr>
        <w:tab/>
      </w:r>
      <w:r w:rsidRPr="00DB7AB2">
        <w:rPr>
          <w:highlight w:val="cyan"/>
        </w:rPr>
        <w:t xml:space="preserve">, </w:t>
      </w:r>
      <w:r w:rsidR="00A53575" w:rsidRPr="00DB7AB2">
        <w:rPr>
          <w:highlight w:val="cyan"/>
        </w:rPr>
        <w:t xml:space="preserve">1836. </w:t>
      </w:r>
      <w:r w:rsidR="00EB4847" w:rsidRPr="00DB7AB2">
        <w:rPr>
          <w:highlight w:val="cyan"/>
        </w:rPr>
        <w:tab/>
      </w:r>
      <w:r w:rsidR="00A53575" w:rsidRPr="00DB7AB2">
        <w:rPr>
          <w:highlight w:val="cyan"/>
        </w:rPr>
        <w:t xml:space="preserve">Recherches sur les </w:t>
      </w:r>
      <w:proofErr w:type="spellStart"/>
      <w:r w:rsidR="00A53575" w:rsidRPr="00DB7AB2">
        <w:rPr>
          <w:highlight w:val="cyan"/>
        </w:rPr>
        <w:t>Ossemens</w:t>
      </w:r>
      <w:proofErr w:type="spellEnd"/>
      <w:r w:rsidR="00A53575" w:rsidRPr="00DB7AB2">
        <w:rPr>
          <w:highlight w:val="cyan"/>
        </w:rPr>
        <w:t xml:space="preserve"> Fossiles des Quadrupèdes, où l’on Rétablit les Caractères de Plusieurs Espèces Animaux que les Révolutions du Globe </w:t>
      </w:r>
      <w:proofErr w:type="spellStart"/>
      <w:r w:rsidR="00A53575" w:rsidRPr="00DB7AB2">
        <w:rPr>
          <w:highlight w:val="cyan"/>
        </w:rPr>
        <w:t>Paroissent</w:t>
      </w:r>
      <w:proofErr w:type="spellEnd"/>
      <w:r w:rsidR="00A53575" w:rsidRPr="00DB7AB2">
        <w:rPr>
          <w:highlight w:val="cyan"/>
        </w:rPr>
        <w:t xml:space="preserve"> Avoir Détruites. </w:t>
      </w:r>
      <w:r w:rsidR="00EB4847" w:rsidRPr="00DB7AB2">
        <w:rPr>
          <w:highlight w:val="cyan"/>
        </w:rPr>
        <w:tab/>
      </w:r>
      <w:r w:rsidR="00A53575" w:rsidRPr="00DB7AB2">
        <w:rPr>
          <w:highlight w:val="cyan"/>
        </w:rPr>
        <w:t xml:space="preserve"> II, 4e éd., </w:t>
      </w:r>
      <w:r w:rsidR="00EB4847" w:rsidRPr="00DB7AB2">
        <w:rPr>
          <w:highlight w:val="cyan"/>
        </w:rPr>
        <w:tab/>
      </w:r>
      <w:r w:rsidR="00A53575" w:rsidRPr="00DB7AB2">
        <w:rPr>
          <w:highlight w:val="cyan"/>
        </w:rPr>
        <w:t>Dufort &amp; d’Ocagne éd., Paris.</w:t>
      </w:r>
    </w:p>
    <w:p w14:paraId="59FAA905" w14:textId="0BDE20D1" w:rsidR="00A53575" w:rsidRPr="00DB7AB2" w:rsidRDefault="00403CC8" w:rsidP="002939EC">
      <w:pPr>
        <w:spacing w:after="100" w:afterAutospacing="1" w:line="240" w:lineRule="auto"/>
        <w:ind w:left="426" w:hanging="426"/>
        <w:rPr>
          <w:highlight w:val="blue"/>
        </w:rPr>
      </w:pPr>
      <w:proofErr w:type="spellStart"/>
      <w:r w:rsidRPr="00DB7AB2">
        <w:rPr>
          <w:highlight w:val="blue"/>
        </w:rPr>
        <w:t>Czyzewska</w:t>
      </w:r>
      <w:proofErr w:type="spellEnd"/>
      <w:r w:rsidRPr="00DB7AB2">
        <w:rPr>
          <w:highlight w:val="blue"/>
        </w:rPr>
        <w:t xml:space="preserve"> T</w:t>
      </w:r>
      <w:r w:rsidR="00A53575" w:rsidRPr="00DB7AB2">
        <w:rPr>
          <w:highlight w:val="blue"/>
        </w:rPr>
        <w:t>.</w:t>
      </w:r>
      <w:r w:rsidR="00EB4847" w:rsidRPr="00DB7AB2">
        <w:rPr>
          <w:highlight w:val="blue"/>
        </w:rPr>
        <w:tab/>
      </w:r>
      <w:r w:rsidR="00A53575" w:rsidRPr="00DB7AB2">
        <w:rPr>
          <w:highlight w:val="blue"/>
        </w:rPr>
        <w:t xml:space="preserve">, 1958. </w:t>
      </w:r>
      <w:r w:rsidR="00EB4847" w:rsidRPr="00DB7AB2">
        <w:rPr>
          <w:highlight w:val="blue"/>
        </w:rPr>
        <w:tab/>
      </w:r>
      <w:proofErr w:type="spellStart"/>
      <w:r w:rsidR="00A53575" w:rsidRPr="00DB7AB2">
        <w:rPr>
          <w:highlight w:val="blue"/>
        </w:rPr>
        <w:t>Dwa</w:t>
      </w:r>
      <w:proofErr w:type="spellEnd"/>
      <w:r w:rsidR="00A53575" w:rsidRPr="00DB7AB2">
        <w:rPr>
          <w:highlight w:val="blue"/>
        </w:rPr>
        <w:t xml:space="preserve"> </w:t>
      </w:r>
      <w:proofErr w:type="spellStart"/>
      <w:r w:rsidR="00A53575" w:rsidRPr="00DB7AB2">
        <w:rPr>
          <w:highlight w:val="blue"/>
        </w:rPr>
        <w:t>zeby</w:t>
      </w:r>
      <w:proofErr w:type="spellEnd"/>
      <w:r w:rsidR="00A53575" w:rsidRPr="00DB7AB2">
        <w:rPr>
          <w:highlight w:val="blue"/>
        </w:rPr>
        <w:t xml:space="preserve"> </w:t>
      </w:r>
      <w:proofErr w:type="spellStart"/>
      <w:r w:rsidR="00A53575" w:rsidRPr="00DB7AB2">
        <w:rPr>
          <w:highlight w:val="blue"/>
        </w:rPr>
        <w:t>nosorozca</w:t>
      </w:r>
      <w:proofErr w:type="spellEnd"/>
      <w:r w:rsidR="00A53575" w:rsidRPr="00DB7AB2">
        <w:rPr>
          <w:highlight w:val="blue"/>
        </w:rPr>
        <w:t xml:space="preserve"> </w:t>
      </w:r>
      <w:proofErr w:type="spellStart"/>
      <w:r w:rsidR="00A53575" w:rsidRPr="00DB7AB2">
        <w:rPr>
          <w:i/>
          <w:iCs/>
          <w:highlight w:val="blue"/>
        </w:rPr>
        <w:t>Dicerorhinus</w:t>
      </w:r>
      <w:proofErr w:type="spellEnd"/>
      <w:r w:rsidR="00A53575" w:rsidRPr="00DB7AB2">
        <w:rPr>
          <w:i/>
          <w:iCs/>
          <w:highlight w:val="blue"/>
        </w:rPr>
        <w:t xml:space="preserve"> </w:t>
      </w:r>
      <w:r w:rsidR="00A53575" w:rsidRPr="00DB7AB2">
        <w:rPr>
          <w:highlight w:val="blue"/>
        </w:rPr>
        <w:t xml:space="preserve">z </w:t>
      </w:r>
      <w:proofErr w:type="spellStart"/>
      <w:r w:rsidR="00A53575" w:rsidRPr="00DB7AB2">
        <w:rPr>
          <w:highlight w:val="blue"/>
        </w:rPr>
        <w:t>brekcji</w:t>
      </w:r>
      <w:proofErr w:type="spellEnd"/>
      <w:r w:rsidR="00A53575" w:rsidRPr="00DB7AB2">
        <w:rPr>
          <w:highlight w:val="blue"/>
        </w:rPr>
        <w:t xml:space="preserve"> </w:t>
      </w:r>
      <w:proofErr w:type="spellStart"/>
      <w:r w:rsidR="00A53575" w:rsidRPr="00DB7AB2">
        <w:rPr>
          <w:highlight w:val="blue"/>
        </w:rPr>
        <w:t>kostnej</w:t>
      </w:r>
      <w:proofErr w:type="spellEnd"/>
      <w:r w:rsidR="00A53575" w:rsidRPr="00DB7AB2">
        <w:rPr>
          <w:highlight w:val="blue"/>
        </w:rPr>
        <w:t xml:space="preserve"> z </w:t>
      </w:r>
      <w:proofErr w:type="spellStart"/>
      <w:r w:rsidR="00A53575" w:rsidRPr="00DB7AB2">
        <w:rPr>
          <w:highlight w:val="blue"/>
        </w:rPr>
        <w:t>Wezów</w:t>
      </w:r>
      <w:proofErr w:type="spellEnd"/>
      <w:r w:rsidR="00A53575" w:rsidRPr="00DB7AB2">
        <w:rPr>
          <w:highlight w:val="blue"/>
        </w:rPr>
        <w:t xml:space="preserve"> </w:t>
      </w:r>
      <w:proofErr w:type="spellStart"/>
      <w:r w:rsidR="00A53575" w:rsidRPr="00DB7AB2">
        <w:rPr>
          <w:highlight w:val="blue"/>
        </w:rPr>
        <w:t>kolo</w:t>
      </w:r>
      <w:proofErr w:type="spellEnd"/>
      <w:r w:rsidR="00A53575" w:rsidRPr="00DB7AB2">
        <w:rPr>
          <w:highlight w:val="blue"/>
        </w:rPr>
        <w:t xml:space="preserve"> </w:t>
      </w:r>
      <w:proofErr w:type="spellStart"/>
      <w:r w:rsidR="00A53575" w:rsidRPr="00DB7AB2">
        <w:rPr>
          <w:highlight w:val="blue"/>
        </w:rPr>
        <w:t>Dzialoszyna</w:t>
      </w:r>
      <w:proofErr w:type="spellEnd"/>
      <w:r w:rsidR="00A53575" w:rsidRPr="00DB7AB2">
        <w:rPr>
          <w:highlight w:val="blue"/>
        </w:rPr>
        <w:t xml:space="preserve"> (Polska) [</w:t>
      </w:r>
      <w:proofErr w:type="spellStart"/>
      <w:r w:rsidR="00A53575" w:rsidRPr="00DB7AB2">
        <w:rPr>
          <w:highlight w:val="blue"/>
        </w:rPr>
        <w:t>Two</w:t>
      </w:r>
      <w:proofErr w:type="spellEnd"/>
      <w:r w:rsidR="00A53575" w:rsidRPr="00DB7AB2">
        <w:rPr>
          <w:highlight w:val="blue"/>
        </w:rPr>
        <w:t xml:space="preserve"> </w:t>
      </w:r>
      <w:proofErr w:type="spellStart"/>
      <w:r w:rsidR="00A53575" w:rsidRPr="00DB7AB2">
        <w:rPr>
          <w:highlight w:val="blue"/>
        </w:rPr>
        <w:t>teeth</w:t>
      </w:r>
      <w:proofErr w:type="spellEnd"/>
      <w:r w:rsidR="00A53575" w:rsidRPr="00DB7AB2">
        <w:rPr>
          <w:highlight w:val="blue"/>
        </w:rPr>
        <w:t xml:space="preserve"> of </w:t>
      </w:r>
      <w:proofErr w:type="spellStart"/>
      <w:r w:rsidR="00A53575" w:rsidRPr="00DB7AB2">
        <w:rPr>
          <w:i/>
          <w:iCs/>
          <w:highlight w:val="blue"/>
        </w:rPr>
        <w:t>Dicerorhinus</w:t>
      </w:r>
      <w:proofErr w:type="spellEnd"/>
      <w:r w:rsidR="00A53575" w:rsidRPr="00DB7AB2">
        <w:rPr>
          <w:i/>
          <w:iCs/>
          <w:highlight w:val="blue"/>
        </w:rPr>
        <w:t xml:space="preserve"> </w:t>
      </w:r>
      <w:proofErr w:type="spellStart"/>
      <w:r w:rsidR="00A53575" w:rsidRPr="00DB7AB2">
        <w:rPr>
          <w:highlight w:val="blue"/>
        </w:rPr>
        <w:t>from</w:t>
      </w:r>
      <w:proofErr w:type="spellEnd"/>
      <w:r w:rsidR="00A53575" w:rsidRPr="00DB7AB2">
        <w:rPr>
          <w:highlight w:val="blue"/>
        </w:rPr>
        <w:t xml:space="preserve"> the </w:t>
      </w:r>
      <w:proofErr w:type="spellStart"/>
      <w:r w:rsidR="00A53575" w:rsidRPr="00DB7AB2">
        <w:rPr>
          <w:highlight w:val="blue"/>
        </w:rPr>
        <w:t>bone</w:t>
      </w:r>
      <w:proofErr w:type="spellEnd"/>
      <w:r w:rsidR="00A53575" w:rsidRPr="00DB7AB2">
        <w:rPr>
          <w:highlight w:val="blue"/>
        </w:rPr>
        <w:t xml:space="preserve"> </w:t>
      </w:r>
      <w:proofErr w:type="spellStart"/>
      <w:r w:rsidR="00A53575" w:rsidRPr="00DB7AB2">
        <w:rPr>
          <w:highlight w:val="blue"/>
        </w:rPr>
        <w:t>breccia</w:t>
      </w:r>
      <w:proofErr w:type="spellEnd"/>
      <w:r w:rsidR="00A53575" w:rsidRPr="00DB7AB2">
        <w:rPr>
          <w:highlight w:val="blue"/>
        </w:rPr>
        <w:t xml:space="preserve"> at </w:t>
      </w:r>
      <w:proofErr w:type="spellStart"/>
      <w:r w:rsidR="00A53575" w:rsidRPr="00DB7AB2">
        <w:rPr>
          <w:highlight w:val="blue"/>
        </w:rPr>
        <w:t>Weze</w:t>
      </w:r>
      <w:proofErr w:type="spellEnd"/>
      <w:r w:rsidR="00A53575" w:rsidRPr="00DB7AB2">
        <w:rPr>
          <w:highlight w:val="blue"/>
        </w:rPr>
        <w:t xml:space="preserve"> </w:t>
      </w:r>
      <w:proofErr w:type="spellStart"/>
      <w:r w:rsidR="00A53575" w:rsidRPr="00DB7AB2">
        <w:rPr>
          <w:highlight w:val="blue"/>
        </w:rPr>
        <w:t>near</w:t>
      </w:r>
      <w:proofErr w:type="spellEnd"/>
      <w:r w:rsidR="00A53575" w:rsidRPr="00DB7AB2">
        <w:rPr>
          <w:highlight w:val="blue"/>
        </w:rPr>
        <w:t xml:space="preserve"> </w:t>
      </w:r>
      <w:proofErr w:type="spellStart"/>
      <w:r w:rsidR="00A53575" w:rsidRPr="00DB7AB2">
        <w:rPr>
          <w:highlight w:val="blue"/>
        </w:rPr>
        <w:t>Dzialoszyn</w:t>
      </w:r>
      <w:proofErr w:type="spellEnd"/>
      <w:r w:rsidR="00A53575" w:rsidRPr="00DB7AB2">
        <w:rPr>
          <w:highlight w:val="blue"/>
        </w:rPr>
        <w:t xml:space="preserve"> (</w:t>
      </w:r>
      <w:proofErr w:type="spellStart"/>
      <w:r w:rsidR="00A53575" w:rsidRPr="00DB7AB2">
        <w:rPr>
          <w:highlight w:val="blue"/>
        </w:rPr>
        <w:t>Poland</w:t>
      </w:r>
      <w:proofErr w:type="spellEnd"/>
      <w:r w:rsidR="00A53575" w:rsidRPr="00DB7AB2">
        <w:rPr>
          <w:highlight w:val="blue"/>
        </w:rPr>
        <w:t xml:space="preserve">)] [in Polish, </w:t>
      </w:r>
      <w:proofErr w:type="spellStart"/>
      <w:r w:rsidR="00A53575" w:rsidRPr="00DB7AB2">
        <w:rPr>
          <w:highlight w:val="blue"/>
        </w:rPr>
        <w:t>Russian</w:t>
      </w:r>
      <w:proofErr w:type="spellEnd"/>
      <w:r w:rsidR="00A53575" w:rsidRPr="00DB7AB2">
        <w:rPr>
          <w:highlight w:val="blue"/>
        </w:rPr>
        <w:t xml:space="preserve"> and English abstracts]. </w:t>
      </w:r>
      <w:r w:rsidR="00EB4847" w:rsidRPr="00DB7AB2">
        <w:rPr>
          <w:highlight w:val="blue"/>
        </w:rPr>
        <w:tab/>
      </w:r>
      <w:r w:rsidR="00A53575" w:rsidRPr="00DB7AB2">
        <w:rPr>
          <w:i/>
          <w:iCs/>
          <w:highlight w:val="blue"/>
        </w:rPr>
        <w:t xml:space="preserve">Acta </w:t>
      </w:r>
      <w:proofErr w:type="spellStart"/>
      <w:r w:rsidR="00A53575" w:rsidRPr="00DB7AB2">
        <w:rPr>
          <w:i/>
          <w:iCs/>
          <w:highlight w:val="blue"/>
        </w:rPr>
        <w:t>Palaeontologica</w:t>
      </w:r>
      <w:proofErr w:type="spellEnd"/>
      <w:r w:rsidR="00A53575" w:rsidRPr="00DB7AB2">
        <w:rPr>
          <w:i/>
          <w:iCs/>
          <w:highlight w:val="blue"/>
        </w:rPr>
        <w:t xml:space="preserve"> </w:t>
      </w:r>
      <w:proofErr w:type="spellStart"/>
      <w:r w:rsidR="00A53575" w:rsidRPr="00DB7AB2">
        <w:rPr>
          <w:i/>
          <w:iCs/>
          <w:highlight w:val="blue"/>
        </w:rPr>
        <w:t>Polonica</w:t>
      </w:r>
      <w:proofErr w:type="spellEnd"/>
      <w:r w:rsidR="00A53575" w:rsidRPr="00DB7AB2">
        <w:rPr>
          <w:i/>
          <w:iCs/>
          <w:highlight w:val="blue"/>
        </w:rPr>
        <w:t xml:space="preserve">, </w:t>
      </w:r>
      <w:r w:rsidR="00EB4847" w:rsidRPr="00DB7AB2">
        <w:rPr>
          <w:i/>
          <w:iCs/>
          <w:highlight w:val="blue"/>
        </w:rPr>
        <w:tab/>
      </w:r>
      <w:r w:rsidR="00A53575" w:rsidRPr="00DB7AB2">
        <w:rPr>
          <w:highlight w:val="blue"/>
        </w:rPr>
        <w:t>III (1):49-58, PAN 35 (</w:t>
      </w:r>
      <w:proofErr w:type="spellStart"/>
      <w:r w:rsidR="00A53575" w:rsidRPr="00DB7AB2">
        <w:rPr>
          <w:highlight w:val="blue"/>
        </w:rPr>
        <w:t>Zaklad</w:t>
      </w:r>
      <w:proofErr w:type="spellEnd"/>
      <w:r w:rsidR="00A53575" w:rsidRPr="00DB7AB2">
        <w:rPr>
          <w:highlight w:val="blue"/>
        </w:rPr>
        <w:t xml:space="preserve"> </w:t>
      </w:r>
      <w:proofErr w:type="spellStart"/>
      <w:r w:rsidR="00A53575" w:rsidRPr="00DB7AB2">
        <w:rPr>
          <w:highlight w:val="blue"/>
        </w:rPr>
        <w:t>Paleozoologii</w:t>
      </w:r>
      <w:proofErr w:type="spellEnd"/>
      <w:r w:rsidR="00A53575" w:rsidRPr="00DB7AB2">
        <w:rPr>
          <w:highlight w:val="blue"/>
        </w:rPr>
        <w:t>), Warszawa.</w:t>
      </w:r>
    </w:p>
    <w:p w14:paraId="00330E8B" w14:textId="4F6461AC"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rPr>
        <w:t>Czyzewska</w:t>
      </w:r>
      <w:proofErr w:type="spellEnd"/>
      <w:r w:rsidRPr="00DB7AB2">
        <w:rPr>
          <w:highlight w:val="cyan"/>
        </w:rPr>
        <w:t xml:space="preserve"> T</w:t>
      </w:r>
      <w:r w:rsidR="00A53575" w:rsidRPr="00DB7AB2">
        <w:rPr>
          <w:highlight w:val="cyan"/>
        </w:rPr>
        <w:t>.</w:t>
      </w:r>
      <w:r w:rsidR="00EB4847" w:rsidRPr="00DB7AB2">
        <w:rPr>
          <w:highlight w:val="cyan"/>
        </w:rPr>
        <w:tab/>
      </w:r>
      <w:r w:rsidR="00A53575" w:rsidRPr="00DB7AB2">
        <w:rPr>
          <w:highlight w:val="cyan"/>
        </w:rPr>
        <w:t xml:space="preserve">, 1962. </w:t>
      </w:r>
      <w:r w:rsidR="00EB4847" w:rsidRPr="00DB7AB2">
        <w:rPr>
          <w:highlight w:val="cyan"/>
        </w:rPr>
        <w:tab/>
      </w:r>
      <w:proofErr w:type="spellStart"/>
      <w:r w:rsidR="00A53575" w:rsidRPr="00DB7AB2">
        <w:rPr>
          <w:highlight w:val="cyan"/>
        </w:rPr>
        <w:t>Uzebienie</w:t>
      </w:r>
      <w:proofErr w:type="spellEnd"/>
      <w:r w:rsidR="00A53575" w:rsidRPr="00DB7AB2">
        <w:rPr>
          <w:highlight w:val="cyan"/>
        </w:rPr>
        <w:t xml:space="preserve"> </w:t>
      </w:r>
      <w:proofErr w:type="spellStart"/>
      <w:r w:rsidR="00A53575" w:rsidRPr="00DB7AB2">
        <w:rPr>
          <w:highlight w:val="cyan"/>
        </w:rPr>
        <w:t>górnej</w:t>
      </w:r>
      <w:proofErr w:type="spellEnd"/>
      <w:r w:rsidR="00A53575" w:rsidRPr="00DB7AB2">
        <w:rPr>
          <w:highlight w:val="cyan"/>
        </w:rPr>
        <w:t xml:space="preserve"> </w:t>
      </w:r>
      <w:proofErr w:type="spellStart"/>
      <w:r w:rsidR="00A53575" w:rsidRPr="00DB7AB2">
        <w:rPr>
          <w:highlight w:val="cyan"/>
        </w:rPr>
        <w:t>szczeki</w:t>
      </w:r>
      <w:proofErr w:type="spellEnd"/>
      <w:r w:rsidR="00A53575" w:rsidRPr="00DB7AB2">
        <w:rPr>
          <w:highlight w:val="cyan"/>
        </w:rPr>
        <w:t xml:space="preserve"> </w:t>
      </w:r>
      <w:proofErr w:type="spellStart"/>
      <w:r w:rsidR="00A53575" w:rsidRPr="00DB7AB2">
        <w:rPr>
          <w:i/>
          <w:iCs/>
          <w:highlight w:val="cyan"/>
        </w:rPr>
        <w:t>Dicerorhinus</w:t>
      </w:r>
      <w:proofErr w:type="spellEnd"/>
      <w:r w:rsidR="00A53575" w:rsidRPr="00DB7AB2">
        <w:rPr>
          <w:i/>
          <w:iCs/>
          <w:highlight w:val="cyan"/>
        </w:rPr>
        <w:t xml:space="preserve"> </w:t>
      </w:r>
      <w:proofErr w:type="spellStart"/>
      <w:r w:rsidR="00A53575" w:rsidRPr="00DB7AB2">
        <w:rPr>
          <w:i/>
          <w:iCs/>
          <w:highlight w:val="cyan"/>
        </w:rPr>
        <w:t>mercki</w:t>
      </w:r>
      <w:proofErr w:type="spellEnd"/>
      <w:r w:rsidR="00A53575" w:rsidRPr="00DB7AB2">
        <w:rPr>
          <w:i/>
          <w:iCs/>
          <w:highlight w:val="cyan"/>
        </w:rPr>
        <w:t xml:space="preserve"> </w:t>
      </w:r>
      <w:r w:rsidR="00A53575" w:rsidRPr="00DB7AB2">
        <w:rPr>
          <w:highlight w:val="cyan"/>
        </w:rPr>
        <w:t>(</w:t>
      </w:r>
      <w:proofErr w:type="spellStart"/>
      <w:r w:rsidR="00A53575" w:rsidRPr="00DB7AB2">
        <w:rPr>
          <w:highlight w:val="cyan"/>
        </w:rPr>
        <w:t>Jäger</w:t>
      </w:r>
      <w:proofErr w:type="spellEnd"/>
      <w:r w:rsidR="00A53575" w:rsidRPr="00DB7AB2">
        <w:rPr>
          <w:highlight w:val="cyan"/>
        </w:rPr>
        <w:t xml:space="preserve">) </w:t>
      </w:r>
      <w:proofErr w:type="spellStart"/>
      <w:r w:rsidR="00A53575" w:rsidRPr="00DB7AB2">
        <w:rPr>
          <w:highlight w:val="cyan"/>
        </w:rPr>
        <w:t>ze</w:t>
      </w:r>
      <w:proofErr w:type="spellEnd"/>
      <w:r w:rsidR="00A53575" w:rsidRPr="00DB7AB2">
        <w:rPr>
          <w:highlight w:val="cyan"/>
        </w:rPr>
        <w:t xml:space="preserve"> </w:t>
      </w:r>
      <w:proofErr w:type="spellStart"/>
      <w:r w:rsidR="00A53575" w:rsidRPr="00DB7AB2">
        <w:rPr>
          <w:highlight w:val="cyan"/>
        </w:rPr>
        <w:t>Szczesliwic</w:t>
      </w:r>
      <w:proofErr w:type="spellEnd"/>
      <w:r w:rsidR="00A53575" w:rsidRPr="00DB7AB2">
        <w:rPr>
          <w:highlight w:val="cyan"/>
        </w:rPr>
        <w:t xml:space="preserve"> </w:t>
      </w:r>
      <w:proofErr w:type="spellStart"/>
      <w:r w:rsidR="00A53575" w:rsidRPr="00DB7AB2">
        <w:rPr>
          <w:highlight w:val="cyan"/>
        </w:rPr>
        <w:t>kolo</w:t>
      </w:r>
      <w:proofErr w:type="spellEnd"/>
      <w:r w:rsidR="00A53575" w:rsidRPr="00DB7AB2">
        <w:rPr>
          <w:highlight w:val="cyan"/>
        </w:rPr>
        <w:t xml:space="preserve"> </w:t>
      </w:r>
      <w:proofErr w:type="spellStart"/>
      <w:r w:rsidR="00A53575" w:rsidRPr="00DB7AB2">
        <w:rPr>
          <w:highlight w:val="cyan"/>
        </w:rPr>
        <w:t>Warszawy</w:t>
      </w:r>
      <w:proofErr w:type="spellEnd"/>
      <w:r w:rsidR="00A53575" w:rsidRPr="00DB7AB2">
        <w:rPr>
          <w:highlight w:val="cyan"/>
        </w:rPr>
        <w:t xml:space="preserve"> [</w:t>
      </w:r>
      <w:proofErr w:type="spellStart"/>
      <w:r w:rsidR="00A53575" w:rsidRPr="00DB7AB2">
        <w:rPr>
          <w:highlight w:val="cyan"/>
        </w:rPr>
        <w:t>Upper</w:t>
      </w:r>
      <w:proofErr w:type="spellEnd"/>
      <w:r w:rsidR="00A53575" w:rsidRPr="00DB7AB2">
        <w:rPr>
          <w:highlight w:val="cyan"/>
        </w:rPr>
        <w:t xml:space="preserve"> dentition of </w:t>
      </w:r>
      <w:proofErr w:type="spellStart"/>
      <w:r w:rsidR="00A53575" w:rsidRPr="00DB7AB2">
        <w:rPr>
          <w:i/>
          <w:iCs/>
          <w:highlight w:val="cyan"/>
        </w:rPr>
        <w:t>Dicerorhinus</w:t>
      </w:r>
      <w:proofErr w:type="spellEnd"/>
      <w:r w:rsidR="00A53575" w:rsidRPr="00DB7AB2">
        <w:rPr>
          <w:i/>
          <w:iCs/>
          <w:highlight w:val="cyan"/>
        </w:rPr>
        <w:t xml:space="preserve"> </w:t>
      </w:r>
      <w:proofErr w:type="spellStart"/>
      <w:r w:rsidR="00A53575" w:rsidRPr="00DB7AB2">
        <w:rPr>
          <w:i/>
          <w:iCs/>
          <w:highlight w:val="cyan"/>
        </w:rPr>
        <w:t>mercki</w:t>
      </w:r>
      <w:proofErr w:type="spellEnd"/>
      <w:r w:rsidR="00A53575" w:rsidRPr="00DB7AB2">
        <w:rPr>
          <w:i/>
          <w:iCs/>
          <w:highlight w:val="cyan"/>
        </w:rPr>
        <w:t xml:space="preserve"> </w:t>
      </w:r>
      <w:r w:rsidR="00A53575" w:rsidRPr="00DB7AB2">
        <w:rPr>
          <w:highlight w:val="cyan"/>
        </w:rPr>
        <w:t>(</w:t>
      </w:r>
      <w:proofErr w:type="spellStart"/>
      <w:r w:rsidR="00A53575" w:rsidRPr="00DB7AB2">
        <w:rPr>
          <w:highlight w:val="cyan"/>
        </w:rPr>
        <w:t>Jäger</w:t>
      </w:r>
      <w:proofErr w:type="spellEnd"/>
      <w:r w:rsidR="00A53575" w:rsidRPr="00DB7AB2">
        <w:rPr>
          <w:highlight w:val="cyan"/>
        </w:rPr>
        <w:t xml:space="preserve">) </w:t>
      </w:r>
      <w:proofErr w:type="spellStart"/>
      <w:r w:rsidR="00A53575" w:rsidRPr="00DB7AB2">
        <w:rPr>
          <w:highlight w:val="cyan"/>
        </w:rPr>
        <w:t>from</w:t>
      </w:r>
      <w:proofErr w:type="spellEnd"/>
      <w:r w:rsidR="00A53575" w:rsidRPr="00DB7AB2">
        <w:rPr>
          <w:highlight w:val="cyan"/>
        </w:rPr>
        <w:t xml:space="preserve"> </w:t>
      </w:r>
      <w:proofErr w:type="spellStart"/>
      <w:r w:rsidR="00A53575" w:rsidRPr="00DB7AB2">
        <w:rPr>
          <w:highlight w:val="cyan"/>
        </w:rPr>
        <w:t>Szczesliwice</w:t>
      </w:r>
      <w:proofErr w:type="spellEnd"/>
      <w:r w:rsidR="00A53575" w:rsidRPr="00DB7AB2">
        <w:rPr>
          <w:highlight w:val="cyan"/>
        </w:rPr>
        <w:t xml:space="preserve"> </w:t>
      </w:r>
      <w:proofErr w:type="spellStart"/>
      <w:r w:rsidR="00A53575" w:rsidRPr="00DB7AB2">
        <w:rPr>
          <w:highlight w:val="cyan"/>
        </w:rPr>
        <w:t>near</w:t>
      </w:r>
      <w:proofErr w:type="spellEnd"/>
      <w:r w:rsidR="00A53575" w:rsidRPr="00DB7AB2">
        <w:rPr>
          <w:highlight w:val="cyan"/>
        </w:rPr>
        <w:t xml:space="preserve"> </w:t>
      </w:r>
      <w:proofErr w:type="spellStart"/>
      <w:r w:rsidR="00A53575" w:rsidRPr="00DB7AB2">
        <w:rPr>
          <w:highlight w:val="cyan"/>
        </w:rPr>
        <w:t>Warsaw</w:t>
      </w:r>
      <w:proofErr w:type="spellEnd"/>
      <w:r w:rsidR="00A53575" w:rsidRPr="00DB7AB2">
        <w:rPr>
          <w:highlight w:val="cyan"/>
        </w:rPr>
        <w:t xml:space="preserve"> (</w:t>
      </w:r>
      <w:proofErr w:type="spellStart"/>
      <w:r w:rsidR="00A53575" w:rsidRPr="00DB7AB2">
        <w:rPr>
          <w:highlight w:val="cyan"/>
        </w:rPr>
        <w:t>Poland</w:t>
      </w:r>
      <w:proofErr w:type="spellEnd"/>
      <w:r w:rsidR="00A53575" w:rsidRPr="00DB7AB2">
        <w:rPr>
          <w:highlight w:val="cyan"/>
        </w:rPr>
        <w:t xml:space="preserve">)] [in Polish, English and </w:t>
      </w:r>
      <w:proofErr w:type="spellStart"/>
      <w:r w:rsidR="00A53575" w:rsidRPr="00DB7AB2">
        <w:rPr>
          <w:highlight w:val="cyan"/>
        </w:rPr>
        <w:t>Russian</w:t>
      </w:r>
      <w:proofErr w:type="spellEnd"/>
      <w:r w:rsidR="00A53575" w:rsidRPr="00DB7AB2">
        <w:rPr>
          <w:highlight w:val="cyan"/>
        </w:rPr>
        <w:t xml:space="preserve"> abstracts]. </w:t>
      </w:r>
      <w:r w:rsidR="00EB4847" w:rsidRPr="00DB7AB2">
        <w:rPr>
          <w:highlight w:val="cyan"/>
        </w:rPr>
        <w:tab/>
      </w:r>
      <w:r w:rsidR="00A53575" w:rsidRPr="00DB7AB2">
        <w:rPr>
          <w:i/>
          <w:iCs/>
          <w:highlight w:val="cyan"/>
          <w:lang w:val="en-US"/>
        </w:rPr>
        <w:t xml:space="preserve">Acta </w:t>
      </w:r>
      <w:proofErr w:type="spellStart"/>
      <w:r w:rsidR="00A53575" w:rsidRPr="00DB7AB2">
        <w:rPr>
          <w:i/>
          <w:iCs/>
          <w:highlight w:val="cyan"/>
          <w:lang w:val="en-US"/>
        </w:rPr>
        <w:t>Palaeontologica</w:t>
      </w:r>
      <w:proofErr w:type="spellEnd"/>
      <w:r w:rsidR="00A53575" w:rsidRPr="00DB7AB2">
        <w:rPr>
          <w:i/>
          <w:iCs/>
          <w:highlight w:val="cyan"/>
          <w:lang w:val="en-US"/>
        </w:rPr>
        <w:t xml:space="preserve"> Polonica, </w:t>
      </w:r>
      <w:r w:rsidR="00EB4847" w:rsidRPr="00DB7AB2">
        <w:rPr>
          <w:i/>
          <w:iCs/>
          <w:highlight w:val="cyan"/>
          <w:lang w:val="en-US"/>
        </w:rPr>
        <w:tab/>
      </w:r>
      <w:r w:rsidR="00A53575" w:rsidRPr="00DB7AB2">
        <w:rPr>
          <w:highlight w:val="cyan"/>
          <w:lang w:val="en-US"/>
        </w:rPr>
        <w:t>VII (1-2):223-234, PAN (</w:t>
      </w:r>
      <w:proofErr w:type="spellStart"/>
      <w:r w:rsidR="00A53575" w:rsidRPr="00DB7AB2">
        <w:rPr>
          <w:highlight w:val="cyan"/>
          <w:lang w:val="en-US"/>
        </w:rPr>
        <w:t>Zaklad</w:t>
      </w:r>
      <w:proofErr w:type="spellEnd"/>
      <w:r w:rsidR="00A53575" w:rsidRPr="00DB7AB2">
        <w:rPr>
          <w:highlight w:val="cyan"/>
          <w:lang w:val="en-US"/>
        </w:rPr>
        <w:t xml:space="preserve"> </w:t>
      </w:r>
      <w:proofErr w:type="spellStart"/>
      <w:r w:rsidR="00A53575" w:rsidRPr="00DB7AB2">
        <w:rPr>
          <w:highlight w:val="cyan"/>
          <w:lang w:val="en-US"/>
        </w:rPr>
        <w:t>Paleozoologii</w:t>
      </w:r>
      <w:proofErr w:type="spellEnd"/>
      <w:r w:rsidR="00A53575" w:rsidRPr="00DB7AB2">
        <w:rPr>
          <w:highlight w:val="cyan"/>
          <w:lang w:val="en-US"/>
        </w:rPr>
        <w:t>), Warszawa.</w:t>
      </w:r>
    </w:p>
    <w:p w14:paraId="1056ED71" w14:textId="3A76AED9" w:rsidR="0021130F" w:rsidRPr="00DB7AB2" w:rsidRDefault="00A53575" w:rsidP="0021130F">
      <w:pPr>
        <w:spacing w:after="100" w:afterAutospacing="1" w:line="240" w:lineRule="auto"/>
        <w:ind w:left="426" w:hanging="426"/>
        <w:rPr>
          <w:highlight w:val="cyan"/>
        </w:rPr>
      </w:pPr>
      <w:r w:rsidRPr="00DB7AB2">
        <w:rPr>
          <w:lang w:val="en-US"/>
        </w:rPr>
        <w:lastRenderedPageBreak/>
        <w:t xml:space="preserve">Dal </w:t>
      </w:r>
      <w:proofErr w:type="spellStart"/>
      <w:r w:rsidRPr="00DB7AB2">
        <w:rPr>
          <w:lang w:val="en-US"/>
        </w:rPr>
        <w:t>Piaz</w:t>
      </w:r>
      <w:proofErr w:type="spellEnd"/>
      <w:r w:rsidRPr="00DB7AB2">
        <w:rPr>
          <w:lang w:val="en-US"/>
        </w:rPr>
        <w:t>, G.</w:t>
      </w:r>
      <w:r w:rsidR="00EB4847" w:rsidRPr="00DB7AB2">
        <w:rPr>
          <w:lang w:val="en-US"/>
        </w:rPr>
        <w:tab/>
      </w:r>
      <w:r w:rsidRPr="00DB7AB2">
        <w:rPr>
          <w:lang w:val="en-US"/>
        </w:rPr>
        <w:t xml:space="preserve">, 1930. </w:t>
      </w:r>
      <w:r w:rsidR="00EB4847" w:rsidRPr="00DB7AB2">
        <w:rPr>
          <w:lang w:val="en-US"/>
        </w:rPr>
        <w:tab/>
      </w:r>
      <w:r w:rsidRPr="00DB7AB2">
        <w:rPr>
          <w:lang w:val="en-US"/>
        </w:rPr>
        <w:t xml:space="preserve">I </w:t>
      </w:r>
      <w:proofErr w:type="spellStart"/>
      <w:r w:rsidRPr="00DB7AB2">
        <w:rPr>
          <w:lang w:val="en-US"/>
        </w:rPr>
        <w:t>Mammiferi</w:t>
      </w:r>
      <w:proofErr w:type="spellEnd"/>
      <w:r w:rsidRPr="00DB7AB2">
        <w:rPr>
          <w:lang w:val="en-US"/>
        </w:rPr>
        <w:t xml:space="preserve"> dell’ Oligocene Veneto, </w:t>
      </w:r>
      <w:proofErr w:type="spellStart"/>
      <w:r w:rsidRPr="00DB7AB2">
        <w:rPr>
          <w:i/>
          <w:iCs/>
          <w:lang w:val="en-US"/>
        </w:rPr>
        <w:t>Trigonias</w:t>
      </w:r>
      <w:proofErr w:type="spellEnd"/>
      <w:r w:rsidRPr="00DB7AB2">
        <w:rPr>
          <w:i/>
          <w:iCs/>
          <w:lang w:val="en-US"/>
        </w:rPr>
        <w:t xml:space="preserve"> </w:t>
      </w:r>
      <w:proofErr w:type="spellStart"/>
      <w:r w:rsidRPr="00DB7AB2">
        <w:rPr>
          <w:i/>
          <w:iCs/>
          <w:lang w:val="en-US"/>
        </w:rPr>
        <w:t>ombonii</w:t>
      </w:r>
      <w:proofErr w:type="spellEnd"/>
      <w:r w:rsidRPr="00DB7AB2">
        <w:rPr>
          <w:lang w:val="en-US"/>
        </w:rPr>
        <w:t xml:space="preserve">. </w:t>
      </w:r>
      <w:r w:rsidR="008A1A71">
        <w:rPr>
          <w:lang w:val="en-US"/>
        </w:rPr>
        <w:tab/>
      </w:r>
      <w:proofErr w:type="spellStart"/>
      <w:r w:rsidRPr="00DB7AB2">
        <w:t>Memorie</w:t>
      </w:r>
      <w:proofErr w:type="spellEnd"/>
      <w:r w:rsidRPr="00DB7AB2">
        <w:t xml:space="preserve"> dell’ </w:t>
      </w:r>
      <w:proofErr w:type="spellStart"/>
      <w:r w:rsidRPr="00DB7AB2">
        <w:t>Istituto</w:t>
      </w:r>
      <w:proofErr w:type="spellEnd"/>
      <w:r w:rsidRPr="00DB7AB2">
        <w:t xml:space="preserve"> </w:t>
      </w:r>
      <w:proofErr w:type="spellStart"/>
      <w:r w:rsidRPr="00DB7AB2">
        <w:t>Geologico</w:t>
      </w:r>
      <w:proofErr w:type="spellEnd"/>
      <w:r w:rsidRPr="00DB7AB2">
        <w:t xml:space="preserve"> dell’ </w:t>
      </w:r>
      <w:proofErr w:type="spellStart"/>
      <w:r w:rsidRPr="00DB7AB2">
        <w:t>Università</w:t>
      </w:r>
      <w:proofErr w:type="spellEnd"/>
      <w:r w:rsidRPr="00DB7AB2">
        <w:t xml:space="preserve"> di </w:t>
      </w:r>
      <w:proofErr w:type="spellStart"/>
      <w:r w:rsidRPr="00DB7AB2">
        <w:t>Padova</w:t>
      </w:r>
      <w:proofErr w:type="spellEnd"/>
      <w:r w:rsidRPr="00DB7AB2">
        <w:t xml:space="preserve"> </w:t>
      </w:r>
      <w:r w:rsidR="00EB4847" w:rsidRPr="00DB7AB2">
        <w:tab/>
      </w:r>
      <w:r w:rsidRPr="00DB7AB2">
        <w:t>9: 2–63.</w:t>
      </w:r>
    </w:p>
    <w:p w14:paraId="2DC9EE41" w14:textId="54E1521B" w:rsidR="00A53575" w:rsidRPr="00DB7AB2" w:rsidRDefault="00403CC8" w:rsidP="002939EC">
      <w:pPr>
        <w:spacing w:after="100" w:afterAutospacing="1" w:line="240" w:lineRule="auto"/>
        <w:ind w:left="426" w:hanging="426"/>
        <w:rPr>
          <w:highlight w:val="cyan"/>
        </w:rPr>
      </w:pPr>
      <w:r w:rsidRPr="00DB7AB2">
        <w:rPr>
          <w:highlight w:val="cyan"/>
        </w:rPr>
        <w:t xml:space="preserve">Daleau </w:t>
      </w:r>
      <w:r w:rsidR="00A53575" w:rsidRPr="00DB7AB2">
        <w:rPr>
          <w:highlight w:val="cyan"/>
        </w:rPr>
        <w:t>F.</w:t>
      </w:r>
      <w:r w:rsidR="00EB4847" w:rsidRPr="00DB7AB2">
        <w:rPr>
          <w:highlight w:val="cyan"/>
        </w:rPr>
        <w:tab/>
      </w:r>
      <w:r w:rsidR="00A53575" w:rsidRPr="00DB7AB2">
        <w:rPr>
          <w:highlight w:val="cyan"/>
        </w:rPr>
        <w:t xml:space="preserve">, 1881. </w:t>
      </w:r>
      <w:r w:rsidR="00277402" w:rsidRPr="00DB7AB2">
        <w:rPr>
          <w:highlight w:val="cyan"/>
        </w:rPr>
        <w:tab/>
      </w:r>
      <w:r w:rsidR="00A53575" w:rsidRPr="00DB7AB2">
        <w:rPr>
          <w:highlight w:val="cyan"/>
        </w:rPr>
        <w:t>La grotte de Pair-Non-Pair.</w:t>
      </w:r>
      <w:r w:rsidR="00277402" w:rsidRPr="00DB7AB2">
        <w:rPr>
          <w:highlight w:val="cyan"/>
        </w:rPr>
        <w:tab/>
      </w:r>
      <w:r w:rsidR="00A53575" w:rsidRPr="00DB7AB2">
        <w:rPr>
          <w:highlight w:val="cyan"/>
        </w:rPr>
        <w:t xml:space="preserve"> </w:t>
      </w:r>
      <w:proofErr w:type="spellStart"/>
      <w:r w:rsidR="00A53575" w:rsidRPr="00DB7AB2">
        <w:rPr>
          <w:highlight w:val="cyan"/>
        </w:rPr>
        <w:t>Congrés</w:t>
      </w:r>
      <w:proofErr w:type="spellEnd"/>
      <w:r w:rsidR="00A53575" w:rsidRPr="00DB7AB2">
        <w:rPr>
          <w:highlight w:val="cyan"/>
        </w:rPr>
        <w:t xml:space="preserve"> de l’Association Française de Av. Sciences, </w:t>
      </w:r>
      <w:proofErr w:type="spellStart"/>
      <w:r w:rsidR="00A53575" w:rsidRPr="00DB7AB2">
        <w:rPr>
          <w:highlight w:val="cyan"/>
        </w:rPr>
        <w:t>Algerie</w:t>
      </w:r>
      <w:proofErr w:type="spellEnd"/>
      <w:r w:rsidR="00A53575" w:rsidRPr="00DB7AB2">
        <w:rPr>
          <w:highlight w:val="cyan"/>
        </w:rPr>
        <w:t>.</w:t>
      </w:r>
    </w:p>
    <w:p w14:paraId="36C60F40" w14:textId="2C24EE2D" w:rsidR="00A53575" w:rsidRPr="00DB7AB2" w:rsidRDefault="00403CC8" w:rsidP="002939EC">
      <w:pPr>
        <w:spacing w:after="100" w:afterAutospacing="1" w:line="240" w:lineRule="auto"/>
        <w:ind w:left="426" w:hanging="426"/>
        <w:rPr>
          <w:highlight w:val="cyan"/>
        </w:rPr>
      </w:pPr>
      <w:proofErr w:type="spellStart"/>
      <w:r w:rsidRPr="00DB7AB2">
        <w:rPr>
          <w:highlight w:val="cyan"/>
        </w:rPr>
        <w:t>Dampel</w:t>
      </w:r>
      <w:proofErr w:type="spellEnd"/>
      <w:r w:rsidRPr="00DB7AB2">
        <w:rPr>
          <w:highlight w:val="cyan"/>
        </w:rPr>
        <w:t xml:space="preserve">’ </w:t>
      </w:r>
      <w:proofErr w:type="spellStart"/>
      <w:r w:rsidRPr="00DB7AB2">
        <w:rPr>
          <w:highlight w:val="cyan"/>
        </w:rPr>
        <w:t>N.Kh</w:t>
      </w:r>
      <w:proofErr w:type="spellEnd"/>
      <w:r w:rsidRPr="00DB7AB2">
        <w:rPr>
          <w:highlight w:val="cyan"/>
        </w:rPr>
        <w:t>.</w:t>
      </w:r>
      <w:r w:rsidR="00277402" w:rsidRPr="00DB7AB2">
        <w:rPr>
          <w:highlight w:val="cyan"/>
        </w:rPr>
        <w:tab/>
      </w:r>
      <w:r w:rsidRPr="00DB7AB2">
        <w:rPr>
          <w:highlight w:val="cyan"/>
        </w:rPr>
        <w:t xml:space="preserve">, </w:t>
      </w:r>
      <w:r w:rsidR="00A53575" w:rsidRPr="00DB7AB2">
        <w:rPr>
          <w:highlight w:val="cyan"/>
        </w:rPr>
        <w:t xml:space="preserve">1939. </w:t>
      </w:r>
      <w:r w:rsidR="00277402" w:rsidRPr="00DB7AB2">
        <w:rPr>
          <w:highlight w:val="cyan"/>
        </w:rPr>
        <w:tab/>
      </w:r>
      <w:proofErr w:type="spellStart"/>
      <w:r w:rsidR="00A53575" w:rsidRPr="00DB7AB2">
        <w:rPr>
          <w:highlight w:val="cyan"/>
        </w:rPr>
        <w:t>Novye</w:t>
      </w:r>
      <w:proofErr w:type="spellEnd"/>
      <w:r w:rsidR="00A53575" w:rsidRPr="00DB7AB2">
        <w:rPr>
          <w:highlight w:val="cyan"/>
        </w:rPr>
        <w:t xml:space="preserve"> </w:t>
      </w:r>
      <w:proofErr w:type="spellStart"/>
      <w:r w:rsidR="00A53575" w:rsidRPr="00DB7AB2">
        <w:rPr>
          <w:highlight w:val="cyan"/>
        </w:rPr>
        <w:t>nakhodki</w:t>
      </w:r>
      <w:proofErr w:type="spellEnd"/>
      <w:r w:rsidR="00A53575" w:rsidRPr="00DB7AB2">
        <w:rPr>
          <w:highlight w:val="cyan"/>
        </w:rPr>
        <w:t xml:space="preserve"> </w:t>
      </w:r>
      <w:proofErr w:type="spellStart"/>
      <w:r w:rsidR="00A53575" w:rsidRPr="00DB7AB2">
        <w:rPr>
          <w:highlight w:val="cyan"/>
        </w:rPr>
        <w:t>elasmoterya</w:t>
      </w:r>
      <w:proofErr w:type="spellEnd"/>
      <w:r w:rsidR="00A53575" w:rsidRPr="00DB7AB2">
        <w:rPr>
          <w:highlight w:val="cyan"/>
        </w:rPr>
        <w:t xml:space="preserve"> [Neue </w:t>
      </w:r>
      <w:r w:rsidR="00A53575" w:rsidRPr="00DB7AB2">
        <w:rPr>
          <w:i/>
          <w:iCs/>
          <w:highlight w:val="cyan"/>
        </w:rPr>
        <w:t>Elasmotherium</w:t>
      </w:r>
      <w:r w:rsidR="00A53575" w:rsidRPr="00DB7AB2">
        <w:rPr>
          <w:highlight w:val="cyan"/>
        </w:rPr>
        <w:t>-</w:t>
      </w:r>
      <w:proofErr w:type="spellStart"/>
      <w:r w:rsidR="00A53575" w:rsidRPr="00DB7AB2">
        <w:rPr>
          <w:highlight w:val="cyan"/>
        </w:rPr>
        <w:t>Funde</w:t>
      </w:r>
      <w:proofErr w:type="spellEnd"/>
      <w:r w:rsidR="00A53575" w:rsidRPr="00DB7AB2">
        <w:rPr>
          <w:highlight w:val="cyan"/>
        </w:rPr>
        <w:t xml:space="preserve">] [New </w:t>
      </w:r>
      <w:r w:rsidR="00A53575" w:rsidRPr="00DB7AB2">
        <w:rPr>
          <w:i/>
          <w:iCs/>
          <w:highlight w:val="cyan"/>
        </w:rPr>
        <w:t xml:space="preserve">Elasmotherium </w:t>
      </w:r>
      <w:proofErr w:type="spellStart"/>
      <w:r w:rsidR="00A53575" w:rsidRPr="00DB7AB2">
        <w:rPr>
          <w:highlight w:val="cyan"/>
        </w:rPr>
        <w:t>finds</w:t>
      </w:r>
      <w:proofErr w:type="spellEnd"/>
      <w:r w:rsidR="00A53575" w:rsidRPr="00DB7AB2">
        <w:rPr>
          <w:highlight w:val="cyan"/>
        </w:rPr>
        <w:t xml:space="preserve">] (in: </w:t>
      </w:r>
      <w:proofErr w:type="spellStart"/>
      <w:r w:rsidR="00A53575" w:rsidRPr="00DB7AB2">
        <w:rPr>
          <w:highlight w:val="cyan"/>
        </w:rPr>
        <w:t>Voprosy</w:t>
      </w:r>
      <w:proofErr w:type="spellEnd"/>
      <w:r w:rsidR="00A53575" w:rsidRPr="00DB7AB2">
        <w:rPr>
          <w:highlight w:val="cyan"/>
        </w:rPr>
        <w:t xml:space="preserve"> </w:t>
      </w:r>
      <w:proofErr w:type="spellStart"/>
      <w:r w:rsidR="00A53575" w:rsidRPr="00DB7AB2">
        <w:rPr>
          <w:highlight w:val="cyan"/>
        </w:rPr>
        <w:t>Stratigrafii</w:t>
      </w:r>
      <w:proofErr w:type="spellEnd"/>
      <w:r w:rsidR="00A53575" w:rsidRPr="00DB7AB2">
        <w:rPr>
          <w:highlight w:val="cyan"/>
        </w:rPr>
        <w:t xml:space="preserve"> </w:t>
      </w:r>
      <w:proofErr w:type="spellStart"/>
      <w:r w:rsidR="00A53575" w:rsidRPr="00DB7AB2">
        <w:rPr>
          <w:highlight w:val="cyan"/>
        </w:rPr>
        <w:t>Chetvertichnykh</w:t>
      </w:r>
      <w:proofErr w:type="spellEnd"/>
      <w:r w:rsidR="00A53575" w:rsidRPr="00DB7AB2">
        <w:rPr>
          <w:highlight w:val="cyan"/>
        </w:rPr>
        <w:t xml:space="preserve"> </w:t>
      </w:r>
      <w:proofErr w:type="spellStart"/>
      <w:r w:rsidR="00A53575" w:rsidRPr="00DB7AB2">
        <w:rPr>
          <w:highlight w:val="cyan"/>
        </w:rPr>
        <w:t>Otlozhenii</w:t>
      </w:r>
      <w:proofErr w:type="spellEnd"/>
      <w:r w:rsidR="00A53575" w:rsidRPr="00DB7AB2">
        <w:rPr>
          <w:highlight w:val="cyan"/>
        </w:rPr>
        <w:t xml:space="preserve"> i </w:t>
      </w:r>
      <w:proofErr w:type="spellStart"/>
      <w:r w:rsidR="00A53575" w:rsidRPr="00DB7AB2">
        <w:rPr>
          <w:highlight w:val="cyan"/>
        </w:rPr>
        <w:t>ee</w:t>
      </w:r>
      <w:proofErr w:type="spellEnd"/>
      <w:r w:rsidR="00A53575" w:rsidRPr="00DB7AB2">
        <w:rPr>
          <w:highlight w:val="cyan"/>
        </w:rPr>
        <w:t xml:space="preserve"> </w:t>
      </w:r>
      <w:proofErr w:type="spellStart"/>
      <w:r w:rsidR="00A53575" w:rsidRPr="00DB7AB2">
        <w:rPr>
          <w:highlight w:val="cyan"/>
        </w:rPr>
        <w:t>Paleontologicheskoe</w:t>
      </w:r>
      <w:proofErr w:type="spellEnd"/>
      <w:r w:rsidR="00A53575" w:rsidRPr="00DB7AB2">
        <w:rPr>
          <w:highlight w:val="cyan"/>
        </w:rPr>
        <w:t xml:space="preserve"> </w:t>
      </w:r>
      <w:proofErr w:type="spellStart"/>
      <w:r w:rsidR="00A53575" w:rsidRPr="00DB7AB2">
        <w:rPr>
          <w:highlight w:val="cyan"/>
        </w:rPr>
        <w:t>Obosnovanie</w:t>
      </w:r>
      <w:proofErr w:type="spellEnd"/>
      <w:r w:rsidR="00A53575" w:rsidRPr="00DB7AB2">
        <w:rPr>
          <w:highlight w:val="cyan"/>
        </w:rPr>
        <w:t xml:space="preserve">) [in </w:t>
      </w:r>
      <w:proofErr w:type="spellStart"/>
      <w:r w:rsidR="00A53575" w:rsidRPr="00DB7AB2">
        <w:rPr>
          <w:highlight w:val="cyan"/>
        </w:rPr>
        <w:t>Russian</w:t>
      </w:r>
      <w:proofErr w:type="spellEnd"/>
      <w:r w:rsidR="00A53575" w:rsidRPr="00DB7AB2">
        <w:rPr>
          <w:highlight w:val="cyan"/>
        </w:rPr>
        <w:t xml:space="preserve">, English abstract]. </w:t>
      </w:r>
      <w:r w:rsidR="00277402" w:rsidRPr="00DB7AB2">
        <w:rPr>
          <w:highlight w:val="cyan"/>
        </w:rPr>
        <w:tab/>
      </w:r>
      <w:proofErr w:type="spellStart"/>
      <w:r w:rsidR="00A53575" w:rsidRPr="00DB7AB2">
        <w:rPr>
          <w:i/>
          <w:iCs/>
          <w:highlight w:val="cyan"/>
        </w:rPr>
        <w:t>Byulleten</w:t>
      </w:r>
      <w:proofErr w:type="spellEnd"/>
      <w:r w:rsidR="00A53575" w:rsidRPr="00DB7AB2">
        <w:rPr>
          <w:i/>
          <w:iCs/>
          <w:highlight w:val="cyan"/>
        </w:rPr>
        <w:t xml:space="preserve">’ </w:t>
      </w:r>
      <w:proofErr w:type="spellStart"/>
      <w:r w:rsidR="00A53575" w:rsidRPr="00DB7AB2">
        <w:rPr>
          <w:i/>
          <w:iCs/>
          <w:highlight w:val="cyan"/>
        </w:rPr>
        <w:t>Komissii</w:t>
      </w:r>
      <w:proofErr w:type="spellEnd"/>
      <w:r w:rsidR="00A53575" w:rsidRPr="00DB7AB2">
        <w:rPr>
          <w:i/>
          <w:iCs/>
          <w:highlight w:val="cyan"/>
        </w:rPr>
        <w:t xml:space="preserve"> po </w:t>
      </w:r>
      <w:proofErr w:type="spellStart"/>
      <w:r w:rsidR="00A53575" w:rsidRPr="00DB7AB2">
        <w:rPr>
          <w:i/>
          <w:iCs/>
          <w:highlight w:val="cyan"/>
        </w:rPr>
        <w:t>Izuchenyu</w:t>
      </w:r>
      <w:proofErr w:type="spellEnd"/>
      <w:r w:rsidR="00A53575" w:rsidRPr="00DB7AB2">
        <w:rPr>
          <w:i/>
          <w:iCs/>
          <w:highlight w:val="cyan"/>
        </w:rPr>
        <w:t xml:space="preserve"> </w:t>
      </w:r>
      <w:proofErr w:type="spellStart"/>
      <w:r w:rsidR="00A53575" w:rsidRPr="00DB7AB2">
        <w:rPr>
          <w:i/>
          <w:iCs/>
          <w:highlight w:val="cyan"/>
        </w:rPr>
        <w:t>Chetvertichnogo</w:t>
      </w:r>
      <w:proofErr w:type="spellEnd"/>
      <w:r w:rsidR="00A53575" w:rsidRPr="00DB7AB2">
        <w:rPr>
          <w:i/>
          <w:iCs/>
          <w:highlight w:val="cyan"/>
        </w:rPr>
        <w:t xml:space="preserve"> </w:t>
      </w:r>
      <w:proofErr w:type="spellStart"/>
      <w:r w:rsidR="00A53575" w:rsidRPr="00DB7AB2">
        <w:rPr>
          <w:i/>
          <w:iCs/>
          <w:highlight w:val="cyan"/>
        </w:rPr>
        <w:t>Perioda</w:t>
      </w:r>
      <w:proofErr w:type="spellEnd"/>
      <w:r w:rsidR="00A53575" w:rsidRPr="00DB7AB2">
        <w:rPr>
          <w:i/>
          <w:iCs/>
          <w:highlight w:val="cyan"/>
        </w:rPr>
        <w:t xml:space="preserve">, </w:t>
      </w:r>
      <w:r w:rsidR="00277402" w:rsidRPr="00DB7AB2">
        <w:rPr>
          <w:i/>
          <w:iCs/>
          <w:highlight w:val="cyan"/>
        </w:rPr>
        <w:tab/>
      </w:r>
      <w:r w:rsidR="00A53575" w:rsidRPr="00DB7AB2">
        <w:rPr>
          <w:highlight w:val="cyan"/>
        </w:rPr>
        <w:t xml:space="preserve">5:11- 20, </w:t>
      </w:r>
      <w:proofErr w:type="spellStart"/>
      <w:r w:rsidR="00A53575" w:rsidRPr="00DB7AB2">
        <w:rPr>
          <w:highlight w:val="cyan"/>
        </w:rPr>
        <w:t>Izd</w:t>
      </w:r>
      <w:proofErr w:type="spellEnd"/>
      <w:r w:rsidR="00A53575" w:rsidRPr="00DB7AB2">
        <w:rPr>
          <w:highlight w:val="cyan"/>
        </w:rPr>
        <w:t xml:space="preserve">-vo AN SSSR, </w:t>
      </w:r>
      <w:proofErr w:type="spellStart"/>
      <w:r w:rsidR="00A53575" w:rsidRPr="00DB7AB2">
        <w:rPr>
          <w:highlight w:val="cyan"/>
        </w:rPr>
        <w:t>Moskva</w:t>
      </w:r>
      <w:proofErr w:type="spellEnd"/>
      <w:r w:rsidR="00A53575" w:rsidRPr="00DB7AB2">
        <w:rPr>
          <w:highlight w:val="cyan"/>
        </w:rPr>
        <w:t>/Leningrad.</w:t>
      </w:r>
    </w:p>
    <w:p w14:paraId="6743E9B5" w14:textId="02B8731D" w:rsidR="00A53575" w:rsidRPr="00DB7AB2" w:rsidRDefault="00403CC8" w:rsidP="002939EC">
      <w:pPr>
        <w:spacing w:after="100" w:afterAutospacing="1" w:line="240" w:lineRule="auto"/>
        <w:ind w:left="426" w:hanging="426"/>
        <w:rPr>
          <w:highlight w:val="cyan"/>
          <w:lang w:val="de-DE"/>
        </w:rPr>
      </w:pPr>
      <w:proofErr w:type="spellStart"/>
      <w:r w:rsidRPr="00DB7AB2">
        <w:rPr>
          <w:highlight w:val="cyan"/>
          <w:lang w:val="en-US"/>
        </w:rPr>
        <w:t>Dashzeveg</w:t>
      </w:r>
      <w:proofErr w:type="spellEnd"/>
      <w:r w:rsidRPr="00DB7AB2">
        <w:rPr>
          <w:highlight w:val="cyan"/>
          <w:lang w:val="en-US"/>
        </w:rPr>
        <w:t xml:space="preserve"> D.</w:t>
      </w:r>
      <w:r w:rsidR="00277402" w:rsidRPr="00DB7AB2">
        <w:rPr>
          <w:highlight w:val="cyan"/>
          <w:lang w:val="en-US"/>
        </w:rPr>
        <w:tab/>
      </w:r>
      <w:r w:rsidRPr="00DB7AB2">
        <w:rPr>
          <w:highlight w:val="cyan"/>
          <w:lang w:val="en-US"/>
        </w:rPr>
        <w:t xml:space="preserve">, </w:t>
      </w:r>
      <w:r w:rsidR="00A53575" w:rsidRPr="00DB7AB2">
        <w:rPr>
          <w:highlight w:val="cyan"/>
          <w:lang w:val="en-US"/>
        </w:rPr>
        <w:t xml:space="preserve">1991. </w:t>
      </w:r>
      <w:r w:rsidR="00277402" w:rsidRPr="00DB7AB2">
        <w:rPr>
          <w:highlight w:val="cyan"/>
          <w:lang w:val="en-US"/>
        </w:rPr>
        <w:tab/>
      </w:r>
      <w:r w:rsidR="00A53575" w:rsidRPr="00DB7AB2">
        <w:rPr>
          <w:highlight w:val="cyan"/>
          <w:lang w:val="en-US"/>
        </w:rPr>
        <w:t xml:space="preserve">Hyracodontids and </w:t>
      </w:r>
      <w:proofErr w:type="spellStart"/>
      <w:r w:rsidR="00A53575" w:rsidRPr="00DB7AB2">
        <w:rPr>
          <w:highlight w:val="cyan"/>
          <w:lang w:val="en-US"/>
        </w:rPr>
        <w:t>rhinocerotids</w:t>
      </w:r>
      <w:proofErr w:type="spellEnd"/>
      <w:r w:rsidR="00A53575" w:rsidRPr="00DB7AB2">
        <w:rPr>
          <w:highlight w:val="cyan"/>
          <w:lang w:val="en-US"/>
        </w:rPr>
        <w:t xml:space="preserve"> (Mammalia, Perissodactyla, </w:t>
      </w:r>
      <w:proofErr w:type="spellStart"/>
      <w:r w:rsidR="00A53575" w:rsidRPr="00DB7AB2">
        <w:rPr>
          <w:highlight w:val="cyan"/>
          <w:lang w:val="en-US"/>
        </w:rPr>
        <w:t>Rhinocerotoidea</w:t>
      </w:r>
      <w:proofErr w:type="spellEnd"/>
      <w:r w:rsidR="00A53575" w:rsidRPr="00DB7AB2">
        <w:rPr>
          <w:highlight w:val="cyan"/>
          <w:lang w:val="en-US"/>
        </w:rPr>
        <w:t xml:space="preserve">) from the Paleogene of Mongolia. </w:t>
      </w:r>
      <w:r w:rsidR="00277402" w:rsidRPr="00DB7AB2">
        <w:rPr>
          <w:highlight w:val="cyan"/>
          <w:lang w:val="en-US"/>
        </w:rPr>
        <w:tab/>
      </w:r>
      <w:r w:rsidR="00A53575" w:rsidRPr="00DB7AB2">
        <w:rPr>
          <w:i/>
          <w:iCs/>
          <w:highlight w:val="cyan"/>
          <w:lang w:val="de-DE"/>
        </w:rPr>
        <w:t xml:space="preserve">Palaeovertebrata, </w:t>
      </w:r>
      <w:r w:rsidR="00277402" w:rsidRPr="00DB7AB2">
        <w:rPr>
          <w:i/>
          <w:iCs/>
          <w:highlight w:val="cyan"/>
          <w:lang w:val="de-DE"/>
        </w:rPr>
        <w:tab/>
      </w:r>
      <w:r w:rsidR="00A53575" w:rsidRPr="00DB7AB2">
        <w:rPr>
          <w:highlight w:val="cyan"/>
          <w:lang w:val="de-DE"/>
        </w:rPr>
        <w:t>21 (1-2):1-84.</w:t>
      </w:r>
    </w:p>
    <w:p w14:paraId="3369AE54" w14:textId="2180EC90"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Dathe E.</w:t>
      </w:r>
      <w:r w:rsidR="00277402" w:rsidRPr="00DB7AB2">
        <w:rPr>
          <w:highlight w:val="darkGray"/>
          <w:lang w:val="de-DE"/>
        </w:rPr>
        <w:tab/>
      </w:r>
      <w:r w:rsidRPr="00DB7AB2">
        <w:rPr>
          <w:highlight w:val="darkGray"/>
          <w:lang w:val="de-DE"/>
        </w:rPr>
        <w:t xml:space="preserve"> 1899. </w:t>
      </w:r>
      <w:r w:rsidR="00277402" w:rsidRPr="00DB7AB2">
        <w:rPr>
          <w:highlight w:val="darkGray"/>
          <w:lang w:val="de-DE"/>
        </w:rPr>
        <w:tab/>
      </w:r>
      <w:r w:rsidRPr="00DB7AB2">
        <w:rPr>
          <w:highlight w:val="darkGray"/>
          <w:lang w:val="de-DE"/>
        </w:rPr>
        <w:t xml:space="preserve">Zur Kenntnis des Diluviums in der Grafschaft Glatz. </w:t>
      </w:r>
      <w:r w:rsidR="00277402" w:rsidRPr="00DB7AB2">
        <w:rPr>
          <w:highlight w:val="darkGray"/>
          <w:lang w:val="de-DE"/>
        </w:rPr>
        <w:tab/>
      </w:r>
      <w:r w:rsidRPr="00DB7AB2">
        <w:rPr>
          <w:highlight w:val="darkGray"/>
          <w:lang w:val="de-DE"/>
        </w:rPr>
        <w:t xml:space="preserve">Jahrbuch der Königlich Preussischen Geologischen Landesanstalt und Bergakademie zu Berlin </w:t>
      </w:r>
      <w:r w:rsidR="00277402" w:rsidRPr="00DB7AB2">
        <w:rPr>
          <w:highlight w:val="darkGray"/>
          <w:lang w:val="de-DE"/>
        </w:rPr>
        <w:tab/>
      </w:r>
      <w:r w:rsidRPr="00DB7AB2">
        <w:rPr>
          <w:highlight w:val="darkGray"/>
          <w:lang w:val="de-DE"/>
        </w:rPr>
        <w:t>20, 247-265.</w:t>
      </w:r>
    </w:p>
    <w:p w14:paraId="7851A3BB" w14:textId="24DCB064"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Daura, J., Sanz, M., García, N., Allué, E., Vaquero, M., Fierro, E., Carrión, J.S., López-García, J.M., Blain, H.A., Sánchez-Marco, A., Valls, C., Albert, R.M., Fornós, J.J., Julià, R., Fullola, J.M. &amp; Zilhao, J.</w:t>
      </w:r>
      <w:r w:rsidR="00277402" w:rsidRPr="00DB7AB2">
        <w:rPr>
          <w:sz w:val="24"/>
          <w:szCs w:val="24"/>
          <w:highlight w:val="blue"/>
          <w:lang w:val="es-ES"/>
        </w:rPr>
        <w:tab/>
      </w:r>
      <w:r w:rsidRPr="00DB7AB2">
        <w:rPr>
          <w:sz w:val="24"/>
          <w:szCs w:val="24"/>
          <w:highlight w:val="blue"/>
          <w:lang w:val="es-ES"/>
        </w:rPr>
        <w:t xml:space="preserve"> 2013. </w:t>
      </w:r>
      <w:r w:rsidR="00277402" w:rsidRPr="00DB7AB2">
        <w:rPr>
          <w:sz w:val="24"/>
          <w:szCs w:val="24"/>
          <w:highlight w:val="blue"/>
          <w:lang w:val="es-ES"/>
        </w:rPr>
        <w:tab/>
      </w:r>
      <w:proofErr w:type="spellStart"/>
      <w:r w:rsidRPr="00DB7AB2">
        <w:rPr>
          <w:sz w:val="24"/>
          <w:szCs w:val="24"/>
          <w:highlight w:val="blue"/>
          <w:lang w:val="en-US"/>
        </w:rPr>
        <w:t>Terrasses</w:t>
      </w:r>
      <w:proofErr w:type="spellEnd"/>
      <w:r w:rsidRPr="00DB7AB2">
        <w:rPr>
          <w:sz w:val="24"/>
          <w:szCs w:val="24"/>
          <w:highlight w:val="blue"/>
          <w:lang w:val="en-US"/>
        </w:rPr>
        <w:t xml:space="preserve"> de la </w:t>
      </w:r>
      <w:proofErr w:type="spellStart"/>
      <w:r w:rsidRPr="00DB7AB2">
        <w:rPr>
          <w:sz w:val="24"/>
          <w:szCs w:val="24"/>
          <w:highlight w:val="blue"/>
          <w:lang w:val="en-US"/>
        </w:rPr>
        <w:t>Riera</w:t>
      </w:r>
      <w:proofErr w:type="spellEnd"/>
      <w:r w:rsidRPr="00DB7AB2">
        <w:rPr>
          <w:sz w:val="24"/>
          <w:szCs w:val="24"/>
          <w:highlight w:val="blue"/>
          <w:lang w:val="en-US"/>
        </w:rPr>
        <w:t xml:space="preserve"> </w:t>
      </w:r>
      <w:proofErr w:type="spellStart"/>
      <w:r w:rsidRPr="00DB7AB2">
        <w:rPr>
          <w:sz w:val="24"/>
          <w:szCs w:val="24"/>
          <w:highlight w:val="blue"/>
          <w:lang w:val="en-US"/>
        </w:rPr>
        <w:t>dels</w:t>
      </w:r>
      <w:proofErr w:type="spellEnd"/>
      <w:r w:rsidRPr="00DB7AB2">
        <w:rPr>
          <w:sz w:val="24"/>
          <w:szCs w:val="24"/>
          <w:highlight w:val="blue"/>
          <w:lang w:val="en-US"/>
        </w:rPr>
        <w:t xml:space="preserve"> </w:t>
      </w:r>
      <w:proofErr w:type="spellStart"/>
      <w:r w:rsidRPr="00DB7AB2">
        <w:rPr>
          <w:sz w:val="24"/>
          <w:szCs w:val="24"/>
          <w:highlight w:val="blue"/>
          <w:lang w:val="en-US"/>
        </w:rPr>
        <w:t>Canyars</w:t>
      </w:r>
      <w:proofErr w:type="spellEnd"/>
      <w:r w:rsidRPr="00DB7AB2">
        <w:rPr>
          <w:sz w:val="24"/>
          <w:szCs w:val="24"/>
          <w:highlight w:val="blue"/>
          <w:lang w:val="en-US"/>
        </w:rPr>
        <w:t xml:space="preserve"> (</w:t>
      </w:r>
      <w:proofErr w:type="spellStart"/>
      <w:r w:rsidRPr="00DB7AB2">
        <w:rPr>
          <w:sz w:val="24"/>
          <w:szCs w:val="24"/>
          <w:highlight w:val="blue"/>
          <w:lang w:val="en-US"/>
        </w:rPr>
        <w:t>Gavà</w:t>
      </w:r>
      <w:proofErr w:type="spellEnd"/>
      <w:r w:rsidRPr="00DB7AB2">
        <w:rPr>
          <w:sz w:val="24"/>
          <w:szCs w:val="24"/>
          <w:highlight w:val="blue"/>
          <w:lang w:val="en-US"/>
        </w:rPr>
        <w:t xml:space="preserve">, Barcelona): the landscape of Heinrich Stadial 4 north of the “Ebro frontier” and implications for modern human dispersal into Iberia. </w:t>
      </w:r>
      <w:r w:rsidR="00277402" w:rsidRPr="00DB7AB2">
        <w:rPr>
          <w:sz w:val="24"/>
          <w:szCs w:val="24"/>
          <w:highlight w:val="blue"/>
          <w:lang w:val="en-US"/>
        </w:rPr>
        <w:tab/>
      </w:r>
      <w:r w:rsidRPr="00DB7AB2">
        <w:rPr>
          <w:sz w:val="24"/>
          <w:szCs w:val="24"/>
          <w:highlight w:val="blue"/>
          <w:lang w:val="es-ES"/>
        </w:rPr>
        <w:t xml:space="preserve">Quaternary Science Reviews, </w:t>
      </w:r>
      <w:r w:rsidR="00277402" w:rsidRPr="00DB7AB2">
        <w:rPr>
          <w:sz w:val="24"/>
          <w:szCs w:val="24"/>
          <w:highlight w:val="blue"/>
          <w:lang w:val="es-ES"/>
        </w:rPr>
        <w:tab/>
      </w:r>
      <w:r w:rsidRPr="00DB7AB2">
        <w:rPr>
          <w:sz w:val="24"/>
          <w:szCs w:val="24"/>
          <w:highlight w:val="blue"/>
          <w:lang w:val="es-ES"/>
        </w:rPr>
        <w:t>60: 26-48.</w:t>
      </w:r>
    </w:p>
    <w:p w14:paraId="6F032741" w14:textId="197F4436"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 xml:space="preserve">Daura, J., Sanz, M., Julià, R., García-Fernández, D., Fornós, J.J., Vaquero, M., Allué, E., López-García, J.M., Blain, H.A., Ortiz, J.E., Torres, T., Albert, R.M., Rodríguez-Cintas, À., Sánchez-Marco, A., Cerdeño, E., Skinner, A.R., Asmeron, Y., Polyak, V.J., Garcés, M., Arnold, L.J., Demuro, M., Euba, I., Rodríguez, R.F., Yagüe, A.S., Villaescusa, L., Gómez, S., Rubio, A., Pedro, M., Fullola, J.M. &amp; Zilhão, J. </w:t>
      </w:r>
      <w:r w:rsidR="00277402" w:rsidRPr="00DB7AB2">
        <w:rPr>
          <w:sz w:val="24"/>
          <w:szCs w:val="24"/>
          <w:highlight w:val="blue"/>
          <w:lang w:val="es-ES"/>
        </w:rPr>
        <w:tab/>
      </w:r>
      <w:r w:rsidRPr="00DB7AB2">
        <w:rPr>
          <w:sz w:val="24"/>
          <w:szCs w:val="24"/>
          <w:highlight w:val="blue"/>
          <w:lang w:val="es-ES"/>
        </w:rPr>
        <w:t xml:space="preserve">2015. </w:t>
      </w:r>
      <w:r w:rsidR="00277402" w:rsidRPr="00DB7AB2">
        <w:rPr>
          <w:sz w:val="24"/>
          <w:szCs w:val="24"/>
          <w:highlight w:val="blue"/>
          <w:lang w:val="es-ES"/>
        </w:rPr>
        <w:tab/>
      </w:r>
      <w:r w:rsidRPr="00DB7AB2">
        <w:rPr>
          <w:sz w:val="24"/>
          <w:szCs w:val="24"/>
          <w:highlight w:val="blue"/>
          <w:lang w:val="en-US"/>
        </w:rPr>
        <w:t xml:space="preserve">Cova del </w:t>
      </w:r>
      <w:proofErr w:type="spellStart"/>
      <w:r w:rsidRPr="00DB7AB2">
        <w:rPr>
          <w:sz w:val="24"/>
          <w:szCs w:val="24"/>
          <w:highlight w:val="blue"/>
          <w:lang w:val="en-US"/>
        </w:rPr>
        <w:t>Rinoceront</w:t>
      </w:r>
      <w:proofErr w:type="spellEnd"/>
      <w:r w:rsidRPr="00DB7AB2">
        <w:rPr>
          <w:sz w:val="24"/>
          <w:szCs w:val="24"/>
          <w:highlight w:val="blue"/>
          <w:lang w:val="en-US"/>
        </w:rPr>
        <w:t xml:space="preserve"> (</w:t>
      </w:r>
      <w:proofErr w:type="spellStart"/>
      <w:r w:rsidRPr="00DB7AB2">
        <w:rPr>
          <w:sz w:val="24"/>
          <w:szCs w:val="24"/>
          <w:highlight w:val="blue"/>
          <w:lang w:val="en-US"/>
        </w:rPr>
        <w:t>Castelldefels</w:t>
      </w:r>
      <w:proofErr w:type="spellEnd"/>
      <w:r w:rsidRPr="00DB7AB2">
        <w:rPr>
          <w:sz w:val="24"/>
          <w:szCs w:val="24"/>
          <w:highlight w:val="blue"/>
          <w:lang w:val="en-US"/>
        </w:rPr>
        <w:t xml:space="preserve">, Barcelona): a terrestrial record for the Last Interglacial period (MIS 5) in the Mediterranean coast of the Iberian Peninsula. </w:t>
      </w:r>
      <w:r w:rsidR="00277402" w:rsidRPr="00DB7AB2">
        <w:rPr>
          <w:sz w:val="24"/>
          <w:szCs w:val="24"/>
          <w:highlight w:val="blue"/>
          <w:lang w:val="en-US"/>
        </w:rPr>
        <w:tab/>
      </w:r>
      <w:r w:rsidRPr="00DB7AB2">
        <w:rPr>
          <w:sz w:val="24"/>
          <w:szCs w:val="24"/>
          <w:highlight w:val="blue"/>
          <w:lang w:val="es-AR"/>
        </w:rPr>
        <w:t xml:space="preserve">Quaternary Science Reviews, </w:t>
      </w:r>
      <w:r w:rsidR="00277402" w:rsidRPr="00DB7AB2">
        <w:rPr>
          <w:sz w:val="24"/>
          <w:szCs w:val="24"/>
          <w:highlight w:val="blue"/>
          <w:lang w:val="es-AR"/>
        </w:rPr>
        <w:tab/>
      </w:r>
      <w:r w:rsidRPr="00DB7AB2">
        <w:rPr>
          <w:sz w:val="24"/>
          <w:szCs w:val="24"/>
          <w:highlight w:val="blue"/>
          <w:lang w:val="es-AR"/>
        </w:rPr>
        <w:t>114: 203-227.</w:t>
      </w:r>
    </w:p>
    <w:p w14:paraId="6F8F5F9E" w14:textId="5CD98F4B" w:rsidR="00A53575" w:rsidRPr="00DB7AB2" w:rsidRDefault="00A53575" w:rsidP="002939EC">
      <w:pPr>
        <w:spacing w:after="100" w:afterAutospacing="1" w:line="240" w:lineRule="auto"/>
        <w:ind w:left="426" w:hanging="426"/>
        <w:rPr>
          <w:highlight w:val="blue"/>
          <w:lang w:val="ro-RO"/>
        </w:rPr>
      </w:pPr>
      <w:r w:rsidRPr="00DB7AB2">
        <w:rPr>
          <w:highlight w:val="blue"/>
          <w:lang w:val="ro-RO"/>
        </w:rPr>
        <w:t>David A.I.</w:t>
      </w:r>
      <w:r w:rsidR="00277402" w:rsidRPr="00DB7AB2">
        <w:rPr>
          <w:highlight w:val="blue"/>
          <w:lang w:val="ro-RO"/>
        </w:rPr>
        <w:tab/>
        <w:t>1980</w:t>
      </w:r>
      <w:r w:rsidRPr="00DB7AB2">
        <w:rPr>
          <w:highlight w:val="blue"/>
          <w:lang w:val="ro-RO"/>
        </w:rPr>
        <w:t xml:space="preserve"> </w:t>
      </w:r>
      <w:r w:rsidR="00277402" w:rsidRPr="00DB7AB2">
        <w:rPr>
          <w:highlight w:val="blue"/>
          <w:lang w:val="ro-RO"/>
        </w:rPr>
        <w:tab/>
      </w:r>
      <w:r w:rsidRPr="00DB7AB2">
        <w:rPr>
          <w:highlight w:val="blue"/>
          <w:lang w:val="ro-RO"/>
        </w:rPr>
        <w:t xml:space="preserve">Teriofauna pleistotsena Moldavii. </w:t>
      </w:r>
      <w:r w:rsidR="00277402" w:rsidRPr="00DB7AB2">
        <w:rPr>
          <w:highlight w:val="blue"/>
          <w:lang w:val="ro-RO"/>
        </w:rPr>
        <w:tab/>
      </w:r>
      <w:r w:rsidRPr="00DB7AB2">
        <w:rPr>
          <w:highlight w:val="blue"/>
          <w:lang w:val="ro-RO"/>
        </w:rPr>
        <w:t xml:space="preserve">Chişinău “Ştiinţa”, </w:t>
      </w:r>
      <w:r w:rsidR="00277402" w:rsidRPr="00DB7AB2">
        <w:rPr>
          <w:highlight w:val="blue"/>
          <w:lang w:val="ro-RO"/>
        </w:rPr>
        <w:tab/>
      </w:r>
      <w:r w:rsidRPr="00DB7AB2">
        <w:rPr>
          <w:highlight w:val="blue"/>
          <w:lang w:val="ro-RO"/>
        </w:rPr>
        <w:t xml:space="preserve"> 188 p. (in Russian).</w:t>
      </w:r>
    </w:p>
    <w:p w14:paraId="6A54194C" w14:textId="04E0354A" w:rsidR="00A53575" w:rsidRPr="00DB7AB2" w:rsidRDefault="00403CC8" w:rsidP="002939EC">
      <w:pPr>
        <w:spacing w:after="100" w:afterAutospacing="1" w:line="240" w:lineRule="auto"/>
        <w:ind w:left="426" w:hanging="426"/>
        <w:rPr>
          <w:highlight w:val="cyan"/>
          <w:lang w:val="ro-RO"/>
        </w:rPr>
      </w:pPr>
      <w:r w:rsidRPr="00DB7AB2">
        <w:rPr>
          <w:highlight w:val="cyan"/>
          <w:lang w:val="ro-RO"/>
        </w:rPr>
        <w:t>David A</w:t>
      </w:r>
      <w:r w:rsidR="00A53575" w:rsidRPr="00DB7AB2">
        <w:rPr>
          <w:highlight w:val="cyan"/>
          <w:lang w:val="ro-RO"/>
        </w:rPr>
        <w:t>.I.</w:t>
      </w:r>
      <w:r w:rsidR="00277402" w:rsidRPr="00DB7AB2">
        <w:rPr>
          <w:highlight w:val="cyan"/>
          <w:lang w:val="ro-RO"/>
        </w:rPr>
        <w:tab/>
      </w:r>
      <w:r w:rsidR="00A53575" w:rsidRPr="00DB7AB2">
        <w:rPr>
          <w:highlight w:val="cyan"/>
          <w:lang w:val="ro-RO"/>
        </w:rPr>
        <w:t xml:space="preserve">, 1963. </w:t>
      </w:r>
      <w:r w:rsidR="00277402" w:rsidRPr="00DB7AB2">
        <w:rPr>
          <w:highlight w:val="cyan"/>
          <w:lang w:val="ro-RO"/>
        </w:rPr>
        <w:tab/>
      </w:r>
      <w:r w:rsidR="00A53575" w:rsidRPr="00DB7AB2">
        <w:rPr>
          <w:highlight w:val="cyan"/>
          <w:lang w:val="ro-RO"/>
        </w:rPr>
        <w:t xml:space="preserve">Fauna Mlekopitayushchikh Antropogena Moldavii [Anthropogene Mammalian Fauna of Moldavia] [in Russian]. </w:t>
      </w:r>
      <w:r w:rsidR="00277402" w:rsidRPr="00DB7AB2">
        <w:rPr>
          <w:highlight w:val="cyan"/>
          <w:lang w:val="ro-RO"/>
        </w:rPr>
        <w:tab/>
      </w:r>
      <w:r w:rsidR="00A53575" w:rsidRPr="00DB7AB2">
        <w:rPr>
          <w:highlight w:val="cyan"/>
          <w:lang w:val="ro-RO"/>
        </w:rPr>
        <w:t xml:space="preserve">AN UkrSSR (Institut Zoologii), Avtoreferat (Ph.D. dissertation), </w:t>
      </w:r>
      <w:r w:rsidR="00277402" w:rsidRPr="00DB7AB2">
        <w:rPr>
          <w:highlight w:val="cyan"/>
          <w:lang w:val="ro-RO"/>
        </w:rPr>
        <w:tab/>
      </w:r>
      <w:r w:rsidR="00A53575" w:rsidRPr="00DB7AB2">
        <w:rPr>
          <w:highlight w:val="cyan"/>
          <w:lang w:val="ro-RO"/>
        </w:rPr>
        <w:t xml:space="preserve"> 13, Kiev.</w:t>
      </w:r>
    </w:p>
    <w:p w14:paraId="375B5DD7" w14:textId="14EA70B2" w:rsidR="00A53575" w:rsidRPr="00DB7AB2" w:rsidRDefault="00403CC8" w:rsidP="002939EC">
      <w:pPr>
        <w:spacing w:after="100" w:afterAutospacing="1" w:line="240" w:lineRule="auto"/>
        <w:ind w:left="426" w:hanging="426"/>
        <w:rPr>
          <w:highlight w:val="cyan"/>
          <w:lang w:val="en-US"/>
        </w:rPr>
      </w:pPr>
      <w:r w:rsidRPr="00DB7AB2">
        <w:rPr>
          <w:highlight w:val="cyan"/>
          <w:lang w:val="ro-RO"/>
        </w:rPr>
        <w:t xml:space="preserve">David </w:t>
      </w:r>
      <w:r w:rsidR="00A53575" w:rsidRPr="00DB7AB2">
        <w:rPr>
          <w:highlight w:val="cyan"/>
          <w:lang w:val="ro-RO"/>
        </w:rPr>
        <w:t>A.I.</w:t>
      </w:r>
      <w:r w:rsidR="00277402" w:rsidRPr="00DB7AB2">
        <w:rPr>
          <w:highlight w:val="cyan"/>
          <w:lang w:val="ro-RO"/>
        </w:rPr>
        <w:tab/>
      </w:r>
      <w:r w:rsidR="00A53575" w:rsidRPr="00DB7AB2">
        <w:rPr>
          <w:highlight w:val="cyan"/>
          <w:lang w:val="ro-RO"/>
        </w:rPr>
        <w:t xml:space="preserve">, 1966. </w:t>
      </w:r>
      <w:r w:rsidR="00277402" w:rsidRPr="00DB7AB2">
        <w:rPr>
          <w:highlight w:val="cyan"/>
          <w:lang w:val="ro-RO"/>
        </w:rPr>
        <w:tab/>
      </w:r>
      <w:r w:rsidR="00A53575" w:rsidRPr="00DB7AB2">
        <w:rPr>
          <w:highlight w:val="cyan"/>
          <w:lang w:val="ro-RO"/>
        </w:rPr>
        <w:t xml:space="preserve">Iskopaemye nosorogi (Rhinocerotidae) antropogena Moldavii [Fossil rhinoceroses of the Anthropogene of Moldavia] [in Russian]. </w:t>
      </w:r>
      <w:r w:rsidR="00277402" w:rsidRPr="00DB7AB2">
        <w:rPr>
          <w:highlight w:val="cyan"/>
          <w:lang w:val="ro-RO"/>
        </w:rPr>
        <w:tab/>
      </w:r>
      <w:proofErr w:type="spellStart"/>
      <w:r w:rsidR="00A53575" w:rsidRPr="00DB7AB2">
        <w:rPr>
          <w:i/>
          <w:iCs/>
          <w:highlight w:val="cyan"/>
          <w:lang w:val="en-US"/>
        </w:rPr>
        <w:t>Izvestya</w:t>
      </w:r>
      <w:proofErr w:type="spellEnd"/>
      <w:r w:rsidR="00A53575" w:rsidRPr="00DB7AB2">
        <w:rPr>
          <w:i/>
          <w:iCs/>
          <w:highlight w:val="cyan"/>
          <w:lang w:val="en-US"/>
        </w:rPr>
        <w:t xml:space="preserve"> AN </w:t>
      </w:r>
      <w:proofErr w:type="spellStart"/>
      <w:r w:rsidR="00A53575" w:rsidRPr="00DB7AB2">
        <w:rPr>
          <w:i/>
          <w:iCs/>
          <w:highlight w:val="cyan"/>
          <w:lang w:val="en-US"/>
        </w:rPr>
        <w:t>MoldSSR</w:t>
      </w:r>
      <w:proofErr w:type="spellEnd"/>
      <w:r w:rsidR="00A53575" w:rsidRPr="00DB7AB2">
        <w:rPr>
          <w:i/>
          <w:iCs/>
          <w:highlight w:val="cyan"/>
          <w:lang w:val="en-US"/>
        </w:rPr>
        <w:t xml:space="preserve"> </w:t>
      </w:r>
      <w:r w:rsidR="00A53575" w:rsidRPr="00DB7AB2">
        <w:rPr>
          <w:highlight w:val="cyan"/>
          <w:lang w:val="en-US"/>
        </w:rPr>
        <w:t>(</w:t>
      </w:r>
      <w:proofErr w:type="spellStart"/>
      <w:r w:rsidR="00A53575" w:rsidRPr="00DB7AB2">
        <w:rPr>
          <w:highlight w:val="cyan"/>
          <w:lang w:val="en-US"/>
        </w:rPr>
        <w:t>Paleontologya</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stratigrafya</w:t>
      </w:r>
      <w:proofErr w:type="spellEnd"/>
      <w:r w:rsidR="00A53575" w:rsidRPr="00DB7AB2">
        <w:rPr>
          <w:highlight w:val="cyan"/>
          <w:lang w:val="en-US"/>
        </w:rPr>
        <w:t xml:space="preserve">), </w:t>
      </w:r>
      <w:r w:rsidR="00277402" w:rsidRPr="00DB7AB2">
        <w:rPr>
          <w:highlight w:val="cyan"/>
          <w:lang w:val="en-US"/>
        </w:rPr>
        <w:tab/>
      </w:r>
      <w:r w:rsidR="00A53575" w:rsidRPr="00DB7AB2">
        <w:rPr>
          <w:highlight w:val="cyan"/>
          <w:lang w:val="en-US"/>
        </w:rPr>
        <w:t>10:3-15, Kishinev.</w:t>
      </w:r>
    </w:p>
    <w:p w14:paraId="472BC3CB" w14:textId="4DDB6F0D" w:rsidR="00A53575" w:rsidRPr="00DB7AB2" w:rsidRDefault="00403CC8" w:rsidP="002939EC">
      <w:pPr>
        <w:spacing w:after="100" w:afterAutospacing="1" w:line="240" w:lineRule="auto"/>
        <w:ind w:left="426" w:hanging="426"/>
        <w:rPr>
          <w:highlight w:val="cyan"/>
          <w:lang w:val="de-DE"/>
        </w:rPr>
      </w:pPr>
      <w:r w:rsidRPr="00DB7AB2">
        <w:rPr>
          <w:highlight w:val="cyan"/>
          <w:lang w:val="en-US"/>
        </w:rPr>
        <w:t>David A.</w:t>
      </w:r>
      <w:r w:rsidR="00A53575" w:rsidRPr="00DB7AB2">
        <w:rPr>
          <w:highlight w:val="cyan"/>
          <w:lang w:val="en-US"/>
        </w:rPr>
        <w:t>I.</w:t>
      </w:r>
      <w:r w:rsidR="00277402" w:rsidRPr="00DB7AB2">
        <w:rPr>
          <w:highlight w:val="cyan"/>
          <w:lang w:val="en-US"/>
        </w:rPr>
        <w:tab/>
      </w:r>
      <w:r w:rsidR="00A53575" w:rsidRPr="00DB7AB2">
        <w:rPr>
          <w:highlight w:val="cyan"/>
          <w:lang w:val="en-US"/>
        </w:rPr>
        <w:t xml:space="preserve">, 1969. </w:t>
      </w:r>
      <w:r w:rsidR="00277402" w:rsidRPr="00DB7AB2">
        <w:rPr>
          <w:highlight w:val="cyan"/>
          <w:lang w:val="en-US"/>
        </w:rPr>
        <w:tab/>
      </w:r>
      <w:r w:rsidR="00A53575" w:rsidRPr="00DB7AB2">
        <w:rPr>
          <w:highlight w:val="cyan"/>
          <w:lang w:val="en-US"/>
        </w:rPr>
        <w:t xml:space="preserve">Fauna </w:t>
      </w:r>
      <w:proofErr w:type="spellStart"/>
      <w:r w:rsidR="00A53575" w:rsidRPr="00DB7AB2">
        <w:rPr>
          <w:highlight w:val="cyan"/>
          <w:lang w:val="en-US"/>
        </w:rPr>
        <w:t>Mlekopitayushchie</w:t>
      </w:r>
      <w:proofErr w:type="spellEnd"/>
      <w:r w:rsidR="00A53575" w:rsidRPr="00DB7AB2">
        <w:rPr>
          <w:highlight w:val="cyan"/>
          <w:lang w:val="en-US"/>
        </w:rPr>
        <w:t xml:space="preserve"> </w:t>
      </w:r>
      <w:proofErr w:type="spellStart"/>
      <w:r w:rsidR="00A53575" w:rsidRPr="00DB7AB2">
        <w:rPr>
          <w:highlight w:val="cyan"/>
          <w:lang w:val="en-US"/>
        </w:rPr>
        <w:t>Rannego</w:t>
      </w:r>
      <w:proofErr w:type="spellEnd"/>
      <w:r w:rsidR="00A53575" w:rsidRPr="00DB7AB2">
        <w:rPr>
          <w:highlight w:val="cyan"/>
          <w:lang w:val="en-US"/>
        </w:rPr>
        <w:t xml:space="preserve"> </w:t>
      </w:r>
      <w:proofErr w:type="spellStart"/>
      <w:r w:rsidR="00A53575" w:rsidRPr="00DB7AB2">
        <w:rPr>
          <w:highlight w:val="cyan"/>
          <w:lang w:val="en-US"/>
        </w:rPr>
        <w:t>Antropogena</w:t>
      </w:r>
      <w:proofErr w:type="spellEnd"/>
      <w:r w:rsidR="00A53575" w:rsidRPr="00DB7AB2">
        <w:rPr>
          <w:highlight w:val="cyan"/>
          <w:lang w:val="en-US"/>
        </w:rPr>
        <w:t xml:space="preserve"> </w:t>
      </w:r>
      <w:proofErr w:type="spellStart"/>
      <w:r w:rsidR="00A53575" w:rsidRPr="00DB7AB2">
        <w:rPr>
          <w:highlight w:val="cyan"/>
          <w:lang w:val="en-US"/>
        </w:rPr>
        <w:t>Moldavii</w:t>
      </w:r>
      <w:proofErr w:type="spellEnd"/>
      <w:r w:rsidR="00A53575" w:rsidRPr="00DB7AB2">
        <w:rPr>
          <w:highlight w:val="cyan"/>
          <w:lang w:val="en-US"/>
        </w:rPr>
        <w:t xml:space="preserve"> [Mammalian Fauna of the Early </w:t>
      </w:r>
      <w:proofErr w:type="spellStart"/>
      <w:r w:rsidR="00A53575" w:rsidRPr="00DB7AB2">
        <w:rPr>
          <w:highlight w:val="cyan"/>
          <w:lang w:val="en-US"/>
        </w:rPr>
        <w:t>Anthropogene</w:t>
      </w:r>
      <w:proofErr w:type="spellEnd"/>
      <w:r w:rsidR="00A53575" w:rsidRPr="00DB7AB2">
        <w:rPr>
          <w:highlight w:val="cyan"/>
          <w:lang w:val="en-US"/>
        </w:rPr>
        <w:t xml:space="preserve"> of Moldavia] [in Russian]. </w:t>
      </w:r>
      <w:r w:rsidR="00277402" w:rsidRPr="00DB7AB2">
        <w:rPr>
          <w:highlight w:val="cyan"/>
          <w:lang w:val="en-US"/>
        </w:rPr>
        <w:tab/>
      </w:r>
      <w:r w:rsidR="00A53575" w:rsidRPr="00DB7AB2">
        <w:rPr>
          <w:highlight w:val="cyan"/>
          <w:lang w:val="de-DE"/>
        </w:rPr>
        <w:t xml:space="preserve">Izd-vo AN MoldSSR (ser. biologicheskikh i khimicheskikh nauk), </w:t>
      </w:r>
      <w:r w:rsidR="00277402" w:rsidRPr="00DB7AB2">
        <w:rPr>
          <w:highlight w:val="cyan"/>
          <w:lang w:val="de-DE"/>
        </w:rPr>
        <w:tab/>
      </w:r>
      <w:r w:rsidR="00A53575" w:rsidRPr="00DB7AB2">
        <w:rPr>
          <w:highlight w:val="cyan"/>
          <w:lang w:val="de-DE"/>
        </w:rPr>
        <w:t xml:space="preserve"> 2, Kishinev.</w:t>
      </w:r>
    </w:p>
    <w:p w14:paraId="75030F8B" w14:textId="1D269DC3" w:rsidR="00A53575" w:rsidRPr="00DB7AB2" w:rsidRDefault="00403CC8" w:rsidP="002939EC">
      <w:pPr>
        <w:spacing w:after="100" w:afterAutospacing="1" w:line="240" w:lineRule="auto"/>
        <w:ind w:left="426" w:hanging="426"/>
        <w:rPr>
          <w:highlight w:val="cyan"/>
          <w:lang w:val="de-DE"/>
        </w:rPr>
      </w:pPr>
      <w:r w:rsidRPr="00DB7AB2">
        <w:rPr>
          <w:highlight w:val="cyan"/>
          <w:lang w:val="de-DE"/>
        </w:rPr>
        <w:lastRenderedPageBreak/>
        <w:t>David A.I.</w:t>
      </w:r>
      <w:r w:rsidR="00277402" w:rsidRPr="00DB7AB2">
        <w:rPr>
          <w:highlight w:val="cyan"/>
          <w:lang w:val="de-DE"/>
        </w:rPr>
        <w:tab/>
      </w:r>
      <w:r w:rsidRPr="00DB7AB2">
        <w:rPr>
          <w:highlight w:val="cyan"/>
          <w:lang w:val="de-DE"/>
        </w:rPr>
        <w:t xml:space="preserve">, </w:t>
      </w:r>
      <w:r w:rsidR="00A53575" w:rsidRPr="00DB7AB2">
        <w:rPr>
          <w:highlight w:val="cyan"/>
          <w:lang w:val="de-DE"/>
        </w:rPr>
        <w:t xml:space="preserve">1981. </w:t>
      </w:r>
      <w:r w:rsidR="00277402" w:rsidRPr="00DB7AB2">
        <w:rPr>
          <w:highlight w:val="cyan"/>
          <w:lang w:val="de-DE"/>
        </w:rPr>
        <w:tab/>
      </w:r>
      <w:r w:rsidR="00A53575" w:rsidRPr="00DB7AB2">
        <w:rPr>
          <w:highlight w:val="cyan"/>
          <w:lang w:val="de-DE"/>
        </w:rPr>
        <w:t xml:space="preserve">Ostatki mlekopitayushchikh iz raskopok paleoliticheskoy stoyanki Ketrosy [Mammalian remains from the excavations of the Palaeolithic habitation site of Ketrosy] (in Praslov N.D. et Al., eds: Ketrosy – Must’erskaya Stoyanka na Srednem Dnestre) [in Russian]. </w:t>
      </w:r>
      <w:r w:rsidR="00277402" w:rsidRPr="00DB7AB2">
        <w:rPr>
          <w:highlight w:val="cyan"/>
          <w:lang w:val="de-DE"/>
        </w:rPr>
        <w:tab/>
      </w:r>
      <w:r w:rsidR="00A53575" w:rsidRPr="00DB7AB2">
        <w:rPr>
          <w:i/>
          <w:iCs/>
          <w:highlight w:val="cyan"/>
          <w:lang w:val="de-DE"/>
        </w:rPr>
        <w:t xml:space="preserve">Komissii po Izuchenyu Chetvertichnogo Perioda </w:t>
      </w:r>
      <w:r w:rsidR="00A53575" w:rsidRPr="00DB7AB2">
        <w:rPr>
          <w:highlight w:val="cyan"/>
          <w:lang w:val="de-DE"/>
        </w:rPr>
        <w:t xml:space="preserve">(Geologicheskogo Instituta), </w:t>
      </w:r>
      <w:r w:rsidR="00277402" w:rsidRPr="00DB7AB2">
        <w:rPr>
          <w:highlight w:val="cyan"/>
          <w:lang w:val="de-DE"/>
        </w:rPr>
        <w:tab/>
      </w:r>
      <w:r w:rsidR="00A53575" w:rsidRPr="00DB7AB2">
        <w:rPr>
          <w:highlight w:val="cyan"/>
          <w:lang w:val="de-DE"/>
        </w:rPr>
        <w:t>135-142, Izd-vo “Nauka”, AN SSSR, Moskva.</w:t>
      </w:r>
    </w:p>
    <w:p w14:paraId="11784EAB" w14:textId="499A7A55" w:rsidR="00A53575" w:rsidRPr="00DB7AB2" w:rsidRDefault="00403CC8" w:rsidP="002939EC">
      <w:pPr>
        <w:spacing w:after="100" w:afterAutospacing="1" w:line="240" w:lineRule="auto"/>
        <w:ind w:left="426" w:hanging="426"/>
        <w:rPr>
          <w:highlight w:val="cyan"/>
          <w:lang w:val="de-DE"/>
        </w:rPr>
      </w:pPr>
      <w:r w:rsidRPr="00DB7AB2">
        <w:rPr>
          <w:highlight w:val="cyan"/>
          <w:lang w:val="de-DE"/>
        </w:rPr>
        <w:t>David A</w:t>
      </w:r>
      <w:r w:rsidR="00A53575" w:rsidRPr="00DB7AB2">
        <w:rPr>
          <w:highlight w:val="cyan"/>
          <w:lang w:val="de-DE"/>
        </w:rPr>
        <w:t>.I.</w:t>
      </w:r>
      <w:r w:rsidR="00277402" w:rsidRPr="00DB7AB2">
        <w:rPr>
          <w:highlight w:val="cyan"/>
          <w:lang w:val="de-DE"/>
        </w:rPr>
        <w:tab/>
      </w:r>
      <w:r w:rsidR="00A53575" w:rsidRPr="00DB7AB2">
        <w:rPr>
          <w:highlight w:val="cyan"/>
          <w:lang w:val="de-DE"/>
        </w:rPr>
        <w:t xml:space="preserve">, 1983. </w:t>
      </w:r>
      <w:r w:rsidR="00277402" w:rsidRPr="00DB7AB2">
        <w:rPr>
          <w:highlight w:val="cyan"/>
          <w:lang w:val="de-DE"/>
        </w:rPr>
        <w:tab/>
      </w:r>
      <w:r w:rsidR="00A53575" w:rsidRPr="00DB7AB2">
        <w:rPr>
          <w:highlight w:val="cyan"/>
          <w:lang w:val="de-DE"/>
        </w:rPr>
        <w:t xml:space="preserve">Kolkotova Balka – Unikal’ny Pamyatnik Prirody Moldavii [Kolkotova Balka – A Unique Nature Monument in Moldavia] [in Russian]. </w:t>
      </w:r>
      <w:r w:rsidR="00277402" w:rsidRPr="00DB7AB2">
        <w:rPr>
          <w:highlight w:val="cyan"/>
          <w:lang w:val="de-DE"/>
        </w:rPr>
        <w:tab/>
      </w:r>
      <w:r w:rsidR="00A53575" w:rsidRPr="00DB7AB2">
        <w:rPr>
          <w:highlight w:val="cyan"/>
          <w:lang w:val="de-DE"/>
        </w:rPr>
        <w:t xml:space="preserve">AN MoldSSR (Institut Zoologii i Fisiologii), </w:t>
      </w:r>
      <w:r w:rsidR="00277402" w:rsidRPr="00DB7AB2">
        <w:rPr>
          <w:highlight w:val="cyan"/>
          <w:lang w:val="de-DE"/>
        </w:rPr>
        <w:tab/>
      </w:r>
      <w:r w:rsidR="00A53575" w:rsidRPr="00DB7AB2">
        <w:rPr>
          <w:highlight w:val="cyan"/>
          <w:lang w:val="de-DE"/>
        </w:rPr>
        <w:t xml:space="preserve"> 13-24-25-26, Izd-vo “Shtiintsa”, Kishinev.</w:t>
      </w:r>
    </w:p>
    <w:p w14:paraId="4F6EC3AC" w14:textId="4BC5EDAA" w:rsidR="00A53575" w:rsidRPr="00DB7AB2" w:rsidRDefault="00403CC8" w:rsidP="002939EC">
      <w:pPr>
        <w:spacing w:after="100" w:afterAutospacing="1" w:line="240" w:lineRule="auto"/>
        <w:ind w:left="426" w:hanging="426"/>
        <w:rPr>
          <w:highlight w:val="cyan"/>
          <w:lang w:val="de-DE"/>
        </w:rPr>
      </w:pPr>
      <w:r w:rsidRPr="00DB7AB2">
        <w:rPr>
          <w:highlight w:val="cyan"/>
          <w:lang w:val="de-DE"/>
        </w:rPr>
        <w:t>David A.</w:t>
      </w:r>
      <w:r w:rsidR="00A53575" w:rsidRPr="00DB7AB2">
        <w:rPr>
          <w:highlight w:val="cyan"/>
          <w:lang w:val="de-DE"/>
        </w:rPr>
        <w:t>I.</w:t>
      </w:r>
      <w:r w:rsidR="00277402" w:rsidRPr="00DB7AB2">
        <w:rPr>
          <w:highlight w:val="cyan"/>
          <w:lang w:val="de-DE"/>
        </w:rPr>
        <w:tab/>
      </w:r>
      <w:r w:rsidR="00A53575" w:rsidRPr="00DB7AB2">
        <w:rPr>
          <w:highlight w:val="cyan"/>
          <w:lang w:val="de-DE"/>
        </w:rPr>
        <w:t xml:space="preserve">, 1995. </w:t>
      </w:r>
      <w:r w:rsidR="00277402" w:rsidRPr="00DB7AB2">
        <w:rPr>
          <w:highlight w:val="cyan"/>
          <w:lang w:val="de-DE"/>
        </w:rPr>
        <w:tab/>
      </w:r>
      <w:r w:rsidR="00A53575" w:rsidRPr="00DB7AB2">
        <w:rPr>
          <w:highlight w:val="cyan"/>
          <w:lang w:val="de-DE"/>
        </w:rPr>
        <w:t xml:space="preserve">Nosorogi Pliozena-Srednogo Pleystozena Moldovy [Pliocene- Middle Pleistocene Rhinoceroses of Moldova] [in Russian]. </w:t>
      </w:r>
      <w:r w:rsidR="00277402" w:rsidRPr="00DB7AB2">
        <w:rPr>
          <w:highlight w:val="cyan"/>
          <w:lang w:val="de-DE"/>
        </w:rPr>
        <w:tab/>
      </w:r>
      <w:r w:rsidR="00A53575" w:rsidRPr="00DB7AB2">
        <w:rPr>
          <w:highlight w:val="cyan"/>
          <w:lang w:val="de-DE"/>
        </w:rPr>
        <w:t>AN MoldSSR (Institut Zoologii i Fiziologii), Izdvo “Shtiintsa”, Kishinev.</w:t>
      </w:r>
    </w:p>
    <w:p w14:paraId="6755773F" w14:textId="721007F1" w:rsidR="00A53575" w:rsidRPr="00DB7AB2" w:rsidRDefault="00A53575" w:rsidP="002939EC">
      <w:pPr>
        <w:spacing w:after="100" w:afterAutospacing="1" w:line="240" w:lineRule="auto"/>
        <w:ind w:left="426" w:hanging="426"/>
        <w:rPr>
          <w:highlight w:val="blue"/>
          <w:lang w:val="ro-RO"/>
        </w:rPr>
      </w:pPr>
      <w:r w:rsidRPr="00DB7AB2">
        <w:rPr>
          <w:highlight w:val="blue"/>
          <w:lang w:val="ro-RO"/>
        </w:rPr>
        <w:t>David A.I., Eremeico N.</w:t>
      </w:r>
      <w:r w:rsidR="00277402" w:rsidRPr="00DB7AB2">
        <w:rPr>
          <w:highlight w:val="blue"/>
          <w:lang w:val="ro-RO"/>
        </w:rPr>
        <w:tab/>
      </w:r>
      <w:r w:rsidRPr="00DB7AB2">
        <w:rPr>
          <w:highlight w:val="blue"/>
          <w:lang w:val="ro-RO"/>
        </w:rPr>
        <w:t xml:space="preserve"> 1998. </w:t>
      </w:r>
      <w:r w:rsidR="00277402" w:rsidRPr="00DB7AB2">
        <w:rPr>
          <w:highlight w:val="blue"/>
          <w:lang w:val="ro-RO"/>
        </w:rPr>
        <w:tab/>
      </w:r>
      <w:r w:rsidRPr="00DB7AB2">
        <w:rPr>
          <w:highlight w:val="blue"/>
          <w:lang w:val="ro-RO"/>
        </w:rPr>
        <w:t xml:space="preserve">Rămăşiţe scheletice de </w:t>
      </w:r>
      <w:r w:rsidRPr="00DB7AB2">
        <w:rPr>
          <w:i/>
          <w:iCs/>
          <w:highlight w:val="blue"/>
          <w:lang w:val="ro-RO"/>
        </w:rPr>
        <w:t>Dicerorhinus megarhinus</w:t>
      </w:r>
      <w:r w:rsidRPr="00DB7AB2">
        <w:rPr>
          <w:highlight w:val="blue"/>
          <w:lang w:val="ro-RO"/>
        </w:rPr>
        <w:t xml:space="preserve"> (De Christol, 1835) în depunerile Pliocenului din R. Moldova. </w:t>
      </w:r>
      <w:r w:rsidR="00277402" w:rsidRPr="00DB7AB2">
        <w:rPr>
          <w:highlight w:val="blue"/>
          <w:lang w:val="ro-RO"/>
        </w:rPr>
        <w:tab/>
      </w:r>
      <w:r w:rsidRPr="00DB7AB2">
        <w:rPr>
          <w:highlight w:val="blue"/>
          <w:lang w:val="ro-RO"/>
        </w:rPr>
        <w:t xml:space="preserve">Facultatea de Geografie la 60 de ani. Lucrările simpozionului “Dezvoltarea geografiei în Republica Moldova”, Chişinău, </w:t>
      </w:r>
      <w:r w:rsidR="00277402" w:rsidRPr="00DB7AB2">
        <w:rPr>
          <w:highlight w:val="blue"/>
          <w:lang w:val="ro-RO"/>
        </w:rPr>
        <w:tab/>
      </w:r>
      <w:r w:rsidRPr="00DB7AB2">
        <w:rPr>
          <w:highlight w:val="blue"/>
          <w:lang w:val="ro-RO"/>
        </w:rPr>
        <w:t xml:space="preserve"> 29-31.</w:t>
      </w:r>
    </w:p>
    <w:p w14:paraId="54CC9CF4" w14:textId="192A34E7" w:rsidR="00A53575" w:rsidRPr="00DB7AB2" w:rsidRDefault="00A53575" w:rsidP="002939EC">
      <w:pPr>
        <w:spacing w:after="100" w:afterAutospacing="1" w:line="240" w:lineRule="auto"/>
        <w:ind w:left="426" w:hanging="426"/>
        <w:rPr>
          <w:highlight w:val="blue"/>
          <w:lang w:val="ro-RO"/>
        </w:rPr>
      </w:pPr>
      <w:r w:rsidRPr="00DB7AB2">
        <w:rPr>
          <w:highlight w:val="blue"/>
          <w:lang w:val="ro-RO"/>
        </w:rPr>
        <w:t>David A.I., Eremeico N.</w:t>
      </w:r>
      <w:r w:rsidR="00277402" w:rsidRPr="00DB7AB2">
        <w:rPr>
          <w:highlight w:val="blue"/>
          <w:lang w:val="ro-RO"/>
        </w:rPr>
        <w:tab/>
      </w:r>
      <w:r w:rsidRPr="00DB7AB2">
        <w:rPr>
          <w:highlight w:val="blue"/>
          <w:lang w:val="ro-RO"/>
        </w:rPr>
        <w:t xml:space="preserve"> 2001. </w:t>
      </w:r>
      <w:r w:rsidR="00277402" w:rsidRPr="00DB7AB2">
        <w:rPr>
          <w:highlight w:val="blue"/>
          <w:lang w:val="ro-RO"/>
        </w:rPr>
        <w:tab/>
      </w:r>
      <w:r w:rsidRPr="00DB7AB2">
        <w:rPr>
          <w:highlight w:val="blue"/>
          <w:lang w:val="ro-RO"/>
        </w:rPr>
        <w:t xml:space="preserve">Rinocerul </w:t>
      </w:r>
      <w:r w:rsidRPr="00DB7AB2">
        <w:rPr>
          <w:i/>
          <w:iCs/>
          <w:highlight w:val="blue"/>
          <w:lang w:val="ro-RO"/>
        </w:rPr>
        <w:t>Dicerorhinus etruscus</w:t>
      </w:r>
      <w:r w:rsidRPr="00DB7AB2">
        <w:rPr>
          <w:highlight w:val="blue"/>
          <w:lang w:val="ro-RO"/>
        </w:rPr>
        <w:t xml:space="preserve"> (Falconer, 1868) în R. Moldova. </w:t>
      </w:r>
      <w:r w:rsidR="00277402" w:rsidRPr="00DB7AB2">
        <w:rPr>
          <w:highlight w:val="blue"/>
          <w:lang w:val="ro-RO"/>
        </w:rPr>
        <w:tab/>
      </w:r>
      <w:r w:rsidRPr="00DB7AB2">
        <w:rPr>
          <w:highlight w:val="blue"/>
          <w:lang w:val="it-IT"/>
        </w:rPr>
        <w:t>Confer</w:t>
      </w:r>
      <w:r w:rsidRPr="00DB7AB2">
        <w:rPr>
          <w:highlight w:val="blue"/>
          <w:lang w:val="ro-RO"/>
        </w:rPr>
        <w:t>inţa</w:t>
      </w:r>
      <w:r w:rsidRPr="00DB7AB2">
        <w:rPr>
          <w:highlight w:val="blue"/>
          <w:lang w:val="it-IT"/>
        </w:rPr>
        <w:t xml:space="preserve"> a IV-a a Zoologilor din Moldova </w:t>
      </w:r>
      <w:r w:rsidRPr="00DB7AB2">
        <w:rPr>
          <w:highlight w:val="blue"/>
          <w:lang w:val="ro-RO"/>
        </w:rPr>
        <w:t>cu tema: ”</w:t>
      </w:r>
      <w:r w:rsidRPr="00DB7AB2">
        <w:rPr>
          <w:highlight w:val="blue"/>
          <w:lang w:val="it-IT"/>
        </w:rPr>
        <w:t>Diversitatea, valorificarea ra</w:t>
      </w:r>
      <w:r w:rsidRPr="00DB7AB2">
        <w:rPr>
          <w:highlight w:val="blue"/>
          <w:lang w:val="ro-RO"/>
        </w:rPr>
        <w:t>ţională şi protecţia lumii animale”.</w:t>
      </w:r>
      <w:r w:rsidRPr="00DB7AB2">
        <w:rPr>
          <w:highlight w:val="blue"/>
          <w:lang w:val="it-IT"/>
        </w:rPr>
        <w:t xml:space="preserve"> </w:t>
      </w:r>
      <w:r w:rsidR="00277402" w:rsidRPr="00DB7AB2">
        <w:rPr>
          <w:highlight w:val="blue"/>
          <w:lang w:val="it-IT"/>
        </w:rPr>
        <w:tab/>
      </w:r>
      <w:r w:rsidRPr="00DB7AB2">
        <w:rPr>
          <w:highlight w:val="blue"/>
          <w:lang w:val="it-IT"/>
        </w:rPr>
        <w:t xml:space="preserve">Chişinău, CE USM, </w:t>
      </w:r>
      <w:r w:rsidRPr="00DB7AB2">
        <w:rPr>
          <w:highlight w:val="blue"/>
          <w:lang w:val="ro-RO"/>
        </w:rPr>
        <w:t>p. 279.</w:t>
      </w:r>
    </w:p>
    <w:p w14:paraId="48AE1A27" w14:textId="12821B7A" w:rsidR="00A53575" w:rsidRPr="00DB7AB2" w:rsidRDefault="00A53575" w:rsidP="002939EC">
      <w:pPr>
        <w:spacing w:after="100" w:afterAutospacing="1" w:line="240" w:lineRule="auto"/>
        <w:ind w:left="426" w:hanging="426"/>
        <w:rPr>
          <w:highlight w:val="blue"/>
          <w:lang w:val="ro-RO"/>
        </w:rPr>
      </w:pPr>
      <w:r w:rsidRPr="00DB7AB2">
        <w:rPr>
          <w:highlight w:val="blue"/>
          <w:lang w:val="ro-RO"/>
        </w:rPr>
        <w:t>David A.I., Eremeico N.</w:t>
      </w:r>
      <w:r w:rsidR="00277402" w:rsidRPr="00DB7AB2">
        <w:rPr>
          <w:highlight w:val="blue"/>
          <w:lang w:val="ro-RO"/>
        </w:rPr>
        <w:tab/>
      </w:r>
      <w:r w:rsidRPr="00DB7AB2">
        <w:rPr>
          <w:highlight w:val="blue"/>
          <w:lang w:val="ro-RO"/>
        </w:rPr>
        <w:t xml:space="preserve"> 2002. </w:t>
      </w:r>
      <w:r w:rsidR="00277402" w:rsidRPr="00DB7AB2">
        <w:rPr>
          <w:highlight w:val="blue"/>
          <w:lang w:val="ro-RO"/>
        </w:rPr>
        <w:tab/>
      </w:r>
      <w:r w:rsidRPr="00DB7AB2">
        <w:rPr>
          <w:highlight w:val="blue"/>
          <w:lang w:val="ro-RO"/>
        </w:rPr>
        <w:t xml:space="preserve">Nahodka </w:t>
      </w:r>
      <w:r w:rsidRPr="00DB7AB2">
        <w:rPr>
          <w:i/>
          <w:iCs/>
          <w:highlight w:val="blue"/>
          <w:lang w:val="ro-RO"/>
        </w:rPr>
        <w:t>Elasmotherium sibiricum</w:t>
      </w:r>
      <w:r w:rsidRPr="00DB7AB2">
        <w:rPr>
          <w:highlight w:val="blue"/>
          <w:lang w:val="ro-RO"/>
        </w:rPr>
        <w:t xml:space="preserve"> (Fisher, 1808) iz otlojenii srednego pleistotsena u s. Malaesti. </w:t>
      </w:r>
      <w:r w:rsidR="00277402" w:rsidRPr="00DB7AB2">
        <w:rPr>
          <w:highlight w:val="blue"/>
          <w:lang w:val="ro-RO"/>
        </w:rPr>
        <w:tab/>
      </w:r>
      <w:proofErr w:type="spellStart"/>
      <w:r w:rsidRPr="00DB7AB2">
        <w:rPr>
          <w:highlight w:val="blue"/>
          <w:lang w:val="en-US"/>
        </w:rPr>
        <w:t>Analele</w:t>
      </w:r>
      <w:proofErr w:type="spellEnd"/>
      <w:r w:rsidRPr="00DB7AB2">
        <w:rPr>
          <w:highlight w:val="blue"/>
          <w:lang w:val="en-US"/>
        </w:rPr>
        <w:t xml:space="preserve"> </w:t>
      </w:r>
      <w:proofErr w:type="spellStart"/>
      <w:r w:rsidRPr="00DB7AB2">
        <w:rPr>
          <w:highlight w:val="blue"/>
          <w:lang w:val="en-US"/>
        </w:rPr>
        <w:t>ştiinţifice</w:t>
      </w:r>
      <w:proofErr w:type="spellEnd"/>
      <w:r w:rsidRPr="00DB7AB2">
        <w:rPr>
          <w:highlight w:val="blue"/>
          <w:lang w:val="en-US"/>
        </w:rPr>
        <w:t xml:space="preserve"> ale USM, </w:t>
      </w:r>
      <w:proofErr w:type="spellStart"/>
      <w:r w:rsidRPr="00DB7AB2">
        <w:rPr>
          <w:highlight w:val="blue"/>
          <w:lang w:val="en-US"/>
        </w:rPr>
        <w:t>Seria</w:t>
      </w:r>
      <w:proofErr w:type="spellEnd"/>
      <w:r w:rsidRPr="00DB7AB2">
        <w:rPr>
          <w:highlight w:val="blue"/>
          <w:lang w:val="en-US"/>
        </w:rPr>
        <w:t xml:space="preserve"> “</w:t>
      </w:r>
      <w:proofErr w:type="spellStart"/>
      <w:r w:rsidRPr="00DB7AB2">
        <w:rPr>
          <w:highlight w:val="blue"/>
          <w:lang w:val="en-US"/>
        </w:rPr>
        <w:t>Ştiinţe</w:t>
      </w:r>
      <w:proofErr w:type="spellEnd"/>
      <w:r w:rsidRPr="00DB7AB2">
        <w:rPr>
          <w:highlight w:val="blue"/>
          <w:lang w:val="en-US"/>
        </w:rPr>
        <w:t xml:space="preserve"> </w:t>
      </w:r>
      <w:proofErr w:type="spellStart"/>
      <w:r w:rsidRPr="00DB7AB2">
        <w:rPr>
          <w:highlight w:val="blue"/>
          <w:lang w:val="en-US"/>
        </w:rPr>
        <w:t>chimico-biologice</w:t>
      </w:r>
      <w:proofErr w:type="spellEnd"/>
      <w:r w:rsidRPr="00DB7AB2">
        <w:rPr>
          <w:highlight w:val="blue"/>
          <w:lang w:val="en-US"/>
        </w:rPr>
        <w:t xml:space="preserve">”, </w:t>
      </w:r>
      <w:r w:rsidR="00277402" w:rsidRPr="00DB7AB2">
        <w:rPr>
          <w:highlight w:val="blue"/>
          <w:lang w:val="en-US"/>
        </w:rPr>
        <w:tab/>
      </w:r>
      <w:proofErr w:type="spellStart"/>
      <w:r w:rsidRPr="00DB7AB2">
        <w:rPr>
          <w:highlight w:val="blue"/>
          <w:lang w:val="en-US"/>
        </w:rPr>
        <w:t>Chişinău</w:t>
      </w:r>
      <w:proofErr w:type="spellEnd"/>
      <w:r w:rsidRPr="00DB7AB2">
        <w:rPr>
          <w:highlight w:val="blue"/>
          <w:lang w:val="en-US"/>
        </w:rPr>
        <w:t>, p. 76-78. (in Russian).</w:t>
      </w:r>
    </w:p>
    <w:p w14:paraId="5A2E1804" w14:textId="28E5BF64" w:rsidR="00A53575" w:rsidRPr="00DB7AB2" w:rsidRDefault="00A53575" w:rsidP="002939EC">
      <w:pPr>
        <w:spacing w:after="100" w:afterAutospacing="1" w:line="240" w:lineRule="auto"/>
        <w:ind w:left="426" w:hanging="426"/>
        <w:rPr>
          <w:highlight w:val="blue"/>
          <w:lang w:val="ro-RO"/>
        </w:rPr>
      </w:pPr>
      <w:r w:rsidRPr="00DB7AB2">
        <w:rPr>
          <w:highlight w:val="blue"/>
          <w:lang w:val="en-US"/>
        </w:rPr>
        <w:t xml:space="preserve">David A.I., </w:t>
      </w:r>
      <w:proofErr w:type="spellStart"/>
      <w:r w:rsidRPr="00DB7AB2">
        <w:rPr>
          <w:highlight w:val="blue"/>
          <w:lang w:val="en-US"/>
        </w:rPr>
        <w:t>Eremeico</w:t>
      </w:r>
      <w:proofErr w:type="spellEnd"/>
      <w:r w:rsidRPr="00DB7AB2">
        <w:rPr>
          <w:highlight w:val="blue"/>
          <w:lang w:val="en-US"/>
        </w:rPr>
        <w:t xml:space="preserve"> N.</w:t>
      </w:r>
      <w:r w:rsidR="00277402" w:rsidRPr="00DB7AB2">
        <w:rPr>
          <w:highlight w:val="blue"/>
          <w:lang w:val="en-US"/>
        </w:rPr>
        <w:tab/>
      </w:r>
      <w:r w:rsidRPr="00DB7AB2">
        <w:rPr>
          <w:highlight w:val="blue"/>
          <w:lang w:val="en-US"/>
        </w:rPr>
        <w:t xml:space="preserve"> 2003. </w:t>
      </w:r>
      <w:r w:rsidR="00277402" w:rsidRPr="00DB7AB2">
        <w:rPr>
          <w:highlight w:val="blue"/>
          <w:lang w:val="en-US"/>
        </w:rPr>
        <w:tab/>
      </w:r>
      <w:r w:rsidRPr="00DB7AB2">
        <w:rPr>
          <w:highlight w:val="blue"/>
          <w:lang w:val="en-US"/>
        </w:rPr>
        <w:t xml:space="preserve">Finding of </w:t>
      </w:r>
      <w:r w:rsidRPr="00DB7AB2">
        <w:rPr>
          <w:i/>
          <w:iCs/>
          <w:highlight w:val="blue"/>
          <w:lang w:val="en-US"/>
        </w:rPr>
        <w:t>Elasmotherium</w:t>
      </w:r>
      <w:r w:rsidRPr="00DB7AB2">
        <w:rPr>
          <w:highlight w:val="blue"/>
          <w:lang w:val="en-US"/>
        </w:rPr>
        <w:t xml:space="preserve"> cf. </w:t>
      </w:r>
      <w:proofErr w:type="spellStart"/>
      <w:r w:rsidRPr="00DB7AB2">
        <w:rPr>
          <w:i/>
          <w:iCs/>
          <w:highlight w:val="blue"/>
          <w:lang w:val="en-US"/>
        </w:rPr>
        <w:t>peii</w:t>
      </w:r>
      <w:proofErr w:type="spellEnd"/>
      <w:r w:rsidRPr="00DB7AB2">
        <w:rPr>
          <w:highlight w:val="blue"/>
          <w:lang w:val="en-US"/>
        </w:rPr>
        <w:t xml:space="preserve"> (Chow </w:t>
      </w:r>
      <w:proofErr w:type="spellStart"/>
      <w:r w:rsidRPr="00DB7AB2">
        <w:rPr>
          <w:highlight w:val="blue"/>
          <w:lang w:val="en-US"/>
        </w:rPr>
        <w:t>Minchen</w:t>
      </w:r>
      <w:proofErr w:type="spellEnd"/>
      <w:r w:rsidRPr="00DB7AB2">
        <w:rPr>
          <w:highlight w:val="blue"/>
          <w:lang w:val="en-US"/>
        </w:rPr>
        <w:t xml:space="preserve">, 1958) from sediments of Early Pleistocene (Upper Villafranchian) at </w:t>
      </w:r>
      <w:proofErr w:type="spellStart"/>
      <w:r w:rsidRPr="00DB7AB2">
        <w:rPr>
          <w:highlight w:val="blue"/>
          <w:lang w:val="en-US"/>
        </w:rPr>
        <w:t>Salcia</w:t>
      </w:r>
      <w:proofErr w:type="spellEnd"/>
      <w:r w:rsidRPr="00DB7AB2">
        <w:rPr>
          <w:highlight w:val="blue"/>
          <w:lang w:val="en-US"/>
        </w:rPr>
        <w:t xml:space="preserve"> (Republic of Moldova), </w:t>
      </w:r>
      <w:r w:rsidR="00277402" w:rsidRPr="00DB7AB2">
        <w:rPr>
          <w:highlight w:val="blue"/>
          <w:lang w:val="en-US"/>
        </w:rPr>
        <w:tab/>
      </w:r>
      <w:r w:rsidRPr="00DB7AB2">
        <w:rPr>
          <w:highlight w:val="blue"/>
          <w:lang w:val="en-US"/>
        </w:rPr>
        <w:t xml:space="preserve">Advances in Vertebrate Paleontology “Hen to </w:t>
      </w:r>
      <w:proofErr w:type="spellStart"/>
      <w:r w:rsidRPr="00DB7AB2">
        <w:rPr>
          <w:highlight w:val="blue"/>
          <w:lang w:val="en-US"/>
        </w:rPr>
        <w:t>Panta</w:t>
      </w:r>
      <w:proofErr w:type="spellEnd"/>
      <w:r w:rsidRPr="00DB7AB2">
        <w:rPr>
          <w:highlight w:val="blue"/>
          <w:lang w:val="en-US"/>
        </w:rPr>
        <w:t xml:space="preserve">”, Bucharest, </w:t>
      </w:r>
      <w:r w:rsidR="00277402" w:rsidRPr="00DB7AB2">
        <w:rPr>
          <w:highlight w:val="blue"/>
          <w:lang w:val="en-US"/>
        </w:rPr>
        <w:tab/>
      </w:r>
      <w:r w:rsidRPr="00DB7AB2">
        <w:rPr>
          <w:highlight w:val="blue"/>
          <w:lang w:val="en-US"/>
        </w:rPr>
        <w:t xml:space="preserve"> 41-46.</w:t>
      </w:r>
    </w:p>
    <w:p w14:paraId="213D0993" w14:textId="137709FF" w:rsidR="006626CC" w:rsidRPr="00DB7AB2" w:rsidRDefault="006626CC" w:rsidP="002939EC">
      <w:pPr>
        <w:spacing w:after="100" w:afterAutospacing="1" w:line="240" w:lineRule="auto"/>
        <w:ind w:left="426" w:hanging="426"/>
        <w:rPr>
          <w:highlight w:val="cyan"/>
          <w:lang w:val="ro-RO"/>
        </w:rPr>
      </w:pPr>
      <w:r w:rsidRPr="00DB7AB2">
        <w:rPr>
          <w:highlight w:val="cyan"/>
          <w:lang w:val="ro-RO"/>
        </w:rPr>
        <w:t>David A.I. &amp; Tarabukin B.A.</w:t>
      </w:r>
      <w:r w:rsidR="00277402" w:rsidRPr="00DB7AB2">
        <w:rPr>
          <w:highlight w:val="cyan"/>
          <w:lang w:val="ro-RO"/>
        </w:rPr>
        <w:tab/>
      </w:r>
      <w:r w:rsidRPr="00DB7AB2">
        <w:rPr>
          <w:highlight w:val="cyan"/>
          <w:lang w:val="ro-RO"/>
        </w:rPr>
        <w:t xml:space="preserve">, 1967. </w:t>
      </w:r>
      <w:r w:rsidR="00277402" w:rsidRPr="00DB7AB2">
        <w:rPr>
          <w:highlight w:val="cyan"/>
          <w:lang w:val="ro-RO"/>
        </w:rPr>
        <w:tab/>
      </w:r>
      <w:r w:rsidRPr="00DB7AB2">
        <w:rPr>
          <w:highlight w:val="cyan"/>
          <w:lang w:val="ro-RO"/>
        </w:rPr>
        <w:t>Cherep iskopaemogo nosoroga (</w:t>
      </w:r>
      <w:r w:rsidRPr="00DB7AB2">
        <w:rPr>
          <w:i/>
          <w:iCs/>
          <w:highlight w:val="cyan"/>
          <w:lang w:val="ro-RO"/>
        </w:rPr>
        <w:t xml:space="preserve">Dicerorhinus </w:t>
      </w:r>
      <w:r w:rsidRPr="00DB7AB2">
        <w:rPr>
          <w:highlight w:val="cyan"/>
          <w:lang w:val="ro-RO"/>
        </w:rPr>
        <w:t xml:space="preserve">cf. </w:t>
      </w:r>
      <w:r w:rsidRPr="00DB7AB2">
        <w:rPr>
          <w:i/>
          <w:iCs/>
          <w:highlight w:val="cyan"/>
          <w:lang w:val="ro-RO"/>
        </w:rPr>
        <w:t xml:space="preserve">etruscus </w:t>
      </w:r>
      <w:r w:rsidRPr="00DB7AB2">
        <w:rPr>
          <w:highlight w:val="cyan"/>
          <w:lang w:val="ro-RO"/>
        </w:rPr>
        <w:t>Falc.) iz tiraspol’skogo gravya [A skull of a fossil rhinoceros (</w:t>
      </w:r>
      <w:r w:rsidRPr="00DB7AB2">
        <w:rPr>
          <w:i/>
          <w:iCs/>
          <w:highlight w:val="cyan"/>
          <w:lang w:val="ro-RO"/>
        </w:rPr>
        <w:t xml:space="preserve">Dicerorhinus </w:t>
      </w:r>
      <w:r w:rsidRPr="00DB7AB2">
        <w:rPr>
          <w:highlight w:val="cyan"/>
          <w:lang w:val="ro-RO"/>
        </w:rPr>
        <w:t xml:space="preserve">cf. </w:t>
      </w:r>
      <w:r w:rsidRPr="00DB7AB2">
        <w:rPr>
          <w:i/>
          <w:iCs/>
          <w:highlight w:val="cyan"/>
          <w:lang w:val="ro-RO"/>
        </w:rPr>
        <w:t xml:space="preserve">etruscus </w:t>
      </w:r>
      <w:r w:rsidRPr="00DB7AB2">
        <w:rPr>
          <w:highlight w:val="cyan"/>
          <w:lang w:val="ro-RO"/>
        </w:rPr>
        <w:t xml:space="preserve">Falc.) from the Tiraspol’ gravels] </w:t>
      </w:r>
      <w:r w:rsidR="00277402" w:rsidRPr="00DB7AB2">
        <w:rPr>
          <w:highlight w:val="cyan"/>
          <w:lang w:val="ro-RO"/>
        </w:rPr>
        <w:tab/>
      </w:r>
      <w:r w:rsidRPr="00DB7AB2">
        <w:rPr>
          <w:highlight w:val="cyan"/>
          <w:lang w:val="ro-RO"/>
        </w:rPr>
        <w:t xml:space="preserve">in: Paleontologya, Geologya i Poleznye Iskopaemye Moldavii) [in Russian]. </w:t>
      </w:r>
      <w:r w:rsidR="00277402" w:rsidRPr="00DB7AB2">
        <w:rPr>
          <w:highlight w:val="cyan"/>
          <w:lang w:val="ro-RO"/>
        </w:rPr>
        <w:tab/>
      </w:r>
      <w:r w:rsidRPr="00DB7AB2">
        <w:rPr>
          <w:highlight w:val="cyan"/>
          <w:lang w:val="ro-RO"/>
        </w:rPr>
        <w:t>Vyp. 2:178-182, Kishinev.</w:t>
      </w:r>
    </w:p>
    <w:p w14:paraId="3DA51AB4" w14:textId="6E7BBA6D" w:rsidR="006626CC" w:rsidRPr="00DB7AB2" w:rsidRDefault="006626CC" w:rsidP="002939EC">
      <w:pPr>
        <w:spacing w:after="100" w:afterAutospacing="1" w:line="240" w:lineRule="auto"/>
        <w:ind w:left="426" w:hanging="426"/>
        <w:rPr>
          <w:highlight w:val="cyan"/>
          <w:lang w:val="ro-RO"/>
        </w:rPr>
      </w:pPr>
      <w:r w:rsidRPr="00DB7AB2">
        <w:rPr>
          <w:highlight w:val="cyan"/>
          <w:lang w:val="ro-RO"/>
        </w:rPr>
        <w:t>David A.I. &amp; Vereshchagin N.K.</w:t>
      </w:r>
      <w:r w:rsidR="00277402" w:rsidRPr="00DB7AB2">
        <w:rPr>
          <w:highlight w:val="cyan"/>
          <w:lang w:val="ro-RO"/>
        </w:rPr>
        <w:tab/>
      </w:r>
      <w:r w:rsidRPr="00DB7AB2">
        <w:rPr>
          <w:highlight w:val="cyan"/>
          <w:lang w:val="ro-RO"/>
        </w:rPr>
        <w:t xml:space="preserve">, 1967. </w:t>
      </w:r>
      <w:r w:rsidR="00277402" w:rsidRPr="00DB7AB2">
        <w:rPr>
          <w:highlight w:val="cyan"/>
          <w:lang w:val="ro-RO"/>
        </w:rPr>
        <w:tab/>
      </w:r>
      <w:r w:rsidRPr="00DB7AB2">
        <w:rPr>
          <w:highlight w:val="cyan"/>
          <w:lang w:val="ro-RO"/>
        </w:rPr>
        <w:t xml:space="preserve">Sostayanie izuchennosti i dal’neyshie zadachi issledovanii iskopaemykh faun mlekopitayushchikh Moldavii (in David A.I. &amp; Vereshchagin N.K., eds: Mesto i Znachenie Iskopaemykh Mlekopitayushchikh Moldavii v Kaynozoe SSSR) [in Russian]. </w:t>
      </w:r>
      <w:r w:rsidR="00277402" w:rsidRPr="00DB7AB2">
        <w:rPr>
          <w:highlight w:val="cyan"/>
          <w:lang w:val="ro-RO"/>
        </w:rPr>
        <w:tab/>
      </w:r>
      <w:r w:rsidRPr="00DB7AB2">
        <w:rPr>
          <w:highlight w:val="cyan"/>
          <w:lang w:val="ro-RO"/>
        </w:rPr>
        <w:t xml:space="preserve">AN MoldSSR (Otdelenie Paleontologii i Stratigrafii), </w:t>
      </w:r>
      <w:r w:rsidR="00277402" w:rsidRPr="00DB7AB2">
        <w:rPr>
          <w:highlight w:val="cyan"/>
          <w:lang w:val="ro-RO"/>
        </w:rPr>
        <w:tab/>
      </w:r>
      <w:r w:rsidRPr="00DB7AB2">
        <w:rPr>
          <w:highlight w:val="cyan"/>
          <w:lang w:val="ro-RO"/>
        </w:rPr>
        <w:t>20, Izd-vo “RIO” AN MoldSSR, Kishinev.</w:t>
      </w:r>
    </w:p>
    <w:p w14:paraId="70E01098" w14:textId="54F14410" w:rsidR="006626CC" w:rsidRPr="00DB7AB2" w:rsidRDefault="006626CC" w:rsidP="002939EC">
      <w:pPr>
        <w:spacing w:after="100" w:afterAutospacing="1" w:line="240" w:lineRule="auto"/>
        <w:ind w:left="426" w:hanging="426"/>
        <w:rPr>
          <w:highlight w:val="blue"/>
          <w:lang w:val="ro-RO"/>
        </w:rPr>
      </w:pPr>
      <w:r w:rsidRPr="00DB7AB2">
        <w:rPr>
          <w:highlight w:val="blue"/>
          <w:lang w:val="ro-RO"/>
        </w:rPr>
        <w:t>David A., Obada Th., Redkozubov O., Pascaru V. Alexanderfeld</w:t>
      </w:r>
      <w:r w:rsidR="00277402" w:rsidRPr="00DB7AB2">
        <w:rPr>
          <w:highlight w:val="blue"/>
          <w:lang w:val="ro-RO"/>
        </w:rPr>
        <w:tab/>
      </w:r>
      <w:r w:rsidRPr="00DB7AB2">
        <w:rPr>
          <w:highlight w:val="blue"/>
          <w:lang w:val="ro-RO"/>
        </w:rPr>
        <w:t xml:space="preserve"> </w:t>
      </w:r>
      <w:r w:rsidR="00277402" w:rsidRPr="00DB7AB2">
        <w:rPr>
          <w:highlight w:val="blue"/>
          <w:lang w:val="ro-RO"/>
        </w:rPr>
        <w:t>2005</w:t>
      </w:r>
      <w:r w:rsidRPr="00DB7AB2">
        <w:rPr>
          <w:highlight w:val="blue"/>
          <w:lang w:val="ro-RO"/>
        </w:rPr>
        <w:t xml:space="preserve">– </w:t>
      </w:r>
      <w:r w:rsidR="00277402" w:rsidRPr="00DB7AB2">
        <w:rPr>
          <w:highlight w:val="blue"/>
          <w:lang w:val="ro-RO"/>
        </w:rPr>
        <w:tab/>
      </w:r>
      <w:r w:rsidRPr="00DB7AB2">
        <w:rPr>
          <w:highlight w:val="blue"/>
          <w:lang w:val="ro-RO"/>
        </w:rPr>
        <w:t xml:space="preserve">un nou punct fosilifer de vârstă pliocenă în Republica Moldova. </w:t>
      </w:r>
      <w:r w:rsidR="00277402" w:rsidRPr="00DB7AB2">
        <w:rPr>
          <w:highlight w:val="blue"/>
          <w:lang w:val="ro-RO"/>
        </w:rPr>
        <w:tab/>
      </w:r>
      <w:r w:rsidRPr="00DB7AB2">
        <w:rPr>
          <w:highlight w:val="blue"/>
          <w:lang w:val="ro-RO"/>
        </w:rPr>
        <w:t xml:space="preserve">Buletinul ştiinţific al Muzeului National de Etnografie si Istorie Naturala a Moldovei, Revistă de Etnografie, Ştiinţele Naturii, şi Muzeologie, </w:t>
      </w:r>
      <w:r w:rsidR="00277402" w:rsidRPr="00DB7AB2">
        <w:rPr>
          <w:highlight w:val="blue"/>
          <w:lang w:val="ro-RO"/>
        </w:rPr>
        <w:tab/>
      </w:r>
      <w:r w:rsidRPr="00DB7AB2">
        <w:rPr>
          <w:highlight w:val="blue"/>
          <w:lang w:val="ro-RO"/>
        </w:rPr>
        <w:t xml:space="preserve"> 2 (15), New series, Branch Natural sciences, , p. 97-103.</w:t>
      </w:r>
    </w:p>
    <w:p w14:paraId="355C4717" w14:textId="473E87B4" w:rsidR="00A53575" w:rsidRPr="00DB7AB2" w:rsidRDefault="00403CC8" w:rsidP="002939EC">
      <w:pPr>
        <w:spacing w:after="100" w:afterAutospacing="1" w:line="240" w:lineRule="auto"/>
        <w:ind w:left="426" w:hanging="426"/>
        <w:rPr>
          <w:highlight w:val="cyan"/>
          <w:lang w:val="en-US"/>
        </w:rPr>
      </w:pPr>
      <w:r w:rsidRPr="00DB7AB2">
        <w:rPr>
          <w:highlight w:val="cyan"/>
          <w:lang w:val="ro-RO"/>
        </w:rPr>
        <w:lastRenderedPageBreak/>
        <w:t xml:space="preserve">David A.I., Shushpanov K.I., Voloshina M.I. &amp; Negadev-Nikonov </w:t>
      </w:r>
      <w:r w:rsidR="00A53575" w:rsidRPr="00DB7AB2">
        <w:rPr>
          <w:highlight w:val="cyan"/>
          <w:lang w:val="ro-RO"/>
        </w:rPr>
        <w:t>K.N.</w:t>
      </w:r>
      <w:r w:rsidR="00277402" w:rsidRPr="00DB7AB2">
        <w:rPr>
          <w:highlight w:val="cyan"/>
          <w:lang w:val="ro-RO"/>
        </w:rPr>
        <w:tab/>
      </w:r>
      <w:r w:rsidR="00A53575" w:rsidRPr="00DB7AB2">
        <w:rPr>
          <w:highlight w:val="cyan"/>
          <w:lang w:val="ro-RO"/>
        </w:rPr>
        <w:t xml:space="preserve">, 1982. </w:t>
      </w:r>
      <w:r w:rsidR="00277402" w:rsidRPr="00DB7AB2">
        <w:rPr>
          <w:highlight w:val="cyan"/>
          <w:lang w:val="ro-RO"/>
        </w:rPr>
        <w:tab/>
      </w:r>
      <w:r w:rsidR="00A53575" w:rsidRPr="00DB7AB2">
        <w:rPr>
          <w:highlight w:val="cyan"/>
          <w:lang w:val="en-US"/>
        </w:rPr>
        <w:t xml:space="preserve">[Faunal complexes of the Pliocene and Pleistocene of Moldavia] (in: Faunal Complexes, Biostratigraphy of Pliocene and Pleistocene in Moldavia) [in Russian]. </w:t>
      </w:r>
      <w:r w:rsidR="00277402" w:rsidRPr="00DB7AB2">
        <w:rPr>
          <w:highlight w:val="cyan"/>
          <w:lang w:val="en-US"/>
        </w:rPr>
        <w:tab/>
      </w:r>
      <w:r w:rsidR="00A53575" w:rsidRPr="00DB7AB2">
        <w:rPr>
          <w:highlight w:val="cyan"/>
          <w:lang w:val="en-US"/>
        </w:rPr>
        <w:t xml:space="preserve">INQUA XI Congress, AN </w:t>
      </w:r>
      <w:proofErr w:type="spellStart"/>
      <w:r w:rsidR="00A53575" w:rsidRPr="00DB7AB2">
        <w:rPr>
          <w:highlight w:val="cyan"/>
          <w:lang w:val="en-US"/>
        </w:rPr>
        <w:t>MoldSSR</w:t>
      </w:r>
      <w:proofErr w:type="spellEnd"/>
      <w:r w:rsidR="00A53575" w:rsidRPr="00DB7AB2">
        <w:rPr>
          <w:highlight w:val="cyan"/>
          <w:lang w:val="en-US"/>
        </w:rPr>
        <w:t xml:space="preserve">, </w:t>
      </w:r>
      <w:r w:rsidR="00277402" w:rsidRPr="00DB7AB2">
        <w:rPr>
          <w:highlight w:val="cyan"/>
          <w:lang w:val="en-US"/>
        </w:rPr>
        <w:tab/>
      </w:r>
      <w:r w:rsidR="00A53575" w:rsidRPr="00DB7AB2">
        <w:rPr>
          <w:highlight w:val="cyan"/>
          <w:lang w:val="en-US"/>
        </w:rPr>
        <w:t xml:space="preserve"> 7-14,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Shtiintsa</w:t>
      </w:r>
      <w:proofErr w:type="spellEnd"/>
      <w:r w:rsidR="00A53575" w:rsidRPr="00DB7AB2">
        <w:rPr>
          <w:highlight w:val="cyan"/>
          <w:lang w:val="en-US"/>
        </w:rPr>
        <w:t>”, Kishinev.</w:t>
      </w:r>
    </w:p>
    <w:p w14:paraId="30201DF0" w14:textId="24E62D22" w:rsidR="00A53575" w:rsidRPr="00DB7AB2" w:rsidRDefault="00403CC8" w:rsidP="002939EC">
      <w:pPr>
        <w:spacing w:after="100" w:afterAutospacing="1" w:line="240" w:lineRule="auto"/>
        <w:ind w:left="426" w:hanging="426"/>
        <w:rPr>
          <w:highlight w:val="blue"/>
          <w:lang w:val="en-US"/>
        </w:rPr>
      </w:pPr>
      <w:r w:rsidRPr="00DB7AB2">
        <w:rPr>
          <w:highlight w:val="blue"/>
          <w:lang w:val="en-US"/>
        </w:rPr>
        <w:t xml:space="preserve">David A.I., </w:t>
      </w:r>
      <w:proofErr w:type="spellStart"/>
      <w:r w:rsidRPr="00DB7AB2">
        <w:rPr>
          <w:highlight w:val="blue"/>
          <w:lang w:val="en-US"/>
        </w:rPr>
        <w:t>Tatarinov</w:t>
      </w:r>
      <w:proofErr w:type="spellEnd"/>
      <w:r w:rsidRPr="00DB7AB2">
        <w:rPr>
          <w:highlight w:val="blue"/>
          <w:lang w:val="en-US"/>
        </w:rPr>
        <w:t xml:space="preserve"> K.A. &amp; </w:t>
      </w:r>
      <w:proofErr w:type="spellStart"/>
      <w:r w:rsidRPr="00DB7AB2">
        <w:rPr>
          <w:highlight w:val="blue"/>
          <w:lang w:val="en-US"/>
        </w:rPr>
        <w:t>Svistun</w:t>
      </w:r>
      <w:proofErr w:type="spellEnd"/>
      <w:r w:rsidRPr="00DB7AB2">
        <w:rPr>
          <w:highlight w:val="blue"/>
          <w:lang w:val="en-US"/>
        </w:rPr>
        <w:t xml:space="preserve"> V</w:t>
      </w:r>
      <w:r w:rsidR="00A53575" w:rsidRPr="00DB7AB2">
        <w:rPr>
          <w:highlight w:val="blue"/>
          <w:lang w:val="en-US"/>
        </w:rPr>
        <w:t>.I.</w:t>
      </w:r>
      <w:r w:rsidR="00277402" w:rsidRPr="00DB7AB2">
        <w:rPr>
          <w:highlight w:val="blue"/>
          <w:lang w:val="en-US"/>
        </w:rPr>
        <w:tab/>
      </w:r>
      <w:r w:rsidR="00A53575" w:rsidRPr="00DB7AB2">
        <w:rPr>
          <w:highlight w:val="blue"/>
          <w:lang w:val="en-US"/>
        </w:rPr>
        <w:t xml:space="preserve">, 1990. </w:t>
      </w:r>
      <w:r w:rsidR="00277402" w:rsidRPr="00DB7AB2">
        <w:rPr>
          <w:highlight w:val="blue"/>
          <w:lang w:val="en-US"/>
        </w:rPr>
        <w:tab/>
      </w:r>
      <w:proofErr w:type="spellStart"/>
      <w:r w:rsidR="00A53575" w:rsidRPr="00DB7AB2">
        <w:rPr>
          <w:highlight w:val="blue"/>
          <w:lang w:val="en-US"/>
        </w:rPr>
        <w:t>Khishchnye</w:t>
      </w:r>
      <w:proofErr w:type="spellEnd"/>
      <w:r w:rsidR="00A53575" w:rsidRPr="00DB7AB2">
        <w:rPr>
          <w:highlight w:val="blue"/>
          <w:lang w:val="en-US"/>
        </w:rPr>
        <w:t xml:space="preserve">, </w:t>
      </w:r>
      <w:proofErr w:type="spellStart"/>
      <w:r w:rsidR="00A53575" w:rsidRPr="00DB7AB2">
        <w:rPr>
          <w:highlight w:val="blue"/>
          <w:lang w:val="en-US"/>
        </w:rPr>
        <w:t>Khobotnye</w:t>
      </w:r>
      <w:proofErr w:type="spellEnd"/>
      <w:r w:rsidR="00A53575" w:rsidRPr="00DB7AB2">
        <w:rPr>
          <w:highlight w:val="blue"/>
          <w:lang w:val="en-US"/>
        </w:rPr>
        <w:t xml:space="preserve">, </w:t>
      </w:r>
      <w:proofErr w:type="spellStart"/>
      <w:r w:rsidR="00A53575" w:rsidRPr="00DB7AB2">
        <w:rPr>
          <w:highlight w:val="blue"/>
          <w:lang w:val="en-US"/>
        </w:rPr>
        <w:t>Khopytnye</w:t>
      </w:r>
      <w:proofErr w:type="spellEnd"/>
      <w:r w:rsidR="00A53575" w:rsidRPr="00DB7AB2">
        <w:rPr>
          <w:highlight w:val="blue"/>
          <w:lang w:val="en-US"/>
        </w:rPr>
        <w:t xml:space="preserve"> </w:t>
      </w:r>
      <w:proofErr w:type="spellStart"/>
      <w:r w:rsidR="00A53575" w:rsidRPr="00DB7AB2">
        <w:rPr>
          <w:highlight w:val="blue"/>
          <w:lang w:val="en-US"/>
        </w:rPr>
        <w:t>Rannego</w:t>
      </w:r>
      <w:proofErr w:type="spellEnd"/>
      <w:r w:rsidR="00A53575" w:rsidRPr="00DB7AB2">
        <w:rPr>
          <w:highlight w:val="blue"/>
          <w:lang w:val="en-US"/>
        </w:rPr>
        <w:t xml:space="preserve"> </w:t>
      </w:r>
      <w:proofErr w:type="spellStart"/>
      <w:r w:rsidR="00A53575" w:rsidRPr="00DB7AB2">
        <w:rPr>
          <w:highlight w:val="blue"/>
          <w:lang w:val="en-US"/>
        </w:rPr>
        <w:t>Pleystozena</w:t>
      </w:r>
      <w:proofErr w:type="spellEnd"/>
      <w:r w:rsidR="00A53575" w:rsidRPr="00DB7AB2">
        <w:rPr>
          <w:highlight w:val="blue"/>
          <w:lang w:val="en-US"/>
        </w:rPr>
        <w:t xml:space="preserve"> Yugo-</w:t>
      </w:r>
      <w:proofErr w:type="spellStart"/>
      <w:r w:rsidR="00A53575" w:rsidRPr="00DB7AB2">
        <w:rPr>
          <w:highlight w:val="blue"/>
          <w:lang w:val="en-US"/>
        </w:rPr>
        <w:t>Zapada</w:t>
      </w:r>
      <w:proofErr w:type="spellEnd"/>
      <w:r w:rsidR="00A53575" w:rsidRPr="00DB7AB2">
        <w:rPr>
          <w:highlight w:val="blue"/>
          <w:lang w:val="en-US"/>
        </w:rPr>
        <w:t xml:space="preserve"> SSSR [in Russian]. </w:t>
      </w:r>
      <w:r w:rsidR="00277402" w:rsidRPr="00DB7AB2">
        <w:rPr>
          <w:highlight w:val="blue"/>
          <w:lang w:val="en-US"/>
        </w:rPr>
        <w:tab/>
      </w:r>
      <w:r w:rsidR="00A53575" w:rsidRPr="00DB7AB2">
        <w:rPr>
          <w:highlight w:val="blue"/>
          <w:lang w:val="en-US"/>
        </w:rPr>
        <w:t xml:space="preserve">AN </w:t>
      </w:r>
      <w:proofErr w:type="spellStart"/>
      <w:r w:rsidR="00A53575" w:rsidRPr="00DB7AB2">
        <w:rPr>
          <w:highlight w:val="blue"/>
          <w:lang w:val="en-US"/>
        </w:rPr>
        <w:t>MoldSSR</w:t>
      </w:r>
      <w:proofErr w:type="spellEnd"/>
      <w:r w:rsidR="00A53575" w:rsidRPr="00DB7AB2">
        <w:rPr>
          <w:highlight w:val="blue"/>
          <w:lang w:val="en-US"/>
        </w:rPr>
        <w:t xml:space="preserve"> (</w:t>
      </w:r>
      <w:proofErr w:type="spellStart"/>
      <w:r w:rsidR="00A53575" w:rsidRPr="00DB7AB2">
        <w:rPr>
          <w:highlight w:val="blue"/>
          <w:lang w:val="en-US"/>
        </w:rPr>
        <w:t>Institut</w:t>
      </w:r>
      <w:proofErr w:type="spellEnd"/>
      <w:r w:rsidR="00A53575" w:rsidRPr="00DB7AB2">
        <w:rPr>
          <w:highlight w:val="blue"/>
          <w:lang w:val="en-US"/>
        </w:rPr>
        <w:t xml:space="preserve"> </w:t>
      </w:r>
      <w:proofErr w:type="spellStart"/>
      <w:r w:rsidR="00A53575" w:rsidRPr="00DB7AB2">
        <w:rPr>
          <w:highlight w:val="blue"/>
          <w:lang w:val="en-US"/>
        </w:rPr>
        <w:t>Zoologii</w:t>
      </w:r>
      <w:proofErr w:type="spellEnd"/>
      <w:r w:rsidR="00A53575" w:rsidRPr="00DB7AB2">
        <w:rPr>
          <w:highlight w:val="blue"/>
          <w:lang w:val="en-US"/>
        </w:rPr>
        <w:t xml:space="preserve"> </w:t>
      </w:r>
      <w:proofErr w:type="spellStart"/>
      <w:r w:rsidR="00A53575" w:rsidRPr="00DB7AB2">
        <w:rPr>
          <w:highlight w:val="blue"/>
          <w:lang w:val="en-US"/>
        </w:rPr>
        <w:t>i</w:t>
      </w:r>
      <w:proofErr w:type="spellEnd"/>
      <w:r w:rsidR="00A53575" w:rsidRPr="00DB7AB2">
        <w:rPr>
          <w:highlight w:val="blue"/>
          <w:lang w:val="en-US"/>
        </w:rPr>
        <w:t xml:space="preserve"> </w:t>
      </w:r>
      <w:proofErr w:type="spellStart"/>
      <w:r w:rsidR="00A53575" w:rsidRPr="00DB7AB2">
        <w:rPr>
          <w:highlight w:val="blue"/>
          <w:lang w:val="en-US"/>
        </w:rPr>
        <w:t>Fiziologii</w:t>
      </w:r>
      <w:proofErr w:type="spellEnd"/>
      <w:r w:rsidR="00A53575" w:rsidRPr="00DB7AB2">
        <w:rPr>
          <w:highlight w:val="blue"/>
          <w:lang w:val="en-US"/>
        </w:rPr>
        <w:t xml:space="preserve">) – AN </w:t>
      </w:r>
      <w:proofErr w:type="spellStart"/>
      <w:r w:rsidR="00A53575" w:rsidRPr="00DB7AB2">
        <w:rPr>
          <w:highlight w:val="blue"/>
          <w:lang w:val="en-US"/>
        </w:rPr>
        <w:t>UkrSSR</w:t>
      </w:r>
      <w:proofErr w:type="spellEnd"/>
      <w:r w:rsidR="00A53575" w:rsidRPr="00DB7AB2">
        <w:rPr>
          <w:highlight w:val="blue"/>
          <w:lang w:val="en-US"/>
        </w:rPr>
        <w:t xml:space="preserve"> (</w:t>
      </w:r>
      <w:proofErr w:type="spellStart"/>
      <w:r w:rsidR="00A53575" w:rsidRPr="00DB7AB2">
        <w:rPr>
          <w:highlight w:val="blue"/>
          <w:lang w:val="en-US"/>
        </w:rPr>
        <w:t>Institut</w:t>
      </w:r>
      <w:proofErr w:type="spellEnd"/>
      <w:r w:rsidR="00A53575" w:rsidRPr="00DB7AB2">
        <w:rPr>
          <w:highlight w:val="blue"/>
          <w:lang w:val="en-US"/>
        </w:rPr>
        <w:t xml:space="preserve"> </w:t>
      </w:r>
      <w:proofErr w:type="spellStart"/>
      <w:r w:rsidR="00A53575" w:rsidRPr="00DB7AB2">
        <w:rPr>
          <w:highlight w:val="blue"/>
          <w:lang w:val="en-US"/>
        </w:rPr>
        <w:t>Zoologii</w:t>
      </w:r>
      <w:proofErr w:type="spellEnd"/>
      <w:r w:rsidR="00A53575" w:rsidRPr="00DB7AB2">
        <w:rPr>
          <w:highlight w:val="blue"/>
          <w:lang w:val="en-US"/>
        </w:rPr>
        <w:t xml:space="preserve">) – </w:t>
      </w:r>
      <w:proofErr w:type="spellStart"/>
      <w:r w:rsidR="00A53575" w:rsidRPr="00DB7AB2">
        <w:rPr>
          <w:highlight w:val="blue"/>
          <w:lang w:val="en-US"/>
        </w:rPr>
        <w:t>L’vovsky</w:t>
      </w:r>
      <w:proofErr w:type="spellEnd"/>
      <w:r w:rsidR="00A53575" w:rsidRPr="00DB7AB2">
        <w:rPr>
          <w:highlight w:val="blue"/>
          <w:lang w:val="en-US"/>
        </w:rPr>
        <w:t xml:space="preserve"> </w:t>
      </w:r>
      <w:proofErr w:type="spellStart"/>
      <w:r w:rsidR="00A53575" w:rsidRPr="00DB7AB2">
        <w:rPr>
          <w:highlight w:val="blue"/>
          <w:lang w:val="en-US"/>
        </w:rPr>
        <w:t>Medizinsky</w:t>
      </w:r>
      <w:proofErr w:type="spellEnd"/>
      <w:r w:rsidR="00A53575" w:rsidRPr="00DB7AB2">
        <w:rPr>
          <w:highlight w:val="blue"/>
          <w:lang w:val="en-US"/>
        </w:rPr>
        <w:t xml:space="preserve"> </w:t>
      </w:r>
      <w:proofErr w:type="spellStart"/>
      <w:r w:rsidR="00A53575" w:rsidRPr="00DB7AB2">
        <w:rPr>
          <w:highlight w:val="blue"/>
          <w:lang w:val="en-US"/>
        </w:rPr>
        <w:t>Institut</w:t>
      </w:r>
      <w:proofErr w:type="spellEnd"/>
      <w:r w:rsidR="00A53575" w:rsidRPr="00DB7AB2">
        <w:rPr>
          <w:highlight w:val="blue"/>
          <w:lang w:val="en-US"/>
        </w:rPr>
        <w:t xml:space="preserve"> (</w:t>
      </w:r>
      <w:proofErr w:type="spellStart"/>
      <w:r w:rsidR="00A53575" w:rsidRPr="00DB7AB2">
        <w:rPr>
          <w:highlight w:val="blue"/>
          <w:lang w:val="en-US"/>
        </w:rPr>
        <w:t>Kafredra</w:t>
      </w:r>
      <w:proofErr w:type="spellEnd"/>
      <w:r w:rsidR="00A53575" w:rsidRPr="00DB7AB2">
        <w:rPr>
          <w:highlight w:val="blue"/>
          <w:lang w:val="en-US"/>
        </w:rPr>
        <w:t xml:space="preserve"> </w:t>
      </w:r>
      <w:proofErr w:type="spellStart"/>
      <w:r w:rsidR="00A53575" w:rsidRPr="00DB7AB2">
        <w:rPr>
          <w:highlight w:val="blue"/>
          <w:lang w:val="en-US"/>
        </w:rPr>
        <w:t>Biologii</w:t>
      </w:r>
      <w:proofErr w:type="spellEnd"/>
      <w:r w:rsidR="00A53575" w:rsidRPr="00DB7AB2">
        <w:rPr>
          <w:highlight w:val="blue"/>
          <w:lang w:val="en-US"/>
        </w:rPr>
        <w:t xml:space="preserve">), </w:t>
      </w:r>
      <w:r w:rsidR="00277402" w:rsidRPr="00DB7AB2">
        <w:rPr>
          <w:highlight w:val="blue"/>
          <w:lang w:val="en-US"/>
        </w:rPr>
        <w:tab/>
      </w:r>
      <w:r w:rsidR="00A53575" w:rsidRPr="00DB7AB2">
        <w:rPr>
          <w:highlight w:val="blue"/>
          <w:lang w:val="en-US"/>
        </w:rPr>
        <w:t xml:space="preserve">131 pp., </w:t>
      </w:r>
      <w:proofErr w:type="spellStart"/>
      <w:r w:rsidR="00A53575" w:rsidRPr="00DB7AB2">
        <w:rPr>
          <w:highlight w:val="blue"/>
          <w:lang w:val="en-US"/>
        </w:rPr>
        <w:t>Izdvo</w:t>
      </w:r>
      <w:proofErr w:type="spellEnd"/>
      <w:r w:rsidR="00A53575" w:rsidRPr="00DB7AB2">
        <w:rPr>
          <w:highlight w:val="blue"/>
          <w:lang w:val="en-US"/>
        </w:rPr>
        <w:t xml:space="preserve"> “</w:t>
      </w:r>
      <w:proofErr w:type="spellStart"/>
      <w:r w:rsidR="00A53575" w:rsidRPr="00DB7AB2">
        <w:rPr>
          <w:highlight w:val="blue"/>
          <w:lang w:val="en-US"/>
        </w:rPr>
        <w:t>Shtiintsa</w:t>
      </w:r>
      <w:proofErr w:type="spellEnd"/>
      <w:r w:rsidR="00A53575" w:rsidRPr="00DB7AB2">
        <w:rPr>
          <w:highlight w:val="blue"/>
          <w:lang w:val="en-US"/>
        </w:rPr>
        <w:t>”, Kishinev.</w:t>
      </w:r>
    </w:p>
    <w:p w14:paraId="5B295F32" w14:textId="7557A18B" w:rsidR="00A53575" w:rsidRPr="00DB7AB2" w:rsidRDefault="00403CC8" w:rsidP="002939EC">
      <w:pPr>
        <w:spacing w:after="100" w:afterAutospacing="1" w:line="240" w:lineRule="auto"/>
        <w:ind w:left="426" w:hanging="426"/>
        <w:rPr>
          <w:highlight w:val="cyan"/>
        </w:rPr>
      </w:pPr>
      <w:r w:rsidRPr="00DB7AB2">
        <w:rPr>
          <w:highlight w:val="cyan"/>
        </w:rPr>
        <w:t xml:space="preserve">David </w:t>
      </w:r>
      <w:r w:rsidR="00A53575" w:rsidRPr="00DB7AB2">
        <w:rPr>
          <w:highlight w:val="cyan"/>
        </w:rPr>
        <w:t>L.</w:t>
      </w:r>
      <w:r w:rsidR="00277402" w:rsidRPr="00DB7AB2">
        <w:rPr>
          <w:highlight w:val="cyan"/>
        </w:rPr>
        <w:tab/>
      </w:r>
      <w:r w:rsidR="00A53575" w:rsidRPr="00DB7AB2">
        <w:rPr>
          <w:highlight w:val="cyan"/>
        </w:rPr>
        <w:t xml:space="preserve">, 1968. </w:t>
      </w:r>
      <w:r w:rsidR="00277402" w:rsidRPr="00DB7AB2">
        <w:rPr>
          <w:highlight w:val="cyan"/>
        </w:rPr>
        <w:tab/>
      </w:r>
      <w:proofErr w:type="spellStart"/>
      <w:r w:rsidR="00A53575" w:rsidRPr="00DB7AB2">
        <w:rPr>
          <w:highlight w:val="cyan"/>
        </w:rPr>
        <w:t>Jaurens</w:t>
      </w:r>
      <w:proofErr w:type="spellEnd"/>
      <w:r w:rsidR="00A53575" w:rsidRPr="00DB7AB2">
        <w:rPr>
          <w:highlight w:val="cyan"/>
        </w:rPr>
        <w:t xml:space="preserve">, commune de Nespouls (Corrèze), nouveau gisement de vertébrés pléistocènes du Causse de Martel. </w:t>
      </w:r>
      <w:r w:rsidR="00277402" w:rsidRPr="00DB7AB2">
        <w:rPr>
          <w:highlight w:val="cyan"/>
        </w:rPr>
        <w:tab/>
      </w:r>
      <w:r w:rsidR="00A53575" w:rsidRPr="00DB7AB2">
        <w:rPr>
          <w:i/>
          <w:iCs/>
          <w:highlight w:val="cyan"/>
        </w:rPr>
        <w:t xml:space="preserve">Bulletin de la Société des Sciences, Histoire, Archéologie de Corrèze, </w:t>
      </w:r>
      <w:r w:rsidR="00277402" w:rsidRPr="00DB7AB2">
        <w:rPr>
          <w:i/>
          <w:iCs/>
          <w:highlight w:val="cyan"/>
        </w:rPr>
        <w:tab/>
      </w:r>
      <w:r w:rsidR="00A53575" w:rsidRPr="00DB7AB2">
        <w:rPr>
          <w:highlight w:val="cyan"/>
        </w:rPr>
        <w:t>90:13-19, Brive.</w:t>
      </w:r>
    </w:p>
    <w:p w14:paraId="5D35E74A" w14:textId="7493BE6C" w:rsidR="00A53575" w:rsidRPr="00DB7AB2" w:rsidRDefault="00403CC8" w:rsidP="002939EC">
      <w:pPr>
        <w:spacing w:after="100" w:afterAutospacing="1" w:line="240" w:lineRule="auto"/>
        <w:ind w:left="426" w:hanging="426"/>
        <w:rPr>
          <w:highlight w:val="cyan"/>
        </w:rPr>
      </w:pPr>
      <w:r w:rsidRPr="00DB7AB2">
        <w:rPr>
          <w:highlight w:val="cyan"/>
        </w:rPr>
        <w:t>David M.</w:t>
      </w:r>
      <w:r w:rsidR="00277402" w:rsidRPr="00DB7AB2">
        <w:rPr>
          <w:highlight w:val="cyan"/>
        </w:rPr>
        <w:tab/>
      </w:r>
      <w:r w:rsidRPr="00DB7AB2">
        <w:rPr>
          <w:highlight w:val="cyan"/>
        </w:rPr>
        <w:t xml:space="preserve">, </w:t>
      </w:r>
      <w:r w:rsidR="00A53575" w:rsidRPr="00DB7AB2">
        <w:rPr>
          <w:highlight w:val="cyan"/>
        </w:rPr>
        <w:t xml:space="preserve">1915. </w:t>
      </w:r>
      <w:r w:rsidR="00277402" w:rsidRPr="00DB7AB2">
        <w:rPr>
          <w:highlight w:val="cyan"/>
        </w:rPr>
        <w:tab/>
      </w:r>
      <w:r w:rsidR="00A53575" w:rsidRPr="00DB7AB2">
        <w:rPr>
          <w:i/>
          <w:iCs/>
          <w:highlight w:val="cyan"/>
        </w:rPr>
        <w:t xml:space="preserve">Aceratherium </w:t>
      </w:r>
      <w:proofErr w:type="spellStart"/>
      <w:r w:rsidR="00A53575" w:rsidRPr="00DB7AB2">
        <w:rPr>
          <w:i/>
          <w:iCs/>
          <w:highlight w:val="cyan"/>
        </w:rPr>
        <w:t>austriacum</w:t>
      </w:r>
      <w:proofErr w:type="spellEnd"/>
      <w:r w:rsidR="00A53575" w:rsidRPr="00DB7AB2">
        <w:rPr>
          <w:i/>
          <w:iCs/>
          <w:highlight w:val="cyan"/>
        </w:rPr>
        <w:t xml:space="preserve"> </w:t>
      </w:r>
      <w:r w:rsidR="00A53575" w:rsidRPr="00DB7AB2">
        <w:rPr>
          <w:highlight w:val="cyan"/>
        </w:rPr>
        <w:t xml:space="preserve">Peters en Roumanie. </w:t>
      </w:r>
      <w:r w:rsidR="00277402" w:rsidRPr="00DB7AB2">
        <w:rPr>
          <w:highlight w:val="cyan"/>
        </w:rPr>
        <w:tab/>
      </w:r>
      <w:r w:rsidR="00A53575" w:rsidRPr="00DB7AB2">
        <w:rPr>
          <w:i/>
          <w:iCs/>
          <w:highlight w:val="cyan"/>
        </w:rPr>
        <w:t xml:space="preserve">Annales des Sciences de l’Université de </w:t>
      </w:r>
      <w:proofErr w:type="spellStart"/>
      <w:r w:rsidR="00A53575" w:rsidRPr="00DB7AB2">
        <w:rPr>
          <w:i/>
          <w:iCs/>
          <w:highlight w:val="cyan"/>
        </w:rPr>
        <w:t>Jassy</w:t>
      </w:r>
      <w:proofErr w:type="spellEnd"/>
      <w:r w:rsidR="00A53575" w:rsidRPr="00DB7AB2">
        <w:rPr>
          <w:i/>
          <w:iCs/>
          <w:highlight w:val="cyan"/>
        </w:rPr>
        <w:t xml:space="preserve">, </w:t>
      </w:r>
      <w:r w:rsidR="00277402" w:rsidRPr="00DB7AB2">
        <w:rPr>
          <w:i/>
          <w:iCs/>
          <w:highlight w:val="cyan"/>
        </w:rPr>
        <w:tab/>
      </w:r>
      <w:r w:rsidR="00A53575" w:rsidRPr="00DB7AB2">
        <w:rPr>
          <w:highlight w:val="cyan"/>
        </w:rPr>
        <w:t xml:space="preserve">VIII (4):384-393, </w:t>
      </w:r>
      <w:proofErr w:type="spellStart"/>
      <w:r w:rsidR="00A53575" w:rsidRPr="00DB7AB2">
        <w:rPr>
          <w:highlight w:val="cyan"/>
        </w:rPr>
        <w:t>Jassy</w:t>
      </w:r>
      <w:proofErr w:type="spellEnd"/>
      <w:r w:rsidR="00A53575" w:rsidRPr="00DB7AB2">
        <w:rPr>
          <w:highlight w:val="cyan"/>
        </w:rPr>
        <w:t>.</w:t>
      </w:r>
    </w:p>
    <w:p w14:paraId="2F6BBB4D" w14:textId="6F1F1675" w:rsidR="006626CC" w:rsidRPr="00DB7AB2" w:rsidRDefault="006626CC" w:rsidP="002939EC">
      <w:pPr>
        <w:spacing w:after="100" w:afterAutospacing="1" w:line="240" w:lineRule="auto"/>
        <w:ind w:left="426" w:hanging="426"/>
        <w:rPr>
          <w:i/>
          <w:iCs/>
          <w:highlight w:val="cyan"/>
          <w:lang w:val="en-US"/>
        </w:rPr>
      </w:pPr>
      <w:r w:rsidRPr="00DB7AB2">
        <w:rPr>
          <w:highlight w:val="cyan"/>
          <w:lang w:val="en-US"/>
        </w:rPr>
        <w:t>Dawkins W.B.</w:t>
      </w:r>
      <w:r w:rsidR="00277402" w:rsidRPr="00DB7AB2">
        <w:rPr>
          <w:highlight w:val="cyan"/>
          <w:lang w:val="en-US"/>
        </w:rPr>
        <w:tab/>
      </w:r>
      <w:r w:rsidRPr="00DB7AB2">
        <w:rPr>
          <w:highlight w:val="cyan"/>
          <w:lang w:val="en-US"/>
        </w:rPr>
        <w:t xml:space="preserve">, 1865. </w:t>
      </w:r>
      <w:r w:rsidR="00277402" w:rsidRPr="00DB7AB2">
        <w:rPr>
          <w:highlight w:val="cyan"/>
          <w:lang w:val="en-US"/>
        </w:rPr>
        <w:tab/>
      </w:r>
      <w:r w:rsidRPr="00DB7AB2">
        <w:rPr>
          <w:highlight w:val="cyan"/>
          <w:lang w:val="en-US"/>
        </w:rPr>
        <w:t xml:space="preserve">On the dentitions of </w:t>
      </w:r>
      <w:proofErr w:type="spellStart"/>
      <w:r w:rsidRPr="00DB7AB2">
        <w:rPr>
          <w:i/>
          <w:iCs/>
          <w:highlight w:val="cyan"/>
          <w:lang w:val="en-US"/>
        </w:rPr>
        <w:t>Dicerorhinus</w:t>
      </w:r>
      <w:proofErr w:type="spellEnd"/>
      <w:r w:rsidRPr="00DB7AB2">
        <w:rPr>
          <w:i/>
          <w:iCs/>
          <w:highlight w:val="cyan"/>
          <w:lang w:val="en-US"/>
        </w:rPr>
        <w:t xml:space="preserve"> </w:t>
      </w:r>
      <w:proofErr w:type="spellStart"/>
      <w:r w:rsidRPr="00DB7AB2">
        <w:rPr>
          <w:i/>
          <w:iCs/>
          <w:highlight w:val="cyan"/>
          <w:lang w:val="en-US"/>
        </w:rPr>
        <w:t>megarhinus</w:t>
      </w:r>
      <w:proofErr w:type="spellEnd"/>
      <w:r w:rsidRPr="00DB7AB2">
        <w:rPr>
          <w:i/>
          <w:iCs/>
          <w:highlight w:val="cyan"/>
          <w:lang w:val="en-US"/>
        </w:rPr>
        <w:t xml:space="preserve">. </w:t>
      </w:r>
      <w:r w:rsidR="00277402" w:rsidRPr="00DB7AB2">
        <w:rPr>
          <w:i/>
          <w:iCs/>
          <w:highlight w:val="cyan"/>
          <w:lang w:val="en-US"/>
        </w:rPr>
        <w:tab/>
      </w:r>
      <w:r w:rsidRPr="00DB7AB2">
        <w:rPr>
          <w:i/>
          <w:iCs/>
          <w:highlight w:val="cyan"/>
          <w:lang w:val="en-US"/>
        </w:rPr>
        <w:t xml:space="preserve">The Natura History Review, </w:t>
      </w:r>
      <w:r w:rsidR="00277402" w:rsidRPr="00DB7AB2">
        <w:rPr>
          <w:i/>
          <w:iCs/>
          <w:highlight w:val="cyan"/>
          <w:lang w:val="en-US"/>
        </w:rPr>
        <w:tab/>
      </w:r>
      <w:r w:rsidRPr="00DB7AB2">
        <w:rPr>
          <w:highlight w:val="cyan"/>
          <w:lang w:val="en-US"/>
        </w:rPr>
        <w:t>XIX:399-414</w:t>
      </w:r>
      <w:r w:rsidRPr="00DB7AB2">
        <w:rPr>
          <w:i/>
          <w:iCs/>
          <w:highlight w:val="cyan"/>
          <w:lang w:val="en-US"/>
        </w:rPr>
        <w:t xml:space="preserve">, </w:t>
      </w:r>
      <w:r w:rsidRPr="00DB7AB2">
        <w:rPr>
          <w:highlight w:val="cyan"/>
          <w:lang w:val="en-US"/>
        </w:rPr>
        <w:t>London</w:t>
      </w:r>
      <w:r w:rsidRPr="00DB7AB2">
        <w:rPr>
          <w:i/>
          <w:iCs/>
          <w:highlight w:val="cyan"/>
          <w:lang w:val="en-US"/>
        </w:rPr>
        <w:t>.</w:t>
      </w:r>
    </w:p>
    <w:p w14:paraId="77F6F1D3" w14:textId="0652D080" w:rsidR="00A53575" w:rsidRPr="00DB7AB2" w:rsidRDefault="00A53575" w:rsidP="002939EC">
      <w:pPr>
        <w:spacing w:after="100" w:afterAutospacing="1" w:line="240" w:lineRule="auto"/>
        <w:ind w:left="426" w:hanging="426"/>
        <w:rPr>
          <w:lang w:val="en-US"/>
        </w:rPr>
      </w:pPr>
      <w:r w:rsidRPr="00DB7AB2">
        <w:rPr>
          <w:lang w:val="en-US"/>
        </w:rPr>
        <w:t>Dawkins W.B.</w:t>
      </w:r>
      <w:r w:rsidR="00277402" w:rsidRPr="00DB7AB2">
        <w:rPr>
          <w:lang w:val="en-US"/>
        </w:rPr>
        <w:tab/>
      </w:r>
      <w:r w:rsidRPr="00DB7AB2">
        <w:rPr>
          <w:lang w:val="en-US"/>
        </w:rPr>
        <w:t xml:space="preserve"> (1867). </w:t>
      </w:r>
      <w:r w:rsidR="00277402" w:rsidRPr="00DB7AB2">
        <w:rPr>
          <w:lang w:val="en-US"/>
        </w:rPr>
        <w:tab/>
      </w:r>
      <w:r w:rsidRPr="00DB7AB2">
        <w:rPr>
          <w:lang w:val="en-US"/>
        </w:rPr>
        <w:t xml:space="preserve">On the dentition of </w:t>
      </w:r>
      <w:r w:rsidRPr="00DB7AB2">
        <w:rPr>
          <w:i/>
          <w:iCs/>
          <w:lang w:val="en-US"/>
        </w:rPr>
        <w:t xml:space="preserve">Rhinoceros </w:t>
      </w:r>
      <w:proofErr w:type="spellStart"/>
      <w:r w:rsidRPr="00DB7AB2">
        <w:rPr>
          <w:i/>
          <w:iCs/>
          <w:lang w:val="en-US"/>
        </w:rPr>
        <w:t>leptorhinus</w:t>
      </w:r>
      <w:proofErr w:type="spellEnd"/>
      <w:r w:rsidRPr="00DB7AB2">
        <w:rPr>
          <w:lang w:val="en-US"/>
        </w:rPr>
        <w:t xml:space="preserve">. </w:t>
      </w:r>
      <w:r w:rsidR="00277402" w:rsidRPr="00DB7AB2">
        <w:rPr>
          <w:lang w:val="en-US"/>
        </w:rPr>
        <w:tab/>
      </w:r>
      <w:r w:rsidRPr="00DB7AB2">
        <w:rPr>
          <w:i/>
          <w:iCs/>
          <w:lang w:val="en-US"/>
        </w:rPr>
        <w:t>Quarterly Journal of the Geological Society</w:t>
      </w:r>
      <w:r w:rsidRPr="00DB7AB2">
        <w:rPr>
          <w:lang w:val="en-US"/>
        </w:rPr>
        <w:t>,</w:t>
      </w:r>
      <w:r w:rsidR="00277402" w:rsidRPr="00DB7AB2">
        <w:rPr>
          <w:lang w:val="en-US"/>
        </w:rPr>
        <w:tab/>
      </w:r>
      <w:r w:rsidRPr="00DB7AB2">
        <w:rPr>
          <w:lang w:val="en-US"/>
        </w:rPr>
        <w:t xml:space="preserve"> 23: 213-227. </w:t>
      </w:r>
    </w:p>
    <w:p w14:paraId="6609ABF2" w14:textId="32157712" w:rsidR="00A53575" w:rsidRPr="00DB7AB2" w:rsidRDefault="00A53575" w:rsidP="002939EC">
      <w:pPr>
        <w:spacing w:after="100" w:afterAutospacing="1" w:line="240" w:lineRule="auto"/>
        <w:ind w:left="426" w:hanging="426"/>
        <w:rPr>
          <w:lang w:val="en-US"/>
        </w:rPr>
      </w:pPr>
      <w:r w:rsidRPr="00DB7AB2">
        <w:rPr>
          <w:lang w:val="en-US"/>
        </w:rPr>
        <w:t>Dawkins, W. B.</w:t>
      </w:r>
      <w:r w:rsidR="00277402" w:rsidRPr="00DB7AB2">
        <w:rPr>
          <w:lang w:val="en-US"/>
        </w:rPr>
        <w:tab/>
      </w:r>
      <w:r w:rsidRPr="00DB7AB2">
        <w:rPr>
          <w:lang w:val="en-US"/>
        </w:rPr>
        <w:t xml:space="preserve">, 1868. </w:t>
      </w:r>
      <w:r w:rsidR="00277402" w:rsidRPr="00DB7AB2">
        <w:rPr>
          <w:lang w:val="en-US"/>
        </w:rPr>
        <w:tab/>
      </w:r>
      <w:r w:rsidRPr="00DB7AB2">
        <w:rPr>
          <w:lang w:val="en-US"/>
        </w:rPr>
        <w:t xml:space="preserve">On the dentition of </w:t>
      </w:r>
      <w:r w:rsidRPr="00DB7AB2">
        <w:rPr>
          <w:i/>
          <w:iCs/>
          <w:lang w:val="en-US"/>
        </w:rPr>
        <w:t xml:space="preserve">Rhinoceros </w:t>
      </w:r>
      <w:proofErr w:type="spellStart"/>
      <w:r w:rsidRPr="00DB7AB2">
        <w:rPr>
          <w:i/>
          <w:iCs/>
          <w:lang w:val="en-US"/>
        </w:rPr>
        <w:t>etruscus</w:t>
      </w:r>
      <w:proofErr w:type="spellEnd"/>
      <w:r w:rsidRPr="00DB7AB2">
        <w:rPr>
          <w:lang w:val="en-US"/>
        </w:rPr>
        <w:t xml:space="preserve">, </w:t>
      </w:r>
      <w:proofErr w:type="spellStart"/>
      <w:r w:rsidRPr="00DB7AB2">
        <w:rPr>
          <w:lang w:val="en-US"/>
        </w:rPr>
        <w:t>Falc</w:t>
      </w:r>
      <w:proofErr w:type="spellEnd"/>
      <w:r w:rsidRPr="00DB7AB2">
        <w:rPr>
          <w:lang w:val="en-US"/>
        </w:rPr>
        <w:t xml:space="preserve">.. </w:t>
      </w:r>
      <w:r w:rsidR="00277402" w:rsidRPr="00DB7AB2">
        <w:rPr>
          <w:lang w:val="en-US"/>
        </w:rPr>
        <w:tab/>
      </w:r>
      <w:r w:rsidRPr="00DB7AB2">
        <w:rPr>
          <w:lang w:val="en-US"/>
        </w:rPr>
        <w:t xml:space="preserve">Quarterly Journal of the Geological Society of London </w:t>
      </w:r>
      <w:r w:rsidR="00277402" w:rsidRPr="00DB7AB2">
        <w:rPr>
          <w:lang w:val="en-US"/>
        </w:rPr>
        <w:tab/>
      </w:r>
      <w:r w:rsidRPr="00DB7AB2">
        <w:rPr>
          <w:lang w:val="en-US"/>
        </w:rPr>
        <w:t>24: 207-218 .</w:t>
      </w:r>
    </w:p>
    <w:p w14:paraId="1C1659E7" w14:textId="77777777" w:rsidR="00A53575" w:rsidRPr="00DB7AB2" w:rsidRDefault="00A53575" w:rsidP="002939EC">
      <w:pPr>
        <w:spacing w:after="100" w:afterAutospacing="1" w:line="240" w:lineRule="auto"/>
        <w:ind w:left="426" w:hanging="426"/>
        <w:rPr>
          <w:color w:val="FF0000"/>
          <w:lang w:val="en-US"/>
        </w:rPr>
      </w:pPr>
      <w:proofErr w:type="spellStart"/>
      <w:r w:rsidRPr="00DB7AB2">
        <w:rPr>
          <w:color w:val="FF0000"/>
          <w:lang w:val="en-US"/>
        </w:rPr>
        <w:t>Daxner-Höck</w:t>
      </w:r>
      <w:proofErr w:type="spellEnd"/>
      <w:r w:rsidRPr="00DB7AB2">
        <w:rPr>
          <w:color w:val="FF0000"/>
          <w:lang w:val="en-US"/>
        </w:rPr>
        <w:t xml:space="preserve"> 1972</w:t>
      </w:r>
    </w:p>
    <w:p w14:paraId="2083B77B" w14:textId="13AE06C4" w:rsidR="00A53575" w:rsidRPr="00DB7AB2" w:rsidRDefault="00A53575" w:rsidP="002939EC">
      <w:pPr>
        <w:spacing w:after="100" w:afterAutospacing="1" w:line="240" w:lineRule="auto"/>
        <w:ind w:left="426" w:hanging="426"/>
      </w:pPr>
      <w:r w:rsidRPr="00DB7AB2">
        <w:t>Bonis L.</w:t>
      </w:r>
      <w:r w:rsidR="006626CC" w:rsidRPr="00DB7AB2">
        <w:t xml:space="preserve"> de</w:t>
      </w:r>
      <w:r w:rsidRPr="00DB7AB2">
        <w:t>, Koufos G.</w:t>
      </w:r>
      <w:r w:rsidR="00277402" w:rsidRPr="00DB7AB2">
        <w:tab/>
      </w:r>
      <w:r w:rsidRPr="00DB7AB2">
        <w:t xml:space="preserve"> </w:t>
      </w:r>
      <w:r w:rsidRPr="00DB7AB2">
        <w:rPr>
          <w:lang w:val="en-GB"/>
        </w:rPr>
        <w:t xml:space="preserve">(1999): </w:t>
      </w:r>
      <w:r w:rsidR="00277402" w:rsidRPr="00DB7AB2">
        <w:rPr>
          <w:lang w:val="en-GB"/>
        </w:rPr>
        <w:tab/>
      </w:r>
      <w:r w:rsidRPr="00DB7AB2">
        <w:rPr>
          <w:lang w:val="en-GB"/>
        </w:rPr>
        <w:t xml:space="preserve">Conference report: Phylogeny of Eurasian Neogene hominoid primates. </w:t>
      </w:r>
      <w:r w:rsidR="00277402" w:rsidRPr="00DB7AB2">
        <w:rPr>
          <w:lang w:val="en-GB"/>
        </w:rPr>
        <w:tab/>
      </w:r>
      <w:r w:rsidRPr="00DB7AB2">
        <w:rPr>
          <w:i/>
          <w:iCs/>
        </w:rPr>
        <w:t>Journal of Human Evolution</w:t>
      </w:r>
      <w:r w:rsidRPr="00DB7AB2">
        <w:t xml:space="preserve">, </w:t>
      </w:r>
      <w:r w:rsidR="00277402" w:rsidRPr="00DB7AB2">
        <w:tab/>
      </w:r>
      <w:r w:rsidRPr="00DB7AB2">
        <w:t>36 (5): 571–573.</w:t>
      </w:r>
    </w:p>
    <w:p w14:paraId="7822A4E0" w14:textId="3CEDA11D"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AR"/>
        </w:rPr>
        <w:t>De Fraga Torrejón, E.</w:t>
      </w:r>
      <w:r w:rsidR="00A92CAF" w:rsidRPr="00DB7AB2">
        <w:rPr>
          <w:sz w:val="24"/>
          <w:szCs w:val="24"/>
          <w:highlight w:val="blue"/>
          <w:lang w:val="es-AR"/>
        </w:rPr>
        <w:tab/>
      </w:r>
      <w:r w:rsidRPr="00DB7AB2">
        <w:rPr>
          <w:sz w:val="24"/>
          <w:szCs w:val="24"/>
          <w:highlight w:val="blue"/>
          <w:lang w:val="es-AR"/>
        </w:rPr>
        <w:t xml:space="preserve"> 1958. </w:t>
      </w:r>
      <w:r w:rsidR="00A92CAF" w:rsidRPr="00DB7AB2">
        <w:rPr>
          <w:sz w:val="24"/>
          <w:szCs w:val="24"/>
          <w:highlight w:val="blue"/>
          <w:lang w:val="es-AR"/>
        </w:rPr>
        <w:tab/>
      </w:r>
      <w:r w:rsidRPr="00DB7AB2">
        <w:rPr>
          <w:sz w:val="24"/>
          <w:szCs w:val="24"/>
          <w:highlight w:val="blue"/>
          <w:lang w:val="es-AR"/>
        </w:rPr>
        <w:t xml:space="preserve">Catálogo bibliográfico de la fauna cuaternaria asturiana. </w:t>
      </w:r>
      <w:r w:rsidR="00A92CAF" w:rsidRPr="00DB7AB2">
        <w:rPr>
          <w:sz w:val="24"/>
          <w:szCs w:val="24"/>
          <w:highlight w:val="blue"/>
          <w:lang w:val="es-AR"/>
        </w:rPr>
        <w:tab/>
      </w:r>
      <w:r w:rsidRPr="00DB7AB2">
        <w:rPr>
          <w:sz w:val="24"/>
          <w:szCs w:val="24"/>
          <w:highlight w:val="blue"/>
          <w:lang w:val="es-AR"/>
        </w:rPr>
        <w:t xml:space="preserve">Revista de La Universidad de Oviedo, </w:t>
      </w:r>
      <w:r w:rsidR="00A92CAF" w:rsidRPr="00DB7AB2">
        <w:rPr>
          <w:sz w:val="24"/>
          <w:szCs w:val="24"/>
          <w:highlight w:val="blue"/>
          <w:lang w:val="es-AR"/>
        </w:rPr>
        <w:tab/>
      </w:r>
      <w:r w:rsidRPr="00DB7AB2">
        <w:rPr>
          <w:sz w:val="24"/>
          <w:szCs w:val="24"/>
          <w:highlight w:val="blue"/>
          <w:lang w:val="es-AR"/>
        </w:rPr>
        <w:t>71:143.</w:t>
      </w:r>
    </w:p>
    <w:p w14:paraId="641C123E" w14:textId="1AF2F9D4" w:rsidR="00A53575" w:rsidRPr="00DB7AB2" w:rsidRDefault="00403CC8" w:rsidP="002939EC">
      <w:pPr>
        <w:spacing w:after="100" w:afterAutospacing="1" w:line="240" w:lineRule="auto"/>
        <w:ind w:left="426" w:hanging="426"/>
        <w:rPr>
          <w:highlight w:val="cyan"/>
          <w:lang w:val="en-US"/>
        </w:rPr>
      </w:pPr>
      <w:r w:rsidRPr="00DB7AB2">
        <w:rPr>
          <w:highlight w:val="cyan"/>
        </w:rPr>
        <w:t xml:space="preserve">De </w:t>
      </w:r>
      <w:proofErr w:type="spellStart"/>
      <w:r w:rsidRPr="00DB7AB2">
        <w:rPr>
          <w:highlight w:val="cyan"/>
        </w:rPr>
        <w:t>Giuli</w:t>
      </w:r>
      <w:proofErr w:type="spellEnd"/>
      <w:r w:rsidRPr="00DB7AB2">
        <w:rPr>
          <w:highlight w:val="cyan"/>
        </w:rPr>
        <w:t xml:space="preserve"> </w:t>
      </w:r>
      <w:r w:rsidR="00A53575" w:rsidRPr="00DB7AB2">
        <w:rPr>
          <w:highlight w:val="cyan"/>
        </w:rPr>
        <w:t>C.</w:t>
      </w:r>
      <w:r w:rsidR="00A92CAF" w:rsidRPr="00DB7AB2">
        <w:rPr>
          <w:highlight w:val="cyan"/>
        </w:rPr>
        <w:tab/>
      </w:r>
      <w:r w:rsidR="00A53575" w:rsidRPr="00DB7AB2">
        <w:rPr>
          <w:highlight w:val="cyan"/>
        </w:rPr>
        <w:t xml:space="preserve">, 1983. </w:t>
      </w:r>
      <w:r w:rsidR="00A92CAF" w:rsidRPr="00DB7AB2">
        <w:rPr>
          <w:highlight w:val="cyan"/>
        </w:rPr>
        <w:tab/>
      </w:r>
      <w:r w:rsidR="00A53575" w:rsidRPr="00DB7AB2">
        <w:rPr>
          <w:highlight w:val="cyan"/>
        </w:rPr>
        <w:t xml:space="preserve">Le faune </w:t>
      </w:r>
      <w:proofErr w:type="spellStart"/>
      <w:r w:rsidR="00A53575" w:rsidRPr="00DB7AB2">
        <w:rPr>
          <w:highlight w:val="cyan"/>
        </w:rPr>
        <w:t>pleistoceniche</w:t>
      </w:r>
      <w:proofErr w:type="spellEnd"/>
      <w:r w:rsidR="00A53575" w:rsidRPr="00DB7AB2">
        <w:rPr>
          <w:highlight w:val="cyan"/>
        </w:rPr>
        <w:t xml:space="preserve"> </w:t>
      </w:r>
      <w:proofErr w:type="spellStart"/>
      <w:r w:rsidR="00A53575" w:rsidRPr="00DB7AB2">
        <w:rPr>
          <w:highlight w:val="cyan"/>
        </w:rPr>
        <w:t>del</w:t>
      </w:r>
      <w:proofErr w:type="spellEnd"/>
      <w:r w:rsidR="00A53575" w:rsidRPr="00DB7AB2">
        <w:rPr>
          <w:highlight w:val="cyan"/>
        </w:rPr>
        <w:t xml:space="preserve"> </w:t>
      </w:r>
      <w:proofErr w:type="spellStart"/>
      <w:r w:rsidR="00A53575" w:rsidRPr="00DB7AB2">
        <w:rPr>
          <w:highlight w:val="cyan"/>
        </w:rPr>
        <w:t>Salento</w:t>
      </w:r>
      <w:proofErr w:type="spellEnd"/>
      <w:r w:rsidR="00A53575" w:rsidRPr="00DB7AB2">
        <w:rPr>
          <w:highlight w:val="cyan"/>
        </w:rPr>
        <w:t xml:space="preserve"> – La </w:t>
      </w:r>
      <w:proofErr w:type="spellStart"/>
      <w:r w:rsidR="00A53575" w:rsidRPr="00DB7AB2">
        <w:rPr>
          <w:highlight w:val="cyan"/>
        </w:rPr>
        <w:t>fauna</w:t>
      </w:r>
      <w:proofErr w:type="spellEnd"/>
      <w:r w:rsidR="00A53575" w:rsidRPr="00DB7AB2">
        <w:rPr>
          <w:highlight w:val="cyan"/>
        </w:rPr>
        <w:t xml:space="preserve"> di S. </w:t>
      </w:r>
      <w:proofErr w:type="spellStart"/>
      <w:r w:rsidR="00A53575" w:rsidRPr="00DB7AB2">
        <w:rPr>
          <w:highlight w:val="cyan"/>
        </w:rPr>
        <w:t>Sidero</w:t>
      </w:r>
      <w:proofErr w:type="spellEnd"/>
      <w:r w:rsidR="00A53575" w:rsidRPr="00DB7AB2">
        <w:rPr>
          <w:highlight w:val="cyan"/>
        </w:rPr>
        <w:t xml:space="preserve"> 3. </w:t>
      </w:r>
      <w:r w:rsidR="00A92CAF" w:rsidRPr="00DB7AB2">
        <w:rPr>
          <w:highlight w:val="cyan"/>
        </w:rPr>
        <w:tab/>
      </w:r>
      <w:proofErr w:type="spellStart"/>
      <w:r w:rsidR="00A53575" w:rsidRPr="00DB7AB2">
        <w:rPr>
          <w:i/>
          <w:iCs/>
          <w:highlight w:val="cyan"/>
        </w:rPr>
        <w:t>Edizioni</w:t>
      </w:r>
      <w:proofErr w:type="spellEnd"/>
      <w:r w:rsidR="00A53575" w:rsidRPr="00DB7AB2">
        <w:rPr>
          <w:i/>
          <w:iCs/>
          <w:highlight w:val="cyan"/>
        </w:rPr>
        <w:t xml:space="preserve"> </w:t>
      </w:r>
      <w:proofErr w:type="spellStart"/>
      <w:r w:rsidR="00A53575" w:rsidRPr="00DB7AB2">
        <w:rPr>
          <w:i/>
          <w:iCs/>
          <w:highlight w:val="cyan"/>
        </w:rPr>
        <w:t>Scientifiche</w:t>
      </w:r>
      <w:proofErr w:type="spellEnd"/>
      <w:r w:rsidR="00A53575" w:rsidRPr="00DB7AB2">
        <w:rPr>
          <w:i/>
          <w:iCs/>
          <w:highlight w:val="cyan"/>
        </w:rPr>
        <w:t xml:space="preserve"> </w:t>
      </w:r>
      <w:proofErr w:type="spellStart"/>
      <w:r w:rsidR="00A53575" w:rsidRPr="00DB7AB2">
        <w:rPr>
          <w:i/>
          <w:iCs/>
          <w:highlight w:val="cyan"/>
        </w:rPr>
        <w:t>del</w:t>
      </w:r>
      <w:proofErr w:type="spellEnd"/>
      <w:r w:rsidR="00A53575" w:rsidRPr="00DB7AB2">
        <w:rPr>
          <w:i/>
          <w:iCs/>
          <w:highlight w:val="cyan"/>
        </w:rPr>
        <w:t xml:space="preserve"> </w:t>
      </w:r>
      <w:proofErr w:type="spellStart"/>
      <w:r w:rsidR="00A53575" w:rsidRPr="00DB7AB2">
        <w:rPr>
          <w:i/>
          <w:iCs/>
          <w:highlight w:val="cyan"/>
        </w:rPr>
        <w:t>Museo</w:t>
      </w:r>
      <w:proofErr w:type="spellEnd"/>
      <w:r w:rsidR="00A53575" w:rsidRPr="00DB7AB2">
        <w:rPr>
          <w:i/>
          <w:iCs/>
          <w:highlight w:val="cyan"/>
        </w:rPr>
        <w:t xml:space="preserve"> </w:t>
      </w:r>
      <w:proofErr w:type="spellStart"/>
      <w:r w:rsidR="00A53575" w:rsidRPr="00DB7AB2">
        <w:rPr>
          <w:i/>
          <w:iCs/>
          <w:highlight w:val="cyan"/>
        </w:rPr>
        <w:t>Comunale</w:t>
      </w:r>
      <w:proofErr w:type="spellEnd"/>
      <w:r w:rsidR="00A53575" w:rsidRPr="00DB7AB2">
        <w:rPr>
          <w:i/>
          <w:iCs/>
          <w:highlight w:val="cyan"/>
        </w:rPr>
        <w:t xml:space="preserve"> di </w:t>
      </w:r>
      <w:proofErr w:type="spellStart"/>
      <w:r w:rsidR="00A53575" w:rsidRPr="00DB7AB2">
        <w:rPr>
          <w:i/>
          <w:iCs/>
          <w:highlight w:val="cyan"/>
        </w:rPr>
        <w:t>Paleontologia</w:t>
      </w:r>
      <w:proofErr w:type="spellEnd"/>
      <w:r w:rsidR="00A53575" w:rsidRPr="00DB7AB2">
        <w:rPr>
          <w:i/>
          <w:iCs/>
          <w:highlight w:val="cyan"/>
        </w:rPr>
        <w:t xml:space="preserve"> di </w:t>
      </w:r>
      <w:proofErr w:type="spellStart"/>
      <w:r w:rsidR="00A53575" w:rsidRPr="00DB7AB2">
        <w:rPr>
          <w:i/>
          <w:iCs/>
          <w:highlight w:val="cyan"/>
        </w:rPr>
        <w:t>Maglie</w:t>
      </w:r>
      <w:proofErr w:type="spellEnd"/>
      <w:r w:rsidR="00A53575" w:rsidRPr="00DB7AB2">
        <w:rPr>
          <w:i/>
          <w:iCs/>
          <w:highlight w:val="cyan"/>
        </w:rPr>
        <w:t xml:space="preserve">, </w:t>
      </w:r>
      <w:r w:rsidR="00A92CAF" w:rsidRPr="00DB7AB2">
        <w:rPr>
          <w:highlight w:val="cyan"/>
        </w:rPr>
        <w:tab/>
      </w:r>
      <w:r w:rsidR="00A53575" w:rsidRPr="00DB7AB2">
        <w:rPr>
          <w:highlight w:val="cyan"/>
        </w:rPr>
        <w:t xml:space="preserve">45-65, </w:t>
      </w:r>
      <w:proofErr w:type="spellStart"/>
      <w:r w:rsidR="00A53575" w:rsidRPr="00DB7AB2">
        <w:rPr>
          <w:highlight w:val="cyan"/>
        </w:rPr>
        <w:t>ed</w:t>
      </w:r>
      <w:proofErr w:type="spellEnd"/>
      <w:r w:rsidR="00A53575" w:rsidRPr="00DB7AB2">
        <w:rPr>
          <w:highlight w:val="cyan"/>
        </w:rPr>
        <w:t xml:space="preserve">. </w:t>
      </w:r>
      <w:proofErr w:type="spellStart"/>
      <w:r w:rsidR="00A53575" w:rsidRPr="00DB7AB2">
        <w:rPr>
          <w:highlight w:val="cyan"/>
          <w:lang w:val="en-US"/>
        </w:rPr>
        <w:t>Salentina</w:t>
      </w:r>
      <w:proofErr w:type="spellEnd"/>
      <w:r w:rsidR="00A53575" w:rsidRPr="00DB7AB2">
        <w:rPr>
          <w:highlight w:val="cyan"/>
          <w:lang w:val="en-US"/>
        </w:rPr>
        <w:t xml:space="preserve">, </w:t>
      </w:r>
      <w:proofErr w:type="spellStart"/>
      <w:r w:rsidR="00A53575" w:rsidRPr="00DB7AB2">
        <w:rPr>
          <w:highlight w:val="cyan"/>
          <w:lang w:val="en-US"/>
        </w:rPr>
        <w:t>Galatina</w:t>
      </w:r>
      <w:proofErr w:type="spellEnd"/>
      <w:r w:rsidR="00A53575" w:rsidRPr="00DB7AB2">
        <w:rPr>
          <w:highlight w:val="cyan"/>
          <w:lang w:val="en-US"/>
        </w:rPr>
        <w:t>.</w:t>
      </w:r>
    </w:p>
    <w:p w14:paraId="23F4D1E1" w14:textId="32AD86B1" w:rsidR="00A53575" w:rsidRPr="00DB7AB2" w:rsidRDefault="00A53575" w:rsidP="002939EC">
      <w:pPr>
        <w:spacing w:after="100" w:afterAutospacing="1" w:line="240" w:lineRule="auto"/>
        <w:ind w:left="426" w:hanging="426"/>
        <w:rPr>
          <w:lang w:val="en-GB"/>
        </w:rPr>
      </w:pPr>
      <w:r w:rsidRPr="00DB7AB2">
        <w:rPr>
          <w:lang w:val="en-GB"/>
        </w:rPr>
        <w:t xml:space="preserve">de Vos J., van der Made J., </w:t>
      </w:r>
      <w:proofErr w:type="spellStart"/>
      <w:r w:rsidRPr="00DB7AB2">
        <w:rPr>
          <w:lang w:val="en-GB"/>
        </w:rPr>
        <w:t>Athanassiou</w:t>
      </w:r>
      <w:proofErr w:type="spellEnd"/>
      <w:r w:rsidRPr="00DB7AB2">
        <w:rPr>
          <w:lang w:val="en-GB"/>
        </w:rPr>
        <w:t xml:space="preserve"> A., </w:t>
      </w:r>
      <w:proofErr w:type="spellStart"/>
      <w:r w:rsidRPr="00DB7AB2">
        <w:rPr>
          <w:lang w:val="en-GB"/>
        </w:rPr>
        <w:t>Lyras</w:t>
      </w:r>
      <w:proofErr w:type="spellEnd"/>
      <w:r w:rsidRPr="00DB7AB2">
        <w:rPr>
          <w:lang w:val="en-GB"/>
        </w:rPr>
        <w:t xml:space="preserve"> G., </w:t>
      </w:r>
      <w:proofErr w:type="spellStart"/>
      <w:r w:rsidRPr="00DB7AB2">
        <w:rPr>
          <w:lang w:val="en-GB"/>
        </w:rPr>
        <w:t>Sondaar</w:t>
      </w:r>
      <w:proofErr w:type="spellEnd"/>
      <w:r w:rsidRPr="00DB7AB2">
        <w:rPr>
          <w:lang w:val="en-GB"/>
        </w:rPr>
        <w:t xml:space="preserve"> P.Y., </w:t>
      </w:r>
      <w:proofErr w:type="spellStart"/>
      <w:r w:rsidRPr="00DB7AB2">
        <w:rPr>
          <w:lang w:val="en-GB"/>
        </w:rPr>
        <w:t>Dermitzakis</w:t>
      </w:r>
      <w:proofErr w:type="spellEnd"/>
      <w:r w:rsidRPr="00DB7AB2">
        <w:rPr>
          <w:lang w:val="en-GB"/>
        </w:rPr>
        <w:t xml:space="preserve"> M.D.</w:t>
      </w:r>
      <w:r w:rsidR="00A92CAF" w:rsidRPr="00DB7AB2">
        <w:rPr>
          <w:lang w:val="en-GB"/>
        </w:rPr>
        <w:tab/>
      </w:r>
      <w:r w:rsidRPr="00DB7AB2">
        <w:rPr>
          <w:lang w:val="en-GB"/>
        </w:rPr>
        <w:t xml:space="preserve"> (2002): </w:t>
      </w:r>
      <w:r w:rsidR="00A92CAF" w:rsidRPr="00DB7AB2">
        <w:rPr>
          <w:lang w:val="en-GB"/>
        </w:rPr>
        <w:tab/>
      </w:r>
      <w:r w:rsidRPr="00DB7AB2">
        <w:rPr>
          <w:lang w:val="en-GB"/>
        </w:rPr>
        <w:t xml:space="preserve">Preliminary note on the Late Pliocene fauna from </w:t>
      </w:r>
      <w:proofErr w:type="spellStart"/>
      <w:r w:rsidRPr="00DB7AB2">
        <w:rPr>
          <w:lang w:val="en-GB"/>
        </w:rPr>
        <w:t>Vatera</w:t>
      </w:r>
      <w:proofErr w:type="spellEnd"/>
      <w:r w:rsidRPr="00DB7AB2">
        <w:rPr>
          <w:lang w:val="en-GB"/>
        </w:rPr>
        <w:t xml:space="preserve"> (Lesvos, Greece). </w:t>
      </w:r>
      <w:r w:rsidR="00A92CAF" w:rsidRPr="00DB7AB2">
        <w:rPr>
          <w:lang w:val="en-GB"/>
        </w:rPr>
        <w:tab/>
      </w:r>
      <w:r w:rsidRPr="00DB7AB2">
        <w:rPr>
          <w:i/>
          <w:iCs/>
          <w:lang w:val="en-GB"/>
        </w:rPr>
        <w:t xml:space="preserve">Annales </w:t>
      </w:r>
      <w:proofErr w:type="spellStart"/>
      <w:r w:rsidRPr="00DB7AB2">
        <w:rPr>
          <w:i/>
          <w:iCs/>
          <w:lang w:val="en-GB"/>
        </w:rPr>
        <w:t>Géologiques</w:t>
      </w:r>
      <w:proofErr w:type="spellEnd"/>
      <w:r w:rsidRPr="00DB7AB2">
        <w:rPr>
          <w:i/>
          <w:iCs/>
          <w:lang w:val="en-GB"/>
        </w:rPr>
        <w:t xml:space="preserve"> des Pays </w:t>
      </w:r>
      <w:proofErr w:type="spellStart"/>
      <w:r w:rsidRPr="00DB7AB2">
        <w:rPr>
          <w:i/>
          <w:iCs/>
          <w:lang w:val="en-GB"/>
        </w:rPr>
        <w:t>Helléniques</w:t>
      </w:r>
      <w:proofErr w:type="spellEnd"/>
      <w:r w:rsidRPr="00DB7AB2">
        <w:rPr>
          <w:lang w:val="en-GB"/>
        </w:rPr>
        <w:t xml:space="preserve">, </w:t>
      </w:r>
      <w:r w:rsidR="00A92CAF" w:rsidRPr="00DB7AB2">
        <w:rPr>
          <w:lang w:val="en-GB"/>
        </w:rPr>
        <w:tab/>
      </w:r>
      <w:r w:rsidRPr="00DB7AB2">
        <w:rPr>
          <w:lang w:val="en-GB"/>
        </w:rPr>
        <w:t>39 (A): 37–70.</w:t>
      </w:r>
    </w:p>
    <w:p w14:paraId="4C6F2D11" w14:textId="17050BA2" w:rsidR="00A53575" w:rsidRPr="00DB7AB2" w:rsidRDefault="00A53575" w:rsidP="002939EC">
      <w:pPr>
        <w:spacing w:after="100" w:afterAutospacing="1" w:line="240" w:lineRule="auto"/>
        <w:ind w:left="426" w:hanging="426"/>
        <w:rPr>
          <w:lang w:val="de-DE"/>
        </w:rPr>
      </w:pPr>
      <w:proofErr w:type="spellStart"/>
      <w:r w:rsidRPr="00DB7AB2">
        <w:rPr>
          <w:highlight w:val="darkYellow"/>
          <w:lang w:val="en-US"/>
        </w:rPr>
        <w:t>Degerbøl</w:t>
      </w:r>
      <w:proofErr w:type="spellEnd"/>
      <w:r w:rsidRPr="00DB7AB2">
        <w:rPr>
          <w:highlight w:val="darkYellow"/>
          <w:lang w:val="en-US"/>
        </w:rPr>
        <w:t>, M.A.</w:t>
      </w:r>
      <w:r w:rsidR="00A92CAF" w:rsidRPr="00DB7AB2">
        <w:rPr>
          <w:highlight w:val="darkYellow"/>
          <w:lang w:val="en-US"/>
        </w:rPr>
        <w:tab/>
      </w:r>
      <w:r w:rsidRPr="00DB7AB2">
        <w:rPr>
          <w:highlight w:val="darkYellow"/>
          <w:lang w:val="en-US"/>
        </w:rPr>
        <w:t xml:space="preserve"> 1952. </w:t>
      </w:r>
      <w:r w:rsidR="00A92CAF" w:rsidRPr="00DB7AB2">
        <w:rPr>
          <w:highlight w:val="darkYellow"/>
          <w:lang w:val="en-US"/>
        </w:rPr>
        <w:tab/>
      </w:r>
      <w:r w:rsidRPr="00DB7AB2">
        <w:rPr>
          <w:highlight w:val="darkYellow"/>
          <w:lang w:val="en-US"/>
        </w:rPr>
        <w:t xml:space="preserve">Recent discoveries of remains of mammals from glacial deposits in Denmark: </w:t>
      </w:r>
      <w:proofErr w:type="spellStart"/>
      <w:r w:rsidRPr="00DB7AB2">
        <w:rPr>
          <w:i/>
          <w:iCs/>
          <w:highlight w:val="darkYellow"/>
          <w:lang w:val="en-US"/>
        </w:rPr>
        <w:t>Dicerorhinus</w:t>
      </w:r>
      <w:proofErr w:type="spellEnd"/>
      <w:r w:rsidRPr="00DB7AB2">
        <w:rPr>
          <w:i/>
          <w:iCs/>
          <w:highlight w:val="darkYellow"/>
          <w:lang w:val="en-US"/>
        </w:rPr>
        <w:t xml:space="preserve"> </w:t>
      </w:r>
      <w:proofErr w:type="spellStart"/>
      <w:r w:rsidRPr="00DB7AB2">
        <w:rPr>
          <w:i/>
          <w:iCs/>
          <w:highlight w:val="darkYellow"/>
          <w:lang w:val="en-US"/>
        </w:rPr>
        <w:t>kirchbergensis</w:t>
      </w:r>
      <w:proofErr w:type="spellEnd"/>
      <w:r w:rsidRPr="00DB7AB2">
        <w:rPr>
          <w:i/>
          <w:iCs/>
          <w:highlight w:val="darkYellow"/>
          <w:lang w:val="en-US"/>
        </w:rPr>
        <w:t xml:space="preserve"> </w:t>
      </w:r>
      <w:r w:rsidRPr="00DB7AB2">
        <w:rPr>
          <w:highlight w:val="darkYellow"/>
          <w:lang w:val="en-US"/>
        </w:rPr>
        <w:t>(</w:t>
      </w:r>
      <w:proofErr w:type="spellStart"/>
      <w:r w:rsidRPr="00DB7AB2">
        <w:rPr>
          <w:highlight w:val="darkYellow"/>
          <w:lang w:val="en-US"/>
        </w:rPr>
        <w:t>Jäger</w:t>
      </w:r>
      <w:proofErr w:type="spellEnd"/>
      <w:r w:rsidRPr="00DB7AB2">
        <w:rPr>
          <w:highlight w:val="darkYellow"/>
          <w:lang w:val="en-US"/>
        </w:rPr>
        <w:t xml:space="preserve">), new to the fauna of Denmark; </w:t>
      </w:r>
      <w:proofErr w:type="spellStart"/>
      <w:r w:rsidRPr="00DB7AB2">
        <w:rPr>
          <w:i/>
          <w:iCs/>
          <w:highlight w:val="darkYellow"/>
          <w:lang w:val="en-US"/>
        </w:rPr>
        <w:t>Megaloceros</w:t>
      </w:r>
      <w:proofErr w:type="spellEnd"/>
      <w:r w:rsidRPr="00DB7AB2">
        <w:rPr>
          <w:i/>
          <w:iCs/>
          <w:highlight w:val="darkYellow"/>
          <w:lang w:val="en-US"/>
        </w:rPr>
        <w:t xml:space="preserve"> giganteus </w:t>
      </w:r>
      <w:r w:rsidRPr="00DB7AB2">
        <w:rPr>
          <w:highlight w:val="darkYellow"/>
          <w:lang w:val="en-US"/>
        </w:rPr>
        <w:t xml:space="preserve">(Blumenbach) and </w:t>
      </w:r>
      <w:r w:rsidRPr="00DB7AB2">
        <w:rPr>
          <w:i/>
          <w:iCs/>
          <w:highlight w:val="darkYellow"/>
          <w:lang w:val="en-US"/>
        </w:rPr>
        <w:t xml:space="preserve">Bison </w:t>
      </w:r>
      <w:proofErr w:type="spellStart"/>
      <w:r w:rsidRPr="00DB7AB2">
        <w:rPr>
          <w:i/>
          <w:iCs/>
          <w:highlight w:val="darkYellow"/>
          <w:lang w:val="en-US"/>
        </w:rPr>
        <w:t>priscus</w:t>
      </w:r>
      <w:proofErr w:type="spellEnd"/>
      <w:r w:rsidRPr="00DB7AB2">
        <w:rPr>
          <w:i/>
          <w:iCs/>
          <w:highlight w:val="darkYellow"/>
          <w:lang w:val="en-US"/>
        </w:rPr>
        <w:t xml:space="preserve"> </w:t>
      </w:r>
      <w:r w:rsidRPr="00DB7AB2">
        <w:rPr>
          <w:highlight w:val="darkYellow"/>
          <w:lang w:val="en-US"/>
        </w:rPr>
        <w:t xml:space="preserve">(H. v. Meyer). </w:t>
      </w:r>
      <w:r w:rsidR="00A92CAF" w:rsidRPr="00DB7AB2">
        <w:rPr>
          <w:highlight w:val="darkYellow"/>
          <w:lang w:val="en-US"/>
        </w:rPr>
        <w:tab/>
      </w:r>
      <w:r w:rsidRPr="00DB7AB2">
        <w:rPr>
          <w:i/>
          <w:iCs/>
          <w:highlight w:val="darkYellow"/>
          <w:lang w:val="de-DE"/>
        </w:rPr>
        <w:t xml:space="preserve">Det Kongelige Danske Videnskabernes Selskab-Biologiske skrift er </w:t>
      </w:r>
      <w:r w:rsidR="00A92CAF" w:rsidRPr="00DB7AB2">
        <w:rPr>
          <w:i/>
          <w:iCs/>
          <w:highlight w:val="darkYellow"/>
          <w:lang w:val="de-DE"/>
        </w:rPr>
        <w:tab/>
      </w:r>
      <w:r w:rsidRPr="00DB7AB2">
        <w:rPr>
          <w:highlight w:val="darkYellow"/>
          <w:lang w:val="de-DE"/>
        </w:rPr>
        <w:t>6, n. 8: 1-26.</w:t>
      </w:r>
    </w:p>
    <w:p w14:paraId="6020CB87" w14:textId="7271254D" w:rsidR="00A53575" w:rsidRPr="00DB7AB2" w:rsidRDefault="00403CC8" w:rsidP="002939EC">
      <w:pPr>
        <w:spacing w:after="100" w:afterAutospacing="1" w:line="240" w:lineRule="auto"/>
        <w:ind w:left="426" w:hanging="426"/>
        <w:rPr>
          <w:highlight w:val="blue"/>
          <w:lang w:val="de-DE"/>
        </w:rPr>
      </w:pPr>
      <w:r w:rsidRPr="00DB7AB2">
        <w:rPr>
          <w:highlight w:val="blue"/>
          <w:lang w:val="de-DE"/>
        </w:rPr>
        <w:t xml:space="preserve">Deibel-Rosenbrock </w:t>
      </w:r>
      <w:r w:rsidR="00A53575" w:rsidRPr="00DB7AB2">
        <w:rPr>
          <w:highlight w:val="blue"/>
          <w:lang w:val="de-DE"/>
        </w:rPr>
        <w:t>W.</w:t>
      </w:r>
      <w:r w:rsidR="00A92CAF" w:rsidRPr="00DB7AB2">
        <w:rPr>
          <w:highlight w:val="blue"/>
          <w:lang w:val="de-DE"/>
        </w:rPr>
        <w:tab/>
      </w:r>
      <w:r w:rsidR="00A53575" w:rsidRPr="00DB7AB2">
        <w:rPr>
          <w:highlight w:val="blue"/>
          <w:lang w:val="de-DE"/>
        </w:rPr>
        <w:t xml:space="preserve">, 1960. </w:t>
      </w:r>
      <w:r w:rsidR="00A92CAF" w:rsidRPr="00DB7AB2">
        <w:rPr>
          <w:highlight w:val="blue"/>
          <w:lang w:val="de-DE"/>
        </w:rPr>
        <w:tab/>
      </w:r>
      <w:r w:rsidR="00A53575" w:rsidRPr="00DB7AB2">
        <w:rPr>
          <w:highlight w:val="blue"/>
          <w:lang w:val="de-DE"/>
        </w:rPr>
        <w:t xml:space="preserve">Die Funde von Lehringen. </w:t>
      </w:r>
      <w:r w:rsidR="00A92CAF" w:rsidRPr="00DB7AB2">
        <w:rPr>
          <w:highlight w:val="blue"/>
          <w:lang w:val="de-DE"/>
        </w:rPr>
        <w:tab/>
      </w:r>
      <w:r w:rsidR="00A53575" w:rsidRPr="00DB7AB2">
        <w:rPr>
          <w:i/>
          <w:iCs/>
          <w:highlight w:val="blue"/>
          <w:lang w:val="de-DE"/>
        </w:rPr>
        <w:t xml:space="preserve">Stader Jahrbuch, </w:t>
      </w:r>
      <w:r w:rsidR="00A92CAF" w:rsidRPr="00DB7AB2">
        <w:rPr>
          <w:i/>
          <w:iCs/>
          <w:highlight w:val="blue"/>
          <w:lang w:val="de-DE"/>
        </w:rPr>
        <w:tab/>
      </w:r>
      <w:r w:rsidR="00A53575" w:rsidRPr="00DB7AB2">
        <w:rPr>
          <w:highlight w:val="blue"/>
          <w:lang w:val="de-DE"/>
        </w:rPr>
        <w:t>1960:3-35.</w:t>
      </w:r>
    </w:p>
    <w:p w14:paraId="652CEF87" w14:textId="594B783C" w:rsidR="00A53575" w:rsidRPr="00DB7AB2" w:rsidRDefault="00403CC8" w:rsidP="002939EC">
      <w:pPr>
        <w:spacing w:after="100" w:afterAutospacing="1" w:line="240" w:lineRule="auto"/>
        <w:ind w:left="426" w:hanging="426"/>
        <w:rPr>
          <w:highlight w:val="blue"/>
          <w:lang w:val="en-US"/>
        </w:rPr>
      </w:pPr>
      <w:r w:rsidRPr="00DB7AB2">
        <w:rPr>
          <w:highlight w:val="blue"/>
          <w:lang w:val="en-US"/>
        </w:rPr>
        <w:lastRenderedPageBreak/>
        <w:t xml:space="preserve">Del Campana </w:t>
      </w:r>
      <w:r w:rsidR="00A53575" w:rsidRPr="00DB7AB2">
        <w:rPr>
          <w:highlight w:val="blue"/>
          <w:lang w:val="en-US"/>
        </w:rPr>
        <w:t>D.</w:t>
      </w:r>
      <w:r w:rsidR="00A92CAF" w:rsidRPr="00DB7AB2">
        <w:rPr>
          <w:highlight w:val="blue"/>
          <w:lang w:val="en-US"/>
        </w:rPr>
        <w:tab/>
      </w:r>
      <w:r w:rsidR="00A53575" w:rsidRPr="00DB7AB2">
        <w:rPr>
          <w:highlight w:val="blue"/>
          <w:lang w:val="en-US"/>
        </w:rPr>
        <w:t xml:space="preserve">, 1909. </w:t>
      </w:r>
      <w:r w:rsidR="00A92CAF" w:rsidRPr="00DB7AB2">
        <w:rPr>
          <w:highlight w:val="blue"/>
          <w:lang w:val="en-US"/>
        </w:rPr>
        <w:tab/>
      </w:r>
      <w:proofErr w:type="spellStart"/>
      <w:r w:rsidR="00A53575" w:rsidRPr="00DB7AB2">
        <w:rPr>
          <w:highlight w:val="blue"/>
          <w:lang w:val="en-US"/>
        </w:rPr>
        <w:t>Vertebrati</w:t>
      </w:r>
      <w:proofErr w:type="spellEnd"/>
      <w:r w:rsidR="00A53575" w:rsidRPr="00DB7AB2">
        <w:rPr>
          <w:highlight w:val="blue"/>
          <w:lang w:val="en-US"/>
        </w:rPr>
        <w:t xml:space="preserve"> </w:t>
      </w:r>
      <w:proofErr w:type="spellStart"/>
      <w:r w:rsidR="00A53575" w:rsidRPr="00DB7AB2">
        <w:rPr>
          <w:highlight w:val="blue"/>
          <w:lang w:val="en-US"/>
        </w:rPr>
        <w:t>fossili</w:t>
      </w:r>
      <w:proofErr w:type="spellEnd"/>
      <w:r w:rsidR="00A53575" w:rsidRPr="00DB7AB2">
        <w:rPr>
          <w:highlight w:val="blue"/>
          <w:lang w:val="en-US"/>
        </w:rPr>
        <w:t xml:space="preserve"> di Monte </w:t>
      </w:r>
      <w:proofErr w:type="spellStart"/>
      <w:r w:rsidR="00A53575" w:rsidRPr="00DB7AB2">
        <w:rPr>
          <w:highlight w:val="blue"/>
          <w:lang w:val="en-US"/>
        </w:rPr>
        <w:t>Tignoso</w:t>
      </w:r>
      <w:proofErr w:type="spellEnd"/>
      <w:r w:rsidR="00A53575" w:rsidRPr="00DB7AB2">
        <w:rPr>
          <w:highlight w:val="blue"/>
          <w:lang w:val="en-US"/>
        </w:rPr>
        <w:t xml:space="preserve"> (Livorno). </w:t>
      </w:r>
      <w:r w:rsidR="00A92CAF" w:rsidRPr="00DB7AB2">
        <w:rPr>
          <w:highlight w:val="blue"/>
          <w:lang w:val="en-US"/>
        </w:rPr>
        <w:tab/>
      </w:r>
      <w:proofErr w:type="spellStart"/>
      <w:r w:rsidR="00A53575" w:rsidRPr="00DB7AB2">
        <w:rPr>
          <w:i/>
          <w:iCs/>
          <w:highlight w:val="blue"/>
          <w:lang w:val="en-US"/>
        </w:rPr>
        <w:t>Bollettino</w:t>
      </w:r>
      <w:proofErr w:type="spellEnd"/>
      <w:r w:rsidR="00A53575" w:rsidRPr="00DB7AB2">
        <w:rPr>
          <w:i/>
          <w:iCs/>
          <w:highlight w:val="blue"/>
          <w:lang w:val="en-US"/>
        </w:rPr>
        <w:t xml:space="preserve"> </w:t>
      </w:r>
      <w:proofErr w:type="spellStart"/>
      <w:r w:rsidR="00A53575" w:rsidRPr="00DB7AB2">
        <w:rPr>
          <w:i/>
          <w:iCs/>
          <w:highlight w:val="blue"/>
          <w:lang w:val="en-US"/>
        </w:rPr>
        <w:t>della</w:t>
      </w:r>
      <w:proofErr w:type="spellEnd"/>
      <w:r w:rsidR="00A53575" w:rsidRPr="00DB7AB2">
        <w:rPr>
          <w:i/>
          <w:iCs/>
          <w:highlight w:val="blue"/>
          <w:lang w:val="en-US"/>
        </w:rPr>
        <w:t xml:space="preserve"> </w:t>
      </w:r>
      <w:proofErr w:type="spellStart"/>
      <w:r w:rsidR="00A53575" w:rsidRPr="00DB7AB2">
        <w:rPr>
          <w:i/>
          <w:iCs/>
          <w:highlight w:val="blue"/>
          <w:lang w:val="en-US"/>
        </w:rPr>
        <w:t>Società</w:t>
      </w:r>
      <w:proofErr w:type="spellEnd"/>
      <w:r w:rsidR="00A53575" w:rsidRPr="00DB7AB2">
        <w:rPr>
          <w:i/>
          <w:iCs/>
          <w:highlight w:val="blue"/>
          <w:lang w:val="en-US"/>
        </w:rPr>
        <w:t xml:space="preserve"> </w:t>
      </w:r>
      <w:proofErr w:type="spellStart"/>
      <w:r w:rsidR="00A53575" w:rsidRPr="00DB7AB2">
        <w:rPr>
          <w:i/>
          <w:iCs/>
          <w:highlight w:val="blue"/>
          <w:lang w:val="en-US"/>
        </w:rPr>
        <w:t>Geologica</w:t>
      </w:r>
      <w:proofErr w:type="spellEnd"/>
      <w:r w:rsidR="00A53575" w:rsidRPr="00DB7AB2">
        <w:rPr>
          <w:i/>
          <w:iCs/>
          <w:highlight w:val="blue"/>
          <w:lang w:val="en-US"/>
        </w:rPr>
        <w:t xml:space="preserve"> </w:t>
      </w:r>
      <w:proofErr w:type="spellStart"/>
      <w:r w:rsidR="00A53575" w:rsidRPr="00DB7AB2">
        <w:rPr>
          <w:i/>
          <w:iCs/>
          <w:highlight w:val="blue"/>
          <w:lang w:val="en-US"/>
        </w:rPr>
        <w:t>Italiana</w:t>
      </w:r>
      <w:proofErr w:type="spellEnd"/>
      <w:r w:rsidR="00A53575" w:rsidRPr="00DB7AB2">
        <w:rPr>
          <w:i/>
          <w:iCs/>
          <w:highlight w:val="blue"/>
          <w:lang w:val="en-US"/>
        </w:rPr>
        <w:t xml:space="preserve">, </w:t>
      </w:r>
      <w:r w:rsidR="00A92CAF" w:rsidRPr="00DB7AB2">
        <w:rPr>
          <w:i/>
          <w:iCs/>
          <w:highlight w:val="blue"/>
          <w:lang w:val="en-US"/>
        </w:rPr>
        <w:tab/>
      </w:r>
      <w:r w:rsidR="00A53575" w:rsidRPr="00DB7AB2">
        <w:rPr>
          <w:highlight w:val="blue"/>
          <w:lang w:val="en-US"/>
        </w:rPr>
        <w:t>XXVIII (2):349-388, Roma.</w:t>
      </w:r>
    </w:p>
    <w:p w14:paraId="07EE070E" w14:textId="79995874" w:rsidR="00A53575" w:rsidRPr="00DB7AB2" w:rsidRDefault="00403CC8" w:rsidP="002939EC">
      <w:pPr>
        <w:spacing w:after="100" w:afterAutospacing="1" w:line="240" w:lineRule="auto"/>
        <w:ind w:left="426" w:hanging="426"/>
        <w:rPr>
          <w:highlight w:val="blue"/>
          <w:lang w:val="en-US"/>
        </w:rPr>
      </w:pPr>
      <w:r w:rsidRPr="00DB7AB2">
        <w:rPr>
          <w:highlight w:val="blue"/>
          <w:lang w:val="en-US"/>
        </w:rPr>
        <w:t xml:space="preserve">Del Campana </w:t>
      </w:r>
      <w:r w:rsidR="00A53575" w:rsidRPr="00DB7AB2">
        <w:rPr>
          <w:highlight w:val="blue"/>
          <w:lang w:val="en-US"/>
        </w:rPr>
        <w:t>D.</w:t>
      </w:r>
      <w:r w:rsidR="00A92CAF" w:rsidRPr="00DB7AB2">
        <w:rPr>
          <w:highlight w:val="blue"/>
          <w:lang w:val="en-US"/>
        </w:rPr>
        <w:tab/>
      </w:r>
      <w:r w:rsidR="00A53575" w:rsidRPr="00DB7AB2">
        <w:rPr>
          <w:highlight w:val="blue"/>
          <w:lang w:val="en-US"/>
        </w:rPr>
        <w:t xml:space="preserve">, 1910. </w:t>
      </w:r>
      <w:r w:rsidR="00A92CAF" w:rsidRPr="00DB7AB2">
        <w:rPr>
          <w:highlight w:val="blue"/>
          <w:lang w:val="en-US"/>
        </w:rPr>
        <w:tab/>
      </w:r>
      <w:proofErr w:type="spellStart"/>
      <w:r w:rsidR="00A53575" w:rsidRPr="00DB7AB2">
        <w:rPr>
          <w:highlight w:val="blue"/>
          <w:lang w:val="en-US"/>
        </w:rPr>
        <w:t>Mammiferi</w:t>
      </w:r>
      <w:proofErr w:type="spellEnd"/>
      <w:r w:rsidR="00A53575" w:rsidRPr="00DB7AB2">
        <w:rPr>
          <w:highlight w:val="blue"/>
          <w:lang w:val="en-US"/>
        </w:rPr>
        <w:t xml:space="preserve"> </w:t>
      </w:r>
      <w:proofErr w:type="spellStart"/>
      <w:r w:rsidR="00A53575" w:rsidRPr="00DB7AB2">
        <w:rPr>
          <w:highlight w:val="blue"/>
          <w:lang w:val="en-US"/>
        </w:rPr>
        <w:t>quaternari</w:t>
      </w:r>
      <w:proofErr w:type="spellEnd"/>
      <w:r w:rsidR="00A53575" w:rsidRPr="00DB7AB2">
        <w:rPr>
          <w:highlight w:val="blue"/>
          <w:lang w:val="en-US"/>
        </w:rPr>
        <w:t xml:space="preserve"> </w:t>
      </w:r>
      <w:proofErr w:type="spellStart"/>
      <w:r w:rsidR="00A53575" w:rsidRPr="00DB7AB2">
        <w:rPr>
          <w:highlight w:val="blue"/>
          <w:lang w:val="en-US"/>
        </w:rPr>
        <w:t>della</w:t>
      </w:r>
      <w:proofErr w:type="spellEnd"/>
      <w:r w:rsidR="00A53575" w:rsidRPr="00DB7AB2">
        <w:rPr>
          <w:highlight w:val="blue"/>
          <w:lang w:val="en-US"/>
        </w:rPr>
        <w:t xml:space="preserve"> </w:t>
      </w:r>
      <w:proofErr w:type="spellStart"/>
      <w:r w:rsidR="00A53575" w:rsidRPr="00DB7AB2">
        <w:rPr>
          <w:highlight w:val="blue"/>
          <w:lang w:val="en-US"/>
        </w:rPr>
        <w:t>Grotta</w:t>
      </w:r>
      <w:proofErr w:type="spellEnd"/>
      <w:r w:rsidR="00A53575" w:rsidRPr="00DB7AB2">
        <w:rPr>
          <w:highlight w:val="blue"/>
          <w:lang w:val="en-US"/>
        </w:rPr>
        <w:t xml:space="preserve"> di </w:t>
      </w:r>
      <w:proofErr w:type="spellStart"/>
      <w:r w:rsidR="00A53575" w:rsidRPr="00DB7AB2">
        <w:rPr>
          <w:highlight w:val="blue"/>
          <w:lang w:val="en-US"/>
        </w:rPr>
        <w:t>Reale</w:t>
      </w:r>
      <w:proofErr w:type="spellEnd"/>
      <w:r w:rsidR="00A53575" w:rsidRPr="00DB7AB2">
        <w:rPr>
          <w:highlight w:val="blue"/>
          <w:lang w:val="en-US"/>
        </w:rPr>
        <w:t xml:space="preserve"> </w:t>
      </w:r>
      <w:proofErr w:type="spellStart"/>
      <w:r w:rsidR="00A53575" w:rsidRPr="00DB7AB2">
        <w:rPr>
          <w:highlight w:val="blue"/>
          <w:lang w:val="en-US"/>
        </w:rPr>
        <w:t>presso</w:t>
      </w:r>
      <w:proofErr w:type="spellEnd"/>
      <w:r w:rsidR="00A53575" w:rsidRPr="00DB7AB2">
        <w:rPr>
          <w:highlight w:val="blue"/>
          <w:lang w:val="en-US"/>
        </w:rPr>
        <w:t xml:space="preserve"> Porto </w:t>
      </w:r>
      <w:proofErr w:type="spellStart"/>
      <w:r w:rsidR="00A53575" w:rsidRPr="00DB7AB2">
        <w:rPr>
          <w:highlight w:val="blue"/>
          <w:lang w:val="en-US"/>
        </w:rPr>
        <w:t>Longone</w:t>
      </w:r>
      <w:proofErr w:type="spellEnd"/>
      <w:r w:rsidR="00A53575" w:rsidRPr="00DB7AB2">
        <w:rPr>
          <w:highlight w:val="blue"/>
          <w:lang w:val="en-US"/>
        </w:rPr>
        <w:t xml:space="preserve"> (Isola </w:t>
      </w:r>
      <w:proofErr w:type="spellStart"/>
      <w:r w:rsidR="00A53575" w:rsidRPr="00DB7AB2">
        <w:rPr>
          <w:highlight w:val="blue"/>
          <w:lang w:val="en-US"/>
        </w:rPr>
        <w:t>d’Elba</w:t>
      </w:r>
      <w:proofErr w:type="spellEnd"/>
      <w:r w:rsidR="00A53575" w:rsidRPr="00DB7AB2">
        <w:rPr>
          <w:highlight w:val="blue"/>
          <w:lang w:val="en-US"/>
        </w:rPr>
        <w:t xml:space="preserve">). </w:t>
      </w:r>
      <w:r w:rsidR="00A92CAF" w:rsidRPr="00DB7AB2">
        <w:rPr>
          <w:highlight w:val="blue"/>
          <w:lang w:val="en-US"/>
        </w:rPr>
        <w:tab/>
      </w:r>
      <w:r w:rsidR="00A53575" w:rsidRPr="00DB7AB2">
        <w:rPr>
          <w:i/>
          <w:iCs/>
          <w:highlight w:val="blue"/>
          <w:lang w:val="en-US"/>
        </w:rPr>
        <w:t xml:space="preserve">Mondo </w:t>
      </w:r>
      <w:proofErr w:type="spellStart"/>
      <w:r w:rsidR="00A53575" w:rsidRPr="00DB7AB2">
        <w:rPr>
          <w:i/>
          <w:iCs/>
          <w:highlight w:val="blue"/>
          <w:lang w:val="en-US"/>
        </w:rPr>
        <w:t>Sotterraneo</w:t>
      </w:r>
      <w:proofErr w:type="spellEnd"/>
      <w:r w:rsidR="00A53575" w:rsidRPr="00DB7AB2">
        <w:rPr>
          <w:i/>
          <w:iCs/>
          <w:highlight w:val="blue"/>
          <w:lang w:val="en-US"/>
        </w:rPr>
        <w:t xml:space="preserve">, </w:t>
      </w:r>
      <w:r w:rsidR="00A92CAF" w:rsidRPr="00DB7AB2">
        <w:rPr>
          <w:i/>
          <w:iCs/>
          <w:highlight w:val="blue"/>
          <w:lang w:val="en-US"/>
        </w:rPr>
        <w:tab/>
      </w:r>
      <w:r w:rsidR="00A53575" w:rsidRPr="00DB7AB2">
        <w:rPr>
          <w:highlight w:val="blue"/>
          <w:lang w:val="en-US"/>
        </w:rPr>
        <w:t>I-II:1-23, Udine.</w:t>
      </w:r>
    </w:p>
    <w:p w14:paraId="519164F9" w14:textId="3BC7BF3E" w:rsidR="00A53575" w:rsidRPr="00DB7AB2" w:rsidRDefault="00403CC8" w:rsidP="002939EC">
      <w:pPr>
        <w:spacing w:after="100" w:afterAutospacing="1" w:line="240" w:lineRule="auto"/>
        <w:ind w:left="426" w:hanging="426"/>
        <w:rPr>
          <w:highlight w:val="cyan"/>
        </w:rPr>
      </w:pPr>
      <w:proofErr w:type="spellStart"/>
      <w:r w:rsidRPr="00DB7AB2">
        <w:rPr>
          <w:highlight w:val="cyan"/>
          <w:lang w:val="en-US"/>
        </w:rPr>
        <w:t>Delfortrie</w:t>
      </w:r>
      <w:proofErr w:type="spellEnd"/>
      <w:r w:rsidR="00A53575" w:rsidRPr="00DB7AB2">
        <w:rPr>
          <w:highlight w:val="cyan"/>
          <w:lang w:val="en-US"/>
        </w:rPr>
        <w:t xml:space="preserve"> M.</w:t>
      </w:r>
      <w:r w:rsidR="00A92CAF" w:rsidRPr="00DB7AB2">
        <w:rPr>
          <w:highlight w:val="cyan"/>
          <w:lang w:val="en-US"/>
        </w:rPr>
        <w:tab/>
      </w:r>
      <w:r w:rsidR="00A53575" w:rsidRPr="00DB7AB2">
        <w:rPr>
          <w:highlight w:val="cyan"/>
          <w:lang w:val="en-US"/>
        </w:rPr>
        <w:t xml:space="preserve">, 1875. </w:t>
      </w:r>
      <w:r w:rsidR="00A92CAF" w:rsidRPr="00DB7AB2">
        <w:rPr>
          <w:highlight w:val="cyan"/>
          <w:lang w:val="en-US"/>
        </w:rPr>
        <w:tab/>
      </w:r>
      <w:r w:rsidR="00A53575" w:rsidRPr="00DB7AB2">
        <w:rPr>
          <w:i/>
          <w:iCs/>
          <w:highlight w:val="cyan"/>
        </w:rPr>
        <w:t xml:space="preserve">Rhinoceros </w:t>
      </w:r>
      <w:proofErr w:type="spellStart"/>
      <w:r w:rsidR="00A53575" w:rsidRPr="00DB7AB2">
        <w:rPr>
          <w:i/>
          <w:iCs/>
          <w:highlight w:val="cyan"/>
        </w:rPr>
        <w:t>tichorhinus</w:t>
      </w:r>
      <w:proofErr w:type="spellEnd"/>
      <w:r w:rsidR="00A53575" w:rsidRPr="00DB7AB2">
        <w:rPr>
          <w:highlight w:val="cyan"/>
        </w:rPr>
        <w:t xml:space="preserve">. </w:t>
      </w:r>
      <w:r w:rsidR="00A92CAF" w:rsidRPr="00DB7AB2">
        <w:rPr>
          <w:highlight w:val="cyan"/>
        </w:rPr>
        <w:tab/>
      </w:r>
      <w:proofErr w:type="spellStart"/>
      <w:r w:rsidR="00A53575" w:rsidRPr="00DB7AB2">
        <w:rPr>
          <w:i/>
          <w:iCs/>
          <w:highlight w:val="cyan"/>
        </w:rPr>
        <w:t>Act</w:t>
      </w:r>
      <w:proofErr w:type="spellEnd"/>
      <w:r w:rsidR="00A53575" w:rsidRPr="00DB7AB2">
        <w:rPr>
          <w:i/>
          <w:iCs/>
          <w:highlight w:val="cyan"/>
        </w:rPr>
        <w:t>. de la Société Linn</w:t>
      </w:r>
      <w:r w:rsidR="00A92CAF" w:rsidRPr="00DB7AB2">
        <w:rPr>
          <w:i/>
          <w:iCs/>
          <w:highlight w:val="cyan"/>
        </w:rPr>
        <w:t>éenne</w:t>
      </w:r>
      <w:r w:rsidR="00A53575" w:rsidRPr="00DB7AB2">
        <w:rPr>
          <w:i/>
          <w:iCs/>
          <w:highlight w:val="cyan"/>
        </w:rPr>
        <w:t xml:space="preserve"> de Bordeaux, </w:t>
      </w:r>
      <w:r w:rsidR="00A92CAF" w:rsidRPr="00DB7AB2">
        <w:rPr>
          <w:i/>
          <w:iCs/>
          <w:highlight w:val="cyan"/>
        </w:rPr>
        <w:tab/>
      </w:r>
      <w:r w:rsidR="00A53575" w:rsidRPr="00DB7AB2">
        <w:rPr>
          <w:highlight w:val="cyan"/>
        </w:rPr>
        <w:t>XXX.</w:t>
      </w:r>
    </w:p>
    <w:p w14:paraId="51DB89D6" w14:textId="0D1E27CB" w:rsidR="00A53575" w:rsidRPr="00DB7AB2" w:rsidRDefault="00403CC8" w:rsidP="002939EC">
      <w:pPr>
        <w:spacing w:after="100" w:afterAutospacing="1" w:line="240" w:lineRule="auto"/>
        <w:ind w:left="426" w:hanging="426"/>
        <w:rPr>
          <w:highlight w:val="blue"/>
        </w:rPr>
      </w:pPr>
      <w:r w:rsidRPr="00DB7AB2">
        <w:rPr>
          <w:highlight w:val="blue"/>
        </w:rPr>
        <w:t xml:space="preserve">Delluc B. &amp; Delluc </w:t>
      </w:r>
      <w:r w:rsidR="00A53575" w:rsidRPr="00DB7AB2">
        <w:rPr>
          <w:highlight w:val="blue"/>
        </w:rPr>
        <w:t>G.</w:t>
      </w:r>
      <w:r w:rsidR="00A92CAF" w:rsidRPr="00DB7AB2">
        <w:rPr>
          <w:highlight w:val="blue"/>
        </w:rPr>
        <w:tab/>
      </w:r>
      <w:r w:rsidR="00A53575" w:rsidRPr="00DB7AB2">
        <w:rPr>
          <w:highlight w:val="blue"/>
        </w:rPr>
        <w:t xml:space="preserve">, 1979. </w:t>
      </w:r>
      <w:r w:rsidR="00A92CAF" w:rsidRPr="00DB7AB2">
        <w:rPr>
          <w:highlight w:val="blue"/>
        </w:rPr>
        <w:tab/>
      </w:r>
      <w:r w:rsidR="00A53575" w:rsidRPr="00DB7AB2">
        <w:rPr>
          <w:highlight w:val="blue"/>
        </w:rPr>
        <w:t xml:space="preserve">La grotte ornée des </w:t>
      </w:r>
      <w:proofErr w:type="spellStart"/>
      <w:r w:rsidR="00A53575" w:rsidRPr="00DB7AB2">
        <w:rPr>
          <w:highlight w:val="blue"/>
        </w:rPr>
        <w:t>Bernous</w:t>
      </w:r>
      <w:proofErr w:type="spellEnd"/>
      <w:r w:rsidR="00A53575" w:rsidRPr="00DB7AB2">
        <w:rPr>
          <w:highlight w:val="blue"/>
        </w:rPr>
        <w:t xml:space="preserve"> à Bourdeilles (Dordogne). </w:t>
      </w:r>
      <w:r w:rsidR="00A92CAF" w:rsidRPr="00DB7AB2">
        <w:rPr>
          <w:highlight w:val="blue"/>
        </w:rPr>
        <w:tab/>
      </w:r>
      <w:r w:rsidR="00A53575" w:rsidRPr="00DB7AB2">
        <w:rPr>
          <w:i/>
          <w:iCs/>
          <w:highlight w:val="blue"/>
        </w:rPr>
        <w:t xml:space="preserve">Bulletin de la Société préhistorique Française, </w:t>
      </w:r>
      <w:r w:rsidR="00A92CAF" w:rsidRPr="00DB7AB2">
        <w:rPr>
          <w:i/>
          <w:iCs/>
          <w:highlight w:val="blue"/>
        </w:rPr>
        <w:tab/>
      </w:r>
      <w:r w:rsidR="00A53575" w:rsidRPr="00DB7AB2">
        <w:rPr>
          <w:highlight w:val="blue"/>
        </w:rPr>
        <w:t>76 (2):39-45, Paris.</w:t>
      </w:r>
    </w:p>
    <w:p w14:paraId="6E43A75D" w14:textId="529AE0DA" w:rsidR="00A53575" w:rsidRPr="00DB7AB2" w:rsidRDefault="00403CC8" w:rsidP="002939EC">
      <w:pPr>
        <w:spacing w:after="100" w:afterAutospacing="1" w:line="240" w:lineRule="auto"/>
        <w:ind w:left="426" w:hanging="426"/>
        <w:rPr>
          <w:highlight w:val="cyan"/>
        </w:rPr>
      </w:pPr>
      <w:r w:rsidRPr="00DB7AB2">
        <w:rPr>
          <w:highlight w:val="cyan"/>
        </w:rPr>
        <w:t xml:space="preserve">Delpech </w:t>
      </w:r>
      <w:r w:rsidR="00A53575" w:rsidRPr="00DB7AB2">
        <w:rPr>
          <w:highlight w:val="cyan"/>
        </w:rPr>
        <w:t>F.</w:t>
      </w:r>
      <w:r w:rsidR="00A92CAF" w:rsidRPr="00DB7AB2">
        <w:rPr>
          <w:highlight w:val="cyan"/>
        </w:rPr>
        <w:tab/>
      </w:r>
      <w:r w:rsidR="00A53575" w:rsidRPr="00DB7AB2">
        <w:rPr>
          <w:highlight w:val="cyan"/>
        </w:rPr>
        <w:t xml:space="preserve">, 1975. </w:t>
      </w:r>
      <w:r w:rsidR="00A92CAF" w:rsidRPr="00DB7AB2">
        <w:rPr>
          <w:highlight w:val="cyan"/>
        </w:rPr>
        <w:tab/>
      </w:r>
      <w:r w:rsidR="00A53575" w:rsidRPr="00DB7AB2">
        <w:rPr>
          <w:highlight w:val="cyan"/>
        </w:rPr>
        <w:t xml:space="preserve">Les Faunes du Paléolithique Supérieur dans le Sud-Ouest de la France. </w:t>
      </w:r>
      <w:r w:rsidR="00A92CAF" w:rsidRPr="00DB7AB2">
        <w:rPr>
          <w:highlight w:val="cyan"/>
        </w:rPr>
        <w:tab/>
      </w:r>
      <w:r w:rsidR="00A53575" w:rsidRPr="00DB7AB2">
        <w:rPr>
          <w:highlight w:val="cyan"/>
        </w:rPr>
        <w:t xml:space="preserve">Thèse </w:t>
      </w:r>
      <w:proofErr w:type="spellStart"/>
      <w:r w:rsidR="00A53575" w:rsidRPr="00DB7AB2">
        <w:rPr>
          <w:highlight w:val="cyan"/>
        </w:rPr>
        <w:t>Doct</w:t>
      </w:r>
      <w:proofErr w:type="spellEnd"/>
      <w:r w:rsidR="00A53575" w:rsidRPr="00DB7AB2">
        <w:rPr>
          <w:highlight w:val="cyan"/>
        </w:rPr>
        <w:t xml:space="preserve">. État Université de Bordeaux I, </w:t>
      </w:r>
      <w:r w:rsidR="00A92CAF" w:rsidRPr="00DB7AB2">
        <w:rPr>
          <w:highlight w:val="cyan"/>
        </w:rPr>
        <w:tab/>
      </w:r>
      <w:r w:rsidR="00A53575" w:rsidRPr="00DB7AB2">
        <w:rPr>
          <w:highlight w:val="cyan"/>
        </w:rPr>
        <w:t>479, CNRS A.O. 11331, I-II-III.</w:t>
      </w:r>
    </w:p>
    <w:p w14:paraId="347885B5" w14:textId="26586C51" w:rsidR="00A53575" w:rsidRPr="00DB7AB2" w:rsidRDefault="00403CC8" w:rsidP="002939EC">
      <w:pPr>
        <w:spacing w:after="100" w:afterAutospacing="1" w:line="240" w:lineRule="auto"/>
        <w:ind w:left="426" w:hanging="426"/>
        <w:rPr>
          <w:highlight w:val="blue"/>
        </w:rPr>
      </w:pPr>
      <w:r w:rsidRPr="00DB7AB2">
        <w:rPr>
          <w:highlight w:val="blue"/>
        </w:rPr>
        <w:t>Delporte H.</w:t>
      </w:r>
      <w:r w:rsidR="00A92CAF" w:rsidRPr="00DB7AB2">
        <w:rPr>
          <w:highlight w:val="blue"/>
        </w:rPr>
        <w:tab/>
      </w:r>
      <w:r w:rsidRPr="00DB7AB2">
        <w:rPr>
          <w:highlight w:val="blue"/>
        </w:rPr>
        <w:t xml:space="preserve">, </w:t>
      </w:r>
      <w:r w:rsidR="00A53575" w:rsidRPr="00DB7AB2">
        <w:rPr>
          <w:highlight w:val="blue"/>
        </w:rPr>
        <w:t xml:space="preserve">1956. </w:t>
      </w:r>
      <w:r w:rsidR="00A92CAF" w:rsidRPr="00DB7AB2">
        <w:rPr>
          <w:highlight w:val="blue"/>
        </w:rPr>
        <w:tab/>
      </w:r>
      <w:r w:rsidR="00A53575" w:rsidRPr="00DB7AB2">
        <w:rPr>
          <w:highlight w:val="blue"/>
        </w:rPr>
        <w:t xml:space="preserve">La grotte des Fées à </w:t>
      </w:r>
      <w:proofErr w:type="spellStart"/>
      <w:r w:rsidR="00A53575" w:rsidRPr="00DB7AB2">
        <w:rPr>
          <w:highlight w:val="blue"/>
        </w:rPr>
        <w:t>Chatelperron</w:t>
      </w:r>
      <w:proofErr w:type="spellEnd"/>
      <w:r w:rsidR="00A53575" w:rsidRPr="00DB7AB2">
        <w:rPr>
          <w:highlight w:val="blue"/>
        </w:rPr>
        <w:t xml:space="preserve"> (Allier). </w:t>
      </w:r>
      <w:r w:rsidR="00A92CAF" w:rsidRPr="00DB7AB2">
        <w:rPr>
          <w:highlight w:val="blue"/>
        </w:rPr>
        <w:tab/>
      </w:r>
      <w:r w:rsidR="00A53575" w:rsidRPr="00DB7AB2">
        <w:rPr>
          <w:highlight w:val="blue"/>
        </w:rPr>
        <w:t xml:space="preserve">Congrès Préhistorique Française, </w:t>
      </w:r>
      <w:r w:rsidR="00A92CAF" w:rsidRPr="00DB7AB2">
        <w:rPr>
          <w:highlight w:val="blue"/>
        </w:rPr>
        <w:tab/>
      </w:r>
      <w:r w:rsidR="00A53575" w:rsidRPr="00DB7AB2">
        <w:rPr>
          <w:highlight w:val="blue"/>
        </w:rPr>
        <w:t>475-477, Poitiers-Angoulême.</w:t>
      </w:r>
    </w:p>
    <w:p w14:paraId="0EAE5264" w14:textId="54E8D560" w:rsidR="00A53575" w:rsidRPr="00DB7AB2" w:rsidRDefault="00A53575" w:rsidP="002939EC">
      <w:pPr>
        <w:widowControl w:val="0"/>
        <w:autoSpaceDE w:val="0"/>
        <w:autoSpaceDN w:val="0"/>
        <w:adjustRightInd w:val="0"/>
        <w:spacing w:after="100" w:afterAutospacing="1" w:line="240" w:lineRule="auto"/>
        <w:ind w:left="426" w:hanging="426"/>
      </w:pPr>
      <w:proofErr w:type="spellStart"/>
      <w:r w:rsidRPr="00DB7AB2">
        <w:rPr>
          <w:highlight w:val="blue"/>
        </w:rPr>
        <w:t>Demarcq</w:t>
      </w:r>
      <w:proofErr w:type="spellEnd"/>
      <w:r w:rsidRPr="00DB7AB2">
        <w:rPr>
          <w:highlight w:val="blue"/>
        </w:rPr>
        <w:t xml:space="preserve"> G., Mein P., </w:t>
      </w:r>
      <w:proofErr w:type="spellStart"/>
      <w:r w:rsidRPr="00DB7AB2">
        <w:rPr>
          <w:highlight w:val="blue"/>
        </w:rPr>
        <w:t>Ballésio</w:t>
      </w:r>
      <w:proofErr w:type="spellEnd"/>
      <w:r w:rsidRPr="00DB7AB2">
        <w:rPr>
          <w:highlight w:val="blue"/>
        </w:rPr>
        <w:t xml:space="preserve"> R. &amp; </w:t>
      </w:r>
      <w:proofErr w:type="spellStart"/>
      <w:r w:rsidRPr="00DB7AB2">
        <w:rPr>
          <w:highlight w:val="blue"/>
        </w:rPr>
        <w:t>Romaggi</w:t>
      </w:r>
      <w:proofErr w:type="spellEnd"/>
      <w:r w:rsidRPr="00DB7AB2">
        <w:rPr>
          <w:highlight w:val="blue"/>
        </w:rPr>
        <w:t xml:space="preserve"> J. P.</w:t>
      </w:r>
      <w:r w:rsidR="00A92CAF" w:rsidRPr="00DB7AB2">
        <w:rPr>
          <w:highlight w:val="blue"/>
        </w:rPr>
        <w:tab/>
      </w:r>
      <w:r w:rsidRPr="00DB7AB2">
        <w:rPr>
          <w:highlight w:val="blue"/>
        </w:rPr>
        <w:t xml:space="preserve"> 1989. — </w:t>
      </w:r>
      <w:r w:rsidR="00A92CAF" w:rsidRPr="00DB7AB2">
        <w:rPr>
          <w:highlight w:val="blue"/>
        </w:rPr>
        <w:tab/>
      </w:r>
      <w:r w:rsidRPr="00DB7AB2">
        <w:rPr>
          <w:highlight w:val="blue"/>
        </w:rPr>
        <w:t>Le gisement d'Andance (</w:t>
      </w:r>
      <w:proofErr w:type="spellStart"/>
      <w:r w:rsidRPr="00DB7AB2">
        <w:rPr>
          <w:highlight w:val="blue"/>
        </w:rPr>
        <w:t>Coiron</w:t>
      </w:r>
      <w:proofErr w:type="spellEnd"/>
      <w:r w:rsidRPr="00DB7AB2">
        <w:rPr>
          <w:highlight w:val="blue"/>
        </w:rPr>
        <w:t xml:space="preserve">, Ardèche, France) dans le Miocène supérieur de la vallée du Rhône : un essai de </w:t>
      </w:r>
      <w:proofErr w:type="spellStart"/>
      <w:r w:rsidRPr="00DB7AB2">
        <w:rPr>
          <w:highlight w:val="blue"/>
        </w:rPr>
        <w:t>corélations</w:t>
      </w:r>
      <w:proofErr w:type="spellEnd"/>
      <w:r w:rsidRPr="00DB7AB2">
        <w:rPr>
          <w:highlight w:val="blue"/>
        </w:rPr>
        <w:t xml:space="preserve"> marin-continental. </w:t>
      </w:r>
      <w:r w:rsidR="00A92CAF" w:rsidRPr="00DB7AB2">
        <w:rPr>
          <w:highlight w:val="blue"/>
        </w:rPr>
        <w:tab/>
      </w:r>
      <w:r w:rsidRPr="00DB7AB2">
        <w:rPr>
          <w:i/>
          <w:iCs/>
          <w:highlight w:val="blue"/>
        </w:rPr>
        <w:t>Bulletin de la Société Géologique de France</w:t>
      </w:r>
      <w:r w:rsidRPr="00DB7AB2">
        <w:rPr>
          <w:highlight w:val="blue"/>
        </w:rPr>
        <w:t xml:space="preserve"> </w:t>
      </w:r>
      <w:r w:rsidR="00A92CAF" w:rsidRPr="00DB7AB2">
        <w:rPr>
          <w:highlight w:val="blue"/>
        </w:rPr>
        <w:tab/>
      </w:r>
      <w:r w:rsidRPr="00DB7AB2">
        <w:rPr>
          <w:highlight w:val="blue"/>
        </w:rPr>
        <w:t>5 (4): 797-806.</w:t>
      </w:r>
    </w:p>
    <w:p w14:paraId="509B6D71" w14:textId="4F584621" w:rsidR="00A53575" w:rsidRPr="00DB7AB2" w:rsidRDefault="00A53575" w:rsidP="002939EC">
      <w:pPr>
        <w:spacing w:after="100" w:afterAutospacing="1" w:line="240" w:lineRule="auto"/>
        <w:ind w:left="426" w:hanging="426"/>
        <w:rPr>
          <w:lang w:val="en-US"/>
        </w:rPr>
      </w:pPr>
      <w:r w:rsidRPr="00DB7AB2">
        <w:t xml:space="preserve">Demirel, F.A., </w:t>
      </w:r>
      <w:proofErr w:type="spellStart"/>
      <w:r w:rsidRPr="00DB7AB2">
        <w:t>Mayda</w:t>
      </w:r>
      <w:proofErr w:type="spellEnd"/>
      <w:r w:rsidRPr="00DB7AB2">
        <w:t>, S.</w:t>
      </w:r>
      <w:r w:rsidR="00A92CAF" w:rsidRPr="00DB7AB2">
        <w:tab/>
      </w:r>
      <w:r w:rsidRPr="00DB7AB2">
        <w:t xml:space="preserve">, 2014. </w:t>
      </w:r>
      <w:r w:rsidR="00A92CAF" w:rsidRPr="00DB7AB2">
        <w:tab/>
      </w:r>
      <w:r w:rsidRPr="00DB7AB2">
        <w:rPr>
          <w:lang w:val="en-US"/>
        </w:rPr>
        <w:t xml:space="preserve">A new Early Pleistocene mammalian fauna from </w:t>
      </w:r>
      <w:proofErr w:type="spellStart"/>
      <w:r w:rsidRPr="00DB7AB2">
        <w:rPr>
          <w:lang w:val="en-US"/>
        </w:rPr>
        <w:t>Burdur</w:t>
      </w:r>
      <w:proofErr w:type="spellEnd"/>
      <w:r w:rsidRPr="00DB7AB2">
        <w:rPr>
          <w:lang w:val="en-US"/>
        </w:rPr>
        <w:t xml:space="preserve"> Basin. SW Turkey. </w:t>
      </w:r>
      <w:r w:rsidR="00A92CAF" w:rsidRPr="00DB7AB2">
        <w:rPr>
          <w:lang w:val="en-US"/>
        </w:rPr>
        <w:tab/>
      </w:r>
      <w:r w:rsidRPr="00DB7AB2">
        <w:rPr>
          <w:lang w:val="en-US"/>
        </w:rPr>
        <w:t xml:space="preserve">Russian Journal of Theriology </w:t>
      </w:r>
      <w:r w:rsidR="00A92CAF" w:rsidRPr="00DB7AB2">
        <w:rPr>
          <w:lang w:val="en-US"/>
        </w:rPr>
        <w:tab/>
      </w:r>
      <w:r w:rsidRPr="00DB7AB2">
        <w:rPr>
          <w:lang w:val="en-US"/>
        </w:rPr>
        <w:t xml:space="preserve">13 (2), 55–63. </w:t>
      </w:r>
    </w:p>
    <w:p w14:paraId="4CF9DB2B" w14:textId="54504E87"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2000. — </w:t>
      </w:r>
      <w:r w:rsidR="00A92CAF" w:rsidRPr="00DB7AB2">
        <w:rPr>
          <w:highlight w:val="blue"/>
          <w:lang w:val="en-US"/>
        </w:rPr>
        <w:tab/>
      </w:r>
      <w:r w:rsidRPr="00DB7AB2">
        <w:rPr>
          <w:highlight w:val="blue"/>
          <w:lang w:val="en-US"/>
        </w:rPr>
        <w:t xml:space="preserve">A new species of </w:t>
      </w:r>
      <w:r w:rsidRPr="00DB7AB2">
        <w:rPr>
          <w:i/>
          <w:iCs/>
          <w:highlight w:val="blue"/>
          <w:lang w:val="en-US"/>
        </w:rPr>
        <w:t>Acerorhinus</w:t>
      </w:r>
      <w:r w:rsidRPr="00DB7AB2">
        <w:rPr>
          <w:highlight w:val="blue"/>
          <w:lang w:val="en-US"/>
        </w:rPr>
        <w:t xml:space="preserve"> (Perissodactyla, Rhinocerotidae) from the Late Miocene in Fugu, Shaanxi, China. </w:t>
      </w:r>
      <w:r w:rsidR="00A92CAF" w:rsidRPr="00DB7AB2">
        <w:rPr>
          <w:highlight w:val="blue"/>
          <w:lang w:val="en-US"/>
        </w:rPr>
        <w:tab/>
      </w:r>
      <w:r w:rsidRPr="00DB7AB2">
        <w:rPr>
          <w:i/>
          <w:iCs/>
          <w:highlight w:val="blue"/>
          <w:lang w:val="en-US"/>
        </w:rPr>
        <w:t xml:space="preserve">Vertebrata </w:t>
      </w:r>
      <w:proofErr w:type="spellStart"/>
      <w:r w:rsidRPr="00DB7AB2">
        <w:rPr>
          <w:i/>
          <w:iCs/>
          <w:highlight w:val="blue"/>
          <w:lang w:val="en-US"/>
        </w:rPr>
        <w:t>PalAsiatica</w:t>
      </w:r>
      <w:proofErr w:type="spellEnd"/>
      <w:r w:rsidRPr="00DB7AB2">
        <w:rPr>
          <w:highlight w:val="blue"/>
          <w:lang w:val="en-US"/>
        </w:rPr>
        <w:t xml:space="preserve"> </w:t>
      </w:r>
      <w:r w:rsidR="00A92CAF" w:rsidRPr="00DB7AB2">
        <w:rPr>
          <w:highlight w:val="blue"/>
          <w:lang w:val="en-US"/>
        </w:rPr>
        <w:tab/>
      </w:r>
      <w:r w:rsidRPr="00DB7AB2">
        <w:rPr>
          <w:highlight w:val="blue"/>
          <w:lang w:val="en-US"/>
        </w:rPr>
        <w:t>38 (3): 203-217.</w:t>
      </w:r>
    </w:p>
    <w:p w14:paraId="2859D1FF" w14:textId="790D0274"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2001. — </w:t>
      </w:r>
      <w:r w:rsidR="00A92CAF" w:rsidRPr="00DB7AB2">
        <w:rPr>
          <w:highlight w:val="blue"/>
          <w:lang w:val="en-US"/>
        </w:rPr>
        <w:tab/>
      </w:r>
      <w:r w:rsidRPr="00DB7AB2">
        <w:rPr>
          <w:highlight w:val="blue"/>
          <w:lang w:val="en-US"/>
        </w:rPr>
        <w:t xml:space="preserve">New materials of </w:t>
      </w:r>
      <w:r w:rsidRPr="00DB7AB2">
        <w:rPr>
          <w:i/>
          <w:iCs/>
          <w:highlight w:val="blue"/>
          <w:lang w:val="en-US"/>
        </w:rPr>
        <w:t xml:space="preserve">Chilotherium </w:t>
      </w:r>
      <w:proofErr w:type="spellStart"/>
      <w:r w:rsidRPr="00DB7AB2">
        <w:rPr>
          <w:i/>
          <w:iCs/>
          <w:highlight w:val="blue"/>
          <w:lang w:val="en-US"/>
        </w:rPr>
        <w:t>wimani</w:t>
      </w:r>
      <w:proofErr w:type="spellEnd"/>
      <w:r w:rsidRPr="00DB7AB2">
        <w:rPr>
          <w:highlight w:val="blue"/>
          <w:lang w:val="en-US"/>
        </w:rPr>
        <w:t xml:space="preserve"> (Perissodactyla, Rhinocerotidae) from the late Miocene of Fugu, Shaanxi. </w:t>
      </w:r>
      <w:r w:rsidR="00A92CAF" w:rsidRPr="00DB7AB2">
        <w:rPr>
          <w:highlight w:val="blue"/>
          <w:lang w:val="en-US"/>
        </w:rPr>
        <w:tab/>
      </w:r>
      <w:r w:rsidRPr="00DB7AB2">
        <w:rPr>
          <w:i/>
          <w:iCs/>
          <w:highlight w:val="blue"/>
          <w:lang w:val="en-US"/>
        </w:rPr>
        <w:t xml:space="preserve">Vertebrata </w:t>
      </w:r>
      <w:proofErr w:type="spellStart"/>
      <w:r w:rsidRPr="00DB7AB2">
        <w:rPr>
          <w:i/>
          <w:iCs/>
          <w:highlight w:val="blue"/>
          <w:lang w:val="en-US"/>
        </w:rPr>
        <w:t>PalAsiatica</w:t>
      </w:r>
      <w:proofErr w:type="spellEnd"/>
      <w:r w:rsidRPr="00DB7AB2">
        <w:rPr>
          <w:highlight w:val="blue"/>
          <w:lang w:val="en-US"/>
        </w:rPr>
        <w:t xml:space="preserve"> </w:t>
      </w:r>
      <w:r w:rsidR="00A92CAF" w:rsidRPr="00DB7AB2">
        <w:rPr>
          <w:highlight w:val="blue"/>
          <w:lang w:val="en-US"/>
        </w:rPr>
        <w:tab/>
      </w:r>
      <w:r w:rsidRPr="00DB7AB2">
        <w:rPr>
          <w:highlight w:val="blue"/>
          <w:lang w:val="en-US"/>
        </w:rPr>
        <w:t>39 (2): 129-138.</w:t>
      </w:r>
    </w:p>
    <w:p w14:paraId="18D9E128" w14:textId="2A7C4489"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2001. </w:t>
      </w:r>
      <w:r w:rsidR="00A92CAF" w:rsidRPr="00DB7AB2">
        <w:rPr>
          <w:highlight w:val="blue"/>
          <w:lang w:val="en-US"/>
        </w:rPr>
        <w:tab/>
      </w:r>
      <w:r w:rsidRPr="00DB7AB2">
        <w:rPr>
          <w:highlight w:val="blue"/>
          <w:lang w:val="en-US"/>
        </w:rPr>
        <w:t xml:space="preserve">New remains of </w:t>
      </w:r>
      <w:r w:rsidRPr="00DB7AB2">
        <w:rPr>
          <w:i/>
          <w:iCs/>
          <w:highlight w:val="blue"/>
          <w:lang w:val="en-US"/>
        </w:rPr>
        <w:t>Parelasmotherium</w:t>
      </w:r>
      <w:r w:rsidRPr="00DB7AB2">
        <w:rPr>
          <w:highlight w:val="blue"/>
          <w:lang w:val="en-US"/>
        </w:rPr>
        <w:t xml:space="preserve"> (Perissodactyla, Rhinocerotidae) from the Late Miocene in Dongxiang, Gansu, China. </w:t>
      </w:r>
      <w:r w:rsidR="00A92CAF" w:rsidRPr="00DB7AB2">
        <w:rPr>
          <w:highlight w:val="blue"/>
          <w:lang w:val="en-US"/>
        </w:rPr>
        <w:tab/>
      </w:r>
      <w:r w:rsidRPr="00DB7AB2">
        <w:rPr>
          <w:i/>
          <w:iCs/>
          <w:highlight w:val="blue"/>
          <w:lang w:val="en-US"/>
        </w:rPr>
        <w:t xml:space="preserve">Vertebrata </w:t>
      </w:r>
      <w:proofErr w:type="spellStart"/>
      <w:r w:rsidRPr="00DB7AB2">
        <w:rPr>
          <w:i/>
          <w:iCs/>
          <w:highlight w:val="blue"/>
          <w:lang w:val="en-US"/>
        </w:rPr>
        <w:t>PalAsiatica</w:t>
      </w:r>
      <w:proofErr w:type="spellEnd"/>
      <w:r w:rsidRPr="00DB7AB2">
        <w:rPr>
          <w:highlight w:val="blue"/>
          <w:lang w:val="en-US"/>
        </w:rPr>
        <w:t xml:space="preserve"> </w:t>
      </w:r>
      <w:r w:rsidR="00A92CAF" w:rsidRPr="00DB7AB2">
        <w:rPr>
          <w:highlight w:val="blue"/>
          <w:lang w:val="en-US"/>
        </w:rPr>
        <w:tab/>
      </w:r>
      <w:r w:rsidRPr="00DB7AB2">
        <w:rPr>
          <w:highlight w:val="blue"/>
          <w:lang w:val="en-US"/>
        </w:rPr>
        <w:t>39, 306–311.</w:t>
      </w:r>
    </w:p>
    <w:p w14:paraId="752D48FD" w14:textId="3CEB84F5"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2002. — </w:t>
      </w:r>
      <w:r w:rsidR="00A92CAF" w:rsidRPr="00DB7AB2">
        <w:rPr>
          <w:highlight w:val="blue"/>
          <w:lang w:val="en-US"/>
        </w:rPr>
        <w:tab/>
      </w:r>
      <w:r w:rsidRPr="00DB7AB2">
        <w:rPr>
          <w:highlight w:val="blue"/>
          <w:lang w:val="en-US"/>
        </w:rPr>
        <w:t xml:space="preserve">Limb bones of </w:t>
      </w:r>
      <w:r w:rsidRPr="00DB7AB2">
        <w:rPr>
          <w:i/>
          <w:iCs/>
          <w:highlight w:val="blue"/>
          <w:lang w:val="en-US"/>
        </w:rPr>
        <w:t xml:space="preserve">Chilotherium </w:t>
      </w:r>
      <w:proofErr w:type="spellStart"/>
      <w:r w:rsidRPr="00DB7AB2">
        <w:rPr>
          <w:i/>
          <w:iCs/>
          <w:highlight w:val="blue"/>
          <w:lang w:val="en-US"/>
        </w:rPr>
        <w:t>wimani</w:t>
      </w:r>
      <w:proofErr w:type="spellEnd"/>
      <w:r w:rsidRPr="00DB7AB2">
        <w:rPr>
          <w:highlight w:val="blue"/>
          <w:lang w:val="en-US"/>
        </w:rPr>
        <w:t xml:space="preserve"> (Perissodactyla, Rhinocerotidae) from the Late Miocene of the </w:t>
      </w:r>
      <w:proofErr w:type="spellStart"/>
      <w:r w:rsidRPr="00DB7AB2">
        <w:rPr>
          <w:highlight w:val="blue"/>
          <w:lang w:val="en-US"/>
        </w:rPr>
        <w:t>Linxia</w:t>
      </w:r>
      <w:proofErr w:type="spellEnd"/>
      <w:r w:rsidRPr="00DB7AB2">
        <w:rPr>
          <w:highlight w:val="blue"/>
          <w:lang w:val="en-US"/>
        </w:rPr>
        <w:t xml:space="preserve"> basin in Gansu, China. </w:t>
      </w:r>
      <w:r w:rsidR="00A92CAF" w:rsidRPr="00DB7AB2">
        <w:rPr>
          <w:highlight w:val="blue"/>
          <w:lang w:val="en-US"/>
        </w:rPr>
        <w:tab/>
      </w:r>
      <w:r w:rsidRPr="00DB7AB2">
        <w:rPr>
          <w:i/>
          <w:iCs/>
          <w:highlight w:val="blue"/>
          <w:lang w:val="en-US"/>
        </w:rPr>
        <w:t xml:space="preserve">Vertebrata </w:t>
      </w:r>
      <w:proofErr w:type="spellStart"/>
      <w:r w:rsidRPr="00DB7AB2">
        <w:rPr>
          <w:i/>
          <w:iCs/>
          <w:highlight w:val="blue"/>
          <w:lang w:val="en-US"/>
        </w:rPr>
        <w:t>PalAsiatica</w:t>
      </w:r>
      <w:proofErr w:type="spellEnd"/>
      <w:r w:rsidRPr="00DB7AB2">
        <w:rPr>
          <w:highlight w:val="blue"/>
          <w:lang w:val="en-US"/>
        </w:rPr>
        <w:t xml:space="preserve"> </w:t>
      </w:r>
      <w:r w:rsidR="00A92CAF" w:rsidRPr="00DB7AB2">
        <w:rPr>
          <w:highlight w:val="blue"/>
          <w:lang w:val="en-US"/>
        </w:rPr>
        <w:tab/>
      </w:r>
      <w:r w:rsidRPr="00DB7AB2">
        <w:rPr>
          <w:highlight w:val="blue"/>
          <w:lang w:val="en-US"/>
        </w:rPr>
        <w:t>40 (4): 305-316.</w:t>
      </w:r>
    </w:p>
    <w:p w14:paraId="65561269" w14:textId="72FC2257" w:rsidR="00A53575" w:rsidRPr="00DB7AB2" w:rsidRDefault="00A53575" w:rsidP="002939EC">
      <w:pPr>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2002b. </w:t>
      </w:r>
      <w:r w:rsidR="00A92CAF" w:rsidRPr="00DB7AB2">
        <w:rPr>
          <w:highlight w:val="blue"/>
          <w:lang w:val="en-US"/>
        </w:rPr>
        <w:tab/>
      </w:r>
      <w:r w:rsidRPr="00DB7AB2">
        <w:rPr>
          <w:highlight w:val="blue"/>
          <w:lang w:val="en-US"/>
        </w:rPr>
        <w:t xml:space="preserve">The earliest known “woolly rhino” discovered in the </w:t>
      </w:r>
      <w:proofErr w:type="spellStart"/>
      <w:r w:rsidRPr="00DB7AB2">
        <w:rPr>
          <w:highlight w:val="blue"/>
          <w:lang w:val="en-US"/>
        </w:rPr>
        <w:t>Linxia</w:t>
      </w:r>
      <w:proofErr w:type="spellEnd"/>
      <w:r w:rsidRPr="00DB7AB2">
        <w:rPr>
          <w:highlight w:val="blue"/>
          <w:lang w:val="en-US"/>
        </w:rPr>
        <w:t xml:space="preserve"> Basin, Gansu Province, China. </w:t>
      </w:r>
      <w:r w:rsidR="00A92CAF" w:rsidRPr="00DB7AB2">
        <w:rPr>
          <w:highlight w:val="blue"/>
          <w:lang w:val="en-US"/>
        </w:rPr>
        <w:tab/>
      </w:r>
      <w:r w:rsidRPr="00DB7AB2">
        <w:rPr>
          <w:i/>
          <w:iCs/>
          <w:highlight w:val="blue"/>
          <w:lang w:val="en-US"/>
        </w:rPr>
        <w:t xml:space="preserve">Geological Bulletin of China, </w:t>
      </w:r>
      <w:r w:rsidR="00A92CAF" w:rsidRPr="00DB7AB2">
        <w:rPr>
          <w:i/>
          <w:iCs/>
          <w:highlight w:val="blue"/>
          <w:lang w:val="en-US"/>
        </w:rPr>
        <w:tab/>
      </w:r>
      <w:r w:rsidRPr="00DB7AB2">
        <w:rPr>
          <w:highlight w:val="blue"/>
          <w:lang w:val="en-US"/>
        </w:rPr>
        <w:t>21:604-608.</w:t>
      </w:r>
    </w:p>
    <w:p w14:paraId="320D33C4" w14:textId="338753C7"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2003. — </w:t>
      </w:r>
      <w:r w:rsidR="00A92CAF" w:rsidRPr="00DB7AB2">
        <w:rPr>
          <w:highlight w:val="blue"/>
          <w:lang w:val="en-US"/>
        </w:rPr>
        <w:tab/>
      </w:r>
      <w:r w:rsidRPr="00DB7AB2">
        <w:rPr>
          <w:highlight w:val="blue"/>
          <w:lang w:val="en-US"/>
        </w:rPr>
        <w:t xml:space="preserve">New material of </w:t>
      </w:r>
      <w:r w:rsidRPr="00446B2F">
        <w:rPr>
          <w:i/>
          <w:iCs/>
          <w:highlight w:val="blue"/>
          <w:lang w:val="en-US"/>
        </w:rPr>
        <w:t>Hispanotherium matritense</w:t>
      </w:r>
      <w:r w:rsidRPr="00DB7AB2">
        <w:rPr>
          <w:highlight w:val="blue"/>
          <w:lang w:val="en-US"/>
        </w:rPr>
        <w:t xml:space="preserve"> (Rhinocerotidae, Perissodactyla) from </w:t>
      </w:r>
      <w:proofErr w:type="spellStart"/>
      <w:r w:rsidRPr="00DB7AB2">
        <w:rPr>
          <w:highlight w:val="blue"/>
          <w:lang w:val="en-US"/>
        </w:rPr>
        <w:t>Laogou</w:t>
      </w:r>
      <w:proofErr w:type="spellEnd"/>
      <w:r w:rsidRPr="00DB7AB2">
        <w:rPr>
          <w:highlight w:val="blue"/>
          <w:lang w:val="en-US"/>
        </w:rPr>
        <w:t xml:space="preserve"> of </w:t>
      </w:r>
      <w:proofErr w:type="spellStart"/>
      <w:r w:rsidRPr="00DB7AB2">
        <w:rPr>
          <w:highlight w:val="blue"/>
          <w:lang w:val="en-US"/>
        </w:rPr>
        <w:t>Hezheng</w:t>
      </w:r>
      <w:proofErr w:type="spellEnd"/>
      <w:r w:rsidRPr="00DB7AB2">
        <w:rPr>
          <w:highlight w:val="blue"/>
          <w:lang w:val="en-US"/>
        </w:rPr>
        <w:t xml:space="preserve"> County (Gansu, China), with special reference to the Chinese Middle Miocene </w:t>
      </w:r>
      <w:proofErr w:type="spellStart"/>
      <w:r w:rsidRPr="00DB7AB2">
        <w:rPr>
          <w:highlight w:val="blue"/>
          <w:lang w:val="en-US"/>
        </w:rPr>
        <w:t>elasmotheres</w:t>
      </w:r>
      <w:proofErr w:type="spellEnd"/>
      <w:r w:rsidRPr="00DB7AB2">
        <w:rPr>
          <w:highlight w:val="blue"/>
          <w:lang w:val="en-US"/>
        </w:rPr>
        <w:t xml:space="preserve">. </w:t>
      </w:r>
      <w:r w:rsidR="00A92CAF" w:rsidRPr="00DB7AB2">
        <w:rPr>
          <w:highlight w:val="blue"/>
          <w:lang w:val="en-US"/>
        </w:rPr>
        <w:tab/>
      </w:r>
      <w:r w:rsidRPr="00DB7AB2">
        <w:rPr>
          <w:i/>
          <w:iCs/>
          <w:highlight w:val="blue"/>
          <w:lang w:val="en-US"/>
        </w:rPr>
        <w:t>Geobios</w:t>
      </w:r>
      <w:r w:rsidRPr="00DB7AB2">
        <w:rPr>
          <w:highlight w:val="blue"/>
          <w:lang w:val="en-US"/>
        </w:rPr>
        <w:t xml:space="preserve"> </w:t>
      </w:r>
      <w:r w:rsidR="00A92CAF" w:rsidRPr="00DB7AB2">
        <w:rPr>
          <w:highlight w:val="blue"/>
          <w:lang w:val="en-US"/>
        </w:rPr>
        <w:tab/>
      </w:r>
      <w:r w:rsidRPr="00DB7AB2">
        <w:rPr>
          <w:highlight w:val="blue"/>
          <w:lang w:val="en-US"/>
        </w:rPr>
        <w:t>36 (2): 141-150.</w:t>
      </w:r>
    </w:p>
    <w:p w14:paraId="3F87B614" w14:textId="35EACD50"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2004. </w:t>
      </w:r>
      <w:r w:rsidR="00A92CAF" w:rsidRPr="00DB7AB2">
        <w:rPr>
          <w:highlight w:val="blue"/>
          <w:lang w:val="en-US"/>
        </w:rPr>
        <w:tab/>
      </w:r>
      <w:r w:rsidRPr="00DB7AB2">
        <w:rPr>
          <w:highlight w:val="blue"/>
          <w:lang w:val="en-US"/>
        </w:rPr>
        <w:t xml:space="preserve">A new species of the rhinoceros </w:t>
      </w:r>
      <w:r w:rsidRPr="00DB7AB2">
        <w:rPr>
          <w:i/>
          <w:highlight w:val="blue"/>
          <w:lang w:val="en-US"/>
        </w:rPr>
        <w:t>Alicornops</w:t>
      </w:r>
      <w:r w:rsidRPr="00DB7AB2">
        <w:rPr>
          <w:highlight w:val="blue"/>
          <w:lang w:val="en-US"/>
        </w:rPr>
        <w:t xml:space="preserve"> from the Middle </w:t>
      </w:r>
      <w:r w:rsidRPr="00DB7AB2">
        <w:rPr>
          <w:highlight w:val="blue"/>
          <w:lang w:val="en-US"/>
        </w:rPr>
        <w:lastRenderedPageBreak/>
        <w:t xml:space="preserve">Miocene of the </w:t>
      </w:r>
      <w:proofErr w:type="spellStart"/>
      <w:r w:rsidRPr="00DB7AB2">
        <w:rPr>
          <w:highlight w:val="blue"/>
          <w:lang w:val="en-US"/>
        </w:rPr>
        <w:t>Linxia</w:t>
      </w:r>
      <w:proofErr w:type="spellEnd"/>
      <w:r w:rsidRPr="00DB7AB2">
        <w:rPr>
          <w:highlight w:val="blue"/>
          <w:lang w:val="en-US"/>
        </w:rPr>
        <w:t xml:space="preserve"> Basin, Gansu, China. </w:t>
      </w:r>
      <w:r w:rsidR="00A92CAF" w:rsidRPr="00DB7AB2">
        <w:rPr>
          <w:highlight w:val="blue"/>
          <w:lang w:val="en-US"/>
        </w:rPr>
        <w:tab/>
      </w:r>
      <w:proofErr w:type="spellStart"/>
      <w:r w:rsidRPr="00DB7AB2">
        <w:rPr>
          <w:highlight w:val="blue"/>
          <w:lang w:val="en-US"/>
        </w:rPr>
        <w:t>Palaeontology</w:t>
      </w:r>
      <w:proofErr w:type="spellEnd"/>
      <w:r w:rsidRPr="00DB7AB2">
        <w:rPr>
          <w:highlight w:val="blue"/>
          <w:lang w:val="en-US"/>
        </w:rPr>
        <w:t xml:space="preserve"> </w:t>
      </w:r>
      <w:r w:rsidR="00A92CAF" w:rsidRPr="00DB7AB2">
        <w:rPr>
          <w:highlight w:val="blue"/>
          <w:lang w:val="en-US"/>
        </w:rPr>
        <w:tab/>
      </w:r>
      <w:r w:rsidRPr="00DB7AB2">
        <w:rPr>
          <w:highlight w:val="blue"/>
          <w:lang w:val="en-US"/>
        </w:rPr>
        <w:t>47:1427–1439.</w:t>
      </w:r>
    </w:p>
    <w:p w14:paraId="5460E8DE" w14:textId="2ED2B297" w:rsidR="00A53575" w:rsidRPr="00DB7AB2" w:rsidRDefault="00A92CAF" w:rsidP="002939EC">
      <w:pPr>
        <w:spacing w:after="100" w:afterAutospacing="1" w:line="240" w:lineRule="auto"/>
        <w:ind w:left="426" w:hanging="426"/>
        <w:rPr>
          <w:highlight w:val="blue"/>
          <w:lang w:val="en-US"/>
        </w:rPr>
      </w:pPr>
      <w:r w:rsidRPr="00DB7AB2">
        <w:rPr>
          <w:highlight w:val="blue"/>
          <w:lang w:val="en-US"/>
        </w:rPr>
        <w:t xml:space="preserve">Deng, </w:t>
      </w:r>
      <w:r w:rsidR="00A53575" w:rsidRPr="00DB7AB2">
        <w:rPr>
          <w:highlight w:val="blue"/>
          <w:lang w:val="en-US"/>
        </w:rPr>
        <w:t>T.</w:t>
      </w:r>
      <w:r w:rsidRPr="00DB7AB2">
        <w:rPr>
          <w:highlight w:val="blue"/>
          <w:lang w:val="en-US"/>
        </w:rPr>
        <w:tab/>
      </w:r>
      <w:r w:rsidR="00A53575" w:rsidRPr="00DB7AB2">
        <w:rPr>
          <w:highlight w:val="blue"/>
          <w:lang w:val="en-US"/>
        </w:rPr>
        <w:t xml:space="preserve">, 2004. </w:t>
      </w:r>
      <w:r w:rsidRPr="00DB7AB2">
        <w:rPr>
          <w:highlight w:val="blue"/>
          <w:lang w:val="en-US"/>
        </w:rPr>
        <w:tab/>
      </w:r>
      <w:r w:rsidR="00A53575" w:rsidRPr="00DB7AB2">
        <w:rPr>
          <w:highlight w:val="blue"/>
          <w:lang w:val="en-US"/>
        </w:rPr>
        <w:t xml:space="preserve">The sequence of Cenozoic </w:t>
      </w:r>
      <w:proofErr w:type="spellStart"/>
      <w:r w:rsidR="00A53575" w:rsidRPr="00DB7AB2">
        <w:rPr>
          <w:highlight w:val="blue"/>
          <w:lang w:val="en-US"/>
        </w:rPr>
        <w:t>rhinocerotid</w:t>
      </w:r>
      <w:proofErr w:type="spellEnd"/>
      <w:r w:rsidR="00A53575" w:rsidRPr="00DB7AB2">
        <w:rPr>
          <w:highlight w:val="blue"/>
          <w:lang w:val="en-US"/>
        </w:rPr>
        <w:t xml:space="preserve"> fossils from the </w:t>
      </w:r>
      <w:proofErr w:type="spellStart"/>
      <w:r w:rsidR="00A53575" w:rsidRPr="00DB7AB2">
        <w:rPr>
          <w:highlight w:val="blue"/>
          <w:lang w:val="en-US"/>
        </w:rPr>
        <w:t>Linxia</w:t>
      </w:r>
      <w:proofErr w:type="spellEnd"/>
      <w:r w:rsidR="00A53575" w:rsidRPr="00DB7AB2">
        <w:rPr>
          <w:highlight w:val="blue"/>
          <w:lang w:val="en-US"/>
        </w:rPr>
        <w:t xml:space="preserve"> Basin (Gansu, China) (in Maul L.C. &amp; </w:t>
      </w:r>
      <w:proofErr w:type="spellStart"/>
      <w:r w:rsidR="00A53575" w:rsidRPr="00DB7AB2">
        <w:rPr>
          <w:highlight w:val="blue"/>
          <w:lang w:val="en-US"/>
        </w:rPr>
        <w:t>Kahlke</w:t>
      </w:r>
      <w:proofErr w:type="spellEnd"/>
      <w:r w:rsidR="00A53575" w:rsidRPr="00DB7AB2">
        <w:rPr>
          <w:highlight w:val="blue"/>
          <w:lang w:val="en-US"/>
        </w:rPr>
        <w:t xml:space="preserve"> R-D., eds: Proceedings of the 18th International </w:t>
      </w:r>
      <w:proofErr w:type="spellStart"/>
      <w:r w:rsidR="00A53575" w:rsidRPr="00DB7AB2">
        <w:rPr>
          <w:highlight w:val="blue"/>
          <w:lang w:val="en-US"/>
        </w:rPr>
        <w:t>Senckenberg</w:t>
      </w:r>
      <w:proofErr w:type="spellEnd"/>
      <w:r w:rsidR="00A53575" w:rsidRPr="00DB7AB2">
        <w:rPr>
          <w:highlight w:val="blue"/>
          <w:lang w:val="en-US"/>
        </w:rPr>
        <w:t xml:space="preserve"> Conference – VI International </w:t>
      </w:r>
      <w:proofErr w:type="spellStart"/>
      <w:r w:rsidR="00A53575" w:rsidRPr="00DB7AB2">
        <w:rPr>
          <w:highlight w:val="blue"/>
          <w:lang w:val="en-US"/>
        </w:rPr>
        <w:t>Palaeontological</w:t>
      </w:r>
      <w:proofErr w:type="spellEnd"/>
      <w:r w:rsidR="00A53575" w:rsidRPr="00DB7AB2">
        <w:rPr>
          <w:highlight w:val="blue"/>
          <w:lang w:val="en-US"/>
        </w:rPr>
        <w:t xml:space="preserve"> Colloquium in Weimar “Late Neogene and Quaternary Biodiversity and Evolution: Regional Developments and Interregional Correlations”). </w:t>
      </w:r>
      <w:r w:rsidRPr="00DB7AB2">
        <w:rPr>
          <w:highlight w:val="blue"/>
          <w:lang w:val="en-US"/>
        </w:rPr>
        <w:tab/>
      </w:r>
      <w:r w:rsidR="00A53575" w:rsidRPr="00DB7AB2">
        <w:rPr>
          <w:highlight w:val="blue"/>
          <w:lang w:val="en-US"/>
        </w:rPr>
        <w:t xml:space="preserve">Conference in </w:t>
      </w:r>
      <w:proofErr w:type="spellStart"/>
      <w:r w:rsidR="00A53575" w:rsidRPr="00DB7AB2">
        <w:rPr>
          <w:highlight w:val="blue"/>
          <w:lang w:val="en-US"/>
        </w:rPr>
        <w:t>honour</w:t>
      </w:r>
      <w:proofErr w:type="spellEnd"/>
      <w:r w:rsidR="00A53575" w:rsidRPr="00DB7AB2">
        <w:rPr>
          <w:highlight w:val="blue"/>
          <w:lang w:val="en-US"/>
        </w:rPr>
        <w:t xml:space="preserve"> of the 80th birthday of Prof. H-D. </w:t>
      </w:r>
      <w:proofErr w:type="spellStart"/>
      <w:r w:rsidR="00A53575" w:rsidRPr="00DB7AB2">
        <w:rPr>
          <w:highlight w:val="blue"/>
          <w:lang w:val="en-US"/>
        </w:rPr>
        <w:t>Kahlke</w:t>
      </w:r>
      <w:proofErr w:type="spellEnd"/>
      <w:r w:rsidR="00A53575" w:rsidRPr="00DB7AB2">
        <w:rPr>
          <w:highlight w:val="blue"/>
          <w:lang w:val="en-US"/>
        </w:rPr>
        <w:t xml:space="preserve">, Weimar (Germany), </w:t>
      </w:r>
      <w:r w:rsidRPr="00DB7AB2">
        <w:rPr>
          <w:highlight w:val="blue"/>
          <w:lang w:val="en-US"/>
        </w:rPr>
        <w:tab/>
      </w:r>
      <w:r w:rsidR="00A53575" w:rsidRPr="00DB7AB2">
        <w:rPr>
          <w:highlight w:val="blue"/>
          <w:lang w:val="en-US"/>
        </w:rPr>
        <w:t xml:space="preserve">April 25th–30th 2004, </w:t>
      </w:r>
      <w:r w:rsidR="00A53575" w:rsidRPr="00DB7AB2">
        <w:rPr>
          <w:i/>
          <w:iCs/>
          <w:highlight w:val="blue"/>
          <w:lang w:val="en-US"/>
        </w:rPr>
        <w:t xml:space="preserve">Terra Nostra, </w:t>
      </w:r>
      <w:r w:rsidR="00A53575" w:rsidRPr="00DB7AB2">
        <w:rPr>
          <w:highlight w:val="blue"/>
          <w:lang w:val="en-US"/>
        </w:rPr>
        <w:t>p. 98-99 (abstract), Berlin.</w:t>
      </w:r>
    </w:p>
    <w:p w14:paraId="24D2710E" w14:textId="31CDD9BB"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2005. — </w:t>
      </w:r>
      <w:r w:rsidR="00A92CAF" w:rsidRPr="00DB7AB2">
        <w:rPr>
          <w:highlight w:val="blue"/>
          <w:lang w:val="en-US"/>
        </w:rPr>
        <w:tab/>
      </w:r>
      <w:r w:rsidRPr="00DB7AB2">
        <w:rPr>
          <w:highlight w:val="blue"/>
          <w:lang w:val="en-US"/>
        </w:rPr>
        <w:t xml:space="preserve">New cranial material of </w:t>
      </w:r>
      <w:proofErr w:type="spellStart"/>
      <w:r w:rsidRPr="00DB7AB2">
        <w:rPr>
          <w:i/>
          <w:iCs/>
          <w:highlight w:val="blue"/>
          <w:lang w:val="en-US"/>
        </w:rPr>
        <w:t>Shansirhinus</w:t>
      </w:r>
      <w:proofErr w:type="spellEnd"/>
      <w:r w:rsidRPr="00DB7AB2">
        <w:rPr>
          <w:highlight w:val="blue"/>
          <w:lang w:val="en-US"/>
        </w:rPr>
        <w:t xml:space="preserve"> (Rhinocerotidae, Perissodactyla) from the Lower Pliocene of the </w:t>
      </w:r>
      <w:proofErr w:type="spellStart"/>
      <w:r w:rsidRPr="00DB7AB2">
        <w:rPr>
          <w:highlight w:val="blue"/>
          <w:lang w:val="en-US"/>
        </w:rPr>
        <w:t>Linxia</w:t>
      </w:r>
      <w:proofErr w:type="spellEnd"/>
      <w:r w:rsidRPr="00DB7AB2">
        <w:rPr>
          <w:highlight w:val="blue"/>
          <w:lang w:val="en-US"/>
        </w:rPr>
        <w:t xml:space="preserve"> Basin in Gansu, China. </w:t>
      </w:r>
      <w:r w:rsidR="00A92CAF" w:rsidRPr="00DB7AB2">
        <w:rPr>
          <w:highlight w:val="blue"/>
          <w:lang w:val="en-US"/>
        </w:rPr>
        <w:tab/>
      </w:r>
      <w:r w:rsidRPr="00DB7AB2">
        <w:rPr>
          <w:i/>
          <w:iCs/>
          <w:highlight w:val="blue"/>
          <w:lang w:val="en-US"/>
        </w:rPr>
        <w:t>Geobios</w:t>
      </w:r>
      <w:r w:rsidRPr="00DB7AB2">
        <w:rPr>
          <w:highlight w:val="blue"/>
          <w:lang w:val="en-US"/>
        </w:rPr>
        <w:t xml:space="preserve"> </w:t>
      </w:r>
      <w:r w:rsidR="00A92CAF" w:rsidRPr="00DB7AB2">
        <w:rPr>
          <w:highlight w:val="blue"/>
          <w:lang w:val="en-US"/>
        </w:rPr>
        <w:tab/>
      </w:r>
      <w:r w:rsidRPr="00DB7AB2">
        <w:rPr>
          <w:highlight w:val="blue"/>
          <w:lang w:val="en-US"/>
        </w:rPr>
        <w:t>38 (3): 301-313.</w:t>
      </w:r>
    </w:p>
    <w:p w14:paraId="3847E8D9" w14:textId="55C0AE9E"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2005. — </w:t>
      </w:r>
      <w:r w:rsidR="00A92CAF" w:rsidRPr="00DB7AB2">
        <w:rPr>
          <w:highlight w:val="blue"/>
          <w:lang w:val="en-US"/>
        </w:rPr>
        <w:tab/>
      </w:r>
      <w:r w:rsidRPr="00DB7AB2">
        <w:rPr>
          <w:highlight w:val="blue"/>
          <w:lang w:val="en-US"/>
        </w:rPr>
        <w:t xml:space="preserve">New discovery of </w:t>
      </w:r>
      <w:r w:rsidRPr="00DB7AB2">
        <w:rPr>
          <w:i/>
          <w:iCs/>
          <w:highlight w:val="blue"/>
          <w:lang w:val="en-US"/>
        </w:rPr>
        <w:t>Iranotherium morgani</w:t>
      </w:r>
      <w:r w:rsidRPr="00DB7AB2">
        <w:rPr>
          <w:highlight w:val="blue"/>
          <w:lang w:val="en-US"/>
        </w:rPr>
        <w:t xml:space="preserve"> (Perissodactyla, Rhinocerotidae) from the Late Miocene of the </w:t>
      </w:r>
      <w:proofErr w:type="spellStart"/>
      <w:r w:rsidRPr="00DB7AB2">
        <w:rPr>
          <w:highlight w:val="blue"/>
          <w:lang w:val="en-US"/>
        </w:rPr>
        <w:t>Linxia</w:t>
      </w:r>
      <w:proofErr w:type="spellEnd"/>
      <w:r w:rsidRPr="00DB7AB2">
        <w:rPr>
          <w:highlight w:val="blue"/>
          <w:lang w:val="en-US"/>
        </w:rPr>
        <w:t xml:space="preserve"> Basin in Gansu, China, and its sexual dimorphism . </w:t>
      </w:r>
      <w:r w:rsidR="00A92CAF" w:rsidRPr="00DB7AB2">
        <w:rPr>
          <w:highlight w:val="blue"/>
          <w:lang w:val="en-US"/>
        </w:rPr>
        <w:tab/>
      </w:r>
      <w:r w:rsidRPr="00DB7AB2">
        <w:rPr>
          <w:i/>
          <w:iCs/>
          <w:highlight w:val="blue"/>
          <w:lang w:val="en-US"/>
        </w:rPr>
        <w:t>Journal of Vertebrate Paleontology</w:t>
      </w:r>
      <w:r w:rsidRPr="00DB7AB2">
        <w:rPr>
          <w:highlight w:val="blue"/>
          <w:lang w:val="en-US"/>
        </w:rPr>
        <w:t xml:space="preserve"> </w:t>
      </w:r>
      <w:r w:rsidR="00A92CAF" w:rsidRPr="00DB7AB2">
        <w:rPr>
          <w:highlight w:val="blue"/>
          <w:lang w:val="en-US"/>
        </w:rPr>
        <w:tab/>
      </w:r>
      <w:r w:rsidRPr="00DB7AB2">
        <w:rPr>
          <w:highlight w:val="blue"/>
          <w:lang w:val="en-US"/>
        </w:rPr>
        <w:t>25 (2): 442-450.</w:t>
      </w:r>
    </w:p>
    <w:p w14:paraId="39BCA09A" w14:textId="6090929F"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2006. — </w:t>
      </w:r>
      <w:r w:rsidR="00A92CAF" w:rsidRPr="00DB7AB2">
        <w:rPr>
          <w:highlight w:val="blue"/>
          <w:lang w:val="en-US"/>
        </w:rPr>
        <w:tab/>
      </w:r>
      <w:r w:rsidRPr="00DB7AB2">
        <w:rPr>
          <w:highlight w:val="blue"/>
          <w:lang w:val="en-US"/>
        </w:rPr>
        <w:t xml:space="preserve">A primitive species of </w:t>
      </w:r>
      <w:r w:rsidRPr="00DB7AB2">
        <w:rPr>
          <w:i/>
          <w:iCs/>
          <w:highlight w:val="blue"/>
          <w:lang w:val="en-US"/>
        </w:rPr>
        <w:t xml:space="preserve">Chilotherium </w:t>
      </w:r>
      <w:r w:rsidRPr="00DB7AB2">
        <w:rPr>
          <w:highlight w:val="blue"/>
          <w:lang w:val="en-US"/>
        </w:rPr>
        <w:t xml:space="preserve">(Perissodactyla, Rhinocerotidae) from the Late Miocene of the </w:t>
      </w:r>
      <w:proofErr w:type="spellStart"/>
      <w:r w:rsidRPr="00DB7AB2">
        <w:rPr>
          <w:highlight w:val="blue"/>
          <w:lang w:val="en-US"/>
        </w:rPr>
        <w:t>Linxia</w:t>
      </w:r>
      <w:proofErr w:type="spellEnd"/>
      <w:r w:rsidRPr="00DB7AB2">
        <w:rPr>
          <w:highlight w:val="blue"/>
          <w:lang w:val="en-US"/>
        </w:rPr>
        <w:t xml:space="preserve"> Basin (Gansu, China). </w:t>
      </w:r>
      <w:r w:rsidR="00A92CAF" w:rsidRPr="00DB7AB2">
        <w:rPr>
          <w:highlight w:val="blue"/>
          <w:lang w:val="en-US"/>
        </w:rPr>
        <w:tab/>
      </w:r>
      <w:r w:rsidRPr="00DB7AB2">
        <w:rPr>
          <w:i/>
          <w:iCs/>
          <w:highlight w:val="blue"/>
          <w:lang w:val="en-US"/>
        </w:rPr>
        <w:t>Cainozoic Research</w:t>
      </w:r>
      <w:r w:rsidRPr="00DB7AB2">
        <w:rPr>
          <w:highlight w:val="blue"/>
          <w:lang w:val="en-US"/>
        </w:rPr>
        <w:t xml:space="preserve"> </w:t>
      </w:r>
      <w:r w:rsidR="00A92CAF" w:rsidRPr="00DB7AB2">
        <w:rPr>
          <w:highlight w:val="blue"/>
          <w:lang w:val="en-US"/>
        </w:rPr>
        <w:tab/>
      </w:r>
      <w:r w:rsidRPr="00DB7AB2">
        <w:rPr>
          <w:highlight w:val="blue"/>
          <w:lang w:val="en-US"/>
        </w:rPr>
        <w:t>5 (1-2): 93-102.</w:t>
      </w:r>
    </w:p>
    <w:p w14:paraId="146A10A2" w14:textId="32872B58" w:rsidR="00A53575" w:rsidRPr="00DB7AB2" w:rsidRDefault="00A53575" w:rsidP="002939EC">
      <w:pPr>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2006a. </w:t>
      </w:r>
      <w:r w:rsidR="00A92CAF" w:rsidRPr="00DB7AB2">
        <w:rPr>
          <w:highlight w:val="blue"/>
          <w:lang w:val="en-US"/>
        </w:rPr>
        <w:tab/>
      </w:r>
      <w:r w:rsidRPr="00DB7AB2">
        <w:rPr>
          <w:highlight w:val="blue"/>
          <w:lang w:val="en-US"/>
        </w:rPr>
        <w:t xml:space="preserve">Neogene Rhinoceroses of the </w:t>
      </w:r>
      <w:proofErr w:type="spellStart"/>
      <w:r w:rsidRPr="00DB7AB2">
        <w:rPr>
          <w:highlight w:val="blue"/>
          <w:lang w:val="en-US"/>
        </w:rPr>
        <w:t>Linxia</w:t>
      </w:r>
      <w:proofErr w:type="spellEnd"/>
      <w:r w:rsidRPr="00DB7AB2">
        <w:rPr>
          <w:highlight w:val="blue"/>
          <w:lang w:val="en-US"/>
        </w:rPr>
        <w:t xml:space="preserve"> Basin (Gansu, China) (in </w:t>
      </w:r>
      <w:proofErr w:type="spellStart"/>
      <w:r w:rsidRPr="00DB7AB2">
        <w:rPr>
          <w:highlight w:val="blue"/>
          <w:lang w:val="en-US"/>
        </w:rPr>
        <w:t>Kahlke</w:t>
      </w:r>
      <w:proofErr w:type="spellEnd"/>
      <w:r w:rsidRPr="00DB7AB2">
        <w:rPr>
          <w:highlight w:val="blue"/>
          <w:lang w:val="en-US"/>
        </w:rPr>
        <w:t xml:space="preserve"> R-D., Maul L.Ch. &amp; Mazza P.P.A., eds: Late Neogene and Quaternary Biodiversity and Evolution: Regional Developments and Interregional Correlations). Proceedings of 18th International </w:t>
      </w:r>
      <w:proofErr w:type="spellStart"/>
      <w:r w:rsidRPr="00DB7AB2">
        <w:rPr>
          <w:highlight w:val="blue"/>
          <w:lang w:val="en-US"/>
        </w:rPr>
        <w:t>Senckenberg</w:t>
      </w:r>
      <w:proofErr w:type="spellEnd"/>
      <w:r w:rsidRPr="00DB7AB2">
        <w:rPr>
          <w:highlight w:val="blue"/>
          <w:lang w:val="en-US"/>
        </w:rPr>
        <w:t xml:space="preserve"> Conference (VI International </w:t>
      </w:r>
      <w:proofErr w:type="spellStart"/>
      <w:r w:rsidRPr="00DB7AB2">
        <w:rPr>
          <w:highlight w:val="blue"/>
          <w:lang w:val="en-US"/>
        </w:rPr>
        <w:t>Palaeontological</w:t>
      </w:r>
      <w:proofErr w:type="spellEnd"/>
      <w:r w:rsidRPr="00DB7AB2">
        <w:rPr>
          <w:highlight w:val="blue"/>
          <w:lang w:val="en-US"/>
        </w:rPr>
        <w:t xml:space="preserve"> Colloquium in Weimar, Germany), </w:t>
      </w:r>
      <w:r w:rsidR="00A92CAF" w:rsidRPr="00DB7AB2">
        <w:rPr>
          <w:highlight w:val="blue"/>
          <w:lang w:val="en-US"/>
        </w:rPr>
        <w:tab/>
      </w:r>
      <w:r w:rsidRPr="00DB7AB2">
        <w:rPr>
          <w:i/>
          <w:iCs/>
          <w:highlight w:val="blue"/>
          <w:lang w:val="en-US"/>
        </w:rPr>
        <w:t xml:space="preserve">Courier </w:t>
      </w:r>
      <w:proofErr w:type="spellStart"/>
      <w:r w:rsidRPr="00DB7AB2">
        <w:rPr>
          <w:i/>
          <w:iCs/>
          <w:highlight w:val="blue"/>
          <w:lang w:val="en-US"/>
        </w:rPr>
        <w:t>Forschungs-Institut</w:t>
      </w:r>
      <w:proofErr w:type="spellEnd"/>
      <w:r w:rsidRPr="00DB7AB2">
        <w:rPr>
          <w:i/>
          <w:iCs/>
          <w:highlight w:val="blue"/>
          <w:lang w:val="en-US"/>
        </w:rPr>
        <w:t xml:space="preserve"> </w:t>
      </w:r>
      <w:proofErr w:type="spellStart"/>
      <w:r w:rsidRPr="00DB7AB2">
        <w:rPr>
          <w:i/>
          <w:iCs/>
          <w:highlight w:val="blue"/>
          <w:lang w:val="en-US"/>
        </w:rPr>
        <w:t>Senckenberg</w:t>
      </w:r>
      <w:proofErr w:type="spellEnd"/>
      <w:r w:rsidRPr="00DB7AB2">
        <w:rPr>
          <w:i/>
          <w:iCs/>
          <w:highlight w:val="blue"/>
          <w:lang w:val="en-US"/>
        </w:rPr>
        <w:t xml:space="preserve">, </w:t>
      </w:r>
      <w:r w:rsidR="00A92CAF" w:rsidRPr="00DB7AB2">
        <w:rPr>
          <w:i/>
          <w:iCs/>
          <w:highlight w:val="blue"/>
          <w:lang w:val="en-US"/>
        </w:rPr>
        <w:tab/>
      </w:r>
      <w:r w:rsidRPr="00DB7AB2">
        <w:rPr>
          <w:highlight w:val="blue"/>
          <w:lang w:val="en-US"/>
        </w:rPr>
        <w:t>256:43-56, Frankfurt/Main.</w:t>
      </w:r>
    </w:p>
    <w:p w14:paraId="440CE4C7" w14:textId="47D24292" w:rsidR="00A53575" w:rsidRPr="00DB7AB2" w:rsidRDefault="00403CC8" w:rsidP="002939EC">
      <w:pPr>
        <w:spacing w:after="100" w:afterAutospacing="1" w:line="240" w:lineRule="auto"/>
        <w:ind w:left="426" w:hanging="426"/>
        <w:rPr>
          <w:highlight w:val="blue"/>
          <w:lang w:val="en-US"/>
        </w:rPr>
      </w:pPr>
      <w:r w:rsidRPr="00DB7AB2">
        <w:rPr>
          <w:highlight w:val="blue"/>
          <w:lang w:val="en-US"/>
        </w:rPr>
        <w:t>Deng, T</w:t>
      </w:r>
      <w:r w:rsidR="00A53575" w:rsidRPr="00DB7AB2">
        <w:rPr>
          <w:highlight w:val="blue"/>
          <w:lang w:val="en-US"/>
        </w:rPr>
        <w:t>.</w:t>
      </w:r>
      <w:r w:rsidR="00A92CAF" w:rsidRPr="00DB7AB2">
        <w:rPr>
          <w:highlight w:val="blue"/>
          <w:lang w:val="en-US"/>
        </w:rPr>
        <w:tab/>
      </w:r>
      <w:r w:rsidR="00A53575" w:rsidRPr="00DB7AB2">
        <w:rPr>
          <w:highlight w:val="blue"/>
          <w:lang w:val="en-US"/>
        </w:rPr>
        <w:t xml:space="preserve">, 2006c. </w:t>
      </w:r>
      <w:r w:rsidR="00A92CAF" w:rsidRPr="00DB7AB2">
        <w:rPr>
          <w:highlight w:val="blue"/>
          <w:lang w:val="en-US"/>
        </w:rPr>
        <w:tab/>
      </w:r>
      <w:r w:rsidR="00A53575" w:rsidRPr="00DB7AB2">
        <w:rPr>
          <w:highlight w:val="blue"/>
          <w:lang w:val="en-US"/>
        </w:rPr>
        <w:t xml:space="preserve">An Early Pleistocene Mammalian Fauna from the </w:t>
      </w:r>
      <w:proofErr w:type="spellStart"/>
      <w:r w:rsidR="00A53575" w:rsidRPr="00DB7AB2">
        <w:rPr>
          <w:highlight w:val="blue"/>
          <w:lang w:val="en-US"/>
        </w:rPr>
        <w:t>Linxia</w:t>
      </w:r>
      <w:proofErr w:type="spellEnd"/>
      <w:r w:rsidR="00A53575" w:rsidRPr="00DB7AB2">
        <w:rPr>
          <w:highlight w:val="blue"/>
          <w:lang w:val="en-US"/>
        </w:rPr>
        <w:t xml:space="preserve"> Basin in Northwestern China. (in </w:t>
      </w:r>
      <w:proofErr w:type="spellStart"/>
      <w:r w:rsidR="00A53575" w:rsidRPr="00DB7AB2">
        <w:rPr>
          <w:highlight w:val="blue"/>
          <w:lang w:val="en-US"/>
        </w:rPr>
        <w:t>Alexeeva</w:t>
      </w:r>
      <w:proofErr w:type="spellEnd"/>
      <w:r w:rsidR="00A53575" w:rsidRPr="00DB7AB2">
        <w:rPr>
          <w:highlight w:val="blue"/>
          <w:lang w:val="en-US"/>
        </w:rPr>
        <w:t xml:space="preserve"> N.V., </w:t>
      </w:r>
      <w:proofErr w:type="spellStart"/>
      <w:r w:rsidR="00A53575" w:rsidRPr="00DB7AB2">
        <w:rPr>
          <w:highlight w:val="blue"/>
          <w:lang w:val="en-US"/>
        </w:rPr>
        <w:t>Erbayeva</w:t>
      </w:r>
      <w:proofErr w:type="spellEnd"/>
      <w:r w:rsidR="00A53575" w:rsidRPr="00DB7AB2">
        <w:rPr>
          <w:highlight w:val="blue"/>
          <w:lang w:val="en-US"/>
        </w:rPr>
        <w:t xml:space="preserve"> M.A. &amp; Mironov A.G., eds: Abstracts of the INQUA International Symposium “Stratigraphy, </w:t>
      </w:r>
      <w:proofErr w:type="spellStart"/>
      <w:r w:rsidR="00A53575" w:rsidRPr="00DB7AB2">
        <w:rPr>
          <w:highlight w:val="blue"/>
          <w:lang w:val="en-US"/>
        </w:rPr>
        <w:t>Palaeontology</w:t>
      </w:r>
      <w:proofErr w:type="spellEnd"/>
      <w:r w:rsidR="00A53575" w:rsidRPr="00DB7AB2">
        <w:rPr>
          <w:highlight w:val="blue"/>
          <w:lang w:val="en-US"/>
        </w:rPr>
        <w:t xml:space="preserve">, and </w:t>
      </w:r>
      <w:proofErr w:type="spellStart"/>
      <w:r w:rsidR="00A53575" w:rsidRPr="00DB7AB2">
        <w:rPr>
          <w:highlight w:val="blue"/>
          <w:lang w:val="en-US"/>
        </w:rPr>
        <w:t>Palaeoenvironment</w:t>
      </w:r>
      <w:proofErr w:type="spellEnd"/>
      <w:r w:rsidR="00A53575" w:rsidRPr="00DB7AB2">
        <w:rPr>
          <w:highlight w:val="blue"/>
          <w:lang w:val="en-US"/>
        </w:rPr>
        <w:t xml:space="preserve"> of Pliocene-Pleistocene of </w:t>
      </w:r>
      <w:proofErr w:type="spellStart"/>
      <w:r w:rsidR="00A53575" w:rsidRPr="00DB7AB2">
        <w:rPr>
          <w:highlight w:val="blue"/>
          <w:lang w:val="en-US"/>
        </w:rPr>
        <w:t>Transbaykalya</w:t>
      </w:r>
      <w:proofErr w:type="spellEnd"/>
      <w:r w:rsidR="00A53575" w:rsidRPr="00DB7AB2">
        <w:rPr>
          <w:highlight w:val="blue"/>
          <w:lang w:val="en-US"/>
        </w:rPr>
        <w:t xml:space="preserve"> and Interregional Correlations”). </w:t>
      </w:r>
      <w:r w:rsidR="00A92CAF" w:rsidRPr="00DB7AB2">
        <w:rPr>
          <w:highlight w:val="blue"/>
          <w:lang w:val="en-US"/>
        </w:rPr>
        <w:tab/>
      </w:r>
      <w:r w:rsidR="00A53575" w:rsidRPr="00DB7AB2">
        <w:rPr>
          <w:highlight w:val="blue"/>
          <w:lang w:val="en-US"/>
        </w:rPr>
        <w:t xml:space="preserve">Ulan-Ude August 28–September 3, </w:t>
      </w:r>
      <w:r w:rsidR="00A92CAF" w:rsidRPr="00DB7AB2">
        <w:rPr>
          <w:highlight w:val="blue"/>
          <w:lang w:val="en-US"/>
        </w:rPr>
        <w:tab/>
      </w:r>
      <w:r w:rsidR="00A53575" w:rsidRPr="00DB7AB2">
        <w:rPr>
          <w:highlight w:val="blue"/>
          <w:lang w:val="en-US"/>
        </w:rPr>
        <w:t xml:space="preserve"> 32, </w:t>
      </w:r>
      <w:proofErr w:type="spellStart"/>
      <w:r w:rsidR="00A53575" w:rsidRPr="00DB7AB2">
        <w:rPr>
          <w:highlight w:val="blue"/>
          <w:lang w:val="en-US"/>
        </w:rPr>
        <w:t>Izd-vo</w:t>
      </w:r>
      <w:proofErr w:type="spellEnd"/>
      <w:r w:rsidR="00A53575" w:rsidRPr="00DB7AB2">
        <w:rPr>
          <w:highlight w:val="blue"/>
          <w:lang w:val="en-US"/>
        </w:rPr>
        <w:t xml:space="preserve"> SO RAN, Ulan-Ude.</w:t>
      </w:r>
    </w:p>
    <w:p w14:paraId="2F6E4030" w14:textId="427D1EAB" w:rsidR="009C65E5" w:rsidRPr="00DB7AB2" w:rsidRDefault="009C65E5" w:rsidP="002939EC">
      <w:pPr>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2006b. </w:t>
      </w:r>
      <w:r w:rsidR="00A92CAF" w:rsidRPr="00DB7AB2">
        <w:rPr>
          <w:highlight w:val="blue"/>
          <w:lang w:val="en-US"/>
        </w:rPr>
        <w:tab/>
      </w:r>
      <w:r w:rsidRPr="00DB7AB2">
        <w:rPr>
          <w:highlight w:val="blue"/>
          <w:lang w:val="en-US"/>
        </w:rPr>
        <w:t xml:space="preserve">Chinese Neogene mammal biochronology. </w:t>
      </w:r>
      <w:r w:rsidR="00A92CAF" w:rsidRPr="00DB7AB2">
        <w:rPr>
          <w:highlight w:val="blue"/>
          <w:lang w:val="en-US"/>
        </w:rPr>
        <w:tab/>
      </w:r>
      <w:r w:rsidRPr="00DB7AB2">
        <w:rPr>
          <w:i/>
          <w:iCs/>
          <w:highlight w:val="blue"/>
          <w:lang w:val="en-US"/>
        </w:rPr>
        <w:t xml:space="preserve">Vertebrata </w:t>
      </w:r>
      <w:proofErr w:type="spellStart"/>
      <w:r w:rsidRPr="00DB7AB2">
        <w:rPr>
          <w:i/>
          <w:iCs/>
          <w:highlight w:val="blue"/>
          <w:lang w:val="en-US"/>
        </w:rPr>
        <w:t>PalAsiatica</w:t>
      </w:r>
      <w:proofErr w:type="spellEnd"/>
      <w:r w:rsidRPr="00DB7AB2">
        <w:rPr>
          <w:i/>
          <w:iCs/>
          <w:highlight w:val="blue"/>
          <w:lang w:val="en-US"/>
        </w:rPr>
        <w:t xml:space="preserve">, </w:t>
      </w:r>
      <w:r w:rsidR="00A92CAF" w:rsidRPr="00DB7AB2">
        <w:rPr>
          <w:i/>
          <w:iCs/>
          <w:highlight w:val="blue"/>
          <w:lang w:val="en-US"/>
        </w:rPr>
        <w:tab/>
      </w:r>
      <w:r w:rsidRPr="00DB7AB2">
        <w:rPr>
          <w:highlight w:val="blue"/>
          <w:lang w:val="en-US"/>
        </w:rPr>
        <w:t>44 (2):143-163, Beijing.</w:t>
      </w:r>
    </w:p>
    <w:p w14:paraId="3DB17C89" w14:textId="6D58F4B6" w:rsidR="00A53575" w:rsidRPr="00DB7AB2" w:rsidRDefault="00403CC8" w:rsidP="002939EC">
      <w:pPr>
        <w:spacing w:after="100" w:afterAutospacing="1" w:line="240" w:lineRule="auto"/>
        <w:ind w:left="426" w:hanging="426"/>
        <w:rPr>
          <w:highlight w:val="blue"/>
          <w:lang w:val="en-US"/>
        </w:rPr>
      </w:pPr>
      <w:r w:rsidRPr="00DB7AB2">
        <w:rPr>
          <w:highlight w:val="blue"/>
          <w:lang w:val="en-US"/>
        </w:rPr>
        <w:t>Deng, T</w:t>
      </w:r>
      <w:r w:rsidR="00A53575" w:rsidRPr="00DB7AB2">
        <w:rPr>
          <w:highlight w:val="blue"/>
          <w:lang w:val="en-US"/>
        </w:rPr>
        <w:t>.</w:t>
      </w:r>
      <w:r w:rsidR="00A92CAF" w:rsidRPr="00DB7AB2">
        <w:rPr>
          <w:highlight w:val="blue"/>
          <w:lang w:val="en-US"/>
        </w:rPr>
        <w:tab/>
      </w:r>
      <w:r w:rsidR="00A53575" w:rsidRPr="00DB7AB2">
        <w:rPr>
          <w:highlight w:val="blue"/>
          <w:lang w:val="en-US"/>
        </w:rPr>
        <w:t xml:space="preserve">, 2007. </w:t>
      </w:r>
      <w:r w:rsidR="00A92CAF" w:rsidRPr="00DB7AB2">
        <w:rPr>
          <w:highlight w:val="blue"/>
          <w:lang w:val="en-US"/>
        </w:rPr>
        <w:tab/>
      </w:r>
      <w:r w:rsidR="00A53575" w:rsidRPr="00DB7AB2">
        <w:rPr>
          <w:highlight w:val="blue"/>
          <w:lang w:val="en-US"/>
        </w:rPr>
        <w:t xml:space="preserve">Skull of </w:t>
      </w:r>
      <w:r w:rsidR="00A53575" w:rsidRPr="00DB7AB2">
        <w:rPr>
          <w:i/>
          <w:iCs/>
          <w:highlight w:val="blue"/>
          <w:lang w:val="en-US"/>
        </w:rPr>
        <w:t xml:space="preserve">Parelasmotherium </w:t>
      </w:r>
      <w:r w:rsidR="00A53575" w:rsidRPr="00DB7AB2">
        <w:rPr>
          <w:highlight w:val="blue"/>
          <w:lang w:val="en-US"/>
        </w:rPr>
        <w:t xml:space="preserve">(Perissodactyla, Rhinocerotidae) from the Upper Miocene in the </w:t>
      </w:r>
      <w:proofErr w:type="spellStart"/>
      <w:r w:rsidR="00A53575" w:rsidRPr="00DB7AB2">
        <w:rPr>
          <w:highlight w:val="blue"/>
          <w:lang w:val="en-US"/>
        </w:rPr>
        <w:t>Linxia</w:t>
      </w:r>
      <w:proofErr w:type="spellEnd"/>
      <w:r w:rsidR="00A53575" w:rsidRPr="00DB7AB2">
        <w:rPr>
          <w:highlight w:val="blue"/>
          <w:lang w:val="en-US"/>
        </w:rPr>
        <w:t xml:space="preserve"> Basin (Gansu, China). </w:t>
      </w:r>
      <w:r w:rsidR="00A92CAF" w:rsidRPr="00DB7AB2">
        <w:rPr>
          <w:highlight w:val="blue"/>
          <w:lang w:val="en-US"/>
        </w:rPr>
        <w:tab/>
      </w:r>
      <w:r w:rsidR="00A53575" w:rsidRPr="00DB7AB2">
        <w:rPr>
          <w:i/>
          <w:iCs/>
          <w:highlight w:val="blue"/>
          <w:lang w:val="en-US"/>
        </w:rPr>
        <w:t xml:space="preserve">Journal of Vertebrate Paleontology, </w:t>
      </w:r>
      <w:r w:rsidR="00A92CAF" w:rsidRPr="00DB7AB2">
        <w:rPr>
          <w:i/>
          <w:iCs/>
          <w:highlight w:val="blue"/>
          <w:lang w:val="en-US"/>
        </w:rPr>
        <w:tab/>
      </w:r>
      <w:r w:rsidR="00A53575" w:rsidRPr="00DB7AB2">
        <w:rPr>
          <w:highlight w:val="blue"/>
          <w:lang w:val="en-US"/>
        </w:rPr>
        <w:t>27 (2):467-475, Northbrook, Ill.</w:t>
      </w:r>
    </w:p>
    <w:p w14:paraId="5D03703B" w14:textId="54427FE7"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2008. — </w:t>
      </w:r>
      <w:r w:rsidR="00A92CAF" w:rsidRPr="00DB7AB2">
        <w:rPr>
          <w:highlight w:val="blue"/>
          <w:lang w:val="en-US"/>
        </w:rPr>
        <w:tab/>
      </w:r>
      <w:r w:rsidRPr="00DB7AB2">
        <w:rPr>
          <w:highlight w:val="blue"/>
          <w:lang w:val="en-US"/>
        </w:rPr>
        <w:t xml:space="preserve">A new </w:t>
      </w:r>
      <w:proofErr w:type="spellStart"/>
      <w:r w:rsidRPr="00DB7AB2">
        <w:rPr>
          <w:highlight w:val="blue"/>
          <w:lang w:val="en-US"/>
        </w:rPr>
        <w:t>elasmothere</w:t>
      </w:r>
      <w:proofErr w:type="spellEnd"/>
      <w:r w:rsidRPr="00DB7AB2">
        <w:rPr>
          <w:highlight w:val="blue"/>
          <w:lang w:val="en-US"/>
        </w:rPr>
        <w:t xml:space="preserve"> (Perissodactyla, Rhinocerotidae) from the late Miocene of the </w:t>
      </w:r>
      <w:proofErr w:type="spellStart"/>
      <w:r w:rsidRPr="00DB7AB2">
        <w:rPr>
          <w:highlight w:val="blue"/>
          <w:lang w:val="en-US"/>
        </w:rPr>
        <w:t>Linxia</w:t>
      </w:r>
      <w:proofErr w:type="spellEnd"/>
      <w:r w:rsidRPr="00DB7AB2">
        <w:rPr>
          <w:highlight w:val="blue"/>
          <w:lang w:val="en-US"/>
        </w:rPr>
        <w:t xml:space="preserve"> Basin in Gansu, China. </w:t>
      </w:r>
      <w:r w:rsidR="00A92CAF" w:rsidRPr="00DB7AB2">
        <w:rPr>
          <w:highlight w:val="blue"/>
          <w:lang w:val="en-US"/>
        </w:rPr>
        <w:tab/>
      </w:r>
      <w:r w:rsidRPr="00DB7AB2">
        <w:rPr>
          <w:i/>
          <w:iCs/>
          <w:highlight w:val="blue"/>
          <w:lang w:val="en-US"/>
        </w:rPr>
        <w:t>Geobios</w:t>
      </w:r>
      <w:r w:rsidRPr="00DB7AB2">
        <w:rPr>
          <w:highlight w:val="blue"/>
          <w:lang w:val="en-US"/>
        </w:rPr>
        <w:t xml:space="preserve"> </w:t>
      </w:r>
      <w:r w:rsidR="00A92CAF" w:rsidRPr="00DB7AB2">
        <w:rPr>
          <w:highlight w:val="blue"/>
          <w:lang w:val="en-US"/>
        </w:rPr>
        <w:tab/>
      </w:r>
      <w:r w:rsidRPr="00DB7AB2">
        <w:rPr>
          <w:highlight w:val="blue"/>
          <w:lang w:val="en-US"/>
        </w:rPr>
        <w:t>41 (6): 719-728.</w:t>
      </w:r>
    </w:p>
    <w:p w14:paraId="67F566D1" w14:textId="305458BF" w:rsidR="00A53575" w:rsidRPr="00DB7AB2" w:rsidRDefault="00A53575" w:rsidP="002939EC">
      <w:pPr>
        <w:spacing w:after="100" w:afterAutospacing="1" w:line="240" w:lineRule="auto"/>
        <w:ind w:left="426" w:hanging="426"/>
        <w:rPr>
          <w:highlight w:val="blue"/>
          <w:lang w:val="en-US"/>
        </w:rPr>
      </w:pPr>
      <w:r w:rsidRPr="00DB7AB2">
        <w:rPr>
          <w:highlight w:val="blue"/>
          <w:lang w:val="en-US"/>
        </w:rPr>
        <w:t>Deng, T.</w:t>
      </w:r>
      <w:r w:rsidR="00A92CAF" w:rsidRPr="00DB7AB2">
        <w:rPr>
          <w:highlight w:val="blue"/>
          <w:lang w:val="en-US"/>
        </w:rPr>
        <w:tab/>
      </w:r>
      <w:r w:rsidRPr="00DB7AB2">
        <w:rPr>
          <w:highlight w:val="blue"/>
          <w:lang w:val="en-US"/>
        </w:rPr>
        <w:t xml:space="preserve">, 2008. - </w:t>
      </w:r>
      <w:r w:rsidR="00A92CAF" w:rsidRPr="00DB7AB2">
        <w:rPr>
          <w:highlight w:val="blue"/>
          <w:lang w:val="en-US"/>
        </w:rPr>
        <w:tab/>
      </w:r>
      <w:r w:rsidRPr="00DB7AB2">
        <w:rPr>
          <w:highlight w:val="blue"/>
          <w:lang w:val="en-US"/>
        </w:rPr>
        <w:t xml:space="preserve">Comparison between woolly rhino forelimbs from </w:t>
      </w:r>
      <w:proofErr w:type="spellStart"/>
      <w:r w:rsidRPr="00DB7AB2">
        <w:rPr>
          <w:highlight w:val="blue"/>
          <w:lang w:val="en-US"/>
        </w:rPr>
        <w:t>Longdan</w:t>
      </w:r>
      <w:proofErr w:type="spellEnd"/>
      <w:r w:rsidRPr="00DB7AB2">
        <w:rPr>
          <w:highlight w:val="blue"/>
          <w:lang w:val="en-US"/>
        </w:rPr>
        <w:t xml:space="preserve">, Northwestern China and </w:t>
      </w:r>
      <w:proofErr w:type="spellStart"/>
      <w:r w:rsidRPr="00DB7AB2">
        <w:rPr>
          <w:highlight w:val="blue"/>
          <w:lang w:val="en-US"/>
        </w:rPr>
        <w:t>Tologoi</w:t>
      </w:r>
      <w:proofErr w:type="spellEnd"/>
      <w:r w:rsidRPr="00DB7AB2">
        <w:rPr>
          <w:highlight w:val="blue"/>
          <w:lang w:val="en-US"/>
        </w:rPr>
        <w:t xml:space="preserve">, </w:t>
      </w:r>
      <w:proofErr w:type="spellStart"/>
      <w:r w:rsidRPr="00DB7AB2">
        <w:rPr>
          <w:highlight w:val="blue"/>
          <w:lang w:val="en-US"/>
        </w:rPr>
        <w:t>Transbaikalian</w:t>
      </w:r>
      <w:proofErr w:type="spellEnd"/>
      <w:r w:rsidRPr="00DB7AB2">
        <w:rPr>
          <w:highlight w:val="blue"/>
          <w:lang w:val="en-US"/>
        </w:rPr>
        <w:t xml:space="preserve"> region. </w:t>
      </w:r>
      <w:r w:rsidR="00A92CAF" w:rsidRPr="00DB7AB2">
        <w:rPr>
          <w:highlight w:val="blue"/>
          <w:lang w:val="en-US"/>
        </w:rPr>
        <w:tab/>
      </w:r>
      <w:r w:rsidRPr="00DB7AB2">
        <w:rPr>
          <w:i/>
          <w:iCs/>
          <w:highlight w:val="blue"/>
          <w:lang w:val="en-US"/>
        </w:rPr>
        <w:t>Quaternary International</w:t>
      </w:r>
      <w:r w:rsidRPr="00DB7AB2">
        <w:rPr>
          <w:highlight w:val="blue"/>
          <w:lang w:val="en-US"/>
        </w:rPr>
        <w:t xml:space="preserve">, </w:t>
      </w:r>
      <w:r w:rsidR="00A92CAF" w:rsidRPr="00DB7AB2">
        <w:rPr>
          <w:highlight w:val="blue"/>
          <w:lang w:val="en-US"/>
        </w:rPr>
        <w:tab/>
      </w:r>
      <w:r w:rsidRPr="00DB7AB2">
        <w:rPr>
          <w:highlight w:val="blue"/>
          <w:lang w:val="en-US"/>
        </w:rPr>
        <w:t>179 : 196-207.</w:t>
      </w:r>
    </w:p>
    <w:p w14:paraId="4C764288" w14:textId="797B2579" w:rsidR="00A53575" w:rsidRPr="00DB7AB2" w:rsidRDefault="00A53575" w:rsidP="002939EC">
      <w:pPr>
        <w:spacing w:after="100" w:afterAutospacing="1" w:line="240" w:lineRule="auto"/>
        <w:ind w:left="426" w:hanging="426"/>
        <w:rPr>
          <w:highlight w:val="blue"/>
          <w:lang w:val="en-US"/>
        </w:rPr>
      </w:pPr>
      <w:r w:rsidRPr="00DB7AB2">
        <w:rPr>
          <w:highlight w:val="blue"/>
          <w:lang w:val="en-US"/>
        </w:rPr>
        <w:lastRenderedPageBreak/>
        <w:t>Deng, T., Downs, W.</w:t>
      </w:r>
      <w:r w:rsidR="00A92CAF" w:rsidRPr="00DB7AB2">
        <w:rPr>
          <w:highlight w:val="blue"/>
          <w:lang w:val="en-US"/>
        </w:rPr>
        <w:tab/>
      </w:r>
      <w:r w:rsidRPr="00DB7AB2">
        <w:rPr>
          <w:highlight w:val="blue"/>
          <w:lang w:val="en-US"/>
        </w:rPr>
        <w:t xml:space="preserve">, 2002. </w:t>
      </w:r>
      <w:r w:rsidR="00A92CAF" w:rsidRPr="00DB7AB2">
        <w:rPr>
          <w:highlight w:val="blue"/>
          <w:lang w:val="en-US"/>
        </w:rPr>
        <w:tab/>
      </w:r>
      <w:r w:rsidRPr="00DB7AB2">
        <w:rPr>
          <w:highlight w:val="blue"/>
          <w:lang w:val="en-US"/>
        </w:rPr>
        <w:t xml:space="preserve">Evolution of Chinese Neogene Rhinocerotidae and its response to climatic variations. </w:t>
      </w:r>
      <w:r w:rsidR="00A92CAF" w:rsidRPr="00DB7AB2">
        <w:rPr>
          <w:highlight w:val="blue"/>
          <w:lang w:val="en-US"/>
        </w:rPr>
        <w:tab/>
      </w:r>
      <w:r w:rsidRPr="00DB7AB2">
        <w:rPr>
          <w:highlight w:val="blue"/>
          <w:lang w:val="en-US"/>
        </w:rPr>
        <w:t xml:space="preserve">Acta Geol. Sin. </w:t>
      </w:r>
      <w:r w:rsidR="00A92CAF" w:rsidRPr="00DB7AB2">
        <w:rPr>
          <w:highlight w:val="blue"/>
          <w:lang w:val="en-US"/>
        </w:rPr>
        <w:tab/>
      </w:r>
      <w:r w:rsidRPr="00DB7AB2">
        <w:rPr>
          <w:highlight w:val="blue"/>
          <w:lang w:val="en-US"/>
        </w:rPr>
        <w:t xml:space="preserve">76, 139–145. </w:t>
      </w:r>
    </w:p>
    <w:p w14:paraId="78C48568" w14:textId="761E7DBD" w:rsidR="009C65E5" w:rsidRPr="00DB7AB2" w:rsidRDefault="009C65E5" w:rsidP="002939EC">
      <w:pPr>
        <w:spacing w:after="100" w:afterAutospacing="1" w:line="240" w:lineRule="auto"/>
        <w:ind w:left="426" w:hanging="426"/>
        <w:rPr>
          <w:highlight w:val="blue"/>
          <w:lang w:val="en-US"/>
        </w:rPr>
      </w:pPr>
      <w:r w:rsidRPr="00DB7AB2">
        <w:rPr>
          <w:highlight w:val="blue"/>
          <w:lang w:val="en-US"/>
        </w:rPr>
        <w:t xml:space="preserve">Deng, T., &amp; </w:t>
      </w:r>
      <w:proofErr w:type="spellStart"/>
      <w:r w:rsidRPr="00DB7AB2">
        <w:rPr>
          <w:highlight w:val="blue"/>
          <w:lang w:val="en-US"/>
        </w:rPr>
        <w:t>Qiu</w:t>
      </w:r>
      <w:proofErr w:type="spellEnd"/>
      <w:r w:rsidRPr="00DB7AB2">
        <w:rPr>
          <w:highlight w:val="blue"/>
          <w:lang w:val="en-US"/>
        </w:rPr>
        <w:t xml:space="preserve"> Z. X.</w:t>
      </w:r>
      <w:r w:rsidR="00A92CAF" w:rsidRPr="00DB7AB2">
        <w:rPr>
          <w:highlight w:val="blue"/>
          <w:lang w:val="en-US"/>
        </w:rPr>
        <w:tab/>
      </w:r>
      <w:r w:rsidRPr="00DB7AB2">
        <w:rPr>
          <w:highlight w:val="blue"/>
          <w:lang w:val="en-US"/>
        </w:rPr>
        <w:t xml:space="preserve"> (2007). </w:t>
      </w:r>
      <w:r w:rsidR="00A92CAF" w:rsidRPr="00DB7AB2">
        <w:rPr>
          <w:highlight w:val="blue"/>
          <w:lang w:val="en-US"/>
        </w:rPr>
        <w:tab/>
      </w:r>
      <w:r w:rsidRPr="00DB7AB2">
        <w:rPr>
          <w:highlight w:val="blue"/>
          <w:lang w:val="en-US"/>
        </w:rPr>
        <w:t xml:space="preserve">First discovery of </w:t>
      </w:r>
      <w:r w:rsidRPr="00DB7AB2">
        <w:rPr>
          <w:i/>
          <w:iCs/>
          <w:highlight w:val="blue"/>
          <w:lang w:val="en-US"/>
        </w:rPr>
        <w:t xml:space="preserve">Diceros </w:t>
      </w:r>
      <w:r w:rsidRPr="00DB7AB2">
        <w:rPr>
          <w:highlight w:val="blue"/>
          <w:lang w:val="en-US"/>
        </w:rPr>
        <w:t xml:space="preserve">(Perissodactyla, Rhinocerotidae) in China. </w:t>
      </w:r>
      <w:r w:rsidR="008A1A71">
        <w:rPr>
          <w:highlight w:val="blue"/>
          <w:lang w:val="en-US"/>
        </w:rPr>
        <w:tab/>
      </w:r>
      <w:r w:rsidRPr="00DB7AB2">
        <w:rPr>
          <w:i/>
          <w:iCs/>
          <w:highlight w:val="blue"/>
          <w:lang w:val="en-US"/>
        </w:rPr>
        <w:t xml:space="preserve">Vertebrata </w:t>
      </w:r>
      <w:proofErr w:type="spellStart"/>
      <w:r w:rsidRPr="00DB7AB2">
        <w:rPr>
          <w:i/>
          <w:iCs/>
          <w:highlight w:val="blue"/>
          <w:lang w:val="en-US"/>
        </w:rPr>
        <w:t>Palasiatica</w:t>
      </w:r>
      <w:proofErr w:type="spellEnd"/>
      <w:r w:rsidRPr="00DB7AB2">
        <w:rPr>
          <w:i/>
          <w:iCs/>
          <w:highlight w:val="blue"/>
          <w:lang w:val="en-US"/>
        </w:rPr>
        <w:t xml:space="preserve">, </w:t>
      </w:r>
      <w:r w:rsidRPr="00DB7AB2">
        <w:rPr>
          <w:highlight w:val="blue"/>
          <w:lang w:val="en-US"/>
        </w:rPr>
        <w:t>4</w:t>
      </w:r>
      <w:r w:rsidR="00A92CAF" w:rsidRPr="00DB7AB2">
        <w:rPr>
          <w:highlight w:val="blue"/>
          <w:lang w:val="en-US"/>
        </w:rPr>
        <w:tab/>
      </w:r>
      <w:r w:rsidRPr="00DB7AB2">
        <w:rPr>
          <w:highlight w:val="blue"/>
          <w:lang w:val="en-US"/>
        </w:rPr>
        <w:t>5 (4): 287-306.</w:t>
      </w:r>
    </w:p>
    <w:p w14:paraId="6F7C9915" w14:textId="0B3E8F3D" w:rsidR="009C65E5" w:rsidRPr="00DB7AB2" w:rsidRDefault="009C65E5" w:rsidP="002939EC">
      <w:pPr>
        <w:spacing w:after="100" w:afterAutospacing="1" w:line="240" w:lineRule="auto"/>
        <w:ind w:left="426" w:hanging="426"/>
        <w:rPr>
          <w:highlight w:val="blue"/>
          <w:lang w:val="en-US"/>
        </w:rPr>
      </w:pPr>
      <w:r w:rsidRPr="00DB7AB2">
        <w:rPr>
          <w:highlight w:val="blue"/>
          <w:lang w:val="en-US"/>
        </w:rPr>
        <w:t>Deng, T., &amp; Wang X.</w:t>
      </w:r>
      <w:r w:rsidR="00A92CAF" w:rsidRPr="00DB7AB2">
        <w:rPr>
          <w:highlight w:val="blue"/>
          <w:lang w:val="en-US"/>
        </w:rPr>
        <w:tab/>
      </w:r>
      <w:r w:rsidRPr="00DB7AB2">
        <w:rPr>
          <w:highlight w:val="blue"/>
          <w:lang w:val="en-US"/>
        </w:rPr>
        <w:t xml:space="preserve"> 2004. — </w:t>
      </w:r>
      <w:r w:rsidR="00A92CAF" w:rsidRPr="00DB7AB2">
        <w:rPr>
          <w:highlight w:val="blue"/>
          <w:lang w:val="en-US"/>
        </w:rPr>
        <w:tab/>
      </w:r>
      <w:r w:rsidRPr="00DB7AB2">
        <w:rPr>
          <w:highlight w:val="blue"/>
          <w:lang w:val="en-US"/>
        </w:rPr>
        <w:t xml:space="preserve">New material of the Neogene </w:t>
      </w:r>
      <w:proofErr w:type="spellStart"/>
      <w:r w:rsidRPr="00DB7AB2">
        <w:rPr>
          <w:highlight w:val="blue"/>
          <w:lang w:val="en-US"/>
        </w:rPr>
        <w:t>rhinocerotids</w:t>
      </w:r>
      <w:proofErr w:type="spellEnd"/>
      <w:r w:rsidRPr="00DB7AB2">
        <w:rPr>
          <w:highlight w:val="blue"/>
          <w:lang w:val="en-US"/>
        </w:rPr>
        <w:t xml:space="preserve"> from the </w:t>
      </w:r>
      <w:proofErr w:type="spellStart"/>
      <w:r w:rsidRPr="00DB7AB2">
        <w:rPr>
          <w:highlight w:val="blue"/>
          <w:lang w:val="en-US"/>
        </w:rPr>
        <w:t>Qaidam</w:t>
      </w:r>
      <w:proofErr w:type="spellEnd"/>
      <w:r w:rsidRPr="00DB7AB2">
        <w:rPr>
          <w:highlight w:val="blue"/>
          <w:lang w:val="en-US"/>
        </w:rPr>
        <w:t xml:space="preserve"> Basin in Qinghai, China. </w:t>
      </w:r>
      <w:r w:rsidR="00A92CAF" w:rsidRPr="00DB7AB2">
        <w:rPr>
          <w:highlight w:val="blue"/>
          <w:lang w:val="en-US"/>
        </w:rPr>
        <w:tab/>
      </w:r>
      <w:r w:rsidRPr="00DB7AB2">
        <w:rPr>
          <w:i/>
          <w:iCs/>
          <w:highlight w:val="blue"/>
          <w:lang w:val="en-US"/>
        </w:rPr>
        <w:t xml:space="preserve">Vertebrata </w:t>
      </w:r>
      <w:proofErr w:type="spellStart"/>
      <w:r w:rsidRPr="00DB7AB2">
        <w:rPr>
          <w:i/>
          <w:iCs/>
          <w:highlight w:val="blue"/>
          <w:lang w:val="en-US"/>
        </w:rPr>
        <w:t>Palasiatica</w:t>
      </w:r>
      <w:proofErr w:type="spellEnd"/>
      <w:r w:rsidRPr="00DB7AB2">
        <w:rPr>
          <w:highlight w:val="blue"/>
          <w:lang w:val="en-US"/>
        </w:rPr>
        <w:t xml:space="preserve"> </w:t>
      </w:r>
      <w:r w:rsidR="00A92CAF" w:rsidRPr="00DB7AB2">
        <w:rPr>
          <w:highlight w:val="blue"/>
          <w:lang w:val="en-US"/>
        </w:rPr>
        <w:tab/>
      </w:r>
      <w:r w:rsidRPr="00DB7AB2">
        <w:rPr>
          <w:highlight w:val="blue"/>
          <w:lang w:val="en-US"/>
        </w:rPr>
        <w:t>42 (3): 216-229.</w:t>
      </w:r>
    </w:p>
    <w:p w14:paraId="0A3ED521" w14:textId="30A724DC" w:rsidR="009C65E5" w:rsidRPr="00DB7AB2" w:rsidRDefault="009C65E5" w:rsidP="002939EC">
      <w:pPr>
        <w:spacing w:after="100" w:afterAutospacing="1" w:line="240" w:lineRule="auto"/>
        <w:ind w:left="426" w:hanging="426"/>
        <w:rPr>
          <w:lang w:val="de-DE"/>
        </w:rPr>
      </w:pPr>
      <w:r w:rsidRPr="00DB7AB2">
        <w:rPr>
          <w:highlight w:val="blue"/>
          <w:lang w:val="en-US"/>
        </w:rPr>
        <w:t>Deng, T., Zheng, M.</w:t>
      </w:r>
      <w:r w:rsidR="00A92CAF" w:rsidRPr="00DB7AB2">
        <w:rPr>
          <w:highlight w:val="blue"/>
          <w:lang w:val="en-US"/>
        </w:rPr>
        <w:tab/>
      </w:r>
      <w:r w:rsidRPr="00DB7AB2">
        <w:rPr>
          <w:highlight w:val="blue"/>
          <w:lang w:val="en-US"/>
        </w:rPr>
        <w:t xml:space="preserve">, 2005. </w:t>
      </w:r>
      <w:r w:rsidR="00A92CAF" w:rsidRPr="00DB7AB2">
        <w:rPr>
          <w:highlight w:val="blue"/>
          <w:lang w:val="en-US"/>
        </w:rPr>
        <w:tab/>
      </w:r>
      <w:r w:rsidRPr="00DB7AB2">
        <w:rPr>
          <w:highlight w:val="blue"/>
          <w:lang w:val="en-US"/>
        </w:rPr>
        <w:t xml:space="preserve">Limb bones of </w:t>
      </w:r>
      <w:r w:rsidRPr="00FF54EA">
        <w:rPr>
          <w:i/>
          <w:iCs/>
          <w:highlight w:val="blue"/>
          <w:lang w:val="en-US"/>
        </w:rPr>
        <w:t>Elasmotherium</w:t>
      </w:r>
      <w:r w:rsidRPr="00DB7AB2">
        <w:rPr>
          <w:highlight w:val="blue"/>
          <w:lang w:val="en-US"/>
        </w:rPr>
        <w:t xml:space="preserve"> (</w:t>
      </w:r>
      <w:r w:rsidR="00A92CAF" w:rsidRPr="00DB7AB2">
        <w:rPr>
          <w:highlight w:val="blue"/>
          <w:lang w:val="en-US"/>
        </w:rPr>
        <w:t>Rhinocerotidae, Perissodactyla)</w:t>
      </w:r>
      <w:r w:rsidRPr="00DB7AB2">
        <w:rPr>
          <w:highlight w:val="blue"/>
          <w:lang w:val="en-US"/>
        </w:rPr>
        <w:t xml:space="preserve"> from </w:t>
      </w:r>
      <w:proofErr w:type="spellStart"/>
      <w:r w:rsidRPr="00DB7AB2">
        <w:rPr>
          <w:highlight w:val="blue"/>
          <w:lang w:val="en-US"/>
        </w:rPr>
        <w:t>Nihewan</w:t>
      </w:r>
      <w:proofErr w:type="spellEnd"/>
      <w:r w:rsidRPr="00DB7AB2">
        <w:rPr>
          <w:highlight w:val="blue"/>
          <w:lang w:val="en-US"/>
        </w:rPr>
        <w:t xml:space="preserve"> (Hebei, China). </w:t>
      </w:r>
      <w:r w:rsidR="00A92CAF" w:rsidRPr="00DB7AB2">
        <w:rPr>
          <w:highlight w:val="blue"/>
          <w:lang w:val="en-US"/>
        </w:rPr>
        <w:tab/>
      </w:r>
      <w:r w:rsidRPr="00DB7AB2">
        <w:rPr>
          <w:highlight w:val="blue"/>
          <w:lang w:val="de-DE"/>
        </w:rPr>
        <w:t xml:space="preserve">Vertebrata PalAsiatica </w:t>
      </w:r>
      <w:r w:rsidR="00A92CAF" w:rsidRPr="00DB7AB2">
        <w:rPr>
          <w:highlight w:val="blue"/>
          <w:lang w:val="de-DE"/>
        </w:rPr>
        <w:tab/>
      </w:r>
      <w:r w:rsidRPr="00DB7AB2">
        <w:rPr>
          <w:highlight w:val="blue"/>
          <w:lang w:val="de-DE"/>
        </w:rPr>
        <w:t>43 (2), 110e121.</w:t>
      </w:r>
    </w:p>
    <w:p w14:paraId="05FDE09C" w14:textId="7E1BC5DD" w:rsidR="009C65E5" w:rsidRPr="00DB7AB2" w:rsidRDefault="009C65E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de-DE"/>
        </w:rPr>
        <w:t>Deng, T., Wang X., Ni X.-J. &amp; Liu L.-P.</w:t>
      </w:r>
      <w:r w:rsidR="00A92CAF" w:rsidRPr="00DB7AB2">
        <w:rPr>
          <w:highlight w:val="blue"/>
          <w:lang w:val="de-DE"/>
        </w:rPr>
        <w:tab/>
      </w:r>
      <w:r w:rsidRPr="00DB7AB2">
        <w:rPr>
          <w:highlight w:val="blue"/>
          <w:lang w:val="de-DE"/>
        </w:rPr>
        <w:t xml:space="preserve"> </w:t>
      </w:r>
      <w:r w:rsidRPr="00DB7AB2">
        <w:rPr>
          <w:highlight w:val="blue"/>
          <w:lang w:val="en-US"/>
        </w:rPr>
        <w:t xml:space="preserve">2004. — </w:t>
      </w:r>
      <w:r w:rsidR="00A92CAF" w:rsidRPr="00DB7AB2">
        <w:rPr>
          <w:highlight w:val="blue"/>
          <w:lang w:val="en-US"/>
        </w:rPr>
        <w:tab/>
      </w:r>
      <w:r w:rsidRPr="00DB7AB2">
        <w:rPr>
          <w:highlight w:val="blue"/>
          <w:lang w:val="en-US"/>
        </w:rPr>
        <w:t xml:space="preserve">Sequence of the Cenozoic mammalian faunas of the </w:t>
      </w:r>
      <w:proofErr w:type="spellStart"/>
      <w:r w:rsidRPr="00DB7AB2">
        <w:rPr>
          <w:highlight w:val="blue"/>
          <w:lang w:val="en-US"/>
        </w:rPr>
        <w:t>Linxia</w:t>
      </w:r>
      <w:proofErr w:type="spellEnd"/>
      <w:r w:rsidRPr="00DB7AB2">
        <w:rPr>
          <w:highlight w:val="blue"/>
          <w:lang w:val="en-US"/>
        </w:rPr>
        <w:t xml:space="preserve"> Basin in Gansu. </w:t>
      </w:r>
      <w:r w:rsidR="00A92CAF" w:rsidRPr="00DB7AB2">
        <w:rPr>
          <w:highlight w:val="blue"/>
          <w:lang w:val="en-US"/>
        </w:rPr>
        <w:tab/>
      </w:r>
      <w:r w:rsidRPr="00DB7AB2">
        <w:rPr>
          <w:i/>
          <w:iCs/>
          <w:highlight w:val="blue"/>
          <w:lang w:val="en-US"/>
        </w:rPr>
        <w:t xml:space="preserve">Acta </w:t>
      </w:r>
      <w:proofErr w:type="spellStart"/>
      <w:r w:rsidRPr="00DB7AB2">
        <w:rPr>
          <w:i/>
          <w:iCs/>
          <w:highlight w:val="blue"/>
          <w:lang w:val="en-US"/>
        </w:rPr>
        <w:t>Geologica</w:t>
      </w:r>
      <w:proofErr w:type="spellEnd"/>
      <w:r w:rsidRPr="00DB7AB2">
        <w:rPr>
          <w:i/>
          <w:iCs/>
          <w:highlight w:val="blue"/>
          <w:lang w:val="en-US"/>
        </w:rPr>
        <w:t xml:space="preserve"> </w:t>
      </w:r>
      <w:proofErr w:type="spellStart"/>
      <w:r w:rsidRPr="00DB7AB2">
        <w:rPr>
          <w:i/>
          <w:iCs/>
          <w:highlight w:val="blue"/>
          <w:lang w:val="en-US"/>
        </w:rPr>
        <w:t>Sinica</w:t>
      </w:r>
      <w:proofErr w:type="spellEnd"/>
      <w:r w:rsidRPr="00DB7AB2">
        <w:rPr>
          <w:highlight w:val="blue"/>
          <w:lang w:val="en-US"/>
        </w:rPr>
        <w:t xml:space="preserve"> </w:t>
      </w:r>
      <w:r w:rsidR="00A92CAF" w:rsidRPr="00DB7AB2">
        <w:rPr>
          <w:highlight w:val="blue"/>
          <w:lang w:val="en-US"/>
        </w:rPr>
        <w:tab/>
      </w:r>
      <w:r w:rsidRPr="00DB7AB2">
        <w:rPr>
          <w:highlight w:val="blue"/>
          <w:lang w:val="en-US"/>
        </w:rPr>
        <w:t>78 (1): 8-14.</w:t>
      </w:r>
    </w:p>
    <w:p w14:paraId="7AB800F8" w14:textId="22627B69"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Deng, T., Hou S. &amp; Wang H.</w:t>
      </w:r>
      <w:r w:rsidR="00A92CAF" w:rsidRPr="00DB7AB2">
        <w:rPr>
          <w:highlight w:val="blue"/>
          <w:lang w:val="en-US"/>
        </w:rPr>
        <w:tab/>
      </w:r>
      <w:r w:rsidRPr="00DB7AB2">
        <w:rPr>
          <w:highlight w:val="blue"/>
          <w:lang w:val="en-US"/>
        </w:rPr>
        <w:t xml:space="preserve"> 2007. — </w:t>
      </w:r>
      <w:r w:rsidR="00A92CAF" w:rsidRPr="00DB7AB2">
        <w:rPr>
          <w:highlight w:val="blue"/>
          <w:lang w:val="en-US"/>
        </w:rPr>
        <w:tab/>
      </w:r>
      <w:r w:rsidRPr="00DB7AB2">
        <w:rPr>
          <w:highlight w:val="blue"/>
          <w:lang w:val="en-US"/>
        </w:rPr>
        <w:t xml:space="preserve">The </w:t>
      </w:r>
      <w:proofErr w:type="spellStart"/>
      <w:r w:rsidRPr="00DB7AB2">
        <w:rPr>
          <w:highlight w:val="blue"/>
          <w:lang w:val="en-US"/>
        </w:rPr>
        <w:t>Tunggurian</w:t>
      </w:r>
      <w:proofErr w:type="spellEnd"/>
      <w:r w:rsidRPr="00DB7AB2">
        <w:rPr>
          <w:highlight w:val="blue"/>
          <w:lang w:val="en-US"/>
        </w:rPr>
        <w:t xml:space="preserve"> Stage of the Continental Miocene in China. </w:t>
      </w:r>
      <w:r w:rsidR="00A92CAF" w:rsidRPr="00DB7AB2">
        <w:rPr>
          <w:highlight w:val="blue"/>
          <w:lang w:val="en-US"/>
        </w:rPr>
        <w:tab/>
      </w:r>
      <w:r w:rsidRPr="00DB7AB2">
        <w:rPr>
          <w:i/>
          <w:iCs/>
          <w:highlight w:val="blue"/>
          <w:lang w:val="en-US"/>
        </w:rPr>
        <w:t xml:space="preserve">Acta </w:t>
      </w:r>
      <w:proofErr w:type="spellStart"/>
      <w:r w:rsidRPr="00DB7AB2">
        <w:rPr>
          <w:i/>
          <w:iCs/>
          <w:highlight w:val="blue"/>
          <w:lang w:val="en-US"/>
        </w:rPr>
        <w:t>Geologica</w:t>
      </w:r>
      <w:proofErr w:type="spellEnd"/>
      <w:r w:rsidRPr="00DB7AB2">
        <w:rPr>
          <w:i/>
          <w:iCs/>
          <w:highlight w:val="blue"/>
          <w:lang w:val="en-US"/>
        </w:rPr>
        <w:t xml:space="preserve"> </w:t>
      </w:r>
      <w:proofErr w:type="spellStart"/>
      <w:r w:rsidRPr="00DB7AB2">
        <w:rPr>
          <w:i/>
          <w:iCs/>
          <w:highlight w:val="blue"/>
          <w:lang w:val="en-US"/>
        </w:rPr>
        <w:t>Sinica</w:t>
      </w:r>
      <w:proofErr w:type="spellEnd"/>
      <w:r w:rsidRPr="00DB7AB2">
        <w:rPr>
          <w:highlight w:val="blue"/>
          <w:lang w:val="en-US"/>
        </w:rPr>
        <w:t xml:space="preserve"> </w:t>
      </w:r>
      <w:r w:rsidR="00A92CAF" w:rsidRPr="00DB7AB2">
        <w:rPr>
          <w:highlight w:val="blue"/>
          <w:lang w:val="en-US"/>
        </w:rPr>
        <w:tab/>
      </w:r>
      <w:r w:rsidRPr="00DB7AB2">
        <w:rPr>
          <w:highlight w:val="blue"/>
          <w:lang w:val="en-US"/>
        </w:rPr>
        <w:t xml:space="preserve">5: 709-721. </w:t>
      </w:r>
    </w:p>
    <w:p w14:paraId="000A244E" w14:textId="30FF94E4" w:rsidR="00A53575" w:rsidRPr="00DB7AB2" w:rsidRDefault="00A53575" w:rsidP="002939EC">
      <w:pPr>
        <w:spacing w:after="100" w:afterAutospacing="1" w:line="240" w:lineRule="auto"/>
        <w:ind w:left="426" w:hanging="426"/>
        <w:rPr>
          <w:highlight w:val="blue"/>
        </w:rPr>
      </w:pPr>
      <w:r w:rsidRPr="00DB7AB2">
        <w:rPr>
          <w:highlight w:val="blue"/>
          <w:lang w:val="en-US"/>
        </w:rPr>
        <w:t xml:space="preserve">Deng, T., Wang X., </w:t>
      </w:r>
      <w:proofErr w:type="spellStart"/>
      <w:r w:rsidRPr="00DB7AB2">
        <w:rPr>
          <w:highlight w:val="blue"/>
          <w:lang w:val="en-US"/>
        </w:rPr>
        <w:t>Fortelius</w:t>
      </w:r>
      <w:proofErr w:type="spellEnd"/>
      <w:r w:rsidRPr="00DB7AB2">
        <w:rPr>
          <w:highlight w:val="blue"/>
          <w:lang w:val="en-US"/>
        </w:rPr>
        <w:t xml:space="preserve"> M., Li Q. , Wang Y. , Tseng Z.J. , Takeuchi G. T. , Saylor J. E., </w:t>
      </w:r>
      <w:proofErr w:type="spellStart"/>
      <w:r w:rsidRPr="00DB7AB2">
        <w:rPr>
          <w:highlight w:val="blue"/>
          <w:lang w:val="en-US"/>
        </w:rPr>
        <w:t>Saila</w:t>
      </w:r>
      <w:proofErr w:type="spellEnd"/>
      <w:r w:rsidRPr="00DB7AB2">
        <w:rPr>
          <w:highlight w:val="blue"/>
          <w:lang w:val="en-US"/>
        </w:rPr>
        <w:t xml:space="preserve"> L. K. &amp; </w:t>
      </w:r>
      <w:proofErr w:type="spellStart"/>
      <w:r w:rsidRPr="00DB7AB2">
        <w:rPr>
          <w:highlight w:val="blue"/>
          <w:lang w:val="en-US"/>
        </w:rPr>
        <w:t>Xie</w:t>
      </w:r>
      <w:proofErr w:type="spellEnd"/>
      <w:r w:rsidRPr="00DB7AB2">
        <w:rPr>
          <w:highlight w:val="blue"/>
          <w:lang w:val="en-US"/>
        </w:rPr>
        <w:t xml:space="preserve"> G.</w:t>
      </w:r>
      <w:r w:rsidR="00A92CAF" w:rsidRPr="00DB7AB2">
        <w:rPr>
          <w:highlight w:val="blue"/>
          <w:lang w:val="en-US"/>
        </w:rPr>
        <w:tab/>
      </w:r>
      <w:r w:rsidRPr="00DB7AB2">
        <w:rPr>
          <w:highlight w:val="blue"/>
          <w:lang w:val="en-US"/>
        </w:rPr>
        <w:t xml:space="preserve"> (2011). </w:t>
      </w:r>
      <w:r w:rsidR="00A92CAF" w:rsidRPr="00DB7AB2">
        <w:rPr>
          <w:highlight w:val="blue"/>
          <w:lang w:val="en-US"/>
        </w:rPr>
        <w:tab/>
      </w:r>
      <w:r w:rsidRPr="00DB7AB2">
        <w:rPr>
          <w:highlight w:val="blue"/>
          <w:lang w:val="en-US"/>
        </w:rPr>
        <w:t xml:space="preserve">Out of Tibet: Pliocene Woolly Rhino suggests high-plateau origin of Ice Age Megaherbivores. </w:t>
      </w:r>
      <w:r w:rsidR="00A92CAF" w:rsidRPr="00DB7AB2">
        <w:rPr>
          <w:highlight w:val="blue"/>
          <w:lang w:val="en-US"/>
        </w:rPr>
        <w:tab/>
      </w:r>
      <w:r w:rsidRPr="00DB7AB2">
        <w:rPr>
          <w:i/>
          <w:iCs/>
          <w:highlight w:val="blue"/>
        </w:rPr>
        <w:t xml:space="preserve">Science, </w:t>
      </w:r>
      <w:r w:rsidR="00A92CAF" w:rsidRPr="00DB7AB2">
        <w:rPr>
          <w:i/>
          <w:iCs/>
          <w:highlight w:val="blue"/>
        </w:rPr>
        <w:tab/>
      </w:r>
      <w:r w:rsidRPr="00DB7AB2">
        <w:rPr>
          <w:highlight w:val="blue"/>
        </w:rPr>
        <w:t>333: 1285-1288.</w:t>
      </w:r>
    </w:p>
    <w:p w14:paraId="73BFA729" w14:textId="7CBB3A12" w:rsidR="00A53575" w:rsidRPr="00DB7AB2" w:rsidRDefault="00A53575"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rPr>
        <w:t>Deng, T., Wang X., Ni X.-J., Liu L.-P. &amp; Liang Z.</w:t>
      </w:r>
      <w:r w:rsidR="00A92CAF" w:rsidRPr="00DB7AB2">
        <w:rPr>
          <w:highlight w:val="blue"/>
        </w:rPr>
        <w:tab/>
      </w:r>
      <w:r w:rsidRPr="00DB7AB2">
        <w:rPr>
          <w:highlight w:val="blue"/>
        </w:rPr>
        <w:t xml:space="preserve"> </w:t>
      </w:r>
      <w:r w:rsidRPr="00DB7AB2">
        <w:rPr>
          <w:highlight w:val="blue"/>
          <w:lang w:val="en-US"/>
        </w:rPr>
        <w:t xml:space="preserve">2004. — </w:t>
      </w:r>
      <w:r w:rsidR="00A92CAF" w:rsidRPr="00DB7AB2">
        <w:rPr>
          <w:highlight w:val="blue"/>
          <w:lang w:val="en-US"/>
        </w:rPr>
        <w:tab/>
      </w:r>
      <w:r w:rsidRPr="00DB7AB2">
        <w:rPr>
          <w:highlight w:val="blue"/>
          <w:lang w:val="en-US"/>
        </w:rPr>
        <w:t xml:space="preserve">Cenozoic stratigraphic sequence of the </w:t>
      </w:r>
      <w:proofErr w:type="spellStart"/>
      <w:r w:rsidRPr="00DB7AB2">
        <w:rPr>
          <w:highlight w:val="blue"/>
          <w:lang w:val="en-US"/>
        </w:rPr>
        <w:t>Linxia</w:t>
      </w:r>
      <w:proofErr w:type="spellEnd"/>
      <w:r w:rsidRPr="00DB7AB2">
        <w:rPr>
          <w:highlight w:val="blue"/>
          <w:lang w:val="en-US"/>
        </w:rPr>
        <w:t xml:space="preserve"> basin in Gansu, China and its evidence from mammal fossils. </w:t>
      </w:r>
      <w:r w:rsidR="00A92CAF" w:rsidRPr="00DB7AB2">
        <w:rPr>
          <w:highlight w:val="blue"/>
          <w:lang w:val="en-US"/>
        </w:rPr>
        <w:tab/>
      </w:r>
      <w:r w:rsidRPr="00DB7AB2">
        <w:rPr>
          <w:i/>
          <w:iCs/>
          <w:highlight w:val="blue"/>
          <w:lang w:val="en-US"/>
        </w:rPr>
        <w:t xml:space="preserve">Vertebrata </w:t>
      </w:r>
      <w:proofErr w:type="spellStart"/>
      <w:r w:rsidRPr="00DB7AB2">
        <w:rPr>
          <w:i/>
          <w:iCs/>
          <w:highlight w:val="blue"/>
          <w:lang w:val="en-US"/>
        </w:rPr>
        <w:t>Palasiatica</w:t>
      </w:r>
      <w:proofErr w:type="spellEnd"/>
      <w:r w:rsidRPr="00DB7AB2">
        <w:rPr>
          <w:highlight w:val="blue"/>
          <w:lang w:val="en-US"/>
        </w:rPr>
        <w:t xml:space="preserve"> </w:t>
      </w:r>
      <w:r w:rsidR="00A92CAF" w:rsidRPr="00DB7AB2">
        <w:rPr>
          <w:highlight w:val="blue"/>
          <w:lang w:val="en-US"/>
        </w:rPr>
        <w:tab/>
      </w:r>
      <w:r w:rsidRPr="00DB7AB2">
        <w:rPr>
          <w:highlight w:val="blue"/>
          <w:lang w:val="en-US"/>
        </w:rPr>
        <w:t>42 (1): 59-66.</w:t>
      </w:r>
    </w:p>
    <w:p w14:paraId="1A7CD665" w14:textId="1E269C2C" w:rsidR="00A53575" w:rsidRPr="00DB7AB2" w:rsidRDefault="00A53575" w:rsidP="002939EC">
      <w:pPr>
        <w:spacing w:after="100" w:afterAutospacing="1" w:line="240" w:lineRule="auto"/>
        <w:ind w:left="426" w:hanging="426"/>
        <w:rPr>
          <w:highlight w:val="blue"/>
        </w:rPr>
      </w:pPr>
      <w:r w:rsidRPr="00DB7AB2">
        <w:rPr>
          <w:highlight w:val="blue"/>
          <w:lang w:val="en-US"/>
        </w:rPr>
        <w:t>Deng, T., Wang, S. Q., Hou, S. K.</w:t>
      </w:r>
      <w:r w:rsidR="00A92CAF" w:rsidRPr="00DB7AB2">
        <w:rPr>
          <w:highlight w:val="blue"/>
          <w:lang w:val="en-US"/>
        </w:rPr>
        <w:tab/>
      </w:r>
      <w:r w:rsidRPr="00DB7AB2">
        <w:rPr>
          <w:highlight w:val="blue"/>
          <w:lang w:val="en-US"/>
        </w:rPr>
        <w:t xml:space="preserve">, 2013. </w:t>
      </w:r>
      <w:r w:rsidR="00A92CAF" w:rsidRPr="00DB7AB2">
        <w:rPr>
          <w:highlight w:val="blue"/>
          <w:lang w:val="en-US"/>
        </w:rPr>
        <w:tab/>
      </w:r>
      <w:r w:rsidRPr="00DB7AB2">
        <w:rPr>
          <w:highlight w:val="blue"/>
          <w:lang w:val="en-US"/>
        </w:rPr>
        <w:t xml:space="preserve">A bizarre tandem-horned </w:t>
      </w:r>
      <w:proofErr w:type="spellStart"/>
      <w:r w:rsidRPr="00DB7AB2">
        <w:rPr>
          <w:highlight w:val="blue"/>
          <w:lang w:val="en-US"/>
        </w:rPr>
        <w:t>elasmothere</w:t>
      </w:r>
      <w:proofErr w:type="spellEnd"/>
      <w:r w:rsidRPr="00DB7AB2">
        <w:rPr>
          <w:highlight w:val="blue"/>
          <w:lang w:val="en-US"/>
        </w:rPr>
        <w:t xml:space="preserve"> rhino from the Late Miocene of northwestern China and origin of the true </w:t>
      </w:r>
      <w:proofErr w:type="spellStart"/>
      <w:r w:rsidRPr="00DB7AB2">
        <w:rPr>
          <w:highlight w:val="blue"/>
          <w:lang w:val="en-US"/>
        </w:rPr>
        <w:t>elasmothere</w:t>
      </w:r>
      <w:proofErr w:type="spellEnd"/>
      <w:r w:rsidRPr="00DB7AB2">
        <w:rPr>
          <w:highlight w:val="blue"/>
          <w:lang w:val="en-US"/>
        </w:rPr>
        <w:t xml:space="preserve">. </w:t>
      </w:r>
      <w:r w:rsidR="00A92CAF" w:rsidRPr="00DB7AB2">
        <w:rPr>
          <w:highlight w:val="blue"/>
          <w:lang w:val="en-US"/>
        </w:rPr>
        <w:tab/>
      </w:r>
      <w:proofErr w:type="spellStart"/>
      <w:r w:rsidRPr="00DB7AB2">
        <w:rPr>
          <w:highlight w:val="blue"/>
        </w:rPr>
        <w:t>Chinese</w:t>
      </w:r>
      <w:proofErr w:type="spellEnd"/>
      <w:r w:rsidRPr="00DB7AB2">
        <w:rPr>
          <w:highlight w:val="blue"/>
        </w:rPr>
        <w:t xml:space="preserve"> Science Bulletin, </w:t>
      </w:r>
      <w:r w:rsidR="00A92CAF" w:rsidRPr="00DB7AB2">
        <w:rPr>
          <w:highlight w:val="blue"/>
        </w:rPr>
        <w:tab/>
      </w:r>
      <w:r w:rsidRPr="00DB7AB2">
        <w:rPr>
          <w:highlight w:val="blue"/>
        </w:rPr>
        <w:t>58(15): 1811-1817.</w:t>
      </w:r>
    </w:p>
    <w:p w14:paraId="0FA73D4F" w14:textId="763BCB57" w:rsidR="00A53575" w:rsidRPr="00DB7AB2" w:rsidRDefault="00A53575" w:rsidP="002939EC">
      <w:pPr>
        <w:widowControl w:val="0"/>
        <w:autoSpaceDE w:val="0"/>
        <w:autoSpaceDN w:val="0"/>
        <w:adjustRightInd w:val="0"/>
        <w:spacing w:after="100" w:afterAutospacing="1" w:line="240" w:lineRule="auto"/>
        <w:ind w:left="426" w:hanging="426"/>
        <w:rPr>
          <w:highlight w:val="blue"/>
        </w:rPr>
      </w:pPr>
      <w:proofErr w:type="spellStart"/>
      <w:r w:rsidRPr="00DB7AB2">
        <w:rPr>
          <w:highlight w:val="blue"/>
        </w:rPr>
        <w:t>Depéret</w:t>
      </w:r>
      <w:proofErr w:type="spellEnd"/>
      <w:r w:rsidRPr="00DB7AB2">
        <w:rPr>
          <w:highlight w:val="blue"/>
        </w:rPr>
        <w:t xml:space="preserve"> C.</w:t>
      </w:r>
      <w:r w:rsidR="00A92CAF" w:rsidRPr="00DB7AB2">
        <w:rPr>
          <w:highlight w:val="blue"/>
        </w:rPr>
        <w:tab/>
      </w:r>
      <w:r w:rsidRPr="00DB7AB2">
        <w:rPr>
          <w:highlight w:val="blue"/>
        </w:rPr>
        <w:t xml:space="preserve"> 1887. — </w:t>
      </w:r>
      <w:r w:rsidR="00A92CAF" w:rsidRPr="00DB7AB2">
        <w:rPr>
          <w:highlight w:val="blue"/>
        </w:rPr>
        <w:tab/>
      </w:r>
      <w:r w:rsidRPr="00DB7AB2">
        <w:rPr>
          <w:highlight w:val="blue"/>
        </w:rPr>
        <w:t xml:space="preserve">Recherches sur la succession des faunes de Vertébrés miocènes de la vallée du Rhône. </w:t>
      </w:r>
      <w:r w:rsidR="00A92CAF" w:rsidRPr="00DB7AB2">
        <w:rPr>
          <w:highlight w:val="blue"/>
        </w:rPr>
        <w:tab/>
      </w:r>
      <w:r w:rsidRPr="00DB7AB2">
        <w:rPr>
          <w:i/>
          <w:iCs/>
          <w:highlight w:val="blue"/>
        </w:rPr>
        <w:t>Archives du Muséum d'Histoire Naturelle de Lyon</w:t>
      </w:r>
      <w:r w:rsidRPr="00DB7AB2">
        <w:rPr>
          <w:highlight w:val="blue"/>
        </w:rPr>
        <w:t xml:space="preserve"> </w:t>
      </w:r>
      <w:r w:rsidR="00A92CAF" w:rsidRPr="00DB7AB2">
        <w:rPr>
          <w:highlight w:val="blue"/>
        </w:rPr>
        <w:tab/>
      </w:r>
      <w:r w:rsidRPr="00DB7AB2">
        <w:rPr>
          <w:highlight w:val="blue"/>
        </w:rPr>
        <w:t xml:space="preserve">4 </w:t>
      </w:r>
      <w:r w:rsidR="00A92CAF" w:rsidRPr="00DB7AB2">
        <w:rPr>
          <w:highlight w:val="blue"/>
        </w:rPr>
        <w:t>:</w:t>
      </w:r>
      <w:r w:rsidRPr="00DB7AB2">
        <w:rPr>
          <w:highlight w:val="blue"/>
        </w:rPr>
        <w:t>1-269.</w:t>
      </w:r>
    </w:p>
    <w:p w14:paraId="1DE7C3A9" w14:textId="66A7F551" w:rsidR="00A53575" w:rsidRPr="00DB7AB2" w:rsidRDefault="00A53575" w:rsidP="002939EC">
      <w:pPr>
        <w:widowControl w:val="0"/>
        <w:autoSpaceDE w:val="0"/>
        <w:autoSpaceDN w:val="0"/>
        <w:adjustRightInd w:val="0"/>
        <w:spacing w:after="100" w:afterAutospacing="1" w:line="240" w:lineRule="auto"/>
        <w:ind w:left="426" w:hanging="426"/>
        <w:rPr>
          <w:highlight w:val="blue"/>
        </w:rPr>
      </w:pPr>
      <w:proofErr w:type="spellStart"/>
      <w:r w:rsidRPr="00DB7AB2">
        <w:rPr>
          <w:highlight w:val="blue"/>
        </w:rPr>
        <w:t>Depéret</w:t>
      </w:r>
      <w:proofErr w:type="spellEnd"/>
      <w:r w:rsidRPr="00DB7AB2">
        <w:rPr>
          <w:highlight w:val="blue"/>
        </w:rPr>
        <w:t xml:space="preserve"> C.</w:t>
      </w:r>
      <w:r w:rsidR="00A92CAF" w:rsidRPr="00DB7AB2">
        <w:rPr>
          <w:highlight w:val="blue"/>
        </w:rPr>
        <w:tab/>
      </w:r>
      <w:r w:rsidRPr="00DB7AB2">
        <w:rPr>
          <w:highlight w:val="blue"/>
        </w:rPr>
        <w:t xml:space="preserve"> 1887. — </w:t>
      </w:r>
      <w:r w:rsidR="00A92CAF" w:rsidRPr="00DB7AB2">
        <w:rPr>
          <w:highlight w:val="blue"/>
        </w:rPr>
        <w:tab/>
      </w:r>
      <w:r w:rsidRPr="00DB7AB2">
        <w:rPr>
          <w:highlight w:val="blue"/>
        </w:rPr>
        <w:t xml:space="preserve">Sur la faune de Vertébrés miocènes de la Grive-Saint-Alban (Isère). </w:t>
      </w:r>
      <w:r w:rsidR="00A92CAF" w:rsidRPr="00DB7AB2">
        <w:rPr>
          <w:highlight w:val="blue"/>
        </w:rPr>
        <w:tab/>
      </w:r>
      <w:r w:rsidRPr="00DB7AB2">
        <w:rPr>
          <w:i/>
          <w:iCs/>
          <w:highlight w:val="blue"/>
        </w:rPr>
        <w:t>Comptes rendus hebdomadaires des séances de l'Académie des Sciences</w:t>
      </w:r>
      <w:r w:rsidRPr="00DB7AB2">
        <w:rPr>
          <w:highlight w:val="blue"/>
        </w:rPr>
        <w:t xml:space="preserve"> </w:t>
      </w:r>
      <w:r w:rsidR="00A92CAF" w:rsidRPr="00DB7AB2">
        <w:rPr>
          <w:highlight w:val="blue"/>
        </w:rPr>
        <w:tab/>
      </w:r>
      <w:r w:rsidRPr="00DB7AB2">
        <w:rPr>
          <w:highlight w:val="blue"/>
        </w:rPr>
        <w:t xml:space="preserve">104 </w:t>
      </w:r>
      <w:r w:rsidR="00A92CAF" w:rsidRPr="00DB7AB2">
        <w:rPr>
          <w:highlight w:val="blue"/>
        </w:rPr>
        <w:t xml:space="preserve">, </w:t>
      </w:r>
      <w:r w:rsidRPr="00DB7AB2">
        <w:rPr>
          <w:highlight w:val="blue"/>
        </w:rPr>
        <w:t>379-381.</w:t>
      </w:r>
    </w:p>
    <w:p w14:paraId="5F49FA91" w14:textId="76F4D700" w:rsidR="00A53575" w:rsidRPr="00DB7AB2" w:rsidRDefault="00A53575" w:rsidP="002939EC">
      <w:pPr>
        <w:widowControl w:val="0"/>
        <w:autoSpaceDE w:val="0"/>
        <w:autoSpaceDN w:val="0"/>
        <w:adjustRightInd w:val="0"/>
        <w:spacing w:after="100" w:afterAutospacing="1" w:line="240" w:lineRule="auto"/>
        <w:ind w:left="426" w:hanging="426"/>
        <w:rPr>
          <w:highlight w:val="blue"/>
        </w:rPr>
      </w:pPr>
      <w:proofErr w:type="spellStart"/>
      <w:r w:rsidRPr="00DB7AB2">
        <w:rPr>
          <w:highlight w:val="blue"/>
        </w:rPr>
        <w:t>Depéret</w:t>
      </w:r>
      <w:proofErr w:type="spellEnd"/>
      <w:r w:rsidRPr="00DB7AB2">
        <w:rPr>
          <w:highlight w:val="blue"/>
        </w:rPr>
        <w:t xml:space="preserve"> C.</w:t>
      </w:r>
      <w:r w:rsidR="00987935" w:rsidRPr="00DB7AB2">
        <w:rPr>
          <w:highlight w:val="blue"/>
        </w:rPr>
        <w:tab/>
      </w:r>
      <w:r w:rsidRPr="00DB7AB2">
        <w:rPr>
          <w:highlight w:val="blue"/>
        </w:rPr>
        <w:t xml:space="preserve"> 1890. — </w:t>
      </w:r>
      <w:r w:rsidR="00987935" w:rsidRPr="00DB7AB2">
        <w:rPr>
          <w:highlight w:val="blue"/>
        </w:rPr>
        <w:tab/>
      </w:r>
      <w:r w:rsidRPr="00DB7AB2">
        <w:rPr>
          <w:highlight w:val="blue"/>
        </w:rPr>
        <w:t xml:space="preserve">Les animaux pliocènes du Roussillon. </w:t>
      </w:r>
      <w:r w:rsidR="00987935" w:rsidRPr="00DB7AB2">
        <w:rPr>
          <w:highlight w:val="blue"/>
        </w:rPr>
        <w:tab/>
      </w:r>
      <w:r w:rsidRPr="00DB7AB2">
        <w:rPr>
          <w:i/>
          <w:iCs/>
          <w:highlight w:val="blue"/>
        </w:rPr>
        <w:t>Mémoires de la Société géologique de France. Paléontologie</w:t>
      </w:r>
      <w:r w:rsidR="00B730FA" w:rsidRPr="00DB7AB2">
        <w:rPr>
          <w:highlight w:val="blue"/>
        </w:rPr>
        <w:t xml:space="preserve"> </w:t>
      </w:r>
      <w:r w:rsidR="00987935" w:rsidRPr="00DB7AB2">
        <w:rPr>
          <w:highlight w:val="blue"/>
        </w:rPr>
        <w:tab/>
      </w:r>
      <w:r w:rsidRPr="00DB7AB2">
        <w:rPr>
          <w:highlight w:val="blue"/>
        </w:rPr>
        <w:t>3: 1-194.</w:t>
      </w:r>
    </w:p>
    <w:p w14:paraId="341E7427" w14:textId="153A8DB7" w:rsidR="00A53575" w:rsidRPr="00DB7AB2" w:rsidRDefault="00A53575" w:rsidP="002939EC">
      <w:pPr>
        <w:widowControl w:val="0"/>
        <w:autoSpaceDE w:val="0"/>
        <w:autoSpaceDN w:val="0"/>
        <w:adjustRightInd w:val="0"/>
        <w:spacing w:after="100" w:afterAutospacing="1" w:line="240" w:lineRule="auto"/>
        <w:ind w:left="426" w:hanging="426"/>
      </w:pPr>
      <w:proofErr w:type="spellStart"/>
      <w:r w:rsidRPr="00DB7AB2">
        <w:rPr>
          <w:highlight w:val="blue"/>
        </w:rPr>
        <w:t>Depéret</w:t>
      </w:r>
      <w:proofErr w:type="spellEnd"/>
      <w:r w:rsidRPr="00DB7AB2">
        <w:rPr>
          <w:highlight w:val="blue"/>
        </w:rPr>
        <w:t xml:space="preserve"> C.</w:t>
      </w:r>
      <w:r w:rsidR="00987935" w:rsidRPr="00DB7AB2">
        <w:rPr>
          <w:highlight w:val="blue"/>
        </w:rPr>
        <w:tab/>
      </w:r>
      <w:r w:rsidRPr="00DB7AB2">
        <w:rPr>
          <w:highlight w:val="blue"/>
        </w:rPr>
        <w:t xml:space="preserve"> 1893. — </w:t>
      </w:r>
      <w:r w:rsidR="00987935" w:rsidRPr="00DB7AB2">
        <w:rPr>
          <w:highlight w:val="blue"/>
        </w:rPr>
        <w:tab/>
      </w:r>
      <w:r w:rsidRPr="00DB7AB2">
        <w:rPr>
          <w:highlight w:val="blue"/>
        </w:rPr>
        <w:t xml:space="preserve">Note sur la succession stratigraphique des faunes de mammifères pliocènes d'Europe et du Plateau Central en particulier. </w:t>
      </w:r>
      <w:r w:rsidR="00987935" w:rsidRPr="00DB7AB2">
        <w:rPr>
          <w:highlight w:val="blue"/>
        </w:rPr>
        <w:tab/>
      </w:r>
      <w:r w:rsidRPr="00DB7AB2">
        <w:rPr>
          <w:i/>
          <w:iCs/>
          <w:highlight w:val="blue"/>
        </w:rPr>
        <w:t>Bulletin de la Société Géologique de France</w:t>
      </w:r>
      <w:r w:rsidRPr="00DB7AB2">
        <w:rPr>
          <w:highlight w:val="blue"/>
        </w:rPr>
        <w:t xml:space="preserve"> </w:t>
      </w:r>
      <w:r w:rsidR="00987935" w:rsidRPr="00DB7AB2">
        <w:rPr>
          <w:highlight w:val="blue"/>
        </w:rPr>
        <w:tab/>
      </w:r>
      <w:r w:rsidRPr="00DB7AB2">
        <w:rPr>
          <w:highlight w:val="blue"/>
        </w:rPr>
        <w:t>21</w:t>
      </w:r>
      <w:r w:rsidR="00987935" w:rsidRPr="00DB7AB2">
        <w:rPr>
          <w:highlight w:val="blue"/>
        </w:rPr>
        <w:t>:</w:t>
      </w:r>
      <w:r w:rsidRPr="00DB7AB2">
        <w:rPr>
          <w:highlight w:val="blue"/>
        </w:rPr>
        <w:t>524-540.</w:t>
      </w:r>
    </w:p>
    <w:p w14:paraId="0F5AD017" w14:textId="0447B9CC" w:rsidR="00A53575" w:rsidRPr="00DB7AB2" w:rsidRDefault="00987935" w:rsidP="002939EC">
      <w:pPr>
        <w:spacing w:after="100" w:afterAutospacing="1" w:line="240" w:lineRule="auto"/>
        <w:ind w:left="426" w:hanging="426"/>
        <w:rPr>
          <w:highlight w:val="blue"/>
        </w:rPr>
      </w:pPr>
      <w:proofErr w:type="spellStart"/>
      <w:r w:rsidRPr="00DB7AB2">
        <w:rPr>
          <w:highlight w:val="blue"/>
        </w:rPr>
        <w:t>Depéret</w:t>
      </w:r>
      <w:proofErr w:type="spellEnd"/>
      <w:r w:rsidRPr="00DB7AB2">
        <w:rPr>
          <w:highlight w:val="blue"/>
        </w:rPr>
        <w:t xml:space="preserve"> C.</w:t>
      </w:r>
      <w:r w:rsidRPr="00DB7AB2">
        <w:rPr>
          <w:highlight w:val="blue"/>
        </w:rPr>
        <w:tab/>
        <w:t xml:space="preserve">, </w:t>
      </w:r>
      <w:r w:rsidR="00A53575" w:rsidRPr="00DB7AB2">
        <w:rPr>
          <w:highlight w:val="blue"/>
        </w:rPr>
        <w:t xml:space="preserve">1923. </w:t>
      </w:r>
      <w:r w:rsidRPr="00DB7AB2">
        <w:rPr>
          <w:highlight w:val="blue"/>
        </w:rPr>
        <w:tab/>
      </w:r>
      <w:r w:rsidR="00A53575" w:rsidRPr="00DB7AB2">
        <w:rPr>
          <w:highlight w:val="blue"/>
        </w:rPr>
        <w:t xml:space="preserve">Sur la découverte d’un squelette de </w:t>
      </w:r>
      <w:r w:rsidR="00A53575" w:rsidRPr="00DB7AB2">
        <w:rPr>
          <w:i/>
          <w:iCs/>
          <w:highlight w:val="blue"/>
        </w:rPr>
        <w:t xml:space="preserve">Rhinoceros </w:t>
      </w:r>
      <w:proofErr w:type="spellStart"/>
      <w:r w:rsidR="00A53575" w:rsidRPr="00DB7AB2">
        <w:rPr>
          <w:i/>
          <w:iCs/>
          <w:highlight w:val="blue"/>
        </w:rPr>
        <w:t>mercki</w:t>
      </w:r>
      <w:proofErr w:type="spellEnd"/>
      <w:r w:rsidR="00A53575" w:rsidRPr="00DB7AB2">
        <w:rPr>
          <w:i/>
          <w:iCs/>
          <w:highlight w:val="blue"/>
        </w:rPr>
        <w:t xml:space="preserve"> </w:t>
      </w:r>
      <w:proofErr w:type="spellStart"/>
      <w:r w:rsidR="00A53575" w:rsidRPr="00DB7AB2">
        <w:rPr>
          <w:highlight w:val="blue"/>
        </w:rPr>
        <w:t>Kaup</w:t>
      </w:r>
      <w:proofErr w:type="spellEnd"/>
      <w:r w:rsidR="00A53575" w:rsidRPr="00DB7AB2">
        <w:rPr>
          <w:highlight w:val="blue"/>
        </w:rPr>
        <w:t xml:space="preserve"> à Palairac (Aude). </w:t>
      </w:r>
      <w:r w:rsidRPr="00DB7AB2">
        <w:rPr>
          <w:highlight w:val="blue"/>
        </w:rPr>
        <w:tab/>
      </w:r>
      <w:r w:rsidR="00A53575" w:rsidRPr="00DB7AB2">
        <w:rPr>
          <w:i/>
          <w:iCs/>
          <w:highlight w:val="blue"/>
        </w:rPr>
        <w:t>Bulletin de la Société des Études Scientifiques Aude</w:t>
      </w:r>
      <w:r w:rsidR="00A53575" w:rsidRPr="00DB7AB2">
        <w:rPr>
          <w:highlight w:val="blue"/>
        </w:rPr>
        <w:t xml:space="preserve">, </w:t>
      </w:r>
      <w:r w:rsidRPr="00DB7AB2">
        <w:rPr>
          <w:highlight w:val="blue"/>
        </w:rPr>
        <w:tab/>
      </w:r>
      <w:r w:rsidR="00A53575" w:rsidRPr="00DB7AB2">
        <w:rPr>
          <w:highlight w:val="blue"/>
        </w:rPr>
        <w:t>XXVIII:108-117, Carcassonne.</w:t>
      </w:r>
    </w:p>
    <w:p w14:paraId="29EDC69E" w14:textId="15F82D96" w:rsidR="00A53575" w:rsidRPr="00DB7AB2" w:rsidRDefault="00A53575" w:rsidP="002939EC">
      <w:pPr>
        <w:spacing w:after="100" w:afterAutospacing="1" w:line="240" w:lineRule="auto"/>
        <w:ind w:left="426" w:hanging="426"/>
      </w:pPr>
      <w:proofErr w:type="spellStart"/>
      <w:r w:rsidRPr="00DB7AB2">
        <w:lastRenderedPageBreak/>
        <w:t>Depéret</w:t>
      </w:r>
      <w:proofErr w:type="spellEnd"/>
      <w:r w:rsidRPr="00DB7AB2">
        <w:t xml:space="preserve">, Ch., </w:t>
      </w:r>
      <w:proofErr w:type="spellStart"/>
      <w:r w:rsidRPr="00DB7AB2">
        <w:t>Douxami</w:t>
      </w:r>
      <w:proofErr w:type="spellEnd"/>
      <w:r w:rsidRPr="00DB7AB2">
        <w:t>, H.</w:t>
      </w:r>
      <w:r w:rsidR="00987935" w:rsidRPr="00DB7AB2">
        <w:tab/>
      </w:r>
      <w:r w:rsidRPr="00DB7AB2">
        <w:t xml:space="preserve"> (1902): </w:t>
      </w:r>
      <w:r w:rsidR="00987935" w:rsidRPr="00DB7AB2">
        <w:tab/>
      </w:r>
      <w:r w:rsidRPr="00DB7AB2">
        <w:t xml:space="preserve">Les vertébrés Oligocènes de </w:t>
      </w:r>
      <w:proofErr w:type="spellStart"/>
      <w:r w:rsidRPr="00DB7AB2">
        <w:t>Pyrimont</w:t>
      </w:r>
      <w:proofErr w:type="spellEnd"/>
      <w:r w:rsidRPr="00DB7AB2">
        <w:t xml:space="preserve">-Challonges. – </w:t>
      </w:r>
      <w:r w:rsidR="00987935" w:rsidRPr="00DB7AB2">
        <w:tab/>
      </w:r>
      <w:r w:rsidRPr="00DB7AB2">
        <w:t>Mémoires de la Société paléontologique de la</w:t>
      </w:r>
      <w:r w:rsidR="00987935" w:rsidRPr="00DB7AB2">
        <w:t xml:space="preserve"> </w:t>
      </w:r>
      <w:r w:rsidRPr="00DB7AB2">
        <w:t xml:space="preserve">Suisse, </w:t>
      </w:r>
      <w:r w:rsidR="00987935" w:rsidRPr="00DB7AB2">
        <w:tab/>
      </w:r>
      <w:r w:rsidRPr="00DB7AB2">
        <w:t>29: 11–90.</w:t>
      </w:r>
    </w:p>
    <w:p w14:paraId="21E96115" w14:textId="6D39F10F"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Deraniyagala</w:t>
      </w:r>
      <w:proofErr w:type="spellEnd"/>
      <w:r w:rsidRPr="00DB7AB2">
        <w:rPr>
          <w:highlight w:val="blue"/>
          <w:lang w:val="en-US"/>
        </w:rPr>
        <w:t xml:space="preserve"> P. E. P.</w:t>
      </w:r>
      <w:r w:rsidR="00987935" w:rsidRPr="00DB7AB2">
        <w:rPr>
          <w:highlight w:val="blue"/>
          <w:lang w:val="en-US"/>
        </w:rPr>
        <w:tab/>
      </w:r>
      <w:r w:rsidRPr="00DB7AB2">
        <w:rPr>
          <w:highlight w:val="blue"/>
          <w:lang w:val="en-US"/>
        </w:rPr>
        <w:t xml:space="preserve"> 1951. — </w:t>
      </w:r>
      <w:r w:rsidR="00987935" w:rsidRPr="00DB7AB2">
        <w:rPr>
          <w:highlight w:val="blue"/>
          <w:lang w:val="en-US"/>
        </w:rPr>
        <w:tab/>
      </w:r>
      <w:r w:rsidRPr="00DB7AB2">
        <w:rPr>
          <w:highlight w:val="blue"/>
          <w:lang w:val="en-US"/>
        </w:rPr>
        <w:t xml:space="preserve">A hornless rhinoceros from the Mio-Pliocene deposits of East Africa. </w:t>
      </w:r>
      <w:r w:rsidR="00987935" w:rsidRPr="00DB7AB2">
        <w:rPr>
          <w:highlight w:val="blue"/>
          <w:lang w:val="en-US"/>
        </w:rPr>
        <w:tab/>
      </w:r>
      <w:r w:rsidRPr="00DB7AB2">
        <w:rPr>
          <w:i/>
          <w:iCs/>
          <w:highlight w:val="blue"/>
          <w:lang w:val="en-US"/>
        </w:rPr>
        <w:t xml:space="preserve">Spolia </w:t>
      </w:r>
      <w:proofErr w:type="spellStart"/>
      <w:r w:rsidRPr="00DB7AB2">
        <w:rPr>
          <w:i/>
          <w:iCs/>
          <w:highlight w:val="blue"/>
          <w:lang w:val="en-US"/>
        </w:rPr>
        <w:t>Zeylanica</w:t>
      </w:r>
      <w:proofErr w:type="spellEnd"/>
      <w:r w:rsidRPr="00DB7AB2">
        <w:rPr>
          <w:highlight w:val="blue"/>
          <w:lang w:val="en-US"/>
        </w:rPr>
        <w:t xml:space="preserve"> </w:t>
      </w:r>
      <w:r w:rsidR="00987935" w:rsidRPr="00DB7AB2">
        <w:rPr>
          <w:highlight w:val="blue"/>
          <w:lang w:val="en-US"/>
        </w:rPr>
        <w:tab/>
      </w:r>
      <w:r w:rsidRPr="00DB7AB2">
        <w:rPr>
          <w:highlight w:val="blue"/>
          <w:lang w:val="en-US"/>
        </w:rPr>
        <w:t>26 (2): 133-135.</w:t>
      </w:r>
    </w:p>
    <w:p w14:paraId="113E39A0" w14:textId="134A9CB8" w:rsidR="00A53575" w:rsidRPr="00DB7AB2" w:rsidRDefault="00A53575" w:rsidP="002939EC">
      <w:pPr>
        <w:spacing w:after="100" w:afterAutospacing="1" w:line="240" w:lineRule="auto"/>
        <w:ind w:left="426" w:hanging="426"/>
        <w:rPr>
          <w:highlight w:val="blue"/>
          <w:lang w:val="en-GB"/>
        </w:rPr>
      </w:pPr>
      <w:proofErr w:type="spellStart"/>
      <w:r w:rsidRPr="00DB7AB2">
        <w:rPr>
          <w:highlight w:val="blue"/>
          <w:lang w:val="en-GB"/>
        </w:rPr>
        <w:t>D'Erasmo</w:t>
      </w:r>
      <w:proofErr w:type="spellEnd"/>
      <w:r w:rsidRPr="00DB7AB2">
        <w:rPr>
          <w:highlight w:val="blue"/>
          <w:lang w:val="en-GB"/>
        </w:rPr>
        <w:t>, G.</w:t>
      </w:r>
      <w:r w:rsidR="00987935" w:rsidRPr="00DB7AB2">
        <w:rPr>
          <w:highlight w:val="blue"/>
          <w:lang w:val="en-GB"/>
        </w:rPr>
        <w:tab/>
      </w:r>
      <w:r w:rsidRPr="00DB7AB2">
        <w:rPr>
          <w:highlight w:val="blue"/>
          <w:lang w:val="en-GB"/>
        </w:rPr>
        <w:t xml:space="preserve"> 1954. </w:t>
      </w:r>
      <w:r w:rsidR="00987935" w:rsidRPr="00DB7AB2">
        <w:rPr>
          <w:highlight w:val="blue"/>
          <w:lang w:val="en-GB"/>
        </w:rPr>
        <w:tab/>
      </w:r>
      <w:r w:rsidRPr="00DB7AB2">
        <w:rPr>
          <w:highlight w:val="blue"/>
          <w:lang w:val="en-GB"/>
        </w:rPr>
        <w:t xml:space="preserve">Sopra un </w:t>
      </w:r>
      <w:proofErr w:type="spellStart"/>
      <w:r w:rsidRPr="00DB7AB2">
        <w:rPr>
          <w:highlight w:val="blue"/>
          <w:lang w:val="en-GB"/>
        </w:rPr>
        <w:t>molare</w:t>
      </w:r>
      <w:proofErr w:type="spellEnd"/>
      <w:r w:rsidRPr="00DB7AB2">
        <w:rPr>
          <w:highlight w:val="blue"/>
          <w:lang w:val="en-GB"/>
        </w:rPr>
        <w:t xml:space="preserve"> di </w:t>
      </w:r>
      <w:r w:rsidRPr="00DB7AB2">
        <w:rPr>
          <w:i/>
          <w:iCs/>
          <w:highlight w:val="blue"/>
          <w:lang w:val="en-GB"/>
        </w:rPr>
        <w:t>Teleoceras</w:t>
      </w:r>
      <w:r w:rsidRPr="00DB7AB2">
        <w:rPr>
          <w:highlight w:val="blue"/>
          <w:lang w:val="en-GB"/>
        </w:rPr>
        <w:t xml:space="preserve"> del </w:t>
      </w:r>
      <w:proofErr w:type="spellStart"/>
      <w:r w:rsidRPr="00DB7AB2">
        <w:rPr>
          <w:highlight w:val="blue"/>
          <w:lang w:val="en-GB"/>
        </w:rPr>
        <w:t>giacimento</w:t>
      </w:r>
      <w:proofErr w:type="spellEnd"/>
      <w:r w:rsidRPr="00DB7AB2">
        <w:rPr>
          <w:highlight w:val="blue"/>
          <w:lang w:val="en-GB"/>
        </w:rPr>
        <w:t xml:space="preserve"> </w:t>
      </w:r>
      <w:proofErr w:type="spellStart"/>
      <w:r w:rsidRPr="00DB7AB2">
        <w:rPr>
          <w:highlight w:val="blue"/>
          <w:lang w:val="en-GB"/>
        </w:rPr>
        <w:t>fossilifero</w:t>
      </w:r>
      <w:proofErr w:type="spellEnd"/>
      <w:r w:rsidRPr="00DB7AB2">
        <w:rPr>
          <w:highlight w:val="blue"/>
          <w:lang w:val="en-GB"/>
        </w:rPr>
        <w:t xml:space="preserve"> di Sahabi in </w:t>
      </w:r>
      <w:proofErr w:type="spellStart"/>
      <w:r w:rsidRPr="00DB7AB2">
        <w:rPr>
          <w:highlight w:val="blue"/>
          <w:lang w:val="en-GB"/>
        </w:rPr>
        <w:t>Cirenaica</w:t>
      </w:r>
      <w:proofErr w:type="spellEnd"/>
      <w:r w:rsidRPr="00DB7AB2">
        <w:rPr>
          <w:highlight w:val="blue"/>
          <w:lang w:val="en-GB"/>
        </w:rPr>
        <w:t xml:space="preserve">. </w:t>
      </w:r>
      <w:r w:rsidR="00987935" w:rsidRPr="00DB7AB2">
        <w:rPr>
          <w:highlight w:val="blue"/>
          <w:lang w:val="en-GB"/>
        </w:rPr>
        <w:tab/>
      </w:r>
      <w:proofErr w:type="spellStart"/>
      <w:r w:rsidRPr="00DB7AB2">
        <w:rPr>
          <w:highlight w:val="blue"/>
          <w:lang w:val="en-GB"/>
        </w:rPr>
        <w:t>Rendiconti</w:t>
      </w:r>
      <w:proofErr w:type="spellEnd"/>
      <w:r w:rsidRPr="00DB7AB2">
        <w:rPr>
          <w:highlight w:val="blue"/>
          <w:lang w:val="en-GB"/>
        </w:rPr>
        <w:t xml:space="preserve"> </w:t>
      </w:r>
      <w:proofErr w:type="spellStart"/>
      <w:r w:rsidRPr="00DB7AB2">
        <w:rPr>
          <w:highlight w:val="blue"/>
          <w:lang w:val="en-GB"/>
        </w:rPr>
        <w:t>della</w:t>
      </w:r>
      <w:proofErr w:type="spellEnd"/>
      <w:r w:rsidRPr="00DB7AB2">
        <w:rPr>
          <w:highlight w:val="blue"/>
          <w:lang w:val="en-GB"/>
        </w:rPr>
        <w:t xml:space="preserve"> Accademia </w:t>
      </w:r>
      <w:proofErr w:type="spellStart"/>
      <w:r w:rsidRPr="00DB7AB2">
        <w:rPr>
          <w:highlight w:val="blue"/>
          <w:lang w:val="en-GB"/>
        </w:rPr>
        <w:t>nazionale</w:t>
      </w:r>
      <w:proofErr w:type="spellEnd"/>
      <w:r w:rsidRPr="00DB7AB2">
        <w:rPr>
          <w:highlight w:val="blue"/>
          <w:lang w:val="en-GB"/>
        </w:rPr>
        <w:t xml:space="preserve"> </w:t>
      </w:r>
      <w:proofErr w:type="spellStart"/>
      <w:r w:rsidRPr="00DB7AB2">
        <w:rPr>
          <w:highlight w:val="blue"/>
          <w:lang w:val="en-GB"/>
        </w:rPr>
        <w:t>dei</w:t>
      </w:r>
      <w:proofErr w:type="spellEnd"/>
      <w:r w:rsidRPr="00DB7AB2">
        <w:rPr>
          <w:highlight w:val="blue"/>
          <w:lang w:val="en-GB"/>
        </w:rPr>
        <w:t xml:space="preserve"> </w:t>
      </w:r>
      <w:proofErr w:type="spellStart"/>
      <w:r w:rsidRPr="00DB7AB2">
        <w:rPr>
          <w:highlight w:val="blue"/>
          <w:lang w:val="en-GB"/>
        </w:rPr>
        <w:t>Quaranta</w:t>
      </w:r>
      <w:proofErr w:type="spellEnd"/>
      <w:r w:rsidRPr="00DB7AB2">
        <w:rPr>
          <w:highlight w:val="blue"/>
          <w:lang w:val="en-GB"/>
        </w:rPr>
        <w:t xml:space="preserve"> </w:t>
      </w:r>
      <w:r w:rsidR="00987935" w:rsidRPr="00DB7AB2">
        <w:rPr>
          <w:highlight w:val="blue"/>
          <w:lang w:val="en-GB"/>
        </w:rPr>
        <w:tab/>
      </w:r>
      <w:r w:rsidRPr="00DB7AB2">
        <w:rPr>
          <w:highlight w:val="blue"/>
          <w:lang w:val="en-GB"/>
        </w:rPr>
        <w:t>4:89-102.</w:t>
      </w:r>
    </w:p>
    <w:p w14:paraId="1B355E2F" w14:textId="02825F0F" w:rsidR="00A53575" w:rsidRPr="00DB7AB2" w:rsidRDefault="00403CC8" w:rsidP="002939EC">
      <w:pPr>
        <w:spacing w:after="100" w:afterAutospacing="1" w:line="240" w:lineRule="auto"/>
        <w:ind w:left="426" w:hanging="426"/>
        <w:rPr>
          <w:highlight w:val="cyan"/>
        </w:rPr>
      </w:pPr>
      <w:proofErr w:type="spellStart"/>
      <w:r w:rsidRPr="00DB7AB2">
        <w:rPr>
          <w:highlight w:val="cyan"/>
          <w:lang w:val="en-US"/>
        </w:rPr>
        <w:t>Derevianko</w:t>
      </w:r>
      <w:proofErr w:type="spellEnd"/>
      <w:r w:rsidRPr="00DB7AB2">
        <w:rPr>
          <w:highlight w:val="cyan"/>
          <w:lang w:val="en-US"/>
        </w:rPr>
        <w:t xml:space="preserve"> A.P., </w:t>
      </w:r>
      <w:proofErr w:type="spellStart"/>
      <w:r w:rsidRPr="00DB7AB2">
        <w:rPr>
          <w:highlight w:val="cyan"/>
          <w:lang w:val="en-US"/>
        </w:rPr>
        <w:t>Molodin</w:t>
      </w:r>
      <w:proofErr w:type="spellEnd"/>
      <w:r w:rsidRPr="00DB7AB2">
        <w:rPr>
          <w:highlight w:val="cyan"/>
          <w:lang w:val="en-US"/>
        </w:rPr>
        <w:t xml:space="preserve"> V.I., </w:t>
      </w:r>
      <w:proofErr w:type="spellStart"/>
      <w:r w:rsidRPr="00DB7AB2">
        <w:rPr>
          <w:highlight w:val="cyan"/>
          <w:lang w:val="en-US"/>
        </w:rPr>
        <w:t>Zenin</w:t>
      </w:r>
      <w:proofErr w:type="spellEnd"/>
      <w:r w:rsidRPr="00DB7AB2">
        <w:rPr>
          <w:highlight w:val="cyan"/>
          <w:lang w:val="en-US"/>
        </w:rPr>
        <w:t xml:space="preserve"> V.N., </w:t>
      </w:r>
      <w:proofErr w:type="spellStart"/>
      <w:r w:rsidRPr="00DB7AB2">
        <w:rPr>
          <w:highlight w:val="cyan"/>
          <w:lang w:val="en-US"/>
        </w:rPr>
        <w:t>Leshchinskiy</w:t>
      </w:r>
      <w:proofErr w:type="spellEnd"/>
      <w:r w:rsidRPr="00DB7AB2">
        <w:rPr>
          <w:highlight w:val="cyan"/>
          <w:lang w:val="en-US"/>
        </w:rPr>
        <w:t xml:space="preserve"> S.V. &amp; </w:t>
      </w:r>
      <w:proofErr w:type="spellStart"/>
      <w:r w:rsidRPr="00DB7AB2">
        <w:rPr>
          <w:highlight w:val="cyan"/>
          <w:lang w:val="en-US"/>
        </w:rPr>
        <w:t>Mashchenko</w:t>
      </w:r>
      <w:proofErr w:type="spellEnd"/>
      <w:r w:rsidRPr="00DB7AB2">
        <w:rPr>
          <w:highlight w:val="cyan"/>
          <w:lang w:val="en-US"/>
        </w:rPr>
        <w:t xml:space="preserve"> E</w:t>
      </w:r>
      <w:r w:rsidR="00A53575" w:rsidRPr="00DB7AB2">
        <w:rPr>
          <w:highlight w:val="cyan"/>
          <w:lang w:val="en-US"/>
        </w:rPr>
        <w:t>.N.</w:t>
      </w:r>
      <w:r w:rsidR="00987935" w:rsidRPr="00DB7AB2">
        <w:rPr>
          <w:highlight w:val="cyan"/>
          <w:lang w:val="en-US"/>
        </w:rPr>
        <w:tab/>
      </w:r>
      <w:r w:rsidR="00A53575" w:rsidRPr="00DB7AB2">
        <w:rPr>
          <w:highlight w:val="cyan"/>
          <w:lang w:val="en-US"/>
        </w:rPr>
        <w:t xml:space="preserve">, 2003. </w:t>
      </w:r>
      <w:r w:rsidR="00987935" w:rsidRPr="00DB7AB2">
        <w:rPr>
          <w:highlight w:val="cyan"/>
          <w:lang w:val="en-US"/>
        </w:rPr>
        <w:tab/>
      </w:r>
      <w:proofErr w:type="spellStart"/>
      <w:r w:rsidR="00A53575" w:rsidRPr="00DB7AB2">
        <w:rPr>
          <w:highlight w:val="cyan"/>
          <w:lang w:val="en-US"/>
        </w:rPr>
        <w:t>Pozdnepaleoliticheskoe</w:t>
      </w:r>
      <w:proofErr w:type="spellEnd"/>
      <w:r w:rsidR="00A53575" w:rsidRPr="00DB7AB2">
        <w:rPr>
          <w:highlight w:val="cyan"/>
          <w:lang w:val="en-US"/>
        </w:rPr>
        <w:t xml:space="preserve"> </w:t>
      </w:r>
      <w:proofErr w:type="spellStart"/>
      <w:r w:rsidR="00A53575" w:rsidRPr="00DB7AB2">
        <w:rPr>
          <w:highlight w:val="cyan"/>
          <w:lang w:val="en-US"/>
        </w:rPr>
        <w:t>Mestonakhozhdenie</w:t>
      </w:r>
      <w:proofErr w:type="spellEnd"/>
      <w:r w:rsidR="00A53575" w:rsidRPr="00DB7AB2">
        <w:rPr>
          <w:highlight w:val="cyan"/>
          <w:lang w:val="en-US"/>
        </w:rPr>
        <w:t xml:space="preserve"> </w:t>
      </w:r>
      <w:proofErr w:type="spellStart"/>
      <w:r w:rsidR="00A53575" w:rsidRPr="00DB7AB2">
        <w:rPr>
          <w:highlight w:val="cyan"/>
          <w:lang w:val="en-US"/>
        </w:rPr>
        <w:t>Shestakovo</w:t>
      </w:r>
      <w:proofErr w:type="spellEnd"/>
      <w:r w:rsidR="00A53575" w:rsidRPr="00DB7AB2">
        <w:rPr>
          <w:highlight w:val="cyan"/>
          <w:lang w:val="en-US"/>
        </w:rPr>
        <w:t xml:space="preserve"> [The Late </w:t>
      </w:r>
      <w:proofErr w:type="spellStart"/>
      <w:r w:rsidR="00A53575" w:rsidRPr="00DB7AB2">
        <w:rPr>
          <w:highlight w:val="cyan"/>
          <w:lang w:val="en-US"/>
        </w:rPr>
        <w:t>Palaeolithic</w:t>
      </w:r>
      <w:proofErr w:type="spellEnd"/>
      <w:r w:rsidR="00A53575" w:rsidRPr="00DB7AB2">
        <w:rPr>
          <w:highlight w:val="cyan"/>
          <w:lang w:val="en-US"/>
        </w:rPr>
        <w:t xml:space="preserve"> Site of </w:t>
      </w:r>
      <w:proofErr w:type="spellStart"/>
      <w:r w:rsidR="00A53575" w:rsidRPr="00DB7AB2">
        <w:rPr>
          <w:highlight w:val="cyan"/>
          <w:lang w:val="en-US"/>
        </w:rPr>
        <w:t>Shestakovo</w:t>
      </w:r>
      <w:proofErr w:type="spellEnd"/>
      <w:r w:rsidR="00A53575" w:rsidRPr="00DB7AB2">
        <w:rPr>
          <w:highlight w:val="cyan"/>
          <w:lang w:val="en-US"/>
        </w:rPr>
        <w:t xml:space="preserve">] [in Russian]. </w:t>
      </w:r>
      <w:r w:rsidR="00987935" w:rsidRPr="00DB7AB2">
        <w:rPr>
          <w:highlight w:val="cyan"/>
          <w:lang w:val="en-US"/>
        </w:rPr>
        <w:tab/>
      </w:r>
      <w:proofErr w:type="spellStart"/>
      <w:r w:rsidR="00A53575" w:rsidRPr="00DB7AB2">
        <w:rPr>
          <w:highlight w:val="cyan"/>
        </w:rPr>
        <w:t>Izd</w:t>
      </w:r>
      <w:proofErr w:type="spellEnd"/>
      <w:r w:rsidR="00A53575" w:rsidRPr="00DB7AB2">
        <w:rPr>
          <w:highlight w:val="cyan"/>
        </w:rPr>
        <w:t>-vo IAE SO RAN, Novosibirsk.</w:t>
      </w:r>
    </w:p>
    <w:p w14:paraId="696AE73F" w14:textId="5A8601DF" w:rsidR="00A53575" w:rsidRPr="00DB7AB2" w:rsidRDefault="00403CC8" w:rsidP="002939EC">
      <w:pPr>
        <w:spacing w:after="100" w:afterAutospacing="1" w:line="240" w:lineRule="auto"/>
        <w:ind w:left="426" w:hanging="426"/>
        <w:rPr>
          <w:highlight w:val="blue"/>
        </w:rPr>
      </w:pPr>
      <w:r w:rsidRPr="00DB7AB2">
        <w:rPr>
          <w:highlight w:val="blue"/>
        </w:rPr>
        <w:t>Descombes</w:t>
      </w:r>
      <w:r w:rsidR="00A53575" w:rsidRPr="00DB7AB2">
        <w:rPr>
          <w:highlight w:val="blue"/>
        </w:rPr>
        <w:t xml:space="preserve"> J.-C.</w:t>
      </w:r>
      <w:r w:rsidR="00987935" w:rsidRPr="00DB7AB2">
        <w:rPr>
          <w:highlight w:val="blue"/>
        </w:rPr>
        <w:tab/>
      </w:r>
      <w:r w:rsidR="00A53575" w:rsidRPr="00DB7AB2">
        <w:rPr>
          <w:highlight w:val="blue"/>
        </w:rPr>
        <w:t xml:space="preserve">, 1983. </w:t>
      </w:r>
      <w:r w:rsidR="00987935" w:rsidRPr="00DB7AB2">
        <w:rPr>
          <w:highlight w:val="blue"/>
        </w:rPr>
        <w:tab/>
      </w:r>
      <w:r w:rsidR="00A53575" w:rsidRPr="00DB7AB2">
        <w:rPr>
          <w:highlight w:val="blue"/>
        </w:rPr>
        <w:t>Étude paléontologique du gisement Pléistocène moyen de Tourville-la-Rivière (Seine-Maritime, France) [</w:t>
      </w:r>
      <w:proofErr w:type="spellStart"/>
      <w:r w:rsidR="00A53575" w:rsidRPr="00DB7AB2">
        <w:rPr>
          <w:highlight w:val="blue"/>
        </w:rPr>
        <w:t>Paleontological</w:t>
      </w:r>
      <w:proofErr w:type="spellEnd"/>
      <w:r w:rsidR="00A53575" w:rsidRPr="00DB7AB2">
        <w:rPr>
          <w:highlight w:val="blue"/>
        </w:rPr>
        <w:t xml:space="preserve"> </w:t>
      </w:r>
      <w:proofErr w:type="spellStart"/>
      <w:r w:rsidR="00A53575" w:rsidRPr="00DB7AB2">
        <w:rPr>
          <w:highlight w:val="blue"/>
        </w:rPr>
        <w:t>study</w:t>
      </w:r>
      <w:proofErr w:type="spellEnd"/>
      <w:r w:rsidR="00A53575" w:rsidRPr="00DB7AB2">
        <w:rPr>
          <w:highlight w:val="blue"/>
        </w:rPr>
        <w:t xml:space="preserve"> of the Middle </w:t>
      </w:r>
      <w:proofErr w:type="spellStart"/>
      <w:r w:rsidR="00A53575" w:rsidRPr="00DB7AB2">
        <w:rPr>
          <w:highlight w:val="blue"/>
        </w:rPr>
        <w:t>Pleistocene</w:t>
      </w:r>
      <w:proofErr w:type="spellEnd"/>
      <w:r w:rsidR="00A53575" w:rsidRPr="00DB7AB2">
        <w:rPr>
          <w:highlight w:val="blue"/>
        </w:rPr>
        <w:t xml:space="preserve"> site of Tourville-la-Rivière (Seine-Maritime, France)] [in French, English </w:t>
      </w:r>
      <w:proofErr w:type="spellStart"/>
      <w:r w:rsidR="00A53575" w:rsidRPr="00DB7AB2">
        <w:rPr>
          <w:highlight w:val="blue"/>
        </w:rPr>
        <w:t>summ</w:t>
      </w:r>
      <w:proofErr w:type="spellEnd"/>
      <w:r w:rsidR="00A53575" w:rsidRPr="00DB7AB2">
        <w:rPr>
          <w:highlight w:val="blue"/>
        </w:rPr>
        <w:t xml:space="preserve">.]. </w:t>
      </w:r>
      <w:r w:rsidR="00987935" w:rsidRPr="00DB7AB2">
        <w:rPr>
          <w:highlight w:val="blue"/>
        </w:rPr>
        <w:tab/>
      </w:r>
      <w:r w:rsidR="00A53575" w:rsidRPr="00DB7AB2">
        <w:rPr>
          <w:i/>
          <w:iCs/>
          <w:highlight w:val="blue"/>
        </w:rPr>
        <w:t xml:space="preserve">Bulletin de la Association Française de Étude du Quaternaire, </w:t>
      </w:r>
      <w:r w:rsidR="00987935" w:rsidRPr="00DB7AB2">
        <w:rPr>
          <w:highlight w:val="blue"/>
        </w:rPr>
        <w:tab/>
      </w:r>
      <w:r w:rsidR="00A53575" w:rsidRPr="00DB7AB2">
        <w:rPr>
          <w:highlight w:val="blue"/>
        </w:rPr>
        <w:t>2e, pp. 161-169.</w:t>
      </w:r>
    </w:p>
    <w:p w14:paraId="4536423D" w14:textId="7852FC49" w:rsidR="00A53575" w:rsidRPr="00DB7AB2" w:rsidRDefault="00A53575" w:rsidP="002939EC">
      <w:pPr>
        <w:spacing w:after="100" w:afterAutospacing="1" w:line="240" w:lineRule="auto"/>
        <w:ind w:left="426" w:hanging="426"/>
      </w:pPr>
      <w:proofErr w:type="spellStart"/>
      <w:r w:rsidRPr="00DB7AB2">
        <w:t>Desmarest</w:t>
      </w:r>
      <w:proofErr w:type="spellEnd"/>
      <w:r w:rsidRPr="00DB7AB2">
        <w:t>, A. G.</w:t>
      </w:r>
      <w:r w:rsidR="00987935" w:rsidRPr="00DB7AB2">
        <w:tab/>
      </w:r>
      <w:r w:rsidRPr="00DB7AB2">
        <w:t xml:space="preserve">. 1822. </w:t>
      </w:r>
      <w:r w:rsidR="00987935" w:rsidRPr="00DB7AB2">
        <w:tab/>
      </w:r>
      <w:r w:rsidRPr="00DB7AB2">
        <w:t xml:space="preserve">Mammalogie, ou description des </w:t>
      </w:r>
      <w:proofErr w:type="spellStart"/>
      <w:r w:rsidRPr="00DB7AB2">
        <w:t>especes</w:t>
      </w:r>
      <w:proofErr w:type="spellEnd"/>
      <w:r w:rsidRPr="00DB7AB2">
        <w:t xml:space="preserve"> des </w:t>
      </w:r>
      <w:proofErr w:type="spellStart"/>
      <w:r w:rsidRPr="00DB7AB2">
        <w:t>Mammiferes</w:t>
      </w:r>
      <w:proofErr w:type="spellEnd"/>
      <w:r w:rsidRPr="00DB7AB2">
        <w:t xml:space="preserve">. </w:t>
      </w:r>
      <w:r w:rsidR="00987935" w:rsidRPr="00DB7AB2">
        <w:tab/>
      </w:r>
      <w:r w:rsidRPr="00DB7AB2">
        <w:t xml:space="preserve">Veuve Agasse, Paris, </w:t>
      </w:r>
      <w:r w:rsidR="00987935" w:rsidRPr="00DB7AB2">
        <w:tab/>
      </w:r>
      <w:r w:rsidRPr="00DB7AB2">
        <w:t xml:space="preserve"> 277–555.</w:t>
      </w:r>
    </w:p>
    <w:p w14:paraId="4D97FCA5" w14:textId="44E39EB0" w:rsidR="00A53575" w:rsidRPr="00DB7AB2" w:rsidRDefault="00A53575" w:rsidP="002939EC">
      <w:pPr>
        <w:spacing w:after="100" w:afterAutospacing="1" w:line="240" w:lineRule="auto"/>
        <w:ind w:left="426" w:hanging="426"/>
        <w:rPr>
          <w:lang w:val="en-US"/>
        </w:rPr>
      </w:pPr>
      <w:r w:rsidRPr="00DB7AB2">
        <w:t xml:space="preserve">Di Stefano, G., </w:t>
      </w:r>
      <w:proofErr w:type="spellStart"/>
      <w:r w:rsidRPr="00DB7AB2">
        <w:t>Petronio</w:t>
      </w:r>
      <w:proofErr w:type="spellEnd"/>
      <w:r w:rsidRPr="00DB7AB2">
        <w:t>, C., Sardella, R.</w:t>
      </w:r>
      <w:r w:rsidR="00987935" w:rsidRPr="00DB7AB2">
        <w:tab/>
      </w:r>
      <w:r w:rsidRPr="00DB7AB2">
        <w:t xml:space="preserve">, 1998. </w:t>
      </w:r>
      <w:r w:rsidR="00987935" w:rsidRPr="00DB7AB2">
        <w:tab/>
      </w:r>
      <w:r w:rsidRPr="00DB7AB2">
        <w:rPr>
          <w:lang w:val="en-US"/>
        </w:rPr>
        <w:t xml:space="preserve">Biochronology of the Pleistocene mammal faunas from Rome urban area. </w:t>
      </w:r>
      <w:r w:rsidR="00987935" w:rsidRPr="00DB7AB2">
        <w:rPr>
          <w:lang w:val="en-US"/>
        </w:rPr>
        <w:tab/>
      </w:r>
      <w:r w:rsidRPr="00DB7AB2">
        <w:rPr>
          <w:lang w:val="en-US"/>
        </w:rPr>
        <w:t xml:space="preserve">Il </w:t>
      </w:r>
      <w:proofErr w:type="spellStart"/>
      <w:r w:rsidRPr="00DB7AB2">
        <w:rPr>
          <w:lang w:val="en-US"/>
        </w:rPr>
        <w:t>Quaternario</w:t>
      </w:r>
      <w:proofErr w:type="spellEnd"/>
      <w:r w:rsidRPr="00DB7AB2">
        <w:rPr>
          <w:lang w:val="en-US"/>
        </w:rPr>
        <w:t xml:space="preserve"> </w:t>
      </w:r>
      <w:r w:rsidR="00987935" w:rsidRPr="00DB7AB2">
        <w:rPr>
          <w:lang w:val="en-US"/>
        </w:rPr>
        <w:tab/>
      </w:r>
      <w:r w:rsidRPr="00DB7AB2">
        <w:rPr>
          <w:lang w:val="en-US"/>
        </w:rPr>
        <w:t xml:space="preserve">11, 191–199. </w:t>
      </w:r>
    </w:p>
    <w:p w14:paraId="5AC421A7" w14:textId="0B8C79B3"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highlight w:val="blue"/>
          <w:lang w:val="en-US"/>
        </w:rPr>
        <w:t>Diedrich C. G.</w:t>
      </w:r>
      <w:r w:rsidR="00987935" w:rsidRPr="00DB7AB2">
        <w:rPr>
          <w:highlight w:val="blue"/>
          <w:lang w:val="en-US"/>
        </w:rPr>
        <w:t xml:space="preserve"> </w:t>
      </w:r>
      <w:r w:rsidRPr="00DB7AB2">
        <w:rPr>
          <w:highlight w:val="blue"/>
          <w:lang w:val="en-US"/>
        </w:rPr>
        <w:t>&amp;</w:t>
      </w:r>
      <w:r w:rsidR="00987935" w:rsidRPr="00DB7AB2">
        <w:rPr>
          <w:highlight w:val="blue"/>
          <w:lang w:val="en-US"/>
        </w:rPr>
        <w:t xml:space="preserve"> </w:t>
      </w:r>
      <w:proofErr w:type="spellStart"/>
      <w:r w:rsidRPr="00DB7AB2">
        <w:rPr>
          <w:highlight w:val="blue"/>
          <w:lang w:val="en-US"/>
        </w:rPr>
        <w:t>Zák</w:t>
      </w:r>
      <w:proofErr w:type="spellEnd"/>
      <w:r w:rsidRPr="00DB7AB2">
        <w:rPr>
          <w:highlight w:val="blue"/>
          <w:lang w:val="en-US"/>
        </w:rPr>
        <w:t xml:space="preserve"> K.</w:t>
      </w:r>
      <w:r w:rsidR="00987935" w:rsidRPr="00DB7AB2">
        <w:rPr>
          <w:highlight w:val="blue"/>
          <w:lang w:val="en-US"/>
        </w:rPr>
        <w:tab/>
      </w:r>
      <w:r w:rsidRPr="00DB7AB2">
        <w:rPr>
          <w:highlight w:val="blue"/>
          <w:lang w:val="en-US"/>
        </w:rPr>
        <w:t xml:space="preserve"> 2006. — </w:t>
      </w:r>
      <w:r w:rsidR="00987935" w:rsidRPr="00DB7AB2">
        <w:rPr>
          <w:highlight w:val="blue"/>
          <w:lang w:val="en-US"/>
        </w:rPr>
        <w:tab/>
      </w:r>
      <w:r w:rsidRPr="00DB7AB2">
        <w:rPr>
          <w:highlight w:val="blue"/>
          <w:lang w:val="en-US"/>
        </w:rPr>
        <w:t xml:space="preserve">Prey deposits and den sites of the Upper Pleistocene hyena </w:t>
      </w:r>
      <w:r w:rsidRPr="00FF54EA">
        <w:rPr>
          <w:i/>
          <w:iCs/>
          <w:highlight w:val="blue"/>
          <w:lang w:val="en-US"/>
        </w:rPr>
        <w:t xml:space="preserve">Crocuta </w:t>
      </w:r>
      <w:proofErr w:type="spellStart"/>
      <w:r w:rsidRPr="00FF54EA">
        <w:rPr>
          <w:i/>
          <w:iCs/>
          <w:highlight w:val="blue"/>
          <w:lang w:val="en-US"/>
        </w:rPr>
        <w:t>crocuta</w:t>
      </w:r>
      <w:proofErr w:type="spellEnd"/>
      <w:r w:rsidRPr="00FF54EA">
        <w:rPr>
          <w:i/>
          <w:iCs/>
          <w:highlight w:val="blue"/>
          <w:lang w:val="en-US"/>
        </w:rPr>
        <w:t xml:space="preserve"> </w:t>
      </w:r>
      <w:proofErr w:type="spellStart"/>
      <w:r w:rsidRPr="00FF54EA">
        <w:rPr>
          <w:i/>
          <w:iCs/>
          <w:highlight w:val="blue"/>
          <w:lang w:val="en-US"/>
        </w:rPr>
        <w:t>spelaea</w:t>
      </w:r>
      <w:proofErr w:type="spellEnd"/>
      <w:r w:rsidRPr="00DB7AB2">
        <w:rPr>
          <w:highlight w:val="blue"/>
          <w:lang w:val="en-US"/>
        </w:rPr>
        <w:t xml:space="preserve"> (</w:t>
      </w:r>
      <w:proofErr w:type="spellStart"/>
      <w:r w:rsidRPr="00DB7AB2">
        <w:rPr>
          <w:highlight w:val="blue"/>
          <w:lang w:val="en-US"/>
        </w:rPr>
        <w:t>Goldfuss</w:t>
      </w:r>
      <w:proofErr w:type="spellEnd"/>
      <w:r w:rsidRPr="00DB7AB2">
        <w:rPr>
          <w:highlight w:val="blue"/>
          <w:lang w:val="en-US"/>
        </w:rPr>
        <w:t xml:space="preserve">, 1823) in horizontal and vertical caves of the Bohemian Karst (Czech Republic). </w:t>
      </w:r>
      <w:r w:rsidR="00987935" w:rsidRPr="00DB7AB2">
        <w:rPr>
          <w:highlight w:val="blue"/>
          <w:lang w:val="en-US"/>
        </w:rPr>
        <w:tab/>
      </w:r>
      <w:r w:rsidRPr="00DB7AB2">
        <w:rPr>
          <w:i/>
          <w:iCs/>
          <w:highlight w:val="blue"/>
          <w:lang w:val="de-DE"/>
        </w:rPr>
        <w:t>Bulletin of Geosciences</w:t>
      </w:r>
      <w:r w:rsidR="00B730FA" w:rsidRPr="00DB7AB2">
        <w:rPr>
          <w:highlight w:val="blue"/>
          <w:lang w:val="de-DE"/>
        </w:rPr>
        <w:t xml:space="preserve"> </w:t>
      </w:r>
      <w:r w:rsidR="00987935" w:rsidRPr="00DB7AB2">
        <w:rPr>
          <w:highlight w:val="blue"/>
          <w:lang w:val="de-DE"/>
        </w:rPr>
        <w:tab/>
      </w:r>
      <w:r w:rsidRPr="00DB7AB2">
        <w:rPr>
          <w:highlight w:val="blue"/>
          <w:lang w:val="de-DE"/>
        </w:rPr>
        <w:t>81 (4): 237-276.</w:t>
      </w:r>
    </w:p>
    <w:p w14:paraId="314BEA19" w14:textId="2E28FAB4" w:rsidR="00A53575" w:rsidRPr="00DB7AB2" w:rsidRDefault="00403CC8" w:rsidP="002939EC">
      <w:pPr>
        <w:spacing w:after="100" w:afterAutospacing="1" w:line="240" w:lineRule="auto"/>
        <w:ind w:left="426" w:hanging="426"/>
        <w:rPr>
          <w:highlight w:val="cyan"/>
          <w:lang w:val="de-DE"/>
        </w:rPr>
      </w:pPr>
      <w:r w:rsidRPr="00DB7AB2">
        <w:rPr>
          <w:highlight w:val="cyan"/>
          <w:lang w:val="de-DE"/>
        </w:rPr>
        <w:t xml:space="preserve">Dietrich </w:t>
      </w:r>
      <w:r w:rsidR="00A53575" w:rsidRPr="00DB7AB2">
        <w:rPr>
          <w:highlight w:val="cyan"/>
          <w:lang w:val="de-DE"/>
        </w:rPr>
        <w:t>W.O.</w:t>
      </w:r>
      <w:r w:rsidR="00987935" w:rsidRPr="00DB7AB2">
        <w:rPr>
          <w:highlight w:val="cyan"/>
          <w:lang w:val="de-DE"/>
        </w:rPr>
        <w:tab/>
      </w:r>
      <w:r w:rsidR="00A53575" w:rsidRPr="00DB7AB2">
        <w:rPr>
          <w:highlight w:val="cyan"/>
          <w:lang w:val="de-DE"/>
        </w:rPr>
        <w:t xml:space="preserve">, 1935. </w:t>
      </w:r>
      <w:r w:rsidR="00987935" w:rsidRPr="00DB7AB2">
        <w:rPr>
          <w:highlight w:val="cyan"/>
          <w:lang w:val="de-DE"/>
        </w:rPr>
        <w:tab/>
      </w:r>
      <w:r w:rsidR="00A53575" w:rsidRPr="00DB7AB2">
        <w:rPr>
          <w:highlight w:val="cyan"/>
          <w:lang w:val="de-DE"/>
        </w:rPr>
        <w:t xml:space="preserve">Über M3 von </w:t>
      </w:r>
      <w:r w:rsidR="00A53575" w:rsidRPr="00DB7AB2">
        <w:rPr>
          <w:i/>
          <w:iCs/>
          <w:highlight w:val="cyan"/>
          <w:lang w:val="de-DE"/>
        </w:rPr>
        <w:t xml:space="preserve">Rhinoceros </w:t>
      </w:r>
      <w:r w:rsidR="00A53575" w:rsidRPr="00DB7AB2">
        <w:rPr>
          <w:highlight w:val="cyan"/>
          <w:lang w:val="de-DE"/>
        </w:rPr>
        <w:t>(</w:t>
      </w:r>
      <w:r w:rsidR="00A53575" w:rsidRPr="00DB7AB2">
        <w:rPr>
          <w:i/>
          <w:iCs/>
          <w:highlight w:val="cyan"/>
          <w:lang w:val="de-DE"/>
        </w:rPr>
        <w:t>Tichorhinus</w:t>
      </w:r>
      <w:r w:rsidR="00A53575" w:rsidRPr="00DB7AB2">
        <w:rPr>
          <w:highlight w:val="cyan"/>
          <w:lang w:val="de-DE"/>
        </w:rPr>
        <w:t xml:space="preserve">) </w:t>
      </w:r>
      <w:r w:rsidR="00A53575" w:rsidRPr="00DB7AB2">
        <w:rPr>
          <w:i/>
          <w:iCs/>
          <w:highlight w:val="cyan"/>
          <w:lang w:val="de-DE"/>
        </w:rPr>
        <w:t>antiquitatis</w:t>
      </w:r>
      <w:r w:rsidR="00A53575" w:rsidRPr="00DB7AB2">
        <w:rPr>
          <w:highlight w:val="cyan"/>
          <w:lang w:val="de-DE"/>
        </w:rPr>
        <w:t xml:space="preserve">. </w:t>
      </w:r>
      <w:r w:rsidR="00987935" w:rsidRPr="00DB7AB2">
        <w:rPr>
          <w:highlight w:val="cyan"/>
          <w:lang w:val="de-DE"/>
        </w:rPr>
        <w:tab/>
      </w:r>
      <w:r w:rsidR="00A53575" w:rsidRPr="00DB7AB2">
        <w:rPr>
          <w:i/>
          <w:iCs/>
          <w:highlight w:val="cyan"/>
          <w:lang w:val="de-DE"/>
        </w:rPr>
        <w:t>Sitz. Gesell. Naturforsch. Freunde</w:t>
      </w:r>
      <w:r w:rsidR="00A53575" w:rsidRPr="00DB7AB2">
        <w:rPr>
          <w:highlight w:val="cyan"/>
          <w:lang w:val="de-DE"/>
        </w:rPr>
        <w:t xml:space="preserve">, </w:t>
      </w:r>
      <w:r w:rsidR="00987935" w:rsidRPr="00DB7AB2">
        <w:rPr>
          <w:highlight w:val="cyan"/>
          <w:lang w:val="de-DE"/>
        </w:rPr>
        <w:tab/>
      </w:r>
      <w:r w:rsidR="00A53575" w:rsidRPr="00DB7AB2">
        <w:rPr>
          <w:highlight w:val="cyan"/>
          <w:lang w:val="de-DE"/>
        </w:rPr>
        <w:t>112-118, Berlin.</w:t>
      </w:r>
    </w:p>
    <w:p w14:paraId="4860802C" w14:textId="023D2A54" w:rsidR="00A53575" w:rsidRPr="00DB7AB2" w:rsidRDefault="00A53575" w:rsidP="002939EC">
      <w:pPr>
        <w:spacing w:after="100" w:afterAutospacing="1" w:line="240" w:lineRule="auto"/>
        <w:ind w:left="426" w:hanging="426"/>
        <w:rPr>
          <w:lang w:val="de-DE"/>
        </w:rPr>
      </w:pPr>
      <w:r w:rsidRPr="00DB7AB2">
        <w:rPr>
          <w:lang w:val="de-DE"/>
        </w:rPr>
        <w:t>Dietrich, W. A.</w:t>
      </w:r>
      <w:r w:rsidR="00987935" w:rsidRPr="00DB7AB2">
        <w:rPr>
          <w:lang w:val="de-DE"/>
        </w:rPr>
        <w:tab/>
      </w:r>
      <w:r w:rsidRPr="00DB7AB2">
        <w:rPr>
          <w:lang w:val="de-DE"/>
        </w:rPr>
        <w:t xml:space="preserve"> (1931): </w:t>
      </w:r>
      <w:r w:rsidR="00987935" w:rsidRPr="00DB7AB2">
        <w:rPr>
          <w:lang w:val="de-DE"/>
        </w:rPr>
        <w:tab/>
      </w:r>
      <w:r w:rsidRPr="00DB7AB2">
        <w:rPr>
          <w:lang w:val="de-DE"/>
        </w:rPr>
        <w:t>Neue Nashornreste aus Schwaben (</w:t>
      </w:r>
      <w:r w:rsidRPr="00DB7AB2">
        <w:rPr>
          <w:i/>
          <w:iCs/>
          <w:lang w:val="de-DE"/>
        </w:rPr>
        <w:t xml:space="preserve">Diaceratherium tomerdingensis </w:t>
      </w:r>
      <w:r w:rsidRPr="00DB7AB2">
        <w:rPr>
          <w:lang w:val="de-DE"/>
        </w:rPr>
        <w:t xml:space="preserve">n. g. n. sp.). – </w:t>
      </w:r>
      <w:r w:rsidR="00987935" w:rsidRPr="00DB7AB2">
        <w:rPr>
          <w:lang w:val="de-DE"/>
        </w:rPr>
        <w:tab/>
      </w:r>
      <w:r w:rsidRPr="00DB7AB2">
        <w:rPr>
          <w:lang w:val="de-DE"/>
        </w:rPr>
        <w:t xml:space="preserve">Zeitschrift für Säugetierkunde, </w:t>
      </w:r>
      <w:r w:rsidR="00987935" w:rsidRPr="00DB7AB2">
        <w:rPr>
          <w:lang w:val="de-DE"/>
        </w:rPr>
        <w:tab/>
      </w:r>
      <w:r w:rsidRPr="00DB7AB2">
        <w:rPr>
          <w:lang w:val="de-DE"/>
        </w:rPr>
        <w:t>6(5): 203–220.</w:t>
      </w:r>
    </w:p>
    <w:p w14:paraId="5E8900A9" w14:textId="10F6A5DA" w:rsidR="009C65E5" w:rsidRPr="00DB7AB2" w:rsidRDefault="009C65E5" w:rsidP="002939EC">
      <w:pPr>
        <w:spacing w:after="100" w:afterAutospacing="1" w:line="240" w:lineRule="auto"/>
        <w:ind w:left="426" w:hanging="426"/>
        <w:rPr>
          <w:lang w:val="de-DE"/>
        </w:rPr>
      </w:pPr>
      <w:r w:rsidRPr="00DB7AB2">
        <w:rPr>
          <w:lang w:val="de-DE"/>
        </w:rPr>
        <w:t>Dietrich, W.O.</w:t>
      </w:r>
      <w:r w:rsidR="00987935" w:rsidRPr="00DB7AB2">
        <w:rPr>
          <w:lang w:val="de-DE"/>
        </w:rPr>
        <w:tab/>
      </w:r>
      <w:r w:rsidRPr="00DB7AB2">
        <w:rPr>
          <w:lang w:val="de-DE"/>
        </w:rPr>
        <w:t xml:space="preserve"> 1932. </w:t>
      </w:r>
      <w:r w:rsidR="00987935" w:rsidRPr="00DB7AB2">
        <w:rPr>
          <w:lang w:val="de-DE"/>
        </w:rPr>
        <w:tab/>
      </w:r>
      <w:r w:rsidRPr="00DB7AB2">
        <w:rPr>
          <w:lang w:val="de-DE"/>
        </w:rPr>
        <w:t xml:space="preserve">Über den Rixdorfer Horizont im Berliner Diluvium. </w:t>
      </w:r>
      <w:r w:rsidR="00987935" w:rsidRPr="00DB7AB2">
        <w:rPr>
          <w:lang w:val="de-DE"/>
        </w:rPr>
        <w:tab/>
      </w:r>
      <w:r w:rsidRPr="00DB7AB2">
        <w:rPr>
          <w:i/>
          <w:iCs/>
          <w:lang w:val="de-DE"/>
        </w:rPr>
        <w:t xml:space="preserve">Zeitschrift der Deutschen Geologischen Gesellschaft </w:t>
      </w:r>
      <w:r w:rsidR="00987935" w:rsidRPr="00DB7AB2">
        <w:rPr>
          <w:i/>
          <w:iCs/>
          <w:lang w:val="de-DE"/>
        </w:rPr>
        <w:tab/>
      </w:r>
      <w:r w:rsidRPr="00DB7AB2">
        <w:rPr>
          <w:lang w:val="de-DE"/>
        </w:rPr>
        <w:t>84, n. 4: 193-221.</w:t>
      </w:r>
    </w:p>
    <w:p w14:paraId="3921EF94" w14:textId="4592EBA3" w:rsidR="00A53575" w:rsidRPr="00DB7AB2" w:rsidRDefault="00A53575" w:rsidP="002939EC">
      <w:pPr>
        <w:widowControl w:val="0"/>
        <w:tabs>
          <w:tab w:val="right" w:pos="180"/>
          <w:tab w:val="left" w:pos="360"/>
        </w:tabs>
        <w:autoSpaceDE w:val="0"/>
        <w:autoSpaceDN w:val="0"/>
        <w:adjustRightInd w:val="0"/>
        <w:spacing w:after="100" w:afterAutospacing="1" w:line="240" w:lineRule="auto"/>
        <w:ind w:left="426" w:hanging="426"/>
        <w:rPr>
          <w:lang w:val="de-DE"/>
        </w:rPr>
      </w:pPr>
      <w:r w:rsidRPr="00DB7AB2">
        <w:rPr>
          <w:lang w:val="de-DE"/>
        </w:rPr>
        <w:t>Dietrich, W. O.</w:t>
      </w:r>
      <w:r w:rsidR="00987935" w:rsidRPr="00DB7AB2">
        <w:rPr>
          <w:lang w:val="de-DE"/>
        </w:rPr>
        <w:tab/>
      </w:r>
      <w:r w:rsidRPr="00DB7AB2">
        <w:rPr>
          <w:lang w:val="de-DE"/>
        </w:rPr>
        <w:t xml:space="preserve"> 1942. </w:t>
      </w:r>
      <w:r w:rsidR="00987935" w:rsidRPr="00DB7AB2">
        <w:rPr>
          <w:lang w:val="de-DE"/>
        </w:rPr>
        <w:tab/>
      </w:r>
      <w:r w:rsidRPr="00DB7AB2">
        <w:rPr>
          <w:lang w:val="de-DE"/>
        </w:rPr>
        <w:t xml:space="preserve">Zur Entwicklungsmechanik des Gebisses der afrikanischen Nashörner. </w:t>
      </w:r>
      <w:r w:rsidR="00987935" w:rsidRPr="00DB7AB2">
        <w:rPr>
          <w:lang w:val="de-DE"/>
        </w:rPr>
        <w:tab/>
      </w:r>
      <w:r w:rsidRPr="00DB7AB2">
        <w:rPr>
          <w:lang w:val="de-DE"/>
        </w:rPr>
        <w:t xml:space="preserve">Zentralblatt für Mineralogie </w:t>
      </w:r>
      <w:r w:rsidR="00987935" w:rsidRPr="00DB7AB2">
        <w:rPr>
          <w:lang w:val="de-DE"/>
        </w:rPr>
        <w:tab/>
      </w:r>
      <w:r w:rsidRPr="00DB7AB2">
        <w:rPr>
          <w:lang w:val="de-DE"/>
        </w:rPr>
        <w:t>1942:297-300.</w:t>
      </w:r>
    </w:p>
    <w:p w14:paraId="65F0C134" w14:textId="703648D3" w:rsidR="00A53575" w:rsidRPr="00DB7AB2" w:rsidRDefault="00A53575" w:rsidP="002939EC">
      <w:pPr>
        <w:widowControl w:val="0"/>
        <w:tabs>
          <w:tab w:val="right" w:pos="180"/>
          <w:tab w:val="left" w:pos="360"/>
        </w:tabs>
        <w:autoSpaceDE w:val="0"/>
        <w:autoSpaceDN w:val="0"/>
        <w:adjustRightInd w:val="0"/>
        <w:spacing w:after="100" w:afterAutospacing="1" w:line="240" w:lineRule="auto"/>
        <w:ind w:left="426" w:hanging="426"/>
        <w:rPr>
          <w:lang w:val="de-DE"/>
        </w:rPr>
      </w:pPr>
      <w:r w:rsidRPr="00DB7AB2">
        <w:rPr>
          <w:highlight w:val="blue"/>
          <w:lang w:val="de-DE"/>
        </w:rPr>
        <w:t>Dietrich, W. O.</w:t>
      </w:r>
      <w:r w:rsidR="00987935" w:rsidRPr="00DB7AB2">
        <w:rPr>
          <w:highlight w:val="blue"/>
          <w:lang w:val="de-DE"/>
        </w:rPr>
        <w:tab/>
      </w:r>
      <w:r w:rsidRPr="00DB7AB2">
        <w:rPr>
          <w:highlight w:val="blue"/>
          <w:lang w:val="de-DE"/>
        </w:rPr>
        <w:t xml:space="preserve"> 1945. </w:t>
      </w:r>
      <w:r w:rsidR="00987935" w:rsidRPr="00DB7AB2">
        <w:rPr>
          <w:highlight w:val="blue"/>
          <w:lang w:val="de-DE"/>
        </w:rPr>
        <w:tab/>
      </w:r>
      <w:r w:rsidRPr="00DB7AB2">
        <w:rPr>
          <w:highlight w:val="blue"/>
          <w:lang w:val="de-DE"/>
        </w:rPr>
        <w:t xml:space="preserve">Nashornreste aus dem Quartär Deutsch-Ostafrikas. </w:t>
      </w:r>
      <w:r w:rsidR="00987935" w:rsidRPr="00DB7AB2">
        <w:rPr>
          <w:highlight w:val="blue"/>
          <w:lang w:val="de-DE"/>
        </w:rPr>
        <w:tab/>
      </w:r>
      <w:r w:rsidRPr="00DB7AB2">
        <w:rPr>
          <w:highlight w:val="blue"/>
          <w:lang w:val="de-DE"/>
        </w:rPr>
        <w:t xml:space="preserve">Palaeontographica </w:t>
      </w:r>
      <w:r w:rsidR="00987935" w:rsidRPr="00DB7AB2">
        <w:rPr>
          <w:highlight w:val="blue"/>
          <w:lang w:val="de-DE"/>
        </w:rPr>
        <w:tab/>
      </w:r>
      <w:r w:rsidRPr="00DB7AB2">
        <w:rPr>
          <w:highlight w:val="blue"/>
          <w:lang w:val="de-DE"/>
        </w:rPr>
        <w:t>96:45-90.</w:t>
      </w:r>
      <w:r w:rsidRPr="00DB7AB2">
        <w:rPr>
          <w:lang w:val="de-DE"/>
        </w:rPr>
        <w:t xml:space="preserve"> </w:t>
      </w:r>
    </w:p>
    <w:p w14:paraId="6030C9D2" w14:textId="15E3D069" w:rsidR="00A53575" w:rsidRPr="00DB7AB2" w:rsidRDefault="00A53575" w:rsidP="002939EC">
      <w:pPr>
        <w:spacing w:after="100" w:afterAutospacing="1" w:line="240" w:lineRule="auto"/>
        <w:ind w:left="426" w:hanging="426"/>
      </w:pPr>
      <w:r w:rsidRPr="00DB7AB2">
        <w:rPr>
          <w:lang w:val="de-DE"/>
        </w:rPr>
        <w:t>Dietrich, W. O.</w:t>
      </w:r>
      <w:r w:rsidR="00987935" w:rsidRPr="00DB7AB2">
        <w:rPr>
          <w:lang w:val="de-DE"/>
        </w:rPr>
        <w:tab/>
      </w:r>
      <w:r w:rsidRPr="00DB7AB2">
        <w:rPr>
          <w:lang w:val="de-DE"/>
        </w:rPr>
        <w:t xml:space="preserve">, 1953. </w:t>
      </w:r>
      <w:r w:rsidR="00987935" w:rsidRPr="00DB7AB2">
        <w:rPr>
          <w:lang w:val="de-DE"/>
        </w:rPr>
        <w:tab/>
      </w:r>
      <w:r w:rsidRPr="00DB7AB2">
        <w:rPr>
          <w:lang w:val="de-DE"/>
        </w:rPr>
        <w:t xml:space="preserve">Neue funde des etruskischen Nashörns in Deutschland und die frage der villafranchium-faunen. </w:t>
      </w:r>
      <w:r w:rsidR="00987935" w:rsidRPr="00DB7AB2">
        <w:rPr>
          <w:lang w:val="de-DE"/>
        </w:rPr>
        <w:tab/>
      </w:r>
      <w:proofErr w:type="spellStart"/>
      <w:r w:rsidRPr="00DB7AB2">
        <w:t>Geologie</w:t>
      </w:r>
      <w:proofErr w:type="spellEnd"/>
      <w:r w:rsidRPr="00DB7AB2">
        <w:t xml:space="preserve"> </w:t>
      </w:r>
      <w:r w:rsidR="00987935" w:rsidRPr="00DB7AB2">
        <w:tab/>
      </w:r>
      <w:r w:rsidRPr="00DB7AB2">
        <w:t>2: 417-430.</w:t>
      </w:r>
    </w:p>
    <w:p w14:paraId="125D63E5" w14:textId="0621EC0D" w:rsidR="00A53575" w:rsidRPr="00DB7AB2" w:rsidRDefault="00A53575" w:rsidP="002939EC">
      <w:pPr>
        <w:pStyle w:val="Corpsdetexte"/>
        <w:spacing w:after="100" w:afterAutospacing="1"/>
        <w:ind w:left="426" w:hanging="426"/>
        <w:rPr>
          <w:sz w:val="24"/>
          <w:szCs w:val="24"/>
          <w:highlight w:val="blue"/>
          <w:lang w:val="es-AR"/>
        </w:rPr>
      </w:pPr>
      <w:r w:rsidRPr="00DB7AB2">
        <w:rPr>
          <w:sz w:val="24"/>
          <w:szCs w:val="24"/>
          <w:highlight w:val="blue"/>
          <w:lang w:val="es-AR"/>
        </w:rPr>
        <w:t>Díez, C., Jordá, J.F. &amp; Sánchez, B.</w:t>
      </w:r>
      <w:r w:rsidR="00987935" w:rsidRPr="00DB7AB2">
        <w:rPr>
          <w:sz w:val="24"/>
          <w:szCs w:val="24"/>
          <w:highlight w:val="blue"/>
          <w:lang w:val="es-AR"/>
        </w:rPr>
        <w:tab/>
      </w:r>
      <w:r w:rsidRPr="00DB7AB2">
        <w:rPr>
          <w:sz w:val="24"/>
          <w:szCs w:val="24"/>
          <w:highlight w:val="blue"/>
          <w:lang w:val="es-AR"/>
        </w:rPr>
        <w:t xml:space="preserve"> 1988. </w:t>
      </w:r>
      <w:r w:rsidR="00987935" w:rsidRPr="00DB7AB2">
        <w:rPr>
          <w:sz w:val="24"/>
          <w:szCs w:val="24"/>
          <w:highlight w:val="blue"/>
          <w:lang w:val="es-AR"/>
        </w:rPr>
        <w:tab/>
      </w:r>
      <w:r w:rsidRPr="00DB7AB2">
        <w:rPr>
          <w:sz w:val="24"/>
          <w:szCs w:val="24"/>
          <w:highlight w:val="blue"/>
          <w:lang w:val="es-AR"/>
        </w:rPr>
        <w:t xml:space="preserve">La cueva de Valdegoba (Huérmeces, Burgos): estratigrafía, industria lítica y fauna. </w:t>
      </w:r>
      <w:r w:rsidR="00987935" w:rsidRPr="00DB7AB2">
        <w:rPr>
          <w:sz w:val="24"/>
          <w:szCs w:val="24"/>
          <w:highlight w:val="blue"/>
          <w:lang w:val="es-AR"/>
        </w:rPr>
        <w:tab/>
      </w:r>
      <w:r w:rsidRPr="00DB7AB2">
        <w:rPr>
          <w:sz w:val="24"/>
          <w:szCs w:val="24"/>
          <w:highlight w:val="blue"/>
          <w:lang w:val="es-AR"/>
        </w:rPr>
        <w:t xml:space="preserve">II Congreso Geológico de España, </w:t>
      </w:r>
      <w:r w:rsidR="00987935" w:rsidRPr="00DB7AB2">
        <w:rPr>
          <w:sz w:val="24"/>
          <w:szCs w:val="24"/>
          <w:highlight w:val="blue"/>
          <w:lang w:val="es-AR"/>
        </w:rPr>
        <w:tab/>
      </w:r>
      <w:r w:rsidRPr="00DB7AB2">
        <w:rPr>
          <w:sz w:val="24"/>
          <w:szCs w:val="24"/>
          <w:highlight w:val="blue"/>
          <w:lang w:val="es-AR"/>
        </w:rPr>
        <w:t xml:space="preserve"> 1: 379-382.</w:t>
      </w:r>
    </w:p>
    <w:p w14:paraId="637C9D0C" w14:textId="5B14BF5E" w:rsidR="009C65E5" w:rsidRPr="00DB7AB2" w:rsidRDefault="009C65E5" w:rsidP="002939EC">
      <w:pPr>
        <w:spacing w:after="100" w:afterAutospacing="1" w:line="240" w:lineRule="auto"/>
        <w:ind w:left="426" w:hanging="426"/>
        <w:rPr>
          <w:lang w:val="es-AR"/>
        </w:rPr>
      </w:pPr>
      <w:r w:rsidRPr="00DB7AB2">
        <w:rPr>
          <w:lang w:val="es-AR"/>
        </w:rPr>
        <w:lastRenderedPageBreak/>
        <w:t>Dimitrijević, V.M.</w:t>
      </w:r>
      <w:r w:rsidR="00987935" w:rsidRPr="00DB7AB2">
        <w:rPr>
          <w:lang w:val="es-AR"/>
        </w:rPr>
        <w:tab/>
      </w:r>
      <w:r w:rsidRPr="00DB7AB2">
        <w:rPr>
          <w:lang w:val="es-AR"/>
        </w:rPr>
        <w:t xml:space="preserve">, 1990. </w:t>
      </w:r>
      <w:r w:rsidR="00987935" w:rsidRPr="00DB7AB2">
        <w:rPr>
          <w:lang w:val="es-AR"/>
        </w:rPr>
        <w:tab/>
      </w:r>
      <w:r w:rsidRPr="00DB7AB2">
        <w:rPr>
          <w:lang w:val="es-AR"/>
        </w:rPr>
        <w:t>Prvi rezultati istraživanja sisarske faune iz Trlice kod Pljevalja [Preliminary results on the research on the mammalian fauna from Trlica near Pljevlje (Montenegro, Yugoslavia) [in Serbian, English translation].</w:t>
      </w:r>
      <w:r w:rsidR="00987935" w:rsidRPr="00DB7AB2">
        <w:rPr>
          <w:lang w:val="es-AR"/>
        </w:rPr>
        <w:tab/>
      </w:r>
      <w:r w:rsidRPr="00DB7AB2">
        <w:rPr>
          <w:lang w:val="es-AR"/>
        </w:rPr>
        <w:t xml:space="preserve"> Zbornik radova 12, Kongresa Geologa Jugoslavije (Stratigrafija, Sedimentologija, Paleontologija), </w:t>
      </w:r>
      <w:r w:rsidR="00987935" w:rsidRPr="00DB7AB2">
        <w:rPr>
          <w:lang w:val="es-AR"/>
        </w:rPr>
        <w:tab/>
      </w:r>
      <w:r w:rsidRPr="00DB7AB2">
        <w:rPr>
          <w:lang w:val="es-AR"/>
        </w:rPr>
        <w:t>I: 328-336, Ohrid.</w:t>
      </w:r>
    </w:p>
    <w:p w14:paraId="3EA1BFAF" w14:textId="3AF4F26F" w:rsidR="009C65E5" w:rsidRPr="00DB7AB2" w:rsidRDefault="009C65E5" w:rsidP="002939EC">
      <w:pPr>
        <w:spacing w:after="100" w:afterAutospacing="1" w:line="240" w:lineRule="auto"/>
        <w:ind w:left="426" w:hanging="426"/>
        <w:rPr>
          <w:lang w:val="es-AR"/>
        </w:rPr>
      </w:pPr>
      <w:r w:rsidRPr="00DB7AB2">
        <w:rPr>
          <w:lang w:val="es-AR"/>
        </w:rPr>
        <w:t>Dimitrijević, V.M.</w:t>
      </w:r>
      <w:r w:rsidR="00987935" w:rsidRPr="00DB7AB2">
        <w:rPr>
          <w:lang w:val="es-AR"/>
        </w:rPr>
        <w:tab/>
      </w:r>
      <w:r w:rsidRPr="00DB7AB2">
        <w:rPr>
          <w:lang w:val="es-AR"/>
        </w:rPr>
        <w:t xml:space="preserve">, 1996. </w:t>
      </w:r>
      <w:r w:rsidR="00987935" w:rsidRPr="00DB7AB2">
        <w:rPr>
          <w:lang w:val="es-AR"/>
        </w:rPr>
        <w:tab/>
      </w:r>
      <w:r w:rsidRPr="00DB7AB2">
        <w:rPr>
          <w:lang w:val="es-AR"/>
        </w:rPr>
        <w:t xml:space="preserve">Upper Pleistocene mammals from cave deposits in Serbia. </w:t>
      </w:r>
      <w:r w:rsidR="00987935" w:rsidRPr="00DB7AB2">
        <w:rPr>
          <w:lang w:val="es-AR"/>
        </w:rPr>
        <w:tab/>
      </w:r>
      <w:r w:rsidRPr="00DB7AB2">
        <w:rPr>
          <w:i/>
          <w:iCs/>
          <w:lang w:val="es-AR"/>
        </w:rPr>
        <w:t>Acta zoologica cracoviensia,</w:t>
      </w:r>
      <w:r w:rsidRPr="00DB7AB2">
        <w:rPr>
          <w:lang w:val="es-AR"/>
        </w:rPr>
        <w:t xml:space="preserve"> </w:t>
      </w:r>
      <w:r w:rsidR="00987935" w:rsidRPr="00DB7AB2">
        <w:rPr>
          <w:lang w:val="es-AR"/>
        </w:rPr>
        <w:tab/>
      </w:r>
      <w:r w:rsidRPr="00DB7AB2">
        <w:rPr>
          <w:lang w:val="es-AR"/>
        </w:rPr>
        <w:t>39 (1): 117-120, Kraków.</w:t>
      </w:r>
    </w:p>
    <w:p w14:paraId="2ECF9138" w14:textId="1D0932DE" w:rsidR="00A53575" w:rsidRPr="00DB7AB2" w:rsidRDefault="009C65E5" w:rsidP="002939EC">
      <w:pPr>
        <w:spacing w:after="100" w:afterAutospacing="1" w:line="240" w:lineRule="auto"/>
        <w:ind w:left="426" w:hanging="426"/>
        <w:rPr>
          <w:highlight w:val="blue"/>
          <w:lang w:val="en-US"/>
        </w:rPr>
      </w:pPr>
      <w:r w:rsidRPr="00DB7AB2">
        <w:rPr>
          <w:highlight w:val="blue"/>
          <w:lang w:val="es-AR"/>
        </w:rPr>
        <w:t>D</w:t>
      </w:r>
      <w:r w:rsidR="00A53575" w:rsidRPr="00DB7AB2">
        <w:rPr>
          <w:highlight w:val="blue"/>
          <w:lang w:val="es-AR"/>
        </w:rPr>
        <w:t>imitrijević, V.</w:t>
      </w:r>
      <w:r w:rsidR="00987935" w:rsidRPr="00DB7AB2">
        <w:rPr>
          <w:highlight w:val="blue"/>
          <w:lang w:val="es-AR"/>
        </w:rPr>
        <w:tab/>
      </w:r>
      <w:r w:rsidR="00A53575" w:rsidRPr="00DB7AB2">
        <w:rPr>
          <w:highlight w:val="blue"/>
          <w:lang w:val="es-AR"/>
        </w:rPr>
        <w:t xml:space="preserve"> 1997. </w:t>
      </w:r>
      <w:r w:rsidR="00987935" w:rsidRPr="00DB7AB2">
        <w:rPr>
          <w:highlight w:val="blue"/>
          <w:lang w:val="es-AR"/>
        </w:rPr>
        <w:tab/>
      </w:r>
      <w:r w:rsidR="00A53575" w:rsidRPr="00DB7AB2">
        <w:rPr>
          <w:highlight w:val="blue"/>
          <w:lang w:val="es-AR"/>
        </w:rPr>
        <w:t xml:space="preserve">Gornjopleistocenski sisari iz Pećinskih naslaga Srbije. </w:t>
      </w:r>
      <w:r w:rsidR="00987935" w:rsidRPr="00DB7AB2">
        <w:rPr>
          <w:highlight w:val="blue"/>
          <w:lang w:val="es-AR"/>
        </w:rPr>
        <w:tab/>
      </w:r>
      <w:r w:rsidR="00A53575" w:rsidRPr="00DB7AB2">
        <w:rPr>
          <w:highlight w:val="blue"/>
          <w:lang w:val="en-US"/>
        </w:rPr>
        <w:t xml:space="preserve">Geol. An. Balk. Pol., </w:t>
      </w:r>
      <w:r w:rsidR="00987935" w:rsidRPr="00DB7AB2">
        <w:rPr>
          <w:highlight w:val="blue"/>
          <w:lang w:val="en-US"/>
        </w:rPr>
        <w:tab/>
      </w:r>
      <w:r w:rsidR="00A53575" w:rsidRPr="00DB7AB2">
        <w:rPr>
          <w:highlight w:val="blue"/>
          <w:lang w:val="en-US"/>
        </w:rPr>
        <w:t xml:space="preserve">61(2): 179–370. </w:t>
      </w:r>
    </w:p>
    <w:p w14:paraId="44E5F430" w14:textId="7FBD5EF1"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lang w:val="en-US"/>
        </w:rPr>
        <w:t>Dimitrijević</w:t>
      </w:r>
      <w:proofErr w:type="spellEnd"/>
      <w:r w:rsidRPr="00DB7AB2">
        <w:rPr>
          <w:highlight w:val="blue"/>
          <w:lang w:val="en-US"/>
        </w:rPr>
        <w:t>, V.</w:t>
      </w:r>
      <w:r w:rsidR="00987935" w:rsidRPr="00DB7AB2">
        <w:rPr>
          <w:highlight w:val="blue"/>
          <w:lang w:val="en-US"/>
        </w:rPr>
        <w:tab/>
      </w:r>
      <w:r w:rsidRPr="00DB7AB2">
        <w:rPr>
          <w:highlight w:val="blue"/>
          <w:lang w:val="en-US"/>
        </w:rPr>
        <w:t xml:space="preserve"> 2011. </w:t>
      </w:r>
      <w:r w:rsidR="00987935" w:rsidRPr="00DB7AB2">
        <w:rPr>
          <w:highlight w:val="blue"/>
          <w:lang w:val="en-US"/>
        </w:rPr>
        <w:tab/>
      </w:r>
      <w:r w:rsidRPr="00DB7AB2">
        <w:rPr>
          <w:highlight w:val="blue"/>
          <w:lang w:val="en-US"/>
        </w:rPr>
        <w:t xml:space="preserve">Late Pleistocene hyaena </w:t>
      </w:r>
      <w:r w:rsidRPr="00FF54EA">
        <w:rPr>
          <w:i/>
          <w:iCs/>
          <w:highlight w:val="blue"/>
          <w:lang w:val="en-US"/>
        </w:rPr>
        <w:t xml:space="preserve">Crocuta </w:t>
      </w:r>
      <w:proofErr w:type="spellStart"/>
      <w:r w:rsidRPr="00FF54EA">
        <w:rPr>
          <w:i/>
          <w:iCs/>
          <w:highlight w:val="blue"/>
          <w:lang w:val="en-US"/>
        </w:rPr>
        <w:t>crocuta</w:t>
      </w:r>
      <w:proofErr w:type="spellEnd"/>
      <w:r w:rsidRPr="00FF54EA">
        <w:rPr>
          <w:i/>
          <w:iCs/>
          <w:highlight w:val="blue"/>
          <w:lang w:val="en-US"/>
        </w:rPr>
        <w:t xml:space="preserve"> </w:t>
      </w:r>
      <w:proofErr w:type="spellStart"/>
      <w:r w:rsidRPr="00FF54EA">
        <w:rPr>
          <w:i/>
          <w:iCs/>
          <w:highlight w:val="blue"/>
          <w:lang w:val="en-US"/>
        </w:rPr>
        <w:t>spelaea</w:t>
      </w:r>
      <w:proofErr w:type="spellEnd"/>
      <w:r w:rsidRPr="00DB7AB2">
        <w:rPr>
          <w:highlight w:val="blue"/>
          <w:lang w:val="en-US"/>
        </w:rPr>
        <w:t xml:space="preserve"> (</w:t>
      </w:r>
      <w:proofErr w:type="spellStart"/>
      <w:r w:rsidRPr="00DB7AB2">
        <w:rPr>
          <w:highlight w:val="blue"/>
          <w:lang w:val="en-US"/>
        </w:rPr>
        <w:t>Goldfuss</w:t>
      </w:r>
      <w:proofErr w:type="spellEnd"/>
      <w:r w:rsidRPr="00DB7AB2">
        <w:rPr>
          <w:highlight w:val="blue"/>
          <w:lang w:val="en-US"/>
        </w:rPr>
        <w:t xml:space="preserve">, 1823) from </w:t>
      </w:r>
      <w:proofErr w:type="spellStart"/>
      <w:r w:rsidRPr="00DB7AB2">
        <w:rPr>
          <w:highlight w:val="blue"/>
          <w:lang w:val="en-US"/>
        </w:rPr>
        <w:t>Baranica</w:t>
      </w:r>
      <w:proofErr w:type="spellEnd"/>
      <w:r w:rsidRPr="00DB7AB2">
        <w:rPr>
          <w:highlight w:val="blue"/>
          <w:lang w:val="en-US"/>
        </w:rPr>
        <w:t xml:space="preserve"> Cave (southeast Serbia): competition for a den site. In: B. </w:t>
      </w:r>
      <w:proofErr w:type="spellStart"/>
      <w:r w:rsidRPr="00DB7AB2">
        <w:rPr>
          <w:highlight w:val="blue"/>
          <w:lang w:val="en-US"/>
        </w:rPr>
        <w:t>Toskan</w:t>
      </w:r>
      <w:proofErr w:type="spellEnd"/>
      <w:r w:rsidRPr="00DB7AB2">
        <w:rPr>
          <w:highlight w:val="blue"/>
          <w:lang w:val="en-US"/>
        </w:rPr>
        <w:t xml:space="preserve"> (ed.), </w:t>
      </w:r>
      <w:proofErr w:type="spellStart"/>
      <w:r w:rsidRPr="00DB7AB2">
        <w:rPr>
          <w:highlight w:val="blue"/>
          <w:lang w:val="en-US"/>
        </w:rPr>
        <w:t>Drobci</w:t>
      </w:r>
      <w:proofErr w:type="spellEnd"/>
      <w:r w:rsidRPr="00DB7AB2">
        <w:rPr>
          <w:highlight w:val="blue"/>
          <w:lang w:val="en-US"/>
        </w:rPr>
        <w:t xml:space="preserve"> </w:t>
      </w:r>
      <w:proofErr w:type="spellStart"/>
      <w:r w:rsidRPr="00DB7AB2">
        <w:rPr>
          <w:highlight w:val="blue"/>
          <w:lang w:val="en-US"/>
        </w:rPr>
        <w:t>ledenodobnega</w:t>
      </w:r>
      <w:proofErr w:type="spellEnd"/>
      <w:r w:rsidRPr="00DB7AB2">
        <w:rPr>
          <w:highlight w:val="blue"/>
          <w:lang w:val="en-US"/>
        </w:rPr>
        <w:t xml:space="preserve"> </w:t>
      </w:r>
      <w:proofErr w:type="spellStart"/>
      <w:r w:rsidRPr="00DB7AB2">
        <w:rPr>
          <w:highlight w:val="blue"/>
          <w:lang w:val="en-US"/>
        </w:rPr>
        <w:t>okolja</w:t>
      </w:r>
      <w:proofErr w:type="spellEnd"/>
      <w:r w:rsidRPr="00DB7AB2">
        <w:rPr>
          <w:highlight w:val="blue"/>
          <w:lang w:val="en-US"/>
        </w:rPr>
        <w:t xml:space="preserve">. </w:t>
      </w:r>
      <w:r w:rsidR="00987935" w:rsidRPr="00DB7AB2">
        <w:rPr>
          <w:highlight w:val="blue"/>
          <w:lang w:val="en-US"/>
        </w:rPr>
        <w:tab/>
      </w:r>
      <w:proofErr w:type="spellStart"/>
      <w:r w:rsidRPr="00DB7AB2">
        <w:rPr>
          <w:highlight w:val="blue"/>
          <w:lang w:val="en-US"/>
        </w:rPr>
        <w:t>Zbornik</w:t>
      </w:r>
      <w:proofErr w:type="spellEnd"/>
      <w:r w:rsidRPr="00DB7AB2">
        <w:rPr>
          <w:highlight w:val="blue"/>
          <w:lang w:val="en-US"/>
        </w:rPr>
        <w:t xml:space="preserve"> </w:t>
      </w:r>
      <w:proofErr w:type="spellStart"/>
      <w:r w:rsidRPr="00DB7AB2">
        <w:rPr>
          <w:highlight w:val="blue"/>
          <w:lang w:val="en-US"/>
        </w:rPr>
        <w:t>ob</w:t>
      </w:r>
      <w:proofErr w:type="spellEnd"/>
      <w:r w:rsidRPr="00DB7AB2">
        <w:rPr>
          <w:highlight w:val="blue"/>
          <w:lang w:val="en-US"/>
        </w:rPr>
        <w:t xml:space="preserve"> </w:t>
      </w:r>
      <w:proofErr w:type="spellStart"/>
      <w:r w:rsidRPr="00DB7AB2">
        <w:rPr>
          <w:highlight w:val="blue"/>
          <w:lang w:val="en-US"/>
        </w:rPr>
        <w:t>življenjskem</w:t>
      </w:r>
      <w:proofErr w:type="spellEnd"/>
      <w:r w:rsidRPr="00DB7AB2">
        <w:rPr>
          <w:highlight w:val="blue"/>
          <w:lang w:val="en-US"/>
        </w:rPr>
        <w:t xml:space="preserve"> </w:t>
      </w:r>
      <w:proofErr w:type="spellStart"/>
      <w:r w:rsidRPr="00DB7AB2">
        <w:rPr>
          <w:highlight w:val="blue"/>
          <w:lang w:val="en-US"/>
        </w:rPr>
        <w:t>jubileju</w:t>
      </w:r>
      <w:proofErr w:type="spellEnd"/>
      <w:r w:rsidRPr="00DB7AB2">
        <w:rPr>
          <w:highlight w:val="blue"/>
          <w:lang w:val="en-US"/>
        </w:rPr>
        <w:t xml:space="preserve"> Ivana </w:t>
      </w:r>
      <w:proofErr w:type="spellStart"/>
      <w:r w:rsidRPr="00DB7AB2">
        <w:rPr>
          <w:highlight w:val="blue"/>
          <w:lang w:val="en-US"/>
        </w:rPr>
        <w:t>Turka</w:t>
      </w:r>
      <w:proofErr w:type="spellEnd"/>
      <w:r w:rsidRPr="00DB7AB2">
        <w:rPr>
          <w:highlight w:val="blue"/>
          <w:lang w:val="en-US"/>
        </w:rPr>
        <w:t xml:space="preserve">. </w:t>
      </w:r>
      <w:proofErr w:type="spellStart"/>
      <w:r w:rsidRPr="00DB7AB2">
        <w:rPr>
          <w:highlight w:val="blue"/>
          <w:lang w:val="en-US"/>
        </w:rPr>
        <w:t>Inštitut</w:t>
      </w:r>
      <w:proofErr w:type="spellEnd"/>
      <w:r w:rsidRPr="00DB7AB2">
        <w:rPr>
          <w:highlight w:val="blue"/>
          <w:lang w:val="en-US"/>
        </w:rPr>
        <w:t xml:space="preserve"> za </w:t>
      </w:r>
      <w:proofErr w:type="spellStart"/>
      <w:r w:rsidRPr="00DB7AB2">
        <w:rPr>
          <w:highlight w:val="blue"/>
          <w:lang w:val="en-US"/>
        </w:rPr>
        <w:t>arheologijo</w:t>
      </w:r>
      <w:proofErr w:type="spellEnd"/>
      <w:r w:rsidRPr="00DB7AB2">
        <w:rPr>
          <w:highlight w:val="blue"/>
          <w:lang w:val="en-US"/>
        </w:rPr>
        <w:t xml:space="preserve"> ZRC SAZU, </w:t>
      </w:r>
      <w:proofErr w:type="spellStart"/>
      <w:r w:rsidRPr="00DB7AB2">
        <w:rPr>
          <w:highlight w:val="blue"/>
          <w:lang w:val="en-US"/>
        </w:rPr>
        <w:t>Založba</w:t>
      </w:r>
      <w:proofErr w:type="spellEnd"/>
      <w:r w:rsidRPr="00DB7AB2">
        <w:rPr>
          <w:highlight w:val="blue"/>
          <w:lang w:val="en-US"/>
        </w:rPr>
        <w:t xml:space="preserve"> ZRC, Ljubljana, </w:t>
      </w:r>
      <w:r w:rsidR="00987935" w:rsidRPr="00DB7AB2">
        <w:rPr>
          <w:highlight w:val="blue"/>
          <w:lang w:val="en-US"/>
        </w:rPr>
        <w:tab/>
      </w:r>
      <w:r w:rsidRPr="00DB7AB2">
        <w:rPr>
          <w:highlight w:val="blue"/>
          <w:lang w:val="en-US"/>
        </w:rPr>
        <w:t>69–84). [in English and Slovenian].</w:t>
      </w:r>
    </w:p>
    <w:p w14:paraId="56613511" w14:textId="536EB982" w:rsidR="00A53575" w:rsidRPr="00DB7AB2" w:rsidRDefault="00A53575" w:rsidP="002939EC">
      <w:pPr>
        <w:spacing w:after="100" w:afterAutospacing="1" w:line="240" w:lineRule="auto"/>
        <w:ind w:left="426" w:hanging="426"/>
        <w:rPr>
          <w:highlight w:val="blue"/>
          <w:lang w:val="de-DE"/>
        </w:rPr>
      </w:pPr>
      <w:proofErr w:type="spellStart"/>
      <w:r w:rsidRPr="00DB7AB2">
        <w:rPr>
          <w:highlight w:val="blue"/>
          <w:lang w:val="en-US"/>
        </w:rPr>
        <w:t>Dimitrijević</w:t>
      </w:r>
      <w:proofErr w:type="spellEnd"/>
      <w:r w:rsidRPr="00DB7AB2">
        <w:rPr>
          <w:highlight w:val="blue"/>
          <w:lang w:val="en-US"/>
        </w:rPr>
        <w:t xml:space="preserve">, V., </w:t>
      </w:r>
      <w:proofErr w:type="spellStart"/>
      <w:r w:rsidRPr="00DB7AB2">
        <w:rPr>
          <w:highlight w:val="blue"/>
          <w:lang w:val="en-US"/>
        </w:rPr>
        <w:t>Dulić</w:t>
      </w:r>
      <w:proofErr w:type="spellEnd"/>
      <w:r w:rsidRPr="00DB7AB2">
        <w:rPr>
          <w:highlight w:val="blue"/>
          <w:lang w:val="en-US"/>
        </w:rPr>
        <w:t xml:space="preserve">, I., &amp; </w:t>
      </w:r>
      <w:proofErr w:type="spellStart"/>
      <w:r w:rsidRPr="00DB7AB2">
        <w:rPr>
          <w:highlight w:val="blue"/>
          <w:lang w:val="en-US"/>
        </w:rPr>
        <w:t>Cvetković</w:t>
      </w:r>
      <w:proofErr w:type="spellEnd"/>
      <w:r w:rsidRPr="00DB7AB2">
        <w:rPr>
          <w:highlight w:val="blue"/>
          <w:lang w:val="en-US"/>
        </w:rPr>
        <w:t>, N.</w:t>
      </w:r>
      <w:r w:rsidR="00987935" w:rsidRPr="00DB7AB2">
        <w:rPr>
          <w:highlight w:val="blue"/>
          <w:lang w:val="en-US"/>
        </w:rPr>
        <w:tab/>
      </w:r>
      <w:r w:rsidRPr="00DB7AB2">
        <w:rPr>
          <w:highlight w:val="blue"/>
          <w:lang w:val="en-US"/>
        </w:rPr>
        <w:t xml:space="preserve"> 2014. </w:t>
      </w:r>
      <w:r w:rsidR="00987935" w:rsidRPr="00DB7AB2">
        <w:rPr>
          <w:highlight w:val="blue"/>
          <w:lang w:val="en-US"/>
        </w:rPr>
        <w:tab/>
      </w:r>
      <w:r w:rsidRPr="00DB7AB2">
        <w:rPr>
          <w:highlight w:val="blue"/>
          <w:lang w:val="en-US"/>
        </w:rPr>
        <w:t xml:space="preserve">The </w:t>
      </w:r>
      <w:proofErr w:type="spellStart"/>
      <w:r w:rsidRPr="00DB7AB2">
        <w:rPr>
          <w:highlight w:val="blue"/>
          <w:lang w:val="en-US"/>
        </w:rPr>
        <w:t>Janda</w:t>
      </w:r>
      <w:proofErr w:type="spellEnd"/>
      <w:r w:rsidRPr="00DB7AB2">
        <w:rPr>
          <w:highlight w:val="blue"/>
          <w:lang w:val="en-US"/>
        </w:rPr>
        <w:t xml:space="preserve"> cavity at </w:t>
      </w:r>
      <w:proofErr w:type="spellStart"/>
      <w:r w:rsidRPr="00DB7AB2">
        <w:rPr>
          <w:highlight w:val="blue"/>
          <w:lang w:val="en-US"/>
        </w:rPr>
        <w:t>Fruška</w:t>
      </w:r>
      <w:proofErr w:type="spellEnd"/>
      <w:r w:rsidRPr="00DB7AB2">
        <w:rPr>
          <w:highlight w:val="blue"/>
          <w:lang w:val="en-US"/>
        </w:rPr>
        <w:t xml:space="preserve"> Gora, the first cave assemblage from the southeast Pannonian lowland (Vojvodina, Serbia). </w:t>
      </w:r>
      <w:r w:rsidR="00987935" w:rsidRPr="00DB7AB2">
        <w:rPr>
          <w:highlight w:val="blue"/>
          <w:lang w:val="en-US"/>
        </w:rPr>
        <w:tab/>
      </w:r>
      <w:r w:rsidRPr="00DB7AB2">
        <w:rPr>
          <w:highlight w:val="blue"/>
          <w:lang w:val="de-DE"/>
        </w:rPr>
        <w:t xml:space="preserve">Quaternary International </w:t>
      </w:r>
      <w:r w:rsidR="00987935" w:rsidRPr="00DB7AB2">
        <w:rPr>
          <w:highlight w:val="blue"/>
          <w:lang w:val="de-DE"/>
        </w:rPr>
        <w:tab/>
      </w:r>
      <w:r w:rsidRPr="00DB7AB2">
        <w:rPr>
          <w:highlight w:val="blue"/>
          <w:lang w:val="de-DE"/>
        </w:rPr>
        <w:t>339–340, 97–111.</w:t>
      </w:r>
    </w:p>
    <w:p w14:paraId="62EC2A03" w14:textId="12909A5C"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de-DE"/>
        </w:rPr>
        <w:t xml:space="preserve">Dimopoulos G. C. </w:t>
      </w:r>
      <w:r w:rsidR="00987935" w:rsidRPr="00DB7AB2">
        <w:rPr>
          <w:highlight w:val="blue"/>
          <w:lang w:val="de-DE"/>
        </w:rPr>
        <w:tab/>
      </w:r>
      <w:r w:rsidRPr="00DB7AB2">
        <w:rPr>
          <w:highlight w:val="blue"/>
          <w:lang w:val="de-DE"/>
        </w:rPr>
        <w:t xml:space="preserve">1972. — </w:t>
      </w:r>
      <w:r w:rsidR="00987935" w:rsidRPr="00DB7AB2">
        <w:rPr>
          <w:highlight w:val="blue"/>
          <w:lang w:val="de-DE"/>
        </w:rPr>
        <w:tab/>
      </w:r>
      <w:r w:rsidRPr="00DB7AB2">
        <w:rPr>
          <w:i/>
          <w:iCs/>
          <w:highlight w:val="blue"/>
          <w:lang w:val="de-DE"/>
        </w:rPr>
        <w:t>Dicerorhinus orientalis</w:t>
      </w:r>
      <w:r w:rsidRPr="00DB7AB2">
        <w:rPr>
          <w:highlight w:val="blue"/>
          <w:lang w:val="de-DE"/>
        </w:rPr>
        <w:t xml:space="preserve"> aus dem obermiozän (Pont) des Beckens von Langadas (Mazedonien/Griechenland). </w:t>
      </w:r>
      <w:r w:rsidR="00987935" w:rsidRPr="00DB7AB2">
        <w:rPr>
          <w:highlight w:val="blue"/>
          <w:lang w:val="de-DE"/>
        </w:rPr>
        <w:tab/>
      </w:r>
      <w:r w:rsidRPr="00DB7AB2">
        <w:rPr>
          <w:i/>
          <w:iCs/>
          <w:highlight w:val="blue"/>
          <w:lang w:val="en-US"/>
        </w:rPr>
        <w:t xml:space="preserve">Folia </w:t>
      </w:r>
      <w:proofErr w:type="spellStart"/>
      <w:r w:rsidRPr="00DB7AB2">
        <w:rPr>
          <w:i/>
          <w:iCs/>
          <w:highlight w:val="blue"/>
          <w:lang w:val="en-US"/>
        </w:rPr>
        <w:t>Biochimina</w:t>
      </w:r>
      <w:proofErr w:type="spellEnd"/>
      <w:r w:rsidRPr="00DB7AB2">
        <w:rPr>
          <w:i/>
          <w:iCs/>
          <w:highlight w:val="blue"/>
          <w:lang w:val="en-US"/>
        </w:rPr>
        <w:t xml:space="preserve"> et </w:t>
      </w:r>
      <w:proofErr w:type="spellStart"/>
      <w:r w:rsidRPr="00DB7AB2">
        <w:rPr>
          <w:i/>
          <w:iCs/>
          <w:highlight w:val="blue"/>
          <w:lang w:val="en-US"/>
        </w:rPr>
        <w:t>Biologica</w:t>
      </w:r>
      <w:proofErr w:type="spellEnd"/>
      <w:r w:rsidRPr="00DB7AB2">
        <w:rPr>
          <w:i/>
          <w:iCs/>
          <w:highlight w:val="blue"/>
          <w:lang w:val="en-US"/>
        </w:rPr>
        <w:t xml:space="preserve"> </w:t>
      </w:r>
      <w:proofErr w:type="spellStart"/>
      <w:r w:rsidRPr="00DB7AB2">
        <w:rPr>
          <w:i/>
          <w:iCs/>
          <w:highlight w:val="blue"/>
          <w:lang w:val="en-US"/>
        </w:rPr>
        <w:t>Graeca</w:t>
      </w:r>
      <w:proofErr w:type="spellEnd"/>
      <w:r w:rsidRPr="00DB7AB2">
        <w:rPr>
          <w:highlight w:val="blue"/>
          <w:lang w:val="en-US"/>
        </w:rPr>
        <w:t xml:space="preserve"> </w:t>
      </w:r>
      <w:r w:rsidR="00987935" w:rsidRPr="00DB7AB2">
        <w:rPr>
          <w:highlight w:val="blue"/>
          <w:lang w:val="en-US"/>
        </w:rPr>
        <w:tab/>
      </w:r>
      <w:r w:rsidRPr="00DB7AB2">
        <w:rPr>
          <w:highlight w:val="blue"/>
          <w:lang w:val="en-US"/>
        </w:rPr>
        <w:t>9 (47-60.</w:t>
      </w:r>
    </w:p>
    <w:p w14:paraId="191491B4" w14:textId="24BDE243" w:rsidR="00A53575" w:rsidRPr="00DB7AB2" w:rsidRDefault="00A53575" w:rsidP="002939EC">
      <w:pPr>
        <w:widowControl w:val="0"/>
        <w:autoSpaceDE w:val="0"/>
        <w:autoSpaceDN w:val="0"/>
        <w:adjustRightInd w:val="0"/>
        <w:spacing w:after="100" w:afterAutospacing="1" w:line="240" w:lineRule="auto"/>
        <w:ind w:left="426" w:hanging="426"/>
        <w:rPr>
          <w:highlight w:val="blue"/>
          <w:lang w:val="de-DE"/>
        </w:rPr>
      </w:pPr>
      <w:proofErr w:type="spellStart"/>
      <w:r w:rsidRPr="00DB7AB2">
        <w:rPr>
          <w:highlight w:val="blue"/>
          <w:lang w:val="en-GB"/>
        </w:rPr>
        <w:t>Ditchfield</w:t>
      </w:r>
      <w:proofErr w:type="spellEnd"/>
      <w:r w:rsidRPr="00DB7AB2">
        <w:rPr>
          <w:highlight w:val="blue"/>
          <w:lang w:val="en-GB"/>
        </w:rPr>
        <w:t>, P., J. Hicks, T. W. Plummer, L. Bishop, and R. Potts.</w:t>
      </w:r>
      <w:r w:rsidR="00987935" w:rsidRPr="00DB7AB2">
        <w:rPr>
          <w:highlight w:val="blue"/>
          <w:lang w:val="en-GB"/>
        </w:rPr>
        <w:tab/>
      </w:r>
      <w:r w:rsidRPr="00DB7AB2">
        <w:rPr>
          <w:highlight w:val="blue"/>
          <w:lang w:val="en-GB"/>
        </w:rPr>
        <w:t xml:space="preserve"> 1999. </w:t>
      </w:r>
      <w:r w:rsidR="00987935" w:rsidRPr="00DB7AB2">
        <w:rPr>
          <w:highlight w:val="blue"/>
          <w:lang w:val="en-GB"/>
        </w:rPr>
        <w:tab/>
      </w:r>
      <w:r w:rsidRPr="00DB7AB2">
        <w:rPr>
          <w:highlight w:val="blue"/>
          <w:lang w:val="en-GB"/>
        </w:rPr>
        <w:t xml:space="preserve">Current research on the late Pliocene and Pleistocene deposits north of </w:t>
      </w:r>
      <w:proofErr w:type="spellStart"/>
      <w:r w:rsidRPr="00DB7AB2">
        <w:rPr>
          <w:highlight w:val="blue"/>
          <w:lang w:val="en-GB"/>
        </w:rPr>
        <w:t>Homa</w:t>
      </w:r>
      <w:proofErr w:type="spellEnd"/>
      <w:r w:rsidRPr="00DB7AB2">
        <w:rPr>
          <w:highlight w:val="blue"/>
          <w:lang w:val="en-GB"/>
        </w:rPr>
        <w:t xml:space="preserve"> </w:t>
      </w:r>
      <w:proofErr w:type="spellStart"/>
      <w:r w:rsidRPr="00DB7AB2">
        <w:rPr>
          <w:highlight w:val="blue"/>
          <w:lang w:val="en-GB"/>
        </w:rPr>
        <w:t>Moutain</w:t>
      </w:r>
      <w:proofErr w:type="spellEnd"/>
      <w:r w:rsidRPr="00DB7AB2">
        <w:rPr>
          <w:highlight w:val="blue"/>
          <w:lang w:val="en-GB"/>
        </w:rPr>
        <w:t xml:space="preserve">, southwestern Kenya. </w:t>
      </w:r>
      <w:r w:rsidR="00987935" w:rsidRPr="00DB7AB2">
        <w:rPr>
          <w:highlight w:val="blue"/>
          <w:lang w:val="en-GB"/>
        </w:rPr>
        <w:tab/>
      </w:r>
      <w:r w:rsidRPr="00DB7AB2">
        <w:rPr>
          <w:highlight w:val="blue"/>
          <w:lang w:val="de-DE"/>
        </w:rPr>
        <w:t xml:space="preserve">Journal of Human Evolution </w:t>
      </w:r>
      <w:r w:rsidR="00987935" w:rsidRPr="00DB7AB2">
        <w:rPr>
          <w:highlight w:val="blue"/>
          <w:lang w:val="de-DE"/>
        </w:rPr>
        <w:tab/>
      </w:r>
      <w:r w:rsidRPr="00DB7AB2">
        <w:rPr>
          <w:highlight w:val="blue"/>
          <w:lang w:val="de-DE"/>
        </w:rPr>
        <w:t>36:123-150.</w:t>
      </w:r>
    </w:p>
    <w:p w14:paraId="45266D59" w14:textId="5934C7BC" w:rsidR="00A53575" w:rsidRPr="00DB7AB2" w:rsidRDefault="00403CC8" w:rsidP="002939EC">
      <w:pPr>
        <w:spacing w:after="100" w:afterAutospacing="1" w:line="240" w:lineRule="auto"/>
        <w:ind w:left="426" w:hanging="426"/>
        <w:rPr>
          <w:highlight w:val="cyan"/>
          <w:lang w:val="de-DE"/>
        </w:rPr>
      </w:pPr>
      <w:r w:rsidRPr="00DB7AB2">
        <w:rPr>
          <w:highlight w:val="cyan"/>
          <w:lang w:val="de-DE"/>
        </w:rPr>
        <w:t>Dittrich L</w:t>
      </w:r>
      <w:r w:rsidR="00A53575" w:rsidRPr="00DB7AB2">
        <w:rPr>
          <w:highlight w:val="cyan"/>
          <w:lang w:val="de-DE"/>
        </w:rPr>
        <w:t>.</w:t>
      </w:r>
      <w:r w:rsidR="00987935" w:rsidRPr="00DB7AB2">
        <w:rPr>
          <w:highlight w:val="cyan"/>
          <w:lang w:val="de-DE"/>
        </w:rPr>
        <w:tab/>
      </w:r>
      <w:r w:rsidR="00A53575" w:rsidRPr="00DB7AB2">
        <w:rPr>
          <w:highlight w:val="cyan"/>
          <w:lang w:val="de-DE"/>
        </w:rPr>
        <w:t xml:space="preserve">, 1974. </w:t>
      </w:r>
      <w:r w:rsidR="00987935" w:rsidRPr="00DB7AB2">
        <w:rPr>
          <w:highlight w:val="cyan"/>
          <w:lang w:val="de-DE"/>
        </w:rPr>
        <w:tab/>
      </w:r>
      <w:r w:rsidR="00A53575" w:rsidRPr="00DB7AB2">
        <w:rPr>
          <w:highlight w:val="cyan"/>
          <w:lang w:val="de-DE"/>
        </w:rPr>
        <w:t>Beobachtungen zum Milchzahndurchbruch beim Spitzmaul- (</w:t>
      </w:r>
      <w:r w:rsidR="00A53575" w:rsidRPr="00DB7AB2">
        <w:rPr>
          <w:i/>
          <w:iCs/>
          <w:highlight w:val="cyan"/>
          <w:lang w:val="de-DE"/>
        </w:rPr>
        <w:t>Diceros bicornis</w:t>
      </w:r>
      <w:r w:rsidR="00A53575" w:rsidRPr="00DB7AB2">
        <w:rPr>
          <w:highlight w:val="cyan"/>
          <w:lang w:val="de-DE"/>
        </w:rPr>
        <w:t>) und Breitmaulnashorn (</w:t>
      </w:r>
      <w:r w:rsidR="00A53575" w:rsidRPr="00DB7AB2">
        <w:rPr>
          <w:i/>
          <w:iCs/>
          <w:highlight w:val="cyan"/>
          <w:lang w:val="de-DE"/>
        </w:rPr>
        <w:t>Ceratotherium simum</w:t>
      </w:r>
      <w:r w:rsidR="00A53575" w:rsidRPr="00DB7AB2">
        <w:rPr>
          <w:highlight w:val="cyan"/>
          <w:lang w:val="de-DE"/>
        </w:rPr>
        <w:t xml:space="preserve">). </w:t>
      </w:r>
      <w:r w:rsidR="00987935" w:rsidRPr="00DB7AB2">
        <w:rPr>
          <w:highlight w:val="cyan"/>
          <w:lang w:val="de-DE"/>
        </w:rPr>
        <w:tab/>
      </w:r>
      <w:r w:rsidR="00A53575" w:rsidRPr="00DB7AB2">
        <w:rPr>
          <w:i/>
          <w:iCs/>
          <w:highlight w:val="cyan"/>
          <w:lang w:val="de-DE"/>
        </w:rPr>
        <w:t xml:space="preserve">Säugetierkunde Mitteilungen, </w:t>
      </w:r>
      <w:r w:rsidR="00987935" w:rsidRPr="00DB7AB2">
        <w:rPr>
          <w:i/>
          <w:iCs/>
          <w:highlight w:val="cyan"/>
          <w:lang w:val="de-DE"/>
        </w:rPr>
        <w:tab/>
      </w:r>
      <w:r w:rsidR="00A53575" w:rsidRPr="00DB7AB2">
        <w:rPr>
          <w:highlight w:val="cyan"/>
          <w:lang w:val="de-DE"/>
        </w:rPr>
        <w:t>22 (4):289- 295.</w:t>
      </w:r>
    </w:p>
    <w:p w14:paraId="6E3DC9B1" w14:textId="0F9DBC46" w:rsidR="00A53575" w:rsidRPr="00DB7AB2" w:rsidRDefault="00403CC8" w:rsidP="002939EC">
      <w:pPr>
        <w:spacing w:after="100" w:afterAutospacing="1" w:line="240" w:lineRule="auto"/>
        <w:ind w:left="426" w:hanging="426"/>
        <w:rPr>
          <w:highlight w:val="cyan"/>
          <w:lang w:val="en-US"/>
        </w:rPr>
      </w:pPr>
      <w:r w:rsidRPr="00DB7AB2">
        <w:rPr>
          <w:highlight w:val="cyan"/>
          <w:lang w:val="de-DE"/>
        </w:rPr>
        <w:t xml:space="preserve">Dmitrieva E.L. &amp; Nesmeyanov </w:t>
      </w:r>
      <w:r w:rsidR="00A53575" w:rsidRPr="00DB7AB2">
        <w:rPr>
          <w:highlight w:val="cyan"/>
          <w:lang w:val="de-DE"/>
        </w:rPr>
        <w:t>S.A.</w:t>
      </w:r>
      <w:r w:rsidR="00987935" w:rsidRPr="00DB7AB2">
        <w:rPr>
          <w:highlight w:val="cyan"/>
          <w:lang w:val="de-DE"/>
        </w:rPr>
        <w:tab/>
      </w:r>
      <w:r w:rsidR="00A53575" w:rsidRPr="00DB7AB2">
        <w:rPr>
          <w:highlight w:val="cyan"/>
          <w:lang w:val="de-DE"/>
        </w:rPr>
        <w:t xml:space="preserve">, 1982. </w:t>
      </w:r>
      <w:r w:rsidR="00987935" w:rsidRPr="00DB7AB2">
        <w:rPr>
          <w:highlight w:val="cyan"/>
          <w:lang w:val="de-DE"/>
        </w:rPr>
        <w:tab/>
      </w:r>
      <w:r w:rsidR="00A53575" w:rsidRPr="00DB7AB2">
        <w:rPr>
          <w:highlight w:val="cyan"/>
          <w:lang w:val="de-DE"/>
        </w:rPr>
        <w:t xml:space="preserve">Mlekopitayushchie i Stratigrafya Kontinental’nykh Tretichnykh Otlozheniy Yugo-Vostoka Sredney Asii [Mammals and Stratigraphy of Tertiary Continental Sediments of South-East Middle Asia] [in Russian]. </w:t>
      </w:r>
      <w:r w:rsidR="00987935" w:rsidRPr="00DB7AB2">
        <w:rPr>
          <w:highlight w:val="cyan"/>
          <w:lang w:val="de-DE"/>
        </w:rPr>
        <w:tab/>
      </w:r>
      <w:r w:rsidR="00A53575" w:rsidRPr="00DB7AB2">
        <w:rPr>
          <w:i/>
          <w:iCs/>
          <w:highlight w:val="cyan"/>
          <w:lang w:val="en-US"/>
        </w:rPr>
        <w:t xml:space="preserve">Trudy PIN AN SSSR, </w:t>
      </w:r>
      <w:r w:rsidR="00987935" w:rsidRPr="00DB7AB2">
        <w:rPr>
          <w:i/>
          <w:iCs/>
          <w:highlight w:val="cyan"/>
          <w:lang w:val="en-US"/>
        </w:rPr>
        <w:tab/>
      </w:r>
      <w:r w:rsidR="00A53575" w:rsidRPr="00DB7AB2">
        <w:rPr>
          <w:highlight w:val="cyan"/>
          <w:lang w:val="en-US"/>
        </w:rPr>
        <w:t xml:space="preserve">193:1-138,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Nauka</w:t>
      </w:r>
      <w:proofErr w:type="spellEnd"/>
      <w:r w:rsidR="00A53575" w:rsidRPr="00DB7AB2">
        <w:rPr>
          <w:highlight w:val="cyan"/>
          <w:lang w:val="en-US"/>
        </w:rPr>
        <w:t>”, Moskva.</w:t>
      </w:r>
    </w:p>
    <w:p w14:paraId="536F8DC0" w14:textId="334C894B" w:rsidR="00A53575" w:rsidRPr="00DB7AB2" w:rsidRDefault="00A53575" w:rsidP="002939EC">
      <w:pPr>
        <w:spacing w:after="100" w:afterAutospacing="1" w:line="240" w:lineRule="auto"/>
        <w:ind w:left="426" w:hanging="426"/>
      </w:pPr>
      <w:r w:rsidRPr="00DB7AB2">
        <w:rPr>
          <w:lang w:val="en-US"/>
        </w:rPr>
        <w:t>Dollo L.</w:t>
      </w:r>
      <w:r w:rsidR="00987935" w:rsidRPr="00DB7AB2">
        <w:rPr>
          <w:lang w:val="en-US"/>
        </w:rPr>
        <w:tab/>
      </w:r>
      <w:r w:rsidRPr="00DB7AB2">
        <w:rPr>
          <w:lang w:val="en-US"/>
        </w:rPr>
        <w:t xml:space="preserve"> </w:t>
      </w:r>
      <w:r w:rsidRPr="00DB7AB2">
        <w:t xml:space="preserve">1885. </w:t>
      </w:r>
      <w:r w:rsidR="00987935" w:rsidRPr="00DB7AB2">
        <w:tab/>
      </w:r>
      <w:r w:rsidRPr="00DB7AB2">
        <w:t xml:space="preserve">Rhinocéros vivants et fossiles. – </w:t>
      </w:r>
      <w:r w:rsidR="00987935" w:rsidRPr="00DB7AB2">
        <w:tab/>
      </w:r>
      <w:r w:rsidRPr="00DB7AB2">
        <w:rPr>
          <w:i/>
          <w:iCs/>
        </w:rPr>
        <w:t>Revue des questions scientifiques</w:t>
      </w:r>
      <w:r w:rsidRPr="00DB7AB2">
        <w:t xml:space="preserve">, Bruxelles, </w:t>
      </w:r>
      <w:r w:rsidR="00987935" w:rsidRPr="00DB7AB2">
        <w:tab/>
      </w:r>
      <w:r w:rsidRPr="00DB7AB2">
        <w:t>17: 293-300.</w:t>
      </w:r>
    </w:p>
    <w:p w14:paraId="799DE1BA" w14:textId="2B2D38BE" w:rsidR="00A53575" w:rsidRPr="00DB7AB2" w:rsidRDefault="00403CC8" w:rsidP="002939EC">
      <w:pPr>
        <w:spacing w:after="100" w:afterAutospacing="1" w:line="240" w:lineRule="auto"/>
        <w:ind w:left="426" w:hanging="426"/>
        <w:rPr>
          <w:highlight w:val="cyan"/>
        </w:rPr>
      </w:pPr>
      <w:proofErr w:type="spellStart"/>
      <w:r w:rsidRPr="00DB7AB2">
        <w:rPr>
          <w:highlight w:val="cyan"/>
        </w:rPr>
        <w:t>Dombrovsky</w:t>
      </w:r>
      <w:proofErr w:type="spellEnd"/>
      <w:r w:rsidRPr="00DB7AB2">
        <w:rPr>
          <w:highlight w:val="cyan"/>
        </w:rPr>
        <w:t xml:space="preserve"> </w:t>
      </w:r>
      <w:r w:rsidR="00A53575" w:rsidRPr="00DB7AB2">
        <w:rPr>
          <w:highlight w:val="cyan"/>
        </w:rPr>
        <w:t>B.S.</w:t>
      </w:r>
      <w:r w:rsidR="00987935" w:rsidRPr="00DB7AB2">
        <w:rPr>
          <w:highlight w:val="cyan"/>
        </w:rPr>
        <w:tab/>
      </w:r>
      <w:r w:rsidR="00A53575" w:rsidRPr="00DB7AB2">
        <w:rPr>
          <w:highlight w:val="cyan"/>
        </w:rPr>
        <w:t xml:space="preserve">, 1926. </w:t>
      </w:r>
      <w:r w:rsidR="00987935" w:rsidRPr="00DB7AB2">
        <w:rPr>
          <w:highlight w:val="cyan"/>
        </w:rPr>
        <w:tab/>
      </w:r>
      <w:proofErr w:type="spellStart"/>
      <w:r w:rsidR="00A53575" w:rsidRPr="00DB7AB2">
        <w:rPr>
          <w:highlight w:val="cyan"/>
        </w:rPr>
        <w:t>Oblomok</w:t>
      </w:r>
      <w:proofErr w:type="spellEnd"/>
      <w:r w:rsidR="00A53575" w:rsidRPr="00DB7AB2">
        <w:rPr>
          <w:highlight w:val="cyan"/>
        </w:rPr>
        <w:t xml:space="preserve"> </w:t>
      </w:r>
      <w:proofErr w:type="spellStart"/>
      <w:r w:rsidR="00A53575" w:rsidRPr="00DB7AB2">
        <w:rPr>
          <w:highlight w:val="cyan"/>
        </w:rPr>
        <w:t>zuba</w:t>
      </w:r>
      <w:proofErr w:type="spellEnd"/>
      <w:r w:rsidR="00A53575" w:rsidRPr="00DB7AB2">
        <w:rPr>
          <w:highlight w:val="cyan"/>
        </w:rPr>
        <w:t xml:space="preserve"> </w:t>
      </w:r>
      <w:r w:rsidR="00A53575" w:rsidRPr="00DB7AB2">
        <w:rPr>
          <w:i/>
          <w:iCs/>
          <w:highlight w:val="cyan"/>
        </w:rPr>
        <w:t xml:space="preserve">Aceratherium </w:t>
      </w:r>
      <w:proofErr w:type="spellStart"/>
      <w:r w:rsidR="00A53575" w:rsidRPr="00DB7AB2">
        <w:rPr>
          <w:i/>
          <w:iCs/>
          <w:highlight w:val="cyan"/>
        </w:rPr>
        <w:t>habereri</w:t>
      </w:r>
      <w:proofErr w:type="spellEnd"/>
      <w:r w:rsidR="00A53575" w:rsidRPr="00DB7AB2">
        <w:rPr>
          <w:i/>
          <w:iCs/>
          <w:highlight w:val="cyan"/>
        </w:rPr>
        <w:t xml:space="preserve"> </w:t>
      </w:r>
      <w:r w:rsidR="00A53575" w:rsidRPr="00DB7AB2">
        <w:rPr>
          <w:highlight w:val="cyan"/>
        </w:rPr>
        <w:t xml:space="preserve">Schlosser </w:t>
      </w:r>
      <w:proofErr w:type="spellStart"/>
      <w:r w:rsidR="00A53575" w:rsidRPr="00DB7AB2">
        <w:rPr>
          <w:highlight w:val="cyan"/>
        </w:rPr>
        <w:t>iz</w:t>
      </w:r>
      <w:proofErr w:type="spellEnd"/>
      <w:r w:rsidR="00A53575" w:rsidRPr="00DB7AB2">
        <w:rPr>
          <w:highlight w:val="cyan"/>
        </w:rPr>
        <w:t xml:space="preserve"> m. </w:t>
      </w:r>
      <w:proofErr w:type="spellStart"/>
      <w:r w:rsidR="00A53575" w:rsidRPr="00DB7AB2">
        <w:rPr>
          <w:highlight w:val="cyan"/>
        </w:rPr>
        <w:t>Lager</w:t>
      </w:r>
      <w:proofErr w:type="spellEnd"/>
      <w:r w:rsidR="00A53575" w:rsidRPr="00DB7AB2">
        <w:rPr>
          <w:highlight w:val="cyan"/>
        </w:rPr>
        <w:t>’–</w:t>
      </w:r>
      <w:proofErr w:type="spellStart"/>
      <w:r w:rsidR="00A53575" w:rsidRPr="00DB7AB2">
        <w:rPr>
          <w:highlight w:val="cyan"/>
        </w:rPr>
        <w:t>Dariganga</w:t>
      </w:r>
      <w:proofErr w:type="spellEnd"/>
      <w:r w:rsidR="00A53575" w:rsidRPr="00DB7AB2">
        <w:rPr>
          <w:highlight w:val="cyan"/>
        </w:rPr>
        <w:t xml:space="preserve"> v </w:t>
      </w:r>
      <w:proofErr w:type="spellStart"/>
      <w:r w:rsidR="00A53575" w:rsidRPr="00DB7AB2">
        <w:rPr>
          <w:highlight w:val="cyan"/>
        </w:rPr>
        <w:t>vostochnoy</w:t>
      </w:r>
      <w:proofErr w:type="spellEnd"/>
      <w:r w:rsidR="00A53575" w:rsidRPr="00DB7AB2">
        <w:rPr>
          <w:highlight w:val="cyan"/>
        </w:rPr>
        <w:t xml:space="preserve"> </w:t>
      </w:r>
      <w:proofErr w:type="spellStart"/>
      <w:r w:rsidR="00A53575" w:rsidRPr="00DB7AB2">
        <w:rPr>
          <w:highlight w:val="cyan"/>
        </w:rPr>
        <w:t>chasti</w:t>
      </w:r>
      <w:proofErr w:type="spellEnd"/>
      <w:r w:rsidR="00A53575" w:rsidRPr="00DB7AB2">
        <w:rPr>
          <w:highlight w:val="cyan"/>
        </w:rPr>
        <w:t xml:space="preserve"> </w:t>
      </w:r>
      <w:proofErr w:type="spellStart"/>
      <w:r w:rsidR="00A53575" w:rsidRPr="00DB7AB2">
        <w:rPr>
          <w:highlight w:val="cyan"/>
        </w:rPr>
        <w:t>Mongol’skoy</w:t>
      </w:r>
      <w:proofErr w:type="spellEnd"/>
      <w:r w:rsidR="00A53575" w:rsidRPr="00DB7AB2">
        <w:rPr>
          <w:highlight w:val="cyan"/>
        </w:rPr>
        <w:t xml:space="preserve"> </w:t>
      </w:r>
      <w:proofErr w:type="spellStart"/>
      <w:r w:rsidR="00A53575" w:rsidRPr="00DB7AB2">
        <w:rPr>
          <w:highlight w:val="cyan"/>
        </w:rPr>
        <w:t>Narodnoy</w:t>
      </w:r>
      <w:proofErr w:type="spellEnd"/>
      <w:r w:rsidR="00A53575" w:rsidRPr="00DB7AB2">
        <w:rPr>
          <w:highlight w:val="cyan"/>
        </w:rPr>
        <w:t xml:space="preserve"> </w:t>
      </w:r>
      <w:proofErr w:type="spellStart"/>
      <w:r w:rsidR="00A53575" w:rsidRPr="00DB7AB2">
        <w:rPr>
          <w:highlight w:val="cyan"/>
        </w:rPr>
        <w:t>Respubliki</w:t>
      </w:r>
      <w:proofErr w:type="spellEnd"/>
      <w:r w:rsidR="00A53575" w:rsidRPr="00DB7AB2">
        <w:rPr>
          <w:highlight w:val="cyan"/>
        </w:rPr>
        <w:t xml:space="preserve"> [A </w:t>
      </w:r>
      <w:proofErr w:type="spellStart"/>
      <w:r w:rsidR="00A53575" w:rsidRPr="00DB7AB2">
        <w:rPr>
          <w:highlight w:val="cyan"/>
        </w:rPr>
        <w:t>tooth</w:t>
      </w:r>
      <w:proofErr w:type="spellEnd"/>
      <w:r w:rsidR="00A53575" w:rsidRPr="00DB7AB2">
        <w:rPr>
          <w:highlight w:val="cyan"/>
        </w:rPr>
        <w:t xml:space="preserve"> fragment of </w:t>
      </w:r>
      <w:r w:rsidR="00A53575" w:rsidRPr="00DB7AB2">
        <w:rPr>
          <w:i/>
          <w:iCs/>
          <w:highlight w:val="cyan"/>
        </w:rPr>
        <w:t xml:space="preserve">Aceratherium </w:t>
      </w:r>
      <w:proofErr w:type="spellStart"/>
      <w:r w:rsidR="00A53575" w:rsidRPr="00DB7AB2">
        <w:rPr>
          <w:i/>
          <w:iCs/>
          <w:highlight w:val="cyan"/>
        </w:rPr>
        <w:t>habereri</w:t>
      </w:r>
      <w:proofErr w:type="spellEnd"/>
      <w:r w:rsidR="00A53575" w:rsidRPr="00DB7AB2">
        <w:rPr>
          <w:i/>
          <w:iCs/>
          <w:highlight w:val="cyan"/>
        </w:rPr>
        <w:t xml:space="preserve"> </w:t>
      </w:r>
      <w:r w:rsidR="00A53575" w:rsidRPr="00DB7AB2">
        <w:rPr>
          <w:highlight w:val="cyan"/>
        </w:rPr>
        <w:t xml:space="preserve">Schlosser </w:t>
      </w:r>
      <w:proofErr w:type="spellStart"/>
      <w:r w:rsidR="00A53575" w:rsidRPr="00DB7AB2">
        <w:rPr>
          <w:highlight w:val="cyan"/>
        </w:rPr>
        <w:t>from</w:t>
      </w:r>
      <w:proofErr w:type="spellEnd"/>
      <w:r w:rsidR="00A53575" w:rsidRPr="00DB7AB2">
        <w:rPr>
          <w:highlight w:val="cyan"/>
        </w:rPr>
        <w:t xml:space="preserve"> </w:t>
      </w:r>
      <w:proofErr w:type="spellStart"/>
      <w:r w:rsidR="00A53575" w:rsidRPr="00DB7AB2">
        <w:rPr>
          <w:highlight w:val="cyan"/>
        </w:rPr>
        <w:t>Lager</w:t>
      </w:r>
      <w:proofErr w:type="spellEnd"/>
      <w:r w:rsidR="00A53575" w:rsidRPr="00DB7AB2">
        <w:rPr>
          <w:highlight w:val="cyan"/>
        </w:rPr>
        <w:t>’–</w:t>
      </w:r>
      <w:proofErr w:type="spellStart"/>
      <w:r w:rsidR="00A53575" w:rsidRPr="00DB7AB2">
        <w:rPr>
          <w:highlight w:val="cyan"/>
        </w:rPr>
        <w:t>Dariganga</w:t>
      </w:r>
      <w:proofErr w:type="spellEnd"/>
      <w:r w:rsidR="00A53575" w:rsidRPr="00DB7AB2">
        <w:rPr>
          <w:highlight w:val="cyan"/>
        </w:rPr>
        <w:t xml:space="preserve">, </w:t>
      </w:r>
      <w:proofErr w:type="spellStart"/>
      <w:r w:rsidR="00A53575" w:rsidRPr="00DB7AB2">
        <w:rPr>
          <w:highlight w:val="cyan"/>
        </w:rPr>
        <w:t>Eastern</w:t>
      </w:r>
      <w:proofErr w:type="spellEnd"/>
      <w:r w:rsidR="00A53575" w:rsidRPr="00DB7AB2">
        <w:rPr>
          <w:highlight w:val="cyan"/>
        </w:rPr>
        <w:t xml:space="preserve"> </w:t>
      </w:r>
      <w:proofErr w:type="spellStart"/>
      <w:r w:rsidR="00A53575" w:rsidRPr="00DB7AB2">
        <w:rPr>
          <w:highlight w:val="cyan"/>
        </w:rPr>
        <w:t>Mongolia</w:t>
      </w:r>
      <w:proofErr w:type="spellEnd"/>
      <w:r w:rsidR="00A53575" w:rsidRPr="00DB7AB2">
        <w:rPr>
          <w:highlight w:val="cyan"/>
        </w:rPr>
        <w:t xml:space="preserve">] [in </w:t>
      </w:r>
      <w:proofErr w:type="spellStart"/>
      <w:r w:rsidR="00A53575" w:rsidRPr="00DB7AB2">
        <w:rPr>
          <w:highlight w:val="cyan"/>
        </w:rPr>
        <w:t>Russian</w:t>
      </w:r>
      <w:proofErr w:type="spellEnd"/>
      <w:r w:rsidR="00A53575" w:rsidRPr="00DB7AB2">
        <w:rPr>
          <w:highlight w:val="cyan"/>
        </w:rPr>
        <w:t xml:space="preserve">]. </w:t>
      </w:r>
      <w:r w:rsidR="00987935" w:rsidRPr="00DB7AB2">
        <w:rPr>
          <w:highlight w:val="cyan"/>
        </w:rPr>
        <w:tab/>
      </w:r>
      <w:r w:rsidR="00A53575" w:rsidRPr="00DB7AB2">
        <w:rPr>
          <w:highlight w:val="cyan"/>
        </w:rPr>
        <w:t>Vladivostok.</w:t>
      </w:r>
    </w:p>
    <w:p w14:paraId="38E99AC0" w14:textId="77777777" w:rsidR="00A53575" w:rsidRPr="00DB7AB2" w:rsidRDefault="00A53575" w:rsidP="002939EC">
      <w:pPr>
        <w:spacing w:after="100" w:afterAutospacing="1" w:line="240" w:lineRule="auto"/>
        <w:ind w:left="426" w:hanging="426"/>
        <w:rPr>
          <w:color w:val="FF0000"/>
        </w:rPr>
      </w:pPr>
      <w:r w:rsidRPr="00DB7AB2">
        <w:rPr>
          <w:color w:val="FF0000"/>
        </w:rPr>
        <w:t>Dominguez-Rodrigo et al. 2006</w:t>
      </w:r>
    </w:p>
    <w:p w14:paraId="74E28D17" w14:textId="0C83EB69" w:rsidR="00A53575" w:rsidRPr="00DB7AB2" w:rsidRDefault="00403CC8" w:rsidP="002939EC">
      <w:pPr>
        <w:spacing w:after="100" w:afterAutospacing="1" w:line="240" w:lineRule="auto"/>
        <w:ind w:left="426" w:hanging="426"/>
        <w:rPr>
          <w:highlight w:val="cyan"/>
          <w:lang w:val="en-US"/>
        </w:rPr>
      </w:pPr>
      <w:r w:rsidRPr="00DB7AB2">
        <w:rPr>
          <w:highlight w:val="cyan"/>
        </w:rPr>
        <w:lastRenderedPageBreak/>
        <w:t>Dong W., Xu Q., Jin C. &amp; Li Y</w:t>
      </w:r>
      <w:r w:rsidR="00A53575" w:rsidRPr="00DB7AB2">
        <w:rPr>
          <w:highlight w:val="cyan"/>
        </w:rPr>
        <w:t>.</w:t>
      </w:r>
      <w:r w:rsidR="00987935" w:rsidRPr="00DB7AB2">
        <w:rPr>
          <w:highlight w:val="cyan"/>
        </w:rPr>
        <w:tab/>
      </w:r>
      <w:r w:rsidR="00A53575" w:rsidRPr="00DB7AB2">
        <w:rPr>
          <w:highlight w:val="cyan"/>
        </w:rPr>
        <w:t xml:space="preserve">, 1996. </w:t>
      </w:r>
      <w:r w:rsidR="00987935" w:rsidRPr="00DB7AB2">
        <w:rPr>
          <w:highlight w:val="cyan"/>
        </w:rPr>
        <w:tab/>
      </w:r>
      <w:r w:rsidR="00A53575" w:rsidRPr="00DB7AB2">
        <w:rPr>
          <w:highlight w:val="cyan"/>
          <w:lang w:val="en-US"/>
        </w:rPr>
        <w:t xml:space="preserve">The evolution of Quaternary large herbivores from north-east China and its relationship with </w:t>
      </w:r>
      <w:proofErr w:type="spellStart"/>
      <w:r w:rsidR="00A53575" w:rsidRPr="00DB7AB2">
        <w:rPr>
          <w:highlight w:val="cyan"/>
          <w:lang w:val="en-US"/>
        </w:rPr>
        <w:t>paleoclimatical</w:t>
      </w:r>
      <w:proofErr w:type="spellEnd"/>
      <w:r w:rsidR="00A53575" w:rsidRPr="00DB7AB2">
        <w:rPr>
          <w:highlight w:val="cyan"/>
          <w:lang w:val="en-US"/>
        </w:rPr>
        <w:t xml:space="preserve"> variation. </w:t>
      </w:r>
      <w:r w:rsidR="00987935"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i/>
          <w:iCs/>
          <w:highlight w:val="cyan"/>
          <w:lang w:val="en-US"/>
        </w:rPr>
        <w:t xml:space="preserve">, </w:t>
      </w:r>
      <w:r w:rsidR="00987935" w:rsidRPr="00DB7AB2">
        <w:rPr>
          <w:i/>
          <w:iCs/>
          <w:highlight w:val="cyan"/>
          <w:lang w:val="en-US"/>
        </w:rPr>
        <w:tab/>
      </w:r>
      <w:r w:rsidR="00A53575" w:rsidRPr="00DB7AB2">
        <w:rPr>
          <w:highlight w:val="cyan"/>
          <w:lang w:val="en-US"/>
        </w:rPr>
        <w:t>34:68-70, Beijing.</w:t>
      </w:r>
    </w:p>
    <w:p w14:paraId="324BA74A" w14:textId="24D422D9" w:rsidR="00A53575" w:rsidRPr="00DB7AB2" w:rsidRDefault="00A53575" w:rsidP="002939EC">
      <w:pPr>
        <w:spacing w:after="100" w:afterAutospacing="1" w:line="240" w:lineRule="auto"/>
        <w:ind w:left="426" w:hanging="426"/>
      </w:pPr>
      <w:r w:rsidRPr="00DB7AB2">
        <w:rPr>
          <w:lang w:val="en-US"/>
        </w:rPr>
        <w:t>Dong, W., J. Liu &amp; Y.S. Fang</w:t>
      </w:r>
      <w:r w:rsidR="00987935" w:rsidRPr="00DB7AB2">
        <w:rPr>
          <w:lang w:val="en-US"/>
        </w:rPr>
        <w:tab/>
      </w:r>
      <w:r w:rsidRPr="00DB7AB2">
        <w:rPr>
          <w:lang w:val="en-US"/>
        </w:rPr>
        <w:t xml:space="preserve">. 2013. </w:t>
      </w:r>
      <w:r w:rsidR="00987935" w:rsidRPr="00DB7AB2">
        <w:rPr>
          <w:lang w:val="en-US"/>
        </w:rPr>
        <w:tab/>
      </w:r>
      <w:r w:rsidRPr="00DB7AB2">
        <w:rPr>
          <w:lang w:val="en-US"/>
        </w:rPr>
        <w:t xml:space="preserve">Th e large mammals from </w:t>
      </w:r>
      <w:proofErr w:type="spellStart"/>
      <w:r w:rsidRPr="00DB7AB2">
        <w:rPr>
          <w:lang w:val="en-US"/>
        </w:rPr>
        <w:t>Tuozidong</w:t>
      </w:r>
      <w:proofErr w:type="spellEnd"/>
      <w:r w:rsidRPr="00DB7AB2">
        <w:rPr>
          <w:lang w:val="en-US"/>
        </w:rPr>
        <w:t xml:space="preserve"> (eastern China) and the Early Pleistocene environmental availability for early human settlements. </w:t>
      </w:r>
      <w:r w:rsidR="00987935" w:rsidRPr="00DB7AB2">
        <w:rPr>
          <w:lang w:val="en-US"/>
        </w:rPr>
        <w:tab/>
      </w:r>
      <w:proofErr w:type="spellStart"/>
      <w:r w:rsidRPr="00DB7AB2">
        <w:rPr>
          <w:i/>
          <w:iCs/>
        </w:rPr>
        <w:t>Quaternary</w:t>
      </w:r>
      <w:proofErr w:type="spellEnd"/>
      <w:r w:rsidRPr="00DB7AB2">
        <w:rPr>
          <w:i/>
          <w:iCs/>
        </w:rPr>
        <w:t xml:space="preserve"> International </w:t>
      </w:r>
      <w:r w:rsidR="00987935" w:rsidRPr="00DB7AB2">
        <w:rPr>
          <w:i/>
          <w:iCs/>
        </w:rPr>
        <w:tab/>
      </w:r>
      <w:r w:rsidRPr="00DB7AB2">
        <w:t>295: 73-82 [doi:10.1016/ j.quaint.2012.01.014].</w:t>
      </w:r>
    </w:p>
    <w:p w14:paraId="1B5D8625" w14:textId="0840885B" w:rsidR="00A53575" w:rsidRPr="00DB7AB2" w:rsidRDefault="00403CC8" w:rsidP="002939EC">
      <w:pPr>
        <w:spacing w:after="100" w:afterAutospacing="1" w:line="240" w:lineRule="auto"/>
        <w:ind w:left="426" w:hanging="426"/>
        <w:rPr>
          <w:highlight w:val="cyan"/>
          <w:lang w:val="de-DE"/>
        </w:rPr>
      </w:pPr>
      <w:r w:rsidRPr="00DB7AB2">
        <w:rPr>
          <w:highlight w:val="cyan"/>
        </w:rPr>
        <w:t xml:space="preserve">Donner J.J. &amp; </w:t>
      </w:r>
      <w:proofErr w:type="spellStart"/>
      <w:r w:rsidRPr="00DB7AB2">
        <w:rPr>
          <w:highlight w:val="cyan"/>
        </w:rPr>
        <w:t>Kurtén</w:t>
      </w:r>
      <w:proofErr w:type="spellEnd"/>
      <w:r w:rsidRPr="00DB7AB2">
        <w:rPr>
          <w:highlight w:val="cyan"/>
        </w:rPr>
        <w:t xml:space="preserve"> </w:t>
      </w:r>
      <w:r w:rsidR="00A53575" w:rsidRPr="00DB7AB2">
        <w:rPr>
          <w:highlight w:val="cyan"/>
        </w:rPr>
        <w:t>B.</w:t>
      </w:r>
      <w:r w:rsidR="00987935" w:rsidRPr="00DB7AB2">
        <w:rPr>
          <w:highlight w:val="cyan"/>
        </w:rPr>
        <w:tab/>
      </w:r>
      <w:r w:rsidR="00A53575" w:rsidRPr="00DB7AB2">
        <w:rPr>
          <w:highlight w:val="cyan"/>
        </w:rPr>
        <w:t xml:space="preserve">, 1958. </w:t>
      </w:r>
      <w:r w:rsidR="00987935" w:rsidRPr="00DB7AB2">
        <w:rPr>
          <w:highlight w:val="cyan"/>
        </w:rPr>
        <w:tab/>
      </w:r>
      <w:r w:rsidR="00A53575" w:rsidRPr="00DB7AB2">
        <w:rPr>
          <w:highlight w:val="cyan"/>
          <w:lang w:val="en-US"/>
        </w:rPr>
        <w:t xml:space="preserve">The floral and faunal succession of Cueva del Toll, Spain. </w:t>
      </w:r>
      <w:r w:rsidR="00987935" w:rsidRPr="00DB7AB2">
        <w:rPr>
          <w:highlight w:val="cyan"/>
          <w:lang w:val="en-US"/>
        </w:rPr>
        <w:tab/>
      </w:r>
      <w:r w:rsidR="00A53575" w:rsidRPr="00DB7AB2">
        <w:rPr>
          <w:i/>
          <w:iCs/>
          <w:highlight w:val="cyan"/>
          <w:lang w:val="de-DE"/>
        </w:rPr>
        <w:t xml:space="preserve">Eiszeital. und Gegenw., </w:t>
      </w:r>
      <w:r w:rsidR="00987935" w:rsidRPr="00DB7AB2">
        <w:rPr>
          <w:i/>
          <w:iCs/>
          <w:highlight w:val="cyan"/>
          <w:lang w:val="de-DE"/>
        </w:rPr>
        <w:tab/>
      </w:r>
      <w:r w:rsidR="00A53575" w:rsidRPr="00DB7AB2">
        <w:rPr>
          <w:highlight w:val="cyan"/>
          <w:lang w:val="de-DE"/>
        </w:rPr>
        <w:t>IX:72-82, Ohringen.</w:t>
      </w:r>
    </w:p>
    <w:p w14:paraId="31288AF9" w14:textId="64A1BABC" w:rsidR="0021130F" w:rsidRPr="00DB7AB2" w:rsidRDefault="0021130F" w:rsidP="0021130F">
      <w:pPr>
        <w:ind w:left="426" w:hanging="426"/>
        <w:rPr>
          <w:lang w:val="en-US"/>
        </w:rPr>
      </w:pPr>
      <w:r w:rsidRPr="00FF54EA">
        <w:rPr>
          <w:lang w:val="de-DE"/>
        </w:rPr>
        <w:t xml:space="preserve">Drapeau, M., Bobe, R., Wynn, J., Campisano, C., Dumouchel, L., </w:t>
      </w:r>
      <w:r w:rsidRPr="00FF54EA">
        <w:rPr>
          <w:b/>
          <w:lang w:val="de-DE"/>
        </w:rPr>
        <w:t>Geraads, D.</w:t>
      </w:r>
      <w:r w:rsidRPr="00FF54EA">
        <w:rPr>
          <w:b/>
          <w:lang w:val="de-DE"/>
        </w:rPr>
        <w:tab/>
      </w:r>
      <w:r w:rsidRPr="00DB7AB2">
        <w:rPr>
          <w:lang w:val="de-DE"/>
        </w:rPr>
        <w:t xml:space="preserve"> </w:t>
      </w:r>
      <w:r w:rsidRPr="00DB7AB2">
        <w:rPr>
          <w:lang w:val="en-US"/>
        </w:rPr>
        <w:t xml:space="preserve">2014. </w:t>
      </w:r>
      <w:r w:rsidRPr="00DB7AB2">
        <w:rPr>
          <w:lang w:val="en-US"/>
        </w:rPr>
        <w:tab/>
        <w:t xml:space="preserve">The Omo </w:t>
      </w:r>
      <w:proofErr w:type="spellStart"/>
      <w:r w:rsidRPr="00DB7AB2">
        <w:rPr>
          <w:lang w:val="en-US"/>
        </w:rPr>
        <w:t>Mursi</w:t>
      </w:r>
      <w:proofErr w:type="spellEnd"/>
      <w:r w:rsidRPr="00DB7AB2">
        <w:rPr>
          <w:lang w:val="en-US"/>
        </w:rPr>
        <w:t xml:space="preserve"> Formation: a window into the East African Pliocene. </w:t>
      </w:r>
      <w:r w:rsidRPr="00DB7AB2">
        <w:rPr>
          <w:lang w:val="en-US"/>
        </w:rPr>
        <w:tab/>
      </w:r>
      <w:r w:rsidRPr="00DB7AB2">
        <w:rPr>
          <w:i/>
          <w:lang w:val="en-US"/>
        </w:rPr>
        <w:t>Journal of Human Evolution</w:t>
      </w:r>
      <w:r w:rsidRPr="00DB7AB2">
        <w:rPr>
          <w:lang w:val="en-US"/>
        </w:rPr>
        <w:t xml:space="preserve">. </w:t>
      </w:r>
      <w:r w:rsidRPr="00DB7AB2">
        <w:rPr>
          <w:lang w:val="en-US"/>
        </w:rPr>
        <w:tab/>
        <w:t>75: 64-79.</w:t>
      </w:r>
    </w:p>
    <w:p w14:paraId="394E00EA" w14:textId="21E14BBA" w:rsidR="006D3D39" w:rsidRPr="00DB7AB2" w:rsidRDefault="006D3D39" w:rsidP="002939EC">
      <w:pPr>
        <w:spacing w:after="100" w:afterAutospacing="1" w:line="240" w:lineRule="auto"/>
        <w:ind w:left="426" w:hanging="426"/>
        <w:rPr>
          <w:highlight w:val="blue"/>
          <w:lang w:val="en-US"/>
        </w:rPr>
      </w:pPr>
      <w:proofErr w:type="spellStart"/>
      <w:r w:rsidRPr="00DB7AB2">
        <w:rPr>
          <w:highlight w:val="blue"/>
          <w:lang w:val="en-US"/>
        </w:rPr>
        <w:t>Druzhinin</w:t>
      </w:r>
      <w:proofErr w:type="spellEnd"/>
      <w:r w:rsidRPr="00DB7AB2">
        <w:rPr>
          <w:highlight w:val="blue"/>
          <w:lang w:val="en-US"/>
        </w:rPr>
        <w:t>, A.N.</w:t>
      </w:r>
      <w:r w:rsidRPr="00DB7AB2">
        <w:rPr>
          <w:highlight w:val="blue"/>
          <w:lang w:val="en-US"/>
        </w:rPr>
        <w:tab/>
        <w:t xml:space="preserve">, 1947. </w:t>
      </w:r>
      <w:r w:rsidRPr="00DB7AB2">
        <w:rPr>
          <w:highlight w:val="blue"/>
          <w:lang w:val="en-US"/>
        </w:rPr>
        <w:tab/>
      </w:r>
      <w:proofErr w:type="spellStart"/>
      <w:r w:rsidRPr="00DB7AB2">
        <w:rPr>
          <w:highlight w:val="blue"/>
          <w:lang w:val="en-US"/>
        </w:rPr>
        <w:t>Zhivotny</w:t>
      </w:r>
      <w:proofErr w:type="spellEnd"/>
      <w:r w:rsidRPr="00DB7AB2">
        <w:rPr>
          <w:highlight w:val="blue"/>
          <w:lang w:val="en-US"/>
        </w:rPr>
        <w:t xml:space="preserve"> </w:t>
      </w:r>
      <w:proofErr w:type="spellStart"/>
      <w:r w:rsidRPr="00DB7AB2">
        <w:rPr>
          <w:highlight w:val="blue"/>
          <w:lang w:val="en-US"/>
        </w:rPr>
        <w:t>i</w:t>
      </w:r>
      <w:proofErr w:type="spellEnd"/>
      <w:r w:rsidRPr="00DB7AB2">
        <w:rPr>
          <w:highlight w:val="blue"/>
          <w:lang w:val="en-US"/>
        </w:rPr>
        <w:t xml:space="preserve"> </w:t>
      </w:r>
      <w:proofErr w:type="spellStart"/>
      <w:r w:rsidRPr="00DB7AB2">
        <w:rPr>
          <w:highlight w:val="blue"/>
          <w:lang w:val="en-US"/>
        </w:rPr>
        <w:t>rastitelny</w:t>
      </w:r>
      <w:proofErr w:type="spellEnd"/>
      <w:r w:rsidRPr="00DB7AB2">
        <w:rPr>
          <w:highlight w:val="blue"/>
          <w:lang w:val="en-US"/>
        </w:rPr>
        <w:t xml:space="preserve"> </w:t>
      </w:r>
      <w:proofErr w:type="spellStart"/>
      <w:r w:rsidRPr="00DB7AB2">
        <w:rPr>
          <w:highlight w:val="blue"/>
          <w:lang w:val="en-US"/>
        </w:rPr>
        <w:t>mir</w:t>
      </w:r>
      <w:proofErr w:type="spellEnd"/>
      <w:r w:rsidRPr="00DB7AB2">
        <w:rPr>
          <w:highlight w:val="blue"/>
          <w:lang w:val="en-US"/>
        </w:rPr>
        <w:t xml:space="preserve"> </w:t>
      </w:r>
      <w:proofErr w:type="spellStart"/>
      <w:r w:rsidRPr="00DB7AB2">
        <w:rPr>
          <w:highlight w:val="blue"/>
          <w:lang w:val="en-US"/>
        </w:rPr>
        <w:t>proshlogo</w:t>
      </w:r>
      <w:proofErr w:type="spellEnd"/>
      <w:r w:rsidRPr="00DB7AB2">
        <w:rPr>
          <w:highlight w:val="blue"/>
          <w:lang w:val="en-US"/>
        </w:rPr>
        <w:t xml:space="preserve"> </w:t>
      </w:r>
      <w:proofErr w:type="spellStart"/>
      <w:r w:rsidRPr="00DB7AB2">
        <w:rPr>
          <w:highlight w:val="blue"/>
          <w:lang w:val="en-US"/>
        </w:rPr>
        <w:t>Zemli</w:t>
      </w:r>
      <w:proofErr w:type="spellEnd"/>
      <w:r w:rsidRPr="00DB7AB2">
        <w:rPr>
          <w:highlight w:val="blue"/>
          <w:lang w:val="en-US"/>
        </w:rPr>
        <w:t xml:space="preserve">: </w:t>
      </w:r>
      <w:r w:rsidRPr="00DB7AB2">
        <w:rPr>
          <w:highlight w:val="blue"/>
          <w:lang w:val="en-US"/>
        </w:rPr>
        <w:tab/>
      </w:r>
      <w:r w:rsidRPr="00DB7AB2">
        <w:rPr>
          <w:highlight w:val="blue"/>
          <w:lang w:val="en-US"/>
        </w:rPr>
        <w:tab/>
        <w:t xml:space="preserve">61. Moskva - Leningrad. In Russian. </w:t>
      </w:r>
    </w:p>
    <w:p w14:paraId="2B1B459E" w14:textId="625D8C89" w:rsidR="00A53575" w:rsidRPr="00DB7AB2" w:rsidRDefault="00403CC8" w:rsidP="002939EC">
      <w:pPr>
        <w:spacing w:after="100" w:afterAutospacing="1" w:line="240" w:lineRule="auto"/>
        <w:ind w:left="426" w:hanging="426"/>
        <w:rPr>
          <w:highlight w:val="blue"/>
        </w:rPr>
      </w:pPr>
      <w:r w:rsidRPr="00DB7AB2">
        <w:rPr>
          <w:highlight w:val="blue"/>
          <w:lang w:val="en-US"/>
        </w:rPr>
        <w:t xml:space="preserve">Dubois A. &amp; </w:t>
      </w:r>
      <w:proofErr w:type="spellStart"/>
      <w:r w:rsidRPr="00DB7AB2">
        <w:rPr>
          <w:highlight w:val="blue"/>
          <w:lang w:val="en-US"/>
        </w:rPr>
        <w:t>Stehlin</w:t>
      </w:r>
      <w:proofErr w:type="spellEnd"/>
      <w:r w:rsidRPr="00DB7AB2">
        <w:rPr>
          <w:highlight w:val="blue"/>
          <w:lang w:val="en-US"/>
        </w:rPr>
        <w:t xml:space="preserve"> H</w:t>
      </w:r>
      <w:r w:rsidR="00A53575" w:rsidRPr="00DB7AB2">
        <w:rPr>
          <w:highlight w:val="blue"/>
          <w:lang w:val="en-US"/>
        </w:rPr>
        <w:t>.G.</w:t>
      </w:r>
      <w:r w:rsidR="00987935" w:rsidRPr="00DB7AB2">
        <w:rPr>
          <w:highlight w:val="blue"/>
          <w:lang w:val="en-US"/>
        </w:rPr>
        <w:tab/>
      </w:r>
      <w:r w:rsidR="00A53575" w:rsidRPr="00DB7AB2">
        <w:rPr>
          <w:highlight w:val="blue"/>
          <w:lang w:val="en-US"/>
        </w:rPr>
        <w:t xml:space="preserve">, 1933. </w:t>
      </w:r>
      <w:r w:rsidR="00987935" w:rsidRPr="00DB7AB2">
        <w:rPr>
          <w:highlight w:val="blue"/>
          <w:lang w:val="en-US"/>
        </w:rPr>
        <w:tab/>
      </w:r>
      <w:r w:rsidR="00A53575" w:rsidRPr="00DB7AB2">
        <w:rPr>
          <w:i/>
          <w:iCs/>
          <w:highlight w:val="blue"/>
          <w:lang w:val="en-US"/>
        </w:rPr>
        <w:t xml:space="preserve">Rhinoceros </w:t>
      </w:r>
      <w:proofErr w:type="spellStart"/>
      <w:r w:rsidR="00A53575" w:rsidRPr="00DB7AB2">
        <w:rPr>
          <w:i/>
          <w:iCs/>
          <w:highlight w:val="blue"/>
          <w:lang w:val="en-US"/>
        </w:rPr>
        <w:t>tichorhinus</w:t>
      </w:r>
      <w:proofErr w:type="spellEnd"/>
      <w:r w:rsidR="00A53575" w:rsidRPr="00DB7AB2">
        <w:rPr>
          <w:i/>
          <w:iCs/>
          <w:highlight w:val="blue"/>
          <w:lang w:val="en-US"/>
        </w:rPr>
        <w:t xml:space="preserve"> </w:t>
      </w:r>
      <w:proofErr w:type="spellStart"/>
      <w:r w:rsidR="00A53575" w:rsidRPr="00DB7AB2">
        <w:rPr>
          <w:highlight w:val="blue"/>
          <w:lang w:val="en-US"/>
        </w:rPr>
        <w:t>Cuv</w:t>
      </w:r>
      <w:proofErr w:type="spellEnd"/>
      <w:r w:rsidR="00A53575" w:rsidRPr="00DB7AB2">
        <w:rPr>
          <w:highlight w:val="blue"/>
          <w:lang w:val="en-US"/>
        </w:rPr>
        <w:t xml:space="preserve">. et (??) </w:t>
      </w:r>
      <w:r w:rsidR="00A53575" w:rsidRPr="00DB7AB2">
        <w:rPr>
          <w:i/>
          <w:iCs/>
          <w:highlight w:val="blue"/>
          <w:lang w:val="en-US"/>
        </w:rPr>
        <w:t xml:space="preserve">Rhinoceros </w:t>
      </w:r>
      <w:proofErr w:type="spellStart"/>
      <w:r w:rsidR="00A53575" w:rsidRPr="00DB7AB2">
        <w:rPr>
          <w:i/>
          <w:iCs/>
          <w:highlight w:val="blue"/>
          <w:lang w:val="en-US"/>
        </w:rPr>
        <w:t>mercki</w:t>
      </w:r>
      <w:proofErr w:type="spellEnd"/>
      <w:r w:rsidR="00A53575" w:rsidRPr="00DB7AB2">
        <w:rPr>
          <w:i/>
          <w:iCs/>
          <w:highlight w:val="blue"/>
          <w:lang w:val="en-US"/>
        </w:rPr>
        <w:t xml:space="preserve"> </w:t>
      </w:r>
      <w:proofErr w:type="spellStart"/>
      <w:r w:rsidR="00A53575" w:rsidRPr="00DB7AB2">
        <w:rPr>
          <w:highlight w:val="blue"/>
          <w:lang w:val="en-US"/>
        </w:rPr>
        <w:t>Jäger</w:t>
      </w:r>
      <w:proofErr w:type="spellEnd"/>
      <w:r w:rsidR="00A53575" w:rsidRPr="00DB7AB2">
        <w:rPr>
          <w:highlight w:val="blue"/>
          <w:lang w:val="en-US"/>
        </w:rPr>
        <w:t xml:space="preserve"> et </w:t>
      </w:r>
      <w:proofErr w:type="spellStart"/>
      <w:r w:rsidR="00A53575" w:rsidRPr="00DB7AB2">
        <w:rPr>
          <w:highlight w:val="blue"/>
          <w:lang w:val="en-US"/>
        </w:rPr>
        <w:t>Kaupp</w:t>
      </w:r>
      <w:proofErr w:type="spellEnd"/>
      <w:r w:rsidR="00A53575" w:rsidRPr="00DB7AB2">
        <w:rPr>
          <w:highlight w:val="blue"/>
          <w:lang w:val="en-US"/>
        </w:rPr>
        <w:t xml:space="preserve"> (in: La </w:t>
      </w:r>
      <w:proofErr w:type="spellStart"/>
      <w:r w:rsidR="00A53575" w:rsidRPr="00DB7AB2">
        <w:rPr>
          <w:highlight w:val="blue"/>
          <w:lang w:val="en-US"/>
        </w:rPr>
        <w:t>Grotte</w:t>
      </w:r>
      <w:proofErr w:type="spellEnd"/>
      <w:r w:rsidR="00A53575" w:rsidRPr="00DB7AB2">
        <w:rPr>
          <w:highlight w:val="blue"/>
          <w:lang w:val="en-US"/>
        </w:rPr>
        <w:t xml:space="preserve"> de </w:t>
      </w:r>
      <w:proofErr w:type="spellStart"/>
      <w:r w:rsidR="00A53575" w:rsidRPr="00DB7AB2">
        <w:rPr>
          <w:highlight w:val="blue"/>
          <w:lang w:val="en-US"/>
        </w:rPr>
        <w:t>Cotencher</w:t>
      </w:r>
      <w:proofErr w:type="spellEnd"/>
      <w:r w:rsidR="00A53575" w:rsidRPr="00DB7AB2">
        <w:rPr>
          <w:highlight w:val="blue"/>
          <w:lang w:val="en-US"/>
        </w:rPr>
        <w:t xml:space="preserve">, Station </w:t>
      </w:r>
      <w:proofErr w:type="spellStart"/>
      <w:r w:rsidR="00A53575" w:rsidRPr="00DB7AB2">
        <w:rPr>
          <w:highlight w:val="blue"/>
          <w:lang w:val="en-US"/>
        </w:rPr>
        <w:t>Moustérienne</w:t>
      </w:r>
      <w:proofErr w:type="spellEnd"/>
      <w:r w:rsidR="00A53575" w:rsidRPr="00DB7AB2">
        <w:rPr>
          <w:highlight w:val="blue"/>
          <w:lang w:val="en-US"/>
        </w:rPr>
        <w:t xml:space="preserve">). </w:t>
      </w:r>
      <w:r w:rsidR="00987935" w:rsidRPr="00DB7AB2">
        <w:rPr>
          <w:highlight w:val="blue"/>
          <w:lang w:val="en-US"/>
        </w:rPr>
        <w:tab/>
      </w:r>
      <w:r w:rsidR="00A53575" w:rsidRPr="00DB7AB2">
        <w:rPr>
          <w:i/>
          <w:iCs/>
          <w:highlight w:val="blue"/>
        </w:rPr>
        <w:t xml:space="preserve">Mémoires de la Société paléontologique Suisse, </w:t>
      </w:r>
      <w:r w:rsidR="00987935" w:rsidRPr="00DB7AB2">
        <w:rPr>
          <w:i/>
          <w:iCs/>
          <w:highlight w:val="blue"/>
        </w:rPr>
        <w:tab/>
      </w:r>
      <w:r w:rsidR="00A53575" w:rsidRPr="00DB7AB2">
        <w:rPr>
          <w:highlight w:val="blue"/>
        </w:rPr>
        <w:t>LII-LIII:154-167, Basel.</w:t>
      </w:r>
    </w:p>
    <w:p w14:paraId="504A93E4" w14:textId="7C7D3D02" w:rsidR="00A53575" w:rsidRPr="00DB7AB2" w:rsidRDefault="00A53575" w:rsidP="002939EC">
      <w:pPr>
        <w:spacing w:after="100" w:afterAutospacing="1" w:line="240" w:lineRule="auto"/>
        <w:ind w:left="426" w:hanging="426"/>
        <w:rPr>
          <w:lang w:val="de-DE"/>
        </w:rPr>
      </w:pPr>
      <w:r w:rsidRPr="00DB7AB2">
        <w:t>Dubois, E.</w:t>
      </w:r>
      <w:r w:rsidR="00987935" w:rsidRPr="00DB7AB2">
        <w:tab/>
      </w:r>
      <w:r w:rsidRPr="00DB7AB2">
        <w:t xml:space="preserve">, 1908. </w:t>
      </w:r>
      <w:r w:rsidR="00987935" w:rsidRPr="00DB7AB2">
        <w:tab/>
      </w:r>
      <w:r w:rsidRPr="00DB7AB2">
        <w:rPr>
          <w:lang w:val="de-DE"/>
        </w:rPr>
        <w:t xml:space="preserve">Das geologische Alter der Kendeng- oder Trinilfauna. </w:t>
      </w:r>
      <w:r w:rsidR="00987935" w:rsidRPr="00DB7AB2">
        <w:rPr>
          <w:lang w:val="de-DE"/>
        </w:rPr>
        <w:tab/>
      </w:r>
      <w:r w:rsidRPr="00DB7AB2">
        <w:rPr>
          <w:lang w:val="de-DE"/>
        </w:rPr>
        <w:t xml:space="preserve">Tijdschrift van het Koninklijk Nederlandsch Aardrijkskundig Genootschap, </w:t>
      </w:r>
      <w:r w:rsidR="00987935" w:rsidRPr="00DB7AB2">
        <w:rPr>
          <w:lang w:val="de-DE"/>
        </w:rPr>
        <w:tab/>
      </w:r>
      <w:r w:rsidRPr="00DB7AB2">
        <w:rPr>
          <w:lang w:val="de-DE"/>
        </w:rPr>
        <w:t>(2) 25: 1235-1270.</w:t>
      </w:r>
    </w:p>
    <w:p w14:paraId="58187555" w14:textId="438B312B"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de-DE"/>
        </w:rPr>
        <w:t>Dubrovo I. A.&amp;Kapelist K. V.</w:t>
      </w:r>
      <w:r w:rsidR="00987935" w:rsidRPr="00DB7AB2">
        <w:rPr>
          <w:highlight w:val="blue"/>
          <w:lang w:val="de-DE"/>
        </w:rPr>
        <w:tab/>
      </w:r>
      <w:r w:rsidRPr="00DB7AB2">
        <w:rPr>
          <w:highlight w:val="blue"/>
          <w:lang w:val="de-DE"/>
        </w:rPr>
        <w:t xml:space="preserve"> </w:t>
      </w:r>
      <w:r w:rsidRPr="00DB7AB2">
        <w:rPr>
          <w:highlight w:val="blue"/>
          <w:lang w:val="en-US"/>
        </w:rPr>
        <w:t xml:space="preserve">1979. — </w:t>
      </w:r>
      <w:r w:rsidR="00987935" w:rsidRPr="00DB7AB2">
        <w:rPr>
          <w:highlight w:val="blue"/>
          <w:lang w:val="en-US"/>
        </w:rPr>
        <w:tab/>
      </w:r>
      <w:r w:rsidRPr="00DB7AB2">
        <w:rPr>
          <w:highlight w:val="blue"/>
          <w:lang w:val="en-US"/>
        </w:rPr>
        <w:t>Catalogue of Tertiary Vertebrate Localities of Ukraine.</w:t>
      </w:r>
      <w:r w:rsidR="00B730FA" w:rsidRPr="00DB7AB2">
        <w:rPr>
          <w:highlight w:val="blue"/>
          <w:lang w:val="en-US"/>
        </w:rPr>
        <w:t xml:space="preserve"> </w:t>
      </w:r>
      <w:r w:rsidR="00987935" w:rsidRPr="00DB7AB2">
        <w:rPr>
          <w:highlight w:val="blue"/>
          <w:lang w:val="en-US"/>
        </w:rPr>
        <w:tab/>
      </w:r>
      <w:proofErr w:type="spellStart"/>
      <w:r w:rsidRPr="00DB7AB2">
        <w:rPr>
          <w:i/>
          <w:iCs/>
          <w:highlight w:val="blue"/>
          <w:lang w:val="en-US"/>
        </w:rPr>
        <w:t>Nauka</w:t>
      </w:r>
      <w:proofErr w:type="spellEnd"/>
      <w:r w:rsidRPr="00DB7AB2">
        <w:rPr>
          <w:highlight w:val="blue"/>
          <w:lang w:val="en-US"/>
        </w:rPr>
        <w:t xml:space="preserve"> </w:t>
      </w:r>
      <w:r w:rsidR="00987935" w:rsidRPr="00DB7AB2">
        <w:rPr>
          <w:highlight w:val="blue"/>
          <w:lang w:val="en-US"/>
        </w:rPr>
        <w:tab/>
      </w:r>
      <w:r w:rsidRPr="00DB7AB2">
        <w:rPr>
          <w:highlight w:val="blue"/>
          <w:lang w:val="en-US"/>
        </w:rPr>
        <w:t>1-159.</w:t>
      </w:r>
    </w:p>
    <w:p w14:paraId="3D5A201C" w14:textId="6317DDC1" w:rsidR="00A53575" w:rsidRPr="00DB7AB2" w:rsidRDefault="00A53575" w:rsidP="002939EC">
      <w:pPr>
        <w:spacing w:after="100" w:afterAutospacing="1" w:line="240" w:lineRule="auto"/>
        <w:ind w:left="426" w:hanging="426"/>
        <w:rPr>
          <w:lang w:val="en-US"/>
        </w:rPr>
      </w:pPr>
      <w:proofErr w:type="spellStart"/>
      <w:r w:rsidRPr="00DB7AB2">
        <w:rPr>
          <w:lang w:val="en-US"/>
        </w:rPr>
        <w:t>Dubrovo</w:t>
      </w:r>
      <w:proofErr w:type="spellEnd"/>
      <w:r w:rsidRPr="00DB7AB2">
        <w:rPr>
          <w:lang w:val="en-US"/>
        </w:rPr>
        <w:t>, I.A.</w:t>
      </w:r>
      <w:r w:rsidR="00987935" w:rsidRPr="00DB7AB2">
        <w:rPr>
          <w:lang w:val="en-US"/>
        </w:rPr>
        <w:tab/>
      </w:r>
      <w:r w:rsidRPr="00DB7AB2">
        <w:rPr>
          <w:lang w:val="en-US"/>
        </w:rPr>
        <w:t xml:space="preserve"> 1957. </w:t>
      </w:r>
      <w:r w:rsidR="00987935" w:rsidRPr="00DB7AB2">
        <w:rPr>
          <w:lang w:val="en-US"/>
        </w:rPr>
        <w:tab/>
      </w:r>
      <w:r w:rsidRPr="00DB7AB2">
        <w:rPr>
          <w:lang w:val="en-US"/>
        </w:rPr>
        <w:t xml:space="preserve">Ob </w:t>
      </w:r>
      <w:proofErr w:type="spellStart"/>
      <w:r w:rsidRPr="00DB7AB2">
        <w:rPr>
          <w:lang w:val="en-US"/>
        </w:rPr>
        <w:t>ostatkakh</w:t>
      </w:r>
      <w:proofErr w:type="spellEnd"/>
      <w:r w:rsidRPr="00DB7AB2">
        <w:rPr>
          <w:lang w:val="en-US"/>
        </w:rPr>
        <w:t xml:space="preserve"> </w:t>
      </w:r>
      <w:proofErr w:type="spellStart"/>
      <w:r w:rsidRPr="00DB7AB2">
        <w:rPr>
          <w:i/>
          <w:iCs/>
          <w:lang w:val="en-US"/>
        </w:rPr>
        <w:t>Parelephas</w:t>
      </w:r>
      <w:proofErr w:type="spellEnd"/>
      <w:r w:rsidRPr="00DB7AB2">
        <w:rPr>
          <w:i/>
          <w:iCs/>
          <w:lang w:val="en-US"/>
        </w:rPr>
        <w:t xml:space="preserve"> </w:t>
      </w:r>
      <w:proofErr w:type="spellStart"/>
      <w:r w:rsidRPr="00DB7AB2">
        <w:rPr>
          <w:i/>
          <w:iCs/>
          <w:lang w:val="en-US"/>
        </w:rPr>
        <w:t>wüsti</w:t>
      </w:r>
      <w:proofErr w:type="spellEnd"/>
      <w:r w:rsidRPr="00DB7AB2">
        <w:rPr>
          <w:i/>
          <w:iCs/>
          <w:lang w:val="en-US"/>
        </w:rPr>
        <w:t xml:space="preserve"> </w:t>
      </w:r>
      <w:r w:rsidRPr="00DB7AB2">
        <w:rPr>
          <w:lang w:val="en-US"/>
        </w:rPr>
        <w:t xml:space="preserve">(Pawl.) </w:t>
      </w:r>
      <w:proofErr w:type="spellStart"/>
      <w:r w:rsidRPr="00DB7AB2">
        <w:rPr>
          <w:lang w:val="en-US"/>
        </w:rPr>
        <w:t>i</w:t>
      </w:r>
      <w:proofErr w:type="spellEnd"/>
      <w:r w:rsidRPr="00DB7AB2">
        <w:rPr>
          <w:lang w:val="en-US"/>
        </w:rPr>
        <w:t xml:space="preserve"> </w:t>
      </w:r>
      <w:r w:rsidRPr="00DB7AB2">
        <w:rPr>
          <w:i/>
          <w:iCs/>
          <w:lang w:val="en-US"/>
        </w:rPr>
        <w:t xml:space="preserve">Rhinoceros </w:t>
      </w:r>
      <w:proofErr w:type="spellStart"/>
      <w:r w:rsidRPr="00DB7AB2">
        <w:rPr>
          <w:i/>
          <w:iCs/>
          <w:lang w:val="en-US"/>
        </w:rPr>
        <w:t>merck</w:t>
      </w:r>
      <w:r w:rsidRPr="00DB7AB2">
        <w:rPr>
          <w:lang w:val="en-US"/>
        </w:rPr>
        <w:t>i</w:t>
      </w:r>
      <w:proofErr w:type="spellEnd"/>
      <w:r w:rsidRPr="00DB7AB2">
        <w:rPr>
          <w:lang w:val="en-US"/>
        </w:rPr>
        <w:t xml:space="preserve"> Jaeger </w:t>
      </w:r>
      <w:proofErr w:type="spellStart"/>
      <w:r w:rsidRPr="00DB7AB2">
        <w:rPr>
          <w:lang w:val="en-US"/>
        </w:rPr>
        <w:t>iz</w:t>
      </w:r>
      <w:proofErr w:type="spellEnd"/>
      <w:r w:rsidRPr="00DB7AB2">
        <w:rPr>
          <w:lang w:val="en-US"/>
        </w:rPr>
        <w:t xml:space="preserve"> </w:t>
      </w:r>
      <w:proofErr w:type="spellStart"/>
      <w:r w:rsidRPr="00DB7AB2">
        <w:rPr>
          <w:lang w:val="en-US"/>
        </w:rPr>
        <w:t>Yakutii</w:t>
      </w:r>
      <w:proofErr w:type="spellEnd"/>
      <w:r w:rsidRPr="00DB7AB2">
        <w:rPr>
          <w:lang w:val="en-US"/>
        </w:rPr>
        <w:t xml:space="preserve"> [On remains of </w:t>
      </w:r>
      <w:proofErr w:type="spellStart"/>
      <w:r w:rsidRPr="00DB7AB2">
        <w:rPr>
          <w:i/>
          <w:iCs/>
          <w:lang w:val="en-US"/>
        </w:rPr>
        <w:t>Parelephas</w:t>
      </w:r>
      <w:proofErr w:type="spellEnd"/>
      <w:r w:rsidRPr="00DB7AB2">
        <w:rPr>
          <w:i/>
          <w:iCs/>
          <w:lang w:val="en-US"/>
        </w:rPr>
        <w:t xml:space="preserve"> </w:t>
      </w:r>
      <w:proofErr w:type="spellStart"/>
      <w:r w:rsidRPr="00DB7AB2">
        <w:rPr>
          <w:i/>
          <w:iCs/>
          <w:lang w:val="en-US"/>
        </w:rPr>
        <w:t>wüsti</w:t>
      </w:r>
      <w:proofErr w:type="spellEnd"/>
      <w:r w:rsidRPr="00DB7AB2">
        <w:rPr>
          <w:i/>
          <w:iCs/>
          <w:lang w:val="en-US"/>
        </w:rPr>
        <w:t xml:space="preserve"> </w:t>
      </w:r>
      <w:r w:rsidRPr="00DB7AB2">
        <w:rPr>
          <w:lang w:val="en-US"/>
        </w:rPr>
        <w:t xml:space="preserve">(Pawl.) and </w:t>
      </w:r>
      <w:r w:rsidRPr="00DB7AB2">
        <w:rPr>
          <w:i/>
          <w:iCs/>
          <w:lang w:val="en-US"/>
        </w:rPr>
        <w:t xml:space="preserve">Rhinoceros </w:t>
      </w:r>
      <w:proofErr w:type="spellStart"/>
      <w:r w:rsidRPr="00DB7AB2">
        <w:rPr>
          <w:i/>
          <w:iCs/>
          <w:lang w:val="en-US"/>
        </w:rPr>
        <w:t>mercki</w:t>
      </w:r>
      <w:proofErr w:type="spellEnd"/>
      <w:r w:rsidRPr="00DB7AB2">
        <w:rPr>
          <w:i/>
          <w:iCs/>
          <w:lang w:val="en-US"/>
        </w:rPr>
        <w:t xml:space="preserve"> </w:t>
      </w:r>
      <w:r w:rsidRPr="00DB7AB2">
        <w:rPr>
          <w:lang w:val="en-US"/>
        </w:rPr>
        <w:t xml:space="preserve">Jaeger from </w:t>
      </w:r>
      <w:proofErr w:type="spellStart"/>
      <w:r w:rsidRPr="00DB7AB2">
        <w:rPr>
          <w:lang w:val="en-US"/>
        </w:rPr>
        <w:t>Yakutya</w:t>
      </w:r>
      <w:proofErr w:type="spellEnd"/>
      <w:r w:rsidRPr="00DB7AB2">
        <w:rPr>
          <w:lang w:val="en-US"/>
        </w:rPr>
        <w:t xml:space="preserve">] [in Russian]. </w:t>
      </w:r>
      <w:r w:rsidR="00987935" w:rsidRPr="00DB7AB2">
        <w:rPr>
          <w:lang w:val="en-US"/>
        </w:rPr>
        <w:tab/>
      </w:r>
      <w:proofErr w:type="spellStart"/>
      <w:r w:rsidRPr="00DB7AB2">
        <w:rPr>
          <w:i/>
          <w:iCs/>
          <w:lang w:val="en-US"/>
        </w:rPr>
        <w:t>Byulleten</w:t>
      </w:r>
      <w:proofErr w:type="spellEnd"/>
      <w:r w:rsidRPr="00DB7AB2">
        <w:rPr>
          <w:i/>
          <w:iCs/>
          <w:lang w:val="en-US"/>
        </w:rPr>
        <w:t xml:space="preserve">’ </w:t>
      </w:r>
      <w:proofErr w:type="spellStart"/>
      <w:r w:rsidRPr="00DB7AB2">
        <w:rPr>
          <w:i/>
          <w:iCs/>
          <w:lang w:val="en-US"/>
        </w:rPr>
        <w:t>Komissii</w:t>
      </w:r>
      <w:proofErr w:type="spellEnd"/>
      <w:r w:rsidRPr="00DB7AB2">
        <w:rPr>
          <w:i/>
          <w:iCs/>
          <w:lang w:val="en-US"/>
        </w:rPr>
        <w:t xml:space="preserve"> po </w:t>
      </w:r>
      <w:proofErr w:type="spellStart"/>
      <w:r w:rsidRPr="00DB7AB2">
        <w:rPr>
          <w:i/>
          <w:iCs/>
          <w:lang w:val="en-US"/>
        </w:rPr>
        <w:t>Izuchenyu</w:t>
      </w:r>
      <w:proofErr w:type="spellEnd"/>
      <w:r w:rsidRPr="00DB7AB2">
        <w:rPr>
          <w:i/>
          <w:iCs/>
          <w:lang w:val="en-US"/>
        </w:rPr>
        <w:t xml:space="preserve"> </w:t>
      </w:r>
      <w:proofErr w:type="spellStart"/>
      <w:r w:rsidRPr="00DB7AB2">
        <w:rPr>
          <w:i/>
          <w:iCs/>
          <w:lang w:val="en-US"/>
        </w:rPr>
        <w:t>Chetvertichnogo</w:t>
      </w:r>
      <w:proofErr w:type="spellEnd"/>
      <w:r w:rsidRPr="00DB7AB2">
        <w:rPr>
          <w:i/>
          <w:iCs/>
          <w:lang w:val="en-US"/>
        </w:rPr>
        <w:t xml:space="preserve"> </w:t>
      </w:r>
      <w:proofErr w:type="spellStart"/>
      <w:r w:rsidRPr="00DB7AB2">
        <w:rPr>
          <w:i/>
          <w:iCs/>
          <w:lang w:val="en-US"/>
        </w:rPr>
        <w:t>Perioda</w:t>
      </w:r>
      <w:proofErr w:type="spellEnd"/>
      <w:r w:rsidRPr="00DB7AB2">
        <w:rPr>
          <w:i/>
          <w:iCs/>
          <w:lang w:val="en-US"/>
        </w:rPr>
        <w:t xml:space="preserve"> </w:t>
      </w:r>
      <w:r w:rsidR="00987935" w:rsidRPr="00DB7AB2">
        <w:rPr>
          <w:i/>
          <w:iCs/>
          <w:lang w:val="en-US"/>
        </w:rPr>
        <w:tab/>
      </w:r>
      <w:r w:rsidRPr="00DB7AB2">
        <w:rPr>
          <w:lang w:val="en-US"/>
        </w:rPr>
        <w:t>21: 97-104.</w:t>
      </w:r>
    </w:p>
    <w:p w14:paraId="458EB108" w14:textId="0E90DA51" w:rsidR="00A53575" w:rsidRPr="00DB7AB2" w:rsidRDefault="00A53575" w:rsidP="002939EC">
      <w:pPr>
        <w:spacing w:after="100" w:afterAutospacing="1" w:line="240" w:lineRule="auto"/>
        <w:ind w:left="426" w:hanging="426"/>
        <w:rPr>
          <w:lang w:val="en-US"/>
        </w:rPr>
      </w:pPr>
      <w:proofErr w:type="spellStart"/>
      <w:r w:rsidRPr="00DB7AB2">
        <w:rPr>
          <w:lang w:val="en-US"/>
        </w:rPr>
        <w:t>Ducrocq</w:t>
      </w:r>
      <w:proofErr w:type="spellEnd"/>
      <w:r w:rsidRPr="00DB7AB2">
        <w:rPr>
          <w:lang w:val="en-US"/>
        </w:rPr>
        <w:t xml:space="preserve"> S, </w:t>
      </w:r>
      <w:proofErr w:type="spellStart"/>
      <w:r w:rsidRPr="00DB7AB2">
        <w:rPr>
          <w:lang w:val="en-US"/>
        </w:rPr>
        <w:t>Chaimanee</w:t>
      </w:r>
      <w:proofErr w:type="spellEnd"/>
      <w:r w:rsidRPr="00DB7AB2">
        <w:rPr>
          <w:lang w:val="en-US"/>
        </w:rPr>
        <w:t xml:space="preserve"> Y, </w:t>
      </w:r>
      <w:proofErr w:type="spellStart"/>
      <w:r w:rsidRPr="00DB7AB2">
        <w:rPr>
          <w:lang w:val="en-US"/>
        </w:rPr>
        <w:t>Suteethorn</w:t>
      </w:r>
      <w:proofErr w:type="spellEnd"/>
      <w:r w:rsidRPr="00DB7AB2">
        <w:rPr>
          <w:lang w:val="en-US"/>
        </w:rPr>
        <w:t xml:space="preserve"> V, Jaeger J. J.</w:t>
      </w:r>
      <w:r w:rsidR="00987935" w:rsidRPr="00DB7AB2">
        <w:rPr>
          <w:lang w:val="en-US"/>
        </w:rPr>
        <w:tab/>
      </w:r>
      <w:r w:rsidRPr="00DB7AB2">
        <w:rPr>
          <w:lang w:val="en-US"/>
        </w:rPr>
        <w:t>, 1994.</w:t>
      </w:r>
      <w:r w:rsidR="00987935" w:rsidRPr="00DB7AB2">
        <w:rPr>
          <w:lang w:val="en-US"/>
        </w:rPr>
        <w:tab/>
      </w:r>
      <w:r w:rsidRPr="00DB7AB2">
        <w:rPr>
          <w:lang w:val="en-US"/>
        </w:rPr>
        <w:t xml:space="preserve"> Age and paleoenvironment of Miocene mammalian faunas from Thailand. </w:t>
      </w:r>
      <w:r w:rsidR="00987935" w:rsidRPr="00DB7AB2">
        <w:rPr>
          <w:lang w:val="en-US"/>
        </w:rPr>
        <w:tab/>
      </w:r>
      <w:proofErr w:type="spellStart"/>
      <w:r w:rsidRPr="00DB7AB2">
        <w:rPr>
          <w:lang w:val="en-US"/>
        </w:rPr>
        <w:t>Palaeogeogr</w:t>
      </w:r>
      <w:proofErr w:type="spellEnd"/>
      <w:r w:rsidRPr="00DB7AB2">
        <w:rPr>
          <w:lang w:val="en-US"/>
        </w:rPr>
        <w:t xml:space="preserve"> </w:t>
      </w:r>
      <w:proofErr w:type="spellStart"/>
      <w:r w:rsidRPr="00DB7AB2">
        <w:rPr>
          <w:lang w:val="en-US"/>
        </w:rPr>
        <w:t>Palaeocl</w:t>
      </w:r>
      <w:proofErr w:type="spellEnd"/>
      <w:r w:rsidRPr="00DB7AB2">
        <w:rPr>
          <w:lang w:val="en-US"/>
        </w:rPr>
        <w:t xml:space="preserve"> </w:t>
      </w:r>
      <w:proofErr w:type="spellStart"/>
      <w:r w:rsidRPr="00DB7AB2">
        <w:rPr>
          <w:lang w:val="en-US"/>
        </w:rPr>
        <w:t>Palaeoecol</w:t>
      </w:r>
      <w:proofErr w:type="spellEnd"/>
      <w:r w:rsidRPr="00DB7AB2">
        <w:rPr>
          <w:lang w:val="en-US"/>
        </w:rPr>
        <w:t xml:space="preserve"> </w:t>
      </w:r>
      <w:r w:rsidR="00987935" w:rsidRPr="00DB7AB2">
        <w:rPr>
          <w:lang w:val="en-US"/>
        </w:rPr>
        <w:tab/>
      </w:r>
      <w:r w:rsidRPr="00DB7AB2">
        <w:rPr>
          <w:lang w:val="en-US"/>
        </w:rPr>
        <w:t>108: 149–163.</w:t>
      </w:r>
    </w:p>
    <w:p w14:paraId="0E2A581A" w14:textId="3C3F77D0"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lang w:val="en-US"/>
        </w:rPr>
        <w:t>Dulzetto</w:t>
      </w:r>
      <w:proofErr w:type="spellEnd"/>
      <w:r w:rsidRPr="00DB7AB2">
        <w:rPr>
          <w:highlight w:val="cyan"/>
          <w:lang w:val="en-US"/>
        </w:rPr>
        <w:t xml:space="preserve"> </w:t>
      </w:r>
      <w:r w:rsidR="00A53575" w:rsidRPr="00DB7AB2">
        <w:rPr>
          <w:highlight w:val="cyan"/>
          <w:lang w:val="en-US"/>
        </w:rPr>
        <w:t>F.</w:t>
      </w:r>
      <w:r w:rsidR="00987935" w:rsidRPr="00DB7AB2">
        <w:rPr>
          <w:highlight w:val="cyan"/>
          <w:lang w:val="en-US"/>
        </w:rPr>
        <w:tab/>
      </w:r>
      <w:r w:rsidR="00A53575" w:rsidRPr="00DB7AB2">
        <w:rPr>
          <w:highlight w:val="cyan"/>
          <w:lang w:val="en-US"/>
        </w:rPr>
        <w:t xml:space="preserve">, 1967. </w:t>
      </w:r>
      <w:r w:rsidR="00987935" w:rsidRPr="00DB7AB2">
        <w:rPr>
          <w:highlight w:val="cyan"/>
          <w:lang w:val="en-US"/>
        </w:rPr>
        <w:tab/>
      </w:r>
      <w:proofErr w:type="spellStart"/>
      <w:r w:rsidR="00A53575" w:rsidRPr="00DB7AB2">
        <w:rPr>
          <w:highlight w:val="cyan"/>
          <w:lang w:val="en-US"/>
        </w:rPr>
        <w:t>Anatomia</w:t>
      </w:r>
      <w:proofErr w:type="spellEnd"/>
      <w:r w:rsidR="00A53575" w:rsidRPr="00DB7AB2">
        <w:rPr>
          <w:highlight w:val="cyan"/>
          <w:lang w:val="en-US"/>
        </w:rPr>
        <w:t xml:space="preserve"> </w:t>
      </w:r>
      <w:proofErr w:type="spellStart"/>
      <w:r w:rsidR="00A53575" w:rsidRPr="00DB7AB2">
        <w:rPr>
          <w:highlight w:val="cyan"/>
          <w:lang w:val="en-US"/>
        </w:rPr>
        <w:t>comparata</w:t>
      </w:r>
      <w:proofErr w:type="spellEnd"/>
      <w:r w:rsidR="00A53575" w:rsidRPr="00DB7AB2">
        <w:rPr>
          <w:highlight w:val="cyan"/>
          <w:lang w:val="en-US"/>
        </w:rPr>
        <w:t xml:space="preserve"> </w:t>
      </w:r>
      <w:proofErr w:type="spellStart"/>
      <w:r w:rsidR="00A53575" w:rsidRPr="00DB7AB2">
        <w:rPr>
          <w:highlight w:val="cyan"/>
          <w:lang w:val="en-US"/>
        </w:rPr>
        <w:t>dei</w:t>
      </w:r>
      <w:proofErr w:type="spellEnd"/>
      <w:r w:rsidR="00A53575" w:rsidRPr="00DB7AB2">
        <w:rPr>
          <w:highlight w:val="cyan"/>
          <w:lang w:val="en-US"/>
        </w:rPr>
        <w:t xml:space="preserve"> </w:t>
      </w:r>
      <w:proofErr w:type="spellStart"/>
      <w:r w:rsidR="00A53575" w:rsidRPr="00DB7AB2">
        <w:rPr>
          <w:highlight w:val="cyan"/>
          <w:lang w:val="en-US"/>
        </w:rPr>
        <w:t>vertebrati</w:t>
      </w:r>
      <w:proofErr w:type="spellEnd"/>
      <w:r w:rsidR="00A53575" w:rsidRPr="00DB7AB2">
        <w:rPr>
          <w:highlight w:val="cyan"/>
          <w:lang w:val="en-US"/>
        </w:rPr>
        <w:t xml:space="preserve">. </w:t>
      </w:r>
      <w:r w:rsidR="00987935" w:rsidRPr="00DB7AB2">
        <w:rPr>
          <w:highlight w:val="cyan"/>
          <w:lang w:val="en-US"/>
        </w:rPr>
        <w:tab/>
      </w:r>
      <w:r w:rsidR="00A53575" w:rsidRPr="00DB7AB2">
        <w:rPr>
          <w:highlight w:val="cyan"/>
          <w:lang w:val="en-US"/>
        </w:rPr>
        <w:t xml:space="preserve">I, Bologna. 39 </w:t>
      </w:r>
    </w:p>
    <w:p w14:paraId="098288E8" w14:textId="487E7811" w:rsidR="00A53575" w:rsidRPr="00DB7AB2" w:rsidRDefault="00987935" w:rsidP="002939EC">
      <w:pPr>
        <w:spacing w:after="100" w:afterAutospacing="1" w:line="240" w:lineRule="auto"/>
        <w:ind w:left="426" w:hanging="426"/>
        <w:rPr>
          <w:highlight w:val="cyan"/>
        </w:rPr>
      </w:pPr>
      <w:proofErr w:type="spellStart"/>
      <w:r w:rsidRPr="00DB7AB2">
        <w:rPr>
          <w:highlight w:val="cyan"/>
          <w:lang w:val="en-US"/>
        </w:rPr>
        <w:t>Dumon</w:t>
      </w:r>
      <w:proofErr w:type="spellEnd"/>
      <w:r w:rsidRPr="00DB7AB2">
        <w:rPr>
          <w:highlight w:val="cyan"/>
          <w:lang w:val="en-US"/>
        </w:rPr>
        <w:t xml:space="preserve"> </w:t>
      </w:r>
      <w:proofErr w:type="spellStart"/>
      <w:r w:rsidRPr="00DB7AB2">
        <w:rPr>
          <w:highlight w:val="cyan"/>
          <w:lang w:val="en-US"/>
        </w:rPr>
        <w:t>Tak</w:t>
      </w:r>
      <w:proofErr w:type="spellEnd"/>
      <w:r w:rsidRPr="00DB7AB2">
        <w:rPr>
          <w:highlight w:val="cyan"/>
          <w:lang w:val="en-US"/>
        </w:rPr>
        <w:t xml:space="preserve"> </w:t>
      </w:r>
      <w:r w:rsidR="00A53575" w:rsidRPr="00DB7AB2">
        <w:rPr>
          <w:highlight w:val="cyan"/>
          <w:lang w:val="en-US"/>
        </w:rPr>
        <w:t>A.M.</w:t>
      </w:r>
      <w:r w:rsidRPr="00DB7AB2">
        <w:rPr>
          <w:highlight w:val="cyan"/>
          <w:lang w:val="en-US"/>
        </w:rPr>
        <w:tab/>
      </w:r>
      <w:r w:rsidR="00A53575" w:rsidRPr="00DB7AB2">
        <w:rPr>
          <w:highlight w:val="cyan"/>
          <w:lang w:val="en-US"/>
        </w:rPr>
        <w:t xml:space="preserve">, 1974. </w:t>
      </w:r>
      <w:r w:rsidRPr="00DB7AB2">
        <w:rPr>
          <w:highlight w:val="cyan"/>
          <w:lang w:val="en-US"/>
        </w:rPr>
        <w:tab/>
      </w:r>
      <w:r w:rsidR="00A53575" w:rsidRPr="00DB7AB2">
        <w:rPr>
          <w:highlight w:val="cyan"/>
          <w:lang w:val="en-US"/>
        </w:rPr>
        <w:t xml:space="preserve">De Pleistocene </w:t>
      </w:r>
      <w:proofErr w:type="spellStart"/>
      <w:r w:rsidR="00A53575" w:rsidRPr="00DB7AB2">
        <w:rPr>
          <w:highlight w:val="cyan"/>
          <w:lang w:val="en-US"/>
        </w:rPr>
        <w:t>zoogdieren</w:t>
      </w:r>
      <w:proofErr w:type="spellEnd"/>
      <w:r w:rsidR="00A53575" w:rsidRPr="00DB7AB2">
        <w:rPr>
          <w:highlight w:val="cyan"/>
          <w:lang w:val="en-US"/>
        </w:rPr>
        <w:t xml:space="preserve"> van Zeeland [The Pleistocene mammals of Zeeland] [in Dutch]. </w:t>
      </w:r>
      <w:r w:rsidRPr="00DB7AB2">
        <w:rPr>
          <w:highlight w:val="cyan"/>
          <w:lang w:val="en-US"/>
        </w:rPr>
        <w:tab/>
      </w:r>
      <w:proofErr w:type="spellStart"/>
      <w:r w:rsidR="00A53575" w:rsidRPr="00DB7AB2">
        <w:rPr>
          <w:i/>
          <w:iCs/>
          <w:highlight w:val="cyan"/>
          <w:lang w:val="en-US"/>
        </w:rPr>
        <w:t>Mededelingen</w:t>
      </w:r>
      <w:proofErr w:type="spellEnd"/>
      <w:r w:rsidR="00A53575" w:rsidRPr="00DB7AB2">
        <w:rPr>
          <w:i/>
          <w:iCs/>
          <w:highlight w:val="cyan"/>
          <w:lang w:val="en-US"/>
        </w:rPr>
        <w:t xml:space="preserve"> van het </w:t>
      </w:r>
      <w:proofErr w:type="spellStart"/>
      <w:r w:rsidR="00A53575" w:rsidRPr="00DB7AB2">
        <w:rPr>
          <w:i/>
          <w:iCs/>
          <w:highlight w:val="cyan"/>
          <w:lang w:val="en-US"/>
        </w:rPr>
        <w:t>Koninklijk</w:t>
      </w:r>
      <w:proofErr w:type="spellEnd"/>
      <w:r w:rsidR="00A53575" w:rsidRPr="00DB7AB2">
        <w:rPr>
          <w:i/>
          <w:iCs/>
          <w:highlight w:val="cyan"/>
          <w:lang w:val="en-US"/>
        </w:rPr>
        <w:t xml:space="preserve"> </w:t>
      </w:r>
      <w:proofErr w:type="spellStart"/>
      <w:r w:rsidR="00A53575" w:rsidRPr="00DB7AB2">
        <w:rPr>
          <w:i/>
          <w:iCs/>
          <w:highlight w:val="cyan"/>
          <w:lang w:val="en-US"/>
        </w:rPr>
        <w:t>Zeeuwsch</w:t>
      </w:r>
      <w:proofErr w:type="spellEnd"/>
      <w:r w:rsidR="00A53575" w:rsidRPr="00DB7AB2">
        <w:rPr>
          <w:i/>
          <w:iCs/>
          <w:highlight w:val="cyan"/>
          <w:lang w:val="en-US"/>
        </w:rPr>
        <w:t xml:space="preserve">. </w:t>
      </w:r>
      <w:proofErr w:type="spellStart"/>
      <w:r w:rsidR="00A53575" w:rsidRPr="00DB7AB2">
        <w:rPr>
          <w:i/>
          <w:iCs/>
          <w:highlight w:val="cyan"/>
        </w:rPr>
        <w:t>Genootschap</w:t>
      </w:r>
      <w:proofErr w:type="spellEnd"/>
      <w:r w:rsidR="00A53575" w:rsidRPr="00DB7AB2">
        <w:rPr>
          <w:i/>
          <w:iCs/>
          <w:highlight w:val="cyan"/>
        </w:rPr>
        <w:t xml:space="preserve">. de </w:t>
      </w:r>
      <w:proofErr w:type="spellStart"/>
      <w:r w:rsidR="00A53575" w:rsidRPr="00DB7AB2">
        <w:rPr>
          <w:i/>
          <w:iCs/>
          <w:highlight w:val="cyan"/>
        </w:rPr>
        <w:t>Wetenschappen</w:t>
      </w:r>
      <w:proofErr w:type="spellEnd"/>
      <w:r w:rsidR="00A53575" w:rsidRPr="00DB7AB2">
        <w:rPr>
          <w:i/>
          <w:iCs/>
          <w:highlight w:val="cyan"/>
        </w:rPr>
        <w:t xml:space="preserve"> </w:t>
      </w:r>
      <w:proofErr w:type="spellStart"/>
      <w:r w:rsidR="00A53575" w:rsidRPr="00DB7AB2">
        <w:rPr>
          <w:i/>
          <w:iCs/>
          <w:highlight w:val="cyan"/>
        </w:rPr>
        <w:t>Archief</w:t>
      </w:r>
      <w:proofErr w:type="spellEnd"/>
      <w:r w:rsidR="00A53575" w:rsidRPr="00DB7AB2">
        <w:rPr>
          <w:i/>
          <w:iCs/>
          <w:highlight w:val="cyan"/>
        </w:rPr>
        <w:t xml:space="preserve">, </w:t>
      </w:r>
      <w:r w:rsidRPr="00DB7AB2">
        <w:rPr>
          <w:highlight w:val="cyan"/>
        </w:rPr>
        <w:tab/>
      </w:r>
      <w:r w:rsidR="00A53575" w:rsidRPr="00DB7AB2">
        <w:rPr>
          <w:highlight w:val="cyan"/>
        </w:rPr>
        <w:t xml:space="preserve"> 136-156.</w:t>
      </w:r>
    </w:p>
    <w:p w14:paraId="6FCAED3E" w14:textId="2CEF6925" w:rsidR="00A53575" w:rsidRPr="00DB7AB2" w:rsidRDefault="00A53575" w:rsidP="002939EC">
      <w:pPr>
        <w:spacing w:after="100" w:afterAutospacing="1" w:line="240" w:lineRule="auto"/>
        <w:ind w:left="426" w:hanging="426"/>
      </w:pPr>
      <w:proofErr w:type="spellStart"/>
      <w:r w:rsidRPr="00DB7AB2">
        <w:t>Duranthon</w:t>
      </w:r>
      <w:proofErr w:type="spellEnd"/>
      <w:r w:rsidRPr="00DB7AB2">
        <w:t>, F.</w:t>
      </w:r>
      <w:r w:rsidR="00987935" w:rsidRPr="00DB7AB2">
        <w:tab/>
      </w:r>
      <w:r w:rsidRPr="00DB7AB2">
        <w:t xml:space="preserve"> (1990): </w:t>
      </w:r>
      <w:r w:rsidR="00987935" w:rsidRPr="00DB7AB2">
        <w:tab/>
      </w:r>
      <w:r w:rsidRPr="00DB7AB2">
        <w:t xml:space="preserve">Étude paléontologique (Rongeurs, </w:t>
      </w:r>
      <w:proofErr w:type="spellStart"/>
      <w:r w:rsidRPr="00DB7AB2">
        <w:t>Anthracothéridés</w:t>
      </w:r>
      <w:proofErr w:type="spellEnd"/>
      <w:r w:rsidRPr="00DB7AB2">
        <w:t xml:space="preserve">, Rhinocérotidés) de la Molasse Toulousaine (Oligo-Miocène). Biostratigraphie et implications géodynamiques; </w:t>
      </w:r>
      <w:r w:rsidR="00987935" w:rsidRPr="00DB7AB2">
        <w:tab/>
      </w:r>
      <w:r w:rsidRPr="00DB7AB2">
        <w:t xml:space="preserve">PhD </w:t>
      </w:r>
      <w:proofErr w:type="spellStart"/>
      <w:r w:rsidRPr="00DB7AB2">
        <w:t>thesis</w:t>
      </w:r>
      <w:proofErr w:type="spellEnd"/>
      <w:r w:rsidRPr="00DB7AB2">
        <w:t xml:space="preserve"> – MS, École Pratique des Hautes Études, Montpellier, France, </w:t>
      </w:r>
      <w:r w:rsidR="00987935" w:rsidRPr="00DB7AB2">
        <w:tab/>
      </w:r>
      <w:r w:rsidRPr="00DB7AB2">
        <w:t>278 pp</w:t>
      </w:r>
    </w:p>
    <w:p w14:paraId="20C4BFC9" w14:textId="4ACA3CA3" w:rsidR="006D3D39" w:rsidRPr="00DB7AB2" w:rsidRDefault="006D3D39" w:rsidP="002939EC">
      <w:pPr>
        <w:spacing w:after="100" w:afterAutospacing="1" w:line="240" w:lineRule="auto"/>
        <w:ind w:left="426" w:hanging="426"/>
      </w:pPr>
      <w:r w:rsidRPr="00DB7AB2">
        <w:rPr>
          <w:b/>
          <w:bCs/>
        </w:rPr>
        <w:lastRenderedPageBreak/>
        <w:t>ĎURIŠOVÁ, A.</w:t>
      </w:r>
      <w:r w:rsidRPr="00DB7AB2">
        <w:rPr>
          <w:b/>
          <w:bCs/>
        </w:rPr>
        <w:tab/>
        <w:t xml:space="preserve">, 1993: </w:t>
      </w:r>
      <w:r w:rsidRPr="00DB7AB2">
        <w:rPr>
          <w:b/>
          <w:bCs/>
        </w:rPr>
        <w:tab/>
      </w:r>
      <w:proofErr w:type="spellStart"/>
      <w:r w:rsidRPr="00DB7AB2">
        <w:t>Fosílne</w:t>
      </w:r>
      <w:proofErr w:type="spellEnd"/>
      <w:r w:rsidRPr="00DB7AB2">
        <w:t xml:space="preserve"> </w:t>
      </w:r>
      <w:proofErr w:type="spellStart"/>
      <w:r w:rsidRPr="00DB7AB2">
        <w:t>zvyšky</w:t>
      </w:r>
      <w:proofErr w:type="spellEnd"/>
      <w:r w:rsidRPr="00DB7AB2">
        <w:t xml:space="preserve"> </w:t>
      </w:r>
      <w:proofErr w:type="spellStart"/>
      <w:r w:rsidRPr="00DB7AB2">
        <w:t>druhu</w:t>
      </w:r>
      <w:proofErr w:type="spellEnd"/>
      <w:r w:rsidRPr="00DB7AB2">
        <w:t xml:space="preserve"> </w:t>
      </w:r>
      <w:proofErr w:type="spellStart"/>
      <w:r w:rsidRPr="00DB7AB2">
        <w:rPr>
          <w:i/>
          <w:iCs/>
        </w:rPr>
        <w:t>Dicerorhinus</w:t>
      </w:r>
      <w:proofErr w:type="spellEnd"/>
      <w:r w:rsidRPr="00DB7AB2">
        <w:rPr>
          <w:i/>
          <w:iCs/>
        </w:rPr>
        <w:t xml:space="preserve"> </w:t>
      </w:r>
      <w:proofErr w:type="spellStart"/>
      <w:r w:rsidRPr="00DB7AB2">
        <w:rPr>
          <w:i/>
          <w:iCs/>
        </w:rPr>
        <w:t>hemitoechus</w:t>
      </w:r>
      <w:proofErr w:type="spellEnd"/>
      <w:r w:rsidRPr="00DB7AB2">
        <w:rPr>
          <w:i/>
          <w:iCs/>
        </w:rPr>
        <w:t xml:space="preserve"> </w:t>
      </w:r>
      <w:r w:rsidRPr="00DB7AB2">
        <w:t>(</w:t>
      </w:r>
      <w:proofErr w:type="spellStart"/>
      <w:r w:rsidRPr="00DB7AB2">
        <w:t>Mammalia</w:t>
      </w:r>
      <w:proofErr w:type="spellEnd"/>
      <w:r w:rsidRPr="00DB7AB2">
        <w:t xml:space="preserve">, Rhinocerotidae) z </w:t>
      </w:r>
      <w:proofErr w:type="spellStart"/>
      <w:r w:rsidRPr="00DB7AB2">
        <w:t>fluviálnych</w:t>
      </w:r>
      <w:proofErr w:type="spellEnd"/>
      <w:r w:rsidRPr="00DB7AB2">
        <w:t xml:space="preserve"> </w:t>
      </w:r>
      <w:proofErr w:type="spellStart"/>
      <w:r w:rsidRPr="00DB7AB2">
        <w:t>náplavov</w:t>
      </w:r>
      <w:proofErr w:type="spellEnd"/>
      <w:r w:rsidRPr="00DB7AB2">
        <w:t xml:space="preserve"> </w:t>
      </w:r>
      <w:proofErr w:type="spellStart"/>
      <w:r w:rsidRPr="00DB7AB2">
        <w:t>Váhu</w:t>
      </w:r>
      <w:proofErr w:type="spellEnd"/>
      <w:r w:rsidRPr="00DB7AB2">
        <w:t xml:space="preserve"> v </w:t>
      </w:r>
      <w:proofErr w:type="spellStart"/>
      <w:r w:rsidRPr="00DB7AB2">
        <w:t>Šali</w:t>
      </w:r>
      <w:proofErr w:type="spellEnd"/>
      <w:r w:rsidRPr="00DB7AB2">
        <w:t xml:space="preserve"> (ČSFR). </w:t>
      </w:r>
      <w:r w:rsidRPr="00DB7AB2">
        <w:tab/>
      </w:r>
      <w:proofErr w:type="spellStart"/>
      <w:r w:rsidRPr="00DB7AB2">
        <w:rPr>
          <w:i/>
          <w:iCs/>
        </w:rPr>
        <w:t>Zborník</w:t>
      </w:r>
      <w:proofErr w:type="spellEnd"/>
      <w:r w:rsidRPr="00DB7AB2">
        <w:rPr>
          <w:i/>
          <w:iCs/>
        </w:rPr>
        <w:t xml:space="preserve"> </w:t>
      </w:r>
      <w:proofErr w:type="spellStart"/>
      <w:r w:rsidRPr="00DB7AB2">
        <w:rPr>
          <w:i/>
          <w:iCs/>
        </w:rPr>
        <w:t>Slovenského</w:t>
      </w:r>
      <w:proofErr w:type="spellEnd"/>
      <w:r w:rsidRPr="00DB7AB2">
        <w:rPr>
          <w:i/>
          <w:iCs/>
        </w:rPr>
        <w:t xml:space="preserve"> </w:t>
      </w:r>
      <w:proofErr w:type="spellStart"/>
      <w:r w:rsidRPr="00DB7AB2">
        <w:rPr>
          <w:i/>
          <w:iCs/>
        </w:rPr>
        <w:t>národného</w:t>
      </w:r>
      <w:proofErr w:type="spellEnd"/>
      <w:r w:rsidRPr="00DB7AB2">
        <w:rPr>
          <w:i/>
          <w:iCs/>
        </w:rPr>
        <w:t xml:space="preserve"> </w:t>
      </w:r>
      <w:proofErr w:type="spellStart"/>
      <w:r w:rsidRPr="00DB7AB2">
        <w:rPr>
          <w:i/>
          <w:iCs/>
        </w:rPr>
        <w:t>Múzea</w:t>
      </w:r>
      <w:proofErr w:type="spellEnd"/>
      <w:r w:rsidRPr="00DB7AB2">
        <w:rPr>
          <w:i/>
          <w:iCs/>
        </w:rPr>
        <w:t xml:space="preserve">, </w:t>
      </w:r>
      <w:proofErr w:type="spellStart"/>
      <w:r w:rsidRPr="00DB7AB2">
        <w:t>Prírodné</w:t>
      </w:r>
      <w:proofErr w:type="spellEnd"/>
      <w:r w:rsidRPr="00DB7AB2">
        <w:t xml:space="preserve"> </w:t>
      </w:r>
      <w:proofErr w:type="spellStart"/>
      <w:r w:rsidRPr="00DB7AB2">
        <w:t>Vedy</w:t>
      </w:r>
      <w:proofErr w:type="spellEnd"/>
      <w:r w:rsidRPr="00DB7AB2">
        <w:t xml:space="preserve">, </w:t>
      </w:r>
      <w:r w:rsidRPr="00DB7AB2">
        <w:tab/>
        <w:t xml:space="preserve"> XXXIX, Bratislava, 3- 11. </w:t>
      </w:r>
    </w:p>
    <w:p w14:paraId="4F375BB6" w14:textId="031263EA" w:rsidR="009C65E5" w:rsidRPr="00DB7AB2" w:rsidRDefault="009C65E5" w:rsidP="002939EC">
      <w:pPr>
        <w:spacing w:after="100" w:afterAutospacing="1" w:line="240" w:lineRule="auto"/>
        <w:ind w:left="426" w:hanging="426"/>
      </w:pPr>
      <w:proofErr w:type="spellStart"/>
      <w:r w:rsidRPr="00DB7AB2">
        <w:t>Ďurišová</w:t>
      </w:r>
      <w:proofErr w:type="spellEnd"/>
      <w:r w:rsidRPr="00DB7AB2">
        <w:t>, A.</w:t>
      </w:r>
      <w:r w:rsidR="00987935" w:rsidRPr="00DB7AB2">
        <w:tab/>
      </w:r>
      <w:r w:rsidRPr="00DB7AB2">
        <w:t xml:space="preserve"> 1994. </w:t>
      </w:r>
      <w:r w:rsidR="00987935" w:rsidRPr="00DB7AB2">
        <w:tab/>
      </w:r>
      <w:proofErr w:type="spellStart"/>
      <w:r w:rsidRPr="00DB7AB2">
        <w:rPr>
          <w:i/>
          <w:iCs/>
        </w:rPr>
        <w:t>Dicerorhinus</w:t>
      </w:r>
      <w:proofErr w:type="spellEnd"/>
      <w:r w:rsidRPr="00DB7AB2">
        <w:rPr>
          <w:i/>
          <w:iCs/>
        </w:rPr>
        <w:t xml:space="preserve"> </w:t>
      </w:r>
      <w:proofErr w:type="spellStart"/>
      <w:r w:rsidRPr="00DB7AB2">
        <w:rPr>
          <w:i/>
          <w:iCs/>
        </w:rPr>
        <w:t>kirchbergensis</w:t>
      </w:r>
      <w:proofErr w:type="spellEnd"/>
      <w:r w:rsidRPr="00DB7AB2">
        <w:rPr>
          <w:i/>
          <w:iCs/>
        </w:rPr>
        <w:t xml:space="preserve"> </w:t>
      </w:r>
      <w:r w:rsidRPr="00DB7AB2">
        <w:t>(</w:t>
      </w:r>
      <w:proofErr w:type="spellStart"/>
      <w:r w:rsidRPr="00DB7AB2">
        <w:t>Mammalia</w:t>
      </w:r>
      <w:proofErr w:type="spellEnd"/>
      <w:r w:rsidRPr="00DB7AB2">
        <w:t xml:space="preserve">, Rhinocerotidae) z </w:t>
      </w:r>
      <w:proofErr w:type="spellStart"/>
      <w:r w:rsidRPr="00DB7AB2">
        <w:t>fl</w:t>
      </w:r>
      <w:proofErr w:type="spellEnd"/>
      <w:r w:rsidRPr="00DB7AB2">
        <w:t xml:space="preserve"> </w:t>
      </w:r>
      <w:proofErr w:type="spellStart"/>
      <w:r w:rsidRPr="00DB7AB2">
        <w:t>uviálnych</w:t>
      </w:r>
      <w:proofErr w:type="spellEnd"/>
      <w:r w:rsidRPr="00DB7AB2">
        <w:t xml:space="preserve"> </w:t>
      </w:r>
      <w:proofErr w:type="spellStart"/>
      <w:r w:rsidRPr="00DB7AB2">
        <w:t>náplavov</w:t>
      </w:r>
      <w:proofErr w:type="spellEnd"/>
      <w:r w:rsidRPr="00DB7AB2">
        <w:t xml:space="preserve"> </w:t>
      </w:r>
      <w:proofErr w:type="spellStart"/>
      <w:r w:rsidRPr="00DB7AB2">
        <w:t>Váhu</w:t>
      </w:r>
      <w:proofErr w:type="spellEnd"/>
      <w:r w:rsidRPr="00DB7AB2">
        <w:t xml:space="preserve"> v </w:t>
      </w:r>
      <w:proofErr w:type="spellStart"/>
      <w:r w:rsidRPr="00DB7AB2">
        <w:t>Šal’i</w:t>
      </w:r>
      <w:proofErr w:type="spellEnd"/>
      <w:r w:rsidRPr="00DB7AB2">
        <w:t xml:space="preserve"> (</w:t>
      </w:r>
      <w:proofErr w:type="spellStart"/>
      <w:r w:rsidRPr="00DB7AB2">
        <w:t>Slovenská</w:t>
      </w:r>
      <w:proofErr w:type="spellEnd"/>
      <w:r w:rsidRPr="00DB7AB2">
        <w:t xml:space="preserve"> </w:t>
      </w:r>
      <w:proofErr w:type="spellStart"/>
      <w:r w:rsidRPr="00DB7AB2">
        <w:t>republika</w:t>
      </w:r>
      <w:proofErr w:type="spellEnd"/>
      <w:r w:rsidRPr="00DB7AB2">
        <w:t>) [</w:t>
      </w:r>
      <w:proofErr w:type="spellStart"/>
      <w:r w:rsidRPr="00DB7AB2">
        <w:rPr>
          <w:i/>
          <w:iCs/>
        </w:rPr>
        <w:t>Dicerorhinus</w:t>
      </w:r>
      <w:proofErr w:type="spellEnd"/>
      <w:r w:rsidRPr="00DB7AB2">
        <w:rPr>
          <w:i/>
          <w:iCs/>
        </w:rPr>
        <w:t xml:space="preserve"> </w:t>
      </w:r>
      <w:proofErr w:type="spellStart"/>
      <w:r w:rsidRPr="00DB7AB2">
        <w:rPr>
          <w:i/>
          <w:iCs/>
        </w:rPr>
        <w:t>kirchbergensis</w:t>
      </w:r>
      <w:proofErr w:type="spellEnd"/>
      <w:r w:rsidRPr="00DB7AB2">
        <w:rPr>
          <w:i/>
          <w:iCs/>
        </w:rPr>
        <w:t xml:space="preserve"> </w:t>
      </w:r>
      <w:r w:rsidRPr="00DB7AB2">
        <w:t>(</w:t>
      </w:r>
      <w:proofErr w:type="spellStart"/>
      <w:r w:rsidRPr="00DB7AB2">
        <w:t>Mammalia</w:t>
      </w:r>
      <w:proofErr w:type="spellEnd"/>
      <w:r w:rsidRPr="00DB7AB2">
        <w:t xml:space="preserve">, Rhinocerotidae) </w:t>
      </w:r>
      <w:proofErr w:type="spellStart"/>
      <w:r w:rsidRPr="00DB7AB2">
        <w:t>from</w:t>
      </w:r>
      <w:proofErr w:type="spellEnd"/>
      <w:r w:rsidRPr="00DB7AB2">
        <w:t xml:space="preserve"> the </w:t>
      </w:r>
      <w:proofErr w:type="spellStart"/>
      <w:r w:rsidRPr="00DB7AB2">
        <w:t>fl</w:t>
      </w:r>
      <w:proofErr w:type="spellEnd"/>
      <w:r w:rsidRPr="00DB7AB2">
        <w:t xml:space="preserve"> </w:t>
      </w:r>
      <w:proofErr w:type="spellStart"/>
      <w:r w:rsidRPr="00DB7AB2">
        <w:t>uvial</w:t>
      </w:r>
      <w:proofErr w:type="spellEnd"/>
      <w:r w:rsidRPr="00DB7AB2">
        <w:t xml:space="preserve"> </w:t>
      </w:r>
      <w:proofErr w:type="spellStart"/>
      <w:r w:rsidRPr="00DB7AB2">
        <w:t>deposits</w:t>
      </w:r>
      <w:proofErr w:type="spellEnd"/>
      <w:r w:rsidRPr="00DB7AB2">
        <w:t xml:space="preserve"> </w:t>
      </w:r>
      <w:proofErr w:type="spellStart"/>
      <w:r w:rsidRPr="00DB7AB2">
        <w:t>Vahu</w:t>
      </w:r>
      <w:proofErr w:type="spellEnd"/>
      <w:r w:rsidRPr="00DB7AB2">
        <w:t xml:space="preserve"> at </w:t>
      </w:r>
      <w:proofErr w:type="spellStart"/>
      <w:r w:rsidRPr="00DB7AB2">
        <w:t>Šal’i</w:t>
      </w:r>
      <w:proofErr w:type="spellEnd"/>
      <w:r w:rsidRPr="00DB7AB2">
        <w:t xml:space="preserve"> (</w:t>
      </w:r>
      <w:proofErr w:type="spellStart"/>
      <w:r w:rsidRPr="00DB7AB2">
        <w:t>Slovakian</w:t>
      </w:r>
      <w:proofErr w:type="spellEnd"/>
      <w:r w:rsidRPr="00DB7AB2">
        <w:t xml:space="preserve"> </w:t>
      </w:r>
      <w:proofErr w:type="spellStart"/>
      <w:r w:rsidRPr="00DB7AB2">
        <w:t>Republic</w:t>
      </w:r>
      <w:proofErr w:type="spellEnd"/>
      <w:r w:rsidRPr="00DB7AB2">
        <w:t xml:space="preserve">)]. </w:t>
      </w:r>
      <w:r w:rsidR="00987935" w:rsidRPr="00DB7AB2">
        <w:tab/>
      </w:r>
      <w:proofErr w:type="spellStart"/>
      <w:r w:rsidRPr="00DB7AB2">
        <w:rPr>
          <w:i/>
          <w:iCs/>
        </w:rPr>
        <w:t>Zborník</w:t>
      </w:r>
      <w:proofErr w:type="spellEnd"/>
      <w:r w:rsidRPr="00DB7AB2">
        <w:rPr>
          <w:i/>
          <w:iCs/>
        </w:rPr>
        <w:t xml:space="preserve"> </w:t>
      </w:r>
      <w:proofErr w:type="spellStart"/>
      <w:r w:rsidRPr="00DB7AB2">
        <w:rPr>
          <w:i/>
          <w:iCs/>
        </w:rPr>
        <w:t>Slovenského</w:t>
      </w:r>
      <w:proofErr w:type="spellEnd"/>
      <w:r w:rsidRPr="00DB7AB2">
        <w:rPr>
          <w:i/>
          <w:iCs/>
        </w:rPr>
        <w:t xml:space="preserve"> </w:t>
      </w:r>
      <w:proofErr w:type="spellStart"/>
      <w:r w:rsidRPr="00DB7AB2">
        <w:rPr>
          <w:i/>
          <w:iCs/>
        </w:rPr>
        <w:t>národného</w:t>
      </w:r>
      <w:proofErr w:type="spellEnd"/>
      <w:r w:rsidRPr="00DB7AB2">
        <w:rPr>
          <w:i/>
          <w:iCs/>
        </w:rPr>
        <w:t xml:space="preserve"> </w:t>
      </w:r>
      <w:proofErr w:type="spellStart"/>
      <w:r w:rsidRPr="00DB7AB2">
        <w:rPr>
          <w:i/>
          <w:iCs/>
        </w:rPr>
        <w:t>Múzea</w:t>
      </w:r>
      <w:proofErr w:type="spellEnd"/>
      <w:r w:rsidRPr="00DB7AB2">
        <w:rPr>
          <w:i/>
          <w:iCs/>
        </w:rPr>
        <w:t xml:space="preserve"> (</w:t>
      </w:r>
      <w:proofErr w:type="spellStart"/>
      <w:r w:rsidRPr="00DB7AB2">
        <w:rPr>
          <w:i/>
          <w:iCs/>
        </w:rPr>
        <w:t>Prírodné</w:t>
      </w:r>
      <w:proofErr w:type="spellEnd"/>
      <w:r w:rsidRPr="00DB7AB2">
        <w:rPr>
          <w:i/>
          <w:iCs/>
        </w:rPr>
        <w:t xml:space="preserve"> </w:t>
      </w:r>
      <w:proofErr w:type="spellStart"/>
      <w:r w:rsidRPr="00DB7AB2">
        <w:rPr>
          <w:i/>
          <w:iCs/>
        </w:rPr>
        <w:t>Vedy</w:t>
      </w:r>
      <w:proofErr w:type="spellEnd"/>
      <w:r w:rsidRPr="00DB7AB2">
        <w:rPr>
          <w:i/>
          <w:iCs/>
        </w:rPr>
        <w:t xml:space="preserve">) </w:t>
      </w:r>
      <w:r w:rsidR="00987935" w:rsidRPr="00DB7AB2">
        <w:rPr>
          <w:i/>
          <w:iCs/>
        </w:rPr>
        <w:tab/>
      </w:r>
      <w:r w:rsidRPr="00DB7AB2">
        <w:t>40: 7-13.</w:t>
      </w:r>
    </w:p>
    <w:p w14:paraId="48573FF2" w14:textId="77777777" w:rsidR="006D3D39" w:rsidRPr="00DB7AB2" w:rsidRDefault="006D3D39" w:rsidP="002939EC">
      <w:pPr>
        <w:spacing w:after="100" w:afterAutospacing="1" w:line="240" w:lineRule="auto"/>
        <w:ind w:left="426" w:hanging="426"/>
      </w:pPr>
      <w:r w:rsidRPr="00DB7AB2">
        <w:rPr>
          <w:b/>
          <w:bCs/>
        </w:rPr>
        <w:t>ĎURIŠOVÁ, A.</w:t>
      </w:r>
      <w:r w:rsidRPr="00DB7AB2">
        <w:rPr>
          <w:b/>
          <w:bCs/>
        </w:rPr>
        <w:tab/>
        <w:t xml:space="preserve">, 1996: </w:t>
      </w:r>
      <w:r w:rsidRPr="00DB7AB2">
        <w:rPr>
          <w:b/>
          <w:bCs/>
        </w:rPr>
        <w:tab/>
      </w:r>
      <w:proofErr w:type="spellStart"/>
      <w:r w:rsidRPr="00DB7AB2">
        <w:t>Súpis</w:t>
      </w:r>
      <w:proofErr w:type="spellEnd"/>
      <w:r w:rsidRPr="00DB7AB2">
        <w:t xml:space="preserve"> </w:t>
      </w:r>
      <w:proofErr w:type="spellStart"/>
      <w:r w:rsidRPr="00DB7AB2">
        <w:t>paleovertebratologických</w:t>
      </w:r>
      <w:proofErr w:type="spellEnd"/>
      <w:r w:rsidRPr="00DB7AB2">
        <w:t xml:space="preserve"> </w:t>
      </w:r>
      <w:proofErr w:type="spellStart"/>
      <w:r w:rsidRPr="00DB7AB2">
        <w:t>zbierok</w:t>
      </w:r>
      <w:proofErr w:type="spellEnd"/>
      <w:r w:rsidRPr="00DB7AB2">
        <w:t xml:space="preserve"> v </w:t>
      </w:r>
      <w:proofErr w:type="spellStart"/>
      <w:r w:rsidRPr="00DB7AB2">
        <w:t>múzeách</w:t>
      </w:r>
      <w:proofErr w:type="spellEnd"/>
      <w:r w:rsidRPr="00DB7AB2">
        <w:t xml:space="preserve"> </w:t>
      </w:r>
      <w:proofErr w:type="spellStart"/>
      <w:r w:rsidRPr="00DB7AB2">
        <w:t>Slovenskej</w:t>
      </w:r>
      <w:proofErr w:type="spellEnd"/>
      <w:r w:rsidRPr="00DB7AB2">
        <w:t xml:space="preserve"> </w:t>
      </w:r>
      <w:proofErr w:type="spellStart"/>
      <w:r w:rsidRPr="00DB7AB2">
        <w:t>republiky</w:t>
      </w:r>
      <w:proofErr w:type="spellEnd"/>
      <w:r w:rsidRPr="00DB7AB2">
        <w:t xml:space="preserve">. </w:t>
      </w:r>
      <w:r w:rsidRPr="00DB7AB2">
        <w:tab/>
      </w:r>
      <w:proofErr w:type="spellStart"/>
      <w:r w:rsidRPr="00DB7AB2">
        <w:rPr>
          <w:i/>
          <w:iCs/>
        </w:rPr>
        <w:t>Zborník</w:t>
      </w:r>
      <w:proofErr w:type="spellEnd"/>
      <w:r w:rsidRPr="00DB7AB2">
        <w:rPr>
          <w:i/>
          <w:iCs/>
        </w:rPr>
        <w:t xml:space="preserve"> </w:t>
      </w:r>
      <w:proofErr w:type="spellStart"/>
      <w:r w:rsidRPr="00DB7AB2">
        <w:rPr>
          <w:i/>
          <w:iCs/>
        </w:rPr>
        <w:t>Slovenského</w:t>
      </w:r>
      <w:proofErr w:type="spellEnd"/>
      <w:r w:rsidRPr="00DB7AB2">
        <w:rPr>
          <w:i/>
          <w:iCs/>
        </w:rPr>
        <w:t xml:space="preserve"> </w:t>
      </w:r>
      <w:proofErr w:type="spellStart"/>
      <w:r w:rsidRPr="00DB7AB2">
        <w:rPr>
          <w:i/>
          <w:iCs/>
        </w:rPr>
        <w:t>národného</w:t>
      </w:r>
      <w:proofErr w:type="spellEnd"/>
      <w:r w:rsidRPr="00DB7AB2">
        <w:rPr>
          <w:i/>
          <w:iCs/>
        </w:rPr>
        <w:t xml:space="preserve"> </w:t>
      </w:r>
      <w:proofErr w:type="spellStart"/>
      <w:r w:rsidRPr="00DB7AB2">
        <w:rPr>
          <w:i/>
          <w:iCs/>
        </w:rPr>
        <w:t>Múzea</w:t>
      </w:r>
      <w:proofErr w:type="spellEnd"/>
      <w:r w:rsidRPr="00DB7AB2">
        <w:rPr>
          <w:i/>
          <w:iCs/>
        </w:rPr>
        <w:t xml:space="preserve">, </w:t>
      </w:r>
      <w:proofErr w:type="spellStart"/>
      <w:r w:rsidRPr="00DB7AB2">
        <w:t>Prírodné</w:t>
      </w:r>
      <w:proofErr w:type="spellEnd"/>
      <w:r w:rsidRPr="00DB7AB2">
        <w:t xml:space="preserve"> </w:t>
      </w:r>
      <w:proofErr w:type="spellStart"/>
      <w:r w:rsidRPr="00DB7AB2">
        <w:t>Vedy</w:t>
      </w:r>
      <w:proofErr w:type="spellEnd"/>
      <w:r w:rsidRPr="00DB7AB2">
        <w:t xml:space="preserve">, </w:t>
      </w:r>
      <w:r w:rsidRPr="00DB7AB2">
        <w:tab/>
        <w:t xml:space="preserve"> XLII., Bratislava, 55- 78. </w:t>
      </w:r>
    </w:p>
    <w:p w14:paraId="56FC4FDE" w14:textId="75D016E5" w:rsidR="00A53575" w:rsidRPr="00DB7AB2" w:rsidRDefault="006D3D39" w:rsidP="002939EC">
      <w:pPr>
        <w:spacing w:after="100" w:afterAutospacing="1" w:line="240" w:lineRule="auto"/>
        <w:ind w:left="426" w:hanging="426"/>
        <w:rPr>
          <w:highlight w:val="blue"/>
          <w:lang w:val="en-US"/>
        </w:rPr>
      </w:pPr>
      <w:proofErr w:type="spellStart"/>
      <w:r w:rsidRPr="00DB7AB2">
        <w:t>Ďurišová</w:t>
      </w:r>
      <w:proofErr w:type="spellEnd"/>
      <w:r w:rsidR="00403CC8" w:rsidRPr="00DB7AB2">
        <w:rPr>
          <w:highlight w:val="blue"/>
        </w:rPr>
        <w:t xml:space="preserve"> A</w:t>
      </w:r>
      <w:r w:rsidR="00A53575" w:rsidRPr="00DB7AB2">
        <w:rPr>
          <w:highlight w:val="blue"/>
        </w:rPr>
        <w:t>.</w:t>
      </w:r>
      <w:r w:rsidR="00987935" w:rsidRPr="00DB7AB2">
        <w:rPr>
          <w:highlight w:val="blue"/>
        </w:rPr>
        <w:tab/>
      </w:r>
      <w:r w:rsidR="00A53575" w:rsidRPr="00DB7AB2">
        <w:rPr>
          <w:highlight w:val="blue"/>
        </w:rPr>
        <w:t xml:space="preserve">, 2004. </w:t>
      </w:r>
      <w:r w:rsidR="00987935" w:rsidRPr="00DB7AB2">
        <w:rPr>
          <w:highlight w:val="blue"/>
        </w:rPr>
        <w:tab/>
      </w:r>
      <w:r w:rsidR="00A53575" w:rsidRPr="00DB7AB2">
        <w:rPr>
          <w:highlight w:val="blue"/>
          <w:lang w:val="en-US"/>
        </w:rPr>
        <w:t>Rhinoceroses (</w:t>
      </w:r>
      <w:proofErr w:type="spellStart"/>
      <w:r w:rsidR="00A53575" w:rsidRPr="00DB7AB2">
        <w:rPr>
          <w:i/>
          <w:iCs/>
          <w:highlight w:val="blue"/>
          <w:lang w:val="en-US"/>
        </w:rPr>
        <w:t>Dicerorhinus</w:t>
      </w:r>
      <w:proofErr w:type="spellEnd"/>
      <w:r w:rsidR="00A53575" w:rsidRPr="00DB7AB2">
        <w:rPr>
          <w:i/>
          <w:iCs/>
          <w:highlight w:val="blue"/>
          <w:lang w:val="en-US"/>
        </w:rPr>
        <w:t xml:space="preserve"> </w:t>
      </w:r>
      <w:proofErr w:type="spellStart"/>
      <w:r w:rsidR="00A53575" w:rsidRPr="00DB7AB2">
        <w:rPr>
          <w:i/>
          <w:iCs/>
          <w:highlight w:val="blue"/>
          <w:lang w:val="en-US"/>
        </w:rPr>
        <w:t>jeanvireti</w:t>
      </w:r>
      <w:proofErr w:type="spellEnd"/>
      <w:r w:rsidR="00A53575" w:rsidRPr="00DB7AB2">
        <w:rPr>
          <w:i/>
          <w:iCs/>
          <w:highlight w:val="blue"/>
          <w:lang w:val="en-US"/>
        </w:rPr>
        <w:t xml:space="preserve"> </w:t>
      </w:r>
      <w:r w:rsidR="00A53575" w:rsidRPr="00DB7AB2">
        <w:rPr>
          <w:highlight w:val="blue"/>
          <w:lang w:val="en-US"/>
        </w:rPr>
        <w:t xml:space="preserve">Guérin, 1972) (in Sabol M., ed: Early </w:t>
      </w:r>
      <w:proofErr w:type="spellStart"/>
      <w:r w:rsidR="00A53575" w:rsidRPr="00DB7AB2">
        <w:rPr>
          <w:highlight w:val="blue"/>
          <w:lang w:val="en-US"/>
        </w:rPr>
        <w:t>Villanyian</w:t>
      </w:r>
      <w:proofErr w:type="spellEnd"/>
      <w:r w:rsidR="00A53575" w:rsidRPr="00DB7AB2">
        <w:rPr>
          <w:highlight w:val="blue"/>
          <w:lang w:val="en-US"/>
        </w:rPr>
        <w:t xml:space="preserve"> Site of </w:t>
      </w:r>
      <w:proofErr w:type="spellStart"/>
      <w:r w:rsidR="00A53575" w:rsidRPr="00DB7AB2">
        <w:rPr>
          <w:highlight w:val="blue"/>
          <w:lang w:val="en-US"/>
        </w:rPr>
        <w:t>Hajnácka</w:t>
      </w:r>
      <w:proofErr w:type="spellEnd"/>
      <w:r w:rsidR="00A53575" w:rsidRPr="00DB7AB2">
        <w:rPr>
          <w:highlight w:val="blue"/>
          <w:lang w:val="en-US"/>
        </w:rPr>
        <w:t xml:space="preserve"> I, Southern Slovakia – </w:t>
      </w:r>
      <w:r w:rsidR="00987935" w:rsidRPr="00DB7AB2">
        <w:rPr>
          <w:highlight w:val="blue"/>
          <w:lang w:val="en-US"/>
        </w:rPr>
        <w:tab/>
      </w:r>
      <w:proofErr w:type="spellStart"/>
      <w:r w:rsidR="00A53575" w:rsidRPr="00DB7AB2">
        <w:rPr>
          <w:highlight w:val="blue"/>
          <w:lang w:val="en-US"/>
        </w:rPr>
        <w:t>Palaeontological</w:t>
      </w:r>
      <w:proofErr w:type="spellEnd"/>
      <w:r w:rsidR="00A53575" w:rsidRPr="00DB7AB2">
        <w:rPr>
          <w:highlight w:val="blue"/>
          <w:lang w:val="en-US"/>
        </w:rPr>
        <w:t xml:space="preserve"> Research 1996/2000). </w:t>
      </w:r>
      <w:proofErr w:type="spellStart"/>
      <w:r w:rsidR="00A53575" w:rsidRPr="00DB7AB2">
        <w:rPr>
          <w:highlight w:val="blue"/>
          <w:lang w:val="en-US"/>
        </w:rPr>
        <w:t>Gemer</w:t>
      </w:r>
      <w:proofErr w:type="spellEnd"/>
      <w:r w:rsidR="00A53575" w:rsidRPr="00DB7AB2">
        <w:rPr>
          <w:highlight w:val="blue"/>
          <w:lang w:val="en-US"/>
        </w:rPr>
        <w:t xml:space="preserve">- </w:t>
      </w:r>
      <w:proofErr w:type="spellStart"/>
      <w:r w:rsidR="00A53575" w:rsidRPr="00DB7AB2">
        <w:rPr>
          <w:highlight w:val="blue"/>
          <w:lang w:val="en-US"/>
        </w:rPr>
        <w:t>Malohont</w:t>
      </w:r>
      <w:proofErr w:type="spellEnd"/>
      <w:r w:rsidR="00A53575" w:rsidRPr="00DB7AB2">
        <w:rPr>
          <w:highlight w:val="blue"/>
          <w:lang w:val="en-US"/>
        </w:rPr>
        <w:t xml:space="preserve"> Museum in </w:t>
      </w:r>
      <w:proofErr w:type="spellStart"/>
      <w:r w:rsidR="00A53575" w:rsidRPr="00DB7AB2">
        <w:rPr>
          <w:highlight w:val="blue"/>
          <w:lang w:val="en-US"/>
        </w:rPr>
        <w:t>Rimavská</w:t>
      </w:r>
      <w:proofErr w:type="spellEnd"/>
      <w:r w:rsidR="00A53575" w:rsidRPr="00DB7AB2">
        <w:rPr>
          <w:highlight w:val="blue"/>
          <w:lang w:val="en-US"/>
        </w:rPr>
        <w:t xml:space="preserve"> </w:t>
      </w:r>
      <w:proofErr w:type="spellStart"/>
      <w:r w:rsidR="00A53575" w:rsidRPr="00DB7AB2">
        <w:rPr>
          <w:highlight w:val="blue"/>
          <w:lang w:val="en-US"/>
        </w:rPr>
        <w:t>Sobota</w:t>
      </w:r>
      <w:proofErr w:type="spellEnd"/>
      <w:r w:rsidR="00A53575" w:rsidRPr="00DB7AB2">
        <w:rPr>
          <w:highlight w:val="blue"/>
          <w:lang w:val="en-US"/>
        </w:rPr>
        <w:t xml:space="preserve"> &amp; Comenius University in Bratislava, </w:t>
      </w:r>
      <w:r w:rsidR="00987935" w:rsidRPr="00DB7AB2">
        <w:rPr>
          <w:highlight w:val="blue"/>
          <w:lang w:val="en-US"/>
        </w:rPr>
        <w:tab/>
      </w:r>
      <w:r w:rsidR="00A53575" w:rsidRPr="00DB7AB2">
        <w:rPr>
          <w:highlight w:val="blue"/>
          <w:lang w:val="en-US"/>
        </w:rPr>
        <w:t xml:space="preserve"> 98-110.</w:t>
      </w:r>
    </w:p>
    <w:p w14:paraId="5A874EA1" w14:textId="3AA5B8AE" w:rsidR="00A53575" w:rsidRPr="00DB7AB2" w:rsidRDefault="00A53575" w:rsidP="002939EC">
      <w:pPr>
        <w:spacing w:after="100" w:afterAutospacing="1" w:line="240" w:lineRule="auto"/>
        <w:ind w:left="426" w:hanging="426"/>
      </w:pPr>
      <w:proofErr w:type="spellStart"/>
      <w:r w:rsidRPr="00DB7AB2">
        <w:rPr>
          <w:lang w:val="en-US"/>
        </w:rPr>
        <w:t>Dusseldorp</w:t>
      </w:r>
      <w:proofErr w:type="spellEnd"/>
      <w:r w:rsidRPr="00DB7AB2">
        <w:rPr>
          <w:lang w:val="en-US"/>
        </w:rPr>
        <w:t xml:space="preserve"> G.L.</w:t>
      </w:r>
      <w:r w:rsidR="00987935" w:rsidRPr="00DB7AB2">
        <w:rPr>
          <w:lang w:val="en-US"/>
        </w:rPr>
        <w:tab/>
      </w:r>
      <w:r w:rsidRPr="00DB7AB2">
        <w:rPr>
          <w:lang w:val="en-US"/>
        </w:rPr>
        <w:t xml:space="preserve"> (2011) - </w:t>
      </w:r>
      <w:r w:rsidR="00987935" w:rsidRPr="00DB7AB2">
        <w:rPr>
          <w:lang w:val="en-US"/>
        </w:rPr>
        <w:tab/>
      </w:r>
      <w:r w:rsidRPr="00DB7AB2">
        <w:rPr>
          <w:lang w:val="en-US"/>
        </w:rPr>
        <w:t xml:space="preserve">Studying Pleistocene Neanderthal and cave hyena dietary habits: combining isotopic and </w:t>
      </w:r>
      <w:proofErr w:type="spellStart"/>
      <w:r w:rsidRPr="00DB7AB2">
        <w:rPr>
          <w:lang w:val="en-US"/>
        </w:rPr>
        <w:t>archaeozoological</w:t>
      </w:r>
      <w:proofErr w:type="spellEnd"/>
      <w:r w:rsidRPr="00DB7AB2">
        <w:rPr>
          <w:lang w:val="en-US"/>
        </w:rPr>
        <w:t xml:space="preserve"> evidence. </w:t>
      </w:r>
      <w:r w:rsidR="00987935" w:rsidRPr="00DB7AB2">
        <w:rPr>
          <w:lang w:val="en-US"/>
        </w:rPr>
        <w:tab/>
      </w:r>
      <w:r w:rsidRPr="00DB7AB2">
        <w:rPr>
          <w:i/>
          <w:iCs/>
        </w:rPr>
        <w:t xml:space="preserve">J. </w:t>
      </w:r>
      <w:proofErr w:type="spellStart"/>
      <w:r w:rsidRPr="00DB7AB2">
        <w:rPr>
          <w:i/>
          <w:iCs/>
        </w:rPr>
        <w:t>Archaeol</w:t>
      </w:r>
      <w:proofErr w:type="spellEnd"/>
      <w:r w:rsidRPr="00DB7AB2">
        <w:rPr>
          <w:i/>
          <w:iCs/>
        </w:rPr>
        <w:t xml:space="preserve">. Method </w:t>
      </w:r>
      <w:proofErr w:type="spellStart"/>
      <w:r w:rsidRPr="00DB7AB2">
        <w:rPr>
          <w:i/>
          <w:iCs/>
        </w:rPr>
        <w:t>Theor</w:t>
      </w:r>
      <w:proofErr w:type="spellEnd"/>
      <w:r w:rsidRPr="00DB7AB2">
        <w:rPr>
          <w:i/>
          <w:iCs/>
        </w:rPr>
        <w:t xml:space="preserve">., </w:t>
      </w:r>
      <w:r w:rsidR="00987935" w:rsidRPr="00DB7AB2">
        <w:rPr>
          <w:i/>
          <w:iCs/>
        </w:rPr>
        <w:tab/>
      </w:r>
      <w:r w:rsidRPr="00DB7AB2">
        <w:t>18: 224-255.</w:t>
      </w:r>
    </w:p>
    <w:p w14:paraId="13E04C49" w14:textId="0ACAC3BC" w:rsidR="00A53575" w:rsidRPr="00DB7AB2" w:rsidRDefault="00403CC8" w:rsidP="002939EC">
      <w:pPr>
        <w:spacing w:after="100" w:afterAutospacing="1" w:line="240" w:lineRule="auto"/>
        <w:ind w:left="426" w:hanging="426"/>
        <w:rPr>
          <w:highlight w:val="cyan"/>
        </w:rPr>
      </w:pPr>
      <w:r w:rsidRPr="00DB7AB2">
        <w:rPr>
          <w:highlight w:val="cyan"/>
        </w:rPr>
        <w:t>Duvernoy</w:t>
      </w:r>
      <w:r w:rsidR="00A53575" w:rsidRPr="00DB7AB2">
        <w:rPr>
          <w:highlight w:val="cyan"/>
        </w:rPr>
        <w:t xml:space="preserve"> G.L.</w:t>
      </w:r>
      <w:r w:rsidR="00987935" w:rsidRPr="00DB7AB2">
        <w:rPr>
          <w:highlight w:val="cyan"/>
        </w:rPr>
        <w:tab/>
      </w:r>
      <w:r w:rsidR="00A53575" w:rsidRPr="00DB7AB2">
        <w:rPr>
          <w:highlight w:val="cyan"/>
        </w:rPr>
        <w:t xml:space="preserve">, 1853. </w:t>
      </w:r>
      <w:r w:rsidR="00987935" w:rsidRPr="00DB7AB2">
        <w:rPr>
          <w:highlight w:val="cyan"/>
        </w:rPr>
        <w:tab/>
      </w:r>
      <w:r w:rsidR="00A53575" w:rsidRPr="00DB7AB2">
        <w:rPr>
          <w:highlight w:val="cyan"/>
        </w:rPr>
        <w:t xml:space="preserve">Nouvelles Études sur les Rhinocéros Fossiles (2e, 3e et 4e). </w:t>
      </w:r>
      <w:r w:rsidR="008A1A71">
        <w:rPr>
          <w:highlight w:val="cyan"/>
        </w:rPr>
        <w:tab/>
      </w:r>
      <w:r w:rsidR="00A53575" w:rsidRPr="00DB7AB2">
        <w:rPr>
          <w:i/>
          <w:iCs/>
          <w:highlight w:val="cyan"/>
        </w:rPr>
        <w:t xml:space="preserve">Archives du Muséum national d’histoire naturelle, </w:t>
      </w:r>
      <w:r w:rsidR="00856EDC" w:rsidRPr="00DB7AB2">
        <w:rPr>
          <w:i/>
          <w:iCs/>
          <w:highlight w:val="cyan"/>
        </w:rPr>
        <w:tab/>
      </w:r>
      <w:r w:rsidR="00A53575" w:rsidRPr="00DB7AB2">
        <w:rPr>
          <w:highlight w:val="cyan"/>
        </w:rPr>
        <w:t xml:space="preserve">VII, </w:t>
      </w:r>
      <w:r w:rsidR="006D3D39" w:rsidRPr="00DB7AB2">
        <w:rPr>
          <w:highlight w:val="cyan"/>
        </w:rPr>
        <w:t xml:space="preserve">1-104, </w:t>
      </w:r>
      <w:r w:rsidR="00A53575" w:rsidRPr="00DB7AB2">
        <w:rPr>
          <w:highlight w:val="cyan"/>
        </w:rPr>
        <w:t>Paris.</w:t>
      </w:r>
    </w:p>
    <w:p w14:paraId="1EDB3F2C" w14:textId="2DCE8BC6" w:rsidR="00A53575" w:rsidRPr="00DB7AB2" w:rsidRDefault="00403CC8" w:rsidP="002939EC">
      <w:pPr>
        <w:spacing w:after="100" w:afterAutospacing="1" w:line="240" w:lineRule="auto"/>
        <w:ind w:left="426" w:hanging="426"/>
        <w:rPr>
          <w:highlight w:val="cyan"/>
        </w:rPr>
      </w:pPr>
      <w:proofErr w:type="spellStart"/>
      <w:r w:rsidRPr="00DB7AB2">
        <w:rPr>
          <w:highlight w:val="cyan"/>
        </w:rPr>
        <w:t>Dzhafarov</w:t>
      </w:r>
      <w:proofErr w:type="spellEnd"/>
      <w:r w:rsidR="00A53575" w:rsidRPr="00DB7AB2">
        <w:rPr>
          <w:highlight w:val="cyan"/>
        </w:rPr>
        <w:t xml:space="preserve"> R.D.</w:t>
      </w:r>
      <w:r w:rsidR="00856EDC" w:rsidRPr="00DB7AB2">
        <w:rPr>
          <w:highlight w:val="cyan"/>
        </w:rPr>
        <w:tab/>
      </w:r>
      <w:r w:rsidR="00A53575" w:rsidRPr="00DB7AB2">
        <w:rPr>
          <w:highlight w:val="cyan"/>
        </w:rPr>
        <w:t xml:space="preserve">, 1949. </w:t>
      </w:r>
      <w:r w:rsidR="00856EDC" w:rsidRPr="00DB7AB2">
        <w:rPr>
          <w:highlight w:val="cyan"/>
        </w:rPr>
        <w:tab/>
      </w:r>
      <w:proofErr w:type="spellStart"/>
      <w:r w:rsidR="00A53575" w:rsidRPr="00DB7AB2">
        <w:rPr>
          <w:highlight w:val="cyan"/>
        </w:rPr>
        <w:t>Iskopaemye</w:t>
      </w:r>
      <w:proofErr w:type="spellEnd"/>
      <w:r w:rsidR="00A53575" w:rsidRPr="00DB7AB2">
        <w:rPr>
          <w:highlight w:val="cyan"/>
        </w:rPr>
        <w:t xml:space="preserve"> </w:t>
      </w:r>
      <w:proofErr w:type="spellStart"/>
      <w:r w:rsidR="00A53575" w:rsidRPr="00DB7AB2">
        <w:rPr>
          <w:highlight w:val="cyan"/>
        </w:rPr>
        <w:t>nosorogi</w:t>
      </w:r>
      <w:proofErr w:type="spellEnd"/>
      <w:r w:rsidR="00A53575" w:rsidRPr="00DB7AB2">
        <w:rPr>
          <w:highlight w:val="cyan"/>
        </w:rPr>
        <w:t xml:space="preserve"> Rhinocerotidae </w:t>
      </w:r>
      <w:proofErr w:type="spellStart"/>
      <w:r w:rsidR="00A53575" w:rsidRPr="00DB7AB2">
        <w:rPr>
          <w:highlight w:val="cyan"/>
        </w:rPr>
        <w:t>Kavkaza</w:t>
      </w:r>
      <w:proofErr w:type="spellEnd"/>
      <w:r w:rsidR="00A53575" w:rsidRPr="00DB7AB2">
        <w:rPr>
          <w:highlight w:val="cyan"/>
        </w:rPr>
        <w:t xml:space="preserve"> [</w:t>
      </w:r>
      <w:proofErr w:type="spellStart"/>
      <w:r w:rsidR="00A53575" w:rsidRPr="00DB7AB2">
        <w:rPr>
          <w:highlight w:val="cyan"/>
        </w:rPr>
        <w:t>Fossil</w:t>
      </w:r>
      <w:proofErr w:type="spellEnd"/>
      <w:r w:rsidR="00A53575" w:rsidRPr="00DB7AB2">
        <w:rPr>
          <w:highlight w:val="cyan"/>
        </w:rPr>
        <w:t xml:space="preserve"> </w:t>
      </w:r>
      <w:proofErr w:type="spellStart"/>
      <w:r w:rsidR="00A53575" w:rsidRPr="00DB7AB2">
        <w:rPr>
          <w:highlight w:val="cyan"/>
        </w:rPr>
        <w:t>rhinoceroses</w:t>
      </w:r>
      <w:proofErr w:type="spellEnd"/>
      <w:r w:rsidR="00A53575" w:rsidRPr="00DB7AB2">
        <w:rPr>
          <w:highlight w:val="cyan"/>
        </w:rPr>
        <w:t xml:space="preserve"> (Rhinocerotidae) </w:t>
      </w:r>
      <w:proofErr w:type="spellStart"/>
      <w:r w:rsidR="00A53575" w:rsidRPr="00DB7AB2">
        <w:rPr>
          <w:highlight w:val="cyan"/>
        </w:rPr>
        <w:t>from</w:t>
      </w:r>
      <w:proofErr w:type="spellEnd"/>
      <w:r w:rsidR="00A53575" w:rsidRPr="00DB7AB2">
        <w:rPr>
          <w:highlight w:val="cyan"/>
        </w:rPr>
        <w:t xml:space="preserve"> </w:t>
      </w:r>
      <w:proofErr w:type="spellStart"/>
      <w:r w:rsidR="00A53575" w:rsidRPr="00DB7AB2">
        <w:rPr>
          <w:highlight w:val="cyan"/>
        </w:rPr>
        <w:t>Caucasus</w:t>
      </w:r>
      <w:proofErr w:type="spellEnd"/>
      <w:r w:rsidR="00A53575" w:rsidRPr="00DB7AB2">
        <w:rPr>
          <w:highlight w:val="cyan"/>
        </w:rPr>
        <w:t xml:space="preserve">] [in </w:t>
      </w:r>
      <w:proofErr w:type="spellStart"/>
      <w:r w:rsidR="00A53575" w:rsidRPr="00DB7AB2">
        <w:rPr>
          <w:highlight w:val="cyan"/>
        </w:rPr>
        <w:t>Russian</w:t>
      </w:r>
      <w:proofErr w:type="spellEnd"/>
      <w:r w:rsidR="00A53575" w:rsidRPr="00DB7AB2">
        <w:rPr>
          <w:highlight w:val="cyan"/>
        </w:rPr>
        <w:t xml:space="preserve">]. </w:t>
      </w:r>
      <w:r w:rsidR="00856EDC" w:rsidRPr="00DB7AB2">
        <w:rPr>
          <w:highlight w:val="cyan"/>
        </w:rPr>
        <w:tab/>
      </w:r>
      <w:proofErr w:type="spellStart"/>
      <w:r w:rsidR="00A53575" w:rsidRPr="00DB7AB2">
        <w:rPr>
          <w:i/>
          <w:iCs/>
          <w:highlight w:val="cyan"/>
        </w:rPr>
        <w:t>Izvestya</w:t>
      </w:r>
      <w:proofErr w:type="spellEnd"/>
      <w:r w:rsidR="00A53575" w:rsidRPr="00DB7AB2">
        <w:rPr>
          <w:i/>
          <w:iCs/>
          <w:highlight w:val="cyan"/>
        </w:rPr>
        <w:t xml:space="preserve"> AN </w:t>
      </w:r>
      <w:proofErr w:type="spellStart"/>
      <w:r w:rsidR="00A53575" w:rsidRPr="00DB7AB2">
        <w:rPr>
          <w:i/>
          <w:iCs/>
          <w:highlight w:val="cyan"/>
        </w:rPr>
        <w:t>AzerbSSR</w:t>
      </w:r>
      <w:proofErr w:type="spellEnd"/>
      <w:r w:rsidR="00A53575" w:rsidRPr="00DB7AB2">
        <w:rPr>
          <w:i/>
          <w:iCs/>
          <w:highlight w:val="cyan"/>
        </w:rPr>
        <w:t xml:space="preserve">, </w:t>
      </w:r>
      <w:r w:rsidR="00856EDC" w:rsidRPr="00DB7AB2">
        <w:rPr>
          <w:i/>
          <w:iCs/>
          <w:highlight w:val="cyan"/>
        </w:rPr>
        <w:tab/>
      </w:r>
      <w:r w:rsidR="00A53575" w:rsidRPr="00DB7AB2">
        <w:rPr>
          <w:highlight w:val="cyan"/>
        </w:rPr>
        <w:t xml:space="preserve">8:51-59, </w:t>
      </w:r>
      <w:proofErr w:type="spellStart"/>
      <w:r w:rsidR="00A53575" w:rsidRPr="00DB7AB2">
        <w:rPr>
          <w:highlight w:val="cyan"/>
        </w:rPr>
        <w:t>Izd</w:t>
      </w:r>
      <w:proofErr w:type="spellEnd"/>
      <w:r w:rsidR="00A53575" w:rsidRPr="00DB7AB2">
        <w:rPr>
          <w:highlight w:val="cyan"/>
        </w:rPr>
        <w:t xml:space="preserve">-vo AN </w:t>
      </w:r>
      <w:proofErr w:type="spellStart"/>
      <w:r w:rsidR="00A53575" w:rsidRPr="00DB7AB2">
        <w:rPr>
          <w:highlight w:val="cyan"/>
        </w:rPr>
        <w:t>AzerbSSR</w:t>
      </w:r>
      <w:proofErr w:type="spellEnd"/>
      <w:r w:rsidR="00A53575" w:rsidRPr="00DB7AB2">
        <w:rPr>
          <w:highlight w:val="cyan"/>
        </w:rPr>
        <w:t>, Baku.</w:t>
      </w:r>
    </w:p>
    <w:p w14:paraId="5C134CBB" w14:textId="08CFFDE3" w:rsidR="00A53575" w:rsidRPr="00DB7AB2" w:rsidRDefault="00403CC8" w:rsidP="002939EC">
      <w:pPr>
        <w:spacing w:after="100" w:afterAutospacing="1" w:line="240" w:lineRule="auto"/>
        <w:ind w:left="426" w:hanging="426"/>
        <w:rPr>
          <w:highlight w:val="blue"/>
          <w:lang w:val="en-US"/>
        </w:rPr>
      </w:pPr>
      <w:proofErr w:type="spellStart"/>
      <w:r w:rsidRPr="00DB7AB2">
        <w:rPr>
          <w:highlight w:val="blue"/>
        </w:rPr>
        <w:t>Dzhafarov</w:t>
      </w:r>
      <w:proofErr w:type="spellEnd"/>
      <w:r w:rsidR="00A53575" w:rsidRPr="00DB7AB2">
        <w:rPr>
          <w:highlight w:val="blue"/>
        </w:rPr>
        <w:t xml:space="preserve"> R.D.</w:t>
      </w:r>
      <w:r w:rsidR="00856EDC" w:rsidRPr="00DB7AB2">
        <w:rPr>
          <w:highlight w:val="blue"/>
        </w:rPr>
        <w:tab/>
      </w:r>
      <w:r w:rsidR="00A53575" w:rsidRPr="00DB7AB2">
        <w:rPr>
          <w:highlight w:val="blue"/>
        </w:rPr>
        <w:t xml:space="preserve">, 1951. </w:t>
      </w:r>
      <w:r w:rsidR="00856EDC" w:rsidRPr="00DB7AB2">
        <w:rPr>
          <w:highlight w:val="blue"/>
        </w:rPr>
        <w:tab/>
      </w:r>
      <w:proofErr w:type="spellStart"/>
      <w:r w:rsidR="00A53575" w:rsidRPr="00DB7AB2">
        <w:rPr>
          <w:highlight w:val="blue"/>
          <w:lang w:val="en-US"/>
        </w:rPr>
        <w:t>Stroenie</w:t>
      </w:r>
      <w:proofErr w:type="spellEnd"/>
      <w:r w:rsidR="00A53575" w:rsidRPr="00DB7AB2">
        <w:rPr>
          <w:highlight w:val="blue"/>
          <w:lang w:val="en-US"/>
        </w:rPr>
        <w:t xml:space="preserve"> </w:t>
      </w:r>
      <w:proofErr w:type="spellStart"/>
      <w:r w:rsidR="00A53575" w:rsidRPr="00DB7AB2">
        <w:rPr>
          <w:highlight w:val="blue"/>
          <w:lang w:val="en-US"/>
        </w:rPr>
        <w:t>nizhney</w:t>
      </w:r>
      <w:proofErr w:type="spellEnd"/>
      <w:r w:rsidR="00A53575" w:rsidRPr="00DB7AB2">
        <w:rPr>
          <w:highlight w:val="blue"/>
          <w:lang w:val="en-US"/>
        </w:rPr>
        <w:t xml:space="preserve"> </w:t>
      </w:r>
      <w:proofErr w:type="spellStart"/>
      <w:r w:rsidR="00A53575" w:rsidRPr="00DB7AB2">
        <w:rPr>
          <w:highlight w:val="blue"/>
          <w:lang w:val="en-US"/>
        </w:rPr>
        <w:t>chelyusti</w:t>
      </w:r>
      <w:proofErr w:type="spellEnd"/>
      <w:r w:rsidR="00A53575" w:rsidRPr="00DB7AB2">
        <w:rPr>
          <w:highlight w:val="blue"/>
          <w:lang w:val="en-US"/>
        </w:rPr>
        <w:t xml:space="preserve"> </w:t>
      </w:r>
      <w:proofErr w:type="spellStart"/>
      <w:r w:rsidR="00A53575" w:rsidRPr="00DB7AB2">
        <w:rPr>
          <w:highlight w:val="blue"/>
          <w:lang w:val="en-US"/>
        </w:rPr>
        <w:t>binagadinskogo</w:t>
      </w:r>
      <w:proofErr w:type="spellEnd"/>
      <w:r w:rsidR="00A53575" w:rsidRPr="00DB7AB2">
        <w:rPr>
          <w:highlight w:val="blue"/>
          <w:lang w:val="en-US"/>
        </w:rPr>
        <w:t xml:space="preserve"> </w:t>
      </w:r>
      <w:proofErr w:type="spellStart"/>
      <w:r w:rsidR="00A53575" w:rsidRPr="00DB7AB2">
        <w:rPr>
          <w:highlight w:val="blue"/>
          <w:lang w:val="en-US"/>
        </w:rPr>
        <w:t>nosoroga</w:t>
      </w:r>
      <w:proofErr w:type="spellEnd"/>
      <w:r w:rsidR="00A53575" w:rsidRPr="00DB7AB2">
        <w:rPr>
          <w:highlight w:val="blue"/>
          <w:lang w:val="en-US"/>
        </w:rPr>
        <w:t xml:space="preserve"> [Mandible structure of the </w:t>
      </w:r>
      <w:proofErr w:type="spellStart"/>
      <w:r w:rsidR="00A53575" w:rsidRPr="00DB7AB2">
        <w:rPr>
          <w:highlight w:val="blue"/>
          <w:lang w:val="en-US"/>
        </w:rPr>
        <w:t>Binagad</w:t>
      </w:r>
      <w:proofErr w:type="spellEnd"/>
      <w:r w:rsidR="00A53575" w:rsidRPr="00DB7AB2">
        <w:rPr>
          <w:highlight w:val="blue"/>
          <w:lang w:val="en-US"/>
        </w:rPr>
        <w:t xml:space="preserve"> rhinoceros] [in Russian]. </w:t>
      </w:r>
      <w:r w:rsidR="00856EDC" w:rsidRPr="00DB7AB2">
        <w:rPr>
          <w:highlight w:val="blue"/>
          <w:lang w:val="en-US"/>
        </w:rPr>
        <w:tab/>
      </w:r>
      <w:proofErr w:type="spellStart"/>
      <w:r w:rsidR="00A53575" w:rsidRPr="00DB7AB2">
        <w:rPr>
          <w:i/>
          <w:iCs/>
          <w:highlight w:val="blue"/>
          <w:lang w:val="en-US"/>
        </w:rPr>
        <w:t>Izvestya</w:t>
      </w:r>
      <w:proofErr w:type="spellEnd"/>
      <w:r w:rsidR="00A53575" w:rsidRPr="00DB7AB2">
        <w:rPr>
          <w:i/>
          <w:iCs/>
          <w:highlight w:val="blue"/>
          <w:lang w:val="en-US"/>
        </w:rPr>
        <w:t xml:space="preserve"> AN </w:t>
      </w:r>
      <w:proofErr w:type="spellStart"/>
      <w:r w:rsidR="00A53575" w:rsidRPr="00DB7AB2">
        <w:rPr>
          <w:i/>
          <w:iCs/>
          <w:highlight w:val="blue"/>
          <w:lang w:val="en-US"/>
        </w:rPr>
        <w:t>AzerbSSR</w:t>
      </w:r>
      <w:proofErr w:type="spellEnd"/>
      <w:r w:rsidR="00A53575" w:rsidRPr="00DB7AB2">
        <w:rPr>
          <w:i/>
          <w:iCs/>
          <w:highlight w:val="blue"/>
          <w:lang w:val="en-US"/>
        </w:rPr>
        <w:t xml:space="preserve">, </w:t>
      </w:r>
      <w:r w:rsidR="00856EDC" w:rsidRPr="00DB7AB2">
        <w:rPr>
          <w:i/>
          <w:iCs/>
          <w:highlight w:val="blue"/>
          <w:lang w:val="en-US"/>
        </w:rPr>
        <w:tab/>
      </w:r>
      <w:r w:rsidR="00A53575" w:rsidRPr="00DB7AB2">
        <w:rPr>
          <w:highlight w:val="blue"/>
          <w:lang w:val="en-US"/>
        </w:rPr>
        <w:t xml:space="preserve">8:15-33, </w:t>
      </w:r>
      <w:proofErr w:type="spellStart"/>
      <w:r w:rsidR="00A53575" w:rsidRPr="00DB7AB2">
        <w:rPr>
          <w:highlight w:val="blue"/>
          <w:lang w:val="en-US"/>
        </w:rPr>
        <w:t>Izd-vo</w:t>
      </w:r>
      <w:proofErr w:type="spellEnd"/>
      <w:r w:rsidR="00A53575" w:rsidRPr="00DB7AB2">
        <w:rPr>
          <w:highlight w:val="blue"/>
          <w:lang w:val="en-US"/>
        </w:rPr>
        <w:t xml:space="preserve"> AN </w:t>
      </w:r>
      <w:proofErr w:type="spellStart"/>
      <w:r w:rsidR="00A53575" w:rsidRPr="00DB7AB2">
        <w:rPr>
          <w:highlight w:val="blue"/>
          <w:lang w:val="en-US"/>
        </w:rPr>
        <w:t>AzerbSSR</w:t>
      </w:r>
      <w:proofErr w:type="spellEnd"/>
      <w:r w:rsidR="00A53575" w:rsidRPr="00DB7AB2">
        <w:rPr>
          <w:highlight w:val="blue"/>
          <w:lang w:val="en-US"/>
        </w:rPr>
        <w:t>, Baku.</w:t>
      </w:r>
    </w:p>
    <w:p w14:paraId="6B73824A" w14:textId="6E65DB4F" w:rsidR="00A53575" w:rsidRPr="00DB7AB2" w:rsidRDefault="00403CC8" w:rsidP="002939EC">
      <w:pPr>
        <w:spacing w:after="100" w:afterAutospacing="1" w:line="240" w:lineRule="auto"/>
        <w:ind w:left="426" w:hanging="426"/>
        <w:rPr>
          <w:highlight w:val="blue"/>
          <w:lang w:val="en-US"/>
        </w:rPr>
      </w:pPr>
      <w:proofErr w:type="spellStart"/>
      <w:r w:rsidRPr="00DB7AB2">
        <w:rPr>
          <w:highlight w:val="blue"/>
          <w:lang w:val="en-US"/>
        </w:rPr>
        <w:t>Dzhafarov</w:t>
      </w:r>
      <w:proofErr w:type="spellEnd"/>
      <w:r w:rsidR="00A53575" w:rsidRPr="00DB7AB2">
        <w:rPr>
          <w:highlight w:val="blue"/>
          <w:lang w:val="en-US"/>
        </w:rPr>
        <w:t xml:space="preserve"> R.D.</w:t>
      </w:r>
      <w:r w:rsidR="00856EDC" w:rsidRPr="00DB7AB2">
        <w:rPr>
          <w:highlight w:val="blue"/>
          <w:lang w:val="en-US"/>
        </w:rPr>
        <w:tab/>
      </w:r>
      <w:r w:rsidR="00A53575" w:rsidRPr="00DB7AB2">
        <w:rPr>
          <w:highlight w:val="blue"/>
          <w:lang w:val="en-US"/>
        </w:rPr>
        <w:t xml:space="preserve">, 1952. </w:t>
      </w:r>
      <w:r w:rsidR="00856EDC" w:rsidRPr="00DB7AB2">
        <w:rPr>
          <w:highlight w:val="blue"/>
          <w:lang w:val="en-US"/>
        </w:rPr>
        <w:tab/>
      </w:r>
      <w:proofErr w:type="spellStart"/>
      <w:r w:rsidR="00A53575" w:rsidRPr="00DB7AB2">
        <w:rPr>
          <w:highlight w:val="blue"/>
          <w:lang w:val="en-US"/>
        </w:rPr>
        <w:t>Materialy</w:t>
      </w:r>
      <w:proofErr w:type="spellEnd"/>
      <w:r w:rsidR="00A53575" w:rsidRPr="00DB7AB2">
        <w:rPr>
          <w:highlight w:val="blue"/>
          <w:lang w:val="en-US"/>
        </w:rPr>
        <w:t xml:space="preserve"> k </w:t>
      </w:r>
      <w:proofErr w:type="spellStart"/>
      <w:r w:rsidR="00A53575" w:rsidRPr="00DB7AB2">
        <w:rPr>
          <w:highlight w:val="blue"/>
          <w:lang w:val="en-US"/>
        </w:rPr>
        <w:t>izuchenyu</w:t>
      </w:r>
      <w:proofErr w:type="spellEnd"/>
      <w:r w:rsidR="00A53575" w:rsidRPr="00DB7AB2">
        <w:rPr>
          <w:highlight w:val="blue"/>
          <w:lang w:val="en-US"/>
        </w:rPr>
        <w:t xml:space="preserve"> </w:t>
      </w:r>
      <w:proofErr w:type="spellStart"/>
      <w:r w:rsidR="00A53575" w:rsidRPr="00DB7AB2">
        <w:rPr>
          <w:highlight w:val="blue"/>
          <w:lang w:val="en-US"/>
        </w:rPr>
        <w:t>cherepa</w:t>
      </w:r>
      <w:proofErr w:type="spellEnd"/>
      <w:r w:rsidR="00A53575" w:rsidRPr="00DB7AB2">
        <w:rPr>
          <w:highlight w:val="blue"/>
          <w:lang w:val="en-US"/>
        </w:rPr>
        <w:t xml:space="preserve"> </w:t>
      </w:r>
      <w:proofErr w:type="spellStart"/>
      <w:r w:rsidR="00A53575" w:rsidRPr="00DB7AB2">
        <w:rPr>
          <w:highlight w:val="blue"/>
          <w:lang w:val="en-US"/>
        </w:rPr>
        <w:t>binagadinskogo</w:t>
      </w:r>
      <w:proofErr w:type="spellEnd"/>
      <w:r w:rsidR="00A53575" w:rsidRPr="00DB7AB2">
        <w:rPr>
          <w:highlight w:val="blue"/>
          <w:lang w:val="en-US"/>
        </w:rPr>
        <w:t xml:space="preserve"> </w:t>
      </w:r>
      <w:proofErr w:type="spellStart"/>
      <w:r w:rsidR="00A53575" w:rsidRPr="00DB7AB2">
        <w:rPr>
          <w:highlight w:val="blue"/>
          <w:lang w:val="en-US"/>
        </w:rPr>
        <w:t>nosoroga</w:t>
      </w:r>
      <w:proofErr w:type="spellEnd"/>
      <w:r w:rsidR="00A53575" w:rsidRPr="00DB7AB2">
        <w:rPr>
          <w:highlight w:val="blue"/>
          <w:lang w:val="en-US"/>
        </w:rPr>
        <w:t xml:space="preserve"> – </w:t>
      </w:r>
      <w:proofErr w:type="spellStart"/>
      <w:r w:rsidR="00A53575" w:rsidRPr="00DB7AB2">
        <w:rPr>
          <w:highlight w:val="blue"/>
          <w:lang w:val="en-US"/>
        </w:rPr>
        <w:t>Stroenie</w:t>
      </w:r>
      <w:proofErr w:type="spellEnd"/>
      <w:r w:rsidR="00A53575" w:rsidRPr="00DB7AB2">
        <w:rPr>
          <w:highlight w:val="blue"/>
          <w:lang w:val="en-US"/>
        </w:rPr>
        <w:t xml:space="preserve"> </w:t>
      </w:r>
      <w:proofErr w:type="spellStart"/>
      <w:r w:rsidR="00A53575" w:rsidRPr="00DB7AB2">
        <w:rPr>
          <w:highlight w:val="blue"/>
          <w:lang w:val="en-US"/>
        </w:rPr>
        <w:t>verkhnikh</w:t>
      </w:r>
      <w:proofErr w:type="spellEnd"/>
      <w:r w:rsidR="00A53575" w:rsidRPr="00DB7AB2">
        <w:rPr>
          <w:highlight w:val="blue"/>
          <w:lang w:val="en-US"/>
        </w:rPr>
        <w:t xml:space="preserve"> </w:t>
      </w:r>
      <w:proofErr w:type="spellStart"/>
      <w:r w:rsidR="00A53575" w:rsidRPr="00DB7AB2">
        <w:rPr>
          <w:highlight w:val="blue"/>
          <w:lang w:val="en-US"/>
        </w:rPr>
        <w:t>chelyusti</w:t>
      </w:r>
      <w:proofErr w:type="spellEnd"/>
      <w:r w:rsidR="00A53575" w:rsidRPr="00DB7AB2">
        <w:rPr>
          <w:highlight w:val="blue"/>
          <w:lang w:val="en-US"/>
        </w:rPr>
        <w:t xml:space="preserve"> [Material for the study of the </w:t>
      </w:r>
      <w:proofErr w:type="spellStart"/>
      <w:r w:rsidR="00A53575" w:rsidRPr="00DB7AB2">
        <w:rPr>
          <w:highlight w:val="blue"/>
          <w:lang w:val="en-US"/>
        </w:rPr>
        <w:t>Binagad</w:t>
      </w:r>
      <w:proofErr w:type="spellEnd"/>
      <w:r w:rsidR="00A53575" w:rsidRPr="00DB7AB2">
        <w:rPr>
          <w:highlight w:val="blue"/>
          <w:lang w:val="en-US"/>
        </w:rPr>
        <w:t xml:space="preserve"> rhinoceros skull – Structure of the upper jaw] [in Russian]. </w:t>
      </w:r>
      <w:r w:rsidR="00856EDC" w:rsidRPr="00DB7AB2">
        <w:rPr>
          <w:highlight w:val="blue"/>
          <w:lang w:val="en-US"/>
        </w:rPr>
        <w:tab/>
      </w:r>
      <w:proofErr w:type="spellStart"/>
      <w:r w:rsidR="00A53575" w:rsidRPr="00DB7AB2">
        <w:rPr>
          <w:i/>
          <w:iCs/>
          <w:highlight w:val="blue"/>
          <w:lang w:val="en-US"/>
        </w:rPr>
        <w:t>Izvestya</w:t>
      </w:r>
      <w:proofErr w:type="spellEnd"/>
      <w:r w:rsidR="00A53575" w:rsidRPr="00DB7AB2">
        <w:rPr>
          <w:i/>
          <w:iCs/>
          <w:highlight w:val="blue"/>
          <w:lang w:val="en-US"/>
        </w:rPr>
        <w:t xml:space="preserve"> AN </w:t>
      </w:r>
      <w:proofErr w:type="spellStart"/>
      <w:r w:rsidR="00A53575" w:rsidRPr="00DB7AB2">
        <w:rPr>
          <w:i/>
          <w:iCs/>
          <w:highlight w:val="blue"/>
          <w:lang w:val="en-US"/>
        </w:rPr>
        <w:t>AzerbSSR</w:t>
      </w:r>
      <w:proofErr w:type="spellEnd"/>
      <w:r w:rsidR="00A53575" w:rsidRPr="00DB7AB2">
        <w:rPr>
          <w:i/>
          <w:iCs/>
          <w:highlight w:val="blue"/>
          <w:lang w:val="en-US"/>
        </w:rPr>
        <w:t xml:space="preserve">, </w:t>
      </w:r>
      <w:r w:rsidR="00856EDC" w:rsidRPr="00DB7AB2">
        <w:rPr>
          <w:i/>
          <w:iCs/>
          <w:highlight w:val="blue"/>
          <w:lang w:val="en-US"/>
        </w:rPr>
        <w:tab/>
      </w:r>
      <w:r w:rsidR="00A53575" w:rsidRPr="00DB7AB2">
        <w:rPr>
          <w:highlight w:val="blue"/>
          <w:lang w:val="en-US"/>
        </w:rPr>
        <w:t xml:space="preserve">12:61-77, </w:t>
      </w:r>
      <w:proofErr w:type="spellStart"/>
      <w:r w:rsidR="00A53575" w:rsidRPr="00DB7AB2">
        <w:rPr>
          <w:highlight w:val="blue"/>
          <w:lang w:val="en-US"/>
        </w:rPr>
        <w:t>Izd-vo</w:t>
      </w:r>
      <w:proofErr w:type="spellEnd"/>
      <w:r w:rsidR="00A53575" w:rsidRPr="00DB7AB2">
        <w:rPr>
          <w:highlight w:val="blue"/>
          <w:lang w:val="en-US"/>
        </w:rPr>
        <w:t xml:space="preserve"> AN </w:t>
      </w:r>
      <w:proofErr w:type="spellStart"/>
      <w:r w:rsidR="00A53575" w:rsidRPr="00DB7AB2">
        <w:rPr>
          <w:highlight w:val="blue"/>
          <w:lang w:val="en-US"/>
        </w:rPr>
        <w:t>AzerbSSR</w:t>
      </w:r>
      <w:proofErr w:type="spellEnd"/>
      <w:r w:rsidR="00A53575" w:rsidRPr="00DB7AB2">
        <w:rPr>
          <w:highlight w:val="blue"/>
          <w:lang w:val="en-US"/>
        </w:rPr>
        <w:t>, Baku.</w:t>
      </w:r>
    </w:p>
    <w:p w14:paraId="495A415A" w14:textId="208D282D" w:rsidR="00A53575" w:rsidRPr="00DB7AB2" w:rsidRDefault="00403CC8" w:rsidP="002939EC">
      <w:pPr>
        <w:spacing w:after="100" w:afterAutospacing="1" w:line="240" w:lineRule="auto"/>
        <w:ind w:left="426" w:hanging="426"/>
        <w:rPr>
          <w:highlight w:val="blue"/>
          <w:lang w:val="en-US"/>
        </w:rPr>
      </w:pPr>
      <w:proofErr w:type="spellStart"/>
      <w:r w:rsidRPr="00DB7AB2">
        <w:rPr>
          <w:highlight w:val="blue"/>
          <w:lang w:val="en-US"/>
        </w:rPr>
        <w:t>Dzhafarov</w:t>
      </w:r>
      <w:proofErr w:type="spellEnd"/>
      <w:r w:rsidRPr="00DB7AB2">
        <w:rPr>
          <w:highlight w:val="blue"/>
          <w:lang w:val="en-US"/>
        </w:rPr>
        <w:t xml:space="preserve"> </w:t>
      </w:r>
      <w:r w:rsidR="00A53575" w:rsidRPr="00DB7AB2">
        <w:rPr>
          <w:highlight w:val="blue"/>
          <w:lang w:val="en-US"/>
        </w:rPr>
        <w:t>R.D.</w:t>
      </w:r>
      <w:r w:rsidR="00856EDC" w:rsidRPr="00DB7AB2">
        <w:rPr>
          <w:highlight w:val="blue"/>
          <w:lang w:val="en-US"/>
        </w:rPr>
        <w:tab/>
      </w:r>
      <w:r w:rsidR="00A53575" w:rsidRPr="00DB7AB2">
        <w:rPr>
          <w:highlight w:val="blue"/>
          <w:lang w:val="en-US"/>
        </w:rPr>
        <w:t xml:space="preserve">, 1955. </w:t>
      </w:r>
      <w:r w:rsidR="00856EDC" w:rsidRPr="00DB7AB2">
        <w:rPr>
          <w:highlight w:val="blue"/>
          <w:lang w:val="en-US"/>
        </w:rPr>
        <w:tab/>
      </w:r>
      <w:proofErr w:type="spellStart"/>
      <w:r w:rsidR="00A53575" w:rsidRPr="00DB7AB2">
        <w:rPr>
          <w:highlight w:val="blue"/>
          <w:lang w:val="en-US"/>
        </w:rPr>
        <w:t>Novy</w:t>
      </w:r>
      <w:proofErr w:type="spellEnd"/>
      <w:r w:rsidR="00A53575" w:rsidRPr="00DB7AB2">
        <w:rPr>
          <w:highlight w:val="blue"/>
          <w:lang w:val="en-US"/>
        </w:rPr>
        <w:t xml:space="preserve"> </w:t>
      </w:r>
      <w:proofErr w:type="spellStart"/>
      <w:r w:rsidR="00A53575" w:rsidRPr="00DB7AB2">
        <w:rPr>
          <w:highlight w:val="blue"/>
          <w:lang w:val="en-US"/>
        </w:rPr>
        <w:t>predstavitel</w:t>
      </w:r>
      <w:proofErr w:type="spellEnd"/>
      <w:r w:rsidR="00A53575" w:rsidRPr="00DB7AB2">
        <w:rPr>
          <w:highlight w:val="blue"/>
          <w:lang w:val="en-US"/>
        </w:rPr>
        <w:t xml:space="preserve">’ </w:t>
      </w:r>
      <w:proofErr w:type="spellStart"/>
      <w:r w:rsidR="00A53575" w:rsidRPr="00DB7AB2">
        <w:rPr>
          <w:highlight w:val="blue"/>
          <w:lang w:val="en-US"/>
        </w:rPr>
        <w:t>chetvertichnykh</w:t>
      </w:r>
      <w:proofErr w:type="spellEnd"/>
      <w:r w:rsidR="00A53575" w:rsidRPr="00DB7AB2">
        <w:rPr>
          <w:highlight w:val="blue"/>
          <w:lang w:val="en-US"/>
        </w:rPr>
        <w:t xml:space="preserve"> </w:t>
      </w:r>
      <w:proofErr w:type="spellStart"/>
      <w:r w:rsidR="00A53575" w:rsidRPr="00DB7AB2">
        <w:rPr>
          <w:highlight w:val="blue"/>
          <w:lang w:val="en-US"/>
        </w:rPr>
        <w:t>nosorogov</w:t>
      </w:r>
      <w:proofErr w:type="spellEnd"/>
      <w:r w:rsidR="00A53575" w:rsidRPr="00DB7AB2">
        <w:rPr>
          <w:highlight w:val="blue"/>
          <w:lang w:val="en-US"/>
        </w:rPr>
        <w:t xml:space="preserve"> (</w:t>
      </w:r>
      <w:r w:rsidR="00A53575" w:rsidRPr="00DB7AB2">
        <w:rPr>
          <w:i/>
          <w:iCs/>
          <w:highlight w:val="blue"/>
          <w:lang w:val="en-US"/>
        </w:rPr>
        <w:t xml:space="preserve">Rhinoceros </w:t>
      </w:r>
      <w:proofErr w:type="spellStart"/>
      <w:r w:rsidR="00A53575" w:rsidRPr="00DB7AB2">
        <w:rPr>
          <w:i/>
          <w:iCs/>
          <w:highlight w:val="blue"/>
          <w:lang w:val="en-US"/>
        </w:rPr>
        <w:t>binagadensis</w:t>
      </w:r>
      <w:proofErr w:type="spellEnd"/>
      <w:r w:rsidR="00A53575" w:rsidRPr="00DB7AB2">
        <w:rPr>
          <w:i/>
          <w:iCs/>
          <w:highlight w:val="blue"/>
          <w:lang w:val="en-US"/>
        </w:rPr>
        <w:t xml:space="preserve"> </w:t>
      </w:r>
      <w:r w:rsidR="00A53575" w:rsidRPr="00DB7AB2">
        <w:rPr>
          <w:highlight w:val="blue"/>
          <w:lang w:val="en-US"/>
        </w:rPr>
        <w:t xml:space="preserve">sp. nova) </w:t>
      </w:r>
      <w:proofErr w:type="spellStart"/>
      <w:r w:rsidR="00A53575" w:rsidRPr="00DB7AB2">
        <w:rPr>
          <w:highlight w:val="blue"/>
          <w:lang w:val="en-US"/>
        </w:rPr>
        <w:t>binagadinskoy</w:t>
      </w:r>
      <w:proofErr w:type="spellEnd"/>
      <w:r w:rsidR="00A53575" w:rsidRPr="00DB7AB2">
        <w:rPr>
          <w:highlight w:val="blue"/>
          <w:lang w:val="en-US"/>
        </w:rPr>
        <w:t xml:space="preserve"> </w:t>
      </w:r>
      <w:proofErr w:type="spellStart"/>
      <w:r w:rsidR="00A53575" w:rsidRPr="00DB7AB2">
        <w:rPr>
          <w:highlight w:val="blue"/>
          <w:lang w:val="en-US"/>
        </w:rPr>
        <w:t>fauny</w:t>
      </w:r>
      <w:proofErr w:type="spellEnd"/>
      <w:r w:rsidR="00A53575" w:rsidRPr="00DB7AB2">
        <w:rPr>
          <w:highlight w:val="blue"/>
          <w:lang w:val="en-US"/>
        </w:rPr>
        <w:t xml:space="preserve"> [A new representative of the Quaternary rhinoceros (</w:t>
      </w:r>
      <w:r w:rsidR="00A53575" w:rsidRPr="00DB7AB2">
        <w:rPr>
          <w:i/>
          <w:iCs/>
          <w:highlight w:val="blue"/>
          <w:lang w:val="en-US"/>
        </w:rPr>
        <w:t xml:space="preserve">Rhinoceros </w:t>
      </w:r>
      <w:proofErr w:type="spellStart"/>
      <w:r w:rsidR="00A53575" w:rsidRPr="00DB7AB2">
        <w:rPr>
          <w:i/>
          <w:iCs/>
          <w:highlight w:val="blue"/>
          <w:lang w:val="en-US"/>
        </w:rPr>
        <w:t>binagadensis</w:t>
      </w:r>
      <w:proofErr w:type="spellEnd"/>
      <w:r w:rsidR="00A53575" w:rsidRPr="00DB7AB2">
        <w:rPr>
          <w:i/>
          <w:iCs/>
          <w:highlight w:val="blue"/>
          <w:lang w:val="en-US"/>
        </w:rPr>
        <w:t xml:space="preserve"> </w:t>
      </w:r>
      <w:r w:rsidR="00A53575" w:rsidRPr="00DB7AB2">
        <w:rPr>
          <w:highlight w:val="blue"/>
          <w:lang w:val="en-US"/>
        </w:rPr>
        <w:t xml:space="preserve">sp. nova) in the </w:t>
      </w:r>
      <w:proofErr w:type="spellStart"/>
      <w:r w:rsidR="00A53575" w:rsidRPr="00DB7AB2">
        <w:rPr>
          <w:highlight w:val="blue"/>
          <w:lang w:val="en-US"/>
        </w:rPr>
        <w:t>Binagad</w:t>
      </w:r>
      <w:proofErr w:type="spellEnd"/>
      <w:r w:rsidR="00A53575" w:rsidRPr="00DB7AB2">
        <w:rPr>
          <w:highlight w:val="blue"/>
          <w:lang w:val="en-US"/>
        </w:rPr>
        <w:t xml:space="preserve"> fauna – Location of Quaternary Fauna and Flora in </w:t>
      </w:r>
      <w:proofErr w:type="spellStart"/>
      <w:r w:rsidR="00A53575" w:rsidRPr="00DB7AB2">
        <w:rPr>
          <w:highlight w:val="blue"/>
          <w:lang w:val="en-US"/>
        </w:rPr>
        <w:t>Binagad</w:t>
      </w:r>
      <w:proofErr w:type="spellEnd"/>
      <w:r w:rsidR="00A53575" w:rsidRPr="00DB7AB2">
        <w:rPr>
          <w:highlight w:val="blue"/>
          <w:lang w:val="en-US"/>
        </w:rPr>
        <w:t xml:space="preserve">] [in Russian]. </w:t>
      </w:r>
      <w:r w:rsidR="00856EDC" w:rsidRPr="00DB7AB2">
        <w:rPr>
          <w:highlight w:val="blue"/>
          <w:lang w:val="en-US"/>
        </w:rPr>
        <w:tab/>
      </w:r>
      <w:r w:rsidR="00A53575" w:rsidRPr="00DB7AB2">
        <w:rPr>
          <w:i/>
          <w:iCs/>
          <w:highlight w:val="blue"/>
          <w:lang w:val="en-US"/>
        </w:rPr>
        <w:t xml:space="preserve">Trudy </w:t>
      </w:r>
      <w:proofErr w:type="spellStart"/>
      <w:r w:rsidR="00A53575" w:rsidRPr="00DB7AB2">
        <w:rPr>
          <w:i/>
          <w:iCs/>
          <w:highlight w:val="blue"/>
          <w:lang w:val="en-US"/>
        </w:rPr>
        <w:t>Estestvenno-istoricheskogo</w:t>
      </w:r>
      <w:proofErr w:type="spellEnd"/>
      <w:r w:rsidR="00A53575" w:rsidRPr="00DB7AB2">
        <w:rPr>
          <w:i/>
          <w:iCs/>
          <w:highlight w:val="blue"/>
          <w:lang w:val="en-US"/>
        </w:rPr>
        <w:t xml:space="preserve"> </w:t>
      </w:r>
      <w:proofErr w:type="spellStart"/>
      <w:r w:rsidR="00A53575" w:rsidRPr="00DB7AB2">
        <w:rPr>
          <w:i/>
          <w:iCs/>
          <w:highlight w:val="blue"/>
          <w:lang w:val="en-US"/>
        </w:rPr>
        <w:t>Muzeya</w:t>
      </w:r>
      <w:proofErr w:type="spellEnd"/>
      <w:r w:rsidR="00A53575" w:rsidRPr="00DB7AB2">
        <w:rPr>
          <w:i/>
          <w:iCs/>
          <w:highlight w:val="blue"/>
          <w:lang w:val="en-US"/>
        </w:rPr>
        <w:t xml:space="preserve"> </w:t>
      </w:r>
      <w:proofErr w:type="spellStart"/>
      <w:r w:rsidR="00A53575" w:rsidRPr="00DB7AB2">
        <w:rPr>
          <w:i/>
          <w:iCs/>
          <w:highlight w:val="blue"/>
          <w:lang w:val="en-US"/>
        </w:rPr>
        <w:t>im</w:t>
      </w:r>
      <w:proofErr w:type="spellEnd"/>
      <w:r w:rsidR="00A53575" w:rsidRPr="00DB7AB2">
        <w:rPr>
          <w:i/>
          <w:iCs/>
          <w:highlight w:val="blue"/>
          <w:lang w:val="en-US"/>
        </w:rPr>
        <w:t xml:space="preserve">. G. </w:t>
      </w:r>
      <w:proofErr w:type="spellStart"/>
      <w:r w:rsidR="00A53575" w:rsidRPr="00DB7AB2">
        <w:rPr>
          <w:i/>
          <w:iCs/>
          <w:highlight w:val="blue"/>
          <w:lang w:val="en-US"/>
        </w:rPr>
        <w:t>Zardaby</w:t>
      </w:r>
      <w:proofErr w:type="spellEnd"/>
      <w:r w:rsidR="00A53575" w:rsidRPr="00DB7AB2">
        <w:rPr>
          <w:i/>
          <w:iCs/>
          <w:highlight w:val="blue"/>
          <w:lang w:val="en-US"/>
        </w:rPr>
        <w:t xml:space="preserve">, </w:t>
      </w:r>
      <w:r w:rsidR="00856EDC" w:rsidRPr="00DB7AB2">
        <w:rPr>
          <w:i/>
          <w:iCs/>
          <w:highlight w:val="blue"/>
          <w:lang w:val="en-US"/>
        </w:rPr>
        <w:tab/>
      </w:r>
      <w:r w:rsidR="00A53575" w:rsidRPr="00DB7AB2">
        <w:rPr>
          <w:highlight w:val="blue"/>
          <w:lang w:val="en-US"/>
        </w:rPr>
        <w:t xml:space="preserve">IV (10):65-88, </w:t>
      </w:r>
      <w:proofErr w:type="spellStart"/>
      <w:r w:rsidR="00A53575" w:rsidRPr="00DB7AB2">
        <w:rPr>
          <w:highlight w:val="blue"/>
          <w:lang w:val="en-US"/>
        </w:rPr>
        <w:t>Izd-vo</w:t>
      </w:r>
      <w:proofErr w:type="spellEnd"/>
      <w:r w:rsidR="00A53575" w:rsidRPr="00DB7AB2">
        <w:rPr>
          <w:highlight w:val="blue"/>
          <w:lang w:val="en-US"/>
        </w:rPr>
        <w:t xml:space="preserve"> AN </w:t>
      </w:r>
      <w:proofErr w:type="spellStart"/>
      <w:r w:rsidR="00A53575" w:rsidRPr="00DB7AB2">
        <w:rPr>
          <w:highlight w:val="blue"/>
          <w:lang w:val="en-US"/>
        </w:rPr>
        <w:t>AzerbSSR</w:t>
      </w:r>
      <w:proofErr w:type="spellEnd"/>
      <w:r w:rsidR="00A53575" w:rsidRPr="00DB7AB2">
        <w:rPr>
          <w:highlight w:val="blue"/>
          <w:lang w:val="en-US"/>
        </w:rPr>
        <w:t>, Baku.</w:t>
      </w:r>
    </w:p>
    <w:p w14:paraId="2689E5E6" w14:textId="2119BCF7" w:rsidR="00A53575" w:rsidRPr="00DB7AB2" w:rsidRDefault="00403CC8" w:rsidP="002939EC">
      <w:pPr>
        <w:spacing w:after="100" w:afterAutospacing="1" w:line="240" w:lineRule="auto"/>
        <w:ind w:left="426" w:hanging="426"/>
        <w:rPr>
          <w:highlight w:val="blue"/>
          <w:lang w:val="en-US"/>
        </w:rPr>
      </w:pPr>
      <w:proofErr w:type="spellStart"/>
      <w:r w:rsidRPr="00DB7AB2">
        <w:rPr>
          <w:highlight w:val="blue"/>
          <w:lang w:val="en-US"/>
        </w:rPr>
        <w:t>Dzhafarov</w:t>
      </w:r>
      <w:proofErr w:type="spellEnd"/>
      <w:r w:rsidR="00A53575" w:rsidRPr="00DB7AB2">
        <w:rPr>
          <w:highlight w:val="blue"/>
          <w:lang w:val="en-US"/>
        </w:rPr>
        <w:t xml:space="preserve"> R.D.</w:t>
      </w:r>
      <w:r w:rsidR="00856EDC" w:rsidRPr="00DB7AB2">
        <w:rPr>
          <w:highlight w:val="blue"/>
          <w:lang w:val="en-US"/>
        </w:rPr>
        <w:tab/>
      </w:r>
      <w:r w:rsidR="00A53575" w:rsidRPr="00DB7AB2">
        <w:rPr>
          <w:highlight w:val="blue"/>
          <w:lang w:val="en-US"/>
        </w:rPr>
        <w:t xml:space="preserve">, 1960. </w:t>
      </w:r>
      <w:r w:rsidR="00856EDC" w:rsidRPr="00DB7AB2">
        <w:rPr>
          <w:highlight w:val="blue"/>
          <w:lang w:val="en-US"/>
        </w:rPr>
        <w:tab/>
      </w:r>
      <w:proofErr w:type="spellStart"/>
      <w:r w:rsidR="00A53575" w:rsidRPr="00DB7AB2">
        <w:rPr>
          <w:highlight w:val="blue"/>
          <w:lang w:val="en-US"/>
        </w:rPr>
        <w:t>Binagadinsky</w:t>
      </w:r>
      <w:proofErr w:type="spellEnd"/>
      <w:r w:rsidR="00A53575" w:rsidRPr="00DB7AB2">
        <w:rPr>
          <w:highlight w:val="blue"/>
          <w:lang w:val="en-US"/>
        </w:rPr>
        <w:t xml:space="preserve"> </w:t>
      </w:r>
      <w:proofErr w:type="spellStart"/>
      <w:r w:rsidR="00A53575" w:rsidRPr="00DB7AB2">
        <w:rPr>
          <w:highlight w:val="blue"/>
          <w:lang w:val="en-US"/>
        </w:rPr>
        <w:t>Nosorog</w:t>
      </w:r>
      <w:proofErr w:type="spellEnd"/>
      <w:r w:rsidR="00A53575" w:rsidRPr="00DB7AB2">
        <w:rPr>
          <w:highlight w:val="blue"/>
          <w:lang w:val="en-US"/>
        </w:rPr>
        <w:t xml:space="preserve"> [The </w:t>
      </w:r>
      <w:proofErr w:type="spellStart"/>
      <w:r w:rsidR="00A53575" w:rsidRPr="00DB7AB2">
        <w:rPr>
          <w:highlight w:val="blue"/>
          <w:lang w:val="en-US"/>
        </w:rPr>
        <w:t>Binagad</w:t>
      </w:r>
      <w:proofErr w:type="spellEnd"/>
      <w:r w:rsidR="00A53575" w:rsidRPr="00DB7AB2">
        <w:rPr>
          <w:highlight w:val="blue"/>
          <w:lang w:val="en-US"/>
        </w:rPr>
        <w:t xml:space="preserve"> Rhinoceros] [in Russian]. </w:t>
      </w:r>
      <w:r w:rsidR="00856EDC" w:rsidRPr="00DB7AB2">
        <w:rPr>
          <w:highlight w:val="blue"/>
          <w:lang w:val="en-US"/>
        </w:rPr>
        <w:tab/>
      </w:r>
      <w:r w:rsidR="00A53575" w:rsidRPr="00DB7AB2">
        <w:rPr>
          <w:i/>
          <w:iCs/>
          <w:highlight w:val="blue"/>
          <w:lang w:val="en-US"/>
        </w:rPr>
        <w:t xml:space="preserve">Trudy </w:t>
      </w:r>
      <w:proofErr w:type="spellStart"/>
      <w:r w:rsidR="00A53575" w:rsidRPr="00DB7AB2">
        <w:rPr>
          <w:i/>
          <w:iCs/>
          <w:highlight w:val="blue"/>
          <w:lang w:val="en-US"/>
        </w:rPr>
        <w:t>Estestvenno-istoricheskogo</w:t>
      </w:r>
      <w:proofErr w:type="spellEnd"/>
      <w:r w:rsidR="00A53575" w:rsidRPr="00DB7AB2">
        <w:rPr>
          <w:i/>
          <w:iCs/>
          <w:highlight w:val="blue"/>
          <w:lang w:val="en-US"/>
        </w:rPr>
        <w:t xml:space="preserve"> </w:t>
      </w:r>
      <w:proofErr w:type="spellStart"/>
      <w:r w:rsidR="00A53575" w:rsidRPr="00DB7AB2">
        <w:rPr>
          <w:i/>
          <w:iCs/>
          <w:highlight w:val="blue"/>
          <w:lang w:val="en-US"/>
        </w:rPr>
        <w:t>Muzeya</w:t>
      </w:r>
      <w:proofErr w:type="spellEnd"/>
      <w:r w:rsidR="00A53575" w:rsidRPr="00DB7AB2">
        <w:rPr>
          <w:i/>
          <w:iCs/>
          <w:highlight w:val="blue"/>
          <w:lang w:val="en-US"/>
        </w:rPr>
        <w:t xml:space="preserve"> </w:t>
      </w:r>
      <w:proofErr w:type="spellStart"/>
      <w:r w:rsidR="00A53575" w:rsidRPr="00DB7AB2">
        <w:rPr>
          <w:i/>
          <w:iCs/>
          <w:highlight w:val="blue"/>
          <w:lang w:val="en-US"/>
        </w:rPr>
        <w:t>im</w:t>
      </w:r>
      <w:proofErr w:type="spellEnd"/>
      <w:r w:rsidR="00A53575" w:rsidRPr="00DB7AB2">
        <w:rPr>
          <w:i/>
          <w:iCs/>
          <w:highlight w:val="blue"/>
          <w:lang w:val="en-US"/>
        </w:rPr>
        <w:t xml:space="preserve">. G. </w:t>
      </w:r>
      <w:proofErr w:type="spellStart"/>
      <w:r w:rsidR="00A53575" w:rsidRPr="00DB7AB2">
        <w:rPr>
          <w:i/>
          <w:iCs/>
          <w:highlight w:val="blue"/>
          <w:lang w:val="en-US"/>
        </w:rPr>
        <w:t>Zardaby</w:t>
      </w:r>
      <w:proofErr w:type="spellEnd"/>
      <w:r w:rsidR="00A53575" w:rsidRPr="00DB7AB2">
        <w:rPr>
          <w:i/>
          <w:iCs/>
          <w:highlight w:val="blue"/>
          <w:lang w:val="en-US"/>
        </w:rPr>
        <w:t xml:space="preserve">, </w:t>
      </w:r>
      <w:r w:rsidR="00856EDC" w:rsidRPr="00DB7AB2">
        <w:rPr>
          <w:i/>
          <w:iCs/>
          <w:highlight w:val="blue"/>
          <w:lang w:val="en-US"/>
        </w:rPr>
        <w:tab/>
      </w:r>
      <w:r w:rsidR="00A53575" w:rsidRPr="00DB7AB2">
        <w:rPr>
          <w:highlight w:val="blue"/>
          <w:lang w:val="en-US"/>
        </w:rPr>
        <w:t xml:space="preserve">XIII:1-131, </w:t>
      </w:r>
      <w:proofErr w:type="spellStart"/>
      <w:r w:rsidR="00A53575" w:rsidRPr="00DB7AB2">
        <w:rPr>
          <w:highlight w:val="blue"/>
          <w:lang w:val="en-US"/>
        </w:rPr>
        <w:t>Izd-vo</w:t>
      </w:r>
      <w:proofErr w:type="spellEnd"/>
      <w:r w:rsidR="00A53575" w:rsidRPr="00DB7AB2">
        <w:rPr>
          <w:highlight w:val="blue"/>
          <w:lang w:val="en-US"/>
        </w:rPr>
        <w:t xml:space="preserve"> AN </w:t>
      </w:r>
      <w:proofErr w:type="spellStart"/>
      <w:r w:rsidR="00A53575" w:rsidRPr="00DB7AB2">
        <w:rPr>
          <w:highlight w:val="blue"/>
          <w:lang w:val="en-US"/>
        </w:rPr>
        <w:t>AzerbSSR</w:t>
      </w:r>
      <w:proofErr w:type="spellEnd"/>
      <w:r w:rsidR="00A53575" w:rsidRPr="00DB7AB2">
        <w:rPr>
          <w:highlight w:val="blue"/>
          <w:lang w:val="en-US"/>
        </w:rPr>
        <w:t>, Baku.</w:t>
      </w:r>
    </w:p>
    <w:p w14:paraId="42E49D73" w14:textId="049386F2" w:rsidR="0021130F" w:rsidRPr="00DB7AB2" w:rsidRDefault="00A53575" w:rsidP="0021130F">
      <w:pPr>
        <w:spacing w:after="100" w:afterAutospacing="1" w:line="240" w:lineRule="auto"/>
        <w:ind w:left="426" w:hanging="426"/>
        <w:rPr>
          <w:highlight w:val="blue"/>
          <w:lang w:val="de-DE"/>
        </w:rPr>
      </w:pPr>
      <w:proofErr w:type="spellStart"/>
      <w:r w:rsidRPr="00DB7AB2">
        <w:rPr>
          <w:highlight w:val="darkGray"/>
          <w:lang w:val="en-US"/>
        </w:rPr>
        <w:lastRenderedPageBreak/>
        <w:t>Dzieduszycki</w:t>
      </w:r>
      <w:proofErr w:type="spellEnd"/>
      <w:r w:rsidRPr="00DB7AB2">
        <w:rPr>
          <w:highlight w:val="darkGray"/>
          <w:lang w:val="en-US"/>
        </w:rPr>
        <w:t xml:space="preserve"> T.</w:t>
      </w:r>
      <w:r w:rsidR="00856EDC" w:rsidRPr="00DB7AB2">
        <w:rPr>
          <w:highlight w:val="darkGray"/>
          <w:lang w:val="en-US"/>
        </w:rPr>
        <w:tab/>
      </w:r>
      <w:r w:rsidRPr="00DB7AB2">
        <w:rPr>
          <w:highlight w:val="darkGray"/>
          <w:lang w:val="en-US"/>
        </w:rPr>
        <w:t xml:space="preserve"> 1834. </w:t>
      </w:r>
      <w:r w:rsidR="00856EDC" w:rsidRPr="00DB7AB2">
        <w:rPr>
          <w:highlight w:val="darkGray"/>
          <w:lang w:val="en-US"/>
        </w:rPr>
        <w:tab/>
      </w:r>
      <w:proofErr w:type="spellStart"/>
      <w:r w:rsidRPr="00DB7AB2">
        <w:rPr>
          <w:highlight w:val="darkGray"/>
          <w:lang w:val="en-US"/>
        </w:rPr>
        <w:t>Opisanie</w:t>
      </w:r>
      <w:proofErr w:type="spellEnd"/>
      <w:r w:rsidRPr="00DB7AB2">
        <w:rPr>
          <w:highlight w:val="darkGray"/>
          <w:lang w:val="en-US"/>
        </w:rPr>
        <w:t xml:space="preserve"> </w:t>
      </w:r>
      <w:proofErr w:type="spellStart"/>
      <w:r w:rsidRPr="00DB7AB2">
        <w:rPr>
          <w:highlight w:val="darkGray"/>
          <w:lang w:val="en-US"/>
        </w:rPr>
        <w:t>głowy</w:t>
      </w:r>
      <w:proofErr w:type="spellEnd"/>
      <w:r w:rsidRPr="00DB7AB2">
        <w:rPr>
          <w:highlight w:val="darkGray"/>
          <w:lang w:val="en-US"/>
        </w:rPr>
        <w:t xml:space="preserve"> </w:t>
      </w:r>
      <w:proofErr w:type="spellStart"/>
      <w:r w:rsidRPr="00DB7AB2">
        <w:rPr>
          <w:highlight w:val="darkGray"/>
          <w:lang w:val="en-US"/>
        </w:rPr>
        <w:t>petryfikowanej</w:t>
      </w:r>
      <w:proofErr w:type="spellEnd"/>
      <w:r w:rsidRPr="00DB7AB2">
        <w:rPr>
          <w:highlight w:val="darkGray"/>
          <w:lang w:val="en-US"/>
        </w:rPr>
        <w:t xml:space="preserve"> </w:t>
      </w:r>
      <w:proofErr w:type="spellStart"/>
      <w:r w:rsidRPr="00DB7AB2">
        <w:rPr>
          <w:highlight w:val="darkGray"/>
          <w:lang w:val="en-US"/>
        </w:rPr>
        <w:t>znalezionej</w:t>
      </w:r>
      <w:proofErr w:type="spellEnd"/>
      <w:r w:rsidRPr="00DB7AB2">
        <w:rPr>
          <w:highlight w:val="darkGray"/>
          <w:lang w:val="en-US"/>
        </w:rPr>
        <w:t xml:space="preserve"> w </w:t>
      </w:r>
      <w:proofErr w:type="spellStart"/>
      <w:r w:rsidRPr="00DB7AB2">
        <w:rPr>
          <w:highlight w:val="darkGray"/>
          <w:lang w:val="en-US"/>
        </w:rPr>
        <w:t>cyrkule</w:t>
      </w:r>
      <w:proofErr w:type="spellEnd"/>
      <w:r w:rsidRPr="00DB7AB2">
        <w:rPr>
          <w:highlight w:val="darkGray"/>
          <w:lang w:val="en-US"/>
        </w:rPr>
        <w:t xml:space="preserve"> </w:t>
      </w:r>
      <w:proofErr w:type="spellStart"/>
      <w:r w:rsidRPr="00DB7AB2">
        <w:rPr>
          <w:highlight w:val="darkGray"/>
          <w:lang w:val="en-US"/>
        </w:rPr>
        <w:t>przemyskim</w:t>
      </w:r>
      <w:proofErr w:type="spellEnd"/>
      <w:r w:rsidRPr="00DB7AB2">
        <w:rPr>
          <w:highlight w:val="darkGray"/>
          <w:lang w:val="en-US"/>
        </w:rPr>
        <w:t xml:space="preserve"> z </w:t>
      </w:r>
      <w:proofErr w:type="spellStart"/>
      <w:r w:rsidRPr="00DB7AB2">
        <w:rPr>
          <w:highlight w:val="darkGray"/>
          <w:lang w:val="en-US"/>
        </w:rPr>
        <w:t>uwagami</w:t>
      </w:r>
      <w:proofErr w:type="spellEnd"/>
      <w:r w:rsidRPr="00DB7AB2">
        <w:rPr>
          <w:highlight w:val="darkGray"/>
          <w:lang w:val="en-US"/>
        </w:rPr>
        <w:t xml:space="preserve"> </w:t>
      </w:r>
      <w:proofErr w:type="spellStart"/>
      <w:r w:rsidRPr="00DB7AB2">
        <w:rPr>
          <w:highlight w:val="darkGray"/>
          <w:lang w:val="en-US"/>
        </w:rPr>
        <w:t>nad</w:t>
      </w:r>
      <w:proofErr w:type="spellEnd"/>
      <w:r w:rsidRPr="00DB7AB2">
        <w:rPr>
          <w:highlight w:val="darkGray"/>
          <w:lang w:val="en-US"/>
        </w:rPr>
        <w:t xml:space="preserve"> </w:t>
      </w:r>
      <w:proofErr w:type="spellStart"/>
      <w:r w:rsidRPr="00DB7AB2">
        <w:rPr>
          <w:highlight w:val="darkGray"/>
          <w:lang w:val="en-US"/>
        </w:rPr>
        <w:t>petryfikatami</w:t>
      </w:r>
      <w:proofErr w:type="spellEnd"/>
      <w:r w:rsidRPr="00DB7AB2">
        <w:rPr>
          <w:highlight w:val="darkGray"/>
          <w:lang w:val="en-US"/>
        </w:rPr>
        <w:t xml:space="preserve"> w </w:t>
      </w:r>
      <w:proofErr w:type="spellStart"/>
      <w:r w:rsidRPr="00DB7AB2">
        <w:rPr>
          <w:highlight w:val="darkGray"/>
          <w:lang w:val="en-US"/>
        </w:rPr>
        <w:t>ogólności</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ich </w:t>
      </w:r>
      <w:proofErr w:type="spellStart"/>
      <w:r w:rsidRPr="00DB7AB2">
        <w:rPr>
          <w:highlight w:val="darkGray"/>
          <w:lang w:val="en-US"/>
        </w:rPr>
        <w:t>stosunkiem</w:t>
      </w:r>
      <w:proofErr w:type="spellEnd"/>
      <w:r w:rsidRPr="00DB7AB2">
        <w:rPr>
          <w:highlight w:val="darkGray"/>
          <w:lang w:val="en-US"/>
        </w:rPr>
        <w:t xml:space="preserve"> do </w:t>
      </w:r>
      <w:proofErr w:type="spellStart"/>
      <w:r w:rsidRPr="00DB7AB2">
        <w:rPr>
          <w:highlight w:val="darkGray"/>
          <w:lang w:val="en-US"/>
        </w:rPr>
        <w:t>teorii</w:t>
      </w:r>
      <w:proofErr w:type="spellEnd"/>
      <w:r w:rsidRPr="00DB7AB2">
        <w:rPr>
          <w:highlight w:val="darkGray"/>
          <w:lang w:val="en-US"/>
        </w:rPr>
        <w:t xml:space="preserve"> </w:t>
      </w:r>
      <w:proofErr w:type="spellStart"/>
      <w:r w:rsidRPr="00DB7AB2">
        <w:rPr>
          <w:highlight w:val="darkGray"/>
          <w:lang w:val="en-US"/>
        </w:rPr>
        <w:t>Ziemi</w:t>
      </w:r>
      <w:proofErr w:type="spellEnd"/>
      <w:r w:rsidRPr="00DB7AB2">
        <w:rPr>
          <w:highlight w:val="darkGray"/>
          <w:lang w:val="en-US"/>
        </w:rPr>
        <w:t>.</w:t>
      </w:r>
      <w:r w:rsidR="0021130F" w:rsidRPr="00DB7AB2">
        <w:rPr>
          <w:highlight w:val="darkGray"/>
          <w:lang w:val="en-US"/>
        </w:rPr>
        <w:tab/>
      </w:r>
      <w:r w:rsidRPr="00DB7AB2">
        <w:rPr>
          <w:highlight w:val="darkGray"/>
          <w:lang w:val="de-DE"/>
        </w:rPr>
        <w:t xml:space="preserve">Ossolineum, Lwów, </w:t>
      </w:r>
      <w:r w:rsidR="00856EDC" w:rsidRPr="00DB7AB2">
        <w:rPr>
          <w:highlight w:val="darkGray"/>
          <w:lang w:val="de-DE"/>
        </w:rPr>
        <w:tab/>
      </w:r>
      <w:r w:rsidRPr="00DB7AB2">
        <w:rPr>
          <w:highlight w:val="darkGray"/>
          <w:lang w:val="de-DE"/>
        </w:rPr>
        <w:t>344 pp.</w:t>
      </w:r>
    </w:p>
    <w:p w14:paraId="6B18A056" w14:textId="71DB612F" w:rsidR="00A53575" w:rsidRPr="00DB7AB2" w:rsidRDefault="00403CC8" w:rsidP="002939EC">
      <w:pPr>
        <w:spacing w:after="100" w:afterAutospacing="1" w:line="240" w:lineRule="auto"/>
        <w:ind w:left="426" w:hanging="426"/>
        <w:rPr>
          <w:highlight w:val="cyan"/>
          <w:lang w:val="de-DE"/>
        </w:rPr>
      </w:pPr>
      <w:r w:rsidRPr="00DB7AB2">
        <w:rPr>
          <w:highlight w:val="cyan"/>
          <w:lang w:val="de-DE"/>
        </w:rPr>
        <w:t xml:space="preserve">Ebner </w:t>
      </w:r>
      <w:r w:rsidR="00A53575" w:rsidRPr="00DB7AB2">
        <w:rPr>
          <w:highlight w:val="cyan"/>
          <w:lang w:val="de-DE"/>
        </w:rPr>
        <w:t>F.</w:t>
      </w:r>
      <w:r w:rsidR="005926BC" w:rsidRPr="00DB7AB2">
        <w:rPr>
          <w:highlight w:val="cyan"/>
          <w:lang w:val="de-DE"/>
        </w:rPr>
        <w:tab/>
      </w:r>
      <w:r w:rsidR="00A53575" w:rsidRPr="00DB7AB2">
        <w:rPr>
          <w:highlight w:val="cyan"/>
          <w:lang w:val="de-DE"/>
        </w:rPr>
        <w:t xml:space="preserve">, 1973. </w:t>
      </w:r>
      <w:r w:rsidR="005926BC" w:rsidRPr="00DB7AB2">
        <w:rPr>
          <w:highlight w:val="cyan"/>
          <w:lang w:val="de-DE"/>
        </w:rPr>
        <w:tab/>
      </w:r>
      <w:r w:rsidR="00A53575" w:rsidRPr="00DB7AB2">
        <w:rPr>
          <w:highlight w:val="cyan"/>
          <w:lang w:val="de-DE"/>
        </w:rPr>
        <w:t xml:space="preserve">Mammutfunde im Grazer und Leibnitzer Feld. </w:t>
      </w:r>
      <w:r w:rsidR="005926BC" w:rsidRPr="00DB7AB2">
        <w:rPr>
          <w:highlight w:val="cyan"/>
          <w:lang w:val="de-DE"/>
        </w:rPr>
        <w:tab/>
      </w:r>
      <w:r w:rsidR="00A53575" w:rsidRPr="00DB7AB2">
        <w:rPr>
          <w:i/>
          <w:iCs/>
          <w:highlight w:val="cyan"/>
          <w:lang w:val="de-DE"/>
        </w:rPr>
        <w:t xml:space="preserve">Jahresbericht – Landesmuseum Joanneum, </w:t>
      </w:r>
      <w:r w:rsidR="005926BC" w:rsidRPr="00DB7AB2">
        <w:rPr>
          <w:i/>
          <w:iCs/>
          <w:highlight w:val="cyan"/>
          <w:lang w:val="de-DE"/>
        </w:rPr>
        <w:tab/>
      </w:r>
      <w:r w:rsidR="00A53575" w:rsidRPr="00DB7AB2">
        <w:rPr>
          <w:highlight w:val="cyan"/>
          <w:lang w:val="de-DE"/>
        </w:rPr>
        <w:t>N.F., III:135-146.</w:t>
      </w:r>
    </w:p>
    <w:p w14:paraId="2ACC0060" w14:textId="521848EF" w:rsidR="00A53575" w:rsidRPr="00DB7AB2" w:rsidRDefault="00403CC8" w:rsidP="002939EC">
      <w:pPr>
        <w:spacing w:after="100" w:afterAutospacing="1" w:line="240" w:lineRule="auto"/>
        <w:ind w:left="426" w:hanging="426"/>
        <w:rPr>
          <w:highlight w:val="cyan"/>
        </w:rPr>
      </w:pPr>
      <w:proofErr w:type="spellStart"/>
      <w:r w:rsidRPr="00DB7AB2">
        <w:rPr>
          <w:highlight w:val="cyan"/>
        </w:rPr>
        <w:t>Echassoux</w:t>
      </w:r>
      <w:proofErr w:type="spellEnd"/>
      <w:r w:rsidR="00A53575" w:rsidRPr="00DB7AB2">
        <w:rPr>
          <w:highlight w:val="cyan"/>
        </w:rPr>
        <w:t xml:space="preserve"> A</w:t>
      </w:r>
      <w:r w:rsidR="005926BC" w:rsidRPr="00DB7AB2">
        <w:rPr>
          <w:highlight w:val="cyan"/>
        </w:rPr>
        <w:tab/>
      </w:r>
      <w:r w:rsidR="00A53575" w:rsidRPr="00DB7AB2">
        <w:rPr>
          <w:highlight w:val="cyan"/>
        </w:rPr>
        <w:t xml:space="preserve">, 2001. </w:t>
      </w:r>
      <w:r w:rsidR="005926BC" w:rsidRPr="00DB7AB2">
        <w:rPr>
          <w:highlight w:val="cyan"/>
        </w:rPr>
        <w:tab/>
      </w:r>
      <w:r w:rsidR="00A53575" w:rsidRPr="00DB7AB2">
        <w:rPr>
          <w:highlight w:val="cyan"/>
        </w:rPr>
        <w:t xml:space="preserve">Étude </w:t>
      </w:r>
      <w:proofErr w:type="spellStart"/>
      <w:r w:rsidR="00A53575" w:rsidRPr="00DB7AB2">
        <w:rPr>
          <w:highlight w:val="cyan"/>
        </w:rPr>
        <w:t>Paléoéecologique</w:t>
      </w:r>
      <w:proofErr w:type="spellEnd"/>
      <w:r w:rsidR="00A53575" w:rsidRPr="00DB7AB2">
        <w:rPr>
          <w:highlight w:val="cyan"/>
        </w:rPr>
        <w:t xml:space="preserve">, Taphonomique et </w:t>
      </w:r>
      <w:proofErr w:type="spellStart"/>
      <w:r w:rsidR="00A53575" w:rsidRPr="00DB7AB2">
        <w:rPr>
          <w:highlight w:val="cyan"/>
        </w:rPr>
        <w:t>Archéozoologique</w:t>
      </w:r>
      <w:proofErr w:type="spellEnd"/>
      <w:r w:rsidR="00A53575" w:rsidRPr="00DB7AB2">
        <w:rPr>
          <w:highlight w:val="cyan"/>
        </w:rPr>
        <w:t xml:space="preserve"> des Faunes de Grands Mammifères de la Grotte du Vallonet (</w:t>
      </w:r>
      <w:proofErr w:type="spellStart"/>
      <w:r w:rsidR="00A53575" w:rsidRPr="00DB7AB2">
        <w:rPr>
          <w:highlight w:val="cyan"/>
        </w:rPr>
        <w:t>Rochebrune-Cap-Martin</w:t>
      </w:r>
      <w:proofErr w:type="spellEnd"/>
      <w:r w:rsidR="00A53575" w:rsidRPr="00DB7AB2">
        <w:rPr>
          <w:highlight w:val="cyan"/>
        </w:rPr>
        <w:t xml:space="preserve">, Alpes-Maritimes). </w:t>
      </w:r>
      <w:r w:rsidR="005926BC" w:rsidRPr="00DB7AB2">
        <w:rPr>
          <w:highlight w:val="cyan"/>
        </w:rPr>
        <w:tab/>
      </w:r>
      <w:r w:rsidR="00A53575" w:rsidRPr="00DB7AB2">
        <w:rPr>
          <w:highlight w:val="cyan"/>
        </w:rPr>
        <w:t xml:space="preserve">Thèse </w:t>
      </w:r>
      <w:proofErr w:type="spellStart"/>
      <w:r w:rsidR="00A53575" w:rsidRPr="00DB7AB2">
        <w:rPr>
          <w:highlight w:val="cyan"/>
        </w:rPr>
        <w:t>Doct</w:t>
      </w:r>
      <w:proofErr w:type="spellEnd"/>
      <w:r w:rsidR="00A53575" w:rsidRPr="00DB7AB2">
        <w:rPr>
          <w:highlight w:val="cyan"/>
        </w:rPr>
        <w:t xml:space="preserve">. du Muséum nationale d’histoire naturelle de Paris, </w:t>
      </w:r>
      <w:r w:rsidR="005926BC" w:rsidRPr="00DB7AB2">
        <w:rPr>
          <w:highlight w:val="cyan"/>
        </w:rPr>
        <w:tab/>
      </w:r>
      <w:r w:rsidR="00A53575" w:rsidRPr="00DB7AB2">
        <w:rPr>
          <w:highlight w:val="cyan"/>
        </w:rPr>
        <w:t>605 pp. (</w:t>
      </w:r>
      <w:proofErr w:type="spellStart"/>
      <w:r w:rsidR="00A53575" w:rsidRPr="00DB7AB2">
        <w:rPr>
          <w:highlight w:val="cyan"/>
        </w:rPr>
        <w:t>unpublished</w:t>
      </w:r>
      <w:proofErr w:type="spellEnd"/>
      <w:r w:rsidR="00A53575" w:rsidRPr="00DB7AB2">
        <w:rPr>
          <w:highlight w:val="cyan"/>
        </w:rPr>
        <w:t>).</w:t>
      </w:r>
    </w:p>
    <w:p w14:paraId="6F372389" w14:textId="177196B7" w:rsidR="00A53575" w:rsidRPr="00DB7AB2" w:rsidRDefault="00A53575" w:rsidP="002939EC">
      <w:pPr>
        <w:spacing w:after="100" w:afterAutospacing="1" w:line="240" w:lineRule="auto"/>
        <w:ind w:left="426" w:hanging="426"/>
        <w:rPr>
          <w:lang w:val="de-DE"/>
        </w:rPr>
      </w:pPr>
      <w:proofErr w:type="spellStart"/>
      <w:r w:rsidRPr="00DB7AB2">
        <w:t>Echassoux</w:t>
      </w:r>
      <w:proofErr w:type="spellEnd"/>
      <w:r w:rsidRPr="00DB7AB2">
        <w:t xml:space="preserve">, A., </w:t>
      </w:r>
      <w:proofErr w:type="spellStart"/>
      <w:r w:rsidRPr="00DB7AB2">
        <w:t>Moigne</w:t>
      </w:r>
      <w:proofErr w:type="spellEnd"/>
      <w:r w:rsidRPr="00DB7AB2">
        <w:t>, A.-M., Moullé, P.-É., Li, T.Y., Feng, X.B., Li, W.S., Wu, Z.Z.</w:t>
      </w:r>
      <w:r w:rsidR="005926BC" w:rsidRPr="00DB7AB2">
        <w:tab/>
      </w:r>
      <w:r w:rsidRPr="00DB7AB2">
        <w:t xml:space="preserve">, 2008. </w:t>
      </w:r>
      <w:r w:rsidR="005926BC" w:rsidRPr="00DB7AB2">
        <w:tab/>
      </w:r>
      <w:r w:rsidRPr="00DB7AB2">
        <w:t xml:space="preserve">Les faunes de grands mammifères du site de l’Homme de </w:t>
      </w:r>
      <w:proofErr w:type="spellStart"/>
      <w:r w:rsidRPr="00DB7AB2">
        <w:t>Yunxian</w:t>
      </w:r>
      <w:proofErr w:type="spellEnd"/>
      <w:r w:rsidRPr="00DB7AB2">
        <w:t xml:space="preserve">. </w:t>
      </w:r>
      <w:r w:rsidR="005926BC" w:rsidRPr="00DB7AB2">
        <w:tab/>
      </w:r>
      <w:r w:rsidRPr="00DB7AB2">
        <w:t xml:space="preserve">In: De </w:t>
      </w:r>
      <w:proofErr w:type="spellStart"/>
      <w:r w:rsidRPr="00DB7AB2">
        <w:t>Lumley</w:t>
      </w:r>
      <w:proofErr w:type="spellEnd"/>
      <w:r w:rsidRPr="00DB7AB2">
        <w:t>, H., Li, T.Y. (</w:t>
      </w:r>
      <w:proofErr w:type="spellStart"/>
      <w:r w:rsidRPr="00DB7AB2">
        <w:t>Eds</w:t>
      </w:r>
      <w:proofErr w:type="spellEnd"/>
      <w:r w:rsidRPr="00DB7AB2">
        <w:t xml:space="preserve">.), Le Site de l’Homme de </w:t>
      </w:r>
      <w:proofErr w:type="spellStart"/>
      <w:r w:rsidRPr="00DB7AB2">
        <w:t>Yunxian</w:t>
      </w:r>
      <w:proofErr w:type="spellEnd"/>
      <w:r w:rsidRPr="00DB7AB2">
        <w:t xml:space="preserve">. </w:t>
      </w:r>
      <w:r w:rsidR="005926BC" w:rsidRPr="00DB7AB2">
        <w:tab/>
      </w:r>
      <w:r w:rsidRPr="00DB7AB2">
        <w:rPr>
          <w:lang w:val="de-DE"/>
        </w:rPr>
        <w:t xml:space="preserve">CNRS Édition, Paris, pp. 253–364. </w:t>
      </w:r>
    </w:p>
    <w:p w14:paraId="315B359B" w14:textId="0F502F41" w:rsidR="00A53575" w:rsidRPr="00DB7AB2" w:rsidRDefault="00403CC8" w:rsidP="002939EC">
      <w:pPr>
        <w:spacing w:after="100" w:afterAutospacing="1" w:line="240" w:lineRule="auto"/>
        <w:ind w:left="426" w:hanging="426"/>
        <w:rPr>
          <w:highlight w:val="cyan"/>
          <w:lang w:val="en-US"/>
        </w:rPr>
      </w:pPr>
      <w:r w:rsidRPr="00DB7AB2">
        <w:rPr>
          <w:highlight w:val="cyan"/>
          <w:lang w:val="de-DE"/>
        </w:rPr>
        <w:t>Edinger</w:t>
      </w:r>
      <w:r w:rsidR="00A53575" w:rsidRPr="00DB7AB2">
        <w:rPr>
          <w:highlight w:val="cyan"/>
          <w:lang w:val="de-DE"/>
        </w:rPr>
        <w:t xml:space="preserve"> T.</w:t>
      </w:r>
      <w:r w:rsidR="005926BC" w:rsidRPr="00DB7AB2">
        <w:rPr>
          <w:highlight w:val="cyan"/>
          <w:lang w:val="de-DE"/>
        </w:rPr>
        <w:tab/>
      </w:r>
      <w:r w:rsidR="00A53575" w:rsidRPr="00DB7AB2">
        <w:rPr>
          <w:highlight w:val="cyan"/>
          <w:lang w:val="de-DE"/>
        </w:rPr>
        <w:t xml:space="preserve">, 1937. </w:t>
      </w:r>
      <w:r w:rsidR="005926BC" w:rsidRPr="00DB7AB2">
        <w:rPr>
          <w:highlight w:val="cyan"/>
          <w:lang w:val="de-DE"/>
        </w:rPr>
        <w:tab/>
      </w:r>
      <w:r w:rsidR="00A53575" w:rsidRPr="00DB7AB2">
        <w:rPr>
          <w:highlight w:val="cyan"/>
          <w:lang w:val="de-DE"/>
        </w:rPr>
        <w:t xml:space="preserve">Ein Steinkern der Gehirn-, Nasen- und Nebenhöhlen von </w:t>
      </w:r>
      <w:r w:rsidR="00A53575" w:rsidRPr="00DB7AB2">
        <w:rPr>
          <w:i/>
          <w:iCs/>
          <w:highlight w:val="cyan"/>
          <w:lang w:val="de-DE"/>
        </w:rPr>
        <w:t>Chilotherium</w:t>
      </w:r>
      <w:r w:rsidR="00A53575" w:rsidRPr="00DB7AB2">
        <w:rPr>
          <w:highlight w:val="cyan"/>
          <w:lang w:val="de-DE"/>
        </w:rPr>
        <w:t xml:space="preserve">. </w:t>
      </w:r>
      <w:r w:rsidR="005926BC" w:rsidRPr="00DB7AB2">
        <w:rPr>
          <w:highlight w:val="cyan"/>
          <w:lang w:val="de-DE"/>
        </w:rPr>
        <w:tab/>
      </w:r>
      <w:r w:rsidR="00A53575" w:rsidRPr="00DB7AB2">
        <w:rPr>
          <w:i/>
          <w:iCs/>
          <w:highlight w:val="cyan"/>
          <w:lang w:val="en-US"/>
        </w:rPr>
        <w:t xml:space="preserve">Bulletin of the Geological Institute of Uppsala, </w:t>
      </w:r>
      <w:r w:rsidR="005926BC" w:rsidRPr="00DB7AB2">
        <w:rPr>
          <w:i/>
          <w:iCs/>
          <w:highlight w:val="cyan"/>
          <w:lang w:val="en-US"/>
        </w:rPr>
        <w:tab/>
      </w:r>
      <w:r w:rsidR="00A53575" w:rsidRPr="00DB7AB2">
        <w:rPr>
          <w:highlight w:val="cyan"/>
          <w:lang w:val="en-US"/>
        </w:rPr>
        <w:t>XXVII:32-41.</w:t>
      </w:r>
    </w:p>
    <w:p w14:paraId="13245873" w14:textId="1BAF73D9" w:rsidR="00A53575" w:rsidRPr="00DB7AB2" w:rsidRDefault="00403CC8" w:rsidP="002939EC">
      <w:pPr>
        <w:spacing w:after="100" w:afterAutospacing="1" w:line="240" w:lineRule="auto"/>
        <w:ind w:left="426" w:hanging="426"/>
        <w:rPr>
          <w:highlight w:val="cyan"/>
        </w:rPr>
      </w:pPr>
      <w:proofErr w:type="spellStart"/>
      <w:r w:rsidRPr="00DB7AB2">
        <w:rPr>
          <w:highlight w:val="cyan"/>
          <w:lang w:val="en-US"/>
        </w:rPr>
        <w:t>Eichwald</w:t>
      </w:r>
      <w:proofErr w:type="spellEnd"/>
      <w:r w:rsidRPr="00DB7AB2">
        <w:rPr>
          <w:highlight w:val="cyan"/>
          <w:lang w:val="en-US"/>
        </w:rPr>
        <w:t xml:space="preserve"> </w:t>
      </w:r>
      <w:r w:rsidR="00A53575" w:rsidRPr="00DB7AB2">
        <w:rPr>
          <w:highlight w:val="cyan"/>
          <w:lang w:val="en-US"/>
        </w:rPr>
        <w:t>E. v.</w:t>
      </w:r>
      <w:r w:rsidR="005926BC" w:rsidRPr="00DB7AB2">
        <w:rPr>
          <w:highlight w:val="cyan"/>
          <w:lang w:val="en-US"/>
        </w:rPr>
        <w:tab/>
      </w:r>
      <w:r w:rsidR="00A53575" w:rsidRPr="00DB7AB2">
        <w:rPr>
          <w:highlight w:val="cyan"/>
          <w:lang w:val="en-US"/>
        </w:rPr>
        <w:t xml:space="preserve">, 1835. </w:t>
      </w:r>
      <w:r w:rsidR="005926BC" w:rsidRPr="00DB7AB2">
        <w:rPr>
          <w:highlight w:val="cyan"/>
          <w:lang w:val="en-US"/>
        </w:rPr>
        <w:tab/>
      </w:r>
      <w:r w:rsidR="00A53575" w:rsidRPr="00DB7AB2">
        <w:rPr>
          <w:highlight w:val="cyan"/>
        </w:rPr>
        <w:t xml:space="preserve">De </w:t>
      </w:r>
      <w:proofErr w:type="spellStart"/>
      <w:r w:rsidR="00A53575" w:rsidRPr="00DB7AB2">
        <w:rPr>
          <w:highlight w:val="cyan"/>
        </w:rPr>
        <w:t>pecorum</w:t>
      </w:r>
      <w:proofErr w:type="spellEnd"/>
      <w:r w:rsidR="00A53575" w:rsidRPr="00DB7AB2">
        <w:rPr>
          <w:highlight w:val="cyan"/>
        </w:rPr>
        <w:t xml:space="preserve"> et </w:t>
      </w:r>
      <w:proofErr w:type="spellStart"/>
      <w:r w:rsidR="00A53575" w:rsidRPr="00DB7AB2">
        <w:rPr>
          <w:highlight w:val="cyan"/>
        </w:rPr>
        <w:t>pachydermorum</w:t>
      </w:r>
      <w:proofErr w:type="spellEnd"/>
      <w:r w:rsidR="00A53575" w:rsidRPr="00DB7AB2">
        <w:rPr>
          <w:highlight w:val="cyan"/>
        </w:rPr>
        <w:t xml:space="preserve"> </w:t>
      </w:r>
      <w:proofErr w:type="spellStart"/>
      <w:r w:rsidR="00A53575" w:rsidRPr="00DB7AB2">
        <w:rPr>
          <w:highlight w:val="cyan"/>
        </w:rPr>
        <w:t>reliquiis</w:t>
      </w:r>
      <w:proofErr w:type="spellEnd"/>
      <w:r w:rsidR="00A53575" w:rsidRPr="00DB7AB2">
        <w:rPr>
          <w:highlight w:val="cyan"/>
        </w:rPr>
        <w:t xml:space="preserve"> </w:t>
      </w:r>
      <w:proofErr w:type="spellStart"/>
      <w:r w:rsidR="00A53575" w:rsidRPr="00DB7AB2">
        <w:rPr>
          <w:highlight w:val="cyan"/>
        </w:rPr>
        <w:t>fossilibus</w:t>
      </w:r>
      <w:proofErr w:type="spellEnd"/>
      <w:r w:rsidR="00A53575" w:rsidRPr="00DB7AB2">
        <w:rPr>
          <w:highlight w:val="cyan"/>
        </w:rPr>
        <w:t xml:space="preserve">, in </w:t>
      </w:r>
      <w:proofErr w:type="spellStart"/>
      <w:r w:rsidR="00A53575" w:rsidRPr="00DB7AB2">
        <w:rPr>
          <w:highlight w:val="cyan"/>
        </w:rPr>
        <w:t>Lithuania</w:t>
      </w:r>
      <w:proofErr w:type="spellEnd"/>
      <w:r w:rsidR="00A53575" w:rsidRPr="00DB7AB2">
        <w:rPr>
          <w:highlight w:val="cyan"/>
        </w:rPr>
        <w:t xml:space="preserve">, </w:t>
      </w:r>
      <w:proofErr w:type="spellStart"/>
      <w:r w:rsidR="00A53575" w:rsidRPr="00DB7AB2">
        <w:rPr>
          <w:highlight w:val="cyan"/>
        </w:rPr>
        <w:t>Volhynia</w:t>
      </w:r>
      <w:proofErr w:type="spellEnd"/>
      <w:r w:rsidR="00A53575" w:rsidRPr="00DB7AB2">
        <w:rPr>
          <w:highlight w:val="cyan"/>
        </w:rPr>
        <w:t xml:space="preserve"> et </w:t>
      </w:r>
      <w:proofErr w:type="spellStart"/>
      <w:r w:rsidR="00A53575" w:rsidRPr="00DB7AB2">
        <w:rPr>
          <w:highlight w:val="cyan"/>
        </w:rPr>
        <w:t>Podolia</w:t>
      </w:r>
      <w:proofErr w:type="spellEnd"/>
      <w:r w:rsidR="00A53575" w:rsidRPr="00DB7AB2">
        <w:rPr>
          <w:highlight w:val="cyan"/>
        </w:rPr>
        <w:t xml:space="preserve"> </w:t>
      </w:r>
      <w:proofErr w:type="spellStart"/>
      <w:r w:rsidR="00A53575" w:rsidRPr="00DB7AB2">
        <w:rPr>
          <w:highlight w:val="cyan"/>
        </w:rPr>
        <w:t>repertis</w:t>
      </w:r>
      <w:proofErr w:type="spellEnd"/>
      <w:r w:rsidR="00A53575" w:rsidRPr="00DB7AB2">
        <w:rPr>
          <w:highlight w:val="cyan"/>
        </w:rPr>
        <w:t xml:space="preserve"> </w:t>
      </w:r>
      <w:proofErr w:type="spellStart"/>
      <w:r w:rsidR="00A53575" w:rsidRPr="00DB7AB2">
        <w:rPr>
          <w:highlight w:val="cyan"/>
        </w:rPr>
        <w:t>commentatio</w:t>
      </w:r>
      <w:proofErr w:type="spellEnd"/>
      <w:r w:rsidR="00A53575" w:rsidRPr="00DB7AB2">
        <w:rPr>
          <w:highlight w:val="cyan"/>
        </w:rPr>
        <w:t xml:space="preserve">. </w:t>
      </w:r>
      <w:r w:rsidR="005926BC" w:rsidRPr="00DB7AB2">
        <w:rPr>
          <w:highlight w:val="cyan"/>
        </w:rPr>
        <w:tab/>
      </w:r>
      <w:r w:rsidR="00A53575" w:rsidRPr="00DB7AB2">
        <w:rPr>
          <w:i/>
          <w:iCs/>
          <w:highlight w:val="cyan"/>
        </w:rPr>
        <w:t xml:space="preserve">Acta Acad. Caes. </w:t>
      </w:r>
      <w:proofErr w:type="spellStart"/>
      <w:r w:rsidR="00A53575" w:rsidRPr="00DB7AB2">
        <w:rPr>
          <w:i/>
          <w:iCs/>
          <w:highlight w:val="cyan"/>
        </w:rPr>
        <w:t>Leop</w:t>
      </w:r>
      <w:proofErr w:type="spellEnd"/>
      <w:r w:rsidR="00A53575" w:rsidRPr="00DB7AB2">
        <w:rPr>
          <w:i/>
          <w:iCs/>
          <w:highlight w:val="cyan"/>
        </w:rPr>
        <w:t xml:space="preserve">. Carol. Nat. </w:t>
      </w:r>
      <w:proofErr w:type="spellStart"/>
      <w:r w:rsidR="00A53575" w:rsidRPr="00DB7AB2">
        <w:rPr>
          <w:i/>
          <w:iCs/>
          <w:highlight w:val="cyan"/>
        </w:rPr>
        <w:t>Cur</w:t>
      </w:r>
      <w:proofErr w:type="spellEnd"/>
      <w:r w:rsidR="00A53575" w:rsidRPr="00DB7AB2">
        <w:rPr>
          <w:highlight w:val="cyan"/>
        </w:rPr>
        <w:t>.</w:t>
      </w:r>
      <w:r w:rsidR="00A53575" w:rsidRPr="00DB7AB2">
        <w:rPr>
          <w:i/>
          <w:iCs/>
          <w:highlight w:val="cyan"/>
        </w:rPr>
        <w:t xml:space="preserve">, </w:t>
      </w:r>
      <w:r w:rsidR="005926BC" w:rsidRPr="00DB7AB2">
        <w:rPr>
          <w:i/>
          <w:iCs/>
          <w:highlight w:val="cyan"/>
        </w:rPr>
        <w:tab/>
      </w:r>
      <w:r w:rsidR="00A53575" w:rsidRPr="00DB7AB2">
        <w:rPr>
          <w:highlight w:val="cyan"/>
        </w:rPr>
        <w:t>17 (2):675-760.</w:t>
      </w:r>
    </w:p>
    <w:p w14:paraId="7461DEC9" w14:textId="2F7D03AF" w:rsidR="00A53575" w:rsidRPr="00DB7AB2" w:rsidRDefault="00A53575" w:rsidP="002939EC">
      <w:pPr>
        <w:spacing w:after="100" w:afterAutospacing="1" w:line="240" w:lineRule="auto"/>
        <w:ind w:left="426" w:hanging="426"/>
        <w:rPr>
          <w:lang w:val="de-DE"/>
        </w:rPr>
      </w:pPr>
      <w:r w:rsidRPr="00DB7AB2">
        <w:t>Eisenmann, V. &amp; C. Guérin</w:t>
      </w:r>
      <w:r w:rsidR="005926BC" w:rsidRPr="00DB7AB2">
        <w:tab/>
      </w:r>
      <w:r w:rsidRPr="00DB7AB2">
        <w:t xml:space="preserve"> (1984) - </w:t>
      </w:r>
      <w:r w:rsidR="005926BC" w:rsidRPr="00DB7AB2">
        <w:tab/>
      </w:r>
      <w:r w:rsidRPr="00DB7AB2">
        <w:t xml:space="preserve">Morphologie fonctionnelle et environnement chez les Périssodactyles. </w:t>
      </w:r>
      <w:r w:rsidR="005926BC" w:rsidRPr="00DB7AB2">
        <w:tab/>
      </w:r>
      <w:r w:rsidRPr="00DB7AB2">
        <w:rPr>
          <w:i/>
          <w:iCs/>
          <w:lang w:val="de-DE"/>
        </w:rPr>
        <w:t xml:space="preserve">Geobios, </w:t>
      </w:r>
      <w:r w:rsidRPr="00DB7AB2">
        <w:rPr>
          <w:lang w:val="de-DE"/>
        </w:rPr>
        <w:t xml:space="preserve">Lyon, mém. sp. </w:t>
      </w:r>
      <w:r w:rsidR="005926BC" w:rsidRPr="00DB7AB2">
        <w:rPr>
          <w:lang w:val="de-DE"/>
        </w:rPr>
        <w:tab/>
      </w:r>
      <w:r w:rsidRPr="00DB7AB2">
        <w:rPr>
          <w:lang w:val="de-DE"/>
        </w:rPr>
        <w:t>8 : 69-74.</w:t>
      </w:r>
    </w:p>
    <w:p w14:paraId="69ACA8E6" w14:textId="121FCC35" w:rsidR="00A53575" w:rsidRPr="00DB7AB2" w:rsidRDefault="00403CC8" w:rsidP="002939EC">
      <w:pPr>
        <w:spacing w:after="100" w:afterAutospacing="1" w:line="240" w:lineRule="auto"/>
        <w:ind w:left="426" w:hanging="426"/>
        <w:rPr>
          <w:highlight w:val="cyan"/>
          <w:lang w:val="de-DE"/>
        </w:rPr>
      </w:pPr>
      <w:r w:rsidRPr="00DB7AB2">
        <w:rPr>
          <w:highlight w:val="cyan"/>
          <w:lang w:val="de-DE"/>
        </w:rPr>
        <w:t>Eissmann</w:t>
      </w:r>
      <w:r w:rsidR="00A53575" w:rsidRPr="00DB7AB2">
        <w:rPr>
          <w:highlight w:val="cyan"/>
          <w:lang w:val="de-DE"/>
        </w:rPr>
        <w:t xml:space="preserve"> L.</w:t>
      </w:r>
      <w:r w:rsidR="005926BC" w:rsidRPr="00DB7AB2">
        <w:rPr>
          <w:highlight w:val="cyan"/>
          <w:lang w:val="de-DE"/>
        </w:rPr>
        <w:tab/>
      </w:r>
      <w:r w:rsidR="00A53575" w:rsidRPr="00DB7AB2">
        <w:rPr>
          <w:highlight w:val="cyan"/>
          <w:lang w:val="de-DE"/>
        </w:rPr>
        <w:t xml:space="preserve">, 1990. </w:t>
      </w:r>
      <w:r w:rsidR="005926BC" w:rsidRPr="00DB7AB2">
        <w:rPr>
          <w:highlight w:val="cyan"/>
          <w:lang w:val="de-DE"/>
        </w:rPr>
        <w:tab/>
      </w:r>
      <w:r w:rsidR="00A53575" w:rsidRPr="00DB7AB2">
        <w:rPr>
          <w:highlight w:val="cyan"/>
          <w:lang w:val="de-DE"/>
        </w:rPr>
        <w:t xml:space="preserve">Das mitteleuropäische Umfeld der Eemvorkommen des Saale-Elbe- Gebietes. (in Eissmann L., ed: Die Eemwarmzeit und die Frühe Weichseleiszeit im Saale-Elbe-Gebiet). </w:t>
      </w:r>
      <w:r w:rsidR="005926BC" w:rsidRPr="00DB7AB2">
        <w:rPr>
          <w:highlight w:val="cyan"/>
          <w:lang w:val="de-DE"/>
        </w:rPr>
        <w:tab/>
      </w:r>
      <w:r w:rsidR="00A53575" w:rsidRPr="00DB7AB2">
        <w:rPr>
          <w:i/>
          <w:iCs/>
          <w:highlight w:val="cyan"/>
          <w:lang w:val="de-DE"/>
        </w:rPr>
        <w:t xml:space="preserve">Altenburger Naturwissenschaftliche Forschungen, </w:t>
      </w:r>
      <w:r w:rsidR="005926BC" w:rsidRPr="00DB7AB2">
        <w:rPr>
          <w:i/>
          <w:iCs/>
          <w:highlight w:val="cyan"/>
          <w:lang w:val="de-DE"/>
        </w:rPr>
        <w:tab/>
      </w:r>
      <w:r w:rsidR="00A53575" w:rsidRPr="00DB7AB2">
        <w:rPr>
          <w:highlight w:val="cyan"/>
          <w:lang w:val="de-DE"/>
        </w:rPr>
        <w:t>5:11-48.</w:t>
      </w:r>
    </w:p>
    <w:p w14:paraId="1FD85E57" w14:textId="0F688590" w:rsidR="00A53575" w:rsidRPr="00DB7AB2" w:rsidRDefault="00403CC8" w:rsidP="002939EC">
      <w:pPr>
        <w:spacing w:after="100" w:afterAutospacing="1" w:line="240" w:lineRule="auto"/>
        <w:ind w:left="426" w:hanging="426"/>
        <w:rPr>
          <w:highlight w:val="cyan"/>
          <w:lang w:val="de-DE"/>
        </w:rPr>
      </w:pPr>
      <w:r w:rsidRPr="00DB7AB2">
        <w:rPr>
          <w:highlight w:val="cyan"/>
          <w:lang w:val="de-DE"/>
        </w:rPr>
        <w:t>Endo R</w:t>
      </w:r>
      <w:r w:rsidR="00A53575" w:rsidRPr="00DB7AB2">
        <w:rPr>
          <w:highlight w:val="cyan"/>
          <w:lang w:val="de-DE"/>
        </w:rPr>
        <w:t>.</w:t>
      </w:r>
      <w:r w:rsidR="005926BC" w:rsidRPr="00DB7AB2">
        <w:rPr>
          <w:highlight w:val="cyan"/>
          <w:lang w:val="de-DE"/>
        </w:rPr>
        <w:tab/>
      </w:r>
      <w:r w:rsidR="00A53575" w:rsidRPr="00DB7AB2">
        <w:rPr>
          <w:highlight w:val="cyan"/>
          <w:lang w:val="de-DE"/>
        </w:rPr>
        <w:t xml:space="preserve">, 1945. </w:t>
      </w:r>
      <w:r w:rsidR="005926BC" w:rsidRPr="00DB7AB2">
        <w:rPr>
          <w:highlight w:val="cyan"/>
          <w:lang w:val="de-DE"/>
        </w:rPr>
        <w:tab/>
      </w:r>
      <w:r w:rsidR="00A53575" w:rsidRPr="00DB7AB2">
        <w:rPr>
          <w:highlight w:val="cyan"/>
          <w:lang w:val="de-DE"/>
        </w:rPr>
        <w:t xml:space="preserve">On the Djalainor skulls. </w:t>
      </w:r>
      <w:r w:rsidR="005926BC" w:rsidRPr="00DB7AB2">
        <w:rPr>
          <w:highlight w:val="cyan"/>
          <w:lang w:val="de-DE"/>
        </w:rPr>
        <w:tab/>
      </w:r>
      <w:r w:rsidR="00A53575" w:rsidRPr="00DB7AB2">
        <w:rPr>
          <w:i/>
          <w:iCs/>
          <w:highlight w:val="cyan"/>
          <w:lang w:val="de-DE"/>
        </w:rPr>
        <w:t xml:space="preserve">Proceedings of the Japanese Academy </w:t>
      </w:r>
      <w:r w:rsidR="00A53575" w:rsidRPr="00DB7AB2">
        <w:rPr>
          <w:highlight w:val="cyan"/>
          <w:lang w:val="de-DE"/>
        </w:rPr>
        <w:t xml:space="preserve">[= Nihon Gakushi-in Kiyo], </w:t>
      </w:r>
      <w:r w:rsidR="005926BC" w:rsidRPr="00DB7AB2">
        <w:rPr>
          <w:highlight w:val="cyan"/>
          <w:lang w:val="de-DE"/>
        </w:rPr>
        <w:tab/>
      </w:r>
      <w:r w:rsidR="00A53575" w:rsidRPr="00DB7AB2">
        <w:rPr>
          <w:highlight w:val="cyan"/>
          <w:lang w:val="de-DE"/>
        </w:rPr>
        <w:t>XXI:435-443.</w:t>
      </w:r>
    </w:p>
    <w:p w14:paraId="1E9A373B" w14:textId="7C5C316C" w:rsidR="0029779D" w:rsidRPr="00DB7AB2" w:rsidRDefault="0029779D" w:rsidP="0029779D">
      <w:pPr>
        <w:spacing w:after="100" w:afterAutospacing="1" w:line="240" w:lineRule="auto"/>
        <w:ind w:left="426" w:hanging="426"/>
        <w:rPr>
          <w:highlight w:val="cyan"/>
          <w:lang w:val="de-DE"/>
        </w:rPr>
      </w:pPr>
      <w:r w:rsidRPr="00DB7AB2">
        <w:rPr>
          <w:lang w:val="de-DE"/>
        </w:rPr>
        <w:t>Engesser, B., Matter, A., and Weidmann, M.</w:t>
      </w:r>
      <w:r w:rsidRPr="00DB7AB2">
        <w:rPr>
          <w:lang w:val="de-DE"/>
        </w:rPr>
        <w:tab/>
        <w:t xml:space="preserve"> 1981</w:t>
      </w:r>
      <w:r w:rsidRPr="00DB7AB2">
        <w:rPr>
          <w:lang w:val="de-DE"/>
        </w:rPr>
        <w:tab/>
        <w:t xml:space="preserve">Stratigraphie und Säugetierfaunen des mittleren Miozäns von Vermes (Kt.Jura). </w:t>
      </w:r>
      <w:r w:rsidRPr="00DB7AB2">
        <w:rPr>
          <w:lang w:val="de-DE"/>
        </w:rPr>
        <w:tab/>
        <w:t xml:space="preserve">Eclogae Geologicae Helvetiae </w:t>
      </w:r>
      <w:r w:rsidRPr="00DB7AB2">
        <w:rPr>
          <w:lang w:val="de-DE"/>
        </w:rPr>
        <w:tab/>
        <w:t xml:space="preserve">74[3], 893-952. Basel. </w:t>
      </w:r>
    </w:p>
    <w:p w14:paraId="2A349AF6" w14:textId="4BF9DBC9" w:rsidR="00A53575" w:rsidRPr="00DB7AB2" w:rsidRDefault="00403CC8" w:rsidP="002939EC">
      <w:pPr>
        <w:spacing w:after="100" w:afterAutospacing="1" w:line="240" w:lineRule="auto"/>
        <w:ind w:left="426" w:hanging="426"/>
        <w:rPr>
          <w:highlight w:val="blue"/>
          <w:lang w:val="de-DE"/>
        </w:rPr>
      </w:pPr>
      <w:r w:rsidRPr="00DB7AB2">
        <w:rPr>
          <w:highlight w:val="blue"/>
          <w:lang w:val="de-DE"/>
        </w:rPr>
        <w:t xml:space="preserve">Erasmo </w:t>
      </w:r>
      <w:r w:rsidR="00A53575" w:rsidRPr="00DB7AB2">
        <w:rPr>
          <w:highlight w:val="blue"/>
          <w:lang w:val="de-DE"/>
        </w:rPr>
        <w:t>G. d’</w:t>
      </w:r>
      <w:r w:rsidR="005926BC" w:rsidRPr="00DB7AB2">
        <w:rPr>
          <w:highlight w:val="blue"/>
          <w:lang w:val="de-DE"/>
        </w:rPr>
        <w:tab/>
      </w:r>
      <w:r w:rsidR="00A53575" w:rsidRPr="00DB7AB2">
        <w:rPr>
          <w:highlight w:val="blue"/>
          <w:lang w:val="de-DE"/>
        </w:rPr>
        <w:t xml:space="preserve">, 1933. </w:t>
      </w:r>
      <w:r w:rsidR="005926BC" w:rsidRPr="00DB7AB2">
        <w:rPr>
          <w:highlight w:val="blue"/>
          <w:lang w:val="de-DE"/>
        </w:rPr>
        <w:tab/>
      </w:r>
      <w:r w:rsidR="00A53575" w:rsidRPr="00DB7AB2">
        <w:rPr>
          <w:highlight w:val="blue"/>
          <w:lang w:val="de-DE"/>
        </w:rPr>
        <w:t xml:space="preserve">La fauna della grotta di Loretello presso Venosa. </w:t>
      </w:r>
      <w:r w:rsidR="005926BC" w:rsidRPr="00DB7AB2">
        <w:rPr>
          <w:highlight w:val="blue"/>
          <w:lang w:val="de-DE"/>
        </w:rPr>
        <w:tab/>
      </w:r>
      <w:r w:rsidR="00A53575" w:rsidRPr="00DB7AB2">
        <w:rPr>
          <w:i/>
          <w:iCs/>
          <w:highlight w:val="blue"/>
          <w:lang w:val="de-DE"/>
        </w:rPr>
        <w:t xml:space="preserve">Atti della Regia Accademia di Scienze fisiche e matematiche, </w:t>
      </w:r>
      <w:r w:rsidR="005926BC" w:rsidRPr="00DB7AB2">
        <w:rPr>
          <w:i/>
          <w:iCs/>
          <w:highlight w:val="blue"/>
          <w:lang w:val="de-DE"/>
        </w:rPr>
        <w:tab/>
      </w:r>
      <w:r w:rsidR="00A53575" w:rsidRPr="00DB7AB2">
        <w:rPr>
          <w:highlight w:val="blue"/>
          <w:lang w:val="de-DE"/>
        </w:rPr>
        <w:t>2 s., XIX (4):1-18, Napoli.</w:t>
      </w:r>
    </w:p>
    <w:p w14:paraId="3F298FF5" w14:textId="161C5576" w:rsidR="00A53575" w:rsidRPr="00DB7AB2" w:rsidRDefault="00A53575" w:rsidP="002939EC">
      <w:pPr>
        <w:spacing w:after="100" w:afterAutospacing="1" w:line="240" w:lineRule="auto"/>
        <w:ind w:left="426" w:hanging="426"/>
        <w:rPr>
          <w:lang w:val="en-US"/>
        </w:rPr>
      </w:pPr>
      <w:r w:rsidRPr="00DB7AB2">
        <w:rPr>
          <w:lang w:val="de-DE"/>
        </w:rPr>
        <w:t>Erbaeva, M.A., Alexeeva, N.V.</w:t>
      </w:r>
      <w:r w:rsidR="005926BC" w:rsidRPr="00DB7AB2">
        <w:rPr>
          <w:lang w:val="de-DE"/>
        </w:rPr>
        <w:tab/>
      </w:r>
      <w:r w:rsidRPr="00165F09">
        <w:rPr>
          <w:lang w:val="de-DE"/>
        </w:rPr>
        <w:t xml:space="preserve">, 2000. </w:t>
      </w:r>
      <w:r w:rsidR="005926BC" w:rsidRPr="00165F09">
        <w:rPr>
          <w:lang w:val="de-DE"/>
        </w:rPr>
        <w:tab/>
      </w:r>
      <w:r w:rsidRPr="00DB7AB2">
        <w:rPr>
          <w:lang w:val="en-US"/>
        </w:rPr>
        <w:t xml:space="preserve">Pliocene and Pleistocene </w:t>
      </w:r>
      <w:proofErr w:type="spellStart"/>
      <w:r w:rsidRPr="00DB7AB2">
        <w:rPr>
          <w:lang w:val="en-US"/>
        </w:rPr>
        <w:t>biostratigraphic</w:t>
      </w:r>
      <w:proofErr w:type="spellEnd"/>
      <w:r w:rsidRPr="00DB7AB2">
        <w:rPr>
          <w:lang w:val="en-US"/>
        </w:rPr>
        <w:t xml:space="preserve"> succession of Transbaikalia with emphasis on small mammals. </w:t>
      </w:r>
      <w:r w:rsidR="005926BC" w:rsidRPr="00DB7AB2">
        <w:rPr>
          <w:lang w:val="en-US"/>
        </w:rPr>
        <w:tab/>
      </w:r>
      <w:r w:rsidRPr="00DB7AB2">
        <w:rPr>
          <w:lang w:val="en-US"/>
        </w:rPr>
        <w:t xml:space="preserve">Quaternary International </w:t>
      </w:r>
      <w:r w:rsidR="005926BC" w:rsidRPr="00DB7AB2">
        <w:rPr>
          <w:lang w:val="en-US"/>
        </w:rPr>
        <w:tab/>
      </w:r>
      <w:r w:rsidRPr="00DB7AB2">
        <w:rPr>
          <w:lang w:val="en-US"/>
        </w:rPr>
        <w:t>68–71, 67–75.</w:t>
      </w:r>
    </w:p>
    <w:p w14:paraId="38847382" w14:textId="044CE6E4" w:rsidR="00A53575" w:rsidRPr="00DB7AB2" w:rsidRDefault="00A53575" w:rsidP="002939EC">
      <w:pPr>
        <w:spacing w:after="100" w:afterAutospacing="1" w:line="240" w:lineRule="auto"/>
        <w:ind w:left="426" w:hanging="426"/>
        <w:rPr>
          <w:highlight w:val="blue"/>
          <w:lang w:val="ro-RO"/>
        </w:rPr>
      </w:pPr>
      <w:proofErr w:type="spellStart"/>
      <w:r w:rsidRPr="00DB7AB2">
        <w:rPr>
          <w:highlight w:val="blue"/>
          <w:lang w:val="en-US"/>
        </w:rPr>
        <w:t>Eremeico</w:t>
      </w:r>
      <w:proofErr w:type="spellEnd"/>
      <w:r w:rsidRPr="00DB7AB2">
        <w:rPr>
          <w:highlight w:val="blue"/>
          <w:lang w:val="en-US"/>
        </w:rPr>
        <w:t xml:space="preserve"> N.</w:t>
      </w:r>
      <w:r w:rsidR="005926BC" w:rsidRPr="00DB7AB2">
        <w:rPr>
          <w:highlight w:val="blue"/>
          <w:lang w:val="en-US"/>
        </w:rPr>
        <w:tab/>
      </w:r>
      <w:r w:rsidRPr="00DB7AB2">
        <w:rPr>
          <w:highlight w:val="blue"/>
          <w:lang w:val="en-US"/>
        </w:rPr>
        <w:t xml:space="preserve"> 2001. </w:t>
      </w:r>
      <w:r w:rsidR="005926BC" w:rsidRPr="00DB7AB2">
        <w:rPr>
          <w:highlight w:val="blue"/>
          <w:lang w:val="en-US"/>
        </w:rPr>
        <w:tab/>
      </w:r>
      <w:r w:rsidRPr="00DB7AB2">
        <w:rPr>
          <w:highlight w:val="blue"/>
          <w:lang w:val="ro-RO"/>
        </w:rPr>
        <w:t>Cranium about wooly rhino (</w:t>
      </w:r>
      <w:r w:rsidRPr="00DB7AB2">
        <w:rPr>
          <w:i/>
          <w:iCs/>
          <w:highlight w:val="blue"/>
          <w:lang w:val="ro-RO"/>
        </w:rPr>
        <w:t xml:space="preserve">Coelodonta antiquitatis </w:t>
      </w:r>
      <w:r w:rsidRPr="00DB7AB2">
        <w:rPr>
          <w:highlight w:val="blue"/>
          <w:lang w:val="ro-RO"/>
        </w:rPr>
        <w:t xml:space="preserve">Blum., 1799) from the period of Late Pleistocene in Moldova. </w:t>
      </w:r>
      <w:r w:rsidR="005926BC" w:rsidRPr="00DB7AB2">
        <w:rPr>
          <w:highlight w:val="blue"/>
          <w:lang w:val="ro-RO"/>
        </w:rPr>
        <w:tab/>
      </w:r>
      <w:r w:rsidRPr="00DB7AB2">
        <w:rPr>
          <w:highlight w:val="blue"/>
          <w:lang w:val="ro-RO"/>
        </w:rPr>
        <w:t xml:space="preserve">Tezele conferinţei tinerilor cercetători consacrată aniversării a 40-a a Academiei de Ş iinţe a Moldovei şi 5-cea de la formarea primelor Instituţii Academivce. Chişinău, </w:t>
      </w:r>
      <w:r w:rsidR="005926BC" w:rsidRPr="00DB7AB2">
        <w:rPr>
          <w:highlight w:val="blue"/>
          <w:lang w:val="ro-RO"/>
        </w:rPr>
        <w:tab/>
      </w:r>
      <w:r w:rsidRPr="00DB7AB2">
        <w:rPr>
          <w:highlight w:val="blue"/>
          <w:lang w:val="ro-RO"/>
        </w:rPr>
        <w:t xml:space="preserve"> 19.</w:t>
      </w:r>
    </w:p>
    <w:p w14:paraId="4C502355" w14:textId="53C7E00C" w:rsidR="00A53575" w:rsidRPr="00DB7AB2" w:rsidRDefault="00A53575" w:rsidP="002939EC">
      <w:pPr>
        <w:spacing w:after="100" w:afterAutospacing="1" w:line="240" w:lineRule="auto"/>
        <w:ind w:left="426" w:hanging="426"/>
        <w:rPr>
          <w:highlight w:val="blue"/>
          <w:lang w:val="ro-RO"/>
        </w:rPr>
      </w:pPr>
      <w:r w:rsidRPr="00DB7AB2">
        <w:rPr>
          <w:highlight w:val="blue"/>
          <w:lang w:val="ro-RO"/>
        </w:rPr>
        <w:lastRenderedPageBreak/>
        <w:t>Eremeico N.</w:t>
      </w:r>
      <w:r w:rsidR="005926BC" w:rsidRPr="00DB7AB2">
        <w:rPr>
          <w:highlight w:val="blue"/>
          <w:lang w:val="ro-RO"/>
        </w:rPr>
        <w:tab/>
      </w:r>
      <w:r w:rsidRPr="00DB7AB2">
        <w:rPr>
          <w:highlight w:val="blue"/>
          <w:lang w:val="ro-RO"/>
        </w:rPr>
        <w:t xml:space="preserve"> 2001. </w:t>
      </w:r>
      <w:r w:rsidR="005926BC" w:rsidRPr="00DB7AB2">
        <w:rPr>
          <w:highlight w:val="blue"/>
          <w:lang w:val="ro-RO"/>
        </w:rPr>
        <w:tab/>
      </w:r>
      <w:r w:rsidRPr="00DB7AB2">
        <w:rPr>
          <w:highlight w:val="blue"/>
          <w:lang w:val="ro-RO"/>
        </w:rPr>
        <w:t>Rasprostranenie sherstistogo nosoroga (</w:t>
      </w:r>
      <w:r w:rsidRPr="00DB7AB2">
        <w:rPr>
          <w:i/>
          <w:iCs/>
          <w:highlight w:val="blue"/>
          <w:lang w:val="ro-RO"/>
        </w:rPr>
        <w:t xml:space="preserve">Coelodonta antiquitatis </w:t>
      </w:r>
      <w:r w:rsidRPr="00DB7AB2">
        <w:rPr>
          <w:highlight w:val="blue"/>
          <w:lang w:val="ro-RO"/>
        </w:rPr>
        <w:t xml:space="preserve">Blum., 1799) v pozdnem pleistotsene v Moldove. </w:t>
      </w:r>
      <w:r w:rsidR="005926BC" w:rsidRPr="00DB7AB2">
        <w:rPr>
          <w:highlight w:val="blue"/>
          <w:lang w:val="ro-RO"/>
        </w:rPr>
        <w:tab/>
      </w:r>
      <w:r w:rsidRPr="00DB7AB2">
        <w:rPr>
          <w:highlight w:val="blue"/>
          <w:lang w:val="ro-RO"/>
        </w:rPr>
        <w:t xml:space="preserve">Diversitatea, valorificarea şi protecţia lumii animale. Chişinău, CE USM, </w:t>
      </w:r>
      <w:r w:rsidR="005926BC" w:rsidRPr="00DB7AB2">
        <w:rPr>
          <w:highlight w:val="blue"/>
          <w:lang w:val="ro-RO"/>
        </w:rPr>
        <w:tab/>
      </w:r>
      <w:r w:rsidRPr="00DB7AB2">
        <w:rPr>
          <w:highlight w:val="blue"/>
          <w:lang w:val="ro-RO"/>
        </w:rPr>
        <w:t xml:space="preserve"> 292-293. (in Russian).</w:t>
      </w:r>
    </w:p>
    <w:p w14:paraId="39685D4E" w14:textId="0539865B" w:rsidR="00A53575" w:rsidRPr="00DB7AB2" w:rsidRDefault="00A53575" w:rsidP="002939EC">
      <w:pPr>
        <w:spacing w:after="100" w:afterAutospacing="1" w:line="240" w:lineRule="auto"/>
        <w:ind w:left="426" w:hanging="426"/>
        <w:rPr>
          <w:highlight w:val="blue"/>
          <w:lang w:val="ro-RO"/>
        </w:rPr>
      </w:pPr>
      <w:r w:rsidRPr="00DB7AB2">
        <w:rPr>
          <w:highlight w:val="blue"/>
          <w:lang w:val="ro-RO"/>
        </w:rPr>
        <w:t>Eremeico N.</w:t>
      </w:r>
      <w:r w:rsidR="005926BC" w:rsidRPr="00DB7AB2">
        <w:rPr>
          <w:highlight w:val="blue"/>
          <w:lang w:val="ro-RO"/>
        </w:rPr>
        <w:tab/>
      </w:r>
      <w:r w:rsidRPr="00DB7AB2">
        <w:rPr>
          <w:highlight w:val="blue"/>
          <w:lang w:val="ro-RO"/>
        </w:rPr>
        <w:t xml:space="preserve">2001. </w:t>
      </w:r>
      <w:r w:rsidR="005926BC" w:rsidRPr="00DB7AB2">
        <w:rPr>
          <w:highlight w:val="blue"/>
          <w:lang w:val="ro-RO"/>
        </w:rPr>
        <w:tab/>
      </w:r>
      <w:r w:rsidRPr="00DB7AB2">
        <w:rPr>
          <w:highlight w:val="blue"/>
          <w:lang w:val="ro-RO"/>
        </w:rPr>
        <w:t xml:space="preserve">Istoria izucheniya nosorogov (Rhinocerothidae) pliotsena I pleistotsena v Moldove. </w:t>
      </w:r>
      <w:r w:rsidR="005926BC" w:rsidRPr="00DB7AB2">
        <w:rPr>
          <w:highlight w:val="blue"/>
          <w:lang w:val="ro-RO"/>
        </w:rPr>
        <w:tab/>
      </w:r>
      <w:r w:rsidRPr="00DB7AB2">
        <w:rPr>
          <w:highlight w:val="blue"/>
          <w:lang w:val="it-IT"/>
        </w:rPr>
        <w:t>Confer</w:t>
      </w:r>
      <w:r w:rsidRPr="00DB7AB2">
        <w:rPr>
          <w:highlight w:val="blue"/>
          <w:lang w:val="ro-RO"/>
        </w:rPr>
        <w:t>inţa</w:t>
      </w:r>
      <w:r w:rsidRPr="00DB7AB2">
        <w:rPr>
          <w:highlight w:val="blue"/>
          <w:lang w:val="it-IT"/>
        </w:rPr>
        <w:t xml:space="preserve"> a IV-a a Zoologilor din Moldova </w:t>
      </w:r>
      <w:r w:rsidRPr="00DB7AB2">
        <w:rPr>
          <w:highlight w:val="blue"/>
          <w:lang w:val="ro-RO"/>
        </w:rPr>
        <w:t>cu tema: ”</w:t>
      </w:r>
      <w:r w:rsidRPr="00DB7AB2">
        <w:rPr>
          <w:highlight w:val="blue"/>
          <w:lang w:val="it-IT"/>
        </w:rPr>
        <w:t>Diversitatea, valorificarea ra</w:t>
      </w:r>
      <w:r w:rsidRPr="00DB7AB2">
        <w:rPr>
          <w:highlight w:val="blue"/>
          <w:lang w:val="ro-RO"/>
        </w:rPr>
        <w:t>ţională şi protecţia lumii animale”.</w:t>
      </w:r>
      <w:r w:rsidRPr="00DB7AB2">
        <w:rPr>
          <w:highlight w:val="blue"/>
          <w:lang w:val="it-IT"/>
        </w:rPr>
        <w:t xml:space="preserve"> </w:t>
      </w:r>
      <w:r w:rsidR="005926BC" w:rsidRPr="00DB7AB2">
        <w:rPr>
          <w:highlight w:val="blue"/>
          <w:lang w:val="it-IT"/>
        </w:rPr>
        <w:tab/>
      </w:r>
      <w:r w:rsidRPr="00DB7AB2">
        <w:rPr>
          <w:highlight w:val="blue"/>
          <w:lang w:val="it-IT"/>
        </w:rPr>
        <w:t xml:space="preserve"> CE USM, </w:t>
      </w:r>
      <w:r w:rsidRPr="00DB7AB2">
        <w:rPr>
          <w:highlight w:val="blue"/>
          <w:lang w:val="ro-RO"/>
        </w:rPr>
        <w:t>p. 291-292. (in Russian).</w:t>
      </w:r>
    </w:p>
    <w:p w14:paraId="73D0429D" w14:textId="62ABA981" w:rsidR="00A53575" w:rsidRPr="00DB7AB2" w:rsidRDefault="00403CC8" w:rsidP="002939EC">
      <w:pPr>
        <w:spacing w:after="100" w:afterAutospacing="1" w:line="240" w:lineRule="auto"/>
        <w:ind w:left="426" w:hanging="426"/>
        <w:rPr>
          <w:highlight w:val="blue"/>
          <w:lang w:val="ro-RO"/>
        </w:rPr>
      </w:pPr>
      <w:r w:rsidRPr="00DB7AB2">
        <w:rPr>
          <w:highlight w:val="blue"/>
          <w:lang w:val="ro-RO"/>
        </w:rPr>
        <w:t xml:space="preserve">Eremeico </w:t>
      </w:r>
      <w:r w:rsidR="00A53575" w:rsidRPr="00DB7AB2">
        <w:rPr>
          <w:highlight w:val="blue"/>
          <w:lang w:val="ro-RO"/>
        </w:rPr>
        <w:t>N</w:t>
      </w:r>
      <w:r w:rsidRPr="00DB7AB2">
        <w:rPr>
          <w:highlight w:val="blue"/>
          <w:lang w:val="ro-RO"/>
        </w:rPr>
        <w:t>.</w:t>
      </w:r>
      <w:r w:rsidR="00A53575" w:rsidRPr="00DB7AB2">
        <w:rPr>
          <w:highlight w:val="blue"/>
          <w:lang w:val="ro-RO"/>
        </w:rPr>
        <w:t>A.</w:t>
      </w:r>
      <w:r w:rsidR="005926BC" w:rsidRPr="00DB7AB2">
        <w:rPr>
          <w:highlight w:val="blue"/>
          <w:lang w:val="ro-RO"/>
        </w:rPr>
        <w:tab/>
      </w:r>
      <w:r w:rsidR="00A53575" w:rsidRPr="00DB7AB2">
        <w:rPr>
          <w:highlight w:val="blue"/>
          <w:lang w:val="ro-RO"/>
        </w:rPr>
        <w:t xml:space="preserve">, 2002a. </w:t>
      </w:r>
      <w:r w:rsidR="005926BC" w:rsidRPr="00DB7AB2">
        <w:rPr>
          <w:highlight w:val="blue"/>
          <w:lang w:val="ro-RO"/>
        </w:rPr>
        <w:tab/>
      </w:r>
      <w:r w:rsidR="005926BC" w:rsidRPr="00DB7AB2">
        <w:rPr>
          <w:highlight w:val="blue"/>
          <w:lang w:val="ro-RO"/>
        </w:rPr>
        <w:tab/>
      </w:r>
      <w:r w:rsidR="00A53575" w:rsidRPr="00DB7AB2">
        <w:rPr>
          <w:highlight w:val="blue"/>
          <w:lang w:val="ro-RO"/>
        </w:rPr>
        <w:t xml:space="preserve">Nosorogi roda </w:t>
      </w:r>
      <w:r w:rsidR="00A53575" w:rsidRPr="00DB7AB2">
        <w:rPr>
          <w:i/>
          <w:iCs/>
          <w:highlight w:val="blue"/>
          <w:lang w:val="ro-RO"/>
        </w:rPr>
        <w:t xml:space="preserve">Stephanorhinus </w:t>
      </w:r>
      <w:r w:rsidR="00A53575" w:rsidRPr="00DB7AB2">
        <w:rPr>
          <w:highlight w:val="blue"/>
          <w:lang w:val="ro-RO"/>
        </w:rPr>
        <w:t xml:space="preserve">Kretzoï, 1942 (Mammalia: Rhinocerotidae) na territorii Respubliki Moldova [Rhinoceroses of the genus </w:t>
      </w:r>
      <w:r w:rsidR="00A53575" w:rsidRPr="00DB7AB2">
        <w:rPr>
          <w:i/>
          <w:iCs/>
          <w:highlight w:val="blue"/>
          <w:lang w:val="ro-RO"/>
        </w:rPr>
        <w:t xml:space="preserve">Stephanorhinus </w:t>
      </w:r>
      <w:r w:rsidR="00A53575" w:rsidRPr="00DB7AB2">
        <w:rPr>
          <w:highlight w:val="blue"/>
          <w:lang w:val="ro-RO"/>
        </w:rPr>
        <w:t xml:space="preserve">Kretzoï, 1942 from territory of the Republic of Moldova] [in Russian]. </w:t>
      </w:r>
      <w:r w:rsidR="005926BC" w:rsidRPr="00DB7AB2">
        <w:rPr>
          <w:highlight w:val="blue"/>
          <w:lang w:val="ro-RO"/>
        </w:rPr>
        <w:tab/>
      </w:r>
      <w:r w:rsidR="00A53575" w:rsidRPr="00DB7AB2">
        <w:rPr>
          <w:i/>
          <w:iCs/>
          <w:highlight w:val="blue"/>
          <w:lang w:val="ro-RO"/>
        </w:rPr>
        <w:t xml:space="preserve">Analele Stiintifice ale USM, </w:t>
      </w:r>
      <w:r w:rsidR="00A53575" w:rsidRPr="00DB7AB2">
        <w:rPr>
          <w:highlight w:val="blue"/>
          <w:lang w:val="ro-RO"/>
        </w:rPr>
        <w:t xml:space="preserve">s. ”Stiinte Chimico-Biologice”, </w:t>
      </w:r>
      <w:r w:rsidR="005926BC" w:rsidRPr="00DB7AB2">
        <w:rPr>
          <w:highlight w:val="blue"/>
          <w:lang w:val="ro-RO"/>
        </w:rPr>
        <w:tab/>
      </w:r>
      <w:r w:rsidR="00A53575" w:rsidRPr="00DB7AB2">
        <w:rPr>
          <w:highlight w:val="blue"/>
          <w:lang w:val="ro-RO"/>
        </w:rPr>
        <w:t xml:space="preserve"> 79-84, Chisinau.</w:t>
      </w:r>
    </w:p>
    <w:p w14:paraId="1798739A" w14:textId="2C60C184" w:rsidR="00A53575" w:rsidRPr="00DB7AB2" w:rsidRDefault="00403CC8" w:rsidP="002939EC">
      <w:pPr>
        <w:spacing w:after="100" w:afterAutospacing="1" w:line="240" w:lineRule="auto"/>
        <w:ind w:left="426" w:hanging="426"/>
        <w:rPr>
          <w:highlight w:val="blue"/>
          <w:lang w:val="ro-RO"/>
        </w:rPr>
      </w:pPr>
      <w:r w:rsidRPr="00DB7AB2">
        <w:rPr>
          <w:highlight w:val="blue"/>
          <w:lang w:val="ro-RO"/>
        </w:rPr>
        <w:t>Eremeico</w:t>
      </w:r>
      <w:r w:rsidR="00A53575" w:rsidRPr="00DB7AB2">
        <w:rPr>
          <w:highlight w:val="blue"/>
          <w:lang w:val="ro-RO"/>
        </w:rPr>
        <w:t xml:space="preserve"> N.A.</w:t>
      </w:r>
      <w:r w:rsidR="005926BC" w:rsidRPr="00DB7AB2">
        <w:rPr>
          <w:highlight w:val="blue"/>
          <w:lang w:val="ro-RO"/>
        </w:rPr>
        <w:tab/>
      </w:r>
      <w:r w:rsidR="00A53575" w:rsidRPr="00DB7AB2">
        <w:rPr>
          <w:highlight w:val="blue"/>
          <w:lang w:val="ro-RO"/>
        </w:rPr>
        <w:t xml:space="preserve">, 2002b. </w:t>
      </w:r>
      <w:r w:rsidR="005926BC" w:rsidRPr="00DB7AB2">
        <w:rPr>
          <w:highlight w:val="blue"/>
          <w:lang w:val="ro-RO"/>
        </w:rPr>
        <w:tab/>
      </w:r>
      <w:r w:rsidR="00A53575" w:rsidRPr="00DB7AB2">
        <w:rPr>
          <w:highlight w:val="blue"/>
          <w:lang w:val="ro-RO"/>
        </w:rPr>
        <w:t xml:space="preserve">Nosorogi Pliozena i Pleystozena R. Moldova, ikh stratigraficheskoe i paleogeograficheskoe znachenie [Plio-Pleistocene rhinoceroses of the Republic of Moldova, their stratigraphical and palaeogeographical significance] [in Russian, Romanian and English abstracts]. </w:t>
      </w:r>
      <w:r w:rsidR="005926BC" w:rsidRPr="00DB7AB2">
        <w:rPr>
          <w:highlight w:val="blue"/>
          <w:lang w:val="ro-RO"/>
        </w:rPr>
        <w:tab/>
      </w:r>
      <w:r w:rsidR="00A53575" w:rsidRPr="00DB7AB2">
        <w:rPr>
          <w:highlight w:val="blue"/>
          <w:lang w:val="ro-RO"/>
        </w:rPr>
        <w:t xml:space="preserve">Avtoreferat [Ph.D. Thesis], Institut Zoologii, Otdelenie Paleozoologii, AN Respubliki Moldova, </w:t>
      </w:r>
      <w:r w:rsidR="005926BC" w:rsidRPr="00DB7AB2">
        <w:rPr>
          <w:highlight w:val="blue"/>
          <w:lang w:val="ro-RO"/>
        </w:rPr>
        <w:tab/>
      </w:r>
      <w:r w:rsidR="00A53575" w:rsidRPr="00DB7AB2">
        <w:rPr>
          <w:highlight w:val="blue"/>
          <w:lang w:val="ro-RO"/>
        </w:rPr>
        <w:t>1-23, Chisinau.</w:t>
      </w:r>
    </w:p>
    <w:p w14:paraId="4E97AA72" w14:textId="573743C7" w:rsidR="00A53575" w:rsidRPr="00DB7AB2" w:rsidRDefault="00403CC8" w:rsidP="002939EC">
      <w:pPr>
        <w:spacing w:after="100" w:afterAutospacing="1" w:line="240" w:lineRule="auto"/>
        <w:ind w:left="426" w:hanging="426"/>
        <w:rPr>
          <w:highlight w:val="cyan"/>
          <w:lang w:val="en-US"/>
        </w:rPr>
      </w:pPr>
      <w:r w:rsidRPr="00DB7AB2">
        <w:rPr>
          <w:highlight w:val="cyan"/>
          <w:lang w:val="ro-RO"/>
        </w:rPr>
        <w:t>Ermolova</w:t>
      </w:r>
      <w:r w:rsidR="00A53575" w:rsidRPr="00DB7AB2">
        <w:rPr>
          <w:highlight w:val="cyan"/>
          <w:lang w:val="ro-RO"/>
        </w:rPr>
        <w:t xml:space="preserve"> N.M.</w:t>
      </w:r>
      <w:r w:rsidR="005926BC" w:rsidRPr="00DB7AB2">
        <w:rPr>
          <w:highlight w:val="cyan"/>
          <w:lang w:val="ro-RO"/>
        </w:rPr>
        <w:tab/>
      </w:r>
      <w:r w:rsidR="00A53575" w:rsidRPr="00DB7AB2">
        <w:rPr>
          <w:highlight w:val="cyan"/>
          <w:lang w:val="ro-RO"/>
        </w:rPr>
        <w:t xml:space="preserve">, 1978. </w:t>
      </w:r>
      <w:r w:rsidR="005926BC" w:rsidRPr="00DB7AB2">
        <w:rPr>
          <w:highlight w:val="cyan"/>
          <w:lang w:val="ro-RO"/>
        </w:rPr>
        <w:tab/>
      </w:r>
      <w:proofErr w:type="spellStart"/>
      <w:r w:rsidR="00A53575" w:rsidRPr="00DB7AB2">
        <w:rPr>
          <w:highlight w:val="cyan"/>
          <w:lang w:val="en-US"/>
        </w:rPr>
        <w:t>Theriofauna</w:t>
      </w:r>
      <w:proofErr w:type="spellEnd"/>
      <w:r w:rsidR="00A53575" w:rsidRPr="00DB7AB2">
        <w:rPr>
          <w:highlight w:val="cyan"/>
          <w:lang w:val="en-US"/>
        </w:rPr>
        <w:t xml:space="preserve"> of the Angara River Basin in the Late </w:t>
      </w:r>
      <w:proofErr w:type="spellStart"/>
      <w:r w:rsidR="00A53575" w:rsidRPr="00DB7AB2">
        <w:rPr>
          <w:highlight w:val="cyan"/>
          <w:lang w:val="en-US"/>
        </w:rPr>
        <w:t>Anthropogene</w:t>
      </w:r>
      <w:proofErr w:type="spellEnd"/>
      <w:r w:rsidR="00A53575" w:rsidRPr="00DB7AB2">
        <w:rPr>
          <w:highlight w:val="cyan"/>
          <w:lang w:val="en-US"/>
        </w:rPr>
        <w:t xml:space="preserve">. </w:t>
      </w:r>
      <w:r w:rsidR="005926BC" w:rsidRPr="00DB7AB2">
        <w:rPr>
          <w:highlight w:val="cyan"/>
          <w:lang w:val="en-US"/>
        </w:rPr>
        <w:tab/>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Nauka</w:t>
      </w:r>
      <w:proofErr w:type="spellEnd"/>
      <w:r w:rsidR="00A53575" w:rsidRPr="00DB7AB2">
        <w:rPr>
          <w:highlight w:val="cyan"/>
          <w:lang w:val="en-US"/>
        </w:rPr>
        <w:t xml:space="preserve">”, </w:t>
      </w:r>
      <w:r w:rsidR="005926BC" w:rsidRPr="00DB7AB2">
        <w:rPr>
          <w:highlight w:val="cyan"/>
          <w:lang w:val="en-US"/>
        </w:rPr>
        <w:tab/>
      </w:r>
      <w:r w:rsidR="00A53575" w:rsidRPr="00DB7AB2">
        <w:rPr>
          <w:highlight w:val="cyan"/>
          <w:lang w:val="en-US"/>
        </w:rPr>
        <w:t>220 pp., Novosibirsk.</w:t>
      </w:r>
    </w:p>
    <w:p w14:paraId="2B72A68A" w14:textId="7EADEC30" w:rsidR="00A53575" w:rsidRPr="00DB7AB2" w:rsidRDefault="00A53575" w:rsidP="002939EC">
      <w:pPr>
        <w:spacing w:after="100" w:afterAutospacing="1" w:line="240" w:lineRule="auto"/>
        <w:ind w:left="426" w:hanging="426"/>
      </w:pPr>
      <w:proofErr w:type="spellStart"/>
      <w:r w:rsidRPr="00DB7AB2">
        <w:rPr>
          <w:lang w:val="en-US"/>
        </w:rPr>
        <w:t>Erten</w:t>
      </w:r>
      <w:proofErr w:type="spellEnd"/>
      <w:r w:rsidRPr="00DB7AB2">
        <w:rPr>
          <w:lang w:val="en-US"/>
        </w:rPr>
        <w:t xml:space="preserve">, H., Sen, S., </w:t>
      </w:r>
      <w:proofErr w:type="spellStart"/>
      <w:r w:rsidRPr="00DB7AB2">
        <w:rPr>
          <w:lang w:val="en-US"/>
        </w:rPr>
        <w:t>Ozkul</w:t>
      </w:r>
      <w:proofErr w:type="spellEnd"/>
      <w:r w:rsidRPr="00DB7AB2">
        <w:rPr>
          <w:lang w:val="en-US"/>
        </w:rPr>
        <w:t>, M.</w:t>
      </w:r>
      <w:r w:rsidR="005926BC" w:rsidRPr="00DB7AB2">
        <w:rPr>
          <w:lang w:val="en-US"/>
        </w:rPr>
        <w:tab/>
      </w:r>
      <w:r w:rsidRPr="00DB7AB2">
        <w:rPr>
          <w:lang w:val="en-US"/>
        </w:rPr>
        <w:t xml:space="preserve">, 2005. </w:t>
      </w:r>
      <w:r w:rsidR="005926BC" w:rsidRPr="00DB7AB2">
        <w:rPr>
          <w:lang w:val="en-US"/>
        </w:rPr>
        <w:tab/>
      </w:r>
      <w:r w:rsidRPr="00DB7AB2">
        <w:rPr>
          <w:lang w:val="en-US"/>
        </w:rPr>
        <w:t xml:space="preserve">Pleistocene mammals from travertine deposits of the </w:t>
      </w:r>
      <w:proofErr w:type="spellStart"/>
      <w:r w:rsidRPr="00DB7AB2">
        <w:rPr>
          <w:lang w:val="en-US"/>
        </w:rPr>
        <w:t>Denizli</w:t>
      </w:r>
      <w:proofErr w:type="spellEnd"/>
      <w:r w:rsidRPr="00DB7AB2">
        <w:rPr>
          <w:lang w:val="en-US"/>
        </w:rPr>
        <w:t xml:space="preserve"> Basin (SW Turkey). </w:t>
      </w:r>
      <w:r w:rsidR="005926BC" w:rsidRPr="00DB7AB2">
        <w:rPr>
          <w:lang w:val="en-US"/>
        </w:rPr>
        <w:tab/>
      </w:r>
      <w:r w:rsidRPr="00DB7AB2">
        <w:t>Annales de Pal</w:t>
      </w:r>
      <w:r w:rsidR="005926BC" w:rsidRPr="00DB7AB2">
        <w:t>é</w:t>
      </w:r>
      <w:r w:rsidRPr="00DB7AB2">
        <w:t xml:space="preserve">ontologie </w:t>
      </w:r>
      <w:r w:rsidR="005926BC" w:rsidRPr="00DB7AB2">
        <w:tab/>
      </w:r>
      <w:r w:rsidRPr="00DB7AB2">
        <w:t xml:space="preserve">91, 267–278. </w:t>
      </w:r>
    </w:p>
    <w:p w14:paraId="686BCEC7" w14:textId="58FEF1C7" w:rsidR="00A53575" w:rsidRPr="00DB7AB2" w:rsidRDefault="00403CC8" w:rsidP="002939EC">
      <w:pPr>
        <w:spacing w:after="100" w:afterAutospacing="1" w:line="240" w:lineRule="auto"/>
        <w:ind w:left="426" w:hanging="426"/>
        <w:rPr>
          <w:highlight w:val="cyan"/>
        </w:rPr>
      </w:pPr>
      <w:proofErr w:type="spellStart"/>
      <w:r w:rsidRPr="00DB7AB2">
        <w:rPr>
          <w:highlight w:val="cyan"/>
        </w:rPr>
        <w:t>Estévez</w:t>
      </w:r>
      <w:proofErr w:type="spellEnd"/>
      <w:r w:rsidR="00A53575" w:rsidRPr="00DB7AB2">
        <w:rPr>
          <w:highlight w:val="cyan"/>
        </w:rPr>
        <w:t xml:space="preserve"> J.</w:t>
      </w:r>
      <w:r w:rsidR="005926BC" w:rsidRPr="00DB7AB2">
        <w:rPr>
          <w:highlight w:val="cyan"/>
        </w:rPr>
        <w:tab/>
      </w:r>
      <w:r w:rsidR="00A53575" w:rsidRPr="00DB7AB2">
        <w:rPr>
          <w:highlight w:val="cyan"/>
        </w:rPr>
        <w:t xml:space="preserve">, 1979. </w:t>
      </w:r>
      <w:r w:rsidR="005926BC" w:rsidRPr="00DB7AB2">
        <w:rPr>
          <w:highlight w:val="cyan"/>
        </w:rPr>
        <w:tab/>
      </w:r>
      <w:r w:rsidR="00A53575" w:rsidRPr="00DB7AB2">
        <w:rPr>
          <w:highlight w:val="cyan"/>
        </w:rPr>
        <w:t xml:space="preserve">La </w:t>
      </w:r>
      <w:proofErr w:type="spellStart"/>
      <w:r w:rsidR="00A53575" w:rsidRPr="00DB7AB2">
        <w:rPr>
          <w:highlight w:val="cyan"/>
        </w:rPr>
        <w:t>Fauna</w:t>
      </w:r>
      <w:proofErr w:type="spellEnd"/>
      <w:r w:rsidR="00A53575" w:rsidRPr="00DB7AB2">
        <w:rPr>
          <w:highlight w:val="cyan"/>
        </w:rPr>
        <w:t xml:space="preserve"> </w:t>
      </w:r>
      <w:proofErr w:type="spellStart"/>
      <w:r w:rsidR="00A53575" w:rsidRPr="00DB7AB2">
        <w:rPr>
          <w:highlight w:val="cyan"/>
        </w:rPr>
        <w:t>del</w:t>
      </w:r>
      <w:proofErr w:type="spellEnd"/>
      <w:r w:rsidR="00A53575" w:rsidRPr="00DB7AB2">
        <w:rPr>
          <w:highlight w:val="cyan"/>
        </w:rPr>
        <w:t xml:space="preserve"> </w:t>
      </w:r>
      <w:proofErr w:type="spellStart"/>
      <w:r w:rsidR="00A53575" w:rsidRPr="00DB7AB2">
        <w:rPr>
          <w:highlight w:val="cyan"/>
        </w:rPr>
        <w:t>Pleistoceno</w:t>
      </w:r>
      <w:proofErr w:type="spellEnd"/>
      <w:r w:rsidR="00A53575" w:rsidRPr="00DB7AB2">
        <w:rPr>
          <w:highlight w:val="cyan"/>
        </w:rPr>
        <w:t xml:space="preserve"> </w:t>
      </w:r>
      <w:proofErr w:type="spellStart"/>
      <w:r w:rsidR="00A53575" w:rsidRPr="00DB7AB2">
        <w:rPr>
          <w:highlight w:val="cyan"/>
        </w:rPr>
        <w:t>Catalàn</w:t>
      </w:r>
      <w:proofErr w:type="spellEnd"/>
      <w:r w:rsidR="00A53575" w:rsidRPr="00DB7AB2">
        <w:rPr>
          <w:highlight w:val="cyan"/>
        </w:rPr>
        <w:t xml:space="preserve">. </w:t>
      </w:r>
      <w:r w:rsidR="005926BC" w:rsidRPr="00DB7AB2">
        <w:rPr>
          <w:highlight w:val="cyan"/>
        </w:rPr>
        <w:tab/>
      </w:r>
      <w:proofErr w:type="spellStart"/>
      <w:r w:rsidR="00A53575" w:rsidRPr="00DB7AB2">
        <w:rPr>
          <w:highlight w:val="cyan"/>
        </w:rPr>
        <w:t>Tesis</w:t>
      </w:r>
      <w:proofErr w:type="spellEnd"/>
      <w:r w:rsidR="00A53575" w:rsidRPr="00DB7AB2">
        <w:rPr>
          <w:highlight w:val="cyan"/>
        </w:rPr>
        <w:t xml:space="preserve"> Doctoral, </w:t>
      </w:r>
      <w:r w:rsidR="005926BC" w:rsidRPr="00DB7AB2">
        <w:rPr>
          <w:highlight w:val="cyan"/>
        </w:rPr>
        <w:tab/>
      </w:r>
      <w:r w:rsidR="00A53575" w:rsidRPr="00DB7AB2">
        <w:rPr>
          <w:highlight w:val="cyan"/>
        </w:rPr>
        <w:t xml:space="preserve">517 pp., </w:t>
      </w:r>
      <w:proofErr w:type="spellStart"/>
      <w:r w:rsidR="00A53575" w:rsidRPr="00DB7AB2">
        <w:rPr>
          <w:highlight w:val="cyan"/>
        </w:rPr>
        <w:t>Universidad</w:t>
      </w:r>
      <w:proofErr w:type="spellEnd"/>
      <w:r w:rsidR="00A53575" w:rsidRPr="00DB7AB2">
        <w:rPr>
          <w:highlight w:val="cyan"/>
        </w:rPr>
        <w:t xml:space="preserve"> de Barcelona.</w:t>
      </w:r>
    </w:p>
    <w:p w14:paraId="0AE88F8C" w14:textId="1C4885CD" w:rsidR="00A53575" w:rsidRPr="00DB7AB2" w:rsidRDefault="00403CC8" w:rsidP="002939EC">
      <w:pPr>
        <w:spacing w:after="100" w:afterAutospacing="1" w:line="240" w:lineRule="auto"/>
        <w:ind w:left="426" w:hanging="426"/>
        <w:rPr>
          <w:highlight w:val="blue"/>
        </w:rPr>
      </w:pPr>
      <w:proofErr w:type="spellStart"/>
      <w:r w:rsidRPr="00DB7AB2">
        <w:rPr>
          <w:highlight w:val="blue"/>
        </w:rPr>
        <w:t>Eufrosin</w:t>
      </w:r>
      <w:proofErr w:type="spellEnd"/>
      <w:r w:rsidR="00A53575" w:rsidRPr="00DB7AB2">
        <w:rPr>
          <w:highlight w:val="blue"/>
        </w:rPr>
        <w:t xml:space="preserve"> C.</w:t>
      </w:r>
      <w:r w:rsidR="005926BC" w:rsidRPr="00DB7AB2">
        <w:rPr>
          <w:highlight w:val="blue"/>
        </w:rPr>
        <w:tab/>
      </w:r>
      <w:r w:rsidR="00A53575" w:rsidRPr="00DB7AB2">
        <w:rPr>
          <w:highlight w:val="blue"/>
        </w:rPr>
        <w:t xml:space="preserve">, 1942. </w:t>
      </w:r>
      <w:r w:rsidR="005926BC" w:rsidRPr="00DB7AB2">
        <w:rPr>
          <w:highlight w:val="blue"/>
        </w:rPr>
        <w:tab/>
      </w:r>
      <w:r w:rsidR="00A53575" w:rsidRPr="00DB7AB2">
        <w:rPr>
          <w:highlight w:val="blue"/>
        </w:rPr>
        <w:t xml:space="preserve">Un crâne de </w:t>
      </w:r>
      <w:r w:rsidR="00A53575" w:rsidRPr="00DB7AB2">
        <w:rPr>
          <w:i/>
          <w:iCs/>
          <w:highlight w:val="blue"/>
        </w:rPr>
        <w:t xml:space="preserve">Rhinoceros </w:t>
      </w:r>
      <w:r w:rsidR="00A53575" w:rsidRPr="00DB7AB2">
        <w:rPr>
          <w:highlight w:val="blue"/>
        </w:rPr>
        <w:t>(</w:t>
      </w:r>
      <w:proofErr w:type="spellStart"/>
      <w:r w:rsidR="00A53575" w:rsidRPr="00DB7AB2">
        <w:rPr>
          <w:i/>
          <w:iCs/>
          <w:highlight w:val="blue"/>
        </w:rPr>
        <w:t>tichorhinus</w:t>
      </w:r>
      <w:proofErr w:type="spellEnd"/>
      <w:r w:rsidR="00A53575" w:rsidRPr="00DB7AB2">
        <w:rPr>
          <w:highlight w:val="blue"/>
        </w:rPr>
        <w:t xml:space="preserve">) </w:t>
      </w:r>
      <w:proofErr w:type="spellStart"/>
      <w:r w:rsidR="00A53575" w:rsidRPr="00DB7AB2">
        <w:rPr>
          <w:i/>
          <w:iCs/>
          <w:highlight w:val="blue"/>
        </w:rPr>
        <w:t>antiquitatis</w:t>
      </w:r>
      <w:proofErr w:type="spellEnd"/>
      <w:r w:rsidR="00A53575" w:rsidRPr="00DB7AB2">
        <w:rPr>
          <w:i/>
          <w:iCs/>
          <w:highlight w:val="blue"/>
        </w:rPr>
        <w:t xml:space="preserve"> </w:t>
      </w:r>
      <w:r w:rsidR="00A53575" w:rsidRPr="00DB7AB2">
        <w:rPr>
          <w:highlight w:val="blue"/>
        </w:rPr>
        <w:t xml:space="preserve">Blum. provenant de </w:t>
      </w:r>
      <w:proofErr w:type="spellStart"/>
      <w:r w:rsidR="00A53575" w:rsidRPr="00DB7AB2">
        <w:rPr>
          <w:highlight w:val="blue"/>
        </w:rPr>
        <w:t>Hulubat</w:t>
      </w:r>
      <w:proofErr w:type="spellEnd"/>
      <w:r w:rsidR="00A53575" w:rsidRPr="00DB7AB2">
        <w:rPr>
          <w:highlight w:val="blue"/>
        </w:rPr>
        <w:t xml:space="preserve">, départ. Vaslui. </w:t>
      </w:r>
      <w:r w:rsidR="005926BC" w:rsidRPr="00DB7AB2">
        <w:rPr>
          <w:highlight w:val="blue"/>
        </w:rPr>
        <w:tab/>
      </w:r>
      <w:proofErr w:type="spellStart"/>
      <w:r w:rsidR="00A53575" w:rsidRPr="00DB7AB2">
        <w:rPr>
          <w:i/>
          <w:iCs/>
          <w:highlight w:val="blue"/>
        </w:rPr>
        <w:t>Buletinul</w:t>
      </w:r>
      <w:proofErr w:type="spellEnd"/>
      <w:r w:rsidR="00A53575" w:rsidRPr="00DB7AB2">
        <w:rPr>
          <w:i/>
          <w:iCs/>
          <w:highlight w:val="blue"/>
        </w:rPr>
        <w:t xml:space="preserve"> </w:t>
      </w:r>
      <w:proofErr w:type="spellStart"/>
      <w:r w:rsidR="00A53575" w:rsidRPr="00DB7AB2">
        <w:rPr>
          <w:i/>
          <w:iCs/>
          <w:highlight w:val="blue"/>
        </w:rPr>
        <w:t>Societatii</w:t>
      </w:r>
      <w:proofErr w:type="spellEnd"/>
      <w:r w:rsidR="00A53575" w:rsidRPr="00DB7AB2">
        <w:rPr>
          <w:i/>
          <w:iCs/>
          <w:highlight w:val="blue"/>
        </w:rPr>
        <w:t xml:space="preserve"> </w:t>
      </w:r>
      <w:proofErr w:type="spellStart"/>
      <w:r w:rsidR="00A53575" w:rsidRPr="00DB7AB2">
        <w:rPr>
          <w:i/>
          <w:iCs/>
          <w:highlight w:val="blue"/>
        </w:rPr>
        <w:t>Române</w:t>
      </w:r>
      <w:proofErr w:type="spellEnd"/>
      <w:r w:rsidR="00A53575" w:rsidRPr="00DB7AB2">
        <w:rPr>
          <w:i/>
          <w:iCs/>
          <w:highlight w:val="blue"/>
        </w:rPr>
        <w:t xml:space="preserve"> de </w:t>
      </w:r>
      <w:proofErr w:type="spellStart"/>
      <w:r w:rsidR="00A53575" w:rsidRPr="00DB7AB2">
        <w:rPr>
          <w:i/>
          <w:iCs/>
          <w:highlight w:val="blue"/>
        </w:rPr>
        <w:t>Geologie</w:t>
      </w:r>
      <w:proofErr w:type="spellEnd"/>
      <w:r w:rsidR="00A53575" w:rsidRPr="00DB7AB2">
        <w:rPr>
          <w:i/>
          <w:iCs/>
          <w:highlight w:val="blue"/>
        </w:rPr>
        <w:t xml:space="preserve">, </w:t>
      </w:r>
      <w:r w:rsidR="005926BC" w:rsidRPr="00DB7AB2">
        <w:rPr>
          <w:i/>
          <w:iCs/>
          <w:highlight w:val="blue"/>
        </w:rPr>
        <w:tab/>
      </w:r>
      <w:r w:rsidR="00A53575" w:rsidRPr="00DB7AB2">
        <w:rPr>
          <w:highlight w:val="blue"/>
        </w:rPr>
        <w:t>V:96-104, Bucuresti.</w:t>
      </w:r>
    </w:p>
    <w:p w14:paraId="31166E8F" w14:textId="4EECB30D" w:rsidR="009C65E5" w:rsidRPr="00DB7AB2" w:rsidRDefault="009C65E5" w:rsidP="002939EC">
      <w:pPr>
        <w:spacing w:after="100" w:afterAutospacing="1" w:line="240" w:lineRule="auto"/>
        <w:ind w:left="426" w:hanging="426"/>
      </w:pPr>
      <w:proofErr w:type="spellStart"/>
      <w:r w:rsidRPr="00DB7AB2">
        <w:t>Fabiani</w:t>
      </w:r>
      <w:proofErr w:type="spellEnd"/>
      <w:r w:rsidRPr="00DB7AB2">
        <w:t>, R.</w:t>
      </w:r>
      <w:r w:rsidR="005926BC" w:rsidRPr="00DB7AB2">
        <w:tab/>
      </w:r>
      <w:r w:rsidRPr="00DB7AB2">
        <w:t xml:space="preserve"> 1919. </w:t>
      </w:r>
      <w:r w:rsidR="005926BC" w:rsidRPr="00DB7AB2">
        <w:tab/>
      </w:r>
      <w:r w:rsidRPr="00DB7AB2">
        <w:t xml:space="preserve">I </w:t>
      </w:r>
      <w:proofErr w:type="spellStart"/>
      <w:r w:rsidRPr="00DB7AB2">
        <w:t>Mammiferi</w:t>
      </w:r>
      <w:proofErr w:type="spellEnd"/>
      <w:r w:rsidRPr="00DB7AB2">
        <w:t xml:space="preserve"> </w:t>
      </w:r>
      <w:proofErr w:type="spellStart"/>
      <w:r w:rsidRPr="00DB7AB2">
        <w:t>Quaternari</w:t>
      </w:r>
      <w:proofErr w:type="spellEnd"/>
      <w:r w:rsidRPr="00DB7AB2">
        <w:t xml:space="preserve"> </w:t>
      </w:r>
      <w:proofErr w:type="spellStart"/>
      <w:r w:rsidRPr="00DB7AB2">
        <w:t>della</w:t>
      </w:r>
      <w:proofErr w:type="spellEnd"/>
      <w:r w:rsidRPr="00DB7AB2">
        <w:t xml:space="preserve"> </w:t>
      </w:r>
      <w:proofErr w:type="spellStart"/>
      <w:r w:rsidRPr="00DB7AB2">
        <w:t>Regione</w:t>
      </w:r>
      <w:proofErr w:type="spellEnd"/>
      <w:r w:rsidRPr="00DB7AB2">
        <w:t xml:space="preserve"> </w:t>
      </w:r>
      <w:proofErr w:type="spellStart"/>
      <w:r w:rsidRPr="00DB7AB2">
        <w:t>Veneta</w:t>
      </w:r>
      <w:proofErr w:type="spellEnd"/>
      <w:r w:rsidRPr="00DB7AB2">
        <w:t xml:space="preserve">. </w:t>
      </w:r>
      <w:r w:rsidR="005926BC" w:rsidRPr="00DB7AB2">
        <w:tab/>
      </w:r>
      <w:proofErr w:type="spellStart"/>
      <w:r w:rsidRPr="00DB7AB2">
        <w:rPr>
          <w:i/>
          <w:iCs/>
        </w:rPr>
        <w:t>Memorie</w:t>
      </w:r>
      <w:proofErr w:type="spellEnd"/>
      <w:r w:rsidRPr="00DB7AB2">
        <w:rPr>
          <w:i/>
          <w:iCs/>
        </w:rPr>
        <w:t xml:space="preserve"> </w:t>
      </w:r>
      <w:proofErr w:type="spellStart"/>
      <w:r w:rsidRPr="00DB7AB2">
        <w:rPr>
          <w:i/>
          <w:iCs/>
        </w:rPr>
        <w:t>dell’Istituto</w:t>
      </w:r>
      <w:proofErr w:type="spellEnd"/>
      <w:r w:rsidRPr="00DB7AB2">
        <w:rPr>
          <w:i/>
          <w:iCs/>
        </w:rPr>
        <w:t xml:space="preserve"> di </w:t>
      </w:r>
      <w:proofErr w:type="spellStart"/>
      <w:r w:rsidRPr="00DB7AB2">
        <w:rPr>
          <w:i/>
          <w:iCs/>
        </w:rPr>
        <w:t>Geologia</w:t>
      </w:r>
      <w:proofErr w:type="spellEnd"/>
      <w:r w:rsidRPr="00DB7AB2">
        <w:rPr>
          <w:i/>
          <w:iCs/>
        </w:rPr>
        <w:t xml:space="preserve"> </w:t>
      </w:r>
      <w:proofErr w:type="spellStart"/>
      <w:r w:rsidRPr="00DB7AB2">
        <w:rPr>
          <w:i/>
          <w:iCs/>
        </w:rPr>
        <w:t>della</w:t>
      </w:r>
      <w:proofErr w:type="spellEnd"/>
      <w:r w:rsidRPr="00DB7AB2">
        <w:rPr>
          <w:i/>
          <w:iCs/>
        </w:rPr>
        <w:t xml:space="preserve"> </w:t>
      </w:r>
      <w:proofErr w:type="spellStart"/>
      <w:r w:rsidRPr="00DB7AB2">
        <w:rPr>
          <w:i/>
          <w:iCs/>
        </w:rPr>
        <w:t>Regia</w:t>
      </w:r>
      <w:proofErr w:type="spellEnd"/>
      <w:r w:rsidRPr="00DB7AB2">
        <w:rPr>
          <w:i/>
          <w:iCs/>
        </w:rPr>
        <w:t xml:space="preserve"> </w:t>
      </w:r>
      <w:proofErr w:type="spellStart"/>
      <w:r w:rsidRPr="00DB7AB2">
        <w:rPr>
          <w:i/>
          <w:iCs/>
        </w:rPr>
        <w:t>Università</w:t>
      </w:r>
      <w:proofErr w:type="spellEnd"/>
      <w:r w:rsidRPr="00DB7AB2">
        <w:rPr>
          <w:i/>
          <w:iCs/>
        </w:rPr>
        <w:t xml:space="preserve"> di </w:t>
      </w:r>
      <w:proofErr w:type="spellStart"/>
      <w:r w:rsidRPr="00DB7AB2">
        <w:rPr>
          <w:i/>
          <w:iCs/>
        </w:rPr>
        <w:t>Padova</w:t>
      </w:r>
      <w:proofErr w:type="spellEnd"/>
      <w:r w:rsidRPr="00DB7AB2">
        <w:rPr>
          <w:i/>
          <w:iCs/>
        </w:rPr>
        <w:t xml:space="preserve"> </w:t>
      </w:r>
      <w:r w:rsidR="005926BC" w:rsidRPr="00DB7AB2">
        <w:rPr>
          <w:i/>
          <w:iCs/>
        </w:rPr>
        <w:tab/>
      </w:r>
      <w:r w:rsidRPr="00DB7AB2">
        <w:t>5: 1-174.</w:t>
      </w:r>
    </w:p>
    <w:p w14:paraId="3B0256DC" w14:textId="593345E9" w:rsidR="009C65E5" w:rsidRPr="00DB7AB2" w:rsidRDefault="009C65E5" w:rsidP="002939EC">
      <w:pPr>
        <w:spacing w:after="100" w:afterAutospacing="1" w:line="240" w:lineRule="auto"/>
        <w:ind w:left="426" w:hanging="426"/>
      </w:pPr>
      <w:proofErr w:type="spellStart"/>
      <w:r w:rsidRPr="00DB7AB2">
        <w:t>Fabiani</w:t>
      </w:r>
      <w:proofErr w:type="spellEnd"/>
      <w:r w:rsidRPr="00DB7AB2">
        <w:t xml:space="preserve"> R.</w:t>
      </w:r>
      <w:r w:rsidR="005926BC" w:rsidRPr="00DB7AB2">
        <w:tab/>
      </w:r>
      <w:r w:rsidRPr="00DB7AB2">
        <w:t xml:space="preserve"> (1921) - </w:t>
      </w:r>
      <w:r w:rsidR="005926BC" w:rsidRPr="00DB7AB2">
        <w:tab/>
      </w:r>
      <w:proofErr w:type="spellStart"/>
      <w:r w:rsidRPr="00DB7AB2">
        <w:t>Resti</w:t>
      </w:r>
      <w:proofErr w:type="spellEnd"/>
      <w:r w:rsidRPr="00DB7AB2">
        <w:t xml:space="preserve"> di </w:t>
      </w:r>
      <w:proofErr w:type="spellStart"/>
      <w:r w:rsidRPr="00DB7AB2">
        <w:t>mammiferi</w:t>
      </w:r>
      <w:proofErr w:type="spellEnd"/>
      <w:r w:rsidRPr="00DB7AB2">
        <w:t xml:space="preserve"> </w:t>
      </w:r>
      <w:proofErr w:type="spellStart"/>
      <w:r w:rsidRPr="00DB7AB2">
        <w:t>quaternari</w:t>
      </w:r>
      <w:proofErr w:type="spellEnd"/>
      <w:r w:rsidRPr="00DB7AB2">
        <w:t xml:space="preserve"> </w:t>
      </w:r>
      <w:proofErr w:type="spellStart"/>
      <w:r w:rsidRPr="00DB7AB2">
        <w:t>della</w:t>
      </w:r>
      <w:proofErr w:type="spellEnd"/>
      <w:r w:rsidRPr="00DB7AB2">
        <w:t xml:space="preserve"> “</w:t>
      </w:r>
      <w:proofErr w:type="spellStart"/>
      <w:r w:rsidRPr="00DB7AB2">
        <w:t>Buca</w:t>
      </w:r>
      <w:proofErr w:type="spellEnd"/>
      <w:r w:rsidRPr="00DB7AB2">
        <w:t xml:space="preserve"> </w:t>
      </w:r>
      <w:proofErr w:type="spellStart"/>
      <w:r w:rsidRPr="00DB7AB2">
        <w:t>del</w:t>
      </w:r>
      <w:proofErr w:type="spellEnd"/>
      <w:r w:rsidRPr="00DB7AB2">
        <w:t xml:space="preserve"> Tasso” </w:t>
      </w:r>
      <w:proofErr w:type="spellStart"/>
      <w:r w:rsidRPr="00DB7AB2">
        <w:t>nelle</w:t>
      </w:r>
      <w:proofErr w:type="spellEnd"/>
      <w:r w:rsidRPr="00DB7AB2">
        <w:t xml:space="preserve"> </w:t>
      </w:r>
      <w:proofErr w:type="spellStart"/>
      <w:r w:rsidRPr="00DB7AB2">
        <w:t>Alpi</w:t>
      </w:r>
      <w:proofErr w:type="spellEnd"/>
      <w:r w:rsidRPr="00DB7AB2">
        <w:t xml:space="preserve"> </w:t>
      </w:r>
      <w:proofErr w:type="spellStart"/>
      <w:r w:rsidRPr="00DB7AB2">
        <w:t>Apuane</w:t>
      </w:r>
      <w:proofErr w:type="spellEnd"/>
      <w:r w:rsidRPr="00DB7AB2">
        <w:t xml:space="preserve">. </w:t>
      </w:r>
      <w:r w:rsidR="005926BC" w:rsidRPr="00DB7AB2">
        <w:tab/>
      </w:r>
      <w:proofErr w:type="spellStart"/>
      <w:r w:rsidRPr="00DB7AB2">
        <w:rPr>
          <w:i/>
          <w:iCs/>
        </w:rPr>
        <w:t>Atti</w:t>
      </w:r>
      <w:proofErr w:type="spellEnd"/>
      <w:r w:rsidRPr="00DB7AB2">
        <w:rPr>
          <w:i/>
          <w:iCs/>
        </w:rPr>
        <w:t xml:space="preserve"> R. </w:t>
      </w:r>
      <w:proofErr w:type="spellStart"/>
      <w:r w:rsidRPr="00DB7AB2">
        <w:rPr>
          <w:i/>
          <w:iCs/>
        </w:rPr>
        <w:t>Ist</w:t>
      </w:r>
      <w:proofErr w:type="spellEnd"/>
      <w:r w:rsidRPr="00DB7AB2">
        <w:rPr>
          <w:i/>
          <w:iCs/>
        </w:rPr>
        <w:t xml:space="preserve">. Ven. </w:t>
      </w:r>
      <w:proofErr w:type="spellStart"/>
      <w:r w:rsidRPr="00DB7AB2">
        <w:rPr>
          <w:i/>
          <w:iCs/>
        </w:rPr>
        <w:t>Sci</w:t>
      </w:r>
      <w:proofErr w:type="spellEnd"/>
      <w:r w:rsidRPr="00DB7AB2">
        <w:rPr>
          <w:i/>
          <w:iCs/>
        </w:rPr>
        <w:t xml:space="preserve">. </w:t>
      </w:r>
      <w:proofErr w:type="spellStart"/>
      <w:r w:rsidRPr="00DB7AB2">
        <w:rPr>
          <w:i/>
          <w:iCs/>
        </w:rPr>
        <w:t>Lett</w:t>
      </w:r>
      <w:proofErr w:type="spellEnd"/>
      <w:r w:rsidRPr="00DB7AB2">
        <w:rPr>
          <w:i/>
          <w:iCs/>
        </w:rPr>
        <w:t xml:space="preserve">. Arti, </w:t>
      </w:r>
      <w:r w:rsidR="005926BC" w:rsidRPr="00DB7AB2">
        <w:rPr>
          <w:i/>
          <w:iCs/>
        </w:rPr>
        <w:tab/>
      </w:r>
      <w:r w:rsidRPr="00DB7AB2">
        <w:t>80: 295-302.</w:t>
      </w:r>
    </w:p>
    <w:p w14:paraId="5AC46A8F" w14:textId="6BB76512" w:rsidR="00A53575" w:rsidRPr="00DB7AB2" w:rsidRDefault="00403CC8" w:rsidP="002939EC">
      <w:pPr>
        <w:spacing w:after="100" w:afterAutospacing="1" w:line="240" w:lineRule="auto"/>
        <w:ind w:left="426" w:hanging="426"/>
        <w:rPr>
          <w:highlight w:val="cyan"/>
        </w:rPr>
      </w:pPr>
      <w:proofErr w:type="spellStart"/>
      <w:r w:rsidRPr="00DB7AB2">
        <w:rPr>
          <w:highlight w:val="cyan"/>
        </w:rPr>
        <w:t>Fabiani</w:t>
      </w:r>
      <w:proofErr w:type="spellEnd"/>
      <w:r w:rsidR="00A53575" w:rsidRPr="00DB7AB2">
        <w:rPr>
          <w:highlight w:val="cyan"/>
        </w:rPr>
        <w:t xml:space="preserve"> R.</w:t>
      </w:r>
      <w:r w:rsidR="005926BC" w:rsidRPr="00DB7AB2">
        <w:rPr>
          <w:highlight w:val="cyan"/>
        </w:rPr>
        <w:tab/>
      </w:r>
      <w:r w:rsidR="00A53575" w:rsidRPr="00DB7AB2">
        <w:rPr>
          <w:highlight w:val="cyan"/>
        </w:rPr>
        <w:t xml:space="preserve">, 1922. </w:t>
      </w:r>
      <w:r w:rsidR="005926BC" w:rsidRPr="00DB7AB2">
        <w:rPr>
          <w:highlight w:val="cyan"/>
        </w:rPr>
        <w:tab/>
      </w:r>
      <w:r w:rsidR="00A53575" w:rsidRPr="00DB7AB2">
        <w:rPr>
          <w:highlight w:val="cyan"/>
        </w:rPr>
        <w:t xml:space="preserve">La </w:t>
      </w:r>
      <w:proofErr w:type="spellStart"/>
      <w:r w:rsidR="00A53575" w:rsidRPr="00DB7AB2">
        <w:rPr>
          <w:highlight w:val="cyan"/>
        </w:rPr>
        <w:t>fauna</w:t>
      </w:r>
      <w:proofErr w:type="spellEnd"/>
      <w:r w:rsidR="00A53575" w:rsidRPr="00DB7AB2">
        <w:rPr>
          <w:highlight w:val="cyan"/>
        </w:rPr>
        <w:t xml:space="preserve"> </w:t>
      </w:r>
      <w:proofErr w:type="spellStart"/>
      <w:r w:rsidR="00A53575" w:rsidRPr="00DB7AB2">
        <w:rPr>
          <w:highlight w:val="cyan"/>
        </w:rPr>
        <w:t>mammologica</w:t>
      </w:r>
      <w:proofErr w:type="spellEnd"/>
      <w:r w:rsidR="00A53575" w:rsidRPr="00DB7AB2">
        <w:rPr>
          <w:highlight w:val="cyan"/>
        </w:rPr>
        <w:t xml:space="preserve"> </w:t>
      </w:r>
      <w:proofErr w:type="spellStart"/>
      <w:r w:rsidR="00A53575" w:rsidRPr="00DB7AB2">
        <w:rPr>
          <w:highlight w:val="cyan"/>
        </w:rPr>
        <w:t>quaternaria</w:t>
      </w:r>
      <w:proofErr w:type="spellEnd"/>
      <w:r w:rsidR="00A53575" w:rsidRPr="00DB7AB2">
        <w:rPr>
          <w:highlight w:val="cyan"/>
        </w:rPr>
        <w:t xml:space="preserve"> </w:t>
      </w:r>
      <w:proofErr w:type="spellStart"/>
      <w:r w:rsidR="00A53575" w:rsidRPr="00DB7AB2">
        <w:rPr>
          <w:highlight w:val="cyan"/>
        </w:rPr>
        <w:t>della</w:t>
      </w:r>
      <w:proofErr w:type="spellEnd"/>
      <w:r w:rsidR="00A53575" w:rsidRPr="00DB7AB2">
        <w:rPr>
          <w:highlight w:val="cyan"/>
        </w:rPr>
        <w:t xml:space="preserve"> </w:t>
      </w:r>
      <w:proofErr w:type="spellStart"/>
      <w:r w:rsidR="00A53575" w:rsidRPr="00DB7AB2">
        <w:rPr>
          <w:highlight w:val="cyan"/>
        </w:rPr>
        <w:t>Buca</w:t>
      </w:r>
      <w:proofErr w:type="spellEnd"/>
      <w:r w:rsidR="00A53575" w:rsidRPr="00DB7AB2">
        <w:rPr>
          <w:highlight w:val="cyan"/>
        </w:rPr>
        <w:t xml:space="preserve"> </w:t>
      </w:r>
      <w:proofErr w:type="spellStart"/>
      <w:r w:rsidR="00A53575" w:rsidRPr="00DB7AB2">
        <w:rPr>
          <w:highlight w:val="cyan"/>
        </w:rPr>
        <w:t>del</w:t>
      </w:r>
      <w:proofErr w:type="spellEnd"/>
      <w:r w:rsidR="00A53575" w:rsidRPr="00DB7AB2">
        <w:rPr>
          <w:highlight w:val="cyan"/>
        </w:rPr>
        <w:t xml:space="preserve"> Tasso. </w:t>
      </w:r>
      <w:r w:rsidR="005926BC" w:rsidRPr="00DB7AB2">
        <w:rPr>
          <w:highlight w:val="cyan"/>
        </w:rPr>
        <w:tab/>
      </w:r>
      <w:proofErr w:type="spellStart"/>
      <w:r w:rsidR="00A53575" w:rsidRPr="00DB7AB2">
        <w:rPr>
          <w:i/>
          <w:iCs/>
          <w:highlight w:val="cyan"/>
        </w:rPr>
        <w:t>Atti</w:t>
      </w:r>
      <w:proofErr w:type="spellEnd"/>
      <w:r w:rsidR="00A53575" w:rsidRPr="00DB7AB2">
        <w:rPr>
          <w:i/>
          <w:iCs/>
          <w:highlight w:val="cyan"/>
        </w:rPr>
        <w:t xml:space="preserve"> </w:t>
      </w:r>
      <w:proofErr w:type="spellStart"/>
      <w:r w:rsidR="00A53575" w:rsidRPr="00DB7AB2">
        <w:rPr>
          <w:i/>
          <w:iCs/>
          <w:highlight w:val="cyan"/>
        </w:rPr>
        <w:t>del</w:t>
      </w:r>
      <w:proofErr w:type="spellEnd"/>
      <w:r w:rsidR="00A53575" w:rsidRPr="00DB7AB2">
        <w:rPr>
          <w:i/>
          <w:iCs/>
          <w:highlight w:val="cyan"/>
        </w:rPr>
        <w:t xml:space="preserve"> </w:t>
      </w:r>
      <w:proofErr w:type="spellStart"/>
      <w:r w:rsidR="00A53575" w:rsidRPr="00DB7AB2">
        <w:rPr>
          <w:i/>
          <w:iCs/>
          <w:highlight w:val="cyan"/>
        </w:rPr>
        <w:t>Comitato</w:t>
      </w:r>
      <w:proofErr w:type="spellEnd"/>
      <w:r w:rsidR="00A53575" w:rsidRPr="00DB7AB2">
        <w:rPr>
          <w:i/>
          <w:iCs/>
          <w:highlight w:val="cyan"/>
        </w:rPr>
        <w:t xml:space="preserve"> di </w:t>
      </w:r>
      <w:proofErr w:type="spellStart"/>
      <w:r w:rsidR="00A53575" w:rsidRPr="00DB7AB2">
        <w:rPr>
          <w:i/>
          <w:iCs/>
          <w:highlight w:val="cyan"/>
        </w:rPr>
        <w:t>Ricerche</w:t>
      </w:r>
      <w:proofErr w:type="spellEnd"/>
      <w:r w:rsidR="00A53575" w:rsidRPr="00DB7AB2">
        <w:rPr>
          <w:i/>
          <w:iCs/>
          <w:highlight w:val="cyan"/>
        </w:rPr>
        <w:t xml:space="preserve"> di </w:t>
      </w:r>
      <w:proofErr w:type="spellStart"/>
      <w:r w:rsidR="00A53575" w:rsidRPr="00DB7AB2">
        <w:rPr>
          <w:i/>
          <w:iCs/>
          <w:highlight w:val="cyan"/>
        </w:rPr>
        <w:t>Paleontologia</w:t>
      </w:r>
      <w:proofErr w:type="spellEnd"/>
      <w:r w:rsidR="00A53575" w:rsidRPr="00DB7AB2">
        <w:rPr>
          <w:i/>
          <w:iCs/>
          <w:highlight w:val="cyan"/>
        </w:rPr>
        <w:t xml:space="preserve"> </w:t>
      </w:r>
      <w:proofErr w:type="spellStart"/>
      <w:r w:rsidR="00A53575" w:rsidRPr="00DB7AB2">
        <w:rPr>
          <w:i/>
          <w:iCs/>
          <w:highlight w:val="cyan"/>
        </w:rPr>
        <w:t>Umana</w:t>
      </w:r>
      <w:proofErr w:type="spellEnd"/>
      <w:r w:rsidR="00A53575" w:rsidRPr="00DB7AB2">
        <w:rPr>
          <w:i/>
          <w:iCs/>
          <w:highlight w:val="cyan"/>
        </w:rPr>
        <w:t xml:space="preserve"> in Italia, </w:t>
      </w:r>
      <w:r w:rsidR="005926BC" w:rsidRPr="00DB7AB2">
        <w:rPr>
          <w:i/>
          <w:iCs/>
          <w:highlight w:val="cyan"/>
        </w:rPr>
        <w:tab/>
      </w:r>
      <w:r w:rsidR="00A53575" w:rsidRPr="00DB7AB2">
        <w:rPr>
          <w:highlight w:val="cyan"/>
        </w:rPr>
        <w:t>LII (1-4):10-20, Firenze.</w:t>
      </w:r>
    </w:p>
    <w:p w14:paraId="6ACD0E9A" w14:textId="56FEE7BB" w:rsidR="00A53575" w:rsidRPr="00DB7AB2" w:rsidRDefault="00A53575" w:rsidP="002939EC">
      <w:pPr>
        <w:spacing w:after="100" w:afterAutospacing="1" w:line="240" w:lineRule="auto"/>
        <w:ind w:left="426" w:hanging="426"/>
        <w:rPr>
          <w:lang w:val="en-US"/>
        </w:rPr>
      </w:pPr>
      <w:proofErr w:type="spellStart"/>
      <w:r w:rsidRPr="00DB7AB2">
        <w:rPr>
          <w:highlight w:val="blue"/>
        </w:rPr>
        <w:t>Fadeevaa</w:t>
      </w:r>
      <w:proofErr w:type="spellEnd"/>
      <w:r w:rsidRPr="00DB7AB2">
        <w:rPr>
          <w:highlight w:val="blue"/>
        </w:rPr>
        <w:t xml:space="preserve">, T, </w:t>
      </w:r>
      <w:proofErr w:type="spellStart"/>
      <w:r w:rsidRPr="00DB7AB2">
        <w:rPr>
          <w:highlight w:val="blue"/>
        </w:rPr>
        <w:t>Kosintsev</w:t>
      </w:r>
      <w:proofErr w:type="spellEnd"/>
      <w:r w:rsidRPr="00DB7AB2">
        <w:rPr>
          <w:highlight w:val="blue"/>
        </w:rPr>
        <w:t xml:space="preserve">, P., </w:t>
      </w:r>
      <w:proofErr w:type="spellStart"/>
      <w:r w:rsidRPr="00DB7AB2">
        <w:rPr>
          <w:highlight w:val="blue"/>
        </w:rPr>
        <w:t>Lapteva</w:t>
      </w:r>
      <w:proofErr w:type="spellEnd"/>
      <w:r w:rsidRPr="00DB7AB2">
        <w:rPr>
          <w:highlight w:val="blue"/>
        </w:rPr>
        <w:t xml:space="preserve">, E., </w:t>
      </w:r>
      <w:proofErr w:type="spellStart"/>
      <w:r w:rsidRPr="00DB7AB2">
        <w:rPr>
          <w:highlight w:val="blue"/>
        </w:rPr>
        <w:t>Kisagulov</w:t>
      </w:r>
      <w:proofErr w:type="spellEnd"/>
      <w:r w:rsidRPr="00DB7AB2">
        <w:rPr>
          <w:highlight w:val="blue"/>
        </w:rPr>
        <w:t xml:space="preserve">, A., </w:t>
      </w:r>
      <w:proofErr w:type="spellStart"/>
      <w:r w:rsidRPr="00DB7AB2">
        <w:rPr>
          <w:highlight w:val="blue"/>
        </w:rPr>
        <w:t>Kadebskayaa</w:t>
      </w:r>
      <w:proofErr w:type="spellEnd"/>
      <w:r w:rsidRPr="00DB7AB2">
        <w:rPr>
          <w:highlight w:val="blue"/>
        </w:rPr>
        <w:t>, O.</w:t>
      </w:r>
      <w:r w:rsidR="005926BC" w:rsidRPr="00DB7AB2">
        <w:rPr>
          <w:highlight w:val="blue"/>
        </w:rPr>
        <w:tab/>
      </w:r>
      <w:r w:rsidRPr="00DB7AB2">
        <w:rPr>
          <w:highlight w:val="blue"/>
        </w:rPr>
        <w:t xml:space="preserve"> </w:t>
      </w:r>
      <w:r w:rsidRPr="00DB7AB2">
        <w:rPr>
          <w:highlight w:val="blue"/>
          <w:lang w:val="en-US"/>
        </w:rPr>
        <w:t xml:space="preserve">2020. </w:t>
      </w:r>
      <w:r w:rsidR="005926BC" w:rsidRPr="00DB7AB2">
        <w:rPr>
          <w:highlight w:val="blue"/>
          <w:lang w:val="en-US"/>
        </w:rPr>
        <w:tab/>
      </w:r>
      <w:proofErr w:type="spellStart"/>
      <w:r w:rsidRPr="00DB7AB2">
        <w:rPr>
          <w:highlight w:val="blue"/>
          <w:lang w:val="en-US"/>
        </w:rPr>
        <w:t>Makhnevskaya</w:t>
      </w:r>
      <w:proofErr w:type="spellEnd"/>
      <w:r w:rsidRPr="00DB7AB2">
        <w:rPr>
          <w:highlight w:val="blue"/>
          <w:lang w:val="en-US"/>
        </w:rPr>
        <w:t xml:space="preserve"> </w:t>
      </w:r>
      <w:proofErr w:type="spellStart"/>
      <w:r w:rsidRPr="00DB7AB2">
        <w:rPr>
          <w:highlight w:val="blue"/>
          <w:lang w:val="en-US"/>
        </w:rPr>
        <w:t>Ledyanaya</w:t>
      </w:r>
      <w:proofErr w:type="spellEnd"/>
      <w:r w:rsidRPr="00DB7AB2">
        <w:rPr>
          <w:highlight w:val="blue"/>
          <w:lang w:val="en-US"/>
        </w:rPr>
        <w:t xml:space="preserve"> Cave (Middle Urals, Russia): </w:t>
      </w:r>
      <w:proofErr w:type="spellStart"/>
      <w:r w:rsidRPr="00DB7AB2">
        <w:rPr>
          <w:highlight w:val="blue"/>
          <w:lang w:val="en-US"/>
        </w:rPr>
        <w:t>Biostratigraphical</w:t>
      </w:r>
      <w:proofErr w:type="spellEnd"/>
      <w:r w:rsidRPr="00DB7AB2">
        <w:rPr>
          <w:highlight w:val="blue"/>
          <w:lang w:val="en-US"/>
        </w:rPr>
        <w:t xml:space="preserve"> reconstruction. </w:t>
      </w:r>
      <w:r w:rsidR="005926BC" w:rsidRPr="00DB7AB2">
        <w:rPr>
          <w:highlight w:val="blue"/>
          <w:lang w:val="en-US"/>
        </w:rPr>
        <w:tab/>
      </w:r>
      <w:r w:rsidRPr="00DB7AB2">
        <w:rPr>
          <w:highlight w:val="blue"/>
          <w:lang w:val="en-US"/>
        </w:rPr>
        <w:t xml:space="preserve">Quaternary International </w:t>
      </w:r>
      <w:r w:rsidR="005926BC" w:rsidRPr="00DB7AB2">
        <w:rPr>
          <w:highlight w:val="blue"/>
          <w:lang w:val="en-US"/>
        </w:rPr>
        <w:tab/>
      </w:r>
      <w:r w:rsidRPr="00DB7AB2">
        <w:rPr>
          <w:highlight w:val="blue"/>
          <w:lang w:val="en-US"/>
        </w:rPr>
        <w:t>546: 135-151.</w:t>
      </w:r>
    </w:p>
    <w:p w14:paraId="57B6231A"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Fahlbusch 1987</w:t>
      </w:r>
    </w:p>
    <w:p w14:paraId="016D91B6"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Fahlbusch et al. 1984</w:t>
      </w:r>
    </w:p>
    <w:p w14:paraId="1B3CB52D" w14:textId="14412A6E" w:rsidR="00A53575" w:rsidRPr="00DB7AB2" w:rsidRDefault="00A53575" w:rsidP="002939EC">
      <w:pPr>
        <w:spacing w:after="100" w:afterAutospacing="1" w:line="240" w:lineRule="auto"/>
        <w:ind w:left="426" w:hanging="426"/>
      </w:pPr>
      <w:r w:rsidRPr="00DB7AB2">
        <w:rPr>
          <w:lang w:val="de-DE"/>
        </w:rPr>
        <w:lastRenderedPageBreak/>
        <w:t>Falconer H.</w:t>
      </w:r>
      <w:r w:rsidR="005926BC" w:rsidRPr="00DB7AB2">
        <w:rPr>
          <w:lang w:val="de-DE"/>
        </w:rPr>
        <w:tab/>
      </w:r>
      <w:r w:rsidRPr="00DB7AB2">
        <w:rPr>
          <w:lang w:val="de-DE"/>
        </w:rPr>
        <w:t xml:space="preserve"> </w:t>
      </w:r>
      <w:r w:rsidRPr="00DB7AB2">
        <w:t xml:space="preserve">(1859). </w:t>
      </w:r>
      <w:r w:rsidR="005926BC" w:rsidRPr="00DB7AB2">
        <w:tab/>
      </w:r>
      <w:r w:rsidRPr="00DB7AB2">
        <w:rPr>
          <w:i/>
          <w:iCs/>
        </w:rPr>
        <w:t xml:space="preserve">In </w:t>
      </w:r>
      <w:r w:rsidRPr="00DB7AB2">
        <w:t>Gaudin C.T. (</w:t>
      </w:r>
      <w:proofErr w:type="spellStart"/>
      <w:r w:rsidRPr="00DB7AB2">
        <w:t>ed</w:t>
      </w:r>
      <w:proofErr w:type="spellEnd"/>
      <w:r w:rsidRPr="00DB7AB2">
        <w:t xml:space="preserve">.), Modifications apportés par Mr. </w:t>
      </w:r>
      <w:proofErr w:type="spellStart"/>
      <w:r w:rsidRPr="00DB7AB2">
        <w:t>Falconer</w:t>
      </w:r>
      <w:proofErr w:type="spellEnd"/>
      <w:r w:rsidRPr="00DB7AB2">
        <w:t xml:space="preserve"> a la faune du Val d’Arno. </w:t>
      </w:r>
      <w:r w:rsidR="005926BC" w:rsidRPr="00DB7AB2">
        <w:tab/>
      </w:r>
      <w:r w:rsidRPr="00DB7AB2">
        <w:rPr>
          <w:i/>
          <w:iCs/>
        </w:rPr>
        <w:t xml:space="preserve">Bulletin de la </w:t>
      </w:r>
      <w:proofErr w:type="spellStart"/>
      <w:r w:rsidRPr="00DB7AB2">
        <w:rPr>
          <w:i/>
          <w:iCs/>
        </w:rPr>
        <w:t>SociétéVaudoise</w:t>
      </w:r>
      <w:proofErr w:type="spellEnd"/>
      <w:r w:rsidRPr="00DB7AB2">
        <w:rPr>
          <w:i/>
          <w:iCs/>
        </w:rPr>
        <w:t xml:space="preserve"> des Sciences Naturelles</w:t>
      </w:r>
      <w:r w:rsidRPr="00DB7AB2">
        <w:t xml:space="preserve">, </w:t>
      </w:r>
      <w:r w:rsidR="005926BC" w:rsidRPr="00DB7AB2">
        <w:tab/>
      </w:r>
      <w:r w:rsidRPr="00DB7AB2">
        <w:t xml:space="preserve">6: 130-131. </w:t>
      </w:r>
    </w:p>
    <w:p w14:paraId="02FF48B5" w14:textId="7F50AE41"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rPr>
        <w:t>Falconer</w:t>
      </w:r>
      <w:proofErr w:type="spellEnd"/>
      <w:r w:rsidR="00A53575" w:rsidRPr="00DB7AB2">
        <w:rPr>
          <w:highlight w:val="cyan"/>
        </w:rPr>
        <w:t xml:space="preserve"> H.</w:t>
      </w:r>
      <w:r w:rsidR="005926BC" w:rsidRPr="00DB7AB2">
        <w:rPr>
          <w:highlight w:val="cyan"/>
        </w:rPr>
        <w:tab/>
      </w:r>
      <w:r w:rsidR="00A53575" w:rsidRPr="00DB7AB2">
        <w:rPr>
          <w:highlight w:val="cyan"/>
        </w:rPr>
        <w:t xml:space="preserve">, 1868b. </w:t>
      </w:r>
      <w:r w:rsidR="005926BC" w:rsidRPr="00DB7AB2">
        <w:rPr>
          <w:highlight w:val="cyan"/>
        </w:rPr>
        <w:tab/>
      </w:r>
      <w:r w:rsidR="00A53575" w:rsidRPr="00DB7AB2">
        <w:rPr>
          <w:highlight w:val="cyan"/>
          <w:lang w:val="en-US"/>
        </w:rPr>
        <w:t xml:space="preserve">On the European Pliocene and post-Pliocene species of the genus </w:t>
      </w:r>
      <w:r w:rsidR="00A53575" w:rsidRPr="00DB7AB2">
        <w:rPr>
          <w:i/>
          <w:iCs/>
          <w:highlight w:val="cyan"/>
          <w:lang w:val="en-US"/>
        </w:rPr>
        <w:t>Rhinoceros</w:t>
      </w:r>
      <w:r w:rsidR="00A53575" w:rsidRPr="00DB7AB2">
        <w:rPr>
          <w:highlight w:val="cyan"/>
          <w:lang w:val="en-US"/>
        </w:rPr>
        <w:t xml:space="preserve">. </w:t>
      </w:r>
      <w:r w:rsidR="005926BC" w:rsidRPr="00DB7AB2">
        <w:rPr>
          <w:highlight w:val="cyan"/>
          <w:lang w:val="en-US"/>
        </w:rPr>
        <w:tab/>
      </w:r>
      <w:proofErr w:type="spellStart"/>
      <w:r w:rsidR="00A53575" w:rsidRPr="00DB7AB2">
        <w:rPr>
          <w:i/>
          <w:iCs/>
          <w:highlight w:val="cyan"/>
          <w:lang w:val="en-US"/>
        </w:rPr>
        <w:t>Palaeontological</w:t>
      </w:r>
      <w:proofErr w:type="spellEnd"/>
      <w:r w:rsidR="00A53575" w:rsidRPr="00DB7AB2">
        <w:rPr>
          <w:i/>
          <w:iCs/>
          <w:highlight w:val="cyan"/>
          <w:lang w:val="en-US"/>
        </w:rPr>
        <w:t xml:space="preserve"> Memoirs and Notes, </w:t>
      </w:r>
      <w:r w:rsidR="005926BC" w:rsidRPr="00DB7AB2">
        <w:rPr>
          <w:i/>
          <w:iCs/>
          <w:highlight w:val="cyan"/>
          <w:lang w:val="en-US"/>
        </w:rPr>
        <w:tab/>
      </w:r>
      <w:r w:rsidR="00A53575" w:rsidRPr="00DB7AB2">
        <w:rPr>
          <w:highlight w:val="cyan"/>
          <w:lang w:val="en-US"/>
        </w:rPr>
        <w:t xml:space="preserve">II:309-404, </w:t>
      </w:r>
      <w:proofErr w:type="spellStart"/>
      <w:r w:rsidR="00A53575" w:rsidRPr="00DB7AB2">
        <w:rPr>
          <w:highlight w:val="cyan"/>
          <w:lang w:val="en-US"/>
        </w:rPr>
        <w:t>Hardwich</w:t>
      </w:r>
      <w:proofErr w:type="spellEnd"/>
      <w:r w:rsidR="00A53575" w:rsidRPr="00DB7AB2">
        <w:rPr>
          <w:highlight w:val="cyan"/>
          <w:lang w:val="en-US"/>
        </w:rPr>
        <w:t xml:space="preserve"> Publishing House, London.</w:t>
      </w:r>
    </w:p>
    <w:p w14:paraId="1694F490" w14:textId="569D6915" w:rsidR="00A53575" w:rsidRPr="00DB7AB2" w:rsidRDefault="00403CC8" w:rsidP="002939EC">
      <w:pPr>
        <w:spacing w:after="100" w:afterAutospacing="1" w:line="240" w:lineRule="auto"/>
        <w:ind w:left="426" w:hanging="426"/>
        <w:rPr>
          <w:highlight w:val="cyan"/>
          <w:lang w:val="en-US"/>
        </w:rPr>
      </w:pPr>
      <w:r w:rsidRPr="00DB7AB2">
        <w:rPr>
          <w:highlight w:val="cyan"/>
          <w:lang w:val="en-US"/>
        </w:rPr>
        <w:t xml:space="preserve">Falconer </w:t>
      </w:r>
      <w:r w:rsidR="00A53575" w:rsidRPr="00DB7AB2">
        <w:rPr>
          <w:highlight w:val="cyan"/>
          <w:lang w:val="en-US"/>
        </w:rPr>
        <w:t>H.</w:t>
      </w:r>
      <w:r w:rsidR="005926BC" w:rsidRPr="00DB7AB2">
        <w:rPr>
          <w:highlight w:val="cyan"/>
          <w:lang w:val="en-US"/>
        </w:rPr>
        <w:tab/>
      </w:r>
      <w:r w:rsidR="00A53575" w:rsidRPr="00DB7AB2">
        <w:rPr>
          <w:highlight w:val="cyan"/>
          <w:lang w:val="en-US"/>
        </w:rPr>
        <w:t xml:space="preserve">, 1868c. </w:t>
      </w:r>
      <w:r w:rsidR="005926BC" w:rsidRPr="00DB7AB2">
        <w:rPr>
          <w:highlight w:val="cyan"/>
          <w:lang w:val="en-US"/>
        </w:rPr>
        <w:tab/>
      </w:r>
      <w:r w:rsidR="00A53575" w:rsidRPr="00DB7AB2">
        <w:rPr>
          <w:highlight w:val="cyan"/>
          <w:lang w:val="en-US"/>
        </w:rPr>
        <w:t xml:space="preserve">Mastodon, Elephant, Rhinoceros, Ossiferous Caves, Primeval Man, and His </w:t>
      </w:r>
      <w:proofErr w:type="spellStart"/>
      <w:r w:rsidR="00A53575" w:rsidRPr="00DB7AB2">
        <w:rPr>
          <w:highlight w:val="cyan"/>
          <w:lang w:val="en-US"/>
        </w:rPr>
        <w:t>Cotemporaries</w:t>
      </w:r>
      <w:proofErr w:type="spellEnd"/>
      <w:r w:rsidR="00A53575" w:rsidRPr="00DB7AB2">
        <w:rPr>
          <w:highlight w:val="cyan"/>
          <w:lang w:val="en-US"/>
        </w:rPr>
        <w:t xml:space="preserve">. </w:t>
      </w:r>
      <w:r w:rsidR="005926BC" w:rsidRPr="00DB7AB2">
        <w:rPr>
          <w:highlight w:val="cyan"/>
          <w:lang w:val="en-US"/>
        </w:rPr>
        <w:tab/>
      </w:r>
      <w:proofErr w:type="spellStart"/>
      <w:r w:rsidR="00A53575" w:rsidRPr="00DB7AB2">
        <w:rPr>
          <w:i/>
          <w:iCs/>
          <w:highlight w:val="cyan"/>
          <w:lang w:val="en-US"/>
        </w:rPr>
        <w:t>Palaeontological</w:t>
      </w:r>
      <w:proofErr w:type="spellEnd"/>
      <w:r w:rsidR="00A53575" w:rsidRPr="00DB7AB2">
        <w:rPr>
          <w:i/>
          <w:iCs/>
          <w:highlight w:val="cyan"/>
          <w:lang w:val="en-US"/>
        </w:rPr>
        <w:t xml:space="preserve"> Memoirs and Notes, </w:t>
      </w:r>
      <w:r w:rsidR="00A53575" w:rsidRPr="00DB7AB2">
        <w:rPr>
          <w:highlight w:val="cyan"/>
          <w:lang w:val="en-US"/>
        </w:rPr>
        <w:t>I</w:t>
      </w:r>
      <w:r w:rsidR="005926BC" w:rsidRPr="00DB7AB2">
        <w:rPr>
          <w:highlight w:val="cyan"/>
          <w:lang w:val="en-US"/>
        </w:rPr>
        <w:tab/>
      </w:r>
      <w:r w:rsidR="00A53575" w:rsidRPr="00DB7AB2">
        <w:rPr>
          <w:highlight w:val="cyan"/>
          <w:lang w:val="en-US"/>
        </w:rPr>
        <w:t xml:space="preserve">I:1-675, </w:t>
      </w:r>
      <w:proofErr w:type="spellStart"/>
      <w:r w:rsidR="00A53575" w:rsidRPr="00DB7AB2">
        <w:rPr>
          <w:highlight w:val="cyan"/>
          <w:lang w:val="en-US"/>
        </w:rPr>
        <w:t>Hardwich</w:t>
      </w:r>
      <w:proofErr w:type="spellEnd"/>
      <w:r w:rsidR="00A53575" w:rsidRPr="00DB7AB2">
        <w:rPr>
          <w:highlight w:val="cyan"/>
          <w:lang w:val="en-US"/>
        </w:rPr>
        <w:t xml:space="preserve"> Publishing House, London.</w:t>
      </w:r>
    </w:p>
    <w:p w14:paraId="6B77039E" w14:textId="57DA0C1E" w:rsidR="00A53575" w:rsidRPr="00DB7AB2" w:rsidRDefault="00403CC8" w:rsidP="002939EC">
      <w:pPr>
        <w:spacing w:after="100" w:afterAutospacing="1" w:line="240" w:lineRule="auto"/>
        <w:ind w:left="426" w:hanging="426"/>
        <w:rPr>
          <w:highlight w:val="cyan"/>
          <w:lang w:val="en-US"/>
        </w:rPr>
      </w:pPr>
      <w:r w:rsidRPr="00DB7AB2">
        <w:rPr>
          <w:highlight w:val="cyan"/>
          <w:lang w:val="en-US"/>
        </w:rPr>
        <w:t>Falconer</w:t>
      </w:r>
      <w:r w:rsidR="00A53575" w:rsidRPr="00DB7AB2">
        <w:rPr>
          <w:highlight w:val="cyan"/>
          <w:lang w:val="en-US"/>
        </w:rPr>
        <w:t xml:space="preserve"> H.</w:t>
      </w:r>
      <w:r w:rsidR="005926BC" w:rsidRPr="00DB7AB2">
        <w:rPr>
          <w:highlight w:val="cyan"/>
          <w:lang w:val="en-US"/>
        </w:rPr>
        <w:tab/>
      </w:r>
      <w:r w:rsidR="00A53575" w:rsidRPr="00DB7AB2">
        <w:rPr>
          <w:highlight w:val="cyan"/>
          <w:lang w:val="en-US"/>
        </w:rPr>
        <w:t xml:space="preserve">, 1868d. </w:t>
      </w:r>
      <w:r w:rsidR="005926BC" w:rsidRPr="00DB7AB2">
        <w:rPr>
          <w:highlight w:val="cyan"/>
          <w:lang w:val="en-US"/>
        </w:rPr>
        <w:tab/>
      </w:r>
      <w:r w:rsidR="00A53575" w:rsidRPr="00DB7AB2">
        <w:rPr>
          <w:highlight w:val="cyan"/>
          <w:lang w:val="en-US"/>
        </w:rPr>
        <w:t xml:space="preserve">On the fossil Rhinoceros of central Tibet and its relation to the recent upheaval of the </w:t>
      </w:r>
      <w:proofErr w:type="spellStart"/>
      <w:r w:rsidR="00A53575" w:rsidRPr="00DB7AB2">
        <w:rPr>
          <w:highlight w:val="cyan"/>
          <w:lang w:val="en-US"/>
        </w:rPr>
        <w:t>Himalayahs</w:t>
      </w:r>
      <w:proofErr w:type="spellEnd"/>
      <w:r w:rsidR="00A53575" w:rsidRPr="00DB7AB2">
        <w:rPr>
          <w:highlight w:val="cyan"/>
          <w:lang w:val="en-US"/>
        </w:rPr>
        <w:t xml:space="preserve">. </w:t>
      </w:r>
      <w:proofErr w:type="spellStart"/>
      <w:r w:rsidR="00A53575" w:rsidRPr="00DB7AB2">
        <w:rPr>
          <w:highlight w:val="cyan"/>
          <w:lang w:val="en-US"/>
        </w:rPr>
        <w:t>Paleaontological</w:t>
      </w:r>
      <w:proofErr w:type="spellEnd"/>
      <w:r w:rsidR="00A53575" w:rsidRPr="00DB7AB2">
        <w:rPr>
          <w:highlight w:val="cyan"/>
          <w:lang w:val="en-US"/>
        </w:rPr>
        <w:t xml:space="preserve"> Memoirs and Notes of the Late Hugh Falconer (Charles Murchison, ed), </w:t>
      </w:r>
      <w:r w:rsidR="005926BC" w:rsidRPr="00DB7AB2">
        <w:rPr>
          <w:highlight w:val="cyan"/>
          <w:lang w:val="en-US"/>
        </w:rPr>
        <w:tab/>
      </w:r>
      <w:r w:rsidR="00A53575" w:rsidRPr="00DB7AB2">
        <w:rPr>
          <w:highlight w:val="cyan"/>
          <w:lang w:val="en-US"/>
        </w:rPr>
        <w:t xml:space="preserve">1:173-185, </w:t>
      </w:r>
      <w:r w:rsidR="005926BC" w:rsidRPr="00DB7AB2">
        <w:rPr>
          <w:highlight w:val="cyan"/>
          <w:lang w:val="en-US"/>
        </w:rPr>
        <w:tab/>
      </w:r>
      <w:r w:rsidR="00A53575" w:rsidRPr="00DB7AB2">
        <w:rPr>
          <w:highlight w:val="cyan"/>
          <w:lang w:val="en-US"/>
        </w:rPr>
        <w:t>Robert Hardwicke Publishing House, London.</w:t>
      </w:r>
    </w:p>
    <w:p w14:paraId="4FD2A3EE" w14:textId="2D061563" w:rsidR="00A53575" w:rsidRPr="00DB7AB2" w:rsidRDefault="00A53575" w:rsidP="002939EC">
      <w:pPr>
        <w:spacing w:after="100" w:afterAutospacing="1" w:line="240" w:lineRule="auto"/>
        <w:ind w:left="426" w:hanging="426"/>
        <w:rPr>
          <w:lang w:val="en-US"/>
        </w:rPr>
      </w:pPr>
      <w:r w:rsidRPr="00DB7AB2">
        <w:rPr>
          <w:lang w:val="en-US"/>
        </w:rPr>
        <w:t>Falconer, H.</w:t>
      </w:r>
      <w:r w:rsidR="005926BC" w:rsidRPr="00DB7AB2">
        <w:rPr>
          <w:lang w:val="en-US"/>
        </w:rPr>
        <w:tab/>
      </w:r>
      <w:r w:rsidRPr="00DB7AB2">
        <w:rPr>
          <w:lang w:val="en-US"/>
        </w:rPr>
        <w:t xml:space="preserve"> 1868. </w:t>
      </w:r>
      <w:r w:rsidR="005926BC" w:rsidRPr="00DB7AB2">
        <w:rPr>
          <w:lang w:val="en-US"/>
        </w:rPr>
        <w:tab/>
      </w:r>
      <w:r w:rsidRPr="00DB7AB2">
        <w:rPr>
          <w:lang w:val="en-US"/>
        </w:rPr>
        <w:t xml:space="preserve">On the species of fossil Rhinoceros found in the </w:t>
      </w:r>
      <w:proofErr w:type="spellStart"/>
      <w:r w:rsidRPr="00DB7AB2">
        <w:rPr>
          <w:lang w:val="en-US"/>
        </w:rPr>
        <w:t>Sewalik</w:t>
      </w:r>
      <w:proofErr w:type="spellEnd"/>
      <w:r w:rsidRPr="00DB7AB2">
        <w:rPr>
          <w:lang w:val="en-US"/>
        </w:rPr>
        <w:t xml:space="preserve"> Hills and On the fossil Rhinoceros of central Tibet and its relation to the recent upheaval of the </w:t>
      </w:r>
      <w:proofErr w:type="spellStart"/>
      <w:r w:rsidRPr="00DB7AB2">
        <w:rPr>
          <w:lang w:val="en-US"/>
        </w:rPr>
        <w:t>Himalayahs</w:t>
      </w:r>
      <w:proofErr w:type="spellEnd"/>
      <w:r w:rsidRPr="00DB7AB2">
        <w:rPr>
          <w:lang w:val="en-US"/>
        </w:rPr>
        <w:t xml:space="preserve">; </w:t>
      </w:r>
      <w:r w:rsidR="005926BC" w:rsidRPr="00DB7AB2">
        <w:rPr>
          <w:lang w:val="en-US"/>
        </w:rPr>
        <w:tab/>
      </w:r>
      <w:r w:rsidRPr="00DB7AB2">
        <w:rPr>
          <w:lang w:val="en-US"/>
        </w:rPr>
        <w:t xml:space="preserve">157–185 in C. Murchison (ed.), </w:t>
      </w:r>
      <w:proofErr w:type="spellStart"/>
      <w:r w:rsidRPr="00DB7AB2">
        <w:rPr>
          <w:lang w:val="en-US"/>
        </w:rPr>
        <w:t>Palaeontological</w:t>
      </w:r>
      <w:proofErr w:type="spellEnd"/>
      <w:r w:rsidRPr="00DB7AB2">
        <w:rPr>
          <w:lang w:val="en-US"/>
        </w:rPr>
        <w:t xml:space="preserve"> Memoirs and Notes of the late Hugh Falconer </w:t>
      </w:r>
      <w:r w:rsidR="005926BC" w:rsidRPr="00DB7AB2">
        <w:rPr>
          <w:lang w:val="en-US"/>
        </w:rPr>
        <w:tab/>
      </w:r>
      <w:proofErr w:type="spellStart"/>
      <w:r w:rsidRPr="00DB7AB2">
        <w:rPr>
          <w:lang w:val="en-US"/>
        </w:rPr>
        <w:t>RobertHardwicke</w:t>
      </w:r>
      <w:proofErr w:type="spellEnd"/>
      <w:r w:rsidRPr="00DB7AB2">
        <w:rPr>
          <w:lang w:val="en-US"/>
        </w:rPr>
        <w:t>, London.</w:t>
      </w:r>
    </w:p>
    <w:p w14:paraId="382C495E" w14:textId="06A902D8" w:rsidR="009C65E5" w:rsidRPr="00DB7AB2" w:rsidRDefault="009C65E5" w:rsidP="002939EC">
      <w:pPr>
        <w:spacing w:after="100" w:afterAutospacing="1" w:line="240" w:lineRule="auto"/>
        <w:ind w:left="426" w:hanging="426"/>
        <w:rPr>
          <w:lang w:val="en-US"/>
        </w:rPr>
      </w:pPr>
      <w:r w:rsidRPr="00DB7AB2">
        <w:rPr>
          <w:lang w:val="en-US"/>
        </w:rPr>
        <w:t>Falconer H. &amp; Cautley P. T.</w:t>
      </w:r>
      <w:r w:rsidR="005926BC" w:rsidRPr="00DB7AB2">
        <w:rPr>
          <w:lang w:val="en-US"/>
        </w:rPr>
        <w:tab/>
      </w:r>
      <w:r w:rsidRPr="00DB7AB2">
        <w:rPr>
          <w:lang w:val="en-US"/>
        </w:rPr>
        <w:t xml:space="preserve"> (1846). </w:t>
      </w:r>
      <w:r w:rsidR="005926BC" w:rsidRPr="00DB7AB2">
        <w:rPr>
          <w:lang w:val="en-US"/>
        </w:rPr>
        <w:tab/>
      </w:r>
      <w:r w:rsidRPr="00DB7AB2">
        <w:rPr>
          <w:lang w:val="en-US"/>
        </w:rPr>
        <w:t xml:space="preserve">Fauna </w:t>
      </w:r>
      <w:proofErr w:type="spellStart"/>
      <w:r w:rsidRPr="00DB7AB2">
        <w:rPr>
          <w:lang w:val="en-US"/>
        </w:rPr>
        <w:t>antiqua</w:t>
      </w:r>
      <w:proofErr w:type="spellEnd"/>
      <w:r w:rsidRPr="00DB7AB2">
        <w:rPr>
          <w:lang w:val="en-US"/>
        </w:rPr>
        <w:t xml:space="preserve"> sivalensis, being the fossil zoology of the Siwalik Hills, in the North of India Illustrations, part VIII: Suidae and Rhinocerotidae. </w:t>
      </w:r>
      <w:r w:rsidR="005926BC" w:rsidRPr="00DB7AB2">
        <w:rPr>
          <w:lang w:val="en-US"/>
        </w:rPr>
        <w:tab/>
      </w:r>
      <w:r w:rsidRPr="00DB7AB2">
        <w:rPr>
          <w:lang w:val="en-US"/>
        </w:rPr>
        <w:t xml:space="preserve">Smith, Elder and Co, London: </w:t>
      </w:r>
      <w:r w:rsidR="005926BC" w:rsidRPr="00DB7AB2">
        <w:rPr>
          <w:lang w:val="en-US"/>
        </w:rPr>
        <w:tab/>
      </w:r>
      <w:r w:rsidRPr="00DB7AB2">
        <w:rPr>
          <w:lang w:val="en-US"/>
        </w:rPr>
        <w:t xml:space="preserve"> 69-80.</w:t>
      </w:r>
    </w:p>
    <w:p w14:paraId="5EE7D214" w14:textId="2B19B449" w:rsidR="00A53575" w:rsidRPr="00DB7AB2" w:rsidRDefault="00A53575" w:rsidP="002939EC">
      <w:pPr>
        <w:spacing w:after="100" w:afterAutospacing="1" w:line="240" w:lineRule="auto"/>
        <w:ind w:left="426" w:hanging="426"/>
        <w:rPr>
          <w:lang w:val="en-US"/>
        </w:rPr>
      </w:pPr>
      <w:r w:rsidRPr="00DB7AB2">
        <w:rPr>
          <w:lang w:val="en-US"/>
        </w:rPr>
        <w:t>Fang, Y.-S., W. Dong et al.</w:t>
      </w:r>
      <w:r w:rsidR="005926BC" w:rsidRPr="00DB7AB2">
        <w:rPr>
          <w:lang w:val="en-US"/>
        </w:rPr>
        <w:tab/>
      </w:r>
      <w:r w:rsidRPr="00DB7AB2">
        <w:rPr>
          <w:lang w:val="en-US"/>
        </w:rPr>
        <w:t xml:space="preserve"> 2007. </w:t>
      </w:r>
      <w:r w:rsidR="005926BC" w:rsidRPr="00DB7AB2">
        <w:rPr>
          <w:lang w:val="en-US"/>
        </w:rPr>
        <w:tab/>
      </w:r>
      <w:r w:rsidRPr="00FF54EA">
        <w:rPr>
          <w:lang w:val="en-US"/>
        </w:rPr>
        <w:t xml:space="preserve">The Early Pleistocene Mammalian Fauna at </w:t>
      </w:r>
      <w:proofErr w:type="spellStart"/>
      <w:r w:rsidRPr="00FF54EA">
        <w:rPr>
          <w:lang w:val="en-US"/>
        </w:rPr>
        <w:t>Tuozi</w:t>
      </w:r>
      <w:proofErr w:type="spellEnd"/>
      <w:r w:rsidRPr="00FF54EA">
        <w:rPr>
          <w:lang w:val="en-US"/>
        </w:rPr>
        <w:t xml:space="preserve"> Cave, Nanjing, China. </w:t>
      </w:r>
      <w:r w:rsidR="005926BC" w:rsidRPr="00DB7AB2">
        <w:rPr>
          <w:lang w:val="en-US"/>
        </w:rPr>
        <w:tab/>
      </w:r>
      <w:r w:rsidRPr="00DB7AB2">
        <w:rPr>
          <w:lang w:val="en-US"/>
        </w:rPr>
        <w:t xml:space="preserve">Beijing, Science Press (in Chinese, English </w:t>
      </w:r>
      <w:proofErr w:type="spellStart"/>
      <w:r w:rsidRPr="00DB7AB2">
        <w:rPr>
          <w:lang w:val="en-US"/>
        </w:rPr>
        <w:t>summ</w:t>
      </w:r>
      <w:proofErr w:type="spellEnd"/>
      <w:r w:rsidRPr="00DB7AB2">
        <w:rPr>
          <w:lang w:val="en-US"/>
        </w:rPr>
        <w:t>.).</w:t>
      </w:r>
    </w:p>
    <w:p w14:paraId="7E732353" w14:textId="795511F5" w:rsidR="00A53575" w:rsidRPr="00DB7AB2" w:rsidRDefault="00A53575" w:rsidP="002939EC">
      <w:pPr>
        <w:spacing w:after="100" w:afterAutospacing="1" w:line="240" w:lineRule="auto"/>
        <w:ind w:left="426" w:hanging="426"/>
        <w:rPr>
          <w:lang w:val="en-US"/>
        </w:rPr>
      </w:pPr>
      <w:r w:rsidRPr="00DB7AB2">
        <w:rPr>
          <w:lang w:val="en-US"/>
        </w:rPr>
        <w:t>Farina S.</w:t>
      </w:r>
      <w:r w:rsidR="005926BC" w:rsidRPr="00DB7AB2">
        <w:rPr>
          <w:lang w:val="en-US"/>
        </w:rPr>
        <w:tab/>
      </w:r>
      <w:r w:rsidRPr="00DB7AB2">
        <w:rPr>
          <w:lang w:val="en-US"/>
        </w:rPr>
        <w:t xml:space="preserve"> (2011) - </w:t>
      </w:r>
      <w:r w:rsidR="005926BC" w:rsidRPr="00DB7AB2">
        <w:rPr>
          <w:lang w:val="en-US"/>
        </w:rPr>
        <w:tab/>
      </w:r>
      <w:r w:rsidRPr="00DB7AB2">
        <w:rPr>
          <w:lang w:val="en-US"/>
        </w:rPr>
        <w:t>Late Pleistocene-Holocene mammals from “</w:t>
      </w:r>
      <w:proofErr w:type="spellStart"/>
      <w:r w:rsidRPr="00DB7AB2">
        <w:rPr>
          <w:lang w:val="en-US"/>
        </w:rPr>
        <w:t>Canale</w:t>
      </w:r>
      <w:proofErr w:type="spellEnd"/>
      <w:r w:rsidRPr="00DB7AB2">
        <w:rPr>
          <w:lang w:val="en-US"/>
        </w:rPr>
        <w:t xml:space="preserve"> </w:t>
      </w:r>
      <w:proofErr w:type="spellStart"/>
      <w:r w:rsidRPr="00DB7AB2">
        <w:rPr>
          <w:lang w:val="en-US"/>
        </w:rPr>
        <w:t>delle</w:t>
      </w:r>
      <w:proofErr w:type="spellEnd"/>
      <w:r w:rsidRPr="00DB7AB2">
        <w:rPr>
          <w:lang w:val="en-US"/>
        </w:rPr>
        <w:t xml:space="preserve"> </w:t>
      </w:r>
      <w:proofErr w:type="spellStart"/>
      <w:r w:rsidRPr="00DB7AB2">
        <w:rPr>
          <w:lang w:val="en-US"/>
        </w:rPr>
        <w:t>Acque</w:t>
      </w:r>
      <w:proofErr w:type="spellEnd"/>
      <w:r w:rsidRPr="00DB7AB2">
        <w:rPr>
          <w:lang w:val="en-US"/>
        </w:rPr>
        <w:t xml:space="preserve"> Alte (</w:t>
      </w:r>
      <w:proofErr w:type="spellStart"/>
      <w:r w:rsidRPr="00DB7AB2">
        <w:rPr>
          <w:lang w:val="en-US"/>
        </w:rPr>
        <w:t>Canale</w:t>
      </w:r>
      <w:proofErr w:type="spellEnd"/>
      <w:r w:rsidRPr="00DB7AB2">
        <w:rPr>
          <w:lang w:val="en-US"/>
        </w:rPr>
        <w:t xml:space="preserve"> Mussolini)” (</w:t>
      </w:r>
      <w:proofErr w:type="spellStart"/>
      <w:r w:rsidRPr="00DB7AB2">
        <w:rPr>
          <w:lang w:val="en-US"/>
        </w:rPr>
        <w:t>Agro</w:t>
      </w:r>
      <w:proofErr w:type="spellEnd"/>
      <w:r w:rsidRPr="00DB7AB2">
        <w:rPr>
          <w:lang w:val="en-US"/>
        </w:rPr>
        <w:t xml:space="preserve"> </w:t>
      </w:r>
      <w:proofErr w:type="spellStart"/>
      <w:r w:rsidRPr="00DB7AB2">
        <w:rPr>
          <w:lang w:val="en-US"/>
        </w:rPr>
        <w:t>Pontino</w:t>
      </w:r>
      <w:proofErr w:type="spellEnd"/>
      <w:r w:rsidRPr="00DB7AB2">
        <w:rPr>
          <w:lang w:val="en-US"/>
        </w:rPr>
        <w:t xml:space="preserve">, Latium). </w:t>
      </w:r>
      <w:r w:rsidR="005926BC" w:rsidRPr="00DB7AB2">
        <w:rPr>
          <w:lang w:val="en-US"/>
        </w:rPr>
        <w:tab/>
      </w:r>
      <w:r w:rsidRPr="00DB7AB2">
        <w:rPr>
          <w:i/>
          <w:iCs/>
          <w:lang w:val="en-US"/>
        </w:rPr>
        <w:t xml:space="preserve">Boll. Soc. </w:t>
      </w:r>
      <w:proofErr w:type="spellStart"/>
      <w:r w:rsidRPr="00DB7AB2">
        <w:rPr>
          <w:i/>
          <w:iCs/>
          <w:lang w:val="en-US"/>
        </w:rPr>
        <w:t>Paleont</w:t>
      </w:r>
      <w:proofErr w:type="spellEnd"/>
      <w:r w:rsidRPr="00DB7AB2">
        <w:rPr>
          <w:i/>
          <w:iCs/>
          <w:lang w:val="en-US"/>
        </w:rPr>
        <w:t xml:space="preserve">. It., </w:t>
      </w:r>
      <w:r w:rsidR="005926BC" w:rsidRPr="00DB7AB2">
        <w:rPr>
          <w:i/>
          <w:iCs/>
          <w:lang w:val="en-US"/>
        </w:rPr>
        <w:tab/>
      </w:r>
      <w:r w:rsidRPr="00DB7AB2">
        <w:rPr>
          <w:lang w:val="en-US"/>
        </w:rPr>
        <w:t>50(1): 11-22.</w:t>
      </w:r>
    </w:p>
    <w:p w14:paraId="221F3418" w14:textId="6A62B174" w:rsidR="00A53575" w:rsidRPr="00DB7AB2" w:rsidRDefault="00A53575" w:rsidP="002939EC">
      <w:pPr>
        <w:spacing w:after="100" w:afterAutospacing="1" w:line="240" w:lineRule="auto"/>
        <w:ind w:left="426" w:hanging="426"/>
        <w:rPr>
          <w:highlight w:val="blue"/>
          <w:lang w:val="en-US"/>
        </w:rPr>
      </w:pPr>
      <w:r w:rsidRPr="00DB7AB2">
        <w:rPr>
          <w:highlight w:val="blue"/>
          <w:lang w:val="en-US"/>
        </w:rPr>
        <w:t>Farina S.</w:t>
      </w:r>
      <w:r w:rsidR="005926BC" w:rsidRPr="00DB7AB2">
        <w:rPr>
          <w:highlight w:val="blue"/>
          <w:lang w:val="en-US"/>
        </w:rPr>
        <w:tab/>
      </w:r>
      <w:r w:rsidRPr="00DB7AB2">
        <w:rPr>
          <w:highlight w:val="blue"/>
          <w:lang w:val="en-US"/>
        </w:rPr>
        <w:t xml:space="preserve"> (2012) - </w:t>
      </w:r>
      <w:r w:rsidR="005926BC" w:rsidRPr="00DB7AB2">
        <w:rPr>
          <w:highlight w:val="blue"/>
          <w:lang w:val="en-US"/>
        </w:rPr>
        <w:tab/>
      </w:r>
      <w:r w:rsidRPr="00DB7AB2">
        <w:rPr>
          <w:highlight w:val="blue"/>
          <w:lang w:val="en-US"/>
        </w:rPr>
        <w:t xml:space="preserve">Late Pleistocene mammals from </w:t>
      </w:r>
      <w:proofErr w:type="spellStart"/>
      <w:r w:rsidRPr="00DB7AB2">
        <w:rPr>
          <w:highlight w:val="blue"/>
          <w:lang w:val="en-US"/>
        </w:rPr>
        <w:t>Grotta</w:t>
      </w:r>
      <w:proofErr w:type="spellEnd"/>
      <w:r w:rsidRPr="00DB7AB2">
        <w:rPr>
          <w:highlight w:val="blue"/>
          <w:lang w:val="en-US"/>
        </w:rPr>
        <w:t xml:space="preserve"> </w:t>
      </w:r>
      <w:proofErr w:type="spellStart"/>
      <w:r w:rsidRPr="00DB7AB2">
        <w:rPr>
          <w:highlight w:val="blue"/>
          <w:lang w:val="en-US"/>
        </w:rPr>
        <w:t>Parignana</w:t>
      </w:r>
      <w:proofErr w:type="spellEnd"/>
      <w:r w:rsidRPr="00DB7AB2">
        <w:rPr>
          <w:highlight w:val="blue"/>
          <w:lang w:val="en-US"/>
        </w:rPr>
        <w:t xml:space="preserve"> (Monte Pisano, Italy): biochronological implications. </w:t>
      </w:r>
      <w:r w:rsidR="005926BC" w:rsidRPr="00DB7AB2">
        <w:rPr>
          <w:highlight w:val="blue"/>
          <w:lang w:val="en-US"/>
        </w:rPr>
        <w:tab/>
      </w:r>
      <w:proofErr w:type="spellStart"/>
      <w:r w:rsidRPr="00DB7AB2">
        <w:rPr>
          <w:i/>
          <w:iCs/>
          <w:highlight w:val="blue"/>
          <w:lang w:val="en-US"/>
        </w:rPr>
        <w:t>Atti</w:t>
      </w:r>
      <w:proofErr w:type="spellEnd"/>
      <w:r w:rsidRPr="00DB7AB2">
        <w:rPr>
          <w:i/>
          <w:iCs/>
          <w:highlight w:val="blue"/>
          <w:lang w:val="en-US"/>
        </w:rPr>
        <w:t xml:space="preserve"> Soc. </w:t>
      </w:r>
      <w:proofErr w:type="spellStart"/>
      <w:r w:rsidRPr="00DB7AB2">
        <w:rPr>
          <w:i/>
          <w:iCs/>
          <w:highlight w:val="blue"/>
          <w:lang w:val="en-US"/>
        </w:rPr>
        <w:t>Tosc</w:t>
      </w:r>
      <w:proofErr w:type="spellEnd"/>
      <w:r w:rsidRPr="00DB7AB2">
        <w:rPr>
          <w:i/>
          <w:iCs/>
          <w:highlight w:val="blue"/>
          <w:lang w:val="en-US"/>
        </w:rPr>
        <w:t xml:space="preserve">. Sci. Nat., Mem. Serie A, </w:t>
      </w:r>
      <w:r w:rsidR="005926BC" w:rsidRPr="00DB7AB2">
        <w:rPr>
          <w:i/>
          <w:iCs/>
          <w:highlight w:val="blue"/>
          <w:lang w:val="en-US"/>
        </w:rPr>
        <w:tab/>
      </w:r>
      <w:r w:rsidRPr="00DB7AB2">
        <w:rPr>
          <w:highlight w:val="blue"/>
          <w:lang w:val="en-US"/>
        </w:rPr>
        <w:t>117-119: 27-35.</w:t>
      </w:r>
    </w:p>
    <w:p w14:paraId="221E49D2" w14:textId="08288985" w:rsidR="00A53575" w:rsidRPr="00DB7AB2" w:rsidRDefault="00A53575" w:rsidP="002939EC">
      <w:pPr>
        <w:spacing w:after="100" w:afterAutospacing="1" w:line="240" w:lineRule="auto"/>
        <w:ind w:left="426" w:hanging="426"/>
      </w:pPr>
      <w:r w:rsidRPr="00DB7AB2">
        <w:rPr>
          <w:highlight w:val="blue"/>
          <w:lang w:val="en-US"/>
        </w:rPr>
        <w:t>Farina S.</w:t>
      </w:r>
      <w:r w:rsidR="005926BC" w:rsidRPr="00DB7AB2">
        <w:rPr>
          <w:highlight w:val="blue"/>
          <w:lang w:val="en-US"/>
        </w:rPr>
        <w:tab/>
      </w:r>
      <w:r w:rsidRPr="00DB7AB2">
        <w:rPr>
          <w:highlight w:val="blue"/>
          <w:lang w:val="en-US"/>
        </w:rPr>
        <w:t xml:space="preserve"> (2014) - </w:t>
      </w:r>
      <w:r w:rsidR="005926BC" w:rsidRPr="00DB7AB2">
        <w:rPr>
          <w:highlight w:val="blue"/>
          <w:lang w:val="en-US"/>
        </w:rPr>
        <w:tab/>
      </w:r>
      <w:r w:rsidRPr="00DB7AB2">
        <w:rPr>
          <w:highlight w:val="blue"/>
          <w:lang w:val="en-US"/>
        </w:rPr>
        <w:t>Catalogue of the Late Pleistocene fossil mammalian collection from “</w:t>
      </w:r>
      <w:proofErr w:type="spellStart"/>
      <w:r w:rsidRPr="00DB7AB2">
        <w:rPr>
          <w:highlight w:val="blue"/>
          <w:lang w:val="en-US"/>
        </w:rPr>
        <w:t>Grotta</w:t>
      </w:r>
      <w:proofErr w:type="spellEnd"/>
      <w:r w:rsidRPr="00DB7AB2">
        <w:rPr>
          <w:highlight w:val="blue"/>
          <w:lang w:val="en-US"/>
        </w:rPr>
        <w:t xml:space="preserve"> </w:t>
      </w:r>
      <w:proofErr w:type="spellStart"/>
      <w:r w:rsidRPr="00DB7AB2">
        <w:rPr>
          <w:highlight w:val="blue"/>
          <w:lang w:val="en-US"/>
        </w:rPr>
        <w:t>Parignana</w:t>
      </w:r>
      <w:proofErr w:type="spellEnd"/>
      <w:r w:rsidRPr="00DB7AB2">
        <w:rPr>
          <w:highlight w:val="blue"/>
          <w:lang w:val="en-US"/>
        </w:rPr>
        <w:t xml:space="preserve">” (Natural History Museum, University of Pisa). </w:t>
      </w:r>
      <w:r w:rsidR="005926BC" w:rsidRPr="00DB7AB2">
        <w:rPr>
          <w:highlight w:val="blue"/>
          <w:lang w:val="en-US"/>
        </w:rPr>
        <w:tab/>
      </w:r>
      <w:proofErr w:type="spellStart"/>
      <w:r w:rsidRPr="00DB7AB2">
        <w:rPr>
          <w:i/>
          <w:iCs/>
          <w:highlight w:val="blue"/>
        </w:rPr>
        <w:t>Atti</w:t>
      </w:r>
      <w:proofErr w:type="spellEnd"/>
      <w:r w:rsidRPr="00DB7AB2">
        <w:rPr>
          <w:i/>
          <w:iCs/>
          <w:highlight w:val="blue"/>
        </w:rPr>
        <w:t xml:space="preserve"> Soc. </w:t>
      </w:r>
      <w:proofErr w:type="spellStart"/>
      <w:r w:rsidRPr="00DB7AB2">
        <w:rPr>
          <w:i/>
          <w:iCs/>
          <w:highlight w:val="blue"/>
        </w:rPr>
        <w:t>Tosc</w:t>
      </w:r>
      <w:proofErr w:type="spellEnd"/>
      <w:r w:rsidRPr="00DB7AB2">
        <w:rPr>
          <w:i/>
          <w:iCs/>
          <w:highlight w:val="blue"/>
        </w:rPr>
        <w:t xml:space="preserve">. </w:t>
      </w:r>
      <w:proofErr w:type="spellStart"/>
      <w:r w:rsidRPr="00DB7AB2">
        <w:rPr>
          <w:i/>
          <w:iCs/>
          <w:highlight w:val="blue"/>
        </w:rPr>
        <w:t>Sci</w:t>
      </w:r>
      <w:proofErr w:type="spellEnd"/>
      <w:r w:rsidRPr="00DB7AB2">
        <w:rPr>
          <w:i/>
          <w:iCs/>
          <w:highlight w:val="blue"/>
        </w:rPr>
        <w:t xml:space="preserve">. Nat., Mem. </w:t>
      </w:r>
      <w:proofErr w:type="spellStart"/>
      <w:r w:rsidRPr="00DB7AB2">
        <w:rPr>
          <w:i/>
          <w:iCs/>
          <w:highlight w:val="blue"/>
        </w:rPr>
        <w:t>Serie</w:t>
      </w:r>
      <w:proofErr w:type="spellEnd"/>
      <w:r w:rsidRPr="00DB7AB2">
        <w:rPr>
          <w:i/>
          <w:iCs/>
          <w:highlight w:val="blue"/>
        </w:rPr>
        <w:t xml:space="preserve"> A, </w:t>
      </w:r>
      <w:r w:rsidR="005926BC" w:rsidRPr="00DB7AB2">
        <w:rPr>
          <w:i/>
          <w:iCs/>
          <w:highlight w:val="blue"/>
        </w:rPr>
        <w:tab/>
      </w:r>
      <w:r w:rsidRPr="00DB7AB2">
        <w:rPr>
          <w:highlight w:val="blue"/>
        </w:rPr>
        <w:t>121: 19-28.</w:t>
      </w:r>
    </w:p>
    <w:p w14:paraId="7F02D39A" w14:textId="06B8683E" w:rsidR="00A53575" w:rsidRPr="00DB7AB2" w:rsidRDefault="00403CC8" w:rsidP="002939EC">
      <w:pPr>
        <w:spacing w:after="100" w:afterAutospacing="1" w:line="240" w:lineRule="auto"/>
        <w:ind w:left="426" w:hanging="426"/>
        <w:rPr>
          <w:highlight w:val="blue"/>
          <w:lang w:val="en-US"/>
        </w:rPr>
      </w:pPr>
      <w:proofErr w:type="spellStart"/>
      <w:r w:rsidRPr="00DB7AB2">
        <w:rPr>
          <w:highlight w:val="blue"/>
        </w:rPr>
        <w:t>Fedele</w:t>
      </w:r>
      <w:proofErr w:type="spellEnd"/>
      <w:r w:rsidRPr="00DB7AB2">
        <w:rPr>
          <w:highlight w:val="blue"/>
        </w:rPr>
        <w:t xml:space="preserve"> P., Blanc A.C., Cardini L. &amp; </w:t>
      </w:r>
      <w:proofErr w:type="spellStart"/>
      <w:r w:rsidRPr="00DB7AB2">
        <w:rPr>
          <w:highlight w:val="blue"/>
        </w:rPr>
        <w:t>Cassoli</w:t>
      </w:r>
      <w:proofErr w:type="spellEnd"/>
      <w:r w:rsidRPr="00DB7AB2">
        <w:rPr>
          <w:highlight w:val="blue"/>
        </w:rPr>
        <w:t xml:space="preserve"> P.</w:t>
      </w:r>
      <w:r w:rsidR="005926BC" w:rsidRPr="00DB7AB2">
        <w:rPr>
          <w:highlight w:val="blue"/>
        </w:rPr>
        <w:tab/>
      </w:r>
      <w:r w:rsidRPr="00DB7AB2">
        <w:rPr>
          <w:highlight w:val="blue"/>
        </w:rPr>
        <w:t xml:space="preserve">, </w:t>
      </w:r>
      <w:r w:rsidR="00A53575" w:rsidRPr="00DB7AB2">
        <w:rPr>
          <w:highlight w:val="blue"/>
        </w:rPr>
        <w:t xml:space="preserve">1958-61. </w:t>
      </w:r>
      <w:r w:rsidR="005926BC" w:rsidRPr="00DB7AB2">
        <w:rPr>
          <w:highlight w:val="blue"/>
        </w:rPr>
        <w:tab/>
      </w:r>
      <w:proofErr w:type="spellStart"/>
      <w:r w:rsidR="00A53575" w:rsidRPr="00DB7AB2">
        <w:rPr>
          <w:highlight w:val="blue"/>
        </w:rPr>
        <w:t>Segnalazione</w:t>
      </w:r>
      <w:proofErr w:type="spellEnd"/>
      <w:r w:rsidR="00A53575" w:rsidRPr="00DB7AB2">
        <w:rPr>
          <w:highlight w:val="blue"/>
        </w:rPr>
        <w:t xml:space="preserve"> e </w:t>
      </w:r>
      <w:proofErr w:type="spellStart"/>
      <w:r w:rsidR="00A53575" w:rsidRPr="00DB7AB2">
        <w:rPr>
          <w:highlight w:val="blue"/>
        </w:rPr>
        <w:t>prospezione</w:t>
      </w:r>
      <w:proofErr w:type="spellEnd"/>
      <w:r w:rsidR="00A53575" w:rsidRPr="00DB7AB2">
        <w:rPr>
          <w:highlight w:val="blue"/>
        </w:rPr>
        <w:t xml:space="preserve"> di un </w:t>
      </w:r>
      <w:proofErr w:type="spellStart"/>
      <w:r w:rsidR="00A53575" w:rsidRPr="00DB7AB2">
        <w:rPr>
          <w:highlight w:val="blue"/>
        </w:rPr>
        <w:t>nuovo</w:t>
      </w:r>
      <w:proofErr w:type="spellEnd"/>
      <w:r w:rsidR="00A53575" w:rsidRPr="00DB7AB2">
        <w:rPr>
          <w:highlight w:val="blue"/>
        </w:rPr>
        <w:t xml:space="preserve"> </w:t>
      </w:r>
      <w:proofErr w:type="spellStart"/>
      <w:r w:rsidR="00A53575" w:rsidRPr="00DB7AB2">
        <w:rPr>
          <w:highlight w:val="blue"/>
        </w:rPr>
        <w:t>giacimento</w:t>
      </w:r>
      <w:proofErr w:type="spellEnd"/>
      <w:r w:rsidR="00A53575" w:rsidRPr="00DB7AB2">
        <w:rPr>
          <w:highlight w:val="blue"/>
        </w:rPr>
        <w:t xml:space="preserve"> con </w:t>
      </w:r>
      <w:proofErr w:type="spellStart"/>
      <w:r w:rsidR="00A53575" w:rsidRPr="00DB7AB2">
        <w:rPr>
          <w:highlight w:val="blue"/>
        </w:rPr>
        <w:t>industria</w:t>
      </w:r>
      <w:proofErr w:type="spellEnd"/>
      <w:r w:rsidR="00A53575" w:rsidRPr="00DB7AB2">
        <w:rPr>
          <w:highlight w:val="blue"/>
        </w:rPr>
        <w:t xml:space="preserve"> </w:t>
      </w:r>
      <w:proofErr w:type="spellStart"/>
      <w:r w:rsidR="00A53575" w:rsidRPr="00DB7AB2">
        <w:rPr>
          <w:highlight w:val="blue"/>
        </w:rPr>
        <w:t>musteriana</w:t>
      </w:r>
      <w:proofErr w:type="spellEnd"/>
      <w:r w:rsidR="00A53575" w:rsidRPr="00DB7AB2">
        <w:rPr>
          <w:highlight w:val="blue"/>
        </w:rPr>
        <w:t xml:space="preserve"> e </w:t>
      </w:r>
      <w:proofErr w:type="spellStart"/>
      <w:r w:rsidR="00A53575" w:rsidRPr="00DB7AB2">
        <w:rPr>
          <w:highlight w:val="blue"/>
        </w:rPr>
        <w:t>un’ulna</w:t>
      </w:r>
      <w:proofErr w:type="spellEnd"/>
      <w:r w:rsidR="00A53575" w:rsidRPr="00DB7AB2">
        <w:rPr>
          <w:highlight w:val="blue"/>
        </w:rPr>
        <w:t xml:space="preserve"> </w:t>
      </w:r>
      <w:proofErr w:type="spellStart"/>
      <w:r w:rsidR="00A53575" w:rsidRPr="00DB7AB2">
        <w:rPr>
          <w:highlight w:val="blue"/>
        </w:rPr>
        <w:t>umana</w:t>
      </w:r>
      <w:proofErr w:type="spellEnd"/>
      <w:r w:rsidR="00A53575" w:rsidRPr="00DB7AB2">
        <w:rPr>
          <w:highlight w:val="blue"/>
        </w:rPr>
        <w:t xml:space="preserve"> fossile </w:t>
      </w:r>
      <w:proofErr w:type="spellStart"/>
      <w:r w:rsidR="00A53575" w:rsidRPr="00DB7AB2">
        <w:rPr>
          <w:highlight w:val="blue"/>
        </w:rPr>
        <w:t>della</w:t>
      </w:r>
      <w:proofErr w:type="spellEnd"/>
      <w:r w:rsidR="00A53575" w:rsidRPr="00DB7AB2">
        <w:rPr>
          <w:highlight w:val="blue"/>
        </w:rPr>
        <w:t xml:space="preserve"> cava di </w:t>
      </w:r>
      <w:proofErr w:type="spellStart"/>
      <w:r w:rsidR="00A53575" w:rsidRPr="00DB7AB2">
        <w:rPr>
          <w:highlight w:val="blue"/>
        </w:rPr>
        <w:t>pozzolana</w:t>
      </w:r>
      <w:proofErr w:type="spellEnd"/>
      <w:r w:rsidR="00A53575" w:rsidRPr="00DB7AB2">
        <w:rPr>
          <w:highlight w:val="blue"/>
        </w:rPr>
        <w:t xml:space="preserve"> “Giovanni </w:t>
      </w:r>
      <w:proofErr w:type="spellStart"/>
      <w:r w:rsidR="00A53575" w:rsidRPr="00DB7AB2">
        <w:rPr>
          <w:highlight w:val="blue"/>
        </w:rPr>
        <w:t>Pompi</w:t>
      </w:r>
      <w:proofErr w:type="spellEnd"/>
      <w:r w:rsidR="00A53575" w:rsidRPr="00DB7AB2">
        <w:rPr>
          <w:highlight w:val="blue"/>
        </w:rPr>
        <w:t xml:space="preserve">” in </w:t>
      </w:r>
      <w:proofErr w:type="spellStart"/>
      <w:r w:rsidR="00A53575" w:rsidRPr="00DB7AB2">
        <w:rPr>
          <w:highlight w:val="blue"/>
        </w:rPr>
        <w:t>contrada</w:t>
      </w:r>
      <w:proofErr w:type="spellEnd"/>
      <w:r w:rsidR="00A53575" w:rsidRPr="00DB7AB2">
        <w:rPr>
          <w:highlight w:val="blue"/>
        </w:rPr>
        <w:t xml:space="preserve"> S. Lucia </w:t>
      </w:r>
      <w:proofErr w:type="spellStart"/>
      <w:r w:rsidR="00A53575" w:rsidRPr="00DB7AB2">
        <w:rPr>
          <w:highlight w:val="blue"/>
        </w:rPr>
        <w:t>nel</w:t>
      </w:r>
      <w:proofErr w:type="spellEnd"/>
      <w:r w:rsidR="00A53575" w:rsidRPr="00DB7AB2">
        <w:rPr>
          <w:highlight w:val="blue"/>
        </w:rPr>
        <w:t xml:space="preserve"> </w:t>
      </w:r>
      <w:proofErr w:type="spellStart"/>
      <w:r w:rsidR="00A53575" w:rsidRPr="00DB7AB2">
        <w:rPr>
          <w:highlight w:val="blue"/>
        </w:rPr>
        <w:t>territorio</w:t>
      </w:r>
      <w:proofErr w:type="spellEnd"/>
      <w:r w:rsidR="00A53575" w:rsidRPr="00DB7AB2">
        <w:rPr>
          <w:highlight w:val="blue"/>
        </w:rPr>
        <w:t xml:space="preserve"> di </w:t>
      </w:r>
      <w:proofErr w:type="spellStart"/>
      <w:r w:rsidR="00A53575" w:rsidRPr="00DB7AB2">
        <w:rPr>
          <w:highlight w:val="blue"/>
        </w:rPr>
        <w:t>Pofi</w:t>
      </w:r>
      <w:proofErr w:type="spellEnd"/>
      <w:r w:rsidR="00A53575" w:rsidRPr="00DB7AB2">
        <w:rPr>
          <w:highlight w:val="blue"/>
        </w:rPr>
        <w:t xml:space="preserve"> (Frosinone). </w:t>
      </w:r>
      <w:r w:rsidR="005926BC" w:rsidRPr="00DB7AB2">
        <w:rPr>
          <w:highlight w:val="blue"/>
        </w:rPr>
        <w:tab/>
      </w:r>
      <w:proofErr w:type="spellStart"/>
      <w:r w:rsidR="00A53575" w:rsidRPr="00DB7AB2">
        <w:rPr>
          <w:i/>
          <w:iCs/>
          <w:highlight w:val="blue"/>
          <w:lang w:val="en-US"/>
        </w:rPr>
        <w:t>Quaternaria</w:t>
      </w:r>
      <w:proofErr w:type="spellEnd"/>
      <w:r w:rsidR="00A53575" w:rsidRPr="00DB7AB2">
        <w:rPr>
          <w:i/>
          <w:iCs/>
          <w:highlight w:val="blue"/>
          <w:lang w:val="en-US"/>
        </w:rPr>
        <w:t xml:space="preserve">, </w:t>
      </w:r>
      <w:r w:rsidR="005926BC" w:rsidRPr="00DB7AB2">
        <w:rPr>
          <w:i/>
          <w:iCs/>
          <w:highlight w:val="blue"/>
          <w:lang w:val="en-US"/>
        </w:rPr>
        <w:tab/>
      </w:r>
      <w:r w:rsidR="00A53575" w:rsidRPr="00DB7AB2">
        <w:rPr>
          <w:highlight w:val="blue"/>
          <w:lang w:val="en-US"/>
        </w:rPr>
        <w:t>V:339-340, Roma.</w:t>
      </w:r>
    </w:p>
    <w:p w14:paraId="509B6EBB" w14:textId="77777777" w:rsidR="006D3D39" w:rsidRPr="00DB7AB2" w:rsidRDefault="006D3D39" w:rsidP="002939EC">
      <w:pPr>
        <w:spacing w:after="100" w:afterAutospacing="1" w:line="240" w:lineRule="auto"/>
        <w:ind w:left="426" w:hanging="426"/>
        <w:rPr>
          <w:highlight w:val="blue"/>
          <w:lang w:val="en-US"/>
        </w:rPr>
      </w:pPr>
      <w:r w:rsidRPr="00DB7AB2">
        <w:rPr>
          <w:b/>
          <w:bCs/>
          <w:lang w:val="en-US"/>
        </w:rPr>
        <w:t>FEJFAR, O.</w:t>
      </w:r>
      <w:r w:rsidRPr="00DB7AB2">
        <w:rPr>
          <w:b/>
          <w:bCs/>
          <w:lang w:val="en-US"/>
        </w:rPr>
        <w:tab/>
        <w:t xml:space="preserve">, 1961: </w:t>
      </w:r>
      <w:r w:rsidRPr="00DB7AB2">
        <w:rPr>
          <w:b/>
          <w:bCs/>
          <w:lang w:val="en-US"/>
        </w:rPr>
        <w:tab/>
      </w:r>
      <w:r w:rsidRPr="00DB7AB2">
        <w:rPr>
          <w:lang w:val="en-US"/>
        </w:rPr>
        <w:t xml:space="preserve">Review of Quaternary vertebrata in Czechoslovakia. </w:t>
      </w:r>
      <w:r w:rsidRPr="00DB7AB2">
        <w:rPr>
          <w:lang w:val="en-US"/>
        </w:rPr>
        <w:tab/>
      </w:r>
      <w:proofErr w:type="spellStart"/>
      <w:r w:rsidRPr="00DB7AB2">
        <w:rPr>
          <w:i/>
          <w:iCs/>
          <w:lang w:val="en-US"/>
        </w:rPr>
        <w:t>Czwartorzed</w:t>
      </w:r>
      <w:proofErr w:type="spellEnd"/>
      <w:r w:rsidRPr="00DB7AB2">
        <w:rPr>
          <w:i/>
          <w:iCs/>
          <w:lang w:val="en-US"/>
        </w:rPr>
        <w:t xml:space="preserve"> </w:t>
      </w:r>
      <w:proofErr w:type="spellStart"/>
      <w:r w:rsidRPr="00DB7AB2">
        <w:rPr>
          <w:i/>
          <w:iCs/>
          <w:lang w:val="en-US"/>
        </w:rPr>
        <w:t>Europy</w:t>
      </w:r>
      <w:proofErr w:type="spellEnd"/>
      <w:r w:rsidRPr="00DB7AB2">
        <w:rPr>
          <w:i/>
          <w:iCs/>
          <w:lang w:val="en-US"/>
        </w:rPr>
        <w:t xml:space="preserve"> </w:t>
      </w:r>
      <w:proofErr w:type="spellStart"/>
      <w:r w:rsidRPr="00DB7AB2">
        <w:rPr>
          <w:i/>
          <w:iCs/>
          <w:lang w:val="en-US"/>
        </w:rPr>
        <w:t>środkowej</w:t>
      </w:r>
      <w:proofErr w:type="spellEnd"/>
      <w:r w:rsidRPr="00DB7AB2">
        <w:rPr>
          <w:i/>
          <w:iCs/>
          <w:lang w:val="en-US"/>
        </w:rPr>
        <w:t xml:space="preserve"> </w:t>
      </w:r>
      <w:proofErr w:type="spellStart"/>
      <w:r w:rsidRPr="00DB7AB2">
        <w:rPr>
          <w:i/>
          <w:iCs/>
          <w:lang w:val="en-US"/>
        </w:rPr>
        <w:t>i</w:t>
      </w:r>
      <w:proofErr w:type="spellEnd"/>
      <w:r w:rsidRPr="00DB7AB2">
        <w:rPr>
          <w:i/>
          <w:iCs/>
          <w:lang w:val="en-US"/>
        </w:rPr>
        <w:t xml:space="preserve"> </w:t>
      </w:r>
      <w:proofErr w:type="spellStart"/>
      <w:r w:rsidRPr="00DB7AB2">
        <w:rPr>
          <w:i/>
          <w:iCs/>
          <w:lang w:val="en-US"/>
        </w:rPr>
        <w:t>wschodniej</w:t>
      </w:r>
      <w:proofErr w:type="spellEnd"/>
      <w:r w:rsidRPr="00DB7AB2">
        <w:rPr>
          <w:i/>
          <w:iCs/>
          <w:lang w:val="en-US"/>
        </w:rPr>
        <w:t xml:space="preserve">. </w:t>
      </w:r>
      <w:proofErr w:type="spellStart"/>
      <w:r w:rsidRPr="00DB7AB2">
        <w:rPr>
          <w:lang w:val="en-US"/>
        </w:rPr>
        <w:t>Cześć</w:t>
      </w:r>
      <w:proofErr w:type="spellEnd"/>
      <w:r w:rsidRPr="00DB7AB2">
        <w:rPr>
          <w:lang w:val="en-US"/>
        </w:rPr>
        <w:t xml:space="preserve"> I., Warszawa.</w:t>
      </w:r>
      <w:r w:rsidRPr="00DB7AB2">
        <w:rPr>
          <w:lang w:val="en-US"/>
        </w:rPr>
        <w:tab/>
        <w:t>p. 109- 118.</w:t>
      </w:r>
    </w:p>
    <w:p w14:paraId="0F946200" w14:textId="6DDFF34B" w:rsidR="00A53575" w:rsidRPr="00DB7AB2" w:rsidRDefault="00403CC8" w:rsidP="002939EC">
      <w:pPr>
        <w:spacing w:after="100" w:afterAutospacing="1" w:line="240" w:lineRule="auto"/>
        <w:ind w:left="426" w:hanging="426"/>
        <w:rPr>
          <w:highlight w:val="cyan"/>
          <w:lang w:val="de-DE"/>
        </w:rPr>
      </w:pPr>
      <w:proofErr w:type="spellStart"/>
      <w:r w:rsidRPr="00DB7AB2">
        <w:rPr>
          <w:highlight w:val="cyan"/>
          <w:lang w:val="en-US"/>
        </w:rPr>
        <w:lastRenderedPageBreak/>
        <w:t>Fejfar</w:t>
      </w:r>
      <w:proofErr w:type="spellEnd"/>
      <w:r w:rsidR="00A53575" w:rsidRPr="00DB7AB2">
        <w:rPr>
          <w:highlight w:val="cyan"/>
          <w:lang w:val="en-US"/>
        </w:rPr>
        <w:t xml:space="preserve"> O.</w:t>
      </w:r>
      <w:r w:rsidR="005926BC" w:rsidRPr="00DB7AB2">
        <w:rPr>
          <w:highlight w:val="cyan"/>
          <w:lang w:val="en-US"/>
        </w:rPr>
        <w:tab/>
      </w:r>
      <w:r w:rsidR="00A53575" w:rsidRPr="00DB7AB2">
        <w:rPr>
          <w:highlight w:val="cyan"/>
          <w:lang w:val="en-US"/>
        </w:rPr>
        <w:t xml:space="preserve">, 1961a. </w:t>
      </w:r>
      <w:r w:rsidR="005926BC" w:rsidRPr="00DB7AB2">
        <w:rPr>
          <w:highlight w:val="cyan"/>
          <w:lang w:val="en-US"/>
        </w:rPr>
        <w:tab/>
      </w:r>
      <w:r w:rsidR="00A53575" w:rsidRPr="00DB7AB2">
        <w:rPr>
          <w:highlight w:val="cyan"/>
          <w:lang w:val="de-DE"/>
        </w:rPr>
        <w:t xml:space="preserve">Die plio-pleistozänen Wirbeltierfaunan von Hajnácka und Ivanovce (Slowakei), CSR – I. Die Fundumstände und Stratigraphie. </w:t>
      </w:r>
      <w:r w:rsidR="005926BC" w:rsidRPr="00DB7AB2">
        <w:rPr>
          <w:highlight w:val="cyan"/>
          <w:lang w:val="de-DE"/>
        </w:rPr>
        <w:tab/>
      </w:r>
      <w:r w:rsidR="00A53575" w:rsidRPr="00DB7AB2">
        <w:rPr>
          <w:i/>
          <w:iCs/>
          <w:highlight w:val="cyan"/>
          <w:lang w:val="de-DE"/>
        </w:rPr>
        <w:t xml:space="preserve">Neues Jahrbuch für Geologie und Paläontologie, </w:t>
      </w:r>
      <w:r w:rsidR="00A53575" w:rsidRPr="00DB7AB2">
        <w:rPr>
          <w:highlight w:val="cyan"/>
          <w:lang w:val="de-DE"/>
        </w:rPr>
        <w:t xml:space="preserve">Abhandlungen, </w:t>
      </w:r>
      <w:r w:rsidR="005926BC" w:rsidRPr="00DB7AB2">
        <w:rPr>
          <w:highlight w:val="cyan"/>
          <w:lang w:val="de-DE"/>
        </w:rPr>
        <w:tab/>
      </w:r>
      <w:r w:rsidR="00A53575" w:rsidRPr="00DB7AB2">
        <w:rPr>
          <w:highlight w:val="cyan"/>
          <w:lang w:val="de-DE"/>
        </w:rPr>
        <w:t>111 (3):257-273, Stuttgart.</w:t>
      </w:r>
    </w:p>
    <w:p w14:paraId="7BF90AB4" w14:textId="7A05835A" w:rsidR="002939EC" w:rsidRPr="00DB7AB2" w:rsidRDefault="002939EC" w:rsidP="002939EC">
      <w:pPr>
        <w:spacing w:after="100" w:afterAutospacing="1" w:line="240" w:lineRule="auto"/>
        <w:ind w:left="426" w:hanging="426"/>
        <w:rPr>
          <w:lang w:val="de-DE"/>
        </w:rPr>
      </w:pPr>
      <w:r w:rsidRPr="00DB7AB2">
        <w:rPr>
          <w:b/>
          <w:bCs/>
          <w:lang w:val="de-DE"/>
        </w:rPr>
        <w:t>FEJFAR, O.</w:t>
      </w:r>
      <w:r w:rsidRPr="00DB7AB2">
        <w:rPr>
          <w:b/>
          <w:bCs/>
          <w:lang w:val="de-DE"/>
        </w:rPr>
        <w:tab/>
        <w:t xml:space="preserve">, 1964: </w:t>
      </w:r>
      <w:r w:rsidRPr="00DB7AB2">
        <w:rPr>
          <w:b/>
          <w:bCs/>
          <w:lang w:val="de-DE"/>
        </w:rPr>
        <w:tab/>
      </w:r>
      <w:r w:rsidRPr="00DB7AB2">
        <w:rPr>
          <w:lang w:val="de-DE"/>
        </w:rPr>
        <w:t xml:space="preserve">Výzkum fosilních obratlovcu ČSSR v roce 1963. </w:t>
      </w:r>
      <w:r w:rsidRPr="00DB7AB2">
        <w:rPr>
          <w:lang w:val="de-DE"/>
        </w:rPr>
        <w:tab/>
      </w:r>
      <w:r w:rsidRPr="00DB7AB2">
        <w:rPr>
          <w:i/>
          <w:iCs/>
          <w:lang w:val="de-DE"/>
        </w:rPr>
        <w:t xml:space="preserve">Zprávy o geologických výzkumech v roce 1964. </w:t>
      </w:r>
      <w:r w:rsidRPr="00DB7AB2">
        <w:rPr>
          <w:i/>
          <w:iCs/>
          <w:lang w:val="de-DE"/>
        </w:rPr>
        <w:tab/>
      </w:r>
      <w:r w:rsidRPr="00DB7AB2">
        <w:rPr>
          <w:lang w:val="de-DE"/>
        </w:rPr>
        <w:t xml:space="preserve">Svazek 1, Praha, 350- 351. </w:t>
      </w:r>
    </w:p>
    <w:p w14:paraId="4A805D96" w14:textId="390E9A73" w:rsidR="00A53575" w:rsidRPr="00DB7AB2" w:rsidRDefault="00403CC8" w:rsidP="002939EC">
      <w:pPr>
        <w:spacing w:after="100" w:afterAutospacing="1" w:line="240" w:lineRule="auto"/>
        <w:ind w:left="426" w:hanging="426"/>
        <w:rPr>
          <w:highlight w:val="cyan"/>
          <w:lang w:val="en-US"/>
        </w:rPr>
      </w:pPr>
      <w:r w:rsidRPr="00DB7AB2">
        <w:rPr>
          <w:highlight w:val="cyan"/>
          <w:lang w:val="de-DE"/>
        </w:rPr>
        <w:t>Fejfar</w:t>
      </w:r>
      <w:r w:rsidR="00A53575" w:rsidRPr="00DB7AB2">
        <w:rPr>
          <w:highlight w:val="cyan"/>
          <w:lang w:val="de-DE"/>
        </w:rPr>
        <w:t xml:space="preserve"> O.</w:t>
      </w:r>
      <w:r w:rsidR="005926BC" w:rsidRPr="00DB7AB2">
        <w:rPr>
          <w:highlight w:val="cyan"/>
          <w:lang w:val="de-DE"/>
        </w:rPr>
        <w:tab/>
      </w:r>
      <w:r w:rsidR="00A53575" w:rsidRPr="00DB7AB2">
        <w:rPr>
          <w:highlight w:val="cyan"/>
          <w:lang w:val="de-DE"/>
        </w:rPr>
        <w:t xml:space="preserve">, 1964. </w:t>
      </w:r>
      <w:r w:rsidR="00AB72C4" w:rsidRPr="00DB7AB2">
        <w:rPr>
          <w:highlight w:val="cyan"/>
          <w:lang w:val="de-DE"/>
        </w:rPr>
        <w:tab/>
      </w:r>
      <w:r w:rsidR="00A53575" w:rsidRPr="00DB7AB2">
        <w:rPr>
          <w:highlight w:val="cyan"/>
          <w:lang w:val="en-US"/>
        </w:rPr>
        <w:t xml:space="preserve">The Lower Villafranchian Vertebrates from </w:t>
      </w:r>
      <w:proofErr w:type="spellStart"/>
      <w:r w:rsidR="00A53575" w:rsidRPr="00DB7AB2">
        <w:rPr>
          <w:highlight w:val="cyan"/>
          <w:lang w:val="en-US"/>
        </w:rPr>
        <w:t>Hajnácka</w:t>
      </w:r>
      <w:proofErr w:type="spellEnd"/>
      <w:r w:rsidR="00A53575" w:rsidRPr="00DB7AB2">
        <w:rPr>
          <w:highlight w:val="cyan"/>
          <w:lang w:val="en-US"/>
        </w:rPr>
        <w:t xml:space="preserve"> near </w:t>
      </w:r>
      <w:proofErr w:type="spellStart"/>
      <w:r w:rsidR="00A53575" w:rsidRPr="00DB7AB2">
        <w:rPr>
          <w:highlight w:val="cyan"/>
          <w:lang w:val="en-US"/>
        </w:rPr>
        <w:t>Filákovo</w:t>
      </w:r>
      <w:proofErr w:type="spellEnd"/>
      <w:r w:rsidR="00A53575" w:rsidRPr="00DB7AB2">
        <w:rPr>
          <w:highlight w:val="cyan"/>
          <w:lang w:val="en-US"/>
        </w:rPr>
        <w:t xml:space="preserve"> in Southern Slovakia. </w:t>
      </w:r>
      <w:r w:rsidR="00AB72C4" w:rsidRPr="00DB7AB2">
        <w:rPr>
          <w:highlight w:val="cyan"/>
          <w:lang w:val="en-US"/>
        </w:rPr>
        <w:tab/>
      </w:r>
      <w:proofErr w:type="spellStart"/>
      <w:r w:rsidR="00A53575" w:rsidRPr="00DB7AB2">
        <w:rPr>
          <w:i/>
          <w:iCs/>
          <w:highlight w:val="cyan"/>
          <w:lang w:val="en-US"/>
        </w:rPr>
        <w:t>Rozpravy</w:t>
      </w:r>
      <w:proofErr w:type="spellEnd"/>
      <w:r w:rsidR="00A53575" w:rsidRPr="00DB7AB2">
        <w:rPr>
          <w:i/>
          <w:iCs/>
          <w:highlight w:val="cyan"/>
          <w:lang w:val="en-US"/>
        </w:rPr>
        <w:t xml:space="preserve"> </w:t>
      </w:r>
      <w:proofErr w:type="spellStart"/>
      <w:r w:rsidR="00A53575" w:rsidRPr="00DB7AB2">
        <w:rPr>
          <w:i/>
          <w:iCs/>
          <w:highlight w:val="cyan"/>
          <w:lang w:val="en-US"/>
        </w:rPr>
        <w:t>Ústredního</w:t>
      </w:r>
      <w:proofErr w:type="spellEnd"/>
      <w:r w:rsidR="00A53575" w:rsidRPr="00DB7AB2">
        <w:rPr>
          <w:i/>
          <w:iCs/>
          <w:highlight w:val="cyan"/>
          <w:lang w:val="en-US"/>
        </w:rPr>
        <w:t xml:space="preserve"> </w:t>
      </w:r>
      <w:proofErr w:type="spellStart"/>
      <w:r w:rsidR="00A53575" w:rsidRPr="00DB7AB2">
        <w:rPr>
          <w:i/>
          <w:iCs/>
          <w:highlight w:val="cyan"/>
          <w:lang w:val="en-US"/>
        </w:rPr>
        <w:t>ústavu</w:t>
      </w:r>
      <w:proofErr w:type="spellEnd"/>
      <w:r w:rsidR="00A53575" w:rsidRPr="00DB7AB2">
        <w:rPr>
          <w:i/>
          <w:iCs/>
          <w:highlight w:val="cyan"/>
          <w:lang w:val="en-US"/>
        </w:rPr>
        <w:t xml:space="preserve"> </w:t>
      </w:r>
      <w:proofErr w:type="spellStart"/>
      <w:r w:rsidR="00A53575" w:rsidRPr="00DB7AB2">
        <w:rPr>
          <w:i/>
          <w:iCs/>
          <w:highlight w:val="cyan"/>
          <w:lang w:val="en-US"/>
        </w:rPr>
        <w:t>geologického</w:t>
      </w:r>
      <w:proofErr w:type="spellEnd"/>
      <w:r w:rsidR="00A53575" w:rsidRPr="00DB7AB2">
        <w:rPr>
          <w:i/>
          <w:iCs/>
          <w:highlight w:val="cyan"/>
          <w:lang w:val="en-US"/>
        </w:rPr>
        <w:t xml:space="preserve">, </w:t>
      </w:r>
      <w:r w:rsidR="005926BC" w:rsidRPr="00DB7AB2">
        <w:rPr>
          <w:i/>
          <w:iCs/>
          <w:highlight w:val="cyan"/>
          <w:lang w:val="en-US"/>
        </w:rPr>
        <w:tab/>
      </w:r>
      <w:r w:rsidR="00A53575" w:rsidRPr="00DB7AB2">
        <w:rPr>
          <w:highlight w:val="cyan"/>
          <w:lang w:val="en-US"/>
        </w:rPr>
        <w:t>30:1-115 (58 text-figs and 20 pls), CSAV, Praha.</w:t>
      </w:r>
    </w:p>
    <w:p w14:paraId="39931730" w14:textId="6544B9F8" w:rsidR="00A53575" w:rsidRPr="00DB7AB2" w:rsidRDefault="00A53575" w:rsidP="002939EC">
      <w:pPr>
        <w:spacing w:after="100" w:afterAutospacing="1" w:line="240" w:lineRule="auto"/>
        <w:ind w:left="426" w:hanging="426"/>
        <w:rPr>
          <w:lang w:val="de-DE"/>
        </w:rPr>
      </w:pPr>
      <w:proofErr w:type="spellStart"/>
      <w:r w:rsidRPr="00DB7AB2">
        <w:rPr>
          <w:lang w:val="en-US"/>
        </w:rPr>
        <w:t>Fejfar</w:t>
      </w:r>
      <w:proofErr w:type="spellEnd"/>
      <w:r w:rsidRPr="00DB7AB2">
        <w:rPr>
          <w:lang w:val="en-US"/>
        </w:rPr>
        <w:t>, O.</w:t>
      </w:r>
      <w:r w:rsidR="00AB72C4" w:rsidRPr="00DB7AB2">
        <w:rPr>
          <w:lang w:val="en-US"/>
        </w:rPr>
        <w:tab/>
      </w:r>
      <w:r w:rsidRPr="00DB7AB2">
        <w:rPr>
          <w:lang w:val="en-US"/>
        </w:rPr>
        <w:t xml:space="preserve"> (1989): </w:t>
      </w:r>
      <w:r w:rsidR="00AB72C4" w:rsidRPr="00DB7AB2">
        <w:rPr>
          <w:lang w:val="en-US"/>
        </w:rPr>
        <w:tab/>
      </w:r>
      <w:r w:rsidRPr="00DB7AB2">
        <w:rPr>
          <w:lang w:val="en-US"/>
        </w:rPr>
        <w:t xml:space="preserve">The Neogene Vertebrate Paleontology sites of Czechoslovakia: A contribution to the Neogene </w:t>
      </w:r>
      <w:proofErr w:type="spellStart"/>
      <w:r w:rsidRPr="00DB7AB2">
        <w:rPr>
          <w:lang w:val="en-US"/>
        </w:rPr>
        <w:t>terrestric</w:t>
      </w:r>
      <w:proofErr w:type="spellEnd"/>
      <w:r w:rsidRPr="00DB7AB2">
        <w:rPr>
          <w:lang w:val="en-US"/>
        </w:rPr>
        <w:t xml:space="preserve"> Biostratigraphy of Europe based on Rodents. – </w:t>
      </w:r>
      <w:r w:rsidR="00AB72C4" w:rsidRPr="00DB7AB2">
        <w:rPr>
          <w:lang w:val="en-US"/>
        </w:rPr>
        <w:tab/>
      </w:r>
      <w:r w:rsidRPr="00DB7AB2">
        <w:rPr>
          <w:lang w:val="en-US"/>
        </w:rPr>
        <w:t xml:space="preserve">In: Lindsay, E. H., </w:t>
      </w:r>
      <w:proofErr w:type="spellStart"/>
      <w:r w:rsidRPr="00DB7AB2">
        <w:rPr>
          <w:lang w:val="en-US"/>
        </w:rPr>
        <w:t>Fahlbusch,V</w:t>
      </w:r>
      <w:proofErr w:type="spellEnd"/>
      <w:r w:rsidRPr="00DB7AB2">
        <w:rPr>
          <w:lang w:val="en-US"/>
        </w:rPr>
        <w:t xml:space="preserve">., Mein, P. (eds), European Neogene Mammal Chronology (NATO ASI Series, Series A: Life Sciences, vol. 180). </w:t>
      </w:r>
      <w:r w:rsidR="00AB72C4" w:rsidRPr="00DB7AB2">
        <w:rPr>
          <w:lang w:val="en-US"/>
        </w:rPr>
        <w:tab/>
      </w:r>
      <w:r w:rsidRPr="00DB7AB2">
        <w:rPr>
          <w:lang w:val="de-DE"/>
        </w:rPr>
        <w:t>Plenum Press, New York, pp. 211–236.</w:t>
      </w:r>
    </w:p>
    <w:p w14:paraId="5AED6227" w14:textId="3A277599" w:rsidR="00A53575" w:rsidRPr="00DB7AB2" w:rsidRDefault="00A53575" w:rsidP="002939EC">
      <w:pPr>
        <w:spacing w:after="100" w:afterAutospacing="1" w:line="240" w:lineRule="auto"/>
        <w:ind w:left="426" w:hanging="426"/>
        <w:rPr>
          <w:lang w:val="de-DE"/>
        </w:rPr>
      </w:pPr>
      <w:r w:rsidRPr="00DB7AB2">
        <w:rPr>
          <w:lang w:val="de-DE"/>
        </w:rPr>
        <w:t>Fejfar, O.</w:t>
      </w:r>
      <w:r w:rsidR="00AB72C4" w:rsidRPr="00DB7AB2">
        <w:rPr>
          <w:lang w:val="de-DE"/>
        </w:rPr>
        <w:tab/>
      </w:r>
      <w:r w:rsidRPr="00DB7AB2">
        <w:rPr>
          <w:lang w:val="de-DE"/>
        </w:rPr>
        <w:t xml:space="preserve">, 1995. </w:t>
      </w:r>
      <w:r w:rsidR="00AB72C4" w:rsidRPr="00DB7AB2">
        <w:rPr>
          <w:lang w:val="de-DE"/>
        </w:rPr>
        <w:tab/>
      </w:r>
      <w:r w:rsidRPr="00DB7AB2">
        <w:rPr>
          <w:lang w:val="de-DE"/>
        </w:rPr>
        <w:t xml:space="preserve">Die Fauna aus den limnischen Ablagerungen fon Pˇrezleticebei Prag und ihre biochronologische Aussage. </w:t>
      </w:r>
      <w:r w:rsidR="00AB72C4" w:rsidRPr="00DB7AB2">
        <w:rPr>
          <w:lang w:val="de-DE"/>
        </w:rPr>
        <w:tab/>
      </w:r>
      <w:r w:rsidRPr="00DB7AB2">
        <w:rPr>
          <w:lang w:val="de-DE"/>
        </w:rPr>
        <w:t xml:space="preserve">Jb. Röm. -Germ. Zentral-mus. Mainz </w:t>
      </w:r>
      <w:r w:rsidR="00AB72C4" w:rsidRPr="00DB7AB2">
        <w:rPr>
          <w:lang w:val="de-DE"/>
        </w:rPr>
        <w:tab/>
      </w:r>
      <w:r w:rsidRPr="00DB7AB2">
        <w:rPr>
          <w:lang w:val="de-DE"/>
        </w:rPr>
        <w:t>40, 103–113.</w:t>
      </w:r>
    </w:p>
    <w:p w14:paraId="4B14FEAC" w14:textId="77777777" w:rsidR="0021130F" w:rsidRPr="00DB7AB2" w:rsidRDefault="0021130F" w:rsidP="0021130F">
      <w:pPr>
        <w:spacing w:after="100" w:afterAutospacing="1" w:line="240" w:lineRule="auto"/>
        <w:ind w:left="426" w:hanging="426"/>
        <w:rPr>
          <w:lang w:val="de-DE"/>
        </w:rPr>
      </w:pPr>
      <w:r w:rsidRPr="00DB7AB2">
        <w:rPr>
          <w:b/>
          <w:bCs/>
          <w:lang w:val="de-DE"/>
        </w:rPr>
        <w:t>FEJFAR, O., HEINRICH, W. D.</w:t>
      </w:r>
      <w:r w:rsidRPr="00DB7AB2">
        <w:rPr>
          <w:b/>
          <w:bCs/>
          <w:lang w:val="de-DE"/>
        </w:rPr>
        <w:tab/>
        <w:t xml:space="preserve">, 1985: </w:t>
      </w:r>
      <w:r w:rsidRPr="00DB7AB2">
        <w:rPr>
          <w:b/>
          <w:bCs/>
          <w:lang w:val="de-DE"/>
        </w:rPr>
        <w:tab/>
      </w:r>
      <w:r w:rsidRPr="00DB7AB2">
        <w:rPr>
          <w:lang w:val="de-DE"/>
        </w:rPr>
        <w:t xml:space="preserve">Zur Bedeutung der Wirbeltierfundstätten von Ivanovce und Hajnáčka für die Säugetierpaläontologie im Pliozän und frühen Pleistozän in Europa: Kenntnisstand und Probleme. </w:t>
      </w:r>
      <w:r w:rsidRPr="00DB7AB2">
        <w:rPr>
          <w:lang w:val="de-DE"/>
        </w:rPr>
        <w:tab/>
      </w:r>
      <w:r w:rsidRPr="00DB7AB2">
        <w:rPr>
          <w:i/>
          <w:iCs/>
          <w:lang w:val="de-DE"/>
        </w:rPr>
        <w:t xml:space="preserve">Věstník Ústředního Ústavu Geologického, </w:t>
      </w:r>
      <w:r w:rsidRPr="00DB7AB2">
        <w:rPr>
          <w:i/>
          <w:iCs/>
          <w:lang w:val="de-DE"/>
        </w:rPr>
        <w:tab/>
      </w:r>
      <w:r w:rsidRPr="00DB7AB2">
        <w:rPr>
          <w:lang w:val="de-DE"/>
        </w:rPr>
        <w:t xml:space="preserve">60, 4, 213- 225. </w:t>
      </w:r>
    </w:p>
    <w:p w14:paraId="1C113A05" w14:textId="77777777" w:rsidR="0021130F" w:rsidRPr="00DB7AB2" w:rsidRDefault="0021130F" w:rsidP="0021130F">
      <w:pPr>
        <w:spacing w:after="100" w:afterAutospacing="1" w:line="240" w:lineRule="auto"/>
        <w:ind w:left="426" w:hanging="426"/>
        <w:rPr>
          <w:lang w:val="de-DE"/>
        </w:rPr>
      </w:pPr>
      <w:r w:rsidRPr="00DB7AB2">
        <w:rPr>
          <w:b/>
          <w:bCs/>
          <w:lang w:val="de-DE"/>
        </w:rPr>
        <w:t>FEJFAR, O., HEINRICH, W. D., HEINTZ, É</w:t>
      </w:r>
      <w:r w:rsidRPr="00DB7AB2">
        <w:rPr>
          <w:b/>
          <w:bCs/>
          <w:lang w:val="de-DE"/>
        </w:rPr>
        <w:tab/>
        <w:t xml:space="preserve">., 1990: </w:t>
      </w:r>
      <w:r w:rsidRPr="00DB7AB2">
        <w:rPr>
          <w:b/>
          <w:bCs/>
          <w:lang w:val="de-DE"/>
        </w:rPr>
        <w:tab/>
      </w:r>
      <w:r w:rsidRPr="00DB7AB2">
        <w:rPr>
          <w:lang w:val="de-DE"/>
        </w:rPr>
        <w:t xml:space="preserve">Neues aus dem Villafranchium von Hajnáčka bei Filakovo (Slowakei, ČSSR). </w:t>
      </w:r>
      <w:r w:rsidRPr="00DB7AB2">
        <w:rPr>
          <w:lang w:val="de-DE"/>
        </w:rPr>
        <w:tab/>
      </w:r>
      <w:r w:rsidRPr="00DB7AB2">
        <w:rPr>
          <w:i/>
          <w:iCs/>
          <w:lang w:val="de-DE"/>
        </w:rPr>
        <w:t xml:space="preserve">Quartärpaläontologie, </w:t>
      </w:r>
      <w:r w:rsidRPr="00DB7AB2">
        <w:rPr>
          <w:lang w:val="de-DE"/>
        </w:rPr>
        <w:tab/>
        <w:t xml:space="preserve">8 (1990), 47- 70. </w:t>
      </w:r>
    </w:p>
    <w:p w14:paraId="2FFFADB3" w14:textId="3F0C00F8" w:rsidR="0029779D" w:rsidRPr="00DB7AB2" w:rsidRDefault="0029779D" w:rsidP="0029779D">
      <w:pPr>
        <w:widowControl w:val="0"/>
        <w:autoSpaceDE w:val="0"/>
        <w:autoSpaceDN w:val="0"/>
        <w:adjustRightInd w:val="0"/>
        <w:spacing w:after="100" w:afterAutospacing="1" w:line="240" w:lineRule="auto"/>
        <w:ind w:left="426" w:hanging="426"/>
        <w:rPr>
          <w:lang w:val="en-US"/>
        </w:rPr>
      </w:pPr>
      <w:r w:rsidRPr="00DB7AB2">
        <w:rPr>
          <w:lang w:val="de-DE"/>
        </w:rPr>
        <w:t>Fejfar, O., Heinrich, W. D., Pevzner, M. A., and Vangengeim, E. A.</w:t>
      </w:r>
      <w:r w:rsidRPr="00DB7AB2">
        <w:rPr>
          <w:lang w:val="de-DE"/>
        </w:rPr>
        <w:tab/>
        <w:t xml:space="preserve"> </w:t>
      </w:r>
      <w:r w:rsidRPr="00DB7AB2">
        <w:rPr>
          <w:lang w:val="en-US"/>
        </w:rPr>
        <w:t xml:space="preserve">1997. </w:t>
      </w:r>
      <w:r w:rsidRPr="00DB7AB2">
        <w:rPr>
          <w:lang w:val="en-US"/>
        </w:rPr>
        <w:tab/>
        <w:t xml:space="preserve">Late Cenozoic sequences of mammalian sites in Eurasia : an updated correlation. </w:t>
      </w:r>
      <w:r w:rsidRPr="00DB7AB2">
        <w:rPr>
          <w:lang w:val="en-US"/>
        </w:rPr>
        <w:tab/>
      </w:r>
      <w:proofErr w:type="spellStart"/>
      <w:r w:rsidRPr="00DB7AB2">
        <w:rPr>
          <w:lang w:val="en-US"/>
        </w:rPr>
        <w:t>Palaeogeography</w:t>
      </w:r>
      <w:proofErr w:type="spellEnd"/>
      <w:r w:rsidRPr="00DB7AB2">
        <w:rPr>
          <w:lang w:val="en-US"/>
        </w:rPr>
        <w:t xml:space="preserve">, </w:t>
      </w:r>
      <w:proofErr w:type="spellStart"/>
      <w:r w:rsidRPr="00DB7AB2">
        <w:rPr>
          <w:lang w:val="en-US"/>
        </w:rPr>
        <w:t>Palaeoclimatology</w:t>
      </w:r>
      <w:proofErr w:type="spellEnd"/>
      <w:r w:rsidRPr="00DB7AB2">
        <w:rPr>
          <w:lang w:val="en-US"/>
        </w:rPr>
        <w:t xml:space="preserve">, </w:t>
      </w:r>
      <w:proofErr w:type="spellStart"/>
      <w:r w:rsidRPr="00DB7AB2">
        <w:rPr>
          <w:lang w:val="en-US"/>
        </w:rPr>
        <w:t>Palaeoecology</w:t>
      </w:r>
      <w:proofErr w:type="spellEnd"/>
      <w:r w:rsidRPr="00DB7AB2">
        <w:rPr>
          <w:lang w:val="en-US"/>
        </w:rPr>
        <w:t xml:space="preserve"> </w:t>
      </w:r>
      <w:r w:rsidRPr="00DB7AB2">
        <w:rPr>
          <w:lang w:val="en-US"/>
        </w:rPr>
        <w:tab/>
        <w:t xml:space="preserve">133[3-4], 259-288. Amsterdam. </w:t>
      </w:r>
    </w:p>
    <w:p w14:paraId="5FDB6A93" w14:textId="1F1A3001" w:rsidR="00A53575" w:rsidRPr="00DB7AB2" w:rsidRDefault="00A53575" w:rsidP="002939EC">
      <w:pPr>
        <w:widowControl w:val="0"/>
        <w:autoSpaceDE w:val="0"/>
        <w:autoSpaceDN w:val="0"/>
        <w:adjustRightInd w:val="0"/>
        <w:spacing w:after="100" w:afterAutospacing="1" w:line="240" w:lineRule="auto"/>
        <w:ind w:left="426" w:hanging="426"/>
      </w:pPr>
      <w:proofErr w:type="spellStart"/>
      <w:r w:rsidRPr="00DB7AB2">
        <w:rPr>
          <w:highlight w:val="blue"/>
          <w:lang w:val="en-US"/>
        </w:rPr>
        <w:t>Fejfar</w:t>
      </w:r>
      <w:proofErr w:type="spellEnd"/>
      <w:r w:rsidRPr="00DB7AB2">
        <w:rPr>
          <w:highlight w:val="blue"/>
          <w:lang w:val="en-US"/>
        </w:rPr>
        <w:t xml:space="preserve">, O., </w:t>
      </w:r>
      <w:proofErr w:type="spellStart"/>
      <w:r w:rsidRPr="00DB7AB2">
        <w:rPr>
          <w:highlight w:val="blue"/>
          <w:lang w:val="en-US"/>
        </w:rPr>
        <w:t>Dvorák</w:t>
      </w:r>
      <w:proofErr w:type="spellEnd"/>
      <w:r w:rsidRPr="00DB7AB2">
        <w:rPr>
          <w:highlight w:val="blue"/>
          <w:lang w:val="en-US"/>
        </w:rPr>
        <w:t xml:space="preserve">, Z., and </w:t>
      </w:r>
      <w:proofErr w:type="spellStart"/>
      <w:r w:rsidRPr="00DB7AB2">
        <w:rPr>
          <w:highlight w:val="blue"/>
          <w:lang w:val="en-US"/>
        </w:rPr>
        <w:t>Kadlecová</w:t>
      </w:r>
      <w:proofErr w:type="spellEnd"/>
      <w:r w:rsidRPr="00DB7AB2">
        <w:rPr>
          <w:highlight w:val="blue"/>
          <w:lang w:val="en-US"/>
        </w:rPr>
        <w:t>, E.</w:t>
      </w:r>
      <w:r w:rsidR="00AB72C4" w:rsidRPr="00DB7AB2">
        <w:rPr>
          <w:highlight w:val="blue"/>
          <w:lang w:val="en-US"/>
        </w:rPr>
        <w:tab/>
      </w:r>
      <w:r w:rsidRPr="00DB7AB2">
        <w:rPr>
          <w:highlight w:val="blue"/>
          <w:lang w:val="en-US"/>
        </w:rPr>
        <w:t xml:space="preserve"> </w:t>
      </w:r>
      <w:r w:rsidR="00AB72C4" w:rsidRPr="00DB7AB2">
        <w:rPr>
          <w:highlight w:val="blue"/>
          <w:lang w:val="en-US"/>
        </w:rPr>
        <w:t>2003:</w:t>
      </w:r>
      <w:r w:rsidR="00AB72C4" w:rsidRPr="00DB7AB2">
        <w:rPr>
          <w:highlight w:val="blue"/>
          <w:lang w:val="en-US"/>
        </w:rPr>
        <w:tab/>
      </w:r>
      <w:r w:rsidRPr="00DB7AB2">
        <w:rPr>
          <w:highlight w:val="blue"/>
          <w:lang w:val="en-US"/>
        </w:rPr>
        <w:t xml:space="preserve">New record of early Miocene (MN3a) mammals in the open brown coal pit </w:t>
      </w:r>
      <w:proofErr w:type="spellStart"/>
      <w:r w:rsidRPr="00DB7AB2">
        <w:rPr>
          <w:highlight w:val="blue"/>
          <w:lang w:val="en-US"/>
        </w:rPr>
        <w:t>Merkur</w:t>
      </w:r>
      <w:proofErr w:type="spellEnd"/>
      <w:r w:rsidRPr="00DB7AB2">
        <w:rPr>
          <w:highlight w:val="blue"/>
          <w:lang w:val="en-US"/>
        </w:rPr>
        <w:t xml:space="preserve">, North Bohemia, Czech Republic. </w:t>
      </w:r>
      <w:proofErr w:type="spellStart"/>
      <w:r w:rsidRPr="00DB7AB2">
        <w:rPr>
          <w:highlight w:val="blue"/>
          <w:lang w:val="en-US"/>
        </w:rPr>
        <w:t>Reumer</w:t>
      </w:r>
      <w:proofErr w:type="spellEnd"/>
      <w:r w:rsidRPr="00DB7AB2">
        <w:rPr>
          <w:highlight w:val="blue"/>
          <w:lang w:val="en-US"/>
        </w:rPr>
        <w:t xml:space="preserve">, J. W. F. and Wessels, W. Distribution and Migration of Tertiary Mammals in Eurasia. A Volume in </w:t>
      </w:r>
      <w:proofErr w:type="spellStart"/>
      <w:r w:rsidRPr="00DB7AB2">
        <w:rPr>
          <w:highlight w:val="blue"/>
          <w:lang w:val="en-US"/>
        </w:rPr>
        <w:t>Honour</w:t>
      </w:r>
      <w:proofErr w:type="spellEnd"/>
      <w:r w:rsidRPr="00DB7AB2">
        <w:rPr>
          <w:highlight w:val="blue"/>
          <w:lang w:val="en-US"/>
        </w:rPr>
        <w:t xml:space="preserve"> of Hans de Bruijn.</w:t>
      </w:r>
      <w:r w:rsidR="00B730FA" w:rsidRPr="00DB7AB2">
        <w:rPr>
          <w:highlight w:val="blue"/>
          <w:lang w:val="en-US"/>
        </w:rPr>
        <w:t xml:space="preserve"> </w:t>
      </w:r>
      <w:r w:rsidRPr="00DB7AB2">
        <w:rPr>
          <w:highlight w:val="blue"/>
          <w:lang w:val="en-US"/>
        </w:rPr>
        <w:t xml:space="preserve">Rotterdam: </w:t>
      </w:r>
      <w:proofErr w:type="spellStart"/>
      <w:r w:rsidRPr="00DB7AB2">
        <w:rPr>
          <w:highlight w:val="blue"/>
          <w:lang w:val="en-US"/>
        </w:rPr>
        <w:t>Natuurmuseum</w:t>
      </w:r>
      <w:proofErr w:type="spellEnd"/>
      <w:r w:rsidRPr="00DB7AB2">
        <w:rPr>
          <w:highlight w:val="blue"/>
          <w:lang w:val="en-US"/>
        </w:rPr>
        <w:t xml:space="preserve"> Rotterdam; </w:t>
      </w:r>
      <w:r w:rsidR="00AB72C4" w:rsidRPr="00DB7AB2">
        <w:rPr>
          <w:highlight w:val="blue"/>
          <w:lang w:val="en-US"/>
        </w:rPr>
        <w:tab/>
      </w:r>
      <w:proofErr w:type="spellStart"/>
      <w:r w:rsidRPr="00DB7AB2">
        <w:rPr>
          <w:highlight w:val="blue"/>
          <w:lang w:val="en-US"/>
        </w:rPr>
        <w:t>Deinsea</w:t>
      </w:r>
      <w:proofErr w:type="spellEnd"/>
      <w:r w:rsidRPr="00DB7AB2">
        <w:rPr>
          <w:highlight w:val="blue"/>
          <w:lang w:val="en-US"/>
        </w:rPr>
        <w:t xml:space="preserve">; </w:t>
      </w:r>
      <w:r w:rsidR="00AB72C4" w:rsidRPr="00DB7AB2">
        <w:rPr>
          <w:highlight w:val="blue"/>
          <w:lang w:val="en-US"/>
        </w:rPr>
        <w:tab/>
      </w:r>
      <w:r w:rsidRPr="00DB7AB2">
        <w:rPr>
          <w:highlight w:val="blue"/>
          <w:lang w:val="en-US"/>
        </w:rPr>
        <w:t>10.</w:t>
      </w:r>
      <w:r w:rsidR="00AB72C4" w:rsidRPr="00DB7AB2">
        <w:rPr>
          <w:highlight w:val="blue"/>
          <w:lang w:val="en-US"/>
        </w:rPr>
        <w:t xml:space="preserve"> </w:t>
      </w:r>
      <w:r w:rsidR="00AB72C4" w:rsidRPr="00DB7AB2">
        <w:rPr>
          <w:highlight w:val="blue"/>
        </w:rPr>
        <w:t>163-182;</w:t>
      </w:r>
    </w:p>
    <w:p w14:paraId="7F9485A1" w14:textId="51B131D0" w:rsidR="00A53575" w:rsidRPr="00DB7AB2" w:rsidRDefault="00403CC8" w:rsidP="002939EC">
      <w:pPr>
        <w:spacing w:after="100" w:afterAutospacing="1" w:line="240" w:lineRule="auto"/>
        <w:ind w:left="426" w:hanging="426"/>
        <w:rPr>
          <w:highlight w:val="blue"/>
        </w:rPr>
      </w:pPr>
      <w:r w:rsidRPr="00DB7AB2">
        <w:rPr>
          <w:highlight w:val="blue"/>
        </w:rPr>
        <w:t>Ferrant V. &amp; Friant M</w:t>
      </w:r>
      <w:r w:rsidR="00A53575" w:rsidRPr="00DB7AB2">
        <w:rPr>
          <w:highlight w:val="blue"/>
        </w:rPr>
        <w:t>.</w:t>
      </w:r>
      <w:r w:rsidR="00AB72C4" w:rsidRPr="00DB7AB2">
        <w:rPr>
          <w:highlight w:val="blue"/>
        </w:rPr>
        <w:tab/>
      </w:r>
      <w:r w:rsidR="00A53575" w:rsidRPr="00DB7AB2">
        <w:rPr>
          <w:highlight w:val="blue"/>
        </w:rPr>
        <w:t xml:space="preserve">, 1937. </w:t>
      </w:r>
      <w:r w:rsidR="00AB72C4" w:rsidRPr="00DB7AB2">
        <w:rPr>
          <w:highlight w:val="blue"/>
        </w:rPr>
        <w:tab/>
      </w:r>
      <w:r w:rsidR="00A53575" w:rsidRPr="00DB7AB2">
        <w:rPr>
          <w:highlight w:val="blue"/>
        </w:rPr>
        <w:t>La faune pléistocène d’</w:t>
      </w:r>
      <w:proofErr w:type="spellStart"/>
      <w:r w:rsidR="00A53575" w:rsidRPr="00DB7AB2">
        <w:rPr>
          <w:highlight w:val="blue"/>
        </w:rPr>
        <w:t>Oetrange</w:t>
      </w:r>
      <w:proofErr w:type="spellEnd"/>
      <w:r w:rsidR="00A53575" w:rsidRPr="00DB7AB2">
        <w:rPr>
          <w:highlight w:val="blue"/>
        </w:rPr>
        <w:t xml:space="preserve"> (</w:t>
      </w:r>
      <w:proofErr w:type="spellStart"/>
      <w:r w:rsidR="00A53575" w:rsidRPr="00DB7AB2">
        <w:rPr>
          <w:highlight w:val="blue"/>
        </w:rPr>
        <w:t>Grand Duché</w:t>
      </w:r>
      <w:proofErr w:type="spellEnd"/>
      <w:r w:rsidR="00A53575" w:rsidRPr="00DB7AB2">
        <w:rPr>
          <w:highlight w:val="blue"/>
        </w:rPr>
        <w:t xml:space="preserve"> de Luxembourg) – Les </w:t>
      </w:r>
      <w:proofErr w:type="spellStart"/>
      <w:r w:rsidR="00A53575" w:rsidRPr="00DB7AB2">
        <w:rPr>
          <w:highlight w:val="blue"/>
        </w:rPr>
        <w:t>ungulés</w:t>
      </w:r>
      <w:proofErr w:type="spellEnd"/>
      <w:r w:rsidR="00A53575" w:rsidRPr="00DB7AB2">
        <w:rPr>
          <w:highlight w:val="blue"/>
        </w:rPr>
        <w:t xml:space="preserve"> périssodactyles. </w:t>
      </w:r>
      <w:r w:rsidR="00AB72C4" w:rsidRPr="00DB7AB2">
        <w:rPr>
          <w:highlight w:val="blue"/>
        </w:rPr>
        <w:tab/>
      </w:r>
      <w:r w:rsidR="00A53575" w:rsidRPr="00DB7AB2">
        <w:rPr>
          <w:i/>
          <w:iCs/>
          <w:highlight w:val="blue"/>
        </w:rPr>
        <w:t xml:space="preserve">Bulletin mens. de la Société nationale Luxembourgeois, </w:t>
      </w:r>
      <w:r w:rsidR="00AB72C4" w:rsidRPr="00DB7AB2">
        <w:rPr>
          <w:i/>
          <w:iCs/>
          <w:highlight w:val="blue"/>
        </w:rPr>
        <w:tab/>
      </w:r>
      <w:r w:rsidR="00A53575" w:rsidRPr="00DB7AB2">
        <w:rPr>
          <w:highlight w:val="blue"/>
        </w:rPr>
        <w:t>VII (4):3- 34.</w:t>
      </w:r>
    </w:p>
    <w:p w14:paraId="5F8C48D3" w14:textId="534789F8" w:rsidR="00A53575" w:rsidRPr="00DB7AB2" w:rsidRDefault="00403CC8" w:rsidP="002939EC">
      <w:pPr>
        <w:spacing w:after="100" w:afterAutospacing="1" w:line="240" w:lineRule="auto"/>
        <w:ind w:left="426" w:hanging="426"/>
      </w:pPr>
      <w:proofErr w:type="spellStart"/>
      <w:r w:rsidRPr="00DB7AB2">
        <w:t>Feru</w:t>
      </w:r>
      <w:proofErr w:type="spellEnd"/>
      <w:r w:rsidRPr="00DB7AB2">
        <w:t xml:space="preserve"> M., </w:t>
      </w:r>
      <w:proofErr w:type="spellStart"/>
      <w:r w:rsidRPr="00DB7AB2">
        <w:t>Rădulescu</w:t>
      </w:r>
      <w:proofErr w:type="spellEnd"/>
      <w:r w:rsidRPr="00DB7AB2">
        <w:t xml:space="preserve"> C. &amp; Samson </w:t>
      </w:r>
      <w:r w:rsidR="00A53575" w:rsidRPr="00DB7AB2">
        <w:t>P.</w:t>
      </w:r>
      <w:r w:rsidR="00AB72C4" w:rsidRPr="00DB7AB2">
        <w:tab/>
      </w:r>
      <w:r w:rsidR="00A53575" w:rsidRPr="00DB7AB2">
        <w:t xml:space="preserve"> 1965. — </w:t>
      </w:r>
      <w:r w:rsidR="00AB72C4" w:rsidRPr="00DB7AB2">
        <w:tab/>
      </w:r>
      <w:proofErr w:type="spellStart"/>
      <w:r w:rsidR="00A53575" w:rsidRPr="00DB7AB2">
        <w:t>Contribuitii</w:t>
      </w:r>
      <w:proofErr w:type="spellEnd"/>
      <w:r w:rsidR="00A53575" w:rsidRPr="00DB7AB2">
        <w:t xml:space="preserve"> la </w:t>
      </w:r>
      <w:proofErr w:type="spellStart"/>
      <w:r w:rsidR="00A53575" w:rsidRPr="00DB7AB2">
        <w:t>cunoasterea</w:t>
      </w:r>
      <w:proofErr w:type="spellEnd"/>
      <w:r w:rsidR="00A53575" w:rsidRPr="00DB7AB2">
        <w:t xml:space="preserve"> </w:t>
      </w:r>
      <w:proofErr w:type="spellStart"/>
      <w:r w:rsidR="00A53575" w:rsidRPr="00DB7AB2">
        <w:t>faunei</w:t>
      </w:r>
      <w:proofErr w:type="spellEnd"/>
      <w:r w:rsidR="00A53575" w:rsidRPr="00DB7AB2">
        <w:t xml:space="preserve"> de </w:t>
      </w:r>
      <w:proofErr w:type="spellStart"/>
      <w:r w:rsidR="00A53575" w:rsidRPr="00DB7AB2">
        <w:t>mamifere</w:t>
      </w:r>
      <w:proofErr w:type="spellEnd"/>
      <w:r w:rsidR="00A53575" w:rsidRPr="00DB7AB2">
        <w:t xml:space="preserve"> </w:t>
      </w:r>
      <w:proofErr w:type="spellStart"/>
      <w:r w:rsidR="00A53575" w:rsidRPr="00DB7AB2">
        <w:t>villafranchiene</w:t>
      </w:r>
      <w:proofErr w:type="spellEnd"/>
      <w:r w:rsidR="00A53575" w:rsidRPr="00DB7AB2">
        <w:t xml:space="preserve"> </w:t>
      </w:r>
      <w:proofErr w:type="spellStart"/>
      <w:r w:rsidR="00A53575" w:rsidRPr="00DB7AB2">
        <w:t>din</w:t>
      </w:r>
      <w:proofErr w:type="spellEnd"/>
      <w:r w:rsidR="00A53575" w:rsidRPr="00DB7AB2">
        <w:t xml:space="preserve"> </w:t>
      </w:r>
      <w:proofErr w:type="spellStart"/>
      <w:r w:rsidR="00A53575" w:rsidRPr="00DB7AB2">
        <w:t>vestul</w:t>
      </w:r>
      <w:proofErr w:type="spellEnd"/>
      <w:r w:rsidR="00A53575" w:rsidRPr="00DB7AB2">
        <w:t xml:space="preserve"> </w:t>
      </w:r>
      <w:proofErr w:type="spellStart"/>
      <w:r w:rsidR="00A53575" w:rsidRPr="00DB7AB2">
        <w:t>Depresiunii</w:t>
      </w:r>
      <w:proofErr w:type="spellEnd"/>
      <w:r w:rsidR="00A53575" w:rsidRPr="00DB7AB2">
        <w:t xml:space="preserve"> </w:t>
      </w:r>
      <w:proofErr w:type="spellStart"/>
      <w:r w:rsidR="00A53575" w:rsidRPr="00DB7AB2">
        <w:t>Getice</w:t>
      </w:r>
      <w:proofErr w:type="spellEnd"/>
      <w:r w:rsidR="00A53575" w:rsidRPr="00DB7AB2">
        <w:t xml:space="preserve"> (</w:t>
      </w:r>
      <w:proofErr w:type="spellStart"/>
      <w:r w:rsidR="00A53575" w:rsidRPr="00DB7AB2">
        <w:t>interfl</w:t>
      </w:r>
      <w:proofErr w:type="spellEnd"/>
      <w:r w:rsidR="00A53575" w:rsidRPr="00DB7AB2">
        <w:t xml:space="preserve"> </w:t>
      </w:r>
      <w:proofErr w:type="spellStart"/>
      <w:r w:rsidR="00A53575" w:rsidRPr="00DB7AB2">
        <w:t>uviul</w:t>
      </w:r>
      <w:proofErr w:type="spellEnd"/>
      <w:r w:rsidR="00A53575" w:rsidRPr="00DB7AB2">
        <w:t xml:space="preserve"> Jiu-Motru). </w:t>
      </w:r>
      <w:r w:rsidR="00AB72C4" w:rsidRPr="00DB7AB2">
        <w:tab/>
      </w:r>
      <w:r w:rsidR="00A53575" w:rsidRPr="00DB7AB2">
        <w:rPr>
          <w:i/>
          <w:iCs/>
        </w:rPr>
        <w:t>Travaux de l’Institut de Spéléologie “</w:t>
      </w:r>
      <w:proofErr w:type="spellStart"/>
      <w:r w:rsidR="00A53575" w:rsidRPr="00DB7AB2">
        <w:rPr>
          <w:i/>
          <w:iCs/>
        </w:rPr>
        <w:t>Èmile</w:t>
      </w:r>
      <w:proofErr w:type="spellEnd"/>
      <w:r w:rsidR="00A53575" w:rsidRPr="00DB7AB2">
        <w:rPr>
          <w:i/>
          <w:iCs/>
        </w:rPr>
        <w:t xml:space="preserve"> </w:t>
      </w:r>
      <w:proofErr w:type="spellStart"/>
      <w:r w:rsidR="00A53575" w:rsidRPr="00DB7AB2">
        <w:rPr>
          <w:i/>
          <w:iCs/>
        </w:rPr>
        <w:t>Racovitza</w:t>
      </w:r>
      <w:proofErr w:type="spellEnd"/>
      <w:r w:rsidR="00A53575" w:rsidRPr="00DB7AB2">
        <w:rPr>
          <w:i/>
          <w:iCs/>
        </w:rPr>
        <w:t xml:space="preserve">” </w:t>
      </w:r>
      <w:r w:rsidR="00AB72C4" w:rsidRPr="00DB7AB2">
        <w:rPr>
          <w:i/>
          <w:iCs/>
        </w:rPr>
        <w:tab/>
      </w:r>
      <w:r w:rsidR="00A53575" w:rsidRPr="00DB7AB2">
        <w:t>4: 285-297.</w:t>
      </w:r>
    </w:p>
    <w:p w14:paraId="4AE5A4E8" w14:textId="77777777" w:rsidR="009C65E5" w:rsidRPr="00DB7AB2" w:rsidRDefault="009C65E5" w:rsidP="002939EC">
      <w:pPr>
        <w:spacing w:after="100" w:afterAutospacing="1" w:line="240" w:lineRule="auto"/>
        <w:ind w:left="426" w:hanging="426"/>
        <w:rPr>
          <w:color w:val="FF0000"/>
        </w:rPr>
      </w:pPr>
      <w:proofErr w:type="spellStart"/>
      <w:r w:rsidRPr="00DB7AB2">
        <w:rPr>
          <w:color w:val="FF0000"/>
        </w:rPr>
        <w:t>Feru</w:t>
      </w:r>
      <w:proofErr w:type="spellEnd"/>
      <w:r w:rsidRPr="00DB7AB2">
        <w:rPr>
          <w:color w:val="FF0000"/>
        </w:rPr>
        <w:t xml:space="preserve"> et al. 1979</w:t>
      </w:r>
    </w:p>
    <w:p w14:paraId="211476E0" w14:textId="2A60B336" w:rsidR="00EF5397" w:rsidRPr="00DB7AB2" w:rsidRDefault="009C65E5" w:rsidP="00EF5397">
      <w:pPr>
        <w:spacing w:after="100" w:afterAutospacing="1" w:line="240" w:lineRule="auto"/>
        <w:ind w:left="426" w:hanging="426"/>
      </w:pPr>
      <w:proofErr w:type="spellStart"/>
      <w:r w:rsidRPr="00DB7AB2">
        <w:lastRenderedPageBreak/>
        <w:t>Feru</w:t>
      </w:r>
      <w:proofErr w:type="spellEnd"/>
      <w:r w:rsidR="00EF5397" w:rsidRPr="00DB7AB2">
        <w:t>, UM,</w:t>
      </w:r>
      <w:r w:rsidRPr="00DB7AB2">
        <w:t xml:space="preserve"> </w:t>
      </w:r>
      <w:proofErr w:type="spellStart"/>
      <w:r w:rsidR="00EF5397" w:rsidRPr="00DB7AB2">
        <w:t>Rădulescu</w:t>
      </w:r>
      <w:proofErr w:type="spellEnd"/>
      <w:r w:rsidR="00EF5397" w:rsidRPr="00DB7AB2">
        <w:t xml:space="preserve"> C. &amp; Samson P.</w:t>
      </w:r>
      <w:r w:rsidR="00EF5397" w:rsidRPr="00DB7AB2">
        <w:tab/>
      </w:r>
      <w:r w:rsidRPr="00DB7AB2">
        <w:t>1983</w:t>
      </w:r>
      <w:r w:rsidR="00EF5397" w:rsidRPr="00DB7AB2">
        <w:tab/>
        <w:t xml:space="preserve">Succession des Mammifères </w:t>
      </w:r>
      <w:proofErr w:type="spellStart"/>
      <w:r w:rsidR="00EF5397" w:rsidRPr="00DB7AB2">
        <w:t>plio</w:t>
      </w:r>
      <w:proofErr w:type="spellEnd"/>
      <w:r w:rsidR="00EF5397" w:rsidRPr="00DB7AB2">
        <w:t>-pléistocènes dans le bassin dacique (Roumanie)</w:t>
      </w:r>
      <w:r w:rsidR="00EF5397" w:rsidRPr="00DB7AB2">
        <w:tab/>
      </w:r>
      <w:hyperlink r:id="rId7" w:history="1">
        <w:proofErr w:type="spellStart"/>
        <w:r w:rsidR="00EF5397" w:rsidRPr="00DB7AB2">
          <w:t>Anuarul</w:t>
        </w:r>
        <w:proofErr w:type="spellEnd"/>
        <w:r w:rsidR="00EF5397" w:rsidRPr="00DB7AB2">
          <w:t xml:space="preserve"> </w:t>
        </w:r>
        <w:proofErr w:type="spellStart"/>
        <w:r w:rsidR="00EF5397" w:rsidRPr="00DB7AB2">
          <w:t>Institutului</w:t>
        </w:r>
        <w:proofErr w:type="spellEnd"/>
        <w:r w:rsidR="00EF5397" w:rsidRPr="00DB7AB2">
          <w:t xml:space="preserve"> de </w:t>
        </w:r>
        <w:proofErr w:type="spellStart"/>
        <w:r w:rsidR="00EF5397" w:rsidRPr="00DB7AB2">
          <w:t>geologie</w:t>
        </w:r>
        <w:proofErr w:type="spellEnd"/>
        <w:r w:rsidR="00EF5397" w:rsidRPr="00DB7AB2">
          <w:t xml:space="preserve"> </w:t>
        </w:r>
        <w:proofErr w:type="spellStart"/>
        <w:r w:rsidR="00EF5397" w:rsidRPr="00DB7AB2">
          <w:t>şi</w:t>
        </w:r>
        <w:proofErr w:type="spellEnd"/>
        <w:r w:rsidR="00EF5397" w:rsidRPr="00DB7AB2">
          <w:t xml:space="preserve"> </w:t>
        </w:r>
        <w:proofErr w:type="spellStart"/>
        <w:r w:rsidR="00EF5397" w:rsidRPr="00DB7AB2">
          <w:t>geofizică</w:t>
        </w:r>
        <w:proofErr w:type="spellEnd"/>
      </w:hyperlink>
      <w:r w:rsidR="00EF5397" w:rsidRPr="00DB7AB2">
        <w:tab/>
      </w:r>
      <w:r w:rsidR="00EF5397" w:rsidRPr="00DB7AB2">
        <w:tab/>
        <w:t>59, pp 161-167</w:t>
      </w:r>
    </w:p>
    <w:p w14:paraId="23D2B673" w14:textId="657508DB"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Ficcarelli</w:t>
      </w:r>
      <w:proofErr w:type="spellEnd"/>
      <w:r w:rsidRPr="00DB7AB2">
        <w:rPr>
          <w:highlight w:val="blue"/>
          <w:lang w:val="en-US"/>
        </w:rPr>
        <w:t xml:space="preserve"> G. &amp; Mazza P.</w:t>
      </w:r>
      <w:r w:rsidR="00AB72C4" w:rsidRPr="00DB7AB2">
        <w:rPr>
          <w:highlight w:val="blue"/>
          <w:lang w:val="en-US"/>
        </w:rPr>
        <w:tab/>
      </w:r>
      <w:r w:rsidRPr="00DB7AB2">
        <w:rPr>
          <w:highlight w:val="blue"/>
          <w:lang w:val="en-US"/>
        </w:rPr>
        <w:t xml:space="preserve"> (1990) - </w:t>
      </w:r>
      <w:r w:rsidR="00AB72C4" w:rsidRPr="00DB7AB2">
        <w:rPr>
          <w:highlight w:val="blue"/>
          <w:lang w:val="en-US"/>
        </w:rPr>
        <w:tab/>
      </w:r>
      <w:r w:rsidRPr="00DB7AB2">
        <w:rPr>
          <w:highlight w:val="blue"/>
          <w:lang w:val="en-US"/>
        </w:rPr>
        <w:t xml:space="preserve">New fossil findings from the </w:t>
      </w:r>
      <w:proofErr w:type="spellStart"/>
      <w:r w:rsidRPr="00DB7AB2">
        <w:rPr>
          <w:highlight w:val="blue"/>
          <w:lang w:val="en-US"/>
        </w:rPr>
        <w:t>Colfiorito</w:t>
      </w:r>
      <w:proofErr w:type="spellEnd"/>
      <w:r w:rsidRPr="00DB7AB2">
        <w:rPr>
          <w:highlight w:val="blue"/>
          <w:lang w:val="en-US"/>
        </w:rPr>
        <w:t xml:space="preserve"> basin (Umbria-</w:t>
      </w:r>
      <w:proofErr w:type="spellStart"/>
      <w:r w:rsidRPr="00DB7AB2">
        <w:rPr>
          <w:highlight w:val="blue"/>
          <w:lang w:val="en-US"/>
        </w:rPr>
        <w:t>Marchean</w:t>
      </w:r>
      <w:proofErr w:type="spellEnd"/>
      <w:r w:rsidRPr="00DB7AB2">
        <w:rPr>
          <w:highlight w:val="blue"/>
          <w:lang w:val="en-US"/>
        </w:rPr>
        <w:t xml:space="preserve"> Apennine). </w:t>
      </w:r>
      <w:r w:rsidR="00AB72C4" w:rsidRPr="00DB7AB2">
        <w:rPr>
          <w:highlight w:val="blue"/>
          <w:lang w:val="en-US"/>
        </w:rPr>
        <w:tab/>
      </w:r>
      <w:r w:rsidRPr="00DB7AB2">
        <w:rPr>
          <w:i/>
          <w:iCs/>
          <w:highlight w:val="blue"/>
          <w:lang w:val="en-US"/>
        </w:rPr>
        <w:t xml:space="preserve">Boll. Soc. </w:t>
      </w:r>
      <w:proofErr w:type="spellStart"/>
      <w:r w:rsidRPr="00DB7AB2">
        <w:rPr>
          <w:i/>
          <w:iCs/>
          <w:highlight w:val="blue"/>
          <w:lang w:val="en-US"/>
        </w:rPr>
        <w:t>Paleont</w:t>
      </w:r>
      <w:proofErr w:type="spellEnd"/>
      <w:r w:rsidRPr="00DB7AB2">
        <w:rPr>
          <w:i/>
          <w:iCs/>
          <w:highlight w:val="blue"/>
          <w:lang w:val="en-US"/>
        </w:rPr>
        <w:t>. Ital.</w:t>
      </w:r>
      <w:r w:rsidRPr="00DB7AB2">
        <w:rPr>
          <w:highlight w:val="blue"/>
          <w:lang w:val="en-US"/>
        </w:rPr>
        <w:t xml:space="preserve">, </w:t>
      </w:r>
      <w:r w:rsidR="00AB72C4" w:rsidRPr="00DB7AB2">
        <w:rPr>
          <w:highlight w:val="blue"/>
          <w:lang w:val="en-US"/>
        </w:rPr>
        <w:tab/>
      </w:r>
      <w:r w:rsidRPr="00DB7AB2">
        <w:rPr>
          <w:highlight w:val="blue"/>
          <w:lang w:val="en-US"/>
        </w:rPr>
        <w:t>29(2): 245–247.</w:t>
      </w:r>
    </w:p>
    <w:p w14:paraId="65AE0D8D" w14:textId="17423C7C" w:rsidR="00A53575" w:rsidRPr="00DB7AB2" w:rsidRDefault="00A53575" w:rsidP="002939EC">
      <w:pPr>
        <w:spacing w:after="100" w:afterAutospacing="1" w:line="240" w:lineRule="auto"/>
        <w:ind w:left="426" w:hanging="426"/>
      </w:pPr>
      <w:proofErr w:type="spellStart"/>
      <w:r w:rsidRPr="00DB7AB2">
        <w:rPr>
          <w:highlight w:val="blue"/>
          <w:lang w:val="en-US"/>
        </w:rPr>
        <w:t>Ficcarelli</w:t>
      </w:r>
      <w:proofErr w:type="spellEnd"/>
      <w:r w:rsidRPr="00DB7AB2">
        <w:rPr>
          <w:highlight w:val="blue"/>
          <w:lang w:val="en-US"/>
        </w:rPr>
        <w:t xml:space="preserve"> G., </w:t>
      </w:r>
      <w:proofErr w:type="spellStart"/>
      <w:r w:rsidRPr="00DB7AB2">
        <w:rPr>
          <w:highlight w:val="blue"/>
          <w:lang w:val="en-US"/>
        </w:rPr>
        <w:t>Abbazzi</w:t>
      </w:r>
      <w:proofErr w:type="spellEnd"/>
      <w:r w:rsidRPr="00DB7AB2">
        <w:rPr>
          <w:highlight w:val="blue"/>
          <w:lang w:val="en-US"/>
        </w:rPr>
        <w:t xml:space="preserve"> L., </w:t>
      </w:r>
      <w:proofErr w:type="spellStart"/>
      <w:r w:rsidRPr="00DB7AB2">
        <w:rPr>
          <w:highlight w:val="blue"/>
          <w:lang w:val="en-US"/>
        </w:rPr>
        <w:t>Albianelli</w:t>
      </w:r>
      <w:proofErr w:type="spellEnd"/>
      <w:r w:rsidRPr="00DB7AB2">
        <w:rPr>
          <w:highlight w:val="blue"/>
          <w:lang w:val="en-US"/>
        </w:rPr>
        <w:t xml:space="preserve"> A., </w:t>
      </w:r>
      <w:proofErr w:type="spellStart"/>
      <w:r w:rsidRPr="00DB7AB2">
        <w:rPr>
          <w:highlight w:val="blue"/>
          <w:lang w:val="en-US"/>
        </w:rPr>
        <w:t>Bertini</w:t>
      </w:r>
      <w:proofErr w:type="spellEnd"/>
      <w:r w:rsidRPr="00DB7AB2">
        <w:rPr>
          <w:highlight w:val="blue"/>
          <w:lang w:val="en-US"/>
        </w:rPr>
        <w:t xml:space="preserve"> A., </w:t>
      </w:r>
      <w:proofErr w:type="spellStart"/>
      <w:r w:rsidRPr="00DB7AB2">
        <w:rPr>
          <w:highlight w:val="blue"/>
          <w:lang w:val="en-US"/>
        </w:rPr>
        <w:t>Coltorti</w:t>
      </w:r>
      <w:proofErr w:type="spellEnd"/>
      <w:r w:rsidRPr="00DB7AB2">
        <w:rPr>
          <w:highlight w:val="blue"/>
          <w:lang w:val="en-US"/>
        </w:rPr>
        <w:t xml:space="preserve"> M., </w:t>
      </w:r>
      <w:proofErr w:type="spellStart"/>
      <w:r w:rsidRPr="00DB7AB2">
        <w:rPr>
          <w:highlight w:val="blue"/>
          <w:lang w:val="en-US"/>
        </w:rPr>
        <w:t>Magnatti</w:t>
      </w:r>
      <w:proofErr w:type="spellEnd"/>
      <w:r w:rsidRPr="00DB7AB2">
        <w:rPr>
          <w:highlight w:val="blue"/>
          <w:lang w:val="en-US"/>
        </w:rPr>
        <w:t xml:space="preserve"> M., </w:t>
      </w:r>
      <w:proofErr w:type="spellStart"/>
      <w:r w:rsidRPr="00DB7AB2">
        <w:rPr>
          <w:highlight w:val="blue"/>
          <w:lang w:val="en-US"/>
        </w:rPr>
        <w:t>Masini</w:t>
      </w:r>
      <w:proofErr w:type="spellEnd"/>
      <w:r w:rsidRPr="00DB7AB2">
        <w:rPr>
          <w:highlight w:val="blue"/>
          <w:lang w:val="en-US"/>
        </w:rPr>
        <w:t xml:space="preserve"> F., Mazza P., </w:t>
      </w:r>
      <w:proofErr w:type="spellStart"/>
      <w:r w:rsidRPr="00DB7AB2">
        <w:rPr>
          <w:highlight w:val="blue"/>
          <w:lang w:val="en-US"/>
        </w:rPr>
        <w:t>Mezzabotta</w:t>
      </w:r>
      <w:proofErr w:type="spellEnd"/>
      <w:r w:rsidRPr="00DB7AB2">
        <w:rPr>
          <w:highlight w:val="blue"/>
          <w:lang w:val="en-US"/>
        </w:rPr>
        <w:t xml:space="preserve"> C., </w:t>
      </w:r>
      <w:proofErr w:type="spellStart"/>
      <w:r w:rsidRPr="00DB7AB2">
        <w:rPr>
          <w:highlight w:val="blue"/>
          <w:lang w:val="en-US"/>
        </w:rPr>
        <w:t>Napoleone</w:t>
      </w:r>
      <w:proofErr w:type="spellEnd"/>
      <w:r w:rsidRPr="00DB7AB2">
        <w:rPr>
          <w:highlight w:val="blue"/>
          <w:lang w:val="en-US"/>
        </w:rPr>
        <w:t xml:space="preserve"> G., Rook L., </w:t>
      </w:r>
      <w:proofErr w:type="spellStart"/>
      <w:r w:rsidRPr="00DB7AB2">
        <w:rPr>
          <w:highlight w:val="blue"/>
          <w:lang w:val="en-US"/>
        </w:rPr>
        <w:t>Rustioni</w:t>
      </w:r>
      <w:proofErr w:type="spellEnd"/>
      <w:r w:rsidRPr="00DB7AB2">
        <w:rPr>
          <w:highlight w:val="blue"/>
          <w:lang w:val="en-US"/>
        </w:rPr>
        <w:t xml:space="preserve"> M. &amp; Torre D.</w:t>
      </w:r>
      <w:r w:rsidR="00AB72C4" w:rsidRPr="00DB7AB2">
        <w:rPr>
          <w:highlight w:val="blue"/>
          <w:lang w:val="en-US"/>
        </w:rPr>
        <w:tab/>
      </w:r>
      <w:r w:rsidRPr="00DB7AB2">
        <w:rPr>
          <w:highlight w:val="blue"/>
          <w:lang w:val="en-US"/>
        </w:rPr>
        <w:t xml:space="preserve"> (1997) - </w:t>
      </w:r>
      <w:r w:rsidR="00AB72C4" w:rsidRPr="00DB7AB2">
        <w:rPr>
          <w:highlight w:val="blue"/>
          <w:lang w:val="en-US"/>
        </w:rPr>
        <w:tab/>
      </w:r>
      <w:proofErr w:type="spellStart"/>
      <w:r w:rsidRPr="00DB7AB2">
        <w:rPr>
          <w:highlight w:val="blue"/>
          <w:lang w:val="en-US"/>
        </w:rPr>
        <w:t>Cesi</w:t>
      </w:r>
      <w:proofErr w:type="spellEnd"/>
      <w:r w:rsidRPr="00DB7AB2">
        <w:rPr>
          <w:highlight w:val="blue"/>
          <w:lang w:val="en-US"/>
        </w:rPr>
        <w:t xml:space="preserve">, an early Middle Pleistocene site in the </w:t>
      </w:r>
      <w:proofErr w:type="spellStart"/>
      <w:r w:rsidRPr="00DB7AB2">
        <w:rPr>
          <w:highlight w:val="blue"/>
          <w:lang w:val="en-US"/>
        </w:rPr>
        <w:t>Colfiorito</w:t>
      </w:r>
      <w:proofErr w:type="spellEnd"/>
      <w:r w:rsidRPr="00DB7AB2">
        <w:rPr>
          <w:highlight w:val="blue"/>
          <w:lang w:val="en-US"/>
        </w:rPr>
        <w:t xml:space="preserve"> Basin (Umbro-</w:t>
      </w:r>
      <w:proofErr w:type="spellStart"/>
      <w:r w:rsidRPr="00DB7AB2">
        <w:rPr>
          <w:highlight w:val="blue"/>
          <w:lang w:val="en-US"/>
        </w:rPr>
        <w:t>Marchean</w:t>
      </w:r>
      <w:proofErr w:type="spellEnd"/>
      <w:r w:rsidRPr="00DB7AB2">
        <w:rPr>
          <w:highlight w:val="blue"/>
          <w:lang w:val="en-US"/>
        </w:rPr>
        <w:t xml:space="preserve"> Apennine), central Italy. </w:t>
      </w:r>
      <w:r w:rsidR="00AB72C4" w:rsidRPr="00DB7AB2">
        <w:rPr>
          <w:highlight w:val="blue"/>
          <w:lang w:val="en-US"/>
        </w:rPr>
        <w:tab/>
      </w:r>
      <w:r w:rsidRPr="00DB7AB2">
        <w:rPr>
          <w:i/>
          <w:iCs/>
          <w:highlight w:val="blue"/>
        </w:rPr>
        <w:t xml:space="preserve">J. Quat. </w:t>
      </w:r>
      <w:proofErr w:type="spellStart"/>
      <w:r w:rsidRPr="00DB7AB2">
        <w:rPr>
          <w:i/>
          <w:iCs/>
          <w:highlight w:val="blue"/>
        </w:rPr>
        <w:t>Sci</w:t>
      </w:r>
      <w:proofErr w:type="spellEnd"/>
      <w:r w:rsidRPr="00DB7AB2">
        <w:rPr>
          <w:i/>
          <w:iCs/>
          <w:highlight w:val="blue"/>
        </w:rPr>
        <w:t>.</w:t>
      </w:r>
      <w:r w:rsidRPr="00DB7AB2">
        <w:rPr>
          <w:highlight w:val="blue"/>
        </w:rPr>
        <w:t xml:space="preserve">, </w:t>
      </w:r>
      <w:r w:rsidR="00AB72C4" w:rsidRPr="00DB7AB2">
        <w:rPr>
          <w:highlight w:val="blue"/>
        </w:rPr>
        <w:tab/>
      </w:r>
      <w:r w:rsidRPr="00DB7AB2">
        <w:rPr>
          <w:highlight w:val="blue"/>
        </w:rPr>
        <w:t>12(6): 507-518.</w:t>
      </w:r>
    </w:p>
    <w:p w14:paraId="614AC7C4" w14:textId="65BF169A"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rPr>
        <w:t>Ficcarelli</w:t>
      </w:r>
      <w:proofErr w:type="spellEnd"/>
      <w:r w:rsidRPr="00DB7AB2">
        <w:rPr>
          <w:highlight w:val="cyan"/>
        </w:rPr>
        <w:t xml:space="preserve"> G., </w:t>
      </w:r>
      <w:proofErr w:type="spellStart"/>
      <w:r w:rsidRPr="00DB7AB2">
        <w:rPr>
          <w:highlight w:val="cyan"/>
        </w:rPr>
        <w:t>Masini</w:t>
      </w:r>
      <w:proofErr w:type="spellEnd"/>
      <w:r w:rsidRPr="00DB7AB2">
        <w:rPr>
          <w:highlight w:val="cyan"/>
        </w:rPr>
        <w:t xml:space="preserve"> F., Torre D. &amp; </w:t>
      </w:r>
      <w:proofErr w:type="spellStart"/>
      <w:r w:rsidRPr="00DB7AB2">
        <w:rPr>
          <w:highlight w:val="cyan"/>
        </w:rPr>
        <w:t>Mazza</w:t>
      </w:r>
      <w:proofErr w:type="spellEnd"/>
      <w:r w:rsidRPr="00DB7AB2">
        <w:rPr>
          <w:highlight w:val="cyan"/>
        </w:rPr>
        <w:t xml:space="preserve"> </w:t>
      </w:r>
      <w:r w:rsidR="00A53575" w:rsidRPr="00DB7AB2">
        <w:rPr>
          <w:highlight w:val="cyan"/>
        </w:rPr>
        <w:t>P.</w:t>
      </w:r>
      <w:r w:rsidR="00AB72C4" w:rsidRPr="00DB7AB2">
        <w:rPr>
          <w:highlight w:val="cyan"/>
        </w:rPr>
        <w:tab/>
      </w:r>
      <w:r w:rsidR="00A53575" w:rsidRPr="00DB7AB2">
        <w:rPr>
          <w:highlight w:val="cyan"/>
        </w:rPr>
        <w:t xml:space="preserve">, 1996. </w:t>
      </w:r>
      <w:r w:rsidR="00AB72C4" w:rsidRPr="00DB7AB2">
        <w:rPr>
          <w:highlight w:val="cyan"/>
        </w:rPr>
        <w:tab/>
      </w:r>
      <w:r w:rsidR="00A53575" w:rsidRPr="00DB7AB2">
        <w:rPr>
          <w:highlight w:val="cyan"/>
          <w:lang w:val="en-US"/>
        </w:rPr>
        <w:t xml:space="preserve">The mammals of the latest Villafranchian in Italy </w:t>
      </w:r>
      <w:r w:rsidR="00AB72C4" w:rsidRPr="00DB7AB2">
        <w:rPr>
          <w:highlight w:val="cyan"/>
          <w:lang w:val="en-US"/>
        </w:rPr>
        <w:tab/>
      </w:r>
      <w:r w:rsidR="00A53575" w:rsidRPr="00DB7AB2">
        <w:rPr>
          <w:highlight w:val="cyan"/>
          <w:lang w:val="en-US"/>
        </w:rPr>
        <w:t xml:space="preserve">in Turner Ch., ed: The Early Middle Pleistocene in Europe). </w:t>
      </w:r>
      <w:proofErr w:type="spellStart"/>
      <w:r w:rsidR="00A53575" w:rsidRPr="00DB7AB2">
        <w:rPr>
          <w:highlight w:val="cyan"/>
          <w:lang w:val="en-US"/>
        </w:rPr>
        <w:t>Balkema</w:t>
      </w:r>
      <w:proofErr w:type="spellEnd"/>
      <w:r w:rsidR="00A53575" w:rsidRPr="00DB7AB2">
        <w:rPr>
          <w:highlight w:val="cyan"/>
          <w:lang w:val="en-US"/>
        </w:rPr>
        <w:t xml:space="preserve"> Publishing House, </w:t>
      </w:r>
      <w:r w:rsidR="00AB72C4" w:rsidRPr="00DB7AB2">
        <w:rPr>
          <w:highlight w:val="cyan"/>
          <w:lang w:val="en-US"/>
        </w:rPr>
        <w:tab/>
      </w:r>
      <w:r w:rsidR="00A53575" w:rsidRPr="00DB7AB2">
        <w:rPr>
          <w:highlight w:val="cyan"/>
          <w:lang w:val="en-US"/>
        </w:rPr>
        <w:t xml:space="preserve"> 263-272, Rotterdam.</w:t>
      </w:r>
    </w:p>
    <w:p w14:paraId="0CDE997A" w14:textId="721A9458" w:rsidR="00A53575" w:rsidRPr="00DB7AB2" w:rsidRDefault="00A53575" w:rsidP="002939EC">
      <w:pPr>
        <w:spacing w:after="100" w:afterAutospacing="1" w:line="240" w:lineRule="auto"/>
        <w:ind w:left="426" w:hanging="426"/>
        <w:rPr>
          <w:lang w:val="en-US"/>
        </w:rPr>
      </w:pPr>
      <w:proofErr w:type="spellStart"/>
      <w:r w:rsidRPr="00DB7AB2">
        <w:rPr>
          <w:lang w:val="en-US"/>
        </w:rPr>
        <w:t>Filoux</w:t>
      </w:r>
      <w:proofErr w:type="spellEnd"/>
      <w:r w:rsidRPr="00DB7AB2">
        <w:rPr>
          <w:lang w:val="en-US"/>
        </w:rPr>
        <w:t xml:space="preserve"> </w:t>
      </w:r>
      <w:r w:rsidR="00E03274" w:rsidRPr="00DB7AB2">
        <w:rPr>
          <w:lang w:val="en-US"/>
        </w:rPr>
        <w:t xml:space="preserve">A. </w:t>
      </w:r>
      <w:r w:rsidRPr="00DB7AB2">
        <w:rPr>
          <w:lang w:val="en-US"/>
        </w:rPr>
        <w:t xml:space="preserve">&amp; </w:t>
      </w:r>
      <w:proofErr w:type="spellStart"/>
      <w:r w:rsidRPr="00DB7AB2">
        <w:rPr>
          <w:lang w:val="en-US"/>
        </w:rPr>
        <w:t>Suteethorn</w:t>
      </w:r>
      <w:proofErr w:type="spellEnd"/>
      <w:r w:rsidRPr="00DB7AB2">
        <w:rPr>
          <w:lang w:val="en-US"/>
        </w:rPr>
        <w:t xml:space="preserve"> </w:t>
      </w:r>
      <w:r w:rsidR="00E03274" w:rsidRPr="00DB7AB2">
        <w:rPr>
          <w:lang w:val="en-US"/>
        </w:rPr>
        <w:t>V.</w:t>
      </w:r>
      <w:r w:rsidR="00E03274" w:rsidRPr="00DB7AB2">
        <w:rPr>
          <w:lang w:val="en-US"/>
        </w:rPr>
        <w:tab/>
      </w:r>
      <w:r w:rsidRPr="00DB7AB2">
        <w:rPr>
          <w:lang w:val="en-US"/>
        </w:rPr>
        <w:t>2018</w:t>
      </w:r>
      <w:r w:rsidR="00E03274" w:rsidRPr="00DB7AB2">
        <w:rPr>
          <w:lang w:val="en-US"/>
        </w:rPr>
        <w:tab/>
        <w:t xml:space="preserve">A late Pleistocene skeleton of </w:t>
      </w:r>
      <w:r w:rsidR="00E03274" w:rsidRPr="00FF54EA">
        <w:rPr>
          <w:i/>
          <w:iCs/>
          <w:lang w:val="en-US"/>
        </w:rPr>
        <w:t xml:space="preserve">Rhinoceros </w:t>
      </w:r>
      <w:proofErr w:type="spellStart"/>
      <w:r w:rsidR="00E03274" w:rsidRPr="00FF54EA">
        <w:rPr>
          <w:i/>
          <w:iCs/>
          <w:lang w:val="en-US"/>
        </w:rPr>
        <w:t>unicornis</w:t>
      </w:r>
      <w:proofErr w:type="spellEnd"/>
      <w:r w:rsidR="00E03274" w:rsidRPr="00DB7AB2">
        <w:rPr>
          <w:lang w:val="en-US"/>
        </w:rPr>
        <w:t xml:space="preserve"> (Mammalia, Rhinocerotidae) from western part of Thailand (Kanchanaburi Province)</w:t>
      </w:r>
      <w:r w:rsidR="00E03274" w:rsidRPr="00DB7AB2">
        <w:rPr>
          <w:lang w:val="en-US"/>
        </w:rPr>
        <w:tab/>
        <w:t xml:space="preserve">Geobios </w:t>
      </w:r>
      <w:r w:rsidR="00E03274" w:rsidRPr="00DB7AB2">
        <w:rPr>
          <w:lang w:val="en-US"/>
        </w:rPr>
        <w:tab/>
        <w:t>51, 31–49</w:t>
      </w:r>
    </w:p>
    <w:p w14:paraId="52B286AE" w14:textId="7788BCEF" w:rsidR="00A53575" w:rsidRPr="00DB7AB2" w:rsidRDefault="00A53575" w:rsidP="002939EC">
      <w:pPr>
        <w:spacing w:after="100" w:afterAutospacing="1" w:line="240" w:lineRule="auto"/>
        <w:ind w:left="426" w:hanging="426"/>
        <w:rPr>
          <w:lang w:val="en-US"/>
        </w:rPr>
      </w:pPr>
      <w:proofErr w:type="spellStart"/>
      <w:r w:rsidRPr="00DB7AB2">
        <w:rPr>
          <w:lang w:val="en-US"/>
        </w:rPr>
        <w:t>Filoux</w:t>
      </w:r>
      <w:proofErr w:type="spellEnd"/>
      <w:r w:rsidRPr="00DB7AB2">
        <w:rPr>
          <w:lang w:val="en-US"/>
        </w:rPr>
        <w:t xml:space="preserve"> </w:t>
      </w:r>
      <w:r w:rsidR="00E03274" w:rsidRPr="00DB7AB2">
        <w:rPr>
          <w:lang w:val="en-US"/>
        </w:rPr>
        <w:t xml:space="preserve">A. </w:t>
      </w:r>
      <w:r w:rsidRPr="00DB7AB2">
        <w:rPr>
          <w:lang w:val="en-US"/>
        </w:rPr>
        <w:t>et al.</w:t>
      </w:r>
      <w:r w:rsidR="00E03274" w:rsidRPr="00DB7AB2">
        <w:rPr>
          <w:lang w:val="en-US"/>
        </w:rPr>
        <w:tab/>
      </w:r>
      <w:r w:rsidRPr="00DB7AB2">
        <w:rPr>
          <w:lang w:val="en-US"/>
        </w:rPr>
        <w:t xml:space="preserve"> 2015</w:t>
      </w:r>
      <w:r w:rsidR="00E03274" w:rsidRPr="00DB7AB2">
        <w:rPr>
          <w:lang w:val="en-US"/>
        </w:rPr>
        <w:tab/>
        <w:t xml:space="preserve">A Pleistocene mammal assemblage containing </w:t>
      </w:r>
      <w:r w:rsidR="00E03274" w:rsidRPr="00FF54EA">
        <w:rPr>
          <w:i/>
          <w:iCs/>
          <w:lang w:val="en-US"/>
        </w:rPr>
        <w:t>Ailuropoda</w:t>
      </w:r>
      <w:r w:rsidR="00E03274" w:rsidRPr="00DB7AB2">
        <w:rPr>
          <w:lang w:val="en-US"/>
        </w:rPr>
        <w:t xml:space="preserve"> and </w:t>
      </w:r>
      <w:r w:rsidR="00E03274" w:rsidRPr="00FF54EA">
        <w:rPr>
          <w:i/>
          <w:iCs/>
          <w:lang w:val="en-US"/>
        </w:rPr>
        <w:t>Pongo</w:t>
      </w:r>
      <w:r w:rsidR="00E03274" w:rsidRPr="00DB7AB2">
        <w:rPr>
          <w:lang w:val="en-US"/>
        </w:rPr>
        <w:t xml:space="preserve"> from </w:t>
      </w:r>
      <w:proofErr w:type="spellStart"/>
      <w:r w:rsidR="00E03274" w:rsidRPr="00DB7AB2">
        <w:rPr>
          <w:lang w:val="en-US"/>
        </w:rPr>
        <w:t>Tham</w:t>
      </w:r>
      <w:proofErr w:type="spellEnd"/>
      <w:r w:rsidR="00E03274" w:rsidRPr="00DB7AB2">
        <w:rPr>
          <w:lang w:val="en-US"/>
        </w:rPr>
        <w:t xml:space="preserve"> </w:t>
      </w:r>
      <w:proofErr w:type="spellStart"/>
      <w:r w:rsidR="00E03274" w:rsidRPr="00DB7AB2">
        <w:rPr>
          <w:lang w:val="en-US"/>
        </w:rPr>
        <w:t>Prakai</w:t>
      </w:r>
      <w:proofErr w:type="spellEnd"/>
      <w:r w:rsidR="00E03274" w:rsidRPr="00DB7AB2">
        <w:rPr>
          <w:lang w:val="en-US"/>
        </w:rPr>
        <w:t xml:space="preserve"> </w:t>
      </w:r>
      <w:proofErr w:type="spellStart"/>
      <w:r w:rsidR="00E03274" w:rsidRPr="00DB7AB2">
        <w:rPr>
          <w:lang w:val="en-US"/>
        </w:rPr>
        <w:t>Phet</w:t>
      </w:r>
      <w:proofErr w:type="spellEnd"/>
      <w:r w:rsidR="00E03274" w:rsidRPr="00DB7AB2">
        <w:rPr>
          <w:lang w:val="en-US"/>
        </w:rPr>
        <w:t xml:space="preserve"> cave, Chaiyaphum Province, Thailand</w:t>
      </w:r>
      <w:r w:rsidR="00E03274" w:rsidRPr="00DB7AB2">
        <w:rPr>
          <w:lang w:val="en-US"/>
        </w:rPr>
        <w:tab/>
        <w:t xml:space="preserve">Geobios </w:t>
      </w:r>
      <w:r w:rsidR="00E03274" w:rsidRPr="00DB7AB2">
        <w:rPr>
          <w:lang w:val="en-US"/>
        </w:rPr>
        <w:tab/>
        <w:t>48 341–349</w:t>
      </w:r>
    </w:p>
    <w:p w14:paraId="25E5A53E" w14:textId="7EE49C33" w:rsidR="00A53575" w:rsidRPr="00DB7AB2" w:rsidRDefault="00A53575" w:rsidP="002939EC">
      <w:pPr>
        <w:spacing w:after="100" w:afterAutospacing="1" w:line="240" w:lineRule="auto"/>
        <w:ind w:left="426" w:hanging="426"/>
      </w:pPr>
      <w:r w:rsidRPr="00DB7AB2">
        <w:t>Fischer G</w:t>
      </w:r>
      <w:r w:rsidR="00AB72C4" w:rsidRPr="00DB7AB2">
        <w:tab/>
      </w:r>
      <w:r w:rsidRPr="00DB7AB2">
        <w:t xml:space="preserve"> (1808) </w:t>
      </w:r>
      <w:r w:rsidR="00AB72C4" w:rsidRPr="00DB7AB2">
        <w:tab/>
      </w:r>
      <w:r w:rsidRPr="00DB7AB2">
        <w:t xml:space="preserve">Notice d'un animal fossile de </w:t>
      </w:r>
      <w:proofErr w:type="spellStart"/>
      <w:r w:rsidRPr="00DB7AB2">
        <w:t>Siberie</w:t>
      </w:r>
      <w:proofErr w:type="spellEnd"/>
      <w:r w:rsidRPr="00DB7AB2">
        <w:t xml:space="preserve"> inconnu aux naturalistes. </w:t>
      </w:r>
      <w:r w:rsidR="00AB72C4" w:rsidRPr="00DB7AB2">
        <w:tab/>
      </w:r>
      <w:proofErr w:type="spellStart"/>
      <w:r w:rsidRPr="00DB7AB2">
        <w:t>Progr</w:t>
      </w:r>
      <w:proofErr w:type="spellEnd"/>
      <w:r w:rsidRPr="00DB7AB2">
        <w:t xml:space="preserve"> invit </w:t>
      </w:r>
      <w:proofErr w:type="spellStart"/>
      <w:r w:rsidRPr="00DB7AB2">
        <w:t>seances</w:t>
      </w:r>
      <w:proofErr w:type="spellEnd"/>
      <w:r w:rsidRPr="00DB7AB2">
        <w:t xml:space="preserve"> </w:t>
      </w:r>
      <w:proofErr w:type="spellStart"/>
      <w:r w:rsidRPr="00DB7AB2">
        <w:t>publ</w:t>
      </w:r>
      <w:proofErr w:type="spellEnd"/>
      <w:r w:rsidRPr="00DB7AB2">
        <w:t xml:space="preserve"> Soc </w:t>
      </w:r>
      <w:proofErr w:type="spellStart"/>
      <w:r w:rsidRPr="00DB7AB2">
        <w:t>imp</w:t>
      </w:r>
      <w:proofErr w:type="spellEnd"/>
      <w:r w:rsidRPr="00DB7AB2">
        <w:t xml:space="preserve"> </w:t>
      </w:r>
      <w:proofErr w:type="spellStart"/>
      <w:r w:rsidRPr="00DB7AB2">
        <w:t>natural</w:t>
      </w:r>
      <w:proofErr w:type="spellEnd"/>
      <w:r w:rsidRPr="00DB7AB2">
        <w:t xml:space="preserve"> Moscou</w:t>
      </w:r>
      <w:r w:rsidR="00AB72C4" w:rsidRPr="00DB7AB2">
        <w:tab/>
      </w:r>
      <w:r w:rsidRPr="00DB7AB2">
        <w:t xml:space="preserve"> : 1–28</w:t>
      </w:r>
    </w:p>
    <w:p w14:paraId="18C0E5B0" w14:textId="5561B018" w:rsidR="002939EC" w:rsidRPr="00DB7AB2" w:rsidRDefault="002939EC" w:rsidP="002939EC">
      <w:pPr>
        <w:spacing w:after="100" w:afterAutospacing="1" w:line="240" w:lineRule="auto"/>
        <w:ind w:left="426" w:hanging="426"/>
      </w:pPr>
      <w:r w:rsidRPr="00DB7AB2">
        <w:t>Fischer, G.</w:t>
      </w:r>
      <w:r w:rsidRPr="00DB7AB2">
        <w:tab/>
        <w:t xml:space="preserve">, 1809. </w:t>
      </w:r>
      <w:r w:rsidRPr="00DB7AB2">
        <w:tab/>
        <w:t xml:space="preserve">Sur </w:t>
      </w:r>
      <w:r w:rsidRPr="00FF54EA">
        <w:rPr>
          <w:i/>
          <w:iCs/>
        </w:rPr>
        <w:t>Elasmotherium</w:t>
      </w:r>
      <w:r w:rsidRPr="00DB7AB2">
        <w:t xml:space="preserve"> et le </w:t>
      </w:r>
      <w:proofErr w:type="spellStart"/>
      <w:r w:rsidRPr="00FF54EA">
        <w:rPr>
          <w:i/>
          <w:iCs/>
        </w:rPr>
        <w:t>Trogontherium</w:t>
      </w:r>
      <w:proofErr w:type="spellEnd"/>
      <w:r w:rsidRPr="00DB7AB2">
        <w:t xml:space="preserve">, deux animaux fossiles et inconnus de la Russie. </w:t>
      </w:r>
      <w:r w:rsidRPr="00DB7AB2">
        <w:tab/>
      </w:r>
      <w:proofErr w:type="spellStart"/>
      <w:r w:rsidRPr="00DB7AB2">
        <w:t>Memoires</w:t>
      </w:r>
      <w:proofErr w:type="spellEnd"/>
      <w:r w:rsidRPr="00DB7AB2">
        <w:t xml:space="preserve"> de la </w:t>
      </w:r>
      <w:proofErr w:type="spellStart"/>
      <w:r w:rsidRPr="00DB7AB2">
        <w:t>Societe</w:t>
      </w:r>
      <w:proofErr w:type="spellEnd"/>
      <w:r w:rsidRPr="00DB7AB2">
        <w:t xml:space="preserve"> </w:t>
      </w:r>
      <w:proofErr w:type="spellStart"/>
      <w:r w:rsidRPr="00DB7AB2">
        <w:t>Imperiale</w:t>
      </w:r>
      <w:proofErr w:type="spellEnd"/>
      <w:r w:rsidRPr="00DB7AB2">
        <w:t xml:space="preserve"> des naturalistes de Moscou </w:t>
      </w:r>
      <w:r w:rsidRPr="00DB7AB2">
        <w:tab/>
        <w:t xml:space="preserve">2: 250-268. Moscou. </w:t>
      </w:r>
    </w:p>
    <w:p w14:paraId="760101CE" w14:textId="08A9A8AB" w:rsidR="00A53575" w:rsidRPr="00DB7AB2" w:rsidRDefault="00A53575" w:rsidP="002939EC">
      <w:pPr>
        <w:spacing w:after="100" w:afterAutospacing="1" w:line="240" w:lineRule="auto"/>
        <w:ind w:left="426" w:hanging="426"/>
      </w:pPr>
      <w:r w:rsidRPr="00DB7AB2">
        <w:t>Fischer G.</w:t>
      </w:r>
      <w:r w:rsidR="00AB72C4" w:rsidRPr="00DB7AB2">
        <w:tab/>
      </w:r>
      <w:r w:rsidRPr="00DB7AB2">
        <w:t xml:space="preserve"> 1814. </w:t>
      </w:r>
      <w:r w:rsidR="00AB72C4" w:rsidRPr="00DB7AB2">
        <w:tab/>
      </w:r>
      <w:proofErr w:type="spellStart"/>
      <w:r w:rsidRPr="00FF54EA">
        <w:t>Zoognosia</w:t>
      </w:r>
      <w:proofErr w:type="spellEnd"/>
      <w:r w:rsidRPr="00FF54EA">
        <w:t xml:space="preserve">: </w:t>
      </w:r>
      <w:proofErr w:type="spellStart"/>
      <w:r w:rsidRPr="00FF54EA">
        <w:t>tabulis</w:t>
      </w:r>
      <w:proofErr w:type="spellEnd"/>
      <w:r w:rsidRPr="00FF54EA">
        <w:t xml:space="preserve"> </w:t>
      </w:r>
      <w:proofErr w:type="spellStart"/>
      <w:r w:rsidRPr="00FF54EA">
        <w:t>synopticis</w:t>
      </w:r>
      <w:proofErr w:type="spellEnd"/>
      <w:r w:rsidRPr="00FF54EA">
        <w:t xml:space="preserve"> </w:t>
      </w:r>
      <w:proofErr w:type="spellStart"/>
      <w:r w:rsidRPr="00FF54EA">
        <w:t>illustrata</w:t>
      </w:r>
      <w:proofErr w:type="spellEnd"/>
      <w:r w:rsidRPr="00FF54EA">
        <w:t xml:space="preserve"> in usum </w:t>
      </w:r>
      <w:proofErr w:type="spellStart"/>
      <w:r w:rsidRPr="00FF54EA">
        <w:t>praelectionum</w:t>
      </w:r>
      <w:proofErr w:type="spellEnd"/>
      <w:r w:rsidRPr="00FF54EA">
        <w:t>.</w:t>
      </w:r>
      <w:r w:rsidRPr="00DB7AB2">
        <w:rPr>
          <w:i/>
          <w:iCs/>
        </w:rPr>
        <w:t xml:space="preserve"> </w:t>
      </w:r>
      <w:proofErr w:type="spellStart"/>
      <w:r w:rsidRPr="00DB7AB2">
        <w:t>Academiae</w:t>
      </w:r>
      <w:proofErr w:type="spellEnd"/>
      <w:r w:rsidRPr="00DB7AB2">
        <w:t xml:space="preserve"> </w:t>
      </w:r>
      <w:proofErr w:type="spellStart"/>
      <w:r w:rsidRPr="00DB7AB2">
        <w:t>imperialis</w:t>
      </w:r>
      <w:proofErr w:type="spellEnd"/>
      <w:r w:rsidRPr="00DB7AB2">
        <w:t xml:space="preserve"> </w:t>
      </w:r>
      <w:proofErr w:type="spellStart"/>
      <w:r w:rsidRPr="00DB7AB2">
        <w:t>medico-chirurgicae</w:t>
      </w:r>
      <w:proofErr w:type="spellEnd"/>
      <w:r w:rsidRPr="00DB7AB2">
        <w:t xml:space="preserve"> </w:t>
      </w:r>
      <w:proofErr w:type="spellStart"/>
      <w:r w:rsidRPr="00DB7AB2">
        <w:t>Mosquensis</w:t>
      </w:r>
      <w:proofErr w:type="spellEnd"/>
      <w:r w:rsidRPr="00DB7AB2">
        <w:t xml:space="preserve"> Edita. – </w:t>
      </w:r>
      <w:r w:rsidR="00AB72C4" w:rsidRPr="00DB7AB2">
        <w:tab/>
      </w:r>
      <w:proofErr w:type="spellStart"/>
      <w:r w:rsidRPr="00DB7AB2">
        <w:rPr>
          <w:i/>
          <w:iCs/>
        </w:rPr>
        <w:t>Nicolai</w:t>
      </w:r>
      <w:proofErr w:type="spellEnd"/>
      <w:r w:rsidRPr="00DB7AB2">
        <w:rPr>
          <w:i/>
          <w:iCs/>
        </w:rPr>
        <w:t xml:space="preserve"> </w:t>
      </w:r>
      <w:proofErr w:type="spellStart"/>
      <w:r w:rsidRPr="00DB7AB2">
        <w:rPr>
          <w:i/>
          <w:iCs/>
        </w:rPr>
        <w:t>Sergeidis</w:t>
      </w:r>
      <w:proofErr w:type="spellEnd"/>
      <w:r w:rsidRPr="00DB7AB2">
        <w:rPr>
          <w:i/>
          <w:iCs/>
        </w:rPr>
        <w:t xml:space="preserve"> </w:t>
      </w:r>
      <w:proofErr w:type="spellStart"/>
      <w:r w:rsidRPr="00DB7AB2">
        <w:rPr>
          <w:i/>
          <w:iCs/>
        </w:rPr>
        <w:t>Vsevolozsky</w:t>
      </w:r>
      <w:proofErr w:type="spellEnd"/>
      <w:r w:rsidRPr="00DB7AB2">
        <w:t xml:space="preserve">, Moscow, </w:t>
      </w:r>
      <w:r w:rsidR="00AB72C4" w:rsidRPr="00DB7AB2">
        <w:tab/>
      </w:r>
      <w:r w:rsidRPr="00DB7AB2">
        <w:t>3: 694 p.</w:t>
      </w:r>
    </w:p>
    <w:p w14:paraId="43AA7134" w14:textId="5C18FEE4" w:rsidR="002939EC" w:rsidRPr="00DB7AB2" w:rsidRDefault="002939EC" w:rsidP="002939EC">
      <w:pPr>
        <w:spacing w:after="100" w:afterAutospacing="1" w:line="240" w:lineRule="auto"/>
        <w:ind w:left="426" w:hanging="426"/>
      </w:pPr>
      <w:r w:rsidRPr="00DB7AB2">
        <w:t>Fischer, G.</w:t>
      </w:r>
      <w:r w:rsidR="00165F09">
        <w:tab/>
      </w:r>
      <w:r w:rsidRPr="00DB7AB2">
        <w:t xml:space="preserve">, 1822. </w:t>
      </w:r>
      <w:r w:rsidR="00165F09">
        <w:tab/>
      </w:r>
      <w:r w:rsidRPr="00DB7AB2">
        <w:t xml:space="preserve">Museum </w:t>
      </w:r>
      <w:proofErr w:type="spellStart"/>
      <w:r w:rsidRPr="00DB7AB2">
        <w:t>historiae</w:t>
      </w:r>
      <w:proofErr w:type="spellEnd"/>
      <w:r w:rsidRPr="00DB7AB2">
        <w:t xml:space="preserve"> </w:t>
      </w:r>
      <w:proofErr w:type="spellStart"/>
      <w:r w:rsidRPr="00DB7AB2">
        <w:t>naturalis</w:t>
      </w:r>
      <w:proofErr w:type="spellEnd"/>
      <w:r w:rsidRPr="00DB7AB2">
        <w:t xml:space="preserve"> </w:t>
      </w:r>
      <w:proofErr w:type="spellStart"/>
      <w:r w:rsidRPr="00DB7AB2">
        <w:t>Universitatis</w:t>
      </w:r>
      <w:proofErr w:type="spellEnd"/>
      <w:r w:rsidRPr="00DB7AB2">
        <w:t xml:space="preserve"> </w:t>
      </w:r>
      <w:proofErr w:type="spellStart"/>
      <w:r w:rsidRPr="00DB7AB2">
        <w:t>Caesareae</w:t>
      </w:r>
      <w:proofErr w:type="spellEnd"/>
      <w:r w:rsidRPr="00DB7AB2">
        <w:t xml:space="preserve"> </w:t>
      </w:r>
      <w:proofErr w:type="spellStart"/>
      <w:r w:rsidRPr="00DB7AB2">
        <w:t>Mosquensis</w:t>
      </w:r>
      <w:proofErr w:type="spellEnd"/>
      <w:r w:rsidRPr="00DB7AB2">
        <w:t xml:space="preserve"> 1: 6: </w:t>
      </w:r>
      <w:proofErr w:type="spellStart"/>
      <w:r w:rsidRPr="00DB7AB2">
        <w:t>Animalia</w:t>
      </w:r>
      <w:proofErr w:type="spellEnd"/>
      <w:r w:rsidRPr="00DB7AB2">
        <w:t xml:space="preserve">, </w:t>
      </w:r>
      <w:r w:rsidR="00165F09">
        <w:tab/>
      </w:r>
      <w:r w:rsidRPr="00DB7AB2">
        <w:t xml:space="preserve">Moscou: </w:t>
      </w:r>
      <w:proofErr w:type="spellStart"/>
      <w:r w:rsidRPr="00DB7AB2">
        <w:t>Typis</w:t>
      </w:r>
      <w:proofErr w:type="spellEnd"/>
      <w:r w:rsidRPr="00DB7AB2">
        <w:t xml:space="preserve"> </w:t>
      </w:r>
      <w:proofErr w:type="spellStart"/>
      <w:r w:rsidRPr="00DB7AB2">
        <w:t>Universitatis</w:t>
      </w:r>
      <w:proofErr w:type="spellEnd"/>
      <w:r w:rsidRPr="00DB7AB2">
        <w:t xml:space="preserve"> </w:t>
      </w:r>
      <w:proofErr w:type="spellStart"/>
      <w:r w:rsidRPr="00DB7AB2">
        <w:t>Caesareae</w:t>
      </w:r>
      <w:proofErr w:type="spellEnd"/>
      <w:r w:rsidRPr="00DB7AB2">
        <w:t xml:space="preserve">. </w:t>
      </w:r>
    </w:p>
    <w:p w14:paraId="6DD2109D" w14:textId="2D8F7CDA" w:rsidR="003509B6" w:rsidRPr="00DB7AB2" w:rsidRDefault="003509B6" w:rsidP="002939EC">
      <w:pPr>
        <w:spacing w:after="100" w:afterAutospacing="1" w:line="240" w:lineRule="auto"/>
        <w:ind w:left="426" w:hanging="426"/>
        <w:rPr>
          <w:highlight w:val="cyan"/>
        </w:rPr>
      </w:pPr>
      <w:r w:rsidRPr="00DB7AB2">
        <w:rPr>
          <w:highlight w:val="cyan"/>
        </w:rPr>
        <w:t>Fischer V. Waldheim G.F.</w:t>
      </w:r>
      <w:r w:rsidR="00AB72C4" w:rsidRPr="00DB7AB2">
        <w:rPr>
          <w:highlight w:val="cyan"/>
        </w:rPr>
        <w:tab/>
      </w:r>
      <w:r w:rsidRPr="00DB7AB2">
        <w:rPr>
          <w:highlight w:val="cyan"/>
        </w:rPr>
        <w:t xml:space="preserve">, 1829. </w:t>
      </w:r>
      <w:r w:rsidR="00AB72C4" w:rsidRPr="00DB7AB2">
        <w:rPr>
          <w:highlight w:val="cyan"/>
        </w:rPr>
        <w:tab/>
      </w:r>
      <w:r w:rsidRPr="00DB7AB2">
        <w:rPr>
          <w:highlight w:val="cyan"/>
        </w:rPr>
        <w:t xml:space="preserve">Notice sur les Rhinocéros Fossiles. </w:t>
      </w:r>
      <w:r w:rsidR="00AB72C4" w:rsidRPr="00DB7AB2">
        <w:rPr>
          <w:highlight w:val="cyan"/>
        </w:rPr>
        <w:tab/>
      </w:r>
      <w:r w:rsidRPr="00DB7AB2">
        <w:rPr>
          <w:i/>
          <w:iCs/>
          <w:highlight w:val="cyan"/>
        </w:rPr>
        <w:t>Bulletin de la Société Nat.,</w:t>
      </w:r>
      <w:r w:rsidR="00AB72C4" w:rsidRPr="00DB7AB2">
        <w:rPr>
          <w:i/>
          <w:iCs/>
          <w:highlight w:val="cyan"/>
        </w:rPr>
        <w:tab/>
      </w:r>
      <w:r w:rsidRPr="00DB7AB2">
        <w:rPr>
          <w:i/>
          <w:iCs/>
          <w:highlight w:val="cyan"/>
        </w:rPr>
        <w:t xml:space="preserve"> </w:t>
      </w:r>
      <w:proofErr w:type="spellStart"/>
      <w:r w:rsidRPr="00DB7AB2">
        <w:rPr>
          <w:highlight w:val="cyan"/>
        </w:rPr>
        <w:t>Moskva</w:t>
      </w:r>
      <w:proofErr w:type="spellEnd"/>
      <w:r w:rsidRPr="00DB7AB2">
        <w:rPr>
          <w:highlight w:val="cyan"/>
        </w:rPr>
        <w:t>.</w:t>
      </w:r>
    </w:p>
    <w:p w14:paraId="1FAF2437" w14:textId="771FE117" w:rsidR="00A53575" w:rsidRPr="00DB7AB2" w:rsidRDefault="00403CC8" w:rsidP="002939EC">
      <w:pPr>
        <w:spacing w:after="100" w:afterAutospacing="1" w:line="240" w:lineRule="auto"/>
        <w:ind w:left="426" w:hanging="426"/>
        <w:rPr>
          <w:highlight w:val="cyan"/>
          <w:lang w:val="de-DE"/>
        </w:rPr>
      </w:pPr>
      <w:r w:rsidRPr="00DB7AB2">
        <w:rPr>
          <w:highlight w:val="cyan"/>
        </w:rPr>
        <w:t xml:space="preserve">Fischer K., Günther E.W., </w:t>
      </w:r>
      <w:proofErr w:type="spellStart"/>
      <w:r w:rsidRPr="00DB7AB2">
        <w:rPr>
          <w:highlight w:val="cyan"/>
        </w:rPr>
        <w:t>Heinrlch</w:t>
      </w:r>
      <w:proofErr w:type="spellEnd"/>
      <w:r w:rsidRPr="00DB7AB2">
        <w:rPr>
          <w:highlight w:val="cyan"/>
        </w:rPr>
        <w:t xml:space="preserve"> W-D., Mania D., Musil R. &amp;. </w:t>
      </w:r>
      <w:r w:rsidRPr="00DB7AB2">
        <w:rPr>
          <w:highlight w:val="cyan"/>
          <w:lang w:val="de-DE"/>
        </w:rPr>
        <w:t>Nötzold T.</w:t>
      </w:r>
      <w:r w:rsidR="00AB72C4" w:rsidRPr="00DB7AB2">
        <w:rPr>
          <w:highlight w:val="cyan"/>
          <w:lang w:val="de-DE"/>
        </w:rPr>
        <w:tab/>
      </w:r>
      <w:r w:rsidRPr="00DB7AB2">
        <w:rPr>
          <w:highlight w:val="cyan"/>
          <w:lang w:val="de-DE"/>
        </w:rPr>
        <w:t xml:space="preserve">, 1991. </w:t>
      </w:r>
      <w:r w:rsidR="00AB72C4" w:rsidRPr="00DB7AB2">
        <w:rPr>
          <w:highlight w:val="cyan"/>
          <w:lang w:val="de-DE"/>
        </w:rPr>
        <w:tab/>
      </w:r>
      <w:r w:rsidRPr="00DB7AB2">
        <w:rPr>
          <w:highlight w:val="cyan"/>
          <w:lang w:val="de-DE"/>
        </w:rPr>
        <w:t xml:space="preserve">Bilzingsleben Iv. Deutscher Verlag Der Wissenschaften Gmbh, </w:t>
      </w:r>
      <w:r w:rsidR="00AB72C4" w:rsidRPr="00DB7AB2">
        <w:rPr>
          <w:highlight w:val="cyan"/>
          <w:lang w:val="de-DE"/>
        </w:rPr>
        <w:tab/>
      </w:r>
      <w:r w:rsidRPr="00DB7AB2">
        <w:rPr>
          <w:highlight w:val="cyan"/>
          <w:lang w:val="de-DE"/>
        </w:rPr>
        <w:t>243 Pp., Berlin.</w:t>
      </w:r>
    </w:p>
    <w:p w14:paraId="17BF695E" w14:textId="0460AC78" w:rsidR="00A53575" w:rsidRPr="00DB7AB2" w:rsidRDefault="00403CC8" w:rsidP="002939EC">
      <w:pPr>
        <w:spacing w:after="100" w:afterAutospacing="1" w:line="240" w:lineRule="auto"/>
        <w:ind w:left="426" w:hanging="426"/>
        <w:rPr>
          <w:highlight w:val="darkYellow"/>
        </w:rPr>
      </w:pPr>
      <w:proofErr w:type="spellStart"/>
      <w:r w:rsidRPr="00DB7AB2">
        <w:rPr>
          <w:highlight w:val="darkYellow"/>
        </w:rPr>
        <w:t>Fleisch</w:t>
      </w:r>
      <w:proofErr w:type="spellEnd"/>
      <w:r w:rsidRPr="00DB7AB2">
        <w:rPr>
          <w:highlight w:val="darkYellow"/>
        </w:rPr>
        <w:t xml:space="preserve"> </w:t>
      </w:r>
      <w:r w:rsidR="00A53575" w:rsidRPr="00DB7AB2">
        <w:rPr>
          <w:highlight w:val="darkYellow"/>
        </w:rPr>
        <w:t>H.</w:t>
      </w:r>
      <w:r w:rsidR="00AB72C4" w:rsidRPr="00DB7AB2">
        <w:rPr>
          <w:highlight w:val="darkYellow"/>
        </w:rPr>
        <w:tab/>
      </w:r>
      <w:r w:rsidR="00A53575" w:rsidRPr="00DB7AB2">
        <w:rPr>
          <w:highlight w:val="darkYellow"/>
        </w:rPr>
        <w:t xml:space="preserve">, 1955. </w:t>
      </w:r>
      <w:r w:rsidR="00AB72C4" w:rsidRPr="00DB7AB2">
        <w:rPr>
          <w:highlight w:val="darkYellow"/>
        </w:rPr>
        <w:tab/>
      </w:r>
      <w:r w:rsidR="00A53575" w:rsidRPr="00DB7AB2">
        <w:rPr>
          <w:highlight w:val="darkYellow"/>
        </w:rPr>
        <w:t xml:space="preserve">Le Rhinocéros de Merck dans la grotte </w:t>
      </w:r>
      <w:proofErr w:type="spellStart"/>
      <w:r w:rsidR="00A53575" w:rsidRPr="00DB7AB2">
        <w:rPr>
          <w:highlight w:val="darkYellow"/>
        </w:rPr>
        <w:t>levalloiso</w:t>
      </w:r>
      <w:proofErr w:type="spellEnd"/>
      <w:r w:rsidR="00A53575" w:rsidRPr="00DB7AB2">
        <w:rPr>
          <w:highlight w:val="darkYellow"/>
        </w:rPr>
        <w:t>-moustérienne de Ras-el-</w:t>
      </w:r>
      <w:proofErr w:type="spellStart"/>
      <w:r w:rsidR="00A53575" w:rsidRPr="00DB7AB2">
        <w:rPr>
          <w:highlight w:val="darkYellow"/>
        </w:rPr>
        <w:t>Kelbe</w:t>
      </w:r>
      <w:proofErr w:type="spellEnd"/>
      <w:r w:rsidR="00A53575" w:rsidRPr="00DB7AB2">
        <w:rPr>
          <w:highlight w:val="darkYellow"/>
        </w:rPr>
        <w:t xml:space="preserve">. </w:t>
      </w:r>
      <w:r w:rsidR="00AB72C4" w:rsidRPr="00DB7AB2">
        <w:rPr>
          <w:highlight w:val="darkYellow"/>
        </w:rPr>
        <w:tab/>
      </w:r>
      <w:r w:rsidR="00A53575" w:rsidRPr="00DB7AB2">
        <w:rPr>
          <w:i/>
          <w:iCs/>
          <w:highlight w:val="darkYellow"/>
        </w:rPr>
        <w:t xml:space="preserve">L’Anthropologie, </w:t>
      </w:r>
      <w:r w:rsidR="00AB72C4" w:rsidRPr="00DB7AB2">
        <w:rPr>
          <w:i/>
          <w:iCs/>
          <w:highlight w:val="darkYellow"/>
        </w:rPr>
        <w:tab/>
      </w:r>
      <w:r w:rsidR="00A53575" w:rsidRPr="00DB7AB2">
        <w:rPr>
          <w:highlight w:val="darkYellow"/>
        </w:rPr>
        <w:t>LIX (1-2) :168-170.</w:t>
      </w:r>
    </w:p>
    <w:p w14:paraId="253A0135" w14:textId="47CE48FB" w:rsidR="00A53575" w:rsidRPr="00DB7AB2" w:rsidRDefault="00403CC8" w:rsidP="002939EC">
      <w:pPr>
        <w:spacing w:after="100" w:afterAutospacing="1" w:line="240" w:lineRule="auto"/>
        <w:ind w:left="426" w:hanging="426"/>
        <w:rPr>
          <w:highlight w:val="cyan"/>
        </w:rPr>
      </w:pPr>
      <w:proofErr w:type="spellStart"/>
      <w:r w:rsidRPr="00DB7AB2">
        <w:rPr>
          <w:highlight w:val="cyan"/>
        </w:rPr>
        <w:t>Flerov</w:t>
      </w:r>
      <w:proofErr w:type="spellEnd"/>
      <w:r w:rsidR="00A53575" w:rsidRPr="00DB7AB2">
        <w:rPr>
          <w:highlight w:val="cyan"/>
        </w:rPr>
        <w:t xml:space="preserve"> K.K.</w:t>
      </w:r>
      <w:r w:rsidR="00AB72C4" w:rsidRPr="00DB7AB2">
        <w:rPr>
          <w:highlight w:val="cyan"/>
        </w:rPr>
        <w:tab/>
      </w:r>
      <w:r w:rsidR="00A53575" w:rsidRPr="00DB7AB2">
        <w:rPr>
          <w:highlight w:val="cyan"/>
        </w:rPr>
        <w:t xml:space="preserve">, 1934. </w:t>
      </w:r>
      <w:r w:rsidR="00AB72C4" w:rsidRPr="00DB7AB2">
        <w:rPr>
          <w:highlight w:val="cyan"/>
        </w:rPr>
        <w:tab/>
      </w:r>
      <w:r w:rsidR="00A53575" w:rsidRPr="00DB7AB2">
        <w:rPr>
          <w:highlight w:val="cyan"/>
        </w:rPr>
        <w:t xml:space="preserve">O </w:t>
      </w:r>
      <w:proofErr w:type="spellStart"/>
      <w:r w:rsidR="00A53575" w:rsidRPr="00DB7AB2">
        <w:rPr>
          <w:highlight w:val="cyan"/>
        </w:rPr>
        <w:t>nekotorykh</w:t>
      </w:r>
      <w:proofErr w:type="spellEnd"/>
      <w:r w:rsidR="00A53575" w:rsidRPr="00DB7AB2">
        <w:rPr>
          <w:highlight w:val="cyan"/>
        </w:rPr>
        <w:t xml:space="preserve"> </w:t>
      </w:r>
      <w:proofErr w:type="spellStart"/>
      <w:r w:rsidR="00A53575" w:rsidRPr="00DB7AB2">
        <w:rPr>
          <w:highlight w:val="cyan"/>
        </w:rPr>
        <w:t>geograficheskikh</w:t>
      </w:r>
      <w:proofErr w:type="spellEnd"/>
      <w:r w:rsidR="00A53575" w:rsidRPr="00DB7AB2">
        <w:rPr>
          <w:highlight w:val="cyan"/>
        </w:rPr>
        <w:t xml:space="preserve"> i </w:t>
      </w:r>
      <w:proofErr w:type="spellStart"/>
      <w:r w:rsidR="00A53575" w:rsidRPr="00DB7AB2">
        <w:rPr>
          <w:highlight w:val="cyan"/>
        </w:rPr>
        <w:t>istoricheskikh</w:t>
      </w:r>
      <w:proofErr w:type="spellEnd"/>
      <w:r w:rsidR="00A53575" w:rsidRPr="00DB7AB2">
        <w:rPr>
          <w:highlight w:val="cyan"/>
        </w:rPr>
        <w:t xml:space="preserve"> </w:t>
      </w:r>
      <w:proofErr w:type="spellStart"/>
      <w:r w:rsidR="00A53575" w:rsidRPr="00DB7AB2">
        <w:rPr>
          <w:highlight w:val="cyan"/>
        </w:rPr>
        <w:t>izmenenyakh</w:t>
      </w:r>
      <w:proofErr w:type="spellEnd"/>
      <w:r w:rsidR="00A53575" w:rsidRPr="00DB7AB2">
        <w:rPr>
          <w:highlight w:val="cyan"/>
        </w:rPr>
        <w:t xml:space="preserve"> </w:t>
      </w:r>
      <w:proofErr w:type="spellStart"/>
      <w:r w:rsidR="00A53575" w:rsidRPr="00DB7AB2">
        <w:rPr>
          <w:highlight w:val="cyan"/>
        </w:rPr>
        <w:t>evraziyskikh</w:t>
      </w:r>
      <w:proofErr w:type="spellEnd"/>
      <w:r w:rsidR="00A53575" w:rsidRPr="00DB7AB2">
        <w:rPr>
          <w:highlight w:val="cyan"/>
        </w:rPr>
        <w:t xml:space="preserve"> </w:t>
      </w:r>
      <w:proofErr w:type="spellStart"/>
      <w:r w:rsidR="00A53575" w:rsidRPr="00DB7AB2">
        <w:rPr>
          <w:highlight w:val="cyan"/>
        </w:rPr>
        <w:t>kopytnykh</w:t>
      </w:r>
      <w:proofErr w:type="spellEnd"/>
      <w:r w:rsidR="00A53575" w:rsidRPr="00DB7AB2">
        <w:rPr>
          <w:highlight w:val="cyan"/>
        </w:rPr>
        <w:t xml:space="preserve"> [On </w:t>
      </w:r>
      <w:proofErr w:type="spellStart"/>
      <w:r w:rsidR="00A53575" w:rsidRPr="00DB7AB2">
        <w:rPr>
          <w:highlight w:val="cyan"/>
        </w:rPr>
        <w:t>some</w:t>
      </w:r>
      <w:proofErr w:type="spellEnd"/>
      <w:r w:rsidR="00A53575" w:rsidRPr="00DB7AB2">
        <w:rPr>
          <w:highlight w:val="cyan"/>
        </w:rPr>
        <w:t xml:space="preserve"> </w:t>
      </w:r>
      <w:proofErr w:type="spellStart"/>
      <w:r w:rsidR="00A53575" w:rsidRPr="00DB7AB2">
        <w:rPr>
          <w:highlight w:val="cyan"/>
        </w:rPr>
        <w:t>geographical</w:t>
      </w:r>
      <w:proofErr w:type="spellEnd"/>
      <w:r w:rsidR="00A53575" w:rsidRPr="00DB7AB2">
        <w:rPr>
          <w:highlight w:val="cyan"/>
        </w:rPr>
        <w:t xml:space="preserve"> and </w:t>
      </w:r>
      <w:proofErr w:type="spellStart"/>
      <w:r w:rsidR="00A53575" w:rsidRPr="00DB7AB2">
        <w:rPr>
          <w:highlight w:val="cyan"/>
        </w:rPr>
        <w:t>historical</w:t>
      </w:r>
      <w:proofErr w:type="spellEnd"/>
      <w:r w:rsidR="00A53575" w:rsidRPr="00DB7AB2">
        <w:rPr>
          <w:highlight w:val="cyan"/>
        </w:rPr>
        <w:t xml:space="preserve"> variations of </w:t>
      </w:r>
      <w:proofErr w:type="spellStart"/>
      <w:r w:rsidR="00A53575" w:rsidRPr="00DB7AB2">
        <w:rPr>
          <w:highlight w:val="cyan"/>
        </w:rPr>
        <w:t>Eurasian</w:t>
      </w:r>
      <w:proofErr w:type="spellEnd"/>
      <w:r w:rsidR="00A53575" w:rsidRPr="00DB7AB2">
        <w:rPr>
          <w:highlight w:val="cyan"/>
        </w:rPr>
        <w:t xml:space="preserve"> </w:t>
      </w:r>
      <w:proofErr w:type="spellStart"/>
      <w:r w:rsidR="00A53575" w:rsidRPr="00DB7AB2">
        <w:rPr>
          <w:highlight w:val="cyan"/>
        </w:rPr>
        <w:t>ungulates</w:t>
      </w:r>
      <w:proofErr w:type="spellEnd"/>
      <w:r w:rsidR="00A53575" w:rsidRPr="00DB7AB2">
        <w:rPr>
          <w:highlight w:val="cyan"/>
        </w:rPr>
        <w:t xml:space="preserve">] [in </w:t>
      </w:r>
      <w:proofErr w:type="spellStart"/>
      <w:r w:rsidR="00A53575" w:rsidRPr="00DB7AB2">
        <w:rPr>
          <w:highlight w:val="cyan"/>
        </w:rPr>
        <w:t>Russian</w:t>
      </w:r>
      <w:proofErr w:type="spellEnd"/>
      <w:r w:rsidR="00A53575" w:rsidRPr="00DB7AB2">
        <w:rPr>
          <w:highlight w:val="cyan"/>
        </w:rPr>
        <w:t xml:space="preserve">]. </w:t>
      </w:r>
      <w:r w:rsidR="00AB72C4" w:rsidRPr="00DB7AB2">
        <w:rPr>
          <w:highlight w:val="cyan"/>
        </w:rPr>
        <w:tab/>
      </w:r>
      <w:proofErr w:type="spellStart"/>
      <w:r w:rsidR="00A53575" w:rsidRPr="00DB7AB2">
        <w:rPr>
          <w:i/>
          <w:iCs/>
          <w:highlight w:val="cyan"/>
        </w:rPr>
        <w:t>Doklady</w:t>
      </w:r>
      <w:proofErr w:type="spellEnd"/>
      <w:r w:rsidR="00A53575" w:rsidRPr="00DB7AB2">
        <w:rPr>
          <w:i/>
          <w:iCs/>
          <w:highlight w:val="cyan"/>
        </w:rPr>
        <w:t xml:space="preserve"> AN SSSR, </w:t>
      </w:r>
      <w:r w:rsidR="00AB72C4" w:rsidRPr="00DB7AB2">
        <w:rPr>
          <w:i/>
          <w:iCs/>
          <w:highlight w:val="cyan"/>
        </w:rPr>
        <w:tab/>
      </w:r>
      <w:r w:rsidR="00A53575" w:rsidRPr="00DB7AB2">
        <w:rPr>
          <w:highlight w:val="cyan"/>
        </w:rPr>
        <w:t xml:space="preserve">4 (3):167-171, </w:t>
      </w:r>
      <w:proofErr w:type="spellStart"/>
      <w:r w:rsidR="00A53575" w:rsidRPr="00DB7AB2">
        <w:rPr>
          <w:highlight w:val="cyan"/>
        </w:rPr>
        <w:t>Moskva</w:t>
      </w:r>
      <w:proofErr w:type="spellEnd"/>
      <w:r w:rsidR="00A53575" w:rsidRPr="00DB7AB2">
        <w:rPr>
          <w:highlight w:val="cyan"/>
        </w:rPr>
        <w:t>.</w:t>
      </w:r>
    </w:p>
    <w:p w14:paraId="3D4D21B9" w14:textId="25EBE6EC" w:rsidR="00A53575" w:rsidRPr="00DB7AB2" w:rsidRDefault="00403CC8" w:rsidP="002939EC">
      <w:pPr>
        <w:spacing w:after="100" w:afterAutospacing="1" w:line="240" w:lineRule="auto"/>
        <w:ind w:left="426" w:hanging="426"/>
        <w:rPr>
          <w:highlight w:val="cyan"/>
        </w:rPr>
      </w:pPr>
      <w:proofErr w:type="spellStart"/>
      <w:r w:rsidRPr="00DB7AB2">
        <w:rPr>
          <w:highlight w:val="cyan"/>
        </w:rPr>
        <w:lastRenderedPageBreak/>
        <w:t>Flerov</w:t>
      </w:r>
      <w:proofErr w:type="spellEnd"/>
      <w:r w:rsidR="00A53575" w:rsidRPr="00DB7AB2">
        <w:rPr>
          <w:highlight w:val="cyan"/>
        </w:rPr>
        <w:t xml:space="preserve"> K.K.</w:t>
      </w:r>
      <w:r w:rsidR="00AB72C4" w:rsidRPr="00DB7AB2">
        <w:rPr>
          <w:highlight w:val="cyan"/>
        </w:rPr>
        <w:tab/>
      </w:r>
      <w:r w:rsidR="00A53575" w:rsidRPr="00DB7AB2">
        <w:rPr>
          <w:highlight w:val="cyan"/>
        </w:rPr>
        <w:t xml:space="preserve">, 1953. </w:t>
      </w:r>
      <w:r w:rsidR="00AB72C4" w:rsidRPr="00DB7AB2">
        <w:rPr>
          <w:highlight w:val="cyan"/>
        </w:rPr>
        <w:tab/>
      </w:r>
      <w:proofErr w:type="spellStart"/>
      <w:r w:rsidR="00A53575" w:rsidRPr="00DB7AB2">
        <w:rPr>
          <w:highlight w:val="cyan"/>
        </w:rPr>
        <w:t>Edinorog-elasmotery</w:t>
      </w:r>
      <w:proofErr w:type="spellEnd"/>
      <w:r w:rsidR="00A53575" w:rsidRPr="00DB7AB2">
        <w:rPr>
          <w:highlight w:val="cyan"/>
        </w:rPr>
        <w:t xml:space="preserve"> [</w:t>
      </w:r>
      <w:proofErr w:type="spellStart"/>
      <w:r w:rsidR="00A53575" w:rsidRPr="00DB7AB2">
        <w:rPr>
          <w:highlight w:val="cyan"/>
        </w:rPr>
        <w:t>Das</w:t>
      </w:r>
      <w:proofErr w:type="spellEnd"/>
      <w:r w:rsidR="00A53575" w:rsidRPr="00DB7AB2">
        <w:rPr>
          <w:highlight w:val="cyan"/>
        </w:rPr>
        <w:t xml:space="preserve"> </w:t>
      </w:r>
      <w:proofErr w:type="spellStart"/>
      <w:r w:rsidR="00A53575" w:rsidRPr="00DB7AB2">
        <w:rPr>
          <w:highlight w:val="cyan"/>
        </w:rPr>
        <w:t>Einhorn</w:t>
      </w:r>
      <w:proofErr w:type="spellEnd"/>
      <w:r w:rsidR="00A53575" w:rsidRPr="00DB7AB2">
        <w:rPr>
          <w:highlight w:val="cyan"/>
        </w:rPr>
        <w:t xml:space="preserve"> </w:t>
      </w:r>
      <w:r w:rsidR="00A53575" w:rsidRPr="00DB7AB2">
        <w:rPr>
          <w:i/>
          <w:iCs/>
          <w:highlight w:val="cyan"/>
        </w:rPr>
        <w:t>Elasmotherium</w:t>
      </w:r>
      <w:r w:rsidR="00A53575" w:rsidRPr="00DB7AB2">
        <w:rPr>
          <w:highlight w:val="cyan"/>
        </w:rPr>
        <w:t xml:space="preserve">] [in </w:t>
      </w:r>
      <w:proofErr w:type="spellStart"/>
      <w:r w:rsidR="00A53575" w:rsidRPr="00DB7AB2">
        <w:rPr>
          <w:highlight w:val="cyan"/>
        </w:rPr>
        <w:t>Russian</w:t>
      </w:r>
      <w:proofErr w:type="spellEnd"/>
      <w:r w:rsidR="00A53575" w:rsidRPr="00DB7AB2">
        <w:rPr>
          <w:highlight w:val="cyan"/>
        </w:rPr>
        <w:t xml:space="preserve">, German </w:t>
      </w:r>
      <w:proofErr w:type="spellStart"/>
      <w:r w:rsidR="00A53575" w:rsidRPr="00DB7AB2">
        <w:rPr>
          <w:highlight w:val="cyan"/>
        </w:rPr>
        <w:t>summ</w:t>
      </w:r>
      <w:proofErr w:type="spellEnd"/>
      <w:r w:rsidR="00A53575" w:rsidRPr="00DB7AB2">
        <w:rPr>
          <w:highlight w:val="cyan"/>
        </w:rPr>
        <w:t xml:space="preserve">.]. </w:t>
      </w:r>
      <w:r w:rsidR="00AB72C4" w:rsidRPr="00DB7AB2">
        <w:rPr>
          <w:highlight w:val="cyan"/>
        </w:rPr>
        <w:tab/>
      </w:r>
      <w:proofErr w:type="spellStart"/>
      <w:r w:rsidR="00A53575" w:rsidRPr="00DB7AB2">
        <w:rPr>
          <w:i/>
          <w:iCs/>
          <w:highlight w:val="cyan"/>
        </w:rPr>
        <w:t>Priroda</w:t>
      </w:r>
      <w:proofErr w:type="spellEnd"/>
      <w:r w:rsidR="00A53575" w:rsidRPr="00DB7AB2">
        <w:rPr>
          <w:i/>
          <w:iCs/>
          <w:highlight w:val="cyan"/>
        </w:rPr>
        <w:t xml:space="preserve">, </w:t>
      </w:r>
      <w:r w:rsidR="00A53575" w:rsidRPr="00DB7AB2">
        <w:rPr>
          <w:highlight w:val="cyan"/>
        </w:rPr>
        <w:t xml:space="preserve">IX:110-112, </w:t>
      </w:r>
      <w:proofErr w:type="spellStart"/>
      <w:r w:rsidR="00A53575" w:rsidRPr="00DB7AB2">
        <w:rPr>
          <w:highlight w:val="cyan"/>
        </w:rPr>
        <w:t>Moskva</w:t>
      </w:r>
      <w:proofErr w:type="spellEnd"/>
      <w:r w:rsidR="00A53575" w:rsidRPr="00DB7AB2">
        <w:rPr>
          <w:highlight w:val="cyan"/>
        </w:rPr>
        <w:t>.</w:t>
      </w:r>
    </w:p>
    <w:p w14:paraId="03BAF5DF" w14:textId="77777777" w:rsidR="008A1A71" w:rsidRPr="00DB7AB2" w:rsidRDefault="008A1A71" w:rsidP="008A1A71">
      <w:pPr>
        <w:spacing w:after="100" w:afterAutospacing="1" w:line="240" w:lineRule="auto"/>
        <w:ind w:left="426" w:hanging="426"/>
        <w:rPr>
          <w:lang w:val="en-US"/>
        </w:rPr>
      </w:pPr>
      <w:proofErr w:type="spellStart"/>
      <w:r w:rsidRPr="00DB7AB2">
        <w:rPr>
          <w:lang w:val="en-US"/>
        </w:rPr>
        <w:t>Flerov</w:t>
      </w:r>
      <w:proofErr w:type="spellEnd"/>
      <w:r w:rsidRPr="00DB7AB2">
        <w:rPr>
          <w:lang w:val="en-US"/>
        </w:rPr>
        <w:t>, K.K.</w:t>
      </w:r>
      <w:r>
        <w:rPr>
          <w:lang w:val="en-US"/>
        </w:rPr>
        <w:tab/>
      </w:r>
      <w:r w:rsidRPr="00DB7AB2">
        <w:rPr>
          <w:lang w:val="en-US"/>
        </w:rPr>
        <w:t xml:space="preserve">, 1970. </w:t>
      </w:r>
      <w:r>
        <w:rPr>
          <w:lang w:val="en-US"/>
        </w:rPr>
        <w:tab/>
      </w:r>
      <w:proofErr w:type="spellStart"/>
      <w:r w:rsidRPr="00DB7AB2">
        <w:rPr>
          <w:lang w:val="en-US"/>
        </w:rPr>
        <w:t>Mlekopitayushchie</w:t>
      </w:r>
      <w:proofErr w:type="spellEnd"/>
      <w:r w:rsidRPr="00DB7AB2">
        <w:rPr>
          <w:lang w:val="en-US"/>
        </w:rPr>
        <w:t xml:space="preserve"> </w:t>
      </w:r>
      <w:proofErr w:type="spellStart"/>
      <w:r w:rsidRPr="00DB7AB2">
        <w:rPr>
          <w:lang w:val="en-US"/>
        </w:rPr>
        <w:t>i</w:t>
      </w:r>
      <w:proofErr w:type="spellEnd"/>
      <w:r w:rsidRPr="00DB7AB2">
        <w:rPr>
          <w:lang w:val="en-US"/>
        </w:rPr>
        <w:t xml:space="preserve"> </w:t>
      </w:r>
      <w:proofErr w:type="spellStart"/>
      <w:r w:rsidRPr="00DB7AB2">
        <w:rPr>
          <w:lang w:val="en-US"/>
        </w:rPr>
        <w:t>prirodnaya</w:t>
      </w:r>
      <w:proofErr w:type="spellEnd"/>
      <w:r w:rsidRPr="00DB7AB2">
        <w:rPr>
          <w:lang w:val="en-US"/>
        </w:rPr>
        <w:t xml:space="preserve"> </w:t>
      </w:r>
      <w:proofErr w:type="spellStart"/>
      <w:r w:rsidRPr="00DB7AB2">
        <w:rPr>
          <w:lang w:val="en-US"/>
        </w:rPr>
        <w:t>sreda</w:t>
      </w:r>
      <w:proofErr w:type="spellEnd"/>
      <w:r w:rsidRPr="00DB7AB2">
        <w:rPr>
          <w:lang w:val="en-US"/>
        </w:rPr>
        <w:t xml:space="preserve"> </w:t>
      </w:r>
      <w:proofErr w:type="spellStart"/>
      <w:r w:rsidRPr="00DB7AB2">
        <w:rPr>
          <w:lang w:val="en-US"/>
        </w:rPr>
        <w:t>pleistotsena</w:t>
      </w:r>
      <w:proofErr w:type="spellEnd"/>
      <w:r w:rsidRPr="00DB7AB2">
        <w:rPr>
          <w:lang w:val="en-US"/>
        </w:rPr>
        <w:t xml:space="preserve">. </w:t>
      </w:r>
      <w:r>
        <w:rPr>
          <w:lang w:val="en-US"/>
        </w:rPr>
        <w:tab/>
      </w:r>
      <w:proofErr w:type="spellStart"/>
      <w:r w:rsidRPr="00DB7AB2">
        <w:rPr>
          <w:lang w:val="en-US"/>
        </w:rPr>
        <w:t>Priroda</w:t>
      </w:r>
      <w:proofErr w:type="spellEnd"/>
      <w:r w:rsidRPr="00DB7AB2">
        <w:rPr>
          <w:lang w:val="en-US"/>
        </w:rPr>
        <w:t xml:space="preserve"> </w:t>
      </w:r>
      <w:r>
        <w:rPr>
          <w:lang w:val="en-US"/>
        </w:rPr>
        <w:tab/>
      </w:r>
      <w:r w:rsidRPr="00DB7AB2">
        <w:rPr>
          <w:lang w:val="en-US"/>
        </w:rPr>
        <w:t xml:space="preserve">11: 51. In Russian. </w:t>
      </w:r>
    </w:p>
    <w:p w14:paraId="53139D62" w14:textId="11A3D31B" w:rsidR="00A53575" w:rsidRPr="00DB7AB2" w:rsidRDefault="00403CC8" w:rsidP="002939EC">
      <w:pPr>
        <w:spacing w:after="100" w:afterAutospacing="1" w:line="240" w:lineRule="auto"/>
        <w:ind w:left="426" w:hanging="426"/>
        <w:rPr>
          <w:highlight w:val="cyan"/>
          <w:lang w:val="en-US"/>
        </w:rPr>
      </w:pPr>
      <w:proofErr w:type="spellStart"/>
      <w:r w:rsidRPr="008A1A71">
        <w:rPr>
          <w:highlight w:val="cyan"/>
          <w:lang w:val="en-US"/>
        </w:rPr>
        <w:t>Flerov</w:t>
      </w:r>
      <w:proofErr w:type="spellEnd"/>
      <w:r w:rsidRPr="008A1A71">
        <w:rPr>
          <w:highlight w:val="cyan"/>
          <w:lang w:val="en-US"/>
        </w:rPr>
        <w:t xml:space="preserve"> K.K., </w:t>
      </w:r>
      <w:proofErr w:type="spellStart"/>
      <w:r w:rsidRPr="008A1A71">
        <w:rPr>
          <w:highlight w:val="cyan"/>
          <w:lang w:val="en-US"/>
        </w:rPr>
        <w:t>Trominov</w:t>
      </w:r>
      <w:proofErr w:type="spellEnd"/>
      <w:r w:rsidRPr="008A1A71">
        <w:rPr>
          <w:highlight w:val="cyan"/>
          <w:lang w:val="en-US"/>
        </w:rPr>
        <w:t xml:space="preserve"> B.A. &amp; </w:t>
      </w:r>
      <w:proofErr w:type="spellStart"/>
      <w:r w:rsidRPr="008A1A71">
        <w:rPr>
          <w:highlight w:val="cyan"/>
          <w:lang w:val="en-US"/>
        </w:rPr>
        <w:t>Yanovskaya</w:t>
      </w:r>
      <w:proofErr w:type="spellEnd"/>
      <w:r w:rsidRPr="008A1A71">
        <w:rPr>
          <w:highlight w:val="cyan"/>
          <w:lang w:val="en-US"/>
        </w:rPr>
        <w:t xml:space="preserve"> N</w:t>
      </w:r>
      <w:r w:rsidR="00A53575" w:rsidRPr="008A1A71">
        <w:rPr>
          <w:highlight w:val="cyan"/>
          <w:lang w:val="en-US"/>
        </w:rPr>
        <w:t>.M.</w:t>
      </w:r>
      <w:r w:rsidR="00AB72C4" w:rsidRPr="008A1A71">
        <w:rPr>
          <w:highlight w:val="cyan"/>
          <w:lang w:val="en-US"/>
        </w:rPr>
        <w:tab/>
      </w:r>
      <w:r w:rsidR="00A53575" w:rsidRPr="008A1A71">
        <w:rPr>
          <w:highlight w:val="cyan"/>
          <w:lang w:val="en-US"/>
        </w:rPr>
        <w:t xml:space="preserve">, 1955. </w:t>
      </w:r>
      <w:r w:rsidR="00AB72C4" w:rsidRPr="008A1A71">
        <w:rPr>
          <w:highlight w:val="cyan"/>
          <w:lang w:val="en-US"/>
        </w:rPr>
        <w:tab/>
      </w:r>
      <w:proofErr w:type="spellStart"/>
      <w:r w:rsidR="00A53575" w:rsidRPr="00DB7AB2">
        <w:rPr>
          <w:highlight w:val="cyan"/>
          <w:lang w:val="en-US"/>
        </w:rPr>
        <w:t>Istorya</w:t>
      </w:r>
      <w:proofErr w:type="spellEnd"/>
      <w:r w:rsidR="00A53575" w:rsidRPr="00DB7AB2">
        <w:rPr>
          <w:highlight w:val="cyan"/>
          <w:lang w:val="en-US"/>
        </w:rPr>
        <w:t xml:space="preserve"> </w:t>
      </w:r>
      <w:proofErr w:type="spellStart"/>
      <w:r w:rsidR="00A53575" w:rsidRPr="00DB7AB2">
        <w:rPr>
          <w:highlight w:val="cyan"/>
          <w:lang w:val="en-US"/>
        </w:rPr>
        <w:t>Fauny</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v </w:t>
      </w:r>
      <w:proofErr w:type="spellStart"/>
      <w:r w:rsidR="00A53575" w:rsidRPr="00DB7AB2">
        <w:rPr>
          <w:highlight w:val="cyan"/>
          <w:lang w:val="en-US"/>
        </w:rPr>
        <w:t>Chetvertichnom</w:t>
      </w:r>
      <w:proofErr w:type="spellEnd"/>
      <w:r w:rsidR="00A53575" w:rsidRPr="00DB7AB2">
        <w:rPr>
          <w:highlight w:val="cyan"/>
          <w:lang w:val="en-US"/>
        </w:rPr>
        <w:t xml:space="preserve"> </w:t>
      </w:r>
      <w:proofErr w:type="spellStart"/>
      <w:r w:rsidR="00A53575" w:rsidRPr="00DB7AB2">
        <w:rPr>
          <w:highlight w:val="cyan"/>
          <w:lang w:val="en-US"/>
        </w:rPr>
        <w:t>Periode</w:t>
      </w:r>
      <w:proofErr w:type="spellEnd"/>
      <w:r w:rsidR="00A53575" w:rsidRPr="00DB7AB2">
        <w:rPr>
          <w:highlight w:val="cyan"/>
          <w:lang w:val="en-US"/>
        </w:rPr>
        <w:t xml:space="preserve"> [History of Mammalian Fauna in the Quaternary Period] [in Russian]. </w:t>
      </w:r>
      <w:r w:rsidR="00AB72C4" w:rsidRPr="00DB7AB2">
        <w:rPr>
          <w:highlight w:val="cyan"/>
          <w:lang w:val="en-US"/>
        </w:rPr>
        <w:tab/>
      </w:r>
      <w:r w:rsidR="00A53575" w:rsidRPr="00DB7AB2">
        <w:rPr>
          <w:highlight w:val="cyan"/>
          <w:lang w:val="en-US"/>
        </w:rPr>
        <w:t>AN SSSR (</w:t>
      </w:r>
      <w:proofErr w:type="spellStart"/>
      <w:r w:rsidR="00A53575" w:rsidRPr="00DB7AB2">
        <w:rPr>
          <w:highlight w:val="cyan"/>
          <w:lang w:val="en-US"/>
        </w:rPr>
        <w:t>Geologichesky</w:t>
      </w:r>
      <w:proofErr w:type="spellEnd"/>
      <w:r w:rsidR="00A53575" w:rsidRPr="00DB7AB2">
        <w:rPr>
          <w:highlight w:val="cyan"/>
          <w:lang w:val="en-US"/>
        </w:rPr>
        <w:t xml:space="preserve"> </w:t>
      </w:r>
      <w:proofErr w:type="spellStart"/>
      <w:r w:rsidR="00A53575" w:rsidRPr="00DB7AB2">
        <w:rPr>
          <w:highlight w:val="cyan"/>
          <w:lang w:val="en-US"/>
        </w:rPr>
        <w:t>Muzey</w:t>
      </w:r>
      <w:proofErr w:type="spellEnd"/>
      <w:r w:rsidR="00A53575" w:rsidRPr="00DB7AB2">
        <w:rPr>
          <w:highlight w:val="cyan"/>
          <w:lang w:val="en-US"/>
        </w:rPr>
        <w:t xml:space="preserve">), </w:t>
      </w:r>
      <w:r w:rsidR="00AB72C4" w:rsidRPr="00DB7AB2">
        <w:rPr>
          <w:highlight w:val="cyan"/>
          <w:lang w:val="en-US"/>
        </w:rPr>
        <w:tab/>
      </w:r>
      <w:r w:rsidR="00A53575" w:rsidRPr="00DB7AB2">
        <w:rPr>
          <w:highlight w:val="cyan"/>
          <w:lang w:val="en-US"/>
        </w:rPr>
        <w:t>40 pp. (37 figs), Moskva.</w:t>
      </w:r>
    </w:p>
    <w:p w14:paraId="32899703" w14:textId="4486DB5C"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lang w:val="en-US"/>
        </w:rPr>
        <w:t>Florea</w:t>
      </w:r>
      <w:proofErr w:type="spellEnd"/>
      <w:r w:rsidRPr="00DB7AB2">
        <w:rPr>
          <w:highlight w:val="cyan"/>
          <w:lang w:val="en-US"/>
        </w:rPr>
        <w:t xml:space="preserve"> </w:t>
      </w:r>
      <w:proofErr w:type="spellStart"/>
      <w:r w:rsidRPr="00DB7AB2">
        <w:rPr>
          <w:highlight w:val="cyan"/>
          <w:lang w:val="en-US"/>
        </w:rPr>
        <w:t>Gh</w:t>
      </w:r>
      <w:proofErr w:type="spellEnd"/>
      <w:r w:rsidRPr="00DB7AB2">
        <w:rPr>
          <w:highlight w:val="cyan"/>
          <w:lang w:val="en-US"/>
        </w:rPr>
        <w:t>. &amp; David M.</w:t>
      </w:r>
      <w:r w:rsidR="00A53575" w:rsidRPr="00DB7AB2">
        <w:rPr>
          <w:highlight w:val="cyan"/>
          <w:lang w:val="en-US"/>
        </w:rPr>
        <w:t>D.</w:t>
      </w:r>
      <w:r w:rsidR="00AB72C4" w:rsidRPr="00DB7AB2">
        <w:rPr>
          <w:highlight w:val="cyan"/>
          <w:lang w:val="en-US"/>
        </w:rPr>
        <w:tab/>
      </w:r>
      <w:r w:rsidR="00A53575" w:rsidRPr="00DB7AB2">
        <w:rPr>
          <w:highlight w:val="cyan"/>
          <w:lang w:val="en-US"/>
        </w:rPr>
        <w:t xml:space="preserve">, 1913a. </w:t>
      </w:r>
      <w:r w:rsidR="00AB72C4" w:rsidRPr="00DB7AB2">
        <w:rPr>
          <w:highlight w:val="cyan"/>
          <w:lang w:val="en-US"/>
        </w:rPr>
        <w:tab/>
      </w:r>
      <w:r w:rsidR="00A53575" w:rsidRPr="00DB7AB2">
        <w:rPr>
          <w:highlight w:val="cyan"/>
          <w:lang w:val="en-US"/>
        </w:rPr>
        <w:t xml:space="preserve">Nota </w:t>
      </w:r>
      <w:proofErr w:type="spellStart"/>
      <w:r w:rsidR="00A53575" w:rsidRPr="00DB7AB2">
        <w:rPr>
          <w:highlight w:val="cyan"/>
          <w:lang w:val="en-US"/>
        </w:rPr>
        <w:t>asupra</w:t>
      </w:r>
      <w:proofErr w:type="spellEnd"/>
      <w:r w:rsidR="00A53575" w:rsidRPr="00DB7AB2">
        <w:rPr>
          <w:highlight w:val="cyan"/>
          <w:lang w:val="en-US"/>
        </w:rPr>
        <w:t xml:space="preserve"> </w:t>
      </w:r>
      <w:proofErr w:type="spellStart"/>
      <w:r w:rsidR="00A53575" w:rsidRPr="00DB7AB2">
        <w:rPr>
          <w:highlight w:val="cyan"/>
          <w:lang w:val="en-US"/>
        </w:rPr>
        <w:t>unui</w:t>
      </w:r>
      <w:proofErr w:type="spellEnd"/>
      <w:r w:rsidR="00A53575" w:rsidRPr="00DB7AB2">
        <w:rPr>
          <w:highlight w:val="cyan"/>
          <w:lang w:val="en-US"/>
        </w:rPr>
        <w:t xml:space="preserve"> </w:t>
      </w:r>
      <w:proofErr w:type="spellStart"/>
      <w:r w:rsidR="00A53575" w:rsidRPr="00DB7AB2">
        <w:rPr>
          <w:highlight w:val="cyan"/>
          <w:lang w:val="en-US"/>
        </w:rPr>
        <w:t>craniu</w:t>
      </w:r>
      <w:proofErr w:type="spellEnd"/>
      <w:r w:rsidR="00A53575" w:rsidRPr="00DB7AB2">
        <w:rPr>
          <w:highlight w:val="cyan"/>
          <w:lang w:val="en-US"/>
        </w:rPr>
        <w:t xml:space="preserve"> de </w:t>
      </w:r>
      <w:r w:rsidR="00A53575" w:rsidRPr="00DB7AB2">
        <w:rPr>
          <w:i/>
          <w:iCs/>
          <w:highlight w:val="cyan"/>
          <w:lang w:val="en-US"/>
        </w:rPr>
        <w:t xml:space="preserve">Rhinoceros </w:t>
      </w:r>
      <w:proofErr w:type="spellStart"/>
      <w:r w:rsidR="00A53575" w:rsidRPr="00DB7AB2">
        <w:rPr>
          <w:i/>
          <w:iCs/>
          <w:highlight w:val="cyan"/>
          <w:lang w:val="en-US"/>
        </w:rPr>
        <w:t>leptorhinus</w:t>
      </w:r>
      <w:proofErr w:type="spellEnd"/>
      <w:r w:rsidR="00A53575" w:rsidRPr="00DB7AB2">
        <w:rPr>
          <w:i/>
          <w:iCs/>
          <w:highlight w:val="cyan"/>
          <w:lang w:val="en-US"/>
        </w:rPr>
        <w:t xml:space="preserve"> </w:t>
      </w:r>
      <w:proofErr w:type="spellStart"/>
      <w:r w:rsidR="00A53575" w:rsidRPr="00DB7AB2">
        <w:rPr>
          <w:highlight w:val="cyan"/>
          <w:lang w:val="en-US"/>
        </w:rPr>
        <w:t>Cuv</w:t>
      </w:r>
      <w:proofErr w:type="spellEnd"/>
      <w:r w:rsidR="00A53575" w:rsidRPr="00DB7AB2">
        <w:rPr>
          <w:highlight w:val="cyan"/>
          <w:lang w:val="en-US"/>
        </w:rPr>
        <w:t xml:space="preserve">. din </w:t>
      </w:r>
      <w:proofErr w:type="spellStart"/>
      <w:r w:rsidR="00A53575" w:rsidRPr="00DB7AB2">
        <w:rPr>
          <w:highlight w:val="cyan"/>
          <w:lang w:val="en-US"/>
        </w:rPr>
        <w:t>Tertiarul</w:t>
      </w:r>
      <w:proofErr w:type="spellEnd"/>
      <w:r w:rsidR="00A53575" w:rsidRPr="00DB7AB2">
        <w:rPr>
          <w:highlight w:val="cyan"/>
          <w:lang w:val="en-US"/>
        </w:rPr>
        <w:t xml:space="preserve"> </w:t>
      </w:r>
      <w:proofErr w:type="spellStart"/>
      <w:r w:rsidR="00A53575" w:rsidRPr="00DB7AB2">
        <w:rPr>
          <w:highlight w:val="cyan"/>
          <w:lang w:val="en-US"/>
        </w:rPr>
        <w:t>Moldovenesc</w:t>
      </w:r>
      <w:proofErr w:type="spellEnd"/>
      <w:r w:rsidR="00A53575" w:rsidRPr="00DB7AB2">
        <w:rPr>
          <w:highlight w:val="cyan"/>
          <w:lang w:val="en-US"/>
        </w:rPr>
        <w:t xml:space="preserve">. </w:t>
      </w:r>
      <w:r w:rsidR="00AB72C4" w:rsidRPr="00DB7AB2">
        <w:rPr>
          <w:highlight w:val="cyan"/>
          <w:lang w:val="en-US"/>
        </w:rPr>
        <w:tab/>
      </w:r>
      <w:r w:rsidR="00A53575" w:rsidRPr="00DB7AB2">
        <w:rPr>
          <w:highlight w:val="cyan"/>
          <w:lang w:val="en-US"/>
        </w:rPr>
        <w:t xml:space="preserve">An. Acad. Rom., Mem. Sect. St., Ser. II, </w:t>
      </w:r>
      <w:r w:rsidR="00AB72C4" w:rsidRPr="00DB7AB2">
        <w:rPr>
          <w:highlight w:val="cyan"/>
          <w:lang w:val="en-US"/>
        </w:rPr>
        <w:tab/>
      </w:r>
      <w:r w:rsidR="00A53575" w:rsidRPr="00DB7AB2">
        <w:rPr>
          <w:highlight w:val="cyan"/>
          <w:lang w:val="en-US"/>
        </w:rPr>
        <w:t xml:space="preserve">XXXV:121-124, </w:t>
      </w:r>
      <w:proofErr w:type="spellStart"/>
      <w:r w:rsidR="00A53575" w:rsidRPr="00DB7AB2">
        <w:rPr>
          <w:highlight w:val="cyan"/>
          <w:lang w:val="en-US"/>
        </w:rPr>
        <w:t>Bucuresti</w:t>
      </w:r>
      <w:proofErr w:type="spellEnd"/>
      <w:r w:rsidR="00A53575" w:rsidRPr="00DB7AB2">
        <w:rPr>
          <w:highlight w:val="cyan"/>
          <w:lang w:val="en-US"/>
        </w:rPr>
        <w:t>.</w:t>
      </w:r>
    </w:p>
    <w:p w14:paraId="637322D5" w14:textId="6F40272A" w:rsidR="00A53575" w:rsidRPr="00DB7AB2" w:rsidRDefault="00403CC8" w:rsidP="002939EC">
      <w:pPr>
        <w:spacing w:after="100" w:afterAutospacing="1" w:line="240" w:lineRule="auto"/>
        <w:ind w:left="426" w:hanging="426"/>
        <w:rPr>
          <w:highlight w:val="cyan"/>
        </w:rPr>
      </w:pPr>
      <w:proofErr w:type="spellStart"/>
      <w:r w:rsidRPr="00DB7AB2">
        <w:rPr>
          <w:highlight w:val="cyan"/>
          <w:lang w:val="en-US"/>
        </w:rPr>
        <w:t>Florea</w:t>
      </w:r>
      <w:proofErr w:type="spellEnd"/>
      <w:r w:rsidRPr="00DB7AB2">
        <w:rPr>
          <w:highlight w:val="cyan"/>
          <w:lang w:val="en-US"/>
        </w:rPr>
        <w:t xml:space="preserve"> </w:t>
      </w:r>
      <w:proofErr w:type="spellStart"/>
      <w:r w:rsidRPr="00DB7AB2">
        <w:rPr>
          <w:highlight w:val="cyan"/>
          <w:lang w:val="en-US"/>
        </w:rPr>
        <w:t>Gh</w:t>
      </w:r>
      <w:proofErr w:type="spellEnd"/>
      <w:r w:rsidRPr="00DB7AB2">
        <w:rPr>
          <w:highlight w:val="cyan"/>
          <w:lang w:val="en-US"/>
        </w:rPr>
        <w:t>. &amp; David M.D.</w:t>
      </w:r>
      <w:r w:rsidR="00AB72C4" w:rsidRPr="00DB7AB2">
        <w:rPr>
          <w:highlight w:val="cyan"/>
          <w:lang w:val="en-US"/>
        </w:rPr>
        <w:tab/>
      </w:r>
      <w:r w:rsidRPr="00DB7AB2">
        <w:rPr>
          <w:highlight w:val="cyan"/>
          <w:lang w:val="en-US"/>
        </w:rPr>
        <w:t xml:space="preserve">, </w:t>
      </w:r>
      <w:r w:rsidR="00A53575" w:rsidRPr="00DB7AB2">
        <w:rPr>
          <w:highlight w:val="cyan"/>
          <w:lang w:val="en-US"/>
        </w:rPr>
        <w:t xml:space="preserve">1913b. </w:t>
      </w:r>
      <w:r w:rsidR="00AB72C4" w:rsidRPr="00DB7AB2">
        <w:rPr>
          <w:highlight w:val="cyan"/>
          <w:lang w:val="en-US"/>
        </w:rPr>
        <w:tab/>
      </w:r>
      <w:r w:rsidR="00A53575" w:rsidRPr="00DB7AB2">
        <w:rPr>
          <w:highlight w:val="cyan"/>
        </w:rPr>
        <w:t xml:space="preserve">Note sur un crâne de </w:t>
      </w:r>
      <w:r w:rsidR="00A53575" w:rsidRPr="00DB7AB2">
        <w:rPr>
          <w:i/>
          <w:iCs/>
          <w:highlight w:val="cyan"/>
        </w:rPr>
        <w:t xml:space="preserve">Rhinoceros </w:t>
      </w:r>
      <w:proofErr w:type="spellStart"/>
      <w:r w:rsidR="00A53575" w:rsidRPr="00DB7AB2">
        <w:rPr>
          <w:i/>
          <w:iCs/>
          <w:highlight w:val="cyan"/>
        </w:rPr>
        <w:t>leptorhinus</w:t>
      </w:r>
      <w:proofErr w:type="spellEnd"/>
      <w:r w:rsidR="00A53575" w:rsidRPr="00DB7AB2">
        <w:rPr>
          <w:i/>
          <w:iCs/>
          <w:highlight w:val="cyan"/>
        </w:rPr>
        <w:t xml:space="preserve"> </w:t>
      </w:r>
      <w:proofErr w:type="spellStart"/>
      <w:r w:rsidR="00A53575" w:rsidRPr="00DB7AB2">
        <w:rPr>
          <w:highlight w:val="cyan"/>
        </w:rPr>
        <w:t>Cuv</w:t>
      </w:r>
      <w:proofErr w:type="spellEnd"/>
      <w:r w:rsidR="00A53575" w:rsidRPr="00DB7AB2">
        <w:rPr>
          <w:highlight w:val="cyan"/>
        </w:rPr>
        <w:t xml:space="preserve">. du tertiaire Moldave. </w:t>
      </w:r>
      <w:r w:rsidR="00AB72C4" w:rsidRPr="00DB7AB2">
        <w:rPr>
          <w:highlight w:val="cyan"/>
        </w:rPr>
        <w:tab/>
      </w:r>
      <w:proofErr w:type="spellStart"/>
      <w:r w:rsidR="00A53575" w:rsidRPr="00DB7AB2">
        <w:rPr>
          <w:highlight w:val="cyan"/>
        </w:rPr>
        <w:t>Acadèmie</w:t>
      </w:r>
      <w:proofErr w:type="spellEnd"/>
      <w:r w:rsidR="00A53575" w:rsidRPr="00DB7AB2">
        <w:rPr>
          <w:highlight w:val="cyan"/>
        </w:rPr>
        <w:t xml:space="preserve"> Roumaine, Bulletin de la Section Scientifique, </w:t>
      </w:r>
      <w:r w:rsidR="00AB72C4" w:rsidRPr="00DB7AB2">
        <w:rPr>
          <w:highlight w:val="cyan"/>
        </w:rPr>
        <w:tab/>
      </w:r>
      <w:r w:rsidR="00A53575" w:rsidRPr="00DB7AB2">
        <w:rPr>
          <w:highlight w:val="cyan"/>
        </w:rPr>
        <w:t>I:232-236, Bucuresti.</w:t>
      </w:r>
    </w:p>
    <w:p w14:paraId="530C2FED" w14:textId="22DEFEDE" w:rsidR="00A53575" w:rsidRPr="00DB7AB2" w:rsidRDefault="00403CC8" w:rsidP="002939EC">
      <w:pPr>
        <w:spacing w:after="100" w:afterAutospacing="1" w:line="240" w:lineRule="auto"/>
        <w:ind w:left="426" w:hanging="426"/>
        <w:rPr>
          <w:highlight w:val="cyan"/>
        </w:rPr>
      </w:pPr>
      <w:r w:rsidRPr="00DB7AB2">
        <w:rPr>
          <w:highlight w:val="cyan"/>
        </w:rPr>
        <w:t>Flores E</w:t>
      </w:r>
      <w:r w:rsidR="00A53575" w:rsidRPr="00DB7AB2">
        <w:rPr>
          <w:highlight w:val="cyan"/>
        </w:rPr>
        <w:t>.</w:t>
      </w:r>
      <w:r w:rsidR="00AB72C4" w:rsidRPr="00DB7AB2">
        <w:rPr>
          <w:highlight w:val="cyan"/>
        </w:rPr>
        <w:tab/>
      </w:r>
      <w:r w:rsidR="00A53575" w:rsidRPr="00DB7AB2">
        <w:rPr>
          <w:highlight w:val="cyan"/>
        </w:rPr>
        <w:t xml:space="preserve">, 1895. </w:t>
      </w:r>
      <w:r w:rsidR="00AB72C4" w:rsidRPr="00DB7AB2">
        <w:rPr>
          <w:highlight w:val="cyan"/>
        </w:rPr>
        <w:tab/>
      </w:r>
      <w:proofErr w:type="spellStart"/>
      <w:r w:rsidR="00A53575" w:rsidRPr="00DB7AB2">
        <w:rPr>
          <w:highlight w:val="cyan"/>
        </w:rPr>
        <w:t>Catalogo</w:t>
      </w:r>
      <w:proofErr w:type="spellEnd"/>
      <w:r w:rsidR="00A53575" w:rsidRPr="00DB7AB2">
        <w:rPr>
          <w:highlight w:val="cyan"/>
        </w:rPr>
        <w:t xml:space="preserve"> dei </w:t>
      </w:r>
      <w:proofErr w:type="spellStart"/>
      <w:r w:rsidR="00A53575" w:rsidRPr="00DB7AB2">
        <w:rPr>
          <w:highlight w:val="cyan"/>
        </w:rPr>
        <w:t>mammiferi</w:t>
      </w:r>
      <w:proofErr w:type="spellEnd"/>
      <w:r w:rsidR="00A53575" w:rsidRPr="00DB7AB2">
        <w:rPr>
          <w:highlight w:val="cyan"/>
        </w:rPr>
        <w:t xml:space="preserve"> </w:t>
      </w:r>
      <w:proofErr w:type="spellStart"/>
      <w:r w:rsidR="00A53575" w:rsidRPr="00DB7AB2">
        <w:rPr>
          <w:highlight w:val="cyan"/>
        </w:rPr>
        <w:t>fossili</w:t>
      </w:r>
      <w:proofErr w:type="spellEnd"/>
      <w:r w:rsidR="00A53575" w:rsidRPr="00DB7AB2">
        <w:rPr>
          <w:highlight w:val="cyan"/>
        </w:rPr>
        <w:t xml:space="preserve"> </w:t>
      </w:r>
      <w:proofErr w:type="spellStart"/>
      <w:r w:rsidR="00A53575" w:rsidRPr="00DB7AB2">
        <w:rPr>
          <w:highlight w:val="cyan"/>
        </w:rPr>
        <w:t>dell’Italia</w:t>
      </w:r>
      <w:proofErr w:type="spellEnd"/>
      <w:r w:rsidR="00A53575" w:rsidRPr="00DB7AB2">
        <w:rPr>
          <w:highlight w:val="cyan"/>
        </w:rPr>
        <w:t xml:space="preserve"> </w:t>
      </w:r>
      <w:proofErr w:type="spellStart"/>
      <w:r w:rsidR="00A53575" w:rsidRPr="00DB7AB2">
        <w:rPr>
          <w:highlight w:val="cyan"/>
        </w:rPr>
        <w:t>meridionale</w:t>
      </w:r>
      <w:proofErr w:type="spellEnd"/>
      <w:r w:rsidR="00A53575" w:rsidRPr="00DB7AB2">
        <w:rPr>
          <w:highlight w:val="cyan"/>
        </w:rPr>
        <w:t xml:space="preserve"> continentale. </w:t>
      </w:r>
      <w:r w:rsidR="00AB72C4" w:rsidRPr="00DB7AB2">
        <w:rPr>
          <w:highlight w:val="cyan"/>
        </w:rPr>
        <w:tab/>
      </w:r>
      <w:proofErr w:type="spellStart"/>
      <w:r w:rsidR="00A53575" w:rsidRPr="00DB7AB2">
        <w:rPr>
          <w:i/>
          <w:iCs/>
          <w:highlight w:val="cyan"/>
        </w:rPr>
        <w:t>Atti</w:t>
      </w:r>
      <w:proofErr w:type="spellEnd"/>
      <w:r w:rsidR="00A53575" w:rsidRPr="00DB7AB2">
        <w:rPr>
          <w:i/>
          <w:iCs/>
          <w:highlight w:val="cyan"/>
        </w:rPr>
        <w:t xml:space="preserve"> </w:t>
      </w:r>
      <w:proofErr w:type="spellStart"/>
      <w:r w:rsidR="00A53575" w:rsidRPr="00DB7AB2">
        <w:rPr>
          <w:i/>
          <w:iCs/>
          <w:highlight w:val="cyan"/>
        </w:rPr>
        <w:t>dell’Accademia</w:t>
      </w:r>
      <w:proofErr w:type="spellEnd"/>
      <w:r w:rsidR="00A53575" w:rsidRPr="00DB7AB2">
        <w:rPr>
          <w:i/>
          <w:iCs/>
          <w:highlight w:val="cyan"/>
        </w:rPr>
        <w:t xml:space="preserve"> </w:t>
      </w:r>
      <w:proofErr w:type="spellStart"/>
      <w:r w:rsidR="00A53575" w:rsidRPr="00DB7AB2">
        <w:rPr>
          <w:i/>
          <w:iCs/>
          <w:highlight w:val="cyan"/>
        </w:rPr>
        <w:t>Pontiniana</w:t>
      </w:r>
      <w:proofErr w:type="spellEnd"/>
      <w:r w:rsidR="00A53575" w:rsidRPr="00DB7AB2">
        <w:rPr>
          <w:i/>
          <w:iCs/>
          <w:highlight w:val="cyan"/>
        </w:rPr>
        <w:t xml:space="preserve">, </w:t>
      </w:r>
      <w:r w:rsidR="00AB72C4" w:rsidRPr="00DB7AB2">
        <w:rPr>
          <w:i/>
          <w:iCs/>
          <w:highlight w:val="cyan"/>
        </w:rPr>
        <w:tab/>
      </w:r>
      <w:r w:rsidR="00A53575" w:rsidRPr="00DB7AB2">
        <w:rPr>
          <w:highlight w:val="cyan"/>
        </w:rPr>
        <w:t>XXV (18):3-48, Napoli.</w:t>
      </w:r>
    </w:p>
    <w:p w14:paraId="15977C2E" w14:textId="7E625E00" w:rsidR="00A53575" w:rsidRPr="00DB7AB2" w:rsidRDefault="00403CC8" w:rsidP="002939EC">
      <w:pPr>
        <w:spacing w:after="100" w:afterAutospacing="1" w:line="240" w:lineRule="auto"/>
        <w:ind w:left="426" w:hanging="426"/>
        <w:rPr>
          <w:highlight w:val="cyan"/>
          <w:lang w:val="en-US"/>
        </w:rPr>
      </w:pPr>
      <w:r w:rsidRPr="00DB7AB2">
        <w:rPr>
          <w:highlight w:val="cyan"/>
        </w:rPr>
        <w:t>Flores E.</w:t>
      </w:r>
      <w:r w:rsidR="00AB72C4" w:rsidRPr="00DB7AB2">
        <w:rPr>
          <w:highlight w:val="cyan"/>
        </w:rPr>
        <w:tab/>
      </w:r>
      <w:r w:rsidRPr="00DB7AB2">
        <w:rPr>
          <w:highlight w:val="cyan"/>
        </w:rPr>
        <w:t xml:space="preserve">, </w:t>
      </w:r>
      <w:r w:rsidR="00A53575" w:rsidRPr="00DB7AB2">
        <w:rPr>
          <w:highlight w:val="cyan"/>
        </w:rPr>
        <w:t xml:space="preserve">1900. </w:t>
      </w:r>
      <w:r w:rsidR="00AB72C4" w:rsidRPr="00DB7AB2">
        <w:rPr>
          <w:highlight w:val="cyan"/>
        </w:rPr>
        <w:tab/>
      </w:r>
      <w:r w:rsidR="00A53575" w:rsidRPr="00DB7AB2">
        <w:rPr>
          <w:highlight w:val="cyan"/>
        </w:rPr>
        <w:t>L’</w:t>
      </w:r>
      <w:proofErr w:type="spellStart"/>
      <w:r w:rsidR="00A53575" w:rsidRPr="00DB7AB2">
        <w:rPr>
          <w:i/>
          <w:iCs/>
          <w:highlight w:val="cyan"/>
        </w:rPr>
        <w:t>Elephas</w:t>
      </w:r>
      <w:proofErr w:type="spellEnd"/>
      <w:r w:rsidR="00A53575" w:rsidRPr="00DB7AB2">
        <w:rPr>
          <w:i/>
          <w:iCs/>
          <w:highlight w:val="cyan"/>
        </w:rPr>
        <w:t xml:space="preserve"> antiquus </w:t>
      </w:r>
      <w:proofErr w:type="spellStart"/>
      <w:r w:rsidR="00A53575" w:rsidRPr="00DB7AB2">
        <w:rPr>
          <w:highlight w:val="cyan"/>
        </w:rPr>
        <w:t>Falconer</w:t>
      </w:r>
      <w:proofErr w:type="spellEnd"/>
      <w:r w:rsidR="00A53575" w:rsidRPr="00DB7AB2">
        <w:rPr>
          <w:highlight w:val="cyan"/>
        </w:rPr>
        <w:t xml:space="preserve"> e il </w:t>
      </w:r>
      <w:r w:rsidR="00A53575" w:rsidRPr="00DB7AB2">
        <w:rPr>
          <w:i/>
          <w:iCs/>
          <w:highlight w:val="cyan"/>
        </w:rPr>
        <w:t xml:space="preserve">Rhinoceros </w:t>
      </w:r>
      <w:proofErr w:type="spellStart"/>
      <w:r w:rsidR="00A53575" w:rsidRPr="00DB7AB2">
        <w:rPr>
          <w:i/>
          <w:iCs/>
          <w:highlight w:val="cyan"/>
        </w:rPr>
        <w:t>mercki</w:t>
      </w:r>
      <w:proofErr w:type="spellEnd"/>
      <w:r w:rsidR="00A53575" w:rsidRPr="00DB7AB2">
        <w:rPr>
          <w:i/>
          <w:iCs/>
          <w:highlight w:val="cyan"/>
        </w:rPr>
        <w:t xml:space="preserve"> </w:t>
      </w:r>
      <w:proofErr w:type="spellStart"/>
      <w:r w:rsidR="00A53575" w:rsidRPr="00DB7AB2">
        <w:rPr>
          <w:highlight w:val="cyan"/>
        </w:rPr>
        <w:t>Jäg</w:t>
      </w:r>
      <w:proofErr w:type="spellEnd"/>
      <w:r w:rsidR="00A53575" w:rsidRPr="00DB7AB2">
        <w:rPr>
          <w:highlight w:val="cyan"/>
        </w:rPr>
        <w:t xml:space="preserve">. in </w:t>
      </w:r>
      <w:proofErr w:type="spellStart"/>
      <w:r w:rsidR="00A53575" w:rsidRPr="00DB7AB2">
        <w:rPr>
          <w:highlight w:val="cyan"/>
        </w:rPr>
        <w:t>provincia</w:t>
      </w:r>
      <w:proofErr w:type="spellEnd"/>
      <w:r w:rsidR="00A53575" w:rsidRPr="00DB7AB2">
        <w:rPr>
          <w:highlight w:val="cyan"/>
        </w:rPr>
        <w:t xml:space="preserve"> di </w:t>
      </w:r>
      <w:proofErr w:type="spellStart"/>
      <w:r w:rsidR="00A53575" w:rsidRPr="00DB7AB2">
        <w:rPr>
          <w:highlight w:val="cyan"/>
        </w:rPr>
        <w:t>Reggio</w:t>
      </w:r>
      <w:proofErr w:type="spellEnd"/>
      <w:r w:rsidR="00A53575" w:rsidRPr="00DB7AB2">
        <w:rPr>
          <w:highlight w:val="cyan"/>
        </w:rPr>
        <w:t xml:space="preserve"> </w:t>
      </w:r>
      <w:proofErr w:type="spellStart"/>
      <w:r w:rsidR="00A53575" w:rsidRPr="00DB7AB2">
        <w:rPr>
          <w:highlight w:val="cyan"/>
        </w:rPr>
        <w:t>Calabria</w:t>
      </w:r>
      <w:proofErr w:type="spellEnd"/>
      <w:r w:rsidR="00A53575" w:rsidRPr="00DB7AB2">
        <w:rPr>
          <w:highlight w:val="cyan"/>
        </w:rPr>
        <w:t xml:space="preserve">. </w:t>
      </w:r>
      <w:r w:rsidR="00AB72C4" w:rsidRPr="00DB7AB2">
        <w:rPr>
          <w:highlight w:val="cyan"/>
        </w:rPr>
        <w:tab/>
      </w:r>
      <w:proofErr w:type="spellStart"/>
      <w:r w:rsidR="00A53575" w:rsidRPr="00DB7AB2">
        <w:rPr>
          <w:i/>
          <w:iCs/>
          <w:highlight w:val="cyan"/>
          <w:lang w:val="en-US"/>
        </w:rPr>
        <w:t>Bollettino</w:t>
      </w:r>
      <w:proofErr w:type="spellEnd"/>
      <w:r w:rsidR="00A53575" w:rsidRPr="00DB7AB2">
        <w:rPr>
          <w:i/>
          <w:iCs/>
          <w:highlight w:val="cyan"/>
          <w:lang w:val="en-US"/>
        </w:rPr>
        <w:t xml:space="preserve"> </w:t>
      </w:r>
      <w:proofErr w:type="spellStart"/>
      <w:r w:rsidR="00A53575" w:rsidRPr="00DB7AB2">
        <w:rPr>
          <w:i/>
          <w:iCs/>
          <w:highlight w:val="cyan"/>
          <w:lang w:val="en-US"/>
        </w:rPr>
        <w:t>della</w:t>
      </w:r>
      <w:proofErr w:type="spellEnd"/>
      <w:r w:rsidR="00A53575" w:rsidRPr="00DB7AB2">
        <w:rPr>
          <w:i/>
          <w:iCs/>
          <w:highlight w:val="cyan"/>
          <w:lang w:val="en-US"/>
        </w:rPr>
        <w:t xml:space="preserve"> </w:t>
      </w:r>
      <w:proofErr w:type="spellStart"/>
      <w:r w:rsidR="00A53575" w:rsidRPr="00DB7AB2">
        <w:rPr>
          <w:i/>
          <w:iCs/>
          <w:highlight w:val="cyan"/>
          <w:lang w:val="en-US"/>
        </w:rPr>
        <w:t>Società</w:t>
      </w:r>
      <w:proofErr w:type="spellEnd"/>
      <w:r w:rsidR="00A53575" w:rsidRPr="00DB7AB2">
        <w:rPr>
          <w:i/>
          <w:iCs/>
          <w:highlight w:val="cyan"/>
          <w:lang w:val="en-US"/>
        </w:rPr>
        <w:t xml:space="preserve"> </w:t>
      </w:r>
      <w:proofErr w:type="spellStart"/>
      <w:r w:rsidR="00A53575" w:rsidRPr="00DB7AB2">
        <w:rPr>
          <w:i/>
          <w:iCs/>
          <w:highlight w:val="cyan"/>
          <w:lang w:val="en-US"/>
        </w:rPr>
        <w:t>Geologica</w:t>
      </w:r>
      <w:proofErr w:type="spellEnd"/>
      <w:r w:rsidR="00A53575" w:rsidRPr="00DB7AB2">
        <w:rPr>
          <w:i/>
          <w:iCs/>
          <w:highlight w:val="cyan"/>
          <w:lang w:val="en-US"/>
        </w:rPr>
        <w:t xml:space="preserve"> </w:t>
      </w:r>
      <w:proofErr w:type="spellStart"/>
      <w:r w:rsidR="00A53575" w:rsidRPr="00DB7AB2">
        <w:rPr>
          <w:i/>
          <w:iCs/>
          <w:highlight w:val="cyan"/>
          <w:lang w:val="en-US"/>
        </w:rPr>
        <w:t>Italiana</w:t>
      </w:r>
      <w:proofErr w:type="spellEnd"/>
      <w:r w:rsidR="00A53575" w:rsidRPr="00DB7AB2">
        <w:rPr>
          <w:i/>
          <w:iCs/>
          <w:highlight w:val="cyan"/>
          <w:lang w:val="en-US"/>
        </w:rPr>
        <w:t xml:space="preserve">, </w:t>
      </w:r>
      <w:r w:rsidR="00AB72C4" w:rsidRPr="00DB7AB2">
        <w:rPr>
          <w:i/>
          <w:iCs/>
          <w:highlight w:val="cyan"/>
          <w:lang w:val="en-US"/>
        </w:rPr>
        <w:tab/>
      </w:r>
      <w:r w:rsidR="00A53575" w:rsidRPr="00DB7AB2">
        <w:rPr>
          <w:highlight w:val="cyan"/>
          <w:lang w:val="en-US"/>
        </w:rPr>
        <w:t>XIX, p. CXXVI, Roma.</w:t>
      </w:r>
    </w:p>
    <w:p w14:paraId="6F83A575" w14:textId="0238B080" w:rsidR="00A53575" w:rsidRPr="00DB7AB2" w:rsidRDefault="00403CC8" w:rsidP="002939EC">
      <w:pPr>
        <w:spacing w:after="100" w:afterAutospacing="1" w:line="240" w:lineRule="auto"/>
        <w:ind w:left="426" w:hanging="426"/>
        <w:rPr>
          <w:highlight w:val="blue"/>
        </w:rPr>
      </w:pPr>
      <w:r w:rsidRPr="00DB7AB2">
        <w:rPr>
          <w:highlight w:val="blue"/>
          <w:lang w:val="en-US"/>
        </w:rPr>
        <w:t>Flores E</w:t>
      </w:r>
      <w:r w:rsidR="00A53575" w:rsidRPr="00DB7AB2">
        <w:rPr>
          <w:highlight w:val="blue"/>
          <w:lang w:val="en-US"/>
        </w:rPr>
        <w:t>.</w:t>
      </w:r>
      <w:r w:rsidR="00AB72C4" w:rsidRPr="00DB7AB2">
        <w:rPr>
          <w:highlight w:val="blue"/>
          <w:lang w:val="en-US"/>
        </w:rPr>
        <w:tab/>
      </w:r>
      <w:r w:rsidR="00A53575" w:rsidRPr="00DB7AB2">
        <w:rPr>
          <w:highlight w:val="blue"/>
          <w:lang w:val="en-US"/>
        </w:rPr>
        <w:t xml:space="preserve">, 1906. </w:t>
      </w:r>
      <w:r w:rsidR="00AB72C4" w:rsidRPr="00DB7AB2">
        <w:rPr>
          <w:highlight w:val="blue"/>
          <w:lang w:val="en-US"/>
        </w:rPr>
        <w:tab/>
      </w:r>
      <w:r w:rsidR="00A53575" w:rsidRPr="00DB7AB2">
        <w:rPr>
          <w:highlight w:val="blue"/>
        </w:rPr>
        <w:t xml:space="preserve">Su di un </w:t>
      </w:r>
      <w:proofErr w:type="spellStart"/>
      <w:r w:rsidR="00A53575" w:rsidRPr="00DB7AB2">
        <w:rPr>
          <w:highlight w:val="blue"/>
        </w:rPr>
        <w:t>molare</w:t>
      </w:r>
      <w:proofErr w:type="spellEnd"/>
      <w:r w:rsidR="00A53575" w:rsidRPr="00DB7AB2">
        <w:rPr>
          <w:highlight w:val="blue"/>
        </w:rPr>
        <w:t xml:space="preserve"> di </w:t>
      </w:r>
      <w:r w:rsidR="00A53575" w:rsidRPr="00DB7AB2">
        <w:rPr>
          <w:i/>
          <w:iCs/>
          <w:highlight w:val="blue"/>
        </w:rPr>
        <w:t xml:space="preserve">Rhinoceros </w:t>
      </w:r>
      <w:proofErr w:type="spellStart"/>
      <w:r w:rsidR="00A53575" w:rsidRPr="00DB7AB2">
        <w:rPr>
          <w:highlight w:val="blue"/>
        </w:rPr>
        <w:t>rinvenuto</w:t>
      </w:r>
      <w:proofErr w:type="spellEnd"/>
      <w:r w:rsidR="00A53575" w:rsidRPr="00DB7AB2">
        <w:rPr>
          <w:highlight w:val="blue"/>
        </w:rPr>
        <w:t xml:space="preserve"> a </w:t>
      </w:r>
      <w:proofErr w:type="spellStart"/>
      <w:r w:rsidR="00A53575" w:rsidRPr="00DB7AB2">
        <w:rPr>
          <w:highlight w:val="blue"/>
        </w:rPr>
        <w:t>Isoletta</w:t>
      </w:r>
      <w:proofErr w:type="spellEnd"/>
      <w:r w:rsidR="00A53575" w:rsidRPr="00DB7AB2">
        <w:rPr>
          <w:highlight w:val="blue"/>
        </w:rPr>
        <w:t xml:space="preserve"> (</w:t>
      </w:r>
      <w:proofErr w:type="spellStart"/>
      <w:r w:rsidR="00A53575" w:rsidRPr="00DB7AB2">
        <w:rPr>
          <w:highlight w:val="blue"/>
        </w:rPr>
        <w:t>Caserta</w:t>
      </w:r>
      <w:proofErr w:type="spellEnd"/>
      <w:r w:rsidR="00A53575" w:rsidRPr="00DB7AB2">
        <w:rPr>
          <w:highlight w:val="blue"/>
        </w:rPr>
        <w:t xml:space="preserve">). </w:t>
      </w:r>
      <w:r w:rsidR="00AB72C4" w:rsidRPr="00DB7AB2">
        <w:rPr>
          <w:highlight w:val="blue"/>
        </w:rPr>
        <w:tab/>
      </w:r>
      <w:proofErr w:type="spellStart"/>
      <w:r w:rsidR="00A53575" w:rsidRPr="00DB7AB2">
        <w:rPr>
          <w:i/>
          <w:iCs/>
          <w:highlight w:val="blue"/>
        </w:rPr>
        <w:t>Bollettino</w:t>
      </w:r>
      <w:proofErr w:type="spellEnd"/>
      <w:r w:rsidR="00A53575" w:rsidRPr="00DB7AB2">
        <w:rPr>
          <w:i/>
          <w:iCs/>
          <w:highlight w:val="blue"/>
        </w:rPr>
        <w:t xml:space="preserve"> </w:t>
      </w:r>
      <w:proofErr w:type="spellStart"/>
      <w:r w:rsidR="00A53575" w:rsidRPr="00DB7AB2">
        <w:rPr>
          <w:i/>
          <w:iCs/>
          <w:highlight w:val="blue"/>
        </w:rPr>
        <w:t>della</w:t>
      </w:r>
      <w:proofErr w:type="spellEnd"/>
      <w:r w:rsidR="00A53575" w:rsidRPr="00DB7AB2">
        <w:rPr>
          <w:i/>
          <w:iCs/>
          <w:highlight w:val="blue"/>
        </w:rPr>
        <w:t xml:space="preserve"> Società </w:t>
      </w:r>
      <w:proofErr w:type="spellStart"/>
      <w:r w:rsidR="00A53575" w:rsidRPr="00DB7AB2">
        <w:rPr>
          <w:i/>
          <w:iCs/>
          <w:highlight w:val="blue"/>
        </w:rPr>
        <w:t>Geologica</w:t>
      </w:r>
      <w:proofErr w:type="spellEnd"/>
      <w:r w:rsidR="00A53575" w:rsidRPr="00DB7AB2">
        <w:rPr>
          <w:i/>
          <w:iCs/>
          <w:highlight w:val="blue"/>
        </w:rPr>
        <w:t xml:space="preserve"> </w:t>
      </w:r>
      <w:proofErr w:type="spellStart"/>
      <w:r w:rsidR="00A53575" w:rsidRPr="00DB7AB2">
        <w:rPr>
          <w:i/>
          <w:iCs/>
          <w:highlight w:val="blue"/>
        </w:rPr>
        <w:t>Italiana</w:t>
      </w:r>
      <w:proofErr w:type="spellEnd"/>
      <w:r w:rsidR="00A53575" w:rsidRPr="00DB7AB2">
        <w:rPr>
          <w:i/>
          <w:iCs/>
          <w:highlight w:val="blue"/>
        </w:rPr>
        <w:t xml:space="preserve">, </w:t>
      </w:r>
      <w:r w:rsidR="00AB72C4" w:rsidRPr="00DB7AB2">
        <w:rPr>
          <w:i/>
          <w:iCs/>
          <w:highlight w:val="blue"/>
        </w:rPr>
        <w:tab/>
      </w:r>
      <w:r w:rsidR="00A53575" w:rsidRPr="00DB7AB2">
        <w:rPr>
          <w:highlight w:val="blue"/>
        </w:rPr>
        <w:t>XXV:277-280, Roma.</w:t>
      </w:r>
    </w:p>
    <w:p w14:paraId="56E4EEC7" w14:textId="30776ABD" w:rsidR="00A53575" w:rsidRPr="00DB7AB2" w:rsidRDefault="00403CC8" w:rsidP="002939EC">
      <w:pPr>
        <w:spacing w:after="100" w:afterAutospacing="1" w:line="240" w:lineRule="auto"/>
        <w:ind w:left="426" w:hanging="426"/>
        <w:rPr>
          <w:highlight w:val="cyan"/>
        </w:rPr>
      </w:pPr>
      <w:r w:rsidRPr="00DB7AB2">
        <w:rPr>
          <w:highlight w:val="cyan"/>
        </w:rPr>
        <w:t xml:space="preserve">Flynn L.J., </w:t>
      </w:r>
      <w:proofErr w:type="spellStart"/>
      <w:r w:rsidRPr="00DB7AB2">
        <w:rPr>
          <w:highlight w:val="cyan"/>
        </w:rPr>
        <w:t>Tedford</w:t>
      </w:r>
      <w:proofErr w:type="spellEnd"/>
      <w:r w:rsidRPr="00DB7AB2">
        <w:rPr>
          <w:highlight w:val="cyan"/>
        </w:rPr>
        <w:t xml:space="preserve"> R.H. &amp; </w:t>
      </w:r>
      <w:proofErr w:type="spellStart"/>
      <w:r w:rsidRPr="00DB7AB2">
        <w:rPr>
          <w:highlight w:val="cyan"/>
        </w:rPr>
        <w:t>Zhan</w:t>
      </w:r>
      <w:proofErr w:type="spellEnd"/>
      <w:r w:rsidRPr="00DB7AB2">
        <w:rPr>
          <w:highlight w:val="cyan"/>
        </w:rPr>
        <w:t xml:space="preserve"> </w:t>
      </w:r>
      <w:r w:rsidR="00A53575" w:rsidRPr="00DB7AB2">
        <w:rPr>
          <w:highlight w:val="cyan"/>
        </w:rPr>
        <w:t>X.Q.</w:t>
      </w:r>
      <w:r w:rsidR="00AB72C4" w:rsidRPr="00DB7AB2">
        <w:rPr>
          <w:highlight w:val="cyan"/>
        </w:rPr>
        <w:tab/>
      </w:r>
      <w:r w:rsidR="00A53575" w:rsidRPr="00DB7AB2">
        <w:rPr>
          <w:highlight w:val="cyan"/>
        </w:rPr>
        <w:t xml:space="preserve">, 1991. </w:t>
      </w:r>
      <w:r w:rsidR="00AB72C4" w:rsidRPr="00DB7AB2">
        <w:rPr>
          <w:highlight w:val="cyan"/>
        </w:rPr>
        <w:tab/>
      </w:r>
      <w:r w:rsidR="00A53575" w:rsidRPr="00DB7AB2">
        <w:rPr>
          <w:highlight w:val="cyan"/>
          <w:lang w:val="en-US"/>
        </w:rPr>
        <w:t xml:space="preserve">Enrichment and stability in the Pliocene mammalian fauna of North China. </w:t>
      </w:r>
      <w:r w:rsidR="00AB72C4" w:rsidRPr="00DB7AB2">
        <w:rPr>
          <w:highlight w:val="cyan"/>
          <w:lang w:val="en-US"/>
        </w:rPr>
        <w:tab/>
      </w:r>
      <w:proofErr w:type="spellStart"/>
      <w:r w:rsidR="00A53575" w:rsidRPr="00DB7AB2">
        <w:rPr>
          <w:i/>
          <w:iCs/>
          <w:highlight w:val="cyan"/>
        </w:rPr>
        <w:t>Paleobiology</w:t>
      </w:r>
      <w:proofErr w:type="spellEnd"/>
      <w:r w:rsidR="00A53575" w:rsidRPr="00DB7AB2">
        <w:rPr>
          <w:i/>
          <w:iCs/>
          <w:highlight w:val="cyan"/>
        </w:rPr>
        <w:t xml:space="preserve">, </w:t>
      </w:r>
      <w:r w:rsidR="00AB72C4" w:rsidRPr="00DB7AB2">
        <w:rPr>
          <w:i/>
          <w:iCs/>
          <w:highlight w:val="cyan"/>
        </w:rPr>
        <w:tab/>
      </w:r>
      <w:r w:rsidR="00A53575" w:rsidRPr="00DB7AB2">
        <w:rPr>
          <w:highlight w:val="cyan"/>
        </w:rPr>
        <w:t>17:246-265.</w:t>
      </w:r>
    </w:p>
    <w:p w14:paraId="51A9CC38" w14:textId="77777777" w:rsidR="003509B6" w:rsidRPr="00DB7AB2" w:rsidRDefault="003509B6" w:rsidP="002939EC">
      <w:pPr>
        <w:spacing w:after="100" w:afterAutospacing="1" w:line="240" w:lineRule="auto"/>
        <w:ind w:left="426" w:hanging="426"/>
        <w:rPr>
          <w:color w:val="FF0000"/>
        </w:rPr>
      </w:pPr>
      <w:r w:rsidRPr="00DB7AB2">
        <w:rPr>
          <w:color w:val="FF0000"/>
        </w:rPr>
        <w:t>Flynn et al. 1997</w:t>
      </w:r>
    </w:p>
    <w:p w14:paraId="27A923DB" w14:textId="482D6716"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rPr>
        <w:t>Fondi</w:t>
      </w:r>
      <w:proofErr w:type="spellEnd"/>
      <w:r w:rsidRPr="00DB7AB2">
        <w:rPr>
          <w:highlight w:val="cyan"/>
        </w:rPr>
        <w:t xml:space="preserve"> R</w:t>
      </w:r>
      <w:r w:rsidR="00A53575" w:rsidRPr="00DB7AB2">
        <w:rPr>
          <w:highlight w:val="cyan"/>
        </w:rPr>
        <w:t>.</w:t>
      </w:r>
      <w:r w:rsidR="00AB72C4" w:rsidRPr="00DB7AB2">
        <w:rPr>
          <w:highlight w:val="cyan"/>
        </w:rPr>
        <w:tab/>
      </w:r>
      <w:r w:rsidR="00A53575" w:rsidRPr="00DB7AB2">
        <w:rPr>
          <w:highlight w:val="cyan"/>
        </w:rPr>
        <w:t xml:space="preserve">, 1972. </w:t>
      </w:r>
      <w:r w:rsidR="00AB72C4" w:rsidRPr="00DB7AB2">
        <w:rPr>
          <w:highlight w:val="cyan"/>
        </w:rPr>
        <w:tab/>
      </w:r>
      <w:proofErr w:type="spellStart"/>
      <w:r w:rsidR="00A53575" w:rsidRPr="00DB7AB2">
        <w:rPr>
          <w:highlight w:val="cyan"/>
        </w:rPr>
        <w:t>Fauna</w:t>
      </w:r>
      <w:proofErr w:type="spellEnd"/>
      <w:r w:rsidR="00A53575" w:rsidRPr="00DB7AB2">
        <w:rPr>
          <w:highlight w:val="cyan"/>
        </w:rPr>
        <w:t xml:space="preserve"> </w:t>
      </w:r>
      <w:proofErr w:type="spellStart"/>
      <w:r w:rsidR="00A53575" w:rsidRPr="00DB7AB2">
        <w:rPr>
          <w:highlight w:val="cyan"/>
        </w:rPr>
        <w:t>cromeriana</w:t>
      </w:r>
      <w:proofErr w:type="spellEnd"/>
      <w:r w:rsidR="00A53575" w:rsidRPr="00DB7AB2">
        <w:rPr>
          <w:highlight w:val="cyan"/>
        </w:rPr>
        <w:t xml:space="preserve"> </w:t>
      </w:r>
      <w:proofErr w:type="spellStart"/>
      <w:r w:rsidR="00A53575" w:rsidRPr="00DB7AB2">
        <w:rPr>
          <w:highlight w:val="cyan"/>
        </w:rPr>
        <w:t>della</w:t>
      </w:r>
      <w:proofErr w:type="spellEnd"/>
      <w:r w:rsidR="00A53575" w:rsidRPr="00DB7AB2">
        <w:rPr>
          <w:highlight w:val="cyan"/>
        </w:rPr>
        <w:t xml:space="preserve"> </w:t>
      </w:r>
      <w:proofErr w:type="spellStart"/>
      <w:r w:rsidR="00A53575" w:rsidRPr="00DB7AB2">
        <w:rPr>
          <w:highlight w:val="cyan"/>
        </w:rPr>
        <w:t>montagnola</w:t>
      </w:r>
      <w:proofErr w:type="spellEnd"/>
      <w:r w:rsidR="00A53575" w:rsidRPr="00DB7AB2">
        <w:rPr>
          <w:highlight w:val="cyan"/>
        </w:rPr>
        <w:t xml:space="preserve"> </w:t>
      </w:r>
      <w:proofErr w:type="spellStart"/>
      <w:r w:rsidR="00A53575" w:rsidRPr="00DB7AB2">
        <w:rPr>
          <w:highlight w:val="cyan"/>
        </w:rPr>
        <w:t>senese</w:t>
      </w:r>
      <w:proofErr w:type="spellEnd"/>
      <w:r w:rsidR="00A53575" w:rsidRPr="00DB7AB2">
        <w:rPr>
          <w:highlight w:val="cyan"/>
        </w:rPr>
        <w:t xml:space="preserve">. </w:t>
      </w:r>
      <w:r w:rsidR="00AB72C4" w:rsidRPr="00DB7AB2">
        <w:rPr>
          <w:highlight w:val="cyan"/>
        </w:rPr>
        <w:tab/>
      </w:r>
      <w:proofErr w:type="spellStart"/>
      <w:r w:rsidR="00A53575" w:rsidRPr="00DB7AB2">
        <w:rPr>
          <w:i/>
          <w:iCs/>
          <w:highlight w:val="cyan"/>
          <w:lang w:val="en-US"/>
        </w:rPr>
        <w:t>Palaeontographia</w:t>
      </w:r>
      <w:proofErr w:type="spellEnd"/>
      <w:r w:rsidR="00A53575" w:rsidRPr="00DB7AB2">
        <w:rPr>
          <w:i/>
          <w:iCs/>
          <w:highlight w:val="cyan"/>
          <w:lang w:val="en-US"/>
        </w:rPr>
        <w:t xml:space="preserve"> </w:t>
      </w:r>
      <w:proofErr w:type="spellStart"/>
      <w:r w:rsidR="00A53575" w:rsidRPr="00DB7AB2">
        <w:rPr>
          <w:i/>
          <w:iCs/>
          <w:highlight w:val="cyan"/>
          <w:lang w:val="en-US"/>
        </w:rPr>
        <w:t>Italica</w:t>
      </w:r>
      <w:proofErr w:type="spellEnd"/>
      <w:r w:rsidR="00A53575" w:rsidRPr="00DB7AB2">
        <w:rPr>
          <w:i/>
          <w:iCs/>
          <w:highlight w:val="cyan"/>
          <w:lang w:val="en-US"/>
        </w:rPr>
        <w:t xml:space="preserve">, </w:t>
      </w:r>
      <w:r w:rsidR="00AB72C4" w:rsidRPr="00DB7AB2">
        <w:rPr>
          <w:i/>
          <w:iCs/>
          <w:highlight w:val="cyan"/>
          <w:lang w:val="en-US"/>
        </w:rPr>
        <w:tab/>
      </w:r>
      <w:r w:rsidR="00A53575" w:rsidRPr="00DB7AB2">
        <w:rPr>
          <w:highlight w:val="cyan"/>
          <w:lang w:val="en-US"/>
        </w:rPr>
        <w:t>68:1-27, Pisa.</w:t>
      </w:r>
    </w:p>
    <w:p w14:paraId="1ED1610D" w14:textId="615D527D" w:rsidR="00A53575" w:rsidRPr="00DB7AB2" w:rsidRDefault="00A53575" w:rsidP="002939EC">
      <w:pPr>
        <w:spacing w:after="100" w:afterAutospacing="1" w:line="240" w:lineRule="auto"/>
        <w:ind w:left="426" w:hanging="426"/>
        <w:rPr>
          <w:lang w:val="en-US"/>
        </w:rPr>
      </w:pPr>
      <w:r w:rsidRPr="00DB7AB2">
        <w:rPr>
          <w:highlight w:val="darkYellow"/>
          <w:lang w:val="en-US"/>
        </w:rPr>
        <w:t>Foote, R. B.</w:t>
      </w:r>
      <w:r w:rsidR="00AB72C4" w:rsidRPr="00DB7AB2">
        <w:rPr>
          <w:highlight w:val="darkYellow"/>
          <w:lang w:val="en-US"/>
        </w:rPr>
        <w:tab/>
      </w:r>
      <w:r w:rsidRPr="00DB7AB2">
        <w:rPr>
          <w:highlight w:val="darkYellow"/>
          <w:lang w:val="en-US"/>
        </w:rPr>
        <w:t xml:space="preserve">, 1874. </w:t>
      </w:r>
      <w:r w:rsidR="00AB72C4" w:rsidRPr="00DB7AB2">
        <w:rPr>
          <w:highlight w:val="darkYellow"/>
          <w:lang w:val="en-US"/>
        </w:rPr>
        <w:tab/>
      </w:r>
      <w:r w:rsidRPr="00DB7AB2">
        <w:rPr>
          <w:i/>
          <w:iCs/>
          <w:highlight w:val="darkYellow"/>
          <w:lang w:val="en-US"/>
        </w:rPr>
        <w:t xml:space="preserve">Rhinoceros </w:t>
      </w:r>
      <w:proofErr w:type="spellStart"/>
      <w:r w:rsidRPr="00DB7AB2">
        <w:rPr>
          <w:i/>
          <w:iCs/>
          <w:highlight w:val="darkYellow"/>
          <w:lang w:val="en-US"/>
        </w:rPr>
        <w:t>deccanensis</w:t>
      </w:r>
      <w:proofErr w:type="spellEnd"/>
      <w:r w:rsidRPr="00DB7AB2">
        <w:rPr>
          <w:highlight w:val="darkYellow"/>
          <w:lang w:val="en-US"/>
        </w:rPr>
        <w:t xml:space="preserve">, a new species discovered near Gokak, Belgaum district. </w:t>
      </w:r>
      <w:r w:rsidR="00AB72C4" w:rsidRPr="00DB7AB2">
        <w:rPr>
          <w:highlight w:val="darkYellow"/>
          <w:lang w:val="en-US"/>
        </w:rPr>
        <w:tab/>
      </w:r>
      <w:r w:rsidRPr="00DB7AB2">
        <w:rPr>
          <w:highlight w:val="darkYellow"/>
          <w:lang w:val="en-US"/>
        </w:rPr>
        <w:t xml:space="preserve">Memoirs of the Geological Survey of India, </w:t>
      </w:r>
      <w:proofErr w:type="spellStart"/>
      <w:r w:rsidRPr="00DB7AB2">
        <w:rPr>
          <w:highlight w:val="darkYellow"/>
          <w:lang w:val="en-US"/>
        </w:rPr>
        <w:t>Palaeontologia</w:t>
      </w:r>
      <w:proofErr w:type="spellEnd"/>
      <w:r w:rsidRPr="00DB7AB2">
        <w:rPr>
          <w:highlight w:val="darkYellow"/>
          <w:lang w:val="en-US"/>
        </w:rPr>
        <w:t xml:space="preserve"> Indica </w:t>
      </w:r>
      <w:r w:rsidR="00AB72C4" w:rsidRPr="00DB7AB2">
        <w:rPr>
          <w:highlight w:val="darkYellow"/>
          <w:lang w:val="en-US"/>
        </w:rPr>
        <w:tab/>
      </w:r>
      <w:r w:rsidRPr="00DB7AB2">
        <w:rPr>
          <w:highlight w:val="darkYellow"/>
          <w:lang w:val="en-US"/>
        </w:rPr>
        <w:t>(10) 1 (1): 1-17.</w:t>
      </w:r>
    </w:p>
    <w:p w14:paraId="6184F70D" w14:textId="7EE6DA48" w:rsidR="00A53575" w:rsidRPr="00DB7AB2" w:rsidRDefault="00A53575" w:rsidP="002939EC">
      <w:pPr>
        <w:spacing w:after="100" w:afterAutospacing="1" w:line="240" w:lineRule="auto"/>
        <w:ind w:left="426" w:hanging="426"/>
        <w:rPr>
          <w:lang w:val="en-US"/>
        </w:rPr>
      </w:pPr>
      <w:proofErr w:type="spellStart"/>
      <w:r w:rsidRPr="00DB7AB2">
        <w:rPr>
          <w:lang w:val="en-US"/>
        </w:rPr>
        <w:t>Foronova</w:t>
      </w:r>
      <w:proofErr w:type="spellEnd"/>
      <w:r w:rsidRPr="00DB7AB2">
        <w:rPr>
          <w:lang w:val="en-US"/>
        </w:rPr>
        <w:t>, I.V.</w:t>
      </w:r>
      <w:r w:rsidR="00AB72C4" w:rsidRPr="00DB7AB2">
        <w:rPr>
          <w:lang w:val="en-US"/>
        </w:rPr>
        <w:tab/>
      </w:r>
      <w:r w:rsidRPr="00DB7AB2">
        <w:rPr>
          <w:lang w:val="en-US"/>
        </w:rPr>
        <w:t xml:space="preserve">, 1999. </w:t>
      </w:r>
      <w:r w:rsidR="00AB72C4" w:rsidRPr="00DB7AB2">
        <w:rPr>
          <w:lang w:val="en-US"/>
        </w:rPr>
        <w:tab/>
      </w:r>
      <w:r w:rsidRPr="00DB7AB2">
        <w:rPr>
          <w:lang w:val="en-US"/>
        </w:rPr>
        <w:t xml:space="preserve">Quaternary mammals and stratigraphy of the Kuznetsk Basin (South-western Siberia). </w:t>
      </w:r>
      <w:r w:rsidR="00AB72C4" w:rsidRPr="00DB7AB2">
        <w:rPr>
          <w:lang w:val="en-US"/>
        </w:rPr>
        <w:tab/>
      </w:r>
      <w:proofErr w:type="spellStart"/>
      <w:r w:rsidRPr="00DB7AB2">
        <w:rPr>
          <w:lang w:val="en-US"/>
        </w:rPr>
        <w:t>Anthropozoikum</w:t>
      </w:r>
      <w:proofErr w:type="spellEnd"/>
      <w:r w:rsidRPr="00DB7AB2">
        <w:rPr>
          <w:lang w:val="en-US"/>
        </w:rPr>
        <w:t xml:space="preserve"> </w:t>
      </w:r>
      <w:r w:rsidR="00AB72C4" w:rsidRPr="00DB7AB2">
        <w:rPr>
          <w:lang w:val="en-US"/>
        </w:rPr>
        <w:tab/>
      </w:r>
      <w:r w:rsidRPr="00DB7AB2">
        <w:rPr>
          <w:lang w:val="en-US"/>
        </w:rPr>
        <w:t>23, 71–97.</w:t>
      </w:r>
    </w:p>
    <w:p w14:paraId="4506AAEE" w14:textId="207C227F" w:rsidR="00A53575" w:rsidRPr="00DB7AB2" w:rsidRDefault="00A53575" w:rsidP="002939EC">
      <w:pPr>
        <w:spacing w:after="100" w:afterAutospacing="1" w:line="240" w:lineRule="auto"/>
        <w:ind w:left="426" w:hanging="426"/>
        <w:rPr>
          <w:lang w:val="en-US"/>
        </w:rPr>
      </w:pPr>
      <w:proofErr w:type="spellStart"/>
      <w:r w:rsidRPr="00DB7AB2">
        <w:rPr>
          <w:lang w:val="en-US"/>
        </w:rPr>
        <w:t>Foronova</w:t>
      </w:r>
      <w:proofErr w:type="spellEnd"/>
      <w:r w:rsidRPr="00DB7AB2">
        <w:rPr>
          <w:lang w:val="en-US"/>
        </w:rPr>
        <w:t>, I.V.</w:t>
      </w:r>
      <w:r w:rsidR="00AB72C4" w:rsidRPr="00DB7AB2">
        <w:rPr>
          <w:lang w:val="en-US"/>
        </w:rPr>
        <w:tab/>
      </w:r>
      <w:r w:rsidRPr="00DB7AB2">
        <w:rPr>
          <w:lang w:val="en-US"/>
        </w:rPr>
        <w:t xml:space="preserve">, 2001. </w:t>
      </w:r>
      <w:r w:rsidR="00AB72C4" w:rsidRPr="00DB7AB2">
        <w:rPr>
          <w:lang w:val="en-US"/>
        </w:rPr>
        <w:tab/>
      </w:r>
      <w:proofErr w:type="spellStart"/>
      <w:r w:rsidRPr="00DB7AB2">
        <w:rPr>
          <w:lang w:val="en-US"/>
        </w:rPr>
        <w:t>Chetvertichnye</w:t>
      </w:r>
      <w:proofErr w:type="spellEnd"/>
      <w:r w:rsidRPr="00DB7AB2">
        <w:rPr>
          <w:lang w:val="en-US"/>
        </w:rPr>
        <w:t xml:space="preserve"> </w:t>
      </w:r>
      <w:proofErr w:type="spellStart"/>
      <w:r w:rsidRPr="00DB7AB2">
        <w:rPr>
          <w:lang w:val="en-US"/>
        </w:rPr>
        <w:t>mlekopitayushchie</w:t>
      </w:r>
      <w:proofErr w:type="spellEnd"/>
      <w:r w:rsidRPr="00DB7AB2">
        <w:rPr>
          <w:lang w:val="en-US"/>
        </w:rPr>
        <w:t xml:space="preserve"> </w:t>
      </w:r>
      <w:proofErr w:type="spellStart"/>
      <w:r w:rsidRPr="00DB7AB2">
        <w:rPr>
          <w:lang w:val="en-US"/>
        </w:rPr>
        <w:t>yugo-vostoka</w:t>
      </w:r>
      <w:proofErr w:type="spellEnd"/>
      <w:r w:rsidRPr="00DB7AB2">
        <w:rPr>
          <w:lang w:val="en-US"/>
        </w:rPr>
        <w:t xml:space="preserve"> </w:t>
      </w:r>
      <w:proofErr w:type="spellStart"/>
      <w:r w:rsidRPr="00DB7AB2">
        <w:rPr>
          <w:lang w:val="en-US"/>
        </w:rPr>
        <w:t>Zapadnoj</w:t>
      </w:r>
      <w:proofErr w:type="spellEnd"/>
      <w:r w:rsidRPr="00DB7AB2">
        <w:rPr>
          <w:lang w:val="en-US"/>
        </w:rPr>
        <w:t xml:space="preserve"> </w:t>
      </w:r>
      <w:proofErr w:type="spellStart"/>
      <w:r w:rsidRPr="00DB7AB2">
        <w:rPr>
          <w:lang w:val="en-US"/>
        </w:rPr>
        <w:t>Sibiri</w:t>
      </w:r>
      <w:proofErr w:type="spellEnd"/>
      <w:r w:rsidRPr="00DB7AB2">
        <w:rPr>
          <w:lang w:val="en-US"/>
        </w:rPr>
        <w:t xml:space="preserve"> (</w:t>
      </w:r>
      <w:proofErr w:type="spellStart"/>
      <w:r w:rsidRPr="00DB7AB2">
        <w:rPr>
          <w:lang w:val="en-US"/>
        </w:rPr>
        <w:t>Kuznetskaya</w:t>
      </w:r>
      <w:proofErr w:type="spellEnd"/>
      <w:r w:rsidRPr="00DB7AB2">
        <w:rPr>
          <w:lang w:val="en-US"/>
        </w:rPr>
        <w:t xml:space="preserve"> kotlovina). </w:t>
      </w:r>
      <w:proofErr w:type="spellStart"/>
      <w:r w:rsidRPr="00DB7AB2">
        <w:rPr>
          <w:lang w:val="en-US"/>
        </w:rPr>
        <w:t>Filogeniya</w:t>
      </w:r>
      <w:proofErr w:type="spellEnd"/>
      <w:r w:rsidRPr="00DB7AB2">
        <w:rPr>
          <w:lang w:val="en-US"/>
        </w:rPr>
        <w:t xml:space="preserve">, </w:t>
      </w:r>
      <w:proofErr w:type="spellStart"/>
      <w:r w:rsidRPr="00DB7AB2">
        <w:rPr>
          <w:lang w:val="en-US"/>
        </w:rPr>
        <w:t>biostratigrafiya</w:t>
      </w:r>
      <w:proofErr w:type="spellEnd"/>
      <w:r w:rsidRPr="00DB7AB2">
        <w:rPr>
          <w:lang w:val="en-US"/>
        </w:rPr>
        <w:t xml:space="preserve">, </w:t>
      </w:r>
      <w:proofErr w:type="spellStart"/>
      <w:r w:rsidRPr="00DB7AB2">
        <w:rPr>
          <w:lang w:val="en-US"/>
        </w:rPr>
        <w:t>paleoecologiya</w:t>
      </w:r>
      <w:proofErr w:type="spellEnd"/>
      <w:r w:rsidRPr="00DB7AB2">
        <w:rPr>
          <w:lang w:val="en-US"/>
        </w:rPr>
        <w:t xml:space="preserve">. </w:t>
      </w:r>
      <w:r w:rsidR="00AB72C4" w:rsidRPr="00DB7AB2">
        <w:rPr>
          <w:lang w:val="en-US"/>
        </w:rPr>
        <w:tab/>
      </w:r>
      <w:r w:rsidRPr="00DB7AB2">
        <w:rPr>
          <w:lang w:val="en-US"/>
        </w:rPr>
        <w:t xml:space="preserve">Transactions of the Russian Academy of Sciences, Siberian Branch, United Institute of Geology, Geophysics and Mineralogy </w:t>
      </w:r>
      <w:r w:rsidR="00AB72C4" w:rsidRPr="00DB7AB2">
        <w:rPr>
          <w:lang w:val="en-US"/>
        </w:rPr>
        <w:tab/>
      </w:r>
      <w:r w:rsidRPr="00DB7AB2">
        <w:rPr>
          <w:lang w:val="en-US"/>
        </w:rPr>
        <w:t>848, 1–243 (in Russian).</w:t>
      </w:r>
    </w:p>
    <w:p w14:paraId="2BD833F2" w14:textId="1A3E2A79" w:rsidR="00A53575" w:rsidRPr="00DB7AB2" w:rsidRDefault="00403CC8" w:rsidP="002939EC">
      <w:pPr>
        <w:spacing w:after="100" w:afterAutospacing="1" w:line="240" w:lineRule="auto"/>
        <w:ind w:left="426" w:hanging="426"/>
        <w:rPr>
          <w:highlight w:val="darkYellow"/>
          <w:lang w:val="en-US"/>
        </w:rPr>
      </w:pPr>
      <w:proofErr w:type="spellStart"/>
      <w:r w:rsidRPr="00DB7AB2">
        <w:rPr>
          <w:highlight w:val="darkYellow"/>
        </w:rPr>
        <w:lastRenderedPageBreak/>
        <w:t>Forrer</w:t>
      </w:r>
      <w:proofErr w:type="spellEnd"/>
      <w:r w:rsidRPr="00DB7AB2">
        <w:rPr>
          <w:highlight w:val="darkYellow"/>
        </w:rPr>
        <w:t xml:space="preserve"> R</w:t>
      </w:r>
      <w:r w:rsidR="00A53575" w:rsidRPr="00DB7AB2">
        <w:rPr>
          <w:highlight w:val="darkYellow"/>
        </w:rPr>
        <w:t>.</w:t>
      </w:r>
      <w:r w:rsidR="00AB72C4" w:rsidRPr="00DB7AB2">
        <w:rPr>
          <w:highlight w:val="darkYellow"/>
        </w:rPr>
        <w:tab/>
      </w:r>
      <w:r w:rsidR="00A53575" w:rsidRPr="00DB7AB2">
        <w:rPr>
          <w:highlight w:val="darkYellow"/>
        </w:rPr>
        <w:t xml:space="preserve">, 1927. </w:t>
      </w:r>
      <w:r w:rsidR="00AB72C4" w:rsidRPr="00DB7AB2">
        <w:rPr>
          <w:highlight w:val="darkYellow"/>
        </w:rPr>
        <w:tab/>
      </w:r>
      <w:r w:rsidR="00A53575" w:rsidRPr="00DB7AB2">
        <w:rPr>
          <w:highlight w:val="darkYellow"/>
        </w:rPr>
        <w:t xml:space="preserve">Rhinocéros de Merck et outillage de bois découverts dans un abri du </w:t>
      </w:r>
      <w:proofErr w:type="spellStart"/>
      <w:r w:rsidR="00A53575" w:rsidRPr="00DB7AB2">
        <w:rPr>
          <w:highlight w:val="darkYellow"/>
        </w:rPr>
        <w:t>Paléolitique</w:t>
      </w:r>
      <w:proofErr w:type="spellEnd"/>
      <w:r w:rsidR="00A53575" w:rsidRPr="00DB7AB2">
        <w:rPr>
          <w:highlight w:val="darkYellow"/>
        </w:rPr>
        <w:t xml:space="preserve"> ancien à </w:t>
      </w:r>
      <w:proofErr w:type="spellStart"/>
      <w:r w:rsidR="00A53575" w:rsidRPr="00DB7AB2">
        <w:rPr>
          <w:highlight w:val="darkYellow"/>
        </w:rPr>
        <w:t>Spichern</w:t>
      </w:r>
      <w:proofErr w:type="spellEnd"/>
      <w:r w:rsidR="00A53575" w:rsidRPr="00DB7AB2">
        <w:rPr>
          <w:highlight w:val="darkYellow"/>
        </w:rPr>
        <w:t xml:space="preserve"> près Forbach. </w:t>
      </w:r>
      <w:r w:rsidR="00AB72C4" w:rsidRPr="00DB7AB2">
        <w:rPr>
          <w:highlight w:val="darkYellow"/>
        </w:rPr>
        <w:tab/>
      </w:r>
      <w:r w:rsidR="00A53575" w:rsidRPr="00DB7AB2">
        <w:rPr>
          <w:i/>
          <w:iCs/>
          <w:highlight w:val="darkYellow"/>
          <w:lang w:val="en-US"/>
        </w:rPr>
        <w:t xml:space="preserve">Cahiers </w:t>
      </w:r>
      <w:proofErr w:type="spellStart"/>
      <w:r w:rsidR="00A53575" w:rsidRPr="00DB7AB2">
        <w:rPr>
          <w:i/>
          <w:iCs/>
          <w:highlight w:val="darkYellow"/>
          <w:lang w:val="en-US"/>
        </w:rPr>
        <w:t>archéol</w:t>
      </w:r>
      <w:proofErr w:type="spellEnd"/>
      <w:r w:rsidR="00A53575" w:rsidRPr="00DB7AB2">
        <w:rPr>
          <w:i/>
          <w:iCs/>
          <w:highlight w:val="darkYellow"/>
          <w:lang w:val="en-US"/>
        </w:rPr>
        <w:t xml:space="preserve">. hist. Alsace, </w:t>
      </w:r>
      <w:r w:rsidR="00AB72C4" w:rsidRPr="00DB7AB2">
        <w:rPr>
          <w:i/>
          <w:iCs/>
          <w:highlight w:val="darkYellow"/>
          <w:lang w:val="en-US"/>
        </w:rPr>
        <w:tab/>
      </w:r>
      <w:r w:rsidR="00A53575" w:rsidRPr="00DB7AB2">
        <w:rPr>
          <w:highlight w:val="darkYellow"/>
          <w:lang w:val="en-US"/>
        </w:rPr>
        <w:t>69-72:1-14, Strasbourg.</w:t>
      </w:r>
    </w:p>
    <w:p w14:paraId="204D8955" w14:textId="567349FC" w:rsidR="00A53575" w:rsidRPr="00DB7AB2" w:rsidRDefault="00A53575" w:rsidP="002939EC">
      <w:pPr>
        <w:widowControl w:val="0"/>
        <w:autoSpaceDE w:val="0"/>
        <w:autoSpaceDN w:val="0"/>
        <w:adjustRightInd w:val="0"/>
        <w:spacing w:after="100" w:afterAutospacing="1" w:line="240" w:lineRule="auto"/>
        <w:ind w:left="426" w:hanging="426"/>
        <w:rPr>
          <w:highlight w:val="lightGray"/>
          <w:lang w:val="en-US"/>
        </w:rPr>
      </w:pPr>
      <w:proofErr w:type="spellStart"/>
      <w:r w:rsidRPr="00DB7AB2">
        <w:rPr>
          <w:highlight w:val="lightGray"/>
          <w:lang w:val="en-US"/>
        </w:rPr>
        <w:t>Forsten</w:t>
      </w:r>
      <w:proofErr w:type="spellEnd"/>
      <w:r w:rsidRPr="00DB7AB2">
        <w:rPr>
          <w:highlight w:val="lightGray"/>
          <w:lang w:val="en-US"/>
        </w:rPr>
        <w:t xml:space="preserve">, A., &amp; </w:t>
      </w:r>
      <w:proofErr w:type="spellStart"/>
      <w:r w:rsidRPr="00DB7AB2">
        <w:rPr>
          <w:highlight w:val="lightGray"/>
          <w:lang w:val="en-US"/>
        </w:rPr>
        <w:t>Dimitrijević</w:t>
      </w:r>
      <w:proofErr w:type="spellEnd"/>
      <w:r w:rsidRPr="00DB7AB2">
        <w:rPr>
          <w:highlight w:val="lightGray"/>
          <w:lang w:val="en-US"/>
        </w:rPr>
        <w:t>, V.</w:t>
      </w:r>
      <w:r w:rsidR="00AB72C4" w:rsidRPr="00DB7AB2">
        <w:rPr>
          <w:highlight w:val="lightGray"/>
          <w:lang w:val="en-US"/>
        </w:rPr>
        <w:tab/>
      </w:r>
      <w:r w:rsidRPr="00DB7AB2">
        <w:rPr>
          <w:highlight w:val="lightGray"/>
          <w:lang w:val="en-US"/>
        </w:rPr>
        <w:t xml:space="preserve"> 2004. </w:t>
      </w:r>
      <w:r w:rsidR="00AB72C4" w:rsidRPr="00DB7AB2">
        <w:rPr>
          <w:highlight w:val="lightGray"/>
          <w:lang w:val="en-US"/>
        </w:rPr>
        <w:tab/>
      </w:r>
      <w:r w:rsidRPr="00DB7AB2">
        <w:rPr>
          <w:highlight w:val="lightGray"/>
          <w:lang w:val="en-US"/>
        </w:rPr>
        <w:t xml:space="preserve">Pleistocene horses (genus Equus) in the central Balkans. </w:t>
      </w:r>
      <w:r w:rsidR="00AB72C4" w:rsidRPr="00DB7AB2">
        <w:rPr>
          <w:highlight w:val="lightGray"/>
          <w:lang w:val="en-US"/>
        </w:rPr>
        <w:tab/>
      </w:r>
      <w:proofErr w:type="spellStart"/>
      <w:r w:rsidRPr="00DB7AB2">
        <w:rPr>
          <w:highlight w:val="lightGray"/>
          <w:lang w:val="en-US"/>
        </w:rPr>
        <w:t>Geološki</w:t>
      </w:r>
      <w:proofErr w:type="spellEnd"/>
      <w:r w:rsidRPr="00DB7AB2">
        <w:rPr>
          <w:highlight w:val="lightGray"/>
          <w:lang w:val="en-US"/>
        </w:rPr>
        <w:t xml:space="preserve"> </w:t>
      </w:r>
      <w:proofErr w:type="spellStart"/>
      <w:r w:rsidRPr="00DB7AB2">
        <w:rPr>
          <w:highlight w:val="lightGray"/>
          <w:lang w:val="en-US"/>
        </w:rPr>
        <w:t>Anali</w:t>
      </w:r>
      <w:proofErr w:type="spellEnd"/>
      <w:r w:rsidRPr="00DB7AB2">
        <w:rPr>
          <w:highlight w:val="lightGray"/>
          <w:lang w:val="en-US"/>
        </w:rPr>
        <w:t xml:space="preserve"> </w:t>
      </w:r>
      <w:proofErr w:type="spellStart"/>
      <w:r w:rsidRPr="00DB7AB2">
        <w:rPr>
          <w:highlight w:val="lightGray"/>
          <w:lang w:val="en-US"/>
        </w:rPr>
        <w:t>Balkanskoga</w:t>
      </w:r>
      <w:proofErr w:type="spellEnd"/>
      <w:r w:rsidRPr="00DB7AB2">
        <w:rPr>
          <w:highlight w:val="lightGray"/>
          <w:lang w:val="en-US"/>
        </w:rPr>
        <w:t xml:space="preserve"> </w:t>
      </w:r>
      <w:proofErr w:type="spellStart"/>
      <w:r w:rsidRPr="00DB7AB2">
        <w:rPr>
          <w:highlight w:val="lightGray"/>
          <w:lang w:val="en-US"/>
        </w:rPr>
        <w:t>poluostrva</w:t>
      </w:r>
      <w:proofErr w:type="spellEnd"/>
      <w:r w:rsidRPr="00DB7AB2">
        <w:rPr>
          <w:highlight w:val="lightGray"/>
          <w:lang w:val="en-US"/>
        </w:rPr>
        <w:t xml:space="preserve">, </w:t>
      </w:r>
      <w:r w:rsidR="00AB72C4" w:rsidRPr="00DB7AB2">
        <w:rPr>
          <w:highlight w:val="lightGray"/>
          <w:lang w:val="en-US"/>
        </w:rPr>
        <w:tab/>
      </w:r>
      <w:r w:rsidRPr="00DB7AB2">
        <w:rPr>
          <w:highlight w:val="lightGray"/>
          <w:lang w:val="en-US"/>
        </w:rPr>
        <w:t>65 (2002–2003), 55–75.</w:t>
      </w:r>
    </w:p>
    <w:p w14:paraId="0DC1016E" w14:textId="66BB681F" w:rsidR="00A53575" w:rsidRPr="00DB7AB2" w:rsidRDefault="00403CC8" w:rsidP="002939EC">
      <w:pPr>
        <w:spacing w:after="100" w:afterAutospacing="1" w:line="240" w:lineRule="auto"/>
        <w:ind w:left="426" w:hanging="426"/>
        <w:rPr>
          <w:highlight w:val="cyan"/>
          <w:lang w:val="en-US"/>
        </w:rPr>
      </w:pPr>
      <w:r w:rsidRPr="00DB7AB2">
        <w:rPr>
          <w:highlight w:val="cyan"/>
          <w:lang w:val="en-US"/>
        </w:rPr>
        <w:t xml:space="preserve">Forster-Cooper </w:t>
      </w:r>
      <w:r w:rsidR="00A53575" w:rsidRPr="00DB7AB2">
        <w:rPr>
          <w:highlight w:val="cyan"/>
          <w:lang w:val="en-US"/>
        </w:rPr>
        <w:t>C.</w:t>
      </w:r>
      <w:r w:rsidR="00AB72C4" w:rsidRPr="00DB7AB2">
        <w:rPr>
          <w:highlight w:val="cyan"/>
          <w:lang w:val="en-US"/>
        </w:rPr>
        <w:tab/>
      </w:r>
      <w:r w:rsidR="00A53575" w:rsidRPr="00DB7AB2">
        <w:rPr>
          <w:highlight w:val="cyan"/>
          <w:lang w:val="en-US"/>
        </w:rPr>
        <w:t xml:space="preserve">, 1934. </w:t>
      </w:r>
      <w:r w:rsidR="00AB72C4" w:rsidRPr="00DB7AB2">
        <w:rPr>
          <w:highlight w:val="cyan"/>
          <w:lang w:val="en-US"/>
        </w:rPr>
        <w:tab/>
      </w:r>
      <w:r w:rsidR="00A53575" w:rsidRPr="00DB7AB2">
        <w:rPr>
          <w:highlight w:val="cyan"/>
          <w:lang w:val="en-US"/>
        </w:rPr>
        <w:t xml:space="preserve">The extinct rhinoceroses of Baluchistan. </w:t>
      </w:r>
      <w:r w:rsidR="00AB72C4" w:rsidRPr="00DB7AB2">
        <w:rPr>
          <w:highlight w:val="cyan"/>
          <w:lang w:val="en-US"/>
        </w:rPr>
        <w:tab/>
      </w:r>
      <w:r w:rsidR="00A53575" w:rsidRPr="00DB7AB2">
        <w:rPr>
          <w:i/>
          <w:iCs/>
          <w:highlight w:val="cyan"/>
          <w:lang w:val="en-US"/>
        </w:rPr>
        <w:t xml:space="preserve">Philosophical Transactions of the Royal Society of London, </w:t>
      </w:r>
      <w:r w:rsidR="00AB72C4" w:rsidRPr="00DB7AB2">
        <w:rPr>
          <w:i/>
          <w:iCs/>
          <w:highlight w:val="cyan"/>
          <w:lang w:val="en-US"/>
        </w:rPr>
        <w:tab/>
      </w:r>
      <w:r w:rsidR="00A53575" w:rsidRPr="00DB7AB2">
        <w:rPr>
          <w:highlight w:val="cyan"/>
          <w:lang w:val="en-US"/>
        </w:rPr>
        <w:t>223:569-616, London.</w:t>
      </w:r>
    </w:p>
    <w:p w14:paraId="53AD8E36" w14:textId="3CE7760B"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lang w:val="en-US"/>
        </w:rPr>
        <w:t>Fortelius</w:t>
      </w:r>
      <w:proofErr w:type="spellEnd"/>
      <w:r w:rsidRPr="00DB7AB2">
        <w:rPr>
          <w:highlight w:val="cyan"/>
          <w:lang w:val="en-US"/>
        </w:rPr>
        <w:t xml:space="preserve"> M.</w:t>
      </w:r>
      <w:r w:rsidR="00AB72C4" w:rsidRPr="00DB7AB2">
        <w:rPr>
          <w:highlight w:val="cyan"/>
          <w:lang w:val="en-US"/>
        </w:rPr>
        <w:tab/>
      </w:r>
      <w:r w:rsidRPr="00DB7AB2">
        <w:rPr>
          <w:highlight w:val="cyan"/>
          <w:lang w:val="en-US"/>
        </w:rPr>
        <w:t xml:space="preserve">, </w:t>
      </w:r>
      <w:r w:rsidR="00A53575" w:rsidRPr="00DB7AB2">
        <w:rPr>
          <w:highlight w:val="cyan"/>
          <w:lang w:val="en-US"/>
        </w:rPr>
        <w:t xml:space="preserve">1979. </w:t>
      </w:r>
      <w:r w:rsidR="00AB72C4" w:rsidRPr="00DB7AB2">
        <w:rPr>
          <w:highlight w:val="cyan"/>
          <w:lang w:val="en-US"/>
        </w:rPr>
        <w:tab/>
      </w:r>
      <w:proofErr w:type="spellStart"/>
      <w:r w:rsidR="00A53575" w:rsidRPr="00DB7AB2">
        <w:rPr>
          <w:highlight w:val="cyan"/>
          <w:lang w:val="en-US"/>
        </w:rPr>
        <w:t>Ekologisk-funktionell</w:t>
      </w:r>
      <w:proofErr w:type="spellEnd"/>
      <w:r w:rsidR="00A53575" w:rsidRPr="00DB7AB2">
        <w:rPr>
          <w:highlight w:val="cyan"/>
          <w:lang w:val="en-US"/>
        </w:rPr>
        <w:t xml:space="preserve"> </w:t>
      </w:r>
      <w:proofErr w:type="spellStart"/>
      <w:r w:rsidR="00A53575" w:rsidRPr="00DB7AB2">
        <w:rPr>
          <w:highlight w:val="cyan"/>
          <w:lang w:val="en-US"/>
        </w:rPr>
        <w:t>Morfologi</w:t>
      </w:r>
      <w:proofErr w:type="spellEnd"/>
      <w:r w:rsidR="00A53575" w:rsidRPr="00DB7AB2">
        <w:rPr>
          <w:highlight w:val="cyan"/>
          <w:lang w:val="en-US"/>
        </w:rPr>
        <w:t xml:space="preserve"> hos </w:t>
      </w:r>
      <w:proofErr w:type="spellStart"/>
      <w:r w:rsidR="00A53575" w:rsidRPr="00DB7AB2">
        <w:rPr>
          <w:highlight w:val="cyan"/>
          <w:lang w:val="en-US"/>
        </w:rPr>
        <w:t>Europas</w:t>
      </w:r>
      <w:proofErr w:type="spellEnd"/>
      <w:r w:rsidR="00A53575" w:rsidRPr="00DB7AB2">
        <w:rPr>
          <w:highlight w:val="cyan"/>
          <w:lang w:val="en-US"/>
        </w:rPr>
        <w:t xml:space="preserve"> </w:t>
      </w:r>
      <w:proofErr w:type="spellStart"/>
      <w:r w:rsidR="00A53575" w:rsidRPr="00DB7AB2">
        <w:rPr>
          <w:highlight w:val="cyan"/>
          <w:lang w:val="en-US"/>
        </w:rPr>
        <w:t>Plio</w:t>
      </w:r>
      <w:proofErr w:type="spellEnd"/>
      <w:r w:rsidR="00A53575" w:rsidRPr="00DB7AB2">
        <w:rPr>
          <w:highlight w:val="cyan"/>
          <w:lang w:val="en-US"/>
        </w:rPr>
        <w:t xml:space="preserve"> </w:t>
      </w:r>
      <w:proofErr w:type="spellStart"/>
      <w:r w:rsidR="00A53575" w:rsidRPr="00DB7AB2">
        <w:rPr>
          <w:highlight w:val="cyan"/>
          <w:lang w:val="en-US"/>
        </w:rPr>
        <w:t>och</w:t>
      </w:r>
      <w:proofErr w:type="spellEnd"/>
      <w:r w:rsidR="00A53575" w:rsidRPr="00DB7AB2">
        <w:rPr>
          <w:highlight w:val="cyan"/>
          <w:lang w:val="en-US"/>
        </w:rPr>
        <w:t xml:space="preserve"> </w:t>
      </w:r>
      <w:proofErr w:type="spellStart"/>
      <w:r w:rsidR="00A53575" w:rsidRPr="00DB7AB2">
        <w:rPr>
          <w:highlight w:val="cyan"/>
          <w:lang w:val="en-US"/>
        </w:rPr>
        <w:t>Pleistocena</w:t>
      </w:r>
      <w:proofErr w:type="spellEnd"/>
      <w:r w:rsidR="00A53575" w:rsidRPr="00DB7AB2">
        <w:rPr>
          <w:highlight w:val="cyan"/>
          <w:lang w:val="en-US"/>
        </w:rPr>
        <w:t xml:space="preserve"> </w:t>
      </w:r>
      <w:proofErr w:type="spellStart"/>
      <w:r w:rsidR="00A53575" w:rsidRPr="00DB7AB2">
        <w:rPr>
          <w:highlight w:val="cyan"/>
          <w:lang w:val="en-US"/>
        </w:rPr>
        <w:t>Noshoerningar</w:t>
      </w:r>
      <w:proofErr w:type="spellEnd"/>
      <w:r w:rsidR="00A53575" w:rsidRPr="00DB7AB2">
        <w:rPr>
          <w:highlight w:val="cyan"/>
          <w:lang w:val="en-US"/>
        </w:rPr>
        <w:t xml:space="preserve"> [Ecological aspects of dental functional morphology in the </w:t>
      </w:r>
      <w:proofErr w:type="spellStart"/>
      <w:r w:rsidR="00A53575" w:rsidRPr="00DB7AB2">
        <w:rPr>
          <w:highlight w:val="cyan"/>
          <w:lang w:val="en-US"/>
        </w:rPr>
        <w:t>Plio</w:t>
      </w:r>
      <w:proofErr w:type="spellEnd"/>
      <w:r w:rsidR="00A53575" w:rsidRPr="00DB7AB2">
        <w:rPr>
          <w:highlight w:val="cyan"/>
          <w:lang w:val="en-US"/>
        </w:rPr>
        <w:t xml:space="preserve">-Pleistocene rhinoceroses of Europe]. </w:t>
      </w:r>
      <w:r w:rsidR="00AB72C4" w:rsidRPr="00DB7AB2">
        <w:rPr>
          <w:highlight w:val="cyan"/>
          <w:lang w:val="en-US"/>
        </w:rPr>
        <w:tab/>
      </w:r>
      <w:r w:rsidR="00A53575" w:rsidRPr="00DB7AB2">
        <w:rPr>
          <w:highlight w:val="cyan"/>
          <w:lang w:val="en-US"/>
        </w:rPr>
        <w:t xml:space="preserve">Master’s Thesis, Dept. of Zoology, University of Helsinki, </w:t>
      </w:r>
      <w:r w:rsidR="00AB72C4" w:rsidRPr="00DB7AB2">
        <w:rPr>
          <w:highlight w:val="cyan"/>
          <w:lang w:val="en-US"/>
        </w:rPr>
        <w:tab/>
      </w:r>
      <w:r w:rsidR="00A53575" w:rsidRPr="00DB7AB2">
        <w:rPr>
          <w:highlight w:val="cyan"/>
          <w:lang w:val="en-US"/>
        </w:rPr>
        <w:t>62 pp.</w:t>
      </w:r>
    </w:p>
    <w:p w14:paraId="44358FEC" w14:textId="0DC17647"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lang w:val="en-US"/>
        </w:rPr>
        <w:t>Fortelius</w:t>
      </w:r>
      <w:proofErr w:type="spellEnd"/>
      <w:r w:rsidRPr="00DB7AB2">
        <w:rPr>
          <w:highlight w:val="cyan"/>
          <w:lang w:val="en-US"/>
        </w:rPr>
        <w:t xml:space="preserve"> M</w:t>
      </w:r>
      <w:r w:rsidR="00A53575" w:rsidRPr="00DB7AB2">
        <w:rPr>
          <w:highlight w:val="cyan"/>
          <w:lang w:val="en-US"/>
        </w:rPr>
        <w:t>.</w:t>
      </w:r>
      <w:r w:rsidR="00AB72C4" w:rsidRPr="00DB7AB2">
        <w:rPr>
          <w:highlight w:val="cyan"/>
          <w:lang w:val="en-US"/>
        </w:rPr>
        <w:tab/>
      </w:r>
      <w:r w:rsidR="00A53575" w:rsidRPr="00DB7AB2">
        <w:rPr>
          <w:highlight w:val="cyan"/>
          <w:lang w:val="en-US"/>
        </w:rPr>
        <w:t xml:space="preserve">, 1980. </w:t>
      </w:r>
      <w:r w:rsidR="00AB72C4" w:rsidRPr="00DB7AB2">
        <w:rPr>
          <w:highlight w:val="cyan"/>
          <w:lang w:val="en-US"/>
        </w:rPr>
        <w:tab/>
      </w:r>
      <w:r w:rsidR="00A53575" w:rsidRPr="00DB7AB2">
        <w:rPr>
          <w:highlight w:val="cyan"/>
          <w:lang w:val="en-US"/>
        </w:rPr>
        <w:t xml:space="preserve">Functional anatomy of the cheek teeth in the Rhinocerotidae </w:t>
      </w:r>
      <w:r w:rsidR="00AB72C4"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Kurtén</w:t>
      </w:r>
      <w:proofErr w:type="spellEnd"/>
      <w:r w:rsidR="00A53575" w:rsidRPr="00DB7AB2">
        <w:rPr>
          <w:highlight w:val="cyan"/>
          <w:lang w:val="en-US"/>
        </w:rPr>
        <w:t xml:space="preserve"> B., ed: Dental Development, Evolution, and Function). </w:t>
      </w:r>
      <w:r w:rsidR="00AB72C4" w:rsidRPr="00DB7AB2">
        <w:rPr>
          <w:highlight w:val="cyan"/>
          <w:lang w:val="en-US"/>
        </w:rPr>
        <w:tab/>
      </w:r>
      <w:r w:rsidR="00A53575" w:rsidRPr="00DB7AB2">
        <w:rPr>
          <w:highlight w:val="cyan"/>
          <w:lang w:val="en-US"/>
        </w:rPr>
        <w:t>Columbia University Press, New York.</w:t>
      </w:r>
    </w:p>
    <w:p w14:paraId="55DF3690" w14:textId="5CF77EBA"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lang w:val="en-US"/>
        </w:rPr>
        <w:t>Fortelius</w:t>
      </w:r>
      <w:proofErr w:type="spellEnd"/>
      <w:r w:rsidRPr="00DB7AB2">
        <w:rPr>
          <w:highlight w:val="cyan"/>
          <w:lang w:val="en-US"/>
        </w:rPr>
        <w:t xml:space="preserve"> M</w:t>
      </w:r>
      <w:r w:rsidR="00A53575" w:rsidRPr="00DB7AB2">
        <w:rPr>
          <w:highlight w:val="cyan"/>
          <w:lang w:val="en-US"/>
        </w:rPr>
        <w:t>.</w:t>
      </w:r>
      <w:r w:rsidR="00AB72C4" w:rsidRPr="00DB7AB2">
        <w:rPr>
          <w:highlight w:val="cyan"/>
          <w:lang w:val="en-US"/>
        </w:rPr>
        <w:tab/>
      </w:r>
      <w:r w:rsidR="00A53575" w:rsidRPr="00DB7AB2">
        <w:rPr>
          <w:highlight w:val="cyan"/>
          <w:lang w:val="en-US"/>
        </w:rPr>
        <w:t xml:space="preserve">, 1981. </w:t>
      </w:r>
      <w:r w:rsidR="00AB72C4" w:rsidRPr="00DB7AB2">
        <w:rPr>
          <w:highlight w:val="cyan"/>
          <w:lang w:val="en-US"/>
        </w:rPr>
        <w:tab/>
      </w:r>
      <w:r w:rsidR="00A53575" w:rsidRPr="00DB7AB2">
        <w:rPr>
          <w:highlight w:val="cyan"/>
          <w:lang w:val="en-US"/>
        </w:rPr>
        <w:t xml:space="preserve">Functional aspects of occlusal cheek-tooth morphology in hypsodont non-ruminant ungulates. </w:t>
      </w:r>
      <w:r w:rsidR="00AB72C4" w:rsidRPr="00DB7AB2">
        <w:rPr>
          <w:highlight w:val="cyan"/>
          <w:lang w:val="en-US"/>
        </w:rPr>
        <w:tab/>
      </w:r>
      <w:r w:rsidR="00A53575" w:rsidRPr="00DB7AB2">
        <w:rPr>
          <w:highlight w:val="cyan"/>
          <w:lang w:val="en-US"/>
        </w:rPr>
        <w:t xml:space="preserve">International Symposium “Concept and Method in </w:t>
      </w:r>
      <w:proofErr w:type="spellStart"/>
      <w:r w:rsidR="00A53575" w:rsidRPr="00DB7AB2">
        <w:rPr>
          <w:highlight w:val="cyan"/>
          <w:lang w:val="en-US"/>
        </w:rPr>
        <w:t>Palaeontology</w:t>
      </w:r>
      <w:proofErr w:type="spellEnd"/>
      <w:r w:rsidR="00A53575" w:rsidRPr="00DB7AB2">
        <w:rPr>
          <w:highlight w:val="cyan"/>
          <w:lang w:val="en-US"/>
        </w:rPr>
        <w:t xml:space="preserve">” (Contr. Papers), </w:t>
      </w:r>
      <w:r w:rsidR="00AB72C4" w:rsidRPr="00DB7AB2">
        <w:rPr>
          <w:highlight w:val="cyan"/>
          <w:lang w:val="en-US"/>
        </w:rPr>
        <w:tab/>
      </w:r>
      <w:r w:rsidR="00A53575" w:rsidRPr="00DB7AB2">
        <w:rPr>
          <w:highlight w:val="cyan"/>
          <w:lang w:val="en-US"/>
        </w:rPr>
        <w:t xml:space="preserve"> 153-162, Barcelona.</w:t>
      </w:r>
    </w:p>
    <w:p w14:paraId="00502BC7" w14:textId="514799DE" w:rsidR="0008257A" w:rsidRPr="00DB7AB2" w:rsidRDefault="0008257A" w:rsidP="002939EC">
      <w:pPr>
        <w:spacing w:after="100" w:afterAutospacing="1" w:line="240" w:lineRule="auto"/>
        <w:ind w:left="426" w:hanging="426"/>
        <w:rPr>
          <w:lang w:val="en-US"/>
        </w:rPr>
      </w:pPr>
      <w:proofErr w:type="spellStart"/>
      <w:r w:rsidRPr="00DB7AB2">
        <w:rPr>
          <w:highlight w:val="blue"/>
          <w:lang w:val="en-US"/>
        </w:rPr>
        <w:t>Fortelius</w:t>
      </w:r>
      <w:proofErr w:type="spellEnd"/>
      <w:r w:rsidRPr="00DB7AB2">
        <w:rPr>
          <w:highlight w:val="blue"/>
          <w:lang w:val="en-US"/>
        </w:rPr>
        <w:t>, M.</w:t>
      </w:r>
      <w:r w:rsidR="00AB72C4" w:rsidRPr="00DB7AB2">
        <w:rPr>
          <w:highlight w:val="blue"/>
          <w:lang w:val="en-US"/>
        </w:rPr>
        <w:tab/>
      </w:r>
      <w:r w:rsidRPr="00DB7AB2">
        <w:rPr>
          <w:highlight w:val="blue"/>
          <w:lang w:val="en-US"/>
        </w:rPr>
        <w:t xml:space="preserve">, 1981. </w:t>
      </w:r>
      <w:r w:rsidR="00AB72C4" w:rsidRPr="00DB7AB2">
        <w:rPr>
          <w:highlight w:val="blue"/>
          <w:lang w:val="en-US"/>
        </w:rPr>
        <w:tab/>
      </w:r>
      <w:r w:rsidRPr="00DB7AB2">
        <w:rPr>
          <w:highlight w:val="blue"/>
          <w:lang w:val="en-US"/>
        </w:rPr>
        <w:t xml:space="preserve">The rhinoceros from </w:t>
      </w:r>
      <w:proofErr w:type="spellStart"/>
      <w:r w:rsidRPr="00DB7AB2">
        <w:rPr>
          <w:highlight w:val="blue"/>
          <w:lang w:val="en-US"/>
        </w:rPr>
        <w:t>Sedia</w:t>
      </w:r>
      <w:proofErr w:type="spellEnd"/>
      <w:r w:rsidRPr="00DB7AB2">
        <w:rPr>
          <w:highlight w:val="blue"/>
          <w:lang w:val="en-US"/>
        </w:rPr>
        <w:t xml:space="preserve"> Diavolo (Rome) is </w:t>
      </w:r>
      <w:proofErr w:type="spellStart"/>
      <w:r w:rsidRPr="00DB7AB2">
        <w:rPr>
          <w:highlight w:val="blue"/>
          <w:lang w:val="en-US"/>
        </w:rPr>
        <w:t>Dicerorhinus</w:t>
      </w:r>
      <w:proofErr w:type="spellEnd"/>
      <w:r w:rsidRPr="00DB7AB2">
        <w:rPr>
          <w:highlight w:val="blue"/>
          <w:lang w:val="en-US"/>
        </w:rPr>
        <w:t xml:space="preserve"> </w:t>
      </w:r>
      <w:proofErr w:type="spellStart"/>
      <w:r w:rsidRPr="00DB7AB2">
        <w:rPr>
          <w:highlight w:val="blue"/>
          <w:lang w:val="en-US"/>
        </w:rPr>
        <w:t>hemitoechus</w:t>
      </w:r>
      <w:proofErr w:type="spellEnd"/>
      <w:r w:rsidRPr="00DB7AB2">
        <w:rPr>
          <w:highlight w:val="blue"/>
          <w:lang w:val="en-US"/>
        </w:rPr>
        <w:t xml:space="preserve">. </w:t>
      </w:r>
      <w:r w:rsidR="00AB72C4" w:rsidRPr="00DB7AB2">
        <w:rPr>
          <w:highlight w:val="blue"/>
          <w:lang w:val="en-US"/>
        </w:rPr>
        <w:tab/>
      </w:r>
      <w:proofErr w:type="spellStart"/>
      <w:r w:rsidRPr="00DB7AB2">
        <w:rPr>
          <w:highlight w:val="blue"/>
          <w:lang w:val="en-US"/>
        </w:rPr>
        <w:t>Quaternaria</w:t>
      </w:r>
      <w:proofErr w:type="spellEnd"/>
      <w:r w:rsidRPr="00DB7AB2">
        <w:rPr>
          <w:highlight w:val="blue"/>
          <w:lang w:val="en-US"/>
        </w:rPr>
        <w:t xml:space="preserve"> </w:t>
      </w:r>
      <w:r w:rsidR="00AB72C4" w:rsidRPr="00DB7AB2">
        <w:rPr>
          <w:highlight w:val="blue"/>
          <w:lang w:val="en-US"/>
        </w:rPr>
        <w:tab/>
      </w:r>
      <w:r w:rsidRPr="00DB7AB2">
        <w:rPr>
          <w:highlight w:val="blue"/>
          <w:lang w:val="en-US"/>
        </w:rPr>
        <w:t>23, 143–144.</w:t>
      </w:r>
      <w:r w:rsidRPr="00DB7AB2">
        <w:rPr>
          <w:lang w:val="en-US"/>
        </w:rPr>
        <w:t xml:space="preserve"> </w:t>
      </w:r>
    </w:p>
    <w:p w14:paraId="6F3D0661" w14:textId="45E63E2F"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lang w:val="en-US"/>
        </w:rPr>
        <w:t>Fortelius</w:t>
      </w:r>
      <w:proofErr w:type="spellEnd"/>
      <w:r w:rsidRPr="00DB7AB2">
        <w:rPr>
          <w:highlight w:val="cyan"/>
          <w:lang w:val="en-US"/>
        </w:rPr>
        <w:t xml:space="preserve"> </w:t>
      </w:r>
      <w:r w:rsidR="00A53575" w:rsidRPr="00DB7AB2">
        <w:rPr>
          <w:highlight w:val="cyan"/>
          <w:lang w:val="en-US"/>
        </w:rPr>
        <w:t>M</w:t>
      </w:r>
      <w:r w:rsidR="00AB72C4" w:rsidRPr="00DB7AB2">
        <w:rPr>
          <w:highlight w:val="cyan"/>
          <w:lang w:val="en-US"/>
        </w:rPr>
        <w:tab/>
      </w:r>
      <w:r w:rsidR="00A53575" w:rsidRPr="00DB7AB2">
        <w:rPr>
          <w:highlight w:val="cyan"/>
          <w:lang w:val="en-US"/>
        </w:rPr>
        <w:t xml:space="preserve">., 1982. </w:t>
      </w:r>
      <w:r w:rsidR="00AB72C4" w:rsidRPr="00DB7AB2">
        <w:rPr>
          <w:highlight w:val="cyan"/>
          <w:lang w:val="en-US"/>
        </w:rPr>
        <w:tab/>
      </w:r>
      <w:r w:rsidR="00A53575" w:rsidRPr="00DB7AB2">
        <w:rPr>
          <w:highlight w:val="cyan"/>
          <w:lang w:val="en-US"/>
        </w:rPr>
        <w:t xml:space="preserve">Ecological aspects of dental functional morphology in the </w:t>
      </w:r>
      <w:proofErr w:type="spellStart"/>
      <w:r w:rsidR="00A53575" w:rsidRPr="00DB7AB2">
        <w:rPr>
          <w:highlight w:val="cyan"/>
          <w:lang w:val="en-US"/>
        </w:rPr>
        <w:t>Plio</w:t>
      </w:r>
      <w:proofErr w:type="spellEnd"/>
      <w:r w:rsidR="00A53575" w:rsidRPr="00DB7AB2">
        <w:rPr>
          <w:highlight w:val="cyan"/>
          <w:lang w:val="en-US"/>
        </w:rPr>
        <w:t xml:space="preserve">- Pleistocene rhinoceroses of Europe </w:t>
      </w:r>
      <w:r w:rsidR="00AB72C4"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Kurtén</w:t>
      </w:r>
      <w:proofErr w:type="spellEnd"/>
      <w:r w:rsidR="00A53575" w:rsidRPr="00DB7AB2">
        <w:rPr>
          <w:highlight w:val="cyan"/>
          <w:lang w:val="en-US"/>
        </w:rPr>
        <w:t xml:space="preserve"> B., ed: Teeth – Form, Function, and Evolution). </w:t>
      </w:r>
      <w:r w:rsidR="00AB72C4" w:rsidRPr="00DB7AB2">
        <w:rPr>
          <w:highlight w:val="cyan"/>
          <w:lang w:val="en-US"/>
        </w:rPr>
        <w:tab/>
      </w:r>
      <w:r w:rsidR="00A53575" w:rsidRPr="00DB7AB2">
        <w:rPr>
          <w:highlight w:val="cyan"/>
          <w:lang w:val="en-US"/>
        </w:rPr>
        <w:t>Columbia University Press, pp. 163-181, New York.</w:t>
      </w:r>
    </w:p>
    <w:p w14:paraId="132AAFCD" w14:textId="27583C20"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lang w:val="en-US"/>
        </w:rPr>
        <w:t>Fortelius</w:t>
      </w:r>
      <w:proofErr w:type="spellEnd"/>
      <w:r w:rsidRPr="00DB7AB2">
        <w:rPr>
          <w:highlight w:val="cyan"/>
          <w:lang w:val="en-US"/>
        </w:rPr>
        <w:t xml:space="preserve"> M</w:t>
      </w:r>
      <w:r w:rsidR="00A53575" w:rsidRPr="00DB7AB2">
        <w:rPr>
          <w:highlight w:val="cyan"/>
          <w:lang w:val="en-US"/>
        </w:rPr>
        <w:t>.</w:t>
      </w:r>
      <w:r w:rsidR="00AB72C4" w:rsidRPr="00DB7AB2">
        <w:rPr>
          <w:highlight w:val="cyan"/>
          <w:lang w:val="en-US"/>
        </w:rPr>
        <w:tab/>
      </w:r>
      <w:r w:rsidR="00A53575" w:rsidRPr="00DB7AB2">
        <w:rPr>
          <w:highlight w:val="cyan"/>
          <w:lang w:val="en-US"/>
        </w:rPr>
        <w:t xml:space="preserve">, 1983. </w:t>
      </w:r>
      <w:r w:rsidR="00AB72C4" w:rsidRPr="00DB7AB2">
        <w:rPr>
          <w:highlight w:val="cyan"/>
          <w:lang w:val="en-US"/>
        </w:rPr>
        <w:tab/>
      </w:r>
      <w:r w:rsidR="00A53575" w:rsidRPr="00DB7AB2">
        <w:rPr>
          <w:highlight w:val="cyan"/>
          <w:lang w:val="en-US"/>
        </w:rPr>
        <w:t xml:space="preserve">The morphology and </w:t>
      </w:r>
      <w:proofErr w:type="spellStart"/>
      <w:r w:rsidR="00A53575" w:rsidRPr="00DB7AB2">
        <w:rPr>
          <w:highlight w:val="cyan"/>
          <w:lang w:val="en-US"/>
        </w:rPr>
        <w:t>palaeobiological</w:t>
      </w:r>
      <w:proofErr w:type="spellEnd"/>
      <w:r w:rsidR="00A53575" w:rsidRPr="00DB7AB2">
        <w:rPr>
          <w:highlight w:val="cyan"/>
          <w:lang w:val="en-US"/>
        </w:rPr>
        <w:t xml:space="preserve"> significance of the horns of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(Mammalia: Rhinocerotidae). </w:t>
      </w:r>
      <w:r w:rsidR="00AB72C4" w:rsidRPr="00DB7AB2">
        <w:rPr>
          <w:highlight w:val="cyan"/>
          <w:lang w:val="en-US"/>
        </w:rPr>
        <w:tab/>
      </w:r>
      <w:r w:rsidR="00A53575" w:rsidRPr="00DB7AB2">
        <w:rPr>
          <w:i/>
          <w:iCs/>
          <w:highlight w:val="cyan"/>
          <w:lang w:val="en-US"/>
        </w:rPr>
        <w:t xml:space="preserve">Journal of Vertebrate Paleontology, </w:t>
      </w:r>
      <w:r w:rsidR="00AB72C4" w:rsidRPr="00DB7AB2">
        <w:rPr>
          <w:i/>
          <w:iCs/>
          <w:highlight w:val="cyan"/>
          <w:lang w:val="en-US"/>
        </w:rPr>
        <w:tab/>
      </w:r>
      <w:r w:rsidR="00A53575" w:rsidRPr="00DB7AB2">
        <w:rPr>
          <w:highlight w:val="cyan"/>
          <w:lang w:val="en-US"/>
        </w:rPr>
        <w:t>3 (2) :125-135, Northbrook, Ill.</w:t>
      </w:r>
    </w:p>
    <w:p w14:paraId="67A708FD" w14:textId="752F5E7F"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lang w:val="en-US"/>
        </w:rPr>
        <w:t>Fortelius</w:t>
      </w:r>
      <w:proofErr w:type="spellEnd"/>
      <w:r w:rsidRPr="00DB7AB2">
        <w:rPr>
          <w:highlight w:val="cyan"/>
          <w:lang w:val="en-US"/>
        </w:rPr>
        <w:t xml:space="preserve"> M</w:t>
      </w:r>
      <w:r w:rsidR="00A53575" w:rsidRPr="00DB7AB2">
        <w:rPr>
          <w:highlight w:val="cyan"/>
          <w:lang w:val="en-US"/>
        </w:rPr>
        <w:t>.</w:t>
      </w:r>
      <w:r w:rsidR="00AB72C4" w:rsidRPr="00DB7AB2">
        <w:rPr>
          <w:highlight w:val="cyan"/>
          <w:lang w:val="en-US"/>
        </w:rPr>
        <w:tab/>
      </w:r>
      <w:r w:rsidR="00A53575" w:rsidRPr="00DB7AB2">
        <w:rPr>
          <w:highlight w:val="cyan"/>
          <w:lang w:val="en-US"/>
        </w:rPr>
        <w:t xml:space="preserve">, 1985a. </w:t>
      </w:r>
      <w:r w:rsidR="00AB72C4" w:rsidRPr="00DB7AB2">
        <w:rPr>
          <w:highlight w:val="cyan"/>
          <w:lang w:val="en-US"/>
        </w:rPr>
        <w:tab/>
      </w:r>
      <w:r w:rsidR="00A53575" w:rsidRPr="00DB7AB2">
        <w:rPr>
          <w:highlight w:val="cyan"/>
          <w:lang w:val="en-US"/>
        </w:rPr>
        <w:t xml:space="preserve">The functional significance of wear-induced change in the occlusal morphology of herbivore cheek teeth exemplified by </w:t>
      </w:r>
      <w:proofErr w:type="spellStart"/>
      <w:r w:rsidR="00A53575" w:rsidRPr="00DB7AB2">
        <w:rPr>
          <w:i/>
          <w:iCs/>
          <w:highlight w:val="cyan"/>
          <w:lang w:val="en-US"/>
        </w:rPr>
        <w:t>Dicerorhinus</w:t>
      </w:r>
      <w:proofErr w:type="spellEnd"/>
      <w:r w:rsidR="00A53575" w:rsidRPr="00DB7AB2">
        <w:rPr>
          <w:i/>
          <w:iCs/>
          <w:highlight w:val="cyan"/>
          <w:lang w:val="en-US"/>
        </w:rPr>
        <w:t xml:space="preserve"> </w:t>
      </w:r>
      <w:proofErr w:type="spellStart"/>
      <w:r w:rsidR="00A53575" w:rsidRPr="00DB7AB2">
        <w:rPr>
          <w:i/>
          <w:iCs/>
          <w:highlight w:val="cyan"/>
          <w:lang w:val="en-US"/>
        </w:rPr>
        <w:t>etruscus</w:t>
      </w:r>
      <w:proofErr w:type="spellEnd"/>
      <w:r w:rsidR="00A53575" w:rsidRPr="00DB7AB2">
        <w:rPr>
          <w:i/>
          <w:iCs/>
          <w:highlight w:val="cyan"/>
          <w:lang w:val="en-US"/>
        </w:rPr>
        <w:t xml:space="preserve"> </w:t>
      </w:r>
      <w:r w:rsidR="00A53575" w:rsidRPr="00DB7AB2">
        <w:rPr>
          <w:highlight w:val="cyan"/>
          <w:lang w:val="en-US"/>
        </w:rPr>
        <w:t xml:space="preserve">upper molars. </w:t>
      </w:r>
      <w:r w:rsidR="00AB72C4" w:rsidRPr="00DB7AB2">
        <w:rPr>
          <w:highlight w:val="cyan"/>
          <w:lang w:val="en-US"/>
        </w:rPr>
        <w:tab/>
      </w:r>
      <w:r w:rsidR="00A53575" w:rsidRPr="00DB7AB2">
        <w:rPr>
          <w:i/>
          <w:iCs/>
          <w:highlight w:val="cyan"/>
          <w:lang w:val="en-US"/>
        </w:rPr>
        <w:t xml:space="preserve">Acta </w:t>
      </w:r>
      <w:proofErr w:type="spellStart"/>
      <w:r w:rsidR="00A53575" w:rsidRPr="00DB7AB2">
        <w:rPr>
          <w:i/>
          <w:iCs/>
          <w:highlight w:val="cyan"/>
          <w:lang w:val="en-US"/>
        </w:rPr>
        <w:t>zoologica</w:t>
      </w:r>
      <w:proofErr w:type="spellEnd"/>
      <w:r w:rsidR="00A53575" w:rsidRPr="00DB7AB2">
        <w:rPr>
          <w:i/>
          <w:iCs/>
          <w:highlight w:val="cyan"/>
          <w:lang w:val="en-US"/>
        </w:rPr>
        <w:t xml:space="preserve"> </w:t>
      </w:r>
      <w:proofErr w:type="spellStart"/>
      <w:r w:rsidR="00A53575" w:rsidRPr="00DB7AB2">
        <w:rPr>
          <w:i/>
          <w:iCs/>
          <w:highlight w:val="cyan"/>
          <w:lang w:val="en-US"/>
        </w:rPr>
        <w:t>fennica</w:t>
      </w:r>
      <w:proofErr w:type="spellEnd"/>
      <w:r w:rsidR="00A53575" w:rsidRPr="00DB7AB2">
        <w:rPr>
          <w:i/>
          <w:iCs/>
          <w:highlight w:val="cyan"/>
          <w:lang w:val="en-US"/>
        </w:rPr>
        <w:t xml:space="preserve">, </w:t>
      </w:r>
      <w:r w:rsidR="00AB72C4" w:rsidRPr="00DB7AB2">
        <w:rPr>
          <w:i/>
          <w:iCs/>
          <w:highlight w:val="cyan"/>
          <w:lang w:val="en-US"/>
        </w:rPr>
        <w:tab/>
      </w:r>
      <w:r w:rsidR="00A53575" w:rsidRPr="00DB7AB2">
        <w:rPr>
          <w:highlight w:val="cyan"/>
          <w:lang w:val="en-US"/>
        </w:rPr>
        <w:t>170:157-158, Helsinki.</w:t>
      </w:r>
    </w:p>
    <w:p w14:paraId="0E10B09F" w14:textId="43769D7C" w:rsidR="00A53575" w:rsidRPr="00DB7AB2" w:rsidRDefault="00403CC8" w:rsidP="002939EC">
      <w:pPr>
        <w:spacing w:after="100" w:afterAutospacing="1" w:line="240" w:lineRule="auto"/>
        <w:ind w:left="426" w:hanging="426"/>
        <w:rPr>
          <w:highlight w:val="cyan"/>
          <w:lang w:val="en-US"/>
        </w:rPr>
      </w:pPr>
      <w:proofErr w:type="spellStart"/>
      <w:r w:rsidRPr="00DB7AB2">
        <w:rPr>
          <w:highlight w:val="cyan"/>
          <w:lang w:val="en-US"/>
        </w:rPr>
        <w:t>Fortelius</w:t>
      </w:r>
      <w:proofErr w:type="spellEnd"/>
      <w:r w:rsidRPr="00DB7AB2">
        <w:rPr>
          <w:highlight w:val="cyan"/>
          <w:lang w:val="en-US"/>
        </w:rPr>
        <w:t xml:space="preserve"> M.</w:t>
      </w:r>
      <w:r w:rsidR="00AB72C4" w:rsidRPr="00DB7AB2">
        <w:rPr>
          <w:highlight w:val="cyan"/>
          <w:lang w:val="en-US"/>
        </w:rPr>
        <w:tab/>
      </w:r>
      <w:r w:rsidRPr="00DB7AB2">
        <w:rPr>
          <w:highlight w:val="cyan"/>
          <w:lang w:val="en-US"/>
        </w:rPr>
        <w:t xml:space="preserve">, </w:t>
      </w:r>
      <w:r w:rsidR="00A53575" w:rsidRPr="00DB7AB2">
        <w:rPr>
          <w:highlight w:val="cyan"/>
          <w:lang w:val="en-US"/>
        </w:rPr>
        <w:t xml:space="preserve">1985b. </w:t>
      </w:r>
      <w:r w:rsidR="00AB72C4" w:rsidRPr="00DB7AB2">
        <w:rPr>
          <w:highlight w:val="cyan"/>
          <w:lang w:val="en-US"/>
        </w:rPr>
        <w:tab/>
      </w:r>
      <w:r w:rsidR="00A53575" w:rsidRPr="00DB7AB2">
        <w:rPr>
          <w:highlight w:val="cyan"/>
          <w:lang w:val="en-US"/>
        </w:rPr>
        <w:t xml:space="preserve">Ungulate cheek teeth – Developmental, functional, and evolutionary interrelations. </w:t>
      </w:r>
      <w:r w:rsidR="00AB72C4" w:rsidRPr="00DB7AB2">
        <w:rPr>
          <w:highlight w:val="cyan"/>
          <w:lang w:val="en-US"/>
        </w:rPr>
        <w:tab/>
      </w:r>
      <w:r w:rsidR="00A53575" w:rsidRPr="00DB7AB2">
        <w:rPr>
          <w:i/>
          <w:iCs/>
          <w:highlight w:val="cyan"/>
          <w:lang w:val="en-US"/>
        </w:rPr>
        <w:t xml:space="preserve">Acta </w:t>
      </w:r>
      <w:proofErr w:type="spellStart"/>
      <w:r w:rsidR="00A53575" w:rsidRPr="00DB7AB2">
        <w:rPr>
          <w:i/>
          <w:iCs/>
          <w:highlight w:val="cyan"/>
          <w:lang w:val="en-US"/>
        </w:rPr>
        <w:t>zoologica</w:t>
      </w:r>
      <w:proofErr w:type="spellEnd"/>
      <w:r w:rsidR="00A53575" w:rsidRPr="00DB7AB2">
        <w:rPr>
          <w:i/>
          <w:iCs/>
          <w:highlight w:val="cyan"/>
          <w:lang w:val="en-US"/>
        </w:rPr>
        <w:t xml:space="preserve"> </w:t>
      </w:r>
      <w:proofErr w:type="spellStart"/>
      <w:r w:rsidR="00A53575" w:rsidRPr="00DB7AB2">
        <w:rPr>
          <w:i/>
          <w:iCs/>
          <w:highlight w:val="cyan"/>
          <w:lang w:val="en-US"/>
        </w:rPr>
        <w:t>fennica</w:t>
      </w:r>
      <w:proofErr w:type="spellEnd"/>
      <w:r w:rsidR="00A53575" w:rsidRPr="00DB7AB2">
        <w:rPr>
          <w:i/>
          <w:iCs/>
          <w:highlight w:val="cyan"/>
          <w:lang w:val="en-US"/>
        </w:rPr>
        <w:t xml:space="preserve">, </w:t>
      </w:r>
      <w:r w:rsidR="00A53575" w:rsidRPr="00DB7AB2">
        <w:rPr>
          <w:highlight w:val="cyan"/>
          <w:lang w:val="en-US"/>
        </w:rPr>
        <w:t>1</w:t>
      </w:r>
      <w:r w:rsidR="00AB72C4" w:rsidRPr="00DB7AB2">
        <w:rPr>
          <w:highlight w:val="cyan"/>
          <w:lang w:val="en-US"/>
        </w:rPr>
        <w:tab/>
      </w:r>
      <w:r w:rsidR="00A53575" w:rsidRPr="00DB7AB2">
        <w:rPr>
          <w:highlight w:val="cyan"/>
          <w:lang w:val="en-US"/>
        </w:rPr>
        <w:t>80:1-76, Helsinki.</w:t>
      </w:r>
    </w:p>
    <w:p w14:paraId="4EA0B901" w14:textId="3F7EE89F" w:rsidR="0008257A" w:rsidRPr="00DB7AB2" w:rsidRDefault="0008257A" w:rsidP="002939EC">
      <w:pPr>
        <w:spacing w:after="100" w:afterAutospacing="1" w:line="240" w:lineRule="auto"/>
        <w:ind w:left="426" w:hanging="426"/>
        <w:rPr>
          <w:highlight w:val="blue"/>
          <w:lang w:val="en-US"/>
        </w:rPr>
      </w:pPr>
      <w:proofErr w:type="spellStart"/>
      <w:r w:rsidRPr="00DB7AB2">
        <w:rPr>
          <w:highlight w:val="blue"/>
          <w:lang w:val="en-US"/>
        </w:rPr>
        <w:t>Fortelius</w:t>
      </w:r>
      <w:proofErr w:type="spellEnd"/>
      <w:r w:rsidRPr="00DB7AB2">
        <w:rPr>
          <w:highlight w:val="blue"/>
          <w:lang w:val="en-US"/>
        </w:rPr>
        <w:t>, M.</w:t>
      </w:r>
      <w:r w:rsidR="00AB72C4" w:rsidRPr="00DB7AB2">
        <w:rPr>
          <w:highlight w:val="blue"/>
          <w:lang w:val="en-US"/>
        </w:rPr>
        <w:tab/>
      </w:r>
      <w:r w:rsidRPr="00DB7AB2">
        <w:rPr>
          <w:highlight w:val="blue"/>
          <w:lang w:val="en-US"/>
        </w:rPr>
        <w:t xml:space="preserve"> 1990. </w:t>
      </w:r>
      <w:r w:rsidR="00AB72C4" w:rsidRPr="00DB7AB2">
        <w:rPr>
          <w:highlight w:val="blue"/>
          <w:lang w:val="en-US"/>
        </w:rPr>
        <w:tab/>
      </w:r>
      <w:r w:rsidRPr="00DB7AB2">
        <w:rPr>
          <w:highlight w:val="blue"/>
          <w:lang w:val="en-US"/>
        </w:rPr>
        <w:t xml:space="preserve">Rhinocerotidae from Paşalar, middle Miocene of Anatolia, Turkey. </w:t>
      </w:r>
      <w:r w:rsidR="00AB72C4" w:rsidRPr="00DB7AB2">
        <w:rPr>
          <w:highlight w:val="blue"/>
          <w:lang w:val="en-US"/>
        </w:rPr>
        <w:tab/>
      </w:r>
      <w:r w:rsidRPr="00DB7AB2">
        <w:rPr>
          <w:i/>
          <w:iCs/>
          <w:highlight w:val="blue"/>
          <w:lang w:val="en-US"/>
        </w:rPr>
        <w:t>Journal of Human Evolution</w:t>
      </w:r>
      <w:r w:rsidRPr="00DB7AB2">
        <w:rPr>
          <w:highlight w:val="blue"/>
          <w:lang w:val="en-US"/>
        </w:rPr>
        <w:t xml:space="preserve"> </w:t>
      </w:r>
      <w:r w:rsidR="00AB72C4" w:rsidRPr="00DB7AB2">
        <w:rPr>
          <w:highlight w:val="blue"/>
          <w:lang w:val="en-US"/>
        </w:rPr>
        <w:tab/>
      </w:r>
      <w:r w:rsidRPr="00DB7AB2">
        <w:rPr>
          <w:highlight w:val="blue"/>
          <w:lang w:val="en-US"/>
        </w:rPr>
        <w:t>19, 489–508.</w:t>
      </w:r>
    </w:p>
    <w:p w14:paraId="5D7F2FFA" w14:textId="4F6768DE" w:rsidR="0008257A" w:rsidRPr="00DB7AB2" w:rsidRDefault="0008257A" w:rsidP="002939EC">
      <w:pPr>
        <w:widowControl w:val="0"/>
        <w:autoSpaceDE w:val="0"/>
        <w:autoSpaceDN w:val="0"/>
        <w:adjustRightInd w:val="0"/>
        <w:spacing w:after="100" w:afterAutospacing="1" w:line="240" w:lineRule="auto"/>
        <w:ind w:left="426" w:hanging="426"/>
        <w:rPr>
          <w:lang w:val="de-DE"/>
        </w:rPr>
      </w:pPr>
      <w:proofErr w:type="spellStart"/>
      <w:r w:rsidRPr="00DB7AB2">
        <w:rPr>
          <w:lang w:val="en-US"/>
        </w:rPr>
        <w:t>Fortelius</w:t>
      </w:r>
      <w:proofErr w:type="spellEnd"/>
      <w:r w:rsidRPr="00DB7AB2">
        <w:rPr>
          <w:lang w:val="en-US"/>
        </w:rPr>
        <w:t xml:space="preserve"> M. &amp; Heissig K.</w:t>
      </w:r>
      <w:r w:rsidR="00AB72C4" w:rsidRPr="00DB7AB2">
        <w:rPr>
          <w:lang w:val="en-US"/>
        </w:rPr>
        <w:tab/>
      </w:r>
      <w:r w:rsidRPr="00DB7AB2">
        <w:rPr>
          <w:lang w:val="en-US"/>
        </w:rPr>
        <w:t xml:space="preserve"> 1989. — </w:t>
      </w:r>
      <w:r w:rsidR="00AB72C4" w:rsidRPr="00DB7AB2">
        <w:rPr>
          <w:lang w:val="en-US"/>
        </w:rPr>
        <w:tab/>
      </w:r>
      <w:r w:rsidRPr="00DB7AB2">
        <w:rPr>
          <w:lang w:val="en-US"/>
        </w:rPr>
        <w:t xml:space="preserve">The phylogenetic relationships of the </w:t>
      </w:r>
      <w:proofErr w:type="spellStart"/>
      <w:r w:rsidRPr="00DB7AB2">
        <w:rPr>
          <w:lang w:val="en-US"/>
        </w:rPr>
        <w:t>Elasmotherini</w:t>
      </w:r>
      <w:proofErr w:type="spellEnd"/>
      <w:r w:rsidRPr="00DB7AB2">
        <w:rPr>
          <w:lang w:val="en-US"/>
        </w:rPr>
        <w:t xml:space="preserve"> (Rhinocerotidae, Mammalia). </w:t>
      </w:r>
      <w:r w:rsidR="00AB72C4" w:rsidRPr="00DB7AB2">
        <w:rPr>
          <w:lang w:val="en-US"/>
        </w:rPr>
        <w:tab/>
      </w:r>
      <w:r w:rsidRPr="00DB7AB2">
        <w:rPr>
          <w:i/>
          <w:iCs/>
          <w:lang w:val="de-DE"/>
        </w:rPr>
        <w:t>Mitteilungen der Bayerische Staatssammlung für Paläontologie und historische Geologie</w:t>
      </w:r>
      <w:r w:rsidRPr="00DB7AB2">
        <w:rPr>
          <w:lang w:val="de-DE"/>
        </w:rPr>
        <w:t xml:space="preserve"> </w:t>
      </w:r>
      <w:r w:rsidR="00AB72C4" w:rsidRPr="00DB7AB2">
        <w:rPr>
          <w:lang w:val="de-DE"/>
        </w:rPr>
        <w:tab/>
      </w:r>
      <w:r w:rsidRPr="00DB7AB2">
        <w:rPr>
          <w:lang w:val="de-DE"/>
        </w:rPr>
        <w:t>29 (227-233.</w:t>
      </w:r>
    </w:p>
    <w:p w14:paraId="13D90985" w14:textId="28F20BD0" w:rsidR="00A53575" w:rsidRPr="00DB7AB2" w:rsidRDefault="00A53575" w:rsidP="002939EC">
      <w:pPr>
        <w:spacing w:after="100" w:afterAutospacing="1" w:line="240" w:lineRule="auto"/>
        <w:ind w:left="426" w:hanging="426"/>
        <w:rPr>
          <w:highlight w:val="darkYellow"/>
          <w:lang w:val="en-US"/>
        </w:rPr>
      </w:pPr>
      <w:r w:rsidRPr="00DB7AB2">
        <w:rPr>
          <w:highlight w:val="darkYellow"/>
          <w:lang w:val="de-DE"/>
        </w:rPr>
        <w:lastRenderedPageBreak/>
        <w:t>Fortelius M., N.A. Poulianos</w:t>
      </w:r>
      <w:r w:rsidR="00BC74AB" w:rsidRPr="00DB7AB2">
        <w:rPr>
          <w:highlight w:val="darkYellow"/>
          <w:lang w:val="de-DE"/>
        </w:rPr>
        <w:tab/>
      </w:r>
      <w:r w:rsidRPr="00DB7AB2">
        <w:rPr>
          <w:highlight w:val="darkYellow"/>
          <w:lang w:val="de-DE"/>
        </w:rPr>
        <w:t xml:space="preserve"> 1979. </w:t>
      </w:r>
      <w:r w:rsidR="00BC74AB" w:rsidRPr="00DB7AB2">
        <w:rPr>
          <w:highlight w:val="darkYellow"/>
          <w:lang w:val="de-DE"/>
        </w:rPr>
        <w:tab/>
      </w:r>
      <w:proofErr w:type="spellStart"/>
      <w:r w:rsidRPr="00DB7AB2">
        <w:rPr>
          <w:i/>
          <w:iCs/>
          <w:highlight w:val="darkYellow"/>
          <w:lang w:val="en-US"/>
        </w:rPr>
        <w:t>Dicerorhinus</w:t>
      </w:r>
      <w:proofErr w:type="spellEnd"/>
      <w:r w:rsidRPr="00DB7AB2">
        <w:rPr>
          <w:i/>
          <w:iCs/>
          <w:highlight w:val="darkYellow"/>
          <w:lang w:val="en-US"/>
        </w:rPr>
        <w:t xml:space="preserve"> </w:t>
      </w:r>
      <w:r w:rsidRPr="00DB7AB2">
        <w:rPr>
          <w:highlight w:val="darkYellow"/>
          <w:lang w:val="en-US"/>
        </w:rPr>
        <w:t xml:space="preserve">cf. </w:t>
      </w:r>
      <w:proofErr w:type="spellStart"/>
      <w:r w:rsidRPr="00DB7AB2">
        <w:rPr>
          <w:i/>
          <w:iCs/>
          <w:highlight w:val="darkYellow"/>
          <w:lang w:val="en-US"/>
        </w:rPr>
        <w:t>hemitoechus</w:t>
      </w:r>
      <w:proofErr w:type="spellEnd"/>
      <w:r w:rsidRPr="00DB7AB2">
        <w:rPr>
          <w:i/>
          <w:iCs/>
          <w:highlight w:val="darkYellow"/>
          <w:lang w:val="en-US"/>
        </w:rPr>
        <w:t xml:space="preserve"> </w:t>
      </w:r>
      <w:r w:rsidRPr="00DB7AB2">
        <w:rPr>
          <w:highlight w:val="darkYellow"/>
          <w:lang w:val="en-US"/>
        </w:rPr>
        <w:t xml:space="preserve">(Mammalia, Perissodactyla) from the Middle Pleistocene cave at </w:t>
      </w:r>
      <w:proofErr w:type="spellStart"/>
      <w:r w:rsidRPr="00DB7AB2">
        <w:rPr>
          <w:highlight w:val="darkYellow"/>
          <w:lang w:val="en-US"/>
        </w:rPr>
        <w:t>Petralona</w:t>
      </w:r>
      <w:proofErr w:type="spellEnd"/>
      <w:r w:rsidRPr="00DB7AB2">
        <w:rPr>
          <w:highlight w:val="darkYellow"/>
          <w:lang w:val="en-US"/>
        </w:rPr>
        <w:t xml:space="preserve"> </w:t>
      </w:r>
      <w:proofErr w:type="spellStart"/>
      <w:r w:rsidRPr="00DB7AB2">
        <w:rPr>
          <w:highlight w:val="darkYellow"/>
          <w:lang w:val="en-US"/>
        </w:rPr>
        <w:t>Chalkidiki</w:t>
      </w:r>
      <w:proofErr w:type="spellEnd"/>
      <w:r w:rsidRPr="00DB7AB2">
        <w:rPr>
          <w:highlight w:val="darkYellow"/>
          <w:lang w:val="en-US"/>
        </w:rPr>
        <w:t xml:space="preserve">, N. Greece. Preliminary report. – </w:t>
      </w:r>
      <w:r w:rsidR="00BC74AB" w:rsidRPr="00DB7AB2">
        <w:rPr>
          <w:highlight w:val="darkYellow"/>
          <w:lang w:val="en-US"/>
        </w:rPr>
        <w:tab/>
      </w:r>
      <w:r w:rsidRPr="00DB7AB2">
        <w:rPr>
          <w:i/>
          <w:iCs/>
          <w:highlight w:val="darkYellow"/>
          <w:lang w:val="en-US"/>
        </w:rPr>
        <w:t>Anthropos</w:t>
      </w:r>
      <w:r w:rsidRPr="00DB7AB2">
        <w:rPr>
          <w:highlight w:val="darkYellow"/>
          <w:lang w:val="en-US"/>
        </w:rPr>
        <w:t xml:space="preserve">, </w:t>
      </w:r>
      <w:r w:rsidR="00BC74AB" w:rsidRPr="00DB7AB2">
        <w:rPr>
          <w:highlight w:val="darkYellow"/>
          <w:lang w:val="en-US"/>
        </w:rPr>
        <w:tab/>
      </w:r>
      <w:r w:rsidRPr="00DB7AB2">
        <w:rPr>
          <w:highlight w:val="darkYellow"/>
          <w:lang w:val="en-US"/>
        </w:rPr>
        <w:t>6: 15-43. Athens.</w:t>
      </w:r>
    </w:p>
    <w:p w14:paraId="084EF389" w14:textId="335F242B" w:rsidR="00A53575" w:rsidRPr="00DB7AB2" w:rsidRDefault="00A53575" w:rsidP="002939EC">
      <w:pPr>
        <w:spacing w:after="100" w:afterAutospacing="1" w:line="240" w:lineRule="auto"/>
        <w:ind w:left="426" w:hanging="426"/>
        <w:rPr>
          <w:lang w:val="en-US"/>
        </w:rPr>
      </w:pPr>
      <w:proofErr w:type="spellStart"/>
      <w:r w:rsidRPr="00DB7AB2">
        <w:rPr>
          <w:highlight w:val="darkYellow"/>
          <w:lang w:val="en-US"/>
        </w:rPr>
        <w:t>Fortelius</w:t>
      </w:r>
      <w:proofErr w:type="spellEnd"/>
      <w:r w:rsidRPr="00DB7AB2">
        <w:rPr>
          <w:highlight w:val="darkYellow"/>
          <w:lang w:val="en-US"/>
        </w:rPr>
        <w:t xml:space="preserve"> M., N.A. </w:t>
      </w:r>
      <w:proofErr w:type="spellStart"/>
      <w:r w:rsidRPr="00DB7AB2">
        <w:rPr>
          <w:highlight w:val="darkYellow"/>
          <w:lang w:val="en-US"/>
        </w:rPr>
        <w:t>Poulianos</w:t>
      </w:r>
      <w:proofErr w:type="spellEnd"/>
      <w:r w:rsidR="00BC74AB" w:rsidRPr="00DB7AB2">
        <w:rPr>
          <w:highlight w:val="darkYellow"/>
          <w:lang w:val="en-US"/>
        </w:rPr>
        <w:tab/>
      </w:r>
      <w:r w:rsidRPr="00DB7AB2">
        <w:rPr>
          <w:highlight w:val="darkYellow"/>
          <w:lang w:val="en-US"/>
        </w:rPr>
        <w:t xml:space="preserve"> 1980</w:t>
      </w:r>
      <w:r w:rsidR="00BC74AB" w:rsidRPr="00DB7AB2">
        <w:rPr>
          <w:highlight w:val="darkYellow"/>
          <w:lang w:val="en-US"/>
        </w:rPr>
        <w:tab/>
      </w:r>
      <w:r w:rsidRPr="00DB7AB2">
        <w:rPr>
          <w:highlight w:val="darkYellow"/>
          <w:lang w:val="en-US"/>
        </w:rPr>
        <w:t xml:space="preserve">Errata of: </w:t>
      </w:r>
      <w:proofErr w:type="spellStart"/>
      <w:r w:rsidRPr="00DB7AB2">
        <w:rPr>
          <w:i/>
          <w:iCs/>
          <w:highlight w:val="darkYellow"/>
          <w:lang w:val="en-US"/>
        </w:rPr>
        <w:t>Dicerorhinus</w:t>
      </w:r>
      <w:proofErr w:type="spellEnd"/>
      <w:r w:rsidRPr="00DB7AB2">
        <w:rPr>
          <w:i/>
          <w:iCs/>
          <w:highlight w:val="darkYellow"/>
          <w:lang w:val="en-US"/>
        </w:rPr>
        <w:t xml:space="preserve"> </w:t>
      </w:r>
      <w:r w:rsidRPr="00DB7AB2">
        <w:rPr>
          <w:highlight w:val="darkYellow"/>
          <w:lang w:val="en-US"/>
        </w:rPr>
        <w:t xml:space="preserve">cf. </w:t>
      </w:r>
      <w:proofErr w:type="spellStart"/>
      <w:r w:rsidRPr="00DB7AB2">
        <w:rPr>
          <w:i/>
          <w:iCs/>
          <w:highlight w:val="darkYellow"/>
          <w:lang w:val="en-US"/>
        </w:rPr>
        <w:t>hemitoechus</w:t>
      </w:r>
      <w:proofErr w:type="spellEnd"/>
      <w:r w:rsidRPr="00DB7AB2">
        <w:rPr>
          <w:i/>
          <w:iCs/>
          <w:highlight w:val="darkYellow"/>
          <w:lang w:val="en-US"/>
        </w:rPr>
        <w:t xml:space="preserve"> </w:t>
      </w:r>
      <w:r w:rsidRPr="00DB7AB2">
        <w:rPr>
          <w:highlight w:val="darkYellow"/>
          <w:lang w:val="en-US"/>
        </w:rPr>
        <w:t xml:space="preserve">(Mammalia Perissodactyla) from the Middle Pleistocene cave at </w:t>
      </w:r>
      <w:proofErr w:type="spellStart"/>
      <w:r w:rsidRPr="00DB7AB2">
        <w:rPr>
          <w:highlight w:val="darkYellow"/>
          <w:lang w:val="en-US"/>
        </w:rPr>
        <w:t>Petralona</w:t>
      </w:r>
      <w:proofErr w:type="spellEnd"/>
      <w:r w:rsidRPr="00DB7AB2">
        <w:rPr>
          <w:highlight w:val="darkYellow"/>
          <w:lang w:val="en-US"/>
        </w:rPr>
        <w:t xml:space="preserve">. – </w:t>
      </w:r>
      <w:r w:rsidR="00BC74AB" w:rsidRPr="00DB7AB2">
        <w:rPr>
          <w:highlight w:val="darkYellow"/>
          <w:lang w:val="en-US"/>
        </w:rPr>
        <w:tab/>
      </w:r>
      <w:r w:rsidRPr="00DB7AB2">
        <w:rPr>
          <w:i/>
          <w:iCs/>
          <w:highlight w:val="darkYellow"/>
          <w:lang w:val="en-US"/>
        </w:rPr>
        <w:t>Anthropos</w:t>
      </w:r>
      <w:r w:rsidRPr="00DB7AB2">
        <w:rPr>
          <w:highlight w:val="darkYellow"/>
          <w:lang w:val="en-US"/>
        </w:rPr>
        <w:t xml:space="preserve">, </w:t>
      </w:r>
      <w:r w:rsidR="00BC74AB" w:rsidRPr="00DB7AB2">
        <w:rPr>
          <w:highlight w:val="darkYellow"/>
          <w:lang w:val="en-US"/>
        </w:rPr>
        <w:tab/>
      </w:r>
      <w:r w:rsidRPr="00DB7AB2">
        <w:rPr>
          <w:highlight w:val="darkYellow"/>
          <w:lang w:val="en-US"/>
        </w:rPr>
        <w:t>7: 324-325. Athens.</w:t>
      </w:r>
    </w:p>
    <w:p w14:paraId="66067054" w14:textId="3CEF679D" w:rsidR="0008257A" w:rsidRPr="00DB7AB2" w:rsidRDefault="0008257A" w:rsidP="002939EC">
      <w:pPr>
        <w:spacing w:after="100" w:afterAutospacing="1" w:line="240" w:lineRule="auto"/>
        <w:ind w:left="426" w:hanging="426"/>
        <w:rPr>
          <w:lang w:val="en-US"/>
        </w:rPr>
      </w:pPr>
      <w:proofErr w:type="spellStart"/>
      <w:r w:rsidRPr="00DB7AB2">
        <w:rPr>
          <w:lang w:val="en-US"/>
        </w:rPr>
        <w:t>Fortelius</w:t>
      </w:r>
      <w:proofErr w:type="spellEnd"/>
      <w:r w:rsidRPr="00DB7AB2">
        <w:rPr>
          <w:lang w:val="en-US"/>
        </w:rPr>
        <w:t>, M., Solounias, N.</w:t>
      </w:r>
      <w:r w:rsidR="00BC74AB" w:rsidRPr="00DB7AB2">
        <w:rPr>
          <w:lang w:val="en-US"/>
        </w:rPr>
        <w:tab/>
      </w:r>
      <w:r w:rsidRPr="00DB7AB2">
        <w:rPr>
          <w:lang w:val="en-US"/>
        </w:rPr>
        <w:t xml:space="preserve"> (2000): </w:t>
      </w:r>
      <w:r w:rsidR="00BC74AB" w:rsidRPr="00DB7AB2">
        <w:rPr>
          <w:lang w:val="en-US"/>
        </w:rPr>
        <w:tab/>
      </w:r>
      <w:r w:rsidRPr="00DB7AB2">
        <w:rPr>
          <w:lang w:val="en-US"/>
        </w:rPr>
        <w:t xml:space="preserve">Functional Characterization of Ungulate Molars Using the Abrasion-Attrition Wear Gradient: A New Method for Reconstructing Paleodiets. – </w:t>
      </w:r>
      <w:r w:rsidR="00BC74AB" w:rsidRPr="00DB7AB2">
        <w:rPr>
          <w:lang w:val="en-US"/>
        </w:rPr>
        <w:tab/>
      </w:r>
      <w:r w:rsidRPr="00DB7AB2">
        <w:rPr>
          <w:lang w:val="en-US"/>
        </w:rPr>
        <w:t xml:space="preserve">American Museum </w:t>
      </w:r>
      <w:proofErr w:type="spellStart"/>
      <w:r w:rsidRPr="00DB7AB2">
        <w:rPr>
          <w:lang w:val="en-US"/>
        </w:rPr>
        <w:t>Novitates</w:t>
      </w:r>
      <w:proofErr w:type="spellEnd"/>
      <w:r w:rsidRPr="00DB7AB2">
        <w:rPr>
          <w:lang w:val="en-US"/>
        </w:rPr>
        <w:t xml:space="preserve">, </w:t>
      </w:r>
      <w:r w:rsidR="00BC74AB" w:rsidRPr="00DB7AB2">
        <w:rPr>
          <w:lang w:val="en-US"/>
        </w:rPr>
        <w:tab/>
      </w:r>
      <w:r w:rsidRPr="00DB7AB2">
        <w:rPr>
          <w:lang w:val="en-US"/>
        </w:rPr>
        <w:t>3301: 1–36.</w:t>
      </w:r>
    </w:p>
    <w:p w14:paraId="55496C4E" w14:textId="574CEAD8" w:rsidR="00A53575" w:rsidRPr="00DB7AB2" w:rsidRDefault="00A53575" w:rsidP="002939EC">
      <w:pPr>
        <w:spacing w:after="100" w:afterAutospacing="1" w:line="240" w:lineRule="auto"/>
        <w:ind w:left="426" w:hanging="426"/>
        <w:rPr>
          <w:highlight w:val="magenta"/>
          <w:lang w:val="en-US"/>
        </w:rPr>
      </w:pPr>
      <w:proofErr w:type="spellStart"/>
      <w:r w:rsidRPr="00DB7AB2">
        <w:rPr>
          <w:highlight w:val="magenta"/>
          <w:lang w:val="en-GB"/>
        </w:rPr>
        <w:t>Fortelius</w:t>
      </w:r>
      <w:proofErr w:type="spellEnd"/>
      <w:r w:rsidRPr="00DB7AB2">
        <w:rPr>
          <w:highlight w:val="magenta"/>
          <w:lang w:val="en-GB"/>
        </w:rPr>
        <w:t>, M., P. Mazza, and B. Sala</w:t>
      </w:r>
      <w:r w:rsidR="00BC74AB" w:rsidRPr="00DB7AB2">
        <w:rPr>
          <w:highlight w:val="magenta"/>
          <w:lang w:val="en-GB"/>
        </w:rPr>
        <w:tab/>
      </w:r>
      <w:r w:rsidRPr="00DB7AB2">
        <w:rPr>
          <w:highlight w:val="magenta"/>
          <w:lang w:val="en-GB"/>
        </w:rPr>
        <w:t xml:space="preserve">. 1993. </w:t>
      </w:r>
      <w:r w:rsidR="00BC74AB" w:rsidRPr="00DB7AB2">
        <w:rPr>
          <w:highlight w:val="magenta"/>
          <w:lang w:val="en-GB"/>
        </w:rPr>
        <w:tab/>
      </w:r>
      <w:proofErr w:type="spellStart"/>
      <w:r w:rsidRPr="00DB7AB2">
        <w:rPr>
          <w:i/>
          <w:iCs/>
          <w:highlight w:val="magenta"/>
          <w:lang w:val="en-GB"/>
        </w:rPr>
        <w:t>Stephanorhinus</w:t>
      </w:r>
      <w:proofErr w:type="spellEnd"/>
      <w:r w:rsidRPr="00DB7AB2">
        <w:rPr>
          <w:highlight w:val="magenta"/>
          <w:lang w:val="en-GB"/>
        </w:rPr>
        <w:t xml:space="preserve"> (Mammalia, Rhinocerotidae) of the Western European Pleistocene, with a revision of </w:t>
      </w:r>
      <w:r w:rsidRPr="00DB7AB2">
        <w:rPr>
          <w:i/>
          <w:iCs/>
          <w:highlight w:val="magenta"/>
          <w:lang w:val="en-GB"/>
        </w:rPr>
        <w:t>S. </w:t>
      </w:r>
      <w:proofErr w:type="spellStart"/>
      <w:r w:rsidRPr="00DB7AB2">
        <w:rPr>
          <w:i/>
          <w:iCs/>
          <w:highlight w:val="magenta"/>
          <w:lang w:val="en-GB"/>
        </w:rPr>
        <w:t>etruscus</w:t>
      </w:r>
      <w:proofErr w:type="spellEnd"/>
      <w:r w:rsidRPr="00DB7AB2">
        <w:rPr>
          <w:highlight w:val="magenta"/>
          <w:lang w:val="en-GB"/>
        </w:rPr>
        <w:t xml:space="preserve"> (Falconer, 1868). </w:t>
      </w:r>
      <w:r w:rsidR="00BC74AB" w:rsidRPr="00DB7AB2">
        <w:rPr>
          <w:highlight w:val="magenta"/>
          <w:lang w:val="en-GB"/>
        </w:rPr>
        <w:tab/>
      </w:r>
      <w:proofErr w:type="spellStart"/>
      <w:r w:rsidRPr="00DB7AB2">
        <w:rPr>
          <w:highlight w:val="magenta"/>
          <w:lang w:val="en-US"/>
        </w:rPr>
        <w:t>Palaeontographia</w:t>
      </w:r>
      <w:proofErr w:type="spellEnd"/>
      <w:r w:rsidRPr="00DB7AB2">
        <w:rPr>
          <w:highlight w:val="magenta"/>
          <w:lang w:val="en-US"/>
        </w:rPr>
        <w:t xml:space="preserve"> </w:t>
      </w:r>
      <w:proofErr w:type="spellStart"/>
      <w:r w:rsidRPr="00DB7AB2">
        <w:rPr>
          <w:highlight w:val="magenta"/>
          <w:lang w:val="en-US"/>
        </w:rPr>
        <w:t>italica</w:t>
      </w:r>
      <w:proofErr w:type="spellEnd"/>
      <w:r w:rsidRPr="00DB7AB2">
        <w:rPr>
          <w:highlight w:val="magenta"/>
          <w:lang w:val="en-US"/>
        </w:rPr>
        <w:t xml:space="preserve"> </w:t>
      </w:r>
      <w:r w:rsidR="00BC74AB" w:rsidRPr="00DB7AB2">
        <w:rPr>
          <w:highlight w:val="magenta"/>
          <w:lang w:val="en-US"/>
        </w:rPr>
        <w:tab/>
      </w:r>
      <w:r w:rsidRPr="00DB7AB2">
        <w:rPr>
          <w:highlight w:val="magenta"/>
          <w:lang w:val="en-US"/>
        </w:rPr>
        <w:t>80:63-155</w:t>
      </w:r>
    </w:p>
    <w:p w14:paraId="43A4038B" w14:textId="69EDAD74" w:rsidR="0008257A" w:rsidRPr="00DB7AB2" w:rsidRDefault="0008257A" w:rsidP="002939EC">
      <w:pPr>
        <w:spacing w:after="100" w:afterAutospacing="1" w:line="240" w:lineRule="auto"/>
        <w:ind w:left="426" w:hanging="426"/>
        <w:rPr>
          <w:highlight w:val="blue"/>
        </w:rPr>
      </w:pPr>
      <w:proofErr w:type="spellStart"/>
      <w:r w:rsidRPr="00DB7AB2">
        <w:rPr>
          <w:highlight w:val="blue"/>
          <w:lang w:val="en-GB"/>
        </w:rPr>
        <w:t>Fortelius</w:t>
      </w:r>
      <w:proofErr w:type="spellEnd"/>
      <w:r w:rsidRPr="00DB7AB2">
        <w:rPr>
          <w:highlight w:val="blue"/>
          <w:lang w:val="en-GB"/>
        </w:rPr>
        <w:t xml:space="preserve"> M., Heissig K., </w:t>
      </w:r>
      <w:proofErr w:type="spellStart"/>
      <w:r w:rsidRPr="00DB7AB2">
        <w:rPr>
          <w:highlight w:val="blue"/>
          <w:lang w:val="en-GB"/>
        </w:rPr>
        <w:t>Saraç</w:t>
      </w:r>
      <w:proofErr w:type="spellEnd"/>
      <w:r w:rsidRPr="00DB7AB2">
        <w:rPr>
          <w:highlight w:val="blue"/>
          <w:lang w:val="en-GB"/>
        </w:rPr>
        <w:t xml:space="preserve"> G. &amp; AL.</w:t>
      </w:r>
      <w:r w:rsidR="00BC74AB" w:rsidRPr="00DB7AB2">
        <w:rPr>
          <w:highlight w:val="blue"/>
          <w:lang w:val="en-GB"/>
        </w:rPr>
        <w:tab/>
      </w:r>
      <w:r w:rsidRPr="00DB7AB2">
        <w:rPr>
          <w:highlight w:val="blue"/>
          <w:lang w:val="en-GB"/>
        </w:rPr>
        <w:t xml:space="preserve">, 2003. </w:t>
      </w:r>
      <w:r w:rsidR="00BC74AB" w:rsidRPr="00DB7AB2">
        <w:rPr>
          <w:highlight w:val="blue"/>
          <w:lang w:val="en-GB"/>
        </w:rPr>
        <w:tab/>
      </w:r>
      <w:r w:rsidRPr="00DB7AB2">
        <w:rPr>
          <w:highlight w:val="blue"/>
          <w:lang w:val="en-US"/>
        </w:rPr>
        <w:t xml:space="preserve">Rhinocerotidae (Perissodactyla) </w:t>
      </w:r>
      <w:r w:rsidR="00BC74AB" w:rsidRPr="00DB7AB2">
        <w:rPr>
          <w:highlight w:val="blue"/>
          <w:lang w:val="en-US"/>
        </w:rPr>
        <w:tab/>
      </w:r>
      <w:r w:rsidRPr="00DB7AB2">
        <w:rPr>
          <w:highlight w:val="blue"/>
          <w:lang w:val="en-US"/>
        </w:rPr>
        <w:t xml:space="preserve">in </w:t>
      </w:r>
      <w:proofErr w:type="spellStart"/>
      <w:r w:rsidRPr="00DB7AB2">
        <w:rPr>
          <w:highlight w:val="blue"/>
          <w:lang w:val="en-US"/>
        </w:rPr>
        <w:t>Fortelius</w:t>
      </w:r>
      <w:proofErr w:type="spellEnd"/>
      <w:r w:rsidRPr="00DB7AB2">
        <w:rPr>
          <w:highlight w:val="blue"/>
          <w:lang w:val="en-US"/>
        </w:rPr>
        <w:t xml:space="preserve"> M., </w:t>
      </w:r>
      <w:proofErr w:type="spellStart"/>
      <w:r w:rsidRPr="00DB7AB2">
        <w:rPr>
          <w:highlight w:val="blue"/>
          <w:lang w:val="en-US"/>
        </w:rPr>
        <w:t>Kappelman</w:t>
      </w:r>
      <w:proofErr w:type="spellEnd"/>
      <w:r w:rsidRPr="00DB7AB2">
        <w:rPr>
          <w:highlight w:val="blue"/>
          <w:lang w:val="en-US"/>
        </w:rPr>
        <w:t xml:space="preserve"> J., Sen S. et Al., eds: Geology and </w:t>
      </w:r>
      <w:proofErr w:type="spellStart"/>
      <w:r w:rsidRPr="00DB7AB2">
        <w:rPr>
          <w:highlight w:val="blue"/>
          <w:lang w:val="en-US"/>
        </w:rPr>
        <w:t>Palaeontology</w:t>
      </w:r>
      <w:proofErr w:type="spellEnd"/>
      <w:r w:rsidRPr="00DB7AB2">
        <w:rPr>
          <w:highlight w:val="blue"/>
          <w:lang w:val="en-US"/>
        </w:rPr>
        <w:t xml:space="preserve"> of the Miocene </w:t>
      </w:r>
      <w:proofErr w:type="spellStart"/>
      <w:r w:rsidRPr="00DB7AB2">
        <w:rPr>
          <w:highlight w:val="blue"/>
          <w:lang w:val="en-US"/>
        </w:rPr>
        <w:t>Sinap</w:t>
      </w:r>
      <w:proofErr w:type="spellEnd"/>
      <w:r w:rsidRPr="00DB7AB2">
        <w:rPr>
          <w:highlight w:val="blue"/>
          <w:lang w:val="en-US"/>
        </w:rPr>
        <w:t xml:space="preserve"> Formation, Turkey). </w:t>
      </w:r>
      <w:r w:rsidRPr="00DB7AB2">
        <w:rPr>
          <w:highlight w:val="blue"/>
        </w:rPr>
        <w:t xml:space="preserve">Columbia </w:t>
      </w:r>
      <w:proofErr w:type="spellStart"/>
      <w:r w:rsidRPr="00DB7AB2">
        <w:rPr>
          <w:highlight w:val="blue"/>
        </w:rPr>
        <w:t>University</w:t>
      </w:r>
      <w:proofErr w:type="spellEnd"/>
      <w:r w:rsidRPr="00DB7AB2">
        <w:rPr>
          <w:highlight w:val="blue"/>
        </w:rPr>
        <w:t xml:space="preserve"> </w:t>
      </w:r>
      <w:proofErr w:type="spellStart"/>
      <w:r w:rsidRPr="00DB7AB2">
        <w:rPr>
          <w:highlight w:val="blue"/>
        </w:rPr>
        <w:t>Press</w:t>
      </w:r>
      <w:proofErr w:type="spellEnd"/>
      <w:r w:rsidRPr="00DB7AB2">
        <w:rPr>
          <w:highlight w:val="blue"/>
        </w:rPr>
        <w:t xml:space="preserve">, </w:t>
      </w:r>
      <w:r w:rsidR="00BC74AB" w:rsidRPr="00DB7AB2">
        <w:rPr>
          <w:highlight w:val="blue"/>
        </w:rPr>
        <w:tab/>
      </w:r>
      <w:r w:rsidRPr="00DB7AB2">
        <w:rPr>
          <w:highlight w:val="blue"/>
        </w:rPr>
        <w:t xml:space="preserve"> 282-307, New York.</w:t>
      </w:r>
    </w:p>
    <w:p w14:paraId="5AD7F01C" w14:textId="45F1CB14" w:rsidR="00A53575" w:rsidRPr="00DB7AB2" w:rsidRDefault="00403CC8" w:rsidP="002939EC">
      <w:pPr>
        <w:spacing w:after="100" w:afterAutospacing="1" w:line="240" w:lineRule="auto"/>
        <w:ind w:left="426" w:hanging="426"/>
        <w:rPr>
          <w:highlight w:val="blue"/>
        </w:rPr>
      </w:pPr>
      <w:r w:rsidRPr="00DB7AB2">
        <w:rPr>
          <w:highlight w:val="blue"/>
        </w:rPr>
        <w:t>Fortin R</w:t>
      </w:r>
      <w:r w:rsidR="00A53575" w:rsidRPr="00DB7AB2">
        <w:rPr>
          <w:highlight w:val="blue"/>
        </w:rPr>
        <w:t>.</w:t>
      </w:r>
      <w:r w:rsidR="00BC74AB" w:rsidRPr="00DB7AB2">
        <w:rPr>
          <w:highlight w:val="blue"/>
        </w:rPr>
        <w:tab/>
      </w:r>
      <w:r w:rsidR="00A53575" w:rsidRPr="00DB7AB2">
        <w:rPr>
          <w:highlight w:val="blue"/>
        </w:rPr>
        <w:t xml:space="preserve">, 1904. </w:t>
      </w:r>
      <w:r w:rsidR="00BC74AB" w:rsidRPr="00DB7AB2">
        <w:rPr>
          <w:highlight w:val="blue"/>
        </w:rPr>
        <w:tab/>
      </w:r>
      <w:r w:rsidR="00A53575" w:rsidRPr="00DB7AB2">
        <w:rPr>
          <w:highlight w:val="blue"/>
        </w:rPr>
        <w:t xml:space="preserve">Présentation d’un humérus droit de </w:t>
      </w:r>
      <w:r w:rsidR="00A53575" w:rsidRPr="00DB7AB2">
        <w:rPr>
          <w:i/>
          <w:iCs/>
          <w:highlight w:val="blue"/>
        </w:rPr>
        <w:t xml:space="preserve">Rhinoceros </w:t>
      </w:r>
      <w:proofErr w:type="spellStart"/>
      <w:r w:rsidR="00A53575" w:rsidRPr="00DB7AB2">
        <w:rPr>
          <w:i/>
          <w:iCs/>
          <w:highlight w:val="blue"/>
        </w:rPr>
        <w:t>tichorhinus</w:t>
      </w:r>
      <w:proofErr w:type="spellEnd"/>
      <w:r w:rsidR="00A53575" w:rsidRPr="00DB7AB2">
        <w:rPr>
          <w:i/>
          <w:iCs/>
          <w:highlight w:val="blue"/>
        </w:rPr>
        <w:t xml:space="preserve"> </w:t>
      </w:r>
      <w:r w:rsidR="00A53575" w:rsidRPr="00DB7AB2">
        <w:rPr>
          <w:highlight w:val="blue"/>
        </w:rPr>
        <w:t xml:space="preserve">et d’un silex taillé provenant de </w:t>
      </w:r>
      <w:proofErr w:type="spellStart"/>
      <w:r w:rsidR="00A53575" w:rsidRPr="00DB7AB2">
        <w:rPr>
          <w:highlight w:val="blue"/>
        </w:rPr>
        <w:t>Saint-Pierre-les-Elbeuf</w:t>
      </w:r>
      <w:proofErr w:type="spellEnd"/>
      <w:r w:rsidR="00A53575" w:rsidRPr="00DB7AB2">
        <w:rPr>
          <w:highlight w:val="blue"/>
        </w:rPr>
        <w:t xml:space="preserve">. </w:t>
      </w:r>
      <w:r w:rsidR="00BC74AB" w:rsidRPr="00DB7AB2">
        <w:rPr>
          <w:highlight w:val="blue"/>
        </w:rPr>
        <w:tab/>
      </w:r>
      <w:r w:rsidR="00A53575" w:rsidRPr="00DB7AB2">
        <w:rPr>
          <w:i/>
          <w:iCs/>
          <w:highlight w:val="blue"/>
        </w:rPr>
        <w:t xml:space="preserve">Bulletin de la Société des Amis des Sciences naturelles de Rouen, </w:t>
      </w:r>
      <w:r w:rsidR="00BC74AB" w:rsidRPr="00DB7AB2">
        <w:rPr>
          <w:highlight w:val="blue"/>
        </w:rPr>
        <w:tab/>
      </w:r>
      <w:r w:rsidR="00A53575" w:rsidRPr="00DB7AB2">
        <w:rPr>
          <w:highlight w:val="blue"/>
        </w:rPr>
        <w:t xml:space="preserve"> 4, p. 26.</w:t>
      </w:r>
    </w:p>
    <w:p w14:paraId="29233678" w14:textId="74071503" w:rsidR="00A53575" w:rsidRPr="00DB7AB2" w:rsidRDefault="00403CC8" w:rsidP="002939EC">
      <w:pPr>
        <w:spacing w:after="100" w:afterAutospacing="1" w:line="240" w:lineRule="auto"/>
        <w:ind w:left="426" w:hanging="426"/>
        <w:rPr>
          <w:highlight w:val="cyan"/>
        </w:rPr>
      </w:pPr>
      <w:r w:rsidRPr="00DB7AB2">
        <w:rPr>
          <w:highlight w:val="cyan"/>
        </w:rPr>
        <w:t xml:space="preserve">Fosse P. &amp; Bonifay </w:t>
      </w:r>
      <w:r w:rsidR="00A53575" w:rsidRPr="00DB7AB2">
        <w:rPr>
          <w:highlight w:val="cyan"/>
        </w:rPr>
        <w:t>M.-F.</w:t>
      </w:r>
      <w:r w:rsidR="00BC74AB" w:rsidRPr="00DB7AB2">
        <w:rPr>
          <w:highlight w:val="cyan"/>
        </w:rPr>
        <w:tab/>
      </w:r>
      <w:r w:rsidR="00A53575" w:rsidRPr="00DB7AB2">
        <w:rPr>
          <w:highlight w:val="cyan"/>
        </w:rPr>
        <w:t xml:space="preserve">, 1989. </w:t>
      </w:r>
      <w:r w:rsidR="00BC74AB" w:rsidRPr="00DB7AB2">
        <w:rPr>
          <w:highlight w:val="cyan"/>
        </w:rPr>
        <w:tab/>
      </w:r>
      <w:r w:rsidR="00A53575" w:rsidRPr="00DB7AB2">
        <w:rPr>
          <w:highlight w:val="cyan"/>
        </w:rPr>
        <w:t xml:space="preserve">Les vestiges </w:t>
      </w:r>
      <w:proofErr w:type="spellStart"/>
      <w:r w:rsidR="00A53575" w:rsidRPr="00DB7AB2">
        <w:rPr>
          <w:highlight w:val="cyan"/>
        </w:rPr>
        <w:t>oeseux</w:t>
      </w:r>
      <w:proofErr w:type="spellEnd"/>
      <w:r w:rsidR="00A53575" w:rsidRPr="00DB7AB2">
        <w:rPr>
          <w:highlight w:val="cyan"/>
        </w:rPr>
        <w:t xml:space="preserve"> de </w:t>
      </w:r>
      <w:proofErr w:type="spellStart"/>
      <w:r w:rsidR="00A53575" w:rsidRPr="00DB7AB2">
        <w:rPr>
          <w:highlight w:val="cyan"/>
        </w:rPr>
        <w:t>Soleilhac</w:t>
      </w:r>
      <w:proofErr w:type="spellEnd"/>
      <w:r w:rsidR="00A53575" w:rsidRPr="00DB7AB2">
        <w:rPr>
          <w:highlight w:val="cyan"/>
        </w:rPr>
        <w:t xml:space="preserve"> – Approche taphonomique (in: Les </w:t>
      </w:r>
      <w:proofErr w:type="spellStart"/>
      <w:r w:rsidR="00A53575" w:rsidRPr="00DB7AB2">
        <w:rPr>
          <w:highlight w:val="cyan"/>
        </w:rPr>
        <w:t>Prèmiers</w:t>
      </w:r>
      <w:proofErr w:type="spellEnd"/>
      <w:r w:rsidR="00A53575" w:rsidRPr="00DB7AB2">
        <w:rPr>
          <w:highlight w:val="cyan"/>
        </w:rPr>
        <w:t xml:space="preserve"> Peuplement Humains de l’Europe). </w:t>
      </w:r>
      <w:r w:rsidR="00BC74AB" w:rsidRPr="00DB7AB2">
        <w:rPr>
          <w:highlight w:val="cyan"/>
        </w:rPr>
        <w:tab/>
      </w:r>
      <w:r w:rsidR="00A53575" w:rsidRPr="00DB7AB2">
        <w:rPr>
          <w:highlight w:val="cyan"/>
        </w:rPr>
        <w:t xml:space="preserve">114ème Congrès Nationale de la Société </w:t>
      </w:r>
      <w:proofErr w:type="spellStart"/>
      <w:r w:rsidR="00A53575" w:rsidRPr="00DB7AB2">
        <w:rPr>
          <w:highlight w:val="cyan"/>
        </w:rPr>
        <w:t>Sav</w:t>
      </w:r>
      <w:proofErr w:type="spellEnd"/>
      <w:r w:rsidR="00A53575" w:rsidRPr="00DB7AB2">
        <w:rPr>
          <w:highlight w:val="cyan"/>
        </w:rPr>
        <w:t xml:space="preserve">. de Paris, </w:t>
      </w:r>
      <w:r w:rsidR="00BC74AB" w:rsidRPr="00DB7AB2">
        <w:rPr>
          <w:highlight w:val="cyan"/>
        </w:rPr>
        <w:tab/>
      </w:r>
      <w:r w:rsidR="00A53575" w:rsidRPr="00DB7AB2">
        <w:rPr>
          <w:highlight w:val="cyan"/>
        </w:rPr>
        <w:t xml:space="preserve"> 115-133.</w:t>
      </w:r>
    </w:p>
    <w:p w14:paraId="46ED5A55" w14:textId="671D9C59" w:rsidR="00A53575" w:rsidRPr="00DB7AB2" w:rsidRDefault="00403CC8" w:rsidP="002939EC">
      <w:pPr>
        <w:spacing w:after="100" w:afterAutospacing="1" w:line="240" w:lineRule="auto"/>
        <w:ind w:left="426" w:hanging="426"/>
        <w:rPr>
          <w:highlight w:val="cyan"/>
        </w:rPr>
      </w:pPr>
      <w:r w:rsidRPr="00DB7AB2">
        <w:rPr>
          <w:highlight w:val="cyan"/>
        </w:rPr>
        <w:t>Fosse P.</w:t>
      </w:r>
      <w:r w:rsidR="00BC74AB" w:rsidRPr="00DB7AB2">
        <w:rPr>
          <w:highlight w:val="cyan"/>
        </w:rPr>
        <w:tab/>
      </w:r>
      <w:r w:rsidRPr="00DB7AB2">
        <w:rPr>
          <w:highlight w:val="cyan"/>
        </w:rPr>
        <w:t xml:space="preserve">, </w:t>
      </w:r>
      <w:r w:rsidR="00A53575" w:rsidRPr="00DB7AB2">
        <w:rPr>
          <w:highlight w:val="cyan"/>
        </w:rPr>
        <w:t xml:space="preserve">1994. </w:t>
      </w:r>
      <w:r w:rsidR="00BC74AB" w:rsidRPr="00DB7AB2">
        <w:rPr>
          <w:highlight w:val="cyan"/>
        </w:rPr>
        <w:tab/>
      </w:r>
      <w:r w:rsidR="00A53575" w:rsidRPr="00DB7AB2">
        <w:rPr>
          <w:highlight w:val="cyan"/>
        </w:rPr>
        <w:t xml:space="preserve">Taphonomie Paléolithique – Les Grands Mammifères de </w:t>
      </w:r>
      <w:proofErr w:type="spellStart"/>
      <w:r w:rsidR="00A53575" w:rsidRPr="00DB7AB2">
        <w:rPr>
          <w:highlight w:val="cyan"/>
        </w:rPr>
        <w:t>Soleilhac</w:t>
      </w:r>
      <w:proofErr w:type="spellEnd"/>
      <w:r w:rsidR="00A53575" w:rsidRPr="00DB7AB2">
        <w:rPr>
          <w:highlight w:val="cyan"/>
        </w:rPr>
        <w:t xml:space="preserve"> (Haute-Loire) et de Lunel-Viel 1 (Hérault). </w:t>
      </w:r>
      <w:r w:rsidR="00BC74AB" w:rsidRPr="00DB7AB2">
        <w:rPr>
          <w:highlight w:val="cyan"/>
        </w:rPr>
        <w:tab/>
      </w:r>
      <w:r w:rsidR="00A53575" w:rsidRPr="00DB7AB2">
        <w:rPr>
          <w:highlight w:val="cyan"/>
        </w:rPr>
        <w:t xml:space="preserve">Thèse </w:t>
      </w:r>
      <w:proofErr w:type="spellStart"/>
      <w:r w:rsidR="00A53575" w:rsidRPr="00DB7AB2">
        <w:rPr>
          <w:highlight w:val="cyan"/>
        </w:rPr>
        <w:t>Doct</w:t>
      </w:r>
      <w:proofErr w:type="spellEnd"/>
      <w:r w:rsidR="00A53575" w:rsidRPr="00DB7AB2">
        <w:rPr>
          <w:highlight w:val="cyan"/>
        </w:rPr>
        <w:t xml:space="preserve">., Université de Provence, </w:t>
      </w:r>
      <w:r w:rsidR="00BC74AB" w:rsidRPr="00DB7AB2">
        <w:rPr>
          <w:highlight w:val="cyan"/>
        </w:rPr>
        <w:tab/>
      </w:r>
      <w:r w:rsidR="00A53575" w:rsidRPr="00DB7AB2">
        <w:rPr>
          <w:highlight w:val="cyan"/>
        </w:rPr>
        <w:t>255 pp. (</w:t>
      </w:r>
      <w:proofErr w:type="spellStart"/>
      <w:r w:rsidR="00A53575" w:rsidRPr="00DB7AB2">
        <w:rPr>
          <w:highlight w:val="cyan"/>
        </w:rPr>
        <w:t>unpublished</w:t>
      </w:r>
      <w:proofErr w:type="spellEnd"/>
      <w:r w:rsidR="00A53575" w:rsidRPr="00DB7AB2">
        <w:rPr>
          <w:highlight w:val="cyan"/>
        </w:rPr>
        <w:t>).</w:t>
      </w:r>
    </w:p>
    <w:p w14:paraId="1AAF4653" w14:textId="6EDD4ADB" w:rsidR="00A53575" w:rsidRPr="00DB7AB2" w:rsidRDefault="00A53575" w:rsidP="002939EC">
      <w:pPr>
        <w:spacing w:after="100" w:afterAutospacing="1" w:line="240" w:lineRule="auto"/>
        <w:ind w:left="426" w:hanging="426"/>
        <w:rPr>
          <w:highlight w:val="blue"/>
          <w:lang w:val="de-DE"/>
        </w:rPr>
      </w:pPr>
      <w:proofErr w:type="spellStart"/>
      <w:r w:rsidRPr="00DB7AB2">
        <w:rPr>
          <w:highlight w:val="blue"/>
        </w:rPr>
        <w:t>Fourtau</w:t>
      </w:r>
      <w:proofErr w:type="spellEnd"/>
      <w:r w:rsidRPr="00DB7AB2">
        <w:rPr>
          <w:highlight w:val="blue"/>
        </w:rPr>
        <w:t>, R.</w:t>
      </w:r>
      <w:r w:rsidR="00BC74AB" w:rsidRPr="00DB7AB2">
        <w:rPr>
          <w:highlight w:val="blue"/>
        </w:rPr>
        <w:tab/>
      </w:r>
      <w:r w:rsidRPr="00DB7AB2">
        <w:rPr>
          <w:highlight w:val="blue"/>
        </w:rPr>
        <w:t xml:space="preserve"> 1920. </w:t>
      </w:r>
      <w:r w:rsidR="00BC74AB" w:rsidRPr="00DB7AB2">
        <w:rPr>
          <w:highlight w:val="blue"/>
        </w:rPr>
        <w:tab/>
      </w:r>
      <w:r w:rsidRPr="00DB7AB2">
        <w:rPr>
          <w:highlight w:val="blue"/>
        </w:rPr>
        <w:t xml:space="preserve">Contribution à l'étude des vertébrés miocènes de l'Egypte. </w:t>
      </w:r>
      <w:r w:rsidR="00BC74AB" w:rsidRPr="00DB7AB2">
        <w:rPr>
          <w:highlight w:val="blue"/>
        </w:rPr>
        <w:tab/>
      </w:r>
      <w:r w:rsidRPr="00DB7AB2">
        <w:rPr>
          <w:highlight w:val="blue"/>
          <w:lang w:val="de-DE"/>
        </w:rPr>
        <w:t xml:space="preserve">Government Press, Cairo, Egypt, </w:t>
      </w:r>
      <w:r w:rsidR="00BC74AB" w:rsidRPr="00DB7AB2">
        <w:rPr>
          <w:highlight w:val="blue"/>
          <w:lang w:val="de-DE"/>
        </w:rPr>
        <w:tab/>
      </w:r>
      <w:r w:rsidRPr="00DB7AB2">
        <w:rPr>
          <w:highlight w:val="blue"/>
          <w:lang w:val="de-DE"/>
        </w:rPr>
        <w:t>121 pp.</w:t>
      </w:r>
    </w:p>
    <w:p w14:paraId="512990A7" w14:textId="019BC440" w:rsidR="00A53575" w:rsidRPr="00DB7AB2" w:rsidRDefault="00403CC8" w:rsidP="002939EC">
      <w:pPr>
        <w:spacing w:after="100" w:afterAutospacing="1" w:line="240" w:lineRule="auto"/>
        <w:ind w:left="426" w:hanging="426"/>
        <w:rPr>
          <w:highlight w:val="cyan"/>
          <w:lang w:val="de-DE"/>
        </w:rPr>
      </w:pPr>
      <w:r w:rsidRPr="00DB7AB2">
        <w:rPr>
          <w:highlight w:val="cyan"/>
          <w:lang w:val="de-DE"/>
        </w:rPr>
        <w:t xml:space="preserve">Frank Ch. &amp; Rabeder </w:t>
      </w:r>
      <w:r w:rsidR="00A53575" w:rsidRPr="00DB7AB2">
        <w:rPr>
          <w:highlight w:val="cyan"/>
          <w:lang w:val="de-DE"/>
        </w:rPr>
        <w:t>G.</w:t>
      </w:r>
      <w:r w:rsidR="00BC74AB" w:rsidRPr="00DB7AB2">
        <w:rPr>
          <w:highlight w:val="cyan"/>
          <w:lang w:val="de-DE"/>
        </w:rPr>
        <w:tab/>
      </w:r>
      <w:r w:rsidR="00A53575" w:rsidRPr="00DB7AB2">
        <w:rPr>
          <w:highlight w:val="cyan"/>
          <w:lang w:val="de-DE"/>
        </w:rPr>
        <w:t xml:space="preserve">, 1997. </w:t>
      </w:r>
      <w:r w:rsidR="00BC74AB" w:rsidRPr="00DB7AB2">
        <w:rPr>
          <w:highlight w:val="cyan"/>
          <w:lang w:val="de-DE"/>
        </w:rPr>
        <w:tab/>
      </w:r>
      <w:r w:rsidR="00A53575" w:rsidRPr="00DB7AB2">
        <w:rPr>
          <w:highlight w:val="cyan"/>
          <w:lang w:val="de-DE"/>
        </w:rPr>
        <w:t xml:space="preserve">Willendorf in der Wachau (in Döppes D. &amp; Rabeder G., eds: Pliozäne und Pleistozäne Faunen Österreichs – Ein Katalog der wichtigsten Fossilfundstellen und ihrer Faunen). </w:t>
      </w:r>
      <w:r w:rsidR="00BC74AB" w:rsidRPr="00DB7AB2">
        <w:rPr>
          <w:highlight w:val="cyan"/>
          <w:lang w:val="de-DE"/>
        </w:rPr>
        <w:tab/>
      </w:r>
      <w:r w:rsidR="00A53575" w:rsidRPr="00DB7AB2">
        <w:rPr>
          <w:i/>
          <w:iCs/>
          <w:highlight w:val="cyan"/>
          <w:lang w:val="de-DE"/>
        </w:rPr>
        <w:t xml:space="preserve">Mitteilungen der Kommission für Quartärforschung der Österreichischen Akademie der Wissenschaften, </w:t>
      </w:r>
      <w:r w:rsidR="00BC74AB" w:rsidRPr="00DB7AB2">
        <w:rPr>
          <w:highlight w:val="cyan"/>
          <w:lang w:val="de-DE"/>
        </w:rPr>
        <w:tab/>
      </w:r>
      <w:r w:rsidR="00A53575" w:rsidRPr="00DB7AB2">
        <w:rPr>
          <w:highlight w:val="cyan"/>
          <w:lang w:val="de-DE"/>
        </w:rPr>
        <w:t xml:space="preserve"> 69, Wien.</w:t>
      </w:r>
    </w:p>
    <w:p w14:paraId="429F40D7" w14:textId="04B87919" w:rsidR="00A53575" w:rsidRPr="00DB7AB2" w:rsidRDefault="00403CC8" w:rsidP="002939EC">
      <w:pPr>
        <w:spacing w:after="100" w:afterAutospacing="1" w:line="240" w:lineRule="auto"/>
        <w:ind w:left="426" w:hanging="426"/>
        <w:rPr>
          <w:highlight w:val="cyan"/>
          <w:lang w:val="en-US"/>
        </w:rPr>
      </w:pPr>
      <w:r w:rsidRPr="00DB7AB2">
        <w:rPr>
          <w:highlight w:val="cyan"/>
          <w:lang w:val="en-US"/>
        </w:rPr>
        <w:t xml:space="preserve">Franks </w:t>
      </w:r>
      <w:r w:rsidR="00A53575" w:rsidRPr="00DB7AB2">
        <w:rPr>
          <w:highlight w:val="cyan"/>
          <w:lang w:val="en-US"/>
        </w:rPr>
        <w:t>J.W.</w:t>
      </w:r>
      <w:r w:rsidR="00BC74AB" w:rsidRPr="00DB7AB2">
        <w:rPr>
          <w:highlight w:val="cyan"/>
          <w:lang w:val="en-US"/>
        </w:rPr>
        <w:tab/>
      </w:r>
      <w:r w:rsidR="00A53575" w:rsidRPr="00DB7AB2">
        <w:rPr>
          <w:highlight w:val="cyan"/>
          <w:lang w:val="en-US"/>
        </w:rPr>
        <w:t xml:space="preserve">, 1960. </w:t>
      </w:r>
      <w:r w:rsidR="00BC74AB" w:rsidRPr="00DB7AB2">
        <w:rPr>
          <w:highlight w:val="cyan"/>
          <w:lang w:val="en-US"/>
        </w:rPr>
        <w:tab/>
      </w:r>
      <w:r w:rsidR="00A53575" w:rsidRPr="00DB7AB2">
        <w:rPr>
          <w:highlight w:val="cyan"/>
          <w:lang w:val="en-US"/>
        </w:rPr>
        <w:t xml:space="preserve">Interglacial deposits at Trafalgar Square, London. </w:t>
      </w:r>
      <w:r w:rsidR="00BC74AB" w:rsidRPr="00DB7AB2">
        <w:rPr>
          <w:highlight w:val="cyan"/>
          <w:lang w:val="en-US"/>
        </w:rPr>
        <w:tab/>
      </w:r>
      <w:r w:rsidR="00A53575" w:rsidRPr="00DB7AB2">
        <w:rPr>
          <w:i/>
          <w:iCs/>
          <w:highlight w:val="cyan"/>
          <w:lang w:val="en-US"/>
        </w:rPr>
        <w:t xml:space="preserve">New </w:t>
      </w:r>
      <w:proofErr w:type="spellStart"/>
      <w:r w:rsidR="00A53575" w:rsidRPr="00DB7AB2">
        <w:rPr>
          <w:i/>
          <w:iCs/>
          <w:highlight w:val="cyan"/>
          <w:lang w:val="en-US"/>
        </w:rPr>
        <w:t>Phylologist</w:t>
      </w:r>
      <w:proofErr w:type="spellEnd"/>
      <w:r w:rsidR="00A53575" w:rsidRPr="00DB7AB2">
        <w:rPr>
          <w:i/>
          <w:iCs/>
          <w:highlight w:val="cyan"/>
          <w:lang w:val="en-US"/>
        </w:rPr>
        <w:t xml:space="preserve">, </w:t>
      </w:r>
      <w:r w:rsidR="00BC74AB" w:rsidRPr="00DB7AB2">
        <w:rPr>
          <w:i/>
          <w:iCs/>
          <w:highlight w:val="cyan"/>
          <w:lang w:val="en-US"/>
        </w:rPr>
        <w:tab/>
      </w:r>
      <w:r w:rsidR="00A53575" w:rsidRPr="00DB7AB2">
        <w:rPr>
          <w:highlight w:val="cyan"/>
          <w:lang w:val="en-US"/>
        </w:rPr>
        <w:t>59:145-152.</w:t>
      </w:r>
    </w:p>
    <w:p w14:paraId="728760B4" w14:textId="0B3FF2F7" w:rsidR="00A53575" w:rsidRPr="00DB7AB2" w:rsidRDefault="00403CC8" w:rsidP="002939EC">
      <w:pPr>
        <w:spacing w:after="100" w:afterAutospacing="1" w:line="240" w:lineRule="auto"/>
        <w:ind w:left="426" w:hanging="426"/>
        <w:rPr>
          <w:highlight w:val="cyan"/>
          <w:lang w:val="de-DE"/>
        </w:rPr>
      </w:pPr>
      <w:r w:rsidRPr="00DB7AB2">
        <w:rPr>
          <w:highlight w:val="cyan"/>
          <w:lang w:val="en-US"/>
        </w:rPr>
        <w:t xml:space="preserve">Franks J.W., Sutcliffe A.J., </w:t>
      </w:r>
      <w:proofErr w:type="spellStart"/>
      <w:r w:rsidRPr="00DB7AB2">
        <w:rPr>
          <w:highlight w:val="cyan"/>
          <w:lang w:val="en-US"/>
        </w:rPr>
        <w:t>Kerney</w:t>
      </w:r>
      <w:proofErr w:type="spellEnd"/>
      <w:r w:rsidRPr="00DB7AB2">
        <w:rPr>
          <w:highlight w:val="cyan"/>
          <w:lang w:val="en-US"/>
        </w:rPr>
        <w:t xml:space="preserve"> M.P. </w:t>
      </w:r>
      <w:r w:rsidR="00BC74AB" w:rsidRPr="00DB7AB2">
        <w:rPr>
          <w:highlight w:val="cyan"/>
          <w:lang w:val="en-US"/>
        </w:rPr>
        <w:t xml:space="preserve">&amp; </w:t>
      </w:r>
      <w:proofErr w:type="spellStart"/>
      <w:r w:rsidR="00BC74AB" w:rsidRPr="00DB7AB2">
        <w:rPr>
          <w:highlight w:val="cyan"/>
          <w:lang w:val="en-US"/>
        </w:rPr>
        <w:t>Coope</w:t>
      </w:r>
      <w:proofErr w:type="spellEnd"/>
      <w:r w:rsidR="00BC74AB" w:rsidRPr="00DB7AB2">
        <w:rPr>
          <w:highlight w:val="cyan"/>
          <w:lang w:val="en-US"/>
        </w:rPr>
        <w:t xml:space="preserve"> G.R</w:t>
      </w:r>
      <w:r w:rsidR="00A53575" w:rsidRPr="00DB7AB2">
        <w:rPr>
          <w:highlight w:val="cyan"/>
          <w:lang w:val="en-US"/>
        </w:rPr>
        <w:t>.</w:t>
      </w:r>
      <w:r w:rsidR="00BC74AB" w:rsidRPr="00DB7AB2">
        <w:rPr>
          <w:highlight w:val="cyan"/>
          <w:lang w:val="en-US"/>
        </w:rPr>
        <w:tab/>
      </w:r>
      <w:r w:rsidR="00A53575" w:rsidRPr="00DB7AB2">
        <w:rPr>
          <w:highlight w:val="cyan"/>
          <w:lang w:val="en-US"/>
        </w:rPr>
        <w:t xml:space="preserve">, 1958. </w:t>
      </w:r>
      <w:r w:rsidR="00BC74AB" w:rsidRPr="00DB7AB2">
        <w:rPr>
          <w:highlight w:val="cyan"/>
          <w:lang w:val="en-US"/>
        </w:rPr>
        <w:tab/>
      </w:r>
      <w:r w:rsidR="00A53575" w:rsidRPr="00DB7AB2">
        <w:rPr>
          <w:highlight w:val="cyan"/>
          <w:lang w:val="en-US"/>
        </w:rPr>
        <w:t xml:space="preserve">Haunt of elephant and rhinoceros – The Trafalgar Square of 100.000 year ago-new discoveries. </w:t>
      </w:r>
      <w:r w:rsidR="00BC74AB" w:rsidRPr="00DB7AB2">
        <w:rPr>
          <w:highlight w:val="cyan"/>
          <w:lang w:val="en-US"/>
        </w:rPr>
        <w:tab/>
      </w:r>
      <w:r w:rsidR="00A53575" w:rsidRPr="00DB7AB2">
        <w:rPr>
          <w:i/>
          <w:iCs/>
          <w:highlight w:val="cyan"/>
          <w:lang w:val="de-DE"/>
        </w:rPr>
        <w:t xml:space="preserve">Illus. Lond. News, </w:t>
      </w:r>
      <w:r w:rsidR="00BC74AB" w:rsidRPr="00DB7AB2">
        <w:rPr>
          <w:highlight w:val="cyan"/>
          <w:lang w:val="de-DE"/>
        </w:rPr>
        <w:tab/>
      </w:r>
      <w:r w:rsidR="00A53575" w:rsidRPr="00DB7AB2">
        <w:rPr>
          <w:highlight w:val="cyan"/>
          <w:lang w:val="de-DE"/>
        </w:rPr>
        <w:t xml:space="preserve"> 1011-1013.</w:t>
      </w:r>
    </w:p>
    <w:p w14:paraId="4E95C91C" w14:textId="1DF40D16" w:rsidR="00A53575" w:rsidRPr="00DB7AB2" w:rsidRDefault="00A53575" w:rsidP="002939EC">
      <w:pPr>
        <w:spacing w:after="100" w:afterAutospacing="1" w:line="240" w:lineRule="auto"/>
        <w:ind w:left="426" w:hanging="426"/>
        <w:rPr>
          <w:lang w:val="de-DE"/>
        </w:rPr>
      </w:pPr>
      <w:r w:rsidRPr="00DB7AB2">
        <w:rPr>
          <w:lang w:val="de-DE"/>
        </w:rPr>
        <w:t>Franzen J.L., Gliozzi E., Jellinkek T., Scholger R. &amp; Weidenfeller M.</w:t>
      </w:r>
      <w:r w:rsidR="00BC74AB" w:rsidRPr="00DB7AB2">
        <w:rPr>
          <w:lang w:val="de-DE"/>
        </w:rPr>
        <w:tab/>
      </w:r>
      <w:r w:rsidRPr="00DB7AB2">
        <w:rPr>
          <w:lang w:val="de-DE"/>
        </w:rPr>
        <w:t xml:space="preserve"> (2000) - </w:t>
      </w:r>
      <w:r w:rsidR="00BC74AB" w:rsidRPr="00DB7AB2">
        <w:rPr>
          <w:lang w:val="de-DE"/>
        </w:rPr>
        <w:tab/>
      </w:r>
      <w:r w:rsidRPr="00DB7AB2">
        <w:rPr>
          <w:lang w:val="de-DE"/>
        </w:rPr>
        <w:t xml:space="preserve">Die spätpleistozäne Fossillagerstätte Dorn- Dürkheim 3 und ihre Bedeutung für die </w:t>
      </w:r>
      <w:r w:rsidRPr="00DB7AB2">
        <w:rPr>
          <w:lang w:val="de-DE"/>
        </w:rPr>
        <w:lastRenderedPageBreak/>
        <w:t xml:space="preserve">Rekonstruktion der Entwicklung des rhenishen Flusssystems. </w:t>
      </w:r>
      <w:r w:rsidR="00BC74AB" w:rsidRPr="00DB7AB2">
        <w:rPr>
          <w:lang w:val="de-DE"/>
        </w:rPr>
        <w:tab/>
      </w:r>
      <w:r w:rsidRPr="00DB7AB2">
        <w:rPr>
          <w:i/>
          <w:iCs/>
          <w:lang w:val="de-DE"/>
        </w:rPr>
        <w:t>Senkenbergiana Lethaea</w:t>
      </w:r>
      <w:r w:rsidRPr="00DB7AB2">
        <w:rPr>
          <w:lang w:val="de-DE"/>
        </w:rPr>
        <w:t xml:space="preserve">, </w:t>
      </w:r>
      <w:r w:rsidR="00BC74AB" w:rsidRPr="00DB7AB2">
        <w:rPr>
          <w:lang w:val="de-DE"/>
        </w:rPr>
        <w:tab/>
      </w:r>
      <w:r w:rsidRPr="00DB7AB2">
        <w:rPr>
          <w:lang w:val="de-DE"/>
        </w:rPr>
        <w:t>80(1): 305-353.</w:t>
      </w:r>
    </w:p>
    <w:p w14:paraId="63510A6A"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Franzen, J.L. et al. 2013.</w:t>
      </w:r>
    </w:p>
    <w:p w14:paraId="37097D25" w14:textId="69345609" w:rsidR="00A53575" w:rsidRPr="00DB7AB2" w:rsidRDefault="00A53575" w:rsidP="002939EC">
      <w:pPr>
        <w:spacing w:after="100" w:afterAutospacing="1" w:line="240" w:lineRule="auto"/>
        <w:ind w:left="426" w:hanging="426"/>
        <w:rPr>
          <w:lang w:val="de-DE"/>
        </w:rPr>
      </w:pPr>
      <w:r w:rsidRPr="00DB7AB2">
        <w:rPr>
          <w:lang w:val="de-DE"/>
        </w:rPr>
        <w:t>Freudenberg W.</w:t>
      </w:r>
      <w:r w:rsidR="00BC74AB" w:rsidRPr="00DB7AB2">
        <w:rPr>
          <w:lang w:val="de-DE"/>
        </w:rPr>
        <w:tab/>
      </w:r>
      <w:r w:rsidRPr="00DB7AB2">
        <w:rPr>
          <w:lang w:val="de-DE"/>
        </w:rPr>
        <w:t xml:space="preserve"> (1914). </w:t>
      </w:r>
      <w:r w:rsidR="00BC74AB" w:rsidRPr="00DB7AB2">
        <w:rPr>
          <w:lang w:val="de-DE"/>
        </w:rPr>
        <w:tab/>
      </w:r>
      <w:r w:rsidRPr="00DB7AB2">
        <w:rPr>
          <w:lang w:val="de-DE"/>
        </w:rPr>
        <w:t xml:space="preserve">Die Saugetiere des alteren quartars von Mitteleuropa. </w:t>
      </w:r>
      <w:r w:rsidR="00BC74AB" w:rsidRPr="00DB7AB2">
        <w:rPr>
          <w:lang w:val="de-DE"/>
        </w:rPr>
        <w:tab/>
      </w:r>
      <w:r w:rsidRPr="00DB7AB2">
        <w:rPr>
          <w:i/>
          <w:iCs/>
          <w:lang w:val="de-DE"/>
        </w:rPr>
        <w:t>Geologische und Palaeontologische Abhandlungen</w:t>
      </w:r>
      <w:r w:rsidRPr="00DB7AB2">
        <w:rPr>
          <w:lang w:val="de-DE"/>
        </w:rPr>
        <w:t xml:space="preserve">, </w:t>
      </w:r>
      <w:r w:rsidR="00BC74AB" w:rsidRPr="00DB7AB2">
        <w:rPr>
          <w:lang w:val="de-DE"/>
        </w:rPr>
        <w:tab/>
      </w:r>
      <w:r w:rsidRPr="00DB7AB2">
        <w:rPr>
          <w:lang w:val="de-DE"/>
        </w:rPr>
        <w:t xml:space="preserve">12: 1-219. </w:t>
      </w:r>
    </w:p>
    <w:p w14:paraId="0212B8DB" w14:textId="11067828" w:rsidR="00A53575" w:rsidRPr="00DB7AB2" w:rsidRDefault="00403CC8" w:rsidP="002939EC">
      <w:pPr>
        <w:spacing w:after="100" w:afterAutospacing="1" w:line="240" w:lineRule="auto"/>
        <w:ind w:left="426" w:hanging="426"/>
        <w:rPr>
          <w:highlight w:val="blue"/>
        </w:rPr>
      </w:pPr>
      <w:r w:rsidRPr="00DB7AB2">
        <w:rPr>
          <w:highlight w:val="blue"/>
          <w:lang w:val="de-DE"/>
        </w:rPr>
        <w:t>Freudenberg W</w:t>
      </w:r>
      <w:r w:rsidR="00A53575" w:rsidRPr="00DB7AB2">
        <w:rPr>
          <w:highlight w:val="blue"/>
          <w:lang w:val="de-DE"/>
        </w:rPr>
        <w:t>.</w:t>
      </w:r>
      <w:r w:rsidR="00BC74AB" w:rsidRPr="00DB7AB2">
        <w:rPr>
          <w:highlight w:val="blue"/>
          <w:lang w:val="de-DE"/>
        </w:rPr>
        <w:tab/>
      </w:r>
      <w:r w:rsidR="00A53575" w:rsidRPr="00DB7AB2">
        <w:rPr>
          <w:highlight w:val="blue"/>
          <w:lang w:val="de-DE"/>
        </w:rPr>
        <w:t xml:space="preserve">, 1922-23. </w:t>
      </w:r>
      <w:r w:rsidR="00BC74AB" w:rsidRPr="00DB7AB2">
        <w:rPr>
          <w:highlight w:val="blue"/>
          <w:lang w:val="de-DE"/>
        </w:rPr>
        <w:tab/>
      </w:r>
      <w:r w:rsidR="00A53575" w:rsidRPr="00DB7AB2">
        <w:rPr>
          <w:highlight w:val="blue"/>
          <w:lang w:val="de-DE"/>
        </w:rPr>
        <w:t xml:space="preserve">Funde von Mammut im Jüngeren Löss und von </w:t>
      </w:r>
      <w:r w:rsidR="00A53575" w:rsidRPr="00DB7AB2">
        <w:rPr>
          <w:i/>
          <w:iCs/>
          <w:highlight w:val="blue"/>
          <w:lang w:val="de-DE"/>
        </w:rPr>
        <w:t xml:space="preserve">Rhinoceros mercki </w:t>
      </w:r>
      <w:r w:rsidR="00A53575" w:rsidRPr="00DB7AB2">
        <w:rPr>
          <w:highlight w:val="blue"/>
          <w:lang w:val="de-DE"/>
        </w:rPr>
        <w:t xml:space="preserve">im Lehm einer Spalte im Muschelkalk bei Bretten und ihre geologische Bedeutung. </w:t>
      </w:r>
      <w:r w:rsidR="00BC74AB" w:rsidRPr="00DB7AB2">
        <w:rPr>
          <w:highlight w:val="blue"/>
          <w:lang w:val="de-DE"/>
        </w:rPr>
        <w:tab/>
      </w:r>
      <w:proofErr w:type="spellStart"/>
      <w:r w:rsidR="00A53575" w:rsidRPr="00DB7AB2">
        <w:rPr>
          <w:i/>
          <w:iCs/>
          <w:highlight w:val="blue"/>
        </w:rPr>
        <w:t>Verhandlungen</w:t>
      </w:r>
      <w:proofErr w:type="spellEnd"/>
      <w:r w:rsidR="00A53575" w:rsidRPr="00DB7AB2">
        <w:rPr>
          <w:i/>
          <w:iCs/>
          <w:highlight w:val="blue"/>
        </w:rPr>
        <w:t xml:space="preserve"> </w:t>
      </w:r>
      <w:proofErr w:type="spellStart"/>
      <w:r w:rsidR="00A53575" w:rsidRPr="00DB7AB2">
        <w:rPr>
          <w:i/>
          <w:iCs/>
          <w:highlight w:val="blue"/>
        </w:rPr>
        <w:t>Naturwissenschaftliche</w:t>
      </w:r>
      <w:proofErr w:type="spellEnd"/>
      <w:r w:rsidR="00A53575" w:rsidRPr="00DB7AB2">
        <w:rPr>
          <w:i/>
          <w:iCs/>
          <w:highlight w:val="blue"/>
        </w:rPr>
        <w:t xml:space="preserve"> </w:t>
      </w:r>
      <w:proofErr w:type="spellStart"/>
      <w:r w:rsidR="00A53575" w:rsidRPr="00DB7AB2">
        <w:rPr>
          <w:i/>
          <w:iCs/>
          <w:highlight w:val="blue"/>
        </w:rPr>
        <w:t>Verein</w:t>
      </w:r>
      <w:proofErr w:type="spellEnd"/>
      <w:r w:rsidR="00A53575" w:rsidRPr="00DB7AB2">
        <w:rPr>
          <w:i/>
          <w:iCs/>
          <w:highlight w:val="blue"/>
        </w:rPr>
        <w:t xml:space="preserve"> Karlsruhe, </w:t>
      </w:r>
      <w:r w:rsidR="00BC74AB" w:rsidRPr="00DB7AB2">
        <w:rPr>
          <w:i/>
          <w:iCs/>
          <w:highlight w:val="blue"/>
        </w:rPr>
        <w:tab/>
      </w:r>
      <w:r w:rsidR="00A53575" w:rsidRPr="00DB7AB2">
        <w:rPr>
          <w:highlight w:val="blue"/>
        </w:rPr>
        <w:t>XXIX:71-74.</w:t>
      </w:r>
    </w:p>
    <w:p w14:paraId="234A56D1" w14:textId="08BCA150" w:rsidR="00A53575" w:rsidRPr="00DB7AB2" w:rsidRDefault="00403CC8" w:rsidP="002939EC">
      <w:pPr>
        <w:spacing w:after="100" w:afterAutospacing="1" w:line="240" w:lineRule="auto"/>
        <w:ind w:left="426" w:hanging="426"/>
        <w:rPr>
          <w:highlight w:val="cyan"/>
        </w:rPr>
      </w:pPr>
      <w:r w:rsidRPr="00DB7AB2">
        <w:rPr>
          <w:highlight w:val="cyan"/>
        </w:rPr>
        <w:t>Friant M.</w:t>
      </w:r>
      <w:r w:rsidR="00BC74AB" w:rsidRPr="00DB7AB2">
        <w:rPr>
          <w:highlight w:val="cyan"/>
        </w:rPr>
        <w:tab/>
      </w:r>
      <w:r w:rsidRPr="00DB7AB2">
        <w:rPr>
          <w:highlight w:val="cyan"/>
        </w:rPr>
        <w:t xml:space="preserve">, </w:t>
      </w:r>
      <w:r w:rsidR="00A53575" w:rsidRPr="00DB7AB2">
        <w:rPr>
          <w:highlight w:val="cyan"/>
        </w:rPr>
        <w:t xml:space="preserve">1948. </w:t>
      </w:r>
      <w:r w:rsidR="00BC74AB" w:rsidRPr="00DB7AB2">
        <w:rPr>
          <w:highlight w:val="cyan"/>
        </w:rPr>
        <w:tab/>
      </w:r>
      <w:r w:rsidR="00A53575" w:rsidRPr="00DB7AB2">
        <w:rPr>
          <w:highlight w:val="cyan"/>
        </w:rPr>
        <w:t xml:space="preserve">Sur la morphologie de l’articulation temporo-maxillaire chez les Rhinocéros et le </w:t>
      </w:r>
      <w:r w:rsidR="00A53575" w:rsidRPr="00DB7AB2">
        <w:rPr>
          <w:i/>
          <w:iCs/>
          <w:highlight w:val="cyan"/>
        </w:rPr>
        <w:t xml:space="preserve">Rhinoceros </w:t>
      </w:r>
      <w:r w:rsidR="00A53575" w:rsidRPr="00DB7AB2">
        <w:rPr>
          <w:highlight w:val="cyan"/>
        </w:rPr>
        <w:t>(</w:t>
      </w:r>
      <w:proofErr w:type="spellStart"/>
      <w:r w:rsidR="00A53575" w:rsidRPr="00DB7AB2">
        <w:rPr>
          <w:i/>
          <w:iCs/>
          <w:highlight w:val="cyan"/>
        </w:rPr>
        <w:t>Tichorhinus</w:t>
      </w:r>
      <w:proofErr w:type="spellEnd"/>
      <w:r w:rsidR="00A53575" w:rsidRPr="00DB7AB2">
        <w:rPr>
          <w:highlight w:val="cyan"/>
        </w:rPr>
        <w:t xml:space="preserve">) </w:t>
      </w:r>
      <w:proofErr w:type="spellStart"/>
      <w:r w:rsidR="00A53575" w:rsidRPr="00DB7AB2">
        <w:rPr>
          <w:i/>
          <w:iCs/>
          <w:highlight w:val="cyan"/>
        </w:rPr>
        <w:t>antiquitatis</w:t>
      </w:r>
      <w:proofErr w:type="spellEnd"/>
      <w:r w:rsidR="00A53575" w:rsidRPr="00DB7AB2">
        <w:rPr>
          <w:i/>
          <w:iCs/>
          <w:highlight w:val="cyan"/>
        </w:rPr>
        <w:t xml:space="preserve"> </w:t>
      </w:r>
      <w:r w:rsidR="00A53575" w:rsidRPr="00DB7AB2">
        <w:rPr>
          <w:highlight w:val="cyan"/>
        </w:rPr>
        <w:t xml:space="preserve">en particulier. </w:t>
      </w:r>
      <w:r w:rsidR="00BC74AB" w:rsidRPr="00DB7AB2">
        <w:rPr>
          <w:highlight w:val="cyan"/>
        </w:rPr>
        <w:tab/>
      </w:r>
      <w:r w:rsidR="00A53575" w:rsidRPr="00DB7AB2">
        <w:rPr>
          <w:i/>
          <w:iCs/>
          <w:highlight w:val="cyan"/>
        </w:rPr>
        <w:t xml:space="preserve">Bulletin du </w:t>
      </w:r>
      <w:proofErr w:type="spellStart"/>
      <w:r w:rsidR="00A53575" w:rsidRPr="00DB7AB2">
        <w:rPr>
          <w:i/>
          <w:iCs/>
          <w:highlight w:val="cyan"/>
        </w:rPr>
        <w:t>Museé</w:t>
      </w:r>
      <w:proofErr w:type="spellEnd"/>
      <w:r w:rsidR="00A53575" w:rsidRPr="00DB7AB2">
        <w:rPr>
          <w:i/>
          <w:iCs/>
          <w:highlight w:val="cyan"/>
        </w:rPr>
        <w:t xml:space="preserve"> Royal d’Histoire naturelle Belgique, </w:t>
      </w:r>
      <w:r w:rsidR="00BC74AB" w:rsidRPr="00DB7AB2">
        <w:rPr>
          <w:i/>
          <w:iCs/>
          <w:highlight w:val="cyan"/>
        </w:rPr>
        <w:tab/>
      </w:r>
      <w:r w:rsidR="00A53575" w:rsidRPr="00DB7AB2">
        <w:rPr>
          <w:highlight w:val="cyan"/>
        </w:rPr>
        <w:t>XXIV (51):1-7, Bruxelles.</w:t>
      </w:r>
    </w:p>
    <w:p w14:paraId="75F15EAD" w14:textId="705E9EAC" w:rsidR="00A53575" w:rsidRPr="00DB7AB2" w:rsidRDefault="00403CC8" w:rsidP="002939EC">
      <w:pPr>
        <w:spacing w:after="100" w:afterAutospacing="1" w:line="240" w:lineRule="auto"/>
        <w:ind w:left="426" w:hanging="426"/>
        <w:rPr>
          <w:highlight w:val="cyan"/>
        </w:rPr>
      </w:pPr>
      <w:r w:rsidRPr="00DB7AB2">
        <w:rPr>
          <w:highlight w:val="cyan"/>
        </w:rPr>
        <w:t>Friant M</w:t>
      </w:r>
      <w:r w:rsidR="00A53575" w:rsidRPr="00DB7AB2">
        <w:rPr>
          <w:highlight w:val="cyan"/>
        </w:rPr>
        <w:t>.</w:t>
      </w:r>
      <w:r w:rsidR="00BC74AB" w:rsidRPr="00DB7AB2">
        <w:rPr>
          <w:highlight w:val="cyan"/>
        </w:rPr>
        <w:tab/>
      </w:r>
      <w:r w:rsidR="00A53575" w:rsidRPr="00DB7AB2">
        <w:rPr>
          <w:highlight w:val="cyan"/>
        </w:rPr>
        <w:t xml:space="preserve">, 1949. </w:t>
      </w:r>
      <w:r w:rsidR="00BC74AB" w:rsidRPr="00DB7AB2">
        <w:rPr>
          <w:highlight w:val="cyan"/>
        </w:rPr>
        <w:tab/>
      </w:r>
      <w:r w:rsidR="00A53575" w:rsidRPr="00DB7AB2">
        <w:rPr>
          <w:highlight w:val="cyan"/>
        </w:rPr>
        <w:t xml:space="preserve">Les caractéristiques fondamentales du cerveau des ongulés périssodactyles. </w:t>
      </w:r>
      <w:r w:rsidR="00BC74AB" w:rsidRPr="00DB7AB2">
        <w:rPr>
          <w:highlight w:val="cyan"/>
        </w:rPr>
        <w:tab/>
      </w:r>
      <w:r w:rsidR="00A53575" w:rsidRPr="00DB7AB2">
        <w:rPr>
          <w:i/>
          <w:iCs/>
          <w:highlight w:val="cyan"/>
        </w:rPr>
        <w:t>Comptes Rendus de l’</w:t>
      </w:r>
      <w:proofErr w:type="spellStart"/>
      <w:r w:rsidR="00A53575" w:rsidRPr="00DB7AB2">
        <w:rPr>
          <w:i/>
          <w:iCs/>
          <w:highlight w:val="cyan"/>
        </w:rPr>
        <w:t>Academie</w:t>
      </w:r>
      <w:proofErr w:type="spellEnd"/>
      <w:r w:rsidR="00A53575" w:rsidRPr="00DB7AB2">
        <w:rPr>
          <w:i/>
          <w:iCs/>
          <w:highlight w:val="cyan"/>
        </w:rPr>
        <w:t xml:space="preserve"> des Sciences de Paris, </w:t>
      </w:r>
      <w:r w:rsidR="00BC74AB" w:rsidRPr="00DB7AB2">
        <w:rPr>
          <w:i/>
          <w:iCs/>
          <w:highlight w:val="cyan"/>
        </w:rPr>
        <w:tab/>
      </w:r>
      <w:r w:rsidR="00A53575" w:rsidRPr="00DB7AB2">
        <w:rPr>
          <w:highlight w:val="cyan"/>
        </w:rPr>
        <w:t>CCIC1087-1089, Paris.</w:t>
      </w:r>
    </w:p>
    <w:p w14:paraId="47CA0005" w14:textId="038BA297" w:rsidR="00A53575" w:rsidRPr="00DB7AB2" w:rsidRDefault="002F62DC" w:rsidP="002939EC">
      <w:pPr>
        <w:spacing w:after="100" w:afterAutospacing="1" w:line="240" w:lineRule="auto"/>
        <w:ind w:left="426" w:hanging="426"/>
        <w:rPr>
          <w:highlight w:val="cyan"/>
        </w:rPr>
      </w:pPr>
      <w:r w:rsidRPr="00DB7AB2">
        <w:rPr>
          <w:highlight w:val="cyan"/>
        </w:rPr>
        <w:t>Friant M</w:t>
      </w:r>
      <w:r w:rsidR="00A53575" w:rsidRPr="00DB7AB2">
        <w:rPr>
          <w:highlight w:val="cyan"/>
        </w:rPr>
        <w:t>.</w:t>
      </w:r>
      <w:r w:rsidR="00BC74AB" w:rsidRPr="00DB7AB2">
        <w:rPr>
          <w:highlight w:val="cyan"/>
        </w:rPr>
        <w:tab/>
      </w:r>
      <w:r w:rsidR="00A53575" w:rsidRPr="00DB7AB2">
        <w:rPr>
          <w:highlight w:val="cyan"/>
        </w:rPr>
        <w:t xml:space="preserve">, 1950. </w:t>
      </w:r>
      <w:r w:rsidR="00BC74AB" w:rsidRPr="00DB7AB2">
        <w:rPr>
          <w:highlight w:val="cyan"/>
        </w:rPr>
        <w:tab/>
      </w:r>
      <w:r w:rsidR="00A53575" w:rsidRPr="00DB7AB2">
        <w:rPr>
          <w:highlight w:val="cyan"/>
        </w:rPr>
        <w:t xml:space="preserve">Recherches sur le télencéphale des Rhinocerotidae. </w:t>
      </w:r>
      <w:r w:rsidR="00BC74AB" w:rsidRPr="00DB7AB2">
        <w:rPr>
          <w:highlight w:val="cyan"/>
        </w:rPr>
        <w:tab/>
      </w:r>
      <w:proofErr w:type="spellStart"/>
      <w:r w:rsidR="00A53575" w:rsidRPr="00DB7AB2">
        <w:rPr>
          <w:i/>
          <w:iCs/>
          <w:highlight w:val="cyan"/>
        </w:rPr>
        <w:t>Proceedings</w:t>
      </w:r>
      <w:proofErr w:type="spellEnd"/>
      <w:r w:rsidR="00A53575" w:rsidRPr="00DB7AB2">
        <w:rPr>
          <w:i/>
          <w:iCs/>
          <w:highlight w:val="cyan"/>
        </w:rPr>
        <w:t xml:space="preserve"> of the </w:t>
      </w:r>
      <w:proofErr w:type="spellStart"/>
      <w:r w:rsidR="00A53575" w:rsidRPr="00DB7AB2">
        <w:rPr>
          <w:i/>
          <w:iCs/>
          <w:highlight w:val="cyan"/>
        </w:rPr>
        <w:t>Zoological</w:t>
      </w:r>
      <w:proofErr w:type="spellEnd"/>
      <w:r w:rsidR="00A53575" w:rsidRPr="00DB7AB2">
        <w:rPr>
          <w:i/>
          <w:iCs/>
          <w:highlight w:val="cyan"/>
        </w:rPr>
        <w:t xml:space="preserve"> Society, </w:t>
      </w:r>
      <w:r w:rsidR="00BC74AB" w:rsidRPr="00DB7AB2">
        <w:rPr>
          <w:i/>
          <w:iCs/>
          <w:highlight w:val="cyan"/>
        </w:rPr>
        <w:tab/>
      </w:r>
      <w:r w:rsidR="00A53575" w:rsidRPr="00DB7AB2">
        <w:rPr>
          <w:highlight w:val="cyan"/>
        </w:rPr>
        <w:t>CXX:337-347, London.</w:t>
      </w:r>
    </w:p>
    <w:p w14:paraId="2B6F8C52" w14:textId="19A0C45C" w:rsidR="00A53575" w:rsidRPr="00DB7AB2" w:rsidRDefault="002F62DC" w:rsidP="002939EC">
      <w:pPr>
        <w:spacing w:after="100" w:afterAutospacing="1" w:line="240" w:lineRule="auto"/>
        <w:ind w:left="426" w:hanging="426"/>
        <w:rPr>
          <w:highlight w:val="cyan"/>
        </w:rPr>
      </w:pPr>
      <w:r w:rsidRPr="00DB7AB2">
        <w:rPr>
          <w:highlight w:val="cyan"/>
        </w:rPr>
        <w:t>Friant M</w:t>
      </w:r>
      <w:r w:rsidR="00A53575" w:rsidRPr="00DB7AB2">
        <w:rPr>
          <w:highlight w:val="cyan"/>
        </w:rPr>
        <w:t>.</w:t>
      </w:r>
      <w:r w:rsidR="00BC74AB" w:rsidRPr="00DB7AB2">
        <w:rPr>
          <w:highlight w:val="cyan"/>
        </w:rPr>
        <w:tab/>
      </w:r>
      <w:r w:rsidR="00A53575" w:rsidRPr="00DB7AB2">
        <w:rPr>
          <w:highlight w:val="cyan"/>
        </w:rPr>
        <w:t xml:space="preserve">, 1957. </w:t>
      </w:r>
      <w:r w:rsidR="00BC74AB" w:rsidRPr="00DB7AB2">
        <w:rPr>
          <w:highlight w:val="cyan"/>
        </w:rPr>
        <w:tab/>
      </w:r>
      <w:r w:rsidR="00A53575" w:rsidRPr="00DB7AB2">
        <w:rPr>
          <w:highlight w:val="cyan"/>
        </w:rPr>
        <w:t xml:space="preserve">Interprétation de la morphologie dentaire du Rhinocéros à narines cloisonnées. </w:t>
      </w:r>
      <w:r w:rsidR="00BC74AB" w:rsidRPr="00DB7AB2">
        <w:rPr>
          <w:highlight w:val="cyan"/>
        </w:rPr>
        <w:tab/>
      </w:r>
      <w:r w:rsidR="00A53575" w:rsidRPr="00DB7AB2">
        <w:rPr>
          <w:i/>
          <w:iCs/>
          <w:highlight w:val="cyan"/>
        </w:rPr>
        <w:t xml:space="preserve">Annales de la Société Géologique du Nord, </w:t>
      </w:r>
      <w:r w:rsidR="00BC74AB" w:rsidRPr="00DB7AB2">
        <w:rPr>
          <w:i/>
          <w:iCs/>
          <w:highlight w:val="cyan"/>
        </w:rPr>
        <w:tab/>
      </w:r>
      <w:r w:rsidR="00A53575" w:rsidRPr="00DB7AB2">
        <w:rPr>
          <w:highlight w:val="cyan"/>
        </w:rPr>
        <w:t>LXXVII:212-219, Lille.</w:t>
      </w:r>
    </w:p>
    <w:p w14:paraId="7166EAB8" w14:textId="5BEF1748" w:rsidR="00A53575" w:rsidRPr="00DB7AB2" w:rsidRDefault="002F62DC" w:rsidP="002939EC">
      <w:pPr>
        <w:spacing w:after="100" w:afterAutospacing="1" w:line="240" w:lineRule="auto"/>
        <w:ind w:left="426" w:hanging="426"/>
        <w:rPr>
          <w:highlight w:val="cyan"/>
        </w:rPr>
      </w:pPr>
      <w:r w:rsidRPr="00DB7AB2">
        <w:rPr>
          <w:highlight w:val="cyan"/>
        </w:rPr>
        <w:t xml:space="preserve">Friant </w:t>
      </w:r>
      <w:r w:rsidR="00A53575" w:rsidRPr="00DB7AB2">
        <w:rPr>
          <w:highlight w:val="cyan"/>
        </w:rPr>
        <w:t>M.</w:t>
      </w:r>
      <w:r w:rsidR="00BC74AB" w:rsidRPr="00DB7AB2">
        <w:rPr>
          <w:highlight w:val="cyan"/>
        </w:rPr>
        <w:tab/>
      </w:r>
      <w:r w:rsidR="00A53575" w:rsidRPr="00DB7AB2">
        <w:rPr>
          <w:highlight w:val="cyan"/>
        </w:rPr>
        <w:t xml:space="preserve">, 1961. </w:t>
      </w:r>
      <w:r w:rsidR="00BC74AB" w:rsidRPr="00DB7AB2">
        <w:rPr>
          <w:highlight w:val="cyan"/>
        </w:rPr>
        <w:tab/>
      </w:r>
      <w:r w:rsidR="00A53575" w:rsidRPr="00DB7AB2">
        <w:rPr>
          <w:highlight w:val="cyan"/>
        </w:rPr>
        <w:t xml:space="preserve">Le </w:t>
      </w:r>
      <w:r w:rsidR="00A53575" w:rsidRPr="00DB7AB2">
        <w:rPr>
          <w:i/>
          <w:iCs/>
          <w:highlight w:val="cyan"/>
        </w:rPr>
        <w:t xml:space="preserve">Rhinoceros </w:t>
      </w:r>
      <w:r w:rsidR="00A53575" w:rsidRPr="00DB7AB2">
        <w:rPr>
          <w:highlight w:val="cyan"/>
        </w:rPr>
        <w:t>(</w:t>
      </w:r>
      <w:proofErr w:type="spellStart"/>
      <w:r w:rsidR="00A53575" w:rsidRPr="00DB7AB2">
        <w:rPr>
          <w:i/>
          <w:iCs/>
          <w:highlight w:val="cyan"/>
        </w:rPr>
        <w:t>Tichorhinus</w:t>
      </w:r>
      <w:proofErr w:type="spellEnd"/>
      <w:r w:rsidR="00A53575" w:rsidRPr="00DB7AB2">
        <w:rPr>
          <w:highlight w:val="cyan"/>
        </w:rPr>
        <w:t xml:space="preserve">) </w:t>
      </w:r>
      <w:proofErr w:type="spellStart"/>
      <w:r w:rsidR="00A53575" w:rsidRPr="00DB7AB2">
        <w:rPr>
          <w:i/>
          <w:iCs/>
          <w:highlight w:val="cyan"/>
        </w:rPr>
        <w:t>antiquitatis</w:t>
      </w:r>
      <w:proofErr w:type="spellEnd"/>
      <w:r w:rsidR="00A53575" w:rsidRPr="00DB7AB2">
        <w:rPr>
          <w:i/>
          <w:iCs/>
          <w:highlight w:val="cyan"/>
        </w:rPr>
        <w:t xml:space="preserve"> </w:t>
      </w:r>
      <w:r w:rsidR="00A53575" w:rsidRPr="00DB7AB2">
        <w:rPr>
          <w:highlight w:val="cyan"/>
        </w:rPr>
        <w:t xml:space="preserve">Blum. – Recherches anatomiques sur la tête osseuse et la dentition – La tête osseuse. </w:t>
      </w:r>
      <w:r w:rsidR="00BC74AB" w:rsidRPr="00DB7AB2">
        <w:rPr>
          <w:highlight w:val="cyan"/>
        </w:rPr>
        <w:tab/>
      </w:r>
      <w:r w:rsidR="00A53575" w:rsidRPr="00DB7AB2">
        <w:rPr>
          <w:i/>
          <w:iCs/>
          <w:highlight w:val="cyan"/>
        </w:rPr>
        <w:t xml:space="preserve">Annales de la Société Géologique du Nord, </w:t>
      </w:r>
      <w:r w:rsidR="00BC74AB" w:rsidRPr="00DB7AB2">
        <w:rPr>
          <w:i/>
          <w:iCs/>
          <w:highlight w:val="cyan"/>
        </w:rPr>
        <w:tab/>
      </w:r>
      <w:r w:rsidR="00A53575" w:rsidRPr="00DB7AB2">
        <w:rPr>
          <w:highlight w:val="cyan"/>
        </w:rPr>
        <w:t>LXXXI (1) :157-170, Lille.</w:t>
      </w:r>
    </w:p>
    <w:p w14:paraId="1447993F" w14:textId="63C162BF" w:rsidR="00A53575" w:rsidRPr="00DB7AB2" w:rsidRDefault="002F62DC" w:rsidP="002939EC">
      <w:pPr>
        <w:spacing w:after="100" w:afterAutospacing="1" w:line="240" w:lineRule="auto"/>
        <w:ind w:left="426" w:hanging="426"/>
        <w:rPr>
          <w:highlight w:val="cyan"/>
        </w:rPr>
      </w:pPr>
      <w:r w:rsidRPr="00DB7AB2">
        <w:rPr>
          <w:highlight w:val="cyan"/>
        </w:rPr>
        <w:t>Friant M.</w:t>
      </w:r>
      <w:r w:rsidR="00BC74AB" w:rsidRPr="00DB7AB2">
        <w:rPr>
          <w:highlight w:val="cyan"/>
        </w:rPr>
        <w:tab/>
      </w:r>
      <w:r w:rsidRPr="00DB7AB2">
        <w:rPr>
          <w:highlight w:val="cyan"/>
        </w:rPr>
        <w:t xml:space="preserve">, </w:t>
      </w:r>
      <w:r w:rsidR="00A53575" w:rsidRPr="00DB7AB2">
        <w:rPr>
          <w:highlight w:val="cyan"/>
        </w:rPr>
        <w:t xml:space="preserve">1963. </w:t>
      </w:r>
      <w:r w:rsidR="00BC74AB" w:rsidRPr="00DB7AB2">
        <w:rPr>
          <w:highlight w:val="cyan"/>
        </w:rPr>
        <w:tab/>
      </w:r>
      <w:r w:rsidR="00A53575" w:rsidRPr="00DB7AB2">
        <w:rPr>
          <w:highlight w:val="cyan"/>
        </w:rPr>
        <w:t xml:space="preserve">Le </w:t>
      </w:r>
      <w:r w:rsidR="00A53575" w:rsidRPr="00DB7AB2">
        <w:rPr>
          <w:i/>
          <w:iCs/>
          <w:highlight w:val="cyan"/>
        </w:rPr>
        <w:t xml:space="preserve">Rhinoceros </w:t>
      </w:r>
      <w:r w:rsidR="00A53575" w:rsidRPr="00DB7AB2">
        <w:rPr>
          <w:highlight w:val="cyan"/>
        </w:rPr>
        <w:t>(</w:t>
      </w:r>
      <w:proofErr w:type="spellStart"/>
      <w:r w:rsidR="00A53575" w:rsidRPr="00DB7AB2">
        <w:rPr>
          <w:i/>
          <w:iCs/>
          <w:highlight w:val="cyan"/>
        </w:rPr>
        <w:t>Tichorhinus</w:t>
      </w:r>
      <w:proofErr w:type="spellEnd"/>
      <w:r w:rsidR="00A53575" w:rsidRPr="00DB7AB2">
        <w:rPr>
          <w:highlight w:val="cyan"/>
        </w:rPr>
        <w:t xml:space="preserve">) </w:t>
      </w:r>
      <w:proofErr w:type="spellStart"/>
      <w:r w:rsidR="00A53575" w:rsidRPr="00DB7AB2">
        <w:rPr>
          <w:i/>
          <w:iCs/>
          <w:highlight w:val="cyan"/>
        </w:rPr>
        <w:t>antiquitatis</w:t>
      </w:r>
      <w:proofErr w:type="spellEnd"/>
      <w:r w:rsidR="00A53575" w:rsidRPr="00DB7AB2">
        <w:rPr>
          <w:i/>
          <w:iCs/>
          <w:highlight w:val="cyan"/>
        </w:rPr>
        <w:t xml:space="preserve"> </w:t>
      </w:r>
      <w:r w:rsidR="00A53575" w:rsidRPr="00DB7AB2">
        <w:rPr>
          <w:highlight w:val="cyan"/>
        </w:rPr>
        <w:t xml:space="preserve">Blum. – Recherches anatomiques sur la tête osseuse et la dentition – La dentition. </w:t>
      </w:r>
      <w:r w:rsidR="00BC74AB" w:rsidRPr="00DB7AB2">
        <w:rPr>
          <w:highlight w:val="cyan"/>
        </w:rPr>
        <w:tab/>
      </w:r>
      <w:r w:rsidR="00A53575" w:rsidRPr="00DB7AB2">
        <w:rPr>
          <w:i/>
          <w:iCs/>
          <w:highlight w:val="cyan"/>
        </w:rPr>
        <w:t xml:space="preserve">Annales de la Société Géologique du Nord, </w:t>
      </w:r>
      <w:r w:rsidR="00BC74AB" w:rsidRPr="00DB7AB2">
        <w:rPr>
          <w:i/>
          <w:iCs/>
          <w:highlight w:val="cyan"/>
        </w:rPr>
        <w:tab/>
      </w:r>
      <w:r w:rsidR="00A53575" w:rsidRPr="00DB7AB2">
        <w:rPr>
          <w:highlight w:val="cyan"/>
        </w:rPr>
        <w:t>LXXXIII (2):15-21, Lille.</w:t>
      </w:r>
    </w:p>
    <w:p w14:paraId="19CEB7DE" w14:textId="051DF578" w:rsidR="00A53575" w:rsidRPr="00DB7AB2" w:rsidRDefault="002F62DC" w:rsidP="002939EC">
      <w:pPr>
        <w:spacing w:after="100" w:afterAutospacing="1" w:line="240" w:lineRule="auto"/>
        <w:ind w:left="426" w:hanging="426"/>
        <w:rPr>
          <w:highlight w:val="blue"/>
          <w:lang w:val="de-DE"/>
        </w:rPr>
      </w:pPr>
      <w:r w:rsidRPr="00DB7AB2">
        <w:rPr>
          <w:highlight w:val="blue"/>
        </w:rPr>
        <w:t>Friant M</w:t>
      </w:r>
      <w:r w:rsidR="00A53575" w:rsidRPr="00DB7AB2">
        <w:rPr>
          <w:highlight w:val="blue"/>
        </w:rPr>
        <w:t>.</w:t>
      </w:r>
      <w:r w:rsidR="00BC74AB" w:rsidRPr="00DB7AB2">
        <w:rPr>
          <w:highlight w:val="blue"/>
        </w:rPr>
        <w:tab/>
      </w:r>
      <w:r w:rsidR="00A53575" w:rsidRPr="00DB7AB2">
        <w:rPr>
          <w:highlight w:val="blue"/>
        </w:rPr>
        <w:t xml:space="preserve">, 1966. </w:t>
      </w:r>
      <w:r w:rsidR="00BC74AB" w:rsidRPr="00DB7AB2">
        <w:rPr>
          <w:highlight w:val="blue"/>
        </w:rPr>
        <w:tab/>
      </w:r>
      <w:r w:rsidR="00A53575" w:rsidRPr="00DB7AB2">
        <w:rPr>
          <w:highlight w:val="blue"/>
        </w:rPr>
        <w:t xml:space="preserve">La faune du </w:t>
      </w:r>
      <w:proofErr w:type="spellStart"/>
      <w:r w:rsidR="00A53575" w:rsidRPr="00DB7AB2">
        <w:rPr>
          <w:highlight w:val="blue"/>
        </w:rPr>
        <w:t>Wuermien</w:t>
      </w:r>
      <w:proofErr w:type="spellEnd"/>
      <w:r w:rsidR="00A53575" w:rsidRPr="00DB7AB2">
        <w:rPr>
          <w:highlight w:val="blue"/>
        </w:rPr>
        <w:t xml:space="preserve"> supérieur d’</w:t>
      </w:r>
      <w:proofErr w:type="spellStart"/>
      <w:r w:rsidR="00A53575" w:rsidRPr="00DB7AB2">
        <w:rPr>
          <w:highlight w:val="blue"/>
        </w:rPr>
        <w:t>Oetrange</w:t>
      </w:r>
      <w:proofErr w:type="spellEnd"/>
      <w:r w:rsidR="00A53575" w:rsidRPr="00DB7AB2">
        <w:rPr>
          <w:highlight w:val="blue"/>
        </w:rPr>
        <w:t xml:space="preserve"> (Grand-</w:t>
      </w:r>
      <w:proofErr w:type="spellStart"/>
      <w:r w:rsidR="00A53575" w:rsidRPr="00DB7AB2">
        <w:rPr>
          <w:highlight w:val="blue"/>
        </w:rPr>
        <w:t>Duchate</w:t>
      </w:r>
      <w:proofErr w:type="spellEnd"/>
      <w:r w:rsidR="00A53575" w:rsidRPr="00DB7AB2">
        <w:rPr>
          <w:highlight w:val="blue"/>
        </w:rPr>
        <w:t xml:space="preserve"> de Luxembourg). </w:t>
      </w:r>
      <w:r w:rsidR="00BC74AB" w:rsidRPr="00DB7AB2">
        <w:rPr>
          <w:highlight w:val="blue"/>
        </w:rPr>
        <w:tab/>
      </w:r>
      <w:r w:rsidR="00A53575" w:rsidRPr="00DB7AB2">
        <w:rPr>
          <w:i/>
          <w:iCs/>
          <w:highlight w:val="blue"/>
          <w:lang w:val="de-DE"/>
        </w:rPr>
        <w:t xml:space="preserve">Anthropologie, </w:t>
      </w:r>
      <w:r w:rsidR="00BC74AB" w:rsidRPr="00DB7AB2">
        <w:rPr>
          <w:i/>
          <w:iCs/>
          <w:highlight w:val="blue"/>
          <w:lang w:val="de-DE"/>
        </w:rPr>
        <w:tab/>
      </w:r>
      <w:r w:rsidR="00A53575" w:rsidRPr="00DB7AB2">
        <w:rPr>
          <w:highlight w:val="blue"/>
          <w:lang w:val="de-DE"/>
        </w:rPr>
        <w:t>IV:9-20, Brno.</w:t>
      </w:r>
    </w:p>
    <w:p w14:paraId="2A70790C" w14:textId="6E2AE8B4" w:rsidR="00A53575" w:rsidRPr="00DB7AB2" w:rsidRDefault="00A53575" w:rsidP="002939EC">
      <w:pPr>
        <w:spacing w:after="100" w:afterAutospacing="1" w:line="240" w:lineRule="auto"/>
        <w:ind w:left="426" w:hanging="426"/>
        <w:rPr>
          <w:lang w:val="de-DE"/>
        </w:rPr>
      </w:pPr>
      <w:r w:rsidRPr="00DB7AB2">
        <w:rPr>
          <w:lang w:val="de-DE"/>
        </w:rPr>
        <w:t>Friedel, E.</w:t>
      </w:r>
      <w:r w:rsidR="00BC74AB" w:rsidRPr="00DB7AB2">
        <w:rPr>
          <w:lang w:val="de-DE"/>
        </w:rPr>
        <w:tab/>
      </w:r>
      <w:r w:rsidRPr="00DB7AB2">
        <w:rPr>
          <w:lang w:val="de-DE"/>
        </w:rPr>
        <w:t xml:space="preserve"> 1880. </w:t>
      </w:r>
      <w:r w:rsidR="00BC74AB" w:rsidRPr="00DB7AB2">
        <w:rPr>
          <w:lang w:val="de-DE"/>
        </w:rPr>
        <w:tab/>
      </w:r>
      <w:r w:rsidRPr="00DB7AB2">
        <w:rPr>
          <w:lang w:val="de-DE"/>
        </w:rPr>
        <w:t xml:space="preserve">Ein Leichnam von </w:t>
      </w:r>
      <w:r w:rsidRPr="00DB7AB2">
        <w:rPr>
          <w:i/>
          <w:iCs/>
          <w:lang w:val="de-DE"/>
        </w:rPr>
        <w:t xml:space="preserve">Rhinoceros Merckii </w:t>
      </w:r>
      <w:r w:rsidRPr="00DB7AB2">
        <w:rPr>
          <w:lang w:val="de-DE"/>
        </w:rPr>
        <w:t xml:space="preserve">aus Sibirien. </w:t>
      </w:r>
      <w:r w:rsidR="00BC74AB" w:rsidRPr="00DB7AB2">
        <w:rPr>
          <w:lang w:val="de-DE"/>
        </w:rPr>
        <w:tab/>
      </w:r>
      <w:r w:rsidRPr="00DB7AB2">
        <w:rPr>
          <w:i/>
          <w:iCs/>
          <w:lang w:val="de-DE"/>
        </w:rPr>
        <w:t xml:space="preserve">Der Zoologische Garten - Zeitschrift für Beobachtung, Pflege und Zucht der Thiere </w:t>
      </w:r>
      <w:r w:rsidR="00BC74AB" w:rsidRPr="00DB7AB2">
        <w:rPr>
          <w:i/>
          <w:iCs/>
          <w:lang w:val="de-DE"/>
        </w:rPr>
        <w:tab/>
      </w:r>
      <w:r w:rsidRPr="00DB7AB2">
        <w:rPr>
          <w:lang w:val="de-DE"/>
        </w:rPr>
        <w:t>21, n. 12: 353-9.</w:t>
      </w:r>
    </w:p>
    <w:p w14:paraId="37E07A15" w14:textId="266DFEBC" w:rsidR="00A53575" w:rsidRPr="00DB7AB2" w:rsidRDefault="002F62DC" w:rsidP="002939EC">
      <w:pPr>
        <w:spacing w:after="100" w:afterAutospacing="1" w:line="240" w:lineRule="auto"/>
        <w:ind w:left="426" w:hanging="426"/>
        <w:rPr>
          <w:highlight w:val="blue"/>
          <w:lang w:val="de-DE"/>
        </w:rPr>
      </w:pPr>
      <w:r w:rsidRPr="00DB7AB2">
        <w:rPr>
          <w:highlight w:val="blue"/>
          <w:lang w:val="de-DE"/>
        </w:rPr>
        <w:t>Fritsch K. V</w:t>
      </w:r>
      <w:r w:rsidR="00A53575" w:rsidRPr="00DB7AB2">
        <w:rPr>
          <w:highlight w:val="blue"/>
          <w:lang w:val="de-DE"/>
        </w:rPr>
        <w:t>.</w:t>
      </w:r>
      <w:r w:rsidR="00BC74AB" w:rsidRPr="00DB7AB2">
        <w:rPr>
          <w:highlight w:val="blue"/>
          <w:lang w:val="de-DE"/>
        </w:rPr>
        <w:tab/>
      </w:r>
      <w:r w:rsidR="00A53575" w:rsidRPr="00DB7AB2">
        <w:rPr>
          <w:highlight w:val="blue"/>
          <w:lang w:val="de-DE"/>
        </w:rPr>
        <w:t xml:space="preserve">, 1880. </w:t>
      </w:r>
      <w:r w:rsidR="00BC74AB" w:rsidRPr="00DB7AB2">
        <w:rPr>
          <w:highlight w:val="blue"/>
          <w:lang w:val="de-DE"/>
        </w:rPr>
        <w:tab/>
      </w:r>
      <w:r w:rsidR="00A53575" w:rsidRPr="00DB7AB2">
        <w:rPr>
          <w:i/>
          <w:iCs/>
          <w:highlight w:val="blue"/>
          <w:lang w:val="de-DE"/>
        </w:rPr>
        <w:t xml:space="preserve">Rhinoceros Merckii </w:t>
      </w:r>
      <w:r w:rsidR="00A53575" w:rsidRPr="00DB7AB2">
        <w:rPr>
          <w:highlight w:val="blue"/>
          <w:lang w:val="de-DE"/>
        </w:rPr>
        <w:t xml:space="preserve">von Rabutz. </w:t>
      </w:r>
      <w:r w:rsidR="00BC74AB" w:rsidRPr="00DB7AB2">
        <w:rPr>
          <w:highlight w:val="blue"/>
          <w:lang w:val="de-DE"/>
        </w:rPr>
        <w:tab/>
      </w:r>
      <w:r w:rsidR="00A53575" w:rsidRPr="00DB7AB2">
        <w:rPr>
          <w:i/>
          <w:iCs/>
          <w:highlight w:val="blue"/>
          <w:lang w:val="de-DE"/>
        </w:rPr>
        <w:t xml:space="preserve">Zeitschrift für Naturwissenschaften, </w:t>
      </w:r>
      <w:r w:rsidR="00BC74AB" w:rsidRPr="00DB7AB2">
        <w:rPr>
          <w:i/>
          <w:iCs/>
          <w:highlight w:val="blue"/>
          <w:lang w:val="de-DE"/>
        </w:rPr>
        <w:tab/>
      </w:r>
      <w:r w:rsidR="00A53575" w:rsidRPr="00DB7AB2">
        <w:rPr>
          <w:highlight w:val="blue"/>
          <w:lang w:val="de-DE"/>
        </w:rPr>
        <w:t>53:1-371.</w:t>
      </w:r>
    </w:p>
    <w:p w14:paraId="39B83E5D" w14:textId="5A0BD78C" w:rsidR="00A53575" w:rsidRPr="00DB7AB2" w:rsidRDefault="002F62DC" w:rsidP="002939EC">
      <w:pPr>
        <w:spacing w:after="100" w:afterAutospacing="1" w:line="240" w:lineRule="auto"/>
        <w:ind w:left="426" w:hanging="426"/>
        <w:rPr>
          <w:highlight w:val="cyan"/>
          <w:lang w:val="en-US"/>
        </w:rPr>
      </w:pPr>
      <w:r w:rsidRPr="00DB7AB2">
        <w:rPr>
          <w:highlight w:val="cyan"/>
          <w:lang w:val="de-DE"/>
        </w:rPr>
        <w:t>Fu Zheni</w:t>
      </w:r>
      <w:r w:rsidR="00BC74AB" w:rsidRPr="00DB7AB2">
        <w:rPr>
          <w:highlight w:val="cyan"/>
          <w:lang w:val="de-DE"/>
        </w:rPr>
        <w:tab/>
      </w:r>
      <w:r w:rsidR="00A53575" w:rsidRPr="00DB7AB2">
        <w:rPr>
          <w:highlight w:val="cyan"/>
          <w:lang w:val="de-DE"/>
        </w:rPr>
        <w:t xml:space="preserve">, 2002. </w:t>
      </w:r>
      <w:r w:rsidR="00BC74AB" w:rsidRPr="00DB7AB2">
        <w:rPr>
          <w:highlight w:val="cyan"/>
          <w:lang w:val="de-DE"/>
        </w:rPr>
        <w:tab/>
      </w:r>
      <w:proofErr w:type="spellStart"/>
      <w:r w:rsidR="00A53575" w:rsidRPr="00DB7AB2">
        <w:rPr>
          <w:highlight w:val="cyan"/>
          <w:lang w:val="en-US"/>
        </w:rPr>
        <w:t>Chetvertichnaya</w:t>
      </w:r>
      <w:proofErr w:type="spellEnd"/>
      <w:r w:rsidR="00A53575" w:rsidRPr="00DB7AB2">
        <w:rPr>
          <w:highlight w:val="cyan"/>
          <w:lang w:val="en-US"/>
        </w:rPr>
        <w:t xml:space="preserve"> fauna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Pleystozena</w:t>
      </w:r>
      <w:proofErr w:type="spellEnd"/>
      <w:r w:rsidR="00A53575" w:rsidRPr="00DB7AB2">
        <w:rPr>
          <w:highlight w:val="cyan"/>
          <w:lang w:val="en-US"/>
        </w:rPr>
        <w:t xml:space="preserve"> </w:t>
      </w:r>
      <w:proofErr w:type="spellStart"/>
      <w:r w:rsidR="00A53575" w:rsidRPr="00DB7AB2">
        <w:rPr>
          <w:highlight w:val="cyan"/>
          <w:lang w:val="en-US"/>
        </w:rPr>
        <w:t>Dunbeya</w:t>
      </w:r>
      <w:proofErr w:type="spellEnd"/>
      <w:r w:rsidR="00A53575" w:rsidRPr="00DB7AB2">
        <w:rPr>
          <w:highlight w:val="cyan"/>
          <w:lang w:val="en-US"/>
        </w:rPr>
        <w:t xml:space="preserve"> (KNR) </w:t>
      </w:r>
      <w:proofErr w:type="spellStart"/>
      <w:r w:rsidR="00A53575" w:rsidRPr="00DB7AB2">
        <w:rPr>
          <w:highlight w:val="cyan"/>
          <w:lang w:val="en-US"/>
        </w:rPr>
        <w:t>i</w:t>
      </w:r>
      <w:proofErr w:type="spellEnd"/>
      <w:r w:rsidR="00A53575" w:rsidRPr="00DB7AB2">
        <w:rPr>
          <w:highlight w:val="cyan"/>
          <w:lang w:val="en-US"/>
        </w:rPr>
        <w:t xml:space="preserve"> ego </w:t>
      </w:r>
      <w:proofErr w:type="spellStart"/>
      <w:r w:rsidR="00A53575" w:rsidRPr="00DB7AB2">
        <w:rPr>
          <w:highlight w:val="cyan"/>
          <w:lang w:val="en-US"/>
        </w:rPr>
        <w:t>spezifika</w:t>
      </w:r>
      <w:proofErr w:type="spellEnd"/>
      <w:r w:rsidR="00A53575" w:rsidRPr="00DB7AB2">
        <w:rPr>
          <w:highlight w:val="cyan"/>
          <w:lang w:val="en-US"/>
        </w:rPr>
        <w:t xml:space="preserve"> [Quaternary mammalian fauna from the Pleistocene of </w:t>
      </w:r>
      <w:proofErr w:type="spellStart"/>
      <w:r w:rsidR="00A53575" w:rsidRPr="00DB7AB2">
        <w:rPr>
          <w:highlight w:val="cyan"/>
          <w:lang w:val="en-US"/>
        </w:rPr>
        <w:t>Dunbey</w:t>
      </w:r>
      <w:proofErr w:type="spellEnd"/>
      <w:r w:rsidR="00A53575" w:rsidRPr="00DB7AB2">
        <w:rPr>
          <w:highlight w:val="cyan"/>
          <w:lang w:val="en-US"/>
        </w:rPr>
        <w:t xml:space="preserve"> (P.R. of China) and its detailed note] [in Russian]. </w:t>
      </w:r>
      <w:r w:rsidR="00BC74AB" w:rsidRPr="00DB7AB2">
        <w:rPr>
          <w:highlight w:val="cyan"/>
          <w:lang w:val="en-US"/>
        </w:rPr>
        <w:tab/>
      </w:r>
      <w:proofErr w:type="spellStart"/>
      <w:r w:rsidR="00A53575" w:rsidRPr="00DB7AB2">
        <w:rPr>
          <w:i/>
          <w:iCs/>
          <w:highlight w:val="cyan"/>
          <w:lang w:val="en-US"/>
        </w:rPr>
        <w:t>Arkheologya</w:t>
      </w:r>
      <w:proofErr w:type="spellEnd"/>
      <w:r w:rsidR="00A53575" w:rsidRPr="00DB7AB2">
        <w:rPr>
          <w:i/>
          <w:iCs/>
          <w:highlight w:val="cyan"/>
          <w:lang w:val="en-US"/>
        </w:rPr>
        <w:t xml:space="preserve">, </w:t>
      </w:r>
      <w:proofErr w:type="spellStart"/>
      <w:r w:rsidR="00A53575" w:rsidRPr="00DB7AB2">
        <w:rPr>
          <w:i/>
          <w:iCs/>
          <w:highlight w:val="cyan"/>
          <w:lang w:val="en-US"/>
        </w:rPr>
        <w:t>Etnografya</w:t>
      </w:r>
      <w:proofErr w:type="spellEnd"/>
      <w:r w:rsidR="00A53575" w:rsidRPr="00DB7AB2">
        <w:rPr>
          <w:i/>
          <w:iCs/>
          <w:highlight w:val="cyan"/>
          <w:lang w:val="en-US"/>
        </w:rPr>
        <w:t xml:space="preserve"> </w:t>
      </w:r>
      <w:proofErr w:type="spellStart"/>
      <w:r w:rsidR="00A53575" w:rsidRPr="00DB7AB2">
        <w:rPr>
          <w:i/>
          <w:iCs/>
          <w:highlight w:val="cyan"/>
          <w:lang w:val="en-US"/>
        </w:rPr>
        <w:t>i</w:t>
      </w:r>
      <w:proofErr w:type="spellEnd"/>
      <w:r w:rsidR="00A53575" w:rsidRPr="00DB7AB2">
        <w:rPr>
          <w:i/>
          <w:iCs/>
          <w:highlight w:val="cyan"/>
          <w:lang w:val="en-US"/>
        </w:rPr>
        <w:t xml:space="preserve"> </w:t>
      </w:r>
      <w:proofErr w:type="spellStart"/>
      <w:r w:rsidR="00A53575" w:rsidRPr="00DB7AB2">
        <w:rPr>
          <w:i/>
          <w:iCs/>
          <w:highlight w:val="cyan"/>
          <w:lang w:val="en-US"/>
        </w:rPr>
        <w:t>Antropologya</w:t>
      </w:r>
      <w:proofErr w:type="spellEnd"/>
      <w:r w:rsidR="00A53575" w:rsidRPr="00DB7AB2">
        <w:rPr>
          <w:i/>
          <w:iCs/>
          <w:highlight w:val="cyan"/>
          <w:lang w:val="en-US"/>
        </w:rPr>
        <w:t xml:space="preserve"> </w:t>
      </w:r>
      <w:proofErr w:type="spellStart"/>
      <w:r w:rsidR="00A53575" w:rsidRPr="00DB7AB2">
        <w:rPr>
          <w:i/>
          <w:iCs/>
          <w:highlight w:val="cyan"/>
          <w:lang w:val="en-US"/>
        </w:rPr>
        <w:t>Evrazii</w:t>
      </w:r>
      <w:proofErr w:type="spellEnd"/>
      <w:r w:rsidR="00A53575" w:rsidRPr="00DB7AB2">
        <w:rPr>
          <w:i/>
          <w:iCs/>
          <w:highlight w:val="cyan"/>
          <w:lang w:val="en-US"/>
        </w:rPr>
        <w:t xml:space="preserve">, </w:t>
      </w:r>
      <w:r w:rsidR="00BC74AB" w:rsidRPr="00DB7AB2">
        <w:rPr>
          <w:i/>
          <w:iCs/>
          <w:highlight w:val="cyan"/>
          <w:lang w:val="en-US"/>
        </w:rPr>
        <w:tab/>
      </w:r>
      <w:r w:rsidR="00A53575" w:rsidRPr="00DB7AB2">
        <w:rPr>
          <w:highlight w:val="cyan"/>
          <w:lang w:val="en-US"/>
        </w:rPr>
        <w:t>1 (9):6-15.</w:t>
      </w:r>
    </w:p>
    <w:p w14:paraId="6C3D3B3E" w14:textId="4AFE3454" w:rsidR="00A53575" w:rsidRPr="00DB7AB2" w:rsidRDefault="002F62DC" w:rsidP="002939EC">
      <w:pPr>
        <w:spacing w:after="100" w:afterAutospacing="1" w:line="240" w:lineRule="auto"/>
        <w:ind w:left="426" w:hanging="426"/>
        <w:rPr>
          <w:highlight w:val="cyan"/>
        </w:rPr>
      </w:pPr>
      <w:r w:rsidRPr="00DB7AB2">
        <w:rPr>
          <w:highlight w:val="cyan"/>
          <w:lang w:val="en-US"/>
        </w:rPr>
        <w:lastRenderedPageBreak/>
        <w:t xml:space="preserve">Fuchs H. &amp; Konya </w:t>
      </w:r>
      <w:r w:rsidR="00A53575" w:rsidRPr="00DB7AB2">
        <w:rPr>
          <w:highlight w:val="cyan"/>
          <w:lang w:val="en-US"/>
        </w:rPr>
        <w:t>I.</w:t>
      </w:r>
      <w:r w:rsidR="00BC74AB" w:rsidRPr="00DB7AB2">
        <w:rPr>
          <w:highlight w:val="cyan"/>
          <w:lang w:val="en-US"/>
        </w:rPr>
        <w:tab/>
      </w:r>
      <w:r w:rsidR="00A53575" w:rsidRPr="00DB7AB2">
        <w:rPr>
          <w:highlight w:val="cyan"/>
          <w:lang w:val="en-US"/>
        </w:rPr>
        <w:t xml:space="preserve">, 1967. </w:t>
      </w:r>
      <w:r w:rsidR="00BC74AB" w:rsidRPr="00DB7AB2">
        <w:rPr>
          <w:highlight w:val="cyan"/>
          <w:lang w:val="en-US"/>
        </w:rPr>
        <w:tab/>
      </w:r>
      <w:proofErr w:type="spellStart"/>
      <w:r w:rsidR="00A53575" w:rsidRPr="00DB7AB2">
        <w:rPr>
          <w:highlight w:val="cyan"/>
          <w:lang w:val="en-US"/>
        </w:rPr>
        <w:t>Noi</w:t>
      </w:r>
      <w:proofErr w:type="spellEnd"/>
      <w:r w:rsidR="00A53575" w:rsidRPr="00DB7AB2">
        <w:rPr>
          <w:highlight w:val="cyan"/>
          <w:lang w:val="en-US"/>
        </w:rPr>
        <w:t xml:space="preserve"> </w:t>
      </w:r>
      <w:proofErr w:type="spellStart"/>
      <w:r w:rsidR="00A53575" w:rsidRPr="00DB7AB2">
        <w:rPr>
          <w:highlight w:val="cyan"/>
          <w:lang w:val="en-US"/>
        </w:rPr>
        <w:t>fosile</w:t>
      </w:r>
      <w:proofErr w:type="spellEnd"/>
      <w:r w:rsidR="00A53575" w:rsidRPr="00DB7AB2">
        <w:rPr>
          <w:highlight w:val="cyan"/>
          <w:lang w:val="en-US"/>
        </w:rPr>
        <w:t xml:space="preserve"> de </w:t>
      </w:r>
      <w:proofErr w:type="spellStart"/>
      <w:r w:rsidR="00A53575" w:rsidRPr="00DB7AB2">
        <w:rPr>
          <w:highlight w:val="cyan"/>
          <w:lang w:val="en-US"/>
        </w:rPr>
        <w:t>rinocer</w:t>
      </w:r>
      <w:proofErr w:type="spellEnd"/>
      <w:r w:rsidR="00A53575" w:rsidRPr="00DB7AB2">
        <w:rPr>
          <w:highlight w:val="cyan"/>
          <w:lang w:val="en-US"/>
        </w:rPr>
        <w:t xml:space="preserve"> </w:t>
      </w:r>
      <w:proofErr w:type="spellStart"/>
      <w:r w:rsidR="00A53575" w:rsidRPr="00DB7AB2">
        <w:rPr>
          <w:highlight w:val="cyan"/>
          <w:lang w:val="en-US"/>
        </w:rPr>
        <w:t>lînos</w:t>
      </w:r>
      <w:proofErr w:type="spellEnd"/>
      <w:r w:rsidR="00A53575" w:rsidRPr="00DB7AB2">
        <w:rPr>
          <w:highlight w:val="cyan"/>
          <w:lang w:val="en-US"/>
        </w:rPr>
        <w:t xml:space="preserve">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din </w:t>
      </w:r>
      <w:proofErr w:type="spellStart"/>
      <w:r w:rsidR="00A53575" w:rsidRPr="00DB7AB2">
        <w:rPr>
          <w:highlight w:val="cyan"/>
          <w:lang w:val="en-US"/>
        </w:rPr>
        <w:t>Cuaternarul</w:t>
      </w:r>
      <w:proofErr w:type="spellEnd"/>
      <w:r w:rsidR="00A53575" w:rsidRPr="00DB7AB2">
        <w:rPr>
          <w:highlight w:val="cyan"/>
          <w:lang w:val="en-US"/>
        </w:rPr>
        <w:t xml:space="preserve"> </w:t>
      </w:r>
      <w:proofErr w:type="spellStart"/>
      <w:r w:rsidR="00A53575" w:rsidRPr="00DB7AB2">
        <w:rPr>
          <w:highlight w:val="cyan"/>
          <w:lang w:val="en-US"/>
        </w:rPr>
        <w:t>vaii</w:t>
      </w:r>
      <w:proofErr w:type="spellEnd"/>
      <w:r w:rsidR="00A53575" w:rsidRPr="00DB7AB2">
        <w:rPr>
          <w:highlight w:val="cyan"/>
          <w:lang w:val="en-US"/>
        </w:rPr>
        <w:t xml:space="preserve"> </w:t>
      </w:r>
      <w:proofErr w:type="spellStart"/>
      <w:r w:rsidR="00A53575" w:rsidRPr="00DB7AB2">
        <w:rPr>
          <w:highlight w:val="cyan"/>
          <w:lang w:val="en-US"/>
        </w:rPr>
        <w:t>Tîrnavei</w:t>
      </w:r>
      <w:proofErr w:type="spellEnd"/>
      <w:r w:rsidR="00A53575" w:rsidRPr="00DB7AB2">
        <w:rPr>
          <w:highlight w:val="cyan"/>
          <w:lang w:val="en-US"/>
        </w:rPr>
        <w:t xml:space="preserve"> </w:t>
      </w:r>
      <w:proofErr w:type="spellStart"/>
      <w:r w:rsidR="00A53575" w:rsidRPr="00DB7AB2">
        <w:rPr>
          <w:highlight w:val="cyan"/>
          <w:lang w:val="en-US"/>
        </w:rPr>
        <w:t>Mici</w:t>
      </w:r>
      <w:proofErr w:type="spellEnd"/>
      <w:r w:rsidR="00A53575" w:rsidRPr="00DB7AB2">
        <w:rPr>
          <w:highlight w:val="cyan"/>
          <w:lang w:val="en-US"/>
        </w:rPr>
        <w:t xml:space="preserve"> [Neue </w:t>
      </w:r>
      <w:proofErr w:type="spellStart"/>
      <w:r w:rsidR="00A53575" w:rsidRPr="00DB7AB2">
        <w:rPr>
          <w:highlight w:val="cyan"/>
          <w:lang w:val="en-US"/>
        </w:rPr>
        <w:t>Überreste</w:t>
      </w:r>
      <w:proofErr w:type="spellEnd"/>
      <w:r w:rsidR="00A53575" w:rsidRPr="00DB7AB2">
        <w:rPr>
          <w:highlight w:val="cyan"/>
          <w:lang w:val="en-US"/>
        </w:rPr>
        <w:t xml:space="preserve"> des </w:t>
      </w:r>
      <w:proofErr w:type="spellStart"/>
      <w:r w:rsidR="00A53575" w:rsidRPr="00DB7AB2">
        <w:rPr>
          <w:highlight w:val="cyan"/>
          <w:lang w:val="en-US"/>
        </w:rPr>
        <w:t>wollhaarigen</w:t>
      </w:r>
      <w:proofErr w:type="spellEnd"/>
      <w:r w:rsidR="00A53575" w:rsidRPr="00DB7AB2">
        <w:rPr>
          <w:highlight w:val="cyan"/>
          <w:lang w:val="en-US"/>
        </w:rPr>
        <w:t xml:space="preserve"> </w:t>
      </w:r>
      <w:proofErr w:type="spellStart"/>
      <w:r w:rsidR="00A53575" w:rsidRPr="00DB7AB2">
        <w:rPr>
          <w:highlight w:val="cyan"/>
          <w:lang w:val="en-US"/>
        </w:rPr>
        <w:t>Nashorn</w:t>
      </w:r>
      <w:proofErr w:type="spellEnd"/>
      <w:r w:rsidR="00A53575" w:rsidRPr="00DB7AB2">
        <w:rPr>
          <w:highlight w:val="cyan"/>
          <w:lang w:val="en-US"/>
        </w:rPr>
        <w:t xml:space="preserve">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highlight w:val="cyan"/>
          <w:lang w:val="en-US"/>
        </w:rPr>
        <w:t xml:space="preserve">) </w:t>
      </w:r>
      <w:proofErr w:type="spellStart"/>
      <w:r w:rsidR="00A53575" w:rsidRPr="00DB7AB2">
        <w:rPr>
          <w:highlight w:val="cyan"/>
          <w:lang w:val="en-US"/>
        </w:rPr>
        <w:t>aus</w:t>
      </w:r>
      <w:proofErr w:type="spellEnd"/>
      <w:r w:rsidR="00A53575" w:rsidRPr="00DB7AB2">
        <w:rPr>
          <w:highlight w:val="cyan"/>
          <w:lang w:val="en-US"/>
        </w:rPr>
        <w:t xml:space="preserve"> dem </w:t>
      </w:r>
      <w:proofErr w:type="spellStart"/>
      <w:r w:rsidR="00A53575" w:rsidRPr="00DB7AB2">
        <w:rPr>
          <w:highlight w:val="cyan"/>
          <w:lang w:val="en-US"/>
        </w:rPr>
        <w:t>Quartär</w:t>
      </w:r>
      <w:proofErr w:type="spellEnd"/>
      <w:r w:rsidR="00A53575" w:rsidRPr="00DB7AB2">
        <w:rPr>
          <w:highlight w:val="cyan"/>
          <w:lang w:val="en-US"/>
        </w:rPr>
        <w:t xml:space="preserve"> des </w:t>
      </w:r>
      <w:proofErr w:type="spellStart"/>
      <w:r w:rsidR="00A53575" w:rsidRPr="00DB7AB2">
        <w:rPr>
          <w:highlight w:val="cyan"/>
          <w:lang w:val="en-US"/>
        </w:rPr>
        <w:t>Kleinkokeltales</w:t>
      </w:r>
      <w:proofErr w:type="spellEnd"/>
      <w:r w:rsidR="00A53575" w:rsidRPr="00DB7AB2">
        <w:rPr>
          <w:highlight w:val="cyan"/>
          <w:lang w:val="en-US"/>
        </w:rPr>
        <w:t xml:space="preserve">] [in German, Romanian, and Russian]. </w:t>
      </w:r>
      <w:r w:rsidR="00BC74AB" w:rsidRPr="00DB7AB2">
        <w:rPr>
          <w:highlight w:val="cyan"/>
          <w:lang w:val="en-US"/>
        </w:rPr>
        <w:tab/>
      </w:r>
      <w:proofErr w:type="spellStart"/>
      <w:r w:rsidR="00A53575" w:rsidRPr="00DB7AB2">
        <w:rPr>
          <w:i/>
          <w:iCs/>
          <w:highlight w:val="cyan"/>
        </w:rPr>
        <w:t>Studii</w:t>
      </w:r>
      <w:proofErr w:type="spellEnd"/>
      <w:r w:rsidR="00A53575" w:rsidRPr="00DB7AB2">
        <w:rPr>
          <w:i/>
          <w:iCs/>
          <w:highlight w:val="cyan"/>
        </w:rPr>
        <w:t xml:space="preserve"> si </w:t>
      </w:r>
      <w:proofErr w:type="spellStart"/>
      <w:r w:rsidR="00A53575" w:rsidRPr="00DB7AB2">
        <w:rPr>
          <w:i/>
          <w:iCs/>
          <w:highlight w:val="cyan"/>
        </w:rPr>
        <w:t>materiale</w:t>
      </w:r>
      <w:proofErr w:type="spellEnd"/>
      <w:r w:rsidR="00A53575" w:rsidRPr="00DB7AB2">
        <w:rPr>
          <w:i/>
          <w:iCs/>
          <w:highlight w:val="cyan"/>
        </w:rPr>
        <w:t xml:space="preserve">, </w:t>
      </w:r>
      <w:r w:rsidR="00BC74AB" w:rsidRPr="00DB7AB2">
        <w:rPr>
          <w:i/>
          <w:iCs/>
          <w:highlight w:val="cyan"/>
        </w:rPr>
        <w:tab/>
      </w:r>
      <w:r w:rsidR="00A53575" w:rsidRPr="00DB7AB2">
        <w:rPr>
          <w:highlight w:val="cyan"/>
        </w:rPr>
        <w:t xml:space="preserve">II:11-23, </w:t>
      </w:r>
      <w:proofErr w:type="spellStart"/>
      <w:r w:rsidR="00A53575" w:rsidRPr="00DB7AB2">
        <w:rPr>
          <w:highlight w:val="cyan"/>
        </w:rPr>
        <w:t>Tirgu</w:t>
      </w:r>
      <w:proofErr w:type="spellEnd"/>
      <w:r w:rsidR="00A53575" w:rsidRPr="00DB7AB2">
        <w:rPr>
          <w:highlight w:val="cyan"/>
        </w:rPr>
        <w:t xml:space="preserve"> Mures.</w:t>
      </w:r>
    </w:p>
    <w:p w14:paraId="77B8D096" w14:textId="31716BC7" w:rsidR="0008257A" w:rsidRPr="00DB7AB2" w:rsidRDefault="0008257A" w:rsidP="002939EC">
      <w:pPr>
        <w:spacing w:after="100" w:afterAutospacing="1" w:line="240" w:lineRule="auto"/>
        <w:ind w:left="426" w:hanging="426"/>
        <w:rPr>
          <w:highlight w:val="cyan"/>
        </w:rPr>
      </w:pPr>
      <w:r w:rsidRPr="00DB7AB2">
        <w:rPr>
          <w:highlight w:val="cyan"/>
        </w:rPr>
        <w:t xml:space="preserve">Fuentes </w:t>
      </w:r>
      <w:proofErr w:type="spellStart"/>
      <w:r w:rsidRPr="00DB7AB2">
        <w:rPr>
          <w:highlight w:val="cyan"/>
        </w:rPr>
        <w:t>Vidarte</w:t>
      </w:r>
      <w:proofErr w:type="spellEnd"/>
      <w:r w:rsidRPr="00DB7AB2">
        <w:rPr>
          <w:highlight w:val="cyan"/>
        </w:rPr>
        <w:t xml:space="preserve"> C.</w:t>
      </w:r>
      <w:r w:rsidR="00BC74AB" w:rsidRPr="00DB7AB2">
        <w:rPr>
          <w:highlight w:val="cyan"/>
        </w:rPr>
        <w:tab/>
      </w:r>
      <w:r w:rsidRPr="00DB7AB2">
        <w:rPr>
          <w:highlight w:val="cyan"/>
        </w:rPr>
        <w:t xml:space="preserve">, 1979. </w:t>
      </w:r>
      <w:r w:rsidR="00BC74AB" w:rsidRPr="00DB7AB2">
        <w:rPr>
          <w:highlight w:val="cyan"/>
        </w:rPr>
        <w:tab/>
      </w:r>
      <w:proofErr w:type="spellStart"/>
      <w:r w:rsidRPr="00DB7AB2">
        <w:rPr>
          <w:highlight w:val="cyan"/>
        </w:rPr>
        <w:t>Nuevos</w:t>
      </w:r>
      <w:proofErr w:type="spellEnd"/>
      <w:r w:rsidRPr="00DB7AB2">
        <w:rPr>
          <w:highlight w:val="cyan"/>
        </w:rPr>
        <w:t xml:space="preserve"> </w:t>
      </w:r>
      <w:proofErr w:type="spellStart"/>
      <w:r w:rsidRPr="00DB7AB2">
        <w:rPr>
          <w:highlight w:val="cyan"/>
        </w:rPr>
        <w:t>datos</w:t>
      </w:r>
      <w:proofErr w:type="spellEnd"/>
      <w:r w:rsidRPr="00DB7AB2">
        <w:rPr>
          <w:highlight w:val="cyan"/>
        </w:rPr>
        <w:t xml:space="preserve"> sobre </w:t>
      </w:r>
      <w:proofErr w:type="spellStart"/>
      <w:r w:rsidRPr="00DB7AB2">
        <w:rPr>
          <w:i/>
          <w:iCs/>
          <w:highlight w:val="cyan"/>
        </w:rPr>
        <w:t>Dicerorhinus</w:t>
      </w:r>
      <w:proofErr w:type="spellEnd"/>
      <w:r w:rsidRPr="00DB7AB2">
        <w:rPr>
          <w:i/>
          <w:iCs/>
          <w:highlight w:val="cyan"/>
        </w:rPr>
        <w:t xml:space="preserve"> </w:t>
      </w:r>
      <w:proofErr w:type="spellStart"/>
      <w:r w:rsidRPr="00DB7AB2">
        <w:rPr>
          <w:i/>
          <w:iCs/>
          <w:highlight w:val="cyan"/>
        </w:rPr>
        <w:t>mercki</w:t>
      </w:r>
      <w:proofErr w:type="spellEnd"/>
      <w:r w:rsidRPr="00DB7AB2">
        <w:rPr>
          <w:i/>
          <w:iCs/>
          <w:highlight w:val="cyan"/>
        </w:rPr>
        <w:t xml:space="preserve"> </w:t>
      </w:r>
      <w:proofErr w:type="spellStart"/>
      <w:r w:rsidRPr="00DB7AB2">
        <w:rPr>
          <w:highlight w:val="cyan"/>
        </w:rPr>
        <w:t>Kaup</w:t>
      </w:r>
      <w:proofErr w:type="spellEnd"/>
      <w:r w:rsidRPr="00DB7AB2">
        <w:rPr>
          <w:highlight w:val="cyan"/>
        </w:rPr>
        <w:t xml:space="preserve"> en la </w:t>
      </w:r>
      <w:proofErr w:type="spellStart"/>
      <w:r w:rsidRPr="00DB7AB2">
        <w:rPr>
          <w:highlight w:val="cyan"/>
        </w:rPr>
        <w:t>provincia</w:t>
      </w:r>
      <w:proofErr w:type="spellEnd"/>
      <w:r w:rsidRPr="00DB7AB2">
        <w:rPr>
          <w:highlight w:val="cyan"/>
        </w:rPr>
        <w:t xml:space="preserve"> de Santander. </w:t>
      </w:r>
      <w:r w:rsidR="00BC74AB" w:rsidRPr="00DB7AB2">
        <w:rPr>
          <w:highlight w:val="cyan"/>
        </w:rPr>
        <w:tab/>
      </w:r>
      <w:proofErr w:type="spellStart"/>
      <w:r w:rsidRPr="00DB7AB2">
        <w:rPr>
          <w:i/>
          <w:iCs/>
          <w:highlight w:val="cyan"/>
        </w:rPr>
        <w:t>Cuadernos</w:t>
      </w:r>
      <w:proofErr w:type="spellEnd"/>
      <w:r w:rsidRPr="00DB7AB2">
        <w:rPr>
          <w:i/>
          <w:iCs/>
          <w:highlight w:val="cyan"/>
        </w:rPr>
        <w:t xml:space="preserve"> de </w:t>
      </w:r>
      <w:proofErr w:type="spellStart"/>
      <w:r w:rsidRPr="00DB7AB2">
        <w:rPr>
          <w:i/>
          <w:iCs/>
          <w:highlight w:val="cyan"/>
        </w:rPr>
        <w:t>Espeleología</w:t>
      </w:r>
      <w:proofErr w:type="spellEnd"/>
      <w:r w:rsidRPr="00DB7AB2">
        <w:rPr>
          <w:i/>
          <w:iCs/>
          <w:highlight w:val="cyan"/>
        </w:rPr>
        <w:t xml:space="preserve">, </w:t>
      </w:r>
      <w:r w:rsidR="00BC74AB" w:rsidRPr="00DB7AB2">
        <w:rPr>
          <w:highlight w:val="cyan"/>
        </w:rPr>
        <w:tab/>
      </w:r>
      <w:r w:rsidRPr="00DB7AB2">
        <w:rPr>
          <w:highlight w:val="cyan"/>
        </w:rPr>
        <w:t xml:space="preserve"> 99-100, Santander.</w:t>
      </w:r>
    </w:p>
    <w:p w14:paraId="0416A1FA" w14:textId="73D46723" w:rsidR="00A53575" w:rsidRPr="00DB7AB2" w:rsidRDefault="002F62DC" w:rsidP="002939EC">
      <w:pPr>
        <w:spacing w:after="100" w:afterAutospacing="1" w:line="240" w:lineRule="auto"/>
        <w:ind w:left="426" w:hanging="426"/>
        <w:rPr>
          <w:highlight w:val="cyan"/>
          <w:lang w:val="en-US"/>
        </w:rPr>
      </w:pPr>
      <w:r w:rsidRPr="00DB7AB2">
        <w:rPr>
          <w:highlight w:val="cyan"/>
        </w:rPr>
        <w:t xml:space="preserve">Fuentes </w:t>
      </w:r>
      <w:proofErr w:type="spellStart"/>
      <w:r w:rsidRPr="00DB7AB2">
        <w:rPr>
          <w:highlight w:val="cyan"/>
        </w:rPr>
        <w:t>Vidarte</w:t>
      </w:r>
      <w:proofErr w:type="spellEnd"/>
      <w:r w:rsidRPr="00DB7AB2">
        <w:rPr>
          <w:highlight w:val="cyan"/>
        </w:rPr>
        <w:t xml:space="preserve"> C. &amp; </w:t>
      </w:r>
      <w:proofErr w:type="spellStart"/>
      <w:r w:rsidRPr="00DB7AB2">
        <w:rPr>
          <w:highlight w:val="cyan"/>
        </w:rPr>
        <w:t>Meijide</w:t>
      </w:r>
      <w:proofErr w:type="spellEnd"/>
      <w:r w:rsidRPr="00DB7AB2">
        <w:rPr>
          <w:highlight w:val="cyan"/>
        </w:rPr>
        <w:t xml:space="preserve"> </w:t>
      </w:r>
      <w:r w:rsidR="00A53575" w:rsidRPr="00DB7AB2">
        <w:rPr>
          <w:highlight w:val="cyan"/>
        </w:rPr>
        <w:t>M.</w:t>
      </w:r>
      <w:r w:rsidR="00BC74AB" w:rsidRPr="00DB7AB2">
        <w:rPr>
          <w:highlight w:val="cyan"/>
        </w:rPr>
        <w:tab/>
      </w:r>
      <w:r w:rsidR="00A53575" w:rsidRPr="00DB7AB2">
        <w:rPr>
          <w:highlight w:val="cyan"/>
        </w:rPr>
        <w:t xml:space="preserve">, 1979. </w:t>
      </w:r>
      <w:r w:rsidR="00BC74AB" w:rsidRPr="00DB7AB2">
        <w:rPr>
          <w:highlight w:val="cyan"/>
        </w:rPr>
        <w:tab/>
      </w:r>
      <w:r w:rsidR="00A53575" w:rsidRPr="00DB7AB2">
        <w:rPr>
          <w:highlight w:val="cyan"/>
        </w:rPr>
        <w:t xml:space="preserve">El </w:t>
      </w:r>
      <w:proofErr w:type="spellStart"/>
      <w:r w:rsidR="00A53575" w:rsidRPr="00DB7AB2">
        <w:rPr>
          <w:highlight w:val="cyan"/>
        </w:rPr>
        <w:t>Rinoceronte</w:t>
      </w:r>
      <w:proofErr w:type="spellEnd"/>
      <w:r w:rsidR="00A53575" w:rsidRPr="00DB7AB2">
        <w:rPr>
          <w:highlight w:val="cyan"/>
        </w:rPr>
        <w:t xml:space="preserve"> </w:t>
      </w:r>
      <w:proofErr w:type="spellStart"/>
      <w:r w:rsidR="00A53575" w:rsidRPr="00DB7AB2">
        <w:rPr>
          <w:highlight w:val="cyan"/>
        </w:rPr>
        <w:t>lanudo</w:t>
      </w:r>
      <w:proofErr w:type="spellEnd"/>
      <w:r w:rsidR="00A53575" w:rsidRPr="00DB7AB2">
        <w:rPr>
          <w:highlight w:val="cyan"/>
        </w:rPr>
        <w:t xml:space="preserve"> (</w:t>
      </w:r>
      <w:r w:rsidR="00A53575" w:rsidRPr="00DB7AB2">
        <w:rPr>
          <w:i/>
          <w:iCs/>
          <w:highlight w:val="cyan"/>
        </w:rPr>
        <w:t xml:space="preserve">Rhinoceros </w:t>
      </w:r>
      <w:proofErr w:type="spellStart"/>
      <w:r w:rsidR="00A53575" w:rsidRPr="00DB7AB2">
        <w:rPr>
          <w:i/>
          <w:iCs/>
          <w:highlight w:val="cyan"/>
        </w:rPr>
        <w:t>tichorhinus</w:t>
      </w:r>
      <w:proofErr w:type="spellEnd"/>
      <w:r w:rsidR="00A53575" w:rsidRPr="00DB7AB2">
        <w:rPr>
          <w:i/>
          <w:iCs/>
          <w:highlight w:val="cyan"/>
        </w:rPr>
        <w:t xml:space="preserve"> </w:t>
      </w:r>
      <w:r w:rsidR="00A53575" w:rsidRPr="00DB7AB2">
        <w:rPr>
          <w:highlight w:val="cyan"/>
        </w:rPr>
        <w:t xml:space="preserve">Cuvier = </w:t>
      </w:r>
      <w:r w:rsidR="00A53575" w:rsidRPr="00DB7AB2">
        <w:rPr>
          <w:i/>
          <w:iCs/>
          <w:highlight w:val="cyan"/>
        </w:rPr>
        <w:t xml:space="preserve">Coelodonta </w:t>
      </w:r>
      <w:proofErr w:type="spellStart"/>
      <w:r w:rsidR="00A53575" w:rsidRPr="00DB7AB2">
        <w:rPr>
          <w:i/>
          <w:iCs/>
          <w:highlight w:val="cyan"/>
        </w:rPr>
        <w:t>antiquitatis</w:t>
      </w:r>
      <w:proofErr w:type="spellEnd"/>
      <w:r w:rsidR="00A53575" w:rsidRPr="00DB7AB2">
        <w:rPr>
          <w:i/>
          <w:iCs/>
          <w:highlight w:val="cyan"/>
        </w:rPr>
        <w:t xml:space="preserve"> </w:t>
      </w:r>
      <w:r w:rsidR="00A53575" w:rsidRPr="00DB7AB2">
        <w:rPr>
          <w:highlight w:val="cyan"/>
        </w:rPr>
        <w:t xml:space="preserve">Blumenbach) de la cueva de </w:t>
      </w:r>
      <w:proofErr w:type="spellStart"/>
      <w:r w:rsidR="00A53575" w:rsidRPr="00DB7AB2">
        <w:rPr>
          <w:highlight w:val="cyan"/>
        </w:rPr>
        <w:t>Nando</w:t>
      </w:r>
      <w:proofErr w:type="spellEnd"/>
      <w:r w:rsidR="00A53575" w:rsidRPr="00DB7AB2">
        <w:rPr>
          <w:highlight w:val="cyan"/>
        </w:rPr>
        <w:t xml:space="preserve"> (</w:t>
      </w:r>
      <w:proofErr w:type="spellStart"/>
      <w:r w:rsidR="00A53575" w:rsidRPr="00DB7AB2">
        <w:rPr>
          <w:highlight w:val="cyan"/>
        </w:rPr>
        <w:t>Ajo</w:t>
      </w:r>
      <w:proofErr w:type="spellEnd"/>
      <w:r w:rsidR="00A53575" w:rsidRPr="00DB7AB2">
        <w:rPr>
          <w:highlight w:val="cyan"/>
        </w:rPr>
        <w:t xml:space="preserve">, Santander). </w:t>
      </w:r>
      <w:r w:rsidR="00BC74AB" w:rsidRPr="00DB7AB2">
        <w:rPr>
          <w:highlight w:val="cyan"/>
        </w:rPr>
        <w:tab/>
      </w:r>
      <w:proofErr w:type="spellStart"/>
      <w:r w:rsidR="00A53575" w:rsidRPr="00DB7AB2">
        <w:rPr>
          <w:i/>
          <w:iCs/>
          <w:highlight w:val="cyan"/>
          <w:lang w:val="en-US"/>
        </w:rPr>
        <w:t>Cuadernos</w:t>
      </w:r>
      <w:proofErr w:type="spellEnd"/>
      <w:r w:rsidR="00A53575" w:rsidRPr="00DB7AB2">
        <w:rPr>
          <w:i/>
          <w:iCs/>
          <w:highlight w:val="cyan"/>
          <w:lang w:val="en-US"/>
        </w:rPr>
        <w:t xml:space="preserve"> de </w:t>
      </w:r>
      <w:proofErr w:type="spellStart"/>
      <w:r w:rsidR="00A53575" w:rsidRPr="00DB7AB2">
        <w:rPr>
          <w:i/>
          <w:iCs/>
          <w:highlight w:val="cyan"/>
          <w:lang w:val="en-US"/>
        </w:rPr>
        <w:t>Espeleología</w:t>
      </w:r>
      <w:proofErr w:type="spellEnd"/>
      <w:r w:rsidR="00A53575" w:rsidRPr="00DB7AB2">
        <w:rPr>
          <w:i/>
          <w:iCs/>
          <w:highlight w:val="cyan"/>
          <w:lang w:val="en-US"/>
        </w:rPr>
        <w:t xml:space="preserve">, </w:t>
      </w:r>
      <w:r w:rsidR="00A53575" w:rsidRPr="00DB7AB2">
        <w:rPr>
          <w:highlight w:val="cyan"/>
          <w:lang w:val="en-US"/>
        </w:rPr>
        <w:t>I</w:t>
      </w:r>
      <w:r w:rsidR="00BC74AB" w:rsidRPr="00DB7AB2">
        <w:rPr>
          <w:highlight w:val="cyan"/>
          <w:lang w:val="en-US"/>
        </w:rPr>
        <w:tab/>
      </w:r>
      <w:r w:rsidR="00A53575" w:rsidRPr="00DB7AB2">
        <w:rPr>
          <w:highlight w:val="cyan"/>
          <w:lang w:val="en-US"/>
        </w:rPr>
        <w:t>X-X:87-98, Santander.</w:t>
      </w:r>
    </w:p>
    <w:p w14:paraId="28AE13DB" w14:textId="3685AC9E" w:rsidR="0008257A" w:rsidRPr="00DB7AB2" w:rsidRDefault="0008257A" w:rsidP="002939EC">
      <w:pPr>
        <w:spacing w:after="100" w:afterAutospacing="1" w:line="240" w:lineRule="auto"/>
        <w:ind w:left="426" w:hanging="426"/>
        <w:rPr>
          <w:lang w:val="en-US"/>
        </w:rPr>
      </w:pPr>
      <w:r w:rsidRPr="00DB7AB2">
        <w:rPr>
          <w:lang w:val="en-US"/>
        </w:rPr>
        <w:t>Fukuchi, A.</w:t>
      </w:r>
      <w:r w:rsidR="00BC74AB" w:rsidRPr="00DB7AB2">
        <w:rPr>
          <w:lang w:val="en-US"/>
        </w:rPr>
        <w:tab/>
      </w:r>
      <w:r w:rsidRPr="00DB7AB2">
        <w:rPr>
          <w:lang w:val="en-US"/>
        </w:rPr>
        <w:t xml:space="preserve">, 2003. </w:t>
      </w:r>
      <w:r w:rsidR="00BC74AB" w:rsidRPr="00DB7AB2">
        <w:rPr>
          <w:lang w:val="en-US"/>
        </w:rPr>
        <w:tab/>
      </w:r>
      <w:r w:rsidRPr="00DB7AB2">
        <w:rPr>
          <w:lang w:val="en-US"/>
        </w:rPr>
        <w:t xml:space="preserve">A note on dental nomenclature in the Rhinocerotidae. </w:t>
      </w:r>
      <w:r w:rsidR="00BC74AB" w:rsidRPr="00DB7AB2">
        <w:rPr>
          <w:lang w:val="en-US"/>
        </w:rPr>
        <w:tab/>
      </w:r>
      <w:r w:rsidRPr="00DB7AB2">
        <w:rPr>
          <w:lang w:val="en-US"/>
        </w:rPr>
        <w:t xml:space="preserve">Earth Science Reports </w:t>
      </w:r>
      <w:r w:rsidR="00BC74AB" w:rsidRPr="00DB7AB2">
        <w:rPr>
          <w:lang w:val="en-US"/>
        </w:rPr>
        <w:tab/>
      </w:r>
      <w:r w:rsidRPr="00DB7AB2">
        <w:rPr>
          <w:lang w:val="en-US"/>
        </w:rPr>
        <w:t>10 (1): 33-37.</w:t>
      </w:r>
    </w:p>
    <w:p w14:paraId="6C0A2429" w14:textId="367723C2" w:rsidR="0008257A" w:rsidRPr="00DB7AB2" w:rsidRDefault="0008257A" w:rsidP="002939EC">
      <w:pPr>
        <w:spacing w:after="100" w:afterAutospacing="1" w:line="240" w:lineRule="auto"/>
        <w:ind w:left="426" w:hanging="426"/>
        <w:rPr>
          <w:highlight w:val="blue"/>
          <w:lang w:val="en-US"/>
        </w:rPr>
      </w:pPr>
      <w:r w:rsidRPr="00DB7AB2">
        <w:rPr>
          <w:highlight w:val="blue"/>
          <w:lang w:val="en-US"/>
        </w:rPr>
        <w:t>Fukuchi, A., &amp; Kawai, K.</w:t>
      </w:r>
      <w:r w:rsidR="00BC74AB" w:rsidRPr="00DB7AB2">
        <w:rPr>
          <w:highlight w:val="blue"/>
          <w:lang w:val="en-US"/>
        </w:rPr>
        <w:tab/>
      </w:r>
      <w:r w:rsidRPr="00DB7AB2">
        <w:rPr>
          <w:highlight w:val="blue"/>
          <w:lang w:val="en-US"/>
        </w:rPr>
        <w:t xml:space="preserve"> (2011). </w:t>
      </w:r>
      <w:r w:rsidR="008A1A71">
        <w:rPr>
          <w:highlight w:val="blue"/>
          <w:lang w:val="en-US"/>
        </w:rPr>
        <w:tab/>
      </w:r>
      <w:r w:rsidRPr="00DB7AB2">
        <w:rPr>
          <w:highlight w:val="blue"/>
          <w:lang w:val="en-US"/>
        </w:rPr>
        <w:t xml:space="preserve">Revision of fossil rhinoceroses from the Miocene </w:t>
      </w:r>
      <w:proofErr w:type="spellStart"/>
      <w:r w:rsidRPr="00DB7AB2">
        <w:rPr>
          <w:highlight w:val="blue"/>
          <w:lang w:val="en-US"/>
        </w:rPr>
        <w:t>Mizunami</w:t>
      </w:r>
      <w:proofErr w:type="spellEnd"/>
      <w:r w:rsidRPr="00DB7AB2">
        <w:rPr>
          <w:highlight w:val="blue"/>
          <w:lang w:val="en-US"/>
        </w:rPr>
        <w:t xml:space="preserve"> Group. Japan. </w:t>
      </w:r>
      <w:r w:rsidR="00BC74AB" w:rsidRPr="00DB7AB2">
        <w:rPr>
          <w:highlight w:val="blue"/>
          <w:lang w:val="en-US"/>
        </w:rPr>
        <w:tab/>
      </w:r>
      <w:r w:rsidRPr="00DB7AB2">
        <w:rPr>
          <w:highlight w:val="blue"/>
          <w:lang w:val="en-US"/>
        </w:rPr>
        <w:t xml:space="preserve">Paleontological Research, </w:t>
      </w:r>
      <w:r w:rsidR="00BC74AB" w:rsidRPr="00DB7AB2">
        <w:rPr>
          <w:highlight w:val="blue"/>
          <w:lang w:val="en-US"/>
        </w:rPr>
        <w:tab/>
      </w:r>
      <w:r w:rsidRPr="00DB7AB2">
        <w:rPr>
          <w:highlight w:val="blue"/>
          <w:lang w:val="en-US"/>
        </w:rPr>
        <w:t>15, 247–257. https://doi.org/10.2517/1342-8144-15.4.247.</w:t>
      </w:r>
    </w:p>
    <w:p w14:paraId="3F13AFE3" w14:textId="341FB412" w:rsidR="00A53575" w:rsidRPr="00DB7AB2" w:rsidRDefault="00A53575" w:rsidP="002939EC">
      <w:pPr>
        <w:spacing w:after="100" w:afterAutospacing="1" w:line="240" w:lineRule="auto"/>
        <w:ind w:left="426" w:hanging="426"/>
        <w:rPr>
          <w:lang w:val="de-DE"/>
        </w:rPr>
      </w:pPr>
      <w:r w:rsidRPr="00DB7AB2">
        <w:rPr>
          <w:highlight w:val="blue"/>
          <w:lang w:val="en-US"/>
        </w:rPr>
        <w:t xml:space="preserve">Fukuchi A., Nakaya H., </w:t>
      </w:r>
      <w:proofErr w:type="spellStart"/>
      <w:r w:rsidRPr="00DB7AB2">
        <w:rPr>
          <w:highlight w:val="blue"/>
          <w:lang w:val="en-US"/>
        </w:rPr>
        <w:t>Takai</w:t>
      </w:r>
      <w:proofErr w:type="spellEnd"/>
      <w:r w:rsidRPr="00DB7AB2">
        <w:rPr>
          <w:highlight w:val="blue"/>
          <w:lang w:val="en-US"/>
        </w:rPr>
        <w:t xml:space="preserve"> M. &amp; Ogino S.</w:t>
      </w:r>
      <w:r w:rsidR="00BC74AB" w:rsidRPr="00DB7AB2">
        <w:rPr>
          <w:highlight w:val="blue"/>
          <w:lang w:val="en-US"/>
        </w:rPr>
        <w:tab/>
      </w:r>
      <w:r w:rsidRPr="00DB7AB2">
        <w:rPr>
          <w:highlight w:val="blue"/>
          <w:lang w:val="en-US"/>
        </w:rPr>
        <w:t xml:space="preserve"> 2009: </w:t>
      </w:r>
      <w:r w:rsidR="00BC74AB" w:rsidRPr="00DB7AB2">
        <w:rPr>
          <w:highlight w:val="blue"/>
          <w:lang w:val="en-US"/>
        </w:rPr>
        <w:tab/>
      </w:r>
      <w:r w:rsidRPr="00DB7AB2">
        <w:rPr>
          <w:highlight w:val="blue"/>
          <w:lang w:val="en-US"/>
        </w:rPr>
        <w:t xml:space="preserve">A preliminary report on the Pliocene rhinoceros from </w:t>
      </w:r>
      <w:proofErr w:type="spellStart"/>
      <w:r w:rsidRPr="00DB7AB2">
        <w:rPr>
          <w:highlight w:val="blue"/>
          <w:lang w:val="en-US"/>
        </w:rPr>
        <w:t>Udunga</w:t>
      </w:r>
      <w:proofErr w:type="spellEnd"/>
      <w:r w:rsidRPr="00DB7AB2">
        <w:rPr>
          <w:highlight w:val="blue"/>
          <w:lang w:val="en-US"/>
        </w:rPr>
        <w:t xml:space="preserve">, Transbaikalia, Russia. </w:t>
      </w:r>
      <w:r w:rsidR="00BC74AB" w:rsidRPr="00DB7AB2">
        <w:rPr>
          <w:highlight w:val="blue"/>
          <w:lang w:val="en-US"/>
        </w:rPr>
        <w:tab/>
      </w:r>
      <w:r w:rsidRPr="00DB7AB2">
        <w:rPr>
          <w:i/>
          <w:iCs/>
          <w:highlight w:val="blue"/>
          <w:lang w:val="de-DE"/>
        </w:rPr>
        <w:t xml:space="preserve">Asian Palaeoprimat. </w:t>
      </w:r>
      <w:r w:rsidR="00BC74AB" w:rsidRPr="00DB7AB2">
        <w:rPr>
          <w:i/>
          <w:iCs/>
          <w:highlight w:val="blue"/>
          <w:lang w:val="de-DE"/>
        </w:rPr>
        <w:tab/>
      </w:r>
      <w:r w:rsidRPr="00DB7AB2">
        <w:rPr>
          <w:highlight w:val="blue"/>
          <w:lang w:val="de-DE"/>
        </w:rPr>
        <w:t>5, 61—98.</w:t>
      </w:r>
    </w:p>
    <w:p w14:paraId="5B8DEAB4" w14:textId="77120B20"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lang w:val="de-DE"/>
        </w:rPr>
        <w:t>Gaal I</w:t>
      </w:r>
      <w:r w:rsidR="005C6F8B" w:rsidRPr="00DB7AB2">
        <w:rPr>
          <w:highlight w:val="blue"/>
          <w:lang w:val="de-DE"/>
        </w:rPr>
        <w:tab/>
      </w:r>
      <w:r w:rsidRPr="00DB7AB2">
        <w:rPr>
          <w:highlight w:val="blue"/>
          <w:lang w:val="de-DE"/>
        </w:rPr>
        <w:t xml:space="preserve">. 1943. — </w:t>
      </w:r>
      <w:r w:rsidR="005C6F8B" w:rsidRPr="00DB7AB2">
        <w:rPr>
          <w:highlight w:val="blue"/>
          <w:lang w:val="de-DE"/>
        </w:rPr>
        <w:tab/>
      </w:r>
      <w:r w:rsidRPr="00DB7AB2">
        <w:rPr>
          <w:highlight w:val="blue"/>
          <w:lang w:val="de-DE"/>
        </w:rPr>
        <w:t xml:space="preserve">Unterpliozäne Säugetierreste aus Hatvan in Ungarn. </w:t>
      </w:r>
      <w:r w:rsidR="005C6F8B" w:rsidRPr="00DB7AB2">
        <w:rPr>
          <w:highlight w:val="blue"/>
          <w:lang w:val="de-DE"/>
        </w:rPr>
        <w:tab/>
      </w:r>
      <w:proofErr w:type="spellStart"/>
      <w:r w:rsidRPr="00DB7AB2">
        <w:rPr>
          <w:i/>
          <w:iCs/>
          <w:highlight w:val="blue"/>
        </w:rPr>
        <w:t>Geologica</w:t>
      </w:r>
      <w:proofErr w:type="spellEnd"/>
      <w:r w:rsidRPr="00DB7AB2">
        <w:rPr>
          <w:i/>
          <w:iCs/>
          <w:highlight w:val="blue"/>
        </w:rPr>
        <w:t xml:space="preserve"> </w:t>
      </w:r>
      <w:proofErr w:type="spellStart"/>
      <w:r w:rsidRPr="00DB7AB2">
        <w:rPr>
          <w:i/>
          <w:iCs/>
          <w:highlight w:val="blue"/>
        </w:rPr>
        <w:t>Hungarica</w:t>
      </w:r>
      <w:proofErr w:type="spellEnd"/>
      <w:r w:rsidRPr="00DB7AB2">
        <w:rPr>
          <w:highlight w:val="blue"/>
        </w:rPr>
        <w:t xml:space="preserve"> </w:t>
      </w:r>
      <w:r w:rsidR="005C6F8B" w:rsidRPr="00DB7AB2">
        <w:rPr>
          <w:highlight w:val="blue"/>
        </w:rPr>
        <w:tab/>
      </w:r>
      <w:r w:rsidRPr="00DB7AB2">
        <w:rPr>
          <w:highlight w:val="blue"/>
        </w:rPr>
        <w:t>20 (1-120.</w:t>
      </w:r>
    </w:p>
    <w:p w14:paraId="6E71EE07" w14:textId="40CC9D14"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Gabunia L. K.</w:t>
      </w:r>
      <w:r w:rsidR="005C6F8B" w:rsidRPr="00DB7AB2">
        <w:rPr>
          <w:highlight w:val="blue"/>
        </w:rPr>
        <w:tab/>
      </w:r>
      <w:r w:rsidRPr="00DB7AB2">
        <w:rPr>
          <w:highlight w:val="blue"/>
        </w:rPr>
        <w:t xml:space="preserve"> 1981. — </w:t>
      </w:r>
      <w:r w:rsidR="005C6F8B" w:rsidRPr="00DB7AB2">
        <w:rPr>
          <w:highlight w:val="blue"/>
        </w:rPr>
        <w:tab/>
      </w:r>
      <w:r w:rsidRPr="00DB7AB2">
        <w:rPr>
          <w:highlight w:val="blue"/>
        </w:rPr>
        <w:t xml:space="preserve">Traits essentiels de l'évolution des faunes de Mammifères néogènes de la région mer Noire-Caspienne. </w:t>
      </w:r>
      <w:r w:rsidR="005C6F8B" w:rsidRPr="00DB7AB2">
        <w:rPr>
          <w:highlight w:val="blue"/>
        </w:rPr>
        <w:tab/>
      </w:r>
      <w:r w:rsidRPr="00DB7AB2">
        <w:rPr>
          <w:i/>
          <w:iCs/>
          <w:highlight w:val="blue"/>
        </w:rPr>
        <w:t>Bulletin du Muséum national d'Histoire naturelle</w:t>
      </w:r>
      <w:r w:rsidRPr="00DB7AB2">
        <w:rPr>
          <w:highlight w:val="blue"/>
        </w:rPr>
        <w:t xml:space="preserve"> </w:t>
      </w:r>
      <w:r w:rsidR="005C6F8B" w:rsidRPr="00DB7AB2">
        <w:rPr>
          <w:highlight w:val="blue"/>
        </w:rPr>
        <w:tab/>
      </w:r>
      <w:r w:rsidRPr="00DB7AB2">
        <w:rPr>
          <w:highlight w:val="blue"/>
        </w:rPr>
        <w:t>3 (2, sect. C): 195-204.</w:t>
      </w:r>
    </w:p>
    <w:p w14:paraId="23C57F4D" w14:textId="6252D365"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Gabunia, L. K.</w:t>
      </w:r>
      <w:r w:rsidR="005C6F8B" w:rsidRPr="00DB7AB2">
        <w:rPr>
          <w:highlight w:val="blue"/>
        </w:rPr>
        <w:tab/>
      </w:r>
      <w:r w:rsidRPr="00DB7AB2">
        <w:rPr>
          <w:highlight w:val="blue"/>
        </w:rPr>
        <w:t xml:space="preserve"> 1973. </w:t>
      </w:r>
      <w:r w:rsidR="005C6F8B" w:rsidRPr="00DB7AB2">
        <w:rPr>
          <w:highlight w:val="blue"/>
        </w:rPr>
        <w:tab/>
      </w:r>
      <w:r w:rsidRPr="00DB7AB2">
        <w:rPr>
          <w:highlight w:val="blue"/>
        </w:rPr>
        <w:t>[</w:t>
      </w:r>
      <w:proofErr w:type="spellStart"/>
      <w:r w:rsidRPr="00DB7AB2">
        <w:rPr>
          <w:highlight w:val="blue"/>
        </w:rPr>
        <w:t>Belometschetskaya</w:t>
      </w:r>
      <w:proofErr w:type="spellEnd"/>
      <w:r w:rsidRPr="00DB7AB2">
        <w:rPr>
          <w:highlight w:val="blue"/>
        </w:rPr>
        <w:t xml:space="preserve">]. </w:t>
      </w:r>
      <w:r w:rsidR="005C6F8B" w:rsidRPr="00DB7AB2">
        <w:rPr>
          <w:highlight w:val="blue"/>
        </w:rPr>
        <w:tab/>
      </w:r>
      <w:proofErr w:type="spellStart"/>
      <w:r w:rsidRPr="00DB7AB2">
        <w:rPr>
          <w:highlight w:val="blue"/>
        </w:rPr>
        <w:t>Metsniereba</w:t>
      </w:r>
      <w:proofErr w:type="spellEnd"/>
      <w:r w:rsidRPr="00DB7AB2">
        <w:rPr>
          <w:highlight w:val="blue"/>
        </w:rPr>
        <w:t>;</w:t>
      </w:r>
      <w:r w:rsidRPr="00DB7AB2">
        <w:t xml:space="preserve"> </w:t>
      </w:r>
    </w:p>
    <w:p w14:paraId="6AB17115" w14:textId="1208DF43"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rPr>
        <w:t xml:space="preserve">Gabunia, L. K., </w:t>
      </w:r>
      <w:proofErr w:type="spellStart"/>
      <w:r w:rsidRPr="00DB7AB2">
        <w:rPr>
          <w:highlight w:val="blue"/>
        </w:rPr>
        <w:t>Gabaschvili</w:t>
      </w:r>
      <w:proofErr w:type="spellEnd"/>
      <w:r w:rsidRPr="00DB7AB2">
        <w:rPr>
          <w:highlight w:val="blue"/>
        </w:rPr>
        <w:t xml:space="preserve">, E., </w:t>
      </w:r>
      <w:proofErr w:type="spellStart"/>
      <w:r w:rsidRPr="00DB7AB2">
        <w:rPr>
          <w:highlight w:val="blue"/>
        </w:rPr>
        <w:t>Vekua</w:t>
      </w:r>
      <w:proofErr w:type="spellEnd"/>
      <w:r w:rsidRPr="00DB7AB2">
        <w:rPr>
          <w:highlight w:val="blue"/>
        </w:rPr>
        <w:t xml:space="preserve">, A. K., and </w:t>
      </w:r>
      <w:proofErr w:type="spellStart"/>
      <w:r w:rsidRPr="00DB7AB2">
        <w:rPr>
          <w:highlight w:val="blue"/>
        </w:rPr>
        <w:t>Lordkipanidze</w:t>
      </w:r>
      <w:proofErr w:type="spellEnd"/>
      <w:r w:rsidRPr="00DB7AB2">
        <w:rPr>
          <w:highlight w:val="blue"/>
        </w:rPr>
        <w:t xml:space="preserve">, D. The </w:t>
      </w:r>
      <w:proofErr w:type="spellStart"/>
      <w:r w:rsidRPr="00DB7AB2">
        <w:rPr>
          <w:highlight w:val="blue"/>
        </w:rPr>
        <w:t>late</w:t>
      </w:r>
      <w:proofErr w:type="spellEnd"/>
      <w:r w:rsidRPr="00DB7AB2">
        <w:rPr>
          <w:highlight w:val="blue"/>
        </w:rPr>
        <w:t xml:space="preserve"> </w:t>
      </w:r>
      <w:proofErr w:type="spellStart"/>
      <w:r w:rsidRPr="00DB7AB2">
        <w:rPr>
          <w:highlight w:val="blue"/>
        </w:rPr>
        <w:t>Miocene</w:t>
      </w:r>
      <w:proofErr w:type="spellEnd"/>
      <w:r w:rsidRPr="00DB7AB2">
        <w:rPr>
          <w:highlight w:val="blue"/>
        </w:rPr>
        <w:t xml:space="preserve"> </w:t>
      </w:r>
      <w:proofErr w:type="spellStart"/>
      <w:r w:rsidRPr="00DB7AB2">
        <w:rPr>
          <w:highlight w:val="blue"/>
        </w:rPr>
        <w:t>hominoid</w:t>
      </w:r>
      <w:proofErr w:type="spellEnd"/>
      <w:r w:rsidRPr="00DB7AB2">
        <w:rPr>
          <w:highlight w:val="blue"/>
        </w:rPr>
        <w:t xml:space="preserve"> </w:t>
      </w:r>
      <w:proofErr w:type="spellStart"/>
      <w:r w:rsidRPr="00DB7AB2">
        <w:rPr>
          <w:highlight w:val="blue"/>
        </w:rPr>
        <w:t>from</w:t>
      </w:r>
      <w:proofErr w:type="spellEnd"/>
      <w:r w:rsidRPr="00DB7AB2">
        <w:rPr>
          <w:highlight w:val="blue"/>
        </w:rPr>
        <w:t xml:space="preserve"> Georgia. </w:t>
      </w:r>
      <w:r w:rsidRPr="00DB7AB2">
        <w:rPr>
          <w:highlight w:val="blue"/>
          <w:lang w:val="en-US"/>
        </w:rPr>
        <w:t>Bonis, L. de, Koufos, G. D., and Andrews, P.</w:t>
      </w:r>
      <w:r w:rsidR="005C6F8B" w:rsidRPr="00DB7AB2">
        <w:rPr>
          <w:highlight w:val="blue"/>
          <w:lang w:val="en-US"/>
        </w:rPr>
        <w:tab/>
      </w:r>
      <w:r w:rsidRPr="00DB7AB2">
        <w:rPr>
          <w:highlight w:val="blue"/>
          <w:lang w:val="en-US"/>
        </w:rPr>
        <w:t xml:space="preserve"> 2001. </w:t>
      </w:r>
      <w:r w:rsidR="005C6F8B" w:rsidRPr="00DB7AB2">
        <w:rPr>
          <w:highlight w:val="blue"/>
          <w:lang w:val="en-US"/>
        </w:rPr>
        <w:tab/>
      </w:r>
      <w:r w:rsidRPr="00DB7AB2">
        <w:rPr>
          <w:highlight w:val="blue"/>
          <w:lang w:val="en-US"/>
        </w:rPr>
        <w:t>Hominoid Evolution and Climate Change in Europe. Phylogeny of the Neogene Hominoid Primates of Eurasia.</w:t>
      </w:r>
      <w:r w:rsidR="00B730FA" w:rsidRPr="00DB7AB2">
        <w:rPr>
          <w:highlight w:val="blue"/>
          <w:lang w:val="en-US"/>
        </w:rPr>
        <w:t xml:space="preserve"> </w:t>
      </w:r>
      <w:r w:rsidR="005C6F8B" w:rsidRPr="00DB7AB2">
        <w:rPr>
          <w:highlight w:val="blue"/>
          <w:lang w:val="en-US"/>
        </w:rPr>
        <w:tab/>
      </w:r>
      <w:r w:rsidRPr="00DB7AB2">
        <w:rPr>
          <w:highlight w:val="blue"/>
          <w:lang w:val="en-US"/>
        </w:rPr>
        <w:t>Cambridge: Cambridge University Press;2: 14:316-325.</w:t>
      </w:r>
    </w:p>
    <w:p w14:paraId="344C10BD" w14:textId="24A90174"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Gabunya</w:t>
      </w:r>
      <w:proofErr w:type="spellEnd"/>
      <w:r w:rsidRPr="00DB7AB2">
        <w:rPr>
          <w:highlight w:val="cyan"/>
          <w:lang w:val="en-US"/>
        </w:rPr>
        <w:t xml:space="preserve"> L.K. &amp; Iliescu </w:t>
      </w:r>
      <w:r w:rsidR="00A53575" w:rsidRPr="00DB7AB2">
        <w:rPr>
          <w:highlight w:val="cyan"/>
          <w:lang w:val="en-US"/>
        </w:rPr>
        <w:t>O.</w:t>
      </w:r>
      <w:r w:rsidR="005C6F8B" w:rsidRPr="00DB7AB2">
        <w:rPr>
          <w:highlight w:val="cyan"/>
          <w:lang w:val="en-US"/>
        </w:rPr>
        <w:tab/>
      </w:r>
      <w:r w:rsidR="00A53575" w:rsidRPr="00DB7AB2">
        <w:rPr>
          <w:highlight w:val="cyan"/>
          <w:lang w:val="en-US"/>
        </w:rPr>
        <w:t xml:space="preserve">, 1960. </w:t>
      </w:r>
      <w:r w:rsidR="005C6F8B" w:rsidRPr="00DB7AB2">
        <w:rPr>
          <w:highlight w:val="cyan"/>
          <w:lang w:val="en-US"/>
        </w:rPr>
        <w:tab/>
      </w:r>
      <w:r w:rsidR="00A53575" w:rsidRPr="00DB7AB2">
        <w:rPr>
          <w:highlight w:val="cyan"/>
          <w:lang w:val="en-US"/>
        </w:rPr>
        <w:t xml:space="preserve">O </w:t>
      </w:r>
      <w:proofErr w:type="spellStart"/>
      <w:r w:rsidR="00A53575" w:rsidRPr="00DB7AB2">
        <w:rPr>
          <w:highlight w:val="cyan"/>
          <w:lang w:val="en-US"/>
        </w:rPr>
        <w:t>pervoy</w:t>
      </w:r>
      <w:proofErr w:type="spellEnd"/>
      <w:r w:rsidR="00A53575" w:rsidRPr="00DB7AB2">
        <w:rPr>
          <w:highlight w:val="cyan"/>
          <w:lang w:val="en-US"/>
        </w:rPr>
        <w:t xml:space="preserve"> </w:t>
      </w:r>
      <w:proofErr w:type="spellStart"/>
      <w:r w:rsidR="00A53575" w:rsidRPr="00DB7AB2">
        <w:rPr>
          <w:highlight w:val="cyan"/>
          <w:lang w:val="en-US"/>
        </w:rPr>
        <w:t>nakhodke</w:t>
      </w:r>
      <w:proofErr w:type="spellEnd"/>
      <w:r w:rsidR="00A53575" w:rsidRPr="00DB7AB2">
        <w:rPr>
          <w:highlight w:val="cyan"/>
          <w:lang w:val="en-US"/>
        </w:rPr>
        <w:t xml:space="preserve"> </w:t>
      </w:r>
      <w:proofErr w:type="spellStart"/>
      <w:r w:rsidR="00A53575" w:rsidRPr="00DB7AB2">
        <w:rPr>
          <w:highlight w:val="cyan"/>
          <w:lang w:val="en-US"/>
        </w:rPr>
        <w:t>ostatkov</w:t>
      </w:r>
      <w:proofErr w:type="spellEnd"/>
      <w:r w:rsidR="00A53575" w:rsidRPr="00DB7AB2">
        <w:rPr>
          <w:highlight w:val="cyan"/>
          <w:lang w:val="en-US"/>
        </w:rPr>
        <w:t xml:space="preserve"> </w:t>
      </w:r>
      <w:proofErr w:type="spellStart"/>
      <w:r w:rsidR="00A53575" w:rsidRPr="00DB7AB2">
        <w:rPr>
          <w:highlight w:val="cyan"/>
          <w:lang w:val="en-US"/>
        </w:rPr>
        <w:t>gigantskikh</w:t>
      </w:r>
      <w:proofErr w:type="spellEnd"/>
      <w:r w:rsidR="00A53575" w:rsidRPr="00DB7AB2">
        <w:rPr>
          <w:highlight w:val="cyan"/>
          <w:lang w:val="en-US"/>
        </w:rPr>
        <w:t xml:space="preserve"> </w:t>
      </w:r>
      <w:proofErr w:type="spellStart"/>
      <w:r w:rsidR="00A53575" w:rsidRPr="00DB7AB2">
        <w:rPr>
          <w:highlight w:val="cyan"/>
          <w:lang w:val="en-US"/>
        </w:rPr>
        <w:t>nosorogov</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sem. </w:t>
      </w:r>
      <w:proofErr w:type="spellStart"/>
      <w:r w:rsidR="00A53575" w:rsidRPr="00DB7AB2">
        <w:rPr>
          <w:highlight w:val="cyan"/>
          <w:lang w:val="en-US"/>
        </w:rPr>
        <w:t>Indricotheriidae</w:t>
      </w:r>
      <w:proofErr w:type="spellEnd"/>
      <w:r w:rsidR="00A53575" w:rsidRPr="00DB7AB2">
        <w:rPr>
          <w:highlight w:val="cyan"/>
          <w:lang w:val="en-US"/>
        </w:rPr>
        <w:t xml:space="preserve"> v </w:t>
      </w:r>
      <w:proofErr w:type="spellStart"/>
      <w:r w:rsidR="00A53575" w:rsidRPr="00DB7AB2">
        <w:rPr>
          <w:highlight w:val="cyan"/>
          <w:lang w:val="en-US"/>
        </w:rPr>
        <w:t>Ruminii</w:t>
      </w:r>
      <w:proofErr w:type="spellEnd"/>
      <w:r w:rsidR="00A53575" w:rsidRPr="00DB7AB2">
        <w:rPr>
          <w:highlight w:val="cyan"/>
          <w:lang w:val="en-US"/>
        </w:rPr>
        <w:t xml:space="preserve"> [On the first discovery of giant rhinoceros remains of the </w:t>
      </w:r>
      <w:proofErr w:type="spellStart"/>
      <w:r w:rsidR="00A53575" w:rsidRPr="00DB7AB2">
        <w:rPr>
          <w:highlight w:val="cyan"/>
          <w:lang w:val="en-US"/>
        </w:rPr>
        <w:t>Indricotheriidae</w:t>
      </w:r>
      <w:proofErr w:type="spellEnd"/>
      <w:r w:rsidR="00A53575" w:rsidRPr="00DB7AB2">
        <w:rPr>
          <w:highlight w:val="cyan"/>
          <w:lang w:val="en-US"/>
        </w:rPr>
        <w:t xml:space="preserve"> family in Romania] [in Russian]. </w:t>
      </w:r>
      <w:r w:rsidR="005C6F8B"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5C6F8B" w:rsidRPr="00DB7AB2">
        <w:rPr>
          <w:i/>
          <w:iCs/>
          <w:highlight w:val="cyan"/>
          <w:lang w:val="en-US"/>
        </w:rPr>
        <w:tab/>
      </w:r>
      <w:r w:rsidR="00A53575" w:rsidRPr="00DB7AB2">
        <w:rPr>
          <w:highlight w:val="cyan"/>
          <w:lang w:val="en-US"/>
        </w:rPr>
        <w:t>CXXX (2):425-427, Moskva.</w:t>
      </w:r>
    </w:p>
    <w:p w14:paraId="652B01E4" w14:textId="4A25F203"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Gabunya</w:t>
      </w:r>
      <w:proofErr w:type="spellEnd"/>
      <w:r w:rsidRPr="00DB7AB2">
        <w:rPr>
          <w:highlight w:val="cyan"/>
          <w:lang w:val="en-US"/>
        </w:rPr>
        <w:t xml:space="preserve"> L.K. &amp; </w:t>
      </w:r>
      <w:proofErr w:type="spellStart"/>
      <w:r w:rsidRPr="00DB7AB2">
        <w:rPr>
          <w:highlight w:val="cyan"/>
          <w:lang w:val="en-US"/>
        </w:rPr>
        <w:t>Trofimov</w:t>
      </w:r>
      <w:proofErr w:type="spellEnd"/>
      <w:r w:rsidRPr="00DB7AB2">
        <w:rPr>
          <w:highlight w:val="cyan"/>
          <w:lang w:val="en-US"/>
        </w:rPr>
        <w:t xml:space="preserve"> </w:t>
      </w:r>
      <w:r w:rsidR="00A53575" w:rsidRPr="00DB7AB2">
        <w:rPr>
          <w:highlight w:val="cyan"/>
          <w:lang w:val="en-US"/>
        </w:rPr>
        <w:t>B.A.</w:t>
      </w:r>
      <w:r w:rsidR="005C6F8B" w:rsidRPr="00DB7AB2">
        <w:rPr>
          <w:highlight w:val="cyan"/>
          <w:lang w:val="en-US"/>
        </w:rPr>
        <w:tab/>
      </w:r>
      <w:r w:rsidR="00A53575" w:rsidRPr="00DB7AB2">
        <w:rPr>
          <w:highlight w:val="cyan"/>
          <w:lang w:val="en-US"/>
        </w:rPr>
        <w:t xml:space="preserve">, 1964. </w:t>
      </w:r>
      <w:r w:rsidR="005C6F8B" w:rsidRPr="00DB7AB2">
        <w:rPr>
          <w:highlight w:val="cyan"/>
          <w:lang w:val="en-US"/>
        </w:rPr>
        <w:tab/>
      </w:r>
      <w:r w:rsidR="00A53575" w:rsidRPr="00DB7AB2">
        <w:rPr>
          <w:highlight w:val="cyan"/>
        </w:rPr>
        <w:t xml:space="preserve">[Rapports entre les mammifères tertiaires d’Europe et d’Asie] [in </w:t>
      </w:r>
      <w:proofErr w:type="spellStart"/>
      <w:r w:rsidR="00A53575" w:rsidRPr="00DB7AB2">
        <w:rPr>
          <w:highlight w:val="cyan"/>
        </w:rPr>
        <w:t>Russian</w:t>
      </w:r>
      <w:proofErr w:type="spellEnd"/>
      <w:r w:rsidR="00A53575" w:rsidRPr="00DB7AB2">
        <w:rPr>
          <w:highlight w:val="cyan"/>
        </w:rPr>
        <w:t xml:space="preserve">, English </w:t>
      </w:r>
      <w:proofErr w:type="spellStart"/>
      <w:r w:rsidR="00A53575" w:rsidRPr="00DB7AB2">
        <w:rPr>
          <w:highlight w:val="cyan"/>
        </w:rPr>
        <w:t>summ</w:t>
      </w:r>
      <w:proofErr w:type="spellEnd"/>
      <w:r w:rsidR="00A53575" w:rsidRPr="00DB7AB2">
        <w:rPr>
          <w:highlight w:val="cyan"/>
        </w:rPr>
        <w:t xml:space="preserve">.]. </w:t>
      </w:r>
      <w:r w:rsidR="00A53575" w:rsidRPr="00DB7AB2">
        <w:rPr>
          <w:highlight w:val="cyan"/>
          <w:lang w:val="en-US"/>
        </w:rPr>
        <w:t xml:space="preserve">Tertiary Mammals International Geological Congress, Report of Soviet </w:t>
      </w:r>
      <w:proofErr w:type="spellStart"/>
      <w:r w:rsidR="00A53575" w:rsidRPr="00DB7AB2">
        <w:rPr>
          <w:highlight w:val="cyan"/>
          <w:lang w:val="en-US"/>
        </w:rPr>
        <w:t>Palaeontologists</w:t>
      </w:r>
      <w:proofErr w:type="spellEnd"/>
      <w:r w:rsidR="00A53575" w:rsidRPr="00DB7AB2">
        <w:rPr>
          <w:highlight w:val="cyan"/>
          <w:lang w:val="en-US"/>
        </w:rPr>
        <w:t xml:space="preserve">, </w:t>
      </w:r>
      <w:r w:rsidR="005C6F8B" w:rsidRPr="00DB7AB2">
        <w:rPr>
          <w:highlight w:val="cyan"/>
          <w:lang w:val="en-US"/>
        </w:rPr>
        <w:tab/>
      </w:r>
      <w:proofErr w:type="spellStart"/>
      <w:r w:rsidR="00A53575" w:rsidRPr="00DB7AB2">
        <w:rPr>
          <w:i/>
          <w:iCs/>
          <w:highlight w:val="cyan"/>
          <w:lang w:val="en-US"/>
        </w:rPr>
        <w:t>Nauka</w:t>
      </w:r>
      <w:proofErr w:type="spellEnd"/>
      <w:r w:rsidR="00A53575" w:rsidRPr="00DB7AB2">
        <w:rPr>
          <w:i/>
          <w:iCs/>
          <w:highlight w:val="cyan"/>
          <w:lang w:val="en-US"/>
        </w:rPr>
        <w:t xml:space="preserve">, </w:t>
      </w:r>
      <w:r w:rsidR="005C6F8B" w:rsidRPr="00DB7AB2">
        <w:rPr>
          <w:highlight w:val="cyan"/>
          <w:lang w:val="en-US"/>
        </w:rPr>
        <w:tab/>
      </w:r>
      <w:r w:rsidR="00A53575" w:rsidRPr="00DB7AB2">
        <w:rPr>
          <w:highlight w:val="cyan"/>
          <w:lang w:val="en-US"/>
        </w:rPr>
        <w:t xml:space="preserve"> 7-13, Moskva.</w:t>
      </w:r>
    </w:p>
    <w:p w14:paraId="3DF482DC" w14:textId="00076048"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Gabunya</w:t>
      </w:r>
      <w:proofErr w:type="spellEnd"/>
      <w:r w:rsidRPr="00DB7AB2">
        <w:rPr>
          <w:highlight w:val="cyan"/>
          <w:lang w:val="en-US"/>
        </w:rPr>
        <w:t xml:space="preserve"> L.</w:t>
      </w:r>
      <w:r w:rsidR="00A53575" w:rsidRPr="00DB7AB2">
        <w:rPr>
          <w:highlight w:val="cyan"/>
          <w:lang w:val="en-US"/>
        </w:rPr>
        <w:t>K.</w:t>
      </w:r>
      <w:r w:rsidR="005C6F8B" w:rsidRPr="00DB7AB2">
        <w:rPr>
          <w:highlight w:val="cyan"/>
          <w:lang w:val="en-US"/>
        </w:rPr>
        <w:tab/>
      </w:r>
      <w:r w:rsidR="00A53575" w:rsidRPr="00DB7AB2">
        <w:rPr>
          <w:highlight w:val="cyan"/>
          <w:lang w:val="en-US"/>
        </w:rPr>
        <w:t xml:space="preserve">, 1951. </w:t>
      </w:r>
      <w:r w:rsidR="005C6F8B" w:rsidRPr="00DB7AB2">
        <w:rPr>
          <w:highlight w:val="cyan"/>
          <w:lang w:val="en-US"/>
        </w:rPr>
        <w:tab/>
      </w:r>
      <w:r w:rsidR="00A53575" w:rsidRPr="00DB7AB2">
        <w:rPr>
          <w:highlight w:val="cyan"/>
          <w:lang w:val="en-US"/>
        </w:rPr>
        <w:t xml:space="preserve">O </w:t>
      </w:r>
      <w:proofErr w:type="spellStart"/>
      <w:r w:rsidR="00A53575" w:rsidRPr="00DB7AB2">
        <w:rPr>
          <w:highlight w:val="cyan"/>
          <w:lang w:val="en-US"/>
        </w:rPr>
        <w:t>predstavitelyakh</w:t>
      </w:r>
      <w:proofErr w:type="spellEnd"/>
      <w:r w:rsidR="00A53575" w:rsidRPr="00DB7AB2">
        <w:rPr>
          <w:highlight w:val="cyan"/>
          <w:lang w:val="en-US"/>
        </w:rPr>
        <w:t xml:space="preserve"> </w:t>
      </w:r>
      <w:proofErr w:type="spellStart"/>
      <w:r w:rsidR="00A53575" w:rsidRPr="00DB7AB2">
        <w:rPr>
          <w:highlight w:val="cyan"/>
          <w:lang w:val="en-US"/>
        </w:rPr>
        <w:t>semeystva</w:t>
      </w:r>
      <w:proofErr w:type="spellEnd"/>
      <w:r w:rsidR="00A53575" w:rsidRPr="00DB7AB2">
        <w:rPr>
          <w:highlight w:val="cyan"/>
          <w:lang w:val="en-US"/>
        </w:rPr>
        <w:t xml:space="preserve"> </w:t>
      </w:r>
      <w:proofErr w:type="spellStart"/>
      <w:r w:rsidR="00A53575" w:rsidRPr="00DB7AB2">
        <w:rPr>
          <w:highlight w:val="cyan"/>
          <w:lang w:val="en-US"/>
        </w:rPr>
        <w:t>Indricotheriidae</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oligozenovykh</w:t>
      </w:r>
      <w:proofErr w:type="spellEnd"/>
      <w:r w:rsidR="00A53575" w:rsidRPr="00DB7AB2">
        <w:rPr>
          <w:highlight w:val="cyan"/>
          <w:lang w:val="en-US"/>
        </w:rPr>
        <w:t xml:space="preserve"> </w:t>
      </w:r>
      <w:proofErr w:type="spellStart"/>
      <w:r w:rsidR="00A53575" w:rsidRPr="00DB7AB2">
        <w:rPr>
          <w:highlight w:val="cyan"/>
          <w:lang w:val="en-US"/>
        </w:rPr>
        <w:t>otlozhenii</w:t>
      </w:r>
      <w:proofErr w:type="spellEnd"/>
      <w:r w:rsidR="00A53575" w:rsidRPr="00DB7AB2">
        <w:rPr>
          <w:highlight w:val="cyan"/>
          <w:lang w:val="en-US"/>
        </w:rPr>
        <w:t xml:space="preserve"> </w:t>
      </w:r>
      <w:proofErr w:type="spellStart"/>
      <w:r w:rsidR="00A53575" w:rsidRPr="00DB7AB2">
        <w:rPr>
          <w:highlight w:val="cyan"/>
          <w:lang w:val="en-US"/>
        </w:rPr>
        <w:t>Gruzii</w:t>
      </w:r>
      <w:proofErr w:type="spellEnd"/>
      <w:r w:rsidR="00A53575" w:rsidRPr="00DB7AB2">
        <w:rPr>
          <w:highlight w:val="cyan"/>
          <w:lang w:val="en-US"/>
        </w:rPr>
        <w:t xml:space="preserve"> [On the representatives of the </w:t>
      </w:r>
      <w:proofErr w:type="spellStart"/>
      <w:r w:rsidR="00A53575" w:rsidRPr="00DB7AB2">
        <w:rPr>
          <w:highlight w:val="cyan"/>
          <w:lang w:val="en-US"/>
        </w:rPr>
        <w:t>Indricotheriidae</w:t>
      </w:r>
      <w:proofErr w:type="spellEnd"/>
      <w:r w:rsidR="00A53575" w:rsidRPr="00DB7AB2">
        <w:rPr>
          <w:highlight w:val="cyan"/>
          <w:lang w:val="en-US"/>
        </w:rPr>
        <w:t xml:space="preserve"> family from the </w:t>
      </w:r>
      <w:r w:rsidR="00A53575" w:rsidRPr="00DB7AB2">
        <w:rPr>
          <w:highlight w:val="cyan"/>
          <w:lang w:val="en-US"/>
        </w:rPr>
        <w:lastRenderedPageBreak/>
        <w:t xml:space="preserve">Oligocene deposits of Georgia] [in Russian]. </w:t>
      </w:r>
      <w:r w:rsidR="005C6F8B"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5C6F8B" w:rsidRPr="00DB7AB2">
        <w:rPr>
          <w:i/>
          <w:iCs/>
          <w:highlight w:val="cyan"/>
          <w:lang w:val="en-US"/>
        </w:rPr>
        <w:tab/>
      </w:r>
      <w:r w:rsidR="00A53575" w:rsidRPr="00DB7AB2">
        <w:rPr>
          <w:highlight w:val="cyan"/>
          <w:lang w:val="en-US"/>
        </w:rPr>
        <w:t>81 (6):1135-1137, Moskva.</w:t>
      </w:r>
    </w:p>
    <w:p w14:paraId="684D1580" w14:textId="7A7A0A9F"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Gabunya</w:t>
      </w:r>
      <w:proofErr w:type="spellEnd"/>
      <w:r w:rsidR="00A53575" w:rsidRPr="00DB7AB2">
        <w:rPr>
          <w:highlight w:val="cyan"/>
          <w:lang w:val="en-US"/>
        </w:rPr>
        <w:t xml:space="preserve"> L.K.</w:t>
      </w:r>
      <w:r w:rsidR="005C6F8B" w:rsidRPr="00DB7AB2">
        <w:rPr>
          <w:highlight w:val="cyan"/>
          <w:lang w:val="en-US"/>
        </w:rPr>
        <w:tab/>
      </w:r>
      <w:r w:rsidR="00A53575" w:rsidRPr="00DB7AB2">
        <w:rPr>
          <w:highlight w:val="cyan"/>
          <w:lang w:val="en-US"/>
        </w:rPr>
        <w:t xml:space="preserve">, 1955. </w:t>
      </w:r>
      <w:r w:rsidR="005C6F8B" w:rsidRPr="00DB7AB2">
        <w:rPr>
          <w:highlight w:val="cyan"/>
          <w:lang w:val="en-US"/>
        </w:rPr>
        <w:tab/>
      </w:r>
      <w:r w:rsidR="00A53575" w:rsidRPr="00DB7AB2">
        <w:rPr>
          <w:highlight w:val="cyan"/>
          <w:lang w:val="en-US"/>
        </w:rPr>
        <w:t xml:space="preserve">O </w:t>
      </w:r>
      <w:proofErr w:type="spellStart"/>
      <w:r w:rsidR="00A53575" w:rsidRPr="00DB7AB2">
        <w:rPr>
          <w:highlight w:val="cyan"/>
          <w:lang w:val="en-US"/>
        </w:rPr>
        <w:t>svoeobraznom</w:t>
      </w:r>
      <w:proofErr w:type="spellEnd"/>
      <w:r w:rsidR="00A53575" w:rsidRPr="00DB7AB2">
        <w:rPr>
          <w:highlight w:val="cyan"/>
          <w:lang w:val="en-US"/>
        </w:rPr>
        <w:t xml:space="preserve"> </w:t>
      </w:r>
      <w:proofErr w:type="spellStart"/>
      <w:r w:rsidR="00A53575" w:rsidRPr="00DB7AB2">
        <w:rPr>
          <w:highlight w:val="cyan"/>
          <w:lang w:val="en-US"/>
        </w:rPr>
        <w:t>predstavitele</w:t>
      </w:r>
      <w:proofErr w:type="spellEnd"/>
      <w:r w:rsidR="00A53575" w:rsidRPr="00DB7AB2">
        <w:rPr>
          <w:highlight w:val="cyan"/>
          <w:lang w:val="en-US"/>
        </w:rPr>
        <w:t xml:space="preserve"> </w:t>
      </w:r>
      <w:proofErr w:type="spellStart"/>
      <w:r w:rsidR="00A53575" w:rsidRPr="00DB7AB2">
        <w:rPr>
          <w:highlight w:val="cyan"/>
          <w:lang w:val="en-US"/>
        </w:rPr>
        <w:t>Indricotheriidae</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Oligozena</w:t>
      </w:r>
      <w:proofErr w:type="spellEnd"/>
      <w:r w:rsidR="00A53575" w:rsidRPr="00DB7AB2">
        <w:rPr>
          <w:highlight w:val="cyan"/>
          <w:lang w:val="en-US"/>
        </w:rPr>
        <w:t xml:space="preserve"> </w:t>
      </w:r>
      <w:proofErr w:type="spellStart"/>
      <w:r w:rsidR="00A53575" w:rsidRPr="00DB7AB2">
        <w:rPr>
          <w:highlight w:val="cyan"/>
          <w:lang w:val="en-US"/>
        </w:rPr>
        <w:t>Gruzii</w:t>
      </w:r>
      <w:proofErr w:type="spellEnd"/>
      <w:r w:rsidR="00A53575" w:rsidRPr="00DB7AB2">
        <w:rPr>
          <w:highlight w:val="cyan"/>
          <w:lang w:val="en-US"/>
        </w:rPr>
        <w:t xml:space="preserve"> [On the originality of the representative of </w:t>
      </w:r>
      <w:proofErr w:type="spellStart"/>
      <w:r w:rsidR="00A53575" w:rsidRPr="00DB7AB2">
        <w:rPr>
          <w:highlight w:val="cyan"/>
          <w:lang w:val="en-US"/>
        </w:rPr>
        <w:t>Indricotheriidae</w:t>
      </w:r>
      <w:proofErr w:type="spellEnd"/>
      <w:r w:rsidR="00A53575" w:rsidRPr="00DB7AB2">
        <w:rPr>
          <w:highlight w:val="cyan"/>
          <w:lang w:val="en-US"/>
        </w:rPr>
        <w:t xml:space="preserve"> from the Oligocene of Georgia] [in Russian]. </w:t>
      </w:r>
      <w:r w:rsidR="005C6F8B"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w:t>
      </w:r>
      <w:proofErr w:type="spellStart"/>
      <w:r w:rsidR="00A53575" w:rsidRPr="00DB7AB2">
        <w:rPr>
          <w:i/>
          <w:iCs/>
          <w:highlight w:val="cyan"/>
          <w:lang w:val="en-US"/>
        </w:rPr>
        <w:t>ArmSSR</w:t>
      </w:r>
      <w:proofErr w:type="spellEnd"/>
      <w:r w:rsidR="00A53575" w:rsidRPr="00DB7AB2">
        <w:rPr>
          <w:i/>
          <w:iCs/>
          <w:highlight w:val="cyan"/>
          <w:lang w:val="en-US"/>
        </w:rPr>
        <w:t xml:space="preserve">, </w:t>
      </w:r>
      <w:r w:rsidR="005C6F8B" w:rsidRPr="00DB7AB2">
        <w:rPr>
          <w:i/>
          <w:iCs/>
          <w:highlight w:val="cyan"/>
          <w:lang w:val="en-US"/>
        </w:rPr>
        <w:tab/>
      </w:r>
      <w:r w:rsidR="00A53575" w:rsidRPr="00DB7AB2">
        <w:rPr>
          <w:highlight w:val="cyan"/>
          <w:lang w:val="en-US"/>
        </w:rPr>
        <w:t>21 (4):177-181, Erevan.</w:t>
      </w:r>
    </w:p>
    <w:p w14:paraId="703EB8B2" w14:textId="4B4F35C9" w:rsidR="00A53575" w:rsidRPr="00DB7AB2" w:rsidRDefault="0098475C" w:rsidP="002939EC">
      <w:pPr>
        <w:spacing w:after="100" w:afterAutospacing="1" w:line="240" w:lineRule="auto"/>
        <w:ind w:left="426" w:hanging="426"/>
        <w:rPr>
          <w:highlight w:val="darkYellow"/>
        </w:rPr>
      </w:pPr>
      <w:proofErr w:type="spellStart"/>
      <w:r w:rsidRPr="00DB7AB2">
        <w:rPr>
          <w:highlight w:val="darkYellow"/>
          <w:lang w:val="en-US"/>
        </w:rPr>
        <w:t>Gabunya</w:t>
      </w:r>
      <w:proofErr w:type="spellEnd"/>
      <w:r w:rsidRPr="00DB7AB2">
        <w:rPr>
          <w:highlight w:val="darkYellow"/>
          <w:lang w:val="en-US"/>
        </w:rPr>
        <w:t xml:space="preserve"> L</w:t>
      </w:r>
      <w:r w:rsidR="00A53575" w:rsidRPr="00DB7AB2">
        <w:rPr>
          <w:highlight w:val="darkYellow"/>
          <w:lang w:val="en-US"/>
        </w:rPr>
        <w:t>.K.</w:t>
      </w:r>
      <w:r w:rsidR="005C6F8B" w:rsidRPr="00DB7AB2">
        <w:rPr>
          <w:highlight w:val="darkYellow"/>
          <w:lang w:val="en-US"/>
        </w:rPr>
        <w:tab/>
      </w:r>
      <w:r w:rsidR="00A53575" w:rsidRPr="00DB7AB2">
        <w:rPr>
          <w:highlight w:val="darkYellow"/>
          <w:lang w:val="en-US"/>
        </w:rPr>
        <w:t xml:space="preserve">, 1957. </w:t>
      </w:r>
      <w:r w:rsidR="005C6F8B" w:rsidRPr="00DB7AB2">
        <w:rPr>
          <w:highlight w:val="darkYellow"/>
          <w:lang w:val="en-US"/>
        </w:rPr>
        <w:tab/>
      </w:r>
      <w:r w:rsidR="00A53575" w:rsidRPr="00DB7AB2">
        <w:rPr>
          <w:highlight w:val="darkYellow"/>
          <w:lang w:val="en-US"/>
        </w:rPr>
        <w:t xml:space="preserve">Ob </w:t>
      </w:r>
      <w:proofErr w:type="spellStart"/>
      <w:r w:rsidR="00A53575" w:rsidRPr="00DB7AB2">
        <w:rPr>
          <w:highlight w:val="darkYellow"/>
          <w:lang w:val="en-US"/>
        </w:rPr>
        <w:t>iskopaemom</w:t>
      </w:r>
      <w:proofErr w:type="spellEnd"/>
      <w:r w:rsidR="00A53575" w:rsidRPr="00DB7AB2">
        <w:rPr>
          <w:highlight w:val="darkYellow"/>
          <w:lang w:val="en-US"/>
        </w:rPr>
        <w:t xml:space="preserve"> </w:t>
      </w:r>
      <w:proofErr w:type="spellStart"/>
      <w:r w:rsidR="00A53575" w:rsidRPr="00DB7AB2">
        <w:rPr>
          <w:highlight w:val="darkYellow"/>
          <w:lang w:val="en-US"/>
        </w:rPr>
        <w:t>nosoroge</w:t>
      </w:r>
      <w:proofErr w:type="spellEnd"/>
      <w:r w:rsidR="00A53575" w:rsidRPr="00DB7AB2">
        <w:rPr>
          <w:highlight w:val="darkYellow"/>
          <w:lang w:val="en-US"/>
        </w:rPr>
        <w:t xml:space="preserve"> </w:t>
      </w:r>
      <w:proofErr w:type="spellStart"/>
      <w:r w:rsidR="00A53575" w:rsidRPr="00DB7AB2">
        <w:rPr>
          <w:highlight w:val="darkYellow"/>
          <w:lang w:val="en-US"/>
        </w:rPr>
        <w:t>iz</w:t>
      </w:r>
      <w:proofErr w:type="spellEnd"/>
      <w:r w:rsidR="00A53575" w:rsidRPr="00DB7AB2">
        <w:rPr>
          <w:highlight w:val="darkYellow"/>
          <w:lang w:val="en-US"/>
        </w:rPr>
        <w:t xml:space="preserve"> </w:t>
      </w:r>
      <w:proofErr w:type="spellStart"/>
      <w:r w:rsidR="00A53575" w:rsidRPr="00DB7AB2">
        <w:rPr>
          <w:highlight w:val="darkYellow"/>
          <w:lang w:val="en-US"/>
        </w:rPr>
        <w:t>peshchery</w:t>
      </w:r>
      <w:proofErr w:type="spellEnd"/>
      <w:r w:rsidR="00A53575" w:rsidRPr="00DB7AB2">
        <w:rPr>
          <w:highlight w:val="darkYellow"/>
          <w:lang w:val="en-US"/>
        </w:rPr>
        <w:t xml:space="preserve"> </w:t>
      </w:r>
      <w:proofErr w:type="spellStart"/>
      <w:r w:rsidR="00A53575" w:rsidRPr="00DB7AB2">
        <w:rPr>
          <w:highlight w:val="darkYellow"/>
          <w:lang w:val="en-US"/>
        </w:rPr>
        <w:t>Sagvardzhile</w:t>
      </w:r>
      <w:proofErr w:type="spellEnd"/>
      <w:r w:rsidR="00A53575" w:rsidRPr="00DB7AB2">
        <w:rPr>
          <w:highlight w:val="darkYellow"/>
          <w:lang w:val="en-US"/>
        </w:rPr>
        <w:t xml:space="preserve"> (</w:t>
      </w:r>
      <w:proofErr w:type="spellStart"/>
      <w:r w:rsidR="00A53575" w:rsidRPr="00DB7AB2">
        <w:rPr>
          <w:highlight w:val="darkYellow"/>
          <w:lang w:val="en-US"/>
        </w:rPr>
        <w:t>Zapadnaya</w:t>
      </w:r>
      <w:proofErr w:type="spellEnd"/>
      <w:r w:rsidR="00A53575" w:rsidRPr="00DB7AB2">
        <w:rPr>
          <w:highlight w:val="darkYellow"/>
          <w:lang w:val="en-US"/>
        </w:rPr>
        <w:t xml:space="preserve"> </w:t>
      </w:r>
      <w:proofErr w:type="spellStart"/>
      <w:r w:rsidR="00A53575" w:rsidRPr="00DB7AB2">
        <w:rPr>
          <w:highlight w:val="darkYellow"/>
          <w:lang w:val="en-US"/>
        </w:rPr>
        <w:t>Gruzya</w:t>
      </w:r>
      <w:proofErr w:type="spellEnd"/>
      <w:r w:rsidR="00A53575" w:rsidRPr="00DB7AB2">
        <w:rPr>
          <w:highlight w:val="darkYellow"/>
          <w:lang w:val="en-US"/>
        </w:rPr>
        <w:t xml:space="preserve">) [On the fossil rhinoceros from the </w:t>
      </w:r>
      <w:proofErr w:type="spellStart"/>
      <w:r w:rsidR="00A53575" w:rsidRPr="00DB7AB2">
        <w:rPr>
          <w:highlight w:val="darkYellow"/>
          <w:lang w:val="en-US"/>
        </w:rPr>
        <w:t>Sagvardzhile</w:t>
      </w:r>
      <w:proofErr w:type="spellEnd"/>
      <w:r w:rsidR="00A53575" w:rsidRPr="00DB7AB2">
        <w:rPr>
          <w:highlight w:val="darkYellow"/>
          <w:lang w:val="en-US"/>
        </w:rPr>
        <w:t xml:space="preserve"> cave (Western Georgia)] [in Russian]. </w:t>
      </w:r>
      <w:r w:rsidR="005C6F8B" w:rsidRPr="00DB7AB2">
        <w:rPr>
          <w:highlight w:val="darkYellow"/>
          <w:lang w:val="en-US"/>
        </w:rPr>
        <w:tab/>
      </w:r>
      <w:proofErr w:type="spellStart"/>
      <w:r w:rsidR="00A53575" w:rsidRPr="00DB7AB2">
        <w:rPr>
          <w:i/>
          <w:iCs/>
          <w:highlight w:val="darkYellow"/>
        </w:rPr>
        <w:t>Soobshchenya</w:t>
      </w:r>
      <w:proofErr w:type="spellEnd"/>
      <w:r w:rsidR="00A53575" w:rsidRPr="00DB7AB2">
        <w:rPr>
          <w:i/>
          <w:iCs/>
          <w:highlight w:val="darkYellow"/>
        </w:rPr>
        <w:t xml:space="preserve"> AN </w:t>
      </w:r>
      <w:proofErr w:type="spellStart"/>
      <w:r w:rsidR="00A53575" w:rsidRPr="00DB7AB2">
        <w:rPr>
          <w:i/>
          <w:iCs/>
          <w:highlight w:val="darkYellow"/>
        </w:rPr>
        <w:t>GruzSSR</w:t>
      </w:r>
      <w:proofErr w:type="spellEnd"/>
      <w:r w:rsidR="00A53575" w:rsidRPr="00DB7AB2">
        <w:rPr>
          <w:i/>
          <w:iCs/>
          <w:highlight w:val="darkYellow"/>
        </w:rPr>
        <w:t xml:space="preserve">, </w:t>
      </w:r>
      <w:r w:rsidR="005C6F8B" w:rsidRPr="00DB7AB2">
        <w:rPr>
          <w:i/>
          <w:iCs/>
          <w:highlight w:val="darkYellow"/>
        </w:rPr>
        <w:tab/>
      </w:r>
      <w:r w:rsidR="00A53575" w:rsidRPr="00DB7AB2">
        <w:rPr>
          <w:highlight w:val="darkYellow"/>
        </w:rPr>
        <w:t xml:space="preserve">19 (2):193-196, </w:t>
      </w:r>
      <w:proofErr w:type="spellStart"/>
      <w:r w:rsidR="00A53575" w:rsidRPr="00DB7AB2">
        <w:rPr>
          <w:highlight w:val="darkYellow"/>
        </w:rPr>
        <w:t>Tbilisi</w:t>
      </w:r>
      <w:proofErr w:type="spellEnd"/>
      <w:r w:rsidR="00A53575" w:rsidRPr="00DB7AB2">
        <w:rPr>
          <w:highlight w:val="darkYellow"/>
        </w:rPr>
        <w:t>..</w:t>
      </w:r>
    </w:p>
    <w:p w14:paraId="314085C4" w14:textId="07F98021"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rPr>
        <w:t>Gabunya</w:t>
      </w:r>
      <w:proofErr w:type="spellEnd"/>
      <w:r w:rsidR="00A53575" w:rsidRPr="00DB7AB2">
        <w:rPr>
          <w:highlight w:val="cyan"/>
        </w:rPr>
        <w:t xml:space="preserve"> L.K.</w:t>
      </w:r>
      <w:r w:rsidR="005C6F8B" w:rsidRPr="00DB7AB2">
        <w:rPr>
          <w:highlight w:val="cyan"/>
        </w:rPr>
        <w:tab/>
      </w:r>
      <w:r w:rsidR="00A53575" w:rsidRPr="00DB7AB2">
        <w:rPr>
          <w:highlight w:val="cyan"/>
        </w:rPr>
        <w:t xml:space="preserve">, 1971. </w:t>
      </w:r>
      <w:r w:rsidR="005C6F8B" w:rsidRPr="00DB7AB2">
        <w:rPr>
          <w:highlight w:val="cyan"/>
        </w:rPr>
        <w:tab/>
      </w:r>
      <w:r w:rsidR="00A53575" w:rsidRPr="00DB7AB2">
        <w:rPr>
          <w:highlight w:val="cyan"/>
        </w:rPr>
        <w:t xml:space="preserve">Sur les mammifères du </w:t>
      </w:r>
      <w:proofErr w:type="spellStart"/>
      <w:r w:rsidR="00A53575" w:rsidRPr="00DB7AB2">
        <w:rPr>
          <w:highlight w:val="cyan"/>
        </w:rPr>
        <w:t>Miocene</w:t>
      </w:r>
      <w:proofErr w:type="spellEnd"/>
      <w:r w:rsidR="00A53575" w:rsidRPr="00DB7AB2">
        <w:rPr>
          <w:highlight w:val="cyan"/>
        </w:rPr>
        <w:t xml:space="preserve"> supérieur et du Pliocène inférieur de la région Ponto-caspienne. </w:t>
      </w:r>
      <w:r w:rsidR="005C6F8B" w:rsidRPr="00DB7AB2">
        <w:rPr>
          <w:highlight w:val="cyan"/>
        </w:rPr>
        <w:tab/>
      </w:r>
      <w:r w:rsidR="00A53575" w:rsidRPr="00DB7AB2">
        <w:rPr>
          <w:i/>
          <w:iCs/>
          <w:highlight w:val="cyan"/>
        </w:rPr>
        <w:t xml:space="preserve">Mémoires du Bureau de recherches géologiques et </w:t>
      </w:r>
      <w:proofErr w:type="spellStart"/>
      <w:r w:rsidR="00A53575" w:rsidRPr="00DB7AB2">
        <w:rPr>
          <w:i/>
          <w:iCs/>
          <w:highlight w:val="cyan"/>
        </w:rPr>
        <w:t>mineralogiques</w:t>
      </w:r>
      <w:proofErr w:type="spellEnd"/>
      <w:r w:rsidR="00A53575" w:rsidRPr="00DB7AB2">
        <w:rPr>
          <w:i/>
          <w:iCs/>
          <w:highlight w:val="cyan"/>
        </w:rPr>
        <w:t xml:space="preserve">, </w:t>
      </w:r>
      <w:proofErr w:type="spellStart"/>
      <w:r w:rsidR="00A53575" w:rsidRPr="00DB7AB2">
        <w:rPr>
          <w:highlight w:val="cyan"/>
        </w:rPr>
        <w:t>Congrés</w:t>
      </w:r>
      <w:proofErr w:type="spellEnd"/>
      <w:r w:rsidR="00A53575" w:rsidRPr="00DB7AB2">
        <w:rPr>
          <w:highlight w:val="cyan"/>
        </w:rPr>
        <w:t xml:space="preserve"> Néogène médit. </w:t>
      </w:r>
      <w:r w:rsidR="00A53575" w:rsidRPr="00DB7AB2">
        <w:rPr>
          <w:highlight w:val="cyan"/>
          <w:lang w:val="en-US"/>
        </w:rPr>
        <w:t xml:space="preserve">Lyon, </w:t>
      </w:r>
      <w:r w:rsidR="005C6F8B" w:rsidRPr="00DB7AB2">
        <w:rPr>
          <w:highlight w:val="cyan"/>
          <w:lang w:val="en-US"/>
        </w:rPr>
        <w:tab/>
      </w:r>
      <w:r w:rsidR="00A53575" w:rsidRPr="00DB7AB2">
        <w:rPr>
          <w:highlight w:val="cyan"/>
          <w:lang w:val="en-US"/>
        </w:rPr>
        <w:t>78, I:141-144, Paris.</w:t>
      </w:r>
    </w:p>
    <w:p w14:paraId="135888D9" w14:textId="61129001"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Gabunya</w:t>
      </w:r>
      <w:proofErr w:type="spellEnd"/>
      <w:r w:rsidRPr="00DB7AB2">
        <w:rPr>
          <w:highlight w:val="cyan"/>
          <w:lang w:val="en-US"/>
        </w:rPr>
        <w:t xml:space="preserve"> </w:t>
      </w:r>
      <w:r w:rsidR="00A53575" w:rsidRPr="00DB7AB2">
        <w:rPr>
          <w:highlight w:val="cyan"/>
          <w:lang w:val="en-US"/>
        </w:rPr>
        <w:t>L.K.</w:t>
      </w:r>
      <w:r w:rsidR="005C6F8B" w:rsidRPr="00DB7AB2">
        <w:rPr>
          <w:highlight w:val="cyan"/>
          <w:lang w:val="en-US"/>
        </w:rPr>
        <w:tab/>
      </w:r>
      <w:r w:rsidR="00A53575" w:rsidRPr="00DB7AB2">
        <w:rPr>
          <w:highlight w:val="cyan"/>
          <w:lang w:val="en-US"/>
        </w:rPr>
        <w:t xml:space="preserve">, 1984. </w:t>
      </w:r>
      <w:r w:rsidR="005C6F8B" w:rsidRPr="00DB7AB2">
        <w:rPr>
          <w:highlight w:val="cyan"/>
          <w:lang w:val="en-US"/>
        </w:rPr>
        <w:tab/>
      </w:r>
      <w:r w:rsidR="00A53575" w:rsidRPr="00DB7AB2">
        <w:rPr>
          <w:highlight w:val="cyan"/>
          <w:lang w:val="en-US"/>
        </w:rPr>
        <w:t xml:space="preserve">Flora </w:t>
      </w:r>
      <w:proofErr w:type="spellStart"/>
      <w:r w:rsidR="00A53575" w:rsidRPr="00DB7AB2">
        <w:rPr>
          <w:highlight w:val="cyan"/>
          <w:lang w:val="en-US"/>
        </w:rPr>
        <w:t>i</w:t>
      </w:r>
      <w:proofErr w:type="spellEnd"/>
      <w:r w:rsidR="00A53575" w:rsidRPr="00DB7AB2">
        <w:rPr>
          <w:highlight w:val="cyan"/>
          <w:lang w:val="en-US"/>
        </w:rPr>
        <w:t xml:space="preserve"> Fauna </w:t>
      </w:r>
      <w:proofErr w:type="spellStart"/>
      <w:r w:rsidR="00A53575" w:rsidRPr="00DB7AB2">
        <w:rPr>
          <w:highlight w:val="cyan"/>
          <w:lang w:val="en-US"/>
        </w:rPr>
        <w:t>Zaysanskoy</w:t>
      </w:r>
      <w:proofErr w:type="spellEnd"/>
      <w:r w:rsidR="00A53575" w:rsidRPr="00DB7AB2">
        <w:rPr>
          <w:highlight w:val="cyan"/>
          <w:lang w:val="en-US"/>
        </w:rPr>
        <w:t xml:space="preserve"> </w:t>
      </w:r>
      <w:proofErr w:type="spellStart"/>
      <w:r w:rsidR="00A53575" w:rsidRPr="00DB7AB2">
        <w:rPr>
          <w:highlight w:val="cyan"/>
          <w:lang w:val="en-US"/>
        </w:rPr>
        <w:t>Vpadiny</w:t>
      </w:r>
      <w:proofErr w:type="spellEnd"/>
      <w:r w:rsidR="00A53575" w:rsidRPr="00DB7AB2">
        <w:rPr>
          <w:highlight w:val="cyan"/>
          <w:lang w:val="en-US"/>
        </w:rPr>
        <w:t xml:space="preserve"> [Flora and Fauna of the </w:t>
      </w:r>
      <w:proofErr w:type="spellStart"/>
      <w:r w:rsidR="00A53575" w:rsidRPr="00DB7AB2">
        <w:rPr>
          <w:highlight w:val="cyan"/>
          <w:lang w:val="en-US"/>
        </w:rPr>
        <w:t>Zaysan</w:t>
      </w:r>
      <w:proofErr w:type="spellEnd"/>
      <w:r w:rsidR="00A53575" w:rsidRPr="00DB7AB2">
        <w:rPr>
          <w:highlight w:val="cyan"/>
          <w:lang w:val="en-US"/>
        </w:rPr>
        <w:t xml:space="preserve"> Depression] [in Russian]. </w:t>
      </w:r>
      <w:r w:rsidR="005C6F8B" w:rsidRPr="00DB7AB2">
        <w:rPr>
          <w:highlight w:val="cyan"/>
          <w:lang w:val="en-US"/>
        </w:rPr>
        <w:tab/>
      </w:r>
      <w:r w:rsidR="00A53575" w:rsidRPr="00DB7AB2">
        <w:rPr>
          <w:highlight w:val="cyan"/>
          <w:lang w:val="en-US"/>
        </w:rPr>
        <w:t>Tbilisi.</w:t>
      </w:r>
    </w:p>
    <w:p w14:paraId="46869BBD" w14:textId="261B1057" w:rsidR="00A53575" w:rsidRPr="00DB7AB2" w:rsidRDefault="0098475C" w:rsidP="002939EC">
      <w:pPr>
        <w:spacing w:after="100" w:afterAutospacing="1" w:line="240" w:lineRule="auto"/>
        <w:ind w:left="426" w:hanging="426"/>
        <w:rPr>
          <w:highlight w:val="cyan"/>
        </w:rPr>
      </w:pPr>
      <w:proofErr w:type="spellStart"/>
      <w:r w:rsidRPr="00DB7AB2">
        <w:rPr>
          <w:highlight w:val="cyan"/>
          <w:lang w:val="en-US"/>
        </w:rPr>
        <w:t>Gadzhev</w:t>
      </w:r>
      <w:proofErr w:type="spellEnd"/>
      <w:r w:rsidRPr="00DB7AB2">
        <w:rPr>
          <w:highlight w:val="cyan"/>
          <w:lang w:val="en-US"/>
        </w:rPr>
        <w:t xml:space="preserve"> G.V. &amp; </w:t>
      </w:r>
      <w:proofErr w:type="spellStart"/>
      <w:r w:rsidRPr="00DB7AB2">
        <w:rPr>
          <w:highlight w:val="cyan"/>
          <w:lang w:val="en-US"/>
        </w:rPr>
        <w:t>Gadzhev</w:t>
      </w:r>
      <w:proofErr w:type="spellEnd"/>
      <w:r w:rsidRPr="00DB7AB2">
        <w:rPr>
          <w:highlight w:val="cyan"/>
          <w:lang w:val="en-US"/>
        </w:rPr>
        <w:t xml:space="preserve"> D</w:t>
      </w:r>
      <w:r w:rsidR="00A53575" w:rsidRPr="00DB7AB2">
        <w:rPr>
          <w:highlight w:val="cyan"/>
          <w:lang w:val="en-US"/>
        </w:rPr>
        <w:t>.V.</w:t>
      </w:r>
      <w:r w:rsidR="005C6F8B" w:rsidRPr="00DB7AB2">
        <w:rPr>
          <w:highlight w:val="cyan"/>
          <w:lang w:val="en-US"/>
        </w:rPr>
        <w:tab/>
      </w:r>
      <w:r w:rsidR="00A53575" w:rsidRPr="00DB7AB2">
        <w:rPr>
          <w:highlight w:val="cyan"/>
          <w:lang w:val="en-US"/>
        </w:rPr>
        <w:t xml:space="preserve">, 1954. </w:t>
      </w:r>
      <w:r w:rsidR="005C6F8B" w:rsidRPr="00DB7AB2">
        <w:rPr>
          <w:highlight w:val="cyan"/>
          <w:lang w:val="en-US"/>
        </w:rPr>
        <w:tab/>
      </w:r>
      <w:proofErr w:type="spellStart"/>
      <w:r w:rsidR="00A53575" w:rsidRPr="00DB7AB2">
        <w:rPr>
          <w:highlight w:val="cyan"/>
          <w:lang w:val="en-US"/>
        </w:rPr>
        <w:t>Travmaticheskie</w:t>
      </w:r>
      <w:proofErr w:type="spellEnd"/>
      <w:r w:rsidR="00A53575" w:rsidRPr="00DB7AB2">
        <w:rPr>
          <w:highlight w:val="cyan"/>
          <w:lang w:val="en-US"/>
        </w:rPr>
        <w:t xml:space="preserve"> </w:t>
      </w:r>
      <w:proofErr w:type="spellStart"/>
      <w:r w:rsidR="00A53575" w:rsidRPr="00DB7AB2">
        <w:rPr>
          <w:highlight w:val="cyan"/>
          <w:lang w:val="en-US"/>
        </w:rPr>
        <w:t>povrezhdenya</w:t>
      </w:r>
      <w:proofErr w:type="spellEnd"/>
      <w:r w:rsidR="00A53575" w:rsidRPr="00DB7AB2">
        <w:rPr>
          <w:highlight w:val="cyan"/>
          <w:lang w:val="en-US"/>
        </w:rPr>
        <w:t xml:space="preserve"> </w:t>
      </w:r>
      <w:proofErr w:type="spellStart"/>
      <w:r w:rsidR="00A53575" w:rsidRPr="00DB7AB2">
        <w:rPr>
          <w:highlight w:val="cyan"/>
          <w:lang w:val="en-US"/>
        </w:rPr>
        <w:t>reber</w:t>
      </w:r>
      <w:proofErr w:type="spellEnd"/>
      <w:r w:rsidR="00A53575" w:rsidRPr="00DB7AB2">
        <w:rPr>
          <w:highlight w:val="cyan"/>
          <w:lang w:val="en-US"/>
        </w:rPr>
        <w:t xml:space="preserve"> u </w:t>
      </w:r>
      <w:proofErr w:type="spellStart"/>
      <w:r w:rsidR="00A53575" w:rsidRPr="00DB7AB2">
        <w:rPr>
          <w:highlight w:val="cyan"/>
          <w:lang w:val="en-US"/>
        </w:rPr>
        <w:t>iskopaemogo</w:t>
      </w:r>
      <w:proofErr w:type="spellEnd"/>
      <w:r w:rsidR="00A53575" w:rsidRPr="00DB7AB2">
        <w:rPr>
          <w:highlight w:val="cyan"/>
          <w:lang w:val="en-US"/>
        </w:rPr>
        <w:t xml:space="preserve"> </w:t>
      </w:r>
      <w:proofErr w:type="spellStart"/>
      <w:r w:rsidR="00A53575" w:rsidRPr="00DB7AB2">
        <w:rPr>
          <w:highlight w:val="cyan"/>
          <w:lang w:val="en-US"/>
        </w:rPr>
        <w:t>binagadinskogo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[Traumatic damage of ribs in the fossil rhinoceros from </w:t>
      </w:r>
      <w:proofErr w:type="spellStart"/>
      <w:r w:rsidR="00A53575" w:rsidRPr="00DB7AB2">
        <w:rPr>
          <w:highlight w:val="cyan"/>
          <w:lang w:val="en-US"/>
        </w:rPr>
        <w:t>Binagad</w:t>
      </w:r>
      <w:proofErr w:type="spellEnd"/>
      <w:r w:rsidR="00A53575" w:rsidRPr="00DB7AB2">
        <w:rPr>
          <w:highlight w:val="cyan"/>
          <w:lang w:val="en-US"/>
        </w:rPr>
        <w:t xml:space="preserve">] [in Russian]. </w:t>
      </w:r>
      <w:r w:rsidR="005C6F8B" w:rsidRPr="00DB7AB2">
        <w:rPr>
          <w:highlight w:val="cyan"/>
          <w:lang w:val="en-US"/>
        </w:rPr>
        <w:tab/>
      </w:r>
      <w:proofErr w:type="spellStart"/>
      <w:r w:rsidR="00A53575" w:rsidRPr="00DB7AB2">
        <w:rPr>
          <w:i/>
          <w:iCs/>
          <w:highlight w:val="cyan"/>
        </w:rPr>
        <w:t>Doklady</w:t>
      </w:r>
      <w:proofErr w:type="spellEnd"/>
      <w:r w:rsidR="00A53575" w:rsidRPr="00DB7AB2">
        <w:rPr>
          <w:i/>
          <w:iCs/>
          <w:highlight w:val="cyan"/>
        </w:rPr>
        <w:t xml:space="preserve"> AN </w:t>
      </w:r>
      <w:proofErr w:type="spellStart"/>
      <w:r w:rsidR="00A53575" w:rsidRPr="00DB7AB2">
        <w:rPr>
          <w:i/>
          <w:iCs/>
          <w:highlight w:val="cyan"/>
        </w:rPr>
        <w:t>AzerbSSR</w:t>
      </w:r>
      <w:proofErr w:type="spellEnd"/>
      <w:r w:rsidR="00A53575" w:rsidRPr="00DB7AB2">
        <w:rPr>
          <w:i/>
          <w:iCs/>
          <w:highlight w:val="cyan"/>
        </w:rPr>
        <w:t xml:space="preserve">, </w:t>
      </w:r>
      <w:r w:rsidR="005C6F8B" w:rsidRPr="00DB7AB2">
        <w:rPr>
          <w:i/>
          <w:iCs/>
          <w:highlight w:val="cyan"/>
        </w:rPr>
        <w:tab/>
      </w:r>
      <w:r w:rsidR="00A53575" w:rsidRPr="00DB7AB2">
        <w:rPr>
          <w:highlight w:val="cyan"/>
        </w:rPr>
        <w:t>10 (3):183-187, Baku.</w:t>
      </w:r>
    </w:p>
    <w:p w14:paraId="500EA014" w14:textId="64C41C13" w:rsidR="004C5B02" w:rsidRPr="00DB7AB2" w:rsidRDefault="004C5B02" w:rsidP="002939EC">
      <w:pPr>
        <w:pStyle w:val="Corpsdetexte"/>
        <w:spacing w:after="100" w:afterAutospacing="1"/>
        <w:ind w:left="426" w:hanging="426"/>
        <w:rPr>
          <w:rFonts w:eastAsiaTheme="minorHAnsi"/>
          <w:sz w:val="24"/>
          <w:szCs w:val="24"/>
          <w:lang w:eastAsia="en-US"/>
        </w:rPr>
      </w:pPr>
      <w:proofErr w:type="spellStart"/>
      <w:r w:rsidRPr="00DB7AB2">
        <w:rPr>
          <w:rFonts w:eastAsiaTheme="minorHAnsi"/>
          <w:sz w:val="24"/>
          <w:szCs w:val="24"/>
          <w:lang w:eastAsia="en-US"/>
        </w:rPr>
        <w:t>Gagnaison</w:t>
      </w:r>
      <w:proofErr w:type="spellEnd"/>
      <w:r w:rsidRPr="00DB7AB2">
        <w:rPr>
          <w:rFonts w:eastAsiaTheme="minorHAnsi"/>
          <w:sz w:val="24"/>
          <w:szCs w:val="24"/>
          <w:lang w:eastAsia="en-US"/>
        </w:rPr>
        <w:t xml:space="preserve"> C.</w:t>
      </w:r>
      <w:r w:rsidRPr="00DB7AB2">
        <w:rPr>
          <w:rFonts w:eastAsiaTheme="minorHAnsi"/>
          <w:sz w:val="24"/>
          <w:szCs w:val="24"/>
          <w:lang w:eastAsia="en-US"/>
        </w:rPr>
        <w:tab/>
        <w:t xml:space="preserve"> 2017. — </w:t>
      </w:r>
      <w:r w:rsidRPr="00DB7AB2">
        <w:rPr>
          <w:rFonts w:eastAsiaTheme="minorHAnsi"/>
          <w:sz w:val="24"/>
          <w:szCs w:val="24"/>
          <w:lang w:eastAsia="en-US"/>
        </w:rPr>
        <w:tab/>
        <w:t xml:space="preserve">Le site paléontologique du Grand Morier (Pont-Boutard, Indre-et-Loire, France) : contexte géologique et détail </w:t>
      </w:r>
      <w:proofErr w:type="spellStart"/>
      <w:r w:rsidRPr="00DB7AB2">
        <w:rPr>
          <w:rFonts w:eastAsiaTheme="minorHAnsi"/>
          <w:sz w:val="24"/>
          <w:szCs w:val="24"/>
          <w:lang w:eastAsia="en-US"/>
        </w:rPr>
        <w:t>biostratigraphique</w:t>
      </w:r>
      <w:proofErr w:type="spellEnd"/>
      <w:r w:rsidRPr="00DB7AB2">
        <w:rPr>
          <w:rFonts w:eastAsiaTheme="minorHAnsi"/>
          <w:sz w:val="24"/>
          <w:szCs w:val="24"/>
          <w:lang w:eastAsia="en-US"/>
        </w:rPr>
        <w:t xml:space="preserve"> des formations cénozoïques à partir des assemblages de vertébrés fossiles. </w:t>
      </w:r>
      <w:r w:rsidRPr="00DB7AB2">
        <w:rPr>
          <w:rFonts w:eastAsiaTheme="minorHAnsi"/>
          <w:sz w:val="24"/>
          <w:szCs w:val="24"/>
          <w:lang w:eastAsia="en-US"/>
        </w:rPr>
        <w:tab/>
        <w:t xml:space="preserve">Geodiversitas </w:t>
      </w:r>
      <w:r w:rsidRPr="00DB7AB2">
        <w:rPr>
          <w:rFonts w:eastAsiaTheme="minorHAnsi"/>
          <w:sz w:val="24"/>
          <w:szCs w:val="24"/>
          <w:lang w:eastAsia="en-US"/>
        </w:rPr>
        <w:tab/>
        <w:t>39 (2): 251-271.</w:t>
      </w:r>
    </w:p>
    <w:p w14:paraId="790C8291" w14:textId="2926C98B"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Gaibar-Puertas C.</w:t>
      </w:r>
      <w:r w:rsidR="005C6F8B" w:rsidRPr="00DB7AB2">
        <w:rPr>
          <w:sz w:val="24"/>
          <w:szCs w:val="24"/>
          <w:highlight w:val="blue"/>
          <w:lang w:val="es-ES"/>
        </w:rPr>
        <w:tab/>
      </w:r>
      <w:r w:rsidRPr="00DB7AB2">
        <w:rPr>
          <w:sz w:val="24"/>
          <w:szCs w:val="24"/>
          <w:highlight w:val="blue"/>
          <w:lang w:val="es-ES"/>
        </w:rPr>
        <w:t xml:space="preserve"> 1974. </w:t>
      </w:r>
      <w:r w:rsidR="005C6F8B" w:rsidRPr="00DB7AB2">
        <w:rPr>
          <w:sz w:val="24"/>
          <w:szCs w:val="24"/>
          <w:highlight w:val="blue"/>
          <w:lang w:val="es-ES"/>
        </w:rPr>
        <w:tab/>
      </w:r>
      <w:r w:rsidRPr="00DB7AB2">
        <w:rPr>
          <w:sz w:val="24"/>
          <w:szCs w:val="24"/>
          <w:highlight w:val="blue"/>
          <w:lang w:val="es-ES"/>
        </w:rPr>
        <w:t xml:space="preserve">Descubrimiento de la terraza würmiense en la margen izquierda del río Manzanares: aportaciones paleoclimáticas. Nuevos restos y testimonio del madrileño hombre prehistórico y protohistórico. </w:t>
      </w:r>
      <w:r w:rsidR="005C6F8B" w:rsidRPr="00DB7AB2">
        <w:rPr>
          <w:sz w:val="24"/>
          <w:szCs w:val="24"/>
          <w:highlight w:val="blue"/>
          <w:lang w:val="es-ES"/>
        </w:rPr>
        <w:tab/>
      </w:r>
      <w:r w:rsidRPr="00DB7AB2">
        <w:rPr>
          <w:sz w:val="24"/>
          <w:szCs w:val="24"/>
          <w:highlight w:val="blue"/>
          <w:lang w:val="es-ES"/>
        </w:rPr>
        <w:t xml:space="preserve">Estudios geol., </w:t>
      </w:r>
      <w:r w:rsidR="005C6F8B" w:rsidRPr="00DB7AB2">
        <w:rPr>
          <w:sz w:val="24"/>
          <w:szCs w:val="24"/>
          <w:highlight w:val="blue"/>
          <w:lang w:val="es-ES"/>
        </w:rPr>
        <w:tab/>
      </w:r>
      <w:r w:rsidRPr="00DB7AB2">
        <w:rPr>
          <w:sz w:val="24"/>
          <w:szCs w:val="24"/>
          <w:highlight w:val="blue"/>
          <w:lang w:val="es-ES"/>
        </w:rPr>
        <w:t>30: 235-252.</w:t>
      </w:r>
    </w:p>
    <w:p w14:paraId="6FF9F8C6" w14:textId="4CE99ED5" w:rsidR="00A53575" w:rsidRPr="00DB7AB2" w:rsidRDefault="00A53575" w:rsidP="002939EC">
      <w:pPr>
        <w:spacing w:after="100" w:afterAutospacing="1" w:line="240" w:lineRule="auto"/>
        <w:ind w:left="426" w:hanging="426"/>
      </w:pPr>
      <w:proofErr w:type="spellStart"/>
      <w:r w:rsidRPr="00DB7AB2">
        <w:rPr>
          <w:lang w:val="en-US"/>
        </w:rPr>
        <w:t>Gallini</w:t>
      </w:r>
      <w:proofErr w:type="spellEnd"/>
      <w:r w:rsidRPr="00DB7AB2">
        <w:rPr>
          <w:lang w:val="en-US"/>
        </w:rPr>
        <w:t>, V., Sala, B.</w:t>
      </w:r>
      <w:r w:rsidR="005C6F8B" w:rsidRPr="00DB7AB2">
        <w:rPr>
          <w:lang w:val="en-US"/>
        </w:rPr>
        <w:tab/>
      </w:r>
      <w:r w:rsidRPr="00DB7AB2">
        <w:rPr>
          <w:lang w:val="en-US"/>
        </w:rPr>
        <w:t xml:space="preserve">, 2001. </w:t>
      </w:r>
      <w:r w:rsidR="005C6F8B" w:rsidRPr="00DB7AB2">
        <w:rPr>
          <w:lang w:val="en-US"/>
        </w:rPr>
        <w:tab/>
      </w:r>
      <w:proofErr w:type="spellStart"/>
      <w:r w:rsidRPr="00DB7AB2">
        <w:rPr>
          <w:lang w:val="en-US"/>
        </w:rPr>
        <w:t>Settepolesini</w:t>
      </w:r>
      <w:proofErr w:type="spellEnd"/>
      <w:r w:rsidRPr="00DB7AB2">
        <w:rPr>
          <w:lang w:val="en-US"/>
        </w:rPr>
        <w:t xml:space="preserve"> di </w:t>
      </w:r>
      <w:proofErr w:type="spellStart"/>
      <w:r w:rsidRPr="00DB7AB2">
        <w:rPr>
          <w:lang w:val="en-US"/>
        </w:rPr>
        <w:t>Bondeno</w:t>
      </w:r>
      <w:proofErr w:type="spellEnd"/>
      <w:r w:rsidRPr="00DB7AB2">
        <w:rPr>
          <w:lang w:val="en-US"/>
        </w:rPr>
        <w:t xml:space="preserve"> (Ferrara – Eastern Po Valley): the first example of mammoth steppe in Italy. In: </w:t>
      </w:r>
      <w:proofErr w:type="spellStart"/>
      <w:r w:rsidRPr="00DB7AB2">
        <w:rPr>
          <w:lang w:val="en-US"/>
        </w:rPr>
        <w:t>Cavarretta</w:t>
      </w:r>
      <w:proofErr w:type="spellEnd"/>
      <w:r w:rsidRPr="00DB7AB2">
        <w:rPr>
          <w:lang w:val="en-US"/>
        </w:rPr>
        <w:t xml:space="preserve">, G., </w:t>
      </w:r>
      <w:proofErr w:type="spellStart"/>
      <w:r w:rsidRPr="00DB7AB2">
        <w:rPr>
          <w:lang w:val="en-US"/>
        </w:rPr>
        <w:t>Gioia</w:t>
      </w:r>
      <w:proofErr w:type="spellEnd"/>
      <w:r w:rsidRPr="00DB7AB2">
        <w:rPr>
          <w:lang w:val="en-US"/>
        </w:rPr>
        <w:t xml:space="preserve">, P., Mussi, M., </w:t>
      </w:r>
      <w:proofErr w:type="spellStart"/>
      <w:r w:rsidRPr="00DB7AB2">
        <w:rPr>
          <w:lang w:val="en-US"/>
        </w:rPr>
        <w:t>Palombo</w:t>
      </w:r>
      <w:proofErr w:type="spellEnd"/>
      <w:r w:rsidRPr="00DB7AB2">
        <w:rPr>
          <w:lang w:val="en-US"/>
        </w:rPr>
        <w:t xml:space="preserve">, M.R. (Eds.), </w:t>
      </w:r>
      <w:r w:rsidR="005C6F8B" w:rsidRPr="00DB7AB2">
        <w:rPr>
          <w:lang w:val="en-US"/>
        </w:rPr>
        <w:tab/>
      </w:r>
      <w:r w:rsidRPr="00DB7AB2">
        <w:rPr>
          <w:lang w:val="en-US"/>
        </w:rPr>
        <w:t xml:space="preserve">Proceedings of the 1st International Congress ‘‘The World of Elephants’’, Rome October 16–20, 2001. </w:t>
      </w:r>
      <w:r w:rsidR="005C6F8B" w:rsidRPr="00DB7AB2">
        <w:rPr>
          <w:lang w:val="en-US"/>
        </w:rPr>
        <w:tab/>
      </w:r>
      <w:r w:rsidRPr="00DB7AB2">
        <w:t>CNR (</w:t>
      </w:r>
      <w:proofErr w:type="spellStart"/>
      <w:r w:rsidRPr="00DB7AB2">
        <w:t>Consiglio</w:t>
      </w:r>
      <w:proofErr w:type="spellEnd"/>
      <w:r w:rsidRPr="00DB7AB2">
        <w:t xml:space="preserve"> Nazionale delle </w:t>
      </w:r>
      <w:proofErr w:type="spellStart"/>
      <w:r w:rsidRPr="00DB7AB2">
        <w:t>Ricerche</w:t>
      </w:r>
      <w:proofErr w:type="spellEnd"/>
      <w:r w:rsidRPr="00DB7AB2">
        <w:t xml:space="preserve">) </w:t>
      </w:r>
      <w:proofErr w:type="spellStart"/>
      <w:r w:rsidRPr="00DB7AB2">
        <w:t>Publishing</w:t>
      </w:r>
      <w:proofErr w:type="spellEnd"/>
      <w:r w:rsidRPr="00DB7AB2">
        <w:t xml:space="preserve"> House, Roma, pp. 247–254. </w:t>
      </w:r>
    </w:p>
    <w:p w14:paraId="63C9A6C2" w14:textId="779C71AA" w:rsidR="00A53575" w:rsidRPr="00DB7AB2" w:rsidRDefault="00A53575" w:rsidP="002939EC">
      <w:pPr>
        <w:spacing w:after="100" w:afterAutospacing="1" w:line="240" w:lineRule="auto"/>
        <w:ind w:left="426" w:hanging="426"/>
        <w:rPr>
          <w:highlight w:val="blue"/>
          <w:lang w:val="es-ES"/>
        </w:rPr>
      </w:pPr>
      <w:r w:rsidRPr="00DB7AB2">
        <w:rPr>
          <w:highlight w:val="blue"/>
          <w:lang w:val="es-ES"/>
        </w:rPr>
        <w:t>Galobart, A., Maroto, J. &amp; Ros, X.</w:t>
      </w:r>
      <w:r w:rsidR="005C6F8B" w:rsidRPr="00DB7AB2">
        <w:rPr>
          <w:highlight w:val="blue"/>
          <w:lang w:val="es-ES"/>
        </w:rPr>
        <w:tab/>
      </w:r>
      <w:r w:rsidRPr="00DB7AB2">
        <w:rPr>
          <w:highlight w:val="blue"/>
          <w:lang w:val="es-ES"/>
        </w:rPr>
        <w:t xml:space="preserve"> 1996. </w:t>
      </w:r>
      <w:r w:rsidR="005C6F8B" w:rsidRPr="00DB7AB2">
        <w:rPr>
          <w:highlight w:val="blue"/>
          <w:lang w:val="es-ES"/>
        </w:rPr>
        <w:tab/>
      </w:r>
      <w:r w:rsidRPr="00DB7AB2">
        <w:rPr>
          <w:highlight w:val="blue"/>
          <w:lang w:val="es-ES"/>
        </w:rPr>
        <w:t xml:space="preserve">Las faunas cuaternarias de mamíferos de la cuenca de Banyoles-Besalú (Girona). </w:t>
      </w:r>
      <w:r w:rsidR="005C6F8B" w:rsidRPr="00DB7AB2">
        <w:rPr>
          <w:highlight w:val="blue"/>
          <w:lang w:val="es-ES"/>
        </w:rPr>
        <w:tab/>
      </w:r>
      <w:r w:rsidRPr="00DB7AB2">
        <w:rPr>
          <w:highlight w:val="blue"/>
          <w:lang w:val="es-ES"/>
        </w:rPr>
        <w:t xml:space="preserve">Revista Española de Paleontología, </w:t>
      </w:r>
      <w:r w:rsidR="005C6F8B" w:rsidRPr="00DB7AB2">
        <w:rPr>
          <w:highlight w:val="blue"/>
          <w:lang w:val="es-ES"/>
        </w:rPr>
        <w:tab/>
      </w:r>
      <w:r w:rsidRPr="00DB7AB2">
        <w:rPr>
          <w:highlight w:val="blue"/>
          <w:lang w:val="es-ES"/>
        </w:rPr>
        <w:t xml:space="preserve">Nº Extraordinario: </w:t>
      </w:r>
      <w:r w:rsidR="005C6F8B" w:rsidRPr="00DB7AB2">
        <w:rPr>
          <w:highlight w:val="blue"/>
          <w:lang w:val="es-ES"/>
        </w:rPr>
        <w:tab/>
      </w:r>
      <w:r w:rsidRPr="00DB7AB2">
        <w:rPr>
          <w:highlight w:val="blue"/>
          <w:lang w:val="es-ES"/>
        </w:rPr>
        <w:t>248-255.</w:t>
      </w:r>
    </w:p>
    <w:p w14:paraId="489B604D" w14:textId="7CAC9C19" w:rsidR="00A53575" w:rsidRPr="00DB7AB2" w:rsidRDefault="00A53575" w:rsidP="002939EC">
      <w:pPr>
        <w:pStyle w:val="Corpsdetexte"/>
        <w:spacing w:after="100" w:afterAutospacing="1"/>
        <w:ind w:left="426" w:hanging="426"/>
        <w:rPr>
          <w:sz w:val="24"/>
          <w:szCs w:val="24"/>
          <w:highlight w:val="green"/>
          <w:lang w:val="es-ES"/>
        </w:rPr>
      </w:pPr>
      <w:r w:rsidRPr="00DB7AB2">
        <w:rPr>
          <w:sz w:val="24"/>
          <w:szCs w:val="24"/>
          <w:highlight w:val="blue"/>
          <w:lang w:val="es-ES"/>
        </w:rPr>
        <w:t>Gamazo, M.</w:t>
      </w:r>
      <w:r w:rsidR="005C6F8B" w:rsidRPr="00DB7AB2">
        <w:rPr>
          <w:sz w:val="24"/>
          <w:szCs w:val="24"/>
          <w:highlight w:val="blue"/>
          <w:lang w:val="es-ES"/>
        </w:rPr>
        <w:tab/>
      </w:r>
      <w:r w:rsidRPr="00DB7AB2">
        <w:rPr>
          <w:sz w:val="24"/>
          <w:szCs w:val="24"/>
          <w:highlight w:val="blue"/>
          <w:lang w:val="es-ES"/>
        </w:rPr>
        <w:t xml:space="preserve"> 1982. </w:t>
      </w:r>
      <w:r w:rsidR="005C6F8B" w:rsidRPr="00DB7AB2">
        <w:rPr>
          <w:sz w:val="24"/>
          <w:szCs w:val="24"/>
          <w:highlight w:val="blue"/>
          <w:lang w:val="es-ES"/>
        </w:rPr>
        <w:tab/>
      </w:r>
      <w:r w:rsidRPr="00DB7AB2">
        <w:rPr>
          <w:sz w:val="24"/>
          <w:szCs w:val="24"/>
          <w:highlight w:val="blue"/>
          <w:lang w:val="es-ES"/>
        </w:rPr>
        <w:t xml:space="preserve">Prospecciones de las terrazas de la margen derecha del río Manzanares (Getafe y Ribas-Vaciamadrid). </w:t>
      </w:r>
      <w:r w:rsidR="005C6F8B" w:rsidRPr="00DB7AB2">
        <w:rPr>
          <w:sz w:val="24"/>
          <w:szCs w:val="24"/>
          <w:highlight w:val="blue"/>
          <w:lang w:val="es-ES"/>
        </w:rPr>
        <w:tab/>
      </w:r>
      <w:r w:rsidRPr="00DB7AB2">
        <w:rPr>
          <w:sz w:val="24"/>
          <w:szCs w:val="24"/>
          <w:highlight w:val="blue"/>
          <w:lang w:val="es-ES"/>
        </w:rPr>
        <w:t xml:space="preserve">Noticiario Arqueológico Hispánico, </w:t>
      </w:r>
      <w:r w:rsidR="005C6F8B" w:rsidRPr="00DB7AB2">
        <w:rPr>
          <w:sz w:val="24"/>
          <w:szCs w:val="24"/>
          <w:highlight w:val="blue"/>
          <w:lang w:val="es-ES"/>
        </w:rPr>
        <w:tab/>
      </w:r>
      <w:r w:rsidRPr="00DB7AB2">
        <w:rPr>
          <w:sz w:val="24"/>
          <w:szCs w:val="24"/>
          <w:highlight w:val="blue"/>
          <w:lang w:val="es-ES"/>
        </w:rPr>
        <w:t>14: 9-148</w:t>
      </w:r>
      <w:r w:rsidRPr="00DB7AB2">
        <w:rPr>
          <w:sz w:val="24"/>
          <w:szCs w:val="24"/>
          <w:highlight w:val="green"/>
          <w:lang w:val="es-ES"/>
        </w:rPr>
        <w:t>.</w:t>
      </w:r>
    </w:p>
    <w:p w14:paraId="0BCA3AAD" w14:textId="757047BA" w:rsidR="00A53575" w:rsidRPr="00DB7AB2" w:rsidRDefault="0098475C" w:rsidP="002939EC">
      <w:pPr>
        <w:spacing w:after="100" w:afterAutospacing="1" w:line="240" w:lineRule="auto"/>
        <w:ind w:left="426" w:hanging="426"/>
        <w:rPr>
          <w:highlight w:val="cyan"/>
          <w:lang w:val="es-ES"/>
        </w:rPr>
      </w:pPr>
      <w:r w:rsidRPr="00DB7AB2">
        <w:rPr>
          <w:highlight w:val="cyan"/>
          <w:lang w:val="es-ES"/>
        </w:rPr>
        <w:t>Gaponov</w:t>
      </w:r>
      <w:r w:rsidR="00A53575" w:rsidRPr="00DB7AB2">
        <w:rPr>
          <w:highlight w:val="cyan"/>
          <w:lang w:val="es-ES"/>
        </w:rPr>
        <w:t xml:space="preserve"> E.A.</w:t>
      </w:r>
      <w:r w:rsidR="005C6F8B" w:rsidRPr="00DB7AB2">
        <w:rPr>
          <w:highlight w:val="cyan"/>
          <w:lang w:val="es-ES"/>
        </w:rPr>
        <w:tab/>
      </w:r>
      <w:r w:rsidR="00A53575" w:rsidRPr="00DB7AB2">
        <w:rPr>
          <w:highlight w:val="cyan"/>
          <w:lang w:val="es-ES"/>
        </w:rPr>
        <w:t xml:space="preserve">, 1948. </w:t>
      </w:r>
      <w:r w:rsidR="005C6F8B" w:rsidRPr="00DB7AB2">
        <w:rPr>
          <w:highlight w:val="cyan"/>
          <w:lang w:val="es-ES"/>
        </w:rPr>
        <w:tab/>
      </w:r>
      <w:r w:rsidR="00A53575" w:rsidRPr="00DB7AB2">
        <w:rPr>
          <w:highlight w:val="cyan"/>
          <w:lang w:val="es-ES"/>
        </w:rPr>
        <w:t xml:space="preserve">Nakhodka zubov </w:t>
      </w:r>
      <w:r w:rsidR="00A53575" w:rsidRPr="00DB7AB2">
        <w:rPr>
          <w:i/>
          <w:iCs/>
          <w:highlight w:val="cyan"/>
          <w:lang w:val="es-ES"/>
        </w:rPr>
        <w:t xml:space="preserve">Elasmotherium sibiricum </w:t>
      </w:r>
      <w:r w:rsidR="00A53575" w:rsidRPr="00DB7AB2">
        <w:rPr>
          <w:highlight w:val="cyan"/>
          <w:lang w:val="es-ES"/>
        </w:rPr>
        <w:t xml:space="preserve">F. v doline Kuyal’nizkovo limana u g. Odessy [A find of </w:t>
      </w:r>
      <w:r w:rsidR="00A53575" w:rsidRPr="00DB7AB2">
        <w:rPr>
          <w:i/>
          <w:iCs/>
          <w:highlight w:val="cyan"/>
          <w:lang w:val="es-ES"/>
        </w:rPr>
        <w:t xml:space="preserve">Elasmotherium sibiricum </w:t>
      </w:r>
      <w:r w:rsidR="00A53575" w:rsidRPr="00DB7AB2">
        <w:rPr>
          <w:highlight w:val="cyan"/>
          <w:lang w:val="es-ES"/>
        </w:rPr>
        <w:t xml:space="preserve">F. teeth in the dolina of the estuary of Kuyal’niz near Odessa] [in Russian]. </w:t>
      </w:r>
      <w:r w:rsidR="005C6F8B" w:rsidRPr="00DB7AB2">
        <w:rPr>
          <w:highlight w:val="cyan"/>
          <w:lang w:val="es-ES"/>
        </w:rPr>
        <w:tab/>
      </w:r>
      <w:r w:rsidR="00A53575" w:rsidRPr="00DB7AB2">
        <w:rPr>
          <w:i/>
          <w:iCs/>
          <w:highlight w:val="cyan"/>
          <w:lang w:val="es-ES"/>
        </w:rPr>
        <w:t>Trudy Odesskogo Gosuniversiteta im. I.I. Mechnikova,</w:t>
      </w:r>
      <w:r w:rsidR="005C6F8B" w:rsidRPr="00DB7AB2">
        <w:rPr>
          <w:i/>
          <w:iCs/>
          <w:highlight w:val="cyan"/>
          <w:lang w:val="es-ES"/>
        </w:rPr>
        <w:tab/>
      </w:r>
      <w:r w:rsidR="00A53575" w:rsidRPr="00DB7AB2">
        <w:rPr>
          <w:i/>
          <w:iCs/>
          <w:highlight w:val="cyan"/>
          <w:lang w:val="es-ES"/>
        </w:rPr>
        <w:t xml:space="preserve"> </w:t>
      </w:r>
      <w:r w:rsidR="00A53575" w:rsidRPr="00DB7AB2">
        <w:rPr>
          <w:highlight w:val="cyan"/>
          <w:lang w:val="es-ES"/>
        </w:rPr>
        <w:t>27, t. 2, 2 (54):39- 47, Odessa.</w:t>
      </w:r>
    </w:p>
    <w:p w14:paraId="6839A403" w14:textId="5F127807" w:rsidR="00A53575" w:rsidRPr="00DB7AB2" w:rsidRDefault="0098475C" w:rsidP="002939EC">
      <w:pPr>
        <w:spacing w:after="100" w:afterAutospacing="1" w:line="240" w:lineRule="auto"/>
        <w:ind w:left="426" w:hanging="426"/>
        <w:rPr>
          <w:highlight w:val="cyan"/>
          <w:lang w:val="en-US"/>
        </w:rPr>
      </w:pPr>
      <w:r w:rsidRPr="00DB7AB2">
        <w:rPr>
          <w:highlight w:val="cyan"/>
          <w:lang w:val="es-ES"/>
        </w:rPr>
        <w:lastRenderedPageBreak/>
        <w:t>Gaponov E.A.</w:t>
      </w:r>
      <w:r w:rsidR="005C6F8B" w:rsidRPr="00DB7AB2">
        <w:rPr>
          <w:highlight w:val="cyan"/>
          <w:lang w:val="es-ES"/>
        </w:rPr>
        <w:tab/>
      </w:r>
      <w:r w:rsidRPr="00DB7AB2">
        <w:rPr>
          <w:highlight w:val="cyan"/>
          <w:lang w:val="es-ES"/>
        </w:rPr>
        <w:t xml:space="preserve">, </w:t>
      </w:r>
      <w:r w:rsidR="00A53575" w:rsidRPr="00DB7AB2">
        <w:rPr>
          <w:highlight w:val="cyan"/>
          <w:lang w:val="es-ES"/>
        </w:rPr>
        <w:t xml:space="preserve">1957. </w:t>
      </w:r>
      <w:r w:rsidR="005C6F8B" w:rsidRPr="00DB7AB2">
        <w:rPr>
          <w:highlight w:val="cyan"/>
          <w:lang w:val="es-ES"/>
        </w:rPr>
        <w:tab/>
      </w:r>
      <w:r w:rsidR="00A53575" w:rsidRPr="00DB7AB2">
        <w:rPr>
          <w:highlight w:val="cyan"/>
          <w:lang w:val="en-US"/>
        </w:rPr>
        <w:t xml:space="preserve">Nova </w:t>
      </w:r>
      <w:proofErr w:type="spellStart"/>
      <w:r w:rsidR="00A53575" w:rsidRPr="00DB7AB2">
        <w:rPr>
          <w:highlight w:val="cyan"/>
          <w:lang w:val="en-US"/>
        </w:rPr>
        <w:t>znahidka</w:t>
      </w:r>
      <w:proofErr w:type="spellEnd"/>
      <w:r w:rsidR="00A53575" w:rsidRPr="00DB7AB2">
        <w:rPr>
          <w:highlight w:val="cyan"/>
          <w:lang w:val="en-US"/>
        </w:rPr>
        <w:t xml:space="preserve"> </w:t>
      </w:r>
      <w:proofErr w:type="spellStart"/>
      <w:r w:rsidR="00A53575" w:rsidRPr="00DB7AB2">
        <w:rPr>
          <w:highlight w:val="cyan"/>
          <w:lang w:val="en-US"/>
        </w:rPr>
        <w:t>zubiv</w:t>
      </w:r>
      <w:proofErr w:type="spellEnd"/>
      <w:r w:rsidR="00A53575" w:rsidRPr="00DB7AB2">
        <w:rPr>
          <w:highlight w:val="cyan"/>
          <w:lang w:val="en-US"/>
        </w:rPr>
        <w:t xml:space="preserve"> </w:t>
      </w:r>
      <w:proofErr w:type="spellStart"/>
      <w:r w:rsidR="00A53575" w:rsidRPr="00DB7AB2">
        <w:rPr>
          <w:highlight w:val="cyan"/>
          <w:lang w:val="en-US"/>
        </w:rPr>
        <w:t>elasmoterya</w:t>
      </w:r>
      <w:proofErr w:type="spellEnd"/>
      <w:r w:rsidR="00A53575" w:rsidRPr="00DB7AB2">
        <w:rPr>
          <w:highlight w:val="cyan"/>
          <w:lang w:val="en-US"/>
        </w:rPr>
        <w:t xml:space="preserve"> v </w:t>
      </w:r>
      <w:proofErr w:type="spellStart"/>
      <w:r w:rsidR="00A53575" w:rsidRPr="00DB7AB2">
        <w:rPr>
          <w:highlight w:val="cyan"/>
          <w:lang w:val="en-US"/>
        </w:rPr>
        <w:t>dolini</w:t>
      </w:r>
      <w:proofErr w:type="spellEnd"/>
      <w:r w:rsidR="00A53575" w:rsidRPr="00DB7AB2">
        <w:rPr>
          <w:highlight w:val="cyan"/>
          <w:lang w:val="en-US"/>
        </w:rPr>
        <w:t xml:space="preserve"> </w:t>
      </w:r>
      <w:proofErr w:type="spellStart"/>
      <w:r w:rsidR="00A53575" w:rsidRPr="00DB7AB2">
        <w:rPr>
          <w:highlight w:val="cyan"/>
          <w:lang w:val="en-US"/>
        </w:rPr>
        <w:t>Kuyal’niz’kovo</w:t>
      </w:r>
      <w:proofErr w:type="spellEnd"/>
      <w:r w:rsidR="00A53575" w:rsidRPr="00DB7AB2">
        <w:rPr>
          <w:highlight w:val="cyan"/>
          <w:lang w:val="en-US"/>
        </w:rPr>
        <w:t xml:space="preserve"> </w:t>
      </w:r>
      <w:proofErr w:type="spellStart"/>
      <w:r w:rsidR="00A53575" w:rsidRPr="00DB7AB2">
        <w:rPr>
          <w:highlight w:val="cyan"/>
          <w:lang w:val="en-US"/>
        </w:rPr>
        <w:t>limanu</w:t>
      </w:r>
      <w:proofErr w:type="spellEnd"/>
      <w:r w:rsidR="00A53575" w:rsidRPr="00DB7AB2">
        <w:rPr>
          <w:highlight w:val="cyan"/>
          <w:lang w:val="en-US"/>
        </w:rPr>
        <w:t xml:space="preserve"> </w:t>
      </w:r>
      <w:proofErr w:type="spellStart"/>
      <w:r w:rsidR="00A53575" w:rsidRPr="00DB7AB2">
        <w:rPr>
          <w:highlight w:val="cyan"/>
          <w:lang w:val="en-US"/>
        </w:rPr>
        <w:t>poblizu</w:t>
      </w:r>
      <w:proofErr w:type="spellEnd"/>
      <w:r w:rsidR="00A53575" w:rsidRPr="00DB7AB2">
        <w:rPr>
          <w:highlight w:val="cyan"/>
          <w:lang w:val="en-US"/>
        </w:rPr>
        <w:t xml:space="preserve"> m. </w:t>
      </w:r>
      <w:proofErr w:type="spellStart"/>
      <w:r w:rsidR="00A53575" w:rsidRPr="00DB7AB2">
        <w:rPr>
          <w:highlight w:val="cyan"/>
          <w:lang w:val="en-US"/>
        </w:rPr>
        <w:t>Odesi</w:t>
      </w:r>
      <w:proofErr w:type="spellEnd"/>
      <w:r w:rsidR="00A53575" w:rsidRPr="00DB7AB2">
        <w:rPr>
          <w:highlight w:val="cyan"/>
          <w:lang w:val="en-US"/>
        </w:rPr>
        <w:t xml:space="preserve"> [A new find of </w:t>
      </w:r>
      <w:r w:rsidR="00A53575" w:rsidRPr="00DB7AB2">
        <w:rPr>
          <w:i/>
          <w:iCs/>
          <w:highlight w:val="cyan"/>
          <w:lang w:val="en-US"/>
        </w:rPr>
        <w:t xml:space="preserve">Elasmotherium </w:t>
      </w:r>
      <w:r w:rsidR="00A53575" w:rsidRPr="00DB7AB2">
        <w:rPr>
          <w:highlight w:val="cyan"/>
          <w:lang w:val="en-US"/>
        </w:rPr>
        <w:t xml:space="preserve">teeth in the dolina of the estuary of </w:t>
      </w:r>
      <w:proofErr w:type="spellStart"/>
      <w:r w:rsidR="00A53575" w:rsidRPr="00DB7AB2">
        <w:rPr>
          <w:highlight w:val="cyan"/>
          <w:lang w:val="en-US"/>
        </w:rPr>
        <w:t>Kuyal’niz</w:t>
      </w:r>
      <w:proofErr w:type="spellEnd"/>
      <w:r w:rsidR="00A53575" w:rsidRPr="00DB7AB2">
        <w:rPr>
          <w:highlight w:val="cyan"/>
          <w:lang w:val="en-US"/>
        </w:rPr>
        <w:t xml:space="preserve"> near Odessa] [in Ukrainian]. </w:t>
      </w:r>
      <w:r w:rsidR="005C6F8B" w:rsidRPr="00DB7AB2">
        <w:rPr>
          <w:highlight w:val="cyan"/>
          <w:lang w:val="en-US"/>
        </w:rPr>
        <w:tab/>
      </w:r>
      <w:proofErr w:type="spellStart"/>
      <w:r w:rsidR="00A53575" w:rsidRPr="00DB7AB2">
        <w:rPr>
          <w:i/>
          <w:iCs/>
          <w:highlight w:val="cyan"/>
          <w:lang w:val="en-US"/>
        </w:rPr>
        <w:t>Prazi</w:t>
      </w:r>
      <w:proofErr w:type="spellEnd"/>
      <w:r w:rsidR="00A53575" w:rsidRPr="00DB7AB2">
        <w:rPr>
          <w:i/>
          <w:iCs/>
          <w:highlight w:val="cyan"/>
          <w:lang w:val="en-US"/>
        </w:rPr>
        <w:t xml:space="preserve"> </w:t>
      </w:r>
      <w:proofErr w:type="spellStart"/>
      <w:r w:rsidR="00A53575" w:rsidRPr="00DB7AB2">
        <w:rPr>
          <w:i/>
          <w:iCs/>
          <w:highlight w:val="cyan"/>
          <w:lang w:val="en-US"/>
        </w:rPr>
        <w:t>Odes’skogo</w:t>
      </w:r>
      <w:proofErr w:type="spellEnd"/>
      <w:r w:rsidR="00A53575" w:rsidRPr="00DB7AB2">
        <w:rPr>
          <w:i/>
          <w:iCs/>
          <w:highlight w:val="cyan"/>
          <w:lang w:val="en-US"/>
        </w:rPr>
        <w:t xml:space="preserve"> </w:t>
      </w:r>
      <w:proofErr w:type="spellStart"/>
      <w:r w:rsidR="00A53575" w:rsidRPr="00DB7AB2">
        <w:rPr>
          <w:i/>
          <w:iCs/>
          <w:highlight w:val="cyan"/>
          <w:lang w:val="en-US"/>
        </w:rPr>
        <w:t>derzhavnogo</w:t>
      </w:r>
      <w:proofErr w:type="spellEnd"/>
      <w:r w:rsidR="00A53575" w:rsidRPr="00DB7AB2">
        <w:rPr>
          <w:i/>
          <w:iCs/>
          <w:highlight w:val="cyan"/>
          <w:lang w:val="en-US"/>
        </w:rPr>
        <w:t xml:space="preserve"> </w:t>
      </w:r>
      <w:proofErr w:type="spellStart"/>
      <w:r w:rsidR="00A53575" w:rsidRPr="00DB7AB2">
        <w:rPr>
          <w:i/>
          <w:iCs/>
          <w:highlight w:val="cyan"/>
          <w:lang w:val="en-US"/>
        </w:rPr>
        <w:t>universitetu</w:t>
      </w:r>
      <w:proofErr w:type="spellEnd"/>
      <w:r w:rsidR="00A53575" w:rsidRPr="00DB7AB2">
        <w:rPr>
          <w:i/>
          <w:iCs/>
          <w:highlight w:val="cyan"/>
          <w:lang w:val="en-US"/>
        </w:rPr>
        <w:t xml:space="preserve"> </w:t>
      </w:r>
      <w:proofErr w:type="spellStart"/>
      <w:r w:rsidR="00A53575" w:rsidRPr="00DB7AB2">
        <w:rPr>
          <w:i/>
          <w:iCs/>
          <w:highlight w:val="cyan"/>
          <w:lang w:val="en-US"/>
        </w:rPr>
        <w:t>im</w:t>
      </w:r>
      <w:proofErr w:type="spellEnd"/>
      <w:r w:rsidR="00A53575" w:rsidRPr="00DB7AB2">
        <w:rPr>
          <w:i/>
          <w:iCs/>
          <w:highlight w:val="cyan"/>
          <w:lang w:val="en-US"/>
        </w:rPr>
        <w:t xml:space="preserve">. I.I. </w:t>
      </w:r>
      <w:proofErr w:type="spellStart"/>
      <w:r w:rsidR="00A53575" w:rsidRPr="00DB7AB2">
        <w:rPr>
          <w:i/>
          <w:iCs/>
          <w:highlight w:val="cyan"/>
          <w:lang w:val="en-US"/>
        </w:rPr>
        <w:t>Mechnikova</w:t>
      </w:r>
      <w:proofErr w:type="spellEnd"/>
      <w:r w:rsidR="00A53575" w:rsidRPr="00DB7AB2">
        <w:rPr>
          <w:i/>
          <w:iCs/>
          <w:highlight w:val="cyan"/>
          <w:lang w:val="en-US"/>
        </w:rPr>
        <w:t xml:space="preserve">, </w:t>
      </w:r>
      <w:r w:rsidR="005C6F8B" w:rsidRPr="00DB7AB2">
        <w:rPr>
          <w:i/>
          <w:iCs/>
          <w:highlight w:val="cyan"/>
          <w:lang w:val="en-US"/>
        </w:rPr>
        <w:tab/>
      </w:r>
      <w:r w:rsidR="00A53575" w:rsidRPr="00DB7AB2">
        <w:rPr>
          <w:highlight w:val="cyan"/>
          <w:lang w:val="en-US"/>
        </w:rPr>
        <w:t>147 (4):115-120, Odesa.</w:t>
      </w:r>
    </w:p>
    <w:p w14:paraId="0655E487" w14:textId="0648D705"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Garaev</w:t>
      </w:r>
      <w:proofErr w:type="spellEnd"/>
      <w:r w:rsidRPr="00DB7AB2">
        <w:rPr>
          <w:highlight w:val="cyan"/>
          <w:lang w:val="en-US"/>
        </w:rPr>
        <w:t xml:space="preserve"> I.I</w:t>
      </w:r>
      <w:r w:rsidR="00A53575" w:rsidRPr="00DB7AB2">
        <w:rPr>
          <w:highlight w:val="cyan"/>
          <w:lang w:val="en-US"/>
        </w:rPr>
        <w:t>.</w:t>
      </w:r>
      <w:r w:rsidR="005C6F8B" w:rsidRPr="00DB7AB2">
        <w:rPr>
          <w:highlight w:val="cyan"/>
          <w:lang w:val="en-US"/>
        </w:rPr>
        <w:tab/>
      </w:r>
      <w:r w:rsidR="00A53575" w:rsidRPr="00DB7AB2">
        <w:rPr>
          <w:highlight w:val="cyan"/>
          <w:lang w:val="en-US"/>
        </w:rPr>
        <w:t xml:space="preserve">, 1954. </w:t>
      </w:r>
      <w:r w:rsidR="005C6F8B" w:rsidRPr="00DB7AB2">
        <w:rPr>
          <w:highlight w:val="cyan"/>
          <w:lang w:val="en-US"/>
        </w:rPr>
        <w:tab/>
      </w:r>
      <w:proofErr w:type="spellStart"/>
      <w:r w:rsidR="00A53575" w:rsidRPr="00DB7AB2">
        <w:rPr>
          <w:highlight w:val="cyan"/>
          <w:lang w:val="en-US"/>
        </w:rPr>
        <w:t>Chelyust</w:t>
      </w:r>
      <w:proofErr w:type="spellEnd"/>
      <w:r w:rsidR="00A53575" w:rsidRPr="00DB7AB2">
        <w:rPr>
          <w:highlight w:val="cyan"/>
          <w:lang w:val="en-US"/>
        </w:rPr>
        <w:t xml:space="preserve">’ </w:t>
      </w:r>
      <w:proofErr w:type="spellStart"/>
      <w:r w:rsidR="00A53575" w:rsidRPr="00DB7AB2">
        <w:rPr>
          <w:highlight w:val="cyan"/>
          <w:lang w:val="en-US"/>
        </w:rPr>
        <w:t>iskopaemogo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r w:rsidR="00A53575" w:rsidRPr="00DB7AB2">
        <w:rPr>
          <w:i/>
          <w:iCs/>
          <w:highlight w:val="cyan"/>
          <w:lang w:val="en-US"/>
        </w:rPr>
        <w:t xml:space="preserve">Rhinoceros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w:t>
      </w:r>
      <w:proofErr w:type="spellStart"/>
      <w:r w:rsidR="00A53575" w:rsidRPr="00DB7AB2">
        <w:rPr>
          <w:highlight w:val="cyan"/>
          <w:lang w:val="en-US"/>
        </w:rPr>
        <w:t>Blumb</w:t>
      </w:r>
      <w:proofErr w:type="spellEnd"/>
      <w:r w:rsidR="00A53575" w:rsidRPr="00DB7AB2">
        <w:rPr>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okreznostey</w:t>
      </w:r>
      <w:proofErr w:type="spellEnd"/>
      <w:r w:rsidR="00A53575" w:rsidRPr="00DB7AB2">
        <w:rPr>
          <w:highlight w:val="cyan"/>
          <w:lang w:val="en-US"/>
        </w:rPr>
        <w:t xml:space="preserve"> g. </w:t>
      </w:r>
      <w:proofErr w:type="spellStart"/>
      <w:r w:rsidR="00A53575" w:rsidRPr="00DB7AB2">
        <w:rPr>
          <w:highlight w:val="cyan"/>
          <w:lang w:val="en-US"/>
        </w:rPr>
        <w:t>Krivogo</w:t>
      </w:r>
      <w:proofErr w:type="spellEnd"/>
      <w:r w:rsidR="00A53575" w:rsidRPr="00DB7AB2">
        <w:rPr>
          <w:highlight w:val="cyan"/>
          <w:lang w:val="en-US"/>
        </w:rPr>
        <w:t xml:space="preserve"> </w:t>
      </w:r>
      <w:proofErr w:type="spellStart"/>
      <w:r w:rsidR="00A53575" w:rsidRPr="00DB7AB2">
        <w:rPr>
          <w:highlight w:val="cyan"/>
          <w:lang w:val="en-US"/>
        </w:rPr>
        <w:t>Roga</w:t>
      </w:r>
      <w:proofErr w:type="spellEnd"/>
      <w:r w:rsidR="00A53575" w:rsidRPr="00DB7AB2">
        <w:rPr>
          <w:highlight w:val="cyan"/>
          <w:lang w:val="en-US"/>
        </w:rPr>
        <w:t xml:space="preserve"> [A maxilla of the fossil rhinoceros </w:t>
      </w:r>
      <w:proofErr w:type="spellStart"/>
      <w:r w:rsidR="00A53575" w:rsidRPr="00DB7AB2">
        <w:rPr>
          <w:i/>
          <w:iCs/>
          <w:highlight w:val="cyan"/>
          <w:lang w:val="en-US"/>
        </w:rPr>
        <w:t>Rhinoceros</w:t>
      </w:r>
      <w:proofErr w:type="spellEnd"/>
      <w:r w:rsidR="00A53575" w:rsidRPr="00DB7AB2">
        <w:rPr>
          <w:i/>
          <w:iCs/>
          <w:highlight w:val="cyan"/>
          <w:lang w:val="en-US"/>
        </w:rPr>
        <w:t xml:space="preserve">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w:t>
      </w:r>
      <w:proofErr w:type="spellStart"/>
      <w:r w:rsidR="00A53575" w:rsidRPr="00DB7AB2">
        <w:rPr>
          <w:highlight w:val="cyan"/>
          <w:lang w:val="en-US"/>
        </w:rPr>
        <w:t>Blumb</w:t>
      </w:r>
      <w:proofErr w:type="spellEnd"/>
      <w:r w:rsidR="00A53575" w:rsidRPr="00DB7AB2">
        <w:rPr>
          <w:highlight w:val="cyan"/>
          <w:lang w:val="en-US"/>
        </w:rPr>
        <w:t xml:space="preserve">.) from the </w:t>
      </w:r>
      <w:proofErr w:type="spellStart"/>
      <w:r w:rsidR="00A53575" w:rsidRPr="00DB7AB2">
        <w:rPr>
          <w:highlight w:val="cyan"/>
          <w:lang w:val="en-US"/>
        </w:rPr>
        <w:t>Krivogo</w:t>
      </w:r>
      <w:proofErr w:type="spellEnd"/>
      <w:r w:rsidR="00A53575" w:rsidRPr="00DB7AB2">
        <w:rPr>
          <w:highlight w:val="cyan"/>
          <w:lang w:val="en-US"/>
        </w:rPr>
        <w:t xml:space="preserve"> </w:t>
      </w:r>
      <w:proofErr w:type="spellStart"/>
      <w:r w:rsidR="00A53575" w:rsidRPr="00DB7AB2">
        <w:rPr>
          <w:highlight w:val="cyan"/>
          <w:lang w:val="en-US"/>
        </w:rPr>
        <w:t>Roga</w:t>
      </w:r>
      <w:proofErr w:type="spellEnd"/>
      <w:r w:rsidR="00A53575" w:rsidRPr="00DB7AB2">
        <w:rPr>
          <w:highlight w:val="cyan"/>
          <w:lang w:val="en-US"/>
        </w:rPr>
        <w:t xml:space="preserve"> surroundings] [in Russian]. </w:t>
      </w:r>
      <w:r w:rsidR="005C6F8B" w:rsidRPr="00DB7AB2">
        <w:rPr>
          <w:highlight w:val="cyan"/>
          <w:lang w:val="en-US"/>
        </w:rPr>
        <w:tab/>
      </w:r>
      <w:proofErr w:type="spellStart"/>
      <w:r w:rsidR="00A53575" w:rsidRPr="00DB7AB2">
        <w:rPr>
          <w:i/>
          <w:iCs/>
          <w:highlight w:val="cyan"/>
          <w:lang w:val="en-US"/>
        </w:rPr>
        <w:t>Geologya</w:t>
      </w:r>
      <w:proofErr w:type="spellEnd"/>
      <w:r w:rsidR="00A53575" w:rsidRPr="00DB7AB2">
        <w:rPr>
          <w:i/>
          <w:iCs/>
          <w:highlight w:val="cyan"/>
          <w:lang w:val="en-US"/>
        </w:rPr>
        <w:t xml:space="preserve"> i </w:t>
      </w:r>
      <w:proofErr w:type="spellStart"/>
      <w:r w:rsidR="00A53575" w:rsidRPr="00DB7AB2">
        <w:rPr>
          <w:i/>
          <w:iCs/>
          <w:highlight w:val="cyan"/>
          <w:lang w:val="en-US"/>
        </w:rPr>
        <w:t>mineralogia</w:t>
      </w:r>
      <w:proofErr w:type="spellEnd"/>
      <w:r w:rsidR="00A53575" w:rsidRPr="00DB7AB2">
        <w:rPr>
          <w:i/>
          <w:iCs/>
          <w:highlight w:val="cyan"/>
          <w:lang w:val="en-US"/>
        </w:rPr>
        <w:t xml:space="preserve">, </w:t>
      </w:r>
      <w:r w:rsidR="005C6F8B" w:rsidRPr="00DB7AB2">
        <w:rPr>
          <w:i/>
          <w:iCs/>
          <w:highlight w:val="cyan"/>
          <w:lang w:val="en-US"/>
        </w:rPr>
        <w:tab/>
      </w:r>
      <w:r w:rsidR="00A53575" w:rsidRPr="00DB7AB2">
        <w:rPr>
          <w:highlight w:val="cyan"/>
          <w:lang w:val="en-US"/>
        </w:rPr>
        <w:t>1:97-101, Moskva.</w:t>
      </w:r>
    </w:p>
    <w:p w14:paraId="282CD5ED" w14:textId="59ADF0B5"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García Fernández, D. &amp; Abad, A.</w:t>
      </w:r>
      <w:r w:rsidR="005C6F8B" w:rsidRPr="00DB7AB2">
        <w:rPr>
          <w:sz w:val="24"/>
          <w:szCs w:val="24"/>
          <w:highlight w:val="blue"/>
          <w:lang w:val="es-ES"/>
        </w:rPr>
        <w:tab/>
      </w:r>
      <w:r w:rsidRPr="00DB7AB2">
        <w:rPr>
          <w:sz w:val="24"/>
          <w:szCs w:val="24"/>
          <w:highlight w:val="blue"/>
          <w:lang w:val="es-ES"/>
        </w:rPr>
        <w:t xml:space="preserve"> 1997.</w:t>
      </w:r>
      <w:r w:rsidR="005C6F8B" w:rsidRPr="00DB7AB2">
        <w:rPr>
          <w:sz w:val="24"/>
          <w:szCs w:val="24"/>
          <w:highlight w:val="blue"/>
          <w:lang w:val="es-ES"/>
        </w:rPr>
        <w:tab/>
      </w:r>
      <w:r w:rsidRPr="00DB7AB2">
        <w:rPr>
          <w:i/>
          <w:iCs/>
          <w:sz w:val="24"/>
          <w:szCs w:val="24"/>
          <w:highlight w:val="blue"/>
          <w:lang w:val="es-ES"/>
        </w:rPr>
        <w:t>Acerorhinus tetradactylum</w:t>
      </w:r>
      <w:r w:rsidRPr="00DB7AB2">
        <w:rPr>
          <w:sz w:val="24"/>
          <w:szCs w:val="24"/>
          <w:highlight w:val="blue"/>
          <w:lang w:val="es-ES"/>
        </w:rPr>
        <w:t xml:space="preserve"> en el Mioceno medio de Ca n’Albinyana, Montcada i Reixac (Vallès Occidental, Barcelona). </w:t>
      </w:r>
      <w:r w:rsidR="005C6F8B" w:rsidRPr="00DB7AB2">
        <w:rPr>
          <w:sz w:val="24"/>
          <w:szCs w:val="24"/>
          <w:highlight w:val="blue"/>
          <w:lang w:val="es-ES"/>
        </w:rPr>
        <w:tab/>
      </w:r>
      <w:r w:rsidRPr="00DB7AB2">
        <w:rPr>
          <w:sz w:val="24"/>
          <w:szCs w:val="24"/>
          <w:highlight w:val="blue"/>
          <w:lang w:val="es-ES"/>
        </w:rPr>
        <w:t xml:space="preserve">Butlletí Centre d’Estudis de la Natura B-N., </w:t>
      </w:r>
      <w:r w:rsidR="005C6F8B" w:rsidRPr="00DB7AB2">
        <w:rPr>
          <w:sz w:val="24"/>
          <w:szCs w:val="24"/>
          <w:highlight w:val="blue"/>
          <w:lang w:val="es-ES"/>
        </w:rPr>
        <w:tab/>
      </w:r>
      <w:r w:rsidRPr="00DB7AB2">
        <w:rPr>
          <w:sz w:val="24"/>
          <w:szCs w:val="24"/>
          <w:highlight w:val="blue"/>
          <w:lang w:val="es-ES"/>
        </w:rPr>
        <w:t>4(1): 61-86.</w:t>
      </w:r>
    </w:p>
    <w:p w14:paraId="5B17B87E" w14:textId="22612E8E"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García Fernández, D. &amp; Cerdeño, E.</w:t>
      </w:r>
      <w:r w:rsidR="005C6F8B" w:rsidRPr="00DB7AB2">
        <w:rPr>
          <w:sz w:val="24"/>
          <w:szCs w:val="24"/>
          <w:highlight w:val="blue"/>
          <w:lang w:val="es-ES"/>
        </w:rPr>
        <w:tab/>
      </w:r>
      <w:r w:rsidRPr="00DB7AB2">
        <w:rPr>
          <w:sz w:val="24"/>
          <w:szCs w:val="24"/>
          <w:highlight w:val="blue"/>
          <w:lang w:val="es-ES"/>
        </w:rPr>
        <w:t xml:space="preserve"> 1999. </w:t>
      </w:r>
      <w:r w:rsidR="005C6F8B" w:rsidRPr="00DB7AB2">
        <w:rPr>
          <w:sz w:val="24"/>
          <w:szCs w:val="24"/>
          <w:highlight w:val="blue"/>
          <w:lang w:val="es-ES"/>
        </w:rPr>
        <w:tab/>
      </w:r>
      <w:r w:rsidRPr="00DB7AB2">
        <w:rPr>
          <w:sz w:val="24"/>
          <w:szCs w:val="24"/>
          <w:highlight w:val="blue"/>
          <w:lang w:val="es-ES"/>
        </w:rPr>
        <w:t xml:space="preserve">Nuevos datos sobre </w:t>
      </w:r>
      <w:r w:rsidRPr="00FF54EA">
        <w:rPr>
          <w:i/>
          <w:iCs/>
          <w:sz w:val="24"/>
          <w:szCs w:val="24"/>
          <w:highlight w:val="blue"/>
          <w:lang w:val="es-ES"/>
        </w:rPr>
        <w:t>Aceratherium incisivum</w:t>
      </w:r>
      <w:r w:rsidRPr="00DB7AB2">
        <w:rPr>
          <w:sz w:val="24"/>
          <w:szCs w:val="24"/>
          <w:highlight w:val="blue"/>
          <w:lang w:val="es-ES"/>
        </w:rPr>
        <w:t xml:space="preserve"> (Rhinocerotidae) del Turoliense de Piera (Barcelona) y Concud (Teruel). </w:t>
      </w:r>
      <w:r w:rsidR="005C6F8B" w:rsidRPr="00DB7AB2">
        <w:rPr>
          <w:sz w:val="24"/>
          <w:szCs w:val="24"/>
          <w:highlight w:val="blue"/>
          <w:lang w:val="es-ES"/>
        </w:rPr>
        <w:tab/>
      </w:r>
      <w:r w:rsidRPr="00DB7AB2">
        <w:rPr>
          <w:sz w:val="24"/>
          <w:szCs w:val="24"/>
          <w:highlight w:val="blue"/>
          <w:lang w:val="es-ES"/>
        </w:rPr>
        <w:t xml:space="preserve">Butlletí Centre d’Estudis de la Natura B-N., </w:t>
      </w:r>
      <w:r w:rsidR="005C6F8B" w:rsidRPr="00DB7AB2">
        <w:rPr>
          <w:sz w:val="24"/>
          <w:szCs w:val="24"/>
          <w:highlight w:val="blue"/>
          <w:lang w:val="es-ES"/>
        </w:rPr>
        <w:tab/>
      </w:r>
      <w:r w:rsidRPr="00DB7AB2">
        <w:rPr>
          <w:sz w:val="24"/>
          <w:szCs w:val="24"/>
          <w:highlight w:val="blue"/>
          <w:lang w:val="es-ES"/>
        </w:rPr>
        <w:t>4 (3): 279-289.</w:t>
      </w:r>
    </w:p>
    <w:p w14:paraId="380D99FB" w14:textId="205C916A" w:rsidR="00A53575" w:rsidRPr="00DB7AB2" w:rsidRDefault="00A53575" w:rsidP="002939EC">
      <w:pPr>
        <w:spacing w:after="100" w:afterAutospacing="1" w:line="240" w:lineRule="auto"/>
        <w:ind w:left="426" w:hanging="426"/>
      </w:pPr>
      <w:r w:rsidRPr="00DB7AB2">
        <w:rPr>
          <w:highlight w:val="blue"/>
        </w:rPr>
        <w:t>García Fernández, D.</w:t>
      </w:r>
      <w:r w:rsidR="005C6F8B" w:rsidRPr="00DB7AB2">
        <w:rPr>
          <w:highlight w:val="blue"/>
        </w:rPr>
        <w:tab/>
      </w:r>
      <w:r w:rsidRPr="00DB7AB2">
        <w:rPr>
          <w:highlight w:val="blue"/>
        </w:rPr>
        <w:t xml:space="preserve">, 2000. </w:t>
      </w:r>
      <w:r w:rsidR="005C6F8B" w:rsidRPr="00DB7AB2">
        <w:rPr>
          <w:highlight w:val="blue"/>
        </w:rPr>
        <w:tab/>
      </w:r>
      <w:proofErr w:type="spellStart"/>
      <w:r w:rsidRPr="00DB7AB2">
        <w:rPr>
          <w:i/>
          <w:iCs/>
          <w:highlight w:val="blue"/>
        </w:rPr>
        <w:t>Stephanorhinus</w:t>
      </w:r>
      <w:proofErr w:type="spellEnd"/>
      <w:r w:rsidRPr="00DB7AB2">
        <w:rPr>
          <w:i/>
          <w:iCs/>
          <w:highlight w:val="blue"/>
        </w:rPr>
        <w:t xml:space="preserve"> </w:t>
      </w:r>
      <w:proofErr w:type="spellStart"/>
      <w:r w:rsidRPr="00DB7AB2">
        <w:rPr>
          <w:i/>
          <w:iCs/>
          <w:highlight w:val="blue"/>
        </w:rPr>
        <w:t>megarhinus</w:t>
      </w:r>
      <w:proofErr w:type="spellEnd"/>
      <w:r w:rsidRPr="00DB7AB2">
        <w:rPr>
          <w:i/>
          <w:iCs/>
          <w:highlight w:val="blue"/>
        </w:rPr>
        <w:t xml:space="preserve"> </w:t>
      </w:r>
      <w:r w:rsidRPr="00DB7AB2">
        <w:rPr>
          <w:highlight w:val="blue"/>
        </w:rPr>
        <w:t xml:space="preserve">(Rhinocerotidae) en el </w:t>
      </w:r>
      <w:proofErr w:type="spellStart"/>
      <w:r w:rsidRPr="00DB7AB2">
        <w:rPr>
          <w:highlight w:val="blue"/>
        </w:rPr>
        <w:t>Plioceno</w:t>
      </w:r>
      <w:proofErr w:type="spellEnd"/>
      <w:r w:rsidRPr="00DB7AB2">
        <w:rPr>
          <w:highlight w:val="blue"/>
        </w:rPr>
        <w:t xml:space="preserve"> de </w:t>
      </w:r>
      <w:proofErr w:type="spellStart"/>
      <w:r w:rsidRPr="00DB7AB2">
        <w:rPr>
          <w:highlight w:val="blue"/>
        </w:rPr>
        <w:t>Molins</w:t>
      </w:r>
      <w:proofErr w:type="spellEnd"/>
      <w:r w:rsidRPr="00DB7AB2">
        <w:rPr>
          <w:highlight w:val="blue"/>
        </w:rPr>
        <w:t xml:space="preserve"> de Rei, Baix Llobregat (Barcelona). </w:t>
      </w:r>
      <w:r w:rsidR="005C6F8B" w:rsidRPr="00DB7AB2">
        <w:rPr>
          <w:highlight w:val="blue"/>
        </w:rPr>
        <w:tab/>
      </w:r>
      <w:proofErr w:type="spellStart"/>
      <w:r w:rsidRPr="00DB7AB2">
        <w:rPr>
          <w:highlight w:val="blue"/>
        </w:rPr>
        <w:t>Butlletí</w:t>
      </w:r>
      <w:proofErr w:type="spellEnd"/>
      <w:r w:rsidRPr="00DB7AB2">
        <w:rPr>
          <w:highlight w:val="blue"/>
        </w:rPr>
        <w:t>, Centre d’</w:t>
      </w:r>
      <w:proofErr w:type="spellStart"/>
      <w:r w:rsidRPr="00DB7AB2">
        <w:rPr>
          <w:highlight w:val="blue"/>
        </w:rPr>
        <w:t>Estudis</w:t>
      </w:r>
      <w:proofErr w:type="spellEnd"/>
      <w:r w:rsidRPr="00DB7AB2">
        <w:rPr>
          <w:highlight w:val="blue"/>
        </w:rPr>
        <w:t xml:space="preserve"> de la Natura </w:t>
      </w:r>
      <w:proofErr w:type="spellStart"/>
      <w:r w:rsidRPr="00DB7AB2">
        <w:rPr>
          <w:highlight w:val="blue"/>
        </w:rPr>
        <w:t>del</w:t>
      </w:r>
      <w:proofErr w:type="spellEnd"/>
      <w:r w:rsidRPr="00DB7AB2">
        <w:rPr>
          <w:highlight w:val="blue"/>
        </w:rPr>
        <w:t xml:space="preserve"> </w:t>
      </w:r>
      <w:proofErr w:type="spellStart"/>
      <w:r w:rsidRPr="00DB7AB2">
        <w:rPr>
          <w:highlight w:val="blue"/>
        </w:rPr>
        <w:t>Barcelonès</w:t>
      </w:r>
      <w:proofErr w:type="spellEnd"/>
      <w:r w:rsidRPr="00DB7AB2">
        <w:rPr>
          <w:highlight w:val="blue"/>
        </w:rPr>
        <w:t xml:space="preserve">- Nord, Barcelona, </w:t>
      </w:r>
      <w:proofErr w:type="spellStart"/>
      <w:r w:rsidRPr="00DB7AB2">
        <w:rPr>
          <w:highlight w:val="blue"/>
        </w:rPr>
        <w:t>Catalunya</w:t>
      </w:r>
      <w:proofErr w:type="spellEnd"/>
      <w:r w:rsidRPr="00DB7AB2">
        <w:rPr>
          <w:highlight w:val="blue"/>
        </w:rPr>
        <w:t xml:space="preserve"> (</w:t>
      </w:r>
      <w:proofErr w:type="spellStart"/>
      <w:r w:rsidRPr="00DB7AB2">
        <w:rPr>
          <w:highlight w:val="blue"/>
        </w:rPr>
        <w:t>Any</w:t>
      </w:r>
      <w:proofErr w:type="spellEnd"/>
      <w:r w:rsidRPr="00DB7AB2">
        <w:rPr>
          <w:highlight w:val="blue"/>
        </w:rPr>
        <w:t xml:space="preserve"> 16) </w:t>
      </w:r>
      <w:r w:rsidR="005C6F8B" w:rsidRPr="00DB7AB2">
        <w:rPr>
          <w:highlight w:val="blue"/>
        </w:rPr>
        <w:tab/>
      </w:r>
      <w:r w:rsidRPr="00DB7AB2">
        <w:rPr>
          <w:highlight w:val="blue"/>
        </w:rPr>
        <w:t>5 (1): 47-51.</w:t>
      </w:r>
    </w:p>
    <w:p w14:paraId="7CD914B6" w14:textId="2B70CE31" w:rsidR="00A53575" w:rsidRPr="00DB7AB2" w:rsidRDefault="00A53575" w:rsidP="002939EC">
      <w:pPr>
        <w:spacing w:after="100" w:afterAutospacing="1" w:line="240" w:lineRule="auto"/>
        <w:ind w:left="426" w:hanging="426"/>
        <w:rPr>
          <w:highlight w:val="blue"/>
        </w:rPr>
      </w:pPr>
      <w:r w:rsidRPr="00DB7AB2">
        <w:rPr>
          <w:highlight w:val="blue"/>
        </w:rPr>
        <w:t xml:space="preserve">García-Fernández D., Cerdeño E., </w:t>
      </w:r>
      <w:proofErr w:type="spellStart"/>
      <w:r w:rsidRPr="00DB7AB2">
        <w:rPr>
          <w:highlight w:val="blue"/>
        </w:rPr>
        <w:t>Galobart</w:t>
      </w:r>
      <w:proofErr w:type="spellEnd"/>
      <w:r w:rsidRPr="00DB7AB2">
        <w:rPr>
          <w:highlight w:val="blue"/>
        </w:rPr>
        <w:t xml:space="preserve"> A. &amp; Ros X.</w:t>
      </w:r>
      <w:r w:rsidR="005C6F8B" w:rsidRPr="00DB7AB2">
        <w:rPr>
          <w:highlight w:val="blue"/>
        </w:rPr>
        <w:tab/>
      </w:r>
      <w:r w:rsidRPr="00DB7AB2">
        <w:rPr>
          <w:highlight w:val="blue"/>
        </w:rPr>
        <w:t xml:space="preserve"> (2001) - </w:t>
      </w:r>
      <w:r w:rsidR="005C6F8B" w:rsidRPr="00DB7AB2">
        <w:rPr>
          <w:highlight w:val="blue"/>
        </w:rPr>
        <w:tab/>
      </w:r>
      <w:proofErr w:type="spellStart"/>
      <w:r w:rsidRPr="00DB7AB2">
        <w:rPr>
          <w:i/>
          <w:iCs/>
          <w:highlight w:val="blue"/>
        </w:rPr>
        <w:t>Stephanorhinus</w:t>
      </w:r>
      <w:proofErr w:type="spellEnd"/>
      <w:r w:rsidRPr="00DB7AB2">
        <w:rPr>
          <w:i/>
          <w:iCs/>
          <w:highlight w:val="blue"/>
        </w:rPr>
        <w:t xml:space="preserve"> </w:t>
      </w:r>
      <w:proofErr w:type="spellStart"/>
      <w:r w:rsidRPr="00DB7AB2">
        <w:rPr>
          <w:i/>
          <w:iCs/>
          <w:highlight w:val="blue"/>
        </w:rPr>
        <w:t>etruscus</w:t>
      </w:r>
      <w:proofErr w:type="spellEnd"/>
      <w:r w:rsidRPr="00DB7AB2">
        <w:rPr>
          <w:i/>
          <w:iCs/>
          <w:highlight w:val="blue"/>
        </w:rPr>
        <w:t xml:space="preserve"> </w:t>
      </w:r>
      <w:r w:rsidRPr="00DB7AB2">
        <w:rPr>
          <w:highlight w:val="blue"/>
        </w:rPr>
        <w:t xml:space="preserve">(Rhinocerotidae) </w:t>
      </w:r>
      <w:proofErr w:type="spellStart"/>
      <w:r w:rsidRPr="00DB7AB2">
        <w:rPr>
          <w:highlight w:val="blue"/>
        </w:rPr>
        <w:t>del</w:t>
      </w:r>
      <w:proofErr w:type="spellEnd"/>
      <w:r w:rsidRPr="00DB7AB2">
        <w:rPr>
          <w:highlight w:val="blue"/>
        </w:rPr>
        <w:t xml:space="preserve"> </w:t>
      </w:r>
      <w:proofErr w:type="spellStart"/>
      <w:r w:rsidRPr="00DB7AB2">
        <w:rPr>
          <w:highlight w:val="blue"/>
        </w:rPr>
        <w:t>Plioceno</w:t>
      </w:r>
      <w:proofErr w:type="spellEnd"/>
      <w:r w:rsidRPr="00DB7AB2">
        <w:rPr>
          <w:highlight w:val="blue"/>
        </w:rPr>
        <w:t xml:space="preserve"> </w:t>
      </w:r>
      <w:proofErr w:type="spellStart"/>
      <w:r w:rsidRPr="00DB7AB2">
        <w:rPr>
          <w:highlight w:val="blue"/>
        </w:rPr>
        <w:t>superior</w:t>
      </w:r>
      <w:proofErr w:type="spellEnd"/>
      <w:r w:rsidRPr="00DB7AB2">
        <w:rPr>
          <w:highlight w:val="blue"/>
        </w:rPr>
        <w:t xml:space="preserve"> de </w:t>
      </w:r>
      <w:proofErr w:type="spellStart"/>
      <w:r w:rsidRPr="00DB7AB2">
        <w:rPr>
          <w:highlight w:val="blue"/>
        </w:rPr>
        <w:t>Crespià</w:t>
      </w:r>
      <w:proofErr w:type="spellEnd"/>
      <w:r w:rsidRPr="00DB7AB2">
        <w:rPr>
          <w:highlight w:val="blue"/>
        </w:rPr>
        <w:t xml:space="preserve"> (Gerona, NE de España). </w:t>
      </w:r>
      <w:r w:rsidR="005C6F8B" w:rsidRPr="00DB7AB2">
        <w:rPr>
          <w:highlight w:val="blue"/>
        </w:rPr>
        <w:tab/>
      </w:r>
      <w:proofErr w:type="spellStart"/>
      <w:r w:rsidRPr="00DB7AB2">
        <w:rPr>
          <w:i/>
          <w:iCs/>
          <w:highlight w:val="blue"/>
        </w:rPr>
        <w:t>Rev</w:t>
      </w:r>
      <w:proofErr w:type="spellEnd"/>
      <w:r w:rsidRPr="00DB7AB2">
        <w:rPr>
          <w:i/>
          <w:iCs/>
          <w:highlight w:val="blue"/>
        </w:rPr>
        <w:t xml:space="preserve">. Esp. </w:t>
      </w:r>
      <w:proofErr w:type="spellStart"/>
      <w:r w:rsidRPr="00DB7AB2">
        <w:rPr>
          <w:i/>
          <w:iCs/>
          <w:highlight w:val="blue"/>
        </w:rPr>
        <w:t>Paleontol</w:t>
      </w:r>
      <w:proofErr w:type="spellEnd"/>
      <w:r w:rsidRPr="00DB7AB2">
        <w:rPr>
          <w:i/>
          <w:iCs/>
          <w:highlight w:val="blue"/>
        </w:rPr>
        <w:t>.</w:t>
      </w:r>
      <w:r w:rsidRPr="00DB7AB2">
        <w:rPr>
          <w:highlight w:val="blue"/>
        </w:rPr>
        <w:t xml:space="preserve">, </w:t>
      </w:r>
      <w:r w:rsidR="005C6F8B" w:rsidRPr="00DB7AB2">
        <w:rPr>
          <w:highlight w:val="blue"/>
        </w:rPr>
        <w:tab/>
      </w:r>
      <w:r w:rsidRPr="00DB7AB2">
        <w:rPr>
          <w:highlight w:val="blue"/>
        </w:rPr>
        <w:t>16(1): 145-160.</w:t>
      </w:r>
    </w:p>
    <w:p w14:paraId="2EFC84DA" w14:textId="0E10F59F" w:rsidR="00A53575" w:rsidRPr="00DB7AB2" w:rsidRDefault="00A53575" w:rsidP="002939EC">
      <w:pPr>
        <w:spacing w:after="100" w:afterAutospacing="1" w:line="240" w:lineRule="auto"/>
        <w:ind w:left="426" w:hanging="426"/>
        <w:rPr>
          <w:highlight w:val="blue"/>
        </w:rPr>
      </w:pPr>
      <w:r w:rsidRPr="00DB7AB2">
        <w:rPr>
          <w:highlight w:val="blue"/>
        </w:rPr>
        <w:t xml:space="preserve">García-Fernández D., </w:t>
      </w:r>
      <w:proofErr w:type="spellStart"/>
      <w:r w:rsidRPr="00DB7AB2">
        <w:rPr>
          <w:highlight w:val="blue"/>
        </w:rPr>
        <w:t>Galobart</w:t>
      </w:r>
      <w:proofErr w:type="spellEnd"/>
      <w:r w:rsidRPr="00DB7AB2">
        <w:rPr>
          <w:highlight w:val="blue"/>
        </w:rPr>
        <w:t xml:space="preserve"> A. &amp; Cerdeño E.</w:t>
      </w:r>
      <w:r w:rsidR="005C6F8B" w:rsidRPr="00DB7AB2">
        <w:rPr>
          <w:highlight w:val="blue"/>
        </w:rPr>
        <w:tab/>
      </w:r>
      <w:r w:rsidRPr="00DB7AB2">
        <w:rPr>
          <w:highlight w:val="blue"/>
        </w:rPr>
        <w:t xml:space="preserve"> (2003a) - </w:t>
      </w:r>
      <w:r w:rsidR="005C6F8B" w:rsidRPr="00DB7AB2">
        <w:rPr>
          <w:highlight w:val="blue"/>
        </w:rPr>
        <w:tab/>
      </w:r>
      <w:proofErr w:type="spellStart"/>
      <w:r w:rsidRPr="00DB7AB2">
        <w:rPr>
          <w:highlight w:val="blue"/>
        </w:rPr>
        <w:t>Perisodáctilos</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Pleistoceno</w:t>
      </w:r>
      <w:proofErr w:type="spellEnd"/>
      <w:r w:rsidRPr="00DB7AB2">
        <w:rPr>
          <w:highlight w:val="blue"/>
        </w:rPr>
        <w:t xml:space="preserve"> </w:t>
      </w:r>
      <w:proofErr w:type="spellStart"/>
      <w:r w:rsidRPr="00DB7AB2">
        <w:rPr>
          <w:highlight w:val="blue"/>
        </w:rPr>
        <w:t>inferior</w:t>
      </w:r>
      <w:proofErr w:type="spellEnd"/>
      <w:r w:rsidRPr="00DB7AB2">
        <w:rPr>
          <w:highlight w:val="blue"/>
        </w:rPr>
        <w:t xml:space="preserve"> de los </w:t>
      </w:r>
      <w:proofErr w:type="spellStart"/>
      <w:r w:rsidRPr="00DB7AB2">
        <w:rPr>
          <w:highlight w:val="blue"/>
        </w:rPr>
        <w:t>yacimientos</w:t>
      </w:r>
      <w:proofErr w:type="spellEnd"/>
      <w:r w:rsidRPr="00DB7AB2">
        <w:rPr>
          <w:highlight w:val="blue"/>
        </w:rPr>
        <w:t xml:space="preserve"> de </w:t>
      </w:r>
      <w:proofErr w:type="spellStart"/>
      <w:r w:rsidRPr="00DB7AB2">
        <w:rPr>
          <w:highlight w:val="blue"/>
        </w:rPr>
        <w:t>Incarcal</w:t>
      </w:r>
      <w:proofErr w:type="spellEnd"/>
      <w:r w:rsidRPr="00DB7AB2">
        <w:rPr>
          <w:highlight w:val="blue"/>
        </w:rPr>
        <w:t xml:space="preserve"> (</w:t>
      </w:r>
      <w:proofErr w:type="spellStart"/>
      <w:r w:rsidRPr="00DB7AB2">
        <w:rPr>
          <w:highlight w:val="blue"/>
        </w:rPr>
        <w:t>Girona</w:t>
      </w:r>
      <w:proofErr w:type="spellEnd"/>
      <w:r w:rsidRPr="00DB7AB2">
        <w:rPr>
          <w:highlight w:val="blue"/>
        </w:rPr>
        <w:t xml:space="preserve">, NE de la </w:t>
      </w:r>
      <w:proofErr w:type="spellStart"/>
      <w:r w:rsidRPr="00DB7AB2">
        <w:rPr>
          <w:highlight w:val="blue"/>
        </w:rPr>
        <w:t>Península</w:t>
      </w:r>
      <w:proofErr w:type="spellEnd"/>
      <w:r w:rsidRPr="00DB7AB2">
        <w:rPr>
          <w:highlight w:val="blue"/>
        </w:rPr>
        <w:t xml:space="preserve"> </w:t>
      </w:r>
      <w:proofErr w:type="spellStart"/>
      <w:r w:rsidRPr="00DB7AB2">
        <w:rPr>
          <w:highlight w:val="blue"/>
        </w:rPr>
        <w:t>Ibérica</w:t>
      </w:r>
      <w:proofErr w:type="spellEnd"/>
      <w:r w:rsidRPr="00DB7AB2">
        <w:rPr>
          <w:highlight w:val="blue"/>
        </w:rPr>
        <w:t xml:space="preserve">). </w:t>
      </w:r>
      <w:r w:rsidR="005C6F8B" w:rsidRPr="00DB7AB2">
        <w:rPr>
          <w:highlight w:val="blue"/>
        </w:rPr>
        <w:tab/>
      </w:r>
      <w:proofErr w:type="spellStart"/>
      <w:r w:rsidRPr="00DB7AB2">
        <w:rPr>
          <w:i/>
          <w:iCs/>
          <w:highlight w:val="blue"/>
        </w:rPr>
        <w:t>Paleontol</w:t>
      </w:r>
      <w:proofErr w:type="spellEnd"/>
      <w:r w:rsidRPr="00DB7AB2">
        <w:rPr>
          <w:i/>
          <w:iCs/>
          <w:highlight w:val="blue"/>
        </w:rPr>
        <w:t>. Evol.</w:t>
      </w:r>
      <w:r w:rsidRPr="00DB7AB2">
        <w:rPr>
          <w:highlight w:val="blue"/>
        </w:rPr>
        <w:t xml:space="preserve">, </w:t>
      </w:r>
      <w:r w:rsidR="005C6F8B" w:rsidRPr="00DB7AB2">
        <w:rPr>
          <w:highlight w:val="blue"/>
        </w:rPr>
        <w:tab/>
      </w:r>
      <w:r w:rsidRPr="00DB7AB2">
        <w:rPr>
          <w:highlight w:val="blue"/>
        </w:rPr>
        <w:t>34: 175-183.</w:t>
      </w:r>
    </w:p>
    <w:p w14:paraId="2881670E" w14:textId="4028858C"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García-Fernández, D.</w:t>
      </w:r>
      <w:r w:rsidR="005C6F8B" w:rsidRPr="00DB7AB2">
        <w:rPr>
          <w:sz w:val="24"/>
          <w:szCs w:val="24"/>
          <w:highlight w:val="blue"/>
          <w:lang w:val="es-ES"/>
        </w:rPr>
        <w:tab/>
      </w:r>
      <w:r w:rsidRPr="00DB7AB2">
        <w:rPr>
          <w:sz w:val="24"/>
          <w:szCs w:val="24"/>
          <w:highlight w:val="blue"/>
          <w:lang w:val="es-ES"/>
        </w:rPr>
        <w:t xml:space="preserve"> 2003. </w:t>
      </w:r>
      <w:r w:rsidR="005C6F8B" w:rsidRPr="00DB7AB2">
        <w:rPr>
          <w:sz w:val="24"/>
          <w:szCs w:val="24"/>
          <w:highlight w:val="blue"/>
          <w:lang w:val="es-ES"/>
        </w:rPr>
        <w:tab/>
      </w:r>
      <w:r w:rsidRPr="00DB7AB2">
        <w:rPr>
          <w:i/>
          <w:iCs/>
          <w:sz w:val="24"/>
          <w:szCs w:val="24"/>
          <w:highlight w:val="blue"/>
          <w:lang w:val="es-ES"/>
        </w:rPr>
        <w:t>Alicornops simorrense</w:t>
      </w:r>
      <w:r w:rsidRPr="00DB7AB2">
        <w:rPr>
          <w:sz w:val="24"/>
          <w:szCs w:val="24"/>
          <w:highlight w:val="blue"/>
          <w:lang w:val="es-ES"/>
        </w:rPr>
        <w:t xml:space="preserve"> (Rhinocerotidae) en el Vallesiense inferior de El Firal (Seu d’Urgell, Catalunya, NE de España). </w:t>
      </w:r>
      <w:r w:rsidR="005C6F8B" w:rsidRPr="00DB7AB2">
        <w:rPr>
          <w:sz w:val="24"/>
          <w:szCs w:val="24"/>
          <w:highlight w:val="blue"/>
          <w:lang w:val="es-ES"/>
        </w:rPr>
        <w:tab/>
      </w:r>
      <w:r w:rsidRPr="00DB7AB2">
        <w:rPr>
          <w:sz w:val="24"/>
          <w:szCs w:val="24"/>
          <w:highlight w:val="blue"/>
          <w:lang w:val="es-ES"/>
        </w:rPr>
        <w:t xml:space="preserve">Butlletí Centre d’Estudis de la Natura B-N., </w:t>
      </w:r>
      <w:r w:rsidR="005C6F8B" w:rsidRPr="00DB7AB2">
        <w:rPr>
          <w:sz w:val="24"/>
          <w:szCs w:val="24"/>
          <w:highlight w:val="blue"/>
          <w:lang w:val="es-ES"/>
        </w:rPr>
        <w:tab/>
      </w:r>
      <w:r w:rsidRPr="00DB7AB2">
        <w:rPr>
          <w:sz w:val="24"/>
          <w:szCs w:val="24"/>
          <w:highlight w:val="blue"/>
          <w:lang w:val="es-ES"/>
        </w:rPr>
        <w:t>6(1): 47-64.</w:t>
      </w:r>
    </w:p>
    <w:p w14:paraId="075B3EFC" w14:textId="64181E61" w:rsidR="00A53575" w:rsidRPr="00DB7AB2" w:rsidRDefault="00A53575" w:rsidP="002939EC">
      <w:pPr>
        <w:spacing w:after="100" w:afterAutospacing="1" w:line="240" w:lineRule="auto"/>
        <w:ind w:left="426" w:hanging="426"/>
        <w:rPr>
          <w:lang w:val="en-US"/>
        </w:rPr>
      </w:pPr>
      <w:r w:rsidRPr="00DB7AB2">
        <w:rPr>
          <w:highlight w:val="blue"/>
        </w:rPr>
        <w:t>Garrido, G.</w:t>
      </w:r>
      <w:r w:rsidR="005C6F8B" w:rsidRPr="00DB7AB2">
        <w:rPr>
          <w:highlight w:val="blue"/>
        </w:rPr>
        <w:tab/>
      </w:r>
      <w:r w:rsidRPr="00DB7AB2">
        <w:rPr>
          <w:highlight w:val="blue"/>
        </w:rPr>
        <w:t xml:space="preserve">, 2008. </w:t>
      </w:r>
      <w:r w:rsidR="005C6F8B" w:rsidRPr="00DB7AB2">
        <w:rPr>
          <w:highlight w:val="blue"/>
        </w:rPr>
        <w:tab/>
      </w:r>
      <w:r w:rsidRPr="00DB7AB2">
        <w:rPr>
          <w:highlight w:val="blue"/>
          <w:lang w:val="en-US"/>
        </w:rPr>
        <w:t>The perissodactyls (</w:t>
      </w:r>
      <w:r w:rsidRPr="00FF54EA">
        <w:rPr>
          <w:i/>
          <w:iCs/>
          <w:highlight w:val="blue"/>
          <w:lang w:val="en-US"/>
        </w:rPr>
        <w:t>Equus</w:t>
      </w:r>
      <w:r w:rsidRPr="00DB7AB2">
        <w:rPr>
          <w:highlight w:val="blue"/>
          <w:lang w:val="en-US"/>
        </w:rPr>
        <w:t xml:space="preserve"> cf. </w:t>
      </w:r>
      <w:r w:rsidRPr="00FF54EA">
        <w:rPr>
          <w:i/>
          <w:iCs/>
          <w:highlight w:val="blue"/>
          <w:lang w:val="en-US"/>
        </w:rPr>
        <w:t>major</w:t>
      </w:r>
      <w:r w:rsidRPr="00DB7AB2">
        <w:rPr>
          <w:highlight w:val="blue"/>
          <w:lang w:val="en-US"/>
        </w:rPr>
        <w:t xml:space="preserve"> </w:t>
      </w:r>
      <w:proofErr w:type="spellStart"/>
      <w:r w:rsidRPr="00DB7AB2">
        <w:rPr>
          <w:highlight w:val="blue"/>
          <w:lang w:val="en-US"/>
        </w:rPr>
        <w:t>Deperet</w:t>
      </w:r>
      <w:proofErr w:type="spellEnd"/>
      <w:r w:rsidRPr="00DB7AB2">
        <w:rPr>
          <w:highlight w:val="blue"/>
          <w:lang w:val="en-US"/>
        </w:rPr>
        <w:t>, 1893 and</w:t>
      </w:r>
      <w:r w:rsidR="00FF54EA">
        <w:rPr>
          <w:highlight w:val="blue"/>
          <w:lang w:val="en-US"/>
        </w:rPr>
        <w:t xml:space="preserve"> </w:t>
      </w:r>
      <w:proofErr w:type="spellStart"/>
      <w:r w:rsidRPr="00FF54EA">
        <w:rPr>
          <w:i/>
          <w:iCs/>
          <w:highlight w:val="blue"/>
          <w:lang w:val="en-US"/>
        </w:rPr>
        <w:t>Stephanorhinus</w:t>
      </w:r>
      <w:proofErr w:type="spellEnd"/>
      <w:r w:rsidRPr="00FF54EA">
        <w:rPr>
          <w:i/>
          <w:iCs/>
          <w:highlight w:val="blue"/>
          <w:lang w:val="en-US"/>
        </w:rPr>
        <w:t xml:space="preserve"> </w:t>
      </w:r>
      <w:proofErr w:type="spellStart"/>
      <w:r w:rsidRPr="00FF54EA">
        <w:rPr>
          <w:i/>
          <w:iCs/>
          <w:highlight w:val="blue"/>
          <w:lang w:val="en-US"/>
        </w:rPr>
        <w:t>etruscus</w:t>
      </w:r>
      <w:proofErr w:type="spellEnd"/>
      <w:r w:rsidRPr="00DB7AB2">
        <w:rPr>
          <w:highlight w:val="blue"/>
          <w:lang w:val="en-US"/>
        </w:rPr>
        <w:t xml:space="preserve"> Falconer, 1859) of the late upper Pliocene </w:t>
      </w:r>
      <w:proofErr w:type="spellStart"/>
      <w:r w:rsidRPr="00DB7AB2">
        <w:rPr>
          <w:highlight w:val="blue"/>
          <w:lang w:val="en-US"/>
        </w:rPr>
        <w:t>Fonelas</w:t>
      </w:r>
      <w:proofErr w:type="spellEnd"/>
      <w:r w:rsidRPr="00DB7AB2">
        <w:rPr>
          <w:highlight w:val="blue"/>
          <w:lang w:val="en-US"/>
        </w:rPr>
        <w:t xml:space="preserve"> P-1 site (</w:t>
      </w:r>
      <w:proofErr w:type="spellStart"/>
      <w:r w:rsidRPr="00DB7AB2">
        <w:rPr>
          <w:highlight w:val="blue"/>
          <w:lang w:val="en-US"/>
        </w:rPr>
        <w:t>Guadix</w:t>
      </w:r>
      <w:proofErr w:type="spellEnd"/>
      <w:r w:rsidRPr="00DB7AB2">
        <w:rPr>
          <w:highlight w:val="blue"/>
          <w:lang w:val="en-US"/>
        </w:rPr>
        <w:t xml:space="preserve"> basin, Granada). </w:t>
      </w:r>
      <w:r w:rsidR="005C6F8B" w:rsidRPr="00DB7AB2">
        <w:rPr>
          <w:highlight w:val="blue"/>
          <w:lang w:val="en-US"/>
        </w:rPr>
        <w:tab/>
      </w:r>
      <w:proofErr w:type="spellStart"/>
      <w:r w:rsidRPr="00DB7AB2">
        <w:rPr>
          <w:highlight w:val="blue"/>
          <w:lang w:val="en-US"/>
        </w:rPr>
        <w:t>Cuad</w:t>
      </w:r>
      <w:proofErr w:type="spellEnd"/>
      <w:r w:rsidRPr="00DB7AB2">
        <w:rPr>
          <w:highlight w:val="blue"/>
          <w:lang w:val="en-US"/>
        </w:rPr>
        <w:t xml:space="preserve">. Mus. </w:t>
      </w:r>
      <w:proofErr w:type="spellStart"/>
      <w:r w:rsidRPr="00DB7AB2">
        <w:rPr>
          <w:highlight w:val="blue"/>
          <w:lang w:val="en-US"/>
        </w:rPr>
        <w:t>Geomin</w:t>
      </w:r>
      <w:proofErr w:type="spellEnd"/>
      <w:r w:rsidRPr="00DB7AB2">
        <w:rPr>
          <w:highlight w:val="blue"/>
          <w:lang w:val="en-US"/>
        </w:rPr>
        <w:t xml:space="preserve">. </w:t>
      </w:r>
      <w:r w:rsidR="005C6F8B" w:rsidRPr="00DB7AB2">
        <w:rPr>
          <w:highlight w:val="blue"/>
          <w:lang w:val="en-US"/>
        </w:rPr>
        <w:tab/>
      </w:r>
      <w:r w:rsidRPr="00DB7AB2">
        <w:rPr>
          <w:highlight w:val="blue"/>
          <w:lang w:val="en-US"/>
        </w:rPr>
        <w:t>10,553–595.</w:t>
      </w:r>
    </w:p>
    <w:p w14:paraId="528BF42E" w14:textId="0F20008F"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Garutt</w:t>
      </w:r>
      <w:proofErr w:type="spellEnd"/>
      <w:r w:rsidRPr="00DB7AB2">
        <w:rPr>
          <w:highlight w:val="cyan"/>
          <w:lang w:val="en-US"/>
        </w:rPr>
        <w:t xml:space="preserve"> N.V. &amp; </w:t>
      </w:r>
      <w:proofErr w:type="spellStart"/>
      <w:r w:rsidRPr="00DB7AB2">
        <w:rPr>
          <w:highlight w:val="cyan"/>
          <w:lang w:val="en-US"/>
        </w:rPr>
        <w:t>Boeskorov</w:t>
      </w:r>
      <w:proofErr w:type="spellEnd"/>
      <w:r w:rsidRPr="00DB7AB2">
        <w:rPr>
          <w:highlight w:val="cyan"/>
          <w:lang w:val="en-US"/>
        </w:rPr>
        <w:t xml:space="preserve"> </w:t>
      </w:r>
      <w:r w:rsidR="00A53575" w:rsidRPr="00DB7AB2">
        <w:rPr>
          <w:highlight w:val="cyan"/>
          <w:lang w:val="en-US"/>
        </w:rPr>
        <w:t>G.G.</w:t>
      </w:r>
      <w:r w:rsidR="005C6F8B" w:rsidRPr="00DB7AB2">
        <w:rPr>
          <w:highlight w:val="cyan"/>
          <w:lang w:val="en-US"/>
        </w:rPr>
        <w:tab/>
      </w:r>
      <w:r w:rsidR="00A53575" w:rsidRPr="00DB7AB2">
        <w:rPr>
          <w:highlight w:val="cyan"/>
          <w:lang w:val="en-US"/>
        </w:rPr>
        <w:t xml:space="preserve">, 2001. </w:t>
      </w:r>
      <w:r w:rsidR="005C6F8B" w:rsidRPr="00DB7AB2">
        <w:rPr>
          <w:highlight w:val="cyan"/>
          <w:lang w:val="en-US"/>
        </w:rPr>
        <w:tab/>
      </w:r>
      <w:proofErr w:type="spellStart"/>
      <w:r w:rsidR="00A53575" w:rsidRPr="00DB7AB2">
        <w:rPr>
          <w:highlight w:val="cyan"/>
          <w:lang w:val="en-US"/>
        </w:rPr>
        <w:t>Sherstistye</w:t>
      </w:r>
      <w:proofErr w:type="spellEnd"/>
      <w:r w:rsidR="00A53575" w:rsidRPr="00DB7AB2">
        <w:rPr>
          <w:highlight w:val="cyan"/>
          <w:lang w:val="en-US"/>
        </w:rPr>
        <w:t xml:space="preserve"> </w:t>
      </w:r>
      <w:proofErr w:type="spellStart"/>
      <w:r w:rsidR="00A53575" w:rsidRPr="00DB7AB2">
        <w:rPr>
          <w:highlight w:val="cyan"/>
          <w:lang w:val="en-US"/>
        </w:rPr>
        <w:t>nosorogi</w:t>
      </w:r>
      <w:proofErr w:type="spellEnd"/>
      <w:r w:rsidR="00A53575" w:rsidRPr="00DB7AB2">
        <w:rPr>
          <w:highlight w:val="cyan"/>
          <w:lang w:val="en-US"/>
        </w:rPr>
        <w:t xml:space="preserve"> – K </w:t>
      </w:r>
      <w:proofErr w:type="spellStart"/>
      <w:r w:rsidR="00A53575" w:rsidRPr="00DB7AB2">
        <w:rPr>
          <w:highlight w:val="cyan"/>
          <w:lang w:val="en-US"/>
        </w:rPr>
        <w:t>istorii</w:t>
      </w:r>
      <w:proofErr w:type="spellEnd"/>
      <w:r w:rsidR="00A53575" w:rsidRPr="00DB7AB2">
        <w:rPr>
          <w:highlight w:val="cyan"/>
          <w:lang w:val="en-US"/>
        </w:rPr>
        <w:t xml:space="preserve"> </w:t>
      </w:r>
      <w:proofErr w:type="spellStart"/>
      <w:r w:rsidR="00A53575" w:rsidRPr="00DB7AB2">
        <w:rPr>
          <w:highlight w:val="cyan"/>
          <w:lang w:val="en-US"/>
        </w:rPr>
        <w:t>roda</w:t>
      </w:r>
      <w:proofErr w:type="spellEnd"/>
      <w:r w:rsidR="00A53575" w:rsidRPr="00DB7AB2">
        <w:rPr>
          <w:highlight w:val="cyan"/>
          <w:lang w:val="en-US"/>
        </w:rPr>
        <w:t xml:space="preserve"> [“Woolly rhino” – On the History of the Genus] [in Russian, English </w:t>
      </w:r>
      <w:proofErr w:type="spellStart"/>
      <w:r w:rsidR="00A53575" w:rsidRPr="00DB7AB2">
        <w:rPr>
          <w:highlight w:val="cyan"/>
          <w:lang w:val="en-US"/>
        </w:rPr>
        <w:t>abstr</w:t>
      </w:r>
      <w:proofErr w:type="spellEnd"/>
      <w:r w:rsidR="00A53575" w:rsidRPr="00DB7AB2">
        <w:rPr>
          <w:highlight w:val="cyan"/>
          <w:lang w:val="en-US"/>
        </w:rPr>
        <w:t xml:space="preserve">.] (in </w:t>
      </w:r>
      <w:proofErr w:type="spellStart"/>
      <w:r w:rsidR="00A53575" w:rsidRPr="00DB7AB2">
        <w:rPr>
          <w:highlight w:val="cyan"/>
          <w:lang w:val="en-US"/>
        </w:rPr>
        <w:t>Rozanov</w:t>
      </w:r>
      <w:proofErr w:type="spellEnd"/>
      <w:r w:rsidR="00A53575" w:rsidRPr="00DB7AB2">
        <w:rPr>
          <w:highlight w:val="cyan"/>
          <w:lang w:val="en-US"/>
        </w:rPr>
        <w:t xml:space="preserve"> </w:t>
      </w:r>
      <w:proofErr w:type="spellStart"/>
      <w:r w:rsidR="00A53575" w:rsidRPr="00DB7AB2">
        <w:rPr>
          <w:highlight w:val="cyan"/>
          <w:lang w:val="en-US"/>
        </w:rPr>
        <w:t>A.Yu</w:t>
      </w:r>
      <w:proofErr w:type="spellEnd"/>
      <w:r w:rsidR="00A53575" w:rsidRPr="00DB7AB2">
        <w:rPr>
          <w:highlight w:val="cyan"/>
          <w:lang w:val="en-US"/>
        </w:rPr>
        <w:t xml:space="preserve">., ed: </w:t>
      </w:r>
      <w:proofErr w:type="spellStart"/>
      <w:r w:rsidR="00A53575" w:rsidRPr="00DB7AB2">
        <w:rPr>
          <w:highlight w:val="cyan"/>
          <w:lang w:val="en-US"/>
        </w:rPr>
        <w:t>Mamont</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ego </w:t>
      </w:r>
      <w:proofErr w:type="spellStart"/>
      <w:r w:rsidR="00A53575" w:rsidRPr="00DB7AB2">
        <w:rPr>
          <w:highlight w:val="cyan"/>
          <w:lang w:val="en-US"/>
        </w:rPr>
        <w:t>Okruzhenie</w:t>
      </w:r>
      <w:proofErr w:type="spellEnd"/>
      <w:r w:rsidR="00A53575" w:rsidRPr="00DB7AB2">
        <w:rPr>
          <w:highlight w:val="cyan"/>
          <w:lang w:val="en-US"/>
        </w:rPr>
        <w:t xml:space="preserve"> – 200 Let </w:t>
      </w:r>
      <w:proofErr w:type="spellStart"/>
      <w:r w:rsidR="00A53575" w:rsidRPr="00DB7AB2">
        <w:rPr>
          <w:highlight w:val="cyan"/>
          <w:lang w:val="en-US"/>
        </w:rPr>
        <w:t>Izuchenya</w:t>
      </w:r>
      <w:proofErr w:type="spellEnd"/>
      <w:r w:rsidR="00A53575" w:rsidRPr="00DB7AB2">
        <w:rPr>
          <w:highlight w:val="cyan"/>
          <w:lang w:val="en-US"/>
        </w:rPr>
        <w:t xml:space="preserve">). </w:t>
      </w:r>
      <w:r w:rsidR="005C6F8B" w:rsidRPr="00DB7AB2">
        <w:rPr>
          <w:highlight w:val="cyan"/>
          <w:lang w:val="en-US"/>
        </w:rPr>
        <w:tab/>
      </w:r>
      <w:r w:rsidR="00A53575" w:rsidRPr="00DB7AB2">
        <w:rPr>
          <w:i/>
          <w:iCs/>
          <w:highlight w:val="cyan"/>
          <w:lang w:val="en-US"/>
        </w:rPr>
        <w:t>GEOS</w:t>
      </w:r>
      <w:r w:rsidR="005C6F8B" w:rsidRPr="00DB7AB2">
        <w:rPr>
          <w:i/>
          <w:iCs/>
          <w:highlight w:val="cyan"/>
          <w:lang w:val="en-US"/>
        </w:rPr>
        <w:tab/>
      </w:r>
      <w:r w:rsidR="00A53575" w:rsidRPr="00DB7AB2">
        <w:rPr>
          <w:highlight w:val="cyan"/>
          <w:lang w:val="en-US"/>
        </w:rPr>
        <w:t xml:space="preserve">157-167, </w:t>
      </w:r>
      <w:proofErr w:type="spellStart"/>
      <w:r w:rsidR="00A53575" w:rsidRPr="00DB7AB2">
        <w:rPr>
          <w:highlight w:val="cyan"/>
          <w:lang w:val="en-US"/>
        </w:rPr>
        <w:t>Skt-Peterburg</w:t>
      </w:r>
      <w:proofErr w:type="spellEnd"/>
      <w:r w:rsidR="00A53575" w:rsidRPr="00DB7AB2">
        <w:rPr>
          <w:highlight w:val="cyan"/>
          <w:lang w:val="en-US"/>
        </w:rPr>
        <w:t>.</w:t>
      </w:r>
    </w:p>
    <w:p w14:paraId="5E23701C" w14:textId="632831A9"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Garutt</w:t>
      </w:r>
      <w:proofErr w:type="spellEnd"/>
      <w:r w:rsidRPr="00DB7AB2">
        <w:rPr>
          <w:highlight w:val="cyan"/>
          <w:lang w:val="en-US"/>
        </w:rPr>
        <w:t xml:space="preserve"> N.</w:t>
      </w:r>
      <w:r w:rsidR="00A53575" w:rsidRPr="00DB7AB2">
        <w:rPr>
          <w:highlight w:val="cyan"/>
          <w:lang w:val="en-US"/>
        </w:rPr>
        <w:t>V.</w:t>
      </w:r>
      <w:r w:rsidR="005C6F8B" w:rsidRPr="00DB7AB2">
        <w:rPr>
          <w:highlight w:val="cyan"/>
          <w:lang w:val="en-US"/>
        </w:rPr>
        <w:tab/>
      </w:r>
      <w:r w:rsidR="00A53575" w:rsidRPr="00DB7AB2">
        <w:rPr>
          <w:highlight w:val="cyan"/>
          <w:lang w:val="en-US"/>
        </w:rPr>
        <w:t xml:space="preserve">, 1990. </w:t>
      </w:r>
      <w:r w:rsidR="005C6F8B" w:rsidRPr="00DB7AB2">
        <w:rPr>
          <w:highlight w:val="cyan"/>
          <w:lang w:val="en-US"/>
        </w:rPr>
        <w:tab/>
      </w:r>
      <w:proofErr w:type="spellStart"/>
      <w:r w:rsidR="00A53575" w:rsidRPr="00DB7AB2">
        <w:rPr>
          <w:highlight w:val="cyan"/>
          <w:lang w:val="en-US"/>
        </w:rPr>
        <w:t>Anomalii</w:t>
      </w:r>
      <w:proofErr w:type="spellEnd"/>
      <w:r w:rsidR="00A53575" w:rsidRPr="00DB7AB2">
        <w:rPr>
          <w:highlight w:val="cyan"/>
          <w:lang w:val="en-US"/>
        </w:rPr>
        <w:t xml:space="preserve"> </w:t>
      </w:r>
      <w:proofErr w:type="spellStart"/>
      <w:r w:rsidR="00A53575" w:rsidRPr="00DB7AB2">
        <w:rPr>
          <w:highlight w:val="cyan"/>
          <w:lang w:val="en-US"/>
        </w:rPr>
        <w:t>zubnoy</w:t>
      </w:r>
      <w:proofErr w:type="spellEnd"/>
      <w:r w:rsidR="00A53575" w:rsidRPr="00DB7AB2">
        <w:rPr>
          <w:highlight w:val="cyan"/>
          <w:lang w:val="en-US"/>
        </w:rPr>
        <w:t xml:space="preserve"> </w:t>
      </w:r>
      <w:proofErr w:type="spellStart"/>
      <w:r w:rsidR="00A53575" w:rsidRPr="00DB7AB2">
        <w:rPr>
          <w:highlight w:val="cyan"/>
          <w:lang w:val="en-US"/>
        </w:rPr>
        <w:t>sistemy</w:t>
      </w:r>
      <w:proofErr w:type="spellEnd"/>
      <w:r w:rsidR="00A53575" w:rsidRPr="00DB7AB2">
        <w:rPr>
          <w:highlight w:val="cyan"/>
          <w:lang w:val="en-US"/>
        </w:rPr>
        <w:t xml:space="preserve"> </w:t>
      </w:r>
      <w:proofErr w:type="spellStart"/>
      <w:r w:rsidR="00A53575" w:rsidRPr="00DB7AB2">
        <w:rPr>
          <w:highlight w:val="cyan"/>
          <w:lang w:val="en-US"/>
        </w:rPr>
        <w:t>sherstistogo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(Blumenbach, 1799) [Dental abnormalities on the dentition of the “woolly rhinoceros”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[Russian, English </w:t>
      </w:r>
      <w:proofErr w:type="spellStart"/>
      <w:r w:rsidR="00A53575" w:rsidRPr="00DB7AB2">
        <w:rPr>
          <w:highlight w:val="cyan"/>
          <w:lang w:val="en-US"/>
        </w:rPr>
        <w:t>summ</w:t>
      </w:r>
      <w:proofErr w:type="spellEnd"/>
      <w:r w:rsidR="00A53575" w:rsidRPr="00DB7AB2">
        <w:rPr>
          <w:highlight w:val="cyan"/>
          <w:lang w:val="en-US"/>
        </w:rPr>
        <w:t xml:space="preserve">.]. </w:t>
      </w:r>
      <w:r w:rsidR="005C6F8B" w:rsidRPr="00DB7AB2">
        <w:rPr>
          <w:highlight w:val="cyan"/>
          <w:lang w:val="en-US"/>
        </w:rPr>
        <w:tab/>
      </w:r>
      <w:r w:rsidR="00A53575" w:rsidRPr="00DB7AB2">
        <w:rPr>
          <w:i/>
          <w:iCs/>
          <w:highlight w:val="cyan"/>
          <w:lang w:val="en-US"/>
        </w:rPr>
        <w:t xml:space="preserve">Fauna </w:t>
      </w:r>
      <w:proofErr w:type="spellStart"/>
      <w:r w:rsidR="00A53575" w:rsidRPr="00DB7AB2">
        <w:rPr>
          <w:i/>
          <w:iCs/>
          <w:highlight w:val="cyan"/>
          <w:lang w:val="en-US"/>
        </w:rPr>
        <w:t>mlekopitayushchikh</w:t>
      </w:r>
      <w:proofErr w:type="spellEnd"/>
      <w:r w:rsidR="00A53575" w:rsidRPr="00DB7AB2">
        <w:rPr>
          <w:i/>
          <w:iCs/>
          <w:highlight w:val="cyan"/>
          <w:lang w:val="en-US"/>
        </w:rPr>
        <w:t xml:space="preserve"> </w:t>
      </w:r>
      <w:proofErr w:type="spellStart"/>
      <w:r w:rsidR="00A53575" w:rsidRPr="00DB7AB2">
        <w:rPr>
          <w:i/>
          <w:iCs/>
          <w:highlight w:val="cyan"/>
          <w:lang w:val="en-US"/>
        </w:rPr>
        <w:t>i</w:t>
      </w:r>
      <w:proofErr w:type="spellEnd"/>
      <w:r w:rsidR="00A53575" w:rsidRPr="00DB7AB2">
        <w:rPr>
          <w:i/>
          <w:iCs/>
          <w:highlight w:val="cyan"/>
          <w:lang w:val="en-US"/>
        </w:rPr>
        <w:t xml:space="preserve"> </w:t>
      </w:r>
      <w:proofErr w:type="spellStart"/>
      <w:r w:rsidR="00A53575" w:rsidRPr="00DB7AB2">
        <w:rPr>
          <w:i/>
          <w:iCs/>
          <w:highlight w:val="cyan"/>
          <w:lang w:val="en-US"/>
        </w:rPr>
        <w:t>ptiz</w:t>
      </w:r>
      <w:proofErr w:type="spellEnd"/>
      <w:r w:rsidR="00A53575" w:rsidRPr="00DB7AB2">
        <w:rPr>
          <w:i/>
          <w:iCs/>
          <w:highlight w:val="cyan"/>
          <w:lang w:val="en-US"/>
        </w:rPr>
        <w:t xml:space="preserve"> </w:t>
      </w:r>
      <w:proofErr w:type="spellStart"/>
      <w:r w:rsidR="00A53575" w:rsidRPr="00DB7AB2">
        <w:rPr>
          <w:i/>
          <w:iCs/>
          <w:highlight w:val="cyan"/>
          <w:lang w:val="en-US"/>
        </w:rPr>
        <w:t>pozdnego</w:t>
      </w:r>
      <w:proofErr w:type="spellEnd"/>
      <w:r w:rsidR="00A53575" w:rsidRPr="00DB7AB2">
        <w:rPr>
          <w:i/>
          <w:iCs/>
          <w:highlight w:val="cyan"/>
          <w:lang w:val="en-US"/>
        </w:rPr>
        <w:t xml:space="preserve"> </w:t>
      </w:r>
      <w:proofErr w:type="spellStart"/>
      <w:r w:rsidR="00A53575" w:rsidRPr="00DB7AB2">
        <w:rPr>
          <w:i/>
          <w:iCs/>
          <w:highlight w:val="cyan"/>
          <w:lang w:val="en-US"/>
        </w:rPr>
        <w:t>Pleystozena</w:t>
      </w:r>
      <w:proofErr w:type="spellEnd"/>
      <w:r w:rsidR="00A53575" w:rsidRPr="00DB7AB2">
        <w:rPr>
          <w:i/>
          <w:iCs/>
          <w:highlight w:val="cyan"/>
          <w:lang w:val="en-US"/>
        </w:rPr>
        <w:t xml:space="preserve"> </w:t>
      </w:r>
      <w:proofErr w:type="spellStart"/>
      <w:r w:rsidR="00A53575" w:rsidRPr="00DB7AB2">
        <w:rPr>
          <w:i/>
          <w:iCs/>
          <w:highlight w:val="cyan"/>
          <w:lang w:val="en-US"/>
        </w:rPr>
        <w:t>i</w:t>
      </w:r>
      <w:proofErr w:type="spellEnd"/>
      <w:r w:rsidR="00A53575" w:rsidRPr="00DB7AB2">
        <w:rPr>
          <w:i/>
          <w:iCs/>
          <w:highlight w:val="cyan"/>
          <w:lang w:val="en-US"/>
        </w:rPr>
        <w:t xml:space="preserve"> </w:t>
      </w:r>
      <w:proofErr w:type="spellStart"/>
      <w:r w:rsidR="00A53575" w:rsidRPr="00DB7AB2">
        <w:rPr>
          <w:i/>
          <w:iCs/>
          <w:highlight w:val="cyan"/>
          <w:lang w:val="en-US"/>
        </w:rPr>
        <w:t>Golozena</w:t>
      </w:r>
      <w:proofErr w:type="spellEnd"/>
      <w:r w:rsidR="00A53575" w:rsidRPr="00DB7AB2">
        <w:rPr>
          <w:i/>
          <w:iCs/>
          <w:highlight w:val="cyan"/>
          <w:lang w:val="en-US"/>
        </w:rPr>
        <w:t xml:space="preserve"> SSSR, </w:t>
      </w:r>
      <w:r w:rsidR="005C6F8B" w:rsidRPr="00DB7AB2">
        <w:rPr>
          <w:i/>
          <w:iCs/>
          <w:highlight w:val="cyan"/>
          <w:lang w:val="en-US"/>
        </w:rPr>
        <w:tab/>
      </w:r>
      <w:r w:rsidR="00A53575" w:rsidRPr="00DB7AB2">
        <w:rPr>
          <w:highlight w:val="cyan"/>
          <w:lang w:val="en-US"/>
        </w:rPr>
        <w:t>212:59-64, Trudy ZIN AN SSSR, Moskva/Leningrad.</w:t>
      </w:r>
    </w:p>
    <w:p w14:paraId="1090D57D" w14:textId="166F3F96"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lastRenderedPageBreak/>
        <w:t>Garutt</w:t>
      </w:r>
      <w:proofErr w:type="spellEnd"/>
      <w:r w:rsidRPr="00DB7AB2">
        <w:rPr>
          <w:highlight w:val="cyan"/>
          <w:lang w:val="en-US"/>
        </w:rPr>
        <w:t xml:space="preserve"> </w:t>
      </w:r>
      <w:r w:rsidR="00A53575" w:rsidRPr="00DB7AB2">
        <w:rPr>
          <w:highlight w:val="cyan"/>
          <w:lang w:val="en-US"/>
        </w:rPr>
        <w:t>N.V.</w:t>
      </w:r>
      <w:r w:rsidR="005C6F8B" w:rsidRPr="00DB7AB2">
        <w:rPr>
          <w:highlight w:val="cyan"/>
          <w:lang w:val="en-US"/>
        </w:rPr>
        <w:tab/>
      </w:r>
      <w:r w:rsidR="00A53575" w:rsidRPr="00DB7AB2">
        <w:rPr>
          <w:highlight w:val="cyan"/>
          <w:lang w:val="en-US"/>
        </w:rPr>
        <w:t xml:space="preserve">, 1992. </w:t>
      </w:r>
      <w:r w:rsidR="005C6F8B" w:rsidRPr="00DB7AB2">
        <w:rPr>
          <w:highlight w:val="cyan"/>
          <w:lang w:val="en-US"/>
        </w:rPr>
        <w:tab/>
      </w:r>
      <w:proofErr w:type="spellStart"/>
      <w:r w:rsidR="00A53575" w:rsidRPr="00DB7AB2">
        <w:rPr>
          <w:highlight w:val="cyan"/>
          <w:lang w:val="en-US"/>
        </w:rPr>
        <w:t>Ontogenez</w:t>
      </w:r>
      <w:proofErr w:type="spellEnd"/>
      <w:r w:rsidR="00A53575" w:rsidRPr="00DB7AB2">
        <w:rPr>
          <w:highlight w:val="cyan"/>
          <w:lang w:val="en-US"/>
        </w:rPr>
        <w:t xml:space="preserve"> </w:t>
      </w:r>
      <w:proofErr w:type="spellStart"/>
      <w:r w:rsidR="00A53575" w:rsidRPr="00DB7AB2">
        <w:rPr>
          <w:highlight w:val="cyan"/>
          <w:lang w:val="en-US"/>
        </w:rPr>
        <w:t>zubnoy</w:t>
      </w:r>
      <w:proofErr w:type="spellEnd"/>
      <w:r w:rsidR="00A53575" w:rsidRPr="00DB7AB2">
        <w:rPr>
          <w:highlight w:val="cyan"/>
          <w:lang w:val="en-US"/>
        </w:rPr>
        <w:t xml:space="preserve"> </w:t>
      </w:r>
      <w:proofErr w:type="spellStart"/>
      <w:r w:rsidR="00A53575" w:rsidRPr="00DB7AB2">
        <w:rPr>
          <w:highlight w:val="cyan"/>
          <w:lang w:val="en-US"/>
        </w:rPr>
        <w:t>sistemy</w:t>
      </w:r>
      <w:proofErr w:type="spellEnd"/>
      <w:r w:rsidR="00A53575" w:rsidRPr="00DB7AB2">
        <w:rPr>
          <w:highlight w:val="cyan"/>
          <w:lang w:val="en-US"/>
        </w:rPr>
        <w:t xml:space="preserve"> </w:t>
      </w:r>
      <w:proofErr w:type="spellStart"/>
      <w:r w:rsidR="00A53575" w:rsidRPr="00DB7AB2">
        <w:rPr>
          <w:highlight w:val="cyan"/>
          <w:lang w:val="en-US"/>
        </w:rPr>
        <w:t>sherstistogo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(Blumenbach, 1799) [Dental ontogeny of the “woolly rhinoceros”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[Russian, English </w:t>
      </w:r>
      <w:proofErr w:type="spellStart"/>
      <w:r w:rsidR="00A53575" w:rsidRPr="00DB7AB2">
        <w:rPr>
          <w:highlight w:val="cyan"/>
          <w:lang w:val="en-US"/>
        </w:rPr>
        <w:t>summ</w:t>
      </w:r>
      <w:proofErr w:type="spellEnd"/>
      <w:r w:rsidR="00A53575" w:rsidRPr="00DB7AB2">
        <w:rPr>
          <w:highlight w:val="cyan"/>
          <w:lang w:val="en-US"/>
        </w:rPr>
        <w:t>.].</w:t>
      </w:r>
      <w:r w:rsidR="005C6F8B" w:rsidRPr="00DB7AB2">
        <w:rPr>
          <w:highlight w:val="cyan"/>
          <w:lang w:val="en-US"/>
        </w:rPr>
        <w:tab/>
      </w:r>
      <w:r w:rsidR="00A53575" w:rsidRPr="00DB7AB2">
        <w:rPr>
          <w:highlight w:val="cyan"/>
          <w:lang w:val="en-US"/>
        </w:rPr>
        <w:t xml:space="preserve"> </w:t>
      </w:r>
      <w:proofErr w:type="spellStart"/>
      <w:r w:rsidR="00A53575" w:rsidRPr="00DB7AB2">
        <w:rPr>
          <w:i/>
          <w:iCs/>
          <w:highlight w:val="cyan"/>
          <w:lang w:val="en-US"/>
        </w:rPr>
        <w:t>Istorya</w:t>
      </w:r>
      <w:proofErr w:type="spellEnd"/>
      <w:r w:rsidR="00A53575" w:rsidRPr="00DB7AB2">
        <w:rPr>
          <w:i/>
          <w:iCs/>
          <w:highlight w:val="cyan"/>
          <w:lang w:val="en-US"/>
        </w:rPr>
        <w:t xml:space="preserve"> </w:t>
      </w:r>
      <w:proofErr w:type="spellStart"/>
      <w:r w:rsidR="00A53575" w:rsidRPr="00DB7AB2">
        <w:rPr>
          <w:i/>
          <w:iCs/>
          <w:highlight w:val="cyan"/>
          <w:lang w:val="en-US"/>
        </w:rPr>
        <w:t>krupnykh</w:t>
      </w:r>
      <w:proofErr w:type="spellEnd"/>
      <w:r w:rsidR="00A53575" w:rsidRPr="00DB7AB2">
        <w:rPr>
          <w:i/>
          <w:iCs/>
          <w:highlight w:val="cyan"/>
          <w:lang w:val="en-US"/>
        </w:rPr>
        <w:t xml:space="preserve"> </w:t>
      </w:r>
      <w:proofErr w:type="spellStart"/>
      <w:r w:rsidR="00A53575" w:rsidRPr="00DB7AB2">
        <w:rPr>
          <w:i/>
          <w:iCs/>
          <w:highlight w:val="cyan"/>
          <w:lang w:val="en-US"/>
        </w:rPr>
        <w:t>mlekopitayushchikh</w:t>
      </w:r>
      <w:proofErr w:type="spellEnd"/>
      <w:r w:rsidR="00A53575" w:rsidRPr="00DB7AB2">
        <w:rPr>
          <w:i/>
          <w:iCs/>
          <w:highlight w:val="cyan"/>
          <w:lang w:val="en-US"/>
        </w:rPr>
        <w:t xml:space="preserve"> </w:t>
      </w:r>
      <w:proofErr w:type="spellStart"/>
      <w:r w:rsidR="00A53575" w:rsidRPr="00DB7AB2">
        <w:rPr>
          <w:i/>
          <w:iCs/>
          <w:highlight w:val="cyan"/>
          <w:lang w:val="en-US"/>
        </w:rPr>
        <w:t>i</w:t>
      </w:r>
      <w:proofErr w:type="spellEnd"/>
      <w:r w:rsidR="00A53575" w:rsidRPr="00DB7AB2">
        <w:rPr>
          <w:i/>
          <w:iCs/>
          <w:highlight w:val="cyan"/>
          <w:lang w:val="en-US"/>
        </w:rPr>
        <w:t xml:space="preserve"> </w:t>
      </w:r>
      <w:proofErr w:type="spellStart"/>
      <w:r w:rsidR="00A53575" w:rsidRPr="00DB7AB2">
        <w:rPr>
          <w:i/>
          <w:iCs/>
          <w:highlight w:val="cyan"/>
          <w:lang w:val="en-US"/>
        </w:rPr>
        <w:t>ptiz</w:t>
      </w:r>
      <w:proofErr w:type="spellEnd"/>
      <w:r w:rsidR="00A53575" w:rsidRPr="00DB7AB2">
        <w:rPr>
          <w:i/>
          <w:iCs/>
          <w:highlight w:val="cyan"/>
          <w:lang w:val="en-US"/>
        </w:rPr>
        <w:t xml:space="preserve"> </w:t>
      </w:r>
      <w:proofErr w:type="spellStart"/>
      <w:r w:rsidR="00A53575" w:rsidRPr="00DB7AB2">
        <w:rPr>
          <w:i/>
          <w:iCs/>
          <w:highlight w:val="cyan"/>
          <w:lang w:val="en-US"/>
        </w:rPr>
        <w:t>severnoy</w:t>
      </w:r>
      <w:proofErr w:type="spellEnd"/>
      <w:r w:rsidR="00A53575" w:rsidRPr="00DB7AB2">
        <w:rPr>
          <w:i/>
          <w:iCs/>
          <w:highlight w:val="cyan"/>
          <w:lang w:val="en-US"/>
        </w:rPr>
        <w:t xml:space="preserve"> </w:t>
      </w:r>
      <w:proofErr w:type="spellStart"/>
      <w:r w:rsidR="00A53575" w:rsidRPr="00DB7AB2">
        <w:rPr>
          <w:i/>
          <w:iCs/>
          <w:highlight w:val="cyan"/>
          <w:lang w:val="en-US"/>
        </w:rPr>
        <w:t>Evrazii</w:t>
      </w:r>
      <w:proofErr w:type="spellEnd"/>
      <w:r w:rsidR="00A53575" w:rsidRPr="00DB7AB2">
        <w:rPr>
          <w:i/>
          <w:iCs/>
          <w:highlight w:val="cyan"/>
          <w:lang w:val="en-US"/>
        </w:rPr>
        <w:t xml:space="preserve">, </w:t>
      </w:r>
      <w:r w:rsidR="005C6F8B" w:rsidRPr="00DB7AB2">
        <w:rPr>
          <w:i/>
          <w:iCs/>
          <w:highlight w:val="cyan"/>
          <w:lang w:val="en-US"/>
        </w:rPr>
        <w:tab/>
      </w:r>
      <w:r w:rsidR="00A53575" w:rsidRPr="00DB7AB2">
        <w:rPr>
          <w:highlight w:val="cyan"/>
          <w:lang w:val="en-US"/>
        </w:rPr>
        <w:t xml:space="preserve">246:81-102, Trudy </w:t>
      </w:r>
      <w:proofErr w:type="spellStart"/>
      <w:r w:rsidR="00A53575" w:rsidRPr="00DB7AB2">
        <w:rPr>
          <w:highlight w:val="cyan"/>
          <w:lang w:val="en-US"/>
        </w:rPr>
        <w:t>Zoologicheskogo</w:t>
      </w:r>
      <w:proofErr w:type="spellEnd"/>
      <w:r w:rsidR="00A53575" w:rsidRPr="00DB7AB2">
        <w:rPr>
          <w:highlight w:val="cyan"/>
          <w:lang w:val="en-US"/>
        </w:rPr>
        <w:t xml:space="preserve"> </w:t>
      </w:r>
      <w:proofErr w:type="spellStart"/>
      <w:r w:rsidR="00A53575" w:rsidRPr="00DB7AB2">
        <w:rPr>
          <w:highlight w:val="cyan"/>
          <w:lang w:val="en-US"/>
        </w:rPr>
        <w:t>Instituta</w:t>
      </w:r>
      <w:proofErr w:type="spellEnd"/>
      <w:r w:rsidR="00A53575" w:rsidRPr="00DB7AB2">
        <w:rPr>
          <w:highlight w:val="cyan"/>
          <w:lang w:val="en-US"/>
        </w:rPr>
        <w:t xml:space="preserve"> RAN, </w:t>
      </w:r>
      <w:proofErr w:type="spellStart"/>
      <w:r w:rsidR="00A53575" w:rsidRPr="00DB7AB2">
        <w:rPr>
          <w:highlight w:val="cyan"/>
          <w:lang w:val="en-US"/>
        </w:rPr>
        <w:t>Skt-Peterburg</w:t>
      </w:r>
      <w:proofErr w:type="spellEnd"/>
      <w:r w:rsidR="00A53575" w:rsidRPr="00DB7AB2">
        <w:rPr>
          <w:highlight w:val="cyan"/>
          <w:lang w:val="en-US"/>
        </w:rPr>
        <w:t>.</w:t>
      </w:r>
    </w:p>
    <w:p w14:paraId="1F5AE4CB" w14:textId="10E4EC19" w:rsidR="00A53575" w:rsidRPr="00DB7AB2" w:rsidRDefault="0098475C" w:rsidP="002939EC">
      <w:pPr>
        <w:spacing w:after="100" w:afterAutospacing="1" w:line="240" w:lineRule="auto"/>
        <w:ind w:left="426" w:hanging="426"/>
        <w:rPr>
          <w:highlight w:val="cyan"/>
          <w:lang w:val="de-DE"/>
        </w:rPr>
      </w:pPr>
      <w:proofErr w:type="spellStart"/>
      <w:r w:rsidRPr="00DB7AB2">
        <w:rPr>
          <w:highlight w:val="cyan"/>
          <w:lang w:val="en-US"/>
        </w:rPr>
        <w:t>Garutt</w:t>
      </w:r>
      <w:proofErr w:type="spellEnd"/>
      <w:r w:rsidR="00A53575" w:rsidRPr="00DB7AB2">
        <w:rPr>
          <w:highlight w:val="cyan"/>
          <w:lang w:val="en-US"/>
        </w:rPr>
        <w:t xml:space="preserve"> N.V.</w:t>
      </w:r>
      <w:r w:rsidR="005C6F8B" w:rsidRPr="00DB7AB2">
        <w:rPr>
          <w:highlight w:val="cyan"/>
          <w:lang w:val="en-US"/>
        </w:rPr>
        <w:tab/>
      </w:r>
      <w:r w:rsidR="00A53575" w:rsidRPr="00DB7AB2">
        <w:rPr>
          <w:highlight w:val="cyan"/>
          <w:lang w:val="en-US"/>
        </w:rPr>
        <w:t xml:space="preserve">, 1994. </w:t>
      </w:r>
      <w:r w:rsidR="005C6F8B" w:rsidRPr="00DB7AB2">
        <w:rPr>
          <w:highlight w:val="cyan"/>
          <w:lang w:val="en-US"/>
        </w:rPr>
        <w:tab/>
      </w:r>
      <w:r w:rsidR="00A53575" w:rsidRPr="00DB7AB2">
        <w:rPr>
          <w:highlight w:val="cyan"/>
          <w:lang w:val="en-US"/>
        </w:rPr>
        <w:t xml:space="preserve">Dental ontogeny of the “woolly rhinoceros”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w:t>
      </w:r>
      <w:r w:rsidR="005C6F8B" w:rsidRPr="00DB7AB2">
        <w:rPr>
          <w:highlight w:val="cyan"/>
          <w:lang w:val="en-US"/>
        </w:rPr>
        <w:tab/>
      </w:r>
      <w:r w:rsidR="00A53575" w:rsidRPr="00DB7AB2">
        <w:rPr>
          <w:i/>
          <w:iCs/>
          <w:highlight w:val="cyan"/>
          <w:lang w:val="de-DE"/>
        </w:rPr>
        <w:t xml:space="preserve">Cranium </w:t>
      </w:r>
      <w:r w:rsidR="00A53575" w:rsidRPr="00DB7AB2">
        <w:rPr>
          <w:highlight w:val="cyan"/>
          <w:lang w:val="de-DE"/>
        </w:rPr>
        <w:t xml:space="preserve">(Tijdschrift van de Werkgroep Pleistocene Zoogdieren), </w:t>
      </w:r>
      <w:r w:rsidR="005C6F8B" w:rsidRPr="00DB7AB2">
        <w:rPr>
          <w:highlight w:val="cyan"/>
          <w:lang w:val="de-DE"/>
        </w:rPr>
        <w:tab/>
      </w:r>
      <w:r w:rsidR="00A53575" w:rsidRPr="00DB7AB2">
        <w:rPr>
          <w:highlight w:val="cyan"/>
          <w:lang w:val="de-DE"/>
        </w:rPr>
        <w:t>11 (1):37- 48, Utrecht.</w:t>
      </w:r>
    </w:p>
    <w:p w14:paraId="7D08050D" w14:textId="61A607E1" w:rsidR="00A53575" w:rsidRPr="00DB7AB2" w:rsidRDefault="0098475C" w:rsidP="002939EC">
      <w:pPr>
        <w:spacing w:after="100" w:afterAutospacing="1" w:line="240" w:lineRule="auto"/>
        <w:ind w:left="426" w:hanging="426"/>
        <w:rPr>
          <w:highlight w:val="cyan"/>
          <w:lang w:val="en-US"/>
        </w:rPr>
      </w:pPr>
      <w:r w:rsidRPr="00DB7AB2">
        <w:rPr>
          <w:highlight w:val="cyan"/>
          <w:lang w:val="de-DE"/>
        </w:rPr>
        <w:t>Garutt</w:t>
      </w:r>
      <w:r w:rsidR="00A53575" w:rsidRPr="00DB7AB2">
        <w:rPr>
          <w:highlight w:val="cyan"/>
          <w:lang w:val="de-DE"/>
        </w:rPr>
        <w:t xml:space="preserve"> N.V.</w:t>
      </w:r>
      <w:r w:rsidR="005C6F8B" w:rsidRPr="00DB7AB2">
        <w:rPr>
          <w:highlight w:val="cyan"/>
          <w:lang w:val="de-DE"/>
        </w:rPr>
        <w:tab/>
      </w:r>
      <w:r w:rsidR="00A53575" w:rsidRPr="00DB7AB2">
        <w:rPr>
          <w:highlight w:val="cyan"/>
          <w:lang w:val="de-DE"/>
        </w:rPr>
        <w:t xml:space="preserve">, 1995. </w:t>
      </w:r>
      <w:r w:rsidR="005C6F8B" w:rsidRPr="00DB7AB2">
        <w:rPr>
          <w:highlight w:val="cyan"/>
          <w:lang w:val="de-DE"/>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dannye</w:t>
      </w:r>
      <w:proofErr w:type="spellEnd"/>
      <w:r w:rsidR="00A53575" w:rsidRPr="00DB7AB2">
        <w:rPr>
          <w:highlight w:val="cyan"/>
          <w:lang w:val="en-US"/>
        </w:rPr>
        <w:t xml:space="preserve"> o </w:t>
      </w:r>
      <w:proofErr w:type="spellStart"/>
      <w:r w:rsidR="00A53575" w:rsidRPr="00DB7AB2">
        <w:rPr>
          <w:highlight w:val="cyan"/>
          <w:lang w:val="en-US"/>
        </w:rPr>
        <w:t>stroenii</w:t>
      </w:r>
      <w:proofErr w:type="spellEnd"/>
      <w:r w:rsidR="00A53575" w:rsidRPr="00DB7AB2">
        <w:rPr>
          <w:highlight w:val="cyan"/>
          <w:lang w:val="en-US"/>
        </w:rPr>
        <w:t xml:space="preserve"> </w:t>
      </w:r>
      <w:proofErr w:type="spellStart"/>
      <w:r w:rsidR="00A53575" w:rsidRPr="00DB7AB2">
        <w:rPr>
          <w:highlight w:val="cyan"/>
          <w:lang w:val="en-US"/>
        </w:rPr>
        <w:t>roga</w:t>
      </w:r>
      <w:proofErr w:type="spellEnd"/>
      <w:r w:rsidR="00A53575" w:rsidRPr="00DB7AB2">
        <w:rPr>
          <w:highlight w:val="cyan"/>
          <w:lang w:val="en-US"/>
        </w:rPr>
        <w:t xml:space="preserve"> </w:t>
      </w:r>
      <w:proofErr w:type="spellStart"/>
      <w:r w:rsidR="00A53575" w:rsidRPr="00DB7AB2">
        <w:rPr>
          <w:highlight w:val="cyan"/>
          <w:lang w:val="en-US"/>
        </w:rPr>
        <w:t>sherstistogo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[New data on the horn structure of the “woolly rhinoceros”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[Russian, English </w:t>
      </w:r>
      <w:proofErr w:type="spellStart"/>
      <w:r w:rsidR="00A53575" w:rsidRPr="00DB7AB2">
        <w:rPr>
          <w:highlight w:val="cyan"/>
          <w:lang w:val="en-US"/>
        </w:rPr>
        <w:t>abstr</w:t>
      </w:r>
      <w:proofErr w:type="spellEnd"/>
      <w:r w:rsidR="00A53575" w:rsidRPr="00DB7AB2">
        <w:rPr>
          <w:highlight w:val="cyan"/>
          <w:lang w:val="en-US"/>
        </w:rPr>
        <w:t xml:space="preserve">.]. </w:t>
      </w:r>
      <w:r w:rsidR="005C6F8B" w:rsidRPr="00DB7AB2">
        <w:rPr>
          <w:highlight w:val="cyan"/>
          <w:lang w:val="en-US"/>
        </w:rPr>
        <w:tab/>
      </w:r>
      <w:proofErr w:type="spellStart"/>
      <w:r w:rsidR="00A53575" w:rsidRPr="00DB7AB2">
        <w:rPr>
          <w:highlight w:val="cyan"/>
          <w:lang w:val="en-US"/>
        </w:rPr>
        <w:t>Tezisy</w:t>
      </w:r>
      <w:proofErr w:type="spellEnd"/>
      <w:r w:rsidR="00A53575" w:rsidRPr="00DB7AB2">
        <w:rPr>
          <w:highlight w:val="cyan"/>
          <w:lang w:val="en-US"/>
        </w:rPr>
        <w:t xml:space="preserve"> </w:t>
      </w:r>
      <w:proofErr w:type="spellStart"/>
      <w:r w:rsidR="00A53575" w:rsidRPr="00DB7AB2">
        <w:rPr>
          <w:highlight w:val="cyan"/>
          <w:lang w:val="en-US"/>
        </w:rPr>
        <w:t>Mezhdunarodnogo</w:t>
      </w:r>
      <w:proofErr w:type="spellEnd"/>
      <w:r w:rsidR="00A53575" w:rsidRPr="00DB7AB2">
        <w:rPr>
          <w:highlight w:val="cyan"/>
          <w:lang w:val="en-US"/>
        </w:rPr>
        <w:t xml:space="preserve"> </w:t>
      </w:r>
      <w:proofErr w:type="spellStart"/>
      <w:r w:rsidR="00A53575" w:rsidRPr="00DB7AB2">
        <w:rPr>
          <w:highlight w:val="cyan"/>
          <w:lang w:val="en-US"/>
        </w:rPr>
        <w:t>Simpozyuma</w:t>
      </w:r>
      <w:proofErr w:type="spellEnd"/>
      <w:r w:rsidR="00A53575" w:rsidRPr="00DB7AB2">
        <w:rPr>
          <w:highlight w:val="cyan"/>
          <w:lang w:val="en-US"/>
        </w:rPr>
        <w:t xml:space="preserve"> po </w:t>
      </w:r>
      <w:proofErr w:type="spellStart"/>
      <w:r w:rsidR="00A53575" w:rsidRPr="00DB7AB2">
        <w:rPr>
          <w:highlight w:val="cyan"/>
          <w:lang w:val="en-US"/>
        </w:rPr>
        <w:t>Izuchenyu</w:t>
      </w:r>
      <w:proofErr w:type="spellEnd"/>
      <w:r w:rsidR="00A53575" w:rsidRPr="00DB7AB2">
        <w:rPr>
          <w:highlight w:val="cyan"/>
          <w:lang w:val="en-US"/>
        </w:rPr>
        <w:t xml:space="preserve"> </w:t>
      </w:r>
      <w:proofErr w:type="spellStart"/>
      <w:r w:rsidR="00A53575" w:rsidRPr="00DB7AB2">
        <w:rPr>
          <w:highlight w:val="cyan"/>
          <w:lang w:val="en-US"/>
        </w:rPr>
        <w:t>Mamonta</w:t>
      </w:r>
      <w:proofErr w:type="spellEnd"/>
      <w:r w:rsidR="00A53575" w:rsidRPr="00DB7AB2">
        <w:rPr>
          <w:highlight w:val="cyan"/>
          <w:lang w:val="en-US"/>
        </w:rPr>
        <w:t xml:space="preserve">, </w:t>
      </w:r>
      <w:r w:rsidR="005C6F8B" w:rsidRPr="00DB7AB2">
        <w:rPr>
          <w:highlight w:val="cyan"/>
          <w:lang w:val="en-US"/>
        </w:rPr>
        <w:tab/>
      </w:r>
      <w:r w:rsidR="00A53575" w:rsidRPr="00DB7AB2">
        <w:rPr>
          <w:highlight w:val="cyan"/>
          <w:lang w:val="en-US"/>
        </w:rPr>
        <w:t xml:space="preserve"> 608-609, </w:t>
      </w:r>
      <w:proofErr w:type="spellStart"/>
      <w:r w:rsidR="00A53575" w:rsidRPr="00DB7AB2">
        <w:rPr>
          <w:highlight w:val="cyan"/>
          <w:lang w:val="en-US"/>
        </w:rPr>
        <w:t>Skt-Peterburg</w:t>
      </w:r>
      <w:proofErr w:type="spellEnd"/>
      <w:r w:rsidR="00A53575" w:rsidRPr="00DB7AB2">
        <w:rPr>
          <w:highlight w:val="cyan"/>
          <w:lang w:val="en-US"/>
        </w:rPr>
        <w:t>.</w:t>
      </w:r>
    </w:p>
    <w:p w14:paraId="37B6C49A" w14:textId="25F937C1" w:rsidR="00A53575" w:rsidRPr="00DB7AB2" w:rsidRDefault="0098475C" w:rsidP="002939EC">
      <w:pPr>
        <w:spacing w:after="100" w:afterAutospacing="1" w:line="240" w:lineRule="auto"/>
        <w:ind w:left="426" w:hanging="426"/>
        <w:rPr>
          <w:highlight w:val="cyan"/>
          <w:lang w:val="de-DE"/>
        </w:rPr>
      </w:pPr>
      <w:proofErr w:type="spellStart"/>
      <w:r w:rsidRPr="00DB7AB2">
        <w:rPr>
          <w:highlight w:val="cyan"/>
          <w:lang w:val="en-US"/>
        </w:rPr>
        <w:t>Garutt</w:t>
      </w:r>
      <w:proofErr w:type="spellEnd"/>
      <w:r w:rsidRPr="00DB7AB2">
        <w:rPr>
          <w:highlight w:val="cyan"/>
          <w:lang w:val="en-US"/>
        </w:rPr>
        <w:t xml:space="preserve"> </w:t>
      </w:r>
      <w:r w:rsidR="00A53575" w:rsidRPr="00DB7AB2">
        <w:rPr>
          <w:highlight w:val="cyan"/>
          <w:lang w:val="en-US"/>
        </w:rPr>
        <w:t>N.V.</w:t>
      </w:r>
      <w:r w:rsidR="005C6F8B" w:rsidRPr="00DB7AB2">
        <w:rPr>
          <w:highlight w:val="cyan"/>
          <w:lang w:val="en-US"/>
        </w:rPr>
        <w:tab/>
      </w:r>
      <w:r w:rsidR="00A53575" w:rsidRPr="00DB7AB2">
        <w:rPr>
          <w:highlight w:val="cyan"/>
          <w:lang w:val="en-US"/>
        </w:rPr>
        <w:t xml:space="preserve">, 1997. </w:t>
      </w:r>
      <w:r w:rsidR="005C6F8B" w:rsidRPr="00DB7AB2">
        <w:rPr>
          <w:highlight w:val="cyan"/>
          <w:lang w:val="en-US"/>
        </w:rPr>
        <w:tab/>
      </w:r>
      <w:r w:rsidR="00A53575" w:rsidRPr="00DB7AB2">
        <w:rPr>
          <w:highlight w:val="cyan"/>
          <w:lang w:val="en-US"/>
        </w:rPr>
        <w:t xml:space="preserve">Traumatic skull damages in the “woolly rhino”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w:t>
      </w:r>
      <w:r w:rsidR="005C6F8B" w:rsidRPr="00DB7AB2">
        <w:rPr>
          <w:highlight w:val="cyan"/>
          <w:lang w:val="en-US"/>
        </w:rPr>
        <w:tab/>
      </w:r>
      <w:r w:rsidR="00A53575" w:rsidRPr="00DB7AB2">
        <w:rPr>
          <w:i/>
          <w:iCs/>
          <w:highlight w:val="cyan"/>
          <w:lang w:val="de-DE"/>
        </w:rPr>
        <w:t xml:space="preserve">Cranium </w:t>
      </w:r>
      <w:r w:rsidR="00A53575" w:rsidRPr="00DB7AB2">
        <w:rPr>
          <w:highlight w:val="cyan"/>
          <w:lang w:val="de-DE"/>
        </w:rPr>
        <w:t xml:space="preserve">(Tijdschrift van de Werkgroep Pleistocene Zoogdieren), </w:t>
      </w:r>
      <w:r w:rsidR="005C6F8B" w:rsidRPr="00DB7AB2">
        <w:rPr>
          <w:highlight w:val="cyan"/>
          <w:lang w:val="de-DE"/>
        </w:rPr>
        <w:tab/>
      </w:r>
      <w:r w:rsidR="00A53575" w:rsidRPr="00DB7AB2">
        <w:rPr>
          <w:highlight w:val="cyan"/>
          <w:lang w:val="de-DE"/>
        </w:rPr>
        <w:t xml:space="preserve"> 14, 1:37-46, Utrecht.</w:t>
      </w:r>
    </w:p>
    <w:p w14:paraId="79A10B9A" w14:textId="4CDF00B2" w:rsidR="00A53575" w:rsidRPr="00DB7AB2" w:rsidRDefault="0098475C" w:rsidP="002939EC">
      <w:pPr>
        <w:spacing w:after="100" w:afterAutospacing="1" w:line="240" w:lineRule="auto"/>
        <w:ind w:left="426" w:hanging="426"/>
        <w:rPr>
          <w:highlight w:val="cyan"/>
          <w:lang w:val="en-US"/>
        </w:rPr>
      </w:pPr>
      <w:r w:rsidRPr="00DB7AB2">
        <w:rPr>
          <w:highlight w:val="cyan"/>
          <w:lang w:val="de-DE"/>
        </w:rPr>
        <w:t>Garutt</w:t>
      </w:r>
      <w:r w:rsidR="00A53575" w:rsidRPr="00DB7AB2">
        <w:rPr>
          <w:highlight w:val="cyan"/>
          <w:lang w:val="de-DE"/>
        </w:rPr>
        <w:t xml:space="preserve"> N.V.</w:t>
      </w:r>
      <w:r w:rsidR="005C6F8B" w:rsidRPr="00DB7AB2">
        <w:rPr>
          <w:highlight w:val="cyan"/>
          <w:lang w:val="de-DE"/>
        </w:rPr>
        <w:tab/>
      </w:r>
      <w:r w:rsidR="00A53575" w:rsidRPr="00DB7AB2">
        <w:rPr>
          <w:highlight w:val="cyan"/>
          <w:lang w:val="de-DE"/>
        </w:rPr>
        <w:t xml:space="preserve">, 1998a. </w:t>
      </w:r>
      <w:r w:rsidR="005C6F8B" w:rsidRPr="00DB7AB2">
        <w:rPr>
          <w:highlight w:val="cyan"/>
          <w:lang w:val="de-DE"/>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dannye</w:t>
      </w:r>
      <w:proofErr w:type="spellEnd"/>
      <w:r w:rsidR="00A53575" w:rsidRPr="00DB7AB2">
        <w:rPr>
          <w:highlight w:val="cyan"/>
          <w:lang w:val="en-US"/>
        </w:rPr>
        <w:t xml:space="preserve"> o </w:t>
      </w:r>
      <w:proofErr w:type="spellStart"/>
      <w:r w:rsidR="00A53575" w:rsidRPr="00DB7AB2">
        <w:rPr>
          <w:highlight w:val="cyan"/>
          <w:lang w:val="en-US"/>
        </w:rPr>
        <w:t>rogakh</w:t>
      </w:r>
      <w:proofErr w:type="spellEnd"/>
      <w:r w:rsidR="00A53575" w:rsidRPr="00DB7AB2">
        <w:rPr>
          <w:highlight w:val="cyan"/>
          <w:lang w:val="en-US"/>
        </w:rPr>
        <w:t xml:space="preserve"> </w:t>
      </w:r>
      <w:proofErr w:type="spellStart"/>
      <w:r w:rsidR="00A53575" w:rsidRPr="00DB7AB2">
        <w:rPr>
          <w:highlight w:val="cyan"/>
          <w:lang w:val="en-US"/>
        </w:rPr>
        <w:t>sherstistogo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[New data on the horns of the “woolly rhino”] [in Russian] </w:t>
      </w:r>
      <w:r w:rsidR="005C6F8B"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Mlekopitayushchie</w:t>
      </w:r>
      <w:proofErr w:type="spellEnd"/>
      <w:r w:rsidR="00A53575" w:rsidRPr="00DB7AB2">
        <w:rPr>
          <w:highlight w:val="cyan"/>
          <w:lang w:val="en-US"/>
        </w:rPr>
        <w:t xml:space="preserve"> </w:t>
      </w:r>
      <w:proofErr w:type="spellStart"/>
      <w:r w:rsidR="00A53575" w:rsidRPr="00DB7AB2">
        <w:rPr>
          <w:highlight w:val="cyan"/>
          <w:lang w:val="en-US"/>
        </w:rPr>
        <w:t>Antropogena</w:t>
      </w:r>
      <w:proofErr w:type="spellEnd"/>
      <w:r w:rsidR="00A53575" w:rsidRPr="00DB7AB2">
        <w:rPr>
          <w:highlight w:val="cyan"/>
          <w:lang w:val="en-US"/>
        </w:rPr>
        <w:t xml:space="preserve"> </w:t>
      </w:r>
      <w:proofErr w:type="spellStart"/>
      <w:r w:rsidR="00A53575" w:rsidRPr="00DB7AB2">
        <w:rPr>
          <w:highlight w:val="cyan"/>
          <w:lang w:val="en-US"/>
        </w:rPr>
        <w:t>Yakutii</w:t>
      </w:r>
      <w:proofErr w:type="spellEnd"/>
      <w:r w:rsidR="00A53575" w:rsidRPr="00DB7AB2">
        <w:rPr>
          <w:highlight w:val="cyan"/>
          <w:lang w:val="en-US"/>
        </w:rPr>
        <w:t xml:space="preserve">). AN </w:t>
      </w:r>
      <w:proofErr w:type="spellStart"/>
      <w:r w:rsidR="00A53575" w:rsidRPr="00DB7AB2">
        <w:rPr>
          <w:highlight w:val="cyan"/>
          <w:lang w:val="en-US"/>
        </w:rPr>
        <w:t>Respubliki</w:t>
      </w:r>
      <w:proofErr w:type="spellEnd"/>
      <w:r w:rsidR="00A53575" w:rsidRPr="00DB7AB2">
        <w:rPr>
          <w:highlight w:val="cyan"/>
          <w:lang w:val="en-US"/>
        </w:rPr>
        <w:t xml:space="preserve"> Sakha (</w:t>
      </w:r>
      <w:proofErr w:type="spellStart"/>
      <w:r w:rsidR="00A53575" w:rsidRPr="00DB7AB2">
        <w:rPr>
          <w:highlight w:val="cyan"/>
          <w:lang w:val="en-US"/>
        </w:rPr>
        <w:t>Yakutya</w:t>
      </w:r>
      <w:proofErr w:type="spellEnd"/>
      <w:r w:rsidR="00A53575" w:rsidRPr="00DB7AB2">
        <w:rPr>
          <w:highlight w:val="cyan"/>
          <w:lang w:val="en-US"/>
        </w:rPr>
        <w:t xml:space="preserve">), </w:t>
      </w:r>
      <w:proofErr w:type="spellStart"/>
      <w:r w:rsidR="00A53575" w:rsidRPr="00DB7AB2">
        <w:rPr>
          <w:highlight w:val="cyan"/>
          <w:lang w:val="en-US"/>
        </w:rPr>
        <w:t>Muzey</w:t>
      </w:r>
      <w:proofErr w:type="spellEnd"/>
      <w:r w:rsidR="00A53575" w:rsidRPr="00DB7AB2">
        <w:rPr>
          <w:highlight w:val="cyan"/>
          <w:lang w:val="en-US"/>
        </w:rPr>
        <w:t xml:space="preserve"> </w:t>
      </w:r>
      <w:proofErr w:type="spellStart"/>
      <w:r w:rsidR="00A53575" w:rsidRPr="00DB7AB2">
        <w:rPr>
          <w:highlight w:val="cyan"/>
          <w:lang w:val="en-US"/>
        </w:rPr>
        <w:t>Mamonta</w:t>
      </w:r>
      <w:proofErr w:type="spellEnd"/>
      <w:r w:rsidR="00A53575" w:rsidRPr="00DB7AB2">
        <w:rPr>
          <w:highlight w:val="cyan"/>
          <w:lang w:val="en-US"/>
        </w:rPr>
        <w:t xml:space="preserve">, </w:t>
      </w:r>
      <w:r w:rsidR="005C6F8B" w:rsidRPr="00DB7AB2">
        <w:rPr>
          <w:highlight w:val="cyan"/>
          <w:lang w:val="en-US"/>
        </w:rPr>
        <w:tab/>
      </w:r>
      <w:r w:rsidR="00A53575" w:rsidRPr="00DB7AB2">
        <w:rPr>
          <w:highlight w:val="cyan"/>
          <w:lang w:val="en-US"/>
        </w:rPr>
        <w:t xml:space="preserve"> 97-116, </w:t>
      </w:r>
      <w:proofErr w:type="spellStart"/>
      <w:r w:rsidR="00A53575" w:rsidRPr="00DB7AB2">
        <w:rPr>
          <w:highlight w:val="cyan"/>
          <w:lang w:val="en-US"/>
        </w:rPr>
        <w:t>Yakutsky</w:t>
      </w:r>
      <w:proofErr w:type="spellEnd"/>
      <w:r w:rsidR="00A53575" w:rsidRPr="00DB7AB2">
        <w:rPr>
          <w:highlight w:val="cyan"/>
          <w:lang w:val="en-US"/>
        </w:rPr>
        <w:t xml:space="preserve"> </w:t>
      </w:r>
      <w:proofErr w:type="spellStart"/>
      <w:r w:rsidR="00A53575" w:rsidRPr="00DB7AB2">
        <w:rPr>
          <w:highlight w:val="cyan"/>
          <w:lang w:val="en-US"/>
        </w:rPr>
        <w:t>Nauchny</w:t>
      </w:r>
      <w:proofErr w:type="spellEnd"/>
      <w:r w:rsidR="00A53575" w:rsidRPr="00DB7AB2">
        <w:rPr>
          <w:highlight w:val="cyan"/>
          <w:lang w:val="en-US"/>
        </w:rPr>
        <w:t xml:space="preserve"> </w:t>
      </w:r>
      <w:proofErr w:type="spellStart"/>
      <w:r w:rsidR="00A53575" w:rsidRPr="00DB7AB2">
        <w:rPr>
          <w:highlight w:val="cyan"/>
          <w:lang w:val="en-US"/>
        </w:rPr>
        <w:t>Zentr</w:t>
      </w:r>
      <w:proofErr w:type="spellEnd"/>
      <w:r w:rsidR="00A53575" w:rsidRPr="00DB7AB2">
        <w:rPr>
          <w:highlight w:val="cyan"/>
          <w:lang w:val="en-US"/>
        </w:rPr>
        <w:t xml:space="preserve"> SO RAN, Yakutsk.</w:t>
      </w:r>
    </w:p>
    <w:p w14:paraId="324713F9" w14:textId="313D415C"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Garutt</w:t>
      </w:r>
      <w:proofErr w:type="spellEnd"/>
      <w:r w:rsidRPr="00DB7AB2">
        <w:rPr>
          <w:highlight w:val="cyan"/>
          <w:lang w:val="en-US"/>
        </w:rPr>
        <w:t xml:space="preserve"> </w:t>
      </w:r>
      <w:r w:rsidR="00A53575" w:rsidRPr="00DB7AB2">
        <w:rPr>
          <w:highlight w:val="cyan"/>
          <w:lang w:val="en-US"/>
        </w:rPr>
        <w:t>N.V.</w:t>
      </w:r>
      <w:r w:rsidR="005C6F8B" w:rsidRPr="00DB7AB2">
        <w:rPr>
          <w:highlight w:val="cyan"/>
          <w:lang w:val="en-US"/>
        </w:rPr>
        <w:tab/>
      </w:r>
      <w:r w:rsidR="00A53575" w:rsidRPr="00DB7AB2">
        <w:rPr>
          <w:highlight w:val="cyan"/>
          <w:lang w:val="en-US"/>
        </w:rPr>
        <w:t xml:space="preserve">, 1998b. </w:t>
      </w:r>
      <w:r w:rsidR="005C6F8B" w:rsidRPr="00DB7AB2">
        <w:rPr>
          <w:highlight w:val="cyan"/>
          <w:lang w:val="en-US"/>
        </w:rPr>
        <w:tab/>
      </w:r>
      <w:proofErr w:type="spellStart"/>
      <w:r w:rsidR="00A53575" w:rsidRPr="00DB7AB2">
        <w:rPr>
          <w:highlight w:val="cyan"/>
          <w:lang w:val="en-US"/>
        </w:rPr>
        <w:t>Unikal’ny</w:t>
      </w:r>
      <w:proofErr w:type="spellEnd"/>
      <w:r w:rsidR="00A53575" w:rsidRPr="00DB7AB2">
        <w:rPr>
          <w:highlight w:val="cyan"/>
          <w:lang w:val="en-US"/>
        </w:rPr>
        <w:t xml:space="preserve"> </w:t>
      </w:r>
      <w:proofErr w:type="spellStart"/>
      <w:r w:rsidR="00A53575" w:rsidRPr="00DB7AB2">
        <w:rPr>
          <w:highlight w:val="cyan"/>
          <w:lang w:val="en-US"/>
        </w:rPr>
        <w:t>eksponat</w:t>
      </w:r>
      <w:proofErr w:type="spellEnd"/>
      <w:r w:rsidR="00A53575" w:rsidRPr="00DB7AB2">
        <w:rPr>
          <w:highlight w:val="cyan"/>
          <w:lang w:val="en-US"/>
        </w:rPr>
        <w:t xml:space="preserve"> </w:t>
      </w:r>
      <w:proofErr w:type="spellStart"/>
      <w:r w:rsidR="00A53575" w:rsidRPr="00DB7AB2">
        <w:rPr>
          <w:highlight w:val="cyan"/>
          <w:lang w:val="en-US"/>
        </w:rPr>
        <w:t>Gornogo</w:t>
      </w:r>
      <w:proofErr w:type="spellEnd"/>
      <w:r w:rsidR="00A53575" w:rsidRPr="00DB7AB2">
        <w:rPr>
          <w:highlight w:val="cyan"/>
          <w:lang w:val="en-US"/>
        </w:rPr>
        <w:t xml:space="preserve"> </w:t>
      </w:r>
      <w:proofErr w:type="spellStart"/>
      <w:r w:rsidR="00A53575" w:rsidRPr="00DB7AB2">
        <w:rPr>
          <w:highlight w:val="cyan"/>
          <w:lang w:val="en-US"/>
        </w:rPr>
        <w:t>muzeya</w:t>
      </w:r>
      <w:proofErr w:type="spellEnd"/>
      <w:r w:rsidR="00A53575" w:rsidRPr="00DB7AB2">
        <w:rPr>
          <w:highlight w:val="cyan"/>
          <w:lang w:val="en-US"/>
        </w:rPr>
        <w:t xml:space="preserve"> – </w:t>
      </w:r>
      <w:proofErr w:type="spellStart"/>
      <w:r w:rsidR="00A53575" w:rsidRPr="00DB7AB2">
        <w:rPr>
          <w:highlight w:val="cyan"/>
          <w:lang w:val="en-US"/>
        </w:rPr>
        <w:t>Cherep</w:t>
      </w:r>
      <w:proofErr w:type="spellEnd"/>
      <w:r w:rsidR="00A53575" w:rsidRPr="00DB7AB2">
        <w:rPr>
          <w:highlight w:val="cyan"/>
          <w:lang w:val="en-US"/>
        </w:rPr>
        <w:t xml:space="preserve"> </w:t>
      </w:r>
      <w:proofErr w:type="spellStart"/>
      <w:r w:rsidR="00A53575" w:rsidRPr="00DB7AB2">
        <w:rPr>
          <w:highlight w:val="cyan"/>
          <w:lang w:val="en-US"/>
        </w:rPr>
        <w:t>sherstistogo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s </w:t>
      </w:r>
      <w:proofErr w:type="spellStart"/>
      <w:r w:rsidR="00A53575" w:rsidRPr="00DB7AB2">
        <w:rPr>
          <w:highlight w:val="cyan"/>
          <w:lang w:val="en-US"/>
        </w:rPr>
        <w:t>izmeneniem</w:t>
      </w:r>
      <w:proofErr w:type="spellEnd"/>
      <w:r w:rsidR="00A53575" w:rsidRPr="00DB7AB2">
        <w:rPr>
          <w:highlight w:val="cyan"/>
          <w:lang w:val="en-US"/>
        </w:rPr>
        <w:t xml:space="preserve"> </w:t>
      </w:r>
      <w:proofErr w:type="spellStart"/>
      <w:r w:rsidR="00A53575" w:rsidRPr="00DB7AB2">
        <w:rPr>
          <w:highlight w:val="cyan"/>
          <w:lang w:val="en-US"/>
        </w:rPr>
        <w:t>chelyustnogo</w:t>
      </w:r>
      <w:proofErr w:type="spellEnd"/>
      <w:r w:rsidR="00A53575" w:rsidRPr="00DB7AB2">
        <w:rPr>
          <w:highlight w:val="cyan"/>
          <w:lang w:val="en-US"/>
        </w:rPr>
        <w:t xml:space="preserve"> </w:t>
      </w:r>
      <w:proofErr w:type="spellStart"/>
      <w:r w:rsidR="00A53575" w:rsidRPr="00DB7AB2">
        <w:rPr>
          <w:highlight w:val="cyan"/>
          <w:lang w:val="en-US"/>
        </w:rPr>
        <w:t>sustava</w:t>
      </w:r>
      <w:proofErr w:type="spellEnd"/>
      <w:r w:rsidR="00A53575" w:rsidRPr="00DB7AB2">
        <w:rPr>
          <w:highlight w:val="cyan"/>
          <w:lang w:val="en-US"/>
        </w:rPr>
        <w:t xml:space="preserve"> </w:t>
      </w:r>
      <w:proofErr w:type="spellStart"/>
      <w:r w:rsidR="00A53575" w:rsidRPr="00DB7AB2">
        <w:rPr>
          <w:highlight w:val="cyan"/>
          <w:lang w:val="en-US"/>
        </w:rPr>
        <w:t>deformiruyushchim</w:t>
      </w:r>
      <w:proofErr w:type="spellEnd"/>
      <w:r w:rsidR="00A53575" w:rsidRPr="00DB7AB2">
        <w:rPr>
          <w:highlight w:val="cyan"/>
          <w:lang w:val="en-US"/>
        </w:rPr>
        <w:t xml:space="preserve"> </w:t>
      </w:r>
      <w:proofErr w:type="spellStart"/>
      <w:r w:rsidR="00A53575" w:rsidRPr="00DB7AB2">
        <w:rPr>
          <w:highlight w:val="cyan"/>
          <w:lang w:val="en-US"/>
        </w:rPr>
        <w:t>artrozom</w:t>
      </w:r>
      <w:proofErr w:type="spellEnd"/>
      <w:r w:rsidR="00A53575" w:rsidRPr="00DB7AB2">
        <w:rPr>
          <w:highlight w:val="cyan"/>
          <w:lang w:val="en-US"/>
        </w:rPr>
        <w:t xml:space="preserve"> [An unique exhibit of the Museum of Mines – The skull of the “woolly rhinoceros” with a jaw-joint deformed by arthrosis] [in Russian] </w:t>
      </w:r>
      <w:r w:rsidR="005C6F8B" w:rsidRPr="00DB7AB2">
        <w:rPr>
          <w:highlight w:val="cyan"/>
          <w:lang w:val="en-US"/>
        </w:rPr>
        <w:tab/>
      </w:r>
      <w:r w:rsidR="00A53575" w:rsidRPr="00DB7AB2">
        <w:rPr>
          <w:highlight w:val="cyan"/>
          <w:lang w:val="en-US"/>
        </w:rPr>
        <w:t xml:space="preserve"> </w:t>
      </w:r>
      <w:proofErr w:type="spellStart"/>
      <w:r w:rsidR="00A53575" w:rsidRPr="00DB7AB2">
        <w:rPr>
          <w:highlight w:val="cyan"/>
          <w:lang w:val="en-US"/>
        </w:rPr>
        <w:t>Mlekopitayushchie</w:t>
      </w:r>
      <w:proofErr w:type="spellEnd"/>
      <w:r w:rsidR="00A53575" w:rsidRPr="00DB7AB2">
        <w:rPr>
          <w:highlight w:val="cyan"/>
          <w:lang w:val="en-US"/>
        </w:rPr>
        <w:t xml:space="preserve"> </w:t>
      </w:r>
      <w:proofErr w:type="spellStart"/>
      <w:r w:rsidR="00A53575" w:rsidRPr="00DB7AB2">
        <w:rPr>
          <w:highlight w:val="cyan"/>
          <w:lang w:val="en-US"/>
        </w:rPr>
        <w:t>Antropogena</w:t>
      </w:r>
      <w:proofErr w:type="spellEnd"/>
      <w:r w:rsidR="00A53575" w:rsidRPr="00DB7AB2">
        <w:rPr>
          <w:highlight w:val="cyan"/>
          <w:lang w:val="en-US"/>
        </w:rPr>
        <w:t xml:space="preserve"> </w:t>
      </w:r>
      <w:proofErr w:type="spellStart"/>
      <w:r w:rsidR="00A53575" w:rsidRPr="00DB7AB2">
        <w:rPr>
          <w:highlight w:val="cyan"/>
          <w:lang w:val="en-US"/>
        </w:rPr>
        <w:t>Yakutii</w:t>
      </w:r>
      <w:proofErr w:type="spellEnd"/>
      <w:r w:rsidR="00A53575" w:rsidRPr="00DB7AB2">
        <w:rPr>
          <w:highlight w:val="cyan"/>
          <w:lang w:val="en-US"/>
        </w:rPr>
        <w:t xml:space="preserve">). AN </w:t>
      </w:r>
      <w:proofErr w:type="spellStart"/>
      <w:r w:rsidR="00A53575" w:rsidRPr="00DB7AB2">
        <w:rPr>
          <w:highlight w:val="cyan"/>
          <w:lang w:val="en-US"/>
        </w:rPr>
        <w:t>Respubliki</w:t>
      </w:r>
      <w:proofErr w:type="spellEnd"/>
      <w:r w:rsidR="00A53575" w:rsidRPr="00DB7AB2">
        <w:rPr>
          <w:highlight w:val="cyan"/>
          <w:lang w:val="en-US"/>
        </w:rPr>
        <w:t xml:space="preserve"> Sakha (</w:t>
      </w:r>
      <w:proofErr w:type="spellStart"/>
      <w:r w:rsidR="00A53575" w:rsidRPr="00DB7AB2">
        <w:rPr>
          <w:highlight w:val="cyan"/>
          <w:lang w:val="en-US"/>
        </w:rPr>
        <w:t>Yakutya</w:t>
      </w:r>
      <w:proofErr w:type="spellEnd"/>
      <w:r w:rsidR="00A53575" w:rsidRPr="00DB7AB2">
        <w:rPr>
          <w:highlight w:val="cyan"/>
          <w:lang w:val="en-US"/>
        </w:rPr>
        <w:t xml:space="preserve">), </w:t>
      </w:r>
      <w:proofErr w:type="spellStart"/>
      <w:r w:rsidR="00A53575" w:rsidRPr="00DB7AB2">
        <w:rPr>
          <w:highlight w:val="cyan"/>
          <w:lang w:val="en-US"/>
        </w:rPr>
        <w:t>Muzey</w:t>
      </w:r>
      <w:proofErr w:type="spellEnd"/>
      <w:r w:rsidR="00A53575" w:rsidRPr="00DB7AB2">
        <w:rPr>
          <w:highlight w:val="cyan"/>
          <w:lang w:val="en-US"/>
        </w:rPr>
        <w:t xml:space="preserve"> </w:t>
      </w:r>
      <w:proofErr w:type="spellStart"/>
      <w:r w:rsidR="00A53575" w:rsidRPr="00DB7AB2">
        <w:rPr>
          <w:highlight w:val="cyan"/>
          <w:lang w:val="en-US"/>
        </w:rPr>
        <w:t>Mamonta</w:t>
      </w:r>
      <w:proofErr w:type="spellEnd"/>
      <w:r w:rsidR="00A53575" w:rsidRPr="00DB7AB2">
        <w:rPr>
          <w:highlight w:val="cyan"/>
          <w:lang w:val="en-US"/>
        </w:rPr>
        <w:t xml:space="preserve">, </w:t>
      </w:r>
      <w:r w:rsidR="005C6F8B" w:rsidRPr="00DB7AB2">
        <w:rPr>
          <w:highlight w:val="cyan"/>
          <w:lang w:val="en-US"/>
        </w:rPr>
        <w:tab/>
      </w:r>
      <w:r w:rsidR="00A53575" w:rsidRPr="00DB7AB2">
        <w:rPr>
          <w:highlight w:val="cyan"/>
          <w:lang w:val="en-US"/>
        </w:rPr>
        <w:t xml:space="preserve">117-125, </w:t>
      </w:r>
      <w:proofErr w:type="spellStart"/>
      <w:r w:rsidR="00A53575" w:rsidRPr="00DB7AB2">
        <w:rPr>
          <w:highlight w:val="cyan"/>
          <w:lang w:val="en-US"/>
        </w:rPr>
        <w:t>Yakutsky</w:t>
      </w:r>
      <w:proofErr w:type="spellEnd"/>
      <w:r w:rsidR="00A53575" w:rsidRPr="00DB7AB2">
        <w:rPr>
          <w:highlight w:val="cyan"/>
          <w:lang w:val="en-US"/>
        </w:rPr>
        <w:t xml:space="preserve"> </w:t>
      </w:r>
      <w:proofErr w:type="spellStart"/>
      <w:r w:rsidR="00A53575" w:rsidRPr="00DB7AB2">
        <w:rPr>
          <w:highlight w:val="cyan"/>
          <w:lang w:val="en-US"/>
        </w:rPr>
        <w:t>Nauchny</w:t>
      </w:r>
      <w:proofErr w:type="spellEnd"/>
      <w:r w:rsidR="00A53575" w:rsidRPr="00DB7AB2">
        <w:rPr>
          <w:highlight w:val="cyan"/>
          <w:lang w:val="en-US"/>
        </w:rPr>
        <w:t xml:space="preserve"> </w:t>
      </w:r>
      <w:proofErr w:type="spellStart"/>
      <w:r w:rsidR="00A53575" w:rsidRPr="00DB7AB2">
        <w:rPr>
          <w:highlight w:val="cyan"/>
          <w:lang w:val="en-US"/>
        </w:rPr>
        <w:t>Zentr</w:t>
      </w:r>
      <w:proofErr w:type="spellEnd"/>
      <w:r w:rsidR="00A53575" w:rsidRPr="00DB7AB2">
        <w:rPr>
          <w:highlight w:val="cyan"/>
          <w:lang w:val="en-US"/>
        </w:rPr>
        <w:t xml:space="preserve"> SO RAN, Yakutsk.</w:t>
      </w:r>
    </w:p>
    <w:p w14:paraId="6BD60934" w14:textId="0823A914" w:rsidR="00A53575" w:rsidRPr="00DB7AB2" w:rsidRDefault="0098475C" w:rsidP="002939EC">
      <w:pPr>
        <w:spacing w:after="100" w:afterAutospacing="1" w:line="240" w:lineRule="auto"/>
        <w:ind w:left="426" w:hanging="426"/>
        <w:rPr>
          <w:highlight w:val="cyan"/>
          <w:lang w:val="de-DE"/>
        </w:rPr>
      </w:pPr>
      <w:r w:rsidRPr="00DB7AB2">
        <w:rPr>
          <w:highlight w:val="cyan"/>
          <w:lang w:val="de-DE"/>
        </w:rPr>
        <w:t>Garutt</w:t>
      </w:r>
      <w:r w:rsidR="00A53575" w:rsidRPr="00DB7AB2">
        <w:rPr>
          <w:highlight w:val="cyan"/>
          <w:lang w:val="de-DE"/>
        </w:rPr>
        <w:t xml:space="preserve"> N.V.</w:t>
      </w:r>
      <w:r w:rsidR="005C6F8B" w:rsidRPr="00DB7AB2">
        <w:rPr>
          <w:highlight w:val="cyan"/>
          <w:lang w:val="de-DE"/>
        </w:rPr>
        <w:tab/>
      </w:r>
      <w:r w:rsidR="00A53575" w:rsidRPr="00DB7AB2">
        <w:rPr>
          <w:highlight w:val="cyan"/>
          <w:lang w:val="de-DE"/>
        </w:rPr>
        <w:t>, 1998c.</w:t>
      </w:r>
      <w:r w:rsidR="005C6F8B" w:rsidRPr="00DB7AB2">
        <w:rPr>
          <w:highlight w:val="cyan"/>
          <w:lang w:val="de-DE"/>
        </w:rPr>
        <w:tab/>
      </w:r>
      <w:r w:rsidR="00A53575" w:rsidRPr="00DB7AB2">
        <w:rPr>
          <w:highlight w:val="cyan"/>
          <w:lang w:val="de-DE"/>
        </w:rPr>
        <w:t xml:space="preserve"> Neue Angaben über die Hörner des Fellnashorns </w:t>
      </w:r>
      <w:r w:rsidR="00A53575" w:rsidRPr="00DB7AB2">
        <w:rPr>
          <w:i/>
          <w:iCs/>
          <w:highlight w:val="cyan"/>
          <w:lang w:val="de-DE"/>
        </w:rPr>
        <w:t xml:space="preserve">Coelodonta antiquitatis </w:t>
      </w:r>
      <w:r w:rsidR="00A53575" w:rsidRPr="00DB7AB2">
        <w:rPr>
          <w:highlight w:val="cyan"/>
          <w:lang w:val="de-DE"/>
        </w:rPr>
        <w:t xml:space="preserve">(Blum., 1799). </w:t>
      </w:r>
      <w:r w:rsidR="005C6F8B" w:rsidRPr="00DB7AB2">
        <w:rPr>
          <w:highlight w:val="cyan"/>
          <w:lang w:val="de-DE"/>
        </w:rPr>
        <w:tab/>
      </w:r>
      <w:r w:rsidR="00A53575" w:rsidRPr="00DB7AB2">
        <w:rPr>
          <w:i/>
          <w:iCs/>
          <w:highlight w:val="cyan"/>
          <w:lang w:val="de-DE"/>
        </w:rPr>
        <w:t xml:space="preserve">DEINSEA, </w:t>
      </w:r>
      <w:r w:rsidR="005C6F8B" w:rsidRPr="00DB7AB2">
        <w:rPr>
          <w:i/>
          <w:iCs/>
          <w:highlight w:val="cyan"/>
          <w:lang w:val="de-DE"/>
        </w:rPr>
        <w:tab/>
      </w:r>
      <w:r w:rsidR="00A53575" w:rsidRPr="00DB7AB2">
        <w:rPr>
          <w:highlight w:val="cyan"/>
          <w:lang w:val="de-DE"/>
        </w:rPr>
        <w:t>4:25-39, Rotterdam.</w:t>
      </w:r>
    </w:p>
    <w:p w14:paraId="0D2BF040" w14:textId="4CA70505" w:rsidR="00A53575" w:rsidRPr="00DB7AB2" w:rsidRDefault="0098475C" w:rsidP="002939EC">
      <w:pPr>
        <w:spacing w:after="100" w:afterAutospacing="1" w:line="240" w:lineRule="auto"/>
        <w:ind w:left="426" w:hanging="426"/>
        <w:rPr>
          <w:highlight w:val="cyan"/>
          <w:lang w:val="de-DE"/>
        </w:rPr>
      </w:pPr>
      <w:r w:rsidRPr="00DB7AB2">
        <w:rPr>
          <w:highlight w:val="cyan"/>
          <w:lang w:val="de-DE"/>
        </w:rPr>
        <w:t>Garutt N</w:t>
      </w:r>
      <w:r w:rsidR="00A53575" w:rsidRPr="00DB7AB2">
        <w:rPr>
          <w:highlight w:val="cyan"/>
          <w:lang w:val="de-DE"/>
        </w:rPr>
        <w:t>.V.</w:t>
      </w:r>
      <w:r w:rsidR="005C6F8B" w:rsidRPr="00DB7AB2">
        <w:rPr>
          <w:highlight w:val="cyan"/>
          <w:lang w:val="de-DE"/>
        </w:rPr>
        <w:tab/>
      </w:r>
      <w:r w:rsidR="00A53575" w:rsidRPr="00DB7AB2">
        <w:rPr>
          <w:highlight w:val="cyan"/>
          <w:lang w:val="de-DE"/>
        </w:rPr>
        <w:t xml:space="preserve">, 1998d. </w:t>
      </w:r>
      <w:r w:rsidR="005C6F8B" w:rsidRPr="00DB7AB2">
        <w:rPr>
          <w:highlight w:val="cyan"/>
          <w:lang w:val="de-DE"/>
        </w:rPr>
        <w:tab/>
      </w:r>
      <w:r w:rsidR="00A53575" w:rsidRPr="00DB7AB2">
        <w:rPr>
          <w:highlight w:val="cyan"/>
          <w:lang w:val="de-DE"/>
        </w:rPr>
        <w:t xml:space="preserve">Sherstisty Nosorog – Morfologya, Sistematika, Geologicheskoe Znachenie [“Woolly rhinoceros” – Morphology, Systematics, Geological Significance)] [Russian, English abstr.]. </w:t>
      </w:r>
      <w:r w:rsidR="005C6F8B" w:rsidRPr="00DB7AB2">
        <w:rPr>
          <w:highlight w:val="cyan"/>
          <w:lang w:val="de-DE"/>
        </w:rPr>
        <w:tab/>
      </w:r>
      <w:r w:rsidR="00A53575" w:rsidRPr="00DB7AB2">
        <w:rPr>
          <w:highlight w:val="cyan"/>
          <w:lang w:val="de-DE"/>
        </w:rPr>
        <w:t>Avtoreferat diss. kandidat geol.-min. nauk S-Pb [PhD dissertation], Skt-Peterburg.</w:t>
      </w:r>
    </w:p>
    <w:p w14:paraId="69AC9180" w14:textId="5AEA3705"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Garutt</w:t>
      </w:r>
      <w:proofErr w:type="spellEnd"/>
      <w:r w:rsidR="00A53575" w:rsidRPr="00DB7AB2">
        <w:rPr>
          <w:highlight w:val="cyan"/>
          <w:lang w:val="en-US"/>
        </w:rPr>
        <w:t xml:space="preserve"> N.V.</w:t>
      </w:r>
      <w:r w:rsidR="005C6F8B" w:rsidRPr="00DB7AB2">
        <w:rPr>
          <w:highlight w:val="cyan"/>
          <w:lang w:val="en-US"/>
        </w:rPr>
        <w:tab/>
      </w:r>
      <w:r w:rsidR="00A53575" w:rsidRPr="00DB7AB2">
        <w:rPr>
          <w:highlight w:val="cyan"/>
          <w:lang w:val="en-US"/>
        </w:rPr>
        <w:t xml:space="preserve">, 1999a. </w:t>
      </w:r>
      <w:r w:rsidR="005C6F8B" w:rsidRPr="00DB7AB2">
        <w:rPr>
          <w:highlight w:val="cyan"/>
          <w:lang w:val="en-US"/>
        </w:rPr>
        <w:tab/>
      </w:r>
      <w:r w:rsidR="00A53575" w:rsidRPr="00DB7AB2">
        <w:rPr>
          <w:highlight w:val="cyan"/>
          <w:lang w:val="en-US"/>
        </w:rPr>
        <w:t xml:space="preserve">Skull pathologies in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 Implications about social </w:t>
      </w:r>
      <w:proofErr w:type="spellStart"/>
      <w:r w:rsidR="00A53575" w:rsidRPr="00DB7AB2">
        <w:rPr>
          <w:highlight w:val="cyan"/>
          <w:lang w:val="en-US"/>
        </w:rPr>
        <w:t>behaviour</w:t>
      </w:r>
      <w:proofErr w:type="spellEnd"/>
      <w:r w:rsidR="00A53575" w:rsidRPr="00DB7AB2">
        <w:rPr>
          <w:highlight w:val="cyan"/>
          <w:lang w:val="en-US"/>
        </w:rPr>
        <w:t xml:space="preserve"> and ecology (in Haynes G., </w:t>
      </w:r>
      <w:proofErr w:type="spellStart"/>
      <w:r w:rsidR="00A53575" w:rsidRPr="00DB7AB2">
        <w:rPr>
          <w:highlight w:val="cyan"/>
          <w:lang w:val="en-US"/>
        </w:rPr>
        <w:t>Klimowicz</w:t>
      </w:r>
      <w:proofErr w:type="spellEnd"/>
      <w:r w:rsidR="00A53575" w:rsidRPr="00DB7AB2">
        <w:rPr>
          <w:highlight w:val="cyan"/>
          <w:lang w:val="en-US"/>
        </w:rPr>
        <w:t xml:space="preserve"> J. &amp; </w:t>
      </w:r>
      <w:proofErr w:type="spellStart"/>
      <w:r w:rsidR="00A53575" w:rsidRPr="00DB7AB2">
        <w:rPr>
          <w:highlight w:val="cyan"/>
          <w:lang w:val="en-US"/>
        </w:rPr>
        <w:t>Reumer</w:t>
      </w:r>
      <w:proofErr w:type="spellEnd"/>
      <w:r w:rsidR="00A53575" w:rsidRPr="00DB7AB2">
        <w:rPr>
          <w:highlight w:val="cyan"/>
          <w:lang w:val="en-US"/>
        </w:rPr>
        <w:t xml:space="preserve"> J.W.F., eds: Mammoths and the Mammoth Fauna – Studied of an Extinct Ecosystem). </w:t>
      </w:r>
      <w:r w:rsidR="005C6F8B" w:rsidRPr="00DB7AB2">
        <w:rPr>
          <w:highlight w:val="cyan"/>
          <w:lang w:val="en-US"/>
        </w:rPr>
        <w:tab/>
      </w:r>
      <w:r w:rsidR="00A53575" w:rsidRPr="00DB7AB2">
        <w:rPr>
          <w:i/>
          <w:iCs/>
          <w:highlight w:val="cyan"/>
          <w:lang w:val="en-US"/>
        </w:rPr>
        <w:t xml:space="preserve">Proceedings of the First International Mammoth Conference, </w:t>
      </w:r>
      <w:r w:rsidR="005C6F8B" w:rsidRPr="00DB7AB2">
        <w:rPr>
          <w:i/>
          <w:iCs/>
          <w:highlight w:val="cyan"/>
          <w:lang w:val="en-US"/>
        </w:rPr>
        <w:tab/>
      </w:r>
      <w:r w:rsidR="00A53575" w:rsidRPr="00DB7AB2">
        <w:rPr>
          <w:highlight w:val="cyan"/>
          <w:lang w:val="en-US"/>
        </w:rPr>
        <w:t xml:space="preserve">October 16-21 1995, </w:t>
      </w:r>
      <w:proofErr w:type="spellStart"/>
      <w:r w:rsidR="00A53575" w:rsidRPr="00DB7AB2">
        <w:rPr>
          <w:highlight w:val="cyan"/>
          <w:lang w:val="en-US"/>
        </w:rPr>
        <w:t>Skt-Peterburg</w:t>
      </w:r>
      <w:proofErr w:type="spellEnd"/>
      <w:r w:rsidR="00A53575" w:rsidRPr="00DB7AB2">
        <w:rPr>
          <w:highlight w:val="cyan"/>
          <w:lang w:val="en-US"/>
        </w:rPr>
        <w:t>.</w:t>
      </w:r>
    </w:p>
    <w:p w14:paraId="1C56DBEE" w14:textId="28141FA8"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Garutt</w:t>
      </w:r>
      <w:proofErr w:type="spellEnd"/>
      <w:r w:rsidR="00A53575" w:rsidRPr="00DB7AB2">
        <w:rPr>
          <w:highlight w:val="cyan"/>
          <w:lang w:val="en-US"/>
        </w:rPr>
        <w:t xml:space="preserve"> N.V.</w:t>
      </w:r>
      <w:r w:rsidR="005C6F8B" w:rsidRPr="00DB7AB2">
        <w:rPr>
          <w:highlight w:val="cyan"/>
          <w:lang w:val="en-US"/>
        </w:rPr>
        <w:tab/>
      </w:r>
      <w:r w:rsidR="00A53575" w:rsidRPr="00DB7AB2">
        <w:rPr>
          <w:highlight w:val="cyan"/>
          <w:lang w:val="en-US"/>
        </w:rPr>
        <w:t xml:space="preserve">, 1999b. </w:t>
      </w:r>
      <w:r w:rsidR="005C6F8B" w:rsidRPr="00DB7AB2">
        <w:rPr>
          <w:highlight w:val="cyan"/>
          <w:lang w:val="en-US"/>
        </w:rPr>
        <w:tab/>
      </w:r>
      <w:r w:rsidR="00A53575" w:rsidRPr="00DB7AB2">
        <w:rPr>
          <w:highlight w:val="cyan"/>
          <w:lang w:val="en-US"/>
        </w:rPr>
        <w:t xml:space="preserve">Skull pathologies in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 Implications about social </w:t>
      </w:r>
      <w:proofErr w:type="spellStart"/>
      <w:r w:rsidR="00A53575" w:rsidRPr="00DB7AB2">
        <w:rPr>
          <w:highlight w:val="cyan"/>
          <w:lang w:val="en-US"/>
        </w:rPr>
        <w:t>behaviour</w:t>
      </w:r>
      <w:proofErr w:type="spellEnd"/>
      <w:r w:rsidR="00A53575" w:rsidRPr="00DB7AB2">
        <w:rPr>
          <w:highlight w:val="cyan"/>
          <w:lang w:val="en-US"/>
        </w:rPr>
        <w:t xml:space="preserve"> and ecology. </w:t>
      </w:r>
      <w:r w:rsidR="005C6F8B" w:rsidRPr="00DB7AB2">
        <w:rPr>
          <w:highlight w:val="cyan"/>
          <w:lang w:val="en-US"/>
        </w:rPr>
        <w:tab/>
      </w:r>
      <w:r w:rsidR="00A53575" w:rsidRPr="00DB7AB2">
        <w:rPr>
          <w:i/>
          <w:iCs/>
          <w:highlight w:val="cyan"/>
          <w:lang w:val="en-US"/>
        </w:rPr>
        <w:t xml:space="preserve">DEINSEA, </w:t>
      </w:r>
      <w:r w:rsidR="005C6F8B" w:rsidRPr="00DB7AB2">
        <w:rPr>
          <w:i/>
          <w:iCs/>
          <w:highlight w:val="cyan"/>
          <w:lang w:val="en-US"/>
        </w:rPr>
        <w:tab/>
      </w:r>
      <w:r w:rsidR="00A53575" w:rsidRPr="00DB7AB2">
        <w:rPr>
          <w:highlight w:val="cyan"/>
          <w:lang w:val="en-US"/>
        </w:rPr>
        <w:t>6:175-186, Rotterdam.</w:t>
      </w:r>
    </w:p>
    <w:p w14:paraId="4B3FF9AD" w14:textId="3F878F58"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lastRenderedPageBreak/>
        <w:t>Garutt</w:t>
      </w:r>
      <w:proofErr w:type="spellEnd"/>
      <w:r w:rsidRPr="00DB7AB2">
        <w:rPr>
          <w:highlight w:val="cyan"/>
          <w:lang w:val="en-US"/>
        </w:rPr>
        <w:t xml:space="preserve"> N.V</w:t>
      </w:r>
      <w:r w:rsidR="00A53575" w:rsidRPr="00DB7AB2">
        <w:rPr>
          <w:highlight w:val="cyan"/>
          <w:lang w:val="en-US"/>
        </w:rPr>
        <w:t>.</w:t>
      </w:r>
      <w:r w:rsidR="005C6F8B" w:rsidRPr="00DB7AB2">
        <w:rPr>
          <w:highlight w:val="cyan"/>
          <w:lang w:val="en-US"/>
        </w:rPr>
        <w:tab/>
      </w:r>
      <w:r w:rsidR="00A53575" w:rsidRPr="00DB7AB2">
        <w:rPr>
          <w:highlight w:val="cyan"/>
          <w:lang w:val="en-US"/>
        </w:rPr>
        <w:t xml:space="preserve">, 2000. </w:t>
      </w:r>
      <w:r w:rsidR="005C6F8B" w:rsidRPr="00DB7AB2">
        <w:rPr>
          <w:highlight w:val="cyan"/>
          <w:lang w:val="en-US"/>
        </w:rPr>
        <w:tab/>
      </w:r>
      <w:r w:rsidR="00A53575" w:rsidRPr="00DB7AB2">
        <w:rPr>
          <w:highlight w:val="cyan"/>
          <w:lang w:val="en-US"/>
        </w:rPr>
        <w:t xml:space="preserve">K </w:t>
      </w:r>
      <w:proofErr w:type="spellStart"/>
      <w:r w:rsidR="00A53575" w:rsidRPr="00DB7AB2">
        <w:rPr>
          <w:highlight w:val="cyan"/>
          <w:lang w:val="en-US"/>
        </w:rPr>
        <w:t>istorii</w:t>
      </w:r>
      <w:proofErr w:type="spellEnd"/>
      <w:r w:rsidR="00A53575" w:rsidRPr="00DB7AB2">
        <w:rPr>
          <w:highlight w:val="cyan"/>
          <w:lang w:val="en-US"/>
        </w:rPr>
        <w:t xml:space="preserve"> </w:t>
      </w:r>
      <w:proofErr w:type="spellStart"/>
      <w:r w:rsidR="00A53575" w:rsidRPr="00DB7AB2">
        <w:rPr>
          <w:highlight w:val="cyan"/>
          <w:lang w:val="en-US"/>
        </w:rPr>
        <w:t>izuchenya</w:t>
      </w:r>
      <w:proofErr w:type="spellEnd"/>
      <w:r w:rsidR="00A53575" w:rsidRPr="00DB7AB2">
        <w:rPr>
          <w:highlight w:val="cyan"/>
          <w:lang w:val="en-US"/>
        </w:rPr>
        <w:t xml:space="preserve"> </w:t>
      </w:r>
      <w:proofErr w:type="spellStart"/>
      <w:r w:rsidR="00A53575" w:rsidRPr="00DB7AB2">
        <w:rPr>
          <w:highlight w:val="cyan"/>
          <w:lang w:val="en-US"/>
        </w:rPr>
        <w:t>sherstistogo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[Study of the “woolly rhinoceros”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1799)] [Russian, English </w:t>
      </w:r>
      <w:proofErr w:type="spellStart"/>
      <w:r w:rsidR="00A53575" w:rsidRPr="00DB7AB2">
        <w:rPr>
          <w:highlight w:val="cyan"/>
          <w:lang w:val="en-US"/>
        </w:rPr>
        <w:t>abstr</w:t>
      </w:r>
      <w:proofErr w:type="spellEnd"/>
      <w:r w:rsidR="00A53575" w:rsidRPr="00DB7AB2">
        <w:rPr>
          <w:highlight w:val="cyan"/>
          <w:lang w:val="en-US"/>
        </w:rPr>
        <w:t xml:space="preserve">.]. </w:t>
      </w:r>
      <w:r w:rsidR="005C6F8B" w:rsidRPr="00DB7AB2">
        <w:rPr>
          <w:highlight w:val="cyan"/>
          <w:lang w:val="en-US"/>
        </w:rPr>
        <w:tab/>
      </w:r>
      <w:r w:rsidR="00A53575" w:rsidRPr="00DB7AB2">
        <w:rPr>
          <w:i/>
          <w:iCs/>
          <w:highlight w:val="cyan"/>
          <w:lang w:val="en-US"/>
        </w:rPr>
        <w:t>GEOS</w:t>
      </w:r>
      <w:r w:rsidR="005C6F8B" w:rsidRPr="00DB7AB2">
        <w:rPr>
          <w:i/>
          <w:iCs/>
          <w:highlight w:val="cyan"/>
          <w:lang w:val="en-US"/>
        </w:rPr>
        <w:tab/>
      </w:r>
      <w:r w:rsidR="00A53575" w:rsidRPr="00DB7AB2">
        <w:rPr>
          <w:highlight w:val="cyan"/>
          <w:lang w:val="en-US"/>
        </w:rPr>
        <w:t xml:space="preserve"> 22-33, </w:t>
      </w:r>
      <w:proofErr w:type="spellStart"/>
      <w:r w:rsidR="00A53575" w:rsidRPr="00DB7AB2">
        <w:rPr>
          <w:highlight w:val="cyan"/>
          <w:lang w:val="en-US"/>
        </w:rPr>
        <w:t>Skt-Peterburg</w:t>
      </w:r>
      <w:proofErr w:type="spellEnd"/>
      <w:r w:rsidR="00A53575" w:rsidRPr="00DB7AB2">
        <w:rPr>
          <w:highlight w:val="cyan"/>
          <w:lang w:val="en-US"/>
        </w:rPr>
        <w:t>.</w:t>
      </w:r>
    </w:p>
    <w:p w14:paraId="705A2EDF" w14:textId="462D2DD4"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Garutt</w:t>
      </w:r>
      <w:proofErr w:type="spellEnd"/>
      <w:r w:rsidRPr="00DB7AB2">
        <w:rPr>
          <w:highlight w:val="cyan"/>
          <w:lang w:val="en-US"/>
        </w:rPr>
        <w:t xml:space="preserve"> V.E., </w:t>
      </w:r>
      <w:proofErr w:type="spellStart"/>
      <w:r w:rsidRPr="00DB7AB2">
        <w:rPr>
          <w:highlight w:val="cyan"/>
          <w:lang w:val="en-US"/>
        </w:rPr>
        <w:t>Metel’zeva</w:t>
      </w:r>
      <w:proofErr w:type="spellEnd"/>
      <w:r w:rsidRPr="00DB7AB2">
        <w:rPr>
          <w:highlight w:val="cyan"/>
          <w:lang w:val="en-US"/>
        </w:rPr>
        <w:t xml:space="preserve"> E.N. &amp; </w:t>
      </w:r>
      <w:proofErr w:type="spellStart"/>
      <w:r w:rsidRPr="00DB7AB2">
        <w:rPr>
          <w:highlight w:val="cyan"/>
          <w:lang w:val="en-US"/>
        </w:rPr>
        <w:t>Tikhomirov</w:t>
      </w:r>
      <w:proofErr w:type="spellEnd"/>
      <w:r w:rsidRPr="00DB7AB2">
        <w:rPr>
          <w:highlight w:val="cyan"/>
          <w:lang w:val="en-US"/>
        </w:rPr>
        <w:t xml:space="preserve"> </w:t>
      </w:r>
      <w:r w:rsidR="00A53575" w:rsidRPr="00DB7AB2">
        <w:rPr>
          <w:highlight w:val="cyan"/>
          <w:lang w:val="en-US"/>
        </w:rPr>
        <w:t>B.A.</w:t>
      </w:r>
      <w:r w:rsidR="005C6F8B" w:rsidRPr="00DB7AB2">
        <w:rPr>
          <w:highlight w:val="cyan"/>
          <w:lang w:val="en-US"/>
        </w:rPr>
        <w:tab/>
      </w:r>
      <w:r w:rsidR="00A53575" w:rsidRPr="00DB7AB2">
        <w:rPr>
          <w:highlight w:val="cyan"/>
          <w:lang w:val="en-US"/>
        </w:rPr>
        <w:t xml:space="preserve">, 1970. </w:t>
      </w:r>
      <w:r w:rsidR="005C6F8B" w:rsidRPr="00DB7AB2">
        <w:rPr>
          <w:highlight w:val="cyan"/>
          <w:lang w:val="en-US"/>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dannye</w:t>
      </w:r>
      <w:proofErr w:type="spellEnd"/>
      <w:r w:rsidR="00A53575" w:rsidRPr="00DB7AB2">
        <w:rPr>
          <w:highlight w:val="cyan"/>
          <w:lang w:val="en-US"/>
        </w:rPr>
        <w:t xml:space="preserve"> o </w:t>
      </w:r>
      <w:proofErr w:type="spellStart"/>
      <w:r w:rsidR="00A53575" w:rsidRPr="00DB7AB2">
        <w:rPr>
          <w:highlight w:val="cyan"/>
          <w:lang w:val="en-US"/>
        </w:rPr>
        <w:t>pishche</w:t>
      </w:r>
      <w:proofErr w:type="spellEnd"/>
      <w:r w:rsidR="00A53575" w:rsidRPr="00DB7AB2">
        <w:rPr>
          <w:highlight w:val="cyan"/>
          <w:lang w:val="en-US"/>
        </w:rPr>
        <w:t xml:space="preserve"> </w:t>
      </w:r>
      <w:proofErr w:type="spellStart"/>
      <w:r w:rsidR="00A53575" w:rsidRPr="00DB7AB2">
        <w:rPr>
          <w:highlight w:val="cyan"/>
          <w:lang w:val="en-US"/>
        </w:rPr>
        <w:t>sherstistogo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v </w:t>
      </w:r>
      <w:proofErr w:type="spellStart"/>
      <w:r w:rsidR="00A53575" w:rsidRPr="00DB7AB2">
        <w:rPr>
          <w:highlight w:val="cyan"/>
          <w:lang w:val="en-US"/>
        </w:rPr>
        <w:t>Sibirii</w:t>
      </w:r>
      <w:proofErr w:type="spellEnd"/>
      <w:r w:rsidR="00A53575" w:rsidRPr="00DB7AB2">
        <w:rPr>
          <w:highlight w:val="cyan"/>
          <w:lang w:val="en-US"/>
        </w:rPr>
        <w:t xml:space="preserve"> (in: </w:t>
      </w:r>
      <w:proofErr w:type="spellStart"/>
      <w:r w:rsidR="00A53575" w:rsidRPr="00DB7AB2">
        <w:rPr>
          <w:highlight w:val="cyan"/>
          <w:lang w:val="en-US"/>
        </w:rPr>
        <w:t>Severny</w:t>
      </w:r>
      <w:proofErr w:type="spellEnd"/>
      <w:r w:rsidR="00A53575" w:rsidRPr="00DB7AB2">
        <w:rPr>
          <w:highlight w:val="cyan"/>
          <w:lang w:val="en-US"/>
        </w:rPr>
        <w:t xml:space="preserve"> </w:t>
      </w:r>
      <w:proofErr w:type="spellStart"/>
      <w:r w:rsidR="00A53575" w:rsidRPr="00DB7AB2">
        <w:rPr>
          <w:highlight w:val="cyan"/>
          <w:lang w:val="en-US"/>
        </w:rPr>
        <w:t>Ledovity</w:t>
      </w:r>
      <w:proofErr w:type="spellEnd"/>
      <w:r w:rsidR="00A53575" w:rsidRPr="00DB7AB2">
        <w:rPr>
          <w:highlight w:val="cyan"/>
          <w:lang w:val="en-US"/>
        </w:rPr>
        <w:t xml:space="preserve"> </w:t>
      </w:r>
      <w:proofErr w:type="spellStart"/>
      <w:r w:rsidR="00A53575" w:rsidRPr="00DB7AB2">
        <w:rPr>
          <w:highlight w:val="cyan"/>
          <w:lang w:val="en-US"/>
        </w:rPr>
        <w:t>Okean</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ego </w:t>
      </w:r>
      <w:proofErr w:type="spellStart"/>
      <w:r w:rsidR="00A53575" w:rsidRPr="00DB7AB2">
        <w:rPr>
          <w:highlight w:val="cyan"/>
          <w:lang w:val="en-US"/>
        </w:rPr>
        <w:t>Poberez’e</w:t>
      </w:r>
      <w:proofErr w:type="spellEnd"/>
      <w:r w:rsidR="00A53575" w:rsidRPr="00DB7AB2">
        <w:rPr>
          <w:highlight w:val="cyan"/>
          <w:lang w:val="en-US"/>
        </w:rPr>
        <w:t xml:space="preserve"> v </w:t>
      </w:r>
      <w:proofErr w:type="spellStart"/>
      <w:r w:rsidR="00A53575" w:rsidRPr="00DB7AB2">
        <w:rPr>
          <w:highlight w:val="cyan"/>
          <w:lang w:val="en-US"/>
        </w:rPr>
        <w:t>Kaynozoe</w:t>
      </w:r>
      <w:proofErr w:type="spellEnd"/>
      <w:r w:rsidR="00A53575" w:rsidRPr="00DB7AB2">
        <w:rPr>
          <w:highlight w:val="cyan"/>
          <w:lang w:val="en-US"/>
        </w:rPr>
        <w:t xml:space="preserve">) [Neue </w:t>
      </w:r>
      <w:proofErr w:type="spellStart"/>
      <w:r w:rsidR="00A53575" w:rsidRPr="00DB7AB2">
        <w:rPr>
          <w:highlight w:val="cyan"/>
          <w:lang w:val="en-US"/>
        </w:rPr>
        <w:t>Angaben</w:t>
      </w:r>
      <w:proofErr w:type="spellEnd"/>
      <w:r w:rsidR="00A53575" w:rsidRPr="00DB7AB2">
        <w:rPr>
          <w:highlight w:val="cyan"/>
          <w:lang w:val="en-US"/>
        </w:rPr>
        <w:t xml:space="preserve"> </w:t>
      </w:r>
      <w:proofErr w:type="spellStart"/>
      <w:r w:rsidR="00A53575" w:rsidRPr="00DB7AB2">
        <w:rPr>
          <w:highlight w:val="cyan"/>
          <w:lang w:val="en-US"/>
        </w:rPr>
        <w:t>über</w:t>
      </w:r>
      <w:proofErr w:type="spellEnd"/>
      <w:r w:rsidR="00A53575" w:rsidRPr="00DB7AB2">
        <w:rPr>
          <w:highlight w:val="cyan"/>
          <w:lang w:val="en-US"/>
        </w:rPr>
        <w:t xml:space="preserve"> das </w:t>
      </w:r>
      <w:proofErr w:type="spellStart"/>
      <w:r w:rsidR="00A53575" w:rsidRPr="00DB7AB2">
        <w:rPr>
          <w:highlight w:val="cyan"/>
          <w:lang w:val="en-US"/>
        </w:rPr>
        <w:t>Futter</w:t>
      </w:r>
      <w:proofErr w:type="spellEnd"/>
      <w:r w:rsidR="00A53575" w:rsidRPr="00DB7AB2">
        <w:rPr>
          <w:highlight w:val="cyan"/>
          <w:lang w:val="en-US"/>
        </w:rPr>
        <w:t xml:space="preserve"> des </w:t>
      </w:r>
      <w:proofErr w:type="spellStart"/>
      <w:r w:rsidR="00A53575" w:rsidRPr="00DB7AB2">
        <w:rPr>
          <w:highlight w:val="cyan"/>
          <w:lang w:val="en-US"/>
        </w:rPr>
        <w:t>Fellnashorns</w:t>
      </w:r>
      <w:proofErr w:type="spellEnd"/>
      <w:r w:rsidR="00A53575" w:rsidRPr="00DB7AB2">
        <w:rPr>
          <w:highlight w:val="cyan"/>
          <w:lang w:val="en-US"/>
        </w:rPr>
        <w:t xml:space="preserve"> in </w:t>
      </w:r>
      <w:proofErr w:type="spellStart"/>
      <w:r w:rsidR="00A53575" w:rsidRPr="00DB7AB2">
        <w:rPr>
          <w:highlight w:val="cyan"/>
          <w:lang w:val="en-US"/>
        </w:rPr>
        <w:t>Sibirien</w:t>
      </w:r>
      <w:proofErr w:type="spellEnd"/>
      <w:r w:rsidR="00A53575" w:rsidRPr="00DB7AB2">
        <w:rPr>
          <w:highlight w:val="cyan"/>
          <w:lang w:val="en-US"/>
        </w:rPr>
        <w:t xml:space="preserve"> (in: Das </w:t>
      </w:r>
      <w:proofErr w:type="spellStart"/>
      <w:r w:rsidR="00A53575" w:rsidRPr="00DB7AB2">
        <w:rPr>
          <w:highlight w:val="cyan"/>
          <w:lang w:val="en-US"/>
        </w:rPr>
        <w:t>Nördliche</w:t>
      </w:r>
      <w:proofErr w:type="spellEnd"/>
      <w:r w:rsidR="00A53575" w:rsidRPr="00DB7AB2">
        <w:rPr>
          <w:highlight w:val="cyan"/>
          <w:lang w:val="en-US"/>
        </w:rPr>
        <w:t xml:space="preserve"> </w:t>
      </w:r>
      <w:proofErr w:type="spellStart"/>
      <w:r w:rsidR="00A53575" w:rsidRPr="00DB7AB2">
        <w:rPr>
          <w:highlight w:val="cyan"/>
          <w:lang w:val="en-US"/>
        </w:rPr>
        <w:t>Eismeer</w:t>
      </w:r>
      <w:proofErr w:type="spellEnd"/>
      <w:r w:rsidR="00A53575" w:rsidRPr="00DB7AB2">
        <w:rPr>
          <w:highlight w:val="cyan"/>
          <w:lang w:val="en-US"/>
        </w:rPr>
        <w:t xml:space="preserve"> und Seine </w:t>
      </w:r>
      <w:proofErr w:type="spellStart"/>
      <w:r w:rsidR="00A53575" w:rsidRPr="00DB7AB2">
        <w:rPr>
          <w:highlight w:val="cyan"/>
          <w:lang w:val="en-US"/>
        </w:rPr>
        <w:t>Küste</w:t>
      </w:r>
      <w:proofErr w:type="spellEnd"/>
      <w:r w:rsidR="00A53575" w:rsidRPr="00DB7AB2">
        <w:rPr>
          <w:highlight w:val="cyan"/>
          <w:lang w:val="en-US"/>
        </w:rPr>
        <w:t xml:space="preserve"> in </w:t>
      </w:r>
      <w:proofErr w:type="spellStart"/>
      <w:r w:rsidR="00A53575" w:rsidRPr="00DB7AB2">
        <w:rPr>
          <w:highlight w:val="cyan"/>
          <w:lang w:val="en-US"/>
        </w:rPr>
        <w:t>Kainozoicum</w:t>
      </w:r>
      <w:proofErr w:type="spellEnd"/>
      <w:r w:rsidR="00A53575" w:rsidRPr="00DB7AB2">
        <w:rPr>
          <w:highlight w:val="cyan"/>
          <w:lang w:val="en-US"/>
        </w:rPr>
        <w:t xml:space="preserve">)] [in Russian, German </w:t>
      </w:r>
      <w:proofErr w:type="spellStart"/>
      <w:r w:rsidR="00A53575" w:rsidRPr="00DB7AB2">
        <w:rPr>
          <w:highlight w:val="cyan"/>
          <w:lang w:val="en-US"/>
        </w:rPr>
        <w:t>summ</w:t>
      </w:r>
      <w:proofErr w:type="spellEnd"/>
      <w:r w:rsidR="00A53575" w:rsidRPr="00DB7AB2">
        <w:rPr>
          <w:highlight w:val="cyan"/>
          <w:lang w:val="en-US"/>
        </w:rPr>
        <w:t xml:space="preserve">.]. </w:t>
      </w:r>
      <w:r w:rsidR="005C6F8B" w:rsidRPr="00DB7AB2">
        <w:rPr>
          <w:highlight w:val="cyan"/>
          <w:lang w:val="en-US"/>
        </w:rPr>
        <w:tab/>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Nauka</w:t>
      </w:r>
      <w:proofErr w:type="spellEnd"/>
      <w:r w:rsidR="00A53575" w:rsidRPr="00DB7AB2">
        <w:rPr>
          <w:highlight w:val="cyan"/>
          <w:lang w:val="en-US"/>
        </w:rPr>
        <w:t xml:space="preserve">”, </w:t>
      </w:r>
      <w:r w:rsidR="005C6F8B" w:rsidRPr="00DB7AB2">
        <w:rPr>
          <w:highlight w:val="cyan"/>
          <w:lang w:val="en-US"/>
        </w:rPr>
        <w:tab/>
      </w:r>
      <w:r w:rsidR="00A53575" w:rsidRPr="00DB7AB2">
        <w:rPr>
          <w:highlight w:val="cyan"/>
          <w:lang w:val="en-US"/>
        </w:rPr>
        <w:t xml:space="preserve"> 113-125, Leningrad.</w:t>
      </w:r>
    </w:p>
    <w:p w14:paraId="4EC516B9" w14:textId="0521A4E8" w:rsidR="00A53575" w:rsidRPr="00DB7AB2" w:rsidRDefault="00A53575" w:rsidP="002939EC">
      <w:pPr>
        <w:spacing w:after="100" w:afterAutospacing="1" w:line="240" w:lineRule="auto"/>
        <w:ind w:left="426" w:hanging="426"/>
        <w:rPr>
          <w:lang w:val="en-US"/>
        </w:rPr>
      </w:pPr>
      <w:proofErr w:type="spellStart"/>
      <w:r w:rsidRPr="00DB7AB2">
        <w:rPr>
          <w:lang w:val="en-US"/>
        </w:rPr>
        <w:t>Garutt</w:t>
      </w:r>
      <w:proofErr w:type="spellEnd"/>
      <w:r w:rsidRPr="00DB7AB2">
        <w:rPr>
          <w:lang w:val="en-US"/>
        </w:rPr>
        <w:t>, V.E.</w:t>
      </w:r>
      <w:r w:rsidR="005C6F8B" w:rsidRPr="00DB7AB2">
        <w:rPr>
          <w:lang w:val="en-US"/>
        </w:rPr>
        <w:tab/>
      </w:r>
      <w:r w:rsidRPr="00DB7AB2">
        <w:rPr>
          <w:lang w:val="en-US"/>
        </w:rPr>
        <w:t xml:space="preserve">, 1972. </w:t>
      </w:r>
      <w:r w:rsidR="005C6F8B" w:rsidRPr="00DB7AB2">
        <w:rPr>
          <w:lang w:val="en-US"/>
        </w:rPr>
        <w:tab/>
      </w:r>
      <w:r w:rsidRPr="00DB7AB2">
        <w:rPr>
          <w:lang w:val="en-US"/>
        </w:rPr>
        <w:t xml:space="preserve">Skeleton of a </w:t>
      </w:r>
      <w:proofErr w:type="spellStart"/>
      <w:r w:rsidRPr="00DB7AB2">
        <w:rPr>
          <w:lang w:val="en-US"/>
        </w:rPr>
        <w:t>Khazar</w:t>
      </w:r>
      <w:proofErr w:type="spellEnd"/>
      <w:r w:rsidRPr="00DB7AB2">
        <w:rPr>
          <w:lang w:val="en-US"/>
        </w:rPr>
        <w:t xml:space="preserve"> mammoth, </w:t>
      </w:r>
      <w:proofErr w:type="spellStart"/>
      <w:r w:rsidRPr="00FF54EA">
        <w:rPr>
          <w:i/>
          <w:iCs/>
          <w:lang w:val="en-US"/>
        </w:rPr>
        <w:t>Mammuthus</w:t>
      </w:r>
      <w:proofErr w:type="spellEnd"/>
      <w:r w:rsidRPr="00DB7AB2">
        <w:rPr>
          <w:lang w:val="en-US"/>
        </w:rPr>
        <w:t xml:space="preserve"> cf. </w:t>
      </w:r>
      <w:proofErr w:type="spellStart"/>
      <w:r w:rsidRPr="00FF54EA">
        <w:rPr>
          <w:i/>
          <w:iCs/>
          <w:lang w:val="en-US"/>
        </w:rPr>
        <w:t>chosaricus</w:t>
      </w:r>
      <w:proofErr w:type="spellEnd"/>
      <w:r w:rsidRPr="00DB7AB2">
        <w:rPr>
          <w:lang w:val="en-US"/>
        </w:rPr>
        <w:t xml:space="preserve"> </w:t>
      </w:r>
      <w:proofErr w:type="spellStart"/>
      <w:r w:rsidRPr="00DB7AB2">
        <w:rPr>
          <w:lang w:val="en-US"/>
        </w:rPr>
        <w:t>Dubrovo</w:t>
      </w:r>
      <w:proofErr w:type="spellEnd"/>
      <w:r w:rsidRPr="00DB7AB2">
        <w:rPr>
          <w:lang w:val="en-US"/>
        </w:rPr>
        <w:t xml:space="preserve">, from the Middle Pleistocene beds of the </w:t>
      </w:r>
      <w:proofErr w:type="spellStart"/>
      <w:r w:rsidRPr="00DB7AB2">
        <w:rPr>
          <w:lang w:val="en-US"/>
        </w:rPr>
        <w:t>Orya</w:t>
      </w:r>
      <w:proofErr w:type="spellEnd"/>
      <w:r w:rsidRPr="00DB7AB2">
        <w:rPr>
          <w:lang w:val="en-US"/>
        </w:rPr>
        <w:t xml:space="preserve"> River (Kama River Basin). Ufa. </w:t>
      </w:r>
      <w:r w:rsidR="005C6F8B" w:rsidRPr="00DB7AB2">
        <w:rPr>
          <w:lang w:val="en-US"/>
        </w:rPr>
        <w:tab/>
      </w:r>
      <w:r w:rsidRPr="00DB7AB2">
        <w:rPr>
          <w:lang w:val="en-US"/>
        </w:rPr>
        <w:t xml:space="preserve">Inst. Geol. Bashkir. Fil. </w:t>
      </w:r>
      <w:proofErr w:type="spellStart"/>
      <w:r w:rsidRPr="00DB7AB2">
        <w:rPr>
          <w:lang w:val="en-US"/>
        </w:rPr>
        <w:t>Akad</w:t>
      </w:r>
      <w:proofErr w:type="spellEnd"/>
      <w:r w:rsidRPr="00DB7AB2">
        <w:rPr>
          <w:lang w:val="en-US"/>
        </w:rPr>
        <w:t xml:space="preserve">., </w:t>
      </w:r>
      <w:r w:rsidR="005C6F8B" w:rsidRPr="00DB7AB2">
        <w:rPr>
          <w:lang w:val="en-US"/>
        </w:rPr>
        <w:tab/>
      </w:r>
      <w:r w:rsidRPr="00DB7AB2">
        <w:rPr>
          <w:lang w:val="en-US"/>
        </w:rPr>
        <w:t>2: 35-55.</w:t>
      </w:r>
    </w:p>
    <w:p w14:paraId="7A059ED4" w14:textId="6CA68CEA" w:rsidR="00A53575" w:rsidRPr="00DB7AB2" w:rsidRDefault="00A53575" w:rsidP="002939EC">
      <w:pPr>
        <w:spacing w:after="100" w:afterAutospacing="1" w:line="240" w:lineRule="auto"/>
        <w:ind w:left="426" w:hanging="426"/>
        <w:rPr>
          <w:lang w:val="en-US"/>
        </w:rPr>
      </w:pPr>
      <w:r w:rsidRPr="00DB7AB2">
        <w:rPr>
          <w:lang w:val="en-US"/>
        </w:rPr>
        <w:t>Gasparik M.</w:t>
      </w:r>
      <w:r w:rsidR="005C6F8B" w:rsidRPr="00DB7AB2">
        <w:rPr>
          <w:lang w:val="en-US"/>
        </w:rPr>
        <w:tab/>
      </w:r>
      <w:r w:rsidRPr="00DB7AB2">
        <w:rPr>
          <w:lang w:val="en-US"/>
        </w:rPr>
        <w:t xml:space="preserve"> 2001: </w:t>
      </w:r>
      <w:r w:rsidR="005C6F8B" w:rsidRPr="00DB7AB2">
        <w:rPr>
          <w:lang w:val="en-US"/>
        </w:rPr>
        <w:tab/>
      </w:r>
      <w:r w:rsidRPr="00DB7AB2">
        <w:rPr>
          <w:lang w:val="en-US"/>
        </w:rPr>
        <w:t xml:space="preserve">Neogene proboscidean remains from Hungary; an overview. </w:t>
      </w:r>
      <w:r w:rsidR="005C6F8B" w:rsidRPr="00DB7AB2">
        <w:rPr>
          <w:lang w:val="en-US"/>
        </w:rPr>
        <w:tab/>
      </w:r>
      <w:proofErr w:type="spellStart"/>
      <w:r w:rsidRPr="00DB7AB2">
        <w:rPr>
          <w:i/>
          <w:iCs/>
          <w:lang w:val="en-US"/>
        </w:rPr>
        <w:t>Fragm</w:t>
      </w:r>
      <w:proofErr w:type="spellEnd"/>
      <w:r w:rsidRPr="00DB7AB2">
        <w:rPr>
          <w:i/>
          <w:iCs/>
          <w:lang w:val="en-US"/>
        </w:rPr>
        <w:t xml:space="preserve">. </w:t>
      </w:r>
      <w:proofErr w:type="spellStart"/>
      <w:r w:rsidRPr="00DB7AB2">
        <w:rPr>
          <w:i/>
          <w:iCs/>
          <w:lang w:val="en-US"/>
        </w:rPr>
        <w:t>Palaeontol</w:t>
      </w:r>
      <w:proofErr w:type="spellEnd"/>
      <w:r w:rsidRPr="00DB7AB2">
        <w:rPr>
          <w:i/>
          <w:iCs/>
          <w:lang w:val="en-US"/>
        </w:rPr>
        <w:t xml:space="preserve">. </w:t>
      </w:r>
      <w:proofErr w:type="spellStart"/>
      <w:r w:rsidRPr="00DB7AB2">
        <w:rPr>
          <w:i/>
          <w:iCs/>
          <w:lang w:val="en-US"/>
        </w:rPr>
        <w:t>Hungarica</w:t>
      </w:r>
      <w:proofErr w:type="spellEnd"/>
      <w:r w:rsidRPr="00DB7AB2">
        <w:rPr>
          <w:i/>
          <w:iCs/>
          <w:lang w:val="en-US"/>
        </w:rPr>
        <w:t xml:space="preserve"> </w:t>
      </w:r>
      <w:r w:rsidR="005C6F8B" w:rsidRPr="00DB7AB2">
        <w:rPr>
          <w:i/>
          <w:iCs/>
          <w:lang w:val="en-US"/>
        </w:rPr>
        <w:tab/>
      </w:r>
      <w:r w:rsidRPr="00DB7AB2">
        <w:rPr>
          <w:lang w:val="en-US"/>
        </w:rPr>
        <w:t>19, 61—77.</w:t>
      </w:r>
    </w:p>
    <w:p w14:paraId="44AB333C" w14:textId="723AC399" w:rsidR="00A53575" w:rsidRPr="00DB7AB2" w:rsidRDefault="00A53575" w:rsidP="002939EC">
      <w:pPr>
        <w:spacing w:after="100" w:afterAutospacing="1" w:line="240" w:lineRule="auto"/>
        <w:ind w:left="426" w:hanging="426"/>
        <w:rPr>
          <w:lang w:val="en-US"/>
        </w:rPr>
      </w:pPr>
      <w:r w:rsidRPr="00DB7AB2">
        <w:rPr>
          <w:lang w:val="en-US"/>
        </w:rPr>
        <w:t>Gasparik M.</w:t>
      </w:r>
      <w:r w:rsidR="005C6F8B" w:rsidRPr="00DB7AB2">
        <w:rPr>
          <w:lang w:val="en-US"/>
        </w:rPr>
        <w:tab/>
      </w:r>
      <w:r w:rsidRPr="00DB7AB2">
        <w:rPr>
          <w:lang w:val="en-US"/>
        </w:rPr>
        <w:t xml:space="preserve"> 2004: </w:t>
      </w:r>
      <w:r w:rsidR="005C6F8B" w:rsidRPr="00DB7AB2">
        <w:rPr>
          <w:lang w:val="en-US"/>
        </w:rPr>
        <w:tab/>
      </w:r>
      <w:r w:rsidRPr="00DB7AB2">
        <w:rPr>
          <w:lang w:val="en-US"/>
        </w:rPr>
        <w:t>Neogene and Early Pleistocene proboscidean remains from Hungary [</w:t>
      </w:r>
      <w:proofErr w:type="spellStart"/>
      <w:r w:rsidRPr="00DB7AB2">
        <w:rPr>
          <w:lang w:val="en-US"/>
        </w:rPr>
        <w:t>Magyarországi</w:t>
      </w:r>
      <w:proofErr w:type="spellEnd"/>
      <w:r w:rsidRPr="00DB7AB2">
        <w:rPr>
          <w:lang w:val="en-US"/>
        </w:rPr>
        <w:t xml:space="preserve"> </w:t>
      </w:r>
      <w:proofErr w:type="spellStart"/>
      <w:r w:rsidRPr="00DB7AB2">
        <w:rPr>
          <w:lang w:val="en-US"/>
        </w:rPr>
        <w:t>neogén</w:t>
      </w:r>
      <w:proofErr w:type="spellEnd"/>
      <w:r w:rsidRPr="00DB7AB2">
        <w:rPr>
          <w:lang w:val="en-US"/>
        </w:rPr>
        <w:t xml:space="preserve"> </w:t>
      </w:r>
      <w:proofErr w:type="spellStart"/>
      <w:r w:rsidRPr="00DB7AB2">
        <w:rPr>
          <w:lang w:val="en-US"/>
        </w:rPr>
        <w:t>és</w:t>
      </w:r>
      <w:proofErr w:type="spellEnd"/>
      <w:r w:rsidRPr="00DB7AB2">
        <w:rPr>
          <w:lang w:val="en-US"/>
        </w:rPr>
        <w:t xml:space="preserve"> </w:t>
      </w:r>
      <w:proofErr w:type="spellStart"/>
      <w:r w:rsidRPr="00DB7AB2">
        <w:rPr>
          <w:lang w:val="en-US"/>
        </w:rPr>
        <w:t>alsó-pleisztocén</w:t>
      </w:r>
      <w:proofErr w:type="spellEnd"/>
      <w:r w:rsidRPr="00DB7AB2">
        <w:rPr>
          <w:lang w:val="en-US"/>
        </w:rPr>
        <w:t xml:space="preserve"> Proboscidea </w:t>
      </w:r>
      <w:proofErr w:type="spellStart"/>
      <w:r w:rsidRPr="00DB7AB2">
        <w:rPr>
          <w:lang w:val="en-US"/>
        </w:rPr>
        <w:t>maradványok</w:t>
      </w:r>
      <w:proofErr w:type="spellEnd"/>
      <w:r w:rsidRPr="00DB7AB2">
        <w:rPr>
          <w:lang w:val="en-US"/>
        </w:rPr>
        <w:t xml:space="preserve">]. </w:t>
      </w:r>
      <w:r w:rsidR="005C6F8B" w:rsidRPr="00DB7AB2">
        <w:rPr>
          <w:lang w:val="en-US"/>
        </w:rPr>
        <w:tab/>
      </w:r>
      <w:r w:rsidRPr="00DB7AB2">
        <w:rPr>
          <w:i/>
          <w:iCs/>
          <w:lang w:val="en-US"/>
        </w:rPr>
        <w:t xml:space="preserve">PhD. Thesis, </w:t>
      </w:r>
      <w:proofErr w:type="spellStart"/>
      <w:r w:rsidRPr="00DB7AB2">
        <w:rPr>
          <w:i/>
          <w:iCs/>
          <w:lang w:val="en-US"/>
        </w:rPr>
        <w:t>Eötvös</w:t>
      </w:r>
      <w:proofErr w:type="spellEnd"/>
      <w:r w:rsidRPr="00DB7AB2">
        <w:rPr>
          <w:i/>
          <w:iCs/>
          <w:lang w:val="en-US"/>
        </w:rPr>
        <w:t xml:space="preserve"> </w:t>
      </w:r>
      <w:proofErr w:type="spellStart"/>
      <w:r w:rsidRPr="00DB7AB2">
        <w:rPr>
          <w:i/>
          <w:iCs/>
          <w:lang w:val="en-US"/>
        </w:rPr>
        <w:t>Loránd</w:t>
      </w:r>
      <w:proofErr w:type="spellEnd"/>
      <w:r w:rsidRPr="00DB7AB2">
        <w:rPr>
          <w:i/>
          <w:iCs/>
          <w:lang w:val="en-US"/>
        </w:rPr>
        <w:t xml:space="preserve"> University of Sciences</w:t>
      </w:r>
      <w:r w:rsidRPr="00DB7AB2">
        <w:rPr>
          <w:lang w:val="en-US"/>
        </w:rPr>
        <w:t xml:space="preserve">, Budapest, </w:t>
      </w:r>
      <w:r w:rsidR="005C6F8B" w:rsidRPr="00DB7AB2">
        <w:rPr>
          <w:lang w:val="en-US"/>
        </w:rPr>
        <w:tab/>
      </w:r>
      <w:r w:rsidRPr="00DB7AB2">
        <w:rPr>
          <w:lang w:val="en-US"/>
        </w:rPr>
        <w:t>1—129 (in Hungarian).</w:t>
      </w:r>
    </w:p>
    <w:p w14:paraId="76D96753" w14:textId="26573A9C" w:rsidR="00A53575" w:rsidRPr="00DB7AB2" w:rsidRDefault="00A53575" w:rsidP="002939EC">
      <w:pPr>
        <w:spacing w:after="100" w:afterAutospacing="1" w:line="240" w:lineRule="auto"/>
        <w:ind w:left="426" w:hanging="426"/>
        <w:rPr>
          <w:lang w:val="en-US"/>
        </w:rPr>
      </w:pPr>
      <w:r w:rsidRPr="00DB7AB2">
        <w:rPr>
          <w:lang w:val="en-US"/>
        </w:rPr>
        <w:t>Gasparik, M., Wagner, J.</w:t>
      </w:r>
      <w:r w:rsidR="005C6F8B" w:rsidRPr="00DB7AB2">
        <w:rPr>
          <w:lang w:val="en-US"/>
        </w:rPr>
        <w:tab/>
      </w:r>
      <w:r w:rsidRPr="00DB7AB2">
        <w:rPr>
          <w:lang w:val="en-US"/>
        </w:rPr>
        <w:t xml:space="preserve">, 2014. </w:t>
      </w:r>
      <w:r w:rsidR="005C6F8B" w:rsidRPr="00DB7AB2">
        <w:rPr>
          <w:lang w:val="en-US"/>
        </w:rPr>
        <w:tab/>
      </w:r>
      <w:r w:rsidRPr="00DB7AB2">
        <w:rPr>
          <w:lang w:val="en-US"/>
        </w:rPr>
        <w:t xml:space="preserve">Research history of Pleistocene faunas in </w:t>
      </w:r>
      <w:proofErr w:type="spellStart"/>
      <w:r w:rsidRPr="00DB7AB2">
        <w:rPr>
          <w:lang w:val="en-US"/>
        </w:rPr>
        <w:t>Gombasek</w:t>
      </w:r>
      <w:proofErr w:type="spellEnd"/>
      <w:r w:rsidRPr="00DB7AB2">
        <w:rPr>
          <w:lang w:val="en-US"/>
        </w:rPr>
        <w:t xml:space="preserve"> quarry (Slovakia), with comments to the type specimen and the type locality of </w:t>
      </w:r>
      <w:proofErr w:type="spellStart"/>
      <w:r w:rsidRPr="00DB7AB2">
        <w:rPr>
          <w:lang w:val="en-US"/>
        </w:rPr>
        <w:t>Ursus</w:t>
      </w:r>
      <w:proofErr w:type="spellEnd"/>
      <w:r w:rsidRPr="00DB7AB2">
        <w:rPr>
          <w:lang w:val="en-US"/>
        </w:rPr>
        <w:t xml:space="preserve"> </w:t>
      </w:r>
      <w:proofErr w:type="spellStart"/>
      <w:r w:rsidRPr="00DB7AB2">
        <w:rPr>
          <w:lang w:val="en-US"/>
        </w:rPr>
        <w:t>deningeri</w:t>
      </w:r>
      <w:proofErr w:type="spellEnd"/>
      <w:r w:rsidRPr="00DB7AB2">
        <w:rPr>
          <w:lang w:val="en-US"/>
        </w:rPr>
        <w:t xml:space="preserve"> gombaszogensis Kretzoi, 1938. </w:t>
      </w:r>
      <w:r w:rsidR="005C6F8B" w:rsidRPr="00DB7AB2">
        <w:rPr>
          <w:lang w:val="en-US"/>
        </w:rPr>
        <w:tab/>
      </w:r>
      <w:proofErr w:type="spellStart"/>
      <w:r w:rsidRPr="00DB7AB2">
        <w:rPr>
          <w:lang w:val="en-US"/>
        </w:rPr>
        <w:t>Fragmenta</w:t>
      </w:r>
      <w:proofErr w:type="spellEnd"/>
      <w:r w:rsidRPr="00DB7AB2">
        <w:rPr>
          <w:lang w:val="en-US"/>
        </w:rPr>
        <w:t xml:space="preserve"> </w:t>
      </w:r>
      <w:proofErr w:type="spellStart"/>
      <w:r w:rsidRPr="00DB7AB2">
        <w:rPr>
          <w:lang w:val="en-US"/>
        </w:rPr>
        <w:t>Palaeontologıca</w:t>
      </w:r>
      <w:proofErr w:type="spellEnd"/>
      <w:r w:rsidRPr="00DB7AB2">
        <w:rPr>
          <w:lang w:val="en-US"/>
        </w:rPr>
        <w:t xml:space="preserve"> </w:t>
      </w:r>
      <w:proofErr w:type="spellStart"/>
      <w:r w:rsidRPr="00DB7AB2">
        <w:rPr>
          <w:lang w:val="en-US"/>
        </w:rPr>
        <w:t>Hungarıca</w:t>
      </w:r>
      <w:proofErr w:type="spellEnd"/>
      <w:r w:rsidRPr="00DB7AB2">
        <w:rPr>
          <w:lang w:val="en-US"/>
        </w:rPr>
        <w:t xml:space="preserve"> </w:t>
      </w:r>
      <w:r w:rsidR="005C6F8B" w:rsidRPr="00DB7AB2">
        <w:rPr>
          <w:lang w:val="en-US"/>
        </w:rPr>
        <w:tab/>
      </w:r>
      <w:r w:rsidRPr="00DB7AB2">
        <w:rPr>
          <w:lang w:val="en-US"/>
        </w:rPr>
        <w:t xml:space="preserve">31, 125–143. </w:t>
      </w:r>
    </w:p>
    <w:p w14:paraId="63E32D52" w14:textId="3C599F49" w:rsidR="00A53575" w:rsidRPr="00DB7AB2" w:rsidRDefault="00A53575" w:rsidP="002939EC">
      <w:pPr>
        <w:spacing w:after="100" w:afterAutospacing="1" w:line="240" w:lineRule="auto"/>
        <w:ind w:left="426" w:hanging="426"/>
        <w:rPr>
          <w:lang w:val="en-US"/>
        </w:rPr>
      </w:pPr>
      <w:proofErr w:type="spellStart"/>
      <w:r w:rsidRPr="00DB7AB2">
        <w:rPr>
          <w:lang w:val="en-US"/>
        </w:rPr>
        <w:t>Gatta</w:t>
      </w:r>
      <w:proofErr w:type="spellEnd"/>
      <w:r w:rsidRPr="00DB7AB2">
        <w:rPr>
          <w:lang w:val="en-US"/>
        </w:rPr>
        <w:t xml:space="preserve"> M. &amp; </w:t>
      </w:r>
      <w:proofErr w:type="spellStart"/>
      <w:r w:rsidRPr="00DB7AB2">
        <w:rPr>
          <w:lang w:val="en-US"/>
        </w:rPr>
        <w:t>Rolfo</w:t>
      </w:r>
      <w:proofErr w:type="spellEnd"/>
      <w:r w:rsidRPr="00DB7AB2">
        <w:rPr>
          <w:lang w:val="en-US"/>
        </w:rPr>
        <w:t xml:space="preserve"> M.F.</w:t>
      </w:r>
      <w:r w:rsidR="00145A56" w:rsidRPr="00DB7AB2">
        <w:rPr>
          <w:lang w:val="en-US"/>
        </w:rPr>
        <w:tab/>
      </w:r>
      <w:r w:rsidRPr="00DB7AB2">
        <w:rPr>
          <w:lang w:val="en-US"/>
        </w:rPr>
        <w:t xml:space="preserve"> (2015) - </w:t>
      </w:r>
      <w:r w:rsidR="00145A56" w:rsidRPr="00DB7AB2">
        <w:rPr>
          <w:lang w:val="en-US"/>
        </w:rPr>
        <w:tab/>
      </w:r>
      <w:r w:rsidRPr="00DB7AB2">
        <w:rPr>
          <w:lang w:val="en-US"/>
        </w:rPr>
        <w:t xml:space="preserve">New Pleistocene Evidence from the Western Coast of Italy: A Landscape Approach. </w:t>
      </w:r>
      <w:r w:rsidR="00145A56" w:rsidRPr="00DB7AB2">
        <w:rPr>
          <w:lang w:val="en-US"/>
        </w:rPr>
        <w:tab/>
      </w:r>
      <w:r w:rsidRPr="00DB7AB2">
        <w:rPr>
          <w:lang w:val="en-US"/>
        </w:rPr>
        <w:t>Antiquity Project Gallery. http:// antiquity.ac.uk/</w:t>
      </w:r>
      <w:proofErr w:type="spellStart"/>
      <w:r w:rsidRPr="00DB7AB2">
        <w:rPr>
          <w:lang w:val="en-US"/>
        </w:rPr>
        <w:t>projgall</w:t>
      </w:r>
      <w:proofErr w:type="spellEnd"/>
      <w:r w:rsidRPr="00DB7AB2">
        <w:rPr>
          <w:lang w:val="en-US"/>
        </w:rPr>
        <w:t>/gatta346.</w:t>
      </w:r>
    </w:p>
    <w:p w14:paraId="7559DE40" w14:textId="77777777" w:rsidR="00FF54EA" w:rsidRPr="00DB7AB2" w:rsidRDefault="00FF54EA" w:rsidP="00FF54EA">
      <w:pPr>
        <w:spacing w:after="100" w:afterAutospacing="1" w:line="240" w:lineRule="auto"/>
        <w:ind w:left="426" w:hanging="426"/>
        <w:rPr>
          <w:lang w:val="en-US"/>
        </w:rPr>
      </w:pPr>
      <w:proofErr w:type="spellStart"/>
      <w:r w:rsidRPr="00DB7AB2">
        <w:rPr>
          <w:lang w:val="en-US"/>
        </w:rPr>
        <w:t>Gatta</w:t>
      </w:r>
      <w:proofErr w:type="spellEnd"/>
      <w:r w:rsidRPr="00DB7AB2">
        <w:rPr>
          <w:lang w:val="en-US"/>
        </w:rPr>
        <w:t xml:space="preserve"> M. et al.</w:t>
      </w:r>
      <w:r w:rsidRPr="00DB7AB2">
        <w:rPr>
          <w:lang w:val="en-US"/>
        </w:rPr>
        <w:tab/>
        <w:t xml:space="preserve"> 2019</w:t>
      </w:r>
      <w:r w:rsidRPr="00DB7AB2">
        <w:rPr>
          <w:lang w:val="en-US"/>
        </w:rPr>
        <w:tab/>
        <w:t xml:space="preserve">The Late Pleistocene faunal assemblage from Cava </w:t>
      </w:r>
      <w:proofErr w:type="spellStart"/>
      <w:r w:rsidRPr="00DB7AB2">
        <w:rPr>
          <w:lang w:val="en-US"/>
        </w:rPr>
        <w:t>Muracci</w:t>
      </w:r>
      <w:proofErr w:type="spellEnd"/>
      <w:r w:rsidRPr="00DB7AB2">
        <w:rPr>
          <w:lang w:val="en-US"/>
        </w:rPr>
        <w:t xml:space="preserve"> (Latium, Italy): </w:t>
      </w:r>
      <w:proofErr w:type="spellStart"/>
      <w:r w:rsidRPr="00DB7AB2">
        <w:rPr>
          <w:lang w:val="en-US"/>
        </w:rPr>
        <w:t>Palaeoenvironmental</w:t>
      </w:r>
      <w:proofErr w:type="spellEnd"/>
      <w:r w:rsidRPr="00DB7AB2">
        <w:rPr>
          <w:lang w:val="en-US"/>
        </w:rPr>
        <w:t xml:space="preserve"> implications for coastal central Italy during MIS 3</w:t>
      </w:r>
      <w:r w:rsidRPr="00DB7AB2">
        <w:rPr>
          <w:lang w:val="en-US"/>
        </w:rPr>
        <w:tab/>
      </w:r>
      <w:proofErr w:type="spellStart"/>
      <w:r w:rsidRPr="00DB7AB2">
        <w:rPr>
          <w:lang w:val="en-US"/>
        </w:rPr>
        <w:t>Comptes</w:t>
      </w:r>
      <w:proofErr w:type="spellEnd"/>
      <w:r w:rsidRPr="00DB7AB2">
        <w:rPr>
          <w:lang w:val="en-US"/>
        </w:rPr>
        <w:t xml:space="preserve"> </w:t>
      </w:r>
      <w:proofErr w:type="spellStart"/>
      <w:r w:rsidRPr="00DB7AB2">
        <w:rPr>
          <w:lang w:val="en-US"/>
        </w:rPr>
        <w:t>rendus</w:t>
      </w:r>
      <w:proofErr w:type="spellEnd"/>
      <w:r w:rsidRPr="00DB7AB2">
        <w:rPr>
          <w:lang w:val="en-US"/>
        </w:rPr>
        <w:t xml:space="preserve"> </w:t>
      </w:r>
      <w:proofErr w:type="spellStart"/>
      <w:r w:rsidRPr="00DB7AB2">
        <w:rPr>
          <w:lang w:val="en-US"/>
        </w:rPr>
        <w:t>Palevol</w:t>
      </w:r>
      <w:proofErr w:type="spellEnd"/>
      <w:r w:rsidRPr="00DB7AB2">
        <w:rPr>
          <w:lang w:val="en-US"/>
        </w:rPr>
        <w:tab/>
        <w:t>18, 51-71</w:t>
      </w:r>
    </w:p>
    <w:p w14:paraId="1D4E840C" w14:textId="3D6A42EB" w:rsidR="00A53575" w:rsidRPr="00DB7AB2" w:rsidRDefault="0098475C" w:rsidP="002939EC">
      <w:pPr>
        <w:spacing w:after="100" w:afterAutospacing="1" w:line="240" w:lineRule="auto"/>
        <w:ind w:left="426" w:hanging="426"/>
        <w:rPr>
          <w:highlight w:val="cyan"/>
        </w:rPr>
      </w:pPr>
      <w:proofErr w:type="spellStart"/>
      <w:r w:rsidRPr="00DB7AB2">
        <w:rPr>
          <w:highlight w:val="cyan"/>
          <w:lang w:val="en-US"/>
        </w:rPr>
        <w:t>Gatuev</w:t>
      </w:r>
      <w:proofErr w:type="spellEnd"/>
      <w:r w:rsidR="00A53575" w:rsidRPr="00DB7AB2">
        <w:rPr>
          <w:highlight w:val="cyan"/>
          <w:lang w:val="en-US"/>
        </w:rPr>
        <w:t xml:space="preserve"> S.A.</w:t>
      </w:r>
      <w:r w:rsidR="00145A56" w:rsidRPr="00DB7AB2">
        <w:rPr>
          <w:highlight w:val="cyan"/>
          <w:lang w:val="en-US"/>
        </w:rPr>
        <w:tab/>
      </w:r>
      <w:r w:rsidR="00A53575" w:rsidRPr="00DB7AB2">
        <w:rPr>
          <w:highlight w:val="cyan"/>
          <w:lang w:val="en-US"/>
        </w:rPr>
        <w:t xml:space="preserve">, 1933. </w:t>
      </w:r>
      <w:r w:rsidR="00145A56" w:rsidRPr="00DB7AB2">
        <w:rPr>
          <w:highlight w:val="cyan"/>
          <w:lang w:val="en-US"/>
        </w:rPr>
        <w:tab/>
      </w:r>
      <w:proofErr w:type="spellStart"/>
      <w:r w:rsidR="00A53575" w:rsidRPr="00DB7AB2">
        <w:rPr>
          <w:highlight w:val="cyan"/>
          <w:lang w:val="en-US"/>
        </w:rPr>
        <w:t>Taksonomicheskoe</w:t>
      </w:r>
      <w:proofErr w:type="spellEnd"/>
      <w:r w:rsidR="00A53575" w:rsidRPr="00DB7AB2">
        <w:rPr>
          <w:highlight w:val="cyan"/>
          <w:lang w:val="en-US"/>
        </w:rPr>
        <w:t xml:space="preserve"> </w:t>
      </w:r>
      <w:proofErr w:type="spellStart"/>
      <w:r w:rsidR="00A53575" w:rsidRPr="00DB7AB2">
        <w:rPr>
          <w:highlight w:val="cyan"/>
          <w:lang w:val="en-US"/>
        </w:rPr>
        <w:t>polozhenie</w:t>
      </w:r>
      <w:proofErr w:type="spellEnd"/>
      <w:r w:rsidR="00A53575" w:rsidRPr="00DB7AB2">
        <w:rPr>
          <w:highlight w:val="cyan"/>
          <w:lang w:val="en-US"/>
        </w:rPr>
        <w:t xml:space="preserve">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proofErr w:type="spellStart"/>
      <w:r w:rsidR="00A53575" w:rsidRPr="00DB7AB2">
        <w:rPr>
          <w:i/>
          <w:iCs/>
          <w:highlight w:val="cyan"/>
          <w:lang w:val="en-US"/>
        </w:rPr>
        <w:t>asiaticum</w:t>
      </w:r>
      <w:proofErr w:type="spellEnd"/>
      <w:r w:rsidR="00A53575" w:rsidRPr="00DB7AB2">
        <w:rPr>
          <w:i/>
          <w:iCs/>
          <w:highlight w:val="cyan"/>
          <w:lang w:val="en-US"/>
        </w:rPr>
        <w:t xml:space="preserve"> </w:t>
      </w:r>
      <w:r w:rsidR="00A53575" w:rsidRPr="00DB7AB2">
        <w:rPr>
          <w:highlight w:val="cyan"/>
          <w:lang w:val="en-US"/>
        </w:rPr>
        <w:t xml:space="preserve">Boris. [Taxonomical position of </w:t>
      </w:r>
      <w:proofErr w:type="spellStart"/>
      <w:r w:rsidR="00A53575" w:rsidRPr="00DB7AB2">
        <w:rPr>
          <w:i/>
          <w:iCs/>
          <w:highlight w:val="cyan"/>
          <w:lang w:val="en-US"/>
        </w:rPr>
        <w:t>Indricotherium</w:t>
      </w:r>
      <w:proofErr w:type="spellEnd"/>
      <w:r w:rsidR="00A53575" w:rsidRPr="00DB7AB2">
        <w:rPr>
          <w:i/>
          <w:iCs/>
          <w:highlight w:val="cyan"/>
          <w:lang w:val="en-US"/>
        </w:rPr>
        <w:t xml:space="preserve"> </w:t>
      </w:r>
      <w:proofErr w:type="spellStart"/>
      <w:r w:rsidR="00A53575" w:rsidRPr="00DB7AB2">
        <w:rPr>
          <w:i/>
          <w:iCs/>
          <w:highlight w:val="cyan"/>
          <w:lang w:val="en-US"/>
        </w:rPr>
        <w:t>asiaticum</w:t>
      </w:r>
      <w:proofErr w:type="spellEnd"/>
      <w:r w:rsidR="00A53575" w:rsidRPr="00DB7AB2">
        <w:rPr>
          <w:i/>
          <w:iCs/>
          <w:highlight w:val="cyan"/>
          <w:lang w:val="en-US"/>
        </w:rPr>
        <w:t xml:space="preserve"> </w:t>
      </w:r>
      <w:r w:rsidR="00A53575" w:rsidRPr="00DB7AB2">
        <w:rPr>
          <w:highlight w:val="cyan"/>
          <w:lang w:val="en-US"/>
        </w:rPr>
        <w:t xml:space="preserve">Boris.] </w:t>
      </w:r>
      <w:r w:rsidR="00A53575" w:rsidRPr="00DB7AB2">
        <w:rPr>
          <w:highlight w:val="cyan"/>
        </w:rPr>
        <w:t xml:space="preserve">[in </w:t>
      </w:r>
      <w:proofErr w:type="spellStart"/>
      <w:r w:rsidR="00A53575" w:rsidRPr="00DB7AB2">
        <w:rPr>
          <w:highlight w:val="cyan"/>
        </w:rPr>
        <w:t>Russian</w:t>
      </w:r>
      <w:proofErr w:type="spellEnd"/>
      <w:r w:rsidR="00A53575" w:rsidRPr="00DB7AB2">
        <w:rPr>
          <w:highlight w:val="cyan"/>
        </w:rPr>
        <w:t xml:space="preserve">]. </w:t>
      </w:r>
      <w:r w:rsidR="00145A56" w:rsidRPr="00DB7AB2">
        <w:rPr>
          <w:highlight w:val="cyan"/>
        </w:rPr>
        <w:tab/>
      </w:r>
      <w:proofErr w:type="spellStart"/>
      <w:r w:rsidR="00A53575" w:rsidRPr="00DB7AB2">
        <w:rPr>
          <w:i/>
          <w:iCs/>
          <w:highlight w:val="cyan"/>
        </w:rPr>
        <w:t>Byulleten</w:t>
      </w:r>
      <w:proofErr w:type="spellEnd"/>
      <w:r w:rsidR="00A53575" w:rsidRPr="00DB7AB2">
        <w:rPr>
          <w:i/>
          <w:iCs/>
          <w:highlight w:val="cyan"/>
        </w:rPr>
        <w:t xml:space="preserve">’ MOIP </w:t>
      </w:r>
    </w:p>
    <w:p w14:paraId="76F82E84" w14:textId="77777777" w:rsidR="008A1A71" w:rsidRPr="00DB7AB2" w:rsidRDefault="008A1A71" w:rsidP="008A1A71">
      <w:pPr>
        <w:spacing w:after="100" w:afterAutospacing="1" w:line="240" w:lineRule="auto"/>
        <w:ind w:left="426" w:hanging="426"/>
      </w:pPr>
      <w:r w:rsidRPr="00DB7AB2">
        <w:rPr>
          <w:highlight w:val="blue"/>
        </w:rPr>
        <w:t>Gaudry, A.</w:t>
      </w:r>
      <w:r w:rsidRPr="00DB7AB2">
        <w:rPr>
          <w:highlight w:val="blue"/>
        </w:rPr>
        <w:tab/>
        <w:t xml:space="preserve"> (1862-67). </w:t>
      </w:r>
      <w:r w:rsidRPr="00DB7AB2">
        <w:rPr>
          <w:highlight w:val="blue"/>
        </w:rPr>
        <w:tab/>
      </w:r>
      <w:r w:rsidRPr="00FF54EA">
        <w:rPr>
          <w:highlight w:val="blue"/>
        </w:rPr>
        <w:t>Animaux fossiles et géologie de l’Attique.</w:t>
      </w:r>
      <w:r w:rsidRPr="00DB7AB2">
        <w:rPr>
          <w:highlight w:val="blue"/>
        </w:rPr>
        <w:t xml:space="preserve"> </w:t>
      </w:r>
      <w:r w:rsidRPr="00DB7AB2">
        <w:rPr>
          <w:highlight w:val="blue"/>
        </w:rPr>
        <w:tab/>
        <w:t xml:space="preserve">F. </w:t>
      </w:r>
      <w:proofErr w:type="spellStart"/>
      <w:r w:rsidRPr="00DB7AB2">
        <w:rPr>
          <w:highlight w:val="blue"/>
        </w:rPr>
        <w:t>Savy</w:t>
      </w:r>
      <w:proofErr w:type="spellEnd"/>
      <w:r w:rsidRPr="00DB7AB2">
        <w:rPr>
          <w:highlight w:val="blue"/>
        </w:rPr>
        <w:t>, Paris,</w:t>
      </w:r>
      <w:r w:rsidRPr="00DB7AB2">
        <w:rPr>
          <w:highlight w:val="blue"/>
        </w:rPr>
        <w:tab/>
        <w:t>177-214.</w:t>
      </w:r>
    </w:p>
    <w:p w14:paraId="728DC156" w14:textId="433EE206" w:rsidR="008A1A71" w:rsidRPr="003F7540" w:rsidRDefault="008A1A71" w:rsidP="008A1A71">
      <w:pPr>
        <w:spacing w:after="100" w:afterAutospacing="1" w:line="240" w:lineRule="auto"/>
        <w:ind w:left="426" w:hanging="426"/>
        <w:rPr>
          <w:highlight w:val="cyan"/>
        </w:rPr>
      </w:pPr>
      <w:r w:rsidRPr="00DB7AB2">
        <w:rPr>
          <w:highlight w:val="blue"/>
        </w:rPr>
        <w:t xml:space="preserve">Gaudry, A. </w:t>
      </w:r>
      <w:r w:rsidRPr="00DB7AB2">
        <w:rPr>
          <w:highlight w:val="blue"/>
        </w:rPr>
        <w:tab/>
        <w:t xml:space="preserve">1873. </w:t>
      </w:r>
      <w:r w:rsidRPr="00DB7AB2">
        <w:rPr>
          <w:highlight w:val="blue"/>
        </w:rPr>
        <w:tab/>
        <w:t xml:space="preserve">Animaux fossile du Mont Lubéron (Vaucluse), étude sur les Vertébrés. </w:t>
      </w:r>
      <w:r>
        <w:rPr>
          <w:highlight w:val="blue"/>
        </w:rPr>
        <w:tab/>
      </w:r>
      <w:r w:rsidRPr="003F7540">
        <w:rPr>
          <w:highlight w:val="blue"/>
        </w:rPr>
        <w:t xml:space="preserve">Paris: F. </w:t>
      </w:r>
      <w:proofErr w:type="spellStart"/>
      <w:r w:rsidRPr="003F7540">
        <w:rPr>
          <w:highlight w:val="blue"/>
        </w:rPr>
        <w:t>Savy</w:t>
      </w:r>
      <w:proofErr w:type="spellEnd"/>
      <w:r w:rsidRPr="003F7540">
        <w:rPr>
          <w:highlight w:val="blue"/>
        </w:rPr>
        <w:t>; 1873.</w:t>
      </w:r>
    </w:p>
    <w:p w14:paraId="10D13776" w14:textId="10184D4E" w:rsidR="00A53575" w:rsidRPr="00DB7AB2" w:rsidRDefault="0098475C" w:rsidP="002939EC">
      <w:pPr>
        <w:spacing w:after="100" w:afterAutospacing="1" w:line="240" w:lineRule="auto"/>
        <w:ind w:left="426" w:hanging="426"/>
        <w:rPr>
          <w:highlight w:val="cyan"/>
        </w:rPr>
      </w:pPr>
      <w:r w:rsidRPr="00DB7AB2">
        <w:rPr>
          <w:highlight w:val="cyan"/>
        </w:rPr>
        <w:t>Gaudry A.</w:t>
      </w:r>
      <w:r w:rsidR="00145A56" w:rsidRPr="00DB7AB2">
        <w:rPr>
          <w:highlight w:val="cyan"/>
        </w:rPr>
        <w:tab/>
      </w:r>
      <w:r w:rsidRPr="00DB7AB2">
        <w:rPr>
          <w:highlight w:val="cyan"/>
        </w:rPr>
        <w:t xml:space="preserve">, </w:t>
      </w:r>
      <w:r w:rsidR="00A53575" w:rsidRPr="00DB7AB2">
        <w:rPr>
          <w:highlight w:val="cyan"/>
        </w:rPr>
        <w:t xml:space="preserve">1876. </w:t>
      </w:r>
      <w:r w:rsidR="00145A56" w:rsidRPr="00DB7AB2">
        <w:rPr>
          <w:highlight w:val="cyan"/>
        </w:rPr>
        <w:tab/>
      </w:r>
      <w:r w:rsidR="00A53575" w:rsidRPr="00DB7AB2">
        <w:rPr>
          <w:highlight w:val="cyan"/>
        </w:rPr>
        <w:t xml:space="preserve">Matériaux Pour l’Histoire des Temps Quaternaires. </w:t>
      </w:r>
      <w:r w:rsidR="00145A56" w:rsidRPr="00DB7AB2">
        <w:rPr>
          <w:highlight w:val="cyan"/>
        </w:rPr>
        <w:tab/>
      </w:r>
      <w:r w:rsidR="00A53575" w:rsidRPr="00DB7AB2">
        <w:rPr>
          <w:highlight w:val="cyan"/>
        </w:rPr>
        <w:t xml:space="preserve">I, </w:t>
      </w:r>
      <w:r w:rsidR="00145A56" w:rsidRPr="00DB7AB2">
        <w:rPr>
          <w:highlight w:val="cyan"/>
        </w:rPr>
        <w:tab/>
      </w:r>
      <w:r w:rsidR="00A53575" w:rsidRPr="00DB7AB2">
        <w:rPr>
          <w:highlight w:val="cyan"/>
        </w:rPr>
        <w:t>Paris.</w:t>
      </w:r>
    </w:p>
    <w:p w14:paraId="454976D2" w14:textId="496AD89F" w:rsidR="00A53575" w:rsidRPr="00DB7AB2" w:rsidRDefault="0098475C" w:rsidP="002939EC">
      <w:pPr>
        <w:spacing w:after="100" w:afterAutospacing="1" w:line="240" w:lineRule="auto"/>
        <w:ind w:left="426" w:hanging="426"/>
        <w:rPr>
          <w:highlight w:val="cyan"/>
        </w:rPr>
      </w:pPr>
      <w:r w:rsidRPr="00DB7AB2">
        <w:rPr>
          <w:highlight w:val="cyan"/>
        </w:rPr>
        <w:t>Gaudry A.</w:t>
      </w:r>
      <w:r w:rsidR="00145A56" w:rsidRPr="00DB7AB2">
        <w:rPr>
          <w:highlight w:val="cyan"/>
        </w:rPr>
        <w:tab/>
      </w:r>
      <w:r w:rsidRPr="00DB7AB2">
        <w:rPr>
          <w:highlight w:val="cyan"/>
        </w:rPr>
        <w:t xml:space="preserve">, </w:t>
      </w:r>
      <w:r w:rsidR="00A53575" w:rsidRPr="00DB7AB2">
        <w:rPr>
          <w:highlight w:val="cyan"/>
        </w:rPr>
        <w:t xml:space="preserve">1887. </w:t>
      </w:r>
      <w:r w:rsidR="00145A56" w:rsidRPr="00DB7AB2">
        <w:rPr>
          <w:highlight w:val="cyan"/>
        </w:rPr>
        <w:tab/>
      </w:r>
      <w:r w:rsidR="00A53575" w:rsidRPr="00DB7AB2">
        <w:rPr>
          <w:highlight w:val="cyan"/>
        </w:rPr>
        <w:t>Sur l’</w:t>
      </w:r>
      <w:r w:rsidR="00A53575" w:rsidRPr="00DB7AB2">
        <w:rPr>
          <w:i/>
          <w:iCs/>
          <w:highlight w:val="cyan"/>
        </w:rPr>
        <w:t>Elasmotherium</w:t>
      </w:r>
      <w:r w:rsidR="00A53575" w:rsidRPr="00DB7AB2">
        <w:rPr>
          <w:highlight w:val="cyan"/>
        </w:rPr>
        <w:t xml:space="preserve">. </w:t>
      </w:r>
      <w:r w:rsidR="00145A56" w:rsidRPr="00DB7AB2">
        <w:rPr>
          <w:highlight w:val="cyan"/>
        </w:rPr>
        <w:tab/>
      </w:r>
      <w:r w:rsidR="00A53575" w:rsidRPr="00DB7AB2">
        <w:rPr>
          <w:i/>
          <w:iCs/>
          <w:highlight w:val="cyan"/>
        </w:rPr>
        <w:t>Comptes Rendus de l’</w:t>
      </w:r>
      <w:proofErr w:type="spellStart"/>
      <w:r w:rsidR="00A53575" w:rsidRPr="00DB7AB2">
        <w:rPr>
          <w:i/>
          <w:iCs/>
          <w:highlight w:val="cyan"/>
        </w:rPr>
        <w:t>Academie</w:t>
      </w:r>
      <w:proofErr w:type="spellEnd"/>
      <w:r w:rsidR="00A53575" w:rsidRPr="00DB7AB2">
        <w:rPr>
          <w:i/>
          <w:iCs/>
          <w:highlight w:val="cyan"/>
        </w:rPr>
        <w:t xml:space="preserve"> des Sciences de Paris, </w:t>
      </w:r>
      <w:r w:rsidR="00145A56" w:rsidRPr="00DB7AB2">
        <w:rPr>
          <w:i/>
          <w:iCs/>
          <w:highlight w:val="cyan"/>
        </w:rPr>
        <w:tab/>
      </w:r>
      <w:r w:rsidR="00A53575" w:rsidRPr="00DB7AB2">
        <w:rPr>
          <w:highlight w:val="cyan"/>
        </w:rPr>
        <w:t>CV:845-847.</w:t>
      </w:r>
    </w:p>
    <w:p w14:paraId="2E601EAC" w14:textId="545F28D3" w:rsidR="00A53575" w:rsidRPr="00DB7AB2" w:rsidRDefault="0098475C" w:rsidP="002939EC">
      <w:pPr>
        <w:spacing w:after="100" w:afterAutospacing="1" w:line="240" w:lineRule="auto"/>
        <w:ind w:left="426" w:hanging="426"/>
        <w:rPr>
          <w:highlight w:val="cyan"/>
        </w:rPr>
      </w:pPr>
      <w:r w:rsidRPr="00DB7AB2">
        <w:rPr>
          <w:highlight w:val="cyan"/>
        </w:rPr>
        <w:lastRenderedPageBreak/>
        <w:t>Gaudry A</w:t>
      </w:r>
      <w:r w:rsidR="00A53575" w:rsidRPr="00DB7AB2">
        <w:rPr>
          <w:highlight w:val="cyan"/>
        </w:rPr>
        <w:t>.</w:t>
      </w:r>
      <w:r w:rsidR="00145A56" w:rsidRPr="00DB7AB2">
        <w:rPr>
          <w:highlight w:val="cyan"/>
        </w:rPr>
        <w:tab/>
      </w:r>
      <w:r w:rsidR="00A53575" w:rsidRPr="00DB7AB2">
        <w:rPr>
          <w:highlight w:val="cyan"/>
        </w:rPr>
        <w:t xml:space="preserve">, 1888. </w:t>
      </w:r>
      <w:r w:rsidR="00145A56" w:rsidRPr="00DB7AB2">
        <w:rPr>
          <w:highlight w:val="cyan"/>
        </w:rPr>
        <w:tab/>
      </w:r>
      <w:r w:rsidR="00A53575" w:rsidRPr="00DB7AB2">
        <w:rPr>
          <w:highlight w:val="cyan"/>
        </w:rPr>
        <w:t>Sur l’</w:t>
      </w:r>
      <w:r w:rsidR="00A53575" w:rsidRPr="00DB7AB2">
        <w:rPr>
          <w:i/>
          <w:iCs/>
          <w:highlight w:val="cyan"/>
        </w:rPr>
        <w:t>Elasmotherium</w:t>
      </w:r>
      <w:r w:rsidR="00A53575" w:rsidRPr="00DB7AB2">
        <w:rPr>
          <w:highlight w:val="cyan"/>
        </w:rPr>
        <w:t xml:space="preserve">. </w:t>
      </w:r>
      <w:r w:rsidR="00145A56" w:rsidRPr="00DB7AB2">
        <w:rPr>
          <w:highlight w:val="cyan"/>
        </w:rPr>
        <w:tab/>
      </w:r>
      <w:r w:rsidR="00A53575" w:rsidRPr="00DB7AB2">
        <w:rPr>
          <w:i/>
          <w:iCs/>
          <w:highlight w:val="cyan"/>
        </w:rPr>
        <w:t>Comptes Rendus de l’</w:t>
      </w:r>
      <w:proofErr w:type="spellStart"/>
      <w:r w:rsidR="00A53575" w:rsidRPr="00DB7AB2">
        <w:rPr>
          <w:i/>
          <w:iCs/>
          <w:highlight w:val="cyan"/>
        </w:rPr>
        <w:t>Academie</w:t>
      </w:r>
      <w:proofErr w:type="spellEnd"/>
      <w:r w:rsidR="00A53575" w:rsidRPr="00DB7AB2">
        <w:rPr>
          <w:i/>
          <w:iCs/>
          <w:highlight w:val="cyan"/>
        </w:rPr>
        <w:t xml:space="preserve"> des Sciences de Paris, </w:t>
      </w:r>
      <w:r w:rsidR="00145A56" w:rsidRPr="00DB7AB2">
        <w:rPr>
          <w:i/>
          <w:iCs/>
          <w:highlight w:val="cyan"/>
        </w:rPr>
        <w:tab/>
      </w:r>
      <w:r w:rsidR="00A53575" w:rsidRPr="00DB7AB2">
        <w:rPr>
          <w:highlight w:val="cyan"/>
        </w:rPr>
        <w:t>CVI:997.</w:t>
      </w:r>
    </w:p>
    <w:p w14:paraId="6B325CE3" w14:textId="77777777" w:rsidR="00FF54EA" w:rsidRPr="00DB7AB2" w:rsidRDefault="00FF54EA" w:rsidP="00FF54EA">
      <w:pPr>
        <w:spacing w:after="100" w:afterAutospacing="1" w:line="240" w:lineRule="auto"/>
        <w:ind w:left="426" w:hanging="426"/>
        <w:rPr>
          <w:highlight w:val="cyan"/>
        </w:rPr>
      </w:pPr>
      <w:r w:rsidRPr="003F7540">
        <w:rPr>
          <w:highlight w:val="cyan"/>
        </w:rPr>
        <w:t>Gaudry A. &amp; Boule M.</w:t>
      </w:r>
      <w:r w:rsidRPr="003F7540">
        <w:rPr>
          <w:highlight w:val="cyan"/>
        </w:rPr>
        <w:tab/>
        <w:t xml:space="preserve">, 1888. </w:t>
      </w:r>
      <w:r w:rsidRPr="003F7540">
        <w:rPr>
          <w:highlight w:val="cyan"/>
        </w:rPr>
        <w:tab/>
        <w:t>L’</w:t>
      </w:r>
      <w:r w:rsidRPr="003F7540">
        <w:rPr>
          <w:i/>
          <w:iCs/>
          <w:highlight w:val="cyan"/>
        </w:rPr>
        <w:t>Elasmotherium</w:t>
      </w:r>
      <w:r w:rsidRPr="003F7540">
        <w:rPr>
          <w:highlight w:val="cyan"/>
        </w:rPr>
        <w:t xml:space="preserve">. </w:t>
      </w:r>
      <w:r w:rsidRPr="003F7540">
        <w:rPr>
          <w:highlight w:val="cyan"/>
        </w:rPr>
        <w:tab/>
      </w:r>
      <w:r w:rsidRPr="00DB7AB2">
        <w:rPr>
          <w:i/>
          <w:iCs/>
          <w:highlight w:val="cyan"/>
        </w:rPr>
        <w:t xml:space="preserve">Matériaux pour l’histoire des temps quaternaires, </w:t>
      </w:r>
      <w:r w:rsidRPr="00DB7AB2">
        <w:rPr>
          <w:highlight w:val="cyan"/>
        </w:rPr>
        <w:t>3</w:t>
      </w:r>
      <w:r w:rsidRPr="00DB7AB2">
        <w:rPr>
          <w:highlight w:val="cyan"/>
        </w:rPr>
        <w:tab/>
        <w:t>:83-104, Paris.</w:t>
      </w:r>
    </w:p>
    <w:p w14:paraId="1A65F501" w14:textId="0B416CF7"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FF54EA">
        <w:rPr>
          <w:highlight w:val="blue"/>
        </w:rPr>
        <w:t>Gaur R.</w:t>
      </w:r>
      <w:r w:rsidR="00145A56" w:rsidRPr="00FF54EA">
        <w:rPr>
          <w:highlight w:val="blue"/>
        </w:rPr>
        <w:t xml:space="preserve"> </w:t>
      </w:r>
      <w:r w:rsidRPr="00FF54EA">
        <w:rPr>
          <w:highlight w:val="blue"/>
        </w:rPr>
        <w:t>&amp;</w:t>
      </w:r>
      <w:r w:rsidR="00145A56" w:rsidRPr="00FF54EA">
        <w:rPr>
          <w:highlight w:val="blue"/>
        </w:rPr>
        <w:t xml:space="preserve"> </w:t>
      </w:r>
      <w:r w:rsidRPr="00FF54EA">
        <w:rPr>
          <w:highlight w:val="blue"/>
        </w:rPr>
        <w:t>Chopra S. R. K.</w:t>
      </w:r>
      <w:r w:rsidR="00145A56" w:rsidRPr="00FF54EA">
        <w:rPr>
          <w:highlight w:val="blue"/>
        </w:rPr>
        <w:tab/>
      </w:r>
      <w:r w:rsidRPr="00FF54EA">
        <w:rPr>
          <w:highlight w:val="blue"/>
        </w:rPr>
        <w:t xml:space="preserve"> </w:t>
      </w:r>
      <w:r w:rsidRPr="00DB7AB2">
        <w:rPr>
          <w:highlight w:val="blue"/>
          <w:lang w:val="en-US"/>
        </w:rPr>
        <w:t xml:space="preserve">1983. — </w:t>
      </w:r>
      <w:r w:rsidR="00145A56" w:rsidRPr="00DB7AB2">
        <w:rPr>
          <w:highlight w:val="blue"/>
          <w:lang w:val="en-US"/>
        </w:rPr>
        <w:tab/>
      </w:r>
      <w:proofErr w:type="spellStart"/>
      <w:r w:rsidRPr="00DB7AB2">
        <w:rPr>
          <w:highlight w:val="blue"/>
          <w:lang w:val="en-US"/>
        </w:rPr>
        <w:t>Palaeoecology</w:t>
      </w:r>
      <w:proofErr w:type="spellEnd"/>
      <w:r w:rsidRPr="00DB7AB2">
        <w:rPr>
          <w:highlight w:val="blue"/>
          <w:lang w:val="en-US"/>
        </w:rPr>
        <w:t xml:space="preserve"> of the middle Miocene </w:t>
      </w:r>
      <w:proofErr w:type="spellStart"/>
      <w:r w:rsidRPr="00DB7AB2">
        <w:rPr>
          <w:highlight w:val="blue"/>
          <w:lang w:val="en-US"/>
        </w:rPr>
        <w:t>Sivalik</w:t>
      </w:r>
      <w:proofErr w:type="spellEnd"/>
      <w:r w:rsidRPr="00DB7AB2">
        <w:rPr>
          <w:highlight w:val="blue"/>
          <w:lang w:val="en-US"/>
        </w:rPr>
        <w:t xml:space="preserve"> sediments of a part of Jammu and Kashmir State (India). </w:t>
      </w:r>
      <w:r w:rsidR="00145A56" w:rsidRPr="00DB7AB2">
        <w:rPr>
          <w:highlight w:val="blue"/>
          <w:lang w:val="en-US"/>
        </w:rPr>
        <w:tab/>
      </w:r>
      <w:proofErr w:type="spellStart"/>
      <w:r w:rsidRPr="00DB7AB2">
        <w:rPr>
          <w:i/>
          <w:iCs/>
          <w:highlight w:val="blue"/>
          <w:lang w:val="en-US"/>
        </w:rPr>
        <w:t>Palaeogeography</w:t>
      </w:r>
      <w:proofErr w:type="spellEnd"/>
      <w:r w:rsidRPr="00DB7AB2">
        <w:rPr>
          <w:i/>
          <w:iCs/>
          <w:highlight w:val="blue"/>
          <w:lang w:val="en-US"/>
        </w:rPr>
        <w:t xml:space="preserve">, </w:t>
      </w:r>
      <w:proofErr w:type="spellStart"/>
      <w:r w:rsidRPr="00DB7AB2">
        <w:rPr>
          <w:i/>
          <w:iCs/>
          <w:highlight w:val="blue"/>
          <w:lang w:val="en-US"/>
        </w:rPr>
        <w:t>Palaeoclimatology</w:t>
      </w:r>
      <w:proofErr w:type="spellEnd"/>
      <w:r w:rsidRPr="00DB7AB2">
        <w:rPr>
          <w:i/>
          <w:iCs/>
          <w:highlight w:val="blue"/>
          <w:lang w:val="en-US"/>
        </w:rPr>
        <w:t xml:space="preserve">, </w:t>
      </w:r>
      <w:proofErr w:type="spellStart"/>
      <w:r w:rsidRPr="00DB7AB2">
        <w:rPr>
          <w:i/>
          <w:iCs/>
          <w:highlight w:val="blue"/>
          <w:lang w:val="en-US"/>
        </w:rPr>
        <w:t>Palaeoecology</w:t>
      </w:r>
      <w:proofErr w:type="spellEnd"/>
      <w:r w:rsidRPr="00DB7AB2">
        <w:rPr>
          <w:highlight w:val="blue"/>
          <w:lang w:val="en-US"/>
        </w:rPr>
        <w:t xml:space="preserve"> </w:t>
      </w:r>
      <w:r w:rsidR="00145A56" w:rsidRPr="00DB7AB2">
        <w:rPr>
          <w:highlight w:val="blue"/>
          <w:lang w:val="en-US"/>
        </w:rPr>
        <w:tab/>
      </w:r>
      <w:r w:rsidRPr="00DB7AB2">
        <w:rPr>
          <w:highlight w:val="blue"/>
          <w:lang w:val="en-US"/>
        </w:rPr>
        <w:t>43 (313-327.</w:t>
      </w:r>
    </w:p>
    <w:p w14:paraId="5474DBBD" w14:textId="315BDAC5" w:rsidR="00A53575" w:rsidRPr="00DB7AB2" w:rsidRDefault="0098475C" w:rsidP="002939EC">
      <w:pPr>
        <w:spacing w:after="100" w:afterAutospacing="1" w:line="240" w:lineRule="auto"/>
        <w:ind w:left="426" w:hanging="426"/>
        <w:rPr>
          <w:highlight w:val="cyan"/>
          <w:lang w:val="de-DE"/>
        </w:rPr>
      </w:pPr>
      <w:r w:rsidRPr="00DB7AB2">
        <w:rPr>
          <w:highlight w:val="cyan"/>
          <w:lang w:val="en-US"/>
        </w:rPr>
        <w:t>Gautier A.</w:t>
      </w:r>
      <w:r w:rsidR="00145A56" w:rsidRPr="00DB7AB2">
        <w:rPr>
          <w:highlight w:val="cyan"/>
          <w:lang w:val="en-US"/>
        </w:rPr>
        <w:tab/>
      </w:r>
      <w:r w:rsidRPr="00DB7AB2">
        <w:rPr>
          <w:highlight w:val="cyan"/>
          <w:lang w:val="en-US"/>
        </w:rPr>
        <w:t xml:space="preserve">, </w:t>
      </w:r>
      <w:r w:rsidR="00A53575" w:rsidRPr="00DB7AB2">
        <w:rPr>
          <w:highlight w:val="cyan"/>
          <w:lang w:val="en-US"/>
        </w:rPr>
        <w:t xml:space="preserve">1975. </w:t>
      </w:r>
      <w:r w:rsidR="00145A56" w:rsidRPr="00DB7AB2">
        <w:rPr>
          <w:highlight w:val="cyan"/>
          <w:lang w:val="en-US"/>
        </w:rPr>
        <w:tab/>
      </w:r>
      <w:proofErr w:type="spellStart"/>
      <w:r w:rsidR="00A53575" w:rsidRPr="00DB7AB2">
        <w:rPr>
          <w:highlight w:val="cyan"/>
          <w:lang w:val="en-US"/>
        </w:rPr>
        <w:t>Fossiele</w:t>
      </w:r>
      <w:proofErr w:type="spellEnd"/>
      <w:r w:rsidR="00A53575" w:rsidRPr="00DB7AB2">
        <w:rPr>
          <w:highlight w:val="cyan"/>
          <w:lang w:val="en-US"/>
        </w:rPr>
        <w:t xml:space="preserve"> </w:t>
      </w:r>
      <w:proofErr w:type="spellStart"/>
      <w:r w:rsidR="00A53575" w:rsidRPr="00DB7AB2">
        <w:rPr>
          <w:highlight w:val="cyan"/>
          <w:lang w:val="en-US"/>
        </w:rPr>
        <w:t>vliiegenmaden</w:t>
      </w:r>
      <w:proofErr w:type="spellEnd"/>
      <w:r w:rsidR="00A53575" w:rsidRPr="00DB7AB2">
        <w:rPr>
          <w:highlight w:val="cyan"/>
          <w:lang w:val="en-US"/>
        </w:rPr>
        <w:t xml:space="preserve"> (</w:t>
      </w:r>
      <w:proofErr w:type="spellStart"/>
      <w:r w:rsidR="00A53575" w:rsidRPr="00DB7AB2">
        <w:rPr>
          <w:i/>
          <w:iCs/>
          <w:highlight w:val="cyan"/>
          <w:lang w:val="en-US"/>
        </w:rPr>
        <w:t>Protophormia</w:t>
      </w:r>
      <w:proofErr w:type="spellEnd"/>
      <w:r w:rsidR="00A53575" w:rsidRPr="00DB7AB2">
        <w:rPr>
          <w:i/>
          <w:iCs/>
          <w:highlight w:val="cyan"/>
          <w:lang w:val="en-US"/>
        </w:rPr>
        <w:t xml:space="preserve"> </w:t>
      </w:r>
      <w:proofErr w:type="spellStart"/>
      <w:r w:rsidR="00A53575" w:rsidRPr="00DB7AB2">
        <w:rPr>
          <w:i/>
          <w:iCs/>
          <w:highlight w:val="cyan"/>
          <w:lang w:val="en-US"/>
        </w:rPr>
        <w:t>terraenovae</w:t>
      </w:r>
      <w:proofErr w:type="spellEnd"/>
      <w:r w:rsidR="00A53575" w:rsidRPr="00DB7AB2">
        <w:rPr>
          <w:i/>
          <w:iCs/>
          <w:highlight w:val="cyan"/>
          <w:lang w:val="en-US"/>
        </w:rPr>
        <w:t xml:space="preserve"> </w:t>
      </w:r>
      <w:proofErr w:type="spellStart"/>
      <w:r w:rsidR="00A53575" w:rsidRPr="00DB7AB2">
        <w:rPr>
          <w:highlight w:val="cyan"/>
          <w:lang w:val="en-US"/>
        </w:rPr>
        <w:t>Robineau</w:t>
      </w:r>
      <w:proofErr w:type="spellEnd"/>
      <w:r w:rsidR="00A53575" w:rsidRPr="00DB7AB2">
        <w:rPr>
          <w:highlight w:val="cyan"/>
          <w:lang w:val="en-US"/>
        </w:rPr>
        <w:t xml:space="preserve">- </w:t>
      </w:r>
      <w:proofErr w:type="spellStart"/>
      <w:r w:rsidR="00A53575" w:rsidRPr="00DB7AB2">
        <w:rPr>
          <w:highlight w:val="cyan"/>
          <w:lang w:val="en-US"/>
        </w:rPr>
        <w:t>Desvoidy</w:t>
      </w:r>
      <w:proofErr w:type="spellEnd"/>
      <w:r w:rsidR="00A53575" w:rsidRPr="00DB7AB2">
        <w:rPr>
          <w:highlight w:val="cyan"/>
          <w:lang w:val="en-US"/>
        </w:rPr>
        <w:t xml:space="preserve">, 1830) in </w:t>
      </w:r>
      <w:proofErr w:type="spellStart"/>
      <w:r w:rsidR="00A53575" w:rsidRPr="00DB7AB2">
        <w:rPr>
          <w:highlight w:val="cyan"/>
          <w:lang w:val="en-US"/>
        </w:rPr>
        <w:t>een</w:t>
      </w:r>
      <w:proofErr w:type="spellEnd"/>
      <w:r w:rsidR="00A53575" w:rsidRPr="00DB7AB2">
        <w:rPr>
          <w:highlight w:val="cyan"/>
          <w:lang w:val="en-US"/>
        </w:rPr>
        <w:t xml:space="preserve"> </w:t>
      </w:r>
      <w:proofErr w:type="spellStart"/>
      <w:r w:rsidR="00A53575" w:rsidRPr="00DB7AB2">
        <w:rPr>
          <w:highlight w:val="cyan"/>
          <w:lang w:val="en-US"/>
        </w:rPr>
        <w:t>schledel</w:t>
      </w:r>
      <w:proofErr w:type="spellEnd"/>
      <w:r w:rsidR="00A53575" w:rsidRPr="00DB7AB2">
        <w:rPr>
          <w:highlight w:val="cyan"/>
          <w:lang w:val="en-US"/>
        </w:rPr>
        <w:t xml:space="preserve"> van de </w:t>
      </w:r>
      <w:proofErr w:type="spellStart"/>
      <w:r w:rsidR="00A53575" w:rsidRPr="00DB7AB2">
        <w:rPr>
          <w:highlight w:val="cyan"/>
          <w:lang w:val="en-US"/>
        </w:rPr>
        <w:t>wolharige</w:t>
      </w:r>
      <w:proofErr w:type="spellEnd"/>
      <w:r w:rsidR="00A53575" w:rsidRPr="00DB7AB2">
        <w:rPr>
          <w:highlight w:val="cyan"/>
          <w:lang w:val="en-US"/>
        </w:rPr>
        <w:t xml:space="preserve"> </w:t>
      </w:r>
      <w:proofErr w:type="spellStart"/>
      <w:r w:rsidR="00A53575" w:rsidRPr="00DB7AB2">
        <w:rPr>
          <w:highlight w:val="cyan"/>
          <w:lang w:val="en-US"/>
        </w:rPr>
        <w:t>neushorn</w:t>
      </w:r>
      <w:proofErr w:type="spellEnd"/>
      <w:r w:rsidR="00A53575" w:rsidRPr="00DB7AB2">
        <w:rPr>
          <w:highlight w:val="cyan"/>
          <w:lang w:val="en-US"/>
        </w:rPr>
        <w:t xml:space="preserve"> (</w:t>
      </w:r>
      <w:r w:rsidR="00A53575" w:rsidRPr="00DB7AB2">
        <w:rPr>
          <w:i/>
          <w:iCs/>
          <w:highlight w:val="cyan"/>
          <w:lang w:val="en-US"/>
        </w:rPr>
        <w:t xml:space="preserve">Coelodonta </w:t>
      </w:r>
      <w:proofErr w:type="spellStart"/>
      <w:r w:rsidR="00A53575" w:rsidRPr="00DB7AB2">
        <w:rPr>
          <w:i/>
          <w:iCs/>
          <w:highlight w:val="cyan"/>
          <w:lang w:val="en-US"/>
        </w:rPr>
        <w:t>antiquitatis</w:t>
      </w:r>
      <w:proofErr w:type="spellEnd"/>
      <w:r w:rsidR="00A53575" w:rsidRPr="00DB7AB2">
        <w:rPr>
          <w:highlight w:val="cyan"/>
          <w:lang w:val="en-US"/>
        </w:rPr>
        <w:t xml:space="preserve">) </w:t>
      </w:r>
      <w:proofErr w:type="spellStart"/>
      <w:r w:rsidR="00A53575" w:rsidRPr="00DB7AB2">
        <w:rPr>
          <w:highlight w:val="cyan"/>
          <w:lang w:val="en-US"/>
        </w:rPr>
        <w:t>uit</w:t>
      </w:r>
      <w:proofErr w:type="spellEnd"/>
      <w:r w:rsidR="00A53575" w:rsidRPr="00DB7AB2">
        <w:rPr>
          <w:highlight w:val="cyan"/>
          <w:lang w:val="en-US"/>
        </w:rPr>
        <w:t xml:space="preserve"> het </w:t>
      </w:r>
      <w:proofErr w:type="spellStart"/>
      <w:r w:rsidR="00A53575" w:rsidRPr="00DB7AB2">
        <w:rPr>
          <w:highlight w:val="cyan"/>
          <w:lang w:val="en-US"/>
        </w:rPr>
        <w:t>Onder-Würm</w:t>
      </w:r>
      <w:proofErr w:type="spellEnd"/>
      <w:r w:rsidR="00A53575" w:rsidRPr="00DB7AB2">
        <w:rPr>
          <w:highlight w:val="cyan"/>
          <w:lang w:val="en-US"/>
        </w:rPr>
        <w:t xml:space="preserve"> the </w:t>
      </w:r>
      <w:proofErr w:type="spellStart"/>
      <w:r w:rsidR="00A53575" w:rsidRPr="00DB7AB2">
        <w:rPr>
          <w:highlight w:val="cyan"/>
          <w:lang w:val="en-US"/>
        </w:rPr>
        <w:t>Dendermode</w:t>
      </w:r>
      <w:proofErr w:type="spellEnd"/>
      <w:r w:rsidR="00A53575" w:rsidRPr="00DB7AB2">
        <w:rPr>
          <w:highlight w:val="cyan"/>
          <w:lang w:val="en-US"/>
        </w:rPr>
        <w:t xml:space="preserve"> (Oost-</w:t>
      </w:r>
      <w:proofErr w:type="spellStart"/>
      <w:r w:rsidR="00A53575" w:rsidRPr="00DB7AB2">
        <w:rPr>
          <w:highlight w:val="cyan"/>
          <w:lang w:val="en-US"/>
        </w:rPr>
        <w:t>Vlaanderen</w:t>
      </w:r>
      <w:proofErr w:type="spellEnd"/>
      <w:r w:rsidR="00A53575" w:rsidRPr="00DB7AB2">
        <w:rPr>
          <w:highlight w:val="cyan"/>
          <w:lang w:val="en-US"/>
        </w:rPr>
        <w:t xml:space="preserve">, </w:t>
      </w:r>
      <w:proofErr w:type="spellStart"/>
      <w:r w:rsidR="00A53575" w:rsidRPr="00DB7AB2">
        <w:rPr>
          <w:highlight w:val="cyan"/>
          <w:lang w:val="en-US"/>
        </w:rPr>
        <w:t>Belgie</w:t>
      </w:r>
      <w:proofErr w:type="spellEnd"/>
      <w:r w:rsidR="00A53575" w:rsidRPr="00DB7AB2">
        <w:rPr>
          <w:highlight w:val="cyan"/>
          <w:lang w:val="en-US"/>
        </w:rPr>
        <w:t xml:space="preserve">). </w:t>
      </w:r>
      <w:r w:rsidR="00145A56" w:rsidRPr="00DB7AB2">
        <w:rPr>
          <w:highlight w:val="cyan"/>
          <w:lang w:val="en-US"/>
        </w:rPr>
        <w:tab/>
      </w:r>
      <w:r w:rsidR="00A53575" w:rsidRPr="00DB7AB2">
        <w:rPr>
          <w:i/>
          <w:iCs/>
          <w:highlight w:val="cyan"/>
          <w:lang w:val="de-DE"/>
        </w:rPr>
        <w:t xml:space="preserve">Natuurwetenschappelijk Tijdschrift, </w:t>
      </w:r>
      <w:r w:rsidR="00145A56" w:rsidRPr="00DB7AB2">
        <w:rPr>
          <w:i/>
          <w:iCs/>
          <w:highlight w:val="cyan"/>
          <w:lang w:val="de-DE"/>
        </w:rPr>
        <w:tab/>
      </w:r>
      <w:r w:rsidR="00A53575" w:rsidRPr="00DB7AB2">
        <w:rPr>
          <w:highlight w:val="cyan"/>
          <w:lang w:val="de-DE"/>
        </w:rPr>
        <w:t>56:76-84, Deventer.</w:t>
      </w:r>
    </w:p>
    <w:p w14:paraId="221EBA3A" w14:textId="6E23DA0F" w:rsidR="00A53575" w:rsidRPr="00DB7AB2" w:rsidRDefault="00A53575" w:rsidP="002939EC">
      <w:pPr>
        <w:spacing w:after="100" w:afterAutospacing="1" w:line="240" w:lineRule="auto"/>
        <w:ind w:left="426" w:hanging="426"/>
        <w:rPr>
          <w:lang w:val="en-US"/>
        </w:rPr>
      </w:pPr>
      <w:r w:rsidRPr="00DB7AB2">
        <w:rPr>
          <w:lang w:val="de-DE"/>
        </w:rPr>
        <w:t>Gehler, A., Mol, D., Reich, M., Plicht, H. van der</w:t>
      </w:r>
      <w:r w:rsidR="00145A56" w:rsidRPr="00DB7AB2">
        <w:rPr>
          <w:lang w:val="de-DE"/>
        </w:rPr>
        <w:tab/>
      </w:r>
      <w:r w:rsidRPr="00DB7AB2">
        <w:rPr>
          <w:lang w:val="de-DE"/>
        </w:rPr>
        <w:t xml:space="preserve">, 2007. </w:t>
      </w:r>
      <w:r w:rsidR="00145A56" w:rsidRPr="00DB7AB2">
        <w:rPr>
          <w:lang w:val="de-DE"/>
        </w:rPr>
        <w:tab/>
      </w:r>
      <w:r w:rsidRPr="00DB7AB2">
        <w:rPr>
          <w:lang w:val="en-US"/>
        </w:rPr>
        <w:t xml:space="preserve">The type material of </w:t>
      </w:r>
      <w:r w:rsidRPr="00DB7AB2">
        <w:rPr>
          <w:i/>
          <w:iCs/>
          <w:lang w:val="en-US"/>
        </w:rPr>
        <w:t xml:space="preserve">Coelodonta </w:t>
      </w:r>
      <w:proofErr w:type="spellStart"/>
      <w:r w:rsidRPr="00DB7AB2">
        <w:rPr>
          <w:i/>
          <w:iCs/>
          <w:lang w:val="en-US"/>
        </w:rPr>
        <w:t>antiquitatis</w:t>
      </w:r>
      <w:proofErr w:type="spellEnd"/>
      <w:r w:rsidRPr="00DB7AB2">
        <w:rPr>
          <w:i/>
          <w:iCs/>
          <w:lang w:val="en-US"/>
        </w:rPr>
        <w:t xml:space="preserve"> </w:t>
      </w:r>
      <w:r w:rsidRPr="00DB7AB2">
        <w:rPr>
          <w:lang w:val="en-US"/>
        </w:rPr>
        <w:t xml:space="preserve">(Blumenbach) (Mammalia: Perissodactyla: Rhinocerotidae). </w:t>
      </w:r>
      <w:r w:rsidR="00145A56" w:rsidRPr="00DB7AB2">
        <w:rPr>
          <w:lang w:val="en-US"/>
        </w:rPr>
        <w:tab/>
      </w:r>
      <w:r w:rsidRPr="00DB7AB2">
        <w:rPr>
          <w:lang w:val="en-US"/>
        </w:rPr>
        <w:t xml:space="preserve">Presentation at 4th International Mammoth Conference </w:t>
      </w:r>
      <w:r w:rsidR="00145A56" w:rsidRPr="00DB7AB2">
        <w:rPr>
          <w:lang w:val="en-US"/>
        </w:rPr>
        <w:tab/>
      </w:r>
      <w:r w:rsidRPr="00DB7AB2">
        <w:rPr>
          <w:lang w:val="en-US"/>
        </w:rPr>
        <w:t>18-22 June, Yakutsk.</w:t>
      </w:r>
    </w:p>
    <w:p w14:paraId="0FDB1160" w14:textId="26BE89A3" w:rsidR="00A53575" w:rsidRPr="00DB7AB2" w:rsidRDefault="0098475C" w:rsidP="002939EC">
      <w:pPr>
        <w:spacing w:after="100" w:afterAutospacing="1" w:line="240" w:lineRule="auto"/>
        <w:ind w:left="426" w:hanging="426"/>
        <w:rPr>
          <w:highlight w:val="cyan"/>
        </w:rPr>
      </w:pPr>
      <w:r w:rsidRPr="00DB7AB2">
        <w:rPr>
          <w:highlight w:val="cyan"/>
          <w:lang w:val="en-US"/>
        </w:rPr>
        <w:t>Geis A. &amp; Schäfer F.</w:t>
      </w:r>
      <w:r w:rsidR="00A53575" w:rsidRPr="00DB7AB2">
        <w:rPr>
          <w:highlight w:val="cyan"/>
          <w:lang w:val="en-US"/>
        </w:rPr>
        <w:t>A.</w:t>
      </w:r>
      <w:r w:rsidR="00145A56" w:rsidRPr="00DB7AB2">
        <w:rPr>
          <w:highlight w:val="cyan"/>
          <w:lang w:val="en-US"/>
        </w:rPr>
        <w:tab/>
      </w:r>
      <w:r w:rsidR="00A53575" w:rsidRPr="00DB7AB2">
        <w:rPr>
          <w:highlight w:val="cyan"/>
          <w:lang w:val="en-US"/>
        </w:rPr>
        <w:t xml:space="preserve">, 1927. </w:t>
      </w:r>
      <w:r w:rsidR="00145A56" w:rsidRPr="00DB7AB2">
        <w:rPr>
          <w:highlight w:val="cyan"/>
          <w:lang w:val="en-US"/>
        </w:rPr>
        <w:tab/>
      </w:r>
      <w:r w:rsidR="00A53575" w:rsidRPr="00DB7AB2">
        <w:rPr>
          <w:highlight w:val="cyan"/>
        </w:rPr>
        <w:t xml:space="preserve">Découvertes archéologiques à Eguisheim (Haut-Rhin). </w:t>
      </w:r>
      <w:r w:rsidR="00145A56" w:rsidRPr="00DB7AB2">
        <w:rPr>
          <w:highlight w:val="cyan"/>
        </w:rPr>
        <w:tab/>
      </w:r>
      <w:r w:rsidR="00A53575" w:rsidRPr="00DB7AB2">
        <w:rPr>
          <w:i/>
          <w:iCs/>
          <w:highlight w:val="cyan"/>
        </w:rPr>
        <w:t xml:space="preserve">Cahiers de Archéologie et histoire d’Alsace, </w:t>
      </w:r>
      <w:r w:rsidR="00145A56" w:rsidRPr="00DB7AB2">
        <w:rPr>
          <w:i/>
          <w:iCs/>
          <w:highlight w:val="cyan"/>
        </w:rPr>
        <w:tab/>
      </w:r>
      <w:r w:rsidR="00A53575" w:rsidRPr="00DB7AB2">
        <w:rPr>
          <w:highlight w:val="cyan"/>
        </w:rPr>
        <w:t>(69-72):19-38, Strasbourg.</w:t>
      </w:r>
    </w:p>
    <w:p w14:paraId="62363C3B" w14:textId="6C3895B2" w:rsidR="00A53575" w:rsidRPr="00DB7AB2" w:rsidRDefault="0098475C" w:rsidP="002939EC">
      <w:pPr>
        <w:spacing w:after="100" w:afterAutospacing="1" w:line="240" w:lineRule="auto"/>
        <w:ind w:left="426" w:hanging="426"/>
        <w:rPr>
          <w:highlight w:val="cyan"/>
        </w:rPr>
      </w:pPr>
      <w:proofErr w:type="spellStart"/>
      <w:r w:rsidRPr="00DB7AB2">
        <w:rPr>
          <w:highlight w:val="cyan"/>
        </w:rPr>
        <w:t>Gekker</w:t>
      </w:r>
      <w:proofErr w:type="spellEnd"/>
      <w:r w:rsidRPr="00DB7AB2">
        <w:rPr>
          <w:highlight w:val="cyan"/>
        </w:rPr>
        <w:t xml:space="preserve"> R.F.</w:t>
      </w:r>
      <w:r w:rsidR="00145A56" w:rsidRPr="00DB7AB2">
        <w:rPr>
          <w:highlight w:val="cyan"/>
        </w:rPr>
        <w:tab/>
      </w:r>
      <w:r w:rsidRPr="00DB7AB2">
        <w:rPr>
          <w:highlight w:val="cyan"/>
        </w:rPr>
        <w:t xml:space="preserve">, </w:t>
      </w:r>
      <w:r w:rsidR="00A53575" w:rsidRPr="00DB7AB2">
        <w:rPr>
          <w:highlight w:val="cyan"/>
        </w:rPr>
        <w:t xml:space="preserve">1977. </w:t>
      </w:r>
      <w:r w:rsidR="00145A56" w:rsidRPr="00DB7AB2">
        <w:rPr>
          <w:highlight w:val="cyan"/>
        </w:rPr>
        <w:tab/>
      </w:r>
      <w:r w:rsidR="00A53575" w:rsidRPr="00DB7AB2">
        <w:rPr>
          <w:highlight w:val="cyan"/>
          <w:lang w:val="en-US"/>
        </w:rPr>
        <w:t xml:space="preserve">The history of advertisements issued by the Academy of Sciences concerning the corpses of mammoths and rhinoceroses. </w:t>
      </w:r>
      <w:r w:rsidR="00145A56" w:rsidRPr="00DB7AB2">
        <w:rPr>
          <w:highlight w:val="cyan"/>
          <w:lang w:val="en-US"/>
        </w:rPr>
        <w:tab/>
      </w:r>
      <w:proofErr w:type="spellStart"/>
      <w:r w:rsidR="00A53575" w:rsidRPr="00DB7AB2">
        <w:rPr>
          <w:i/>
          <w:iCs/>
          <w:highlight w:val="cyan"/>
        </w:rPr>
        <w:t>Paleontological</w:t>
      </w:r>
      <w:proofErr w:type="spellEnd"/>
      <w:r w:rsidR="00A53575" w:rsidRPr="00DB7AB2">
        <w:rPr>
          <w:i/>
          <w:iCs/>
          <w:highlight w:val="cyan"/>
        </w:rPr>
        <w:t xml:space="preserve"> Journal, </w:t>
      </w:r>
      <w:r w:rsidR="00145A56" w:rsidRPr="00DB7AB2">
        <w:rPr>
          <w:i/>
          <w:iCs/>
          <w:highlight w:val="cyan"/>
        </w:rPr>
        <w:tab/>
      </w:r>
      <w:r w:rsidR="00A53575" w:rsidRPr="00DB7AB2">
        <w:rPr>
          <w:highlight w:val="cyan"/>
        </w:rPr>
        <w:t>11:388-392.</w:t>
      </w:r>
    </w:p>
    <w:p w14:paraId="55B191A7" w14:textId="2D4727BB" w:rsidR="00A53575" w:rsidRPr="00DB7AB2" w:rsidRDefault="0098475C" w:rsidP="002939EC">
      <w:pPr>
        <w:spacing w:after="100" w:afterAutospacing="1" w:line="240" w:lineRule="auto"/>
        <w:ind w:left="426" w:hanging="426"/>
        <w:rPr>
          <w:highlight w:val="cyan"/>
        </w:rPr>
      </w:pPr>
      <w:proofErr w:type="spellStart"/>
      <w:r w:rsidRPr="00DB7AB2">
        <w:rPr>
          <w:highlight w:val="cyan"/>
        </w:rPr>
        <w:t>Gennevaux</w:t>
      </w:r>
      <w:proofErr w:type="spellEnd"/>
      <w:r w:rsidRPr="00DB7AB2">
        <w:rPr>
          <w:highlight w:val="cyan"/>
        </w:rPr>
        <w:t xml:space="preserve"> M.</w:t>
      </w:r>
      <w:r w:rsidR="00145A56" w:rsidRPr="00DB7AB2">
        <w:rPr>
          <w:highlight w:val="cyan"/>
        </w:rPr>
        <w:tab/>
      </w:r>
      <w:r w:rsidRPr="00DB7AB2">
        <w:rPr>
          <w:highlight w:val="cyan"/>
        </w:rPr>
        <w:t xml:space="preserve">, </w:t>
      </w:r>
      <w:r w:rsidR="00A53575" w:rsidRPr="00DB7AB2">
        <w:rPr>
          <w:highlight w:val="cyan"/>
        </w:rPr>
        <w:t xml:space="preserve">1913. </w:t>
      </w:r>
      <w:r w:rsidR="00145A56" w:rsidRPr="00DB7AB2">
        <w:rPr>
          <w:highlight w:val="cyan"/>
        </w:rPr>
        <w:tab/>
      </w:r>
      <w:r w:rsidR="00A53575" w:rsidRPr="00DB7AB2">
        <w:rPr>
          <w:highlight w:val="cyan"/>
        </w:rPr>
        <w:t xml:space="preserve">Sur une curieuse anomalie dans la dentition du </w:t>
      </w:r>
      <w:r w:rsidR="00A53575" w:rsidRPr="00DB7AB2">
        <w:rPr>
          <w:i/>
          <w:iCs/>
          <w:highlight w:val="cyan"/>
        </w:rPr>
        <w:t xml:space="preserve">Rhinoceros </w:t>
      </w:r>
      <w:proofErr w:type="spellStart"/>
      <w:r w:rsidR="00A53575" w:rsidRPr="00DB7AB2">
        <w:rPr>
          <w:i/>
          <w:iCs/>
          <w:highlight w:val="cyan"/>
        </w:rPr>
        <w:t>leptorhinus</w:t>
      </w:r>
      <w:proofErr w:type="spellEnd"/>
      <w:r w:rsidR="00A53575" w:rsidRPr="00DB7AB2">
        <w:rPr>
          <w:i/>
          <w:iCs/>
          <w:highlight w:val="cyan"/>
        </w:rPr>
        <w:t xml:space="preserve"> </w:t>
      </w:r>
      <w:r w:rsidR="00A53575" w:rsidRPr="00DB7AB2">
        <w:rPr>
          <w:highlight w:val="cyan"/>
        </w:rPr>
        <w:t>(</w:t>
      </w:r>
      <w:proofErr w:type="spellStart"/>
      <w:r w:rsidR="00A53575" w:rsidRPr="00DB7AB2">
        <w:rPr>
          <w:highlight w:val="cyan"/>
        </w:rPr>
        <w:t>Cuv</w:t>
      </w:r>
      <w:proofErr w:type="spellEnd"/>
      <w:r w:rsidR="00A53575" w:rsidRPr="00DB7AB2">
        <w:rPr>
          <w:highlight w:val="cyan"/>
        </w:rPr>
        <w:t xml:space="preserve">.) des sables pliocènes de Montpellier. </w:t>
      </w:r>
      <w:r w:rsidR="00145A56" w:rsidRPr="00DB7AB2">
        <w:rPr>
          <w:highlight w:val="cyan"/>
        </w:rPr>
        <w:tab/>
      </w:r>
      <w:r w:rsidR="00A53575" w:rsidRPr="00DB7AB2">
        <w:rPr>
          <w:i/>
          <w:iCs/>
          <w:highlight w:val="cyan"/>
        </w:rPr>
        <w:t xml:space="preserve">Bulletin de la Société des Études des Sciences Naturelles de </w:t>
      </w:r>
      <w:proofErr w:type="spellStart"/>
      <w:r w:rsidR="00A53575" w:rsidRPr="00DB7AB2">
        <w:rPr>
          <w:i/>
          <w:iCs/>
          <w:highlight w:val="cyan"/>
        </w:rPr>
        <w:t>Nimes</w:t>
      </w:r>
      <w:proofErr w:type="spellEnd"/>
      <w:r w:rsidR="00A53575" w:rsidRPr="00DB7AB2">
        <w:rPr>
          <w:i/>
          <w:iCs/>
          <w:highlight w:val="cyan"/>
        </w:rPr>
        <w:t xml:space="preserve">, </w:t>
      </w:r>
      <w:r w:rsidR="00145A56" w:rsidRPr="00DB7AB2">
        <w:rPr>
          <w:i/>
          <w:iCs/>
          <w:highlight w:val="cyan"/>
        </w:rPr>
        <w:tab/>
      </w:r>
      <w:r w:rsidR="00A53575" w:rsidRPr="00DB7AB2">
        <w:rPr>
          <w:highlight w:val="cyan"/>
        </w:rPr>
        <w:t>XXXIX:64-66.</w:t>
      </w:r>
    </w:p>
    <w:p w14:paraId="182D94ED" w14:textId="017E1A27" w:rsidR="00A53575" w:rsidRPr="00DB7AB2" w:rsidRDefault="00A53575" w:rsidP="002939EC">
      <w:pPr>
        <w:spacing w:after="100" w:afterAutospacing="1" w:line="240" w:lineRule="auto"/>
        <w:ind w:left="426" w:hanging="426"/>
        <w:rPr>
          <w:highlight w:val="blue"/>
          <w:lang w:val="en-GB"/>
        </w:rPr>
      </w:pPr>
      <w:r w:rsidRPr="00DB7AB2">
        <w:rPr>
          <w:highlight w:val="blue"/>
          <w:lang w:val="en-GB"/>
        </w:rPr>
        <w:t>Gentry, A.W.</w:t>
      </w:r>
      <w:r w:rsidR="00145A56" w:rsidRPr="00DB7AB2">
        <w:rPr>
          <w:highlight w:val="blue"/>
          <w:lang w:val="en-GB"/>
        </w:rPr>
        <w:tab/>
      </w:r>
      <w:r w:rsidRPr="00DB7AB2">
        <w:rPr>
          <w:highlight w:val="blue"/>
          <w:lang w:val="en-GB"/>
        </w:rPr>
        <w:t xml:space="preserve"> 1987. </w:t>
      </w:r>
      <w:r w:rsidR="00145A56" w:rsidRPr="00DB7AB2">
        <w:rPr>
          <w:highlight w:val="blue"/>
          <w:lang w:val="en-GB"/>
        </w:rPr>
        <w:tab/>
      </w:r>
      <w:r w:rsidRPr="00DB7AB2">
        <w:rPr>
          <w:highlight w:val="blue"/>
          <w:lang w:val="en-GB"/>
        </w:rPr>
        <w:t xml:space="preserve">Rhinoceroses from the Miocene of Saudi Arabia. </w:t>
      </w:r>
      <w:r w:rsidR="00145A56" w:rsidRPr="00DB7AB2">
        <w:rPr>
          <w:highlight w:val="blue"/>
          <w:lang w:val="en-GB"/>
        </w:rPr>
        <w:tab/>
      </w:r>
      <w:r w:rsidRPr="00DB7AB2">
        <w:rPr>
          <w:highlight w:val="blue"/>
          <w:lang w:val="en-US"/>
        </w:rPr>
        <w:t xml:space="preserve">Bulletin of the British Museum (Natural History) Geology </w:t>
      </w:r>
      <w:r w:rsidR="00145A56" w:rsidRPr="00DB7AB2">
        <w:rPr>
          <w:highlight w:val="blue"/>
          <w:lang w:val="en-US"/>
        </w:rPr>
        <w:tab/>
      </w:r>
      <w:r w:rsidRPr="00DB7AB2">
        <w:rPr>
          <w:highlight w:val="blue"/>
          <w:lang w:val="en-US"/>
        </w:rPr>
        <w:t>41:409-432.</w:t>
      </w:r>
    </w:p>
    <w:p w14:paraId="27B71919" w14:textId="03A4A99F"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Geodakyan</w:t>
      </w:r>
      <w:proofErr w:type="spellEnd"/>
      <w:r w:rsidRPr="00DB7AB2">
        <w:rPr>
          <w:highlight w:val="cyan"/>
          <w:lang w:val="en-US"/>
        </w:rPr>
        <w:t xml:space="preserve"> </w:t>
      </w:r>
      <w:r w:rsidR="00A53575" w:rsidRPr="00DB7AB2">
        <w:rPr>
          <w:highlight w:val="cyan"/>
          <w:lang w:val="en-US"/>
        </w:rPr>
        <w:t>V.A.</w:t>
      </w:r>
      <w:r w:rsidR="00145A56" w:rsidRPr="00DB7AB2">
        <w:rPr>
          <w:highlight w:val="cyan"/>
          <w:lang w:val="en-US"/>
        </w:rPr>
        <w:tab/>
      </w:r>
      <w:r w:rsidR="00A53575" w:rsidRPr="00DB7AB2">
        <w:rPr>
          <w:highlight w:val="cyan"/>
          <w:lang w:val="en-US"/>
        </w:rPr>
        <w:t xml:space="preserve">, 1976. </w:t>
      </w:r>
      <w:r w:rsidR="00145A56" w:rsidRPr="00DB7AB2">
        <w:rPr>
          <w:highlight w:val="cyan"/>
          <w:lang w:val="en-US"/>
        </w:rPr>
        <w:tab/>
      </w:r>
      <w:r w:rsidR="00A53575" w:rsidRPr="00DB7AB2">
        <w:rPr>
          <w:highlight w:val="cyan"/>
          <w:lang w:val="en-US"/>
        </w:rPr>
        <w:t xml:space="preserve">[Ethological sexual dimorphism – Group </w:t>
      </w:r>
      <w:proofErr w:type="spellStart"/>
      <w:r w:rsidR="00A53575" w:rsidRPr="00DB7AB2">
        <w:rPr>
          <w:highlight w:val="cyan"/>
          <w:lang w:val="en-US"/>
        </w:rPr>
        <w:t>behaviour</w:t>
      </w:r>
      <w:proofErr w:type="spellEnd"/>
      <w:r w:rsidR="00A53575" w:rsidRPr="00DB7AB2">
        <w:rPr>
          <w:highlight w:val="cyan"/>
          <w:lang w:val="en-US"/>
        </w:rPr>
        <w:t xml:space="preserve"> in animals] [in Russian]. </w:t>
      </w:r>
      <w:r w:rsidR="00145A56" w:rsidRPr="00DB7AB2">
        <w:rPr>
          <w:highlight w:val="cyan"/>
          <w:lang w:val="en-US"/>
        </w:rPr>
        <w:tab/>
      </w:r>
      <w:r w:rsidR="00A53575" w:rsidRPr="00DB7AB2">
        <w:rPr>
          <w:highlight w:val="cyan"/>
          <w:lang w:val="en-US"/>
        </w:rPr>
        <w:t xml:space="preserve">Proceedings of the 2nd Conference on Animals </w:t>
      </w:r>
      <w:proofErr w:type="spellStart"/>
      <w:r w:rsidR="00A53575" w:rsidRPr="00DB7AB2">
        <w:rPr>
          <w:highlight w:val="cyan"/>
          <w:lang w:val="en-US"/>
        </w:rPr>
        <w:t>Behaviour</w:t>
      </w:r>
      <w:proofErr w:type="spellEnd"/>
      <w:r w:rsidR="00A53575" w:rsidRPr="00DB7AB2">
        <w:rPr>
          <w:highlight w:val="cyan"/>
          <w:lang w:val="en-US"/>
        </w:rPr>
        <w:t xml:space="preserve">, </w:t>
      </w:r>
      <w:r w:rsidR="00145A56" w:rsidRPr="00DB7AB2">
        <w:rPr>
          <w:highlight w:val="cyan"/>
          <w:lang w:val="en-US"/>
        </w:rPr>
        <w:tab/>
      </w:r>
      <w:r w:rsidR="00A53575" w:rsidRPr="00DB7AB2">
        <w:rPr>
          <w:highlight w:val="cyan"/>
          <w:lang w:val="en-US"/>
        </w:rPr>
        <w:t xml:space="preserve"> 64-67, Moskva.</w:t>
      </w:r>
    </w:p>
    <w:p w14:paraId="364A951F" w14:textId="27F30993"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Geodakyan</w:t>
      </w:r>
      <w:proofErr w:type="spellEnd"/>
      <w:r w:rsidRPr="00DB7AB2">
        <w:rPr>
          <w:highlight w:val="cyan"/>
          <w:lang w:val="en-US"/>
        </w:rPr>
        <w:t xml:space="preserve"> </w:t>
      </w:r>
      <w:r w:rsidR="00A53575" w:rsidRPr="00DB7AB2">
        <w:rPr>
          <w:highlight w:val="cyan"/>
          <w:lang w:val="en-US"/>
        </w:rPr>
        <w:t>V.A.</w:t>
      </w:r>
      <w:r w:rsidR="00145A56" w:rsidRPr="00DB7AB2">
        <w:rPr>
          <w:highlight w:val="cyan"/>
          <w:lang w:val="en-US"/>
        </w:rPr>
        <w:tab/>
      </w:r>
      <w:r w:rsidR="00A53575" w:rsidRPr="00DB7AB2">
        <w:rPr>
          <w:highlight w:val="cyan"/>
          <w:lang w:val="en-US"/>
        </w:rPr>
        <w:t xml:space="preserve">, 1987. </w:t>
      </w:r>
      <w:r w:rsidR="00145A56" w:rsidRPr="00DB7AB2">
        <w:rPr>
          <w:highlight w:val="cyan"/>
          <w:lang w:val="en-US"/>
        </w:rPr>
        <w:tab/>
      </w:r>
      <w:r w:rsidR="00A53575" w:rsidRPr="00DB7AB2">
        <w:rPr>
          <w:highlight w:val="cyan"/>
          <w:lang w:val="en-US"/>
        </w:rPr>
        <w:t xml:space="preserve">[The evolutionary logic of sexual differentiation in phylogenesis and ontogenesis] [in Russian]. </w:t>
      </w:r>
      <w:r w:rsidR="00145A56" w:rsidRPr="00DB7AB2">
        <w:rPr>
          <w:highlight w:val="cyan"/>
          <w:lang w:val="en-US"/>
        </w:rPr>
        <w:tab/>
      </w:r>
      <w:r w:rsidR="00A53575" w:rsidRPr="00DB7AB2">
        <w:rPr>
          <w:highlight w:val="cyan"/>
          <w:lang w:val="en-US"/>
        </w:rPr>
        <w:t xml:space="preserve">D.Sc. Thesis, </w:t>
      </w:r>
      <w:proofErr w:type="spellStart"/>
      <w:r w:rsidR="00A53575" w:rsidRPr="00DB7AB2">
        <w:rPr>
          <w:highlight w:val="cyan"/>
          <w:lang w:val="en-US"/>
        </w:rPr>
        <w:t>Koltsov</w:t>
      </w:r>
      <w:proofErr w:type="spellEnd"/>
      <w:r w:rsidR="00A53575" w:rsidRPr="00DB7AB2">
        <w:rPr>
          <w:highlight w:val="cyan"/>
          <w:lang w:val="en-US"/>
        </w:rPr>
        <w:t xml:space="preserve"> Institute of Developmental Biology, Moskva.</w:t>
      </w:r>
    </w:p>
    <w:p w14:paraId="6D0A5B4A" w14:textId="57684A28" w:rsidR="00145A56" w:rsidRPr="00DB7AB2" w:rsidRDefault="00145A56" w:rsidP="002939EC">
      <w:pPr>
        <w:spacing w:after="100" w:afterAutospacing="1" w:line="240" w:lineRule="auto"/>
        <w:ind w:left="426" w:hanging="426"/>
        <w:rPr>
          <w:highlight w:val="blue"/>
        </w:rPr>
      </w:pPr>
      <w:r w:rsidRPr="00DB7AB2">
        <w:rPr>
          <w:highlight w:val="blue"/>
          <w:lang w:val="en-US"/>
        </w:rPr>
        <w:t>Geraads, D.</w:t>
      </w:r>
      <w:r w:rsidR="008A1A71">
        <w:rPr>
          <w:highlight w:val="blue"/>
          <w:lang w:val="en-US"/>
        </w:rPr>
        <w:tab/>
      </w:r>
      <w:r w:rsidRPr="00DB7AB2">
        <w:rPr>
          <w:highlight w:val="blue"/>
          <w:lang w:val="en-US"/>
        </w:rPr>
        <w:t xml:space="preserve">, 1986. </w:t>
      </w:r>
      <w:r w:rsidR="008A1A71">
        <w:rPr>
          <w:highlight w:val="blue"/>
          <w:lang w:val="en-US"/>
        </w:rPr>
        <w:tab/>
      </w:r>
      <w:r w:rsidRPr="00DB7AB2">
        <w:rPr>
          <w:highlight w:val="blue"/>
        </w:rPr>
        <w:t xml:space="preserve">Sur les relations phylétiques de </w:t>
      </w:r>
      <w:proofErr w:type="spellStart"/>
      <w:r w:rsidRPr="00DB7AB2">
        <w:rPr>
          <w:i/>
          <w:iCs/>
          <w:highlight w:val="blue"/>
        </w:rPr>
        <w:t>Dicerorhinus</w:t>
      </w:r>
      <w:proofErr w:type="spellEnd"/>
      <w:r w:rsidRPr="00DB7AB2">
        <w:rPr>
          <w:i/>
          <w:iCs/>
          <w:highlight w:val="blue"/>
        </w:rPr>
        <w:t xml:space="preserve"> primaevus </w:t>
      </w:r>
      <w:r w:rsidRPr="00DB7AB2">
        <w:rPr>
          <w:highlight w:val="blue"/>
        </w:rPr>
        <w:t>Arambourg 1959, rhinocéros du Vallésien d’</w:t>
      </w:r>
      <w:proofErr w:type="spellStart"/>
      <w:r w:rsidRPr="00DB7AB2">
        <w:rPr>
          <w:highlight w:val="blue"/>
        </w:rPr>
        <w:t>Algerie</w:t>
      </w:r>
      <w:proofErr w:type="spellEnd"/>
      <w:r w:rsidRPr="00DB7AB2">
        <w:rPr>
          <w:highlight w:val="blue"/>
        </w:rPr>
        <w:t xml:space="preserve">. </w:t>
      </w:r>
      <w:r w:rsidR="008A1A71">
        <w:rPr>
          <w:highlight w:val="blue"/>
        </w:rPr>
        <w:tab/>
      </w:r>
      <w:r w:rsidRPr="00DB7AB2">
        <w:rPr>
          <w:i/>
          <w:iCs/>
          <w:highlight w:val="blue"/>
        </w:rPr>
        <w:t>Comptes Rendus de l’</w:t>
      </w:r>
      <w:proofErr w:type="spellStart"/>
      <w:r w:rsidRPr="00DB7AB2">
        <w:rPr>
          <w:i/>
          <w:iCs/>
          <w:highlight w:val="blue"/>
        </w:rPr>
        <w:t>Academie</w:t>
      </w:r>
      <w:proofErr w:type="spellEnd"/>
      <w:r w:rsidRPr="00DB7AB2">
        <w:rPr>
          <w:i/>
          <w:iCs/>
          <w:highlight w:val="blue"/>
        </w:rPr>
        <w:t xml:space="preserve"> des Sciences de Paris, </w:t>
      </w:r>
      <w:r w:rsidR="008A1A71">
        <w:rPr>
          <w:i/>
          <w:iCs/>
          <w:highlight w:val="blue"/>
        </w:rPr>
        <w:tab/>
      </w:r>
      <w:r w:rsidRPr="00DB7AB2">
        <w:rPr>
          <w:highlight w:val="blue"/>
        </w:rPr>
        <w:t>302:835-837, Paris.</w:t>
      </w:r>
    </w:p>
    <w:p w14:paraId="415D1BF8" w14:textId="7E67771F" w:rsidR="00145A56" w:rsidRPr="00DB7AB2" w:rsidRDefault="00145A56" w:rsidP="002939EC">
      <w:pPr>
        <w:spacing w:after="100" w:afterAutospacing="1" w:line="240" w:lineRule="auto"/>
        <w:ind w:left="426" w:hanging="426"/>
        <w:rPr>
          <w:highlight w:val="blue"/>
        </w:rPr>
      </w:pPr>
      <w:r w:rsidRPr="00DB7AB2">
        <w:rPr>
          <w:highlight w:val="blue"/>
        </w:rPr>
        <w:t>Geraads,</w:t>
      </w:r>
      <w:r w:rsidRPr="00DB7AB2">
        <w:rPr>
          <w:smallCaps/>
          <w:highlight w:val="blue"/>
        </w:rPr>
        <w:t xml:space="preserve"> D.</w:t>
      </w:r>
      <w:r w:rsidR="008A1A71">
        <w:rPr>
          <w:smallCaps/>
          <w:highlight w:val="blue"/>
        </w:rPr>
        <w:tab/>
      </w:r>
      <w:r w:rsidRPr="00DB7AB2">
        <w:rPr>
          <w:smallCaps/>
          <w:highlight w:val="blue"/>
        </w:rPr>
        <w:t xml:space="preserve">, 1987. </w:t>
      </w:r>
      <w:r w:rsidR="008A1A71">
        <w:rPr>
          <w:smallCaps/>
          <w:highlight w:val="blue"/>
        </w:rPr>
        <w:tab/>
      </w:r>
      <w:r w:rsidRPr="00DB7AB2">
        <w:rPr>
          <w:highlight w:val="blue"/>
        </w:rPr>
        <w:t xml:space="preserve">La faune des dépôts pléistocènes de l'Ouest du lac Natron (Tanzanie); interprétation </w:t>
      </w:r>
      <w:proofErr w:type="spellStart"/>
      <w:r w:rsidRPr="00DB7AB2">
        <w:rPr>
          <w:highlight w:val="blue"/>
        </w:rPr>
        <w:t>biostratigraphique</w:t>
      </w:r>
      <w:proofErr w:type="spellEnd"/>
      <w:r w:rsidRPr="00DB7AB2">
        <w:rPr>
          <w:highlight w:val="blue"/>
        </w:rPr>
        <w:t xml:space="preserve">. </w:t>
      </w:r>
      <w:r w:rsidR="008A1A71">
        <w:rPr>
          <w:highlight w:val="blue"/>
        </w:rPr>
        <w:tab/>
      </w:r>
      <w:r w:rsidRPr="00DB7AB2">
        <w:rPr>
          <w:highlight w:val="blue"/>
        </w:rPr>
        <w:t xml:space="preserve">Sciences Géologiques, Bulletin </w:t>
      </w:r>
      <w:r w:rsidR="008A1A71">
        <w:rPr>
          <w:highlight w:val="blue"/>
        </w:rPr>
        <w:tab/>
      </w:r>
      <w:r w:rsidRPr="00DB7AB2">
        <w:rPr>
          <w:highlight w:val="blue"/>
        </w:rPr>
        <w:t>40:167-184.</w:t>
      </w:r>
    </w:p>
    <w:p w14:paraId="66479336" w14:textId="1514098F" w:rsidR="00A53575" w:rsidRPr="00DB7AB2" w:rsidRDefault="00A53575" w:rsidP="002939EC">
      <w:pPr>
        <w:spacing w:after="100" w:afterAutospacing="1" w:line="240" w:lineRule="auto"/>
        <w:ind w:left="426" w:hanging="426"/>
      </w:pPr>
      <w:r w:rsidRPr="00DB7AB2">
        <w:lastRenderedPageBreak/>
        <w:t>Geraads D.</w:t>
      </w:r>
      <w:r w:rsidR="00145A56" w:rsidRPr="00DB7AB2">
        <w:tab/>
      </w:r>
      <w:r w:rsidRPr="00DB7AB2">
        <w:t xml:space="preserve"> (1988):</w:t>
      </w:r>
      <w:r w:rsidR="00145A56" w:rsidRPr="00DB7AB2">
        <w:tab/>
      </w:r>
      <w:r w:rsidRPr="00DB7AB2">
        <w:t xml:space="preserve"> Révision des </w:t>
      </w:r>
      <w:proofErr w:type="spellStart"/>
      <w:r w:rsidRPr="00DB7AB2">
        <w:t>Rhinocerotinae</w:t>
      </w:r>
      <w:proofErr w:type="spellEnd"/>
      <w:r w:rsidRPr="00DB7AB2">
        <w:t xml:space="preserve"> (</w:t>
      </w:r>
      <w:proofErr w:type="spellStart"/>
      <w:r w:rsidRPr="00DB7AB2">
        <w:t>Mammalia</w:t>
      </w:r>
      <w:proofErr w:type="spellEnd"/>
      <w:r w:rsidRPr="00DB7AB2">
        <w:t xml:space="preserve">) du </w:t>
      </w:r>
      <w:proofErr w:type="spellStart"/>
      <w:r w:rsidRPr="00DB7AB2">
        <w:t>Turolien</w:t>
      </w:r>
      <w:proofErr w:type="spellEnd"/>
      <w:r w:rsidRPr="00DB7AB2">
        <w:t xml:space="preserve"> de Pikermi. Comparaison avec les formes voisines. </w:t>
      </w:r>
      <w:r w:rsidR="00145A56" w:rsidRPr="00DB7AB2">
        <w:tab/>
      </w:r>
      <w:r w:rsidRPr="00DB7AB2">
        <w:rPr>
          <w:i/>
          <w:iCs/>
        </w:rPr>
        <w:t>Annales de Paléontologie</w:t>
      </w:r>
      <w:r w:rsidRPr="00DB7AB2">
        <w:t xml:space="preserve">, </w:t>
      </w:r>
      <w:r w:rsidR="00145A56" w:rsidRPr="00DB7AB2">
        <w:tab/>
      </w:r>
      <w:r w:rsidRPr="00DB7AB2">
        <w:t>74 (1): 13-41.</w:t>
      </w:r>
    </w:p>
    <w:p w14:paraId="2E2DCDB5" w14:textId="7FA6E0D4" w:rsidR="00145A56" w:rsidRPr="00DB7AB2" w:rsidRDefault="00145A56" w:rsidP="002939EC">
      <w:pPr>
        <w:spacing w:after="100" w:afterAutospacing="1" w:line="240" w:lineRule="auto"/>
        <w:ind w:left="426" w:hanging="426"/>
        <w:rPr>
          <w:highlight w:val="blue"/>
        </w:rPr>
      </w:pPr>
      <w:r w:rsidRPr="00DB7AB2">
        <w:rPr>
          <w:highlight w:val="blue"/>
        </w:rPr>
        <w:t>Geraads, D.</w:t>
      </w:r>
      <w:r w:rsidRPr="00DB7AB2">
        <w:rPr>
          <w:highlight w:val="blue"/>
        </w:rPr>
        <w:tab/>
        <w:t xml:space="preserve">, 1989). </w:t>
      </w:r>
      <w:r w:rsidRPr="00DB7AB2">
        <w:rPr>
          <w:highlight w:val="blue"/>
        </w:rPr>
        <w:tab/>
        <w:t xml:space="preserve">Vertébrés fossiles du Miocène supérieur du Djebel </w:t>
      </w:r>
      <w:proofErr w:type="spellStart"/>
      <w:r w:rsidRPr="00DB7AB2">
        <w:rPr>
          <w:highlight w:val="blue"/>
        </w:rPr>
        <w:t>Krechem</w:t>
      </w:r>
      <w:proofErr w:type="spellEnd"/>
      <w:r w:rsidRPr="00DB7AB2">
        <w:rPr>
          <w:highlight w:val="blue"/>
        </w:rPr>
        <w:t xml:space="preserve"> el </w:t>
      </w:r>
      <w:proofErr w:type="spellStart"/>
      <w:r w:rsidRPr="00DB7AB2">
        <w:rPr>
          <w:highlight w:val="blue"/>
        </w:rPr>
        <w:t>Artsouma</w:t>
      </w:r>
      <w:proofErr w:type="spellEnd"/>
      <w:r w:rsidRPr="00DB7AB2">
        <w:rPr>
          <w:highlight w:val="blue"/>
        </w:rPr>
        <w:t xml:space="preserve"> (Tunisie centrale). Comparaisons </w:t>
      </w:r>
      <w:proofErr w:type="spellStart"/>
      <w:r w:rsidRPr="00DB7AB2">
        <w:rPr>
          <w:highlight w:val="blue"/>
        </w:rPr>
        <w:t>biostratigraphiques</w:t>
      </w:r>
      <w:proofErr w:type="spellEnd"/>
      <w:r w:rsidRPr="00DB7AB2">
        <w:rPr>
          <w:highlight w:val="blue"/>
        </w:rPr>
        <w:t xml:space="preserve">. </w:t>
      </w:r>
      <w:r w:rsidRPr="00DB7AB2">
        <w:rPr>
          <w:highlight w:val="blue"/>
        </w:rPr>
        <w:tab/>
      </w:r>
      <w:proofErr w:type="spellStart"/>
      <w:r w:rsidRPr="00DB7AB2">
        <w:rPr>
          <w:i/>
          <w:iCs/>
          <w:highlight w:val="blue"/>
        </w:rPr>
        <w:t>Geobios</w:t>
      </w:r>
      <w:proofErr w:type="spellEnd"/>
      <w:r w:rsidRPr="00DB7AB2">
        <w:rPr>
          <w:highlight w:val="blue"/>
        </w:rPr>
        <w:t xml:space="preserve">, Lyon, </w:t>
      </w:r>
      <w:r w:rsidRPr="00DB7AB2">
        <w:rPr>
          <w:highlight w:val="blue"/>
        </w:rPr>
        <w:tab/>
        <w:t>22 (6), 777-801.</w:t>
      </w:r>
    </w:p>
    <w:p w14:paraId="2E3964E2" w14:textId="29BD5872" w:rsidR="00145A56" w:rsidRPr="00DB7AB2" w:rsidRDefault="00145A56" w:rsidP="002939EC">
      <w:pPr>
        <w:spacing w:after="100" w:afterAutospacing="1" w:line="240" w:lineRule="auto"/>
        <w:ind w:left="426" w:hanging="426"/>
        <w:rPr>
          <w:lang w:val="en-US"/>
        </w:rPr>
      </w:pPr>
      <w:r w:rsidRPr="00DB7AB2">
        <w:rPr>
          <w:highlight w:val="blue"/>
        </w:rPr>
        <w:t>Geraads, D.</w:t>
      </w:r>
      <w:r w:rsidRPr="00DB7AB2">
        <w:rPr>
          <w:highlight w:val="blue"/>
        </w:rPr>
        <w:tab/>
        <w:t xml:space="preserve">, 1994. </w:t>
      </w:r>
      <w:r w:rsidRPr="00DB7AB2">
        <w:rPr>
          <w:highlight w:val="blue"/>
        </w:rPr>
        <w:tab/>
        <w:t xml:space="preserve">Les gisements de mammifères du Miocène supérieur de Kemiklitepe (Turquie) – Rhinocerotidae. </w:t>
      </w:r>
      <w:r w:rsidRPr="00DB7AB2">
        <w:rPr>
          <w:highlight w:val="blue"/>
        </w:rPr>
        <w:tab/>
      </w:r>
      <w:r w:rsidRPr="00DB7AB2">
        <w:rPr>
          <w:i/>
          <w:iCs/>
          <w:highlight w:val="blue"/>
          <w:lang w:val="en-US"/>
        </w:rPr>
        <w:t xml:space="preserve">Bulletin du </w:t>
      </w:r>
      <w:proofErr w:type="spellStart"/>
      <w:r w:rsidRPr="00DB7AB2">
        <w:rPr>
          <w:i/>
          <w:iCs/>
          <w:highlight w:val="blue"/>
          <w:lang w:val="en-US"/>
        </w:rPr>
        <w:t>Muséum</w:t>
      </w:r>
      <w:proofErr w:type="spellEnd"/>
      <w:r w:rsidRPr="00DB7AB2">
        <w:rPr>
          <w:i/>
          <w:iCs/>
          <w:highlight w:val="blue"/>
          <w:lang w:val="en-US"/>
        </w:rPr>
        <w:t xml:space="preserve"> </w:t>
      </w:r>
      <w:proofErr w:type="spellStart"/>
      <w:r w:rsidRPr="00DB7AB2">
        <w:rPr>
          <w:i/>
          <w:iCs/>
          <w:highlight w:val="blue"/>
          <w:lang w:val="en-US"/>
        </w:rPr>
        <w:t>Nationale</w:t>
      </w:r>
      <w:proofErr w:type="spellEnd"/>
      <w:r w:rsidRPr="00DB7AB2">
        <w:rPr>
          <w:i/>
          <w:iCs/>
          <w:highlight w:val="blue"/>
          <w:lang w:val="en-US"/>
        </w:rPr>
        <w:t xml:space="preserve"> </w:t>
      </w:r>
      <w:proofErr w:type="spellStart"/>
      <w:r w:rsidRPr="00DB7AB2">
        <w:rPr>
          <w:i/>
          <w:iCs/>
          <w:highlight w:val="blue"/>
          <w:lang w:val="en-US"/>
        </w:rPr>
        <w:t>d’Histoire</w:t>
      </w:r>
      <w:proofErr w:type="spellEnd"/>
      <w:r w:rsidRPr="00DB7AB2">
        <w:rPr>
          <w:i/>
          <w:iCs/>
          <w:highlight w:val="blue"/>
          <w:lang w:val="en-US"/>
        </w:rPr>
        <w:t xml:space="preserve"> Naturelle, </w:t>
      </w:r>
      <w:r w:rsidRPr="00DB7AB2">
        <w:rPr>
          <w:highlight w:val="blue"/>
          <w:lang w:val="en-US"/>
        </w:rPr>
        <w:tab/>
        <w:t xml:space="preserve"> 4, 16 (1):81-95, Paris.</w:t>
      </w:r>
    </w:p>
    <w:p w14:paraId="1C61D002" w14:textId="2846AEBA" w:rsidR="00145A56" w:rsidRPr="00DB7AB2" w:rsidRDefault="00145A56" w:rsidP="002939EC">
      <w:pPr>
        <w:spacing w:after="100" w:afterAutospacing="1" w:line="240" w:lineRule="auto"/>
        <w:ind w:left="426" w:hanging="426"/>
        <w:rPr>
          <w:lang w:val="en-US"/>
        </w:rPr>
      </w:pPr>
      <w:r w:rsidRPr="00DB7AB2">
        <w:rPr>
          <w:highlight w:val="blue"/>
          <w:lang w:val="en-US"/>
        </w:rPr>
        <w:t>Geraads, D.</w:t>
      </w:r>
      <w:r w:rsidRPr="00DB7AB2">
        <w:rPr>
          <w:highlight w:val="blue"/>
          <w:lang w:val="en-US"/>
        </w:rPr>
        <w:tab/>
        <w:t xml:space="preserve">, 2005). </w:t>
      </w:r>
      <w:r w:rsidRPr="00DB7AB2">
        <w:rPr>
          <w:highlight w:val="blue"/>
          <w:lang w:val="en-US"/>
        </w:rPr>
        <w:tab/>
        <w:t xml:space="preserve">Pleistocene Rhinocerotidae (Mammalia) from Hadar and Dikika (Lower Awash, Ethiopia) and a revision of the origin of modern African rhinos. </w:t>
      </w:r>
      <w:r w:rsidRPr="00DB7AB2">
        <w:rPr>
          <w:highlight w:val="blue"/>
          <w:lang w:val="en-US"/>
        </w:rPr>
        <w:tab/>
      </w:r>
      <w:r w:rsidRPr="00DB7AB2">
        <w:rPr>
          <w:i/>
          <w:iCs/>
          <w:highlight w:val="blue"/>
          <w:lang w:val="en-US"/>
        </w:rPr>
        <w:t>Journal of Vertebrate Paleontology</w:t>
      </w:r>
      <w:r w:rsidRPr="00DB7AB2">
        <w:rPr>
          <w:highlight w:val="blue"/>
          <w:lang w:val="en-US"/>
        </w:rPr>
        <w:t xml:space="preserve">, </w:t>
      </w:r>
      <w:r w:rsidRPr="00DB7AB2">
        <w:rPr>
          <w:highlight w:val="blue"/>
          <w:lang w:val="en-US"/>
        </w:rPr>
        <w:tab/>
        <w:t>25 (2): 451-461.</w:t>
      </w:r>
    </w:p>
    <w:p w14:paraId="6F75ABA0" w14:textId="18767247" w:rsidR="00145A56" w:rsidRPr="00DB7AB2" w:rsidRDefault="00145A56" w:rsidP="002939EC">
      <w:pPr>
        <w:spacing w:after="100" w:afterAutospacing="1" w:line="240" w:lineRule="auto"/>
        <w:ind w:left="426" w:hanging="426"/>
        <w:rPr>
          <w:highlight w:val="blue"/>
          <w:lang w:val="en-GB"/>
        </w:rPr>
      </w:pPr>
      <w:r w:rsidRPr="00DB7AB2">
        <w:rPr>
          <w:highlight w:val="blue"/>
          <w:lang w:val="en-GB"/>
        </w:rPr>
        <w:t>Geraads, D.</w:t>
      </w:r>
      <w:r w:rsidRPr="00DB7AB2">
        <w:rPr>
          <w:highlight w:val="blue"/>
          <w:lang w:val="en-GB"/>
        </w:rPr>
        <w:tab/>
        <w:t xml:space="preserve">, 2006. </w:t>
      </w:r>
      <w:r w:rsidRPr="00DB7AB2">
        <w:rPr>
          <w:highlight w:val="blue"/>
          <w:lang w:val="en-GB"/>
        </w:rPr>
        <w:tab/>
        <w:t xml:space="preserve">The late Pliocene locality of Ahl al Oughlam, Morocco: vertebrate fauna and interpretation. </w:t>
      </w:r>
      <w:r w:rsidRPr="00DB7AB2">
        <w:rPr>
          <w:highlight w:val="blue"/>
          <w:lang w:val="en-GB"/>
        </w:rPr>
        <w:tab/>
        <w:t xml:space="preserve">Transactions of the Royal Society of South Africa </w:t>
      </w:r>
      <w:r w:rsidRPr="00DB7AB2">
        <w:rPr>
          <w:highlight w:val="blue"/>
          <w:lang w:val="en-GB"/>
        </w:rPr>
        <w:tab/>
        <w:t>61:97-101.</w:t>
      </w:r>
    </w:p>
    <w:p w14:paraId="66C7DE34" w14:textId="78BF9F67" w:rsidR="00145A56" w:rsidRPr="00DB7AB2" w:rsidRDefault="00145A56" w:rsidP="002939EC">
      <w:pPr>
        <w:spacing w:after="100" w:afterAutospacing="1" w:line="240" w:lineRule="auto"/>
        <w:ind w:left="426" w:hanging="426"/>
        <w:rPr>
          <w:lang w:val="en-US"/>
        </w:rPr>
      </w:pPr>
      <w:r w:rsidRPr="00DB7AB2">
        <w:rPr>
          <w:highlight w:val="blue"/>
          <w:lang w:val="en-US"/>
        </w:rPr>
        <w:t>Geraads, D.</w:t>
      </w:r>
      <w:r w:rsidRPr="00DB7AB2">
        <w:rPr>
          <w:highlight w:val="blue"/>
          <w:lang w:val="en-US"/>
        </w:rPr>
        <w:tab/>
        <w:t xml:space="preserve">, 2010. </w:t>
      </w:r>
      <w:r w:rsidRPr="00DB7AB2">
        <w:rPr>
          <w:highlight w:val="blue"/>
          <w:lang w:val="en-US"/>
        </w:rPr>
        <w:tab/>
        <w:t xml:space="preserve">Rhinocerotidae. </w:t>
      </w:r>
      <w:r w:rsidRPr="00DB7AB2">
        <w:rPr>
          <w:highlight w:val="blue"/>
          <w:lang w:val="en-US"/>
        </w:rPr>
        <w:tab/>
      </w:r>
      <w:r w:rsidRPr="00DB7AB2">
        <w:rPr>
          <w:i/>
          <w:iCs/>
          <w:highlight w:val="blue"/>
          <w:lang w:val="en-US"/>
        </w:rPr>
        <w:t xml:space="preserve">In </w:t>
      </w:r>
      <w:r w:rsidRPr="00DB7AB2">
        <w:rPr>
          <w:highlight w:val="blue"/>
          <w:lang w:val="en-US"/>
        </w:rPr>
        <w:t xml:space="preserve">Werdelin L. &amp; Sanders W. J. (eds), Cenozoic mammals of Africa. </w:t>
      </w:r>
      <w:r w:rsidRPr="00DB7AB2">
        <w:rPr>
          <w:highlight w:val="blue"/>
          <w:lang w:val="en-US"/>
        </w:rPr>
        <w:tab/>
        <w:t>University of California Press, Berkeley: 669-683.</w:t>
      </w:r>
    </w:p>
    <w:p w14:paraId="1CA44CE8" w14:textId="298CCFD3" w:rsidR="00145A56" w:rsidRPr="00DB7AB2" w:rsidRDefault="00145A56" w:rsidP="002939EC">
      <w:pPr>
        <w:spacing w:after="100" w:afterAutospacing="1" w:line="240" w:lineRule="auto"/>
        <w:ind w:left="426" w:hanging="426"/>
        <w:rPr>
          <w:highlight w:val="blue"/>
          <w:lang w:val="en-US"/>
        </w:rPr>
      </w:pPr>
      <w:r w:rsidRPr="00DB7AB2">
        <w:rPr>
          <w:highlight w:val="blue"/>
          <w:lang w:val="en-US"/>
        </w:rPr>
        <w:t>Geraads, D.</w:t>
      </w:r>
      <w:r w:rsidRPr="00DB7AB2">
        <w:rPr>
          <w:highlight w:val="blue"/>
          <w:lang w:val="en-US"/>
        </w:rPr>
        <w:tab/>
        <w:t xml:space="preserve">, 2013. </w:t>
      </w:r>
      <w:r w:rsidRPr="00DB7AB2">
        <w:rPr>
          <w:highlight w:val="blue"/>
          <w:lang w:val="en-US"/>
        </w:rPr>
        <w:tab/>
        <w:t xml:space="preserve">Large Mammals from the Late Miocene of Çorakyerler, </w:t>
      </w:r>
      <w:proofErr w:type="spellStart"/>
      <w:r w:rsidRPr="00DB7AB2">
        <w:rPr>
          <w:highlight w:val="blue"/>
          <w:lang w:val="en-US"/>
        </w:rPr>
        <w:t>Çankiri</w:t>
      </w:r>
      <w:proofErr w:type="spellEnd"/>
      <w:r w:rsidRPr="00DB7AB2">
        <w:rPr>
          <w:highlight w:val="blue"/>
          <w:lang w:val="en-US"/>
        </w:rPr>
        <w:t xml:space="preserve">, Turkey. </w:t>
      </w:r>
      <w:r w:rsidRPr="00DB7AB2">
        <w:rPr>
          <w:highlight w:val="blue"/>
          <w:lang w:val="en-US"/>
        </w:rPr>
        <w:tab/>
        <w:t xml:space="preserve">Acta </w:t>
      </w:r>
      <w:proofErr w:type="spellStart"/>
      <w:r w:rsidRPr="00DB7AB2">
        <w:rPr>
          <w:highlight w:val="blue"/>
          <w:lang w:val="en-US"/>
        </w:rPr>
        <w:t>Zoologica</w:t>
      </w:r>
      <w:proofErr w:type="spellEnd"/>
      <w:r w:rsidRPr="00DB7AB2">
        <w:rPr>
          <w:highlight w:val="blue"/>
          <w:lang w:val="en-US"/>
        </w:rPr>
        <w:t xml:space="preserve"> </w:t>
      </w:r>
      <w:proofErr w:type="spellStart"/>
      <w:r w:rsidRPr="00DB7AB2">
        <w:rPr>
          <w:highlight w:val="blue"/>
          <w:lang w:val="en-US"/>
        </w:rPr>
        <w:t>Bulgarica</w:t>
      </w:r>
      <w:proofErr w:type="spellEnd"/>
      <w:r w:rsidRPr="00DB7AB2">
        <w:rPr>
          <w:highlight w:val="blue"/>
          <w:lang w:val="en-US"/>
        </w:rPr>
        <w:t xml:space="preserve"> 65 (3): 381-390.</w:t>
      </w:r>
    </w:p>
    <w:p w14:paraId="662715DA" w14:textId="283C1742" w:rsidR="00145A56" w:rsidRPr="00DB7AB2" w:rsidRDefault="00145A56" w:rsidP="002939EC">
      <w:pPr>
        <w:spacing w:after="100" w:afterAutospacing="1" w:line="240" w:lineRule="auto"/>
        <w:ind w:left="426" w:hanging="426"/>
        <w:rPr>
          <w:lang w:val="en-US"/>
        </w:rPr>
      </w:pPr>
      <w:r w:rsidRPr="00DB7AB2">
        <w:rPr>
          <w:highlight w:val="blue"/>
          <w:lang w:val="en-US"/>
        </w:rPr>
        <w:t>Geraads, D.</w:t>
      </w:r>
      <w:r w:rsidRPr="00DB7AB2">
        <w:rPr>
          <w:highlight w:val="blue"/>
          <w:lang w:val="en-US"/>
        </w:rPr>
        <w:tab/>
        <w:t xml:space="preserve">, 2017. </w:t>
      </w:r>
      <w:r w:rsidRPr="00DB7AB2">
        <w:rPr>
          <w:highlight w:val="blue"/>
          <w:lang w:val="en-US"/>
        </w:rPr>
        <w:tab/>
        <w:t xml:space="preserve">Perissodactyla (Rhinocerotidae and Equidae) from </w:t>
      </w:r>
      <w:proofErr w:type="spellStart"/>
      <w:r w:rsidRPr="00DB7AB2">
        <w:rPr>
          <w:highlight w:val="blue"/>
          <w:lang w:val="en-US"/>
        </w:rPr>
        <w:t>Kanapoi</w:t>
      </w:r>
      <w:proofErr w:type="spellEnd"/>
      <w:r w:rsidRPr="00DB7AB2">
        <w:rPr>
          <w:highlight w:val="blue"/>
          <w:lang w:val="en-US"/>
        </w:rPr>
        <w:t xml:space="preserve">. </w:t>
      </w:r>
      <w:r w:rsidRPr="00DB7AB2">
        <w:rPr>
          <w:highlight w:val="blue"/>
          <w:lang w:val="en-US"/>
        </w:rPr>
        <w:tab/>
      </w:r>
      <w:r w:rsidRPr="00DB7AB2">
        <w:rPr>
          <w:i/>
          <w:highlight w:val="blue"/>
          <w:lang w:val="en-US"/>
        </w:rPr>
        <w:t xml:space="preserve">Journal of Human Evolution. </w:t>
      </w:r>
      <w:r w:rsidRPr="00DB7AB2">
        <w:rPr>
          <w:highlight w:val="blue"/>
          <w:lang w:val="en-US"/>
        </w:rPr>
        <w:t>http://dx.doi.org/10.1016/j.jhevol.2017.07.013</w:t>
      </w:r>
    </w:p>
    <w:p w14:paraId="245507A9" w14:textId="3430DEE8" w:rsidR="008E733E" w:rsidRPr="00DB7AB2" w:rsidRDefault="008E733E" w:rsidP="002939EC">
      <w:pPr>
        <w:spacing w:after="100" w:afterAutospacing="1" w:line="240" w:lineRule="auto"/>
        <w:ind w:left="426" w:hanging="426"/>
        <w:rPr>
          <w:lang w:val="de-DE"/>
        </w:rPr>
      </w:pPr>
      <w:r w:rsidRPr="00DB7AB2">
        <w:rPr>
          <w:bCs/>
          <w:lang w:val="en-US"/>
        </w:rPr>
        <w:t>Geraads, D.</w:t>
      </w:r>
      <w:r w:rsidRPr="00DB7AB2">
        <w:rPr>
          <w:bCs/>
          <w:lang w:val="en-US"/>
        </w:rPr>
        <w:tab/>
      </w:r>
      <w:r w:rsidRPr="00DB7AB2">
        <w:rPr>
          <w:lang w:val="en-US"/>
        </w:rPr>
        <w:t xml:space="preserve"> 2017.</w:t>
      </w:r>
      <w:r w:rsidRPr="00DB7AB2">
        <w:rPr>
          <w:b/>
          <w:lang w:val="en-US"/>
        </w:rPr>
        <w:t xml:space="preserve"> </w:t>
      </w:r>
      <w:r w:rsidRPr="00DB7AB2">
        <w:rPr>
          <w:b/>
          <w:lang w:val="en-US"/>
        </w:rPr>
        <w:tab/>
      </w:r>
      <w:r w:rsidRPr="00DB7AB2">
        <w:rPr>
          <w:lang w:val="en-US"/>
        </w:rPr>
        <w:t xml:space="preserve">Late Miocene large mammals from Mahmutgazi, </w:t>
      </w:r>
      <w:proofErr w:type="spellStart"/>
      <w:r w:rsidRPr="00DB7AB2">
        <w:rPr>
          <w:lang w:val="en-US"/>
        </w:rPr>
        <w:t>Denizli</w:t>
      </w:r>
      <w:proofErr w:type="spellEnd"/>
      <w:r w:rsidRPr="00DB7AB2">
        <w:rPr>
          <w:lang w:val="en-US"/>
        </w:rPr>
        <w:t xml:space="preserve"> province, Western Turkey. </w:t>
      </w:r>
      <w:r w:rsidRPr="00DB7AB2">
        <w:rPr>
          <w:lang w:val="en-US"/>
        </w:rPr>
        <w:tab/>
      </w:r>
      <w:r w:rsidRPr="00DB7AB2">
        <w:rPr>
          <w:i/>
          <w:lang w:val="de-DE"/>
        </w:rPr>
        <w:t>Neues Jahrbuch für Geologie und Paläontologie</w:t>
      </w:r>
      <w:r w:rsidRPr="00DB7AB2">
        <w:rPr>
          <w:lang w:val="de-DE"/>
        </w:rPr>
        <w:t xml:space="preserve">, </w:t>
      </w:r>
      <w:r w:rsidRPr="00DB7AB2">
        <w:rPr>
          <w:lang w:val="de-DE"/>
        </w:rPr>
        <w:tab/>
        <w:t>284(3): 241-257.</w:t>
      </w:r>
    </w:p>
    <w:p w14:paraId="62E76D5C" w14:textId="1EB4AB1B" w:rsidR="00A53575" w:rsidRPr="00DB7AB2" w:rsidRDefault="00A53575" w:rsidP="002939EC">
      <w:pPr>
        <w:spacing w:after="100" w:afterAutospacing="1" w:line="240" w:lineRule="auto"/>
        <w:ind w:left="426" w:hanging="426"/>
        <w:rPr>
          <w:lang w:val="en-US"/>
        </w:rPr>
      </w:pPr>
      <w:r w:rsidRPr="00DB7AB2">
        <w:rPr>
          <w:lang w:val="de-DE"/>
        </w:rPr>
        <w:t>Geraads D., Koufos G.</w:t>
      </w:r>
      <w:r w:rsidR="00145A56" w:rsidRPr="00DB7AB2">
        <w:rPr>
          <w:lang w:val="de-DE"/>
        </w:rPr>
        <w:tab/>
      </w:r>
      <w:r w:rsidRPr="00DB7AB2">
        <w:rPr>
          <w:lang w:val="de-DE"/>
        </w:rPr>
        <w:t xml:space="preserve"> </w:t>
      </w:r>
      <w:r w:rsidRPr="00DB7AB2">
        <w:rPr>
          <w:lang w:val="en-US"/>
        </w:rPr>
        <w:t xml:space="preserve">(1990): </w:t>
      </w:r>
      <w:r w:rsidR="00145A56" w:rsidRPr="00DB7AB2">
        <w:rPr>
          <w:lang w:val="en-US"/>
        </w:rPr>
        <w:tab/>
      </w:r>
      <w:r w:rsidRPr="00DB7AB2">
        <w:rPr>
          <w:lang w:val="en-US"/>
        </w:rPr>
        <w:t xml:space="preserve">Upper Miocene Rhinocerotidae (Mammalia) from Pentalophos-1, Macedonia, Greece. </w:t>
      </w:r>
      <w:r w:rsidR="00145A56" w:rsidRPr="00DB7AB2">
        <w:rPr>
          <w:lang w:val="en-US"/>
        </w:rPr>
        <w:tab/>
      </w:r>
      <w:proofErr w:type="spellStart"/>
      <w:r w:rsidRPr="00DB7AB2">
        <w:rPr>
          <w:i/>
          <w:iCs/>
          <w:lang w:val="en-US"/>
        </w:rPr>
        <w:t>Palaeontographica</w:t>
      </w:r>
      <w:proofErr w:type="spellEnd"/>
      <w:r w:rsidRPr="00DB7AB2">
        <w:rPr>
          <w:lang w:val="en-US"/>
        </w:rPr>
        <w:t xml:space="preserve">, </w:t>
      </w:r>
      <w:r w:rsidR="00145A56" w:rsidRPr="00DB7AB2">
        <w:rPr>
          <w:lang w:val="en-US"/>
        </w:rPr>
        <w:tab/>
      </w:r>
      <w:r w:rsidRPr="00DB7AB2">
        <w:rPr>
          <w:lang w:val="en-US"/>
        </w:rPr>
        <w:t>210 (4-6): 151-168.</w:t>
      </w:r>
    </w:p>
    <w:p w14:paraId="40CFC93B" w14:textId="474CFC48" w:rsidR="00A53575" w:rsidRPr="00DB7AB2" w:rsidRDefault="00A53575" w:rsidP="002939EC">
      <w:pPr>
        <w:spacing w:after="100" w:afterAutospacing="1" w:line="240" w:lineRule="auto"/>
        <w:ind w:left="426" w:hanging="426"/>
        <w:rPr>
          <w:highlight w:val="blue"/>
          <w:lang w:val="en-GB"/>
        </w:rPr>
      </w:pPr>
      <w:r w:rsidRPr="00DB7AB2">
        <w:rPr>
          <w:highlight w:val="blue"/>
          <w:lang w:val="en-US"/>
        </w:rPr>
        <w:t>Geraads, D., &amp; Miller, E.</w:t>
      </w:r>
      <w:r w:rsidR="00145A56" w:rsidRPr="00DB7AB2">
        <w:rPr>
          <w:highlight w:val="blue"/>
          <w:lang w:val="en-US"/>
        </w:rPr>
        <w:tab/>
      </w:r>
      <w:r w:rsidRPr="00DB7AB2">
        <w:rPr>
          <w:highlight w:val="blue"/>
          <w:lang w:val="en-US"/>
        </w:rPr>
        <w:t xml:space="preserve"> 2013. </w:t>
      </w:r>
      <w:r w:rsidR="00145A56" w:rsidRPr="00DB7AB2">
        <w:rPr>
          <w:highlight w:val="blue"/>
          <w:lang w:val="en-US"/>
        </w:rPr>
        <w:tab/>
      </w:r>
      <w:r w:rsidRPr="00DB7AB2">
        <w:rPr>
          <w:i/>
          <w:highlight w:val="blue"/>
          <w:lang w:val="en-GB"/>
        </w:rPr>
        <w:t>Brachypotherium minor</w:t>
      </w:r>
      <w:r w:rsidRPr="00DB7AB2">
        <w:rPr>
          <w:highlight w:val="blue"/>
          <w:lang w:val="en-GB"/>
        </w:rPr>
        <w:t xml:space="preserve">, a new rhinoceros from the Early Miocene of </w:t>
      </w:r>
      <w:proofErr w:type="spellStart"/>
      <w:r w:rsidRPr="00DB7AB2">
        <w:rPr>
          <w:highlight w:val="blue"/>
          <w:lang w:val="en-GB"/>
        </w:rPr>
        <w:t>Buluk</w:t>
      </w:r>
      <w:proofErr w:type="spellEnd"/>
      <w:r w:rsidRPr="00DB7AB2">
        <w:rPr>
          <w:highlight w:val="blue"/>
          <w:lang w:val="en-GB"/>
        </w:rPr>
        <w:t xml:space="preserve">, Northern Kenya. </w:t>
      </w:r>
      <w:r w:rsidR="00145A56" w:rsidRPr="00DB7AB2">
        <w:rPr>
          <w:highlight w:val="blue"/>
          <w:lang w:val="en-GB"/>
        </w:rPr>
        <w:tab/>
      </w:r>
      <w:r w:rsidRPr="00DB7AB2">
        <w:rPr>
          <w:i/>
          <w:highlight w:val="blue"/>
          <w:lang w:val="en-GB"/>
        </w:rPr>
        <w:t>Geodiversitas</w:t>
      </w:r>
      <w:r w:rsidRPr="00DB7AB2">
        <w:rPr>
          <w:highlight w:val="blue"/>
          <w:lang w:val="en-GB"/>
        </w:rPr>
        <w:t xml:space="preserve"> </w:t>
      </w:r>
      <w:r w:rsidR="00145A56" w:rsidRPr="00DB7AB2">
        <w:rPr>
          <w:highlight w:val="blue"/>
          <w:lang w:val="en-GB"/>
        </w:rPr>
        <w:tab/>
      </w:r>
      <w:r w:rsidRPr="00DB7AB2">
        <w:rPr>
          <w:highlight w:val="blue"/>
          <w:lang w:val="en-GB"/>
        </w:rPr>
        <w:t>35, 359</w:t>
      </w:r>
      <w:r w:rsidRPr="00DB7AB2">
        <w:rPr>
          <w:highlight w:val="blue"/>
          <w:lang w:val="en-US"/>
        </w:rPr>
        <w:t>–</w:t>
      </w:r>
      <w:r w:rsidRPr="00DB7AB2">
        <w:rPr>
          <w:highlight w:val="blue"/>
          <w:lang w:val="en-GB"/>
        </w:rPr>
        <w:t>375.</w:t>
      </w:r>
    </w:p>
    <w:p w14:paraId="7E67C674" w14:textId="6B86339E" w:rsidR="00A53575" w:rsidRPr="00DB7AB2" w:rsidRDefault="00A53575" w:rsidP="002939EC">
      <w:pPr>
        <w:spacing w:after="100" w:afterAutospacing="1" w:line="240" w:lineRule="auto"/>
        <w:ind w:left="426" w:hanging="426"/>
        <w:rPr>
          <w:lang w:val="en-US"/>
        </w:rPr>
      </w:pPr>
      <w:r w:rsidRPr="00DB7AB2">
        <w:rPr>
          <w:highlight w:val="blue"/>
          <w:lang w:val="en-US"/>
        </w:rPr>
        <w:t xml:space="preserve">Geraads, D., &amp; </w:t>
      </w:r>
      <w:proofErr w:type="spellStart"/>
      <w:r w:rsidRPr="00DB7AB2">
        <w:rPr>
          <w:highlight w:val="blue"/>
          <w:lang w:val="en-US"/>
        </w:rPr>
        <w:t>Saraç</w:t>
      </w:r>
      <w:proofErr w:type="spellEnd"/>
      <w:r w:rsidRPr="00DB7AB2">
        <w:rPr>
          <w:highlight w:val="blue"/>
          <w:lang w:val="en-US"/>
        </w:rPr>
        <w:t>, G.</w:t>
      </w:r>
      <w:r w:rsidR="00145A56" w:rsidRPr="00DB7AB2">
        <w:rPr>
          <w:highlight w:val="blue"/>
          <w:lang w:val="en-US"/>
        </w:rPr>
        <w:tab/>
      </w:r>
      <w:r w:rsidRPr="00DB7AB2">
        <w:rPr>
          <w:highlight w:val="blue"/>
          <w:lang w:val="en-US"/>
        </w:rPr>
        <w:t xml:space="preserve"> 2003. </w:t>
      </w:r>
      <w:r w:rsidR="00145A56" w:rsidRPr="00DB7AB2">
        <w:rPr>
          <w:highlight w:val="blue"/>
          <w:lang w:val="en-US"/>
        </w:rPr>
        <w:tab/>
      </w:r>
      <w:r w:rsidRPr="00DB7AB2">
        <w:rPr>
          <w:highlight w:val="blue"/>
          <w:lang w:val="en-GB"/>
        </w:rPr>
        <w:t xml:space="preserve">Rhinocerotidae from the Middle Miocene Hominoid locality of </w:t>
      </w:r>
      <w:proofErr w:type="spellStart"/>
      <w:r w:rsidRPr="00DB7AB2">
        <w:rPr>
          <w:highlight w:val="blue"/>
          <w:lang w:val="en-GB"/>
        </w:rPr>
        <w:t>Çandir</w:t>
      </w:r>
      <w:proofErr w:type="spellEnd"/>
      <w:r w:rsidRPr="00DB7AB2">
        <w:rPr>
          <w:highlight w:val="blue"/>
          <w:lang w:val="en-GB"/>
        </w:rPr>
        <w:t xml:space="preserve"> (Turkey). </w:t>
      </w:r>
      <w:r w:rsidRPr="00DB7AB2">
        <w:rPr>
          <w:i/>
          <w:highlight w:val="blue"/>
          <w:lang w:val="en-GB"/>
        </w:rPr>
        <w:t>In</w:t>
      </w:r>
      <w:r w:rsidRPr="00DB7AB2">
        <w:rPr>
          <w:highlight w:val="blue"/>
          <w:lang w:val="en-GB"/>
        </w:rPr>
        <w:t xml:space="preserve">: </w:t>
      </w:r>
      <w:proofErr w:type="spellStart"/>
      <w:r w:rsidRPr="00DB7AB2">
        <w:rPr>
          <w:highlight w:val="blue"/>
          <w:lang w:val="en-GB"/>
        </w:rPr>
        <w:t>Güleç</w:t>
      </w:r>
      <w:proofErr w:type="spellEnd"/>
      <w:r w:rsidRPr="00DB7AB2">
        <w:rPr>
          <w:highlight w:val="blue"/>
          <w:lang w:val="en-GB"/>
        </w:rPr>
        <w:t xml:space="preserve"> E., </w:t>
      </w:r>
      <w:proofErr w:type="spellStart"/>
      <w:r w:rsidRPr="00DB7AB2">
        <w:rPr>
          <w:highlight w:val="blue"/>
          <w:lang w:val="en-GB"/>
        </w:rPr>
        <w:t>D.Begun</w:t>
      </w:r>
      <w:proofErr w:type="spellEnd"/>
      <w:r w:rsidRPr="00DB7AB2">
        <w:rPr>
          <w:highlight w:val="blue"/>
          <w:lang w:val="en-GB"/>
        </w:rPr>
        <w:t xml:space="preserve"> &amp; Geraads D. (eds). Geology and Vertebrate </w:t>
      </w:r>
      <w:proofErr w:type="spellStart"/>
      <w:r w:rsidRPr="00DB7AB2">
        <w:rPr>
          <w:highlight w:val="blue"/>
          <w:lang w:val="en-GB"/>
        </w:rPr>
        <w:t>Paleontology</w:t>
      </w:r>
      <w:proofErr w:type="spellEnd"/>
      <w:r w:rsidRPr="00DB7AB2">
        <w:rPr>
          <w:highlight w:val="blue"/>
          <w:lang w:val="en-GB"/>
        </w:rPr>
        <w:t xml:space="preserve"> of the Middle Miocene Hominoid Locality </w:t>
      </w:r>
      <w:proofErr w:type="spellStart"/>
      <w:r w:rsidRPr="00DB7AB2">
        <w:rPr>
          <w:highlight w:val="blue"/>
          <w:lang w:val="en-GB"/>
        </w:rPr>
        <w:t>Çandir</w:t>
      </w:r>
      <w:proofErr w:type="spellEnd"/>
      <w:r w:rsidRPr="00DB7AB2">
        <w:rPr>
          <w:highlight w:val="blue"/>
          <w:lang w:val="en-GB"/>
        </w:rPr>
        <w:t xml:space="preserve"> (Central Anatolia, Turkey). </w:t>
      </w:r>
      <w:r w:rsidR="00145A56" w:rsidRPr="00DB7AB2">
        <w:rPr>
          <w:highlight w:val="blue"/>
          <w:lang w:val="en-GB"/>
        </w:rPr>
        <w:tab/>
      </w:r>
      <w:r w:rsidRPr="00DB7AB2">
        <w:rPr>
          <w:i/>
          <w:highlight w:val="blue"/>
          <w:lang w:val="en-US"/>
        </w:rPr>
        <w:t xml:space="preserve">Courier </w:t>
      </w:r>
      <w:proofErr w:type="spellStart"/>
      <w:r w:rsidRPr="00DB7AB2">
        <w:rPr>
          <w:i/>
          <w:highlight w:val="blue"/>
          <w:lang w:val="en-US"/>
        </w:rPr>
        <w:t>Forschungsinstitut</w:t>
      </w:r>
      <w:proofErr w:type="spellEnd"/>
      <w:r w:rsidRPr="00DB7AB2">
        <w:rPr>
          <w:i/>
          <w:highlight w:val="blue"/>
          <w:lang w:val="en-US"/>
        </w:rPr>
        <w:t xml:space="preserve"> </w:t>
      </w:r>
      <w:proofErr w:type="spellStart"/>
      <w:r w:rsidRPr="00DB7AB2">
        <w:rPr>
          <w:i/>
          <w:highlight w:val="blue"/>
          <w:lang w:val="en-US"/>
        </w:rPr>
        <w:t>Senckenberg</w:t>
      </w:r>
      <w:proofErr w:type="spellEnd"/>
      <w:r w:rsidRPr="00DB7AB2">
        <w:rPr>
          <w:highlight w:val="blue"/>
          <w:lang w:val="en-US"/>
        </w:rPr>
        <w:t xml:space="preserve"> </w:t>
      </w:r>
      <w:r w:rsidR="00145A56" w:rsidRPr="00DB7AB2">
        <w:rPr>
          <w:highlight w:val="blue"/>
          <w:lang w:val="en-US"/>
        </w:rPr>
        <w:tab/>
      </w:r>
      <w:r w:rsidRPr="00DB7AB2">
        <w:rPr>
          <w:highlight w:val="blue"/>
          <w:lang w:val="en-US"/>
        </w:rPr>
        <w:t>240</w:t>
      </w:r>
      <w:r w:rsidRPr="00DB7AB2">
        <w:rPr>
          <w:iCs/>
          <w:highlight w:val="blue"/>
          <w:lang w:val="en-US"/>
        </w:rPr>
        <w:t xml:space="preserve">, </w:t>
      </w:r>
      <w:r w:rsidRPr="00DB7AB2">
        <w:rPr>
          <w:highlight w:val="blue"/>
          <w:lang w:val="en-US"/>
        </w:rPr>
        <w:t>217–231.</w:t>
      </w:r>
    </w:p>
    <w:p w14:paraId="6E35512A" w14:textId="218DC4FE" w:rsidR="00A53575" w:rsidRPr="00DB7AB2" w:rsidRDefault="00A53575" w:rsidP="002939EC">
      <w:pPr>
        <w:spacing w:after="100" w:afterAutospacing="1" w:line="240" w:lineRule="auto"/>
        <w:ind w:left="426" w:hanging="426"/>
        <w:rPr>
          <w:lang w:val="en-US"/>
        </w:rPr>
      </w:pPr>
      <w:r w:rsidRPr="00DB7AB2">
        <w:rPr>
          <w:highlight w:val="blue"/>
          <w:lang w:val="en-US"/>
        </w:rPr>
        <w:t>Geraads, D., &amp; Spassov N.</w:t>
      </w:r>
      <w:r w:rsidR="008E733E" w:rsidRPr="00DB7AB2">
        <w:rPr>
          <w:highlight w:val="blue"/>
          <w:lang w:val="en-US"/>
        </w:rPr>
        <w:tab/>
      </w:r>
      <w:r w:rsidRPr="00DB7AB2">
        <w:rPr>
          <w:highlight w:val="blue"/>
          <w:lang w:val="en-US"/>
        </w:rPr>
        <w:t xml:space="preserve"> 2009: </w:t>
      </w:r>
      <w:r w:rsidR="008E733E" w:rsidRPr="00DB7AB2">
        <w:rPr>
          <w:highlight w:val="blue"/>
          <w:lang w:val="en-US"/>
        </w:rPr>
        <w:tab/>
      </w:r>
      <w:r w:rsidRPr="00DB7AB2">
        <w:rPr>
          <w:highlight w:val="blue"/>
          <w:lang w:val="en-US"/>
        </w:rPr>
        <w:t xml:space="preserve">Rhinocerotidae (Mammalia) from the Late Miocene of Bulgaria. </w:t>
      </w:r>
      <w:r w:rsidR="008E733E" w:rsidRPr="00DB7AB2">
        <w:rPr>
          <w:highlight w:val="blue"/>
          <w:lang w:val="en-US"/>
        </w:rPr>
        <w:tab/>
      </w:r>
      <w:proofErr w:type="spellStart"/>
      <w:r w:rsidRPr="00DB7AB2">
        <w:rPr>
          <w:i/>
          <w:iCs/>
          <w:highlight w:val="blue"/>
          <w:lang w:val="en-US"/>
        </w:rPr>
        <w:t>Paläontographica</w:t>
      </w:r>
      <w:proofErr w:type="spellEnd"/>
      <w:r w:rsidRPr="00DB7AB2">
        <w:rPr>
          <w:i/>
          <w:iCs/>
          <w:highlight w:val="blue"/>
          <w:lang w:val="en-US"/>
        </w:rPr>
        <w:t xml:space="preserve"> Abt. A </w:t>
      </w:r>
      <w:r w:rsidR="008E733E" w:rsidRPr="00DB7AB2">
        <w:rPr>
          <w:i/>
          <w:iCs/>
          <w:highlight w:val="blue"/>
          <w:lang w:val="en-US"/>
        </w:rPr>
        <w:tab/>
      </w:r>
      <w:r w:rsidRPr="00DB7AB2">
        <w:rPr>
          <w:highlight w:val="blue"/>
          <w:lang w:val="en-US"/>
        </w:rPr>
        <w:t>287, 99—122.</w:t>
      </w:r>
    </w:p>
    <w:p w14:paraId="6BEE9D92" w14:textId="113DFD60" w:rsidR="00A53575" w:rsidRPr="00DB7AB2" w:rsidRDefault="00A53575" w:rsidP="002939EC">
      <w:pPr>
        <w:spacing w:after="100" w:afterAutospacing="1" w:line="240" w:lineRule="auto"/>
        <w:ind w:left="426" w:hanging="426"/>
        <w:rPr>
          <w:highlight w:val="blue"/>
          <w:lang w:val="en-US"/>
        </w:rPr>
      </w:pPr>
      <w:r w:rsidRPr="00DB7AB2">
        <w:rPr>
          <w:highlight w:val="blue"/>
          <w:lang w:val="en-GB"/>
        </w:rPr>
        <w:t xml:space="preserve">Geraads, D., J.-J. </w:t>
      </w:r>
      <w:proofErr w:type="spellStart"/>
      <w:r w:rsidRPr="00DB7AB2">
        <w:rPr>
          <w:highlight w:val="blue"/>
          <w:lang w:val="en-GB"/>
        </w:rPr>
        <w:t>Hublin</w:t>
      </w:r>
      <w:proofErr w:type="spellEnd"/>
      <w:r w:rsidRPr="00DB7AB2">
        <w:rPr>
          <w:highlight w:val="blue"/>
          <w:lang w:val="en-GB"/>
        </w:rPr>
        <w:t xml:space="preserve">, J.-J. Jaeger, H. Tong, S. Sen, and P. </w:t>
      </w:r>
      <w:proofErr w:type="spellStart"/>
      <w:r w:rsidRPr="00DB7AB2">
        <w:rPr>
          <w:highlight w:val="blue"/>
          <w:lang w:val="en-GB"/>
        </w:rPr>
        <w:t>Toubeau</w:t>
      </w:r>
      <w:proofErr w:type="spellEnd"/>
      <w:r w:rsidR="008E733E" w:rsidRPr="00DB7AB2">
        <w:rPr>
          <w:highlight w:val="blue"/>
          <w:lang w:val="en-GB"/>
        </w:rPr>
        <w:tab/>
      </w:r>
      <w:r w:rsidRPr="00DB7AB2">
        <w:rPr>
          <w:highlight w:val="blue"/>
          <w:lang w:val="en-GB"/>
        </w:rPr>
        <w:t>. 1986</w:t>
      </w:r>
      <w:r w:rsidRPr="00DB7AB2">
        <w:rPr>
          <w:smallCaps/>
          <w:highlight w:val="blue"/>
          <w:lang w:val="en-GB"/>
        </w:rPr>
        <w:t xml:space="preserve">. </w:t>
      </w:r>
      <w:r w:rsidR="008E733E" w:rsidRPr="00DB7AB2">
        <w:rPr>
          <w:smallCaps/>
          <w:highlight w:val="blue"/>
          <w:lang w:val="en-GB"/>
        </w:rPr>
        <w:tab/>
      </w:r>
      <w:r w:rsidRPr="00DB7AB2">
        <w:rPr>
          <w:highlight w:val="blue"/>
          <w:lang w:val="en-GB"/>
        </w:rPr>
        <w:t xml:space="preserve">The Pleistocene Hominid site of </w:t>
      </w:r>
      <w:proofErr w:type="spellStart"/>
      <w:r w:rsidRPr="00DB7AB2">
        <w:rPr>
          <w:highlight w:val="blue"/>
          <w:lang w:val="en-GB"/>
        </w:rPr>
        <w:t>Ternifine</w:t>
      </w:r>
      <w:proofErr w:type="spellEnd"/>
      <w:r w:rsidRPr="00DB7AB2">
        <w:rPr>
          <w:highlight w:val="blue"/>
          <w:lang w:val="en-GB"/>
        </w:rPr>
        <w:t xml:space="preserve">, Algeria: new results on the environment, age and human industries. </w:t>
      </w:r>
      <w:r w:rsidR="008E733E" w:rsidRPr="00DB7AB2">
        <w:rPr>
          <w:highlight w:val="blue"/>
          <w:lang w:val="en-GB"/>
        </w:rPr>
        <w:tab/>
      </w:r>
      <w:r w:rsidRPr="00DB7AB2">
        <w:rPr>
          <w:iCs/>
          <w:highlight w:val="blue"/>
          <w:lang w:val="en-US"/>
        </w:rPr>
        <w:t xml:space="preserve">Quaternary Research </w:t>
      </w:r>
      <w:r w:rsidR="008E733E" w:rsidRPr="00DB7AB2">
        <w:rPr>
          <w:iCs/>
          <w:highlight w:val="blue"/>
          <w:lang w:val="en-US"/>
        </w:rPr>
        <w:tab/>
      </w:r>
      <w:r w:rsidRPr="00DB7AB2">
        <w:rPr>
          <w:iCs/>
          <w:highlight w:val="blue"/>
          <w:lang w:val="en-US"/>
        </w:rPr>
        <w:t>25:380</w:t>
      </w:r>
      <w:r w:rsidRPr="00DB7AB2">
        <w:rPr>
          <w:highlight w:val="blue"/>
          <w:lang w:val="en-US"/>
        </w:rPr>
        <w:t>-386.</w:t>
      </w:r>
    </w:p>
    <w:p w14:paraId="37C700B5" w14:textId="37B2ADB4" w:rsidR="00145A56" w:rsidRPr="00DB7AB2" w:rsidRDefault="00145A56" w:rsidP="002939EC">
      <w:pPr>
        <w:spacing w:after="100" w:afterAutospacing="1" w:line="240" w:lineRule="auto"/>
        <w:ind w:left="426" w:hanging="426"/>
        <w:rPr>
          <w:highlight w:val="blue"/>
          <w:lang w:val="en-GB"/>
        </w:rPr>
      </w:pPr>
      <w:r w:rsidRPr="00DB7AB2">
        <w:rPr>
          <w:highlight w:val="blue"/>
          <w:lang w:val="en-US"/>
        </w:rPr>
        <w:lastRenderedPageBreak/>
        <w:t xml:space="preserve">Geraads, D., Z. Alemseged and H. </w:t>
      </w:r>
      <w:proofErr w:type="spellStart"/>
      <w:r w:rsidRPr="00DB7AB2">
        <w:rPr>
          <w:highlight w:val="blue"/>
          <w:lang w:val="en-US"/>
        </w:rPr>
        <w:t>Bellon</w:t>
      </w:r>
      <w:proofErr w:type="spellEnd"/>
      <w:r w:rsidR="008E733E" w:rsidRPr="00DB7AB2">
        <w:rPr>
          <w:highlight w:val="blue"/>
          <w:lang w:val="en-US"/>
        </w:rPr>
        <w:tab/>
      </w:r>
      <w:r w:rsidRPr="00DB7AB2">
        <w:rPr>
          <w:highlight w:val="blue"/>
          <w:lang w:val="en-US"/>
        </w:rPr>
        <w:t xml:space="preserve">. </w:t>
      </w:r>
      <w:r w:rsidRPr="00DB7AB2">
        <w:rPr>
          <w:highlight w:val="blue"/>
          <w:lang w:val="en-GB"/>
        </w:rPr>
        <w:t xml:space="preserve">2002. </w:t>
      </w:r>
      <w:r w:rsidR="008E733E" w:rsidRPr="00DB7AB2">
        <w:rPr>
          <w:highlight w:val="blue"/>
          <w:lang w:val="en-GB"/>
        </w:rPr>
        <w:tab/>
      </w:r>
      <w:r w:rsidRPr="00DB7AB2">
        <w:rPr>
          <w:highlight w:val="blue"/>
          <w:lang w:val="en-GB"/>
        </w:rPr>
        <w:t xml:space="preserve">The late Miocene mammalian fauna of Chorora, </w:t>
      </w:r>
      <w:proofErr w:type="spellStart"/>
      <w:r w:rsidRPr="00DB7AB2">
        <w:rPr>
          <w:highlight w:val="blue"/>
          <w:lang w:val="en-GB"/>
        </w:rPr>
        <w:t>Awash</w:t>
      </w:r>
      <w:proofErr w:type="spellEnd"/>
      <w:r w:rsidRPr="00DB7AB2">
        <w:rPr>
          <w:highlight w:val="blue"/>
          <w:lang w:val="en-GB"/>
        </w:rPr>
        <w:t xml:space="preserve"> basin, Ethiopia: systematics, biochronology and </w:t>
      </w:r>
      <w:r w:rsidRPr="00DB7AB2">
        <w:rPr>
          <w:highlight w:val="blue"/>
          <w:vertAlign w:val="superscript"/>
          <w:lang w:val="en-GB"/>
        </w:rPr>
        <w:t>40</w:t>
      </w:r>
      <w:r w:rsidRPr="00DB7AB2">
        <w:rPr>
          <w:highlight w:val="blue"/>
          <w:lang w:val="en-GB"/>
        </w:rPr>
        <w:t>K-</w:t>
      </w:r>
      <w:r w:rsidRPr="00DB7AB2">
        <w:rPr>
          <w:highlight w:val="blue"/>
          <w:vertAlign w:val="superscript"/>
          <w:lang w:val="en-GB"/>
        </w:rPr>
        <w:t>40</w:t>
      </w:r>
      <w:r w:rsidRPr="00DB7AB2">
        <w:rPr>
          <w:highlight w:val="blue"/>
          <w:lang w:val="en-GB"/>
        </w:rPr>
        <w:t xml:space="preserve">Ar age of the associated </w:t>
      </w:r>
      <w:proofErr w:type="spellStart"/>
      <w:r w:rsidRPr="00DB7AB2">
        <w:rPr>
          <w:highlight w:val="blue"/>
          <w:lang w:val="en-GB"/>
        </w:rPr>
        <w:t>volcanics</w:t>
      </w:r>
      <w:proofErr w:type="spellEnd"/>
      <w:r w:rsidRPr="00DB7AB2">
        <w:rPr>
          <w:highlight w:val="blue"/>
          <w:lang w:val="en-GB"/>
        </w:rPr>
        <w:t xml:space="preserve">. </w:t>
      </w:r>
      <w:r w:rsidR="008E733E" w:rsidRPr="00DB7AB2">
        <w:rPr>
          <w:highlight w:val="blue"/>
          <w:lang w:val="en-GB"/>
        </w:rPr>
        <w:tab/>
      </w:r>
      <w:r w:rsidRPr="00DB7AB2">
        <w:rPr>
          <w:iCs/>
          <w:highlight w:val="blue"/>
          <w:lang w:val="en-GB"/>
        </w:rPr>
        <w:t>Tertiary Research</w:t>
      </w:r>
      <w:r w:rsidRPr="00DB7AB2">
        <w:rPr>
          <w:highlight w:val="blue"/>
          <w:lang w:val="en-GB"/>
        </w:rPr>
        <w:t xml:space="preserve"> </w:t>
      </w:r>
      <w:r w:rsidR="008E733E" w:rsidRPr="00DB7AB2">
        <w:rPr>
          <w:highlight w:val="blue"/>
          <w:lang w:val="en-GB"/>
        </w:rPr>
        <w:tab/>
      </w:r>
      <w:r w:rsidRPr="00DB7AB2">
        <w:rPr>
          <w:highlight w:val="blue"/>
          <w:lang w:val="en-GB"/>
        </w:rPr>
        <w:t>21:113-122.</w:t>
      </w:r>
    </w:p>
    <w:p w14:paraId="68230253" w14:textId="6773E97D" w:rsidR="00145A56" w:rsidRPr="00DB7AB2" w:rsidRDefault="00145A56" w:rsidP="002939EC">
      <w:pPr>
        <w:spacing w:after="100" w:afterAutospacing="1" w:line="240" w:lineRule="auto"/>
        <w:ind w:left="426" w:hanging="426"/>
        <w:rPr>
          <w:i/>
          <w:highlight w:val="blue"/>
          <w:lang w:val="en-US"/>
        </w:rPr>
      </w:pPr>
      <w:r w:rsidRPr="00DB7AB2">
        <w:rPr>
          <w:highlight w:val="blue"/>
          <w:lang w:val="en-US"/>
        </w:rPr>
        <w:t>Geraads, D., Z. Alemseged, D. Reed, J. Wynn, and D. C. Roman</w:t>
      </w:r>
      <w:r w:rsidR="008E733E" w:rsidRPr="00DB7AB2">
        <w:rPr>
          <w:highlight w:val="blue"/>
          <w:lang w:val="en-US"/>
        </w:rPr>
        <w:tab/>
      </w:r>
      <w:r w:rsidRPr="00DB7AB2">
        <w:rPr>
          <w:highlight w:val="blue"/>
          <w:lang w:val="en-US"/>
        </w:rPr>
        <w:t xml:space="preserve">. 2004. </w:t>
      </w:r>
      <w:r w:rsidR="008E733E" w:rsidRPr="00DB7AB2">
        <w:rPr>
          <w:highlight w:val="blue"/>
          <w:lang w:val="en-US"/>
        </w:rPr>
        <w:tab/>
      </w:r>
      <w:r w:rsidRPr="00DB7AB2">
        <w:rPr>
          <w:highlight w:val="blue"/>
          <w:lang w:val="en-US"/>
        </w:rPr>
        <w:t xml:space="preserve">The Pleistocene fauna (other than Primates) from Asbole, lower Awash Valley, Ethiopia, and its environmental and biochronological implications. </w:t>
      </w:r>
      <w:r w:rsidR="008E733E" w:rsidRPr="00DB7AB2">
        <w:rPr>
          <w:highlight w:val="blue"/>
          <w:lang w:val="en-US"/>
        </w:rPr>
        <w:tab/>
      </w:r>
      <w:r w:rsidRPr="00DB7AB2">
        <w:rPr>
          <w:iCs/>
          <w:highlight w:val="blue"/>
          <w:lang w:val="en-US"/>
        </w:rPr>
        <w:t xml:space="preserve">Geobios </w:t>
      </w:r>
      <w:r w:rsidR="008E733E" w:rsidRPr="00DB7AB2">
        <w:rPr>
          <w:iCs/>
          <w:highlight w:val="blue"/>
          <w:lang w:val="en-US"/>
        </w:rPr>
        <w:tab/>
      </w:r>
      <w:r w:rsidRPr="00DB7AB2">
        <w:rPr>
          <w:iCs/>
          <w:highlight w:val="blue"/>
          <w:lang w:val="en-US"/>
        </w:rPr>
        <w:t>37:697-718.</w:t>
      </w:r>
    </w:p>
    <w:p w14:paraId="38EAF356" w14:textId="22B2EBDE" w:rsidR="00145A56" w:rsidRPr="00DB7AB2" w:rsidRDefault="00145A56" w:rsidP="002939EC">
      <w:pPr>
        <w:spacing w:after="100" w:afterAutospacing="1" w:line="240" w:lineRule="auto"/>
        <w:ind w:left="426" w:hanging="426"/>
        <w:rPr>
          <w:lang w:val="en-US"/>
        </w:rPr>
      </w:pPr>
      <w:r w:rsidRPr="00DB7AB2">
        <w:rPr>
          <w:highlight w:val="blue"/>
          <w:lang w:val="en-US"/>
        </w:rPr>
        <w:t xml:space="preserve">Geraads, D., </w:t>
      </w:r>
      <w:proofErr w:type="spellStart"/>
      <w:r w:rsidRPr="00DB7AB2">
        <w:rPr>
          <w:highlight w:val="blue"/>
          <w:lang w:val="en-US"/>
        </w:rPr>
        <w:t>MacCrossin</w:t>
      </w:r>
      <w:proofErr w:type="spellEnd"/>
      <w:r w:rsidRPr="00DB7AB2">
        <w:rPr>
          <w:highlight w:val="blue"/>
          <w:lang w:val="en-US"/>
        </w:rPr>
        <w:t>, M., Benefit, B.</w:t>
      </w:r>
      <w:r w:rsidR="008E733E" w:rsidRPr="00DB7AB2">
        <w:rPr>
          <w:highlight w:val="blue"/>
          <w:lang w:val="en-US"/>
        </w:rPr>
        <w:tab/>
      </w:r>
      <w:r w:rsidRPr="00DB7AB2">
        <w:rPr>
          <w:highlight w:val="blue"/>
          <w:lang w:val="en-US"/>
        </w:rPr>
        <w:t xml:space="preserve">, 2012. </w:t>
      </w:r>
      <w:r w:rsidR="008E733E" w:rsidRPr="00DB7AB2">
        <w:rPr>
          <w:highlight w:val="blue"/>
          <w:lang w:val="en-US"/>
        </w:rPr>
        <w:tab/>
      </w:r>
      <w:r w:rsidRPr="00DB7AB2">
        <w:rPr>
          <w:highlight w:val="blue"/>
          <w:lang w:val="en-US"/>
        </w:rPr>
        <w:t xml:space="preserve">A new rhinoceros, </w:t>
      </w:r>
      <w:r w:rsidRPr="00DB7AB2">
        <w:rPr>
          <w:i/>
          <w:iCs/>
          <w:highlight w:val="blue"/>
          <w:lang w:val="en-US"/>
        </w:rPr>
        <w:t xml:space="preserve">Victoriaceros kenyensis </w:t>
      </w:r>
      <w:r w:rsidRPr="00DB7AB2">
        <w:rPr>
          <w:highlight w:val="blue"/>
          <w:lang w:val="en-US"/>
        </w:rPr>
        <w:t xml:space="preserve">gen. et sp. </w:t>
      </w:r>
      <w:proofErr w:type="spellStart"/>
      <w:r w:rsidRPr="00DB7AB2">
        <w:rPr>
          <w:highlight w:val="blue"/>
          <w:lang w:val="en-US"/>
        </w:rPr>
        <w:t>nov.</w:t>
      </w:r>
      <w:proofErr w:type="spellEnd"/>
      <w:r w:rsidRPr="00DB7AB2">
        <w:rPr>
          <w:highlight w:val="blue"/>
          <w:lang w:val="en-US"/>
        </w:rPr>
        <w:t xml:space="preserve">, and other Perissodactyla from the Middle Miocene of Maboko, Kenya. </w:t>
      </w:r>
      <w:r w:rsidR="008E733E" w:rsidRPr="00DB7AB2">
        <w:rPr>
          <w:highlight w:val="blue"/>
          <w:lang w:val="en-US"/>
        </w:rPr>
        <w:tab/>
      </w:r>
      <w:r w:rsidRPr="00DB7AB2">
        <w:rPr>
          <w:highlight w:val="blue"/>
          <w:lang w:val="en-US"/>
        </w:rPr>
        <w:t xml:space="preserve">Journal of Mammalian Evolution </w:t>
      </w:r>
      <w:r w:rsidR="008E733E" w:rsidRPr="00DB7AB2">
        <w:rPr>
          <w:highlight w:val="blue"/>
          <w:lang w:val="en-US"/>
        </w:rPr>
        <w:tab/>
      </w:r>
      <w:r w:rsidRPr="00DB7AB2">
        <w:rPr>
          <w:highlight w:val="blue"/>
          <w:lang w:val="en-US"/>
        </w:rPr>
        <w:t>19: 57-75.</w:t>
      </w:r>
    </w:p>
    <w:p w14:paraId="3C1FDF44" w14:textId="27ABA9A9" w:rsidR="00A53575" w:rsidRPr="00DB7AB2" w:rsidRDefault="00A53575" w:rsidP="002939EC">
      <w:pPr>
        <w:spacing w:after="100" w:afterAutospacing="1" w:line="240" w:lineRule="auto"/>
        <w:ind w:left="426" w:hanging="426"/>
        <w:rPr>
          <w:lang w:val="de-DE"/>
        </w:rPr>
      </w:pPr>
      <w:r w:rsidRPr="00DB7AB2">
        <w:rPr>
          <w:highlight w:val="blue"/>
          <w:lang w:val="en-US"/>
        </w:rPr>
        <w:t xml:space="preserve">Geraads, D., Lehmann, T., </w:t>
      </w:r>
      <w:proofErr w:type="spellStart"/>
      <w:r w:rsidRPr="00DB7AB2">
        <w:rPr>
          <w:highlight w:val="blue"/>
          <w:lang w:val="en-US"/>
        </w:rPr>
        <w:t>Peppe</w:t>
      </w:r>
      <w:proofErr w:type="spellEnd"/>
      <w:r w:rsidRPr="00DB7AB2">
        <w:rPr>
          <w:highlight w:val="blue"/>
          <w:lang w:val="en-US"/>
        </w:rPr>
        <w:t>, D. J. &amp; McNulty, K. P.</w:t>
      </w:r>
      <w:r w:rsidR="008E733E" w:rsidRPr="00DB7AB2">
        <w:rPr>
          <w:highlight w:val="blue"/>
          <w:lang w:val="en-US"/>
        </w:rPr>
        <w:tab/>
      </w:r>
      <w:r w:rsidRPr="00DB7AB2">
        <w:rPr>
          <w:highlight w:val="blue"/>
          <w:lang w:val="en-US"/>
        </w:rPr>
        <w:t xml:space="preserve"> 2016. </w:t>
      </w:r>
      <w:r w:rsidR="008E733E" w:rsidRPr="00DB7AB2">
        <w:rPr>
          <w:highlight w:val="blue"/>
          <w:lang w:val="en-US"/>
        </w:rPr>
        <w:tab/>
      </w:r>
      <w:r w:rsidRPr="00DB7AB2">
        <w:rPr>
          <w:highlight w:val="blue"/>
          <w:lang w:val="en-US"/>
        </w:rPr>
        <w:t xml:space="preserve">New Rhinocerotidae from the </w:t>
      </w:r>
      <w:proofErr w:type="spellStart"/>
      <w:r w:rsidRPr="00DB7AB2">
        <w:rPr>
          <w:highlight w:val="blue"/>
          <w:lang w:val="en-US"/>
        </w:rPr>
        <w:t>Kisingiri</w:t>
      </w:r>
      <w:proofErr w:type="spellEnd"/>
      <w:r w:rsidRPr="00DB7AB2">
        <w:rPr>
          <w:highlight w:val="blue"/>
          <w:lang w:val="en-US"/>
        </w:rPr>
        <w:t xml:space="preserve"> localities (lower Miocene of Western Kenya). </w:t>
      </w:r>
      <w:r w:rsidR="008E733E" w:rsidRPr="00DB7AB2">
        <w:rPr>
          <w:highlight w:val="blue"/>
          <w:lang w:val="en-US"/>
        </w:rPr>
        <w:tab/>
      </w:r>
      <w:r w:rsidRPr="00DB7AB2">
        <w:rPr>
          <w:i/>
          <w:highlight w:val="blue"/>
          <w:lang w:val="de-DE"/>
        </w:rPr>
        <w:t>Journal of Vertebrate Paleontology</w:t>
      </w:r>
      <w:r w:rsidRPr="00DB7AB2">
        <w:rPr>
          <w:highlight w:val="blue"/>
          <w:lang w:val="de-DE"/>
        </w:rPr>
        <w:t xml:space="preserve"> </w:t>
      </w:r>
      <w:r w:rsidR="008E733E" w:rsidRPr="00DB7AB2">
        <w:rPr>
          <w:highlight w:val="blue"/>
          <w:lang w:val="de-DE"/>
        </w:rPr>
        <w:tab/>
      </w:r>
      <w:r w:rsidRPr="00DB7AB2">
        <w:rPr>
          <w:highlight w:val="blue"/>
          <w:lang w:val="de-DE"/>
        </w:rPr>
        <w:t>doi:10.1080/02724634.2016.1103247</w:t>
      </w:r>
    </w:p>
    <w:p w14:paraId="3E48B623" w14:textId="531CD6D6" w:rsidR="00A53575" w:rsidRPr="00DB7AB2" w:rsidRDefault="0098475C" w:rsidP="002939EC">
      <w:pPr>
        <w:spacing w:after="100" w:afterAutospacing="1" w:line="240" w:lineRule="auto"/>
        <w:ind w:left="426" w:hanging="426"/>
        <w:rPr>
          <w:highlight w:val="blue"/>
          <w:lang w:val="de-DE"/>
        </w:rPr>
      </w:pPr>
      <w:r w:rsidRPr="00DB7AB2">
        <w:rPr>
          <w:highlight w:val="blue"/>
          <w:lang w:val="de-DE"/>
        </w:rPr>
        <w:t>Gerber E.</w:t>
      </w:r>
      <w:r w:rsidR="008E733E" w:rsidRPr="00DB7AB2">
        <w:rPr>
          <w:highlight w:val="blue"/>
          <w:lang w:val="de-DE"/>
        </w:rPr>
        <w:tab/>
      </w:r>
      <w:r w:rsidRPr="00DB7AB2">
        <w:rPr>
          <w:highlight w:val="blue"/>
          <w:lang w:val="de-DE"/>
        </w:rPr>
        <w:t xml:space="preserve">, </w:t>
      </w:r>
      <w:r w:rsidR="00A53575" w:rsidRPr="00DB7AB2">
        <w:rPr>
          <w:highlight w:val="blue"/>
          <w:lang w:val="de-DE"/>
        </w:rPr>
        <w:t xml:space="preserve">1932. </w:t>
      </w:r>
      <w:r w:rsidR="008E733E" w:rsidRPr="00DB7AB2">
        <w:rPr>
          <w:highlight w:val="blue"/>
          <w:lang w:val="de-DE"/>
        </w:rPr>
        <w:tab/>
      </w:r>
      <w:r w:rsidR="00A53575" w:rsidRPr="00DB7AB2">
        <w:rPr>
          <w:highlight w:val="blue"/>
          <w:lang w:val="de-DE"/>
        </w:rPr>
        <w:t xml:space="preserve">Über den Fund eines Rhinoceriden aus den untern Süsswassermolasse von Langenthal und dessen stratigraphische Stellung. </w:t>
      </w:r>
      <w:r w:rsidR="008E733E" w:rsidRPr="00DB7AB2">
        <w:rPr>
          <w:highlight w:val="blue"/>
          <w:lang w:val="de-DE"/>
        </w:rPr>
        <w:tab/>
      </w:r>
      <w:r w:rsidR="00A53575" w:rsidRPr="00DB7AB2">
        <w:rPr>
          <w:i/>
          <w:iCs/>
          <w:highlight w:val="blue"/>
          <w:lang w:val="de-DE"/>
        </w:rPr>
        <w:t xml:space="preserve">Eclogae Geologiae Helvetiae, </w:t>
      </w:r>
      <w:r w:rsidR="008E733E" w:rsidRPr="00DB7AB2">
        <w:rPr>
          <w:i/>
          <w:iCs/>
          <w:highlight w:val="blue"/>
          <w:lang w:val="de-DE"/>
        </w:rPr>
        <w:tab/>
      </w:r>
      <w:r w:rsidR="00A53575" w:rsidRPr="00DB7AB2">
        <w:rPr>
          <w:highlight w:val="blue"/>
          <w:lang w:val="de-DE"/>
        </w:rPr>
        <w:t>XXV:274-275, Basel.</w:t>
      </w:r>
    </w:p>
    <w:p w14:paraId="0680319D" w14:textId="100D36E9" w:rsidR="00A53575" w:rsidRPr="00DB7AB2" w:rsidRDefault="008E733E" w:rsidP="002939EC">
      <w:pPr>
        <w:spacing w:after="100" w:afterAutospacing="1" w:line="240" w:lineRule="auto"/>
        <w:ind w:left="426" w:hanging="426"/>
        <w:rPr>
          <w:highlight w:val="blue"/>
          <w:lang w:val="de-DE"/>
        </w:rPr>
      </w:pPr>
      <w:r w:rsidRPr="00DB7AB2">
        <w:rPr>
          <w:highlight w:val="blue"/>
          <w:lang w:val="de-DE"/>
        </w:rPr>
        <w:t>Gerber E.</w:t>
      </w:r>
      <w:r w:rsidRPr="00DB7AB2">
        <w:rPr>
          <w:highlight w:val="blue"/>
          <w:lang w:val="de-DE"/>
        </w:rPr>
        <w:tab/>
        <w:t xml:space="preserve">, </w:t>
      </w:r>
      <w:r w:rsidR="00A53575" w:rsidRPr="00DB7AB2">
        <w:rPr>
          <w:highlight w:val="blue"/>
          <w:lang w:val="de-DE"/>
        </w:rPr>
        <w:t xml:space="preserve">1941. </w:t>
      </w:r>
      <w:r w:rsidRPr="00DB7AB2">
        <w:rPr>
          <w:highlight w:val="blue"/>
          <w:lang w:val="de-DE"/>
        </w:rPr>
        <w:tab/>
      </w:r>
      <w:r w:rsidR="00A53575" w:rsidRPr="00DB7AB2">
        <w:rPr>
          <w:highlight w:val="blue"/>
          <w:lang w:val="de-DE"/>
        </w:rPr>
        <w:t xml:space="preserve">Über einen Humerus des wollhaarigen Nashorns aus der Niederterrasse von Roggwil. </w:t>
      </w:r>
      <w:r w:rsidRPr="00DB7AB2">
        <w:rPr>
          <w:highlight w:val="blue"/>
          <w:lang w:val="de-DE"/>
        </w:rPr>
        <w:tab/>
      </w:r>
      <w:r w:rsidR="00A53575" w:rsidRPr="00DB7AB2">
        <w:rPr>
          <w:i/>
          <w:iCs/>
          <w:highlight w:val="blue"/>
          <w:lang w:val="de-DE"/>
        </w:rPr>
        <w:t xml:space="preserve">Eclogae Geologiae Helvetiae, </w:t>
      </w:r>
      <w:r w:rsidRPr="00DB7AB2">
        <w:rPr>
          <w:i/>
          <w:iCs/>
          <w:highlight w:val="blue"/>
          <w:lang w:val="de-DE"/>
        </w:rPr>
        <w:tab/>
      </w:r>
      <w:r w:rsidR="00A53575" w:rsidRPr="00DB7AB2">
        <w:rPr>
          <w:highlight w:val="blue"/>
          <w:lang w:val="de-DE"/>
        </w:rPr>
        <w:t>XXXIV:277-279, Basel.</w:t>
      </w:r>
    </w:p>
    <w:p w14:paraId="7EFBFFCA" w14:textId="285ADA88" w:rsidR="00A53575" w:rsidRPr="00DB7AB2" w:rsidRDefault="0098475C" w:rsidP="002939EC">
      <w:pPr>
        <w:spacing w:after="100" w:afterAutospacing="1" w:line="240" w:lineRule="auto"/>
        <w:ind w:left="426" w:hanging="426"/>
        <w:rPr>
          <w:highlight w:val="cyan"/>
        </w:rPr>
      </w:pPr>
      <w:r w:rsidRPr="00DB7AB2">
        <w:rPr>
          <w:highlight w:val="cyan"/>
          <w:lang w:val="de-DE"/>
        </w:rPr>
        <w:t>Gerber E</w:t>
      </w:r>
      <w:r w:rsidR="00A53575" w:rsidRPr="00DB7AB2">
        <w:rPr>
          <w:highlight w:val="cyan"/>
          <w:lang w:val="de-DE"/>
        </w:rPr>
        <w:t>.</w:t>
      </w:r>
      <w:r w:rsidR="008E733E" w:rsidRPr="00DB7AB2">
        <w:rPr>
          <w:highlight w:val="cyan"/>
          <w:lang w:val="de-DE"/>
        </w:rPr>
        <w:tab/>
      </w:r>
      <w:r w:rsidR="00A53575" w:rsidRPr="00DB7AB2">
        <w:rPr>
          <w:highlight w:val="cyan"/>
          <w:lang w:val="de-DE"/>
        </w:rPr>
        <w:t xml:space="preserve">, 1952. </w:t>
      </w:r>
      <w:r w:rsidR="008E733E" w:rsidRPr="00DB7AB2">
        <w:rPr>
          <w:highlight w:val="cyan"/>
          <w:lang w:val="de-DE"/>
        </w:rPr>
        <w:tab/>
      </w:r>
      <w:r w:rsidR="00A53575" w:rsidRPr="00DB7AB2">
        <w:rPr>
          <w:highlight w:val="cyan"/>
          <w:lang w:val="de-DE"/>
        </w:rPr>
        <w:t xml:space="preserve">Über Reste des eiszeitlichen Wollnashorns aus dem Diluvium des bernischen Mittellandes. </w:t>
      </w:r>
      <w:r w:rsidR="008E733E" w:rsidRPr="00DB7AB2">
        <w:rPr>
          <w:highlight w:val="cyan"/>
          <w:lang w:val="de-DE"/>
        </w:rPr>
        <w:tab/>
      </w:r>
      <w:proofErr w:type="spellStart"/>
      <w:r w:rsidR="00A53575" w:rsidRPr="00DB7AB2">
        <w:rPr>
          <w:i/>
          <w:iCs/>
          <w:highlight w:val="cyan"/>
        </w:rPr>
        <w:t>Mitteilungen</w:t>
      </w:r>
      <w:proofErr w:type="spellEnd"/>
      <w:r w:rsidR="00A53575" w:rsidRPr="00DB7AB2">
        <w:rPr>
          <w:i/>
          <w:iCs/>
          <w:highlight w:val="cyan"/>
        </w:rPr>
        <w:t xml:space="preserve"> </w:t>
      </w:r>
      <w:proofErr w:type="spellStart"/>
      <w:r w:rsidR="00A53575" w:rsidRPr="00DB7AB2">
        <w:rPr>
          <w:i/>
          <w:iCs/>
          <w:highlight w:val="cyan"/>
        </w:rPr>
        <w:t>Naturf</w:t>
      </w:r>
      <w:proofErr w:type="spellEnd"/>
      <w:r w:rsidR="00A53575" w:rsidRPr="00DB7AB2">
        <w:rPr>
          <w:i/>
          <w:iCs/>
          <w:highlight w:val="cyan"/>
        </w:rPr>
        <w:t xml:space="preserve">. </w:t>
      </w:r>
      <w:proofErr w:type="spellStart"/>
      <w:r w:rsidR="00A53575" w:rsidRPr="00DB7AB2">
        <w:rPr>
          <w:i/>
          <w:iCs/>
          <w:highlight w:val="cyan"/>
        </w:rPr>
        <w:t>Ges</w:t>
      </w:r>
      <w:proofErr w:type="spellEnd"/>
      <w:r w:rsidR="00A53575" w:rsidRPr="00DB7AB2">
        <w:rPr>
          <w:i/>
          <w:iCs/>
          <w:highlight w:val="cyan"/>
        </w:rPr>
        <w:t xml:space="preserve">. Bern, </w:t>
      </w:r>
      <w:r w:rsidR="00A53575" w:rsidRPr="00DB7AB2">
        <w:rPr>
          <w:highlight w:val="cyan"/>
        </w:rPr>
        <w:t xml:space="preserve">NF, </w:t>
      </w:r>
      <w:r w:rsidR="008E733E" w:rsidRPr="00DB7AB2">
        <w:rPr>
          <w:highlight w:val="cyan"/>
        </w:rPr>
        <w:tab/>
      </w:r>
      <w:r w:rsidR="00A53575" w:rsidRPr="00DB7AB2">
        <w:rPr>
          <w:highlight w:val="cyan"/>
        </w:rPr>
        <w:t>IX:51-65.</w:t>
      </w:r>
    </w:p>
    <w:p w14:paraId="2490EB96" w14:textId="1B4BC31B" w:rsidR="00A53575" w:rsidRPr="00DB7AB2" w:rsidRDefault="0098475C" w:rsidP="002939EC">
      <w:pPr>
        <w:spacing w:after="100" w:afterAutospacing="1" w:line="240" w:lineRule="auto"/>
        <w:ind w:left="426" w:hanging="426"/>
        <w:rPr>
          <w:highlight w:val="cyan"/>
        </w:rPr>
      </w:pPr>
      <w:r w:rsidRPr="00DB7AB2">
        <w:rPr>
          <w:highlight w:val="cyan"/>
        </w:rPr>
        <w:t xml:space="preserve">Gerber </w:t>
      </w:r>
      <w:r w:rsidR="00A53575" w:rsidRPr="00DB7AB2">
        <w:rPr>
          <w:highlight w:val="cyan"/>
        </w:rPr>
        <w:t>J.P.</w:t>
      </w:r>
      <w:r w:rsidR="008E733E" w:rsidRPr="00DB7AB2">
        <w:rPr>
          <w:highlight w:val="cyan"/>
        </w:rPr>
        <w:tab/>
      </w:r>
      <w:r w:rsidR="00A53575" w:rsidRPr="00DB7AB2">
        <w:rPr>
          <w:highlight w:val="cyan"/>
        </w:rPr>
        <w:t xml:space="preserve">, 1973. </w:t>
      </w:r>
      <w:r w:rsidR="008E733E" w:rsidRPr="00DB7AB2">
        <w:rPr>
          <w:highlight w:val="cyan"/>
        </w:rPr>
        <w:tab/>
      </w:r>
      <w:r w:rsidR="00A53575" w:rsidRPr="00DB7AB2">
        <w:rPr>
          <w:highlight w:val="cyan"/>
        </w:rPr>
        <w:t xml:space="preserve">La faune des grands mammifères du Würm ancien dans le Sud-Est de la France. </w:t>
      </w:r>
      <w:r w:rsidR="008E733E" w:rsidRPr="00DB7AB2">
        <w:rPr>
          <w:highlight w:val="cyan"/>
        </w:rPr>
        <w:tab/>
      </w:r>
      <w:r w:rsidR="00A53575" w:rsidRPr="00DB7AB2">
        <w:rPr>
          <w:i/>
          <w:iCs/>
          <w:highlight w:val="cyan"/>
        </w:rPr>
        <w:t xml:space="preserve">Travaux du Laboratoire de Géologie, Histoire, Paléontologie de l’Université de Provence, </w:t>
      </w:r>
      <w:r w:rsidR="008E733E" w:rsidRPr="00DB7AB2">
        <w:rPr>
          <w:i/>
          <w:iCs/>
          <w:highlight w:val="cyan"/>
        </w:rPr>
        <w:tab/>
      </w:r>
      <w:r w:rsidR="00A53575" w:rsidRPr="00DB7AB2">
        <w:rPr>
          <w:highlight w:val="cyan"/>
        </w:rPr>
        <w:t>V, Marseille-Saint-Charles.</w:t>
      </w:r>
    </w:p>
    <w:p w14:paraId="66AA8F10" w14:textId="71936387" w:rsidR="00A53575" w:rsidRPr="00DB7AB2" w:rsidRDefault="0098475C" w:rsidP="002939EC">
      <w:pPr>
        <w:spacing w:after="100" w:afterAutospacing="1" w:line="240" w:lineRule="auto"/>
        <w:ind w:left="426" w:hanging="426"/>
        <w:rPr>
          <w:highlight w:val="cyan"/>
          <w:lang w:val="de-DE"/>
        </w:rPr>
      </w:pPr>
      <w:r w:rsidRPr="00DB7AB2">
        <w:rPr>
          <w:highlight w:val="cyan"/>
          <w:lang w:val="de-DE"/>
        </w:rPr>
        <w:t>Gerth H.</w:t>
      </w:r>
      <w:r w:rsidR="008E733E" w:rsidRPr="00DB7AB2">
        <w:rPr>
          <w:highlight w:val="cyan"/>
          <w:lang w:val="de-DE"/>
        </w:rPr>
        <w:tab/>
      </w:r>
      <w:r w:rsidRPr="00DB7AB2">
        <w:rPr>
          <w:highlight w:val="cyan"/>
          <w:lang w:val="de-DE"/>
        </w:rPr>
        <w:t>, 1923</w:t>
      </w:r>
      <w:r w:rsidR="00A53575" w:rsidRPr="00DB7AB2">
        <w:rPr>
          <w:highlight w:val="cyan"/>
          <w:lang w:val="de-DE"/>
        </w:rPr>
        <w:t xml:space="preserve">. </w:t>
      </w:r>
      <w:r w:rsidR="008E733E" w:rsidRPr="00DB7AB2">
        <w:rPr>
          <w:highlight w:val="cyan"/>
          <w:lang w:val="de-DE"/>
        </w:rPr>
        <w:tab/>
      </w:r>
      <w:r w:rsidR="00A53575" w:rsidRPr="00DB7AB2">
        <w:rPr>
          <w:highlight w:val="cyan"/>
          <w:lang w:val="de-DE"/>
        </w:rPr>
        <w:t xml:space="preserve">Neue Funde von </w:t>
      </w:r>
      <w:r w:rsidR="00A53575" w:rsidRPr="00DB7AB2">
        <w:rPr>
          <w:i/>
          <w:iCs/>
          <w:highlight w:val="cyan"/>
          <w:lang w:val="de-DE"/>
        </w:rPr>
        <w:t xml:space="preserve">Rhinoceros antiquitatis </w:t>
      </w:r>
      <w:r w:rsidR="00A53575" w:rsidRPr="00DB7AB2">
        <w:rPr>
          <w:highlight w:val="cyan"/>
          <w:lang w:val="de-DE"/>
        </w:rPr>
        <w:t xml:space="preserve">in der Maasmündung. </w:t>
      </w:r>
      <w:r w:rsidR="008E733E" w:rsidRPr="00DB7AB2">
        <w:rPr>
          <w:highlight w:val="cyan"/>
          <w:lang w:val="de-DE"/>
        </w:rPr>
        <w:tab/>
      </w:r>
      <w:r w:rsidR="00A53575" w:rsidRPr="00DB7AB2">
        <w:rPr>
          <w:i/>
          <w:iCs/>
          <w:highlight w:val="cyan"/>
          <w:lang w:val="de-DE"/>
        </w:rPr>
        <w:t>Verb. Geol</w:t>
      </w:r>
      <w:r w:rsidR="00A53575" w:rsidRPr="00DB7AB2">
        <w:rPr>
          <w:highlight w:val="cyan"/>
          <w:lang w:val="de-DE"/>
        </w:rPr>
        <w:t xml:space="preserve">. </w:t>
      </w:r>
      <w:r w:rsidR="00A53575" w:rsidRPr="00DB7AB2">
        <w:rPr>
          <w:i/>
          <w:iCs/>
          <w:highlight w:val="cyan"/>
          <w:lang w:val="de-DE"/>
        </w:rPr>
        <w:t xml:space="preserve">Mijnb. Gen. geol. Nederland, </w:t>
      </w:r>
      <w:r w:rsidR="008E733E" w:rsidRPr="00DB7AB2">
        <w:rPr>
          <w:highlight w:val="cyan"/>
          <w:lang w:val="de-DE"/>
        </w:rPr>
        <w:tab/>
      </w:r>
      <w:r w:rsidR="00A53575" w:rsidRPr="00DB7AB2">
        <w:rPr>
          <w:highlight w:val="cyan"/>
          <w:lang w:val="de-DE"/>
        </w:rPr>
        <w:t xml:space="preserve"> 7, II:99-104, Den Haag.</w:t>
      </w:r>
    </w:p>
    <w:p w14:paraId="3C5946EB" w14:textId="77777777" w:rsidR="008E733E" w:rsidRPr="00DB7AB2" w:rsidRDefault="008E733E" w:rsidP="002939EC">
      <w:pPr>
        <w:spacing w:after="100" w:afterAutospacing="1" w:line="240" w:lineRule="auto"/>
        <w:ind w:left="426" w:hanging="426"/>
        <w:rPr>
          <w:highlight w:val="cyan"/>
        </w:rPr>
      </w:pPr>
      <w:r w:rsidRPr="00DB7AB2">
        <w:rPr>
          <w:highlight w:val="cyan"/>
          <w:lang w:val="de-DE"/>
        </w:rPr>
        <w:t>Gervais P.</w:t>
      </w:r>
      <w:r w:rsidRPr="00DB7AB2">
        <w:rPr>
          <w:highlight w:val="cyan"/>
          <w:lang w:val="de-DE"/>
        </w:rPr>
        <w:tab/>
        <w:t xml:space="preserve">, 1851-54. </w:t>
      </w:r>
      <w:r w:rsidRPr="00DB7AB2">
        <w:rPr>
          <w:highlight w:val="cyan"/>
          <w:lang w:val="de-DE"/>
        </w:rPr>
        <w:tab/>
      </w:r>
      <w:r w:rsidRPr="00DB7AB2">
        <w:rPr>
          <w:highlight w:val="cyan"/>
        </w:rPr>
        <w:t xml:space="preserve">Mémoire sur le Rhinocéros fossile à Montpellier. </w:t>
      </w:r>
      <w:r w:rsidRPr="00DB7AB2">
        <w:rPr>
          <w:highlight w:val="cyan"/>
        </w:rPr>
        <w:tab/>
      </w:r>
      <w:proofErr w:type="spellStart"/>
      <w:r w:rsidRPr="00DB7AB2">
        <w:rPr>
          <w:i/>
          <w:iCs/>
          <w:highlight w:val="cyan"/>
        </w:rPr>
        <w:t>Academie</w:t>
      </w:r>
      <w:proofErr w:type="spellEnd"/>
      <w:r w:rsidRPr="00DB7AB2">
        <w:rPr>
          <w:i/>
          <w:iCs/>
          <w:highlight w:val="cyan"/>
        </w:rPr>
        <w:t xml:space="preserve"> des Sciences et Lettres de Montpellier </w:t>
      </w:r>
      <w:r w:rsidRPr="00DB7AB2">
        <w:rPr>
          <w:highlight w:val="cyan"/>
        </w:rPr>
        <w:t xml:space="preserve">(sect. Sciences), </w:t>
      </w:r>
      <w:r w:rsidRPr="00DB7AB2">
        <w:rPr>
          <w:highlight w:val="cyan"/>
        </w:rPr>
        <w:tab/>
        <w:t>II:59-73.</w:t>
      </w:r>
    </w:p>
    <w:p w14:paraId="383F5425" w14:textId="69A43338" w:rsidR="00A53575" w:rsidRPr="00DB7AB2" w:rsidRDefault="0098475C" w:rsidP="002939EC">
      <w:pPr>
        <w:spacing w:after="100" w:afterAutospacing="1" w:line="240" w:lineRule="auto"/>
        <w:ind w:left="426" w:hanging="426"/>
        <w:rPr>
          <w:lang w:val="de-DE"/>
        </w:rPr>
      </w:pPr>
      <w:r w:rsidRPr="00DB7AB2">
        <w:t xml:space="preserve">Gervais </w:t>
      </w:r>
      <w:r w:rsidR="00A53575" w:rsidRPr="00DB7AB2">
        <w:t>P.</w:t>
      </w:r>
      <w:r w:rsidR="008E733E" w:rsidRPr="00DB7AB2">
        <w:tab/>
      </w:r>
      <w:r w:rsidR="00A53575" w:rsidRPr="00DB7AB2">
        <w:t xml:space="preserve"> 1859. — </w:t>
      </w:r>
      <w:r w:rsidR="008E733E" w:rsidRPr="00DB7AB2">
        <w:tab/>
      </w:r>
      <w:r w:rsidR="00A53575" w:rsidRPr="00CB6069">
        <w:t>Zoologie et paléontologie françaises ou nouvelles recherches sur les animaux vivants et fossiles de la France.</w:t>
      </w:r>
      <w:r w:rsidR="00A53575" w:rsidRPr="00DB7AB2">
        <w:t xml:space="preserve"> </w:t>
      </w:r>
      <w:r w:rsidR="008E733E" w:rsidRPr="00DB7AB2">
        <w:tab/>
      </w:r>
      <w:r w:rsidR="00A53575" w:rsidRPr="00DB7AB2">
        <w:rPr>
          <w:lang w:val="de-DE"/>
        </w:rPr>
        <w:t xml:space="preserve">Bertrand A., Paris, </w:t>
      </w:r>
      <w:r w:rsidR="008E733E" w:rsidRPr="00DB7AB2">
        <w:rPr>
          <w:lang w:val="de-DE"/>
        </w:rPr>
        <w:tab/>
      </w:r>
      <w:r w:rsidR="00A53575" w:rsidRPr="00DB7AB2">
        <w:rPr>
          <w:lang w:val="de-DE"/>
        </w:rPr>
        <w:t>v. 1, 554 p.</w:t>
      </w:r>
    </w:p>
    <w:p w14:paraId="4264821F" w14:textId="2DC2CB5B" w:rsidR="00A53575" w:rsidRPr="00DB7AB2" w:rsidRDefault="0098475C" w:rsidP="002939EC">
      <w:pPr>
        <w:spacing w:after="100" w:afterAutospacing="1" w:line="240" w:lineRule="auto"/>
        <w:ind w:left="426" w:hanging="426"/>
        <w:rPr>
          <w:highlight w:val="cyan"/>
          <w:lang w:val="en-US"/>
        </w:rPr>
      </w:pPr>
      <w:r w:rsidRPr="00DB7AB2">
        <w:rPr>
          <w:highlight w:val="cyan"/>
          <w:lang w:val="de-DE"/>
        </w:rPr>
        <w:t>Geynz A.E. &amp; Garutt V.E</w:t>
      </w:r>
      <w:r w:rsidR="00A53575" w:rsidRPr="00DB7AB2">
        <w:rPr>
          <w:highlight w:val="cyan"/>
          <w:lang w:val="de-DE"/>
        </w:rPr>
        <w:t>.</w:t>
      </w:r>
      <w:r w:rsidR="008E733E" w:rsidRPr="00DB7AB2">
        <w:rPr>
          <w:highlight w:val="cyan"/>
          <w:lang w:val="de-DE"/>
        </w:rPr>
        <w:tab/>
      </w:r>
      <w:r w:rsidR="00A53575" w:rsidRPr="00DB7AB2">
        <w:rPr>
          <w:highlight w:val="cyan"/>
          <w:lang w:val="de-DE"/>
        </w:rPr>
        <w:t xml:space="preserve">, 1964. </w:t>
      </w:r>
      <w:r w:rsidR="008E733E" w:rsidRPr="00DB7AB2">
        <w:rPr>
          <w:highlight w:val="cyan"/>
          <w:lang w:val="de-DE"/>
        </w:rPr>
        <w:tab/>
      </w:r>
      <w:r w:rsidR="00A53575" w:rsidRPr="00DB7AB2">
        <w:rPr>
          <w:highlight w:val="cyan"/>
          <w:lang w:val="de-DE"/>
        </w:rPr>
        <w:t xml:space="preserve">Opredelenie absolyutnogo vozrasta iskopaemykh ostatkov mamonta i sherstistogo nosoroga iz vechnoy merzloty Sibiri pri pomoshchi radioaktivnogo ugleroda (14C) [14C absolute age determination of mammut and “woolly rhinoceros” fossil remains from the Siberian permanent frozen ground] [in Russian, English abstract]. </w:t>
      </w:r>
      <w:r w:rsidR="008E733E" w:rsidRPr="00DB7AB2">
        <w:rPr>
          <w:highlight w:val="cyan"/>
          <w:lang w:val="de-DE"/>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8E733E" w:rsidRPr="00DB7AB2">
        <w:rPr>
          <w:i/>
          <w:iCs/>
          <w:highlight w:val="cyan"/>
          <w:lang w:val="en-US"/>
        </w:rPr>
        <w:tab/>
      </w:r>
      <w:r w:rsidR="00A53575" w:rsidRPr="00DB7AB2">
        <w:rPr>
          <w:highlight w:val="cyan"/>
          <w:lang w:val="en-US"/>
        </w:rPr>
        <w:t>154 (6):1367-1370, Moskva.</w:t>
      </w:r>
    </w:p>
    <w:p w14:paraId="24E0BB80" w14:textId="75A9E003" w:rsidR="00A53575" w:rsidRPr="00DB7AB2" w:rsidRDefault="0098475C" w:rsidP="002939EC">
      <w:pPr>
        <w:spacing w:after="100" w:afterAutospacing="1" w:line="240" w:lineRule="auto"/>
        <w:ind w:left="426" w:hanging="426"/>
        <w:rPr>
          <w:highlight w:val="cyan"/>
        </w:rPr>
      </w:pPr>
      <w:r w:rsidRPr="00DB7AB2">
        <w:rPr>
          <w:highlight w:val="cyan"/>
          <w:lang w:val="en-US"/>
        </w:rPr>
        <w:t xml:space="preserve">Ghenea C., </w:t>
      </w:r>
      <w:proofErr w:type="spellStart"/>
      <w:r w:rsidRPr="00DB7AB2">
        <w:rPr>
          <w:highlight w:val="cyan"/>
          <w:lang w:val="en-US"/>
        </w:rPr>
        <w:t>Mihaila</w:t>
      </w:r>
      <w:proofErr w:type="spellEnd"/>
      <w:r w:rsidRPr="00DB7AB2">
        <w:rPr>
          <w:highlight w:val="cyan"/>
          <w:lang w:val="en-US"/>
        </w:rPr>
        <w:t xml:space="preserve"> N. &amp; Ghenea </w:t>
      </w:r>
      <w:r w:rsidR="00A53575" w:rsidRPr="00DB7AB2">
        <w:rPr>
          <w:highlight w:val="cyan"/>
          <w:lang w:val="en-US"/>
        </w:rPr>
        <w:t>A.</w:t>
      </w:r>
      <w:r w:rsidR="008E733E" w:rsidRPr="00DB7AB2">
        <w:rPr>
          <w:highlight w:val="cyan"/>
          <w:lang w:val="en-US"/>
        </w:rPr>
        <w:tab/>
      </w:r>
      <w:r w:rsidR="00A53575" w:rsidRPr="00DB7AB2">
        <w:rPr>
          <w:highlight w:val="cyan"/>
          <w:lang w:val="en-US"/>
        </w:rPr>
        <w:t xml:space="preserve">, 1963. </w:t>
      </w:r>
      <w:r w:rsidR="008E733E" w:rsidRPr="00DB7AB2">
        <w:rPr>
          <w:highlight w:val="cyan"/>
          <w:lang w:val="en-US"/>
        </w:rPr>
        <w:tab/>
      </w:r>
      <w:proofErr w:type="spellStart"/>
      <w:r w:rsidR="00A53575" w:rsidRPr="00DB7AB2">
        <w:rPr>
          <w:highlight w:val="cyan"/>
        </w:rPr>
        <w:t>Cercetari</w:t>
      </w:r>
      <w:proofErr w:type="spellEnd"/>
      <w:r w:rsidR="00A53575" w:rsidRPr="00DB7AB2">
        <w:rPr>
          <w:highlight w:val="cyan"/>
        </w:rPr>
        <w:t xml:space="preserve"> </w:t>
      </w:r>
      <w:proofErr w:type="spellStart"/>
      <w:r w:rsidR="00A53575" w:rsidRPr="00DB7AB2">
        <w:rPr>
          <w:highlight w:val="cyan"/>
        </w:rPr>
        <w:t>geologice</w:t>
      </w:r>
      <w:proofErr w:type="spellEnd"/>
      <w:r w:rsidR="00A53575" w:rsidRPr="00DB7AB2">
        <w:rPr>
          <w:highlight w:val="cyan"/>
        </w:rPr>
        <w:t xml:space="preserve"> </w:t>
      </w:r>
      <w:proofErr w:type="spellStart"/>
      <w:r w:rsidR="00A53575" w:rsidRPr="00DB7AB2">
        <w:rPr>
          <w:highlight w:val="cyan"/>
        </w:rPr>
        <w:t>intre</w:t>
      </w:r>
      <w:proofErr w:type="spellEnd"/>
      <w:r w:rsidR="00A53575" w:rsidRPr="00DB7AB2">
        <w:rPr>
          <w:highlight w:val="cyan"/>
        </w:rPr>
        <w:t xml:space="preserve"> v. </w:t>
      </w:r>
      <w:proofErr w:type="spellStart"/>
      <w:r w:rsidR="00A53575" w:rsidRPr="00DB7AB2">
        <w:rPr>
          <w:highlight w:val="cyan"/>
        </w:rPr>
        <w:t>Topolnita</w:t>
      </w:r>
      <w:proofErr w:type="spellEnd"/>
      <w:r w:rsidR="00A53575" w:rsidRPr="00DB7AB2">
        <w:rPr>
          <w:highlight w:val="cyan"/>
        </w:rPr>
        <w:t xml:space="preserve"> si v. </w:t>
      </w:r>
      <w:proofErr w:type="spellStart"/>
      <w:r w:rsidR="00A53575" w:rsidRPr="00DB7AB2">
        <w:rPr>
          <w:highlight w:val="cyan"/>
        </w:rPr>
        <w:t>Desnatui</w:t>
      </w:r>
      <w:proofErr w:type="spellEnd"/>
      <w:r w:rsidR="00A53575" w:rsidRPr="00DB7AB2">
        <w:rPr>
          <w:highlight w:val="cyan"/>
        </w:rPr>
        <w:t xml:space="preserve"> [Recherches géologiques dans la zone située entre le vallées de la </w:t>
      </w:r>
      <w:proofErr w:type="spellStart"/>
      <w:r w:rsidR="00A53575" w:rsidRPr="00DB7AB2">
        <w:rPr>
          <w:highlight w:val="cyan"/>
        </w:rPr>
        <w:t>Topolnita</w:t>
      </w:r>
      <w:proofErr w:type="spellEnd"/>
      <w:r w:rsidR="00A53575" w:rsidRPr="00DB7AB2">
        <w:rPr>
          <w:highlight w:val="cyan"/>
        </w:rPr>
        <w:t xml:space="preserve"> et du </w:t>
      </w:r>
      <w:proofErr w:type="spellStart"/>
      <w:r w:rsidR="00A53575" w:rsidRPr="00DB7AB2">
        <w:rPr>
          <w:highlight w:val="cyan"/>
        </w:rPr>
        <w:t>Desnatui</w:t>
      </w:r>
      <w:proofErr w:type="spellEnd"/>
      <w:r w:rsidR="00A53575" w:rsidRPr="00DB7AB2">
        <w:rPr>
          <w:highlight w:val="cyan"/>
        </w:rPr>
        <w:t xml:space="preserve">] [in </w:t>
      </w:r>
      <w:proofErr w:type="spellStart"/>
      <w:r w:rsidR="00A53575" w:rsidRPr="00DB7AB2">
        <w:rPr>
          <w:highlight w:val="cyan"/>
        </w:rPr>
        <w:t>Romanian</w:t>
      </w:r>
      <w:proofErr w:type="spellEnd"/>
      <w:r w:rsidR="00A53575" w:rsidRPr="00DB7AB2">
        <w:rPr>
          <w:highlight w:val="cyan"/>
        </w:rPr>
        <w:t xml:space="preserve">, French and </w:t>
      </w:r>
      <w:proofErr w:type="spellStart"/>
      <w:r w:rsidR="00A53575" w:rsidRPr="00DB7AB2">
        <w:rPr>
          <w:highlight w:val="cyan"/>
        </w:rPr>
        <w:t>Russian</w:t>
      </w:r>
      <w:proofErr w:type="spellEnd"/>
      <w:r w:rsidR="00A53575" w:rsidRPr="00DB7AB2">
        <w:rPr>
          <w:highlight w:val="cyan"/>
        </w:rPr>
        <w:t xml:space="preserve"> </w:t>
      </w:r>
      <w:proofErr w:type="spellStart"/>
      <w:r w:rsidR="00A53575" w:rsidRPr="00DB7AB2">
        <w:rPr>
          <w:highlight w:val="cyan"/>
        </w:rPr>
        <w:t>summaries</w:t>
      </w:r>
      <w:proofErr w:type="spellEnd"/>
      <w:r w:rsidR="00A53575" w:rsidRPr="00DB7AB2">
        <w:rPr>
          <w:highlight w:val="cyan"/>
        </w:rPr>
        <w:t xml:space="preserve">]. </w:t>
      </w:r>
      <w:r w:rsidR="008E733E" w:rsidRPr="00DB7AB2">
        <w:rPr>
          <w:highlight w:val="cyan"/>
        </w:rPr>
        <w:tab/>
      </w:r>
      <w:proofErr w:type="spellStart"/>
      <w:r w:rsidR="00A53575" w:rsidRPr="00DB7AB2">
        <w:rPr>
          <w:i/>
          <w:iCs/>
          <w:highlight w:val="cyan"/>
        </w:rPr>
        <w:t>Studii</w:t>
      </w:r>
      <w:proofErr w:type="spellEnd"/>
      <w:r w:rsidR="00A53575" w:rsidRPr="00DB7AB2">
        <w:rPr>
          <w:i/>
          <w:iCs/>
          <w:highlight w:val="cyan"/>
        </w:rPr>
        <w:t xml:space="preserve"> de </w:t>
      </w:r>
      <w:proofErr w:type="spellStart"/>
      <w:r w:rsidR="00A53575" w:rsidRPr="00DB7AB2">
        <w:rPr>
          <w:i/>
          <w:iCs/>
          <w:highlight w:val="cyan"/>
        </w:rPr>
        <w:t>Geologie</w:t>
      </w:r>
      <w:proofErr w:type="spellEnd"/>
      <w:r w:rsidR="00A53575" w:rsidRPr="00DB7AB2">
        <w:rPr>
          <w:i/>
          <w:iCs/>
          <w:highlight w:val="cyan"/>
        </w:rPr>
        <w:t xml:space="preserve"> a </w:t>
      </w:r>
      <w:proofErr w:type="spellStart"/>
      <w:r w:rsidR="00A53575" w:rsidRPr="00DB7AB2">
        <w:rPr>
          <w:i/>
          <w:iCs/>
          <w:highlight w:val="cyan"/>
        </w:rPr>
        <w:t>Cuaternarului</w:t>
      </w:r>
      <w:proofErr w:type="spellEnd"/>
      <w:r w:rsidR="00A53575" w:rsidRPr="00DB7AB2">
        <w:rPr>
          <w:i/>
          <w:iCs/>
          <w:highlight w:val="cyan"/>
        </w:rPr>
        <w:t xml:space="preserve"> si de </w:t>
      </w:r>
      <w:proofErr w:type="spellStart"/>
      <w:r w:rsidR="00A53575" w:rsidRPr="00DB7AB2">
        <w:rPr>
          <w:i/>
          <w:iCs/>
          <w:highlight w:val="cyan"/>
        </w:rPr>
        <w:t>Hidrogeologie</w:t>
      </w:r>
      <w:proofErr w:type="spellEnd"/>
      <w:r w:rsidR="00A53575" w:rsidRPr="00DB7AB2">
        <w:rPr>
          <w:i/>
          <w:iCs/>
          <w:highlight w:val="cyan"/>
        </w:rPr>
        <w:t xml:space="preserve">, </w:t>
      </w:r>
      <w:proofErr w:type="spellStart"/>
      <w:r w:rsidR="00A53575" w:rsidRPr="00DB7AB2">
        <w:rPr>
          <w:highlight w:val="cyan"/>
        </w:rPr>
        <w:t>seria</w:t>
      </w:r>
      <w:proofErr w:type="spellEnd"/>
      <w:r w:rsidR="00A53575" w:rsidRPr="00DB7AB2">
        <w:rPr>
          <w:highlight w:val="cyan"/>
        </w:rPr>
        <w:t xml:space="preserve"> E, </w:t>
      </w:r>
      <w:proofErr w:type="spellStart"/>
      <w:r w:rsidR="00A53575" w:rsidRPr="00DB7AB2">
        <w:rPr>
          <w:highlight w:val="cyan"/>
        </w:rPr>
        <w:t>Hidrogeologie</w:t>
      </w:r>
      <w:proofErr w:type="spellEnd"/>
      <w:r w:rsidR="00A53575" w:rsidRPr="00DB7AB2">
        <w:rPr>
          <w:highlight w:val="cyan"/>
        </w:rPr>
        <w:t xml:space="preserve">, </w:t>
      </w:r>
      <w:r w:rsidR="008E733E" w:rsidRPr="00DB7AB2">
        <w:rPr>
          <w:highlight w:val="cyan"/>
        </w:rPr>
        <w:tab/>
      </w:r>
      <w:r w:rsidR="00A53575" w:rsidRPr="00DB7AB2">
        <w:rPr>
          <w:highlight w:val="cyan"/>
        </w:rPr>
        <w:t xml:space="preserve">6:105-139, </w:t>
      </w:r>
      <w:proofErr w:type="spellStart"/>
      <w:r w:rsidR="00A53575" w:rsidRPr="00DB7AB2">
        <w:rPr>
          <w:highlight w:val="cyan"/>
        </w:rPr>
        <w:t>Comitetul</w:t>
      </w:r>
      <w:proofErr w:type="spellEnd"/>
      <w:r w:rsidR="00A53575" w:rsidRPr="00DB7AB2">
        <w:rPr>
          <w:highlight w:val="cyan"/>
        </w:rPr>
        <w:t xml:space="preserve"> </w:t>
      </w:r>
      <w:proofErr w:type="spellStart"/>
      <w:r w:rsidR="00A53575" w:rsidRPr="00DB7AB2">
        <w:rPr>
          <w:highlight w:val="cyan"/>
        </w:rPr>
        <w:lastRenderedPageBreak/>
        <w:t>Geologic</w:t>
      </w:r>
      <w:proofErr w:type="spellEnd"/>
      <w:r w:rsidR="00A53575" w:rsidRPr="00DB7AB2">
        <w:rPr>
          <w:highlight w:val="cyan"/>
        </w:rPr>
        <w:t xml:space="preserve">, </w:t>
      </w:r>
      <w:proofErr w:type="spellStart"/>
      <w:r w:rsidR="00A53575" w:rsidRPr="00DB7AB2">
        <w:rPr>
          <w:highlight w:val="cyan"/>
        </w:rPr>
        <w:t>Institutul</w:t>
      </w:r>
      <w:proofErr w:type="spellEnd"/>
      <w:r w:rsidR="00A53575" w:rsidRPr="00DB7AB2">
        <w:rPr>
          <w:highlight w:val="cyan"/>
        </w:rPr>
        <w:t xml:space="preserve"> </w:t>
      </w:r>
      <w:proofErr w:type="spellStart"/>
      <w:r w:rsidR="00A53575" w:rsidRPr="00DB7AB2">
        <w:rPr>
          <w:highlight w:val="cyan"/>
        </w:rPr>
        <w:t>Geologic</w:t>
      </w:r>
      <w:proofErr w:type="spellEnd"/>
      <w:r w:rsidR="00A53575" w:rsidRPr="00DB7AB2">
        <w:rPr>
          <w:highlight w:val="cyan"/>
        </w:rPr>
        <w:t xml:space="preserve">, </w:t>
      </w:r>
      <w:proofErr w:type="spellStart"/>
      <w:r w:rsidR="00A53575" w:rsidRPr="00DB7AB2">
        <w:rPr>
          <w:highlight w:val="cyan"/>
        </w:rPr>
        <w:t>Studii</w:t>
      </w:r>
      <w:proofErr w:type="spellEnd"/>
      <w:r w:rsidR="00A53575" w:rsidRPr="00DB7AB2">
        <w:rPr>
          <w:highlight w:val="cyan"/>
        </w:rPr>
        <w:t xml:space="preserve"> </w:t>
      </w:r>
      <w:proofErr w:type="spellStart"/>
      <w:r w:rsidR="00A53575" w:rsidRPr="00DB7AB2">
        <w:rPr>
          <w:highlight w:val="cyan"/>
        </w:rPr>
        <w:t>Tehnice</w:t>
      </w:r>
      <w:proofErr w:type="spellEnd"/>
      <w:r w:rsidR="00A53575" w:rsidRPr="00DB7AB2">
        <w:rPr>
          <w:highlight w:val="cyan"/>
        </w:rPr>
        <w:t xml:space="preserve"> si </w:t>
      </w:r>
      <w:proofErr w:type="spellStart"/>
      <w:r w:rsidR="00A53575" w:rsidRPr="00DB7AB2">
        <w:rPr>
          <w:highlight w:val="cyan"/>
        </w:rPr>
        <w:t>Economice</w:t>
      </w:r>
      <w:proofErr w:type="spellEnd"/>
      <w:r w:rsidR="00A53575" w:rsidRPr="00DB7AB2">
        <w:rPr>
          <w:highlight w:val="cyan"/>
        </w:rPr>
        <w:t xml:space="preserve">, </w:t>
      </w:r>
      <w:proofErr w:type="spellStart"/>
      <w:r w:rsidR="00A53575" w:rsidRPr="00DB7AB2">
        <w:rPr>
          <w:highlight w:val="cyan"/>
        </w:rPr>
        <w:t>Republica</w:t>
      </w:r>
      <w:proofErr w:type="spellEnd"/>
      <w:r w:rsidR="00A53575" w:rsidRPr="00DB7AB2">
        <w:rPr>
          <w:highlight w:val="cyan"/>
        </w:rPr>
        <w:t xml:space="preserve"> </w:t>
      </w:r>
      <w:proofErr w:type="spellStart"/>
      <w:r w:rsidR="00A53575" w:rsidRPr="00DB7AB2">
        <w:rPr>
          <w:highlight w:val="cyan"/>
        </w:rPr>
        <w:t>Populara</w:t>
      </w:r>
      <w:proofErr w:type="spellEnd"/>
      <w:r w:rsidR="00A53575" w:rsidRPr="00DB7AB2">
        <w:rPr>
          <w:highlight w:val="cyan"/>
        </w:rPr>
        <w:t xml:space="preserve"> Romina, Bucuresti.</w:t>
      </w:r>
    </w:p>
    <w:p w14:paraId="5C85E7FA" w14:textId="136933C9" w:rsidR="00A53575" w:rsidRPr="00DB7AB2" w:rsidRDefault="0098475C" w:rsidP="002939EC">
      <w:pPr>
        <w:spacing w:after="100" w:afterAutospacing="1" w:line="240" w:lineRule="auto"/>
        <w:ind w:left="426" w:hanging="426"/>
        <w:rPr>
          <w:highlight w:val="blue"/>
        </w:rPr>
      </w:pPr>
      <w:proofErr w:type="spellStart"/>
      <w:r w:rsidRPr="00DB7AB2">
        <w:rPr>
          <w:highlight w:val="blue"/>
        </w:rPr>
        <w:t>Giacobini</w:t>
      </w:r>
      <w:proofErr w:type="spellEnd"/>
      <w:r w:rsidRPr="00DB7AB2">
        <w:rPr>
          <w:highlight w:val="blue"/>
        </w:rPr>
        <w:t xml:space="preserve"> G. &amp; </w:t>
      </w:r>
      <w:proofErr w:type="spellStart"/>
      <w:r w:rsidRPr="00DB7AB2">
        <w:rPr>
          <w:highlight w:val="blue"/>
        </w:rPr>
        <w:t>Strobino</w:t>
      </w:r>
      <w:proofErr w:type="spellEnd"/>
      <w:r w:rsidRPr="00DB7AB2">
        <w:rPr>
          <w:highlight w:val="blue"/>
        </w:rPr>
        <w:t xml:space="preserve"> F.</w:t>
      </w:r>
      <w:r w:rsidR="008E733E" w:rsidRPr="00DB7AB2">
        <w:rPr>
          <w:highlight w:val="blue"/>
        </w:rPr>
        <w:tab/>
      </w:r>
      <w:r w:rsidRPr="00DB7AB2">
        <w:rPr>
          <w:highlight w:val="blue"/>
        </w:rPr>
        <w:t xml:space="preserve">, </w:t>
      </w:r>
      <w:r w:rsidR="00A53575" w:rsidRPr="00DB7AB2">
        <w:rPr>
          <w:highlight w:val="blue"/>
        </w:rPr>
        <w:t xml:space="preserve">1978. </w:t>
      </w:r>
      <w:r w:rsidR="008E733E" w:rsidRPr="00DB7AB2">
        <w:rPr>
          <w:highlight w:val="blue"/>
        </w:rPr>
        <w:tab/>
      </w:r>
      <w:r w:rsidR="00A53575" w:rsidRPr="00DB7AB2">
        <w:rPr>
          <w:highlight w:val="blue"/>
        </w:rPr>
        <w:t xml:space="preserve">La </w:t>
      </w:r>
      <w:proofErr w:type="spellStart"/>
      <w:r w:rsidR="00A53575" w:rsidRPr="00DB7AB2">
        <w:rPr>
          <w:highlight w:val="blue"/>
        </w:rPr>
        <w:t>mandibola</w:t>
      </w:r>
      <w:proofErr w:type="spellEnd"/>
      <w:r w:rsidR="00A53575" w:rsidRPr="00DB7AB2">
        <w:rPr>
          <w:highlight w:val="blue"/>
        </w:rPr>
        <w:t xml:space="preserve"> di </w:t>
      </w:r>
      <w:proofErr w:type="spellStart"/>
      <w:r w:rsidR="00A53575" w:rsidRPr="00DB7AB2">
        <w:rPr>
          <w:highlight w:val="blue"/>
        </w:rPr>
        <w:t>Rinoceronte</w:t>
      </w:r>
      <w:proofErr w:type="spellEnd"/>
      <w:r w:rsidR="00A53575" w:rsidRPr="00DB7AB2">
        <w:rPr>
          <w:highlight w:val="blue"/>
        </w:rPr>
        <w:t xml:space="preserve"> di Ara (Monte </w:t>
      </w:r>
      <w:proofErr w:type="spellStart"/>
      <w:r w:rsidR="00A53575" w:rsidRPr="00DB7AB2">
        <w:rPr>
          <w:highlight w:val="blue"/>
        </w:rPr>
        <w:t>Fenera</w:t>
      </w:r>
      <w:proofErr w:type="spellEnd"/>
      <w:r w:rsidR="00A53575" w:rsidRPr="00DB7AB2">
        <w:rPr>
          <w:highlight w:val="blue"/>
        </w:rPr>
        <w:t xml:space="preserve">, </w:t>
      </w:r>
      <w:proofErr w:type="spellStart"/>
      <w:r w:rsidR="00A53575" w:rsidRPr="00DB7AB2">
        <w:rPr>
          <w:highlight w:val="blue"/>
        </w:rPr>
        <w:t>Valsesia</w:t>
      </w:r>
      <w:proofErr w:type="spellEnd"/>
      <w:r w:rsidR="00A53575" w:rsidRPr="00DB7AB2">
        <w:rPr>
          <w:highlight w:val="blue"/>
        </w:rPr>
        <w:t xml:space="preserve">). </w:t>
      </w:r>
      <w:r w:rsidR="008E733E" w:rsidRPr="00DB7AB2">
        <w:rPr>
          <w:highlight w:val="blue"/>
        </w:rPr>
        <w:tab/>
      </w:r>
      <w:r w:rsidR="00A53575" w:rsidRPr="00DB7AB2">
        <w:rPr>
          <w:i/>
          <w:iCs/>
          <w:highlight w:val="blue"/>
        </w:rPr>
        <w:t xml:space="preserve">Bulletin des Études préhistoriques alpines, </w:t>
      </w:r>
      <w:r w:rsidR="008E733E" w:rsidRPr="00DB7AB2">
        <w:rPr>
          <w:i/>
          <w:iCs/>
          <w:highlight w:val="blue"/>
        </w:rPr>
        <w:tab/>
      </w:r>
      <w:r w:rsidR="00A53575" w:rsidRPr="00DB7AB2">
        <w:rPr>
          <w:highlight w:val="blue"/>
        </w:rPr>
        <w:t xml:space="preserve">10:17-30, </w:t>
      </w:r>
      <w:proofErr w:type="spellStart"/>
      <w:r w:rsidR="00A53575" w:rsidRPr="00DB7AB2">
        <w:rPr>
          <w:highlight w:val="blue"/>
        </w:rPr>
        <w:t>Aosta</w:t>
      </w:r>
      <w:proofErr w:type="spellEnd"/>
      <w:r w:rsidR="00A53575" w:rsidRPr="00DB7AB2">
        <w:rPr>
          <w:highlight w:val="blue"/>
        </w:rPr>
        <w:t>.</w:t>
      </w:r>
    </w:p>
    <w:p w14:paraId="0B7BDC24" w14:textId="6251D91F" w:rsidR="008E733E" w:rsidRPr="00DB7AB2" w:rsidRDefault="008E733E" w:rsidP="002939EC">
      <w:pPr>
        <w:spacing w:after="100" w:afterAutospacing="1" w:line="240" w:lineRule="auto"/>
        <w:ind w:left="426" w:hanging="426"/>
        <w:rPr>
          <w:highlight w:val="blue"/>
        </w:rPr>
      </w:pPr>
      <w:proofErr w:type="spellStart"/>
      <w:r w:rsidRPr="00DB7AB2">
        <w:rPr>
          <w:highlight w:val="blue"/>
        </w:rPr>
        <w:t>Giaourtsakis</w:t>
      </w:r>
      <w:proofErr w:type="spellEnd"/>
      <w:r w:rsidRPr="00DB7AB2">
        <w:rPr>
          <w:highlight w:val="blue"/>
        </w:rPr>
        <w:t xml:space="preserve"> I.X.</w:t>
      </w:r>
      <w:r w:rsidRPr="00DB7AB2">
        <w:rPr>
          <w:highlight w:val="blue"/>
        </w:rPr>
        <w:tab/>
        <w:t xml:space="preserve">, 2003. </w:t>
      </w:r>
      <w:r w:rsidRPr="00DB7AB2">
        <w:rPr>
          <w:highlight w:val="blue"/>
        </w:rPr>
        <w:tab/>
      </w:r>
      <w:proofErr w:type="spellStart"/>
      <w:r w:rsidRPr="00DB7AB2">
        <w:rPr>
          <w:highlight w:val="blue"/>
        </w:rPr>
        <w:t>Late</w:t>
      </w:r>
      <w:proofErr w:type="spellEnd"/>
      <w:r w:rsidRPr="00DB7AB2">
        <w:rPr>
          <w:highlight w:val="blue"/>
        </w:rPr>
        <w:t xml:space="preserve"> </w:t>
      </w:r>
      <w:proofErr w:type="spellStart"/>
      <w:r w:rsidRPr="00DB7AB2">
        <w:rPr>
          <w:highlight w:val="blue"/>
        </w:rPr>
        <w:t>Neogene</w:t>
      </w:r>
      <w:proofErr w:type="spellEnd"/>
      <w:r w:rsidRPr="00DB7AB2">
        <w:rPr>
          <w:highlight w:val="blue"/>
        </w:rPr>
        <w:t xml:space="preserve"> Rhinocerotidae of </w:t>
      </w:r>
      <w:proofErr w:type="spellStart"/>
      <w:r w:rsidRPr="00DB7AB2">
        <w:rPr>
          <w:highlight w:val="blue"/>
        </w:rPr>
        <w:t>Greece</w:t>
      </w:r>
      <w:proofErr w:type="spellEnd"/>
      <w:r w:rsidRPr="00DB7AB2">
        <w:rPr>
          <w:highlight w:val="blue"/>
        </w:rPr>
        <w:t xml:space="preserve"> – Distribution, </w:t>
      </w:r>
      <w:proofErr w:type="spellStart"/>
      <w:r w:rsidRPr="00DB7AB2">
        <w:rPr>
          <w:highlight w:val="blue"/>
        </w:rPr>
        <w:t>diversity</w:t>
      </w:r>
      <w:proofErr w:type="spellEnd"/>
      <w:r w:rsidRPr="00DB7AB2">
        <w:rPr>
          <w:highlight w:val="blue"/>
        </w:rPr>
        <w:t xml:space="preserve"> and </w:t>
      </w:r>
      <w:proofErr w:type="spellStart"/>
      <w:r w:rsidRPr="00DB7AB2">
        <w:rPr>
          <w:highlight w:val="blue"/>
        </w:rPr>
        <w:t>stratigraphical</w:t>
      </w:r>
      <w:proofErr w:type="spellEnd"/>
      <w:r w:rsidRPr="00DB7AB2">
        <w:rPr>
          <w:highlight w:val="blue"/>
        </w:rPr>
        <w:t xml:space="preserve"> range. </w:t>
      </w:r>
      <w:r w:rsidRPr="00DB7AB2">
        <w:rPr>
          <w:highlight w:val="blue"/>
        </w:rPr>
        <w:tab/>
      </w:r>
      <w:r w:rsidRPr="00DB7AB2">
        <w:rPr>
          <w:i/>
          <w:iCs/>
          <w:highlight w:val="blue"/>
        </w:rPr>
        <w:t xml:space="preserve">DEINSEA, </w:t>
      </w:r>
      <w:r w:rsidR="008A1A71">
        <w:rPr>
          <w:i/>
          <w:iCs/>
          <w:highlight w:val="blue"/>
        </w:rPr>
        <w:tab/>
      </w:r>
      <w:r w:rsidRPr="00DB7AB2">
        <w:rPr>
          <w:highlight w:val="blue"/>
        </w:rPr>
        <w:t>10:235-253, Rotterdam.</w:t>
      </w:r>
    </w:p>
    <w:p w14:paraId="182150CB" w14:textId="77777777" w:rsidR="00A53575" w:rsidRPr="00DB7AB2" w:rsidRDefault="00A53575" w:rsidP="002939EC">
      <w:pPr>
        <w:widowControl w:val="0"/>
        <w:autoSpaceDE w:val="0"/>
        <w:autoSpaceDN w:val="0"/>
        <w:adjustRightInd w:val="0"/>
        <w:spacing w:after="100" w:afterAutospacing="1" w:line="240" w:lineRule="auto"/>
        <w:ind w:left="426" w:hanging="426"/>
        <w:rPr>
          <w:color w:val="FF0000"/>
          <w:lang w:val="en-US"/>
        </w:rPr>
      </w:pPr>
      <w:proofErr w:type="spellStart"/>
      <w:r w:rsidRPr="00DB7AB2">
        <w:rPr>
          <w:color w:val="FF0000"/>
          <w:lang w:val="en-US"/>
        </w:rPr>
        <w:t>Giaourtsakis</w:t>
      </w:r>
      <w:proofErr w:type="spellEnd"/>
      <w:r w:rsidRPr="00DB7AB2">
        <w:rPr>
          <w:color w:val="FF0000"/>
          <w:lang w:val="en-US"/>
        </w:rPr>
        <w:t xml:space="preserve"> 2004</w:t>
      </w:r>
    </w:p>
    <w:p w14:paraId="7A795E15" w14:textId="77777777" w:rsidR="008E733E" w:rsidRPr="00DB7AB2" w:rsidRDefault="008E733E" w:rsidP="002939EC">
      <w:pPr>
        <w:spacing w:after="100" w:afterAutospacing="1" w:line="240" w:lineRule="auto"/>
        <w:ind w:left="426" w:hanging="426"/>
        <w:rPr>
          <w:lang w:val="de-DE"/>
        </w:rPr>
      </w:pPr>
      <w:proofErr w:type="spellStart"/>
      <w:r w:rsidRPr="00DB7AB2">
        <w:rPr>
          <w:lang w:val="en-GB"/>
        </w:rPr>
        <w:t>Giaourtsakis</w:t>
      </w:r>
      <w:proofErr w:type="spellEnd"/>
      <w:r w:rsidRPr="00DB7AB2">
        <w:rPr>
          <w:lang w:val="en-GB"/>
        </w:rPr>
        <w:t xml:space="preserve"> I.X.</w:t>
      </w:r>
      <w:r w:rsidRPr="00DB7AB2">
        <w:rPr>
          <w:lang w:val="en-GB"/>
        </w:rPr>
        <w:tab/>
        <w:t xml:space="preserve"> (2009): </w:t>
      </w:r>
      <w:r w:rsidRPr="00DB7AB2">
        <w:rPr>
          <w:lang w:val="en-GB"/>
        </w:rPr>
        <w:tab/>
        <w:t xml:space="preserve">The late Miocene mammal faunas of the </w:t>
      </w:r>
      <w:proofErr w:type="spellStart"/>
      <w:r w:rsidRPr="00DB7AB2">
        <w:rPr>
          <w:lang w:val="en-GB"/>
        </w:rPr>
        <w:t>Mytilinii</w:t>
      </w:r>
      <w:proofErr w:type="spellEnd"/>
      <w:r w:rsidRPr="00DB7AB2">
        <w:rPr>
          <w:lang w:val="en-GB"/>
        </w:rPr>
        <w:t xml:space="preserve"> Basin, Samos Island, Greece: new collection: 9. </w:t>
      </w:r>
      <w:r w:rsidRPr="00DB7AB2">
        <w:rPr>
          <w:lang w:val="de-DE"/>
        </w:rPr>
        <w:t xml:space="preserve">Rhinocerotidae. </w:t>
      </w:r>
      <w:r w:rsidRPr="00DB7AB2">
        <w:rPr>
          <w:lang w:val="de-DE"/>
        </w:rPr>
        <w:tab/>
      </w:r>
      <w:r w:rsidRPr="00DB7AB2">
        <w:rPr>
          <w:i/>
          <w:iCs/>
          <w:lang w:val="de-DE"/>
        </w:rPr>
        <w:t>Beiträge zur Paläontologie</w:t>
      </w:r>
      <w:r w:rsidRPr="00DB7AB2">
        <w:rPr>
          <w:lang w:val="de-DE"/>
        </w:rPr>
        <w:t xml:space="preserve">, </w:t>
      </w:r>
      <w:r w:rsidRPr="00DB7AB2">
        <w:rPr>
          <w:lang w:val="de-DE"/>
        </w:rPr>
        <w:tab/>
        <w:t>31: 157–187.</w:t>
      </w:r>
    </w:p>
    <w:p w14:paraId="3618AA2C" w14:textId="7638DE4E" w:rsidR="00CA540E" w:rsidRPr="00DB7AB2" w:rsidRDefault="00CA540E" w:rsidP="00CA540E">
      <w:pPr>
        <w:widowControl w:val="0"/>
        <w:autoSpaceDE w:val="0"/>
        <w:autoSpaceDN w:val="0"/>
        <w:adjustRightInd w:val="0"/>
        <w:spacing w:after="100" w:afterAutospacing="1" w:line="240" w:lineRule="auto"/>
        <w:ind w:left="426" w:hanging="426"/>
        <w:rPr>
          <w:color w:val="FF0000"/>
          <w:lang w:val="de-DE"/>
        </w:rPr>
      </w:pPr>
      <w:r w:rsidRPr="00DB7AB2">
        <w:rPr>
          <w:color w:val="FF0000"/>
          <w:lang w:val="de-DE"/>
        </w:rPr>
        <w:t>Giaourtsakis 2013</w:t>
      </w:r>
      <w:r w:rsidR="004C5B02" w:rsidRPr="00DB7AB2">
        <w:rPr>
          <w:color w:val="FF0000"/>
          <w:lang w:val="de-DE"/>
        </w:rPr>
        <w:t xml:space="preserve"> erreur</w:t>
      </w:r>
    </w:p>
    <w:p w14:paraId="74F574FB" w14:textId="77777777" w:rsidR="00CA540E" w:rsidRPr="00DB7AB2" w:rsidRDefault="00CA540E" w:rsidP="00CA540E">
      <w:pPr>
        <w:widowControl w:val="0"/>
        <w:autoSpaceDE w:val="0"/>
        <w:autoSpaceDN w:val="0"/>
        <w:adjustRightInd w:val="0"/>
        <w:spacing w:after="100" w:afterAutospacing="1" w:line="240" w:lineRule="auto"/>
        <w:ind w:left="426" w:hanging="426"/>
        <w:rPr>
          <w:lang w:val="en-US"/>
        </w:rPr>
      </w:pPr>
      <w:r w:rsidRPr="00DB7AB2">
        <w:rPr>
          <w:lang w:val="de-DE"/>
        </w:rPr>
        <w:t>Giaourtsakis, I. X. and Heissig, K.</w:t>
      </w:r>
      <w:r w:rsidRPr="00DB7AB2">
        <w:rPr>
          <w:lang w:val="de-DE"/>
        </w:rPr>
        <w:tab/>
        <w:t xml:space="preserve"> </w:t>
      </w:r>
      <w:r w:rsidRPr="00DB7AB2">
        <w:rPr>
          <w:lang w:val="en-US"/>
        </w:rPr>
        <w:t>2004</w:t>
      </w:r>
      <w:r w:rsidRPr="00DB7AB2">
        <w:rPr>
          <w:lang w:val="en-US"/>
        </w:rPr>
        <w:tab/>
        <w:t xml:space="preserve">On the nomenclatural status of </w:t>
      </w:r>
      <w:r w:rsidRPr="00CB6069">
        <w:rPr>
          <w:i/>
          <w:iCs/>
          <w:lang w:val="en-US"/>
        </w:rPr>
        <w:t xml:space="preserve">Aceratherium </w:t>
      </w:r>
      <w:proofErr w:type="spellStart"/>
      <w:r w:rsidRPr="00CB6069">
        <w:rPr>
          <w:i/>
          <w:iCs/>
          <w:lang w:val="en-US"/>
        </w:rPr>
        <w:t>incisivum</w:t>
      </w:r>
      <w:proofErr w:type="spellEnd"/>
      <w:r w:rsidRPr="00CB6069">
        <w:rPr>
          <w:i/>
          <w:iCs/>
          <w:lang w:val="en-US"/>
        </w:rPr>
        <w:t xml:space="preserve"> </w:t>
      </w:r>
      <w:r w:rsidRPr="00DB7AB2">
        <w:rPr>
          <w:lang w:val="en-US"/>
        </w:rPr>
        <w:t xml:space="preserve">(Rhinocerotidae, Mammalia). </w:t>
      </w:r>
      <w:r w:rsidRPr="00DB7AB2">
        <w:rPr>
          <w:lang w:val="en-US"/>
        </w:rPr>
        <w:tab/>
      </w:r>
      <w:r w:rsidRPr="00DB7AB2">
        <w:rPr>
          <w:lang w:val="en-US"/>
        </w:rPr>
        <w:tab/>
        <w:t>2004:1-4.</w:t>
      </w:r>
    </w:p>
    <w:p w14:paraId="47670CB9" w14:textId="77777777" w:rsidR="00CA540E" w:rsidRPr="00DB7AB2" w:rsidRDefault="00CA540E" w:rsidP="00CA540E">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Giaourtsakis</w:t>
      </w:r>
      <w:proofErr w:type="spellEnd"/>
      <w:r w:rsidRPr="00DB7AB2">
        <w:rPr>
          <w:highlight w:val="blue"/>
          <w:lang w:val="en-US"/>
        </w:rPr>
        <w:t xml:space="preserve"> I. X., </w:t>
      </w:r>
      <w:proofErr w:type="spellStart"/>
      <w:r w:rsidRPr="00DB7AB2">
        <w:rPr>
          <w:highlight w:val="blue"/>
          <w:lang w:val="en-US"/>
        </w:rPr>
        <w:t>Theodorou</w:t>
      </w:r>
      <w:proofErr w:type="spellEnd"/>
      <w:r w:rsidRPr="00DB7AB2">
        <w:rPr>
          <w:highlight w:val="blue"/>
          <w:lang w:val="en-US"/>
        </w:rPr>
        <w:t xml:space="preserve"> G. E., Roussiakis S., </w:t>
      </w:r>
      <w:proofErr w:type="spellStart"/>
      <w:r w:rsidRPr="00DB7AB2">
        <w:rPr>
          <w:highlight w:val="blue"/>
          <w:lang w:val="en-US"/>
        </w:rPr>
        <w:t>Athanassiou</w:t>
      </w:r>
      <w:proofErr w:type="spellEnd"/>
      <w:r w:rsidRPr="00DB7AB2">
        <w:rPr>
          <w:highlight w:val="blue"/>
          <w:lang w:val="en-US"/>
        </w:rPr>
        <w:t xml:space="preserve"> A. &amp; Iliopoulos G. </w:t>
      </w:r>
      <w:r w:rsidRPr="00DB7AB2">
        <w:rPr>
          <w:highlight w:val="blue"/>
          <w:lang w:val="en-US"/>
        </w:rPr>
        <w:tab/>
        <w:t xml:space="preserve">2006. — Late Miocene horned rhinoceroses from </w:t>
      </w:r>
      <w:proofErr w:type="spellStart"/>
      <w:r w:rsidRPr="00DB7AB2">
        <w:rPr>
          <w:highlight w:val="blue"/>
          <w:lang w:val="en-US"/>
        </w:rPr>
        <w:t>Kerassia</w:t>
      </w:r>
      <w:proofErr w:type="spellEnd"/>
      <w:r w:rsidRPr="00DB7AB2">
        <w:rPr>
          <w:highlight w:val="blue"/>
          <w:lang w:val="en-US"/>
        </w:rPr>
        <w:t xml:space="preserve"> (Euboea, Greece). </w:t>
      </w:r>
      <w:r w:rsidRPr="00DB7AB2">
        <w:rPr>
          <w:highlight w:val="blue"/>
          <w:lang w:val="en-US"/>
        </w:rPr>
        <w:tab/>
      </w:r>
      <w:proofErr w:type="spellStart"/>
      <w:r w:rsidRPr="00DB7AB2">
        <w:rPr>
          <w:i/>
          <w:iCs/>
          <w:highlight w:val="blue"/>
          <w:lang w:val="en-US"/>
        </w:rPr>
        <w:t>Neues</w:t>
      </w:r>
      <w:proofErr w:type="spellEnd"/>
      <w:r w:rsidRPr="00DB7AB2">
        <w:rPr>
          <w:i/>
          <w:iCs/>
          <w:highlight w:val="blue"/>
          <w:lang w:val="en-US"/>
        </w:rPr>
        <w:t xml:space="preserve"> </w:t>
      </w:r>
      <w:proofErr w:type="spellStart"/>
      <w:r w:rsidRPr="00DB7AB2">
        <w:rPr>
          <w:i/>
          <w:iCs/>
          <w:highlight w:val="blue"/>
          <w:lang w:val="en-US"/>
        </w:rPr>
        <w:t>Jahrbuch</w:t>
      </w:r>
      <w:proofErr w:type="spellEnd"/>
      <w:r w:rsidRPr="00DB7AB2">
        <w:rPr>
          <w:i/>
          <w:iCs/>
          <w:highlight w:val="blue"/>
          <w:lang w:val="en-US"/>
        </w:rPr>
        <w:t xml:space="preserve"> </w:t>
      </w:r>
      <w:proofErr w:type="spellStart"/>
      <w:r w:rsidRPr="00DB7AB2">
        <w:rPr>
          <w:i/>
          <w:iCs/>
          <w:highlight w:val="blue"/>
          <w:lang w:val="en-US"/>
        </w:rPr>
        <w:t>für</w:t>
      </w:r>
      <w:proofErr w:type="spellEnd"/>
      <w:r w:rsidRPr="00DB7AB2">
        <w:rPr>
          <w:i/>
          <w:iCs/>
          <w:highlight w:val="blue"/>
          <w:lang w:val="en-US"/>
        </w:rPr>
        <w:t xml:space="preserve"> </w:t>
      </w:r>
      <w:proofErr w:type="spellStart"/>
      <w:r w:rsidRPr="00DB7AB2">
        <w:rPr>
          <w:i/>
          <w:iCs/>
          <w:highlight w:val="blue"/>
          <w:lang w:val="en-US"/>
        </w:rPr>
        <w:t>Geologie</w:t>
      </w:r>
      <w:proofErr w:type="spellEnd"/>
      <w:r w:rsidRPr="00DB7AB2">
        <w:rPr>
          <w:i/>
          <w:iCs/>
          <w:highlight w:val="blue"/>
          <w:lang w:val="en-US"/>
        </w:rPr>
        <w:t xml:space="preserve"> und </w:t>
      </w:r>
      <w:proofErr w:type="spellStart"/>
      <w:r w:rsidRPr="00DB7AB2">
        <w:rPr>
          <w:i/>
          <w:iCs/>
          <w:highlight w:val="blue"/>
          <w:lang w:val="en-US"/>
        </w:rPr>
        <w:t>Paläontologie</w:t>
      </w:r>
      <w:proofErr w:type="spellEnd"/>
      <w:r w:rsidRPr="00DB7AB2">
        <w:rPr>
          <w:i/>
          <w:iCs/>
          <w:highlight w:val="blue"/>
          <w:lang w:val="en-US"/>
        </w:rPr>
        <w:t xml:space="preserve">, </w:t>
      </w:r>
      <w:proofErr w:type="spellStart"/>
      <w:r w:rsidRPr="00DB7AB2">
        <w:rPr>
          <w:i/>
          <w:iCs/>
          <w:highlight w:val="blue"/>
          <w:lang w:val="en-US"/>
        </w:rPr>
        <w:t>Monatshefte</w:t>
      </w:r>
      <w:proofErr w:type="spellEnd"/>
      <w:r w:rsidRPr="00DB7AB2">
        <w:rPr>
          <w:highlight w:val="blue"/>
          <w:lang w:val="en-US"/>
        </w:rPr>
        <w:t xml:space="preserve"> </w:t>
      </w:r>
      <w:r w:rsidRPr="00DB7AB2">
        <w:rPr>
          <w:highlight w:val="blue"/>
          <w:lang w:val="en-US"/>
        </w:rPr>
        <w:tab/>
        <w:t>239 (3): 367-398.</w:t>
      </w:r>
    </w:p>
    <w:p w14:paraId="7FCAC714" w14:textId="22DA5484"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Giaourtsakis</w:t>
      </w:r>
      <w:proofErr w:type="spellEnd"/>
      <w:r w:rsidRPr="00DB7AB2">
        <w:rPr>
          <w:highlight w:val="blue"/>
          <w:lang w:val="en-US"/>
        </w:rPr>
        <w:t xml:space="preserve"> I. X., </w:t>
      </w:r>
      <w:proofErr w:type="spellStart"/>
      <w:r w:rsidRPr="00DB7AB2">
        <w:rPr>
          <w:highlight w:val="blue"/>
          <w:lang w:val="en-US"/>
        </w:rPr>
        <w:t>Pehlevan</w:t>
      </w:r>
      <w:proofErr w:type="spellEnd"/>
      <w:r w:rsidRPr="00DB7AB2">
        <w:rPr>
          <w:highlight w:val="blue"/>
          <w:lang w:val="en-US"/>
        </w:rPr>
        <w:t xml:space="preserve"> C. &amp; Haile-Selassie Y.</w:t>
      </w:r>
      <w:r w:rsidR="008E733E" w:rsidRPr="00DB7AB2">
        <w:rPr>
          <w:highlight w:val="blue"/>
          <w:lang w:val="en-US"/>
        </w:rPr>
        <w:tab/>
      </w:r>
      <w:r w:rsidRPr="00DB7AB2">
        <w:rPr>
          <w:highlight w:val="blue"/>
          <w:lang w:val="en-US"/>
        </w:rPr>
        <w:t xml:space="preserve"> (2009). </w:t>
      </w:r>
      <w:r w:rsidR="008E733E" w:rsidRPr="00DB7AB2">
        <w:rPr>
          <w:highlight w:val="blue"/>
          <w:lang w:val="en-US"/>
        </w:rPr>
        <w:tab/>
      </w:r>
      <w:r w:rsidRPr="00DB7AB2">
        <w:rPr>
          <w:highlight w:val="blue"/>
          <w:lang w:val="en-US"/>
        </w:rPr>
        <w:t xml:space="preserve">Rhinocerotidae. </w:t>
      </w:r>
      <w:r w:rsidR="008E733E" w:rsidRPr="00DB7AB2">
        <w:rPr>
          <w:highlight w:val="blue"/>
          <w:lang w:val="en-US"/>
        </w:rPr>
        <w:tab/>
      </w:r>
      <w:r w:rsidRPr="00DB7AB2">
        <w:rPr>
          <w:i/>
          <w:iCs/>
          <w:highlight w:val="blue"/>
          <w:lang w:val="en-US"/>
        </w:rPr>
        <w:t xml:space="preserve">In </w:t>
      </w:r>
      <w:r w:rsidRPr="00DB7AB2">
        <w:rPr>
          <w:highlight w:val="blue"/>
          <w:lang w:val="en-US"/>
        </w:rPr>
        <w:t xml:space="preserve">Haile-Selassie Y. &amp; </w:t>
      </w:r>
      <w:proofErr w:type="spellStart"/>
      <w:r w:rsidRPr="00DB7AB2">
        <w:rPr>
          <w:highlight w:val="blue"/>
          <w:lang w:val="en-US"/>
        </w:rPr>
        <w:t>Walde</w:t>
      </w:r>
      <w:proofErr w:type="spellEnd"/>
      <w:r w:rsidRPr="00DB7AB2">
        <w:rPr>
          <w:highlight w:val="blue"/>
          <w:lang w:val="en-US"/>
        </w:rPr>
        <w:t xml:space="preserve">-Gabriel G. (eds), </w:t>
      </w:r>
      <w:r w:rsidRPr="00DB7AB2">
        <w:rPr>
          <w:i/>
          <w:iCs/>
          <w:highlight w:val="blue"/>
          <w:lang w:val="en-US"/>
        </w:rPr>
        <w:t xml:space="preserve">Ardipithecus </w:t>
      </w:r>
      <w:proofErr w:type="spellStart"/>
      <w:r w:rsidRPr="00DB7AB2">
        <w:rPr>
          <w:i/>
          <w:iCs/>
          <w:highlight w:val="blue"/>
          <w:lang w:val="en-US"/>
        </w:rPr>
        <w:t>kadabba</w:t>
      </w:r>
      <w:proofErr w:type="spellEnd"/>
      <w:r w:rsidRPr="00DB7AB2">
        <w:rPr>
          <w:i/>
          <w:iCs/>
          <w:highlight w:val="blue"/>
          <w:lang w:val="en-US"/>
        </w:rPr>
        <w:t xml:space="preserve">: </w:t>
      </w:r>
      <w:r w:rsidRPr="00DB7AB2">
        <w:rPr>
          <w:highlight w:val="blue"/>
          <w:lang w:val="en-US"/>
        </w:rPr>
        <w:t xml:space="preserve">Late Miocene Evidence from the Middle Awash, Ethiopia. University California Press, Oakland: </w:t>
      </w:r>
      <w:r w:rsidR="008E733E" w:rsidRPr="00DB7AB2">
        <w:rPr>
          <w:highlight w:val="blue"/>
          <w:lang w:val="en-US"/>
        </w:rPr>
        <w:tab/>
      </w:r>
      <w:r w:rsidRPr="00DB7AB2">
        <w:rPr>
          <w:highlight w:val="blue"/>
          <w:lang w:val="en-US"/>
        </w:rPr>
        <w:t>429-468.</w:t>
      </w:r>
    </w:p>
    <w:p w14:paraId="00347CCC" w14:textId="6B607974" w:rsidR="00A53575" w:rsidRPr="00DB7AB2" w:rsidRDefault="00A53575" w:rsidP="002939EC">
      <w:pPr>
        <w:spacing w:after="100" w:afterAutospacing="1" w:line="240" w:lineRule="auto"/>
        <w:ind w:left="426" w:hanging="426"/>
        <w:rPr>
          <w:lang w:val="en-US"/>
        </w:rPr>
      </w:pPr>
      <w:proofErr w:type="spellStart"/>
      <w:r w:rsidRPr="00DB7AB2">
        <w:rPr>
          <w:lang w:val="en-US"/>
        </w:rPr>
        <w:t>Gibert</w:t>
      </w:r>
      <w:proofErr w:type="spellEnd"/>
      <w:r w:rsidRPr="00DB7AB2">
        <w:rPr>
          <w:lang w:val="en-US"/>
        </w:rPr>
        <w:t xml:space="preserve"> L., Maestro E., </w:t>
      </w:r>
      <w:proofErr w:type="spellStart"/>
      <w:r w:rsidRPr="00DB7AB2">
        <w:rPr>
          <w:lang w:val="en-US"/>
        </w:rPr>
        <w:t>Gibert</w:t>
      </w:r>
      <w:proofErr w:type="spellEnd"/>
      <w:r w:rsidRPr="00DB7AB2">
        <w:rPr>
          <w:lang w:val="en-US"/>
        </w:rPr>
        <w:t xml:space="preserve"> J. &amp; </w:t>
      </w:r>
      <w:proofErr w:type="spellStart"/>
      <w:r w:rsidRPr="00DB7AB2">
        <w:rPr>
          <w:lang w:val="en-US"/>
        </w:rPr>
        <w:t>Albaladejo</w:t>
      </w:r>
      <w:proofErr w:type="spellEnd"/>
      <w:r w:rsidRPr="00DB7AB2">
        <w:rPr>
          <w:lang w:val="en-US"/>
        </w:rPr>
        <w:t xml:space="preserve"> S.</w:t>
      </w:r>
      <w:r w:rsidR="00695148" w:rsidRPr="00DB7AB2">
        <w:rPr>
          <w:lang w:val="en-US"/>
        </w:rPr>
        <w:tab/>
      </w:r>
      <w:r w:rsidRPr="00DB7AB2">
        <w:rPr>
          <w:lang w:val="en-US"/>
        </w:rPr>
        <w:t xml:space="preserve"> (1999) - </w:t>
      </w:r>
      <w:r w:rsidR="00695148" w:rsidRPr="00DB7AB2">
        <w:rPr>
          <w:lang w:val="en-US"/>
        </w:rPr>
        <w:tab/>
      </w:r>
      <w:proofErr w:type="spellStart"/>
      <w:r w:rsidRPr="00DB7AB2">
        <w:rPr>
          <w:lang w:val="en-US"/>
        </w:rPr>
        <w:t>Plio</w:t>
      </w:r>
      <w:proofErr w:type="spellEnd"/>
      <w:r w:rsidRPr="00DB7AB2">
        <w:rPr>
          <w:lang w:val="en-US"/>
        </w:rPr>
        <w:t xml:space="preserve">-Pleistocene deposits of the </w:t>
      </w:r>
      <w:proofErr w:type="spellStart"/>
      <w:r w:rsidRPr="00DB7AB2">
        <w:rPr>
          <w:lang w:val="en-US"/>
        </w:rPr>
        <w:t>Orce</w:t>
      </w:r>
      <w:proofErr w:type="spellEnd"/>
      <w:r w:rsidRPr="00DB7AB2">
        <w:rPr>
          <w:lang w:val="en-US"/>
        </w:rPr>
        <w:t xml:space="preserve"> region (SE Spain): Geology and Age. In: </w:t>
      </w:r>
      <w:proofErr w:type="spellStart"/>
      <w:r w:rsidRPr="00DB7AB2">
        <w:rPr>
          <w:lang w:val="en-US"/>
        </w:rPr>
        <w:t>Gibert</w:t>
      </w:r>
      <w:proofErr w:type="spellEnd"/>
      <w:r w:rsidRPr="00DB7AB2">
        <w:rPr>
          <w:lang w:val="en-US"/>
        </w:rPr>
        <w:t xml:space="preserve"> J., </w:t>
      </w:r>
      <w:proofErr w:type="spellStart"/>
      <w:r w:rsidRPr="00DB7AB2">
        <w:rPr>
          <w:lang w:val="en-US"/>
        </w:rPr>
        <w:t>Ribot</w:t>
      </w:r>
      <w:proofErr w:type="spellEnd"/>
      <w:r w:rsidRPr="00DB7AB2">
        <w:rPr>
          <w:lang w:val="en-US"/>
        </w:rPr>
        <w:t xml:space="preserve"> F., Sánchez F. &amp; </w:t>
      </w:r>
      <w:proofErr w:type="spellStart"/>
      <w:r w:rsidRPr="00DB7AB2">
        <w:rPr>
          <w:lang w:val="en-US"/>
        </w:rPr>
        <w:t>Gibert</w:t>
      </w:r>
      <w:proofErr w:type="spellEnd"/>
      <w:r w:rsidRPr="00DB7AB2">
        <w:rPr>
          <w:lang w:val="en-US"/>
        </w:rPr>
        <w:t xml:space="preserve"> L. (Eds) - The hominids and their environment in the middle and lower Pleistocene of Eurasia. </w:t>
      </w:r>
      <w:r w:rsidR="00695148" w:rsidRPr="00DB7AB2">
        <w:rPr>
          <w:lang w:val="en-US"/>
        </w:rPr>
        <w:tab/>
      </w:r>
      <w:r w:rsidRPr="00DB7AB2">
        <w:rPr>
          <w:i/>
          <w:iCs/>
          <w:lang w:val="en-US"/>
        </w:rPr>
        <w:t xml:space="preserve">Museo de </w:t>
      </w:r>
      <w:proofErr w:type="spellStart"/>
      <w:r w:rsidRPr="00DB7AB2">
        <w:rPr>
          <w:i/>
          <w:iCs/>
          <w:lang w:val="en-US"/>
        </w:rPr>
        <w:t>Prehistoria</w:t>
      </w:r>
      <w:proofErr w:type="spellEnd"/>
      <w:r w:rsidRPr="00DB7AB2">
        <w:rPr>
          <w:i/>
          <w:iCs/>
          <w:lang w:val="en-US"/>
        </w:rPr>
        <w:t xml:space="preserve"> y </w:t>
      </w:r>
      <w:proofErr w:type="spellStart"/>
      <w:r w:rsidRPr="00DB7AB2">
        <w:rPr>
          <w:i/>
          <w:iCs/>
          <w:lang w:val="en-US"/>
        </w:rPr>
        <w:t>Paleontología</w:t>
      </w:r>
      <w:proofErr w:type="spellEnd"/>
      <w:r w:rsidRPr="00DB7AB2">
        <w:rPr>
          <w:i/>
          <w:iCs/>
          <w:lang w:val="en-US"/>
        </w:rPr>
        <w:t xml:space="preserve"> «J. </w:t>
      </w:r>
      <w:proofErr w:type="spellStart"/>
      <w:r w:rsidRPr="00DB7AB2">
        <w:rPr>
          <w:i/>
          <w:iCs/>
          <w:lang w:val="en-US"/>
        </w:rPr>
        <w:t>Gibert</w:t>
      </w:r>
      <w:proofErr w:type="spellEnd"/>
      <w:r w:rsidRPr="00DB7AB2">
        <w:rPr>
          <w:i/>
          <w:iCs/>
          <w:lang w:val="en-US"/>
        </w:rPr>
        <w:t xml:space="preserve">», </w:t>
      </w:r>
      <w:proofErr w:type="spellStart"/>
      <w:r w:rsidRPr="00DB7AB2">
        <w:rPr>
          <w:i/>
          <w:iCs/>
          <w:lang w:val="en-US"/>
        </w:rPr>
        <w:t>Orce</w:t>
      </w:r>
      <w:proofErr w:type="spellEnd"/>
      <w:r w:rsidRPr="00DB7AB2">
        <w:rPr>
          <w:i/>
          <w:iCs/>
          <w:lang w:val="en-US"/>
        </w:rPr>
        <w:t>, Granada</w:t>
      </w:r>
      <w:r w:rsidRPr="00DB7AB2">
        <w:rPr>
          <w:lang w:val="en-US"/>
        </w:rPr>
        <w:t xml:space="preserve">: </w:t>
      </w:r>
      <w:r w:rsidR="00695148" w:rsidRPr="00DB7AB2">
        <w:rPr>
          <w:lang w:val="en-US"/>
        </w:rPr>
        <w:tab/>
      </w:r>
      <w:r w:rsidRPr="00DB7AB2">
        <w:rPr>
          <w:lang w:val="en-US"/>
        </w:rPr>
        <w:t xml:space="preserve">127-144, </w:t>
      </w:r>
      <w:proofErr w:type="spellStart"/>
      <w:r w:rsidRPr="00DB7AB2">
        <w:rPr>
          <w:lang w:val="en-US"/>
        </w:rPr>
        <w:t>Orce</w:t>
      </w:r>
      <w:proofErr w:type="spellEnd"/>
      <w:r w:rsidRPr="00DB7AB2">
        <w:rPr>
          <w:lang w:val="en-US"/>
        </w:rPr>
        <w:t>.</w:t>
      </w:r>
    </w:p>
    <w:p w14:paraId="2AF04916" w14:textId="1F6200F4" w:rsidR="0029779D" w:rsidRPr="00DB7AB2" w:rsidRDefault="0029779D" w:rsidP="0029779D">
      <w:pPr>
        <w:widowControl w:val="0"/>
        <w:autoSpaceDE w:val="0"/>
        <w:autoSpaceDN w:val="0"/>
        <w:adjustRightInd w:val="0"/>
        <w:spacing w:after="100" w:afterAutospacing="1" w:line="240" w:lineRule="auto"/>
        <w:ind w:left="426" w:hanging="426"/>
        <w:rPr>
          <w:lang w:val="en-US"/>
        </w:rPr>
      </w:pPr>
      <w:r w:rsidRPr="00DB7AB2">
        <w:rPr>
          <w:lang w:val="en-US"/>
        </w:rPr>
        <w:t>Gilbert, H.</w:t>
      </w:r>
      <w:r w:rsidRPr="00DB7AB2">
        <w:rPr>
          <w:lang w:val="en-US"/>
        </w:rPr>
        <w:tab/>
        <w:t xml:space="preserve"> 2009</w:t>
      </w:r>
      <w:r w:rsidRPr="00DB7AB2">
        <w:rPr>
          <w:lang w:val="en-US"/>
        </w:rPr>
        <w:tab/>
        <w:t xml:space="preserve">Rhinocerotidae. in Gilbert, H. and Asfaw, B. </w:t>
      </w:r>
      <w:r w:rsidRPr="00DB7AB2">
        <w:rPr>
          <w:lang w:val="en-US"/>
        </w:rPr>
        <w:tab/>
      </w:r>
      <w:r w:rsidRPr="00CB6069">
        <w:rPr>
          <w:i/>
          <w:iCs/>
          <w:lang w:val="en-US"/>
        </w:rPr>
        <w:t>Homo erectus</w:t>
      </w:r>
      <w:r w:rsidRPr="00DB7AB2">
        <w:rPr>
          <w:lang w:val="en-US"/>
        </w:rPr>
        <w:t xml:space="preserve"> - Pleistocene evidence from the Middle Awash.  </w:t>
      </w:r>
      <w:r w:rsidRPr="00DB7AB2">
        <w:rPr>
          <w:lang w:val="en-US"/>
        </w:rPr>
        <w:tab/>
        <w:t xml:space="preserve">227-230. Univ. of California Press. </w:t>
      </w:r>
    </w:p>
    <w:p w14:paraId="506DD519" w14:textId="210C7674"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t>Gilbert, Cc., Patel, B.A., Friedman, A.C., Kelsey D., Pugh, K.D.,</w:t>
      </w:r>
      <w:r w:rsidR="00B730FA" w:rsidRPr="00DB7AB2">
        <w:rPr>
          <w:highlight w:val="darkGray"/>
          <w:lang w:val="en-US"/>
        </w:rPr>
        <w:t xml:space="preserve"> </w:t>
      </w:r>
      <w:proofErr w:type="spellStart"/>
      <w:r w:rsidRPr="00DB7AB2">
        <w:rPr>
          <w:highlight w:val="darkGray"/>
          <w:lang w:val="en-US"/>
        </w:rPr>
        <w:t>Fleagle</w:t>
      </w:r>
      <w:proofErr w:type="spellEnd"/>
      <w:r w:rsidRPr="00DB7AB2">
        <w:rPr>
          <w:highlight w:val="darkGray"/>
          <w:lang w:val="en-US"/>
        </w:rPr>
        <w:t>, J.G., And Patnaik, R.</w:t>
      </w:r>
      <w:r w:rsidR="0068592B" w:rsidRPr="00DB7AB2">
        <w:rPr>
          <w:highlight w:val="darkGray"/>
          <w:lang w:val="en-US"/>
        </w:rPr>
        <w:tab/>
      </w:r>
      <w:r w:rsidRPr="00DB7AB2">
        <w:rPr>
          <w:highlight w:val="darkGray"/>
          <w:lang w:val="en-US"/>
        </w:rPr>
        <w:t xml:space="preserve">2014. </w:t>
      </w:r>
      <w:r w:rsidR="00695148" w:rsidRPr="00DB7AB2">
        <w:rPr>
          <w:highlight w:val="darkGray"/>
          <w:lang w:val="en-US"/>
        </w:rPr>
        <w:tab/>
      </w:r>
      <w:r w:rsidRPr="00DB7AB2">
        <w:rPr>
          <w:highlight w:val="darkGray"/>
          <w:lang w:val="en-US"/>
        </w:rPr>
        <w:t xml:space="preserve">New Lower Siwalik Localities Near </w:t>
      </w:r>
      <w:proofErr w:type="spellStart"/>
      <w:r w:rsidRPr="00DB7AB2">
        <w:rPr>
          <w:highlight w:val="darkGray"/>
          <w:lang w:val="en-US"/>
        </w:rPr>
        <w:t>Ramnagar</w:t>
      </w:r>
      <w:proofErr w:type="spellEnd"/>
      <w:r w:rsidRPr="00DB7AB2">
        <w:rPr>
          <w:highlight w:val="darkGray"/>
          <w:lang w:val="en-US"/>
        </w:rPr>
        <w:t xml:space="preserve">, India: Implications For The Earliest Asian Great Apes And Other Mammalian Lineages. </w:t>
      </w:r>
      <w:r w:rsidR="00695148" w:rsidRPr="00DB7AB2">
        <w:rPr>
          <w:highlight w:val="darkGray"/>
          <w:lang w:val="en-US"/>
        </w:rPr>
        <w:tab/>
      </w:r>
      <w:r w:rsidRPr="00DB7AB2">
        <w:rPr>
          <w:highlight w:val="darkGray"/>
          <w:lang w:val="en-US"/>
        </w:rPr>
        <w:t xml:space="preserve">Special Publication Of The </w:t>
      </w:r>
      <w:proofErr w:type="spellStart"/>
      <w:r w:rsidRPr="00DB7AB2">
        <w:rPr>
          <w:highlight w:val="darkGray"/>
          <w:lang w:val="en-US"/>
        </w:rPr>
        <w:t>Palaeontological</w:t>
      </w:r>
      <w:proofErr w:type="spellEnd"/>
      <w:r w:rsidRPr="00DB7AB2">
        <w:rPr>
          <w:highlight w:val="darkGray"/>
          <w:lang w:val="en-US"/>
        </w:rPr>
        <w:t xml:space="preserve"> Society Of India. </w:t>
      </w:r>
      <w:r w:rsidR="00695148" w:rsidRPr="00DB7AB2">
        <w:rPr>
          <w:highlight w:val="darkGray"/>
          <w:lang w:val="en-US"/>
        </w:rPr>
        <w:tab/>
      </w:r>
      <w:r w:rsidRPr="00DB7AB2">
        <w:rPr>
          <w:highlight w:val="darkGray"/>
          <w:lang w:val="en-US"/>
        </w:rPr>
        <w:t xml:space="preserve"> 5, 353-365.</w:t>
      </w:r>
    </w:p>
    <w:p w14:paraId="20950FA7" w14:textId="046A37DD" w:rsidR="00A53575" w:rsidRPr="00DB7AB2" w:rsidRDefault="0098475C" w:rsidP="002939EC">
      <w:pPr>
        <w:spacing w:after="100" w:afterAutospacing="1" w:line="240" w:lineRule="auto"/>
        <w:ind w:left="426" w:hanging="426"/>
        <w:rPr>
          <w:highlight w:val="cyan"/>
        </w:rPr>
      </w:pPr>
      <w:r w:rsidRPr="00DB7AB2">
        <w:rPr>
          <w:highlight w:val="cyan"/>
          <w:lang w:val="en-US"/>
        </w:rPr>
        <w:t xml:space="preserve">Gillet S., </w:t>
      </w:r>
      <w:proofErr w:type="spellStart"/>
      <w:r w:rsidRPr="00DB7AB2">
        <w:rPr>
          <w:highlight w:val="cyan"/>
          <w:lang w:val="en-US"/>
        </w:rPr>
        <w:t>Wernert</w:t>
      </w:r>
      <w:proofErr w:type="spellEnd"/>
      <w:r w:rsidRPr="00DB7AB2">
        <w:rPr>
          <w:highlight w:val="cyan"/>
          <w:lang w:val="en-US"/>
        </w:rPr>
        <w:t xml:space="preserve"> P. &amp; </w:t>
      </w:r>
      <w:proofErr w:type="spellStart"/>
      <w:r w:rsidRPr="00DB7AB2">
        <w:rPr>
          <w:highlight w:val="cyan"/>
          <w:lang w:val="en-US"/>
        </w:rPr>
        <w:t>Koulmann</w:t>
      </w:r>
      <w:proofErr w:type="spellEnd"/>
      <w:r w:rsidRPr="00DB7AB2">
        <w:rPr>
          <w:highlight w:val="cyan"/>
          <w:lang w:val="en-US"/>
        </w:rPr>
        <w:t xml:space="preserve"> J</w:t>
      </w:r>
      <w:r w:rsidR="00A53575" w:rsidRPr="00DB7AB2">
        <w:rPr>
          <w:highlight w:val="cyan"/>
          <w:lang w:val="en-US"/>
        </w:rPr>
        <w:t>.</w:t>
      </w:r>
      <w:r w:rsidR="00695148" w:rsidRPr="00DB7AB2">
        <w:rPr>
          <w:highlight w:val="cyan"/>
          <w:lang w:val="en-US"/>
        </w:rPr>
        <w:tab/>
      </w:r>
      <w:r w:rsidR="00A53575" w:rsidRPr="00DB7AB2">
        <w:rPr>
          <w:highlight w:val="cyan"/>
          <w:lang w:val="en-US"/>
        </w:rPr>
        <w:t xml:space="preserve">, 1957. </w:t>
      </w:r>
      <w:r w:rsidR="00695148" w:rsidRPr="00DB7AB2">
        <w:rPr>
          <w:highlight w:val="cyan"/>
          <w:lang w:val="en-US"/>
        </w:rPr>
        <w:tab/>
      </w:r>
      <w:r w:rsidR="00A53575" w:rsidRPr="00DB7AB2">
        <w:rPr>
          <w:highlight w:val="cyan"/>
        </w:rPr>
        <w:t xml:space="preserve">Catalogue des exemplaires de </w:t>
      </w:r>
      <w:proofErr w:type="spellStart"/>
      <w:r w:rsidR="00A53575" w:rsidRPr="00DB7AB2">
        <w:rPr>
          <w:highlight w:val="cyan"/>
        </w:rPr>
        <w:t>Rhinocerotoidea</w:t>
      </w:r>
      <w:proofErr w:type="spellEnd"/>
      <w:r w:rsidR="00A53575" w:rsidRPr="00DB7AB2">
        <w:rPr>
          <w:highlight w:val="cyan"/>
        </w:rPr>
        <w:t xml:space="preserve"> du Musée de l’Institut de Géologie de Strasbourg. </w:t>
      </w:r>
      <w:r w:rsidR="00695148" w:rsidRPr="00DB7AB2">
        <w:rPr>
          <w:highlight w:val="cyan"/>
        </w:rPr>
        <w:tab/>
      </w:r>
      <w:r w:rsidR="00A53575" w:rsidRPr="00DB7AB2">
        <w:rPr>
          <w:i/>
          <w:iCs/>
          <w:highlight w:val="cyan"/>
        </w:rPr>
        <w:t xml:space="preserve">Bulletin de Service Carte Géologique d’Alsace et Lorraine, </w:t>
      </w:r>
      <w:r w:rsidR="00695148" w:rsidRPr="00DB7AB2">
        <w:rPr>
          <w:i/>
          <w:iCs/>
          <w:highlight w:val="cyan"/>
        </w:rPr>
        <w:tab/>
      </w:r>
      <w:r w:rsidR="00A53575" w:rsidRPr="00DB7AB2">
        <w:rPr>
          <w:highlight w:val="cyan"/>
        </w:rPr>
        <w:t>X (2):61-73, Strasbourg.</w:t>
      </w:r>
    </w:p>
    <w:p w14:paraId="59E77F6D" w14:textId="0B9BD454" w:rsidR="009C0B74" w:rsidRPr="00DB7AB2" w:rsidRDefault="00695148" w:rsidP="009C0B74">
      <w:pPr>
        <w:widowControl w:val="0"/>
        <w:autoSpaceDE w:val="0"/>
        <w:autoSpaceDN w:val="0"/>
        <w:adjustRightInd w:val="0"/>
        <w:spacing w:after="100" w:afterAutospacing="1" w:line="240" w:lineRule="auto"/>
        <w:ind w:left="426" w:hanging="426"/>
      </w:pPr>
      <w:r w:rsidRPr="00DB7AB2">
        <w:t>Ginsburg, L.</w:t>
      </w:r>
      <w:r w:rsidR="009C0B74" w:rsidRPr="00DB7AB2">
        <w:tab/>
      </w:r>
      <w:r w:rsidRPr="00DB7AB2">
        <w:t>, 1967.</w:t>
      </w:r>
      <w:r w:rsidR="009C0B74" w:rsidRPr="00DB7AB2">
        <w:t xml:space="preserve"> </w:t>
      </w:r>
      <w:r w:rsidR="009C0B74" w:rsidRPr="00DB7AB2">
        <w:tab/>
        <w:t xml:space="preserve">Une faune de mammifères dans l'Helvétien marin de Sos (Lot et </w:t>
      </w:r>
      <w:proofErr w:type="spellStart"/>
      <w:r w:rsidR="009C0B74" w:rsidRPr="00DB7AB2">
        <w:t>Garone</w:t>
      </w:r>
      <w:proofErr w:type="spellEnd"/>
      <w:r w:rsidR="009C0B74" w:rsidRPr="00DB7AB2">
        <w:t xml:space="preserve">) et de </w:t>
      </w:r>
      <w:proofErr w:type="spellStart"/>
      <w:r w:rsidR="009C0B74" w:rsidRPr="00DB7AB2">
        <w:t>Rimbez</w:t>
      </w:r>
      <w:proofErr w:type="spellEnd"/>
      <w:r w:rsidR="009C0B74" w:rsidRPr="00DB7AB2">
        <w:t xml:space="preserve"> (Landes)</w:t>
      </w:r>
      <w:r w:rsidR="009C0B74" w:rsidRPr="00DB7AB2">
        <w:tab/>
        <w:t>Bull. Soc. géol. Fr.</w:t>
      </w:r>
      <w:r w:rsidR="009C0B74" w:rsidRPr="00DB7AB2">
        <w:tab/>
        <w:t>(7), 9, 5-18.</w:t>
      </w:r>
    </w:p>
    <w:p w14:paraId="08A64FEC" w14:textId="14354011" w:rsidR="00695148" w:rsidRPr="00DB7AB2" w:rsidRDefault="00695148" w:rsidP="009C0B74">
      <w:pPr>
        <w:widowControl w:val="0"/>
        <w:autoSpaceDE w:val="0"/>
        <w:autoSpaceDN w:val="0"/>
        <w:adjustRightInd w:val="0"/>
        <w:spacing w:after="100" w:afterAutospacing="1" w:line="240" w:lineRule="auto"/>
        <w:ind w:left="426" w:hanging="426"/>
        <w:rPr>
          <w:highlight w:val="cyan"/>
        </w:rPr>
      </w:pPr>
      <w:r w:rsidRPr="00DB7AB2">
        <w:rPr>
          <w:highlight w:val="cyan"/>
        </w:rPr>
        <w:lastRenderedPageBreak/>
        <w:t>Ginsburg, L.</w:t>
      </w:r>
      <w:r w:rsidRPr="00DB7AB2">
        <w:rPr>
          <w:highlight w:val="cyan"/>
        </w:rPr>
        <w:tab/>
        <w:t xml:space="preserve">, 1973. </w:t>
      </w:r>
      <w:r w:rsidRPr="00DB7AB2">
        <w:rPr>
          <w:highlight w:val="cyan"/>
        </w:rPr>
        <w:tab/>
        <w:t xml:space="preserve">Les mammifères fossiles récoltés à </w:t>
      </w:r>
      <w:proofErr w:type="spellStart"/>
      <w:r w:rsidRPr="00DB7AB2">
        <w:rPr>
          <w:highlight w:val="cyan"/>
        </w:rPr>
        <w:t>Sansan</w:t>
      </w:r>
      <w:proofErr w:type="spellEnd"/>
      <w:r w:rsidRPr="00DB7AB2">
        <w:rPr>
          <w:highlight w:val="cyan"/>
        </w:rPr>
        <w:t xml:space="preserve"> au cours du XIXe siècle. </w:t>
      </w:r>
      <w:r w:rsidRPr="00DB7AB2">
        <w:rPr>
          <w:highlight w:val="cyan"/>
        </w:rPr>
        <w:tab/>
      </w:r>
      <w:r w:rsidRPr="00DB7AB2">
        <w:rPr>
          <w:i/>
          <w:iCs/>
          <w:highlight w:val="cyan"/>
        </w:rPr>
        <w:t>Bulletin de la Société géologique Française</w:t>
      </w:r>
      <w:r w:rsidRPr="00DB7AB2">
        <w:rPr>
          <w:i/>
          <w:iCs/>
          <w:highlight w:val="cyan"/>
        </w:rPr>
        <w:tab/>
      </w:r>
      <w:r w:rsidRPr="00DB7AB2">
        <w:rPr>
          <w:highlight w:val="cyan"/>
        </w:rPr>
        <w:t xml:space="preserve"> 7, 5:3-15, Paris.</w:t>
      </w:r>
    </w:p>
    <w:p w14:paraId="6F54D55E" w14:textId="672E6334" w:rsidR="00695148" w:rsidRPr="00DB7AB2" w:rsidRDefault="00695148" w:rsidP="002939EC">
      <w:pPr>
        <w:spacing w:after="100" w:afterAutospacing="1" w:line="240" w:lineRule="auto"/>
        <w:ind w:left="426" w:hanging="426"/>
      </w:pPr>
      <w:r w:rsidRPr="00DB7AB2">
        <w:rPr>
          <w:highlight w:val="blue"/>
        </w:rPr>
        <w:t>Ginsburg, L.</w:t>
      </w:r>
      <w:r w:rsidRPr="00DB7AB2">
        <w:rPr>
          <w:highlight w:val="blue"/>
        </w:rPr>
        <w:tab/>
        <w:t xml:space="preserve">, 1974. </w:t>
      </w:r>
      <w:r w:rsidRPr="00DB7AB2">
        <w:rPr>
          <w:highlight w:val="blue"/>
        </w:rPr>
        <w:tab/>
        <w:t xml:space="preserve">Les Rhinocérotidés du Miocène de </w:t>
      </w:r>
      <w:proofErr w:type="spellStart"/>
      <w:r w:rsidRPr="00DB7AB2">
        <w:rPr>
          <w:highlight w:val="blue"/>
        </w:rPr>
        <w:t>Sansan</w:t>
      </w:r>
      <w:proofErr w:type="spellEnd"/>
      <w:r w:rsidRPr="00DB7AB2">
        <w:rPr>
          <w:highlight w:val="blue"/>
        </w:rPr>
        <w:t xml:space="preserve"> (Gers). </w:t>
      </w:r>
      <w:r w:rsidRPr="00DB7AB2">
        <w:rPr>
          <w:highlight w:val="blue"/>
        </w:rPr>
        <w:tab/>
      </w:r>
      <w:r w:rsidRPr="00DB7AB2">
        <w:rPr>
          <w:i/>
          <w:iCs/>
          <w:highlight w:val="blue"/>
        </w:rPr>
        <w:t>Comptes Rendus de l’Académie des Sciences de Paris</w:t>
      </w:r>
      <w:r w:rsidRPr="00DB7AB2">
        <w:rPr>
          <w:highlight w:val="blue"/>
        </w:rPr>
        <w:t xml:space="preserve">, </w:t>
      </w:r>
      <w:r w:rsidRPr="00DB7AB2">
        <w:rPr>
          <w:highlight w:val="blue"/>
        </w:rPr>
        <w:tab/>
        <w:t>278, D: 597-600.</w:t>
      </w:r>
    </w:p>
    <w:p w14:paraId="248A5FAD" w14:textId="692D2E4A" w:rsidR="00695148" w:rsidRPr="00DB7AB2" w:rsidRDefault="00695148" w:rsidP="002939EC">
      <w:pPr>
        <w:widowControl w:val="0"/>
        <w:autoSpaceDE w:val="0"/>
        <w:autoSpaceDN w:val="0"/>
        <w:adjustRightInd w:val="0"/>
        <w:spacing w:after="100" w:afterAutospacing="1" w:line="240" w:lineRule="auto"/>
        <w:ind w:left="426" w:hanging="426"/>
        <w:rPr>
          <w:highlight w:val="blue"/>
        </w:rPr>
      </w:pPr>
      <w:r w:rsidRPr="00DB7AB2">
        <w:rPr>
          <w:highlight w:val="blue"/>
        </w:rPr>
        <w:t>Ginsburg, L.</w:t>
      </w:r>
      <w:r w:rsidRPr="00DB7AB2">
        <w:rPr>
          <w:highlight w:val="blue"/>
        </w:rPr>
        <w:tab/>
        <w:t xml:space="preserve">, 1975. — </w:t>
      </w:r>
      <w:r w:rsidRPr="00DB7AB2">
        <w:rPr>
          <w:highlight w:val="blue"/>
        </w:rPr>
        <w:tab/>
        <w:t xml:space="preserve">Etude paléontologique des Vertébrés pliocènes de Pont-de-Gail (Cantal). </w:t>
      </w:r>
      <w:r w:rsidRPr="00DB7AB2">
        <w:rPr>
          <w:highlight w:val="blue"/>
        </w:rPr>
        <w:tab/>
      </w:r>
      <w:r w:rsidRPr="00DB7AB2">
        <w:rPr>
          <w:i/>
          <w:iCs/>
          <w:highlight w:val="blue"/>
        </w:rPr>
        <w:t>Bulletin de la Société Géologique de France</w:t>
      </w:r>
      <w:r w:rsidRPr="00DB7AB2">
        <w:rPr>
          <w:highlight w:val="blue"/>
        </w:rPr>
        <w:t xml:space="preserve"> </w:t>
      </w:r>
      <w:r w:rsidRPr="00DB7AB2">
        <w:rPr>
          <w:highlight w:val="blue"/>
        </w:rPr>
        <w:tab/>
        <w:t>17 (5): 752-759.</w:t>
      </w:r>
    </w:p>
    <w:p w14:paraId="6B85324F" w14:textId="61B7AC1B" w:rsidR="00695148" w:rsidRPr="00DB7AB2" w:rsidRDefault="00695148" w:rsidP="002939EC">
      <w:pPr>
        <w:spacing w:after="100" w:afterAutospacing="1" w:line="240" w:lineRule="auto"/>
        <w:ind w:left="426" w:hanging="426"/>
      </w:pPr>
      <w:r w:rsidRPr="00DB7AB2">
        <w:t>Ginsburg, L.</w:t>
      </w:r>
      <w:r w:rsidRPr="00DB7AB2">
        <w:tab/>
        <w:t xml:space="preserve">, 1989: </w:t>
      </w:r>
      <w:r w:rsidRPr="00DB7AB2">
        <w:tab/>
        <w:t xml:space="preserve">The </w:t>
      </w:r>
      <w:proofErr w:type="spellStart"/>
      <w:r w:rsidRPr="00DB7AB2">
        <w:t>faunas</w:t>
      </w:r>
      <w:proofErr w:type="spellEnd"/>
      <w:r w:rsidRPr="00DB7AB2">
        <w:t xml:space="preserve"> and </w:t>
      </w:r>
      <w:proofErr w:type="spellStart"/>
      <w:r w:rsidRPr="00DB7AB2">
        <w:t>stratigraphical</w:t>
      </w:r>
      <w:proofErr w:type="spellEnd"/>
      <w:r w:rsidRPr="00DB7AB2">
        <w:t xml:space="preserve"> subdivisions of the </w:t>
      </w:r>
      <w:proofErr w:type="spellStart"/>
      <w:r w:rsidRPr="00DB7AB2">
        <w:t>Orleanian</w:t>
      </w:r>
      <w:proofErr w:type="spellEnd"/>
      <w:r w:rsidRPr="00DB7AB2">
        <w:t xml:space="preserve"> in the Loire basin (France). – </w:t>
      </w:r>
      <w:r w:rsidRPr="00DB7AB2">
        <w:tab/>
        <w:t xml:space="preserve">In: Lindsay, E. H., </w:t>
      </w:r>
      <w:proofErr w:type="spellStart"/>
      <w:r w:rsidRPr="00DB7AB2">
        <w:t>Fahlbusch</w:t>
      </w:r>
      <w:proofErr w:type="spellEnd"/>
      <w:r w:rsidRPr="00DB7AB2">
        <w:t>, V., Mein, P. (</w:t>
      </w:r>
      <w:proofErr w:type="spellStart"/>
      <w:r w:rsidRPr="00DB7AB2">
        <w:t>eds</w:t>
      </w:r>
      <w:proofErr w:type="spellEnd"/>
      <w:r w:rsidRPr="00DB7AB2">
        <w:t xml:space="preserve">), </w:t>
      </w:r>
      <w:proofErr w:type="spellStart"/>
      <w:r w:rsidRPr="00DB7AB2">
        <w:t>European</w:t>
      </w:r>
      <w:proofErr w:type="spellEnd"/>
      <w:r w:rsidRPr="00DB7AB2">
        <w:t xml:space="preserve"> </w:t>
      </w:r>
      <w:proofErr w:type="spellStart"/>
      <w:r w:rsidRPr="00DB7AB2">
        <w:t>Neogene</w:t>
      </w:r>
      <w:proofErr w:type="spellEnd"/>
      <w:r w:rsidRPr="00DB7AB2">
        <w:t xml:space="preserve"> </w:t>
      </w:r>
      <w:proofErr w:type="spellStart"/>
      <w:r w:rsidRPr="00DB7AB2">
        <w:t>Mammal</w:t>
      </w:r>
      <w:proofErr w:type="spellEnd"/>
      <w:r w:rsidRPr="00DB7AB2">
        <w:t xml:space="preserve"> </w:t>
      </w:r>
      <w:proofErr w:type="spellStart"/>
      <w:r w:rsidRPr="00DB7AB2">
        <w:t>Chronology</w:t>
      </w:r>
      <w:proofErr w:type="spellEnd"/>
      <w:r w:rsidRPr="00DB7AB2">
        <w:t xml:space="preserve"> (NATO ASI </w:t>
      </w:r>
      <w:proofErr w:type="spellStart"/>
      <w:r w:rsidRPr="00DB7AB2">
        <w:t>Series</w:t>
      </w:r>
      <w:proofErr w:type="spellEnd"/>
      <w:r w:rsidRPr="00DB7AB2">
        <w:t xml:space="preserve">, </w:t>
      </w:r>
      <w:proofErr w:type="spellStart"/>
      <w:r w:rsidRPr="00DB7AB2">
        <w:t>Series</w:t>
      </w:r>
      <w:proofErr w:type="spellEnd"/>
      <w:r w:rsidRPr="00DB7AB2">
        <w:t xml:space="preserve"> A: Life Sciences, vol. 180). </w:t>
      </w:r>
      <w:r w:rsidRPr="00DB7AB2">
        <w:tab/>
        <w:t xml:space="preserve">Plenum </w:t>
      </w:r>
      <w:proofErr w:type="spellStart"/>
      <w:r w:rsidRPr="00DB7AB2">
        <w:t>Press</w:t>
      </w:r>
      <w:proofErr w:type="spellEnd"/>
      <w:r w:rsidRPr="00DB7AB2">
        <w:t>, New York, pp. 157–176.</w:t>
      </w:r>
    </w:p>
    <w:p w14:paraId="2D614A53" w14:textId="4BB019ED" w:rsidR="00695148" w:rsidRPr="00DB7AB2" w:rsidRDefault="00695148" w:rsidP="002939EC">
      <w:pPr>
        <w:widowControl w:val="0"/>
        <w:autoSpaceDE w:val="0"/>
        <w:autoSpaceDN w:val="0"/>
        <w:adjustRightInd w:val="0"/>
        <w:spacing w:after="100" w:afterAutospacing="1" w:line="240" w:lineRule="auto"/>
        <w:ind w:left="426" w:hanging="426"/>
      </w:pPr>
      <w:r w:rsidRPr="00DB7AB2">
        <w:rPr>
          <w:highlight w:val="blue"/>
        </w:rPr>
        <w:t>Ginsburg, L.</w:t>
      </w:r>
      <w:r w:rsidRPr="00DB7AB2">
        <w:rPr>
          <w:highlight w:val="blue"/>
        </w:rPr>
        <w:tab/>
        <w:t xml:space="preserve">, 2000. — </w:t>
      </w:r>
      <w:r w:rsidRPr="00DB7AB2">
        <w:rPr>
          <w:highlight w:val="blue"/>
        </w:rPr>
        <w:tab/>
        <w:t xml:space="preserve">Chronologie des dépôts </w:t>
      </w:r>
      <w:proofErr w:type="spellStart"/>
      <w:r w:rsidRPr="00DB7AB2">
        <w:rPr>
          <w:highlight w:val="blue"/>
        </w:rPr>
        <w:t>miocenes</w:t>
      </w:r>
      <w:proofErr w:type="spellEnd"/>
      <w:r w:rsidRPr="00DB7AB2">
        <w:rPr>
          <w:highlight w:val="blue"/>
        </w:rPr>
        <w:t xml:space="preserve"> du Blésois à la Bretagne. </w:t>
      </w:r>
      <w:r w:rsidRPr="00DB7AB2">
        <w:rPr>
          <w:highlight w:val="blue"/>
        </w:rPr>
        <w:tab/>
      </w:r>
      <w:r w:rsidRPr="00DB7AB2">
        <w:rPr>
          <w:i/>
          <w:iCs/>
          <w:highlight w:val="blue"/>
        </w:rPr>
        <w:t>Symbioses</w:t>
      </w:r>
      <w:r w:rsidRPr="00DB7AB2">
        <w:rPr>
          <w:highlight w:val="blue"/>
        </w:rPr>
        <w:t xml:space="preserve"> </w:t>
      </w:r>
      <w:r w:rsidRPr="00DB7AB2">
        <w:rPr>
          <w:highlight w:val="blue"/>
        </w:rPr>
        <w:tab/>
        <w:t>2 (3-16.</w:t>
      </w:r>
    </w:p>
    <w:p w14:paraId="1839ABB3" w14:textId="7FFC3579" w:rsidR="0029779D" w:rsidRPr="00DB7AB2" w:rsidRDefault="00695148" w:rsidP="0029779D">
      <w:pPr>
        <w:widowControl w:val="0"/>
        <w:autoSpaceDE w:val="0"/>
        <w:autoSpaceDN w:val="0"/>
        <w:adjustRightInd w:val="0"/>
        <w:spacing w:after="100" w:afterAutospacing="1" w:line="240" w:lineRule="auto"/>
        <w:ind w:left="426" w:hanging="426"/>
      </w:pPr>
      <w:r w:rsidRPr="00DB7AB2">
        <w:t>Ginsburg, L.</w:t>
      </w:r>
      <w:r w:rsidR="0029779D" w:rsidRPr="00DB7AB2">
        <w:tab/>
      </w:r>
      <w:r w:rsidRPr="00DB7AB2">
        <w:t>, 2001.</w:t>
      </w:r>
      <w:r w:rsidR="0029779D" w:rsidRPr="00DB7AB2">
        <w:t xml:space="preserve"> </w:t>
      </w:r>
      <w:r w:rsidR="0029779D" w:rsidRPr="00DB7AB2">
        <w:tab/>
        <w:t xml:space="preserve"> Les faunes de </w:t>
      </w:r>
      <w:proofErr w:type="spellStart"/>
      <w:r w:rsidR="0029779D" w:rsidRPr="00DB7AB2">
        <w:t>mammifčres</w:t>
      </w:r>
      <w:proofErr w:type="spellEnd"/>
      <w:r w:rsidR="0029779D" w:rsidRPr="00DB7AB2">
        <w:t xml:space="preserve"> terrestres du </w:t>
      </w:r>
      <w:proofErr w:type="spellStart"/>
      <w:r w:rsidR="0029779D" w:rsidRPr="00DB7AB2">
        <w:t>Miocčne</w:t>
      </w:r>
      <w:proofErr w:type="spellEnd"/>
      <w:r w:rsidR="0029779D" w:rsidRPr="00DB7AB2">
        <w:t xml:space="preserve"> moyen des Faluns du bassin de Savigné-sur-Lathan (France). </w:t>
      </w:r>
      <w:r w:rsidR="0029779D" w:rsidRPr="00DB7AB2">
        <w:tab/>
        <w:t xml:space="preserve">Geodiversitas </w:t>
      </w:r>
      <w:r w:rsidR="0029779D" w:rsidRPr="00DB7AB2">
        <w:tab/>
        <w:t>23[3], 381-394.</w:t>
      </w:r>
    </w:p>
    <w:p w14:paraId="11863EE8" w14:textId="348CE09B"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Ginsburg, L., &amp; Antunes, M.T.</w:t>
      </w:r>
      <w:r w:rsidR="00695148" w:rsidRPr="00DB7AB2">
        <w:rPr>
          <w:sz w:val="24"/>
          <w:szCs w:val="24"/>
          <w:highlight w:val="blue"/>
          <w:lang w:val="es-ES"/>
        </w:rPr>
        <w:tab/>
      </w:r>
      <w:r w:rsidRPr="00DB7AB2">
        <w:rPr>
          <w:sz w:val="24"/>
          <w:szCs w:val="24"/>
          <w:highlight w:val="blue"/>
          <w:lang w:val="es-ES"/>
        </w:rPr>
        <w:t xml:space="preserve"> 1979. </w:t>
      </w:r>
      <w:r w:rsidR="00695148" w:rsidRPr="00DB7AB2">
        <w:rPr>
          <w:sz w:val="24"/>
          <w:szCs w:val="24"/>
          <w:highlight w:val="blue"/>
          <w:lang w:val="es-ES"/>
        </w:rPr>
        <w:tab/>
      </w:r>
      <w:r w:rsidRPr="00DB7AB2">
        <w:rPr>
          <w:sz w:val="24"/>
          <w:szCs w:val="24"/>
          <w:highlight w:val="blue"/>
          <w:lang w:val="es-ES"/>
        </w:rPr>
        <w:t xml:space="preserve">Les Rhinocérotidés du Miocène inférieur et moyen de Lisbonne (Portugal). </w:t>
      </w:r>
      <w:proofErr w:type="spellStart"/>
      <w:r w:rsidRPr="00DB7AB2">
        <w:rPr>
          <w:sz w:val="24"/>
          <w:szCs w:val="24"/>
          <w:highlight w:val="blue"/>
        </w:rPr>
        <w:t>Succesion</w:t>
      </w:r>
      <w:proofErr w:type="spellEnd"/>
      <w:r w:rsidRPr="00DB7AB2">
        <w:rPr>
          <w:sz w:val="24"/>
          <w:szCs w:val="24"/>
          <w:highlight w:val="blue"/>
        </w:rPr>
        <w:t xml:space="preserve"> stratigraphique et incidences paléogéographiques. </w:t>
      </w:r>
      <w:r w:rsidR="00695148" w:rsidRPr="00DB7AB2">
        <w:rPr>
          <w:sz w:val="24"/>
          <w:szCs w:val="24"/>
          <w:highlight w:val="blue"/>
        </w:rPr>
        <w:tab/>
      </w:r>
      <w:r w:rsidRPr="00DB7AB2">
        <w:rPr>
          <w:sz w:val="24"/>
          <w:szCs w:val="24"/>
          <w:highlight w:val="blue"/>
        </w:rPr>
        <w:t xml:space="preserve">C. R. Acad. Sc. Paris, </w:t>
      </w:r>
      <w:r w:rsidR="00695148" w:rsidRPr="00DB7AB2">
        <w:rPr>
          <w:sz w:val="24"/>
          <w:szCs w:val="24"/>
          <w:highlight w:val="blue"/>
        </w:rPr>
        <w:tab/>
      </w:r>
      <w:r w:rsidRPr="00DB7AB2">
        <w:rPr>
          <w:sz w:val="24"/>
          <w:szCs w:val="24"/>
          <w:highlight w:val="blue"/>
        </w:rPr>
        <w:t>288: 493-495.</w:t>
      </w:r>
    </w:p>
    <w:p w14:paraId="6627F776" w14:textId="023B0189"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Ginsburg, L., &amp; Bonneau M.</w:t>
      </w:r>
      <w:r w:rsidR="00695148" w:rsidRPr="00DB7AB2">
        <w:rPr>
          <w:highlight w:val="blue"/>
        </w:rPr>
        <w:tab/>
      </w:r>
      <w:r w:rsidR="00B730FA" w:rsidRPr="00DB7AB2">
        <w:rPr>
          <w:highlight w:val="blue"/>
        </w:rPr>
        <w:t xml:space="preserve"> </w:t>
      </w:r>
      <w:r w:rsidRPr="00DB7AB2">
        <w:rPr>
          <w:highlight w:val="blue"/>
        </w:rPr>
        <w:t xml:space="preserve">1995. — </w:t>
      </w:r>
      <w:r w:rsidR="00695148" w:rsidRPr="00DB7AB2">
        <w:rPr>
          <w:highlight w:val="blue"/>
        </w:rPr>
        <w:tab/>
      </w:r>
      <w:r w:rsidRPr="00DB7AB2">
        <w:rPr>
          <w:highlight w:val="blue"/>
        </w:rPr>
        <w:t xml:space="preserve">La succession des faunes de mammifères miocènes de Pontigné (Maine-et-Loire, France). </w:t>
      </w:r>
      <w:r w:rsidR="00695148" w:rsidRPr="00DB7AB2">
        <w:rPr>
          <w:highlight w:val="blue"/>
        </w:rPr>
        <w:tab/>
      </w:r>
      <w:r w:rsidRPr="00DB7AB2">
        <w:rPr>
          <w:i/>
          <w:iCs/>
          <w:highlight w:val="blue"/>
        </w:rPr>
        <w:t>Bulletin du Muséum national d'Histoire naturelle</w:t>
      </w:r>
      <w:r w:rsidRPr="00DB7AB2">
        <w:rPr>
          <w:highlight w:val="blue"/>
        </w:rPr>
        <w:t xml:space="preserve"> </w:t>
      </w:r>
      <w:r w:rsidR="00695148" w:rsidRPr="00DB7AB2">
        <w:rPr>
          <w:highlight w:val="blue"/>
        </w:rPr>
        <w:tab/>
      </w:r>
      <w:r w:rsidRPr="00DB7AB2">
        <w:rPr>
          <w:highlight w:val="blue"/>
        </w:rPr>
        <w:t>16 (C, 2-4): 313-328.</w:t>
      </w:r>
    </w:p>
    <w:p w14:paraId="7ADAFE25" w14:textId="77777777" w:rsidR="00CA540E" w:rsidRPr="00DB7AB2" w:rsidRDefault="00CA540E" w:rsidP="00CA540E">
      <w:pPr>
        <w:spacing w:after="100" w:afterAutospacing="1" w:line="240" w:lineRule="auto"/>
        <w:ind w:left="426" w:hanging="426"/>
        <w:rPr>
          <w:highlight w:val="blue"/>
        </w:rPr>
      </w:pPr>
      <w:r w:rsidRPr="00DB7AB2">
        <w:rPr>
          <w:highlight w:val="blue"/>
        </w:rPr>
        <w:t>Ginsburg, L., and C. Bulot</w:t>
      </w:r>
      <w:r w:rsidRPr="00DB7AB2">
        <w:rPr>
          <w:highlight w:val="blue"/>
        </w:rPr>
        <w:tab/>
        <w:t xml:space="preserve">. 1984. </w:t>
      </w:r>
      <w:r w:rsidRPr="00DB7AB2">
        <w:rPr>
          <w:highlight w:val="blue"/>
        </w:rPr>
        <w:tab/>
        <w:t xml:space="preserve">Les Rhinocérotidés (Perissodactyla, </w:t>
      </w:r>
      <w:proofErr w:type="spellStart"/>
      <w:r w:rsidRPr="00DB7AB2">
        <w:rPr>
          <w:highlight w:val="blue"/>
        </w:rPr>
        <w:t>Mammalia</w:t>
      </w:r>
      <w:proofErr w:type="spellEnd"/>
      <w:r w:rsidRPr="00DB7AB2">
        <w:rPr>
          <w:highlight w:val="blue"/>
        </w:rPr>
        <w:t xml:space="preserve">) du Miocène de </w:t>
      </w:r>
      <w:proofErr w:type="spellStart"/>
      <w:r w:rsidRPr="00DB7AB2">
        <w:rPr>
          <w:highlight w:val="blue"/>
        </w:rPr>
        <w:t>Bézian</w:t>
      </w:r>
      <w:proofErr w:type="spellEnd"/>
      <w:r w:rsidRPr="00DB7AB2">
        <w:rPr>
          <w:highlight w:val="blue"/>
        </w:rPr>
        <w:t xml:space="preserve"> à La Romieu (Gers). </w:t>
      </w:r>
      <w:r w:rsidRPr="00DB7AB2">
        <w:rPr>
          <w:highlight w:val="blue"/>
        </w:rPr>
        <w:tab/>
        <w:t xml:space="preserve">Bulletin du Muséum National d'Histoire Naturelle </w:t>
      </w:r>
      <w:r w:rsidRPr="00DB7AB2">
        <w:rPr>
          <w:highlight w:val="blue"/>
        </w:rPr>
        <w:tab/>
        <w:t>C, 4</w:t>
      </w:r>
      <w:r w:rsidRPr="00DB7AB2">
        <w:rPr>
          <w:highlight w:val="blue"/>
          <w:vertAlign w:val="superscript"/>
        </w:rPr>
        <w:t>ème</w:t>
      </w:r>
      <w:r w:rsidRPr="00DB7AB2">
        <w:rPr>
          <w:highlight w:val="blue"/>
        </w:rPr>
        <w:t xml:space="preserve"> série, 6:353-377.</w:t>
      </w:r>
    </w:p>
    <w:p w14:paraId="264D5803" w14:textId="5DE05DEC" w:rsidR="00A53575" w:rsidRPr="00DB7AB2" w:rsidRDefault="00A53575" w:rsidP="002939EC">
      <w:pPr>
        <w:spacing w:after="100" w:afterAutospacing="1" w:line="240" w:lineRule="auto"/>
        <w:ind w:left="426" w:hanging="426"/>
      </w:pPr>
      <w:r w:rsidRPr="00DB7AB2">
        <w:t>Ginsburg, L., &amp; Guérin, C.</w:t>
      </w:r>
      <w:r w:rsidR="00695148" w:rsidRPr="00DB7AB2">
        <w:tab/>
      </w:r>
      <w:r w:rsidRPr="00DB7AB2">
        <w:t xml:space="preserve">, 1979. </w:t>
      </w:r>
      <w:r w:rsidR="00695148" w:rsidRPr="00DB7AB2">
        <w:tab/>
      </w:r>
      <w:r w:rsidRPr="00DB7AB2">
        <w:t xml:space="preserve">Sur l’origine et l’extension stratigraphique du petit Rhinocérotidé Miocène </w:t>
      </w:r>
      <w:r w:rsidRPr="00DB7AB2">
        <w:rPr>
          <w:i/>
          <w:iCs/>
        </w:rPr>
        <w:t xml:space="preserve">Aceratherium </w:t>
      </w:r>
      <w:r w:rsidRPr="00DB7AB2">
        <w:t>(</w:t>
      </w:r>
      <w:r w:rsidRPr="00DB7AB2">
        <w:rPr>
          <w:i/>
          <w:iCs/>
        </w:rPr>
        <w:t>Alicornops</w:t>
      </w:r>
      <w:r w:rsidRPr="00DB7AB2">
        <w:t xml:space="preserve">) </w:t>
      </w:r>
      <w:proofErr w:type="spellStart"/>
      <w:r w:rsidRPr="00DB7AB2">
        <w:rPr>
          <w:i/>
          <w:iCs/>
        </w:rPr>
        <w:t>simorrense</w:t>
      </w:r>
      <w:proofErr w:type="spellEnd"/>
      <w:r w:rsidRPr="00DB7AB2">
        <w:rPr>
          <w:i/>
          <w:iCs/>
        </w:rPr>
        <w:t xml:space="preserve"> </w:t>
      </w:r>
      <w:r w:rsidRPr="00DB7AB2">
        <w:t xml:space="preserve">(Lartet, 1851), nov. </w:t>
      </w:r>
      <w:proofErr w:type="spellStart"/>
      <w:r w:rsidRPr="00DB7AB2">
        <w:t>subgen</w:t>
      </w:r>
      <w:proofErr w:type="spellEnd"/>
      <w:r w:rsidRPr="00DB7AB2">
        <w:t xml:space="preserve">. </w:t>
      </w:r>
      <w:r w:rsidR="00695148" w:rsidRPr="00DB7AB2">
        <w:tab/>
      </w:r>
      <w:r w:rsidRPr="00DB7AB2">
        <w:t xml:space="preserve">Compte Rendu sommaire de la Société géologique de France Paris </w:t>
      </w:r>
      <w:r w:rsidR="00695148" w:rsidRPr="00DB7AB2">
        <w:tab/>
      </w:r>
      <w:r w:rsidRPr="00DB7AB2">
        <w:t>1979: 114-116.</w:t>
      </w:r>
    </w:p>
    <w:p w14:paraId="00364562" w14:textId="094B3AEB"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lang w:val="en-US"/>
        </w:rPr>
        <w:t>Ginsburg, L., &amp; Heissig, K.</w:t>
      </w:r>
      <w:r w:rsidR="00695148" w:rsidRPr="00DB7AB2">
        <w:rPr>
          <w:lang w:val="en-US"/>
        </w:rPr>
        <w:tab/>
      </w:r>
      <w:r w:rsidRPr="00DB7AB2">
        <w:rPr>
          <w:lang w:val="en-US"/>
        </w:rPr>
        <w:t xml:space="preserve"> 1989. </w:t>
      </w:r>
      <w:r w:rsidR="00695148" w:rsidRPr="00DB7AB2">
        <w:rPr>
          <w:lang w:val="en-US"/>
        </w:rPr>
        <w:tab/>
      </w:r>
      <w:proofErr w:type="spellStart"/>
      <w:r w:rsidRPr="00DB7AB2">
        <w:rPr>
          <w:i/>
          <w:iCs/>
          <w:lang w:val="en-US"/>
        </w:rPr>
        <w:t>Hoploaceratherium</w:t>
      </w:r>
      <w:proofErr w:type="spellEnd"/>
      <w:r w:rsidRPr="00DB7AB2">
        <w:rPr>
          <w:lang w:val="en-US"/>
        </w:rPr>
        <w:t>, a new generic name for "</w:t>
      </w:r>
      <w:r w:rsidRPr="00DB7AB2">
        <w:rPr>
          <w:i/>
          <w:iCs/>
          <w:lang w:val="en-US"/>
        </w:rPr>
        <w:t xml:space="preserve">Aceratherium" </w:t>
      </w:r>
      <w:proofErr w:type="spellStart"/>
      <w:r w:rsidRPr="00DB7AB2">
        <w:rPr>
          <w:i/>
          <w:iCs/>
          <w:lang w:val="en-US"/>
        </w:rPr>
        <w:t>tetradactylum</w:t>
      </w:r>
      <w:proofErr w:type="spellEnd"/>
      <w:r w:rsidRPr="00DB7AB2">
        <w:rPr>
          <w:lang w:val="en-US"/>
        </w:rPr>
        <w:t xml:space="preserve">. </w:t>
      </w:r>
      <w:r w:rsidR="00695148" w:rsidRPr="00DB7AB2">
        <w:rPr>
          <w:lang w:val="en-US"/>
        </w:rPr>
        <w:tab/>
      </w:r>
      <w:r w:rsidRPr="00DB7AB2">
        <w:rPr>
          <w:lang w:val="en-US"/>
        </w:rPr>
        <w:t>Prothero, D. R. and Schoch, R. M. The Evolution of Perissodactyls.</w:t>
      </w:r>
      <w:r w:rsidR="00B730FA" w:rsidRPr="00DB7AB2">
        <w:rPr>
          <w:lang w:val="en-US"/>
        </w:rPr>
        <w:t xml:space="preserve"> </w:t>
      </w:r>
      <w:r w:rsidRPr="00DB7AB2">
        <w:rPr>
          <w:lang w:val="en-US"/>
        </w:rPr>
        <w:t xml:space="preserve">New York-Oxford: Clarendon Press. Oxford University Press; </w:t>
      </w:r>
      <w:r w:rsidR="00695148" w:rsidRPr="00DB7AB2">
        <w:rPr>
          <w:lang w:val="en-US"/>
        </w:rPr>
        <w:tab/>
      </w:r>
      <w:r w:rsidRPr="00DB7AB2">
        <w:rPr>
          <w:lang w:val="en-US"/>
        </w:rPr>
        <w:t>22:418-421; Oxford Monographs on Geology and Geophysics;.</w:t>
      </w:r>
    </w:p>
    <w:p w14:paraId="3D106F5B" w14:textId="41A015D9" w:rsidR="00A53575" w:rsidRPr="00DB7AB2" w:rsidRDefault="00A53575" w:rsidP="002939EC">
      <w:pPr>
        <w:spacing w:after="100" w:afterAutospacing="1" w:line="240" w:lineRule="auto"/>
        <w:ind w:left="426" w:hanging="426"/>
        <w:rPr>
          <w:lang w:val="en-US"/>
        </w:rPr>
      </w:pPr>
      <w:r w:rsidRPr="00DB7AB2">
        <w:rPr>
          <w:lang w:val="en-US"/>
        </w:rPr>
        <w:t>Ginsburg, L., &amp; Tassy, P.</w:t>
      </w:r>
      <w:r w:rsidR="00695148" w:rsidRPr="00DB7AB2">
        <w:rPr>
          <w:lang w:val="en-US"/>
        </w:rPr>
        <w:tab/>
      </w:r>
      <w:r w:rsidRPr="00DB7AB2">
        <w:rPr>
          <w:lang w:val="en-US"/>
        </w:rPr>
        <w:t xml:space="preserve">, 1985. </w:t>
      </w:r>
      <w:r w:rsidR="00695148" w:rsidRPr="00DB7AB2">
        <w:rPr>
          <w:lang w:val="en-US"/>
        </w:rPr>
        <w:tab/>
      </w:r>
      <w:r w:rsidRPr="00DB7AB2">
        <w:rPr>
          <w:lang w:val="en-US"/>
        </w:rPr>
        <w:t xml:space="preserve">The fossil mammals and the age of the lignite beds in the </w:t>
      </w:r>
      <w:proofErr w:type="spellStart"/>
      <w:r w:rsidRPr="00DB7AB2">
        <w:rPr>
          <w:lang w:val="en-US"/>
        </w:rPr>
        <w:t>intramontane</w:t>
      </w:r>
      <w:proofErr w:type="spellEnd"/>
      <w:r w:rsidRPr="00DB7AB2">
        <w:rPr>
          <w:lang w:val="en-US"/>
        </w:rPr>
        <w:t xml:space="preserve"> basins of northern Thailand: </w:t>
      </w:r>
      <w:r w:rsidR="00695148" w:rsidRPr="00DB7AB2">
        <w:rPr>
          <w:lang w:val="en-US"/>
        </w:rPr>
        <w:tab/>
      </w:r>
      <w:r w:rsidRPr="00DB7AB2">
        <w:rPr>
          <w:lang w:val="en-US"/>
        </w:rPr>
        <w:t xml:space="preserve">Journal of the Geological Society of Thailand, </w:t>
      </w:r>
      <w:r w:rsidR="00695148" w:rsidRPr="00DB7AB2">
        <w:rPr>
          <w:lang w:val="en-US"/>
        </w:rPr>
        <w:tab/>
      </w:r>
      <w:r w:rsidRPr="00DB7AB2">
        <w:rPr>
          <w:lang w:val="en-US"/>
        </w:rPr>
        <w:t>8 (1–2): 13–27.</w:t>
      </w:r>
    </w:p>
    <w:p w14:paraId="50B9AF30" w14:textId="35CABCC6" w:rsidR="00695148" w:rsidRPr="00DB7AB2" w:rsidRDefault="00695148" w:rsidP="002939EC">
      <w:pPr>
        <w:widowControl w:val="0"/>
        <w:autoSpaceDE w:val="0"/>
        <w:autoSpaceDN w:val="0"/>
        <w:adjustRightInd w:val="0"/>
        <w:spacing w:after="100" w:afterAutospacing="1" w:line="240" w:lineRule="auto"/>
        <w:ind w:left="426" w:hanging="426"/>
      </w:pPr>
      <w:r w:rsidRPr="00DB7AB2">
        <w:rPr>
          <w:highlight w:val="blue"/>
        </w:rPr>
        <w:t xml:space="preserve">Ginsburg, L., Janvier P., </w:t>
      </w:r>
      <w:proofErr w:type="spellStart"/>
      <w:r w:rsidRPr="00DB7AB2">
        <w:rPr>
          <w:highlight w:val="blue"/>
        </w:rPr>
        <w:t>Mornand</w:t>
      </w:r>
      <w:proofErr w:type="spellEnd"/>
      <w:r w:rsidRPr="00DB7AB2">
        <w:rPr>
          <w:highlight w:val="blue"/>
        </w:rPr>
        <w:t xml:space="preserve"> J. &amp; </w:t>
      </w:r>
      <w:proofErr w:type="spellStart"/>
      <w:r w:rsidRPr="00DB7AB2">
        <w:rPr>
          <w:highlight w:val="blue"/>
        </w:rPr>
        <w:t>Pouit</w:t>
      </w:r>
      <w:proofErr w:type="spellEnd"/>
      <w:r w:rsidRPr="00DB7AB2">
        <w:rPr>
          <w:highlight w:val="blue"/>
        </w:rPr>
        <w:t xml:space="preserve"> D.</w:t>
      </w:r>
      <w:r w:rsidRPr="00DB7AB2">
        <w:rPr>
          <w:highlight w:val="blue"/>
        </w:rPr>
        <w:tab/>
        <w:t xml:space="preserve"> 1979. — </w:t>
      </w:r>
      <w:r w:rsidRPr="00DB7AB2">
        <w:rPr>
          <w:highlight w:val="blue"/>
        </w:rPr>
        <w:tab/>
        <w:t xml:space="preserve">Découverte d'une faune de Mammifères terrestres d'âge Vallésien dans le falun miocène de Doué-la-Fontaine (Maine-et-Loire). </w:t>
      </w:r>
      <w:r w:rsidRPr="00DB7AB2">
        <w:rPr>
          <w:highlight w:val="blue"/>
        </w:rPr>
        <w:tab/>
      </w:r>
      <w:r w:rsidRPr="00DB7AB2">
        <w:rPr>
          <w:i/>
          <w:iCs/>
          <w:highlight w:val="blue"/>
        </w:rPr>
        <w:t>Compte-Rendu sommaire des Séances de la Société géologique de France</w:t>
      </w:r>
      <w:r w:rsidRPr="00DB7AB2">
        <w:rPr>
          <w:highlight w:val="blue"/>
        </w:rPr>
        <w:t xml:space="preserve"> </w:t>
      </w:r>
      <w:r w:rsidRPr="00DB7AB2">
        <w:rPr>
          <w:highlight w:val="blue"/>
        </w:rPr>
        <w:tab/>
        <w:t>5-6: 223-227.</w:t>
      </w:r>
    </w:p>
    <w:p w14:paraId="47BC10C8" w14:textId="2FD63154" w:rsidR="00695148" w:rsidRPr="00DB7AB2" w:rsidRDefault="00695148" w:rsidP="002939EC">
      <w:pPr>
        <w:widowControl w:val="0"/>
        <w:autoSpaceDE w:val="0"/>
        <w:autoSpaceDN w:val="0"/>
        <w:adjustRightInd w:val="0"/>
        <w:spacing w:after="100" w:afterAutospacing="1" w:line="240" w:lineRule="auto"/>
        <w:ind w:left="426" w:hanging="426"/>
      </w:pPr>
      <w:r w:rsidRPr="00DB7AB2">
        <w:rPr>
          <w:highlight w:val="blue"/>
        </w:rPr>
        <w:lastRenderedPageBreak/>
        <w:t>Ginsburg, L., Muizon C. d. &amp; Tassy P.</w:t>
      </w:r>
      <w:r w:rsidRPr="00DB7AB2">
        <w:rPr>
          <w:highlight w:val="blue"/>
        </w:rPr>
        <w:tab/>
        <w:t xml:space="preserve"> 1975. — </w:t>
      </w:r>
      <w:r w:rsidRPr="00DB7AB2">
        <w:rPr>
          <w:highlight w:val="blue"/>
        </w:rPr>
        <w:tab/>
        <w:t xml:space="preserve">Découverte d'un important gisement à Mastodontes dans le Miocène moyen de Simorre (Gers). </w:t>
      </w:r>
      <w:r w:rsidRPr="00DB7AB2">
        <w:rPr>
          <w:highlight w:val="blue"/>
        </w:rPr>
        <w:tab/>
      </w:r>
      <w:r w:rsidRPr="00DB7AB2">
        <w:rPr>
          <w:i/>
          <w:iCs/>
          <w:highlight w:val="blue"/>
        </w:rPr>
        <w:t>Comptes rendus hebdomadaires des séances de l'Académie des Sciences</w:t>
      </w:r>
      <w:r w:rsidRPr="00DB7AB2">
        <w:rPr>
          <w:highlight w:val="blue"/>
        </w:rPr>
        <w:t xml:space="preserve"> </w:t>
      </w:r>
      <w:r w:rsidRPr="00DB7AB2">
        <w:rPr>
          <w:highlight w:val="blue"/>
        </w:rPr>
        <w:tab/>
        <w:t>280 1547-1549 .</w:t>
      </w:r>
    </w:p>
    <w:p w14:paraId="72750D2E" w14:textId="62FF356B" w:rsidR="00695148" w:rsidRPr="00DB7AB2" w:rsidRDefault="00695148" w:rsidP="002939EC">
      <w:pPr>
        <w:spacing w:after="100" w:afterAutospacing="1" w:line="240" w:lineRule="auto"/>
        <w:ind w:left="426" w:hanging="426"/>
      </w:pPr>
      <w:r w:rsidRPr="00DB7AB2">
        <w:t xml:space="preserve">Ginsburg, L., </w:t>
      </w:r>
      <w:proofErr w:type="spellStart"/>
      <w:r w:rsidRPr="00DB7AB2">
        <w:t>Huin</w:t>
      </w:r>
      <w:proofErr w:type="spellEnd"/>
      <w:r w:rsidRPr="00DB7AB2">
        <w:t>, J., Locher, J. P.</w:t>
      </w:r>
      <w:r w:rsidRPr="00DB7AB2">
        <w:tab/>
        <w:t xml:space="preserve"> (1981): </w:t>
      </w:r>
      <w:r w:rsidRPr="00DB7AB2">
        <w:tab/>
        <w:t xml:space="preserve">Les Rhinocerotidae (Perissodactyla, </w:t>
      </w:r>
      <w:proofErr w:type="spellStart"/>
      <w:r w:rsidRPr="00DB7AB2">
        <w:t>Mammalia</w:t>
      </w:r>
      <w:proofErr w:type="spellEnd"/>
      <w:r w:rsidRPr="00DB7AB2">
        <w:t xml:space="preserve">) du Miocène inférieur de </w:t>
      </w:r>
      <w:proofErr w:type="spellStart"/>
      <w:r w:rsidRPr="00DB7AB2">
        <w:t>Beilleaux</w:t>
      </w:r>
      <w:proofErr w:type="spellEnd"/>
      <w:r w:rsidRPr="00DB7AB2">
        <w:t xml:space="preserve"> à Savigné-sur-Lathan (Indre et Loire). – </w:t>
      </w:r>
      <w:r w:rsidRPr="00DB7AB2">
        <w:tab/>
        <w:t xml:space="preserve">Bulletin du Muséum National d’Histoire Naturelle, </w:t>
      </w:r>
      <w:r w:rsidRPr="00DB7AB2">
        <w:tab/>
        <w:t>3(4): 345–361.</w:t>
      </w:r>
    </w:p>
    <w:p w14:paraId="52190E6A" w14:textId="6E07B4F9" w:rsidR="00A53575" w:rsidRPr="00DB7AB2" w:rsidRDefault="00A53575" w:rsidP="002939EC">
      <w:pPr>
        <w:spacing w:after="100" w:afterAutospacing="1" w:line="240" w:lineRule="auto"/>
        <w:ind w:left="426" w:hanging="426"/>
      </w:pPr>
      <w:r w:rsidRPr="00DB7AB2">
        <w:rPr>
          <w:lang w:val="de-DE"/>
        </w:rPr>
        <w:t>Ginsburg, L., Maubert, F., Antunes, M. T.</w:t>
      </w:r>
      <w:r w:rsidR="00695148" w:rsidRPr="00DB7AB2">
        <w:rPr>
          <w:lang w:val="de-DE"/>
        </w:rPr>
        <w:tab/>
      </w:r>
      <w:r w:rsidRPr="00DB7AB2">
        <w:rPr>
          <w:lang w:val="de-DE"/>
        </w:rPr>
        <w:t xml:space="preserve"> </w:t>
      </w:r>
      <w:r w:rsidRPr="00DB7AB2">
        <w:t xml:space="preserve">(1981): </w:t>
      </w:r>
      <w:r w:rsidR="00695148" w:rsidRPr="00DB7AB2">
        <w:tab/>
      </w:r>
      <w:r w:rsidRPr="00DB7AB2">
        <w:t>Découverte d’</w:t>
      </w:r>
      <w:r w:rsidRPr="00DB7AB2">
        <w:rPr>
          <w:i/>
          <w:iCs/>
        </w:rPr>
        <w:t xml:space="preserve">Hispanotherium </w:t>
      </w:r>
      <w:r w:rsidRPr="00DB7AB2">
        <w:t xml:space="preserve">et de </w:t>
      </w:r>
      <w:proofErr w:type="spellStart"/>
      <w:r w:rsidRPr="00DB7AB2">
        <w:rPr>
          <w:i/>
          <w:iCs/>
        </w:rPr>
        <w:t>Gaindatherium</w:t>
      </w:r>
      <w:proofErr w:type="spellEnd"/>
      <w:r w:rsidRPr="00DB7AB2">
        <w:rPr>
          <w:i/>
          <w:iCs/>
        </w:rPr>
        <w:t xml:space="preserve"> </w:t>
      </w:r>
      <w:r w:rsidRPr="00DB7AB2">
        <w:t xml:space="preserve">(Rhinocerotidae, </w:t>
      </w:r>
      <w:proofErr w:type="spellStart"/>
      <w:r w:rsidRPr="00DB7AB2">
        <w:t>Mammalia</w:t>
      </w:r>
      <w:proofErr w:type="spellEnd"/>
      <w:r w:rsidRPr="00DB7AB2">
        <w:t xml:space="preserve">) dans le Miocène de France. – </w:t>
      </w:r>
      <w:r w:rsidR="00695148" w:rsidRPr="00DB7AB2">
        <w:tab/>
      </w:r>
      <w:r w:rsidRPr="00DB7AB2">
        <w:t xml:space="preserve">Bulletin du Muséum National d’Histoire Naturelle, </w:t>
      </w:r>
      <w:r w:rsidR="00695148" w:rsidRPr="00DB7AB2">
        <w:tab/>
      </w:r>
      <w:proofErr w:type="spellStart"/>
      <w:r w:rsidRPr="00DB7AB2">
        <w:t>sér</w:t>
      </w:r>
      <w:proofErr w:type="spellEnd"/>
      <w:r w:rsidRPr="00DB7AB2">
        <w:t>. 4, sect. C, 9(3): 303–311.</w:t>
      </w:r>
    </w:p>
    <w:p w14:paraId="1F2F751C" w14:textId="77777777" w:rsidR="00A53575" w:rsidRPr="00DB7AB2" w:rsidRDefault="00A53575" w:rsidP="002939EC">
      <w:pPr>
        <w:spacing w:after="100" w:afterAutospacing="1" w:line="240" w:lineRule="auto"/>
        <w:ind w:left="426" w:hanging="426"/>
        <w:rPr>
          <w:color w:val="FF0000"/>
        </w:rPr>
      </w:pPr>
      <w:proofErr w:type="spellStart"/>
      <w:r w:rsidRPr="00DB7AB2">
        <w:rPr>
          <w:color w:val="FF0000"/>
        </w:rPr>
        <w:t>Givulescu</w:t>
      </w:r>
      <w:proofErr w:type="spellEnd"/>
      <w:r w:rsidRPr="00DB7AB2">
        <w:rPr>
          <w:color w:val="FF0000"/>
        </w:rPr>
        <w:t xml:space="preserve"> et al. 1995</w:t>
      </w:r>
    </w:p>
    <w:p w14:paraId="7AAC7C60" w14:textId="2539380A"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rPr>
        <w:t>Głazek</w:t>
      </w:r>
      <w:proofErr w:type="spellEnd"/>
      <w:r w:rsidRPr="00DB7AB2">
        <w:rPr>
          <w:highlight w:val="darkGray"/>
        </w:rPr>
        <w:t xml:space="preserve">, J., </w:t>
      </w:r>
      <w:proofErr w:type="spellStart"/>
      <w:r w:rsidRPr="00DB7AB2">
        <w:rPr>
          <w:highlight w:val="darkGray"/>
        </w:rPr>
        <w:t>Oberc</w:t>
      </w:r>
      <w:proofErr w:type="spellEnd"/>
      <w:r w:rsidRPr="00DB7AB2">
        <w:rPr>
          <w:highlight w:val="darkGray"/>
        </w:rPr>
        <w:t xml:space="preserve">, J., </w:t>
      </w:r>
      <w:proofErr w:type="spellStart"/>
      <w:r w:rsidRPr="00DB7AB2">
        <w:rPr>
          <w:highlight w:val="darkGray"/>
        </w:rPr>
        <w:t>Sulimski</w:t>
      </w:r>
      <w:proofErr w:type="spellEnd"/>
      <w:r w:rsidRPr="00DB7AB2">
        <w:rPr>
          <w:highlight w:val="darkGray"/>
        </w:rPr>
        <w:t>, A.</w:t>
      </w:r>
      <w:r w:rsidR="00695148" w:rsidRPr="00DB7AB2">
        <w:rPr>
          <w:highlight w:val="darkGray"/>
        </w:rPr>
        <w:tab/>
      </w:r>
      <w:r w:rsidRPr="00DB7AB2">
        <w:rPr>
          <w:highlight w:val="darkGray"/>
        </w:rPr>
        <w:t xml:space="preserve">, 1971. </w:t>
      </w:r>
      <w:r w:rsidR="00695148" w:rsidRPr="00DB7AB2">
        <w:rPr>
          <w:highlight w:val="darkGray"/>
        </w:rPr>
        <w:tab/>
      </w:r>
      <w:r w:rsidRPr="00DB7AB2">
        <w:rPr>
          <w:highlight w:val="darkGray"/>
          <w:lang w:val="en-US"/>
        </w:rPr>
        <w:t xml:space="preserve">Miocene vertebrate faunas from </w:t>
      </w:r>
      <w:proofErr w:type="spellStart"/>
      <w:r w:rsidRPr="00DB7AB2">
        <w:rPr>
          <w:highlight w:val="darkGray"/>
          <w:lang w:val="en-US"/>
        </w:rPr>
        <w:t>Przeworno</w:t>
      </w:r>
      <w:proofErr w:type="spellEnd"/>
      <w:r w:rsidRPr="00DB7AB2">
        <w:rPr>
          <w:highlight w:val="darkGray"/>
          <w:lang w:val="en-US"/>
        </w:rPr>
        <w:t xml:space="preserve"> (Lower Silesia) and their geological setting. </w:t>
      </w:r>
      <w:r w:rsidR="00695148" w:rsidRPr="00DB7AB2">
        <w:rPr>
          <w:highlight w:val="darkGray"/>
          <w:lang w:val="en-US"/>
        </w:rPr>
        <w:tab/>
      </w:r>
      <w:r w:rsidRPr="00DB7AB2">
        <w:rPr>
          <w:highlight w:val="darkGray"/>
          <w:lang w:val="en-US"/>
        </w:rPr>
        <w:t xml:space="preserve">Acta </w:t>
      </w:r>
      <w:proofErr w:type="spellStart"/>
      <w:r w:rsidRPr="00DB7AB2">
        <w:rPr>
          <w:highlight w:val="darkGray"/>
          <w:lang w:val="en-US"/>
        </w:rPr>
        <w:t>Geologica</w:t>
      </w:r>
      <w:proofErr w:type="spellEnd"/>
      <w:r w:rsidRPr="00DB7AB2">
        <w:rPr>
          <w:highlight w:val="darkGray"/>
          <w:lang w:val="en-US"/>
        </w:rPr>
        <w:t xml:space="preserve"> Polonica </w:t>
      </w:r>
      <w:r w:rsidR="00695148" w:rsidRPr="00DB7AB2">
        <w:rPr>
          <w:highlight w:val="darkGray"/>
          <w:lang w:val="en-US"/>
        </w:rPr>
        <w:tab/>
      </w:r>
      <w:r w:rsidRPr="00DB7AB2">
        <w:rPr>
          <w:highlight w:val="darkGray"/>
          <w:lang w:val="en-US"/>
        </w:rPr>
        <w:t>31(3), 473-516.</w:t>
      </w:r>
    </w:p>
    <w:p w14:paraId="462C5A79" w14:textId="1C50C50B" w:rsidR="00A53575" w:rsidRPr="00DB7AB2" w:rsidRDefault="00A53575" w:rsidP="002939EC">
      <w:pPr>
        <w:spacing w:after="100" w:afterAutospacing="1" w:line="240" w:lineRule="auto"/>
        <w:ind w:left="426" w:hanging="426"/>
        <w:rPr>
          <w:lang w:val="en-US"/>
        </w:rPr>
      </w:pPr>
      <w:proofErr w:type="spellStart"/>
      <w:r w:rsidRPr="00DB7AB2">
        <w:rPr>
          <w:lang w:val="en-US"/>
        </w:rPr>
        <w:t>Gliozzi</w:t>
      </w:r>
      <w:proofErr w:type="spellEnd"/>
      <w:r w:rsidRPr="00DB7AB2">
        <w:rPr>
          <w:lang w:val="en-US"/>
        </w:rPr>
        <w:t xml:space="preserve"> E., </w:t>
      </w:r>
      <w:proofErr w:type="spellStart"/>
      <w:r w:rsidRPr="00DB7AB2">
        <w:rPr>
          <w:lang w:val="en-US"/>
        </w:rPr>
        <w:t>Abbazzi</w:t>
      </w:r>
      <w:proofErr w:type="spellEnd"/>
      <w:r w:rsidRPr="00DB7AB2">
        <w:rPr>
          <w:lang w:val="en-US"/>
        </w:rPr>
        <w:t xml:space="preserve"> L., </w:t>
      </w:r>
      <w:proofErr w:type="spellStart"/>
      <w:r w:rsidRPr="00DB7AB2">
        <w:rPr>
          <w:lang w:val="en-US"/>
        </w:rPr>
        <w:t>Argenti</w:t>
      </w:r>
      <w:proofErr w:type="spellEnd"/>
      <w:r w:rsidRPr="00DB7AB2">
        <w:rPr>
          <w:lang w:val="en-US"/>
        </w:rPr>
        <w:t xml:space="preserve"> P., </w:t>
      </w:r>
      <w:proofErr w:type="spellStart"/>
      <w:r w:rsidRPr="00DB7AB2">
        <w:rPr>
          <w:lang w:val="en-US"/>
        </w:rPr>
        <w:t>Azzaroli</w:t>
      </w:r>
      <w:proofErr w:type="spellEnd"/>
      <w:r w:rsidRPr="00DB7AB2">
        <w:rPr>
          <w:lang w:val="en-US"/>
        </w:rPr>
        <w:t xml:space="preserve"> A., </w:t>
      </w:r>
      <w:proofErr w:type="spellStart"/>
      <w:r w:rsidRPr="00DB7AB2">
        <w:rPr>
          <w:lang w:val="en-US"/>
        </w:rPr>
        <w:t>Caloi</w:t>
      </w:r>
      <w:proofErr w:type="spellEnd"/>
      <w:r w:rsidRPr="00DB7AB2">
        <w:rPr>
          <w:lang w:val="en-US"/>
        </w:rPr>
        <w:t xml:space="preserve"> L., </w:t>
      </w:r>
      <w:proofErr w:type="spellStart"/>
      <w:r w:rsidRPr="00DB7AB2">
        <w:rPr>
          <w:lang w:val="en-US"/>
        </w:rPr>
        <w:t>Capasso</w:t>
      </w:r>
      <w:proofErr w:type="spellEnd"/>
      <w:r w:rsidRPr="00DB7AB2">
        <w:rPr>
          <w:lang w:val="en-US"/>
        </w:rPr>
        <w:t xml:space="preserve"> </w:t>
      </w:r>
      <w:proofErr w:type="spellStart"/>
      <w:r w:rsidRPr="00DB7AB2">
        <w:rPr>
          <w:lang w:val="en-US"/>
        </w:rPr>
        <w:t>Barbato</w:t>
      </w:r>
      <w:proofErr w:type="spellEnd"/>
      <w:r w:rsidRPr="00DB7AB2">
        <w:rPr>
          <w:lang w:val="en-US"/>
        </w:rPr>
        <w:t xml:space="preserve"> L., Di Stefano G., </w:t>
      </w:r>
      <w:proofErr w:type="spellStart"/>
      <w:r w:rsidRPr="00DB7AB2">
        <w:rPr>
          <w:lang w:val="en-US"/>
        </w:rPr>
        <w:t>Esu</w:t>
      </w:r>
      <w:proofErr w:type="spellEnd"/>
      <w:r w:rsidRPr="00DB7AB2">
        <w:rPr>
          <w:lang w:val="en-US"/>
        </w:rPr>
        <w:t xml:space="preserve"> D., </w:t>
      </w:r>
      <w:proofErr w:type="spellStart"/>
      <w:r w:rsidRPr="00DB7AB2">
        <w:rPr>
          <w:lang w:val="en-US"/>
        </w:rPr>
        <w:t>Ficcarelli</w:t>
      </w:r>
      <w:proofErr w:type="spellEnd"/>
      <w:r w:rsidRPr="00DB7AB2">
        <w:rPr>
          <w:lang w:val="en-US"/>
        </w:rPr>
        <w:t xml:space="preserve"> G., </w:t>
      </w:r>
      <w:proofErr w:type="spellStart"/>
      <w:r w:rsidRPr="00DB7AB2">
        <w:rPr>
          <w:lang w:val="en-US"/>
        </w:rPr>
        <w:t>Girotti</w:t>
      </w:r>
      <w:proofErr w:type="spellEnd"/>
      <w:r w:rsidRPr="00DB7AB2">
        <w:rPr>
          <w:lang w:val="en-US"/>
        </w:rPr>
        <w:t xml:space="preserve"> O., </w:t>
      </w:r>
      <w:proofErr w:type="spellStart"/>
      <w:r w:rsidRPr="00DB7AB2">
        <w:rPr>
          <w:lang w:val="en-US"/>
        </w:rPr>
        <w:t>Kotsakis</w:t>
      </w:r>
      <w:proofErr w:type="spellEnd"/>
      <w:r w:rsidRPr="00DB7AB2">
        <w:rPr>
          <w:lang w:val="en-US"/>
        </w:rPr>
        <w:t xml:space="preserve"> T., </w:t>
      </w:r>
      <w:proofErr w:type="spellStart"/>
      <w:r w:rsidRPr="00DB7AB2">
        <w:rPr>
          <w:lang w:val="en-US"/>
        </w:rPr>
        <w:t>Masini</w:t>
      </w:r>
      <w:proofErr w:type="spellEnd"/>
      <w:r w:rsidRPr="00DB7AB2">
        <w:rPr>
          <w:lang w:val="en-US"/>
        </w:rPr>
        <w:t xml:space="preserve"> F., Mazza P., </w:t>
      </w:r>
      <w:proofErr w:type="spellStart"/>
      <w:r w:rsidRPr="00DB7AB2">
        <w:rPr>
          <w:lang w:val="en-US"/>
        </w:rPr>
        <w:t>Mezzabotta</w:t>
      </w:r>
      <w:proofErr w:type="spellEnd"/>
      <w:r w:rsidRPr="00DB7AB2">
        <w:rPr>
          <w:lang w:val="en-US"/>
        </w:rPr>
        <w:t xml:space="preserve"> C., </w:t>
      </w:r>
      <w:proofErr w:type="spellStart"/>
      <w:r w:rsidRPr="00DB7AB2">
        <w:rPr>
          <w:lang w:val="en-US"/>
        </w:rPr>
        <w:t>Palombo</w:t>
      </w:r>
      <w:proofErr w:type="spellEnd"/>
      <w:r w:rsidRPr="00DB7AB2">
        <w:rPr>
          <w:lang w:val="en-US"/>
        </w:rPr>
        <w:t xml:space="preserve"> M.R., </w:t>
      </w:r>
      <w:proofErr w:type="spellStart"/>
      <w:r w:rsidRPr="00DB7AB2">
        <w:rPr>
          <w:lang w:val="en-US"/>
        </w:rPr>
        <w:t>Petronio</w:t>
      </w:r>
      <w:proofErr w:type="spellEnd"/>
      <w:r w:rsidRPr="00DB7AB2">
        <w:rPr>
          <w:lang w:val="en-US"/>
        </w:rPr>
        <w:t xml:space="preserve"> C., Rook L., Sala B., Sardella R., </w:t>
      </w:r>
      <w:proofErr w:type="spellStart"/>
      <w:r w:rsidRPr="00DB7AB2">
        <w:rPr>
          <w:lang w:val="en-US"/>
        </w:rPr>
        <w:t>Zanalda</w:t>
      </w:r>
      <w:proofErr w:type="spellEnd"/>
      <w:r w:rsidRPr="00DB7AB2">
        <w:rPr>
          <w:lang w:val="en-US"/>
        </w:rPr>
        <w:t xml:space="preserve"> E. &amp; Torre D</w:t>
      </w:r>
      <w:r w:rsidR="00695148" w:rsidRPr="00DB7AB2">
        <w:rPr>
          <w:lang w:val="en-US"/>
        </w:rPr>
        <w:tab/>
      </w:r>
      <w:r w:rsidRPr="00DB7AB2">
        <w:rPr>
          <w:lang w:val="en-US"/>
        </w:rPr>
        <w:t>. (1997)</w:t>
      </w:r>
      <w:r w:rsidR="00695148" w:rsidRPr="00DB7AB2">
        <w:rPr>
          <w:lang w:val="en-US"/>
        </w:rPr>
        <w:tab/>
      </w:r>
      <w:r w:rsidRPr="00DB7AB2">
        <w:rPr>
          <w:lang w:val="en-US"/>
        </w:rPr>
        <w:t xml:space="preserve">Biochronology of selected mammals, </w:t>
      </w:r>
      <w:proofErr w:type="spellStart"/>
      <w:r w:rsidRPr="00DB7AB2">
        <w:rPr>
          <w:lang w:val="en-US"/>
        </w:rPr>
        <w:t>molluscs</w:t>
      </w:r>
      <w:proofErr w:type="spellEnd"/>
      <w:r w:rsidRPr="00DB7AB2">
        <w:rPr>
          <w:lang w:val="en-US"/>
        </w:rPr>
        <w:t xml:space="preserve"> and ostracods from the middle Pliocene to the late Pleistocene in Italy. The state of the art. </w:t>
      </w:r>
      <w:r w:rsidR="00695148" w:rsidRPr="00DB7AB2">
        <w:rPr>
          <w:lang w:val="en-US"/>
        </w:rPr>
        <w:tab/>
      </w:r>
      <w:r w:rsidRPr="00DB7AB2">
        <w:rPr>
          <w:i/>
          <w:iCs/>
          <w:lang w:val="en-US"/>
        </w:rPr>
        <w:t xml:space="preserve">Riv. It. </w:t>
      </w:r>
      <w:proofErr w:type="spellStart"/>
      <w:r w:rsidRPr="00DB7AB2">
        <w:rPr>
          <w:i/>
          <w:iCs/>
          <w:lang w:val="en-US"/>
        </w:rPr>
        <w:t>Paleont</w:t>
      </w:r>
      <w:proofErr w:type="spellEnd"/>
      <w:r w:rsidRPr="00DB7AB2">
        <w:rPr>
          <w:i/>
          <w:iCs/>
          <w:lang w:val="en-US"/>
        </w:rPr>
        <w:t>. Strat.</w:t>
      </w:r>
      <w:r w:rsidRPr="00DB7AB2">
        <w:rPr>
          <w:lang w:val="en-US"/>
        </w:rPr>
        <w:t xml:space="preserve">, </w:t>
      </w:r>
      <w:r w:rsidR="00695148" w:rsidRPr="00DB7AB2">
        <w:rPr>
          <w:lang w:val="en-US"/>
        </w:rPr>
        <w:tab/>
      </w:r>
      <w:r w:rsidRPr="00DB7AB2">
        <w:rPr>
          <w:lang w:val="en-US"/>
        </w:rPr>
        <w:t>103 (3): 369-388.</w:t>
      </w:r>
    </w:p>
    <w:p w14:paraId="2E97A781" w14:textId="7FC17BA6" w:rsidR="00A53575" w:rsidRPr="00DB7AB2" w:rsidRDefault="00A53575" w:rsidP="002939EC">
      <w:pPr>
        <w:spacing w:after="100" w:afterAutospacing="1" w:line="240" w:lineRule="auto"/>
        <w:ind w:left="426" w:hanging="426"/>
      </w:pPr>
      <w:r w:rsidRPr="00DB7AB2">
        <w:rPr>
          <w:lang w:val="en-US"/>
        </w:rPr>
        <w:t>Gloger C.W.L.</w:t>
      </w:r>
      <w:r w:rsidR="00695148" w:rsidRPr="00DB7AB2">
        <w:rPr>
          <w:lang w:val="en-US"/>
        </w:rPr>
        <w:tab/>
      </w:r>
      <w:r w:rsidRPr="00DB7AB2">
        <w:rPr>
          <w:lang w:val="en-US"/>
        </w:rPr>
        <w:t xml:space="preserve"> </w:t>
      </w:r>
      <w:r w:rsidRPr="00DB7AB2">
        <w:rPr>
          <w:lang w:val="de-DE"/>
        </w:rPr>
        <w:t xml:space="preserve">(1841). </w:t>
      </w:r>
      <w:r w:rsidR="00695148" w:rsidRPr="00DB7AB2">
        <w:rPr>
          <w:lang w:val="de-DE"/>
        </w:rPr>
        <w:tab/>
      </w:r>
      <w:r w:rsidRPr="00DB7AB2">
        <w:rPr>
          <w:lang w:val="de-DE"/>
        </w:rPr>
        <w:t xml:space="preserve">Gemeinnütziges Hand- und Hilfsbuch der Naturgeschichte,Volume 1. </w:t>
      </w:r>
      <w:r w:rsidR="00695148" w:rsidRPr="00DB7AB2">
        <w:rPr>
          <w:lang w:val="de-DE"/>
        </w:rPr>
        <w:tab/>
      </w:r>
      <w:r w:rsidRPr="00DB7AB2">
        <w:t xml:space="preserve">495 pp. </w:t>
      </w:r>
      <w:r w:rsidR="00695148" w:rsidRPr="00DB7AB2">
        <w:tab/>
      </w:r>
      <w:r w:rsidRPr="00DB7AB2">
        <w:t xml:space="preserve">August Schultz &amp; </w:t>
      </w:r>
      <w:proofErr w:type="spellStart"/>
      <w:r w:rsidRPr="00DB7AB2">
        <w:t>Company</w:t>
      </w:r>
      <w:proofErr w:type="spellEnd"/>
      <w:r w:rsidRPr="00DB7AB2">
        <w:t xml:space="preserve">, Breslau. </w:t>
      </w:r>
    </w:p>
    <w:p w14:paraId="0B01C7A6" w14:textId="12385EE3" w:rsidR="00A53575" w:rsidRPr="00DB7AB2" w:rsidRDefault="0098475C" w:rsidP="002939EC">
      <w:pPr>
        <w:spacing w:after="100" w:afterAutospacing="1" w:line="240" w:lineRule="auto"/>
        <w:ind w:left="426" w:hanging="426"/>
        <w:rPr>
          <w:highlight w:val="cyan"/>
          <w:lang w:val="de-DE"/>
        </w:rPr>
      </w:pPr>
      <w:r w:rsidRPr="00DB7AB2">
        <w:rPr>
          <w:highlight w:val="cyan"/>
        </w:rPr>
        <w:t>Glory A.</w:t>
      </w:r>
      <w:r w:rsidR="00695148" w:rsidRPr="00DB7AB2">
        <w:rPr>
          <w:highlight w:val="cyan"/>
        </w:rPr>
        <w:tab/>
      </w:r>
      <w:r w:rsidRPr="00DB7AB2">
        <w:rPr>
          <w:highlight w:val="cyan"/>
        </w:rPr>
        <w:t xml:space="preserve">, </w:t>
      </w:r>
      <w:r w:rsidR="00A53575" w:rsidRPr="00DB7AB2">
        <w:rPr>
          <w:highlight w:val="cyan"/>
        </w:rPr>
        <w:t>1957.</w:t>
      </w:r>
      <w:r w:rsidR="00695148" w:rsidRPr="00DB7AB2">
        <w:rPr>
          <w:highlight w:val="cyan"/>
        </w:rPr>
        <w:tab/>
      </w:r>
      <w:r w:rsidR="00A53575" w:rsidRPr="00DB7AB2">
        <w:rPr>
          <w:highlight w:val="cyan"/>
        </w:rPr>
        <w:t xml:space="preserve"> La grotte ornée d’</w:t>
      </w:r>
      <w:proofErr w:type="spellStart"/>
      <w:r w:rsidR="00A53575" w:rsidRPr="00DB7AB2">
        <w:rPr>
          <w:highlight w:val="cyan"/>
        </w:rPr>
        <w:t>Aldéne</w:t>
      </w:r>
      <w:proofErr w:type="spellEnd"/>
      <w:r w:rsidR="00A53575" w:rsidRPr="00DB7AB2">
        <w:rPr>
          <w:highlight w:val="cyan"/>
        </w:rPr>
        <w:t xml:space="preserve"> ou de </w:t>
      </w:r>
      <w:proofErr w:type="spellStart"/>
      <w:r w:rsidR="00A53575" w:rsidRPr="00DB7AB2">
        <w:rPr>
          <w:highlight w:val="cyan"/>
        </w:rPr>
        <w:t>Fauzan</w:t>
      </w:r>
      <w:proofErr w:type="spellEnd"/>
      <w:r w:rsidR="00A53575" w:rsidRPr="00DB7AB2">
        <w:rPr>
          <w:highlight w:val="cyan"/>
        </w:rPr>
        <w:t xml:space="preserve"> (Hérault). </w:t>
      </w:r>
      <w:r w:rsidR="00695148" w:rsidRPr="00DB7AB2">
        <w:rPr>
          <w:highlight w:val="cyan"/>
        </w:rPr>
        <w:tab/>
      </w:r>
      <w:r w:rsidR="00A53575" w:rsidRPr="00DB7AB2">
        <w:rPr>
          <w:highlight w:val="cyan"/>
          <w:lang w:val="de-DE"/>
        </w:rPr>
        <w:t xml:space="preserve">Congrés Préhistorique Française, Poitiers-Angoulême, </w:t>
      </w:r>
      <w:r w:rsidR="00695148" w:rsidRPr="00DB7AB2">
        <w:rPr>
          <w:highlight w:val="cyan"/>
          <w:lang w:val="de-DE"/>
        </w:rPr>
        <w:tab/>
      </w:r>
      <w:r w:rsidR="00A53575" w:rsidRPr="00DB7AB2">
        <w:rPr>
          <w:highlight w:val="cyan"/>
          <w:lang w:val="de-DE"/>
        </w:rPr>
        <w:t xml:space="preserve"> 536-541.</w:t>
      </w:r>
    </w:p>
    <w:p w14:paraId="5E54DF3A" w14:textId="6799562C" w:rsidR="00A53575" w:rsidRPr="00DB7AB2" w:rsidRDefault="0098475C" w:rsidP="002939EC">
      <w:pPr>
        <w:spacing w:after="100" w:afterAutospacing="1" w:line="240" w:lineRule="auto"/>
        <w:ind w:left="426" w:hanging="426"/>
        <w:rPr>
          <w:highlight w:val="cyan"/>
          <w:lang w:val="de-DE"/>
        </w:rPr>
      </w:pPr>
      <w:r w:rsidRPr="00DB7AB2">
        <w:rPr>
          <w:highlight w:val="cyan"/>
          <w:lang w:val="de-DE"/>
        </w:rPr>
        <w:t>Gmelin I.G</w:t>
      </w:r>
      <w:r w:rsidR="00695148" w:rsidRPr="00DB7AB2">
        <w:rPr>
          <w:highlight w:val="cyan"/>
          <w:lang w:val="de-DE"/>
        </w:rPr>
        <w:tab/>
      </w:r>
      <w:r w:rsidR="00A53575" w:rsidRPr="00DB7AB2">
        <w:rPr>
          <w:highlight w:val="cyan"/>
          <w:lang w:val="de-DE"/>
        </w:rPr>
        <w:t xml:space="preserve">., 1751. </w:t>
      </w:r>
      <w:r w:rsidR="00695148" w:rsidRPr="00DB7AB2">
        <w:rPr>
          <w:highlight w:val="cyan"/>
          <w:lang w:val="de-DE"/>
        </w:rPr>
        <w:tab/>
      </w:r>
      <w:r w:rsidR="00A53575" w:rsidRPr="00DB7AB2">
        <w:rPr>
          <w:highlight w:val="cyan"/>
          <w:lang w:val="de-DE"/>
        </w:rPr>
        <w:t xml:space="preserve">Reise Durch Sibirien Von Dem Jahre 1733 Bis 1743. </w:t>
      </w:r>
      <w:r w:rsidR="00695148" w:rsidRPr="00DB7AB2">
        <w:rPr>
          <w:highlight w:val="cyan"/>
          <w:lang w:val="de-DE"/>
        </w:rPr>
        <w:tab/>
      </w:r>
      <w:r w:rsidR="00A53575" w:rsidRPr="00DB7AB2">
        <w:rPr>
          <w:highlight w:val="cyan"/>
          <w:lang w:val="de-DE"/>
        </w:rPr>
        <w:t xml:space="preserve">Kupfer u. Karten Verlag, </w:t>
      </w:r>
      <w:r w:rsidR="00695148" w:rsidRPr="00DB7AB2">
        <w:rPr>
          <w:highlight w:val="cyan"/>
          <w:lang w:val="de-DE"/>
        </w:rPr>
        <w:tab/>
      </w:r>
      <w:r w:rsidR="00A53575" w:rsidRPr="00DB7AB2">
        <w:rPr>
          <w:highlight w:val="cyan"/>
          <w:lang w:val="de-DE"/>
        </w:rPr>
        <w:t>467 pp., Göttingen.</w:t>
      </w:r>
    </w:p>
    <w:p w14:paraId="7904AF8D" w14:textId="6D1E8F20"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Godina</w:t>
      </w:r>
      <w:proofErr w:type="spellEnd"/>
      <w:r w:rsidRPr="00DB7AB2">
        <w:rPr>
          <w:highlight w:val="cyan"/>
          <w:lang w:val="en-US"/>
        </w:rPr>
        <w:t xml:space="preserve"> </w:t>
      </w:r>
      <w:proofErr w:type="spellStart"/>
      <w:r w:rsidRPr="00DB7AB2">
        <w:rPr>
          <w:highlight w:val="cyan"/>
          <w:lang w:val="en-US"/>
        </w:rPr>
        <w:t>A.Ya</w:t>
      </w:r>
      <w:proofErr w:type="spellEnd"/>
      <w:r w:rsidRPr="00DB7AB2">
        <w:rPr>
          <w:highlight w:val="cyan"/>
          <w:lang w:val="en-US"/>
        </w:rPr>
        <w:t xml:space="preserve"> &amp; David A</w:t>
      </w:r>
      <w:r w:rsidR="00A53575" w:rsidRPr="00DB7AB2">
        <w:rPr>
          <w:highlight w:val="cyan"/>
          <w:lang w:val="en-US"/>
        </w:rPr>
        <w:t>.I.</w:t>
      </w:r>
      <w:r w:rsidR="00695148" w:rsidRPr="00DB7AB2">
        <w:rPr>
          <w:highlight w:val="cyan"/>
          <w:lang w:val="en-US"/>
        </w:rPr>
        <w:tab/>
      </w:r>
      <w:r w:rsidR="00A53575" w:rsidRPr="00DB7AB2">
        <w:rPr>
          <w:highlight w:val="cyan"/>
          <w:lang w:val="en-US"/>
        </w:rPr>
        <w:t xml:space="preserve">, 1973. </w:t>
      </w:r>
      <w:r w:rsidR="00695148" w:rsidRPr="00DB7AB2">
        <w:rPr>
          <w:highlight w:val="cyan"/>
          <w:lang w:val="en-US"/>
        </w:rPr>
        <w:tab/>
      </w:r>
      <w:proofErr w:type="spellStart"/>
      <w:r w:rsidR="00A53575" w:rsidRPr="00DB7AB2">
        <w:rPr>
          <w:highlight w:val="cyan"/>
          <w:lang w:val="en-US"/>
        </w:rPr>
        <w:t>Neogenovye</w:t>
      </w:r>
      <w:proofErr w:type="spellEnd"/>
      <w:r w:rsidR="00A53575" w:rsidRPr="00DB7AB2">
        <w:rPr>
          <w:highlight w:val="cyan"/>
          <w:lang w:val="en-US"/>
        </w:rPr>
        <w:t xml:space="preserve"> </w:t>
      </w:r>
      <w:proofErr w:type="spellStart"/>
      <w:r w:rsidR="00A53575" w:rsidRPr="00DB7AB2">
        <w:rPr>
          <w:highlight w:val="cyan"/>
          <w:lang w:val="en-US"/>
        </w:rPr>
        <w:t>Mestonakhozhdenya</w:t>
      </w:r>
      <w:proofErr w:type="spellEnd"/>
      <w:r w:rsidR="00A53575" w:rsidRPr="00DB7AB2">
        <w:rPr>
          <w:highlight w:val="cyan"/>
          <w:lang w:val="en-US"/>
        </w:rPr>
        <w:t xml:space="preserve"> </w:t>
      </w:r>
      <w:proofErr w:type="spellStart"/>
      <w:r w:rsidR="00A53575" w:rsidRPr="00DB7AB2">
        <w:rPr>
          <w:highlight w:val="cyan"/>
          <w:lang w:val="en-US"/>
        </w:rPr>
        <w:t>Pozvonochnykh</w:t>
      </w:r>
      <w:proofErr w:type="spellEnd"/>
      <w:r w:rsidR="00A53575" w:rsidRPr="00DB7AB2">
        <w:rPr>
          <w:highlight w:val="cyan"/>
          <w:lang w:val="en-US"/>
        </w:rPr>
        <w:t xml:space="preserve"> </w:t>
      </w:r>
      <w:proofErr w:type="spellStart"/>
      <w:r w:rsidR="00A53575" w:rsidRPr="00DB7AB2">
        <w:rPr>
          <w:highlight w:val="cyan"/>
          <w:lang w:val="en-US"/>
        </w:rPr>
        <w:t>na</w:t>
      </w:r>
      <w:proofErr w:type="spellEnd"/>
      <w:r w:rsidR="00A53575" w:rsidRPr="00DB7AB2">
        <w:rPr>
          <w:highlight w:val="cyan"/>
          <w:lang w:val="en-US"/>
        </w:rPr>
        <w:t xml:space="preserve"> </w:t>
      </w:r>
      <w:proofErr w:type="spellStart"/>
      <w:r w:rsidR="00A53575" w:rsidRPr="00DB7AB2">
        <w:rPr>
          <w:highlight w:val="cyan"/>
          <w:lang w:val="en-US"/>
        </w:rPr>
        <w:t>Territorii</w:t>
      </w:r>
      <w:proofErr w:type="spellEnd"/>
      <w:r w:rsidR="00A53575" w:rsidRPr="00DB7AB2">
        <w:rPr>
          <w:highlight w:val="cyan"/>
          <w:lang w:val="en-US"/>
        </w:rPr>
        <w:t xml:space="preserve"> </w:t>
      </w:r>
      <w:proofErr w:type="spellStart"/>
      <w:r w:rsidR="00A53575" w:rsidRPr="00DB7AB2">
        <w:rPr>
          <w:highlight w:val="cyan"/>
          <w:lang w:val="en-US"/>
        </w:rPr>
        <w:t>Moldavskoy</w:t>
      </w:r>
      <w:proofErr w:type="spellEnd"/>
      <w:r w:rsidR="00A53575" w:rsidRPr="00DB7AB2">
        <w:rPr>
          <w:highlight w:val="cyan"/>
          <w:lang w:val="en-US"/>
        </w:rPr>
        <w:t xml:space="preserve"> SSR [Neogene Vertebrate </w:t>
      </w:r>
      <w:proofErr w:type="spellStart"/>
      <w:r w:rsidR="00A53575" w:rsidRPr="00DB7AB2">
        <w:rPr>
          <w:highlight w:val="cyan"/>
          <w:lang w:val="en-US"/>
        </w:rPr>
        <w:t>Palaeontological</w:t>
      </w:r>
      <w:proofErr w:type="spellEnd"/>
      <w:r w:rsidR="00A53575" w:rsidRPr="00DB7AB2">
        <w:rPr>
          <w:highlight w:val="cyan"/>
          <w:lang w:val="en-US"/>
        </w:rPr>
        <w:t xml:space="preserve"> Sites on Territory of Moldavia] [in Russian]. </w:t>
      </w:r>
      <w:r w:rsidR="00695148" w:rsidRPr="00DB7AB2">
        <w:rPr>
          <w:highlight w:val="cyan"/>
          <w:lang w:val="en-US"/>
        </w:rPr>
        <w:tab/>
      </w:r>
      <w:r w:rsidR="00A53575" w:rsidRPr="00DB7AB2">
        <w:rPr>
          <w:highlight w:val="cyan"/>
          <w:lang w:val="en-US"/>
        </w:rPr>
        <w:t xml:space="preserve">AN </w:t>
      </w:r>
      <w:proofErr w:type="spellStart"/>
      <w:r w:rsidR="00A53575" w:rsidRPr="00DB7AB2">
        <w:rPr>
          <w:highlight w:val="cyan"/>
          <w:lang w:val="en-US"/>
        </w:rPr>
        <w:t>MoldSSR</w:t>
      </w:r>
      <w:proofErr w:type="spellEnd"/>
      <w:r w:rsidR="00A53575" w:rsidRPr="00DB7AB2">
        <w:rPr>
          <w:highlight w:val="cyan"/>
          <w:lang w:val="en-US"/>
        </w:rPr>
        <w:t xml:space="preserve"> (</w:t>
      </w:r>
      <w:proofErr w:type="spellStart"/>
      <w:r w:rsidR="00A53575" w:rsidRPr="00DB7AB2">
        <w:rPr>
          <w:highlight w:val="cyan"/>
          <w:lang w:val="en-US"/>
        </w:rPr>
        <w:t>Otdelenie</w:t>
      </w:r>
      <w:proofErr w:type="spellEnd"/>
      <w:r w:rsidR="00A53575" w:rsidRPr="00DB7AB2">
        <w:rPr>
          <w:highlight w:val="cyan"/>
          <w:lang w:val="en-US"/>
        </w:rPr>
        <w:t xml:space="preserve"> </w:t>
      </w:r>
      <w:proofErr w:type="spellStart"/>
      <w:r w:rsidR="00A53575" w:rsidRPr="00DB7AB2">
        <w:rPr>
          <w:highlight w:val="cyan"/>
          <w:lang w:val="en-US"/>
        </w:rPr>
        <w:t>Paleontologii</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Stratigrafii</w:t>
      </w:r>
      <w:proofErr w:type="spellEnd"/>
      <w:r w:rsidR="00A53575" w:rsidRPr="00DB7AB2">
        <w:rPr>
          <w:highlight w:val="cyan"/>
          <w:lang w:val="en-US"/>
        </w:rPr>
        <w:t xml:space="preserve">), </w:t>
      </w:r>
      <w:r w:rsidR="00695148" w:rsidRPr="00DB7AB2">
        <w:rPr>
          <w:highlight w:val="cyan"/>
          <w:lang w:val="en-US"/>
        </w:rPr>
        <w:tab/>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Shtiintsa</w:t>
      </w:r>
      <w:proofErr w:type="spellEnd"/>
      <w:r w:rsidR="00A53575" w:rsidRPr="00DB7AB2">
        <w:rPr>
          <w:highlight w:val="cyan"/>
          <w:lang w:val="en-US"/>
        </w:rPr>
        <w:t>”, Kishinev.</w:t>
      </w:r>
    </w:p>
    <w:p w14:paraId="43CF9B40" w14:textId="632A9344"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Gómez De Soler, B., Campeny Vall-Llosera, G., Made, J. van der, Oms, O., Agustí, J., Sala, R., Blain, H.-A., Burjachs, F., Claude, J., García Catalán, S., Riba, D. &amp; Rosillo, R.</w:t>
      </w:r>
      <w:r w:rsidR="00695148" w:rsidRPr="00DB7AB2">
        <w:rPr>
          <w:sz w:val="24"/>
          <w:szCs w:val="24"/>
          <w:highlight w:val="blue"/>
          <w:lang w:val="es-ES"/>
        </w:rPr>
        <w:tab/>
      </w:r>
      <w:r w:rsidRPr="00DB7AB2">
        <w:rPr>
          <w:sz w:val="24"/>
          <w:szCs w:val="24"/>
          <w:highlight w:val="blue"/>
          <w:lang w:val="es-ES"/>
        </w:rPr>
        <w:t xml:space="preserve">, 2012. </w:t>
      </w:r>
      <w:r w:rsidR="00695148" w:rsidRPr="00DB7AB2">
        <w:rPr>
          <w:sz w:val="24"/>
          <w:szCs w:val="24"/>
          <w:highlight w:val="blue"/>
          <w:lang w:val="es-ES"/>
        </w:rPr>
        <w:tab/>
      </w:r>
      <w:r w:rsidRPr="00DB7AB2">
        <w:rPr>
          <w:sz w:val="24"/>
          <w:szCs w:val="24"/>
          <w:highlight w:val="blue"/>
          <w:lang w:val="en-US"/>
        </w:rPr>
        <w:t xml:space="preserve">A new key locality for the Pliocene vertebrate record of Europe: the Camp </w:t>
      </w:r>
      <w:proofErr w:type="spellStart"/>
      <w:r w:rsidRPr="00DB7AB2">
        <w:rPr>
          <w:sz w:val="24"/>
          <w:szCs w:val="24"/>
          <w:highlight w:val="blue"/>
          <w:lang w:val="en-US"/>
        </w:rPr>
        <w:t>dels</w:t>
      </w:r>
      <w:proofErr w:type="spellEnd"/>
      <w:r w:rsidRPr="00DB7AB2">
        <w:rPr>
          <w:sz w:val="24"/>
          <w:szCs w:val="24"/>
          <w:highlight w:val="blue"/>
          <w:lang w:val="en-US"/>
        </w:rPr>
        <w:t xml:space="preserve"> </w:t>
      </w:r>
      <w:proofErr w:type="spellStart"/>
      <w:r w:rsidRPr="00DB7AB2">
        <w:rPr>
          <w:sz w:val="24"/>
          <w:szCs w:val="24"/>
          <w:highlight w:val="blue"/>
          <w:lang w:val="en-US"/>
        </w:rPr>
        <w:t>Ninots</w:t>
      </w:r>
      <w:proofErr w:type="spellEnd"/>
      <w:r w:rsidRPr="00DB7AB2">
        <w:rPr>
          <w:sz w:val="24"/>
          <w:szCs w:val="24"/>
          <w:highlight w:val="blue"/>
          <w:lang w:val="en-US"/>
        </w:rPr>
        <w:t xml:space="preserve"> maar (NE Spain). </w:t>
      </w:r>
      <w:r w:rsidR="00695148" w:rsidRPr="00DB7AB2">
        <w:rPr>
          <w:sz w:val="24"/>
          <w:szCs w:val="24"/>
          <w:highlight w:val="blue"/>
          <w:lang w:val="en-US"/>
        </w:rPr>
        <w:tab/>
      </w:r>
      <w:r w:rsidRPr="00DB7AB2">
        <w:rPr>
          <w:sz w:val="24"/>
          <w:szCs w:val="24"/>
          <w:highlight w:val="blue"/>
          <w:lang w:val="es-ES"/>
        </w:rPr>
        <w:t xml:space="preserve">Geologica Acta </w:t>
      </w:r>
      <w:r w:rsidR="00695148" w:rsidRPr="00DB7AB2">
        <w:rPr>
          <w:sz w:val="24"/>
          <w:szCs w:val="24"/>
          <w:highlight w:val="blue"/>
          <w:lang w:val="es-ES"/>
        </w:rPr>
        <w:tab/>
      </w:r>
      <w:r w:rsidRPr="00DB7AB2">
        <w:rPr>
          <w:sz w:val="24"/>
          <w:szCs w:val="24"/>
          <w:highlight w:val="blue"/>
          <w:lang w:val="es-ES"/>
        </w:rPr>
        <w:t>10 (1): 1-1 7.</w:t>
      </w:r>
    </w:p>
    <w:p w14:paraId="0E83B6CD" w14:textId="2D48EC17" w:rsidR="00A53575" w:rsidRPr="00DB7AB2" w:rsidRDefault="0098475C" w:rsidP="002939EC">
      <w:pPr>
        <w:spacing w:after="100" w:afterAutospacing="1" w:line="240" w:lineRule="auto"/>
        <w:ind w:left="426" w:hanging="426"/>
        <w:rPr>
          <w:highlight w:val="cyan"/>
          <w:lang w:val="en-US"/>
        </w:rPr>
      </w:pPr>
      <w:r w:rsidRPr="00DB7AB2">
        <w:rPr>
          <w:highlight w:val="cyan"/>
          <w:lang w:val="en-US"/>
        </w:rPr>
        <w:t xml:space="preserve">Gordeev T.P. &amp; </w:t>
      </w:r>
      <w:proofErr w:type="spellStart"/>
      <w:r w:rsidRPr="00DB7AB2">
        <w:rPr>
          <w:highlight w:val="cyan"/>
          <w:lang w:val="en-US"/>
        </w:rPr>
        <w:t>Zhernakov</w:t>
      </w:r>
      <w:proofErr w:type="spellEnd"/>
      <w:r w:rsidRPr="00DB7AB2">
        <w:rPr>
          <w:highlight w:val="cyan"/>
          <w:lang w:val="en-US"/>
        </w:rPr>
        <w:t xml:space="preserve"> </w:t>
      </w:r>
      <w:r w:rsidR="00A53575" w:rsidRPr="00DB7AB2">
        <w:rPr>
          <w:highlight w:val="cyan"/>
          <w:lang w:val="en-US"/>
        </w:rPr>
        <w:t>V.N.</w:t>
      </w:r>
      <w:r w:rsidR="00695148" w:rsidRPr="00DB7AB2">
        <w:rPr>
          <w:highlight w:val="cyan"/>
          <w:lang w:val="en-US"/>
        </w:rPr>
        <w:tab/>
      </w:r>
      <w:r w:rsidR="00A53575" w:rsidRPr="00DB7AB2">
        <w:rPr>
          <w:highlight w:val="cyan"/>
          <w:lang w:val="en-US"/>
        </w:rPr>
        <w:t xml:space="preserve">, 1957. </w:t>
      </w:r>
      <w:r w:rsidR="00695148" w:rsidRPr="00DB7AB2">
        <w:rPr>
          <w:highlight w:val="cyan"/>
          <w:lang w:val="en-US"/>
        </w:rPr>
        <w:tab/>
      </w:r>
      <w:proofErr w:type="spellStart"/>
      <w:r w:rsidR="00A53575" w:rsidRPr="00DB7AB2">
        <w:rPr>
          <w:highlight w:val="cyan"/>
          <w:lang w:val="en-US"/>
        </w:rPr>
        <w:t>Skelet</w:t>
      </w:r>
      <w:proofErr w:type="spellEnd"/>
      <w:r w:rsidR="00A53575" w:rsidRPr="00DB7AB2">
        <w:rPr>
          <w:highlight w:val="cyan"/>
          <w:lang w:val="en-US"/>
        </w:rPr>
        <w:t xml:space="preserve"> </w:t>
      </w:r>
      <w:proofErr w:type="spellStart"/>
      <w:r w:rsidR="00A53575" w:rsidRPr="00DB7AB2">
        <w:rPr>
          <w:highlight w:val="cyan"/>
          <w:lang w:val="en-US"/>
        </w:rPr>
        <w:t>iskopaemogo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proofErr w:type="spellStart"/>
      <w:r w:rsidR="00A53575" w:rsidRPr="00DB7AB2">
        <w:rPr>
          <w:highlight w:val="cyan"/>
          <w:lang w:val="en-US"/>
        </w:rPr>
        <w:t>naydenny</w:t>
      </w:r>
      <w:proofErr w:type="spellEnd"/>
      <w:r w:rsidR="00A53575" w:rsidRPr="00DB7AB2">
        <w:rPr>
          <w:highlight w:val="cyan"/>
          <w:lang w:val="en-US"/>
        </w:rPr>
        <w:t xml:space="preserve"> v </w:t>
      </w:r>
      <w:proofErr w:type="spellStart"/>
      <w:r w:rsidR="00A53575" w:rsidRPr="00DB7AB2">
        <w:rPr>
          <w:highlight w:val="cyan"/>
          <w:lang w:val="en-US"/>
        </w:rPr>
        <w:t>okreznostyakh</w:t>
      </w:r>
      <w:proofErr w:type="spellEnd"/>
      <w:r w:rsidR="00A53575" w:rsidRPr="00DB7AB2">
        <w:rPr>
          <w:highlight w:val="cyan"/>
          <w:lang w:val="en-US"/>
        </w:rPr>
        <w:t xml:space="preserve"> </w:t>
      </w:r>
      <w:proofErr w:type="spellStart"/>
      <w:r w:rsidR="00A53575" w:rsidRPr="00DB7AB2">
        <w:rPr>
          <w:highlight w:val="cyan"/>
          <w:lang w:val="en-US"/>
        </w:rPr>
        <w:t>st.</w:t>
      </w:r>
      <w:proofErr w:type="spellEnd"/>
      <w:r w:rsidR="00A53575" w:rsidRPr="00DB7AB2">
        <w:rPr>
          <w:highlight w:val="cyan"/>
          <w:lang w:val="en-US"/>
        </w:rPr>
        <w:t xml:space="preserve"> </w:t>
      </w:r>
      <w:proofErr w:type="spellStart"/>
      <w:r w:rsidR="00A53575" w:rsidRPr="00DB7AB2">
        <w:rPr>
          <w:highlight w:val="cyan"/>
          <w:lang w:val="en-US"/>
        </w:rPr>
        <w:t>Fulyaerdi</w:t>
      </w:r>
      <w:proofErr w:type="spellEnd"/>
      <w:r w:rsidR="00A53575" w:rsidRPr="00DB7AB2">
        <w:rPr>
          <w:highlight w:val="cyan"/>
          <w:lang w:val="en-US"/>
        </w:rPr>
        <w:t xml:space="preserve"> </w:t>
      </w:r>
      <w:proofErr w:type="spellStart"/>
      <w:r w:rsidR="00A53575" w:rsidRPr="00DB7AB2">
        <w:rPr>
          <w:highlight w:val="cyan"/>
          <w:lang w:val="en-US"/>
        </w:rPr>
        <w:t>Kheylunzzyanskoy</w:t>
      </w:r>
      <w:proofErr w:type="spellEnd"/>
      <w:r w:rsidR="00A53575" w:rsidRPr="00DB7AB2">
        <w:rPr>
          <w:highlight w:val="cyan"/>
          <w:lang w:val="en-US"/>
        </w:rPr>
        <w:t xml:space="preserve"> </w:t>
      </w:r>
      <w:proofErr w:type="spellStart"/>
      <w:r w:rsidR="00A53575" w:rsidRPr="00DB7AB2">
        <w:rPr>
          <w:highlight w:val="cyan"/>
          <w:lang w:val="en-US"/>
        </w:rPr>
        <w:t>provinzii</w:t>
      </w:r>
      <w:proofErr w:type="spellEnd"/>
      <w:r w:rsidR="00A53575" w:rsidRPr="00DB7AB2">
        <w:rPr>
          <w:highlight w:val="cyan"/>
          <w:lang w:val="en-US"/>
        </w:rPr>
        <w:t xml:space="preserve"> [A fossil rhinoceros skeleton found in the surroundings of </w:t>
      </w:r>
      <w:proofErr w:type="spellStart"/>
      <w:r w:rsidR="00A53575" w:rsidRPr="00DB7AB2">
        <w:rPr>
          <w:highlight w:val="cyan"/>
          <w:lang w:val="en-US"/>
        </w:rPr>
        <w:t>Fulyaerdi</w:t>
      </w:r>
      <w:proofErr w:type="spellEnd"/>
      <w:r w:rsidR="00A53575" w:rsidRPr="00DB7AB2">
        <w:rPr>
          <w:highlight w:val="cyan"/>
          <w:lang w:val="en-US"/>
        </w:rPr>
        <w:t xml:space="preserve">, </w:t>
      </w:r>
      <w:proofErr w:type="spellStart"/>
      <w:r w:rsidR="00A53575" w:rsidRPr="00DB7AB2">
        <w:rPr>
          <w:highlight w:val="cyan"/>
          <w:lang w:val="en-US"/>
        </w:rPr>
        <w:t>Kheylunzzyan</w:t>
      </w:r>
      <w:proofErr w:type="spellEnd"/>
      <w:r w:rsidR="00A53575" w:rsidRPr="00DB7AB2">
        <w:rPr>
          <w:highlight w:val="cyan"/>
          <w:lang w:val="en-US"/>
        </w:rPr>
        <w:t xml:space="preserve"> province] [in Russian]. </w:t>
      </w:r>
      <w:r w:rsidR="00695148"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i/>
          <w:iCs/>
          <w:highlight w:val="cyan"/>
          <w:lang w:val="en-US"/>
        </w:rPr>
        <w:t xml:space="preserve">, </w:t>
      </w:r>
      <w:r w:rsidR="00695148" w:rsidRPr="00DB7AB2">
        <w:rPr>
          <w:i/>
          <w:iCs/>
          <w:highlight w:val="cyan"/>
          <w:lang w:val="en-US"/>
        </w:rPr>
        <w:tab/>
      </w:r>
      <w:r w:rsidR="00A53575" w:rsidRPr="00DB7AB2">
        <w:rPr>
          <w:highlight w:val="cyan"/>
          <w:lang w:val="en-US"/>
        </w:rPr>
        <w:t>1 (3):233-251, Beijing.</w:t>
      </w:r>
    </w:p>
    <w:p w14:paraId="6E089410" w14:textId="03972796"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lastRenderedPageBreak/>
        <w:t>Gorjanovich-Kramberger</w:t>
      </w:r>
      <w:proofErr w:type="spellEnd"/>
      <w:r w:rsidRPr="00DB7AB2">
        <w:rPr>
          <w:highlight w:val="cyan"/>
          <w:lang w:val="en-US"/>
        </w:rPr>
        <w:t xml:space="preserve"> D.</w:t>
      </w:r>
      <w:r w:rsidR="00695148" w:rsidRPr="00DB7AB2">
        <w:rPr>
          <w:highlight w:val="cyan"/>
          <w:lang w:val="en-US"/>
        </w:rPr>
        <w:tab/>
      </w:r>
      <w:r w:rsidRPr="00DB7AB2">
        <w:rPr>
          <w:highlight w:val="cyan"/>
          <w:lang w:val="en-US"/>
        </w:rPr>
        <w:t xml:space="preserve">, </w:t>
      </w:r>
      <w:r w:rsidR="00A53575" w:rsidRPr="00DB7AB2">
        <w:rPr>
          <w:highlight w:val="cyan"/>
          <w:lang w:val="en-US"/>
        </w:rPr>
        <w:t xml:space="preserve">1913. </w:t>
      </w:r>
      <w:r w:rsidR="00695148" w:rsidRPr="00DB7AB2">
        <w:rPr>
          <w:highlight w:val="cyan"/>
          <w:lang w:val="en-US"/>
        </w:rPr>
        <w:tab/>
      </w:r>
      <w:proofErr w:type="spellStart"/>
      <w:r w:rsidR="00A53575" w:rsidRPr="00DB7AB2">
        <w:rPr>
          <w:highlight w:val="cyan"/>
          <w:lang w:val="en-US"/>
        </w:rPr>
        <w:t>Fossilni</w:t>
      </w:r>
      <w:proofErr w:type="spellEnd"/>
      <w:r w:rsidR="00A53575" w:rsidRPr="00DB7AB2">
        <w:rPr>
          <w:highlight w:val="cyan"/>
          <w:lang w:val="en-US"/>
        </w:rPr>
        <w:t xml:space="preserve"> </w:t>
      </w:r>
      <w:proofErr w:type="spellStart"/>
      <w:r w:rsidR="00A53575" w:rsidRPr="00DB7AB2">
        <w:rPr>
          <w:highlight w:val="cyan"/>
          <w:lang w:val="en-US"/>
        </w:rPr>
        <w:t>rinocerotidi</w:t>
      </w:r>
      <w:proofErr w:type="spellEnd"/>
      <w:r w:rsidR="00A53575" w:rsidRPr="00DB7AB2">
        <w:rPr>
          <w:highlight w:val="cyan"/>
          <w:lang w:val="en-US"/>
        </w:rPr>
        <w:t xml:space="preserve"> </w:t>
      </w:r>
      <w:proofErr w:type="spellStart"/>
      <w:r w:rsidR="00A53575" w:rsidRPr="00DB7AB2">
        <w:rPr>
          <w:highlight w:val="cyan"/>
          <w:lang w:val="en-US"/>
        </w:rPr>
        <w:t>Hrvatske</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Slavonije</w:t>
      </w:r>
      <w:proofErr w:type="spellEnd"/>
      <w:r w:rsidR="00A53575" w:rsidRPr="00DB7AB2">
        <w:rPr>
          <w:highlight w:val="cyan"/>
          <w:lang w:val="en-US"/>
        </w:rPr>
        <w:t xml:space="preserve">, s </w:t>
      </w:r>
      <w:proofErr w:type="spellStart"/>
      <w:r w:rsidR="00A53575" w:rsidRPr="00DB7AB2">
        <w:rPr>
          <w:highlight w:val="cyan"/>
          <w:lang w:val="en-US"/>
        </w:rPr>
        <w:t>osobitim</w:t>
      </w:r>
      <w:proofErr w:type="spellEnd"/>
      <w:r w:rsidR="00A53575" w:rsidRPr="00DB7AB2">
        <w:rPr>
          <w:highlight w:val="cyan"/>
          <w:lang w:val="en-US"/>
        </w:rPr>
        <w:t xml:space="preserve"> </w:t>
      </w:r>
      <w:proofErr w:type="spellStart"/>
      <w:r w:rsidR="00A53575" w:rsidRPr="00DB7AB2">
        <w:rPr>
          <w:highlight w:val="cyan"/>
          <w:lang w:val="en-US"/>
        </w:rPr>
        <w:t>obzirom</w:t>
      </w:r>
      <w:proofErr w:type="spellEnd"/>
      <w:r w:rsidR="00A53575" w:rsidRPr="00DB7AB2">
        <w:rPr>
          <w:highlight w:val="cyan"/>
          <w:lang w:val="en-US"/>
        </w:rPr>
        <w:t xml:space="preserve"> </w:t>
      </w:r>
      <w:proofErr w:type="spellStart"/>
      <w:r w:rsidR="00A53575" w:rsidRPr="00DB7AB2">
        <w:rPr>
          <w:highlight w:val="cyan"/>
          <w:lang w:val="en-US"/>
        </w:rPr>
        <w:t>na</w:t>
      </w:r>
      <w:proofErr w:type="spellEnd"/>
      <w:r w:rsidR="00A53575" w:rsidRPr="00DB7AB2">
        <w:rPr>
          <w:highlight w:val="cyan"/>
          <w:lang w:val="en-US"/>
        </w:rPr>
        <w:t xml:space="preserve"> </w:t>
      </w:r>
      <w:r w:rsidR="00A53575" w:rsidRPr="00DB7AB2">
        <w:rPr>
          <w:i/>
          <w:iCs/>
          <w:highlight w:val="cyan"/>
          <w:lang w:val="en-US"/>
        </w:rPr>
        <w:t xml:space="preserve">Rhinoceros </w:t>
      </w:r>
      <w:proofErr w:type="spellStart"/>
      <w:r w:rsidR="00A53575" w:rsidRPr="00DB7AB2">
        <w:rPr>
          <w:i/>
          <w:iCs/>
          <w:highlight w:val="cyan"/>
          <w:lang w:val="en-US"/>
        </w:rPr>
        <w:t>Mercki</w:t>
      </w:r>
      <w:proofErr w:type="spellEnd"/>
      <w:r w:rsidR="00A53575" w:rsidRPr="00DB7AB2">
        <w:rPr>
          <w:i/>
          <w:iCs/>
          <w:highlight w:val="cyan"/>
          <w:lang w:val="en-US"/>
        </w:rPr>
        <w:t xml:space="preserve"> </w:t>
      </w:r>
      <w:proofErr w:type="spellStart"/>
      <w:r w:rsidR="00A53575" w:rsidRPr="00DB7AB2">
        <w:rPr>
          <w:highlight w:val="cyan"/>
          <w:lang w:val="en-US"/>
        </w:rPr>
        <w:t>iz</w:t>
      </w:r>
      <w:proofErr w:type="spellEnd"/>
      <w:r w:rsidR="00A53575" w:rsidRPr="00DB7AB2">
        <w:rPr>
          <w:highlight w:val="cyan"/>
          <w:lang w:val="en-US"/>
        </w:rPr>
        <w:t xml:space="preserve"> </w:t>
      </w:r>
      <w:proofErr w:type="spellStart"/>
      <w:r w:rsidR="00A53575" w:rsidRPr="00DB7AB2">
        <w:rPr>
          <w:highlight w:val="cyan"/>
          <w:lang w:val="en-US"/>
        </w:rPr>
        <w:t>Krapine</w:t>
      </w:r>
      <w:proofErr w:type="spellEnd"/>
      <w:r w:rsidR="00A53575" w:rsidRPr="00DB7AB2">
        <w:rPr>
          <w:highlight w:val="cyan"/>
          <w:lang w:val="en-US"/>
        </w:rPr>
        <w:t xml:space="preserve"> (De </w:t>
      </w:r>
      <w:proofErr w:type="spellStart"/>
      <w:r w:rsidR="00A53575" w:rsidRPr="00DB7AB2">
        <w:rPr>
          <w:highlight w:val="cyan"/>
          <w:lang w:val="en-US"/>
        </w:rPr>
        <w:t>rhinocerotidibus</w:t>
      </w:r>
      <w:proofErr w:type="spellEnd"/>
      <w:r w:rsidR="00A53575" w:rsidRPr="00DB7AB2">
        <w:rPr>
          <w:highlight w:val="cyan"/>
          <w:lang w:val="en-US"/>
        </w:rPr>
        <w:t xml:space="preserve"> </w:t>
      </w:r>
      <w:proofErr w:type="spellStart"/>
      <w:r w:rsidR="00A53575" w:rsidRPr="00DB7AB2">
        <w:rPr>
          <w:highlight w:val="cyan"/>
          <w:lang w:val="en-US"/>
        </w:rPr>
        <w:t>fossilibus</w:t>
      </w:r>
      <w:proofErr w:type="spellEnd"/>
      <w:r w:rsidR="00A53575" w:rsidRPr="00DB7AB2">
        <w:rPr>
          <w:highlight w:val="cyan"/>
          <w:lang w:val="en-US"/>
        </w:rPr>
        <w:t xml:space="preserve"> </w:t>
      </w:r>
      <w:proofErr w:type="spellStart"/>
      <w:r w:rsidR="00A53575" w:rsidRPr="00DB7AB2">
        <w:rPr>
          <w:highlight w:val="cyan"/>
          <w:lang w:val="en-US"/>
        </w:rPr>
        <w:t>Croatie</w:t>
      </w:r>
      <w:proofErr w:type="spellEnd"/>
      <w:r w:rsidR="00A53575" w:rsidRPr="00DB7AB2">
        <w:rPr>
          <w:highlight w:val="cyan"/>
          <w:lang w:val="en-US"/>
        </w:rPr>
        <w:t xml:space="preserve"> et </w:t>
      </w:r>
      <w:proofErr w:type="spellStart"/>
      <w:r w:rsidR="00A53575" w:rsidRPr="00DB7AB2">
        <w:rPr>
          <w:highlight w:val="cyan"/>
          <w:lang w:val="en-US"/>
        </w:rPr>
        <w:t>Slavoniae</w:t>
      </w:r>
      <w:proofErr w:type="spellEnd"/>
      <w:r w:rsidR="00A53575" w:rsidRPr="00DB7AB2">
        <w:rPr>
          <w:highlight w:val="cyan"/>
          <w:lang w:val="en-US"/>
        </w:rPr>
        <w:t xml:space="preserve">, </w:t>
      </w:r>
      <w:proofErr w:type="spellStart"/>
      <w:r w:rsidR="00A53575" w:rsidRPr="00DB7AB2">
        <w:rPr>
          <w:highlight w:val="cyan"/>
          <w:lang w:val="en-US"/>
        </w:rPr>
        <w:t>praecipua</w:t>
      </w:r>
      <w:proofErr w:type="spellEnd"/>
      <w:r w:rsidR="00A53575" w:rsidRPr="00DB7AB2">
        <w:rPr>
          <w:highlight w:val="cyan"/>
          <w:lang w:val="en-US"/>
        </w:rPr>
        <w:t xml:space="preserve"> </w:t>
      </w:r>
      <w:proofErr w:type="spellStart"/>
      <w:r w:rsidR="00A53575" w:rsidRPr="00DB7AB2">
        <w:rPr>
          <w:highlight w:val="cyan"/>
          <w:lang w:val="en-US"/>
        </w:rPr>
        <w:t>ratione</w:t>
      </w:r>
      <w:proofErr w:type="spellEnd"/>
      <w:r w:rsidR="00A53575" w:rsidRPr="00DB7AB2">
        <w:rPr>
          <w:highlight w:val="cyan"/>
          <w:lang w:val="en-US"/>
        </w:rPr>
        <w:t xml:space="preserve"> </w:t>
      </w:r>
      <w:proofErr w:type="spellStart"/>
      <w:r w:rsidR="00A53575" w:rsidRPr="00DB7AB2">
        <w:rPr>
          <w:highlight w:val="cyan"/>
          <w:lang w:val="en-US"/>
        </w:rPr>
        <w:t>habita</w:t>
      </w:r>
      <w:proofErr w:type="spellEnd"/>
      <w:r w:rsidR="00A53575" w:rsidRPr="00DB7AB2">
        <w:rPr>
          <w:highlight w:val="cyan"/>
          <w:lang w:val="en-US"/>
        </w:rPr>
        <w:t xml:space="preserve"> </w:t>
      </w:r>
      <w:proofErr w:type="spellStart"/>
      <w:r w:rsidR="00A53575" w:rsidRPr="00DB7AB2">
        <w:rPr>
          <w:i/>
          <w:iCs/>
          <w:highlight w:val="cyan"/>
          <w:lang w:val="en-US"/>
        </w:rPr>
        <w:t>Rhinocerotis</w:t>
      </w:r>
      <w:proofErr w:type="spellEnd"/>
      <w:r w:rsidR="00A53575" w:rsidRPr="00DB7AB2">
        <w:rPr>
          <w:i/>
          <w:iCs/>
          <w:highlight w:val="cyan"/>
          <w:lang w:val="en-US"/>
        </w:rPr>
        <w:t xml:space="preserve"> </w:t>
      </w:r>
      <w:proofErr w:type="spellStart"/>
      <w:r w:rsidR="00A53575" w:rsidRPr="00DB7AB2">
        <w:rPr>
          <w:i/>
          <w:iCs/>
          <w:highlight w:val="cyan"/>
          <w:lang w:val="en-US"/>
        </w:rPr>
        <w:t>Mercki</w:t>
      </w:r>
      <w:proofErr w:type="spellEnd"/>
      <w:r w:rsidR="00A53575" w:rsidRPr="00DB7AB2">
        <w:rPr>
          <w:i/>
          <w:iCs/>
          <w:highlight w:val="cyan"/>
          <w:lang w:val="en-US"/>
        </w:rPr>
        <w:t xml:space="preserve"> </w:t>
      </w:r>
      <w:r w:rsidR="00A53575" w:rsidRPr="00DB7AB2">
        <w:rPr>
          <w:highlight w:val="cyan"/>
          <w:lang w:val="en-US"/>
        </w:rPr>
        <w:t xml:space="preserve">var. </w:t>
      </w:r>
      <w:proofErr w:type="spellStart"/>
      <w:r w:rsidR="00A53575" w:rsidRPr="00DB7AB2">
        <w:rPr>
          <w:i/>
          <w:iCs/>
          <w:highlight w:val="cyan"/>
          <w:lang w:val="en-US"/>
        </w:rPr>
        <w:t>Krapinensis</w:t>
      </w:r>
      <w:proofErr w:type="spellEnd"/>
      <w:r w:rsidR="00A53575" w:rsidRPr="00DB7AB2">
        <w:rPr>
          <w:i/>
          <w:iCs/>
          <w:highlight w:val="cyan"/>
          <w:lang w:val="en-US"/>
        </w:rPr>
        <w:t xml:space="preserve"> </w:t>
      </w:r>
      <w:r w:rsidR="00A53575" w:rsidRPr="00DB7AB2">
        <w:rPr>
          <w:highlight w:val="cyan"/>
          <w:lang w:val="en-US"/>
        </w:rPr>
        <w:t xml:space="preserve">mihi) [in Croatian and Latin]. </w:t>
      </w:r>
      <w:r w:rsidR="00B1727B" w:rsidRPr="00DB7AB2">
        <w:rPr>
          <w:highlight w:val="cyan"/>
          <w:lang w:val="en-US"/>
        </w:rPr>
        <w:tab/>
      </w:r>
      <w:proofErr w:type="spellStart"/>
      <w:r w:rsidR="00A53575" w:rsidRPr="00DB7AB2">
        <w:rPr>
          <w:i/>
          <w:iCs/>
          <w:highlight w:val="cyan"/>
          <w:lang w:val="en-US"/>
        </w:rPr>
        <w:t>Djela</w:t>
      </w:r>
      <w:proofErr w:type="spellEnd"/>
      <w:r w:rsidR="00A53575" w:rsidRPr="00DB7AB2">
        <w:rPr>
          <w:i/>
          <w:iCs/>
          <w:highlight w:val="cyan"/>
          <w:lang w:val="en-US"/>
        </w:rPr>
        <w:t xml:space="preserve"> </w:t>
      </w:r>
      <w:proofErr w:type="spellStart"/>
      <w:r w:rsidR="00A53575" w:rsidRPr="00DB7AB2">
        <w:rPr>
          <w:i/>
          <w:iCs/>
          <w:highlight w:val="cyan"/>
          <w:lang w:val="en-US"/>
        </w:rPr>
        <w:t>Jugoslavenske</w:t>
      </w:r>
      <w:proofErr w:type="spellEnd"/>
      <w:r w:rsidR="00A53575" w:rsidRPr="00DB7AB2">
        <w:rPr>
          <w:i/>
          <w:iCs/>
          <w:highlight w:val="cyan"/>
          <w:lang w:val="en-US"/>
        </w:rPr>
        <w:t xml:space="preserve"> </w:t>
      </w:r>
      <w:proofErr w:type="spellStart"/>
      <w:r w:rsidR="00A53575" w:rsidRPr="00DB7AB2">
        <w:rPr>
          <w:i/>
          <w:iCs/>
          <w:highlight w:val="cyan"/>
          <w:lang w:val="en-US"/>
        </w:rPr>
        <w:t>Akademije</w:t>
      </w:r>
      <w:proofErr w:type="spellEnd"/>
      <w:r w:rsidR="00A53575" w:rsidRPr="00DB7AB2">
        <w:rPr>
          <w:i/>
          <w:iCs/>
          <w:highlight w:val="cyan"/>
          <w:lang w:val="en-US"/>
        </w:rPr>
        <w:t xml:space="preserve">, </w:t>
      </w:r>
      <w:r w:rsidR="00B1727B" w:rsidRPr="00DB7AB2">
        <w:rPr>
          <w:i/>
          <w:iCs/>
          <w:highlight w:val="cyan"/>
          <w:lang w:val="en-US"/>
        </w:rPr>
        <w:tab/>
      </w:r>
      <w:r w:rsidR="00A53575" w:rsidRPr="00DB7AB2">
        <w:rPr>
          <w:highlight w:val="cyan"/>
          <w:lang w:val="en-US"/>
        </w:rPr>
        <w:t>XXII (8):1-70, JAZU, Zagreb.</w:t>
      </w:r>
    </w:p>
    <w:p w14:paraId="5A250F7D" w14:textId="24A5EB73" w:rsidR="00A53575" w:rsidRPr="00DB7AB2" w:rsidRDefault="00A53575" w:rsidP="002939EC">
      <w:pPr>
        <w:widowControl w:val="0"/>
        <w:autoSpaceDE w:val="0"/>
        <w:autoSpaceDN w:val="0"/>
        <w:adjustRightInd w:val="0"/>
        <w:spacing w:after="100" w:afterAutospacing="1" w:line="240" w:lineRule="auto"/>
        <w:ind w:left="426" w:hanging="426"/>
        <w:rPr>
          <w:highlight w:val="lightGray"/>
          <w:lang w:val="en-US"/>
        </w:rPr>
      </w:pPr>
      <w:proofErr w:type="spellStart"/>
      <w:r w:rsidRPr="00DB7AB2">
        <w:rPr>
          <w:highlight w:val="lightGray"/>
          <w:lang w:val="en-US"/>
        </w:rPr>
        <w:t>Gorjanović-Kramberger</w:t>
      </w:r>
      <w:proofErr w:type="spellEnd"/>
      <w:r w:rsidRPr="00DB7AB2">
        <w:rPr>
          <w:highlight w:val="lightGray"/>
          <w:lang w:val="en-US"/>
        </w:rPr>
        <w:t>, D.</w:t>
      </w:r>
      <w:r w:rsidR="00B1727B" w:rsidRPr="00DB7AB2">
        <w:rPr>
          <w:highlight w:val="lightGray"/>
          <w:lang w:val="en-US"/>
        </w:rPr>
        <w:tab/>
      </w:r>
      <w:r w:rsidRPr="00DB7AB2">
        <w:rPr>
          <w:highlight w:val="lightGray"/>
          <w:lang w:val="en-US"/>
        </w:rPr>
        <w:t xml:space="preserve"> 1921. </w:t>
      </w:r>
      <w:r w:rsidR="00B1727B" w:rsidRPr="00DB7AB2">
        <w:rPr>
          <w:highlight w:val="lightGray"/>
          <w:lang w:val="en-US"/>
        </w:rPr>
        <w:tab/>
      </w:r>
      <w:proofErr w:type="spellStart"/>
      <w:r w:rsidRPr="00DB7AB2">
        <w:rPr>
          <w:highlight w:val="lightGray"/>
          <w:lang w:val="en-US"/>
        </w:rPr>
        <w:t>Morfološke</w:t>
      </w:r>
      <w:proofErr w:type="spellEnd"/>
      <w:r w:rsidRPr="00DB7AB2">
        <w:rPr>
          <w:highlight w:val="lightGray"/>
          <w:lang w:val="en-US"/>
        </w:rPr>
        <w:t xml:space="preserve"> </w:t>
      </w:r>
      <w:proofErr w:type="spellStart"/>
      <w:r w:rsidRPr="00DB7AB2">
        <w:rPr>
          <w:highlight w:val="lightGray"/>
          <w:lang w:val="en-US"/>
        </w:rPr>
        <w:t>i</w:t>
      </w:r>
      <w:proofErr w:type="spellEnd"/>
      <w:r w:rsidRPr="00DB7AB2">
        <w:rPr>
          <w:highlight w:val="lightGray"/>
          <w:lang w:val="en-US"/>
        </w:rPr>
        <w:t xml:space="preserve"> </w:t>
      </w:r>
      <w:proofErr w:type="spellStart"/>
      <w:r w:rsidRPr="00DB7AB2">
        <w:rPr>
          <w:highlight w:val="lightGray"/>
          <w:lang w:val="en-US"/>
        </w:rPr>
        <w:t>hidrografske</w:t>
      </w:r>
      <w:proofErr w:type="spellEnd"/>
      <w:r w:rsidRPr="00DB7AB2">
        <w:rPr>
          <w:highlight w:val="lightGray"/>
          <w:lang w:val="en-US"/>
        </w:rPr>
        <w:t xml:space="preserve"> </w:t>
      </w:r>
      <w:proofErr w:type="spellStart"/>
      <w:r w:rsidRPr="00DB7AB2">
        <w:rPr>
          <w:highlight w:val="lightGray"/>
          <w:lang w:val="en-US"/>
        </w:rPr>
        <w:t>prilike</w:t>
      </w:r>
      <w:proofErr w:type="spellEnd"/>
      <w:r w:rsidRPr="00DB7AB2">
        <w:rPr>
          <w:highlight w:val="lightGray"/>
          <w:lang w:val="en-US"/>
        </w:rPr>
        <w:t xml:space="preserve"> </w:t>
      </w:r>
      <w:proofErr w:type="spellStart"/>
      <w:r w:rsidRPr="00DB7AB2">
        <w:rPr>
          <w:highlight w:val="lightGray"/>
          <w:lang w:val="en-US"/>
        </w:rPr>
        <w:t>Srijemskog</w:t>
      </w:r>
      <w:proofErr w:type="spellEnd"/>
      <w:r w:rsidRPr="00DB7AB2">
        <w:rPr>
          <w:highlight w:val="lightGray"/>
          <w:lang w:val="en-US"/>
        </w:rPr>
        <w:t xml:space="preserve"> </w:t>
      </w:r>
      <w:proofErr w:type="spellStart"/>
      <w:r w:rsidRPr="00DB7AB2">
        <w:rPr>
          <w:highlight w:val="lightGray"/>
          <w:lang w:val="en-US"/>
        </w:rPr>
        <w:t>lesa</w:t>
      </w:r>
      <w:proofErr w:type="spellEnd"/>
      <w:r w:rsidRPr="00DB7AB2">
        <w:rPr>
          <w:highlight w:val="lightGray"/>
          <w:lang w:val="en-US"/>
        </w:rPr>
        <w:t xml:space="preserve">. </w:t>
      </w:r>
      <w:r w:rsidR="00B1727B" w:rsidRPr="00DB7AB2">
        <w:rPr>
          <w:highlight w:val="lightGray"/>
          <w:lang w:val="en-US"/>
        </w:rPr>
        <w:tab/>
      </w:r>
      <w:proofErr w:type="spellStart"/>
      <w:r w:rsidRPr="00DB7AB2">
        <w:rPr>
          <w:highlight w:val="lightGray"/>
          <w:lang w:val="en-US"/>
        </w:rPr>
        <w:t>Glasnik</w:t>
      </w:r>
      <w:proofErr w:type="spellEnd"/>
      <w:r w:rsidRPr="00DB7AB2">
        <w:rPr>
          <w:highlight w:val="lightGray"/>
          <w:lang w:val="en-US"/>
        </w:rPr>
        <w:t xml:space="preserve"> </w:t>
      </w:r>
      <w:proofErr w:type="spellStart"/>
      <w:r w:rsidRPr="00DB7AB2">
        <w:rPr>
          <w:highlight w:val="lightGray"/>
          <w:lang w:val="en-US"/>
        </w:rPr>
        <w:t>geografskog</w:t>
      </w:r>
      <w:proofErr w:type="spellEnd"/>
      <w:r w:rsidRPr="00DB7AB2">
        <w:rPr>
          <w:highlight w:val="lightGray"/>
          <w:lang w:val="en-US"/>
        </w:rPr>
        <w:t xml:space="preserve"> </w:t>
      </w:r>
      <w:proofErr w:type="spellStart"/>
      <w:r w:rsidRPr="00DB7AB2">
        <w:rPr>
          <w:highlight w:val="lightGray"/>
          <w:lang w:val="en-US"/>
        </w:rPr>
        <w:t>društva</w:t>
      </w:r>
      <w:proofErr w:type="spellEnd"/>
      <w:r w:rsidRPr="00DB7AB2">
        <w:rPr>
          <w:highlight w:val="lightGray"/>
          <w:lang w:val="en-US"/>
        </w:rPr>
        <w:t xml:space="preserve">, </w:t>
      </w:r>
      <w:r w:rsidR="00B1727B" w:rsidRPr="00DB7AB2">
        <w:rPr>
          <w:highlight w:val="lightGray"/>
          <w:lang w:val="en-US"/>
        </w:rPr>
        <w:tab/>
      </w:r>
      <w:r w:rsidRPr="00DB7AB2">
        <w:rPr>
          <w:highlight w:val="lightGray"/>
          <w:lang w:val="en-US"/>
        </w:rPr>
        <w:t>5: 17–53. [In Serbo-Croatian].</w:t>
      </w:r>
    </w:p>
    <w:p w14:paraId="7CA7F096" w14:textId="73A738D4" w:rsidR="00A53575" w:rsidRPr="00DB7AB2" w:rsidRDefault="00A53575" w:rsidP="002939EC">
      <w:pPr>
        <w:spacing w:after="100" w:afterAutospacing="1" w:line="240" w:lineRule="auto"/>
        <w:ind w:left="426" w:hanging="426"/>
        <w:rPr>
          <w:lang w:val="en-US"/>
        </w:rPr>
      </w:pPr>
      <w:r w:rsidRPr="00DB7AB2">
        <w:rPr>
          <w:lang w:val="en-US"/>
        </w:rPr>
        <w:t>Gray J.E.</w:t>
      </w:r>
      <w:r w:rsidR="00B1727B" w:rsidRPr="00DB7AB2">
        <w:rPr>
          <w:lang w:val="en-US"/>
        </w:rPr>
        <w:tab/>
      </w:r>
      <w:r w:rsidRPr="00DB7AB2">
        <w:rPr>
          <w:lang w:val="en-US"/>
        </w:rPr>
        <w:t xml:space="preserve"> 1821. </w:t>
      </w:r>
      <w:r w:rsidR="00B1727B" w:rsidRPr="00DB7AB2">
        <w:rPr>
          <w:lang w:val="en-US"/>
        </w:rPr>
        <w:tab/>
      </w:r>
      <w:r w:rsidRPr="00DB7AB2">
        <w:rPr>
          <w:lang w:val="en-US"/>
        </w:rPr>
        <w:t xml:space="preserve">On the natural arrangement of </w:t>
      </w:r>
      <w:proofErr w:type="spellStart"/>
      <w:r w:rsidRPr="00DB7AB2">
        <w:rPr>
          <w:lang w:val="en-US"/>
        </w:rPr>
        <w:t>vertebrose</w:t>
      </w:r>
      <w:proofErr w:type="spellEnd"/>
      <w:r w:rsidRPr="00DB7AB2">
        <w:rPr>
          <w:lang w:val="en-US"/>
        </w:rPr>
        <w:t xml:space="preserve"> animals. – </w:t>
      </w:r>
      <w:r w:rsidR="00B1727B" w:rsidRPr="00DB7AB2">
        <w:rPr>
          <w:lang w:val="en-US"/>
        </w:rPr>
        <w:tab/>
      </w:r>
      <w:r w:rsidRPr="00DB7AB2">
        <w:rPr>
          <w:i/>
          <w:iCs/>
          <w:lang w:val="en-US"/>
        </w:rPr>
        <w:t>London Medical Repository</w:t>
      </w:r>
      <w:r w:rsidRPr="00DB7AB2">
        <w:rPr>
          <w:lang w:val="en-US"/>
        </w:rPr>
        <w:t xml:space="preserve">, </w:t>
      </w:r>
      <w:r w:rsidR="00B1727B" w:rsidRPr="00DB7AB2">
        <w:rPr>
          <w:lang w:val="en-US"/>
        </w:rPr>
        <w:tab/>
      </w:r>
      <w:r w:rsidRPr="00DB7AB2">
        <w:rPr>
          <w:lang w:val="en-US"/>
        </w:rPr>
        <w:t>15 (1): 296-310.</w:t>
      </w:r>
    </w:p>
    <w:p w14:paraId="51C5AFCA" w14:textId="562B51C6" w:rsidR="00A53575" w:rsidRPr="00DB7AB2" w:rsidRDefault="0098475C" w:rsidP="002939EC">
      <w:pPr>
        <w:spacing w:after="100" w:afterAutospacing="1" w:line="240" w:lineRule="auto"/>
        <w:ind w:left="426" w:hanging="426"/>
        <w:rPr>
          <w:highlight w:val="cyan"/>
          <w:lang w:val="de-DE"/>
        </w:rPr>
      </w:pPr>
      <w:r w:rsidRPr="00DB7AB2">
        <w:rPr>
          <w:highlight w:val="cyan"/>
          <w:lang w:val="en-US"/>
        </w:rPr>
        <w:t>Gray J</w:t>
      </w:r>
      <w:r w:rsidR="00A53575" w:rsidRPr="00DB7AB2">
        <w:rPr>
          <w:highlight w:val="cyan"/>
          <w:lang w:val="en-US"/>
        </w:rPr>
        <w:t>.E.</w:t>
      </w:r>
      <w:r w:rsidR="00B1727B" w:rsidRPr="00DB7AB2">
        <w:rPr>
          <w:highlight w:val="cyan"/>
          <w:lang w:val="en-US"/>
        </w:rPr>
        <w:tab/>
      </w:r>
      <w:r w:rsidR="00A53575" w:rsidRPr="00DB7AB2">
        <w:rPr>
          <w:highlight w:val="cyan"/>
          <w:lang w:val="en-US"/>
        </w:rPr>
        <w:t xml:space="preserve">, 1867. </w:t>
      </w:r>
      <w:r w:rsidR="00B1727B" w:rsidRPr="00DB7AB2">
        <w:rPr>
          <w:highlight w:val="cyan"/>
          <w:lang w:val="en-US"/>
        </w:rPr>
        <w:tab/>
      </w:r>
      <w:r w:rsidR="00A53575" w:rsidRPr="00DB7AB2">
        <w:rPr>
          <w:highlight w:val="cyan"/>
          <w:lang w:val="en-US"/>
        </w:rPr>
        <w:t xml:space="preserve">Observations of the preserved specimens and skeletons of the Rhinocerotidae in the collection of the British Museum and Royal College of Surgeons, including the description of three new species. </w:t>
      </w:r>
      <w:r w:rsidR="00B1727B" w:rsidRPr="00DB7AB2">
        <w:rPr>
          <w:highlight w:val="cyan"/>
          <w:lang w:val="en-US"/>
        </w:rPr>
        <w:tab/>
      </w:r>
      <w:r w:rsidR="00A53575" w:rsidRPr="00DB7AB2">
        <w:rPr>
          <w:i/>
          <w:iCs/>
          <w:highlight w:val="cyan"/>
          <w:lang w:val="de-DE"/>
        </w:rPr>
        <w:t xml:space="preserve">Proceedings of the Zoological Society, </w:t>
      </w:r>
      <w:r w:rsidR="00B1727B" w:rsidRPr="00DB7AB2">
        <w:rPr>
          <w:highlight w:val="cyan"/>
          <w:lang w:val="de-DE"/>
        </w:rPr>
        <w:tab/>
      </w:r>
      <w:r w:rsidR="00A53575" w:rsidRPr="00DB7AB2">
        <w:rPr>
          <w:highlight w:val="cyan"/>
          <w:lang w:val="de-DE"/>
        </w:rPr>
        <w:t xml:space="preserve"> 1003-1031, London.</w:t>
      </w:r>
    </w:p>
    <w:p w14:paraId="27F5B79E" w14:textId="6CAEF766" w:rsidR="00A53575" w:rsidRPr="00DB7AB2" w:rsidRDefault="0098475C" w:rsidP="002939EC">
      <w:pPr>
        <w:spacing w:after="100" w:afterAutospacing="1" w:line="240" w:lineRule="auto"/>
        <w:ind w:left="426" w:hanging="426"/>
        <w:rPr>
          <w:highlight w:val="cyan"/>
          <w:lang w:val="de-DE"/>
        </w:rPr>
      </w:pPr>
      <w:r w:rsidRPr="00DB7AB2">
        <w:rPr>
          <w:highlight w:val="cyan"/>
          <w:lang w:val="de-DE"/>
        </w:rPr>
        <w:t>Greve</w:t>
      </w:r>
      <w:r w:rsidR="00A53575" w:rsidRPr="00DB7AB2">
        <w:rPr>
          <w:highlight w:val="cyan"/>
          <w:lang w:val="de-DE"/>
        </w:rPr>
        <w:t xml:space="preserve"> C.</w:t>
      </w:r>
      <w:r w:rsidR="00B1727B" w:rsidRPr="00DB7AB2">
        <w:rPr>
          <w:highlight w:val="cyan"/>
          <w:lang w:val="de-DE"/>
        </w:rPr>
        <w:tab/>
      </w:r>
      <w:r w:rsidR="00A53575" w:rsidRPr="00DB7AB2">
        <w:rPr>
          <w:highlight w:val="cyan"/>
          <w:lang w:val="de-DE"/>
        </w:rPr>
        <w:t xml:space="preserve">, 1894. </w:t>
      </w:r>
      <w:r w:rsidR="00B1727B" w:rsidRPr="00DB7AB2">
        <w:rPr>
          <w:highlight w:val="cyan"/>
          <w:lang w:val="de-DE"/>
        </w:rPr>
        <w:tab/>
      </w:r>
      <w:r w:rsidR="00A53575" w:rsidRPr="00DB7AB2">
        <w:rPr>
          <w:highlight w:val="cyan"/>
          <w:lang w:val="de-DE"/>
        </w:rPr>
        <w:t xml:space="preserve">Ein Schädel von </w:t>
      </w:r>
      <w:r w:rsidR="00A53575" w:rsidRPr="00DB7AB2">
        <w:rPr>
          <w:i/>
          <w:iCs/>
          <w:highlight w:val="cyan"/>
          <w:lang w:val="de-DE"/>
        </w:rPr>
        <w:t xml:space="preserve">Rhinoceros tichorhinus </w:t>
      </w:r>
      <w:r w:rsidR="00A53575" w:rsidRPr="00DB7AB2">
        <w:rPr>
          <w:highlight w:val="cyan"/>
          <w:lang w:val="de-DE"/>
        </w:rPr>
        <w:t xml:space="preserve">aus dem Gouvernement Moskau und die Verbreiung diese Nashorns in Russland. </w:t>
      </w:r>
      <w:r w:rsidR="00B1727B" w:rsidRPr="00DB7AB2">
        <w:rPr>
          <w:highlight w:val="cyan"/>
          <w:lang w:val="de-DE"/>
        </w:rPr>
        <w:tab/>
      </w:r>
      <w:r w:rsidR="00A53575" w:rsidRPr="00DB7AB2">
        <w:rPr>
          <w:i/>
          <w:iCs/>
          <w:highlight w:val="cyan"/>
          <w:lang w:val="de-DE"/>
        </w:rPr>
        <w:t xml:space="preserve">Korr. Naturforsch.-Verein Riga, </w:t>
      </w:r>
      <w:r w:rsidR="00B1727B" w:rsidRPr="00DB7AB2">
        <w:rPr>
          <w:i/>
          <w:iCs/>
          <w:highlight w:val="cyan"/>
          <w:lang w:val="de-DE"/>
        </w:rPr>
        <w:tab/>
      </w:r>
      <w:r w:rsidR="00A53575" w:rsidRPr="00DB7AB2">
        <w:rPr>
          <w:highlight w:val="cyan"/>
          <w:lang w:val="de-DE"/>
        </w:rPr>
        <w:t>37:34-44, J. Schweder ed.</w:t>
      </w:r>
    </w:p>
    <w:p w14:paraId="1891FD12" w14:textId="0FACFBE5" w:rsidR="00A53575" w:rsidRPr="00DB7AB2" w:rsidRDefault="0098475C" w:rsidP="002939EC">
      <w:pPr>
        <w:spacing w:after="100" w:afterAutospacing="1" w:line="240" w:lineRule="auto"/>
        <w:ind w:left="426" w:hanging="426"/>
        <w:rPr>
          <w:i/>
          <w:iCs/>
          <w:highlight w:val="darkYellow"/>
          <w:lang w:val="de-DE"/>
        </w:rPr>
      </w:pPr>
      <w:r w:rsidRPr="00DB7AB2">
        <w:rPr>
          <w:highlight w:val="darkYellow"/>
          <w:lang w:val="de-DE"/>
        </w:rPr>
        <w:t xml:space="preserve">Groiss </w:t>
      </w:r>
      <w:r w:rsidR="00A53575" w:rsidRPr="00DB7AB2">
        <w:rPr>
          <w:highlight w:val="darkYellow"/>
          <w:lang w:val="de-DE"/>
        </w:rPr>
        <w:t>J. Th.</w:t>
      </w:r>
      <w:r w:rsidR="00B1727B" w:rsidRPr="00DB7AB2">
        <w:rPr>
          <w:highlight w:val="darkYellow"/>
          <w:lang w:val="de-DE"/>
        </w:rPr>
        <w:tab/>
      </w:r>
      <w:r w:rsidR="00A53575" w:rsidRPr="00DB7AB2">
        <w:rPr>
          <w:highlight w:val="darkYellow"/>
          <w:lang w:val="de-DE"/>
        </w:rPr>
        <w:t xml:space="preserve">, 1987. </w:t>
      </w:r>
      <w:r w:rsidR="00B1727B" w:rsidRPr="00DB7AB2">
        <w:rPr>
          <w:highlight w:val="darkYellow"/>
          <w:lang w:val="de-DE"/>
        </w:rPr>
        <w:tab/>
      </w:r>
      <w:r w:rsidR="00A53575" w:rsidRPr="00DB7AB2">
        <w:rPr>
          <w:highlight w:val="darkYellow"/>
          <w:lang w:val="de-DE"/>
        </w:rPr>
        <w:t xml:space="preserve">Fossilfunde aus dem Aurignacien von Breitenbach (Kreis Zeitz, Bez. </w:t>
      </w:r>
      <w:r w:rsidR="00A53575" w:rsidRPr="00DB7AB2">
        <w:rPr>
          <w:highlight w:val="darkYellow"/>
          <w:lang w:val="en-US"/>
        </w:rPr>
        <w:t xml:space="preserve">Halle) [Fossil finds from the Aurignacian of </w:t>
      </w:r>
      <w:proofErr w:type="spellStart"/>
      <w:r w:rsidR="00A53575" w:rsidRPr="00DB7AB2">
        <w:rPr>
          <w:highlight w:val="darkYellow"/>
          <w:lang w:val="en-US"/>
        </w:rPr>
        <w:t>Breitenbach</w:t>
      </w:r>
      <w:proofErr w:type="spellEnd"/>
      <w:r w:rsidR="00A53575" w:rsidRPr="00DB7AB2">
        <w:rPr>
          <w:highlight w:val="darkYellow"/>
          <w:lang w:val="en-US"/>
        </w:rPr>
        <w:t xml:space="preserve"> (</w:t>
      </w:r>
      <w:proofErr w:type="spellStart"/>
      <w:r w:rsidR="00A53575" w:rsidRPr="00DB7AB2">
        <w:rPr>
          <w:highlight w:val="darkYellow"/>
          <w:lang w:val="en-US"/>
        </w:rPr>
        <w:t>Zeitz</w:t>
      </w:r>
      <w:proofErr w:type="spellEnd"/>
      <w:r w:rsidR="00A53575" w:rsidRPr="00DB7AB2">
        <w:rPr>
          <w:highlight w:val="darkYellow"/>
          <w:lang w:val="en-US"/>
        </w:rPr>
        <w:t xml:space="preserve"> District, Halle Region)]. </w:t>
      </w:r>
      <w:r w:rsidR="00B1727B" w:rsidRPr="00DB7AB2">
        <w:rPr>
          <w:highlight w:val="darkYellow"/>
          <w:lang w:val="en-US"/>
        </w:rPr>
        <w:tab/>
      </w:r>
      <w:r w:rsidR="00A53575" w:rsidRPr="00DB7AB2">
        <w:rPr>
          <w:i/>
          <w:iCs/>
          <w:highlight w:val="darkYellow"/>
          <w:lang w:val="de-DE"/>
        </w:rPr>
        <w:t>Quartär.</w:t>
      </w:r>
      <w:r w:rsidR="00A53575" w:rsidRPr="00DB7AB2">
        <w:rPr>
          <w:highlight w:val="darkYellow"/>
          <w:lang w:val="de-DE"/>
        </w:rPr>
        <w:t xml:space="preserve"> </w:t>
      </w:r>
      <w:r w:rsidR="00A53575" w:rsidRPr="00DB7AB2">
        <w:rPr>
          <w:i/>
          <w:iCs/>
          <w:highlight w:val="darkYellow"/>
          <w:lang w:val="de-DE"/>
        </w:rPr>
        <w:t xml:space="preserve">Jahrbuch Erforsch. Eiszeitalt. und Steinzeit, </w:t>
      </w:r>
      <w:r w:rsidR="008A1A71">
        <w:rPr>
          <w:i/>
          <w:iCs/>
          <w:highlight w:val="darkYellow"/>
          <w:lang w:val="de-DE"/>
        </w:rPr>
        <w:tab/>
      </w:r>
      <w:r w:rsidR="00A53575" w:rsidRPr="00DB7AB2">
        <w:rPr>
          <w:highlight w:val="darkYellow"/>
          <w:lang w:val="de-DE"/>
        </w:rPr>
        <w:t>37-38:97-100.</w:t>
      </w:r>
    </w:p>
    <w:p w14:paraId="33A658C2" w14:textId="5566BE05" w:rsidR="00A53575" w:rsidRPr="00DB7AB2" w:rsidRDefault="0098475C" w:rsidP="002939EC">
      <w:pPr>
        <w:spacing w:after="100" w:afterAutospacing="1" w:line="240" w:lineRule="auto"/>
        <w:ind w:left="426" w:hanging="426"/>
        <w:rPr>
          <w:highlight w:val="darkYellow"/>
          <w:lang w:val="de-DE"/>
        </w:rPr>
      </w:pPr>
      <w:r w:rsidRPr="00DB7AB2">
        <w:rPr>
          <w:highlight w:val="darkYellow"/>
          <w:lang w:val="de-DE"/>
        </w:rPr>
        <w:t xml:space="preserve">Groiss J. Th., Guenther A. &amp; Keupp </w:t>
      </w:r>
      <w:r w:rsidR="00A53575" w:rsidRPr="00DB7AB2">
        <w:rPr>
          <w:highlight w:val="darkYellow"/>
          <w:lang w:val="de-DE"/>
        </w:rPr>
        <w:t>H.</w:t>
      </w:r>
      <w:r w:rsidR="00B1727B" w:rsidRPr="00DB7AB2">
        <w:rPr>
          <w:highlight w:val="darkYellow"/>
          <w:lang w:val="de-DE"/>
        </w:rPr>
        <w:tab/>
      </w:r>
      <w:r w:rsidR="00A53575" w:rsidRPr="00DB7AB2">
        <w:rPr>
          <w:highlight w:val="darkYellow"/>
          <w:lang w:val="de-DE"/>
        </w:rPr>
        <w:t xml:space="preserve">, 1981. </w:t>
      </w:r>
      <w:r w:rsidR="00B1727B" w:rsidRPr="00DB7AB2">
        <w:rPr>
          <w:highlight w:val="darkYellow"/>
          <w:lang w:val="de-DE"/>
        </w:rPr>
        <w:tab/>
      </w:r>
      <w:r w:rsidR="00A53575" w:rsidRPr="00DB7AB2">
        <w:rPr>
          <w:highlight w:val="darkYellow"/>
          <w:lang w:val="de-DE"/>
        </w:rPr>
        <w:t>Eine quartäre Spaltenfüllung im Steinbruchgebiet Wintershof bei Eichstätt – A. Paläontologische Untersuchungen (</w:t>
      </w:r>
      <w:r w:rsidR="00A53575" w:rsidRPr="00DB7AB2">
        <w:rPr>
          <w:i/>
          <w:iCs/>
          <w:highlight w:val="darkYellow"/>
          <w:lang w:val="de-DE"/>
        </w:rPr>
        <w:t xml:space="preserve">C. antiquitatis </w:t>
      </w:r>
      <w:r w:rsidR="00A53575" w:rsidRPr="00DB7AB2">
        <w:rPr>
          <w:highlight w:val="darkYellow"/>
          <w:lang w:val="de-DE"/>
        </w:rPr>
        <w:t xml:space="preserve">u. </w:t>
      </w:r>
      <w:r w:rsidR="00A53575" w:rsidRPr="00DB7AB2">
        <w:rPr>
          <w:i/>
          <w:iCs/>
          <w:highlight w:val="darkYellow"/>
          <w:lang w:val="de-DE"/>
        </w:rPr>
        <w:t>D. kirchbergensis</w:t>
      </w:r>
      <w:r w:rsidR="00A53575" w:rsidRPr="00DB7AB2">
        <w:rPr>
          <w:highlight w:val="darkYellow"/>
          <w:lang w:val="de-DE"/>
        </w:rPr>
        <w:t>) – B. Zur Grabung – C. Zur geologischen situation [A Quaternary fissure-fill in the quarry area of Wintershof near Eichstätt – A. Palaeontological investigations (</w:t>
      </w:r>
      <w:r w:rsidR="00A53575" w:rsidRPr="00DB7AB2">
        <w:rPr>
          <w:i/>
          <w:iCs/>
          <w:highlight w:val="darkYellow"/>
          <w:lang w:val="de-DE"/>
        </w:rPr>
        <w:t xml:space="preserve">C. antiquitatis </w:t>
      </w:r>
      <w:r w:rsidR="00A53575" w:rsidRPr="00DB7AB2">
        <w:rPr>
          <w:highlight w:val="darkYellow"/>
          <w:lang w:val="de-DE"/>
        </w:rPr>
        <w:t xml:space="preserve">and </w:t>
      </w:r>
      <w:r w:rsidR="00A53575" w:rsidRPr="00DB7AB2">
        <w:rPr>
          <w:i/>
          <w:iCs/>
          <w:highlight w:val="darkYellow"/>
          <w:lang w:val="de-DE"/>
        </w:rPr>
        <w:t>D. kirchbergensis</w:t>
      </w:r>
      <w:r w:rsidR="00A53575" w:rsidRPr="00DB7AB2">
        <w:rPr>
          <w:highlight w:val="darkYellow"/>
          <w:lang w:val="de-DE"/>
        </w:rPr>
        <w:t xml:space="preserve">) – B. Excavation – C. Geological situation] [in German, English abstract]. </w:t>
      </w:r>
      <w:r w:rsidR="00B1727B" w:rsidRPr="00DB7AB2">
        <w:rPr>
          <w:highlight w:val="darkYellow"/>
          <w:lang w:val="de-DE"/>
        </w:rPr>
        <w:tab/>
      </w:r>
      <w:r w:rsidR="00A53575" w:rsidRPr="00DB7AB2">
        <w:rPr>
          <w:i/>
          <w:iCs/>
          <w:highlight w:val="darkYellow"/>
          <w:lang w:val="de-DE"/>
        </w:rPr>
        <w:t xml:space="preserve">Geologische Blätter für Nordost-Bayern und Angrenzende Gebiete, </w:t>
      </w:r>
      <w:r w:rsidR="00B1727B" w:rsidRPr="00DB7AB2">
        <w:rPr>
          <w:i/>
          <w:iCs/>
          <w:highlight w:val="darkYellow"/>
          <w:lang w:val="de-DE"/>
        </w:rPr>
        <w:tab/>
      </w:r>
      <w:r w:rsidR="00A53575" w:rsidRPr="00DB7AB2">
        <w:rPr>
          <w:highlight w:val="darkYellow"/>
          <w:lang w:val="de-DE"/>
        </w:rPr>
        <w:t>31 (1-4):165-188, Erlangen.</w:t>
      </w:r>
    </w:p>
    <w:p w14:paraId="0FA7CD51" w14:textId="070319F8" w:rsidR="00A53575" w:rsidRPr="00DB7AB2" w:rsidRDefault="0098475C" w:rsidP="002939EC">
      <w:pPr>
        <w:spacing w:after="100" w:afterAutospacing="1" w:line="240" w:lineRule="auto"/>
        <w:ind w:left="426" w:hanging="426"/>
        <w:rPr>
          <w:highlight w:val="cyan"/>
          <w:lang w:val="en-US"/>
        </w:rPr>
      </w:pPr>
      <w:r w:rsidRPr="00DB7AB2">
        <w:rPr>
          <w:highlight w:val="cyan"/>
          <w:lang w:val="de-DE"/>
        </w:rPr>
        <w:t xml:space="preserve">Gromov I.M. &amp; Baranova </w:t>
      </w:r>
      <w:r w:rsidR="00A53575" w:rsidRPr="00DB7AB2">
        <w:rPr>
          <w:highlight w:val="cyan"/>
          <w:lang w:val="de-DE"/>
        </w:rPr>
        <w:t>G.I. (eds)</w:t>
      </w:r>
      <w:r w:rsidR="00B1727B" w:rsidRPr="00DB7AB2">
        <w:rPr>
          <w:highlight w:val="cyan"/>
          <w:lang w:val="de-DE"/>
        </w:rPr>
        <w:tab/>
      </w:r>
      <w:r w:rsidR="00A53575" w:rsidRPr="00DB7AB2">
        <w:rPr>
          <w:highlight w:val="cyan"/>
          <w:lang w:val="de-DE"/>
        </w:rPr>
        <w:t>, 1981.</w:t>
      </w:r>
      <w:r w:rsidR="00B1727B" w:rsidRPr="00DB7AB2">
        <w:rPr>
          <w:highlight w:val="cyan"/>
          <w:lang w:val="de-DE"/>
        </w:rPr>
        <w:tab/>
      </w:r>
      <w:r w:rsidR="00A53575" w:rsidRPr="00DB7AB2">
        <w:rPr>
          <w:highlight w:val="cyan"/>
          <w:lang w:val="de-DE"/>
        </w:rPr>
        <w:t xml:space="preserve"> Katalog Mlekopitayushchikh SSSR (Pliozen-Sovremennost’) [Catalogue of the USSR Mammals (Pliocene-Present)] [in Russian]. </w:t>
      </w:r>
      <w:r w:rsidR="00B1727B" w:rsidRPr="00DB7AB2">
        <w:rPr>
          <w:highlight w:val="cyan"/>
          <w:lang w:val="de-DE"/>
        </w:rPr>
        <w:tab/>
      </w:r>
      <w:r w:rsidR="00A53575" w:rsidRPr="00DB7AB2">
        <w:rPr>
          <w:highlight w:val="cyan"/>
          <w:lang w:val="en-US"/>
        </w:rPr>
        <w:t xml:space="preserve">AN SSSR, </w:t>
      </w:r>
      <w:proofErr w:type="spellStart"/>
      <w:r w:rsidR="00A53575" w:rsidRPr="00DB7AB2">
        <w:rPr>
          <w:highlight w:val="cyan"/>
          <w:lang w:val="en-US"/>
        </w:rPr>
        <w:t>Zoologichesky</w:t>
      </w:r>
      <w:proofErr w:type="spellEnd"/>
      <w:r w:rsidR="00A53575" w:rsidRPr="00DB7AB2">
        <w:rPr>
          <w:highlight w:val="cyan"/>
          <w:lang w:val="en-US"/>
        </w:rPr>
        <w:t xml:space="preserve"> </w:t>
      </w:r>
      <w:proofErr w:type="spellStart"/>
      <w:r w:rsidR="00A53575" w:rsidRPr="00DB7AB2">
        <w:rPr>
          <w:highlight w:val="cyan"/>
          <w:lang w:val="en-US"/>
        </w:rPr>
        <w:t>Institut</w:t>
      </w:r>
      <w:proofErr w:type="spellEnd"/>
      <w:r w:rsidR="00A53575" w:rsidRPr="00DB7AB2">
        <w:rPr>
          <w:highlight w:val="cyan"/>
          <w:lang w:val="en-US"/>
        </w:rPr>
        <w:t xml:space="preserve">, </w:t>
      </w:r>
      <w:proofErr w:type="spellStart"/>
      <w:r w:rsidR="00A53575" w:rsidRPr="00DB7AB2">
        <w:rPr>
          <w:highlight w:val="cyan"/>
          <w:lang w:val="en-US"/>
        </w:rPr>
        <w:t>Izd-vo</w:t>
      </w:r>
      <w:proofErr w:type="spellEnd"/>
      <w:r w:rsidR="00A53575" w:rsidRPr="00DB7AB2">
        <w:rPr>
          <w:highlight w:val="cyan"/>
          <w:lang w:val="en-US"/>
        </w:rPr>
        <w:t xml:space="preserve"> “</w:t>
      </w:r>
      <w:proofErr w:type="spellStart"/>
      <w:r w:rsidR="00A53575" w:rsidRPr="00DB7AB2">
        <w:rPr>
          <w:highlight w:val="cyan"/>
          <w:lang w:val="en-US"/>
        </w:rPr>
        <w:t>Nauka</w:t>
      </w:r>
      <w:proofErr w:type="spellEnd"/>
      <w:r w:rsidR="00A53575" w:rsidRPr="00DB7AB2">
        <w:rPr>
          <w:highlight w:val="cyan"/>
          <w:lang w:val="en-US"/>
        </w:rPr>
        <w:t xml:space="preserve">”, </w:t>
      </w:r>
      <w:r w:rsidR="00B1727B" w:rsidRPr="00DB7AB2">
        <w:rPr>
          <w:highlight w:val="cyan"/>
          <w:lang w:val="en-US"/>
        </w:rPr>
        <w:tab/>
      </w:r>
      <w:r w:rsidR="00A53575" w:rsidRPr="00DB7AB2">
        <w:rPr>
          <w:highlight w:val="cyan"/>
          <w:lang w:val="en-US"/>
        </w:rPr>
        <w:t xml:space="preserve"> 336-342, Leningrad.</w:t>
      </w:r>
    </w:p>
    <w:p w14:paraId="337C50CD" w14:textId="573C3775"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Gromova</w:t>
      </w:r>
      <w:proofErr w:type="spellEnd"/>
      <w:r w:rsidRPr="00DB7AB2">
        <w:rPr>
          <w:highlight w:val="cyan"/>
          <w:lang w:val="en-US"/>
        </w:rPr>
        <w:t>, V.</w:t>
      </w:r>
      <w:r w:rsidR="00A53575" w:rsidRPr="00DB7AB2">
        <w:rPr>
          <w:highlight w:val="cyan"/>
          <w:lang w:val="en-US"/>
        </w:rPr>
        <w:t>I.</w:t>
      </w:r>
      <w:r w:rsidR="00B1727B" w:rsidRPr="00DB7AB2">
        <w:rPr>
          <w:highlight w:val="cyan"/>
          <w:lang w:val="en-US"/>
        </w:rPr>
        <w:tab/>
      </w:r>
      <w:r w:rsidR="00A53575" w:rsidRPr="00DB7AB2">
        <w:rPr>
          <w:highlight w:val="cyan"/>
          <w:lang w:val="en-US"/>
        </w:rPr>
        <w:t xml:space="preserve">, 1932. </w:t>
      </w:r>
      <w:r w:rsidR="00B1727B" w:rsidRPr="00DB7AB2">
        <w:rPr>
          <w:highlight w:val="cyan"/>
          <w:lang w:val="en-US"/>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materialy</w:t>
      </w:r>
      <w:proofErr w:type="spellEnd"/>
      <w:r w:rsidR="00A53575" w:rsidRPr="00DB7AB2">
        <w:rPr>
          <w:highlight w:val="cyan"/>
          <w:lang w:val="en-US"/>
        </w:rPr>
        <w:t xml:space="preserve"> po </w:t>
      </w:r>
      <w:proofErr w:type="spellStart"/>
      <w:r w:rsidR="00A53575" w:rsidRPr="00DB7AB2">
        <w:rPr>
          <w:highlight w:val="cyan"/>
          <w:lang w:val="en-US"/>
        </w:rPr>
        <w:t>chetvertichnoy</w:t>
      </w:r>
      <w:proofErr w:type="spellEnd"/>
      <w:r w:rsidR="00A53575" w:rsidRPr="00DB7AB2">
        <w:rPr>
          <w:highlight w:val="cyan"/>
          <w:lang w:val="en-US"/>
        </w:rPr>
        <w:t xml:space="preserve"> </w:t>
      </w:r>
      <w:proofErr w:type="spellStart"/>
      <w:r w:rsidR="00A53575" w:rsidRPr="00DB7AB2">
        <w:rPr>
          <w:highlight w:val="cyan"/>
          <w:lang w:val="en-US"/>
        </w:rPr>
        <w:t>faune</w:t>
      </w:r>
      <w:proofErr w:type="spellEnd"/>
      <w:r w:rsidR="00A53575" w:rsidRPr="00DB7AB2">
        <w:rPr>
          <w:highlight w:val="cyan"/>
          <w:lang w:val="en-US"/>
        </w:rPr>
        <w:t xml:space="preserve"> </w:t>
      </w:r>
      <w:proofErr w:type="spellStart"/>
      <w:r w:rsidR="00A53575" w:rsidRPr="00DB7AB2">
        <w:rPr>
          <w:highlight w:val="cyan"/>
          <w:lang w:val="en-US"/>
        </w:rPr>
        <w:t>Povolzh’ya</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po </w:t>
      </w:r>
      <w:proofErr w:type="spellStart"/>
      <w:r w:rsidR="00A53575" w:rsidRPr="00DB7AB2">
        <w:rPr>
          <w:highlight w:val="cyan"/>
          <w:lang w:val="en-US"/>
        </w:rPr>
        <w:t>istorii</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Vostochnoy</w:t>
      </w:r>
      <w:proofErr w:type="spellEnd"/>
      <w:r w:rsidR="00A53575" w:rsidRPr="00DB7AB2">
        <w:rPr>
          <w:highlight w:val="cyan"/>
          <w:lang w:val="en-US"/>
        </w:rPr>
        <w:t xml:space="preserve"> </w:t>
      </w:r>
      <w:proofErr w:type="spellStart"/>
      <w:r w:rsidR="00A53575" w:rsidRPr="00DB7AB2">
        <w:rPr>
          <w:highlight w:val="cyan"/>
          <w:lang w:val="en-US"/>
        </w:rPr>
        <w:t>Evropy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Severnoy</w:t>
      </w:r>
      <w:proofErr w:type="spellEnd"/>
      <w:r w:rsidR="00A53575" w:rsidRPr="00DB7AB2">
        <w:rPr>
          <w:highlight w:val="cyan"/>
          <w:lang w:val="en-US"/>
        </w:rPr>
        <w:t xml:space="preserve"> </w:t>
      </w:r>
      <w:proofErr w:type="spellStart"/>
      <w:r w:rsidR="00A53575" w:rsidRPr="00DB7AB2">
        <w:rPr>
          <w:highlight w:val="cyan"/>
          <w:lang w:val="en-US"/>
        </w:rPr>
        <w:t>Azii</w:t>
      </w:r>
      <w:proofErr w:type="spellEnd"/>
      <w:r w:rsidR="00A53575" w:rsidRPr="00DB7AB2">
        <w:rPr>
          <w:highlight w:val="cyan"/>
          <w:lang w:val="en-US"/>
        </w:rPr>
        <w:t xml:space="preserve"> </w:t>
      </w:r>
      <w:proofErr w:type="spellStart"/>
      <w:r w:rsidR="00A53575" w:rsidRPr="00DB7AB2">
        <w:rPr>
          <w:highlight w:val="cyan"/>
          <w:lang w:val="en-US"/>
        </w:rPr>
        <w:t>voobshche</w:t>
      </w:r>
      <w:proofErr w:type="spellEnd"/>
      <w:r w:rsidR="00A53575" w:rsidRPr="00DB7AB2">
        <w:rPr>
          <w:highlight w:val="cyan"/>
          <w:lang w:val="en-US"/>
        </w:rPr>
        <w:t xml:space="preserve"> (S </w:t>
      </w:r>
      <w:proofErr w:type="spellStart"/>
      <w:r w:rsidR="00A53575" w:rsidRPr="00DB7AB2">
        <w:rPr>
          <w:highlight w:val="cyan"/>
          <w:lang w:val="en-US"/>
        </w:rPr>
        <w:t>prediesloviem</w:t>
      </w:r>
      <w:proofErr w:type="spellEnd"/>
      <w:r w:rsidR="00A53575" w:rsidRPr="00DB7AB2">
        <w:rPr>
          <w:highlight w:val="cyan"/>
          <w:lang w:val="en-US"/>
        </w:rPr>
        <w:t xml:space="preserve"> prof. P. A. </w:t>
      </w:r>
      <w:proofErr w:type="spellStart"/>
      <w:r w:rsidR="00A53575" w:rsidRPr="00DB7AB2">
        <w:rPr>
          <w:highlight w:val="cyan"/>
          <w:lang w:val="en-US"/>
        </w:rPr>
        <w:t>Pravoslavleva</w:t>
      </w:r>
      <w:proofErr w:type="spellEnd"/>
      <w:r w:rsidR="00A53575" w:rsidRPr="00DB7AB2">
        <w:rPr>
          <w:highlight w:val="cyan"/>
          <w:lang w:val="en-US"/>
        </w:rPr>
        <w:t xml:space="preserve">) [New material on the Quaternary fauna from Lower Volga and history of the mammals of Eastern Europe and Northern Asia in general (With a prologue by Prof. P. A. </w:t>
      </w:r>
      <w:proofErr w:type="spellStart"/>
      <w:r w:rsidR="00A53575" w:rsidRPr="00DB7AB2">
        <w:rPr>
          <w:highlight w:val="cyan"/>
          <w:lang w:val="en-US"/>
        </w:rPr>
        <w:t>Provoslavlev</w:t>
      </w:r>
      <w:proofErr w:type="spellEnd"/>
      <w:r w:rsidR="00A53575" w:rsidRPr="00DB7AB2">
        <w:rPr>
          <w:highlight w:val="cyan"/>
          <w:lang w:val="en-US"/>
        </w:rPr>
        <w:t xml:space="preserve">)] [Russian, with German </w:t>
      </w:r>
      <w:proofErr w:type="spellStart"/>
      <w:r w:rsidR="00A53575" w:rsidRPr="00DB7AB2">
        <w:rPr>
          <w:highlight w:val="cyan"/>
          <w:lang w:val="en-US"/>
        </w:rPr>
        <w:t>summ</w:t>
      </w:r>
      <w:proofErr w:type="spellEnd"/>
      <w:r w:rsidR="00A53575" w:rsidRPr="00DB7AB2">
        <w:rPr>
          <w:highlight w:val="cyan"/>
          <w:lang w:val="en-US"/>
        </w:rPr>
        <w:t xml:space="preserve">.]. </w:t>
      </w:r>
      <w:r w:rsidR="00B1727B"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Komissii</w:t>
      </w:r>
      <w:proofErr w:type="spellEnd"/>
      <w:r w:rsidR="00A53575" w:rsidRPr="00DB7AB2">
        <w:rPr>
          <w:i/>
          <w:iCs/>
          <w:highlight w:val="cyan"/>
          <w:lang w:val="en-US"/>
        </w:rPr>
        <w:t xml:space="preserve"> po </w:t>
      </w:r>
      <w:proofErr w:type="spellStart"/>
      <w:r w:rsidR="00A53575" w:rsidRPr="00DB7AB2">
        <w:rPr>
          <w:i/>
          <w:iCs/>
          <w:highlight w:val="cyan"/>
          <w:lang w:val="en-US"/>
        </w:rPr>
        <w:t>Izuchenyu</w:t>
      </w:r>
      <w:proofErr w:type="spellEnd"/>
      <w:r w:rsidR="00A53575" w:rsidRPr="00DB7AB2">
        <w:rPr>
          <w:i/>
          <w:iCs/>
          <w:highlight w:val="cyan"/>
          <w:lang w:val="en-US"/>
        </w:rPr>
        <w:t xml:space="preserve"> </w:t>
      </w:r>
      <w:proofErr w:type="spellStart"/>
      <w:r w:rsidR="00A53575" w:rsidRPr="00DB7AB2">
        <w:rPr>
          <w:i/>
          <w:iCs/>
          <w:highlight w:val="cyan"/>
          <w:lang w:val="en-US"/>
        </w:rPr>
        <w:t>Chetvertichnogo</w:t>
      </w:r>
      <w:proofErr w:type="spellEnd"/>
      <w:r w:rsidR="00A53575" w:rsidRPr="00DB7AB2">
        <w:rPr>
          <w:i/>
          <w:iCs/>
          <w:highlight w:val="cyan"/>
          <w:lang w:val="en-US"/>
        </w:rPr>
        <w:t xml:space="preserve"> </w:t>
      </w:r>
      <w:proofErr w:type="spellStart"/>
      <w:r w:rsidR="00A53575" w:rsidRPr="00DB7AB2">
        <w:rPr>
          <w:i/>
          <w:iCs/>
          <w:highlight w:val="cyan"/>
          <w:lang w:val="en-US"/>
        </w:rPr>
        <w:t>Perioda</w:t>
      </w:r>
      <w:proofErr w:type="spellEnd"/>
      <w:r w:rsidR="00A53575" w:rsidRPr="00DB7AB2">
        <w:rPr>
          <w:highlight w:val="cyan"/>
          <w:lang w:val="en-US"/>
        </w:rPr>
        <w:t xml:space="preserve">, </w:t>
      </w:r>
      <w:r w:rsidR="00B1727B" w:rsidRPr="00DB7AB2">
        <w:rPr>
          <w:highlight w:val="cyan"/>
          <w:lang w:val="en-US"/>
        </w:rPr>
        <w:tab/>
      </w:r>
      <w:r w:rsidR="00A53575" w:rsidRPr="00DB7AB2">
        <w:rPr>
          <w:highlight w:val="cyan"/>
          <w:lang w:val="en-US"/>
        </w:rPr>
        <w:t xml:space="preserve">II:69-184 + Pls I-II-III-IV-V, </w:t>
      </w:r>
      <w:proofErr w:type="spellStart"/>
      <w:r w:rsidR="00A53575" w:rsidRPr="00DB7AB2">
        <w:rPr>
          <w:highlight w:val="cyan"/>
          <w:lang w:val="en-US"/>
        </w:rPr>
        <w:t>Izd-vo</w:t>
      </w:r>
      <w:proofErr w:type="spellEnd"/>
      <w:r w:rsidR="00A53575" w:rsidRPr="00DB7AB2">
        <w:rPr>
          <w:highlight w:val="cyan"/>
          <w:lang w:val="en-US"/>
        </w:rPr>
        <w:t xml:space="preserve"> AN SSSR, Leningrad.</w:t>
      </w:r>
    </w:p>
    <w:p w14:paraId="4334A10A" w14:textId="7254CF27"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w:t>
      </w:r>
      <w:r w:rsidR="00A53575" w:rsidRPr="00DB7AB2">
        <w:rPr>
          <w:highlight w:val="cyan"/>
          <w:lang w:val="en-US"/>
        </w:rPr>
        <w:t>a</w:t>
      </w:r>
      <w:proofErr w:type="spellEnd"/>
      <w:r w:rsidR="00A53575" w:rsidRPr="00DB7AB2">
        <w:rPr>
          <w:highlight w:val="cyan"/>
          <w:lang w:val="en-US"/>
        </w:rPr>
        <w:t>, V.I.</w:t>
      </w:r>
      <w:r w:rsidR="00B1727B" w:rsidRPr="00DB7AB2">
        <w:rPr>
          <w:highlight w:val="cyan"/>
          <w:lang w:val="en-US"/>
        </w:rPr>
        <w:tab/>
      </w:r>
      <w:r w:rsidR="00A53575" w:rsidRPr="00DB7AB2">
        <w:rPr>
          <w:highlight w:val="cyan"/>
          <w:lang w:val="en-US"/>
        </w:rPr>
        <w:t xml:space="preserve">, 1933. </w:t>
      </w:r>
      <w:r w:rsidR="00B1727B" w:rsidRPr="00DB7AB2">
        <w:rPr>
          <w:highlight w:val="cyan"/>
          <w:lang w:val="en-US"/>
        </w:rPr>
        <w:tab/>
      </w:r>
      <w:proofErr w:type="spellStart"/>
      <w:r w:rsidR="00A53575" w:rsidRPr="00DB7AB2">
        <w:rPr>
          <w:highlight w:val="cyan"/>
          <w:lang w:val="en-US"/>
        </w:rPr>
        <w:t>Izuchenie</w:t>
      </w:r>
      <w:proofErr w:type="spellEnd"/>
      <w:r w:rsidR="00A53575" w:rsidRPr="00DB7AB2">
        <w:rPr>
          <w:highlight w:val="cyan"/>
          <w:lang w:val="en-US"/>
        </w:rPr>
        <w:t xml:space="preserve"> </w:t>
      </w:r>
      <w:proofErr w:type="spellStart"/>
      <w:r w:rsidR="00A53575" w:rsidRPr="00DB7AB2">
        <w:rPr>
          <w:highlight w:val="cyan"/>
          <w:lang w:val="en-US"/>
        </w:rPr>
        <w:t>Chetvertichnoy</w:t>
      </w:r>
      <w:proofErr w:type="spellEnd"/>
      <w:r w:rsidR="00A53575" w:rsidRPr="00DB7AB2">
        <w:rPr>
          <w:highlight w:val="cyan"/>
          <w:lang w:val="en-US"/>
        </w:rPr>
        <w:t xml:space="preserve"> </w:t>
      </w:r>
      <w:proofErr w:type="spellStart"/>
      <w:r w:rsidR="00A53575" w:rsidRPr="00DB7AB2">
        <w:rPr>
          <w:highlight w:val="cyan"/>
          <w:lang w:val="en-US"/>
        </w:rPr>
        <w:t>Fauny</w:t>
      </w:r>
      <w:proofErr w:type="spellEnd"/>
      <w:r w:rsidR="00A53575" w:rsidRPr="00DB7AB2">
        <w:rPr>
          <w:highlight w:val="cyan"/>
          <w:lang w:val="en-US"/>
        </w:rPr>
        <w:t xml:space="preserve"> </w:t>
      </w:r>
      <w:proofErr w:type="spellStart"/>
      <w:r w:rsidR="00A53575" w:rsidRPr="00DB7AB2">
        <w:rPr>
          <w:highlight w:val="cyan"/>
          <w:lang w:val="en-US"/>
        </w:rPr>
        <w:t>Severnogo</w:t>
      </w:r>
      <w:proofErr w:type="spellEnd"/>
      <w:r w:rsidR="00A53575" w:rsidRPr="00DB7AB2">
        <w:rPr>
          <w:highlight w:val="cyan"/>
          <w:lang w:val="en-US"/>
        </w:rPr>
        <w:t xml:space="preserve"> </w:t>
      </w:r>
      <w:proofErr w:type="spellStart"/>
      <w:r w:rsidR="00A53575" w:rsidRPr="00DB7AB2">
        <w:rPr>
          <w:highlight w:val="cyan"/>
          <w:lang w:val="en-US"/>
        </w:rPr>
        <w:t>Kavkaza</w:t>
      </w:r>
      <w:proofErr w:type="spellEnd"/>
      <w:r w:rsidR="00A53575" w:rsidRPr="00DB7AB2">
        <w:rPr>
          <w:highlight w:val="cyan"/>
          <w:lang w:val="en-US"/>
        </w:rPr>
        <w:t xml:space="preserve"> [Study of the Quaternary fauna of Northern Caucasus]. </w:t>
      </w:r>
      <w:r w:rsidR="00B1727B" w:rsidRPr="00DB7AB2">
        <w:rPr>
          <w:highlight w:val="cyan"/>
          <w:lang w:val="en-US"/>
        </w:rPr>
        <w:tab/>
      </w:r>
      <w:proofErr w:type="spellStart"/>
      <w:r w:rsidR="00A53575" w:rsidRPr="00DB7AB2">
        <w:rPr>
          <w:i/>
          <w:iCs/>
          <w:highlight w:val="cyan"/>
          <w:lang w:val="en-US"/>
        </w:rPr>
        <w:t>Vestnik</w:t>
      </w:r>
      <w:proofErr w:type="spellEnd"/>
      <w:r w:rsidR="00A53575" w:rsidRPr="00DB7AB2">
        <w:rPr>
          <w:i/>
          <w:iCs/>
          <w:highlight w:val="cyan"/>
          <w:lang w:val="en-US"/>
        </w:rPr>
        <w:t xml:space="preserve"> AN SSSR, </w:t>
      </w:r>
      <w:r w:rsidR="00B1727B" w:rsidRPr="00DB7AB2">
        <w:rPr>
          <w:highlight w:val="cyan"/>
          <w:lang w:val="en-US"/>
        </w:rPr>
        <w:tab/>
      </w:r>
      <w:r w:rsidR="00A53575" w:rsidRPr="00DB7AB2">
        <w:rPr>
          <w:highlight w:val="cyan"/>
          <w:lang w:val="en-US"/>
        </w:rPr>
        <w:t xml:space="preserve"> 4.</w:t>
      </w:r>
    </w:p>
    <w:p w14:paraId="5512CAEF" w14:textId="56B2CA24"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Gromova</w:t>
      </w:r>
      <w:proofErr w:type="spellEnd"/>
      <w:r w:rsidR="00A53575" w:rsidRPr="00DB7AB2">
        <w:rPr>
          <w:highlight w:val="cyan"/>
          <w:lang w:val="en-US"/>
        </w:rPr>
        <w:t>, V.I.</w:t>
      </w:r>
      <w:r w:rsidR="00B1727B" w:rsidRPr="00DB7AB2">
        <w:rPr>
          <w:highlight w:val="cyan"/>
          <w:lang w:val="en-US"/>
        </w:rPr>
        <w:tab/>
      </w:r>
      <w:r w:rsidR="00A53575" w:rsidRPr="00DB7AB2">
        <w:rPr>
          <w:highlight w:val="cyan"/>
          <w:lang w:val="en-US"/>
        </w:rPr>
        <w:t xml:space="preserve">, 1935. </w:t>
      </w:r>
      <w:r w:rsidR="00B1727B" w:rsidRPr="00DB7AB2">
        <w:rPr>
          <w:highlight w:val="cyan"/>
          <w:lang w:val="en-US"/>
        </w:rPr>
        <w:tab/>
      </w:r>
      <w:r w:rsidR="00A53575" w:rsidRPr="00DB7AB2">
        <w:rPr>
          <w:highlight w:val="cyan"/>
          <w:lang w:val="en-US"/>
        </w:rPr>
        <w:t xml:space="preserve">Ob </w:t>
      </w:r>
      <w:proofErr w:type="spellStart"/>
      <w:r w:rsidR="00A53575" w:rsidRPr="00DB7AB2">
        <w:rPr>
          <w:highlight w:val="cyan"/>
          <w:lang w:val="en-US"/>
        </w:rPr>
        <w:t>ostatkakh</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proofErr w:type="spellStart"/>
      <w:r w:rsidR="00A53575" w:rsidRPr="00DB7AB2">
        <w:rPr>
          <w:highlight w:val="cyan"/>
          <w:lang w:val="en-US"/>
        </w:rPr>
        <w:t>Mercka</w:t>
      </w:r>
      <w:proofErr w:type="spellEnd"/>
      <w:r w:rsidR="00A53575" w:rsidRPr="00DB7AB2">
        <w:rPr>
          <w:highlight w:val="cyan"/>
          <w:lang w:val="en-US"/>
        </w:rPr>
        <w:t xml:space="preserve"> (</w:t>
      </w:r>
      <w:r w:rsidR="00A53575" w:rsidRPr="00DB7AB2">
        <w:rPr>
          <w:i/>
          <w:iCs/>
          <w:highlight w:val="cyan"/>
          <w:lang w:val="en-US"/>
        </w:rPr>
        <w:t xml:space="preserve">Rhinoceros </w:t>
      </w:r>
      <w:proofErr w:type="spellStart"/>
      <w:r w:rsidR="00A53575" w:rsidRPr="00DB7AB2">
        <w:rPr>
          <w:i/>
          <w:iCs/>
          <w:highlight w:val="cyan"/>
          <w:lang w:val="en-US"/>
        </w:rPr>
        <w:t>mercki</w:t>
      </w:r>
      <w:proofErr w:type="spellEnd"/>
      <w:r w:rsidR="00A53575" w:rsidRPr="00DB7AB2">
        <w:rPr>
          <w:i/>
          <w:iCs/>
          <w:highlight w:val="cyan"/>
          <w:lang w:val="en-US"/>
        </w:rPr>
        <w:t xml:space="preserve"> </w:t>
      </w:r>
      <w:proofErr w:type="spellStart"/>
      <w:r w:rsidR="00A53575" w:rsidRPr="00DB7AB2">
        <w:rPr>
          <w:highlight w:val="cyan"/>
          <w:lang w:val="en-US"/>
        </w:rPr>
        <w:t>Jaeg</w:t>
      </w:r>
      <w:proofErr w:type="spellEnd"/>
      <w:r w:rsidR="00A53575" w:rsidRPr="00DB7AB2">
        <w:rPr>
          <w:highlight w:val="cyan"/>
          <w:lang w:val="en-US"/>
        </w:rPr>
        <w:t xml:space="preserve">.) s </w:t>
      </w:r>
      <w:proofErr w:type="spellStart"/>
      <w:r w:rsidR="00A53575" w:rsidRPr="00DB7AB2">
        <w:rPr>
          <w:highlight w:val="cyan"/>
          <w:lang w:val="en-US"/>
        </w:rPr>
        <w:t>Nizhney</w:t>
      </w:r>
      <w:proofErr w:type="spellEnd"/>
      <w:r w:rsidR="00A53575" w:rsidRPr="00DB7AB2">
        <w:rPr>
          <w:highlight w:val="cyan"/>
          <w:lang w:val="en-US"/>
        </w:rPr>
        <w:t xml:space="preserve"> </w:t>
      </w:r>
      <w:proofErr w:type="spellStart"/>
      <w:r w:rsidR="00A53575" w:rsidRPr="00DB7AB2">
        <w:rPr>
          <w:highlight w:val="cyan"/>
          <w:lang w:val="en-US"/>
        </w:rPr>
        <w:t>Volgi</w:t>
      </w:r>
      <w:proofErr w:type="spellEnd"/>
      <w:r w:rsidR="00A53575" w:rsidRPr="00DB7AB2">
        <w:rPr>
          <w:highlight w:val="cyan"/>
          <w:lang w:val="en-US"/>
        </w:rPr>
        <w:t xml:space="preserve"> [</w:t>
      </w:r>
      <w:proofErr w:type="spellStart"/>
      <w:r w:rsidR="00A53575" w:rsidRPr="00DB7AB2">
        <w:rPr>
          <w:highlight w:val="cyan"/>
          <w:lang w:val="en-US"/>
        </w:rPr>
        <w:t>Ueber</w:t>
      </w:r>
      <w:proofErr w:type="spellEnd"/>
      <w:r w:rsidR="00A53575" w:rsidRPr="00DB7AB2">
        <w:rPr>
          <w:highlight w:val="cyan"/>
          <w:lang w:val="en-US"/>
        </w:rPr>
        <w:t xml:space="preserve"> die </w:t>
      </w:r>
      <w:proofErr w:type="spellStart"/>
      <w:r w:rsidR="00A53575" w:rsidRPr="00DB7AB2">
        <w:rPr>
          <w:highlight w:val="cyan"/>
          <w:lang w:val="en-US"/>
        </w:rPr>
        <w:t>Reste</w:t>
      </w:r>
      <w:proofErr w:type="spellEnd"/>
      <w:r w:rsidR="00A53575" w:rsidRPr="00DB7AB2">
        <w:rPr>
          <w:highlight w:val="cyan"/>
          <w:lang w:val="en-US"/>
        </w:rPr>
        <w:t xml:space="preserve"> des </w:t>
      </w:r>
      <w:proofErr w:type="spellStart"/>
      <w:r w:rsidR="00A53575" w:rsidRPr="00DB7AB2">
        <w:rPr>
          <w:highlight w:val="cyan"/>
          <w:lang w:val="en-US"/>
        </w:rPr>
        <w:t>Merckschen</w:t>
      </w:r>
      <w:proofErr w:type="spellEnd"/>
      <w:r w:rsidR="00A53575" w:rsidRPr="00DB7AB2">
        <w:rPr>
          <w:highlight w:val="cyan"/>
          <w:lang w:val="en-US"/>
        </w:rPr>
        <w:t xml:space="preserve"> </w:t>
      </w:r>
      <w:proofErr w:type="spellStart"/>
      <w:r w:rsidR="00A53575" w:rsidRPr="00DB7AB2">
        <w:rPr>
          <w:highlight w:val="cyan"/>
          <w:lang w:val="en-US"/>
        </w:rPr>
        <w:t>Nashorn</w:t>
      </w:r>
      <w:proofErr w:type="spellEnd"/>
      <w:r w:rsidR="00A53575" w:rsidRPr="00DB7AB2">
        <w:rPr>
          <w:highlight w:val="cyan"/>
          <w:lang w:val="en-US"/>
        </w:rPr>
        <w:t xml:space="preserve"> </w:t>
      </w:r>
      <w:r w:rsidR="00A53575" w:rsidRPr="00DB7AB2">
        <w:rPr>
          <w:i/>
          <w:iCs/>
          <w:highlight w:val="cyan"/>
          <w:lang w:val="en-US"/>
        </w:rPr>
        <w:t xml:space="preserve">(Rhinoceros </w:t>
      </w:r>
      <w:proofErr w:type="spellStart"/>
      <w:r w:rsidR="00A53575" w:rsidRPr="00DB7AB2">
        <w:rPr>
          <w:i/>
          <w:iCs/>
          <w:highlight w:val="cyan"/>
          <w:lang w:val="en-US"/>
        </w:rPr>
        <w:t>mercki</w:t>
      </w:r>
      <w:proofErr w:type="spellEnd"/>
      <w:r w:rsidR="00A53575" w:rsidRPr="00DB7AB2">
        <w:rPr>
          <w:i/>
          <w:iCs/>
          <w:highlight w:val="cyan"/>
          <w:lang w:val="en-US"/>
        </w:rPr>
        <w:t xml:space="preserve"> </w:t>
      </w:r>
      <w:proofErr w:type="spellStart"/>
      <w:r w:rsidR="00A53575" w:rsidRPr="00DB7AB2">
        <w:rPr>
          <w:highlight w:val="cyan"/>
          <w:lang w:val="en-US"/>
        </w:rPr>
        <w:t>Jaeg</w:t>
      </w:r>
      <w:proofErr w:type="spellEnd"/>
      <w:r w:rsidR="00A53575" w:rsidRPr="00DB7AB2">
        <w:rPr>
          <w:highlight w:val="cyan"/>
          <w:lang w:val="en-US"/>
        </w:rPr>
        <w:t xml:space="preserve">.) von </w:t>
      </w:r>
      <w:r w:rsidR="00A53575" w:rsidRPr="00DB7AB2">
        <w:rPr>
          <w:highlight w:val="cyan"/>
          <w:lang w:val="en-US"/>
        </w:rPr>
        <w:lastRenderedPageBreak/>
        <w:t xml:space="preserve">der </w:t>
      </w:r>
      <w:proofErr w:type="spellStart"/>
      <w:r w:rsidR="00A53575" w:rsidRPr="00DB7AB2">
        <w:rPr>
          <w:highlight w:val="cyan"/>
          <w:lang w:val="en-US"/>
        </w:rPr>
        <w:t>unteren</w:t>
      </w:r>
      <w:proofErr w:type="spellEnd"/>
      <w:r w:rsidR="00A53575" w:rsidRPr="00DB7AB2">
        <w:rPr>
          <w:highlight w:val="cyan"/>
          <w:lang w:val="en-US"/>
        </w:rPr>
        <w:t xml:space="preserve"> </w:t>
      </w:r>
      <w:proofErr w:type="spellStart"/>
      <w:r w:rsidR="00A53575" w:rsidRPr="00DB7AB2">
        <w:rPr>
          <w:highlight w:val="cyan"/>
          <w:lang w:val="en-US"/>
        </w:rPr>
        <w:t>Wolga</w:t>
      </w:r>
      <w:proofErr w:type="spellEnd"/>
      <w:r w:rsidR="00A53575" w:rsidRPr="00DB7AB2">
        <w:rPr>
          <w:highlight w:val="cyan"/>
          <w:lang w:val="en-US"/>
        </w:rPr>
        <w:t xml:space="preserve">] [in Russian, German abstract]. </w:t>
      </w:r>
      <w:r w:rsidR="00B1727B"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Paleozoologicheskogo</w:t>
      </w:r>
      <w:proofErr w:type="spellEnd"/>
      <w:r w:rsidR="00A53575" w:rsidRPr="00DB7AB2">
        <w:rPr>
          <w:i/>
          <w:iCs/>
          <w:highlight w:val="cyan"/>
          <w:lang w:val="en-US"/>
        </w:rPr>
        <w:t xml:space="preserve"> </w:t>
      </w:r>
      <w:proofErr w:type="spellStart"/>
      <w:r w:rsidR="00A53575" w:rsidRPr="00DB7AB2">
        <w:rPr>
          <w:i/>
          <w:iCs/>
          <w:highlight w:val="cyan"/>
          <w:lang w:val="en-US"/>
        </w:rPr>
        <w:t>Instituta</w:t>
      </w:r>
      <w:proofErr w:type="spellEnd"/>
      <w:r w:rsidR="00A53575" w:rsidRPr="00DB7AB2">
        <w:rPr>
          <w:i/>
          <w:iCs/>
          <w:highlight w:val="cyan"/>
          <w:lang w:val="en-US"/>
        </w:rPr>
        <w:t xml:space="preserve"> AN SSSR,</w:t>
      </w:r>
      <w:r w:rsidR="00B1727B" w:rsidRPr="00DB7AB2">
        <w:rPr>
          <w:i/>
          <w:iCs/>
          <w:highlight w:val="cyan"/>
          <w:lang w:val="en-US"/>
        </w:rPr>
        <w:tab/>
      </w:r>
      <w:r w:rsidR="00A53575" w:rsidRPr="00DB7AB2">
        <w:rPr>
          <w:i/>
          <w:iCs/>
          <w:highlight w:val="cyan"/>
          <w:lang w:val="en-US"/>
        </w:rPr>
        <w:t xml:space="preserve"> </w:t>
      </w:r>
      <w:r w:rsidR="00A53575" w:rsidRPr="00DB7AB2">
        <w:rPr>
          <w:highlight w:val="cyan"/>
          <w:lang w:val="en-US"/>
        </w:rPr>
        <w:t xml:space="preserve">IV:91-136 + Pls I-II-III,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4D00058B" w14:textId="49C73C65" w:rsidR="00A53575" w:rsidRPr="00DB7AB2" w:rsidRDefault="0098475C" w:rsidP="002939EC">
      <w:pPr>
        <w:spacing w:after="100" w:afterAutospacing="1" w:line="240" w:lineRule="auto"/>
        <w:ind w:left="426" w:hanging="426"/>
        <w:rPr>
          <w:highlight w:val="cyan"/>
          <w:lang w:val="de-DE"/>
        </w:rPr>
      </w:pPr>
      <w:proofErr w:type="spellStart"/>
      <w:r w:rsidRPr="00DB7AB2">
        <w:rPr>
          <w:highlight w:val="cyan"/>
          <w:lang w:val="en-US"/>
        </w:rPr>
        <w:t>Gromova</w:t>
      </w:r>
      <w:proofErr w:type="spellEnd"/>
      <w:r w:rsidRPr="00DB7AB2">
        <w:rPr>
          <w:highlight w:val="cyan"/>
          <w:lang w:val="en-US"/>
        </w:rPr>
        <w:t xml:space="preserve">, </w:t>
      </w:r>
      <w:r w:rsidR="00A53575" w:rsidRPr="00DB7AB2">
        <w:rPr>
          <w:highlight w:val="cyan"/>
          <w:lang w:val="en-US"/>
        </w:rPr>
        <w:t>V.I.</w:t>
      </w:r>
      <w:r w:rsidR="00B1727B" w:rsidRPr="00DB7AB2">
        <w:rPr>
          <w:highlight w:val="cyan"/>
          <w:lang w:val="en-US"/>
        </w:rPr>
        <w:tab/>
      </w:r>
      <w:r w:rsidR="00A53575" w:rsidRPr="00DB7AB2">
        <w:rPr>
          <w:highlight w:val="cyan"/>
          <w:lang w:val="en-US"/>
        </w:rPr>
        <w:t xml:space="preserve">, 1935. </w:t>
      </w:r>
      <w:r w:rsidR="00B1727B" w:rsidRPr="00DB7AB2">
        <w:rPr>
          <w:highlight w:val="cyan"/>
          <w:lang w:val="en-US"/>
        </w:rPr>
        <w:tab/>
      </w:r>
      <w:r w:rsidR="00A53575" w:rsidRPr="00DB7AB2">
        <w:rPr>
          <w:highlight w:val="cyan"/>
          <w:lang w:val="de-DE"/>
        </w:rPr>
        <w:t xml:space="preserve">Stratigraficheskoe znachenie chetvertichnykh mlekopitayushchikh Povolzh’ya [Ueber die Stratigraphische Bedeutung der quartären Säugetiere des Wolga-Gebietes] [in Russian, German summ.]. </w:t>
      </w:r>
      <w:r w:rsidR="00B1727B" w:rsidRPr="00DB7AB2">
        <w:rPr>
          <w:highlight w:val="cyan"/>
          <w:lang w:val="de-DE"/>
        </w:rPr>
        <w:tab/>
      </w:r>
      <w:r w:rsidR="00A53575" w:rsidRPr="00DB7AB2">
        <w:rPr>
          <w:i/>
          <w:iCs/>
          <w:highlight w:val="cyan"/>
          <w:lang w:val="de-DE"/>
        </w:rPr>
        <w:t xml:space="preserve">Trudy Komissii po Izuchenyu Chetvertichnogo Perioda </w:t>
      </w:r>
      <w:r w:rsidR="00A53575" w:rsidRPr="00DB7AB2">
        <w:rPr>
          <w:highlight w:val="cyan"/>
          <w:lang w:val="de-DE"/>
        </w:rPr>
        <w:t>AN SSSR</w:t>
      </w:r>
      <w:r w:rsidR="00A53575" w:rsidRPr="00DB7AB2">
        <w:rPr>
          <w:i/>
          <w:iCs/>
          <w:highlight w:val="cyan"/>
          <w:lang w:val="de-DE"/>
        </w:rPr>
        <w:t xml:space="preserve">, </w:t>
      </w:r>
      <w:r w:rsidR="00B1727B" w:rsidRPr="00DB7AB2">
        <w:rPr>
          <w:i/>
          <w:iCs/>
          <w:highlight w:val="cyan"/>
          <w:lang w:val="de-DE"/>
        </w:rPr>
        <w:tab/>
      </w:r>
      <w:r w:rsidR="00A53575" w:rsidRPr="00DB7AB2">
        <w:rPr>
          <w:highlight w:val="cyan"/>
          <w:lang w:val="de-DE"/>
        </w:rPr>
        <w:t>IV (2):309-312, Izd-vo AN SSSR, Moskva-Leningrad.</w:t>
      </w:r>
    </w:p>
    <w:p w14:paraId="14E193B8" w14:textId="0A24893D"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Gromova</w:t>
      </w:r>
      <w:proofErr w:type="spellEnd"/>
      <w:r w:rsidR="00A53575" w:rsidRPr="00DB7AB2">
        <w:rPr>
          <w:highlight w:val="cyan"/>
          <w:lang w:val="en-US"/>
        </w:rPr>
        <w:t>, V.I.</w:t>
      </w:r>
      <w:r w:rsidR="00B1727B" w:rsidRPr="00DB7AB2">
        <w:rPr>
          <w:highlight w:val="cyan"/>
          <w:lang w:val="en-US"/>
        </w:rPr>
        <w:tab/>
      </w:r>
      <w:r w:rsidR="00A53575" w:rsidRPr="00DB7AB2">
        <w:rPr>
          <w:highlight w:val="cyan"/>
          <w:lang w:val="en-US"/>
        </w:rPr>
        <w:t xml:space="preserve">, 1936. </w:t>
      </w:r>
      <w:r w:rsidR="00B1727B" w:rsidRPr="00DB7AB2">
        <w:rPr>
          <w:highlight w:val="cyan"/>
          <w:lang w:val="en-US"/>
        </w:rPr>
        <w:tab/>
      </w:r>
      <w:proofErr w:type="spellStart"/>
      <w:r w:rsidR="00A53575" w:rsidRPr="00DB7AB2">
        <w:rPr>
          <w:highlight w:val="cyan"/>
          <w:lang w:val="en-US"/>
        </w:rPr>
        <w:t>Itogi</w:t>
      </w:r>
      <w:proofErr w:type="spellEnd"/>
      <w:r w:rsidR="00A53575" w:rsidRPr="00DB7AB2">
        <w:rPr>
          <w:highlight w:val="cyan"/>
          <w:lang w:val="en-US"/>
        </w:rPr>
        <w:t xml:space="preserve"> </w:t>
      </w:r>
      <w:proofErr w:type="spellStart"/>
      <w:r w:rsidR="00A53575" w:rsidRPr="00DB7AB2">
        <w:rPr>
          <w:highlight w:val="cyan"/>
          <w:lang w:val="en-US"/>
        </w:rPr>
        <w:t>izuchenya</w:t>
      </w:r>
      <w:proofErr w:type="spellEnd"/>
      <w:r w:rsidR="00A53575" w:rsidRPr="00DB7AB2">
        <w:rPr>
          <w:highlight w:val="cyan"/>
          <w:lang w:val="en-US"/>
        </w:rPr>
        <w:t xml:space="preserve"> </w:t>
      </w:r>
      <w:proofErr w:type="spellStart"/>
      <w:r w:rsidR="00A53575" w:rsidRPr="00DB7AB2">
        <w:rPr>
          <w:highlight w:val="cyan"/>
          <w:lang w:val="en-US"/>
        </w:rPr>
        <w:t>chetvertichnykh</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cheloveka</w:t>
      </w:r>
      <w:proofErr w:type="spellEnd"/>
      <w:r w:rsidR="00A53575" w:rsidRPr="00DB7AB2">
        <w:rPr>
          <w:highlight w:val="cyan"/>
          <w:lang w:val="en-US"/>
        </w:rPr>
        <w:t xml:space="preserve"> </w:t>
      </w:r>
      <w:proofErr w:type="spellStart"/>
      <w:r w:rsidR="00A53575" w:rsidRPr="00DB7AB2">
        <w:rPr>
          <w:highlight w:val="cyan"/>
          <w:lang w:val="en-US"/>
        </w:rPr>
        <w:t>na</w:t>
      </w:r>
      <w:proofErr w:type="spellEnd"/>
      <w:r w:rsidR="00A53575" w:rsidRPr="00DB7AB2">
        <w:rPr>
          <w:highlight w:val="cyan"/>
          <w:lang w:val="en-US"/>
        </w:rPr>
        <w:t xml:space="preserve"> </w:t>
      </w:r>
      <w:proofErr w:type="spellStart"/>
      <w:r w:rsidR="00A53575" w:rsidRPr="00DB7AB2">
        <w:rPr>
          <w:highlight w:val="cyan"/>
          <w:lang w:val="en-US"/>
        </w:rPr>
        <w:t>territorii</w:t>
      </w:r>
      <w:proofErr w:type="spellEnd"/>
      <w:r w:rsidR="00A53575" w:rsidRPr="00DB7AB2">
        <w:rPr>
          <w:highlight w:val="cyan"/>
          <w:lang w:val="en-US"/>
        </w:rPr>
        <w:t xml:space="preserve"> SSSR [Results of the study of the Quaternary mammals and man on the Soviet Union territory]. </w:t>
      </w:r>
      <w:r w:rsidR="00B1727B" w:rsidRPr="00DB7AB2">
        <w:rPr>
          <w:highlight w:val="cyan"/>
          <w:lang w:val="en-US"/>
        </w:rPr>
        <w:tab/>
      </w:r>
      <w:proofErr w:type="spellStart"/>
      <w:r w:rsidR="00A53575" w:rsidRPr="00DB7AB2">
        <w:rPr>
          <w:i/>
          <w:iCs/>
          <w:highlight w:val="cyan"/>
          <w:lang w:val="en-US"/>
        </w:rPr>
        <w:t>Materialy</w:t>
      </w:r>
      <w:proofErr w:type="spellEnd"/>
      <w:r w:rsidR="00A53575" w:rsidRPr="00DB7AB2">
        <w:rPr>
          <w:i/>
          <w:iCs/>
          <w:highlight w:val="cyan"/>
          <w:lang w:val="en-US"/>
        </w:rPr>
        <w:t xml:space="preserve"> po </w:t>
      </w:r>
      <w:proofErr w:type="spellStart"/>
      <w:r w:rsidR="00A53575" w:rsidRPr="00DB7AB2">
        <w:rPr>
          <w:i/>
          <w:iCs/>
          <w:highlight w:val="cyan"/>
          <w:lang w:val="en-US"/>
        </w:rPr>
        <w:t>chetvertichnomu</w:t>
      </w:r>
      <w:proofErr w:type="spellEnd"/>
      <w:r w:rsidR="00A53575" w:rsidRPr="00DB7AB2">
        <w:rPr>
          <w:i/>
          <w:iCs/>
          <w:highlight w:val="cyan"/>
          <w:lang w:val="en-US"/>
        </w:rPr>
        <w:t xml:space="preserve"> </w:t>
      </w:r>
      <w:proofErr w:type="spellStart"/>
      <w:r w:rsidR="00A53575" w:rsidRPr="00DB7AB2">
        <w:rPr>
          <w:i/>
          <w:iCs/>
          <w:highlight w:val="cyan"/>
          <w:lang w:val="en-US"/>
        </w:rPr>
        <w:t>periodu</w:t>
      </w:r>
      <w:proofErr w:type="spellEnd"/>
      <w:r w:rsidR="00A53575" w:rsidRPr="00DB7AB2">
        <w:rPr>
          <w:i/>
          <w:iCs/>
          <w:highlight w:val="cyan"/>
          <w:lang w:val="en-US"/>
        </w:rPr>
        <w:t xml:space="preserve"> SSSR, </w:t>
      </w:r>
      <w:r w:rsidR="00A53575" w:rsidRPr="00DB7AB2">
        <w:rPr>
          <w:highlight w:val="cyan"/>
          <w:lang w:val="en-US"/>
        </w:rPr>
        <w:t>AN (</w:t>
      </w:r>
      <w:proofErr w:type="spellStart"/>
      <w:r w:rsidR="00A53575" w:rsidRPr="00DB7AB2">
        <w:rPr>
          <w:highlight w:val="cyan"/>
          <w:lang w:val="en-US"/>
        </w:rPr>
        <w:t>sovremennaya</w:t>
      </w:r>
      <w:proofErr w:type="spellEnd"/>
      <w:r w:rsidR="00A53575" w:rsidRPr="00DB7AB2">
        <w:rPr>
          <w:highlight w:val="cyan"/>
          <w:lang w:val="en-US"/>
        </w:rPr>
        <w:t xml:space="preserve"> </w:t>
      </w:r>
      <w:proofErr w:type="spellStart"/>
      <w:r w:rsidR="00A53575" w:rsidRPr="00DB7AB2">
        <w:rPr>
          <w:highlight w:val="cyan"/>
          <w:lang w:val="en-US"/>
        </w:rPr>
        <w:t>sekzya</w:t>
      </w:r>
      <w:proofErr w:type="spellEnd"/>
      <w:r w:rsidR="00A53575" w:rsidRPr="00DB7AB2">
        <w:rPr>
          <w:highlight w:val="cyan"/>
          <w:lang w:val="en-US"/>
        </w:rPr>
        <w:t xml:space="preserve"> INQUA),</w:t>
      </w:r>
      <w:r w:rsidR="00B1727B" w:rsidRPr="00DB7AB2">
        <w:rPr>
          <w:highlight w:val="cyan"/>
          <w:lang w:val="en-US"/>
        </w:rPr>
        <w:tab/>
      </w:r>
      <w:r w:rsidR="00A53575" w:rsidRPr="00DB7AB2">
        <w:rPr>
          <w:highlight w:val="cyan"/>
          <w:lang w:val="en-US"/>
        </w:rPr>
        <w:t>90-110, Moskva- Leningrad.</w:t>
      </w:r>
    </w:p>
    <w:p w14:paraId="2CECB4BD" w14:textId="5F18EA15"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Gromova</w:t>
      </w:r>
      <w:proofErr w:type="spellEnd"/>
      <w:r w:rsidR="00A53575" w:rsidRPr="00DB7AB2">
        <w:rPr>
          <w:highlight w:val="cyan"/>
          <w:lang w:val="en-US"/>
        </w:rPr>
        <w:t>, V.I.</w:t>
      </w:r>
      <w:r w:rsidR="00B1727B" w:rsidRPr="00DB7AB2">
        <w:rPr>
          <w:highlight w:val="cyan"/>
          <w:lang w:val="en-US"/>
        </w:rPr>
        <w:tab/>
      </w:r>
      <w:r w:rsidR="00A53575" w:rsidRPr="00DB7AB2">
        <w:rPr>
          <w:highlight w:val="cyan"/>
          <w:lang w:val="en-US"/>
        </w:rPr>
        <w:t xml:space="preserve">, 1937. </w:t>
      </w:r>
      <w:r w:rsidR="00B1727B" w:rsidRPr="00DB7AB2">
        <w:rPr>
          <w:highlight w:val="cyan"/>
          <w:lang w:val="en-US"/>
        </w:rPr>
        <w:tab/>
      </w:r>
      <w:proofErr w:type="spellStart"/>
      <w:r w:rsidR="00A53575" w:rsidRPr="00DB7AB2">
        <w:rPr>
          <w:highlight w:val="cyan"/>
          <w:lang w:val="en-US"/>
        </w:rPr>
        <w:t>Novye</w:t>
      </w:r>
      <w:proofErr w:type="spellEnd"/>
      <w:r w:rsidR="00A53575" w:rsidRPr="00DB7AB2">
        <w:rPr>
          <w:highlight w:val="cyan"/>
          <w:lang w:val="en-US"/>
        </w:rPr>
        <w:t xml:space="preserve"> </w:t>
      </w:r>
      <w:proofErr w:type="spellStart"/>
      <w:r w:rsidR="00A53575" w:rsidRPr="00DB7AB2">
        <w:rPr>
          <w:highlight w:val="cyan"/>
          <w:lang w:val="en-US"/>
        </w:rPr>
        <w:t>Dannye</w:t>
      </w:r>
      <w:proofErr w:type="spellEnd"/>
      <w:r w:rsidR="00A53575" w:rsidRPr="00DB7AB2">
        <w:rPr>
          <w:highlight w:val="cyan"/>
          <w:lang w:val="en-US"/>
        </w:rPr>
        <w:t xml:space="preserve"> o </w:t>
      </w:r>
      <w:proofErr w:type="spellStart"/>
      <w:r w:rsidR="00A53575" w:rsidRPr="00DB7AB2">
        <w:rPr>
          <w:highlight w:val="cyan"/>
          <w:lang w:val="en-US"/>
        </w:rPr>
        <w:t>Chetvertichnykh</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Verkhnetretichnykh</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Severnogo</w:t>
      </w:r>
      <w:proofErr w:type="spellEnd"/>
      <w:r w:rsidR="00A53575" w:rsidRPr="00DB7AB2">
        <w:rPr>
          <w:highlight w:val="cyan"/>
          <w:lang w:val="en-US"/>
        </w:rPr>
        <w:t xml:space="preserve"> </w:t>
      </w:r>
      <w:proofErr w:type="spellStart"/>
      <w:r w:rsidR="00A53575" w:rsidRPr="00DB7AB2">
        <w:rPr>
          <w:highlight w:val="cyan"/>
          <w:lang w:val="en-US"/>
        </w:rPr>
        <w:t>Kavkaza</w:t>
      </w:r>
      <w:proofErr w:type="spellEnd"/>
      <w:r w:rsidR="00A53575" w:rsidRPr="00DB7AB2">
        <w:rPr>
          <w:highlight w:val="cyan"/>
          <w:lang w:val="en-US"/>
        </w:rPr>
        <w:t xml:space="preserve"> [New data on Quaternary and Late Tertiary mammals of Northern Caucasus] [in Russian]. </w:t>
      </w:r>
      <w:r w:rsidR="00B1727B"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Sovetskoy</w:t>
      </w:r>
      <w:proofErr w:type="spellEnd"/>
      <w:r w:rsidR="00A53575" w:rsidRPr="00DB7AB2">
        <w:rPr>
          <w:i/>
          <w:iCs/>
          <w:highlight w:val="cyan"/>
          <w:lang w:val="en-US"/>
        </w:rPr>
        <w:t xml:space="preserve"> </w:t>
      </w:r>
      <w:proofErr w:type="spellStart"/>
      <w:r w:rsidR="00A53575" w:rsidRPr="00DB7AB2">
        <w:rPr>
          <w:i/>
          <w:iCs/>
          <w:highlight w:val="cyan"/>
          <w:lang w:val="en-US"/>
        </w:rPr>
        <w:t>sekzii</w:t>
      </w:r>
      <w:proofErr w:type="spellEnd"/>
      <w:r w:rsidR="00A53575" w:rsidRPr="00DB7AB2">
        <w:rPr>
          <w:i/>
          <w:iCs/>
          <w:highlight w:val="cyan"/>
          <w:lang w:val="en-US"/>
        </w:rPr>
        <w:t xml:space="preserve"> </w:t>
      </w:r>
      <w:proofErr w:type="spellStart"/>
      <w:r w:rsidR="00A53575" w:rsidRPr="00DB7AB2">
        <w:rPr>
          <w:i/>
          <w:iCs/>
          <w:highlight w:val="cyan"/>
          <w:lang w:val="en-US"/>
        </w:rPr>
        <w:t>Mezhdunarodnoy</w:t>
      </w:r>
      <w:proofErr w:type="spellEnd"/>
      <w:r w:rsidR="00A53575" w:rsidRPr="00DB7AB2">
        <w:rPr>
          <w:i/>
          <w:iCs/>
          <w:highlight w:val="cyan"/>
          <w:lang w:val="en-US"/>
        </w:rPr>
        <w:t xml:space="preserve"> </w:t>
      </w:r>
      <w:proofErr w:type="spellStart"/>
      <w:r w:rsidR="00A53575" w:rsidRPr="00DB7AB2">
        <w:rPr>
          <w:i/>
          <w:iCs/>
          <w:highlight w:val="cyan"/>
          <w:lang w:val="en-US"/>
        </w:rPr>
        <w:t>assoziazii</w:t>
      </w:r>
      <w:proofErr w:type="spellEnd"/>
      <w:r w:rsidR="00A53575" w:rsidRPr="00DB7AB2">
        <w:rPr>
          <w:i/>
          <w:iCs/>
          <w:highlight w:val="cyan"/>
          <w:lang w:val="en-US"/>
        </w:rPr>
        <w:t xml:space="preserve"> po </w:t>
      </w:r>
      <w:proofErr w:type="spellStart"/>
      <w:r w:rsidR="00A53575" w:rsidRPr="00DB7AB2">
        <w:rPr>
          <w:i/>
          <w:iCs/>
          <w:highlight w:val="cyan"/>
          <w:lang w:val="en-US"/>
        </w:rPr>
        <w:t>izuchenyu</w:t>
      </w:r>
      <w:proofErr w:type="spellEnd"/>
      <w:r w:rsidR="00A53575" w:rsidRPr="00DB7AB2">
        <w:rPr>
          <w:i/>
          <w:iCs/>
          <w:highlight w:val="cyan"/>
          <w:lang w:val="en-US"/>
        </w:rPr>
        <w:t xml:space="preserve"> </w:t>
      </w:r>
      <w:proofErr w:type="spellStart"/>
      <w:r w:rsidR="00A53575" w:rsidRPr="00DB7AB2">
        <w:rPr>
          <w:i/>
          <w:iCs/>
          <w:highlight w:val="cyan"/>
          <w:lang w:val="en-US"/>
        </w:rPr>
        <w:t>chetvertichnogo</w:t>
      </w:r>
      <w:proofErr w:type="spellEnd"/>
      <w:r w:rsidR="00A53575" w:rsidRPr="00DB7AB2">
        <w:rPr>
          <w:i/>
          <w:iCs/>
          <w:highlight w:val="cyan"/>
          <w:lang w:val="en-US"/>
        </w:rPr>
        <w:t xml:space="preserve"> </w:t>
      </w:r>
      <w:proofErr w:type="spellStart"/>
      <w:r w:rsidR="00A53575" w:rsidRPr="00DB7AB2">
        <w:rPr>
          <w:i/>
          <w:iCs/>
          <w:highlight w:val="cyan"/>
          <w:lang w:val="en-US"/>
        </w:rPr>
        <w:t>perioda</w:t>
      </w:r>
      <w:proofErr w:type="spellEnd"/>
      <w:r w:rsidR="00A53575" w:rsidRPr="00DB7AB2">
        <w:rPr>
          <w:i/>
          <w:iCs/>
          <w:highlight w:val="cyan"/>
          <w:lang w:val="en-US"/>
        </w:rPr>
        <w:t xml:space="preserve"> </w:t>
      </w:r>
      <w:r w:rsidR="00A53575" w:rsidRPr="00DB7AB2">
        <w:rPr>
          <w:highlight w:val="cyan"/>
          <w:lang w:val="en-US"/>
        </w:rPr>
        <w:t xml:space="preserve">(INQUA), </w:t>
      </w:r>
      <w:r w:rsidR="00B1727B" w:rsidRPr="00DB7AB2">
        <w:rPr>
          <w:highlight w:val="cyan"/>
          <w:lang w:val="en-US"/>
        </w:rPr>
        <w:tab/>
      </w:r>
      <w:r w:rsidR="00A53575" w:rsidRPr="00DB7AB2">
        <w:rPr>
          <w:highlight w:val="cyan"/>
          <w:lang w:val="en-US"/>
        </w:rPr>
        <w:t>1, Leningrad.</w:t>
      </w:r>
    </w:p>
    <w:p w14:paraId="0FDE87A9" w14:textId="208CA516"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w:t>
      </w:r>
      <w:r w:rsidR="00A53575" w:rsidRPr="00DB7AB2">
        <w:rPr>
          <w:highlight w:val="cyan"/>
          <w:lang w:val="en-US"/>
        </w:rPr>
        <w:t>a</w:t>
      </w:r>
      <w:proofErr w:type="spellEnd"/>
      <w:r w:rsidR="00A53575" w:rsidRPr="00DB7AB2">
        <w:rPr>
          <w:highlight w:val="cyan"/>
          <w:lang w:val="en-US"/>
        </w:rPr>
        <w:t>, V.I.</w:t>
      </w:r>
      <w:r w:rsidR="00B1727B" w:rsidRPr="00DB7AB2">
        <w:rPr>
          <w:highlight w:val="cyan"/>
          <w:lang w:val="en-US"/>
        </w:rPr>
        <w:tab/>
      </w:r>
      <w:r w:rsidR="00A53575" w:rsidRPr="00DB7AB2">
        <w:rPr>
          <w:highlight w:val="cyan"/>
          <w:lang w:val="en-US"/>
        </w:rPr>
        <w:t xml:space="preserve"> 1939. </w:t>
      </w:r>
      <w:r w:rsidR="00B1727B" w:rsidRPr="00DB7AB2">
        <w:rPr>
          <w:highlight w:val="cyan"/>
          <w:lang w:val="en-US"/>
        </w:rPr>
        <w:tab/>
      </w:r>
      <w:r w:rsidR="00A53575" w:rsidRPr="00DB7AB2">
        <w:rPr>
          <w:highlight w:val="cyan"/>
          <w:lang w:val="en-US"/>
        </w:rPr>
        <w:t xml:space="preserve">Kratky </w:t>
      </w:r>
      <w:proofErr w:type="spellStart"/>
      <w:r w:rsidR="00A53575" w:rsidRPr="00DB7AB2">
        <w:rPr>
          <w:highlight w:val="cyan"/>
          <w:lang w:val="en-US"/>
        </w:rPr>
        <w:t>sistematichesky</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stratigrafichesky</w:t>
      </w:r>
      <w:proofErr w:type="spellEnd"/>
      <w:r w:rsidR="00A53575" w:rsidRPr="00DB7AB2">
        <w:rPr>
          <w:highlight w:val="cyan"/>
          <w:lang w:val="en-US"/>
        </w:rPr>
        <w:t xml:space="preserve"> </w:t>
      </w:r>
      <w:proofErr w:type="spellStart"/>
      <w:r w:rsidR="00A53575" w:rsidRPr="00DB7AB2">
        <w:rPr>
          <w:highlight w:val="cyan"/>
          <w:lang w:val="en-US"/>
        </w:rPr>
        <w:t>obzor</w:t>
      </w:r>
      <w:proofErr w:type="spellEnd"/>
      <w:r w:rsidR="00A53575" w:rsidRPr="00DB7AB2">
        <w:rPr>
          <w:highlight w:val="cyan"/>
          <w:lang w:val="en-US"/>
        </w:rPr>
        <w:t xml:space="preserve"> </w:t>
      </w:r>
      <w:proofErr w:type="spellStart"/>
      <w:r w:rsidR="00A53575" w:rsidRPr="00DB7AB2">
        <w:rPr>
          <w:highlight w:val="cyan"/>
          <w:lang w:val="en-US"/>
        </w:rPr>
        <w:t>chetvertichnykh</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[Brief systematic and </w:t>
      </w:r>
      <w:proofErr w:type="spellStart"/>
      <w:r w:rsidR="00A53575" w:rsidRPr="00DB7AB2">
        <w:rPr>
          <w:highlight w:val="cyan"/>
          <w:lang w:val="en-US"/>
        </w:rPr>
        <w:t>stratigraphical</w:t>
      </w:r>
      <w:proofErr w:type="spellEnd"/>
      <w:r w:rsidR="00A53575" w:rsidRPr="00DB7AB2">
        <w:rPr>
          <w:highlight w:val="cyan"/>
          <w:lang w:val="en-US"/>
        </w:rPr>
        <w:t xml:space="preserve"> review of the Quaternary mammals]. </w:t>
      </w:r>
      <w:r w:rsidR="00B1727B" w:rsidRPr="00DB7AB2">
        <w:rPr>
          <w:highlight w:val="cyan"/>
          <w:lang w:val="en-US"/>
        </w:rPr>
        <w:tab/>
      </w:r>
      <w:r w:rsidR="00A53575" w:rsidRPr="00DB7AB2">
        <w:rPr>
          <w:highlight w:val="cyan"/>
          <w:lang w:val="en-US"/>
        </w:rPr>
        <w:t xml:space="preserve">2:163-223, </w:t>
      </w:r>
      <w:proofErr w:type="spellStart"/>
      <w:r w:rsidR="00A53575" w:rsidRPr="00DB7AB2">
        <w:rPr>
          <w:highlight w:val="cyan"/>
          <w:lang w:val="en-US"/>
        </w:rPr>
        <w:t>Skt</w:t>
      </w:r>
      <w:proofErr w:type="spellEnd"/>
      <w:r w:rsidR="00A53575" w:rsidRPr="00DB7AB2">
        <w:rPr>
          <w:highlight w:val="cyan"/>
          <w:lang w:val="en-US"/>
        </w:rPr>
        <w:t xml:space="preserve">- </w:t>
      </w:r>
      <w:proofErr w:type="spellStart"/>
      <w:r w:rsidR="00A53575" w:rsidRPr="00DB7AB2">
        <w:rPr>
          <w:highlight w:val="cyan"/>
          <w:lang w:val="en-US"/>
        </w:rPr>
        <w:t>Peterburg</w:t>
      </w:r>
      <w:proofErr w:type="spellEnd"/>
      <w:r w:rsidR="00A53575" w:rsidRPr="00DB7AB2">
        <w:rPr>
          <w:highlight w:val="cyan"/>
          <w:lang w:val="en-US"/>
        </w:rPr>
        <w:t>.</w:t>
      </w:r>
    </w:p>
    <w:p w14:paraId="67071F6E" w14:textId="6D1BA6B3"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w:t>
      </w:r>
      <w:r w:rsidR="00A53575" w:rsidRPr="00DB7AB2">
        <w:rPr>
          <w:highlight w:val="cyan"/>
          <w:lang w:val="en-US"/>
        </w:rPr>
        <w:t>a</w:t>
      </w:r>
      <w:proofErr w:type="spellEnd"/>
      <w:r w:rsidR="00A53575" w:rsidRPr="00DB7AB2">
        <w:rPr>
          <w:highlight w:val="cyan"/>
          <w:lang w:val="en-US"/>
        </w:rPr>
        <w:t>, V.I.</w:t>
      </w:r>
      <w:r w:rsidR="00B1727B" w:rsidRPr="00DB7AB2">
        <w:rPr>
          <w:highlight w:val="cyan"/>
          <w:lang w:val="en-US"/>
        </w:rPr>
        <w:tab/>
      </w:r>
      <w:r w:rsidR="00A53575" w:rsidRPr="00DB7AB2">
        <w:rPr>
          <w:highlight w:val="cyan"/>
          <w:lang w:val="en-US"/>
        </w:rPr>
        <w:t xml:space="preserve">, 1948. </w:t>
      </w:r>
      <w:r w:rsidR="00B1727B" w:rsidRPr="00DB7AB2">
        <w:rPr>
          <w:highlight w:val="cyan"/>
          <w:lang w:val="en-US"/>
        </w:rPr>
        <w:tab/>
      </w:r>
      <w:proofErr w:type="spellStart"/>
      <w:r w:rsidR="00A53575" w:rsidRPr="00DB7AB2">
        <w:rPr>
          <w:highlight w:val="cyan"/>
          <w:lang w:val="en-US"/>
        </w:rPr>
        <w:t>Paleontologicheskoe</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Arkheologicheskoe</w:t>
      </w:r>
      <w:proofErr w:type="spellEnd"/>
      <w:r w:rsidR="00A53575" w:rsidRPr="00DB7AB2">
        <w:rPr>
          <w:highlight w:val="cyan"/>
          <w:lang w:val="en-US"/>
        </w:rPr>
        <w:t xml:space="preserve"> </w:t>
      </w:r>
      <w:proofErr w:type="spellStart"/>
      <w:r w:rsidR="00A53575" w:rsidRPr="00DB7AB2">
        <w:rPr>
          <w:highlight w:val="cyan"/>
          <w:lang w:val="en-US"/>
        </w:rPr>
        <w:t>Obosnavanie</w:t>
      </w:r>
      <w:proofErr w:type="spellEnd"/>
      <w:r w:rsidR="00A53575" w:rsidRPr="00DB7AB2">
        <w:rPr>
          <w:highlight w:val="cyan"/>
          <w:lang w:val="en-US"/>
        </w:rPr>
        <w:t xml:space="preserve"> </w:t>
      </w:r>
      <w:proofErr w:type="spellStart"/>
      <w:r w:rsidR="00A53575" w:rsidRPr="00DB7AB2">
        <w:rPr>
          <w:highlight w:val="cyan"/>
          <w:lang w:val="en-US"/>
        </w:rPr>
        <w:t>Stratigrafii</w:t>
      </w:r>
      <w:proofErr w:type="spellEnd"/>
      <w:r w:rsidR="00A53575" w:rsidRPr="00DB7AB2">
        <w:rPr>
          <w:highlight w:val="cyan"/>
          <w:lang w:val="en-US"/>
        </w:rPr>
        <w:t xml:space="preserve"> </w:t>
      </w:r>
      <w:proofErr w:type="spellStart"/>
      <w:r w:rsidR="00A53575" w:rsidRPr="00DB7AB2">
        <w:rPr>
          <w:highlight w:val="cyan"/>
          <w:lang w:val="en-US"/>
        </w:rPr>
        <w:t>Kontinental’nykh</w:t>
      </w:r>
      <w:proofErr w:type="spellEnd"/>
      <w:r w:rsidR="00A53575" w:rsidRPr="00DB7AB2">
        <w:rPr>
          <w:highlight w:val="cyan"/>
          <w:lang w:val="en-US"/>
        </w:rPr>
        <w:t xml:space="preserve"> </w:t>
      </w:r>
      <w:proofErr w:type="spellStart"/>
      <w:r w:rsidR="00A53575" w:rsidRPr="00DB7AB2">
        <w:rPr>
          <w:highlight w:val="cyan"/>
          <w:lang w:val="en-US"/>
        </w:rPr>
        <w:t>Otlozheniy</w:t>
      </w:r>
      <w:proofErr w:type="spellEnd"/>
      <w:r w:rsidR="00A53575" w:rsidRPr="00DB7AB2">
        <w:rPr>
          <w:highlight w:val="cyan"/>
          <w:lang w:val="en-US"/>
        </w:rPr>
        <w:t xml:space="preserve"> </w:t>
      </w:r>
      <w:proofErr w:type="spellStart"/>
      <w:r w:rsidR="00A53575" w:rsidRPr="00DB7AB2">
        <w:rPr>
          <w:highlight w:val="cyan"/>
          <w:lang w:val="en-US"/>
        </w:rPr>
        <w:t>Chetvertichnogo</w:t>
      </w:r>
      <w:proofErr w:type="spellEnd"/>
      <w:r w:rsidR="00A53575" w:rsidRPr="00DB7AB2">
        <w:rPr>
          <w:highlight w:val="cyan"/>
          <w:lang w:val="en-US"/>
        </w:rPr>
        <w:t xml:space="preserve"> </w:t>
      </w:r>
      <w:proofErr w:type="spellStart"/>
      <w:r w:rsidR="00A53575" w:rsidRPr="00DB7AB2">
        <w:rPr>
          <w:highlight w:val="cyan"/>
          <w:lang w:val="en-US"/>
        </w:rPr>
        <w:t>Perioda</w:t>
      </w:r>
      <w:proofErr w:type="spellEnd"/>
      <w:r w:rsidR="00A53575" w:rsidRPr="00DB7AB2">
        <w:rPr>
          <w:highlight w:val="cyan"/>
          <w:lang w:val="en-US"/>
        </w:rPr>
        <w:t xml:space="preserve"> </w:t>
      </w:r>
      <w:proofErr w:type="spellStart"/>
      <w:r w:rsidR="00A53575" w:rsidRPr="00DB7AB2">
        <w:rPr>
          <w:highlight w:val="cyan"/>
          <w:lang w:val="en-US"/>
        </w:rPr>
        <w:t>na</w:t>
      </w:r>
      <w:proofErr w:type="spellEnd"/>
      <w:r w:rsidR="00A53575" w:rsidRPr="00DB7AB2">
        <w:rPr>
          <w:highlight w:val="cyan"/>
          <w:lang w:val="en-US"/>
        </w:rPr>
        <w:t xml:space="preserve"> </w:t>
      </w:r>
      <w:proofErr w:type="spellStart"/>
      <w:r w:rsidR="00A53575" w:rsidRPr="00DB7AB2">
        <w:rPr>
          <w:highlight w:val="cyan"/>
          <w:lang w:val="en-US"/>
        </w:rPr>
        <w:t>Territorii</w:t>
      </w:r>
      <w:proofErr w:type="spellEnd"/>
      <w:r w:rsidR="00A53575" w:rsidRPr="00DB7AB2">
        <w:rPr>
          <w:highlight w:val="cyan"/>
          <w:lang w:val="en-US"/>
        </w:rPr>
        <w:t xml:space="preserve"> SSSR [</w:t>
      </w:r>
      <w:proofErr w:type="spellStart"/>
      <w:r w:rsidR="00A53575" w:rsidRPr="00DB7AB2">
        <w:rPr>
          <w:highlight w:val="cyan"/>
          <w:lang w:val="en-US"/>
        </w:rPr>
        <w:t>Palaeontological</w:t>
      </w:r>
      <w:proofErr w:type="spellEnd"/>
      <w:r w:rsidR="00A53575" w:rsidRPr="00DB7AB2">
        <w:rPr>
          <w:highlight w:val="cyan"/>
          <w:lang w:val="en-US"/>
        </w:rPr>
        <w:t xml:space="preserve"> and Archaeological Background for the Stratigraphy of the Continental Quaternary deposits on USSR territory] [in Russian]. </w:t>
      </w:r>
      <w:r w:rsidR="00B1727B" w:rsidRPr="00DB7AB2">
        <w:rPr>
          <w:highlight w:val="cyan"/>
          <w:lang w:val="en-US"/>
        </w:rPr>
        <w:tab/>
      </w:r>
      <w:r w:rsidR="00A53575" w:rsidRPr="00DB7AB2">
        <w:rPr>
          <w:i/>
          <w:iCs/>
          <w:highlight w:val="cyan"/>
          <w:lang w:val="en-US"/>
        </w:rPr>
        <w:t xml:space="preserve">Trudy IGN AN SSSR </w:t>
      </w:r>
      <w:r w:rsidR="00A53575" w:rsidRPr="00DB7AB2">
        <w:rPr>
          <w:highlight w:val="cyan"/>
          <w:lang w:val="en-US"/>
        </w:rPr>
        <w:t>(</w:t>
      </w:r>
      <w:proofErr w:type="spellStart"/>
      <w:r w:rsidR="00A53575" w:rsidRPr="00DB7AB2">
        <w:rPr>
          <w:highlight w:val="cyan"/>
          <w:lang w:val="en-US"/>
        </w:rPr>
        <w:t>Geologicheskaya</w:t>
      </w:r>
      <w:proofErr w:type="spellEnd"/>
      <w:r w:rsidR="00A53575" w:rsidRPr="00DB7AB2">
        <w:rPr>
          <w:highlight w:val="cyan"/>
          <w:lang w:val="en-US"/>
        </w:rPr>
        <w:t xml:space="preserve"> </w:t>
      </w:r>
      <w:proofErr w:type="spellStart"/>
      <w:r w:rsidR="00A53575" w:rsidRPr="00DB7AB2">
        <w:rPr>
          <w:highlight w:val="cyan"/>
          <w:lang w:val="en-US"/>
        </w:rPr>
        <w:t>serya</w:t>
      </w:r>
      <w:proofErr w:type="spellEnd"/>
      <w:r w:rsidR="00A53575" w:rsidRPr="00DB7AB2">
        <w:rPr>
          <w:highlight w:val="cyan"/>
          <w:lang w:val="en-US"/>
        </w:rPr>
        <w:t xml:space="preserve">), </w:t>
      </w:r>
      <w:r w:rsidR="00B1727B" w:rsidRPr="00DB7AB2">
        <w:rPr>
          <w:highlight w:val="cyan"/>
          <w:lang w:val="en-US"/>
        </w:rPr>
        <w:tab/>
      </w:r>
      <w:r w:rsidR="00A53575" w:rsidRPr="00DB7AB2">
        <w:rPr>
          <w:highlight w:val="cyan"/>
          <w:lang w:val="en-US"/>
        </w:rPr>
        <w:t>64 (17):1-524, Moskva.</w:t>
      </w:r>
    </w:p>
    <w:p w14:paraId="174DB247" w14:textId="57A36EE3"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Gromova</w:t>
      </w:r>
      <w:proofErr w:type="spellEnd"/>
      <w:r w:rsidRPr="00DB7AB2">
        <w:rPr>
          <w:highlight w:val="cyan"/>
          <w:lang w:val="en-US"/>
        </w:rPr>
        <w:t xml:space="preserve">, </w:t>
      </w:r>
      <w:r w:rsidR="00A53575" w:rsidRPr="00DB7AB2">
        <w:rPr>
          <w:highlight w:val="cyan"/>
          <w:lang w:val="en-US"/>
        </w:rPr>
        <w:t>V.I.</w:t>
      </w:r>
      <w:r w:rsidR="00B1727B" w:rsidRPr="00DB7AB2">
        <w:rPr>
          <w:highlight w:val="cyan"/>
          <w:lang w:val="en-US"/>
        </w:rPr>
        <w:tab/>
      </w:r>
      <w:r w:rsidR="00A53575" w:rsidRPr="00DB7AB2">
        <w:rPr>
          <w:highlight w:val="cyan"/>
          <w:lang w:val="en-US"/>
        </w:rPr>
        <w:t xml:space="preserve">, 1950. </w:t>
      </w:r>
      <w:r w:rsidR="00B1727B" w:rsidRPr="00DB7AB2">
        <w:rPr>
          <w:highlight w:val="cyan"/>
          <w:lang w:val="en-US"/>
        </w:rPr>
        <w:tab/>
      </w:r>
      <w:proofErr w:type="spellStart"/>
      <w:r w:rsidR="00A53575" w:rsidRPr="00DB7AB2">
        <w:rPr>
          <w:highlight w:val="cyan"/>
          <w:lang w:val="en-US"/>
        </w:rPr>
        <w:t>Opredelitel</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SSSR po </w:t>
      </w:r>
      <w:proofErr w:type="spellStart"/>
      <w:r w:rsidR="00A53575" w:rsidRPr="00DB7AB2">
        <w:rPr>
          <w:highlight w:val="cyan"/>
          <w:lang w:val="en-US"/>
        </w:rPr>
        <w:t>kostyam</w:t>
      </w:r>
      <w:proofErr w:type="spellEnd"/>
      <w:r w:rsidR="00A53575" w:rsidRPr="00DB7AB2">
        <w:rPr>
          <w:highlight w:val="cyan"/>
          <w:lang w:val="en-US"/>
        </w:rPr>
        <w:t xml:space="preserve"> </w:t>
      </w:r>
      <w:proofErr w:type="spellStart"/>
      <w:r w:rsidR="00A53575" w:rsidRPr="00DB7AB2">
        <w:rPr>
          <w:highlight w:val="cyan"/>
          <w:lang w:val="en-US"/>
        </w:rPr>
        <w:t>skeleta</w:t>
      </w:r>
      <w:proofErr w:type="spellEnd"/>
      <w:r w:rsidR="00A53575" w:rsidRPr="00DB7AB2">
        <w:rPr>
          <w:highlight w:val="cyan"/>
          <w:lang w:val="en-US"/>
        </w:rPr>
        <w:t xml:space="preserve"> </w:t>
      </w:r>
      <w:proofErr w:type="spellStart"/>
      <w:r w:rsidR="00A53575" w:rsidRPr="00DB7AB2">
        <w:rPr>
          <w:highlight w:val="cyan"/>
          <w:lang w:val="en-US"/>
        </w:rPr>
        <w:t>Tekst</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al’bom</w:t>
      </w:r>
      <w:proofErr w:type="spellEnd"/>
      <w:r w:rsidR="00A53575" w:rsidRPr="00DB7AB2">
        <w:rPr>
          <w:highlight w:val="cyan"/>
          <w:lang w:val="en-US"/>
        </w:rPr>
        <w:t xml:space="preserve"> </w:t>
      </w:r>
      <w:proofErr w:type="spellStart"/>
      <w:r w:rsidR="00A53575" w:rsidRPr="00DB7AB2">
        <w:rPr>
          <w:highlight w:val="cyan"/>
          <w:lang w:val="en-US"/>
        </w:rPr>
        <w:t>risunkov</w:t>
      </w:r>
      <w:proofErr w:type="spellEnd"/>
      <w:r w:rsidR="00A53575" w:rsidRPr="00DB7AB2">
        <w:rPr>
          <w:highlight w:val="cyan"/>
          <w:lang w:val="en-US"/>
        </w:rPr>
        <w:t xml:space="preserve"> – </w:t>
      </w:r>
      <w:proofErr w:type="spellStart"/>
      <w:r w:rsidR="00A53575" w:rsidRPr="00DB7AB2">
        <w:rPr>
          <w:highlight w:val="cyan"/>
          <w:lang w:val="en-US"/>
        </w:rPr>
        <w:t>Vypusk</w:t>
      </w:r>
      <w:proofErr w:type="spellEnd"/>
      <w:r w:rsidR="00A53575" w:rsidRPr="00DB7AB2">
        <w:rPr>
          <w:highlight w:val="cyan"/>
          <w:lang w:val="en-US"/>
        </w:rPr>
        <w:t xml:space="preserve"> 1. </w:t>
      </w:r>
      <w:proofErr w:type="spellStart"/>
      <w:r w:rsidR="00A53575" w:rsidRPr="00DB7AB2">
        <w:rPr>
          <w:highlight w:val="cyan"/>
          <w:lang w:val="en-US"/>
        </w:rPr>
        <w:t>Opredelitel</w:t>
      </w:r>
      <w:proofErr w:type="spellEnd"/>
      <w:r w:rsidR="00A53575" w:rsidRPr="00DB7AB2">
        <w:rPr>
          <w:highlight w:val="cyan"/>
          <w:lang w:val="en-US"/>
        </w:rPr>
        <w:t xml:space="preserve">’ po </w:t>
      </w:r>
      <w:proofErr w:type="spellStart"/>
      <w:r w:rsidR="00A53575" w:rsidRPr="00DB7AB2">
        <w:rPr>
          <w:highlight w:val="cyan"/>
          <w:lang w:val="en-US"/>
        </w:rPr>
        <w:t>krupnym</w:t>
      </w:r>
      <w:proofErr w:type="spellEnd"/>
      <w:r w:rsidR="00A53575" w:rsidRPr="00DB7AB2">
        <w:rPr>
          <w:highlight w:val="cyan"/>
          <w:lang w:val="en-US"/>
        </w:rPr>
        <w:t xml:space="preserve"> </w:t>
      </w:r>
      <w:proofErr w:type="spellStart"/>
      <w:r w:rsidR="00A53575" w:rsidRPr="00DB7AB2">
        <w:rPr>
          <w:highlight w:val="cyan"/>
          <w:lang w:val="en-US"/>
        </w:rPr>
        <w:t>trubchatym</w:t>
      </w:r>
      <w:proofErr w:type="spellEnd"/>
      <w:r w:rsidR="00A53575" w:rsidRPr="00DB7AB2">
        <w:rPr>
          <w:highlight w:val="cyan"/>
          <w:lang w:val="en-US"/>
        </w:rPr>
        <w:t xml:space="preserve"> </w:t>
      </w:r>
      <w:proofErr w:type="spellStart"/>
      <w:r w:rsidR="00A53575" w:rsidRPr="00DB7AB2">
        <w:rPr>
          <w:highlight w:val="cyan"/>
          <w:lang w:val="en-US"/>
        </w:rPr>
        <w:t>kostyam</w:t>
      </w:r>
      <w:proofErr w:type="spellEnd"/>
      <w:r w:rsidR="00A53575" w:rsidRPr="00DB7AB2">
        <w:rPr>
          <w:highlight w:val="cyan"/>
          <w:lang w:val="en-US"/>
        </w:rPr>
        <w:t xml:space="preserve"> – A. </w:t>
      </w:r>
      <w:proofErr w:type="spellStart"/>
      <w:r w:rsidR="00A53575" w:rsidRPr="00DB7AB2">
        <w:rPr>
          <w:highlight w:val="cyan"/>
          <w:lang w:val="en-US"/>
        </w:rPr>
        <w:t>Tekst</w:t>
      </w:r>
      <w:proofErr w:type="spellEnd"/>
      <w:r w:rsidR="00A53575" w:rsidRPr="00DB7AB2">
        <w:rPr>
          <w:highlight w:val="cyan"/>
          <w:lang w:val="en-US"/>
        </w:rPr>
        <w:t xml:space="preserve"> [A key to the USSR mammals based on skeletal bones – Text and album of drawings – Issue 1. A key based on the large tubular bones – A. Text] [in Russian]. </w:t>
      </w:r>
      <w:r w:rsidR="00B1727B"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Komissii</w:t>
      </w:r>
      <w:proofErr w:type="spellEnd"/>
      <w:r w:rsidR="00A53575" w:rsidRPr="00DB7AB2">
        <w:rPr>
          <w:i/>
          <w:iCs/>
          <w:highlight w:val="cyan"/>
          <w:lang w:val="en-US"/>
        </w:rPr>
        <w:t xml:space="preserve"> po </w:t>
      </w:r>
      <w:proofErr w:type="spellStart"/>
      <w:r w:rsidR="00A53575" w:rsidRPr="00DB7AB2">
        <w:rPr>
          <w:i/>
          <w:iCs/>
          <w:highlight w:val="cyan"/>
          <w:lang w:val="en-US"/>
        </w:rPr>
        <w:t>Izuchenyu</w:t>
      </w:r>
      <w:proofErr w:type="spellEnd"/>
      <w:r w:rsidR="00A53575" w:rsidRPr="00DB7AB2">
        <w:rPr>
          <w:i/>
          <w:iCs/>
          <w:highlight w:val="cyan"/>
          <w:lang w:val="en-US"/>
        </w:rPr>
        <w:t xml:space="preserve"> </w:t>
      </w:r>
      <w:proofErr w:type="spellStart"/>
      <w:r w:rsidR="00A53575" w:rsidRPr="00DB7AB2">
        <w:rPr>
          <w:i/>
          <w:iCs/>
          <w:highlight w:val="cyan"/>
          <w:lang w:val="en-US"/>
        </w:rPr>
        <w:t>Chetvertichnogo</w:t>
      </w:r>
      <w:proofErr w:type="spellEnd"/>
      <w:r w:rsidR="00A53575" w:rsidRPr="00DB7AB2">
        <w:rPr>
          <w:i/>
          <w:iCs/>
          <w:highlight w:val="cyan"/>
          <w:lang w:val="en-US"/>
        </w:rPr>
        <w:t xml:space="preserve"> </w:t>
      </w:r>
      <w:proofErr w:type="spellStart"/>
      <w:r w:rsidR="00A53575" w:rsidRPr="00DB7AB2">
        <w:rPr>
          <w:i/>
          <w:iCs/>
          <w:highlight w:val="cyan"/>
          <w:lang w:val="en-US"/>
        </w:rPr>
        <w:t>Perioda</w:t>
      </w:r>
      <w:proofErr w:type="spellEnd"/>
      <w:r w:rsidR="00A53575" w:rsidRPr="00DB7AB2">
        <w:rPr>
          <w:i/>
          <w:iCs/>
          <w:highlight w:val="cyan"/>
          <w:lang w:val="en-US"/>
        </w:rPr>
        <w:t xml:space="preserve">, </w:t>
      </w:r>
      <w:r w:rsidR="00B1727B" w:rsidRPr="00DB7AB2">
        <w:rPr>
          <w:i/>
          <w:iCs/>
          <w:highlight w:val="cyan"/>
          <w:lang w:val="en-US"/>
        </w:rPr>
        <w:tab/>
      </w:r>
      <w:r w:rsidR="00A53575" w:rsidRPr="00DB7AB2">
        <w:rPr>
          <w:highlight w:val="cyan"/>
          <w:lang w:val="en-US"/>
        </w:rPr>
        <w:t xml:space="preserve">9:1-240, </w:t>
      </w:r>
      <w:proofErr w:type="spellStart"/>
      <w:r w:rsidR="00A53575" w:rsidRPr="00DB7AB2">
        <w:rPr>
          <w:highlight w:val="cyan"/>
          <w:lang w:val="en-US"/>
        </w:rPr>
        <w:t>Izd-vo</w:t>
      </w:r>
      <w:proofErr w:type="spellEnd"/>
      <w:r w:rsidR="00A53575" w:rsidRPr="00DB7AB2">
        <w:rPr>
          <w:highlight w:val="cyan"/>
          <w:lang w:val="en-US"/>
        </w:rPr>
        <w:t xml:space="preserve"> AN SSSR, Moskva-Leningrad.</w:t>
      </w:r>
    </w:p>
    <w:p w14:paraId="1ABD162D" w14:textId="7A484BF1" w:rsidR="00A53575" w:rsidRPr="00DB7AB2" w:rsidRDefault="0098475C" w:rsidP="002939EC">
      <w:pPr>
        <w:spacing w:after="100" w:afterAutospacing="1" w:line="240" w:lineRule="auto"/>
        <w:ind w:left="426" w:hanging="426"/>
        <w:rPr>
          <w:highlight w:val="cyan"/>
        </w:rPr>
      </w:pPr>
      <w:proofErr w:type="spellStart"/>
      <w:r w:rsidRPr="00DB7AB2">
        <w:rPr>
          <w:highlight w:val="cyan"/>
          <w:lang w:val="en-US"/>
        </w:rPr>
        <w:t>Gromova</w:t>
      </w:r>
      <w:proofErr w:type="spellEnd"/>
      <w:r w:rsidRPr="00DB7AB2">
        <w:rPr>
          <w:highlight w:val="cyan"/>
          <w:lang w:val="en-US"/>
        </w:rPr>
        <w:t xml:space="preserve">, </w:t>
      </w:r>
      <w:r w:rsidR="00A53575" w:rsidRPr="00DB7AB2">
        <w:rPr>
          <w:highlight w:val="cyan"/>
          <w:lang w:val="en-US"/>
        </w:rPr>
        <w:t>V.I.</w:t>
      </w:r>
      <w:r w:rsidR="00B1727B" w:rsidRPr="00DB7AB2">
        <w:rPr>
          <w:highlight w:val="cyan"/>
          <w:lang w:val="en-US"/>
        </w:rPr>
        <w:tab/>
      </w:r>
      <w:r w:rsidR="00A53575" w:rsidRPr="00DB7AB2">
        <w:rPr>
          <w:highlight w:val="cyan"/>
          <w:lang w:val="en-US"/>
        </w:rPr>
        <w:t xml:space="preserve">, 1954. </w:t>
      </w:r>
      <w:r w:rsidR="008A1A71">
        <w:rPr>
          <w:highlight w:val="cyan"/>
          <w:lang w:val="en-US"/>
        </w:rPr>
        <w:tab/>
      </w:r>
      <w:proofErr w:type="spellStart"/>
      <w:r w:rsidR="00A53575" w:rsidRPr="00DB7AB2">
        <w:rPr>
          <w:highlight w:val="cyan"/>
          <w:lang w:val="en-US"/>
        </w:rPr>
        <w:t>Bolotnye</w:t>
      </w:r>
      <w:proofErr w:type="spellEnd"/>
      <w:r w:rsidR="00A53575" w:rsidRPr="00DB7AB2">
        <w:rPr>
          <w:highlight w:val="cyan"/>
          <w:lang w:val="en-US"/>
        </w:rPr>
        <w:t xml:space="preserve"> </w:t>
      </w:r>
      <w:proofErr w:type="spellStart"/>
      <w:r w:rsidR="00A53575" w:rsidRPr="00DB7AB2">
        <w:rPr>
          <w:highlight w:val="cyan"/>
          <w:lang w:val="en-US"/>
        </w:rPr>
        <w:t>nosorogi</w:t>
      </w:r>
      <w:proofErr w:type="spellEnd"/>
      <w:r w:rsidR="00A53575" w:rsidRPr="00DB7AB2">
        <w:rPr>
          <w:highlight w:val="cyan"/>
          <w:lang w:val="en-US"/>
        </w:rPr>
        <w:t xml:space="preserve"> (</w:t>
      </w:r>
      <w:proofErr w:type="spellStart"/>
      <w:r w:rsidR="00A53575" w:rsidRPr="00DB7AB2">
        <w:rPr>
          <w:highlight w:val="cyan"/>
          <w:lang w:val="en-US"/>
        </w:rPr>
        <w:t>Amynodontidae</w:t>
      </w:r>
      <w:proofErr w:type="spellEnd"/>
      <w:r w:rsidR="00A53575" w:rsidRPr="00DB7AB2">
        <w:rPr>
          <w:highlight w:val="cyan"/>
          <w:lang w:val="en-US"/>
        </w:rPr>
        <w:t xml:space="preserve">) </w:t>
      </w:r>
      <w:proofErr w:type="spellStart"/>
      <w:r w:rsidR="00A53575" w:rsidRPr="00DB7AB2">
        <w:rPr>
          <w:highlight w:val="cyan"/>
          <w:lang w:val="en-US"/>
        </w:rPr>
        <w:t>Mongolii</w:t>
      </w:r>
      <w:proofErr w:type="spellEnd"/>
      <w:r w:rsidR="00A53575" w:rsidRPr="00DB7AB2">
        <w:rPr>
          <w:highlight w:val="cyan"/>
          <w:lang w:val="en-US"/>
        </w:rPr>
        <w:t xml:space="preserve"> [Paludal rhinoceroses (</w:t>
      </w:r>
      <w:proofErr w:type="spellStart"/>
      <w:r w:rsidR="00A53575" w:rsidRPr="00DB7AB2">
        <w:rPr>
          <w:highlight w:val="cyan"/>
          <w:lang w:val="en-US"/>
        </w:rPr>
        <w:t>Amynodontidae</w:t>
      </w:r>
      <w:proofErr w:type="spellEnd"/>
      <w:r w:rsidR="00A53575" w:rsidRPr="00DB7AB2">
        <w:rPr>
          <w:highlight w:val="cyan"/>
          <w:lang w:val="en-US"/>
        </w:rPr>
        <w:t xml:space="preserve">) of Mongolia] [in Russian]. </w:t>
      </w:r>
      <w:r w:rsidR="00B1727B" w:rsidRPr="00DB7AB2">
        <w:rPr>
          <w:highlight w:val="cyan"/>
          <w:lang w:val="en-US"/>
        </w:rPr>
        <w:tab/>
      </w:r>
      <w:r w:rsidR="00A53575" w:rsidRPr="00DB7AB2">
        <w:rPr>
          <w:i/>
          <w:iCs/>
          <w:highlight w:val="cyan"/>
        </w:rPr>
        <w:t xml:space="preserve">Trudy </w:t>
      </w:r>
      <w:proofErr w:type="spellStart"/>
      <w:r w:rsidR="00A53575" w:rsidRPr="00DB7AB2">
        <w:rPr>
          <w:i/>
          <w:iCs/>
          <w:highlight w:val="cyan"/>
        </w:rPr>
        <w:t>Paleozoologicheskogo</w:t>
      </w:r>
      <w:proofErr w:type="spellEnd"/>
      <w:r w:rsidR="00A53575" w:rsidRPr="00DB7AB2">
        <w:rPr>
          <w:i/>
          <w:iCs/>
          <w:highlight w:val="cyan"/>
        </w:rPr>
        <w:t xml:space="preserve"> </w:t>
      </w:r>
      <w:proofErr w:type="spellStart"/>
      <w:r w:rsidR="00A53575" w:rsidRPr="00DB7AB2">
        <w:rPr>
          <w:i/>
          <w:iCs/>
          <w:highlight w:val="cyan"/>
        </w:rPr>
        <w:t>Instituta</w:t>
      </w:r>
      <w:proofErr w:type="spellEnd"/>
      <w:r w:rsidR="00A53575" w:rsidRPr="00DB7AB2">
        <w:rPr>
          <w:i/>
          <w:iCs/>
          <w:highlight w:val="cyan"/>
        </w:rPr>
        <w:t xml:space="preserve"> AN SSSR, </w:t>
      </w:r>
      <w:r w:rsidR="00B1727B" w:rsidRPr="00DB7AB2">
        <w:rPr>
          <w:i/>
          <w:iCs/>
          <w:highlight w:val="cyan"/>
        </w:rPr>
        <w:tab/>
      </w:r>
      <w:r w:rsidR="00A53575" w:rsidRPr="00DB7AB2">
        <w:rPr>
          <w:highlight w:val="cyan"/>
        </w:rPr>
        <w:t xml:space="preserve">55:85-189, </w:t>
      </w:r>
      <w:proofErr w:type="spellStart"/>
      <w:r w:rsidR="00A53575" w:rsidRPr="00DB7AB2">
        <w:rPr>
          <w:highlight w:val="cyan"/>
        </w:rPr>
        <w:t>Izd</w:t>
      </w:r>
      <w:proofErr w:type="spellEnd"/>
      <w:r w:rsidR="00A53575" w:rsidRPr="00DB7AB2">
        <w:rPr>
          <w:highlight w:val="cyan"/>
        </w:rPr>
        <w:t xml:space="preserve">-vo AN SSSR, </w:t>
      </w:r>
      <w:proofErr w:type="spellStart"/>
      <w:r w:rsidR="00A53575" w:rsidRPr="00DB7AB2">
        <w:rPr>
          <w:highlight w:val="cyan"/>
        </w:rPr>
        <w:t>Moskva</w:t>
      </w:r>
      <w:proofErr w:type="spellEnd"/>
      <w:r w:rsidR="00A53575" w:rsidRPr="00DB7AB2">
        <w:rPr>
          <w:highlight w:val="cyan"/>
        </w:rPr>
        <w:t>.</w:t>
      </w:r>
    </w:p>
    <w:p w14:paraId="630881A8" w14:textId="0B777BF1"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rPr>
        <w:t>Gromova</w:t>
      </w:r>
      <w:proofErr w:type="spellEnd"/>
      <w:r w:rsidRPr="00DB7AB2">
        <w:rPr>
          <w:highlight w:val="cyan"/>
        </w:rPr>
        <w:t xml:space="preserve">, </w:t>
      </w:r>
      <w:r w:rsidR="00A53575" w:rsidRPr="00DB7AB2">
        <w:rPr>
          <w:highlight w:val="cyan"/>
        </w:rPr>
        <w:t>V.I.</w:t>
      </w:r>
      <w:r w:rsidR="00B1727B" w:rsidRPr="00DB7AB2">
        <w:rPr>
          <w:highlight w:val="cyan"/>
        </w:rPr>
        <w:tab/>
      </w:r>
      <w:r w:rsidR="00A53575" w:rsidRPr="00DB7AB2">
        <w:rPr>
          <w:highlight w:val="cyan"/>
        </w:rPr>
        <w:t xml:space="preserve">, 1958. </w:t>
      </w:r>
      <w:r w:rsidR="00B1727B" w:rsidRPr="00DB7AB2">
        <w:rPr>
          <w:highlight w:val="cyan"/>
        </w:rPr>
        <w:tab/>
      </w:r>
      <w:r w:rsidR="00A53575" w:rsidRPr="00DB7AB2">
        <w:rPr>
          <w:highlight w:val="cyan"/>
        </w:rPr>
        <w:t xml:space="preserve">Nouvelles trouvailles des </w:t>
      </w:r>
      <w:proofErr w:type="spellStart"/>
      <w:r w:rsidR="00A53575" w:rsidRPr="00DB7AB2">
        <w:rPr>
          <w:highlight w:val="cyan"/>
        </w:rPr>
        <w:t>amynodontidés</w:t>
      </w:r>
      <w:proofErr w:type="spellEnd"/>
      <w:r w:rsidR="00A53575" w:rsidRPr="00DB7AB2">
        <w:rPr>
          <w:highlight w:val="cyan"/>
        </w:rPr>
        <w:t xml:space="preserve"> en Mongolie. </w:t>
      </w:r>
      <w:r w:rsidR="00B1727B" w:rsidRPr="00DB7AB2">
        <w:rPr>
          <w:highlight w:val="cyan"/>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i/>
          <w:iCs/>
          <w:highlight w:val="cyan"/>
          <w:lang w:val="en-US"/>
        </w:rPr>
        <w:t xml:space="preserve">, </w:t>
      </w:r>
      <w:r w:rsidR="00B1727B" w:rsidRPr="00DB7AB2">
        <w:rPr>
          <w:i/>
          <w:iCs/>
          <w:highlight w:val="cyan"/>
          <w:lang w:val="en-US"/>
        </w:rPr>
        <w:tab/>
      </w:r>
      <w:r w:rsidR="00A53575" w:rsidRPr="00DB7AB2">
        <w:rPr>
          <w:highlight w:val="cyan"/>
          <w:lang w:val="en-US"/>
        </w:rPr>
        <w:t>2 (2-3):110-116, Beijing.</w:t>
      </w:r>
    </w:p>
    <w:p w14:paraId="5862E48B" w14:textId="6D1BF64C"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Gromova</w:t>
      </w:r>
      <w:proofErr w:type="spellEnd"/>
      <w:r w:rsidR="00A53575" w:rsidRPr="00DB7AB2">
        <w:rPr>
          <w:highlight w:val="cyan"/>
          <w:lang w:val="en-US"/>
        </w:rPr>
        <w:t>, V.I.</w:t>
      </w:r>
      <w:r w:rsidR="00B1727B" w:rsidRPr="00DB7AB2">
        <w:rPr>
          <w:highlight w:val="cyan"/>
          <w:lang w:val="en-US"/>
        </w:rPr>
        <w:tab/>
      </w:r>
      <w:r w:rsidR="00A53575" w:rsidRPr="00DB7AB2">
        <w:rPr>
          <w:highlight w:val="cyan"/>
          <w:lang w:val="en-US"/>
        </w:rPr>
        <w:t xml:space="preserve">, 1959. </w:t>
      </w:r>
      <w:r w:rsidR="00B1727B" w:rsidRPr="00DB7AB2">
        <w:rPr>
          <w:highlight w:val="cyan"/>
          <w:lang w:val="en-US"/>
        </w:rPr>
        <w:tab/>
      </w:r>
      <w:proofErr w:type="spellStart"/>
      <w:r w:rsidR="00A53575" w:rsidRPr="00DB7AB2">
        <w:rPr>
          <w:highlight w:val="cyan"/>
          <w:lang w:val="en-US"/>
        </w:rPr>
        <w:t>Gigantskie</w:t>
      </w:r>
      <w:proofErr w:type="spellEnd"/>
      <w:r w:rsidR="00A53575" w:rsidRPr="00DB7AB2">
        <w:rPr>
          <w:highlight w:val="cyan"/>
          <w:lang w:val="en-US"/>
        </w:rPr>
        <w:t xml:space="preserve"> </w:t>
      </w:r>
      <w:proofErr w:type="spellStart"/>
      <w:r w:rsidR="00A53575" w:rsidRPr="00DB7AB2">
        <w:rPr>
          <w:highlight w:val="cyan"/>
          <w:lang w:val="en-US"/>
        </w:rPr>
        <w:t>nosorogi</w:t>
      </w:r>
      <w:proofErr w:type="spellEnd"/>
      <w:r w:rsidR="00A53575" w:rsidRPr="00DB7AB2">
        <w:rPr>
          <w:highlight w:val="cyan"/>
          <w:lang w:val="en-US"/>
        </w:rPr>
        <w:t xml:space="preserve"> [Giant rhinoceroses] [in Russian]. </w:t>
      </w:r>
      <w:r w:rsidR="00AD1904">
        <w:rPr>
          <w:highlight w:val="cyan"/>
          <w:lang w:val="en-US"/>
        </w:rPr>
        <w:tab/>
      </w:r>
      <w:r w:rsidR="00A53575" w:rsidRPr="00DB7AB2">
        <w:rPr>
          <w:i/>
          <w:iCs/>
          <w:highlight w:val="cyan"/>
          <w:lang w:val="en-US"/>
        </w:rPr>
        <w:t xml:space="preserve">Trudy PIN AN SSSR, </w:t>
      </w:r>
      <w:r w:rsidR="00B1727B" w:rsidRPr="00DB7AB2">
        <w:rPr>
          <w:i/>
          <w:iCs/>
          <w:highlight w:val="cyan"/>
          <w:lang w:val="en-US"/>
        </w:rPr>
        <w:tab/>
      </w:r>
      <w:r w:rsidR="00A53575" w:rsidRPr="00DB7AB2">
        <w:rPr>
          <w:highlight w:val="cyan"/>
          <w:lang w:val="en-US"/>
        </w:rPr>
        <w:t xml:space="preserve">71:1-165,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64E69285" w14:textId="112ED7BA"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Gromova</w:t>
      </w:r>
      <w:proofErr w:type="spellEnd"/>
      <w:r w:rsidR="00A53575" w:rsidRPr="00DB7AB2">
        <w:rPr>
          <w:highlight w:val="cyan"/>
          <w:lang w:val="en-US"/>
        </w:rPr>
        <w:t>, V.I.</w:t>
      </w:r>
      <w:r w:rsidR="00B1727B" w:rsidRPr="00DB7AB2">
        <w:rPr>
          <w:highlight w:val="cyan"/>
          <w:lang w:val="en-US"/>
        </w:rPr>
        <w:tab/>
      </w:r>
      <w:r w:rsidR="00A53575" w:rsidRPr="00DB7AB2">
        <w:rPr>
          <w:highlight w:val="cyan"/>
          <w:lang w:val="en-US"/>
        </w:rPr>
        <w:t xml:space="preserve">, 1960a. </w:t>
      </w:r>
      <w:r w:rsidR="00B1727B" w:rsidRPr="00DB7AB2">
        <w:rPr>
          <w:highlight w:val="cyan"/>
          <w:lang w:val="en-US"/>
        </w:rPr>
        <w:tab/>
      </w:r>
      <w:proofErr w:type="spellStart"/>
      <w:r w:rsidR="00A53575" w:rsidRPr="00DB7AB2">
        <w:rPr>
          <w:highlight w:val="cyan"/>
          <w:lang w:val="en-US"/>
        </w:rPr>
        <w:t>Opredelitel</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SSSR po </w:t>
      </w:r>
      <w:proofErr w:type="spellStart"/>
      <w:r w:rsidR="00A53575" w:rsidRPr="00DB7AB2">
        <w:rPr>
          <w:highlight w:val="cyan"/>
          <w:lang w:val="en-US"/>
        </w:rPr>
        <w:t>kostyam</w:t>
      </w:r>
      <w:proofErr w:type="spellEnd"/>
      <w:r w:rsidR="00A53575" w:rsidRPr="00DB7AB2">
        <w:rPr>
          <w:highlight w:val="cyan"/>
          <w:lang w:val="en-US"/>
        </w:rPr>
        <w:t xml:space="preserve"> </w:t>
      </w:r>
      <w:proofErr w:type="spellStart"/>
      <w:r w:rsidR="00A53575" w:rsidRPr="00DB7AB2">
        <w:rPr>
          <w:highlight w:val="cyan"/>
          <w:lang w:val="en-US"/>
        </w:rPr>
        <w:t>skeleta</w:t>
      </w:r>
      <w:proofErr w:type="spellEnd"/>
      <w:r w:rsidR="00A53575" w:rsidRPr="00DB7AB2">
        <w:rPr>
          <w:highlight w:val="cyan"/>
          <w:lang w:val="en-US"/>
        </w:rPr>
        <w:t xml:space="preserve"> – </w:t>
      </w:r>
      <w:proofErr w:type="spellStart"/>
      <w:r w:rsidR="00A53575" w:rsidRPr="00DB7AB2">
        <w:rPr>
          <w:highlight w:val="cyan"/>
          <w:lang w:val="en-US"/>
        </w:rPr>
        <w:t>Tekst</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al’bom</w:t>
      </w:r>
      <w:proofErr w:type="spellEnd"/>
      <w:r w:rsidR="00A53575" w:rsidRPr="00DB7AB2">
        <w:rPr>
          <w:highlight w:val="cyan"/>
          <w:lang w:val="en-US"/>
        </w:rPr>
        <w:t xml:space="preserve"> </w:t>
      </w:r>
      <w:proofErr w:type="spellStart"/>
      <w:r w:rsidR="00A53575" w:rsidRPr="00DB7AB2">
        <w:rPr>
          <w:highlight w:val="cyan"/>
          <w:lang w:val="en-US"/>
        </w:rPr>
        <w:t>risunkov</w:t>
      </w:r>
      <w:proofErr w:type="spellEnd"/>
      <w:r w:rsidR="00A53575" w:rsidRPr="00DB7AB2">
        <w:rPr>
          <w:highlight w:val="cyan"/>
          <w:lang w:val="en-US"/>
        </w:rPr>
        <w:t xml:space="preserve"> – </w:t>
      </w:r>
      <w:proofErr w:type="spellStart"/>
      <w:r w:rsidR="00A53575" w:rsidRPr="00DB7AB2">
        <w:rPr>
          <w:highlight w:val="cyan"/>
          <w:lang w:val="en-US"/>
        </w:rPr>
        <w:t>Vypusk</w:t>
      </w:r>
      <w:proofErr w:type="spellEnd"/>
      <w:r w:rsidR="00A53575" w:rsidRPr="00DB7AB2">
        <w:rPr>
          <w:highlight w:val="cyan"/>
          <w:lang w:val="en-US"/>
        </w:rPr>
        <w:t xml:space="preserve"> 2. </w:t>
      </w:r>
      <w:proofErr w:type="spellStart"/>
      <w:r w:rsidR="00A53575" w:rsidRPr="00DB7AB2">
        <w:rPr>
          <w:highlight w:val="cyan"/>
          <w:lang w:val="en-US"/>
        </w:rPr>
        <w:t>Opredelitel</w:t>
      </w:r>
      <w:proofErr w:type="spellEnd"/>
      <w:r w:rsidR="00A53575" w:rsidRPr="00DB7AB2">
        <w:rPr>
          <w:highlight w:val="cyan"/>
          <w:lang w:val="en-US"/>
        </w:rPr>
        <w:t xml:space="preserve">’ po </w:t>
      </w:r>
      <w:proofErr w:type="spellStart"/>
      <w:r w:rsidR="00A53575" w:rsidRPr="00DB7AB2">
        <w:rPr>
          <w:highlight w:val="cyan"/>
          <w:lang w:val="en-US"/>
        </w:rPr>
        <w:t>krupnym</w:t>
      </w:r>
      <w:proofErr w:type="spellEnd"/>
      <w:r w:rsidR="00A53575" w:rsidRPr="00DB7AB2">
        <w:rPr>
          <w:highlight w:val="cyan"/>
          <w:lang w:val="en-US"/>
        </w:rPr>
        <w:t xml:space="preserve"> </w:t>
      </w:r>
      <w:proofErr w:type="spellStart"/>
      <w:r w:rsidR="00A53575" w:rsidRPr="00DB7AB2">
        <w:rPr>
          <w:highlight w:val="cyan"/>
          <w:lang w:val="en-US"/>
        </w:rPr>
        <w:t>kostyam</w:t>
      </w:r>
      <w:proofErr w:type="spellEnd"/>
      <w:r w:rsidR="00A53575" w:rsidRPr="00DB7AB2">
        <w:rPr>
          <w:highlight w:val="cyan"/>
          <w:lang w:val="en-US"/>
        </w:rPr>
        <w:t xml:space="preserve"> </w:t>
      </w:r>
      <w:proofErr w:type="spellStart"/>
      <w:r w:rsidR="00A53575" w:rsidRPr="00DB7AB2">
        <w:rPr>
          <w:highlight w:val="cyan"/>
          <w:lang w:val="en-US"/>
        </w:rPr>
        <w:t>zaplyucny</w:t>
      </w:r>
      <w:proofErr w:type="spellEnd"/>
      <w:r w:rsidR="00A53575" w:rsidRPr="00DB7AB2">
        <w:rPr>
          <w:highlight w:val="cyan"/>
          <w:lang w:val="en-US"/>
        </w:rPr>
        <w:t xml:space="preserve"> – B. </w:t>
      </w:r>
      <w:proofErr w:type="spellStart"/>
      <w:r w:rsidR="00A53575" w:rsidRPr="00DB7AB2">
        <w:rPr>
          <w:highlight w:val="cyan"/>
          <w:lang w:val="en-US"/>
        </w:rPr>
        <w:t>Al’bom</w:t>
      </w:r>
      <w:proofErr w:type="spellEnd"/>
      <w:r w:rsidR="00A53575" w:rsidRPr="00DB7AB2">
        <w:rPr>
          <w:highlight w:val="cyan"/>
          <w:lang w:val="en-US"/>
        </w:rPr>
        <w:t xml:space="preserve"> </w:t>
      </w:r>
      <w:proofErr w:type="spellStart"/>
      <w:r w:rsidR="00A53575" w:rsidRPr="00DB7AB2">
        <w:rPr>
          <w:highlight w:val="cyan"/>
          <w:lang w:val="en-US"/>
        </w:rPr>
        <w:t>risunkov</w:t>
      </w:r>
      <w:proofErr w:type="spellEnd"/>
      <w:r w:rsidR="00A53575" w:rsidRPr="00DB7AB2">
        <w:rPr>
          <w:highlight w:val="cyan"/>
          <w:lang w:val="en-US"/>
        </w:rPr>
        <w:t xml:space="preserve"> [A key to the USSR mammals based on skeletal bones – Text and album of drawings – Issue 2. A key based on the large tubular bones – B. Album of </w:t>
      </w:r>
      <w:r w:rsidR="00A53575" w:rsidRPr="00DB7AB2">
        <w:rPr>
          <w:highlight w:val="cyan"/>
          <w:lang w:val="en-US"/>
        </w:rPr>
        <w:lastRenderedPageBreak/>
        <w:t xml:space="preserve">drawings] [in Russian]. </w:t>
      </w:r>
      <w:r w:rsidR="00B1727B" w:rsidRPr="00DB7AB2">
        <w:rPr>
          <w:highlight w:val="cyan"/>
          <w:lang w:val="en-US"/>
        </w:rPr>
        <w:tab/>
      </w:r>
      <w:r w:rsidR="00A53575" w:rsidRPr="00DB7AB2">
        <w:rPr>
          <w:i/>
          <w:iCs/>
          <w:highlight w:val="cyan"/>
          <w:lang w:val="en-US"/>
        </w:rPr>
        <w:t xml:space="preserve">Trudy </w:t>
      </w:r>
      <w:proofErr w:type="spellStart"/>
      <w:r w:rsidR="00A53575" w:rsidRPr="00DB7AB2">
        <w:rPr>
          <w:i/>
          <w:iCs/>
          <w:highlight w:val="cyan"/>
          <w:lang w:val="en-US"/>
        </w:rPr>
        <w:t>Komissii</w:t>
      </w:r>
      <w:proofErr w:type="spellEnd"/>
      <w:r w:rsidR="00A53575" w:rsidRPr="00DB7AB2">
        <w:rPr>
          <w:i/>
          <w:iCs/>
          <w:highlight w:val="cyan"/>
          <w:lang w:val="en-US"/>
        </w:rPr>
        <w:t xml:space="preserve"> po </w:t>
      </w:r>
      <w:proofErr w:type="spellStart"/>
      <w:r w:rsidR="00A53575" w:rsidRPr="00DB7AB2">
        <w:rPr>
          <w:i/>
          <w:iCs/>
          <w:highlight w:val="cyan"/>
          <w:lang w:val="en-US"/>
        </w:rPr>
        <w:t>Izuchenyu</w:t>
      </w:r>
      <w:proofErr w:type="spellEnd"/>
      <w:r w:rsidR="00A53575" w:rsidRPr="00DB7AB2">
        <w:rPr>
          <w:i/>
          <w:iCs/>
          <w:highlight w:val="cyan"/>
          <w:lang w:val="en-US"/>
        </w:rPr>
        <w:t xml:space="preserve"> </w:t>
      </w:r>
      <w:proofErr w:type="spellStart"/>
      <w:r w:rsidR="00A53575" w:rsidRPr="00DB7AB2">
        <w:rPr>
          <w:i/>
          <w:iCs/>
          <w:highlight w:val="cyan"/>
          <w:lang w:val="en-US"/>
        </w:rPr>
        <w:t>Chetvertichnogo</w:t>
      </w:r>
      <w:proofErr w:type="spellEnd"/>
      <w:r w:rsidR="00A53575" w:rsidRPr="00DB7AB2">
        <w:rPr>
          <w:i/>
          <w:iCs/>
          <w:highlight w:val="cyan"/>
          <w:lang w:val="en-US"/>
        </w:rPr>
        <w:t xml:space="preserve"> </w:t>
      </w:r>
      <w:proofErr w:type="spellStart"/>
      <w:r w:rsidR="00A53575" w:rsidRPr="00DB7AB2">
        <w:rPr>
          <w:i/>
          <w:iCs/>
          <w:highlight w:val="cyan"/>
          <w:lang w:val="en-US"/>
        </w:rPr>
        <w:t>Perioda</w:t>
      </w:r>
      <w:proofErr w:type="spellEnd"/>
      <w:r w:rsidR="00A53575" w:rsidRPr="00DB7AB2">
        <w:rPr>
          <w:i/>
          <w:iCs/>
          <w:highlight w:val="cyan"/>
          <w:lang w:val="en-US"/>
        </w:rPr>
        <w:t xml:space="preserve">, </w:t>
      </w:r>
      <w:r w:rsidR="00B1727B" w:rsidRPr="00DB7AB2">
        <w:rPr>
          <w:highlight w:val="cyan"/>
          <w:lang w:val="en-US"/>
        </w:rPr>
        <w:tab/>
      </w:r>
      <w:r w:rsidR="00A53575" w:rsidRPr="00DB7AB2">
        <w:rPr>
          <w:highlight w:val="cyan"/>
          <w:lang w:val="en-US"/>
        </w:rPr>
        <w:t xml:space="preserve"> 1-117, </w:t>
      </w:r>
      <w:proofErr w:type="spellStart"/>
      <w:r w:rsidR="00A53575" w:rsidRPr="00DB7AB2">
        <w:rPr>
          <w:highlight w:val="cyan"/>
          <w:lang w:val="en-US"/>
        </w:rPr>
        <w:t>Izd-vo</w:t>
      </w:r>
      <w:proofErr w:type="spellEnd"/>
      <w:r w:rsidR="00A53575" w:rsidRPr="00DB7AB2">
        <w:rPr>
          <w:highlight w:val="cyan"/>
          <w:lang w:val="en-US"/>
        </w:rPr>
        <w:t xml:space="preserve"> AN SSSR, Moskva-Leningrad.</w:t>
      </w:r>
    </w:p>
    <w:p w14:paraId="7C8FD2FA" w14:textId="63E3F697"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Gromova</w:t>
      </w:r>
      <w:proofErr w:type="spellEnd"/>
      <w:r w:rsidRPr="00DB7AB2">
        <w:rPr>
          <w:highlight w:val="cyan"/>
          <w:lang w:val="en-US"/>
        </w:rPr>
        <w:t xml:space="preserve">, </w:t>
      </w:r>
      <w:r w:rsidR="00A53575" w:rsidRPr="00DB7AB2">
        <w:rPr>
          <w:highlight w:val="cyan"/>
          <w:lang w:val="en-US"/>
        </w:rPr>
        <w:t>V.I.</w:t>
      </w:r>
      <w:r w:rsidR="00B1727B" w:rsidRPr="00DB7AB2">
        <w:rPr>
          <w:highlight w:val="cyan"/>
          <w:lang w:val="en-US"/>
        </w:rPr>
        <w:tab/>
      </w:r>
      <w:r w:rsidR="00A53575" w:rsidRPr="00DB7AB2">
        <w:rPr>
          <w:highlight w:val="cyan"/>
          <w:lang w:val="en-US"/>
        </w:rPr>
        <w:t xml:space="preserve">, 1960b. </w:t>
      </w:r>
      <w:r w:rsidR="00B1727B" w:rsidRPr="00DB7AB2">
        <w:rPr>
          <w:highlight w:val="cyan"/>
          <w:lang w:val="en-US"/>
        </w:rPr>
        <w:tab/>
      </w:r>
      <w:proofErr w:type="spellStart"/>
      <w:r w:rsidR="00A53575" w:rsidRPr="00DB7AB2">
        <w:rPr>
          <w:highlight w:val="cyan"/>
          <w:lang w:val="en-US"/>
        </w:rPr>
        <w:t>Pervaya</w:t>
      </w:r>
      <w:proofErr w:type="spellEnd"/>
      <w:r w:rsidR="00A53575" w:rsidRPr="00DB7AB2">
        <w:rPr>
          <w:highlight w:val="cyan"/>
          <w:lang w:val="en-US"/>
        </w:rPr>
        <w:t xml:space="preserve"> </w:t>
      </w:r>
      <w:proofErr w:type="spellStart"/>
      <w:r w:rsidR="00A53575" w:rsidRPr="00DB7AB2">
        <w:rPr>
          <w:highlight w:val="cyan"/>
          <w:lang w:val="en-US"/>
        </w:rPr>
        <w:t>nakhodka</w:t>
      </w:r>
      <w:proofErr w:type="spellEnd"/>
      <w:r w:rsidR="00A53575" w:rsidRPr="00DB7AB2">
        <w:rPr>
          <w:highlight w:val="cyan"/>
          <w:lang w:val="en-US"/>
        </w:rPr>
        <w:t xml:space="preserve"> v </w:t>
      </w:r>
      <w:proofErr w:type="spellStart"/>
      <w:r w:rsidR="00A53575" w:rsidRPr="00DB7AB2">
        <w:rPr>
          <w:highlight w:val="cyan"/>
          <w:lang w:val="en-US"/>
        </w:rPr>
        <w:t>Sovetskom</w:t>
      </w:r>
      <w:proofErr w:type="spellEnd"/>
      <w:r w:rsidR="00A53575" w:rsidRPr="00DB7AB2">
        <w:rPr>
          <w:highlight w:val="cyan"/>
          <w:lang w:val="en-US"/>
        </w:rPr>
        <w:t xml:space="preserve"> </w:t>
      </w:r>
      <w:proofErr w:type="spellStart"/>
      <w:r w:rsidR="00A53575" w:rsidRPr="00DB7AB2">
        <w:rPr>
          <w:highlight w:val="cyan"/>
          <w:lang w:val="en-US"/>
        </w:rPr>
        <w:t>Soyuze</w:t>
      </w:r>
      <w:proofErr w:type="spellEnd"/>
      <w:r w:rsidR="00A53575" w:rsidRPr="00DB7AB2">
        <w:rPr>
          <w:highlight w:val="cyan"/>
          <w:lang w:val="en-US"/>
        </w:rPr>
        <w:t xml:space="preserve"> </w:t>
      </w:r>
      <w:proofErr w:type="spellStart"/>
      <w:r w:rsidR="00A53575" w:rsidRPr="00DB7AB2">
        <w:rPr>
          <w:highlight w:val="cyan"/>
          <w:lang w:val="en-US"/>
        </w:rPr>
        <w:t>aminodonta</w:t>
      </w:r>
      <w:proofErr w:type="spellEnd"/>
      <w:r w:rsidR="00A53575" w:rsidRPr="00DB7AB2">
        <w:rPr>
          <w:highlight w:val="cyan"/>
          <w:lang w:val="en-US"/>
        </w:rPr>
        <w:t xml:space="preserve"> (</w:t>
      </w:r>
      <w:proofErr w:type="spellStart"/>
      <w:r w:rsidR="00A53575" w:rsidRPr="00DB7AB2">
        <w:rPr>
          <w:highlight w:val="cyan"/>
          <w:lang w:val="en-US"/>
        </w:rPr>
        <w:t>novy</w:t>
      </w:r>
      <w:proofErr w:type="spellEnd"/>
      <w:r w:rsidR="00A53575" w:rsidRPr="00DB7AB2">
        <w:rPr>
          <w:highlight w:val="cyan"/>
          <w:lang w:val="en-US"/>
        </w:rPr>
        <w:t xml:space="preserve"> rod </w:t>
      </w:r>
      <w:proofErr w:type="spellStart"/>
      <w:r w:rsidR="00A53575" w:rsidRPr="00DB7AB2">
        <w:rPr>
          <w:i/>
          <w:iCs/>
          <w:highlight w:val="cyan"/>
          <w:lang w:val="en-US"/>
        </w:rPr>
        <w:t>Procadurcodon</w:t>
      </w:r>
      <w:proofErr w:type="spellEnd"/>
      <w:r w:rsidR="00A53575" w:rsidRPr="00DB7AB2">
        <w:rPr>
          <w:highlight w:val="cyan"/>
          <w:lang w:val="en-US"/>
        </w:rPr>
        <w:t xml:space="preserve">) [First find of an </w:t>
      </w:r>
      <w:proofErr w:type="spellStart"/>
      <w:r w:rsidR="00A53575" w:rsidRPr="00DB7AB2">
        <w:rPr>
          <w:highlight w:val="cyan"/>
          <w:lang w:val="en-US"/>
        </w:rPr>
        <w:t>aminodont</w:t>
      </w:r>
      <w:proofErr w:type="spellEnd"/>
      <w:r w:rsidR="00A53575" w:rsidRPr="00DB7AB2">
        <w:rPr>
          <w:highlight w:val="cyan"/>
          <w:lang w:val="en-US"/>
        </w:rPr>
        <w:t xml:space="preserve"> (</w:t>
      </w:r>
      <w:proofErr w:type="spellStart"/>
      <w:r w:rsidR="00A53575" w:rsidRPr="00DB7AB2">
        <w:rPr>
          <w:i/>
          <w:iCs/>
          <w:highlight w:val="cyan"/>
          <w:lang w:val="en-US"/>
        </w:rPr>
        <w:t>Procadurcodon</w:t>
      </w:r>
      <w:proofErr w:type="spellEnd"/>
      <w:r w:rsidR="00A53575" w:rsidRPr="00DB7AB2">
        <w:rPr>
          <w:i/>
          <w:iCs/>
          <w:highlight w:val="cyan"/>
          <w:lang w:val="en-US"/>
        </w:rPr>
        <w:t xml:space="preserve"> </w:t>
      </w:r>
      <w:proofErr w:type="spellStart"/>
      <w:r w:rsidR="00A53575" w:rsidRPr="00DB7AB2">
        <w:rPr>
          <w:highlight w:val="cyan"/>
          <w:lang w:val="en-US"/>
        </w:rPr>
        <w:t>nov.</w:t>
      </w:r>
      <w:proofErr w:type="spellEnd"/>
      <w:r w:rsidR="00A53575" w:rsidRPr="00DB7AB2">
        <w:rPr>
          <w:highlight w:val="cyan"/>
          <w:lang w:val="en-US"/>
        </w:rPr>
        <w:t xml:space="preserve"> sp.) in Soviet Union] [in Russian]. </w:t>
      </w:r>
      <w:r w:rsidR="00B1727B" w:rsidRPr="00DB7AB2">
        <w:rPr>
          <w:highlight w:val="cyan"/>
          <w:lang w:val="en-US"/>
        </w:rPr>
        <w:tab/>
      </w:r>
      <w:r w:rsidR="00A53575" w:rsidRPr="00DB7AB2">
        <w:rPr>
          <w:i/>
          <w:iCs/>
          <w:highlight w:val="cyan"/>
          <w:lang w:val="en-US"/>
        </w:rPr>
        <w:t xml:space="preserve">Trudy PIN AN SSSR, </w:t>
      </w:r>
      <w:r w:rsidR="00B1727B" w:rsidRPr="00DB7AB2">
        <w:rPr>
          <w:i/>
          <w:iCs/>
          <w:highlight w:val="cyan"/>
          <w:lang w:val="en-US"/>
        </w:rPr>
        <w:tab/>
      </w:r>
      <w:r w:rsidR="00A53575" w:rsidRPr="00DB7AB2">
        <w:rPr>
          <w:highlight w:val="cyan"/>
          <w:lang w:val="en-US"/>
        </w:rPr>
        <w:t xml:space="preserve">77:128-158, </w:t>
      </w:r>
      <w:proofErr w:type="spellStart"/>
      <w:r w:rsidR="00A53575" w:rsidRPr="00DB7AB2">
        <w:rPr>
          <w:highlight w:val="cyan"/>
          <w:lang w:val="en-US"/>
        </w:rPr>
        <w:t>Izd-vo</w:t>
      </w:r>
      <w:proofErr w:type="spellEnd"/>
      <w:r w:rsidR="00A53575" w:rsidRPr="00DB7AB2">
        <w:rPr>
          <w:highlight w:val="cyan"/>
          <w:lang w:val="en-US"/>
        </w:rPr>
        <w:t xml:space="preserve"> AN SSSR, Moskva.</w:t>
      </w:r>
    </w:p>
    <w:p w14:paraId="349DB8C8" w14:textId="7FBE4341" w:rsidR="00A53575" w:rsidRPr="00DB7AB2" w:rsidRDefault="0098475C" w:rsidP="002939EC">
      <w:pPr>
        <w:spacing w:after="100" w:afterAutospacing="1" w:line="240" w:lineRule="auto"/>
        <w:ind w:left="426" w:hanging="426"/>
        <w:rPr>
          <w:highlight w:val="cyan"/>
          <w:lang w:val="de-DE"/>
        </w:rPr>
      </w:pPr>
      <w:proofErr w:type="spellStart"/>
      <w:r w:rsidRPr="00DB7AB2">
        <w:rPr>
          <w:highlight w:val="cyan"/>
          <w:lang w:val="en-US"/>
        </w:rPr>
        <w:t>Gromova</w:t>
      </w:r>
      <w:proofErr w:type="spellEnd"/>
      <w:r w:rsidR="00A53575" w:rsidRPr="00DB7AB2">
        <w:rPr>
          <w:highlight w:val="cyan"/>
          <w:lang w:val="en-US"/>
        </w:rPr>
        <w:t>, V.I.</w:t>
      </w:r>
      <w:r w:rsidR="00B1727B" w:rsidRPr="00DB7AB2">
        <w:rPr>
          <w:highlight w:val="cyan"/>
          <w:lang w:val="en-US"/>
        </w:rPr>
        <w:tab/>
      </w:r>
      <w:r w:rsidR="00A53575" w:rsidRPr="00DB7AB2">
        <w:rPr>
          <w:highlight w:val="cyan"/>
          <w:lang w:val="en-US"/>
        </w:rPr>
        <w:t xml:space="preserve">, 1965. </w:t>
      </w:r>
      <w:r w:rsidR="00B1727B" w:rsidRPr="00DB7AB2">
        <w:rPr>
          <w:highlight w:val="cyan"/>
          <w:lang w:val="en-US"/>
        </w:rPr>
        <w:tab/>
      </w:r>
      <w:r w:rsidR="00A53575" w:rsidRPr="00DB7AB2">
        <w:rPr>
          <w:highlight w:val="cyan"/>
          <w:lang w:val="en-US"/>
        </w:rPr>
        <w:t xml:space="preserve">Kratky </w:t>
      </w:r>
      <w:proofErr w:type="spellStart"/>
      <w:r w:rsidR="00A53575" w:rsidRPr="00DB7AB2">
        <w:rPr>
          <w:highlight w:val="cyan"/>
          <w:lang w:val="en-US"/>
        </w:rPr>
        <w:t>Obzor</w:t>
      </w:r>
      <w:proofErr w:type="spellEnd"/>
      <w:r w:rsidR="00A53575" w:rsidRPr="00DB7AB2">
        <w:rPr>
          <w:highlight w:val="cyan"/>
          <w:lang w:val="en-US"/>
        </w:rPr>
        <w:t xml:space="preserve"> </w:t>
      </w:r>
      <w:proofErr w:type="spellStart"/>
      <w:r w:rsidR="00A53575" w:rsidRPr="00DB7AB2">
        <w:rPr>
          <w:highlight w:val="cyan"/>
          <w:lang w:val="en-US"/>
        </w:rPr>
        <w:t>Chetvertichnykh</w:t>
      </w:r>
      <w:proofErr w:type="spellEnd"/>
      <w:r w:rsidR="00A53575" w:rsidRPr="00DB7AB2">
        <w:rPr>
          <w:highlight w:val="cyan"/>
          <w:lang w:val="en-US"/>
        </w:rPr>
        <w:t xml:space="preserve">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Evropy</w:t>
      </w:r>
      <w:proofErr w:type="spellEnd"/>
      <w:r w:rsidR="00A53575" w:rsidRPr="00DB7AB2">
        <w:rPr>
          <w:highlight w:val="cyan"/>
          <w:lang w:val="en-US"/>
        </w:rPr>
        <w:t xml:space="preserve"> (</w:t>
      </w:r>
      <w:proofErr w:type="spellStart"/>
      <w:r w:rsidR="00A53575" w:rsidRPr="00DB7AB2">
        <w:rPr>
          <w:highlight w:val="cyan"/>
          <w:lang w:val="en-US"/>
        </w:rPr>
        <w:t>Opyt</w:t>
      </w:r>
      <w:proofErr w:type="spellEnd"/>
      <w:r w:rsidR="00A53575" w:rsidRPr="00DB7AB2">
        <w:rPr>
          <w:highlight w:val="cyan"/>
          <w:lang w:val="en-US"/>
        </w:rPr>
        <w:t xml:space="preserve"> </w:t>
      </w:r>
      <w:proofErr w:type="spellStart"/>
      <w:r w:rsidR="00A53575" w:rsidRPr="00DB7AB2">
        <w:rPr>
          <w:highlight w:val="cyan"/>
          <w:lang w:val="en-US"/>
        </w:rPr>
        <w:t>sopostavlenya</w:t>
      </w:r>
      <w:proofErr w:type="spellEnd"/>
      <w:r w:rsidR="00A53575" w:rsidRPr="00DB7AB2">
        <w:rPr>
          <w:highlight w:val="cyan"/>
          <w:lang w:val="en-US"/>
        </w:rPr>
        <w:t xml:space="preserve">) [Brief Review of the European Quaternary Mammals (A comparative attempt)]. </w:t>
      </w:r>
      <w:r w:rsidR="00A53575" w:rsidRPr="00DB7AB2">
        <w:rPr>
          <w:highlight w:val="cyan"/>
          <w:lang w:val="de-DE"/>
        </w:rPr>
        <w:t xml:space="preserve">[in Russian]. </w:t>
      </w:r>
      <w:r w:rsidR="00B1727B" w:rsidRPr="00DB7AB2">
        <w:rPr>
          <w:highlight w:val="cyan"/>
          <w:lang w:val="de-DE"/>
        </w:rPr>
        <w:tab/>
      </w:r>
      <w:r w:rsidR="00A53575" w:rsidRPr="00DB7AB2">
        <w:rPr>
          <w:i/>
          <w:iCs/>
          <w:highlight w:val="cyan"/>
          <w:lang w:val="de-DE"/>
        </w:rPr>
        <w:t>Komissii po Izuchenyu Chetvertichnogo Perioda</w:t>
      </w:r>
      <w:r w:rsidR="00B1727B" w:rsidRPr="00DB7AB2">
        <w:rPr>
          <w:i/>
          <w:iCs/>
          <w:highlight w:val="cyan"/>
          <w:lang w:val="de-DE"/>
        </w:rPr>
        <w:tab/>
      </w:r>
      <w:r w:rsidR="00A53575" w:rsidRPr="00DB7AB2">
        <w:rPr>
          <w:highlight w:val="cyan"/>
          <w:lang w:val="de-DE"/>
        </w:rPr>
        <w:t xml:space="preserve"> 1-143, AN SSSR, Izd-vo “Nauka”, Moskva.</w:t>
      </w:r>
    </w:p>
    <w:p w14:paraId="21C6A328" w14:textId="45D7DDF3" w:rsidR="00A53575" w:rsidRPr="00DB7AB2" w:rsidRDefault="0098475C" w:rsidP="002939EC">
      <w:pPr>
        <w:spacing w:after="100" w:afterAutospacing="1" w:line="240" w:lineRule="auto"/>
        <w:ind w:left="426" w:hanging="426"/>
        <w:rPr>
          <w:highlight w:val="cyan"/>
        </w:rPr>
      </w:pPr>
      <w:proofErr w:type="spellStart"/>
      <w:r w:rsidRPr="00DB7AB2">
        <w:rPr>
          <w:highlight w:val="cyan"/>
        </w:rPr>
        <w:t>Gromova</w:t>
      </w:r>
      <w:proofErr w:type="spellEnd"/>
      <w:r w:rsidR="00A53575" w:rsidRPr="00DB7AB2">
        <w:rPr>
          <w:highlight w:val="cyan"/>
        </w:rPr>
        <w:t>, V.I.</w:t>
      </w:r>
      <w:r w:rsidR="00B1727B" w:rsidRPr="00DB7AB2">
        <w:rPr>
          <w:highlight w:val="cyan"/>
        </w:rPr>
        <w:tab/>
      </w:r>
      <w:r w:rsidR="00A53575" w:rsidRPr="00DB7AB2">
        <w:rPr>
          <w:highlight w:val="cyan"/>
        </w:rPr>
        <w:t xml:space="preserve">, 1967. </w:t>
      </w:r>
      <w:r w:rsidR="00B1727B" w:rsidRPr="00DB7AB2">
        <w:rPr>
          <w:highlight w:val="cyan"/>
        </w:rPr>
        <w:tab/>
      </w:r>
      <w:proofErr w:type="spellStart"/>
      <w:r w:rsidR="00A53575" w:rsidRPr="00DB7AB2">
        <w:rPr>
          <w:highlight w:val="cyan"/>
        </w:rPr>
        <w:t>Novoe</w:t>
      </w:r>
      <w:proofErr w:type="spellEnd"/>
      <w:r w:rsidR="00A53575" w:rsidRPr="00DB7AB2">
        <w:rPr>
          <w:highlight w:val="cyan"/>
        </w:rPr>
        <w:t xml:space="preserve"> v </w:t>
      </w:r>
      <w:proofErr w:type="spellStart"/>
      <w:r w:rsidR="00A53575" w:rsidRPr="00DB7AB2">
        <w:rPr>
          <w:highlight w:val="cyan"/>
        </w:rPr>
        <w:t>sistematike</w:t>
      </w:r>
      <w:proofErr w:type="spellEnd"/>
      <w:r w:rsidR="00A53575" w:rsidRPr="00DB7AB2">
        <w:rPr>
          <w:highlight w:val="cyan"/>
        </w:rPr>
        <w:t xml:space="preserve"> i </w:t>
      </w:r>
      <w:proofErr w:type="spellStart"/>
      <w:r w:rsidR="00A53575" w:rsidRPr="00DB7AB2">
        <w:rPr>
          <w:highlight w:val="cyan"/>
        </w:rPr>
        <w:t>istorii</w:t>
      </w:r>
      <w:proofErr w:type="spellEnd"/>
      <w:r w:rsidR="00A53575" w:rsidRPr="00DB7AB2">
        <w:rPr>
          <w:highlight w:val="cyan"/>
        </w:rPr>
        <w:t xml:space="preserve"> </w:t>
      </w:r>
      <w:proofErr w:type="spellStart"/>
      <w:r w:rsidR="00A53575" w:rsidRPr="00DB7AB2">
        <w:rPr>
          <w:highlight w:val="cyan"/>
        </w:rPr>
        <w:t>chetvertichnykh</w:t>
      </w:r>
      <w:proofErr w:type="spellEnd"/>
      <w:r w:rsidR="00A53575" w:rsidRPr="00DB7AB2">
        <w:rPr>
          <w:highlight w:val="cyan"/>
        </w:rPr>
        <w:t xml:space="preserve"> </w:t>
      </w:r>
      <w:proofErr w:type="spellStart"/>
      <w:r w:rsidR="00A53575" w:rsidRPr="00DB7AB2">
        <w:rPr>
          <w:highlight w:val="cyan"/>
        </w:rPr>
        <w:t>nosorogov</w:t>
      </w:r>
      <w:proofErr w:type="spellEnd"/>
      <w:r w:rsidR="00A53575" w:rsidRPr="00DB7AB2">
        <w:rPr>
          <w:highlight w:val="cyan"/>
        </w:rPr>
        <w:t xml:space="preserve"> [Du nouveau dans la systématique et l’histoire des Rhinocéros quaternaires] [in </w:t>
      </w:r>
      <w:proofErr w:type="spellStart"/>
      <w:r w:rsidR="00A53575" w:rsidRPr="00DB7AB2">
        <w:rPr>
          <w:highlight w:val="cyan"/>
        </w:rPr>
        <w:t>Russian</w:t>
      </w:r>
      <w:proofErr w:type="spellEnd"/>
      <w:r w:rsidR="00A53575" w:rsidRPr="00DB7AB2">
        <w:rPr>
          <w:highlight w:val="cyan"/>
        </w:rPr>
        <w:t xml:space="preserve">]. </w:t>
      </w:r>
      <w:r w:rsidR="00B1727B" w:rsidRPr="00DB7AB2">
        <w:rPr>
          <w:highlight w:val="cyan"/>
        </w:rPr>
        <w:tab/>
      </w:r>
      <w:proofErr w:type="spellStart"/>
      <w:r w:rsidR="00A53575" w:rsidRPr="00DB7AB2">
        <w:rPr>
          <w:i/>
          <w:iCs/>
          <w:highlight w:val="cyan"/>
        </w:rPr>
        <w:t>Byulleten</w:t>
      </w:r>
      <w:proofErr w:type="spellEnd"/>
      <w:r w:rsidR="00A53575" w:rsidRPr="00DB7AB2">
        <w:rPr>
          <w:i/>
          <w:iCs/>
          <w:highlight w:val="cyan"/>
        </w:rPr>
        <w:t xml:space="preserve">’ </w:t>
      </w:r>
      <w:proofErr w:type="spellStart"/>
      <w:r w:rsidR="00A53575" w:rsidRPr="00DB7AB2">
        <w:rPr>
          <w:i/>
          <w:iCs/>
          <w:highlight w:val="cyan"/>
        </w:rPr>
        <w:t>Komissii</w:t>
      </w:r>
      <w:proofErr w:type="spellEnd"/>
      <w:r w:rsidR="00A53575" w:rsidRPr="00DB7AB2">
        <w:rPr>
          <w:i/>
          <w:iCs/>
          <w:highlight w:val="cyan"/>
        </w:rPr>
        <w:t xml:space="preserve"> po </w:t>
      </w:r>
      <w:proofErr w:type="spellStart"/>
      <w:r w:rsidR="00A53575" w:rsidRPr="00DB7AB2">
        <w:rPr>
          <w:i/>
          <w:iCs/>
          <w:highlight w:val="cyan"/>
        </w:rPr>
        <w:t>Izuchenyu</w:t>
      </w:r>
      <w:proofErr w:type="spellEnd"/>
      <w:r w:rsidR="00A53575" w:rsidRPr="00DB7AB2">
        <w:rPr>
          <w:i/>
          <w:iCs/>
          <w:highlight w:val="cyan"/>
        </w:rPr>
        <w:t xml:space="preserve"> </w:t>
      </w:r>
      <w:proofErr w:type="spellStart"/>
      <w:r w:rsidR="00A53575" w:rsidRPr="00DB7AB2">
        <w:rPr>
          <w:i/>
          <w:iCs/>
          <w:highlight w:val="cyan"/>
        </w:rPr>
        <w:t>Chetvertichnogo</w:t>
      </w:r>
      <w:proofErr w:type="spellEnd"/>
      <w:r w:rsidR="00A53575" w:rsidRPr="00DB7AB2">
        <w:rPr>
          <w:i/>
          <w:iCs/>
          <w:highlight w:val="cyan"/>
        </w:rPr>
        <w:t xml:space="preserve"> </w:t>
      </w:r>
      <w:proofErr w:type="spellStart"/>
      <w:r w:rsidR="00A53575" w:rsidRPr="00DB7AB2">
        <w:rPr>
          <w:i/>
          <w:iCs/>
          <w:highlight w:val="cyan"/>
        </w:rPr>
        <w:t>Perioda</w:t>
      </w:r>
      <w:proofErr w:type="spellEnd"/>
      <w:r w:rsidR="00A53575" w:rsidRPr="00DB7AB2">
        <w:rPr>
          <w:i/>
          <w:iCs/>
          <w:highlight w:val="cyan"/>
        </w:rPr>
        <w:t xml:space="preserve">, </w:t>
      </w:r>
      <w:r w:rsidR="00B1727B" w:rsidRPr="00DB7AB2">
        <w:rPr>
          <w:i/>
          <w:iCs/>
          <w:highlight w:val="cyan"/>
        </w:rPr>
        <w:tab/>
      </w:r>
      <w:r w:rsidR="00A53575" w:rsidRPr="00DB7AB2">
        <w:rPr>
          <w:highlight w:val="cyan"/>
        </w:rPr>
        <w:t xml:space="preserve">34:145-149, </w:t>
      </w:r>
      <w:proofErr w:type="spellStart"/>
      <w:r w:rsidR="00A53575" w:rsidRPr="00DB7AB2">
        <w:rPr>
          <w:highlight w:val="cyan"/>
        </w:rPr>
        <w:t>Moskva</w:t>
      </w:r>
      <w:proofErr w:type="spellEnd"/>
      <w:r w:rsidR="00A53575" w:rsidRPr="00DB7AB2">
        <w:rPr>
          <w:highlight w:val="cyan"/>
        </w:rPr>
        <w:t>.</w:t>
      </w:r>
    </w:p>
    <w:p w14:paraId="5C6DE87B" w14:textId="022BE7B4" w:rsidR="00A53575" w:rsidRPr="00DB7AB2" w:rsidRDefault="0098475C" w:rsidP="002939EC">
      <w:pPr>
        <w:spacing w:after="100" w:afterAutospacing="1" w:line="240" w:lineRule="auto"/>
        <w:ind w:left="426" w:hanging="426"/>
        <w:rPr>
          <w:highlight w:val="cyan"/>
        </w:rPr>
      </w:pPr>
      <w:proofErr w:type="spellStart"/>
      <w:r w:rsidRPr="00DB7AB2">
        <w:rPr>
          <w:highlight w:val="cyan"/>
        </w:rPr>
        <w:t>Gromova</w:t>
      </w:r>
      <w:proofErr w:type="spellEnd"/>
      <w:r w:rsidR="00A53575" w:rsidRPr="00DB7AB2">
        <w:rPr>
          <w:highlight w:val="cyan"/>
        </w:rPr>
        <w:t>, V.I.</w:t>
      </w:r>
      <w:r w:rsidR="00B1727B" w:rsidRPr="00DB7AB2">
        <w:rPr>
          <w:highlight w:val="cyan"/>
        </w:rPr>
        <w:tab/>
      </w:r>
      <w:r w:rsidR="00A53575" w:rsidRPr="00DB7AB2">
        <w:rPr>
          <w:highlight w:val="cyan"/>
        </w:rPr>
        <w:t xml:space="preserve">, 1972. </w:t>
      </w:r>
      <w:r w:rsidR="00B1727B" w:rsidRPr="00DB7AB2">
        <w:rPr>
          <w:highlight w:val="cyan"/>
        </w:rPr>
        <w:tab/>
      </w:r>
      <w:proofErr w:type="spellStart"/>
      <w:r w:rsidR="00A53575" w:rsidRPr="00DB7AB2">
        <w:rPr>
          <w:highlight w:val="cyan"/>
        </w:rPr>
        <w:t>Tiraspol’sky</w:t>
      </w:r>
      <w:proofErr w:type="spellEnd"/>
      <w:r w:rsidR="00A53575" w:rsidRPr="00DB7AB2">
        <w:rPr>
          <w:highlight w:val="cyan"/>
        </w:rPr>
        <w:t xml:space="preserve"> </w:t>
      </w:r>
      <w:proofErr w:type="spellStart"/>
      <w:r w:rsidR="00A53575" w:rsidRPr="00DB7AB2">
        <w:rPr>
          <w:highlight w:val="cyan"/>
        </w:rPr>
        <w:t>faunistichesky</w:t>
      </w:r>
      <w:proofErr w:type="spellEnd"/>
      <w:r w:rsidR="00A53575" w:rsidRPr="00DB7AB2">
        <w:rPr>
          <w:highlight w:val="cyan"/>
        </w:rPr>
        <w:t xml:space="preserve"> </w:t>
      </w:r>
      <w:proofErr w:type="spellStart"/>
      <w:r w:rsidR="00A53575" w:rsidRPr="00DB7AB2">
        <w:rPr>
          <w:highlight w:val="cyan"/>
        </w:rPr>
        <w:t>kompleks</w:t>
      </w:r>
      <w:proofErr w:type="spellEnd"/>
      <w:r w:rsidR="00A53575" w:rsidRPr="00DB7AB2">
        <w:rPr>
          <w:highlight w:val="cyan"/>
        </w:rPr>
        <w:t xml:space="preserve"> [</w:t>
      </w:r>
      <w:proofErr w:type="spellStart"/>
      <w:r w:rsidR="00A53575" w:rsidRPr="00DB7AB2">
        <w:rPr>
          <w:highlight w:val="cyan"/>
        </w:rPr>
        <w:t>Tiraspol’ian</w:t>
      </w:r>
      <w:proofErr w:type="spellEnd"/>
      <w:r w:rsidR="00A53575" w:rsidRPr="00DB7AB2">
        <w:rPr>
          <w:highlight w:val="cyan"/>
        </w:rPr>
        <w:t xml:space="preserve"> </w:t>
      </w:r>
      <w:proofErr w:type="spellStart"/>
      <w:r w:rsidR="00A53575" w:rsidRPr="00DB7AB2">
        <w:rPr>
          <w:highlight w:val="cyan"/>
        </w:rPr>
        <w:t>faunal</w:t>
      </w:r>
      <w:proofErr w:type="spellEnd"/>
      <w:r w:rsidR="00A53575" w:rsidRPr="00DB7AB2">
        <w:rPr>
          <w:highlight w:val="cyan"/>
        </w:rPr>
        <w:t xml:space="preserve"> </w:t>
      </w:r>
      <w:proofErr w:type="spellStart"/>
      <w:r w:rsidR="00A53575" w:rsidRPr="00DB7AB2">
        <w:rPr>
          <w:highlight w:val="cyan"/>
        </w:rPr>
        <w:t>complex</w:t>
      </w:r>
      <w:proofErr w:type="spellEnd"/>
      <w:r w:rsidR="00A53575" w:rsidRPr="00DB7AB2">
        <w:rPr>
          <w:highlight w:val="cyan"/>
        </w:rPr>
        <w:t xml:space="preserve">] (in </w:t>
      </w:r>
      <w:proofErr w:type="spellStart"/>
      <w:r w:rsidR="00A53575" w:rsidRPr="00DB7AB2">
        <w:rPr>
          <w:highlight w:val="cyan"/>
        </w:rPr>
        <w:t>Ivanova</w:t>
      </w:r>
      <w:proofErr w:type="spellEnd"/>
      <w:r w:rsidR="00A53575" w:rsidRPr="00DB7AB2">
        <w:rPr>
          <w:highlight w:val="cyan"/>
        </w:rPr>
        <w:t xml:space="preserve"> I.K. &amp; </w:t>
      </w:r>
      <w:proofErr w:type="spellStart"/>
      <w:r w:rsidR="00A53575" w:rsidRPr="00DB7AB2">
        <w:rPr>
          <w:highlight w:val="cyan"/>
        </w:rPr>
        <w:t>Konstantinova</w:t>
      </w:r>
      <w:proofErr w:type="spellEnd"/>
      <w:r w:rsidR="00A53575" w:rsidRPr="00DB7AB2">
        <w:rPr>
          <w:highlight w:val="cyan"/>
        </w:rPr>
        <w:t xml:space="preserve"> N.A., </w:t>
      </w:r>
      <w:proofErr w:type="spellStart"/>
      <w:r w:rsidR="00A53575" w:rsidRPr="00DB7AB2">
        <w:rPr>
          <w:highlight w:val="cyan"/>
        </w:rPr>
        <w:t>eds</w:t>
      </w:r>
      <w:proofErr w:type="spellEnd"/>
      <w:r w:rsidR="00A53575" w:rsidRPr="00DB7AB2">
        <w:rPr>
          <w:highlight w:val="cyan"/>
        </w:rPr>
        <w:t xml:space="preserve">: </w:t>
      </w:r>
      <w:proofErr w:type="spellStart"/>
      <w:r w:rsidR="00A53575" w:rsidRPr="00DB7AB2">
        <w:rPr>
          <w:highlight w:val="cyan"/>
        </w:rPr>
        <w:t>Geologya</w:t>
      </w:r>
      <w:proofErr w:type="spellEnd"/>
      <w:r w:rsidR="00A53575" w:rsidRPr="00DB7AB2">
        <w:rPr>
          <w:highlight w:val="cyan"/>
        </w:rPr>
        <w:t xml:space="preserve"> i </w:t>
      </w:r>
      <w:proofErr w:type="spellStart"/>
      <w:r w:rsidR="00A53575" w:rsidRPr="00DB7AB2">
        <w:rPr>
          <w:highlight w:val="cyan"/>
        </w:rPr>
        <w:t>Fauna</w:t>
      </w:r>
      <w:proofErr w:type="spellEnd"/>
      <w:r w:rsidR="00A53575" w:rsidRPr="00DB7AB2">
        <w:rPr>
          <w:highlight w:val="cyan"/>
        </w:rPr>
        <w:t xml:space="preserve"> </w:t>
      </w:r>
      <w:proofErr w:type="spellStart"/>
      <w:r w:rsidR="00A53575" w:rsidRPr="00DB7AB2">
        <w:rPr>
          <w:highlight w:val="cyan"/>
        </w:rPr>
        <w:t>Nizhnego</w:t>
      </w:r>
      <w:proofErr w:type="spellEnd"/>
      <w:r w:rsidR="00A53575" w:rsidRPr="00DB7AB2">
        <w:rPr>
          <w:highlight w:val="cyan"/>
        </w:rPr>
        <w:t xml:space="preserve"> i </w:t>
      </w:r>
      <w:proofErr w:type="spellStart"/>
      <w:r w:rsidR="00A53575" w:rsidRPr="00DB7AB2">
        <w:rPr>
          <w:highlight w:val="cyan"/>
        </w:rPr>
        <w:t>Srednego</w:t>
      </w:r>
      <w:proofErr w:type="spellEnd"/>
      <w:r w:rsidR="00A53575" w:rsidRPr="00DB7AB2">
        <w:rPr>
          <w:highlight w:val="cyan"/>
        </w:rPr>
        <w:t xml:space="preserve"> </w:t>
      </w:r>
      <w:proofErr w:type="spellStart"/>
      <w:r w:rsidR="00A53575" w:rsidRPr="00DB7AB2">
        <w:rPr>
          <w:highlight w:val="cyan"/>
        </w:rPr>
        <w:t>Pleystozena</w:t>
      </w:r>
      <w:proofErr w:type="spellEnd"/>
      <w:r w:rsidR="00A53575" w:rsidRPr="00DB7AB2">
        <w:rPr>
          <w:highlight w:val="cyan"/>
        </w:rPr>
        <w:t xml:space="preserve"> </w:t>
      </w:r>
      <w:proofErr w:type="spellStart"/>
      <w:r w:rsidR="00A53575" w:rsidRPr="00DB7AB2">
        <w:rPr>
          <w:highlight w:val="cyan"/>
        </w:rPr>
        <w:t>Evropy</w:t>
      </w:r>
      <w:proofErr w:type="spellEnd"/>
      <w:r w:rsidR="00A53575" w:rsidRPr="00DB7AB2">
        <w:rPr>
          <w:highlight w:val="cyan"/>
        </w:rPr>
        <w:t xml:space="preserve">) [in </w:t>
      </w:r>
      <w:proofErr w:type="spellStart"/>
      <w:r w:rsidR="00A53575" w:rsidRPr="00DB7AB2">
        <w:rPr>
          <w:highlight w:val="cyan"/>
        </w:rPr>
        <w:t>Russian</w:t>
      </w:r>
      <w:proofErr w:type="spellEnd"/>
      <w:r w:rsidR="00A53575" w:rsidRPr="00DB7AB2">
        <w:rPr>
          <w:highlight w:val="cyan"/>
        </w:rPr>
        <w:t xml:space="preserve">]. </w:t>
      </w:r>
      <w:r w:rsidR="00B1727B" w:rsidRPr="00DB7AB2">
        <w:rPr>
          <w:highlight w:val="cyan"/>
        </w:rPr>
        <w:tab/>
      </w:r>
      <w:r w:rsidR="00A53575" w:rsidRPr="00DB7AB2">
        <w:rPr>
          <w:i/>
          <w:iCs/>
          <w:highlight w:val="cyan"/>
        </w:rPr>
        <w:t xml:space="preserve">Trudy </w:t>
      </w:r>
      <w:proofErr w:type="spellStart"/>
      <w:r w:rsidR="00A53575" w:rsidRPr="00DB7AB2">
        <w:rPr>
          <w:i/>
          <w:iCs/>
          <w:highlight w:val="cyan"/>
        </w:rPr>
        <w:t>Komissii</w:t>
      </w:r>
      <w:proofErr w:type="spellEnd"/>
      <w:r w:rsidR="00A53575" w:rsidRPr="00DB7AB2">
        <w:rPr>
          <w:i/>
          <w:iCs/>
          <w:highlight w:val="cyan"/>
        </w:rPr>
        <w:t xml:space="preserve"> po </w:t>
      </w:r>
      <w:proofErr w:type="spellStart"/>
      <w:r w:rsidR="00A53575" w:rsidRPr="00DB7AB2">
        <w:rPr>
          <w:i/>
          <w:iCs/>
          <w:highlight w:val="cyan"/>
        </w:rPr>
        <w:t>Izuchenyu</w:t>
      </w:r>
      <w:proofErr w:type="spellEnd"/>
      <w:r w:rsidR="00A53575" w:rsidRPr="00DB7AB2">
        <w:rPr>
          <w:i/>
          <w:iCs/>
          <w:highlight w:val="cyan"/>
        </w:rPr>
        <w:t xml:space="preserve"> </w:t>
      </w:r>
      <w:proofErr w:type="spellStart"/>
      <w:r w:rsidR="00A53575" w:rsidRPr="00DB7AB2">
        <w:rPr>
          <w:i/>
          <w:iCs/>
          <w:highlight w:val="cyan"/>
        </w:rPr>
        <w:t>Chetvertichnogo</w:t>
      </w:r>
      <w:proofErr w:type="spellEnd"/>
      <w:r w:rsidR="00A53575" w:rsidRPr="00DB7AB2">
        <w:rPr>
          <w:i/>
          <w:iCs/>
          <w:highlight w:val="cyan"/>
        </w:rPr>
        <w:t xml:space="preserve"> </w:t>
      </w:r>
      <w:proofErr w:type="spellStart"/>
      <w:r w:rsidR="00A53575" w:rsidRPr="00DB7AB2">
        <w:rPr>
          <w:i/>
          <w:iCs/>
          <w:highlight w:val="cyan"/>
        </w:rPr>
        <w:t>Perioda</w:t>
      </w:r>
      <w:proofErr w:type="spellEnd"/>
      <w:r w:rsidR="00A53575" w:rsidRPr="00DB7AB2">
        <w:rPr>
          <w:i/>
          <w:iCs/>
          <w:highlight w:val="cyan"/>
        </w:rPr>
        <w:t xml:space="preserve">, </w:t>
      </w:r>
      <w:r w:rsidR="00B1727B" w:rsidRPr="00DB7AB2">
        <w:rPr>
          <w:highlight w:val="cyan"/>
        </w:rPr>
        <w:tab/>
      </w:r>
      <w:r w:rsidR="00A53575" w:rsidRPr="00DB7AB2">
        <w:rPr>
          <w:highlight w:val="cyan"/>
        </w:rPr>
        <w:t xml:space="preserve"> 168-177, AN SSSR, </w:t>
      </w:r>
      <w:proofErr w:type="spellStart"/>
      <w:r w:rsidR="00A53575" w:rsidRPr="00DB7AB2">
        <w:rPr>
          <w:highlight w:val="cyan"/>
        </w:rPr>
        <w:t>Izd</w:t>
      </w:r>
      <w:proofErr w:type="spellEnd"/>
      <w:r w:rsidR="00A53575" w:rsidRPr="00DB7AB2">
        <w:rPr>
          <w:highlight w:val="cyan"/>
        </w:rPr>
        <w:t>-vo “</w:t>
      </w:r>
      <w:proofErr w:type="spellStart"/>
      <w:r w:rsidR="00A53575" w:rsidRPr="00DB7AB2">
        <w:rPr>
          <w:highlight w:val="cyan"/>
        </w:rPr>
        <w:t>Nauka</w:t>
      </w:r>
      <w:proofErr w:type="spellEnd"/>
      <w:r w:rsidR="00A53575" w:rsidRPr="00DB7AB2">
        <w:rPr>
          <w:highlight w:val="cyan"/>
        </w:rPr>
        <w:t xml:space="preserve">”, </w:t>
      </w:r>
      <w:proofErr w:type="spellStart"/>
      <w:r w:rsidR="00A53575" w:rsidRPr="00DB7AB2">
        <w:rPr>
          <w:highlight w:val="cyan"/>
        </w:rPr>
        <w:t>Moskva</w:t>
      </w:r>
      <w:proofErr w:type="spellEnd"/>
      <w:r w:rsidR="00A53575" w:rsidRPr="00DB7AB2">
        <w:rPr>
          <w:highlight w:val="cyan"/>
        </w:rPr>
        <w:t>.</w:t>
      </w:r>
    </w:p>
    <w:p w14:paraId="7F7CA44D" w14:textId="40220E42" w:rsidR="00A53575" w:rsidRPr="00DB7AB2" w:rsidRDefault="0098475C" w:rsidP="002939EC">
      <w:pPr>
        <w:spacing w:after="100" w:afterAutospacing="1" w:line="240" w:lineRule="auto"/>
        <w:ind w:left="426" w:hanging="426"/>
        <w:rPr>
          <w:highlight w:val="cyan"/>
          <w:lang w:val="en-US"/>
        </w:rPr>
      </w:pPr>
      <w:r w:rsidRPr="00DB7AB2">
        <w:rPr>
          <w:highlight w:val="cyan"/>
        </w:rPr>
        <w:t>Groves C.P. &amp; Guérin C</w:t>
      </w:r>
      <w:r w:rsidR="00B1727B" w:rsidRPr="00DB7AB2">
        <w:rPr>
          <w:highlight w:val="cyan"/>
        </w:rPr>
        <w:tab/>
      </w:r>
      <w:r w:rsidRPr="00DB7AB2">
        <w:rPr>
          <w:highlight w:val="cyan"/>
        </w:rPr>
        <w:t xml:space="preserve">., </w:t>
      </w:r>
      <w:r w:rsidR="00A53575" w:rsidRPr="00DB7AB2">
        <w:rPr>
          <w:highlight w:val="cyan"/>
        </w:rPr>
        <w:t xml:space="preserve">1980. </w:t>
      </w:r>
      <w:r w:rsidR="00B1727B" w:rsidRPr="00DB7AB2">
        <w:rPr>
          <w:highlight w:val="cyan"/>
        </w:rPr>
        <w:tab/>
      </w:r>
      <w:r w:rsidR="00A53575" w:rsidRPr="00DB7AB2">
        <w:rPr>
          <w:highlight w:val="cyan"/>
        </w:rPr>
        <w:t xml:space="preserve">Le </w:t>
      </w:r>
      <w:r w:rsidR="00A53575" w:rsidRPr="00DB7AB2">
        <w:rPr>
          <w:i/>
          <w:iCs/>
          <w:highlight w:val="cyan"/>
        </w:rPr>
        <w:t xml:space="preserve">Rhinoceros </w:t>
      </w:r>
      <w:proofErr w:type="spellStart"/>
      <w:r w:rsidR="00A53575" w:rsidRPr="00DB7AB2">
        <w:rPr>
          <w:i/>
          <w:iCs/>
          <w:highlight w:val="cyan"/>
        </w:rPr>
        <w:t>sondaicus</w:t>
      </w:r>
      <w:proofErr w:type="spellEnd"/>
      <w:r w:rsidR="00A53575" w:rsidRPr="00DB7AB2">
        <w:rPr>
          <w:i/>
          <w:iCs/>
          <w:highlight w:val="cyan"/>
        </w:rPr>
        <w:t xml:space="preserve"> </w:t>
      </w:r>
      <w:proofErr w:type="spellStart"/>
      <w:r w:rsidR="00A53575" w:rsidRPr="00DB7AB2">
        <w:rPr>
          <w:i/>
          <w:iCs/>
          <w:highlight w:val="cyan"/>
        </w:rPr>
        <w:t>annamiticus</w:t>
      </w:r>
      <w:proofErr w:type="spellEnd"/>
      <w:r w:rsidR="00A53575" w:rsidRPr="00DB7AB2">
        <w:rPr>
          <w:i/>
          <w:iCs/>
          <w:highlight w:val="cyan"/>
        </w:rPr>
        <w:t xml:space="preserve"> </w:t>
      </w:r>
      <w:r w:rsidR="00A53575" w:rsidRPr="00DB7AB2">
        <w:rPr>
          <w:highlight w:val="cyan"/>
        </w:rPr>
        <w:t>(</w:t>
      </w:r>
      <w:proofErr w:type="spellStart"/>
      <w:r w:rsidR="00A53575" w:rsidRPr="00DB7AB2">
        <w:rPr>
          <w:highlight w:val="cyan"/>
        </w:rPr>
        <w:t>Mammalia</w:t>
      </w:r>
      <w:proofErr w:type="spellEnd"/>
      <w:r w:rsidR="00A53575" w:rsidRPr="00DB7AB2">
        <w:rPr>
          <w:highlight w:val="cyan"/>
        </w:rPr>
        <w:t xml:space="preserve">, Perissodactyla) d’Indochine – Distinction taxinomique et anatomique – Relations phylétiques. </w:t>
      </w:r>
      <w:r w:rsidR="00B1727B" w:rsidRPr="00DB7AB2">
        <w:rPr>
          <w:highlight w:val="cyan"/>
        </w:rPr>
        <w:tab/>
      </w:r>
      <w:proofErr w:type="spellStart"/>
      <w:r w:rsidR="00A53575" w:rsidRPr="00DB7AB2">
        <w:rPr>
          <w:i/>
          <w:iCs/>
          <w:highlight w:val="cyan"/>
          <w:lang w:val="en-US"/>
        </w:rPr>
        <w:t>Géobios</w:t>
      </w:r>
      <w:proofErr w:type="spellEnd"/>
      <w:r w:rsidR="00A53575" w:rsidRPr="00DB7AB2">
        <w:rPr>
          <w:i/>
          <w:iCs/>
          <w:highlight w:val="cyan"/>
          <w:lang w:val="en-US"/>
        </w:rPr>
        <w:t xml:space="preserve">, </w:t>
      </w:r>
      <w:r w:rsidR="00B1727B" w:rsidRPr="00DB7AB2">
        <w:rPr>
          <w:i/>
          <w:iCs/>
          <w:highlight w:val="cyan"/>
          <w:lang w:val="en-US"/>
        </w:rPr>
        <w:tab/>
      </w:r>
      <w:r w:rsidR="00A53575" w:rsidRPr="00DB7AB2">
        <w:rPr>
          <w:highlight w:val="cyan"/>
          <w:lang w:val="en-US"/>
        </w:rPr>
        <w:t>13 (2):199-208, Lyon.</w:t>
      </w:r>
    </w:p>
    <w:p w14:paraId="6BB81435" w14:textId="191735C3" w:rsidR="00A53575" w:rsidRPr="00DB7AB2" w:rsidRDefault="00A53575" w:rsidP="002939EC">
      <w:pPr>
        <w:spacing w:after="100" w:afterAutospacing="1" w:line="240" w:lineRule="auto"/>
        <w:ind w:left="426" w:hanging="426"/>
        <w:rPr>
          <w:highlight w:val="magenta"/>
          <w:lang w:val="en-GB"/>
        </w:rPr>
      </w:pPr>
      <w:r w:rsidRPr="00DB7AB2">
        <w:rPr>
          <w:highlight w:val="magenta"/>
          <w:lang w:val="en-US"/>
        </w:rPr>
        <w:t>Groves, C. P.</w:t>
      </w:r>
      <w:r w:rsidR="00B1727B" w:rsidRPr="00DB7AB2">
        <w:rPr>
          <w:highlight w:val="magenta"/>
          <w:lang w:val="en-US"/>
        </w:rPr>
        <w:tab/>
      </w:r>
      <w:r w:rsidRPr="00DB7AB2">
        <w:rPr>
          <w:highlight w:val="magenta"/>
          <w:lang w:val="en-US"/>
        </w:rPr>
        <w:t xml:space="preserve"> 1983. </w:t>
      </w:r>
      <w:r w:rsidR="00B1727B" w:rsidRPr="00DB7AB2">
        <w:rPr>
          <w:highlight w:val="magenta"/>
          <w:lang w:val="en-US"/>
        </w:rPr>
        <w:tab/>
      </w:r>
      <w:r w:rsidRPr="00DB7AB2">
        <w:rPr>
          <w:highlight w:val="magenta"/>
          <w:lang w:val="en-GB"/>
        </w:rPr>
        <w:t xml:space="preserve">Phylogeny of the living species of Rhinoceros. </w:t>
      </w:r>
      <w:r w:rsidR="00B1727B" w:rsidRPr="00DB7AB2">
        <w:rPr>
          <w:highlight w:val="magenta"/>
          <w:lang w:val="en-GB"/>
        </w:rPr>
        <w:tab/>
      </w:r>
      <w:proofErr w:type="spellStart"/>
      <w:r w:rsidRPr="00DB7AB2">
        <w:rPr>
          <w:highlight w:val="magenta"/>
          <w:lang w:val="en-GB"/>
        </w:rPr>
        <w:t>Zeitschrift</w:t>
      </w:r>
      <w:proofErr w:type="spellEnd"/>
      <w:r w:rsidRPr="00DB7AB2">
        <w:rPr>
          <w:highlight w:val="magenta"/>
          <w:lang w:val="en-GB"/>
        </w:rPr>
        <w:t xml:space="preserve"> </w:t>
      </w:r>
      <w:proofErr w:type="spellStart"/>
      <w:r w:rsidRPr="00DB7AB2">
        <w:rPr>
          <w:highlight w:val="magenta"/>
          <w:lang w:val="en-GB"/>
        </w:rPr>
        <w:t>für</w:t>
      </w:r>
      <w:proofErr w:type="spellEnd"/>
      <w:r w:rsidRPr="00DB7AB2">
        <w:rPr>
          <w:highlight w:val="magenta"/>
          <w:lang w:val="en-GB"/>
        </w:rPr>
        <w:t xml:space="preserve"> </w:t>
      </w:r>
      <w:proofErr w:type="spellStart"/>
      <w:r w:rsidRPr="00DB7AB2">
        <w:rPr>
          <w:highlight w:val="magenta"/>
          <w:lang w:val="en-GB"/>
        </w:rPr>
        <w:t>zoologische</w:t>
      </w:r>
      <w:proofErr w:type="spellEnd"/>
      <w:r w:rsidRPr="00DB7AB2">
        <w:rPr>
          <w:highlight w:val="magenta"/>
          <w:lang w:val="en-GB"/>
        </w:rPr>
        <w:t xml:space="preserve"> </w:t>
      </w:r>
      <w:proofErr w:type="spellStart"/>
      <w:r w:rsidRPr="00DB7AB2">
        <w:rPr>
          <w:highlight w:val="magenta"/>
          <w:lang w:val="en-GB"/>
        </w:rPr>
        <w:t>Systematik</w:t>
      </w:r>
      <w:proofErr w:type="spellEnd"/>
      <w:r w:rsidRPr="00DB7AB2">
        <w:rPr>
          <w:highlight w:val="magenta"/>
          <w:lang w:val="en-GB"/>
        </w:rPr>
        <w:t xml:space="preserve"> und </w:t>
      </w:r>
      <w:proofErr w:type="spellStart"/>
      <w:r w:rsidRPr="00DB7AB2">
        <w:rPr>
          <w:highlight w:val="magenta"/>
          <w:lang w:val="en-GB"/>
        </w:rPr>
        <w:t>Evolutionsforschung</w:t>
      </w:r>
      <w:proofErr w:type="spellEnd"/>
      <w:r w:rsidRPr="00DB7AB2">
        <w:rPr>
          <w:highlight w:val="magenta"/>
          <w:lang w:val="en-GB"/>
        </w:rPr>
        <w:t xml:space="preserve"> </w:t>
      </w:r>
      <w:r w:rsidR="00B1727B" w:rsidRPr="00DB7AB2">
        <w:rPr>
          <w:highlight w:val="magenta"/>
          <w:lang w:val="en-GB"/>
        </w:rPr>
        <w:tab/>
      </w:r>
      <w:r w:rsidRPr="00DB7AB2">
        <w:rPr>
          <w:highlight w:val="magenta"/>
          <w:lang w:val="en-GB"/>
        </w:rPr>
        <w:t>21:293-313.</w:t>
      </w:r>
    </w:p>
    <w:p w14:paraId="0FEC275F" w14:textId="1A3674D2" w:rsidR="00A53575" w:rsidRPr="00DB7AB2" w:rsidRDefault="0098475C" w:rsidP="002939EC">
      <w:pPr>
        <w:spacing w:after="100" w:afterAutospacing="1" w:line="240" w:lineRule="auto"/>
        <w:ind w:left="426" w:hanging="426"/>
        <w:rPr>
          <w:highlight w:val="cyan"/>
          <w:lang w:val="en-US"/>
        </w:rPr>
      </w:pPr>
      <w:proofErr w:type="spellStart"/>
      <w:r w:rsidRPr="00DB7AB2">
        <w:rPr>
          <w:highlight w:val="cyan"/>
          <w:lang w:val="en-US"/>
        </w:rPr>
        <w:t>Gryaznov</w:t>
      </w:r>
      <w:proofErr w:type="spellEnd"/>
      <w:r w:rsidRPr="00DB7AB2">
        <w:rPr>
          <w:highlight w:val="cyan"/>
          <w:lang w:val="en-US"/>
        </w:rPr>
        <w:t xml:space="preserve"> V.I</w:t>
      </w:r>
      <w:r w:rsidR="00A53575" w:rsidRPr="00DB7AB2">
        <w:rPr>
          <w:highlight w:val="cyan"/>
          <w:lang w:val="en-US"/>
        </w:rPr>
        <w:t>.</w:t>
      </w:r>
      <w:r w:rsidR="00B1727B" w:rsidRPr="00DB7AB2">
        <w:rPr>
          <w:highlight w:val="cyan"/>
          <w:lang w:val="en-US"/>
        </w:rPr>
        <w:tab/>
      </w:r>
      <w:r w:rsidR="00A53575" w:rsidRPr="00DB7AB2">
        <w:rPr>
          <w:highlight w:val="cyan"/>
          <w:lang w:val="en-US"/>
        </w:rPr>
        <w:t xml:space="preserve">, 1954. </w:t>
      </w:r>
      <w:r w:rsidR="00B1727B" w:rsidRPr="00DB7AB2">
        <w:rPr>
          <w:highlight w:val="cyan"/>
          <w:lang w:val="en-US"/>
        </w:rPr>
        <w:tab/>
      </w:r>
      <w:r w:rsidR="00A53575" w:rsidRPr="00DB7AB2">
        <w:rPr>
          <w:highlight w:val="cyan"/>
          <w:lang w:val="en-US"/>
        </w:rPr>
        <w:t xml:space="preserve">Novaya </w:t>
      </w:r>
      <w:proofErr w:type="spellStart"/>
      <w:r w:rsidR="00A53575" w:rsidRPr="00DB7AB2">
        <w:rPr>
          <w:highlight w:val="cyan"/>
          <w:lang w:val="en-US"/>
        </w:rPr>
        <w:t>nakhodka</w:t>
      </w:r>
      <w:proofErr w:type="spellEnd"/>
      <w:r w:rsidR="00A53575" w:rsidRPr="00DB7AB2">
        <w:rPr>
          <w:highlight w:val="cyan"/>
          <w:lang w:val="en-US"/>
        </w:rPr>
        <w:t xml:space="preserve"> </w:t>
      </w:r>
      <w:proofErr w:type="spellStart"/>
      <w:r w:rsidR="00A53575" w:rsidRPr="00DB7AB2">
        <w:rPr>
          <w:highlight w:val="cyan"/>
          <w:lang w:val="en-US"/>
        </w:rPr>
        <w:t>ostatkov</w:t>
      </w:r>
      <w:proofErr w:type="spellEnd"/>
      <w:r w:rsidR="00A53575" w:rsidRPr="00DB7AB2">
        <w:rPr>
          <w:highlight w:val="cyan"/>
          <w:lang w:val="en-US"/>
        </w:rPr>
        <w:t xml:space="preserve"> </w:t>
      </w:r>
      <w:proofErr w:type="spellStart"/>
      <w:r w:rsidR="00A53575" w:rsidRPr="00DB7AB2">
        <w:rPr>
          <w:highlight w:val="cyan"/>
          <w:lang w:val="en-US"/>
        </w:rPr>
        <w:t>bezrogogo</w:t>
      </w:r>
      <w:proofErr w:type="spellEnd"/>
      <w:r w:rsidR="00A53575" w:rsidRPr="00DB7AB2">
        <w:rPr>
          <w:highlight w:val="cyan"/>
          <w:lang w:val="en-US"/>
        </w:rPr>
        <w:t xml:space="preserve"> </w:t>
      </w:r>
      <w:proofErr w:type="spellStart"/>
      <w:r w:rsidR="00A53575" w:rsidRPr="00DB7AB2">
        <w:rPr>
          <w:highlight w:val="cyan"/>
          <w:lang w:val="en-US"/>
        </w:rPr>
        <w:t>nosoroga</w:t>
      </w:r>
      <w:proofErr w:type="spellEnd"/>
      <w:r w:rsidR="00A53575" w:rsidRPr="00DB7AB2">
        <w:rPr>
          <w:highlight w:val="cyan"/>
          <w:lang w:val="en-US"/>
        </w:rPr>
        <w:t xml:space="preserve"> </w:t>
      </w:r>
      <w:r w:rsidR="00A53575" w:rsidRPr="00DB7AB2">
        <w:rPr>
          <w:i/>
          <w:iCs/>
          <w:highlight w:val="cyan"/>
          <w:lang w:val="en-US"/>
        </w:rPr>
        <w:t xml:space="preserve">Aceratherium </w:t>
      </w:r>
      <w:r w:rsidR="00A53575" w:rsidRPr="00DB7AB2">
        <w:rPr>
          <w:highlight w:val="cyan"/>
          <w:lang w:val="en-US"/>
        </w:rPr>
        <w:t xml:space="preserve">sp. v </w:t>
      </w:r>
      <w:proofErr w:type="spellStart"/>
      <w:r w:rsidR="00A53575" w:rsidRPr="00DB7AB2">
        <w:rPr>
          <w:highlight w:val="cyan"/>
          <w:lang w:val="en-US"/>
        </w:rPr>
        <w:t>sarmatskikh</w:t>
      </w:r>
      <w:proofErr w:type="spellEnd"/>
      <w:r w:rsidR="00A53575" w:rsidRPr="00DB7AB2">
        <w:rPr>
          <w:highlight w:val="cyan"/>
          <w:lang w:val="en-US"/>
        </w:rPr>
        <w:t xml:space="preserve"> </w:t>
      </w:r>
      <w:proofErr w:type="spellStart"/>
      <w:r w:rsidR="00A53575" w:rsidRPr="00DB7AB2">
        <w:rPr>
          <w:highlight w:val="cyan"/>
          <w:lang w:val="en-US"/>
        </w:rPr>
        <w:t>otlozhenyakh</w:t>
      </w:r>
      <w:proofErr w:type="spellEnd"/>
      <w:r w:rsidR="00A53575" w:rsidRPr="00DB7AB2">
        <w:rPr>
          <w:highlight w:val="cyan"/>
          <w:lang w:val="en-US"/>
        </w:rPr>
        <w:t xml:space="preserve"> </w:t>
      </w:r>
      <w:proofErr w:type="spellStart"/>
      <w:r w:rsidR="00A53575" w:rsidRPr="00DB7AB2">
        <w:rPr>
          <w:highlight w:val="cyan"/>
          <w:lang w:val="en-US"/>
        </w:rPr>
        <w:t>yuga</w:t>
      </w:r>
      <w:proofErr w:type="spellEnd"/>
      <w:r w:rsidR="00A53575" w:rsidRPr="00DB7AB2">
        <w:rPr>
          <w:highlight w:val="cyan"/>
          <w:lang w:val="en-US"/>
        </w:rPr>
        <w:t xml:space="preserve"> </w:t>
      </w:r>
      <w:proofErr w:type="spellStart"/>
      <w:r w:rsidR="00A53575" w:rsidRPr="00DB7AB2">
        <w:rPr>
          <w:highlight w:val="cyan"/>
          <w:lang w:val="en-US"/>
        </w:rPr>
        <w:t>Ykrainskoy</w:t>
      </w:r>
      <w:proofErr w:type="spellEnd"/>
      <w:r w:rsidR="00A53575" w:rsidRPr="00DB7AB2">
        <w:rPr>
          <w:highlight w:val="cyan"/>
          <w:lang w:val="en-US"/>
        </w:rPr>
        <w:t xml:space="preserve"> SSR [New find of the </w:t>
      </w:r>
      <w:proofErr w:type="spellStart"/>
      <w:r w:rsidR="00A53575" w:rsidRPr="00DB7AB2">
        <w:rPr>
          <w:highlight w:val="cyan"/>
          <w:lang w:val="en-US"/>
        </w:rPr>
        <w:t>unhorned</w:t>
      </w:r>
      <w:proofErr w:type="spellEnd"/>
      <w:r w:rsidR="00A53575" w:rsidRPr="00DB7AB2">
        <w:rPr>
          <w:highlight w:val="cyan"/>
          <w:lang w:val="en-US"/>
        </w:rPr>
        <w:t xml:space="preserve"> rhinoceros </w:t>
      </w:r>
      <w:r w:rsidR="00A53575" w:rsidRPr="00DB7AB2">
        <w:rPr>
          <w:i/>
          <w:iCs/>
          <w:highlight w:val="cyan"/>
          <w:lang w:val="en-US"/>
        </w:rPr>
        <w:t xml:space="preserve">Aceratherium </w:t>
      </w:r>
      <w:r w:rsidR="00A53575" w:rsidRPr="00DB7AB2">
        <w:rPr>
          <w:highlight w:val="cyan"/>
          <w:lang w:val="en-US"/>
        </w:rPr>
        <w:t xml:space="preserve">sp. remains in the Sarmatian deposits of Southern Ukraine] [in Russian]. </w:t>
      </w:r>
      <w:r w:rsidR="00B1727B" w:rsidRPr="00DB7AB2">
        <w:rPr>
          <w:highlight w:val="cyan"/>
          <w:lang w:val="en-US"/>
        </w:rPr>
        <w:tab/>
      </w:r>
      <w:proofErr w:type="spellStart"/>
      <w:r w:rsidR="00A53575" w:rsidRPr="00DB7AB2">
        <w:rPr>
          <w:i/>
          <w:iCs/>
          <w:highlight w:val="cyan"/>
          <w:lang w:val="en-US"/>
        </w:rPr>
        <w:t>Nauchnye</w:t>
      </w:r>
      <w:proofErr w:type="spellEnd"/>
      <w:r w:rsidR="00A53575" w:rsidRPr="00DB7AB2">
        <w:rPr>
          <w:i/>
          <w:iCs/>
          <w:highlight w:val="cyan"/>
          <w:lang w:val="en-US"/>
        </w:rPr>
        <w:t xml:space="preserve"> </w:t>
      </w:r>
      <w:proofErr w:type="spellStart"/>
      <w:r w:rsidR="00A53575" w:rsidRPr="00DB7AB2">
        <w:rPr>
          <w:i/>
          <w:iCs/>
          <w:highlight w:val="cyan"/>
          <w:lang w:val="en-US"/>
        </w:rPr>
        <w:t>zapiski</w:t>
      </w:r>
      <w:proofErr w:type="spellEnd"/>
      <w:r w:rsidR="00A53575" w:rsidRPr="00DB7AB2">
        <w:rPr>
          <w:i/>
          <w:iCs/>
          <w:highlight w:val="cyan"/>
          <w:lang w:val="en-US"/>
        </w:rPr>
        <w:t xml:space="preserve"> </w:t>
      </w:r>
      <w:proofErr w:type="spellStart"/>
      <w:r w:rsidR="00A53575" w:rsidRPr="00DB7AB2">
        <w:rPr>
          <w:i/>
          <w:iCs/>
          <w:highlight w:val="cyan"/>
          <w:lang w:val="en-US"/>
        </w:rPr>
        <w:t>Dnepropetrovskogo</w:t>
      </w:r>
      <w:proofErr w:type="spellEnd"/>
      <w:r w:rsidR="00A53575" w:rsidRPr="00DB7AB2">
        <w:rPr>
          <w:i/>
          <w:iCs/>
          <w:highlight w:val="cyan"/>
          <w:lang w:val="en-US"/>
        </w:rPr>
        <w:t xml:space="preserve"> </w:t>
      </w:r>
      <w:proofErr w:type="spellStart"/>
      <w:r w:rsidR="00A53575" w:rsidRPr="00DB7AB2">
        <w:rPr>
          <w:i/>
          <w:iCs/>
          <w:highlight w:val="cyan"/>
          <w:lang w:val="en-US"/>
        </w:rPr>
        <w:t>gosuniversiteta</w:t>
      </w:r>
      <w:proofErr w:type="spellEnd"/>
      <w:r w:rsidR="00A53575" w:rsidRPr="00DB7AB2">
        <w:rPr>
          <w:i/>
          <w:iCs/>
          <w:highlight w:val="cyan"/>
          <w:lang w:val="en-US"/>
        </w:rPr>
        <w:t xml:space="preserve">, </w:t>
      </w:r>
      <w:r w:rsidR="00B1727B" w:rsidRPr="00DB7AB2">
        <w:rPr>
          <w:i/>
          <w:iCs/>
          <w:highlight w:val="cyan"/>
          <w:lang w:val="en-US"/>
        </w:rPr>
        <w:tab/>
      </w:r>
      <w:r w:rsidR="00A53575" w:rsidRPr="00DB7AB2">
        <w:rPr>
          <w:highlight w:val="cyan"/>
          <w:lang w:val="en-US"/>
        </w:rPr>
        <w:t>39:145-146, Dnepropetrovsk.</w:t>
      </w:r>
    </w:p>
    <w:p w14:paraId="71AF3390" w14:textId="4A5AB6F6" w:rsidR="00A53575" w:rsidRPr="003F7540" w:rsidRDefault="0098475C" w:rsidP="002939EC">
      <w:pPr>
        <w:spacing w:after="100" w:afterAutospacing="1" w:line="240" w:lineRule="auto"/>
        <w:ind w:left="426" w:hanging="426"/>
        <w:rPr>
          <w:highlight w:val="cyan"/>
        </w:rPr>
      </w:pPr>
      <w:r w:rsidRPr="00DB7AB2">
        <w:rPr>
          <w:highlight w:val="cyan"/>
          <w:lang w:val="en-US"/>
        </w:rPr>
        <w:t>Gu Yu.</w:t>
      </w:r>
      <w:r w:rsidR="00B1727B" w:rsidRPr="00DB7AB2">
        <w:rPr>
          <w:highlight w:val="cyan"/>
          <w:lang w:val="en-US"/>
        </w:rPr>
        <w:t xml:space="preserve"> </w:t>
      </w:r>
      <w:r w:rsidRPr="00DB7AB2">
        <w:rPr>
          <w:highlight w:val="cyan"/>
          <w:lang w:val="en-US"/>
        </w:rPr>
        <w:t>M</w:t>
      </w:r>
      <w:r w:rsidR="00A53575" w:rsidRPr="00DB7AB2">
        <w:rPr>
          <w:highlight w:val="cyan"/>
          <w:lang w:val="en-US"/>
        </w:rPr>
        <w:t>.</w:t>
      </w:r>
      <w:r w:rsidR="00B1727B" w:rsidRPr="00DB7AB2">
        <w:rPr>
          <w:highlight w:val="cyan"/>
          <w:lang w:val="en-US"/>
        </w:rPr>
        <w:tab/>
      </w:r>
      <w:r w:rsidR="00A53575" w:rsidRPr="00DB7AB2">
        <w:rPr>
          <w:highlight w:val="cyan"/>
          <w:lang w:val="en-US"/>
        </w:rPr>
        <w:t xml:space="preserve">, 1984. </w:t>
      </w:r>
      <w:r w:rsidR="00B1727B" w:rsidRPr="00DB7AB2">
        <w:rPr>
          <w:highlight w:val="cyan"/>
          <w:lang w:val="en-US"/>
        </w:rPr>
        <w:tab/>
      </w:r>
      <w:r w:rsidR="00A53575" w:rsidRPr="00DB7AB2">
        <w:rPr>
          <w:highlight w:val="cyan"/>
          <w:lang w:val="en-US"/>
        </w:rPr>
        <w:t xml:space="preserve">Pleistocene mammals from </w:t>
      </w:r>
      <w:proofErr w:type="spellStart"/>
      <w:r w:rsidR="00A53575" w:rsidRPr="00DB7AB2">
        <w:rPr>
          <w:highlight w:val="cyan"/>
          <w:lang w:val="en-US"/>
        </w:rPr>
        <w:t>Xiweng</w:t>
      </w:r>
      <w:proofErr w:type="spellEnd"/>
      <w:r w:rsidR="00A53575" w:rsidRPr="00DB7AB2">
        <w:rPr>
          <w:highlight w:val="cyan"/>
          <w:lang w:val="en-US"/>
        </w:rPr>
        <w:t xml:space="preserve"> Zhuang (</w:t>
      </w:r>
      <w:proofErr w:type="spellStart"/>
      <w:r w:rsidR="00A53575" w:rsidRPr="00DB7AB2">
        <w:rPr>
          <w:highlight w:val="cyan"/>
          <w:lang w:val="en-US"/>
        </w:rPr>
        <w:t>Miyun</w:t>
      </w:r>
      <w:proofErr w:type="spellEnd"/>
      <w:r w:rsidR="00A53575" w:rsidRPr="00DB7AB2">
        <w:rPr>
          <w:highlight w:val="cyan"/>
          <w:lang w:val="en-US"/>
        </w:rPr>
        <w:t xml:space="preserve"> County, Beijing) [in Chinese, English </w:t>
      </w:r>
      <w:proofErr w:type="spellStart"/>
      <w:r w:rsidR="00A53575" w:rsidRPr="00DB7AB2">
        <w:rPr>
          <w:highlight w:val="cyan"/>
          <w:lang w:val="en-US"/>
        </w:rPr>
        <w:t>abstr</w:t>
      </w:r>
      <w:proofErr w:type="spellEnd"/>
      <w:r w:rsidR="00A53575" w:rsidRPr="00DB7AB2">
        <w:rPr>
          <w:highlight w:val="cyan"/>
          <w:lang w:val="en-US"/>
        </w:rPr>
        <w:t>.].</w:t>
      </w:r>
      <w:r w:rsidR="00CB6069">
        <w:rPr>
          <w:highlight w:val="cyan"/>
          <w:lang w:val="en-US"/>
        </w:rPr>
        <w:tab/>
      </w:r>
      <w:proofErr w:type="spellStart"/>
      <w:r w:rsidR="00A53575" w:rsidRPr="003F7540">
        <w:rPr>
          <w:i/>
          <w:iCs/>
          <w:highlight w:val="cyan"/>
        </w:rPr>
        <w:t>Vertebrata</w:t>
      </w:r>
      <w:proofErr w:type="spellEnd"/>
      <w:r w:rsidR="00A53575" w:rsidRPr="003F7540">
        <w:rPr>
          <w:i/>
          <w:iCs/>
          <w:highlight w:val="cyan"/>
        </w:rPr>
        <w:t xml:space="preserve"> </w:t>
      </w:r>
      <w:proofErr w:type="spellStart"/>
      <w:r w:rsidR="00A53575" w:rsidRPr="003F7540">
        <w:rPr>
          <w:i/>
          <w:iCs/>
          <w:highlight w:val="cyan"/>
        </w:rPr>
        <w:t>PalAsiatica</w:t>
      </w:r>
      <w:proofErr w:type="spellEnd"/>
      <w:r w:rsidR="00A53575" w:rsidRPr="003F7540">
        <w:rPr>
          <w:highlight w:val="cyan"/>
        </w:rPr>
        <w:t>,</w:t>
      </w:r>
      <w:r w:rsidR="00B1727B" w:rsidRPr="003F7540">
        <w:rPr>
          <w:highlight w:val="cyan"/>
        </w:rPr>
        <w:tab/>
      </w:r>
      <w:r w:rsidR="00A53575" w:rsidRPr="003F7540">
        <w:rPr>
          <w:highlight w:val="cyan"/>
        </w:rPr>
        <w:t xml:space="preserve"> 22 b, Beijing.</w:t>
      </w:r>
    </w:p>
    <w:p w14:paraId="695A0329" w14:textId="1F65433D" w:rsidR="00A53575" w:rsidRPr="00DB7AB2" w:rsidRDefault="0098475C" w:rsidP="002939EC">
      <w:pPr>
        <w:spacing w:after="100" w:afterAutospacing="1" w:line="240" w:lineRule="auto"/>
        <w:ind w:left="426" w:hanging="426"/>
        <w:rPr>
          <w:highlight w:val="cyan"/>
        </w:rPr>
      </w:pPr>
      <w:proofErr w:type="spellStart"/>
      <w:r w:rsidRPr="00DB7AB2">
        <w:rPr>
          <w:highlight w:val="cyan"/>
        </w:rPr>
        <w:t>Guadelli</w:t>
      </w:r>
      <w:proofErr w:type="spellEnd"/>
      <w:r w:rsidRPr="00DB7AB2">
        <w:rPr>
          <w:highlight w:val="cyan"/>
        </w:rPr>
        <w:t xml:space="preserve"> J.-L.</w:t>
      </w:r>
      <w:r w:rsidR="00B1727B" w:rsidRPr="00DB7AB2">
        <w:rPr>
          <w:highlight w:val="cyan"/>
        </w:rPr>
        <w:tab/>
      </w:r>
      <w:r w:rsidRPr="00DB7AB2">
        <w:rPr>
          <w:highlight w:val="cyan"/>
        </w:rPr>
        <w:t xml:space="preserve">, </w:t>
      </w:r>
      <w:r w:rsidR="00A53575" w:rsidRPr="00DB7AB2">
        <w:rPr>
          <w:highlight w:val="cyan"/>
        </w:rPr>
        <w:t xml:space="preserve">1987. </w:t>
      </w:r>
      <w:r w:rsidR="00B1727B" w:rsidRPr="00DB7AB2">
        <w:rPr>
          <w:highlight w:val="cyan"/>
        </w:rPr>
        <w:tab/>
      </w:r>
      <w:r w:rsidR="00A53575" w:rsidRPr="00DB7AB2">
        <w:rPr>
          <w:highlight w:val="cyan"/>
        </w:rPr>
        <w:t xml:space="preserve">Contribution à l’étude des </w:t>
      </w:r>
      <w:proofErr w:type="spellStart"/>
      <w:r w:rsidR="00A53575" w:rsidRPr="00DB7AB2">
        <w:rPr>
          <w:highlight w:val="cyan"/>
        </w:rPr>
        <w:t>zoocénoses</w:t>
      </w:r>
      <w:proofErr w:type="spellEnd"/>
      <w:r w:rsidR="00A53575" w:rsidRPr="00DB7AB2">
        <w:rPr>
          <w:highlight w:val="cyan"/>
        </w:rPr>
        <w:t xml:space="preserve"> préhistoriques en Aquitaine (Würm ancien et interstade würmien). </w:t>
      </w:r>
      <w:r w:rsidR="00B1727B" w:rsidRPr="00DB7AB2">
        <w:rPr>
          <w:highlight w:val="cyan"/>
        </w:rPr>
        <w:tab/>
      </w:r>
      <w:r w:rsidR="00A53575" w:rsidRPr="00DB7AB2">
        <w:rPr>
          <w:highlight w:val="cyan"/>
        </w:rPr>
        <w:t xml:space="preserve">Thèse de l’Université de Bordeaux </w:t>
      </w:r>
      <w:r w:rsidR="00B1727B" w:rsidRPr="00DB7AB2">
        <w:rPr>
          <w:highlight w:val="cyan"/>
        </w:rPr>
        <w:tab/>
      </w:r>
      <w:r w:rsidR="00A53575" w:rsidRPr="00DB7AB2">
        <w:rPr>
          <w:highlight w:val="cyan"/>
        </w:rPr>
        <w:t>I, pp. 158-159+251-252.</w:t>
      </w:r>
    </w:p>
    <w:p w14:paraId="3D3832CE" w14:textId="3C4D16C7" w:rsidR="00A53575" w:rsidRPr="00DB7AB2" w:rsidRDefault="00A53575" w:rsidP="002939EC">
      <w:pPr>
        <w:spacing w:after="100" w:afterAutospacing="1" w:line="240" w:lineRule="auto"/>
        <w:ind w:left="426" w:hanging="426"/>
        <w:rPr>
          <w:lang w:val="en-US"/>
        </w:rPr>
      </w:pPr>
      <w:r w:rsidRPr="00DB7AB2">
        <w:t>Guan, J. &amp; Zhang, X.</w:t>
      </w:r>
      <w:r w:rsidR="00B1727B" w:rsidRPr="00DB7AB2">
        <w:tab/>
      </w:r>
      <w:r w:rsidRPr="00DB7AB2">
        <w:t xml:space="preserve"> </w:t>
      </w:r>
      <w:r w:rsidRPr="00DB7AB2">
        <w:rPr>
          <w:lang w:val="en-US"/>
        </w:rPr>
        <w:t xml:space="preserve">1993. </w:t>
      </w:r>
      <w:r w:rsidR="00B1727B" w:rsidRPr="00DB7AB2">
        <w:rPr>
          <w:lang w:val="en-US"/>
        </w:rPr>
        <w:tab/>
      </w:r>
      <w:r w:rsidRPr="00DB7AB2">
        <w:rPr>
          <w:lang w:val="en-US"/>
        </w:rPr>
        <w:t xml:space="preserve">The middle Miocene mammals from </w:t>
      </w:r>
      <w:proofErr w:type="spellStart"/>
      <w:r w:rsidRPr="00DB7AB2">
        <w:rPr>
          <w:lang w:val="en-US"/>
        </w:rPr>
        <w:t>Guanghe</w:t>
      </w:r>
      <w:proofErr w:type="spellEnd"/>
      <w:r w:rsidRPr="00DB7AB2">
        <w:rPr>
          <w:lang w:val="en-US"/>
        </w:rPr>
        <w:t xml:space="preserve"> and </w:t>
      </w:r>
      <w:proofErr w:type="spellStart"/>
      <w:r w:rsidRPr="00DB7AB2">
        <w:rPr>
          <w:lang w:val="en-US"/>
        </w:rPr>
        <w:t>Hezheng</w:t>
      </w:r>
      <w:proofErr w:type="spellEnd"/>
      <w:r w:rsidRPr="00DB7AB2">
        <w:rPr>
          <w:lang w:val="en-US"/>
        </w:rPr>
        <w:t xml:space="preserve"> in northwestern China. </w:t>
      </w:r>
      <w:r w:rsidR="00B1727B" w:rsidRPr="00DB7AB2">
        <w:rPr>
          <w:lang w:val="en-US"/>
        </w:rPr>
        <w:tab/>
      </w:r>
      <w:r w:rsidRPr="00DB7AB2">
        <w:rPr>
          <w:i/>
          <w:iCs/>
          <w:lang w:val="en-US"/>
        </w:rPr>
        <w:t xml:space="preserve">Memoirs of Beijing Natural History Museum </w:t>
      </w:r>
      <w:r w:rsidR="00B1727B" w:rsidRPr="00DB7AB2">
        <w:rPr>
          <w:i/>
          <w:iCs/>
          <w:lang w:val="en-US"/>
        </w:rPr>
        <w:tab/>
      </w:r>
      <w:r w:rsidRPr="00DB7AB2">
        <w:rPr>
          <w:lang w:val="en-US"/>
        </w:rPr>
        <w:t>53, 237−251.</w:t>
      </w:r>
    </w:p>
    <w:p w14:paraId="3001ECCB" w14:textId="191EDE02" w:rsidR="00A53575" w:rsidRPr="00DB7AB2" w:rsidRDefault="00A53575" w:rsidP="002939EC">
      <w:pPr>
        <w:spacing w:after="100" w:afterAutospacing="1" w:line="240" w:lineRule="auto"/>
        <w:ind w:left="426" w:hanging="426"/>
        <w:rPr>
          <w:lang w:val="en-US"/>
        </w:rPr>
      </w:pPr>
      <w:r w:rsidRPr="00DB7AB2">
        <w:rPr>
          <w:lang w:val="en-US"/>
        </w:rPr>
        <w:t>Guan, J.</w:t>
      </w:r>
      <w:r w:rsidR="00B1727B" w:rsidRPr="00DB7AB2">
        <w:rPr>
          <w:lang w:val="en-US"/>
        </w:rPr>
        <w:tab/>
      </w:r>
      <w:r w:rsidRPr="00DB7AB2">
        <w:rPr>
          <w:lang w:val="en-US"/>
        </w:rPr>
        <w:t xml:space="preserve"> 1988. </w:t>
      </w:r>
      <w:r w:rsidR="00B1727B" w:rsidRPr="00DB7AB2">
        <w:rPr>
          <w:lang w:val="en-US"/>
        </w:rPr>
        <w:tab/>
      </w:r>
      <w:r w:rsidRPr="00DB7AB2">
        <w:rPr>
          <w:lang w:val="en-US"/>
        </w:rPr>
        <w:t xml:space="preserve">The Miocene strata and mammals from </w:t>
      </w:r>
      <w:proofErr w:type="spellStart"/>
      <w:r w:rsidRPr="00DB7AB2">
        <w:rPr>
          <w:lang w:val="en-US"/>
        </w:rPr>
        <w:t>Tongxin</w:t>
      </w:r>
      <w:proofErr w:type="spellEnd"/>
      <w:r w:rsidRPr="00DB7AB2">
        <w:rPr>
          <w:lang w:val="en-US"/>
        </w:rPr>
        <w:t xml:space="preserve">, Ningxia and </w:t>
      </w:r>
      <w:proofErr w:type="spellStart"/>
      <w:r w:rsidRPr="00DB7AB2">
        <w:rPr>
          <w:lang w:val="en-US"/>
        </w:rPr>
        <w:t>Guanghe</w:t>
      </w:r>
      <w:proofErr w:type="spellEnd"/>
      <w:r w:rsidRPr="00DB7AB2">
        <w:rPr>
          <w:lang w:val="en-US"/>
        </w:rPr>
        <w:t xml:space="preserve">, Gansu. </w:t>
      </w:r>
      <w:r w:rsidR="00B1727B" w:rsidRPr="00DB7AB2">
        <w:rPr>
          <w:lang w:val="en-US"/>
        </w:rPr>
        <w:tab/>
      </w:r>
      <w:r w:rsidRPr="00DB7AB2">
        <w:rPr>
          <w:i/>
          <w:iCs/>
          <w:lang w:val="en-US"/>
        </w:rPr>
        <w:t xml:space="preserve">Memoirs of Beijing Natural History Museum </w:t>
      </w:r>
      <w:r w:rsidR="00B1727B" w:rsidRPr="00DB7AB2">
        <w:rPr>
          <w:i/>
          <w:iCs/>
          <w:lang w:val="en-US"/>
        </w:rPr>
        <w:tab/>
      </w:r>
      <w:r w:rsidRPr="00DB7AB2">
        <w:rPr>
          <w:lang w:val="en-US"/>
        </w:rPr>
        <w:t>42, 1−21.</w:t>
      </w:r>
    </w:p>
    <w:p w14:paraId="54E5E70F" w14:textId="4FAD89AD" w:rsidR="00A53575" w:rsidRPr="00DB7AB2" w:rsidRDefault="00A53575" w:rsidP="002939EC">
      <w:pPr>
        <w:spacing w:after="100" w:afterAutospacing="1" w:line="240" w:lineRule="auto"/>
        <w:ind w:left="426" w:hanging="426"/>
        <w:rPr>
          <w:lang w:val="en-US"/>
        </w:rPr>
      </w:pPr>
      <w:r w:rsidRPr="00DB7AB2">
        <w:rPr>
          <w:lang w:val="en-US"/>
        </w:rPr>
        <w:t>Guan, J.</w:t>
      </w:r>
      <w:r w:rsidR="00B1727B" w:rsidRPr="00DB7AB2">
        <w:rPr>
          <w:lang w:val="en-US"/>
        </w:rPr>
        <w:tab/>
      </w:r>
      <w:r w:rsidRPr="00DB7AB2">
        <w:rPr>
          <w:lang w:val="en-US"/>
        </w:rPr>
        <w:t xml:space="preserve"> 1993. </w:t>
      </w:r>
      <w:r w:rsidR="00B1727B" w:rsidRPr="00DB7AB2">
        <w:rPr>
          <w:lang w:val="en-US"/>
        </w:rPr>
        <w:tab/>
      </w:r>
      <w:r w:rsidRPr="00DB7AB2">
        <w:rPr>
          <w:lang w:val="en-US"/>
        </w:rPr>
        <w:t xml:space="preserve">Primitive </w:t>
      </w:r>
      <w:proofErr w:type="spellStart"/>
      <w:r w:rsidRPr="00DB7AB2">
        <w:rPr>
          <w:lang w:val="en-US"/>
        </w:rPr>
        <w:t>Elasmotherines</w:t>
      </w:r>
      <w:proofErr w:type="spellEnd"/>
      <w:r w:rsidRPr="00DB7AB2">
        <w:rPr>
          <w:lang w:val="en-US"/>
        </w:rPr>
        <w:t xml:space="preserve"> from the middle Miocene, Ningxia (northwestern China). </w:t>
      </w:r>
      <w:r w:rsidR="00B1727B" w:rsidRPr="00DB7AB2">
        <w:rPr>
          <w:lang w:val="en-US"/>
        </w:rPr>
        <w:tab/>
      </w:r>
      <w:r w:rsidRPr="00DB7AB2">
        <w:rPr>
          <w:i/>
          <w:iCs/>
          <w:lang w:val="en-US"/>
        </w:rPr>
        <w:t xml:space="preserve">Memoirs of Beijing Natural History Museum </w:t>
      </w:r>
      <w:r w:rsidR="00B1727B" w:rsidRPr="00DB7AB2">
        <w:rPr>
          <w:i/>
          <w:iCs/>
          <w:lang w:val="en-US"/>
        </w:rPr>
        <w:tab/>
      </w:r>
      <w:r w:rsidRPr="00DB7AB2">
        <w:rPr>
          <w:lang w:val="en-US"/>
        </w:rPr>
        <w:t>53, 200−207.</w:t>
      </w:r>
    </w:p>
    <w:p w14:paraId="12DE16F3" w14:textId="38D5EEC2" w:rsidR="00A53575" w:rsidRPr="00DB7AB2" w:rsidRDefault="00A53575" w:rsidP="002939EC">
      <w:pPr>
        <w:spacing w:after="100" w:afterAutospacing="1" w:line="240" w:lineRule="auto"/>
        <w:ind w:left="426" w:hanging="426"/>
        <w:rPr>
          <w:highlight w:val="cyan"/>
        </w:rPr>
      </w:pPr>
      <w:r w:rsidRPr="00DB7AB2">
        <w:rPr>
          <w:highlight w:val="cyan"/>
          <w:lang w:val="en-US"/>
        </w:rPr>
        <w:lastRenderedPageBreak/>
        <w:t>Guan, J., Hu, S. &amp; Yang, X.</w:t>
      </w:r>
      <w:r w:rsidR="00B1727B" w:rsidRPr="00DB7AB2">
        <w:rPr>
          <w:highlight w:val="cyan"/>
          <w:lang w:val="en-US"/>
        </w:rPr>
        <w:tab/>
      </w:r>
      <w:r w:rsidRPr="00DB7AB2">
        <w:rPr>
          <w:highlight w:val="cyan"/>
          <w:lang w:val="en-US"/>
        </w:rPr>
        <w:t xml:space="preserve"> 1998. </w:t>
      </w:r>
      <w:r w:rsidR="00B1727B" w:rsidRPr="00DB7AB2">
        <w:rPr>
          <w:highlight w:val="cyan"/>
          <w:lang w:val="en-US"/>
        </w:rPr>
        <w:tab/>
      </w:r>
      <w:r w:rsidRPr="00DB7AB2">
        <w:rPr>
          <w:highlight w:val="cyan"/>
          <w:lang w:val="en-US"/>
        </w:rPr>
        <w:t xml:space="preserve">Rhinocerotidae from Middle Miocene of </w:t>
      </w:r>
      <w:proofErr w:type="spellStart"/>
      <w:r w:rsidRPr="00DB7AB2">
        <w:rPr>
          <w:highlight w:val="cyan"/>
          <w:lang w:val="en-US"/>
        </w:rPr>
        <w:t>Tongxin</w:t>
      </w:r>
      <w:proofErr w:type="spellEnd"/>
      <w:r w:rsidRPr="00DB7AB2">
        <w:rPr>
          <w:highlight w:val="cyan"/>
          <w:lang w:val="en-US"/>
        </w:rPr>
        <w:t xml:space="preserve">, Ningxia. </w:t>
      </w:r>
      <w:r w:rsidR="00B1727B" w:rsidRPr="00DB7AB2">
        <w:rPr>
          <w:highlight w:val="cyan"/>
          <w:lang w:val="en-US"/>
        </w:rPr>
        <w:tab/>
      </w:r>
      <w:r w:rsidRPr="00DB7AB2">
        <w:rPr>
          <w:i/>
          <w:iCs/>
          <w:highlight w:val="cyan"/>
        </w:rPr>
        <w:t xml:space="preserve">Bulletin of Beijing Natural </w:t>
      </w:r>
      <w:proofErr w:type="spellStart"/>
      <w:r w:rsidRPr="00DB7AB2">
        <w:rPr>
          <w:i/>
          <w:iCs/>
          <w:highlight w:val="cyan"/>
        </w:rPr>
        <w:t>History</w:t>
      </w:r>
      <w:proofErr w:type="spellEnd"/>
      <w:r w:rsidRPr="00DB7AB2">
        <w:rPr>
          <w:i/>
          <w:iCs/>
          <w:highlight w:val="cyan"/>
        </w:rPr>
        <w:t xml:space="preserve"> Museum </w:t>
      </w:r>
      <w:r w:rsidR="00B1727B" w:rsidRPr="00DB7AB2">
        <w:rPr>
          <w:i/>
          <w:iCs/>
          <w:highlight w:val="cyan"/>
        </w:rPr>
        <w:tab/>
      </w:r>
      <w:r w:rsidRPr="00DB7AB2">
        <w:rPr>
          <w:highlight w:val="cyan"/>
        </w:rPr>
        <w:t>56, 147−151.</w:t>
      </w:r>
    </w:p>
    <w:p w14:paraId="6D231C5A" w14:textId="64C4BB24" w:rsidR="00A53575" w:rsidRPr="00DB7AB2" w:rsidRDefault="0098475C" w:rsidP="002939EC">
      <w:pPr>
        <w:spacing w:after="100" w:afterAutospacing="1" w:line="240" w:lineRule="auto"/>
        <w:ind w:left="426" w:hanging="426"/>
        <w:rPr>
          <w:highlight w:val="cyan"/>
        </w:rPr>
      </w:pPr>
      <w:proofErr w:type="spellStart"/>
      <w:r w:rsidRPr="00DB7AB2">
        <w:rPr>
          <w:highlight w:val="cyan"/>
        </w:rPr>
        <w:t>Gubkin</w:t>
      </w:r>
      <w:proofErr w:type="spellEnd"/>
      <w:r w:rsidRPr="00DB7AB2">
        <w:rPr>
          <w:highlight w:val="cyan"/>
        </w:rPr>
        <w:t xml:space="preserve"> I. </w:t>
      </w:r>
      <w:r w:rsidR="00A53575" w:rsidRPr="00DB7AB2">
        <w:rPr>
          <w:highlight w:val="cyan"/>
        </w:rPr>
        <w:t>M.</w:t>
      </w:r>
      <w:r w:rsidR="00B1727B" w:rsidRPr="00DB7AB2">
        <w:rPr>
          <w:highlight w:val="cyan"/>
        </w:rPr>
        <w:tab/>
      </w:r>
      <w:r w:rsidR="00A53575" w:rsidRPr="00DB7AB2">
        <w:rPr>
          <w:highlight w:val="cyan"/>
        </w:rPr>
        <w:t xml:space="preserve">, 1914. </w:t>
      </w:r>
      <w:r w:rsidR="00AD1904">
        <w:rPr>
          <w:highlight w:val="cyan"/>
        </w:rPr>
        <w:tab/>
      </w:r>
      <w:r w:rsidR="00A53575" w:rsidRPr="00DB7AB2">
        <w:rPr>
          <w:highlight w:val="cyan"/>
        </w:rPr>
        <w:t xml:space="preserve">[Note sur l’âge des couches avec </w:t>
      </w:r>
      <w:r w:rsidR="00A53575" w:rsidRPr="00DB7AB2">
        <w:rPr>
          <w:i/>
          <w:iCs/>
          <w:highlight w:val="cyan"/>
        </w:rPr>
        <w:t xml:space="preserve">Elasmotherium </w:t>
      </w:r>
      <w:r w:rsidR="00A53575" w:rsidRPr="00DB7AB2">
        <w:rPr>
          <w:highlight w:val="cyan"/>
        </w:rPr>
        <w:t xml:space="preserve">et </w:t>
      </w:r>
      <w:proofErr w:type="spellStart"/>
      <w:r w:rsidR="00A53575" w:rsidRPr="00DB7AB2">
        <w:rPr>
          <w:i/>
          <w:iCs/>
          <w:highlight w:val="cyan"/>
        </w:rPr>
        <w:t>Elephas</w:t>
      </w:r>
      <w:proofErr w:type="spellEnd"/>
      <w:r w:rsidR="00A53575" w:rsidRPr="00DB7AB2">
        <w:rPr>
          <w:i/>
          <w:iCs/>
          <w:highlight w:val="cyan"/>
        </w:rPr>
        <w:t xml:space="preserve"> </w:t>
      </w:r>
      <w:r w:rsidR="00A53575" w:rsidRPr="00DB7AB2">
        <w:rPr>
          <w:highlight w:val="cyan"/>
        </w:rPr>
        <w:t xml:space="preserve">dans la péninsule de Taman] [in </w:t>
      </w:r>
      <w:proofErr w:type="spellStart"/>
      <w:r w:rsidR="00A53575" w:rsidRPr="00DB7AB2">
        <w:rPr>
          <w:highlight w:val="cyan"/>
        </w:rPr>
        <w:t>Russian</w:t>
      </w:r>
      <w:proofErr w:type="spellEnd"/>
      <w:r w:rsidR="00A53575" w:rsidRPr="00DB7AB2">
        <w:rPr>
          <w:highlight w:val="cyan"/>
        </w:rPr>
        <w:t xml:space="preserve">]. </w:t>
      </w:r>
      <w:r w:rsidR="00B1727B" w:rsidRPr="00DB7AB2">
        <w:rPr>
          <w:highlight w:val="cyan"/>
        </w:rPr>
        <w:tab/>
      </w:r>
      <w:proofErr w:type="spellStart"/>
      <w:r w:rsidR="00A53575" w:rsidRPr="00DB7AB2">
        <w:rPr>
          <w:i/>
          <w:iCs/>
          <w:highlight w:val="cyan"/>
        </w:rPr>
        <w:t>Byulleten</w:t>
      </w:r>
      <w:proofErr w:type="spellEnd"/>
      <w:r w:rsidR="00A53575" w:rsidRPr="00DB7AB2">
        <w:rPr>
          <w:i/>
          <w:iCs/>
          <w:highlight w:val="cyan"/>
        </w:rPr>
        <w:t xml:space="preserve">’ </w:t>
      </w:r>
      <w:proofErr w:type="spellStart"/>
      <w:r w:rsidR="00A53575" w:rsidRPr="00DB7AB2">
        <w:rPr>
          <w:i/>
          <w:iCs/>
          <w:highlight w:val="cyan"/>
        </w:rPr>
        <w:t>Imperatorkoy</w:t>
      </w:r>
      <w:proofErr w:type="spellEnd"/>
      <w:r w:rsidR="00A53575" w:rsidRPr="00DB7AB2">
        <w:rPr>
          <w:i/>
          <w:iCs/>
          <w:highlight w:val="cyan"/>
        </w:rPr>
        <w:t xml:space="preserve"> </w:t>
      </w:r>
      <w:proofErr w:type="spellStart"/>
      <w:r w:rsidR="00A53575" w:rsidRPr="00DB7AB2">
        <w:rPr>
          <w:i/>
          <w:iCs/>
          <w:highlight w:val="cyan"/>
        </w:rPr>
        <w:t>Akademii</w:t>
      </w:r>
      <w:proofErr w:type="spellEnd"/>
      <w:r w:rsidR="00A53575" w:rsidRPr="00DB7AB2">
        <w:rPr>
          <w:i/>
          <w:iCs/>
          <w:highlight w:val="cyan"/>
        </w:rPr>
        <w:t xml:space="preserve"> </w:t>
      </w:r>
      <w:proofErr w:type="spellStart"/>
      <w:r w:rsidR="00A53575" w:rsidRPr="00DB7AB2">
        <w:rPr>
          <w:i/>
          <w:iCs/>
          <w:highlight w:val="cyan"/>
        </w:rPr>
        <w:t>Nauk</w:t>
      </w:r>
      <w:proofErr w:type="spellEnd"/>
      <w:r w:rsidR="00A53575" w:rsidRPr="00DB7AB2">
        <w:rPr>
          <w:i/>
          <w:iCs/>
          <w:highlight w:val="cyan"/>
        </w:rPr>
        <w:t xml:space="preserve">”, </w:t>
      </w:r>
      <w:r w:rsidR="00B1727B" w:rsidRPr="00DB7AB2">
        <w:rPr>
          <w:highlight w:val="cyan"/>
        </w:rPr>
        <w:tab/>
      </w:r>
      <w:r w:rsidR="00A53575" w:rsidRPr="00DB7AB2">
        <w:rPr>
          <w:highlight w:val="cyan"/>
        </w:rPr>
        <w:t xml:space="preserve">6, VIII:587-590, </w:t>
      </w:r>
      <w:proofErr w:type="spellStart"/>
      <w:r w:rsidR="00A53575" w:rsidRPr="00DB7AB2">
        <w:rPr>
          <w:highlight w:val="cyan"/>
        </w:rPr>
        <w:t>Sanktpeterburg</w:t>
      </w:r>
      <w:proofErr w:type="spellEnd"/>
      <w:r w:rsidR="00A53575" w:rsidRPr="00DB7AB2">
        <w:rPr>
          <w:highlight w:val="cyan"/>
        </w:rPr>
        <w:t>”.</w:t>
      </w:r>
    </w:p>
    <w:p w14:paraId="443DCDE1" w14:textId="4D5680F8" w:rsidR="00A53575" w:rsidRPr="00DB7AB2" w:rsidRDefault="00A53575" w:rsidP="002939EC">
      <w:pPr>
        <w:spacing w:after="100" w:afterAutospacing="1" w:line="240" w:lineRule="auto"/>
        <w:ind w:left="426" w:hanging="426"/>
      </w:pPr>
      <w:r w:rsidRPr="00DB7AB2">
        <w:rPr>
          <w:highlight w:val="blue"/>
        </w:rPr>
        <w:t>Guerin, C.</w:t>
      </w:r>
      <w:r w:rsidR="00E877C7" w:rsidRPr="00DB7AB2">
        <w:rPr>
          <w:highlight w:val="blue"/>
        </w:rPr>
        <w:tab/>
      </w:r>
      <w:r w:rsidRPr="00DB7AB2">
        <w:rPr>
          <w:highlight w:val="blue"/>
        </w:rPr>
        <w:t xml:space="preserve">, 1966). </w:t>
      </w:r>
      <w:r w:rsidR="00E877C7" w:rsidRPr="00DB7AB2">
        <w:rPr>
          <w:highlight w:val="blue"/>
        </w:rPr>
        <w:tab/>
      </w:r>
      <w:r w:rsidRPr="00DB7AB2">
        <w:rPr>
          <w:i/>
          <w:iCs/>
          <w:highlight w:val="blue"/>
        </w:rPr>
        <w:t xml:space="preserve">Diceros </w:t>
      </w:r>
      <w:proofErr w:type="spellStart"/>
      <w:r w:rsidRPr="00DB7AB2">
        <w:rPr>
          <w:i/>
          <w:iCs/>
          <w:highlight w:val="blue"/>
        </w:rPr>
        <w:t>douariensis</w:t>
      </w:r>
      <w:proofErr w:type="spellEnd"/>
      <w:r w:rsidRPr="00DB7AB2">
        <w:rPr>
          <w:i/>
          <w:iCs/>
          <w:highlight w:val="blue"/>
        </w:rPr>
        <w:t xml:space="preserve"> </w:t>
      </w:r>
      <w:r w:rsidRPr="00DB7AB2">
        <w:rPr>
          <w:highlight w:val="blue"/>
        </w:rPr>
        <w:t xml:space="preserve">nov. </w:t>
      </w:r>
      <w:proofErr w:type="spellStart"/>
      <w:r w:rsidRPr="00DB7AB2">
        <w:rPr>
          <w:highlight w:val="blue"/>
        </w:rPr>
        <w:t>sp</w:t>
      </w:r>
      <w:proofErr w:type="spellEnd"/>
      <w:r w:rsidRPr="00DB7AB2">
        <w:rPr>
          <w:highlight w:val="blue"/>
        </w:rPr>
        <w:t xml:space="preserve">., un Rhinoceros du </w:t>
      </w:r>
      <w:proofErr w:type="spellStart"/>
      <w:r w:rsidRPr="00DB7AB2">
        <w:rPr>
          <w:highlight w:val="blue"/>
        </w:rPr>
        <w:t>Mio-Pliocene</w:t>
      </w:r>
      <w:proofErr w:type="spellEnd"/>
      <w:r w:rsidRPr="00DB7AB2">
        <w:rPr>
          <w:highlight w:val="blue"/>
        </w:rPr>
        <w:t xml:space="preserve"> de Tunisie du Nord.</w:t>
      </w:r>
      <w:r w:rsidR="00E877C7" w:rsidRPr="00DB7AB2">
        <w:rPr>
          <w:highlight w:val="blue"/>
        </w:rPr>
        <w:tab/>
      </w:r>
      <w:r w:rsidRPr="00DB7AB2">
        <w:rPr>
          <w:i/>
          <w:iCs/>
          <w:highlight w:val="blue"/>
        </w:rPr>
        <w:t xml:space="preserve">Documents des Laboratoires de </w:t>
      </w:r>
      <w:proofErr w:type="spellStart"/>
      <w:r w:rsidRPr="00DB7AB2">
        <w:rPr>
          <w:i/>
          <w:iCs/>
          <w:highlight w:val="blue"/>
        </w:rPr>
        <w:t>Geologie</w:t>
      </w:r>
      <w:proofErr w:type="spellEnd"/>
      <w:r w:rsidRPr="00DB7AB2">
        <w:rPr>
          <w:i/>
          <w:iCs/>
          <w:highlight w:val="blue"/>
        </w:rPr>
        <w:t xml:space="preserve"> de la </w:t>
      </w:r>
      <w:proofErr w:type="spellStart"/>
      <w:r w:rsidRPr="00DB7AB2">
        <w:rPr>
          <w:i/>
          <w:iCs/>
          <w:highlight w:val="blue"/>
        </w:rPr>
        <w:t>Faculte</w:t>
      </w:r>
      <w:proofErr w:type="spellEnd"/>
      <w:r w:rsidRPr="00DB7AB2">
        <w:rPr>
          <w:i/>
          <w:iCs/>
          <w:highlight w:val="blue"/>
        </w:rPr>
        <w:t xml:space="preserve"> des Sciences de Lyon, </w:t>
      </w:r>
      <w:r w:rsidR="00E877C7" w:rsidRPr="00DB7AB2">
        <w:rPr>
          <w:i/>
          <w:iCs/>
          <w:highlight w:val="blue"/>
        </w:rPr>
        <w:tab/>
      </w:r>
      <w:r w:rsidRPr="00DB7AB2">
        <w:rPr>
          <w:highlight w:val="blue"/>
        </w:rPr>
        <w:t>16: 1-50.</w:t>
      </w:r>
    </w:p>
    <w:p w14:paraId="12100543" w14:textId="182C7333" w:rsidR="00A53575" w:rsidRPr="00DB7AB2" w:rsidRDefault="0098475C" w:rsidP="002939EC">
      <w:pPr>
        <w:spacing w:after="100" w:afterAutospacing="1" w:line="240" w:lineRule="auto"/>
        <w:ind w:left="426" w:hanging="426"/>
        <w:rPr>
          <w:highlight w:val="cyan"/>
        </w:rPr>
      </w:pPr>
      <w:r w:rsidRPr="00DB7AB2">
        <w:rPr>
          <w:highlight w:val="cyan"/>
        </w:rPr>
        <w:t>Guérin, C.</w:t>
      </w:r>
      <w:r w:rsidR="00E877C7" w:rsidRPr="00DB7AB2">
        <w:rPr>
          <w:highlight w:val="cyan"/>
        </w:rPr>
        <w:tab/>
      </w:r>
      <w:r w:rsidRPr="00DB7AB2">
        <w:rPr>
          <w:highlight w:val="cyan"/>
        </w:rPr>
        <w:t xml:space="preserve">, </w:t>
      </w:r>
      <w:r w:rsidR="00A53575" w:rsidRPr="00DB7AB2">
        <w:rPr>
          <w:highlight w:val="cyan"/>
        </w:rPr>
        <w:t xml:space="preserve">1969. </w:t>
      </w:r>
      <w:r w:rsidR="00E877C7" w:rsidRPr="00DB7AB2">
        <w:rPr>
          <w:highlight w:val="cyan"/>
        </w:rPr>
        <w:tab/>
      </w:r>
      <w:r w:rsidR="00A53575" w:rsidRPr="00DB7AB2">
        <w:rPr>
          <w:highlight w:val="cyan"/>
        </w:rPr>
        <w:t xml:space="preserve">Gisement pléistocène de la Grotte de </w:t>
      </w:r>
      <w:proofErr w:type="spellStart"/>
      <w:r w:rsidR="00A53575" w:rsidRPr="00DB7AB2">
        <w:rPr>
          <w:highlight w:val="cyan"/>
        </w:rPr>
        <w:t>Jaurens</w:t>
      </w:r>
      <w:proofErr w:type="spellEnd"/>
      <w:r w:rsidR="00A53575" w:rsidRPr="00DB7AB2">
        <w:rPr>
          <w:highlight w:val="cyan"/>
        </w:rPr>
        <w:t xml:space="preserve"> (Nespouls, Corrèze) – Premiers résultats des fouilles 1968-69. </w:t>
      </w:r>
      <w:r w:rsidR="00E877C7" w:rsidRPr="00DB7AB2">
        <w:rPr>
          <w:highlight w:val="cyan"/>
        </w:rPr>
        <w:tab/>
      </w:r>
      <w:r w:rsidR="00A53575" w:rsidRPr="00DB7AB2">
        <w:rPr>
          <w:i/>
          <w:iCs/>
          <w:highlight w:val="cyan"/>
        </w:rPr>
        <w:t xml:space="preserve">Bulletin de la Société des Sciences, Histoire, Archéologie de Corrèze, </w:t>
      </w:r>
      <w:r w:rsidR="00E877C7" w:rsidRPr="00DB7AB2">
        <w:rPr>
          <w:i/>
          <w:iCs/>
          <w:highlight w:val="cyan"/>
        </w:rPr>
        <w:tab/>
      </w:r>
      <w:r w:rsidR="00A53575" w:rsidRPr="00DB7AB2">
        <w:rPr>
          <w:highlight w:val="cyan"/>
        </w:rPr>
        <w:t>92:15-23, Brive.</w:t>
      </w:r>
    </w:p>
    <w:p w14:paraId="0BA68AA0" w14:textId="1ACFDA16" w:rsidR="00A53575" w:rsidRPr="00DB7AB2" w:rsidRDefault="0098475C" w:rsidP="002939EC">
      <w:pPr>
        <w:spacing w:after="100" w:afterAutospacing="1" w:line="240" w:lineRule="auto"/>
        <w:ind w:left="426" w:hanging="426"/>
        <w:rPr>
          <w:highlight w:val="cyan"/>
        </w:rPr>
      </w:pPr>
      <w:r w:rsidRPr="00DB7AB2">
        <w:rPr>
          <w:highlight w:val="cyan"/>
        </w:rPr>
        <w:t>Guérin, C.</w:t>
      </w:r>
      <w:r w:rsidR="00E877C7" w:rsidRPr="00DB7AB2">
        <w:rPr>
          <w:highlight w:val="cyan"/>
        </w:rPr>
        <w:tab/>
      </w:r>
      <w:r w:rsidRPr="00DB7AB2">
        <w:rPr>
          <w:highlight w:val="cyan"/>
        </w:rPr>
        <w:t xml:space="preserve">, </w:t>
      </w:r>
      <w:r w:rsidR="00A53575" w:rsidRPr="00DB7AB2">
        <w:rPr>
          <w:highlight w:val="cyan"/>
        </w:rPr>
        <w:t xml:space="preserve">1970a. </w:t>
      </w:r>
      <w:r w:rsidR="00E877C7" w:rsidRPr="00DB7AB2">
        <w:rPr>
          <w:highlight w:val="cyan"/>
        </w:rPr>
        <w:tab/>
      </w:r>
      <w:r w:rsidR="00A53575" w:rsidRPr="00DB7AB2">
        <w:rPr>
          <w:highlight w:val="cyan"/>
        </w:rPr>
        <w:t xml:space="preserve">Gisement pléistocène de </w:t>
      </w:r>
      <w:proofErr w:type="spellStart"/>
      <w:r w:rsidR="00A53575" w:rsidRPr="00DB7AB2">
        <w:rPr>
          <w:highlight w:val="cyan"/>
        </w:rPr>
        <w:t>Jaurens</w:t>
      </w:r>
      <w:proofErr w:type="spellEnd"/>
      <w:r w:rsidR="00A53575" w:rsidRPr="00DB7AB2">
        <w:rPr>
          <w:highlight w:val="cyan"/>
        </w:rPr>
        <w:t xml:space="preserve"> (Nespouls, Corrèze) – Fouilles 1970. </w:t>
      </w:r>
      <w:r w:rsidR="00E877C7" w:rsidRPr="00DB7AB2">
        <w:rPr>
          <w:highlight w:val="cyan"/>
        </w:rPr>
        <w:tab/>
      </w:r>
      <w:r w:rsidR="00A53575" w:rsidRPr="00DB7AB2">
        <w:rPr>
          <w:i/>
          <w:iCs/>
          <w:highlight w:val="cyan"/>
        </w:rPr>
        <w:t xml:space="preserve">Bulletin de la Société des Sciences, Histoire, Archéologie de Corrèze, </w:t>
      </w:r>
      <w:r w:rsidR="00E877C7" w:rsidRPr="00DB7AB2">
        <w:rPr>
          <w:i/>
          <w:iCs/>
          <w:highlight w:val="cyan"/>
        </w:rPr>
        <w:tab/>
      </w:r>
      <w:r w:rsidR="00A53575" w:rsidRPr="00DB7AB2">
        <w:rPr>
          <w:highlight w:val="cyan"/>
        </w:rPr>
        <w:t>XIIC:17-21, Brive.</w:t>
      </w:r>
    </w:p>
    <w:p w14:paraId="0F20C0D8" w14:textId="05D084F1" w:rsidR="00A53575" w:rsidRPr="00DB7AB2" w:rsidRDefault="0098475C" w:rsidP="002939EC">
      <w:pPr>
        <w:spacing w:after="100" w:afterAutospacing="1" w:line="240" w:lineRule="auto"/>
        <w:ind w:left="426" w:hanging="426"/>
        <w:rPr>
          <w:highlight w:val="cyan"/>
        </w:rPr>
      </w:pPr>
      <w:r w:rsidRPr="00DB7AB2">
        <w:rPr>
          <w:highlight w:val="cyan"/>
        </w:rPr>
        <w:t>Guérin, C.</w:t>
      </w:r>
      <w:r w:rsidR="00E877C7" w:rsidRPr="00DB7AB2">
        <w:rPr>
          <w:highlight w:val="cyan"/>
        </w:rPr>
        <w:tab/>
      </w:r>
      <w:r w:rsidRPr="00DB7AB2">
        <w:rPr>
          <w:highlight w:val="cyan"/>
        </w:rPr>
        <w:t xml:space="preserve">, </w:t>
      </w:r>
      <w:r w:rsidR="00A53575" w:rsidRPr="00DB7AB2">
        <w:rPr>
          <w:highlight w:val="cyan"/>
        </w:rPr>
        <w:t xml:space="preserve">1970b. </w:t>
      </w:r>
      <w:r w:rsidR="00E877C7" w:rsidRPr="00DB7AB2">
        <w:rPr>
          <w:highlight w:val="cyan"/>
        </w:rPr>
        <w:tab/>
      </w:r>
      <w:r w:rsidR="00A53575" w:rsidRPr="00DB7AB2">
        <w:rPr>
          <w:highlight w:val="cyan"/>
        </w:rPr>
        <w:t xml:space="preserve">Les rhinocéros du gisement pléistocène de Villereversure (Ain). </w:t>
      </w:r>
      <w:r w:rsidR="00E877C7" w:rsidRPr="00DB7AB2">
        <w:rPr>
          <w:highlight w:val="cyan"/>
        </w:rPr>
        <w:tab/>
      </w:r>
      <w:r w:rsidR="00A53575" w:rsidRPr="00DB7AB2">
        <w:rPr>
          <w:i/>
          <w:iCs/>
          <w:highlight w:val="cyan"/>
        </w:rPr>
        <w:t xml:space="preserve">Documents du Laboratoire de Géologie de Lyon </w:t>
      </w:r>
      <w:r w:rsidR="00A53575" w:rsidRPr="00DB7AB2">
        <w:rPr>
          <w:highlight w:val="cyan"/>
        </w:rPr>
        <w:t xml:space="preserve">(Faculté des Sciences), </w:t>
      </w:r>
      <w:r w:rsidR="00E877C7" w:rsidRPr="00DB7AB2">
        <w:rPr>
          <w:highlight w:val="cyan"/>
        </w:rPr>
        <w:tab/>
      </w:r>
      <w:r w:rsidR="00A53575" w:rsidRPr="00DB7AB2">
        <w:rPr>
          <w:highlight w:val="cyan"/>
        </w:rPr>
        <w:t>37:27-53, Lyon.</w:t>
      </w:r>
    </w:p>
    <w:p w14:paraId="7692D217" w14:textId="7B6850C0" w:rsidR="00A53575" w:rsidRPr="00DB7AB2" w:rsidRDefault="00A53575" w:rsidP="002939EC">
      <w:pPr>
        <w:widowControl w:val="0"/>
        <w:autoSpaceDE w:val="0"/>
        <w:autoSpaceDN w:val="0"/>
        <w:adjustRightInd w:val="0"/>
        <w:spacing w:after="100" w:afterAutospacing="1" w:line="240" w:lineRule="auto"/>
        <w:ind w:left="426" w:hanging="426"/>
      </w:pPr>
      <w:r w:rsidRPr="00DB7AB2">
        <w:t>Guérin, C.</w:t>
      </w:r>
      <w:r w:rsidR="00E877C7" w:rsidRPr="00DB7AB2">
        <w:tab/>
      </w:r>
      <w:r w:rsidRPr="00DB7AB2">
        <w:t xml:space="preserve">, 1972. — </w:t>
      </w:r>
      <w:r w:rsidR="00E877C7" w:rsidRPr="00DB7AB2">
        <w:tab/>
      </w:r>
      <w:r w:rsidRPr="00DB7AB2">
        <w:t xml:space="preserve">Etude de nouveaux restes de Vertébrés provenant de la carrière Fournier à Châtillon-Saint-Jean (Drôme). </w:t>
      </w:r>
      <w:r w:rsidR="00E877C7" w:rsidRPr="00DB7AB2">
        <w:tab/>
      </w:r>
      <w:r w:rsidRPr="00DB7AB2">
        <w:rPr>
          <w:i/>
          <w:iCs/>
        </w:rPr>
        <w:t>Bulletin de l'Association française pour l'étude du Quaternaire</w:t>
      </w:r>
      <w:r w:rsidRPr="00DB7AB2">
        <w:t xml:space="preserve"> </w:t>
      </w:r>
      <w:r w:rsidR="00E877C7" w:rsidRPr="00DB7AB2">
        <w:tab/>
      </w:r>
      <w:r w:rsidRPr="00DB7AB2">
        <w:t>4 (283-270.</w:t>
      </w:r>
    </w:p>
    <w:p w14:paraId="7992C253" w14:textId="6A4C45E4"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Guérin, C.</w:t>
      </w:r>
      <w:r w:rsidR="00B93B4B" w:rsidRPr="00DB7AB2">
        <w:rPr>
          <w:highlight w:val="blue"/>
        </w:rPr>
        <w:tab/>
      </w:r>
      <w:r w:rsidRPr="00DB7AB2">
        <w:rPr>
          <w:highlight w:val="blue"/>
        </w:rPr>
        <w:t xml:space="preserve">, 1972. — </w:t>
      </w:r>
      <w:r w:rsidR="00AD1904">
        <w:rPr>
          <w:highlight w:val="blue"/>
        </w:rPr>
        <w:tab/>
      </w:r>
      <w:r w:rsidRPr="00DB7AB2">
        <w:rPr>
          <w:highlight w:val="blue"/>
        </w:rPr>
        <w:t>Une nouvelle espèce de rhinocéros (</w:t>
      </w:r>
      <w:proofErr w:type="spellStart"/>
      <w:r w:rsidRPr="00DB7AB2">
        <w:rPr>
          <w:highlight w:val="blue"/>
        </w:rPr>
        <w:t>Mammalia</w:t>
      </w:r>
      <w:proofErr w:type="spellEnd"/>
      <w:r w:rsidRPr="00DB7AB2">
        <w:rPr>
          <w:highlight w:val="blue"/>
        </w:rPr>
        <w:t xml:space="preserve">, Perissodactyla) à </w:t>
      </w:r>
      <w:proofErr w:type="spellStart"/>
      <w:r w:rsidRPr="00DB7AB2">
        <w:rPr>
          <w:highlight w:val="blue"/>
        </w:rPr>
        <w:t>Vialette</w:t>
      </w:r>
      <w:proofErr w:type="spellEnd"/>
      <w:r w:rsidRPr="00DB7AB2">
        <w:rPr>
          <w:highlight w:val="blue"/>
        </w:rPr>
        <w:t xml:space="preserve"> (Haute-Loire, France) et dans d'autres gisements du Villafranchien inférieur européen : </w:t>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jeanvireti</w:t>
      </w:r>
      <w:proofErr w:type="spellEnd"/>
      <w:r w:rsidRPr="00DB7AB2">
        <w:rPr>
          <w:highlight w:val="blue"/>
        </w:rPr>
        <w:t xml:space="preserve"> n. </w:t>
      </w:r>
      <w:proofErr w:type="spellStart"/>
      <w:r w:rsidRPr="00DB7AB2">
        <w:rPr>
          <w:highlight w:val="blue"/>
        </w:rPr>
        <w:t>sp</w:t>
      </w:r>
      <w:proofErr w:type="spellEnd"/>
      <w:r w:rsidRPr="00DB7AB2">
        <w:rPr>
          <w:highlight w:val="blue"/>
        </w:rPr>
        <w:t xml:space="preserve">. </w:t>
      </w:r>
      <w:r w:rsidR="00B93B4B" w:rsidRPr="00DB7AB2">
        <w:rPr>
          <w:highlight w:val="blue"/>
        </w:rPr>
        <w:tab/>
      </w:r>
      <w:r w:rsidRPr="00DB7AB2">
        <w:rPr>
          <w:i/>
          <w:iCs/>
          <w:highlight w:val="blue"/>
        </w:rPr>
        <w:t>Documents des Laboratoires de Géologie de la Faculté des Sciences de Lyon. Notes et Mémoires</w:t>
      </w:r>
      <w:r w:rsidRPr="00DB7AB2">
        <w:rPr>
          <w:highlight w:val="blue"/>
        </w:rPr>
        <w:t xml:space="preserve"> </w:t>
      </w:r>
      <w:r w:rsidR="00B93B4B" w:rsidRPr="00DB7AB2">
        <w:rPr>
          <w:highlight w:val="blue"/>
        </w:rPr>
        <w:tab/>
      </w:r>
      <w:r w:rsidRPr="00DB7AB2">
        <w:rPr>
          <w:highlight w:val="blue"/>
        </w:rPr>
        <w:t>49): 53-150.</w:t>
      </w:r>
    </w:p>
    <w:p w14:paraId="0E35E1AB" w14:textId="1CABE523" w:rsidR="00A53575" w:rsidRPr="00DB7AB2" w:rsidRDefault="0098475C" w:rsidP="002939EC">
      <w:pPr>
        <w:spacing w:after="100" w:afterAutospacing="1" w:line="240" w:lineRule="auto"/>
        <w:ind w:left="426" w:hanging="426"/>
        <w:rPr>
          <w:highlight w:val="cyan"/>
        </w:rPr>
      </w:pPr>
      <w:r w:rsidRPr="00DB7AB2">
        <w:rPr>
          <w:highlight w:val="cyan"/>
        </w:rPr>
        <w:t>Guérin, C.</w:t>
      </w:r>
      <w:r w:rsidR="00B93B4B" w:rsidRPr="00DB7AB2">
        <w:rPr>
          <w:highlight w:val="cyan"/>
        </w:rPr>
        <w:tab/>
      </w:r>
      <w:r w:rsidRPr="00DB7AB2">
        <w:rPr>
          <w:highlight w:val="cyan"/>
        </w:rPr>
        <w:t xml:space="preserve">, </w:t>
      </w:r>
      <w:r w:rsidR="00A53575" w:rsidRPr="00DB7AB2">
        <w:rPr>
          <w:highlight w:val="cyan"/>
        </w:rPr>
        <w:t xml:space="preserve">1972b. </w:t>
      </w:r>
      <w:r w:rsidR="00B93B4B" w:rsidRPr="00DB7AB2">
        <w:rPr>
          <w:highlight w:val="cyan"/>
        </w:rPr>
        <w:tab/>
      </w:r>
      <w:r w:rsidR="00A53575" w:rsidRPr="00DB7AB2">
        <w:rPr>
          <w:highlight w:val="cyan"/>
        </w:rPr>
        <w:t xml:space="preserve">Le </w:t>
      </w:r>
      <w:proofErr w:type="spellStart"/>
      <w:r w:rsidR="00A53575" w:rsidRPr="00DB7AB2">
        <w:rPr>
          <w:highlight w:val="cyan"/>
        </w:rPr>
        <w:t>rhinoceros</w:t>
      </w:r>
      <w:proofErr w:type="spellEnd"/>
      <w:r w:rsidR="00A53575" w:rsidRPr="00DB7AB2">
        <w:rPr>
          <w:highlight w:val="cyan"/>
        </w:rPr>
        <w:t xml:space="preserve"> pléistocène de la grotte de l’</w:t>
      </w:r>
      <w:proofErr w:type="spellStart"/>
      <w:r w:rsidR="00A53575" w:rsidRPr="00DB7AB2">
        <w:rPr>
          <w:highlight w:val="cyan"/>
        </w:rPr>
        <w:t>Hortus</w:t>
      </w:r>
      <w:proofErr w:type="spellEnd"/>
      <w:r w:rsidR="00A53575" w:rsidRPr="00DB7AB2">
        <w:rPr>
          <w:highlight w:val="cyan"/>
        </w:rPr>
        <w:t xml:space="preserve"> (Valflaunès, Hérault): </w:t>
      </w:r>
      <w:proofErr w:type="spellStart"/>
      <w:r w:rsidR="00A53575" w:rsidRPr="00DB7AB2">
        <w:rPr>
          <w:i/>
          <w:iCs/>
          <w:highlight w:val="cyan"/>
        </w:rPr>
        <w:t>Dicerorhinus</w:t>
      </w:r>
      <w:proofErr w:type="spellEnd"/>
      <w:r w:rsidR="00A53575" w:rsidRPr="00DB7AB2">
        <w:rPr>
          <w:i/>
          <w:iCs/>
          <w:highlight w:val="cyan"/>
        </w:rPr>
        <w:t xml:space="preserve"> </w:t>
      </w:r>
      <w:proofErr w:type="spellStart"/>
      <w:r w:rsidR="00A53575" w:rsidRPr="00DB7AB2">
        <w:rPr>
          <w:highlight w:val="cyan"/>
        </w:rPr>
        <w:t>sp</w:t>
      </w:r>
      <w:proofErr w:type="spellEnd"/>
      <w:r w:rsidR="00A53575" w:rsidRPr="00DB7AB2">
        <w:rPr>
          <w:highlight w:val="cyan"/>
        </w:rPr>
        <w:t xml:space="preserve">. cf. </w:t>
      </w:r>
      <w:proofErr w:type="spellStart"/>
      <w:r w:rsidR="00A53575" w:rsidRPr="00DB7AB2">
        <w:rPr>
          <w:i/>
          <w:iCs/>
          <w:highlight w:val="cyan"/>
        </w:rPr>
        <w:t>mercki</w:t>
      </w:r>
      <w:proofErr w:type="spellEnd"/>
      <w:r w:rsidR="00A53575" w:rsidRPr="00DB7AB2">
        <w:rPr>
          <w:i/>
          <w:iCs/>
          <w:highlight w:val="cyan"/>
        </w:rPr>
        <w:t xml:space="preserve"> </w:t>
      </w:r>
      <w:r w:rsidR="00A53575" w:rsidRPr="00DB7AB2">
        <w:rPr>
          <w:highlight w:val="cyan"/>
        </w:rPr>
        <w:t xml:space="preserve">(Jaeger &amp; </w:t>
      </w:r>
      <w:proofErr w:type="spellStart"/>
      <w:r w:rsidR="00A53575" w:rsidRPr="00DB7AB2">
        <w:rPr>
          <w:highlight w:val="cyan"/>
        </w:rPr>
        <w:t>Kaupp</w:t>
      </w:r>
      <w:proofErr w:type="spellEnd"/>
      <w:r w:rsidR="00A53575" w:rsidRPr="00DB7AB2">
        <w:rPr>
          <w:highlight w:val="cyan"/>
        </w:rPr>
        <w:t xml:space="preserve">) </w:t>
      </w:r>
      <w:r w:rsidR="00B93B4B" w:rsidRPr="00DB7AB2">
        <w:rPr>
          <w:highlight w:val="cyan"/>
        </w:rPr>
        <w:tab/>
      </w:r>
      <w:r w:rsidR="00A53575" w:rsidRPr="00DB7AB2">
        <w:rPr>
          <w:highlight w:val="cyan"/>
        </w:rPr>
        <w:t>(in: La Grotte Moustérienne de l’</w:t>
      </w:r>
      <w:proofErr w:type="spellStart"/>
      <w:r w:rsidR="00A53575" w:rsidRPr="00DB7AB2">
        <w:rPr>
          <w:highlight w:val="cyan"/>
        </w:rPr>
        <w:t>Hortus</w:t>
      </w:r>
      <w:proofErr w:type="spellEnd"/>
      <w:r w:rsidR="00A53575" w:rsidRPr="00DB7AB2">
        <w:rPr>
          <w:highlight w:val="cyan"/>
        </w:rPr>
        <w:t xml:space="preserve">, Valflaunès, Hérault). Études Quaternaires-Géologie, Paléontologie, Préhistoire de l’Université de Provence, </w:t>
      </w:r>
      <w:r w:rsidR="00B93B4B" w:rsidRPr="00DB7AB2">
        <w:rPr>
          <w:highlight w:val="cyan"/>
        </w:rPr>
        <w:tab/>
      </w:r>
      <w:r w:rsidR="00A53575" w:rsidRPr="00DB7AB2">
        <w:rPr>
          <w:highlight w:val="cyan"/>
        </w:rPr>
        <w:t>t. I, Marseille.</w:t>
      </w:r>
    </w:p>
    <w:p w14:paraId="441F05CF" w14:textId="0079DB49" w:rsidR="00A53575" w:rsidRPr="00DB7AB2" w:rsidRDefault="0098475C" w:rsidP="002939EC">
      <w:pPr>
        <w:spacing w:after="100" w:afterAutospacing="1" w:line="240" w:lineRule="auto"/>
        <w:ind w:left="426" w:hanging="426"/>
        <w:rPr>
          <w:highlight w:val="cyan"/>
        </w:rPr>
      </w:pPr>
      <w:r w:rsidRPr="00DB7AB2">
        <w:rPr>
          <w:highlight w:val="cyan"/>
        </w:rPr>
        <w:t>Guérin, C.</w:t>
      </w:r>
      <w:r w:rsidR="00B93B4B" w:rsidRPr="00DB7AB2">
        <w:rPr>
          <w:highlight w:val="cyan"/>
        </w:rPr>
        <w:tab/>
      </w:r>
      <w:r w:rsidRPr="00DB7AB2">
        <w:rPr>
          <w:highlight w:val="cyan"/>
        </w:rPr>
        <w:t xml:space="preserve">, </w:t>
      </w:r>
      <w:r w:rsidR="00A53575" w:rsidRPr="00DB7AB2">
        <w:rPr>
          <w:highlight w:val="cyan"/>
        </w:rPr>
        <w:t xml:space="preserve">1973a. </w:t>
      </w:r>
      <w:r w:rsidR="00B93B4B" w:rsidRPr="00DB7AB2">
        <w:rPr>
          <w:highlight w:val="cyan"/>
        </w:rPr>
        <w:tab/>
      </w:r>
      <w:r w:rsidR="00A53575" w:rsidRPr="00DB7AB2">
        <w:rPr>
          <w:highlight w:val="cyan"/>
        </w:rPr>
        <w:t>Les trois espèces de rhinocéros (</w:t>
      </w:r>
      <w:proofErr w:type="spellStart"/>
      <w:r w:rsidR="00A53575" w:rsidRPr="00DB7AB2">
        <w:rPr>
          <w:highlight w:val="cyan"/>
        </w:rPr>
        <w:t>Mammalia</w:t>
      </w:r>
      <w:proofErr w:type="spellEnd"/>
      <w:r w:rsidR="00A53575" w:rsidRPr="00DB7AB2">
        <w:rPr>
          <w:highlight w:val="cyan"/>
        </w:rPr>
        <w:t xml:space="preserve">, Perissodactyla) du gisement </w:t>
      </w:r>
      <w:proofErr w:type="spellStart"/>
      <w:r w:rsidR="00A53575" w:rsidRPr="00DB7AB2">
        <w:rPr>
          <w:highlight w:val="cyan"/>
        </w:rPr>
        <w:t>pléistocéne</w:t>
      </w:r>
      <w:proofErr w:type="spellEnd"/>
      <w:r w:rsidR="00A53575" w:rsidRPr="00DB7AB2">
        <w:rPr>
          <w:highlight w:val="cyan"/>
        </w:rPr>
        <w:t xml:space="preserve"> moyen des Abîmes de la </w:t>
      </w:r>
      <w:proofErr w:type="spellStart"/>
      <w:r w:rsidR="00A53575" w:rsidRPr="00DB7AB2">
        <w:rPr>
          <w:highlight w:val="cyan"/>
        </w:rPr>
        <w:t>Fage</w:t>
      </w:r>
      <w:proofErr w:type="spellEnd"/>
      <w:r w:rsidR="00A53575" w:rsidRPr="00DB7AB2">
        <w:rPr>
          <w:highlight w:val="cyan"/>
        </w:rPr>
        <w:t xml:space="preserve"> à Noailles (Corrèze). </w:t>
      </w:r>
      <w:r w:rsidR="00B93B4B" w:rsidRPr="00DB7AB2">
        <w:rPr>
          <w:highlight w:val="cyan"/>
        </w:rPr>
        <w:tab/>
      </w:r>
      <w:r w:rsidR="00A53575" w:rsidRPr="00DB7AB2">
        <w:rPr>
          <w:i/>
          <w:iCs/>
          <w:highlight w:val="cyan"/>
        </w:rPr>
        <w:t xml:space="preserve">Nouvelles Archives du Musée d’Histoire naturelle de Lyon, </w:t>
      </w:r>
      <w:r w:rsidR="00B93B4B" w:rsidRPr="00DB7AB2">
        <w:rPr>
          <w:i/>
          <w:iCs/>
          <w:highlight w:val="cyan"/>
        </w:rPr>
        <w:tab/>
      </w:r>
      <w:r w:rsidR="00A53575" w:rsidRPr="00DB7AB2">
        <w:rPr>
          <w:highlight w:val="cyan"/>
        </w:rPr>
        <w:t>2:55-84, Lyon.</w:t>
      </w:r>
    </w:p>
    <w:p w14:paraId="752EA1E0" w14:textId="59578F75" w:rsidR="00A53575" w:rsidRPr="00DB7AB2" w:rsidRDefault="0098475C" w:rsidP="002939EC">
      <w:pPr>
        <w:spacing w:after="100" w:afterAutospacing="1" w:line="240" w:lineRule="auto"/>
        <w:ind w:left="426" w:hanging="426"/>
        <w:rPr>
          <w:highlight w:val="cyan"/>
        </w:rPr>
      </w:pPr>
      <w:r w:rsidRPr="00DB7AB2">
        <w:rPr>
          <w:highlight w:val="cyan"/>
        </w:rPr>
        <w:t>Guérin, C.</w:t>
      </w:r>
      <w:r w:rsidR="00B93B4B" w:rsidRPr="00DB7AB2">
        <w:rPr>
          <w:highlight w:val="cyan"/>
        </w:rPr>
        <w:tab/>
      </w:r>
      <w:r w:rsidRPr="00DB7AB2">
        <w:rPr>
          <w:highlight w:val="cyan"/>
        </w:rPr>
        <w:t xml:space="preserve">, </w:t>
      </w:r>
      <w:r w:rsidR="00A53575" w:rsidRPr="00DB7AB2">
        <w:rPr>
          <w:highlight w:val="cyan"/>
        </w:rPr>
        <w:t>1973b.</w:t>
      </w:r>
      <w:r w:rsidR="00B93B4B" w:rsidRPr="00DB7AB2">
        <w:rPr>
          <w:highlight w:val="cyan"/>
        </w:rPr>
        <w:tab/>
      </w:r>
      <w:r w:rsidR="00A53575" w:rsidRPr="00DB7AB2">
        <w:rPr>
          <w:highlight w:val="cyan"/>
        </w:rPr>
        <w:t xml:space="preserve"> Sur la distinction des deux espèces quaternaires et actuelles de rhinocéros (</w:t>
      </w:r>
      <w:proofErr w:type="spellStart"/>
      <w:r w:rsidR="00A53575" w:rsidRPr="00DB7AB2">
        <w:rPr>
          <w:highlight w:val="cyan"/>
        </w:rPr>
        <w:t>Mammalia</w:t>
      </w:r>
      <w:proofErr w:type="spellEnd"/>
      <w:r w:rsidR="00A53575" w:rsidRPr="00DB7AB2">
        <w:rPr>
          <w:highlight w:val="cyan"/>
        </w:rPr>
        <w:t xml:space="preserve">, Perissodactyla) africains </w:t>
      </w:r>
      <w:r w:rsidR="00A53575" w:rsidRPr="00DB7AB2">
        <w:rPr>
          <w:i/>
          <w:iCs/>
          <w:highlight w:val="cyan"/>
        </w:rPr>
        <w:t xml:space="preserve">Diceros bicornis </w:t>
      </w:r>
      <w:r w:rsidR="00A53575" w:rsidRPr="00DB7AB2">
        <w:rPr>
          <w:highlight w:val="cyan"/>
        </w:rPr>
        <w:t xml:space="preserve">et </w:t>
      </w:r>
      <w:r w:rsidR="00A53575" w:rsidRPr="00DB7AB2">
        <w:rPr>
          <w:i/>
          <w:iCs/>
          <w:highlight w:val="cyan"/>
        </w:rPr>
        <w:t xml:space="preserve">Ceratotherium simum, </w:t>
      </w:r>
      <w:r w:rsidR="00A53575" w:rsidRPr="00DB7AB2">
        <w:rPr>
          <w:highlight w:val="cyan"/>
        </w:rPr>
        <w:t xml:space="preserve">à partir du squelette post-crânien. </w:t>
      </w:r>
      <w:r w:rsidR="00B93B4B" w:rsidRPr="00DB7AB2">
        <w:rPr>
          <w:highlight w:val="cyan"/>
        </w:rPr>
        <w:tab/>
      </w:r>
      <w:r w:rsidR="00A53575" w:rsidRPr="00DB7AB2">
        <w:rPr>
          <w:highlight w:val="cyan"/>
        </w:rPr>
        <w:t xml:space="preserve">Nairobi </w:t>
      </w:r>
      <w:proofErr w:type="spellStart"/>
      <w:r w:rsidR="00A53575" w:rsidRPr="00DB7AB2">
        <w:rPr>
          <w:highlight w:val="cyan"/>
        </w:rPr>
        <w:t>Congress</w:t>
      </w:r>
      <w:proofErr w:type="spellEnd"/>
      <w:r w:rsidR="00A53575" w:rsidRPr="00DB7AB2">
        <w:rPr>
          <w:highlight w:val="cyan"/>
        </w:rPr>
        <w:t xml:space="preserve"> 1973.</w:t>
      </w:r>
    </w:p>
    <w:p w14:paraId="1904F9C0" w14:textId="12306257" w:rsidR="00A53575" w:rsidRPr="00DB7AB2" w:rsidRDefault="0098475C" w:rsidP="002939EC">
      <w:pPr>
        <w:spacing w:after="100" w:afterAutospacing="1" w:line="240" w:lineRule="auto"/>
        <w:ind w:left="426" w:hanging="426"/>
        <w:rPr>
          <w:highlight w:val="cyan"/>
        </w:rPr>
      </w:pPr>
      <w:r w:rsidRPr="00DB7AB2">
        <w:rPr>
          <w:highlight w:val="cyan"/>
        </w:rPr>
        <w:t>Guérin, C.</w:t>
      </w:r>
      <w:r w:rsidR="00B93B4B" w:rsidRPr="00DB7AB2">
        <w:rPr>
          <w:highlight w:val="cyan"/>
        </w:rPr>
        <w:tab/>
      </w:r>
      <w:r w:rsidRPr="00DB7AB2">
        <w:rPr>
          <w:highlight w:val="cyan"/>
        </w:rPr>
        <w:t>, 1975</w:t>
      </w:r>
      <w:r w:rsidR="00A53575" w:rsidRPr="00DB7AB2">
        <w:rPr>
          <w:highlight w:val="cyan"/>
        </w:rPr>
        <w:t xml:space="preserve">. </w:t>
      </w:r>
      <w:r w:rsidR="00B93B4B" w:rsidRPr="00DB7AB2">
        <w:rPr>
          <w:highlight w:val="cyan"/>
        </w:rPr>
        <w:tab/>
      </w:r>
      <w:r w:rsidR="00A53575" w:rsidRPr="00DB7AB2">
        <w:rPr>
          <w:highlight w:val="cyan"/>
        </w:rPr>
        <w:t>Les rhinocéros (</w:t>
      </w:r>
      <w:proofErr w:type="spellStart"/>
      <w:r w:rsidR="00A53575" w:rsidRPr="00DB7AB2">
        <w:rPr>
          <w:highlight w:val="cyan"/>
        </w:rPr>
        <w:t>Mammalia</w:t>
      </w:r>
      <w:proofErr w:type="spellEnd"/>
      <w:r w:rsidR="00A53575" w:rsidRPr="00DB7AB2">
        <w:rPr>
          <w:highlight w:val="cyan"/>
        </w:rPr>
        <w:t xml:space="preserve">, Perissodactyla) des gisements pliocènes français – </w:t>
      </w:r>
      <w:proofErr w:type="spellStart"/>
      <w:r w:rsidR="00A53575" w:rsidRPr="00DB7AB2">
        <w:rPr>
          <w:highlight w:val="cyan"/>
        </w:rPr>
        <w:t>Intérèt</w:t>
      </w:r>
      <w:proofErr w:type="spellEnd"/>
      <w:r w:rsidR="00A53575" w:rsidRPr="00DB7AB2">
        <w:rPr>
          <w:highlight w:val="cyan"/>
        </w:rPr>
        <w:t xml:space="preserve"> </w:t>
      </w:r>
      <w:proofErr w:type="spellStart"/>
      <w:r w:rsidR="00A53575" w:rsidRPr="00DB7AB2">
        <w:rPr>
          <w:highlight w:val="cyan"/>
        </w:rPr>
        <w:t>biostratigraphique</w:t>
      </w:r>
      <w:proofErr w:type="spellEnd"/>
      <w:r w:rsidR="00A53575" w:rsidRPr="00DB7AB2">
        <w:rPr>
          <w:highlight w:val="cyan"/>
        </w:rPr>
        <w:t xml:space="preserve"> et paléoécologique. </w:t>
      </w:r>
      <w:r w:rsidR="00B93B4B" w:rsidRPr="00DB7AB2">
        <w:rPr>
          <w:highlight w:val="cyan"/>
        </w:rPr>
        <w:tab/>
      </w:r>
      <w:r w:rsidR="00A53575" w:rsidRPr="00DB7AB2">
        <w:rPr>
          <w:i/>
          <w:iCs/>
          <w:highlight w:val="cyan"/>
        </w:rPr>
        <w:t xml:space="preserve">Colloques internationaux du Centre national de la recherche scientifique, </w:t>
      </w:r>
      <w:r w:rsidR="00B93B4B" w:rsidRPr="00DB7AB2">
        <w:rPr>
          <w:i/>
          <w:iCs/>
          <w:highlight w:val="cyan"/>
        </w:rPr>
        <w:tab/>
      </w:r>
      <w:r w:rsidR="00A53575" w:rsidRPr="00DB7AB2">
        <w:rPr>
          <w:highlight w:val="cyan"/>
        </w:rPr>
        <w:t>218:739-747, Paris.</w:t>
      </w:r>
    </w:p>
    <w:p w14:paraId="6EEDF976" w14:textId="28E7AA89"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Guérin, C.</w:t>
      </w:r>
      <w:r w:rsidR="00B93B4B" w:rsidRPr="00DB7AB2">
        <w:rPr>
          <w:highlight w:val="blue"/>
        </w:rPr>
        <w:tab/>
      </w:r>
      <w:r w:rsidRPr="00DB7AB2">
        <w:rPr>
          <w:highlight w:val="blue"/>
        </w:rPr>
        <w:t xml:space="preserve">, 1976. — </w:t>
      </w:r>
      <w:r w:rsidR="00B93B4B" w:rsidRPr="00DB7AB2">
        <w:rPr>
          <w:highlight w:val="blue"/>
        </w:rPr>
        <w:tab/>
      </w:r>
      <w:r w:rsidRPr="00DB7AB2">
        <w:rPr>
          <w:highlight w:val="blue"/>
        </w:rPr>
        <w:t xml:space="preserve">Les restes de Rhinocéros du gisement miocène de Beni Mellal, </w:t>
      </w:r>
      <w:r w:rsidRPr="00DB7AB2">
        <w:rPr>
          <w:highlight w:val="blue"/>
        </w:rPr>
        <w:lastRenderedPageBreak/>
        <w:t>Maroc.</w:t>
      </w:r>
      <w:r w:rsidR="00B730FA" w:rsidRPr="00DB7AB2">
        <w:rPr>
          <w:highlight w:val="blue"/>
        </w:rPr>
        <w:t xml:space="preserve"> </w:t>
      </w:r>
      <w:r w:rsidR="00B93B4B" w:rsidRPr="00DB7AB2">
        <w:rPr>
          <w:highlight w:val="blue"/>
        </w:rPr>
        <w:tab/>
      </w:r>
      <w:r w:rsidRPr="00DB7AB2">
        <w:rPr>
          <w:i/>
          <w:iCs/>
          <w:highlight w:val="blue"/>
        </w:rPr>
        <w:t>Géologie Méditerranéenne</w:t>
      </w:r>
      <w:r w:rsidRPr="00DB7AB2">
        <w:rPr>
          <w:highlight w:val="blue"/>
        </w:rPr>
        <w:t xml:space="preserve"> </w:t>
      </w:r>
      <w:r w:rsidR="00B93B4B" w:rsidRPr="00DB7AB2">
        <w:rPr>
          <w:highlight w:val="blue"/>
        </w:rPr>
        <w:tab/>
      </w:r>
      <w:r w:rsidRPr="00DB7AB2">
        <w:rPr>
          <w:highlight w:val="blue"/>
        </w:rPr>
        <w:t>3 (2): 105-108.</w:t>
      </w:r>
    </w:p>
    <w:p w14:paraId="3A882558" w14:textId="67B40CB9" w:rsidR="00A53575" w:rsidRPr="00DB7AB2" w:rsidRDefault="0098475C" w:rsidP="002939EC">
      <w:pPr>
        <w:spacing w:after="100" w:afterAutospacing="1" w:line="240" w:lineRule="auto"/>
        <w:ind w:left="426" w:hanging="426"/>
        <w:rPr>
          <w:highlight w:val="cyan"/>
        </w:rPr>
      </w:pPr>
      <w:r w:rsidRPr="00DB7AB2">
        <w:rPr>
          <w:highlight w:val="cyan"/>
        </w:rPr>
        <w:t>Guérin, C.</w:t>
      </w:r>
      <w:r w:rsidR="00B93B4B" w:rsidRPr="00DB7AB2">
        <w:rPr>
          <w:highlight w:val="cyan"/>
        </w:rPr>
        <w:tab/>
      </w:r>
      <w:r w:rsidRPr="00DB7AB2">
        <w:rPr>
          <w:highlight w:val="cyan"/>
        </w:rPr>
        <w:t xml:space="preserve">, </w:t>
      </w:r>
      <w:r w:rsidR="00A53575" w:rsidRPr="00DB7AB2">
        <w:rPr>
          <w:highlight w:val="cyan"/>
        </w:rPr>
        <w:t xml:space="preserve">1976a. </w:t>
      </w:r>
      <w:r w:rsidR="00B93B4B" w:rsidRPr="00DB7AB2">
        <w:rPr>
          <w:highlight w:val="cyan"/>
        </w:rPr>
        <w:tab/>
      </w:r>
      <w:r w:rsidR="00A53575" w:rsidRPr="00DB7AB2">
        <w:rPr>
          <w:highlight w:val="cyan"/>
        </w:rPr>
        <w:t xml:space="preserve">Rhinocerotidae and </w:t>
      </w:r>
      <w:proofErr w:type="spellStart"/>
      <w:r w:rsidR="00A53575" w:rsidRPr="00DB7AB2">
        <w:rPr>
          <w:highlight w:val="cyan"/>
        </w:rPr>
        <w:t>Chalicotheriidae</w:t>
      </w:r>
      <w:proofErr w:type="spellEnd"/>
      <w:r w:rsidR="00A53575" w:rsidRPr="00DB7AB2">
        <w:rPr>
          <w:highlight w:val="cyan"/>
        </w:rPr>
        <w:t xml:space="preserve"> (</w:t>
      </w:r>
      <w:proofErr w:type="spellStart"/>
      <w:r w:rsidR="00A53575" w:rsidRPr="00DB7AB2">
        <w:rPr>
          <w:highlight w:val="cyan"/>
        </w:rPr>
        <w:t>Mammalia</w:t>
      </w:r>
      <w:proofErr w:type="spellEnd"/>
      <w:r w:rsidR="00A53575" w:rsidRPr="00DB7AB2">
        <w:rPr>
          <w:highlight w:val="cyan"/>
        </w:rPr>
        <w:t xml:space="preserve">, Perissodactyla) </w:t>
      </w:r>
      <w:proofErr w:type="spellStart"/>
      <w:r w:rsidR="00A53575" w:rsidRPr="00DB7AB2">
        <w:rPr>
          <w:highlight w:val="cyan"/>
        </w:rPr>
        <w:t>from</w:t>
      </w:r>
      <w:proofErr w:type="spellEnd"/>
      <w:r w:rsidR="00A53575" w:rsidRPr="00DB7AB2">
        <w:rPr>
          <w:highlight w:val="cyan"/>
        </w:rPr>
        <w:t xml:space="preserve"> the Shungura Formation, </w:t>
      </w:r>
      <w:proofErr w:type="spellStart"/>
      <w:r w:rsidR="00A53575" w:rsidRPr="00DB7AB2">
        <w:rPr>
          <w:highlight w:val="cyan"/>
        </w:rPr>
        <w:t>lower</w:t>
      </w:r>
      <w:proofErr w:type="spellEnd"/>
      <w:r w:rsidR="00A53575" w:rsidRPr="00DB7AB2">
        <w:rPr>
          <w:highlight w:val="cyan"/>
        </w:rPr>
        <w:t xml:space="preserve"> Omo basin </w:t>
      </w:r>
      <w:r w:rsidR="00B93B4B" w:rsidRPr="00DB7AB2">
        <w:rPr>
          <w:highlight w:val="cyan"/>
        </w:rPr>
        <w:tab/>
      </w:r>
      <w:r w:rsidR="00A53575" w:rsidRPr="00DB7AB2">
        <w:rPr>
          <w:highlight w:val="cyan"/>
        </w:rPr>
        <w:t xml:space="preserve">(in Coppens Y., Howell F.C., Isaac G.L. &amp; Leakey R.E.F., </w:t>
      </w:r>
      <w:proofErr w:type="spellStart"/>
      <w:r w:rsidR="00A53575" w:rsidRPr="00DB7AB2">
        <w:rPr>
          <w:highlight w:val="cyan"/>
        </w:rPr>
        <w:t>eds</w:t>
      </w:r>
      <w:proofErr w:type="spellEnd"/>
      <w:r w:rsidR="00A53575" w:rsidRPr="00DB7AB2">
        <w:rPr>
          <w:highlight w:val="cyan"/>
        </w:rPr>
        <w:t xml:space="preserve">: </w:t>
      </w:r>
      <w:proofErr w:type="spellStart"/>
      <w:r w:rsidR="00A53575" w:rsidRPr="00DB7AB2">
        <w:rPr>
          <w:highlight w:val="cyan"/>
        </w:rPr>
        <w:t>Earliest</w:t>
      </w:r>
      <w:proofErr w:type="spellEnd"/>
      <w:r w:rsidR="00A53575" w:rsidRPr="00DB7AB2">
        <w:rPr>
          <w:highlight w:val="cyan"/>
        </w:rPr>
        <w:t xml:space="preserve"> Man and </w:t>
      </w:r>
      <w:proofErr w:type="spellStart"/>
      <w:r w:rsidR="00A53575" w:rsidRPr="00DB7AB2">
        <w:rPr>
          <w:highlight w:val="cyan"/>
        </w:rPr>
        <w:t>Environments</w:t>
      </w:r>
      <w:proofErr w:type="spellEnd"/>
      <w:r w:rsidR="00A53575" w:rsidRPr="00DB7AB2">
        <w:rPr>
          <w:highlight w:val="cyan"/>
        </w:rPr>
        <w:t xml:space="preserve"> in the Lake Rudolf Basin – </w:t>
      </w:r>
      <w:proofErr w:type="spellStart"/>
      <w:r w:rsidR="00A53575" w:rsidRPr="00DB7AB2">
        <w:rPr>
          <w:highlight w:val="cyan"/>
        </w:rPr>
        <w:t>Stratigraphy</w:t>
      </w:r>
      <w:proofErr w:type="spellEnd"/>
      <w:r w:rsidR="00A53575" w:rsidRPr="00DB7AB2">
        <w:rPr>
          <w:highlight w:val="cyan"/>
        </w:rPr>
        <w:t xml:space="preserve">, </w:t>
      </w:r>
      <w:proofErr w:type="spellStart"/>
      <w:r w:rsidR="00A53575" w:rsidRPr="00DB7AB2">
        <w:rPr>
          <w:highlight w:val="cyan"/>
        </w:rPr>
        <w:t>Palaeoecology</w:t>
      </w:r>
      <w:proofErr w:type="spellEnd"/>
      <w:r w:rsidR="00A53575" w:rsidRPr="00DB7AB2">
        <w:rPr>
          <w:highlight w:val="cyan"/>
        </w:rPr>
        <w:t xml:space="preserve">, and Evolution). </w:t>
      </w:r>
      <w:r w:rsidR="00B93B4B" w:rsidRPr="00DB7AB2">
        <w:rPr>
          <w:highlight w:val="cyan"/>
        </w:rPr>
        <w:tab/>
      </w:r>
      <w:r w:rsidR="00A53575" w:rsidRPr="00DB7AB2">
        <w:rPr>
          <w:highlight w:val="cyan"/>
        </w:rPr>
        <w:t xml:space="preserve">Chicago </w:t>
      </w:r>
      <w:proofErr w:type="spellStart"/>
      <w:r w:rsidR="00A53575" w:rsidRPr="00DB7AB2">
        <w:rPr>
          <w:highlight w:val="cyan"/>
        </w:rPr>
        <w:t>University</w:t>
      </w:r>
      <w:proofErr w:type="spellEnd"/>
      <w:r w:rsidR="00A53575" w:rsidRPr="00DB7AB2">
        <w:rPr>
          <w:highlight w:val="cyan"/>
        </w:rPr>
        <w:t xml:space="preserve"> </w:t>
      </w:r>
      <w:proofErr w:type="spellStart"/>
      <w:r w:rsidR="00A53575" w:rsidRPr="00DB7AB2">
        <w:rPr>
          <w:highlight w:val="cyan"/>
        </w:rPr>
        <w:t>Press</w:t>
      </w:r>
      <w:proofErr w:type="spellEnd"/>
      <w:r w:rsidR="00A53575" w:rsidRPr="00DB7AB2">
        <w:rPr>
          <w:highlight w:val="cyan"/>
        </w:rPr>
        <w:t>, pp. 214-221.</w:t>
      </w:r>
    </w:p>
    <w:p w14:paraId="140D7604" w14:textId="4EA9676C" w:rsidR="00A53575" w:rsidRPr="00DB7AB2" w:rsidRDefault="0098475C" w:rsidP="002939EC">
      <w:pPr>
        <w:spacing w:after="100" w:afterAutospacing="1" w:line="240" w:lineRule="auto"/>
        <w:ind w:left="426" w:hanging="426"/>
        <w:rPr>
          <w:highlight w:val="cyan"/>
        </w:rPr>
      </w:pPr>
      <w:r w:rsidRPr="00DB7AB2">
        <w:rPr>
          <w:highlight w:val="cyan"/>
        </w:rPr>
        <w:t xml:space="preserve">Guérin, </w:t>
      </w:r>
      <w:r w:rsidR="00A53575" w:rsidRPr="00DB7AB2">
        <w:rPr>
          <w:highlight w:val="cyan"/>
        </w:rPr>
        <w:t>C.</w:t>
      </w:r>
      <w:r w:rsidR="00B93B4B" w:rsidRPr="00DB7AB2">
        <w:rPr>
          <w:highlight w:val="cyan"/>
        </w:rPr>
        <w:tab/>
      </w:r>
      <w:r w:rsidR="00A53575" w:rsidRPr="00DB7AB2">
        <w:rPr>
          <w:highlight w:val="cyan"/>
        </w:rPr>
        <w:t xml:space="preserve">, 1976c. </w:t>
      </w:r>
      <w:r w:rsidR="00B93B4B" w:rsidRPr="00DB7AB2">
        <w:rPr>
          <w:highlight w:val="cyan"/>
        </w:rPr>
        <w:tab/>
      </w:r>
      <w:r w:rsidR="00A53575" w:rsidRPr="00DB7AB2">
        <w:rPr>
          <w:highlight w:val="cyan"/>
        </w:rPr>
        <w:t xml:space="preserve">Les Périssodactyles – </w:t>
      </w:r>
      <w:proofErr w:type="spellStart"/>
      <w:r w:rsidR="00A53575" w:rsidRPr="00DB7AB2">
        <w:rPr>
          <w:highlight w:val="cyan"/>
        </w:rPr>
        <w:t>Rhinocerotidés</w:t>
      </w:r>
      <w:proofErr w:type="spellEnd"/>
      <w:r w:rsidR="00A53575" w:rsidRPr="00DB7AB2">
        <w:rPr>
          <w:highlight w:val="cyan"/>
        </w:rPr>
        <w:t xml:space="preserve"> (in </w:t>
      </w:r>
      <w:proofErr w:type="spellStart"/>
      <w:r w:rsidR="00A53575" w:rsidRPr="00DB7AB2">
        <w:rPr>
          <w:highlight w:val="cyan"/>
        </w:rPr>
        <w:t>Lumley</w:t>
      </w:r>
      <w:proofErr w:type="spellEnd"/>
      <w:r w:rsidR="00A53575" w:rsidRPr="00DB7AB2">
        <w:rPr>
          <w:highlight w:val="cyan"/>
        </w:rPr>
        <w:t xml:space="preserve"> H. de, </w:t>
      </w:r>
      <w:proofErr w:type="spellStart"/>
      <w:r w:rsidR="00A53575" w:rsidRPr="00DB7AB2">
        <w:rPr>
          <w:highlight w:val="cyan"/>
        </w:rPr>
        <w:t>ed</w:t>
      </w:r>
      <w:proofErr w:type="spellEnd"/>
      <w:r w:rsidR="00A53575" w:rsidRPr="00DB7AB2">
        <w:rPr>
          <w:highlight w:val="cyan"/>
        </w:rPr>
        <w:t xml:space="preserve">: La Préhistoire Française). </w:t>
      </w:r>
      <w:r w:rsidR="00B93B4B" w:rsidRPr="00DB7AB2">
        <w:rPr>
          <w:highlight w:val="cyan"/>
        </w:rPr>
        <w:tab/>
      </w:r>
      <w:r w:rsidR="00A53575" w:rsidRPr="00DB7AB2">
        <w:rPr>
          <w:highlight w:val="cyan"/>
        </w:rPr>
        <w:t xml:space="preserve">Congrès UISPP Nice 1976, </w:t>
      </w:r>
      <w:r w:rsidR="00B93B4B" w:rsidRPr="00DB7AB2">
        <w:rPr>
          <w:highlight w:val="cyan"/>
        </w:rPr>
        <w:tab/>
      </w:r>
      <w:r w:rsidR="00A53575" w:rsidRPr="00DB7AB2">
        <w:rPr>
          <w:highlight w:val="cyan"/>
        </w:rPr>
        <w:t>1 (1):405-408, CNRS éd., Paris.</w:t>
      </w:r>
    </w:p>
    <w:p w14:paraId="63753125" w14:textId="25787EFB" w:rsidR="00A53575" w:rsidRPr="00DB7AB2" w:rsidRDefault="00A53575" w:rsidP="002939EC">
      <w:pPr>
        <w:widowControl w:val="0"/>
        <w:autoSpaceDE w:val="0"/>
        <w:autoSpaceDN w:val="0"/>
        <w:adjustRightInd w:val="0"/>
        <w:spacing w:after="100" w:afterAutospacing="1" w:line="240" w:lineRule="auto"/>
        <w:ind w:left="426" w:hanging="426"/>
      </w:pPr>
      <w:r w:rsidRPr="00DB7AB2">
        <w:t>Guérin, C.</w:t>
      </w:r>
      <w:r w:rsidR="00B93B4B" w:rsidRPr="00DB7AB2">
        <w:tab/>
      </w:r>
      <w:r w:rsidRPr="00DB7AB2">
        <w:t xml:space="preserve">, 1978. — </w:t>
      </w:r>
      <w:r w:rsidR="00B93B4B" w:rsidRPr="00DB7AB2">
        <w:tab/>
      </w:r>
      <w:r w:rsidRPr="00DB7AB2">
        <w:t>Les nouveaux restes de Rhinoceros (</w:t>
      </w:r>
      <w:proofErr w:type="spellStart"/>
      <w:r w:rsidRPr="00DB7AB2">
        <w:t>Mammalia</w:t>
      </w:r>
      <w:proofErr w:type="spellEnd"/>
      <w:r w:rsidRPr="00DB7AB2">
        <w:t xml:space="preserve">, Perissodactyla) recueillis dans la formation </w:t>
      </w:r>
      <w:proofErr w:type="spellStart"/>
      <w:r w:rsidRPr="00DB7AB2">
        <w:t>Pleistocène</w:t>
      </w:r>
      <w:proofErr w:type="spellEnd"/>
      <w:r w:rsidRPr="00DB7AB2">
        <w:t xml:space="preserve"> d'Achenheim (Bas-Rhin). </w:t>
      </w:r>
      <w:r w:rsidR="00B93B4B" w:rsidRPr="00DB7AB2">
        <w:tab/>
      </w:r>
      <w:r w:rsidRPr="00DB7AB2">
        <w:rPr>
          <w:i/>
          <w:iCs/>
        </w:rPr>
        <w:t>Recherches Géographiques</w:t>
      </w:r>
      <w:r w:rsidRPr="00DB7AB2">
        <w:t xml:space="preserve"> </w:t>
      </w:r>
      <w:r w:rsidR="00B93B4B" w:rsidRPr="00DB7AB2">
        <w:tab/>
      </w:r>
      <w:r w:rsidRPr="00DB7AB2">
        <w:t>7): 115-121.</w:t>
      </w:r>
    </w:p>
    <w:p w14:paraId="21EB5367" w14:textId="26731892" w:rsidR="00A53575" w:rsidRPr="00DB7AB2" w:rsidRDefault="00A53575" w:rsidP="002939EC">
      <w:pPr>
        <w:spacing w:after="100" w:afterAutospacing="1" w:line="240" w:lineRule="auto"/>
        <w:ind w:left="426" w:hanging="426"/>
      </w:pPr>
      <w:r w:rsidRPr="00DB7AB2">
        <w:t>Guérin, C.</w:t>
      </w:r>
      <w:r w:rsidR="00B93B4B" w:rsidRPr="00DB7AB2">
        <w:tab/>
      </w:r>
      <w:r w:rsidRPr="00DB7AB2">
        <w:t xml:space="preserve">, 1979). </w:t>
      </w:r>
      <w:r w:rsidR="00B93B4B" w:rsidRPr="00DB7AB2">
        <w:tab/>
      </w:r>
      <w:proofErr w:type="spellStart"/>
      <w:r w:rsidRPr="00DB7AB2">
        <w:t>Chalicotheriidae</w:t>
      </w:r>
      <w:proofErr w:type="spellEnd"/>
      <w:r w:rsidRPr="00DB7AB2">
        <w:t xml:space="preserve"> et Rhinocerotidae (</w:t>
      </w:r>
      <w:proofErr w:type="spellStart"/>
      <w:r w:rsidRPr="00DB7AB2">
        <w:t>Mammalia</w:t>
      </w:r>
      <w:proofErr w:type="spellEnd"/>
      <w:r w:rsidRPr="00DB7AB2">
        <w:t xml:space="preserve">, Perissodactyla) du Miocène au Pléistocène de la Rift Valley (Afrique orientale). Un exemple d’évolution: le squelette </w:t>
      </w:r>
      <w:proofErr w:type="spellStart"/>
      <w:r w:rsidRPr="00DB7AB2">
        <w:t>post-cranien</w:t>
      </w:r>
      <w:proofErr w:type="spellEnd"/>
      <w:r w:rsidRPr="00DB7AB2">
        <w:t xml:space="preserve"> des </w:t>
      </w:r>
      <w:r w:rsidRPr="00DB7AB2">
        <w:rPr>
          <w:i/>
          <w:iCs/>
        </w:rPr>
        <w:t xml:space="preserve">Diceros </w:t>
      </w:r>
      <w:r w:rsidRPr="00DB7AB2">
        <w:t xml:space="preserve">et </w:t>
      </w:r>
      <w:r w:rsidRPr="00DB7AB2">
        <w:rPr>
          <w:i/>
          <w:iCs/>
        </w:rPr>
        <w:t xml:space="preserve">Ceratotherium </w:t>
      </w:r>
      <w:proofErr w:type="spellStart"/>
      <w:r w:rsidRPr="00DB7AB2">
        <w:t>plio</w:t>
      </w:r>
      <w:proofErr w:type="spellEnd"/>
      <w:r w:rsidRPr="00DB7AB2">
        <w:t xml:space="preserve">-pléistocènes. </w:t>
      </w:r>
      <w:r w:rsidR="00B93B4B" w:rsidRPr="00DB7AB2">
        <w:tab/>
      </w:r>
      <w:r w:rsidRPr="00DB7AB2">
        <w:rPr>
          <w:i/>
          <w:iCs/>
        </w:rPr>
        <w:t>Bulletin de la Société géologique de France</w:t>
      </w:r>
      <w:r w:rsidRPr="00DB7AB2">
        <w:t xml:space="preserve">, </w:t>
      </w:r>
      <w:r w:rsidR="00B93B4B" w:rsidRPr="00DB7AB2">
        <w:tab/>
      </w:r>
      <w:r w:rsidRPr="00DB7AB2">
        <w:t>21 (3): 283-288.</w:t>
      </w:r>
    </w:p>
    <w:p w14:paraId="5BEB4CAA" w14:textId="7B7CB5CF" w:rsidR="00A53575" w:rsidRPr="00DB7AB2" w:rsidRDefault="000F511D" w:rsidP="002939EC">
      <w:pPr>
        <w:spacing w:after="100" w:afterAutospacing="1" w:line="240" w:lineRule="auto"/>
        <w:ind w:left="426" w:hanging="426"/>
        <w:rPr>
          <w:highlight w:val="cyan"/>
        </w:rPr>
      </w:pPr>
      <w:r w:rsidRPr="00DB7AB2">
        <w:rPr>
          <w:highlight w:val="cyan"/>
        </w:rPr>
        <w:t xml:space="preserve">Guérin, </w:t>
      </w:r>
      <w:r w:rsidR="00A53575" w:rsidRPr="00DB7AB2">
        <w:rPr>
          <w:highlight w:val="cyan"/>
        </w:rPr>
        <w:t>C.</w:t>
      </w:r>
      <w:r w:rsidR="00B93B4B" w:rsidRPr="00DB7AB2">
        <w:rPr>
          <w:highlight w:val="cyan"/>
        </w:rPr>
        <w:tab/>
      </w:r>
      <w:r w:rsidR="00A53575" w:rsidRPr="00DB7AB2">
        <w:rPr>
          <w:highlight w:val="cyan"/>
        </w:rPr>
        <w:t>, 1979a.</w:t>
      </w:r>
      <w:r w:rsidR="00B93B4B" w:rsidRPr="00DB7AB2">
        <w:rPr>
          <w:highlight w:val="cyan"/>
        </w:rPr>
        <w:tab/>
      </w:r>
      <w:r w:rsidR="00A53575" w:rsidRPr="00DB7AB2">
        <w:rPr>
          <w:highlight w:val="cyan"/>
        </w:rPr>
        <w:t xml:space="preserve"> Intérêt </w:t>
      </w:r>
      <w:proofErr w:type="spellStart"/>
      <w:r w:rsidR="00A53575" w:rsidRPr="00DB7AB2">
        <w:rPr>
          <w:highlight w:val="cyan"/>
        </w:rPr>
        <w:t>biostratigraphique</w:t>
      </w:r>
      <w:proofErr w:type="spellEnd"/>
      <w:r w:rsidR="00A53575" w:rsidRPr="00DB7AB2">
        <w:rPr>
          <w:highlight w:val="cyan"/>
        </w:rPr>
        <w:t xml:space="preserve"> des Rhinocéros du Miocène supérieur d’Europe Occidentale. </w:t>
      </w:r>
      <w:r w:rsidR="00B93B4B" w:rsidRPr="00DB7AB2">
        <w:rPr>
          <w:highlight w:val="cyan"/>
        </w:rPr>
        <w:tab/>
      </w:r>
      <w:r w:rsidR="00A53575" w:rsidRPr="00DB7AB2">
        <w:rPr>
          <w:i/>
          <w:iCs/>
          <w:highlight w:val="cyan"/>
        </w:rPr>
        <w:t xml:space="preserve">Bulletin de la Société Géologique Française, </w:t>
      </w:r>
      <w:r w:rsidR="00A53575" w:rsidRPr="00DB7AB2">
        <w:rPr>
          <w:highlight w:val="cyan"/>
        </w:rPr>
        <w:t xml:space="preserve">RAST (Réunion Annuelle des Sciences de la Terre) Lyon </w:t>
      </w:r>
      <w:r w:rsidR="00B93B4B" w:rsidRPr="00DB7AB2">
        <w:rPr>
          <w:highlight w:val="cyan"/>
        </w:rPr>
        <w:tab/>
      </w:r>
      <w:r w:rsidR="00A53575" w:rsidRPr="00DB7AB2">
        <w:rPr>
          <w:highlight w:val="cyan"/>
        </w:rPr>
        <w:t>1979, 236 pp., Paris.</w:t>
      </w:r>
    </w:p>
    <w:p w14:paraId="6CE90313" w14:textId="2617046D"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Guérin, C.</w:t>
      </w:r>
      <w:r w:rsidR="00B93B4B" w:rsidRPr="00DB7AB2">
        <w:rPr>
          <w:highlight w:val="blue"/>
        </w:rPr>
        <w:tab/>
      </w:r>
      <w:r w:rsidRPr="00DB7AB2">
        <w:rPr>
          <w:highlight w:val="blue"/>
        </w:rPr>
        <w:t xml:space="preserve">, 1980. — </w:t>
      </w:r>
      <w:r w:rsidR="00B93B4B" w:rsidRPr="00DB7AB2">
        <w:rPr>
          <w:highlight w:val="blue"/>
        </w:rPr>
        <w:tab/>
      </w:r>
      <w:r w:rsidRPr="00DB7AB2">
        <w:rPr>
          <w:highlight w:val="blue"/>
        </w:rPr>
        <w:t>Les Rhinocéros (</w:t>
      </w:r>
      <w:proofErr w:type="spellStart"/>
      <w:r w:rsidRPr="00DB7AB2">
        <w:rPr>
          <w:highlight w:val="blue"/>
        </w:rPr>
        <w:t>Mammalia</w:t>
      </w:r>
      <w:proofErr w:type="spellEnd"/>
      <w:r w:rsidRPr="00DB7AB2">
        <w:rPr>
          <w:highlight w:val="blue"/>
        </w:rPr>
        <w:t xml:space="preserve">, Perissodactyla) du Miocène terminal au </w:t>
      </w:r>
      <w:proofErr w:type="spellStart"/>
      <w:r w:rsidRPr="00DB7AB2">
        <w:rPr>
          <w:highlight w:val="blue"/>
        </w:rPr>
        <w:t>Pleistocène</w:t>
      </w:r>
      <w:proofErr w:type="spellEnd"/>
      <w:r w:rsidRPr="00DB7AB2">
        <w:rPr>
          <w:highlight w:val="blue"/>
        </w:rPr>
        <w:t xml:space="preserve"> supérieur en Europe occidentale. Comparaison avec les espèces actuelles. </w:t>
      </w:r>
      <w:r w:rsidR="00B93B4B" w:rsidRPr="00DB7AB2">
        <w:rPr>
          <w:highlight w:val="blue"/>
        </w:rPr>
        <w:tab/>
      </w:r>
      <w:r w:rsidRPr="00DB7AB2">
        <w:rPr>
          <w:i/>
          <w:iCs/>
          <w:highlight w:val="blue"/>
        </w:rPr>
        <w:t>Documents des Laboratoires de Géologie de la Faculté des Sciences de Lyon</w:t>
      </w:r>
      <w:r w:rsidRPr="00DB7AB2">
        <w:rPr>
          <w:highlight w:val="blue"/>
        </w:rPr>
        <w:t xml:space="preserve"> </w:t>
      </w:r>
      <w:r w:rsidR="00B93B4B" w:rsidRPr="00DB7AB2">
        <w:rPr>
          <w:highlight w:val="blue"/>
        </w:rPr>
        <w:tab/>
      </w:r>
      <w:r w:rsidRPr="00DB7AB2">
        <w:rPr>
          <w:highlight w:val="blue"/>
        </w:rPr>
        <w:t>79 (1-3): 1-1185.</w:t>
      </w:r>
    </w:p>
    <w:p w14:paraId="4227F0A1" w14:textId="44386CAD" w:rsidR="00A53575" w:rsidRPr="00DB7AB2" w:rsidRDefault="00A53575" w:rsidP="002939EC">
      <w:pPr>
        <w:spacing w:after="100" w:afterAutospacing="1" w:line="240" w:lineRule="auto"/>
        <w:ind w:left="426" w:hanging="426"/>
        <w:rPr>
          <w:lang w:val="en-US"/>
        </w:rPr>
      </w:pPr>
      <w:r w:rsidRPr="00DB7AB2">
        <w:rPr>
          <w:highlight w:val="blue"/>
        </w:rPr>
        <w:t>Guérin, C.</w:t>
      </w:r>
      <w:r w:rsidR="00B93B4B" w:rsidRPr="00DB7AB2">
        <w:rPr>
          <w:highlight w:val="blue"/>
        </w:rPr>
        <w:tab/>
      </w:r>
      <w:r w:rsidRPr="00DB7AB2">
        <w:rPr>
          <w:highlight w:val="blue"/>
        </w:rPr>
        <w:t xml:space="preserve">, 1980a. </w:t>
      </w:r>
      <w:r w:rsidR="00B93B4B" w:rsidRPr="00DB7AB2">
        <w:rPr>
          <w:highlight w:val="blue"/>
        </w:rPr>
        <w:tab/>
      </w:r>
      <w:r w:rsidRPr="00DB7AB2">
        <w:rPr>
          <w:highlight w:val="blue"/>
        </w:rPr>
        <w:t>A propos des rhinocéros (</w:t>
      </w:r>
      <w:proofErr w:type="spellStart"/>
      <w:r w:rsidRPr="00DB7AB2">
        <w:rPr>
          <w:highlight w:val="blue"/>
        </w:rPr>
        <w:t>Mammalia</w:t>
      </w:r>
      <w:proofErr w:type="spellEnd"/>
      <w:r w:rsidRPr="00DB7AB2">
        <w:rPr>
          <w:highlight w:val="blue"/>
        </w:rPr>
        <w:t xml:space="preserve">, Perissodactyla) néogènes et quaternaires d’Afrique: essai de synthèse sur les espèces et sur les gisements. </w:t>
      </w:r>
      <w:r w:rsidR="00B93B4B" w:rsidRPr="00DB7AB2">
        <w:rPr>
          <w:highlight w:val="blue"/>
        </w:rPr>
        <w:tab/>
      </w:r>
      <w:r w:rsidRPr="00DB7AB2">
        <w:rPr>
          <w:highlight w:val="blue"/>
          <w:lang w:val="en-US"/>
        </w:rPr>
        <w:t xml:space="preserve">Proceedings 8th </w:t>
      </w:r>
      <w:proofErr w:type="spellStart"/>
      <w:r w:rsidRPr="00DB7AB2">
        <w:rPr>
          <w:highlight w:val="blue"/>
          <w:lang w:val="en-US"/>
        </w:rPr>
        <w:t>Panafrican</w:t>
      </w:r>
      <w:proofErr w:type="spellEnd"/>
      <w:r w:rsidRPr="00DB7AB2">
        <w:rPr>
          <w:highlight w:val="blue"/>
          <w:lang w:val="en-US"/>
        </w:rPr>
        <w:t xml:space="preserve"> Congress Prehistory and Quaternary studies</w:t>
      </w:r>
      <w:r w:rsidRPr="00DB7AB2">
        <w:rPr>
          <w:i/>
          <w:iCs/>
          <w:highlight w:val="blue"/>
          <w:lang w:val="en-US"/>
        </w:rPr>
        <w:t xml:space="preserve">, </w:t>
      </w:r>
      <w:r w:rsidRPr="00DB7AB2">
        <w:rPr>
          <w:highlight w:val="blue"/>
          <w:lang w:val="en-US"/>
        </w:rPr>
        <w:t xml:space="preserve">Nairobi </w:t>
      </w:r>
      <w:r w:rsidR="00B93B4B" w:rsidRPr="00DB7AB2">
        <w:rPr>
          <w:highlight w:val="blue"/>
          <w:lang w:val="en-US"/>
        </w:rPr>
        <w:tab/>
      </w:r>
      <w:r w:rsidRPr="00DB7AB2">
        <w:rPr>
          <w:highlight w:val="blue"/>
          <w:lang w:val="en-US"/>
        </w:rPr>
        <w:t>1977, p. 58-63.</w:t>
      </w:r>
    </w:p>
    <w:p w14:paraId="11472CBA" w14:textId="431B34F8" w:rsidR="00A53575" w:rsidRPr="00DB7AB2" w:rsidRDefault="000F511D" w:rsidP="002939EC">
      <w:pPr>
        <w:spacing w:after="100" w:afterAutospacing="1" w:line="240" w:lineRule="auto"/>
        <w:ind w:left="426" w:hanging="426"/>
        <w:rPr>
          <w:highlight w:val="cyan"/>
        </w:rPr>
      </w:pPr>
      <w:r w:rsidRPr="00DB7AB2">
        <w:rPr>
          <w:highlight w:val="cyan"/>
        </w:rPr>
        <w:t>Guérin, C.</w:t>
      </w:r>
      <w:r w:rsidR="00B93B4B" w:rsidRPr="00DB7AB2">
        <w:rPr>
          <w:highlight w:val="cyan"/>
        </w:rPr>
        <w:tab/>
      </w:r>
      <w:r w:rsidRPr="00DB7AB2">
        <w:rPr>
          <w:highlight w:val="cyan"/>
        </w:rPr>
        <w:t xml:space="preserve">, </w:t>
      </w:r>
      <w:r w:rsidR="00A53575" w:rsidRPr="00DB7AB2">
        <w:rPr>
          <w:highlight w:val="cyan"/>
        </w:rPr>
        <w:t xml:space="preserve">1981. </w:t>
      </w:r>
      <w:r w:rsidR="00B93B4B" w:rsidRPr="00DB7AB2">
        <w:rPr>
          <w:highlight w:val="cyan"/>
        </w:rPr>
        <w:tab/>
      </w:r>
      <w:r w:rsidR="00A53575" w:rsidRPr="00DB7AB2">
        <w:rPr>
          <w:highlight w:val="cyan"/>
        </w:rPr>
        <w:t>Les Rhinocéros (</w:t>
      </w:r>
      <w:proofErr w:type="spellStart"/>
      <w:r w:rsidR="00A53575" w:rsidRPr="00DB7AB2">
        <w:rPr>
          <w:highlight w:val="cyan"/>
        </w:rPr>
        <w:t>Mammalia</w:t>
      </w:r>
      <w:proofErr w:type="spellEnd"/>
      <w:r w:rsidR="00A53575" w:rsidRPr="00DB7AB2">
        <w:rPr>
          <w:highlight w:val="cyan"/>
        </w:rPr>
        <w:t xml:space="preserve">, Perissodactyla) du gisement Pléistocène Moyen de la faune de l’Arago Tautavel – Signification stratigraphique </w:t>
      </w:r>
      <w:r w:rsidR="00B93B4B" w:rsidRPr="00DB7AB2">
        <w:rPr>
          <w:highlight w:val="cyan"/>
        </w:rPr>
        <w:tab/>
      </w:r>
      <w:r w:rsidR="00A53575" w:rsidRPr="00DB7AB2">
        <w:rPr>
          <w:highlight w:val="cyan"/>
        </w:rPr>
        <w:t xml:space="preserve">(in LUMLEY H. de &amp; LABEYRIE J., </w:t>
      </w:r>
      <w:proofErr w:type="spellStart"/>
      <w:r w:rsidR="00A53575" w:rsidRPr="00DB7AB2">
        <w:rPr>
          <w:highlight w:val="cyan"/>
        </w:rPr>
        <w:t>eds</w:t>
      </w:r>
      <w:proofErr w:type="spellEnd"/>
      <w:r w:rsidR="00A53575" w:rsidRPr="00DB7AB2">
        <w:rPr>
          <w:highlight w:val="cyan"/>
        </w:rPr>
        <w:t xml:space="preserve">: Datations et Analyses Isotopiques en Préhistoire). </w:t>
      </w:r>
      <w:proofErr w:type="spellStart"/>
      <w:r w:rsidR="00A53575" w:rsidRPr="00DB7AB2">
        <w:rPr>
          <w:highlight w:val="cyan"/>
        </w:rPr>
        <w:t>Prétirage</w:t>
      </w:r>
      <w:proofErr w:type="spellEnd"/>
      <w:r w:rsidR="00A53575" w:rsidRPr="00DB7AB2">
        <w:rPr>
          <w:highlight w:val="cyan"/>
        </w:rPr>
        <w:t>.</w:t>
      </w:r>
    </w:p>
    <w:p w14:paraId="728BA60C" w14:textId="636FD6DC" w:rsidR="00A53575" w:rsidRPr="00DB7AB2" w:rsidRDefault="00A53575" w:rsidP="002939EC">
      <w:pPr>
        <w:widowControl w:val="0"/>
        <w:autoSpaceDE w:val="0"/>
        <w:autoSpaceDN w:val="0"/>
        <w:adjustRightInd w:val="0"/>
        <w:spacing w:after="100" w:afterAutospacing="1" w:line="240" w:lineRule="auto"/>
        <w:ind w:left="426" w:hanging="426"/>
      </w:pPr>
      <w:r w:rsidRPr="00DB7AB2">
        <w:t>Guérin, C.</w:t>
      </w:r>
      <w:r w:rsidR="00B93B4B" w:rsidRPr="00DB7AB2">
        <w:tab/>
      </w:r>
      <w:r w:rsidRPr="00DB7AB2">
        <w:t xml:space="preserve">, 1982. — </w:t>
      </w:r>
      <w:r w:rsidR="00B93B4B" w:rsidRPr="00DB7AB2">
        <w:tab/>
      </w:r>
      <w:r w:rsidRPr="00DB7AB2">
        <w:t>Les Rhinocerotidae (</w:t>
      </w:r>
      <w:proofErr w:type="spellStart"/>
      <w:r w:rsidRPr="00DB7AB2">
        <w:t>Mammalia</w:t>
      </w:r>
      <w:proofErr w:type="spellEnd"/>
      <w:r w:rsidRPr="00DB7AB2">
        <w:t xml:space="preserve">, Perissodactyla) du Miocène terminal au Pléistocène supérieur d'Europe occidentale comparés aux espèces actuelles: tendances évolutives et relations phylogénétiques. </w:t>
      </w:r>
      <w:r w:rsidR="00B93B4B" w:rsidRPr="00DB7AB2">
        <w:tab/>
      </w:r>
      <w:proofErr w:type="spellStart"/>
      <w:r w:rsidRPr="00DB7AB2">
        <w:rPr>
          <w:i/>
          <w:iCs/>
        </w:rPr>
        <w:t>Geobios</w:t>
      </w:r>
      <w:proofErr w:type="spellEnd"/>
      <w:r w:rsidRPr="00DB7AB2">
        <w:t xml:space="preserve"> </w:t>
      </w:r>
      <w:r w:rsidR="00B93B4B" w:rsidRPr="00DB7AB2">
        <w:tab/>
      </w:r>
      <w:r w:rsidRPr="00DB7AB2">
        <w:t>15 (4): 599-605.</w:t>
      </w:r>
    </w:p>
    <w:p w14:paraId="726E0953" w14:textId="08E72F7B" w:rsidR="00A53575" w:rsidRPr="00DB7AB2" w:rsidRDefault="00A53575" w:rsidP="002939EC">
      <w:pPr>
        <w:widowControl w:val="0"/>
        <w:autoSpaceDE w:val="0"/>
        <w:autoSpaceDN w:val="0"/>
        <w:adjustRightInd w:val="0"/>
        <w:spacing w:after="100" w:afterAutospacing="1" w:line="240" w:lineRule="auto"/>
        <w:ind w:left="426" w:hanging="426"/>
      </w:pPr>
      <w:r w:rsidRPr="00DB7AB2">
        <w:t>Guérin, C.</w:t>
      </w:r>
      <w:r w:rsidR="00B93B4B" w:rsidRPr="00DB7AB2">
        <w:tab/>
      </w:r>
      <w:r w:rsidRPr="00DB7AB2">
        <w:t xml:space="preserve">, 1982. — </w:t>
      </w:r>
      <w:r w:rsidR="00B93B4B" w:rsidRPr="00DB7AB2">
        <w:tab/>
      </w:r>
      <w:r w:rsidRPr="00DB7AB2">
        <w:t xml:space="preserve">Première biozonation du Pléistocène européen, principal résultat </w:t>
      </w:r>
      <w:proofErr w:type="spellStart"/>
      <w:r w:rsidRPr="00DB7AB2">
        <w:t>biostratigaphique</w:t>
      </w:r>
      <w:proofErr w:type="spellEnd"/>
      <w:r w:rsidRPr="00DB7AB2">
        <w:t xml:space="preserve"> de l'étude des Rhinocerotidae (</w:t>
      </w:r>
      <w:proofErr w:type="spellStart"/>
      <w:r w:rsidRPr="00DB7AB2">
        <w:t>Mammalia</w:t>
      </w:r>
      <w:proofErr w:type="spellEnd"/>
      <w:r w:rsidRPr="00DB7AB2">
        <w:t xml:space="preserve">, Perissodactyla) du Miocène terminal au Pléistocène supérieur d'Europe occidentale. </w:t>
      </w:r>
      <w:r w:rsidR="00B93B4B" w:rsidRPr="00DB7AB2">
        <w:tab/>
      </w:r>
      <w:proofErr w:type="spellStart"/>
      <w:r w:rsidRPr="00DB7AB2">
        <w:rPr>
          <w:i/>
          <w:iCs/>
        </w:rPr>
        <w:t>Geobios</w:t>
      </w:r>
      <w:proofErr w:type="spellEnd"/>
      <w:r w:rsidRPr="00DB7AB2">
        <w:t xml:space="preserve"> </w:t>
      </w:r>
      <w:r w:rsidR="00B93B4B" w:rsidRPr="00DB7AB2">
        <w:tab/>
      </w:r>
      <w:r w:rsidRPr="00DB7AB2">
        <w:t>15 (4): 593-598.</w:t>
      </w:r>
    </w:p>
    <w:p w14:paraId="0268B5CF" w14:textId="35EE311B" w:rsidR="00A53575" w:rsidRPr="00DB7AB2" w:rsidRDefault="00A53575" w:rsidP="002939EC">
      <w:pPr>
        <w:spacing w:after="100" w:afterAutospacing="1" w:line="240" w:lineRule="auto"/>
        <w:ind w:left="426" w:hanging="426"/>
        <w:rPr>
          <w:highlight w:val="blue"/>
        </w:rPr>
      </w:pPr>
      <w:r w:rsidRPr="00DB7AB2">
        <w:rPr>
          <w:highlight w:val="blue"/>
        </w:rPr>
        <w:lastRenderedPageBreak/>
        <w:t>Guérin, C.</w:t>
      </w:r>
      <w:r w:rsidR="00B93B4B" w:rsidRPr="00DB7AB2">
        <w:rPr>
          <w:highlight w:val="blue"/>
        </w:rPr>
        <w:tab/>
      </w:r>
      <w:r w:rsidRPr="00DB7AB2">
        <w:rPr>
          <w:highlight w:val="blue"/>
        </w:rPr>
        <w:t xml:space="preserve">, 1983 - </w:t>
      </w:r>
      <w:r w:rsidR="00B93B4B" w:rsidRPr="00DB7AB2">
        <w:rPr>
          <w:highlight w:val="blue"/>
        </w:rPr>
        <w:tab/>
      </w:r>
      <w:r w:rsidRPr="00DB7AB2">
        <w:rPr>
          <w:highlight w:val="blue"/>
        </w:rPr>
        <w:t xml:space="preserve">Le gisement pléistocène supérieur de la grotte de </w:t>
      </w:r>
      <w:proofErr w:type="spellStart"/>
      <w:r w:rsidRPr="00DB7AB2">
        <w:rPr>
          <w:highlight w:val="blue"/>
        </w:rPr>
        <w:t>Jaurens</w:t>
      </w:r>
      <w:proofErr w:type="spellEnd"/>
      <w:r w:rsidRPr="00DB7AB2">
        <w:rPr>
          <w:highlight w:val="blue"/>
        </w:rPr>
        <w:t xml:space="preserve"> à Nespouls, Corrèze, France : les </w:t>
      </w:r>
      <w:r w:rsidRPr="00DB7AB2">
        <w:rPr>
          <w:i/>
          <w:iCs/>
          <w:highlight w:val="blue"/>
        </w:rPr>
        <w:t xml:space="preserve">Rhinocerotidae </w:t>
      </w:r>
      <w:r w:rsidRPr="00DB7AB2">
        <w:rPr>
          <w:highlight w:val="blue"/>
        </w:rPr>
        <w:t>(</w:t>
      </w:r>
      <w:proofErr w:type="spellStart"/>
      <w:r w:rsidRPr="00DB7AB2">
        <w:rPr>
          <w:highlight w:val="blue"/>
        </w:rPr>
        <w:t>Mammalia</w:t>
      </w:r>
      <w:proofErr w:type="spellEnd"/>
      <w:r w:rsidRPr="00DB7AB2">
        <w:rPr>
          <w:highlight w:val="blue"/>
        </w:rPr>
        <w:t xml:space="preserve">, Perissodactyla). </w:t>
      </w:r>
      <w:r w:rsidR="00B93B4B" w:rsidRPr="00DB7AB2">
        <w:rPr>
          <w:highlight w:val="blue"/>
        </w:rPr>
        <w:tab/>
      </w:r>
      <w:r w:rsidRPr="00DB7AB2">
        <w:rPr>
          <w:i/>
          <w:iCs/>
          <w:highlight w:val="blue"/>
        </w:rPr>
        <w:t xml:space="preserve">Nouvelles Archives du Muséum d’Histoire naturelle de Lyon </w:t>
      </w:r>
      <w:r w:rsidRPr="00DB7AB2">
        <w:rPr>
          <w:highlight w:val="blue"/>
        </w:rPr>
        <w:t xml:space="preserve">: </w:t>
      </w:r>
      <w:r w:rsidR="00B93B4B" w:rsidRPr="00DB7AB2">
        <w:rPr>
          <w:highlight w:val="blue"/>
        </w:rPr>
        <w:tab/>
      </w:r>
      <w:r w:rsidRPr="00DB7AB2">
        <w:rPr>
          <w:highlight w:val="blue"/>
        </w:rPr>
        <w:t>21 : 65-85.</w:t>
      </w:r>
    </w:p>
    <w:p w14:paraId="06137509" w14:textId="1932702A" w:rsidR="00A53575" w:rsidRPr="00DB7AB2" w:rsidRDefault="00A53575" w:rsidP="002939EC">
      <w:pPr>
        <w:spacing w:after="100" w:afterAutospacing="1" w:line="240" w:lineRule="auto"/>
        <w:ind w:left="426" w:hanging="426"/>
      </w:pPr>
      <w:r w:rsidRPr="00DB7AB2">
        <w:rPr>
          <w:highlight w:val="blue"/>
        </w:rPr>
        <w:t>Guérin, C.</w:t>
      </w:r>
      <w:r w:rsidR="00B93B4B" w:rsidRPr="00DB7AB2">
        <w:rPr>
          <w:highlight w:val="blue"/>
        </w:rPr>
        <w:tab/>
      </w:r>
      <w:r w:rsidRPr="00DB7AB2">
        <w:rPr>
          <w:highlight w:val="blue"/>
        </w:rPr>
        <w:t xml:space="preserve">, 1983) - </w:t>
      </w:r>
      <w:r w:rsidR="00B93B4B" w:rsidRPr="00DB7AB2">
        <w:rPr>
          <w:highlight w:val="blue"/>
        </w:rPr>
        <w:tab/>
      </w:r>
      <w:r w:rsidRPr="00DB7AB2">
        <w:rPr>
          <w:highlight w:val="blue"/>
        </w:rPr>
        <w:t>Les Rhinocéros (</w:t>
      </w:r>
      <w:proofErr w:type="spellStart"/>
      <w:r w:rsidRPr="00DB7AB2">
        <w:rPr>
          <w:highlight w:val="blue"/>
        </w:rPr>
        <w:t>Mammalia</w:t>
      </w:r>
      <w:proofErr w:type="spellEnd"/>
      <w:r w:rsidRPr="00DB7AB2">
        <w:rPr>
          <w:highlight w:val="blue"/>
        </w:rPr>
        <w:t xml:space="preserve">, Perissodactyla) du gisement Pléistocène Moyen de Vergranne. </w:t>
      </w:r>
      <w:r w:rsidR="00B93B4B" w:rsidRPr="00DB7AB2">
        <w:rPr>
          <w:highlight w:val="blue"/>
        </w:rPr>
        <w:tab/>
      </w:r>
      <w:r w:rsidRPr="00DB7AB2">
        <w:rPr>
          <w:i/>
          <w:iCs/>
          <w:highlight w:val="blue"/>
        </w:rPr>
        <w:t xml:space="preserve">Ann. </w:t>
      </w:r>
      <w:proofErr w:type="spellStart"/>
      <w:r w:rsidRPr="00DB7AB2">
        <w:rPr>
          <w:i/>
          <w:iCs/>
          <w:highlight w:val="blue"/>
        </w:rPr>
        <w:t>Sci</w:t>
      </w:r>
      <w:proofErr w:type="spellEnd"/>
      <w:r w:rsidRPr="00DB7AB2">
        <w:rPr>
          <w:i/>
          <w:iCs/>
          <w:highlight w:val="blue"/>
        </w:rPr>
        <w:t xml:space="preserve">. Univ. Franche-Comté-Besançon, Géol. </w:t>
      </w:r>
      <w:r w:rsidR="00B93B4B" w:rsidRPr="00DB7AB2">
        <w:rPr>
          <w:i/>
          <w:iCs/>
          <w:highlight w:val="blue"/>
        </w:rPr>
        <w:tab/>
      </w:r>
      <w:r w:rsidRPr="00DB7AB2">
        <w:rPr>
          <w:highlight w:val="blue"/>
        </w:rPr>
        <w:t>5, 4ème série: 47-67.</w:t>
      </w:r>
    </w:p>
    <w:p w14:paraId="337D7B8B" w14:textId="5760BD2E" w:rsidR="00A53575" w:rsidRPr="00DB7AB2" w:rsidRDefault="00A53575" w:rsidP="002939EC">
      <w:pPr>
        <w:pStyle w:val="Corpsdetexte"/>
        <w:spacing w:after="100" w:afterAutospacing="1"/>
        <w:ind w:left="426" w:hanging="426"/>
        <w:rPr>
          <w:sz w:val="24"/>
          <w:szCs w:val="24"/>
        </w:rPr>
      </w:pPr>
      <w:r w:rsidRPr="00DB7AB2">
        <w:rPr>
          <w:sz w:val="24"/>
          <w:szCs w:val="24"/>
          <w:highlight w:val="blue"/>
        </w:rPr>
        <w:t>Guérin, C.</w:t>
      </w:r>
      <w:r w:rsidR="00B93B4B" w:rsidRPr="00DB7AB2">
        <w:rPr>
          <w:sz w:val="24"/>
          <w:szCs w:val="24"/>
          <w:highlight w:val="blue"/>
        </w:rPr>
        <w:tab/>
      </w:r>
      <w:r w:rsidRPr="00DB7AB2">
        <w:rPr>
          <w:sz w:val="24"/>
          <w:szCs w:val="24"/>
          <w:highlight w:val="blue"/>
        </w:rPr>
        <w:t xml:space="preserve">, 1985. </w:t>
      </w:r>
      <w:r w:rsidR="00B93B4B" w:rsidRPr="00DB7AB2">
        <w:rPr>
          <w:sz w:val="24"/>
          <w:szCs w:val="24"/>
          <w:highlight w:val="blue"/>
        </w:rPr>
        <w:tab/>
      </w:r>
      <w:r w:rsidRPr="00DB7AB2">
        <w:rPr>
          <w:sz w:val="24"/>
          <w:szCs w:val="24"/>
          <w:highlight w:val="blue"/>
        </w:rPr>
        <w:t xml:space="preserve">Les rhinocéros et les </w:t>
      </w:r>
      <w:proofErr w:type="spellStart"/>
      <w:r w:rsidRPr="00DB7AB2">
        <w:rPr>
          <w:sz w:val="24"/>
          <w:szCs w:val="24"/>
          <w:highlight w:val="blue"/>
        </w:rPr>
        <w:t>chalicothères</w:t>
      </w:r>
      <w:proofErr w:type="spellEnd"/>
      <w:r w:rsidRPr="00DB7AB2">
        <w:rPr>
          <w:sz w:val="24"/>
          <w:szCs w:val="24"/>
          <w:highlight w:val="blue"/>
        </w:rPr>
        <w:t xml:space="preserve"> (</w:t>
      </w:r>
      <w:proofErr w:type="spellStart"/>
      <w:r w:rsidRPr="00DB7AB2">
        <w:rPr>
          <w:sz w:val="24"/>
          <w:szCs w:val="24"/>
          <w:highlight w:val="blue"/>
        </w:rPr>
        <w:t>Mamalia</w:t>
      </w:r>
      <w:proofErr w:type="spellEnd"/>
      <w:r w:rsidRPr="00DB7AB2">
        <w:rPr>
          <w:sz w:val="24"/>
          <w:szCs w:val="24"/>
          <w:highlight w:val="blue"/>
        </w:rPr>
        <w:t xml:space="preserve">, Perissodactyla) des gisements de la vallée de l'Omo en Ethiopie (collections françaises). </w:t>
      </w:r>
      <w:r w:rsidR="00B93B4B" w:rsidRPr="00DB7AB2">
        <w:rPr>
          <w:sz w:val="24"/>
          <w:szCs w:val="24"/>
          <w:highlight w:val="blue"/>
        </w:rPr>
        <w:tab/>
      </w:r>
      <w:r w:rsidRPr="00DB7AB2">
        <w:rPr>
          <w:sz w:val="24"/>
          <w:szCs w:val="24"/>
          <w:highlight w:val="blue"/>
        </w:rPr>
        <w:t>in: Y Coppens, FC Howell (</w:t>
      </w:r>
      <w:proofErr w:type="spellStart"/>
      <w:r w:rsidRPr="00DB7AB2">
        <w:rPr>
          <w:sz w:val="24"/>
          <w:szCs w:val="24"/>
          <w:highlight w:val="blue"/>
        </w:rPr>
        <w:t>eds</w:t>
      </w:r>
      <w:proofErr w:type="spellEnd"/>
      <w:r w:rsidRPr="00DB7AB2">
        <w:rPr>
          <w:sz w:val="24"/>
          <w:szCs w:val="24"/>
          <w:highlight w:val="blue"/>
        </w:rPr>
        <w:t xml:space="preserve">.) Les faunes </w:t>
      </w:r>
      <w:proofErr w:type="spellStart"/>
      <w:r w:rsidRPr="00DB7AB2">
        <w:rPr>
          <w:sz w:val="24"/>
          <w:szCs w:val="24"/>
          <w:highlight w:val="blue"/>
        </w:rPr>
        <w:t>plio</w:t>
      </w:r>
      <w:proofErr w:type="spellEnd"/>
      <w:r w:rsidRPr="00DB7AB2">
        <w:rPr>
          <w:sz w:val="24"/>
          <w:szCs w:val="24"/>
          <w:highlight w:val="blue"/>
        </w:rPr>
        <w:t xml:space="preserve">-pléistocènes de la basse vallée de l'Omo. </w:t>
      </w:r>
      <w:r w:rsidR="00B93B4B" w:rsidRPr="00DB7AB2">
        <w:rPr>
          <w:sz w:val="24"/>
          <w:szCs w:val="24"/>
          <w:highlight w:val="blue"/>
        </w:rPr>
        <w:tab/>
      </w:r>
      <w:r w:rsidRPr="00DB7AB2">
        <w:rPr>
          <w:sz w:val="24"/>
          <w:szCs w:val="24"/>
          <w:highlight w:val="blue"/>
        </w:rPr>
        <w:t>Tome 1. Editions du CNRS, Paris. pp. 67–89</w:t>
      </w:r>
    </w:p>
    <w:p w14:paraId="6FF9407A" w14:textId="2FB6DED4" w:rsidR="00A53575" w:rsidRPr="00DB7AB2" w:rsidRDefault="000F511D" w:rsidP="002939EC">
      <w:pPr>
        <w:spacing w:after="100" w:afterAutospacing="1" w:line="240" w:lineRule="auto"/>
        <w:ind w:left="426" w:hanging="426"/>
        <w:rPr>
          <w:highlight w:val="cyan"/>
        </w:rPr>
      </w:pPr>
      <w:r w:rsidRPr="00DB7AB2">
        <w:rPr>
          <w:highlight w:val="cyan"/>
        </w:rPr>
        <w:t>Guérin, C.</w:t>
      </w:r>
      <w:r w:rsidR="00B93B4B" w:rsidRPr="00DB7AB2">
        <w:rPr>
          <w:highlight w:val="cyan"/>
        </w:rPr>
        <w:tab/>
      </w:r>
      <w:r w:rsidRPr="00DB7AB2">
        <w:rPr>
          <w:highlight w:val="cyan"/>
        </w:rPr>
        <w:t xml:space="preserve">, </w:t>
      </w:r>
      <w:r w:rsidR="00A53575" w:rsidRPr="00DB7AB2">
        <w:rPr>
          <w:highlight w:val="cyan"/>
        </w:rPr>
        <w:t xml:space="preserve">1985. </w:t>
      </w:r>
      <w:r w:rsidR="00B93B4B" w:rsidRPr="00DB7AB2">
        <w:rPr>
          <w:highlight w:val="cyan"/>
        </w:rPr>
        <w:tab/>
      </w:r>
      <w:r w:rsidR="00A53575" w:rsidRPr="00DB7AB2">
        <w:rPr>
          <w:highlight w:val="cyan"/>
        </w:rPr>
        <w:t xml:space="preserve">Signification paléoécologique des Rhinocerotidae et </w:t>
      </w:r>
      <w:proofErr w:type="spellStart"/>
      <w:r w:rsidR="00A53575" w:rsidRPr="00DB7AB2">
        <w:rPr>
          <w:highlight w:val="cyan"/>
        </w:rPr>
        <w:t>Chalicotheridae</w:t>
      </w:r>
      <w:proofErr w:type="spellEnd"/>
      <w:r w:rsidR="00A53575" w:rsidRPr="00DB7AB2">
        <w:rPr>
          <w:highlight w:val="cyan"/>
        </w:rPr>
        <w:t xml:space="preserve"> (</w:t>
      </w:r>
      <w:proofErr w:type="spellStart"/>
      <w:r w:rsidR="00A53575" w:rsidRPr="00DB7AB2">
        <w:rPr>
          <w:highlight w:val="cyan"/>
        </w:rPr>
        <w:t>Mammalia</w:t>
      </w:r>
      <w:proofErr w:type="spellEnd"/>
      <w:r w:rsidR="00A53575" w:rsidRPr="00DB7AB2">
        <w:rPr>
          <w:highlight w:val="cyan"/>
        </w:rPr>
        <w:t xml:space="preserve">, Perissodactyla) des gisements au Hominidés du </w:t>
      </w:r>
      <w:proofErr w:type="spellStart"/>
      <w:r w:rsidR="00A53575" w:rsidRPr="00DB7AB2">
        <w:rPr>
          <w:highlight w:val="cyan"/>
        </w:rPr>
        <w:t>Plio</w:t>
      </w:r>
      <w:proofErr w:type="spellEnd"/>
      <w:r w:rsidR="00A53575" w:rsidRPr="00DB7AB2">
        <w:rPr>
          <w:highlight w:val="cyan"/>
        </w:rPr>
        <w:t xml:space="preserve">-Pléistocène d’Afrique [in Beden M., </w:t>
      </w:r>
      <w:proofErr w:type="spellStart"/>
      <w:r w:rsidR="00A53575" w:rsidRPr="00DB7AB2">
        <w:rPr>
          <w:highlight w:val="cyan"/>
        </w:rPr>
        <w:t>Behrensmeyer</w:t>
      </w:r>
      <w:proofErr w:type="spellEnd"/>
      <w:r w:rsidR="00A53575" w:rsidRPr="00DB7AB2">
        <w:rPr>
          <w:highlight w:val="cyan"/>
        </w:rPr>
        <w:t xml:space="preserve"> A.K., Boaz N.T., </w:t>
      </w:r>
      <w:proofErr w:type="spellStart"/>
      <w:r w:rsidR="00A53575" w:rsidRPr="00DB7AB2">
        <w:rPr>
          <w:highlight w:val="cyan"/>
        </w:rPr>
        <w:t>Bonnefille</w:t>
      </w:r>
      <w:proofErr w:type="spellEnd"/>
      <w:r w:rsidR="00A53575" w:rsidRPr="00DB7AB2">
        <w:rPr>
          <w:highlight w:val="cyan"/>
        </w:rPr>
        <w:t xml:space="preserve"> R., Brain C.K., Cooke B., Coppens Y., </w:t>
      </w:r>
      <w:proofErr w:type="spellStart"/>
      <w:r w:rsidR="00A53575" w:rsidRPr="00DB7AB2">
        <w:rPr>
          <w:highlight w:val="cyan"/>
        </w:rPr>
        <w:t>Dechamps</w:t>
      </w:r>
      <w:proofErr w:type="spellEnd"/>
      <w:r w:rsidR="00A53575" w:rsidRPr="00DB7AB2">
        <w:rPr>
          <w:highlight w:val="cyan"/>
        </w:rPr>
        <w:t xml:space="preserve"> R., Eisenmann V., Gentry A., Geraads D. and </w:t>
      </w:r>
      <w:proofErr w:type="spellStart"/>
      <w:r w:rsidR="00A53575" w:rsidRPr="00DB7AB2">
        <w:rPr>
          <w:highlight w:val="cyan"/>
        </w:rPr>
        <w:t>some</w:t>
      </w:r>
      <w:proofErr w:type="spellEnd"/>
      <w:r w:rsidR="00A53575" w:rsidRPr="00DB7AB2">
        <w:rPr>
          <w:highlight w:val="cyan"/>
        </w:rPr>
        <w:t xml:space="preserve"> </w:t>
      </w:r>
      <w:proofErr w:type="spellStart"/>
      <w:r w:rsidR="00A53575" w:rsidRPr="00DB7AB2">
        <w:rPr>
          <w:highlight w:val="cyan"/>
        </w:rPr>
        <w:t>other</w:t>
      </w:r>
      <w:proofErr w:type="spellEnd"/>
      <w:r w:rsidR="00A53575" w:rsidRPr="00DB7AB2">
        <w:rPr>
          <w:highlight w:val="cyan"/>
        </w:rPr>
        <w:t xml:space="preserve">, </w:t>
      </w:r>
      <w:proofErr w:type="spellStart"/>
      <w:r w:rsidR="00A53575" w:rsidRPr="00DB7AB2">
        <w:rPr>
          <w:highlight w:val="cyan"/>
        </w:rPr>
        <w:t>eds</w:t>
      </w:r>
      <w:proofErr w:type="spellEnd"/>
      <w:r w:rsidR="00A53575" w:rsidRPr="00DB7AB2">
        <w:rPr>
          <w:highlight w:val="cyan"/>
        </w:rPr>
        <w:t xml:space="preserve">: L’Environnement des Hominidés au </w:t>
      </w:r>
      <w:proofErr w:type="spellStart"/>
      <w:r w:rsidR="00A53575" w:rsidRPr="00DB7AB2">
        <w:rPr>
          <w:highlight w:val="cyan"/>
        </w:rPr>
        <w:t>Plio</w:t>
      </w:r>
      <w:proofErr w:type="spellEnd"/>
      <w:r w:rsidR="00A53575" w:rsidRPr="00DB7AB2">
        <w:rPr>
          <w:highlight w:val="cyan"/>
        </w:rPr>
        <w:t xml:space="preserve">-Pléistocène]. </w:t>
      </w:r>
      <w:r w:rsidR="00B93B4B" w:rsidRPr="00DB7AB2">
        <w:rPr>
          <w:highlight w:val="cyan"/>
        </w:rPr>
        <w:tab/>
      </w:r>
      <w:r w:rsidR="00A53575" w:rsidRPr="00DB7AB2">
        <w:rPr>
          <w:highlight w:val="cyan"/>
        </w:rPr>
        <w:t>Fond. Singer-Polignac,</w:t>
      </w:r>
      <w:r w:rsidR="00B93B4B" w:rsidRPr="00DB7AB2">
        <w:rPr>
          <w:highlight w:val="cyan"/>
        </w:rPr>
        <w:tab/>
      </w:r>
      <w:r w:rsidR="00A53575" w:rsidRPr="00DB7AB2">
        <w:rPr>
          <w:highlight w:val="cyan"/>
        </w:rPr>
        <w:t xml:space="preserve"> pp. 45-55.</w:t>
      </w:r>
    </w:p>
    <w:p w14:paraId="482B73BB" w14:textId="38D26BE6"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Guérin, C.</w:t>
      </w:r>
      <w:r w:rsidR="00B93B4B" w:rsidRPr="00DB7AB2">
        <w:rPr>
          <w:highlight w:val="blue"/>
        </w:rPr>
        <w:tab/>
      </w:r>
      <w:r w:rsidRPr="00DB7AB2">
        <w:rPr>
          <w:highlight w:val="blue"/>
        </w:rPr>
        <w:t xml:space="preserve">, 1986. — </w:t>
      </w:r>
      <w:r w:rsidR="00B93B4B" w:rsidRPr="00DB7AB2">
        <w:rPr>
          <w:highlight w:val="blue"/>
        </w:rPr>
        <w:tab/>
      </w:r>
      <w:r w:rsidRPr="00DB7AB2">
        <w:rPr>
          <w:highlight w:val="blue"/>
        </w:rPr>
        <w:t>Le Rhinocéros (</w:t>
      </w:r>
      <w:proofErr w:type="spellStart"/>
      <w:r w:rsidRPr="00DB7AB2">
        <w:rPr>
          <w:highlight w:val="blue"/>
        </w:rPr>
        <w:t>Mammalia</w:t>
      </w:r>
      <w:proofErr w:type="spellEnd"/>
      <w:r w:rsidRPr="00DB7AB2">
        <w:rPr>
          <w:highlight w:val="blue"/>
        </w:rPr>
        <w:t xml:space="preserve">, Perissodactyla) du </w:t>
      </w:r>
      <w:proofErr w:type="spellStart"/>
      <w:r w:rsidRPr="00DB7AB2">
        <w:rPr>
          <w:highlight w:val="blue"/>
        </w:rPr>
        <w:t>gisemnt</w:t>
      </w:r>
      <w:proofErr w:type="spellEnd"/>
      <w:r w:rsidRPr="00DB7AB2">
        <w:rPr>
          <w:highlight w:val="blue"/>
        </w:rPr>
        <w:t xml:space="preserve"> pléistocène d'</w:t>
      </w:r>
      <w:proofErr w:type="spellStart"/>
      <w:r w:rsidRPr="00DB7AB2">
        <w:rPr>
          <w:highlight w:val="blue"/>
        </w:rPr>
        <w:t>Oubeidiyeh</w:t>
      </w:r>
      <w:proofErr w:type="spellEnd"/>
      <w:r w:rsidRPr="00DB7AB2">
        <w:rPr>
          <w:highlight w:val="blue"/>
        </w:rPr>
        <w:t>. In TCHERNOV E. (</w:t>
      </w:r>
      <w:proofErr w:type="spellStart"/>
      <w:r w:rsidRPr="00DB7AB2">
        <w:rPr>
          <w:highlight w:val="blue"/>
        </w:rPr>
        <w:t>ed</w:t>
      </w:r>
      <w:proofErr w:type="spellEnd"/>
      <w:r w:rsidRPr="00DB7AB2">
        <w:rPr>
          <w:highlight w:val="blue"/>
        </w:rPr>
        <w:t xml:space="preserve">.): Les Mammifères du Pléistocène inférieur de la vallée du </w:t>
      </w:r>
      <w:proofErr w:type="spellStart"/>
      <w:r w:rsidRPr="00DB7AB2">
        <w:rPr>
          <w:highlight w:val="blue"/>
        </w:rPr>
        <w:t>Joudain</w:t>
      </w:r>
      <w:proofErr w:type="spellEnd"/>
      <w:r w:rsidRPr="00DB7AB2">
        <w:rPr>
          <w:highlight w:val="blue"/>
        </w:rPr>
        <w:t xml:space="preserve"> à </w:t>
      </w:r>
      <w:proofErr w:type="spellStart"/>
      <w:r w:rsidRPr="00DB7AB2">
        <w:rPr>
          <w:highlight w:val="blue"/>
        </w:rPr>
        <w:t>Oubeidiyeh</w:t>
      </w:r>
      <w:proofErr w:type="spellEnd"/>
      <w:r w:rsidRPr="00DB7AB2">
        <w:rPr>
          <w:highlight w:val="blue"/>
        </w:rPr>
        <w:t xml:space="preserve">. </w:t>
      </w:r>
      <w:r w:rsidR="00B93B4B" w:rsidRPr="00DB7AB2">
        <w:rPr>
          <w:highlight w:val="blue"/>
        </w:rPr>
        <w:tab/>
      </w:r>
      <w:r w:rsidRPr="00DB7AB2">
        <w:rPr>
          <w:i/>
          <w:iCs/>
          <w:highlight w:val="blue"/>
        </w:rPr>
        <w:t>Mémoires et Travaux du Centre de Recherches français de Jérusalem</w:t>
      </w:r>
      <w:r w:rsidRPr="00DB7AB2">
        <w:rPr>
          <w:highlight w:val="blue"/>
        </w:rPr>
        <w:t xml:space="preserve"> </w:t>
      </w:r>
      <w:r w:rsidR="00B93B4B" w:rsidRPr="00DB7AB2">
        <w:rPr>
          <w:highlight w:val="blue"/>
        </w:rPr>
        <w:tab/>
      </w:r>
      <w:r w:rsidRPr="00DB7AB2">
        <w:rPr>
          <w:highlight w:val="blue"/>
        </w:rPr>
        <w:t>5 (183-190.</w:t>
      </w:r>
    </w:p>
    <w:p w14:paraId="4603A247" w14:textId="7F49A52A" w:rsidR="00A53575" w:rsidRPr="00DB7AB2" w:rsidRDefault="00A53575" w:rsidP="002939EC">
      <w:pPr>
        <w:spacing w:after="100" w:afterAutospacing="1" w:line="240" w:lineRule="auto"/>
        <w:ind w:left="426" w:hanging="426"/>
        <w:rPr>
          <w:lang w:val="en-US"/>
        </w:rPr>
      </w:pPr>
      <w:r w:rsidRPr="00DB7AB2">
        <w:rPr>
          <w:highlight w:val="blue"/>
        </w:rPr>
        <w:t>Guérin, C.</w:t>
      </w:r>
      <w:r w:rsidR="00B93B4B" w:rsidRPr="00DB7AB2">
        <w:rPr>
          <w:highlight w:val="blue"/>
        </w:rPr>
        <w:tab/>
      </w:r>
      <w:r w:rsidRPr="00DB7AB2">
        <w:rPr>
          <w:highlight w:val="blue"/>
        </w:rPr>
        <w:t xml:space="preserve">, 1987). </w:t>
      </w:r>
      <w:r w:rsidR="00B93B4B" w:rsidRPr="00DB7AB2">
        <w:rPr>
          <w:highlight w:val="blue"/>
        </w:rPr>
        <w:tab/>
      </w:r>
      <w:proofErr w:type="spellStart"/>
      <w:r w:rsidRPr="00DB7AB2">
        <w:rPr>
          <w:highlight w:val="blue"/>
        </w:rPr>
        <w:t>Fossil</w:t>
      </w:r>
      <w:proofErr w:type="spellEnd"/>
      <w:r w:rsidRPr="00DB7AB2">
        <w:rPr>
          <w:highlight w:val="blue"/>
        </w:rPr>
        <w:t xml:space="preserve"> Rhinocerotidae (</w:t>
      </w:r>
      <w:proofErr w:type="spellStart"/>
      <w:r w:rsidRPr="00DB7AB2">
        <w:rPr>
          <w:highlight w:val="blue"/>
        </w:rPr>
        <w:t>Mammalia</w:t>
      </w:r>
      <w:proofErr w:type="spellEnd"/>
      <w:r w:rsidRPr="00DB7AB2">
        <w:rPr>
          <w:highlight w:val="blue"/>
        </w:rPr>
        <w:t xml:space="preserve">, Perissodactyla) </w:t>
      </w:r>
      <w:proofErr w:type="spellStart"/>
      <w:r w:rsidRPr="00DB7AB2">
        <w:rPr>
          <w:highlight w:val="blue"/>
        </w:rPr>
        <w:t>from</w:t>
      </w:r>
      <w:proofErr w:type="spellEnd"/>
      <w:r w:rsidRPr="00DB7AB2">
        <w:rPr>
          <w:highlight w:val="blue"/>
        </w:rPr>
        <w:t xml:space="preserve"> </w:t>
      </w:r>
      <w:proofErr w:type="spellStart"/>
      <w:r w:rsidRPr="00DB7AB2">
        <w:rPr>
          <w:highlight w:val="blue"/>
        </w:rPr>
        <w:t>Laetoli</w:t>
      </w:r>
      <w:proofErr w:type="spellEnd"/>
      <w:r w:rsidRPr="00DB7AB2">
        <w:rPr>
          <w:highlight w:val="blue"/>
        </w:rPr>
        <w:t xml:space="preserve">. </w:t>
      </w:r>
      <w:r w:rsidR="00B93B4B" w:rsidRPr="00DB7AB2">
        <w:rPr>
          <w:highlight w:val="blue"/>
        </w:rPr>
        <w:tab/>
      </w:r>
      <w:r w:rsidRPr="00DB7AB2">
        <w:rPr>
          <w:highlight w:val="blue"/>
          <w:lang w:val="en-US"/>
        </w:rPr>
        <w:t xml:space="preserve">In: </w:t>
      </w:r>
      <w:r w:rsidRPr="00DB7AB2">
        <w:rPr>
          <w:i/>
          <w:iCs/>
          <w:highlight w:val="blue"/>
          <w:lang w:val="en-US"/>
        </w:rPr>
        <w:t xml:space="preserve">Laetoli, a Pliocene site in Northern Tanzania </w:t>
      </w:r>
      <w:r w:rsidRPr="00DB7AB2">
        <w:rPr>
          <w:highlight w:val="blue"/>
          <w:lang w:val="en-US"/>
        </w:rPr>
        <w:t>(</w:t>
      </w:r>
      <w:proofErr w:type="spellStart"/>
      <w:r w:rsidRPr="00DB7AB2">
        <w:rPr>
          <w:highlight w:val="blue"/>
          <w:lang w:val="en-US"/>
        </w:rPr>
        <w:t>Leakey,M.D</w:t>
      </w:r>
      <w:proofErr w:type="spellEnd"/>
      <w:r w:rsidRPr="00DB7AB2">
        <w:rPr>
          <w:highlight w:val="blue"/>
          <w:lang w:val="en-US"/>
        </w:rPr>
        <w:t>. &amp; Harris, J.M., eds.) Clarendon Press</w:t>
      </w:r>
      <w:r w:rsidRPr="00DB7AB2">
        <w:rPr>
          <w:i/>
          <w:iCs/>
          <w:highlight w:val="blue"/>
          <w:lang w:val="en-US"/>
        </w:rPr>
        <w:t xml:space="preserve">, </w:t>
      </w:r>
      <w:r w:rsidRPr="00DB7AB2">
        <w:rPr>
          <w:highlight w:val="blue"/>
          <w:lang w:val="en-US"/>
        </w:rPr>
        <w:t xml:space="preserve">Oxford: </w:t>
      </w:r>
      <w:r w:rsidR="00B93B4B" w:rsidRPr="00DB7AB2">
        <w:rPr>
          <w:highlight w:val="blue"/>
          <w:lang w:val="en-US"/>
        </w:rPr>
        <w:tab/>
      </w:r>
      <w:r w:rsidRPr="00DB7AB2">
        <w:rPr>
          <w:highlight w:val="blue"/>
          <w:lang w:val="en-US"/>
        </w:rPr>
        <w:t>320-348.</w:t>
      </w:r>
    </w:p>
    <w:p w14:paraId="1475535D" w14:textId="4C50DCDD" w:rsidR="00A53575" w:rsidRPr="00DB7AB2" w:rsidRDefault="000F511D" w:rsidP="002939EC">
      <w:pPr>
        <w:spacing w:after="100" w:afterAutospacing="1" w:line="240" w:lineRule="auto"/>
        <w:ind w:left="426" w:hanging="426"/>
        <w:rPr>
          <w:highlight w:val="cyan"/>
        </w:rPr>
      </w:pPr>
      <w:r w:rsidRPr="00DB7AB2">
        <w:rPr>
          <w:highlight w:val="cyan"/>
          <w:lang w:val="en-US"/>
        </w:rPr>
        <w:t>Guérin, C.</w:t>
      </w:r>
      <w:r w:rsidR="00B93B4B" w:rsidRPr="00DB7AB2">
        <w:rPr>
          <w:highlight w:val="cyan"/>
          <w:lang w:val="en-US"/>
        </w:rPr>
        <w:tab/>
      </w:r>
      <w:r w:rsidRPr="00DB7AB2">
        <w:rPr>
          <w:highlight w:val="cyan"/>
          <w:lang w:val="en-US"/>
        </w:rPr>
        <w:t xml:space="preserve">, </w:t>
      </w:r>
      <w:r w:rsidR="00A53575" w:rsidRPr="00DB7AB2">
        <w:rPr>
          <w:highlight w:val="cyan"/>
          <w:lang w:val="en-US"/>
        </w:rPr>
        <w:t xml:space="preserve">1987a. </w:t>
      </w:r>
      <w:r w:rsidR="00B93B4B" w:rsidRPr="00DB7AB2">
        <w:rPr>
          <w:highlight w:val="cyan"/>
          <w:lang w:val="en-US"/>
        </w:rPr>
        <w:tab/>
      </w:r>
      <w:r w:rsidR="00A53575" w:rsidRPr="00DB7AB2">
        <w:rPr>
          <w:highlight w:val="cyan"/>
          <w:lang w:val="en-US"/>
        </w:rPr>
        <w:t xml:space="preserve">A brief </w:t>
      </w:r>
      <w:proofErr w:type="spellStart"/>
      <w:r w:rsidR="00A53575" w:rsidRPr="00DB7AB2">
        <w:rPr>
          <w:highlight w:val="cyan"/>
          <w:lang w:val="en-US"/>
        </w:rPr>
        <w:t>palaeontological</w:t>
      </w:r>
      <w:proofErr w:type="spellEnd"/>
      <w:r w:rsidR="00A53575" w:rsidRPr="00DB7AB2">
        <w:rPr>
          <w:highlight w:val="cyan"/>
          <w:lang w:val="en-US"/>
        </w:rPr>
        <w:t xml:space="preserve"> history and comparative anatomical study of the recent rhinos of Africa. </w:t>
      </w:r>
      <w:r w:rsidR="00B93B4B" w:rsidRPr="00DB7AB2">
        <w:rPr>
          <w:highlight w:val="cyan"/>
          <w:lang w:val="en-US"/>
        </w:rPr>
        <w:tab/>
      </w:r>
      <w:proofErr w:type="spellStart"/>
      <w:r w:rsidR="00A53575" w:rsidRPr="00DB7AB2">
        <w:rPr>
          <w:highlight w:val="cyan"/>
        </w:rPr>
        <w:t>Proceedings</w:t>
      </w:r>
      <w:proofErr w:type="spellEnd"/>
      <w:r w:rsidR="00A53575" w:rsidRPr="00DB7AB2">
        <w:rPr>
          <w:highlight w:val="cyan"/>
        </w:rPr>
        <w:t xml:space="preserve"> of the </w:t>
      </w:r>
      <w:proofErr w:type="spellStart"/>
      <w:r w:rsidR="00A53575" w:rsidRPr="00DB7AB2">
        <w:rPr>
          <w:highlight w:val="cyan"/>
        </w:rPr>
        <w:t>African</w:t>
      </w:r>
      <w:proofErr w:type="spellEnd"/>
      <w:r w:rsidR="00A53575" w:rsidRPr="00DB7AB2">
        <w:rPr>
          <w:highlight w:val="cyan"/>
        </w:rPr>
        <w:t xml:space="preserve"> Rhino Workshop Cincinnati 1986, </w:t>
      </w:r>
      <w:proofErr w:type="spellStart"/>
      <w:r w:rsidR="00A53575" w:rsidRPr="00DB7AB2">
        <w:rPr>
          <w:i/>
          <w:iCs/>
          <w:highlight w:val="cyan"/>
        </w:rPr>
        <w:t>Pachyderm</w:t>
      </w:r>
      <w:proofErr w:type="spellEnd"/>
      <w:r w:rsidR="00A53575" w:rsidRPr="00DB7AB2">
        <w:rPr>
          <w:i/>
          <w:iCs/>
          <w:highlight w:val="cyan"/>
        </w:rPr>
        <w:t xml:space="preserve"> Harare,</w:t>
      </w:r>
      <w:r w:rsidR="00B93B4B" w:rsidRPr="00DB7AB2">
        <w:rPr>
          <w:i/>
          <w:iCs/>
          <w:highlight w:val="cyan"/>
        </w:rPr>
        <w:tab/>
      </w:r>
      <w:r w:rsidR="00A53575" w:rsidRPr="00DB7AB2">
        <w:rPr>
          <w:i/>
          <w:iCs/>
          <w:highlight w:val="cyan"/>
        </w:rPr>
        <w:t xml:space="preserve"> </w:t>
      </w:r>
      <w:r w:rsidR="00A53575" w:rsidRPr="00DB7AB2">
        <w:rPr>
          <w:highlight w:val="cyan"/>
        </w:rPr>
        <w:t>9:5.</w:t>
      </w:r>
    </w:p>
    <w:p w14:paraId="740BDAE4" w14:textId="64AA9C01"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Guérin, C.</w:t>
      </w:r>
      <w:r w:rsidR="00B93B4B" w:rsidRPr="00DB7AB2">
        <w:rPr>
          <w:highlight w:val="blue"/>
        </w:rPr>
        <w:tab/>
      </w:r>
      <w:r w:rsidRPr="00DB7AB2">
        <w:rPr>
          <w:highlight w:val="blue"/>
        </w:rPr>
        <w:t xml:space="preserve">, 1988. — </w:t>
      </w:r>
      <w:r w:rsidR="00B93B4B" w:rsidRPr="00DB7AB2">
        <w:rPr>
          <w:highlight w:val="blue"/>
        </w:rPr>
        <w:tab/>
      </w:r>
      <w:r w:rsidRPr="00DB7AB2">
        <w:rPr>
          <w:highlight w:val="blue"/>
        </w:rPr>
        <w:t xml:space="preserve">Contributions à l'étude du gisement Miocène supérieur de Montredon (Hérault). Les Grands Mammifères. 6 - Les Périssodactyles Rhinocerotidae. </w:t>
      </w:r>
      <w:r w:rsidR="00B93B4B" w:rsidRPr="00DB7AB2">
        <w:rPr>
          <w:highlight w:val="blue"/>
        </w:rPr>
        <w:tab/>
      </w:r>
      <w:proofErr w:type="spellStart"/>
      <w:r w:rsidRPr="00DB7AB2">
        <w:rPr>
          <w:i/>
          <w:iCs/>
          <w:highlight w:val="blue"/>
        </w:rPr>
        <w:t>Palaeovertebrata</w:t>
      </w:r>
      <w:proofErr w:type="spellEnd"/>
      <w:r w:rsidRPr="00DB7AB2">
        <w:rPr>
          <w:i/>
          <w:iCs/>
          <w:highlight w:val="blue"/>
        </w:rPr>
        <w:t>, Mémoire extraordinaire</w:t>
      </w:r>
      <w:r w:rsidRPr="00DB7AB2">
        <w:rPr>
          <w:highlight w:val="blue"/>
        </w:rPr>
        <w:t xml:space="preserve"> </w:t>
      </w:r>
      <w:r w:rsidR="00B93B4B" w:rsidRPr="00DB7AB2">
        <w:rPr>
          <w:highlight w:val="blue"/>
        </w:rPr>
        <w:tab/>
      </w:r>
      <w:r w:rsidRPr="00DB7AB2">
        <w:rPr>
          <w:highlight w:val="blue"/>
        </w:rPr>
        <w:t>97-134.</w:t>
      </w:r>
    </w:p>
    <w:p w14:paraId="05D9614E" w14:textId="33B19071"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t>Guérin, C.</w:t>
      </w:r>
      <w:r w:rsidR="00B93B4B" w:rsidRPr="00DB7AB2">
        <w:tab/>
      </w:r>
      <w:r w:rsidRPr="00DB7AB2">
        <w:t xml:space="preserve">, 1989. — </w:t>
      </w:r>
      <w:r w:rsidR="00B93B4B" w:rsidRPr="00DB7AB2">
        <w:tab/>
      </w:r>
      <w:r w:rsidRPr="00DB7AB2">
        <w:t>La Famille des Rhinocerotidae (</w:t>
      </w:r>
      <w:proofErr w:type="spellStart"/>
      <w:r w:rsidRPr="00DB7AB2">
        <w:t>Mammalia</w:t>
      </w:r>
      <w:proofErr w:type="spellEnd"/>
      <w:r w:rsidRPr="00DB7AB2">
        <w:t xml:space="preserve">, Perissodactyla): systématique, histoire, évolution, paléoécologie. </w:t>
      </w:r>
      <w:r w:rsidRPr="00DB7AB2">
        <w:rPr>
          <w:lang w:val="de-DE"/>
        </w:rPr>
        <w:t xml:space="preserve">In: Themanummer Neushoorns. Reumer J.W.F. (redac.). </w:t>
      </w:r>
      <w:r w:rsidR="00B93B4B" w:rsidRPr="00DB7AB2">
        <w:rPr>
          <w:lang w:val="de-DE"/>
        </w:rPr>
        <w:tab/>
      </w:r>
      <w:r w:rsidRPr="00DB7AB2">
        <w:rPr>
          <w:i/>
          <w:iCs/>
          <w:lang w:val="de-DE"/>
        </w:rPr>
        <w:t>Cranium</w:t>
      </w:r>
      <w:r w:rsidRPr="00DB7AB2">
        <w:rPr>
          <w:lang w:val="de-DE"/>
        </w:rPr>
        <w:t xml:space="preserve"> </w:t>
      </w:r>
      <w:r w:rsidR="00B93B4B" w:rsidRPr="00DB7AB2">
        <w:rPr>
          <w:lang w:val="de-DE"/>
        </w:rPr>
        <w:tab/>
      </w:r>
      <w:r w:rsidRPr="00DB7AB2">
        <w:rPr>
          <w:lang w:val="de-DE"/>
        </w:rPr>
        <w:t>6 (2): 3-14.</w:t>
      </w:r>
    </w:p>
    <w:p w14:paraId="7F76A634" w14:textId="14569183" w:rsidR="00A53575" w:rsidRPr="00DB7AB2" w:rsidRDefault="00A53575" w:rsidP="002939EC">
      <w:pPr>
        <w:spacing w:after="100" w:afterAutospacing="1" w:line="240" w:lineRule="auto"/>
        <w:ind w:left="426" w:hanging="426"/>
      </w:pPr>
      <w:r w:rsidRPr="00DB7AB2">
        <w:rPr>
          <w:highlight w:val="blue"/>
          <w:lang w:val="de-DE"/>
        </w:rPr>
        <w:t>Guérin, C.</w:t>
      </w:r>
      <w:r w:rsidR="00B93B4B" w:rsidRPr="00DB7AB2">
        <w:rPr>
          <w:highlight w:val="blue"/>
          <w:lang w:val="de-DE"/>
        </w:rPr>
        <w:tab/>
      </w:r>
      <w:r w:rsidRPr="00DB7AB2">
        <w:rPr>
          <w:highlight w:val="blue"/>
          <w:lang w:val="de-DE"/>
        </w:rPr>
        <w:t xml:space="preserve">, 1994. </w:t>
      </w:r>
      <w:r w:rsidR="00B93B4B" w:rsidRPr="00DB7AB2">
        <w:rPr>
          <w:highlight w:val="blue"/>
          <w:lang w:val="de-DE"/>
        </w:rPr>
        <w:tab/>
      </w:r>
      <w:r w:rsidRPr="00DB7AB2">
        <w:rPr>
          <w:highlight w:val="blue"/>
        </w:rPr>
        <w:t>Les Rhinocéros (</w:t>
      </w:r>
      <w:proofErr w:type="spellStart"/>
      <w:r w:rsidRPr="00DB7AB2">
        <w:rPr>
          <w:highlight w:val="blue"/>
        </w:rPr>
        <w:t>Mammalia</w:t>
      </w:r>
      <w:proofErr w:type="spellEnd"/>
      <w:r w:rsidRPr="00DB7AB2">
        <w:rPr>
          <w:highlight w:val="blue"/>
        </w:rPr>
        <w:t>, Perissodactyla) du Néogène de l’Ouganda.</w:t>
      </w:r>
      <w:r w:rsidR="00B93B4B" w:rsidRPr="00DB7AB2">
        <w:rPr>
          <w:highlight w:val="blue"/>
        </w:rPr>
        <w:tab/>
      </w:r>
      <w:r w:rsidRPr="00DB7AB2">
        <w:rPr>
          <w:highlight w:val="blue"/>
        </w:rPr>
        <w:t xml:space="preserve"> </w:t>
      </w:r>
      <w:r w:rsidRPr="00DB7AB2">
        <w:rPr>
          <w:highlight w:val="blue"/>
          <w:lang w:val="en-US"/>
        </w:rPr>
        <w:t xml:space="preserve">In: </w:t>
      </w:r>
      <w:r w:rsidRPr="00DB7AB2">
        <w:rPr>
          <w:i/>
          <w:iCs/>
          <w:highlight w:val="blue"/>
          <w:lang w:val="en-US"/>
        </w:rPr>
        <w:t xml:space="preserve">Geology and </w:t>
      </w:r>
      <w:proofErr w:type="spellStart"/>
      <w:r w:rsidRPr="00DB7AB2">
        <w:rPr>
          <w:i/>
          <w:iCs/>
          <w:highlight w:val="blue"/>
          <w:lang w:val="en-US"/>
        </w:rPr>
        <w:t>Palaeobiology</w:t>
      </w:r>
      <w:proofErr w:type="spellEnd"/>
      <w:r w:rsidRPr="00DB7AB2">
        <w:rPr>
          <w:i/>
          <w:iCs/>
          <w:highlight w:val="blue"/>
          <w:lang w:val="en-US"/>
        </w:rPr>
        <w:t xml:space="preserve"> of the Albertine Rift Valley, Uganda- Zaire</w:t>
      </w:r>
      <w:r w:rsidRPr="00DB7AB2">
        <w:rPr>
          <w:highlight w:val="blue"/>
          <w:lang w:val="en-US"/>
        </w:rPr>
        <w:t>, (</w:t>
      </w:r>
      <w:proofErr w:type="spellStart"/>
      <w:r w:rsidRPr="00DB7AB2">
        <w:rPr>
          <w:highlight w:val="blue"/>
          <w:lang w:val="en-US"/>
        </w:rPr>
        <w:t>Senut</w:t>
      </w:r>
      <w:proofErr w:type="spellEnd"/>
      <w:r w:rsidRPr="00DB7AB2">
        <w:rPr>
          <w:highlight w:val="blue"/>
          <w:lang w:val="en-US"/>
        </w:rPr>
        <w:t xml:space="preserve">, B. &amp; Pickford, M., eds.), </w:t>
      </w:r>
      <w:r w:rsidR="00B93B4B" w:rsidRPr="00DB7AB2">
        <w:rPr>
          <w:highlight w:val="blue"/>
          <w:lang w:val="en-US"/>
        </w:rPr>
        <w:tab/>
      </w:r>
      <w:r w:rsidRPr="00DB7AB2">
        <w:rPr>
          <w:highlight w:val="blue"/>
          <w:lang w:val="en-US"/>
        </w:rPr>
        <w:t xml:space="preserve">vol. </w:t>
      </w:r>
      <w:r w:rsidRPr="00DB7AB2">
        <w:rPr>
          <w:highlight w:val="blue"/>
        </w:rPr>
        <w:t xml:space="preserve">II: </w:t>
      </w:r>
      <w:proofErr w:type="spellStart"/>
      <w:r w:rsidRPr="00DB7AB2">
        <w:rPr>
          <w:highlight w:val="blue"/>
        </w:rPr>
        <w:t>Palaeobiology</w:t>
      </w:r>
      <w:proofErr w:type="spellEnd"/>
      <w:r w:rsidRPr="00DB7AB2">
        <w:rPr>
          <w:highlight w:val="blue"/>
        </w:rPr>
        <w:t xml:space="preserve">, </w:t>
      </w:r>
      <w:r w:rsidRPr="00DB7AB2">
        <w:rPr>
          <w:i/>
          <w:iCs/>
          <w:highlight w:val="blue"/>
        </w:rPr>
        <w:t>CIFEG édit.</w:t>
      </w:r>
      <w:r w:rsidRPr="00DB7AB2">
        <w:rPr>
          <w:highlight w:val="blue"/>
        </w:rPr>
        <w:t xml:space="preserve">, Orléans, </w:t>
      </w:r>
      <w:proofErr w:type="spellStart"/>
      <w:r w:rsidRPr="00DB7AB2">
        <w:rPr>
          <w:highlight w:val="blue"/>
        </w:rPr>
        <w:t>occasional</w:t>
      </w:r>
      <w:proofErr w:type="spellEnd"/>
      <w:r w:rsidRPr="00DB7AB2">
        <w:rPr>
          <w:highlight w:val="blue"/>
        </w:rPr>
        <w:t xml:space="preserve"> publication 1994/29: 263-279.</w:t>
      </w:r>
    </w:p>
    <w:p w14:paraId="05D313ED" w14:textId="425F2FFF" w:rsidR="00A53575" w:rsidRPr="00DB7AB2" w:rsidRDefault="00A53575" w:rsidP="002939EC">
      <w:pPr>
        <w:spacing w:after="100" w:afterAutospacing="1" w:line="240" w:lineRule="auto"/>
        <w:ind w:left="426" w:hanging="426"/>
        <w:rPr>
          <w:highlight w:val="magenta"/>
        </w:rPr>
      </w:pPr>
      <w:r w:rsidRPr="00DB7AB2">
        <w:rPr>
          <w:highlight w:val="magenta"/>
        </w:rPr>
        <w:t>Guérin, C.</w:t>
      </w:r>
      <w:r w:rsidR="00B93B4B" w:rsidRPr="00DB7AB2">
        <w:rPr>
          <w:highlight w:val="magenta"/>
        </w:rPr>
        <w:tab/>
      </w:r>
      <w:r w:rsidRPr="00DB7AB2">
        <w:rPr>
          <w:highlight w:val="magenta"/>
        </w:rPr>
        <w:t xml:space="preserve">, 1994a. </w:t>
      </w:r>
      <w:r w:rsidR="00B93B4B" w:rsidRPr="00DB7AB2">
        <w:rPr>
          <w:highlight w:val="magenta"/>
        </w:rPr>
        <w:tab/>
      </w:r>
      <w:r w:rsidRPr="00DB7AB2">
        <w:rPr>
          <w:highlight w:val="magenta"/>
        </w:rPr>
        <w:t xml:space="preserve">Le genre </w:t>
      </w:r>
      <w:r w:rsidRPr="00DB7AB2">
        <w:rPr>
          <w:i/>
          <w:iCs/>
          <w:highlight w:val="magenta"/>
        </w:rPr>
        <w:t>Ceratotherium</w:t>
      </w:r>
      <w:r w:rsidRPr="00DB7AB2">
        <w:rPr>
          <w:highlight w:val="magenta"/>
        </w:rPr>
        <w:t xml:space="preserve"> (</w:t>
      </w:r>
      <w:proofErr w:type="spellStart"/>
      <w:r w:rsidRPr="00DB7AB2">
        <w:rPr>
          <w:highlight w:val="magenta"/>
        </w:rPr>
        <w:t>Mammalia</w:t>
      </w:r>
      <w:proofErr w:type="spellEnd"/>
      <w:r w:rsidRPr="00DB7AB2">
        <w:rPr>
          <w:highlight w:val="magenta"/>
        </w:rPr>
        <w:t xml:space="preserve">, Rhinocerotidae) dans le </w:t>
      </w:r>
      <w:proofErr w:type="spellStart"/>
      <w:r w:rsidRPr="00DB7AB2">
        <w:rPr>
          <w:highlight w:val="magenta"/>
        </w:rPr>
        <w:t>Plio</w:t>
      </w:r>
      <w:proofErr w:type="spellEnd"/>
      <w:r w:rsidRPr="00DB7AB2">
        <w:rPr>
          <w:highlight w:val="magenta"/>
        </w:rPr>
        <w:t xml:space="preserve">-Pléistocène d'Ethiopie et son évolution en Afrique. </w:t>
      </w:r>
      <w:r w:rsidR="00B93B4B" w:rsidRPr="00DB7AB2">
        <w:rPr>
          <w:highlight w:val="magenta"/>
        </w:rPr>
        <w:tab/>
      </w:r>
      <w:r w:rsidRPr="00DB7AB2">
        <w:rPr>
          <w:highlight w:val="magenta"/>
        </w:rPr>
        <w:t>Etudes éthiopiennes,</w:t>
      </w:r>
      <w:r w:rsidR="00B93B4B" w:rsidRPr="00DB7AB2">
        <w:rPr>
          <w:highlight w:val="magenta"/>
        </w:rPr>
        <w:tab/>
      </w:r>
      <w:r w:rsidRPr="00DB7AB2">
        <w:rPr>
          <w:highlight w:val="magenta"/>
        </w:rPr>
        <w:t xml:space="preserve"> vol. 1, Actes Xème conférence internationale des études éthiopiennes (Paris, août 1988): 13-29.</w:t>
      </w:r>
    </w:p>
    <w:p w14:paraId="0DB02878" w14:textId="4F6A12E2"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lastRenderedPageBreak/>
        <w:t>Guérin, C.</w:t>
      </w:r>
      <w:r w:rsidR="00B93B4B" w:rsidRPr="00DB7AB2">
        <w:rPr>
          <w:highlight w:val="blue"/>
          <w:lang w:val="en-US"/>
        </w:rPr>
        <w:tab/>
      </w:r>
      <w:r w:rsidRPr="00DB7AB2">
        <w:rPr>
          <w:highlight w:val="blue"/>
          <w:lang w:val="en-US"/>
        </w:rPr>
        <w:t xml:space="preserve">, 2000. — </w:t>
      </w:r>
      <w:r w:rsidR="00B93B4B" w:rsidRPr="00DB7AB2">
        <w:rPr>
          <w:highlight w:val="blue"/>
          <w:lang w:val="en-US"/>
        </w:rPr>
        <w:tab/>
      </w:r>
      <w:r w:rsidRPr="00DB7AB2">
        <w:rPr>
          <w:highlight w:val="blue"/>
          <w:lang w:val="en-US"/>
        </w:rPr>
        <w:t xml:space="preserve">The Neogene rhinoceroses of Namibia. </w:t>
      </w:r>
      <w:r w:rsidR="00B93B4B" w:rsidRPr="00DB7AB2">
        <w:rPr>
          <w:highlight w:val="blue"/>
          <w:lang w:val="en-US"/>
        </w:rPr>
        <w:tab/>
      </w:r>
      <w:proofErr w:type="spellStart"/>
      <w:r w:rsidRPr="00DB7AB2">
        <w:rPr>
          <w:i/>
          <w:iCs/>
          <w:highlight w:val="blue"/>
          <w:lang w:val="en-US"/>
        </w:rPr>
        <w:t>Palaeontologia</w:t>
      </w:r>
      <w:proofErr w:type="spellEnd"/>
      <w:r w:rsidRPr="00DB7AB2">
        <w:rPr>
          <w:i/>
          <w:iCs/>
          <w:highlight w:val="blue"/>
          <w:lang w:val="en-US"/>
        </w:rPr>
        <w:t xml:space="preserve"> Africana</w:t>
      </w:r>
      <w:r w:rsidRPr="00DB7AB2">
        <w:rPr>
          <w:highlight w:val="blue"/>
          <w:lang w:val="en-US"/>
        </w:rPr>
        <w:t xml:space="preserve"> </w:t>
      </w:r>
      <w:r w:rsidR="00B93B4B" w:rsidRPr="00DB7AB2">
        <w:rPr>
          <w:highlight w:val="blue"/>
          <w:lang w:val="en-US"/>
        </w:rPr>
        <w:tab/>
      </w:r>
      <w:r w:rsidRPr="00DB7AB2">
        <w:rPr>
          <w:highlight w:val="blue"/>
          <w:lang w:val="en-US"/>
        </w:rPr>
        <w:t>36 (119-138.</w:t>
      </w:r>
    </w:p>
    <w:p w14:paraId="3A0D2E01" w14:textId="2D57B01D"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lang w:val="en-US"/>
        </w:rPr>
        <w:t>Guérin, C.</w:t>
      </w:r>
      <w:r w:rsidR="00B93B4B" w:rsidRPr="00DB7AB2">
        <w:rPr>
          <w:highlight w:val="blue"/>
          <w:lang w:val="en-US"/>
        </w:rPr>
        <w:tab/>
      </w:r>
      <w:r w:rsidRPr="00DB7AB2">
        <w:rPr>
          <w:highlight w:val="blue"/>
          <w:lang w:val="en-US"/>
        </w:rPr>
        <w:t>, 2003.</w:t>
      </w:r>
      <w:r w:rsidRPr="00DB7AB2">
        <w:rPr>
          <w:highlight w:val="blue"/>
          <w:lang w:val="en-GB"/>
        </w:rPr>
        <w:t xml:space="preserve"> </w:t>
      </w:r>
      <w:r w:rsidR="00B93B4B" w:rsidRPr="00DB7AB2">
        <w:rPr>
          <w:highlight w:val="blue"/>
          <w:lang w:val="en-GB"/>
        </w:rPr>
        <w:tab/>
      </w:r>
      <w:r w:rsidRPr="00DB7AB2">
        <w:rPr>
          <w:highlight w:val="blue"/>
          <w:lang w:val="en-US"/>
        </w:rPr>
        <w:t xml:space="preserve">Miocene Rhinocerotidae of the Orange River valley, Namibia. </w:t>
      </w:r>
      <w:r w:rsidR="00B93B4B" w:rsidRPr="00DB7AB2">
        <w:rPr>
          <w:highlight w:val="blue"/>
          <w:lang w:val="en-US"/>
        </w:rPr>
        <w:tab/>
      </w:r>
      <w:proofErr w:type="spellStart"/>
      <w:r w:rsidRPr="00DB7AB2">
        <w:rPr>
          <w:iCs/>
          <w:highlight w:val="blue"/>
        </w:rPr>
        <w:t>Memoirs</w:t>
      </w:r>
      <w:proofErr w:type="spellEnd"/>
      <w:r w:rsidRPr="00DB7AB2">
        <w:rPr>
          <w:iCs/>
          <w:highlight w:val="blue"/>
        </w:rPr>
        <w:t xml:space="preserve"> of the </w:t>
      </w:r>
      <w:proofErr w:type="spellStart"/>
      <w:r w:rsidRPr="00DB7AB2">
        <w:rPr>
          <w:iCs/>
          <w:highlight w:val="blue"/>
        </w:rPr>
        <w:t>Geological</w:t>
      </w:r>
      <w:proofErr w:type="spellEnd"/>
      <w:r w:rsidRPr="00DB7AB2">
        <w:rPr>
          <w:iCs/>
          <w:highlight w:val="blue"/>
        </w:rPr>
        <w:t xml:space="preserve"> Survey of Namibia</w:t>
      </w:r>
      <w:r w:rsidRPr="00DB7AB2">
        <w:rPr>
          <w:highlight w:val="blue"/>
        </w:rPr>
        <w:t xml:space="preserve"> </w:t>
      </w:r>
      <w:r w:rsidR="00B93B4B" w:rsidRPr="00DB7AB2">
        <w:rPr>
          <w:highlight w:val="blue"/>
        </w:rPr>
        <w:tab/>
      </w:r>
      <w:r w:rsidRPr="00DB7AB2">
        <w:rPr>
          <w:highlight w:val="blue"/>
        </w:rPr>
        <w:t>19:257–281.</w:t>
      </w:r>
    </w:p>
    <w:p w14:paraId="26AAAEDC" w14:textId="0458D72F"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rPr>
        <w:t>Guérin, C.</w:t>
      </w:r>
      <w:r w:rsidR="00B93B4B" w:rsidRPr="00DB7AB2">
        <w:rPr>
          <w:highlight w:val="blue"/>
        </w:rPr>
        <w:tab/>
      </w:r>
      <w:r w:rsidRPr="00DB7AB2">
        <w:rPr>
          <w:highlight w:val="blue"/>
        </w:rPr>
        <w:t xml:space="preserve">, 2004. — </w:t>
      </w:r>
      <w:r w:rsidR="00B93B4B" w:rsidRPr="00DB7AB2">
        <w:rPr>
          <w:highlight w:val="blue"/>
        </w:rPr>
        <w:tab/>
      </w:r>
      <w:r w:rsidRPr="00DB7AB2">
        <w:rPr>
          <w:highlight w:val="blue"/>
        </w:rPr>
        <w:t xml:space="preserve">Les </w:t>
      </w:r>
      <w:proofErr w:type="spellStart"/>
      <w:r w:rsidRPr="00DB7AB2">
        <w:rPr>
          <w:highlight w:val="blue"/>
        </w:rPr>
        <w:t>rhinoceros</w:t>
      </w:r>
      <w:proofErr w:type="spellEnd"/>
      <w:r w:rsidRPr="00DB7AB2">
        <w:rPr>
          <w:highlight w:val="blue"/>
        </w:rPr>
        <w:t xml:space="preserve"> (</w:t>
      </w:r>
      <w:proofErr w:type="spellStart"/>
      <w:r w:rsidRPr="00DB7AB2">
        <w:rPr>
          <w:highlight w:val="blue"/>
        </w:rPr>
        <w:t>Mammalia</w:t>
      </w:r>
      <w:proofErr w:type="spellEnd"/>
      <w:r w:rsidRPr="00DB7AB2">
        <w:rPr>
          <w:highlight w:val="blue"/>
        </w:rPr>
        <w:t xml:space="preserve">, Perissodactyla) du gisement villafranchien moyen de Saint-Vallier (Drome). </w:t>
      </w:r>
      <w:r w:rsidR="00B93B4B" w:rsidRPr="00DB7AB2">
        <w:rPr>
          <w:highlight w:val="blue"/>
        </w:rPr>
        <w:tab/>
      </w:r>
      <w:r w:rsidRPr="00DB7AB2">
        <w:rPr>
          <w:i/>
          <w:iCs/>
          <w:highlight w:val="blue"/>
          <w:lang w:val="en-US"/>
        </w:rPr>
        <w:t>Geobios</w:t>
      </w:r>
      <w:r w:rsidRPr="00DB7AB2">
        <w:rPr>
          <w:highlight w:val="blue"/>
          <w:lang w:val="en-US"/>
        </w:rPr>
        <w:t xml:space="preserve"> </w:t>
      </w:r>
      <w:r w:rsidR="00B93B4B" w:rsidRPr="00DB7AB2">
        <w:rPr>
          <w:highlight w:val="blue"/>
          <w:lang w:val="en-US"/>
        </w:rPr>
        <w:tab/>
      </w:r>
      <w:r w:rsidRPr="00DB7AB2">
        <w:rPr>
          <w:highlight w:val="blue"/>
          <w:lang w:val="en-US"/>
        </w:rPr>
        <w:t>37 (Supplement 1): S259-S278.</w:t>
      </w:r>
    </w:p>
    <w:p w14:paraId="7D03073C" w14:textId="054B21BC" w:rsidR="00A53575" w:rsidRPr="00DB7AB2" w:rsidRDefault="00A53575" w:rsidP="002939EC">
      <w:pPr>
        <w:spacing w:after="100" w:afterAutospacing="1" w:line="240" w:lineRule="auto"/>
        <w:ind w:left="426" w:hanging="426"/>
      </w:pPr>
      <w:r w:rsidRPr="00DB7AB2">
        <w:rPr>
          <w:highlight w:val="blue"/>
          <w:lang w:val="en-US"/>
        </w:rPr>
        <w:t>Guérin, C.</w:t>
      </w:r>
      <w:r w:rsidR="00B93B4B" w:rsidRPr="00DB7AB2">
        <w:rPr>
          <w:highlight w:val="blue"/>
          <w:lang w:val="en-US"/>
        </w:rPr>
        <w:tab/>
      </w:r>
      <w:r w:rsidRPr="00DB7AB2">
        <w:rPr>
          <w:highlight w:val="blue"/>
          <w:lang w:val="en-US"/>
        </w:rPr>
        <w:t xml:space="preserve">, 2008. </w:t>
      </w:r>
      <w:r w:rsidR="00B93B4B" w:rsidRPr="00DB7AB2">
        <w:rPr>
          <w:highlight w:val="blue"/>
          <w:lang w:val="en-US"/>
        </w:rPr>
        <w:tab/>
      </w:r>
      <w:r w:rsidRPr="00DB7AB2">
        <w:rPr>
          <w:highlight w:val="blue"/>
          <w:lang w:val="en-US"/>
        </w:rPr>
        <w:t xml:space="preserve">The Miocene Rhinocerotidae (Mammalia) of the Northern </w:t>
      </w:r>
      <w:proofErr w:type="spellStart"/>
      <w:r w:rsidRPr="00DB7AB2">
        <w:rPr>
          <w:highlight w:val="blue"/>
          <w:lang w:val="en-US"/>
        </w:rPr>
        <w:t>Sperrgebiet</w:t>
      </w:r>
      <w:proofErr w:type="spellEnd"/>
      <w:r w:rsidRPr="00DB7AB2">
        <w:rPr>
          <w:highlight w:val="blue"/>
          <w:lang w:val="en-US"/>
        </w:rPr>
        <w:t xml:space="preserve">, Namibia. </w:t>
      </w:r>
      <w:r w:rsidR="00B93B4B" w:rsidRPr="00DB7AB2">
        <w:rPr>
          <w:highlight w:val="blue"/>
          <w:lang w:val="en-US"/>
        </w:rPr>
        <w:tab/>
      </w:r>
      <w:r w:rsidRPr="00DB7AB2">
        <w:rPr>
          <w:highlight w:val="blue"/>
          <w:lang w:val="en-US"/>
        </w:rPr>
        <w:t xml:space="preserve">In: </w:t>
      </w:r>
      <w:r w:rsidRPr="00DB7AB2">
        <w:rPr>
          <w:i/>
          <w:iCs/>
          <w:highlight w:val="blue"/>
          <w:lang w:val="en-US"/>
        </w:rPr>
        <w:t xml:space="preserve">Geology and </w:t>
      </w:r>
      <w:proofErr w:type="spellStart"/>
      <w:r w:rsidRPr="00DB7AB2">
        <w:rPr>
          <w:i/>
          <w:iCs/>
          <w:highlight w:val="blue"/>
          <w:lang w:val="en-US"/>
        </w:rPr>
        <w:t>palaeobiology</w:t>
      </w:r>
      <w:proofErr w:type="spellEnd"/>
      <w:r w:rsidRPr="00DB7AB2">
        <w:rPr>
          <w:i/>
          <w:iCs/>
          <w:highlight w:val="blue"/>
          <w:lang w:val="en-US"/>
        </w:rPr>
        <w:t xml:space="preserve"> of the Northern </w:t>
      </w:r>
      <w:proofErr w:type="spellStart"/>
      <w:r w:rsidRPr="00DB7AB2">
        <w:rPr>
          <w:i/>
          <w:iCs/>
          <w:highlight w:val="blue"/>
          <w:lang w:val="en-US"/>
        </w:rPr>
        <w:t>Sperrgebiet</w:t>
      </w:r>
      <w:proofErr w:type="spellEnd"/>
      <w:r w:rsidRPr="00DB7AB2">
        <w:rPr>
          <w:i/>
          <w:iCs/>
          <w:highlight w:val="blue"/>
          <w:lang w:val="en-US"/>
        </w:rPr>
        <w:t xml:space="preserve">, Namibia </w:t>
      </w:r>
      <w:r w:rsidRPr="00DB7AB2">
        <w:rPr>
          <w:highlight w:val="blue"/>
          <w:lang w:val="en-US"/>
        </w:rPr>
        <w:t xml:space="preserve">(Pickford, M. &amp; </w:t>
      </w:r>
      <w:proofErr w:type="spellStart"/>
      <w:r w:rsidRPr="00DB7AB2">
        <w:rPr>
          <w:highlight w:val="blue"/>
          <w:lang w:val="en-US"/>
        </w:rPr>
        <w:t>Senut</w:t>
      </w:r>
      <w:proofErr w:type="spellEnd"/>
      <w:r w:rsidRPr="00DB7AB2">
        <w:rPr>
          <w:highlight w:val="blue"/>
          <w:lang w:val="en-US"/>
        </w:rPr>
        <w:t xml:space="preserve">, B., eds.). </w:t>
      </w:r>
      <w:r w:rsidR="00B93B4B" w:rsidRPr="00DB7AB2">
        <w:rPr>
          <w:highlight w:val="blue"/>
          <w:lang w:val="en-US"/>
        </w:rPr>
        <w:tab/>
      </w:r>
      <w:proofErr w:type="spellStart"/>
      <w:r w:rsidRPr="00DB7AB2">
        <w:rPr>
          <w:highlight w:val="blue"/>
        </w:rPr>
        <w:t>Memoir</w:t>
      </w:r>
      <w:proofErr w:type="spellEnd"/>
      <w:r w:rsidRPr="00DB7AB2">
        <w:rPr>
          <w:highlight w:val="blue"/>
        </w:rPr>
        <w:t xml:space="preserve"> </w:t>
      </w:r>
      <w:proofErr w:type="spellStart"/>
      <w:r w:rsidRPr="00DB7AB2">
        <w:rPr>
          <w:highlight w:val="blue"/>
        </w:rPr>
        <w:t>Geological</w:t>
      </w:r>
      <w:proofErr w:type="spellEnd"/>
      <w:r w:rsidRPr="00DB7AB2">
        <w:rPr>
          <w:highlight w:val="blue"/>
        </w:rPr>
        <w:t xml:space="preserve"> Survey of Namibia, Windhoek, mem. 20, 331-341.</w:t>
      </w:r>
    </w:p>
    <w:p w14:paraId="7839766A" w14:textId="1DA62197" w:rsidR="00A53575" w:rsidRPr="00DB7AB2" w:rsidRDefault="00A53575" w:rsidP="002939EC">
      <w:pPr>
        <w:spacing w:after="100" w:afterAutospacing="1" w:line="240" w:lineRule="auto"/>
        <w:ind w:left="426" w:hanging="426"/>
      </w:pPr>
      <w:r w:rsidRPr="00DB7AB2">
        <w:rPr>
          <w:highlight w:val="darkYellow"/>
        </w:rPr>
        <w:t>Guérin, C.</w:t>
      </w:r>
      <w:r w:rsidR="00B93B4B" w:rsidRPr="00DB7AB2">
        <w:rPr>
          <w:highlight w:val="darkYellow"/>
        </w:rPr>
        <w:tab/>
      </w:r>
      <w:r w:rsidRPr="00DB7AB2">
        <w:rPr>
          <w:highlight w:val="darkYellow"/>
        </w:rPr>
        <w:t xml:space="preserve">, 2010) - </w:t>
      </w:r>
      <w:r w:rsidR="00B93B4B" w:rsidRPr="00DB7AB2">
        <w:rPr>
          <w:highlight w:val="darkYellow"/>
        </w:rPr>
        <w:tab/>
      </w:r>
      <w:r w:rsidRPr="00DB7AB2">
        <w:rPr>
          <w:i/>
          <w:iCs/>
          <w:highlight w:val="darkYellow"/>
        </w:rPr>
        <w:t xml:space="preserve">Coelodonta </w:t>
      </w:r>
      <w:proofErr w:type="spellStart"/>
      <w:r w:rsidRPr="00DB7AB2">
        <w:rPr>
          <w:i/>
          <w:iCs/>
          <w:highlight w:val="darkYellow"/>
        </w:rPr>
        <w:t>antiquitatis</w:t>
      </w:r>
      <w:proofErr w:type="spellEnd"/>
      <w:r w:rsidRPr="00DB7AB2">
        <w:rPr>
          <w:i/>
          <w:iCs/>
          <w:highlight w:val="darkYellow"/>
        </w:rPr>
        <w:t xml:space="preserve"> praecursor </w:t>
      </w:r>
      <w:r w:rsidRPr="00DB7AB2">
        <w:rPr>
          <w:highlight w:val="darkYellow"/>
        </w:rPr>
        <w:t xml:space="preserve">(Rhinocerotidae) du Pléistocène moyen final de l’aven de Romain la- Roche (Doubs, France). </w:t>
      </w:r>
      <w:r w:rsidR="00B93B4B" w:rsidRPr="00DB7AB2">
        <w:rPr>
          <w:highlight w:val="darkYellow"/>
        </w:rPr>
        <w:tab/>
      </w:r>
      <w:proofErr w:type="spellStart"/>
      <w:r w:rsidRPr="00DB7AB2">
        <w:rPr>
          <w:i/>
          <w:iCs/>
          <w:highlight w:val="darkYellow"/>
        </w:rPr>
        <w:t>Rev</w:t>
      </w:r>
      <w:proofErr w:type="spellEnd"/>
      <w:r w:rsidRPr="00DB7AB2">
        <w:rPr>
          <w:i/>
          <w:iCs/>
          <w:highlight w:val="darkYellow"/>
        </w:rPr>
        <w:t xml:space="preserve">. </w:t>
      </w:r>
      <w:proofErr w:type="spellStart"/>
      <w:r w:rsidRPr="00DB7AB2">
        <w:rPr>
          <w:i/>
          <w:iCs/>
          <w:highlight w:val="darkYellow"/>
        </w:rPr>
        <w:t>Paléobiol</w:t>
      </w:r>
      <w:proofErr w:type="spellEnd"/>
      <w:r w:rsidRPr="00DB7AB2">
        <w:rPr>
          <w:i/>
          <w:iCs/>
          <w:highlight w:val="darkYellow"/>
        </w:rPr>
        <w:t xml:space="preserve">., </w:t>
      </w:r>
      <w:r w:rsidR="00B93B4B" w:rsidRPr="00DB7AB2">
        <w:rPr>
          <w:i/>
          <w:iCs/>
          <w:highlight w:val="darkYellow"/>
        </w:rPr>
        <w:tab/>
      </w:r>
      <w:r w:rsidRPr="00DB7AB2">
        <w:rPr>
          <w:highlight w:val="darkYellow"/>
        </w:rPr>
        <w:t>29(2): 697-746.</w:t>
      </w:r>
    </w:p>
    <w:p w14:paraId="4F80B6D2" w14:textId="1AF36132" w:rsidR="00A53575" w:rsidRPr="00DB7AB2" w:rsidRDefault="00A53575" w:rsidP="002939EC">
      <w:pPr>
        <w:spacing w:after="100" w:afterAutospacing="1" w:line="240" w:lineRule="auto"/>
        <w:ind w:left="426" w:hanging="426"/>
      </w:pPr>
      <w:r w:rsidRPr="00DB7AB2">
        <w:rPr>
          <w:highlight w:val="blue"/>
        </w:rPr>
        <w:t>Guerin, C.</w:t>
      </w:r>
      <w:r w:rsidR="00B93B4B" w:rsidRPr="00DB7AB2">
        <w:rPr>
          <w:highlight w:val="blue"/>
        </w:rPr>
        <w:tab/>
      </w:r>
      <w:r w:rsidRPr="00DB7AB2">
        <w:rPr>
          <w:highlight w:val="blue"/>
        </w:rPr>
        <w:t xml:space="preserve">, 2011). </w:t>
      </w:r>
      <w:r w:rsidR="00B93B4B" w:rsidRPr="00DB7AB2">
        <w:rPr>
          <w:highlight w:val="blue"/>
        </w:rPr>
        <w:tab/>
      </w:r>
      <w:r w:rsidRPr="00DB7AB2">
        <w:rPr>
          <w:highlight w:val="blue"/>
        </w:rPr>
        <w:t>Les Rhinocerotidae (</w:t>
      </w:r>
      <w:proofErr w:type="spellStart"/>
      <w:r w:rsidRPr="00DB7AB2">
        <w:rPr>
          <w:highlight w:val="blue"/>
        </w:rPr>
        <w:t>Mammalia</w:t>
      </w:r>
      <w:proofErr w:type="spellEnd"/>
      <w:r w:rsidRPr="00DB7AB2">
        <w:rPr>
          <w:highlight w:val="blue"/>
        </w:rPr>
        <w:t xml:space="preserve">, Perissodactyla) </w:t>
      </w:r>
      <w:proofErr w:type="spellStart"/>
      <w:r w:rsidRPr="00DB7AB2">
        <w:rPr>
          <w:highlight w:val="blue"/>
        </w:rPr>
        <w:t>Miocenes</w:t>
      </w:r>
      <w:proofErr w:type="spellEnd"/>
      <w:r w:rsidRPr="00DB7AB2">
        <w:rPr>
          <w:highlight w:val="blue"/>
        </w:rPr>
        <w:t xml:space="preserve"> et </w:t>
      </w:r>
      <w:proofErr w:type="spellStart"/>
      <w:r w:rsidRPr="00DB7AB2">
        <w:rPr>
          <w:highlight w:val="blue"/>
        </w:rPr>
        <w:t>Pliocenes</w:t>
      </w:r>
      <w:proofErr w:type="spellEnd"/>
      <w:r w:rsidRPr="00DB7AB2">
        <w:rPr>
          <w:highlight w:val="blue"/>
        </w:rPr>
        <w:t xml:space="preserve"> des </w:t>
      </w:r>
      <w:proofErr w:type="spellStart"/>
      <w:r w:rsidRPr="00DB7AB2">
        <w:rPr>
          <w:highlight w:val="blue"/>
        </w:rPr>
        <w:t>Tugen</w:t>
      </w:r>
      <w:proofErr w:type="spellEnd"/>
      <w:r w:rsidRPr="00DB7AB2">
        <w:rPr>
          <w:highlight w:val="blue"/>
        </w:rPr>
        <w:t xml:space="preserve"> Hills (Kenya). </w:t>
      </w:r>
      <w:r w:rsidR="00B93B4B" w:rsidRPr="00DB7AB2">
        <w:rPr>
          <w:highlight w:val="blue"/>
        </w:rPr>
        <w:tab/>
      </w:r>
      <w:proofErr w:type="spellStart"/>
      <w:r w:rsidRPr="00DB7AB2">
        <w:rPr>
          <w:i/>
          <w:iCs/>
          <w:highlight w:val="blue"/>
        </w:rPr>
        <w:t>Estudios</w:t>
      </w:r>
      <w:proofErr w:type="spellEnd"/>
      <w:r w:rsidRPr="00DB7AB2">
        <w:rPr>
          <w:i/>
          <w:iCs/>
          <w:highlight w:val="blue"/>
        </w:rPr>
        <w:t xml:space="preserve"> </w:t>
      </w:r>
      <w:proofErr w:type="spellStart"/>
      <w:r w:rsidRPr="00DB7AB2">
        <w:rPr>
          <w:i/>
          <w:iCs/>
          <w:highlight w:val="blue"/>
        </w:rPr>
        <w:t>Geologicos</w:t>
      </w:r>
      <w:proofErr w:type="spellEnd"/>
      <w:r w:rsidRPr="00DB7AB2">
        <w:rPr>
          <w:i/>
          <w:iCs/>
          <w:highlight w:val="blue"/>
        </w:rPr>
        <w:t xml:space="preserve">, </w:t>
      </w:r>
      <w:r w:rsidR="00B93B4B" w:rsidRPr="00DB7AB2">
        <w:rPr>
          <w:i/>
          <w:iCs/>
          <w:highlight w:val="blue"/>
        </w:rPr>
        <w:tab/>
      </w:r>
      <w:r w:rsidRPr="00DB7AB2">
        <w:rPr>
          <w:highlight w:val="blue"/>
        </w:rPr>
        <w:t>67 (2): 333-362.</w:t>
      </w:r>
    </w:p>
    <w:p w14:paraId="3B50BE32" w14:textId="2780DABC" w:rsidR="00E877C7" w:rsidRPr="00DB7AB2" w:rsidRDefault="00E877C7" w:rsidP="002939EC">
      <w:pPr>
        <w:spacing w:after="100" w:afterAutospacing="1" w:line="240" w:lineRule="auto"/>
        <w:ind w:left="426" w:hanging="426"/>
        <w:rPr>
          <w:highlight w:val="cyan"/>
        </w:rPr>
      </w:pPr>
      <w:r w:rsidRPr="00DB7AB2">
        <w:rPr>
          <w:highlight w:val="cyan"/>
        </w:rPr>
        <w:t xml:space="preserve">Guérin, C., &amp; </w:t>
      </w:r>
      <w:proofErr w:type="spellStart"/>
      <w:r w:rsidRPr="00DB7AB2">
        <w:rPr>
          <w:highlight w:val="cyan"/>
        </w:rPr>
        <w:t>Baryshnikov</w:t>
      </w:r>
      <w:proofErr w:type="spellEnd"/>
      <w:r w:rsidRPr="00DB7AB2">
        <w:rPr>
          <w:highlight w:val="cyan"/>
        </w:rPr>
        <w:t xml:space="preserve"> G.F.</w:t>
      </w:r>
      <w:r w:rsidRPr="00DB7AB2">
        <w:rPr>
          <w:highlight w:val="cyan"/>
        </w:rPr>
        <w:tab/>
        <w:t xml:space="preserve">, 1987. </w:t>
      </w:r>
      <w:r w:rsidRPr="00DB7AB2">
        <w:rPr>
          <w:highlight w:val="cyan"/>
        </w:rPr>
        <w:tab/>
        <w:t xml:space="preserve">Le Rhinocéros acheuléen de la grotte de </w:t>
      </w:r>
      <w:proofErr w:type="spellStart"/>
      <w:r w:rsidRPr="00DB7AB2">
        <w:rPr>
          <w:highlight w:val="cyan"/>
        </w:rPr>
        <w:t>Kudaro</w:t>
      </w:r>
      <w:proofErr w:type="spellEnd"/>
      <w:r w:rsidRPr="00DB7AB2">
        <w:rPr>
          <w:highlight w:val="cyan"/>
        </w:rPr>
        <w:t xml:space="preserve"> I (Géorgie, URSS) et le problème des espèces relictes du Pléistocène du Caucase. </w:t>
      </w:r>
      <w:r w:rsidRPr="00DB7AB2">
        <w:rPr>
          <w:highlight w:val="cyan"/>
        </w:rPr>
        <w:tab/>
      </w:r>
      <w:proofErr w:type="spellStart"/>
      <w:r w:rsidRPr="00DB7AB2">
        <w:rPr>
          <w:i/>
          <w:iCs/>
          <w:highlight w:val="cyan"/>
        </w:rPr>
        <w:t>Géobios</w:t>
      </w:r>
      <w:proofErr w:type="spellEnd"/>
      <w:r w:rsidRPr="00DB7AB2">
        <w:rPr>
          <w:i/>
          <w:iCs/>
          <w:highlight w:val="cyan"/>
        </w:rPr>
        <w:t xml:space="preserve">, </w:t>
      </w:r>
      <w:r w:rsidRPr="00DB7AB2">
        <w:rPr>
          <w:i/>
          <w:iCs/>
          <w:highlight w:val="cyan"/>
        </w:rPr>
        <w:tab/>
      </w:r>
      <w:r w:rsidRPr="00DB7AB2">
        <w:rPr>
          <w:highlight w:val="cyan"/>
        </w:rPr>
        <w:t>20 (3):389- 396, Lyon.</w:t>
      </w:r>
    </w:p>
    <w:p w14:paraId="7C2C00DC" w14:textId="77777777" w:rsidR="00E877C7" w:rsidRPr="00DB7AB2" w:rsidRDefault="00E877C7" w:rsidP="002939EC">
      <w:pPr>
        <w:spacing w:after="100" w:afterAutospacing="1" w:line="240" w:lineRule="auto"/>
        <w:ind w:left="426" w:hanging="426"/>
        <w:rPr>
          <w:highlight w:val="cyan"/>
        </w:rPr>
      </w:pPr>
      <w:r w:rsidRPr="00DB7AB2">
        <w:rPr>
          <w:highlight w:val="cyan"/>
        </w:rPr>
        <w:t>Guérin, C., &amp; Faure M</w:t>
      </w:r>
      <w:r w:rsidRPr="00DB7AB2">
        <w:rPr>
          <w:highlight w:val="cyan"/>
        </w:rPr>
        <w:tab/>
        <w:t xml:space="preserve">., 1976. </w:t>
      </w:r>
      <w:r w:rsidRPr="00DB7AB2">
        <w:rPr>
          <w:highlight w:val="cyan"/>
        </w:rPr>
        <w:tab/>
        <w:t xml:space="preserve">Les hommes du </w:t>
      </w:r>
      <w:proofErr w:type="spellStart"/>
      <w:r w:rsidRPr="00DB7AB2">
        <w:rPr>
          <w:highlight w:val="cyan"/>
        </w:rPr>
        <w:t>Paléolitique</w:t>
      </w:r>
      <w:proofErr w:type="spellEnd"/>
      <w:r w:rsidRPr="00DB7AB2">
        <w:rPr>
          <w:highlight w:val="cyan"/>
        </w:rPr>
        <w:t xml:space="preserve"> européen ont-ils chassé le rhinocéros? </w:t>
      </w:r>
      <w:r w:rsidRPr="00DB7AB2">
        <w:rPr>
          <w:highlight w:val="cyan"/>
        </w:rPr>
        <w:tab/>
      </w:r>
      <w:r w:rsidRPr="00DB7AB2">
        <w:rPr>
          <w:i/>
          <w:iCs/>
          <w:highlight w:val="cyan"/>
        </w:rPr>
        <w:t xml:space="preserve">Bulletin de la Société préhistorique française, </w:t>
      </w:r>
      <w:r w:rsidRPr="00DB7AB2">
        <w:rPr>
          <w:highlight w:val="cyan"/>
        </w:rPr>
        <w:t>Paris.</w:t>
      </w:r>
    </w:p>
    <w:p w14:paraId="3F29E9D0" w14:textId="77777777" w:rsidR="00E877C7" w:rsidRPr="00DB7AB2" w:rsidRDefault="00E877C7" w:rsidP="002939EC">
      <w:pPr>
        <w:spacing w:after="100" w:afterAutospacing="1" w:line="240" w:lineRule="auto"/>
        <w:ind w:left="426" w:hanging="426"/>
      </w:pPr>
      <w:r w:rsidRPr="00DB7AB2">
        <w:t>Guérin, C., &amp; Faure, M.</w:t>
      </w:r>
      <w:r w:rsidRPr="00DB7AB2">
        <w:tab/>
        <w:t xml:space="preserve"> 1983). </w:t>
      </w:r>
      <w:r w:rsidRPr="00DB7AB2">
        <w:tab/>
      </w:r>
      <w:proofErr w:type="spellStart"/>
      <w:r w:rsidRPr="00DB7AB2">
        <w:t>Paléofaunes</w:t>
      </w:r>
      <w:proofErr w:type="spellEnd"/>
      <w:r w:rsidRPr="00DB7AB2">
        <w:t xml:space="preserve">: Mammifères. </w:t>
      </w:r>
      <w:r w:rsidRPr="00DB7AB2">
        <w:tab/>
        <w:t xml:space="preserve">In: </w:t>
      </w:r>
      <w:r w:rsidRPr="00DB7AB2">
        <w:rPr>
          <w:i/>
          <w:iCs/>
        </w:rPr>
        <w:t xml:space="preserve">Sahara ou Sahel? Quaternaire récent du bassin de Taoudenni (Mali) </w:t>
      </w:r>
      <w:r w:rsidRPr="00DB7AB2">
        <w:t>(</w:t>
      </w:r>
      <w:proofErr w:type="spellStart"/>
      <w:r w:rsidRPr="00DB7AB2">
        <w:t>Petit-Maire</w:t>
      </w:r>
      <w:proofErr w:type="spellEnd"/>
      <w:r w:rsidRPr="00DB7AB2">
        <w:t xml:space="preserve">, N &amp; Riser, J., </w:t>
      </w:r>
      <w:proofErr w:type="spellStart"/>
      <w:r w:rsidRPr="00DB7AB2">
        <w:t>eds</w:t>
      </w:r>
      <w:proofErr w:type="spellEnd"/>
      <w:r w:rsidRPr="00DB7AB2">
        <w:t xml:space="preserve">.), </w:t>
      </w:r>
      <w:r w:rsidRPr="00DB7AB2">
        <w:tab/>
        <w:t>CNRS</w:t>
      </w:r>
      <w:r w:rsidRPr="00DB7AB2">
        <w:rPr>
          <w:i/>
          <w:iCs/>
        </w:rPr>
        <w:t xml:space="preserve">, </w:t>
      </w:r>
      <w:r w:rsidRPr="00DB7AB2">
        <w:t>Marseille, 239-260.</w:t>
      </w:r>
    </w:p>
    <w:p w14:paraId="0F575787" w14:textId="708E1707" w:rsidR="00E877C7" w:rsidRPr="00DB7AB2" w:rsidRDefault="00E877C7" w:rsidP="002939EC">
      <w:pPr>
        <w:spacing w:after="100" w:afterAutospacing="1" w:line="240" w:lineRule="auto"/>
        <w:ind w:left="426" w:hanging="426"/>
      </w:pPr>
      <w:r w:rsidRPr="00DB7AB2">
        <w:t>Guérin, C., Faure, M.</w:t>
      </w:r>
      <w:r w:rsidR="00B93B4B" w:rsidRPr="00DB7AB2">
        <w:tab/>
      </w:r>
      <w:r w:rsidRPr="00DB7AB2">
        <w:t xml:space="preserve">, 2002. </w:t>
      </w:r>
      <w:r w:rsidR="00B93B4B" w:rsidRPr="00DB7AB2">
        <w:tab/>
      </w:r>
      <w:r w:rsidRPr="00DB7AB2">
        <w:t xml:space="preserve">Les grands mammifères. </w:t>
      </w:r>
      <w:r w:rsidR="00B93B4B" w:rsidRPr="00DB7AB2">
        <w:tab/>
      </w:r>
      <w:r w:rsidRPr="00DB7AB2">
        <w:t xml:space="preserve">In: </w:t>
      </w:r>
      <w:proofErr w:type="spellStart"/>
      <w:r w:rsidRPr="00DB7AB2">
        <w:t>Miskovsky</w:t>
      </w:r>
      <w:proofErr w:type="spellEnd"/>
      <w:r w:rsidRPr="00DB7AB2">
        <w:t xml:space="preserve">, J.-C. (Ed.), Géologie de la Préhistoire: méthodes, techniques, applications. Maison de la géologie, Paris, </w:t>
      </w:r>
      <w:r w:rsidR="00B93B4B" w:rsidRPr="00DB7AB2">
        <w:tab/>
      </w:r>
      <w:r w:rsidRPr="00DB7AB2">
        <w:t xml:space="preserve"> 859–887.</w:t>
      </w:r>
    </w:p>
    <w:p w14:paraId="45FBADFF" w14:textId="77777777" w:rsidR="00E877C7" w:rsidRPr="00DB7AB2" w:rsidRDefault="00E877C7" w:rsidP="002939EC">
      <w:pPr>
        <w:spacing w:after="100" w:afterAutospacing="1" w:line="240" w:lineRule="auto"/>
        <w:ind w:left="426" w:hanging="426"/>
        <w:rPr>
          <w:highlight w:val="blue"/>
        </w:rPr>
      </w:pPr>
      <w:r w:rsidRPr="00DB7AB2">
        <w:rPr>
          <w:highlight w:val="blue"/>
        </w:rPr>
        <w:t>Guérin, C., &amp; M. Faure</w:t>
      </w:r>
      <w:r w:rsidRPr="00DB7AB2">
        <w:rPr>
          <w:highlight w:val="blue"/>
        </w:rPr>
        <w:tab/>
        <w:t xml:space="preserve">. 2007. XV - </w:t>
      </w:r>
      <w:r w:rsidRPr="00DB7AB2">
        <w:rPr>
          <w:highlight w:val="blue"/>
        </w:rPr>
        <w:tab/>
        <w:t xml:space="preserve">Etude paléontologique des mammifères du Pléistocène supérieur de l'oued El </w:t>
      </w:r>
      <w:proofErr w:type="spellStart"/>
      <w:r w:rsidRPr="00DB7AB2">
        <w:rPr>
          <w:highlight w:val="blue"/>
        </w:rPr>
        <w:t>Akarit</w:t>
      </w:r>
      <w:proofErr w:type="spellEnd"/>
      <w:r w:rsidRPr="00DB7AB2">
        <w:rPr>
          <w:highlight w:val="blue"/>
        </w:rPr>
        <w:t xml:space="preserve">; pp. 365-390 in J.P. </w:t>
      </w:r>
      <w:proofErr w:type="spellStart"/>
      <w:r w:rsidRPr="00DB7AB2">
        <w:rPr>
          <w:highlight w:val="blue"/>
        </w:rPr>
        <w:t>Roset</w:t>
      </w:r>
      <w:proofErr w:type="spellEnd"/>
      <w:r w:rsidRPr="00DB7AB2">
        <w:rPr>
          <w:highlight w:val="blue"/>
        </w:rPr>
        <w:t xml:space="preserve"> and M. </w:t>
      </w:r>
      <w:proofErr w:type="spellStart"/>
      <w:r w:rsidRPr="00DB7AB2">
        <w:rPr>
          <w:highlight w:val="blue"/>
        </w:rPr>
        <w:t>Harbi</w:t>
      </w:r>
      <w:proofErr w:type="spellEnd"/>
      <w:r w:rsidRPr="00DB7AB2">
        <w:rPr>
          <w:highlight w:val="blue"/>
        </w:rPr>
        <w:t>-Riahi (</w:t>
      </w:r>
      <w:proofErr w:type="spellStart"/>
      <w:r w:rsidRPr="00DB7AB2">
        <w:rPr>
          <w:highlight w:val="blue"/>
        </w:rPr>
        <w:t>eds</w:t>
      </w:r>
      <w:proofErr w:type="spellEnd"/>
      <w:r w:rsidRPr="00DB7AB2">
        <w:rPr>
          <w:highlight w:val="blue"/>
        </w:rPr>
        <w:t xml:space="preserve">.), El </w:t>
      </w:r>
      <w:proofErr w:type="spellStart"/>
      <w:r w:rsidRPr="00DB7AB2">
        <w:rPr>
          <w:highlight w:val="blue"/>
        </w:rPr>
        <w:t>Akarit</w:t>
      </w:r>
      <w:proofErr w:type="spellEnd"/>
      <w:r w:rsidRPr="00DB7AB2">
        <w:rPr>
          <w:highlight w:val="blue"/>
        </w:rPr>
        <w:t xml:space="preserve">. Un site archéologique du Paléolithique moyen dans le sud de la Tunisie. </w:t>
      </w:r>
      <w:r w:rsidRPr="00DB7AB2">
        <w:rPr>
          <w:highlight w:val="blue"/>
        </w:rPr>
        <w:tab/>
        <w:t xml:space="preserve">Editions Recherches sur les Civilisations, Paris. </w:t>
      </w:r>
    </w:p>
    <w:p w14:paraId="11FB00BF" w14:textId="77777777" w:rsidR="00E877C7" w:rsidRPr="00DB7AB2" w:rsidRDefault="00E877C7" w:rsidP="002939EC">
      <w:pPr>
        <w:spacing w:after="100" w:afterAutospacing="1" w:line="240" w:lineRule="auto"/>
        <w:ind w:left="426" w:hanging="426"/>
        <w:rPr>
          <w:highlight w:val="blue"/>
        </w:rPr>
      </w:pPr>
      <w:r w:rsidRPr="00DB7AB2">
        <w:rPr>
          <w:highlight w:val="blue"/>
        </w:rPr>
        <w:t xml:space="preserve">Guérin, C., &amp; </w:t>
      </w:r>
      <w:proofErr w:type="spellStart"/>
      <w:r w:rsidRPr="00DB7AB2">
        <w:rPr>
          <w:highlight w:val="blue"/>
        </w:rPr>
        <w:t>Heintz</w:t>
      </w:r>
      <w:proofErr w:type="spellEnd"/>
      <w:r w:rsidRPr="00DB7AB2">
        <w:rPr>
          <w:highlight w:val="blue"/>
        </w:rPr>
        <w:t xml:space="preserve"> E.</w:t>
      </w:r>
      <w:r w:rsidRPr="00DB7AB2">
        <w:rPr>
          <w:highlight w:val="blue"/>
        </w:rPr>
        <w:tab/>
        <w:t xml:space="preserve">, 1971. </w:t>
      </w:r>
      <w:r w:rsidRPr="00DB7AB2">
        <w:rPr>
          <w:highlight w:val="blue"/>
        </w:rPr>
        <w:tab/>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etruscus</w:t>
      </w:r>
      <w:proofErr w:type="spellEnd"/>
      <w:r w:rsidRPr="00DB7AB2">
        <w:rPr>
          <w:i/>
          <w:iCs/>
          <w:highlight w:val="blue"/>
        </w:rPr>
        <w:t xml:space="preserve"> </w:t>
      </w:r>
      <w:r w:rsidRPr="00DB7AB2">
        <w:rPr>
          <w:highlight w:val="blue"/>
        </w:rPr>
        <w:t>(</w:t>
      </w:r>
      <w:proofErr w:type="spellStart"/>
      <w:r w:rsidRPr="00DB7AB2">
        <w:rPr>
          <w:highlight w:val="blue"/>
        </w:rPr>
        <w:t>Falconer</w:t>
      </w:r>
      <w:proofErr w:type="spellEnd"/>
      <w:r w:rsidRPr="00DB7AB2">
        <w:rPr>
          <w:highlight w:val="blue"/>
        </w:rPr>
        <w:t xml:space="preserve">, 1859) (Rhinocerotidae, </w:t>
      </w:r>
      <w:proofErr w:type="spellStart"/>
      <w:r w:rsidRPr="00DB7AB2">
        <w:rPr>
          <w:highlight w:val="blue"/>
        </w:rPr>
        <w:t>Mammalia</w:t>
      </w:r>
      <w:proofErr w:type="spellEnd"/>
      <w:r w:rsidRPr="00DB7AB2">
        <w:rPr>
          <w:highlight w:val="blue"/>
        </w:rPr>
        <w:t xml:space="preserve">) du Villafranchien de la Puebla de </w:t>
      </w:r>
      <w:proofErr w:type="spellStart"/>
      <w:r w:rsidRPr="00DB7AB2">
        <w:rPr>
          <w:highlight w:val="blue"/>
        </w:rPr>
        <w:t>Valverde</w:t>
      </w:r>
      <w:proofErr w:type="spellEnd"/>
      <w:r w:rsidRPr="00DB7AB2">
        <w:rPr>
          <w:highlight w:val="blue"/>
        </w:rPr>
        <w:t xml:space="preserve"> (Teruel, Espagne). </w:t>
      </w:r>
      <w:r w:rsidRPr="00DB7AB2">
        <w:rPr>
          <w:highlight w:val="blue"/>
        </w:rPr>
        <w:tab/>
      </w:r>
      <w:r w:rsidRPr="00DB7AB2">
        <w:rPr>
          <w:i/>
          <w:iCs/>
          <w:highlight w:val="blue"/>
        </w:rPr>
        <w:t xml:space="preserve">Bulletin du Muséum d’Histoire Naturelle de Paris, </w:t>
      </w:r>
      <w:r w:rsidRPr="00DB7AB2">
        <w:rPr>
          <w:i/>
          <w:iCs/>
          <w:highlight w:val="blue"/>
        </w:rPr>
        <w:tab/>
      </w:r>
      <w:r w:rsidRPr="00DB7AB2">
        <w:rPr>
          <w:highlight w:val="blue"/>
        </w:rPr>
        <w:t>18 (2):13-22, Paris.</w:t>
      </w:r>
    </w:p>
    <w:p w14:paraId="020514A0" w14:textId="77777777" w:rsidR="00E877C7" w:rsidRPr="00DB7AB2" w:rsidRDefault="00E877C7" w:rsidP="002939EC">
      <w:pPr>
        <w:spacing w:after="100" w:afterAutospacing="1" w:line="240" w:lineRule="auto"/>
        <w:ind w:left="426" w:hanging="426"/>
        <w:rPr>
          <w:highlight w:val="cyan"/>
        </w:rPr>
      </w:pPr>
      <w:r w:rsidRPr="00DB7AB2">
        <w:rPr>
          <w:highlight w:val="cyan"/>
        </w:rPr>
        <w:t xml:space="preserve">Guérin, C., &amp; </w:t>
      </w:r>
      <w:proofErr w:type="spellStart"/>
      <w:r w:rsidRPr="00DB7AB2">
        <w:rPr>
          <w:highlight w:val="cyan"/>
        </w:rPr>
        <w:t>Mourer</w:t>
      </w:r>
      <w:proofErr w:type="spellEnd"/>
      <w:r w:rsidRPr="00DB7AB2">
        <w:rPr>
          <w:highlight w:val="cyan"/>
        </w:rPr>
        <w:t xml:space="preserve"> C.</w:t>
      </w:r>
      <w:r w:rsidRPr="00DB7AB2">
        <w:rPr>
          <w:highlight w:val="cyan"/>
        </w:rPr>
        <w:tab/>
        <w:t xml:space="preserve">, 1969a. </w:t>
      </w:r>
      <w:r w:rsidRPr="00DB7AB2">
        <w:rPr>
          <w:highlight w:val="cyan"/>
        </w:rPr>
        <w:tab/>
        <w:t xml:space="preserve">Le </w:t>
      </w:r>
      <w:r w:rsidRPr="00DB7AB2">
        <w:rPr>
          <w:i/>
          <w:iCs/>
          <w:highlight w:val="cyan"/>
        </w:rPr>
        <w:t xml:space="preserve">Rhinoceros </w:t>
      </w:r>
      <w:proofErr w:type="spellStart"/>
      <w:r w:rsidRPr="00DB7AB2">
        <w:rPr>
          <w:i/>
          <w:iCs/>
          <w:highlight w:val="cyan"/>
        </w:rPr>
        <w:t>sondaicus</w:t>
      </w:r>
      <w:proofErr w:type="spellEnd"/>
      <w:r w:rsidRPr="00DB7AB2">
        <w:rPr>
          <w:i/>
          <w:iCs/>
          <w:highlight w:val="cyan"/>
        </w:rPr>
        <w:t xml:space="preserve"> </w:t>
      </w:r>
      <w:proofErr w:type="spellStart"/>
      <w:r w:rsidRPr="00DB7AB2">
        <w:rPr>
          <w:highlight w:val="cyan"/>
        </w:rPr>
        <w:t>Desmarest</w:t>
      </w:r>
      <w:proofErr w:type="spellEnd"/>
      <w:r w:rsidRPr="00DB7AB2">
        <w:rPr>
          <w:highlight w:val="cyan"/>
        </w:rPr>
        <w:t xml:space="preserve"> du gisement </w:t>
      </w:r>
      <w:proofErr w:type="spellStart"/>
      <w:r w:rsidRPr="00DB7AB2">
        <w:rPr>
          <w:highlight w:val="cyan"/>
        </w:rPr>
        <w:t>néolitique</w:t>
      </w:r>
      <w:proofErr w:type="spellEnd"/>
      <w:r w:rsidRPr="00DB7AB2">
        <w:rPr>
          <w:highlight w:val="cyan"/>
        </w:rPr>
        <w:t xml:space="preserve"> de </w:t>
      </w:r>
      <w:proofErr w:type="spellStart"/>
      <w:r w:rsidRPr="00DB7AB2">
        <w:rPr>
          <w:highlight w:val="cyan"/>
        </w:rPr>
        <w:t>Loang</w:t>
      </w:r>
      <w:proofErr w:type="spellEnd"/>
      <w:r w:rsidRPr="00DB7AB2">
        <w:rPr>
          <w:highlight w:val="cyan"/>
        </w:rPr>
        <w:t xml:space="preserve"> </w:t>
      </w:r>
      <w:proofErr w:type="spellStart"/>
      <w:r w:rsidRPr="00DB7AB2">
        <w:rPr>
          <w:highlight w:val="cyan"/>
        </w:rPr>
        <w:t>Spean</w:t>
      </w:r>
      <w:proofErr w:type="spellEnd"/>
      <w:r w:rsidRPr="00DB7AB2">
        <w:rPr>
          <w:highlight w:val="cyan"/>
        </w:rPr>
        <w:t xml:space="preserve"> (prov. de </w:t>
      </w:r>
      <w:proofErr w:type="spellStart"/>
      <w:r w:rsidRPr="00DB7AB2">
        <w:rPr>
          <w:highlight w:val="cyan"/>
        </w:rPr>
        <w:t>Batambang</w:t>
      </w:r>
      <w:proofErr w:type="spellEnd"/>
      <w:r w:rsidRPr="00DB7AB2">
        <w:rPr>
          <w:highlight w:val="cyan"/>
        </w:rPr>
        <w:t xml:space="preserve">, Cambodge). </w:t>
      </w:r>
      <w:r w:rsidRPr="00DB7AB2">
        <w:rPr>
          <w:highlight w:val="cyan"/>
        </w:rPr>
        <w:tab/>
      </w:r>
      <w:r w:rsidRPr="00DB7AB2">
        <w:rPr>
          <w:i/>
          <w:iCs/>
          <w:highlight w:val="cyan"/>
        </w:rPr>
        <w:t xml:space="preserve">Documents des Laboratoires de Géologie de Lyon </w:t>
      </w:r>
      <w:r w:rsidRPr="00DB7AB2">
        <w:rPr>
          <w:highlight w:val="cyan"/>
        </w:rPr>
        <w:t xml:space="preserve">(Faculté des Sciences), </w:t>
      </w:r>
      <w:r w:rsidRPr="00DB7AB2">
        <w:rPr>
          <w:highlight w:val="cyan"/>
        </w:rPr>
        <w:tab/>
        <w:t>XXXI:39-53, Lyon.</w:t>
      </w:r>
    </w:p>
    <w:p w14:paraId="2A3115AB" w14:textId="77777777" w:rsidR="00E877C7" w:rsidRPr="00DB7AB2" w:rsidRDefault="00E877C7" w:rsidP="002939EC">
      <w:pPr>
        <w:spacing w:after="100" w:afterAutospacing="1" w:line="240" w:lineRule="auto"/>
        <w:ind w:left="426" w:hanging="426"/>
        <w:rPr>
          <w:highlight w:val="blue"/>
        </w:rPr>
      </w:pPr>
      <w:r w:rsidRPr="00DB7AB2">
        <w:rPr>
          <w:highlight w:val="blue"/>
        </w:rPr>
        <w:lastRenderedPageBreak/>
        <w:t>Guérin, C., &amp; M. Pickford</w:t>
      </w:r>
      <w:r w:rsidRPr="00DB7AB2">
        <w:rPr>
          <w:highlight w:val="blue"/>
        </w:rPr>
        <w:tab/>
        <w:t xml:space="preserve">. 2003. </w:t>
      </w:r>
      <w:r w:rsidRPr="00DB7AB2">
        <w:rPr>
          <w:highlight w:val="blue"/>
        </w:rPr>
        <w:tab/>
      </w:r>
      <w:r w:rsidRPr="00DB7AB2">
        <w:rPr>
          <w:i/>
          <w:iCs/>
          <w:highlight w:val="blue"/>
        </w:rPr>
        <w:t xml:space="preserve">Ougandatherium </w:t>
      </w:r>
      <w:proofErr w:type="spellStart"/>
      <w:r w:rsidRPr="00DB7AB2">
        <w:rPr>
          <w:i/>
          <w:iCs/>
          <w:highlight w:val="blue"/>
        </w:rPr>
        <w:t>napakense</w:t>
      </w:r>
      <w:proofErr w:type="spellEnd"/>
      <w:r w:rsidRPr="00DB7AB2">
        <w:rPr>
          <w:highlight w:val="blue"/>
        </w:rPr>
        <w:t xml:space="preserve"> nov. </w:t>
      </w:r>
      <w:proofErr w:type="spellStart"/>
      <w:r w:rsidRPr="00DB7AB2">
        <w:rPr>
          <w:highlight w:val="blue"/>
        </w:rPr>
        <w:t>gen</w:t>
      </w:r>
      <w:proofErr w:type="spellEnd"/>
      <w:r w:rsidRPr="00DB7AB2">
        <w:rPr>
          <w:highlight w:val="blue"/>
        </w:rPr>
        <w:t xml:space="preserve">. nov. </w:t>
      </w:r>
      <w:proofErr w:type="spellStart"/>
      <w:r w:rsidRPr="00DB7AB2">
        <w:rPr>
          <w:highlight w:val="blue"/>
        </w:rPr>
        <w:t>sp</w:t>
      </w:r>
      <w:proofErr w:type="spellEnd"/>
      <w:r w:rsidRPr="00DB7AB2">
        <w:rPr>
          <w:highlight w:val="blue"/>
        </w:rPr>
        <w:t xml:space="preserve">., le plus ancien Rhinocerotidae </w:t>
      </w:r>
      <w:proofErr w:type="spellStart"/>
      <w:r w:rsidRPr="00DB7AB2">
        <w:rPr>
          <w:highlight w:val="blue"/>
        </w:rPr>
        <w:t>Iranotheriinae</w:t>
      </w:r>
      <w:proofErr w:type="spellEnd"/>
      <w:r w:rsidRPr="00DB7AB2">
        <w:rPr>
          <w:highlight w:val="blue"/>
        </w:rPr>
        <w:t xml:space="preserve"> d'Afrique. </w:t>
      </w:r>
      <w:r w:rsidRPr="00DB7AB2">
        <w:rPr>
          <w:highlight w:val="blue"/>
        </w:rPr>
        <w:tab/>
        <w:t xml:space="preserve">Annales de Paléontologie </w:t>
      </w:r>
      <w:r w:rsidRPr="00DB7AB2">
        <w:rPr>
          <w:highlight w:val="blue"/>
        </w:rPr>
        <w:tab/>
        <w:t>89:1-35.</w:t>
      </w:r>
    </w:p>
    <w:p w14:paraId="6572F076" w14:textId="77777777" w:rsidR="00E877C7" w:rsidRPr="00DB7AB2" w:rsidRDefault="00E877C7" w:rsidP="002939EC">
      <w:pPr>
        <w:spacing w:after="100" w:afterAutospacing="1" w:line="240" w:lineRule="auto"/>
        <w:ind w:left="426" w:hanging="426"/>
      </w:pPr>
      <w:r w:rsidRPr="00DB7AB2">
        <w:rPr>
          <w:highlight w:val="blue"/>
        </w:rPr>
        <w:t xml:space="preserve">Guérin, C., &amp; </w:t>
      </w:r>
      <w:proofErr w:type="spellStart"/>
      <w:r w:rsidRPr="00DB7AB2">
        <w:rPr>
          <w:highlight w:val="blue"/>
        </w:rPr>
        <w:t>Santafé-Llopis</w:t>
      </w:r>
      <w:proofErr w:type="spellEnd"/>
      <w:r w:rsidRPr="00DB7AB2">
        <w:rPr>
          <w:highlight w:val="blue"/>
        </w:rPr>
        <w:t xml:space="preserve"> J.V.</w:t>
      </w:r>
      <w:r w:rsidRPr="00DB7AB2">
        <w:rPr>
          <w:highlight w:val="blue"/>
        </w:rPr>
        <w:tab/>
        <w:t xml:space="preserve"> 1978: </w:t>
      </w:r>
      <w:r w:rsidRPr="00DB7AB2">
        <w:rPr>
          <w:highlight w:val="blue"/>
        </w:rPr>
        <w:tab/>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miguelcrusafonti</w:t>
      </w:r>
      <w:proofErr w:type="spellEnd"/>
      <w:r w:rsidRPr="00DB7AB2">
        <w:rPr>
          <w:i/>
          <w:iCs/>
          <w:highlight w:val="blue"/>
        </w:rPr>
        <w:t xml:space="preserve"> </w:t>
      </w:r>
      <w:r w:rsidRPr="00DB7AB2">
        <w:rPr>
          <w:highlight w:val="blue"/>
        </w:rPr>
        <w:t xml:space="preserve">nov. </w:t>
      </w:r>
      <w:proofErr w:type="spellStart"/>
      <w:r w:rsidRPr="00DB7AB2">
        <w:rPr>
          <w:highlight w:val="blue"/>
        </w:rPr>
        <w:t>sp</w:t>
      </w:r>
      <w:proofErr w:type="spellEnd"/>
      <w:r w:rsidRPr="00DB7AB2">
        <w:rPr>
          <w:highlight w:val="blue"/>
        </w:rPr>
        <w:t>., une nouvelle espèce de rhinocéros (</w:t>
      </w:r>
      <w:proofErr w:type="spellStart"/>
      <w:r w:rsidRPr="00DB7AB2">
        <w:rPr>
          <w:highlight w:val="blue"/>
        </w:rPr>
        <w:t>Mammalia</w:t>
      </w:r>
      <w:proofErr w:type="spellEnd"/>
      <w:r w:rsidRPr="00DB7AB2">
        <w:rPr>
          <w:highlight w:val="blue"/>
        </w:rPr>
        <w:t xml:space="preserve">, Perissodactyla) du gisement pliocène supérieur de </w:t>
      </w:r>
      <w:proofErr w:type="spellStart"/>
      <w:r w:rsidRPr="00DB7AB2">
        <w:rPr>
          <w:highlight w:val="blue"/>
        </w:rPr>
        <w:t>Layna</w:t>
      </w:r>
      <w:proofErr w:type="spellEnd"/>
      <w:r w:rsidRPr="00DB7AB2">
        <w:rPr>
          <w:highlight w:val="blue"/>
        </w:rPr>
        <w:t xml:space="preserve"> (Soria, Espagne) et de la formation pliocène de Perpignan (Pyrénées-Orientales, France). </w:t>
      </w:r>
      <w:r w:rsidRPr="00DB7AB2">
        <w:rPr>
          <w:highlight w:val="blue"/>
        </w:rPr>
        <w:tab/>
      </w:r>
      <w:proofErr w:type="spellStart"/>
      <w:r w:rsidRPr="00DB7AB2">
        <w:rPr>
          <w:i/>
          <w:iCs/>
          <w:highlight w:val="blue"/>
        </w:rPr>
        <w:t>Geobios</w:t>
      </w:r>
      <w:proofErr w:type="spellEnd"/>
      <w:r w:rsidRPr="00DB7AB2">
        <w:rPr>
          <w:i/>
          <w:iCs/>
          <w:highlight w:val="blue"/>
        </w:rPr>
        <w:t xml:space="preserve"> </w:t>
      </w:r>
      <w:r w:rsidRPr="00DB7AB2">
        <w:rPr>
          <w:i/>
          <w:iCs/>
          <w:highlight w:val="blue"/>
        </w:rPr>
        <w:tab/>
      </w:r>
      <w:r w:rsidRPr="00DB7AB2">
        <w:rPr>
          <w:highlight w:val="blue"/>
        </w:rPr>
        <w:t>11, 4, 457—491.</w:t>
      </w:r>
    </w:p>
    <w:p w14:paraId="4CB63758" w14:textId="77777777" w:rsidR="00E877C7" w:rsidRPr="00DB7AB2" w:rsidRDefault="00E877C7" w:rsidP="002939EC">
      <w:pPr>
        <w:widowControl w:val="0"/>
        <w:autoSpaceDE w:val="0"/>
        <w:autoSpaceDN w:val="0"/>
        <w:adjustRightInd w:val="0"/>
        <w:spacing w:after="100" w:afterAutospacing="1" w:line="240" w:lineRule="auto"/>
        <w:ind w:left="426" w:hanging="426"/>
        <w:rPr>
          <w:lang w:val="en-US"/>
        </w:rPr>
      </w:pPr>
      <w:r w:rsidRPr="00DB7AB2">
        <w:rPr>
          <w:highlight w:val="blue"/>
        </w:rPr>
        <w:t>Guérin, C., &amp; Sen S.</w:t>
      </w:r>
      <w:r w:rsidRPr="00DB7AB2">
        <w:rPr>
          <w:highlight w:val="blue"/>
        </w:rPr>
        <w:tab/>
        <w:t xml:space="preserve"> 1998. — </w:t>
      </w:r>
      <w:r w:rsidRPr="00DB7AB2">
        <w:rPr>
          <w:highlight w:val="blue"/>
        </w:rPr>
        <w:tab/>
        <w:t xml:space="preserve">Le gisement de vertébrés pliocènes de </w:t>
      </w:r>
      <w:proofErr w:type="spellStart"/>
      <w:r w:rsidRPr="00DB7AB2">
        <w:rPr>
          <w:highlight w:val="blue"/>
        </w:rPr>
        <w:t>Çalta</w:t>
      </w:r>
      <w:proofErr w:type="spellEnd"/>
      <w:r w:rsidRPr="00DB7AB2">
        <w:rPr>
          <w:highlight w:val="blue"/>
        </w:rPr>
        <w:t xml:space="preserve">, Ankara, Turquie. </w:t>
      </w:r>
      <w:r w:rsidRPr="00DB7AB2">
        <w:rPr>
          <w:highlight w:val="blue"/>
          <w:lang w:val="en-US"/>
        </w:rPr>
        <w:t xml:space="preserve">6. Rhinocerotidae . </w:t>
      </w:r>
      <w:r w:rsidRPr="00DB7AB2">
        <w:rPr>
          <w:highlight w:val="blue"/>
          <w:lang w:val="en-US"/>
        </w:rPr>
        <w:tab/>
      </w:r>
      <w:r w:rsidRPr="00DB7AB2">
        <w:rPr>
          <w:i/>
          <w:iCs/>
          <w:highlight w:val="blue"/>
          <w:lang w:val="en-US"/>
        </w:rPr>
        <w:t>Geodiversitas</w:t>
      </w:r>
      <w:r w:rsidRPr="00DB7AB2">
        <w:rPr>
          <w:highlight w:val="blue"/>
          <w:lang w:val="en-US"/>
        </w:rPr>
        <w:t xml:space="preserve"> </w:t>
      </w:r>
      <w:r w:rsidRPr="00DB7AB2">
        <w:rPr>
          <w:highlight w:val="blue"/>
          <w:lang w:val="en-US"/>
        </w:rPr>
        <w:tab/>
        <w:t>20 (3): 397-407.</w:t>
      </w:r>
    </w:p>
    <w:p w14:paraId="05CAC803" w14:textId="77777777" w:rsidR="00E877C7" w:rsidRPr="00DB7AB2" w:rsidRDefault="00E877C7" w:rsidP="002939EC">
      <w:pPr>
        <w:spacing w:after="100" w:afterAutospacing="1" w:line="240" w:lineRule="auto"/>
        <w:ind w:left="426" w:hanging="426"/>
      </w:pPr>
      <w:r w:rsidRPr="00DB7AB2">
        <w:rPr>
          <w:lang w:val="en-US"/>
        </w:rPr>
        <w:t xml:space="preserve">Guérin C., </w:t>
      </w:r>
      <w:proofErr w:type="spellStart"/>
      <w:r w:rsidRPr="00DB7AB2">
        <w:rPr>
          <w:lang w:val="en-US"/>
        </w:rPr>
        <w:t>Tsoukala</w:t>
      </w:r>
      <w:proofErr w:type="spellEnd"/>
      <w:r w:rsidRPr="00DB7AB2">
        <w:rPr>
          <w:lang w:val="en-US"/>
        </w:rPr>
        <w:t xml:space="preserve"> E.</w:t>
      </w:r>
      <w:r w:rsidRPr="00DB7AB2">
        <w:rPr>
          <w:lang w:val="en-US"/>
        </w:rPr>
        <w:tab/>
        <w:t xml:space="preserve"> (2013): </w:t>
      </w:r>
      <w:r w:rsidRPr="00DB7AB2">
        <w:rPr>
          <w:lang w:val="en-US"/>
        </w:rPr>
        <w:tab/>
        <w:t xml:space="preserve">The </w:t>
      </w:r>
      <w:proofErr w:type="spellStart"/>
      <w:r w:rsidRPr="00DB7AB2">
        <w:rPr>
          <w:lang w:val="en-US"/>
        </w:rPr>
        <w:t>Tapiridae</w:t>
      </w:r>
      <w:proofErr w:type="spellEnd"/>
      <w:r w:rsidRPr="00DB7AB2">
        <w:rPr>
          <w:lang w:val="en-US"/>
        </w:rPr>
        <w:t>, Rhinocerotidae and Suidae (Mammalia) of the Early Villafranchian site of Milia (</w:t>
      </w:r>
      <w:proofErr w:type="spellStart"/>
      <w:r w:rsidRPr="00DB7AB2">
        <w:rPr>
          <w:lang w:val="en-US"/>
        </w:rPr>
        <w:t>Grevena</w:t>
      </w:r>
      <w:proofErr w:type="spellEnd"/>
      <w:r w:rsidRPr="00DB7AB2">
        <w:rPr>
          <w:lang w:val="en-US"/>
        </w:rPr>
        <w:t xml:space="preserve">, Macedonia, Greece). </w:t>
      </w:r>
      <w:r w:rsidRPr="00DB7AB2">
        <w:rPr>
          <w:lang w:val="en-US"/>
        </w:rPr>
        <w:tab/>
      </w:r>
      <w:r w:rsidRPr="00DB7AB2">
        <w:rPr>
          <w:i/>
          <w:iCs/>
        </w:rPr>
        <w:t>Geodiversitas</w:t>
      </w:r>
      <w:r w:rsidRPr="00DB7AB2">
        <w:t xml:space="preserve">, </w:t>
      </w:r>
      <w:r w:rsidRPr="00DB7AB2">
        <w:tab/>
        <w:t>35 (2): 447–489.</w:t>
      </w:r>
    </w:p>
    <w:p w14:paraId="17F268F0" w14:textId="10563ECD" w:rsidR="00A53575" w:rsidRPr="00DB7AB2" w:rsidRDefault="00A53575" w:rsidP="002939EC">
      <w:pPr>
        <w:spacing w:after="100" w:afterAutospacing="1" w:line="240" w:lineRule="auto"/>
        <w:ind w:left="426" w:hanging="426"/>
      </w:pPr>
      <w:r w:rsidRPr="00DB7AB2">
        <w:rPr>
          <w:highlight w:val="blue"/>
        </w:rPr>
        <w:t xml:space="preserve">Guérin, C., </w:t>
      </w:r>
      <w:proofErr w:type="spellStart"/>
      <w:r w:rsidRPr="00DB7AB2">
        <w:rPr>
          <w:highlight w:val="blue"/>
        </w:rPr>
        <w:t>Ballesio</w:t>
      </w:r>
      <w:proofErr w:type="spellEnd"/>
      <w:r w:rsidRPr="00DB7AB2">
        <w:rPr>
          <w:highlight w:val="blue"/>
        </w:rPr>
        <w:t xml:space="preserve">, R, </w:t>
      </w:r>
      <w:proofErr w:type="spellStart"/>
      <w:r w:rsidRPr="00DB7AB2">
        <w:rPr>
          <w:highlight w:val="blue"/>
        </w:rPr>
        <w:t>Meon</w:t>
      </w:r>
      <w:proofErr w:type="spellEnd"/>
      <w:r w:rsidRPr="00DB7AB2">
        <w:rPr>
          <w:highlight w:val="blue"/>
        </w:rPr>
        <w:t>-Vilain, H.</w:t>
      </w:r>
      <w:r w:rsidR="00B93B4B" w:rsidRPr="00DB7AB2">
        <w:rPr>
          <w:highlight w:val="blue"/>
        </w:rPr>
        <w:tab/>
      </w:r>
      <w:r w:rsidRPr="00DB7AB2">
        <w:rPr>
          <w:highlight w:val="blue"/>
        </w:rPr>
        <w:t xml:space="preserve">, 1969. </w:t>
      </w:r>
      <w:r w:rsidR="00B93B4B" w:rsidRPr="00DB7AB2">
        <w:rPr>
          <w:highlight w:val="blue"/>
        </w:rPr>
        <w:tab/>
      </w:r>
      <w:r w:rsidRPr="00DB7AB2">
        <w:rPr>
          <w:highlight w:val="blue"/>
        </w:rPr>
        <w:t xml:space="preserve">Le </w:t>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megarhinus</w:t>
      </w:r>
      <w:proofErr w:type="spellEnd"/>
      <w:r w:rsidRPr="00DB7AB2">
        <w:rPr>
          <w:highlight w:val="blue"/>
        </w:rPr>
        <w:t xml:space="preserve"> (</w:t>
      </w:r>
      <w:proofErr w:type="spellStart"/>
      <w:r w:rsidRPr="00DB7AB2">
        <w:rPr>
          <w:highlight w:val="blue"/>
        </w:rPr>
        <w:t>Mammalia</w:t>
      </w:r>
      <w:proofErr w:type="spellEnd"/>
      <w:r w:rsidRPr="00DB7AB2">
        <w:rPr>
          <w:highlight w:val="blue"/>
        </w:rPr>
        <w:t xml:space="preserve">, Rhinocerotidae) du </w:t>
      </w:r>
      <w:proofErr w:type="spellStart"/>
      <w:r w:rsidRPr="00DB7AB2">
        <w:rPr>
          <w:highlight w:val="blue"/>
        </w:rPr>
        <w:t>Pliocene</w:t>
      </w:r>
      <w:proofErr w:type="spellEnd"/>
      <w:r w:rsidRPr="00DB7AB2">
        <w:rPr>
          <w:highlight w:val="blue"/>
        </w:rPr>
        <w:t xml:space="preserve"> de Saint-Laurent-des-Arbres (Gard). </w:t>
      </w:r>
      <w:r w:rsidR="00B93B4B" w:rsidRPr="00DB7AB2">
        <w:rPr>
          <w:highlight w:val="blue"/>
        </w:rPr>
        <w:tab/>
      </w:r>
      <w:r w:rsidRPr="00DB7AB2">
        <w:rPr>
          <w:highlight w:val="blue"/>
        </w:rPr>
        <w:t xml:space="preserve">Documents des Laboratoires de Géologie de la </w:t>
      </w:r>
      <w:proofErr w:type="spellStart"/>
      <w:r w:rsidRPr="00DB7AB2">
        <w:rPr>
          <w:highlight w:val="blue"/>
        </w:rPr>
        <w:t>Facultè</w:t>
      </w:r>
      <w:proofErr w:type="spellEnd"/>
      <w:r w:rsidRPr="00DB7AB2">
        <w:rPr>
          <w:highlight w:val="blue"/>
        </w:rPr>
        <w:t xml:space="preserve"> des Sciences de Lyon, Notes et </w:t>
      </w:r>
      <w:proofErr w:type="spellStart"/>
      <w:r w:rsidRPr="00DB7AB2">
        <w:rPr>
          <w:highlight w:val="blue"/>
        </w:rPr>
        <w:t>Memoires</w:t>
      </w:r>
      <w:proofErr w:type="spellEnd"/>
      <w:r w:rsidRPr="00DB7AB2">
        <w:rPr>
          <w:highlight w:val="blue"/>
        </w:rPr>
        <w:t xml:space="preserve"> </w:t>
      </w:r>
      <w:r w:rsidR="00B93B4B" w:rsidRPr="00DB7AB2">
        <w:rPr>
          <w:highlight w:val="blue"/>
        </w:rPr>
        <w:tab/>
      </w:r>
      <w:r w:rsidRPr="00DB7AB2">
        <w:rPr>
          <w:highlight w:val="blue"/>
        </w:rPr>
        <w:t>31: 55-145.</w:t>
      </w:r>
    </w:p>
    <w:p w14:paraId="49B08013" w14:textId="478B6330" w:rsidR="00A53575" w:rsidRPr="00DB7AB2" w:rsidRDefault="00A53575" w:rsidP="002939EC">
      <w:pPr>
        <w:spacing w:after="100" w:afterAutospacing="1" w:line="240" w:lineRule="auto"/>
        <w:ind w:left="426" w:hanging="426"/>
        <w:rPr>
          <w:iCs/>
        </w:rPr>
      </w:pPr>
      <w:r w:rsidRPr="00DB7AB2">
        <w:rPr>
          <w:iCs/>
          <w:highlight w:val="darkYellow"/>
        </w:rPr>
        <w:t xml:space="preserve">Guérin, C., Barychnikov, G., </w:t>
      </w:r>
      <w:proofErr w:type="spellStart"/>
      <w:r w:rsidRPr="00DB7AB2">
        <w:rPr>
          <w:iCs/>
          <w:highlight w:val="darkYellow"/>
        </w:rPr>
        <w:t>Mejloumian</w:t>
      </w:r>
      <w:proofErr w:type="spellEnd"/>
      <w:r w:rsidRPr="00DB7AB2">
        <w:rPr>
          <w:iCs/>
          <w:highlight w:val="darkYellow"/>
        </w:rPr>
        <w:t>, S.K</w:t>
      </w:r>
      <w:r w:rsidR="00B93B4B" w:rsidRPr="00DB7AB2">
        <w:rPr>
          <w:iCs/>
          <w:highlight w:val="darkYellow"/>
        </w:rPr>
        <w:tab/>
      </w:r>
      <w:r w:rsidRPr="00DB7AB2">
        <w:rPr>
          <w:iCs/>
          <w:highlight w:val="darkYellow"/>
        </w:rPr>
        <w:t xml:space="preserve">., 1992. </w:t>
      </w:r>
      <w:r w:rsidR="00B93B4B" w:rsidRPr="00DB7AB2">
        <w:rPr>
          <w:iCs/>
          <w:highlight w:val="darkYellow"/>
        </w:rPr>
        <w:tab/>
      </w:r>
      <w:r w:rsidRPr="00DB7AB2">
        <w:rPr>
          <w:iCs/>
          <w:highlight w:val="darkYellow"/>
        </w:rPr>
        <w:t xml:space="preserve">Survivance tardive d'une forme archaïque dans le Pléistocène du Caucase: le </w:t>
      </w:r>
      <w:proofErr w:type="spellStart"/>
      <w:r w:rsidRPr="00DB7AB2">
        <w:rPr>
          <w:i/>
          <w:iCs/>
          <w:highlight w:val="darkYellow"/>
        </w:rPr>
        <w:t>Dicerorhinus</w:t>
      </w:r>
      <w:proofErr w:type="spellEnd"/>
      <w:r w:rsidRPr="00DB7AB2">
        <w:rPr>
          <w:i/>
          <w:iCs/>
          <w:highlight w:val="darkYellow"/>
        </w:rPr>
        <w:t xml:space="preserve"> </w:t>
      </w:r>
      <w:proofErr w:type="spellStart"/>
      <w:r w:rsidRPr="00DB7AB2">
        <w:rPr>
          <w:i/>
          <w:iCs/>
          <w:highlight w:val="darkYellow"/>
        </w:rPr>
        <w:t>etruscus</w:t>
      </w:r>
      <w:proofErr w:type="spellEnd"/>
      <w:r w:rsidRPr="00DB7AB2">
        <w:rPr>
          <w:i/>
          <w:iCs/>
          <w:highlight w:val="darkYellow"/>
        </w:rPr>
        <w:t xml:space="preserve"> </w:t>
      </w:r>
      <w:proofErr w:type="spellStart"/>
      <w:r w:rsidRPr="00DB7AB2">
        <w:rPr>
          <w:i/>
          <w:iCs/>
          <w:highlight w:val="darkYellow"/>
        </w:rPr>
        <w:t>brachycephalus</w:t>
      </w:r>
      <w:proofErr w:type="spellEnd"/>
      <w:r w:rsidRPr="00DB7AB2">
        <w:rPr>
          <w:iCs/>
          <w:highlight w:val="darkYellow"/>
        </w:rPr>
        <w:t xml:space="preserve"> du gisement moustérien d'Erivan I (Arménie) (</w:t>
      </w:r>
      <w:proofErr w:type="spellStart"/>
      <w:r w:rsidRPr="00DB7AB2">
        <w:rPr>
          <w:iCs/>
          <w:highlight w:val="darkYellow"/>
        </w:rPr>
        <w:t>Mammalia</w:t>
      </w:r>
      <w:proofErr w:type="spellEnd"/>
      <w:r w:rsidRPr="00DB7AB2">
        <w:rPr>
          <w:iCs/>
          <w:highlight w:val="darkYellow"/>
        </w:rPr>
        <w:t xml:space="preserve"> Rhinocerotidae). </w:t>
      </w:r>
      <w:r w:rsidR="00B93B4B" w:rsidRPr="00DB7AB2">
        <w:rPr>
          <w:iCs/>
          <w:highlight w:val="darkYellow"/>
        </w:rPr>
        <w:tab/>
      </w:r>
      <w:r w:rsidRPr="00DB7AB2">
        <w:rPr>
          <w:i/>
          <w:iCs/>
          <w:highlight w:val="darkYellow"/>
        </w:rPr>
        <w:t>Bulletin mensuel de la Société linnéenne de Lyon,</w:t>
      </w:r>
      <w:r w:rsidRPr="00DB7AB2">
        <w:rPr>
          <w:iCs/>
          <w:highlight w:val="darkYellow"/>
        </w:rPr>
        <w:t xml:space="preserve"> </w:t>
      </w:r>
      <w:r w:rsidR="00B93B4B" w:rsidRPr="00DB7AB2">
        <w:rPr>
          <w:iCs/>
          <w:highlight w:val="darkYellow"/>
        </w:rPr>
        <w:tab/>
      </w:r>
      <w:r w:rsidRPr="00DB7AB2">
        <w:rPr>
          <w:iCs/>
          <w:highlight w:val="darkYellow"/>
        </w:rPr>
        <w:t>61 (6): 166-174.</w:t>
      </w:r>
    </w:p>
    <w:p w14:paraId="132E3E49" w14:textId="24F6E043" w:rsidR="00A53575" w:rsidRPr="00DB7AB2" w:rsidRDefault="00A53575" w:rsidP="002939EC">
      <w:pPr>
        <w:spacing w:after="100" w:afterAutospacing="1" w:line="240" w:lineRule="auto"/>
        <w:ind w:left="426" w:hanging="426"/>
        <w:rPr>
          <w:lang w:val="en-US"/>
        </w:rPr>
      </w:pPr>
      <w:r w:rsidRPr="00DB7AB2">
        <w:rPr>
          <w:highlight w:val="blue"/>
        </w:rPr>
        <w:t xml:space="preserve">Guérin, C., </w:t>
      </w:r>
      <w:proofErr w:type="spellStart"/>
      <w:r w:rsidRPr="00DB7AB2">
        <w:rPr>
          <w:highlight w:val="blue"/>
        </w:rPr>
        <w:t>Dewolf</w:t>
      </w:r>
      <w:proofErr w:type="spellEnd"/>
      <w:r w:rsidRPr="00DB7AB2">
        <w:rPr>
          <w:highlight w:val="blue"/>
        </w:rPr>
        <w:t xml:space="preserve"> Y. &amp; </w:t>
      </w:r>
      <w:proofErr w:type="spellStart"/>
      <w:r w:rsidRPr="00DB7AB2">
        <w:rPr>
          <w:highlight w:val="blue"/>
        </w:rPr>
        <w:t>Lautridou</w:t>
      </w:r>
      <w:proofErr w:type="spellEnd"/>
      <w:r w:rsidRPr="00DB7AB2">
        <w:rPr>
          <w:highlight w:val="blue"/>
        </w:rPr>
        <w:t xml:space="preserve"> J.P.</w:t>
      </w:r>
      <w:r w:rsidR="00B93B4B" w:rsidRPr="00DB7AB2">
        <w:rPr>
          <w:highlight w:val="blue"/>
        </w:rPr>
        <w:tab/>
      </w:r>
      <w:r w:rsidRPr="00DB7AB2">
        <w:rPr>
          <w:highlight w:val="blue"/>
        </w:rPr>
        <w:t xml:space="preserve"> </w:t>
      </w:r>
      <w:r w:rsidRPr="00DB7AB2">
        <w:rPr>
          <w:highlight w:val="blue"/>
          <w:lang w:val="en-US"/>
        </w:rPr>
        <w:t xml:space="preserve">(2003) - </w:t>
      </w:r>
      <w:r w:rsidR="00B93B4B" w:rsidRPr="00DB7AB2">
        <w:rPr>
          <w:highlight w:val="blue"/>
          <w:lang w:val="en-US"/>
        </w:rPr>
        <w:tab/>
      </w:r>
      <w:r w:rsidRPr="00DB7AB2">
        <w:rPr>
          <w:highlight w:val="blue"/>
          <w:lang w:val="en-US"/>
        </w:rPr>
        <w:t>Revision of a famous site: Saint-</w:t>
      </w:r>
      <w:proofErr w:type="spellStart"/>
      <w:r w:rsidRPr="00DB7AB2">
        <w:rPr>
          <w:highlight w:val="blue"/>
          <w:lang w:val="en-US"/>
        </w:rPr>
        <w:t>Prest</w:t>
      </w:r>
      <w:proofErr w:type="spellEnd"/>
      <w:r w:rsidRPr="00DB7AB2">
        <w:rPr>
          <w:highlight w:val="blue"/>
          <w:lang w:val="en-US"/>
        </w:rPr>
        <w:t xml:space="preserve"> (Chartres, France). </w:t>
      </w:r>
      <w:r w:rsidR="00B93B4B" w:rsidRPr="00DB7AB2">
        <w:rPr>
          <w:highlight w:val="blue"/>
          <w:lang w:val="en-US"/>
        </w:rPr>
        <w:tab/>
      </w:r>
      <w:r w:rsidRPr="00DB7AB2">
        <w:rPr>
          <w:i/>
          <w:iCs/>
          <w:highlight w:val="blue"/>
          <w:lang w:val="en-US"/>
        </w:rPr>
        <w:t>Geobios</w:t>
      </w:r>
      <w:r w:rsidRPr="00DB7AB2">
        <w:rPr>
          <w:highlight w:val="blue"/>
          <w:lang w:val="en-US"/>
        </w:rPr>
        <w:t xml:space="preserve">, </w:t>
      </w:r>
      <w:r w:rsidR="00B93B4B" w:rsidRPr="00DB7AB2">
        <w:rPr>
          <w:highlight w:val="blue"/>
          <w:lang w:val="en-US"/>
        </w:rPr>
        <w:tab/>
      </w:r>
      <w:r w:rsidRPr="00DB7AB2">
        <w:rPr>
          <w:highlight w:val="blue"/>
          <w:lang w:val="en-US"/>
        </w:rPr>
        <w:t>36: 55-82.</w:t>
      </w:r>
    </w:p>
    <w:p w14:paraId="68AE5D37" w14:textId="09A26A8C" w:rsidR="00A53575" w:rsidRPr="00DB7AB2" w:rsidRDefault="00A53575" w:rsidP="002939EC">
      <w:pPr>
        <w:spacing w:after="100" w:afterAutospacing="1" w:line="240" w:lineRule="auto"/>
        <w:ind w:left="426" w:hanging="426"/>
        <w:rPr>
          <w:lang w:val="de-DE"/>
        </w:rPr>
      </w:pPr>
      <w:proofErr w:type="spellStart"/>
      <w:r w:rsidRPr="00DB7AB2">
        <w:rPr>
          <w:highlight w:val="blue"/>
          <w:lang w:val="en-US"/>
        </w:rPr>
        <w:t>Güler</w:t>
      </w:r>
      <w:proofErr w:type="spellEnd"/>
      <w:r w:rsidRPr="00DB7AB2">
        <w:rPr>
          <w:highlight w:val="blue"/>
          <w:lang w:val="en-US"/>
        </w:rPr>
        <w:t>, G.</w:t>
      </w:r>
      <w:r w:rsidR="00B93B4B" w:rsidRPr="00DB7AB2">
        <w:rPr>
          <w:highlight w:val="blue"/>
          <w:lang w:val="en-US"/>
        </w:rPr>
        <w:tab/>
      </w:r>
      <w:r w:rsidRPr="00DB7AB2">
        <w:rPr>
          <w:highlight w:val="blue"/>
          <w:lang w:val="en-US"/>
        </w:rPr>
        <w:t xml:space="preserve"> 2015. </w:t>
      </w:r>
      <w:r w:rsidR="00B93B4B" w:rsidRPr="00DB7AB2">
        <w:rPr>
          <w:highlight w:val="blue"/>
          <w:lang w:val="en-US"/>
        </w:rPr>
        <w:tab/>
      </w:r>
      <w:proofErr w:type="spellStart"/>
      <w:r w:rsidRPr="00DB7AB2">
        <w:rPr>
          <w:highlight w:val="blue"/>
          <w:lang w:val="en-US"/>
        </w:rPr>
        <w:t>Türkiye</w:t>
      </w:r>
      <w:proofErr w:type="spellEnd"/>
      <w:r w:rsidRPr="00DB7AB2">
        <w:rPr>
          <w:highlight w:val="blue"/>
          <w:lang w:val="en-US"/>
        </w:rPr>
        <w:t xml:space="preserve"> </w:t>
      </w:r>
      <w:proofErr w:type="spellStart"/>
      <w:r w:rsidRPr="00DB7AB2">
        <w:rPr>
          <w:highlight w:val="blue"/>
          <w:lang w:val="en-US"/>
        </w:rPr>
        <w:t>Miyosen</w:t>
      </w:r>
      <w:proofErr w:type="spellEnd"/>
      <w:r w:rsidRPr="00DB7AB2">
        <w:rPr>
          <w:highlight w:val="blue"/>
          <w:lang w:val="en-US"/>
        </w:rPr>
        <w:t xml:space="preserve"> </w:t>
      </w:r>
      <w:proofErr w:type="spellStart"/>
      <w:r w:rsidRPr="00DB7AB2">
        <w:rPr>
          <w:highlight w:val="blue"/>
          <w:lang w:val="en-US"/>
        </w:rPr>
        <w:t>Dönem</w:t>
      </w:r>
      <w:proofErr w:type="spellEnd"/>
      <w:r w:rsidRPr="00DB7AB2">
        <w:rPr>
          <w:highlight w:val="blue"/>
          <w:lang w:val="en-US"/>
        </w:rPr>
        <w:t xml:space="preserve"> </w:t>
      </w:r>
      <w:proofErr w:type="spellStart"/>
      <w:r w:rsidRPr="00DB7AB2">
        <w:rPr>
          <w:highlight w:val="blue"/>
          <w:lang w:val="en-US"/>
        </w:rPr>
        <w:t>Fosil</w:t>
      </w:r>
      <w:proofErr w:type="spellEnd"/>
      <w:r w:rsidRPr="00DB7AB2">
        <w:rPr>
          <w:highlight w:val="blue"/>
          <w:lang w:val="en-US"/>
        </w:rPr>
        <w:t xml:space="preserve"> </w:t>
      </w:r>
      <w:proofErr w:type="spellStart"/>
      <w:r w:rsidRPr="00DB7AB2">
        <w:rPr>
          <w:highlight w:val="blue"/>
          <w:lang w:val="en-US"/>
        </w:rPr>
        <w:t>Gergedangilleri</w:t>
      </w:r>
      <w:proofErr w:type="spellEnd"/>
      <w:r w:rsidRPr="00DB7AB2">
        <w:rPr>
          <w:highlight w:val="blue"/>
          <w:lang w:val="en-US"/>
        </w:rPr>
        <w:t xml:space="preserve">. </w:t>
      </w:r>
      <w:r w:rsidR="00B93B4B" w:rsidRPr="00DB7AB2">
        <w:rPr>
          <w:highlight w:val="blue"/>
          <w:lang w:val="en-US"/>
        </w:rPr>
        <w:tab/>
      </w:r>
      <w:r w:rsidRPr="00DB7AB2">
        <w:rPr>
          <w:highlight w:val="blue"/>
          <w:lang w:val="de-DE"/>
        </w:rPr>
        <w:t xml:space="preserve">Antropoloji </w:t>
      </w:r>
      <w:r w:rsidR="00B93B4B" w:rsidRPr="00DB7AB2">
        <w:rPr>
          <w:highlight w:val="blue"/>
          <w:lang w:val="de-DE"/>
        </w:rPr>
        <w:tab/>
      </w:r>
      <w:r w:rsidRPr="00DB7AB2">
        <w:rPr>
          <w:highlight w:val="blue"/>
          <w:lang w:val="de-DE"/>
        </w:rPr>
        <w:t>29, 59-92.</w:t>
      </w:r>
    </w:p>
    <w:p w14:paraId="043AE89E" w14:textId="5C5DECB5" w:rsidR="00A53575" w:rsidRPr="00DB7AB2" w:rsidRDefault="000F511D" w:rsidP="002939EC">
      <w:pPr>
        <w:spacing w:after="100" w:afterAutospacing="1" w:line="240" w:lineRule="auto"/>
        <w:ind w:left="426" w:hanging="426"/>
        <w:rPr>
          <w:highlight w:val="cyan"/>
          <w:lang w:val="de-DE"/>
        </w:rPr>
      </w:pPr>
      <w:r w:rsidRPr="00DB7AB2">
        <w:rPr>
          <w:highlight w:val="cyan"/>
          <w:lang w:val="de-DE"/>
        </w:rPr>
        <w:t>Günther</w:t>
      </w:r>
      <w:r w:rsidR="00A53575" w:rsidRPr="00DB7AB2">
        <w:rPr>
          <w:highlight w:val="cyan"/>
          <w:lang w:val="de-DE"/>
        </w:rPr>
        <w:t xml:space="preserve"> E.W.</w:t>
      </w:r>
      <w:r w:rsidR="00B93B4B" w:rsidRPr="00DB7AB2">
        <w:rPr>
          <w:highlight w:val="cyan"/>
          <w:lang w:val="de-DE"/>
        </w:rPr>
        <w:tab/>
      </w:r>
      <w:r w:rsidR="00A53575" w:rsidRPr="00DB7AB2">
        <w:rPr>
          <w:highlight w:val="cyan"/>
          <w:lang w:val="de-DE"/>
        </w:rPr>
        <w:t xml:space="preserve">, 1955. </w:t>
      </w:r>
      <w:r w:rsidR="00B93B4B" w:rsidRPr="00DB7AB2">
        <w:rPr>
          <w:highlight w:val="cyan"/>
          <w:lang w:val="de-DE"/>
        </w:rPr>
        <w:tab/>
      </w:r>
      <w:r w:rsidR="00A53575" w:rsidRPr="00DB7AB2">
        <w:rPr>
          <w:highlight w:val="cyan"/>
          <w:lang w:val="de-DE"/>
        </w:rPr>
        <w:t xml:space="preserve">Diluviale Grossäuger aus Schleswig-Holstein und ihre zeitliche Einordnung. </w:t>
      </w:r>
      <w:r w:rsidR="00B93B4B" w:rsidRPr="00DB7AB2">
        <w:rPr>
          <w:highlight w:val="cyan"/>
          <w:lang w:val="de-DE"/>
        </w:rPr>
        <w:tab/>
      </w:r>
      <w:r w:rsidR="00A53575" w:rsidRPr="00DB7AB2">
        <w:rPr>
          <w:i/>
          <w:iCs/>
          <w:highlight w:val="cyan"/>
          <w:lang w:val="de-DE"/>
        </w:rPr>
        <w:t xml:space="preserve">Sch. Naturw. Ver. Schleswig-Holstein, </w:t>
      </w:r>
      <w:r w:rsidR="00B93B4B" w:rsidRPr="00DB7AB2">
        <w:rPr>
          <w:i/>
          <w:iCs/>
          <w:highlight w:val="cyan"/>
          <w:lang w:val="de-DE"/>
        </w:rPr>
        <w:tab/>
      </w:r>
      <w:r w:rsidR="00A53575" w:rsidRPr="00DB7AB2">
        <w:rPr>
          <w:highlight w:val="cyan"/>
          <w:lang w:val="de-DE"/>
        </w:rPr>
        <w:t>27 (2):99-112.</w:t>
      </w:r>
    </w:p>
    <w:p w14:paraId="62FA9C82" w14:textId="51DEB1BE" w:rsidR="00A53575" w:rsidRPr="00DB7AB2" w:rsidRDefault="00A53575" w:rsidP="002939EC">
      <w:pPr>
        <w:spacing w:after="100" w:afterAutospacing="1" w:line="240" w:lineRule="auto"/>
        <w:ind w:left="426" w:hanging="426"/>
        <w:rPr>
          <w:lang w:val="de-DE"/>
        </w:rPr>
      </w:pPr>
      <w:r w:rsidRPr="00DB7AB2">
        <w:rPr>
          <w:lang w:val="de-DE"/>
        </w:rPr>
        <w:t>Guo, Z.T., Ruddiman,W.F., Hao, Q.Z.,Wu, H.B., Qiao, Y.S., Zhu, R.X., Peng, S.Z.,Wei, J.J., Yuan, B.Y., Liu, T.S.</w:t>
      </w:r>
      <w:r w:rsidR="00B93B4B" w:rsidRPr="00DB7AB2">
        <w:rPr>
          <w:lang w:val="de-DE"/>
        </w:rPr>
        <w:tab/>
      </w:r>
      <w:r w:rsidRPr="00DB7AB2">
        <w:rPr>
          <w:lang w:val="de-DE"/>
        </w:rPr>
        <w:t xml:space="preserve">, 2002. </w:t>
      </w:r>
      <w:r w:rsidR="00B93B4B" w:rsidRPr="00DB7AB2">
        <w:rPr>
          <w:lang w:val="de-DE"/>
        </w:rPr>
        <w:tab/>
      </w:r>
      <w:r w:rsidRPr="00DB7AB2">
        <w:rPr>
          <w:lang w:val="en-US"/>
        </w:rPr>
        <w:t xml:space="preserve">Onset of Asian desertification by 22 </w:t>
      </w:r>
      <w:proofErr w:type="spellStart"/>
      <w:r w:rsidRPr="00DB7AB2">
        <w:rPr>
          <w:lang w:val="en-US"/>
        </w:rPr>
        <w:t>Myr</w:t>
      </w:r>
      <w:proofErr w:type="spellEnd"/>
      <w:r w:rsidRPr="00DB7AB2">
        <w:rPr>
          <w:lang w:val="en-US"/>
        </w:rPr>
        <w:t xml:space="preserve"> ago inferred from loess deposits in China. </w:t>
      </w:r>
      <w:r w:rsidR="00B93B4B" w:rsidRPr="00DB7AB2">
        <w:rPr>
          <w:lang w:val="en-US"/>
        </w:rPr>
        <w:tab/>
      </w:r>
      <w:r w:rsidRPr="00DB7AB2">
        <w:rPr>
          <w:lang w:val="de-DE"/>
        </w:rPr>
        <w:t xml:space="preserve">Nature </w:t>
      </w:r>
      <w:r w:rsidR="00B93B4B" w:rsidRPr="00DB7AB2">
        <w:rPr>
          <w:lang w:val="de-DE"/>
        </w:rPr>
        <w:tab/>
      </w:r>
      <w:r w:rsidRPr="00DB7AB2">
        <w:rPr>
          <w:lang w:val="de-DE"/>
        </w:rPr>
        <w:t>416, 159–163.</w:t>
      </w:r>
    </w:p>
    <w:p w14:paraId="43532063" w14:textId="6D2B7AE1"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Gürich G.</w:t>
      </w:r>
      <w:r w:rsidR="00B93B4B" w:rsidRPr="00DB7AB2">
        <w:rPr>
          <w:highlight w:val="darkGray"/>
          <w:lang w:val="de-DE"/>
        </w:rPr>
        <w:tab/>
      </w:r>
      <w:r w:rsidRPr="00DB7AB2">
        <w:rPr>
          <w:highlight w:val="darkGray"/>
          <w:lang w:val="de-DE"/>
        </w:rPr>
        <w:t xml:space="preserve"> 1885. </w:t>
      </w:r>
      <w:r w:rsidR="00B93B4B" w:rsidRPr="00DB7AB2">
        <w:rPr>
          <w:highlight w:val="darkGray"/>
          <w:lang w:val="de-DE"/>
        </w:rPr>
        <w:tab/>
      </w:r>
      <w:r w:rsidRPr="00DB7AB2">
        <w:rPr>
          <w:highlight w:val="darkGray"/>
          <w:lang w:val="de-DE"/>
        </w:rPr>
        <w:t xml:space="preserve">Quartärfauna von Schlesien. </w:t>
      </w:r>
      <w:r w:rsidR="00B93B4B" w:rsidRPr="00DB7AB2">
        <w:rPr>
          <w:highlight w:val="darkGray"/>
          <w:lang w:val="de-DE"/>
        </w:rPr>
        <w:tab/>
      </w:r>
      <w:r w:rsidRPr="00DB7AB2">
        <w:rPr>
          <w:highlight w:val="darkGray"/>
          <w:lang w:val="de-DE"/>
        </w:rPr>
        <w:t xml:space="preserve">Jahresbericht der Schlesischen Gesellschaft für Vaterländische Cultur </w:t>
      </w:r>
      <w:r w:rsidR="00B93B4B" w:rsidRPr="00DB7AB2">
        <w:rPr>
          <w:highlight w:val="darkGray"/>
          <w:lang w:val="de-DE"/>
        </w:rPr>
        <w:tab/>
      </w:r>
      <w:r w:rsidRPr="00DB7AB2">
        <w:rPr>
          <w:highlight w:val="darkGray"/>
          <w:lang w:val="de-DE"/>
        </w:rPr>
        <w:t xml:space="preserve">62, 261-270. </w:t>
      </w:r>
    </w:p>
    <w:p w14:paraId="670E44CA" w14:textId="6EF85633"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Gürich G.</w:t>
      </w:r>
      <w:r w:rsidR="00B93B4B" w:rsidRPr="00DB7AB2">
        <w:rPr>
          <w:highlight w:val="darkGray"/>
          <w:lang w:val="de-DE"/>
        </w:rPr>
        <w:tab/>
      </w:r>
      <w:r w:rsidRPr="00DB7AB2">
        <w:rPr>
          <w:highlight w:val="darkGray"/>
          <w:lang w:val="de-DE"/>
        </w:rPr>
        <w:t xml:space="preserve"> 1893. </w:t>
      </w:r>
      <w:r w:rsidR="00B93B4B" w:rsidRPr="00DB7AB2">
        <w:rPr>
          <w:highlight w:val="darkGray"/>
          <w:lang w:val="de-DE"/>
        </w:rPr>
        <w:tab/>
      </w:r>
      <w:r w:rsidRPr="00DB7AB2">
        <w:rPr>
          <w:highlight w:val="darkGray"/>
          <w:lang w:val="de-DE"/>
        </w:rPr>
        <w:t xml:space="preserve">Über ein neues Vorkommen von Lias und oberen Jura auf der Insel Rotti bei Timor in Ostindien und über einen Fund von diluvialen Knochen aus der Thongrube von Münsterberg. </w:t>
      </w:r>
      <w:r w:rsidR="00B93B4B" w:rsidRPr="00DB7AB2">
        <w:rPr>
          <w:highlight w:val="darkGray"/>
          <w:lang w:val="de-DE"/>
        </w:rPr>
        <w:tab/>
      </w:r>
      <w:r w:rsidRPr="00DB7AB2">
        <w:rPr>
          <w:highlight w:val="darkGray"/>
          <w:lang w:val="de-DE"/>
        </w:rPr>
        <w:t xml:space="preserve">Jahresbericht der Schlesischen Gesellschaft für Vaterländische Cultur </w:t>
      </w:r>
      <w:r w:rsidR="00B93B4B" w:rsidRPr="00DB7AB2">
        <w:rPr>
          <w:highlight w:val="darkGray"/>
          <w:lang w:val="de-DE"/>
        </w:rPr>
        <w:tab/>
      </w:r>
      <w:r w:rsidRPr="00DB7AB2">
        <w:rPr>
          <w:highlight w:val="darkGray"/>
          <w:lang w:val="de-DE"/>
        </w:rPr>
        <w:t>70, 17-18.</w:t>
      </w:r>
    </w:p>
    <w:p w14:paraId="2971D685" w14:textId="69222DD6"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Gürich G.</w:t>
      </w:r>
      <w:r w:rsidR="00793F59" w:rsidRPr="00DB7AB2">
        <w:rPr>
          <w:highlight w:val="darkGray"/>
          <w:lang w:val="de-DE"/>
        </w:rPr>
        <w:tab/>
      </w:r>
      <w:r w:rsidRPr="00DB7AB2">
        <w:rPr>
          <w:highlight w:val="darkGray"/>
          <w:lang w:val="de-DE"/>
        </w:rPr>
        <w:t xml:space="preserve"> 1905. </w:t>
      </w:r>
      <w:r w:rsidR="00793F59" w:rsidRPr="00DB7AB2">
        <w:rPr>
          <w:highlight w:val="darkGray"/>
          <w:lang w:val="de-DE"/>
        </w:rPr>
        <w:tab/>
      </w:r>
      <w:r w:rsidRPr="00DB7AB2">
        <w:rPr>
          <w:highlight w:val="darkGray"/>
          <w:lang w:val="de-DE"/>
        </w:rPr>
        <w:t xml:space="preserve">Die Schneckenmergel von Ingramsdorf und andere Quartärfunde in Schlesien. </w:t>
      </w:r>
      <w:r w:rsidR="00793F59" w:rsidRPr="00DB7AB2">
        <w:rPr>
          <w:highlight w:val="darkGray"/>
          <w:lang w:val="de-DE"/>
        </w:rPr>
        <w:tab/>
      </w:r>
      <w:r w:rsidRPr="00DB7AB2">
        <w:rPr>
          <w:highlight w:val="darkGray"/>
          <w:lang w:val="de-DE"/>
        </w:rPr>
        <w:t xml:space="preserve">Jahrbuch der Königlich Preussischen geologischen Landesanstalt zu Berlin 26, 43-57. </w:t>
      </w:r>
    </w:p>
    <w:p w14:paraId="0F3F7DB1" w14:textId="1ECAACBD"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lastRenderedPageBreak/>
        <w:t>Gürich G.</w:t>
      </w:r>
      <w:r w:rsidR="00793F59" w:rsidRPr="00DB7AB2">
        <w:rPr>
          <w:highlight w:val="darkGray"/>
          <w:lang w:val="de-DE"/>
        </w:rPr>
        <w:tab/>
      </w:r>
      <w:r w:rsidRPr="00DB7AB2">
        <w:rPr>
          <w:highlight w:val="darkGray"/>
          <w:lang w:val="de-DE"/>
        </w:rPr>
        <w:t xml:space="preserve"> 1913. </w:t>
      </w:r>
      <w:r w:rsidR="00793F59" w:rsidRPr="00DB7AB2">
        <w:rPr>
          <w:highlight w:val="darkGray"/>
          <w:lang w:val="de-DE"/>
        </w:rPr>
        <w:tab/>
      </w:r>
      <w:r w:rsidRPr="00DB7AB2">
        <w:rPr>
          <w:highlight w:val="darkGray"/>
          <w:lang w:val="de-DE"/>
        </w:rPr>
        <w:t xml:space="preserve">Weitere Aufschlüssen im Schneckenmergel von Ingramsdorf. </w:t>
      </w:r>
      <w:r w:rsidR="00793F59" w:rsidRPr="00DB7AB2">
        <w:rPr>
          <w:highlight w:val="darkGray"/>
          <w:lang w:val="de-DE"/>
        </w:rPr>
        <w:tab/>
      </w:r>
      <w:r w:rsidRPr="00DB7AB2">
        <w:rPr>
          <w:highlight w:val="darkGray"/>
          <w:lang w:val="de-DE"/>
        </w:rPr>
        <w:t xml:space="preserve">Jahrbuch der Königlich Preussischen geologischen Landesanstalt zu Berlin </w:t>
      </w:r>
      <w:r w:rsidR="00793F59" w:rsidRPr="00DB7AB2">
        <w:rPr>
          <w:highlight w:val="darkGray"/>
          <w:lang w:val="de-DE"/>
        </w:rPr>
        <w:tab/>
      </w:r>
      <w:r w:rsidRPr="00DB7AB2">
        <w:rPr>
          <w:highlight w:val="darkGray"/>
          <w:lang w:val="de-DE"/>
        </w:rPr>
        <w:t>2, 600-606.</w:t>
      </w:r>
    </w:p>
    <w:p w14:paraId="6783ACA2" w14:textId="514ADD8C" w:rsidR="00A53575" w:rsidRPr="00DB7AB2" w:rsidRDefault="000F511D" w:rsidP="002939EC">
      <w:pPr>
        <w:spacing w:after="100" w:afterAutospacing="1" w:line="240" w:lineRule="auto"/>
        <w:ind w:left="426" w:hanging="426"/>
        <w:rPr>
          <w:highlight w:val="cyan"/>
          <w:lang w:val="en-US"/>
        </w:rPr>
      </w:pPr>
      <w:r w:rsidRPr="00DB7AB2">
        <w:rPr>
          <w:highlight w:val="cyan"/>
          <w:lang w:val="de-DE"/>
        </w:rPr>
        <w:t>Guthrie R</w:t>
      </w:r>
      <w:r w:rsidR="00A53575" w:rsidRPr="00DB7AB2">
        <w:rPr>
          <w:highlight w:val="cyan"/>
          <w:lang w:val="de-DE"/>
        </w:rPr>
        <w:t>.D.</w:t>
      </w:r>
      <w:r w:rsidR="00793F59" w:rsidRPr="00DB7AB2">
        <w:rPr>
          <w:highlight w:val="cyan"/>
          <w:lang w:val="de-DE"/>
        </w:rPr>
        <w:tab/>
      </w:r>
      <w:r w:rsidR="00A53575" w:rsidRPr="00DB7AB2">
        <w:rPr>
          <w:highlight w:val="cyan"/>
          <w:lang w:val="de-DE"/>
        </w:rPr>
        <w:t xml:space="preserve">, 1990. </w:t>
      </w:r>
      <w:r w:rsidR="00793F59" w:rsidRPr="00DB7AB2">
        <w:rPr>
          <w:highlight w:val="cyan"/>
          <w:lang w:val="de-DE"/>
        </w:rPr>
        <w:tab/>
      </w:r>
      <w:r w:rsidR="00A53575" w:rsidRPr="00DB7AB2">
        <w:rPr>
          <w:highlight w:val="cyan"/>
          <w:lang w:val="en-US"/>
        </w:rPr>
        <w:t xml:space="preserve">Frozen Fauna of the Mammoth Steppe – The Story of Blue Babe. </w:t>
      </w:r>
      <w:r w:rsidR="00793F59" w:rsidRPr="00DB7AB2">
        <w:rPr>
          <w:highlight w:val="cyan"/>
          <w:lang w:val="en-US"/>
        </w:rPr>
        <w:tab/>
      </w:r>
      <w:r w:rsidR="00A53575" w:rsidRPr="00DB7AB2">
        <w:rPr>
          <w:highlight w:val="cyan"/>
          <w:lang w:val="en-US"/>
        </w:rPr>
        <w:t xml:space="preserve">University of Chicago Press, </w:t>
      </w:r>
      <w:r w:rsidR="00793F59" w:rsidRPr="00DB7AB2">
        <w:rPr>
          <w:highlight w:val="cyan"/>
          <w:lang w:val="en-US"/>
        </w:rPr>
        <w:tab/>
      </w:r>
      <w:r w:rsidR="00A53575" w:rsidRPr="00DB7AB2">
        <w:rPr>
          <w:highlight w:val="cyan"/>
          <w:lang w:val="en-US"/>
        </w:rPr>
        <w:t>323 pp., Chicago-London.</w:t>
      </w:r>
    </w:p>
    <w:p w14:paraId="4182B378" w14:textId="02CBDDA4"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t>Habetin</w:t>
      </w:r>
      <w:proofErr w:type="spellEnd"/>
      <w:r w:rsidRPr="00DB7AB2">
        <w:rPr>
          <w:highlight w:val="cyan"/>
          <w:lang w:val="en-US"/>
        </w:rPr>
        <w:t xml:space="preserve"> V. &amp; Knobloch E.</w:t>
      </w:r>
      <w:r w:rsidR="00FD0F63" w:rsidRPr="00DB7AB2">
        <w:rPr>
          <w:highlight w:val="cyan"/>
          <w:lang w:val="en-US"/>
        </w:rPr>
        <w:tab/>
      </w:r>
      <w:r w:rsidRPr="00DB7AB2">
        <w:rPr>
          <w:highlight w:val="cyan"/>
          <w:lang w:val="en-US"/>
        </w:rPr>
        <w:t xml:space="preserve">, </w:t>
      </w:r>
      <w:r w:rsidR="00A53575" w:rsidRPr="00DB7AB2">
        <w:rPr>
          <w:highlight w:val="cyan"/>
          <w:lang w:val="en-US"/>
        </w:rPr>
        <w:t xml:space="preserve">1981. </w:t>
      </w:r>
      <w:r w:rsidR="00FD0F63" w:rsidRPr="00DB7AB2">
        <w:rPr>
          <w:highlight w:val="cyan"/>
          <w:lang w:val="en-US"/>
        </w:rPr>
        <w:tab/>
      </w:r>
      <w:proofErr w:type="spellStart"/>
      <w:r w:rsidR="00A53575" w:rsidRPr="00DB7AB2">
        <w:rPr>
          <w:highlight w:val="cyan"/>
          <w:lang w:val="en-US"/>
        </w:rPr>
        <w:t>Kapesni</w:t>
      </w:r>
      <w:proofErr w:type="spellEnd"/>
      <w:r w:rsidR="00A53575" w:rsidRPr="00DB7AB2">
        <w:rPr>
          <w:highlight w:val="cyan"/>
          <w:lang w:val="en-US"/>
        </w:rPr>
        <w:t xml:space="preserve"> atlas </w:t>
      </w:r>
      <w:proofErr w:type="spellStart"/>
      <w:r w:rsidR="00A53575" w:rsidRPr="00DB7AB2">
        <w:rPr>
          <w:highlight w:val="cyan"/>
          <w:lang w:val="en-US"/>
        </w:rPr>
        <w:t>zkamenelin</w:t>
      </w:r>
      <w:proofErr w:type="spellEnd"/>
      <w:r w:rsidR="00A53575" w:rsidRPr="00DB7AB2">
        <w:rPr>
          <w:highlight w:val="cyan"/>
          <w:lang w:val="en-US"/>
        </w:rPr>
        <w:t xml:space="preserve"> [A pocket atlas of fossils] [in Czech]. </w:t>
      </w:r>
      <w:r w:rsidR="00FD0F63" w:rsidRPr="00DB7AB2">
        <w:rPr>
          <w:highlight w:val="cyan"/>
          <w:lang w:val="en-US"/>
        </w:rPr>
        <w:tab/>
      </w:r>
      <w:proofErr w:type="spellStart"/>
      <w:r w:rsidR="00A53575" w:rsidRPr="00DB7AB2">
        <w:rPr>
          <w:i/>
          <w:iCs/>
          <w:highlight w:val="cyan"/>
          <w:lang w:val="en-US"/>
        </w:rPr>
        <w:t>Statni</w:t>
      </w:r>
      <w:proofErr w:type="spellEnd"/>
      <w:r w:rsidR="00A53575" w:rsidRPr="00DB7AB2">
        <w:rPr>
          <w:i/>
          <w:iCs/>
          <w:highlight w:val="cyan"/>
          <w:lang w:val="en-US"/>
        </w:rPr>
        <w:t xml:space="preserve"> </w:t>
      </w:r>
      <w:proofErr w:type="spellStart"/>
      <w:r w:rsidR="00A53575" w:rsidRPr="00DB7AB2">
        <w:rPr>
          <w:i/>
          <w:iCs/>
          <w:highlight w:val="cyan"/>
          <w:lang w:val="en-US"/>
        </w:rPr>
        <w:t>Pedagogicke</w:t>
      </w:r>
      <w:proofErr w:type="spellEnd"/>
      <w:r w:rsidR="00A53575" w:rsidRPr="00DB7AB2">
        <w:rPr>
          <w:i/>
          <w:iCs/>
          <w:highlight w:val="cyan"/>
          <w:lang w:val="en-US"/>
        </w:rPr>
        <w:t xml:space="preserve"> </w:t>
      </w:r>
      <w:proofErr w:type="spellStart"/>
      <w:r w:rsidR="00A53575" w:rsidRPr="00DB7AB2">
        <w:rPr>
          <w:i/>
          <w:iCs/>
          <w:highlight w:val="cyan"/>
          <w:lang w:val="en-US"/>
        </w:rPr>
        <w:t>Nalladatelstvi</w:t>
      </w:r>
      <w:proofErr w:type="spellEnd"/>
      <w:r w:rsidR="00A53575" w:rsidRPr="00DB7AB2">
        <w:rPr>
          <w:i/>
          <w:iCs/>
          <w:highlight w:val="cyan"/>
          <w:lang w:val="en-US"/>
        </w:rPr>
        <w:t xml:space="preserve">, </w:t>
      </w:r>
      <w:r w:rsidR="00FD0F63" w:rsidRPr="00DB7AB2">
        <w:rPr>
          <w:i/>
          <w:iCs/>
          <w:highlight w:val="cyan"/>
          <w:lang w:val="en-US"/>
        </w:rPr>
        <w:tab/>
      </w:r>
      <w:r w:rsidR="00A53575" w:rsidRPr="00DB7AB2">
        <w:rPr>
          <w:highlight w:val="cyan"/>
          <w:lang w:val="en-US"/>
        </w:rPr>
        <w:t>Praha.</w:t>
      </w:r>
    </w:p>
    <w:p w14:paraId="3A96A2ED" w14:textId="77777777" w:rsidR="00F90265" w:rsidRPr="00DB7AB2" w:rsidRDefault="00F90265" w:rsidP="00F90265">
      <w:pPr>
        <w:spacing w:after="100" w:afterAutospacing="1" w:line="240" w:lineRule="auto"/>
        <w:ind w:left="426" w:hanging="426"/>
        <w:rPr>
          <w:highlight w:val="magenta"/>
          <w:lang w:val="en-GB"/>
        </w:rPr>
      </w:pPr>
      <w:r w:rsidRPr="00DB7AB2">
        <w:rPr>
          <w:highlight w:val="magenta"/>
          <w:lang w:val="en-GB"/>
        </w:rPr>
        <w:t>Haile Selassie, Y.</w:t>
      </w:r>
      <w:r w:rsidRPr="00DB7AB2">
        <w:rPr>
          <w:highlight w:val="magenta"/>
          <w:lang w:val="en-GB"/>
        </w:rPr>
        <w:tab/>
        <w:t xml:space="preserve"> 2001. </w:t>
      </w:r>
      <w:r w:rsidRPr="00DB7AB2">
        <w:rPr>
          <w:highlight w:val="magenta"/>
          <w:lang w:val="en-GB"/>
        </w:rPr>
        <w:tab/>
        <w:t xml:space="preserve">Late Miocene mammalian fauna from the Middle Awash valley, Ethiopia. </w:t>
      </w:r>
      <w:r w:rsidRPr="00DB7AB2">
        <w:rPr>
          <w:highlight w:val="magenta"/>
          <w:lang w:val="en-GB"/>
        </w:rPr>
        <w:tab/>
        <w:t xml:space="preserve">Ph.D. dissertation, University of California, Berkeley, California, </w:t>
      </w:r>
      <w:r w:rsidRPr="00DB7AB2">
        <w:rPr>
          <w:highlight w:val="magenta"/>
          <w:lang w:val="en-GB"/>
        </w:rPr>
        <w:tab/>
        <w:t>425 p.</w:t>
      </w:r>
    </w:p>
    <w:p w14:paraId="4E2BDCA8" w14:textId="63922010" w:rsidR="00A53575" w:rsidRPr="00DB7AB2" w:rsidRDefault="00A53575" w:rsidP="00F90265">
      <w:pPr>
        <w:spacing w:after="100" w:afterAutospacing="1" w:line="240" w:lineRule="auto"/>
        <w:ind w:left="426" w:hanging="426"/>
        <w:rPr>
          <w:lang w:val="en-US"/>
        </w:rPr>
      </w:pPr>
      <w:r w:rsidRPr="00DB7AB2">
        <w:rPr>
          <w:lang w:val="en-US"/>
        </w:rPr>
        <w:t xml:space="preserve">Haile Selassie </w:t>
      </w:r>
      <w:r w:rsidR="00F90265" w:rsidRPr="00DB7AB2">
        <w:rPr>
          <w:lang w:val="en-US"/>
        </w:rPr>
        <w:t xml:space="preserve">Y. </w:t>
      </w:r>
      <w:r w:rsidRPr="00DB7AB2">
        <w:rPr>
          <w:lang w:val="en-US"/>
        </w:rPr>
        <w:t>et al.</w:t>
      </w:r>
      <w:r w:rsidR="00F90265" w:rsidRPr="00DB7AB2">
        <w:rPr>
          <w:lang w:val="en-US"/>
        </w:rPr>
        <w:tab/>
      </w:r>
      <w:r w:rsidRPr="00DB7AB2">
        <w:rPr>
          <w:lang w:val="en-US"/>
        </w:rPr>
        <w:t xml:space="preserve"> </w:t>
      </w:r>
      <w:r w:rsidRPr="00DB7AB2">
        <w:rPr>
          <w:lang w:val="en-GB"/>
        </w:rPr>
        <w:t>2010</w:t>
      </w:r>
      <w:r w:rsidR="00F90265" w:rsidRPr="00DB7AB2">
        <w:rPr>
          <w:lang w:val="en-GB"/>
        </w:rPr>
        <w:tab/>
      </w:r>
      <w:r w:rsidR="00F90265" w:rsidRPr="00DB7AB2">
        <w:rPr>
          <w:lang w:val="en-US"/>
        </w:rPr>
        <w:t xml:space="preserve">New Hominid Fossils From </w:t>
      </w:r>
      <w:proofErr w:type="spellStart"/>
      <w:r w:rsidR="00F90265" w:rsidRPr="00DB7AB2">
        <w:rPr>
          <w:lang w:val="en-US"/>
        </w:rPr>
        <w:t>Woranso</w:t>
      </w:r>
      <w:proofErr w:type="spellEnd"/>
      <w:r w:rsidR="00F90265" w:rsidRPr="00DB7AB2">
        <w:rPr>
          <w:lang w:val="en-US"/>
        </w:rPr>
        <w:t>-Mille (Central Afar, Ethiopia) and Taxonomy of Early Australopithecus</w:t>
      </w:r>
      <w:r w:rsidR="00F90265" w:rsidRPr="00DB7AB2">
        <w:rPr>
          <w:lang w:val="en-US"/>
        </w:rPr>
        <w:tab/>
        <w:t xml:space="preserve">American Journal Of Physical Anthropology </w:t>
      </w:r>
      <w:r w:rsidR="00F90265" w:rsidRPr="00DB7AB2">
        <w:rPr>
          <w:lang w:val="en-US"/>
        </w:rPr>
        <w:tab/>
        <w:t>141:406–417</w:t>
      </w:r>
    </w:p>
    <w:p w14:paraId="04A6D0B4" w14:textId="03DE7F4C" w:rsidR="00A53575" w:rsidRPr="00DB7AB2" w:rsidRDefault="000F511D" w:rsidP="002939EC">
      <w:pPr>
        <w:spacing w:after="100" w:afterAutospacing="1" w:line="240" w:lineRule="auto"/>
        <w:ind w:left="426" w:hanging="426"/>
        <w:rPr>
          <w:highlight w:val="cyan"/>
          <w:lang w:val="de-DE"/>
        </w:rPr>
      </w:pPr>
      <w:r w:rsidRPr="00DB7AB2">
        <w:rPr>
          <w:highlight w:val="cyan"/>
          <w:lang w:val="de-DE"/>
        </w:rPr>
        <w:t>Halaváts J.</w:t>
      </w:r>
      <w:r w:rsidR="00FD0F63" w:rsidRPr="00DB7AB2">
        <w:rPr>
          <w:highlight w:val="cyan"/>
          <w:lang w:val="de-DE"/>
        </w:rPr>
        <w:tab/>
      </w:r>
      <w:r w:rsidRPr="00DB7AB2">
        <w:rPr>
          <w:highlight w:val="cyan"/>
          <w:lang w:val="de-DE"/>
        </w:rPr>
        <w:t xml:space="preserve">, </w:t>
      </w:r>
      <w:r w:rsidR="00A53575" w:rsidRPr="00DB7AB2">
        <w:rPr>
          <w:highlight w:val="cyan"/>
          <w:lang w:val="de-DE"/>
        </w:rPr>
        <w:t xml:space="preserve">1898. </w:t>
      </w:r>
      <w:r w:rsidR="00FD0F63" w:rsidRPr="00DB7AB2">
        <w:rPr>
          <w:highlight w:val="cyan"/>
          <w:lang w:val="de-DE"/>
        </w:rPr>
        <w:tab/>
      </w:r>
      <w:r w:rsidR="00A53575" w:rsidRPr="00DB7AB2">
        <w:rPr>
          <w:highlight w:val="cyan"/>
          <w:lang w:val="de-DE"/>
        </w:rPr>
        <w:t xml:space="preserve">Die Ursäugerreste von Domahida und Merk. </w:t>
      </w:r>
      <w:r w:rsidR="00FD0F63" w:rsidRPr="00DB7AB2">
        <w:rPr>
          <w:highlight w:val="cyan"/>
          <w:lang w:val="de-DE"/>
        </w:rPr>
        <w:tab/>
      </w:r>
      <w:r w:rsidR="00A53575" w:rsidRPr="00DB7AB2">
        <w:rPr>
          <w:i/>
          <w:iCs/>
          <w:highlight w:val="cyan"/>
          <w:lang w:val="de-DE"/>
        </w:rPr>
        <w:t xml:space="preserve">Földtani Közlöni, </w:t>
      </w:r>
      <w:r w:rsidR="00FD0F63" w:rsidRPr="00DB7AB2">
        <w:rPr>
          <w:i/>
          <w:iCs/>
          <w:highlight w:val="cyan"/>
          <w:lang w:val="de-DE"/>
        </w:rPr>
        <w:tab/>
      </w:r>
      <w:r w:rsidR="00A53575" w:rsidRPr="00DB7AB2">
        <w:rPr>
          <w:highlight w:val="cyan"/>
          <w:lang w:val="de-DE"/>
        </w:rPr>
        <w:t>XXVII (11-12):469, Budapest.</w:t>
      </w:r>
    </w:p>
    <w:p w14:paraId="0EA13261" w14:textId="34491AA7" w:rsidR="00A53575" w:rsidRPr="00DB7AB2" w:rsidRDefault="000F511D" w:rsidP="002939EC">
      <w:pPr>
        <w:spacing w:after="100" w:afterAutospacing="1" w:line="240" w:lineRule="auto"/>
        <w:ind w:left="426" w:hanging="426"/>
        <w:rPr>
          <w:highlight w:val="cyan"/>
        </w:rPr>
      </w:pPr>
      <w:r w:rsidRPr="00DB7AB2">
        <w:rPr>
          <w:highlight w:val="cyan"/>
          <w:lang w:val="de-DE"/>
        </w:rPr>
        <w:t>Halet F.</w:t>
      </w:r>
      <w:r w:rsidR="00FD0F63" w:rsidRPr="00DB7AB2">
        <w:rPr>
          <w:highlight w:val="cyan"/>
          <w:lang w:val="de-DE"/>
        </w:rPr>
        <w:tab/>
      </w:r>
      <w:r w:rsidRPr="00DB7AB2">
        <w:rPr>
          <w:highlight w:val="cyan"/>
          <w:lang w:val="de-DE"/>
        </w:rPr>
        <w:t xml:space="preserve">, </w:t>
      </w:r>
      <w:r w:rsidR="00A53575" w:rsidRPr="00DB7AB2">
        <w:rPr>
          <w:highlight w:val="cyan"/>
          <w:lang w:val="de-DE"/>
        </w:rPr>
        <w:t xml:space="preserve">1937. </w:t>
      </w:r>
      <w:r w:rsidR="00FD0F63" w:rsidRPr="00DB7AB2">
        <w:rPr>
          <w:highlight w:val="cyan"/>
          <w:lang w:val="de-DE"/>
        </w:rPr>
        <w:tab/>
      </w:r>
      <w:r w:rsidR="00A53575" w:rsidRPr="00DB7AB2">
        <w:rPr>
          <w:highlight w:val="cyan"/>
        </w:rPr>
        <w:t xml:space="preserve">Découverte d’une molaire de </w:t>
      </w:r>
      <w:r w:rsidR="00A53575" w:rsidRPr="00DB7AB2">
        <w:rPr>
          <w:i/>
          <w:iCs/>
          <w:highlight w:val="cyan"/>
        </w:rPr>
        <w:t xml:space="preserve">Coelodonta </w:t>
      </w:r>
      <w:proofErr w:type="spellStart"/>
      <w:r w:rsidR="00A53575" w:rsidRPr="00DB7AB2">
        <w:rPr>
          <w:i/>
          <w:iCs/>
          <w:highlight w:val="cyan"/>
        </w:rPr>
        <w:t>antiquitatis</w:t>
      </w:r>
      <w:proofErr w:type="spellEnd"/>
      <w:r w:rsidR="00A53575" w:rsidRPr="00DB7AB2">
        <w:rPr>
          <w:i/>
          <w:iCs/>
          <w:highlight w:val="cyan"/>
        </w:rPr>
        <w:t xml:space="preserve"> </w:t>
      </w:r>
      <w:r w:rsidR="00A53575" w:rsidRPr="00DB7AB2">
        <w:rPr>
          <w:highlight w:val="cyan"/>
        </w:rPr>
        <w:t xml:space="preserve">Blumenbach dans le Pléistocène de la Vallée de la Trouille, près Givry. </w:t>
      </w:r>
      <w:r w:rsidR="00FD0F63" w:rsidRPr="00DB7AB2">
        <w:rPr>
          <w:highlight w:val="cyan"/>
        </w:rPr>
        <w:tab/>
      </w:r>
      <w:r w:rsidR="00A53575" w:rsidRPr="00DB7AB2">
        <w:rPr>
          <w:i/>
          <w:iCs/>
          <w:highlight w:val="cyan"/>
        </w:rPr>
        <w:t>Bulletin de la Société de Géologie, Paléontologie, Hydrologie,</w:t>
      </w:r>
      <w:r w:rsidR="00FD0F63" w:rsidRPr="00DB7AB2">
        <w:rPr>
          <w:i/>
          <w:iCs/>
          <w:highlight w:val="cyan"/>
        </w:rPr>
        <w:tab/>
      </w:r>
      <w:r w:rsidR="00A53575" w:rsidRPr="00DB7AB2">
        <w:rPr>
          <w:i/>
          <w:iCs/>
          <w:highlight w:val="cyan"/>
        </w:rPr>
        <w:t xml:space="preserve"> </w:t>
      </w:r>
      <w:r w:rsidR="00A53575" w:rsidRPr="00DB7AB2">
        <w:rPr>
          <w:highlight w:val="cyan"/>
        </w:rPr>
        <w:t>47 (1):80-82, Bruxelles.</w:t>
      </w:r>
    </w:p>
    <w:p w14:paraId="5916746D" w14:textId="37D075BC" w:rsidR="00A53575" w:rsidRPr="00DB7AB2" w:rsidRDefault="000F511D" w:rsidP="002939EC">
      <w:pPr>
        <w:spacing w:after="100" w:afterAutospacing="1" w:line="240" w:lineRule="auto"/>
        <w:ind w:left="426" w:hanging="426"/>
        <w:rPr>
          <w:highlight w:val="blue"/>
          <w:lang w:val="en-US"/>
        </w:rPr>
      </w:pPr>
      <w:r w:rsidRPr="00DB7AB2">
        <w:rPr>
          <w:highlight w:val="blue"/>
        </w:rPr>
        <w:t>Hamilton</w:t>
      </w:r>
      <w:r w:rsidR="00A53575" w:rsidRPr="00DB7AB2">
        <w:rPr>
          <w:highlight w:val="blue"/>
        </w:rPr>
        <w:t xml:space="preserve"> W.R.</w:t>
      </w:r>
      <w:r w:rsidR="00FD0F63" w:rsidRPr="00DB7AB2">
        <w:rPr>
          <w:highlight w:val="blue"/>
        </w:rPr>
        <w:tab/>
      </w:r>
      <w:r w:rsidR="00A53575" w:rsidRPr="00DB7AB2">
        <w:rPr>
          <w:highlight w:val="blue"/>
        </w:rPr>
        <w:t xml:space="preserve">, 1973a. </w:t>
      </w:r>
      <w:r w:rsidR="00FD0F63" w:rsidRPr="00DB7AB2">
        <w:rPr>
          <w:highlight w:val="blue"/>
        </w:rPr>
        <w:tab/>
      </w:r>
      <w:r w:rsidR="00A53575" w:rsidRPr="00DB7AB2">
        <w:rPr>
          <w:highlight w:val="blue"/>
          <w:lang w:val="en-US"/>
        </w:rPr>
        <w:t xml:space="preserve">North African Lower Miocene Rhinoceroses. </w:t>
      </w:r>
      <w:r w:rsidR="00FD0F63" w:rsidRPr="00DB7AB2">
        <w:rPr>
          <w:highlight w:val="blue"/>
          <w:lang w:val="en-US"/>
        </w:rPr>
        <w:tab/>
      </w:r>
      <w:r w:rsidR="00A53575" w:rsidRPr="00DB7AB2">
        <w:rPr>
          <w:i/>
          <w:iCs/>
          <w:highlight w:val="blue"/>
          <w:lang w:val="en-US"/>
        </w:rPr>
        <w:t xml:space="preserve">Bulletin of the British Museum </w:t>
      </w:r>
      <w:r w:rsidR="00A53575" w:rsidRPr="00DB7AB2">
        <w:rPr>
          <w:highlight w:val="blue"/>
          <w:lang w:val="en-US"/>
        </w:rPr>
        <w:t xml:space="preserve">(Natural History), </w:t>
      </w:r>
      <w:r w:rsidR="00FD0F63" w:rsidRPr="00DB7AB2">
        <w:rPr>
          <w:highlight w:val="blue"/>
          <w:lang w:val="en-US"/>
        </w:rPr>
        <w:tab/>
      </w:r>
      <w:r w:rsidR="00A53575" w:rsidRPr="00DB7AB2">
        <w:rPr>
          <w:highlight w:val="blue"/>
          <w:lang w:val="en-US"/>
        </w:rPr>
        <w:t>14 (6):351-395, London.</w:t>
      </w:r>
    </w:p>
    <w:p w14:paraId="4D7D547C" w14:textId="405156C4" w:rsidR="00A53575" w:rsidRPr="00DB7AB2" w:rsidRDefault="000F511D" w:rsidP="002939EC">
      <w:pPr>
        <w:spacing w:after="100" w:afterAutospacing="1" w:line="240" w:lineRule="auto"/>
        <w:ind w:left="426" w:hanging="426"/>
        <w:rPr>
          <w:highlight w:val="blue"/>
          <w:lang w:val="en-US"/>
        </w:rPr>
      </w:pPr>
      <w:r w:rsidRPr="00DB7AB2">
        <w:rPr>
          <w:highlight w:val="blue"/>
          <w:lang w:val="en-US"/>
        </w:rPr>
        <w:t>Hamilton</w:t>
      </w:r>
      <w:r w:rsidR="00A53575" w:rsidRPr="00DB7AB2">
        <w:rPr>
          <w:highlight w:val="blue"/>
          <w:lang w:val="en-US"/>
        </w:rPr>
        <w:t xml:space="preserve"> W.R.</w:t>
      </w:r>
      <w:r w:rsidR="00FD0F63" w:rsidRPr="00DB7AB2">
        <w:rPr>
          <w:highlight w:val="blue"/>
          <w:lang w:val="en-US"/>
        </w:rPr>
        <w:tab/>
      </w:r>
      <w:r w:rsidR="00A53575" w:rsidRPr="00DB7AB2">
        <w:rPr>
          <w:highlight w:val="blue"/>
          <w:lang w:val="en-US"/>
        </w:rPr>
        <w:t xml:space="preserve">, 1973b. </w:t>
      </w:r>
      <w:r w:rsidR="00FD0F63" w:rsidRPr="00DB7AB2">
        <w:rPr>
          <w:highlight w:val="blue"/>
          <w:lang w:val="en-US"/>
        </w:rPr>
        <w:tab/>
      </w:r>
      <w:r w:rsidR="00A53575" w:rsidRPr="00DB7AB2">
        <w:rPr>
          <w:highlight w:val="blue"/>
          <w:lang w:val="en-US"/>
        </w:rPr>
        <w:t xml:space="preserve">A Lower Miocene mammalian fauna from </w:t>
      </w:r>
      <w:proofErr w:type="spellStart"/>
      <w:r w:rsidR="00A53575" w:rsidRPr="00DB7AB2">
        <w:rPr>
          <w:highlight w:val="blue"/>
          <w:lang w:val="en-US"/>
        </w:rPr>
        <w:t>Siwa</w:t>
      </w:r>
      <w:proofErr w:type="spellEnd"/>
      <w:r w:rsidR="00A53575" w:rsidRPr="00DB7AB2">
        <w:rPr>
          <w:highlight w:val="blue"/>
          <w:lang w:val="en-US"/>
        </w:rPr>
        <w:t xml:space="preserve">. </w:t>
      </w:r>
      <w:r w:rsidR="00A53575" w:rsidRPr="00DB7AB2">
        <w:rPr>
          <w:i/>
          <w:iCs/>
          <w:highlight w:val="blue"/>
          <w:lang w:val="en-US"/>
        </w:rPr>
        <w:t xml:space="preserve">Egypt </w:t>
      </w:r>
      <w:r w:rsidR="00FD0F63" w:rsidRPr="00DB7AB2">
        <w:rPr>
          <w:i/>
          <w:iCs/>
          <w:highlight w:val="blue"/>
          <w:lang w:val="en-US"/>
        </w:rPr>
        <w:tab/>
      </w:r>
      <w:proofErr w:type="spellStart"/>
      <w:r w:rsidR="00A53575" w:rsidRPr="00DB7AB2">
        <w:rPr>
          <w:i/>
          <w:iCs/>
          <w:highlight w:val="blue"/>
          <w:lang w:val="en-US"/>
        </w:rPr>
        <w:t>Palaeontology</w:t>
      </w:r>
      <w:proofErr w:type="spellEnd"/>
      <w:r w:rsidR="00A53575" w:rsidRPr="00DB7AB2">
        <w:rPr>
          <w:i/>
          <w:iCs/>
          <w:highlight w:val="blue"/>
          <w:lang w:val="en-US"/>
        </w:rPr>
        <w:t xml:space="preserve">, </w:t>
      </w:r>
      <w:r w:rsidR="00FD0F63" w:rsidRPr="00DB7AB2">
        <w:rPr>
          <w:i/>
          <w:iCs/>
          <w:highlight w:val="blue"/>
          <w:lang w:val="en-US"/>
        </w:rPr>
        <w:tab/>
      </w:r>
      <w:r w:rsidR="00A53575" w:rsidRPr="00DB7AB2">
        <w:rPr>
          <w:highlight w:val="blue"/>
          <w:lang w:val="en-US"/>
        </w:rPr>
        <w:t>16 (2):275-281.</w:t>
      </w:r>
    </w:p>
    <w:p w14:paraId="5C1EFF8C" w14:textId="62E87001" w:rsidR="00A53575" w:rsidRPr="00DB7AB2" w:rsidRDefault="000F511D" w:rsidP="002939EC">
      <w:pPr>
        <w:spacing w:after="100" w:afterAutospacing="1" w:line="240" w:lineRule="auto"/>
        <w:ind w:left="426" w:hanging="426"/>
        <w:rPr>
          <w:highlight w:val="cyan"/>
          <w:lang w:val="en-US"/>
        </w:rPr>
      </w:pPr>
      <w:r w:rsidRPr="00DB7AB2">
        <w:rPr>
          <w:highlight w:val="cyan"/>
          <w:lang w:val="en-US"/>
        </w:rPr>
        <w:t>Han Sh. &amp; Qi T</w:t>
      </w:r>
      <w:r w:rsidR="00A53575" w:rsidRPr="00DB7AB2">
        <w:rPr>
          <w:highlight w:val="cyan"/>
          <w:lang w:val="en-US"/>
        </w:rPr>
        <w:t>.</w:t>
      </w:r>
      <w:r w:rsidR="00FD0F63" w:rsidRPr="00DB7AB2">
        <w:rPr>
          <w:highlight w:val="cyan"/>
          <w:lang w:val="en-US"/>
        </w:rPr>
        <w:tab/>
      </w:r>
      <w:r w:rsidR="00A53575" w:rsidRPr="00DB7AB2">
        <w:rPr>
          <w:highlight w:val="cyan"/>
          <w:lang w:val="en-US"/>
        </w:rPr>
        <w:t xml:space="preserve">, 1983. </w:t>
      </w:r>
      <w:r w:rsidR="00FD0F63" w:rsidRPr="00DB7AB2">
        <w:rPr>
          <w:highlight w:val="cyan"/>
          <w:lang w:val="en-US"/>
        </w:rPr>
        <w:tab/>
      </w:r>
      <w:r w:rsidR="00A53575" w:rsidRPr="00DB7AB2">
        <w:rPr>
          <w:highlight w:val="cyan"/>
          <w:lang w:val="en-US"/>
        </w:rPr>
        <w:t xml:space="preserve">The localities containing Late Pleistocene mammalian fossils in Wulumuqi [= Urumqi] Municipality (Xinjiang, Uygur </w:t>
      </w:r>
      <w:proofErr w:type="spellStart"/>
      <w:r w:rsidR="00A53575" w:rsidRPr="00DB7AB2">
        <w:rPr>
          <w:highlight w:val="cyan"/>
          <w:lang w:val="en-US"/>
        </w:rPr>
        <w:t>Auton</w:t>
      </w:r>
      <w:proofErr w:type="spellEnd"/>
      <w:r w:rsidR="00A53575" w:rsidRPr="00DB7AB2">
        <w:rPr>
          <w:highlight w:val="cyan"/>
          <w:lang w:val="en-US"/>
        </w:rPr>
        <w:t>. Region), and a note on the essentials of the stratigraphic section of the “</w:t>
      </w:r>
      <w:proofErr w:type="spellStart"/>
      <w:r w:rsidR="00A53575" w:rsidRPr="00DB7AB2">
        <w:rPr>
          <w:highlight w:val="cyan"/>
          <w:lang w:val="en-US"/>
        </w:rPr>
        <w:t>Cangfang</w:t>
      </w:r>
      <w:proofErr w:type="spellEnd"/>
      <w:r w:rsidR="00A53575" w:rsidRPr="00DB7AB2">
        <w:rPr>
          <w:highlight w:val="cyan"/>
          <w:lang w:val="en-US"/>
        </w:rPr>
        <w:t xml:space="preserve"> Gou Beds” [in Chinese, English abstract]. </w:t>
      </w:r>
      <w:r w:rsidR="00FD0F63"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highlight w:val="cyan"/>
          <w:lang w:val="en-US"/>
        </w:rPr>
        <w:t xml:space="preserve">, </w:t>
      </w:r>
      <w:r w:rsidR="00FD0F63" w:rsidRPr="00DB7AB2">
        <w:rPr>
          <w:highlight w:val="cyan"/>
          <w:lang w:val="en-US"/>
        </w:rPr>
        <w:tab/>
      </w:r>
      <w:r w:rsidR="00A53575" w:rsidRPr="00DB7AB2">
        <w:rPr>
          <w:highlight w:val="cyan"/>
          <w:lang w:val="en-US"/>
        </w:rPr>
        <w:t xml:space="preserve">21 </w:t>
      </w:r>
      <w:proofErr w:type="spellStart"/>
      <w:r w:rsidR="00A53575" w:rsidRPr="00DB7AB2">
        <w:rPr>
          <w:highlight w:val="cyan"/>
          <w:lang w:val="en-US"/>
        </w:rPr>
        <w:t>i</w:t>
      </w:r>
      <w:proofErr w:type="spellEnd"/>
      <w:r w:rsidR="00A53575" w:rsidRPr="00DB7AB2">
        <w:rPr>
          <w:highlight w:val="cyan"/>
          <w:lang w:val="en-US"/>
        </w:rPr>
        <w:t>, Beijing.</w:t>
      </w:r>
    </w:p>
    <w:p w14:paraId="2C3E8A48" w14:textId="0CA6647A" w:rsidR="00A53575" w:rsidRPr="00DB7AB2" w:rsidRDefault="000F511D" w:rsidP="002939EC">
      <w:pPr>
        <w:spacing w:after="100" w:afterAutospacing="1" w:line="240" w:lineRule="auto"/>
        <w:ind w:left="426" w:hanging="426"/>
        <w:rPr>
          <w:highlight w:val="cyan"/>
          <w:lang w:val="en-US"/>
        </w:rPr>
      </w:pPr>
      <w:r w:rsidRPr="00DB7AB2">
        <w:rPr>
          <w:highlight w:val="cyan"/>
          <w:lang w:val="en-US"/>
        </w:rPr>
        <w:t xml:space="preserve">Han </w:t>
      </w:r>
      <w:r w:rsidR="00A53575" w:rsidRPr="00DB7AB2">
        <w:rPr>
          <w:highlight w:val="cyan"/>
          <w:lang w:val="en-US"/>
        </w:rPr>
        <w:t>Y.</w:t>
      </w:r>
      <w:r w:rsidR="00FD0F63" w:rsidRPr="00DB7AB2">
        <w:rPr>
          <w:highlight w:val="cyan"/>
          <w:lang w:val="en-US"/>
        </w:rPr>
        <w:tab/>
      </w:r>
      <w:r w:rsidR="00A53575" w:rsidRPr="00DB7AB2">
        <w:rPr>
          <w:highlight w:val="cyan"/>
          <w:lang w:val="en-US"/>
        </w:rPr>
        <w:t xml:space="preserve">, 1982. </w:t>
      </w:r>
      <w:r w:rsidR="00FD0F63" w:rsidRPr="00DB7AB2">
        <w:rPr>
          <w:highlight w:val="cyan"/>
          <w:lang w:val="en-US"/>
        </w:rPr>
        <w:tab/>
      </w:r>
      <w:r w:rsidR="00A53575" w:rsidRPr="00DB7AB2">
        <w:rPr>
          <w:highlight w:val="cyan"/>
          <w:lang w:val="en-US"/>
        </w:rPr>
        <w:t xml:space="preserve">A woolly rhinoceros fossil is discovered on the Shandong Peninsula [in Chinese, English abstract]. </w:t>
      </w:r>
      <w:r w:rsidR="00FD0F63"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highlight w:val="cyan"/>
          <w:lang w:val="en-US"/>
        </w:rPr>
        <w:t xml:space="preserve">, </w:t>
      </w:r>
      <w:r w:rsidR="00FD0F63" w:rsidRPr="00DB7AB2">
        <w:rPr>
          <w:highlight w:val="cyan"/>
          <w:lang w:val="en-US"/>
        </w:rPr>
        <w:tab/>
      </w:r>
      <w:r w:rsidR="00A53575" w:rsidRPr="00DB7AB2">
        <w:rPr>
          <w:highlight w:val="cyan"/>
          <w:lang w:val="en-US"/>
        </w:rPr>
        <w:t>20 p, Beijing.</w:t>
      </w:r>
    </w:p>
    <w:p w14:paraId="764BBFA0" w14:textId="39B0E2CB" w:rsidR="00A53575" w:rsidRPr="00DB7AB2" w:rsidRDefault="00A53575" w:rsidP="002939EC">
      <w:pPr>
        <w:spacing w:after="100" w:afterAutospacing="1" w:line="240" w:lineRule="auto"/>
        <w:ind w:left="426" w:hanging="426"/>
        <w:rPr>
          <w:lang w:val="en-US"/>
        </w:rPr>
      </w:pPr>
      <w:r w:rsidRPr="00DB7AB2">
        <w:rPr>
          <w:lang w:val="en-US"/>
        </w:rPr>
        <w:t xml:space="preserve">Handa N. &amp; </w:t>
      </w:r>
      <w:proofErr w:type="spellStart"/>
      <w:r w:rsidRPr="00DB7AB2">
        <w:rPr>
          <w:lang w:val="en-US"/>
        </w:rPr>
        <w:t>Pandolfi</w:t>
      </w:r>
      <w:proofErr w:type="spellEnd"/>
      <w:r w:rsidRPr="00DB7AB2">
        <w:rPr>
          <w:lang w:val="en-US"/>
        </w:rPr>
        <w:t xml:space="preserve"> L.</w:t>
      </w:r>
      <w:r w:rsidR="00FD0F63" w:rsidRPr="00DB7AB2">
        <w:rPr>
          <w:lang w:val="en-US"/>
        </w:rPr>
        <w:tab/>
      </w:r>
      <w:r w:rsidRPr="00DB7AB2">
        <w:rPr>
          <w:lang w:val="en-US"/>
        </w:rPr>
        <w:t xml:space="preserve">, 2016. </w:t>
      </w:r>
      <w:r w:rsidR="00FD0F63" w:rsidRPr="00DB7AB2">
        <w:rPr>
          <w:lang w:val="en-US"/>
        </w:rPr>
        <w:tab/>
      </w:r>
      <w:r w:rsidRPr="00DB7AB2">
        <w:rPr>
          <w:lang w:val="en-US"/>
        </w:rPr>
        <w:t xml:space="preserve">Reassessment of the Middle Pleistocene Japanese rhinoceroses (Mammalia, Rhinocerotidae) and paleobiogeographic implications. </w:t>
      </w:r>
      <w:r w:rsidR="00FD0F63" w:rsidRPr="00DB7AB2">
        <w:rPr>
          <w:lang w:val="en-US"/>
        </w:rPr>
        <w:tab/>
      </w:r>
      <w:r w:rsidRPr="00DB7AB2">
        <w:rPr>
          <w:lang w:val="en-US"/>
        </w:rPr>
        <w:t xml:space="preserve">Paleontological Research, </w:t>
      </w:r>
      <w:r w:rsidR="00FD0F63" w:rsidRPr="00DB7AB2">
        <w:rPr>
          <w:lang w:val="en-US"/>
        </w:rPr>
        <w:tab/>
      </w:r>
      <w:r w:rsidRPr="00DB7AB2">
        <w:rPr>
          <w:lang w:val="en-US"/>
        </w:rPr>
        <w:t xml:space="preserve">20 (3): 247-260, 4 figs, 3 tabs, </w:t>
      </w:r>
    </w:p>
    <w:p w14:paraId="5303444D" w14:textId="593E15B2" w:rsidR="00A53575" w:rsidRPr="00DB7AB2" w:rsidRDefault="00A53575" w:rsidP="002939EC">
      <w:pPr>
        <w:spacing w:after="100" w:afterAutospacing="1" w:line="240" w:lineRule="auto"/>
        <w:ind w:left="426" w:hanging="426"/>
        <w:rPr>
          <w:lang w:val="en-US"/>
        </w:rPr>
      </w:pPr>
      <w:r w:rsidRPr="00DB7AB2">
        <w:rPr>
          <w:highlight w:val="blue"/>
          <w:lang w:val="en-US"/>
        </w:rPr>
        <w:t>Handa, N., Kohno, N. and Kudo, Y.</w:t>
      </w:r>
      <w:r w:rsidR="00FD0F63" w:rsidRPr="00DB7AB2">
        <w:rPr>
          <w:highlight w:val="blue"/>
          <w:lang w:val="en-US"/>
        </w:rPr>
        <w:tab/>
      </w:r>
      <w:r w:rsidRPr="00DB7AB2">
        <w:rPr>
          <w:highlight w:val="blue"/>
          <w:lang w:val="en-US"/>
        </w:rPr>
        <w:t xml:space="preserve"> 2019. </w:t>
      </w:r>
      <w:r w:rsidR="00FD0F63" w:rsidRPr="00DB7AB2">
        <w:rPr>
          <w:highlight w:val="blue"/>
          <w:lang w:val="en-US"/>
        </w:rPr>
        <w:tab/>
      </w:r>
      <w:r w:rsidRPr="00DB7AB2">
        <w:rPr>
          <w:highlight w:val="blue"/>
          <w:lang w:val="en-US"/>
        </w:rPr>
        <w:t xml:space="preserve">Reappraisal of a middle Pleistocene </w:t>
      </w:r>
      <w:proofErr w:type="spellStart"/>
      <w:r w:rsidRPr="00DB7AB2">
        <w:rPr>
          <w:highlight w:val="blue"/>
          <w:lang w:val="en-US"/>
        </w:rPr>
        <w:t>rhinocerotid</w:t>
      </w:r>
      <w:proofErr w:type="spellEnd"/>
      <w:r w:rsidRPr="00DB7AB2">
        <w:rPr>
          <w:highlight w:val="blue"/>
          <w:lang w:val="en-US"/>
        </w:rPr>
        <w:t xml:space="preserve"> (Mammalia, Perissodactyla) from the </w:t>
      </w:r>
      <w:proofErr w:type="spellStart"/>
      <w:r w:rsidRPr="00DB7AB2">
        <w:rPr>
          <w:highlight w:val="blue"/>
          <w:lang w:val="en-US"/>
        </w:rPr>
        <w:t>Matsugae</w:t>
      </w:r>
      <w:proofErr w:type="spellEnd"/>
      <w:r w:rsidRPr="00DB7AB2">
        <w:rPr>
          <w:highlight w:val="blue"/>
          <w:lang w:val="en-US"/>
        </w:rPr>
        <w:t xml:space="preserve"> Cave, Fukuoka Prefecture, southwestern Japan. </w:t>
      </w:r>
      <w:r w:rsidR="00FD0F63" w:rsidRPr="00DB7AB2">
        <w:rPr>
          <w:highlight w:val="blue"/>
          <w:lang w:val="en-US"/>
        </w:rPr>
        <w:tab/>
      </w:r>
      <w:r w:rsidRPr="00DB7AB2">
        <w:rPr>
          <w:highlight w:val="blue"/>
          <w:lang w:val="en-US"/>
        </w:rPr>
        <w:t xml:space="preserve">Historical Biology, </w:t>
      </w:r>
      <w:r w:rsidR="00FD0F63" w:rsidRPr="00DB7AB2">
        <w:rPr>
          <w:highlight w:val="blue"/>
          <w:lang w:val="en-US"/>
        </w:rPr>
        <w:tab/>
      </w:r>
      <w:r w:rsidRPr="00DB7AB2">
        <w:rPr>
          <w:highlight w:val="blue"/>
          <w:lang w:val="en-US"/>
        </w:rPr>
        <w:t>https://doi.org/10.1080/08912963.2019.1604699</w:t>
      </w:r>
    </w:p>
    <w:p w14:paraId="5B369B88" w14:textId="0B2238AA" w:rsidR="002939EC" w:rsidRPr="00DB7AB2" w:rsidRDefault="00A53575" w:rsidP="002939EC">
      <w:pPr>
        <w:spacing w:after="100" w:afterAutospacing="1" w:line="240" w:lineRule="auto"/>
        <w:ind w:left="426" w:hanging="426"/>
        <w:rPr>
          <w:lang w:val="en-US"/>
        </w:rPr>
      </w:pPr>
      <w:r w:rsidRPr="00DB7AB2">
        <w:rPr>
          <w:highlight w:val="blue"/>
          <w:lang w:val="en-US"/>
        </w:rPr>
        <w:t xml:space="preserve">Handa, N., </w:t>
      </w:r>
      <w:proofErr w:type="spellStart"/>
      <w:r w:rsidRPr="00DB7AB2">
        <w:rPr>
          <w:highlight w:val="blue"/>
          <w:lang w:val="en-US"/>
        </w:rPr>
        <w:t>Yuichiro</w:t>
      </w:r>
      <w:proofErr w:type="spellEnd"/>
      <w:r w:rsidRPr="00DB7AB2">
        <w:rPr>
          <w:highlight w:val="blue"/>
          <w:lang w:val="en-US"/>
        </w:rPr>
        <w:t xml:space="preserve"> </w:t>
      </w:r>
      <w:proofErr w:type="spellStart"/>
      <w:r w:rsidRPr="00DB7AB2">
        <w:rPr>
          <w:highlight w:val="blue"/>
          <w:lang w:val="en-US"/>
        </w:rPr>
        <w:t>Nishioka</w:t>
      </w:r>
      <w:proofErr w:type="spellEnd"/>
      <w:r w:rsidRPr="00DB7AB2">
        <w:rPr>
          <w:highlight w:val="blue"/>
          <w:lang w:val="en-US"/>
        </w:rPr>
        <w:t xml:space="preserve">, </w:t>
      </w:r>
      <w:proofErr w:type="spellStart"/>
      <w:r w:rsidRPr="00DB7AB2">
        <w:rPr>
          <w:highlight w:val="blue"/>
          <w:lang w:val="en-US"/>
        </w:rPr>
        <w:t>Jaroon</w:t>
      </w:r>
      <w:proofErr w:type="spellEnd"/>
      <w:r w:rsidRPr="00DB7AB2">
        <w:rPr>
          <w:highlight w:val="blue"/>
          <w:lang w:val="en-US"/>
        </w:rPr>
        <w:t xml:space="preserve"> </w:t>
      </w:r>
      <w:proofErr w:type="spellStart"/>
      <w:r w:rsidRPr="00DB7AB2">
        <w:rPr>
          <w:highlight w:val="blue"/>
          <w:lang w:val="en-US"/>
        </w:rPr>
        <w:t>Duangkrayom</w:t>
      </w:r>
      <w:proofErr w:type="spellEnd"/>
      <w:r w:rsidRPr="00DB7AB2">
        <w:rPr>
          <w:highlight w:val="blue"/>
          <w:lang w:val="en-US"/>
        </w:rPr>
        <w:t xml:space="preserve"> &amp; </w:t>
      </w:r>
      <w:proofErr w:type="spellStart"/>
      <w:r w:rsidRPr="00DB7AB2">
        <w:rPr>
          <w:highlight w:val="blue"/>
          <w:lang w:val="en-US"/>
        </w:rPr>
        <w:t>Pratueng</w:t>
      </w:r>
      <w:proofErr w:type="spellEnd"/>
      <w:r w:rsidRPr="00DB7AB2">
        <w:rPr>
          <w:highlight w:val="blue"/>
          <w:lang w:val="en-US"/>
        </w:rPr>
        <w:t xml:space="preserve"> </w:t>
      </w:r>
      <w:proofErr w:type="spellStart"/>
      <w:r w:rsidRPr="00DB7AB2">
        <w:rPr>
          <w:highlight w:val="blue"/>
          <w:lang w:val="en-US"/>
        </w:rPr>
        <w:t>Jintasakul</w:t>
      </w:r>
      <w:proofErr w:type="spellEnd"/>
      <w:r w:rsidR="00FD0F63" w:rsidRPr="00DB7AB2">
        <w:rPr>
          <w:highlight w:val="blue"/>
          <w:lang w:val="en-US"/>
        </w:rPr>
        <w:tab/>
      </w:r>
      <w:r w:rsidRPr="00DB7AB2">
        <w:rPr>
          <w:highlight w:val="blue"/>
          <w:lang w:val="en-US"/>
        </w:rPr>
        <w:t xml:space="preserve"> (2020): </w:t>
      </w:r>
      <w:r w:rsidR="00FD0F63" w:rsidRPr="00DB7AB2">
        <w:rPr>
          <w:highlight w:val="blue"/>
          <w:lang w:val="en-US"/>
        </w:rPr>
        <w:tab/>
      </w:r>
      <w:r w:rsidRPr="00DB7AB2">
        <w:rPr>
          <w:i/>
          <w:iCs/>
          <w:highlight w:val="blue"/>
          <w:lang w:val="en-US"/>
        </w:rPr>
        <w:t>Brachypotherium</w:t>
      </w:r>
      <w:r w:rsidR="00FD0F63" w:rsidRPr="00DB7AB2">
        <w:rPr>
          <w:i/>
          <w:iCs/>
          <w:highlight w:val="blue"/>
          <w:lang w:val="en-US"/>
        </w:rPr>
        <w:t xml:space="preserve"> </w:t>
      </w:r>
      <w:proofErr w:type="spellStart"/>
      <w:r w:rsidRPr="00DB7AB2">
        <w:rPr>
          <w:i/>
          <w:iCs/>
          <w:highlight w:val="blue"/>
          <w:lang w:val="en-US"/>
        </w:rPr>
        <w:t>perimense</w:t>
      </w:r>
      <w:proofErr w:type="spellEnd"/>
      <w:r w:rsidRPr="00DB7AB2">
        <w:rPr>
          <w:i/>
          <w:iCs/>
          <w:highlight w:val="blue"/>
          <w:lang w:val="en-US"/>
        </w:rPr>
        <w:t xml:space="preserve"> </w:t>
      </w:r>
      <w:r w:rsidRPr="00DB7AB2">
        <w:rPr>
          <w:highlight w:val="blue"/>
          <w:lang w:val="en-US"/>
        </w:rPr>
        <w:t xml:space="preserve">(Perissodactyla, Rhinocerotidae) from the Miocene of Nakhon Ratchasima, Northeastern Thailand, with comments on fossil records of </w:t>
      </w:r>
      <w:r w:rsidRPr="00DB7AB2">
        <w:rPr>
          <w:i/>
          <w:iCs/>
          <w:highlight w:val="blue"/>
          <w:lang w:val="en-US"/>
        </w:rPr>
        <w:t>Brachypotherium</w:t>
      </w:r>
      <w:r w:rsidRPr="00DB7AB2">
        <w:rPr>
          <w:highlight w:val="blue"/>
          <w:lang w:val="en-US"/>
        </w:rPr>
        <w:t xml:space="preserve">, </w:t>
      </w:r>
      <w:r w:rsidR="00FD0F63" w:rsidRPr="00DB7AB2">
        <w:rPr>
          <w:highlight w:val="blue"/>
          <w:lang w:val="en-US"/>
        </w:rPr>
        <w:tab/>
      </w:r>
      <w:r w:rsidRPr="00DB7AB2">
        <w:rPr>
          <w:highlight w:val="blue"/>
          <w:lang w:val="en-US"/>
        </w:rPr>
        <w:t xml:space="preserve">Historical Biology, </w:t>
      </w:r>
      <w:r w:rsidR="00FD0F63" w:rsidRPr="00DB7AB2">
        <w:rPr>
          <w:highlight w:val="blue"/>
          <w:lang w:val="en-US"/>
        </w:rPr>
        <w:tab/>
      </w:r>
      <w:r w:rsidRPr="00DB7AB2">
        <w:rPr>
          <w:highlight w:val="blue"/>
          <w:lang w:val="en-US"/>
        </w:rPr>
        <w:t>DOI: 10.1080/08912963.2020.1723578</w:t>
      </w:r>
    </w:p>
    <w:p w14:paraId="65309037" w14:textId="4AD87CA9" w:rsidR="00A53575" w:rsidRPr="00DB7AB2" w:rsidRDefault="000F511D" w:rsidP="002939EC">
      <w:pPr>
        <w:spacing w:after="100" w:afterAutospacing="1" w:line="240" w:lineRule="auto"/>
        <w:ind w:left="426" w:hanging="426"/>
        <w:rPr>
          <w:highlight w:val="blue"/>
          <w:lang w:val="de-DE"/>
        </w:rPr>
      </w:pPr>
      <w:r w:rsidRPr="00DB7AB2">
        <w:rPr>
          <w:highlight w:val="blue"/>
          <w:lang w:val="de-DE"/>
        </w:rPr>
        <w:lastRenderedPageBreak/>
        <w:t>Hantken</w:t>
      </w:r>
      <w:r w:rsidR="00A53575" w:rsidRPr="00DB7AB2">
        <w:rPr>
          <w:highlight w:val="blue"/>
          <w:lang w:val="de-DE"/>
        </w:rPr>
        <w:t xml:space="preserve"> V.</w:t>
      </w:r>
      <w:r w:rsidR="00FD0F63" w:rsidRPr="00DB7AB2">
        <w:rPr>
          <w:highlight w:val="blue"/>
          <w:lang w:val="de-DE"/>
        </w:rPr>
        <w:tab/>
      </w:r>
      <w:r w:rsidR="00A53575" w:rsidRPr="00DB7AB2">
        <w:rPr>
          <w:highlight w:val="blue"/>
          <w:lang w:val="de-DE"/>
        </w:rPr>
        <w:t xml:space="preserve">, 1866. </w:t>
      </w:r>
      <w:r w:rsidR="00FD0F63" w:rsidRPr="00DB7AB2">
        <w:rPr>
          <w:highlight w:val="blue"/>
          <w:lang w:val="de-DE"/>
        </w:rPr>
        <w:tab/>
      </w:r>
      <w:r w:rsidR="00A53575" w:rsidRPr="00DB7AB2">
        <w:rPr>
          <w:i/>
          <w:iCs/>
          <w:highlight w:val="blue"/>
          <w:lang w:val="de-DE"/>
        </w:rPr>
        <w:t xml:space="preserve">Rhinoceros tichorhinus </w:t>
      </w:r>
      <w:r w:rsidR="00A53575" w:rsidRPr="00DB7AB2">
        <w:rPr>
          <w:highlight w:val="blue"/>
          <w:lang w:val="de-DE"/>
        </w:rPr>
        <w:t xml:space="preserve">von Turnu Severin. </w:t>
      </w:r>
      <w:r w:rsidR="00FD0F63" w:rsidRPr="00DB7AB2">
        <w:rPr>
          <w:highlight w:val="blue"/>
          <w:lang w:val="de-DE"/>
        </w:rPr>
        <w:tab/>
      </w:r>
      <w:r w:rsidR="00A53575" w:rsidRPr="00DB7AB2">
        <w:rPr>
          <w:i/>
          <w:iCs/>
          <w:highlight w:val="blue"/>
          <w:lang w:val="de-DE"/>
        </w:rPr>
        <w:t xml:space="preserve">Verhandlungen der Kaiserlich-Königlichen Geologischen Reichsanstalt, </w:t>
      </w:r>
      <w:r w:rsidR="00FD0F63" w:rsidRPr="00DB7AB2">
        <w:rPr>
          <w:i/>
          <w:iCs/>
          <w:highlight w:val="blue"/>
          <w:lang w:val="de-DE"/>
        </w:rPr>
        <w:tab/>
      </w:r>
      <w:r w:rsidR="00A53575" w:rsidRPr="00DB7AB2">
        <w:rPr>
          <w:highlight w:val="blue"/>
          <w:lang w:val="de-DE"/>
        </w:rPr>
        <w:t>Wien.</w:t>
      </w:r>
    </w:p>
    <w:p w14:paraId="645B6C84" w14:textId="035D2966" w:rsidR="002939EC" w:rsidRPr="00DB7AB2" w:rsidRDefault="002939EC" w:rsidP="002939EC">
      <w:pPr>
        <w:spacing w:after="100" w:afterAutospacing="1" w:line="240" w:lineRule="auto"/>
        <w:ind w:left="426" w:hanging="426"/>
      </w:pPr>
      <w:r w:rsidRPr="00DB7AB2">
        <w:rPr>
          <w:b/>
          <w:bCs/>
          <w:lang w:val="de-DE"/>
        </w:rPr>
        <w:t>HARČÁR, J. &amp; SCHMIDT, Z.</w:t>
      </w:r>
      <w:r w:rsidRPr="00DB7AB2">
        <w:rPr>
          <w:b/>
          <w:bCs/>
          <w:lang w:val="de-DE"/>
        </w:rPr>
        <w:tab/>
        <w:t xml:space="preserve"> 1965: </w:t>
      </w:r>
      <w:r w:rsidRPr="00DB7AB2">
        <w:rPr>
          <w:b/>
          <w:bCs/>
          <w:lang w:val="de-DE"/>
        </w:rPr>
        <w:tab/>
      </w:r>
      <w:r w:rsidRPr="00DB7AB2">
        <w:rPr>
          <w:lang w:val="de-DE"/>
        </w:rPr>
        <w:t xml:space="preserve">Kvartér v okolí Strekova na Hronskej pahorkatine. </w:t>
      </w:r>
      <w:r w:rsidRPr="00DB7AB2">
        <w:rPr>
          <w:lang w:val="de-DE"/>
        </w:rPr>
        <w:tab/>
      </w:r>
      <w:proofErr w:type="spellStart"/>
      <w:r w:rsidRPr="00DB7AB2">
        <w:rPr>
          <w:i/>
          <w:iCs/>
        </w:rPr>
        <w:t>Geologické</w:t>
      </w:r>
      <w:proofErr w:type="spellEnd"/>
      <w:r w:rsidRPr="00DB7AB2">
        <w:rPr>
          <w:i/>
          <w:iCs/>
        </w:rPr>
        <w:t xml:space="preserve"> </w:t>
      </w:r>
      <w:proofErr w:type="spellStart"/>
      <w:r w:rsidRPr="00DB7AB2">
        <w:rPr>
          <w:i/>
          <w:iCs/>
        </w:rPr>
        <w:t>práce</w:t>
      </w:r>
      <w:proofErr w:type="spellEnd"/>
      <w:r w:rsidRPr="00DB7AB2">
        <w:t xml:space="preserve">, </w:t>
      </w:r>
      <w:r w:rsidRPr="00DB7AB2">
        <w:tab/>
      </w:r>
      <w:proofErr w:type="spellStart"/>
      <w:r w:rsidRPr="00DB7AB2">
        <w:t>Správy</w:t>
      </w:r>
      <w:proofErr w:type="spellEnd"/>
      <w:r w:rsidRPr="00DB7AB2">
        <w:t xml:space="preserve"> 34, Bratislava, 143-151. </w:t>
      </w:r>
    </w:p>
    <w:p w14:paraId="13197469" w14:textId="0D46D575" w:rsidR="00A53575" w:rsidRPr="00DB7AB2" w:rsidRDefault="000F511D" w:rsidP="002939EC">
      <w:pPr>
        <w:spacing w:after="100" w:afterAutospacing="1" w:line="240" w:lineRule="auto"/>
        <w:ind w:left="426" w:hanging="426"/>
        <w:rPr>
          <w:highlight w:val="cyan"/>
        </w:rPr>
      </w:pPr>
      <w:proofErr w:type="spellStart"/>
      <w:r w:rsidRPr="00DB7AB2">
        <w:rPr>
          <w:highlight w:val="cyan"/>
        </w:rPr>
        <w:t>Harlé</w:t>
      </w:r>
      <w:proofErr w:type="spellEnd"/>
      <w:r w:rsidRPr="00DB7AB2">
        <w:rPr>
          <w:highlight w:val="cyan"/>
        </w:rPr>
        <w:t xml:space="preserve"> </w:t>
      </w:r>
      <w:r w:rsidR="00A53575" w:rsidRPr="00DB7AB2">
        <w:rPr>
          <w:highlight w:val="cyan"/>
        </w:rPr>
        <w:t>E.</w:t>
      </w:r>
      <w:r w:rsidR="00FD0F63" w:rsidRPr="00DB7AB2">
        <w:rPr>
          <w:highlight w:val="cyan"/>
        </w:rPr>
        <w:tab/>
      </w:r>
      <w:r w:rsidR="00A53575" w:rsidRPr="00DB7AB2">
        <w:rPr>
          <w:highlight w:val="cyan"/>
        </w:rPr>
        <w:t xml:space="preserve">, 1892. </w:t>
      </w:r>
      <w:r w:rsidR="00FD0F63" w:rsidRPr="00DB7AB2">
        <w:rPr>
          <w:highlight w:val="cyan"/>
        </w:rPr>
        <w:tab/>
      </w:r>
      <w:r w:rsidR="00A53575" w:rsidRPr="00DB7AB2">
        <w:rPr>
          <w:highlight w:val="cyan"/>
        </w:rPr>
        <w:t xml:space="preserve">Les brèches à ossements de Montoussé (Hautes Pyrénées) suivi d’appendices sur les Equidés, Rhinocéros, Bovidés et Marmottes quaternaires du Sud-Ouest de la France. </w:t>
      </w:r>
      <w:r w:rsidR="00FD0F63" w:rsidRPr="00DB7AB2">
        <w:rPr>
          <w:highlight w:val="cyan"/>
        </w:rPr>
        <w:tab/>
      </w:r>
      <w:r w:rsidR="00A53575" w:rsidRPr="00DB7AB2">
        <w:rPr>
          <w:i/>
          <w:iCs/>
          <w:highlight w:val="cyan"/>
        </w:rPr>
        <w:t xml:space="preserve">Comptes Rendus de la Société d’Histoire Naturelle de Toulouse, </w:t>
      </w:r>
      <w:r w:rsidR="00FD0F63" w:rsidRPr="00DB7AB2">
        <w:rPr>
          <w:i/>
          <w:iCs/>
          <w:highlight w:val="cyan"/>
        </w:rPr>
        <w:tab/>
      </w:r>
      <w:r w:rsidR="00A53575" w:rsidRPr="00DB7AB2">
        <w:rPr>
          <w:highlight w:val="cyan"/>
        </w:rPr>
        <w:t>3-15.</w:t>
      </w:r>
    </w:p>
    <w:p w14:paraId="52939F3C" w14:textId="1144C728" w:rsidR="00A53575" w:rsidRPr="00DB7AB2" w:rsidRDefault="000F511D" w:rsidP="002939EC">
      <w:pPr>
        <w:spacing w:after="100" w:afterAutospacing="1" w:line="240" w:lineRule="auto"/>
        <w:ind w:left="426" w:hanging="426"/>
        <w:rPr>
          <w:highlight w:val="cyan"/>
        </w:rPr>
      </w:pPr>
      <w:proofErr w:type="spellStart"/>
      <w:r w:rsidRPr="00DB7AB2">
        <w:rPr>
          <w:highlight w:val="cyan"/>
        </w:rPr>
        <w:t>Harlé</w:t>
      </w:r>
      <w:proofErr w:type="spellEnd"/>
      <w:r w:rsidRPr="00DB7AB2">
        <w:rPr>
          <w:highlight w:val="cyan"/>
        </w:rPr>
        <w:t xml:space="preserve"> </w:t>
      </w:r>
      <w:r w:rsidR="00A53575" w:rsidRPr="00DB7AB2">
        <w:rPr>
          <w:highlight w:val="cyan"/>
        </w:rPr>
        <w:t>E.</w:t>
      </w:r>
      <w:r w:rsidR="00FD0F63" w:rsidRPr="00DB7AB2">
        <w:rPr>
          <w:highlight w:val="cyan"/>
        </w:rPr>
        <w:tab/>
      </w:r>
      <w:r w:rsidR="00A53575" w:rsidRPr="00DB7AB2">
        <w:rPr>
          <w:highlight w:val="cyan"/>
        </w:rPr>
        <w:t xml:space="preserve">, 1899. </w:t>
      </w:r>
      <w:r w:rsidR="00FD0F63" w:rsidRPr="00DB7AB2">
        <w:rPr>
          <w:highlight w:val="cyan"/>
        </w:rPr>
        <w:tab/>
      </w:r>
      <w:r w:rsidR="00A53575" w:rsidRPr="00DB7AB2">
        <w:rPr>
          <w:highlight w:val="cyan"/>
        </w:rPr>
        <w:t xml:space="preserve">Catalogue de Paléontologie quaternaire des collections de Toulouse. </w:t>
      </w:r>
      <w:r w:rsidR="00FD0F63" w:rsidRPr="00DB7AB2">
        <w:rPr>
          <w:highlight w:val="cyan"/>
        </w:rPr>
        <w:tab/>
      </w:r>
      <w:r w:rsidR="00A53575" w:rsidRPr="00DB7AB2">
        <w:rPr>
          <w:i/>
          <w:iCs/>
          <w:highlight w:val="cyan"/>
        </w:rPr>
        <w:t>Bulletin de la Société d’Histoire Naturelle de Toulouse</w:t>
      </w:r>
      <w:r w:rsidR="00A53575" w:rsidRPr="00DB7AB2">
        <w:rPr>
          <w:highlight w:val="cyan"/>
        </w:rPr>
        <w:t>.</w:t>
      </w:r>
    </w:p>
    <w:p w14:paraId="04509864" w14:textId="49A749A7" w:rsidR="00A53575" w:rsidRPr="00DB7AB2" w:rsidRDefault="000F511D" w:rsidP="002939EC">
      <w:pPr>
        <w:spacing w:after="100" w:afterAutospacing="1" w:line="240" w:lineRule="auto"/>
        <w:ind w:left="426" w:hanging="426"/>
        <w:rPr>
          <w:highlight w:val="cyan"/>
        </w:rPr>
      </w:pPr>
      <w:proofErr w:type="spellStart"/>
      <w:r w:rsidRPr="00DB7AB2">
        <w:rPr>
          <w:highlight w:val="cyan"/>
        </w:rPr>
        <w:t>Harlé</w:t>
      </w:r>
      <w:proofErr w:type="spellEnd"/>
      <w:r w:rsidRPr="00DB7AB2">
        <w:rPr>
          <w:highlight w:val="cyan"/>
        </w:rPr>
        <w:t xml:space="preserve"> E</w:t>
      </w:r>
      <w:r w:rsidR="00A53575" w:rsidRPr="00DB7AB2">
        <w:rPr>
          <w:highlight w:val="cyan"/>
        </w:rPr>
        <w:t>.</w:t>
      </w:r>
      <w:r w:rsidR="00FD0F63" w:rsidRPr="00DB7AB2">
        <w:rPr>
          <w:highlight w:val="cyan"/>
        </w:rPr>
        <w:tab/>
      </w:r>
      <w:r w:rsidR="00A53575" w:rsidRPr="00DB7AB2">
        <w:rPr>
          <w:highlight w:val="cyan"/>
        </w:rPr>
        <w:t xml:space="preserve">, 1909. </w:t>
      </w:r>
      <w:r w:rsidR="00FD0F63" w:rsidRPr="00DB7AB2">
        <w:rPr>
          <w:highlight w:val="cyan"/>
        </w:rPr>
        <w:tab/>
      </w:r>
      <w:r w:rsidR="00A53575" w:rsidRPr="00DB7AB2">
        <w:rPr>
          <w:highlight w:val="cyan"/>
        </w:rPr>
        <w:t xml:space="preserve">Essai d’une liste des mammifères et oiseaux quaternaires connus jusqu’ici dans la </w:t>
      </w:r>
      <w:proofErr w:type="spellStart"/>
      <w:r w:rsidR="00A53575" w:rsidRPr="00DB7AB2">
        <w:rPr>
          <w:highlight w:val="cyan"/>
        </w:rPr>
        <w:t>Peninsule</w:t>
      </w:r>
      <w:proofErr w:type="spellEnd"/>
      <w:r w:rsidR="00A53575" w:rsidRPr="00DB7AB2">
        <w:rPr>
          <w:highlight w:val="cyan"/>
        </w:rPr>
        <w:t xml:space="preserve"> Ibérique. </w:t>
      </w:r>
      <w:r w:rsidR="00FD0F63" w:rsidRPr="00DB7AB2">
        <w:rPr>
          <w:highlight w:val="cyan"/>
        </w:rPr>
        <w:tab/>
      </w:r>
      <w:r w:rsidR="00A53575" w:rsidRPr="00DB7AB2">
        <w:rPr>
          <w:i/>
          <w:iCs/>
          <w:highlight w:val="cyan"/>
        </w:rPr>
        <w:t xml:space="preserve">Bulletin de la Société Géologique Française, </w:t>
      </w:r>
      <w:r w:rsidR="00FD0F63" w:rsidRPr="00DB7AB2">
        <w:rPr>
          <w:i/>
          <w:iCs/>
          <w:highlight w:val="cyan"/>
        </w:rPr>
        <w:tab/>
      </w:r>
      <w:r w:rsidR="00A53575" w:rsidRPr="00DB7AB2">
        <w:rPr>
          <w:highlight w:val="cyan"/>
        </w:rPr>
        <w:t>9:355-370.</w:t>
      </w:r>
    </w:p>
    <w:p w14:paraId="22F2F4C5" w14:textId="5BC121E7" w:rsidR="00A53575" w:rsidRPr="00DB7AB2" w:rsidRDefault="000F511D" w:rsidP="002939EC">
      <w:pPr>
        <w:spacing w:after="100" w:afterAutospacing="1" w:line="240" w:lineRule="auto"/>
        <w:ind w:left="426" w:hanging="426"/>
        <w:rPr>
          <w:highlight w:val="cyan"/>
        </w:rPr>
      </w:pPr>
      <w:proofErr w:type="spellStart"/>
      <w:r w:rsidRPr="00DB7AB2">
        <w:rPr>
          <w:highlight w:val="cyan"/>
        </w:rPr>
        <w:t>Harlé</w:t>
      </w:r>
      <w:proofErr w:type="spellEnd"/>
      <w:r w:rsidRPr="00DB7AB2">
        <w:rPr>
          <w:highlight w:val="cyan"/>
        </w:rPr>
        <w:t xml:space="preserve"> E.</w:t>
      </w:r>
      <w:r w:rsidR="00FD0F63" w:rsidRPr="00DB7AB2">
        <w:rPr>
          <w:highlight w:val="cyan"/>
        </w:rPr>
        <w:tab/>
      </w:r>
      <w:r w:rsidRPr="00DB7AB2">
        <w:rPr>
          <w:highlight w:val="cyan"/>
        </w:rPr>
        <w:t xml:space="preserve">, </w:t>
      </w:r>
      <w:r w:rsidR="00A53575" w:rsidRPr="00DB7AB2">
        <w:rPr>
          <w:highlight w:val="cyan"/>
        </w:rPr>
        <w:t xml:space="preserve">1910. </w:t>
      </w:r>
      <w:r w:rsidR="00FD0F63" w:rsidRPr="00DB7AB2">
        <w:rPr>
          <w:highlight w:val="cyan"/>
        </w:rPr>
        <w:tab/>
      </w:r>
      <w:r w:rsidR="00A53575" w:rsidRPr="00DB7AB2">
        <w:rPr>
          <w:highlight w:val="cyan"/>
        </w:rPr>
        <w:t xml:space="preserve">Les mammifères et oiseaux quaternaires connus jusqu’ici en Portugal, mémoire suivi d’une liste générale de ceux de la Péninsule Ibérique. </w:t>
      </w:r>
      <w:r w:rsidR="00FD0F63" w:rsidRPr="00DB7AB2">
        <w:rPr>
          <w:highlight w:val="cyan"/>
        </w:rPr>
        <w:tab/>
      </w:r>
      <w:proofErr w:type="spellStart"/>
      <w:r w:rsidR="00A53575" w:rsidRPr="00DB7AB2">
        <w:rPr>
          <w:i/>
          <w:iCs/>
          <w:highlight w:val="cyan"/>
        </w:rPr>
        <w:t>Comm</w:t>
      </w:r>
      <w:proofErr w:type="spellEnd"/>
      <w:r w:rsidR="00A53575" w:rsidRPr="00DB7AB2">
        <w:rPr>
          <w:i/>
          <w:iCs/>
          <w:highlight w:val="cyan"/>
        </w:rPr>
        <w:t xml:space="preserve">. </w:t>
      </w:r>
      <w:proofErr w:type="spellStart"/>
      <w:r w:rsidR="00A53575" w:rsidRPr="00DB7AB2">
        <w:rPr>
          <w:i/>
          <w:iCs/>
          <w:highlight w:val="cyan"/>
        </w:rPr>
        <w:t>Serv</w:t>
      </w:r>
      <w:proofErr w:type="spellEnd"/>
      <w:r w:rsidR="00A53575" w:rsidRPr="00DB7AB2">
        <w:rPr>
          <w:i/>
          <w:iCs/>
          <w:highlight w:val="cyan"/>
        </w:rPr>
        <w:t xml:space="preserve">. géol. Portugal, </w:t>
      </w:r>
      <w:r w:rsidR="00FD0F63" w:rsidRPr="00DB7AB2">
        <w:rPr>
          <w:i/>
          <w:iCs/>
          <w:highlight w:val="cyan"/>
        </w:rPr>
        <w:tab/>
      </w:r>
      <w:r w:rsidR="00A53575" w:rsidRPr="00DB7AB2">
        <w:rPr>
          <w:highlight w:val="cyan"/>
        </w:rPr>
        <w:t>VIII:22-85, Lisbonne.</w:t>
      </w:r>
    </w:p>
    <w:p w14:paraId="5DA4E522" w14:textId="6435C8EB"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Harlé, E.</w:t>
      </w:r>
      <w:r w:rsidR="00FD0F63" w:rsidRPr="00DB7AB2">
        <w:rPr>
          <w:sz w:val="24"/>
          <w:szCs w:val="24"/>
          <w:highlight w:val="blue"/>
          <w:lang w:val="es-ES"/>
        </w:rPr>
        <w:tab/>
      </w:r>
      <w:r w:rsidRPr="00DB7AB2">
        <w:rPr>
          <w:sz w:val="24"/>
          <w:szCs w:val="24"/>
          <w:highlight w:val="blue"/>
          <w:lang w:val="es-ES"/>
        </w:rPr>
        <w:t xml:space="preserve">, 1920. </w:t>
      </w:r>
      <w:r w:rsidR="00FD0F63" w:rsidRPr="00DB7AB2">
        <w:rPr>
          <w:sz w:val="24"/>
          <w:szCs w:val="24"/>
          <w:highlight w:val="blue"/>
          <w:lang w:val="es-ES"/>
        </w:rPr>
        <w:tab/>
      </w:r>
      <w:r w:rsidRPr="00DB7AB2">
        <w:rPr>
          <w:sz w:val="24"/>
          <w:szCs w:val="24"/>
          <w:highlight w:val="blue"/>
          <w:lang w:val="es-ES"/>
        </w:rPr>
        <w:t xml:space="preserve">Restes d`Elephant et de Rhinocéros trouvés récentment dans le Quaternaire de la Catalogne. </w:t>
      </w:r>
      <w:r w:rsidR="00FD0F63" w:rsidRPr="00DB7AB2">
        <w:rPr>
          <w:sz w:val="24"/>
          <w:szCs w:val="24"/>
          <w:highlight w:val="blue"/>
          <w:lang w:val="es-ES"/>
        </w:rPr>
        <w:tab/>
      </w:r>
      <w:r w:rsidRPr="00DB7AB2">
        <w:rPr>
          <w:sz w:val="24"/>
          <w:szCs w:val="24"/>
          <w:highlight w:val="blue"/>
          <w:lang w:val="es-ES"/>
        </w:rPr>
        <w:t xml:space="preserve">Butlletí de l`Institució Catalana d`Història Natural1, </w:t>
      </w:r>
      <w:r w:rsidR="00FD0F63" w:rsidRPr="00DB7AB2">
        <w:rPr>
          <w:sz w:val="24"/>
          <w:szCs w:val="24"/>
          <w:highlight w:val="blue"/>
          <w:lang w:val="es-ES"/>
        </w:rPr>
        <w:tab/>
      </w:r>
      <w:r w:rsidRPr="00DB7AB2">
        <w:rPr>
          <w:sz w:val="24"/>
          <w:szCs w:val="24"/>
          <w:highlight w:val="blue"/>
          <w:lang w:val="es-ES"/>
        </w:rPr>
        <w:t>20 (2): 40-43.</w:t>
      </w:r>
    </w:p>
    <w:p w14:paraId="19F732B4" w14:textId="5A0A0551" w:rsidR="00A53575" w:rsidRPr="00DB7AB2" w:rsidRDefault="000F511D" w:rsidP="002939EC">
      <w:pPr>
        <w:spacing w:after="100" w:afterAutospacing="1" w:line="240" w:lineRule="auto"/>
        <w:ind w:left="426" w:hanging="426"/>
        <w:rPr>
          <w:highlight w:val="blue"/>
          <w:lang w:val="en-US"/>
        </w:rPr>
      </w:pPr>
      <w:r w:rsidRPr="00DB7AB2">
        <w:rPr>
          <w:highlight w:val="blue"/>
          <w:lang w:val="es-ES"/>
        </w:rPr>
        <w:t xml:space="preserve">Harris </w:t>
      </w:r>
      <w:r w:rsidR="00A53575" w:rsidRPr="00DB7AB2">
        <w:rPr>
          <w:highlight w:val="blue"/>
          <w:lang w:val="es-ES"/>
        </w:rPr>
        <w:t>J.M.</w:t>
      </w:r>
      <w:r w:rsidR="00FD0F63" w:rsidRPr="00DB7AB2">
        <w:rPr>
          <w:highlight w:val="blue"/>
          <w:lang w:val="es-ES"/>
        </w:rPr>
        <w:tab/>
      </w:r>
      <w:r w:rsidR="00A53575" w:rsidRPr="00DB7AB2">
        <w:rPr>
          <w:highlight w:val="blue"/>
          <w:lang w:val="es-ES"/>
        </w:rPr>
        <w:t xml:space="preserve">, 1976. </w:t>
      </w:r>
      <w:r w:rsidR="00FD0F63" w:rsidRPr="00DB7AB2">
        <w:rPr>
          <w:highlight w:val="blue"/>
          <w:lang w:val="es-ES"/>
        </w:rPr>
        <w:tab/>
      </w:r>
      <w:r w:rsidR="00A53575" w:rsidRPr="00DB7AB2">
        <w:rPr>
          <w:highlight w:val="blue"/>
          <w:lang w:val="es-ES"/>
        </w:rPr>
        <w:t xml:space="preserve">Fossil Rhinocerotidae (Mammalia, Perissodactyla) from East Rudolf (Kenya) </w:t>
      </w:r>
      <w:r w:rsidR="00FD0F63" w:rsidRPr="00DB7AB2">
        <w:rPr>
          <w:highlight w:val="blue"/>
          <w:lang w:val="es-ES"/>
        </w:rPr>
        <w:tab/>
      </w:r>
      <w:r w:rsidR="00A53575" w:rsidRPr="00DB7AB2">
        <w:rPr>
          <w:highlight w:val="blue"/>
          <w:lang w:val="es-ES"/>
        </w:rPr>
        <w:t xml:space="preserve">in Savage R.J. G. &amp; Coryndon S.C., eds: Fossil Vertebrates of Africa). </w:t>
      </w:r>
      <w:r w:rsidR="00A53575" w:rsidRPr="00DB7AB2">
        <w:rPr>
          <w:highlight w:val="blue"/>
          <w:lang w:val="en-US"/>
        </w:rPr>
        <w:t xml:space="preserve">Academy Press, </w:t>
      </w:r>
      <w:r w:rsidR="00FD0F63" w:rsidRPr="00DB7AB2">
        <w:rPr>
          <w:highlight w:val="blue"/>
          <w:lang w:val="en-US"/>
        </w:rPr>
        <w:tab/>
      </w:r>
      <w:r w:rsidR="00A53575" w:rsidRPr="00DB7AB2">
        <w:rPr>
          <w:highlight w:val="blue"/>
          <w:lang w:val="en-US"/>
        </w:rPr>
        <w:t xml:space="preserve"> 4:147-172, London.</w:t>
      </w:r>
    </w:p>
    <w:p w14:paraId="004DE9B0" w14:textId="3C2532BB" w:rsidR="00FD0F63" w:rsidRPr="00DB7AB2" w:rsidRDefault="00FD0F63" w:rsidP="002939EC">
      <w:pPr>
        <w:spacing w:after="100" w:afterAutospacing="1" w:line="240" w:lineRule="auto"/>
        <w:ind w:left="426" w:hanging="426"/>
        <w:rPr>
          <w:highlight w:val="blue"/>
          <w:lang w:val="en-US"/>
        </w:rPr>
      </w:pPr>
      <w:r w:rsidRPr="00DB7AB2">
        <w:rPr>
          <w:highlight w:val="blue"/>
          <w:lang w:val="en-US"/>
        </w:rPr>
        <w:t>Harris, J. M.</w:t>
      </w:r>
      <w:r w:rsidRPr="00DB7AB2">
        <w:rPr>
          <w:highlight w:val="blue"/>
          <w:lang w:val="en-US"/>
        </w:rPr>
        <w:tab/>
        <w:t xml:space="preserve"> 1983. </w:t>
      </w:r>
      <w:r w:rsidRPr="00DB7AB2">
        <w:rPr>
          <w:highlight w:val="blue"/>
          <w:lang w:val="en-US"/>
        </w:rPr>
        <w:tab/>
        <w:t xml:space="preserve">Family Rhinocerotidae; </w:t>
      </w:r>
      <w:r w:rsidRPr="00DB7AB2">
        <w:rPr>
          <w:highlight w:val="blue"/>
          <w:lang w:val="en-US"/>
        </w:rPr>
        <w:tab/>
        <w:t xml:space="preserve">pp. 130-156 in J. M. Harris (ed.), Koobi Fora Research Project. Volume 2 : The fossil Ungulates : Proboscidea, Perissodactyla and Suidae. </w:t>
      </w:r>
      <w:r w:rsidRPr="00DB7AB2">
        <w:rPr>
          <w:highlight w:val="blue"/>
          <w:lang w:val="en-US"/>
        </w:rPr>
        <w:tab/>
        <w:t>Clarendon Press, Oxford.</w:t>
      </w:r>
    </w:p>
    <w:p w14:paraId="7A1816E2" w14:textId="569188A4" w:rsidR="00F90265" w:rsidRPr="00DB7AB2" w:rsidRDefault="00F90265" w:rsidP="00F90265">
      <w:pPr>
        <w:spacing w:after="100" w:afterAutospacing="1" w:line="240" w:lineRule="auto"/>
        <w:ind w:left="426" w:hanging="426"/>
        <w:rPr>
          <w:highlight w:val="blue"/>
          <w:lang w:val="en-US"/>
        </w:rPr>
      </w:pPr>
      <w:r w:rsidRPr="00DB7AB2">
        <w:rPr>
          <w:highlight w:val="blue"/>
          <w:lang w:val="en-US"/>
        </w:rPr>
        <w:t>Harris JM, Leakey MG.</w:t>
      </w:r>
      <w:r w:rsidRPr="00DB7AB2">
        <w:rPr>
          <w:highlight w:val="blue"/>
          <w:lang w:val="en-US"/>
        </w:rPr>
        <w:tab/>
        <w:t xml:space="preserve"> 2003. </w:t>
      </w:r>
      <w:r w:rsidRPr="00DB7AB2">
        <w:rPr>
          <w:highlight w:val="blue"/>
          <w:lang w:val="en-US"/>
        </w:rPr>
        <w:tab/>
        <w:t xml:space="preserve">Geology and vertebrate paleontology of the early Pliocene site of </w:t>
      </w:r>
      <w:proofErr w:type="spellStart"/>
      <w:r w:rsidRPr="00DB7AB2">
        <w:rPr>
          <w:highlight w:val="blue"/>
          <w:lang w:val="en-US"/>
        </w:rPr>
        <w:t>Kanapoi</w:t>
      </w:r>
      <w:proofErr w:type="spellEnd"/>
      <w:r w:rsidRPr="00DB7AB2">
        <w:rPr>
          <w:highlight w:val="blue"/>
          <w:lang w:val="en-US"/>
        </w:rPr>
        <w:t xml:space="preserve">, northern Kenya. </w:t>
      </w:r>
      <w:r w:rsidRPr="00DB7AB2">
        <w:rPr>
          <w:highlight w:val="blue"/>
          <w:lang w:val="en-US"/>
        </w:rPr>
        <w:tab/>
        <w:t xml:space="preserve">Contributions Sci </w:t>
      </w:r>
      <w:r w:rsidRPr="00DB7AB2">
        <w:rPr>
          <w:highlight w:val="blue"/>
          <w:lang w:val="en-US"/>
        </w:rPr>
        <w:tab/>
        <w:t>498:1–132.</w:t>
      </w:r>
    </w:p>
    <w:p w14:paraId="3B60E5B4" w14:textId="7D2BCEB0" w:rsidR="00A53575" w:rsidRPr="00DB7AB2" w:rsidRDefault="00A53575" w:rsidP="002939EC">
      <w:pPr>
        <w:widowControl w:val="0"/>
        <w:tabs>
          <w:tab w:val="right" w:pos="360"/>
          <w:tab w:val="left" w:pos="540"/>
        </w:tabs>
        <w:autoSpaceDE w:val="0"/>
        <w:autoSpaceDN w:val="0"/>
        <w:adjustRightInd w:val="0"/>
        <w:spacing w:after="100" w:afterAutospacing="1" w:line="240" w:lineRule="auto"/>
        <w:ind w:left="426" w:hanging="426"/>
        <w:rPr>
          <w:highlight w:val="blue"/>
          <w:lang w:val="en-US"/>
        </w:rPr>
      </w:pPr>
      <w:r w:rsidRPr="00DB7AB2">
        <w:rPr>
          <w:highlight w:val="blue"/>
          <w:lang w:val="en-US"/>
        </w:rPr>
        <w:t>Harris, J. M, and M. G. Leakey</w:t>
      </w:r>
      <w:r w:rsidR="00FD0F63" w:rsidRPr="00DB7AB2">
        <w:rPr>
          <w:highlight w:val="blue"/>
          <w:lang w:val="en-US"/>
        </w:rPr>
        <w:tab/>
      </w:r>
      <w:r w:rsidRPr="00DB7AB2">
        <w:rPr>
          <w:highlight w:val="blue"/>
          <w:lang w:val="en-US"/>
        </w:rPr>
        <w:t xml:space="preserve">. 2003. </w:t>
      </w:r>
      <w:r w:rsidR="00FD0F63" w:rsidRPr="00DB7AB2">
        <w:rPr>
          <w:highlight w:val="blue"/>
          <w:lang w:val="en-US"/>
        </w:rPr>
        <w:tab/>
      </w:r>
      <w:r w:rsidRPr="00DB7AB2">
        <w:rPr>
          <w:highlight w:val="blue"/>
          <w:lang w:val="en-US"/>
        </w:rPr>
        <w:t xml:space="preserve">Lothagam Rhinocerotidae; pp. 371-385 in M. G. Leakey and J. M. Harris (eds.), Lothagam – The Dawn of Humanity in Eastern Africa. </w:t>
      </w:r>
      <w:r w:rsidR="00FD0F63" w:rsidRPr="00DB7AB2">
        <w:rPr>
          <w:highlight w:val="blue"/>
          <w:lang w:val="en-US"/>
        </w:rPr>
        <w:tab/>
      </w:r>
      <w:r w:rsidRPr="00DB7AB2">
        <w:rPr>
          <w:highlight w:val="blue"/>
          <w:lang w:val="en-US"/>
        </w:rPr>
        <w:t>Columbia University Press, New York.</w:t>
      </w:r>
    </w:p>
    <w:p w14:paraId="63970D87" w14:textId="1AD71502" w:rsidR="00A53575" w:rsidRPr="00DB7AB2" w:rsidRDefault="00A53575" w:rsidP="002939EC">
      <w:pPr>
        <w:widowControl w:val="0"/>
        <w:autoSpaceDE w:val="0"/>
        <w:autoSpaceDN w:val="0"/>
        <w:adjustRightInd w:val="0"/>
        <w:spacing w:after="100" w:afterAutospacing="1" w:line="240" w:lineRule="auto"/>
        <w:ind w:left="426" w:hanging="426"/>
        <w:rPr>
          <w:highlight w:val="blue"/>
          <w:lang w:val="en-GB"/>
        </w:rPr>
      </w:pPr>
      <w:r w:rsidRPr="00DB7AB2">
        <w:rPr>
          <w:highlight w:val="blue"/>
          <w:lang w:val="en-GB"/>
        </w:rPr>
        <w:t>Harris, J. M., F. H. Brown, and M. G. Leakey</w:t>
      </w:r>
      <w:r w:rsidR="00FD0F63" w:rsidRPr="00DB7AB2">
        <w:rPr>
          <w:highlight w:val="blue"/>
          <w:lang w:val="en-GB"/>
        </w:rPr>
        <w:tab/>
      </w:r>
      <w:r w:rsidRPr="00DB7AB2">
        <w:rPr>
          <w:highlight w:val="blue"/>
          <w:lang w:val="en-GB"/>
        </w:rPr>
        <w:t xml:space="preserve"> . 1988. </w:t>
      </w:r>
      <w:r w:rsidR="00FD0F63" w:rsidRPr="00DB7AB2">
        <w:rPr>
          <w:highlight w:val="blue"/>
          <w:lang w:val="en-GB"/>
        </w:rPr>
        <w:tab/>
      </w:r>
      <w:r w:rsidRPr="00DB7AB2">
        <w:rPr>
          <w:highlight w:val="blue"/>
          <w:lang w:val="en-GB"/>
        </w:rPr>
        <w:t xml:space="preserve">Stratigraphy and </w:t>
      </w:r>
      <w:proofErr w:type="spellStart"/>
      <w:r w:rsidRPr="00DB7AB2">
        <w:rPr>
          <w:highlight w:val="blue"/>
          <w:lang w:val="en-GB"/>
        </w:rPr>
        <w:t>paleontology</w:t>
      </w:r>
      <w:proofErr w:type="spellEnd"/>
      <w:r w:rsidRPr="00DB7AB2">
        <w:rPr>
          <w:highlight w:val="blue"/>
          <w:lang w:val="en-GB"/>
        </w:rPr>
        <w:t xml:space="preserve"> of Pliocene and Pleistocene localities west of Lake Turkana, Kenya. </w:t>
      </w:r>
      <w:r w:rsidR="00FD0F63" w:rsidRPr="00DB7AB2">
        <w:rPr>
          <w:highlight w:val="blue"/>
          <w:lang w:val="en-GB"/>
        </w:rPr>
        <w:tab/>
      </w:r>
      <w:r w:rsidRPr="00DB7AB2">
        <w:rPr>
          <w:highlight w:val="blue"/>
          <w:lang w:val="en-GB"/>
        </w:rPr>
        <w:t xml:space="preserve">Contributions in Science, Natural History Museum of Los Angeles County </w:t>
      </w:r>
      <w:r w:rsidR="00FD0F63" w:rsidRPr="00DB7AB2">
        <w:rPr>
          <w:highlight w:val="blue"/>
          <w:lang w:val="en-GB"/>
        </w:rPr>
        <w:tab/>
      </w:r>
      <w:r w:rsidRPr="00DB7AB2">
        <w:rPr>
          <w:highlight w:val="blue"/>
          <w:lang w:val="en-GB"/>
        </w:rPr>
        <w:t>399:1-128.</w:t>
      </w:r>
    </w:p>
    <w:p w14:paraId="34EEE616" w14:textId="04862E36" w:rsidR="00A53575" w:rsidRPr="00DB7AB2" w:rsidRDefault="00A53575" w:rsidP="002939EC">
      <w:pPr>
        <w:spacing w:after="100" w:afterAutospacing="1" w:line="240" w:lineRule="auto"/>
        <w:ind w:left="426" w:hanging="426"/>
        <w:rPr>
          <w:lang w:val="en-US"/>
        </w:rPr>
      </w:pPr>
      <w:r w:rsidRPr="00DB7AB2">
        <w:rPr>
          <w:lang w:val="en-US"/>
        </w:rPr>
        <w:t>Harrison, J. A., Manning, E. M.</w:t>
      </w:r>
      <w:r w:rsidR="00FD0F63" w:rsidRPr="00DB7AB2">
        <w:rPr>
          <w:lang w:val="en-US"/>
        </w:rPr>
        <w:tab/>
      </w:r>
      <w:r w:rsidRPr="00DB7AB2">
        <w:rPr>
          <w:lang w:val="en-US"/>
        </w:rPr>
        <w:t xml:space="preserve">, 1983. </w:t>
      </w:r>
      <w:r w:rsidR="00FD0F63" w:rsidRPr="00DB7AB2">
        <w:rPr>
          <w:lang w:val="en-US"/>
        </w:rPr>
        <w:tab/>
      </w:r>
      <w:r w:rsidRPr="00DB7AB2">
        <w:rPr>
          <w:lang w:val="en-US"/>
        </w:rPr>
        <w:t xml:space="preserve">Extreme carpal variability in </w:t>
      </w:r>
      <w:r w:rsidRPr="00CB6069">
        <w:rPr>
          <w:i/>
          <w:iCs/>
          <w:lang w:val="en-US"/>
        </w:rPr>
        <w:t>Teleoceras</w:t>
      </w:r>
      <w:r w:rsidRPr="00DB7AB2">
        <w:rPr>
          <w:lang w:val="en-US"/>
        </w:rPr>
        <w:t xml:space="preserve"> (Rhinocerotidae, Mammalia). </w:t>
      </w:r>
      <w:r w:rsidR="00FD0F63" w:rsidRPr="00DB7AB2">
        <w:rPr>
          <w:lang w:val="en-US"/>
        </w:rPr>
        <w:tab/>
      </w:r>
      <w:r w:rsidRPr="00DB7AB2">
        <w:rPr>
          <w:lang w:val="en-US"/>
        </w:rPr>
        <w:t xml:space="preserve">Journal of Vertebrate Paleontology </w:t>
      </w:r>
      <w:r w:rsidR="00FD0F63" w:rsidRPr="00DB7AB2">
        <w:rPr>
          <w:lang w:val="en-US"/>
        </w:rPr>
        <w:tab/>
      </w:r>
      <w:r w:rsidRPr="00DB7AB2">
        <w:rPr>
          <w:lang w:val="en-US"/>
        </w:rPr>
        <w:t>3 (1): 58-64.</w:t>
      </w:r>
    </w:p>
    <w:p w14:paraId="4BFD9F00" w14:textId="05FC011C"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Harrison, T. and Baker, E.</w:t>
      </w:r>
      <w:r w:rsidR="00FD0F63" w:rsidRPr="00DB7AB2">
        <w:rPr>
          <w:highlight w:val="blue"/>
          <w:lang w:val="en-US"/>
        </w:rPr>
        <w:tab/>
      </w:r>
      <w:r w:rsidRPr="00DB7AB2">
        <w:rPr>
          <w:highlight w:val="blue"/>
          <w:lang w:val="en-US"/>
        </w:rPr>
        <w:t xml:space="preserve"> 1997. </w:t>
      </w:r>
      <w:r w:rsidR="00FD0F63" w:rsidRPr="00DB7AB2">
        <w:rPr>
          <w:highlight w:val="blue"/>
          <w:lang w:val="en-US"/>
        </w:rPr>
        <w:tab/>
      </w:r>
      <w:r w:rsidRPr="00DB7AB2">
        <w:rPr>
          <w:highlight w:val="blue"/>
          <w:lang w:val="en-US"/>
        </w:rPr>
        <w:t xml:space="preserve">Paleontology and Biochronology of fossil localities in </w:t>
      </w:r>
      <w:r w:rsidRPr="00DB7AB2">
        <w:rPr>
          <w:highlight w:val="blue"/>
          <w:lang w:val="en-US"/>
        </w:rPr>
        <w:lastRenderedPageBreak/>
        <w:t xml:space="preserve">the </w:t>
      </w:r>
      <w:proofErr w:type="spellStart"/>
      <w:r w:rsidRPr="00DB7AB2">
        <w:rPr>
          <w:highlight w:val="blue"/>
          <w:lang w:val="en-US"/>
        </w:rPr>
        <w:t>Manonga</w:t>
      </w:r>
      <w:proofErr w:type="spellEnd"/>
      <w:r w:rsidRPr="00DB7AB2">
        <w:rPr>
          <w:highlight w:val="blue"/>
          <w:lang w:val="en-US"/>
        </w:rPr>
        <w:t xml:space="preserve"> Valley, Tanzania. Harrison, T. </w:t>
      </w:r>
      <w:r w:rsidR="00FD0F63" w:rsidRPr="00DB7AB2">
        <w:rPr>
          <w:highlight w:val="blue"/>
          <w:lang w:val="en-US"/>
        </w:rPr>
        <w:tab/>
      </w:r>
      <w:r w:rsidRPr="00DB7AB2">
        <w:rPr>
          <w:highlight w:val="blue"/>
          <w:lang w:val="en-US"/>
        </w:rPr>
        <w:t xml:space="preserve">Neogene Paleontology of the </w:t>
      </w:r>
      <w:proofErr w:type="spellStart"/>
      <w:r w:rsidRPr="00DB7AB2">
        <w:rPr>
          <w:highlight w:val="blue"/>
          <w:lang w:val="en-US"/>
        </w:rPr>
        <w:t>Manonga</w:t>
      </w:r>
      <w:proofErr w:type="spellEnd"/>
      <w:r w:rsidRPr="00DB7AB2">
        <w:rPr>
          <w:highlight w:val="blue"/>
          <w:lang w:val="en-US"/>
        </w:rPr>
        <w:t xml:space="preserve"> Valley, Tanzania, Volume 14 of Topics in geobiology.</w:t>
      </w:r>
      <w:r w:rsidR="00FD0F63" w:rsidRPr="00DB7AB2">
        <w:rPr>
          <w:highlight w:val="blue"/>
          <w:lang w:val="en-US"/>
        </w:rPr>
        <w:tab/>
      </w:r>
      <w:r w:rsidR="00B730FA" w:rsidRPr="00DB7AB2">
        <w:rPr>
          <w:highlight w:val="blue"/>
          <w:lang w:val="en-US"/>
        </w:rPr>
        <w:t xml:space="preserve"> </w:t>
      </w:r>
      <w:r w:rsidRPr="00DB7AB2">
        <w:rPr>
          <w:highlight w:val="blue"/>
          <w:lang w:val="en-US"/>
        </w:rPr>
        <w:t>New York:</w:t>
      </w:r>
      <w:r w:rsidR="00B730FA" w:rsidRPr="00DB7AB2">
        <w:rPr>
          <w:highlight w:val="blue"/>
          <w:lang w:val="en-US"/>
        </w:rPr>
        <w:t xml:space="preserve"> </w:t>
      </w:r>
      <w:r w:rsidRPr="00DB7AB2">
        <w:rPr>
          <w:highlight w:val="blue"/>
          <w:lang w:val="en-US"/>
        </w:rPr>
        <w:t>Plenum Press; 13:361-393.</w:t>
      </w:r>
    </w:p>
    <w:p w14:paraId="5BC9A801" w14:textId="217849E5" w:rsidR="00A53575" w:rsidRPr="00DB7AB2" w:rsidRDefault="00A53575" w:rsidP="002939EC">
      <w:pPr>
        <w:spacing w:after="100" w:afterAutospacing="1" w:line="240" w:lineRule="auto"/>
        <w:ind w:left="426" w:hanging="426"/>
        <w:rPr>
          <w:lang w:val="en-GB"/>
        </w:rPr>
      </w:pPr>
      <w:proofErr w:type="spellStart"/>
      <w:r w:rsidRPr="00DB7AB2">
        <w:rPr>
          <w:lang w:val="en-GB"/>
        </w:rPr>
        <w:t>Harvati</w:t>
      </w:r>
      <w:proofErr w:type="spellEnd"/>
      <w:r w:rsidRPr="00DB7AB2">
        <w:rPr>
          <w:lang w:val="en-GB"/>
        </w:rPr>
        <w:t xml:space="preserve"> K., </w:t>
      </w:r>
      <w:proofErr w:type="spellStart"/>
      <w:r w:rsidRPr="00DB7AB2">
        <w:rPr>
          <w:lang w:val="en-GB"/>
        </w:rPr>
        <w:t>Darlas</w:t>
      </w:r>
      <w:proofErr w:type="spellEnd"/>
      <w:r w:rsidRPr="00DB7AB2">
        <w:rPr>
          <w:lang w:val="en-GB"/>
        </w:rPr>
        <w:t xml:space="preserve"> A., Bailey S.E., Rein T.R., El </w:t>
      </w:r>
      <w:proofErr w:type="spellStart"/>
      <w:r w:rsidRPr="00DB7AB2">
        <w:rPr>
          <w:lang w:val="en-GB"/>
        </w:rPr>
        <w:t>Zaatarie</w:t>
      </w:r>
      <w:proofErr w:type="spellEnd"/>
      <w:r w:rsidRPr="00DB7AB2">
        <w:rPr>
          <w:lang w:val="en-GB"/>
        </w:rPr>
        <w:t xml:space="preserve"> S., </w:t>
      </w:r>
      <w:proofErr w:type="spellStart"/>
      <w:r w:rsidRPr="00DB7AB2">
        <w:rPr>
          <w:lang w:val="en-GB"/>
        </w:rPr>
        <w:t>Fiorenza</w:t>
      </w:r>
      <w:proofErr w:type="spellEnd"/>
      <w:r w:rsidRPr="00DB7AB2">
        <w:rPr>
          <w:lang w:val="en-GB"/>
        </w:rPr>
        <w:t xml:space="preserve"> L., </w:t>
      </w:r>
      <w:proofErr w:type="spellStart"/>
      <w:r w:rsidRPr="00DB7AB2">
        <w:rPr>
          <w:lang w:val="en-GB"/>
        </w:rPr>
        <w:t>Kullmer</w:t>
      </w:r>
      <w:proofErr w:type="spellEnd"/>
      <w:r w:rsidRPr="00DB7AB2">
        <w:rPr>
          <w:lang w:val="en-GB"/>
        </w:rPr>
        <w:t xml:space="preserve"> O., </w:t>
      </w:r>
      <w:proofErr w:type="spellStart"/>
      <w:r w:rsidRPr="00DB7AB2">
        <w:rPr>
          <w:lang w:val="en-GB"/>
        </w:rPr>
        <w:t>Psathi</w:t>
      </w:r>
      <w:proofErr w:type="spellEnd"/>
      <w:r w:rsidRPr="00DB7AB2">
        <w:rPr>
          <w:lang w:val="en-GB"/>
        </w:rPr>
        <w:t xml:space="preserve"> E.</w:t>
      </w:r>
      <w:r w:rsidR="00FD0F63" w:rsidRPr="00DB7AB2">
        <w:rPr>
          <w:lang w:val="en-GB"/>
        </w:rPr>
        <w:tab/>
      </w:r>
      <w:r w:rsidRPr="00DB7AB2">
        <w:rPr>
          <w:lang w:val="en-GB"/>
        </w:rPr>
        <w:t xml:space="preserve"> (2013): </w:t>
      </w:r>
      <w:r w:rsidR="00FD0F63" w:rsidRPr="00DB7AB2">
        <w:rPr>
          <w:lang w:val="en-GB"/>
        </w:rPr>
        <w:tab/>
      </w:r>
      <w:r w:rsidRPr="00DB7AB2">
        <w:rPr>
          <w:lang w:val="en-GB"/>
        </w:rPr>
        <w:t xml:space="preserve">New Neanderthal remains from Mani peninsula, Southern Greece: The </w:t>
      </w:r>
      <w:proofErr w:type="spellStart"/>
      <w:r w:rsidRPr="00DB7AB2">
        <w:rPr>
          <w:lang w:val="en-GB"/>
        </w:rPr>
        <w:t>Kalamakia</w:t>
      </w:r>
      <w:proofErr w:type="spellEnd"/>
      <w:r w:rsidRPr="00DB7AB2">
        <w:rPr>
          <w:lang w:val="en-GB"/>
        </w:rPr>
        <w:t xml:space="preserve"> Middle </w:t>
      </w:r>
      <w:proofErr w:type="spellStart"/>
      <w:r w:rsidRPr="00DB7AB2">
        <w:rPr>
          <w:lang w:val="en-GB"/>
        </w:rPr>
        <w:t>Paleolithic</w:t>
      </w:r>
      <w:proofErr w:type="spellEnd"/>
      <w:r w:rsidRPr="00DB7AB2">
        <w:rPr>
          <w:lang w:val="en-GB"/>
        </w:rPr>
        <w:t xml:space="preserve"> cave site. </w:t>
      </w:r>
      <w:r w:rsidR="00FD0F63" w:rsidRPr="00DB7AB2">
        <w:rPr>
          <w:lang w:val="en-GB"/>
        </w:rPr>
        <w:tab/>
      </w:r>
      <w:r w:rsidRPr="00DB7AB2">
        <w:rPr>
          <w:i/>
          <w:iCs/>
          <w:lang w:val="en-GB"/>
        </w:rPr>
        <w:t>Journal of Human Evolution</w:t>
      </w:r>
      <w:r w:rsidRPr="00DB7AB2">
        <w:rPr>
          <w:lang w:val="en-GB"/>
        </w:rPr>
        <w:t xml:space="preserve">, </w:t>
      </w:r>
      <w:r w:rsidR="00FD0F63" w:rsidRPr="00DB7AB2">
        <w:rPr>
          <w:lang w:val="en-GB"/>
        </w:rPr>
        <w:tab/>
      </w:r>
      <w:r w:rsidRPr="00DB7AB2">
        <w:rPr>
          <w:lang w:val="en-GB"/>
        </w:rPr>
        <w:t>64 (6): 486–499.</w:t>
      </w:r>
    </w:p>
    <w:p w14:paraId="623F0282" w14:textId="3A80F97D"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 xml:space="preserve">Hashemi, N., </w:t>
      </w:r>
      <w:proofErr w:type="spellStart"/>
      <w:r w:rsidRPr="00DB7AB2">
        <w:rPr>
          <w:highlight w:val="blue"/>
          <w:lang w:val="en-US"/>
        </w:rPr>
        <w:t>Ashouri</w:t>
      </w:r>
      <w:proofErr w:type="spellEnd"/>
      <w:r w:rsidRPr="00DB7AB2">
        <w:rPr>
          <w:highlight w:val="blue"/>
          <w:lang w:val="en-US"/>
        </w:rPr>
        <w:t>, A.,</w:t>
      </w:r>
      <w:r w:rsidR="00B730FA" w:rsidRPr="00DB7AB2">
        <w:rPr>
          <w:highlight w:val="blue"/>
          <w:lang w:val="en-US"/>
        </w:rPr>
        <w:t xml:space="preserve"> </w:t>
      </w:r>
      <w:proofErr w:type="spellStart"/>
      <w:r w:rsidRPr="00DB7AB2">
        <w:rPr>
          <w:highlight w:val="blue"/>
          <w:lang w:val="en-US"/>
        </w:rPr>
        <w:t>Aliabadian</w:t>
      </w:r>
      <w:proofErr w:type="spellEnd"/>
      <w:r w:rsidRPr="00DB7AB2">
        <w:rPr>
          <w:highlight w:val="blue"/>
          <w:lang w:val="en-US"/>
        </w:rPr>
        <w:t xml:space="preserve">, M., </w:t>
      </w:r>
      <w:proofErr w:type="spellStart"/>
      <w:r w:rsidRPr="00DB7AB2">
        <w:rPr>
          <w:highlight w:val="blue"/>
          <w:lang w:val="en-US"/>
        </w:rPr>
        <w:t>Gharaie</w:t>
      </w:r>
      <w:proofErr w:type="spellEnd"/>
      <w:r w:rsidRPr="00DB7AB2">
        <w:rPr>
          <w:highlight w:val="blue"/>
          <w:lang w:val="en-US"/>
        </w:rPr>
        <w:t xml:space="preserve">, M.H.M., Marco, A.S., and Louys, J. </w:t>
      </w:r>
      <w:r w:rsidR="00FD0F63" w:rsidRPr="00DB7AB2">
        <w:rPr>
          <w:highlight w:val="blue"/>
          <w:lang w:val="en-US"/>
        </w:rPr>
        <w:tab/>
      </w:r>
      <w:r w:rsidRPr="00DB7AB2">
        <w:rPr>
          <w:highlight w:val="blue"/>
          <w:lang w:val="en-US"/>
        </w:rPr>
        <w:t xml:space="preserve">2015. </w:t>
      </w:r>
      <w:r w:rsidR="00FD0F63" w:rsidRPr="00DB7AB2">
        <w:rPr>
          <w:highlight w:val="blue"/>
          <w:lang w:val="en-US"/>
        </w:rPr>
        <w:tab/>
      </w:r>
      <w:r w:rsidRPr="00DB7AB2">
        <w:rPr>
          <w:highlight w:val="blue"/>
          <w:lang w:val="en-US"/>
        </w:rPr>
        <w:t xml:space="preserve">First report of Quaternary mammals from the </w:t>
      </w:r>
      <w:proofErr w:type="spellStart"/>
      <w:r w:rsidRPr="00DB7AB2">
        <w:rPr>
          <w:highlight w:val="blue"/>
          <w:lang w:val="en-US"/>
        </w:rPr>
        <w:t>Qalehjough</w:t>
      </w:r>
      <w:proofErr w:type="spellEnd"/>
      <w:r w:rsidRPr="00DB7AB2">
        <w:rPr>
          <w:highlight w:val="blue"/>
          <w:lang w:val="en-US"/>
        </w:rPr>
        <w:t xml:space="preserve"> area, </w:t>
      </w:r>
      <w:proofErr w:type="spellStart"/>
      <w:r w:rsidRPr="00DB7AB2">
        <w:rPr>
          <w:highlight w:val="blue"/>
          <w:lang w:val="en-US"/>
        </w:rPr>
        <w:t>Lut</w:t>
      </w:r>
      <w:proofErr w:type="spellEnd"/>
      <w:r w:rsidRPr="00DB7AB2">
        <w:rPr>
          <w:highlight w:val="blue"/>
          <w:lang w:val="en-US"/>
        </w:rPr>
        <w:t xml:space="preserve"> Desert, Eastern Iran . </w:t>
      </w:r>
      <w:r w:rsidR="00FD0F63" w:rsidRPr="00DB7AB2">
        <w:rPr>
          <w:highlight w:val="blue"/>
          <w:lang w:val="en-US"/>
        </w:rPr>
        <w:tab/>
      </w:r>
      <w:proofErr w:type="spellStart"/>
      <w:r w:rsidRPr="00DB7AB2">
        <w:rPr>
          <w:highlight w:val="blue"/>
          <w:lang w:val="en-US"/>
        </w:rPr>
        <w:t>Palaeontologia</w:t>
      </w:r>
      <w:proofErr w:type="spellEnd"/>
      <w:r w:rsidRPr="00DB7AB2">
        <w:rPr>
          <w:highlight w:val="blue"/>
          <w:lang w:val="en-US"/>
        </w:rPr>
        <w:t xml:space="preserve"> Electronica ·</w:t>
      </w:r>
      <w:r w:rsidR="00FD0F63" w:rsidRPr="00DB7AB2">
        <w:rPr>
          <w:highlight w:val="blue"/>
          <w:lang w:val="en-US"/>
        </w:rPr>
        <w:tab/>
      </w:r>
      <w:r w:rsidRPr="00DB7AB2">
        <w:rPr>
          <w:highlight w:val="blue"/>
          <w:lang w:val="en-US"/>
        </w:rPr>
        <w:t>DOI: 10.26879/539</w:t>
      </w:r>
    </w:p>
    <w:p w14:paraId="6844F202" w14:textId="4CFAF98F" w:rsidR="00A53575" w:rsidRPr="00DB7AB2" w:rsidRDefault="00A53575" w:rsidP="002939EC">
      <w:pPr>
        <w:spacing w:after="100" w:afterAutospacing="1" w:line="240" w:lineRule="auto"/>
        <w:ind w:left="426" w:hanging="426"/>
        <w:rPr>
          <w:lang w:val="en-US"/>
        </w:rPr>
      </w:pPr>
      <w:r w:rsidRPr="00DB7AB2">
        <w:rPr>
          <w:lang w:val="en-US"/>
        </w:rPr>
        <w:t>Hay, O. P.</w:t>
      </w:r>
      <w:r w:rsidR="00FD0F63" w:rsidRPr="00DB7AB2">
        <w:rPr>
          <w:lang w:val="en-US"/>
        </w:rPr>
        <w:tab/>
      </w:r>
      <w:r w:rsidRPr="00DB7AB2">
        <w:rPr>
          <w:lang w:val="en-US"/>
        </w:rPr>
        <w:t xml:space="preserve"> (1902): </w:t>
      </w:r>
      <w:r w:rsidR="00FD0F63" w:rsidRPr="00DB7AB2">
        <w:rPr>
          <w:lang w:val="en-US"/>
        </w:rPr>
        <w:tab/>
      </w:r>
      <w:r w:rsidRPr="00DB7AB2">
        <w:rPr>
          <w:lang w:val="en-US"/>
        </w:rPr>
        <w:t xml:space="preserve">Bibliography and catalogue of the fossil Vertebrata of North America. – </w:t>
      </w:r>
      <w:r w:rsidR="00FD0F63" w:rsidRPr="00DB7AB2">
        <w:rPr>
          <w:lang w:val="en-US"/>
        </w:rPr>
        <w:tab/>
      </w:r>
      <w:r w:rsidRPr="00DB7AB2">
        <w:rPr>
          <w:lang w:val="en-US"/>
        </w:rPr>
        <w:t xml:space="preserve">Bulletin of the U.S. Geological Survey, </w:t>
      </w:r>
      <w:r w:rsidR="00FD0F63" w:rsidRPr="00DB7AB2">
        <w:rPr>
          <w:lang w:val="en-US"/>
        </w:rPr>
        <w:tab/>
      </w:r>
      <w:r w:rsidRPr="00DB7AB2">
        <w:rPr>
          <w:lang w:val="en-US"/>
        </w:rPr>
        <w:t>179: 1–868.</w:t>
      </w:r>
    </w:p>
    <w:p w14:paraId="38053535" w14:textId="1CC60956" w:rsidR="00A53575" w:rsidRPr="00DB7AB2" w:rsidRDefault="000F511D" w:rsidP="002939EC">
      <w:pPr>
        <w:spacing w:after="100" w:afterAutospacing="1" w:line="240" w:lineRule="auto"/>
        <w:ind w:left="426" w:hanging="426"/>
        <w:rPr>
          <w:highlight w:val="cyan"/>
          <w:lang w:val="en-US"/>
        </w:rPr>
      </w:pPr>
      <w:r w:rsidRPr="00DB7AB2">
        <w:rPr>
          <w:highlight w:val="cyan"/>
          <w:lang w:val="de-DE"/>
        </w:rPr>
        <w:t xml:space="preserve">Haynes G., Klimowicz J. &amp; Reumer </w:t>
      </w:r>
      <w:r w:rsidR="00A53575" w:rsidRPr="00DB7AB2">
        <w:rPr>
          <w:highlight w:val="cyan"/>
          <w:lang w:val="de-DE"/>
        </w:rPr>
        <w:t>J.W.F.</w:t>
      </w:r>
      <w:r w:rsidR="00FD0F63" w:rsidRPr="00DB7AB2">
        <w:rPr>
          <w:highlight w:val="cyan"/>
          <w:lang w:val="de-DE"/>
        </w:rPr>
        <w:tab/>
      </w:r>
      <w:r w:rsidR="00A53575" w:rsidRPr="00DB7AB2">
        <w:rPr>
          <w:highlight w:val="cyan"/>
          <w:lang w:val="de-DE"/>
        </w:rPr>
        <w:t xml:space="preserve">, 1999. </w:t>
      </w:r>
      <w:r w:rsidR="00FD0F63" w:rsidRPr="00DB7AB2">
        <w:rPr>
          <w:highlight w:val="cyan"/>
          <w:lang w:val="de-DE"/>
        </w:rPr>
        <w:tab/>
      </w:r>
      <w:r w:rsidR="00A53575" w:rsidRPr="00DB7AB2">
        <w:rPr>
          <w:highlight w:val="cyan"/>
          <w:lang w:val="en-US"/>
        </w:rPr>
        <w:t xml:space="preserve">Mammoths and the Mammoth Fauna – Studied of an Extinct Ecosystem. Proceedings of the First International Mammoth Conference St-Petersburg, October 16-21 1995, </w:t>
      </w:r>
      <w:r w:rsidR="00FD0F63" w:rsidRPr="00DB7AB2">
        <w:rPr>
          <w:highlight w:val="cyan"/>
          <w:lang w:val="en-US"/>
        </w:rPr>
        <w:tab/>
      </w:r>
      <w:r w:rsidR="00A53575" w:rsidRPr="00DB7AB2">
        <w:rPr>
          <w:i/>
          <w:iCs/>
          <w:highlight w:val="cyan"/>
          <w:lang w:val="en-US"/>
        </w:rPr>
        <w:t xml:space="preserve">Annals of the Natural History Museum Rotterdam, </w:t>
      </w:r>
      <w:r w:rsidR="00FD0F63" w:rsidRPr="00DB7AB2">
        <w:rPr>
          <w:i/>
          <w:iCs/>
          <w:highlight w:val="cyan"/>
          <w:lang w:val="en-US"/>
        </w:rPr>
        <w:tab/>
      </w:r>
      <w:r w:rsidR="00A53575" w:rsidRPr="00DB7AB2">
        <w:rPr>
          <w:highlight w:val="cyan"/>
          <w:lang w:val="en-US"/>
        </w:rPr>
        <w:t>6, Rotterdam.</w:t>
      </w:r>
    </w:p>
    <w:p w14:paraId="3AD6FD1C" w14:textId="1405AE7E"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Heinevetter F.</w:t>
      </w:r>
      <w:r w:rsidR="00FD0F63" w:rsidRPr="00DB7AB2">
        <w:rPr>
          <w:highlight w:val="darkGray"/>
          <w:lang w:val="de-DE"/>
        </w:rPr>
        <w:tab/>
      </w:r>
      <w:r w:rsidRPr="00DB7AB2">
        <w:rPr>
          <w:highlight w:val="darkGray"/>
          <w:lang w:val="de-DE"/>
        </w:rPr>
        <w:t xml:space="preserve"> 1933. </w:t>
      </w:r>
      <w:r w:rsidR="00FD0F63" w:rsidRPr="00DB7AB2">
        <w:rPr>
          <w:highlight w:val="darkGray"/>
          <w:lang w:val="de-DE"/>
        </w:rPr>
        <w:tab/>
      </w:r>
      <w:r w:rsidRPr="00DB7AB2">
        <w:rPr>
          <w:highlight w:val="darkGray"/>
          <w:lang w:val="de-DE"/>
        </w:rPr>
        <w:t xml:space="preserve">Die Oberschlesien Diluvialfunde der Jahre 1932/33. </w:t>
      </w:r>
      <w:r w:rsidR="00FD0F63" w:rsidRPr="00DB7AB2">
        <w:rPr>
          <w:highlight w:val="darkGray"/>
          <w:lang w:val="de-DE"/>
        </w:rPr>
        <w:tab/>
      </w:r>
      <w:r w:rsidRPr="00DB7AB2">
        <w:rPr>
          <w:highlight w:val="darkGray"/>
          <w:lang w:val="de-DE"/>
        </w:rPr>
        <w:t xml:space="preserve">Jahresberichte der Geologischen Vereinigung Oberschlesiens </w:t>
      </w:r>
      <w:r w:rsidR="00FD0F63" w:rsidRPr="00DB7AB2">
        <w:rPr>
          <w:highlight w:val="darkGray"/>
          <w:lang w:val="de-DE"/>
        </w:rPr>
        <w:tab/>
      </w:r>
      <w:r w:rsidRPr="00DB7AB2">
        <w:rPr>
          <w:highlight w:val="darkGray"/>
          <w:lang w:val="de-DE"/>
        </w:rPr>
        <w:t>1933, 49-50.</w:t>
      </w:r>
    </w:p>
    <w:p w14:paraId="64B8E041" w14:textId="52BB99EF"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Heinevetter F.</w:t>
      </w:r>
      <w:r w:rsidR="00FD0F63" w:rsidRPr="00DB7AB2">
        <w:rPr>
          <w:highlight w:val="darkGray"/>
          <w:lang w:val="de-DE"/>
        </w:rPr>
        <w:tab/>
      </w:r>
      <w:r w:rsidRPr="00DB7AB2">
        <w:rPr>
          <w:highlight w:val="darkGray"/>
          <w:lang w:val="de-DE"/>
        </w:rPr>
        <w:t xml:space="preserve"> 1937. </w:t>
      </w:r>
      <w:r w:rsidR="00FD0F63" w:rsidRPr="00DB7AB2">
        <w:rPr>
          <w:highlight w:val="darkGray"/>
          <w:lang w:val="de-DE"/>
        </w:rPr>
        <w:tab/>
      </w:r>
      <w:r w:rsidRPr="00DB7AB2">
        <w:rPr>
          <w:highlight w:val="darkGray"/>
          <w:lang w:val="de-DE"/>
        </w:rPr>
        <w:t xml:space="preserve">Die eiszeitlichen Funde in Gebiet von Glewitz. </w:t>
      </w:r>
      <w:r w:rsidR="00FD0F63" w:rsidRPr="00DB7AB2">
        <w:rPr>
          <w:highlight w:val="darkGray"/>
          <w:lang w:val="de-DE"/>
        </w:rPr>
        <w:tab/>
      </w:r>
      <w:r w:rsidRPr="00DB7AB2">
        <w:rPr>
          <w:highlight w:val="darkGray"/>
          <w:lang w:val="de-DE"/>
        </w:rPr>
        <w:t xml:space="preserve">Jahresberichte der Geologischen Vereinigung Oberschlesiens </w:t>
      </w:r>
      <w:r w:rsidR="00FD0F63" w:rsidRPr="00DB7AB2">
        <w:rPr>
          <w:highlight w:val="darkGray"/>
          <w:lang w:val="de-DE"/>
        </w:rPr>
        <w:tab/>
      </w:r>
      <w:r w:rsidRPr="00DB7AB2">
        <w:rPr>
          <w:highlight w:val="darkGray"/>
          <w:lang w:val="de-DE"/>
        </w:rPr>
        <w:t>1937, 38-40.</w:t>
      </w:r>
    </w:p>
    <w:p w14:paraId="23800996" w14:textId="5ECEF45A"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Heinke C.</w:t>
      </w:r>
      <w:r w:rsidR="00FD0F63" w:rsidRPr="00DB7AB2">
        <w:rPr>
          <w:highlight w:val="darkGray"/>
          <w:lang w:val="de-DE"/>
        </w:rPr>
        <w:tab/>
      </w:r>
      <w:r w:rsidRPr="00DB7AB2">
        <w:rPr>
          <w:highlight w:val="darkGray"/>
          <w:lang w:val="de-DE"/>
        </w:rPr>
        <w:t xml:space="preserve"> 1926. </w:t>
      </w:r>
      <w:r w:rsidR="00FD0F63" w:rsidRPr="00DB7AB2">
        <w:rPr>
          <w:highlight w:val="darkGray"/>
          <w:lang w:val="de-DE"/>
        </w:rPr>
        <w:tab/>
      </w:r>
      <w:r w:rsidRPr="00DB7AB2">
        <w:rPr>
          <w:highlight w:val="darkGray"/>
          <w:lang w:val="de-DE"/>
        </w:rPr>
        <w:t xml:space="preserve">Diluviale und altalluviale Säugetierreste aus der Oberlausitz. </w:t>
      </w:r>
      <w:r w:rsidR="00FD0F63" w:rsidRPr="00DB7AB2">
        <w:rPr>
          <w:highlight w:val="darkGray"/>
          <w:lang w:val="de-DE"/>
        </w:rPr>
        <w:tab/>
      </w:r>
      <w:r w:rsidRPr="00DB7AB2">
        <w:rPr>
          <w:highlight w:val="darkGray"/>
          <w:lang w:val="de-DE"/>
        </w:rPr>
        <w:t xml:space="preserve">Abhandlungen der Naturforschenden Gesellschaft zu Görlitz </w:t>
      </w:r>
      <w:r w:rsidR="00FD0F63" w:rsidRPr="00DB7AB2">
        <w:rPr>
          <w:highlight w:val="darkGray"/>
          <w:lang w:val="de-DE"/>
        </w:rPr>
        <w:tab/>
      </w:r>
      <w:r w:rsidRPr="00DB7AB2">
        <w:rPr>
          <w:highlight w:val="darkGray"/>
          <w:lang w:val="de-DE"/>
        </w:rPr>
        <w:t>29, 75-85.</w:t>
      </w:r>
    </w:p>
    <w:p w14:paraId="01FC8F85" w14:textId="7D7F5D8F" w:rsidR="00A53575" w:rsidRPr="00DB7AB2" w:rsidRDefault="000F511D" w:rsidP="002939EC">
      <w:pPr>
        <w:spacing w:after="100" w:afterAutospacing="1" w:line="240" w:lineRule="auto"/>
        <w:ind w:left="426" w:hanging="426"/>
        <w:rPr>
          <w:highlight w:val="cyan"/>
          <w:lang w:val="de-DE"/>
        </w:rPr>
      </w:pPr>
      <w:r w:rsidRPr="00DB7AB2">
        <w:rPr>
          <w:highlight w:val="cyan"/>
          <w:lang w:val="de-DE"/>
        </w:rPr>
        <w:t>Heinrich A.</w:t>
      </w:r>
      <w:r w:rsidR="00CD2D16" w:rsidRPr="00DB7AB2">
        <w:rPr>
          <w:highlight w:val="cyan"/>
          <w:lang w:val="de-DE"/>
        </w:rPr>
        <w:tab/>
      </w:r>
      <w:r w:rsidRPr="00DB7AB2">
        <w:rPr>
          <w:highlight w:val="cyan"/>
          <w:lang w:val="de-DE"/>
        </w:rPr>
        <w:t xml:space="preserve">, </w:t>
      </w:r>
      <w:r w:rsidR="00A53575" w:rsidRPr="00DB7AB2">
        <w:rPr>
          <w:highlight w:val="cyan"/>
          <w:lang w:val="de-DE"/>
        </w:rPr>
        <w:t xml:space="preserve">1984. </w:t>
      </w:r>
      <w:r w:rsidR="00CD2D16" w:rsidRPr="00DB7AB2">
        <w:rPr>
          <w:highlight w:val="cyan"/>
          <w:lang w:val="de-DE"/>
        </w:rPr>
        <w:tab/>
      </w:r>
      <w:r w:rsidR="00A53575" w:rsidRPr="00DB7AB2">
        <w:rPr>
          <w:highlight w:val="cyan"/>
          <w:lang w:val="de-DE"/>
        </w:rPr>
        <w:t xml:space="preserve">Eine neue Skelettrekonstruktion des Wollhaarnashorns </w:t>
      </w:r>
      <w:r w:rsidR="00A53575" w:rsidRPr="00DB7AB2">
        <w:rPr>
          <w:i/>
          <w:iCs/>
          <w:highlight w:val="cyan"/>
          <w:lang w:val="de-DE"/>
        </w:rPr>
        <w:t xml:space="preserve">Coelodonta antiquitatis </w:t>
      </w:r>
      <w:r w:rsidR="00A53575" w:rsidRPr="00DB7AB2">
        <w:rPr>
          <w:highlight w:val="cyan"/>
          <w:lang w:val="de-DE"/>
        </w:rPr>
        <w:t xml:space="preserve">Blumenbach im Museum Bottrop. </w:t>
      </w:r>
      <w:r w:rsidR="00CD2D16" w:rsidRPr="00DB7AB2">
        <w:rPr>
          <w:highlight w:val="cyan"/>
          <w:lang w:val="de-DE"/>
        </w:rPr>
        <w:tab/>
      </w:r>
      <w:r w:rsidR="00A53575" w:rsidRPr="00DB7AB2">
        <w:rPr>
          <w:i/>
          <w:iCs/>
          <w:highlight w:val="cyan"/>
          <w:lang w:val="de-DE"/>
        </w:rPr>
        <w:t xml:space="preserve">Aufschl. Zeitschrift für Freunde der Mineralogie und Geologie, </w:t>
      </w:r>
      <w:r w:rsidR="00CD2D16" w:rsidRPr="00DB7AB2">
        <w:rPr>
          <w:i/>
          <w:iCs/>
          <w:highlight w:val="cyan"/>
          <w:lang w:val="de-DE"/>
        </w:rPr>
        <w:tab/>
      </w:r>
      <w:r w:rsidR="00A53575" w:rsidRPr="00DB7AB2">
        <w:rPr>
          <w:highlight w:val="cyan"/>
          <w:lang w:val="de-DE"/>
        </w:rPr>
        <w:t>35:391-394.</w:t>
      </w:r>
    </w:p>
    <w:p w14:paraId="511A947E" w14:textId="2E6527B7" w:rsidR="00A53575" w:rsidRPr="00DB7AB2" w:rsidRDefault="000F511D" w:rsidP="002939EC">
      <w:pPr>
        <w:spacing w:after="100" w:afterAutospacing="1" w:line="240" w:lineRule="auto"/>
        <w:ind w:left="426" w:hanging="426"/>
        <w:rPr>
          <w:highlight w:val="cyan"/>
          <w:lang w:val="de-DE"/>
        </w:rPr>
      </w:pPr>
      <w:r w:rsidRPr="00DB7AB2">
        <w:rPr>
          <w:highlight w:val="cyan"/>
          <w:lang w:val="de-DE"/>
        </w:rPr>
        <w:t>Heinrich W</w:t>
      </w:r>
      <w:r w:rsidR="00A53575" w:rsidRPr="00DB7AB2">
        <w:rPr>
          <w:highlight w:val="cyan"/>
          <w:lang w:val="de-DE"/>
        </w:rPr>
        <w:t>-D.</w:t>
      </w:r>
      <w:r w:rsidR="00CD2D16" w:rsidRPr="00DB7AB2">
        <w:rPr>
          <w:highlight w:val="cyan"/>
          <w:lang w:val="de-DE"/>
        </w:rPr>
        <w:tab/>
      </w:r>
      <w:r w:rsidR="00A53575" w:rsidRPr="00DB7AB2">
        <w:rPr>
          <w:highlight w:val="cyan"/>
          <w:lang w:val="de-DE"/>
        </w:rPr>
        <w:t>, 1994.</w:t>
      </w:r>
      <w:r w:rsidR="00CD2D16" w:rsidRPr="00DB7AB2">
        <w:rPr>
          <w:highlight w:val="cyan"/>
          <w:lang w:val="de-DE"/>
        </w:rPr>
        <w:tab/>
      </w:r>
      <w:r w:rsidR="00A53575" w:rsidRPr="00DB7AB2">
        <w:rPr>
          <w:highlight w:val="cyan"/>
          <w:lang w:val="de-DE"/>
        </w:rPr>
        <w:t xml:space="preserve"> Biostratigraphische Aussagen der Säugetierpaläontologie zur Altersstellung pleistozäner Travertinfundstätten in Thüringen. </w:t>
      </w:r>
      <w:r w:rsidR="00CD2D16" w:rsidRPr="00DB7AB2">
        <w:rPr>
          <w:highlight w:val="cyan"/>
          <w:lang w:val="de-DE"/>
        </w:rPr>
        <w:tab/>
      </w:r>
      <w:r w:rsidR="00A53575" w:rsidRPr="00DB7AB2">
        <w:rPr>
          <w:i/>
          <w:iCs/>
          <w:highlight w:val="cyan"/>
          <w:lang w:val="de-DE"/>
        </w:rPr>
        <w:t xml:space="preserve">Berliner Geowissenschaftliche Abhandlungen, </w:t>
      </w:r>
      <w:r w:rsidR="00CD2D16" w:rsidRPr="00DB7AB2">
        <w:rPr>
          <w:i/>
          <w:iCs/>
          <w:highlight w:val="cyan"/>
          <w:lang w:val="de-DE"/>
        </w:rPr>
        <w:tab/>
      </w:r>
      <w:r w:rsidR="00A53575" w:rsidRPr="00DB7AB2">
        <w:rPr>
          <w:highlight w:val="cyan"/>
          <w:lang w:val="de-DE"/>
        </w:rPr>
        <w:t>13:251-267, Berlin.</w:t>
      </w:r>
    </w:p>
    <w:p w14:paraId="03BF81F1" w14:textId="5771DF8C" w:rsidR="00A53575" w:rsidRPr="00DB7AB2" w:rsidRDefault="00A53575" w:rsidP="002939EC">
      <w:pPr>
        <w:spacing w:after="100" w:afterAutospacing="1" w:line="240" w:lineRule="auto"/>
        <w:ind w:left="426" w:hanging="426"/>
        <w:rPr>
          <w:lang w:val="en-US"/>
        </w:rPr>
      </w:pPr>
      <w:r w:rsidRPr="00DB7AB2">
        <w:rPr>
          <w:lang w:val="de-DE"/>
        </w:rPr>
        <w:t>Heinrich, W.-D.</w:t>
      </w:r>
      <w:r w:rsidR="00CD2D16" w:rsidRPr="00DB7AB2">
        <w:rPr>
          <w:lang w:val="de-DE"/>
        </w:rPr>
        <w:tab/>
      </w:r>
      <w:r w:rsidRPr="00DB7AB2">
        <w:rPr>
          <w:lang w:val="de-DE"/>
        </w:rPr>
        <w:t xml:space="preserve"> 2002. </w:t>
      </w:r>
      <w:r w:rsidR="00CD2D16" w:rsidRPr="00DB7AB2">
        <w:rPr>
          <w:lang w:val="de-DE"/>
        </w:rPr>
        <w:tab/>
      </w:r>
      <w:r w:rsidRPr="00DB7AB2">
        <w:rPr>
          <w:lang w:val="de-DE"/>
        </w:rPr>
        <w:t xml:space="preserve">Der Rixdorfer Horizont - Ein Fundstättentyp eiszeitlicher Säugetiere in Berlin und Brandenburg. </w:t>
      </w:r>
      <w:r w:rsidR="00CD2D16" w:rsidRPr="00DB7AB2">
        <w:rPr>
          <w:lang w:val="de-DE"/>
        </w:rPr>
        <w:tab/>
      </w:r>
      <w:r w:rsidRPr="00DB7AB2">
        <w:rPr>
          <w:i/>
          <w:iCs/>
          <w:lang w:val="en-US"/>
        </w:rPr>
        <w:t xml:space="preserve">Humboldt-Spektrum </w:t>
      </w:r>
      <w:r w:rsidR="00CD2D16" w:rsidRPr="00DB7AB2">
        <w:rPr>
          <w:i/>
          <w:iCs/>
          <w:lang w:val="en-US"/>
        </w:rPr>
        <w:tab/>
      </w:r>
      <w:r w:rsidRPr="00DB7AB2">
        <w:rPr>
          <w:lang w:val="en-US"/>
        </w:rPr>
        <w:t>2-3: 70-5.</w:t>
      </w:r>
    </w:p>
    <w:p w14:paraId="64E8AEB3" w14:textId="54F11E56"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t>Heintz</w:t>
      </w:r>
      <w:proofErr w:type="spellEnd"/>
      <w:r w:rsidRPr="00DB7AB2">
        <w:rPr>
          <w:highlight w:val="cyan"/>
          <w:lang w:val="en-US"/>
        </w:rPr>
        <w:t xml:space="preserve"> A.E. &amp; </w:t>
      </w:r>
      <w:proofErr w:type="spellStart"/>
      <w:r w:rsidRPr="00DB7AB2">
        <w:rPr>
          <w:highlight w:val="cyan"/>
          <w:lang w:val="en-US"/>
        </w:rPr>
        <w:t>Garutt</w:t>
      </w:r>
      <w:proofErr w:type="spellEnd"/>
      <w:r w:rsidRPr="00DB7AB2">
        <w:rPr>
          <w:highlight w:val="cyan"/>
          <w:lang w:val="en-US"/>
        </w:rPr>
        <w:t xml:space="preserve"> </w:t>
      </w:r>
      <w:r w:rsidR="00A53575" w:rsidRPr="00DB7AB2">
        <w:rPr>
          <w:highlight w:val="cyan"/>
          <w:lang w:val="en-US"/>
        </w:rPr>
        <w:t>V.E.</w:t>
      </w:r>
      <w:r w:rsidR="00CD2D16" w:rsidRPr="00DB7AB2">
        <w:rPr>
          <w:highlight w:val="cyan"/>
          <w:lang w:val="en-US"/>
        </w:rPr>
        <w:tab/>
      </w:r>
      <w:r w:rsidR="00A53575" w:rsidRPr="00DB7AB2">
        <w:rPr>
          <w:highlight w:val="cyan"/>
          <w:lang w:val="en-US"/>
        </w:rPr>
        <w:t>, 1964.</w:t>
      </w:r>
      <w:r w:rsidR="00CD2D16" w:rsidRPr="00DB7AB2">
        <w:rPr>
          <w:highlight w:val="cyan"/>
          <w:lang w:val="en-US"/>
        </w:rPr>
        <w:tab/>
      </w:r>
      <w:r w:rsidR="00A53575" w:rsidRPr="00DB7AB2">
        <w:rPr>
          <w:highlight w:val="cyan"/>
          <w:lang w:val="en-US"/>
        </w:rPr>
        <w:t xml:space="preserve"> [14C dating of Mammoth and woolly rhinoceros remains from the permafrost of Siberia]. </w:t>
      </w:r>
      <w:r w:rsidR="00CD2D16" w:rsidRPr="00DB7AB2">
        <w:rPr>
          <w:highlight w:val="cyan"/>
          <w:lang w:val="en-US"/>
        </w:rPr>
        <w:tab/>
      </w:r>
      <w:proofErr w:type="spellStart"/>
      <w:r w:rsidR="00A53575" w:rsidRPr="00DB7AB2">
        <w:rPr>
          <w:i/>
          <w:iCs/>
          <w:highlight w:val="cyan"/>
          <w:lang w:val="en-US"/>
        </w:rPr>
        <w:t>Doklady</w:t>
      </w:r>
      <w:proofErr w:type="spellEnd"/>
      <w:r w:rsidR="00A53575" w:rsidRPr="00DB7AB2">
        <w:rPr>
          <w:i/>
          <w:iCs/>
          <w:highlight w:val="cyan"/>
          <w:lang w:val="en-US"/>
        </w:rPr>
        <w:t xml:space="preserve"> AN SSSR, </w:t>
      </w:r>
      <w:r w:rsidR="00CD2D16" w:rsidRPr="00DB7AB2">
        <w:rPr>
          <w:i/>
          <w:iCs/>
          <w:highlight w:val="cyan"/>
          <w:lang w:val="en-US"/>
        </w:rPr>
        <w:tab/>
      </w:r>
      <w:r w:rsidR="00A53575" w:rsidRPr="00DB7AB2">
        <w:rPr>
          <w:highlight w:val="cyan"/>
          <w:lang w:val="en-US"/>
        </w:rPr>
        <w:t>154 (1-6):168-170.</w:t>
      </w:r>
    </w:p>
    <w:p w14:paraId="4D82F30D" w14:textId="2111EE8D" w:rsidR="00A53575" w:rsidRPr="00DB7AB2" w:rsidRDefault="000F511D" w:rsidP="002939EC">
      <w:pPr>
        <w:spacing w:after="100" w:afterAutospacing="1" w:line="240" w:lineRule="auto"/>
        <w:ind w:left="426" w:hanging="426"/>
        <w:rPr>
          <w:highlight w:val="cyan"/>
          <w:lang w:val="de-DE"/>
        </w:rPr>
      </w:pPr>
      <w:proofErr w:type="spellStart"/>
      <w:r w:rsidRPr="00DB7AB2">
        <w:rPr>
          <w:highlight w:val="cyan"/>
          <w:lang w:val="en-US"/>
        </w:rPr>
        <w:t>Heintz</w:t>
      </w:r>
      <w:proofErr w:type="spellEnd"/>
      <w:r w:rsidRPr="00DB7AB2">
        <w:rPr>
          <w:highlight w:val="cyan"/>
          <w:lang w:val="en-US"/>
        </w:rPr>
        <w:t xml:space="preserve"> A.E.</w:t>
      </w:r>
      <w:r w:rsidR="00CD2D16" w:rsidRPr="00DB7AB2">
        <w:rPr>
          <w:highlight w:val="cyan"/>
          <w:lang w:val="en-US"/>
        </w:rPr>
        <w:tab/>
      </w:r>
      <w:r w:rsidRPr="00DB7AB2">
        <w:rPr>
          <w:highlight w:val="cyan"/>
          <w:lang w:val="en-US"/>
        </w:rPr>
        <w:t xml:space="preserve">, </w:t>
      </w:r>
      <w:r w:rsidR="00A53575" w:rsidRPr="00DB7AB2">
        <w:rPr>
          <w:highlight w:val="cyan"/>
          <w:lang w:val="en-US"/>
        </w:rPr>
        <w:t xml:space="preserve">1966. </w:t>
      </w:r>
      <w:r w:rsidR="00CD2D16" w:rsidRPr="00DB7AB2">
        <w:rPr>
          <w:highlight w:val="cyan"/>
          <w:lang w:val="en-US"/>
        </w:rPr>
        <w:tab/>
      </w:r>
      <w:r w:rsidR="00A53575" w:rsidRPr="00DB7AB2">
        <w:rPr>
          <w:highlight w:val="cyan"/>
          <w:lang w:val="en-US"/>
        </w:rPr>
        <w:t xml:space="preserve">New radio carbon (14C) age determinations of mammal remains from the permafrost in Siberia. </w:t>
      </w:r>
      <w:r w:rsidR="00CD2D16" w:rsidRPr="00DB7AB2">
        <w:rPr>
          <w:highlight w:val="cyan"/>
          <w:lang w:val="en-US"/>
        </w:rPr>
        <w:tab/>
      </w:r>
      <w:r w:rsidR="00A53575" w:rsidRPr="00DB7AB2">
        <w:rPr>
          <w:i/>
          <w:iCs/>
          <w:highlight w:val="cyan"/>
          <w:lang w:val="de-DE"/>
        </w:rPr>
        <w:t xml:space="preserve">Norsk Geol. Tidsskrift, </w:t>
      </w:r>
      <w:r w:rsidR="00CD2D16" w:rsidRPr="00DB7AB2">
        <w:rPr>
          <w:i/>
          <w:iCs/>
          <w:highlight w:val="cyan"/>
          <w:lang w:val="de-DE"/>
        </w:rPr>
        <w:tab/>
      </w:r>
      <w:r w:rsidR="00A53575" w:rsidRPr="00DB7AB2">
        <w:rPr>
          <w:highlight w:val="cyan"/>
          <w:lang w:val="de-DE"/>
        </w:rPr>
        <w:t>46 (2):215-217.</w:t>
      </w:r>
    </w:p>
    <w:p w14:paraId="00237B58" w14:textId="77777777" w:rsidR="00CD2D16" w:rsidRPr="00DB7AB2" w:rsidRDefault="00CD2D16" w:rsidP="002939EC">
      <w:pPr>
        <w:spacing w:after="100" w:afterAutospacing="1" w:line="240" w:lineRule="auto"/>
        <w:ind w:left="426" w:hanging="426"/>
        <w:rPr>
          <w:highlight w:val="cyan"/>
        </w:rPr>
      </w:pPr>
      <w:r w:rsidRPr="00DB7AB2">
        <w:rPr>
          <w:highlight w:val="cyan"/>
          <w:lang w:val="de-DE"/>
        </w:rPr>
        <w:t>Heintz E., Guérin C., Martin R. &amp; Prat F.</w:t>
      </w:r>
      <w:r w:rsidRPr="00DB7AB2">
        <w:rPr>
          <w:highlight w:val="cyan"/>
          <w:lang w:val="de-DE"/>
        </w:rPr>
        <w:tab/>
        <w:t xml:space="preserve">, 1971. </w:t>
      </w:r>
      <w:r w:rsidRPr="00DB7AB2">
        <w:rPr>
          <w:highlight w:val="cyan"/>
          <w:lang w:val="de-DE"/>
        </w:rPr>
        <w:tab/>
      </w:r>
      <w:r w:rsidRPr="00DB7AB2">
        <w:rPr>
          <w:highlight w:val="cyan"/>
        </w:rPr>
        <w:t xml:space="preserve">Principaux gisements villafranchiens de France – Listes fauniques et biostratigraphie. Ve </w:t>
      </w:r>
      <w:proofErr w:type="spellStart"/>
      <w:r w:rsidRPr="00DB7AB2">
        <w:rPr>
          <w:highlight w:val="cyan"/>
        </w:rPr>
        <w:t>Congrés</w:t>
      </w:r>
      <w:proofErr w:type="spellEnd"/>
      <w:r w:rsidRPr="00DB7AB2">
        <w:rPr>
          <w:highlight w:val="cyan"/>
        </w:rPr>
        <w:t xml:space="preserve"> Néogène </w:t>
      </w:r>
      <w:r w:rsidRPr="00DB7AB2">
        <w:rPr>
          <w:highlight w:val="cyan"/>
        </w:rPr>
        <w:lastRenderedPageBreak/>
        <w:t xml:space="preserve">médit. Lyon - Sept. 1971, </w:t>
      </w:r>
      <w:r w:rsidRPr="00DB7AB2">
        <w:rPr>
          <w:highlight w:val="cyan"/>
        </w:rPr>
        <w:tab/>
      </w:r>
      <w:r w:rsidRPr="00DB7AB2">
        <w:rPr>
          <w:i/>
          <w:iCs/>
          <w:highlight w:val="cyan"/>
        </w:rPr>
        <w:t xml:space="preserve">Mémoires du Bureau de Recherches géologique et </w:t>
      </w:r>
      <w:proofErr w:type="spellStart"/>
      <w:r w:rsidRPr="00DB7AB2">
        <w:rPr>
          <w:i/>
          <w:iCs/>
          <w:highlight w:val="cyan"/>
        </w:rPr>
        <w:t>minieres</w:t>
      </w:r>
      <w:proofErr w:type="spellEnd"/>
      <w:r w:rsidRPr="00DB7AB2">
        <w:rPr>
          <w:i/>
          <w:iCs/>
          <w:highlight w:val="cyan"/>
        </w:rPr>
        <w:t xml:space="preserve">, </w:t>
      </w:r>
      <w:r w:rsidRPr="00DB7AB2">
        <w:rPr>
          <w:i/>
          <w:iCs/>
          <w:highlight w:val="cyan"/>
        </w:rPr>
        <w:tab/>
      </w:r>
      <w:r w:rsidRPr="00DB7AB2">
        <w:rPr>
          <w:highlight w:val="cyan"/>
        </w:rPr>
        <w:t>78, 1:169-182, Paris.</w:t>
      </w:r>
    </w:p>
    <w:p w14:paraId="33B31463" w14:textId="43812CD2" w:rsidR="00A53575" w:rsidRPr="00DB7AB2" w:rsidRDefault="00A53575" w:rsidP="002939EC">
      <w:pPr>
        <w:widowControl w:val="0"/>
        <w:autoSpaceDE w:val="0"/>
        <w:autoSpaceDN w:val="0"/>
        <w:adjustRightInd w:val="0"/>
        <w:spacing w:after="100" w:afterAutospacing="1" w:line="240" w:lineRule="auto"/>
        <w:ind w:left="426" w:hanging="426"/>
      </w:pPr>
      <w:proofErr w:type="spellStart"/>
      <w:r w:rsidRPr="00DB7AB2">
        <w:rPr>
          <w:highlight w:val="blue"/>
        </w:rPr>
        <w:t>Heintz</w:t>
      </w:r>
      <w:proofErr w:type="spellEnd"/>
      <w:r w:rsidRPr="00DB7AB2">
        <w:rPr>
          <w:highlight w:val="blue"/>
        </w:rPr>
        <w:t xml:space="preserve"> E., Brunet M. &amp; </w:t>
      </w:r>
      <w:proofErr w:type="spellStart"/>
      <w:r w:rsidRPr="00DB7AB2">
        <w:rPr>
          <w:highlight w:val="blue"/>
        </w:rPr>
        <w:t>Carbonnel</w:t>
      </w:r>
      <w:proofErr w:type="spellEnd"/>
      <w:r w:rsidRPr="00DB7AB2">
        <w:rPr>
          <w:highlight w:val="blue"/>
        </w:rPr>
        <w:t xml:space="preserve"> J. P.</w:t>
      </w:r>
      <w:r w:rsidR="00CD2D16" w:rsidRPr="00DB7AB2">
        <w:rPr>
          <w:highlight w:val="blue"/>
        </w:rPr>
        <w:tab/>
      </w:r>
      <w:r w:rsidRPr="00DB7AB2">
        <w:rPr>
          <w:highlight w:val="blue"/>
        </w:rPr>
        <w:t xml:space="preserve"> 1978. — </w:t>
      </w:r>
      <w:r w:rsidR="00CD2D16" w:rsidRPr="00DB7AB2">
        <w:rPr>
          <w:highlight w:val="blue"/>
        </w:rPr>
        <w:tab/>
      </w:r>
      <w:r w:rsidRPr="00DB7AB2">
        <w:rPr>
          <w:highlight w:val="blue"/>
        </w:rPr>
        <w:t xml:space="preserve">Découverte du premier grand gisement de Mammifères fossiles d'Afghanistan. </w:t>
      </w:r>
      <w:r w:rsidR="00CD2D16" w:rsidRPr="00DB7AB2">
        <w:rPr>
          <w:highlight w:val="blue"/>
        </w:rPr>
        <w:tab/>
      </w:r>
      <w:r w:rsidRPr="00DB7AB2">
        <w:rPr>
          <w:i/>
          <w:iCs/>
          <w:highlight w:val="blue"/>
        </w:rPr>
        <w:t>Comptes rendus hebdomadaires des séances de l'Académie des Sciences</w:t>
      </w:r>
      <w:r w:rsidRPr="00DB7AB2">
        <w:rPr>
          <w:highlight w:val="blue"/>
        </w:rPr>
        <w:t xml:space="preserve"> </w:t>
      </w:r>
      <w:r w:rsidR="00CD2D16" w:rsidRPr="00DB7AB2">
        <w:rPr>
          <w:highlight w:val="blue"/>
        </w:rPr>
        <w:tab/>
      </w:r>
      <w:r w:rsidRPr="00DB7AB2">
        <w:rPr>
          <w:highlight w:val="blue"/>
        </w:rPr>
        <w:t>286 (945-947.</w:t>
      </w:r>
    </w:p>
    <w:p w14:paraId="4856C5BC" w14:textId="419F77CF" w:rsidR="00A53575" w:rsidRPr="00DB7AB2" w:rsidRDefault="000F511D" w:rsidP="002939EC">
      <w:pPr>
        <w:spacing w:after="100" w:afterAutospacing="1" w:line="240" w:lineRule="auto"/>
        <w:ind w:left="426" w:hanging="426"/>
        <w:rPr>
          <w:highlight w:val="cyan"/>
          <w:lang w:val="de-DE"/>
        </w:rPr>
      </w:pPr>
      <w:r w:rsidRPr="00DB7AB2">
        <w:rPr>
          <w:highlight w:val="cyan"/>
        </w:rPr>
        <w:t>Heissig, K</w:t>
      </w:r>
      <w:r w:rsidR="00A53575" w:rsidRPr="00DB7AB2">
        <w:rPr>
          <w:highlight w:val="cyan"/>
        </w:rPr>
        <w:t>.</w:t>
      </w:r>
      <w:r w:rsidR="00CD2D16" w:rsidRPr="00DB7AB2">
        <w:rPr>
          <w:highlight w:val="cyan"/>
        </w:rPr>
        <w:tab/>
      </w:r>
      <w:r w:rsidR="00A53575" w:rsidRPr="00DB7AB2">
        <w:rPr>
          <w:highlight w:val="cyan"/>
        </w:rPr>
        <w:t xml:space="preserve">, 1969. </w:t>
      </w:r>
      <w:r w:rsidR="00CD2D16" w:rsidRPr="00DB7AB2">
        <w:rPr>
          <w:highlight w:val="cyan"/>
        </w:rPr>
        <w:tab/>
      </w:r>
      <w:r w:rsidR="00A53575" w:rsidRPr="00DB7AB2">
        <w:rPr>
          <w:highlight w:val="cyan"/>
          <w:lang w:val="de-DE"/>
        </w:rPr>
        <w:t xml:space="preserve">Die Rhinocerotidae (Mammalia) aus der oberoligozän Spaltenfüllung von Gaimersheim bei Ingolstadt in Bayern und ihre phylogenetische Stellung. </w:t>
      </w:r>
      <w:r w:rsidR="00CD2D16" w:rsidRPr="00DB7AB2">
        <w:rPr>
          <w:highlight w:val="cyan"/>
          <w:lang w:val="de-DE"/>
        </w:rPr>
        <w:tab/>
      </w:r>
      <w:r w:rsidR="00A53575" w:rsidRPr="00DB7AB2">
        <w:rPr>
          <w:i/>
          <w:iCs/>
          <w:highlight w:val="cyan"/>
          <w:lang w:val="de-DE"/>
        </w:rPr>
        <w:t xml:space="preserve">Bayerische Akademie der Wissenschaften, Mathematisch-naturwissenschaftliche Klasse, Abhandlungen, </w:t>
      </w:r>
      <w:r w:rsidR="00A53575" w:rsidRPr="00DB7AB2">
        <w:rPr>
          <w:highlight w:val="cyan"/>
          <w:lang w:val="de-DE"/>
        </w:rPr>
        <w:t xml:space="preserve">NF, </w:t>
      </w:r>
      <w:r w:rsidR="00CD2D16" w:rsidRPr="00DB7AB2">
        <w:rPr>
          <w:highlight w:val="cyan"/>
          <w:lang w:val="de-DE"/>
        </w:rPr>
        <w:tab/>
      </w:r>
      <w:r w:rsidR="00A53575" w:rsidRPr="00DB7AB2">
        <w:rPr>
          <w:highlight w:val="cyan"/>
          <w:lang w:val="de-DE"/>
        </w:rPr>
        <w:t>138:1-133, München.</w:t>
      </w:r>
    </w:p>
    <w:p w14:paraId="43EC8FA5" w14:textId="1BEF230D"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lang w:val="de-DE"/>
        </w:rPr>
        <w:t>Heissig, K.</w:t>
      </w:r>
      <w:r w:rsidR="00CD2D16" w:rsidRPr="00DB7AB2">
        <w:rPr>
          <w:lang w:val="de-DE"/>
        </w:rPr>
        <w:tab/>
      </w:r>
      <w:r w:rsidRPr="00DB7AB2">
        <w:rPr>
          <w:lang w:val="de-DE"/>
        </w:rPr>
        <w:t xml:space="preserve">, 1970. — </w:t>
      </w:r>
      <w:r w:rsidR="00CD2D16" w:rsidRPr="00DB7AB2">
        <w:rPr>
          <w:lang w:val="de-DE"/>
        </w:rPr>
        <w:tab/>
      </w:r>
      <w:r w:rsidRPr="00DB7AB2">
        <w:rPr>
          <w:lang w:val="de-DE"/>
        </w:rPr>
        <w:t xml:space="preserve">Neue Fundstellen oligozäner Spaltenfaunen im Schwäbisch-Fränkischen Jura. </w:t>
      </w:r>
      <w:r w:rsidR="00CD2D16" w:rsidRPr="00DB7AB2">
        <w:rPr>
          <w:lang w:val="de-DE"/>
        </w:rPr>
        <w:tab/>
      </w:r>
      <w:r w:rsidRPr="00DB7AB2">
        <w:rPr>
          <w:i/>
          <w:iCs/>
          <w:lang w:val="de-DE"/>
        </w:rPr>
        <w:t>Mitteilungen der Bayerische Staatssammlung für Paläontologie und historische Geologie</w:t>
      </w:r>
      <w:r w:rsidRPr="00DB7AB2">
        <w:rPr>
          <w:lang w:val="de-DE"/>
        </w:rPr>
        <w:t xml:space="preserve"> </w:t>
      </w:r>
      <w:r w:rsidR="00CD2D16" w:rsidRPr="00DB7AB2">
        <w:rPr>
          <w:lang w:val="de-DE"/>
        </w:rPr>
        <w:tab/>
      </w:r>
      <w:r w:rsidRPr="00DB7AB2">
        <w:rPr>
          <w:lang w:val="de-DE"/>
        </w:rPr>
        <w:t>10 (331-350.</w:t>
      </w:r>
    </w:p>
    <w:p w14:paraId="654F7851" w14:textId="092C13D9" w:rsidR="00A53575" w:rsidRPr="00DB7AB2" w:rsidRDefault="00A53575" w:rsidP="002939EC">
      <w:pPr>
        <w:widowControl w:val="0"/>
        <w:autoSpaceDE w:val="0"/>
        <w:autoSpaceDN w:val="0"/>
        <w:adjustRightInd w:val="0"/>
        <w:spacing w:after="100" w:afterAutospacing="1" w:line="240" w:lineRule="auto"/>
        <w:ind w:left="426" w:hanging="426"/>
        <w:rPr>
          <w:highlight w:val="blue"/>
          <w:lang w:val="de-DE"/>
        </w:rPr>
      </w:pPr>
      <w:r w:rsidRPr="00DB7AB2">
        <w:rPr>
          <w:highlight w:val="blue"/>
          <w:lang w:val="de-DE"/>
        </w:rPr>
        <w:t>Heissig, K.</w:t>
      </w:r>
      <w:r w:rsidR="00CD2D16" w:rsidRPr="00DB7AB2">
        <w:rPr>
          <w:highlight w:val="blue"/>
          <w:lang w:val="de-DE"/>
        </w:rPr>
        <w:tab/>
      </w:r>
      <w:r w:rsidRPr="00DB7AB2">
        <w:rPr>
          <w:highlight w:val="blue"/>
          <w:lang w:val="de-DE"/>
        </w:rPr>
        <w:t xml:space="preserve">, 1971. — </w:t>
      </w:r>
      <w:r w:rsidR="00CD2D16" w:rsidRPr="00DB7AB2">
        <w:rPr>
          <w:highlight w:val="blue"/>
          <w:lang w:val="de-DE"/>
        </w:rPr>
        <w:tab/>
      </w:r>
      <w:r w:rsidRPr="00DB7AB2">
        <w:rPr>
          <w:i/>
          <w:iCs/>
          <w:highlight w:val="blue"/>
          <w:lang w:val="de-DE"/>
        </w:rPr>
        <w:t>Brachypotherium</w:t>
      </w:r>
      <w:r w:rsidRPr="00DB7AB2">
        <w:rPr>
          <w:highlight w:val="blue"/>
          <w:lang w:val="de-DE"/>
        </w:rPr>
        <w:t xml:space="preserve"> aus dem Miozän von Südwestafrika. </w:t>
      </w:r>
      <w:r w:rsidR="00CD2D16" w:rsidRPr="00DB7AB2">
        <w:rPr>
          <w:highlight w:val="blue"/>
          <w:lang w:val="de-DE"/>
        </w:rPr>
        <w:tab/>
      </w:r>
      <w:r w:rsidRPr="00DB7AB2">
        <w:rPr>
          <w:i/>
          <w:iCs/>
          <w:highlight w:val="blue"/>
          <w:lang w:val="de-DE"/>
        </w:rPr>
        <w:t>Mitteilungen der Bayerische Staatssammlung für Paläontologie und historische Geologie</w:t>
      </w:r>
      <w:r w:rsidRPr="00DB7AB2">
        <w:rPr>
          <w:highlight w:val="blue"/>
          <w:lang w:val="de-DE"/>
        </w:rPr>
        <w:t xml:space="preserve"> </w:t>
      </w:r>
      <w:r w:rsidR="00CD2D16" w:rsidRPr="00DB7AB2">
        <w:rPr>
          <w:highlight w:val="blue"/>
          <w:lang w:val="de-DE"/>
        </w:rPr>
        <w:tab/>
      </w:r>
      <w:r w:rsidRPr="00DB7AB2">
        <w:rPr>
          <w:highlight w:val="blue"/>
          <w:lang w:val="de-DE"/>
        </w:rPr>
        <w:t>11 (125-128.</w:t>
      </w:r>
    </w:p>
    <w:p w14:paraId="6BE93301" w14:textId="61A9CEDA"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highlight w:val="blue"/>
          <w:lang w:val="de-DE"/>
        </w:rPr>
        <w:t>Heissig, K.</w:t>
      </w:r>
      <w:r w:rsidR="00CD2D16" w:rsidRPr="00DB7AB2">
        <w:rPr>
          <w:highlight w:val="blue"/>
          <w:lang w:val="de-DE"/>
        </w:rPr>
        <w:tab/>
      </w:r>
      <w:r w:rsidRPr="00DB7AB2">
        <w:rPr>
          <w:highlight w:val="blue"/>
          <w:lang w:val="de-DE"/>
        </w:rPr>
        <w:t xml:space="preserve">, 1972. — </w:t>
      </w:r>
      <w:r w:rsidR="00CD2D16" w:rsidRPr="00DB7AB2">
        <w:rPr>
          <w:highlight w:val="blue"/>
          <w:lang w:val="de-DE"/>
        </w:rPr>
        <w:tab/>
      </w:r>
      <w:r w:rsidRPr="00DB7AB2">
        <w:rPr>
          <w:highlight w:val="blue"/>
          <w:lang w:val="de-DE"/>
        </w:rPr>
        <w:t xml:space="preserve">Paläontologische und geologische Untersuchungen im Tertiär von Pakistan. 5. Rhinocerotidae (Mamm.) aus den unteren und mittleren Siwalik-Schichten. </w:t>
      </w:r>
      <w:r w:rsidR="00CD2D16" w:rsidRPr="00DB7AB2">
        <w:rPr>
          <w:highlight w:val="blue"/>
          <w:lang w:val="de-DE"/>
        </w:rPr>
        <w:tab/>
      </w:r>
      <w:r w:rsidRPr="00DB7AB2">
        <w:rPr>
          <w:i/>
          <w:iCs/>
          <w:highlight w:val="blue"/>
          <w:lang w:val="de-DE"/>
        </w:rPr>
        <w:t>Abhandlungen-Bayerische Akademie der Wissenschaften. Mathematisch Naturwissenschaftliche Klasse</w:t>
      </w:r>
      <w:r w:rsidRPr="00DB7AB2">
        <w:rPr>
          <w:highlight w:val="blue"/>
          <w:lang w:val="de-DE"/>
        </w:rPr>
        <w:t xml:space="preserve"> </w:t>
      </w:r>
      <w:r w:rsidR="00CD2D16" w:rsidRPr="00DB7AB2">
        <w:rPr>
          <w:highlight w:val="blue"/>
          <w:lang w:val="de-DE"/>
        </w:rPr>
        <w:tab/>
      </w:r>
      <w:r w:rsidRPr="00DB7AB2">
        <w:rPr>
          <w:highlight w:val="blue"/>
          <w:lang w:val="de-DE"/>
        </w:rPr>
        <w:t>152 (1-112.</w:t>
      </w:r>
    </w:p>
    <w:p w14:paraId="6C56A65F" w14:textId="6AD16C1A" w:rsidR="00A53575" w:rsidRPr="00DB7AB2" w:rsidRDefault="00A53575" w:rsidP="002939EC">
      <w:pPr>
        <w:spacing w:after="100" w:afterAutospacing="1" w:line="240" w:lineRule="auto"/>
        <w:ind w:left="426" w:hanging="426"/>
        <w:rPr>
          <w:highlight w:val="blue"/>
          <w:lang w:val="de-DE"/>
        </w:rPr>
      </w:pPr>
      <w:r w:rsidRPr="00DB7AB2">
        <w:rPr>
          <w:highlight w:val="blue"/>
          <w:lang w:val="de-DE"/>
        </w:rPr>
        <w:t>Heissig, K.</w:t>
      </w:r>
      <w:r w:rsidR="00CD2D16" w:rsidRPr="00DB7AB2">
        <w:rPr>
          <w:highlight w:val="blue"/>
          <w:lang w:val="de-DE"/>
        </w:rPr>
        <w:tab/>
      </w:r>
      <w:r w:rsidRPr="00DB7AB2">
        <w:rPr>
          <w:highlight w:val="blue"/>
          <w:lang w:val="de-DE"/>
        </w:rPr>
        <w:t xml:space="preserve">, 1972. </w:t>
      </w:r>
      <w:r w:rsidR="00CD2D16" w:rsidRPr="00DB7AB2">
        <w:rPr>
          <w:highlight w:val="blue"/>
          <w:lang w:val="de-DE"/>
        </w:rPr>
        <w:tab/>
      </w:r>
      <w:r w:rsidRPr="00DB7AB2">
        <w:rPr>
          <w:highlight w:val="blue"/>
          <w:lang w:val="de-DE"/>
        </w:rPr>
        <w:t xml:space="preserve">Die obermiozäne Fossil-Lagerstätte Sandelzhausen. 5. Rhinocerotidae (Mammalia), Systematik und Ökologie. </w:t>
      </w:r>
      <w:bookmarkStart w:id="3" w:name="OLE_LINK2"/>
      <w:r w:rsidR="00CD2D16" w:rsidRPr="00DB7AB2">
        <w:rPr>
          <w:highlight w:val="blue"/>
          <w:lang w:val="de-DE"/>
        </w:rPr>
        <w:tab/>
      </w:r>
      <w:r w:rsidRPr="00DB7AB2">
        <w:rPr>
          <w:highlight w:val="blue"/>
          <w:lang w:val="de-DE"/>
        </w:rPr>
        <w:t>Mitteilungen der Bayerischen Staatssammlung für Paläontologie und historische Geologie</w:t>
      </w:r>
      <w:bookmarkEnd w:id="3"/>
      <w:r w:rsidRPr="00DB7AB2">
        <w:rPr>
          <w:highlight w:val="blue"/>
          <w:lang w:val="de-DE"/>
        </w:rPr>
        <w:t xml:space="preserve"> </w:t>
      </w:r>
      <w:r w:rsidR="00CD2D16" w:rsidRPr="00DB7AB2">
        <w:rPr>
          <w:highlight w:val="blue"/>
          <w:lang w:val="de-DE"/>
        </w:rPr>
        <w:tab/>
      </w:r>
      <w:r w:rsidRPr="00DB7AB2">
        <w:rPr>
          <w:highlight w:val="blue"/>
          <w:lang w:val="de-DE"/>
        </w:rPr>
        <w:t>12:57-81.</w:t>
      </w:r>
    </w:p>
    <w:p w14:paraId="533971D6" w14:textId="0282EAC7" w:rsidR="00A53575" w:rsidRPr="00DB7AB2" w:rsidRDefault="00A53575" w:rsidP="002939EC">
      <w:pPr>
        <w:spacing w:after="100" w:afterAutospacing="1" w:line="240" w:lineRule="auto"/>
        <w:ind w:left="426" w:hanging="426"/>
        <w:rPr>
          <w:lang w:val="de-DE"/>
        </w:rPr>
      </w:pPr>
      <w:r w:rsidRPr="00DB7AB2">
        <w:rPr>
          <w:lang w:val="de-DE"/>
        </w:rPr>
        <w:t>Heissig, K.</w:t>
      </w:r>
      <w:r w:rsidR="00CD2D16" w:rsidRPr="00DB7AB2">
        <w:rPr>
          <w:lang w:val="de-DE"/>
        </w:rPr>
        <w:tab/>
      </w:r>
      <w:r w:rsidRPr="00DB7AB2">
        <w:rPr>
          <w:lang w:val="de-DE"/>
        </w:rPr>
        <w:t xml:space="preserve">, 1973) - </w:t>
      </w:r>
      <w:r w:rsidR="00CD2D16" w:rsidRPr="00DB7AB2">
        <w:rPr>
          <w:lang w:val="de-DE"/>
        </w:rPr>
        <w:tab/>
      </w:r>
      <w:r w:rsidRPr="00DB7AB2">
        <w:rPr>
          <w:lang w:val="de-DE"/>
        </w:rPr>
        <w:t xml:space="preserve">Die Unterfamilien und Tribus der rezenten und fossilen Rhinocerotidae (Mammalia). </w:t>
      </w:r>
      <w:r w:rsidR="00CD2D16" w:rsidRPr="00DB7AB2">
        <w:rPr>
          <w:lang w:val="de-DE"/>
        </w:rPr>
        <w:tab/>
      </w:r>
      <w:r w:rsidRPr="00DB7AB2">
        <w:rPr>
          <w:i/>
          <w:iCs/>
          <w:lang w:val="de-DE"/>
        </w:rPr>
        <w:t>Säugetierkundl Mitt</w:t>
      </w:r>
      <w:r w:rsidRPr="00DB7AB2">
        <w:rPr>
          <w:lang w:val="de-DE"/>
        </w:rPr>
        <w:t xml:space="preserve">., </w:t>
      </w:r>
      <w:r w:rsidR="00CD2D16" w:rsidRPr="00DB7AB2">
        <w:rPr>
          <w:lang w:val="de-DE"/>
        </w:rPr>
        <w:tab/>
      </w:r>
      <w:r w:rsidRPr="00DB7AB2">
        <w:rPr>
          <w:lang w:val="de-DE"/>
        </w:rPr>
        <w:t>21: 25-30.</w:t>
      </w:r>
    </w:p>
    <w:p w14:paraId="5DD10B29" w14:textId="329AB489"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highlight w:val="blue"/>
          <w:lang w:val="de-DE"/>
        </w:rPr>
        <w:t>Heissig, K.</w:t>
      </w:r>
      <w:r w:rsidR="00CD2D16" w:rsidRPr="00DB7AB2">
        <w:rPr>
          <w:highlight w:val="blue"/>
          <w:lang w:val="de-DE"/>
        </w:rPr>
        <w:tab/>
      </w:r>
      <w:r w:rsidRPr="00DB7AB2">
        <w:rPr>
          <w:highlight w:val="blue"/>
          <w:lang w:val="de-DE"/>
        </w:rPr>
        <w:t xml:space="preserve">, 1974. — </w:t>
      </w:r>
      <w:r w:rsidR="00CD2D16" w:rsidRPr="00DB7AB2">
        <w:rPr>
          <w:highlight w:val="blue"/>
          <w:lang w:val="de-DE"/>
        </w:rPr>
        <w:tab/>
      </w:r>
      <w:r w:rsidRPr="00DB7AB2">
        <w:rPr>
          <w:highlight w:val="blue"/>
          <w:lang w:val="de-DE"/>
        </w:rPr>
        <w:t xml:space="preserve">Neue Elasmotherini (Rhinocerotidae, Mammalia) aus dem Obermiozän Anatoliens. </w:t>
      </w:r>
      <w:r w:rsidR="00CD2D16" w:rsidRPr="00DB7AB2">
        <w:rPr>
          <w:highlight w:val="blue"/>
          <w:lang w:val="de-DE"/>
        </w:rPr>
        <w:tab/>
      </w:r>
      <w:r w:rsidRPr="00DB7AB2">
        <w:rPr>
          <w:i/>
          <w:iCs/>
          <w:highlight w:val="blue"/>
          <w:lang w:val="de-DE"/>
        </w:rPr>
        <w:t>Mitteilungen der Bayerische Staatssammlung für Paläontologie und historische Geologie</w:t>
      </w:r>
      <w:r w:rsidRPr="00DB7AB2">
        <w:rPr>
          <w:highlight w:val="blue"/>
          <w:lang w:val="de-DE"/>
        </w:rPr>
        <w:t xml:space="preserve"> </w:t>
      </w:r>
      <w:r w:rsidR="00CD2D16" w:rsidRPr="00DB7AB2">
        <w:rPr>
          <w:highlight w:val="blue"/>
          <w:lang w:val="de-DE"/>
        </w:rPr>
        <w:tab/>
      </w:r>
      <w:r w:rsidRPr="00DB7AB2">
        <w:rPr>
          <w:highlight w:val="blue"/>
          <w:lang w:val="de-DE"/>
        </w:rPr>
        <w:t>14 (21-35.</w:t>
      </w:r>
    </w:p>
    <w:p w14:paraId="37A61DBB" w14:textId="7609C338" w:rsidR="00A53575" w:rsidRPr="00DB7AB2" w:rsidRDefault="000F511D" w:rsidP="002939EC">
      <w:pPr>
        <w:spacing w:after="100" w:afterAutospacing="1" w:line="240" w:lineRule="auto"/>
        <w:ind w:left="426" w:hanging="426"/>
        <w:rPr>
          <w:highlight w:val="cyan"/>
          <w:lang w:val="de-DE"/>
        </w:rPr>
      </w:pPr>
      <w:r w:rsidRPr="00DB7AB2">
        <w:rPr>
          <w:highlight w:val="cyan"/>
          <w:lang w:val="de-DE"/>
        </w:rPr>
        <w:t>Heissig, K.</w:t>
      </w:r>
      <w:r w:rsidR="00CD2D16" w:rsidRPr="00DB7AB2">
        <w:rPr>
          <w:highlight w:val="cyan"/>
          <w:lang w:val="de-DE"/>
        </w:rPr>
        <w:tab/>
      </w:r>
      <w:r w:rsidRPr="00DB7AB2">
        <w:rPr>
          <w:highlight w:val="cyan"/>
          <w:lang w:val="de-DE"/>
        </w:rPr>
        <w:t xml:space="preserve">, 1974a. </w:t>
      </w:r>
      <w:r w:rsidR="00CD2D16" w:rsidRPr="00DB7AB2">
        <w:rPr>
          <w:highlight w:val="cyan"/>
          <w:lang w:val="de-DE"/>
        </w:rPr>
        <w:tab/>
      </w:r>
      <w:r w:rsidR="00A53575" w:rsidRPr="00DB7AB2">
        <w:rPr>
          <w:i/>
          <w:iCs/>
          <w:highlight w:val="cyan"/>
          <w:lang w:val="de-DE"/>
        </w:rPr>
        <w:t xml:space="preserve">Prosantorhinus </w:t>
      </w:r>
      <w:r w:rsidR="00A53575" w:rsidRPr="00DB7AB2">
        <w:rPr>
          <w:highlight w:val="cyan"/>
          <w:lang w:val="de-DE"/>
        </w:rPr>
        <w:t xml:space="preserve">pro </w:t>
      </w:r>
      <w:r w:rsidR="00A53575" w:rsidRPr="00DB7AB2">
        <w:rPr>
          <w:i/>
          <w:iCs/>
          <w:highlight w:val="cyan"/>
          <w:lang w:val="de-DE"/>
        </w:rPr>
        <w:t xml:space="preserve">Brachypodella </w:t>
      </w:r>
      <w:r w:rsidR="00A53575" w:rsidRPr="00DB7AB2">
        <w:rPr>
          <w:highlight w:val="cyan"/>
          <w:lang w:val="de-DE"/>
        </w:rPr>
        <w:t xml:space="preserve">Heissig 1972 (Rhinocerotidae, Mammalia) [= non </w:t>
      </w:r>
      <w:r w:rsidR="00A53575" w:rsidRPr="00DB7AB2">
        <w:rPr>
          <w:i/>
          <w:iCs/>
          <w:highlight w:val="cyan"/>
          <w:lang w:val="de-DE"/>
        </w:rPr>
        <w:t xml:space="preserve">Brachypodella </w:t>
      </w:r>
      <w:r w:rsidR="00A53575" w:rsidRPr="00DB7AB2">
        <w:rPr>
          <w:highlight w:val="cyan"/>
          <w:lang w:val="de-DE"/>
        </w:rPr>
        <w:t xml:space="preserve">Beck 1837 (Gastropoda)]. </w:t>
      </w:r>
      <w:r w:rsidR="00CD2D16" w:rsidRPr="00DB7AB2">
        <w:rPr>
          <w:highlight w:val="cyan"/>
          <w:lang w:val="de-DE"/>
        </w:rPr>
        <w:tab/>
      </w:r>
      <w:r w:rsidR="00A53575" w:rsidRPr="00DB7AB2">
        <w:rPr>
          <w:i/>
          <w:iCs/>
          <w:highlight w:val="cyan"/>
          <w:lang w:val="de-DE"/>
        </w:rPr>
        <w:t xml:space="preserve">Mitteilungen Bayerische Staatssammlung für Paläontologie und historische Geologie, </w:t>
      </w:r>
      <w:r w:rsidR="00CD2D16" w:rsidRPr="00DB7AB2">
        <w:rPr>
          <w:i/>
          <w:iCs/>
          <w:highlight w:val="cyan"/>
          <w:lang w:val="de-DE"/>
        </w:rPr>
        <w:tab/>
      </w:r>
      <w:r w:rsidR="00A53575" w:rsidRPr="00DB7AB2">
        <w:rPr>
          <w:highlight w:val="cyan"/>
          <w:lang w:val="de-DE"/>
        </w:rPr>
        <w:t>14, München.</w:t>
      </w:r>
    </w:p>
    <w:p w14:paraId="7ACF4FBE" w14:textId="54B12AB5" w:rsidR="00A53575" w:rsidRPr="00DB7AB2" w:rsidRDefault="000F511D" w:rsidP="002939EC">
      <w:pPr>
        <w:spacing w:after="100" w:afterAutospacing="1" w:line="240" w:lineRule="auto"/>
        <w:ind w:left="426" w:hanging="426"/>
        <w:rPr>
          <w:highlight w:val="blue"/>
          <w:lang w:val="de-DE"/>
        </w:rPr>
      </w:pPr>
      <w:r w:rsidRPr="00DB7AB2">
        <w:rPr>
          <w:highlight w:val="blue"/>
          <w:lang w:val="de-DE"/>
        </w:rPr>
        <w:t>Heissig, K.</w:t>
      </w:r>
      <w:r w:rsidR="00CD2D16" w:rsidRPr="00DB7AB2">
        <w:rPr>
          <w:highlight w:val="blue"/>
          <w:lang w:val="de-DE"/>
        </w:rPr>
        <w:tab/>
      </w:r>
      <w:r w:rsidRPr="00DB7AB2">
        <w:rPr>
          <w:highlight w:val="blue"/>
          <w:lang w:val="de-DE"/>
        </w:rPr>
        <w:t xml:space="preserve">, </w:t>
      </w:r>
      <w:r w:rsidR="00A53575" w:rsidRPr="00DB7AB2">
        <w:rPr>
          <w:highlight w:val="blue"/>
          <w:lang w:val="de-DE"/>
        </w:rPr>
        <w:t xml:space="preserve">1975. </w:t>
      </w:r>
      <w:r w:rsidR="00CD2D16" w:rsidRPr="00DB7AB2">
        <w:rPr>
          <w:highlight w:val="blue"/>
          <w:lang w:val="de-DE"/>
        </w:rPr>
        <w:tab/>
      </w:r>
      <w:r w:rsidR="00A53575" w:rsidRPr="00DB7AB2">
        <w:rPr>
          <w:highlight w:val="blue"/>
          <w:lang w:val="de-DE"/>
        </w:rPr>
        <w:t xml:space="preserve">Rhinocerotidae aus dem jungtertiär Anatoliens (in Sickenberg O. et Al., eds: Die Gliederung des Höheren Jungtertiärs und Altquartärs in der Türkei nach Vertebraten und Ihre Bedeutung für die Internationale Neogen-Stratigraphie). </w:t>
      </w:r>
      <w:r w:rsidR="00CD2D16" w:rsidRPr="00DB7AB2">
        <w:rPr>
          <w:highlight w:val="blue"/>
          <w:lang w:val="de-DE"/>
        </w:rPr>
        <w:tab/>
      </w:r>
      <w:r w:rsidR="00A53575" w:rsidRPr="00DB7AB2">
        <w:rPr>
          <w:i/>
          <w:iCs/>
          <w:highlight w:val="blue"/>
          <w:lang w:val="de-DE"/>
        </w:rPr>
        <w:t xml:space="preserve">Geologisches Jahrbuch, </w:t>
      </w:r>
      <w:r w:rsidR="00CD2D16" w:rsidRPr="00DB7AB2">
        <w:rPr>
          <w:i/>
          <w:iCs/>
          <w:highlight w:val="blue"/>
          <w:lang w:val="de-DE"/>
        </w:rPr>
        <w:tab/>
      </w:r>
      <w:r w:rsidR="00A53575" w:rsidRPr="00DB7AB2">
        <w:rPr>
          <w:highlight w:val="blue"/>
          <w:lang w:val="de-DE"/>
        </w:rPr>
        <w:t>15:145-151, Hannover.</w:t>
      </w:r>
    </w:p>
    <w:p w14:paraId="7E3330CB" w14:textId="3AE47666"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highlight w:val="blue"/>
          <w:lang w:val="de-DE"/>
        </w:rPr>
        <w:t>Heissig, K.</w:t>
      </w:r>
      <w:r w:rsidR="00CD2D16" w:rsidRPr="00DB7AB2">
        <w:rPr>
          <w:highlight w:val="blue"/>
          <w:lang w:val="de-DE"/>
        </w:rPr>
        <w:tab/>
      </w:r>
      <w:r w:rsidRPr="00DB7AB2">
        <w:rPr>
          <w:highlight w:val="blue"/>
          <w:lang w:val="de-DE"/>
        </w:rPr>
        <w:t xml:space="preserve">, 1976. — </w:t>
      </w:r>
      <w:r w:rsidR="00CD2D16" w:rsidRPr="00DB7AB2">
        <w:rPr>
          <w:highlight w:val="blue"/>
          <w:lang w:val="de-DE"/>
        </w:rPr>
        <w:tab/>
      </w:r>
      <w:r w:rsidRPr="00DB7AB2">
        <w:rPr>
          <w:highlight w:val="blue"/>
          <w:lang w:val="de-DE"/>
        </w:rPr>
        <w:t xml:space="preserve">Rhinocerotidae (Mammalia) aus der </w:t>
      </w:r>
      <w:r w:rsidRPr="00CB6069">
        <w:rPr>
          <w:i/>
          <w:iCs/>
          <w:highlight w:val="blue"/>
          <w:lang w:val="de-DE"/>
        </w:rPr>
        <w:t>Anchitherium</w:t>
      </w:r>
      <w:r w:rsidRPr="00DB7AB2">
        <w:rPr>
          <w:highlight w:val="blue"/>
          <w:lang w:val="de-DE"/>
        </w:rPr>
        <w:t xml:space="preserve">-Fauna Anatoliens. </w:t>
      </w:r>
      <w:r w:rsidR="00AD1904">
        <w:rPr>
          <w:highlight w:val="blue"/>
          <w:lang w:val="de-DE"/>
        </w:rPr>
        <w:tab/>
      </w:r>
      <w:r w:rsidRPr="00DB7AB2">
        <w:rPr>
          <w:i/>
          <w:iCs/>
          <w:highlight w:val="blue"/>
          <w:lang w:val="de-DE"/>
        </w:rPr>
        <w:t>Geologisches Jahrbuch</w:t>
      </w:r>
      <w:r w:rsidRPr="00DB7AB2">
        <w:rPr>
          <w:highlight w:val="blue"/>
          <w:lang w:val="de-DE"/>
        </w:rPr>
        <w:t xml:space="preserve"> </w:t>
      </w:r>
      <w:r w:rsidR="00CD2D16" w:rsidRPr="00DB7AB2">
        <w:rPr>
          <w:highlight w:val="blue"/>
          <w:lang w:val="de-DE"/>
        </w:rPr>
        <w:tab/>
      </w:r>
      <w:r w:rsidRPr="00DB7AB2">
        <w:rPr>
          <w:highlight w:val="blue"/>
          <w:lang w:val="de-DE"/>
        </w:rPr>
        <w:t>19 (3-121.</w:t>
      </w:r>
    </w:p>
    <w:p w14:paraId="0CE3D6DB" w14:textId="62C43AD9" w:rsidR="00A53575" w:rsidRPr="00DB7AB2" w:rsidRDefault="00A53575" w:rsidP="002939EC">
      <w:pPr>
        <w:spacing w:after="100" w:afterAutospacing="1" w:line="240" w:lineRule="auto"/>
        <w:ind w:left="426" w:hanging="426"/>
        <w:rPr>
          <w:lang w:val="en-US"/>
        </w:rPr>
      </w:pPr>
      <w:r w:rsidRPr="00DB7AB2">
        <w:rPr>
          <w:lang w:val="de-DE"/>
        </w:rPr>
        <w:lastRenderedPageBreak/>
        <w:t>Heissig, K.</w:t>
      </w:r>
      <w:r w:rsidR="00CD2D16" w:rsidRPr="00DB7AB2">
        <w:rPr>
          <w:lang w:val="de-DE"/>
        </w:rPr>
        <w:tab/>
      </w:r>
      <w:r w:rsidRPr="00DB7AB2">
        <w:rPr>
          <w:lang w:val="de-DE"/>
        </w:rPr>
        <w:t xml:space="preserve">, 1981) - </w:t>
      </w:r>
      <w:r w:rsidR="00CD2D16" w:rsidRPr="00DB7AB2">
        <w:rPr>
          <w:lang w:val="de-DE"/>
        </w:rPr>
        <w:tab/>
      </w:r>
      <w:r w:rsidRPr="00DB7AB2">
        <w:rPr>
          <w:lang w:val="de-DE"/>
        </w:rPr>
        <w:t xml:space="preserve">Probleme bei der cladistischen Analyse einer Gruppe mit wenigen eindeutigen Apomorphien: Rhinocerotidae. </w:t>
      </w:r>
      <w:r w:rsidR="00CD2D16" w:rsidRPr="00DB7AB2">
        <w:rPr>
          <w:lang w:val="de-DE"/>
        </w:rPr>
        <w:tab/>
      </w:r>
      <w:proofErr w:type="spellStart"/>
      <w:r w:rsidRPr="00DB7AB2">
        <w:rPr>
          <w:i/>
          <w:iCs/>
          <w:lang w:val="en-US"/>
        </w:rPr>
        <w:t>Paläontol</w:t>
      </w:r>
      <w:proofErr w:type="spellEnd"/>
      <w:r w:rsidRPr="00DB7AB2">
        <w:rPr>
          <w:i/>
          <w:iCs/>
          <w:lang w:val="en-US"/>
        </w:rPr>
        <w:t>. Z</w:t>
      </w:r>
      <w:r w:rsidRPr="00DB7AB2">
        <w:rPr>
          <w:lang w:val="en-US"/>
        </w:rPr>
        <w:t xml:space="preserve">., </w:t>
      </w:r>
      <w:r w:rsidR="00CD2D16" w:rsidRPr="00DB7AB2">
        <w:rPr>
          <w:lang w:val="en-US"/>
        </w:rPr>
        <w:tab/>
      </w:r>
      <w:r w:rsidRPr="00DB7AB2">
        <w:rPr>
          <w:lang w:val="en-US"/>
        </w:rPr>
        <w:t>55: 117-123.</w:t>
      </w:r>
    </w:p>
    <w:p w14:paraId="1BB653D2" w14:textId="5606F1ED" w:rsidR="00A53575" w:rsidRPr="00DB7AB2" w:rsidRDefault="00A53575" w:rsidP="002939EC">
      <w:pPr>
        <w:spacing w:after="100" w:afterAutospacing="1" w:line="240" w:lineRule="auto"/>
        <w:ind w:left="426" w:hanging="426"/>
        <w:rPr>
          <w:lang w:val="en-US"/>
        </w:rPr>
      </w:pPr>
      <w:r w:rsidRPr="00DB7AB2">
        <w:rPr>
          <w:lang w:val="en-US"/>
        </w:rPr>
        <w:t>Heissig, K.</w:t>
      </w:r>
      <w:r w:rsidR="00CD2D16" w:rsidRPr="00DB7AB2">
        <w:rPr>
          <w:lang w:val="en-US"/>
        </w:rPr>
        <w:tab/>
      </w:r>
      <w:r w:rsidRPr="00DB7AB2">
        <w:rPr>
          <w:lang w:val="en-US"/>
        </w:rPr>
        <w:t xml:space="preserve">, 1982). </w:t>
      </w:r>
      <w:r w:rsidR="00CD2D16" w:rsidRPr="00DB7AB2">
        <w:rPr>
          <w:lang w:val="en-US"/>
        </w:rPr>
        <w:tab/>
      </w:r>
      <w:r w:rsidRPr="00DB7AB2">
        <w:rPr>
          <w:lang w:val="en-US"/>
        </w:rPr>
        <w:t xml:space="preserve">Note on Sahabi Rhinocerotidae. </w:t>
      </w:r>
      <w:r w:rsidR="00CD2D16" w:rsidRPr="00DB7AB2">
        <w:rPr>
          <w:lang w:val="en-US"/>
        </w:rPr>
        <w:tab/>
      </w:r>
      <w:proofErr w:type="spellStart"/>
      <w:r w:rsidRPr="00DB7AB2">
        <w:rPr>
          <w:i/>
          <w:iCs/>
          <w:lang w:val="en-US"/>
        </w:rPr>
        <w:t>Garyounis</w:t>
      </w:r>
      <w:proofErr w:type="spellEnd"/>
      <w:r w:rsidRPr="00DB7AB2">
        <w:rPr>
          <w:i/>
          <w:iCs/>
          <w:lang w:val="en-US"/>
        </w:rPr>
        <w:t xml:space="preserve"> Scientific Bulletin</w:t>
      </w:r>
      <w:r w:rsidRPr="00DB7AB2">
        <w:rPr>
          <w:lang w:val="en-US"/>
        </w:rPr>
        <w:t xml:space="preserve">, Benghazi, special issue, </w:t>
      </w:r>
      <w:r w:rsidR="00CD2D16" w:rsidRPr="00DB7AB2">
        <w:rPr>
          <w:lang w:val="en-US"/>
        </w:rPr>
        <w:tab/>
      </w:r>
      <w:r w:rsidRPr="00DB7AB2">
        <w:rPr>
          <w:lang w:val="en-US"/>
        </w:rPr>
        <w:t>4: 85.</w:t>
      </w:r>
    </w:p>
    <w:p w14:paraId="3CBA64F9" w14:textId="570EF5AC" w:rsidR="00A53575" w:rsidRPr="00DB7AB2" w:rsidRDefault="000F511D" w:rsidP="002939EC">
      <w:pPr>
        <w:spacing w:after="100" w:afterAutospacing="1" w:line="240" w:lineRule="auto"/>
        <w:ind w:left="426" w:hanging="426"/>
        <w:rPr>
          <w:highlight w:val="cyan"/>
          <w:lang w:val="de-DE"/>
        </w:rPr>
      </w:pPr>
      <w:r w:rsidRPr="00DB7AB2">
        <w:rPr>
          <w:highlight w:val="cyan"/>
          <w:lang w:val="en-US"/>
        </w:rPr>
        <w:t>Heissig, K</w:t>
      </w:r>
      <w:r w:rsidR="00A53575" w:rsidRPr="00DB7AB2">
        <w:rPr>
          <w:highlight w:val="cyan"/>
          <w:lang w:val="en-US"/>
        </w:rPr>
        <w:t>.</w:t>
      </w:r>
      <w:r w:rsidR="00CD2D16" w:rsidRPr="00DB7AB2">
        <w:rPr>
          <w:highlight w:val="cyan"/>
          <w:lang w:val="en-US"/>
        </w:rPr>
        <w:tab/>
      </w:r>
      <w:r w:rsidR="00A53575" w:rsidRPr="00DB7AB2">
        <w:rPr>
          <w:highlight w:val="cyan"/>
          <w:lang w:val="en-US"/>
        </w:rPr>
        <w:t xml:space="preserve">, 1989. </w:t>
      </w:r>
      <w:r w:rsidR="00CD2D16" w:rsidRPr="00DB7AB2">
        <w:rPr>
          <w:highlight w:val="cyan"/>
          <w:lang w:val="en-US"/>
        </w:rPr>
        <w:tab/>
      </w:r>
      <w:r w:rsidR="00A53575" w:rsidRPr="00DB7AB2">
        <w:rPr>
          <w:highlight w:val="cyan"/>
          <w:lang w:val="en-US"/>
        </w:rPr>
        <w:t xml:space="preserve">The Rhinocerotidae (in Prothero D.R. &amp; Schoch R.M., eds: The Evolution of Perissodactyls). </w:t>
      </w:r>
      <w:r w:rsidR="00CD2D16" w:rsidRPr="00DB7AB2">
        <w:rPr>
          <w:highlight w:val="cyan"/>
          <w:lang w:val="en-US"/>
        </w:rPr>
        <w:tab/>
      </w:r>
      <w:r w:rsidR="00A53575" w:rsidRPr="00DB7AB2">
        <w:rPr>
          <w:highlight w:val="cyan"/>
          <w:lang w:val="de-DE"/>
        </w:rPr>
        <w:t xml:space="preserve">Clarendon Press, </w:t>
      </w:r>
      <w:r w:rsidR="00CD2D16" w:rsidRPr="00DB7AB2">
        <w:rPr>
          <w:highlight w:val="cyan"/>
          <w:lang w:val="de-DE"/>
        </w:rPr>
        <w:tab/>
      </w:r>
      <w:r w:rsidR="00A53575" w:rsidRPr="00DB7AB2">
        <w:rPr>
          <w:highlight w:val="cyan"/>
          <w:lang w:val="de-DE"/>
        </w:rPr>
        <w:t xml:space="preserve"> 399-417, New York.</w:t>
      </w:r>
    </w:p>
    <w:p w14:paraId="55C07B73" w14:textId="38DD8890"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lang w:val="de-DE"/>
        </w:rPr>
        <w:t>Heissig, K.</w:t>
      </w:r>
      <w:r w:rsidR="00CD2D16" w:rsidRPr="00DB7AB2">
        <w:rPr>
          <w:lang w:val="de-DE"/>
        </w:rPr>
        <w:tab/>
      </w:r>
      <w:r w:rsidRPr="00DB7AB2">
        <w:rPr>
          <w:lang w:val="de-DE"/>
        </w:rPr>
        <w:t xml:space="preserve">, 1996. — </w:t>
      </w:r>
      <w:r w:rsidR="00CD2D16" w:rsidRPr="00DB7AB2">
        <w:rPr>
          <w:lang w:val="de-DE"/>
        </w:rPr>
        <w:tab/>
      </w:r>
      <w:r w:rsidRPr="00DB7AB2">
        <w:rPr>
          <w:lang w:val="de-DE"/>
        </w:rPr>
        <w:t xml:space="preserve">Ein Schädel von </w:t>
      </w:r>
      <w:r w:rsidRPr="00CB6069">
        <w:rPr>
          <w:i/>
          <w:iCs/>
          <w:lang w:val="de-DE"/>
        </w:rPr>
        <w:t>Hoploaceratherium</w:t>
      </w:r>
      <w:r w:rsidRPr="00DB7AB2">
        <w:rPr>
          <w:lang w:val="de-DE"/>
        </w:rPr>
        <w:t xml:space="preserve"> aus dem Obermiozän Bayerns. </w:t>
      </w:r>
      <w:r w:rsidR="00CD2D16" w:rsidRPr="00DB7AB2">
        <w:rPr>
          <w:lang w:val="de-DE"/>
        </w:rPr>
        <w:tab/>
      </w:r>
      <w:r w:rsidRPr="00DB7AB2">
        <w:rPr>
          <w:i/>
          <w:iCs/>
          <w:lang w:val="de-DE"/>
        </w:rPr>
        <w:t>Mitteilungen der Bayerische Staatssammlung für Paläontologie und historische Geologie</w:t>
      </w:r>
      <w:r w:rsidRPr="00DB7AB2">
        <w:rPr>
          <w:lang w:val="de-DE"/>
        </w:rPr>
        <w:t xml:space="preserve"> </w:t>
      </w:r>
      <w:r w:rsidR="00CD2D16" w:rsidRPr="00DB7AB2">
        <w:rPr>
          <w:lang w:val="de-DE"/>
        </w:rPr>
        <w:tab/>
      </w:r>
      <w:r w:rsidRPr="00DB7AB2">
        <w:rPr>
          <w:lang w:val="de-DE"/>
        </w:rPr>
        <w:t>36 (145-155.</w:t>
      </w:r>
    </w:p>
    <w:p w14:paraId="544CC032" w14:textId="032512EC" w:rsidR="00A53575" w:rsidRPr="00DB7AB2" w:rsidRDefault="000F511D" w:rsidP="002939EC">
      <w:pPr>
        <w:spacing w:after="100" w:afterAutospacing="1" w:line="240" w:lineRule="auto"/>
        <w:ind w:left="426" w:hanging="426"/>
        <w:rPr>
          <w:highlight w:val="cyan"/>
          <w:lang w:val="en-US"/>
        </w:rPr>
      </w:pPr>
      <w:r w:rsidRPr="00DB7AB2">
        <w:rPr>
          <w:highlight w:val="cyan"/>
          <w:lang w:val="de-DE"/>
        </w:rPr>
        <w:t>Heissig, K.</w:t>
      </w:r>
      <w:r w:rsidR="00CD2D16" w:rsidRPr="00DB7AB2">
        <w:rPr>
          <w:highlight w:val="cyan"/>
          <w:lang w:val="de-DE"/>
        </w:rPr>
        <w:tab/>
      </w:r>
      <w:r w:rsidRPr="00DB7AB2">
        <w:rPr>
          <w:highlight w:val="cyan"/>
          <w:lang w:val="de-DE"/>
        </w:rPr>
        <w:t xml:space="preserve">, </w:t>
      </w:r>
      <w:r w:rsidR="00A53575" w:rsidRPr="00DB7AB2">
        <w:rPr>
          <w:highlight w:val="cyan"/>
          <w:lang w:val="de-DE"/>
        </w:rPr>
        <w:t xml:space="preserve">1996. </w:t>
      </w:r>
      <w:r w:rsidR="00CD2D16" w:rsidRPr="00DB7AB2">
        <w:rPr>
          <w:highlight w:val="cyan"/>
          <w:lang w:val="de-DE"/>
        </w:rPr>
        <w:tab/>
      </w:r>
      <w:r w:rsidR="00A53575" w:rsidRPr="00DB7AB2">
        <w:rPr>
          <w:highlight w:val="cyan"/>
          <w:lang w:val="en-US"/>
        </w:rPr>
        <w:t xml:space="preserve">The </w:t>
      </w:r>
      <w:proofErr w:type="spellStart"/>
      <w:r w:rsidR="00A53575" w:rsidRPr="00DB7AB2">
        <w:rPr>
          <w:highlight w:val="cyan"/>
          <w:lang w:val="en-US"/>
        </w:rPr>
        <w:t>stratigraphical</w:t>
      </w:r>
      <w:proofErr w:type="spellEnd"/>
      <w:r w:rsidR="00A53575" w:rsidRPr="00DB7AB2">
        <w:rPr>
          <w:highlight w:val="cyan"/>
          <w:lang w:val="en-US"/>
        </w:rPr>
        <w:t xml:space="preserve"> range of fossil rhinoceroses in the Late Neogene of Europe and the Eastern Mediterranean </w:t>
      </w:r>
      <w:r w:rsidR="00CD2D16"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Bernor</w:t>
      </w:r>
      <w:proofErr w:type="spellEnd"/>
      <w:r w:rsidR="00A53575" w:rsidRPr="00DB7AB2">
        <w:rPr>
          <w:highlight w:val="cyan"/>
          <w:lang w:val="en-US"/>
        </w:rPr>
        <w:t xml:space="preserve"> R.L., </w:t>
      </w:r>
      <w:proofErr w:type="spellStart"/>
      <w:r w:rsidR="00A53575" w:rsidRPr="00DB7AB2">
        <w:rPr>
          <w:highlight w:val="cyan"/>
          <w:lang w:val="en-US"/>
        </w:rPr>
        <w:t>Fahlbusch</w:t>
      </w:r>
      <w:proofErr w:type="spellEnd"/>
      <w:r w:rsidR="00A53575" w:rsidRPr="00DB7AB2">
        <w:rPr>
          <w:highlight w:val="cyan"/>
          <w:lang w:val="en-US"/>
        </w:rPr>
        <w:t xml:space="preserve"> V. &amp; </w:t>
      </w:r>
      <w:proofErr w:type="spellStart"/>
      <w:r w:rsidR="00A53575" w:rsidRPr="00DB7AB2">
        <w:rPr>
          <w:highlight w:val="cyan"/>
          <w:lang w:val="en-US"/>
        </w:rPr>
        <w:t>Mittmann</w:t>
      </w:r>
      <w:proofErr w:type="spellEnd"/>
      <w:r w:rsidR="00A53575" w:rsidRPr="00DB7AB2">
        <w:rPr>
          <w:highlight w:val="cyan"/>
          <w:lang w:val="en-US"/>
        </w:rPr>
        <w:t xml:space="preserve"> H.W., eds: The Evolution of Western Eurasian Neogene Mammal Faunas). Columbia University Press, </w:t>
      </w:r>
      <w:r w:rsidR="00CD2D16" w:rsidRPr="00DB7AB2">
        <w:rPr>
          <w:highlight w:val="cyan"/>
          <w:lang w:val="en-US"/>
        </w:rPr>
        <w:tab/>
      </w:r>
      <w:r w:rsidR="00A53575" w:rsidRPr="00DB7AB2">
        <w:rPr>
          <w:highlight w:val="cyan"/>
          <w:lang w:val="en-US"/>
        </w:rPr>
        <w:t>339-347, New York.</w:t>
      </w:r>
    </w:p>
    <w:p w14:paraId="1F761AB4" w14:textId="088384E9" w:rsidR="00A53575" w:rsidRPr="00DB7AB2" w:rsidRDefault="00A53575" w:rsidP="002939EC">
      <w:pPr>
        <w:spacing w:after="100" w:afterAutospacing="1" w:line="240" w:lineRule="auto"/>
        <w:ind w:left="426" w:hanging="426"/>
        <w:rPr>
          <w:highlight w:val="magenta"/>
          <w:lang w:val="de-DE"/>
        </w:rPr>
      </w:pPr>
      <w:r w:rsidRPr="00DB7AB2">
        <w:rPr>
          <w:highlight w:val="magenta"/>
          <w:lang w:val="en-US"/>
        </w:rPr>
        <w:t>Heissig, K.</w:t>
      </w:r>
      <w:r w:rsidR="00CD2D16" w:rsidRPr="00DB7AB2">
        <w:rPr>
          <w:highlight w:val="magenta"/>
          <w:lang w:val="en-US"/>
        </w:rPr>
        <w:tab/>
      </w:r>
      <w:r w:rsidRPr="00DB7AB2">
        <w:rPr>
          <w:highlight w:val="magenta"/>
          <w:lang w:val="en-US"/>
        </w:rPr>
        <w:t xml:space="preserve">, 1999. </w:t>
      </w:r>
      <w:r w:rsidR="00AD1904">
        <w:rPr>
          <w:highlight w:val="magenta"/>
          <w:lang w:val="en-US"/>
        </w:rPr>
        <w:tab/>
      </w:r>
      <w:r w:rsidRPr="00DB7AB2">
        <w:rPr>
          <w:highlight w:val="magenta"/>
          <w:lang w:val="en-US"/>
        </w:rPr>
        <w:t>Family Rhinocerotidae;</w:t>
      </w:r>
      <w:r w:rsidR="00AD1904">
        <w:rPr>
          <w:highlight w:val="magenta"/>
          <w:lang w:val="en-US"/>
        </w:rPr>
        <w:tab/>
      </w:r>
      <w:r w:rsidRPr="00DB7AB2">
        <w:rPr>
          <w:highlight w:val="magenta"/>
          <w:lang w:val="en-US"/>
        </w:rPr>
        <w:t xml:space="preserve">in G. </w:t>
      </w:r>
      <w:proofErr w:type="spellStart"/>
      <w:r w:rsidRPr="00DB7AB2">
        <w:rPr>
          <w:highlight w:val="magenta"/>
          <w:lang w:val="en-US"/>
        </w:rPr>
        <w:t>Rössner</w:t>
      </w:r>
      <w:proofErr w:type="spellEnd"/>
      <w:r w:rsidRPr="00DB7AB2">
        <w:rPr>
          <w:highlight w:val="magenta"/>
          <w:lang w:val="en-US"/>
        </w:rPr>
        <w:t xml:space="preserve"> and K. Heissig (eds.), The Miocene Land Mammals of Europe. </w:t>
      </w:r>
      <w:r w:rsidRPr="00DB7AB2">
        <w:rPr>
          <w:highlight w:val="magenta"/>
          <w:lang w:val="de-DE"/>
        </w:rPr>
        <w:t>Friedrich Pfeil, München, Germany.</w:t>
      </w:r>
      <w:r w:rsidR="00AD1904" w:rsidRPr="00AD1904">
        <w:rPr>
          <w:highlight w:val="magenta"/>
          <w:lang w:val="en-US"/>
        </w:rPr>
        <w:t xml:space="preserve"> </w:t>
      </w:r>
      <w:r w:rsidR="00AD1904">
        <w:rPr>
          <w:highlight w:val="magenta"/>
          <w:lang w:val="en-US"/>
        </w:rPr>
        <w:tab/>
      </w:r>
      <w:r w:rsidR="00AD1904" w:rsidRPr="00DB7AB2">
        <w:rPr>
          <w:highlight w:val="magenta"/>
          <w:lang w:val="en-US"/>
        </w:rPr>
        <w:t>pp. 175-188</w:t>
      </w:r>
    </w:p>
    <w:p w14:paraId="10EB2B62" w14:textId="7F559753"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lang w:val="de-DE"/>
        </w:rPr>
        <w:t>Heissig, K.</w:t>
      </w:r>
      <w:r w:rsidR="00CD2D16" w:rsidRPr="00DB7AB2">
        <w:rPr>
          <w:lang w:val="de-DE"/>
        </w:rPr>
        <w:tab/>
      </w:r>
      <w:r w:rsidRPr="00DB7AB2">
        <w:rPr>
          <w:lang w:val="de-DE"/>
        </w:rPr>
        <w:t xml:space="preserve">, 19XX. — </w:t>
      </w:r>
      <w:r w:rsidR="00CD2D16" w:rsidRPr="00DB7AB2">
        <w:rPr>
          <w:lang w:val="de-DE"/>
        </w:rPr>
        <w:tab/>
      </w:r>
      <w:r w:rsidRPr="00DB7AB2">
        <w:rPr>
          <w:lang w:val="de-DE"/>
        </w:rPr>
        <w:t xml:space="preserve">Nashornverwandte (Rhinocerotidae) aus der Oberen Süswassermolasse und ihre Bedeutung für deren Lokalstratigraphie. </w:t>
      </w:r>
      <w:r w:rsidR="00CD2D16" w:rsidRPr="00DB7AB2">
        <w:rPr>
          <w:lang w:val="de-DE"/>
        </w:rPr>
        <w:tab/>
      </w:r>
      <w:r w:rsidRPr="00DB7AB2">
        <w:rPr>
          <w:i/>
          <w:iCs/>
          <w:lang w:val="de-DE"/>
        </w:rPr>
        <w:t>Mitteilungen der Bayerische Staatssammlung für Paläontologie und historische Geologie</w:t>
      </w:r>
      <w:r w:rsidRPr="00DB7AB2">
        <w:rPr>
          <w:lang w:val="de-DE"/>
        </w:rPr>
        <w:t xml:space="preserve"> </w:t>
      </w:r>
      <w:r w:rsidR="00CD2D16" w:rsidRPr="00DB7AB2">
        <w:rPr>
          <w:lang w:val="de-DE"/>
        </w:rPr>
        <w:tab/>
      </w:r>
      <w:r w:rsidRPr="00DB7AB2">
        <w:rPr>
          <w:lang w:val="de-DE"/>
        </w:rPr>
        <w:t>62-74.</w:t>
      </w:r>
    </w:p>
    <w:p w14:paraId="28EC06B9" w14:textId="51D8AB2E"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lang w:val="de-DE"/>
        </w:rPr>
        <w:t>Heissig, K.</w:t>
      </w:r>
      <w:r w:rsidR="00CD2D16" w:rsidRPr="00DB7AB2">
        <w:rPr>
          <w:lang w:val="de-DE"/>
        </w:rPr>
        <w:tab/>
      </w:r>
      <w:r w:rsidRPr="00DB7AB2">
        <w:rPr>
          <w:lang w:val="de-DE"/>
        </w:rPr>
        <w:t xml:space="preserve">, 2002. — </w:t>
      </w:r>
      <w:r w:rsidR="00CD2D16" w:rsidRPr="00DB7AB2">
        <w:rPr>
          <w:lang w:val="de-DE"/>
        </w:rPr>
        <w:tab/>
      </w:r>
      <w:r w:rsidRPr="00DB7AB2">
        <w:rPr>
          <w:lang w:val="de-DE"/>
        </w:rPr>
        <w:t>Nashornreste aus dem Karpatium des Korneuburger Beckens (Niederösterreich).</w:t>
      </w:r>
      <w:r w:rsidR="00B730FA" w:rsidRPr="00DB7AB2">
        <w:rPr>
          <w:lang w:val="de-DE"/>
        </w:rPr>
        <w:t xml:space="preserve"> </w:t>
      </w:r>
      <w:r w:rsidR="00CD2D16" w:rsidRPr="00DB7AB2">
        <w:rPr>
          <w:lang w:val="de-DE"/>
        </w:rPr>
        <w:tab/>
      </w:r>
      <w:r w:rsidRPr="00DB7AB2">
        <w:rPr>
          <w:i/>
          <w:iCs/>
          <w:lang w:val="de-DE"/>
        </w:rPr>
        <w:t>Beiträge zur Paläontologie</w:t>
      </w:r>
      <w:r w:rsidRPr="00DB7AB2">
        <w:rPr>
          <w:lang w:val="de-DE"/>
        </w:rPr>
        <w:t xml:space="preserve"> </w:t>
      </w:r>
      <w:r w:rsidR="00CD2D16" w:rsidRPr="00DB7AB2">
        <w:rPr>
          <w:lang w:val="de-DE"/>
        </w:rPr>
        <w:tab/>
      </w:r>
      <w:r w:rsidRPr="00DB7AB2">
        <w:rPr>
          <w:lang w:val="de-DE"/>
        </w:rPr>
        <w:t>27 (399-405.</w:t>
      </w:r>
    </w:p>
    <w:p w14:paraId="01CAC2EC" w14:textId="5FE6CEA4"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highlight w:val="blue"/>
          <w:lang w:val="de-DE"/>
        </w:rPr>
        <w:t>Heissig, K.</w:t>
      </w:r>
      <w:r w:rsidR="00CD2D16" w:rsidRPr="00DB7AB2">
        <w:rPr>
          <w:highlight w:val="blue"/>
          <w:lang w:val="de-DE"/>
        </w:rPr>
        <w:tab/>
      </w:r>
      <w:r w:rsidRPr="00DB7AB2">
        <w:rPr>
          <w:highlight w:val="blue"/>
          <w:lang w:val="de-DE"/>
        </w:rPr>
        <w:t xml:space="preserve">, 2004. — </w:t>
      </w:r>
      <w:r w:rsidR="00CD2D16" w:rsidRPr="00DB7AB2">
        <w:rPr>
          <w:highlight w:val="blue"/>
          <w:lang w:val="de-DE"/>
        </w:rPr>
        <w:tab/>
      </w:r>
      <w:r w:rsidRPr="00DB7AB2">
        <w:rPr>
          <w:highlight w:val="blue"/>
          <w:lang w:val="de-DE"/>
        </w:rPr>
        <w:t xml:space="preserve">The fossil Rhinoceroses of Rudabánya. </w:t>
      </w:r>
      <w:r w:rsidR="00CD2D16" w:rsidRPr="00DB7AB2">
        <w:rPr>
          <w:highlight w:val="blue"/>
          <w:lang w:val="de-DE"/>
        </w:rPr>
        <w:tab/>
      </w:r>
      <w:r w:rsidRPr="00DB7AB2">
        <w:rPr>
          <w:i/>
          <w:iCs/>
          <w:highlight w:val="blue"/>
          <w:lang w:val="de-DE"/>
        </w:rPr>
        <w:t>Palaeontographia Italica.</w:t>
      </w:r>
      <w:r w:rsidRPr="00DB7AB2">
        <w:rPr>
          <w:highlight w:val="blue"/>
          <w:lang w:val="de-DE"/>
        </w:rPr>
        <w:t xml:space="preserve"> </w:t>
      </w:r>
      <w:r w:rsidR="00CD2D16" w:rsidRPr="00DB7AB2">
        <w:rPr>
          <w:highlight w:val="blue"/>
          <w:lang w:val="de-DE"/>
        </w:rPr>
        <w:tab/>
      </w:r>
      <w:r w:rsidRPr="00DB7AB2">
        <w:rPr>
          <w:highlight w:val="blue"/>
          <w:lang w:val="de-DE"/>
        </w:rPr>
        <w:t>40 (217-258.</w:t>
      </w:r>
    </w:p>
    <w:p w14:paraId="5AA497CC" w14:textId="77E4BFA8" w:rsidR="00A53575" w:rsidRPr="00DB7AB2" w:rsidRDefault="00A53575" w:rsidP="002939EC">
      <w:pPr>
        <w:spacing w:after="100" w:afterAutospacing="1" w:line="240" w:lineRule="auto"/>
        <w:ind w:left="426" w:hanging="426"/>
        <w:rPr>
          <w:iCs/>
          <w:highlight w:val="blue"/>
        </w:rPr>
      </w:pPr>
      <w:r w:rsidRPr="00DB7AB2">
        <w:rPr>
          <w:iCs/>
          <w:highlight w:val="blue"/>
          <w:lang w:val="de-DE"/>
        </w:rPr>
        <w:t>Heissig, K.</w:t>
      </w:r>
      <w:r w:rsidR="00CD2D16" w:rsidRPr="00DB7AB2">
        <w:rPr>
          <w:iCs/>
          <w:highlight w:val="blue"/>
          <w:lang w:val="de-DE"/>
        </w:rPr>
        <w:tab/>
      </w:r>
      <w:r w:rsidRPr="00DB7AB2">
        <w:rPr>
          <w:iCs/>
          <w:highlight w:val="blue"/>
          <w:lang w:val="de-DE"/>
        </w:rPr>
        <w:t xml:space="preserve">, 2012a. </w:t>
      </w:r>
      <w:r w:rsidR="00CD2D16" w:rsidRPr="00DB7AB2">
        <w:rPr>
          <w:iCs/>
          <w:highlight w:val="blue"/>
          <w:lang w:val="de-DE"/>
        </w:rPr>
        <w:tab/>
      </w:r>
      <w:r w:rsidRPr="00DB7AB2">
        <w:rPr>
          <w:iCs/>
          <w:highlight w:val="blue"/>
        </w:rPr>
        <w:t xml:space="preserve">Les Rhinocerotidae (Perissodactyla) de </w:t>
      </w:r>
      <w:proofErr w:type="spellStart"/>
      <w:r w:rsidRPr="00DB7AB2">
        <w:rPr>
          <w:iCs/>
          <w:highlight w:val="blue"/>
        </w:rPr>
        <w:t>Sansan</w:t>
      </w:r>
      <w:proofErr w:type="spellEnd"/>
      <w:r w:rsidRPr="00DB7AB2">
        <w:rPr>
          <w:iCs/>
          <w:highlight w:val="blue"/>
        </w:rPr>
        <w:t xml:space="preserve">. </w:t>
      </w:r>
      <w:r w:rsidR="00CD2D16" w:rsidRPr="00DB7AB2">
        <w:rPr>
          <w:iCs/>
          <w:highlight w:val="blue"/>
        </w:rPr>
        <w:tab/>
      </w:r>
      <w:r w:rsidRPr="00DB7AB2">
        <w:rPr>
          <w:iCs/>
          <w:highlight w:val="blue"/>
        </w:rPr>
        <w:t xml:space="preserve">Mémoires du Muséum National d'Histoire Naturelle </w:t>
      </w:r>
      <w:r w:rsidR="00CD2D16" w:rsidRPr="00DB7AB2">
        <w:rPr>
          <w:iCs/>
          <w:highlight w:val="blue"/>
        </w:rPr>
        <w:tab/>
      </w:r>
      <w:r w:rsidRPr="00DB7AB2">
        <w:rPr>
          <w:iCs/>
          <w:highlight w:val="blue"/>
        </w:rPr>
        <w:t>203:317</w:t>
      </w:r>
      <w:r w:rsidRPr="00DB7AB2">
        <w:rPr>
          <w:highlight w:val="blue"/>
        </w:rPr>
        <w:t>–</w:t>
      </w:r>
      <w:r w:rsidRPr="00DB7AB2">
        <w:rPr>
          <w:iCs/>
          <w:highlight w:val="blue"/>
        </w:rPr>
        <w:t>485.</w:t>
      </w:r>
    </w:p>
    <w:p w14:paraId="77605290" w14:textId="55AA63A4"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iCs/>
        </w:rPr>
        <w:t>Heissig, K.</w:t>
      </w:r>
      <w:r w:rsidR="00CD2D16" w:rsidRPr="00DB7AB2">
        <w:rPr>
          <w:iCs/>
        </w:rPr>
        <w:tab/>
      </w:r>
      <w:r w:rsidRPr="00DB7AB2">
        <w:rPr>
          <w:iCs/>
        </w:rPr>
        <w:t xml:space="preserve">, 2012b. </w:t>
      </w:r>
      <w:r w:rsidR="00CD2D16" w:rsidRPr="00DB7AB2">
        <w:rPr>
          <w:iCs/>
        </w:rPr>
        <w:tab/>
      </w:r>
      <w:r w:rsidRPr="00DB7AB2">
        <w:t xml:space="preserve">The American </w:t>
      </w:r>
      <w:proofErr w:type="spellStart"/>
      <w:r w:rsidRPr="00DB7AB2">
        <w:t>genus</w:t>
      </w:r>
      <w:proofErr w:type="spellEnd"/>
      <w:r w:rsidRPr="00DB7AB2">
        <w:t xml:space="preserve"> </w:t>
      </w:r>
      <w:proofErr w:type="spellStart"/>
      <w:r w:rsidRPr="00DB7AB2">
        <w:rPr>
          <w:i/>
          <w:iCs/>
        </w:rPr>
        <w:t>Penetrigonias</w:t>
      </w:r>
      <w:proofErr w:type="spellEnd"/>
      <w:r w:rsidRPr="00DB7AB2">
        <w:rPr>
          <w:i/>
          <w:iCs/>
        </w:rPr>
        <w:t xml:space="preserve"> </w:t>
      </w:r>
      <w:r w:rsidRPr="00DB7AB2">
        <w:t>Tanner &amp; Martin, 1976 (</w:t>
      </w:r>
      <w:proofErr w:type="spellStart"/>
      <w:r w:rsidRPr="00DB7AB2">
        <w:t>Mammalia</w:t>
      </w:r>
      <w:proofErr w:type="spellEnd"/>
      <w:r w:rsidRPr="00DB7AB2">
        <w:t xml:space="preserve">: Rhinocerotidae) as a stem group </w:t>
      </w:r>
      <w:proofErr w:type="spellStart"/>
      <w:r w:rsidRPr="00DB7AB2">
        <w:t>elasmothere</w:t>
      </w:r>
      <w:proofErr w:type="spellEnd"/>
      <w:r w:rsidRPr="00DB7AB2">
        <w:t xml:space="preserve"> and </w:t>
      </w:r>
      <w:proofErr w:type="spellStart"/>
      <w:r w:rsidRPr="00DB7AB2">
        <w:t>ancestor</w:t>
      </w:r>
      <w:proofErr w:type="spellEnd"/>
      <w:r w:rsidRPr="00DB7AB2">
        <w:t xml:space="preserve"> of </w:t>
      </w:r>
      <w:r w:rsidRPr="00DB7AB2">
        <w:rPr>
          <w:i/>
          <w:iCs/>
        </w:rPr>
        <w:t xml:space="preserve">Menoceras </w:t>
      </w:r>
      <w:proofErr w:type="spellStart"/>
      <w:r w:rsidRPr="00DB7AB2">
        <w:t>Troxell</w:t>
      </w:r>
      <w:proofErr w:type="spellEnd"/>
      <w:r w:rsidRPr="00DB7AB2">
        <w:t xml:space="preserve">, 1921. </w:t>
      </w:r>
      <w:r w:rsidR="00CD2D16" w:rsidRPr="00DB7AB2">
        <w:tab/>
      </w:r>
      <w:r w:rsidRPr="00DB7AB2">
        <w:rPr>
          <w:lang w:val="de-DE"/>
        </w:rPr>
        <w:t xml:space="preserve">Zitteliana A </w:t>
      </w:r>
      <w:r w:rsidR="00CD2D16" w:rsidRPr="00DB7AB2">
        <w:rPr>
          <w:lang w:val="de-DE"/>
        </w:rPr>
        <w:tab/>
      </w:r>
      <w:r w:rsidRPr="00DB7AB2">
        <w:rPr>
          <w:lang w:val="de-DE"/>
        </w:rPr>
        <w:t xml:space="preserve">52:79–95. </w:t>
      </w:r>
    </w:p>
    <w:p w14:paraId="454C4CE8" w14:textId="240B81B6" w:rsidR="00A53575" w:rsidRPr="00DB7AB2" w:rsidRDefault="00A53575" w:rsidP="002939EC">
      <w:pPr>
        <w:spacing w:after="100" w:afterAutospacing="1" w:line="240" w:lineRule="auto"/>
        <w:ind w:left="426" w:hanging="426"/>
        <w:rPr>
          <w:lang w:val="en-US"/>
        </w:rPr>
      </w:pPr>
      <w:r w:rsidRPr="00DB7AB2">
        <w:rPr>
          <w:highlight w:val="blue"/>
          <w:lang w:val="de-DE"/>
        </w:rPr>
        <w:t>Heissig, K., Fejfar, O.</w:t>
      </w:r>
      <w:r w:rsidR="00CD2D16" w:rsidRPr="00DB7AB2">
        <w:rPr>
          <w:highlight w:val="blue"/>
          <w:lang w:val="de-DE"/>
        </w:rPr>
        <w:tab/>
      </w:r>
      <w:r w:rsidRPr="00DB7AB2">
        <w:rPr>
          <w:highlight w:val="blue"/>
          <w:lang w:val="de-DE"/>
        </w:rPr>
        <w:t xml:space="preserve"> 2007): </w:t>
      </w:r>
      <w:r w:rsidR="00CD2D16" w:rsidRPr="00DB7AB2">
        <w:rPr>
          <w:highlight w:val="blue"/>
          <w:lang w:val="de-DE"/>
        </w:rPr>
        <w:tab/>
      </w:r>
      <w:r w:rsidRPr="00DB7AB2">
        <w:rPr>
          <w:highlight w:val="blue"/>
          <w:lang w:val="de-DE"/>
        </w:rPr>
        <w:t xml:space="preserve">Die Säugetiere aus dem Untermiozän von Tuchořice in Nordwestböhmen – I. Die fossilen Nashörner (Mammalia, Rhinocerotidae). – </w:t>
      </w:r>
      <w:r w:rsidR="00CD2D16" w:rsidRPr="00DB7AB2">
        <w:rPr>
          <w:highlight w:val="blue"/>
          <w:lang w:val="de-DE"/>
        </w:rPr>
        <w:tab/>
      </w:r>
      <w:r w:rsidRPr="00DB7AB2">
        <w:rPr>
          <w:highlight w:val="blue"/>
          <w:lang w:val="de-DE"/>
        </w:rPr>
        <w:t xml:space="preserve">Acta Musei Nationalis Pragae, Ser. </w:t>
      </w:r>
      <w:r w:rsidRPr="00DB7AB2">
        <w:rPr>
          <w:highlight w:val="blue"/>
          <w:lang w:val="en-US"/>
        </w:rPr>
        <w:t xml:space="preserve">B, </w:t>
      </w:r>
      <w:r w:rsidR="00CD2D16" w:rsidRPr="00DB7AB2">
        <w:rPr>
          <w:highlight w:val="blue"/>
          <w:lang w:val="en-US"/>
        </w:rPr>
        <w:tab/>
      </w:r>
      <w:r w:rsidRPr="00DB7AB2">
        <w:rPr>
          <w:highlight w:val="blue"/>
          <w:lang w:val="en-US"/>
        </w:rPr>
        <w:t>63: 19–64.</w:t>
      </w:r>
    </w:p>
    <w:p w14:paraId="1B2F3E05" w14:textId="30EEBC13" w:rsidR="00A53575" w:rsidRPr="00DB7AB2" w:rsidRDefault="00A53575" w:rsidP="002939EC">
      <w:pPr>
        <w:spacing w:after="100" w:afterAutospacing="1" w:line="240" w:lineRule="auto"/>
        <w:ind w:left="426" w:hanging="426"/>
        <w:rPr>
          <w:lang w:val="en-US"/>
        </w:rPr>
      </w:pPr>
      <w:r w:rsidRPr="00DB7AB2">
        <w:rPr>
          <w:lang w:val="en-US"/>
        </w:rPr>
        <w:t xml:space="preserve">Heissig, K., </w:t>
      </w:r>
      <w:proofErr w:type="spellStart"/>
      <w:r w:rsidRPr="00DB7AB2">
        <w:rPr>
          <w:lang w:val="en-US"/>
        </w:rPr>
        <w:t>Fejfar</w:t>
      </w:r>
      <w:proofErr w:type="spellEnd"/>
      <w:r w:rsidRPr="00DB7AB2">
        <w:rPr>
          <w:lang w:val="en-US"/>
        </w:rPr>
        <w:t>, O.</w:t>
      </w:r>
      <w:r w:rsidR="00CD2D16" w:rsidRPr="00DB7AB2">
        <w:rPr>
          <w:lang w:val="en-US"/>
        </w:rPr>
        <w:tab/>
      </w:r>
      <w:r w:rsidRPr="00DB7AB2">
        <w:rPr>
          <w:lang w:val="en-US"/>
        </w:rPr>
        <w:t xml:space="preserve"> 2018): </w:t>
      </w:r>
      <w:r w:rsidR="00CD2D16" w:rsidRPr="00DB7AB2">
        <w:rPr>
          <w:lang w:val="en-US"/>
        </w:rPr>
        <w:tab/>
      </w:r>
      <w:r w:rsidRPr="00DB7AB2">
        <w:rPr>
          <w:lang w:val="en-US"/>
        </w:rPr>
        <w:t xml:space="preserve">Mammals from the Lower Miocene of the </w:t>
      </w:r>
      <w:proofErr w:type="spellStart"/>
      <w:r w:rsidRPr="00DB7AB2">
        <w:rPr>
          <w:lang w:val="en-US"/>
        </w:rPr>
        <w:t>Chomutov</w:t>
      </w:r>
      <w:proofErr w:type="spellEnd"/>
      <w:r w:rsidRPr="00DB7AB2">
        <w:rPr>
          <w:lang w:val="en-US"/>
        </w:rPr>
        <w:t xml:space="preserve">-Basin – II. Rhinocerotidae (Mammalia, Perissodactyla). – </w:t>
      </w:r>
      <w:r w:rsidR="00CD2D16" w:rsidRPr="00DB7AB2">
        <w:rPr>
          <w:lang w:val="en-US"/>
        </w:rPr>
        <w:tab/>
      </w:r>
      <w:r w:rsidRPr="00DB7AB2">
        <w:rPr>
          <w:lang w:val="en-US"/>
        </w:rPr>
        <w:t xml:space="preserve">Fossil Imprint, </w:t>
      </w:r>
      <w:r w:rsidR="00CD2D16" w:rsidRPr="00DB7AB2">
        <w:rPr>
          <w:lang w:val="en-US"/>
        </w:rPr>
        <w:tab/>
      </w:r>
      <w:r w:rsidRPr="00DB7AB2">
        <w:rPr>
          <w:lang w:val="en-US"/>
        </w:rPr>
        <w:t>74.</w:t>
      </w:r>
    </w:p>
    <w:p w14:paraId="7E6B0235" w14:textId="35ED90D0" w:rsidR="00A53575" w:rsidRPr="00DB7AB2" w:rsidRDefault="000F511D" w:rsidP="002939EC">
      <w:pPr>
        <w:spacing w:after="100" w:afterAutospacing="1" w:line="240" w:lineRule="auto"/>
        <w:ind w:left="426" w:hanging="426"/>
        <w:rPr>
          <w:highlight w:val="cyan"/>
          <w:lang w:val="en-US"/>
        </w:rPr>
      </w:pPr>
      <w:r w:rsidRPr="00DB7AB2">
        <w:rPr>
          <w:highlight w:val="cyan"/>
          <w:lang w:val="en-US"/>
        </w:rPr>
        <w:t>Heller F.</w:t>
      </w:r>
      <w:r w:rsidR="00CD2D16" w:rsidRPr="00DB7AB2">
        <w:rPr>
          <w:highlight w:val="cyan"/>
          <w:lang w:val="en-US"/>
        </w:rPr>
        <w:tab/>
      </w:r>
      <w:r w:rsidRPr="00DB7AB2">
        <w:rPr>
          <w:highlight w:val="cyan"/>
          <w:lang w:val="en-US"/>
        </w:rPr>
        <w:t xml:space="preserve">, </w:t>
      </w:r>
      <w:r w:rsidR="00A53575" w:rsidRPr="00DB7AB2">
        <w:rPr>
          <w:highlight w:val="cyan"/>
          <w:lang w:val="en-US"/>
        </w:rPr>
        <w:t xml:space="preserve">1962-63. </w:t>
      </w:r>
      <w:r w:rsidR="00CD2D16" w:rsidRPr="00DB7AB2">
        <w:rPr>
          <w:highlight w:val="cyan"/>
          <w:lang w:val="en-US"/>
        </w:rPr>
        <w:tab/>
      </w:r>
      <w:proofErr w:type="spellStart"/>
      <w:r w:rsidR="00A53575" w:rsidRPr="00DB7AB2">
        <w:rPr>
          <w:highlight w:val="cyan"/>
          <w:lang w:val="en-US"/>
        </w:rPr>
        <w:t>Hyänenfrass-Reststücke</w:t>
      </w:r>
      <w:proofErr w:type="spellEnd"/>
      <w:r w:rsidR="00A53575" w:rsidRPr="00DB7AB2">
        <w:rPr>
          <w:highlight w:val="cyan"/>
          <w:lang w:val="en-US"/>
        </w:rPr>
        <w:t xml:space="preserve"> von </w:t>
      </w:r>
      <w:proofErr w:type="spellStart"/>
      <w:r w:rsidR="00A53575" w:rsidRPr="00DB7AB2">
        <w:rPr>
          <w:highlight w:val="cyan"/>
          <w:lang w:val="en-US"/>
        </w:rPr>
        <w:t>Schädeln</w:t>
      </w:r>
      <w:proofErr w:type="spellEnd"/>
      <w:r w:rsidR="00A53575" w:rsidRPr="00DB7AB2">
        <w:rPr>
          <w:highlight w:val="cyan"/>
          <w:lang w:val="en-US"/>
        </w:rPr>
        <w:t xml:space="preserve"> des </w:t>
      </w:r>
      <w:proofErr w:type="spellStart"/>
      <w:r w:rsidR="00A53575" w:rsidRPr="00DB7AB2">
        <w:rPr>
          <w:highlight w:val="cyan"/>
          <w:lang w:val="en-US"/>
        </w:rPr>
        <w:t>Wollhaarigen</w:t>
      </w:r>
      <w:proofErr w:type="spellEnd"/>
      <w:r w:rsidR="00A53575" w:rsidRPr="00DB7AB2">
        <w:rPr>
          <w:highlight w:val="cyan"/>
          <w:lang w:val="en-US"/>
        </w:rPr>
        <w:t xml:space="preserve"> </w:t>
      </w:r>
      <w:proofErr w:type="spellStart"/>
      <w:r w:rsidR="00A53575" w:rsidRPr="00DB7AB2">
        <w:rPr>
          <w:highlight w:val="cyan"/>
          <w:lang w:val="en-US"/>
        </w:rPr>
        <w:t>Nashorns</w:t>
      </w:r>
      <w:proofErr w:type="spellEnd"/>
      <w:r w:rsidR="00A53575" w:rsidRPr="00DB7AB2">
        <w:rPr>
          <w:highlight w:val="cyan"/>
          <w:lang w:val="en-US"/>
        </w:rPr>
        <w:t xml:space="preserve"> </w:t>
      </w:r>
      <w:r w:rsidR="00A53575" w:rsidRPr="00DB7AB2">
        <w:rPr>
          <w:i/>
          <w:iCs/>
          <w:highlight w:val="cyan"/>
          <w:lang w:val="en-US"/>
        </w:rPr>
        <w:t xml:space="preserve">Coelodonta </w:t>
      </w:r>
      <w:r w:rsidR="00A53575" w:rsidRPr="00DB7AB2">
        <w:rPr>
          <w:highlight w:val="cyan"/>
          <w:lang w:val="en-US"/>
        </w:rPr>
        <w:t>(</w:t>
      </w:r>
      <w:r w:rsidR="00A53575" w:rsidRPr="00DB7AB2">
        <w:rPr>
          <w:i/>
          <w:iCs/>
          <w:highlight w:val="cyan"/>
          <w:lang w:val="en-US"/>
        </w:rPr>
        <w:t>Rhinoceros</w:t>
      </w:r>
      <w:r w:rsidR="00A53575" w:rsidRPr="00DB7AB2">
        <w:rPr>
          <w:highlight w:val="cyan"/>
          <w:lang w:val="en-US"/>
        </w:rPr>
        <w:t xml:space="preserve">)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Blumenbach. </w:t>
      </w:r>
      <w:r w:rsidR="00CD2D16" w:rsidRPr="00DB7AB2">
        <w:rPr>
          <w:highlight w:val="cyan"/>
          <w:lang w:val="en-US"/>
        </w:rPr>
        <w:tab/>
      </w:r>
      <w:proofErr w:type="spellStart"/>
      <w:r w:rsidR="00A53575" w:rsidRPr="00DB7AB2">
        <w:rPr>
          <w:i/>
          <w:iCs/>
          <w:highlight w:val="cyan"/>
          <w:lang w:val="en-US"/>
        </w:rPr>
        <w:t>Quartär</w:t>
      </w:r>
      <w:proofErr w:type="spellEnd"/>
      <w:r w:rsidR="00A53575" w:rsidRPr="00DB7AB2">
        <w:rPr>
          <w:i/>
          <w:iCs/>
          <w:highlight w:val="cyan"/>
          <w:lang w:val="en-US"/>
        </w:rPr>
        <w:t xml:space="preserve">, </w:t>
      </w:r>
      <w:r w:rsidR="00CD2D16" w:rsidRPr="00DB7AB2">
        <w:rPr>
          <w:i/>
          <w:iCs/>
          <w:highlight w:val="cyan"/>
          <w:lang w:val="en-US"/>
        </w:rPr>
        <w:tab/>
      </w:r>
      <w:r w:rsidR="00A53575" w:rsidRPr="00DB7AB2">
        <w:rPr>
          <w:highlight w:val="cyan"/>
          <w:lang w:val="en-US"/>
        </w:rPr>
        <w:t>Bd. 14, pp. 89-93, Bonn.</w:t>
      </w:r>
    </w:p>
    <w:p w14:paraId="6A409487" w14:textId="6942BAAE"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lastRenderedPageBreak/>
        <w:t>Hendey</w:t>
      </w:r>
      <w:proofErr w:type="spellEnd"/>
      <w:r w:rsidRPr="00DB7AB2">
        <w:rPr>
          <w:highlight w:val="cyan"/>
          <w:lang w:val="en-US"/>
        </w:rPr>
        <w:t xml:space="preserve"> Q</w:t>
      </w:r>
      <w:r w:rsidR="00A53575" w:rsidRPr="00DB7AB2">
        <w:rPr>
          <w:highlight w:val="cyan"/>
          <w:lang w:val="en-US"/>
        </w:rPr>
        <w:t>.B.</w:t>
      </w:r>
      <w:r w:rsidR="00CD2D16" w:rsidRPr="00DB7AB2">
        <w:rPr>
          <w:highlight w:val="cyan"/>
          <w:lang w:val="en-US"/>
        </w:rPr>
        <w:tab/>
      </w:r>
      <w:r w:rsidR="00A53575" w:rsidRPr="00DB7AB2">
        <w:rPr>
          <w:highlight w:val="cyan"/>
          <w:lang w:val="en-US"/>
        </w:rPr>
        <w:t xml:space="preserve">, 1969. </w:t>
      </w:r>
      <w:r w:rsidR="00CD2D16" w:rsidRPr="00DB7AB2">
        <w:rPr>
          <w:highlight w:val="cyan"/>
          <w:lang w:val="en-US"/>
        </w:rPr>
        <w:tab/>
      </w:r>
      <w:r w:rsidR="00A53575" w:rsidRPr="00DB7AB2">
        <w:rPr>
          <w:highlight w:val="cyan"/>
          <w:lang w:val="en-US"/>
        </w:rPr>
        <w:t xml:space="preserve">Quaternary vertebrate fossil sites in the south-western Cape Province. </w:t>
      </w:r>
      <w:r w:rsidR="00CD2D16" w:rsidRPr="00DB7AB2">
        <w:rPr>
          <w:highlight w:val="cyan"/>
          <w:lang w:val="en-US"/>
        </w:rPr>
        <w:tab/>
      </w:r>
      <w:r w:rsidR="00A53575" w:rsidRPr="00DB7AB2">
        <w:rPr>
          <w:i/>
          <w:iCs/>
          <w:highlight w:val="cyan"/>
          <w:lang w:val="en-US"/>
        </w:rPr>
        <w:t xml:space="preserve">South African Archaeological Bulletin, </w:t>
      </w:r>
      <w:r w:rsidR="00CD2D16" w:rsidRPr="00DB7AB2">
        <w:rPr>
          <w:i/>
          <w:iCs/>
          <w:highlight w:val="cyan"/>
          <w:lang w:val="en-US"/>
        </w:rPr>
        <w:tab/>
      </w:r>
      <w:r w:rsidR="00A53575" w:rsidRPr="00DB7AB2">
        <w:rPr>
          <w:highlight w:val="cyan"/>
          <w:lang w:val="en-US"/>
        </w:rPr>
        <w:t>24:96-105.</w:t>
      </w:r>
    </w:p>
    <w:p w14:paraId="4A8EE0D3" w14:textId="110F2BFF"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t>Hendey</w:t>
      </w:r>
      <w:proofErr w:type="spellEnd"/>
      <w:r w:rsidRPr="00DB7AB2">
        <w:rPr>
          <w:highlight w:val="cyan"/>
          <w:lang w:val="en-US"/>
        </w:rPr>
        <w:t xml:space="preserve"> Q</w:t>
      </w:r>
      <w:r w:rsidR="00A53575" w:rsidRPr="00DB7AB2">
        <w:rPr>
          <w:highlight w:val="cyan"/>
          <w:lang w:val="en-US"/>
        </w:rPr>
        <w:t>.B.</w:t>
      </w:r>
      <w:r w:rsidR="00CD2D16" w:rsidRPr="00DB7AB2">
        <w:rPr>
          <w:highlight w:val="cyan"/>
          <w:lang w:val="en-US"/>
        </w:rPr>
        <w:tab/>
      </w:r>
      <w:r w:rsidR="00A53575" w:rsidRPr="00DB7AB2">
        <w:rPr>
          <w:highlight w:val="cyan"/>
          <w:lang w:val="en-US"/>
        </w:rPr>
        <w:t xml:space="preserve">, 1970. </w:t>
      </w:r>
      <w:r w:rsidR="00CD2D16" w:rsidRPr="00DB7AB2">
        <w:rPr>
          <w:highlight w:val="cyan"/>
          <w:lang w:val="en-US"/>
        </w:rPr>
        <w:tab/>
      </w:r>
      <w:r w:rsidR="00A53575" w:rsidRPr="00DB7AB2">
        <w:rPr>
          <w:highlight w:val="cyan"/>
          <w:lang w:val="en-US"/>
        </w:rPr>
        <w:t xml:space="preserve">A review of the geology and </w:t>
      </w:r>
      <w:proofErr w:type="spellStart"/>
      <w:r w:rsidR="00A53575" w:rsidRPr="00DB7AB2">
        <w:rPr>
          <w:highlight w:val="cyan"/>
          <w:lang w:val="en-US"/>
        </w:rPr>
        <w:t>palaeontology</w:t>
      </w:r>
      <w:proofErr w:type="spellEnd"/>
      <w:r w:rsidR="00A53575" w:rsidRPr="00DB7AB2">
        <w:rPr>
          <w:highlight w:val="cyan"/>
          <w:lang w:val="en-US"/>
        </w:rPr>
        <w:t xml:space="preserve"> of the </w:t>
      </w:r>
      <w:proofErr w:type="spellStart"/>
      <w:r w:rsidR="00A53575" w:rsidRPr="00DB7AB2">
        <w:rPr>
          <w:highlight w:val="cyan"/>
          <w:lang w:val="en-US"/>
        </w:rPr>
        <w:t>Plio</w:t>
      </w:r>
      <w:proofErr w:type="spellEnd"/>
      <w:r w:rsidR="00A53575" w:rsidRPr="00DB7AB2">
        <w:rPr>
          <w:highlight w:val="cyan"/>
          <w:lang w:val="en-US"/>
        </w:rPr>
        <w:t xml:space="preserve">-Pleistocene deposits at </w:t>
      </w:r>
      <w:proofErr w:type="spellStart"/>
      <w:r w:rsidR="00A53575" w:rsidRPr="00DB7AB2">
        <w:rPr>
          <w:highlight w:val="cyan"/>
          <w:lang w:val="en-US"/>
        </w:rPr>
        <w:t>Langebaanweg</w:t>
      </w:r>
      <w:proofErr w:type="spellEnd"/>
      <w:r w:rsidR="00A53575" w:rsidRPr="00DB7AB2">
        <w:rPr>
          <w:highlight w:val="cyan"/>
          <w:lang w:val="en-US"/>
        </w:rPr>
        <w:t xml:space="preserve"> (Cape Province). </w:t>
      </w:r>
      <w:r w:rsidR="00CD2D16" w:rsidRPr="00DB7AB2">
        <w:rPr>
          <w:highlight w:val="cyan"/>
          <w:lang w:val="en-US"/>
        </w:rPr>
        <w:tab/>
      </w:r>
      <w:r w:rsidR="00A53575" w:rsidRPr="00DB7AB2">
        <w:rPr>
          <w:i/>
          <w:iCs/>
          <w:highlight w:val="cyan"/>
          <w:lang w:val="en-US"/>
        </w:rPr>
        <w:t xml:space="preserve">Annals of the South African Museum </w:t>
      </w:r>
      <w:r w:rsidR="00A53575" w:rsidRPr="00DB7AB2">
        <w:rPr>
          <w:highlight w:val="cyan"/>
          <w:lang w:val="en-US"/>
        </w:rPr>
        <w:t>(</w:t>
      </w:r>
      <w:proofErr w:type="spellStart"/>
      <w:r w:rsidR="00A53575" w:rsidRPr="00DB7AB2">
        <w:rPr>
          <w:highlight w:val="cyan"/>
          <w:lang w:val="en-US"/>
        </w:rPr>
        <w:t>Annale</w:t>
      </w:r>
      <w:proofErr w:type="spellEnd"/>
      <w:r w:rsidR="00A53575" w:rsidRPr="00DB7AB2">
        <w:rPr>
          <w:highlight w:val="cyan"/>
          <w:lang w:val="en-US"/>
        </w:rPr>
        <w:t xml:space="preserve"> van die </w:t>
      </w:r>
      <w:proofErr w:type="spellStart"/>
      <w:r w:rsidR="00A53575" w:rsidRPr="00DB7AB2">
        <w:rPr>
          <w:highlight w:val="cyan"/>
          <w:lang w:val="en-US"/>
        </w:rPr>
        <w:t>Suid</w:t>
      </w:r>
      <w:proofErr w:type="spellEnd"/>
      <w:r w:rsidR="00A53575" w:rsidRPr="00DB7AB2">
        <w:rPr>
          <w:highlight w:val="cyan"/>
          <w:lang w:val="en-US"/>
        </w:rPr>
        <w:t xml:space="preserve">- </w:t>
      </w:r>
      <w:proofErr w:type="spellStart"/>
      <w:r w:rsidR="00A53575" w:rsidRPr="00DB7AB2">
        <w:rPr>
          <w:highlight w:val="cyan"/>
          <w:lang w:val="en-US"/>
        </w:rPr>
        <w:t>Afrikaanse</w:t>
      </w:r>
      <w:proofErr w:type="spellEnd"/>
      <w:r w:rsidR="00A53575" w:rsidRPr="00DB7AB2">
        <w:rPr>
          <w:highlight w:val="cyan"/>
          <w:lang w:val="en-US"/>
        </w:rPr>
        <w:t xml:space="preserve"> Museum), </w:t>
      </w:r>
      <w:r w:rsidR="00CD2D16" w:rsidRPr="00DB7AB2">
        <w:rPr>
          <w:highlight w:val="cyan"/>
          <w:lang w:val="en-US"/>
        </w:rPr>
        <w:tab/>
      </w:r>
      <w:r w:rsidR="00A53575" w:rsidRPr="00DB7AB2">
        <w:rPr>
          <w:highlight w:val="cyan"/>
          <w:lang w:val="en-US"/>
        </w:rPr>
        <w:t>56:75-117.</w:t>
      </w:r>
    </w:p>
    <w:p w14:paraId="6653DA10" w14:textId="2F3BBE83" w:rsidR="00A53575" w:rsidRPr="00DB7AB2" w:rsidRDefault="00A53575" w:rsidP="002939EC">
      <w:pPr>
        <w:widowControl w:val="0"/>
        <w:autoSpaceDE w:val="0"/>
        <w:autoSpaceDN w:val="0"/>
        <w:adjustRightInd w:val="0"/>
        <w:spacing w:after="100" w:afterAutospacing="1" w:line="240" w:lineRule="auto"/>
        <w:ind w:left="426" w:hanging="426"/>
        <w:rPr>
          <w:highlight w:val="blue"/>
          <w:lang w:val="en-GB"/>
        </w:rPr>
      </w:pPr>
      <w:proofErr w:type="spellStart"/>
      <w:r w:rsidRPr="00DB7AB2">
        <w:rPr>
          <w:highlight w:val="blue"/>
          <w:lang w:val="en-GB"/>
        </w:rPr>
        <w:t>Hendey</w:t>
      </w:r>
      <w:proofErr w:type="spellEnd"/>
      <w:r w:rsidRPr="00DB7AB2">
        <w:rPr>
          <w:highlight w:val="blue"/>
          <w:lang w:val="en-GB"/>
        </w:rPr>
        <w:t>, Q. B.</w:t>
      </w:r>
      <w:r w:rsidR="00CD2D16" w:rsidRPr="00DB7AB2">
        <w:rPr>
          <w:highlight w:val="blue"/>
          <w:lang w:val="en-GB"/>
        </w:rPr>
        <w:tab/>
      </w:r>
      <w:r w:rsidRPr="00DB7AB2">
        <w:rPr>
          <w:highlight w:val="blue"/>
          <w:lang w:val="en-GB"/>
        </w:rPr>
        <w:t xml:space="preserve"> 1978. </w:t>
      </w:r>
      <w:r w:rsidR="00CD2D16" w:rsidRPr="00DB7AB2">
        <w:rPr>
          <w:highlight w:val="blue"/>
          <w:lang w:val="en-GB"/>
        </w:rPr>
        <w:tab/>
      </w:r>
      <w:r w:rsidRPr="00DB7AB2">
        <w:rPr>
          <w:highlight w:val="blue"/>
          <w:lang w:val="en-GB"/>
        </w:rPr>
        <w:t xml:space="preserve">The age of the fossils from Baard's Quarry, </w:t>
      </w:r>
      <w:proofErr w:type="spellStart"/>
      <w:r w:rsidRPr="00DB7AB2">
        <w:rPr>
          <w:highlight w:val="blue"/>
          <w:lang w:val="en-GB"/>
        </w:rPr>
        <w:t>Langebaanweg</w:t>
      </w:r>
      <w:proofErr w:type="spellEnd"/>
      <w:r w:rsidRPr="00DB7AB2">
        <w:rPr>
          <w:highlight w:val="blue"/>
          <w:lang w:val="en-GB"/>
        </w:rPr>
        <w:t xml:space="preserve">, South Africa. </w:t>
      </w:r>
      <w:r w:rsidR="00CD2D16" w:rsidRPr="00DB7AB2">
        <w:rPr>
          <w:highlight w:val="blue"/>
          <w:lang w:val="en-GB"/>
        </w:rPr>
        <w:tab/>
      </w:r>
      <w:r w:rsidRPr="00DB7AB2">
        <w:rPr>
          <w:highlight w:val="blue"/>
          <w:lang w:val="en-GB"/>
        </w:rPr>
        <w:t xml:space="preserve">Annals of the South African Museum </w:t>
      </w:r>
      <w:r w:rsidR="00CD2D16" w:rsidRPr="00DB7AB2">
        <w:rPr>
          <w:highlight w:val="blue"/>
          <w:lang w:val="en-GB"/>
        </w:rPr>
        <w:tab/>
      </w:r>
      <w:r w:rsidRPr="00DB7AB2">
        <w:rPr>
          <w:highlight w:val="blue"/>
          <w:lang w:val="en-GB"/>
        </w:rPr>
        <w:t>75:1-24.</w:t>
      </w:r>
    </w:p>
    <w:p w14:paraId="39E188BB" w14:textId="3D7D374B" w:rsidR="00A53575" w:rsidRPr="00DB7AB2" w:rsidRDefault="00A53575" w:rsidP="002939EC">
      <w:pPr>
        <w:widowControl w:val="0"/>
        <w:autoSpaceDE w:val="0"/>
        <w:autoSpaceDN w:val="0"/>
        <w:adjustRightInd w:val="0"/>
        <w:spacing w:after="100" w:afterAutospacing="1" w:line="240" w:lineRule="auto"/>
        <w:ind w:left="426" w:hanging="426"/>
        <w:rPr>
          <w:highlight w:val="blue"/>
        </w:rPr>
      </w:pPr>
      <w:proofErr w:type="spellStart"/>
      <w:r w:rsidRPr="00DB7AB2">
        <w:rPr>
          <w:highlight w:val="blue"/>
          <w:lang w:val="en-GB"/>
        </w:rPr>
        <w:t>Hendey</w:t>
      </w:r>
      <w:proofErr w:type="spellEnd"/>
      <w:r w:rsidRPr="00DB7AB2">
        <w:rPr>
          <w:highlight w:val="blue"/>
          <w:lang w:val="en-GB"/>
        </w:rPr>
        <w:t>, Q. B.</w:t>
      </w:r>
      <w:r w:rsidR="00CD2D16" w:rsidRPr="00DB7AB2">
        <w:rPr>
          <w:highlight w:val="blue"/>
          <w:lang w:val="en-GB"/>
        </w:rPr>
        <w:tab/>
      </w:r>
      <w:r w:rsidRPr="00DB7AB2">
        <w:rPr>
          <w:highlight w:val="blue"/>
          <w:lang w:val="en-GB"/>
        </w:rPr>
        <w:t xml:space="preserve"> 1981. </w:t>
      </w:r>
      <w:r w:rsidR="00CD2D16" w:rsidRPr="00DB7AB2">
        <w:rPr>
          <w:highlight w:val="blue"/>
          <w:lang w:val="en-GB"/>
        </w:rPr>
        <w:tab/>
      </w:r>
      <w:proofErr w:type="spellStart"/>
      <w:r w:rsidRPr="00DB7AB2">
        <w:rPr>
          <w:highlight w:val="blue"/>
          <w:lang w:val="en-GB"/>
        </w:rPr>
        <w:t>Palaeoecology</w:t>
      </w:r>
      <w:proofErr w:type="spellEnd"/>
      <w:r w:rsidRPr="00DB7AB2">
        <w:rPr>
          <w:highlight w:val="blue"/>
          <w:lang w:val="en-GB"/>
        </w:rPr>
        <w:t xml:space="preserve"> of the Late Tertiary fossil occurrences in “E” Quarry, </w:t>
      </w:r>
      <w:proofErr w:type="spellStart"/>
      <w:r w:rsidRPr="00DB7AB2">
        <w:rPr>
          <w:highlight w:val="blue"/>
          <w:lang w:val="en-GB"/>
        </w:rPr>
        <w:t>Langebaanweg</w:t>
      </w:r>
      <w:proofErr w:type="spellEnd"/>
      <w:r w:rsidRPr="00DB7AB2">
        <w:rPr>
          <w:highlight w:val="blue"/>
          <w:lang w:val="en-GB"/>
        </w:rPr>
        <w:t xml:space="preserve">, South Africa, and a reinterpretation of their geological context. </w:t>
      </w:r>
      <w:r w:rsidR="00CD2D16" w:rsidRPr="00DB7AB2">
        <w:rPr>
          <w:highlight w:val="blue"/>
          <w:lang w:val="en-GB"/>
        </w:rPr>
        <w:tab/>
      </w:r>
      <w:proofErr w:type="spellStart"/>
      <w:r w:rsidRPr="00DB7AB2">
        <w:rPr>
          <w:highlight w:val="blue"/>
        </w:rPr>
        <w:t>Annals</w:t>
      </w:r>
      <w:proofErr w:type="spellEnd"/>
      <w:r w:rsidRPr="00DB7AB2">
        <w:rPr>
          <w:highlight w:val="blue"/>
        </w:rPr>
        <w:t xml:space="preserve"> of the South-</w:t>
      </w:r>
      <w:proofErr w:type="spellStart"/>
      <w:r w:rsidRPr="00DB7AB2">
        <w:rPr>
          <w:highlight w:val="blue"/>
        </w:rPr>
        <w:t>African</w:t>
      </w:r>
      <w:proofErr w:type="spellEnd"/>
      <w:r w:rsidRPr="00DB7AB2">
        <w:rPr>
          <w:highlight w:val="blue"/>
        </w:rPr>
        <w:t xml:space="preserve"> Museum </w:t>
      </w:r>
      <w:r w:rsidR="00CD2D16" w:rsidRPr="00DB7AB2">
        <w:rPr>
          <w:highlight w:val="blue"/>
        </w:rPr>
        <w:tab/>
      </w:r>
      <w:r w:rsidRPr="00DB7AB2">
        <w:rPr>
          <w:highlight w:val="blue"/>
        </w:rPr>
        <w:t>84:1-104.</w:t>
      </w:r>
    </w:p>
    <w:p w14:paraId="1C473D83" w14:textId="6DE931C5" w:rsidR="00A53575" w:rsidRPr="00DB7AB2" w:rsidRDefault="000F511D" w:rsidP="002939EC">
      <w:pPr>
        <w:spacing w:after="100" w:afterAutospacing="1" w:line="240" w:lineRule="auto"/>
        <w:ind w:left="426" w:hanging="426"/>
        <w:rPr>
          <w:highlight w:val="cyan"/>
        </w:rPr>
      </w:pPr>
      <w:r w:rsidRPr="00DB7AB2">
        <w:rPr>
          <w:highlight w:val="cyan"/>
        </w:rPr>
        <w:t>Henri-Martin G.</w:t>
      </w:r>
      <w:r w:rsidR="00CD2D16" w:rsidRPr="00DB7AB2">
        <w:rPr>
          <w:highlight w:val="cyan"/>
        </w:rPr>
        <w:tab/>
      </w:r>
      <w:r w:rsidRPr="00DB7AB2">
        <w:rPr>
          <w:highlight w:val="cyan"/>
        </w:rPr>
        <w:t xml:space="preserve">, </w:t>
      </w:r>
      <w:r w:rsidR="00A53575" w:rsidRPr="00DB7AB2">
        <w:rPr>
          <w:highlight w:val="cyan"/>
        </w:rPr>
        <w:t xml:space="preserve">1965. </w:t>
      </w:r>
      <w:r w:rsidR="00CD2D16" w:rsidRPr="00DB7AB2">
        <w:rPr>
          <w:highlight w:val="cyan"/>
        </w:rPr>
        <w:tab/>
      </w:r>
      <w:r w:rsidR="00A53575" w:rsidRPr="00DB7AB2">
        <w:rPr>
          <w:highlight w:val="cyan"/>
        </w:rPr>
        <w:t xml:space="preserve">La grotte de </w:t>
      </w:r>
      <w:proofErr w:type="spellStart"/>
      <w:r w:rsidR="00A53575" w:rsidRPr="00DB7AB2">
        <w:rPr>
          <w:highlight w:val="cyan"/>
        </w:rPr>
        <w:t>Fontéchevade</w:t>
      </w:r>
      <w:proofErr w:type="spellEnd"/>
      <w:r w:rsidR="00A53575" w:rsidRPr="00DB7AB2">
        <w:rPr>
          <w:highlight w:val="cyan"/>
        </w:rPr>
        <w:t xml:space="preserve">. </w:t>
      </w:r>
      <w:r w:rsidR="00CD2D16" w:rsidRPr="00DB7AB2">
        <w:rPr>
          <w:highlight w:val="cyan"/>
        </w:rPr>
        <w:tab/>
      </w:r>
      <w:r w:rsidR="00A53575" w:rsidRPr="00DB7AB2">
        <w:rPr>
          <w:i/>
          <w:iCs/>
          <w:highlight w:val="cyan"/>
        </w:rPr>
        <w:t xml:space="preserve">Bulletin de l’Association Française d’Études Quaternaires, </w:t>
      </w:r>
      <w:r w:rsidR="00CD2D16" w:rsidRPr="00DB7AB2">
        <w:rPr>
          <w:i/>
          <w:iCs/>
          <w:highlight w:val="cyan"/>
        </w:rPr>
        <w:tab/>
      </w:r>
      <w:r w:rsidR="00A53575" w:rsidRPr="00DB7AB2">
        <w:rPr>
          <w:highlight w:val="cyan"/>
        </w:rPr>
        <w:t>3-4 (4-5):211-216, Paris.</w:t>
      </w:r>
    </w:p>
    <w:p w14:paraId="740F7A51" w14:textId="3875179C"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Hermann R.</w:t>
      </w:r>
      <w:r w:rsidR="00CD2D16" w:rsidRPr="00DB7AB2">
        <w:rPr>
          <w:highlight w:val="darkGray"/>
          <w:lang w:val="de-DE"/>
        </w:rPr>
        <w:tab/>
      </w:r>
      <w:r w:rsidRPr="00DB7AB2">
        <w:rPr>
          <w:highlight w:val="darkGray"/>
          <w:lang w:val="de-DE"/>
        </w:rPr>
        <w:t xml:space="preserve"> 1911. </w:t>
      </w:r>
      <w:r w:rsidR="00CD2D16" w:rsidRPr="00DB7AB2">
        <w:rPr>
          <w:highlight w:val="darkGray"/>
          <w:lang w:val="de-DE"/>
        </w:rPr>
        <w:tab/>
      </w:r>
      <w:r w:rsidRPr="00DB7AB2">
        <w:rPr>
          <w:i/>
          <w:highlight w:val="darkGray"/>
          <w:lang w:val="de-DE"/>
        </w:rPr>
        <w:t>Rhinoceros merckii</w:t>
      </w:r>
      <w:r w:rsidRPr="00DB7AB2">
        <w:rPr>
          <w:highlight w:val="darkGray"/>
          <w:lang w:val="de-DE"/>
        </w:rPr>
        <w:t xml:space="preserve"> Jager im Diluvium Westpreussens und seine Beziehungen zur norddeutschen Diluvialiauna. </w:t>
      </w:r>
      <w:r w:rsidR="00CD2D16" w:rsidRPr="00DB7AB2">
        <w:rPr>
          <w:highlight w:val="darkGray"/>
          <w:lang w:val="de-DE"/>
        </w:rPr>
        <w:tab/>
      </w:r>
      <w:r w:rsidRPr="00DB7AB2">
        <w:rPr>
          <w:highlight w:val="darkGray"/>
          <w:lang w:val="de-DE"/>
        </w:rPr>
        <w:t xml:space="preserve">Zeitschrift der Deutschen Geologischen Gesellschaft. B, Monatsberichte </w:t>
      </w:r>
      <w:r w:rsidR="00CD2D16" w:rsidRPr="00DB7AB2">
        <w:rPr>
          <w:highlight w:val="darkGray"/>
          <w:lang w:val="de-DE"/>
        </w:rPr>
        <w:tab/>
      </w:r>
      <w:r w:rsidRPr="00DB7AB2">
        <w:rPr>
          <w:highlight w:val="darkGray"/>
          <w:lang w:val="de-DE"/>
        </w:rPr>
        <w:t>63(1), 13-35.</w:t>
      </w:r>
    </w:p>
    <w:p w14:paraId="10D46A51" w14:textId="72AC9072"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Hermann R.</w:t>
      </w:r>
      <w:r w:rsidR="00CD2D16" w:rsidRPr="00DB7AB2">
        <w:rPr>
          <w:highlight w:val="darkGray"/>
          <w:lang w:val="de-DE"/>
        </w:rPr>
        <w:tab/>
      </w:r>
      <w:r w:rsidRPr="00DB7AB2">
        <w:rPr>
          <w:highlight w:val="darkGray"/>
          <w:lang w:val="de-DE"/>
        </w:rPr>
        <w:t xml:space="preserve"> 1913. </w:t>
      </w:r>
      <w:r w:rsidR="00CD2D16" w:rsidRPr="00DB7AB2">
        <w:rPr>
          <w:highlight w:val="darkGray"/>
          <w:lang w:val="de-DE"/>
        </w:rPr>
        <w:tab/>
      </w:r>
      <w:r w:rsidRPr="00DB7AB2">
        <w:rPr>
          <w:highlight w:val="darkGray"/>
          <w:lang w:val="de-DE"/>
        </w:rPr>
        <w:t xml:space="preserve">Die Rhinocerosarten des Westpreussischen Diluviums. Morphologisch-anatomische und biologische Untersuchungen. </w:t>
      </w:r>
      <w:r w:rsidR="00CD2D16" w:rsidRPr="00DB7AB2">
        <w:rPr>
          <w:highlight w:val="darkGray"/>
          <w:lang w:val="de-DE"/>
        </w:rPr>
        <w:tab/>
      </w:r>
      <w:r w:rsidRPr="00DB7AB2">
        <w:rPr>
          <w:highlight w:val="darkGray"/>
          <w:lang w:val="de-DE"/>
        </w:rPr>
        <w:t xml:space="preserve">Schriften der Naturforschenden Gesellschaft in Danzig Neue Funde </w:t>
      </w:r>
      <w:r w:rsidR="00CD2D16" w:rsidRPr="00DB7AB2">
        <w:rPr>
          <w:highlight w:val="darkGray"/>
          <w:lang w:val="de-DE"/>
        </w:rPr>
        <w:tab/>
      </w:r>
      <w:r w:rsidRPr="00DB7AB2">
        <w:rPr>
          <w:highlight w:val="darkGray"/>
          <w:lang w:val="de-DE"/>
        </w:rPr>
        <w:t>13 (3-4), 110-174.</w:t>
      </w:r>
    </w:p>
    <w:p w14:paraId="0CDD156D" w14:textId="317353F9" w:rsidR="00A53575" w:rsidRPr="00DB7AB2" w:rsidRDefault="00A53575" w:rsidP="002939EC">
      <w:pPr>
        <w:spacing w:after="100" w:afterAutospacing="1" w:line="240" w:lineRule="auto"/>
        <w:ind w:left="426" w:hanging="426"/>
        <w:rPr>
          <w:lang w:val="de-DE"/>
        </w:rPr>
      </w:pPr>
      <w:r w:rsidRPr="00DB7AB2">
        <w:rPr>
          <w:lang w:val="de-DE"/>
        </w:rPr>
        <w:t>Hermsdorf, N.</w:t>
      </w:r>
      <w:r w:rsidR="00CD2D16" w:rsidRPr="00DB7AB2">
        <w:rPr>
          <w:lang w:val="de-DE"/>
        </w:rPr>
        <w:tab/>
      </w:r>
      <w:r w:rsidRPr="00DB7AB2">
        <w:rPr>
          <w:lang w:val="de-DE"/>
        </w:rPr>
        <w:t xml:space="preserve"> 2000. </w:t>
      </w:r>
      <w:r w:rsidR="00CD2D16" w:rsidRPr="00DB7AB2">
        <w:rPr>
          <w:lang w:val="de-DE"/>
        </w:rPr>
        <w:tab/>
      </w:r>
      <w:r w:rsidRPr="00DB7AB2">
        <w:rPr>
          <w:lang w:val="de-DE"/>
        </w:rPr>
        <w:t xml:space="preserve">Die Sandgrube Niederlehme - Ein klassischer Aufschluss des Rixdorfer Horizontes. </w:t>
      </w:r>
      <w:r w:rsidR="00CD2D16" w:rsidRPr="00DB7AB2">
        <w:rPr>
          <w:lang w:val="de-DE"/>
        </w:rPr>
        <w:tab/>
      </w:r>
      <w:r w:rsidRPr="00DB7AB2">
        <w:rPr>
          <w:i/>
          <w:iCs/>
          <w:lang w:val="de-DE"/>
        </w:rPr>
        <w:t xml:space="preserve">Brandenburger Geowissenschaft liche Beiträge </w:t>
      </w:r>
      <w:r w:rsidR="00CD2D16" w:rsidRPr="00DB7AB2">
        <w:rPr>
          <w:i/>
          <w:iCs/>
          <w:lang w:val="de-DE"/>
        </w:rPr>
        <w:tab/>
      </w:r>
      <w:r w:rsidRPr="00DB7AB2">
        <w:rPr>
          <w:lang w:val="de-DE"/>
        </w:rPr>
        <w:t>7: 173-81.</w:t>
      </w:r>
    </w:p>
    <w:p w14:paraId="188BA030" w14:textId="6D3E66BF" w:rsidR="00A53575" w:rsidRPr="00DB7AB2" w:rsidRDefault="00A53575" w:rsidP="002939EC">
      <w:pPr>
        <w:spacing w:after="100" w:afterAutospacing="1" w:line="240" w:lineRule="auto"/>
        <w:ind w:left="426" w:hanging="426"/>
        <w:rPr>
          <w:lang w:val="de-DE"/>
        </w:rPr>
      </w:pPr>
      <w:r w:rsidRPr="00DB7AB2">
        <w:rPr>
          <w:lang w:val="de-DE"/>
        </w:rPr>
        <w:t>Hermsdorf, N.</w:t>
      </w:r>
      <w:r w:rsidR="00CD2D16" w:rsidRPr="00DB7AB2">
        <w:rPr>
          <w:lang w:val="de-DE"/>
        </w:rPr>
        <w:tab/>
      </w:r>
      <w:r w:rsidRPr="00DB7AB2">
        <w:rPr>
          <w:lang w:val="de-DE"/>
        </w:rPr>
        <w:t xml:space="preserve"> 2002. </w:t>
      </w:r>
      <w:r w:rsidR="00CD2D16" w:rsidRPr="00DB7AB2">
        <w:rPr>
          <w:lang w:val="de-DE"/>
        </w:rPr>
        <w:tab/>
      </w:r>
      <w:r w:rsidRPr="00DB7AB2">
        <w:rPr>
          <w:lang w:val="de-DE"/>
        </w:rPr>
        <w:t xml:space="preserve">Neue Daten zur Altersstellung des Rixdorfer Horizontes von Niederlehme. </w:t>
      </w:r>
      <w:r w:rsidR="00CD2D16" w:rsidRPr="00DB7AB2">
        <w:rPr>
          <w:lang w:val="de-DE"/>
        </w:rPr>
        <w:tab/>
      </w:r>
      <w:r w:rsidRPr="00DB7AB2">
        <w:rPr>
          <w:i/>
          <w:iCs/>
          <w:lang w:val="de-DE"/>
        </w:rPr>
        <w:t xml:space="preserve">Brandenburger Geowissenschaft liche Beiträge </w:t>
      </w:r>
      <w:r w:rsidR="00CD2D16" w:rsidRPr="00DB7AB2">
        <w:rPr>
          <w:i/>
          <w:iCs/>
          <w:lang w:val="de-DE"/>
        </w:rPr>
        <w:tab/>
      </w:r>
      <w:r w:rsidRPr="00DB7AB2">
        <w:rPr>
          <w:lang w:val="de-DE"/>
        </w:rPr>
        <w:t>1-2: 44.</w:t>
      </w:r>
    </w:p>
    <w:p w14:paraId="3F8CFDA5" w14:textId="3F9FA9A7"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Hernández Pacheco, F. &amp; Dantín, J.</w:t>
      </w:r>
      <w:r w:rsidR="00CD2D16" w:rsidRPr="00DB7AB2">
        <w:rPr>
          <w:sz w:val="24"/>
          <w:szCs w:val="24"/>
          <w:highlight w:val="blue"/>
          <w:lang w:val="es-ES"/>
        </w:rPr>
        <w:tab/>
      </w:r>
      <w:r w:rsidRPr="00DB7AB2">
        <w:rPr>
          <w:sz w:val="24"/>
          <w:szCs w:val="24"/>
          <w:highlight w:val="blue"/>
          <w:lang w:val="es-ES"/>
        </w:rPr>
        <w:t xml:space="preserve"> 1915. </w:t>
      </w:r>
      <w:r w:rsidR="00CD2D16" w:rsidRPr="00DB7AB2">
        <w:rPr>
          <w:sz w:val="24"/>
          <w:szCs w:val="24"/>
          <w:highlight w:val="blue"/>
          <w:lang w:val="es-ES"/>
        </w:rPr>
        <w:tab/>
      </w:r>
      <w:r w:rsidRPr="00DB7AB2">
        <w:rPr>
          <w:sz w:val="24"/>
          <w:szCs w:val="24"/>
          <w:highlight w:val="blue"/>
          <w:lang w:val="es-ES"/>
        </w:rPr>
        <w:t xml:space="preserve">Geología y paleontología del Mioceno de Palencia. </w:t>
      </w:r>
      <w:r w:rsidR="00CD2D16" w:rsidRPr="00DB7AB2">
        <w:rPr>
          <w:sz w:val="24"/>
          <w:szCs w:val="24"/>
          <w:highlight w:val="blue"/>
          <w:lang w:val="es-ES"/>
        </w:rPr>
        <w:tab/>
      </w:r>
      <w:r w:rsidRPr="00DB7AB2">
        <w:rPr>
          <w:sz w:val="24"/>
          <w:szCs w:val="24"/>
          <w:highlight w:val="blue"/>
          <w:lang w:val="es-ES"/>
        </w:rPr>
        <w:t xml:space="preserve">Com. Investig, Paleont. Prehist., </w:t>
      </w:r>
      <w:r w:rsidR="00CD2D16" w:rsidRPr="00DB7AB2">
        <w:rPr>
          <w:sz w:val="24"/>
          <w:szCs w:val="24"/>
          <w:highlight w:val="blue"/>
          <w:lang w:val="es-ES"/>
        </w:rPr>
        <w:tab/>
      </w:r>
      <w:r w:rsidRPr="00DB7AB2">
        <w:rPr>
          <w:sz w:val="24"/>
          <w:szCs w:val="24"/>
          <w:highlight w:val="blue"/>
          <w:lang w:val="es-ES"/>
        </w:rPr>
        <w:t>5: 1-295.</w:t>
      </w:r>
    </w:p>
    <w:p w14:paraId="1EEB833A" w14:textId="5793E5D0"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Hernández-Pacheco, F.</w:t>
      </w:r>
      <w:r w:rsidR="00CD2D16" w:rsidRPr="00DB7AB2">
        <w:rPr>
          <w:sz w:val="24"/>
          <w:szCs w:val="24"/>
          <w:highlight w:val="blue"/>
          <w:lang w:val="es-ES"/>
        </w:rPr>
        <w:tab/>
      </w:r>
      <w:r w:rsidRPr="00DB7AB2">
        <w:rPr>
          <w:sz w:val="24"/>
          <w:szCs w:val="24"/>
          <w:highlight w:val="blue"/>
          <w:lang w:val="es-ES"/>
        </w:rPr>
        <w:t xml:space="preserve"> 1930. </w:t>
      </w:r>
      <w:r w:rsidR="00CD2D16" w:rsidRPr="00DB7AB2">
        <w:rPr>
          <w:sz w:val="24"/>
          <w:szCs w:val="24"/>
          <w:highlight w:val="blue"/>
          <w:lang w:val="es-ES"/>
        </w:rPr>
        <w:tab/>
      </w:r>
      <w:r w:rsidRPr="00DB7AB2">
        <w:rPr>
          <w:sz w:val="24"/>
          <w:szCs w:val="24"/>
          <w:highlight w:val="blue"/>
          <w:lang w:val="es-ES"/>
        </w:rPr>
        <w:t xml:space="preserve">Fisiografía, Geología y Paleontología del territorio de Valladolid. </w:t>
      </w:r>
      <w:r w:rsidR="00CD2D16" w:rsidRPr="00DB7AB2">
        <w:rPr>
          <w:sz w:val="24"/>
          <w:szCs w:val="24"/>
          <w:highlight w:val="blue"/>
          <w:lang w:val="es-ES"/>
        </w:rPr>
        <w:tab/>
      </w:r>
      <w:r w:rsidRPr="00DB7AB2">
        <w:rPr>
          <w:sz w:val="24"/>
          <w:szCs w:val="24"/>
          <w:highlight w:val="blue"/>
          <w:lang w:val="es-ES"/>
        </w:rPr>
        <w:t xml:space="preserve">Com. Invest. Paleont. y Prehist, </w:t>
      </w:r>
      <w:r w:rsidR="00CD2D16" w:rsidRPr="00DB7AB2">
        <w:rPr>
          <w:sz w:val="24"/>
          <w:szCs w:val="24"/>
          <w:highlight w:val="blue"/>
          <w:lang w:val="es-ES"/>
        </w:rPr>
        <w:tab/>
      </w:r>
      <w:r w:rsidRPr="00DB7AB2">
        <w:rPr>
          <w:sz w:val="24"/>
          <w:szCs w:val="24"/>
          <w:highlight w:val="blue"/>
          <w:lang w:val="es-ES"/>
        </w:rPr>
        <w:t>37: 1-205.</w:t>
      </w:r>
    </w:p>
    <w:p w14:paraId="4C160B35" w14:textId="773C182B" w:rsidR="00A53575" w:rsidRPr="00DB7AB2" w:rsidRDefault="00A53575" w:rsidP="002939EC">
      <w:pPr>
        <w:spacing w:after="100" w:afterAutospacing="1" w:line="240" w:lineRule="auto"/>
        <w:ind w:left="426" w:hanging="426"/>
        <w:rPr>
          <w:lang w:val="en-US"/>
        </w:rPr>
      </w:pPr>
      <w:proofErr w:type="spellStart"/>
      <w:r w:rsidRPr="00DB7AB2">
        <w:rPr>
          <w:lang w:val="en-US"/>
        </w:rPr>
        <w:t>Hernesniemi</w:t>
      </w:r>
      <w:proofErr w:type="spellEnd"/>
      <w:r w:rsidRPr="00DB7AB2">
        <w:rPr>
          <w:lang w:val="en-US"/>
        </w:rPr>
        <w:t xml:space="preserve"> E., Blomstedt K. &amp; </w:t>
      </w:r>
      <w:proofErr w:type="spellStart"/>
      <w:r w:rsidRPr="00DB7AB2">
        <w:rPr>
          <w:lang w:val="en-US"/>
        </w:rPr>
        <w:t>Fortelius</w:t>
      </w:r>
      <w:proofErr w:type="spellEnd"/>
      <w:r w:rsidRPr="00DB7AB2">
        <w:rPr>
          <w:lang w:val="en-US"/>
        </w:rPr>
        <w:t xml:space="preserve"> M.</w:t>
      </w:r>
      <w:r w:rsidR="00CD2D16" w:rsidRPr="00DB7AB2">
        <w:rPr>
          <w:lang w:val="en-US"/>
        </w:rPr>
        <w:tab/>
      </w:r>
      <w:r w:rsidRPr="00DB7AB2">
        <w:rPr>
          <w:lang w:val="en-US"/>
        </w:rPr>
        <w:t xml:space="preserve"> (2011) - </w:t>
      </w:r>
      <w:r w:rsidR="00CD2D16" w:rsidRPr="00DB7AB2">
        <w:rPr>
          <w:lang w:val="en-US"/>
        </w:rPr>
        <w:tab/>
      </w:r>
      <w:r w:rsidRPr="00DB7AB2">
        <w:rPr>
          <w:lang w:val="en-US"/>
        </w:rPr>
        <w:t xml:space="preserve">Multiview stereo 3D reconstruction of lower molars of recent and Pleistocene rhinoceroses for </w:t>
      </w:r>
      <w:proofErr w:type="spellStart"/>
      <w:r w:rsidRPr="00DB7AB2">
        <w:rPr>
          <w:lang w:val="en-US"/>
        </w:rPr>
        <w:t>mesowear</w:t>
      </w:r>
      <w:proofErr w:type="spellEnd"/>
      <w:r w:rsidRPr="00DB7AB2">
        <w:rPr>
          <w:lang w:val="en-US"/>
        </w:rPr>
        <w:t xml:space="preserve"> analysis. </w:t>
      </w:r>
      <w:r w:rsidR="003E3B46" w:rsidRPr="00DB7AB2">
        <w:rPr>
          <w:lang w:val="en-US"/>
        </w:rPr>
        <w:tab/>
      </w:r>
      <w:proofErr w:type="spellStart"/>
      <w:r w:rsidRPr="00DB7AB2">
        <w:rPr>
          <w:i/>
          <w:iCs/>
          <w:lang w:val="en-US"/>
        </w:rPr>
        <w:t>Palaeontol</w:t>
      </w:r>
      <w:proofErr w:type="spellEnd"/>
      <w:r w:rsidRPr="00DB7AB2">
        <w:rPr>
          <w:i/>
          <w:iCs/>
          <w:lang w:val="en-US"/>
        </w:rPr>
        <w:t xml:space="preserve">. Electron., </w:t>
      </w:r>
      <w:r w:rsidR="003E3B46" w:rsidRPr="00DB7AB2">
        <w:rPr>
          <w:i/>
          <w:iCs/>
          <w:lang w:val="en-US"/>
        </w:rPr>
        <w:tab/>
      </w:r>
      <w:r w:rsidRPr="00DB7AB2">
        <w:rPr>
          <w:lang w:val="en-US"/>
        </w:rPr>
        <w:t>14: 1-15.</w:t>
      </w:r>
    </w:p>
    <w:p w14:paraId="04B8C082" w14:textId="7EB0C341"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Hernesniemi</w:t>
      </w:r>
      <w:proofErr w:type="spellEnd"/>
      <w:r w:rsidRPr="00DB7AB2">
        <w:rPr>
          <w:highlight w:val="blue"/>
          <w:lang w:val="en-US"/>
        </w:rPr>
        <w:t xml:space="preserve">, E., </w:t>
      </w:r>
      <w:proofErr w:type="spellStart"/>
      <w:r w:rsidRPr="00DB7AB2">
        <w:rPr>
          <w:highlight w:val="blue"/>
          <w:lang w:val="en-US"/>
        </w:rPr>
        <w:t>Giaourtsakis</w:t>
      </w:r>
      <w:proofErr w:type="spellEnd"/>
      <w:r w:rsidRPr="00DB7AB2">
        <w:rPr>
          <w:highlight w:val="blue"/>
          <w:lang w:val="en-US"/>
        </w:rPr>
        <w:t xml:space="preserve">, I. X., Evans, A. R., </w:t>
      </w:r>
      <w:proofErr w:type="spellStart"/>
      <w:r w:rsidRPr="00DB7AB2">
        <w:rPr>
          <w:highlight w:val="blue"/>
          <w:lang w:val="en-US"/>
        </w:rPr>
        <w:t>Fortelius</w:t>
      </w:r>
      <w:proofErr w:type="spellEnd"/>
      <w:r w:rsidRPr="00DB7AB2">
        <w:rPr>
          <w:highlight w:val="blue"/>
          <w:lang w:val="en-US"/>
        </w:rPr>
        <w:t>, M.</w:t>
      </w:r>
      <w:r w:rsidR="003E3B46" w:rsidRPr="00DB7AB2">
        <w:rPr>
          <w:highlight w:val="blue"/>
          <w:lang w:val="en-US"/>
        </w:rPr>
        <w:tab/>
      </w:r>
      <w:r w:rsidRPr="00DB7AB2">
        <w:rPr>
          <w:highlight w:val="blue"/>
          <w:lang w:val="en-US"/>
        </w:rPr>
        <w:t xml:space="preserve">, 2011. </w:t>
      </w:r>
      <w:r w:rsidR="003E3B46" w:rsidRPr="00DB7AB2">
        <w:rPr>
          <w:highlight w:val="blue"/>
          <w:lang w:val="en-US"/>
        </w:rPr>
        <w:tab/>
      </w:r>
      <w:r w:rsidRPr="00DB7AB2">
        <w:rPr>
          <w:highlight w:val="blue"/>
          <w:lang w:val="en-US"/>
        </w:rPr>
        <w:t xml:space="preserve">Rhinocerotidae. </w:t>
      </w:r>
      <w:r w:rsidR="003E3B46" w:rsidRPr="00DB7AB2">
        <w:rPr>
          <w:highlight w:val="blue"/>
          <w:lang w:val="en-US"/>
        </w:rPr>
        <w:tab/>
      </w:r>
      <w:r w:rsidRPr="00DB7AB2">
        <w:rPr>
          <w:highlight w:val="blue"/>
          <w:lang w:val="en-US"/>
        </w:rPr>
        <w:t xml:space="preserve">In: Harrison, T. (ed.), Paleontology and geology of Laetoli: Human Evolution in Context, </w:t>
      </w:r>
      <w:r w:rsidR="003E3B46" w:rsidRPr="00DB7AB2">
        <w:rPr>
          <w:highlight w:val="blue"/>
          <w:lang w:val="en-US"/>
        </w:rPr>
        <w:tab/>
      </w:r>
      <w:r w:rsidRPr="00DB7AB2">
        <w:rPr>
          <w:highlight w:val="blue"/>
          <w:lang w:val="en-US"/>
        </w:rPr>
        <w:t>2: 275- 294.</w:t>
      </w:r>
    </w:p>
    <w:p w14:paraId="3EBDDCF2" w14:textId="516D5F45"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Herr O.</w:t>
      </w:r>
      <w:r w:rsidR="003E3B46" w:rsidRPr="00DB7AB2">
        <w:rPr>
          <w:highlight w:val="darkGray"/>
          <w:lang w:val="de-DE"/>
        </w:rPr>
        <w:tab/>
      </w:r>
      <w:r w:rsidRPr="00DB7AB2">
        <w:rPr>
          <w:highlight w:val="darkGray"/>
          <w:lang w:val="de-DE"/>
        </w:rPr>
        <w:t xml:space="preserve"> 1924. </w:t>
      </w:r>
      <w:r w:rsidR="003E3B46" w:rsidRPr="00DB7AB2">
        <w:rPr>
          <w:highlight w:val="darkGray"/>
          <w:lang w:val="de-DE"/>
        </w:rPr>
        <w:tab/>
      </w:r>
      <w:r w:rsidRPr="00DB7AB2">
        <w:rPr>
          <w:highlight w:val="darkGray"/>
          <w:lang w:val="de-DE"/>
        </w:rPr>
        <w:t xml:space="preserve">Diluviale und altalluviale Säugetierreste aus der Oberlausitz. </w:t>
      </w:r>
      <w:r w:rsidR="003E3B46" w:rsidRPr="00DB7AB2">
        <w:rPr>
          <w:highlight w:val="darkGray"/>
          <w:lang w:val="de-DE"/>
        </w:rPr>
        <w:tab/>
      </w:r>
      <w:r w:rsidRPr="00DB7AB2">
        <w:rPr>
          <w:highlight w:val="darkGray"/>
          <w:lang w:val="de-DE"/>
        </w:rPr>
        <w:t xml:space="preserve">Abhandlungen der Naturforschenden Gesellschaft zu Görlitz </w:t>
      </w:r>
      <w:r w:rsidR="003E3B46" w:rsidRPr="00DB7AB2">
        <w:rPr>
          <w:highlight w:val="darkGray"/>
          <w:lang w:val="de-DE"/>
        </w:rPr>
        <w:tab/>
      </w:r>
      <w:r w:rsidRPr="00DB7AB2">
        <w:rPr>
          <w:highlight w:val="darkGray"/>
          <w:lang w:val="de-DE"/>
        </w:rPr>
        <w:t>29, 92-101.</w:t>
      </w:r>
    </w:p>
    <w:p w14:paraId="14D1FFB7"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Herraez et al. 2006</w:t>
      </w:r>
    </w:p>
    <w:p w14:paraId="574BD41D" w14:textId="0D9145B5" w:rsidR="00A53575" w:rsidRPr="00DB7AB2" w:rsidRDefault="000F511D" w:rsidP="002939EC">
      <w:pPr>
        <w:spacing w:after="100" w:afterAutospacing="1" w:line="240" w:lineRule="auto"/>
        <w:ind w:left="426" w:hanging="426"/>
        <w:rPr>
          <w:highlight w:val="cyan"/>
        </w:rPr>
      </w:pPr>
      <w:r w:rsidRPr="00DB7AB2">
        <w:rPr>
          <w:highlight w:val="cyan"/>
          <w:lang w:val="de-DE"/>
        </w:rPr>
        <w:lastRenderedPageBreak/>
        <w:t>Hescheler K.,</w:t>
      </w:r>
      <w:r w:rsidR="003E3B46" w:rsidRPr="00DB7AB2">
        <w:rPr>
          <w:highlight w:val="cyan"/>
          <w:lang w:val="de-DE"/>
        </w:rPr>
        <w:tab/>
      </w:r>
      <w:r w:rsidRPr="00DB7AB2">
        <w:rPr>
          <w:highlight w:val="cyan"/>
          <w:lang w:val="de-DE"/>
        </w:rPr>
        <w:t xml:space="preserve"> </w:t>
      </w:r>
      <w:r w:rsidR="00A53575" w:rsidRPr="00DB7AB2">
        <w:rPr>
          <w:highlight w:val="cyan"/>
          <w:lang w:val="de-DE"/>
        </w:rPr>
        <w:t xml:space="preserve">1917. </w:t>
      </w:r>
      <w:r w:rsidR="003E3B46" w:rsidRPr="00DB7AB2">
        <w:rPr>
          <w:highlight w:val="cyan"/>
          <w:lang w:val="de-DE"/>
        </w:rPr>
        <w:tab/>
      </w:r>
      <w:r w:rsidR="00A53575" w:rsidRPr="00DB7AB2">
        <w:rPr>
          <w:highlight w:val="cyan"/>
          <w:lang w:val="de-DE"/>
        </w:rPr>
        <w:t xml:space="preserve">Über einen Unterkiefer von </w:t>
      </w:r>
      <w:r w:rsidR="00A53575" w:rsidRPr="00DB7AB2">
        <w:rPr>
          <w:i/>
          <w:iCs/>
          <w:highlight w:val="cyan"/>
          <w:lang w:val="de-DE"/>
        </w:rPr>
        <w:t xml:space="preserve">Rhinoceros antiquitatis </w:t>
      </w:r>
      <w:r w:rsidR="00A53575" w:rsidRPr="00DB7AB2">
        <w:rPr>
          <w:highlight w:val="cyan"/>
          <w:lang w:val="de-DE"/>
        </w:rPr>
        <w:t xml:space="preserve">Blumenbach aus dem Kanton Schaffhausen. </w:t>
      </w:r>
      <w:r w:rsidR="003E3B46" w:rsidRPr="00DB7AB2">
        <w:rPr>
          <w:highlight w:val="cyan"/>
          <w:lang w:val="de-DE"/>
        </w:rPr>
        <w:tab/>
      </w:r>
      <w:proofErr w:type="spellStart"/>
      <w:r w:rsidR="00A53575" w:rsidRPr="00DB7AB2">
        <w:rPr>
          <w:i/>
          <w:iCs/>
          <w:highlight w:val="cyan"/>
        </w:rPr>
        <w:t>Vierteljahrschr</w:t>
      </w:r>
      <w:proofErr w:type="spellEnd"/>
      <w:r w:rsidR="00A53575" w:rsidRPr="00DB7AB2">
        <w:rPr>
          <w:i/>
          <w:iCs/>
          <w:highlight w:val="cyan"/>
        </w:rPr>
        <w:t xml:space="preserve">. </w:t>
      </w:r>
      <w:proofErr w:type="spellStart"/>
      <w:r w:rsidR="00A53575" w:rsidRPr="00DB7AB2">
        <w:rPr>
          <w:i/>
          <w:iCs/>
          <w:highlight w:val="cyan"/>
        </w:rPr>
        <w:t>Naturf</w:t>
      </w:r>
      <w:proofErr w:type="spellEnd"/>
      <w:r w:rsidR="00A53575" w:rsidRPr="00DB7AB2">
        <w:rPr>
          <w:i/>
          <w:iCs/>
          <w:highlight w:val="cyan"/>
        </w:rPr>
        <w:t xml:space="preserve">. </w:t>
      </w:r>
      <w:proofErr w:type="spellStart"/>
      <w:r w:rsidR="00A53575" w:rsidRPr="00DB7AB2">
        <w:rPr>
          <w:i/>
          <w:iCs/>
          <w:highlight w:val="cyan"/>
        </w:rPr>
        <w:t>Ges</w:t>
      </w:r>
      <w:proofErr w:type="spellEnd"/>
      <w:r w:rsidR="00A53575" w:rsidRPr="00DB7AB2">
        <w:rPr>
          <w:i/>
          <w:iCs/>
          <w:highlight w:val="cyan"/>
        </w:rPr>
        <w:t xml:space="preserve">., </w:t>
      </w:r>
      <w:r w:rsidR="003E3B46" w:rsidRPr="00DB7AB2">
        <w:rPr>
          <w:highlight w:val="cyan"/>
        </w:rPr>
        <w:tab/>
      </w:r>
      <w:r w:rsidR="00A53575" w:rsidRPr="00DB7AB2">
        <w:rPr>
          <w:highlight w:val="cyan"/>
        </w:rPr>
        <w:t xml:space="preserve"> 62, pp. 319-326, Zürich.</w:t>
      </w:r>
    </w:p>
    <w:p w14:paraId="13154510" w14:textId="3C0422CC" w:rsidR="00A53575" w:rsidRPr="00DB7AB2" w:rsidRDefault="000F511D" w:rsidP="002939EC">
      <w:pPr>
        <w:spacing w:after="100" w:afterAutospacing="1" w:line="240" w:lineRule="auto"/>
        <w:ind w:left="426" w:hanging="426"/>
        <w:rPr>
          <w:highlight w:val="cyan"/>
        </w:rPr>
      </w:pPr>
      <w:proofErr w:type="spellStart"/>
      <w:r w:rsidRPr="00DB7AB2">
        <w:rPr>
          <w:highlight w:val="cyan"/>
        </w:rPr>
        <w:t>Heuertz</w:t>
      </w:r>
      <w:proofErr w:type="spellEnd"/>
      <w:r w:rsidRPr="00DB7AB2">
        <w:rPr>
          <w:highlight w:val="cyan"/>
        </w:rPr>
        <w:t xml:space="preserve"> M.</w:t>
      </w:r>
      <w:r w:rsidR="003E3B46" w:rsidRPr="00DB7AB2">
        <w:rPr>
          <w:highlight w:val="cyan"/>
        </w:rPr>
        <w:tab/>
      </w:r>
      <w:r w:rsidRPr="00DB7AB2">
        <w:rPr>
          <w:highlight w:val="cyan"/>
        </w:rPr>
        <w:t xml:space="preserve">, </w:t>
      </w:r>
      <w:r w:rsidR="00A53575" w:rsidRPr="00DB7AB2">
        <w:rPr>
          <w:highlight w:val="cyan"/>
        </w:rPr>
        <w:t xml:space="preserve">1947. </w:t>
      </w:r>
      <w:r w:rsidR="003E3B46" w:rsidRPr="00DB7AB2">
        <w:rPr>
          <w:highlight w:val="cyan"/>
        </w:rPr>
        <w:tab/>
      </w:r>
      <w:r w:rsidR="00A53575" w:rsidRPr="00DB7AB2">
        <w:rPr>
          <w:highlight w:val="cyan"/>
        </w:rPr>
        <w:t>Quelques obse</w:t>
      </w:r>
      <w:r w:rsidR="003E3B46" w:rsidRPr="00DB7AB2">
        <w:rPr>
          <w:highlight w:val="cyan"/>
        </w:rPr>
        <w:t>r</w:t>
      </w:r>
      <w:r w:rsidR="00A53575" w:rsidRPr="00DB7AB2">
        <w:rPr>
          <w:highlight w:val="cyan"/>
        </w:rPr>
        <w:t xml:space="preserve">vations morphologiques sur le crâne des </w:t>
      </w:r>
      <w:proofErr w:type="spellStart"/>
      <w:r w:rsidR="00A53575" w:rsidRPr="00DB7AB2">
        <w:rPr>
          <w:highlight w:val="cyan"/>
        </w:rPr>
        <w:t>Rhinocerotidés</w:t>
      </w:r>
      <w:proofErr w:type="spellEnd"/>
      <w:r w:rsidR="00A53575" w:rsidRPr="00DB7AB2">
        <w:rPr>
          <w:highlight w:val="cyan"/>
        </w:rPr>
        <w:t xml:space="preserve">. </w:t>
      </w:r>
      <w:r w:rsidR="003E3B46" w:rsidRPr="00DB7AB2">
        <w:rPr>
          <w:highlight w:val="cyan"/>
        </w:rPr>
        <w:tab/>
      </w:r>
      <w:r w:rsidR="00A53575" w:rsidRPr="00DB7AB2">
        <w:rPr>
          <w:i/>
          <w:iCs/>
          <w:highlight w:val="cyan"/>
        </w:rPr>
        <w:t xml:space="preserve">Archives de l’Institut Grand-Ducal de Luxembourg, </w:t>
      </w:r>
      <w:r w:rsidR="003E3B46" w:rsidRPr="00DB7AB2">
        <w:rPr>
          <w:i/>
          <w:iCs/>
          <w:highlight w:val="cyan"/>
        </w:rPr>
        <w:tab/>
      </w:r>
      <w:r w:rsidR="00A53575" w:rsidRPr="00DB7AB2">
        <w:rPr>
          <w:highlight w:val="cyan"/>
        </w:rPr>
        <w:t>17:65-72, Luxembourg.</w:t>
      </w:r>
    </w:p>
    <w:p w14:paraId="32073933" w14:textId="721C96F6" w:rsidR="00A53575" w:rsidRPr="00DB7AB2" w:rsidRDefault="000F511D" w:rsidP="002939EC">
      <w:pPr>
        <w:spacing w:after="100" w:afterAutospacing="1" w:line="240" w:lineRule="auto"/>
        <w:ind w:left="426" w:hanging="426"/>
        <w:rPr>
          <w:highlight w:val="cyan"/>
          <w:lang w:val="de-DE"/>
        </w:rPr>
      </w:pPr>
      <w:proofErr w:type="spellStart"/>
      <w:r w:rsidRPr="00DB7AB2">
        <w:rPr>
          <w:highlight w:val="cyan"/>
        </w:rPr>
        <w:t>Hidding</w:t>
      </w:r>
      <w:proofErr w:type="spellEnd"/>
      <w:r w:rsidRPr="00DB7AB2">
        <w:rPr>
          <w:highlight w:val="cyan"/>
        </w:rPr>
        <w:t xml:space="preserve"> </w:t>
      </w:r>
      <w:r w:rsidR="00A53575" w:rsidRPr="00DB7AB2">
        <w:rPr>
          <w:highlight w:val="cyan"/>
        </w:rPr>
        <w:t>H.</w:t>
      </w:r>
      <w:r w:rsidR="003E3B46" w:rsidRPr="00DB7AB2">
        <w:rPr>
          <w:highlight w:val="cyan"/>
        </w:rPr>
        <w:tab/>
      </w:r>
      <w:r w:rsidR="00A53575" w:rsidRPr="00DB7AB2">
        <w:rPr>
          <w:highlight w:val="cyan"/>
        </w:rPr>
        <w:t xml:space="preserve">, 1983. </w:t>
      </w:r>
      <w:r w:rsidR="003E3B46" w:rsidRPr="00DB7AB2">
        <w:rPr>
          <w:highlight w:val="cyan"/>
        </w:rPr>
        <w:tab/>
      </w:r>
      <w:proofErr w:type="spellStart"/>
      <w:r w:rsidR="00A53575" w:rsidRPr="00DB7AB2">
        <w:rPr>
          <w:highlight w:val="cyan"/>
        </w:rPr>
        <w:t>Fossiele</w:t>
      </w:r>
      <w:proofErr w:type="spellEnd"/>
      <w:r w:rsidR="00A53575" w:rsidRPr="00DB7AB2">
        <w:rPr>
          <w:highlight w:val="cyan"/>
        </w:rPr>
        <w:t xml:space="preserve"> </w:t>
      </w:r>
      <w:proofErr w:type="spellStart"/>
      <w:r w:rsidR="00A53575" w:rsidRPr="00DB7AB2">
        <w:rPr>
          <w:highlight w:val="cyan"/>
        </w:rPr>
        <w:t>resten</w:t>
      </w:r>
      <w:proofErr w:type="spellEnd"/>
      <w:r w:rsidR="00A53575" w:rsidRPr="00DB7AB2">
        <w:rPr>
          <w:highlight w:val="cyan"/>
        </w:rPr>
        <w:t xml:space="preserve"> van </w:t>
      </w:r>
      <w:proofErr w:type="spellStart"/>
      <w:r w:rsidR="00A53575" w:rsidRPr="00DB7AB2">
        <w:rPr>
          <w:highlight w:val="cyan"/>
        </w:rPr>
        <w:t>zoogdieren</w:t>
      </w:r>
      <w:proofErr w:type="spellEnd"/>
      <w:r w:rsidR="00A53575" w:rsidRPr="00DB7AB2">
        <w:rPr>
          <w:highlight w:val="cyan"/>
        </w:rPr>
        <w:t xml:space="preserve"> </w:t>
      </w:r>
      <w:proofErr w:type="spellStart"/>
      <w:r w:rsidR="00A53575" w:rsidRPr="00DB7AB2">
        <w:rPr>
          <w:highlight w:val="cyan"/>
        </w:rPr>
        <w:t>uit</w:t>
      </w:r>
      <w:proofErr w:type="spellEnd"/>
      <w:r w:rsidR="00A53575" w:rsidRPr="00DB7AB2">
        <w:rPr>
          <w:highlight w:val="cyan"/>
        </w:rPr>
        <w:t xml:space="preserve"> </w:t>
      </w:r>
      <w:proofErr w:type="spellStart"/>
      <w:r w:rsidR="00A53575" w:rsidRPr="00DB7AB2">
        <w:rPr>
          <w:highlight w:val="cyan"/>
        </w:rPr>
        <w:t>Laat-Pleistocene</w:t>
      </w:r>
      <w:proofErr w:type="spellEnd"/>
      <w:r w:rsidR="00A53575" w:rsidRPr="00DB7AB2">
        <w:rPr>
          <w:highlight w:val="cyan"/>
        </w:rPr>
        <w:t xml:space="preserve"> </w:t>
      </w:r>
      <w:proofErr w:type="spellStart"/>
      <w:r w:rsidR="00A53575" w:rsidRPr="00DB7AB2">
        <w:rPr>
          <w:highlight w:val="cyan"/>
        </w:rPr>
        <w:t>sedimenten</w:t>
      </w:r>
      <w:proofErr w:type="spellEnd"/>
      <w:r w:rsidR="00A53575" w:rsidRPr="00DB7AB2">
        <w:rPr>
          <w:highlight w:val="cyan"/>
        </w:rPr>
        <w:t xml:space="preserve"> in de </w:t>
      </w:r>
      <w:proofErr w:type="spellStart"/>
      <w:r w:rsidR="00A53575" w:rsidRPr="00DB7AB2">
        <w:rPr>
          <w:highlight w:val="cyan"/>
        </w:rPr>
        <w:t>regio</w:t>
      </w:r>
      <w:proofErr w:type="spellEnd"/>
      <w:r w:rsidR="00A53575" w:rsidRPr="00DB7AB2">
        <w:rPr>
          <w:highlight w:val="cyan"/>
        </w:rPr>
        <w:t xml:space="preserve"> Zwolle [</w:t>
      </w:r>
      <w:proofErr w:type="spellStart"/>
      <w:r w:rsidR="00A53575" w:rsidRPr="00DB7AB2">
        <w:rPr>
          <w:highlight w:val="cyan"/>
        </w:rPr>
        <w:t>Fossil</w:t>
      </w:r>
      <w:proofErr w:type="spellEnd"/>
      <w:r w:rsidR="00A53575" w:rsidRPr="00DB7AB2">
        <w:rPr>
          <w:highlight w:val="cyan"/>
        </w:rPr>
        <w:t xml:space="preserve"> </w:t>
      </w:r>
      <w:proofErr w:type="spellStart"/>
      <w:r w:rsidR="00A53575" w:rsidRPr="00DB7AB2">
        <w:rPr>
          <w:highlight w:val="cyan"/>
        </w:rPr>
        <w:t>mammal</w:t>
      </w:r>
      <w:proofErr w:type="spellEnd"/>
      <w:r w:rsidR="00A53575" w:rsidRPr="00DB7AB2">
        <w:rPr>
          <w:highlight w:val="cyan"/>
        </w:rPr>
        <w:t xml:space="preserve"> </w:t>
      </w:r>
      <w:proofErr w:type="spellStart"/>
      <w:r w:rsidR="00A53575" w:rsidRPr="00DB7AB2">
        <w:rPr>
          <w:highlight w:val="cyan"/>
        </w:rPr>
        <w:t>remains</w:t>
      </w:r>
      <w:proofErr w:type="spellEnd"/>
      <w:r w:rsidR="00A53575" w:rsidRPr="00DB7AB2">
        <w:rPr>
          <w:highlight w:val="cyan"/>
        </w:rPr>
        <w:t xml:space="preserve"> </w:t>
      </w:r>
      <w:proofErr w:type="spellStart"/>
      <w:r w:rsidR="00A53575" w:rsidRPr="00DB7AB2">
        <w:rPr>
          <w:highlight w:val="cyan"/>
        </w:rPr>
        <w:t>from</w:t>
      </w:r>
      <w:proofErr w:type="spellEnd"/>
      <w:r w:rsidR="00A53575" w:rsidRPr="00DB7AB2">
        <w:rPr>
          <w:highlight w:val="cyan"/>
        </w:rPr>
        <w:t xml:space="preserve"> the </w:t>
      </w:r>
      <w:proofErr w:type="spellStart"/>
      <w:r w:rsidR="00A53575" w:rsidRPr="00DB7AB2">
        <w:rPr>
          <w:highlight w:val="cyan"/>
        </w:rPr>
        <w:t>Late</w:t>
      </w:r>
      <w:proofErr w:type="spellEnd"/>
      <w:r w:rsidR="00A53575" w:rsidRPr="00DB7AB2">
        <w:rPr>
          <w:highlight w:val="cyan"/>
        </w:rPr>
        <w:t xml:space="preserve"> </w:t>
      </w:r>
      <w:proofErr w:type="spellStart"/>
      <w:r w:rsidR="00A53575" w:rsidRPr="00DB7AB2">
        <w:rPr>
          <w:highlight w:val="cyan"/>
        </w:rPr>
        <w:t>Pleistocene</w:t>
      </w:r>
      <w:proofErr w:type="spellEnd"/>
      <w:r w:rsidR="00A53575" w:rsidRPr="00DB7AB2">
        <w:rPr>
          <w:highlight w:val="cyan"/>
        </w:rPr>
        <w:t xml:space="preserve"> </w:t>
      </w:r>
      <w:proofErr w:type="spellStart"/>
      <w:r w:rsidR="00A53575" w:rsidRPr="00DB7AB2">
        <w:rPr>
          <w:highlight w:val="cyan"/>
        </w:rPr>
        <w:t>sediments</w:t>
      </w:r>
      <w:proofErr w:type="spellEnd"/>
      <w:r w:rsidR="00A53575" w:rsidRPr="00DB7AB2">
        <w:rPr>
          <w:highlight w:val="cyan"/>
        </w:rPr>
        <w:t xml:space="preserve"> in the Zwolle </w:t>
      </w:r>
      <w:proofErr w:type="spellStart"/>
      <w:r w:rsidR="00A53575" w:rsidRPr="00DB7AB2">
        <w:rPr>
          <w:highlight w:val="cyan"/>
        </w:rPr>
        <w:t>region</w:t>
      </w:r>
      <w:proofErr w:type="spellEnd"/>
      <w:r w:rsidR="00A53575" w:rsidRPr="00DB7AB2">
        <w:rPr>
          <w:highlight w:val="cyan"/>
        </w:rPr>
        <w:t xml:space="preserve">] [in Dutch, English </w:t>
      </w:r>
      <w:proofErr w:type="spellStart"/>
      <w:r w:rsidR="00A53575" w:rsidRPr="00DB7AB2">
        <w:rPr>
          <w:highlight w:val="cyan"/>
        </w:rPr>
        <w:t>summ</w:t>
      </w:r>
      <w:proofErr w:type="spellEnd"/>
      <w:r w:rsidR="00A53575" w:rsidRPr="00DB7AB2">
        <w:rPr>
          <w:highlight w:val="cyan"/>
        </w:rPr>
        <w:t xml:space="preserve">.]. </w:t>
      </w:r>
      <w:r w:rsidR="003E3B46" w:rsidRPr="00DB7AB2">
        <w:rPr>
          <w:highlight w:val="cyan"/>
        </w:rPr>
        <w:tab/>
      </w:r>
      <w:r w:rsidR="00A53575" w:rsidRPr="00DB7AB2">
        <w:rPr>
          <w:i/>
          <w:iCs/>
          <w:highlight w:val="cyan"/>
          <w:lang w:val="de-DE"/>
        </w:rPr>
        <w:t>Grondboor en Hamer. Tijdschrift van de Nederlandse Geologische Vereniging,</w:t>
      </w:r>
      <w:r w:rsidR="003E3B46" w:rsidRPr="00DB7AB2">
        <w:rPr>
          <w:highlight w:val="cyan"/>
          <w:lang w:val="de-DE"/>
        </w:rPr>
        <w:tab/>
      </w:r>
      <w:r w:rsidR="00A53575" w:rsidRPr="00DB7AB2">
        <w:rPr>
          <w:highlight w:val="cyan"/>
          <w:lang w:val="de-DE"/>
        </w:rPr>
        <w:t>8-16.</w:t>
      </w:r>
    </w:p>
    <w:p w14:paraId="5A2A30D1" w14:textId="43B3DA2F" w:rsidR="00A53575" w:rsidRPr="00DB7AB2" w:rsidRDefault="000F511D" w:rsidP="002939EC">
      <w:pPr>
        <w:spacing w:after="100" w:afterAutospacing="1" w:line="240" w:lineRule="auto"/>
        <w:ind w:left="426" w:hanging="426"/>
        <w:rPr>
          <w:highlight w:val="cyan"/>
          <w:lang w:val="de-DE"/>
        </w:rPr>
      </w:pPr>
      <w:r w:rsidRPr="00DB7AB2">
        <w:rPr>
          <w:highlight w:val="cyan"/>
          <w:lang w:val="de-DE"/>
        </w:rPr>
        <w:t>Hilzheimer</w:t>
      </w:r>
      <w:r w:rsidR="00A53575" w:rsidRPr="00DB7AB2">
        <w:rPr>
          <w:highlight w:val="cyan"/>
          <w:lang w:val="de-DE"/>
        </w:rPr>
        <w:t xml:space="preserve"> M.</w:t>
      </w:r>
      <w:r w:rsidR="003E3B46" w:rsidRPr="00DB7AB2">
        <w:rPr>
          <w:highlight w:val="cyan"/>
          <w:lang w:val="de-DE"/>
        </w:rPr>
        <w:tab/>
      </w:r>
      <w:r w:rsidR="00A53575" w:rsidRPr="00DB7AB2">
        <w:rPr>
          <w:highlight w:val="cyan"/>
          <w:lang w:val="de-DE"/>
        </w:rPr>
        <w:t xml:space="preserve">, 1924. </w:t>
      </w:r>
      <w:r w:rsidR="003E3B46" w:rsidRPr="00DB7AB2">
        <w:rPr>
          <w:highlight w:val="cyan"/>
          <w:lang w:val="de-DE"/>
        </w:rPr>
        <w:tab/>
      </w:r>
      <w:r w:rsidR="00A53575" w:rsidRPr="00DB7AB2">
        <w:rPr>
          <w:highlight w:val="cyan"/>
          <w:lang w:val="de-DE"/>
        </w:rPr>
        <w:t xml:space="preserve">Eine neue Rekonstruktion von </w:t>
      </w:r>
      <w:r w:rsidR="00A53575" w:rsidRPr="00DB7AB2">
        <w:rPr>
          <w:i/>
          <w:iCs/>
          <w:highlight w:val="cyan"/>
          <w:lang w:val="de-DE"/>
        </w:rPr>
        <w:t xml:space="preserve">Rhinoceros antiquitatis </w:t>
      </w:r>
      <w:r w:rsidR="00A53575" w:rsidRPr="00DB7AB2">
        <w:rPr>
          <w:highlight w:val="cyan"/>
          <w:lang w:val="de-DE"/>
        </w:rPr>
        <w:t xml:space="preserve">Blumenbach, zugleich ein Beitrag zur Morphologie, Biologie und Phylogenie dieses Tieres. </w:t>
      </w:r>
      <w:r w:rsidR="003E3B46" w:rsidRPr="00DB7AB2">
        <w:rPr>
          <w:highlight w:val="cyan"/>
          <w:lang w:val="de-DE"/>
        </w:rPr>
        <w:tab/>
      </w:r>
      <w:r w:rsidR="00A53575" w:rsidRPr="00DB7AB2">
        <w:rPr>
          <w:i/>
          <w:iCs/>
          <w:highlight w:val="cyan"/>
          <w:lang w:val="de-DE"/>
        </w:rPr>
        <w:t xml:space="preserve">Neues Jahrbuch für Mineralogie, Geologie und Paläontologie, </w:t>
      </w:r>
      <w:r w:rsidR="003E3B46" w:rsidRPr="00DB7AB2">
        <w:rPr>
          <w:i/>
          <w:iCs/>
          <w:highlight w:val="cyan"/>
          <w:lang w:val="de-DE"/>
        </w:rPr>
        <w:tab/>
      </w:r>
      <w:r w:rsidR="00A53575" w:rsidRPr="00DB7AB2">
        <w:rPr>
          <w:highlight w:val="cyan"/>
          <w:lang w:val="de-DE"/>
        </w:rPr>
        <w:t>50:490-519, Stuttgart.</w:t>
      </w:r>
    </w:p>
    <w:p w14:paraId="1F9FB338" w14:textId="53496065" w:rsidR="00A53575" w:rsidRPr="00DB7AB2" w:rsidRDefault="00A53575" w:rsidP="002939EC">
      <w:pPr>
        <w:widowControl w:val="0"/>
        <w:tabs>
          <w:tab w:val="right" w:pos="360"/>
          <w:tab w:val="left" w:pos="540"/>
        </w:tabs>
        <w:autoSpaceDE w:val="0"/>
        <w:autoSpaceDN w:val="0"/>
        <w:adjustRightInd w:val="0"/>
        <w:spacing w:after="100" w:afterAutospacing="1" w:line="240" w:lineRule="auto"/>
        <w:ind w:left="426" w:hanging="426"/>
        <w:rPr>
          <w:highlight w:val="blue"/>
          <w:lang w:val="de-DE"/>
        </w:rPr>
      </w:pPr>
      <w:r w:rsidRPr="00DB7AB2">
        <w:rPr>
          <w:highlight w:val="blue"/>
          <w:lang w:val="de-DE"/>
        </w:rPr>
        <w:t>Hilzheimer, M.</w:t>
      </w:r>
      <w:r w:rsidR="003E3B46" w:rsidRPr="00DB7AB2">
        <w:rPr>
          <w:highlight w:val="blue"/>
          <w:lang w:val="de-DE"/>
        </w:rPr>
        <w:tab/>
      </w:r>
      <w:r w:rsidRPr="00DB7AB2">
        <w:rPr>
          <w:highlight w:val="blue"/>
          <w:lang w:val="de-DE"/>
        </w:rPr>
        <w:t xml:space="preserve"> 1925. </w:t>
      </w:r>
      <w:r w:rsidR="003E3B46" w:rsidRPr="00DB7AB2">
        <w:rPr>
          <w:highlight w:val="blue"/>
          <w:lang w:val="de-DE"/>
        </w:rPr>
        <w:tab/>
      </w:r>
      <w:r w:rsidRPr="00DB7AB2">
        <w:rPr>
          <w:i/>
          <w:highlight w:val="blue"/>
          <w:lang w:val="de-DE"/>
        </w:rPr>
        <w:t>Rhinoceros simus germano-africanus</w:t>
      </w:r>
      <w:r w:rsidRPr="00DB7AB2">
        <w:rPr>
          <w:highlight w:val="blue"/>
          <w:lang w:val="de-DE"/>
        </w:rPr>
        <w:t xml:space="preserve"> n. subsp. aus Oldoway; pp. 47-79 </w:t>
      </w:r>
      <w:r w:rsidR="003E3B46" w:rsidRPr="00DB7AB2">
        <w:rPr>
          <w:highlight w:val="blue"/>
          <w:lang w:val="de-DE"/>
        </w:rPr>
        <w:tab/>
      </w:r>
      <w:r w:rsidRPr="00DB7AB2">
        <w:rPr>
          <w:highlight w:val="blue"/>
          <w:lang w:val="de-DE"/>
        </w:rPr>
        <w:t>in H. Reck (ed.), Wissenschaftliche Ergebnisse de Oldoway-Expedition 1913. Neue Folge, Heft 2. Bornträger, Leipzig.</w:t>
      </w:r>
    </w:p>
    <w:p w14:paraId="4CAB3765" w14:textId="730F9CE8" w:rsidR="00A53575" w:rsidRPr="00DB7AB2" w:rsidRDefault="000F511D" w:rsidP="002939EC">
      <w:pPr>
        <w:spacing w:after="100" w:afterAutospacing="1" w:line="240" w:lineRule="auto"/>
        <w:ind w:left="426" w:hanging="426"/>
        <w:rPr>
          <w:highlight w:val="cyan"/>
          <w:lang w:val="en-US"/>
        </w:rPr>
      </w:pPr>
      <w:r w:rsidRPr="00DB7AB2">
        <w:rPr>
          <w:highlight w:val="cyan"/>
          <w:lang w:val="de-DE"/>
        </w:rPr>
        <w:t>Hinton M.A.C. &amp; Kennard A</w:t>
      </w:r>
      <w:r w:rsidR="00A53575" w:rsidRPr="00DB7AB2">
        <w:rPr>
          <w:highlight w:val="cyan"/>
          <w:lang w:val="de-DE"/>
        </w:rPr>
        <w:t>.S.</w:t>
      </w:r>
      <w:r w:rsidR="003E3B46" w:rsidRPr="00DB7AB2">
        <w:rPr>
          <w:highlight w:val="cyan"/>
          <w:lang w:val="de-DE"/>
        </w:rPr>
        <w:tab/>
      </w:r>
      <w:r w:rsidR="00A53575" w:rsidRPr="00DB7AB2">
        <w:rPr>
          <w:highlight w:val="cyan"/>
          <w:lang w:val="de-DE"/>
        </w:rPr>
        <w:t xml:space="preserve">, 1900. </w:t>
      </w:r>
      <w:r w:rsidR="003E3B46" w:rsidRPr="00DB7AB2">
        <w:rPr>
          <w:highlight w:val="cyan"/>
          <w:lang w:val="de-DE"/>
        </w:rPr>
        <w:tab/>
      </w:r>
      <w:r w:rsidR="00A53575" w:rsidRPr="00DB7AB2">
        <w:rPr>
          <w:highlight w:val="cyan"/>
          <w:lang w:val="en-US"/>
        </w:rPr>
        <w:t xml:space="preserve">Contributions to the Pleistocene geology of the Thames Valley I – The Grays Thurrock area, part 1. </w:t>
      </w:r>
      <w:r w:rsidR="003E3B46" w:rsidRPr="00DB7AB2">
        <w:rPr>
          <w:highlight w:val="cyan"/>
          <w:lang w:val="en-US"/>
        </w:rPr>
        <w:tab/>
      </w:r>
      <w:r w:rsidR="00A53575" w:rsidRPr="00DB7AB2">
        <w:rPr>
          <w:i/>
          <w:iCs/>
          <w:highlight w:val="cyan"/>
          <w:lang w:val="en-US"/>
        </w:rPr>
        <w:t xml:space="preserve">Essex Naturalist, </w:t>
      </w:r>
      <w:r w:rsidR="003E3B46" w:rsidRPr="00DB7AB2">
        <w:rPr>
          <w:i/>
          <w:iCs/>
          <w:highlight w:val="cyan"/>
          <w:lang w:val="en-US"/>
        </w:rPr>
        <w:tab/>
      </w:r>
      <w:r w:rsidR="00A53575" w:rsidRPr="00DB7AB2">
        <w:rPr>
          <w:highlight w:val="cyan"/>
          <w:lang w:val="en-US"/>
        </w:rPr>
        <w:t>XI:336-370, Buck. Hill.</w:t>
      </w:r>
    </w:p>
    <w:p w14:paraId="5F79058A" w14:textId="5681FF9B" w:rsidR="00A53575" w:rsidRPr="00DB7AB2" w:rsidRDefault="000F511D" w:rsidP="002939EC">
      <w:pPr>
        <w:spacing w:after="100" w:afterAutospacing="1" w:line="240" w:lineRule="auto"/>
        <w:ind w:left="426" w:hanging="426"/>
        <w:rPr>
          <w:highlight w:val="cyan"/>
          <w:lang w:val="en-US"/>
        </w:rPr>
      </w:pPr>
      <w:r w:rsidRPr="00DB7AB2">
        <w:rPr>
          <w:highlight w:val="cyan"/>
          <w:lang w:val="en-US"/>
        </w:rPr>
        <w:t>Hinton M.A.</w:t>
      </w:r>
      <w:r w:rsidR="00A53575" w:rsidRPr="00DB7AB2">
        <w:rPr>
          <w:highlight w:val="cyan"/>
          <w:lang w:val="en-US"/>
        </w:rPr>
        <w:t>C.</w:t>
      </w:r>
      <w:r w:rsidR="003E3B46" w:rsidRPr="00DB7AB2">
        <w:rPr>
          <w:highlight w:val="cyan"/>
          <w:lang w:val="en-US"/>
        </w:rPr>
        <w:tab/>
      </w:r>
      <w:r w:rsidR="00A53575" w:rsidRPr="00DB7AB2">
        <w:rPr>
          <w:highlight w:val="cyan"/>
          <w:lang w:val="en-US"/>
        </w:rPr>
        <w:t xml:space="preserve">, 1901. </w:t>
      </w:r>
      <w:r w:rsidR="003E3B46" w:rsidRPr="00DB7AB2">
        <w:rPr>
          <w:highlight w:val="cyan"/>
          <w:lang w:val="en-US"/>
        </w:rPr>
        <w:tab/>
      </w:r>
      <w:r w:rsidR="00A53575" w:rsidRPr="00DB7AB2">
        <w:rPr>
          <w:highlight w:val="cyan"/>
          <w:lang w:val="en-US"/>
        </w:rPr>
        <w:t xml:space="preserve">Excursion to Grays Thurrock. </w:t>
      </w:r>
      <w:r w:rsidR="003E3B46" w:rsidRPr="00DB7AB2">
        <w:rPr>
          <w:highlight w:val="cyan"/>
          <w:lang w:val="en-US"/>
        </w:rPr>
        <w:tab/>
      </w:r>
      <w:r w:rsidR="00A53575" w:rsidRPr="00DB7AB2">
        <w:rPr>
          <w:i/>
          <w:iCs/>
          <w:highlight w:val="cyan"/>
          <w:lang w:val="en-US"/>
        </w:rPr>
        <w:t xml:space="preserve">Proceedings of the Geologists’ Association, </w:t>
      </w:r>
      <w:r w:rsidR="00A53575" w:rsidRPr="00DB7AB2">
        <w:rPr>
          <w:highlight w:val="cyan"/>
          <w:lang w:val="en-US"/>
        </w:rPr>
        <w:t>17:141-144.</w:t>
      </w:r>
    </w:p>
    <w:p w14:paraId="40D675E5" w14:textId="3928162A" w:rsidR="00A53575" w:rsidRPr="00DB7AB2" w:rsidRDefault="000F511D" w:rsidP="002939EC">
      <w:pPr>
        <w:spacing w:after="100" w:afterAutospacing="1" w:line="240" w:lineRule="auto"/>
        <w:ind w:left="426" w:hanging="426"/>
        <w:rPr>
          <w:highlight w:val="blue"/>
          <w:lang w:val="en-US"/>
        </w:rPr>
      </w:pPr>
      <w:r w:rsidRPr="00DB7AB2">
        <w:rPr>
          <w:highlight w:val="blue"/>
          <w:lang w:val="en-US"/>
        </w:rPr>
        <w:t>Hinton M.A</w:t>
      </w:r>
      <w:r w:rsidR="00A53575" w:rsidRPr="00DB7AB2">
        <w:rPr>
          <w:highlight w:val="blue"/>
          <w:lang w:val="en-US"/>
        </w:rPr>
        <w:t>.C.</w:t>
      </w:r>
      <w:r w:rsidR="003E3B46" w:rsidRPr="00DB7AB2">
        <w:rPr>
          <w:highlight w:val="blue"/>
          <w:lang w:val="en-US"/>
        </w:rPr>
        <w:tab/>
      </w:r>
      <w:r w:rsidR="00A53575" w:rsidRPr="00DB7AB2">
        <w:rPr>
          <w:highlight w:val="blue"/>
          <w:lang w:val="en-US"/>
        </w:rPr>
        <w:t xml:space="preserve">, 1902. </w:t>
      </w:r>
      <w:r w:rsidR="003E3B46" w:rsidRPr="00DB7AB2">
        <w:rPr>
          <w:highlight w:val="blue"/>
          <w:lang w:val="en-US"/>
        </w:rPr>
        <w:tab/>
      </w:r>
      <w:r w:rsidR="00A53575" w:rsidRPr="00DB7AB2">
        <w:rPr>
          <w:highlight w:val="blue"/>
          <w:lang w:val="en-US"/>
        </w:rPr>
        <w:t xml:space="preserve">On some teeth of Rhinoceros from </w:t>
      </w:r>
      <w:proofErr w:type="spellStart"/>
      <w:r w:rsidR="00A53575" w:rsidRPr="00DB7AB2">
        <w:rPr>
          <w:highlight w:val="blue"/>
          <w:lang w:val="en-US"/>
        </w:rPr>
        <w:t>Ilford</w:t>
      </w:r>
      <w:proofErr w:type="spellEnd"/>
      <w:r w:rsidR="00A53575" w:rsidRPr="00DB7AB2">
        <w:rPr>
          <w:highlight w:val="blue"/>
          <w:lang w:val="en-US"/>
        </w:rPr>
        <w:t xml:space="preserve"> (Essex), with remarks on the distribution of Rhinoceros in the Thames valley deposits. </w:t>
      </w:r>
      <w:r w:rsidR="003E3B46" w:rsidRPr="00DB7AB2">
        <w:rPr>
          <w:highlight w:val="blue"/>
          <w:lang w:val="en-US"/>
        </w:rPr>
        <w:tab/>
      </w:r>
      <w:r w:rsidR="00A53575" w:rsidRPr="00DB7AB2">
        <w:rPr>
          <w:i/>
          <w:iCs/>
          <w:highlight w:val="blue"/>
          <w:lang w:val="en-US"/>
        </w:rPr>
        <w:t xml:space="preserve">Essex Naturalist, </w:t>
      </w:r>
      <w:r w:rsidR="003E3B46" w:rsidRPr="00DB7AB2">
        <w:rPr>
          <w:i/>
          <w:iCs/>
          <w:highlight w:val="blue"/>
          <w:lang w:val="en-US"/>
        </w:rPr>
        <w:tab/>
      </w:r>
      <w:r w:rsidR="00A53575" w:rsidRPr="00DB7AB2">
        <w:rPr>
          <w:highlight w:val="blue"/>
          <w:lang w:val="en-US"/>
        </w:rPr>
        <w:t>XII:231-236, Buck. Hill.</w:t>
      </w:r>
    </w:p>
    <w:p w14:paraId="7E75A835" w14:textId="446471E5" w:rsidR="00A53575" w:rsidRPr="00DB7AB2" w:rsidRDefault="000F511D" w:rsidP="002939EC">
      <w:pPr>
        <w:spacing w:after="100" w:afterAutospacing="1" w:line="240" w:lineRule="auto"/>
        <w:ind w:left="426" w:hanging="426"/>
        <w:rPr>
          <w:highlight w:val="cyan"/>
          <w:lang w:val="en-US"/>
        </w:rPr>
      </w:pPr>
      <w:r w:rsidRPr="00DB7AB2">
        <w:rPr>
          <w:highlight w:val="cyan"/>
          <w:lang w:val="en-US"/>
        </w:rPr>
        <w:t xml:space="preserve">Hoek </w:t>
      </w:r>
      <w:proofErr w:type="spellStart"/>
      <w:r w:rsidRPr="00DB7AB2">
        <w:rPr>
          <w:highlight w:val="cyan"/>
          <w:lang w:val="en-US"/>
        </w:rPr>
        <w:t>Ostende</w:t>
      </w:r>
      <w:proofErr w:type="spellEnd"/>
      <w:r w:rsidRPr="00DB7AB2">
        <w:rPr>
          <w:highlight w:val="cyan"/>
          <w:lang w:val="en-US"/>
        </w:rPr>
        <w:t xml:space="preserve"> L.W. </w:t>
      </w:r>
      <w:r w:rsidR="00A53575" w:rsidRPr="00DB7AB2">
        <w:rPr>
          <w:highlight w:val="cyan"/>
          <w:lang w:val="en-US"/>
        </w:rPr>
        <w:t>v. d.</w:t>
      </w:r>
      <w:r w:rsidR="003E3B46" w:rsidRPr="00DB7AB2">
        <w:rPr>
          <w:highlight w:val="cyan"/>
          <w:lang w:val="en-US"/>
        </w:rPr>
        <w:tab/>
      </w:r>
      <w:r w:rsidR="00A53575" w:rsidRPr="00DB7AB2">
        <w:rPr>
          <w:highlight w:val="cyan"/>
          <w:lang w:val="en-US"/>
        </w:rPr>
        <w:t xml:space="preserve">, 2004. </w:t>
      </w:r>
      <w:r w:rsidR="003E3B46" w:rsidRPr="00DB7AB2">
        <w:rPr>
          <w:highlight w:val="cyan"/>
          <w:lang w:val="en-US"/>
        </w:rPr>
        <w:tab/>
      </w:r>
      <w:r w:rsidR="00A53575" w:rsidRPr="00DB7AB2">
        <w:rPr>
          <w:highlight w:val="cyan"/>
          <w:lang w:val="en-US"/>
        </w:rPr>
        <w:t xml:space="preserve">A century of research on the classical locality of </w:t>
      </w:r>
      <w:proofErr w:type="spellStart"/>
      <w:r w:rsidR="00A53575" w:rsidRPr="00DB7AB2">
        <w:rPr>
          <w:highlight w:val="cyan"/>
          <w:lang w:val="en-US"/>
        </w:rPr>
        <w:t>Tegelen</w:t>
      </w:r>
      <w:proofErr w:type="spellEnd"/>
      <w:r w:rsidR="00A53575" w:rsidRPr="00DB7AB2">
        <w:rPr>
          <w:highlight w:val="cyan"/>
          <w:lang w:val="en-US"/>
        </w:rPr>
        <w:t xml:space="preserve"> (in Maul L.C. &amp; </w:t>
      </w:r>
      <w:proofErr w:type="spellStart"/>
      <w:r w:rsidR="00A53575" w:rsidRPr="00DB7AB2">
        <w:rPr>
          <w:highlight w:val="cyan"/>
          <w:lang w:val="en-US"/>
        </w:rPr>
        <w:t>Kahlke</w:t>
      </w:r>
      <w:proofErr w:type="spellEnd"/>
      <w:r w:rsidR="00A53575" w:rsidRPr="00DB7AB2">
        <w:rPr>
          <w:highlight w:val="cyan"/>
          <w:lang w:val="en-US"/>
        </w:rPr>
        <w:t xml:space="preserve"> R-D., eds: Proceedings of the 18th International </w:t>
      </w:r>
      <w:proofErr w:type="spellStart"/>
      <w:r w:rsidR="00A53575" w:rsidRPr="00DB7AB2">
        <w:rPr>
          <w:highlight w:val="cyan"/>
          <w:lang w:val="en-US"/>
        </w:rPr>
        <w:t>Senckenberg</w:t>
      </w:r>
      <w:proofErr w:type="spellEnd"/>
      <w:r w:rsidR="00A53575" w:rsidRPr="00DB7AB2">
        <w:rPr>
          <w:highlight w:val="cyan"/>
          <w:lang w:val="en-US"/>
        </w:rPr>
        <w:t xml:space="preserve"> Conference – VI International </w:t>
      </w:r>
      <w:proofErr w:type="spellStart"/>
      <w:r w:rsidR="00A53575" w:rsidRPr="00DB7AB2">
        <w:rPr>
          <w:highlight w:val="cyan"/>
          <w:lang w:val="en-US"/>
        </w:rPr>
        <w:t>Palaeontological</w:t>
      </w:r>
      <w:proofErr w:type="spellEnd"/>
      <w:r w:rsidR="00A53575" w:rsidRPr="00DB7AB2">
        <w:rPr>
          <w:highlight w:val="cyan"/>
          <w:lang w:val="en-US"/>
        </w:rPr>
        <w:t xml:space="preserve"> Colloquium in Weimar “Late Neogene and Quaternary Biodiversity and Evolution: Regional Developments and Interregional Correlations”). Conference in </w:t>
      </w:r>
      <w:proofErr w:type="spellStart"/>
      <w:r w:rsidR="00A53575" w:rsidRPr="00DB7AB2">
        <w:rPr>
          <w:highlight w:val="cyan"/>
          <w:lang w:val="en-US"/>
        </w:rPr>
        <w:t>honour</w:t>
      </w:r>
      <w:proofErr w:type="spellEnd"/>
      <w:r w:rsidR="00A53575" w:rsidRPr="00DB7AB2">
        <w:rPr>
          <w:highlight w:val="cyan"/>
          <w:lang w:val="en-US"/>
        </w:rPr>
        <w:t xml:space="preserve"> of the 80th birthday of Prof. H-D. </w:t>
      </w:r>
      <w:proofErr w:type="spellStart"/>
      <w:r w:rsidR="00A53575" w:rsidRPr="00DB7AB2">
        <w:rPr>
          <w:highlight w:val="cyan"/>
          <w:lang w:val="en-US"/>
        </w:rPr>
        <w:t>Kahlke</w:t>
      </w:r>
      <w:proofErr w:type="spellEnd"/>
      <w:r w:rsidR="00A53575" w:rsidRPr="00DB7AB2">
        <w:rPr>
          <w:highlight w:val="cyan"/>
          <w:lang w:val="en-US"/>
        </w:rPr>
        <w:t xml:space="preserve">, Weimar (Germany), April 25th–30th 2004, </w:t>
      </w:r>
      <w:r w:rsidR="003E3B46" w:rsidRPr="00DB7AB2">
        <w:rPr>
          <w:highlight w:val="cyan"/>
          <w:lang w:val="en-US"/>
        </w:rPr>
        <w:tab/>
      </w:r>
      <w:r w:rsidR="00A53575" w:rsidRPr="00DB7AB2">
        <w:rPr>
          <w:i/>
          <w:iCs/>
          <w:highlight w:val="cyan"/>
          <w:lang w:val="en-US"/>
        </w:rPr>
        <w:t xml:space="preserve">Terra Nostra </w:t>
      </w:r>
      <w:r w:rsidR="00A53575" w:rsidRPr="00DB7AB2">
        <w:rPr>
          <w:highlight w:val="cyan"/>
          <w:lang w:val="en-US"/>
        </w:rPr>
        <w:t xml:space="preserve">(abstract), </w:t>
      </w:r>
      <w:r w:rsidR="003E3B46" w:rsidRPr="00DB7AB2">
        <w:rPr>
          <w:highlight w:val="cyan"/>
          <w:lang w:val="en-US"/>
        </w:rPr>
        <w:tab/>
      </w:r>
      <w:r w:rsidR="00A53575" w:rsidRPr="00DB7AB2">
        <w:rPr>
          <w:highlight w:val="cyan"/>
          <w:lang w:val="en-US"/>
        </w:rPr>
        <w:t xml:space="preserve"> 117, Berlin.</w:t>
      </w:r>
    </w:p>
    <w:p w14:paraId="02C2E72E" w14:textId="57B06256" w:rsidR="00A53575" w:rsidRPr="00DB7AB2" w:rsidRDefault="000F511D" w:rsidP="002939EC">
      <w:pPr>
        <w:spacing w:after="100" w:afterAutospacing="1" w:line="240" w:lineRule="auto"/>
        <w:ind w:left="426" w:hanging="426"/>
        <w:rPr>
          <w:highlight w:val="cyan"/>
          <w:lang w:val="en-US"/>
        </w:rPr>
      </w:pPr>
      <w:r w:rsidRPr="00DB7AB2">
        <w:rPr>
          <w:highlight w:val="cyan"/>
          <w:lang w:val="de-DE"/>
        </w:rPr>
        <w:t xml:space="preserve">Hoek Ostende, </w:t>
      </w:r>
      <w:r w:rsidR="00A53575" w:rsidRPr="00DB7AB2">
        <w:rPr>
          <w:highlight w:val="cyan"/>
          <w:lang w:val="de-DE"/>
        </w:rPr>
        <w:t>L.W. v. d.</w:t>
      </w:r>
      <w:r w:rsidR="003E3B46" w:rsidRPr="00DB7AB2">
        <w:rPr>
          <w:highlight w:val="cyan"/>
          <w:lang w:val="de-DE"/>
        </w:rPr>
        <w:tab/>
      </w:r>
      <w:r w:rsidR="00A53575" w:rsidRPr="00DB7AB2">
        <w:rPr>
          <w:highlight w:val="cyan"/>
          <w:lang w:val="de-DE"/>
        </w:rPr>
        <w:t xml:space="preserve">, 2003. </w:t>
      </w:r>
      <w:r w:rsidR="003E3B46" w:rsidRPr="00DB7AB2">
        <w:rPr>
          <w:highlight w:val="cyan"/>
          <w:lang w:val="de-DE"/>
        </w:rPr>
        <w:tab/>
      </w:r>
      <w:r w:rsidR="00A53575" w:rsidRPr="00DB7AB2">
        <w:rPr>
          <w:highlight w:val="cyan"/>
          <w:lang w:val="en-US"/>
        </w:rPr>
        <w:t xml:space="preserve">The </w:t>
      </w:r>
      <w:proofErr w:type="spellStart"/>
      <w:r w:rsidR="00A53575" w:rsidRPr="00DB7AB2">
        <w:rPr>
          <w:highlight w:val="cyan"/>
          <w:lang w:val="en-US"/>
        </w:rPr>
        <w:t>Tegelen</w:t>
      </w:r>
      <w:proofErr w:type="spellEnd"/>
      <w:r w:rsidR="00A53575" w:rsidRPr="00DB7AB2">
        <w:rPr>
          <w:highlight w:val="cyan"/>
          <w:lang w:val="en-US"/>
        </w:rPr>
        <w:t xml:space="preserve"> clay-pits – A hundred year old classical locality (in: WINKLER PRINS C.F. &amp; DONOVAN S.K., eds). Proceedings of the VII International Symposium “Cultural Heritage in Geosciences, Mining, and Metallurgy: Libraries – Archives – Museums”: “Museums and their collections”, Leiden (The Netherlands), May 19-23 2003. </w:t>
      </w:r>
      <w:r w:rsidR="003E3B46" w:rsidRPr="00DB7AB2">
        <w:rPr>
          <w:highlight w:val="cyan"/>
          <w:lang w:val="en-US"/>
        </w:rPr>
        <w:tab/>
      </w:r>
      <w:proofErr w:type="spellStart"/>
      <w:r w:rsidR="00A53575" w:rsidRPr="00DB7AB2">
        <w:rPr>
          <w:i/>
          <w:iCs/>
          <w:highlight w:val="cyan"/>
          <w:lang w:val="en-US"/>
        </w:rPr>
        <w:t>Scripta</w:t>
      </w:r>
      <w:proofErr w:type="spellEnd"/>
      <w:r w:rsidR="00A53575" w:rsidRPr="00DB7AB2">
        <w:rPr>
          <w:i/>
          <w:iCs/>
          <w:highlight w:val="cyan"/>
          <w:lang w:val="en-US"/>
        </w:rPr>
        <w:t xml:space="preserve"> </w:t>
      </w:r>
      <w:proofErr w:type="spellStart"/>
      <w:r w:rsidR="00A53575" w:rsidRPr="00DB7AB2">
        <w:rPr>
          <w:i/>
          <w:iCs/>
          <w:highlight w:val="cyan"/>
          <w:lang w:val="en-US"/>
        </w:rPr>
        <w:t>Geologica</w:t>
      </w:r>
      <w:proofErr w:type="spellEnd"/>
      <w:r w:rsidR="00A53575" w:rsidRPr="00DB7AB2">
        <w:rPr>
          <w:i/>
          <w:iCs/>
          <w:highlight w:val="cyan"/>
          <w:lang w:val="en-US"/>
        </w:rPr>
        <w:t xml:space="preserve"> </w:t>
      </w:r>
      <w:r w:rsidR="00A53575" w:rsidRPr="00DB7AB2">
        <w:rPr>
          <w:highlight w:val="cyan"/>
          <w:lang w:val="en-US"/>
        </w:rPr>
        <w:t xml:space="preserve">(Special Issue), </w:t>
      </w:r>
      <w:r w:rsidR="003E3B46" w:rsidRPr="00DB7AB2">
        <w:rPr>
          <w:highlight w:val="cyan"/>
          <w:lang w:val="en-US"/>
        </w:rPr>
        <w:tab/>
      </w:r>
      <w:r w:rsidR="00A53575" w:rsidRPr="00DB7AB2">
        <w:rPr>
          <w:highlight w:val="cyan"/>
          <w:lang w:val="en-US"/>
        </w:rPr>
        <w:t>4:127-141, Leiden.</w:t>
      </w:r>
    </w:p>
    <w:p w14:paraId="49CE03DA" w14:textId="1BBFABAD" w:rsidR="00887D5C" w:rsidRPr="00DB7AB2" w:rsidRDefault="00887D5C" w:rsidP="00887D5C">
      <w:pPr>
        <w:spacing w:after="100" w:afterAutospacing="1" w:line="240" w:lineRule="auto"/>
        <w:ind w:left="426" w:hanging="426"/>
        <w:rPr>
          <w:lang w:val="en-US"/>
        </w:rPr>
      </w:pPr>
      <w:r w:rsidRPr="00DB7AB2">
        <w:rPr>
          <w:b/>
          <w:bCs/>
          <w:lang w:val="en-US"/>
        </w:rPr>
        <w:t>HOKR, Z.</w:t>
      </w:r>
      <w:r w:rsidRPr="00DB7AB2">
        <w:rPr>
          <w:b/>
          <w:bCs/>
          <w:lang w:val="en-US"/>
        </w:rPr>
        <w:tab/>
        <w:t xml:space="preserve">, 1951: </w:t>
      </w:r>
      <w:r w:rsidRPr="00DB7AB2">
        <w:rPr>
          <w:b/>
          <w:bCs/>
          <w:lang w:val="en-US"/>
        </w:rPr>
        <w:tab/>
      </w:r>
      <w:proofErr w:type="spellStart"/>
      <w:r w:rsidRPr="00DB7AB2">
        <w:rPr>
          <w:lang w:val="en-US"/>
        </w:rPr>
        <w:t>Výsledky</w:t>
      </w:r>
      <w:proofErr w:type="spellEnd"/>
      <w:r w:rsidRPr="00DB7AB2">
        <w:rPr>
          <w:lang w:val="en-US"/>
        </w:rPr>
        <w:t xml:space="preserve"> </w:t>
      </w:r>
      <w:proofErr w:type="spellStart"/>
      <w:r w:rsidRPr="00DB7AB2">
        <w:rPr>
          <w:lang w:val="en-US"/>
        </w:rPr>
        <w:t>paleoosteologických</w:t>
      </w:r>
      <w:proofErr w:type="spellEnd"/>
      <w:r w:rsidRPr="00DB7AB2">
        <w:rPr>
          <w:lang w:val="en-US"/>
        </w:rPr>
        <w:t xml:space="preserve"> </w:t>
      </w:r>
      <w:proofErr w:type="spellStart"/>
      <w:r w:rsidRPr="00DB7AB2">
        <w:rPr>
          <w:lang w:val="en-US"/>
        </w:rPr>
        <w:t>výzkumu</w:t>
      </w:r>
      <w:proofErr w:type="spellEnd"/>
      <w:r w:rsidRPr="00DB7AB2">
        <w:rPr>
          <w:lang w:val="en-US"/>
        </w:rPr>
        <w:t xml:space="preserve"> v ČSR za </w:t>
      </w:r>
      <w:proofErr w:type="spellStart"/>
      <w:r w:rsidRPr="00DB7AB2">
        <w:rPr>
          <w:lang w:val="en-US"/>
        </w:rPr>
        <w:t>rok</w:t>
      </w:r>
      <w:proofErr w:type="spellEnd"/>
      <w:r w:rsidRPr="00DB7AB2">
        <w:rPr>
          <w:lang w:val="en-US"/>
        </w:rPr>
        <w:t xml:space="preserve"> 1950. </w:t>
      </w:r>
      <w:r w:rsidRPr="00DB7AB2">
        <w:rPr>
          <w:lang w:val="en-US"/>
        </w:rPr>
        <w:tab/>
      </w:r>
      <w:proofErr w:type="spellStart"/>
      <w:r w:rsidRPr="00DB7AB2">
        <w:rPr>
          <w:i/>
          <w:iCs/>
          <w:lang w:val="en-US"/>
        </w:rPr>
        <w:t>Věstník</w:t>
      </w:r>
      <w:proofErr w:type="spellEnd"/>
      <w:r w:rsidRPr="00DB7AB2">
        <w:rPr>
          <w:i/>
          <w:iCs/>
          <w:lang w:val="en-US"/>
        </w:rPr>
        <w:t xml:space="preserve"> </w:t>
      </w:r>
      <w:proofErr w:type="spellStart"/>
      <w:r w:rsidRPr="00DB7AB2">
        <w:rPr>
          <w:i/>
          <w:iCs/>
          <w:lang w:val="en-US"/>
        </w:rPr>
        <w:t>Ústředního</w:t>
      </w:r>
      <w:proofErr w:type="spellEnd"/>
      <w:r w:rsidRPr="00DB7AB2">
        <w:rPr>
          <w:i/>
          <w:iCs/>
          <w:lang w:val="en-US"/>
        </w:rPr>
        <w:t xml:space="preserve"> </w:t>
      </w:r>
      <w:proofErr w:type="spellStart"/>
      <w:r w:rsidRPr="00DB7AB2">
        <w:rPr>
          <w:i/>
          <w:iCs/>
          <w:lang w:val="en-US"/>
        </w:rPr>
        <w:t>Ústavu</w:t>
      </w:r>
      <w:proofErr w:type="spellEnd"/>
      <w:r w:rsidRPr="00DB7AB2">
        <w:rPr>
          <w:i/>
          <w:iCs/>
          <w:lang w:val="en-US"/>
        </w:rPr>
        <w:t xml:space="preserve"> </w:t>
      </w:r>
      <w:proofErr w:type="spellStart"/>
      <w:r w:rsidRPr="00DB7AB2">
        <w:rPr>
          <w:i/>
          <w:iCs/>
          <w:lang w:val="en-US"/>
        </w:rPr>
        <w:t>Geologického</w:t>
      </w:r>
      <w:proofErr w:type="spellEnd"/>
      <w:r w:rsidRPr="00DB7AB2">
        <w:rPr>
          <w:i/>
          <w:iCs/>
          <w:lang w:val="en-US"/>
        </w:rPr>
        <w:t>.</w:t>
      </w:r>
      <w:r w:rsidRPr="00DB7AB2">
        <w:rPr>
          <w:i/>
          <w:iCs/>
          <w:lang w:val="en-US"/>
        </w:rPr>
        <w:tab/>
      </w:r>
      <w:r w:rsidRPr="00DB7AB2">
        <w:rPr>
          <w:lang w:val="en-US"/>
        </w:rPr>
        <w:t xml:space="preserve"> 26, 1951 , Praha, 35- 38. </w:t>
      </w:r>
    </w:p>
    <w:p w14:paraId="4C9BD090" w14:textId="4B7DD54B" w:rsidR="00887D5C" w:rsidRPr="00DB7AB2" w:rsidRDefault="00887D5C" w:rsidP="00887D5C">
      <w:pPr>
        <w:spacing w:after="100" w:afterAutospacing="1" w:line="240" w:lineRule="auto"/>
        <w:ind w:left="426" w:hanging="426"/>
        <w:rPr>
          <w:lang w:val="de-DE"/>
        </w:rPr>
      </w:pPr>
      <w:r w:rsidRPr="00DB7AB2">
        <w:rPr>
          <w:b/>
          <w:bCs/>
          <w:lang w:val="en-US"/>
        </w:rPr>
        <w:lastRenderedPageBreak/>
        <w:t>HOLEC, P.</w:t>
      </w:r>
      <w:r w:rsidRPr="00DB7AB2">
        <w:rPr>
          <w:b/>
          <w:bCs/>
          <w:lang w:val="en-US"/>
        </w:rPr>
        <w:tab/>
        <w:t xml:space="preserve">, 1980: </w:t>
      </w:r>
      <w:r w:rsidRPr="00DB7AB2">
        <w:rPr>
          <w:b/>
          <w:bCs/>
          <w:lang w:val="en-US"/>
        </w:rPr>
        <w:tab/>
      </w:r>
      <w:proofErr w:type="spellStart"/>
      <w:r w:rsidRPr="00DB7AB2">
        <w:rPr>
          <w:lang w:val="en-US"/>
        </w:rPr>
        <w:t>Nosorožce</w:t>
      </w:r>
      <w:proofErr w:type="spellEnd"/>
      <w:r w:rsidRPr="00DB7AB2">
        <w:rPr>
          <w:lang w:val="en-US"/>
        </w:rPr>
        <w:t xml:space="preserve"> </w:t>
      </w:r>
      <w:proofErr w:type="spellStart"/>
      <w:r w:rsidRPr="00DB7AB2">
        <w:rPr>
          <w:lang w:val="en-US"/>
        </w:rPr>
        <w:t>Slovenska</w:t>
      </w:r>
      <w:proofErr w:type="spellEnd"/>
      <w:r w:rsidRPr="00DB7AB2">
        <w:rPr>
          <w:lang w:val="en-US"/>
        </w:rPr>
        <w:t xml:space="preserve">. </w:t>
      </w:r>
      <w:r w:rsidRPr="00DB7AB2">
        <w:rPr>
          <w:lang w:val="en-US"/>
        </w:rPr>
        <w:tab/>
      </w:r>
      <w:proofErr w:type="spellStart"/>
      <w:r w:rsidRPr="00DB7AB2">
        <w:rPr>
          <w:i/>
          <w:iCs/>
          <w:lang w:val="en-US"/>
        </w:rPr>
        <w:t>Poznámky</w:t>
      </w:r>
      <w:proofErr w:type="spellEnd"/>
      <w:r w:rsidRPr="00DB7AB2">
        <w:rPr>
          <w:i/>
          <w:iCs/>
          <w:lang w:val="en-US"/>
        </w:rPr>
        <w:t xml:space="preserve">. </w:t>
      </w:r>
      <w:r w:rsidRPr="00DB7AB2">
        <w:rPr>
          <w:i/>
          <w:iCs/>
          <w:lang w:val="en-US"/>
        </w:rPr>
        <w:tab/>
      </w:r>
      <w:r w:rsidRPr="00DB7AB2">
        <w:rPr>
          <w:lang w:val="de-DE"/>
        </w:rPr>
        <w:t xml:space="preserve">3-103. </w:t>
      </w:r>
    </w:p>
    <w:p w14:paraId="13D930BC" w14:textId="08C36B7B" w:rsidR="00887D5C" w:rsidRPr="00DB7AB2" w:rsidRDefault="00887D5C" w:rsidP="00887D5C">
      <w:pPr>
        <w:spacing w:after="100" w:afterAutospacing="1" w:line="240" w:lineRule="auto"/>
        <w:ind w:left="426" w:hanging="426"/>
        <w:rPr>
          <w:lang w:val="de-DE"/>
        </w:rPr>
      </w:pPr>
      <w:r w:rsidRPr="00DB7AB2">
        <w:rPr>
          <w:b/>
          <w:bCs/>
          <w:lang w:val="de-DE"/>
        </w:rPr>
        <w:t>HOLEC, P.</w:t>
      </w:r>
      <w:r w:rsidR="00981B21">
        <w:rPr>
          <w:b/>
          <w:bCs/>
          <w:lang w:val="de-DE"/>
        </w:rPr>
        <w:tab/>
      </w:r>
      <w:r w:rsidRPr="00DB7AB2">
        <w:rPr>
          <w:b/>
          <w:bCs/>
          <w:lang w:val="de-DE"/>
        </w:rPr>
        <w:t xml:space="preserve">, 1985: </w:t>
      </w:r>
      <w:r w:rsidR="00981B21">
        <w:rPr>
          <w:b/>
          <w:bCs/>
          <w:lang w:val="de-DE"/>
        </w:rPr>
        <w:tab/>
      </w:r>
      <w:r w:rsidRPr="00DB7AB2">
        <w:rPr>
          <w:lang w:val="de-DE"/>
        </w:rPr>
        <w:t xml:space="preserve">Vertebratenfauna des Quartärs in der Slowakei. </w:t>
      </w:r>
      <w:r w:rsidR="00981B21">
        <w:rPr>
          <w:lang w:val="de-DE"/>
        </w:rPr>
        <w:tab/>
      </w:r>
      <w:r w:rsidRPr="00DB7AB2">
        <w:rPr>
          <w:i/>
          <w:iCs/>
          <w:lang w:val="de-DE"/>
        </w:rPr>
        <w:t xml:space="preserve">Acta geologica et Geographica Universitatis Comenianae Geologica, </w:t>
      </w:r>
      <w:r w:rsidR="00981B21">
        <w:rPr>
          <w:lang w:val="de-DE"/>
        </w:rPr>
        <w:tab/>
      </w:r>
      <w:r w:rsidRPr="00DB7AB2">
        <w:rPr>
          <w:lang w:val="de-DE"/>
        </w:rPr>
        <w:t xml:space="preserve"> 39, Bratislava. pp. 115- 128. </w:t>
      </w:r>
    </w:p>
    <w:p w14:paraId="6D3BB30C" w14:textId="77777777" w:rsidR="003E3B46" w:rsidRPr="00DB7AB2" w:rsidRDefault="003E3B46" w:rsidP="002939EC">
      <w:pPr>
        <w:spacing w:after="100" w:afterAutospacing="1" w:line="240" w:lineRule="auto"/>
        <w:ind w:left="426" w:hanging="426"/>
        <w:rPr>
          <w:highlight w:val="cyan"/>
          <w:lang w:val="en-US"/>
        </w:rPr>
      </w:pPr>
      <w:r w:rsidRPr="00DB7AB2">
        <w:rPr>
          <w:highlight w:val="cyan"/>
          <w:lang w:val="de-DE"/>
        </w:rPr>
        <w:t>Holec P.</w:t>
      </w:r>
      <w:r w:rsidRPr="00DB7AB2">
        <w:rPr>
          <w:highlight w:val="cyan"/>
          <w:lang w:val="de-DE"/>
        </w:rPr>
        <w:tab/>
        <w:t xml:space="preserve">, 1986. </w:t>
      </w:r>
      <w:r w:rsidRPr="00DB7AB2">
        <w:rPr>
          <w:highlight w:val="cyan"/>
          <w:lang w:val="de-DE"/>
        </w:rPr>
        <w:tab/>
        <w:t xml:space="preserve">Neueste Resultate der Untersuchungen von Neogenen und Quartären Nashornern, Bären und Kleinsäugern im bereich der Westkarpaten (Slowakei). </w:t>
      </w:r>
      <w:r w:rsidRPr="00DB7AB2">
        <w:rPr>
          <w:highlight w:val="cyan"/>
          <w:lang w:val="de-DE"/>
        </w:rPr>
        <w:tab/>
      </w:r>
      <w:r w:rsidRPr="00DB7AB2">
        <w:rPr>
          <w:i/>
          <w:iCs/>
          <w:highlight w:val="cyan"/>
          <w:lang w:val="en-US"/>
        </w:rPr>
        <w:t xml:space="preserve">Acta Universitatis </w:t>
      </w:r>
      <w:proofErr w:type="spellStart"/>
      <w:r w:rsidRPr="00DB7AB2">
        <w:rPr>
          <w:i/>
          <w:iCs/>
          <w:highlight w:val="cyan"/>
          <w:lang w:val="en-US"/>
        </w:rPr>
        <w:t>Carolinae</w:t>
      </w:r>
      <w:proofErr w:type="spellEnd"/>
      <w:r w:rsidRPr="00DB7AB2">
        <w:rPr>
          <w:i/>
          <w:iCs/>
          <w:highlight w:val="cyan"/>
          <w:lang w:val="en-US"/>
        </w:rPr>
        <w:t xml:space="preserve"> Geol., </w:t>
      </w:r>
      <w:proofErr w:type="spellStart"/>
      <w:r w:rsidRPr="00DB7AB2">
        <w:rPr>
          <w:i/>
          <w:iCs/>
          <w:highlight w:val="cyan"/>
          <w:lang w:val="en-US"/>
        </w:rPr>
        <w:t>Spinar</w:t>
      </w:r>
      <w:proofErr w:type="spellEnd"/>
      <w:r w:rsidRPr="00DB7AB2">
        <w:rPr>
          <w:i/>
          <w:iCs/>
          <w:highlight w:val="cyan"/>
          <w:lang w:val="en-US"/>
        </w:rPr>
        <w:t xml:space="preserve">, </w:t>
      </w:r>
      <w:r w:rsidRPr="00DB7AB2">
        <w:rPr>
          <w:i/>
          <w:iCs/>
          <w:highlight w:val="cyan"/>
          <w:lang w:val="en-US"/>
        </w:rPr>
        <w:tab/>
      </w:r>
      <w:r w:rsidRPr="00DB7AB2">
        <w:rPr>
          <w:highlight w:val="cyan"/>
          <w:lang w:val="en-US"/>
        </w:rPr>
        <w:t>2:223-231, Praha.</w:t>
      </w:r>
    </w:p>
    <w:p w14:paraId="6584D32D" w14:textId="4F075243" w:rsidR="003E3B46" w:rsidRPr="00DB7AB2" w:rsidRDefault="003E3B46" w:rsidP="002939EC">
      <w:pPr>
        <w:spacing w:after="100" w:afterAutospacing="1" w:line="240" w:lineRule="auto"/>
        <w:ind w:left="426" w:hanging="426"/>
        <w:rPr>
          <w:lang w:val="en-US"/>
        </w:rPr>
      </w:pPr>
      <w:proofErr w:type="spellStart"/>
      <w:r w:rsidRPr="00DB7AB2">
        <w:rPr>
          <w:lang w:val="en-US"/>
        </w:rPr>
        <w:t>Holec</w:t>
      </w:r>
      <w:proofErr w:type="spellEnd"/>
      <w:r w:rsidRPr="00DB7AB2">
        <w:rPr>
          <w:lang w:val="en-US"/>
        </w:rPr>
        <w:t xml:space="preserve"> P.</w:t>
      </w:r>
      <w:r w:rsidRPr="00DB7AB2">
        <w:rPr>
          <w:lang w:val="en-US"/>
        </w:rPr>
        <w:tab/>
        <w:t xml:space="preserve"> 1996. — </w:t>
      </w:r>
      <w:r w:rsidRPr="00DB7AB2">
        <w:rPr>
          <w:lang w:val="en-US"/>
        </w:rPr>
        <w:tab/>
        <w:t xml:space="preserve">A </w:t>
      </w:r>
      <w:proofErr w:type="spellStart"/>
      <w:r w:rsidRPr="00DB7AB2">
        <w:rPr>
          <w:lang w:val="en-US"/>
        </w:rPr>
        <w:t>Plio</w:t>
      </w:r>
      <w:proofErr w:type="spellEnd"/>
      <w:r w:rsidRPr="00DB7AB2">
        <w:rPr>
          <w:lang w:val="en-US"/>
        </w:rPr>
        <w:t xml:space="preserve">-Pleistocene large mammal fauna from </w:t>
      </w:r>
      <w:proofErr w:type="spellStart"/>
      <w:r w:rsidRPr="00DB7AB2">
        <w:rPr>
          <w:lang w:val="en-US"/>
        </w:rPr>
        <w:t>Strekov</w:t>
      </w:r>
      <w:proofErr w:type="spellEnd"/>
      <w:r w:rsidRPr="00DB7AB2">
        <w:rPr>
          <w:lang w:val="en-US"/>
        </w:rPr>
        <w:t xml:space="preserve"> and Nova </w:t>
      </w:r>
      <w:proofErr w:type="spellStart"/>
      <w:r w:rsidRPr="00DB7AB2">
        <w:rPr>
          <w:lang w:val="en-US"/>
        </w:rPr>
        <w:t>Vieska</w:t>
      </w:r>
      <w:proofErr w:type="spellEnd"/>
      <w:r w:rsidRPr="00DB7AB2">
        <w:rPr>
          <w:lang w:val="en-US"/>
        </w:rPr>
        <w:t xml:space="preserve">, south Slovakia. </w:t>
      </w:r>
      <w:r w:rsidR="00AD1904">
        <w:rPr>
          <w:lang w:val="en-US"/>
        </w:rPr>
        <w:tab/>
      </w:r>
      <w:r w:rsidRPr="00DB7AB2">
        <w:rPr>
          <w:i/>
          <w:iCs/>
          <w:lang w:val="en-US"/>
        </w:rPr>
        <w:t xml:space="preserve">Acta </w:t>
      </w:r>
      <w:proofErr w:type="spellStart"/>
      <w:r w:rsidRPr="00DB7AB2">
        <w:rPr>
          <w:i/>
          <w:iCs/>
          <w:lang w:val="en-US"/>
        </w:rPr>
        <w:t>Zoologica</w:t>
      </w:r>
      <w:proofErr w:type="spellEnd"/>
      <w:r w:rsidRPr="00DB7AB2">
        <w:rPr>
          <w:i/>
          <w:iCs/>
          <w:lang w:val="en-US"/>
        </w:rPr>
        <w:t xml:space="preserve"> </w:t>
      </w:r>
      <w:proofErr w:type="spellStart"/>
      <w:r w:rsidRPr="00DB7AB2">
        <w:rPr>
          <w:i/>
          <w:iCs/>
          <w:lang w:val="en-US"/>
        </w:rPr>
        <w:t>Cracoviensia</w:t>
      </w:r>
      <w:proofErr w:type="spellEnd"/>
      <w:r w:rsidRPr="00DB7AB2">
        <w:rPr>
          <w:i/>
          <w:iCs/>
          <w:lang w:val="en-US"/>
        </w:rPr>
        <w:t xml:space="preserve"> </w:t>
      </w:r>
      <w:r w:rsidR="00AD1904">
        <w:rPr>
          <w:i/>
          <w:iCs/>
          <w:lang w:val="en-US"/>
        </w:rPr>
        <w:tab/>
      </w:r>
      <w:r w:rsidRPr="00DB7AB2">
        <w:rPr>
          <w:lang w:val="en-US"/>
        </w:rPr>
        <w:t>39 (1): 219-222.</w:t>
      </w:r>
    </w:p>
    <w:p w14:paraId="0F2B7F93" w14:textId="1B7062E6" w:rsidR="003E3B46" w:rsidRPr="00DB7AB2" w:rsidRDefault="003E3B46" w:rsidP="002939EC">
      <w:pPr>
        <w:spacing w:after="100" w:afterAutospacing="1" w:line="240" w:lineRule="auto"/>
        <w:ind w:left="426" w:hanging="426"/>
        <w:rPr>
          <w:lang w:val="en-US"/>
        </w:rPr>
      </w:pPr>
      <w:proofErr w:type="spellStart"/>
      <w:r w:rsidRPr="00DB7AB2">
        <w:rPr>
          <w:highlight w:val="blue"/>
          <w:lang w:val="en-US"/>
        </w:rPr>
        <w:t>Holec</w:t>
      </w:r>
      <w:proofErr w:type="spellEnd"/>
      <w:r w:rsidRPr="00DB7AB2">
        <w:rPr>
          <w:highlight w:val="blue"/>
          <w:lang w:val="en-US"/>
        </w:rPr>
        <w:t>, P.</w:t>
      </w:r>
      <w:r w:rsidR="00165F09">
        <w:rPr>
          <w:highlight w:val="blue"/>
          <w:lang w:val="en-US"/>
        </w:rPr>
        <w:tab/>
      </w:r>
      <w:r w:rsidRPr="00DB7AB2">
        <w:rPr>
          <w:highlight w:val="blue"/>
          <w:lang w:val="en-US"/>
        </w:rPr>
        <w:t xml:space="preserve">, 2002. </w:t>
      </w:r>
      <w:r w:rsidR="00165F09">
        <w:rPr>
          <w:highlight w:val="blue"/>
          <w:lang w:val="en-US"/>
        </w:rPr>
        <w:tab/>
      </w:r>
      <w:proofErr w:type="spellStart"/>
      <w:r w:rsidRPr="00DB7AB2">
        <w:rPr>
          <w:highlight w:val="blue"/>
          <w:lang w:val="en-US"/>
        </w:rPr>
        <w:t>Nalez</w:t>
      </w:r>
      <w:proofErr w:type="spellEnd"/>
      <w:r w:rsidRPr="00DB7AB2">
        <w:rPr>
          <w:highlight w:val="blue"/>
          <w:lang w:val="en-US"/>
        </w:rPr>
        <w:t xml:space="preserve"> </w:t>
      </w:r>
      <w:proofErr w:type="spellStart"/>
      <w:r w:rsidRPr="00DB7AB2">
        <w:rPr>
          <w:highlight w:val="blue"/>
          <w:lang w:val="en-US"/>
        </w:rPr>
        <w:t>fragmentu</w:t>
      </w:r>
      <w:proofErr w:type="spellEnd"/>
      <w:r w:rsidRPr="00DB7AB2">
        <w:rPr>
          <w:highlight w:val="blue"/>
          <w:lang w:val="en-US"/>
        </w:rPr>
        <w:t xml:space="preserve"> </w:t>
      </w:r>
      <w:proofErr w:type="spellStart"/>
      <w:r w:rsidRPr="00DB7AB2">
        <w:rPr>
          <w:highlight w:val="blue"/>
          <w:lang w:val="en-US"/>
        </w:rPr>
        <w:t>lebky</w:t>
      </w:r>
      <w:proofErr w:type="spellEnd"/>
      <w:r w:rsidRPr="00DB7AB2">
        <w:rPr>
          <w:highlight w:val="blue"/>
          <w:lang w:val="en-US"/>
        </w:rPr>
        <w:t xml:space="preserve"> </w:t>
      </w:r>
      <w:proofErr w:type="spellStart"/>
      <w:r w:rsidRPr="00DB7AB2">
        <w:rPr>
          <w:highlight w:val="blue"/>
          <w:lang w:val="en-US"/>
        </w:rPr>
        <w:t>srstnateho</w:t>
      </w:r>
      <w:proofErr w:type="spellEnd"/>
      <w:r w:rsidRPr="00DB7AB2">
        <w:rPr>
          <w:highlight w:val="blue"/>
          <w:lang w:val="en-US"/>
        </w:rPr>
        <w:t xml:space="preserve"> </w:t>
      </w:r>
      <w:proofErr w:type="spellStart"/>
      <w:r w:rsidRPr="00DB7AB2">
        <w:rPr>
          <w:highlight w:val="blue"/>
          <w:lang w:val="en-US"/>
        </w:rPr>
        <w:t>nosorozca</w:t>
      </w:r>
      <w:proofErr w:type="spellEnd"/>
      <w:r w:rsidRPr="00DB7AB2">
        <w:rPr>
          <w:highlight w:val="blue"/>
          <w:lang w:val="en-US"/>
        </w:rPr>
        <w:t xml:space="preserve"> </w:t>
      </w:r>
      <w:r w:rsidRPr="00981B21">
        <w:rPr>
          <w:i/>
          <w:iCs/>
          <w:highlight w:val="blue"/>
          <w:lang w:val="en-US"/>
        </w:rPr>
        <w:t xml:space="preserve">Coelodonta </w:t>
      </w:r>
      <w:proofErr w:type="spellStart"/>
      <w:r w:rsidRPr="00981B21">
        <w:rPr>
          <w:i/>
          <w:iCs/>
          <w:highlight w:val="blue"/>
          <w:lang w:val="en-US"/>
        </w:rPr>
        <w:t>antiquitatis</w:t>
      </w:r>
      <w:proofErr w:type="spellEnd"/>
      <w:r w:rsidRPr="00DB7AB2">
        <w:rPr>
          <w:highlight w:val="blue"/>
          <w:lang w:val="en-US"/>
        </w:rPr>
        <w:t xml:space="preserve"> (Blumenbach 1799) v </w:t>
      </w:r>
      <w:proofErr w:type="spellStart"/>
      <w:r w:rsidRPr="00DB7AB2">
        <w:rPr>
          <w:highlight w:val="blue"/>
          <w:lang w:val="en-US"/>
        </w:rPr>
        <w:t>naplavoch</w:t>
      </w:r>
      <w:proofErr w:type="spellEnd"/>
      <w:r w:rsidRPr="00DB7AB2">
        <w:rPr>
          <w:highlight w:val="blue"/>
          <w:lang w:val="en-US"/>
        </w:rPr>
        <w:t xml:space="preserve"> </w:t>
      </w:r>
      <w:proofErr w:type="spellStart"/>
      <w:r w:rsidRPr="00DB7AB2">
        <w:rPr>
          <w:highlight w:val="blue"/>
          <w:lang w:val="en-US"/>
        </w:rPr>
        <w:t>Vahu</w:t>
      </w:r>
      <w:proofErr w:type="spellEnd"/>
      <w:r w:rsidRPr="00DB7AB2">
        <w:rPr>
          <w:highlight w:val="blue"/>
          <w:lang w:val="en-US"/>
        </w:rPr>
        <w:t xml:space="preserve"> </w:t>
      </w:r>
      <w:proofErr w:type="spellStart"/>
      <w:r w:rsidRPr="00DB7AB2">
        <w:rPr>
          <w:highlight w:val="blue"/>
          <w:lang w:val="en-US"/>
        </w:rPr>
        <w:t>od</w:t>
      </w:r>
      <w:proofErr w:type="spellEnd"/>
      <w:r w:rsidRPr="00DB7AB2">
        <w:rPr>
          <w:highlight w:val="blue"/>
          <w:lang w:val="en-US"/>
        </w:rPr>
        <w:t xml:space="preserve"> </w:t>
      </w:r>
      <w:proofErr w:type="spellStart"/>
      <w:r w:rsidRPr="00DB7AB2">
        <w:rPr>
          <w:highlight w:val="blue"/>
          <w:lang w:val="en-US"/>
        </w:rPr>
        <w:t>Zemneho</w:t>
      </w:r>
      <w:proofErr w:type="spellEnd"/>
      <w:r w:rsidRPr="00DB7AB2">
        <w:rPr>
          <w:highlight w:val="blue"/>
          <w:lang w:val="en-US"/>
        </w:rPr>
        <w:t xml:space="preserve"> [Finding of the skull </w:t>
      </w:r>
      <w:proofErr w:type="spellStart"/>
      <w:r w:rsidRPr="00DB7AB2">
        <w:rPr>
          <w:highlight w:val="blue"/>
          <w:lang w:val="en-US"/>
        </w:rPr>
        <w:t>fragnment</w:t>
      </w:r>
      <w:proofErr w:type="spellEnd"/>
      <w:r w:rsidRPr="00DB7AB2">
        <w:rPr>
          <w:highlight w:val="blue"/>
          <w:lang w:val="en-US"/>
        </w:rPr>
        <w:t xml:space="preserve"> of the woolly rhinoceros </w:t>
      </w:r>
      <w:r w:rsidRPr="00981B21">
        <w:rPr>
          <w:i/>
          <w:iCs/>
          <w:highlight w:val="blue"/>
          <w:lang w:val="en-US"/>
        </w:rPr>
        <w:t xml:space="preserve">C. </w:t>
      </w:r>
      <w:proofErr w:type="spellStart"/>
      <w:r w:rsidRPr="00981B21">
        <w:rPr>
          <w:i/>
          <w:iCs/>
          <w:highlight w:val="blue"/>
          <w:lang w:val="en-US"/>
        </w:rPr>
        <w:t>antiquitatis</w:t>
      </w:r>
      <w:proofErr w:type="spellEnd"/>
      <w:r w:rsidRPr="00DB7AB2">
        <w:rPr>
          <w:highlight w:val="blue"/>
          <w:lang w:val="en-US"/>
        </w:rPr>
        <w:t xml:space="preserve"> (Blum., 1799) in the Vah river deposits near </w:t>
      </w:r>
      <w:proofErr w:type="spellStart"/>
      <w:r w:rsidRPr="00DB7AB2">
        <w:rPr>
          <w:highlight w:val="blue"/>
          <w:lang w:val="en-US"/>
        </w:rPr>
        <w:t>Zemné</w:t>
      </w:r>
      <w:proofErr w:type="spellEnd"/>
      <w:r w:rsidRPr="00DB7AB2">
        <w:rPr>
          <w:highlight w:val="blue"/>
          <w:lang w:val="en-US"/>
        </w:rPr>
        <w:t xml:space="preserve"> village]. </w:t>
      </w:r>
      <w:r w:rsidR="00165F09">
        <w:rPr>
          <w:highlight w:val="blue"/>
          <w:lang w:val="en-US"/>
        </w:rPr>
        <w:tab/>
      </w:r>
      <w:proofErr w:type="spellStart"/>
      <w:r w:rsidRPr="00DB7AB2">
        <w:rPr>
          <w:highlight w:val="blue"/>
          <w:lang w:val="en-US"/>
        </w:rPr>
        <w:t>Mineralia</w:t>
      </w:r>
      <w:proofErr w:type="spellEnd"/>
      <w:r w:rsidRPr="00DB7AB2">
        <w:rPr>
          <w:highlight w:val="blue"/>
          <w:lang w:val="en-US"/>
        </w:rPr>
        <w:t xml:space="preserve"> </w:t>
      </w:r>
      <w:proofErr w:type="spellStart"/>
      <w:r w:rsidRPr="00DB7AB2">
        <w:rPr>
          <w:highlight w:val="blue"/>
          <w:lang w:val="en-US"/>
        </w:rPr>
        <w:t>Slovaca</w:t>
      </w:r>
      <w:proofErr w:type="spellEnd"/>
      <w:r w:rsidRPr="00DB7AB2">
        <w:rPr>
          <w:highlight w:val="blue"/>
          <w:lang w:val="en-US"/>
        </w:rPr>
        <w:t xml:space="preserve">, Bratislava, </w:t>
      </w:r>
      <w:r w:rsidR="00165F09">
        <w:rPr>
          <w:highlight w:val="blue"/>
          <w:lang w:val="en-US"/>
        </w:rPr>
        <w:tab/>
      </w:r>
      <w:r w:rsidRPr="00DB7AB2">
        <w:rPr>
          <w:highlight w:val="blue"/>
          <w:lang w:val="en-US"/>
        </w:rPr>
        <w:t>34 (1): 75-78.</w:t>
      </w:r>
    </w:p>
    <w:p w14:paraId="0A2B6ECF" w14:textId="6D2B83BF"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t>Holec</w:t>
      </w:r>
      <w:proofErr w:type="spellEnd"/>
      <w:r w:rsidRPr="00DB7AB2">
        <w:rPr>
          <w:highlight w:val="cyan"/>
          <w:lang w:val="en-US"/>
        </w:rPr>
        <w:t xml:space="preserve"> P. &amp; Sabol M.</w:t>
      </w:r>
      <w:r w:rsidR="003E3B46" w:rsidRPr="00DB7AB2">
        <w:rPr>
          <w:highlight w:val="cyan"/>
          <w:lang w:val="en-US"/>
        </w:rPr>
        <w:tab/>
      </w:r>
      <w:r w:rsidRPr="00DB7AB2">
        <w:rPr>
          <w:highlight w:val="cyan"/>
          <w:lang w:val="en-US"/>
        </w:rPr>
        <w:t xml:space="preserve">, </w:t>
      </w:r>
      <w:r w:rsidR="00A53575" w:rsidRPr="00DB7AB2">
        <w:rPr>
          <w:highlight w:val="cyan"/>
          <w:lang w:val="en-US"/>
        </w:rPr>
        <w:t xml:space="preserve">1996. </w:t>
      </w:r>
      <w:r w:rsidR="003E3B46" w:rsidRPr="00DB7AB2">
        <w:rPr>
          <w:highlight w:val="cyan"/>
          <w:lang w:val="en-US"/>
        </w:rPr>
        <w:tab/>
      </w:r>
      <w:proofErr w:type="spellStart"/>
      <w:r w:rsidR="00A53575" w:rsidRPr="00DB7AB2">
        <w:rPr>
          <w:highlight w:val="cyan"/>
          <w:lang w:val="en-US"/>
        </w:rPr>
        <w:t>Tret’ohorné</w:t>
      </w:r>
      <w:proofErr w:type="spellEnd"/>
      <w:r w:rsidR="00A53575" w:rsidRPr="00DB7AB2">
        <w:rPr>
          <w:highlight w:val="cyan"/>
          <w:lang w:val="en-US"/>
        </w:rPr>
        <w:t xml:space="preserve"> </w:t>
      </w:r>
      <w:proofErr w:type="spellStart"/>
      <w:r w:rsidR="00A53575" w:rsidRPr="00DB7AB2">
        <w:rPr>
          <w:highlight w:val="cyan"/>
          <w:lang w:val="en-US"/>
        </w:rPr>
        <w:t>stavovce</w:t>
      </w:r>
      <w:proofErr w:type="spellEnd"/>
      <w:r w:rsidR="00A53575" w:rsidRPr="00DB7AB2">
        <w:rPr>
          <w:highlight w:val="cyan"/>
          <w:lang w:val="en-US"/>
        </w:rPr>
        <w:t xml:space="preserve"> (Vertebrata) </w:t>
      </w:r>
      <w:proofErr w:type="spellStart"/>
      <w:r w:rsidR="00A53575" w:rsidRPr="00DB7AB2">
        <w:rPr>
          <w:highlight w:val="cyan"/>
          <w:lang w:val="en-US"/>
        </w:rPr>
        <w:t>Devínskej</w:t>
      </w:r>
      <w:proofErr w:type="spellEnd"/>
      <w:r w:rsidR="00A53575" w:rsidRPr="00DB7AB2">
        <w:rPr>
          <w:highlight w:val="cyan"/>
          <w:lang w:val="en-US"/>
        </w:rPr>
        <w:t xml:space="preserve"> </w:t>
      </w:r>
      <w:proofErr w:type="spellStart"/>
      <w:r w:rsidR="00A53575" w:rsidRPr="00DB7AB2">
        <w:rPr>
          <w:highlight w:val="cyan"/>
          <w:lang w:val="en-US"/>
        </w:rPr>
        <w:t>Kobyly</w:t>
      </w:r>
      <w:proofErr w:type="spellEnd"/>
      <w:r w:rsidR="00A53575" w:rsidRPr="00DB7AB2">
        <w:rPr>
          <w:highlight w:val="cyan"/>
          <w:lang w:val="en-US"/>
        </w:rPr>
        <w:t xml:space="preserve"> [The tertiary vertebrates from </w:t>
      </w:r>
      <w:proofErr w:type="spellStart"/>
      <w:r w:rsidR="00A53575" w:rsidRPr="00DB7AB2">
        <w:rPr>
          <w:highlight w:val="cyan"/>
          <w:lang w:val="en-US"/>
        </w:rPr>
        <w:t>Devínska</w:t>
      </w:r>
      <w:proofErr w:type="spellEnd"/>
      <w:r w:rsidR="00A53575" w:rsidRPr="00DB7AB2">
        <w:rPr>
          <w:highlight w:val="cyan"/>
          <w:lang w:val="en-US"/>
        </w:rPr>
        <w:t xml:space="preserve"> </w:t>
      </w:r>
      <w:proofErr w:type="spellStart"/>
      <w:r w:rsidR="00A53575" w:rsidRPr="00DB7AB2">
        <w:rPr>
          <w:highlight w:val="cyan"/>
          <w:lang w:val="en-US"/>
        </w:rPr>
        <w:t>Kobyla</w:t>
      </w:r>
      <w:proofErr w:type="spellEnd"/>
      <w:r w:rsidR="00A53575" w:rsidRPr="00DB7AB2">
        <w:rPr>
          <w:highlight w:val="cyan"/>
          <w:lang w:val="en-US"/>
        </w:rPr>
        <w:t xml:space="preserve">] [in Slovak]. </w:t>
      </w:r>
      <w:r w:rsidR="003E3B46" w:rsidRPr="00DB7AB2">
        <w:rPr>
          <w:highlight w:val="cyan"/>
          <w:lang w:val="en-US"/>
        </w:rPr>
        <w:tab/>
      </w:r>
      <w:proofErr w:type="spellStart"/>
      <w:r w:rsidR="00A53575" w:rsidRPr="00DB7AB2">
        <w:rPr>
          <w:i/>
          <w:iCs/>
          <w:highlight w:val="cyan"/>
          <w:lang w:val="en-US"/>
        </w:rPr>
        <w:t>Mineralia</w:t>
      </w:r>
      <w:proofErr w:type="spellEnd"/>
      <w:r w:rsidR="00A53575" w:rsidRPr="00DB7AB2">
        <w:rPr>
          <w:i/>
          <w:iCs/>
          <w:highlight w:val="cyan"/>
          <w:lang w:val="en-US"/>
        </w:rPr>
        <w:t xml:space="preserve"> </w:t>
      </w:r>
      <w:proofErr w:type="spellStart"/>
      <w:r w:rsidR="00A53575" w:rsidRPr="00DB7AB2">
        <w:rPr>
          <w:i/>
          <w:iCs/>
          <w:highlight w:val="cyan"/>
          <w:lang w:val="en-US"/>
        </w:rPr>
        <w:t>Slovaca</w:t>
      </w:r>
      <w:proofErr w:type="spellEnd"/>
      <w:r w:rsidR="00A53575" w:rsidRPr="00DB7AB2">
        <w:rPr>
          <w:i/>
          <w:iCs/>
          <w:highlight w:val="cyan"/>
          <w:lang w:val="en-US"/>
        </w:rPr>
        <w:t xml:space="preserve">, </w:t>
      </w:r>
      <w:r w:rsidR="003E3B46" w:rsidRPr="00DB7AB2">
        <w:rPr>
          <w:i/>
          <w:iCs/>
          <w:highlight w:val="cyan"/>
          <w:lang w:val="en-US"/>
        </w:rPr>
        <w:tab/>
      </w:r>
      <w:r w:rsidR="00A53575" w:rsidRPr="00DB7AB2">
        <w:rPr>
          <w:highlight w:val="cyan"/>
          <w:lang w:val="en-US"/>
        </w:rPr>
        <w:t>28 (6):519-522, Bratislava.</w:t>
      </w:r>
    </w:p>
    <w:p w14:paraId="3F46BD4A" w14:textId="37F48DCE"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t>Holec</w:t>
      </w:r>
      <w:proofErr w:type="spellEnd"/>
      <w:r w:rsidRPr="00DB7AB2">
        <w:rPr>
          <w:highlight w:val="cyan"/>
          <w:lang w:val="en-US"/>
        </w:rPr>
        <w:t xml:space="preserve"> P. &amp; Sabol </w:t>
      </w:r>
      <w:r w:rsidR="00A53575" w:rsidRPr="00DB7AB2">
        <w:rPr>
          <w:highlight w:val="cyan"/>
          <w:lang w:val="en-US"/>
        </w:rPr>
        <w:t>M.</w:t>
      </w:r>
      <w:r w:rsidR="003E3B46" w:rsidRPr="00DB7AB2">
        <w:rPr>
          <w:highlight w:val="cyan"/>
          <w:lang w:val="en-US"/>
        </w:rPr>
        <w:tab/>
      </w:r>
      <w:r w:rsidR="00A53575" w:rsidRPr="00DB7AB2">
        <w:rPr>
          <w:highlight w:val="cyan"/>
          <w:lang w:val="en-US"/>
        </w:rPr>
        <w:t xml:space="preserve">, 2004. </w:t>
      </w:r>
      <w:r w:rsidR="003E3B46" w:rsidRPr="00DB7AB2">
        <w:rPr>
          <w:highlight w:val="cyan"/>
          <w:lang w:val="en-US"/>
        </w:rPr>
        <w:tab/>
      </w:r>
      <w:proofErr w:type="spellStart"/>
      <w:r w:rsidR="00A53575" w:rsidRPr="00DB7AB2">
        <w:rPr>
          <w:highlight w:val="cyan"/>
          <w:lang w:val="en-US"/>
        </w:rPr>
        <w:t>Paleontologické</w:t>
      </w:r>
      <w:proofErr w:type="spellEnd"/>
      <w:r w:rsidR="00A53575" w:rsidRPr="00DB7AB2">
        <w:rPr>
          <w:highlight w:val="cyan"/>
          <w:lang w:val="en-US"/>
        </w:rPr>
        <w:t xml:space="preserve"> </w:t>
      </w:r>
      <w:proofErr w:type="spellStart"/>
      <w:r w:rsidR="00A53575" w:rsidRPr="00DB7AB2">
        <w:rPr>
          <w:highlight w:val="cyan"/>
          <w:lang w:val="en-US"/>
        </w:rPr>
        <w:t>nálezy</w:t>
      </w:r>
      <w:proofErr w:type="spellEnd"/>
      <w:r w:rsidR="00A53575" w:rsidRPr="00DB7AB2">
        <w:rPr>
          <w:highlight w:val="cyan"/>
          <w:lang w:val="en-US"/>
        </w:rPr>
        <w:t xml:space="preserve"> v </w:t>
      </w:r>
      <w:proofErr w:type="spellStart"/>
      <w:r w:rsidR="00A53575" w:rsidRPr="00DB7AB2">
        <w:rPr>
          <w:highlight w:val="cyan"/>
          <w:lang w:val="en-US"/>
        </w:rPr>
        <w:t>lome</w:t>
      </w:r>
      <w:proofErr w:type="spellEnd"/>
      <w:r w:rsidR="00A53575" w:rsidRPr="00DB7AB2">
        <w:rPr>
          <w:highlight w:val="cyan"/>
          <w:lang w:val="en-US"/>
        </w:rPr>
        <w:t xml:space="preserve"> </w:t>
      </w:r>
      <w:proofErr w:type="spellStart"/>
      <w:r w:rsidR="00A53575" w:rsidRPr="00DB7AB2">
        <w:rPr>
          <w:highlight w:val="cyan"/>
          <w:lang w:val="en-US"/>
        </w:rPr>
        <w:t>prírodnej</w:t>
      </w:r>
      <w:proofErr w:type="spellEnd"/>
      <w:r w:rsidR="00A53575" w:rsidRPr="00DB7AB2">
        <w:rPr>
          <w:highlight w:val="cyan"/>
          <w:lang w:val="en-US"/>
        </w:rPr>
        <w:t xml:space="preserve"> </w:t>
      </w:r>
      <w:proofErr w:type="spellStart"/>
      <w:r w:rsidR="00A53575" w:rsidRPr="00DB7AB2">
        <w:rPr>
          <w:highlight w:val="cyan"/>
          <w:lang w:val="en-US"/>
        </w:rPr>
        <w:t>rezervácie</w:t>
      </w:r>
      <w:proofErr w:type="spellEnd"/>
      <w:r w:rsidR="00A53575" w:rsidRPr="00DB7AB2">
        <w:rPr>
          <w:highlight w:val="cyan"/>
          <w:lang w:val="en-US"/>
        </w:rPr>
        <w:t xml:space="preserve"> </w:t>
      </w:r>
      <w:proofErr w:type="spellStart"/>
      <w:r w:rsidR="00A53575" w:rsidRPr="00DB7AB2">
        <w:rPr>
          <w:highlight w:val="cyan"/>
          <w:lang w:val="en-US"/>
        </w:rPr>
        <w:t>Stokeravská</w:t>
      </w:r>
      <w:proofErr w:type="spellEnd"/>
      <w:r w:rsidR="00A53575" w:rsidRPr="00DB7AB2">
        <w:rPr>
          <w:highlight w:val="cyan"/>
          <w:lang w:val="en-US"/>
        </w:rPr>
        <w:t xml:space="preserve"> </w:t>
      </w:r>
      <w:proofErr w:type="spellStart"/>
      <w:r w:rsidR="00A53575" w:rsidRPr="00DB7AB2">
        <w:rPr>
          <w:highlight w:val="cyan"/>
          <w:lang w:val="en-US"/>
        </w:rPr>
        <w:t>vápenka</w:t>
      </w:r>
      <w:proofErr w:type="spellEnd"/>
      <w:r w:rsidR="00A53575" w:rsidRPr="00DB7AB2">
        <w:rPr>
          <w:highlight w:val="cyan"/>
          <w:lang w:val="en-US"/>
        </w:rPr>
        <w:t xml:space="preserve"> [Paleontological records in the Nature Preserve </w:t>
      </w:r>
      <w:proofErr w:type="spellStart"/>
      <w:r w:rsidR="00A53575" w:rsidRPr="00DB7AB2">
        <w:rPr>
          <w:highlight w:val="cyan"/>
          <w:lang w:val="en-US"/>
        </w:rPr>
        <w:t>Stokerau</w:t>
      </w:r>
      <w:proofErr w:type="spellEnd"/>
      <w:r w:rsidR="00A53575" w:rsidRPr="00DB7AB2">
        <w:rPr>
          <w:highlight w:val="cyan"/>
          <w:lang w:val="en-US"/>
        </w:rPr>
        <w:t xml:space="preserve"> limestone quarry] [in Slovak]. </w:t>
      </w:r>
      <w:r w:rsidR="003E3B46" w:rsidRPr="00DB7AB2">
        <w:rPr>
          <w:highlight w:val="cyan"/>
          <w:lang w:val="en-US"/>
        </w:rPr>
        <w:tab/>
      </w:r>
      <w:proofErr w:type="spellStart"/>
      <w:r w:rsidR="00A53575" w:rsidRPr="00DB7AB2">
        <w:rPr>
          <w:i/>
          <w:iCs/>
          <w:highlight w:val="cyan"/>
          <w:lang w:val="en-US"/>
        </w:rPr>
        <w:t>Biosozológia</w:t>
      </w:r>
      <w:proofErr w:type="spellEnd"/>
      <w:r w:rsidR="00A53575" w:rsidRPr="00DB7AB2">
        <w:rPr>
          <w:i/>
          <w:iCs/>
          <w:highlight w:val="cyan"/>
          <w:lang w:val="en-US"/>
        </w:rPr>
        <w:t xml:space="preserve">, </w:t>
      </w:r>
      <w:r w:rsidR="003E3B46" w:rsidRPr="00DB7AB2">
        <w:rPr>
          <w:i/>
          <w:iCs/>
          <w:highlight w:val="cyan"/>
          <w:lang w:val="en-US"/>
        </w:rPr>
        <w:tab/>
      </w:r>
      <w:r w:rsidR="00A53575" w:rsidRPr="00DB7AB2">
        <w:rPr>
          <w:highlight w:val="cyan"/>
          <w:lang w:val="en-US"/>
        </w:rPr>
        <w:t>2:62-70, Bratislava.</w:t>
      </w:r>
    </w:p>
    <w:p w14:paraId="17D8924C" w14:textId="135117C8"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t>Holec</w:t>
      </w:r>
      <w:proofErr w:type="spellEnd"/>
      <w:r w:rsidRPr="00DB7AB2">
        <w:rPr>
          <w:highlight w:val="cyan"/>
          <w:lang w:val="en-US"/>
        </w:rPr>
        <w:t xml:space="preserve"> P. &amp; Sabol </w:t>
      </w:r>
      <w:r w:rsidR="00A53575" w:rsidRPr="00DB7AB2">
        <w:rPr>
          <w:highlight w:val="cyan"/>
          <w:lang w:val="en-US"/>
        </w:rPr>
        <w:t>M.</w:t>
      </w:r>
      <w:r w:rsidR="003E3B46" w:rsidRPr="00DB7AB2">
        <w:rPr>
          <w:highlight w:val="cyan"/>
          <w:lang w:val="en-US"/>
        </w:rPr>
        <w:tab/>
      </w:r>
      <w:r w:rsidR="00A53575" w:rsidRPr="00DB7AB2">
        <w:rPr>
          <w:highlight w:val="cyan"/>
          <w:lang w:val="en-US"/>
        </w:rPr>
        <w:t xml:space="preserve">, 2005. </w:t>
      </w:r>
      <w:r w:rsidR="003E3B46" w:rsidRPr="00DB7AB2">
        <w:rPr>
          <w:highlight w:val="cyan"/>
          <w:lang w:val="en-US"/>
        </w:rPr>
        <w:tab/>
      </w:r>
      <w:proofErr w:type="spellStart"/>
      <w:r w:rsidR="00A53575" w:rsidRPr="00DB7AB2">
        <w:rPr>
          <w:highlight w:val="cyan"/>
          <w:lang w:val="en-US"/>
        </w:rPr>
        <w:t>Fosílne</w:t>
      </w:r>
      <w:proofErr w:type="spellEnd"/>
      <w:r w:rsidR="00A53575" w:rsidRPr="00DB7AB2">
        <w:rPr>
          <w:highlight w:val="cyan"/>
          <w:lang w:val="en-US"/>
        </w:rPr>
        <w:t xml:space="preserve"> </w:t>
      </w:r>
      <w:proofErr w:type="spellStart"/>
      <w:r w:rsidR="00A53575" w:rsidRPr="00DB7AB2">
        <w:rPr>
          <w:highlight w:val="cyan"/>
          <w:lang w:val="en-US"/>
        </w:rPr>
        <w:t>stavovce</w:t>
      </w:r>
      <w:proofErr w:type="spellEnd"/>
      <w:r w:rsidR="00A53575" w:rsidRPr="00DB7AB2">
        <w:rPr>
          <w:highlight w:val="cyan"/>
          <w:lang w:val="en-US"/>
        </w:rPr>
        <w:t xml:space="preserve"> (Vertebrata) (in: Fauna </w:t>
      </w:r>
      <w:proofErr w:type="spellStart"/>
      <w:r w:rsidR="00A53575" w:rsidRPr="00DB7AB2">
        <w:rPr>
          <w:highlight w:val="cyan"/>
          <w:lang w:val="en-US"/>
        </w:rPr>
        <w:t>Devínskej</w:t>
      </w:r>
      <w:proofErr w:type="spellEnd"/>
      <w:r w:rsidR="00A53575" w:rsidRPr="00DB7AB2">
        <w:rPr>
          <w:highlight w:val="cyan"/>
          <w:lang w:val="en-US"/>
        </w:rPr>
        <w:t xml:space="preserve"> </w:t>
      </w:r>
      <w:proofErr w:type="spellStart"/>
      <w:r w:rsidR="00A53575" w:rsidRPr="00DB7AB2">
        <w:rPr>
          <w:highlight w:val="cyan"/>
          <w:lang w:val="en-US"/>
        </w:rPr>
        <w:t>Kobyly</w:t>
      </w:r>
      <w:proofErr w:type="spellEnd"/>
      <w:r w:rsidR="00A53575" w:rsidRPr="00DB7AB2">
        <w:rPr>
          <w:highlight w:val="cyan"/>
          <w:lang w:val="en-US"/>
        </w:rPr>
        <w:t xml:space="preserve">). </w:t>
      </w:r>
      <w:r w:rsidR="003E3B46" w:rsidRPr="00DB7AB2">
        <w:rPr>
          <w:highlight w:val="cyan"/>
          <w:lang w:val="en-US"/>
        </w:rPr>
        <w:tab/>
      </w:r>
      <w:proofErr w:type="spellStart"/>
      <w:r w:rsidR="00A53575" w:rsidRPr="00DB7AB2">
        <w:rPr>
          <w:highlight w:val="cyan"/>
          <w:lang w:val="en-US"/>
        </w:rPr>
        <w:t>Apop</w:t>
      </w:r>
      <w:proofErr w:type="spellEnd"/>
      <w:r w:rsidR="00A53575" w:rsidRPr="00DB7AB2">
        <w:rPr>
          <w:highlight w:val="cyan"/>
          <w:lang w:val="en-US"/>
        </w:rPr>
        <w:t xml:space="preserve"> </w:t>
      </w:r>
      <w:proofErr w:type="spellStart"/>
      <w:r w:rsidR="00A53575" w:rsidRPr="00DB7AB2">
        <w:rPr>
          <w:highlight w:val="cyan"/>
          <w:lang w:val="en-US"/>
        </w:rPr>
        <w:t>edícia</w:t>
      </w:r>
      <w:proofErr w:type="spellEnd"/>
      <w:r w:rsidR="00A53575" w:rsidRPr="00DB7AB2">
        <w:rPr>
          <w:highlight w:val="cyan"/>
          <w:lang w:val="en-US"/>
        </w:rPr>
        <w:t xml:space="preserve">, </w:t>
      </w:r>
      <w:r w:rsidR="003E3B46" w:rsidRPr="00DB7AB2">
        <w:rPr>
          <w:highlight w:val="cyan"/>
          <w:lang w:val="en-US"/>
        </w:rPr>
        <w:tab/>
      </w:r>
      <w:r w:rsidR="00A53575" w:rsidRPr="00DB7AB2">
        <w:rPr>
          <w:highlight w:val="cyan"/>
          <w:lang w:val="en-US"/>
        </w:rPr>
        <w:t xml:space="preserve"> 164-170.</w:t>
      </w:r>
    </w:p>
    <w:p w14:paraId="350B4386" w14:textId="0BFF52BD" w:rsidR="00A53575" w:rsidRPr="00DB7AB2" w:rsidRDefault="000F511D" w:rsidP="002939EC">
      <w:pPr>
        <w:spacing w:after="100" w:afterAutospacing="1" w:line="240" w:lineRule="auto"/>
        <w:ind w:left="426" w:hanging="426"/>
        <w:rPr>
          <w:highlight w:val="cyan"/>
          <w:lang w:val="de-DE"/>
        </w:rPr>
      </w:pPr>
      <w:r w:rsidRPr="00DB7AB2">
        <w:rPr>
          <w:highlight w:val="cyan"/>
          <w:lang w:val="en-US"/>
        </w:rPr>
        <w:t>Hooijer, D.A</w:t>
      </w:r>
      <w:r w:rsidR="00A53575" w:rsidRPr="00DB7AB2">
        <w:rPr>
          <w:highlight w:val="cyan"/>
          <w:lang w:val="en-US"/>
        </w:rPr>
        <w:t>.</w:t>
      </w:r>
      <w:r w:rsidR="003E3B46" w:rsidRPr="00DB7AB2">
        <w:rPr>
          <w:highlight w:val="cyan"/>
          <w:lang w:val="en-US"/>
        </w:rPr>
        <w:tab/>
      </w:r>
      <w:r w:rsidR="00A53575" w:rsidRPr="00DB7AB2">
        <w:rPr>
          <w:highlight w:val="cyan"/>
          <w:lang w:val="en-US"/>
        </w:rPr>
        <w:t xml:space="preserve">, 1945. </w:t>
      </w:r>
      <w:r w:rsidR="003E3B46" w:rsidRPr="00DB7AB2">
        <w:rPr>
          <w:highlight w:val="cyan"/>
          <w:lang w:val="en-US"/>
        </w:rPr>
        <w:tab/>
      </w:r>
      <w:r w:rsidR="00A53575" w:rsidRPr="00DB7AB2">
        <w:rPr>
          <w:highlight w:val="cyan"/>
          <w:lang w:val="en-US"/>
        </w:rPr>
        <w:t xml:space="preserve">Over </w:t>
      </w:r>
      <w:proofErr w:type="spellStart"/>
      <w:r w:rsidR="00A53575" w:rsidRPr="00DB7AB2">
        <w:rPr>
          <w:highlight w:val="cyan"/>
          <w:lang w:val="en-US"/>
        </w:rPr>
        <w:t>subfossiele</w:t>
      </w:r>
      <w:proofErr w:type="spellEnd"/>
      <w:r w:rsidR="00A53575" w:rsidRPr="00DB7AB2">
        <w:rPr>
          <w:highlight w:val="cyan"/>
          <w:lang w:val="en-US"/>
        </w:rPr>
        <w:t xml:space="preserve"> </w:t>
      </w:r>
      <w:proofErr w:type="spellStart"/>
      <w:r w:rsidR="00A53575" w:rsidRPr="00DB7AB2">
        <w:rPr>
          <w:highlight w:val="cyan"/>
          <w:lang w:val="en-US"/>
        </w:rPr>
        <w:t>neushoorns</w:t>
      </w:r>
      <w:proofErr w:type="spellEnd"/>
      <w:r w:rsidR="00A53575" w:rsidRPr="00DB7AB2">
        <w:rPr>
          <w:highlight w:val="cyan"/>
          <w:lang w:val="en-US"/>
        </w:rPr>
        <w:t xml:space="preserve"> van Sumatra </w:t>
      </w:r>
      <w:proofErr w:type="spellStart"/>
      <w:r w:rsidR="00A53575" w:rsidRPr="00DB7AB2">
        <w:rPr>
          <w:highlight w:val="cyan"/>
          <w:lang w:val="en-US"/>
        </w:rPr>
        <w:t>en</w:t>
      </w:r>
      <w:proofErr w:type="spellEnd"/>
      <w:r w:rsidR="00A53575" w:rsidRPr="00DB7AB2">
        <w:rPr>
          <w:highlight w:val="cyan"/>
          <w:lang w:val="en-US"/>
        </w:rPr>
        <w:t xml:space="preserve"> Borneo. </w:t>
      </w:r>
      <w:r w:rsidR="003E3B46" w:rsidRPr="00DB7AB2">
        <w:rPr>
          <w:highlight w:val="cyan"/>
          <w:lang w:val="en-US"/>
        </w:rPr>
        <w:tab/>
      </w:r>
      <w:r w:rsidR="00A53575" w:rsidRPr="00DB7AB2">
        <w:rPr>
          <w:i/>
          <w:iCs/>
          <w:highlight w:val="cyan"/>
          <w:lang w:val="de-DE"/>
        </w:rPr>
        <w:t xml:space="preserve">Verh. Geologie en Mijnbouw. Gen. Nederl. Kolonien </w:t>
      </w:r>
      <w:r w:rsidR="00A53575" w:rsidRPr="00DB7AB2">
        <w:rPr>
          <w:highlight w:val="cyan"/>
          <w:lang w:val="de-DE"/>
        </w:rPr>
        <w:t xml:space="preserve">(Geological ser.), </w:t>
      </w:r>
      <w:r w:rsidR="003E3B46" w:rsidRPr="00DB7AB2">
        <w:rPr>
          <w:highlight w:val="cyan"/>
          <w:lang w:val="de-DE"/>
        </w:rPr>
        <w:tab/>
      </w:r>
      <w:r w:rsidR="00A53575" w:rsidRPr="00DB7AB2">
        <w:rPr>
          <w:highlight w:val="cyan"/>
          <w:lang w:val="de-DE"/>
        </w:rPr>
        <w:t>14:249-258.</w:t>
      </w:r>
    </w:p>
    <w:p w14:paraId="0C2A2E38" w14:textId="06B5DE9C" w:rsidR="00A53575" w:rsidRPr="00DB7AB2" w:rsidRDefault="00A53575" w:rsidP="002939EC">
      <w:pPr>
        <w:spacing w:after="100" w:afterAutospacing="1" w:line="240" w:lineRule="auto"/>
        <w:ind w:left="426" w:hanging="426"/>
        <w:rPr>
          <w:lang w:val="en-US"/>
        </w:rPr>
      </w:pPr>
      <w:r w:rsidRPr="00DB7AB2">
        <w:rPr>
          <w:lang w:val="de-DE"/>
        </w:rPr>
        <w:t>Hooijer, D.A.</w:t>
      </w:r>
      <w:r w:rsidR="003E3B46" w:rsidRPr="00DB7AB2">
        <w:rPr>
          <w:lang w:val="de-DE"/>
        </w:rPr>
        <w:tab/>
      </w:r>
      <w:r w:rsidRPr="00DB7AB2">
        <w:rPr>
          <w:lang w:val="de-DE"/>
        </w:rPr>
        <w:t xml:space="preserve">, 1946). </w:t>
      </w:r>
      <w:r w:rsidR="003E3B46" w:rsidRPr="00DB7AB2">
        <w:rPr>
          <w:lang w:val="de-DE"/>
        </w:rPr>
        <w:tab/>
      </w:r>
      <w:r w:rsidRPr="00DB7AB2">
        <w:rPr>
          <w:lang w:val="en-US"/>
        </w:rPr>
        <w:t xml:space="preserve">Notes on some Pontian Mammals from Sicily, figured by </w:t>
      </w:r>
      <w:proofErr w:type="spellStart"/>
      <w:r w:rsidRPr="00DB7AB2">
        <w:rPr>
          <w:lang w:val="en-US"/>
        </w:rPr>
        <w:t>Seguenza</w:t>
      </w:r>
      <w:proofErr w:type="spellEnd"/>
      <w:r w:rsidRPr="00DB7AB2">
        <w:rPr>
          <w:lang w:val="en-US"/>
        </w:rPr>
        <w:t xml:space="preserve">. </w:t>
      </w:r>
      <w:r w:rsidR="003E3B46" w:rsidRPr="00DB7AB2">
        <w:rPr>
          <w:lang w:val="en-US"/>
        </w:rPr>
        <w:tab/>
      </w:r>
      <w:r w:rsidRPr="00DB7AB2">
        <w:rPr>
          <w:i/>
          <w:iCs/>
          <w:lang w:val="en-US"/>
        </w:rPr>
        <w:t xml:space="preserve">Archives </w:t>
      </w:r>
      <w:proofErr w:type="spellStart"/>
      <w:r w:rsidRPr="00DB7AB2">
        <w:rPr>
          <w:i/>
          <w:iCs/>
          <w:lang w:val="en-US"/>
        </w:rPr>
        <w:t>néerlandaises</w:t>
      </w:r>
      <w:proofErr w:type="spellEnd"/>
      <w:r w:rsidRPr="00DB7AB2">
        <w:rPr>
          <w:i/>
          <w:iCs/>
          <w:lang w:val="en-US"/>
        </w:rPr>
        <w:t xml:space="preserve"> de </w:t>
      </w:r>
      <w:proofErr w:type="spellStart"/>
      <w:r w:rsidRPr="00DB7AB2">
        <w:rPr>
          <w:i/>
          <w:iCs/>
          <w:lang w:val="en-US"/>
        </w:rPr>
        <w:t>Zoologie</w:t>
      </w:r>
      <w:proofErr w:type="spellEnd"/>
      <w:r w:rsidRPr="00DB7AB2">
        <w:rPr>
          <w:lang w:val="en-US"/>
        </w:rPr>
        <w:t xml:space="preserve">, </w:t>
      </w:r>
      <w:r w:rsidR="003E3B46" w:rsidRPr="00DB7AB2">
        <w:rPr>
          <w:lang w:val="en-US"/>
        </w:rPr>
        <w:tab/>
      </w:r>
      <w:r w:rsidRPr="00DB7AB2">
        <w:rPr>
          <w:lang w:val="en-US"/>
        </w:rPr>
        <w:t>7: 301-333.</w:t>
      </w:r>
    </w:p>
    <w:p w14:paraId="493BD935" w14:textId="2EBE2382" w:rsidR="00A53575" w:rsidRPr="00DB7AB2" w:rsidRDefault="000F511D" w:rsidP="002939EC">
      <w:pPr>
        <w:spacing w:after="100" w:afterAutospacing="1" w:line="240" w:lineRule="auto"/>
        <w:ind w:left="426" w:hanging="426"/>
        <w:rPr>
          <w:lang w:val="en-US"/>
        </w:rPr>
      </w:pPr>
      <w:r w:rsidRPr="00DB7AB2">
        <w:rPr>
          <w:highlight w:val="darkYellow"/>
          <w:lang w:val="en-US"/>
        </w:rPr>
        <w:t>Hooijer, D.A</w:t>
      </w:r>
      <w:r w:rsidR="00A53575" w:rsidRPr="00DB7AB2">
        <w:rPr>
          <w:highlight w:val="darkYellow"/>
          <w:lang w:val="en-US"/>
        </w:rPr>
        <w:t>.</w:t>
      </w:r>
      <w:r w:rsidR="003E3B46" w:rsidRPr="00DB7AB2">
        <w:rPr>
          <w:highlight w:val="darkYellow"/>
          <w:lang w:val="en-US"/>
        </w:rPr>
        <w:tab/>
      </w:r>
      <w:r w:rsidR="00A53575" w:rsidRPr="00DB7AB2">
        <w:rPr>
          <w:highlight w:val="darkYellow"/>
          <w:lang w:val="en-US"/>
        </w:rPr>
        <w:t xml:space="preserve">, 1946. </w:t>
      </w:r>
      <w:r w:rsidR="003E3B46" w:rsidRPr="00DB7AB2">
        <w:rPr>
          <w:highlight w:val="darkYellow"/>
          <w:lang w:val="en-US"/>
        </w:rPr>
        <w:tab/>
      </w:r>
      <w:r w:rsidR="00A53575" w:rsidRPr="00DB7AB2">
        <w:rPr>
          <w:highlight w:val="darkYellow"/>
          <w:lang w:val="en-US"/>
        </w:rPr>
        <w:t xml:space="preserve">Prehistoric and fossil rhinoceroses from the Malay Archipelago and India. </w:t>
      </w:r>
      <w:r w:rsidR="003E3B46" w:rsidRPr="00DB7AB2">
        <w:rPr>
          <w:highlight w:val="darkYellow"/>
          <w:lang w:val="en-US"/>
        </w:rPr>
        <w:tab/>
      </w:r>
      <w:proofErr w:type="spellStart"/>
      <w:r w:rsidR="00A53575" w:rsidRPr="00DB7AB2">
        <w:rPr>
          <w:highlight w:val="darkYellow"/>
          <w:lang w:val="en-US"/>
        </w:rPr>
        <w:t>Zoologische</w:t>
      </w:r>
      <w:proofErr w:type="spellEnd"/>
      <w:r w:rsidR="00A53575" w:rsidRPr="00DB7AB2">
        <w:rPr>
          <w:highlight w:val="darkYellow"/>
          <w:lang w:val="en-US"/>
        </w:rPr>
        <w:t xml:space="preserve"> </w:t>
      </w:r>
      <w:proofErr w:type="spellStart"/>
      <w:r w:rsidR="00A53575" w:rsidRPr="00DB7AB2">
        <w:rPr>
          <w:highlight w:val="darkYellow"/>
          <w:lang w:val="en-US"/>
        </w:rPr>
        <w:t>Mededeelingen</w:t>
      </w:r>
      <w:proofErr w:type="spellEnd"/>
      <w:r w:rsidR="00A53575" w:rsidRPr="00DB7AB2">
        <w:rPr>
          <w:highlight w:val="darkYellow"/>
          <w:lang w:val="en-US"/>
        </w:rPr>
        <w:t xml:space="preserve">, </w:t>
      </w:r>
      <w:r w:rsidR="003E3B46" w:rsidRPr="00DB7AB2">
        <w:rPr>
          <w:highlight w:val="darkYellow"/>
          <w:lang w:val="en-US"/>
        </w:rPr>
        <w:tab/>
      </w:r>
      <w:r w:rsidR="00A53575" w:rsidRPr="00DB7AB2">
        <w:rPr>
          <w:highlight w:val="darkYellow"/>
          <w:lang w:val="en-US"/>
        </w:rPr>
        <w:t>26, 1–138, pls 1–10.</w:t>
      </w:r>
    </w:p>
    <w:p w14:paraId="1808AF4E" w14:textId="3DCD440C" w:rsidR="00A53575" w:rsidRPr="00DB7AB2" w:rsidRDefault="000F511D" w:rsidP="002939EC">
      <w:pPr>
        <w:spacing w:after="100" w:afterAutospacing="1" w:line="240" w:lineRule="auto"/>
        <w:ind w:left="426" w:hanging="426"/>
        <w:rPr>
          <w:highlight w:val="cyan"/>
          <w:lang w:val="en-US"/>
        </w:rPr>
      </w:pPr>
      <w:r w:rsidRPr="00DB7AB2">
        <w:rPr>
          <w:highlight w:val="cyan"/>
          <w:lang w:val="en-US"/>
        </w:rPr>
        <w:t>Hooijer, D.A</w:t>
      </w:r>
      <w:r w:rsidR="00A53575" w:rsidRPr="00DB7AB2">
        <w:rPr>
          <w:highlight w:val="cyan"/>
          <w:lang w:val="en-US"/>
        </w:rPr>
        <w:t>.</w:t>
      </w:r>
      <w:r w:rsidR="003E3B46" w:rsidRPr="00DB7AB2">
        <w:rPr>
          <w:highlight w:val="cyan"/>
          <w:lang w:val="en-US"/>
        </w:rPr>
        <w:tab/>
      </w:r>
      <w:r w:rsidR="00A53575" w:rsidRPr="00DB7AB2">
        <w:rPr>
          <w:highlight w:val="cyan"/>
          <w:lang w:val="en-US"/>
        </w:rPr>
        <w:t xml:space="preserve">, 1946b. </w:t>
      </w:r>
      <w:r w:rsidR="003E3B46" w:rsidRPr="00DB7AB2">
        <w:rPr>
          <w:highlight w:val="cyan"/>
          <w:lang w:val="en-US"/>
        </w:rPr>
        <w:tab/>
      </w:r>
      <w:r w:rsidR="00A53575" w:rsidRPr="00DB7AB2">
        <w:rPr>
          <w:highlight w:val="cyan"/>
          <w:lang w:val="en-US"/>
        </w:rPr>
        <w:t xml:space="preserve">The evolution of the skeleton of </w:t>
      </w:r>
      <w:r w:rsidR="00A53575" w:rsidRPr="00DB7AB2">
        <w:rPr>
          <w:i/>
          <w:iCs/>
          <w:highlight w:val="cyan"/>
          <w:lang w:val="en-US"/>
        </w:rPr>
        <w:t xml:space="preserve">Rhinoceros </w:t>
      </w:r>
      <w:proofErr w:type="spellStart"/>
      <w:r w:rsidR="00A53575" w:rsidRPr="00DB7AB2">
        <w:rPr>
          <w:i/>
          <w:iCs/>
          <w:highlight w:val="cyan"/>
          <w:lang w:val="en-US"/>
        </w:rPr>
        <w:t>sondaicus</w:t>
      </w:r>
      <w:proofErr w:type="spellEnd"/>
      <w:r w:rsidR="00A53575" w:rsidRPr="00DB7AB2">
        <w:rPr>
          <w:i/>
          <w:iCs/>
          <w:highlight w:val="cyan"/>
          <w:lang w:val="en-US"/>
        </w:rPr>
        <w:t xml:space="preserve"> </w:t>
      </w:r>
      <w:proofErr w:type="spellStart"/>
      <w:r w:rsidR="00A53575" w:rsidRPr="00DB7AB2">
        <w:rPr>
          <w:highlight w:val="cyan"/>
          <w:lang w:val="en-US"/>
        </w:rPr>
        <w:t>Desmarest</w:t>
      </w:r>
      <w:proofErr w:type="spellEnd"/>
      <w:r w:rsidR="00A53575" w:rsidRPr="00DB7AB2">
        <w:rPr>
          <w:highlight w:val="cyan"/>
          <w:lang w:val="en-US"/>
        </w:rPr>
        <w:t xml:space="preserve">. </w:t>
      </w:r>
      <w:r w:rsidR="003E3B46" w:rsidRPr="00DB7AB2">
        <w:rPr>
          <w:highlight w:val="cyan"/>
          <w:lang w:val="en-US"/>
        </w:rPr>
        <w:tab/>
      </w:r>
      <w:r w:rsidR="00A53575" w:rsidRPr="00DB7AB2">
        <w:rPr>
          <w:i/>
          <w:iCs/>
          <w:highlight w:val="cyan"/>
          <w:lang w:val="en-US"/>
        </w:rPr>
        <w:t xml:space="preserve">Proc. </w:t>
      </w:r>
      <w:proofErr w:type="spellStart"/>
      <w:r w:rsidR="00A53575" w:rsidRPr="00DB7AB2">
        <w:rPr>
          <w:i/>
          <w:iCs/>
          <w:highlight w:val="cyan"/>
          <w:lang w:val="en-US"/>
        </w:rPr>
        <w:t>Koninkl</w:t>
      </w:r>
      <w:proofErr w:type="spellEnd"/>
      <w:r w:rsidR="00A53575" w:rsidRPr="00DB7AB2">
        <w:rPr>
          <w:i/>
          <w:iCs/>
          <w:highlight w:val="cyan"/>
          <w:lang w:val="en-US"/>
        </w:rPr>
        <w:t xml:space="preserve">. </w:t>
      </w:r>
      <w:proofErr w:type="spellStart"/>
      <w:r w:rsidR="00A53575" w:rsidRPr="00DB7AB2">
        <w:rPr>
          <w:i/>
          <w:iCs/>
          <w:highlight w:val="cyan"/>
          <w:lang w:val="en-US"/>
        </w:rPr>
        <w:t>Nederl</w:t>
      </w:r>
      <w:proofErr w:type="spellEnd"/>
      <w:r w:rsidR="00A53575" w:rsidRPr="00DB7AB2">
        <w:rPr>
          <w:i/>
          <w:iCs/>
          <w:highlight w:val="cyan"/>
          <w:lang w:val="en-US"/>
        </w:rPr>
        <w:t xml:space="preserve">. </w:t>
      </w:r>
      <w:proofErr w:type="spellStart"/>
      <w:r w:rsidR="00A53575" w:rsidRPr="00DB7AB2">
        <w:rPr>
          <w:i/>
          <w:iCs/>
          <w:highlight w:val="cyan"/>
          <w:lang w:val="en-US"/>
        </w:rPr>
        <w:t>Akad</w:t>
      </w:r>
      <w:proofErr w:type="spellEnd"/>
      <w:r w:rsidR="00A53575" w:rsidRPr="00DB7AB2">
        <w:rPr>
          <w:i/>
          <w:iCs/>
          <w:highlight w:val="cyan"/>
          <w:lang w:val="en-US"/>
        </w:rPr>
        <w:t xml:space="preserve">. </w:t>
      </w:r>
      <w:proofErr w:type="spellStart"/>
      <w:r w:rsidR="00A53575" w:rsidRPr="00DB7AB2">
        <w:rPr>
          <w:i/>
          <w:iCs/>
          <w:highlight w:val="cyan"/>
          <w:lang w:val="en-US"/>
        </w:rPr>
        <w:t>Wetens</w:t>
      </w:r>
      <w:proofErr w:type="spellEnd"/>
      <w:r w:rsidR="00A53575" w:rsidRPr="00DB7AB2">
        <w:rPr>
          <w:i/>
          <w:iCs/>
          <w:highlight w:val="cyan"/>
          <w:lang w:val="en-US"/>
        </w:rPr>
        <w:t xml:space="preserve">., </w:t>
      </w:r>
      <w:r w:rsidR="003E3B46" w:rsidRPr="00DB7AB2">
        <w:rPr>
          <w:i/>
          <w:iCs/>
          <w:highlight w:val="cyan"/>
          <w:lang w:val="en-US"/>
        </w:rPr>
        <w:tab/>
      </w:r>
      <w:r w:rsidR="00A53575" w:rsidRPr="00DB7AB2">
        <w:rPr>
          <w:highlight w:val="cyan"/>
          <w:lang w:val="en-US"/>
        </w:rPr>
        <w:t>IL:671-676, Amsterdam.</w:t>
      </w:r>
    </w:p>
    <w:p w14:paraId="203A1024" w14:textId="790AEC8A" w:rsidR="00A53575" w:rsidRPr="00DB7AB2" w:rsidRDefault="000F511D" w:rsidP="002939EC">
      <w:pPr>
        <w:spacing w:after="100" w:afterAutospacing="1" w:line="240" w:lineRule="auto"/>
        <w:ind w:left="426" w:hanging="426"/>
        <w:rPr>
          <w:highlight w:val="cyan"/>
          <w:lang w:val="en-US"/>
        </w:rPr>
      </w:pPr>
      <w:r w:rsidRPr="00DB7AB2">
        <w:rPr>
          <w:highlight w:val="cyan"/>
          <w:lang w:val="en-US"/>
        </w:rPr>
        <w:t>Hooijer, D.A</w:t>
      </w:r>
      <w:r w:rsidR="003E3B46" w:rsidRPr="00DB7AB2">
        <w:rPr>
          <w:highlight w:val="cyan"/>
          <w:lang w:val="en-US"/>
        </w:rPr>
        <w:tab/>
      </w:r>
      <w:r w:rsidRPr="00DB7AB2">
        <w:rPr>
          <w:highlight w:val="cyan"/>
          <w:lang w:val="en-US"/>
        </w:rPr>
        <w:t xml:space="preserve">., </w:t>
      </w:r>
      <w:r w:rsidR="00A53575" w:rsidRPr="00DB7AB2">
        <w:rPr>
          <w:highlight w:val="cyan"/>
          <w:lang w:val="en-US"/>
        </w:rPr>
        <w:t xml:space="preserve">1947. </w:t>
      </w:r>
      <w:r w:rsidR="003E3B46" w:rsidRPr="00DB7AB2">
        <w:rPr>
          <w:highlight w:val="cyan"/>
          <w:lang w:val="en-US"/>
        </w:rPr>
        <w:tab/>
      </w:r>
      <w:r w:rsidR="00A53575" w:rsidRPr="00DB7AB2">
        <w:rPr>
          <w:highlight w:val="cyan"/>
          <w:lang w:val="en-US"/>
        </w:rPr>
        <w:t xml:space="preserve">Notes on some fossil mammals of the Netherlands. </w:t>
      </w:r>
      <w:r w:rsidR="003E3B46" w:rsidRPr="00DB7AB2">
        <w:rPr>
          <w:highlight w:val="cyan"/>
          <w:lang w:val="en-US"/>
        </w:rPr>
        <w:tab/>
      </w:r>
      <w:r w:rsidR="00A53575" w:rsidRPr="00DB7AB2">
        <w:rPr>
          <w:i/>
          <w:iCs/>
          <w:highlight w:val="cyan"/>
          <w:lang w:val="en-US"/>
        </w:rPr>
        <w:t xml:space="preserve">Archives of the Museum </w:t>
      </w:r>
      <w:proofErr w:type="spellStart"/>
      <w:r w:rsidR="00A53575" w:rsidRPr="00DB7AB2">
        <w:rPr>
          <w:i/>
          <w:iCs/>
          <w:highlight w:val="cyan"/>
          <w:lang w:val="en-US"/>
        </w:rPr>
        <w:t>Teyler</w:t>
      </w:r>
      <w:proofErr w:type="spellEnd"/>
      <w:r w:rsidR="00A53575" w:rsidRPr="00DB7AB2">
        <w:rPr>
          <w:i/>
          <w:iCs/>
          <w:highlight w:val="cyan"/>
          <w:lang w:val="en-US"/>
        </w:rPr>
        <w:t xml:space="preserve">, </w:t>
      </w:r>
      <w:r w:rsidR="003E3B46" w:rsidRPr="00DB7AB2">
        <w:rPr>
          <w:highlight w:val="cyan"/>
          <w:lang w:val="en-US"/>
        </w:rPr>
        <w:tab/>
      </w:r>
      <w:r w:rsidR="00A53575" w:rsidRPr="00DB7AB2">
        <w:rPr>
          <w:highlight w:val="cyan"/>
          <w:lang w:val="en-US"/>
        </w:rPr>
        <w:t xml:space="preserve"> 3, X:33-51, Haarlem.</w:t>
      </w:r>
    </w:p>
    <w:p w14:paraId="6E89EF85" w14:textId="4A269225" w:rsidR="00A53575" w:rsidRPr="00DB7AB2" w:rsidRDefault="00A53575" w:rsidP="002939EC">
      <w:pPr>
        <w:spacing w:after="100" w:afterAutospacing="1" w:line="240" w:lineRule="auto"/>
        <w:ind w:left="426" w:hanging="426"/>
        <w:rPr>
          <w:lang w:val="en-US"/>
        </w:rPr>
      </w:pPr>
      <w:r w:rsidRPr="00DB7AB2">
        <w:rPr>
          <w:highlight w:val="darkYellow"/>
          <w:lang w:val="en-US"/>
        </w:rPr>
        <w:t>Hooijer, D.A.</w:t>
      </w:r>
      <w:r w:rsidR="003E3B46" w:rsidRPr="00DB7AB2">
        <w:rPr>
          <w:highlight w:val="darkYellow"/>
          <w:lang w:val="en-US"/>
        </w:rPr>
        <w:tab/>
      </w:r>
      <w:r w:rsidRPr="00DB7AB2">
        <w:rPr>
          <w:highlight w:val="darkYellow"/>
          <w:lang w:val="en-US"/>
        </w:rPr>
        <w:t xml:space="preserve">, 1948. </w:t>
      </w:r>
      <w:r w:rsidR="003E3B46" w:rsidRPr="00DB7AB2">
        <w:rPr>
          <w:highlight w:val="darkYellow"/>
          <w:lang w:val="en-US"/>
        </w:rPr>
        <w:tab/>
      </w:r>
      <w:r w:rsidRPr="00DB7AB2">
        <w:rPr>
          <w:i/>
          <w:iCs/>
          <w:highlight w:val="darkYellow"/>
          <w:lang w:val="en-US"/>
        </w:rPr>
        <w:t xml:space="preserve">Rhinoceros </w:t>
      </w:r>
      <w:proofErr w:type="spellStart"/>
      <w:r w:rsidRPr="00DB7AB2">
        <w:rPr>
          <w:i/>
          <w:iCs/>
          <w:highlight w:val="darkYellow"/>
          <w:lang w:val="en-US"/>
        </w:rPr>
        <w:t>sondaicus</w:t>
      </w:r>
      <w:proofErr w:type="spellEnd"/>
      <w:r w:rsidRPr="00DB7AB2">
        <w:rPr>
          <w:highlight w:val="darkYellow"/>
          <w:lang w:val="en-US"/>
        </w:rPr>
        <w:t xml:space="preserve"> </w:t>
      </w:r>
      <w:proofErr w:type="spellStart"/>
      <w:r w:rsidRPr="00DB7AB2">
        <w:rPr>
          <w:highlight w:val="darkYellow"/>
          <w:lang w:val="en-US"/>
        </w:rPr>
        <w:t>Desmarest</w:t>
      </w:r>
      <w:proofErr w:type="spellEnd"/>
      <w:r w:rsidRPr="00DB7AB2">
        <w:rPr>
          <w:highlight w:val="darkYellow"/>
          <w:lang w:val="en-US"/>
        </w:rPr>
        <w:t xml:space="preserve"> from kitchen-middens of </w:t>
      </w:r>
      <w:proofErr w:type="spellStart"/>
      <w:r w:rsidRPr="00DB7AB2">
        <w:rPr>
          <w:highlight w:val="darkYellow"/>
          <w:lang w:val="en-US"/>
        </w:rPr>
        <w:t>Bindjai</w:t>
      </w:r>
      <w:proofErr w:type="spellEnd"/>
      <w:r w:rsidRPr="00DB7AB2">
        <w:rPr>
          <w:highlight w:val="darkYellow"/>
          <w:lang w:val="en-US"/>
        </w:rPr>
        <w:t xml:space="preserve"> </w:t>
      </w:r>
      <w:proofErr w:type="spellStart"/>
      <w:r w:rsidRPr="00DB7AB2">
        <w:rPr>
          <w:highlight w:val="darkYellow"/>
          <w:lang w:val="en-US"/>
        </w:rPr>
        <w:t>Tamiang</w:t>
      </w:r>
      <w:proofErr w:type="spellEnd"/>
      <w:r w:rsidRPr="00DB7AB2">
        <w:rPr>
          <w:highlight w:val="darkYellow"/>
          <w:lang w:val="en-US"/>
        </w:rPr>
        <w:t xml:space="preserve">, North Sumatra. </w:t>
      </w:r>
      <w:r w:rsidR="003E3B46" w:rsidRPr="00DB7AB2">
        <w:rPr>
          <w:highlight w:val="darkYellow"/>
          <w:lang w:val="en-US"/>
        </w:rPr>
        <w:tab/>
      </w:r>
      <w:proofErr w:type="spellStart"/>
      <w:r w:rsidRPr="00DB7AB2">
        <w:rPr>
          <w:highlight w:val="darkYellow"/>
          <w:lang w:val="en-US"/>
        </w:rPr>
        <w:t>Geologie</w:t>
      </w:r>
      <w:proofErr w:type="spellEnd"/>
      <w:r w:rsidRPr="00DB7AB2">
        <w:rPr>
          <w:highlight w:val="darkYellow"/>
          <w:lang w:val="en-US"/>
        </w:rPr>
        <w:t xml:space="preserve"> </w:t>
      </w:r>
      <w:proofErr w:type="spellStart"/>
      <w:r w:rsidRPr="00DB7AB2">
        <w:rPr>
          <w:highlight w:val="darkYellow"/>
          <w:lang w:val="en-US"/>
        </w:rPr>
        <w:t>en</w:t>
      </w:r>
      <w:proofErr w:type="spellEnd"/>
      <w:r w:rsidRPr="00DB7AB2">
        <w:rPr>
          <w:highlight w:val="darkYellow"/>
          <w:lang w:val="en-US"/>
        </w:rPr>
        <w:t xml:space="preserve"> </w:t>
      </w:r>
      <w:proofErr w:type="spellStart"/>
      <w:r w:rsidRPr="00DB7AB2">
        <w:rPr>
          <w:highlight w:val="darkYellow"/>
          <w:lang w:val="en-US"/>
        </w:rPr>
        <w:t>Mijnbouw</w:t>
      </w:r>
      <w:proofErr w:type="spellEnd"/>
      <w:r w:rsidRPr="00DB7AB2">
        <w:rPr>
          <w:highlight w:val="darkYellow"/>
          <w:lang w:val="en-US"/>
        </w:rPr>
        <w:t xml:space="preserve"> N.S. </w:t>
      </w:r>
      <w:r w:rsidR="003E3B46" w:rsidRPr="00DB7AB2">
        <w:rPr>
          <w:highlight w:val="darkYellow"/>
          <w:lang w:val="en-US"/>
        </w:rPr>
        <w:tab/>
      </w:r>
      <w:r w:rsidRPr="00DB7AB2">
        <w:rPr>
          <w:highlight w:val="darkYellow"/>
          <w:lang w:val="en-US"/>
        </w:rPr>
        <w:t>10: 116-117.</w:t>
      </w:r>
    </w:p>
    <w:p w14:paraId="3CB6B53B" w14:textId="4C1A9633"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Hooijer, D.A.</w:t>
      </w:r>
      <w:r w:rsidR="003E3B46" w:rsidRPr="00DB7AB2">
        <w:rPr>
          <w:highlight w:val="blue"/>
          <w:lang w:val="en-US"/>
        </w:rPr>
        <w:tab/>
      </w:r>
      <w:r w:rsidRPr="00DB7AB2">
        <w:rPr>
          <w:highlight w:val="blue"/>
          <w:lang w:val="en-US"/>
        </w:rPr>
        <w:t xml:space="preserve">, 1958. </w:t>
      </w:r>
      <w:r w:rsidR="003E3B46" w:rsidRPr="00DB7AB2">
        <w:rPr>
          <w:highlight w:val="blue"/>
          <w:lang w:val="en-US"/>
        </w:rPr>
        <w:tab/>
      </w:r>
      <w:r w:rsidRPr="00DB7AB2">
        <w:rPr>
          <w:highlight w:val="blue"/>
          <w:lang w:val="en-US"/>
        </w:rPr>
        <w:t xml:space="preserve">An early Pleistocene mammalian fauna from Bethlehem. </w:t>
      </w:r>
      <w:r w:rsidR="003E3B46" w:rsidRPr="00DB7AB2">
        <w:rPr>
          <w:highlight w:val="blue"/>
          <w:lang w:val="en-US"/>
        </w:rPr>
        <w:tab/>
      </w:r>
      <w:r w:rsidRPr="00DB7AB2">
        <w:rPr>
          <w:i/>
          <w:iCs/>
          <w:highlight w:val="blue"/>
          <w:lang w:val="en-US"/>
        </w:rPr>
        <w:t>Bulletin of the British Museum (Natural History)- Geology</w:t>
      </w:r>
      <w:r w:rsidRPr="00DB7AB2">
        <w:rPr>
          <w:highlight w:val="blue"/>
          <w:lang w:val="en-US"/>
        </w:rPr>
        <w:t xml:space="preserve"> </w:t>
      </w:r>
      <w:r w:rsidR="003E3B46" w:rsidRPr="00DB7AB2">
        <w:rPr>
          <w:highlight w:val="blue"/>
          <w:lang w:val="en-US"/>
        </w:rPr>
        <w:tab/>
      </w:r>
      <w:r w:rsidRPr="00DB7AB2">
        <w:rPr>
          <w:highlight w:val="blue"/>
          <w:lang w:val="en-US"/>
        </w:rPr>
        <w:t>3 (8): 265-291.</w:t>
      </w:r>
    </w:p>
    <w:p w14:paraId="48537246" w14:textId="6535F116" w:rsidR="00A53575" w:rsidRPr="00DB7AB2" w:rsidRDefault="00A53575" w:rsidP="002939EC">
      <w:pPr>
        <w:spacing w:after="100" w:afterAutospacing="1" w:line="240" w:lineRule="auto"/>
        <w:ind w:left="426" w:hanging="426"/>
        <w:rPr>
          <w:highlight w:val="blue"/>
          <w:lang w:val="en-US"/>
        </w:rPr>
      </w:pPr>
      <w:r w:rsidRPr="00DB7AB2">
        <w:rPr>
          <w:highlight w:val="blue"/>
          <w:lang w:val="en-US"/>
        </w:rPr>
        <w:lastRenderedPageBreak/>
        <w:t>Hooijer, D.A.</w:t>
      </w:r>
      <w:r w:rsidR="003E3B46" w:rsidRPr="00DB7AB2">
        <w:rPr>
          <w:highlight w:val="blue"/>
          <w:lang w:val="en-US"/>
        </w:rPr>
        <w:tab/>
      </w:r>
      <w:r w:rsidRPr="00DB7AB2">
        <w:rPr>
          <w:highlight w:val="blue"/>
          <w:lang w:val="en-US"/>
        </w:rPr>
        <w:t xml:space="preserve">, 1958. </w:t>
      </w:r>
      <w:r w:rsidR="003E3B46" w:rsidRPr="00DB7AB2">
        <w:rPr>
          <w:highlight w:val="blue"/>
          <w:lang w:val="en-US"/>
        </w:rPr>
        <w:tab/>
      </w:r>
      <w:r w:rsidRPr="00DB7AB2">
        <w:rPr>
          <w:highlight w:val="blue"/>
          <w:lang w:val="en-US"/>
        </w:rPr>
        <w:t xml:space="preserve">Fossil rhinoceroses from the </w:t>
      </w:r>
      <w:proofErr w:type="spellStart"/>
      <w:r w:rsidRPr="00DB7AB2">
        <w:rPr>
          <w:highlight w:val="blue"/>
          <w:lang w:val="en-US"/>
        </w:rPr>
        <w:t>Limeworks</w:t>
      </w:r>
      <w:proofErr w:type="spellEnd"/>
      <w:r w:rsidRPr="00DB7AB2">
        <w:rPr>
          <w:highlight w:val="blue"/>
          <w:lang w:val="en-US"/>
        </w:rPr>
        <w:t xml:space="preserve"> Cave, </w:t>
      </w:r>
      <w:proofErr w:type="spellStart"/>
      <w:r w:rsidRPr="00DB7AB2">
        <w:rPr>
          <w:highlight w:val="blue"/>
          <w:lang w:val="en-US"/>
        </w:rPr>
        <w:t>Makapansgat</w:t>
      </w:r>
      <w:proofErr w:type="spellEnd"/>
      <w:r w:rsidRPr="00DB7AB2">
        <w:rPr>
          <w:highlight w:val="blue"/>
          <w:lang w:val="en-US"/>
        </w:rPr>
        <w:t xml:space="preserve">. </w:t>
      </w:r>
      <w:r w:rsidR="003E3B46" w:rsidRPr="00DB7AB2">
        <w:rPr>
          <w:highlight w:val="blue"/>
          <w:lang w:val="en-US"/>
        </w:rPr>
        <w:tab/>
      </w:r>
      <w:proofErr w:type="spellStart"/>
      <w:r w:rsidRPr="00DB7AB2">
        <w:rPr>
          <w:highlight w:val="blue"/>
          <w:lang w:val="en-US"/>
        </w:rPr>
        <w:t>Palaeontologia</w:t>
      </w:r>
      <w:proofErr w:type="spellEnd"/>
      <w:r w:rsidRPr="00DB7AB2">
        <w:rPr>
          <w:highlight w:val="blue"/>
          <w:lang w:val="en-US"/>
        </w:rPr>
        <w:t xml:space="preserve"> Africana </w:t>
      </w:r>
      <w:r w:rsidR="003E3B46" w:rsidRPr="00DB7AB2">
        <w:rPr>
          <w:highlight w:val="blue"/>
          <w:lang w:val="en-US"/>
        </w:rPr>
        <w:tab/>
      </w:r>
      <w:r w:rsidRPr="00DB7AB2">
        <w:rPr>
          <w:highlight w:val="blue"/>
          <w:lang w:val="en-US"/>
        </w:rPr>
        <w:t>6:1-13.</w:t>
      </w:r>
    </w:p>
    <w:p w14:paraId="4453B91A" w14:textId="6F659DCC" w:rsidR="00A53575" w:rsidRPr="00DB7AB2" w:rsidRDefault="00A53575" w:rsidP="002939EC">
      <w:pPr>
        <w:spacing w:after="100" w:afterAutospacing="1" w:line="240" w:lineRule="auto"/>
        <w:ind w:left="426" w:hanging="426"/>
        <w:rPr>
          <w:lang w:val="en-US"/>
        </w:rPr>
      </w:pPr>
      <w:r w:rsidRPr="00DB7AB2">
        <w:rPr>
          <w:highlight w:val="blue"/>
          <w:lang w:val="en-US"/>
        </w:rPr>
        <w:t>Hooijer, D.A.</w:t>
      </w:r>
      <w:r w:rsidR="003E3B46" w:rsidRPr="00DB7AB2">
        <w:rPr>
          <w:highlight w:val="blue"/>
          <w:lang w:val="en-US"/>
        </w:rPr>
        <w:tab/>
      </w:r>
      <w:r w:rsidRPr="00DB7AB2">
        <w:rPr>
          <w:highlight w:val="blue"/>
          <w:lang w:val="en-US"/>
        </w:rPr>
        <w:t xml:space="preserve">, 1961. </w:t>
      </w:r>
      <w:r w:rsidR="003E3B46" w:rsidRPr="00DB7AB2">
        <w:rPr>
          <w:highlight w:val="blue"/>
          <w:lang w:val="en-US"/>
        </w:rPr>
        <w:tab/>
      </w:r>
      <w:r w:rsidRPr="00DB7AB2">
        <w:rPr>
          <w:highlight w:val="blue"/>
          <w:lang w:val="en-US"/>
        </w:rPr>
        <w:t xml:space="preserve">The fossil vertebrates of </w:t>
      </w:r>
      <w:proofErr w:type="spellStart"/>
      <w:r w:rsidRPr="00DB7AB2">
        <w:rPr>
          <w:highlight w:val="blue"/>
          <w:lang w:val="en-US"/>
        </w:rPr>
        <w:t>Ksâr</w:t>
      </w:r>
      <w:proofErr w:type="spellEnd"/>
      <w:r w:rsidRPr="00DB7AB2">
        <w:rPr>
          <w:highlight w:val="blue"/>
          <w:lang w:val="en-US"/>
        </w:rPr>
        <w:t xml:space="preserve">’ </w:t>
      </w:r>
      <w:proofErr w:type="spellStart"/>
      <w:r w:rsidRPr="00DB7AB2">
        <w:rPr>
          <w:highlight w:val="blue"/>
          <w:lang w:val="en-US"/>
        </w:rPr>
        <w:t>Akil</w:t>
      </w:r>
      <w:proofErr w:type="spellEnd"/>
      <w:r w:rsidRPr="00DB7AB2">
        <w:rPr>
          <w:highlight w:val="blue"/>
          <w:lang w:val="en-US"/>
        </w:rPr>
        <w:t xml:space="preserve">, a </w:t>
      </w:r>
      <w:proofErr w:type="spellStart"/>
      <w:r w:rsidRPr="00DB7AB2">
        <w:rPr>
          <w:highlight w:val="blue"/>
          <w:lang w:val="en-US"/>
        </w:rPr>
        <w:t>palaeolithic</w:t>
      </w:r>
      <w:proofErr w:type="spellEnd"/>
      <w:r w:rsidRPr="00DB7AB2">
        <w:rPr>
          <w:highlight w:val="blue"/>
          <w:lang w:val="en-US"/>
        </w:rPr>
        <w:t xml:space="preserve"> rock shelter in the Lebanon. </w:t>
      </w:r>
      <w:r w:rsidR="003E3B46" w:rsidRPr="00DB7AB2">
        <w:rPr>
          <w:highlight w:val="blue"/>
          <w:lang w:val="en-US"/>
        </w:rPr>
        <w:tab/>
      </w:r>
      <w:proofErr w:type="spellStart"/>
      <w:r w:rsidRPr="00DB7AB2">
        <w:rPr>
          <w:i/>
          <w:iCs/>
          <w:highlight w:val="blue"/>
          <w:lang w:val="en-US"/>
        </w:rPr>
        <w:t>Zoologische</w:t>
      </w:r>
      <w:proofErr w:type="spellEnd"/>
      <w:r w:rsidRPr="00DB7AB2">
        <w:rPr>
          <w:i/>
          <w:iCs/>
          <w:highlight w:val="blue"/>
          <w:lang w:val="en-US"/>
        </w:rPr>
        <w:t xml:space="preserve"> </w:t>
      </w:r>
      <w:proofErr w:type="spellStart"/>
      <w:r w:rsidRPr="00DB7AB2">
        <w:rPr>
          <w:i/>
          <w:iCs/>
          <w:highlight w:val="blue"/>
          <w:lang w:val="en-US"/>
        </w:rPr>
        <w:t>Verhandelingen</w:t>
      </w:r>
      <w:proofErr w:type="spellEnd"/>
      <w:r w:rsidRPr="00DB7AB2">
        <w:rPr>
          <w:i/>
          <w:iCs/>
          <w:highlight w:val="blue"/>
          <w:lang w:val="en-US"/>
        </w:rPr>
        <w:t xml:space="preserve"> </w:t>
      </w:r>
      <w:r w:rsidR="003E3B46" w:rsidRPr="00DB7AB2">
        <w:rPr>
          <w:i/>
          <w:iCs/>
          <w:highlight w:val="blue"/>
          <w:lang w:val="en-US"/>
        </w:rPr>
        <w:tab/>
      </w:r>
      <w:r w:rsidRPr="00DB7AB2">
        <w:rPr>
          <w:highlight w:val="blue"/>
          <w:lang w:val="en-US"/>
        </w:rPr>
        <w:t>49: 3-68.</w:t>
      </w:r>
    </w:p>
    <w:p w14:paraId="5AF0F3D5" w14:textId="5937B5D3" w:rsidR="00A53575" w:rsidRPr="00DB7AB2" w:rsidRDefault="000F511D" w:rsidP="002939EC">
      <w:pPr>
        <w:spacing w:after="100" w:afterAutospacing="1" w:line="240" w:lineRule="auto"/>
        <w:ind w:left="426" w:hanging="426"/>
        <w:rPr>
          <w:highlight w:val="cyan"/>
          <w:lang w:val="en-US"/>
        </w:rPr>
      </w:pPr>
      <w:r w:rsidRPr="00DB7AB2">
        <w:rPr>
          <w:highlight w:val="cyan"/>
          <w:lang w:val="en-US"/>
        </w:rPr>
        <w:t>Hooijer, D.A</w:t>
      </w:r>
      <w:r w:rsidR="00A53575" w:rsidRPr="00DB7AB2">
        <w:rPr>
          <w:highlight w:val="cyan"/>
          <w:lang w:val="en-US"/>
        </w:rPr>
        <w:t>.</w:t>
      </w:r>
      <w:r w:rsidR="003E3B46" w:rsidRPr="00DB7AB2">
        <w:rPr>
          <w:highlight w:val="cyan"/>
          <w:lang w:val="en-US"/>
        </w:rPr>
        <w:tab/>
      </w:r>
      <w:r w:rsidR="00A53575" w:rsidRPr="00DB7AB2">
        <w:rPr>
          <w:highlight w:val="cyan"/>
          <w:lang w:val="en-US"/>
        </w:rPr>
        <w:t xml:space="preserve">, 1961b. </w:t>
      </w:r>
      <w:r w:rsidR="003E3B46" w:rsidRPr="00DB7AB2">
        <w:rPr>
          <w:highlight w:val="cyan"/>
          <w:lang w:val="en-US"/>
        </w:rPr>
        <w:tab/>
      </w:r>
      <w:r w:rsidR="00A53575" w:rsidRPr="00DB7AB2">
        <w:rPr>
          <w:highlight w:val="cyan"/>
          <w:lang w:val="en-US"/>
        </w:rPr>
        <w:t xml:space="preserve">Middle Pleistocene Mammals from </w:t>
      </w:r>
      <w:proofErr w:type="spellStart"/>
      <w:r w:rsidR="00A53575" w:rsidRPr="00DB7AB2">
        <w:rPr>
          <w:highlight w:val="cyan"/>
          <w:lang w:val="en-US"/>
        </w:rPr>
        <w:t>Latamne</w:t>
      </w:r>
      <w:proofErr w:type="spellEnd"/>
      <w:r w:rsidR="00A53575" w:rsidRPr="00DB7AB2">
        <w:rPr>
          <w:highlight w:val="cyan"/>
          <w:lang w:val="en-US"/>
        </w:rPr>
        <w:t xml:space="preserve"> (Orontes Valley, Syria). </w:t>
      </w:r>
      <w:r w:rsidR="003E3B46" w:rsidRPr="00DB7AB2">
        <w:rPr>
          <w:highlight w:val="cyan"/>
          <w:lang w:val="en-US"/>
        </w:rPr>
        <w:tab/>
      </w:r>
      <w:r w:rsidR="00A53575" w:rsidRPr="00DB7AB2">
        <w:rPr>
          <w:i/>
          <w:iCs/>
          <w:highlight w:val="cyan"/>
          <w:lang w:val="en-US"/>
        </w:rPr>
        <w:t xml:space="preserve">Annales </w:t>
      </w:r>
      <w:proofErr w:type="spellStart"/>
      <w:r w:rsidR="00A53575" w:rsidRPr="00DB7AB2">
        <w:rPr>
          <w:i/>
          <w:iCs/>
          <w:highlight w:val="cyan"/>
          <w:lang w:val="en-US"/>
        </w:rPr>
        <w:t>Archéol</w:t>
      </w:r>
      <w:proofErr w:type="spellEnd"/>
      <w:r w:rsidR="00A53575" w:rsidRPr="00DB7AB2">
        <w:rPr>
          <w:i/>
          <w:iCs/>
          <w:highlight w:val="cyan"/>
          <w:lang w:val="en-US"/>
        </w:rPr>
        <w:t xml:space="preserve">. </w:t>
      </w:r>
      <w:proofErr w:type="spellStart"/>
      <w:r w:rsidR="00A53575" w:rsidRPr="00DB7AB2">
        <w:rPr>
          <w:i/>
          <w:iCs/>
          <w:highlight w:val="cyan"/>
          <w:lang w:val="en-US"/>
        </w:rPr>
        <w:t>Syrie</w:t>
      </w:r>
      <w:proofErr w:type="spellEnd"/>
      <w:r w:rsidR="00A53575" w:rsidRPr="00DB7AB2">
        <w:rPr>
          <w:i/>
          <w:iCs/>
          <w:highlight w:val="cyan"/>
          <w:lang w:val="en-US"/>
        </w:rPr>
        <w:t xml:space="preserve">, </w:t>
      </w:r>
      <w:r w:rsidR="003E3B46" w:rsidRPr="00DB7AB2">
        <w:rPr>
          <w:i/>
          <w:iCs/>
          <w:highlight w:val="cyan"/>
          <w:lang w:val="en-US"/>
        </w:rPr>
        <w:tab/>
      </w:r>
      <w:r w:rsidR="00A53575" w:rsidRPr="00DB7AB2">
        <w:rPr>
          <w:highlight w:val="cyan"/>
          <w:lang w:val="en-US"/>
        </w:rPr>
        <w:t>XI-XII:117-132, Damas.</w:t>
      </w:r>
    </w:p>
    <w:p w14:paraId="68C726F7" w14:textId="1566896C"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darkYellow"/>
          <w:lang w:val="en-US"/>
        </w:rPr>
        <w:t>Hooijer, D.A.</w:t>
      </w:r>
      <w:r w:rsidR="003E3B46" w:rsidRPr="00DB7AB2">
        <w:rPr>
          <w:highlight w:val="darkYellow"/>
          <w:lang w:val="en-US"/>
        </w:rPr>
        <w:tab/>
      </w:r>
      <w:r w:rsidRPr="00DB7AB2">
        <w:rPr>
          <w:highlight w:val="darkYellow"/>
          <w:lang w:val="en-US"/>
        </w:rPr>
        <w:t xml:space="preserve">, 1962. — </w:t>
      </w:r>
      <w:r w:rsidR="003E3B46" w:rsidRPr="00DB7AB2">
        <w:rPr>
          <w:highlight w:val="darkYellow"/>
          <w:lang w:val="en-US"/>
        </w:rPr>
        <w:tab/>
      </w:r>
      <w:r w:rsidRPr="00DB7AB2">
        <w:rPr>
          <w:i/>
          <w:iCs/>
          <w:highlight w:val="darkYellow"/>
          <w:lang w:val="en-US"/>
        </w:rPr>
        <w:t xml:space="preserve">Rhinoceros </w:t>
      </w:r>
      <w:proofErr w:type="spellStart"/>
      <w:r w:rsidRPr="00DB7AB2">
        <w:rPr>
          <w:i/>
          <w:iCs/>
          <w:highlight w:val="darkYellow"/>
          <w:lang w:val="en-US"/>
        </w:rPr>
        <w:t>sondaicus</w:t>
      </w:r>
      <w:proofErr w:type="spellEnd"/>
      <w:r w:rsidRPr="00DB7AB2">
        <w:rPr>
          <w:highlight w:val="darkYellow"/>
          <w:lang w:val="en-US"/>
        </w:rPr>
        <w:t xml:space="preserve"> </w:t>
      </w:r>
      <w:proofErr w:type="spellStart"/>
      <w:r w:rsidRPr="00DB7AB2">
        <w:rPr>
          <w:highlight w:val="darkYellow"/>
          <w:lang w:val="en-US"/>
        </w:rPr>
        <w:t>Desmarest</w:t>
      </w:r>
      <w:proofErr w:type="spellEnd"/>
      <w:r w:rsidRPr="00DB7AB2">
        <w:rPr>
          <w:highlight w:val="darkYellow"/>
          <w:lang w:val="en-US"/>
        </w:rPr>
        <w:t xml:space="preserve"> from the </w:t>
      </w:r>
      <w:proofErr w:type="spellStart"/>
      <w:r w:rsidRPr="00DB7AB2">
        <w:rPr>
          <w:highlight w:val="darkYellow"/>
          <w:lang w:val="en-US"/>
        </w:rPr>
        <w:t>Hoabinhian</w:t>
      </w:r>
      <w:proofErr w:type="spellEnd"/>
      <w:r w:rsidRPr="00DB7AB2">
        <w:rPr>
          <w:highlight w:val="darkYellow"/>
          <w:lang w:val="en-US"/>
        </w:rPr>
        <w:t xml:space="preserve"> of </w:t>
      </w:r>
      <w:proofErr w:type="spellStart"/>
      <w:r w:rsidRPr="00DB7AB2">
        <w:rPr>
          <w:highlight w:val="darkYellow"/>
          <w:lang w:val="en-US"/>
        </w:rPr>
        <w:t>Gua</w:t>
      </w:r>
      <w:proofErr w:type="spellEnd"/>
      <w:r w:rsidRPr="00DB7AB2">
        <w:rPr>
          <w:highlight w:val="darkYellow"/>
          <w:lang w:val="en-US"/>
        </w:rPr>
        <w:t xml:space="preserve"> Cha Rock Shelter, Kelantan.</w:t>
      </w:r>
      <w:r w:rsidR="003E3B46" w:rsidRPr="00DB7AB2">
        <w:rPr>
          <w:highlight w:val="darkYellow"/>
          <w:lang w:val="en-US"/>
        </w:rPr>
        <w:tab/>
      </w:r>
      <w:r w:rsidRPr="00DB7AB2">
        <w:rPr>
          <w:highlight w:val="darkYellow"/>
          <w:lang w:val="en-US"/>
        </w:rPr>
        <w:t xml:space="preserve"> </w:t>
      </w:r>
      <w:r w:rsidRPr="00DB7AB2">
        <w:rPr>
          <w:i/>
          <w:iCs/>
          <w:highlight w:val="darkYellow"/>
          <w:lang w:val="en-US"/>
        </w:rPr>
        <w:t>Federation Museums journal</w:t>
      </w:r>
      <w:r w:rsidR="00B730FA" w:rsidRPr="00DB7AB2">
        <w:rPr>
          <w:highlight w:val="darkYellow"/>
          <w:lang w:val="en-US"/>
        </w:rPr>
        <w:t xml:space="preserve"> </w:t>
      </w:r>
      <w:r w:rsidR="003E3B46" w:rsidRPr="00DB7AB2">
        <w:rPr>
          <w:highlight w:val="darkYellow"/>
          <w:lang w:val="en-US"/>
        </w:rPr>
        <w:tab/>
      </w:r>
      <w:r w:rsidRPr="00DB7AB2">
        <w:rPr>
          <w:highlight w:val="darkYellow"/>
          <w:lang w:val="en-US"/>
        </w:rPr>
        <w:t>7 (23-24.</w:t>
      </w:r>
    </w:p>
    <w:p w14:paraId="3B2EC3D9" w14:textId="1803E8B3" w:rsidR="00A53575" w:rsidRPr="00DB7AB2" w:rsidRDefault="00A53575" w:rsidP="002939EC">
      <w:pPr>
        <w:spacing w:after="100" w:afterAutospacing="1" w:line="240" w:lineRule="auto"/>
        <w:ind w:left="426" w:hanging="426"/>
        <w:rPr>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1962. </w:t>
      </w:r>
      <w:r w:rsidR="00E64231" w:rsidRPr="00DB7AB2">
        <w:rPr>
          <w:highlight w:val="blue"/>
          <w:lang w:val="en-US"/>
        </w:rPr>
        <w:tab/>
      </w:r>
      <w:r w:rsidRPr="00DB7AB2">
        <w:rPr>
          <w:highlight w:val="blue"/>
          <w:lang w:val="en-US"/>
        </w:rPr>
        <w:t xml:space="preserve">Report on a collection of Pleistocene mammals from Tin-Bearing deposits in a limestone cave near Ipoh, Kinta Valley, Perak. </w:t>
      </w:r>
      <w:r w:rsidR="00E64231" w:rsidRPr="00DB7AB2">
        <w:rPr>
          <w:highlight w:val="blue"/>
          <w:lang w:val="en-US"/>
        </w:rPr>
        <w:tab/>
      </w:r>
      <w:r w:rsidRPr="00DB7AB2">
        <w:rPr>
          <w:highlight w:val="blue"/>
          <w:lang w:val="en-US"/>
        </w:rPr>
        <w:t xml:space="preserve">Federation Museums Journal </w:t>
      </w:r>
      <w:r w:rsidR="00E64231" w:rsidRPr="00DB7AB2">
        <w:rPr>
          <w:highlight w:val="blue"/>
          <w:lang w:val="en-US"/>
        </w:rPr>
        <w:tab/>
      </w:r>
      <w:r w:rsidRPr="00DB7AB2">
        <w:rPr>
          <w:highlight w:val="blue"/>
          <w:lang w:val="en-US"/>
        </w:rPr>
        <w:t>7: 1-5.</w:t>
      </w:r>
    </w:p>
    <w:p w14:paraId="0C1C27D0" w14:textId="21334008" w:rsidR="00A53575" w:rsidRPr="00DB7AB2" w:rsidRDefault="00A53575" w:rsidP="002939EC">
      <w:pPr>
        <w:spacing w:after="100" w:afterAutospacing="1" w:line="240" w:lineRule="auto"/>
        <w:ind w:left="426" w:hanging="426"/>
        <w:rPr>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1963). </w:t>
      </w:r>
      <w:r w:rsidR="00E64231" w:rsidRPr="00DB7AB2">
        <w:rPr>
          <w:highlight w:val="blue"/>
          <w:lang w:val="en-US"/>
        </w:rPr>
        <w:tab/>
      </w:r>
      <w:r w:rsidRPr="00DB7AB2">
        <w:rPr>
          <w:highlight w:val="blue"/>
          <w:lang w:val="en-US"/>
        </w:rPr>
        <w:t xml:space="preserve">Miocene Mammalia of Congo (with a chapter by A. Gautier and J. </w:t>
      </w:r>
      <w:proofErr w:type="spellStart"/>
      <w:r w:rsidRPr="00DB7AB2">
        <w:rPr>
          <w:highlight w:val="blue"/>
          <w:lang w:val="en-US"/>
        </w:rPr>
        <w:t>Lepersonne</w:t>
      </w:r>
      <w:proofErr w:type="spellEnd"/>
      <w:r w:rsidRPr="00DB7AB2">
        <w:rPr>
          <w:highlight w:val="blue"/>
          <w:lang w:val="en-US"/>
        </w:rPr>
        <w:t xml:space="preserve">). </w:t>
      </w:r>
      <w:r w:rsidR="00E64231" w:rsidRPr="00DB7AB2">
        <w:rPr>
          <w:highlight w:val="blue"/>
          <w:lang w:val="en-US"/>
        </w:rPr>
        <w:tab/>
      </w:r>
      <w:r w:rsidRPr="00DB7AB2">
        <w:rPr>
          <w:i/>
          <w:iCs/>
          <w:highlight w:val="blue"/>
        </w:rPr>
        <w:t>Annales du Musée Royal de l’Afrique centrale</w:t>
      </w:r>
      <w:r w:rsidRPr="00DB7AB2">
        <w:rPr>
          <w:highlight w:val="blue"/>
        </w:rPr>
        <w:t xml:space="preserve">, </w:t>
      </w:r>
      <w:proofErr w:type="spellStart"/>
      <w:r w:rsidRPr="00DB7AB2">
        <w:rPr>
          <w:highlight w:val="blue"/>
        </w:rPr>
        <w:t>Tervueren</w:t>
      </w:r>
      <w:proofErr w:type="spellEnd"/>
      <w:r w:rsidRPr="00DB7AB2">
        <w:rPr>
          <w:highlight w:val="blue"/>
        </w:rPr>
        <w:t xml:space="preserve">, </w:t>
      </w:r>
      <w:proofErr w:type="spellStart"/>
      <w:r w:rsidRPr="00DB7AB2">
        <w:rPr>
          <w:highlight w:val="blue"/>
        </w:rPr>
        <w:t>Sci</w:t>
      </w:r>
      <w:proofErr w:type="spellEnd"/>
      <w:r w:rsidRPr="00DB7AB2">
        <w:rPr>
          <w:highlight w:val="blue"/>
        </w:rPr>
        <w:t xml:space="preserve">. Géol. </w:t>
      </w:r>
      <w:r w:rsidR="00E64231" w:rsidRPr="00DB7AB2">
        <w:rPr>
          <w:highlight w:val="blue"/>
        </w:rPr>
        <w:tab/>
      </w:r>
      <w:r w:rsidRPr="00DB7AB2">
        <w:rPr>
          <w:highlight w:val="blue"/>
          <w:lang w:val="en-US"/>
        </w:rPr>
        <w:t>46: 1-77.</w:t>
      </w:r>
    </w:p>
    <w:p w14:paraId="2F301115" w14:textId="4E11D94D" w:rsidR="00A53575" w:rsidRPr="00DB7AB2" w:rsidRDefault="00A53575" w:rsidP="002939EC">
      <w:pPr>
        <w:spacing w:after="100" w:afterAutospacing="1" w:line="240" w:lineRule="auto"/>
        <w:ind w:left="426" w:hanging="426"/>
        <w:rPr>
          <w:lang w:val="en-US"/>
        </w:rPr>
      </w:pPr>
      <w:r w:rsidRPr="00DB7AB2">
        <w:rPr>
          <w:lang w:val="en-US"/>
        </w:rPr>
        <w:t>Hooijer, D.A.</w:t>
      </w:r>
      <w:r w:rsidR="00E64231" w:rsidRPr="00DB7AB2">
        <w:rPr>
          <w:lang w:val="en-US"/>
        </w:rPr>
        <w:tab/>
      </w:r>
      <w:r w:rsidRPr="00DB7AB2">
        <w:rPr>
          <w:lang w:val="en-US"/>
        </w:rPr>
        <w:t xml:space="preserve">, 1964. </w:t>
      </w:r>
      <w:r w:rsidR="00E64231" w:rsidRPr="00DB7AB2">
        <w:rPr>
          <w:lang w:val="en-US"/>
        </w:rPr>
        <w:tab/>
      </w:r>
      <w:r w:rsidRPr="00DB7AB2">
        <w:rPr>
          <w:lang w:val="en-US"/>
        </w:rPr>
        <w:t xml:space="preserve">New records of mammals from the Middle Pleistocene of </w:t>
      </w:r>
      <w:proofErr w:type="spellStart"/>
      <w:r w:rsidRPr="00DB7AB2">
        <w:rPr>
          <w:lang w:val="en-US"/>
        </w:rPr>
        <w:t>Sangiran</w:t>
      </w:r>
      <w:proofErr w:type="spellEnd"/>
      <w:r w:rsidRPr="00DB7AB2">
        <w:rPr>
          <w:lang w:val="en-US"/>
        </w:rPr>
        <w:t xml:space="preserve">, Central Java. </w:t>
      </w:r>
      <w:r w:rsidR="00E64231" w:rsidRPr="00DB7AB2">
        <w:rPr>
          <w:lang w:val="en-US"/>
        </w:rPr>
        <w:tab/>
      </w:r>
      <w:proofErr w:type="spellStart"/>
      <w:r w:rsidRPr="00DB7AB2">
        <w:rPr>
          <w:lang w:val="en-US"/>
        </w:rPr>
        <w:t>Zoologische</w:t>
      </w:r>
      <w:proofErr w:type="spellEnd"/>
      <w:r w:rsidRPr="00DB7AB2">
        <w:rPr>
          <w:lang w:val="en-US"/>
        </w:rPr>
        <w:t xml:space="preserve"> </w:t>
      </w:r>
      <w:proofErr w:type="spellStart"/>
      <w:r w:rsidRPr="00DB7AB2">
        <w:rPr>
          <w:lang w:val="en-US"/>
        </w:rPr>
        <w:t>Mededelingen</w:t>
      </w:r>
      <w:proofErr w:type="spellEnd"/>
      <w:r w:rsidRPr="00DB7AB2">
        <w:rPr>
          <w:lang w:val="en-US"/>
        </w:rPr>
        <w:t xml:space="preserve"> </w:t>
      </w:r>
      <w:r w:rsidR="00E64231" w:rsidRPr="00DB7AB2">
        <w:rPr>
          <w:lang w:val="en-US"/>
        </w:rPr>
        <w:tab/>
      </w:r>
      <w:r w:rsidRPr="00DB7AB2">
        <w:rPr>
          <w:lang w:val="en-US"/>
        </w:rPr>
        <w:t>40 (10): 73-87.</w:t>
      </w:r>
    </w:p>
    <w:p w14:paraId="620C2725" w14:textId="0E91804B"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1966. — </w:t>
      </w:r>
      <w:r w:rsidR="00E64231" w:rsidRPr="00DB7AB2">
        <w:rPr>
          <w:highlight w:val="blue"/>
          <w:lang w:val="en-US"/>
        </w:rPr>
        <w:tab/>
      </w:r>
      <w:r w:rsidRPr="00DB7AB2">
        <w:rPr>
          <w:highlight w:val="blue"/>
          <w:lang w:val="en-US"/>
        </w:rPr>
        <w:t xml:space="preserve">Miocene rhinoceroses of East Africa. </w:t>
      </w:r>
      <w:r w:rsidR="00E64231" w:rsidRPr="00DB7AB2">
        <w:rPr>
          <w:highlight w:val="blue"/>
          <w:lang w:val="en-US"/>
        </w:rPr>
        <w:tab/>
      </w:r>
      <w:r w:rsidRPr="00DB7AB2">
        <w:rPr>
          <w:i/>
          <w:iCs/>
          <w:highlight w:val="blue"/>
          <w:lang w:val="en-US"/>
        </w:rPr>
        <w:t>Bulletin of the British Museum (Natural History)- Geology</w:t>
      </w:r>
      <w:r w:rsidRPr="00DB7AB2">
        <w:rPr>
          <w:highlight w:val="blue"/>
          <w:lang w:val="en-US"/>
        </w:rPr>
        <w:t xml:space="preserve"> </w:t>
      </w:r>
      <w:r w:rsidR="00E64231" w:rsidRPr="00DB7AB2">
        <w:rPr>
          <w:highlight w:val="blue"/>
          <w:lang w:val="en-US"/>
        </w:rPr>
        <w:tab/>
      </w:r>
      <w:r w:rsidRPr="00DB7AB2">
        <w:rPr>
          <w:highlight w:val="blue"/>
          <w:lang w:val="en-US"/>
        </w:rPr>
        <w:t>13 (2): 119-190.</w:t>
      </w:r>
    </w:p>
    <w:p w14:paraId="0746B274" w14:textId="15F1D655" w:rsidR="00A53575" w:rsidRPr="00DB7AB2" w:rsidRDefault="00A53575" w:rsidP="002939EC">
      <w:pPr>
        <w:spacing w:after="100" w:afterAutospacing="1" w:line="240" w:lineRule="auto"/>
        <w:ind w:left="426" w:hanging="426"/>
        <w:rPr>
          <w:highlight w:val="blue"/>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1968). </w:t>
      </w:r>
      <w:r w:rsidR="00E64231" w:rsidRPr="00DB7AB2">
        <w:rPr>
          <w:highlight w:val="blue"/>
          <w:lang w:val="en-US"/>
        </w:rPr>
        <w:tab/>
      </w:r>
      <w:r w:rsidRPr="00DB7AB2">
        <w:rPr>
          <w:highlight w:val="blue"/>
          <w:lang w:val="en-US"/>
        </w:rPr>
        <w:t xml:space="preserve">A rhinoceros from the Late Miocene of Fort </w:t>
      </w:r>
      <w:proofErr w:type="spellStart"/>
      <w:r w:rsidRPr="00DB7AB2">
        <w:rPr>
          <w:highlight w:val="blue"/>
          <w:lang w:val="en-US"/>
        </w:rPr>
        <w:t>Teman</w:t>
      </w:r>
      <w:proofErr w:type="spellEnd"/>
      <w:r w:rsidRPr="00DB7AB2">
        <w:rPr>
          <w:highlight w:val="blue"/>
          <w:lang w:val="en-US"/>
        </w:rPr>
        <w:t xml:space="preserve">, Kenya. </w:t>
      </w:r>
      <w:r w:rsidR="00E64231" w:rsidRPr="00DB7AB2">
        <w:rPr>
          <w:highlight w:val="blue"/>
          <w:lang w:val="en-US"/>
        </w:rPr>
        <w:tab/>
      </w:r>
      <w:proofErr w:type="spellStart"/>
      <w:r w:rsidRPr="00DB7AB2">
        <w:rPr>
          <w:i/>
          <w:iCs/>
          <w:highlight w:val="blue"/>
          <w:lang w:val="en-US"/>
        </w:rPr>
        <w:t>Zoologische</w:t>
      </w:r>
      <w:proofErr w:type="spellEnd"/>
      <w:r w:rsidRPr="00DB7AB2">
        <w:rPr>
          <w:i/>
          <w:iCs/>
          <w:highlight w:val="blue"/>
          <w:lang w:val="en-US"/>
        </w:rPr>
        <w:t xml:space="preserve"> </w:t>
      </w:r>
      <w:proofErr w:type="spellStart"/>
      <w:r w:rsidRPr="00DB7AB2">
        <w:rPr>
          <w:i/>
          <w:iCs/>
          <w:highlight w:val="blue"/>
          <w:lang w:val="en-US"/>
        </w:rPr>
        <w:t>Mededelingen</w:t>
      </w:r>
      <w:proofErr w:type="spellEnd"/>
      <w:r w:rsidRPr="00DB7AB2">
        <w:rPr>
          <w:i/>
          <w:iCs/>
          <w:highlight w:val="blue"/>
          <w:lang w:val="en-US"/>
        </w:rPr>
        <w:t xml:space="preserve">, </w:t>
      </w:r>
      <w:r w:rsidR="00E64231" w:rsidRPr="00DB7AB2">
        <w:rPr>
          <w:i/>
          <w:iCs/>
          <w:highlight w:val="blue"/>
          <w:lang w:val="en-US"/>
        </w:rPr>
        <w:tab/>
      </w:r>
      <w:r w:rsidRPr="00DB7AB2">
        <w:rPr>
          <w:highlight w:val="blue"/>
          <w:lang w:val="en-US"/>
        </w:rPr>
        <w:t>43 (6): 77-92.</w:t>
      </w:r>
    </w:p>
    <w:p w14:paraId="3E38B0DB" w14:textId="7ADC2991"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1968. — </w:t>
      </w:r>
      <w:r w:rsidR="00E64231" w:rsidRPr="00DB7AB2">
        <w:rPr>
          <w:highlight w:val="blue"/>
          <w:lang w:val="en-US"/>
        </w:rPr>
        <w:tab/>
      </w:r>
      <w:r w:rsidRPr="00DB7AB2">
        <w:rPr>
          <w:highlight w:val="blue"/>
          <w:lang w:val="en-US"/>
        </w:rPr>
        <w:t xml:space="preserve">A note on the mandible of </w:t>
      </w:r>
      <w:r w:rsidRPr="00DB7AB2">
        <w:rPr>
          <w:i/>
          <w:iCs/>
          <w:highlight w:val="blue"/>
          <w:lang w:val="en-US"/>
        </w:rPr>
        <w:t>Aceratherium acutirostratum</w:t>
      </w:r>
      <w:r w:rsidRPr="00DB7AB2">
        <w:rPr>
          <w:highlight w:val="blue"/>
          <w:lang w:val="en-US"/>
        </w:rPr>
        <w:t xml:space="preserve"> (</w:t>
      </w:r>
      <w:proofErr w:type="spellStart"/>
      <w:r w:rsidRPr="00DB7AB2">
        <w:rPr>
          <w:highlight w:val="blue"/>
          <w:lang w:val="en-US"/>
        </w:rPr>
        <w:t>Deraniyagala</w:t>
      </w:r>
      <w:proofErr w:type="spellEnd"/>
      <w:r w:rsidRPr="00DB7AB2">
        <w:rPr>
          <w:highlight w:val="blue"/>
          <w:lang w:val="en-US"/>
        </w:rPr>
        <w:t xml:space="preserve">) from </w:t>
      </w:r>
      <w:proofErr w:type="spellStart"/>
      <w:r w:rsidRPr="00DB7AB2">
        <w:rPr>
          <w:highlight w:val="blue"/>
          <w:lang w:val="en-US"/>
        </w:rPr>
        <w:t>Moruaret</w:t>
      </w:r>
      <w:proofErr w:type="spellEnd"/>
      <w:r w:rsidRPr="00DB7AB2">
        <w:rPr>
          <w:highlight w:val="blue"/>
          <w:lang w:val="en-US"/>
        </w:rPr>
        <w:t xml:space="preserve"> Hill, Turkana District, Kenya. </w:t>
      </w:r>
      <w:r w:rsidR="00E64231" w:rsidRPr="00DB7AB2">
        <w:rPr>
          <w:highlight w:val="blue"/>
          <w:lang w:val="en-US"/>
        </w:rPr>
        <w:tab/>
      </w:r>
      <w:proofErr w:type="spellStart"/>
      <w:r w:rsidRPr="00DB7AB2">
        <w:rPr>
          <w:i/>
          <w:iCs/>
          <w:highlight w:val="blue"/>
          <w:lang w:val="en-US"/>
        </w:rPr>
        <w:t>Zoologische</w:t>
      </w:r>
      <w:proofErr w:type="spellEnd"/>
      <w:r w:rsidRPr="00DB7AB2">
        <w:rPr>
          <w:i/>
          <w:iCs/>
          <w:highlight w:val="blue"/>
          <w:lang w:val="en-US"/>
        </w:rPr>
        <w:t xml:space="preserve"> </w:t>
      </w:r>
      <w:proofErr w:type="spellStart"/>
      <w:r w:rsidRPr="00DB7AB2">
        <w:rPr>
          <w:i/>
          <w:iCs/>
          <w:highlight w:val="blue"/>
          <w:lang w:val="en-US"/>
        </w:rPr>
        <w:t>Mededeelingen</w:t>
      </w:r>
      <w:proofErr w:type="spellEnd"/>
      <w:r w:rsidRPr="00DB7AB2">
        <w:rPr>
          <w:highlight w:val="blue"/>
          <w:lang w:val="en-US"/>
        </w:rPr>
        <w:t xml:space="preserve"> </w:t>
      </w:r>
      <w:r w:rsidR="00E64231" w:rsidRPr="00DB7AB2">
        <w:rPr>
          <w:highlight w:val="blue"/>
          <w:lang w:val="en-US"/>
        </w:rPr>
        <w:tab/>
      </w:r>
      <w:r w:rsidRPr="00DB7AB2">
        <w:rPr>
          <w:highlight w:val="blue"/>
          <w:lang w:val="en-US"/>
        </w:rPr>
        <w:t>42 (21): 231-235.</w:t>
      </w:r>
    </w:p>
    <w:p w14:paraId="1FE59B8D" w14:textId="616CA23F" w:rsidR="00A53575" w:rsidRPr="00DB7AB2" w:rsidRDefault="00A53575" w:rsidP="002939EC">
      <w:pPr>
        <w:spacing w:after="100" w:afterAutospacing="1" w:line="240" w:lineRule="auto"/>
        <w:ind w:left="426" w:hanging="426"/>
        <w:rPr>
          <w:highlight w:val="blue"/>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1969. </w:t>
      </w:r>
      <w:r w:rsidR="00E64231" w:rsidRPr="00DB7AB2">
        <w:rPr>
          <w:highlight w:val="blue"/>
          <w:lang w:val="en-US"/>
        </w:rPr>
        <w:tab/>
      </w:r>
      <w:r w:rsidRPr="00DB7AB2">
        <w:rPr>
          <w:highlight w:val="blue"/>
          <w:lang w:val="en-US"/>
        </w:rPr>
        <w:t xml:space="preserve">Pleistocene east African Rhinoceroses. </w:t>
      </w:r>
      <w:r w:rsidR="00E64231" w:rsidRPr="00DB7AB2">
        <w:rPr>
          <w:highlight w:val="blue"/>
          <w:lang w:val="en-US"/>
        </w:rPr>
        <w:tab/>
      </w:r>
      <w:r w:rsidRPr="00DB7AB2">
        <w:rPr>
          <w:highlight w:val="blue"/>
          <w:lang w:val="en-US"/>
        </w:rPr>
        <w:t xml:space="preserve">Fossil Vertebrates of Africa </w:t>
      </w:r>
      <w:r w:rsidR="00E64231" w:rsidRPr="00DB7AB2">
        <w:rPr>
          <w:highlight w:val="blue"/>
          <w:lang w:val="en-US"/>
        </w:rPr>
        <w:tab/>
      </w:r>
      <w:r w:rsidRPr="00DB7AB2">
        <w:rPr>
          <w:highlight w:val="blue"/>
          <w:lang w:val="en-US"/>
        </w:rPr>
        <w:t>1:71-98.</w:t>
      </w:r>
    </w:p>
    <w:p w14:paraId="468D2978" w14:textId="64FB56C5" w:rsidR="00A53575" w:rsidRPr="00DB7AB2" w:rsidRDefault="00A53575" w:rsidP="002939EC">
      <w:pPr>
        <w:spacing w:after="100" w:afterAutospacing="1" w:line="240" w:lineRule="auto"/>
        <w:ind w:left="426" w:hanging="426"/>
        <w:rPr>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1971). </w:t>
      </w:r>
      <w:r w:rsidR="00E64231" w:rsidRPr="00DB7AB2">
        <w:rPr>
          <w:highlight w:val="blue"/>
          <w:lang w:val="en-US"/>
        </w:rPr>
        <w:tab/>
      </w:r>
      <w:r w:rsidRPr="00DB7AB2">
        <w:rPr>
          <w:highlight w:val="blue"/>
          <w:lang w:val="en-US"/>
        </w:rPr>
        <w:t xml:space="preserve">A new rhinoceroses from the late Miocene of Loperot, Turkana District, Kenya. </w:t>
      </w:r>
      <w:r w:rsidR="00E64231" w:rsidRPr="00DB7AB2">
        <w:rPr>
          <w:highlight w:val="blue"/>
          <w:lang w:val="en-US"/>
        </w:rPr>
        <w:tab/>
      </w:r>
      <w:r w:rsidRPr="00DB7AB2">
        <w:rPr>
          <w:i/>
          <w:iCs/>
          <w:highlight w:val="blue"/>
          <w:lang w:val="en-US"/>
        </w:rPr>
        <w:t>Bulletin of the Museum of Comparative Zoology</w:t>
      </w:r>
      <w:r w:rsidRPr="00DB7AB2">
        <w:rPr>
          <w:highlight w:val="blue"/>
          <w:lang w:val="en-US"/>
        </w:rPr>
        <w:t xml:space="preserve">, Cambridge (Mass.), </w:t>
      </w:r>
      <w:r w:rsidR="00E64231" w:rsidRPr="00DB7AB2">
        <w:rPr>
          <w:highlight w:val="blue"/>
          <w:lang w:val="en-US"/>
        </w:rPr>
        <w:tab/>
      </w:r>
      <w:r w:rsidRPr="00DB7AB2">
        <w:rPr>
          <w:highlight w:val="blue"/>
          <w:lang w:val="en-US"/>
        </w:rPr>
        <w:t>142 (3): 339-392.</w:t>
      </w:r>
    </w:p>
    <w:p w14:paraId="307CB1BE" w14:textId="280FE2FC" w:rsidR="00A53575" w:rsidRPr="00DB7AB2" w:rsidRDefault="00A53575" w:rsidP="002939EC">
      <w:pPr>
        <w:spacing w:after="100" w:afterAutospacing="1" w:line="240" w:lineRule="auto"/>
        <w:ind w:left="426" w:hanging="426"/>
        <w:rPr>
          <w:highlight w:val="blue"/>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1972. </w:t>
      </w:r>
      <w:r w:rsidR="00E64231" w:rsidRPr="00DB7AB2">
        <w:rPr>
          <w:highlight w:val="blue"/>
          <w:lang w:val="en-US"/>
        </w:rPr>
        <w:tab/>
      </w:r>
      <w:r w:rsidRPr="00DB7AB2">
        <w:rPr>
          <w:highlight w:val="blue"/>
          <w:lang w:val="en-US"/>
        </w:rPr>
        <w:t xml:space="preserve">A late </w:t>
      </w:r>
      <w:proofErr w:type="spellStart"/>
      <w:r w:rsidRPr="00DB7AB2">
        <w:rPr>
          <w:highlight w:val="blue"/>
          <w:lang w:val="en-US"/>
        </w:rPr>
        <w:t>pliocene</w:t>
      </w:r>
      <w:proofErr w:type="spellEnd"/>
      <w:r w:rsidRPr="00DB7AB2">
        <w:rPr>
          <w:highlight w:val="blue"/>
          <w:lang w:val="en-US"/>
        </w:rPr>
        <w:t xml:space="preserve"> rhinoceros from </w:t>
      </w:r>
      <w:proofErr w:type="spellStart"/>
      <w:r w:rsidRPr="00DB7AB2">
        <w:rPr>
          <w:highlight w:val="blue"/>
          <w:lang w:val="en-US"/>
        </w:rPr>
        <w:t>Langebaanweg</w:t>
      </w:r>
      <w:proofErr w:type="spellEnd"/>
      <w:r w:rsidRPr="00DB7AB2">
        <w:rPr>
          <w:highlight w:val="blue"/>
          <w:lang w:val="en-US"/>
        </w:rPr>
        <w:t xml:space="preserve">. </w:t>
      </w:r>
      <w:r w:rsidR="00E64231" w:rsidRPr="00DB7AB2">
        <w:rPr>
          <w:highlight w:val="blue"/>
          <w:lang w:val="en-US"/>
        </w:rPr>
        <w:tab/>
      </w:r>
      <w:r w:rsidRPr="00DB7AB2">
        <w:rPr>
          <w:highlight w:val="blue"/>
          <w:lang w:val="en-US"/>
        </w:rPr>
        <w:t xml:space="preserve">Annals of the South African Museum </w:t>
      </w:r>
      <w:r w:rsidR="00E64231" w:rsidRPr="00DB7AB2">
        <w:rPr>
          <w:highlight w:val="blue"/>
          <w:lang w:val="en-US"/>
        </w:rPr>
        <w:tab/>
      </w:r>
      <w:r w:rsidRPr="00DB7AB2">
        <w:rPr>
          <w:highlight w:val="blue"/>
          <w:lang w:val="en-US"/>
        </w:rPr>
        <w:t>59:151-191.</w:t>
      </w:r>
    </w:p>
    <w:p w14:paraId="3ABB9500" w14:textId="75F52EF2" w:rsidR="00A53575" w:rsidRPr="00DB7AB2" w:rsidRDefault="00A53575" w:rsidP="002939EC">
      <w:pPr>
        <w:spacing w:after="100" w:afterAutospacing="1" w:line="240" w:lineRule="auto"/>
        <w:ind w:left="426" w:hanging="426"/>
        <w:rPr>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1973). </w:t>
      </w:r>
      <w:r w:rsidR="00E64231" w:rsidRPr="00DB7AB2">
        <w:rPr>
          <w:highlight w:val="blue"/>
          <w:lang w:val="en-US"/>
        </w:rPr>
        <w:tab/>
      </w:r>
      <w:r w:rsidRPr="00DB7AB2">
        <w:rPr>
          <w:highlight w:val="blue"/>
          <w:lang w:val="en-US"/>
        </w:rPr>
        <w:t xml:space="preserve">Additional Miocene to Pleistocene rhinoceroses of Africa. </w:t>
      </w:r>
      <w:r w:rsidR="00E64231" w:rsidRPr="00DB7AB2">
        <w:rPr>
          <w:highlight w:val="blue"/>
          <w:lang w:val="en-US"/>
        </w:rPr>
        <w:tab/>
      </w:r>
      <w:proofErr w:type="spellStart"/>
      <w:r w:rsidRPr="00DB7AB2">
        <w:rPr>
          <w:i/>
          <w:iCs/>
          <w:highlight w:val="blue"/>
          <w:lang w:val="en-US"/>
        </w:rPr>
        <w:t>Zoologische</w:t>
      </w:r>
      <w:proofErr w:type="spellEnd"/>
      <w:r w:rsidRPr="00DB7AB2">
        <w:rPr>
          <w:i/>
          <w:iCs/>
          <w:highlight w:val="blue"/>
          <w:lang w:val="en-US"/>
        </w:rPr>
        <w:t xml:space="preserve"> </w:t>
      </w:r>
      <w:proofErr w:type="spellStart"/>
      <w:r w:rsidRPr="00DB7AB2">
        <w:rPr>
          <w:i/>
          <w:iCs/>
          <w:highlight w:val="blue"/>
          <w:lang w:val="en-US"/>
        </w:rPr>
        <w:t>Mededelingen</w:t>
      </w:r>
      <w:proofErr w:type="spellEnd"/>
      <w:r w:rsidRPr="00DB7AB2">
        <w:rPr>
          <w:highlight w:val="blue"/>
          <w:lang w:val="en-US"/>
        </w:rPr>
        <w:t xml:space="preserve">, Leiden, </w:t>
      </w:r>
      <w:r w:rsidR="00E64231" w:rsidRPr="00DB7AB2">
        <w:rPr>
          <w:highlight w:val="blue"/>
          <w:lang w:val="en-US"/>
        </w:rPr>
        <w:tab/>
      </w:r>
      <w:r w:rsidRPr="00DB7AB2">
        <w:rPr>
          <w:highlight w:val="blue"/>
          <w:lang w:val="en-US"/>
        </w:rPr>
        <w:t>46 (11): 149-178.</w:t>
      </w:r>
    </w:p>
    <w:p w14:paraId="494FE5B6" w14:textId="13B85942"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Hooijer, D.A.</w:t>
      </w:r>
      <w:r w:rsidR="00E64231" w:rsidRPr="00DB7AB2">
        <w:rPr>
          <w:highlight w:val="blue"/>
          <w:lang w:val="en-US"/>
        </w:rPr>
        <w:tab/>
      </w:r>
      <w:r w:rsidRPr="00DB7AB2">
        <w:rPr>
          <w:highlight w:val="blue"/>
          <w:lang w:val="en-US"/>
        </w:rPr>
        <w:t xml:space="preserve">, 1975. — </w:t>
      </w:r>
      <w:r w:rsidR="00E64231" w:rsidRPr="00DB7AB2">
        <w:rPr>
          <w:highlight w:val="blue"/>
          <w:lang w:val="en-US"/>
        </w:rPr>
        <w:tab/>
      </w:r>
      <w:r w:rsidRPr="00DB7AB2">
        <w:rPr>
          <w:highlight w:val="blue"/>
          <w:lang w:val="en-US"/>
        </w:rPr>
        <w:t xml:space="preserve">Note on some newly found perissodactyl teeth from the Omo group deposits, Ethiopia. </w:t>
      </w:r>
      <w:r w:rsidR="00E64231" w:rsidRPr="00DB7AB2">
        <w:rPr>
          <w:highlight w:val="blue"/>
          <w:lang w:val="en-US"/>
        </w:rPr>
        <w:tab/>
      </w:r>
      <w:r w:rsidRPr="00DB7AB2">
        <w:rPr>
          <w:i/>
          <w:iCs/>
          <w:highlight w:val="blue"/>
          <w:lang w:val="en-US"/>
        </w:rPr>
        <w:t xml:space="preserve">Proceedings of the </w:t>
      </w:r>
      <w:proofErr w:type="spellStart"/>
      <w:r w:rsidRPr="00DB7AB2">
        <w:rPr>
          <w:i/>
          <w:iCs/>
          <w:highlight w:val="blue"/>
          <w:lang w:val="en-US"/>
        </w:rPr>
        <w:t>Koninklijke</w:t>
      </w:r>
      <w:proofErr w:type="spellEnd"/>
      <w:r w:rsidRPr="00DB7AB2">
        <w:rPr>
          <w:i/>
          <w:iCs/>
          <w:highlight w:val="blue"/>
          <w:lang w:val="en-US"/>
        </w:rPr>
        <w:t xml:space="preserve"> </w:t>
      </w:r>
      <w:proofErr w:type="spellStart"/>
      <w:r w:rsidRPr="00DB7AB2">
        <w:rPr>
          <w:i/>
          <w:iCs/>
          <w:highlight w:val="blue"/>
          <w:lang w:val="en-US"/>
        </w:rPr>
        <w:t>Nederlandse</w:t>
      </w:r>
      <w:proofErr w:type="spellEnd"/>
      <w:r w:rsidRPr="00DB7AB2">
        <w:rPr>
          <w:i/>
          <w:iCs/>
          <w:highlight w:val="blue"/>
          <w:lang w:val="en-US"/>
        </w:rPr>
        <w:t xml:space="preserve"> Akademie van </w:t>
      </w:r>
      <w:proofErr w:type="spellStart"/>
      <w:r w:rsidRPr="00DB7AB2">
        <w:rPr>
          <w:i/>
          <w:iCs/>
          <w:highlight w:val="blue"/>
          <w:lang w:val="en-US"/>
        </w:rPr>
        <w:t>Wetenschappen</w:t>
      </w:r>
      <w:proofErr w:type="spellEnd"/>
      <w:r w:rsidRPr="00DB7AB2">
        <w:rPr>
          <w:highlight w:val="blue"/>
          <w:lang w:val="en-US"/>
        </w:rPr>
        <w:t xml:space="preserve"> </w:t>
      </w:r>
      <w:r w:rsidR="00E64231" w:rsidRPr="00DB7AB2">
        <w:rPr>
          <w:highlight w:val="blue"/>
          <w:lang w:val="en-US"/>
        </w:rPr>
        <w:tab/>
      </w:r>
      <w:r w:rsidRPr="00DB7AB2">
        <w:rPr>
          <w:highlight w:val="blue"/>
          <w:lang w:val="en-US"/>
        </w:rPr>
        <w:t>78 (3): 187-191</w:t>
      </w:r>
    </w:p>
    <w:p w14:paraId="192C4040" w14:textId="1BC807B6" w:rsidR="00A53575" w:rsidRPr="00DB7AB2" w:rsidRDefault="000F511D" w:rsidP="002939EC">
      <w:pPr>
        <w:spacing w:after="100" w:afterAutospacing="1" w:line="240" w:lineRule="auto"/>
        <w:ind w:left="426" w:hanging="426"/>
        <w:rPr>
          <w:highlight w:val="cyan"/>
          <w:lang w:val="en-US"/>
        </w:rPr>
      </w:pPr>
      <w:r w:rsidRPr="00DB7AB2">
        <w:rPr>
          <w:highlight w:val="cyan"/>
          <w:lang w:val="en-US"/>
        </w:rPr>
        <w:lastRenderedPageBreak/>
        <w:t>Hooijer, D.A.,</w:t>
      </w:r>
      <w:r w:rsidR="00E64231" w:rsidRPr="00DB7AB2">
        <w:rPr>
          <w:highlight w:val="cyan"/>
          <w:lang w:val="en-US"/>
        </w:rPr>
        <w:tab/>
      </w:r>
      <w:r w:rsidRPr="00DB7AB2">
        <w:rPr>
          <w:highlight w:val="cyan"/>
          <w:lang w:val="en-US"/>
        </w:rPr>
        <w:t xml:space="preserve"> </w:t>
      </w:r>
      <w:r w:rsidR="00A53575" w:rsidRPr="00DB7AB2">
        <w:rPr>
          <w:highlight w:val="cyan"/>
          <w:lang w:val="en-US"/>
        </w:rPr>
        <w:t xml:space="preserve">1976. </w:t>
      </w:r>
      <w:r w:rsidR="00E64231" w:rsidRPr="00DB7AB2">
        <w:rPr>
          <w:highlight w:val="cyan"/>
          <w:lang w:val="en-US"/>
        </w:rPr>
        <w:tab/>
      </w:r>
      <w:r w:rsidR="00A53575" w:rsidRPr="00DB7AB2">
        <w:rPr>
          <w:highlight w:val="cyan"/>
          <w:lang w:val="en-US"/>
        </w:rPr>
        <w:t xml:space="preserve">Phylogeny of the </w:t>
      </w:r>
      <w:proofErr w:type="spellStart"/>
      <w:r w:rsidR="00A53575" w:rsidRPr="00DB7AB2">
        <w:rPr>
          <w:highlight w:val="cyan"/>
          <w:lang w:val="en-US"/>
        </w:rPr>
        <w:t>Rhinocerotids</w:t>
      </w:r>
      <w:proofErr w:type="spellEnd"/>
      <w:r w:rsidR="00A53575" w:rsidRPr="00DB7AB2">
        <w:rPr>
          <w:highlight w:val="cyan"/>
          <w:lang w:val="en-US"/>
        </w:rPr>
        <w:t xml:space="preserve"> of Africa. </w:t>
      </w:r>
      <w:r w:rsidR="00E64231" w:rsidRPr="00DB7AB2">
        <w:rPr>
          <w:highlight w:val="cyan"/>
          <w:lang w:val="en-US"/>
        </w:rPr>
        <w:tab/>
      </w:r>
      <w:r w:rsidR="00A53575" w:rsidRPr="00DB7AB2">
        <w:rPr>
          <w:i/>
          <w:iCs/>
          <w:highlight w:val="cyan"/>
          <w:lang w:val="en-US"/>
        </w:rPr>
        <w:t xml:space="preserve">Annals of the South African Museum </w:t>
      </w:r>
      <w:r w:rsidR="00A53575" w:rsidRPr="00DB7AB2">
        <w:rPr>
          <w:highlight w:val="cyan"/>
          <w:lang w:val="en-US"/>
        </w:rPr>
        <w:t>(</w:t>
      </w:r>
      <w:proofErr w:type="spellStart"/>
      <w:r w:rsidR="00A53575" w:rsidRPr="00DB7AB2">
        <w:rPr>
          <w:highlight w:val="cyan"/>
          <w:lang w:val="en-US"/>
        </w:rPr>
        <w:t>Annale</w:t>
      </w:r>
      <w:proofErr w:type="spellEnd"/>
      <w:r w:rsidR="00A53575" w:rsidRPr="00DB7AB2">
        <w:rPr>
          <w:highlight w:val="cyan"/>
          <w:lang w:val="en-US"/>
        </w:rPr>
        <w:t xml:space="preserve"> van die </w:t>
      </w:r>
      <w:proofErr w:type="spellStart"/>
      <w:r w:rsidR="00A53575" w:rsidRPr="00DB7AB2">
        <w:rPr>
          <w:highlight w:val="cyan"/>
          <w:lang w:val="en-US"/>
        </w:rPr>
        <w:t>Suid-Afrikaanse</w:t>
      </w:r>
      <w:proofErr w:type="spellEnd"/>
      <w:r w:rsidR="00A53575" w:rsidRPr="00DB7AB2">
        <w:rPr>
          <w:highlight w:val="cyan"/>
          <w:lang w:val="en-US"/>
        </w:rPr>
        <w:t xml:space="preserve"> Museum), </w:t>
      </w:r>
      <w:r w:rsidR="00E64231" w:rsidRPr="00DB7AB2">
        <w:rPr>
          <w:highlight w:val="cyan"/>
          <w:lang w:val="en-US"/>
        </w:rPr>
        <w:tab/>
      </w:r>
      <w:r w:rsidR="00A53575" w:rsidRPr="00DB7AB2">
        <w:rPr>
          <w:highlight w:val="cyan"/>
          <w:lang w:val="en-US"/>
        </w:rPr>
        <w:t>71:167-168, Cape Town/</w:t>
      </w:r>
      <w:proofErr w:type="spellStart"/>
      <w:r w:rsidR="00A53575" w:rsidRPr="00DB7AB2">
        <w:rPr>
          <w:highlight w:val="cyan"/>
          <w:lang w:val="en-US"/>
        </w:rPr>
        <w:t>Kaap</w:t>
      </w:r>
      <w:proofErr w:type="spellEnd"/>
      <w:r w:rsidR="00A53575" w:rsidRPr="00DB7AB2">
        <w:rPr>
          <w:highlight w:val="cyan"/>
          <w:lang w:val="en-US"/>
        </w:rPr>
        <w:t xml:space="preserve"> Stadt.</w:t>
      </w:r>
    </w:p>
    <w:p w14:paraId="51A99584" w14:textId="69E721CA" w:rsidR="00A53575" w:rsidRPr="00DB7AB2" w:rsidRDefault="00A53575" w:rsidP="002939EC">
      <w:pPr>
        <w:spacing w:after="100" w:afterAutospacing="1" w:line="240" w:lineRule="auto"/>
        <w:ind w:left="426" w:hanging="426"/>
        <w:rPr>
          <w:highlight w:val="magenta"/>
          <w:lang w:val="en-US"/>
        </w:rPr>
      </w:pPr>
      <w:r w:rsidRPr="00DB7AB2">
        <w:rPr>
          <w:highlight w:val="magenta"/>
          <w:lang w:val="en-US"/>
        </w:rPr>
        <w:t>Hooijer, D.A.</w:t>
      </w:r>
      <w:r w:rsidR="00E64231" w:rsidRPr="00DB7AB2">
        <w:rPr>
          <w:highlight w:val="magenta"/>
          <w:lang w:val="en-US"/>
        </w:rPr>
        <w:tab/>
      </w:r>
      <w:r w:rsidRPr="00DB7AB2">
        <w:rPr>
          <w:highlight w:val="magenta"/>
          <w:lang w:val="en-US"/>
        </w:rPr>
        <w:t xml:space="preserve">, 1978. </w:t>
      </w:r>
      <w:r w:rsidR="00E64231" w:rsidRPr="00DB7AB2">
        <w:rPr>
          <w:highlight w:val="magenta"/>
          <w:lang w:val="en-US"/>
        </w:rPr>
        <w:tab/>
      </w:r>
      <w:r w:rsidRPr="00DB7AB2">
        <w:rPr>
          <w:highlight w:val="magenta"/>
          <w:lang w:val="en-US"/>
        </w:rPr>
        <w:t xml:space="preserve">Rhinocerotidae; </w:t>
      </w:r>
      <w:r w:rsidR="00E64231" w:rsidRPr="00DB7AB2">
        <w:rPr>
          <w:highlight w:val="magenta"/>
          <w:lang w:val="en-US"/>
        </w:rPr>
        <w:tab/>
      </w:r>
      <w:r w:rsidRPr="00DB7AB2">
        <w:rPr>
          <w:highlight w:val="magenta"/>
          <w:lang w:val="en-US"/>
        </w:rPr>
        <w:t xml:space="preserve">371-378 in V.J. Maglio and H.B.S. Cooke (eds.), Evolution of African Mammals. </w:t>
      </w:r>
      <w:r w:rsidR="00E64231" w:rsidRPr="00DB7AB2">
        <w:rPr>
          <w:highlight w:val="magenta"/>
          <w:lang w:val="en-US"/>
        </w:rPr>
        <w:tab/>
      </w:r>
      <w:r w:rsidRPr="00DB7AB2">
        <w:rPr>
          <w:highlight w:val="magenta"/>
          <w:lang w:val="en-US"/>
        </w:rPr>
        <w:t xml:space="preserve">Harvard University Press, Cambridge, </w:t>
      </w:r>
      <w:proofErr w:type="spellStart"/>
      <w:r w:rsidRPr="00DB7AB2">
        <w:rPr>
          <w:highlight w:val="magenta"/>
          <w:lang w:val="en-US"/>
        </w:rPr>
        <w:t>Massachussetts</w:t>
      </w:r>
      <w:proofErr w:type="spellEnd"/>
      <w:r w:rsidRPr="00DB7AB2">
        <w:rPr>
          <w:highlight w:val="magenta"/>
          <w:lang w:val="en-US"/>
        </w:rPr>
        <w:t>.</w:t>
      </w:r>
    </w:p>
    <w:p w14:paraId="71D9C09E" w14:textId="4102FBAE"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lang w:val="en-US"/>
        </w:rPr>
        <w:t>Hooijer, D.A.</w:t>
      </w:r>
      <w:r w:rsidR="00E64231" w:rsidRPr="00DB7AB2">
        <w:rPr>
          <w:lang w:val="en-US"/>
        </w:rPr>
        <w:tab/>
      </w:r>
      <w:r w:rsidRPr="00DB7AB2">
        <w:rPr>
          <w:lang w:val="en-US"/>
        </w:rPr>
        <w:t xml:space="preserve">, 1981. — </w:t>
      </w:r>
      <w:r w:rsidR="00E64231" w:rsidRPr="00DB7AB2">
        <w:rPr>
          <w:lang w:val="en-US"/>
        </w:rPr>
        <w:tab/>
      </w:r>
      <w:r w:rsidRPr="00DB7AB2">
        <w:rPr>
          <w:lang w:val="en-US"/>
        </w:rPr>
        <w:t xml:space="preserve">The first </w:t>
      </w:r>
      <w:proofErr w:type="spellStart"/>
      <w:r w:rsidRPr="00DB7AB2">
        <w:rPr>
          <w:lang w:val="en-US"/>
        </w:rPr>
        <w:t>Rhinocerotid</w:t>
      </w:r>
      <w:proofErr w:type="spellEnd"/>
      <w:r w:rsidRPr="00DB7AB2">
        <w:rPr>
          <w:lang w:val="en-US"/>
        </w:rPr>
        <w:t xml:space="preserve"> of the </w:t>
      </w:r>
      <w:proofErr w:type="spellStart"/>
      <w:r w:rsidRPr="00DB7AB2">
        <w:rPr>
          <w:lang w:val="en-US"/>
        </w:rPr>
        <w:t>Pretiglian"Black</w:t>
      </w:r>
      <w:proofErr w:type="spellEnd"/>
      <w:r w:rsidRPr="00DB7AB2">
        <w:rPr>
          <w:lang w:val="en-US"/>
        </w:rPr>
        <w:t xml:space="preserve"> Bones" fauna from the Netherlands. </w:t>
      </w:r>
      <w:r w:rsidR="00E64231" w:rsidRPr="00DB7AB2">
        <w:rPr>
          <w:lang w:val="en-US"/>
        </w:rPr>
        <w:tab/>
      </w:r>
      <w:r w:rsidRPr="00DB7AB2">
        <w:rPr>
          <w:i/>
          <w:iCs/>
          <w:lang w:val="en-US"/>
        </w:rPr>
        <w:t>Netherlands Journal of Zoology</w:t>
      </w:r>
      <w:r w:rsidRPr="00DB7AB2">
        <w:rPr>
          <w:lang w:val="en-US"/>
        </w:rPr>
        <w:t xml:space="preserve"> </w:t>
      </w:r>
      <w:r w:rsidR="00E64231" w:rsidRPr="00DB7AB2">
        <w:rPr>
          <w:lang w:val="en-US"/>
        </w:rPr>
        <w:tab/>
      </w:r>
      <w:r w:rsidRPr="00DB7AB2">
        <w:rPr>
          <w:lang w:val="en-US"/>
        </w:rPr>
        <w:t>31 (2): 472-475.</w:t>
      </w:r>
    </w:p>
    <w:p w14:paraId="49BF5B2B" w14:textId="6D08FF75" w:rsidR="00A53575" w:rsidRPr="00DB7AB2" w:rsidRDefault="000F511D" w:rsidP="002939EC">
      <w:pPr>
        <w:spacing w:after="100" w:afterAutospacing="1" w:line="240" w:lineRule="auto"/>
        <w:ind w:left="426" w:hanging="426"/>
      </w:pPr>
      <w:r w:rsidRPr="00DB7AB2">
        <w:rPr>
          <w:lang w:val="en-US"/>
        </w:rPr>
        <w:t>Hooijer, D.A</w:t>
      </w:r>
      <w:r w:rsidR="00A53575" w:rsidRPr="00DB7AB2">
        <w:rPr>
          <w:lang w:val="en-US"/>
        </w:rPr>
        <w:t>.</w:t>
      </w:r>
      <w:r w:rsidR="00E64231" w:rsidRPr="00DB7AB2">
        <w:rPr>
          <w:lang w:val="en-US"/>
        </w:rPr>
        <w:tab/>
      </w:r>
      <w:r w:rsidR="00A53575" w:rsidRPr="00DB7AB2">
        <w:rPr>
          <w:lang w:val="en-US"/>
        </w:rPr>
        <w:t xml:space="preserve">, 1985. — </w:t>
      </w:r>
      <w:r w:rsidR="00E64231" w:rsidRPr="00DB7AB2">
        <w:rPr>
          <w:lang w:val="en-US"/>
        </w:rPr>
        <w:tab/>
      </w:r>
      <w:proofErr w:type="spellStart"/>
      <w:r w:rsidR="00A53575" w:rsidRPr="00DB7AB2">
        <w:rPr>
          <w:lang w:val="en-US"/>
        </w:rPr>
        <w:t>Plio</w:t>
      </w:r>
      <w:proofErr w:type="spellEnd"/>
      <w:r w:rsidR="00A53575" w:rsidRPr="00DB7AB2">
        <w:rPr>
          <w:lang w:val="en-US"/>
        </w:rPr>
        <w:t xml:space="preserve">/Pleistocene elephantid, equid and </w:t>
      </w:r>
      <w:proofErr w:type="spellStart"/>
      <w:r w:rsidR="00A53575" w:rsidRPr="00DB7AB2">
        <w:rPr>
          <w:lang w:val="en-US"/>
        </w:rPr>
        <w:t>rhinocerotid</w:t>
      </w:r>
      <w:proofErr w:type="spellEnd"/>
      <w:r w:rsidR="00A53575" w:rsidRPr="00DB7AB2">
        <w:rPr>
          <w:lang w:val="en-US"/>
        </w:rPr>
        <w:t xml:space="preserve"> remains from dredging operations at Linden and Maren- Kessel (Noord-Brabant, The Netherlands). </w:t>
      </w:r>
      <w:r w:rsidR="00E64231" w:rsidRPr="00DB7AB2">
        <w:rPr>
          <w:lang w:val="en-US"/>
        </w:rPr>
        <w:tab/>
      </w:r>
      <w:proofErr w:type="spellStart"/>
      <w:r w:rsidR="00A53575" w:rsidRPr="00DB7AB2">
        <w:rPr>
          <w:i/>
          <w:iCs/>
        </w:rPr>
        <w:t>Lutra</w:t>
      </w:r>
      <w:proofErr w:type="spellEnd"/>
      <w:r w:rsidR="00A53575" w:rsidRPr="00DB7AB2">
        <w:rPr>
          <w:i/>
          <w:iCs/>
        </w:rPr>
        <w:t xml:space="preserve"> </w:t>
      </w:r>
      <w:r w:rsidR="00E64231" w:rsidRPr="00DB7AB2">
        <w:rPr>
          <w:i/>
          <w:iCs/>
        </w:rPr>
        <w:tab/>
      </w:r>
      <w:r w:rsidR="00A53575" w:rsidRPr="00DB7AB2">
        <w:t>28 (1): 31-37.</w:t>
      </w:r>
    </w:p>
    <w:p w14:paraId="4D195E81" w14:textId="0FEA0240" w:rsidR="00A53575" w:rsidRPr="00DB7AB2" w:rsidRDefault="00A53575" w:rsidP="002939EC">
      <w:pPr>
        <w:spacing w:after="100" w:afterAutospacing="1" w:line="240" w:lineRule="auto"/>
        <w:ind w:left="426" w:hanging="426"/>
        <w:rPr>
          <w:highlight w:val="blue"/>
        </w:rPr>
      </w:pPr>
      <w:r w:rsidRPr="00DB7AB2">
        <w:rPr>
          <w:highlight w:val="blue"/>
        </w:rPr>
        <w:t xml:space="preserve">Hooijer, D.A., and C. S. </w:t>
      </w:r>
      <w:proofErr w:type="spellStart"/>
      <w:r w:rsidRPr="00DB7AB2">
        <w:rPr>
          <w:highlight w:val="blue"/>
        </w:rPr>
        <w:t>Churcher</w:t>
      </w:r>
      <w:proofErr w:type="spellEnd"/>
      <w:r w:rsidR="00E64231" w:rsidRPr="00DB7AB2">
        <w:rPr>
          <w:highlight w:val="blue"/>
        </w:rPr>
        <w:tab/>
      </w:r>
      <w:r w:rsidRPr="00DB7AB2">
        <w:rPr>
          <w:highlight w:val="blue"/>
        </w:rPr>
        <w:t xml:space="preserve">. 1985. </w:t>
      </w:r>
      <w:r w:rsidR="00E64231" w:rsidRPr="00DB7AB2">
        <w:rPr>
          <w:highlight w:val="blue"/>
        </w:rPr>
        <w:tab/>
      </w:r>
      <w:r w:rsidRPr="00DB7AB2">
        <w:rPr>
          <w:highlight w:val="blue"/>
        </w:rPr>
        <w:t xml:space="preserve">Perissodactyla of the Omo Group </w:t>
      </w:r>
      <w:proofErr w:type="spellStart"/>
      <w:r w:rsidRPr="00DB7AB2">
        <w:rPr>
          <w:highlight w:val="blue"/>
        </w:rPr>
        <w:t>Deposits</w:t>
      </w:r>
      <w:proofErr w:type="spellEnd"/>
      <w:r w:rsidRPr="00DB7AB2">
        <w:rPr>
          <w:highlight w:val="blue"/>
        </w:rPr>
        <w:t xml:space="preserve">, American Collections; pp. 99-117 in Les Faunes </w:t>
      </w:r>
      <w:proofErr w:type="spellStart"/>
      <w:r w:rsidRPr="00DB7AB2">
        <w:rPr>
          <w:highlight w:val="blue"/>
        </w:rPr>
        <w:t>Plio</w:t>
      </w:r>
      <w:proofErr w:type="spellEnd"/>
      <w:r w:rsidRPr="00DB7AB2">
        <w:rPr>
          <w:highlight w:val="blue"/>
        </w:rPr>
        <w:t xml:space="preserve">-Pléistocènes de la Basse Vallée de l'Omo (Ethiopie). </w:t>
      </w:r>
      <w:r w:rsidR="00E64231" w:rsidRPr="00DB7AB2">
        <w:rPr>
          <w:highlight w:val="blue"/>
        </w:rPr>
        <w:tab/>
      </w:r>
      <w:r w:rsidRPr="00DB7AB2">
        <w:rPr>
          <w:highlight w:val="blue"/>
        </w:rPr>
        <w:t xml:space="preserve">Cahiers de Paléontologie-Travaux de paléontologie est-africaine. </w:t>
      </w:r>
      <w:r w:rsidR="00E64231" w:rsidRPr="00DB7AB2">
        <w:rPr>
          <w:highlight w:val="blue"/>
        </w:rPr>
        <w:tab/>
      </w:r>
      <w:r w:rsidRPr="00DB7AB2">
        <w:rPr>
          <w:highlight w:val="blue"/>
        </w:rPr>
        <w:t>Editions du CNRS, Paris, France.</w:t>
      </w:r>
    </w:p>
    <w:p w14:paraId="41619710" w14:textId="77777777" w:rsidR="003E3B46" w:rsidRPr="00DB7AB2" w:rsidRDefault="003E3B46" w:rsidP="002939EC">
      <w:pPr>
        <w:spacing w:after="100" w:afterAutospacing="1" w:line="240" w:lineRule="auto"/>
        <w:ind w:left="426" w:hanging="426"/>
        <w:rPr>
          <w:lang w:val="en-US"/>
        </w:rPr>
      </w:pPr>
      <w:r w:rsidRPr="00DB7AB2">
        <w:rPr>
          <w:highlight w:val="blue"/>
          <w:lang w:val="en-US"/>
        </w:rPr>
        <w:t>Hooijer, D.A., &amp; Patterson B.</w:t>
      </w:r>
      <w:r w:rsidRPr="00DB7AB2">
        <w:rPr>
          <w:highlight w:val="blue"/>
          <w:lang w:val="en-US"/>
        </w:rPr>
        <w:tab/>
        <w:t xml:space="preserve"> 1972). </w:t>
      </w:r>
      <w:r w:rsidRPr="00DB7AB2">
        <w:rPr>
          <w:highlight w:val="blue"/>
          <w:lang w:val="en-US"/>
        </w:rPr>
        <w:tab/>
        <w:t xml:space="preserve">Rhinoceroses from the Pliocene of Northwestern Kenya. </w:t>
      </w:r>
      <w:r w:rsidRPr="00DB7AB2">
        <w:rPr>
          <w:highlight w:val="blue"/>
          <w:lang w:val="en-US"/>
        </w:rPr>
        <w:tab/>
      </w:r>
      <w:r w:rsidRPr="00DB7AB2">
        <w:rPr>
          <w:i/>
          <w:iCs/>
          <w:highlight w:val="blue"/>
          <w:lang w:val="en-US"/>
        </w:rPr>
        <w:t xml:space="preserve">Bulletin of the Museum of Comparative Zoology, </w:t>
      </w:r>
      <w:r w:rsidRPr="00DB7AB2">
        <w:rPr>
          <w:highlight w:val="blue"/>
          <w:lang w:val="en-US"/>
        </w:rPr>
        <w:t xml:space="preserve">Harvard University, </w:t>
      </w:r>
      <w:r w:rsidRPr="00DB7AB2">
        <w:rPr>
          <w:highlight w:val="blue"/>
          <w:lang w:val="en-US"/>
        </w:rPr>
        <w:tab/>
        <w:t>144 (1): 1-26.</w:t>
      </w:r>
    </w:p>
    <w:p w14:paraId="57ED231E" w14:textId="77777777" w:rsidR="003E3B46" w:rsidRPr="00DB7AB2" w:rsidRDefault="003E3B46"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Hooijer, D.A., &amp; Singer R.</w:t>
      </w:r>
      <w:r w:rsidRPr="00DB7AB2">
        <w:rPr>
          <w:highlight w:val="blue"/>
          <w:lang w:val="en-US"/>
        </w:rPr>
        <w:tab/>
        <w:t xml:space="preserve"> 1960. — </w:t>
      </w:r>
      <w:r w:rsidRPr="00DB7AB2">
        <w:rPr>
          <w:highlight w:val="blue"/>
          <w:lang w:val="en-US"/>
        </w:rPr>
        <w:tab/>
        <w:t xml:space="preserve">Fossil Rhinoceroses from Hopefield, South Africa. </w:t>
      </w:r>
      <w:r w:rsidRPr="00DB7AB2">
        <w:rPr>
          <w:highlight w:val="blue"/>
          <w:lang w:val="en-US"/>
        </w:rPr>
        <w:tab/>
      </w:r>
      <w:proofErr w:type="spellStart"/>
      <w:r w:rsidRPr="00DB7AB2">
        <w:rPr>
          <w:i/>
          <w:iCs/>
          <w:highlight w:val="blue"/>
          <w:lang w:val="en-US"/>
        </w:rPr>
        <w:t>Zoologische</w:t>
      </w:r>
      <w:proofErr w:type="spellEnd"/>
      <w:r w:rsidRPr="00DB7AB2">
        <w:rPr>
          <w:i/>
          <w:iCs/>
          <w:highlight w:val="blue"/>
          <w:lang w:val="en-US"/>
        </w:rPr>
        <w:t xml:space="preserve"> </w:t>
      </w:r>
      <w:proofErr w:type="spellStart"/>
      <w:r w:rsidRPr="00DB7AB2">
        <w:rPr>
          <w:i/>
          <w:iCs/>
          <w:highlight w:val="blue"/>
          <w:lang w:val="en-US"/>
        </w:rPr>
        <w:t>Mededeelingen</w:t>
      </w:r>
      <w:proofErr w:type="spellEnd"/>
      <w:r w:rsidRPr="00DB7AB2">
        <w:rPr>
          <w:highlight w:val="blue"/>
          <w:lang w:val="en-US"/>
        </w:rPr>
        <w:t xml:space="preserve"> </w:t>
      </w:r>
      <w:r w:rsidRPr="00DB7AB2">
        <w:rPr>
          <w:highlight w:val="blue"/>
          <w:lang w:val="en-US"/>
        </w:rPr>
        <w:tab/>
        <w:t>37 (8): 113-128.</w:t>
      </w:r>
    </w:p>
    <w:p w14:paraId="614B6B8E" w14:textId="398B5F5E" w:rsidR="00A53575" w:rsidRPr="00DB7AB2" w:rsidRDefault="000F511D" w:rsidP="002939EC">
      <w:pPr>
        <w:spacing w:after="100" w:afterAutospacing="1" w:line="240" w:lineRule="auto"/>
        <w:ind w:left="426" w:hanging="426"/>
        <w:rPr>
          <w:highlight w:val="cyan"/>
          <w:lang w:val="de-DE"/>
        </w:rPr>
      </w:pPr>
      <w:r w:rsidRPr="00DB7AB2">
        <w:rPr>
          <w:highlight w:val="cyan"/>
          <w:lang w:val="en-US"/>
        </w:rPr>
        <w:t>Hoyer H.</w:t>
      </w:r>
      <w:r w:rsidR="00E64231" w:rsidRPr="00DB7AB2">
        <w:rPr>
          <w:highlight w:val="cyan"/>
          <w:lang w:val="en-US"/>
        </w:rPr>
        <w:tab/>
      </w:r>
      <w:r w:rsidRPr="00DB7AB2">
        <w:rPr>
          <w:highlight w:val="cyan"/>
          <w:lang w:val="en-US"/>
        </w:rPr>
        <w:t xml:space="preserve">, </w:t>
      </w:r>
      <w:r w:rsidR="00A53575" w:rsidRPr="00DB7AB2">
        <w:rPr>
          <w:highlight w:val="cyan"/>
          <w:lang w:val="en-US"/>
        </w:rPr>
        <w:t xml:space="preserve">1914. </w:t>
      </w:r>
      <w:r w:rsidR="00E64231" w:rsidRPr="00DB7AB2">
        <w:rPr>
          <w:highlight w:val="cyan"/>
          <w:lang w:val="en-US"/>
        </w:rPr>
        <w:tab/>
      </w:r>
      <w:proofErr w:type="spellStart"/>
      <w:r w:rsidR="00A53575" w:rsidRPr="00DB7AB2">
        <w:rPr>
          <w:highlight w:val="cyan"/>
          <w:lang w:val="en-US"/>
        </w:rPr>
        <w:t>Czesci</w:t>
      </w:r>
      <w:proofErr w:type="spellEnd"/>
      <w:r w:rsidR="00A53575" w:rsidRPr="00DB7AB2">
        <w:rPr>
          <w:highlight w:val="cyan"/>
          <w:lang w:val="en-US"/>
        </w:rPr>
        <w:t xml:space="preserve"> </w:t>
      </w:r>
      <w:proofErr w:type="spellStart"/>
      <w:r w:rsidR="00A53575" w:rsidRPr="00DB7AB2">
        <w:rPr>
          <w:highlight w:val="cyan"/>
          <w:lang w:val="en-US"/>
        </w:rPr>
        <w:t>miekkie</w:t>
      </w:r>
      <w:proofErr w:type="spellEnd"/>
      <w:r w:rsidR="00A53575" w:rsidRPr="00DB7AB2">
        <w:rPr>
          <w:highlight w:val="cyan"/>
          <w:lang w:val="en-US"/>
        </w:rPr>
        <w:t xml:space="preserve"> </w:t>
      </w:r>
      <w:proofErr w:type="spellStart"/>
      <w:r w:rsidR="00A53575" w:rsidRPr="00DB7AB2">
        <w:rPr>
          <w:highlight w:val="cyan"/>
          <w:lang w:val="en-US"/>
        </w:rPr>
        <w:t>glowy</w:t>
      </w:r>
      <w:proofErr w:type="spellEnd"/>
      <w:r w:rsidR="00A53575" w:rsidRPr="00DB7AB2">
        <w:rPr>
          <w:highlight w:val="cyan"/>
          <w:lang w:val="en-US"/>
        </w:rPr>
        <w:t xml:space="preserve"> </w:t>
      </w:r>
      <w:proofErr w:type="spellStart"/>
      <w:r w:rsidR="00A53575" w:rsidRPr="00DB7AB2">
        <w:rPr>
          <w:highlight w:val="cyan"/>
          <w:lang w:val="en-US"/>
        </w:rPr>
        <w:t>nosorozca</w:t>
      </w:r>
      <w:proofErr w:type="spellEnd"/>
      <w:r w:rsidR="00A53575" w:rsidRPr="00DB7AB2">
        <w:rPr>
          <w:highlight w:val="cyan"/>
          <w:lang w:val="en-US"/>
        </w:rPr>
        <w:t xml:space="preserve"> </w:t>
      </w:r>
      <w:proofErr w:type="spellStart"/>
      <w:r w:rsidR="00A53575" w:rsidRPr="00DB7AB2">
        <w:rPr>
          <w:highlight w:val="cyan"/>
          <w:lang w:val="en-US"/>
        </w:rPr>
        <w:t>i</w:t>
      </w:r>
      <w:proofErr w:type="spellEnd"/>
      <w:r w:rsidR="00A53575" w:rsidRPr="00DB7AB2">
        <w:rPr>
          <w:highlight w:val="cyan"/>
          <w:lang w:val="en-US"/>
        </w:rPr>
        <w:t xml:space="preserve"> </w:t>
      </w:r>
      <w:proofErr w:type="spellStart"/>
      <w:r w:rsidR="00A53575" w:rsidRPr="00DB7AB2">
        <w:rPr>
          <w:highlight w:val="cyan"/>
          <w:lang w:val="en-US"/>
        </w:rPr>
        <w:t>skóra</w:t>
      </w:r>
      <w:proofErr w:type="spellEnd"/>
      <w:r w:rsidR="00A53575" w:rsidRPr="00DB7AB2">
        <w:rPr>
          <w:highlight w:val="cyan"/>
          <w:lang w:val="en-US"/>
        </w:rPr>
        <w:t xml:space="preserve"> </w:t>
      </w:r>
      <w:proofErr w:type="spellStart"/>
      <w:r w:rsidR="00A53575" w:rsidRPr="00DB7AB2">
        <w:rPr>
          <w:highlight w:val="cyan"/>
          <w:lang w:val="en-US"/>
        </w:rPr>
        <w:t>mamuta</w:t>
      </w:r>
      <w:proofErr w:type="spellEnd"/>
      <w:r w:rsidR="00A53575" w:rsidRPr="00DB7AB2">
        <w:rPr>
          <w:highlight w:val="cyan"/>
          <w:lang w:val="en-US"/>
        </w:rPr>
        <w:t xml:space="preserve"> </w:t>
      </w:r>
      <w:r w:rsidR="00E64231"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Beyger</w:t>
      </w:r>
      <w:proofErr w:type="spellEnd"/>
      <w:r w:rsidR="00A53575" w:rsidRPr="00DB7AB2">
        <w:rPr>
          <w:highlight w:val="cyan"/>
          <w:lang w:val="en-US"/>
        </w:rPr>
        <w:t xml:space="preserve"> J.A., Hoyer H. &amp; </w:t>
      </w:r>
      <w:proofErr w:type="spellStart"/>
      <w:r w:rsidR="00A53575" w:rsidRPr="00DB7AB2">
        <w:rPr>
          <w:highlight w:val="cyan"/>
          <w:lang w:val="en-US"/>
        </w:rPr>
        <w:t>Kiernik</w:t>
      </w:r>
      <w:proofErr w:type="spellEnd"/>
      <w:r w:rsidR="00A53575" w:rsidRPr="00DB7AB2">
        <w:rPr>
          <w:highlight w:val="cyan"/>
          <w:lang w:val="en-US"/>
        </w:rPr>
        <w:t xml:space="preserve"> E., eds: </w:t>
      </w:r>
      <w:proofErr w:type="spellStart"/>
      <w:r w:rsidR="00A53575" w:rsidRPr="00DB7AB2">
        <w:rPr>
          <w:highlight w:val="cyan"/>
          <w:lang w:val="en-US"/>
        </w:rPr>
        <w:t>Wykopaliska</w:t>
      </w:r>
      <w:proofErr w:type="spellEnd"/>
      <w:r w:rsidR="00A53575" w:rsidRPr="00DB7AB2">
        <w:rPr>
          <w:highlight w:val="cyan"/>
          <w:lang w:val="en-US"/>
        </w:rPr>
        <w:t xml:space="preserve"> </w:t>
      </w:r>
      <w:proofErr w:type="spellStart"/>
      <w:r w:rsidR="00A53575" w:rsidRPr="00DB7AB2">
        <w:rPr>
          <w:highlight w:val="cyan"/>
          <w:lang w:val="en-US"/>
        </w:rPr>
        <w:t>Starunskie</w:t>
      </w:r>
      <w:proofErr w:type="spellEnd"/>
      <w:r w:rsidR="00A53575" w:rsidRPr="00DB7AB2">
        <w:rPr>
          <w:highlight w:val="cyan"/>
          <w:lang w:val="en-US"/>
        </w:rPr>
        <w:t xml:space="preserve">). </w:t>
      </w:r>
      <w:r w:rsidR="00E64231" w:rsidRPr="00DB7AB2">
        <w:rPr>
          <w:highlight w:val="cyan"/>
          <w:lang w:val="en-US"/>
        </w:rPr>
        <w:tab/>
      </w:r>
      <w:r w:rsidR="00A53575" w:rsidRPr="00DB7AB2">
        <w:rPr>
          <w:highlight w:val="cyan"/>
          <w:lang w:val="en-US"/>
        </w:rPr>
        <w:t xml:space="preserve"> </w:t>
      </w:r>
      <w:r w:rsidR="00A53575" w:rsidRPr="00DB7AB2">
        <w:rPr>
          <w:highlight w:val="cyan"/>
          <w:lang w:val="de-DE"/>
        </w:rPr>
        <w:t>269-339, Kraków.</w:t>
      </w:r>
    </w:p>
    <w:p w14:paraId="256A079F" w14:textId="3A625722" w:rsidR="00A53575" w:rsidRPr="00DB7AB2" w:rsidRDefault="000F511D" w:rsidP="002939EC">
      <w:pPr>
        <w:spacing w:after="100" w:afterAutospacing="1" w:line="240" w:lineRule="auto"/>
        <w:ind w:left="426" w:hanging="426"/>
        <w:rPr>
          <w:highlight w:val="cyan"/>
          <w:lang w:val="de-DE"/>
        </w:rPr>
      </w:pPr>
      <w:r w:rsidRPr="00DB7AB2">
        <w:rPr>
          <w:highlight w:val="cyan"/>
          <w:lang w:val="de-DE"/>
        </w:rPr>
        <w:t>Hoyer H.</w:t>
      </w:r>
      <w:r w:rsidR="00E64231" w:rsidRPr="00DB7AB2">
        <w:rPr>
          <w:highlight w:val="cyan"/>
          <w:lang w:val="de-DE"/>
        </w:rPr>
        <w:tab/>
      </w:r>
      <w:r w:rsidRPr="00DB7AB2">
        <w:rPr>
          <w:highlight w:val="cyan"/>
          <w:lang w:val="de-DE"/>
        </w:rPr>
        <w:t xml:space="preserve">, </w:t>
      </w:r>
      <w:r w:rsidR="00A53575" w:rsidRPr="00DB7AB2">
        <w:rPr>
          <w:highlight w:val="cyan"/>
          <w:lang w:val="de-DE"/>
        </w:rPr>
        <w:t xml:space="preserve">1915. </w:t>
      </w:r>
      <w:r w:rsidR="00E64231" w:rsidRPr="00DB7AB2">
        <w:rPr>
          <w:highlight w:val="cyan"/>
          <w:lang w:val="de-DE"/>
        </w:rPr>
        <w:tab/>
      </w:r>
      <w:r w:rsidR="00A53575" w:rsidRPr="00DB7AB2">
        <w:rPr>
          <w:highlight w:val="cyan"/>
          <w:lang w:val="de-DE"/>
        </w:rPr>
        <w:t xml:space="preserve">Die Untersuchungsergebnisse am Kopfe des in Starunia in Galizien ausgegrabenen Kadavers von </w:t>
      </w:r>
      <w:r w:rsidR="00A53575" w:rsidRPr="00DB7AB2">
        <w:rPr>
          <w:i/>
          <w:iCs/>
          <w:highlight w:val="cyan"/>
          <w:lang w:val="de-DE"/>
        </w:rPr>
        <w:t xml:space="preserve">Rhinoceros antiquitatis </w:t>
      </w:r>
      <w:r w:rsidR="00A53575" w:rsidRPr="00DB7AB2">
        <w:rPr>
          <w:highlight w:val="cyan"/>
          <w:lang w:val="de-DE"/>
        </w:rPr>
        <w:t xml:space="preserve">Blum. </w:t>
      </w:r>
      <w:r w:rsidR="00E64231" w:rsidRPr="00DB7AB2">
        <w:rPr>
          <w:highlight w:val="cyan"/>
          <w:lang w:val="de-DE"/>
        </w:rPr>
        <w:tab/>
      </w:r>
      <w:r w:rsidR="00A53575" w:rsidRPr="00DB7AB2">
        <w:rPr>
          <w:i/>
          <w:iCs/>
          <w:highlight w:val="cyan"/>
          <w:lang w:val="de-DE"/>
        </w:rPr>
        <w:t xml:space="preserve">Zeitschrift Morph. Anthrop., </w:t>
      </w:r>
      <w:r w:rsidR="00E64231" w:rsidRPr="00DB7AB2">
        <w:rPr>
          <w:i/>
          <w:iCs/>
          <w:highlight w:val="cyan"/>
          <w:lang w:val="de-DE"/>
        </w:rPr>
        <w:tab/>
      </w:r>
      <w:r w:rsidR="00A53575" w:rsidRPr="00DB7AB2">
        <w:rPr>
          <w:highlight w:val="cyan"/>
          <w:lang w:val="de-DE"/>
        </w:rPr>
        <w:t>XIX:419-492.</w:t>
      </w:r>
    </w:p>
    <w:p w14:paraId="445E5B5D" w14:textId="7DF214D2" w:rsidR="00CA540E" w:rsidRPr="00DB7AB2" w:rsidRDefault="00CA540E" w:rsidP="00CA540E">
      <w:pPr>
        <w:spacing w:after="100" w:afterAutospacing="1" w:line="240" w:lineRule="auto"/>
        <w:ind w:left="426" w:hanging="426"/>
        <w:rPr>
          <w:highlight w:val="cyan"/>
          <w:lang w:val="de-DE"/>
        </w:rPr>
      </w:pPr>
      <w:r w:rsidRPr="00DB7AB2">
        <w:rPr>
          <w:smallCaps/>
          <w:lang w:val="de-DE"/>
        </w:rPr>
        <w:t xml:space="preserve">Hristova, L., </w:t>
      </w:r>
      <w:r w:rsidRPr="00DB7AB2">
        <w:rPr>
          <w:b/>
          <w:bCs/>
          <w:smallCaps/>
          <w:lang w:val="de-DE"/>
        </w:rPr>
        <w:t>Geraads, D.,</w:t>
      </w:r>
      <w:r w:rsidRPr="00DB7AB2">
        <w:rPr>
          <w:bCs/>
          <w:smallCaps/>
          <w:lang w:val="de-DE"/>
        </w:rPr>
        <w:t xml:space="preserve"> </w:t>
      </w:r>
      <w:r w:rsidRPr="00DB7AB2">
        <w:rPr>
          <w:smallCaps/>
          <w:lang w:val="de-DE"/>
        </w:rPr>
        <w:t>Markov, G.,</w:t>
      </w:r>
      <w:r w:rsidRPr="00DB7AB2">
        <w:rPr>
          <w:b/>
          <w:smallCaps/>
          <w:lang w:val="de-DE"/>
        </w:rPr>
        <w:t xml:space="preserve"> </w:t>
      </w:r>
      <w:r w:rsidRPr="00DB7AB2">
        <w:rPr>
          <w:bCs/>
          <w:smallCaps/>
          <w:lang w:val="de-DE"/>
        </w:rPr>
        <w:t xml:space="preserve">&amp; </w:t>
      </w:r>
      <w:r w:rsidRPr="00DB7AB2">
        <w:rPr>
          <w:smallCaps/>
          <w:lang w:val="de-DE"/>
        </w:rPr>
        <w:t>Spassov, N.</w:t>
      </w:r>
      <w:r w:rsidRPr="00DB7AB2">
        <w:rPr>
          <w:smallCaps/>
          <w:lang w:val="de-DE"/>
        </w:rPr>
        <w:tab/>
        <w:t xml:space="preserve"> </w:t>
      </w:r>
      <w:r w:rsidRPr="00DB7AB2">
        <w:rPr>
          <w:bCs/>
          <w:lang w:val="de-DE"/>
        </w:rPr>
        <w:t>2013.</w:t>
      </w:r>
      <w:r w:rsidRPr="00DB7AB2">
        <w:rPr>
          <w:bCs/>
          <w:smallCaps/>
          <w:lang w:val="de-DE"/>
        </w:rPr>
        <w:t xml:space="preserve"> </w:t>
      </w:r>
      <w:r w:rsidRPr="00DB7AB2">
        <w:rPr>
          <w:bCs/>
          <w:smallCaps/>
          <w:lang w:val="de-DE"/>
        </w:rPr>
        <w:tab/>
      </w:r>
      <w:r w:rsidRPr="00DB7AB2">
        <w:rPr>
          <w:lang w:val="de-DE"/>
        </w:rPr>
        <w:t xml:space="preserve">Late Miocene mammals from Kocherinovo, Southwestern Bulgaria. </w:t>
      </w:r>
      <w:r w:rsidRPr="00DB7AB2">
        <w:rPr>
          <w:lang w:val="de-DE"/>
        </w:rPr>
        <w:tab/>
      </w:r>
      <w:r w:rsidRPr="00DB7AB2">
        <w:rPr>
          <w:bCs/>
          <w:i/>
          <w:lang w:val="de-DE"/>
        </w:rPr>
        <w:t>Acta zoologica Bulgarica</w:t>
      </w:r>
      <w:r w:rsidRPr="00DB7AB2">
        <w:rPr>
          <w:bCs/>
          <w:lang w:val="de-DE"/>
        </w:rPr>
        <w:t xml:space="preserve"> </w:t>
      </w:r>
      <w:r w:rsidRPr="00DB7AB2">
        <w:rPr>
          <w:bCs/>
          <w:lang w:val="de-DE"/>
        </w:rPr>
        <w:tab/>
        <w:t>65 (4): 517-529.</w:t>
      </w:r>
    </w:p>
    <w:p w14:paraId="451A10F6" w14:textId="4D92C4B1" w:rsidR="00A53575" w:rsidRPr="00DB7AB2" w:rsidRDefault="000F511D" w:rsidP="002939EC">
      <w:pPr>
        <w:spacing w:after="100" w:afterAutospacing="1" w:line="240" w:lineRule="auto"/>
        <w:ind w:left="426" w:hanging="426"/>
        <w:rPr>
          <w:highlight w:val="cyan"/>
          <w:lang w:val="en-US"/>
        </w:rPr>
      </w:pPr>
      <w:r w:rsidRPr="00DB7AB2">
        <w:rPr>
          <w:highlight w:val="cyan"/>
          <w:lang w:val="de-DE"/>
        </w:rPr>
        <w:t>Hu Changkang &amp; Qi Tao</w:t>
      </w:r>
      <w:r w:rsidR="00E64231" w:rsidRPr="00DB7AB2">
        <w:rPr>
          <w:highlight w:val="cyan"/>
          <w:lang w:val="de-DE"/>
        </w:rPr>
        <w:tab/>
      </w:r>
      <w:r w:rsidR="00A53575" w:rsidRPr="00DB7AB2">
        <w:rPr>
          <w:highlight w:val="cyan"/>
          <w:lang w:val="de-DE"/>
        </w:rPr>
        <w:t xml:space="preserve">, 1978. </w:t>
      </w:r>
      <w:r w:rsidR="00E64231" w:rsidRPr="00DB7AB2">
        <w:rPr>
          <w:highlight w:val="cyan"/>
          <w:lang w:val="de-DE"/>
        </w:rPr>
        <w:tab/>
      </w:r>
      <w:r w:rsidR="00A53575" w:rsidRPr="00DB7AB2">
        <w:rPr>
          <w:highlight w:val="cyan"/>
          <w:lang w:val="en-US"/>
        </w:rPr>
        <w:t>[</w:t>
      </w:r>
      <w:proofErr w:type="spellStart"/>
      <w:r w:rsidR="00A53575" w:rsidRPr="00DB7AB2">
        <w:rPr>
          <w:highlight w:val="cyan"/>
          <w:lang w:val="en-US"/>
        </w:rPr>
        <w:t>Gongwangling</w:t>
      </w:r>
      <w:proofErr w:type="spellEnd"/>
      <w:r w:rsidR="00A53575" w:rsidRPr="00DB7AB2">
        <w:rPr>
          <w:highlight w:val="cyan"/>
          <w:lang w:val="en-US"/>
        </w:rPr>
        <w:t xml:space="preserve"> Pleistocene mammalian fauna of </w:t>
      </w:r>
      <w:proofErr w:type="spellStart"/>
      <w:r w:rsidR="00A53575" w:rsidRPr="00DB7AB2">
        <w:rPr>
          <w:highlight w:val="cyan"/>
          <w:lang w:val="en-US"/>
        </w:rPr>
        <w:t>Lantian</w:t>
      </w:r>
      <w:proofErr w:type="spellEnd"/>
      <w:r w:rsidR="00A53575" w:rsidRPr="00DB7AB2">
        <w:rPr>
          <w:highlight w:val="cyan"/>
          <w:lang w:val="en-US"/>
        </w:rPr>
        <w:t xml:space="preserve">, Shaanxi] [Chinese, English summary]. </w:t>
      </w:r>
      <w:r w:rsidR="00E64231" w:rsidRPr="00DB7AB2">
        <w:rPr>
          <w:highlight w:val="cyan"/>
          <w:lang w:val="en-US"/>
        </w:rPr>
        <w:tab/>
      </w:r>
      <w:proofErr w:type="spellStart"/>
      <w:r w:rsidR="00A53575" w:rsidRPr="00DB7AB2">
        <w:rPr>
          <w:i/>
          <w:iCs/>
          <w:highlight w:val="cyan"/>
          <w:lang w:val="en-US"/>
        </w:rPr>
        <w:t>Palaeontologia</w:t>
      </w:r>
      <w:proofErr w:type="spellEnd"/>
      <w:r w:rsidR="00A53575" w:rsidRPr="00DB7AB2">
        <w:rPr>
          <w:i/>
          <w:iCs/>
          <w:highlight w:val="cyan"/>
          <w:lang w:val="en-US"/>
        </w:rPr>
        <w:t xml:space="preserve"> </w:t>
      </w:r>
      <w:proofErr w:type="spellStart"/>
      <w:r w:rsidR="00A53575" w:rsidRPr="00DB7AB2">
        <w:rPr>
          <w:i/>
          <w:iCs/>
          <w:highlight w:val="cyan"/>
          <w:lang w:val="en-US"/>
        </w:rPr>
        <w:t>Sinica</w:t>
      </w:r>
      <w:proofErr w:type="spellEnd"/>
      <w:r w:rsidR="00A53575" w:rsidRPr="00DB7AB2">
        <w:rPr>
          <w:i/>
          <w:iCs/>
          <w:highlight w:val="cyan"/>
          <w:lang w:val="en-US"/>
        </w:rPr>
        <w:t xml:space="preserve">, </w:t>
      </w:r>
      <w:r w:rsidR="00A53575" w:rsidRPr="00DB7AB2">
        <w:rPr>
          <w:highlight w:val="cyan"/>
          <w:lang w:val="en-US"/>
        </w:rPr>
        <w:t xml:space="preserve">C, </w:t>
      </w:r>
      <w:r w:rsidR="00E64231" w:rsidRPr="00DB7AB2">
        <w:rPr>
          <w:highlight w:val="cyan"/>
          <w:lang w:val="en-US"/>
        </w:rPr>
        <w:tab/>
      </w:r>
      <w:r w:rsidR="00A53575" w:rsidRPr="00DB7AB2">
        <w:rPr>
          <w:highlight w:val="cyan"/>
          <w:lang w:val="en-US"/>
        </w:rPr>
        <w:t>21:36-39, Beijing.</w:t>
      </w:r>
    </w:p>
    <w:p w14:paraId="14097946" w14:textId="77777777" w:rsidR="00A53575" w:rsidRPr="00DB7AB2" w:rsidRDefault="00A53575" w:rsidP="002939EC">
      <w:pPr>
        <w:spacing w:after="100" w:afterAutospacing="1" w:line="240" w:lineRule="auto"/>
        <w:ind w:left="426" w:hanging="426"/>
        <w:rPr>
          <w:color w:val="FF0000"/>
          <w:lang w:val="en-US"/>
        </w:rPr>
      </w:pPr>
      <w:proofErr w:type="spellStart"/>
      <w:r w:rsidRPr="00DB7AB2">
        <w:rPr>
          <w:color w:val="FF0000"/>
          <w:lang w:val="en-US"/>
        </w:rPr>
        <w:t>Hualiang</w:t>
      </w:r>
      <w:proofErr w:type="spellEnd"/>
      <w:r w:rsidRPr="00DB7AB2">
        <w:rPr>
          <w:color w:val="FF0000"/>
          <w:lang w:val="en-US"/>
        </w:rPr>
        <w:t xml:space="preserve"> 2020</w:t>
      </w:r>
    </w:p>
    <w:p w14:paraId="4A7E25FB" w14:textId="66EBBCDD" w:rsidR="00A53575" w:rsidRPr="00DB7AB2" w:rsidRDefault="000F511D" w:rsidP="002939EC">
      <w:pPr>
        <w:spacing w:after="100" w:afterAutospacing="1" w:line="240" w:lineRule="auto"/>
        <w:ind w:left="426" w:hanging="426"/>
        <w:rPr>
          <w:highlight w:val="cyan"/>
          <w:lang w:val="en-US"/>
        </w:rPr>
      </w:pPr>
      <w:r w:rsidRPr="00DB7AB2">
        <w:rPr>
          <w:highlight w:val="cyan"/>
          <w:lang w:val="en-US"/>
        </w:rPr>
        <w:t xml:space="preserve">Huang </w:t>
      </w:r>
      <w:proofErr w:type="spellStart"/>
      <w:r w:rsidRPr="00DB7AB2">
        <w:rPr>
          <w:highlight w:val="cyan"/>
          <w:lang w:val="en-US"/>
        </w:rPr>
        <w:t>Wanpo</w:t>
      </w:r>
      <w:proofErr w:type="spellEnd"/>
      <w:r w:rsidRPr="00DB7AB2">
        <w:rPr>
          <w:highlight w:val="cyan"/>
          <w:lang w:val="en-US"/>
        </w:rPr>
        <w:t xml:space="preserve"> &amp; Yan </w:t>
      </w:r>
      <w:proofErr w:type="spellStart"/>
      <w:r w:rsidRPr="00DB7AB2">
        <w:rPr>
          <w:highlight w:val="cyan"/>
          <w:lang w:val="en-US"/>
        </w:rPr>
        <w:t>Defa</w:t>
      </w:r>
      <w:proofErr w:type="spellEnd"/>
      <w:r w:rsidR="00E64231" w:rsidRPr="00DB7AB2">
        <w:rPr>
          <w:highlight w:val="cyan"/>
          <w:lang w:val="en-US"/>
        </w:rPr>
        <w:tab/>
      </w:r>
      <w:r w:rsidR="00A53575" w:rsidRPr="00DB7AB2">
        <w:rPr>
          <w:highlight w:val="cyan"/>
          <w:lang w:val="en-US"/>
        </w:rPr>
        <w:t xml:space="preserve">, 1983. </w:t>
      </w:r>
      <w:r w:rsidR="00AD1904">
        <w:rPr>
          <w:highlight w:val="cyan"/>
          <w:lang w:val="en-US"/>
        </w:rPr>
        <w:tab/>
      </w:r>
      <w:r w:rsidR="00A53575" w:rsidRPr="00DB7AB2">
        <w:rPr>
          <w:highlight w:val="cyan"/>
          <w:lang w:val="en-US"/>
        </w:rPr>
        <w:t xml:space="preserve">[New material of </w:t>
      </w:r>
      <w:proofErr w:type="spellStart"/>
      <w:r w:rsidR="00A53575" w:rsidRPr="00DB7AB2">
        <w:rPr>
          <w:highlight w:val="cyan"/>
          <w:lang w:val="en-US"/>
        </w:rPr>
        <w:t>Elasmotherini</w:t>
      </w:r>
      <w:proofErr w:type="spellEnd"/>
      <w:r w:rsidR="00A53575" w:rsidRPr="00DB7AB2">
        <w:rPr>
          <w:highlight w:val="cyan"/>
          <w:lang w:val="en-US"/>
        </w:rPr>
        <w:t xml:space="preserve"> from </w:t>
      </w:r>
      <w:proofErr w:type="spellStart"/>
      <w:r w:rsidR="00A53575" w:rsidRPr="00DB7AB2">
        <w:rPr>
          <w:highlight w:val="cyan"/>
          <w:lang w:val="en-US"/>
        </w:rPr>
        <w:t>Shennongjia</w:t>
      </w:r>
      <w:proofErr w:type="spellEnd"/>
      <w:r w:rsidR="00A53575" w:rsidRPr="00DB7AB2">
        <w:rPr>
          <w:highlight w:val="cyan"/>
          <w:lang w:val="en-US"/>
        </w:rPr>
        <w:t xml:space="preserve">, Hubei] [Chinese, English summary]. </w:t>
      </w:r>
      <w:r w:rsidR="00E64231"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i/>
          <w:iCs/>
          <w:highlight w:val="cyan"/>
          <w:lang w:val="en-US"/>
        </w:rPr>
        <w:t xml:space="preserve">, </w:t>
      </w:r>
      <w:r w:rsidR="00E64231" w:rsidRPr="00DB7AB2">
        <w:rPr>
          <w:i/>
          <w:iCs/>
          <w:highlight w:val="cyan"/>
          <w:lang w:val="en-US"/>
        </w:rPr>
        <w:tab/>
      </w:r>
      <w:r w:rsidR="00A53575" w:rsidRPr="00DB7AB2">
        <w:rPr>
          <w:highlight w:val="cyan"/>
          <w:lang w:val="en-US"/>
        </w:rPr>
        <w:t>21 (3):223-229, Beijing.</w:t>
      </w:r>
    </w:p>
    <w:p w14:paraId="6483E6D2" w14:textId="0F1E1A58" w:rsidR="00A53575" w:rsidRPr="00DB7AB2" w:rsidRDefault="000F511D" w:rsidP="002939EC">
      <w:pPr>
        <w:spacing w:after="100" w:afterAutospacing="1" w:line="240" w:lineRule="auto"/>
        <w:ind w:left="426" w:hanging="426"/>
        <w:rPr>
          <w:highlight w:val="cyan"/>
          <w:lang w:val="en-US"/>
        </w:rPr>
      </w:pPr>
      <w:r w:rsidRPr="00DB7AB2">
        <w:rPr>
          <w:highlight w:val="cyan"/>
          <w:lang w:val="en-US"/>
        </w:rPr>
        <w:lastRenderedPageBreak/>
        <w:t xml:space="preserve">Huang </w:t>
      </w:r>
      <w:proofErr w:type="spellStart"/>
      <w:r w:rsidRPr="00DB7AB2">
        <w:rPr>
          <w:highlight w:val="cyan"/>
          <w:lang w:val="en-US"/>
        </w:rPr>
        <w:t>Wanpo</w:t>
      </w:r>
      <w:proofErr w:type="spellEnd"/>
      <w:r w:rsidRPr="00DB7AB2">
        <w:rPr>
          <w:highlight w:val="cyan"/>
          <w:lang w:val="en-US"/>
        </w:rPr>
        <w:t xml:space="preserve"> &amp; Zheng Sh.</w:t>
      </w:r>
      <w:r w:rsidR="00E64231" w:rsidRPr="00DB7AB2">
        <w:rPr>
          <w:highlight w:val="cyan"/>
          <w:lang w:val="en-US"/>
        </w:rPr>
        <w:tab/>
      </w:r>
      <w:r w:rsidRPr="00DB7AB2">
        <w:rPr>
          <w:highlight w:val="cyan"/>
          <w:lang w:val="en-US"/>
        </w:rPr>
        <w:t xml:space="preserve">, </w:t>
      </w:r>
      <w:r w:rsidR="00A53575" w:rsidRPr="00DB7AB2">
        <w:rPr>
          <w:highlight w:val="cyan"/>
          <w:lang w:val="en-US"/>
        </w:rPr>
        <w:t xml:space="preserve">1982. </w:t>
      </w:r>
      <w:r w:rsidR="00E64231" w:rsidRPr="00DB7AB2">
        <w:rPr>
          <w:highlight w:val="cyan"/>
          <w:lang w:val="en-US"/>
        </w:rPr>
        <w:tab/>
      </w:r>
      <w:r w:rsidR="00A53575" w:rsidRPr="00DB7AB2">
        <w:rPr>
          <w:highlight w:val="cyan"/>
          <w:lang w:val="en-US"/>
        </w:rPr>
        <w:t xml:space="preserve">[A note on a Late Pleistocene human tooth and associated mammalian fauna from </w:t>
      </w:r>
      <w:proofErr w:type="spellStart"/>
      <w:r w:rsidR="00A53575" w:rsidRPr="00DB7AB2">
        <w:rPr>
          <w:highlight w:val="cyan"/>
          <w:lang w:val="en-US"/>
        </w:rPr>
        <w:t>Zhangwu</w:t>
      </w:r>
      <w:proofErr w:type="spellEnd"/>
      <w:r w:rsidR="00A53575" w:rsidRPr="00DB7AB2">
        <w:rPr>
          <w:highlight w:val="cyan"/>
          <w:lang w:val="en-US"/>
        </w:rPr>
        <w:t xml:space="preserve"> County (Shaanxi Province)] [in Chinese, English </w:t>
      </w:r>
      <w:proofErr w:type="spellStart"/>
      <w:r w:rsidR="00A53575" w:rsidRPr="00DB7AB2">
        <w:rPr>
          <w:highlight w:val="cyan"/>
          <w:lang w:val="en-US"/>
        </w:rPr>
        <w:t>abstact</w:t>
      </w:r>
      <w:proofErr w:type="spellEnd"/>
      <w:r w:rsidR="00A53575" w:rsidRPr="00DB7AB2">
        <w:rPr>
          <w:highlight w:val="cyan"/>
          <w:lang w:val="en-US"/>
        </w:rPr>
        <w:t xml:space="preserve">]. </w:t>
      </w:r>
      <w:r w:rsidR="00E64231" w:rsidRPr="00DB7AB2">
        <w:rPr>
          <w:highlight w:val="cyan"/>
          <w:lang w:val="en-US"/>
        </w:rPr>
        <w:tab/>
      </w:r>
      <w:r w:rsidR="00A53575" w:rsidRPr="00DB7AB2">
        <w:rPr>
          <w:i/>
          <w:iCs/>
          <w:highlight w:val="cyan"/>
          <w:lang w:val="en-US"/>
        </w:rPr>
        <w:t xml:space="preserve">Acta </w:t>
      </w:r>
      <w:proofErr w:type="spellStart"/>
      <w:r w:rsidR="00A53575" w:rsidRPr="00DB7AB2">
        <w:rPr>
          <w:i/>
          <w:iCs/>
          <w:highlight w:val="cyan"/>
          <w:lang w:val="en-US"/>
        </w:rPr>
        <w:t>Anthropologica</w:t>
      </w:r>
      <w:proofErr w:type="spellEnd"/>
      <w:r w:rsidR="00A53575" w:rsidRPr="00DB7AB2">
        <w:rPr>
          <w:i/>
          <w:iCs/>
          <w:highlight w:val="cyan"/>
          <w:lang w:val="en-US"/>
        </w:rPr>
        <w:t xml:space="preserve"> </w:t>
      </w:r>
      <w:proofErr w:type="spellStart"/>
      <w:r w:rsidR="00A53575" w:rsidRPr="00DB7AB2">
        <w:rPr>
          <w:i/>
          <w:iCs/>
          <w:highlight w:val="cyan"/>
          <w:lang w:val="en-US"/>
        </w:rPr>
        <w:t>Sinica</w:t>
      </w:r>
      <w:proofErr w:type="spellEnd"/>
      <w:r w:rsidR="00A53575" w:rsidRPr="00DB7AB2">
        <w:rPr>
          <w:highlight w:val="cyan"/>
          <w:lang w:val="en-US"/>
        </w:rPr>
        <w:t xml:space="preserve">), </w:t>
      </w:r>
      <w:r w:rsidR="00E64231" w:rsidRPr="00DB7AB2">
        <w:rPr>
          <w:highlight w:val="cyan"/>
          <w:lang w:val="en-US"/>
        </w:rPr>
        <w:tab/>
      </w:r>
      <w:r w:rsidR="00A53575" w:rsidRPr="00DB7AB2">
        <w:rPr>
          <w:highlight w:val="cyan"/>
          <w:lang w:val="en-US"/>
        </w:rPr>
        <w:t>I b, Beijing.</w:t>
      </w:r>
    </w:p>
    <w:p w14:paraId="333B01EC" w14:textId="1B2A6767" w:rsidR="00A53575" w:rsidRPr="00DB7AB2" w:rsidRDefault="00A53575" w:rsidP="002939EC">
      <w:pPr>
        <w:spacing w:after="100" w:afterAutospacing="1" w:line="240" w:lineRule="auto"/>
        <w:ind w:left="426" w:hanging="426"/>
        <w:rPr>
          <w:lang w:val="el-GR"/>
        </w:rPr>
      </w:pPr>
      <w:r w:rsidRPr="00DB7AB2">
        <w:rPr>
          <w:lang w:val="en-US"/>
        </w:rPr>
        <w:t>Huang, W. &amp; Yan, D.</w:t>
      </w:r>
      <w:r w:rsidR="00E64231" w:rsidRPr="00DB7AB2">
        <w:rPr>
          <w:lang w:val="en-US"/>
        </w:rPr>
        <w:tab/>
      </w:r>
      <w:r w:rsidRPr="00DB7AB2">
        <w:rPr>
          <w:lang w:val="en-US"/>
        </w:rPr>
        <w:t xml:space="preserve"> 1983. </w:t>
      </w:r>
      <w:r w:rsidR="00E64231" w:rsidRPr="00DB7AB2">
        <w:rPr>
          <w:lang w:val="en-US"/>
        </w:rPr>
        <w:tab/>
      </w:r>
      <w:r w:rsidRPr="00DB7AB2">
        <w:rPr>
          <w:lang w:val="en-US"/>
        </w:rPr>
        <w:t xml:space="preserve">New material of </w:t>
      </w:r>
      <w:proofErr w:type="spellStart"/>
      <w:r w:rsidRPr="00DB7AB2">
        <w:rPr>
          <w:lang w:val="en-US"/>
        </w:rPr>
        <w:t>Elasmotherini</w:t>
      </w:r>
      <w:proofErr w:type="spellEnd"/>
      <w:r w:rsidRPr="00DB7AB2">
        <w:rPr>
          <w:lang w:val="en-US"/>
        </w:rPr>
        <w:t xml:space="preserve"> [sic] from </w:t>
      </w:r>
      <w:proofErr w:type="spellStart"/>
      <w:r w:rsidRPr="00DB7AB2">
        <w:rPr>
          <w:lang w:val="en-US"/>
        </w:rPr>
        <w:t>Shennongjia</w:t>
      </w:r>
      <w:proofErr w:type="spellEnd"/>
      <w:r w:rsidRPr="00DB7AB2">
        <w:rPr>
          <w:lang w:val="en-US"/>
        </w:rPr>
        <w:t xml:space="preserve">, Hubei. </w:t>
      </w:r>
      <w:r w:rsidR="00E64231" w:rsidRPr="00DB7AB2">
        <w:rPr>
          <w:lang w:val="en-US"/>
        </w:rPr>
        <w:tab/>
      </w:r>
      <w:r w:rsidRPr="00DB7AB2">
        <w:rPr>
          <w:lang w:val="en-US"/>
        </w:rPr>
        <w:t xml:space="preserve">Vertebrata </w:t>
      </w:r>
      <w:proofErr w:type="spellStart"/>
      <w:r w:rsidRPr="00DB7AB2">
        <w:rPr>
          <w:lang w:val="en-US"/>
        </w:rPr>
        <w:t>PalAsiatica</w:t>
      </w:r>
      <w:proofErr w:type="spellEnd"/>
      <w:r w:rsidRPr="00DB7AB2">
        <w:rPr>
          <w:lang w:val="en-US"/>
        </w:rPr>
        <w:t xml:space="preserve"> </w:t>
      </w:r>
      <w:r w:rsidR="00E64231" w:rsidRPr="00DB7AB2">
        <w:rPr>
          <w:lang w:val="en-US"/>
        </w:rPr>
        <w:tab/>
      </w:r>
      <w:r w:rsidRPr="00DB7AB2">
        <w:rPr>
          <w:lang w:val="en-US"/>
        </w:rPr>
        <w:t>21, 223–229.</w:t>
      </w:r>
    </w:p>
    <w:p w14:paraId="79C58955" w14:textId="50C08E75" w:rsidR="00A53575" w:rsidRPr="00DB7AB2" w:rsidRDefault="00A53575" w:rsidP="002939EC">
      <w:pPr>
        <w:spacing w:after="100" w:afterAutospacing="1" w:line="240" w:lineRule="auto"/>
        <w:ind w:left="426" w:hanging="426"/>
        <w:rPr>
          <w:lang w:val="en-US"/>
        </w:rPr>
      </w:pPr>
      <w:r w:rsidRPr="00DB7AB2">
        <w:rPr>
          <w:lang w:val="en-US"/>
        </w:rPr>
        <w:t>Huang, Y.P.</w:t>
      </w:r>
      <w:r w:rsidR="00E64231" w:rsidRPr="00DB7AB2">
        <w:rPr>
          <w:lang w:val="en-US"/>
        </w:rPr>
        <w:tab/>
      </w:r>
      <w:r w:rsidRPr="00DB7AB2">
        <w:rPr>
          <w:lang w:val="en-US"/>
        </w:rPr>
        <w:t xml:space="preserve">, 1996. </w:t>
      </w:r>
      <w:r w:rsidR="00E64231" w:rsidRPr="00DB7AB2">
        <w:rPr>
          <w:lang w:val="en-US"/>
        </w:rPr>
        <w:tab/>
      </w:r>
      <w:r w:rsidRPr="00DB7AB2">
        <w:rPr>
          <w:lang w:val="en-US"/>
        </w:rPr>
        <w:t xml:space="preserve">Animal fossils. </w:t>
      </w:r>
      <w:r w:rsidR="00E64231" w:rsidRPr="00DB7AB2">
        <w:rPr>
          <w:lang w:val="en-US"/>
        </w:rPr>
        <w:tab/>
      </w:r>
      <w:r w:rsidRPr="00DB7AB2">
        <w:rPr>
          <w:lang w:val="en-US"/>
        </w:rPr>
        <w:t xml:space="preserve">In: Nanjing Municipal Museum and Archaeology Department of Peking University, Locality of the Nanjing Man fossils (1993–1994). Cultural Relics Publishing House, Beijing, </w:t>
      </w:r>
      <w:r w:rsidR="00E64231" w:rsidRPr="00DB7AB2">
        <w:rPr>
          <w:lang w:val="en-US"/>
        </w:rPr>
        <w:tab/>
      </w:r>
      <w:r w:rsidRPr="00DB7AB2">
        <w:rPr>
          <w:lang w:val="en-US"/>
        </w:rPr>
        <w:t xml:space="preserve"> 183–188 (in Chinese with English summary). </w:t>
      </w:r>
    </w:p>
    <w:p w14:paraId="6C11AFB1" w14:textId="6260BF9B" w:rsidR="00A53575" w:rsidRPr="00DB7AB2" w:rsidRDefault="000F511D" w:rsidP="002939EC">
      <w:pPr>
        <w:spacing w:after="100" w:afterAutospacing="1" w:line="240" w:lineRule="auto"/>
        <w:ind w:left="426" w:hanging="426"/>
        <w:rPr>
          <w:highlight w:val="cyan"/>
        </w:rPr>
      </w:pPr>
      <w:proofErr w:type="spellStart"/>
      <w:r w:rsidRPr="00DB7AB2">
        <w:rPr>
          <w:highlight w:val="cyan"/>
        </w:rPr>
        <w:t>Hugueney</w:t>
      </w:r>
      <w:proofErr w:type="spellEnd"/>
      <w:r w:rsidRPr="00DB7AB2">
        <w:rPr>
          <w:highlight w:val="cyan"/>
        </w:rPr>
        <w:t>, M. &amp; Guérin</w:t>
      </w:r>
      <w:r w:rsidR="00A53575" w:rsidRPr="00DB7AB2">
        <w:rPr>
          <w:highlight w:val="cyan"/>
        </w:rPr>
        <w:t>, C.</w:t>
      </w:r>
      <w:r w:rsidR="00E64231" w:rsidRPr="00DB7AB2">
        <w:rPr>
          <w:highlight w:val="cyan"/>
        </w:rPr>
        <w:tab/>
      </w:r>
      <w:r w:rsidR="00A53575" w:rsidRPr="00DB7AB2">
        <w:rPr>
          <w:highlight w:val="cyan"/>
        </w:rPr>
        <w:t xml:space="preserve">, 1981. </w:t>
      </w:r>
      <w:r w:rsidR="00E64231" w:rsidRPr="00DB7AB2">
        <w:rPr>
          <w:highlight w:val="cyan"/>
        </w:rPr>
        <w:tab/>
      </w:r>
      <w:r w:rsidR="00A53575" w:rsidRPr="00DB7AB2">
        <w:rPr>
          <w:highlight w:val="cyan"/>
        </w:rPr>
        <w:t xml:space="preserve">La faune de mammifères de l’Oligocène moyen de Saint-Menoux (Allier) – Marsupiaux, Chiroptères, Insectivores, Carnivores, Périssodactyles, Artiodactyles. </w:t>
      </w:r>
      <w:r w:rsidR="00E64231" w:rsidRPr="00DB7AB2">
        <w:rPr>
          <w:highlight w:val="cyan"/>
        </w:rPr>
        <w:tab/>
      </w:r>
      <w:r w:rsidR="00A53575" w:rsidRPr="00DB7AB2">
        <w:rPr>
          <w:i/>
          <w:iCs/>
          <w:highlight w:val="cyan"/>
        </w:rPr>
        <w:t xml:space="preserve">Revue des Sciences Bourbonnais, </w:t>
      </w:r>
      <w:r w:rsidR="00E64231" w:rsidRPr="00DB7AB2">
        <w:rPr>
          <w:highlight w:val="cyan"/>
        </w:rPr>
        <w:tab/>
      </w:r>
      <w:r w:rsidR="00A53575" w:rsidRPr="00DB7AB2">
        <w:rPr>
          <w:highlight w:val="cyan"/>
        </w:rPr>
        <w:t xml:space="preserve"> 52-71, Moulins.</w:t>
      </w:r>
    </w:p>
    <w:p w14:paraId="433A8626" w14:textId="615FA003" w:rsidR="00153EB1" w:rsidRPr="00DB7AB2" w:rsidRDefault="00153EB1" w:rsidP="002939EC">
      <w:pPr>
        <w:spacing w:after="100" w:afterAutospacing="1" w:line="240" w:lineRule="auto"/>
        <w:ind w:left="426" w:hanging="426"/>
        <w:rPr>
          <w:lang w:val="de-DE"/>
        </w:rPr>
      </w:pPr>
      <w:proofErr w:type="spellStart"/>
      <w:r w:rsidRPr="00DB7AB2">
        <w:t>Hugueney</w:t>
      </w:r>
      <w:proofErr w:type="spellEnd"/>
      <w:r w:rsidRPr="00DB7AB2">
        <w:t xml:space="preserve"> M., </w:t>
      </w:r>
      <w:proofErr w:type="spellStart"/>
      <w:r w:rsidRPr="00DB7AB2">
        <w:t>Ringeade</w:t>
      </w:r>
      <w:proofErr w:type="spellEnd"/>
      <w:r w:rsidRPr="00DB7AB2">
        <w:t xml:space="preserve"> M.</w:t>
      </w:r>
      <w:r w:rsidRPr="00DB7AB2">
        <w:tab/>
        <w:t xml:space="preserve"> (1990) </w:t>
      </w:r>
      <w:r w:rsidRPr="00DB7AB2">
        <w:tab/>
      </w:r>
      <w:proofErr w:type="spellStart"/>
      <w:r w:rsidRPr="00DB7AB2">
        <w:t>Synthesis</w:t>
      </w:r>
      <w:proofErr w:type="spellEnd"/>
      <w:r w:rsidRPr="00DB7AB2">
        <w:t xml:space="preserve"> on the “</w:t>
      </w:r>
      <w:proofErr w:type="spellStart"/>
      <w:r w:rsidRPr="00DB7AB2">
        <w:t>Aquitanian</w:t>
      </w:r>
      <w:proofErr w:type="spellEnd"/>
      <w:r w:rsidRPr="00DB7AB2">
        <w:t xml:space="preserve">” </w:t>
      </w:r>
      <w:proofErr w:type="spellStart"/>
      <w:r w:rsidRPr="00DB7AB2">
        <w:t>Lagomorph</w:t>
      </w:r>
      <w:proofErr w:type="spellEnd"/>
      <w:r w:rsidRPr="00DB7AB2">
        <w:t xml:space="preserve"> and Rodent </w:t>
      </w:r>
      <w:proofErr w:type="spellStart"/>
      <w:r w:rsidRPr="00DB7AB2">
        <w:t>Faunas</w:t>
      </w:r>
      <w:proofErr w:type="spellEnd"/>
      <w:r w:rsidRPr="00DB7AB2">
        <w:t xml:space="preserve"> of the Aquitaine Basin (France). </w:t>
      </w:r>
      <w:r w:rsidRPr="00DB7AB2">
        <w:rPr>
          <w:lang w:val="en-US"/>
        </w:rPr>
        <w:t xml:space="preserve">In: Lindsay E.H., </w:t>
      </w:r>
      <w:proofErr w:type="spellStart"/>
      <w:r w:rsidRPr="00DB7AB2">
        <w:rPr>
          <w:lang w:val="en-US"/>
        </w:rPr>
        <w:t>Fahlbusch</w:t>
      </w:r>
      <w:proofErr w:type="spellEnd"/>
      <w:r w:rsidRPr="00DB7AB2">
        <w:rPr>
          <w:lang w:val="en-US"/>
        </w:rPr>
        <w:t xml:space="preserve"> V., Mein P. (eds) European Neogene Mammal Chronology. </w:t>
      </w:r>
      <w:r w:rsidRPr="00DB7AB2">
        <w:rPr>
          <w:lang w:val="en-US"/>
        </w:rPr>
        <w:tab/>
        <w:t xml:space="preserve">NATO ASI Series (Series A: Life Sciences), </w:t>
      </w:r>
      <w:r w:rsidRPr="00DB7AB2">
        <w:rPr>
          <w:lang w:val="en-US"/>
        </w:rPr>
        <w:tab/>
        <w:t xml:space="preserve">180. </w:t>
      </w:r>
      <w:r w:rsidRPr="00DB7AB2">
        <w:rPr>
          <w:lang w:val="de-DE"/>
        </w:rPr>
        <w:t>Springer, Boston, MA. https://doi.org/10.1007/978-1-4899-2513-8_10</w:t>
      </w:r>
    </w:p>
    <w:p w14:paraId="7D8DFC0E" w14:textId="5DB9FD62" w:rsidR="00A53575" w:rsidRPr="00DB7AB2" w:rsidRDefault="000F511D" w:rsidP="002939EC">
      <w:pPr>
        <w:spacing w:after="100" w:afterAutospacing="1" w:line="240" w:lineRule="auto"/>
        <w:ind w:left="426" w:hanging="426"/>
        <w:rPr>
          <w:highlight w:val="blue"/>
          <w:lang w:val="de-DE"/>
        </w:rPr>
      </w:pPr>
      <w:r w:rsidRPr="00DB7AB2">
        <w:rPr>
          <w:highlight w:val="blue"/>
          <w:lang w:val="de-DE"/>
        </w:rPr>
        <w:t>Hünermann K.</w:t>
      </w:r>
      <w:r w:rsidR="00A53575" w:rsidRPr="00DB7AB2">
        <w:rPr>
          <w:highlight w:val="blue"/>
          <w:lang w:val="de-DE"/>
        </w:rPr>
        <w:t>A.</w:t>
      </w:r>
      <w:r w:rsidR="00E64231" w:rsidRPr="00DB7AB2">
        <w:rPr>
          <w:highlight w:val="blue"/>
          <w:lang w:val="de-DE"/>
        </w:rPr>
        <w:tab/>
      </w:r>
      <w:r w:rsidR="00A53575" w:rsidRPr="00DB7AB2">
        <w:rPr>
          <w:highlight w:val="blue"/>
          <w:lang w:val="de-DE"/>
        </w:rPr>
        <w:t xml:space="preserve">, 1982. </w:t>
      </w:r>
      <w:r w:rsidR="00E64231" w:rsidRPr="00DB7AB2">
        <w:rPr>
          <w:highlight w:val="blue"/>
          <w:lang w:val="de-DE"/>
        </w:rPr>
        <w:tab/>
      </w:r>
      <w:r w:rsidR="00A53575" w:rsidRPr="00DB7AB2">
        <w:rPr>
          <w:highlight w:val="blue"/>
          <w:lang w:val="de-DE"/>
        </w:rPr>
        <w:t xml:space="preserve">Rekonstruktion des </w:t>
      </w:r>
      <w:r w:rsidR="00A53575" w:rsidRPr="00DB7AB2">
        <w:rPr>
          <w:i/>
          <w:iCs/>
          <w:highlight w:val="blue"/>
          <w:lang w:val="de-DE"/>
        </w:rPr>
        <w:t xml:space="preserve">Aceratherium </w:t>
      </w:r>
      <w:r w:rsidR="00A53575" w:rsidRPr="00DB7AB2">
        <w:rPr>
          <w:highlight w:val="blue"/>
          <w:lang w:val="de-DE"/>
        </w:rPr>
        <w:t xml:space="preserve">(Mammalia, Perissodactyla, Rhinocerotidae) aus dem Jungtertiär vom Höwenegg/Hegau (Baden-Württemberg). </w:t>
      </w:r>
      <w:r w:rsidR="00E64231" w:rsidRPr="00DB7AB2">
        <w:rPr>
          <w:highlight w:val="blue"/>
          <w:lang w:val="de-DE"/>
        </w:rPr>
        <w:tab/>
      </w:r>
      <w:r w:rsidR="00A53575" w:rsidRPr="00DB7AB2">
        <w:rPr>
          <w:i/>
          <w:iCs/>
          <w:highlight w:val="blue"/>
          <w:lang w:val="de-DE"/>
        </w:rPr>
        <w:t xml:space="preserve">Zeitschrift für Geologische Wissenschaften, </w:t>
      </w:r>
      <w:r w:rsidR="00E64231" w:rsidRPr="00DB7AB2">
        <w:rPr>
          <w:i/>
          <w:iCs/>
          <w:highlight w:val="blue"/>
          <w:lang w:val="de-DE"/>
        </w:rPr>
        <w:tab/>
      </w:r>
      <w:r w:rsidR="00A53575" w:rsidRPr="00DB7AB2">
        <w:rPr>
          <w:highlight w:val="blue"/>
          <w:lang w:val="de-DE"/>
        </w:rPr>
        <w:t>10 (7):929-942, Berlin.</w:t>
      </w:r>
    </w:p>
    <w:p w14:paraId="60CCEE90" w14:textId="77777777" w:rsidR="00E64231" w:rsidRPr="00DB7AB2" w:rsidRDefault="00E64231" w:rsidP="002939EC">
      <w:pPr>
        <w:spacing w:after="100" w:afterAutospacing="1" w:line="240" w:lineRule="auto"/>
        <w:ind w:left="426" w:hanging="426"/>
      </w:pPr>
      <w:r w:rsidRPr="00DB7AB2">
        <w:rPr>
          <w:highlight w:val="cyan"/>
          <w:lang w:val="de-DE"/>
        </w:rPr>
        <w:t>Hürzeler J.</w:t>
      </w:r>
      <w:r w:rsidRPr="00DB7AB2">
        <w:rPr>
          <w:highlight w:val="cyan"/>
          <w:lang w:val="de-DE"/>
        </w:rPr>
        <w:tab/>
        <w:t xml:space="preserve">, 1967. </w:t>
      </w:r>
      <w:r w:rsidRPr="00DB7AB2">
        <w:rPr>
          <w:highlight w:val="cyan"/>
          <w:lang w:val="de-DE"/>
        </w:rPr>
        <w:tab/>
        <w:t xml:space="preserve">Nouvelles découvertes de mammifères néogènes dans les sédiments fluvio-lacustre de Villafranca d’Asti. </w:t>
      </w:r>
      <w:r w:rsidRPr="00DB7AB2">
        <w:rPr>
          <w:highlight w:val="cyan"/>
          <w:lang w:val="de-DE"/>
        </w:rPr>
        <w:tab/>
      </w:r>
      <w:r w:rsidRPr="00DB7AB2">
        <w:rPr>
          <w:i/>
          <w:iCs/>
          <w:highlight w:val="cyan"/>
        </w:rPr>
        <w:t xml:space="preserve">Colloques internationaux du Centre national de la recherche scientifique, </w:t>
      </w:r>
      <w:r w:rsidRPr="00DB7AB2">
        <w:rPr>
          <w:highlight w:val="cyan"/>
        </w:rPr>
        <w:t xml:space="preserve">Problèmes actuels de Paléontologie (Évolution des Vertébrés), </w:t>
      </w:r>
      <w:r w:rsidRPr="00DB7AB2">
        <w:rPr>
          <w:highlight w:val="cyan"/>
        </w:rPr>
        <w:tab/>
        <w:t>163:633-636, Paris</w:t>
      </w:r>
    </w:p>
    <w:p w14:paraId="4B0B8E82" w14:textId="4C89E2C1" w:rsidR="00A53575" w:rsidRPr="00DB7AB2" w:rsidRDefault="00A53575" w:rsidP="002939EC">
      <w:pPr>
        <w:spacing w:after="100" w:afterAutospacing="1" w:line="240" w:lineRule="auto"/>
        <w:ind w:left="426" w:hanging="426"/>
      </w:pPr>
      <w:proofErr w:type="spellStart"/>
      <w:r w:rsidRPr="00DB7AB2">
        <w:t>Hürzeler</w:t>
      </w:r>
      <w:proofErr w:type="spellEnd"/>
      <w:r w:rsidRPr="00DB7AB2">
        <w:t xml:space="preserve"> J. &amp; </w:t>
      </w:r>
      <w:proofErr w:type="spellStart"/>
      <w:r w:rsidRPr="00DB7AB2">
        <w:t>Engesser</w:t>
      </w:r>
      <w:proofErr w:type="spellEnd"/>
      <w:r w:rsidRPr="00DB7AB2">
        <w:t xml:space="preserve"> B.</w:t>
      </w:r>
      <w:r w:rsidR="00E64231" w:rsidRPr="00DB7AB2">
        <w:tab/>
      </w:r>
      <w:r w:rsidRPr="00DB7AB2">
        <w:t xml:space="preserve"> 1976: </w:t>
      </w:r>
      <w:r w:rsidR="00E64231" w:rsidRPr="00DB7AB2">
        <w:tab/>
      </w:r>
      <w:r w:rsidRPr="00DB7AB2">
        <w:t xml:space="preserve">Les faunes de mammifères néogènes du bassin de </w:t>
      </w:r>
      <w:proofErr w:type="spellStart"/>
      <w:r w:rsidRPr="00DB7AB2">
        <w:t>Baccinello</w:t>
      </w:r>
      <w:proofErr w:type="spellEnd"/>
      <w:r w:rsidRPr="00DB7AB2">
        <w:t xml:space="preserve"> (Grosseto, Italie). </w:t>
      </w:r>
      <w:r w:rsidR="00E64231" w:rsidRPr="00DB7AB2">
        <w:tab/>
      </w:r>
      <w:r w:rsidRPr="00DB7AB2">
        <w:rPr>
          <w:i/>
          <w:iCs/>
        </w:rPr>
        <w:t xml:space="preserve">C.R. Acad. </w:t>
      </w:r>
      <w:proofErr w:type="spellStart"/>
      <w:r w:rsidRPr="00DB7AB2">
        <w:rPr>
          <w:i/>
          <w:iCs/>
        </w:rPr>
        <w:t>Sci</w:t>
      </w:r>
      <w:proofErr w:type="spellEnd"/>
      <w:r w:rsidRPr="00DB7AB2">
        <w:rPr>
          <w:i/>
          <w:iCs/>
        </w:rPr>
        <w:t xml:space="preserve">. Paris </w:t>
      </w:r>
      <w:r w:rsidR="00E64231" w:rsidRPr="00DB7AB2">
        <w:rPr>
          <w:i/>
          <w:iCs/>
        </w:rPr>
        <w:tab/>
      </w:r>
      <w:r w:rsidRPr="00DB7AB2">
        <w:t>293, 333—336.</w:t>
      </w:r>
    </w:p>
    <w:p w14:paraId="4C410BF1" w14:textId="60570902" w:rsidR="00F002F1" w:rsidRPr="00DB7AB2" w:rsidRDefault="00F002F1" w:rsidP="00F002F1">
      <w:pPr>
        <w:spacing w:after="100" w:afterAutospacing="1" w:line="240" w:lineRule="auto"/>
        <w:ind w:left="426" w:hanging="426"/>
      </w:pPr>
      <w:proofErr w:type="spellStart"/>
      <w:r w:rsidRPr="00DB7AB2">
        <w:t>Hyžný</w:t>
      </w:r>
      <w:proofErr w:type="spellEnd"/>
      <w:r w:rsidRPr="00DB7AB2">
        <w:t xml:space="preserve"> M., </w:t>
      </w:r>
      <w:proofErr w:type="spellStart"/>
      <w:r w:rsidRPr="00DB7AB2">
        <w:t>Hudáčková</w:t>
      </w:r>
      <w:proofErr w:type="spellEnd"/>
      <w:r w:rsidRPr="00DB7AB2">
        <w:t xml:space="preserve"> N., </w:t>
      </w:r>
      <w:proofErr w:type="spellStart"/>
      <w:r w:rsidRPr="00DB7AB2">
        <w:t>Rybár</w:t>
      </w:r>
      <w:proofErr w:type="spellEnd"/>
      <w:r w:rsidRPr="00DB7AB2">
        <w:t xml:space="preserve"> S., </w:t>
      </w:r>
      <w:proofErr w:type="spellStart"/>
      <w:r w:rsidRPr="00DB7AB2">
        <w:t>Fuksi</w:t>
      </w:r>
      <w:proofErr w:type="spellEnd"/>
      <w:r w:rsidRPr="00DB7AB2">
        <w:t xml:space="preserve"> T., </w:t>
      </w:r>
      <w:proofErr w:type="spellStart"/>
      <w:r w:rsidRPr="00DB7AB2">
        <w:t>Halásová</w:t>
      </w:r>
      <w:proofErr w:type="spellEnd"/>
      <w:r w:rsidRPr="00DB7AB2">
        <w:t xml:space="preserve"> E., </w:t>
      </w:r>
      <w:proofErr w:type="spellStart"/>
      <w:r w:rsidRPr="00DB7AB2">
        <w:t>Zágoršek</w:t>
      </w:r>
      <w:proofErr w:type="spellEnd"/>
      <w:r w:rsidRPr="00DB7AB2">
        <w:t xml:space="preserve"> K., </w:t>
      </w:r>
      <w:proofErr w:type="spellStart"/>
      <w:r w:rsidRPr="00DB7AB2">
        <w:t>Jamrich</w:t>
      </w:r>
      <w:proofErr w:type="spellEnd"/>
      <w:r w:rsidRPr="00DB7AB2">
        <w:t xml:space="preserve"> M. &amp; </w:t>
      </w:r>
      <w:proofErr w:type="spellStart"/>
      <w:r w:rsidRPr="00DB7AB2">
        <w:t>Ledvák</w:t>
      </w:r>
      <w:proofErr w:type="spellEnd"/>
      <w:r w:rsidRPr="00DB7AB2">
        <w:t xml:space="preserve"> P.</w:t>
      </w:r>
      <w:r w:rsidRPr="00DB7AB2">
        <w:tab/>
        <w:t xml:space="preserve">, 2012: </w:t>
      </w:r>
      <w:r w:rsidRPr="00DB7AB2">
        <w:tab/>
      </w:r>
      <w:proofErr w:type="spellStart"/>
      <w:r w:rsidRPr="00DB7AB2">
        <w:t>Devínska</w:t>
      </w:r>
      <w:proofErr w:type="spellEnd"/>
      <w:r w:rsidRPr="00DB7AB2">
        <w:t xml:space="preserve"> </w:t>
      </w:r>
      <w:proofErr w:type="spellStart"/>
      <w:r w:rsidRPr="00DB7AB2">
        <w:t>Kobyla</w:t>
      </w:r>
      <w:proofErr w:type="spellEnd"/>
      <w:r w:rsidRPr="00DB7AB2">
        <w:t xml:space="preserve"> – a </w:t>
      </w:r>
      <w:proofErr w:type="spellStart"/>
      <w:r w:rsidRPr="00DB7AB2">
        <w:t>window</w:t>
      </w:r>
      <w:proofErr w:type="spellEnd"/>
      <w:r w:rsidRPr="00DB7AB2">
        <w:t xml:space="preserve"> </w:t>
      </w:r>
      <w:proofErr w:type="spellStart"/>
      <w:r w:rsidRPr="00DB7AB2">
        <w:t>into</w:t>
      </w:r>
      <w:proofErr w:type="spellEnd"/>
      <w:r w:rsidRPr="00DB7AB2">
        <w:t xml:space="preserve"> the Middle </w:t>
      </w:r>
      <w:proofErr w:type="spellStart"/>
      <w:r w:rsidRPr="00DB7AB2">
        <w:t>Miocene</w:t>
      </w:r>
      <w:proofErr w:type="spellEnd"/>
      <w:r w:rsidRPr="00DB7AB2">
        <w:t xml:space="preserve"> </w:t>
      </w:r>
      <w:proofErr w:type="spellStart"/>
      <w:r w:rsidRPr="00DB7AB2">
        <w:t>shallow</w:t>
      </w:r>
      <w:proofErr w:type="spellEnd"/>
      <w:r w:rsidRPr="00DB7AB2">
        <w:t xml:space="preserve">-water marine </w:t>
      </w:r>
      <w:proofErr w:type="spellStart"/>
      <w:r w:rsidRPr="00DB7AB2">
        <w:t>environments</w:t>
      </w:r>
      <w:proofErr w:type="spellEnd"/>
      <w:r w:rsidRPr="00DB7AB2">
        <w:t xml:space="preserve"> of the Central </w:t>
      </w:r>
      <w:proofErr w:type="spellStart"/>
      <w:r w:rsidRPr="00DB7AB2">
        <w:t>Paratethys</w:t>
      </w:r>
      <w:proofErr w:type="spellEnd"/>
      <w:r w:rsidRPr="00DB7AB2">
        <w:t xml:space="preserve"> (Vienna Basin, </w:t>
      </w:r>
      <w:proofErr w:type="spellStart"/>
      <w:r w:rsidRPr="00DB7AB2">
        <w:t>Slovakia</w:t>
      </w:r>
      <w:proofErr w:type="spellEnd"/>
      <w:r w:rsidRPr="00DB7AB2">
        <w:t xml:space="preserve">). </w:t>
      </w:r>
      <w:r w:rsidRPr="00DB7AB2">
        <w:tab/>
      </w:r>
      <w:r w:rsidRPr="00DB7AB2">
        <w:rPr>
          <w:i/>
          <w:iCs/>
        </w:rPr>
        <w:t xml:space="preserve">Acta </w:t>
      </w:r>
      <w:proofErr w:type="spellStart"/>
      <w:r w:rsidRPr="00DB7AB2">
        <w:rPr>
          <w:i/>
          <w:iCs/>
        </w:rPr>
        <w:t>Geologica</w:t>
      </w:r>
      <w:proofErr w:type="spellEnd"/>
      <w:r w:rsidRPr="00DB7AB2">
        <w:rPr>
          <w:i/>
          <w:iCs/>
        </w:rPr>
        <w:t xml:space="preserve"> </w:t>
      </w:r>
      <w:proofErr w:type="spellStart"/>
      <w:r w:rsidRPr="00DB7AB2">
        <w:rPr>
          <w:i/>
          <w:iCs/>
        </w:rPr>
        <w:t>Slovaca</w:t>
      </w:r>
      <w:proofErr w:type="spellEnd"/>
      <w:r w:rsidRPr="00DB7AB2">
        <w:t xml:space="preserve">, </w:t>
      </w:r>
      <w:r w:rsidRPr="00DB7AB2">
        <w:tab/>
        <w:t xml:space="preserve">4, 2, 95–111. </w:t>
      </w:r>
    </w:p>
    <w:p w14:paraId="2B9C1716" w14:textId="413E5086" w:rsidR="00A53575" w:rsidRPr="00DB7AB2" w:rsidRDefault="000F511D" w:rsidP="002939EC">
      <w:pPr>
        <w:spacing w:after="100" w:afterAutospacing="1" w:line="240" w:lineRule="auto"/>
        <w:ind w:left="426" w:hanging="426"/>
        <w:rPr>
          <w:highlight w:val="cyan"/>
        </w:rPr>
      </w:pPr>
      <w:proofErr w:type="spellStart"/>
      <w:r w:rsidRPr="00DB7AB2">
        <w:rPr>
          <w:highlight w:val="cyan"/>
        </w:rPr>
        <w:t>Iaworski</w:t>
      </w:r>
      <w:proofErr w:type="spellEnd"/>
      <w:r w:rsidRPr="00DB7AB2">
        <w:rPr>
          <w:highlight w:val="cyan"/>
        </w:rPr>
        <w:t xml:space="preserve"> G.</w:t>
      </w:r>
      <w:r w:rsidR="00E64231" w:rsidRPr="00DB7AB2">
        <w:rPr>
          <w:highlight w:val="cyan"/>
        </w:rPr>
        <w:tab/>
      </w:r>
      <w:r w:rsidRPr="00DB7AB2">
        <w:rPr>
          <w:highlight w:val="cyan"/>
        </w:rPr>
        <w:t xml:space="preserve">, </w:t>
      </w:r>
      <w:r w:rsidR="00A53575" w:rsidRPr="00DB7AB2">
        <w:rPr>
          <w:highlight w:val="cyan"/>
        </w:rPr>
        <w:t xml:space="preserve">1966. </w:t>
      </w:r>
      <w:r w:rsidR="00E64231" w:rsidRPr="00DB7AB2">
        <w:rPr>
          <w:highlight w:val="cyan"/>
        </w:rPr>
        <w:tab/>
      </w:r>
      <w:r w:rsidR="00A53575" w:rsidRPr="00DB7AB2">
        <w:rPr>
          <w:highlight w:val="cyan"/>
        </w:rPr>
        <w:t xml:space="preserve">Les grottes du gite des Moulins à Monaco – Présence du Rhinocéros de Merck. </w:t>
      </w:r>
      <w:r w:rsidR="00E64231" w:rsidRPr="00DB7AB2">
        <w:rPr>
          <w:highlight w:val="cyan"/>
        </w:rPr>
        <w:tab/>
      </w:r>
      <w:r w:rsidR="00A53575" w:rsidRPr="00DB7AB2">
        <w:rPr>
          <w:i/>
          <w:iCs/>
          <w:highlight w:val="cyan"/>
        </w:rPr>
        <w:t xml:space="preserve">Bulletin du Musée d’Anthropologie préhistorique de Monaco, </w:t>
      </w:r>
      <w:r w:rsidR="00E64231" w:rsidRPr="00DB7AB2">
        <w:rPr>
          <w:i/>
          <w:iCs/>
          <w:highlight w:val="cyan"/>
        </w:rPr>
        <w:tab/>
      </w:r>
      <w:r w:rsidR="00A53575" w:rsidRPr="00DB7AB2">
        <w:rPr>
          <w:highlight w:val="cyan"/>
        </w:rPr>
        <w:t>12:61-89, Monaco.</w:t>
      </w:r>
    </w:p>
    <w:p w14:paraId="1E2E724C" w14:textId="5292FD01" w:rsidR="00A53575" w:rsidRPr="00DB7AB2" w:rsidRDefault="00A53575" w:rsidP="002939EC">
      <w:pPr>
        <w:spacing w:after="100" w:afterAutospacing="1" w:line="240" w:lineRule="auto"/>
        <w:ind w:left="426" w:hanging="426"/>
        <w:rPr>
          <w:lang w:val="en-US"/>
        </w:rPr>
      </w:pPr>
      <w:proofErr w:type="spellStart"/>
      <w:r w:rsidRPr="00DB7AB2">
        <w:t>Ilyina</w:t>
      </w:r>
      <w:proofErr w:type="spellEnd"/>
      <w:r w:rsidRPr="00DB7AB2">
        <w:t xml:space="preserve">, S.A. and A.V. </w:t>
      </w:r>
      <w:proofErr w:type="spellStart"/>
      <w:r w:rsidRPr="00DB7AB2">
        <w:t>Shpansky</w:t>
      </w:r>
      <w:proofErr w:type="spellEnd"/>
      <w:r w:rsidR="00E64231" w:rsidRPr="00DB7AB2">
        <w:tab/>
      </w:r>
      <w:r w:rsidRPr="00DB7AB2">
        <w:t xml:space="preserve">, 2014. </w:t>
      </w:r>
      <w:r w:rsidR="00E64231" w:rsidRPr="00DB7AB2">
        <w:tab/>
      </w:r>
      <w:r w:rsidRPr="00DB7AB2">
        <w:rPr>
          <w:lang w:val="en-US"/>
        </w:rPr>
        <w:t xml:space="preserve">Localities of mammals of Irtysh fauna complex in Pavlodar region. Modern problems of </w:t>
      </w:r>
      <w:proofErr w:type="spellStart"/>
      <w:r w:rsidRPr="00DB7AB2">
        <w:rPr>
          <w:lang w:val="en-US"/>
        </w:rPr>
        <w:t>geordaphy</w:t>
      </w:r>
      <w:proofErr w:type="spellEnd"/>
      <w:r w:rsidRPr="00DB7AB2">
        <w:rPr>
          <w:lang w:val="en-US"/>
        </w:rPr>
        <w:t xml:space="preserve"> and geology. </w:t>
      </w:r>
      <w:r w:rsidR="00E64231" w:rsidRPr="00DB7AB2">
        <w:rPr>
          <w:lang w:val="en-US"/>
        </w:rPr>
        <w:tab/>
      </w:r>
      <w:r w:rsidRPr="00DB7AB2">
        <w:rPr>
          <w:lang w:val="en-US"/>
        </w:rPr>
        <w:t xml:space="preserve">Proceedings of the 3rd International Scientific and Practical Conference with the Elements of a School-Seminar for Students, Aspirants and Young Scientists, (AYS’ 14), </w:t>
      </w:r>
      <w:proofErr w:type="spellStart"/>
      <w:r w:rsidRPr="00DB7AB2">
        <w:rPr>
          <w:lang w:val="en-US"/>
        </w:rPr>
        <w:t>Izdatelstvo</w:t>
      </w:r>
      <w:proofErr w:type="spellEnd"/>
      <w:r w:rsidRPr="00DB7AB2">
        <w:rPr>
          <w:lang w:val="en-US"/>
        </w:rPr>
        <w:t xml:space="preserve"> TGU, Tomsk, </w:t>
      </w:r>
      <w:r w:rsidR="00E64231" w:rsidRPr="00DB7AB2">
        <w:rPr>
          <w:lang w:val="en-US"/>
        </w:rPr>
        <w:tab/>
      </w:r>
      <w:r w:rsidRPr="00DB7AB2">
        <w:rPr>
          <w:lang w:val="en-US"/>
        </w:rPr>
        <w:t xml:space="preserve"> 669-673.</w:t>
      </w:r>
    </w:p>
    <w:p w14:paraId="76E39623" w14:textId="67F14D13"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lastRenderedPageBreak/>
        <w:t>Imetkhanov</w:t>
      </w:r>
      <w:proofErr w:type="spellEnd"/>
      <w:r w:rsidRPr="00DB7AB2">
        <w:rPr>
          <w:highlight w:val="cyan"/>
          <w:lang w:val="en-US"/>
        </w:rPr>
        <w:t xml:space="preserve"> A.B. &amp; </w:t>
      </w:r>
      <w:proofErr w:type="spellStart"/>
      <w:r w:rsidRPr="00DB7AB2">
        <w:rPr>
          <w:highlight w:val="cyan"/>
          <w:lang w:val="en-US"/>
        </w:rPr>
        <w:t>Kalmykov</w:t>
      </w:r>
      <w:proofErr w:type="spellEnd"/>
      <w:r w:rsidRPr="00DB7AB2">
        <w:rPr>
          <w:highlight w:val="cyan"/>
          <w:lang w:val="en-US"/>
        </w:rPr>
        <w:t xml:space="preserve"> </w:t>
      </w:r>
      <w:r w:rsidR="00A53575" w:rsidRPr="00DB7AB2">
        <w:rPr>
          <w:highlight w:val="cyan"/>
          <w:lang w:val="en-US"/>
        </w:rPr>
        <w:t>N.P.</w:t>
      </w:r>
      <w:r w:rsidR="00E64231" w:rsidRPr="00DB7AB2">
        <w:rPr>
          <w:highlight w:val="cyan"/>
          <w:lang w:val="en-US"/>
        </w:rPr>
        <w:tab/>
      </w:r>
      <w:r w:rsidR="00A53575" w:rsidRPr="00DB7AB2">
        <w:rPr>
          <w:highlight w:val="cyan"/>
          <w:lang w:val="en-US"/>
        </w:rPr>
        <w:t xml:space="preserve">, 1988. </w:t>
      </w:r>
      <w:r w:rsidR="00E64231" w:rsidRPr="00DB7AB2">
        <w:rPr>
          <w:highlight w:val="cyan"/>
          <w:lang w:val="en-US"/>
        </w:rPr>
        <w:tab/>
      </w:r>
      <w:r w:rsidR="00A53575" w:rsidRPr="00DB7AB2">
        <w:rPr>
          <w:highlight w:val="cyan"/>
          <w:lang w:val="en-US"/>
        </w:rPr>
        <w:t xml:space="preserve">Fauna </w:t>
      </w:r>
      <w:proofErr w:type="spellStart"/>
      <w:r w:rsidR="00A53575" w:rsidRPr="00DB7AB2">
        <w:rPr>
          <w:highlight w:val="cyan"/>
          <w:lang w:val="en-US"/>
        </w:rPr>
        <w:t>i</w:t>
      </w:r>
      <w:proofErr w:type="spellEnd"/>
      <w:r w:rsidR="00A53575" w:rsidRPr="00DB7AB2">
        <w:rPr>
          <w:highlight w:val="cyan"/>
          <w:lang w:val="en-US"/>
        </w:rPr>
        <w:t xml:space="preserve"> Flora </w:t>
      </w:r>
      <w:proofErr w:type="spellStart"/>
      <w:r w:rsidR="00A53575" w:rsidRPr="00DB7AB2">
        <w:rPr>
          <w:highlight w:val="cyan"/>
          <w:lang w:val="en-US"/>
        </w:rPr>
        <w:t>Kaynozoya</w:t>
      </w:r>
      <w:proofErr w:type="spellEnd"/>
      <w:r w:rsidR="00A53575" w:rsidRPr="00DB7AB2">
        <w:rPr>
          <w:highlight w:val="cyan"/>
          <w:lang w:val="en-US"/>
        </w:rPr>
        <w:t xml:space="preserve"> v </w:t>
      </w:r>
      <w:proofErr w:type="spellStart"/>
      <w:r w:rsidR="00A53575" w:rsidRPr="00DB7AB2">
        <w:rPr>
          <w:highlight w:val="cyan"/>
          <w:lang w:val="en-US"/>
        </w:rPr>
        <w:t>Buryatii</w:t>
      </w:r>
      <w:proofErr w:type="spellEnd"/>
      <w:r w:rsidR="00A53575" w:rsidRPr="00DB7AB2">
        <w:rPr>
          <w:highlight w:val="cyan"/>
          <w:lang w:val="en-US"/>
        </w:rPr>
        <w:t xml:space="preserve"> (</w:t>
      </w:r>
      <w:proofErr w:type="spellStart"/>
      <w:r w:rsidR="00A53575" w:rsidRPr="00DB7AB2">
        <w:rPr>
          <w:highlight w:val="cyan"/>
          <w:lang w:val="en-US"/>
        </w:rPr>
        <w:t>Katalog</w:t>
      </w:r>
      <w:proofErr w:type="spellEnd"/>
      <w:r w:rsidR="00A53575" w:rsidRPr="00DB7AB2">
        <w:rPr>
          <w:highlight w:val="cyan"/>
          <w:lang w:val="en-US"/>
        </w:rPr>
        <w:t xml:space="preserve">) [Cenozoic Fauna and Flora of </w:t>
      </w:r>
      <w:proofErr w:type="spellStart"/>
      <w:r w:rsidR="00A53575" w:rsidRPr="00DB7AB2">
        <w:rPr>
          <w:highlight w:val="cyan"/>
          <w:lang w:val="en-US"/>
        </w:rPr>
        <w:t>Buryatya</w:t>
      </w:r>
      <w:proofErr w:type="spellEnd"/>
      <w:r w:rsidR="00A53575" w:rsidRPr="00DB7AB2">
        <w:rPr>
          <w:highlight w:val="cyan"/>
          <w:lang w:val="en-US"/>
        </w:rPr>
        <w:t xml:space="preserve"> (Catalogue)] [in Russian]. </w:t>
      </w:r>
      <w:r w:rsidR="00E64231" w:rsidRPr="00DB7AB2">
        <w:rPr>
          <w:highlight w:val="cyan"/>
          <w:lang w:val="en-US"/>
        </w:rPr>
        <w:tab/>
      </w:r>
      <w:r w:rsidR="00A53575" w:rsidRPr="00DB7AB2">
        <w:rPr>
          <w:highlight w:val="cyan"/>
          <w:lang w:val="en-US"/>
        </w:rPr>
        <w:t>AN SSSR, Ulan-Ude.</w:t>
      </w:r>
    </w:p>
    <w:p w14:paraId="6D76607F" w14:textId="4C22263D"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Iñigo</w:t>
      </w:r>
      <w:proofErr w:type="spellEnd"/>
      <w:r w:rsidRPr="00DB7AB2">
        <w:rPr>
          <w:highlight w:val="blue"/>
          <w:lang w:val="en-US"/>
        </w:rPr>
        <w:t xml:space="preserve"> C.</w:t>
      </w:r>
      <w:r w:rsidR="00E64231" w:rsidRPr="00DB7AB2">
        <w:rPr>
          <w:highlight w:val="blue"/>
          <w:lang w:val="en-US"/>
        </w:rPr>
        <w:tab/>
      </w:r>
      <w:r w:rsidRPr="00DB7AB2">
        <w:rPr>
          <w:highlight w:val="blue"/>
          <w:lang w:val="en-US"/>
        </w:rPr>
        <w:t xml:space="preserve"> 1994. — </w:t>
      </w:r>
      <w:r w:rsidR="00E64231" w:rsidRPr="00DB7AB2">
        <w:rPr>
          <w:highlight w:val="blue"/>
          <w:lang w:val="en-US"/>
        </w:rPr>
        <w:tab/>
      </w:r>
      <w:proofErr w:type="spellStart"/>
      <w:r w:rsidRPr="00DB7AB2">
        <w:rPr>
          <w:i/>
          <w:iCs/>
          <w:highlight w:val="blue"/>
          <w:lang w:val="en-US"/>
        </w:rPr>
        <w:t>Protaceratherium</w:t>
      </w:r>
      <w:proofErr w:type="spellEnd"/>
      <w:r w:rsidRPr="00DB7AB2">
        <w:rPr>
          <w:i/>
          <w:iCs/>
          <w:highlight w:val="blue"/>
          <w:lang w:val="en-US"/>
        </w:rPr>
        <w:t xml:space="preserve"> </w:t>
      </w:r>
      <w:proofErr w:type="spellStart"/>
      <w:r w:rsidRPr="00DB7AB2">
        <w:rPr>
          <w:i/>
          <w:iCs/>
          <w:highlight w:val="blue"/>
          <w:lang w:val="en-US"/>
        </w:rPr>
        <w:t>platyodon</w:t>
      </w:r>
      <w:proofErr w:type="spellEnd"/>
      <w:r w:rsidRPr="00DB7AB2">
        <w:rPr>
          <w:highlight w:val="blue"/>
          <w:lang w:val="en-US"/>
        </w:rPr>
        <w:t xml:space="preserve"> (Rhinocerotidae, Mammalia) del </w:t>
      </w:r>
      <w:proofErr w:type="spellStart"/>
      <w:r w:rsidRPr="00DB7AB2">
        <w:rPr>
          <w:highlight w:val="blue"/>
          <w:lang w:val="en-US"/>
        </w:rPr>
        <w:t>yacimiento</w:t>
      </w:r>
      <w:proofErr w:type="spellEnd"/>
      <w:r w:rsidRPr="00DB7AB2">
        <w:rPr>
          <w:highlight w:val="blue"/>
          <w:lang w:val="en-US"/>
        </w:rPr>
        <w:t xml:space="preserve"> </w:t>
      </w:r>
      <w:proofErr w:type="spellStart"/>
      <w:r w:rsidRPr="00DB7AB2">
        <w:rPr>
          <w:highlight w:val="blue"/>
          <w:lang w:val="en-US"/>
        </w:rPr>
        <w:t>mioceno</w:t>
      </w:r>
      <w:proofErr w:type="spellEnd"/>
      <w:r w:rsidRPr="00DB7AB2">
        <w:rPr>
          <w:highlight w:val="blue"/>
          <w:lang w:val="en-US"/>
        </w:rPr>
        <w:t xml:space="preserve"> de </w:t>
      </w:r>
      <w:proofErr w:type="spellStart"/>
      <w:r w:rsidRPr="00DB7AB2">
        <w:rPr>
          <w:highlight w:val="blue"/>
          <w:lang w:val="en-US"/>
        </w:rPr>
        <w:t>Corcoles</w:t>
      </w:r>
      <w:proofErr w:type="spellEnd"/>
      <w:r w:rsidRPr="00DB7AB2">
        <w:rPr>
          <w:highlight w:val="blue"/>
          <w:lang w:val="en-US"/>
        </w:rPr>
        <w:t xml:space="preserve"> (Guadalajara, </w:t>
      </w:r>
      <w:proofErr w:type="spellStart"/>
      <w:r w:rsidRPr="00DB7AB2">
        <w:rPr>
          <w:highlight w:val="blue"/>
          <w:lang w:val="en-US"/>
        </w:rPr>
        <w:t>Espana</w:t>
      </w:r>
      <w:proofErr w:type="spellEnd"/>
      <w:r w:rsidRPr="00DB7AB2">
        <w:rPr>
          <w:highlight w:val="blue"/>
          <w:lang w:val="en-US"/>
        </w:rPr>
        <w:t xml:space="preserve">). </w:t>
      </w:r>
      <w:r w:rsidR="00E64231" w:rsidRPr="00DB7AB2">
        <w:rPr>
          <w:highlight w:val="blue"/>
          <w:lang w:val="en-US"/>
        </w:rPr>
        <w:tab/>
      </w:r>
      <w:proofErr w:type="spellStart"/>
      <w:r w:rsidRPr="00DB7AB2">
        <w:rPr>
          <w:i/>
          <w:iCs/>
          <w:highlight w:val="blue"/>
          <w:lang w:val="en-US"/>
        </w:rPr>
        <w:t>Estudios</w:t>
      </w:r>
      <w:proofErr w:type="spellEnd"/>
      <w:r w:rsidRPr="00DB7AB2">
        <w:rPr>
          <w:i/>
          <w:iCs/>
          <w:highlight w:val="blue"/>
          <w:lang w:val="en-US"/>
        </w:rPr>
        <w:t xml:space="preserve"> </w:t>
      </w:r>
      <w:proofErr w:type="spellStart"/>
      <w:r w:rsidRPr="00DB7AB2">
        <w:rPr>
          <w:i/>
          <w:iCs/>
          <w:highlight w:val="blue"/>
          <w:lang w:val="en-US"/>
        </w:rPr>
        <w:t>geológicos</w:t>
      </w:r>
      <w:proofErr w:type="spellEnd"/>
      <w:r w:rsidRPr="00DB7AB2">
        <w:rPr>
          <w:highlight w:val="blue"/>
          <w:lang w:val="en-US"/>
        </w:rPr>
        <w:t xml:space="preserve"> </w:t>
      </w:r>
      <w:r w:rsidR="00E64231" w:rsidRPr="00DB7AB2">
        <w:rPr>
          <w:highlight w:val="blue"/>
          <w:lang w:val="en-US"/>
        </w:rPr>
        <w:tab/>
      </w:r>
      <w:r w:rsidRPr="00DB7AB2">
        <w:rPr>
          <w:highlight w:val="blue"/>
          <w:lang w:val="en-US"/>
        </w:rPr>
        <w:t>50 (3-4): 247-252.</w:t>
      </w:r>
    </w:p>
    <w:p w14:paraId="7160D9E0" w14:textId="295A08AC"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Iñigo</w:t>
      </w:r>
      <w:proofErr w:type="spellEnd"/>
      <w:r w:rsidRPr="00DB7AB2">
        <w:rPr>
          <w:highlight w:val="blue"/>
          <w:lang w:val="en-US"/>
        </w:rPr>
        <w:t xml:space="preserve"> C.</w:t>
      </w:r>
      <w:r w:rsidR="00E64231" w:rsidRPr="00DB7AB2">
        <w:rPr>
          <w:highlight w:val="blue"/>
          <w:lang w:val="en-US"/>
        </w:rPr>
        <w:tab/>
      </w:r>
      <w:r w:rsidRPr="00DB7AB2">
        <w:rPr>
          <w:highlight w:val="blue"/>
          <w:lang w:val="en-US"/>
        </w:rPr>
        <w:t xml:space="preserve"> 1995. — </w:t>
      </w:r>
      <w:r w:rsidR="00E64231" w:rsidRPr="00DB7AB2">
        <w:rPr>
          <w:highlight w:val="blue"/>
          <w:lang w:val="en-US"/>
        </w:rPr>
        <w:tab/>
      </w:r>
      <w:r w:rsidRPr="00DB7AB2">
        <w:rPr>
          <w:highlight w:val="blue"/>
          <w:lang w:val="en-US"/>
        </w:rPr>
        <w:t xml:space="preserve">El </w:t>
      </w:r>
      <w:proofErr w:type="spellStart"/>
      <w:r w:rsidRPr="00DB7AB2">
        <w:rPr>
          <w:highlight w:val="blue"/>
          <w:lang w:val="en-US"/>
        </w:rPr>
        <w:t>rinoceronte</w:t>
      </w:r>
      <w:proofErr w:type="spellEnd"/>
      <w:r w:rsidRPr="00DB7AB2">
        <w:rPr>
          <w:highlight w:val="blue"/>
          <w:lang w:val="en-US"/>
        </w:rPr>
        <w:t xml:space="preserve"> del </w:t>
      </w:r>
      <w:proofErr w:type="spellStart"/>
      <w:r w:rsidRPr="00DB7AB2">
        <w:rPr>
          <w:highlight w:val="blue"/>
          <w:lang w:val="en-US"/>
        </w:rPr>
        <w:t>Pleistoceno</w:t>
      </w:r>
      <w:proofErr w:type="spellEnd"/>
      <w:r w:rsidRPr="00DB7AB2">
        <w:rPr>
          <w:highlight w:val="blue"/>
          <w:lang w:val="en-US"/>
        </w:rPr>
        <w:t xml:space="preserve"> superior de la Cueva del </w:t>
      </w:r>
      <w:proofErr w:type="spellStart"/>
      <w:r w:rsidRPr="00DB7AB2">
        <w:rPr>
          <w:highlight w:val="blue"/>
          <w:lang w:val="en-US"/>
        </w:rPr>
        <w:t>Buho</w:t>
      </w:r>
      <w:proofErr w:type="spellEnd"/>
      <w:r w:rsidRPr="00DB7AB2">
        <w:rPr>
          <w:highlight w:val="blue"/>
          <w:lang w:val="en-US"/>
        </w:rPr>
        <w:t xml:space="preserve"> (Segovia). </w:t>
      </w:r>
      <w:r w:rsidR="00E64231" w:rsidRPr="00DB7AB2">
        <w:rPr>
          <w:highlight w:val="blue"/>
          <w:lang w:val="en-US"/>
        </w:rPr>
        <w:tab/>
      </w:r>
      <w:proofErr w:type="spellStart"/>
      <w:r w:rsidRPr="00DB7AB2">
        <w:rPr>
          <w:i/>
          <w:iCs/>
          <w:highlight w:val="blue"/>
          <w:lang w:val="en-US"/>
        </w:rPr>
        <w:t>Boletín</w:t>
      </w:r>
      <w:proofErr w:type="spellEnd"/>
      <w:r w:rsidRPr="00DB7AB2">
        <w:rPr>
          <w:i/>
          <w:iCs/>
          <w:highlight w:val="blue"/>
          <w:lang w:val="en-US"/>
        </w:rPr>
        <w:t xml:space="preserve"> </w:t>
      </w:r>
      <w:proofErr w:type="spellStart"/>
      <w:r w:rsidRPr="00DB7AB2">
        <w:rPr>
          <w:i/>
          <w:iCs/>
          <w:highlight w:val="blue"/>
          <w:lang w:val="en-US"/>
        </w:rPr>
        <w:t>Geológico</w:t>
      </w:r>
      <w:proofErr w:type="spellEnd"/>
      <w:r w:rsidRPr="00DB7AB2">
        <w:rPr>
          <w:i/>
          <w:iCs/>
          <w:highlight w:val="blue"/>
          <w:lang w:val="en-US"/>
        </w:rPr>
        <w:t xml:space="preserve"> y </w:t>
      </w:r>
      <w:proofErr w:type="spellStart"/>
      <w:r w:rsidRPr="00DB7AB2">
        <w:rPr>
          <w:i/>
          <w:iCs/>
          <w:highlight w:val="blue"/>
          <w:lang w:val="en-US"/>
        </w:rPr>
        <w:t>Minero</w:t>
      </w:r>
      <w:proofErr w:type="spellEnd"/>
      <w:r w:rsidRPr="00DB7AB2">
        <w:rPr>
          <w:highlight w:val="blue"/>
          <w:lang w:val="en-US"/>
        </w:rPr>
        <w:t xml:space="preserve"> </w:t>
      </w:r>
      <w:r w:rsidR="00E64231" w:rsidRPr="00DB7AB2">
        <w:rPr>
          <w:highlight w:val="blue"/>
          <w:lang w:val="en-US"/>
        </w:rPr>
        <w:tab/>
      </w:r>
      <w:r w:rsidRPr="00DB7AB2">
        <w:rPr>
          <w:highlight w:val="blue"/>
          <w:lang w:val="en-US"/>
        </w:rPr>
        <w:t>106 (2): 107-110.</w:t>
      </w:r>
    </w:p>
    <w:p w14:paraId="0E8F2FA1" w14:textId="387B60CC" w:rsidR="00E64231" w:rsidRPr="00DB7AB2" w:rsidRDefault="00E64231" w:rsidP="002939EC">
      <w:pPr>
        <w:pStyle w:val="Corpsdetexte"/>
        <w:spacing w:after="100" w:afterAutospacing="1"/>
        <w:ind w:left="426" w:hanging="426"/>
        <w:rPr>
          <w:sz w:val="24"/>
          <w:szCs w:val="24"/>
          <w:highlight w:val="blue"/>
        </w:rPr>
      </w:pPr>
      <w:proofErr w:type="spellStart"/>
      <w:r w:rsidRPr="00DB7AB2">
        <w:rPr>
          <w:sz w:val="24"/>
          <w:szCs w:val="24"/>
          <w:highlight w:val="blue"/>
          <w:lang w:val="en-US"/>
        </w:rPr>
        <w:t>Iñigo</w:t>
      </w:r>
      <w:proofErr w:type="spellEnd"/>
      <w:r w:rsidRPr="00DB7AB2">
        <w:rPr>
          <w:sz w:val="24"/>
          <w:szCs w:val="24"/>
          <w:highlight w:val="blue"/>
          <w:lang w:val="en-US"/>
        </w:rPr>
        <w:t xml:space="preserve"> C. &amp; Cerdeño E.</w:t>
      </w:r>
      <w:r w:rsidRPr="00DB7AB2">
        <w:rPr>
          <w:sz w:val="24"/>
          <w:szCs w:val="24"/>
          <w:highlight w:val="blue"/>
          <w:lang w:val="en-US"/>
        </w:rPr>
        <w:tab/>
        <w:t xml:space="preserve"> 1997. </w:t>
      </w:r>
      <w:r w:rsidRPr="00DB7AB2">
        <w:rPr>
          <w:sz w:val="24"/>
          <w:szCs w:val="24"/>
          <w:highlight w:val="blue"/>
          <w:lang w:val="en-US"/>
        </w:rPr>
        <w:tab/>
        <w:t xml:space="preserve">The </w:t>
      </w:r>
      <w:r w:rsidRPr="00DB7AB2">
        <w:rPr>
          <w:i/>
          <w:iCs/>
          <w:sz w:val="24"/>
          <w:szCs w:val="24"/>
          <w:highlight w:val="blue"/>
          <w:lang w:val="en-US"/>
        </w:rPr>
        <w:t>Hispanotherium matritense</w:t>
      </w:r>
      <w:r w:rsidRPr="00DB7AB2">
        <w:rPr>
          <w:sz w:val="24"/>
          <w:szCs w:val="24"/>
          <w:highlight w:val="blue"/>
          <w:lang w:val="en-US"/>
        </w:rPr>
        <w:t xml:space="preserve"> (Rhinocerotidae) from </w:t>
      </w:r>
      <w:proofErr w:type="spellStart"/>
      <w:r w:rsidRPr="00DB7AB2">
        <w:rPr>
          <w:sz w:val="24"/>
          <w:szCs w:val="24"/>
          <w:highlight w:val="blue"/>
          <w:lang w:val="en-US"/>
        </w:rPr>
        <w:t>Córcoles</w:t>
      </w:r>
      <w:proofErr w:type="spellEnd"/>
      <w:r w:rsidRPr="00DB7AB2">
        <w:rPr>
          <w:sz w:val="24"/>
          <w:szCs w:val="24"/>
          <w:highlight w:val="blue"/>
          <w:lang w:val="en-US"/>
        </w:rPr>
        <w:t xml:space="preserve"> (Guadalajara, Spain): its contribution to the systematics of the Miocene </w:t>
      </w:r>
      <w:proofErr w:type="spellStart"/>
      <w:r w:rsidRPr="00DB7AB2">
        <w:rPr>
          <w:sz w:val="24"/>
          <w:szCs w:val="24"/>
          <w:highlight w:val="blue"/>
          <w:lang w:val="en-US"/>
        </w:rPr>
        <w:t>Elasmotherini</w:t>
      </w:r>
      <w:proofErr w:type="spellEnd"/>
      <w:r w:rsidRPr="00DB7AB2">
        <w:rPr>
          <w:sz w:val="24"/>
          <w:szCs w:val="24"/>
          <w:highlight w:val="blue"/>
          <w:lang w:val="en-US"/>
        </w:rPr>
        <w:t xml:space="preserve">. </w:t>
      </w:r>
      <w:r w:rsidRPr="00DB7AB2">
        <w:rPr>
          <w:sz w:val="24"/>
          <w:szCs w:val="24"/>
          <w:highlight w:val="blue"/>
          <w:lang w:val="en-US"/>
        </w:rPr>
        <w:tab/>
      </w:r>
      <w:proofErr w:type="spellStart"/>
      <w:r w:rsidRPr="00DB7AB2">
        <w:rPr>
          <w:sz w:val="24"/>
          <w:szCs w:val="24"/>
          <w:highlight w:val="blue"/>
        </w:rPr>
        <w:t>Geobios</w:t>
      </w:r>
      <w:proofErr w:type="spellEnd"/>
      <w:r w:rsidRPr="00DB7AB2">
        <w:rPr>
          <w:sz w:val="24"/>
          <w:szCs w:val="24"/>
          <w:highlight w:val="blue"/>
        </w:rPr>
        <w:t xml:space="preserve">, </w:t>
      </w:r>
      <w:r w:rsidRPr="00DB7AB2">
        <w:rPr>
          <w:sz w:val="24"/>
          <w:szCs w:val="24"/>
          <w:highlight w:val="blue"/>
        </w:rPr>
        <w:tab/>
        <w:t>30 (2): 243-266.</w:t>
      </w:r>
    </w:p>
    <w:p w14:paraId="2B935C63" w14:textId="040BE8BF" w:rsidR="00A53575" w:rsidRPr="00DB7AB2" w:rsidRDefault="000F511D" w:rsidP="002939EC">
      <w:pPr>
        <w:spacing w:after="100" w:afterAutospacing="1" w:line="240" w:lineRule="auto"/>
        <w:ind w:left="426" w:hanging="426"/>
        <w:rPr>
          <w:highlight w:val="cyan"/>
        </w:rPr>
      </w:pPr>
      <w:proofErr w:type="spellStart"/>
      <w:r w:rsidRPr="00DB7AB2">
        <w:rPr>
          <w:highlight w:val="cyan"/>
        </w:rPr>
        <w:t>Irr</w:t>
      </w:r>
      <w:proofErr w:type="spellEnd"/>
      <w:r w:rsidR="00A53575" w:rsidRPr="00DB7AB2">
        <w:rPr>
          <w:highlight w:val="cyan"/>
        </w:rPr>
        <w:t xml:space="preserve"> F.</w:t>
      </w:r>
      <w:r w:rsidR="00E64231" w:rsidRPr="00DB7AB2">
        <w:rPr>
          <w:highlight w:val="cyan"/>
        </w:rPr>
        <w:tab/>
      </w:r>
      <w:r w:rsidR="00A53575" w:rsidRPr="00DB7AB2">
        <w:rPr>
          <w:highlight w:val="cyan"/>
        </w:rPr>
        <w:t xml:space="preserve">, 1975. </w:t>
      </w:r>
      <w:r w:rsidR="00E64231" w:rsidRPr="00DB7AB2">
        <w:rPr>
          <w:highlight w:val="cyan"/>
        </w:rPr>
        <w:tab/>
      </w:r>
      <w:r w:rsidR="00A53575" w:rsidRPr="00DB7AB2">
        <w:rPr>
          <w:highlight w:val="cyan"/>
        </w:rPr>
        <w:t xml:space="preserve">Sur la découverte d’un Rhinocérotidé, </w:t>
      </w:r>
      <w:proofErr w:type="spellStart"/>
      <w:r w:rsidR="00A53575" w:rsidRPr="00DB7AB2">
        <w:rPr>
          <w:i/>
          <w:iCs/>
          <w:highlight w:val="cyan"/>
        </w:rPr>
        <w:t>Dicerorhinus</w:t>
      </w:r>
      <w:proofErr w:type="spellEnd"/>
      <w:r w:rsidR="00A53575" w:rsidRPr="00DB7AB2">
        <w:rPr>
          <w:i/>
          <w:iCs/>
          <w:highlight w:val="cyan"/>
        </w:rPr>
        <w:t xml:space="preserve"> </w:t>
      </w:r>
      <w:proofErr w:type="spellStart"/>
      <w:r w:rsidR="00A53575" w:rsidRPr="00DB7AB2">
        <w:rPr>
          <w:i/>
          <w:iCs/>
          <w:highlight w:val="cyan"/>
        </w:rPr>
        <w:t>etruscus</w:t>
      </w:r>
      <w:proofErr w:type="spellEnd"/>
      <w:r w:rsidR="00A53575" w:rsidRPr="00DB7AB2">
        <w:rPr>
          <w:i/>
          <w:iCs/>
          <w:highlight w:val="cyan"/>
        </w:rPr>
        <w:t xml:space="preserve"> </w:t>
      </w:r>
      <w:r w:rsidR="00A53575" w:rsidRPr="00DB7AB2">
        <w:rPr>
          <w:highlight w:val="cyan"/>
        </w:rPr>
        <w:t>(</w:t>
      </w:r>
      <w:proofErr w:type="spellStart"/>
      <w:r w:rsidR="00A53575" w:rsidRPr="00DB7AB2">
        <w:rPr>
          <w:highlight w:val="cyan"/>
        </w:rPr>
        <w:t>Falconer</w:t>
      </w:r>
      <w:proofErr w:type="spellEnd"/>
      <w:r w:rsidR="00A53575" w:rsidRPr="00DB7AB2">
        <w:rPr>
          <w:highlight w:val="cyan"/>
        </w:rPr>
        <w:t xml:space="preserve">), dans les Alpes-Maritimes et ses conséquences pour le problème du Sicilien en Provence. </w:t>
      </w:r>
      <w:r w:rsidR="00E64231" w:rsidRPr="00DB7AB2">
        <w:rPr>
          <w:highlight w:val="cyan"/>
        </w:rPr>
        <w:tab/>
      </w:r>
      <w:r w:rsidR="00A53575" w:rsidRPr="00DB7AB2">
        <w:rPr>
          <w:i/>
          <w:iCs/>
          <w:highlight w:val="cyan"/>
        </w:rPr>
        <w:t>Comptes Rendus de l’</w:t>
      </w:r>
      <w:proofErr w:type="spellStart"/>
      <w:r w:rsidR="00A53575" w:rsidRPr="00DB7AB2">
        <w:rPr>
          <w:i/>
          <w:iCs/>
          <w:highlight w:val="cyan"/>
        </w:rPr>
        <w:t>Academie</w:t>
      </w:r>
      <w:proofErr w:type="spellEnd"/>
      <w:r w:rsidR="00A53575" w:rsidRPr="00DB7AB2">
        <w:rPr>
          <w:i/>
          <w:iCs/>
          <w:highlight w:val="cyan"/>
        </w:rPr>
        <w:t xml:space="preserve"> des Sciences de Paris</w:t>
      </w:r>
      <w:r w:rsidR="00E64231" w:rsidRPr="00DB7AB2">
        <w:rPr>
          <w:i/>
          <w:iCs/>
          <w:highlight w:val="cyan"/>
        </w:rPr>
        <w:tab/>
      </w:r>
      <w:r w:rsidR="00A53575" w:rsidRPr="00DB7AB2">
        <w:rPr>
          <w:highlight w:val="cyan"/>
        </w:rPr>
        <w:t xml:space="preserve"> D, 280:2191-2194, Paris.</w:t>
      </w:r>
    </w:p>
    <w:p w14:paraId="4F4C1F1A" w14:textId="4760705E" w:rsidR="00A53575" w:rsidRPr="00DB7AB2" w:rsidRDefault="000F511D" w:rsidP="002939EC">
      <w:pPr>
        <w:spacing w:after="100" w:afterAutospacing="1" w:line="240" w:lineRule="auto"/>
        <w:ind w:left="426" w:hanging="426"/>
        <w:rPr>
          <w:highlight w:val="blue"/>
          <w:lang w:val="en-US"/>
        </w:rPr>
      </w:pPr>
      <w:proofErr w:type="spellStart"/>
      <w:r w:rsidRPr="00DB7AB2">
        <w:rPr>
          <w:highlight w:val="blue"/>
          <w:lang w:val="en-US"/>
        </w:rPr>
        <w:t>Isetti</w:t>
      </w:r>
      <w:proofErr w:type="spellEnd"/>
      <w:r w:rsidRPr="00DB7AB2">
        <w:rPr>
          <w:highlight w:val="blue"/>
          <w:lang w:val="en-US"/>
        </w:rPr>
        <w:t xml:space="preserve"> G</w:t>
      </w:r>
      <w:r w:rsidR="00A53575" w:rsidRPr="00DB7AB2">
        <w:rPr>
          <w:highlight w:val="blue"/>
          <w:lang w:val="en-US"/>
        </w:rPr>
        <w:t>.</w:t>
      </w:r>
      <w:r w:rsidR="00E64231" w:rsidRPr="00DB7AB2">
        <w:rPr>
          <w:highlight w:val="blue"/>
          <w:lang w:val="en-US"/>
        </w:rPr>
        <w:tab/>
      </w:r>
      <w:r w:rsidR="00A53575" w:rsidRPr="00DB7AB2">
        <w:rPr>
          <w:highlight w:val="blue"/>
          <w:lang w:val="en-US"/>
        </w:rPr>
        <w:t xml:space="preserve">, 1958-61. </w:t>
      </w:r>
      <w:r w:rsidR="00E64231" w:rsidRPr="00DB7AB2">
        <w:rPr>
          <w:highlight w:val="blue"/>
          <w:lang w:val="en-US"/>
        </w:rPr>
        <w:tab/>
      </w:r>
      <w:r w:rsidR="00A53575" w:rsidRPr="00DB7AB2">
        <w:rPr>
          <w:highlight w:val="blue"/>
          <w:lang w:val="en-US"/>
        </w:rPr>
        <w:t xml:space="preserve">Una </w:t>
      </w:r>
      <w:proofErr w:type="spellStart"/>
      <w:r w:rsidR="00A53575" w:rsidRPr="00DB7AB2">
        <w:rPr>
          <w:highlight w:val="blue"/>
          <w:lang w:val="en-US"/>
        </w:rPr>
        <w:t>stazione</w:t>
      </w:r>
      <w:proofErr w:type="spellEnd"/>
      <w:r w:rsidR="00A53575" w:rsidRPr="00DB7AB2">
        <w:rPr>
          <w:highlight w:val="blue"/>
          <w:lang w:val="en-US"/>
        </w:rPr>
        <w:t xml:space="preserve"> </w:t>
      </w:r>
      <w:proofErr w:type="spellStart"/>
      <w:r w:rsidR="00A53575" w:rsidRPr="00DB7AB2">
        <w:rPr>
          <w:highlight w:val="blue"/>
          <w:lang w:val="en-US"/>
        </w:rPr>
        <w:t>paleolitica</w:t>
      </w:r>
      <w:proofErr w:type="spellEnd"/>
      <w:r w:rsidR="00A53575" w:rsidRPr="00DB7AB2">
        <w:rPr>
          <w:highlight w:val="blue"/>
          <w:lang w:val="en-US"/>
        </w:rPr>
        <w:t xml:space="preserve"> </w:t>
      </w:r>
      <w:proofErr w:type="spellStart"/>
      <w:r w:rsidR="00A53575" w:rsidRPr="00DB7AB2">
        <w:rPr>
          <w:highlight w:val="blue"/>
          <w:lang w:val="en-US"/>
        </w:rPr>
        <w:t>nel</w:t>
      </w:r>
      <w:proofErr w:type="spellEnd"/>
      <w:r w:rsidR="00A53575" w:rsidRPr="00DB7AB2">
        <w:rPr>
          <w:highlight w:val="blue"/>
          <w:lang w:val="en-US"/>
        </w:rPr>
        <w:t xml:space="preserve"> </w:t>
      </w:r>
      <w:proofErr w:type="spellStart"/>
      <w:r w:rsidR="00A53575" w:rsidRPr="00DB7AB2">
        <w:rPr>
          <w:highlight w:val="blue"/>
          <w:lang w:val="en-US"/>
        </w:rPr>
        <w:t>centro</w:t>
      </w:r>
      <w:proofErr w:type="spellEnd"/>
      <w:r w:rsidR="00A53575" w:rsidRPr="00DB7AB2">
        <w:rPr>
          <w:highlight w:val="blue"/>
          <w:lang w:val="en-US"/>
        </w:rPr>
        <w:t xml:space="preserve"> di </w:t>
      </w:r>
      <w:proofErr w:type="spellStart"/>
      <w:r w:rsidR="00A53575" w:rsidRPr="00DB7AB2">
        <w:rPr>
          <w:highlight w:val="blue"/>
          <w:lang w:val="en-US"/>
        </w:rPr>
        <w:t>Sanremo</w:t>
      </w:r>
      <w:proofErr w:type="spellEnd"/>
      <w:r w:rsidR="00A53575" w:rsidRPr="00DB7AB2">
        <w:rPr>
          <w:highlight w:val="blue"/>
          <w:lang w:val="en-US"/>
        </w:rPr>
        <w:t xml:space="preserve">. </w:t>
      </w:r>
      <w:r w:rsidR="00E64231" w:rsidRPr="00DB7AB2">
        <w:rPr>
          <w:highlight w:val="blue"/>
          <w:lang w:val="en-US"/>
        </w:rPr>
        <w:tab/>
      </w:r>
      <w:proofErr w:type="spellStart"/>
      <w:r w:rsidR="00A53575" w:rsidRPr="00DB7AB2">
        <w:rPr>
          <w:i/>
          <w:iCs/>
          <w:highlight w:val="blue"/>
          <w:lang w:val="en-US"/>
        </w:rPr>
        <w:t>Quaternaria</w:t>
      </w:r>
      <w:proofErr w:type="spellEnd"/>
      <w:r w:rsidR="00A53575" w:rsidRPr="00DB7AB2">
        <w:rPr>
          <w:i/>
          <w:iCs/>
          <w:highlight w:val="blue"/>
          <w:lang w:val="en-US"/>
        </w:rPr>
        <w:t xml:space="preserve">, </w:t>
      </w:r>
      <w:r w:rsidR="00E64231" w:rsidRPr="00DB7AB2">
        <w:rPr>
          <w:i/>
          <w:iCs/>
          <w:highlight w:val="blue"/>
          <w:lang w:val="en-US"/>
        </w:rPr>
        <w:tab/>
      </w:r>
      <w:r w:rsidR="00A53575" w:rsidRPr="00DB7AB2">
        <w:rPr>
          <w:highlight w:val="blue"/>
          <w:lang w:val="en-US"/>
        </w:rPr>
        <w:t>V:362- 363, Roma.</w:t>
      </w:r>
    </w:p>
    <w:p w14:paraId="3651F9D1" w14:textId="75EBF839"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t>Isetti</w:t>
      </w:r>
      <w:proofErr w:type="spellEnd"/>
      <w:r w:rsidRPr="00DB7AB2">
        <w:rPr>
          <w:highlight w:val="cyan"/>
          <w:lang w:val="en-US"/>
        </w:rPr>
        <w:t xml:space="preserve"> G., Lumley H. De &amp; </w:t>
      </w:r>
      <w:proofErr w:type="spellStart"/>
      <w:r w:rsidRPr="00DB7AB2">
        <w:rPr>
          <w:highlight w:val="cyan"/>
          <w:lang w:val="en-US"/>
        </w:rPr>
        <w:t>Miskovsky</w:t>
      </w:r>
      <w:proofErr w:type="spellEnd"/>
      <w:r w:rsidRPr="00DB7AB2">
        <w:rPr>
          <w:highlight w:val="cyan"/>
          <w:lang w:val="en-US"/>
        </w:rPr>
        <w:t xml:space="preserve"> J.</w:t>
      </w:r>
      <w:r w:rsidR="00A53575" w:rsidRPr="00DB7AB2">
        <w:rPr>
          <w:highlight w:val="cyan"/>
          <w:lang w:val="en-US"/>
        </w:rPr>
        <w:t>C.</w:t>
      </w:r>
      <w:r w:rsidR="00E64231" w:rsidRPr="00DB7AB2">
        <w:rPr>
          <w:highlight w:val="cyan"/>
          <w:lang w:val="en-US"/>
        </w:rPr>
        <w:tab/>
      </w:r>
      <w:r w:rsidR="00A53575" w:rsidRPr="00DB7AB2">
        <w:rPr>
          <w:highlight w:val="cyan"/>
          <w:lang w:val="en-US"/>
        </w:rPr>
        <w:t xml:space="preserve">, 1962. </w:t>
      </w:r>
      <w:r w:rsidR="00E64231" w:rsidRPr="00DB7AB2">
        <w:rPr>
          <w:highlight w:val="cyan"/>
          <w:lang w:val="en-US"/>
        </w:rPr>
        <w:tab/>
      </w:r>
      <w:r w:rsidR="00A53575" w:rsidRPr="00DB7AB2">
        <w:rPr>
          <w:highlight w:val="cyan"/>
          <w:lang w:val="en-US"/>
        </w:rPr>
        <w:t xml:space="preserve">Il </w:t>
      </w:r>
      <w:proofErr w:type="spellStart"/>
      <w:r w:rsidR="00A53575" w:rsidRPr="00DB7AB2">
        <w:rPr>
          <w:highlight w:val="cyan"/>
          <w:lang w:val="en-US"/>
        </w:rPr>
        <w:t>giacimento</w:t>
      </w:r>
      <w:proofErr w:type="spellEnd"/>
      <w:r w:rsidR="00A53575" w:rsidRPr="00DB7AB2">
        <w:rPr>
          <w:highlight w:val="cyan"/>
          <w:lang w:val="en-US"/>
        </w:rPr>
        <w:t xml:space="preserve"> </w:t>
      </w:r>
      <w:proofErr w:type="spellStart"/>
      <w:r w:rsidR="00A53575" w:rsidRPr="00DB7AB2">
        <w:rPr>
          <w:highlight w:val="cyan"/>
          <w:lang w:val="en-US"/>
        </w:rPr>
        <w:t>musteriano</w:t>
      </w:r>
      <w:proofErr w:type="spellEnd"/>
      <w:r w:rsidR="00A53575" w:rsidRPr="00DB7AB2">
        <w:rPr>
          <w:highlight w:val="cyan"/>
          <w:lang w:val="en-US"/>
        </w:rPr>
        <w:t xml:space="preserve"> </w:t>
      </w:r>
      <w:proofErr w:type="spellStart"/>
      <w:r w:rsidR="00A53575" w:rsidRPr="00DB7AB2">
        <w:rPr>
          <w:highlight w:val="cyan"/>
          <w:lang w:val="en-US"/>
        </w:rPr>
        <w:t>della</w:t>
      </w:r>
      <w:proofErr w:type="spellEnd"/>
      <w:r w:rsidR="00A53575" w:rsidRPr="00DB7AB2">
        <w:rPr>
          <w:highlight w:val="cyan"/>
          <w:lang w:val="en-US"/>
        </w:rPr>
        <w:t xml:space="preserve"> </w:t>
      </w:r>
      <w:proofErr w:type="spellStart"/>
      <w:r w:rsidR="00A53575" w:rsidRPr="00DB7AB2">
        <w:rPr>
          <w:highlight w:val="cyan"/>
          <w:lang w:val="en-US"/>
        </w:rPr>
        <w:t>Grotta</w:t>
      </w:r>
      <w:proofErr w:type="spellEnd"/>
      <w:r w:rsidR="00A53575" w:rsidRPr="00DB7AB2">
        <w:rPr>
          <w:highlight w:val="cyan"/>
          <w:lang w:val="en-US"/>
        </w:rPr>
        <w:t xml:space="preserve"> </w:t>
      </w:r>
      <w:proofErr w:type="spellStart"/>
      <w:r w:rsidR="00A53575" w:rsidRPr="00DB7AB2">
        <w:rPr>
          <w:highlight w:val="cyan"/>
          <w:lang w:val="en-US"/>
        </w:rPr>
        <w:t>dell’Arma</w:t>
      </w:r>
      <w:proofErr w:type="spellEnd"/>
      <w:r w:rsidR="00A53575" w:rsidRPr="00DB7AB2">
        <w:rPr>
          <w:highlight w:val="cyan"/>
          <w:lang w:val="en-US"/>
        </w:rPr>
        <w:t xml:space="preserve"> </w:t>
      </w:r>
      <w:proofErr w:type="spellStart"/>
      <w:r w:rsidR="00A53575" w:rsidRPr="00DB7AB2">
        <w:rPr>
          <w:highlight w:val="cyan"/>
          <w:lang w:val="en-US"/>
        </w:rPr>
        <w:t>presso</w:t>
      </w:r>
      <w:proofErr w:type="spellEnd"/>
      <w:r w:rsidR="00A53575" w:rsidRPr="00DB7AB2">
        <w:rPr>
          <w:highlight w:val="cyan"/>
          <w:lang w:val="en-US"/>
        </w:rPr>
        <w:t xml:space="preserve"> </w:t>
      </w:r>
      <w:proofErr w:type="spellStart"/>
      <w:r w:rsidR="00A53575" w:rsidRPr="00DB7AB2">
        <w:rPr>
          <w:highlight w:val="cyan"/>
          <w:lang w:val="en-US"/>
        </w:rPr>
        <w:t>Bussana</w:t>
      </w:r>
      <w:proofErr w:type="spellEnd"/>
      <w:r w:rsidR="00A53575" w:rsidRPr="00DB7AB2">
        <w:rPr>
          <w:highlight w:val="cyan"/>
          <w:lang w:val="en-US"/>
        </w:rPr>
        <w:t xml:space="preserve"> (</w:t>
      </w:r>
      <w:proofErr w:type="spellStart"/>
      <w:r w:rsidR="00A53575" w:rsidRPr="00DB7AB2">
        <w:rPr>
          <w:highlight w:val="cyan"/>
          <w:lang w:val="en-US"/>
        </w:rPr>
        <w:t>Sanremo</w:t>
      </w:r>
      <w:proofErr w:type="spellEnd"/>
      <w:r w:rsidR="00A53575" w:rsidRPr="00DB7AB2">
        <w:rPr>
          <w:highlight w:val="cyan"/>
          <w:lang w:val="en-US"/>
        </w:rPr>
        <w:t xml:space="preserve">). </w:t>
      </w:r>
      <w:r w:rsidR="00E64231" w:rsidRPr="00DB7AB2">
        <w:rPr>
          <w:highlight w:val="cyan"/>
          <w:lang w:val="en-US"/>
        </w:rPr>
        <w:tab/>
      </w:r>
      <w:proofErr w:type="spellStart"/>
      <w:r w:rsidR="00A53575" w:rsidRPr="00DB7AB2">
        <w:rPr>
          <w:i/>
          <w:iCs/>
          <w:highlight w:val="cyan"/>
          <w:lang w:val="en-US"/>
        </w:rPr>
        <w:t>Rivista</w:t>
      </w:r>
      <w:proofErr w:type="spellEnd"/>
      <w:r w:rsidR="00A53575" w:rsidRPr="00DB7AB2">
        <w:rPr>
          <w:i/>
          <w:iCs/>
          <w:highlight w:val="cyan"/>
          <w:lang w:val="en-US"/>
        </w:rPr>
        <w:t xml:space="preserve"> di </w:t>
      </w:r>
      <w:proofErr w:type="spellStart"/>
      <w:r w:rsidR="00A53575" w:rsidRPr="00DB7AB2">
        <w:rPr>
          <w:i/>
          <w:iCs/>
          <w:highlight w:val="cyan"/>
          <w:lang w:val="en-US"/>
        </w:rPr>
        <w:t>Studi</w:t>
      </w:r>
      <w:proofErr w:type="spellEnd"/>
      <w:r w:rsidR="00A53575" w:rsidRPr="00DB7AB2">
        <w:rPr>
          <w:i/>
          <w:iCs/>
          <w:highlight w:val="cyan"/>
          <w:lang w:val="en-US"/>
        </w:rPr>
        <w:t xml:space="preserve"> </w:t>
      </w:r>
      <w:proofErr w:type="spellStart"/>
      <w:r w:rsidR="00A53575" w:rsidRPr="00DB7AB2">
        <w:rPr>
          <w:i/>
          <w:iCs/>
          <w:highlight w:val="cyan"/>
          <w:lang w:val="en-US"/>
        </w:rPr>
        <w:t>Liguri</w:t>
      </w:r>
      <w:proofErr w:type="spellEnd"/>
      <w:r w:rsidR="00A53575" w:rsidRPr="00DB7AB2">
        <w:rPr>
          <w:i/>
          <w:iCs/>
          <w:highlight w:val="cyan"/>
          <w:lang w:val="en-US"/>
        </w:rPr>
        <w:t xml:space="preserve">, </w:t>
      </w:r>
      <w:r w:rsidR="00E64231" w:rsidRPr="00DB7AB2">
        <w:rPr>
          <w:i/>
          <w:iCs/>
          <w:highlight w:val="cyan"/>
          <w:lang w:val="en-US"/>
        </w:rPr>
        <w:tab/>
      </w:r>
      <w:r w:rsidR="00A53575" w:rsidRPr="00DB7AB2">
        <w:rPr>
          <w:highlight w:val="cyan"/>
          <w:lang w:val="en-US"/>
        </w:rPr>
        <w:t xml:space="preserve">1-4:5-116, </w:t>
      </w:r>
      <w:proofErr w:type="spellStart"/>
      <w:r w:rsidR="00A53575" w:rsidRPr="00DB7AB2">
        <w:rPr>
          <w:highlight w:val="cyan"/>
          <w:lang w:val="en-US"/>
        </w:rPr>
        <w:t>Bordighera</w:t>
      </w:r>
      <w:proofErr w:type="spellEnd"/>
      <w:r w:rsidR="00A53575" w:rsidRPr="00DB7AB2">
        <w:rPr>
          <w:highlight w:val="cyan"/>
          <w:lang w:val="en-US"/>
        </w:rPr>
        <w:t>.</w:t>
      </w:r>
    </w:p>
    <w:p w14:paraId="01E9AACF" w14:textId="66DFB29E"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t>Ishijima</w:t>
      </w:r>
      <w:proofErr w:type="spellEnd"/>
      <w:r w:rsidRPr="00DB7AB2">
        <w:rPr>
          <w:highlight w:val="cyan"/>
          <w:lang w:val="en-US"/>
        </w:rPr>
        <w:t xml:space="preserve"> W.</w:t>
      </w:r>
      <w:r w:rsidR="00E64231" w:rsidRPr="00DB7AB2">
        <w:rPr>
          <w:highlight w:val="cyan"/>
          <w:lang w:val="en-US"/>
        </w:rPr>
        <w:tab/>
      </w:r>
      <w:r w:rsidRPr="00DB7AB2">
        <w:rPr>
          <w:highlight w:val="cyan"/>
          <w:lang w:val="en-US"/>
        </w:rPr>
        <w:t xml:space="preserve">, </w:t>
      </w:r>
      <w:r w:rsidR="00A53575" w:rsidRPr="00DB7AB2">
        <w:rPr>
          <w:highlight w:val="cyan"/>
          <w:lang w:val="en-US"/>
        </w:rPr>
        <w:t xml:space="preserve">1939. </w:t>
      </w:r>
      <w:r w:rsidR="00E64231" w:rsidRPr="00DB7AB2">
        <w:rPr>
          <w:highlight w:val="cyan"/>
          <w:lang w:val="en-US"/>
        </w:rPr>
        <w:tab/>
      </w:r>
      <w:r w:rsidR="00A53575" w:rsidRPr="00DB7AB2">
        <w:rPr>
          <w:highlight w:val="cyan"/>
          <w:lang w:val="en-US"/>
        </w:rPr>
        <w:t xml:space="preserve">On fossil Rhinoceros from Ku-Hsiang-Tung, near Harbin. </w:t>
      </w:r>
      <w:proofErr w:type="spellStart"/>
      <w:r w:rsidR="00A53575" w:rsidRPr="00DB7AB2">
        <w:rPr>
          <w:highlight w:val="cyan"/>
          <w:lang w:val="en-US"/>
        </w:rPr>
        <w:t>Jub</w:t>
      </w:r>
      <w:proofErr w:type="spellEnd"/>
      <w:r w:rsidR="00A53575" w:rsidRPr="00DB7AB2">
        <w:rPr>
          <w:highlight w:val="cyan"/>
          <w:lang w:val="en-US"/>
        </w:rPr>
        <w:t xml:space="preserve">. </w:t>
      </w:r>
      <w:r w:rsidR="00E64231" w:rsidRPr="00DB7AB2">
        <w:rPr>
          <w:highlight w:val="cyan"/>
          <w:lang w:val="en-US"/>
        </w:rPr>
        <w:tab/>
      </w:r>
      <w:r w:rsidR="00A53575" w:rsidRPr="00DB7AB2">
        <w:rPr>
          <w:highlight w:val="cyan"/>
          <w:lang w:val="en-US"/>
        </w:rPr>
        <w:t xml:space="preserve">Publication in </w:t>
      </w:r>
      <w:proofErr w:type="spellStart"/>
      <w:r w:rsidR="00A53575" w:rsidRPr="00DB7AB2">
        <w:rPr>
          <w:highlight w:val="cyan"/>
          <w:lang w:val="en-US"/>
        </w:rPr>
        <w:t>honour</w:t>
      </w:r>
      <w:proofErr w:type="spellEnd"/>
      <w:r w:rsidR="00A53575" w:rsidRPr="00DB7AB2">
        <w:rPr>
          <w:highlight w:val="cyan"/>
          <w:lang w:val="en-US"/>
        </w:rPr>
        <w:t xml:space="preserve"> of Prof. H. Yabe</w:t>
      </w:r>
      <w:r w:rsidR="00E64231" w:rsidRPr="00DB7AB2">
        <w:rPr>
          <w:highlight w:val="cyan"/>
          <w:lang w:val="en-US"/>
        </w:rPr>
        <w:tab/>
      </w:r>
      <w:r w:rsidR="00A53575" w:rsidRPr="00DB7AB2">
        <w:rPr>
          <w:highlight w:val="cyan"/>
          <w:lang w:val="en-US"/>
        </w:rPr>
        <w:t xml:space="preserve"> 321-331.</w:t>
      </w:r>
    </w:p>
    <w:p w14:paraId="50D4919A" w14:textId="6CBF2ADA" w:rsidR="00A53575" w:rsidRPr="00DB7AB2" w:rsidRDefault="000F511D" w:rsidP="002939EC">
      <w:pPr>
        <w:spacing w:after="100" w:afterAutospacing="1" w:line="240" w:lineRule="auto"/>
        <w:ind w:left="426" w:hanging="426"/>
        <w:rPr>
          <w:highlight w:val="cyan"/>
        </w:rPr>
      </w:pPr>
      <w:proofErr w:type="spellStart"/>
      <w:r w:rsidRPr="00DB7AB2">
        <w:rPr>
          <w:highlight w:val="cyan"/>
          <w:lang w:val="en-US"/>
        </w:rPr>
        <w:t>Istocescu</w:t>
      </w:r>
      <w:proofErr w:type="spellEnd"/>
      <w:r w:rsidRPr="00DB7AB2">
        <w:rPr>
          <w:highlight w:val="cyan"/>
          <w:lang w:val="en-US"/>
        </w:rPr>
        <w:t xml:space="preserve"> D. &amp; </w:t>
      </w:r>
      <w:proofErr w:type="spellStart"/>
      <w:r w:rsidRPr="00DB7AB2">
        <w:rPr>
          <w:highlight w:val="cyan"/>
          <w:lang w:val="en-US"/>
        </w:rPr>
        <w:t>Istocescu</w:t>
      </w:r>
      <w:proofErr w:type="spellEnd"/>
      <w:r w:rsidRPr="00DB7AB2">
        <w:rPr>
          <w:highlight w:val="cyan"/>
          <w:lang w:val="en-US"/>
        </w:rPr>
        <w:t xml:space="preserve"> F.</w:t>
      </w:r>
      <w:r w:rsidR="00E64231" w:rsidRPr="00DB7AB2">
        <w:rPr>
          <w:highlight w:val="cyan"/>
          <w:lang w:val="en-US"/>
        </w:rPr>
        <w:tab/>
      </w:r>
      <w:r w:rsidRPr="00DB7AB2">
        <w:rPr>
          <w:highlight w:val="cyan"/>
          <w:lang w:val="en-US"/>
        </w:rPr>
        <w:t xml:space="preserve">, </w:t>
      </w:r>
      <w:r w:rsidR="00A53575" w:rsidRPr="00DB7AB2">
        <w:rPr>
          <w:highlight w:val="cyan"/>
          <w:lang w:val="en-US"/>
        </w:rPr>
        <w:t xml:space="preserve">1974. </w:t>
      </w:r>
      <w:r w:rsidR="00A110B0" w:rsidRPr="00DB7AB2">
        <w:rPr>
          <w:highlight w:val="cyan"/>
          <w:lang w:val="en-US"/>
        </w:rPr>
        <w:tab/>
      </w:r>
      <w:proofErr w:type="spellStart"/>
      <w:r w:rsidR="00A53575" w:rsidRPr="00DB7AB2">
        <w:rPr>
          <w:highlight w:val="cyan"/>
          <w:lang w:val="en-US"/>
        </w:rPr>
        <w:t>Consideratii</w:t>
      </w:r>
      <w:proofErr w:type="spellEnd"/>
      <w:r w:rsidR="00A53575" w:rsidRPr="00DB7AB2">
        <w:rPr>
          <w:highlight w:val="cyan"/>
          <w:lang w:val="en-US"/>
        </w:rPr>
        <w:t xml:space="preserve"> </w:t>
      </w:r>
      <w:proofErr w:type="spellStart"/>
      <w:r w:rsidR="00A53575" w:rsidRPr="00DB7AB2">
        <w:rPr>
          <w:highlight w:val="cyan"/>
          <w:lang w:val="en-US"/>
        </w:rPr>
        <w:t>geologice</w:t>
      </w:r>
      <w:proofErr w:type="spellEnd"/>
      <w:r w:rsidR="00A53575" w:rsidRPr="00DB7AB2">
        <w:rPr>
          <w:highlight w:val="cyan"/>
          <w:lang w:val="en-US"/>
        </w:rPr>
        <w:t xml:space="preserve"> </w:t>
      </w:r>
      <w:proofErr w:type="spellStart"/>
      <w:r w:rsidR="00A53575" w:rsidRPr="00DB7AB2">
        <w:rPr>
          <w:highlight w:val="cyan"/>
          <w:lang w:val="en-US"/>
        </w:rPr>
        <w:t>asupra</w:t>
      </w:r>
      <w:proofErr w:type="spellEnd"/>
      <w:r w:rsidR="00A53575" w:rsidRPr="00DB7AB2">
        <w:rPr>
          <w:highlight w:val="cyan"/>
          <w:lang w:val="en-US"/>
        </w:rPr>
        <w:t xml:space="preserve"> </w:t>
      </w:r>
      <w:proofErr w:type="spellStart"/>
      <w:r w:rsidR="00A53575" w:rsidRPr="00DB7AB2">
        <w:rPr>
          <w:highlight w:val="cyan"/>
          <w:lang w:val="en-US"/>
        </w:rPr>
        <w:t>depozitelor</w:t>
      </w:r>
      <w:proofErr w:type="spellEnd"/>
      <w:r w:rsidR="00A53575" w:rsidRPr="00DB7AB2">
        <w:rPr>
          <w:highlight w:val="cyan"/>
          <w:lang w:val="en-US"/>
        </w:rPr>
        <w:t xml:space="preserve"> </w:t>
      </w:r>
      <w:proofErr w:type="spellStart"/>
      <w:r w:rsidR="00A53575" w:rsidRPr="00DB7AB2">
        <w:rPr>
          <w:highlight w:val="cyan"/>
          <w:lang w:val="en-US"/>
        </w:rPr>
        <w:t>neogene</w:t>
      </w:r>
      <w:proofErr w:type="spellEnd"/>
      <w:r w:rsidR="00A53575" w:rsidRPr="00DB7AB2">
        <w:rPr>
          <w:highlight w:val="cyan"/>
          <w:lang w:val="en-US"/>
        </w:rPr>
        <w:t xml:space="preserve"> ale </w:t>
      </w:r>
      <w:proofErr w:type="spellStart"/>
      <w:r w:rsidR="00A53575" w:rsidRPr="00DB7AB2">
        <w:rPr>
          <w:highlight w:val="cyan"/>
          <w:lang w:val="en-US"/>
        </w:rPr>
        <w:t>Bazinului</w:t>
      </w:r>
      <w:proofErr w:type="spellEnd"/>
      <w:r w:rsidR="00A53575" w:rsidRPr="00DB7AB2">
        <w:rPr>
          <w:highlight w:val="cyan"/>
          <w:lang w:val="en-US"/>
        </w:rPr>
        <w:t xml:space="preserve"> </w:t>
      </w:r>
      <w:proofErr w:type="spellStart"/>
      <w:r w:rsidR="00A53575" w:rsidRPr="00DB7AB2">
        <w:rPr>
          <w:highlight w:val="cyan"/>
          <w:lang w:val="en-US"/>
        </w:rPr>
        <w:t>Crisurilor</w:t>
      </w:r>
      <w:proofErr w:type="spellEnd"/>
      <w:r w:rsidR="00A53575" w:rsidRPr="00DB7AB2">
        <w:rPr>
          <w:highlight w:val="cyan"/>
          <w:lang w:val="en-US"/>
        </w:rPr>
        <w:t xml:space="preserve"> [in Romanian]. </w:t>
      </w:r>
      <w:r w:rsidR="00A110B0" w:rsidRPr="00DB7AB2">
        <w:rPr>
          <w:highlight w:val="cyan"/>
          <w:lang w:val="en-US"/>
        </w:rPr>
        <w:tab/>
      </w:r>
      <w:proofErr w:type="spellStart"/>
      <w:r w:rsidR="00A53575" w:rsidRPr="00DB7AB2">
        <w:rPr>
          <w:i/>
          <w:iCs/>
          <w:highlight w:val="cyan"/>
        </w:rPr>
        <w:t>Studii</w:t>
      </w:r>
      <w:proofErr w:type="spellEnd"/>
      <w:r w:rsidR="00A53575" w:rsidRPr="00DB7AB2">
        <w:rPr>
          <w:i/>
          <w:iCs/>
          <w:highlight w:val="cyan"/>
        </w:rPr>
        <w:t xml:space="preserve"> si </w:t>
      </w:r>
      <w:proofErr w:type="spellStart"/>
      <w:r w:rsidR="00A53575" w:rsidRPr="00DB7AB2">
        <w:rPr>
          <w:i/>
          <w:iCs/>
          <w:highlight w:val="cyan"/>
        </w:rPr>
        <w:t>Cercetari</w:t>
      </w:r>
      <w:proofErr w:type="spellEnd"/>
      <w:r w:rsidR="00A53575" w:rsidRPr="00DB7AB2">
        <w:rPr>
          <w:i/>
          <w:iCs/>
          <w:highlight w:val="cyan"/>
        </w:rPr>
        <w:t xml:space="preserve"> de </w:t>
      </w:r>
      <w:proofErr w:type="spellStart"/>
      <w:r w:rsidR="00A53575" w:rsidRPr="00DB7AB2">
        <w:rPr>
          <w:i/>
          <w:iCs/>
          <w:highlight w:val="cyan"/>
        </w:rPr>
        <w:t>geologie</w:t>
      </w:r>
      <w:proofErr w:type="spellEnd"/>
      <w:r w:rsidR="00A53575" w:rsidRPr="00DB7AB2">
        <w:rPr>
          <w:i/>
          <w:iCs/>
          <w:highlight w:val="cyan"/>
        </w:rPr>
        <w:t xml:space="preserve">, </w:t>
      </w:r>
      <w:r w:rsidR="00A53575" w:rsidRPr="00DB7AB2">
        <w:rPr>
          <w:highlight w:val="cyan"/>
        </w:rPr>
        <w:t>19:115-127.</w:t>
      </w:r>
    </w:p>
    <w:p w14:paraId="429CC2B8" w14:textId="59EFEB52" w:rsidR="00F002F1" w:rsidRPr="00DB7AB2" w:rsidRDefault="00F002F1" w:rsidP="00F002F1">
      <w:pPr>
        <w:spacing w:after="100" w:afterAutospacing="1" w:line="240" w:lineRule="auto"/>
        <w:ind w:left="426" w:hanging="426"/>
      </w:pPr>
      <w:r w:rsidRPr="00DB7AB2">
        <w:t>Ivanov, V.V.</w:t>
      </w:r>
      <w:r w:rsidRPr="00DB7AB2">
        <w:tab/>
        <w:t xml:space="preserve">, 1998. </w:t>
      </w:r>
      <w:r w:rsidRPr="00DB7AB2">
        <w:tab/>
      </w:r>
      <w:proofErr w:type="spellStart"/>
      <w:r w:rsidRPr="00DB7AB2">
        <w:t>Edinorog</w:t>
      </w:r>
      <w:proofErr w:type="spellEnd"/>
      <w:r w:rsidRPr="00DB7AB2">
        <w:t xml:space="preserve">. </w:t>
      </w:r>
      <w:r w:rsidRPr="00DB7AB2">
        <w:tab/>
      </w:r>
      <w:proofErr w:type="spellStart"/>
      <w:r w:rsidRPr="00DB7AB2">
        <w:t>Mify</w:t>
      </w:r>
      <w:proofErr w:type="spellEnd"/>
      <w:r w:rsidRPr="00DB7AB2">
        <w:t xml:space="preserve"> </w:t>
      </w:r>
      <w:proofErr w:type="spellStart"/>
      <w:r w:rsidRPr="00DB7AB2">
        <w:t>narodov</w:t>
      </w:r>
      <w:proofErr w:type="spellEnd"/>
      <w:r w:rsidRPr="00DB7AB2">
        <w:t xml:space="preserve"> mira </w:t>
      </w:r>
      <w:r w:rsidRPr="00DB7AB2">
        <w:tab/>
        <w:t xml:space="preserve">1: 429-430. </w:t>
      </w:r>
      <w:proofErr w:type="spellStart"/>
      <w:r w:rsidRPr="00DB7AB2">
        <w:t>Moskva</w:t>
      </w:r>
      <w:proofErr w:type="spellEnd"/>
      <w:r w:rsidRPr="00DB7AB2">
        <w:t xml:space="preserve">. In </w:t>
      </w:r>
      <w:proofErr w:type="spellStart"/>
      <w:r w:rsidRPr="00DB7AB2">
        <w:t>Russian</w:t>
      </w:r>
      <w:proofErr w:type="spellEnd"/>
      <w:r w:rsidRPr="00DB7AB2">
        <w:t xml:space="preserve">. </w:t>
      </w:r>
    </w:p>
    <w:p w14:paraId="05E29E76" w14:textId="77777777" w:rsidR="00A53575" w:rsidRPr="00DB7AB2" w:rsidRDefault="00A53575" w:rsidP="002939EC">
      <w:pPr>
        <w:spacing w:after="100" w:afterAutospacing="1" w:line="240" w:lineRule="auto"/>
        <w:ind w:left="426" w:hanging="426"/>
        <w:rPr>
          <w:color w:val="FF0000"/>
        </w:rPr>
      </w:pPr>
      <w:r w:rsidRPr="00DB7AB2">
        <w:rPr>
          <w:color w:val="FF0000"/>
        </w:rPr>
        <w:t>Ivanov et al. 2006</w:t>
      </w:r>
    </w:p>
    <w:p w14:paraId="61E5BC5A" w14:textId="420A6033"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rPr>
        <w:t>Ivanova</w:t>
      </w:r>
      <w:proofErr w:type="spellEnd"/>
      <w:r w:rsidRPr="00DB7AB2">
        <w:rPr>
          <w:highlight w:val="cyan"/>
        </w:rPr>
        <w:t xml:space="preserve"> M.A., </w:t>
      </w:r>
      <w:proofErr w:type="spellStart"/>
      <w:r w:rsidRPr="00DB7AB2">
        <w:rPr>
          <w:highlight w:val="cyan"/>
        </w:rPr>
        <w:t>Kuz’mina</w:t>
      </w:r>
      <w:proofErr w:type="spellEnd"/>
      <w:r w:rsidRPr="00DB7AB2">
        <w:rPr>
          <w:highlight w:val="cyan"/>
        </w:rPr>
        <w:t xml:space="preserve"> I.E. &amp; </w:t>
      </w:r>
      <w:proofErr w:type="spellStart"/>
      <w:r w:rsidRPr="00DB7AB2">
        <w:rPr>
          <w:highlight w:val="cyan"/>
        </w:rPr>
        <w:t>Praslov</w:t>
      </w:r>
      <w:proofErr w:type="spellEnd"/>
      <w:r w:rsidRPr="00DB7AB2">
        <w:rPr>
          <w:highlight w:val="cyan"/>
        </w:rPr>
        <w:t xml:space="preserve"> N</w:t>
      </w:r>
      <w:r w:rsidR="00A53575" w:rsidRPr="00DB7AB2">
        <w:rPr>
          <w:highlight w:val="cyan"/>
        </w:rPr>
        <w:t>.D.</w:t>
      </w:r>
      <w:r w:rsidR="00A110B0" w:rsidRPr="00DB7AB2">
        <w:rPr>
          <w:highlight w:val="cyan"/>
        </w:rPr>
        <w:tab/>
      </w:r>
      <w:r w:rsidR="00A53575" w:rsidRPr="00DB7AB2">
        <w:rPr>
          <w:highlight w:val="cyan"/>
        </w:rPr>
        <w:t xml:space="preserve">, 1987. </w:t>
      </w:r>
      <w:r w:rsidR="00A110B0" w:rsidRPr="00DB7AB2">
        <w:rPr>
          <w:highlight w:val="cyan"/>
        </w:rPr>
        <w:tab/>
      </w:r>
      <w:r w:rsidR="00A53575" w:rsidRPr="00DB7AB2">
        <w:rPr>
          <w:highlight w:val="cyan"/>
          <w:lang w:val="en-US"/>
        </w:rPr>
        <w:t xml:space="preserve">Fauna </w:t>
      </w:r>
      <w:proofErr w:type="spellStart"/>
      <w:r w:rsidR="00A53575" w:rsidRPr="00DB7AB2">
        <w:rPr>
          <w:highlight w:val="cyan"/>
          <w:lang w:val="en-US"/>
        </w:rPr>
        <w:t>mlekopitayushchikh</w:t>
      </w:r>
      <w:proofErr w:type="spellEnd"/>
      <w:r w:rsidR="00A53575" w:rsidRPr="00DB7AB2">
        <w:rPr>
          <w:highlight w:val="cyan"/>
          <w:lang w:val="en-US"/>
        </w:rPr>
        <w:t xml:space="preserve"> </w:t>
      </w:r>
      <w:proofErr w:type="spellStart"/>
      <w:r w:rsidR="00A53575" w:rsidRPr="00DB7AB2">
        <w:rPr>
          <w:highlight w:val="cyan"/>
          <w:lang w:val="en-US"/>
        </w:rPr>
        <w:t>Gmelinskoy</w:t>
      </w:r>
      <w:proofErr w:type="spellEnd"/>
      <w:r w:rsidR="00A53575" w:rsidRPr="00DB7AB2">
        <w:rPr>
          <w:highlight w:val="cyan"/>
          <w:lang w:val="en-US"/>
        </w:rPr>
        <w:t xml:space="preserve"> </w:t>
      </w:r>
      <w:proofErr w:type="spellStart"/>
      <w:r w:rsidR="00A53575" w:rsidRPr="00DB7AB2">
        <w:rPr>
          <w:highlight w:val="cyan"/>
          <w:lang w:val="en-US"/>
        </w:rPr>
        <w:t>pozdnepaleoliticheskoy</w:t>
      </w:r>
      <w:proofErr w:type="spellEnd"/>
      <w:r w:rsidR="00A53575" w:rsidRPr="00DB7AB2">
        <w:rPr>
          <w:highlight w:val="cyan"/>
          <w:lang w:val="en-US"/>
        </w:rPr>
        <w:t xml:space="preserve"> </w:t>
      </w:r>
      <w:proofErr w:type="spellStart"/>
      <w:r w:rsidR="00A53575" w:rsidRPr="00DB7AB2">
        <w:rPr>
          <w:highlight w:val="cyan"/>
          <w:lang w:val="en-US"/>
        </w:rPr>
        <w:t>stoyanki</w:t>
      </w:r>
      <w:proofErr w:type="spellEnd"/>
      <w:r w:rsidR="00A53575" w:rsidRPr="00DB7AB2">
        <w:rPr>
          <w:highlight w:val="cyan"/>
          <w:lang w:val="en-US"/>
        </w:rPr>
        <w:t xml:space="preserve"> </w:t>
      </w:r>
      <w:proofErr w:type="spellStart"/>
      <w:r w:rsidR="00A53575" w:rsidRPr="00DB7AB2">
        <w:rPr>
          <w:highlight w:val="cyan"/>
          <w:lang w:val="en-US"/>
        </w:rPr>
        <w:t>na</w:t>
      </w:r>
      <w:proofErr w:type="spellEnd"/>
      <w:r w:rsidR="00A53575" w:rsidRPr="00DB7AB2">
        <w:rPr>
          <w:highlight w:val="cyan"/>
          <w:lang w:val="en-US"/>
        </w:rPr>
        <w:t xml:space="preserve"> </w:t>
      </w:r>
      <w:proofErr w:type="spellStart"/>
      <w:r w:rsidR="00A53575" w:rsidRPr="00DB7AB2">
        <w:rPr>
          <w:highlight w:val="cyan"/>
          <w:lang w:val="en-US"/>
        </w:rPr>
        <w:t>Donu</w:t>
      </w:r>
      <w:proofErr w:type="spellEnd"/>
      <w:r w:rsidR="00A53575" w:rsidRPr="00DB7AB2">
        <w:rPr>
          <w:highlight w:val="cyan"/>
          <w:lang w:val="en-US"/>
        </w:rPr>
        <w:t xml:space="preserve"> [The mammalian fauna from the </w:t>
      </w:r>
      <w:proofErr w:type="spellStart"/>
      <w:r w:rsidR="00A53575" w:rsidRPr="00DB7AB2">
        <w:rPr>
          <w:highlight w:val="cyan"/>
          <w:lang w:val="en-US"/>
        </w:rPr>
        <w:t>Gmelin</w:t>
      </w:r>
      <w:proofErr w:type="spellEnd"/>
      <w:r w:rsidR="00A53575" w:rsidRPr="00DB7AB2">
        <w:rPr>
          <w:highlight w:val="cyan"/>
          <w:lang w:val="en-US"/>
        </w:rPr>
        <w:t xml:space="preserve"> Late </w:t>
      </w:r>
      <w:proofErr w:type="spellStart"/>
      <w:r w:rsidR="00A53575" w:rsidRPr="00DB7AB2">
        <w:rPr>
          <w:highlight w:val="cyan"/>
          <w:lang w:val="en-US"/>
        </w:rPr>
        <w:t>Palaeolithic</w:t>
      </w:r>
      <w:proofErr w:type="spellEnd"/>
      <w:r w:rsidR="00A53575" w:rsidRPr="00DB7AB2">
        <w:rPr>
          <w:highlight w:val="cyan"/>
          <w:lang w:val="en-US"/>
        </w:rPr>
        <w:t xml:space="preserve"> habitation site on the Don] [Russian, English </w:t>
      </w:r>
      <w:proofErr w:type="spellStart"/>
      <w:r w:rsidR="00A53575" w:rsidRPr="00DB7AB2">
        <w:rPr>
          <w:highlight w:val="cyan"/>
          <w:lang w:val="en-US"/>
        </w:rPr>
        <w:t>summ</w:t>
      </w:r>
      <w:proofErr w:type="spellEnd"/>
      <w:r w:rsidR="00A53575" w:rsidRPr="00DB7AB2">
        <w:rPr>
          <w:highlight w:val="cyan"/>
          <w:lang w:val="en-US"/>
        </w:rPr>
        <w:t xml:space="preserve">.]. </w:t>
      </w:r>
      <w:r w:rsidR="00A110B0" w:rsidRPr="00DB7AB2">
        <w:rPr>
          <w:highlight w:val="cyan"/>
          <w:lang w:val="en-US"/>
        </w:rPr>
        <w:tab/>
      </w:r>
      <w:r w:rsidR="00A53575" w:rsidRPr="00DB7AB2">
        <w:rPr>
          <w:i/>
          <w:iCs/>
          <w:highlight w:val="cyan"/>
          <w:lang w:val="en-US"/>
        </w:rPr>
        <w:t xml:space="preserve">Trudy ZIN AN SSSR, </w:t>
      </w:r>
      <w:r w:rsidR="00A110B0" w:rsidRPr="00DB7AB2">
        <w:rPr>
          <w:i/>
          <w:iCs/>
          <w:highlight w:val="cyan"/>
          <w:lang w:val="en-US"/>
        </w:rPr>
        <w:tab/>
      </w:r>
      <w:r w:rsidR="00A53575" w:rsidRPr="00DB7AB2">
        <w:rPr>
          <w:highlight w:val="cyan"/>
          <w:lang w:val="en-US"/>
        </w:rPr>
        <w:t>168:66- 86, Moskva/Leningrad.</w:t>
      </w:r>
    </w:p>
    <w:p w14:paraId="7504C4E0" w14:textId="7C9F021E" w:rsidR="00A53575" w:rsidRPr="00DB7AB2" w:rsidRDefault="000F511D" w:rsidP="002939EC">
      <w:pPr>
        <w:spacing w:after="100" w:afterAutospacing="1" w:line="240" w:lineRule="auto"/>
        <w:ind w:left="426" w:hanging="426"/>
        <w:rPr>
          <w:highlight w:val="cyan"/>
          <w:lang w:val="de-DE"/>
        </w:rPr>
      </w:pPr>
      <w:proofErr w:type="spellStart"/>
      <w:r w:rsidRPr="00DB7AB2">
        <w:rPr>
          <w:highlight w:val="cyan"/>
          <w:lang w:val="en-US"/>
        </w:rPr>
        <w:t>Jacobshagen</w:t>
      </w:r>
      <w:proofErr w:type="spellEnd"/>
      <w:r w:rsidRPr="00DB7AB2">
        <w:rPr>
          <w:highlight w:val="cyan"/>
          <w:lang w:val="en-US"/>
        </w:rPr>
        <w:t xml:space="preserve"> E</w:t>
      </w:r>
      <w:r w:rsidR="00A53575" w:rsidRPr="00DB7AB2">
        <w:rPr>
          <w:highlight w:val="cyan"/>
          <w:lang w:val="en-US"/>
        </w:rPr>
        <w:t>.</w:t>
      </w:r>
      <w:r w:rsidR="00A110B0" w:rsidRPr="00DB7AB2">
        <w:rPr>
          <w:highlight w:val="cyan"/>
          <w:lang w:val="en-US"/>
        </w:rPr>
        <w:tab/>
      </w:r>
      <w:r w:rsidR="00A53575" w:rsidRPr="00DB7AB2">
        <w:rPr>
          <w:highlight w:val="cyan"/>
          <w:lang w:val="en-US"/>
        </w:rPr>
        <w:t xml:space="preserve">, 1933. </w:t>
      </w:r>
      <w:r w:rsidR="00A110B0" w:rsidRPr="00DB7AB2">
        <w:rPr>
          <w:highlight w:val="cyan"/>
          <w:lang w:val="en-US"/>
        </w:rPr>
        <w:tab/>
      </w:r>
      <w:proofErr w:type="spellStart"/>
      <w:r w:rsidR="00A53575" w:rsidRPr="00DB7AB2">
        <w:rPr>
          <w:highlight w:val="cyan"/>
          <w:lang w:val="en-US"/>
        </w:rPr>
        <w:t>Studien</w:t>
      </w:r>
      <w:proofErr w:type="spellEnd"/>
      <w:r w:rsidR="00A53575" w:rsidRPr="00DB7AB2">
        <w:rPr>
          <w:highlight w:val="cyan"/>
          <w:lang w:val="en-US"/>
        </w:rPr>
        <w:t xml:space="preserve"> am </w:t>
      </w:r>
      <w:proofErr w:type="spellStart"/>
      <w:r w:rsidR="00A53575" w:rsidRPr="00DB7AB2">
        <w:rPr>
          <w:highlight w:val="cyan"/>
          <w:lang w:val="en-US"/>
        </w:rPr>
        <w:t>Oberkiefergebiss</w:t>
      </w:r>
      <w:proofErr w:type="spellEnd"/>
      <w:r w:rsidR="00A53575" w:rsidRPr="00DB7AB2">
        <w:rPr>
          <w:highlight w:val="cyan"/>
          <w:lang w:val="en-US"/>
        </w:rPr>
        <w:t xml:space="preserve"> des </w:t>
      </w:r>
      <w:proofErr w:type="spellStart"/>
      <w:r w:rsidR="00A53575" w:rsidRPr="00DB7AB2">
        <w:rPr>
          <w:highlight w:val="cyan"/>
          <w:lang w:val="en-US"/>
        </w:rPr>
        <w:t>wollhaarigen</w:t>
      </w:r>
      <w:proofErr w:type="spellEnd"/>
      <w:r w:rsidR="00A53575" w:rsidRPr="00DB7AB2">
        <w:rPr>
          <w:highlight w:val="cyan"/>
          <w:lang w:val="en-US"/>
        </w:rPr>
        <w:t xml:space="preserve"> </w:t>
      </w:r>
      <w:proofErr w:type="spellStart"/>
      <w:r w:rsidR="00A53575" w:rsidRPr="00DB7AB2">
        <w:rPr>
          <w:highlight w:val="cyan"/>
          <w:lang w:val="en-US"/>
        </w:rPr>
        <w:t>Nashorns</w:t>
      </w:r>
      <w:proofErr w:type="spellEnd"/>
      <w:r w:rsidR="00A53575" w:rsidRPr="00DB7AB2">
        <w:rPr>
          <w:highlight w:val="cyan"/>
          <w:lang w:val="en-US"/>
        </w:rPr>
        <w:t xml:space="preserve"> </w:t>
      </w:r>
      <w:r w:rsidR="00A53575" w:rsidRPr="00DB7AB2">
        <w:rPr>
          <w:i/>
          <w:iCs/>
          <w:highlight w:val="cyan"/>
          <w:lang w:val="en-US"/>
        </w:rPr>
        <w:t xml:space="preserve">Rhinoceros </w:t>
      </w:r>
      <w:proofErr w:type="spellStart"/>
      <w:r w:rsidR="00A53575" w:rsidRPr="00DB7AB2">
        <w:rPr>
          <w:i/>
          <w:iCs/>
          <w:highlight w:val="cyan"/>
          <w:lang w:val="en-US"/>
        </w:rPr>
        <w:t>lenensis</w:t>
      </w:r>
      <w:proofErr w:type="spellEnd"/>
      <w:r w:rsidR="00A53575" w:rsidRPr="00DB7AB2">
        <w:rPr>
          <w:i/>
          <w:iCs/>
          <w:highlight w:val="cyan"/>
          <w:lang w:val="en-US"/>
        </w:rPr>
        <w:t xml:space="preserve"> </w:t>
      </w:r>
      <w:r w:rsidR="00A53575" w:rsidRPr="00DB7AB2">
        <w:rPr>
          <w:highlight w:val="cyan"/>
          <w:lang w:val="en-US"/>
        </w:rPr>
        <w:t>Pallas (</w:t>
      </w:r>
      <w:proofErr w:type="spellStart"/>
      <w:r w:rsidR="00A53575" w:rsidRPr="00DB7AB2">
        <w:rPr>
          <w:i/>
          <w:iCs/>
          <w:highlight w:val="cyan"/>
          <w:lang w:val="en-US"/>
        </w:rPr>
        <w:t>antiquitatis</w:t>
      </w:r>
      <w:proofErr w:type="spellEnd"/>
      <w:r w:rsidR="00A53575" w:rsidRPr="00DB7AB2">
        <w:rPr>
          <w:i/>
          <w:iCs/>
          <w:highlight w:val="cyan"/>
          <w:lang w:val="en-US"/>
        </w:rPr>
        <w:t xml:space="preserve"> </w:t>
      </w:r>
      <w:r w:rsidR="00A53575" w:rsidRPr="00DB7AB2">
        <w:rPr>
          <w:highlight w:val="cyan"/>
          <w:lang w:val="en-US"/>
        </w:rPr>
        <w:t xml:space="preserve">Blum.). </w:t>
      </w:r>
      <w:r w:rsidR="00A110B0" w:rsidRPr="00DB7AB2">
        <w:rPr>
          <w:highlight w:val="cyan"/>
          <w:lang w:val="en-US"/>
        </w:rPr>
        <w:tab/>
      </w:r>
      <w:r w:rsidR="00A53575" w:rsidRPr="00DB7AB2">
        <w:rPr>
          <w:i/>
          <w:iCs/>
          <w:highlight w:val="cyan"/>
          <w:lang w:val="de-DE"/>
        </w:rPr>
        <w:t xml:space="preserve">Paläontologische Zeitschrift, </w:t>
      </w:r>
      <w:r w:rsidR="00A110B0" w:rsidRPr="00DB7AB2">
        <w:rPr>
          <w:i/>
          <w:iCs/>
          <w:highlight w:val="cyan"/>
          <w:lang w:val="de-DE"/>
        </w:rPr>
        <w:tab/>
      </w:r>
      <w:r w:rsidR="00A53575" w:rsidRPr="00DB7AB2">
        <w:rPr>
          <w:highlight w:val="cyan"/>
          <w:lang w:val="de-DE"/>
        </w:rPr>
        <w:t>XV:246-279, Berlin.</w:t>
      </w:r>
    </w:p>
    <w:p w14:paraId="5301AB80" w14:textId="7A26ECA3" w:rsidR="00A53575" w:rsidRPr="00DB7AB2" w:rsidRDefault="00A53575" w:rsidP="002939EC">
      <w:pPr>
        <w:spacing w:after="100" w:afterAutospacing="1" w:line="240" w:lineRule="auto"/>
        <w:ind w:left="426" w:hanging="426"/>
        <w:rPr>
          <w:lang w:val="de-DE"/>
        </w:rPr>
      </w:pPr>
      <w:r w:rsidRPr="00DB7AB2">
        <w:rPr>
          <w:lang w:val="de-DE"/>
        </w:rPr>
        <w:t>Jaeckel OMJ</w:t>
      </w:r>
      <w:r w:rsidR="00A110B0" w:rsidRPr="00DB7AB2">
        <w:rPr>
          <w:lang w:val="de-DE"/>
        </w:rPr>
        <w:tab/>
      </w:r>
      <w:r w:rsidRPr="00DB7AB2">
        <w:rPr>
          <w:lang w:val="de-DE"/>
        </w:rPr>
        <w:t xml:space="preserve">. 1911. </w:t>
      </w:r>
      <w:r w:rsidR="00A110B0" w:rsidRPr="00DB7AB2">
        <w:rPr>
          <w:lang w:val="de-DE"/>
        </w:rPr>
        <w:tab/>
      </w:r>
      <w:r w:rsidRPr="00DB7AB2">
        <w:rPr>
          <w:lang w:val="de-DE"/>
        </w:rPr>
        <w:t xml:space="preserve">Die Wirbeltiere. Eine Übersicht über die fossilen und lebenden Formen. </w:t>
      </w:r>
      <w:r w:rsidR="00A110B0" w:rsidRPr="00DB7AB2">
        <w:rPr>
          <w:lang w:val="de-DE"/>
        </w:rPr>
        <w:tab/>
      </w:r>
      <w:r w:rsidRPr="00DB7AB2">
        <w:rPr>
          <w:lang w:val="de-DE"/>
        </w:rPr>
        <w:t>Gebrüder Bornträger</w:t>
      </w:r>
      <w:r w:rsidR="00A110B0" w:rsidRPr="00DB7AB2">
        <w:rPr>
          <w:lang w:val="de-DE"/>
        </w:rPr>
        <w:tab/>
      </w:r>
      <w:r w:rsidRPr="00DB7AB2">
        <w:rPr>
          <w:lang w:val="de-DE"/>
        </w:rPr>
        <w:t>252 p.</w:t>
      </w:r>
    </w:p>
    <w:p w14:paraId="5C74555E" w14:textId="77777777" w:rsidR="00A110B0" w:rsidRPr="00DB7AB2" w:rsidRDefault="00A110B0" w:rsidP="002939EC">
      <w:pPr>
        <w:spacing w:after="100" w:afterAutospacing="1" w:line="240" w:lineRule="auto"/>
        <w:ind w:left="426" w:hanging="426"/>
        <w:rPr>
          <w:lang w:val="de-DE"/>
        </w:rPr>
      </w:pPr>
      <w:r w:rsidRPr="00DB7AB2">
        <w:rPr>
          <w:lang w:val="de-DE"/>
        </w:rPr>
        <w:lastRenderedPageBreak/>
        <w:t>Jäger, G.F.</w:t>
      </w:r>
      <w:r w:rsidRPr="00DB7AB2">
        <w:rPr>
          <w:lang w:val="de-DE"/>
        </w:rPr>
        <w:tab/>
        <w:t xml:space="preserve">, 1835–1839. </w:t>
      </w:r>
      <w:r w:rsidRPr="00DB7AB2">
        <w:rPr>
          <w:lang w:val="de-DE"/>
        </w:rPr>
        <w:tab/>
        <w:t xml:space="preserve">Uber die fossilen Saugetiere welche in Württemberg in verschiedenen Formationen aufgefunden worden sind, nebst geognotischen Bemerkungen über diese Formtionen. </w:t>
      </w:r>
      <w:r w:rsidRPr="00DB7AB2">
        <w:rPr>
          <w:lang w:val="de-DE"/>
        </w:rPr>
        <w:tab/>
        <w:t>C. Erhard Verlag, Stuttgart.</w:t>
      </w:r>
    </w:p>
    <w:p w14:paraId="36CDDFFF" w14:textId="0C3A30C4" w:rsidR="00A53575" w:rsidRPr="00DB7AB2" w:rsidRDefault="000F511D" w:rsidP="002939EC">
      <w:pPr>
        <w:spacing w:after="100" w:afterAutospacing="1" w:line="240" w:lineRule="auto"/>
        <w:ind w:left="426" w:hanging="426"/>
        <w:rPr>
          <w:highlight w:val="cyan"/>
          <w:lang w:val="en-US"/>
        </w:rPr>
      </w:pPr>
      <w:r w:rsidRPr="00DB7AB2">
        <w:rPr>
          <w:highlight w:val="cyan"/>
          <w:lang w:val="de-DE"/>
        </w:rPr>
        <w:t>Jäger G.F.</w:t>
      </w:r>
      <w:r w:rsidR="00A110B0" w:rsidRPr="00DB7AB2">
        <w:rPr>
          <w:highlight w:val="cyan"/>
          <w:lang w:val="de-DE"/>
        </w:rPr>
        <w:tab/>
      </w:r>
      <w:r w:rsidRPr="00DB7AB2">
        <w:rPr>
          <w:highlight w:val="cyan"/>
          <w:lang w:val="de-DE"/>
        </w:rPr>
        <w:t xml:space="preserve">, </w:t>
      </w:r>
      <w:r w:rsidR="00A53575" w:rsidRPr="00DB7AB2">
        <w:rPr>
          <w:highlight w:val="cyan"/>
          <w:lang w:val="de-DE"/>
        </w:rPr>
        <w:t xml:space="preserve">1850. </w:t>
      </w:r>
      <w:r w:rsidR="00A110B0" w:rsidRPr="00DB7AB2">
        <w:rPr>
          <w:highlight w:val="cyan"/>
          <w:lang w:val="de-DE"/>
        </w:rPr>
        <w:tab/>
      </w:r>
      <w:r w:rsidR="00A53575" w:rsidRPr="00DB7AB2">
        <w:rPr>
          <w:highlight w:val="cyan"/>
          <w:lang w:val="de-DE"/>
        </w:rPr>
        <w:t xml:space="preserve">Übersicht der fossilen Säugetiere welche in Württemberg in verschiedenen Formationen aufgefunden worden sind, und nähere Beschreibung und Abbildung einzelner derselben. </w:t>
      </w:r>
      <w:r w:rsidR="00A110B0" w:rsidRPr="00DB7AB2">
        <w:rPr>
          <w:highlight w:val="cyan"/>
          <w:lang w:val="de-DE"/>
        </w:rPr>
        <w:tab/>
      </w:r>
      <w:r w:rsidR="00A53575" w:rsidRPr="00DB7AB2">
        <w:rPr>
          <w:i/>
          <w:iCs/>
          <w:highlight w:val="cyan"/>
          <w:lang w:val="en-US"/>
        </w:rPr>
        <w:t xml:space="preserve">N. Acta Ac. </w:t>
      </w:r>
      <w:proofErr w:type="spellStart"/>
      <w:r w:rsidR="00A53575" w:rsidRPr="00DB7AB2">
        <w:rPr>
          <w:i/>
          <w:iCs/>
          <w:highlight w:val="cyan"/>
          <w:lang w:val="en-US"/>
        </w:rPr>
        <w:t>Caes</w:t>
      </w:r>
      <w:proofErr w:type="spellEnd"/>
      <w:r w:rsidR="00A53575" w:rsidRPr="00DB7AB2">
        <w:rPr>
          <w:highlight w:val="cyan"/>
          <w:lang w:val="en-US"/>
        </w:rPr>
        <w:t>. (</w:t>
      </w:r>
      <w:proofErr w:type="spellStart"/>
      <w:r w:rsidR="00A53575" w:rsidRPr="00DB7AB2">
        <w:rPr>
          <w:i/>
          <w:iCs/>
          <w:highlight w:val="cyan"/>
          <w:lang w:val="en-US"/>
        </w:rPr>
        <w:t>Verh</w:t>
      </w:r>
      <w:proofErr w:type="spellEnd"/>
      <w:r w:rsidR="00A53575" w:rsidRPr="00DB7AB2">
        <w:rPr>
          <w:i/>
          <w:iCs/>
          <w:highlight w:val="cyan"/>
          <w:lang w:val="en-US"/>
        </w:rPr>
        <w:t xml:space="preserve">. </w:t>
      </w:r>
      <w:proofErr w:type="spellStart"/>
      <w:r w:rsidR="00A53575" w:rsidRPr="00DB7AB2">
        <w:rPr>
          <w:i/>
          <w:iCs/>
          <w:highlight w:val="cyan"/>
          <w:lang w:val="en-US"/>
        </w:rPr>
        <w:t>Kaiserl</w:t>
      </w:r>
      <w:proofErr w:type="spellEnd"/>
      <w:r w:rsidR="00A53575" w:rsidRPr="00DB7AB2">
        <w:rPr>
          <w:i/>
          <w:iCs/>
          <w:highlight w:val="cyan"/>
          <w:lang w:val="en-US"/>
        </w:rPr>
        <w:t xml:space="preserve">. Leopold Carol </w:t>
      </w:r>
      <w:proofErr w:type="spellStart"/>
      <w:r w:rsidR="00A53575" w:rsidRPr="00DB7AB2">
        <w:rPr>
          <w:i/>
          <w:iCs/>
          <w:highlight w:val="cyan"/>
          <w:lang w:val="en-US"/>
        </w:rPr>
        <w:t>Akad</w:t>
      </w:r>
      <w:proofErr w:type="spellEnd"/>
      <w:r w:rsidR="00A53575" w:rsidRPr="00DB7AB2">
        <w:rPr>
          <w:i/>
          <w:iCs/>
          <w:highlight w:val="cyan"/>
          <w:lang w:val="en-US"/>
        </w:rPr>
        <w:t xml:space="preserve">. d. </w:t>
      </w:r>
      <w:proofErr w:type="spellStart"/>
      <w:r w:rsidR="00A53575" w:rsidRPr="00DB7AB2">
        <w:rPr>
          <w:i/>
          <w:iCs/>
          <w:highlight w:val="cyan"/>
          <w:lang w:val="en-US"/>
        </w:rPr>
        <w:t>Naturf</w:t>
      </w:r>
      <w:proofErr w:type="spellEnd"/>
      <w:r w:rsidR="00A53575" w:rsidRPr="00DB7AB2">
        <w:rPr>
          <w:highlight w:val="cyan"/>
          <w:lang w:val="en-US"/>
        </w:rPr>
        <w:t xml:space="preserve">.), </w:t>
      </w:r>
      <w:r w:rsidR="00A110B0" w:rsidRPr="00DB7AB2">
        <w:rPr>
          <w:highlight w:val="cyan"/>
          <w:lang w:val="en-US"/>
        </w:rPr>
        <w:tab/>
      </w:r>
      <w:r w:rsidR="00A53575" w:rsidRPr="00DB7AB2">
        <w:rPr>
          <w:highlight w:val="cyan"/>
          <w:lang w:val="en-US"/>
        </w:rPr>
        <w:t>XXII:767-933.</w:t>
      </w:r>
    </w:p>
    <w:p w14:paraId="13171AD3" w14:textId="622C13C3" w:rsidR="00A53575" w:rsidRPr="00DB7AB2" w:rsidRDefault="000F511D" w:rsidP="002939EC">
      <w:pPr>
        <w:spacing w:after="100" w:afterAutospacing="1" w:line="240" w:lineRule="auto"/>
        <w:ind w:left="426" w:hanging="426"/>
        <w:rPr>
          <w:highlight w:val="cyan"/>
          <w:lang w:val="de-DE"/>
        </w:rPr>
      </w:pPr>
      <w:proofErr w:type="spellStart"/>
      <w:r w:rsidRPr="00DB7AB2">
        <w:rPr>
          <w:highlight w:val="cyan"/>
          <w:lang w:val="en-US"/>
        </w:rPr>
        <w:t>Jakimovich</w:t>
      </w:r>
      <w:proofErr w:type="spellEnd"/>
      <w:r w:rsidRPr="00DB7AB2">
        <w:rPr>
          <w:highlight w:val="cyan"/>
          <w:lang w:val="en-US"/>
        </w:rPr>
        <w:t xml:space="preserve"> V.L. &amp; </w:t>
      </w:r>
      <w:proofErr w:type="spellStart"/>
      <w:r w:rsidRPr="00DB7AB2">
        <w:rPr>
          <w:highlight w:val="cyan"/>
          <w:lang w:val="en-US"/>
        </w:rPr>
        <w:t>Nemkova</w:t>
      </w:r>
      <w:proofErr w:type="spellEnd"/>
      <w:r w:rsidRPr="00DB7AB2">
        <w:rPr>
          <w:highlight w:val="cyan"/>
          <w:lang w:val="en-US"/>
        </w:rPr>
        <w:t xml:space="preserve"> V</w:t>
      </w:r>
      <w:r w:rsidR="00A53575" w:rsidRPr="00DB7AB2">
        <w:rPr>
          <w:highlight w:val="cyan"/>
          <w:lang w:val="en-US"/>
        </w:rPr>
        <w:t>.K.</w:t>
      </w:r>
      <w:r w:rsidR="00A110B0" w:rsidRPr="00DB7AB2">
        <w:rPr>
          <w:highlight w:val="cyan"/>
          <w:lang w:val="en-US"/>
        </w:rPr>
        <w:tab/>
      </w:r>
      <w:r w:rsidR="00A53575" w:rsidRPr="00DB7AB2">
        <w:rPr>
          <w:highlight w:val="cyan"/>
          <w:lang w:val="en-US"/>
        </w:rPr>
        <w:t xml:space="preserve">, 1969. </w:t>
      </w:r>
      <w:r w:rsidR="00A110B0" w:rsidRPr="00DB7AB2">
        <w:rPr>
          <w:highlight w:val="cyan"/>
          <w:lang w:val="en-US"/>
        </w:rPr>
        <w:tab/>
      </w:r>
      <w:r w:rsidR="00A53575" w:rsidRPr="00DB7AB2">
        <w:rPr>
          <w:highlight w:val="cyan"/>
          <w:lang w:val="de-DE"/>
        </w:rPr>
        <w:t xml:space="preserve">[Über die Lagerungsbedingungen der </w:t>
      </w:r>
      <w:r w:rsidR="00A53575" w:rsidRPr="00DB7AB2">
        <w:rPr>
          <w:i/>
          <w:iCs/>
          <w:highlight w:val="cyan"/>
          <w:lang w:val="de-DE"/>
        </w:rPr>
        <w:t>Elasmotherium</w:t>
      </w:r>
      <w:r w:rsidR="00A53575" w:rsidRPr="00DB7AB2">
        <w:rPr>
          <w:highlight w:val="cyan"/>
          <w:lang w:val="de-DE"/>
        </w:rPr>
        <w:t xml:space="preserve">-Reste, die nahe der Siedlung Buruktal (rajon Svetlinsk, gebiet Orenburg) gefunden wurden </w:t>
      </w:r>
      <w:r w:rsidR="00A110B0" w:rsidRPr="00DB7AB2">
        <w:rPr>
          <w:highlight w:val="cyan"/>
          <w:lang w:val="de-DE"/>
        </w:rPr>
        <w:tab/>
      </w:r>
      <w:r w:rsidR="00A53575" w:rsidRPr="00DB7AB2">
        <w:rPr>
          <w:highlight w:val="cyan"/>
          <w:lang w:val="de-DE"/>
        </w:rPr>
        <w:t xml:space="preserve">(in: Fragen Geol. Östl. Unrandung Russ. Tafel Südurals)] [in Russian]. </w:t>
      </w:r>
      <w:r w:rsidR="00A110B0" w:rsidRPr="00DB7AB2">
        <w:rPr>
          <w:highlight w:val="cyan"/>
          <w:lang w:val="de-DE"/>
        </w:rPr>
        <w:tab/>
      </w:r>
      <w:r w:rsidR="00A53575" w:rsidRPr="00DB7AB2">
        <w:rPr>
          <w:highlight w:val="cyan"/>
          <w:lang w:val="de-DE"/>
        </w:rPr>
        <w:t>T. 9, Ufa.</w:t>
      </w:r>
    </w:p>
    <w:p w14:paraId="786CCB51" w14:textId="7254C187" w:rsidR="00A53575" w:rsidRPr="00DB7AB2" w:rsidRDefault="00A53575" w:rsidP="002939EC">
      <w:pPr>
        <w:spacing w:after="100" w:afterAutospacing="1" w:line="240" w:lineRule="auto"/>
        <w:ind w:left="426" w:hanging="426"/>
        <w:rPr>
          <w:highlight w:val="darkGray"/>
          <w:lang w:val="en-US"/>
        </w:rPr>
      </w:pPr>
      <w:r w:rsidRPr="00DB7AB2">
        <w:rPr>
          <w:highlight w:val="darkGray"/>
          <w:lang w:val="de-DE"/>
        </w:rPr>
        <w:t>Jakubowski G.</w:t>
      </w:r>
      <w:r w:rsidR="00A110B0" w:rsidRPr="00DB7AB2">
        <w:rPr>
          <w:highlight w:val="darkGray"/>
          <w:lang w:val="de-DE"/>
        </w:rPr>
        <w:tab/>
      </w:r>
      <w:r w:rsidRPr="00DB7AB2">
        <w:rPr>
          <w:highlight w:val="darkGray"/>
          <w:lang w:val="de-DE"/>
        </w:rPr>
        <w:t xml:space="preserve"> 1971. </w:t>
      </w:r>
      <w:r w:rsidR="00A110B0" w:rsidRPr="00DB7AB2">
        <w:rPr>
          <w:highlight w:val="darkGray"/>
          <w:lang w:val="de-DE"/>
        </w:rPr>
        <w:tab/>
      </w:r>
      <w:r w:rsidRPr="00DB7AB2">
        <w:rPr>
          <w:highlight w:val="darkGray"/>
          <w:lang w:val="de-DE"/>
        </w:rPr>
        <w:t xml:space="preserve">Nowe znalezisko szczątków leśnego nosorożca. </w:t>
      </w:r>
      <w:r w:rsidR="00A110B0" w:rsidRPr="00DB7AB2">
        <w:rPr>
          <w:highlight w:val="darkGray"/>
          <w:lang w:val="de-DE"/>
        </w:rPr>
        <w:tab/>
      </w:r>
      <w:proofErr w:type="spellStart"/>
      <w:r w:rsidRPr="00DB7AB2">
        <w:rPr>
          <w:highlight w:val="darkGray"/>
          <w:lang w:val="en-US"/>
        </w:rPr>
        <w:t>Przegląd</w:t>
      </w:r>
      <w:proofErr w:type="spellEnd"/>
      <w:r w:rsidRPr="00DB7AB2">
        <w:rPr>
          <w:highlight w:val="darkGray"/>
          <w:lang w:val="en-US"/>
        </w:rPr>
        <w:t xml:space="preserve"> </w:t>
      </w:r>
      <w:proofErr w:type="spellStart"/>
      <w:r w:rsidRPr="00DB7AB2">
        <w:rPr>
          <w:highlight w:val="darkGray"/>
          <w:lang w:val="en-US"/>
        </w:rPr>
        <w:t>Geologiczny</w:t>
      </w:r>
      <w:proofErr w:type="spellEnd"/>
      <w:r w:rsidRPr="00DB7AB2">
        <w:rPr>
          <w:highlight w:val="darkGray"/>
          <w:lang w:val="en-US"/>
        </w:rPr>
        <w:t xml:space="preserve"> </w:t>
      </w:r>
      <w:r w:rsidR="00A110B0" w:rsidRPr="00DB7AB2">
        <w:rPr>
          <w:highlight w:val="darkGray"/>
          <w:lang w:val="en-US"/>
        </w:rPr>
        <w:tab/>
      </w:r>
      <w:r w:rsidRPr="00DB7AB2">
        <w:rPr>
          <w:highlight w:val="darkGray"/>
          <w:lang w:val="en-US"/>
        </w:rPr>
        <w:t>19(2), 99-101.</w:t>
      </w:r>
    </w:p>
    <w:p w14:paraId="00C0EB40" w14:textId="24581845" w:rsidR="00A53575" w:rsidRPr="003F7540" w:rsidRDefault="00A53575" w:rsidP="002939EC">
      <w:pPr>
        <w:spacing w:after="100" w:afterAutospacing="1" w:line="240" w:lineRule="auto"/>
        <w:ind w:left="426" w:hanging="426"/>
        <w:rPr>
          <w:lang w:val="en-US"/>
        </w:rPr>
      </w:pPr>
      <w:proofErr w:type="spellStart"/>
      <w:r w:rsidRPr="00DB7AB2">
        <w:rPr>
          <w:lang w:val="en-US"/>
        </w:rPr>
        <w:t>Jame</w:t>
      </w:r>
      <w:proofErr w:type="spellEnd"/>
      <w:r w:rsidRPr="00DB7AB2">
        <w:rPr>
          <w:lang w:val="en-US"/>
        </w:rPr>
        <w:t xml:space="preserve"> C, </w:t>
      </w:r>
      <w:proofErr w:type="spellStart"/>
      <w:r w:rsidRPr="00DB7AB2">
        <w:rPr>
          <w:lang w:val="en-US"/>
        </w:rPr>
        <w:t>Tissier</w:t>
      </w:r>
      <w:proofErr w:type="spellEnd"/>
      <w:r w:rsidRPr="00DB7AB2">
        <w:rPr>
          <w:lang w:val="en-US"/>
        </w:rPr>
        <w:t xml:space="preserve"> J, </w:t>
      </w:r>
      <w:proofErr w:type="spellStart"/>
      <w:r w:rsidRPr="00DB7AB2">
        <w:rPr>
          <w:lang w:val="en-US"/>
        </w:rPr>
        <w:t>Maridet</w:t>
      </w:r>
      <w:proofErr w:type="spellEnd"/>
      <w:r w:rsidRPr="00DB7AB2">
        <w:rPr>
          <w:lang w:val="en-US"/>
        </w:rPr>
        <w:t xml:space="preserve"> O, Becker D. </w:t>
      </w:r>
      <w:r w:rsidR="00A110B0" w:rsidRPr="00DB7AB2">
        <w:rPr>
          <w:lang w:val="en-US"/>
        </w:rPr>
        <w:tab/>
      </w:r>
      <w:r w:rsidRPr="00DB7AB2">
        <w:rPr>
          <w:lang w:val="en-US"/>
        </w:rPr>
        <w:t xml:space="preserve">2019. </w:t>
      </w:r>
      <w:r w:rsidR="00A110B0" w:rsidRPr="00DB7AB2">
        <w:rPr>
          <w:lang w:val="en-US"/>
        </w:rPr>
        <w:tab/>
      </w:r>
      <w:r w:rsidRPr="00DB7AB2">
        <w:rPr>
          <w:lang w:val="en-US"/>
        </w:rPr>
        <w:t xml:space="preserve">Early </w:t>
      </w:r>
      <w:proofErr w:type="spellStart"/>
      <w:r w:rsidRPr="00DB7AB2">
        <w:rPr>
          <w:lang w:val="en-US"/>
        </w:rPr>
        <w:t>Agenian</w:t>
      </w:r>
      <w:proofErr w:type="spellEnd"/>
      <w:r w:rsidRPr="00DB7AB2">
        <w:rPr>
          <w:lang w:val="en-US"/>
        </w:rPr>
        <w:t xml:space="preserve"> </w:t>
      </w:r>
      <w:proofErr w:type="spellStart"/>
      <w:r w:rsidRPr="00DB7AB2">
        <w:rPr>
          <w:lang w:val="en-US"/>
        </w:rPr>
        <w:t>rhinocerotids</w:t>
      </w:r>
      <w:proofErr w:type="spellEnd"/>
      <w:r w:rsidRPr="00DB7AB2">
        <w:rPr>
          <w:lang w:val="en-US"/>
        </w:rPr>
        <w:t xml:space="preserve"> from </w:t>
      </w:r>
      <w:proofErr w:type="spellStart"/>
      <w:r w:rsidRPr="00DB7AB2">
        <w:rPr>
          <w:lang w:val="en-US"/>
        </w:rPr>
        <w:t>Wischberg</w:t>
      </w:r>
      <w:proofErr w:type="spellEnd"/>
      <w:r w:rsidRPr="00DB7AB2">
        <w:rPr>
          <w:lang w:val="en-US"/>
        </w:rPr>
        <w:t xml:space="preserve"> (Canton Bern, Switzerland) and clarification of the systematics of the genus </w:t>
      </w:r>
      <w:proofErr w:type="spellStart"/>
      <w:r w:rsidRPr="00DB7AB2">
        <w:rPr>
          <w:i/>
          <w:iCs/>
          <w:lang w:val="en-US"/>
        </w:rPr>
        <w:t>Diaceratherium</w:t>
      </w:r>
      <w:proofErr w:type="spellEnd"/>
      <w:r w:rsidRPr="00DB7AB2">
        <w:rPr>
          <w:lang w:val="en-US"/>
        </w:rPr>
        <w:t xml:space="preserve">. </w:t>
      </w:r>
      <w:r w:rsidR="00A110B0" w:rsidRPr="00DB7AB2">
        <w:rPr>
          <w:lang w:val="en-US"/>
        </w:rPr>
        <w:tab/>
      </w:r>
      <w:proofErr w:type="spellStart"/>
      <w:r w:rsidRPr="003F7540">
        <w:rPr>
          <w:lang w:val="en-US"/>
        </w:rPr>
        <w:t>PeerJ</w:t>
      </w:r>
      <w:proofErr w:type="spellEnd"/>
      <w:r w:rsidRPr="003F7540">
        <w:rPr>
          <w:lang w:val="en-US"/>
        </w:rPr>
        <w:t xml:space="preserve"> </w:t>
      </w:r>
      <w:r w:rsidR="00A110B0" w:rsidRPr="003F7540">
        <w:rPr>
          <w:lang w:val="en-US"/>
        </w:rPr>
        <w:tab/>
      </w:r>
      <w:r w:rsidRPr="003F7540">
        <w:rPr>
          <w:lang w:val="en-US"/>
        </w:rPr>
        <w:t>7:e7517 DOI 10.7717/peerj.7517 </w:t>
      </w:r>
    </w:p>
    <w:p w14:paraId="3C3AF01A" w14:textId="77777777" w:rsidR="0068592B" w:rsidRPr="00DB7AB2" w:rsidRDefault="0068592B" w:rsidP="0068592B">
      <w:pPr>
        <w:spacing w:after="100" w:afterAutospacing="1" w:line="240" w:lineRule="auto"/>
        <w:ind w:left="426" w:hanging="426"/>
        <w:rPr>
          <w:highlight w:val="cyan"/>
          <w:lang w:val="en-US"/>
        </w:rPr>
      </w:pPr>
      <w:proofErr w:type="spellStart"/>
      <w:r w:rsidRPr="00DB7AB2">
        <w:rPr>
          <w:highlight w:val="cyan"/>
          <w:lang w:val="en-US"/>
        </w:rPr>
        <w:t>Jánossy</w:t>
      </w:r>
      <w:proofErr w:type="spellEnd"/>
      <w:r w:rsidRPr="00DB7AB2">
        <w:rPr>
          <w:highlight w:val="cyan"/>
          <w:lang w:val="en-US"/>
        </w:rPr>
        <w:t xml:space="preserve"> D.</w:t>
      </w:r>
      <w:r w:rsidRPr="00DB7AB2">
        <w:rPr>
          <w:highlight w:val="cyan"/>
          <w:lang w:val="en-US"/>
        </w:rPr>
        <w:tab/>
        <w:t xml:space="preserve">, 1986. </w:t>
      </w:r>
      <w:r w:rsidRPr="00DB7AB2">
        <w:rPr>
          <w:highlight w:val="cyan"/>
          <w:lang w:val="en-US"/>
        </w:rPr>
        <w:tab/>
        <w:t xml:space="preserve">Pleistocene Vertebrate Faunas of Hungary. </w:t>
      </w:r>
      <w:r w:rsidRPr="00DB7AB2">
        <w:rPr>
          <w:highlight w:val="cyan"/>
          <w:lang w:val="en-US"/>
        </w:rPr>
        <w:tab/>
      </w:r>
      <w:proofErr w:type="spellStart"/>
      <w:r w:rsidRPr="00DB7AB2">
        <w:rPr>
          <w:highlight w:val="cyan"/>
          <w:lang w:val="en-US"/>
        </w:rPr>
        <w:t>Akadémiaio</w:t>
      </w:r>
      <w:proofErr w:type="spellEnd"/>
      <w:r w:rsidRPr="00DB7AB2">
        <w:rPr>
          <w:highlight w:val="cyan"/>
          <w:lang w:val="en-US"/>
        </w:rPr>
        <w:t xml:space="preserve"> </w:t>
      </w:r>
      <w:proofErr w:type="spellStart"/>
      <w:r w:rsidRPr="00DB7AB2">
        <w:rPr>
          <w:highlight w:val="cyan"/>
          <w:lang w:val="en-US"/>
        </w:rPr>
        <w:t>Kiadó</w:t>
      </w:r>
      <w:proofErr w:type="spellEnd"/>
      <w:r w:rsidRPr="00DB7AB2">
        <w:rPr>
          <w:highlight w:val="cyan"/>
          <w:lang w:val="en-US"/>
        </w:rPr>
        <w:tab/>
        <w:t xml:space="preserve">, 209 pp., Budapest [a revised translation of: </w:t>
      </w:r>
      <w:proofErr w:type="spellStart"/>
      <w:r w:rsidRPr="00DB7AB2">
        <w:rPr>
          <w:highlight w:val="cyan"/>
          <w:lang w:val="en-US"/>
        </w:rPr>
        <w:t>Jánossy</w:t>
      </w:r>
      <w:proofErr w:type="spellEnd"/>
      <w:r w:rsidRPr="00DB7AB2">
        <w:rPr>
          <w:highlight w:val="cyan"/>
          <w:lang w:val="en-US"/>
        </w:rPr>
        <w:t xml:space="preserve"> D., 1979 – A </w:t>
      </w:r>
      <w:proofErr w:type="spellStart"/>
      <w:r w:rsidRPr="00DB7AB2">
        <w:rPr>
          <w:highlight w:val="cyan"/>
          <w:lang w:val="en-US"/>
        </w:rPr>
        <w:t>Magyarországi</w:t>
      </w:r>
      <w:proofErr w:type="spellEnd"/>
      <w:r w:rsidRPr="00DB7AB2">
        <w:rPr>
          <w:highlight w:val="cyan"/>
          <w:lang w:val="en-US"/>
        </w:rPr>
        <w:t xml:space="preserve"> </w:t>
      </w:r>
      <w:proofErr w:type="spellStart"/>
      <w:r w:rsidRPr="00DB7AB2">
        <w:rPr>
          <w:highlight w:val="cyan"/>
          <w:lang w:val="en-US"/>
        </w:rPr>
        <w:t>Pleisztocén</w:t>
      </w:r>
      <w:proofErr w:type="spellEnd"/>
      <w:r w:rsidRPr="00DB7AB2">
        <w:rPr>
          <w:highlight w:val="cyan"/>
          <w:lang w:val="en-US"/>
        </w:rPr>
        <w:t xml:space="preserve"> </w:t>
      </w:r>
      <w:proofErr w:type="spellStart"/>
      <w:r w:rsidRPr="00DB7AB2">
        <w:rPr>
          <w:highlight w:val="cyan"/>
          <w:lang w:val="en-US"/>
        </w:rPr>
        <w:t>Tagolása</w:t>
      </w:r>
      <w:proofErr w:type="spellEnd"/>
      <w:r w:rsidRPr="00DB7AB2">
        <w:rPr>
          <w:highlight w:val="cyan"/>
          <w:lang w:val="en-US"/>
        </w:rPr>
        <w:t xml:space="preserve"> </w:t>
      </w:r>
      <w:proofErr w:type="spellStart"/>
      <w:r w:rsidRPr="00DB7AB2">
        <w:rPr>
          <w:highlight w:val="cyan"/>
          <w:lang w:val="en-US"/>
        </w:rPr>
        <w:t>Gerinces</w:t>
      </w:r>
      <w:proofErr w:type="spellEnd"/>
      <w:r w:rsidRPr="00DB7AB2">
        <w:rPr>
          <w:highlight w:val="cyan"/>
          <w:lang w:val="en-US"/>
        </w:rPr>
        <w:t xml:space="preserve"> </w:t>
      </w:r>
      <w:proofErr w:type="spellStart"/>
      <w:r w:rsidRPr="00DB7AB2">
        <w:rPr>
          <w:highlight w:val="cyan"/>
          <w:lang w:val="en-US"/>
        </w:rPr>
        <w:t>Faunák</w:t>
      </w:r>
      <w:proofErr w:type="spellEnd"/>
      <w:r w:rsidRPr="00DB7AB2">
        <w:rPr>
          <w:highlight w:val="cyan"/>
          <w:lang w:val="en-US"/>
        </w:rPr>
        <w:t xml:space="preserve"> </w:t>
      </w:r>
      <w:proofErr w:type="spellStart"/>
      <w:r w:rsidRPr="00DB7AB2">
        <w:rPr>
          <w:highlight w:val="cyan"/>
          <w:lang w:val="en-US"/>
        </w:rPr>
        <w:t>Alapján</w:t>
      </w:r>
      <w:proofErr w:type="spellEnd"/>
      <w:r w:rsidRPr="00DB7AB2">
        <w:rPr>
          <w:highlight w:val="cyan"/>
          <w:lang w:val="en-US"/>
        </w:rPr>
        <w:t xml:space="preserve">, </w:t>
      </w:r>
      <w:proofErr w:type="spellStart"/>
      <w:r w:rsidRPr="00DB7AB2">
        <w:rPr>
          <w:highlight w:val="cyan"/>
          <w:lang w:val="en-US"/>
        </w:rPr>
        <w:t>Akadémiaio</w:t>
      </w:r>
      <w:proofErr w:type="spellEnd"/>
      <w:r w:rsidRPr="00DB7AB2">
        <w:rPr>
          <w:highlight w:val="cyan"/>
          <w:lang w:val="en-US"/>
        </w:rPr>
        <w:t xml:space="preserve"> </w:t>
      </w:r>
      <w:proofErr w:type="spellStart"/>
      <w:r w:rsidRPr="00DB7AB2">
        <w:rPr>
          <w:highlight w:val="cyan"/>
          <w:lang w:val="en-US"/>
        </w:rPr>
        <w:t>Kiadó</w:t>
      </w:r>
      <w:proofErr w:type="spellEnd"/>
      <w:r w:rsidRPr="00DB7AB2">
        <w:rPr>
          <w:highlight w:val="cyan"/>
          <w:lang w:val="en-US"/>
        </w:rPr>
        <w:t>, Budapest].</w:t>
      </w:r>
    </w:p>
    <w:p w14:paraId="4CA7F6E0" w14:textId="6A5C1C5F" w:rsidR="0068592B" w:rsidRPr="00DB7AB2" w:rsidRDefault="009C0B74" w:rsidP="0068592B">
      <w:pPr>
        <w:spacing w:after="100" w:afterAutospacing="1" w:line="240" w:lineRule="auto"/>
        <w:ind w:left="426" w:hanging="426"/>
        <w:rPr>
          <w:lang w:val="de-DE"/>
        </w:rPr>
      </w:pPr>
      <w:r w:rsidRPr="00DB7AB2">
        <w:rPr>
          <w:highlight w:val="cyan"/>
          <w:lang w:val="de-DE"/>
        </w:rPr>
        <w:t>Jánossy D.</w:t>
      </w:r>
      <w:r w:rsidRPr="00DB7AB2">
        <w:rPr>
          <w:lang w:val="de-DE"/>
        </w:rPr>
        <w:t xml:space="preserve"> </w:t>
      </w:r>
      <w:r w:rsidR="0068592B" w:rsidRPr="00DB7AB2">
        <w:rPr>
          <w:lang w:val="de-DE"/>
        </w:rPr>
        <w:t>&amp; Krolopp</w:t>
      </w:r>
      <w:r w:rsidRPr="00DB7AB2">
        <w:rPr>
          <w:lang w:val="de-DE"/>
        </w:rPr>
        <w:t xml:space="preserve"> E</w:t>
      </w:r>
      <w:r w:rsidR="00F24454" w:rsidRPr="00DB7AB2">
        <w:rPr>
          <w:lang w:val="de-DE"/>
        </w:rPr>
        <w:t>.</w:t>
      </w:r>
      <w:r w:rsidR="00F24454" w:rsidRPr="00DB7AB2">
        <w:rPr>
          <w:lang w:val="de-DE"/>
        </w:rPr>
        <w:tab/>
      </w:r>
      <w:r w:rsidR="0068592B" w:rsidRPr="00DB7AB2">
        <w:rPr>
          <w:lang w:val="de-DE"/>
        </w:rPr>
        <w:t xml:space="preserve"> 1981</w:t>
      </w:r>
      <w:r w:rsidR="00F24454" w:rsidRPr="00DB7AB2">
        <w:rPr>
          <w:lang w:val="de-DE"/>
        </w:rPr>
        <w:tab/>
        <w:t>Die peistozänen Schnecken- und Vertebraten -Faunen vn Sütto (Tarvertine, Deckschichten und Spalten)</w:t>
      </w:r>
      <w:r w:rsidR="00F24454" w:rsidRPr="00DB7AB2">
        <w:rPr>
          <w:lang w:val="de-DE"/>
        </w:rPr>
        <w:tab/>
        <w:t>Fragmenta Mineralogica et Palaeontologica</w:t>
      </w:r>
      <w:r w:rsidR="00F24454" w:rsidRPr="00DB7AB2">
        <w:rPr>
          <w:lang w:val="de-DE"/>
        </w:rPr>
        <w:tab/>
        <w:t>10, 31-58.</w:t>
      </w:r>
    </w:p>
    <w:p w14:paraId="182E8925" w14:textId="3E1CDF9E" w:rsidR="00A53575" w:rsidRPr="00DB7AB2" w:rsidRDefault="000F511D" w:rsidP="002939EC">
      <w:pPr>
        <w:spacing w:after="100" w:afterAutospacing="1" w:line="240" w:lineRule="auto"/>
        <w:ind w:left="426" w:hanging="426"/>
        <w:rPr>
          <w:i/>
          <w:iCs/>
          <w:highlight w:val="cyan"/>
          <w:lang w:val="de-DE"/>
        </w:rPr>
      </w:pPr>
      <w:r w:rsidRPr="00DB7AB2">
        <w:rPr>
          <w:highlight w:val="cyan"/>
          <w:lang w:val="de-DE"/>
        </w:rPr>
        <w:t xml:space="preserve">Jánossy D. &amp; Vörös </w:t>
      </w:r>
      <w:r w:rsidR="00A53575" w:rsidRPr="00DB7AB2">
        <w:rPr>
          <w:highlight w:val="cyan"/>
          <w:lang w:val="de-DE"/>
        </w:rPr>
        <w:t>I.</w:t>
      </w:r>
      <w:r w:rsidR="00A110B0" w:rsidRPr="00DB7AB2">
        <w:rPr>
          <w:highlight w:val="cyan"/>
          <w:lang w:val="de-DE"/>
        </w:rPr>
        <w:tab/>
      </w:r>
      <w:r w:rsidR="00A53575" w:rsidRPr="00DB7AB2">
        <w:rPr>
          <w:highlight w:val="cyan"/>
          <w:lang w:val="de-DE"/>
        </w:rPr>
        <w:t xml:space="preserve">, 1985. </w:t>
      </w:r>
      <w:r w:rsidR="00A110B0" w:rsidRPr="00DB7AB2">
        <w:rPr>
          <w:highlight w:val="cyan"/>
          <w:lang w:val="de-DE"/>
        </w:rPr>
        <w:tab/>
      </w:r>
      <w:r w:rsidR="00A53575" w:rsidRPr="00DB7AB2">
        <w:rPr>
          <w:highlight w:val="cyan"/>
          <w:lang w:val="de-DE"/>
        </w:rPr>
        <w:t xml:space="preserve">Revision der mittelpleistozänen Säugetierfauna des “Felsdaches” Szuhogy-Csorbakö (Nordungarn) [Revision of the Middle Pleistocene mammal fauna of the Szuhogy-Csorbakö rockshelter (northern Hungary)] [in German, English summ.]. </w:t>
      </w:r>
      <w:r w:rsidR="00A110B0" w:rsidRPr="00DB7AB2">
        <w:rPr>
          <w:highlight w:val="cyan"/>
          <w:lang w:val="de-DE"/>
        </w:rPr>
        <w:tab/>
      </w:r>
      <w:r w:rsidR="00A53575" w:rsidRPr="00DB7AB2">
        <w:rPr>
          <w:i/>
          <w:iCs/>
          <w:highlight w:val="cyan"/>
          <w:lang w:val="de-DE"/>
        </w:rPr>
        <w:t xml:space="preserve">Ann. Hist.-Natur. Mus.Nation. Hungarici, </w:t>
      </w:r>
      <w:r w:rsidR="00A110B0" w:rsidRPr="00DB7AB2">
        <w:rPr>
          <w:i/>
          <w:iCs/>
          <w:highlight w:val="cyan"/>
          <w:lang w:val="de-DE"/>
        </w:rPr>
        <w:tab/>
      </w:r>
      <w:r w:rsidR="00A53575" w:rsidRPr="00DB7AB2">
        <w:rPr>
          <w:highlight w:val="cyan"/>
          <w:lang w:val="de-DE"/>
        </w:rPr>
        <w:t>77:69-95.</w:t>
      </w:r>
    </w:p>
    <w:p w14:paraId="4C5002A5" w14:textId="14A1E1D1" w:rsidR="00A53575" w:rsidRPr="00DB7AB2" w:rsidRDefault="000F511D" w:rsidP="002939EC">
      <w:pPr>
        <w:spacing w:after="100" w:afterAutospacing="1" w:line="240" w:lineRule="auto"/>
        <w:ind w:left="426" w:hanging="426"/>
        <w:rPr>
          <w:highlight w:val="blue"/>
          <w:lang w:val="en-US"/>
        </w:rPr>
      </w:pPr>
      <w:r w:rsidRPr="00DB7AB2">
        <w:rPr>
          <w:highlight w:val="blue"/>
          <w:lang w:val="de-DE"/>
        </w:rPr>
        <w:t xml:space="preserve">Jánossy D. &amp; Vörös </w:t>
      </w:r>
      <w:r w:rsidR="00A53575" w:rsidRPr="00DB7AB2">
        <w:rPr>
          <w:highlight w:val="blue"/>
          <w:lang w:val="de-DE"/>
        </w:rPr>
        <w:t>I.</w:t>
      </w:r>
      <w:r w:rsidR="00A110B0" w:rsidRPr="00DB7AB2">
        <w:rPr>
          <w:highlight w:val="blue"/>
          <w:lang w:val="de-DE"/>
        </w:rPr>
        <w:tab/>
      </w:r>
      <w:r w:rsidR="00A53575" w:rsidRPr="00DB7AB2">
        <w:rPr>
          <w:highlight w:val="blue"/>
          <w:lang w:val="de-DE"/>
        </w:rPr>
        <w:t xml:space="preserve">, 1987. </w:t>
      </w:r>
      <w:r w:rsidR="00A110B0" w:rsidRPr="00DB7AB2">
        <w:rPr>
          <w:highlight w:val="blue"/>
          <w:lang w:val="de-DE"/>
        </w:rPr>
        <w:tab/>
      </w:r>
      <w:r w:rsidR="00A53575" w:rsidRPr="00DB7AB2">
        <w:rPr>
          <w:highlight w:val="blue"/>
          <w:lang w:val="de-DE"/>
        </w:rPr>
        <w:t xml:space="preserve">Die mittelpleistozäne Fauna der Höhle des Hungária- Berges bei Dorog (Gerecse Gebirge, Ungarn) [The Middle Pleistocene fauna from the cave on Hungária Hill near Dorog (Gerecse Mts., Hungary)] [in German, English summ.]. </w:t>
      </w:r>
      <w:r w:rsidR="00A110B0" w:rsidRPr="00DB7AB2">
        <w:rPr>
          <w:highlight w:val="blue"/>
          <w:lang w:val="de-DE"/>
        </w:rPr>
        <w:tab/>
      </w:r>
      <w:proofErr w:type="spellStart"/>
      <w:r w:rsidR="00A53575" w:rsidRPr="00DB7AB2">
        <w:rPr>
          <w:i/>
          <w:iCs/>
          <w:highlight w:val="blue"/>
          <w:lang w:val="en-US"/>
        </w:rPr>
        <w:t>Fragmenta</w:t>
      </w:r>
      <w:proofErr w:type="spellEnd"/>
      <w:r w:rsidR="00A53575" w:rsidRPr="00DB7AB2">
        <w:rPr>
          <w:i/>
          <w:iCs/>
          <w:highlight w:val="blue"/>
          <w:lang w:val="en-US"/>
        </w:rPr>
        <w:t xml:space="preserve"> Mineral. et </w:t>
      </w:r>
      <w:proofErr w:type="spellStart"/>
      <w:r w:rsidR="00A53575" w:rsidRPr="00DB7AB2">
        <w:rPr>
          <w:i/>
          <w:iCs/>
          <w:highlight w:val="blue"/>
          <w:lang w:val="en-US"/>
        </w:rPr>
        <w:t>Palaeontol</w:t>
      </w:r>
      <w:proofErr w:type="spellEnd"/>
      <w:r w:rsidR="00A53575" w:rsidRPr="00DB7AB2">
        <w:rPr>
          <w:i/>
          <w:iCs/>
          <w:highlight w:val="blue"/>
          <w:lang w:val="en-US"/>
        </w:rPr>
        <w:t xml:space="preserve">., </w:t>
      </w:r>
      <w:r w:rsidR="00A110B0" w:rsidRPr="00DB7AB2">
        <w:rPr>
          <w:i/>
          <w:iCs/>
          <w:highlight w:val="blue"/>
          <w:lang w:val="en-US"/>
        </w:rPr>
        <w:tab/>
      </w:r>
      <w:r w:rsidR="00A53575" w:rsidRPr="00DB7AB2">
        <w:rPr>
          <w:highlight w:val="blue"/>
          <w:lang w:val="en-US"/>
        </w:rPr>
        <w:t>13:97- 110.</w:t>
      </w:r>
    </w:p>
    <w:p w14:paraId="04341740" w14:textId="7AE72808" w:rsidR="00A53575" w:rsidRPr="00DB7AB2" w:rsidRDefault="00A53575" w:rsidP="002939EC">
      <w:pPr>
        <w:spacing w:after="100" w:afterAutospacing="1" w:line="240" w:lineRule="auto"/>
        <w:ind w:left="426" w:hanging="426"/>
        <w:rPr>
          <w:lang w:val="de-DE"/>
        </w:rPr>
      </w:pPr>
      <w:r w:rsidRPr="00DB7AB2">
        <w:rPr>
          <w:lang w:val="en-US"/>
        </w:rPr>
        <w:t>Jelinek, J.</w:t>
      </w:r>
      <w:r w:rsidR="00A110B0" w:rsidRPr="00DB7AB2">
        <w:rPr>
          <w:lang w:val="en-US"/>
        </w:rPr>
        <w:tab/>
      </w:r>
      <w:r w:rsidRPr="00DB7AB2">
        <w:rPr>
          <w:lang w:val="en-US"/>
        </w:rPr>
        <w:t xml:space="preserve"> 1969. </w:t>
      </w:r>
      <w:r w:rsidR="00A110B0" w:rsidRPr="00DB7AB2">
        <w:rPr>
          <w:lang w:val="en-US"/>
        </w:rPr>
        <w:tab/>
      </w:r>
      <w:r w:rsidRPr="00DB7AB2">
        <w:rPr>
          <w:lang w:val="en-US"/>
        </w:rPr>
        <w:t xml:space="preserve">Neanderthal man and </w:t>
      </w:r>
      <w:r w:rsidRPr="00DB7AB2">
        <w:rPr>
          <w:i/>
          <w:iCs/>
          <w:lang w:val="en-US"/>
        </w:rPr>
        <w:t xml:space="preserve">Homo sapiens </w:t>
      </w:r>
      <w:r w:rsidRPr="00DB7AB2">
        <w:rPr>
          <w:lang w:val="en-US"/>
        </w:rPr>
        <w:t xml:space="preserve">in Central and Eastern Europe. </w:t>
      </w:r>
      <w:r w:rsidR="00A110B0" w:rsidRPr="00DB7AB2">
        <w:rPr>
          <w:lang w:val="en-US"/>
        </w:rPr>
        <w:tab/>
      </w:r>
      <w:r w:rsidRPr="00DB7AB2">
        <w:rPr>
          <w:i/>
          <w:iCs/>
          <w:lang w:val="de-DE"/>
        </w:rPr>
        <w:t xml:space="preserve">Current Anthropology </w:t>
      </w:r>
      <w:r w:rsidR="00A110B0" w:rsidRPr="00DB7AB2">
        <w:rPr>
          <w:i/>
          <w:iCs/>
          <w:lang w:val="de-DE"/>
        </w:rPr>
        <w:tab/>
      </w:r>
      <w:r w:rsidRPr="00DB7AB2">
        <w:rPr>
          <w:lang w:val="de-DE"/>
        </w:rPr>
        <w:t>10: 475-503.</w:t>
      </w:r>
    </w:p>
    <w:p w14:paraId="5D6C93BE" w14:textId="251EC54C"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Jentsch A.</w:t>
      </w:r>
      <w:r w:rsidR="00A110B0" w:rsidRPr="00DB7AB2">
        <w:rPr>
          <w:highlight w:val="darkGray"/>
          <w:lang w:val="de-DE"/>
        </w:rPr>
        <w:tab/>
      </w:r>
      <w:r w:rsidRPr="00DB7AB2">
        <w:rPr>
          <w:highlight w:val="darkGray"/>
          <w:lang w:val="de-DE"/>
        </w:rPr>
        <w:t xml:space="preserve"> 1901. </w:t>
      </w:r>
      <w:r w:rsidR="00A110B0" w:rsidRPr="00DB7AB2">
        <w:rPr>
          <w:highlight w:val="darkGray"/>
          <w:lang w:val="de-DE"/>
        </w:rPr>
        <w:tab/>
      </w:r>
      <w:r w:rsidRPr="00DB7AB2">
        <w:rPr>
          <w:highlight w:val="darkGray"/>
          <w:lang w:val="de-DE"/>
        </w:rPr>
        <w:t xml:space="preserve">Erlauterungen zur Geologischen Karte von Preussen und benachbarten Bundesstaaten. </w:t>
      </w:r>
      <w:r w:rsidR="00A110B0" w:rsidRPr="00DB7AB2">
        <w:rPr>
          <w:highlight w:val="darkGray"/>
          <w:lang w:val="de-DE"/>
        </w:rPr>
        <w:tab/>
      </w:r>
      <w:r w:rsidRPr="00DB7AB2">
        <w:rPr>
          <w:highlight w:val="darkGray"/>
          <w:lang w:val="de-DE"/>
        </w:rPr>
        <w:t xml:space="preserve">Blatt Graudenz </w:t>
      </w:r>
      <w:r w:rsidR="00A110B0" w:rsidRPr="00DB7AB2">
        <w:rPr>
          <w:highlight w:val="darkGray"/>
          <w:lang w:val="de-DE"/>
        </w:rPr>
        <w:tab/>
      </w:r>
      <w:r w:rsidRPr="00DB7AB2">
        <w:rPr>
          <w:highlight w:val="darkGray"/>
          <w:lang w:val="de-DE"/>
        </w:rPr>
        <w:t>97, 1-70.</w:t>
      </w:r>
    </w:p>
    <w:p w14:paraId="296CC148" w14:textId="3E1485EE"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Jentzsch A.</w:t>
      </w:r>
      <w:r w:rsidR="00A110B0" w:rsidRPr="00DB7AB2">
        <w:rPr>
          <w:highlight w:val="darkGray"/>
          <w:lang w:val="de-DE"/>
        </w:rPr>
        <w:tab/>
      </w:r>
      <w:r w:rsidRPr="00DB7AB2">
        <w:rPr>
          <w:highlight w:val="darkGray"/>
          <w:lang w:val="de-DE"/>
        </w:rPr>
        <w:t xml:space="preserve"> 1878. </w:t>
      </w:r>
      <w:r w:rsidR="00A110B0" w:rsidRPr="00DB7AB2">
        <w:rPr>
          <w:highlight w:val="darkGray"/>
          <w:lang w:val="de-DE"/>
        </w:rPr>
        <w:tab/>
      </w:r>
      <w:r w:rsidRPr="00DB7AB2">
        <w:rPr>
          <w:highlight w:val="darkGray"/>
          <w:lang w:val="de-DE"/>
        </w:rPr>
        <w:t xml:space="preserve">Die geognostische Durchforschung der Provinz Preussen im Jahre 1877. </w:t>
      </w:r>
      <w:r w:rsidR="00A110B0" w:rsidRPr="00DB7AB2">
        <w:rPr>
          <w:highlight w:val="darkGray"/>
          <w:lang w:val="de-DE"/>
        </w:rPr>
        <w:tab/>
      </w:r>
      <w:r w:rsidRPr="00DB7AB2">
        <w:rPr>
          <w:highlight w:val="darkGray"/>
          <w:lang w:val="de-DE"/>
        </w:rPr>
        <w:t xml:space="preserve">Schriften der Physikalisch-Ökonomischen Gesellschaft zu Königsberg </w:t>
      </w:r>
      <w:r w:rsidR="00A110B0" w:rsidRPr="00DB7AB2">
        <w:rPr>
          <w:highlight w:val="darkGray"/>
          <w:lang w:val="de-DE"/>
        </w:rPr>
        <w:tab/>
      </w:r>
      <w:r w:rsidRPr="00DB7AB2">
        <w:rPr>
          <w:highlight w:val="darkGray"/>
          <w:lang w:val="de-DE"/>
        </w:rPr>
        <w:t>18, 185-257.</w:t>
      </w:r>
    </w:p>
    <w:p w14:paraId="4C3FB827" w14:textId="57B10DED"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lastRenderedPageBreak/>
        <w:t>Jentzsch A.</w:t>
      </w:r>
      <w:r w:rsidR="00A110B0" w:rsidRPr="00DB7AB2">
        <w:rPr>
          <w:highlight w:val="darkGray"/>
          <w:lang w:val="de-DE"/>
        </w:rPr>
        <w:tab/>
      </w:r>
      <w:r w:rsidRPr="00DB7AB2">
        <w:rPr>
          <w:highlight w:val="darkGray"/>
          <w:lang w:val="de-DE"/>
        </w:rPr>
        <w:t xml:space="preserve"> 1887. </w:t>
      </w:r>
      <w:r w:rsidR="00A110B0" w:rsidRPr="00DB7AB2">
        <w:rPr>
          <w:highlight w:val="darkGray"/>
          <w:lang w:val="de-DE"/>
        </w:rPr>
        <w:tab/>
      </w:r>
      <w:r w:rsidRPr="00DB7AB2">
        <w:rPr>
          <w:highlight w:val="darkGray"/>
          <w:lang w:val="de-DE"/>
        </w:rPr>
        <w:t xml:space="preserve">Über den Seehund des Elbinger Yoldia-Thones. </w:t>
      </w:r>
      <w:r w:rsidR="00A110B0" w:rsidRPr="00DB7AB2">
        <w:rPr>
          <w:highlight w:val="darkGray"/>
          <w:lang w:val="de-DE"/>
        </w:rPr>
        <w:tab/>
      </w:r>
      <w:r w:rsidRPr="00DB7AB2">
        <w:rPr>
          <w:highlight w:val="darkGray"/>
          <w:lang w:val="de-DE"/>
        </w:rPr>
        <w:t xml:space="preserve">Zeitschrift der Deutschen Geologischen Gesellschaft </w:t>
      </w:r>
      <w:r w:rsidR="00A110B0" w:rsidRPr="00DB7AB2">
        <w:rPr>
          <w:highlight w:val="darkGray"/>
          <w:lang w:val="de-DE"/>
        </w:rPr>
        <w:tab/>
      </w:r>
      <w:r w:rsidRPr="00DB7AB2">
        <w:rPr>
          <w:highlight w:val="darkGray"/>
          <w:lang w:val="de-DE"/>
        </w:rPr>
        <w:t>39, 496-498.</w:t>
      </w:r>
    </w:p>
    <w:p w14:paraId="43889792" w14:textId="4CA5EE4E" w:rsidR="00A53575" w:rsidRPr="00DB7AB2" w:rsidRDefault="000F511D" w:rsidP="002939EC">
      <w:pPr>
        <w:spacing w:after="100" w:afterAutospacing="1" w:line="240" w:lineRule="auto"/>
        <w:ind w:left="426" w:hanging="426"/>
        <w:rPr>
          <w:highlight w:val="cyan"/>
          <w:lang w:val="en-US"/>
        </w:rPr>
      </w:pPr>
      <w:r w:rsidRPr="00DB7AB2">
        <w:rPr>
          <w:highlight w:val="cyan"/>
          <w:lang w:val="de-DE"/>
        </w:rPr>
        <w:t>Jernakov V.</w:t>
      </w:r>
      <w:r w:rsidR="00A110B0" w:rsidRPr="00DB7AB2">
        <w:rPr>
          <w:highlight w:val="cyan"/>
          <w:lang w:val="de-DE"/>
        </w:rPr>
        <w:tab/>
      </w:r>
      <w:r w:rsidRPr="00DB7AB2">
        <w:rPr>
          <w:highlight w:val="cyan"/>
          <w:lang w:val="de-DE"/>
        </w:rPr>
        <w:t xml:space="preserve">, </w:t>
      </w:r>
      <w:r w:rsidR="00A53575" w:rsidRPr="00DB7AB2">
        <w:rPr>
          <w:highlight w:val="cyan"/>
          <w:lang w:val="de-DE"/>
        </w:rPr>
        <w:t xml:space="preserve">1958. </w:t>
      </w:r>
      <w:r w:rsidR="00A110B0" w:rsidRPr="00DB7AB2">
        <w:rPr>
          <w:highlight w:val="cyan"/>
          <w:lang w:val="de-DE"/>
        </w:rPr>
        <w:tab/>
      </w:r>
      <w:r w:rsidR="00A53575" w:rsidRPr="00DB7AB2">
        <w:rPr>
          <w:highlight w:val="cyan"/>
          <w:lang w:val="de-DE"/>
        </w:rPr>
        <w:t xml:space="preserve">Exhibition of Pleistocene Mammals of the Heilungchiang province in Harbin. </w:t>
      </w:r>
      <w:r w:rsidR="00A110B0" w:rsidRPr="00DB7AB2">
        <w:rPr>
          <w:highlight w:val="cyan"/>
          <w:lang w:val="de-DE"/>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i/>
          <w:iCs/>
          <w:highlight w:val="cyan"/>
          <w:lang w:val="en-US"/>
        </w:rPr>
        <w:t xml:space="preserve">, </w:t>
      </w:r>
      <w:r w:rsidR="00A110B0" w:rsidRPr="00DB7AB2">
        <w:rPr>
          <w:i/>
          <w:iCs/>
          <w:highlight w:val="cyan"/>
          <w:lang w:val="en-US"/>
        </w:rPr>
        <w:tab/>
      </w:r>
      <w:r w:rsidR="00A53575" w:rsidRPr="00DB7AB2">
        <w:rPr>
          <w:highlight w:val="cyan"/>
          <w:lang w:val="en-US"/>
        </w:rPr>
        <w:t>11 (2-3):171-172, Beijing.</w:t>
      </w:r>
    </w:p>
    <w:p w14:paraId="78E050DC" w14:textId="77777777" w:rsidR="00A110B0" w:rsidRPr="00DB7AB2" w:rsidRDefault="00A110B0" w:rsidP="002939EC">
      <w:pPr>
        <w:spacing w:after="100" w:afterAutospacing="1" w:line="240" w:lineRule="auto"/>
        <w:ind w:left="426" w:hanging="426"/>
        <w:rPr>
          <w:lang w:val="en-US"/>
        </w:rPr>
      </w:pPr>
      <w:r w:rsidRPr="00DB7AB2">
        <w:rPr>
          <w:lang w:val="en-US"/>
        </w:rPr>
        <w:t>Ji, H.X.</w:t>
      </w:r>
      <w:r w:rsidRPr="00DB7AB2">
        <w:rPr>
          <w:lang w:val="en-US"/>
        </w:rPr>
        <w:tab/>
        <w:t xml:space="preserve">, 1976. </w:t>
      </w:r>
      <w:r w:rsidRPr="00DB7AB2">
        <w:rPr>
          <w:lang w:val="en-US"/>
        </w:rPr>
        <w:tab/>
        <w:t xml:space="preserve">The Middle Pleistocene mammalian fossils of </w:t>
      </w:r>
      <w:proofErr w:type="spellStart"/>
      <w:r w:rsidRPr="00DB7AB2">
        <w:rPr>
          <w:lang w:val="en-US"/>
        </w:rPr>
        <w:t>Laochihe</w:t>
      </w:r>
      <w:proofErr w:type="spellEnd"/>
      <w:r w:rsidRPr="00DB7AB2">
        <w:rPr>
          <w:lang w:val="en-US"/>
        </w:rPr>
        <w:t xml:space="preserve">, Lan-tian district, Shaanxi. </w:t>
      </w:r>
      <w:r w:rsidRPr="00DB7AB2">
        <w:rPr>
          <w:lang w:val="en-US"/>
        </w:rPr>
        <w:tab/>
        <w:t xml:space="preserve">Vert. </w:t>
      </w:r>
      <w:proofErr w:type="spellStart"/>
      <w:r w:rsidRPr="00DB7AB2">
        <w:rPr>
          <w:lang w:val="en-US"/>
        </w:rPr>
        <w:t>PalAsiat</w:t>
      </w:r>
      <w:proofErr w:type="spellEnd"/>
      <w:r w:rsidRPr="00DB7AB2">
        <w:rPr>
          <w:lang w:val="en-US"/>
        </w:rPr>
        <w:t xml:space="preserve">. </w:t>
      </w:r>
      <w:r w:rsidRPr="00DB7AB2">
        <w:rPr>
          <w:lang w:val="en-US"/>
        </w:rPr>
        <w:tab/>
        <w:t xml:space="preserve">14, 59–66 (in Chinese with English summary). </w:t>
      </w:r>
    </w:p>
    <w:p w14:paraId="6A2B88FD" w14:textId="5A9F72C2" w:rsidR="00A53575" w:rsidRPr="00DB7AB2" w:rsidRDefault="000F511D" w:rsidP="002939EC">
      <w:pPr>
        <w:spacing w:after="100" w:afterAutospacing="1" w:line="240" w:lineRule="auto"/>
        <w:ind w:left="426" w:hanging="426"/>
        <w:rPr>
          <w:highlight w:val="cyan"/>
          <w:lang w:val="en-US"/>
        </w:rPr>
      </w:pPr>
      <w:r w:rsidRPr="00DB7AB2">
        <w:rPr>
          <w:highlight w:val="cyan"/>
          <w:lang w:val="en-US"/>
        </w:rPr>
        <w:t xml:space="preserve">Ji </w:t>
      </w:r>
      <w:proofErr w:type="spellStart"/>
      <w:r w:rsidRPr="00DB7AB2">
        <w:rPr>
          <w:highlight w:val="cyan"/>
          <w:lang w:val="en-US"/>
        </w:rPr>
        <w:t>Hongxiang</w:t>
      </w:r>
      <w:proofErr w:type="spellEnd"/>
      <w:r w:rsidRPr="00DB7AB2">
        <w:rPr>
          <w:highlight w:val="cyan"/>
          <w:lang w:val="en-US"/>
        </w:rPr>
        <w:t xml:space="preserve">, Xu </w:t>
      </w:r>
      <w:proofErr w:type="spellStart"/>
      <w:r w:rsidRPr="00DB7AB2">
        <w:rPr>
          <w:highlight w:val="cyan"/>
          <w:lang w:val="en-US"/>
        </w:rPr>
        <w:t>Qinqi</w:t>
      </w:r>
      <w:proofErr w:type="spellEnd"/>
      <w:r w:rsidRPr="00DB7AB2">
        <w:rPr>
          <w:highlight w:val="cyan"/>
          <w:lang w:val="en-US"/>
        </w:rPr>
        <w:t xml:space="preserve"> &amp; Huang </w:t>
      </w:r>
      <w:proofErr w:type="spellStart"/>
      <w:r w:rsidRPr="00DB7AB2">
        <w:rPr>
          <w:highlight w:val="cyan"/>
          <w:lang w:val="en-US"/>
        </w:rPr>
        <w:t>Wanpo</w:t>
      </w:r>
      <w:proofErr w:type="spellEnd"/>
      <w:r w:rsidR="00A110B0" w:rsidRPr="00DB7AB2">
        <w:rPr>
          <w:highlight w:val="cyan"/>
          <w:lang w:val="en-US"/>
        </w:rPr>
        <w:tab/>
      </w:r>
      <w:r w:rsidRPr="00DB7AB2">
        <w:rPr>
          <w:highlight w:val="cyan"/>
          <w:lang w:val="en-US"/>
        </w:rPr>
        <w:t xml:space="preserve">, </w:t>
      </w:r>
      <w:r w:rsidR="00A53575" w:rsidRPr="00DB7AB2">
        <w:rPr>
          <w:highlight w:val="cyan"/>
          <w:lang w:val="en-US"/>
        </w:rPr>
        <w:t xml:space="preserve">1980. </w:t>
      </w:r>
      <w:r w:rsidR="00A110B0" w:rsidRPr="00DB7AB2">
        <w:rPr>
          <w:highlight w:val="cyan"/>
          <w:lang w:val="en-US"/>
        </w:rPr>
        <w:tab/>
      </w:r>
      <w:r w:rsidR="00A53575" w:rsidRPr="00DB7AB2">
        <w:rPr>
          <w:highlight w:val="cyan"/>
          <w:lang w:val="en-US"/>
        </w:rPr>
        <w:t xml:space="preserve">[The </w:t>
      </w:r>
      <w:r w:rsidR="00A53575" w:rsidRPr="00DB7AB2">
        <w:rPr>
          <w:i/>
          <w:iCs/>
          <w:highlight w:val="cyan"/>
          <w:lang w:val="en-US"/>
        </w:rPr>
        <w:t xml:space="preserve">Hipparion </w:t>
      </w:r>
      <w:r w:rsidR="00A53575" w:rsidRPr="00DB7AB2">
        <w:rPr>
          <w:highlight w:val="cyan"/>
          <w:lang w:val="en-US"/>
        </w:rPr>
        <w:t xml:space="preserve">fauna from </w:t>
      </w:r>
      <w:proofErr w:type="spellStart"/>
      <w:r w:rsidR="00A53575" w:rsidRPr="00DB7AB2">
        <w:rPr>
          <w:highlight w:val="cyan"/>
          <w:lang w:val="en-US"/>
        </w:rPr>
        <w:t>Guizhong</w:t>
      </w:r>
      <w:proofErr w:type="spellEnd"/>
      <w:r w:rsidR="00A53575" w:rsidRPr="00DB7AB2">
        <w:rPr>
          <w:highlight w:val="cyan"/>
          <w:lang w:val="en-US"/>
        </w:rPr>
        <w:t xml:space="preserve"> Basin, Xizang </w:t>
      </w:r>
      <w:r w:rsidR="00A110B0" w:rsidRPr="00DB7AB2">
        <w:rPr>
          <w:highlight w:val="cyan"/>
          <w:lang w:val="en-US"/>
        </w:rPr>
        <w:tab/>
      </w:r>
      <w:r w:rsidR="00A53575" w:rsidRPr="00DB7AB2">
        <w:rPr>
          <w:highlight w:val="cyan"/>
          <w:lang w:val="en-US"/>
        </w:rPr>
        <w:t xml:space="preserve">(in </w:t>
      </w:r>
      <w:proofErr w:type="spellStart"/>
      <w:r w:rsidR="00A53575" w:rsidRPr="00DB7AB2">
        <w:rPr>
          <w:highlight w:val="cyan"/>
          <w:lang w:val="en-US"/>
        </w:rPr>
        <w:t>Palaeontology</w:t>
      </w:r>
      <w:proofErr w:type="spellEnd"/>
      <w:r w:rsidR="00A53575" w:rsidRPr="00DB7AB2">
        <w:rPr>
          <w:highlight w:val="cyan"/>
          <w:lang w:val="en-US"/>
        </w:rPr>
        <w:t xml:space="preserve"> of Xizang)] [in Chinese]. </w:t>
      </w:r>
      <w:r w:rsidR="00A110B0" w:rsidRPr="00DB7AB2">
        <w:rPr>
          <w:highlight w:val="cyan"/>
          <w:lang w:val="en-US"/>
        </w:rPr>
        <w:tab/>
      </w:r>
      <w:r w:rsidR="00A53575" w:rsidRPr="00DB7AB2">
        <w:rPr>
          <w:highlight w:val="cyan"/>
          <w:lang w:val="en-US"/>
        </w:rPr>
        <w:t xml:space="preserve"> 1:18-32, Science Publishing House, Beijing.</w:t>
      </w:r>
    </w:p>
    <w:p w14:paraId="00443258" w14:textId="507ADCD9" w:rsidR="00A53575" w:rsidRPr="00DB7AB2" w:rsidRDefault="000F511D" w:rsidP="002939EC">
      <w:pPr>
        <w:spacing w:after="100" w:afterAutospacing="1" w:line="240" w:lineRule="auto"/>
        <w:ind w:left="426" w:hanging="426"/>
        <w:rPr>
          <w:highlight w:val="cyan"/>
          <w:lang w:val="en-US"/>
        </w:rPr>
      </w:pPr>
      <w:r w:rsidRPr="00DB7AB2">
        <w:rPr>
          <w:highlight w:val="cyan"/>
          <w:lang w:val="en-US"/>
        </w:rPr>
        <w:t xml:space="preserve">Jia </w:t>
      </w:r>
      <w:proofErr w:type="spellStart"/>
      <w:r w:rsidRPr="00DB7AB2">
        <w:rPr>
          <w:highlight w:val="cyan"/>
          <w:lang w:val="en-US"/>
        </w:rPr>
        <w:t>Lanpo</w:t>
      </w:r>
      <w:proofErr w:type="spellEnd"/>
      <w:r w:rsidRPr="00DB7AB2">
        <w:rPr>
          <w:highlight w:val="cyan"/>
          <w:lang w:val="en-US"/>
        </w:rPr>
        <w:t xml:space="preserve"> &amp; Wang Chen</w:t>
      </w:r>
      <w:r w:rsidR="00A110B0" w:rsidRPr="00DB7AB2">
        <w:rPr>
          <w:highlight w:val="cyan"/>
          <w:lang w:val="en-US"/>
        </w:rPr>
        <w:tab/>
      </w:r>
      <w:r w:rsidRPr="00DB7AB2">
        <w:rPr>
          <w:highlight w:val="cyan"/>
          <w:lang w:val="en-US"/>
        </w:rPr>
        <w:t>, 1978</w:t>
      </w:r>
      <w:r w:rsidR="00A53575" w:rsidRPr="00DB7AB2">
        <w:rPr>
          <w:highlight w:val="cyan"/>
          <w:lang w:val="en-US"/>
        </w:rPr>
        <w:t xml:space="preserve">. </w:t>
      </w:r>
      <w:r w:rsidR="00A110B0" w:rsidRPr="00DB7AB2">
        <w:rPr>
          <w:highlight w:val="cyan"/>
          <w:lang w:val="en-US"/>
        </w:rPr>
        <w:tab/>
      </w:r>
      <w:r w:rsidR="00A53575" w:rsidRPr="00DB7AB2">
        <w:rPr>
          <w:highlight w:val="cyan"/>
          <w:lang w:val="en-US"/>
        </w:rPr>
        <w:t>[</w:t>
      </w:r>
      <w:proofErr w:type="spellStart"/>
      <w:r w:rsidR="00A53575" w:rsidRPr="00DB7AB2">
        <w:rPr>
          <w:highlight w:val="cyan"/>
          <w:lang w:val="en-US"/>
        </w:rPr>
        <w:t>Hsihoutu</w:t>
      </w:r>
      <w:proofErr w:type="spellEnd"/>
      <w:r w:rsidR="00A53575" w:rsidRPr="00DB7AB2">
        <w:rPr>
          <w:highlight w:val="cyan"/>
          <w:lang w:val="en-US"/>
        </w:rPr>
        <w:t xml:space="preserve"> – A culture site of Early Pleistocene in Shansi Province] [Chinese, English summary]. </w:t>
      </w:r>
      <w:r w:rsidR="00A110B0" w:rsidRPr="00DB7AB2">
        <w:rPr>
          <w:highlight w:val="cyan"/>
          <w:lang w:val="en-US"/>
        </w:rPr>
        <w:tab/>
      </w:r>
      <w:r w:rsidR="00A53575" w:rsidRPr="00DB7AB2">
        <w:rPr>
          <w:highlight w:val="cyan"/>
          <w:lang w:val="en-US"/>
        </w:rPr>
        <w:t xml:space="preserve">Cultural Relics Publishing House, </w:t>
      </w:r>
      <w:r w:rsidR="00A110B0" w:rsidRPr="00DB7AB2">
        <w:rPr>
          <w:highlight w:val="cyan"/>
          <w:lang w:val="en-US"/>
        </w:rPr>
        <w:tab/>
      </w:r>
      <w:r w:rsidR="00A53575" w:rsidRPr="00DB7AB2">
        <w:rPr>
          <w:highlight w:val="cyan"/>
          <w:lang w:val="en-US"/>
        </w:rPr>
        <w:t xml:space="preserve"> 28-35, Beijing.</w:t>
      </w:r>
    </w:p>
    <w:p w14:paraId="534C0E1E" w14:textId="1C40C604" w:rsidR="00A53575" w:rsidRPr="00DB7AB2" w:rsidRDefault="000F511D" w:rsidP="002939EC">
      <w:pPr>
        <w:spacing w:after="100" w:afterAutospacing="1" w:line="240" w:lineRule="auto"/>
        <w:ind w:left="426" w:hanging="426"/>
        <w:rPr>
          <w:highlight w:val="cyan"/>
          <w:lang w:val="en-US"/>
        </w:rPr>
      </w:pPr>
      <w:r w:rsidRPr="00DB7AB2">
        <w:rPr>
          <w:highlight w:val="cyan"/>
          <w:lang w:val="en-US"/>
        </w:rPr>
        <w:t>Jiang Peng</w:t>
      </w:r>
      <w:r w:rsidR="00A110B0" w:rsidRPr="00DB7AB2">
        <w:rPr>
          <w:highlight w:val="cyan"/>
          <w:lang w:val="en-US"/>
        </w:rPr>
        <w:tab/>
      </w:r>
      <w:r w:rsidR="00A53575" w:rsidRPr="00DB7AB2">
        <w:rPr>
          <w:highlight w:val="cyan"/>
          <w:lang w:val="en-US"/>
        </w:rPr>
        <w:t xml:space="preserve">, 1977. </w:t>
      </w:r>
      <w:r w:rsidR="00A110B0" w:rsidRPr="00DB7AB2">
        <w:rPr>
          <w:highlight w:val="cyan"/>
          <w:lang w:val="en-US"/>
        </w:rPr>
        <w:tab/>
      </w:r>
      <w:r w:rsidR="00A53575" w:rsidRPr="00DB7AB2">
        <w:rPr>
          <w:highlight w:val="cyan"/>
          <w:lang w:val="en-US"/>
        </w:rPr>
        <w:t xml:space="preserve">[A new subspecies of </w:t>
      </w:r>
      <w:r w:rsidR="00A53575" w:rsidRPr="00DB7AB2">
        <w:rPr>
          <w:i/>
          <w:iCs/>
          <w:highlight w:val="cyan"/>
          <w:lang w:val="en-US"/>
        </w:rPr>
        <w:t>C</w:t>
      </w:r>
      <w:r w:rsidR="00A110B0" w:rsidRPr="00DB7AB2">
        <w:rPr>
          <w:i/>
          <w:iCs/>
          <w:highlight w:val="cyan"/>
          <w:lang w:val="en-US"/>
        </w:rPr>
        <w:t>oe</w:t>
      </w:r>
      <w:r w:rsidR="00A53575" w:rsidRPr="00DB7AB2">
        <w:rPr>
          <w:i/>
          <w:iCs/>
          <w:highlight w:val="cyan"/>
          <w:lang w:val="en-US"/>
        </w:rPr>
        <w:t xml:space="preserve">lodonta </w:t>
      </w:r>
      <w:proofErr w:type="spellStart"/>
      <w:r w:rsidR="00A53575" w:rsidRPr="00DB7AB2">
        <w:rPr>
          <w:i/>
          <w:iCs/>
          <w:highlight w:val="cyan"/>
          <w:lang w:val="en-US"/>
        </w:rPr>
        <w:t>antiquitatis</w:t>
      </w:r>
      <w:proofErr w:type="spellEnd"/>
      <w:r w:rsidR="00A53575" w:rsidRPr="00DB7AB2">
        <w:rPr>
          <w:highlight w:val="cyan"/>
          <w:lang w:val="en-US"/>
        </w:rPr>
        <w:t xml:space="preserve">] [in Chinese]. </w:t>
      </w:r>
      <w:r w:rsidR="00A110B0"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i/>
          <w:iCs/>
          <w:highlight w:val="cyan"/>
          <w:lang w:val="en-US"/>
        </w:rPr>
        <w:t xml:space="preserve">, </w:t>
      </w:r>
      <w:r w:rsidR="00A110B0" w:rsidRPr="00DB7AB2">
        <w:rPr>
          <w:i/>
          <w:iCs/>
          <w:highlight w:val="cyan"/>
          <w:lang w:val="en-US"/>
        </w:rPr>
        <w:tab/>
      </w:r>
      <w:r w:rsidR="00A53575" w:rsidRPr="00DB7AB2">
        <w:rPr>
          <w:highlight w:val="cyan"/>
          <w:lang w:val="en-US"/>
        </w:rPr>
        <w:t>15 (3):207-210, Beijing.</w:t>
      </w:r>
    </w:p>
    <w:p w14:paraId="27C67EED" w14:textId="1285A98E" w:rsidR="00A53575" w:rsidRPr="00DB7AB2" w:rsidRDefault="000F511D" w:rsidP="002939EC">
      <w:pPr>
        <w:spacing w:after="100" w:afterAutospacing="1" w:line="240" w:lineRule="auto"/>
        <w:ind w:left="426" w:hanging="426"/>
        <w:rPr>
          <w:highlight w:val="cyan"/>
          <w:lang w:val="en-US"/>
        </w:rPr>
      </w:pPr>
      <w:r w:rsidRPr="00DB7AB2">
        <w:rPr>
          <w:highlight w:val="cyan"/>
          <w:lang w:val="en-US"/>
        </w:rPr>
        <w:t>Jiang Peng</w:t>
      </w:r>
      <w:r w:rsidR="00A110B0" w:rsidRPr="00DB7AB2">
        <w:rPr>
          <w:highlight w:val="cyan"/>
          <w:lang w:val="en-US"/>
        </w:rPr>
        <w:tab/>
      </w:r>
      <w:r w:rsidRPr="00DB7AB2">
        <w:rPr>
          <w:highlight w:val="cyan"/>
          <w:lang w:val="en-US"/>
        </w:rPr>
        <w:t xml:space="preserve">, </w:t>
      </w:r>
      <w:r w:rsidR="00A53575" w:rsidRPr="00DB7AB2">
        <w:rPr>
          <w:highlight w:val="cyan"/>
          <w:lang w:val="en-US"/>
        </w:rPr>
        <w:t xml:space="preserve">1982. </w:t>
      </w:r>
      <w:r w:rsidR="00A110B0" w:rsidRPr="00DB7AB2">
        <w:rPr>
          <w:highlight w:val="cyan"/>
          <w:lang w:val="en-US"/>
        </w:rPr>
        <w:tab/>
      </w:r>
      <w:r w:rsidR="00A53575" w:rsidRPr="00DB7AB2">
        <w:rPr>
          <w:highlight w:val="cyan"/>
          <w:lang w:val="en-US"/>
        </w:rPr>
        <w:t xml:space="preserve">[A fossil man from </w:t>
      </w:r>
      <w:proofErr w:type="spellStart"/>
      <w:r w:rsidR="00A53575" w:rsidRPr="00DB7AB2">
        <w:rPr>
          <w:highlight w:val="cyan"/>
          <w:lang w:val="en-US"/>
        </w:rPr>
        <w:t>Antu</w:t>
      </w:r>
      <w:proofErr w:type="spellEnd"/>
      <w:r w:rsidR="00A53575" w:rsidRPr="00DB7AB2">
        <w:rPr>
          <w:highlight w:val="cyan"/>
          <w:lang w:val="en-US"/>
        </w:rPr>
        <w:t xml:space="preserve"> County (Jilin Province)] [in Chinese, English </w:t>
      </w:r>
      <w:proofErr w:type="spellStart"/>
      <w:r w:rsidR="00A53575" w:rsidRPr="00DB7AB2">
        <w:rPr>
          <w:highlight w:val="cyan"/>
          <w:lang w:val="en-US"/>
        </w:rPr>
        <w:t>abstact</w:t>
      </w:r>
      <w:proofErr w:type="spellEnd"/>
      <w:r w:rsidR="00A53575" w:rsidRPr="00DB7AB2">
        <w:rPr>
          <w:highlight w:val="cyan"/>
          <w:lang w:val="en-US"/>
        </w:rPr>
        <w:t xml:space="preserve">]. </w:t>
      </w:r>
      <w:r w:rsidR="00A110B0"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i/>
          <w:iCs/>
          <w:highlight w:val="cyan"/>
          <w:lang w:val="en-US"/>
        </w:rPr>
        <w:t xml:space="preserve"> </w:t>
      </w:r>
      <w:r w:rsidR="00A110B0" w:rsidRPr="00DB7AB2">
        <w:rPr>
          <w:highlight w:val="cyan"/>
          <w:lang w:val="en-US"/>
        </w:rPr>
        <w:tab/>
      </w:r>
      <w:r w:rsidR="00A53575" w:rsidRPr="00DB7AB2">
        <w:rPr>
          <w:highlight w:val="cyan"/>
          <w:lang w:val="en-US"/>
        </w:rPr>
        <w:t>20 b, Beijing.</w:t>
      </w:r>
    </w:p>
    <w:p w14:paraId="05000CCA" w14:textId="2B7ADCBA" w:rsidR="00A53575" w:rsidRPr="00DB7AB2" w:rsidRDefault="000F511D" w:rsidP="002939EC">
      <w:pPr>
        <w:spacing w:after="100" w:afterAutospacing="1" w:line="240" w:lineRule="auto"/>
        <w:ind w:left="426" w:hanging="426"/>
        <w:rPr>
          <w:lang w:val="en-US"/>
        </w:rPr>
      </w:pPr>
      <w:r w:rsidRPr="00DB7AB2">
        <w:rPr>
          <w:lang w:val="en-US"/>
        </w:rPr>
        <w:t xml:space="preserve">Jiang, N., Sun, R. And Liang, </w:t>
      </w:r>
      <w:r w:rsidR="00A53575" w:rsidRPr="00DB7AB2">
        <w:rPr>
          <w:lang w:val="en-US"/>
        </w:rPr>
        <w:t>Q.</w:t>
      </w:r>
      <w:r w:rsidR="00A110B0" w:rsidRPr="00DB7AB2">
        <w:rPr>
          <w:lang w:val="en-US"/>
        </w:rPr>
        <w:tab/>
      </w:r>
      <w:r w:rsidR="00A53575" w:rsidRPr="00DB7AB2">
        <w:rPr>
          <w:lang w:val="en-US"/>
        </w:rPr>
        <w:t xml:space="preserve"> 1989. </w:t>
      </w:r>
      <w:r w:rsidR="00A110B0" w:rsidRPr="00DB7AB2">
        <w:rPr>
          <w:lang w:val="en-US"/>
        </w:rPr>
        <w:tab/>
      </w:r>
      <w:r w:rsidR="00A53575" w:rsidRPr="00DB7AB2">
        <w:rPr>
          <w:lang w:val="en-US"/>
        </w:rPr>
        <w:t xml:space="preserve">The late Cenozoic stratigraphy and paleontology in the </w:t>
      </w:r>
      <w:proofErr w:type="spellStart"/>
      <w:r w:rsidR="00A53575" w:rsidRPr="00DB7AB2">
        <w:rPr>
          <w:lang w:val="en-US"/>
        </w:rPr>
        <w:t>Yuanmou</w:t>
      </w:r>
      <w:proofErr w:type="spellEnd"/>
      <w:r w:rsidR="00A53575" w:rsidRPr="00DB7AB2">
        <w:rPr>
          <w:lang w:val="en-US"/>
        </w:rPr>
        <w:t xml:space="preserve"> basin, Yunnan, China. </w:t>
      </w:r>
      <w:r w:rsidR="00A110B0" w:rsidRPr="00DB7AB2">
        <w:rPr>
          <w:lang w:val="en-US"/>
        </w:rPr>
        <w:tab/>
      </w:r>
      <w:r w:rsidR="00A53575" w:rsidRPr="00DB7AB2">
        <w:rPr>
          <w:lang w:val="en-US"/>
        </w:rPr>
        <w:t xml:space="preserve">Yunnan Geology (Supplement), </w:t>
      </w:r>
      <w:r w:rsidR="00A110B0" w:rsidRPr="00DB7AB2">
        <w:rPr>
          <w:lang w:val="en-US"/>
        </w:rPr>
        <w:tab/>
      </w:r>
      <w:r w:rsidR="00A53575" w:rsidRPr="00DB7AB2">
        <w:rPr>
          <w:lang w:val="en-US"/>
        </w:rPr>
        <w:t>1–107. [In Chinese, English summary].</w:t>
      </w:r>
    </w:p>
    <w:p w14:paraId="6DF747D2" w14:textId="552113DB" w:rsidR="00A53575" w:rsidRPr="00DB7AB2" w:rsidRDefault="00A53575" w:rsidP="002939EC">
      <w:pPr>
        <w:spacing w:after="100" w:afterAutospacing="1" w:line="240" w:lineRule="auto"/>
        <w:ind w:left="426" w:hanging="426"/>
        <w:rPr>
          <w:lang w:val="en-US"/>
        </w:rPr>
      </w:pPr>
      <w:proofErr w:type="spellStart"/>
      <w:r w:rsidRPr="00DB7AB2">
        <w:rPr>
          <w:lang w:val="en-US"/>
        </w:rPr>
        <w:t>Jin</w:t>
      </w:r>
      <w:proofErr w:type="spellEnd"/>
      <w:r w:rsidRPr="00DB7AB2">
        <w:rPr>
          <w:lang w:val="en-US"/>
        </w:rPr>
        <w:t xml:space="preserve"> </w:t>
      </w:r>
      <w:r w:rsidR="00F24454" w:rsidRPr="00DB7AB2">
        <w:rPr>
          <w:lang w:val="en-US"/>
        </w:rPr>
        <w:t xml:space="preserve">C-Z. </w:t>
      </w:r>
      <w:r w:rsidRPr="00DB7AB2">
        <w:rPr>
          <w:lang w:val="en-US"/>
        </w:rPr>
        <w:t xml:space="preserve">&amp; Kawamura </w:t>
      </w:r>
      <w:r w:rsidR="00F24454" w:rsidRPr="00DB7AB2">
        <w:rPr>
          <w:lang w:val="en-US"/>
        </w:rPr>
        <w:t>Y.</w:t>
      </w:r>
      <w:r w:rsidR="00F24454" w:rsidRPr="00DB7AB2">
        <w:rPr>
          <w:lang w:val="en-US"/>
        </w:rPr>
        <w:tab/>
      </w:r>
      <w:r w:rsidRPr="00DB7AB2">
        <w:rPr>
          <w:lang w:val="en-US"/>
        </w:rPr>
        <w:t>1996</w:t>
      </w:r>
      <w:r w:rsidR="00F24454" w:rsidRPr="00DB7AB2">
        <w:rPr>
          <w:lang w:val="en-US"/>
        </w:rPr>
        <w:tab/>
        <w:t>Late Pleistocene mammal fauna in Northeast China</w:t>
      </w:r>
      <w:r w:rsidR="00F24454" w:rsidRPr="00DB7AB2">
        <w:rPr>
          <w:lang w:val="en-US"/>
        </w:rPr>
        <w:tab/>
        <w:t>Earth Science (</w:t>
      </w:r>
      <w:proofErr w:type="spellStart"/>
      <w:r w:rsidR="00F24454" w:rsidRPr="00DB7AB2">
        <w:rPr>
          <w:lang w:val="en-US"/>
        </w:rPr>
        <w:t>Chikyu</w:t>
      </w:r>
      <w:proofErr w:type="spellEnd"/>
      <w:r w:rsidR="00F24454" w:rsidRPr="00DB7AB2">
        <w:rPr>
          <w:lang w:val="en-US"/>
        </w:rPr>
        <w:t xml:space="preserve"> Kagaku)</w:t>
      </w:r>
      <w:r w:rsidR="00F24454" w:rsidRPr="00DB7AB2">
        <w:rPr>
          <w:lang w:val="en-US"/>
        </w:rPr>
        <w:tab/>
        <w:t>50, 315-330.</w:t>
      </w:r>
    </w:p>
    <w:p w14:paraId="428B2419" w14:textId="0E6A5849" w:rsidR="00A53575" w:rsidRPr="00DB7AB2" w:rsidRDefault="000F511D" w:rsidP="002939EC">
      <w:pPr>
        <w:spacing w:after="100" w:afterAutospacing="1" w:line="240" w:lineRule="auto"/>
        <w:ind w:left="426" w:hanging="426"/>
        <w:rPr>
          <w:highlight w:val="cyan"/>
          <w:lang w:val="en-US"/>
        </w:rPr>
      </w:pPr>
      <w:proofErr w:type="spellStart"/>
      <w:r w:rsidRPr="00DB7AB2">
        <w:rPr>
          <w:highlight w:val="cyan"/>
          <w:lang w:val="en-US"/>
        </w:rPr>
        <w:t>Jin</w:t>
      </w:r>
      <w:proofErr w:type="spellEnd"/>
      <w:r w:rsidR="00A53575" w:rsidRPr="00DB7AB2">
        <w:rPr>
          <w:highlight w:val="cyan"/>
          <w:lang w:val="en-US"/>
        </w:rPr>
        <w:t xml:space="preserve"> CH.</w:t>
      </w:r>
      <w:r w:rsidR="00A110B0" w:rsidRPr="00DB7AB2">
        <w:rPr>
          <w:highlight w:val="cyan"/>
          <w:lang w:val="en-US"/>
        </w:rPr>
        <w:tab/>
      </w:r>
      <w:r w:rsidR="00A53575" w:rsidRPr="00DB7AB2">
        <w:rPr>
          <w:highlight w:val="cyan"/>
          <w:lang w:val="en-US"/>
        </w:rPr>
        <w:t xml:space="preserve">, 1984. </w:t>
      </w:r>
      <w:r w:rsidR="00A110B0" w:rsidRPr="00DB7AB2">
        <w:rPr>
          <w:highlight w:val="cyan"/>
          <w:lang w:val="en-US"/>
        </w:rPr>
        <w:tab/>
      </w:r>
      <w:r w:rsidR="00A53575" w:rsidRPr="00DB7AB2">
        <w:rPr>
          <w:highlight w:val="cyan"/>
          <w:lang w:val="en-US"/>
        </w:rPr>
        <w:t xml:space="preserve">[The Quaternary stratigraphy and mammalian fossils from </w:t>
      </w:r>
      <w:proofErr w:type="spellStart"/>
      <w:r w:rsidR="00A53575" w:rsidRPr="00DB7AB2">
        <w:rPr>
          <w:highlight w:val="cyan"/>
          <w:lang w:val="en-US"/>
        </w:rPr>
        <w:t>Wuchia</w:t>
      </w:r>
      <w:proofErr w:type="spellEnd"/>
      <w:r w:rsidR="00A53575" w:rsidRPr="00DB7AB2">
        <w:rPr>
          <w:highlight w:val="cyan"/>
          <w:lang w:val="en-US"/>
        </w:rPr>
        <w:t xml:space="preserve"> Village (Wei Xian County, Shandong Province)] [in Chinese, English </w:t>
      </w:r>
      <w:proofErr w:type="spellStart"/>
      <w:r w:rsidR="00A53575" w:rsidRPr="00DB7AB2">
        <w:rPr>
          <w:highlight w:val="cyan"/>
          <w:lang w:val="en-US"/>
        </w:rPr>
        <w:t>abstact</w:t>
      </w:r>
      <w:proofErr w:type="spellEnd"/>
      <w:r w:rsidR="00A53575" w:rsidRPr="00DB7AB2">
        <w:rPr>
          <w:highlight w:val="cyan"/>
          <w:lang w:val="en-US"/>
        </w:rPr>
        <w:t xml:space="preserve">]. </w:t>
      </w:r>
      <w:r w:rsidR="00A110B0" w:rsidRPr="00DB7AB2">
        <w:rPr>
          <w:highlight w:val="cyan"/>
          <w:lang w:val="en-US"/>
        </w:rPr>
        <w:tab/>
      </w:r>
      <w:r w:rsidR="00A53575" w:rsidRPr="00DB7AB2">
        <w:rPr>
          <w:i/>
          <w:iCs/>
          <w:highlight w:val="cyan"/>
          <w:lang w:val="en-US"/>
        </w:rPr>
        <w:t xml:space="preserve">Vertebrata </w:t>
      </w:r>
      <w:proofErr w:type="spellStart"/>
      <w:r w:rsidR="00A53575" w:rsidRPr="00DB7AB2">
        <w:rPr>
          <w:i/>
          <w:iCs/>
          <w:highlight w:val="cyan"/>
          <w:lang w:val="en-US"/>
        </w:rPr>
        <w:t>PalAsiatica</w:t>
      </w:r>
      <w:proofErr w:type="spellEnd"/>
      <w:r w:rsidR="00A53575" w:rsidRPr="00DB7AB2">
        <w:rPr>
          <w:highlight w:val="cyan"/>
          <w:lang w:val="en-US"/>
        </w:rPr>
        <w:t xml:space="preserve">, </w:t>
      </w:r>
      <w:r w:rsidR="00A110B0" w:rsidRPr="00DB7AB2">
        <w:rPr>
          <w:highlight w:val="cyan"/>
          <w:lang w:val="en-US"/>
        </w:rPr>
        <w:tab/>
      </w:r>
      <w:r w:rsidR="00A53575" w:rsidRPr="00DB7AB2">
        <w:rPr>
          <w:highlight w:val="cyan"/>
          <w:lang w:val="en-US"/>
        </w:rPr>
        <w:t>22 b, Beijing.</w:t>
      </w:r>
    </w:p>
    <w:p w14:paraId="6EF4A0A1" w14:textId="43D9F312" w:rsidR="00A53575" w:rsidRPr="00DB7AB2" w:rsidRDefault="000F511D" w:rsidP="002939EC">
      <w:pPr>
        <w:spacing w:after="100" w:afterAutospacing="1" w:line="240" w:lineRule="auto"/>
        <w:ind w:left="426" w:hanging="426"/>
        <w:rPr>
          <w:highlight w:val="blue"/>
          <w:lang w:val="en-US"/>
        </w:rPr>
      </w:pPr>
      <w:proofErr w:type="spellStart"/>
      <w:r w:rsidRPr="00DB7AB2">
        <w:rPr>
          <w:highlight w:val="blue"/>
          <w:lang w:val="en-US"/>
        </w:rPr>
        <w:t>Jin</w:t>
      </w:r>
      <w:proofErr w:type="spellEnd"/>
      <w:r w:rsidRPr="00DB7AB2">
        <w:rPr>
          <w:highlight w:val="blue"/>
          <w:lang w:val="en-US"/>
        </w:rPr>
        <w:t xml:space="preserve"> Ch., Xu Q. &amp; Li Ch</w:t>
      </w:r>
      <w:r w:rsidR="00A53575" w:rsidRPr="00DB7AB2">
        <w:rPr>
          <w:highlight w:val="blue"/>
          <w:lang w:val="en-US"/>
        </w:rPr>
        <w:t>.</w:t>
      </w:r>
      <w:r w:rsidR="00A110B0" w:rsidRPr="00DB7AB2">
        <w:rPr>
          <w:highlight w:val="blue"/>
          <w:lang w:val="en-US"/>
        </w:rPr>
        <w:tab/>
      </w:r>
      <w:r w:rsidR="00A53575" w:rsidRPr="00DB7AB2">
        <w:rPr>
          <w:highlight w:val="blue"/>
          <w:lang w:val="en-US"/>
        </w:rPr>
        <w:t xml:space="preserve">, 1984. </w:t>
      </w:r>
      <w:r w:rsidR="00A110B0" w:rsidRPr="00DB7AB2">
        <w:rPr>
          <w:highlight w:val="blue"/>
          <w:lang w:val="en-US"/>
        </w:rPr>
        <w:tab/>
      </w:r>
      <w:r w:rsidR="00A53575" w:rsidRPr="00DB7AB2">
        <w:rPr>
          <w:highlight w:val="blue"/>
          <w:lang w:val="en-US"/>
        </w:rPr>
        <w:t xml:space="preserve">[The mammalian faunas from the </w:t>
      </w:r>
      <w:proofErr w:type="spellStart"/>
      <w:r w:rsidR="00A53575" w:rsidRPr="00DB7AB2">
        <w:rPr>
          <w:highlight w:val="blue"/>
          <w:lang w:val="en-US"/>
        </w:rPr>
        <w:t>Qingshantou</w:t>
      </w:r>
      <w:proofErr w:type="spellEnd"/>
      <w:r w:rsidR="00A53575" w:rsidRPr="00DB7AB2">
        <w:rPr>
          <w:highlight w:val="blue"/>
          <w:lang w:val="en-US"/>
        </w:rPr>
        <w:t xml:space="preserve"> Site (Qian </w:t>
      </w:r>
      <w:proofErr w:type="spellStart"/>
      <w:r w:rsidR="00A53575" w:rsidRPr="00DB7AB2">
        <w:rPr>
          <w:highlight w:val="blue"/>
          <w:lang w:val="en-US"/>
        </w:rPr>
        <w:t>Gorlos</w:t>
      </w:r>
      <w:proofErr w:type="spellEnd"/>
      <w:r w:rsidR="00A53575" w:rsidRPr="00DB7AB2">
        <w:rPr>
          <w:highlight w:val="blue"/>
          <w:lang w:val="en-US"/>
        </w:rPr>
        <w:t xml:space="preserve"> Mongolian </w:t>
      </w:r>
      <w:proofErr w:type="spellStart"/>
      <w:r w:rsidR="00A53575" w:rsidRPr="00DB7AB2">
        <w:rPr>
          <w:highlight w:val="blue"/>
          <w:lang w:val="en-US"/>
        </w:rPr>
        <w:t>Auton</w:t>
      </w:r>
      <w:proofErr w:type="spellEnd"/>
      <w:r w:rsidR="00A53575" w:rsidRPr="00DB7AB2">
        <w:rPr>
          <w:highlight w:val="blue"/>
          <w:lang w:val="en-US"/>
        </w:rPr>
        <w:t xml:space="preserve">. County, Jilin Province) and their geological age] [in Chinese, English abstract]. </w:t>
      </w:r>
      <w:r w:rsidR="00A110B0" w:rsidRPr="00DB7AB2">
        <w:rPr>
          <w:highlight w:val="blue"/>
          <w:lang w:val="en-US"/>
        </w:rPr>
        <w:tab/>
      </w:r>
      <w:r w:rsidR="00A53575" w:rsidRPr="00DB7AB2">
        <w:rPr>
          <w:i/>
          <w:iCs/>
          <w:highlight w:val="blue"/>
          <w:lang w:val="en-US"/>
        </w:rPr>
        <w:t xml:space="preserve">Vertebrata </w:t>
      </w:r>
      <w:proofErr w:type="spellStart"/>
      <w:r w:rsidR="00A53575" w:rsidRPr="00DB7AB2">
        <w:rPr>
          <w:i/>
          <w:iCs/>
          <w:highlight w:val="blue"/>
          <w:lang w:val="en-US"/>
        </w:rPr>
        <w:t>PalAsiatica</w:t>
      </w:r>
      <w:proofErr w:type="spellEnd"/>
      <w:r w:rsidR="00A53575" w:rsidRPr="00DB7AB2">
        <w:rPr>
          <w:highlight w:val="blue"/>
          <w:lang w:val="en-US"/>
        </w:rPr>
        <w:t xml:space="preserve">, </w:t>
      </w:r>
      <w:r w:rsidR="00A110B0" w:rsidRPr="00DB7AB2">
        <w:rPr>
          <w:highlight w:val="blue"/>
          <w:lang w:val="en-US"/>
        </w:rPr>
        <w:tab/>
      </w:r>
      <w:r w:rsidR="00A53575" w:rsidRPr="00DB7AB2">
        <w:rPr>
          <w:highlight w:val="blue"/>
          <w:lang w:val="en-US"/>
        </w:rPr>
        <w:t>22 b, Beijing.</w:t>
      </w:r>
    </w:p>
    <w:p w14:paraId="39C3409E" w14:textId="7FCEC848" w:rsidR="00A53575" w:rsidRPr="00DB7AB2" w:rsidRDefault="00A53575" w:rsidP="002939EC">
      <w:pPr>
        <w:spacing w:after="100" w:afterAutospacing="1" w:line="240" w:lineRule="auto"/>
        <w:ind w:left="426" w:hanging="426"/>
        <w:rPr>
          <w:lang w:val="en-US"/>
        </w:rPr>
      </w:pPr>
      <w:proofErr w:type="spellStart"/>
      <w:r w:rsidRPr="00DB7AB2">
        <w:rPr>
          <w:lang w:val="en-US"/>
        </w:rPr>
        <w:t>Jin</w:t>
      </w:r>
      <w:proofErr w:type="spellEnd"/>
      <w:r w:rsidRPr="00DB7AB2">
        <w:rPr>
          <w:lang w:val="en-US"/>
        </w:rPr>
        <w:t xml:space="preserve"> </w:t>
      </w:r>
      <w:proofErr w:type="spellStart"/>
      <w:r w:rsidRPr="00DB7AB2">
        <w:rPr>
          <w:lang w:val="en-US"/>
        </w:rPr>
        <w:t>Niu</w:t>
      </w:r>
      <w:proofErr w:type="spellEnd"/>
      <w:r w:rsidRPr="00DB7AB2">
        <w:rPr>
          <w:lang w:val="en-US"/>
        </w:rPr>
        <w:t xml:space="preserve"> Shan Excavation Team</w:t>
      </w:r>
      <w:r w:rsidR="00B13B79" w:rsidRPr="00DB7AB2">
        <w:rPr>
          <w:lang w:val="en-US"/>
        </w:rPr>
        <w:tab/>
      </w:r>
      <w:r w:rsidRPr="00DB7AB2">
        <w:rPr>
          <w:lang w:val="en-US"/>
        </w:rPr>
        <w:t xml:space="preserve">, 1976. </w:t>
      </w:r>
      <w:r w:rsidR="00B13B79" w:rsidRPr="00DB7AB2">
        <w:rPr>
          <w:lang w:val="en-US"/>
        </w:rPr>
        <w:tab/>
      </w:r>
      <w:r w:rsidRPr="00DB7AB2">
        <w:rPr>
          <w:lang w:val="en-US"/>
        </w:rPr>
        <w:t>[</w:t>
      </w:r>
      <w:proofErr w:type="spellStart"/>
      <w:r w:rsidRPr="00DB7AB2">
        <w:rPr>
          <w:lang w:val="en-US"/>
        </w:rPr>
        <w:t>Signifi</w:t>
      </w:r>
      <w:proofErr w:type="spellEnd"/>
      <w:r w:rsidRPr="00DB7AB2">
        <w:rPr>
          <w:lang w:val="en-US"/>
        </w:rPr>
        <w:t xml:space="preserve"> </w:t>
      </w:r>
      <w:proofErr w:type="spellStart"/>
      <w:r w:rsidRPr="00DB7AB2">
        <w:rPr>
          <w:lang w:val="en-US"/>
        </w:rPr>
        <w:t>cance</w:t>
      </w:r>
      <w:proofErr w:type="spellEnd"/>
      <w:r w:rsidRPr="00DB7AB2">
        <w:rPr>
          <w:lang w:val="en-US"/>
        </w:rPr>
        <w:t xml:space="preserve"> of Quaternary mammalian fauna found in </w:t>
      </w:r>
      <w:proofErr w:type="spellStart"/>
      <w:r w:rsidRPr="00DB7AB2">
        <w:rPr>
          <w:lang w:val="en-US"/>
        </w:rPr>
        <w:t>Yingkou</w:t>
      </w:r>
      <w:proofErr w:type="spellEnd"/>
      <w:r w:rsidRPr="00DB7AB2">
        <w:rPr>
          <w:lang w:val="en-US"/>
        </w:rPr>
        <w:t xml:space="preserve">, Liaoning]. </w:t>
      </w:r>
      <w:r w:rsidR="00B13B79" w:rsidRPr="00DB7AB2">
        <w:rPr>
          <w:lang w:val="en-US"/>
        </w:rPr>
        <w:tab/>
      </w:r>
      <w:r w:rsidRPr="00DB7AB2">
        <w:rPr>
          <w:i/>
          <w:iCs/>
          <w:lang w:val="en-US"/>
        </w:rPr>
        <w:t xml:space="preserve">Vertebrata </w:t>
      </w:r>
      <w:proofErr w:type="spellStart"/>
      <w:r w:rsidRPr="00DB7AB2">
        <w:rPr>
          <w:i/>
          <w:iCs/>
          <w:lang w:val="en-US"/>
        </w:rPr>
        <w:t>PalAsiatica</w:t>
      </w:r>
      <w:proofErr w:type="spellEnd"/>
      <w:r w:rsidRPr="00DB7AB2">
        <w:rPr>
          <w:i/>
          <w:iCs/>
          <w:lang w:val="en-US"/>
        </w:rPr>
        <w:t xml:space="preserve"> </w:t>
      </w:r>
      <w:r w:rsidR="00B13B79" w:rsidRPr="00DB7AB2">
        <w:rPr>
          <w:i/>
          <w:iCs/>
          <w:lang w:val="en-US"/>
        </w:rPr>
        <w:tab/>
      </w:r>
      <w:r w:rsidRPr="00DB7AB2">
        <w:rPr>
          <w:lang w:val="en-US"/>
        </w:rPr>
        <w:t>14 , n. 2: 120-7.</w:t>
      </w:r>
    </w:p>
    <w:p w14:paraId="1292B841" w14:textId="2CE1C137" w:rsidR="00A53575" w:rsidRPr="00DB7AB2" w:rsidRDefault="00A53575" w:rsidP="00F24454">
      <w:pPr>
        <w:spacing w:after="100" w:afterAutospacing="1" w:line="240" w:lineRule="auto"/>
        <w:ind w:left="426" w:hanging="426"/>
        <w:rPr>
          <w:lang w:val="en-US"/>
        </w:rPr>
      </w:pPr>
      <w:proofErr w:type="spellStart"/>
      <w:r w:rsidRPr="00DB7AB2">
        <w:rPr>
          <w:lang w:val="en-US"/>
        </w:rPr>
        <w:t>Joordens</w:t>
      </w:r>
      <w:proofErr w:type="spellEnd"/>
      <w:r w:rsidRPr="00DB7AB2">
        <w:rPr>
          <w:lang w:val="en-US"/>
        </w:rPr>
        <w:t xml:space="preserve"> </w:t>
      </w:r>
      <w:r w:rsidR="00F0310F" w:rsidRPr="00DB7AB2">
        <w:rPr>
          <w:lang w:val="en-US"/>
        </w:rPr>
        <w:t xml:space="preserve">JCA, F.P. </w:t>
      </w:r>
      <w:proofErr w:type="spellStart"/>
      <w:r w:rsidR="00F0310F" w:rsidRPr="00DB7AB2">
        <w:rPr>
          <w:lang w:val="en-US"/>
        </w:rPr>
        <w:t>Wesselingh</w:t>
      </w:r>
      <w:proofErr w:type="spellEnd"/>
      <w:r w:rsidR="00F0310F" w:rsidRPr="00DB7AB2">
        <w:rPr>
          <w:lang w:val="en-US"/>
        </w:rPr>
        <w:t xml:space="preserve">, J. de Vos, H.B. </w:t>
      </w:r>
      <w:proofErr w:type="spellStart"/>
      <w:r w:rsidR="00F0310F" w:rsidRPr="00DB7AB2">
        <w:rPr>
          <w:lang w:val="en-US"/>
        </w:rPr>
        <w:t>Vonhof</w:t>
      </w:r>
      <w:proofErr w:type="spellEnd"/>
      <w:r w:rsidR="00F0310F" w:rsidRPr="00DB7AB2">
        <w:rPr>
          <w:lang w:val="en-US"/>
        </w:rPr>
        <w:t>, D. Kroon</w:t>
      </w:r>
      <w:r w:rsidR="00F0310F" w:rsidRPr="00DB7AB2">
        <w:rPr>
          <w:lang w:val="en-US"/>
        </w:rPr>
        <w:tab/>
      </w:r>
      <w:r w:rsidRPr="00DB7AB2">
        <w:rPr>
          <w:lang w:val="en-US"/>
        </w:rPr>
        <w:t>2009</w:t>
      </w:r>
      <w:r w:rsidR="00F24454" w:rsidRPr="00DB7AB2">
        <w:rPr>
          <w:lang w:val="en-US"/>
        </w:rPr>
        <w:tab/>
        <w:t xml:space="preserve">Relevance of aquatic environments for hominins: a case study from </w:t>
      </w:r>
      <w:proofErr w:type="spellStart"/>
      <w:r w:rsidR="00F24454" w:rsidRPr="00DB7AB2">
        <w:rPr>
          <w:lang w:val="en-US"/>
        </w:rPr>
        <w:t>Trinil</w:t>
      </w:r>
      <w:proofErr w:type="spellEnd"/>
      <w:r w:rsidR="00F24454" w:rsidRPr="00DB7AB2">
        <w:rPr>
          <w:lang w:val="en-US"/>
        </w:rPr>
        <w:t xml:space="preserve"> (Java, Indonesia)</w:t>
      </w:r>
      <w:r w:rsidR="00F0310F" w:rsidRPr="00DB7AB2">
        <w:rPr>
          <w:lang w:val="en-US"/>
        </w:rPr>
        <w:tab/>
        <w:t xml:space="preserve">Journal of Human Evolution </w:t>
      </w:r>
      <w:r w:rsidR="00F0310F" w:rsidRPr="00DB7AB2">
        <w:rPr>
          <w:lang w:val="en-US"/>
        </w:rPr>
        <w:tab/>
        <w:t>57 , 656–671</w:t>
      </w:r>
    </w:p>
    <w:p w14:paraId="21B35AB3" w14:textId="232E5B35" w:rsidR="00A53575" w:rsidRPr="00DB7AB2" w:rsidRDefault="000F511D" w:rsidP="002939EC">
      <w:pPr>
        <w:spacing w:after="100" w:afterAutospacing="1" w:line="240" w:lineRule="auto"/>
        <w:ind w:left="426" w:hanging="426"/>
        <w:rPr>
          <w:highlight w:val="blue"/>
          <w:lang w:val="en-US"/>
        </w:rPr>
      </w:pPr>
      <w:proofErr w:type="spellStart"/>
      <w:r w:rsidRPr="00DB7AB2">
        <w:rPr>
          <w:highlight w:val="blue"/>
          <w:lang w:val="en-US"/>
        </w:rPr>
        <w:t>Jörg</w:t>
      </w:r>
      <w:proofErr w:type="spellEnd"/>
      <w:r w:rsidRPr="00DB7AB2">
        <w:rPr>
          <w:highlight w:val="blue"/>
          <w:lang w:val="en-US"/>
        </w:rPr>
        <w:t xml:space="preserve"> </w:t>
      </w:r>
      <w:r w:rsidR="00A53575" w:rsidRPr="00DB7AB2">
        <w:rPr>
          <w:highlight w:val="blue"/>
          <w:lang w:val="en-US"/>
        </w:rPr>
        <w:t>E.</w:t>
      </w:r>
      <w:r w:rsidR="00B13B79" w:rsidRPr="00DB7AB2">
        <w:rPr>
          <w:highlight w:val="blue"/>
          <w:lang w:val="en-US"/>
        </w:rPr>
        <w:tab/>
      </w:r>
      <w:r w:rsidR="00A53575" w:rsidRPr="00DB7AB2">
        <w:rPr>
          <w:highlight w:val="blue"/>
          <w:lang w:val="en-US"/>
        </w:rPr>
        <w:t xml:space="preserve">, 1971. </w:t>
      </w:r>
      <w:r w:rsidR="00B13B79" w:rsidRPr="00DB7AB2">
        <w:rPr>
          <w:highlight w:val="blue"/>
          <w:lang w:val="en-US"/>
        </w:rPr>
        <w:tab/>
      </w:r>
      <w:r w:rsidR="00A53575" w:rsidRPr="00DB7AB2">
        <w:rPr>
          <w:highlight w:val="blue"/>
          <w:lang w:val="en-US"/>
        </w:rPr>
        <w:t xml:space="preserve">Ein Cranium von </w:t>
      </w:r>
      <w:r w:rsidR="00A53575" w:rsidRPr="00DB7AB2">
        <w:rPr>
          <w:i/>
          <w:iCs/>
          <w:highlight w:val="blue"/>
          <w:lang w:val="en-US"/>
        </w:rPr>
        <w:t xml:space="preserve">Coelodonta </w:t>
      </w:r>
      <w:proofErr w:type="spellStart"/>
      <w:r w:rsidR="00A53575" w:rsidRPr="00DB7AB2">
        <w:rPr>
          <w:i/>
          <w:iCs/>
          <w:highlight w:val="blue"/>
          <w:lang w:val="en-US"/>
        </w:rPr>
        <w:t>antiquitatis</w:t>
      </w:r>
      <w:proofErr w:type="spellEnd"/>
      <w:r w:rsidR="00A53575" w:rsidRPr="00DB7AB2">
        <w:rPr>
          <w:i/>
          <w:iCs/>
          <w:highlight w:val="blue"/>
          <w:lang w:val="en-US"/>
        </w:rPr>
        <w:t xml:space="preserve"> </w:t>
      </w:r>
      <w:r w:rsidR="00A53575" w:rsidRPr="00DB7AB2">
        <w:rPr>
          <w:highlight w:val="blue"/>
          <w:lang w:val="en-US"/>
        </w:rPr>
        <w:t>(</w:t>
      </w:r>
      <w:proofErr w:type="spellStart"/>
      <w:r w:rsidR="00A53575" w:rsidRPr="00DB7AB2">
        <w:rPr>
          <w:highlight w:val="blue"/>
          <w:lang w:val="en-US"/>
        </w:rPr>
        <w:t>Blumenb</w:t>
      </w:r>
      <w:proofErr w:type="spellEnd"/>
      <w:r w:rsidR="00A53575" w:rsidRPr="00DB7AB2">
        <w:rPr>
          <w:highlight w:val="blue"/>
          <w:lang w:val="en-US"/>
        </w:rPr>
        <w:t xml:space="preserve">.) (Perissodactyla, Mammalia) </w:t>
      </w:r>
      <w:proofErr w:type="spellStart"/>
      <w:r w:rsidR="00A53575" w:rsidRPr="00DB7AB2">
        <w:rPr>
          <w:highlight w:val="blue"/>
          <w:lang w:val="en-US"/>
        </w:rPr>
        <w:t>aus</w:t>
      </w:r>
      <w:proofErr w:type="spellEnd"/>
      <w:r w:rsidR="00A53575" w:rsidRPr="00DB7AB2">
        <w:rPr>
          <w:highlight w:val="blue"/>
          <w:lang w:val="en-US"/>
        </w:rPr>
        <w:t xml:space="preserve"> </w:t>
      </w:r>
      <w:proofErr w:type="spellStart"/>
      <w:r w:rsidR="00A53575" w:rsidRPr="00DB7AB2">
        <w:rPr>
          <w:highlight w:val="blue"/>
          <w:lang w:val="en-US"/>
        </w:rPr>
        <w:t>Pleistozänen</w:t>
      </w:r>
      <w:proofErr w:type="spellEnd"/>
      <w:r w:rsidR="00A53575" w:rsidRPr="00DB7AB2">
        <w:rPr>
          <w:highlight w:val="blue"/>
          <w:lang w:val="en-US"/>
        </w:rPr>
        <w:t xml:space="preserve"> </w:t>
      </w:r>
      <w:proofErr w:type="spellStart"/>
      <w:r w:rsidR="00A53575" w:rsidRPr="00DB7AB2">
        <w:rPr>
          <w:highlight w:val="blue"/>
          <w:lang w:val="en-US"/>
        </w:rPr>
        <w:t>Neckarkiesen</w:t>
      </w:r>
      <w:proofErr w:type="spellEnd"/>
      <w:r w:rsidR="00A53575" w:rsidRPr="00DB7AB2">
        <w:rPr>
          <w:highlight w:val="blue"/>
          <w:lang w:val="en-US"/>
        </w:rPr>
        <w:t xml:space="preserve"> von Mannheim-</w:t>
      </w:r>
      <w:proofErr w:type="spellStart"/>
      <w:r w:rsidR="00A53575" w:rsidRPr="00DB7AB2">
        <w:rPr>
          <w:highlight w:val="blue"/>
          <w:lang w:val="en-US"/>
        </w:rPr>
        <w:t>Käfertal</w:t>
      </w:r>
      <w:proofErr w:type="spellEnd"/>
      <w:r w:rsidR="00A53575" w:rsidRPr="00DB7AB2">
        <w:rPr>
          <w:highlight w:val="blue"/>
          <w:lang w:val="en-US"/>
        </w:rPr>
        <w:t xml:space="preserve">. </w:t>
      </w:r>
      <w:r w:rsidR="00B13B79" w:rsidRPr="00DB7AB2">
        <w:rPr>
          <w:highlight w:val="blue"/>
          <w:lang w:val="en-US"/>
        </w:rPr>
        <w:tab/>
      </w:r>
      <w:proofErr w:type="spellStart"/>
      <w:r w:rsidR="00A53575" w:rsidRPr="00DB7AB2">
        <w:rPr>
          <w:i/>
          <w:iCs/>
          <w:highlight w:val="blue"/>
          <w:lang w:val="en-US"/>
        </w:rPr>
        <w:t>Abhandlungen</w:t>
      </w:r>
      <w:proofErr w:type="spellEnd"/>
      <w:r w:rsidR="00A53575" w:rsidRPr="00DB7AB2">
        <w:rPr>
          <w:i/>
          <w:iCs/>
          <w:highlight w:val="blue"/>
          <w:lang w:val="en-US"/>
        </w:rPr>
        <w:t xml:space="preserve"> </w:t>
      </w:r>
      <w:proofErr w:type="spellStart"/>
      <w:r w:rsidR="00A53575" w:rsidRPr="00DB7AB2">
        <w:rPr>
          <w:i/>
          <w:iCs/>
          <w:highlight w:val="blue"/>
          <w:lang w:val="en-US"/>
        </w:rPr>
        <w:t>hessisch</w:t>
      </w:r>
      <w:proofErr w:type="spellEnd"/>
      <w:r w:rsidR="00A53575" w:rsidRPr="00DB7AB2">
        <w:rPr>
          <w:i/>
          <w:iCs/>
          <w:highlight w:val="blue"/>
          <w:lang w:val="en-US"/>
        </w:rPr>
        <w:t xml:space="preserve">. Land.-Amt </w:t>
      </w:r>
      <w:proofErr w:type="spellStart"/>
      <w:r w:rsidR="00A53575" w:rsidRPr="00DB7AB2">
        <w:rPr>
          <w:i/>
          <w:iCs/>
          <w:highlight w:val="blue"/>
          <w:lang w:val="en-US"/>
        </w:rPr>
        <w:t>Bodenforsch</w:t>
      </w:r>
      <w:proofErr w:type="spellEnd"/>
      <w:r w:rsidR="00A53575" w:rsidRPr="00DB7AB2">
        <w:rPr>
          <w:i/>
          <w:iCs/>
          <w:highlight w:val="blue"/>
          <w:lang w:val="en-US"/>
        </w:rPr>
        <w:t xml:space="preserve">., </w:t>
      </w:r>
      <w:r w:rsidR="00B13B79" w:rsidRPr="00DB7AB2">
        <w:rPr>
          <w:i/>
          <w:iCs/>
          <w:highlight w:val="blue"/>
          <w:lang w:val="en-US"/>
        </w:rPr>
        <w:tab/>
      </w:r>
      <w:r w:rsidR="00A53575" w:rsidRPr="00DB7AB2">
        <w:rPr>
          <w:highlight w:val="blue"/>
          <w:lang w:val="en-US"/>
        </w:rPr>
        <w:t>60:83-88, Wiesbaden.</w:t>
      </w:r>
    </w:p>
    <w:p w14:paraId="78AB4AA2" w14:textId="65606F69"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lastRenderedPageBreak/>
        <w:t>Jura A.</w:t>
      </w:r>
      <w:r w:rsidR="00B13B79" w:rsidRPr="00DB7AB2">
        <w:rPr>
          <w:highlight w:val="darkGray"/>
          <w:lang w:val="en-US"/>
        </w:rPr>
        <w:tab/>
      </w:r>
      <w:r w:rsidRPr="00DB7AB2">
        <w:rPr>
          <w:highlight w:val="darkGray"/>
          <w:lang w:val="en-US"/>
        </w:rPr>
        <w:t xml:space="preserve"> 1837. </w:t>
      </w:r>
      <w:r w:rsidR="00B13B79" w:rsidRPr="00DB7AB2">
        <w:rPr>
          <w:highlight w:val="darkGray"/>
          <w:lang w:val="en-US"/>
        </w:rPr>
        <w:tab/>
      </w:r>
      <w:proofErr w:type="spellStart"/>
      <w:r w:rsidRPr="00DB7AB2">
        <w:rPr>
          <w:highlight w:val="darkGray"/>
          <w:lang w:val="en-US"/>
        </w:rPr>
        <w:t>Stanowiska</w:t>
      </w:r>
      <w:proofErr w:type="spellEnd"/>
      <w:r w:rsidRPr="00DB7AB2">
        <w:rPr>
          <w:highlight w:val="darkGray"/>
          <w:lang w:val="en-US"/>
        </w:rPr>
        <w:t xml:space="preserve"> </w:t>
      </w:r>
      <w:proofErr w:type="spellStart"/>
      <w:r w:rsidRPr="00DB7AB2">
        <w:rPr>
          <w:highlight w:val="darkGray"/>
          <w:lang w:val="en-US"/>
        </w:rPr>
        <w:t>paleolityczne</w:t>
      </w:r>
      <w:proofErr w:type="spellEnd"/>
      <w:r w:rsidRPr="00DB7AB2">
        <w:rPr>
          <w:highlight w:val="darkGray"/>
          <w:lang w:val="en-US"/>
        </w:rPr>
        <w:t xml:space="preserve"> </w:t>
      </w:r>
      <w:proofErr w:type="spellStart"/>
      <w:r w:rsidRPr="00DB7AB2">
        <w:rPr>
          <w:highlight w:val="darkGray"/>
          <w:lang w:val="en-US"/>
        </w:rPr>
        <w:t>na</w:t>
      </w:r>
      <w:proofErr w:type="spellEnd"/>
      <w:r w:rsidRPr="00DB7AB2">
        <w:rPr>
          <w:highlight w:val="darkGray"/>
          <w:lang w:val="en-US"/>
        </w:rPr>
        <w:t xml:space="preserve"> </w:t>
      </w:r>
      <w:proofErr w:type="spellStart"/>
      <w:r w:rsidRPr="00DB7AB2">
        <w:rPr>
          <w:highlight w:val="darkGray"/>
          <w:lang w:val="en-US"/>
        </w:rPr>
        <w:t>Krowodrzy</w:t>
      </w:r>
      <w:proofErr w:type="spellEnd"/>
      <w:r w:rsidRPr="00DB7AB2">
        <w:rPr>
          <w:highlight w:val="darkGray"/>
          <w:lang w:val="en-US"/>
        </w:rPr>
        <w:t xml:space="preserve">, </w:t>
      </w:r>
      <w:proofErr w:type="spellStart"/>
      <w:r w:rsidRPr="00DB7AB2">
        <w:rPr>
          <w:highlight w:val="darkGray"/>
          <w:lang w:val="en-US"/>
        </w:rPr>
        <w:t>przedmieściu</w:t>
      </w:r>
      <w:proofErr w:type="spellEnd"/>
      <w:r w:rsidRPr="00DB7AB2">
        <w:rPr>
          <w:highlight w:val="darkGray"/>
          <w:lang w:val="en-US"/>
        </w:rPr>
        <w:t xml:space="preserve"> </w:t>
      </w:r>
      <w:proofErr w:type="spellStart"/>
      <w:r w:rsidRPr="00DB7AB2">
        <w:rPr>
          <w:highlight w:val="darkGray"/>
          <w:lang w:val="en-US"/>
        </w:rPr>
        <w:t>Krakowa</w:t>
      </w:r>
      <w:proofErr w:type="spellEnd"/>
      <w:r w:rsidRPr="00DB7AB2">
        <w:rPr>
          <w:highlight w:val="darkGray"/>
          <w:lang w:val="en-US"/>
        </w:rPr>
        <w:t xml:space="preserve">, w </w:t>
      </w:r>
      <w:proofErr w:type="spellStart"/>
      <w:r w:rsidRPr="00DB7AB2">
        <w:rPr>
          <w:highlight w:val="darkGray"/>
          <w:lang w:val="en-US"/>
        </w:rPr>
        <w:t>żwirach</w:t>
      </w:r>
      <w:proofErr w:type="spellEnd"/>
      <w:r w:rsidRPr="00DB7AB2">
        <w:rPr>
          <w:highlight w:val="darkGray"/>
          <w:lang w:val="en-US"/>
        </w:rPr>
        <w:t xml:space="preserve"> </w:t>
      </w:r>
      <w:proofErr w:type="spellStart"/>
      <w:r w:rsidRPr="00DB7AB2">
        <w:rPr>
          <w:highlight w:val="darkGray"/>
          <w:lang w:val="en-US"/>
        </w:rPr>
        <w:t>dyluwialnych</w:t>
      </w:r>
      <w:proofErr w:type="spellEnd"/>
      <w:r w:rsidRPr="00DB7AB2">
        <w:rPr>
          <w:highlight w:val="darkGray"/>
          <w:lang w:val="en-US"/>
        </w:rPr>
        <w:t xml:space="preserve"> </w:t>
      </w:r>
      <w:proofErr w:type="spellStart"/>
      <w:r w:rsidRPr="00DB7AB2">
        <w:rPr>
          <w:highlight w:val="darkGray"/>
          <w:lang w:val="en-US"/>
        </w:rPr>
        <w:t>rzeki</w:t>
      </w:r>
      <w:proofErr w:type="spellEnd"/>
      <w:r w:rsidRPr="00DB7AB2">
        <w:rPr>
          <w:highlight w:val="darkGray"/>
          <w:lang w:val="en-US"/>
        </w:rPr>
        <w:t xml:space="preserve"> </w:t>
      </w:r>
      <w:proofErr w:type="spellStart"/>
      <w:r w:rsidRPr="00DB7AB2">
        <w:rPr>
          <w:highlight w:val="darkGray"/>
          <w:lang w:val="en-US"/>
        </w:rPr>
        <w:t>Robotnej</w:t>
      </w:r>
      <w:proofErr w:type="spellEnd"/>
      <w:r w:rsidRPr="00DB7AB2">
        <w:rPr>
          <w:highlight w:val="darkGray"/>
          <w:lang w:val="en-US"/>
        </w:rPr>
        <w:t xml:space="preserve">. </w:t>
      </w:r>
      <w:r w:rsidR="00B13B79" w:rsidRPr="00DB7AB2">
        <w:rPr>
          <w:highlight w:val="darkGray"/>
          <w:lang w:val="en-US"/>
        </w:rPr>
        <w:tab/>
      </w:r>
      <w:proofErr w:type="spellStart"/>
      <w:r w:rsidRPr="00DB7AB2">
        <w:rPr>
          <w:highlight w:val="darkGray"/>
          <w:lang w:val="en-US"/>
        </w:rPr>
        <w:t>Sprawozdania</w:t>
      </w:r>
      <w:proofErr w:type="spellEnd"/>
      <w:r w:rsidRPr="00DB7AB2">
        <w:rPr>
          <w:highlight w:val="darkGray"/>
          <w:lang w:val="en-US"/>
        </w:rPr>
        <w:t xml:space="preserve"> z </w:t>
      </w:r>
      <w:proofErr w:type="spellStart"/>
      <w:r w:rsidRPr="00DB7AB2">
        <w:rPr>
          <w:highlight w:val="darkGray"/>
          <w:lang w:val="en-US"/>
        </w:rPr>
        <w:t>Czynności</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Posiedzeń</w:t>
      </w:r>
      <w:proofErr w:type="spellEnd"/>
      <w:r w:rsidRPr="00DB7AB2">
        <w:rPr>
          <w:highlight w:val="darkGray"/>
          <w:lang w:val="en-US"/>
        </w:rPr>
        <w:t xml:space="preserve"> </w:t>
      </w:r>
      <w:proofErr w:type="spellStart"/>
      <w:r w:rsidRPr="00DB7AB2">
        <w:rPr>
          <w:highlight w:val="darkGray"/>
          <w:lang w:val="en-US"/>
        </w:rPr>
        <w:t>Polskiej</w:t>
      </w:r>
      <w:proofErr w:type="spellEnd"/>
      <w:r w:rsidRPr="00DB7AB2">
        <w:rPr>
          <w:highlight w:val="darkGray"/>
          <w:lang w:val="en-US"/>
        </w:rPr>
        <w:t xml:space="preserve"> </w:t>
      </w:r>
      <w:proofErr w:type="spellStart"/>
      <w:r w:rsidRPr="00DB7AB2">
        <w:rPr>
          <w:highlight w:val="darkGray"/>
          <w:lang w:val="en-US"/>
        </w:rPr>
        <w:t>Akademii</w:t>
      </w:r>
      <w:proofErr w:type="spellEnd"/>
      <w:r w:rsidRPr="00DB7AB2">
        <w:rPr>
          <w:highlight w:val="darkGray"/>
          <w:lang w:val="en-US"/>
        </w:rPr>
        <w:t xml:space="preserve"> </w:t>
      </w:r>
      <w:proofErr w:type="spellStart"/>
      <w:r w:rsidRPr="00DB7AB2">
        <w:rPr>
          <w:highlight w:val="darkGray"/>
          <w:lang w:val="en-US"/>
        </w:rPr>
        <w:t>Umiejętności</w:t>
      </w:r>
      <w:proofErr w:type="spellEnd"/>
      <w:r w:rsidRPr="00DB7AB2">
        <w:rPr>
          <w:highlight w:val="darkGray"/>
          <w:lang w:val="en-US"/>
        </w:rPr>
        <w:t xml:space="preserve"> w </w:t>
      </w:r>
      <w:proofErr w:type="spellStart"/>
      <w:r w:rsidRPr="00DB7AB2">
        <w:rPr>
          <w:highlight w:val="darkGray"/>
          <w:lang w:val="en-US"/>
        </w:rPr>
        <w:t>Krakowie</w:t>
      </w:r>
      <w:proofErr w:type="spellEnd"/>
      <w:r w:rsidRPr="00DB7AB2">
        <w:rPr>
          <w:highlight w:val="darkGray"/>
          <w:lang w:val="en-US"/>
        </w:rPr>
        <w:t xml:space="preserve"> </w:t>
      </w:r>
      <w:r w:rsidR="00B13B79" w:rsidRPr="00DB7AB2">
        <w:rPr>
          <w:highlight w:val="darkGray"/>
          <w:lang w:val="en-US"/>
        </w:rPr>
        <w:tab/>
      </w:r>
      <w:r w:rsidRPr="00DB7AB2">
        <w:rPr>
          <w:highlight w:val="darkGray"/>
          <w:lang w:val="en-US"/>
        </w:rPr>
        <w:t>42(6), 185-188.</w:t>
      </w:r>
    </w:p>
    <w:p w14:paraId="5E5B1F3D" w14:textId="77777777" w:rsidR="00A53575" w:rsidRPr="00DB7AB2" w:rsidRDefault="00A53575" w:rsidP="002939EC">
      <w:pPr>
        <w:spacing w:after="100" w:afterAutospacing="1" w:line="240" w:lineRule="auto"/>
        <w:ind w:left="426" w:hanging="426"/>
        <w:rPr>
          <w:color w:val="FF0000"/>
        </w:rPr>
      </w:pPr>
      <w:proofErr w:type="spellStart"/>
      <w:r w:rsidRPr="00DB7AB2">
        <w:rPr>
          <w:color w:val="FF0000"/>
        </w:rPr>
        <w:t>Jurcsak</w:t>
      </w:r>
      <w:proofErr w:type="spellEnd"/>
      <w:r w:rsidRPr="00DB7AB2">
        <w:rPr>
          <w:color w:val="FF0000"/>
        </w:rPr>
        <w:t xml:space="preserve"> 1973</w:t>
      </w:r>
    </w:p>
    <w:p w14:paraId="68CA40B3" w14:textId="2754C023" w:rsidR="00A53575" w:rsidRPr="00DB7AB2" w:rsidRDefault="000F511D" w:rsidP="002939EC">
      <w:pPr>
        <w:spacing w:after="100" w:afterAutospacing="1" w:line="240" w:lineRule="auto"/>
        <w:ind w:left="426" w:hanging="426"/>
        <w:rPr>
          <w:highlight w:val="cyan"/>
          <w:lang w:val="de-DE"/>
        </w:rPr>
      </w:pPr>
      <w:proofErr w:type="spellStart"/>
      <w:r w:rsidRPr="00DB7AB2">
        <w:rPr>
          <w:highlight w:val="cyan"/>
        </w:rPr>
        <w:t>Jurcsak</w:t>
      </w:r>
      <w:proofErr w:type="spellEnd"/>
      <w:r w:rsidRPr="00DB7AB2">
        <w:rPr>
          <w:highlight w:val="cyan"/>
        </w:rPr>
        <w:t xml:space="preserve"> T</w:t>
      </w:r>
      <w:r w:rsidR="00A53575" w:rsidRPr="00DB7AB2">
        <w:rPr>
          <w:highlight w:val="cyan"/>
        </w:rPr>
        <w:t>.</w:t>
      </w:r>
      <w:r w:rsidR="00B13B79" w:rsidRPr="00DB7AB2">
        <w:rPr>
          <w:highlight w:val="cyan"/>
        </w:rPr>
        <w:tab/>
      </w:r>
      <w:r w:rsidR="00A53575" w:rsidRPr="00DB7AB2">
        <w:rPr>
          <w:highlight w:val="cyan"/>
        </w:rPr>
        <w:t xml:space="preserve">, 1970. </w:t>
      </w:r>
      <w:r w:rsidR="00B13B79" w:rsidRPr="00DB7AB2">
        <w:rPr>
          <w:highlight w:val="cyan"/>
        </w:rPr>
        <w:tab/>
      </w:r>
      <w:r w:rsidR="00A53575" w:rsidRPr="00DB7AB2">
        <w:rPr>
          <w:highlight w:val="cyan"/>
        </w:rPr>
        <w:t xml:space="preserve">[Données paléontologiques concernant </w:t>
      </w:r>
      <w:proofErr w:type="spellStart"/>
      <w:r w:rsidR="00A53575" w:rsidRPr="00DB7AB2">
        <w:rPr>
          <w:highlight w:val="cyan"/>
        </w:rPr>
        <w:t>l’age</w:t>
      </w:r>
      <w:proofErr w:type="spellEnd"/>
      <w:r w:rsidR="00A53575" w:rsidRPr="00DB7AB2">
        <w:rPr>
          <w:highlight w:val="cyan"/>
        </w:rPr>
        <w:t xml:space="preserve"> des </w:t>
      </w:r>
      <w:proofErr w:type="spellStart"/>
      <w:r w:rsidR="00A53575" w:rsidRPr="00DB7AB2">
        <w:rPr>
          <w:highlight w:val="cyan"/>
        </w:rPr>
        <w:t>terasses</w:t>
      </w:r>
      <w:proofErr w:type="spellEnd"/>
      <w:r w:rsidR="00A53575" w:rsidRPr="00DB7AB2">
        <w:rPr>
          <w:highlight w:val="cyan"/>
        </w:rPr>
        <w:t xml:space="preserve"> et des points </w:t>
      </w:r>
      <w:proofErr w:type="spellStart"/>
      <w:r w:rsidR="00A53575" w:rsidRPr="00DB7AB2">
        <w:rPr>
          <w:highlight w:val="cyan"/>
        </w:rPr>
        <w:t>fossiliféres</w:t>
      </w:r>
      <w:proofErr w:type="spellEnd"/>
      <w:r w:rsidR="00A53575" w:rsidRPr="00DB7AB2">
        <w:rPr>
          <w:highlight w:val="cyan"/>
        </w:rPr>
        <w:t xml:space="preserve"> des environs de la ville Oradea] [in </w:t>
      </w:r>
      <w:proofErr w:type="spellStart"/>
      <w:r w:rsidR="00A53575" w:rsidRPr="00DB7AB2">
        <w:rPr>
          <w:highlight w:val="cyan"/>
        </w:rPr>
        <w:t>Romanian</w:t>
      </w:r>
      <w:proofErr w:type="spellEnd"/>
      <w:r w:rsidR="00A53575" w:rsidRPr="00DB7AB2">
        <w:rPr>
          <w:highlight w:val="cyan"/>
        </w:rPr>
        <w:t xml:space="preserve">]. </w:t>
      </w:r>
      <w:r w:rsidR="00B13B79" w:rsidRPr="00DB7AB2">
        <w:rPr>
          <w:highlight w:val="cyan"/>
        </w:rPr>
        <w:tab/>
      </w:r>
      <w:r w:rsidR="00A53575" w:rsidRPr="00DB7AB2">
        <w:rPr>
          <w:i/>
          <w:iCs/>
          <w:highlight w:val="cyan"/>
          <w:lang w:val="de-DE"/>
        </w:rPr>
        <w:t xml:space="preserve">Caiet de cominicari, </w:t>
      </w:r>
      <w:r w:rsidR="00B13B79" w:rsidRPr="00DB7AB2">
        <w:rPr>
          <w:i/>
          <w:iCs/>
          <w:highlight w:val="cyan"/>
          <w:lang w:val="de-DE"/>
        </w:rPr>
        <w:tab/>
      </w:r>
      <w:r w:rsidR="00A53575" w:rsidRPr="00DB7AB2">
        <w:rPr>
          <w:highlight w:val="cyan"/>
          <w:lang w:val="de-DE"/>
        </w:rPr>
        <w:t>8:11-41, Oradea.</w:t>
      </w:r>
    </w:p>
    <w:p w14:paraId="3484EE50" w14:textId="6B814914"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KAHLKE, H.-D.</w:t>
      </w:r>
      <w:r w:rsidR="00414D7A" w:rsidRPr="00DB7AB2">
        <w:rPr>
          <w:highlight w:val="cyan"/>
          <w:lang w:val="de-DE"/>
        </w:rPr>
        <w:tab/>
      </w:r>
      <w:r w:rsidRPr="00DB7AB2">
        <w:rPr>
          <w:highlight w:val="cyan"/>
          <w:lang w:val="de-DE"/>
        </w:rPr>
        <w:t xml:space="preserve">, 1961. </w:t>
      </w:r>
      <w:r w:rsidR="00414D7A" w:rsidRPr="00DB7AB2">
        <w:rPr>
          <w:highlight w:val="cyan"/>
          <w:lang w:val="de-DE"/>
        </w:rPr>
        <w:tab/>
      </w:r>
      <w:r w:rsidRPr="00DB7AB2">
        <w:rPr>
          <w:highlight w:val="cyan"/>
          <w:lang w:val="de-DE"/>
        </w:rPr>
        <w:t xml:space="preserve">Revision der Säugetierfaunen der Klassischen deutschen Pleistozän-Fundstellen von Süssenborn, Mosbach und Taubach. </w:t>
      </w:r>
      <w:r w:rsidR="00414D7A" w:rsidRPr="00DB7AB2">
        <w:rPr>
          <w:highlight w:val="cyan"/>
          <w:lang w:val="de-DE"/>
        </w:rPr>
        <w:tab/>
      </w:r>
      <w:r w:rsidRPr="00DB7AB2">
        <w:rPr>
          <w:i/>
          <w:iCs/>
          <w:highlight w:val="cyan"/>
          <w:lang w:val="de-DE"/>
        </w:rPr>
        <w:t xml:space="preserve">Geologie, </w:t>
      </w:r>
      <w:r w:rsidR="00414D7A" w:rsidRPr="00DB7AB2">
        <w:rPr>
          <w:highlight w:val="cyan"/>
          <w:lang w:val="de-DE"/>
        </w:rPr>
        <w:tab/>
      </w:r>
      <w:r w:rsidRPr="00DB7AB2">
        <w:rPr>
          <w:highlight w:val="cyan"/>
          <w:lang w:val="de-DE"/>
        </w:rPr>
        <w:t xml:space="preserve"> 10, (4-5):493-525, Berlin.</w:t>
      </w:r>
    </w:p>
    <w:p w14:paraId="6AB73FC9" w14:textId="267E1BF0" w:rsidR="00A53575" w:rsidRPr="00DB7AB2" w:rsidRDefault="00A53575" w:rsidP="002939EC">
      <w:pPr>
        <w:spacing w:after="100" w:afterAutospacing="1" w:line="240" w:lineRule="auto"/>
        <w:ind w:left="426" w:hanging="426"/>
        <w:rPr>
          <w:i/>
          <w:iCs/>
          <w:lang w:val="de-DE"/>
        </w:rPr>
      </w:pPr>
      <w:r w:rsidRPr="00DB7AB2">
        <w:rPr>
          <w:iCs/>
          <w:highlight w:val="blue"/>
          <w:lang w:val="de-DE"/>
        </w:rPr>
        <w:t>Kahlke, H.-D.</w:t>
      </w:r>
      <w:r w:rsidR="00414D7A" w:rsidRPr="00DB7AB2">
        <w:rPr>
          <w:iCs/>
          <w:highlight w:val="blue"/>
          <w:lang w:val="de-DE"/>
        </w:rPr>
        <w:tab/>
      </w:r>
      <w:r w:rsidRPr="00DB7AB2">
        <w:rPr>
          <w:iCs/>
          <w:highlight w:val="blue"/>
          <w:lang w:val="de-DE"/>
        </w:rPr>
        <w:t xml:space="preserve">, 1965. </w:t>
      </w:r>
      <w:r w:rsidR="00414D7A" w:rsidRPr="00DB7AB2">
        <w:rPr>
          <w:iCs/>
          <w:highlight w:val="blue"/>
          <w:lang w:val="de-DE"/>
        </w:rPr>
        <w:tab/>
      </w:r>
      <w:r w:rsidRPr="00DB7AB2">
        <w:rPr>
          <w:iCs/>
          <w:highlight w:val="blue"/>
          <w:lang w:val="de-DE"/>
        </w:rPr>
        <w:t xml:space="preserve">Die Rhinocerotiden-Reste aus den Tonen von Voigtstedt in Thüringen. </w:t>
      </w:r>
      <w:r w:rsidR="00414D7A" w:rsidRPr="00DB7AB2">
        <w:rPr>
          <w:iCs/>
          <w:highlight w:val="blue"/>
          <w:lang w:val="de-DE"/>
        </w:rPr>
        <w:tab/>
      </w:r>
      <w:r w:rsidRPr="00DB7AB2">
        <w:rPr>
          <w:i/>
          <w:iCs/>
          <w:highlight w:val="blue"/>
          <w:lang w:val="de-DE"/>
        </w:rPr>
        <w:t>Paläontologische Abhandlungen,</w:t>
      </w:r>
      <w:r w:rsidRPr="00DB7AB2">
        <w:rPr>
          <w:iCs/>
          <w:highlight w:val="blue"/>
          <w:lang w:val="de-DE"/>
        </w:rPr>
        <w:t xml:space="preserve"> </w:t>
      </w:r>
      <w:r w:rsidR="00414D7A" w:rsidRPr="00DB7AB2">
        <w:rPr>
          <w:iCs/>
          <w:highlight w:val="blue"/>
          <w:lang w:val="de-DE"/>
        </w:rPr>
        <w:tab/>
      </w:r>
      <w:r w:rsidRPr="00DB7AB2">
        <w:rPr>
          <w:iCs/>
          <w:highlight w:val="blue"/>
          <w:lang w:val="de-DE"/>
        </w:rPr>
        <w:t>A II: 451-519, pls XXIV-XXXI.</w:t>
      </w:r>
    </w:p>
    <w:p w14:paraId="1317023A" w14:textId="6EB31079" w:rsidR="00A53575" w:rsidRPr="00DB7AB2" w:rsidRDefault="00A53575" w:rsidP="002939EC">
      <w:pPr>
        <w:spacing w:after="100" w:afterAutospacing="1" w:line="240" w:lineRule="auto"/>
        <w:ind w:left="426" w:hanging="426"/>
        <w:rPr>
          <w:highlight w:val="cyan"/>
          <w:lang w:val="en-US"/>
        </w:rPr>
      </w:pPr>
      <w:r w:rsidRPr="00DB7AB2">
        <w:rPr>
          <w:highlight w:val="cyan"/>
          <w:lang w:val="de-DE"/>
        </w:rPr>
        <w:t>KAHLKE, H.-D.</w:t>
      </w:r>
      <w:r w:rsidR="00414D7A" w:rsidRPr="00DB7AB2">
        <w:rPr>
          <w:highlight w:val="cyan"/>
          <w:lang w:val="de-DE"/>
        </w:rPr>
        <w:tab/>
      </w:r>
      <w:r w:rsidRPr="00DB7AB2">
        <w:rPr>
          <w:highlight w:val="cyan"/>
          <w:lang w:val="de-DE"/>
        </w:rPr>
        <w:t xml:space="preserve">, 1965b. </w:t>
      </w:r>
      <w:r w:rsidR="00414D7A" w:rsidRPr="00DB7AB2">
        <w:rPr>
          <w:highlight w:val="cyan"/>
          <w:lang w:val="de-DE"/>
        </w:rPr>
        <w:tab/>
      </w:r>
      <w:r w:rsidRPr="00DB7AB2">
        <w:rPr>
          <w:highlight w:val="cyan"/>
          <w:lang w:val="en-US"/>
        </w:rPr>
        <w:t xml:space="preserve">Upper Pliocene (cf. far-Western </w:t>
      </w:r>
      <w:proofErr w:type="spellStart"/>
      <w:r w:rsidRPr="00DB7AB2">
        <w:rPr>
          <w:highlight w:val="cyan"/>
          <w:lang w:val="en-US"/>
        </w:rPr>
        <w:t>Astian</w:t>
      </w:r>
      <w:proofErr w:type="spellEnd"/>
      <w:r w:rsidRPr="00DB7AB2">
        <w:rPr>
          <w:highlight w:val="cyan"/>
          <w:lang w:val="en-US"/>
        </w:rPr>
        <w:t xml:space="preserve">) and Lower Pleistocene (cf. far-Western Villafranchian) mammalian fauna of Eastern and South-Eastern Asia and the </w:t>
      </w:r>
      <w:proofErr w:type="spellStart"/>
      <w:r w:rsidRPr="00DB7AB2">
        <w:rPr>
          <w:highlight w:val="cyan"/>
          <w:lang w:val="en-US"/>
        </w:rPr>
        <w:t>Plio</w:t>
      </w:r>
      <w:proofErr w:type="spellEnd"/>
      <w:r w:rsidRPr="00DB7AB2">
        <w:rPr>
          <w:highlight w:val="cyan"/>
          <w:lang w:val="en-US"/>
        </w:rPr>
        <w:t xml:space="preserve">-Pleistocene boundary. </w:t>
      </w:r>
      <w:r w:rsidR="00414D7A" w:rsidRPr="00DB7AB2">
        <w:rPr>
          <w:highlight w:val="cyan"/>
          <w:lang w:val="en-US"/>
        </w:rPr>
        <w:tab/>
      </w:r>
      <w:r w:rsidRPr="00DB7AB2">
        <w:rPr>
          <w:highlight w:val="cyan"/>
          <w:lang w:val="en-US"/>
        </w:rPr>
        <w:t xml:space="preserve">7th INQUA International Congress, Boulder and Denver (Colorado), August 30–September 5 1965, </w:t>
      </w:r>
      <w:r w:rsidR="00414D7A" w:rsidRPr="00DB7AB2">
        <w:rPr>
          <w:highlight w:val="cyan"/>
          <w:lang w:val="en-US"/>
        </w:rPr>
        <w:tab/>
      </w:r>
      <w:r w:rsidRPr="00DB7AB2">
        <w:rPr>
          <w:highlight w:val="cyan"/>
          <w:lang w:val="en-US"/>
        </w:rPr>
        <w:t>22 pp., Denver.</w:t>
      </w:r>
    </w:p>
    <w:p w14:paraId="74BD1660" w14:textId="5DCB0561" w:rsidR="00A53575" w:rsidRPr="00DB7AB2" w:rsidRDefault="00A53575" w:rsidP="002939EC">
      <w:pPr>
        <w:spacing w:after="100" w:afterAutospacing="1" w:line="240" w:lineRule="auto"/>
        <w:ind w:left="426" w:hanging="426"/>
        <w:rPr>
          <w:lang w:val="de-DE"/>
        </w:rPr>
      </w:pPr>
      <w:r w:rsidRPr="00DB7AB2">
        <w:rPr>
          <w:highlight w:val="blue"/>
          <w:lang w:val="de-DE"/>
        </w:rPr>
        <w:t>Kahlke, H.-D.</w:t>
      </w:r>
      <w:r w:rsidR="00414D7A" w:rsidRPr="00DB7AB2">
        <w:rPr>
          <w:highlight w:val="blue"/>
          <w:lang w:val="de-DE"/>
        </w:rPr>
        <w:tab/>
      </w:r>
      <w:r w:rsidRPr="00DB7AB2">
        <w:rPr>
          <w:highlight w:val="blue"/>
          <w:lang w:val="de-DE"/>
        </w:rPr>
        <w:t xml:space="preserve">, 1969) - </w:t>
      </w:r>
      <w:r w:rsidR="00414D7A" w:rsidRPr="00DB7AB2">
        <w:rPr>
          <w:highlight w:val="blue"/>
          <w:lang w:val="de-DE"/>
        </w:rPr>
        <w:tab/>
      </w:r>
      <w:r w:rsidRPr="00DB7AB2">
        <w:rPr>
          <w:highlight w:val="blue"/>
          <w:lang w:val="de-DE"/>
        </w:rPr>
        <w:t xml:space="preserve">Die Rhinoceotiden-Reste aus den Kiesen von Süssenborn bei Weimar. </w:t>
      </w:r>
      <w:r w:rsidR="00414D7A" w:rsidRPr="00DB7AB2">
        <w:rPr>
          <w:highlight w:val="blue"/>
          <w:lang w:val="de-DE"/>
        </w:rPr>
        <w:tab/>
      </w:r>
      <w:r w:rsidRPr="00DB7AB2">
        <w:rPr>
          <w:i/>
          <w:iCs/>
          <w:highlight w:val="blue"/>
          <w:lang w:val="de-DE"/>
        </w:rPr>
        <w:t>Paläontol. Abh. A</w:t>
      </w:r>
      <w:r w:rsidRPr="00DB7AB2">
        <w:rPr>
          <w:highlight w:val="blue"/>
          <w:lang w:val="de-DE"/>
        </w:rPr>
        <w:t xml:space="preserve">, </w:t>
      </w:r>
      <w:r w:rsidR="00414D7A" w:rsidRPr="00DB7AB2">
        <w:rPr>
          <w:highlight w:val="blue"/>
          <w:lang w:val="de-DE"/>
        </w:rPr>
        <w:tab/>
      </w:r>
      <w:r w:rsidRPr="00DB7AB2">
        <w:rPr>
          <w:highlight w:val="blue"/>
          <w:lang w:val="de-DE"/>
        </w:rPr>
        <w:t>3(3/4): 667-709.</w:t>
      </w:r>
    </w:p>
    <w:p w14:paraId="151060A1" w14:textId="1191F339" w:rsidR="00A53575" w:rsidRPr="00DB7AB2" w:rsidRDefault="00A53575" w:rsidP="002939EC">
      <w:pPr>
        <w:spacing w:after="100" w:afterAutospacing="1" w:line="240" w:lineRule="auto"/>
        <w:ind w:left="426" w:hanging="426"/>
        <w:rPr>
          <w:highlight w:val="blue"/>
          <w:lang w:val="de-DE"/>
        </w:rPr>
      </w:pPr>
      <w:r w:rsidRPr="00DB7AB2">
        <w:rPr>
          <w:highlight w:val="blue"/>
          <w:lang w:val="de-DE"/>
        </w:rPr>
        <w:t>KAHLKE, H.-D.</w:t>
      </w:r>
      <w:r w:rsidR="00414D7A" w:rsidRPr="00DB7AB2">
        <w:rPr>
          <w:highlight w:val="blue"/>
          <w:lang w:val="de-DE"/>
        </w:rPr>
        <w:tab/>
      </w:r>
      <w:r w:rsidRPr="00DB7AB2">
        <w:rPr>
          <w:highlight w:val="blue"/>
          <w:lang w:val="de-DE"/>
        </w:rPr>
        <w:t xml:space="preserve">, 1972. </w:t>
      </w:r>
      <w:r w:rsidR="00414D7A" w:rsidRPr="00DB7AB2">
        <w:rPr>
          <w:highlight w:val="blue"/>
          <w:lang w:val="de-DE"/>
        </w:rPr>
        <w:tab/>
      </w:r>
      <w:r w:rsidRPr="00DB7AB2">
        <w:rPr>
          <w:highlight w:val="blue"/>
          <w:lang w:val="de-DE"/>
        </w:rPr>
        <w:t xml:space="preserve">Die Rhinocerotiden-Reste der Stranskà Skalà bei Brno. </w:t>
      </w:r>
      <w:r w:rsidR="00414D7A" w:rsidRPr="00DB7AB2">
        <w:rPr>
          <w:highlight w:val="blue"/>
          <w:lang w:val="de-DE"/>
        </w:rPr>
        <w:tab/>
      </w:r>
      <w:r w:rsidRPr="00DB7AB2">
        <w:rPr>
          <w:i/>
          <w:iCs/>
          <w:highlight w:val="blue"/>
          <w:lang w:val="de-DE"/>
        </w:rPr>
        <w:t xml:space="preserve">Anthropos, </w:t>
      </w:r>
      <w:r w:rsidR="00414D7A" w:rsidRPr="00DB7AB2">
        <w:rPr>
          <w:i/>
          <w:iCs/>
          <w:highlight w:val="blue"/>
          <w:lang w:val="de-DE"/>
        </w:rPr>
        <w:tab/>
      </w:r>
      <w:r w:rsidRPr="00DB7AB2">
        <w:rPr>
          <w:highlight w:val="blue"/>
          <w:lang w:val="de-DE"/>
        </w:rPr>
        <w:t>XX, (12):175-176, Brno.</w:t>
      </w:r>
    </w:p>
    <w:p w14:paraId="3057CECA" w14:textId="364DAB79" w:rsidR="00A53575" w:rsidRPr="00DB7AB2" w:rsidRDefault="00A53575" w:rsidP="002939EC">
      <w:pPr>
        <w:spacing w:after="100" w:afterAutospacing="1" w:line="240" w:lineRule="auto"/>
        <w:ind w:left="426" w:hanging="426"/>
        <w:rPr>
          <w:highlight w:val="blue"/>
          <w:lang w:val="en-US"/>
        </w:rPr>
      </w:pPr>
      <w:r w:rsidRPr="00DB7AB2">
        <w:rPr>
          <w:highlight w:val="blue"/>
          <w:lang w:val="de-DE"/>
        </w:rPr>
        <w:t>KAHLKE, H.-D.</w:t>
      </w:r>
      <w:r w:rsidR="00414D7A" w:rsidRPr="00DB7AB2">
        <w:rPr>
          <w:highlight w:val="blue"/>
          <w:lang w:val="de-DE"/>
        </w:rPr>
        <w:tab/>
      </w:r>
      <w:r w:rsidRPr="00DB7AB2">
        <w:rPr>
          <w:highlight w:val="blue"/>
          <w:lang w:val="de-DE"/>
        </w:rPr>
        <w:t xml:space="preserve">, 1975a. </w:t>
      </w:r>
      <w:r w:rsidR="00414D7A" w:rsidRPr="00DB7AB2">
        <w:rPr>
          <w:highlight w:val="blue"/>
          <w:lang w:val="de-DE"/>
        </w:rPr>
        <w:tab/>
      </w:r>
      <w:r w:rsidRPr="00DB7AB2">
        <w:rPr>
          <w:highlight w:val="blue"/>
          <w:lang w:val="de-DE"/>
        </w:rPr>
        <w:t xml:space="preserve">Die Rhinocerotiden-Reste aus den Travertinen von Weimar- Ehringsdorf. </w:t>
      </w:r>
      <w:r w:rsidR="00414D7A" w:rsidRPr="00DB7AB2">
        <w:rPr>
          <w:highlight w:val="blue"/>
          <w:lang w:val="de-DE"/>
        </w:rPr>
        <w:tab/>
      </w:r>
      <w:proofErr w:type="spellStart"/>
      <w:r w:rsidRPr="00DB7AB2">
        <w:rPr>
          <w:i/>
          <w:iCs/>
          <w:highlight w:val="blue"/>
          <w:lang w:val="en-US"/>
        </w:rPr>
        <w:t>Paläontologische</w:t>
      </w:r>
      <w:proofErr w:type="spellEnd"/>
      <w:r w:rsidRPr="00DB7AB2">
        <w:rPr>
          <w:i/>
          <w:iCs/>
          <w:highlight w:val="blue"/>
          <w:lang w:val="en-US"/>
        </w:rPr>
        <w:t xml:space="preserve"> Abhand1ungen, </w:t>
      </w:r>
      <w:r w:rsidRPr="00DB7AB2">
        <w:rPr>
          <w:highlight w:val="blue"/>
          <w:lang w:val="en-US"/>
        </w:rPr>
        <w:t xml:space="preserve">A </w:t>
      </w:r>
      <w:r w:rsidR="00414D7A" w:rsidRPr="00DB7AB2">
        <w:rPr>
          <w:highlight w:val="blue"/>
          <w:lang w:val="en-US"/>
        </w:rPr>
        <w:tab/>
      </w:r>
      <w:r w:rsidRPr="00DB7AB2">
        <w:rPr>
          <w:highlight w:val="blue"/>
          <w:lang w:val="en-US"/>
        </w:rPr>
        <w:t>23:337-397, Berlin.</w:t>
      </w:r>
    </w:p>
    <w:p w14:paraId="33A4EE1B" w14:textId="3C5F9691" w:rsidR="00A53575" w:rsidRPr="00DB7AB2" w:rsidRDefault="00A53575" w:rsidP="002939EC">
      <w:pPr>
        <w:spacing w:after="100" w:afterAutospacing="1" w:line="240" w:lineRule="auto"/>
        <w:ind w:left="426" w:hanging="426"/>
        <w:rPr>
          <w:lang w:val="de-DE"/>
        </w:rPr>
      </w:pPr>
      <w:proofErr w:type="spellStart"/>
      <w:r w:rsidRPr="00DB7AB2">
        <w:rPr>
          <w:lang w:val="en-US"/>
        </w:rPr>
        <w:t>Kahlke</w:t>
      </w:r>
      <w:proofErr w:type="spellEnd"/>
      <w:r w:rsidRPr="00DB7AB2">
        <w:rPr>
          <w:lang w:val="en-US"/>
        </w:rPr>
        <w:t>, H.-D.</w:t>
      </w:r>
      <w:r w:rsidR="00414D7A" w:rsidRPr="00DB7AB2">
        <w:rPr>
          <w:lang w:val="en-US"/>
        </w:rPr>
        <w:tab/>
      </w:r>
      <w:r w:rsidRPr="00DB7AB2">
        <w:rPr>
          <w:lang w:val="en-US"/>
        </w:rPr>
        <w:t>, 1975</w:t>
      </w:r>
      <w:r w:rsidR="00414D7A" w:rsidRPr="00DB7AB2">
        <w:rPr>
          <w:lang w:val="en-US"/>
        </w:rPr>
        <w:t>b</w:t>
      </w:r>
      <w:r w:rsidRPr="00DB7AB2">
        <w:rPr>
          <w:lang w:val="en-US"/>
        </w:rPr>
        <w:t xml:space="preserve">. </w:t>
      </w:r>
      <w:r w:rsidR="00414D7A" w:rsidRPr="00DB7AB2">
        <w:rPr>
          <w:lang w:val="en-US"/>
        </w:rPr>
        <w:tab/>
      </w:r>
      <w:r w:rsidRPr="00DB7AB2">
        <w:rPr>
          <w:lang w:val="en-US"/>
        </w:rPr>
        <w:t xml:space="preserve">The Macro-faunas of continental Europe during the Middle Pleistocene: stratigraphic sequence and problems of intercorrelation. </w:t>
      </w:r>
      <w:r w:rsidR="00414D7A" w:rsidRPr="00DB7AB2">
        <w:rPr>
          <w:lang w:val="en-US"/>
        </w:rPr>
        <w:tab/>
      </w:r>
      <w:r w:rsidRPr="00DB7AB2">
        <w:rPr>
          <w:lang w:val="en-US"/>
        </w:rPr>
        <w:t xml:space="preserve">In: </w:t>
      </w:r>
      <w:proofErr w:type="spellStart"/>
      <w:r w:rsidRPr="00DB7AB2">
        <w:rPr>
          <w:lang w:val="en-US"/>
        </w:rPr>
        <w:t>Butzer</w:t>
      </w:r>
      <w:proofErr w:type="spellEnd"/>
      <w:r w:rsidRPr="00DB7AB2">
        <w:rPr>
          <w:lang w:val="en-US"/>
        </w:rPr>
        <w:t xml:space="preserve">, K.W., Isaac, G.L. (Eds.), After the Australopithecines. </w:t>
      </w:r>
      <w:r w:rsidRPr="00DB7AB2">
        <w:rPr>
          <w:lang w:val="de-DE"/>
        </w:rPr>
        <w:t>Mouton, The Hague</w:t>
      </w:r>
      <w:r w:rsidR="00414D7A" w:rsidRPr="00DB7AB2">
        <w:rPr>
          <w:lang w:val="de-DE"/>
        </w:rPr>
        <w:tab/>
      </w:r>
      <w:r w:rsidRPr="00DB7AB2">
        <w:rPr>
          <w:lang w:val="de-DE"/>
        </w:rPr>
        <w:t xml:space="preserve"> 309–374.</w:t>
      </w:r>
    </w:p>
    <w:p w14:paraId="594F49AA" w14:textId="6B73CEF6" w:rsidR="00A53575" w:rsidRPr="00DB7AB2" w:rsidRDefault="00A53575" w:rsidP="002939EC">
      <w:pPr>
        <w:spacing w:after="100" w:afterAutospacing="1" w:line="240" w:lineRule="auto"/>
        <w:ind w:left="426" w:hanging="426"/>
        <w:rPr>
          <w:highlight w:val="cyan"/>
          <w:lang w:val="en-US"/>
        </w:rPr>
      </w:pPr>
      <w:r w:rsidRPr="00DB7AB2">
        <w:rPr>
          <w:highlight w:val="cyan"/>
          <w:lang w:val="de-DE"/>
        </w:rPr>
        <w:t>KAHLKE, H.-D.</w:t>
      </w:r>
      <w:r w:rsidR="00414D7A" w:rsidRPr="00DB7AB2">
        <w:rPr>
          <w:highlight w:val="cyan"/>
          <w:lang w:val="de-DE"/>
        </w:rPr>
        <w:tab/>
      </w:r>
      <w:r w:rsidRPr="00DB7AB2">
        <w:rPr>
          <w:highlight w:val="cyan"/>
          <w:lang w:val="de-DE"/>
        </w:rPr>
        <w:t xml:space="preserve">, 1975c. </w:t>
      </w:r>
      <w:r w:rsidR="00414D7A" w:rsidRPr="00DB7AB2">
        <w:rPr>
          <w:highlight w:val="cyan"/>
          <w:lang w:val="de-DE"/>
        </w:rPr>
        <w:tab/>
      </w:r>
      <w:r w:rsidRPr="00DB7AB2">
        <w:rPr>
          <w:highlight w:val="cyan"/>
          <w:lang w:val="de-DE"/>
        </w:rPr>
        <w:t xml:space="preserve">Die Südgrenze des spätpleistozänen Europäisch-Sibirischen Faunenblocks in Ostasien. </w:t>
      </w:r>
      <w:r w:rsidR="00414D7A" w:rsidRPr="00DB7AB2">
        <w:rPr>
          <w:highlight w:val="cyan"/>
          <w:lang w:val="de-DE"/>
        </w:rPr>
        <w:tab/>
      </w:r>
      <w:proofErr w:type="spellStart"/>
      <w:r w:rsidRPr="00DB7AB2">
        <w:rPr>
          <w:i/>
          <w:iCs/>
          <w:highlight w:val="cyan"/>
          <w:lang w:val="en-US"/>
        </w:rPr>
        <w:t>Quartärpaläontologie</w:t>
      </w:r>
      <w:proofErr w:type="spellEnd"/>
      <w:r w:rsidRPr="00DB7AB2">
        <w:rPr>
          <w:i/>
          <w:iCs/>
          <w:highlight w:val="cyan"/>
          <w:lang w:val="en-US"/>
        </w:rPr>
        <w:t xml:space="preserve">, </w:t>
      </w:r>
      <w:r w:rsidR="00414D7A" w:rsidRPr="00DB7AB2">
        <w:rPr>
          <w:i/>
          <w:iCs/>
          <w:highlight w:val="cyan"/>
          <w:lang w:val="en-US"/>
        </w:rPr>
        <w:tab/>
      </w:r>
      <w:r w:rsidRPr="00DB7AB2">
        <w:rPr>
          <w:highlight w:val="cyan"/>
          <w:lang w:val="en-US"/>
        </w:rPr>
        <w:t>1:243-253, Berlin.</w:t>
      </w:r>
    </w:p>
    <w:p w14:paraId="51C9E004" w14:textId="68CA5571" w:rsidR="00A53575" w:rsidRPr="00DB7AB2" w:rsidRDefault="00A53575" w:rsidP="002939EC">
      <w:pPr>
        <w:spacing w:after="100" w:afterAutospacing="1" w:line="240" w:lineRule="auto"/>
        <w:ind w:left="426" w:hanging="426"/>
        <w:rPr>
          <w:highlight w:val="cyan"/>
          <w:lang w:val="de-DE"/>
        </w:rPr>
      </w:pPr>
      <w:r w:rsidRPr="00DB7AB2">
        <w:rPr>
          <w:highlight w:val="cyan"/>
          <w:lang w:val="en-US"/>
        </w:rPr>
        <w:t>KAHLKE, H.-D.</w:t>
      </w:r>
      <w:r w:rsidR="00414D7A" w:rsidRPr="00DB7AB2">
        <w:rPr>
          <w:highlight w:val="cyan"/>
          <w:lang w:val="en-US"/>
        </w:rPr>
        <w:tab/>
      </w:r>
      <w:r w:rsidRPr="00DB7AB2">
        <w:rPr>
          <w:highlight w:val="cyan"/>
          <w:lang w:val="en-US"/>
        </w:rPr>
        <w:t xml:space="preserve">, 1976. </w:t>
      </w:r>
      <w:r w:rsidR="00414D7A" w:rsidRPr="00DB7AB2">
        <w:rPr>
          <w:highlight w:val="cyan"/>
          <w:lang w:val="en-US"/>
        </w:rPr>
        <w:tab/>
      </w:r>
      <w:r w:rsidRPr="00DB7AB2">
        <w:rPr>
          <w:highlight w:val="cyan"/>
          <w:lang w:val="en-US"/>
        </w:rPr>
        <w:t xml:space="preserve">[Southern boundary of Late Pleistocene </w:t>
      </w:r>
      <w:proofErr w:type="spellStart"/>
      <w:r w:rsidRPr="00DB7AB2">
        <w:rPr>
          <w:highlight w:val="cyan"/>
          <w:lang w:val="en-US"/>
        </w:rPr>
        <w:t>Eurosiberian</w:t>
      </w:r>
      <w:proofErr w:type="spellEnd"/>
      <w:r w:rsidRPr="00DB7AB2">
        <w:rPr>
          <w:highlight w:val="cyan"/>
          <w:lang w:val="en-US"/>
        </w:rPr>
        <w:t xml:space="preserve"> faunal complex in Eastern Asia] [in Russian]. </w:t>
      </w:r>
      <w:r w:rsidR="00414D7A" w:rsidRPr="00DB7AB2">
        <w:rPr>
          <w:highlight w:val="cyan"/>
          <w:lang w:val="en-US"/>
        </w:rPr>
        <w:tab/>
      </w:r>
      <w:r w:rsidRPr="00DB7AB2">
        <w:rPr>
          <w:highlight w:val="cyan"/>
          <w:lang w:val="de-DE"/>
        </w:rPr>
        <w:t xml:space="preserve">AN SSSR, </w:t>
      </w:r>
      <w:r w:rsidR="00414D7A" w:rsidRPr="00DB7AB2">
        <w:rPr>
          <w:highlight w:val="cyan"/>
          <w:lang w:val="de-DE"/>
        </w:rPr>
        <w:tab/>
      </w:r>
      <w:r w:rsidRPr="00DB7AB2">
        <w:rPr>
          <w:highlight w:val="cyan"/>
          <w:lang w:val="de-DE"/>
        </w:rPr>
        <w:t xml:space="preserve"> 263-272, Vladivostok.</w:t>
      </w:r>
    </w:p>
    <w:p w14:paraId="48A3CA73" w14:textId="628912E5" w:rsidR="00A53575" w:rsidRPr="00DB7AB2" w:rsidRDefault="00A53575" w:rsidP="002939EC">
      <w:pPr>
        <w:spacing w:after="100" w:afterAutospacing="1" w:line="240" w:lineRule="auto"/>
        <w:ind w:left="426" w:hanging="426"/>
        <w:rPr>
          <w:lang w:val="de-DE"/>
        </w:rPr>
      </w:pPr>
      <w:r w:rsidRPr="00DB7AB2">
        <w:rPr>
          <w:highlight w:val="blue"/>
          <w:lang w:val="de-DE"/>
        </w:rPr>
        <w:t>Kahlke, H.-D.</w:t>
      </w:r>
      <w:r w:rsidR="00414D7A" w:rsidRPr="00DB7AB2">
        <w:rPr>
          <w:highlight w:val="blue"/>
          <w:lang w:val="de-DE"/>
        </w:rPr>
        <w:tab/>
      </w:r>
      <w:r w:rsidRPr="00DB7AB2">
        <w:rPr>
          <w:highlight w:val="blue"/>
          <w:lang w:val="de-DE"/>
        </w:rPr>
        <w:t xml:space="preserve">, 1977) – </w:t>
      </w:r>
      <w:r w:rsidR="00414D7A" w:rsidRPr="00DB7AB2">
        <w:rPr>
          <w:highlight w:val="blue"/>
          <w:lang w:val="de-DE"/>
        </w:rPr>
        <w:tab/>
      </w:r>
      <w:r w:rsidRPr="00DB7AB2">
        <w:rPr>
          <w:highlight w:val="blue"/>
          <w:lang w:val="de-DE"/>
        </w:rPr>
        <w:t xml:space="preserve">Die Rhinocerotiden-Reste aus den Travertinen von Taubach. </w:t>
      </w:r>
      <w:r w:rsidR="00414D7A" w:rsidRPr="00DB7AB2">
        <w:rPr>
          <w:highlight w:val="blue"/>
          <w:lang w:val="de-DE"/>
        </w:rPr>
        <w:tab/>
      </w:r>
      <w:r w:rsidRPr="00DB7AB2">
        <w:rPr>
          <w:i/>
          <w:iCs/>
          <w:highlight w:val="blue"/>
          <w:lang w:val="de-DE"/>
        </w:rPr>
        <w:t>Quätarpaläontologie</w:t>
      </w:r>
      <w:r w:rsidRPr="00DB7AB2">
        <w:rPr>
          <w:highlight w:val="blue"/>
          <w:lang w:val="de-DE"/>
        </w:rPr>
        <w:t xml:space="preserve">, </w:t>
      </w:r>
      <w:r w:rsidR="00414D7A" w:rsidRPr="00DB7AB2">
        <w:rPr>
          <w:highlight w:val="blue"/>
          <w:lang w:val="de-DE"/>
        </w:rPr>
        <w:tab/>
      </w:r>
      <w:r w:rsidRPr="00DB7AB2">
        <w:rPr>
          <w:highlight w:val="blue"/>
          <w:lang w:val="de-DE"/>
        </w:rPr>
        <w:t>2, pp.305-359.</w:t>
      </w:r>
    </w:p>
    <w:p w14:paraId="71B37D38" w14:textId="77777777" w:rsidR="00414D7A" w:rsidRPr="00DB7AB2" w:rsidRDefault="00414D7A" w:rsidP="002939EC">
      <w:pPr>
        <w:spacing w:after="100" w:afterAutospacing="1" w:line="240" w:lineRule="auto"/>
        <w:ind w:left="426" w:hanging="426"/>
        <w:rPr>
          <w:highlight w:val="darkYellow"/>
          <w:lang w:val="de-DE"/>
        </w:rPr>
      </w:pPr>
      <w:r w:rsidRPr="00DB7AB2">
        <w:rPr>
          <w:highlight w:val="darkYellow"/>
          <w:lang w:val="de-DE"/>
        </w:rPr>
        <w:t>KAHLKE, H.-D.</w:t>
      </w:r>
      <w:r w:rsidRPr="00DB7AB2">
        <w:rPr>
          <w:highlight w:val="darkYellow"/>
          <w:lang w:val="de-DE"/>
        </w:rPr>
        <w:tab/>
        <w:t xml:space="preserve">, 1978. </w:t>
      </w:r>
      <w:r w:rsidRPr="00DB7AB2">
        <w:rPr>
          <w:highlight w:val="darkYellow"/>
          <w:lang w:val="de-DE"/>
        </w:rPr>
        <w:tab/>
        <w:t xml:space="preserve">Die Rhinocerotiden-Reste aus den Travertinen von Burgtonna in Thüringen. </w:t>
      </w:r>
      <w:r w:rsidRPr="00DB7AB2">
        <w:rPr>
          <w:highlight w:val="darkYellow"/>
          <w:lang w:val="de-DE"/>
        </w:rPr>
        <w:tab/>
      </w:r>
      <w:r w:rsidRPr="00DB7AB2">
        <w:rPr>
          <w:i/>
          <w:iCs/>
          <w:highlight w:val="darkYellow"/>
          <w:lang w:val="de-DE"/>
        </w:rPr>
        <w:t xml:space="preserve">Quartärpaläontologie, </w:t>
      </w:r>
      <w:r w:rsidRPr="00DB7AB2">
        <w:rPr>
          <w:i/>
          <w:iCs/>
          <w:highlight w:val="darkYellow"/>
          <w:lang w:val="de-DE"/>
        </w:rPr>
        <w:tab/>
      </w:r>
      <w:r w:rsidRPr="00DB7AB2">
        <w:rPr>
          <w:highlight w:val="darkYellow"/>
          <w:lang w:val="de-DE"/>
        </w:rPr>
        <w:t>3:129-135, Berlin.</w:t>
      </w:r>
    </w:p>
    <w:p w14:paraId="0DD7CCEA" w14:textId="77777777" w:rsidR="00414D7A" w:rsidRPr="00DB7AB2" w:rsidRDefault="00414D7A" w:rsidP="002939EC">
      <w:pPr>
        <w:spacing w:after="100" w:afterAutospacing="1" w:line="240" w:lineRule="auto"/>
        <w:ind w:left="426" w:hanging="426"/>
        <w:rPr>
          <w:highlight w:val="cyan"/>
          <w:lang w:val="en-US"/>
        </w:rPr>
      </w:pPr>
      <w:r w:rsidRPr="00DB7AB2">
        <w:rPr>
          <w:highlight w:val="cyan"/>
          <w:lang w:val="de-DE"/>
        </w:rPr>
        <w:t>KAHLKE, H.-D.</w:t>
      </w:r>
      <w:r w:rsidRPr="00DB7AB2">
        <w:rPr>
          <w:highlight w:val="cyan"/>
          <w:lang w:val="de-DE"/>
        </w:rPr>
        <w:tab/>
        <w:t xml:space="preserve">, 1984. </w:t>
      </w:r>
      <w:r w:rsidRPr="00DB7AB2">
        <w:rPr>
          <w:highlight w:val="cyan"/>
          <w:lang w:val="de-DE"/>
        </w:rPr>
        <w:tab/>
        <w:t>Die Rhinocerotiden-Reste aus den Travertinen von Weimar (Travertine im Stadtgebiet).</w:t>
      </w:r>
      <w:r w:rsidRPr="00DB7AB2">
        <w:rPr>
          <w:highlight w:val="cyan"/>
          <w:lang w:val="de-DE"/>
        </w:rPr>
        <w:tab/>
        <w:t xml:space="preserve"> </w:t>
      </w:r>
      <w:proofErr w:type="spellStart"/>
      <w:r w:rsidRPr="00DB7AB2">
        <w:rPr>
          <w:i/>
          <w:iCs/>
          <w:highlight w:val="cyan"/>
          <w:lang w:val="en-US"/>
        </w:rPr>
        <w:t>Quartärpaläontologie</w:t>
      </w:r>
      <w:proofErr w:type="spellEnd"/>
      <w:r w:rsidRPr="00DB7AB2">
        <w:rPr>
          <w:i/>
          <w:iCs/>
          <w:highlight w:val="cyan"/>
          <w:lang w:val="en-US"/>
        </w:rPr>
        <w:t xml:space="preserve">, </w:t>
      </w:r>
      <w:r w:rsidRPr="00DB7AB2">
        <w:rPr>
          <w:i/>
          <w:iCs/>
          <w:highlight w:val="cyan"/>
          <w:lang w:val="en-US"/>
        </w:rPr>
        <w:tab/>
      </w:r>
      <w:r w:rsidRPr="00DB7AB2">
        <w:rPr>
          <w:highlight w:val="cyan"/>
          <w:lang w:val="en-US"/>
        </w:rPr>
        <w:t>5:381-387, Berlin.</w:t>
      </w:r>
    </w:p>
    <w:p w14:paraId="2ADCD6BF" w14:textId="77777777" w:rsidR="00414D7A" w:rsidRPr="00DB7AB2" w:rsidRDefault="00414D7A" w:rsidP="002939EC">
      <w:pPr>
        <w:spacing w:after="100" w:afterAutospacing="1" w:line="240" w:lineRule="auto"/>
        <w:ind w:left="426" w:hanging="426"/>
        <w:rPr>
          <w:highlight w:val="cyan"/>
          <w:lang w:val="en-US"/>
        </w:rPr>
      </w:pPr>
      <w:r w:rsidRPr="00DB7AB2">
        <w:rPr>
          <w:highlight w:val="cyan"/>
          <w:lang w:val="en-US"/>
        </w:rPr>
        <w:lastRenderedPageBreak/>
        <w:t>KAHLKE, H.-D.</w:t>
      </w:r>
      <w:r w:rsidRPr="00DB7AB2">
        <w:rPr>
          <w:highlight w:val="cyan"/>
          <w:lang w:val="en-US"/>
        </w:rPr>
        <w:tab/>
        <w:t xml:space="preserve">, 1986a. </w:t>
      </w:r>
      <w:r w:rsidRPr="00DB7AB2">
        <w:rPr>
          <w:highlight w:val="cyan"/>
          <w:lang w:val="en-US"/>
        </w:rPr>
        <w:tab/>
        <w:t xml:space="preserve">Southern limits of the Late Pleistocene Euro-Siberian faunal complex in Eastern Asia </w:t>
      </w:r>
      <w:r w:rsidRPr="00DB7AB2">
        <w:rPr>
          <w:highlight w:val="cyan"/>
          <w:lang w:val="en-US"/>
        </w:rPr>
        <w:tab/>
        <w:t xml:space="preserve">(in </w:t>
      </w:r>
      <w:proofErr w:type="spellStart"/>
      <w:r w:rsidRPr="00DB7AB2">
        <w:rPr>
          <w:highlight w:val="cyan"/>
          <w:lang w:val="en-US"/>
        </w:rPr>
        <w:t>Kontrimavicius</w:t>
      </w:r>
      <w:proofErr w:type="spellEnd"/>
      <w:r w:rsidRPr="00DB7AB2">
        <w:rPr>
          <w:highlight w:val="cyan"/>
          <w:lang w:val="en-US"/>
        </w:rPr>
        <w:t xml:space="preserve"> V.L., ed: Beringia in the Cenozoic Era). A.A. </w:t>
      </w:r>
      <w:proofErr w:type="spellStart"/>
      <w:r w:rsidRPr="00DB7AB2">
        <w:rPr>
          <w:highlight w:val="cyan"/>
          <w:lang w:val="en-US"/>
        </w:rPr>
        <w:t>Balkema</w:t>
      </w:r>
      <w:proofErr w:type="spellEnd"/>
      <w:r w:rsidRPr="00DB7AB2">
        <w:rPr>
          <w:highlight w:val="cyan"/>
          <w:lang w:val="en-US"/>
        </w:rPr>
        <w:t xml:space="preserve">, </w:t>
      </w:r>
      <w:r w:rsidRPr="00DB7AB2">
        <w:rPr>
          <w:highlight w:val="cyan"/>
          <w:lang w:val="en-US"/>
        </w:rPr>
        <w:tab/>
        <w:t xml:space="preserve"> 346- 358, Rotterdam.</w:t>
      </w:r>
    </w:p>
    <w:p w14:paraId="75271787" w14:textId="77777777" w:rsidR="00414D7A" w:rsidRPr="00DB7AB2" w:rsidRDefault="00414D7A" w:rsidP="002939EC">
      <w:pPr>
        <w:spacing w:after="100" w:afterAutospacing="1" w:line="240" w:lineRule="auto"/>
        <w:ind w:left="426" w:hanging="426"/>
        <w:rPr>
          <w:highlight w:val="cyan"/>
          <w:lang w:val="en-US"/>
        </w:rPr>
      </w:pPr>
      <w:r w:rsidRPr="00DB7AB2">
        <w:rPr>
          <w:highlight w:val="cyan"/>
          <w:lang w:val="en-US"/>
        </w:rPr>
        <w:t>KAHLKE, H.-D.</w:t>
      </w:r>
      <w:r w:rsidRPr="00DB7AB2">
        <w:rPr>
          <w:highlight w:val="cyan"/>
          <w:lang w:val="en-US"/>
        </w:rPr>
        <w:tab/>
        <w:t xml:space="preserve">, 1986b. </w:t>
      </w:r>
      <w:r w:rsidRPr="00DB7AB2">
        <w:rPr>
          <w:highlight w:val="cyan"/>
          <w:lang w:val="en-US"/>
        </w:rPr>
        <w:tab/>
      </w:r>
      <w:proofErr w:type="spellStart"/>
      <w:r w:rsidRPr="00DB7AB2">
        <w:rPr>
          <w:highlight w:val="cyan"/>
          <w:lang w:val="en-US"/>
        </w:rPr>
        <w:t>Biostratigraphical</w:t>
      </w:r>
      <w:proofErr w:type="spellEnd"/>
      <w:r w:rsidRPr="00DB7AB2">
        <w:rPr>
          <w:highlight w:val="cyan"/>
          <w:lang w:val="en-US"/>
        </w:rPr>
        <w:t xml:space="preserve"> correlations (mammals) of the Quaternary continental deposits of Europe and the Far East. </w:t>
      </w:r>
      <w:r w:rsidRPr="00DB7AB2">
        <w:rPr>
          <w:highlight w:val="cyan"/>
          <w:lang w:val="en-US"/>
        </w:rPr>
        <w:tab/>
      </w:r>
      <w:proofErr w:type="spellStart"/>
      <w:r w:rsidRPr="00DB7AB2">
        <w:rPr>
          <w:i/>
          <w:iCs/>
          <w:highlight w:val="cyan"/>
          <w:lang w:val="en-US"/>
        </w:rPr>
        <w:t>Quartärpaläontologie</w:t>
      </w:r>
      <w:proofErr w:type="spellEnd"/>
      <w:r w:rsidRPr="00DB7AB2">
        <w:rPr>
          <w:i/>
          <w:iCs/>
          <w:highlight w:val="cyan"/>
          <w:lang w:val="en-US"/>
        </w:rPr>
        <w:t xml:space="preserve">, </w:t>
      </w:r>
      <w:r w:rsidRPr="00DB7AB2">
        <w:rPr>
          <w:i/>
          <w:iCs/>
          <w:highlight w:val="cyan"/>
          <w:lang w:val="en-US"/>
        </w:rPr>
        <w:tab/>
      </w:r>
      <w:r w:rsidRPr="00DB7AB2">
        <w:rPr>
          <w:highlight w:val="cyan"/>
          <w:lang w:val="en-US"/>
        </w:rPr>
        <w:t>6:83-86, Weimar.</w:t>
      </w:r>
    </w:p>
    <w:p w14:paraId="655F4049" w14:textId="4AB03192" w:rsidR="00414D7A" w:rsidRPr="00DB7AB2" w:rsidRDefault="00414D7A" w:rsidP="002939EC">
      <w:pPr>
        <w:spacing w:after="100" w:afterAutospacing="1" w:line="240" w:lineRule="auto"/>
        <w:ind w:left="426" w:hanging="426"/>
        <w:rPr>
          <w:highlight w:val="cyan"/>
          <w:lang w:val="de-DE"/>
        </w:rPr>
      </w:pPr>
      <w:r w:rsidRPr="00DB7AB2">
        <w:rPr>
          <w:highlight w:val="cyan"/>
          <w:lang w:val="en-US"/>
        </w:rPr>
        <w:t>KAHLKE, R.-D.</w:t>
      </w:r>
      <w:r w:rsidRPr="00DB7AB2">
        <w:rPr>
          <w:highlight w:val="cyan"/>
          <w:lang w:val="en-US"/>
        </w:rPr>
        <w:tab/>
        <w:t xml:space="preserve">, 1992. </w:t>
      </w:r>
      <w:r w:rsidRPr="00DB7AB2">
        <w:rPr>
          <w:highlight w:val="cyan"/>
          <w:lang w:val="en-US"/>
        </w:rPr>
        <w:tab/>
        <w:t>Regional overviews on the last glacial larger mammals faunas of Northern Eurasia (</w:t>
      </w:r>
      <w:proofErr w:type="spellStart"/>
      <w:r w:rsidRPr="00DB7AB2">
        <w:rPr>
          <w:i/>
          <w:iCs/>
          <w:highlight w:val="cyan"/>
          <w:lang w:val="en-US"/>
        </w:rPr>
        <w:t>Mammuthus</w:t>
      </w:r>
      <w:proofErr w:type="spellEnd"/>
      <w:r w:rsidRPr="00DB7AB2">
        <w:rPr>
          <w:i/>
          <w:iCs/>
          <w:highlight w:val="cyan"/>
          <w:lang w:val="en-US"/>
        </w:rPr>
        <w:t xml:space="preserve">-Coelodonta </w:t>
      </w:r>
      <w:r w:rsidRPr="00DB7AB2">
        <w:rPr>
          <w:highlight w:val="cyan"/>
          <w:lang w:val="en-US"/>
        </w:rPr>
        <w:t xml:space="preserve">faunal complex) – A bibliography of selected papers. </w:t>
      </w:r>
      <w:r w:rsidRPr="00DB7AB2">
        <w:rPr>
          <w:highlight w:val="cyan"/>
          <w:lang w:val="en-US"/>
        </w:rPr>
        <w:tab/>
      </w:r>
      <w:r w:rsidRPr="00DB7AB2">
        <w:rPr>
          <w:i/>
          <w:iCs/>
          <w:highlight w:val="cyan"/>
          <w:lang w:val="de-DE"/>
        </w:rPr>
        <w:t xml:space="preserve">Il Quaternario, </w:t>
      </w:r>
      <w:r w:rsidRPr="00DB7AB2">
        <w:rPr>
          <w:i/>
          <w:iCs/>
          <w:highlight w:val="cyan"/>
          <w:lang w:val="de-DE"/>
        </w:rPr>
        <w:tab/>
      </w:r>
      <w:r w:rsidRPr="00DB7AB2">
        <w:rPr>
          <w:highlight w:val="cyan"/>
          <w:lang w:val="de-DE"/>
        </w:rPr>
        <w:t>5 (1):61-66.</w:t>
      </w:r>
    </w:p>
    <w:p w14:paraId="12322D21" w14:textId="60042FDC" w:rsidR="00414D7A" w:rsidRPr="00DB7AB2" w:rsidRDefault="00414D7A" w:rsidP="002939EC">
      <w:pPr>
        <w:spacing w:after="100" w:afterAutospacing="1" w:line="240" w:lineRule="auto"/>
        <w:ind w:left="426" w:hanging="426"/>
        <w:rPr>
          <w:highlight w:val="cyan"/>
          <w:lang w:val="de-DE"/>
        </w:rPr>
      </w:pPr>
      <w:r w:rsidRPr="00DB7AB2">
        <w:rPr>
          <w:highlight w:val="cyan"/>
          <w:lang w:val="de-DE"/>
        </w:rPr>
        <w:t>KAHLKE, R.-D.</w:t>
      </w:r>
      <w:r w:rsidRPr="00DB7AB2">
        <w:rPr>
          <w:highlight w:val="cyan"/>
          <w:lang w:val="de-DE"/>
        </w:rPr>
        <w:tab/>
        <w:t xml:space="preserve">, 1994. </w:t>
      </w:r>
      <w:r w:rsidRPr="00DB7AB2">
        <w:rPr>
          <w:highlight w:val="cyan"/>
          <w:lang w:val="de-DE"/>
        </w:rPr>
        <w:tab/>
        <w:t xml:space="preserve">Die Entstehung, Entwicklung und Verbreitungsgeschichte des oberpleistozänen </w:t>
      </w:r>
      <w:r w:rsidRPr="00DB7AB2">
        <w:rPr>
          <w:i/>
          <w:iCs/>
          <w:highlight w:val="cyan"/>
          <w:lang w:val="de-DE"/>
        </w:rPr>
        <w:t>Mammuthus-Coelodonta</w:t>
      </w:r>
      <w:r w:rsidRPr="00DB7AB2">
        <w:rPr>
          <w:highlight w:val="cyan"/>
          <w:lang w:val="de-DE"/>
        </w:rPr>
        <w:t xml:space="preserve">-Faunenkomplexes in Eurasien (Großsäuger). </w:t>
      </w:r>
      <w:r w:rsidRPr="00DB7AB2">
        <w:rPr>
          <w:highlight w:val="cyan"/>
          <w:lang w:val="de-DE"/>
        </w:rPr>
        <w:tab/>
      </w:r>
      <w:r w:rsidRPr="00DB7AB2">
        <w:rPr>
          <w:i/>
          <w:iCs/>
          <w:highlight w:val="cyan"/>
          <w:lang w:val="de-DE"/>
        </w:rPr>
        <w:t xml:space="preserve">Abhandlungen der Senckenbergischen Naturforschenden Gesellschaft, </w:t>
      </w:r>
      <w:r w:rsidRPr="00DB7AB2">
        <w:rPr>
          <w:i/>
          <w:iCs/>
          <w:highlight w:val="cyan"/>
          <w:lang w:val="de-DE"/>
        </w:rPr>
        <w:tab/>
      </w:r>
      <w:r w:rsidRPr="00DB7AB2">
        <w:rPr>
          <w:highlight w:val="cyan"/>
          <w:lang w:val="de-DE"/>
        </w:rPr>
        <w:t>546:361-367, Frankfurt/Main.</w:t>
      </w:r>
    </w:p>
    <w:p w14:paraId="29FA0117" w14:textId="7993F804" w:rsidR="00414D7A" w:rsidRPr="00DB7AB2" w:rsidRDefault="00414D7A" w:rsidP="002939EC">
      <w:pPr>
        <w:spacing w:after="100" w:afterAutospacing="1" w:line="240" w:lineRule="auto"/>
        <w:ind w:left="426" w:hanging="426"/>
        <w:rPr>
          <w:highlight w:val="cyan"/>
          <w:lang w:val="en-US"/>
        </w:rPr>
      </w:pPr>
      <w:r w:rsidRPr="00DB7AB2">
        <w:rPr>
          <w:highlight w:val="cyan"/>
          <w:lang w:val="de-DE"/>
        </w:rPr>
        <w:t>KAHLKE, R.-D.</w:t>
      </w:r>
      <w:r w:rsidRPr="00DB7AB2">
        <w:rPr>
          <w:highlight w:val="cyan"/>
          <w:lang w:val="de-DE"/>
        </w:rPr>
        <w:tab/>
        <w:t xml:space="preserve">, 1999. </w:t>
      </w:r>
      <w:r w:rsidRPr="00DB7AB2">
        <w:rPr>
          <w:highlight w:val="cyan"/>
          <w:lang w:val="de-DE"/>
        </w:rPr>
        <w:tab/>
      </w:r>
      <w:r w:rsidRPr="00DB7AB2">
        <w:rPr>
          <w:highlight w:val="cyan"/>
          <w:lang w:val="en-US"/>
        </w:rPr>
        <w:t xml:space="preserve">The History of the Origin, Evolution and Dispersal of the Late Pleistocene </w:t>
      </w:r>
      <w:proofErr w:type="spellStart"/>
      <w:r w:rsidRPr="00DB7AB2">
        <w:rPr>
          <w:i/>
          <w:iCs/>
          <w:highlight w:val="cyan"/>
          <w:lang w:val="en-US"/>
        </w:rPr>
        <w:t>Mammuthus</w:t>
      </w:r>
      <w:proofErr w:type="spellEnd"/>
      <w:r w:rsidRPr="00DB7AB2">
        <w:rPr>
          <w:highlight w:val="cyan"/>
          <w:lang w:val="en-US"/>
        </w:rPr>
        <w:t>-</w:t>
      </w:r>
      <w:r w:rsidRPr="00DB7AB2">
        <w:rPr>
          <w:i/>
          <w:iCs/>
          <w:highlight w:val="cyan"/>
          <w:lang w:val="en-US"/>
        </w:rPr>
        <w:t xml:space="preserve">Coelodonta </w:t>
      </w:r>
      <w:r w:rsidRPr="00DB7AB2">
        <w:rPr>
          <w:highlight w:val="cyan"/>
          <w:lang w:val="en-US"/>
        </w:rPr>
        <w:t xml:space="preserve">Faunal Complex in Eurasia (Large Mammals). </w:t>
      </w:r>
      <w:r w:rsidRPr="00DB7AB2">
        <w:rPr>
          <w:highlight w:val="cyan"/>
          <w:lang w:val="en-US"/>
        </w:rPr>
        <w:tab/>
        <w:t xml:space="preserve">Mammoth site of Hot Springs, Fenske Companies, </w:t>
      </w:r>
      <w:r w:rsidRPr="00DB7AB2">
        <w:rPr>
          <w:highlight w:val="cyan"/>
          <w:lang w:val="en-US"/>
        </w:rPr>
        <w:tab/>
        <w:t>219 pp., Rapid City, SD, USA.</w:t>
      </w:r>
    </w:p>
    <w:p w14:paraId="78A354B5" w14:textId="77777777" w:rsidR="00414D7A" w:rsidRPr="00DB7AB2" w:rsidRDefault="00414D7A" w:rsidP="002939EC">
      <w:pPr>
        <w:spacing w:after="100" w:afterAutospacing="1" w:line="240" w:lineRule="auto"/>
        <w:ind w:left="426" w:hanging="426"/>
        <w:rPr>
          <w:highlight w:val="blue"/>
          <w:lang w:val="en-US"/>
        </w:rPr>
      </w:pPr>
      <w:r w:rsidRPr="00DB7AB2">
        <w:rPr>
          <w:highlight w:val="blue"/>
          <w:lang w:val="de-DE"/>
        </w:rPr>
        <w:t>KAHLKE, H.-D.</w:t>
      </w:r>
      <w:r w:rsidRPr="00DB7AB2">
        <w:rPr>
          <w:highlight w:val="blue"/>
          <w:lang w:val="de-DE"/>
        </w:rPr>
        <w:tab/>
        <w:t xml:space="preserve">, 2001. </w:t>
      </w:r>
      <w:r w:rsidRPr="00DB7AB2">
        <w:rPr>
          <w:highlight w:val="blue"/>
          <w:lang w:val="de-DE"/>
        </w:rPr>
        <w:tab/>
        <w:t xml:space="preserve">Die Rhinocerotiden-Reste aus dem Unterpleistozaen von Untermassfeld </w:t>
      </w:r>
      <w:r w:rsidRPr="00DB7AB2">
        <w:rPr>
          <w:highlight w:val="blue"/>
          <w:lang w:val="de-DE"/>
        </w:rPr>
        <w:tab/>
        <w:t xml:space="preserve">(in Kahlke R.-D., ed: Das Pleistozän von Untermassfeld bei Meiningen, Thüringen). </w:t>
      </w:r>
      <w:r w:rsidRPr="00DB7AB2">
        <w:rPr>
          <w:highlight w:val="blue"/>
          <w:lang w:val="de-DE"/>
        </w:rPr>
        <w:tab/>
        <w:t xml:space="preserve"> </w:t>
      </w:r>
      <w:r w:rsidRPr="00DB7AB2">
        <w:rPr>
          <w:highlight w:val="blue"/>
          <w:lang w:val="en-US"/>
        </w:rPr>
        <w:t xml:space="preserve">2:501- 556, R. </w:t>
      </w:r>
      <w:proofErr w:type="spellStart"/>
      <w:r w:rsidRPr="00DB7AB2">
        <w:rPr>
          <w:highlight w:val="blue"/>
          <w:lang w:val="en-US"/>
        </w:rPr>
        <w:t>Habelt</w:t>
      </w:r>
      <w:proofErr w:type="spellEnd"/>
      <w:r w:rsidRPr="00DB7AB2">
        <w:rPr>
          <w:highlight w:val="blue"/>
          <w:lang w:val="en-US"/>
        </w:rPr>
        <w:t xml:space="preserve"> </w:t>
      </w:r>
      <w:proofErr w:type="spellStart"/>
      <w:r w:rsidRPr="00DB7AB2">
        <w:rPr>
          <w:highlight w:val="blue"/>
          <w:lang w:val="en-US"/>
        </w:rPr>
        <w:t>Gmbh</w:t>
      </w:r>
      <w:proofErr w:type="spellEnd"/>
      <w:r w:rsidRPr="00DB7AB2">
        <w:rPr>
          <w:highlight w:val="blue"/>
          <w:lang w:val="en-US"/>
        </w:rPr>
        <w:t>, Bonn.</w:t>
      </w:r>
    </w:p>
    <w:p w14:paraId="7708885F" w14:textId="05F62361" w:rsidR="00414D7A" w:rsidRPr="00DB7AB2" w:rsidRDefault="00414D7A" w:rsidP="002939EC">
      <w:pPr>
        <w:spacing w:after="100" w:afterAutospacing="1" w:line="240" w:lineRule="auto"/>
        <w:ind w:left="426" w:hanging="426"/>
        <w:rPr>
          <w:lang w:val="en-US"/>
        </w:rPr>
      </w:pPr>
      <w:proofErr w:type="spellStart"/>
      <w:r w:rsidRPr="00DB7AB2">
        <w:rPr>
          <w:lang w:val="en-US"/>
        </w:rPr>
        <w:t>Kahlke</w:t>
      </w:r>
      <w:proofErr w:type="spellEnd"/>
      <w:r w:rsidRPr="00DB7AB2">
        <w:rPr>
          <w:lang w:val="en-US"/>
        </w:rPr>
        <w:t>, R.-D.</w:t>
      </w:r>
      <w:r w:rsidRPr="00DB7AB2">
        <w:rPr>
          <w:lang w:val="en-US"/>
        </w:rPr>
        <w:tab/>
        <w:t xml:space="preserve">, 2014. </w:t>
      </w:r>
      <w:r w:rsidRPr="00DB7AB2">
        <w:rPr>
          <w:lang w:val="en-US"/>
        </w:rPr>
        <w:tab/>
        <w:t>The origin of Eurasian mammoth faunas (</w:t>
      </w:r>
      <w:proofErr w:type="spellStart"/>
      <w:r w:rsidRPr="00DB7AB2">
        <w:rPr>
          <w:i/>
          <w:iCs/>
          <w:lang w:val="en-US"/>
        </w:rPr>
        <w:t>Mammuthus</w:t>
      </w:r>
      <w:proofErr w:type="spellEnd"/>
      <w:r w:rsidRPr="00DB7AB2">
        <w:rPr>
          <w:lang w:val="en-US"/>
        </w:rPr>
        <w:t>–</w:t>
      </w:r>
      <w:r w:rsidRPr="00DB7AB2">
        <w:rPr>
          <w:i/>
          <w:iCs/>
          <w:lang w:val="en-US"/>
        </w:rPr>
        <w:t xml:space="preserve">Coelodonta </w:t>
      </w:r>
      <w:r w:rsidRPr="00DB7AB2">
        <w:rPr>
          <w:lang w:val="en-US"/>
        </w:rPr>
        <w:t xml:space="preserve">Faunal Complex). </w:t>
      </w:r>
      <w:r w:rsidRPr="00DB7AB2">
        <w:rPr>
          <w:lang w:val="en-US"/>
        </w:rPr>
        <w:tab/>
        <w:t xml:space="preserve">Quaternary Science Reviews, </w:t>
      </w:r>
      <w:r w:rsidRPr="00DB7AB2">
        <w:rPr>
          <w:lang w:val="en-US"/>
        </w:rPr>
        <w:tab/>
        <w:t>96: 32-49.</w:t>
      </w:r>
    </w:p>
    <w:p w14:paraId="7B37E32E" w14:textId="77777777" w:rsidR="00414D7A" w:rsidRPr="00DB7AB2" w:rsidRDefault="00414D7A" w:rsidP="002939EC">
      <w:pPr>
        <w:spacing w:after="100" w:afterAutospacing="1" w:line="240" w:lineRule="auto"/>
        <w:ind w:left="426" w:hanging="426"/>
        <w:rPr>
          <w:lang w:val="en-US"/>
        </w:rPr>
      </w:pPr>
      <w:r w:rsidRPr="00DB7AB2">
        <w:rPr>
          <w:lang w:val="en-US"/>
        </w:rPr>
        <w:t>KAHLKE, R.-D., &amp; KAISER T. M.</w:t>
      </w:r>
      <w:r w:rsidRPr="00DB7AB2">
        <w:rPr>
          <w:lang w:val="en-US"/>
        </w:rPr>
        <w:tab/>
        <w:t xml:space="preserve"> 2011. — </w:t>
      </w:r>
      <w:r w:rsidRPr="00DB7AB2">
        <w:rPr>
          <w:lang w:val="en-US"/>
        </w:rPr>
        <w:tab/>
      </w:r>
      <w:proofErr w:type="spellStart"/>
      <w:r w:rsidRPr="00DB7AB2">
        <w:rPr>
          <w:lang w:val="en-US"/>
        </w:rPr>
        <w:t>Generalism</w:t>
      </w:r>
      <w:proofErr w:type="spellEnd"/>
      <w:r w:rsidRPr="00DB7AB2">
        <w:rPr>
          <w:lang w:val="en-US"/>
        </w:rPr>
        <w:t xml:space="preserve"> as a subsidence strategy: advantages and limitations of the highly flexible feeding traits of Pleistocene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hundsheimensis</w:t>
      </w:r>
      <w:proofErr w:type="spellEnd"/>
      <w:r w:rsidRPr="00DB7AB2">
        <w:rPr>
          <w:i/>
          <w:iCs/>
          <w:lang w:val="en-US"/>
        </w:rPr>
        <w:t xml:space="preserve"> </w:t>
      </w:r>
      <w:r w:rsidRPr="00DB7AB2">
        <w:rPr>
          <w:lang w:val="en-US"/>
        </w:rPr>
        <w:t xml:space="preserve">(Rhinocerotidae, Mammalia). </w:t>
      </w:r>
      <w:r w:rsidRPr="00DB7AB2">
        <w:rPr>
          <w:lang w:val="en-US"/>
        </w:rPr>
        <w:tab/>
      </w:r>
      <w:r w:rsidRPr="00DB7AB2">
        <w:rPr>
          <w:i/>
          <w:iCs/>
          <w:lang w:val="en-US"/>
        </w:rPr>
        <w:t xml:space="preserve">Quaternary Science Reviews </w:t>
      </w:r>
      <w:r w:rsidRPr="00DB7AB2">
        <w:rPr>
          <w:i/>
          <w:iCs/>
          <w:lang w:val="en-US"/>
        </w:rPr>
        <w:tab/>
      </w:r>
      <w:r w:rsidRPr="00DB7AB2">
        <w:rPr>
          <w:lang w:val="en-US"/>
        </w:rPr>
        <w:t>30 (17-18): 2250-2261.</w:t>
      </w:r>
    </w:p>
    <w:p w14:paraId="2DE60858" w14:textId="418EC089" w:rsidR="00A53575" w:rsidRPr="00DB7AB2" w:rsidRDefault="00A53575" w:rsidP="002939EC">
      <w:pPr>
        <w:spacing w:after="100" w:afterAutospacing="1" w:line="240" w:lineRule="auto"/>
        <w:ind w:left="426" w:hanging="426"/>
      </w:pPr>
      <w:proofErr w:type="spellStart"/>
      <w:r w:rsidRPr="00DB7AB2">
        <w:rPr>
          <w:highlight w:val="blue"/>
          <w:lang w:val="en-US"/>
        </w:rPr>
        <w:t>Kahlke</w:t>
      </w:r>
      <w:proofErr w:type="spellEnd"/>
      <w:r w:rsidRPr="00DB7AB2">
        <w:rPr>
          <w:highlight w:val="blue"/>
          <w:lang w:val="en-US"/>
        </w:rPr>
        <w:t xml:space="preserve">, R.-D., &amp; F. </w:t>
      </w:r>
      <w:proofErr w:type="spellStart"/>
      <w:r w:rsidRPr="00DB7AB2">
        <w:rPr>
          <w:highlight w:val="blue"/>
          <w:lang w:val="en-US"/>
        </w:rPr>
        <w:t>Lacombat</w:t>
      </w:r>
      <w:proofErr w:type="spellEnd"/>
      <w:r w:rsidR="00414D7A" w:rsidRPr="00DB7AB2">
        <w:rPr>
          <w:highlight w:val="blue"/>
          <w:lang w:val="en-US"/>
        </w:rPr>
        <w:tab/>
      </w:r>
      <w:r w:rsidRPr="00DB7AB2">
        <w:rPr>
          <w:highlight w:val="blue"/>
          <w:lang w:val="en-US"/>
        </w:rPr>
        <w:t xml:space="preserve"> 2007) - </w:t>
      </w:r>
      <w:r w:rsidR="00165F09">
        <w:rPr>
          <w:highlight w:val="blue"/>
          <w:lang w:val="en-US"/>
        </w:rPr>
        <w:tab/>
      </w:r>
      <w:r w:rsidRPr="00DB7AB2">
        <w:rPr>
          <w:highlight w:val="blue"/>
          <w:lang w:val="en-US"/>
        </w:rPr>
        <w:t xml:space="preserve">Earliest </w:t>
      </w:r>
      <w:proofErr w:type="spellStart"/>
      <w:r w:rsidRPr="00DB7AB2">
        <w:rPr>
          <w:highlight w:val="blue"/>
          <w:lang w:val="en-US"/>
        </w:rPr>
        <w:t>occurence</w:t>
      </w:r>
      <w:proofErr w:type="spellEnd"/>
      <w:r w:rsidRPr="00DB7AB2">
        <w:rPr>
          <w:highlight w:val="blue"/>
          <w:lang w:val="en-US"/>
        </w:rPr>
        <w:t xml:space="preserve"> of woolly rhinoceros (</w:t>
      </w:r>
      <w:r w:rsidRPr="00DB7AB2">
        <w:rPr>
          <w:i/>
          <w:iCs/>
          <w:highlight w:val="blue"/>
          <w:lang w:val="en-US"/>
        </w:rPr>
        <w:t xml:space="preserve">Coelodonta </w:t>
      </w:r>
      <w:proofErr w:type="spellStart"/>
      <w:r w:rsidRPr="00DB7AB2">
        <w:rPr>
          <w:i/>
          <w:iCs/>
          <w:highlight w:val="blue"/>
          <w:lang w:val="en-US"/>
        </w:rPr>
        <w:t>antiquitatis</w:t>
      </w:r>
      <w:proofErr w:type="spellEnd"/>
      <w:r w:rsidRPr="00DB7AB2">
        <w:rPr>
          <w:highlight w:val="blue"/>
          <w:lang w:val="en-US"/>
        </w:rPr>
        <w:t xml:space="preserve">) in Europe. </w:t>
      </w:r>
      <w:r w:rsidR="00414D7A" w:rsidRPr="00DB7AB2">
        <w:rPr>
          <w:highlight w:val="blue"/>
          <w:lang w:val="en-US"/>
        </w:rPr>
        <w:tab/>
      </w:r>
      <w:r w:rsidRPr="00DB7AB2">
        <w:rPr>
          <w:i/>
          <w:iCs/>
          <w:highlight w:val="blue"/>
        </w:rPr>
        <w:t xml:space="preserve">International </w:t>
      </w:r>
      <w:proofErr w:type="spellStart"/>
      <w:r w:rsidRPr="00DB7AB2">
        <w:rPr>
          <w:i/>
          <w:iCs/>
          <w:highlight w:val="blue"/>
        </w:rPr>
        <w:t>Mammoth</w:t>
      </w:r>
      <w:proofErr w:type="spellEnd"/>
      <w:r w:rsidRPr="00DB7AB2">
        <w:rPr>
          <w:i/>
          <w:iCs/>
          <w:highlight w:val="blue"/>
        </w:rPr>
        <w:t xml:space="preserve"> </w:t>
      </w:r>
      <w:proofErr w:type="spellStart"/>
      <w:r w:rsidRPr="00DB7AB2">
        <w:rPr>
          <w:i/>
          <w:iCs/>
          <w:highlight w:val="blue"/>
        </w:rPr>
        <w:t>Conference</w:t>
      </w:r>
      <w:proofErr w:type="spellEnd"/>
      <w:r w:rsidRPr="00DB7AB2">
        <w:rPr>
          <w:highlight w:val="blue"/>
        </w:rPr>
        <w:t xml:space="preserve">, </w:t>
      </w:r>
      <w:r w:rsidR="00414D7A" w:rsidRPr="00DB7AB2">
        <w:rPr>
          <w:highlight w:val="blue"/>
        </w:rPr>
        <w:tab/>
      </w:r>
      <w:r w:rsidRPr="00DB7AB2">
        <w:rPr>
          <w:highlight w:val="blue"/>
        </w:rPr>
        <w:t>Yakoutsk, Juin 2007, résumés : 141-142.</w:t>
      </w:r>
    </w:p>
    <w:p w14:paraId="0166E031" w14:textId="4FD51281" w:rsidR="00414D7A" w:rsidRPr="00DB7AB2" w:rsidRDefault="00414D7A" w:rsidP="002939EC">
      <w:pPr>
        <w:spacing w:after="100" w:afterAutospacing="1" w:line="240" w:lineRule="auto"/>
        <w:ind w:left="426" w:hanging="426"/>
        <w:rPr>
          <w:lang w:val="en-US"/>
        </w:rPr>
      </w:pPr>
      <w:proofErr w:type="spellStart"/>
      <w:r w:rsidRPr="00DB7AB2">
        <w:rPr>
          <w:highlight w:val="blue"/>
        </w:rPr>
        <w:t>Kahlke</w:t>
      </w:r>
      <w:proofErr w:type="spellEnd"/>
      <w:r w:rsidRPr="00DB7AB2">
        <w:rPr>
          <w:highlight w:val="blue"/>
        </w:rPr>
        <w:t xml:space="preserve">, R.-D., &amp; </w:t>
      </w:r>
      <w:proofErr w:type="spellStart"/>
      <w:r w:rsidRPr="00DB7AB2">
        <w:rPr>
          <w:highlight w:val="blue"/>
        </w:rPr>
        <w:t>Lacombat</w:t>
      </w:r>
      <w:proofErr w:type="spellEnd"/>
      <w:r w:rsidRPr="00DB7AB2">
        <w:rPr>
          <w:highlight w:val="blue"/>
        </w:rPr>
        <w:t xml:space="preserve"> F.</w:t>
      </w:r>
      <w:r w:rsidRPr="00DB7AB2">
        <w:rPr>
          <w:highlight w:val="blue"/>
        </w:rPr>
        <w:tab/>
        <w:t xml:space="preserve"> </w:t>
      </w:r>
      <w:r w:rsidRPr="00DB7AB2">
        <w:rPr>
          <w:highlight w:val="blue"/>
          <w:lang w:val="en-US"/>
        </w:rPr>
        <w:t xml:space="preserve">(2008). </w:t>
      </w:r>
      <w:r w:rsidRPr="00DB7AB2">
        <w:rPr>
          <w:highlight w:val="blue"/>
          <w:lang w:val="en-US"/>
        </w:rPr>
        <w:tab/>
        <w:t xml:space="preserve">The earliest immigration of woolly rhinoceros ( </w:t>
      </w:r>
      <w:r w:rsidRPr="00DB7AB2">
        <w:rPr>
          <w:i/>
          <w:iCs/>
          <w:highlight w:val="blue"/>
          <w:lang w:val="en-US"/>
        </w:rPr>
        <w:t xml:space="preserve">Coelodonta </w:t>
      </w:r>
      <w:proofErr w:type="spellStart"/>
      <w:r w:rsidRPr="00DB7AB2">
        <w:rPr>
          <w:i/>
          <w:iCs/>
          <w:highlight w:val="blue"/>
          <w:lang w:val="en-US"/>
        </w:rPr>
        <w:t>tologoijensis</w:t>
      </w:r>
      <w:proofErr w:type="spellEnd"/>
      <w:r w:rsidRPr="00DB7AB2">
        <w:rPr>
          <w:i/>
          <w:iCs/>
          <w:highlight w:val="blue"/>
          <w:lang w:val="en-US"/>
        </w:rPr>
        <w:t xml:space="preserve">, </w:t>
      </w:r>
      <w:r w:rsidRPr="00DB7AB2">
        <w:rPr>
          <w:highlight w:val="blue"/>
          <w:lang w:val="en-US"/>
        </w:rPr>
        <w:t xml:space="preserve">Rhinocerotidae, Mammalia) into Europe and its adaptive evolution in </w:t>
      </w:r>
      <w:proofErr w:type="spellStart"/>
      <w:r w:rsidRPr="00DB7AB2">
        <w:rPr>
          <w:highlight w:val="blue"/>
          <w:lang w:val="en-US"/>
        </w:rPr>
        <w:t>Palaearctic</w:t>
      </w:r>
      <w:proofErr w:type="spellEnd"/>
      <w:r w:rsidRPr="00DB7AB2">
        <w:rPr>
          <w:highlight w:val="blue"/>
          <w:lang w:val="en-US"/>
        </w:rPr>
        <w:t xml:space="preserve"> cold stage mammal faunas. </w:t>
      </w:r>
      <w:r w:rsidRPr="00DB7AB2">
        <w:rPr>
          <w:highlight w:val="blue"/>
          <w:lang w:val="en-US"/>
        </w:rPr>
        <w:tab/>
      </w:r>
      <w:r w:rsidRPr="00DB7AB2">
        <w:rPr>
          <w:i/>
          <w:iCs/>
          <w:highlight w:val="blue"/>
          <w:lang w:val="en-US"/>
        </w:rPr>
        <w:t xml:space="preserve">Quaternary Science Reviews, </w:t>
      </w:r>
      <w:r w:rsidRPr="00DB7AB2">
        <w:rPr>
          <w:i/>
          <w:iCs/>
          <w:highlight w:val="blue"/>
          <w:lang w:val="en-US"/>
        </w:rPr>
        <w:tab/>
      </w:r>
      <w:r w:rsidRPr="00DB7AB2">
        <w:rPr>
          <w:highlight w:val="blue"/>
          <w:lang w:val="en-US"/>
        </w:rPr>
        <w:t>27: 1951-1961.</w:t>
      </w:r>
    </w:p>
    <w:p w14:paraId="16BCEE88" w14:textId="4ED84472" w:rsidR="00A53575" w:rsidRPr="00DB7AB2" w:rsidRDefault="00A53575" w:rsidP="002939EC">
      <w:pPr>
        <w:spacing w:after="100" w:afterAutospacing="1" w:line="240" w:lineRule="auto"/>
        <w:ind w:left="426" w:hanging="426"/>
        <w:rPr>
          <w:lang w:val="en-US"/>
        </w:rPr>
      </w:pPr>
      <w:proofErr w:type="spellStart"/>
      <w:r w:rsidRPr="00DB7AB2">
        <w:rPr>
          <w:lang w:val="en-US"/>
        </w:rPr>
        <w:t>Kahlke</w:t>
      </w:r>
      <w:proofErr w:type="spellEnd"/>
      <w:r w:rsidRPr="00DB7AB2">
        <w:rPr>
          <w:lang w:val="en-US"/>
        </w:rPr>
        <w:t xml:space="preserve">, R.-D., Garcia, N., Kostopoulos, D. S., </w:t>
      </w:r>
      <w:proofErr w:type="spellStart"/>
      <w:r w:rsidRPr="00DB7AB2">
        <w:rPr>
          <w:lang w:val="en-US"/>
        </w:rPr>
        <w:t>Lacombat</w:t>
      </w:r>
      <w:proofErr w:type="spellEnd"/>
      <w:r w:rsidRPr="00DB7AB2">
        <w:rPr>
          <w:lang w:val="en-US"/>
        </w:rPr>
        <w:t>, F., Lister, A.M., Mazza, P., Spassov, N., Titov, V. V.</w:t>
      </w:r>
      <w:r w:rsidR="00414D7A" w:rsidRPr="00DB7AB2">
        <w:rPr>
          <w:lang w:val="en-US"/>
        </w:rPr>
        <w:tab/>
      </w:r>
      <w:r w:rsidRPr="00DB7AB2">
        <w:rPr>
          <w:lang w:val="en-US"/>
        </w:rPr>
        <w:t xml:space="preserve">, 2011. </w:t>
      </w:r>
      <w:r w:rsidR="00414D7A" w:rsidRPr="00DB7AB2">
        <w:rPr>
          <w:lang w:val="en-US"/>
        </w:rPr>
        <w:tab/>
      </w:r>
      <w:r w:rsidRPr="00DB7AB2">
        <w:rPr>
          <w:lang w:val="en-US"/>
        </w:rPr>
        <w:t xml:space="preserve">Western </w:t>
      </w:r>
      <w:proofErr w:type="spellStart"/>
      <w:r w:rsidRPr="00DB7AB2">
        <w:rPr>
          <w:lang w:val="en-US"/>
        </w:rPr>
        <w:t>Palaearctic</w:t>
      </w:r>
      <w:proofErr w:type="spellEnd"/>
      <w:r w:rsidRPr="00DB7AB2">
        <w:rPr>
          <w:lang w:val="en-US"/>
        </w:rPr>
        <w:t xml:space="preserve"> </w:t>
      </w:r>
      <w:proofErr w:type="spellStart"/>
      <w:r w:rsidRPr="00DB7AB2">
        <w:rPr>
          <w:lang w:val="en-US"/>
        </w:rPr>
        <w:t>palaeoenvironmental</w:t>
      </w:r>
      <w:proofErr w:type="spellEnd"/>
      <w:r w:rsidRPr="00DB7AB2">
        <w:rPr>
          <w:lang w:val="en-US"/>
        </w:rPr>
        <w:t xml:space="preserve"> conditions during the Early and early Middle Pleistocene inferred from large mammal communities, and implications for hominin dispersal in Europe. </w:t>
      </w:r>
      <w:r w:rsidR="00414D7A" w:rsidRPr="00DB7AB2">
        <w:rPr>
          <w:lang w:val="en-US"/>
        </w:rPr>
        <w:tab/>
      </w:r>
      <w:r w:rsidRPr="00DB7AB2">
        <w:rPr>
          <w:lang w:val="en-US"/>
        </w:rPr>
        <w:t xml:space="preserve">Quaternary Science Reviews </w:t>
      </w:r>
      <w:r w:rsidR="00414D7A" w:rsidRPr="00DB7AB2">
        <w:rPr>
          <w:lang w:val="en-US"/>
        </w:rPr>
        <w:tab/>
      </w:r>
      <w:r w:rsidRPr="00DB7AB2">
        <w:rPr>
          <w:lang w:val="en-US"/>
        </w:rPr>
        <w:t>30 (11-12): 1368-1395.</w:t>
      </w:r>
    </w:p>
    <w:p w14:paraId="69179585" w14:textId="603CFB1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KAHLKE, R.-D., MAUL L.C., MEYRICK R.A., STEBICH M. &amp; GRASSELT T.</w:t>
      </w:r>
      <w:r w:rsidR="00414D7A" w:rsidRPr="00DB7AB2">
        <w:rPr>
          <w:highlight w:val="cyan"/>
          <w:lang w:val="en-US"/>
        </w:rPr>
        <w:tab/>
      </w:r>
      <w:r w:rsidRPr="00DB7AB2">
        <w:rPr>
          <w:highlight w:val="cyan"/>
          <w:lang w:val="en-US"/>
        </w:rPr>
        <w:t xml:space="preserve">, 2002. </w:t>
      </w:r>
      <w:r w:rsidR="00414D7A" w:rsidRPr="00DB7AB2">
        <w:rPr>
          <w:highlight w:val="cyan"/>
          <w:lang w:val="en-US"/>
        </w:rPr>
        <w:tab/>
      </w:r>
      <w:r w:rsidRPr="00DB7AB2">
        <w:rPr>
          <w:highlight w:val="cyan"/>
          <w:lang w:val="en-US"/>
        </w:rPr>
        <w:t xml:space="preserve">The Quaternary Sequence of the Late Middle Pleistocene to Upper Pleistocene </w:t>
      </w:r>
      <w:r w:rsidRPr="00DB7AB2">
        <w:rPr>
          <w:highlight w:val="cyan"/>
          <w:lang w:val="en-US"/>
        </w:rPr>
        <w:lastRenderedPageBreak/>
        <w:t xml:space="preserve">site of Weimar- </w:t>
      </w:r>
      <w:proofErr w:type="spellStart"/>
      <w:r w:rsidRPr="00DB7AB2">
        <w:rPr>
          <w:highlight w:val="cyan"/>
          <w:lang w:val="en-US"/>
        </w:rPr>
        <w:t>Ehringsdorf</w:t>
      </w:r>
      <w:proofErr w:type="spellEnd"/>
      <w:r w:rsidRPr="00DB7AB2">
        <w:rPr>
          <w:highlight w:val="cyan"/>
          <w:lang w:val="en-US"/>
        </w:rPr>
        <w:t xml:space="preserve"> (in Meyrick R.A. &amp; </w:t>
      </w:r>
      <w:proofErr w:type="spellStart"/>
      <w:r w:rsidRPr="00DB7AB2">
        <w:rPr>
          <w:highlight w:val="cyan"/>
          <w:lang w:val="en-US"/>
        </w:rPr>
        <w:t>Schreve</w:t>
      </w:r>
      <w:proofErr w:type="spellEnd"/>
      <w:r w:rsidRPr="00DB7AB2">
        <w:rPr>
          <w:highlight w:val="cyan"/>
          <w:lang w:val="en-US"/>
        </w:rPr>
        <w:t xml:space="preserve"> D.C., eds: The Quaternary of Central Germany – Field Guide). </w:t>
      </w:r>
      <w:r w:rsidR="00414D7A" w:rsidRPr="00DB7AB2">
        <w:rPr>
          <w:highlight w:val="cyan"/>
          <w:lang w:val="en-US"/>
        </w:rPr>
        <w:tab/>
      </w:r>
      <w:r w:rsidRPr="00DB7AB2">
        <w:rPr>
          <w:highlight w:val="cyan"/>
          <w:lang w:val="en-US"/>
        </w:rPr>
        <w:t xml:space="preserve">Quaternary Research Association, </w:t>
      </w:r>
      <w:r w:rsidR="00414D7A" w:rsidRPr="00DB7AB2">
        <w:rPr>
          <w:highlight w:val="cyan"/>
          <w:lang w:val="en-US"/>
        </w:rPr>
        <w:tab/>
      </w:r>
      <w:r w:rsidRPr="00DB7AB2">
        <w:rPr>
          <w:highlight w:val="cyan"/>
          <w:lang w:val="en-US"/>
        </w:rPr>
        <w:t>163-177, London.</w:t>
      </w:r>
    </w:p>
    <w:p w14:paraId="48CFFF69" w14:textId="780EC380" w:rsidR="00A53575" w:rsidRPr="00DB7AB2" w:rsidRDefault="00A53575" w:rsidP="002939EC">
      <w:pPr>
        <w:spacing w:after="100" w:afterAutospacing="1" w:line="240" w:lineRule="auto"/>
        <w:ind w:left="426" w:hanging="426"/>
        <w:rPr>
          <w:highlight w:val="darkYellow"/>
          <w:lang w:val="en-US"/>
        </w:rPr>
      </w:pPr>
      <w:r w:rsidRPr="00DB7AB2">
        <w:rPr>
          <w:highlight w:val="darkYellow"/>
          <w:lang w:val="en-US"/>
        </w:rPr>
        <w:t>KAHN E.</w:t>
      </w:r>
      <w:r w:rsidR="00414D7A" w:rsidRPr="00DB7AB2">
        <w:rPr>
          <w:highlight w:val="darkYellow"/>
          <w:lang w:val="en-US"/>
        </w:rPr>
        <w:tab/>
      </w:r>
      <w:r w:rsidRPr="00DB7AB2">
        <w:rPr>
          <w:highlight w:val="darkYellow"/>
          <w:lang w:val="en-US"/>
        </w:rPr>
        <w:t xml:space="preserve">, 1971. </w:t>
      </w:r>
      <w:r w:rsidR="00414D7A" w:rsidRPr="00DB7AB2">
        <w:rPr>
          <w:highlight w:val="darkYellow"/>
          <w:lang w:val="en-US"/>
        </w:rPr>
        <w:tab/>
      </w:r>
      <w:proofErr w:type="spellStart"/>
      <w:r w:rsidRPr="00DB7AB2">
        <w:rPr>
          <w:i/>
          <w:iCs/>
          <w:highlight w:val="darkYellow"/>
          <w:lang w:val="en-US"/>
        </w:rPr>
        <w:t>Punjabitherium</w:t>
      </w:r>
      <w:proofErr w:type="spellEnd"/>
      <w:r w:rsidRPr="00DB7AB2">
        <w:rPr>
          <w:i/>
          <w:iCs/>
          <w:highlight w:val="darkYellow"/>
          <w:lang w:val="en-US"/>
        </w:rPr>
        <w:t xml:space="preserve"> </w:t>
      </w:r>
      <w:r w:rsidRPr="00DB7AB2">
        <w:rPr>
          <w:highlight w:val="darkYellow"/>
          <w:lang w:val="en-US"/>
        </w:rPr>
        <w:t xml:space="preserve">gen. </w:t>
      </w:r>
      <w:proofErr w:type="spellStart"/>
      <w:r w:rsidRPr="00DB7AB2">
        <w:rPr>
          <w:highlight w:val="darkYellow"/>
          <w:lang w:val="en-US"/>
        </w:rPr>
        <w:t>nov.</w:t>
      </w:r>
      <w:proofErr w:type="spellEnd"/>
      <w:r w:rsidRPr="00DB7AB2">
        <w:rPr>
          <w:highlight w:val="darkYellow"/>
          <w:lang w:val="en-US"/>
        </w:rPr>
        <w:t xml:space="preserve">, an extinct </w:t>
      </w:r>
      <w:proofErr w:type="spellStart"/>
      <w:r w:rsidRPr="00DB7AB2">
        <w:rPr>
          <w:highlight w:val="darkYellow"/>
          <w:lang w:val="en-US"/>
        </w:rPr>
        <w:t>rhinocerotid</w:t>
      </w:r>
      <w:proofErr w:type="spellEnd"/>
      <w:r w:rsidRPr="00DB7AB2">
        <w:rPr>
          <w:highlight w:val="darkYellow"/>
          <w:lang w:val="en-US"/>
        </w:rPr>
        <w:t xml:space="preserve"> of the Siwaliks (Punjab, India). </w:t>
      </w:r>
      <w:r w:rsidR="00414D7A" w:rsidRPr="00DB7AB2">
        <w:rPr>
          <w:highlight w:val="darkYellow"/>
          <w:lang w:val="en-US"/>
        </w:rPr>
        <w:tab/>
      </w:r>
      <w:r w:rsidRPr="00DB7AB2">
        <w:rPr>
          <w:i/>
          <w:iCs/>
          <w:highlight w:val="darkYellow"/>
          <w:lang w:val="en-US"/>
        </w:rPr>
        <w:t xml:space="preserve">Proceedings of the Indian Natural Science Academy </w:t>
      </w:r>
      <w:r w:rsidRPr="00DB7AB2">
        <w:rPr>
          <w:highlight w:val="darkYellow"/>
          <w:lang w:val="en-US"/>
        </w:rPr>
        <w:t xml:space="preserve">(A - Physical Science), </w:t>
      </w:r>
      <w:r w:rsidR="00414D7A" w:rsidRPr="00DB7AB2">
        <w:rPr>
          <w:highlight w:val="darkYellow"/>
          <w:lang w:val="en-US"/>
        </w:rPr>
        <w:tab/>
      </w:r>
      <w:r w:rsidRPr="00DB7AB2">
        <w:rPr>
          <w:highlight w:val="darkYellow"/>
          <w:lang w:val="en-US"/>
        </w:rPr>
        <w:t>37 (2):105-109.</w:t>
      </w:r>
    </w:p>
    <w:p w14:paraId="6E862ECA" w14:textId="37B25B72" w:rsidR="00A53575" w:rsidRPr="00DB7AB2" w:rsidRDefault="00A53575" w:rsidP="002939EC">
      <w:pPr>
        <w:spacing w:after="100" w:afterAutospacing="1" w:line="240" w:lineRule="auto"/>
        <w:ind w:left="426" w:hanging="426"/>
        <w:rPr>
          <w:lang w:val="en-US"/>
        </w:rPr>
      </w:pPr>
      <w:r w:rsidRPr="00DB7AB2">
        <w:rPr>
          <w:lang w:val="en-US"/>
        </w:rPr>
        <w:t xml:space="preserve">Kaiser T.M. &amp; </w:t>
      </w:r>
      <w:proofErr w:type="spellStart"/>
      <w:r w:rsidRPr="00DB7AB2">
        <w:rPr>
          <w:lang w:val="en-US"/>
        </w:rPr>
        <w:t>Bernor</w:t>
      </w:r>
      <w:proofErr w:type="spellEnd"/>
      <w:r w:rsidRPr="00DB7AB2">
        <w:rPr>
          <w:lang w:val="en-US"/>
        </w:rPr>
        <w:t xml:space="preserve"> R.L.</w:t>
      </w:r>
      <w:r w:rsidR="00414D7A" w:rsidRPr="00DB7AB2">
        <w:rPr>
          <w:lang w:val="en-US"/>
        </w:rPr>
        <w:tab/>
      </w:r>
      <w:r w:rsidRPr="00DB7AB2">
        <w:rPr>
          <w:lang w:val="en-US"/>
        </w:rPr>
        <w:t xml:space="preserve"> 2006: </w:t>
      </w:r>
      <w:r w:rsidR="00414D7A" w:rsidRPr="00DB7AB2">
        <w:rPr>
          <w:lang w:val="en-US"/>
        </w:rPr>
        <w:tab/>
      </w:r>
      <w:r w:rsidRPr="00DB7AB2">
        <w:rPr>
          <w:lang w:val="en-US"/>
        </w:rPr>
        <w:t xml:space="preserve">The </w:t>
      </w:r>
      <w:proofErr w:type="spellStart"/>
      <w:r w:rsidRPr="00DB7AB2">
        <w:rPr>
          <w:lang w:val="en-US"/>
        </w:rPr>
        <w:t>Baltavar</w:t>
      </w:r>
      <w:proofErr w:type="spellEnd"/>
      <w:r w:rsidRPr="00DB7AB2">
        <w:rPr>
          <w:lang w:val="en-US"/>
        </w:rPr>
        <w:t xml:space="preserve"> </w:t>
      </w:r>
      <w:r w:rsidRPr="00DB7AB2">
        <w:rPr>
          <w:i/>
          <w:iCs/>
          <w:lang w:val="en-US"/>
        </w:rPr>
        <w:t>Hippotherium</w:t>
      </w:r>
      <w:r w:rsidRPr="00DB7AB2">
        <w:rPr>
          <w:lang w:val="en-US"/>
        </w:rPr>
        <w:t xml:space="preserve">: A mixed feeding Upper Miocene hipparion (Equidae, Perissodactyla) from Hungary (East-Central Europe). </w:t>
      </w:r>
      <w:r w:rsidR="00414D7A" w:rsidRPr="00DB7AB2">
        <w:rPr>
          <w:lang w:val="en-US"/>
        </w:rPr>
        <w:tab/>
      </w:r>
      <w:proofErr w:type="spellStart"/>
      <w:r w:rsidRPr="00DB7AB2">
        <w:rPr>
          <w:i/>
          <w:iCs/>
          <w:lang w:val="en-US"/>
        </w:rPr>
        <w:t>Beitr</w:t>
      </w:r>
      <w:proofErr w:type="spellEnd"/>
      <w:r w:rsidRPr="00DB7AB2">
        <w:rPr>
          <w:i/>
          <w:iCs/>
          <w:lang w:val="en-US"/>
        </w:rPr>
        <w:t xml:space="preserve">. </w:t>
      </w:r>
      <w:proofErr w:type="spellStart"/>
      <w:r w:rsidRPr="00DB7AB2">
        <w:rPr>
          <w:i/>
          <w:iCs/>
          <w:lang w:val="en-US"/>
        </w:rPr>
        <w:t>Paläont</w:t>
      </w:r>
      <w:proofErr w:type="spellEnd"/>
      <w:r w:rsidRPr="00DB7AB2">
        <w:rPr>
          <w:i/>
          <w:iCs/>
          <w:lang w:val="en-US"/>
        </w:rPr>
        <w:t xml:space="preserve">. </w:t>
      </w:r>
      <w:r w:rsidR="00414D7A" w:rsidRPr="00DB7AB2">
        <w:rPr>
          <w:i/>
          <w:iCs/>
          <w:lang w:val="en-US"/>
        </w:rPr>
        <w:tab/>
      </w:r>
      <w:r w:rsidRPr="00DB7AB2">
        <w:rPr>
          <w:lang w:val="en-US"/>
        </w:rPr>
        <w:t>30, 241—267.</w:t>
      </w:r>
    </w:p>
    <w:p w14:paraId="2CBDFECF" w14:textId="65C2E4DB" w:rsidR="00A53575" w:rsidRPr="00DB7AB2" w:rsidRDefault="00A53575" w:rsidP="002939EC">
      <w:pPr>
        <w:spacing w:after="100" w:afterAutospacing="1" w:line="240" w:lineRule="auto"/>
        <w:ind w:left="426" w:hanging="426"/>
        <w:rPr>
          <w:lang w:val="de-DE"/>
        </w:rPr>
      </w:pPr>
      <w:r w:rsidRPr="00DB7AB2">
        <w:rPr>
          <w:lang w:val="en-US"/>
        </w:rPr>
        <w:t xml:space="preserve">Kaiser, T.M., </w:t>
      </w:r>
      <w:proofErr w:type="spellStart"/>
      <w:r w:rsidRPr="00DB7AB2">
        <w:rPr>
          <w:lang w:val="en-US"/>
        </w:rPr>
        <w:t>Kahlke</w:t>
      </w:r>
      <w:proofErr w:type="spellEnd"/>
      <w:r w:rsidRPr="00DB7AB2">
        <w:rPr>
          <w:lang w:val="en-US"/>
        </w:rPr>
        <w:t>, R.-D.</w:t>
      </w:r>
      <w:r w:rsidR="00414D7A" w:rsidRPr="00DB7AB2">
        <w:rPr>
          <w:lang w:val="en-US"/>
        </w:rPr>
        <w:tab/>
      </w:r>
      <w:r w:rsidRPr="00DB7AB2">
        <w:rPr>
          <w:lang w:val="en-US"/>
        </w:rPr>
        <w:t xml:space="preserve">, 2005. </w:t>
      </w:r>
      <w:r w:rsidR="00414D7A" w:rsidRPr="00DB7AB2">
        <w:rPr>
          <w:lang w:val="en-US"/>
        </w:rPr>
        <w:tab/>
      </w:r>
      <w:r w:rsidRPr="00DB7AB2">
        <w:rPr>
          <w:lang w:val="en-US"/>
        </w:rPr>
        <w:t xml:space="preserve">The highly flexible feeding strategy of </w:t>
      </w:r>
      <w:proofErr w:type="spellStart"/>
      <w:r w:rsidRPr="00981B21">
        <w:rPr>
          <w:i/>
          <w:iCs/>
          <w:lang w:val="en-US"/>
        </w:rPr>
        <w:t>Stephanorhinus</w:t>
      </w:r>
      <w:proofErr w:type="spellEnd"/>
      <w:r w:rsidRPr="00981B21">
        <w:rPr>
          <w:i/>
          <w:iCs/>
          <w:lang w:val="en-US"/>
        </w:rPr>
        <w:t xml:space="preserve"> </w:t>
      </w:r>
      <w:proofErr w:type="spellStart"/>
      <w:r w:rsidRPr="00981B21">
        <w:rPr>
          <w:i/>
          <w:iCs/>
          <w:lang w:val="en-US"/>
        </w:rPr>
        <w:t>etruscus</w:t>
      </w:r>
      <w:proofErr w:type="spellEnd"/>
      <w:r w:rsidRPr="00DB7AB2">
        <w:rPr>
          <w:lang w:val="en-US"/>
        </w:rPr>
        <w:t xml:space="preserve"> (Falconer, 1859) (Rhinocerotidae, Mammalia) during the early Middle Pleistocene in Central Europe. </w:t>
      </w:r>
      <w:r w:rsidR="00414D7A" w:rsidRPr="00DB7AB2">
        <w:rPr>
          <w:lang w:val="en-US"/>
        </w:rPr>
        <w:tab/>
      </w:r>
      <w:r w:rsidRPr="00DB7AB2">
        <w:rPr>
          <w:lang w:val="de-DE"/>
        </w:rPr>
        <w:t>Berichte des Institutes f</w:t>
      </w:r>
      <w:r w:rsidR="00414D7A" w:rsidRPr="00DB7AB2">
        <w:rPr>
          <w:lang w:val="de-DE"/>
        </w:rPr>
        <w:t>ü</w:t>
      </w:r>
      <w:r w:rsidRPr="00DB7AB2">
        <w:rPr>
          <w:lang w:val="de-DE"/>
        </w:rPr>
        <w:t>r Erdwissenschaften, Karl-Franzens-Universit</w:t>
      </w:r>
      <w:r w:rsidR="00414D7A" w:rsidRPr="00DB7AB2">
        <w:rPr>
          <w:lang w:val="de-DE"/>
        </w:rPr>
        <w:t>ä</w:t>
      </w:r>
      <w:r w:rsidRPr="00DB7AB2">
        <w:rPr>
          <w:lang w:val="de-DE"/>
        </w:rPr>
        <w:t xml:space="preserve">t Graz </w:t>
      </w:r>
      <w:r w:rsidR="00414D7A" w:rsidRPr="00DB7AB2">
        <w:rPr>
          <w:lang w:val="de-DE"/>
        </w:rPr>
        <w:tab/>
      </w:r>
      <w:r w:rsidR="00414D7A" w:rsidRPr="00DB7AB2">
        <w:rPr>
          <w:lang w:val="de-DE"/>
        </w:rPr>
        <w:tab/>
      </w:r>
      <w:r w:rsidRPr="00DB7AB2">
        <w:rPr>
          <w:lang w:val="de-DE"/>
        </w:rPr>
        <w:t>10, 50–53.</w:t>
      </w:r>
    </w:p>
    <w:p w14:paraId="0FE515C2" w14:textId="09A55A4D"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KALANDADZE N.N., SHAPOVALOV A.V. &amp; TESAKOVA E.M.</w:t>
      </w:r>
      <w:r w:rsidR="00414D7A" w:rsidRPr="00DB7AB2">
        <w:rPr>
          <w:highlight w:val="cyan"/>
          <w:lang w:val="de-DE"/>
        </w:rPr>
        <w:tab/>
      </w:r>
      <w:r w:rsidRPr="00DB7AB2">
        <w:rPr>
          <w:highlight w:val="cyan"/>
          <w:lang w:val="de-DE"/>
        </w:rPr>
        <w:t xml:space="preserve">, 2009. </w:t>
      </w:r>
      <w:r w:rsidR="00414D7A" w:rsidRPr="00DB7AB2">
        <w:rPr>
          <w:highlight w:val="cyan"/>
          <w:lang w:val="de-DE"/>
        </w:rPr>
        <w:tab/>
      </w:r>
      <w:r w:rsidRPr="00DB7AB2">
        <w:rPr>
          <w:highlight w:val="cyan"/>
          <w:lang w:val="de-DE"/>
        </w:rPr>
        <w:t xml:space="preserve">K voprosam nomenklatury sherstistogo nosoroga </w:t>
      </w:r>
      <w:r w:rsidRPr="00DB7AB2">
        <w:rPr>
          <w:i/>
          <w:iCs/>
          <w:highlight w:val="cyan"/>
          <w:lang w:val="de-DE"/>
        </w:rPr>
        <w:t xml:space="preserve">Coelodonta antiquitatis </w:t>
      </w:r>
      <w:r w:rsidRPr="00DB7AB2">
        <w:rPr>
          <w:highlight w:val="cyan"/>
          <w:lang w:val="de-DE"/>
        </w:rPr>
        <w:t xml:space="preserve">(Blumenbach, 1799) [On nomenclatural problems concerning woolly rhinoceros </w:t>
      </w:r>
      <w:r w:rsidRPr="00DB7AB2">
        <w:rPr>
          <w:i/>
          <w:iCs/>
          <w:highlight w:val="cyan"/>
          <w:lang w:val="de-DE"/>
        </w:rPr>
        <w:t xml:space="preserve">Coelodonta antiquitatis </w:t>
      </w:r>
      <w:r w:rsidRPr="00DB7AB2">
        <w:rPr>
          <w:highlight w:val="cyan"/>
          <w:lang w:val="de-DE"/>
        </w:rPr>
        <w:t xml:space="preserve">(Blumenbach, 1799)] </w:t>
      </w:r>
      <w:r w:rsidR="00414D7A" w:rsidRPr="00DB7AB2">
        <w:rPr>
          <w:highlight w:val="cyan"/>
          <w:lang w:val="de-DE"/>
        </w:rPr>
        <w:tab/>
      </w:r>
      <w:r w:rsidRPr="00DB7AB2">
        <w:rPr>
          <w:highlight w:val="cyan"/>
          <w:lang w:val="de-DE"/>
        </w:rPr>
        <w:t xml:space="preserve">(in Shishkin M.A. &amp; Tverdokhlebov V.P., eds: Researches on Paleontology and Biostratigraphy of Ancient Continental Deposits –Memories of Professor Vitaly G. Ochev, </w:t>
      </w:r>
      <w:r w:rsidR="00414D7A" w:rsidRPr="00DB7AB2">
        <w:rPr>
          <w:highlight w:val="cyan"/>
          <w:lang w:val="de-DE"/>
        </w:rPr>
        <w:tab/>
      </w:r>
      <w:r w:rsidRPr="00DB7AB2">
        <w:rPr>
          <w:highlight w:val="cyan"/>
          <w:lang w:val="de-DE"/>
        </w:rPr>
        <w:t xml:space="preserve"> 98-111, Izd-vo “Nauchnaya Kniga”, Saratov.</w:t>
      </w:r>
    </w:p>
    <w:p w14:paraId="62805CAF" w14:textId="0AC638FD"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 xml:space="preserve">Kalb J. E., Jolly C. J., </w:t>
      </w:r>
      <w:proofErr w:type="spellStart"/>
      <w:r w:rsidRPr="00DB7AB2">
        <w:rPr>
          <w:highlight w:val="blue"/>
          <w:lang w:val="en-US"/>
        </w:rPr>
        <w:t>Tebedge</w:t>
      </w:r>
      <w:proofErr w:type="spellEnd"/>
      <w:r w:rsidRPr="00DB7AB2">
        <w:rPr>
          <w:highlight w:val="blue"/>
          <w:lang w:val="en-US"/>
        </w:rPr>
        <w:t xml:space="preserve"> S., </w:t>
      </w:r>
      <w:proofErr w:type="spellStart"/>
      <w:r w:rsidRPr="00DB7AB2">
        <w:rPr>
          <w:highlight w:val="blue"/>
          <w:lang w:val="en-US"/>
        </w:rPr>
        <w:t>Mebrate</w:t>
      </w:r>
      <w:proofErr w:type="spellEnd"/>
      <w:r w:rsidRPr="00DB7AB2">
        <w:rPr>
          <w:highlight w:val="blue"/>
          <w:lang w:val="en-US"/>
        </w:rPr>
        <w:t xml:space="preserve"> A., Smart C., Oswald E. B., Whitehead P., Wood C. B., </w:t>
      </w:r>
      <w:proofErr w:type="spellStart"/>
      <w:r w:rsidRPr="00DB7AB2">
        <w:rPr>
          <w:highlight w:val="blue"/>
          <w:lang w:val="en-US"/>
        </w:rPr>
        <w:t>Adefris</w:t>
      </w:r>
      <w:proofErr w:type="spellEnd"/>
      <w:r w:rsidRPr="00DB7AB2">
        <w:rPr>
          <w:highlight w:val="blue"/>
          <w:lang w:val="en-US"/>
        </w:rPr>
        <w:t xml:space="preserve"> T. &amp; </w:t>
      </w:r>
      <w:proofErr w:type="spellStart"/>
      <w:r w:rsidRPr="00DB7AB2">
        <w:rPr>
          <w:highlight w:val="blue"/>
          <w:lang w:val="en-US"/>
        </w:rPr>
        <w:t>Rawn-Schatzinger</w:t>
      </w:r>
      <w:proofErr w:type="spellEnd"/>
      <w:r w:rsidRPr="00DB7AB2">
        <w:rPr>
          <w:highlight w:val="blue"/>
          <w:lang w:val="en-US"/>
        </w:rPr>
        <w:t xml:space="preserve"> V.</w:t>
      </w:r>
      <w:r w:rsidR="00FB3FAB" w:rsidRPr="00DB7AB2">
        <w:rPr>
          <w:highlight w:val="blue"/>
          <w:lang w:val="en-US"/>
        </w:rPr>
        <w:tab/>
      </w:r>
      <w:r w:rsidRPr="00DB7AB2">
        <w:rPr>
          <w:highlight w:val="blue"/>
          <w:lang w:val="en-US"/>
        </w:rPr>
        <w:t xml:space="preserve"> 1982. — </w:t>
      </w:r>
      <w:r w:rsidR="00FB3FAB" w:rsidRPr="00DB7AB2">
        <w:rPr>
          <w:highlight w:val="blue"/>
          <w:lang w:val="en-US"/>
        </w:rPr>
        <w:tab/>
      </w:r>
      <w:r w:rsidRPr="00DB7AB2">
        <w:rPr>
          <w:highlight w:val="blue"/>
          <w:lang w:val="en-US"/>
        </w:rPr>
        <w:t xml:space="preserve">Vertebrate faunas from the Awash group, Middle Awash Valley, Afar, Ethiopia. </w:t>
      </w:r>
      <w:r w:rsidR="00FB3FAB" w:rsidRPr="00DB7AB2">
        <w:rPr>
          <w:highlight w:val="blue"/>
          <w:lang w:val="en-US"/>
        </w:rPr>
        <w:tab/>
      </w:r>
      <w:r w:rsidRPr="00DB7AB2">
        <w:rPr>
          <w:i/>
          <w:iCs/>
          <w:highlight w:val="blue"/>
          <w:lang w:val="en-US"/>
        </w:rPr>
        <w:t>Journal of Vertebrate Paleontology</w:t>
      </w:r>
      <w:r w:rsidRPr="00DB7AB2">
        <w:rPr>
          <w:highlight w:val="blue"/>
          <w:lang w:val="en-US"/>
        </w:rPr>
        <w:t xml:space="preserve"> </w:t>
      </w:r>
      <w:r w:rsidR="00FB3FAB" w:rsidRPr="00DB7AB2">
        <w:rPr>
          <w:highlight w:val="blue"/>
          <w:lang w:val="en-US"/>
        </w:rPr>
        <w:tab/>
      </w:r>
      <w:r w:rsidRPr="00DB7AB2">
        <w:rPr>
          <w:highlight w:val="blue"/>
          <w:lang w:val="en-US"/>
        </w:rPr>
        <w:t>2 (2): 237-258.</w:t>
      </w:r>
    </w:p>
    <w:p w14:paraId="7170A207" w14:textId="6C7C9FE5" w:rsidR="00A53575" w:rsidRPr="00DB7AB2" w:rsidRDefault="00A53575" w:rsidP="002939EC">
      <w:pPr>
        <w:widowControl w:val="0"/>
        <w:autoSpaceDE w:val="0"/>
        <w:autoSpaceDN w:val="0"/>
        <w:adjustRightInd w:val="0"/>
        <w:spacing w:after="100" w:afterAutospacing="1" w:line="240" w:lineRule="auto"/>
        <w:ind w:left="426" w:hanging="426"/>
        <w:rPr>
          <w:highlight w:val="magenta"/>
          <w:lang w:val="en-GB"/>
        </w:rPr>
      </w:pPr>
      <w:proofErr w:type="spellStart"/>
      <w:r w:rsidRPr="00DB7AB2">
        <w:rPr>
          <w:highlight w:val="magenta"/>
          <w:lang w:val="en-GB"/>
        </w:rPr>
        <w:t>Kalb</w:t>
      </w:r>
      <w:proofErr w:type="spellEnd"/>
      <w:r w:rsidRPr="00DB7AB2">
        <w:rPr>
          <w:highlight w:val="magenta"/>
          <w:lang w:val="en-GB"/>
        </w:rPr>
        <w:t xml:space="preserve">, J. E., C. B. Wood, C. Smart, E. B. Oswald, A. A. </w:t>
      </w:r>
      <w:proofErr w:type="spellStart"/>
      <w:r w:rsidRPr="00DB7AB2">
        <w:rPr>
          <w:highlight w:val="magenta"/>
          <w:lang w:val="en-GB"/>
        </w:rPr>
        <w:t>Mabrete</w:t>
      </w:r>
      <w:proofErr w:type="spellEnd"/>
      <w:r w:rsidRPr="00DB7AB2">
        <w:rPr>
          <w:highlight w:val="magenta"/>
          <w:lang w:val="en-GB"/>
        </w:rPr>
        <w:t xml:space="preserve">, S. </w:t>
      </w:r>
      <w:proofErr w:type="spellStart"/>
      <w:r w:rsidRPr="00DB7AB2">
        <w:rPr>
          <w:highlight w:val="magenta"/>
          <w:lang w:val="en-GB"/>
        </w:rPr>
        <w:t>Tebedge</w:t>
      </w:r>
      <w:proofErr w:type="spellEnd"/>
      <w:r w:rsidRPr="00DB7AB2">
        <w:rPr>
          <w:highlight w:val="magenta"/>
          <w:lang w:val="en-GB"/>
        </w:rPr>
        <w:t xml:space="preserve">, and P. Whitehead. </w:t>
      </w:r>
      <w:r w:rsidR="00FB3FAB" w:rsidRPr="00DB7AB2">
        <w:rPr>
          <w:highlight w:val="magenta"/>
          <w:lang w:val="en-GB"/>
        </w:rPr>
        <w:tab/>
      </w:r>
      <w:r w:rsidRPr="00DB7AB2">
        <w:rPr>
          <w:highlight w:val="magenta"/>
          <w:lang w:val="en-GB"/>
        </w:rPr>
        <w:t xml:space="preserve">1980. </w:t>
      </w:r>
      <w:r w:rsidR="00FB3FAB" w:rsidRPr="00DB7AB2">
        <w:rPr>
          <w:highlight w:val="magenta"/>
          <w:lang w:val="en-GB"/>
        </w:rPr>
        <w:tab/>
      </w:r>
      <w:r w:rsidRPr="00DB7AB2">
        <w:rPr>
          <w:highlight w:val="magenta"/>
          <w:lang w:val="en-GB"/>
        </w:rPr>
        <w:t xml:space="preserve">Preliminary geology and Palaeontology of the Bodo </w:t>
      </w:r>
      <w:proofErr w:type="spellStart"/>
      <w:r w:rsidRPr="00DB7AB2">
        <w:rPr>
          <w:highlight w:val="magenta"/>
          <w:lang w:val="en-GB"/>
        </w:rPr>
        <w:t>D'Ar</w:t>
      </w:r>
      <w:proofErr w:type="spellEnd"/>
      <w:r w:rsidRPr="00DB7AB2">
        <w:rPr>
          <w:highlight w:val="magenta"/>
          <w:lang w:val="en-GB"/>
        </w:rPr>
        <w:t xml:space="preserve"> Hominid Site, Afar, Ethiopia. </w:t>
      </w:r>
      <w:r w:rsidR="00FB3FAB" w:rsidRPr="00DB7AB2">
        <w:rPr>
          <w:highlight w:val="magenta"/>
          <w:lang w:val="en-GB"/>
        </w:rPr>
        <w:tab/>
      </w:r>
      <w:proofErr w:type="spellStart"/>
      <w:r w:rsidRPr="00DB7AB2">
        <w:rPr>
          <w:highlight w:val="magenta"/>
          <w:lang w:val="en-GB"/>
        </w:rPr>
        <w:t>Palaeogeography</w:t>
      </w:r>
      <w:proofErr w:type="spellEnd"/>
      <w:r w:rsidRPr="00DB7AB2">
        <w:rPr>
          <w:highlight w:val="magenta"/>
          <w:lang w:val="en-GB"/>
        </w:rPr>
        <w:t xml:space="preserve">, </w:t>
      </w:r>
      <w:proofErr w:type="spellStart"/>
      <w:r w:rsidRPr="00DB7AB2">
        <w:rPr>
          <w:highlight w:val="magenta"/>
          <w:lang w:val="en-GB"/>
        </w:rPr>
        <w:t>Palaeoclimatology</w:t>
      </w:r>
      <w:proofErr w:type="spellEnd"/>
      <w:r w:rsidRPr="00DB7AB2">
        <w:rPr>
          <w:highlight w:val="magenta"/>
          <w:lang w:val="en-GB"/>
        </w:rPr>
        <w:t xml:space="preserve">, </w:t>
      </w:r>
      <w:proofErr w:type="spellStart"/>
      <w:r w:rsidRPr="00DB7AB2">
        <w:rPr>
          <w:highlight w:val="magenta"/>
          <w:lang w:val="en-GB"/>
        </w:rPr>
        <w:t>Palaeoecology</w:t>
      </w:r>
      <w:proofErr w:type="spellEnd"/>
      <w:r w:rsidRPr="00DB7AB2">
        <w:rPr>
          <w:highlight w:val="magenta"/>
          <w:lang w:val="en-GB"/>
        </w:rPr>
        <w:t xml:space="preserve"> </w:t>
      </w:r>
      <w:r w:rsidR="00FB3FAB" w:rsidRPr="00DB7AB2">
        <w:rPr>
          <w:highlight w:val="magenta"/>
          <w:lang w:val="en-GB"/>
        </w:rPr>
        <w:tab/>
      </w:r>
      <w:r w:rsidRPr="00DB7AB2">
        <w:rPr>
          <w:highlight w:val="magenta"/>
          <w:lang w:val="en-GB"/>
        </w:rPr>
        <w:t>30:197-120.</w:t>
      </w:r>
    </w:p>
    <w:p w14:paraId="0904DB6F" w14:textId="0F88FEC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KALINOVSKY P.F.</w:t>
      </w:r>
      <w:r w:rsidR="00FB3FAB" w:rsidRPr="00DB7AB2">
        <w:rPr>
          <w:highlight w:val="cyan"/>
          <w:lang w:val="en-US"/>
        </w:rPr>
        <w:tab/>
      </w:r>
      <w:r w:rsidRPr="00DB7AB2">
        <w:rPr>
          <w:highlight w:val="cyan"/>
          <w:lang w:val="en-US"/>
        </w:rPr>
        <w:t xml:space="preserve">, 1983. </w:t>
      </w:r>
      <w:r w:rsidR="00FB3FAB" w:rsidRPr="00DB7AB2">
        <w:rPr>
          <w:highlight w:val="cyan"/>
          <w:lang w:val="en-US"/>
        </w:rPr>
        <w:tab/>
      </w:r>
      <w:proofErr w:type="spellStart"/>
      <w:r w:rsidRPr="00DB7AB2">
        <w:rPr>
          <w:highlight w:val="cyan"/>
          <w:lang w:val="en-US"/>
        </w:rPr>
        <w:t>Teriofauna</w:t>
      </w:r>
      <w:proofErr w:type="spellEnd"/>
      <w:r w:rsidRPr="00DB7AB2">
        <w:rPr>
          <w:highlight w:val="cyan"/>
          <w:lang w:val="en-US"/>
        </w:rPr>
        <w:t xml:space="preserve"> </w:t>
      </w:r>
      <w:proofErr w:type="spellStart"/>
      <w:r w:rsidRPr="00DB7AB2">
        <w:rPr>
          <w:highlight w:val="cyan"/>
          <w:lang w:val="en-US"/>
        </w:rPr>
        <w:t>Pozdnego</w:t>
      </w:r>
      <w:proofErr w:type="spellEnd"/>
      <w:r w:rsidRPr="00DB7AB2">
        <w:rPr>
          <w:highlight w:val="cyan"/>
          <w:lang w:val="en-US"/>
        </w:rPr>
        <w:t xml:space="preserve"> </w:t>
      </w:r>
      <w:proofErr w:type="spellStart"/>
      <w:r w:rsidRPr="00DB7AB2">
        <w:rPr>
          <w:highlight w:val="cyan"/>
          <w:lang w:val="en-US"/>
        </w:rPr>
        <w:t>Antropogena</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Golozena</w:t>
      </w:r>
      <w:proofErr w:type="spellEnd"/>
      <w:r w:rsidRPr="00DB7AB2">
        <w:rPr>
          <w:highlight w:val="cyan"/>
          <w:lang w:val="en-US"/>
        </w:rPr>
        <w:t xml:space="preserve"> </w:t>
      </w:r>
      <w:proofErr w:type="spellStart"/>
      <w:r w:rsidRPr="00DB7AB2">
        <w:rPr>
          <w:highlight w:val="cyan"/>
          <w:lang w:val="en-US"/>
        </w:rPr>
        <w:t>Belorusi</w:t>
      </w:r>
      <w:proofErr w:type="spellEnd"/>
      <w:r w:rsidRPr="00DB7AB2">
        <w:rPr>
          <w:highlight w:val="cyan"/>
          <w:lang w:val="en-US"/>
        </w:rPr>
        <w:t xml:space="preserve"> [</w:t>
      </w:r>
      <w:proofErr w:type="spellStart"/>
      <w:r w:rsidRPr="00DB7AB2">
        <w:rPr>
          <w:highlight w:val="cyan"/>
          <w:lang w:val="en-US"/>
        </w:rPr>
        <w:t>Theriofauna</w:t>
      </w:r>
      <w:proofErr w:type="spellEnd"/>
      <w:r w:rsidRPr="00DB7AB2">
        <w:rPr>
          <w:highlight w:val="cyan"/>
          <w:lang w:val="en-US"/>
        </w:rPr>
        <w:t xml:space="preserve"> of Late </w:t>
      </w:r>
      <w:proofErr w:type="spellStart"/>
      <w:r w:rsidRPr="00DB7AB2">
        <w:rPr>
          <w:highlight w:val="cyan"/>
          <w:lang w:val="en-US"/>
        </w:rPr>
        <w:t>Anthropogene</w:t>
      </w:r>
      <w:proofErr w:type="spellEnd"/>
      <w:r w:rsidRPr="00DB7AB2">
        <w:rPr>
          <w:highlight w:val="cyan"/>
          <w:lang w:val="en-US"/>
        </w:rPr>
        <w:t xml:space="preserve"> and Holocene of Belorussia] [in Russian]. </w:t>
      </w:r>
      <w:r w:rsidR="00FB3FAB" w:rsidRPr="00DB7AB2">
        <w:rPr>
          <w:highlight w:val="cyan"/>
          <w:lang w:val="en-US"/>
        </w:rPr>
        <w:tab/>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Tekhnika</w:t>
      </w:r>
      <w:proofErr w:type="spellEnd"/>
      <w:r w:rsidRPr="00DB7AB2">
        <w:rPr>
          <w:highlight w:val="cyan"/>
          <w:lang w:val="en-US"/>
        </w:rPr>
        <w:t>” [Science &amp; Engineering Press], Minsk.</w:t>
      </w:r>
    </w:p>
    <w:p w14:paraId="1A62F297" w14:textId="4B9BBFF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KALMYKOV N.P.</w:t>
      </w:r>
      <w:r w:rsidR="00FB3FAB" w:rsidRPr="00DB7AB2">
        <w:rPr>
          <w:highlight w:val="cyan"/>
          <w:lang w:val="en-US"/>
        </w:rPr>
        <w:tab/>
      </w:r>
      <w:r w:rsidRPr="00DB7AB2">
        <w:rPr>
          <w:highlight w:val="cyan"/>
          <w:lang w:val="en-US"/>
        </w:rPr>
        <w:t xml:space="preserve">, 1990. </w:t>
      </w:r>
      <w:r w:rsidR="00FB3FAB" w:rsidRPr="00DB7AB2">
        <w:rPr>
          <w:highlight w:val="cyan"/>
          <w:lang w:val="en-US"/>
        </w:rPr>
        <w:tab/>
      </w:r>
      <w:r w:rsidRPr="00DB7AB2">
        <w:rPr>
          <w:highlight w:val="cyan"/>
          <w:lang w:val="en-US"/>
        </w:rPr>
        <w:t xml:space="preserve">Fauna </w:t>
      </w:r>
      <w:proofErr w:type="spellStart"/>
      <w:r w:rsidRPr="00DB7AB2">
        <w:rPr>
          <w:highlight w:val="cyan"/>
          <w:lang w:val="en-US"/>
        </w:rPr>
        <w:t>krupnykh</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w:t>
      </w:r>
      <w:proofErr w:type="spellStart"/>
      <w:r w:rsidRPr="00DB7AB2">
        <w:rPr>
          <w:highlight w:val="cyan"/>
          <w:lang w:val="en-US"/>
        </w:rPr>
        <w:t>Pleystozena</w:t>
      </w:r>
      <w:proofErr w:type="spellEnd"/>
      <w:r w:rsidRPr="00DB7AB2">
        <w:rPr>
          <w:highlight w:val="cyan"/>
          <w:lang w:val="en-US"/>
        </w:rPr>
        <w:t xml:space="preserve"> </w:t>
      </w:r>
      <w:proofErr w:type="spellStart"/>
      <w:r w:rsidRPr="00DB7AB2">
        <w:rPr>
          <w:highlight w:val="cyan"/>
          <w:lang w:val="en-US"/>
        </w:rPr>
        <w:t>Pribaykal’ya</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Zapadnogo</w:t>
      </w:r>
      <w:proofErr w:type="spellEnd"/>
      <w:r w:rsidRPr="00DB7AB2">
        <w:rPr>
          <w:highlight w:val="cyan"/>
          <w:lang w:val="en-US"/>
        </w:rPr>
        <w:t xml:space="preserve"> </w:t>
      </w:r>
      <w:proofErr w:type="spellStart"/>
      <w:r w:rsidRPr="00DB7AB2">
        <w:rPr>
          <w:highlight w:val="cyan"/>
          <w:lang w:val="en-US"/>
        </w:rPr>
        <w:t>Zabaykal’ya</w:t>
      </w:r>
      <w:proofErr w:type="spellEnd"/>
      <w:r w:rsidRPr="00DB7AB2">
        <w:rPr>
          <w:highlight w:val="cyan"/>
          <w:lang w:val="en-US"/>
        </w:rPr>
        <w:t xml:space="preserve"> [The Pleistocene large mammal fauna of the </w:t>
      </w:r>
      <w:proofErr w:type="spellStart"/>
      <w:r w:rsidRPr="00DB7AB2">
        <w:rPr>
          <w:highlight w:val="cyan"/>
          <w:lang w:val="en-US"/>
        </w:rPr>
        <w:t>Cisbaikal</w:t>
      </w:r>
      <w:proofErr w:type="spellEnd"/>
      <w:r w:rsidRPr="00DB7AB2">
        <w:rPr>
          <w:highlight w:val="cyan"/>
          <w:lang w:val="en-US"/>
        </w:rPr>
        <w:t xml:space="preserve"> and the Western </w:t>
      </w:r>
      <w:proofErr w:type="spellStart"/>
      <w:r w:rsidRPr="00DB7AB2">
        <w:rPr>
          <w:highlight w:val="cyan"/>
          <w:lang w:val="en-US"/>
        </w:rPr>
        <w:t>Transbaykal</w:t>
      </w:r>
      <w:proofErr w:type="spellEnd"/>
      <w:r w:rsidRPr="00DB7AB2">
        <w:rPr>
          <w:highlight w:val="cyan"/>
          <w:lang w:val="en-US"/>
        </w:rPr>
        <w:t xml:space="preserve"> regions] [in Russian]. </w:t>
      </w:r>
      <w:r w:rsidR="00FB3FAB" w:rsidRPr="00DB7AB2">
        <w:rPr>
          <w:highlight w:val="cyan"/>
          <w:lang w:val="en-US"/>
        </w:rPr>
        <w:tab/>
      </w:r>
      <w:r w:rsidRPr="00DB7AB2">
        <w:rPr>
          <w:highlight w:val="cyan"/>
          <w:lang w:val="en-US"/>
        </w:rPr>
        <w:t>AN SSSR (</w:t>
      </w:r>
      <w:proofErr w:type="spellStart"/>
      <w:r w:rsidRPr="00DB7AB2">
        <w:rPr>
          <w:highlight w:val="cyan"/>
          <w:lang w:val="en-US"/>
        </w:rPr>
        <w:t>Sibirskoe</w:t>
      </w:r>
      <w:proofErr w:type="spellEnd"/>
      <w:r w:rsidRPr="00DB7AB2">
        <w:rPr>
          <w:highlight w:val="cyan"/>
          <w:lang w:val="en-US"/>
        </w:rPr>
        <w:t xml:space="preserve"> </w:t>
      </w:r>
      <w:proofErr w:type="spellStart"/>
      <w:r w:rsidRPr="00DB7AB2">
        <w:rPr>
          <w:highlight w:val="cyan"/>
          <w:lang w:val="en-US"/>
        </w:rPr>
        <w:t>otdelenie</w:t>
      </w:r>
      <w:proofErr w:type="spellEnd"/>
      <w:r w:rsidRPr="00DB7AB2">
        <w:rPr>
          <w:highlight w:val="cyan"/>
          <w:lang w:val="en-US"/>
        </w:rPr>
        <w:t xml:space="preserve">), </w:t>
      </w:r>
      <w:proofErr w:type="spellStart"/>
      <w:r w:rsidRPr="00DB7AB2">
        <w:rPr>
          <w:highlight w:val="cyan"/>
          <w:lang w:val="en-US"/>
        </w:rPr>
        <w:t>Buryatny</w:t>
      </w:r>
      <w:proofErr w:type="spellEnd"/>
      <w:r w:rsidRPr="00DB7AB2">
        <w:rPr>
          <w:highlight w:val="cyan"/>
          <w:lang w:val="en-US"/>
        </w:rPr>
        <w:t xml:space="preserve"> </w:t>
      </w:r>
      <w:proofErr w:type="spellStart"/>
      <w:r w:rsidRPr="00DB7AB2">
        <w:rPr>
          <w:highlight w:val="cyan"/>
          <w:lang w:val="en-US"/>
        </w:rPr>
        <w:t>Nauchny</w:t>
      </w:r>
      <w:proofErr w:type="spellEnd"/>
      <w:r w:rsidRPr="00DB7AB2">
        <w:rPr>
          <w:highlight w:val="cyan"/>
          <w:lang w:val="en-US"/>
        </w:rPr>
        <w:t xml:space="preserve"> </w:t>
      </w:r>
      <w:proofErr w:type="spellStart"/>
      <w:r w:rsidRPr="00DB7AB2">
        <w:rPr>
          <w:highlight w:val="cyan"/>
          <w:lang w:val="en-US"/>
        </w:rPr>
        <w:t>Zentr</w:t>
      </w:r>
      <w:proofErr w:type="spellEnd"/>
      <w:r w:rsidRPr="00DB7AB2">
        <w:rPr>
          <w:highlight w:val="cyan"/>
          <w:lang w:val="en-US"/>
        </w:rPr>
        <w:t xml:space="preserve"> (</w:t>
      </w:r>
      <w:proofErr w:type="spellStart"/>
      <w:r w:rsidRPr="00DB7AB2">
        <w:rPr>
          <w:highlight w:val="cyan"/>
          <w:lang w:val="en-US"/>
        </w:rPr>
        <w:t>Geologichesky</w:t>
      </w:r>
      <w:proofErr w:type="spellEnd"/>
      <w:r w:rsidRPr="00DB7AB2">
        <w:rPr>
          <w:highlight w:val="cyan"/>
          <w:lang w:val="en-US"/>
        </w:rPr>
        <w:t xml:space="preserve"> </w:t>
      </w:r>
      <w:proofErr w:type="spellStart"/>
      <w:r w:rsidRPr="00DB7AB2">
        <w:rPr>
          <w:highlight w:val="cyan"/>
          <w:lang w:val="en-US"/>
        </w:rPr>
        <w:t>Institut</w:t>
      </w:r>
      <w:proofErr w:type="spellEnd"/>
      <w:r w:rsidRPr="00DB7AB2">
        <w:rPr>
          <w:highlight w:val="cyan"/>
          <w:lang w:val="en-US"/>
        </w:rPr>
        <w:t xml:space="preserve">), </w:t>
      </w:r>
      <w:r w:rsidR="00FB3FAB" w:rsidRPr="00DB7AB2">
        <w:rPr>
          <w:highlight w:val="cyan"/>
          <w:lang w:val="en-US"/>
        </w:rPr>
        <w:tab/>
      </w:r>
      <w:r w:rsidRPr="00DB7AB2">
        <w:rPr>
          <w:highlight w:val="cyan"/>
          <w:lang w:val="en-US"/>
        </w:rPr>
        <w:t>116 pp., Ulan-Ude.</w:t>
      </w:r>
    </w:p>
    <w:p w14:paraId="61014659" w14:textId="2DF3C2C6" w:rsidR="00A53575" w:rsidRPr="00DB7AB2" w:rsidRDefault="00A53575" w:rsidP="002939EC">
      <w:pPr>
        <w:spacing w:after="100" w:afterAutospacing="1" w:line="240" w:lineRule="auto"/>
        <w:ind w:left="426" w:hanging="426"/>
        <w:rPr>
          <w:lang w:val="de-DE"/>
        </w:rPr>
      </w:pPr>
      <w:proofErr w:type="spellStart"/>
      <w:r w:rsidRPr="00DB7AB2">
        <w:rPr>
          <w:lang w:val="en-GB"/>
        </w:rPr>
        <w:t>Kampouridis</w:t>
      </w:r>
      <w:proofErr w:type="spellEnd"/>
      <w:r w:rsidRPr="00DB7AB2">
        <w:rPr>
          <w:lang w:val="en-GB"/>
        </w:rPr>
        <w:t xml:space="preserve"> P., </w:t>
      </w:r>
      <w:proofErr w:type="spellStart"/>
      <w:r w:rsidRPr="00DB7AB2">
        <w:rPr>
          <w:lang w:val="en-GB"/>
        </w:rPr>
        <w:t>Kargopoulos</w:t>
      </w:r>
      <w:proofErr w:type="spellEnd"/>
      <w:r w:rsidRPr="00DB7AB2">
        <w:rPr>
          <w:lang w:val="en-GB"/>
        </w:rPr>
        <w:t xml:space="preserve"> N., </w:t>
      </w:r>
      <w:proofErr w:type="spellStart"/>
      <w:r w:rsidRPr="00DB7AB2">
        <w:rPr>
          <w:lang w:val="en-GB"/>
        </w:rPr>
        <w:t>Svorligkou</w:t>
      </w:r>
      <w:proofErr w:type="spellEnd"/>
      <w:r w:rsidRPr="00DB7AB2">
        <w:rPr>
          <w:lang w:val="en-GB"/>
        </w:rPr>
        <w:t xml:space="preserve"> G., </w:t>
      </w:r>
      <w:proofErr w:type="spellStart"/>
      <w:r w:rsidRPr="00DB7AB2">
        <w:rPr>
          <w:lang w:val="en-GB"/>
        </w:rPr>
        <w:t>Giaourtsakis</w:t>
      </w:r>
      <w:proofErr w:type="spellEnd"/>
      <w:r w:rsidRPr="00DB7AB2">
        <w:rPr>
          <w:lang w:val="en-GB"/>
        </w:rPr>
        <w:t xml:space="preserve"> I., Roussiakis S., </w:t>
      </w:r>
      <w:proofErr w:type="spellStart"/>
      <w:r w:rsidRPr="00DB7AB2">
        <w:rPr>
          <w:lang w:val="en-GB"/>
        </w:rPr>
        <w:t>Theodorou</w:t>
      </w:r>
      <w:proofErr w:type="spellEnd"/>
      <w:r w:rsidRPr="00DB7AB2">
        <w:rPr>
          <w:lang w:val="en-GB"/>
        </w:rPr>
        <w:t xml:space="preserve"> G.</w:t>
      </w:r>
      <w:r w:rsidR="00FB3FAB" w:rsidRPr="00DB7AB2">
        <w:rPr>
          <w:lang w:val="en-GB"/>
        </w:rPr>
        <w:tab/>
      </w:r>
      <w:r w:rsidRPr="00DB7AB2">
        <w:rPr>
          <w:lang w:val="en-GB"/>
        </w:rPr>
        <w:t xml:space="preserve"> (2018): </w:t>
      </w:r>
      <w:r w:rsidR="00FB3FAB" w:rsidRPr="00DB7AB2">
        <w:rPr>
          <w:lang w:val="en-GB"/>
        </w:rPr>
        <w:tab/>
      </w:r>
      <w:r w:rsidRPr="00DB7AB2">
        <w:rPr>
          <w:lang w:val="en-GB"/>
        </w:rPr>
        <w:t xml:space="preserve">Rhinocerotidae (Mammalia, Perissodactyla) remains from the new Pleistocene locality of </w:t>
      </w:r>
      <w:proofErr w:type="spellStart"/>
      <w:r w:rsidRPr="00DB7AB2">
        <w:rPr>
          <w:lang w:val="en-GB"/>
        </w:rPr>
        <w:t>Richea</w:t>
      </w:r>
      <w:proofErr w:type="spellEnd"/>
      <w:r w:rsidRPr="00DB7AB2">
        <w:rPr>
          <w:lang w:val="en-GB"/>
        </w:rPr>
        <w:t xml:space="preserve"> (Laconia, Greece). </w:t>
      </w:r>
      <w:r w:rsidR="00FB3FAB" w:rsidRPr="00DB7AB2">
        <w:rPr>
          <w:lang w:val="en-GB"/>
        </w:rPr>
        <w:tab/>
      </w:r>
      <w:r w:rsidRPr="00DB7AB2">
        <w:rPr>
          <w:i/>
          <w:iCs/>
          <w:lang w:val="de-DE"/>
        </w:rPr>
        <w:t>5th International Paleontological Congress</w:t>
      </w:r>
      <w:r w:rsidRPr="00DB7AB2">
        <w:rPr>
          <w:lang w:val="de-DE"/>
        </w:rPr>
        <w:t xml:space="preserve">, Paris, 2018. </w:t>
      </w:r>
    </w:p>
    <w:p w14:paraId="08F4A6B7" w14:textId="15D514F5" w:rsidR="00A53575" w:rsidRPr="00DB7AB2" w:rsidRDefault="00A53575" w:rsidP="002939EC">
      <w:pPr>
        <w:spacing w:after="100" w:afterAutospacing="1" w:line="240" w:lineRule="auto"/>
        <w:ind w:left="426" w:hanging="426"/>
        <w:rPr>
          <w:lang w:val="de-DE"/>
        </w:rPr>
      </w:pPr>
      <w:r w:rsidRPr="00DB7AB2">
        <w:rPr>
          <w:lang w:val="de-DE"/>
        </w:rPr>
        <w:lastRenderedPageBreak/>
        <w:t>Kanellis A.</w:t>
      </w:r>
      <w:r w:rsidR="00FB3FAB" w:rsidRPr="00DB7AB2">
        <w:rPr>
          <w:lang w:val="de-DE"/>
        </w:rPr>
        <w:tab/>
      </w:r>
      <w:r w:rsidRPr="00DB7AB2">
        <w:rPr>
          <w:lang w:val="de-DE"/>
        </w:rPr>
        <w:t xml:space="preserve"> 1962. </w:t>
      </w:r>
      <w:r w:rsidR="00FB3FAB" w:rsidRPr="00DB7AB2">
        <w:rPr>
          <w:lang w:val="de-DE"/>
        </w:rPr>
        <w:tab/>
      </w:r>
      <w:r w:rsidRPr="00DB7AB2">
        <w:rPr>
          <w:lang w:val="de-DE"/>
        </w:rPr>
        <w:t xml:space="preserve">Die Höhle von Petralona. To Vouno: “Das Gebirge”. – </w:t>
      </w:r>
      <w:r w:rsidR="00FB3FAB" w:rsidRPr="00DB7AB2">
        <w:rPr>
          <w:lang w:val="de-DE"/>
        </w:rPr>
        <w:tab/>
      </w:r>
      <w:r w:rsidRPr="00DB7AB2">
        <w:rPr>
          <w:i/>
          <w:iCs/>
          <w:lang w:val="de-DE"/>
        </w:rPr>
        <w:t>Zeitschrift fur Deusche-Griechische Bergsteiger- Verbandes</w:t>
      </w:r>
      <w:r w:rsidRPr="00DB7AB2">
        <w:rPr>
          <w:lang w:val="de-DE"/>
        </w:rPr>
        <w:t xml:space="preserve">, Athens, </w:t>
      </w:r>
      <w:r w:rsidR="00FB3FAB" w:rsidRPr="00DB7AB2">
        <w:rPr>
          <w:lang w:val="de-DE"/>
        </w:rPr>
        <w:tab/>
      </w:r>
      <w:r w:rsidRPr="00DB7AB2">
        <w:rPr>
          <w:lang w:val="de-DE"/>
        </w:rPr>
        <w:t>227: 91-102.</w:t>
      </w:r>
    </w:p>
    <w:p w14:paraId="2CAC80EA" w14:textId="3F63FE79" w:rsidR="00A53575" w:rsidRPr="00DB7AB2" w:rsidRDefault="00A53575" w:rsidP="002939EC">
      <w:pPr>
        <w:spacing w:after="100" w:afterAutospacing="1" w:line="240" w:lineRule="auto"/>
        <w:ind w:left="426" w:hanging="426"/>
        <w:rPr>
          <w:highlight w:val="cyan"/>
          <w:lang w:val="en-US"/>
        </w:rPr>
      </w:pPr>
      <w:r w:rsidRPr="00DB7AB2">
        <w:rPr>
          <w:highlight w:val="cyan"/>
          <w:lang w:val="de-DE"/>
        </w:rPr>
        <w:t>KAPPELMAN J., RASMUSSEN D.T., SANDERS W.I. &amp; AL.</w:t>
      </w:r>
      <w:r w:rsidR="00FB3FAB" w:rsidRPr="00DB7AB2">
        <w:rPr>
          <w:highlight w:val="cyan"/>
          <w:lang w:val="de-DE"/>
        </w:rPr>
        <w:tab/>
      </w:r>
      <w:r w:rsidRPr="00DB7AB2">
        <w:rPr>
          <w:highlight w:val="cyan"/>
          <w:lang w:val="de-DE"/>
        </w:rPr>
        <w:t xml:space="preserve">, 2003. </w:t>
      </w:r>
      <w:r w:rsidR="00FB3FAB" w:rsidRPr="00DB7AB2">
        <w:rPr>
          <w:highlight w:val="cyan"/>
          <w:lang w:val="de-DE"/>
        </w:rPr>
        <w:tab/>
      </w:r>
      <w:r w:rsidRPr="00DB7AB2">
        <w:rPr>
          <w:highlight w:val="cyan"/>
          <w:lang w:val="en-US"/>
        </w:rPr>
        <w:t xml:space="preserve">Oligocene mammals from Ethiopia and faunal exchange between Afro-Arabia and Eurasia. </w:t>
      </w:r>
      <w:r w:rsidR="00FB3FAB" w:rsidRPr="00DB7AB2">
        <w:rPr>
          <w:highlight w:val="cyan"/>
          <w:lang w:val="en-US"/>
        </w:rPr>
        <w:tab/>
      </w:r>
      <w:r w:rsidRPr="00DB7AB2">
        <w:rPr>
          <w:i/>
          <w:iCs/>
          <w:highlight w:val="cyan"/>
          <w:lang w:val="en-US"/>
        </w:rPr>
        <w:t xml:space="preserve">Nature, </w:t>
      </w:r>
      <w:r w:rsidR="00FB3FAB" w:rsidRPr="00DB7AB2">
        <w:rPr>
          <w:i/>
          <w:iCs/>
          <w:highlight w:val="cyan"/>
          <w:lang w:val="en-US"/>
        </w:rPr>
        <w:tab/>
      </w:r>
      <w:r w:rsidRPr="00DB7AB2">
        <w:rPr>
          <w:highlight w:val="cyan"/>
          <w:lang w:val="en-US"/>
        </w:rPr>
        <w:t>246:549-552.</w:t>
      </w:r>
    </w:p>
    <w:p w14:paraId="70DA60F4" w14:textId="50B7C998" w:rsidR="00A53575" w:rsidRPr="00DB7AB2" w:rsidRDefault="00A53575" w:rsidP="002939EC">
      <w:pPr>
        <w:spacing w:after="100" w:afterAutospacing="1" w:line="240" w:lineRule="auto"/>
        <w:ind w:left="426" w:hanging="426"/>
        <w:rPr>
          <w:lang w:val="en-US"/>
        </w:rPr>
      </w:pPr>
      <w:proofErr w:type="spellStart"/>
      <w:r w:rsidRPr="00DB7AB2">
        <w:rPr>
          <w:lang w:val="en-US"/>
        </w:rPr>
        <w:t>Kappelman</w:t>
      </w:r>
      <w:proofErr w:type="spellEnd"/>
      <w:r w:rsidRPr="00DB7AB2">
        <w:rPr>
          <w:lang w:val="en-US"/>
        </w:rPr>
        <w:t xml:space="preserve">, J., </w:t>
      </w:r>
      <w:proofErr w:type="spellStart"/>
      <w:r w:rsidRPr="00DB7AB2">
        <w:rPr>
          <w:lang w:val="en-US"/>
        </w:rPr>
        <w:t>Al</w:t>
      </w:r>
      <w:r w:rsidR="00FB3FAB" w:rsidRPr="00DB7AB2">
        <w:rPr>
          <w:lang w:val="en-US"/>
        </w:rPr>
        <w:t>ç</w:t>
      </w:r>
      <w:r w:rsidRPr="00DB7AB2">
        <w:rPr>
          <w:lang w:val="en-US"/>
        </w:rPr>
        <w:t>i</w:t>
      </w:r>
      <w:r w:rsidR="00FB3FAB" w:rsidRPr="00DB7AB2">
        <w:rPr>
          <w:lang w:val="en-US"/>
        </w:rPr>
        <w:t>ç</w:t>
      </w:r>
      <w:r w:rsidRPr="00DB7AB2">
        <w:rPr>
          <w:lang w:val="en-US"/>
        </w:rPr>
        <w:t>ek</w:t>
      </w:r>
      <w:proofErr w:type="spellEnd"/>
      <w:r w:rsidRPr="00DB7AB2">
        <w:rPr>
          <w:lang w:val="en-US"/>
        </w:rPr>
        <w:t xml:space="preserve">, M.C., </w:t>
      </w:r>
      <w:proofErr w:type="spellStart"/>
      <w:r w:rsidRPr="00DB7AB2">
        <w:rPr>
          <w:lang w:val="en-US"/>
        </w:rPr>
        <w:t>Kazancı</w:t>
      </w:r>
      <w:proofErr w:type="spellEnd"/>
      <w:r w:rsidRPr="00DB7AB2">
        <w:rPr>
          <w:lang w:val="en-US"/>
        </w:rPr>
        <w:t xml:space="preserve">, N., Schultz, M., </w:t>
      </w:r>
      <w:proofErr w:type="spellStart"/>
      <w:r w:rsidR="00FB3FAB" w:rsidRPr="00DB7AB2">
        <w:rPr>
          <w:lang w:val="en-US"/>
        </w:rPr>
        <w:t>Ö</w:t>
      </w:r>
      <w:r w:rsidRPr="00DB7AB2">
        <w:rPr>
          <w:lang w:val="en-US"/>
        </w:rPr>
        <w:t>zkul</w:t>
      </w:r>
      <w:proofErr w:type="spellEnd"/>
      <w:r w:rsidRPr="00DB7AB2">
        <w:rPr>
          <w:lang w:val="en-US"/>
        </w:rPr>
        <w:t>, M., Sen, S.</w:t>
      </w:r>
      <w:r w:rsidR="00FB3FAB" w:rsidRPr="00DB7AB2">
        <w:rPr>
          <w:lang w:val="en-US"/>
        </w:rPr>
        <w:tab/>
      </w:r>
      <w:r w:rsidRPr="00DB7AB2">
        <w:rPr>
          <w:lang w:val="en-US"/>
        </w:rPr>
        <w:t xml:space="preserve">, 2008. </w:t>
      </w:r>
      <w:r w:rsidR="00FB3FAB" w:rsidRPr="00DB7AB2">
        <w:rPr>
          <w:lang w:val="en-US"/>
        </w:rPr>
        <w:tab/>
      </w:r>
      <w:r w:rsidRPr="00DB7AB2">
        <w:rPr>
          <w:lang w:val="en-US"/>
        </w:rPr>
        <w:t xml:space="preserve">First Homo erectus from Turkey and implications for migrations into temperate Eurasia. </w:t>
      </w:r>
      <w:r w:rsidR="00FB3FAB" w:rsidRPr="00DB7AB2">
        <w:rPr>
          <w:lang w:val="en-US"/>
        </w:rPr>
        <w:tab/>
      </w:r>
      <w:r w:rsidRPr="00DB7AB2">
        <w:rPr>
          <w:lang w:val="en-US"/>
        </w:rPr>
        <w:t xml:space="preserve">American Journal of Physical Anthropology </w:t>
      </w:r>
      <w:r w:rsidR="00FB3FAB" w:rsidRPr="00DB7AB2">
        <w:rPr>
          <w:lang w:val="en-US"/>
        </w:rPr>
        <w:tab/>
      </w:r>
      <w:r w:rsidRPr="00DB7AB2">
        <w:rPr>
          <w:lang w:val="en-US"/>
        </w:rPr>
        <w:t xml:space="preserve">135, 110–116. </w:t>
      </w:r>
    </w:p>
    <w:p w14:paraId="04C66994" w14:textId="77777777" w:rsidR="00A53575" w:rsidRPr="00DB7AB2" w:rsidRDefault="00A53575" w:rsidP="002939EC">
      <w:pPr>
        <w:spacing w:after="100" w:afterAutospacing="1" w:line="240" w:lineRule="auto"/>
        <w:ind w:left="426" w:hanging="426"/>
        <w:rPr>
          <w:color w:val="FF0000"/>
          <w:lang w:val="en-US"/>
        </w:rPr>
      </w:pPr>
      <w:proofErr w:type="spellStart"/>
      <w:r w:rsidRPr="00DB7AB2">
        <w:rPr>
          <w:color w:val="FF0000"/>
          <w:lang w:val="en-US"/>
        </w:rPr>
        <w:t>Kapur</w:t>
      </w:r>
      <w:proofErr w:type="spellEnd"/>
      <w:r w:rsidRPr="00DB7AB2">
        <w:rPr>
          <w:color w:val="FF0000"/>
          <w:lang w:val="en-US"/>
        </w:rPr>
        <w:t xml:space="preserve"> et al. 2019</w:t>
      </w:r>
    </w:p>
    <w:p w14:paraId="37723ED1" w14:textId="30B832B9"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Karaszewski</w:t>
      </w:r>
      <w:proofErr w:type="spellEnd"/>
      <w:r w:rsidRPr="00DB7AB2">
        <w:rPr>
          <w:highlight w:val="darkGray"/>
          <w:lang w:val="en-US"/>
        </w:rPr>
        <w:t xml:space="preserve"> W.</w:t>
      </w:r>
      <w:r w:rsidR="00FB3FAB" w:rsidRPr="00DB7AB2">
        <w:rPr>
          <w:highlight w:val="darkGray"/>
          <w:lang w:val="en-US"/>
        </w:rPr>
        <w:tab/>
      </w:r>
      <w:r w:rsidRPr="00DB7AB2">
        <w:rPr>
          <w:highlight w:val="darkGray"/>
          <w:lang w:val="en-US"/>
        </w:rPr>
        <w:t xml:space="preserve"> 1976. </w:t>
      </w:r>
      <w:r w:rsidR="00FB3FAB" w:rsidRPr="00DB7AB2">
        <w:rPr>
          <w:highlight w:val="darkGray"/>
          <w:lang w:val="en-US"/>
        </w:rPr>
        <w:tab/>
      </w:r>
      <w:proofErr w:type="spellStart"/>
      <w:r w:rsidRPr="00DB7AB2">
        <w:rPr>
          <w:highlight w:val="darkGray"/>
          <w:lang w:val="en-US"/>
        </w:rPr>
        <w:t>Mało</w:t>
      </w:r>
      <w:proofErr w:type="spellEnd"/>
      <w:r w:rsidRPr="00DB7AB2">
        <w:rPr>
          <w:highlight w:val="darkGray"/>
          <w:lang w:val="en-US"/>
        </w:rPr>
        <w:t xml:space="preserve"> </w:t>
      </w:r>
      <w:proofErr w:type="spellStart"/>
      <w:r w:rsidRPr="00DB7AB2">
        <w:rPr>
          <w:highlight w:val="darkGray"/>
          <w:lang w:val="en-US"/>
        </w:rPr>
        <w:t>znane</w:t>
      </w:r>
      <w:proofErr w:type="spellEnd"/>
      <w:r w:rsidRPr="00DB7AB2">
        <w:rPr>
          <w:highlight w:val="darkGray"/>
          <w:lang w:val="en-US"/>
        </w:rPr>
        <w:t xml:space="preserve"> </w:t>
      </w:r>
      <w:proofErr w:type="spellStart"/>
      <w:r w:rsidRPr="00DB7AB2">
        <w:rPr>
          <w:highlight w:val="darkGray"/>
          <w:lang w:val="en-US"/>
        </w:rPr>
        <w:t>miejsca</w:t>
      </w:r>
      <w:proofErr w:type="spellEnd"/>
      <w:r w:rsidRPr="00DB7AB2">
        <w:rPr>
          <w:highlight w:val="darkGray"/>
          <w:lang w:val="en-US"/>
        </w:rPr>
        <w:t xml:space="preserve"> </w:t>
      </w:r>
      <w:proofErr w:type="spellStart"/>
      <w:r w:rsidRPr="00DB7AB2">
        <w:rPr>
          <w:highlight w:val="darkGray"/>
          <w:lang w:val="en-US"/>
        </w:rPr>
        <w:t>występowania</w:t>
      </w:r>
      <w:proofErr w:type="spellEnd"/>
      <w:r w:rsidRPr="00DB7AB2">
        <w:rPr>
          <w:highlight w:val="darkGray"/>
          <w:lang w:val="en-US"/>
        </w:rPr>
        <w:t xml:space="preserve"> </w:t>
      </w:r>
      <w:proofErr w:type="spellStart"/>
      <w:r w:rsidRPr="00DB7AB2">
        <w:rPr>
          <w:highlight w:val="darkGray"/>
          <w:lang w:val="en-US"/>
        </w:rPr>
        <w:t>kości</w:t>
      </w:r>
      <w:proofErr w:type="spellEnd"/>
      <w:r w:rsidRPr="00DB7AB2">
        <w:rPr>
          <w:highlight w:val="darkGray"/>
          <w:lang w:val="en-US"/>
        </w:rPr>
        <w:t xml:space="preserve"> </w:t>
      </w:r>
      <w:proofErr w:type="spellStart"/>
      <w:r w:rsidRPr="00DB7AB2">
        <w:rPr>
          <w:highlight w:val="darkGray"/>
          <w:lang w:val="en-US"/>
        </w:rPr>
        <w:t>mamuta</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nosorożca</w:t>
      </w:r>
      <w:proofErr w:type="spellEnd"/>
      <w:r w:rsidRPr="00DB7AB2">
        <w:rPr>
          <w:highlight w:val="darkGray"/>
          <w:lang w:val="en-US"/>
        </w:rPr>
        <w:t xml:space="preserve"> w </w:t>
      </w:r>
      <w:proofErr w:type="spellStart"/>
      <w:r w:rsidRPr="00DB7AB2">
        <w:rPr>
          <w:highlight w:val="darkGray"/>
          <w:lang w:val="en-US"/>
        </w:rPr>
        <w:t>Polsce</w:t>
      </w:r>
      <w:proofErr w:type="spellEnd"/>
      <w:r w:rsidRPr="00DB7AB2">
        <w:rPr>
          <w:highlight w:val="darkGray"/>
          <w:lang w:val="en-US"/>
        </w:rPr>
        <w:t xml:space="preserve"> </w:t>
      </w:r>
      <w:proofErr w:type="spellStart"/>
      <w:r w:rsidRPr="00DB7AB2">
        <w:rPr>
          <w:highlight w:val="darkGray"/>
          <w:lang w:val="en-US"/>
        </w:rPr>
        <w:t>środkowej</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wschodniej</w:t>
      </w:r>
      <w:proofErr w:type="spellEnd"/>
      <w:r w:rsidRPr="00DB7AB2">
        <w:rPr>
          <w:highlight w:val="darkGray"/>
          <w:lang w:val="en-US"/>
        </w:rPr>
        <w:t xml:space="preserve">. </w:t>
      </w:r>
      <w:r w:rsidR="00FB3FAB" w:rsidRPr="00DB7AB2">
        <w:rPr>
          <w:highlight w:val="darkGray"/>
          <w:lang w:val="en-US"/>
        </w:rPr>
        <w:tab/>
      </w:r>
      <w:proofErr w:type="spellStart"/>
      <w:r w:rsidRPr="00DB7AB2">
        <w:rPr>
          <w:highlight w:val="darkGray"/>
          <w:lang w:val="en-US"/>
        </w:rPr>
        <w:t>Kwartalnik</w:t>
      </w:r>
      <w:proofErr w:type="spellEnd"/>
      <w:r w:rsidRPr="00DB7AB2">
        <w:rPr>
          <w:highlight w:val="darkGray"/>
          <w:lang w:val="en-US"/>
        </w:rPr>
        <w:t xml:space="preserve"> </w:t>
      </w:r>
      <w:proofErr w:type="spellStart"/>
      <w:r w:rsidRPr="00DB7AB2">
        <w:rPr>
          <w:highlight w:val="darkGray"/>
          <w:lang w:val="en-US"/>
        </w:rPr>
        <w:t>Geologiczny</w:t>
      </w:r>
      <w:proofErr w:type="spellEnd"/>
      <w:r w:rsidRPr="00DB7AB2">
        <w:rPr>
          <w:highlight w:val="darkGray"/>
          <w:lang w:val="en-US"/>
        </w:rPr>
        <w:t xml:space="preserve"> </w:t>
      </w:r>
      <w:r w:rsidR="00FB3FAB" w:rsidRPr="00DB7AB2">
        <w:rPr>
          <w:highlight w:val="darkGray"/>
          <w:lang w:val="en-US"/>
        </w:rPr>
        <w:tab/>
      </w:r>
      <w:r w:rsidRPr="00DB7AB2">
        <w:rPr>
          <w:highlight w:val="darkGray"/>
          <w:lang w:val="en-US"/>
        </w:rPr>
        <w:t>20(1), 157-162.</w:t>
      </w:r>
    </w:p>
    <w:p w14:paraId="28645CA8" w14:textId="37633473" w:rsidR="00A53575" w:rsidRPr="00DB7AB2" w:rsidRDefault="00A53575" w:rsidP="002939EC">
      <w:pPr>
        <w:spacing w:after="100" w:afterAutospacing="1" w:line="240" w:lineRule="auto"/>
        <w:ind w:left="426" w:hanging="426"/>
        <w:rPr>
          <w:highlight w:val="blue"/>
          <w:lang w:val="de-DE"/>
        </w:rPr>
      </w:pPr>
      <w:r w:rsidRPr="00DB7AB2">
        <w:rPr>
          <w:highlight w:val="blue"/>
          <w:lang w:val="en-US"/>
        </w:rPr>
        <w:t>KARASZEWSKI W.</w:t>
      </w:r>
      <w:r w:rsidR="00FB3FAB" w:rsidRPr="00DB7AB2">
        <w:rPr>
          <w:highlight w:val="blue"/>
          <w:lang w:val="en-US"/>
        </w:rPr>
        <w:tab/>
      </w:r>
      <w:r w:rsidRPr="00DB7AB2">
        <w:rPr>
          <w:highlight w:val="blue"/>
          <w:lang w:val="en-US"/>
        </w:rPr>
        <w:t xml:space="preserve">, 1980. </w:t>
      </w:r>
      <w:r w:rsidR="00FB3FAB" w:rsidRPr="00DB7AB2">
        <w:rPr>
          <w:highlight w:val="blue"/>
          <w:lang w:val="en-US"/>
        </w:rPr>
        <w:tab/>
      </w:r>
      <w:proofErr w:type="spellStart"/>
      <w:r w:rsidRPr="00DB7AB2">
        <w:rPr>
          <w:highlight w:val="blue"/>
          <w:lang w:val="en-US"/>
        </w:rPr>
        <w:t>Szczatki</w:t>
      </w:r>
      <w:proofErr w:type="spellEnd"/>
      <w:r w:rsidRPr="00DB7AB2">
        <w:rPr>
          <w:highlight w:val="blue"/>
          <w:lang w:val="en-US"/>
        </w:rPr>
        <w:t xml:space="preserve"> </w:t>
      </w:r>
      <w:proofErr w:type="spellStart"/>
      <w:r w:rsidRPr="00DB7AB2">
        <w:rPr>
          <w:highlight w:val="blue"/>
          <w:lang w:val="en-US"/>
        </w:rPr>
        <w:t>kostne</w:t>
      </w:r>
      <w:proofErr w:type="spellEnd"/>
      <w:r w:rsidRPr="00DB7AB2">
        <w:rPr>
          <w:highlight w:val="blue"/>
          <w:lang w:val="en-US"/>
        </w:rPr>
        <w:t xml:space="preserve"> </w:t>
      </w:r>
      <w:proofErr w:type="spellStart"/>
      <w:r w:rsidRPr="00DB7AB2">
        <w:rPr>
          <w:highlight w:val="blue"/>
          <w:lang w:val="en-US"/>
        </w:rPr>
        <w:t>nosorozca</w:t>
      </w:r>
      <w:proofErr w:type="spellEnd"/>
      <w:r w:rsidRPr="00DB7AB2">
        <w:rPr>
          <w:highlight w:val="blue"/>
          <w:lang w:val="en-US"/>
        </w:rPr>
        <w:t xml:space="preserve"> </w:t>
      </w:r>
      <w:proofErr w:type="spellStart"/>
      <w:r w:rsidRPr="00DB7AB2">
        <w:rPr>
          <w:highlight w:val="blue"/>
          <w:lang w:val="en-US"/>
        </w:rPr>
        <w:t>wlochatego</w:t>
      </w:r>
      <w:proofErr w:type="spellEnd"/>
      <w:r w:rsidRPr="00DB7AB2">
        <w:rPr>
          <w:highlight w:val="blue"/>
          <w:lang w:val="en-US"/>
        </w:rPr>
        <w:t xml:space="preserve"> (</w:t>
      </w:r>
      <w:r w:rsidRPr="00DB7AB2">
        <w:rPr>
          <w:i/>
          <w:iCs/>
          <w:highlight w:val="blue"/>
          <w:lang w:val="en-US"/>
        </w:rPr>
        <w:t xml:space="preserve">Coelodonta </w:t>
      </w:r>
      <w:proofErr w:type="spellStart"/>
      <w:r w:rsidRPr="00DB7AB2">
        <w:rPr>
          <w:i/>
          <w:iCs/>
          <w:highlight w:val="blue"/>
          <w:lang w:val="en-US"/>
        </w:rPr>
        <w:t>antiquitatis</w:t>
      </w:r>
      <w:proofErr w:type="spellEnd"/>
      <w:r w:rsidRPr="00DB7AB2">
        <w:rPr>
          <w:i/>
          <w:iCs/>
          <w:highlight w:val="blue"/>
          <w:lang w:val="en-US"/>
        </w:rPr>
        <w:t xml:space="preserve"> </w:t>
      </w:r>
      <w:r w:rsidRPr="00DB7AB2">
        <w:rPr>
          <w:highlight w:val="blue"/>
          <w:lang w:val="en-US"/>
        </w:rPr>
        <w:t xml:space="preserve">Blumenbach) w </w:t>
      </w:r>
      <w:proofErr w:type="spellStart"/>
      <w:r w:rsidRPr="00DB7AB2">
        <w:rPr>
          <w:highlight w:val="blue"/>
          <w:lang w:val="en-US"/>
        </w:rPr>
        <w:t>Przasnyszu</w:t>
      </w:r>
      <w:proofErr w:type="spellEnd"/>
      <w:r w:rsidRPr="00DB7AB2">
        <w:rPr>
          <w:highlight w:val="blue"/>
          <w:lang w:val="en-US"/>
        </w:rPr>
        <w:t xml:space="preserve"> [Bony remains of the “woolly rhinoceros” (</w:t>
      </w:r>
      <w:r w:rsidRPr="00DB7AB2">
        <w:rPr>
          <w:i/>
          <w:iCs/>
          <w:highlight w:val="blue"/>
          <w:lang w:val="en-US"/>
        </w:rPr>
        <w:t xml:space="preserve">Coelodonta </w:t>
      </w:r>
      <w:proofErr w:type="spellStart"/>
      <w:r w:rsidRPr="00DB7AB2">
        <w:rPr>
          <w:i/>
          <w:iCs/>
          <w:highlight w:val="blue"/>
          <w:lang w:val="en-US"/>
        </w:rPr>
        <w:t>antiquitatis</w:t>
      </w:r>
      <w:proofErr w:type="spellEnd"/>
      <w:r w:rsidRPr="00DB7AB2">
        <w:rPr>
          <w:i/>
          <w:iCs/>
          <w:highlight w:val="blue"/>
          <w:lang w:val="en-US"/>
        </w:rPr>
        <w:t xml:space="preserve"> </w:t>
      </w:r>
      <w:r w:rsidRPr="00DB7AB2">
        <w:rPr>
          <w:highlight w:val="blue"/>
          <w:lang w:val="en-US"/>
        </w:rPr>
        <w:t xml:space="preserve">Blumenbach) in </w:t>
      </w:r>
      <w:proofErr w:type="spellStart"/>
      <w:r w:rsidRPr="00DB7AB2">
        <w:rPr>
          <w:highlight w:val="blue"/>
          <w:lang w:val="en-US"/>
        </w:rPr>
        <w:t>Przasnysz</w:t>
      </w:r>
      <w:proofErr w:type="spellEnd"/>
      <w:r w:rsidRPr="00DB7AB2">
        <w:rPr>
          <w:highlight w:val="blue"/>
          <w:lang w:val="en-US"/>
        </w:rPr>
        <w:t xml:space="preserve">] [in Polish, English </w:t>
      </w:r>
      <w:proofErr w:type="spellStart"/>
      <w:r w:rsidRPr="00DB7AB2">
        <w:rPr>
          <w:highlight w:val="blue"/>
          <w:lang w:val="en-US"/>
        </w:rPr>
        <w:t>summ</w:t>
      </w:r>
      <w:proofErr w:type="spellEnd"/>
      <w:r w:rsidRPr="00DB7AB2">
        <w:rPr>
          <w:highlight w:val="blue"/>
          <w:lang w:val="en-US"/>
        </w:rPr>
        <w:t xml:space="preserve">.]. </w:t>
      </w:r>
      <w:r w:rsidR="00FB3FAB" w:rsidRPr="00DB7AB2">
        <w:rPr>
          <w:highlight w:val="blue"/>
          <w:lang w:val="en-US"/>
        </w:rPr>
        <w:tab/>
      </w:r>
      <w:r w:rsidRPr="00DB7AB2">
        <w:rPr>
          <w:i/>
          <w:iCs/>
          <w:highlight w:val="blue"/>
          <w:lang w:val="de-DE"/>
        </w:rPr>
        <w:t xml:space="preserve">Kwartalnik Geologiczny, </w:t>
      </w:r>
      <w:r w:rsidR="00FB3FAB" w:rsidRPr="00DB7AB2">
        <w:rPr>
          <w:i/>
          <w:iCs/>
          <w:highlight w:val="blue"/>
          <w:lang w:val="de-DE"/>
        </w:rPr>
        <w:tab/>
      </w:r>
      <w:r w:rsidRPr="00DB7AB2">
        <w:rPr>
          <w:highlight w:val="blue"/>
          <w:lang w:val="de-DE"/>
        </w:rPr>
        <w:t>24:857-859, Warszawa.</w:t>
      </w:r>
    </w:p>
    <w:p w14:paraId="0D0B442C" w14:textId="1234FC33" w:rsidR="00A53575" w:rsidRPr="00DB7AB2" w:rsidRDefault="00A53575" w:rsidP="002939EC">
      <w:pPr>
        <w:spacing w:after="100" w:afterAutospacing="1" w:line="240" w:lineRule="auto"/>
        <w:ind w:left="426" w:hanging="426"/>
        <w:rPr>
          <w:highlight w:val="blue"/>
        </w:rPr>
      </w:pPr>
      <w:r w:rsidRPr="00DB7AB2">
        <w:rPr>
          <w:highlight w:val="blue"/>
          <w:lang w:val="de-DE"/>
        </w:rPr>
        <w:t>Kaup J.-J.</w:t>
      </w:r>
      <w:r w:rsidR="00FB3FAB" w:rsidRPr="00DB7AB2">
        <w:rPr>
          <w:highlight w:val="blue"/>
          <w:lang w:val="de-DE"/>
        </w:rPr>
        <w:tab/>
      </w:r>
      <w:r w:rsidRPr="00DB7AB2">
        <w:rPr>
          <w:highlight w:val="blue"/>
          <w:lang w:val="de-DE"/>
        </w:rPr>
        <w:t xml:space="preserve"> 1832: </w:t>
      </w:r>
      <w:r w:rsidR="00FB3FAB" w:rsidRPr="00DB7AB2">
        <w:rPr>
          <w:highlight w:val="blue"/>
          <w:lang w:val="de-DE"/>
        </w:rPr>
        <w:tab/>
      </w:r>
      <w:r w:rsidRPr="00DB7AB2">
        <w:rPr>
          <w:highlight w:val="blue"/>
          <w:lang w:val="de-DE"/>
        </w:rPr>
        <w:t xml:space="preserve">Über </w:t>
      </w:r>
      <w:r w:rsidRPr="00DB7AB2">
        <w:rPr>
          <w:i/>
          <w:iCs/>
          <w:highlight w:val="blue"/>
          <w:lang w:val="de-DE"/>
        </w:rPr>
        <w:t xml:space="preserve">Rhinoceros incisivus </w:t>
      </w:r>
      <w:r w:rsidRPr="00DB7AB2">
        <w:rPr>
          <w:highlight w:val="blue"/>
          <w:lang w:val="de-DE"/>
        </w:rPr>
        <w:t xml:space="preserve">Cuvier und eine neue Art, </w:t>
      </w:r>
      <w:r w:rsidRPr="00DB7AB2">
        <w:rPr>
          <w:i/>
          <w:iCs/>
          <w:highlight w:val="blue"/>
          <w:lang w:val="de-DE"/>
        </w:rPr>
        <w:t>Rhinoceros schleiermacheri</w:t>
      </w:r>
      <w:r w:rsidRPr="00DB7AB2">
        <w:rPr>
          <w:highlight w:val="blue"/>
          <w:lang w:val="de-DE"/>
        </w:rPr>
        <w:t xml:space="preserve">. </w:t>
      </w:r>
      <w:r w:rsidR="00FB3FAB" w:rsidRPr="00DB7AB2">
        <w:rPr>
          <w:highlight w:val="blue"/>
          <w:lang w:val="de-DE"/>
        </w:rPr>
        <w:tab/>
      </w:r>
      <w:r w:rsidRPr="00DB7AB2">
        <w:rPr>
          <w:i/>
          <w:iCs/>
          <w:highlight w:val="blue"/>
        </w:rPr>
        <w:t xml:space="preserve">Isis </w:t>
      </w:r>
      <w:r w:rsidR="00FB3FAB" w:rsidRPr="00DB7AB2">
        <w:rPr>
          <w:i/>
          <w:iCs/>
          <w:highlight w:val="blue"/>
        </w:rPr>
        <w:tab/>
      </w:r>
      <w:r w:rsidRPr="00DB7AB2">
        <w:rPr>
          <w:highlight w:val="blue"/>
        </w:rPr>
        <w:t>8, 898—904.</w:t>
      </w:r>
    </w:p>
    <w:p w14:paraId="044311E5" w14:textId="4011C09E" w:rsidR="00A53575" w:rsidRPr="00DB7AB2" w:rsidRDefault="00A53575" w:rsidP="002939EC">
      <w:pPr>
        <w:spacing w:after="100" w:afterAutospacing="1" w:line="240" w:lineRule="auto"/>
        <w:ind w:left="426" w:hanging="426"/>
        <w:rPr>
          <w:highlight w:val="blue"/>
        </w:rPr>
      </w:pPr>
      <w:r w:rsidRPr="00DB7AB2">
        <w:rPr>
          <w:highlight w:val="blue"/>
        </w:rPr>
        <w:t>KAUP J.J.</w:t>
      </w:r>
      <w:r w:rsidR="00FB3FAB" w:rsidRPr="00DB7AB2">
        <w:rPr>
          <w:highlight w:val="blue"/>
        </w:rPr>
        <w:tab/>
      </w:r>
      <w:r w:rsidRPr="00DB7AB2">
        <w:rPr>
          <w:highlight w:val="blue"/>
        </w:rPr>
        <w:t xml:space="preserve">, 1834. </w:t>
      </w:r>
      <w:r w:rsidR="00FB3FAB" w:rsidRPr="00DB7AB2">
        <w:rPr>
          <w:highlight w:val="blue"/>
        </w:rPr>
        <w:tab/>
      </w:r>
      <w:r w:rsidRPr="00DB7AB2">
        <w:rPr>
          <w:highlight w:val="blue"/>
        </w:rPr>
        <w:t xml:space="preserve">Description d’ossements fossiles de mammifères inconnus jusqu’à présent, qui se trouvent au Museum Grand-Ducal de Darmstadt. – III. Pachydermes. </w:t>
      </w:r>
      <w:r w:rsidRPr="00DB7AB2">
        <w:rPr>
          <w:i/>
          <w:iCs/>
          <w:highlight w:val="blue"/>
        </w:rPr>
        <w:t xml:space="preserve">Rhinoceros </w:t>
      </w:r>
      <w:proofErr w:type="spellStart"/>
      <w:r w:rsidRPr="00DB7AB2">
        <w:rPr>
          <w:i/>
          <w:iCs/>
          <w:highlight w:val="blue"/>
        </w:rPr>
        <w:t>schleiermacheri</w:t>
      </w:r>
      <w:proofErr w:type="spellEnd"/>
      <w:r w:rsidRPr="00DB7AB2">
        <w:rPr>
          <w:i/>
          <w:iCs/>
          <w:highlight w:val="blue"/>
        </w:rPr>
        <w:t xml:space="preserve">, </w:t>
      </w:r>
      <w:proofErr w:type="spellStart"/>
      <w:r w:rsidRPr="00DB7AB2">
        <w:rPr>
          <w:i/>
          <w:iCs/>
          <w:highlight w:val="blue"/>
        </w:rPr>
        <w:t>Acerotherium</w:t>
      </w:r>
      <w:proofErr w:type="spellEnd"/>
      <w:r w:rsidRPr="00DB7AB2">
        <w:rPr>
          <w:i/>
          <w:iCs/>
          <w:highlight w:val="blue"/>
        </w:rPr>
        <w:t xml:space="preserve"> </w:t>
      </w:r>
      <w:proofErr w:type="spellStart"/>
      <w:r w:rsidRPr="00DB7AB2">
        <w:rPr>
          <w:i/>
          <w:iCs/>
          <w:highlight w:val="blue"/>
        </w:rPr>
        <w:t>incisivum</w:t>
      </w:r>
      <w:proofErr w:type="spellEnd"/>
      <w:r w:rsidRPr="00DB7AB2">
        <w:rPr>
          <w:i/>
          <w:iCs/>
          <w:highlight w:val="blue"/>
        </w:rPr>
        <w:t xml:space="preserve">, </w:t>
      </w:r>
      <w:proofErr w:type="spellStart"/>
      <w:r w:rsidRPr="00DB7AB2">
        <w:rPr>
          <w:i/>
          <w:iCs/>
          <w:highlight w:val="blue"/>
        </w:rPr>
        <w:t>Acerotherium</w:t>
      </w:r>
      <w:proofErr w:type="spellEnd"/>
      <w:r w:rsidRPr="00DB7AB2">
        <w:rPr>
          <w:i/>
          <w:iCs/>
          <w:highlight w:val="blue"/>
        </w:rPr>
        <w:t xml:space="preserve"> goldfussi</w:t>
      </w:r>
      <w:r w:rsidRPr="00DB7AB2">
        <w:rPr>
          <w:highlight w:val="blue"/>
        </w:rPr>
        <w:t xml:space="preserve">. </w:t>
      </w:r>
      <w:r w:rsidR="00FB3FAB" w:rsidRPr="00DB7AB2">
        <w:rPr>
          <w:highlight w:val="blue"/>
        </w:rPr>
        <w:tab/>
      </w:r>
      <w:r w:rsidRPr="00DB7AB2">
        <w:rPr>
          <w:highlight w:val="blue"/>
        </w:rPr>
        <w:t xml:space="preserve">J.G. Heyer </w:t>
      </w:r>
      <w:proofErr w:type="spellStart"/>
      <w:r w:rsidRPr="00DB7AB2">
        <w:rPr>
          <w:highlight w:val="blue"/>
        </w:rPr>
        <w:t>Verlag</w:t>
      </w:r>
      <w:proofErr w:type="spellEnd"/>
      <w:r w:rsidRPr="00DB7AB2">
        <w:rPr>
          <w:highlight w:val="blue"/>
        </w:rPr>
        <w:t xml:space="preserve">, </w:t>
      </w:r>
      <w:r w:rsidR="00FB3FAB" w:rsidRPr="00DB7AB2">
        <w:rPr>
          <w:highlight w:val="blue"/>
        </w:rPr>
        <w:tab/>
      </w:r>
      <w:r w:rsidRPr="00DB7AB2">
        <w:rPr>
          <w:highlight w:val="blue"/>
        </w:rPr>
        <w:t xml:space="preserve"> 33-64, Darmstadt.</w:t>
      </w:r>
    </w:p>
    <w:p w14:paraId="2BDC38D5" w14:textId="7CB95308" w:rsidR="00981B21" w:rsidRDefault="00981B21" w:rsidP="002939EC">
      <w:pPr>
        <w:spacing w:after="100" w:afterAutospacing="1" w:line="240" w:lineRule="auto"/>
        <w:ind w:left="426" w:hanging="426"/>
        <w:rPr>
          <w:lang w:val="de-DE"/>
        </w:rPr>
      </w:pPr>
      <w:r w:rsidRPr="00DB7AB2">
        <w:rPr>
          <w:lang w:val="de-DE"/>
        </w:rPr>
        <w:t>Kaup, J.</w:t>
      </w:r>
      <w:r>
        <w:rPr>
          <w:lang w:val="de-DE"/>
        </w:rPr>
        <w:t>J.</w:t>
      </w:r>
      <w:r>
        <w:rPr>
          <w:lang w:val="de-DE"/>
        </w:rPr>
        <w:tab/>
      </w:r>
      <w:r w:rsidRPr="00DB7AB2">
        <w:rPr>
          <w:lang w:val="de-DE"/>
        </w:rPr>
        <w:t xml:space="preserve">, 1840. </w:t>
      </w:r>
      <w:r>
        <w:rPr>
          <w:lang w:val="de-DE"/>
        </w:rPr>
        <w:tab/>
      </w:r>
      <w:r w:rsidRPr="00DB7AB2">
        <w:rPr>
          <w:lang w:val="de-DE"/>
        </w:rPr>
        <w:t xml:space="preserve">Uber die </w:t>
      </w:r>
      <w:r w:rsidRPr="00981B21">
        <w:rPr>
          <w:i/>
          <w:iCs/>
          <w:lang w:val="de-DE"/>
        </w:rPr>
        <w:t>Elasmotherium</w:t>
      </w:r>
      <w:r w:rsidRPr="00DB7AB2">
        <w:rPr>
          <w:lang w:val="de-DE"/>
        </w:rPr>
        <w:t xml:space="preserve">. </w:t>
      </w:r>
      <w:r w:rsidRPr="00DB7AB2">
        <w:rPr>
          <w:lang w:val="de-DE"/>
        </w:rPr>
        <w:tab/>
        <w:t xml:space="preserve">Neues Jahrbuch fur Mineralogie, Geognosie und Petrefaktenkunde, </w:t>
      </w:r>
      <w:r w:rsidRPr="00DB7AB2">
        <w:rPr>
          <w:lang w:val="de-DE"/>
        </w:rPr>
        <w:tab/>
        <w:t>452-456.</w:t>
      </w:r>
    </w:p>
    <w:p w14:paraId="66F6921B" w14:textId="649B10B1" w:rsidR="00FB3FAB" w:rsidRPr="00DB7AB2" w:rsidRDefault="00FB3FAB" w:rsidP="002939EC">
      <w:pPr>
        <w:spacing w:after="100" w:afterAutospacing="1" w:line="240" w:lineRule="auto"/>
        <w:ind w:left="426" w:hanging="426"/>
        <w:rPr>
          <w:lang w:val="de-DE"/>
        </w:rPr>
      </w:pPr>
      <w:r w:rsidRPr="00DB7AB2">
        <w:rPr>
          <w:lang w:val="de-DE"/>
        </w:rPr>
        <w:t>Kaup, J.J.</w:t>
      </w:r>
      <w:r w:rsidRPr="00DB7AB2">
        <w:rPr>
          <w:lang w:val="de-DE"/>
        </w:rPr>
        <w:tab/>
        <w:t xml:space="preserve"> (1841) - </w:t>
      </w:r>
      <w:r w:rsidRPr="00DB7AB2">
        <w:rPr>
          <w:lang w:val="de-DE"/>
        </w:rPr>
        <w:tab/>
      </w:r>
      <w:r w:rsidRPr="00981B21">
        <w:rPr>
          <w:lang w:val="de-DE"/>
        </w:rPr>
        <w:t xml:space="preserve">Akten der Urwelt oder Osteologie der urweltlichen Säugethiere und Amphibien. </w:t>
      </w:r>
      <w:r w:rsidRPr="00981B21">
        <w:rPr>
          <w:lang w:val="de-DE"/>
        </w:rPr>
        <w:tab/>
      </w:r>
      <w:r w:rsidRPr="00DB7AB2">
        <w:rPr>
          <w:lang w:val="de-DE"/>
        </w:rPr>
        <w:t xml:space="preserve">Darmstadt : </w:t>
      </w:r>
      <w:r w:rsidRPr="00DB7AB2">
        <w:rPr>
          <w:lang w:val="de-DE"/>
        </w:rPr>
        <w:tab/>
        <w:t>1-10.</w:t>
      </w:r>
    </w:p>
    <w:p w14:paraId="1C1243BA" w14:textId="112D1DA6"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KAUP J.J.</w:t>
      </w:r>
      <w:r w:rsidR="00FB3FAB" w:rsidRPr="00DB7AB2">
        <w:rPr>
          <w:highlight w:val="cyan"/>
          <w:lang w:val="de-DE"/>
        </w:rPr>
        <w:tab/>
      </w:r>
      <w:r w:rsidRPr="00DB7AB2">
        <w:rPr>
          <w:highlight w:val="cyan"/>
          <w:lang w:val="de-DE"/>
        </w:rPr>
        <w:t xml:space="preserve">, 1859. </w:t>
      </w:r>
      <w:r w:rsidR="00FB3FAB" w:rsidRPr="00DB7AB2">
        <w:rPr>
          <w:highlight w:val="cyan"/>
          <w:lang w:val="de-DE"/>
        </w:rPr>
        <w:tab/>
      </w:r>
      <w:r w:rsidRPr="00DB7AB2">
        <w:rPr>
          <w:highlight w:val="cyan"/>
          <w:lang w:val="de-DE"/>
        </w:rPr>
        <w:t xml:space="preserve">Über den vierten Finger des </w:t>
      </w:r>
      <w:r w:rsidRPr="00DB7AB2">
        <w:rPr>
          <w:i/>
          <w:iCs/>
          <w:highlight w:val="cyan"/>
          <w:lang w:val="de-DE"/>
        </w:rPr>
        <w:t>Acerotherium incisivum</w:t>
      </w:r>
      <w:r w:rsidRPr="00DB7AB2">
        <w:rPr>
          <w:highlight w:val="cyan"/>
          <w:lang w:val="de-DE"/>
        </w:rPr>
        <w:t xml:space="preserve">. </w:t>
      </w:r>
      <w:r w:rsidR="00FB3FAB" w:rsidRPr="00DB7AB2">
        <w:rPr>
          <w:highlight w:val="cyan"/>
          <w:lang w:val="de-DE"/>
        </w:rPr>
        <w:tab/>
      </w:r>
      <w:r w:rsidRPr="00DB7AB2">
        <w:rPr>
          <w:i/>
          <w:iCs/>
          <w:highlight w:val="cyan"/>
          <w:lang w:val="de-DE"/>
        </w:rPr>
        <w:t xml:space="preserve">Neues Jahrbuch für Mineralogie, Geognosie, Geologie und Petrefakten-Kunde, </w:t>
      </w:r>
      <w:r w:rsidR="00FB3FAB" w:rsidRPr="00DB7AB2">
        <w:rPr>
          <w:highlight w:val="cyan"/>
          <w:lang w:val="de-DE"/>
        </w:rPr>
        <w:tab/>
      </w:r>
      <w:r w:rsidRPr="00DB7AB2">
        <w:rPr>
          <w:highlight w:val="cyan"/>
          <w:lang w:val="de-DE"/>
        </w:rPr>
        <w:t xml:space="preserve"> 163-167.</w:t>
      </w:r>
    </w:p>
    <w:p w14:paraId="04A77ACA" w14:textId="6CB3578F" w:rsidR="00A53575" w:rsidRPr="00DB7AB2" w:rsidRDefault="00A53575" w:rsidP="002939EC">
      <w:pPr>
        <w:spacing w:after="100" w:afterAutospacing="1" w:line="240" w:lineRule="auto"/>
        <w:ind w:left="426" w:hanging="426"/>
        <w:rPr>
          <w:highlight w:val="darkYellow"/>
          <w:lang w:val="en-US"/>
        </w:rPr>
      </w:pPr>
      <w:r w:rsidRPr="00DB7AB2">
        <w:rPr>
          <w:highlight w:val="darkYellow"/>
          <w:lang w:val="de-DE"/>
        </w:rPr>
        <w:t>KAWAMURA Y., NAOKI O. &amp; YOSHIYUKI I.</w:t>
      </w:r>
      <w:r w:rsidR="00FB3FAB" w:rsidRPr="00DB7AB2">
        <w:rPr>
          <w:highlight w:val="darkYellow"/>
          <w:lang w:val="de-DE"/>
        </w:rPr>
        <w:tab/>
      </w:r>
      <w:r w:rsidRPr="00DB7AB2">
        <w:rPr>
          <w:highlight w:val="darkYellow"/>
          <w:lang w:val="de-DE"/>
        </w:rPr>
        <w:t xml:space="preserve">, 1977. </w:t>
      </w:r>
      <w:r w:rsidR="00AD1904">
        <w:rPr>
          <w:highlight w:val="darkYellow"/>
          <w:lang w:val="de-DE"/>
        </w:rPr>
        <w:tab/>
      </w:r>
      <w:r w:rsidRPr="00DB7AB2">
        <w:rPr>
          <w:highlight w:val="darkYellow"/>
          <w:lang w:val="en-US"/>
        </w:rPr>
        <w:t xml:space="preserve">[The occurrence of a fossil rhinoceros in </w:t>
      </w:r>
      <w:proofErr w:type="spellStart"/>
      <w:r w:rsidRPr="00DB7AB2">
        <w:rPr>
          <w:highlight w:val="darkYellow"/>
          <w:lang w:val="en-US"/>
        </w:rPr>
        <w:t>Tsukumi</w:t>
      </w:r>
      <w:proofErr w:type="spellEnd"/>
      <w:r w:rsidRPr="00DB7AB2">
        <w:rPr>
          <w:highlight w:val="darkYellow"/>
          <w:lang w:val="en-US"/>
        </w:rPr>
        <w:t xml:space="preserve"> Municipality (Oita Prefecture)] [in Japanese]. </w:t>
      </w:r>
      <w:r w:rsidR="00FB3FAB" w:rsidRPr="00DB7AB2">
        <w:rPr>
          <w:highlight w:val="darkYellow"/>
          <w:lang w:val="en-US"/>
        </w:rPr>
        <w:tab/>
      </w:r>
      <w:proofErr w:type="spellStart"/>
      <w:r w:rsidRPr="00DB7AB2">
        <w:rPr>
          <w:i/>
          <w:iCs/>
          <w:highlight w:val="darkYellow"/>
          <w:lang w:val="en-US"/>
        </w:rPr>
        <w:t>Chishitsugaku</w:t>
      </w:r>
      <w:proofErr w:type="spellEnd"/>
      <w:r w:rsidRPr="00DB7AB2">
        <w:rPr>
          <w:i/>
          <w:iCs/>
          <w:highlight w:val="darkYellow"/>
          <w:lang w:val="en-US"/>
        </w:rPr>
        <w:t xml:space="preserve"> </w:t>
      </w:r>
      <w:proofErr w:type="spellStart"/>
      <w:r w:rsidRPr="00DB7AB2">
        <w:rPr>
          <w:i/>
          <w:iCs/>
          <w:highlight w:val="darkYellow"/>
          <w:lang w:val="en-US"/>
        </w:rPr>
        <w:t>Zasshi</w:t>
      </w:r>
      <w:proofErr w:type="spellEnd"/>
      <w:r w:rsidRPr="00DB7AB2">
        <w:rPr>
          <w:i/>
          <w:iCs/>
          <w:highlight w:val="darkYellow"/>
          <w:lang w:val="en-US"/>
        </w:rPr>
        <w:t xml:space="preserve"> </w:t>
      </w:r>
      <w:r w:rsidRPr="00DB7AB2">
        <w:rPr>
          <w:highlight w:val="darkYellow"/>
          <w:lang w:val="en-US"/>
        </w:rPr>
        <w:t xml:space="preserve">(= Journal of the Geological Society of Japan), </w:t>
      </w:r>
      <w:r w:rsidR="00FB3FAB" w:rsidRPr="00DB7AB2">
        <w:rPr>
          <w:highlight w:val="darkYellow"/>
          <w:lang w:val="en-US"/>
        </w:rPr>
        <w:tab/>
      </w:r>
      <w:r w:rsidRPr="00DB7AB2">
        <w:rPr>
          <w:highlight w:val="darkYellow"/>
          <w:lang w:val="en-US"/>
        </w:rPr>
        <w:t>83:59-61.</w:t>
      </w:r>
    </w:p>
    <w:p w14:paraId="584B9E3E" w14:textId="36451CCC" w:rsidR="00A53575" w:rsidRPr="00DB7AB2" w:rsidRDefault="00A53575" w:rsidP="002939EC">
      <w:pPr>
        <w:spacing w:after="100" w:afterAutospacing="1" w:line="240" w:lineRule="auto"/>
        <w:ind w:left="426" w:hanging="426"/>
        <w:rPr>
          <w:lang w:val="en-US"/>
        </w:rPr>
      </w:pPr>
      <w:r w:rsidRPr="00DB7AB2">
        <w:rPr>
          <w:lang w:val="en-US"/>
        </w:rPr>
        <w:t>Kaya, T.</w:t>
      </w:r>
      <w:r w:rsidR="00FB3968" w:rsidRPr="00DB7AB2">
        <w:rPr>
          <w:lang w:val="en-US"/>
        </w:rPr>
        <w:tab/>
      </w:r>
      <w:r w:rsidRPr="00DB7AB2">
        <w:rPr>
          <w:lang w:val="en-US"/>
        </w:rPr>
        <w:t xml:space="preserve">, 1987, </w:t>
      </w:r>
      <w:r w:rsidR="00FB3968" w:rsidRPr="00DB7AB2">
        <w:rPr>
          <w:lang w:val="en-US"/>
        </w:rPr>
        <w:tab/>
      </w:r>
      <w:r w:rsidRPr="00DB7AB2">
        <w:rPr>
          <w:lang w:val="en-US"/>
        </w:rPr>
        <w:t xml:space="preserve">Middle Miocene </w:t>
      </w:r>
      <w:proofErr w:type="spellStart"/>
      <w:r w:rsidRPr="00DB7AB2">
        <w:rPr>
          <w:i/>
          <w:iCs/>
          <w:lang w:val="en-US"/>
        </w:rPr>
        <w:t>Anchitherium</w:t>
      </w:r>
      <w:proofErr w:type="spellEnd"/>
      <w:r w:rsidRPr="00DB7AB2">
        <w:rPr>
          <w:lang w:val="en-US"/>
        </w:rPr>
        <w:t xml:space="preserve"> and </w:t>
      </w:r>
      <w:r w:rsidRPr="00DB7AB2">
        <w:rPr>
          <w:i/>
          <w:iCs/>
          <w:lang w:val="en-US"/>
        </w:rPr>
        <w:t>Aceratherium</w:t>
      </w:r>
      <w:r w:rsidRPr="00DB7AB2">
        <w:rPr>
          <w:lang w:val="en-US"/>
        </w:rPr>
        <w:t xml:space="preserve"> found in Tire (İzmir). </w:t>
      </w:r>
      <w:r w:rsidR="00FB3968" w:rsidRPr="00DB7AB2">
        <w:rPr>
          <w:lang w:val="en-US"/>
        </w:rPr>
        <w:tab/>
      </w:r>
      <w:r w:rsidRPr="00DB7AB2">
        <w:rPr>
          <w:lang w:val="en-US"/>
        </w:rPr>
        <w:t xml:space="preserve">Journal of Faculty of Science </w:t>
      </w:r>
      <w:proofErr w:type="spellStart"/>
      <w:r w:rsidRPr="00DB7AB2">
        <w:rPr>
          <w:lang w:val="en-US"/>
        </w:rPr>
        <w:t>Ege</w:t>
      </w:r>
      <w:proofErr w:type="spellEnd"/>
      <w:r w:rsidRPr="00DB7AB2">
        <w:rPr>
          <w:lang w:val="en-US"/>
        </w:rPr>
        <w:t xml:space="preserve"> University, Series D, </w:t>
      </w:r>
      <w:r w:rsidR="00FB3968" w:rsidRPr="00DB7AB2">
        <w:rPr>
          <w:lang w:val="en-US"/>
        </w:rPr>
        <w:tab/>
      </w:r>
      <w:r w:rsidRPr="00DB7AB2">
        <w:rPr>
          <w:lang w:val="en-US"/>
        </w:rPr>
        <w:t xml:space="preserve"> 9, No. 1, 11-16.</w:t>
      </w:r>
    </w:p>
    <w:p w14:paraId="68029BBE" w14:textId="7C665EF1" w:rsidR="00A53575" w:rsidRPr="00DB7AB2" w:rsidRDefault="00A53575" w:rsidP="002939EC">
      <w:pPr>
        <w:spacing w:after="100" w:afterAutospacing="1" w:line="240" w:lineRule="auto"/>
        <w:ind w:left="426" w:hanging="426"/>
        <w:rPr>
          <w:lang w:val="en-US"/>
        </w:rPr>
      </w:pPr>
      <w:r w:rsidRPr="00DB7AB2">
        <w:rPr>
          <w:lang w:val="en-US"/>
        </w:rPr>
        <w:t>Kaya, T.</w:t>
      </w:r>
      <w:r w:rsidR="00FB3968" w:rsidRPr="00DB7AB2">
        <w:rPr>
          <w:lang w:val="en-US"/>
        </w:rPr>
        <w:tab/>
      </w:r>
      <w:r w:rsidRPr="00DB7AB2">
        <w:rPr>
          <w:lang w:val="en-US"/>
        </w:rPr>
        <w:t xml:space="preserve">, 1989, </w:t>
      </w:r>
      <w:r w:rsidR="00FB3968" w:rsidRPr="00DB7AB2">
        <w:rPr>
          <w:lang w:val="en-US"/>
        </w:rPr>
        <w:tab/>
      </w:r>
      <w:proofErr w:type="spellStart"/>
      <w:r w:rsidRPr="00DB7AB2">
        <w:rPr>
          <w:lang w:val="en-US"/>
        </w:rPr>
        <w:t>Alçıtepe</w:t>
      </w:r>
      <w:proofErr w:type="spellEnd"/>
      <w:r w:rsidRPr="00DB7AB2">
        <w:rPr>
          <w:lang w:val="en-US"/>
        </w:rPr>
        <w:t xml:space="preserve"> (Gelibolu </w:t>
      </w:r>
      <w:proofErr w:type="spellStart"/>
      <w:r w:rsidRPr="00DB7AB2">
        <w:rPr>
          <w:lang w:val="en-US"/>
        </w:rPr>
        <w:t>Yarımadası</w:t>
      </w:r>
      <w:proofErr w:type="spellEnd"/>
      <w:r w:rsidRPr="00DB7AB2">
        <w:rPr>
          <w:lang w:val="en-US"/>
        </w:rPr>
        <w:t xml:space="preserve">) </w:t>
      </w:r>
      <w:proofErr w:type="spellStart"/>
      <w:r w:rsidRPr="00DB7AB2">
        <w:rPr>
          <w:lang w:val="en-US"/>
        </w:rPr>
        <w:t>yöresi</w:t>
      </w:r>
      <w:proofErr w:type="spellEnd"/>
      <w:r w:rsidRPr="00DB7AB2">
        <w:rPr>
          <w:lang w:val="en-US"/>
        </w:rPr>
        <w:t xml:space="preserve"> </w:t>
      </w:r>
      <w:proofErr w:type="spellStart"/>
      <w:r w:rsidRPr="00DB7AB2">
        <w:rPr>
          <w:lang w:val="en-US"/>
        </w:rPr>
        <w:t>memeli</w:t>
      </w:r>
      <w:proofErr w:type="spellEnd"/>
      <w:r w:rsidRPr="00DB7AB2">
        <w:rPr>
          <w:lang w:val="en-US"/>
        </w:rPr>
        <w:t xml:space="preserve"> </w:t>
      </w:r>
      <w:proofErr w:type="spellStart"/>
      <w:r w:rsidRPr="00DB7AB2">
        <w:rPr>
          <w:lang w:val="en-US"/>
        </w:rPr>
        <w:t>faunaları</w:t>
      </w:r>
      <w:proofErr w:type="spellEnd"/>
      <w:r w:rsidRPr="00DB7AB2">
        <w:rPr>
          <w:lang w:val="en-US"/>
        </w:rPr>
        <w:t xml:space="preserve">: Perissodactyla </w:t>
      </w:r>
      <w:proofErr w:type="spellStart"/>
      <w:r w:rsidRPr="00DB7AB2">
        <w:rPr>
          <w:lang w:val="en-US"/>
        </w:rPr>
        <w:t>bulguları</w:t>
      </w:r>
      <w:proofErr w:type="spellEnd"/>
      <w:r w:rsidRPr="00DB7AB2">
        <w:rPr>
          <w:lang w:val="en-US"/>
        </w:rPr>
        <w:t xml:space="preserve">. </w:t>
      </w:r>
      <w:r w:rsidR="00FB3968" w:rsidRPr="00DB7AB2">
        <w:rPr>
          <w:lang w:val="en-US"/>
        </w:rPr>
        <w:tab/>
      </w:r>
      <w:proofErr w:type="spellStart"/>
      <w:r w:rsidRPr="00DB7AB2">
        <w:rPr>
          <w:lang w:val="en-US"/>
        </w:rPr>
        <w:t>Türkiye</w:t>
      </w:r>
      <w:proofErr w:type="spellEnd"/>
      <w:r w:rsidRPr="00DB7AB2">
        <w:rPr>
          <w:lang w:val="en-US"/>
        </w:rPr>
        <w:t xml:space="preserve"> </w:t>
      </w:r>
      <w:proofErr w:type="spellStart"/>
      <w:r w:rsidRPr="00DB7AB2">
        <w:rPr>
          <w:lang w:val="en-US"/>
        </w:rPr>
        <w:t>Jeoloji</w:t>
      </w:r>
      <w:proofErr w:type="spellEnd"/>
      <w:r w:rsidRPr="00DB7AB2">
        <w:rPr>
          <w:lang w:val="en-US"/>
        </w:rPr>
        <w:t xml:space="preserve"> </w:t>
      </w:r>
      <w:proofErr w:type="spellStart"/>
      <w:r w:rsidRPr="00DB7AB2">
        <w:rPr>
          <w:lang w:val="en-US"/>
        </w:rPr>
        <w:t>Bülteni</w:t>
      </w:r>
      <w:proofErr w:type="spellEnd"/>
      <w:r w:rsidRPr="00DB7AB2">
        <w:rPr>
          <w:lang w:val="en-US"/>
        </w:rPr>
        <w:t xml:space="preserve">, </w:t>
      </w:r>
      <w:r w:rsidR="00FB3968" w:rsidRPr="00DB7AB2">
        <w:rPr>
          <w:lang w:val="en-US"/>
        </w:rPr>
        <w:tab/>
      </w:r>
      <w:r w:rsidRPr="00DB7AB2">
        <w:rPr>
          <w:lang w:val="en-US"/>
        </w:rPr>
        <w:t>C. 32, 79-89.</w:t>
      </w:r>
    </w:p>
    <w:p w14:paraId="471DC574" w14:textId="074865BD" w:rsidR="00A53575" w:rsidRPr="00DB7AB2" w:rsidRDefault="00A53575" w:rsidP="002939EC">
      <w:pPr>
        <w:spacing w:after="100" w:afterAutospacing="1" w:line="240" w:lineRule="auto"/>
        <w:ind w:left="426" w:hanging="426"/>
        <w:rPr>
          <w:lang w:val="en-US"/>
        </w:rPr>
      </w:pPr>
      <w:r w:rsidRPr="00DB7AB2">
        <w:rPr>
          <w:lang w:val="en-US"/>
        </w:rPr>
        <w:lastRenderedPageBreak/>
        <w:t>Kaya, T.</w:t>
      </w:r>
      <w:r w:rsidR="00FB3968" w:rsidRPr="00DB7AB2">
        <w:rPr>
          <w:lang w:val="en-US"/>
        </w:rPr>
        <w:tab/>
      </w:r>
      <w:r w:rsidRPr="00DB7AB2">
        <w:rPr>
          <w:lang w:val="en-US"/>
        </w:rPr>
        <w:t xml:space="preserve">, 1992, </w:t>
      </w:r>
      <w:r w:rsidR="00FB3968" w:rsidRPr="00DB7AB2">
        <w:rPr>
          <w:lang w:val="en-US"/>
        </w:rPr>
        <w:tab/>
      </w:r>
      <w:proofErr w:type="spellStart"/>
      <w:r w:rsidRPr="00DB7AB2">
        <w:rPr>
          <w:lang w:val="en-US"/>
        </w:rPr>
        <w:t>Bayraktepe’de</w:t>
      </w:r>
      <w:proofErr w:type="spellEnd"/>
      <w:r w:rsidRPr="00DB7AB2">
        <w:rPr>
          <w:lang w:val="en-US"/>
        </w:rPr>
        <w:t xml:space="preserve"> (</w:t>
      </w:r>
      <w:proofErr w:type="spellStart"/>
      <w:r w:rsidRPr="00DB7AB2">
        <w:rPr>
          <w:lang w:val="en-US"/>
        </w:rPr>
        <w:t>Çanakkale</w:t>
      </w:r>
      <w:proofErr w:type="spellEnd"/>
      <w:r w:rsidRPr="00DB7AB2">
        <w:rPr>
          <w:lang w:val="en-US"/>
        </w:rPr>
        <w:t xml:space="preserve">) Rhinocerotidae </w:t>
      </w:r>
      <w:proofErr w:type="spellStart"/>
      <w:r w:rsidRPr="00DB7AB2">
        <w:rPr>
          <w:lang w:val="en-US"/>
        </w:rPr>
        <w:t>Fosilleri</w:t>
      </w:r>
      <w:proofErr w:type="spellEnd"/>
      <w:r w:rsidRPr="00DB7AB2">
        <w:rPr>
          <w:lang w:val="en-US"/>
        </w:rPr>
        <w:t>.</w:t>
      </w:r>
      <w:r w:rsidR="00B730FA" w:rsidRPr="00DB7AB2">
        <w:rPr>
          <w:lang w:val="en-US"/>
        </w:rPr>
        <w:t xml:space="preserve"> </w:t>
      </w:r>
      <w:r w:rsidR="00FB3968" w:rsidRPr="00DB7AB2">
        <w:rPr>
          <w:lang w:val="en-US"/>
        </w:rPr>
        <w:tab/>
      </w:r>
      <w:r w:rsidRPr="00DB7AB2">
        <w:rPr>
          <w:lang w:val="en-US"/>
        </w:rPr>
        <w:t xml:space="preserve">MTA </w:t>
      </w:r>
      <w:proofErr w:type="spellStart"/>
      <w:r w:rsidRPr="00DB7AB2">
        <w:rPr>
          <w:lang w:val="en-US"/>
        </w:rPr>
        <w:t>Dergisi</w:t>
      </w:r>
      <w:proofErr w:type="spellEnd"/>
      <w:r w:rsidRPr="00DB7AB2">
        <w:rPr>
          <w:lang w:val="en-US"/>
        </w:rPr>
        <w:t xml:space="preserve">, </w:t>
      </w:r>
      <w:r w:rsidR="00FB3968" w:rsidRPr="00DB7AB2">
        <w:rPr>
          <w:lang w:val="en-US"/>
        </w:rPr>
        <w:tab/>
      </w:r>
      <w:r w:rsidRPr="00DB7AB2">
        <w:rPr>
          <w:lang w:val="en-US"/>
        </w:rPr>
        <w:t>114, 145-154.</w:t>
      </w:r>
    </w:p>
    <w:p w14:paraId="5C2CCF87" w14:textId="222FC472" w:rsidR="00A53575" w:rsidRPr="00DB7AB2" w:rsidRDefault="00A53575" w:rsidP="002939EC">
      <w:pPr>
        <w:spacing w:after="100" w:afterAutospacing="1" w:line="240" w:lineRule="auto"/>
        <w:ind w:left="426" w:hanging="426"/>
        <w:rPr>
          <w:lang w:val="en-US"/>
        </w:rPr>
      </w:pPr>
      <w:r w:rsidRPr="00DB7AB2">
        <w:rPr>
          <w:lang w:val="en-US"/>
        </w:rPr>
        <w:t>Kaya, T.</w:t>
      </w:r>
      <w:r w:rsidR="00FB3968" w:rsidRPr="00DB7AB2">
        <w:rPr>
          <w:lang w:val="en-US"/>
        </w:rPr>
        <w:tab/>
      </w:r>
      <w:r w:rsidRPr="00DB7AB2">
        <w:rPr>
          <w:lang w:val="en-US"/>
        </w:rPr>
        <w:t xml:space="preserve">, 1993. </w:t>
      </w:r>
      <w:r w:rsidR="00FB3968" w:rsidRPr="00DB7AB2">
        <w:rPr>
          <w:lang w:val="en-US"/>
        </w:rPr>
        <w:tab/>
      </w:r>
      <w:r w:rsidRPr="00DB7AB2">
        <w:rPr>
          <w:lang w:val="en-US"/>
        </w:rPr>
        <w:t xml:space="preserve">The late </w:t>
      </w:r>
      <w:proofErr w:type="spellStart"/>
      <w:r w:rsidRPr="00DB7AB2">
        <w:rPr>
          <w:lang w:val="en-US"/>
        </w:rPr>
        <w:t>miocene</w:t>
      </w:r>
      <w:proofErr w:type="spellEnd"/>
      <w:r w:rsidRPr="00DB7AB2">
        <w:rPr>
          <w:lang w:val="en-US"/>
        </w:rPr>
        <w:t xml:space="preserve"> </w:t>
      </w:r>
      <w:proofErr w:type="spellStart"/>
      <w:r w:rsidRPr="00DB7AB2">
        <w:rPr>
          <w:lang w:val="en-US"/>
        </w:rPr>
        <w:t>perissodactyla</w:t>
      </w:r>
      <w:proofErr w:type="spellEnd"/>
      <w:r w:rsidRPr="00DB7AB2">
        <w:rPr>
          <w:lang w:val="en-US"/>
        </w:rPr>
        <w:t xml:space="preserve"> in </w:t>
      </w:r>
      <w:proofErr w:type="spellStart"/>
      <w:r w:rsidRPr="00DB7AB2">
        <w:rPr>
          <w:lang w:val="en-US"/>
        </w:rPr>
        <w:t>Sazak</w:t>
      </w:r>
      <w:proofErr w:type="spellEnd"/>
      <w:r w:rsidRPr="00DB7AB2">
        <w:rPr>
          <w:lang w:val="en-US"/>
        </w:rPr>
        <w:t xml:space="preserve"> (Kale-</w:t>
      </w:r>
      <w:proofErr w:type="spellStart"/>
      <w:r w:rsidRPr="00DB7AB2">
        <w:rPr>
          <w:lang w:val="en-US"/>
        </w:rPr>
        <w:t>Denizli</w:t>
      </w:r>
      <w:proofErr w:type="spellEnd"/>
      <w:r w:rsidRPr="00DB7AB2">
        <w:rPr>
          <w:lang w:val="en-US"/>
        </w:rPr>
        <w:t xml:space="preserve">). </w:t>
      </w:r>
      <w:r w:rsidR="00FB3968" w:rsidRPr="00DB7AB2">
        <w:rPr>
          <w:lang w:val="en-US"/>
        </w:rPr>
        <w:tab/>
      </w:r>
      <w:r w:rsidRPr="00DB7AB2">
        <w:rPr>
          <w:lang w:val="en-US"/>
        </w:rPr>
        <w:t xml:space="preserve">Mineral Research exploration Bulletin, </w:t>
      </w:r>
      <w:r w:rsidR="00FB3968" w:rsidRPr="00DB7AB2">
        <w:rPr>
          <w:lang w:val="en-US"/>
        </w:rPr>
        <w:tab/>
      </w:r>
      <w:r w:rsidRPr="00DB7AB2">
        <w:rPr>
          <w:lang w:val="en-US"/>
        </w:rPr>
        <w:t>115: 23-30.</w:t>
      </w:r>
    </w:p>
    <w:p w14:paraId="6A82B776" w14:textId="15968B5B" w:rsidR="00FB3FAB" w:rsidRPr="00DB7AB2" w:rsidRDefault="00FB3FAB" w:rsidP="002939EC">
      <w:pPr>
        <w:spacing w:after="100" w:afterAutospacing="1" w:line="240" w:lineRule="auto"/>
        <w:ind w:left="426" w:hanging="426"/>
        <w:rPr>
          <w:highlight w:val="blue"/>
          <w:lang w:val="en-US"/>
        </w:rPr>
      </w:pPr>
      <w:r w:rsidRPr="00DB7AB2">
        <w:rPr>
          <w:highlight w:val="blue"/>
          <w:lang w:val="en-US"/>
        </w:rPr>
        <w:t>KAYA T.</w:t>
      </w:r>
      <w:r w:rsidR="00FB3968" w:rsidRPr="00DB7AB2">
        <w:rPr>
          <w:highlight w:val="blue"/>
          <w:lang w:val="en-US"/>
        </w:rPr>
        <w:tab/>
      </w:r>
      <w:r w:rsidRPr="00DB7AB2">
        <w:rPr>
          <w:highlight w:val="blue"/>
          <w:lang w:val="en-US"/>
        </w:rPr>
        <w:t xml:space="preserve">, 1994. </w:t>
      </w:r>
      <w:r w:rsidR="00FB3968" w:rsidRPr="00DB7AB2">
        <w:rPr>
          <w:highlight w:val="blue"/>
          <w:lang w:val="en-US"/>
        </w:rPr>
        <w:tab/>
      </w:r>
      <w:r w:rsidRPr="00DB7AB2">
        <w:rPr>
          <w:i/>
          <w:iCs/>
          <w:highlight w:val="blue"/>
          <w:lang w:val="en-US"/>
        </w:rPr>
        <w:t xml:space="preserve">Ceratotherium neumayri </w:t>
      </w:r>
      <w:r w:rsidRPr="00DB7AB2">
        <w:rPr>
          <w:highlight w:val="blue"/>
          <w:lang w:val="en-US"/>
        </w:rPr>
        <w:t xml:space="preserve">(Rhinocerotidae, Mammalia) in the Upper Miocene of western Anatolia. </w:t>
      </w:r>
      <w:r w:rsidR="00FB3968" w:rsidRPr="00DB7AB2">
        <w:rPr>
          <w:highlight w:val="blue"/>
          <w:lang w:val="en-US"/>
        </w:rPr>
        <w:tab/>
      </w:r>
      <w:r w:rsidRPr="00DB7AB2">
        <w:rPr>
          <w:i/>
          <w:iCs/>
          <w:highlight w:val="blue"/>
          <w:lang w:val="en-US"/>
        </w:rPr>
        <w:t xml:space="preserve">Turkish Journal of Earth Sciences, </w:t>
      </w:r>
      <w:r w:rsidR="00FB3968" w:rsidRPr="00DB7AB2">
        <w:rPr>
          <w:i/>
          <w:iCs/>
          <w:highlight w:val="blue"/>
          <w:lang w:val="en-US"/>
        </w:rPr>
        <w:tab/>
      </w:r>
      <w:r w:rsidRPr="00DB7AB2">
        <w:rPr>
          <w:highlight w:val="blue"/>
          <w:lang w:val="en-US"/>
        </w:rPr>
        <w:t>3:13-22.</w:t>
      </w:r>
    </w:p>
    <w:p w14:paraId="5B4D8538" w14:textId="012A6261" w:rsidR="00FB3FAB" w:rsidRPr="00DB7AB2" w:rsidRDefault="00FB3FAB"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 xml:space="preserve">Kaya T. &amp; </w:t>
      </w:r>
      <w:proofErr w:type="spellStart"/>
      <w:r w:rsidRPr="00DB7AB2">
        <w:rPr>
          <w:highlight w:val="blue"/>
          <w:lang w:val="en-US"/>
        </w:rPr>
        <w:t>Forsten</w:t>
      </w:r>
      <w:proofErr w:type="spellEnd"/>
      <w:r w:rsidRPr="00DB7AB2">
        <w:rPr>
          <w:highlight w:val="blue"/>
          <w:lang w:val="en-US"/>
        </w:rPr>
        <w:t xml:space="preserve"> A.</w:t>
      </w:r>
      <w:r w:rsidRPr="00DB7AB2">
        <w:rPr>
          <w:highlight w:val="blue"/>
          <w:lang w:val="en-US"/>
        </w:rPr>
        <w:tab/>
        <w:t xml:space="preserve"> 1999. — </w:t>
      </w:r>
      <w:r w:rsidR="00FB3968" w:rsidRPr="00DB7AB2">
        <w:rPr>
          <w:highlight w:val="blue"/>
          <w:lang w:val="en-US"/>
        </w:rPr>
        <w:tab/>
      </w:r>
      <w:r w:rsidRPr="00DB7AB2">
        <w:rPr>
          <w:highlight w:val="blue"/>
          <w:lang w:val="en-US"/>
        </w:rPr>
        <w:t xml:space="preserve">Late Miocene </w:t>
      </w:r>
      <w:r w:rsidRPr="00DB7AB2">
        <w:rPr>
          <w:i/>
          <w:iCs/>
          <w:highlight w:val="blue"/>
          <w:lang w:val="en-US"/>
        </w:rPr>
        <w:t>Ceratotherium</w:t>
      </w:r>
      <w:r w:rsidRPr="00DB7AB2">
        <w:rPr>
          <w:highlight w:val="blue"/>
          <w:lang w:val="en-US"/>
        </w:rPr>
        <w:t xml:space="preserve"> and </w:t>
      </w:r>
      <w:r w:rsidRPr="00DB7AB2">
        <w:rPr>
          <w:i/>
          <w:iCs/>
          <w:highlight w:val="blue"/>
          <w:lang w:val="en-US"/>
        </w:rPr>
        <w:t>Hipparion</w:t>
      </w:r>
      <w:r w:rsidRPr="00DB7AB2">
        <w:rPr>
          <w:highlight w:val="blue"/>
          <w:lang w:val="en-US"/>
        </w:rPr>
        <w:t xml:space="preserve"> (Mammalia, Perissodactyla) from </w:t>
      </w:r>
      <w:proofErr w:type="spellStart"/>
      <w:r w:rsidRPr="00DB7AB2">
        <w:rPr>
          <w:highlight w:val="blue"/>
          <w:lang w:val="en-US"/>
        </w:rPr>
        <w:t>Düzyayla</w:t>
      </w:r>
      <w:proofErr w:type="spellEnd"/>
      <w:r w:rsidRPr="00DB7AB2">
        <w:rPr>
          <w:highlight w:val="blue"/>
          <w:lang w:val="en-US"/>
        </w:rPr>
        <w:t xml:space="preserve"> (</w:t>
      </w:r>
      <w:proofErr w:type="spellStart"/>
      <w:r w:rsidRPr="00DB7AB2">
        <w:rPr>
          <w:highlight w:val="blue"/>
          <w:lang w:val="en-US"/>
        </w:rPr>
        <w:t>Hafik</w:t>
      </w:r>
      <w:proofErr w:type="spellEnd"/>
      <w:r w:rsidRPr="00DB7AB2">
        <w:rPr>
          <w:highlight w:val="blue"/>
          <w:lang w:val="en-US"/>
        </w:rPr>
        <w:t xml:space="preserve">, Sivas), Turkey. </w:t>
      </w:r>
      <w:r w:rsidR="00FB3968" w:rsidRPr="00DB7AB2">
        <w:rPr>
          <w:highlight w:val="blue"/>
          <w:lang w:val="en-US"/>
        </w:rPr>
        <w:tab/>
      </w:r>
      <w:r w:rsidRPr="00DB7AB2">
        <w:rPr>
          <w:i/>
          <w:iCs/>
          <w:highlight w:val="blue"/>
          <w:lang w:val="en-US"/>
        </w:rPr>
        <w:t>Geobios</w:t>
      </w:r>
      <w:r w:rsidRPr="00DB7AB2">
        <w:rPr>
          <w:highlight w:val="blue"/>
          <w:lang w:val="en-US"/>
        </w:rPr>
        <w:t xml:space="preserve"> </w:t>
      </w:r>
      <w:r w:rsidR="00FB3968" w:rsidRPr="00DB7AB2">
        <w:rPr>
          <w:highlight w:val="blue"/>
          <w:lang w:val="en-US"/>
        </w:rPr>
        <w:tab/>
      </w:r>
      <w:r w:rsidRPr="00DB7AB2">
        <w:rPr>
          <w:highlight w:val="blue"/>
          <w:lang w:val="en-US"/>
        </w:rPr>
        <w:t>32 (5): 743-748.</w:t>
      </w:r>
    </w:p>
    <w:p w14:paraId="47FCAC54" w14:textId="3A68FD7B" w:rsidR="00FB3FAB" w:rsidRPr="00DB7AB2" w:rsidRDefault="00FB3FAB"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Kaya T. &amp; Heissig K.</w:t>
      </w:r>
      <w:r w:rsidR="00FB3968" w:rsidRPr="00DB7AB2">
        <w:rPr>
          <w:highlight w:val="blue"/>
          <w:lang w:val="en-US"/>
        </w:rPr>
        <w:tab/>
      </w:r>
      <w:r w:rsidRPr="00DB7AB2">
        <w:rPr>
          <w:highlight w:val="blue"/>
          <w:lang w:val="en-US"/>
        </w:rPr>
        <w:t xml:space="preserve"> 2001. — </w:t>
      </w:r>
      <w:r w:rsidR="00FB3968" w:rsidRPr="00DB7AB2">
        <w:rPr>
          <w:highlight w:val="blue"/>
          <w:lang w:val="en-US"/>
        </w:rPr>
        <w:tab/>
      </w:r>
      <w:r w:rsidRPr="00DB7AB2">
        <w:rPr>
          <w:highlight w:val="blue"/>
          <w:lang w:val="en-US"/>
        </w:rPr>
        <w:t xml:space="preserve">Late Miocene </w:t>
      </w:r>
      <w:proofErr w:type="spellStart"/>
      <w:r w:rsidRPr="00DB7AB2">
        <w:rPr>
          <w:highlight w:val="blue"/>
          <w:lang w:val="en-US"/>
        </w:rPr>
        <w:t>Rhinocerotids</w:t>
      </w:r>
      <w:proofErr w:type="spellEnd"/>
      <w:r w:rsidRPr="00DB7AB2">
        <w:rPr>
          <w:highlight w:val="blue"/>
          <w:lang w:val="en-US"/>
        </w:rPr>
        <w:t xml:space="preserve"> (Mammalia) from </w:t>
      </w:r>
      <w:proofErr w:type="spellStart"/>
      <w:r w:rsidRPr="00DB7AB2">
        <w:rPr>
          <w:highlight w:val="blue"/>
          <w:lang w:val="en-US"/>
        </w:rPr>
        <w:t>Yulafli</w:t>
      </w:r>
      <w:proofErr w:type="spellEnd"/>
      <w:r w:rsidRPr="00DB7AB2">
        <w:rPr>
          <w:highlight w:val="blue"/>
          <w:lang w:val="en-US"/>
        </w:rPr>
        <w:t xml:space="preserve"> (</w:t>
      </w:r>
      <w:proofErr w:type="spellStart"/>
      <w:r w:rsidRPr="00DB7AB2">
        <w:rPr>
          <w:highlight w:val="blue"/>
          <w:lang w:val="en-US"/>
        </w:rPr>
        <w:t>Çorlu</w:t>
      </w:r>
      <w:proofErr w:type="spellEnd"/>
      <w:r w:rsidRPr="00DB7AB2">
        <w:rPr>
          <w:highlight w:val="blue"/>
          <w:lang w:val="en-US"/>
        </w:rPr>
        <w:t xml:space="preserve"> - Thrace/Turkey). </w:t>
      </w:r>
      <w:r w:rsidR="00FB3968" w:rsidRPr="00DB7AB2">
        <w:rPr>
          <w:highlight w:val="blue"/>
          <w:lang w:val="en-US"/>
        </w:rPr>
        <w:tab/>
      </w:r>
      <w:r w:rsidRPr="00DB7AB2">
        <w:rPr>
          <w:i/>
          <w:iCs/>
          <w:highlight w:val="blue"/>
          <w:lang w:val="en-US"/>
        </w:rPr>
        <w:t>Geobios</w:t>
      </w:r>
      <w:r w:rsidRPr="00DB7AB2">
        <w:rPr>
          <w:highlight w:val="blue"/>
          <w:lang w:val="en-US"/>
        </w:rPr>
        <w:t xml:space="preserve"> </w:t>
      </w:r>
      <w:r w:rsidR="00FB3968" w:rsidRPr="00DB7AB2">
        <w:rPr>
          <w:highlight w:val="blue"/>
          <w:lang w:val="en-US"/>
        </w:rPr>
        <w:tab/>
      </w:r>
      <w:r w:rsidRPr="00DB7AB2">
        <w:rPr>
          <w:highlight w:val="blue"/>
          <w:lang w:val="en-US"/>
        </w:rPr>
        <w:t>34 (4): 457-467.</w:t>
      </w:r>
    </w:p>
    <w:p w14:paraId="47007907" w14:textId="6B3153C9" w:rsidR="00FB3FAB" w:rsidRPr="00DB7AB2" w:rsidRDefault="00FB3FAB" w:rsidP="002939EC">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Kaya T., Geraads D. &amp; Tuna V.</w:t>
      </w:r>
      <w:r w:rsidR="00FB3968" w:rsidRPr="00DB7AB2">
        <w:rPr>
          <w:highlight w:val="blue"/>
          <w:lang w:val="en-US"/>
        </w:rPr>
        <w:tab/>
      </w:r>
      <w:r w:rsidRPr="00DB7AB2">
        <w:rPr>
          <w:highlight w:val="blue"/>
          <w:lang w:val="en-US"/>
        </w:rPr>
        <w:t xml:space="preserve"> 2003. — </w:t>
      </w:r>
      <w:r w:rsidR="00FB3968" w:rsidRPr="00DB7AB2">
        <w:rPr>
          <w:highlight w:val="blue"/>
          <w:lang w:val="en-US"/>
        </w:rPr>
        <w:tab/>
      </w:r>
      <w:r w:rsidRPr="00DB7AB2">
        <w:rPr>
          <w:highlight w:val="blue"/>
          <w:lang w:val="en-US"/>
        </w:rPr>
        <w:t xml:space="preserve">A new Middle Miocene mammalian fauna from </w:t>
      </w:r>
      <w:proofErr w:type="spellStart"/>
      <w:r w:rsidRPr="00DB7AB2">
        <w:rPr>
          <w:highlight w:val="blue"/>
          <w:lang w:val="en-US"/>
        </w:rPr>
        <w:t>Mordogan</w:t>
      </w:r>
      <w:proofErr w:type="spellEnd"/>
      <w:r w:rsidRPr="00DB7AB2">
        <w:rPr>
          <w:highlight w:val="blue"/>
          <w:lang w:val="en-US"/>
        </w:rPr>
        <w:t xml:space="preserve"> (Western Turkey). </w:t>
      </w:r>
      <w:r w:rsidR="00FB3968" w:rsidRPr="00DB7AB2">
        <w:rPr>
          <w:highlight w:val="blue"/>
          <w:lang w:val="en-US"/>
        </w:rPr>
        <w:tab/>
      </w:r>
      <w:proofErr w:type="spellStart"/>
      <w:r w:rsidRPr="00DB7AB2">
        <w:rPr>
          <w:i/>
          <w:iCs/>
          <w:highlight w:val="blue"/>
          <w:lang w:val="en-US"/>
        </w:rPr>
        <w:t>Paläontologische</w:t>
      </w:r>
      <w:proofErr w:type="spellEnd"/>
      <w:r w:rsidRPr="00DB7AB2">
        <w:rPr>
          <w:i/>
          <w:iCs/>
          <w:highlight w:val="blue"/>
          <w:lang w:val="en-US"/>
        </w:rPr>
        <w:t xml:space="preserve"> </w:t>
      </w:r>
      <w:proofErr w:type="spellStart"/>
      <w:r w:rsidRPr="00DB7AB2">
        <w:rPr>
          <w:i/>
          <w:iCs/>
          <w:highlight w:val="blue"/>
          <w:lang w:val="en-US"/>
        </w:rPr>
        <w:t>Zeitschrift</w:t>
      </w:r>
      <w:proofErr w:type="spellEnd"/>
      <w:r w:rsidRPr="00DB7AB2">
        <w:rPr>
          <w:highlight w:val="blue"/>
          <w:lang w:val="en-US"/>
        </w:rPr>
        <w:t xml:space="preserve"> </w:t>
      </w:r>
      <w:r w:rsidR="00FB3968" w:rsidRPr="00DB7AB2">
        <w:rPr>
          <w:highlight w:val="blue"/>
          <w:lang w:val="en-US"/>
        </w:rPr>
        <w:tab/>
      </w:r>
      <w:r w:rsidRPr="00DB7AB2">
        <w:rPr>
          <w:highlight w:val="blue"/>
          <w:lang w:val="en-US"/>
        </w:rPr>
        <w:t>77 (2): 293-302.</w:t>
      </w:r>
    </w:p>
    <w:p w14:paraId="77171458" w14:textId="47E3E451" w:rsidR="00FB3FAB" w:rsidRPr="00DB7AB2" w:rsidRDefault="00FB3FAB" w:rsidP="002939EC">
      <w:pPr>
        <w:spacing w:after="100" w:afterAutospacing="1" w:line="240" w:lineRule="auto"/>
        <w:ind w:left="426" w:hanging="426"/>
        <w:rPr>
          <w:lang w:val="en-US"/>
        </w:rPr>
      </w:pPr>
      <w:r w:rsidRPr="00DB7AB2">
        <w:rPr>
          <w:highlight w:val="blue"/>
          <w:lang w:val="en-US"/>
        </w:rPr>
        <w:t>Kaya T., Geraads D. &amp; Tuna V.</w:t>
      </w:r>
      <w:r w:rsidR="00FB3968" w:rsidRPr="00DB7AB2">
        <w:rPr>
          <w:highlight w:val="blue"/>
          <w:lang w:val="en-US"/>
        </w:rPr>
        <w:tab/>
      </w:r>
      <w:r w:rsidRPr="00DB7AB2">
        <w:rPr>
          <w:highlight w:val="blue"/>
          <w:lang w:val="en-US"/>
        </w:rPr>
        <w:t xml:space="preserve"> 2005. — </w:t>
      </w:r>
      <w:r w:rsidR="00FB3968" w:rsidRPr="00DB7AB2">
        <w:rPr>
          <w:highlight w:val="blue"/>
          <w:lang w:val="en-US"/>
        </w:rPr>
        <w:tab/>
      </w:r>
      <w:r w:rsidRPr="00DB7AB2">
        <w:rPr>
          <w:highlight w:val="blue"/>
          <w:lang w:val="en-US"/>
        </w:rPr>
        <w:t xml:space="preserve">A new late Miocene mammalian fauna in the </w:t>
      </w:r>
      <w:proofErr w:type="spellStart"/>
      <w:r w:rsidRPr="00DB7AB2">
        <w:rPr>
          <w:highlight w:val="blue"/>
          <w:lang w:val="en-US"/>
        </w:rPr>
        <w:t>Karaburun</w:t>
      </w:r>
      <w:proofErr w:type="spellEnd"/>
      <w:r w:rsidRPr="00DB7AB2">
        <w:rPr>
          <w:highlight w:val="blue"/>
          <w:lang w:val="en-US"/>
        </w:rPr>
        <w:t xml:space="preserve"> Peninsula (W Turkey). </w:t>
      </w:r>
      <w:r w:rsidR="00FB3968" w:rsidRPr="00DB7AB2">
        <w:rPr>
          <w:highlight w:val="blue"/>
          <w:lang w:val="en-US"/>
        </w:rPr>
        <w:tab/>
      </w:r>
      <w:proofErr w:type="spellStart"/>
      <w:r w:rsidRPr="00DB7AB2">
        <w:rPr>
          <w:i/>
          <w:iCs/>
          <w:highlight w:val="blue"/>
          <w:lang w:val="en-US"/>
        </w:rPr>
        <w:t>Neues</w:t>
      </w:r>
      <w:proofErr w:type="spellEnd"/>
      <w:r w:rsidRPr="00DB7AB2">
        <w:rPr>
          <w:i/>
          <w:iCs/>
          <w:highlight w:val="blue"/>
          <w:lang w:val="en-US"/>
        </w:rPr>
        <w:t xml:space="preserve"> </w:t>
      </w:r>
      <w:proofErr w:type="spellStart"/>
      <w:r w:rsidRPr="00DB7AB2">
        <w:rPr>
          <w:i/>
          <w:iCs/>
          <w:highlight w:val="blue"/>
          <w:lang w:val="en-US"/>
        </w:rPr>
        <w:t>Jahrbuch</w:t>
      </w:r>
      <w:proofErr w:type="spellEnd"/>
      <w:r w:rsidRPr="00DB7AB2">
        <w:rPr>
          <w:i/>
          <w:iCs/>
          <w:highlight w:val="blue"/>
          <w:lang w:val="en-US"/>
        </w:rPr>
        <w:t xml:space="preserve"> </w:t>
      </w:r>
      <w:proofErr w:type="spellStart"/>
      <w:r w:rsidRPr="00DB7AB2">
        <w:rPr>
          <w:i/>
          <w:iCs/>
          <w:highlight w:val="blue"/>
          <w:lang w:val="en-US"/>
        </w:rPr>
        <w:t>für</w:t>
      </w:r>
      <w:proofErr w:type="spellEnd"/>
      <w:r w:rsidRPr="00DB7AB2">
        <w:rPr>
          <w:i/>
          <w:iCs/>
          <w:highlight w:val="blue"/>
          <w:lang w:val="en-US"/>
        </w:rPr>
        <w:t xml:space="preserve"> </w:t>
      </w:r>
      <w:proofErr w:type="spellStart"/>
      <w:r w:rsidRPr="00DB7AB2">
        <w:rPr>
          <w:i/>
          <w:iCs/>
          <w:highlight w:val="blue"/>
          <w:lang w:val="en-US"/>
        </w:rPr>
        <w:t>Geologie</w:t>
      </w:r>
      <w:proofErr w:type="spellEnd"/>
      <w:r w:rsidRPr="00DB7AB2">
        <w:rPr>
          <w:i/>
          <w:iCs/>
          <w:highlight w:val="blue"/>
          <w:lang w:val="en-US"/>
        </w:rPr>
        <w:t xml:space="preserve"> und </w:t>
      </w:r>
      <w:proofErr w:type="spellStart"/>
      <w:r w:rsidRPr="00DB7AB2">
        <w:rPr>
          <w:i/>
          <w:iCs/>
          <w:highlight w:val="blue"/>
          <w:lang w:val="en-US"/>
        </w:rPr>
        <w:t>Paläontologie</w:t>
      </w:r>
      <w:proofErr w:type="spellEnd"/>
      <w:r w:rsidRPr="00DB7AB2">
        <w:rPr>
          <w:i/>
          <w:iCs/>
          <w:highlight w:val="blue"/>
          <w:lang w:val="en-US"/>
        </w:rPr>
        <w:t xml:space="preserve"> </w:t>
      </w:r>
      <w:proofErr w:type="spellStart"/>
      <w:r w:rsidRPr="00DB7AB2">
        <w:rPr>
          <w:i/>
          <w:iCs/>
          <w:highlight w:val="blue"/>
          <w:lang w:val="en-US"/>
        </w:rPr>
        <w:t>Abhandlungen</w:t>
      </w:r>
      <w:proofErr w:type="spellEnd"/>
      <w:r w:rsidRPr="00DB7AB2">
        <w:rPr>
          <w:highlight w:val="blue"/>
          <w:lang w:val="en-US"/>
        </w:rPr>
        <w:t xml:space="preserve"> </w:t>
      </w:r>
      <w:r w:rsidR="00FB3968" w:rsidRPr="00DB7AB2">
        <w:rPr>
          <w:highlight w:val="blue"/>
          <w:lang w:val="en-US"/>
        </w:rPr>
        <w:tab/>
      </w:r>
      <w:r w:rsidRPr="00DB7AB2">
        <w:rPr>
          <w:highlight w:val="blue"/>
          <w:lang w:val="en-US"/>
        </w:rPr>
        <w:t>236- (3): 321-349</w:t>
      </w:r>
    </w:p>
    <w:p w14:paraId="3E224675" w14:textId="58FE9F7F" w:rsidR="00A53575" w:rsidRPr="00DB7AB2" w:rsidRDefault="00A53575" w:rsidP="002939EC">
      <w:pPr>
        <w:spacing w:after="100" w:afterAutospacing="1" w:line="240" w:lineRule="auto"/>
        <w:ind w:left="426" w:hanging="426"/>
        <w:rPr>
          <w:lang w:val="en-US"/>
        </w:rPr>
      </w:pPr>
      <w:r w:rsidRPr="00DB7AB2">
        <w:rPr>
          <w:lang w:val="en-US"/>
        </w:rPr>
        <w:t xml:space="preserve">Kaya, T., </w:t>
      </w:r>
      <w:proofErr w:type="spellStart"/>
      <w:r w:rsidRPr="00DB7AB2">
        <w:rPr>
          <w:lang w:val="en-US"/>
        </w:rPr>
        <w:t>Mayda</w:t>
      </w:r>
      <w:proofErr w:type="spellEnd"/>
      <w:r w:rsidRPr="00DB7AB2">
        <w:rPr>
          <w:lang w:val="en-US"/>
        </w:rPr>
        <w:t xml:space="preserve">, S., Kostopoulos, D.S:, </w:t>
      </w:r>
      <w:proofErr w:type="spellStart"/>
      <w:r w:rsidRPr="00DB7AB2">
        <w:rPr>
          <w:lang w:val="en-US"/>
        </w:rPr>
        <w:t>Alçiçek</w:t>
      </w:r>
      <w:proofErr w:type="spellEnd"/>
      <w:r w:rsidRPr="00DB7AB2">
        <w:rPr>
          <w:lang w:val="en-US"/>
        </w:rPr>
        <w:t xml:space="preserve">, M.C., Merceron, G., Tan, A., </w:t>
      </w:r>
      <w:proofErr w:type="spellStart"/>
      <w:r w:rsidRPr="00DB7AB2">
        <w:rPr>
          <w:lang w:val="en-US"/>
        </w:rPr>
        <w:t>Karakütük</w:t>
      </w:r>
      <w:proofErr w:type="spellEnd"/>
      <w:r w:rsidRPr="00DB7AB2">
        <w:rPr>
          <w:lang w:val="en-US"/>
        </w:rPr>
        <w:t xml:space="preserve">, S., </w:t>
      </w:r>
      <w:proofErr w:type="spellStart"/>
      <w:r w:rsidRPr="00DB7AB2">
        <w:rPr>
          <w:lang w:val="en-US"/>
        </w:rPr>
        <w:t>Giesler</w:t>
      </w:r>
      <w:proofErr w:type="spellEnd"/>
      <w:r w:rsidRPr="00DB7AB2">
        <w:rPr>
          <w:lang w:val="en-US"/>
        </w:rPr>
        <w:t>, A.K., Scott, R.S.</w:t>
      </w:r>
      <w:r w:rsidR="00FB3968" w:rsidRPr="00DB7AB2">
        <w:rPr>
          <w:lang w:val="en-US"/>
        </w:rPr>
        <w:tab/>
      </w:r>
      <w:r w:rsidR="00153EB1" w:rsidRPr="00DB7AB2">
        <w:rPr>
          <w:lang w:val="en-US"/>
        </w:rPr>
        <w:t>20</w:t>
      </w:r>
      <w:r w:rsidR="0037260B" w:rsidRPr="00DB7AB2">
        <w:rPr>
          <w:lang w:val="en-US"/>
        </w:rPr>
        <w:t>12</w:t>
      </w:r>
      <w:r w:rsidRPr="00DB7AB2">
        <w:rPr>
          <w:lang w:val="en-US"/>
        </w:rPr>
        <w:t xml:space="preserve"> </w:t>
      </w:r>
      <w:r w:rsidR="00FB3968" w:rsidRPr="00DB7AB2">
        <w:rPr>
          <w:lang w:val="en-US"/>
        </w:rPr>
        <w:tab/>
      </w:r>
      <w:r w:rsidRPr="00DB7AB2">
        <w:rPr>
          <w:lang w:val="en-US"/>
        </w:rPr>
        <w:t xml:space="preserve">Şerefköy-2, a new Late Miocene mammal locality from the </w:t>
      </w:r>
      <w:proofErr w:type="spellStart"/>
      <w:r w:rsidRPr="00DB7AB2">
        <w:rPr>
          <w:lang w:val="en-US"/>
        </w:rPr>
        <w:t>Yatağan</w:t>
      </w:r>
      <w:proofErr w:type="spellEnd"/>
      <w:r w:rsidRPr="00DB7AB2">
        <w:rPr>
          <w:lang w:val="en-US"/>
        </w:rPr>
        <w:t xml:space="preserve"> Formation, </w:t>
      </w:r>
      <w:proofErr w:type="spellStart"/>
      <w:r w:rsidRPr="00DB7AB2">
        <w:rPr>
          <w:lang w:val="en-US"/>
        </w:rPr>
        <w:t>Muğla</w:t>
      </w:r>
      <w:proofErr w:type="spellEnd"/>
      <w:r w:rsidRPr="00DB7AB2">
        <w:rPr>
          <w:lang w:val="en-US"/>
        </w:rPr>
        <w:t xml:space="preserve">, SW Turkey, </w:t>
      </w:r>
      <w:r w:rsidR="00FB3968" w:rsidRPr="00DB7AB2">
        <w:rPr>
          <w:lang w:val="en-US"/>
        </w:rPr>
        <w:tab/>
      </w:r>
      <w:r w:rsidRPr="00DB7AB2">
        <w:rPr>
          <w:lang w:val="en-US"/>
        </w:rPr>
        <w:t xml:space="preserve">C. R. </w:t>
      </w:r>
      <w:proofErr w:type="spellStart"/>
      <w:r w:rsidRPr="00DB7AB2">
        <w:rPr>
          <w:lang w:val="en-US"/>
        </w:rPr>
        <w:t>Palevol</w:t>
      </w:r>
      <w:proofErr w:type="spellEnd"/>
      <w:r w:rsidRPr="00DB7AB2">
        <w:rPr>
          <w:lang w:val="en-US"/>
        </w:rPr>
        <w:t xml:space="preserve">., </w:t>
      </w:r>
      <w:r w:rsidR="00FB3968" w:rsidRPr="00DB7AB2">
        <w:rPr>
          <w:lang w:val="en-US"/>
        </w:rPr>
        <w:tab/>
      </w:r>
      <w:r w:rsidRPr="00DB7AB2">
        <w:rPr>
          <w:lang w:val="en-US"/>
        </w:rPr>
        <w:t>11, No 1, 5-12.</w:t>
      </w:r>
    </w:p>
    <w:p w14:paraId="274E8104" w14:textId="77777777" w:rsidR="00AD1904" w:rsidRPr="00DB7AB2" w:rsidRDefault="00A53575" w:rsidP="00AD1904">
      <w:pPr>
        <w:spacing w:after="100" w:afterAutospacing="1" w:line="240" w:lineRule="auto"/>
        <w:ind w:left="426" w:hanging="426"/>
        <w:rPr>
          <w:lang w:val="en-US"/>
        </w:rPr>
      </w:pPr>
      <w:proofErr w:type="spellStart"/>
      <w:r w:rsidRPr="00DB7AB2">
        <w:rPr>
          <w:highlight w:val="darkGray"/>
          <w:lang w:val="en-US"/>
        </w:rPr>
        <w:t>Kazanecka</w:t>
      </w:r>
      <w:proofErr w:type="spellEnd"/>
      <w:r w:rsidRPr="00DB7AB2">
        <w:rPr>
          <w:highlight w:val="darkGray"/>
          <w:lang w:val="en-US"/>
        </w:rPr>
        <w:t xml:space="preserve"> B.</w:t>
      </w:r>
      <w:r w:rsidR="00FB3968" w:rsidRPr="00DB7AB2">
        <w:rPr>
          <w:highlight w:val="darkGray"/>
          <w:lang w:val="en-US"/>
        </w:rPr>
        <w:tab/>
      </w:r>
      <w:r w:rsidRPr="00DB7AB2">
        <w:rPr>
          <w:highlight w:val="darkGray"/>
          <w:lang w:val="en-US"/>
        </w:rPr>
        <w:t xml:space="preserve"> 2004. </w:t>
      </w:r>
      <w:r w:rsidR="00FB3968" w:rsidRPr="00DB7AB2">
        <w:rPr>
          <w:highlight w:val="darkGray"/>
          <w:lang w:val="en-US"/>
        </w:rPr>
        <w:tab/>
      </w:r>
      <w:proofErr w:type="spellStart"/>
      <w:r w:rsidRPr="00DB7AB2">
        <w:rPr>
          <w:highlight w:val="darkGray"/>
          <w:lang w:val="en-US"/>
        </w:rPr>
        <w:t>Czwartorzędowe</w:t>
      </w:r>
      <w:proofErr w:type="spellEnd"/>
      <w:r w:rsidRPr="00DB7AB2">
        <w:rPr>
          <w:highlight w:val="darkGray"/>
          <w:lang w:val="en-US"/>
        </w:rPr>
        <w:t xml:space="preserve"> </w:t>
      </w:r>
      <w:proofErr w:type="spellStart"/>
      <w:r w:rsidRPr="00DB7AB2">
        <w:rPr>
          <w:highlight w:val="darkGray"/>
          <w:lang w:val="en-US"/>
        </w:rPr>
        <w:t>szczątki</w:t>
      </w:r>
      <w:proofErr w:type="spellEnd"/>
      <w:r w:rsidRPr="00DB7AB2">
        <w:rPr>
          <w:highlight w:val="darkGray"/>
          <w:lang w:val="en-US"/>
        </w:rPr>
        <w:t xml:space="preserve"> </w:t>
      </w:r>
      <w:proofErr w:type="spellStart"/>
      <w:r w:rsidRPr="00DB7AB2">
        <w:rPr>
          <w:highlight w:val="darkGray"/>
          <w:lang w:val="en-US"/>
        </w:rPr>
        <w:t>ssaków</w:t>
      </w:r>
      <w:proofErr w:type="spellEnd"/>
      <w:r w:rsidRPr="00DB7AB2">
        <w:rPr>
          <w:highlight w:val="darkGray"/>
          <w:lang w:val="en-US"/>
        </w:rPr>
        <w:t xml:space="preserve"> (Mammalia) z </w:t>
      </w:r>
      <w:proofErr w:type="spellStart"/>
      <w:r w:rsidRPr="00DB7AB2">
        <w:rPr>
          <w:highlight w:val="darkGray"/>
          <w:lang w:val="en-US"/>
        </w:rPr>
        <w:t>okolic</w:t>
      </w:r>
      <w:proofErr w:type="spellEnd"/>
      <w:r w:rsidRPr="00DB7AB2">
        <w:rPr>
          <w:highlight w:val="darkGray"/>
          <w:lang w:val="en-US"/>
        </w:rPr>
        <w:t xml:space="preserve"> </w:t>
      </w:r>
      <w:proofErr w:type="spellStart"/>
      <w:r w:rsidRPr="00DB7AB2">
        <w:rPr>
          <w:highlight w:val="darkGray"/>
          <w:lang w:val="en-US"/>
        </w:rPr>
        <w:t>Grodkowa</w:t>
      </w:r>
      <w:proofErr w:type="spellEnd"/>
      <w:r w:rsidRPr="00DB7AB2">
        <w:rPr>
          <w:highlight w:val="darkGray"/>
          <w:lang w:val="en-US"/>
        </w:rPr>
        <w:t xml:space="preserve">. </w:t>
      </w:r>
      <w:r w:rsidR="00AD1904">
        <w:rPr>
          <w:highlight w:val="darkGray"/>
          <w:lang w:val="en-US"/>
        </w:rPr>
        <w:tab/>
      </w:r>
      <w:r w:rsidRPr="00DB7AB2">
        <w:rPr>
          <w:highlight w:val="darkGray"/>
          <w:lang w:val="en-US"/>
        </w:rPr>
        <w:t xml:space="preserve">Unpublished </w:t>
      </w:r>
      <w:proofErr w:type="spellStart"/>
      <w:r w:rsidRPr="00DB7AB2">
        <w:rPr>
          <w:highlight w:val="darkGray"/>
          <w:lang w:val="en-US"/>
        </w:rPr>
        <w:t>Ms</w:t>
      </w:r>
      <w:proofErr w:type="spellEnd"/>
      <w:r w:rsidRPr="00DB7AB2">
        <w:rPr>
          <w:highlight w:val="darkGray"/>
          <w:lang w:val="en-US"/>
        </w:rPr>
        <w:t xml:space="preserve">, University of </w:t>
      </w:r>
      <w:proofErr w:type="spellStart"/>
      <w:r w:rsidRPr="00DB7AB2">
        <w:rPr>
          <w:highlight w:val="darkGray"/>
          <w:lang w:val="en-US"/>
        </w:rPr>
        <w:t>Wrocław</w:t>
      </w:r>
      <w:proofErr w:type="spellEnd"/>
      <w:r w:rsidRPr="00DB7AB2">
        <w:rPr>
          <w:highlight w:val="darkGray"/>
          <w:lang w:val="en-US"/>
        </w:rPr>
        <w:t xml:space="preserve">, </w:t>
      </w:r>
      <w:proofErr w:type="spellStart"/>
      <w:r w:rsidRPr="00DB7AB2">
        <w:rPr>
          <w:highlight w:val="darkGray"/>
          <w:lang w:val="en-US"/>
        </w:rPr>
        <w:t>Wrocław</w:t>
      </w:r>
      <w:proofErr w:type="spellEnd"/>
      <w:r w:rsidRPr="00DB7AB2">
        <w:rPr>
          <w:highlight w:val="darkGray"/>
          <w:lang w:val="en-US"/>
        </w:rPr>
        <w:t xml:space="preserve">, </w:t>
      </w:r>
      <w:r w:rsidR="00FB3968" w:rsidRPr="00DB7AB2">
        <w:rPr>
          <w:highlight w:val="darkGray"/>
          <w:lang w:val="en-US"/>
        </w:rPr>
        <w:tab/>
      </w:r>
      <w:r w:rsidRPr="00DB7AB2">
        <w:rPr>
          <w:highlight w:val="darkGray"/>
          <w:lang w:val="en-US"/>
        </w:rPr>
        <w:t>45 pp.</w:t>
      </w:r>
    </w:p>
    <w:p w14:paraId="4A34FB65" w14:textId="3A8A7C6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KELLER Th.</w:t>
      </w:r>
      <w:r w:rsidR="00FB3968" w:rsidRPr="00DB7AB2">
        <w:rPr>
          <w:highlight w:val="cyan"/>
          <w:lang w:val="en-US"/>
        </w:rPr>
        <w:tab/>
      </w:r>
      <w:r w:rsidRPr="00DB7AB2">
        <w:rPr>
          <w:highlight w:val="cyan"/>
          <w:lang w:val="en-US"/>
        </w:rPr>
        <w:t xml:space="preserve">, 2004. </w:t>
      </w:r>
      <w:r w:rsidR="00FB3968" w:rsidRPr="00DB7AB2">
        <w:rPr>
          <w:highlight w:val="cyan"/>
          <w:lang w:val="en-US"/>
        </w:rPr>
        <w:tab/>
      </w:r>
      <w:r w:rsidRPr="00DB7AB2">
        <w:rPr>
          <w:highlight w:val="cyan"/>
          <w:lang w:val="en-US"/>
        </w:rPr>
        <w:t xml:space="preserve">Sedimentology and taphonomy of the Middle Pleistocene </w:t>
      </w:r>
      <w:proofErr w:type="spellStart"/>
      <w:r w:rsidRPr="00DB7AB2">
        <w:rPr>
          <w:highlight w:val="cyan"/>
          <w:lang w:val="en-US"/>
        </w:rPr>
        <w:t>Mosbach</w:t>
      </w:r>
      <w:proofErr w:type="spellEnd"/>
      <w:r w:rsidRPr="00DB7AB2">
        <w:rPr>
          <w:highlight w:val="cyan"/>
          <w:lang w:val="en-US"/>
        </w:rPr>
        <w:t xml:space="preserve"> Sands (Germany) (in Maul L.C. &amp; </w:t>
      </w:r>
      <w:proofErr w:type="spellStart"/>
      <w:r w:rsidRPr="00DB7AB2">
        <w:rPr>
          <w:highlight w:val="cyan"/>
          <w:lang w:val="en-US"/>
        </w:rPr>
        <w:t>Kahlke</w:t>
      </w:r>
      <w:proofErr w:type="spellEnd"/>
      <w:r w:rsidRPr="00DB7AB2">
        <w:rPr>
          <w:highlight w:val="cyan"/>
          <w:lang w:val="en-US"/>
        </w:rPr>
        <w:t xml:space="preserve"> R-D., eds: Proceedings of the 18th International </w:t>
      </w:r>
      <w:proofErr w:type="spellStart"/>
      <w:r w:rsidRPr="00DB7AB2">
        <w:rPr>
          <w:highlight w:val="cyan"/>
          <w:lang w:val="en-US"/>
        </w:rPr>
        <w:t>Senckenberg</w:t>
      </w:r>
      <w:proofErr w:type="spellEnd"/>
      <w:r w:rsidRPr="00DB7AB2">
        <w:rPr>
          <w:highlight w:val="cyan"/>
          <w:lang w:val="en-US"/>
        </w:rPr>
        <w:t xml:space="preserve"> Conference – VI International </w:t>
      </w:r>
      <w:proofErr w:type="spellStart"/>
      <w:r w:rsidRPr="00DB7AB2">
        <w:rPr>
          <w:highlight w:val="cyan"/>
          <w:lang w:val="en-US"/>
        </w:rPr>
        <w:t>Palaeontological</w:t>
      </w:r>
      <w:proofErr w:type="spellEnd"/>
      <w:r w:rsidRPr="00DB7AB2">
        <w:rPr>
          <w:highlight w:val="cyan"/>
          <w:lang w:val="en-US"/>
        </w:rPr>
        <w:t xml:space="preserve"> Colloquium in Weimar “Late Neogene and Quaternary Biodiversity and Evolution: Regional Developments and Interregional Correlations”). Conference in </w:t>
      </w:r>
      <w:proofErr w:type="spellStart"/>
      <w:r w:rsidRPr="00DB7AB2">
        <w:rPr>
          <w:highlight w:val="cyan"/>
          <w:lang w:val="en-US"/>
        </w:rPr>
        <w:t>honour</w:t>
      </w:r>
      <w:proofErr w:type="spellEnd"/>
      <w:r w:rsidRPr="00DB7AB2">
        <w:rPr>
          <w:highlight w:val="cyan"/>
          <w:lang w:val="en-US"/>
        </w:rPr>
        <w:t xml:space="preserve"> of the 80th birthday of Prof. H-D. </w:t>
      </w:r>
      <w:proofErr w:type="spellStart"/>
      <w:r w:rsidRPr="00DB7AB2">
        <w:rPr>
          <w:highlight w:val="cyan"/>
          <w:lang w:val="en-US"/>
        </w:rPr>
        <w:t>Kahlke</w:t>
      </w:r>
      <w:proofErr w:type="spellEnd"/>
      <w:r w:rsidRPr="00DB7AB2">
        <w:rPr>
          <w:highlight w:val="cyan"/>
          <w:lang w:val="en-US"/>
        </w:rPr>
        <w:t xml:space="preserve">, Weimar (Germany), April 25th–30th 2004, </w:t>
      </w:r>
      <w:r w:rsidR="00FB3968" w:rsidRPr="00DB7AB2">
        <w:rPr>
          <w:highlight w:val="cyan"/>
          <w:lang w:val="en-US"/>
        </w:rPr>
        <w:tab/>
      </w:r>
      <w:r w:rsidRPr="00DB7AB2">
        <w:rPr>
          <w:i/>
          <w:iCs/>
          <w:highlight w:val="cyan"/>
          <w:lang w:val="en-US"/>
        </w:rPr>
        <w:t>Terra Nostra</w:t>
      </w:r>
      <w:r w:rsidR="00FB3968" w:rsidRPr="00DB7AB2">
        <w:rPr>
          <w:i/>
          <w:iCs/>
          <w:highlight w:val="cyan"/>
          <w:lang w:val="en-US"/>
        </w:rPr>
        <w:tab/>
      </w:r>
      <w:r w:rsidRPr="00DB7AB2">
        <w:rPr>
          <w:highlight w:val="cyan"/>
          <w:lang w:val="en-US"/>
        </w:rPr>
        <w:t>131-132 (abstract), Berlin.</w:t>
      </w:r>
    </w:p>
    <w:p w14:paraId="3E4BF53A" w14:textId="77777777" w:rsidR="00CA540E" w:rsidRPr="00DB7AB2" w:rsidRDefault="00CA540E" w:rsidP="00CA540E">
      <w:pPr>
        <w:spacing w:after="100" w:afterAutospacing="1" w:line="240" w:lineRule="auto"/>
        <w:ind w:left="426" w:hanging="426"/>
        <w:rPr>
          <w:color w:val="FF0000"/>
          <w:lang w:val="de-DE"/>
        </w:rPr>
      </w:pPr>
      <w:r w:rsidRPr="00DB7AB2">
        <w:rPr>
          <w:color w:val="FF0000"/>
          <w:lang w:val="de-DE"/>
        </w:rPr>
        <w:t>Khan et al. 2010</w:t>
      </w:r>
    </w:p>
    <w:p w14:paraId="37AB2146" w14:textId="72DB4173" w:rsidR="00F0310F" w:rsidRPr="00DB7AB2" w:rsidRDefault="00F0310F" w:rsidP="00F0310F">
      <w:pPr>
        <w:spacing w:after="100" w:afterAutospacing="1" w:line="240" w:lineRule="auto"/>
        <w:ind w:left="426" w:hanging="426"/>
        <w:rPr>
          <w:lang w:val="en-US"/>
        </w:rPr>
      </w:pPr>
      <w:r w:rsidRPr="00DB7AB2">
        <w:rPr>
          <w:lang w:val="de-DE"/>
        </w:rPr>
        <w:t>Khan AM, Cerdeño E, Khan MA, Akhtar M, Ali M</w:t>
      </w:r>
      <w:r w:rsidR="00AD1904">
        <w:rPr>
          <w:lang w:val="de-DE"/>
        </w:rPr>
        <w:tab/>
      </w:r>
      <w:r w:rsidRPr="00DB7AB2">
        <w:rPr>
          <w:lang w:val="de-DE"/>
        </w:rPr>
        <w:t xml:space="preserve">(2011). </w:t>
      </w:r>
      <w:r w:rsidRPr="00DB7AB2">
        <w:rPr>
          <w:lang w:val="de-DE"/>
        </w:rPr>
        <w:tab/>
      </w:r>
      <w:r w:rsidRPr="00DB7AB2">
        <w:rPr>
          <w:i/>
          <w:iCs/>
          <w:lang w:val="en-US"/>
        </w:rPr>
        <w:t xml:space="preserve">Chilotherium intermedium </w:t>
      </w:r>
      <w:r w:rsidRPr="00DB7AB2">
        <w:rPr>
          <w:lang w:val="en-US"/>
        </w:rPr>
        <w:t xml:space="preserve">(Rhinocerotidae, Mammalia) from the Siwaliks of Pakistan: Systematic Implications. </w:t>
      </w:r>
      <w:r w:rsidRPr="00DB7AB2">
        <w:rPr>
          <w:lang w:val="en-US"/>
        </w:rPr>
        <w:tab/>
        <w:t xml:space="preserve">Pak J </w:t>
      </w:r>
      <w:proofErr w:type="spellStart"/>
      <w:r w:rsidRPr="00DB7AB2">
        <w:rPr>
          <w:lang w:val="en-US"/>
        </w:rPr>
        <w:t>Zool</w:t>
      </w:r>
      <w:proofErr w:type="spellEnd"/>
      <w:r w:rsidRPr="00DB7AB2">
        <w:rPr>
          <w:lang w:val="en-US"/>
        </w:rPr>
        <w:tab/>
        <w:t>43: 651–663.</w:t>
      </w:r>
    </w:p>
    <w:p w14:paraId="6A0CDA36" w14:textId="3B9E0178" w:rsidR="00CA540E" w:rsidRPr="00DB7AB2" w:rsidRDefault="00CA540E" w:rsidP="00F0310F">
      <w:pPr>
        <w:spacing w:after="100" w:afterAutospacing="1" w:line="240" w:lineRule="auto"/>
        <w:ind w:left="426" w:hanging="426"/>
        <w:rPr>
          <w:lang w:val="en-US"/>
        </w:rPr>
      </w:pPr>
      <w:r w:rsidRPr="00DB7AB2">
        <w:rPr>
          <w:highlight w:val="darkYellow"/>
          <w:lang w:val="en-US"/>
        </w:rPr>
        <w:t xml:space="preserve">Khan, A. M., E. </w:t>
      </w:r>
      <w:proofErr w:type="spellStart"/>
      <w:r w:rsidRPr="00DB7AB2">
        <w:rPr>
          <w:highlight w:val="darkYellow"/>
          <w:lang w:val="en-US"/>
        </w:rPr>
        <w:t>Cerdeno</w:t>
      </w:r>
      <w:proofErr w:type="spellEnd"/>
      <w:r w:rsidRPr="00DB7AB2">
        <w:rPr>
          <w:highlight w:val="darkYellow"/>
          <w:lang w:val="en-US"/>
        </w:rPr>
        <w:t>, M.A. Khan, and M. Akhtar</w:t>
      </w:r>
      <w:r w:rsidRPr="00DB7AB2">
        <w:rPr>
          <w:highlight w:val="darkYellow"/>
          <w:lang w:val="en-US"/>
        </w:rPr>
        <w:tab/>
        <w:t xml:space="preserve">. 2013. </w:t>
      </w:r>
      <w:r w:rsidRPr="00DB7AB2">
        <w:rPr>
          <w:highlight w:val="darkYellow"/>
          <w:lang w:val="en-US"/>
        </w:rPr>
        <w:tab/>
        <w:t xml:space="preserve">New </w:t>
      </w:r>
      <w:r w:rsidRPr="00981B21">
        <w:rPr>
          <w:i/>
          <w:iCs/>
          <w:highlight w:val="darkYellow"/>
          <w:lang w:val="en-US"/>
        </w:rPr>
        <w:t>Alicornops</w:t>
      </w:r>
      <w:r w:rsidRPr="00DB7AB2">
        <w:rPr>
          <w:highlight w:val="darkYellow"/>
          <w:lang w:val="en-US"/>
        </w:rPr>
        <w:t xml:space="preserve"> (Rhinocerotidae) remains from Lower and Middle Siwaliks, Pakistan. </w:t>
      </w:r>
      <w:r w:rsidRPr="00DB7AB2">
        <w:rPr>
          <w:highlight w:val="darkYellow"/>
          <w:lang w:val="en-US"/>
        </w:rPr>
        <w:tab/>
        <w:t xml:space="preserve">Annales de </w:t>
      </w:r>
      <w:proofErr w:type="spellStart"/>
      <w:r w:rsidRPr="00DB7AB2">
        <w:rPr>
          <w:highlight w:val="darkYellow"/>
          <w:lang w:val="en-US"/>
        </w:rPr>
        <w:t>Paléontologie</w:t>
      </w:r>
      <w:proofErr w:type="spellEnd"/>
      <w:r w:rsidRPr="00DB7AB2">
        <w:rPr>
          <w:highlight w:val="darkYellow"/>
          <w:lang w:val="en-US"/>
        </w:rPr>
        <w:t xml:space="preserve"> </w:t>
      </w:r>
      <w:r w:rsidRPr="00DB7AB2">
        <w:rPr>
          <w:highlight w:val="darkYellow"/>
          <w:lang w:val="en-US"/>
        </w:rPr>
        <w:tab/>
        <w:t>99:131–155.</w:t>
      </w:r>
    </w:p>
    <w:p w14:paraId="6D9D3F29" w14:textId="13329105" w:rsidR="00A53575" w:rsidRPr="00DB7AB2" w:rsidRDefault="00A53575" w:rsidP="002939EC">
      <w:pPr>
        <w:spacing w:after="100" w:afterAutospacing="1" w:line="240" w:lineRule="auto"/>
        <w:ind w:left="426" w:hanging="426"/>
        <w:rPr>
          <w:highlight w:val="darkYellow"/>
          <w:lang w:val="en-US"/>
        </w:rPr>
      </w:pPr>
      <w:r w:rsidRPr="00DB7AB2">
        <w:rPr>
          <w:highlight w:val="darkYellow"/>
          <w:lang w:val="en-US"/>
        </w:rPr>
        <w:lastRenderedPageBreak/>
        <w:t>Khan A. M., Cerde</w:t>
      </w:r>
      <w:r w:rsidR="00CA540E" w:rsidRPr="00DB7AB2">
        <w:rPr>
          <w:highlight w:val="darkYellow"/>
          <w:lang w:val="en-US"/>
        </w:rPr>
        <w:t>ñ</w:t>
      </w:r>
      <w:r w:rsidRPr="00DB7AB2">
        <w:rPr>
          <w:highlight w:val="darkYellow"/>
          <w:lang w:val="en-US"/>
        </w:rPr>
        <w:t>o E., Akhtar M., Khan M.A., Iqbal A. &amp; Mubashir M.</w:t>
      </w:r>
      <w:r w:rsidR="00FB3968" w:rsidRPr="00DB7AB2">
        <w:rPr>
          <w:highlight w:val="darkYellow"/>
          <w:lang w:val="en-US"/>
        </w:rPr>
        <w:tab/>
      </w:r>
      <w:r w:rsidRPr="00DB7AB2">
        <w:rPr>
          <w:highlight w:val="darkYellow"/>
          <w:lang w:val="en-US"/>
        </w:rPr>
        <w:t xml:space="preserve"> (2014). </w:t>
      </w:r>
      <w:r w:rsidR="00FB3968" w:rsidRPr="00DB7AB2">
        <w:rPr>
          <w:highlight w:val="darkYellow"/>
          <w:lang w:val="en-US"/>
        </w:rPr>
        <w:tab/>
      </w:r>
      <w:r w:rsidRPr="00DB7AB2">
        <w:rPr>
          <w:highlight w:val="darkYellow"/>
          <w:lang w:val="en-US"/>
        </w:rPr>
        <w:t xml:space="preserve">New fossils of </w:t>
      </w:r>
      <w:proofErr w:type="spellStart"/>
      <w:r w:rsidRPr="00DB7AB2">
        <w:rPr>
          <w:i/>
          <w:iCs/>
          <w:highlight w:val="darkYellow"/>
          <w:lang w:val="en-US"/>
        </w:rPr>
        <w:t>Gaindatherium</w:t>
      </w:r>
      <w:proofErr w:type="spellEnd"/>
      <w:r w:rsidRPr="00DB7AB2">
        <w:rPr>
          <w:i/>
          <w:iCs/>
          <w:highlight w:val="darkYellow"/>
          <w:lang w:val="en-US"/>
        </w:rPr>
        <w:t xml:space="preserve"> </w:t>
      </w:r>
      <w:r w:rsidRPr="00DB7AB2">
        <w:rPr>
          <w:highlight w:val="darkYellow"/>
          <w:lang w:val="en-US"/>
        </w:rPr>
        <w:t xml:space="preserve">(Rhinocerotidae, Mammalia) from the Middle Miocene of Pakistan. </w:t>
      </w:r>
      <w:r w:rsidR="00FB3968" w:rsidRPr="00DB7AB2">
        <w:rPr>
          <w:highlight w:val="darkYellow"/>
          <w:lang w:val="en-US"/>
        </w:rPr>
        <w:tab/>
      </w:r>
      <w:r w:rsidRPr="00DB7AB2">
        <w:rPr>
          <w:i/>
          <w:iCs/>
          <w:highlight w:val="darkYellow"/>
          <w:lang w:val="en-US"/>
        </w:rPr>
        <w:t xml:space="preserve">Turkish Journal of Earth Sciences, </w:t>
      </w:r>
      <w:r w:rsidR="00FB3968" w:rsidRPr="00DB7AB2">
        <w:rPr>
          <w:i/>
          <w:iCs/>
          <w:highlight w:val="darkYellow"/>
          <w:lang w:val="en-US"/>
        </w:rPr>
        <w:tab/>
      </w:r>
      <w:r w:rsidRPr="00DB7AB2">
        <w:rPr>
          <w:highlight w:val="darkYellow"/>
          <w:lang w:val="en-US"/>
        </w:rPr>
        <w:t>23: 452- 461.</w:t>
      </w:r>
    </w:p>
    <w:p w14:paraId="7FE1C0C6" w14:textId="77777777" w:rsidR="00CA540E" w:rsidRPr="00DB7AB2" w:rsidRDefault="00CA540E" w:rsidP="00CA540E">
      <w:pPr>
        <w:spacing w:after="100" w:afterAutospacing="1" w:line="240" w:lineRule="auto"/>
        <w:ind w:left="426" w:hanging="426"/>
        <w:rPr>
          <w:lang w:val="en-US"/>
        </w:rPr>
      </w:pPr>
      <w:r w:rsidRPr="00DB7AB2">
        <w:rPr>
          <w:highlight w:val="darkYellow"/>
          <w:lang w:val="en-US"/>
        </w:rPr>
        <w:t>Khan E.</w:t>
      </w:r>
      <w:r w:rsidRPr="00DB7AB2">
        <w:rPr>
          <w:highlight w:val="darkYellow"/>
          <w:lang w:val="en-US"/>
        </w:rPr>
        <w:tab/>
        <w:t xml:space="preserve"> (1971). </w:t>
      </w:r>
      <w:r w:rsidRPr="00DB7AB2">
        <w:rPr>
          <w:highlight w:val="darkYellow"/>
          <w:lang w:val="en-US"/>
        </w:rPr>
        <w:tab/>
      </w:r>
      <w:proofErr w:type="spellStart"/>
      <w:r w:rsidRPr="00DB7AB2">
        <w:rPr>
          <w:i/>
          <w:iCs/>
          <w:highlight w:val="darkYellow"/>
          <w:lang w:val="en-US"/>
        </w:rPr>
        <w:t>Punjabitherium</w:t>
      </w:r>
      <w:proofErr w:type="spellEnd"/>
      <w:r w:rsidRPr="00DB7AB2">
        <w:rPr>
          <w:i/>
          <w:iCs/>
          <w:highlight w:val="darkYellow"/>
          <w:lang w:val="en-US"/>
        </w:rPr>
        <w:t xml:space="preserve">, </w:t>
      </w:r>
      <w:r w:rsidRPr="00DB7AB2">
        <w:rPr>
          <w:highlight w:val="darkYellow"/>
          <w:lang w:val="en-US"/>
        </w:rPr>
        <w:t xml:space="preserve">gen. </w:t>
      </w:r>
      <w:proofErr w:type="spellStart"/>
      <w:r w:rsidRPr="00DB7AB2">
        <w:rPr>
          <w:highlight w:val="darkYellow"/>
          <w:lang w:val="en-US"/>
        </w:rPr>
        <w:t>nov.</w:t>
      </w:r>
      <w:proofErr w:type="spellEnd"/>
      <w:r w:rsidRPr="00DB7AB2">
        <w:rPr>
          <w:highlight w:val="darkYellow"/>
          <w:lang w:val="en-US"/>
        </w:rPr>
        <w:t xml:space="preserve">, an extinct </w:t>
      </w:r>
      <w:proofErr w:type="spellStart"/>
      <w:r w:rsidRPr="00DB7AB2">
        <w:rPr>
          <w:highlight w:val="darkYellow"/>
          <w:lang w:val="en-US"/>
        </w:rPr>
        <w:t>rhinocerotid</w:t>
      </w:r>
      <w:proofErr w:type="spellEnd"/>
      <w:r w:rsidRPr="00DB7AB2">
        <w:rPr>
          <w:highlight w:val="darkYellow"/>
          <w:lang w:val="en-US"/>
        </w:rPr>
        <w:t xml:space="preserve"> of the Siwaliks, Punjab, India. </w:t>
      </w:r>
      <w:r w:rsidRPr="00DB7AB2">
        <w:rPr>
          <w:highlight w:val="darkYellow"/>
          <w:lang w:val="en-US"/>
        </w:rPr>
        <w:tab/>
      </w:r>
      <w:r w:rsidRPr="00DB7AB2">
        <w:rPr>
          <w:i/>
          <w:iCs/>
          <w:highlight w:val="darkYellow"/>
          <w:lang w:val="en-US"/>
        </w:rPr>
        <w:t xml:space="preserve">Proceedings of the Indian National Science Academy, </w:t>
      </w:r>
      <w:r w:rsidRPr="00DB7AB2">
        <w:rPr>
          <w:i/>
          <w:iCs/>
          <w:highlight w:val="darkYellow"/>
          <w:lang w:val="en-US"/>
        </w:rPr>
        <w:tab/>
      </w:r>
      <w:r w:rsidRPr="00DB7AB2">
        <w:rPr>
          <w:highlight w:val="darkYellow"/>
          <w:lang w:val="en-US"/>
        </w:rPr>
        <w:t>37 (2) A: 105-109.</w:t>
      </w:r>
    </w:p>
    <w:p w14:paraId="3CE751E5" w14:textId="0D893E2F" w:rsidR="00A53575" w:rsidRPr="00DB7AB2" w:rsidRDefault="00A53575" w:rsidP="002939EC">
      <w:pPr>
        <w:spacing w:after="100" w:afterAutospacing="1" w:line="240" w:lineRule="auto"/>
        <w:ind w:left="426" w:hanging="426"/>
        <w:rPr>
          <w:highlight w:val="cyan"/>
          <w:lang w:val="de-DE"/>
        </w:rPr>
      </w:pPr>
      <w:r w:rsidRPr="00DB7AB2">
        <w:rPr>
          <w:highlight w:val="cyan"/>
          <w:lang w:val="en-US"/>
        </w:rPr>
        <w:t>KHISAROVA G.D.</w:t>
      </w:r>
      <w:r w:rsidR="00FB3968" w:rsidRPr="00DB7AB2">
        <w:rPr>
          <w:highlight w:val="cyan"/>
          <w:lang w:val="en-US"/>
        </w:rPr>
        <w:tab/>
      </w:r>
      <w:r w:rsidRPr="00DB7AB2">
        <w:rPr>
          <w:highlight w:val="cyan"/>
          <w:lang w:val="en-US"/>
        </w:rPr>
        <w:t xml:space="preserve">, 1963. </w:t>
      </w:r>
      <w:r w:rsidR="00FB3968" w:rsidRPr="00DB7AB2">
        <w:rPr>
          <w:highlight w:val="cyan"/>
          <w:lang w:val="en-US"/>
        </w:rPr>
        <w:tab/>
      </w:r>
      <w:proofErr w:type="spellStart"/>
      <w:r w:rsidRPr="00DB7AB2">
        <w:rPr>
          <w:highlight w:val="cyan"/>
          <w:lang w:val="en-US"/>
        </w:rPr>
        <w:t>Iskopaemye</w:t>
      </w:r>
      <w:proofErr w:type="spellEnd"/>
      <w:r w:rsidRPr="00DB7AB2">
        <w:rPr>
          <w:highlight w:val="cyan"/>
          <w:lang w:val="en-US"/>
        </w:rPr>
        <w:t xml:space="preserve"> </w:t>
      </w:r>
      <w:proofErr w:type="spellStart"/>
      <w:r w:rsidRPr="00DB7AB2">
        <w:rPr>
          <w:highlight w:val="cyan"/>
          <w:lang w:val="en-US"/>
        </w:rPr>
        <w:t>kosti</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Koshkurganskogo</w:t>
      </w:r>
      <w:proofErr w:type="spellEnd"/>
      <w:r w:rsidRPr="00DB7AB2">
        <w:rPr>
          <w:highlight w:val="cyan"/>
          <w:lang w:val="en-US"/>
        </w:rPr>
        <w:t xml:space="preserve"> </w:t>
      </w:r>
      <w:proofErr w:type="spellStart"/>
      <w:r w:rsidRPr="00DB7AB2">
        <w:rPr>
          <w:highlight w:val="cyan"/>
          <w:lang w:val="en-US"/>
        </w:rPr>
        <w:t>grifona</w:t>
      </w:r>
      <w:proofErr w:type="spellEnd"/>
      <w:r w:rsidRPr="00DB7AB2">
        <w:rPr>
          <w:highlight w:val="cyan"/>
          <w:lang w:val="en-US"/>
        </w:rPr>
        <w:t xml:space="preserve"> (</w:t>
      </w:r>
      <w:proofErr w:type="spellStart"/>
      <w:r w:rsidRPr="00DB7AB2">
        <w:rPr>
          <w:highlight w:val="cyan"/>
          <w:lang w:val="en-US"/>
        </w:rPr>
        <w:t>Yuzhny</w:t>
      </w:r>
      <w:proofErr w:type="spellEnd"/>
      <w:r w:rsidRPr="00DB7AB2">
        <w:rPr>
          <w:highlight w:val="cyan"/>
          <w:lang w:val="en-US"/>
        </w:rPr>
        <w:t xml:space="preserve"> Kazakhstan) [Mammalian osteological fossil remains from the </w:t>
      </w:r>
      <w:proofErr w:type="spellStart"/>
      <w:r w:rsidRPr="00DB7AB2">
        <w:rPr>
          <w:highlight w:val="cyan"/>
          <w:lang w:val="en-US"/>
        </w:rPr>
        <w:t>Koshkurgan</w:t>
      </w:r>
      <w:proofErr w:type="spellEnd"/>
      <w:r w:rsidRPr="00DB7AB2">
        <w:rPr>
          <w:highlight w:val="cyan"/>
          <w:lang w:val="en-US"/>
        </w:rPr>
        <w:t xml:space="preserve"> locality (Southern Kazakhstan)] (in: </w:t>
      </w:r>
      <w:proofErr w:type="spellStart"/>
      <w:r w:rsidRPr="00DB7AB2">
        <w:rPr>
          <w:highlight w:val="cyan"/>
          <w:lang w:val="en-US"/>
        </w:rPr>
        <w:t>Materialy</w:t>
      </w:r>
      <w:proofErr w:type="spellEnd"/>
      <w:r w:rsidRPr="00DB7AB2">
        <w:rPr>
          <w:highlight w:val="cyan"/>
          <w:lang w:val="en-US"/>
        </w:rPr>
        <w:t xml:space="preserve"> po </w:t>
      </w:r>
      <w:proofErr w:type="spellStart"/>
      <w:r w:rsidRPr="00DB7AB2">
        <w:rPr>
          <w:highlight w:val="cyan"/>
          <w:lang w:val="en-US"/>
        </w:rPr>
        <w:t>Istorii</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Flory </w:t>
      </w:r>
      <w:proofErr w:type="spellStart"/>
      <w:r w:rsidRPr="00DB7AB2">
        <w:rPr>
          <w:highlight w:val="cyan"/>
          <w:lang w:val="en-US"/>
        </w:rPr>
        <w:t>Kazahstana</w:t>
      </w:r>
      <w:proofErr w:type="spellEnd"/>
      <w:r w:rsidRPr="00DB7AB2">
        <w:rPr>
          <w:highlight w:val="cyan"/>
          <w:lang w:val="en-US"/>
        </w:rPr>
        <w:t xml:space="preserve">) [in Russian]. </w:t>
      </w:r>
      <w:r w:rsidR="00FB3968" w:rsidRPr="00DB7AB2">
        <w:rPr>
          <w:highlight w:val="cyan"/>
          <w:lang w:val="en-US"/>
        </w:rPr>
        <w:tab/>
      </w:r>
      <w:r w:rsidRPr="00DB7AB2">
        <w:rPr>
          <w:highlight w:val="cyan"/>
          <w:lang w:val="de-DE"/>
        </w:rPr>
        <w:t xml:space="preserve">AN KazSSR (Institut Zoologii), Izd-vo “Nauka” KazSSR, </w:t>
      </w:r>
      <w:r w:rsidR="00FB3968" w:rsidRPr="00DB7AB2">
        <w:rPr>
          <w:highlight w:val="cyan"/>
          <w:lang w:val="de-DE"/>
        </w:rPr>
        <w:tab/>
      </w:r>
      <w:r w:rsidRPr="00DB7AB2">
        <w:rPr>
          <w:highlight w:val="cyan"/>
          <w:lang w:val="de-DE"/>
        </w:rPr>
        <w:t>4:48-50 + Pls. II-III, Alma-Ata.</w:t>
      </w:r>
    </w:p>
    <w:p w14:paraId="113DA299" w14:textId="6357F981"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darkYellow"/>
        </w:rPr>
        <w:t>Khomenko J.</w:t>
      </w:r>
      <w:r w:rsidR="00FB3968" w:rsidRPr="00DB7AB2">
        <w:rPr>
          <w:highlight w:val="darkYellow"/>
        </w:rPr>
        <w:tab/>
      </w:r>
      <w:r w:rsidRPr="00DB7AB2">
        <w:rPr>
          <w:highlight w:val="darkYellow"/>
        </w:rPr>
        <w:t xml:space="preserve"> 1914. — </w:t>
      </w:r>
      <w:r w:rsidR="00FB3968" w:rsidRPr="00DB7AB2">
        <w:rPr>
          <w:highlight w:val="darkYellow"/>
        </w:rPr>
        <w:tab/>
      </w:r>
      <w:r w:rsidRPr="00DB7AB2">
        <w:rPr>
          <w:highlight w:val="darkYellow"/>
        </w:rPr>
        <w:t xml:space="preserve">La faune </w:t>
      </w:r>
      <w:proofErr w:type="spellStart"/>
      <w:r w:rsidRPr="00DB7AB2">
        <w:rPr>
          <w:highlight w:val="darkYellow"/>
        </w:rPr>
        <w:t>méotique</w:t>
      </w:r>
      <w:proofErr w:type="spellEnd"/>
      <w:r w:rsidRPr="00DB7AB2">
        <w:rPr>
          <w:highlight w:val="darkYellow"/>
        </w:rPr>
        <w:t xml:space="preserve"> du village </w:t>
      </w:r>
      <w:proofErr w:type="spellStart"/>
      <w:r w:rsidRPr="00DB7AB2">
        <w:rPr>
          <w:highlight w:val="darkYellow"/>
        </w:rPr>
        <w:t>Taraklia</w:t>
      </w:r>
      <w:proofErr w:type="spellEnd"/>
      <w:r w:rsidRPr="00DB7AB2">
        <w:rPr>
          <w:highlight w:val="darkYellow"/>
        </w:rPr>
        <w:t xml:space="preserve"> du district de Bendery. </w:t>
      </w:r>
      <w:proofErr w:type="spellStart"/>
      <w:r w:rsidRPr="00DB7AB2">
        <w:rPr>
          <w:highlight w:val="darkYellow"/>
          <w:lang w:val="en-US"/>
        </w:rPr>
        <w:t>Fissipeda</w:t>
      </w:r>
      <w:proofErr w:type="spellEnd"/>
      <w:r w:rsidRPr="00DB7AB2">
        <w:rPr>
          <w:highlight w:val="darkYellow"/>
          <w:lang w:val="en-US"/>
        </w:rPr>
        <w:t xml:space="preserve">, Rodentia, </w:t>
      </w:r>
      <w:proofErr w:type="spellStart"/>
      <w:r w:rsidRPr="00DB7AB2">
        <w:rPr>
          <w:highlight w:val="darkYellow"/>
          <w:lang w:val="en-US"/>
        </w:rPr>
        <w:t>Rhinocerinae</w:t>
      </w:r>
      <w:proofErr w:type="spellEnd"/>
      <w:r w:rsidRPr="00DB7AB2">
        <w:rPr>
          <w:highlight w:val="darkYellow"/>
          <w:lang w:val="en-US"/>
        </w:rPr>
        <w:t xml:space="preserve">, </w:t>
      </w:r>
      <w:proofErr w:type="spellStart"/>
      <w:r w:rsidRPr="00DB7AB2">
        <w:rPr>
          <w:highlight w:val="darkYellow"/>
          <w:lang w:val="en-US"/>
        </w:rPr>
        <w:t>Equinae</w:t>
      </w:r>
      <w:proofErr w:type="spellEnd"/>
      <w:r w:rsidRPr="00DB7AB2">
        <w:rPr>
          <w:highlight w:val="darkYellow"/>
          <w:lang w:val="en-US"/>
        </w:rPr>
        <w:t xml:space="preserve">, Suidae, Proboscidea. </w:t>
      </w:r>
      <w:r w:rsidR="00FB3968" w:rsidRPr="00DB7AB2">
        <w:rPr>
          <w:highlight w:val="darkYellow"/>
          <w:lang w:val="en-US"/>
        </w:rPr>
        <w:tab/>
      </w:r>
      <w:r w:rsidRPr="00DB7AB2">
        <w:rPr>
          <w:i/>
          <w:iCs/>
          <w:highlight w:val="darkYellow"/>
          <w:lang w:val="en-US"/>
        </w:rPr>
        <w:t xml:space="preserve">Trudy </w:t>
      </w:r>
      <w:proofErr w:type="spellStart"/>
      <w:r w:rsidRPr="00DB7AB2">
        <w:rPr>
          <w:i/>
          <w:iCs/>
          <w:highlight w:val="darkYellow"/>
          <w:lang w:val="en-US"/>
        </w:rPr>
        <w:t>bessarab</w:t>
      </w:r>
      <w:proofErr w:type="spellEnd"/>
      <w:r w:rsidRPr="00DB7AB2">
        <w:rPr>
          <w:i/>
          <w:iCs/>
          <w:highlight w:val="darkYellow"/>
          <w:lang w:val="en-US"/>
        </w:rPr>
        <w:t xml:space="preserve">. </w:t>
      </w:r>
      <w:proofErr w:type="spellStart"/>
      <w:r w:rsidRPr="00DB7AB2">
        <w:rPr>
          <w:i/>
          <w:iCs/>
          <w:highlight w:val="darkYellow"/>
          <w:lang w:val="en-US"/>
        </w:rPr>
        <w:t>Obshch</w:t>
      </w:r>
      <w:proofErr w:type="spellEnd"/>
      <w:r w:rsidRPr="00DB7AB2">
        <w:rPr>
          <w:i/>
          <w:iCs/>
          <w:highlight w:val="darkYellow"/>
          <w:lang w:val="en-US"/>
        </w:rPr>
        <w:t xml:space="preserve">. </w:t>
      </w:r>
      <w:proofErr w:type="spellStart"/>
      <w:r w:rsidRPr="00DB7AB2">
        <w:rPr>
          <w:i/>
          <w:iCs/>
          <w:highlight w:val="darkYellow"/>
          <w:lang w:val="en-US"/>
        </w:rPr>
        <w:t>Estest</w:t>
      </w:r>
      <w:proofErr w:type="spellEnd"/>
      <w:r w:rsidRPr="00DB7AB2">
        <w:rPr>
          <w:i/>
          <w:iCs/>
          <w:highlight w:val="darkYellow"/>
          <w:lang w:val="en-US"/>
        </w:rPr>
        <w:t>.</w:t>
      </w:r>
      <w:r w:rsidRPr="00DB7AB2">
        <w:rPr>
          <w:highlight w:val="darkYellow"/>
          <w:lang w:val="en-US"/>
        </w:rPr>
        <w:t xml:space="preserve"> </w:t>
      </w:r>
      <w:r w:rsidR="00FB3968" w:rsidRPr="00DB7AB2">
        <w:rPr>
          <w:highlight w:val="darkYellow"/>
          <w:lang w:val="en-US"/>
        </w:rPr>
        <w:tab/>
      </w:r>
      <w:r w:rsidRPr="00DB7AB2">
        <w:rPr>
          <w:highlight w:val="darkYellow"/>
          <w:lang w:val="en-US"/>
        </w:rPr>
        <w:t>5 (1-55.</w:t>
      </w:r>
    </w:p>
    <w:p w14:paraId="080CE3FB" w14:textId="76B39846" w:rsidR="00F002F1" w:rsidRPr="00DB7AB2" w:rsidRDefault="00F002F1" w:rsidP="00F002F1">
      <w:pPr>
        <w:spacing w:after="100" w:afterAutospacing="1" w:line="240" w:lineRule="auto"/>
        <w:ind w:left="426" w:hanging="426"/>
        <w:rPr>
          <w:lang w:val="en-US"/>
        </w:rPr>
      </w:pPr>
      <w:proofErr w:type="spellStart"/>
      <w:r w:rsidRPr="00DB7AB2">
        <w:rPr>
          <w:lang w:val="en-US"/>
        </w:rPr>
        <w:t>Khromov</w:t>
      </w:r>
      <w:proofErr w:type="spellEnd"/>
      <w:r w:rsidRPr="00DB7AB2">
        <w:rPr>
          <w:lang w:val="en-US"/>
        </w:rPr>
        <w:t>, A.A.</w:t>
      </w:r>
      <w:r w:rsidRPr="00DB7AB2">
        <w:rPr>
          <w:lang w:val="en-US"/>
        </w:rPr>
        <w:tab/>
        <w:t xml:space="preserve">, 1999. </w:t>
      </w:r>
      <w:r w:rsidRPr="00DB7AB2">
        <w:rPr>
          <w:lang w:val="en-US"/>
        </w:rPr>
        <w:tab/>
      </w:r>
      <w:proofErr w:type="spellStart"/>
      <w:r w:rsidRPr="00DB7AB2">
        <w:rPr>
          <w:lang w:val="en-US"/>
        </w:rPr>
        <w:t>Paleogeograficheskoe</w:t>
      </w:r>
      <w:proofErr w:type="spellEnd"/>
      <w:r w:rsidRPr="00DB7AB2">
        <w:rPr>
          <w:lang w:val="en-US"/>
        </w:rPr>
        <w:t xml:space="preserve"> </w:t>
      </w:r>
      <w:proofErr w:type="spellStart"/>
      <w:r w:rsidRPr="00DB7AB2">
        <w:rPr>
          <w:lang w:val="en-US"/>
        </w:rPr>
        <w:t>rasprostanenie</w:t>
      </w:r>
      <w:proofErr w:type="spellEnd"/>
      <w:r w:rsidRPr="00DB7AB2">
        <w:rPr>
          <w:lang w:val="en-US"/>
        </w:rPr>
        <w:t xml:space="preserve"> </w:t>
      </w:r>
      <w:proofErr w:type="spellStart"/>
      <w:r w:rsidRPr="00DB7AB2">
        <w:rPr>
          <w:lang w:val="en-US"/>
        </w:rPr>
        <w:t>roda</w:t>
      </w:r>
      <w:proofErr w:type="spellEnd"/>
      <w:r w:rsidRPr="00DB7AB2">
        <w:rPr>
          <w:lang w:val="en-US"/>
        </w:rPr>
        <w:t xml:space="preserve"> </w:t>
      </w:r>
      <w:r w:rsidRPr="00DB7AB2">
        <w:rPr>
          <w:i/>
          <w:iCs/>
          <w:lang w:val="en-US"/>
        </w:rPr>
        <w:t>Elasmotherium</w:t>
      </w:r>
      <w:r w:rsidRPr="00DB7AB2">
        <w:rPr>
          <w:lang w:val="en-US"/>
        </w:rPr>
        <w:t xml:space="preserve"> v </w:t>
      </w:r>
      <w:proofErr w:type="spellStart"/>
      <w:r w:rsidRPr="00DB7AB2">
        <w:rPr>
          <w:lang w:val="en-US"/>
        </w:rPr>
        <w:t>eopleistotsene</w:t>
      </w:r>
      <w:proofErr w:type="spellEnd"/>
      <w:r w:rsidRPr="00DB7AB2">
        <w:rPr>
          <w:lang w:val="en-US"/>
        </w:rPr>
        <w:t xml:space="preserve"> </w:t>
      </w:r>
      <w:proofErr w:type="spellStart"/>
      <w:r w:rsidRPr="00DB7AB2">
        <w:rPr>
          <w:lang w:val="en-US"/>
        </w:rPr>
        <w:t>i</w:t>
      </w:r>
      <w:proofErr w:type="spellEnd"/>
      <w:r w:rsidRPr="00DB7AB2">
        <w:rPr>
          <w:lang w:val="en-US"/>
        </w:rPr>
        <w:t xml:space="preserve"> </w:t>
      </w:r>
      <w:proofErr w:type="spellStart"/>
      <w:r w:rsidRPr="00DB7AB2">
        <w:rPr>
          <w:lang w:val="en-US"/>
        </w:rPr>
        <w:t>pleistotsene</w:t>
      </w:r>
      <w:proofErr w:type="spellEnd"/>
      <w:r w:rsidRPr="00DB7AB2">
        <w:rPr>
          <w:lang w:val="en-US"/>
        </w:rPr>
        <w:t xml:space="preserve"> </w:t>
      </w:r>
      <w:proofErr w:type="spellStart"/>
      <w:r w:rsidRPr="00DB7AB2">
        <w:rPr>
          <w:lang w:val="en-US"/>
        </w:rPr>
        <w:t>na</w:t>
      </w:r>
      <w:proofErr w:type="spellEnd"/>
      <w:r w:rsidRPr="00DB7AB2">
        <w:rPr>
          <w:lang w:val="en-US"/>
        </w:rPr>
        <w:t xml:space="preserve"> </w:t>
      </w:r>
      <w:proofErr w:type="spellStart"/>
      <w:r w:rsidRPr="00DB7AB2">
        <w:rPr>
          <w:lang w:val="en-US"/>
        </w:rPr>
        <w:t>territorii</w:t>
      </w:r>
      <w:proofErr w:type="spellEnd"/>
      <w:r w:rsidRPr="00DB7AB2">
        <w:rPr>
          <w:lang w:val="en-US"/>
        </w:rPr>
        <w:t xml:space="preserve"> </w:t>
      </w:r>
      <w:proofErr w:type="spellStart"/>
      <w:r w:rsidRPr="00DB7AB2">
        <w:rPr>
          <w:lang w:val="en-US"/>
        </w:rPr>
        <w:t>Vostochnoy</w:t>
      </w:r>
      <w:proofErr w:type="spellEnd"/>
      <w:r w:rsidRPr="00DB7AB2">
        <w:rPr>
          <w:lang w:val="en-US"/>
        </w:rPr>
        <w:t xml:space="preserve"> </w:t>
      </w:r>
      <w:proofErr w:type="spellStart"/>
      <w:r w:rsidRPr="00DB7AB2">
        <w:rPr>
          <w:lang w:val="en-US"/>
        </w:rPr>
        <w:t>Evropy</w:t>
      </w:r>
      <w:proofErr w:type="spellEnd"/>
      <w:r w:rsidRPr="00DB7AB2">
        <w:rPr>
          <w:lang w:val="en-US"/>
        </w:rPr>
        <w:t xml:space="preserve">. </w:t>
      </w:r>
      <w:r w:rsidRPr="00DB7AB2">
        <w:rPr>
          <w:lang w:val="en-US"/>
        </w:rPr>
        <w:tab/>
      </w:r>
      <w:proofErr w:type="spellStart"/>
      <w:r w:rsidRPr="00DB7AB2">
        <w:rPr>
          <w:lang w:val="en-US"/>
        </w:rPr>
        <w:t>Paleontologichesky</w:t>
      </w:r>
      <w:proofErr w:type="spellEnd"/>
      <w:r w:rsidRPr="00DB7AB2">
        <w:rPr>
          <w:lang w:val="en-US"/>
        </w:rPr>
        <w:t xml:space="preserve"> </w:t>
      </w:r>
      <w:proofErr w:type="spellStart"/>
      <w:r w:rsidRPr="00DB7AB2">
        <w:rPr>
          <w:lang w:val="en-US"/>
        </w:rPr>
        <w:t>zhurnal</w:t>
      </w:r>
      <w:proofErr w:type="spellEnd"/>
      <w:r w:rsidRPr="00DB7AB2">
        <w:rPr>
          <w:lang w:val="en-US"/>
        </w:rPr>
        <w:t xml:space="preserve">, </w:t>
      </w:r>
      <w:r w:rsidRPr="00DB7AB2">
        <w:rPr>
          <w:lang w:val="en-US"/>
        </w:rPr>
        <w:tab/>
        <w:t xml:space="preserve">2: 76-82. In Russian. </w:t>
      </w:r>
    </w:p>
    <w:p w14:paraId="0598069B" w14:textId="77777777" w:rsidR="00F002F1" w:rsidRPr="00DB7AB2" w:rsidRDefault="00F002F1" w:rsidP="00F002F1">
      <w:pPr>
        <w:spacing w:after="100" w:afterAutospacing="1" w:line="240" w:lineRule="auto"/>
        <w:ind w:left="426" w:hanging="426"/>
        <w:rPr>
          <w:lang w:val="en-US"/>
        </w:rPr>
      </w:pPr>
      <w:proofErr w:type="spellStart"/>
      <w:r w:rsidRPr="00DB7AB2">
        <w:rPr>
          <w:lang w:val="en-US"/>
        </w:rPr>
        <w:t>Khromov</w:t>
      </w:r>
      <w:proofErr w:type="spellEnd"/>
      <w:r w:rsidRPr="00DB7AB2">
        <w:rPr>
          <w:lang w:val="en-US"/>
        </w:rPr>
        <w:t>, A.A.</w:t>
      </w:r>
      <w:r w:rsidRPr="00DB7AB2">
        <w:rPr>
          <w:lang w:val="en-US"/>
        </w:rPr>
        <w:tab/>
        <w:t xml:space="preserve">, 1999. </w:t>
      </w:r>
      <w:r w:rsidRPr="00DB7AB2">
        <w:rPr>
          <w:lang w:val="en-US"/>
        </w:rPr>
        <w:tab/>
        <w:t xml:space="preserve">On the remains of </w:t>
      </w:r>
      <w:proofErr w:type="spellStart"/>
      <w:r w:rsidRPr="00DB7AB2">
        <w:rPr>
          <w:lang w:val="en-US"/>
        </w:rPr>
        <w:t>elasmotheriidae</w:t>
      </w:r>
      <w:proofErr w:type="spellEnd"/>
      <w:r w:rsidRPr="00DB7AB2">
        <w:rPr>
          <w:lang w:val="en-US"/>
        </w:rPr>
        <w:t xml:space="preserve"> from the funds of Saratov museum of local lore, history and economy. </w:t>
      </w:r>
      <w:r w:rsidRPr="00DB7AB2">
        <w:rPr>
          <w:lang w:val="en-US"/>
        </w:rPr>
        <w:tab/>
        <w:t xml:space="preserve">Paleontological J., </w:t>
      </w:r>
      <w:r w:rsidRPr="00DB7AB2">
        <w:rPr>
          <w:lang w:val="en-US"/>
        </w:rPr>
        <w:tab/>
        <w:t>1: 116-122.</w:t>
      </w:r>
    </w:p>
    <w:p w14:paraId="7192B693" w14:textId="38C318E9" w:rsidR="00F002F1" w:rsidRPr="00DB7AB2" w:rsidRDefault="00F002F1" w:rsidP="00F002F1">
      <w:pPr>
        <w:spacing w:after="100" w:afterAutospacing="1" w:line="240" w:lineRule="auto"/>
        <w:ind w:left="426" w:hanging="426"/>
        <w:rPr>
          <w:lang w:val="en-US"/>
        </w:rPr>
      </w:pPr>
      <w:proofErr w:type="spellStart"/>
      <w:r w:rsidRPr="00DB7AB2">
        <w:rPr>
          <w:lang w:val="en-US"/>
        </w:rPr>
        <w:t>Khromov</w:t>
      </w:r>
      <w:proofErr w:type="spellEnd"/>
      <w:r w:rsidRPr="00DB7AB2">
        <w:rPr>
          <w:lang w:val="en-US"/>
        </w:rPr>
        <w:t>, A.A.</w:t>
      </w:r>
      <w:r w:rsidRPr="00DB7AB2">
        <w:rPr>
          <w:lang w:val="en-US"/>
        </w:rPr>
        <w:tab/>
        <w:t xml:space="preserve">, 2001. </w:t>
      </w:r>
      <w:r w:rsidRPr="00DB7AB2">
        <w:rPr>
          <w:lang w:val="en-US"/>
        </w:rPr>
        <w:tab/>
      </w:r>
      <w:proofErr w:type="spellStart"/>
      <w:r w:rsidRPr="00DB7AB2">
        <w:rPr>
          <w:lang w:val="en-US"/>
        </w:rPr>
        <w:t>Zub</w:t>
      </w:r>
      <w:proofErr w:type="spellEnd"/>
      <w:r w:rsidRPr="00DB7AB2">
        <w:rPr>
          <w:lang w:val="en-US"/>
        </w:rPr>
        <w:t xml:space="preserve"> </w:t>
      </w:r>
      <w:proofErr w:type="spellStart"/>
      <w:r w:rsidRPr="00DB7AB2">
        <w:rPr>
          <w:lang w:val="en-US"/>
        </w:rPr>
        <w:t>elasmoteriya</w:t>
      </w:r>
      <w:proofErr w:type="spellEnd"/>
      <w:r w:rsidRPr="00DB7AB2">
        <w:rPr>
          <w:lang w:val="en-US"/>
        </w:rPr>
        <w:t xml:space="preserve"> s </w:t>
      </w:r>
      <w:proofErr w:type="spellStart"/>
      <w:r w:rsidRPr="00DB7AB2">
        <w:rPr>
          <w:lang w:val="en-US"/>
        </w:rPr>
        <w:t>netipichnoy</w:t>
      </w:r>
      <w:proofErr w:type="spellEnd"/>
      <w:r w:rsidRPr="00DB7AB2">
        <w:rPr>
          <w:lang w:val="en-US"/>
        </w:rPr>
        <w:t xml:space="preserve"> </w:t>
      </w:r>
      <w:proofErr w:type="spellStart"/>
      <w:r w:rsidRPr="00DB7AB2">
        <w:rPr>
          <w:lang w:val="en-US"/>
        </w:rPr>
        <w:t>morphologiey</w:t>
      </w:r>
      <w:proofErr w:type="spellEnd"/>
      <w:r w:rsidRPr="00DB7AB2">
        <w:rPr>
          <w:lang w:val="en-US"/>
        </w:rPr>
        <w:t xml:space="preserve"> </w:t>
      </w:r>
      <w:proofErr w:type="spellStart"/>
      <w:r w:rsidRPr="00DB7AB2">
        <w:rPr>
          <w:lang w:val="en-US"/>
        </w:rPr>
        <w:t>iz</w:t>
      </w:r>
      <w:proofErr w:type="spellEnd"/>
      <w:r w:rsidRPr="00DB7AB2">
        <w:rPr>
          <w:lang w:val="en-US"/>
        </w:rPr>
        <w:t xml:space="preserve"> </w:t>
      </w:r>
      <w:proofErr w:type="spellStart"/>
      <w:r w:rsidRPr="00DB7AB2">
        <w:rPr>
          <w:lang w:val="en-US"/>
        </w:rPr>
        <w:t>srednepleistotsenovyh</w:t>
      </w:r>
      <w:proofErr w:type="spellEnd"/>
      <w:r w:rsidRPr="00DB7AB2">
        <w:rPr>
          <w:lang w:val="en-US"/>
        </w:rPr>
        <w:t xml:space="preserve"> </w:t>
      </w:r>
      <w:proofErr w:type="spellStart"/>
      <w:r w:rsidRPr="00DB7AB2">
        <w:rPr>
          <w:lang w:val="en-US"/>
        </w:rPr>
        <w:t>otlozheniy</w:t>
      </w:r>
      <w:proofErr w:type="spellEnd"/>
      <w:r w:rsidRPr="00DB7AB2">
        <w:rPr>
          <w:lang w:val="en-US"/>
        </w:rPr>
        <w:t xml:space="preserve"> </w:t>
      </w:r>
      <w:proofErr w:type="spellStart"/>
      <w:r w:rsidRPr="00DB7AB2">
        <w:rPr>
          <w:lang w:val="en-US"/>
        </w:rPr>
        <w:t>Saratovskogo</w:t>
      </w:r>
      <w:proofErr w:type="spellEnd"/>
      <w:r w:rsidRPr="00DB7AB2">
        <w:rPr>
          <w:lang w:val="en-US"/>
        </w:rPr>
        <w:t xml:space="preserve"> </w:t>
      </w:r>
      <w:proofErr w:type="spellStart"/>
      <w:r w:rsidRPr="00DB7AB2">
        <w:rPr>
          <w:lang w:val="en-US"/>
        </w:rPr>
        <w:t>Povolzhia</w:t>
      </w:r>
      <w:proofErr w:type="spellEnd"/>
      <w:r w:rsidRPr="00DB7AB2">
        <w:rPr>
          <w:lang w:val="en-US"/>
        </w:rPr>
        <w:t xml:space="preserve">. </w:t>
      </w:r>
      <w:r w:rsidRPr="00DB7AB2">
        <w:rPr>
          <w:lang w:val="en-US"/>
        </w:rPr>
        <w:tab/>
      </w:r>
      <w:proofErr w:type="spellStart"/>
      <w:r w:rsidRPr="00DB7AB2">
        <w:rPr>
          <w:lang w:val="en-US"/>
        </w:rPr>
        <w:t>Materialy</w:t>
      </w:r>
      <w:proofErr w:type="spellEnd"/>
      <w:r w:rsidRPr="00DB7AB2">
        <w:rPr>
          <w:lang w:val="en-US"/>
        </w:rPr>
        <w:t xml:space="preserve"> II </w:t>
      </w:r>
      <w:proofErr w:type="spellStart"/>
      <w:r w:rsidRPr="00DB7AB2">
        <w:rPr>
          <w:lang w:val="en-US"/>
        </w:rPr>
        <w:t>Mezhdunarodnogo</w:t>
      </w:r>
      <w:proofErr w:type="spellEnd"/>
      <w:r w:rsidRPr="00DB7AB2">
        <w:rPr>
          <w:lang w:val="en-US"/>
        </w:rPr>
        <w:t xml:space="preserve"> </w:t>
      </w:r>
      <w:proofErr w:type="spellStart"/>
      <w:r w:rsidRPr="00DB7AB2">
        <w:rPr>
          <w:lang w:val="en-US"/>
        </w:rPr>
        <w:t>simpoziuma</w:t>
      </w:r>
      <w:proofErr w:type="spellEnd"/>
      <w:r w:rsidRPr="00DB7AB2">
        <w:rPr>
          <w:lang w:val="en-US"/>
        </w:rPr>
        <w:t xml:space="preserve"> «</w:t>
      </w:r>
      <w:proofErr w:type="spellStart"/>
      <w:r w:rsidRPr="00DB7AB2">
        <w:rPr>
          <w:lang w:val="en-US"/>
        </w:rPr>
        <w:t>EvoIutsya</w:t>
      </w:r>
      <w:proofErr w:type="spellEnd"/>
      <w:r w:rsidRPr="00DB7AB2">
        <w:rPr>
          <w:lang w:val="en-US"/>
        </w:rPr>
        <w:t xml:space="preserve"> </w:t>
      </w:r>
      <w:proofErr w:type="spellStart"/>
      <w:r w:rsidRPr="00DB7AB2">
        <w:rPr>
          <w:lang w:val="en-US"/>
        </w:rPr>
        <w:t>zhizni</w:t>
      </w:r>
      <w:proofErr w:type="spellEnd"/>
      <w:r w:rsidRPr="00DB7AB2">
        <w:rPr>
          <w:lang w:val="en-US"/>
        </w:rPr>
        <w:t xml:space="preserve"> </w:t>
      </w:r>
      <w:proofErr w:type="spellStart"/>
      <w:r w:rsidRPr="00DB7AB2">
        <w:rPr>
          <w:lang w:val="en-US"/>
        </w:rPr>
        <w:t>na</w:t>
      </w:r>
      <w:proofErr w:type="spellEnd"/>
      <w:r w:rsidRPr="00DB7AB2">
        <w:rPr>
          <w:lang w:val="en-US"/>
        </w:rPr>
        <w:t xml:space="preserve"> </w:t>
      </w:r>
      <w:proofErr w:type="spellStart"/>
      <w:r w:rsidRPr="00DB7AB2">
        <w:rPr>
          <w:lang w:val="en-US"/>
        </w:rPr>
        <w:t>Zemle</w:t>
      </w:r>
      <w:proofErr w:type="spellEnd"/>
      <w:r w:rsidRPr="00DB7AB2">
        <w:rPr>
          <w:lang w:val="en-US"/>
        </w:rPr>
        <w:t xml:space="preserve">», Tomsk: </w:t>
      </w:r>
      <w:r w:rsidRPr="00DB7AB2">
        <w:rPr>
          <w:lang w:val="en-US"/>
        </w:rPr>
        <w:tab/>
        <w:t xml:space="preserve">534-535. In Russian. </w:t>
      </w:r>
    </w:p>
    <w:p w14:paraId="4FCB710E" w14:textId="120EE5DF" w:rsidR="00F002F1" w:rsidRPr="00DB7AB2" w:rsidRDefault="00F002F1" w:rsidP="00F002F1">
      <w:pPr>
        <w:spacing w:after="100" w:afterAutospacing="1" w:line="240" w:lineRule="auto"/>
        <w:ind w:left="426" w:hanging="426"/>
        <w:rPr>
          <w:lang w:val="en-US"/>
        </w:rPr>
      </w:pPr>
      <w:proofErr w:type="spellStart"/>
      <w:r w:rsidRPr="00DB7AB2">
        <w:rPr>
          <w:lang w:val="en-US"/>
        </w:rPr>
        <w:t>Khromov</w:t>
      </w:r>
      <w:proofErr w:type="spellEnd"/>
      <w:r w:rsidRPr="00DB7AB2">
        <w:rPr>
          <w:lang w:val="en-US"/>
        </w:rPr>
        <w:t xml:space="preserve">, A.A., </w:t>
      </w:r>
      <w:proofErr w:type="spellStart"/>
      <w:r w:rsidRPr="00DB7AB2">
        <w:rPr>
          <w:lang w:val="en-US"/>
        </w:rPr>
        <w:t>Arkhangelsky</w:t>
      </w:r>
      <w:proofErr w:type="spellEnd"/>
      <w:r w:rsidRPr="00DB7AB2">
        <w:rPr>
          <w:lang w:val="en-US"/>
        </w:rPr>
        <w:t>, M.S. &amp; A.V. Ivanov</w:t>
      </w:r>
      <w:r w:rsidRPr="00DB7AB2">
        <w:rPr>
          <w:lang w:val="en-US"/>
        </w:rPr>
        <w:tab/>
        <w:t xml:space="preserve">, 2000. </w:t>
      </w:r>
      <w:r w:rsidRPr="00DB7AB2">
        <w:rPr>
          <w:lang w:val="en-US"/>
        </w:rPr>
        <w:tab/>
      </w:r>
      <w:proofErr w:type="spellStart"/>
      <w:r w:rsidRPr="00DB7AB2">
        <w:rPr>
          <w:lang w:val="en-US"/>
        </w:rPr>
        <w:t>Mestonakhozhdeniya</w:t>
      </w:r>
      <w:proofErr w:type="spellEnd"/>
      <w:r w:rsidRPr="00DB7AB2">
        <w:rPr>
          <w:lang w:val="en-US"/>
        </w:rPr>
        <w:t xml:space="preserve"> </w:t>
      </w:r>
      <w:proofErr w:type="spellStart"/>
      <w:r w:rsidRPr="00DB7AB2">
        <w:rPr>
          <w:lang w:val="en-US"/>
        </w:rPr>
        <w:t>krupnyh</w:t>
      </w:r>
      <w:proofErr w:type="spellEnd"/>
      <w:r w:rsidRPr="00DB7AB2">
        <w:rPr>
          <w:lang w:val="en-US"/>
        </w:rPr>
        <w:t xml:space="preserve"> </w:t>
      </w:r>
      <w:proofErr w:type="spellStart"/>
      <w:r w:rsidRPr="00DB7AB2">
        <w:rPr>
          <w:lang w:val="en-US"/>
        </w:rPr>
        <w:t>chetvertichnyh</w:t>
      </w:r>
      <w:proofErr w:type="spellEnd"/>
      <w:r w:rsidRPr="00DB7AB2">
        <w:rPr>
          <w:lang w:val="en-US"/>
        </w:rPr>
        <w:t xml:space="preserve"> </w:t>
      </w:r>
      <w:proofErr w:type="spellStart"/>
      <w:r w:rsidRPr="00DB7AB2">
        <w:rPr>
          <w:lang w:val="en-US"/>
        </w:rPr>
        <w:t>mlekopitayushchih</w:t>
      </w:r>
      <w:proofErr w:type="spellEnd"/>
      <w:r w:rsidRPr="00DB7AB2">
        <w:rPr>
          <w:lang w:val="en-US"/>
        </w:rPr>
        <w:t xml:space="preserve"> </w:t>
      </w:r>
      <w:proofErr w:type="spellStart"/>
      <w:r w:rsidRPr="00DB7AB2">
        <w:rPr>
          <w:lang w:val="en-US"/>
        </w:rPr>
        <w:t>Saratovskogo</w:t>
      </w:r>
      <w:proofErr w:type="spellEnd"/>
      <w:r w:rsidRPr="00DB7AB2">
        <w:rPr>
          <w:lang w:val="en-US"/>
        </w:rPr>
        <w:t xml:space="preserve"> </w:t>
      </w:r>
      <w:proofErr w:type="spellStart"/>
      <w:r w:rsidRPr="00DB7AB2">
        <w:rPr>
          <w:lang w:val="en-US"/>
        </w:rPr>
        <w:t>Povolzhya</w:t>
      </w:r>
      <w:proofErr w:type="spellEnd"/>
      <w:r w:rsidRPr="00DB7AB2">
        <w:rPr>
          <w:lang w:val="en-US"/>
        </w:rPr>
        <w:t xml:space="preserve">, </w:t>
      </w:r>
      <w:r w:rsidR="006C3B04" w:rsidRPr="00DB7AB2">
        <w:rPr>
          <w:lang w:val="en-US"/>
        </w:rPr>
        <w:tab/>
      </w:r>
      <w:r w:rsidRPr="00DB7AB2">
        <w:rPr>
          <w:lang w:val="en-US"/>
        </w:rPr>
        <w:t xml:space="preserve">Saratov </w:t>
      </w:r>
      <w:r w:rsidR="006C3B04" w:rsidRPr="00DB7AB2">
        <w:rPr>
          <w:lang w:val="en-US"/>
        </w:rPr>
        <w:tab/>
      </w:r>
      <w:r w:rsidRPr="00DB7AB2">
        <w:rPr>
          <w:lang w:val="en-US"/>
        </w:rPr>
        <w:t xml:space="preserve">22: 88. In Russian. </w:t>
      </w:r>
    </w:p>
    <w:p w14:paraId="04938A59" w14:textId="484E4DB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KHROMOV A.A., ARKHANGEL’SKY M.S. &amp; IVANOV A.V.</w:t>
      </w:r>
      <w:r w:rsidR="00FB3968" w:rsidRPr="00DB7AB2">
        <w:rPr>
          <w:highlight w:val="cyan"/>
          <w:lang w:val="en-US"/>
        </w:rPr>
        <w:tab/>
      </w:r>
      <w:r w:rsidRPr="00DB7AB2">
        <w:rPr>
          <w:highlight w:val="cyan"/>
          <w:lang w:val="en-US"/>
        </w:rPr>
        <w:t xml:space="preserve">, 2001. </w:t>
      </w:r>
      <w:r w:rsidR="00FB3968" w:rsidRPr="00DB7AB2">
        <w:rPr>
          <w:highlight w:val="cyan"/>
          <w:lang w:val="en-US"/>
        </w:rPr>
        <w:tab/>
      </w:r>
      <w:proofErr w:type="spellStart"/>
      <w:r w:rsidRPr="00DB7AB2">
        <w:rPr>
          <w:highlight w:val="cyan"/>
          <w:lang w:val="en-US"/>
        </w:rPr>
        <w:t>Krupnye</w:t>
      </w:r>
      <w:proofErr w:type="spellEnd"/>
      <w:r w:rsidRPr="00DB7AB2">
        <w:rPr>
          <w:highlight w:val="cyan"/>
          <w:lang w:val="en-US"/>
        </w:rPr>
        <w:t xml:space="preserve"> </w:t>
      </w:r>
      <w:proofErr w:type="spellStart"/>
      <w:r w:rsidRPr="00DB7AB2">
        <w:rPr>
          <w:highlight w:val="cyan"/>
          <w:lang w:val="en-US"/>
        </w:rPr>
        <w:t>Chetvertichnye</w:t>
      </w:r>
      <w:proofErr w:type="spellEnd"/>
      <w:r w:rsidRPr="00DB7AB2">
        <w:rPr>
          <w:highlight w:val="cyan"/>
          <w:lang w:val="en-US"/>
        </w:rPr>
        <w:t xml:space="preserve"> </w:t>
      </w:r>
      <w:proofErr w:type="spellStart"/>
      <w:r w:rsidRPr="00DB7AB2">
        <w:rPr>
          <w:highlight w:val="cyan"/>
          <w:lang w:val="en-US"/>
        </w:rPr>
        <w:t>Mlekopitayushchie</w:t>
      </w:r>
      <w:proofErr w:type="spellEnd"/>
      <w:r w:rsidRPr="00DB7AB2">
        <w:rPr>
          <w:highlight w:val="cyan"/>
          <w:lang w:val="en-US"/>
        </w:rPr>
        <w:t xml:space="preserve"> </w:t>
      </w:r>
      <w:proofErr w:type="spellStart"/>
      <w:r w:rsidRPr="00DB7AB2">
        <w:rPr>
          <w:highlight w:val="cyan"/>
          <w:lang w:val="en-US"/>
        </w:rPr>
        <w:t>Srednego</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Nizhnego</w:t>
      </w:r>
      <w:proofErr w:type="spellEnd"/>
      <w:r w:rsidRPr="00DB7AB2">
        <w:rPr>
          <w:highlight w:val="cyan"/>
          <w:lang w:val="en-US"/>
        </w:rPr>
        <w:t xml:space="preserve"> </w:t>
      </w:r>
      <w:proofErr w:type="spellStart"/>
      <w:r w:rsidRPr="00DB7AB2">
        <w:rPr>
          <w:highlight w:val="cyan"/>
          <w:lang w:val="en-US"/>
        </w:rPr>
        <w:t>Povolzh’ya</w:t>
      </w:r>
      <w:proofErr w:type="spellEnd"/>
      <w:r w:rsidRPr="00DB7AB2">
        <w:rPr>
          <w:highlight w:val="cyan"/>
          <w:lang w:val="en-US"/>
        </w:rPr>
        <w:t xml:space="preserve"> [Pleistocene Large Mammals from Central and Southern </w:t>
      </w:r>
      <w:proofErr w:type="spellStart"/>
      <w:r w:rsidRPr="00DB7AB2">
        <w:rPr>
          <w:highlight w:val="cyan"/>
          <w:lang w:val="en-US"/>
        </w:rPr>
        <w:t>Povolzh’ya</w:t>
      </w:r>
      <w:proofErr w:type="spellEnd"/>
      <w:r w:rsidRPr="00DB7AB2">
        <w:rPr>
          <w:highlight w:val="cyan"/>
          <w:lang w:val="en-US"/>
        </w:rPr>
        <w:t xml:space="preserve">] [in Russian]. </w:t>
      </w:r>
      <w:r w:rsidR="00FB3968" w:rsidRPr="00DB7AB2">
        <w:rPr>
          <w:highlight w:val="cyan"/>
          <w:lang w:val="en-US"/>
        </w:rPr>
        <w:tab/>
      </w:r>
      <w:proofErr w:type="spellStart"/>
      <w:r w:rsidRPr="00DB7AB2">
        <w:rPr>
          <w:highlight w:val="cyan"/>
          <w:lang w:val="en-US"/>
        </w:rPr>
        <w:t>Mezhdunarodny</w:t>
      </w:r>
      <w:proofErr w:type="spellEnd"/>
      <w:r w:rsidRPr="00DB7AB2">
        <w:rPr>
          <w:highlight w:val="cyan"/>
          <w:lang w:val="en-US"/>
        </w:rPr>
        <w:t xml:space="preserve"> </w:t>
      </w:r>
      <w:proofErr w:type="spellStart"/>
      <w:r w:rsidRPr="00DB7AB2">
        <w:rPr>
          <w:highlight w:val="cyan"/>
          <w:lang w:val="en-US"/>
        </w:rPr>
        <w:t>Universitet</w:t>
      </w:r>
      <w:proofErr w:type="spellEnd"/>
      <w:r w:rsidRPr="00DB7AB2">
        <w:rPr>
          <w:highlight w:val="cyan"/>
          <w:lang w:val="en-US"/>
        </w:rPr>
        <w:t xml:space="preserve"> </w:t>
      </w:r>
      <w:proofErr w:type="spellStart"/>
      <w:r w:rsidRPr="00DB7AB2">
        <w:rPr>
          <w:highlight w:val="cyan"/>
          <w:lang w:val="en-US"/>
        </w:rPr>
        <w:t>Prirody</w:t>
      </w:r>
      <w:proofErr w:type="spellEnd"/>
      <w:r w:rsidRPr="00DB7AB2">
        <w:rPr>
          <w:highlight w:val="cyan"/>
          <w:lang w:val="en-US"/>
        </w:rPr>
        <w:t xml:space="preserve"> </w:t>
      </w:r>
      <w:proofErr w:type="spellStart"/>
      <w:r w:rsidRPr="00DB7AB2">
        <w:rPr>
          <w:highlight w:val="cyan"/>
          <w:lang w:val="en-US"/>
        </w:rPr>
        <w:t>obshch</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chel</w:t>
      </w:r>
      <w:proofErr w:type="spellEnd"/>
      <w:r w:rsidRPr="00DB7AB2">
        <w:rPr>
          <w:highlight w:val="cyan"/>
          <w:lang w:val="en-US"/>
        </w:rPr>
        <w:t>. “</w:t>
      </w:r>
      <w:proofErr w:type="spellStart"/>
      <w:r w:rsidRPr="00DB7AB2">
        <w:rPr>
          <w:highlight w:val="cyan"/>
          <w:lang w:val="en-US"/>
        </w:rPr>
        <w:t>Dubna</w:t>
      </w:r>
      <w:proofErr w:type="spellEnd"/>
      <w:r w:rsidRPr="00DB7AB2">
        <w:rPr>
          <w:highlight w:val="cyan"/>
          <w:lang w:val="en-US"/>
        </w:rPr>
        <w:t>” (</w:t>
      </w:r>
      <w:proofErr w:type="spellStart"/>
      <w:r w:rsidRPr="00DB7AB2">
        <w:rPr>
          <w:highlight w:val="cyan"/>
          <w:lang w:val="en-US"/>
        </w:rPr>
        <w:t>Kafedra</w:t>
      </w:r>
      <w:proofErr w:type="spellEnd"/>
      <w:r w:rsidRPr="00DB7AB2">
        <w:rPr>
          <w:highlight w:val="cyan"/>
          <w:lang w:val="en-US"/>
        </w:rPr>
        <w:t xml:space="preserve"> </w:t>
      </w:r>
      <w:proofErr w:type="spellStart"/>
      <w:r w:rsidRPr="00DB7AB2">
        <w:rPr>
          <w:highlight w:val="cyan"/>
          <w:lang w:val="en-US"/>
        </w:rPr>
        <w:t>Ekologii</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Nauk</w:t>
      </w:r>
      <w:proofErr w:type="spellEnd"/>
      <w:r w:rsidRPr="00DB7AB2">
        <w:rPr>
          <w:highlight w:val="cyan"/>
          <w:lang w:val="en-US"/>
        </w:rPr>
        <w:t xml:space="preserve"> </w:t>
      </w:r>
      <w:proofErr w:type="spellStart"/>
      <w:r w:rsidRPr="00DB7AB2">
        <w:rPr>
          <w:highlight w:val="cyan"/>
          <w:lang w:val="en-US"/>
        </w:rPr>
        <w:t>Zemli</w:t>
      </w:r>
      <w:proofErr w:type="spellEnd"/>
      <w:r w:rsidR="00FB3968" w:rsidRPr="00DB7AB2">
        <w:rPr>
          <w:highlight w:val="cyan"/>
          <w:lang w:val="en-US"/>
        </w:rPr>
        <w:tab/>
      </w:r>
      <w:r w:rsidRPr="00DB7AB2">
        <w:rPr>
          <w:highlight w:val="cyan"/>
          <w:lang w:val="en-US"/>
        </w:rPr>
        <w:t xml:space="preserve"> 1-254, </w:t>
      </w:r>
      <w:proofErr w:type="spellStart"/>
      <w:r w:rsidRPr="00DB7AB2">
        <w:rPr>
          <w:highlight w:val="cyan"/>
          <w:lang w:val="en-US"/>
        </w:rPr>
        <w:t>Dubna</w:t>
      </w:r>
      <w:proofErr w:type="spellEnd"/>
      <w:r w:rsidRPr="00DB7AB2">
        <w:rPr>
          <w:highlight w:val="cyan"/>
          <w:lang w:val="en-US"/>
        </w:rPr>
        <w:t>.</w:t>
      </w:r>
    </w:p>
    <w:p w14:paraId="4AC7A059" w14:textId="67828214"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Kiernik</w:t>
      </w:r>
      <w:proofErr w:type="spellEnd"/>
      <w:r w:rsidRPr="00DB7AB2">
        <w:rPr>
          <w:highlight w:val="darkGray"/>
          <w:lang w:val="en-US"/>
        </w:rPr>
        <w:t xml:space="preserve"> E.</w:t>
      </w:r>
      <w:r w:rsidR="00FB3968" w:rsidRPr="00DB7AB2">
        <w:rPr>
          <w:highlight w:val="darkGray"/>
          <w:lang w:val="en-US"/>
        </w:rPr>
        <w:tab/>
      </w:r>
      <w:r w:rsidRPr="00DB7AB2">
        <w:rPr>
          <w:highlight w:val="darkGray"/>
          <w:lang w:val="en-US"/>
        </w:rPr>
        <w:t xml:space="preserve"> 1911. </w:t>
      </w:r>
      <w:r w:rsidR="00FB3968" w:rsidRPr="00DB7AB2">
        <w:rPr>
          <w:highlight w:val="darkGray"/>
          <w:lang w:val="en-US"/>
        </w:rPr>
        <w:tab/>
      </w:r>
      <w:proofErr w:type="spellStart"/>
      <w:r w:rsidRPr="00DB7AB2">
        <w:rPr>
          <w:highlight w:val="darkGray"/>
          <w:lang w:val="en-US"/>
        </w:rPr>
        <w:t>Materiały</w:t>
      </w:r>
      <w:proofErr w:type="spellEnd"/>
      <w:r w:rsidRPr="00DB7AB2">
        <w:rPr>
          <w:highlight w:val="darkGray"/>
          <w:lang w:val="en-US"/>
        </w:rPr>
        <w:t xml:space="preserve"> do </w:t>
      </w:r>
      <w:proofErr w:type="spellStart"/>
      <w:r w:rsidRPr="00DB7AB2">
        <w:rPr>
          <w:highlight w:val="darkGray"/>
          <w:lang w:val="en-US"/>
        </w:rPr>
        <w:t>paleozoologii</w:t>
      </w:r>
      <w:proofErr w:type="spellEnd"/>
      <w:r w:rsidRPr="00DB7AB2">
        <w:rPr>
          <w:highlight w:val="darkGray"/>
          <w:lang w:val="en-US"/>
        </w:rPr>
        <w:t xml:space="preserve"> </w:t>
      </w:r>
      <w:proofErr w:type="spellStart"/>
      <w:r w:rsidRPr="00DB7AB2">
        <w:rPr>
          <w:highlight w:val="darkGray"/>
          <w:lang w:val="en-US"/>
        </w:rPr>
        <w:t>dyluwialnych</w:t>
      </w:r>
      <w:proofErr w:type="spellEnd"/>
      <w:r w:rsidRPr="00DB7AB2">
        <w:rPr>
          <w:highlight w:val="darkGray"/>
          <w:lang w:val="en-US"/>
        </w:rPr>
        <w:t xml:space="preserve"> </w:t>
      </w:r>
      <w:proofErr w:type="spellStart"/>
      <w:r w:rsidRPr="00DB7AB2">
        <w:rPr>
          <w:highlight w:val="darkGray"/>
          <w:lang w:val="en-US"/>
        </w:rPr>
        <w:t>ssaków</w:t>
      </w:r>
      <w:proofErr w:type="spellEnd"/>
      <w:r w:rsidRPr="00DB7AB2">
        <w:rPr>
          <w:highlight w:val="darkGray"/>
          <w:lang w:val="en-US"/>
        </w:rPr>
        <w:t xml:space="preserve"> </w:t>
      </w:r>
      <w:proofErr w:type="spellStart"/>
      <w:r w:rsidRPr="00DB7AB2">
        <w:rPr>
          <w:highlight w:val="darkGray"/>
          <w:lang w:val="en-US"/>
        </w:rPr>
        <w:t>ziem</w:t>
      </w:r>
      <w:proofErr w:type="spellEnd"/>
      <w:r w:rsidRPr="00DB7AB2">
        <w:rPr>
          <w:highlight w:val="darkGray"/>
          <w:lang w:val="en-US"/>
        </w:rPr>
        <w:t xml:space="preserve"> </w:t>
      </w:r>
      <w:proofErr w:type="spellStart"/>
      <w:r w:rsidRPr="00DB7AB2">
        <w:rPr>
          <w:highlight w:val="darkGray"/>
          <w:lang w:val="en-US"/>
        </w:rPr>
        <w:t>polskich</w:t>
      </w:r>
      <w:proofErr w:type="spellEnd"/>
      <w:r w:rsidRPr="00DB7AB2">
        <w:rPr>
          <w:highlight w:val="darkGray"/>
          <w:lang w:val="en-US"/>
        </w:rPr>
        <w:t xml:space="preserve">. I. </w:t>
      </w:r>
      <w:proofErr w:type="spellStart"/>
      <w:r w:rsidRPr="00DB7AB2">
        <w:rPr>
          <w:highlight w:val="darkGray"/>
          <w:lang w:val="en-US"/>
        </w:rPr>
        <w:t>Jeleń</w:t>
      </w:r>
      <w:proofErr w:type="spellEnd"/>
      <w:r w:rsidRPr="00DB7AB2">
        <w:rPr>
          <w:highlight w:val="darkGray"/>
          <w:lang w:val="en-US"/>
        </w:rPr>
        <w:t xml:space="preserve"> </w:t>
      </w:r>
      <w:proofErr w:type="spellStart"/>
      <w:r w:rsidRPr="00DB7AB2">
        <w:rPr>
          <w:highlight w:val="darkGray"/>
          <w:lang w:val="en-US"/>
        </w:rPr>
        <w:t>olbrzymi</w:t>
      </w:r>
      <w:proofErr w:type="spellEnd"/>
      <w:r w:rsidRPr="00DB7AB2">
        <w:rPr>
          <w:highlight w:val="darkGray"/>
          <w:lang w:val="en-US"/>
        </w:rPr>
        <w:t xml:space="preserve"> (</w:t>
      </w:r>
      <w:r w:rsidRPr="00DB7AB2">
        <w:rPr>
          <w:i/>
          <w:highlight w:val="darkGray"/>
          <w:lang w:val="en-US"/>
        </w:rPr>
        <w:t xml:space="preserve">Cervus </w:t>
      </w:r>
      <w:proofErr w:type="spellStart"/>
      <w:r w:rsidRPr="00DB7AB2">
        <w:rPr>
          <w:i/>
          <w:highlight w:val="darkGray"/>
          <w:lang w:val="en-US"/>
        </w:rPr>
        <w:t>eoryceros</w:t>
      </w:r>
      <w:proofErr w:type="spellEnd"/>
      <w:r w:rsidRPr="00DB7AB2">
        <w:rPr>
          <w:highlight w:val="darkGray"/>
          <w:lang w:val="en-US"/>
        </w:rPr>
        <w:t xml:space="preserve"> ALDR.) z </w:t>
      </w:r>
      <w:proofErr w:type="spellStart"/>
      <w:r w:rsidRPr="00DB7AB2">
        <w:rPr>
          <w:highlight w:val="darkGray"/>
          <w:lang w:val="en-US"/>
        </w:rPr>
        <w:t>dyluwium</w:t>
      </w:r>
      <w:proofErr w:type="spellEnd"/>
      <w:r w:rsidRPr="00DB7AB2">
        <w:rPr>
          <w:highlight w:val="darkGray"/>
          <w:lang w:val="en-US"/>
        </w:rPr>
        <w:t xml:space="preserve"> z </w:t>
      </w:r>
      <w:proofErr w:type="spellStart"/>
      <w:r w:rsidRPr="00DB7AB2">
        <w:rPr>
          <w:highlight w:val="darkGray"/>
          <w:lang w:val="en-US"/>
        </w:rPr>
        <w:t>Ludwinowa</w:t>
      </w:r>
      <w:proofErr w:type="spellEnd"/>
      <w:r w:rsidRPr="00DB7AB2">
        <w:rPr>
          <w:highlight w:val="darkGray"/>
          <w:lang w:val="en-US"/>
        </w:rPr>
        <w:t xml:space="preserve"> ad. </w:t>
      </w:r>
      <w:proofErr w:type="spellStart"/>
      <w:r w:rsidRPr="00DB7AB2">
        <w:rPr>
          <w:highlight w:val="darkGray"/>
          <w:lang w:val="en-US"/>
        </w:rPr>
        <w:t>Podgórze</w:t>
      </w:r>
      <w:proofErr w:type="spellEnd"/>
      <w:r w:rsidRPr="00DB7AB2">
        <w:rPr>
          <w:highlight w:val="darkGray"/>
          <w:lang w:val="en-US"/>
        </w:rPr>
        <w:t xml:space="preserve">. </w:t>
      </w:r>
      <w:r w:rsidR="00FB3968" w:rsidRPr="00DB7AB2">
        <w:rPr>
          <w:highlight w:val="darkGray"/>
          <w:lang w:val="en-US"/>
        </w:rPr>
        <w:tab/>
      </w:r>
      <w:proofErr w:type="spellStart"/>
      <w:r w:rsidRPr="00DB7AB2">
        <w:rPr>
          <w:highlight w:val="darkGray"/>
          <w:lang w:val="en-US"/>
        </w:rPr>
        <w:t>Kosmos</w:t>
      </w:r>
      <w:proofErr w:type="spellEnd"/>
      <w:r w:rsidRPr="00DB7AB2">
        <w:rPr>
          <w:highlight w:val="darkGray"/>
          <w:lang w:val="en-US"/>
        </w:rPr>
        <w:t xml:space="preserve"> </w:t>
      </w:r>
      <w:r w:rsidR="00FB3968" w:rsidRPr="00DB7AB2">
        <w:rPr>
          <w:highlight w:val="darkGray"/>
          <w:lang w:val="en-US"/>
        </w:rPr>
        <w:tab/>
      </w:r>
      <w:r w:rsidRPr="00DB7AB2">
        <w:rPr>
          <w:highlight w:val="darkGray"/>
          <w:lang w:val="en-US"/>
        </w:rPr>
        <w:t>36, 345-371.</w:t>
      </w:r>
    </w:p>
    <w:p w14:paraId="675F4441" w14:textId="6E67EA2B"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Kiernik</w:t>
      </w:r>
      <w:proofErr w:type="spellEnd"/>
      <w:r w:rsidRPr="00DB7AB2">
        <w:rPr>
          <w:highlight w:val="darkGray"/>
          <w:lang w:val="en-US"/>
        </w:rPr>
        <w:t>, E.</w:t>
      </w:r>
      <w:r w:rsidR="00FB3968" w:rsidRPr="00DB7AB2">
        <w:rPr>
          <w:highlight w:val="darkGray"/>
          <w:lang w:val="en-US"/>
        </w:rPr>
        <w:tab/>
      </w:r>
      <w:r w:rsidRPr="00DB7AB2">
        <w:rPr>
          <w:highlight w:val="darkGray"/>
          <w:lang w:val="en-US"/>
        </w:rPr>
        <w:t xml:space="preserve"> 1912. </w:t>
      </w:r>
      <w:r w:rsidR="00FB3968" w:rsidRPr="00DB7AB2">
        <w:rPr>
          <w:highlight w:val="darkGray"/>
          <w:lang w:val="en-US"/>
        </w:rPr>
        <w:tab/>
      </w:r>
      <w:proofErr w:type="spellStart"/>
      <w:r w:rsidRPr="00DB7AB2">
        <w:rPr>
          <w:highlight w:val="darkGray"/>
          <w:lang w:val="en-US"/>
        </w:rPr>
        <w:t>Materiały</w:t>
      </w:r>
      <w:proofErr w:type="spellEnd"/>
      <w:r w:rsidRPr="00DB7AB2">
        <w:rPr>
          <w:highlight w:val="darkGray"/>
          <w:lang w:val="en-US"/>
        </w:rPr>
        <w:t xml:space="preserve"> do </w:t>
      </w:r>
      <w:proofErr w:type="spellStart"/>
      <w:r w:rsidRPr="00DB7AB2">
        <w:rPr>
          <w:highlight w:val="darkGray"/>
          <w:lang w:val="en-US"/>
        </w:rPr>
        <w:t>paleozoologii</w:t>
      </w:r>
      <w:proofErr w:type="spellEnd"/>
      <w:r w:rsidRPr="00DB7AB2">
        <w:rPr>
          <w:highlight w:val="darkGray"/>
          <w:lang w:val="en-US"/>
        </w:rPr>
        <w:t xml:space="preserve"> </w:t>
      </w:r>
      <w:proofErr w:type="spellStart"/>
      <w:r w:rsidRPr="00DB7AB2">
        <w:rPr>
          <w:highlight w:val="darkGray"/>
          <w:lang w:val="en-US"/>
        </w:rPr>
        <w:t>dyluwialnych</w:t>
      </w:r>
      <w:proofErr w:type="spellEnd"/>
      <w:r w:rsidRPr="00DB7AB2">
        <w:rPr>
          <w:highlight w:val="darkGray"/>
          <w:lang w:val="en-US"/>
        </w:rPr>
        <w:t xml:space="preserve"> </w:t>
      </w:r>
      <w:proofErr w:type="spellStart"/>
      <w:r w:rsidRPr="00DB7AB2">
        <w:rPr>
          <w:highlight w:val="darkGray"/>
          <w:lang w:val="en-US"/>
        </w:rPr>
        <w:t>ssaków</w:t>
      </w:r>
      <w:proofErr w:type="spellEnd"/>
      <w:r w:rsidRPr="00DB7AB2">
        <w:rPr>
          <w:highlight w:val="darkGray"/>
          <w:lang w:val="en-US"/>
        </w:rPr>
        <w:t xml:space="preserve"> </w:t>
      </w:r>
      <w:proofErr w:type="spellStart"/>
      <w:r w:rsidRPr="00DB7AB2">
        <w:rPr>
          <w:highlight w:val="darkGray"/>
          <w:lang w:val="en-US"/>
        </w:rPr>
        <w:t>ziem</w:t>
      </w:r>
      <w:proofErr w:type="spellEnd"/>
      <w:r w:rsidRPr="00DB7AB2">
        <w:rPr>
          <w:highlight w:val="darkGray"/>
          <w:lang w:val="en-US"/>
        </w:rPr>
        <w:t xml:space="preserve"> </w:t>
      </w:r>
      <w:proofErr w:type="spellStart"/>
      <w:r w:rsidRPr="00DB7AB2">
        <w:rPr>
          <w:highlight w:val="darkGray"/>
          <w:lang w:val="en-US"/>
        </w:rPr>
        <w:t>polskich</w:t>
      </w:r>
      <w:proofErr w:type="spellEnd"/>
      <w:r w:rsidRPr="00DB7AB2">
        <w:rPr>
          <w:highlight w:val="darkGray"/>
          <w:lang w:val="en-US"/>
        </w:rPr>
        <w:t xml:space="preserve">. I. </w:t>
      </w:r>
      <w:proofErr w:type="spellStart"/>
      <w:r w:rsidRPr="00DB7AB2">
        <w:rPr>
          <w:highlight w:val="darkGray"/>
          <w:lang w:val="en-US"/>
        </w:rPr>
        <w:t>Jeleń</w:t>
      </w:r>
      <w:proofErr w:type="spellEnd"/>
      <w:r w:rsidRPr="00DB7AB2">
        <w:rPr>
          <w:highlight w:val="darkGray"/>
          <w:lang w:val="en-US"/>
        </w:rPr>
        <w:t xml:space="preserve"> </w:t>
      </w:r>
      <w:proofErr w:type="spellStart"/>
      <w:r w:rsidRPr="00DB7AB2">
        <w:rPr>
          <w:highlight w:val="darkGray"/>
          <w:lang w:val="en-US"/>
        </w:rPr>
        <w:t>olbrzymi</w:t>
      </w:r>
      <w:proofErr w:type="spellEnd"/>
      <w:r w:rsidRPr="00DB7AB2">
        <w:rPr>
          <w:highlight w:val="darkGray"/>
          <w:lang w:val="en-US"/>
        </w:rPr>
        <w:t xml:space="preserve"> (</w:t>
      </w:r>
      <w:r w:rsidRPr="00DB7AB2">
        <w:rPr>
          <w:i/>
          <w:highlight w:val="darkGray"/>
          <w:lang w:val="en-US"/>
        </w:rPr>
        <w:t xml:space="preserve">Cervus </w:t>
      </w:r>
      <w:proofErr w:type="spellStart"/>
      <w:r w:rsidRPr="00DB7AB2">
        <w:rPr>
          <w:i/>
          <w:highlight w:val="darkGray"/>
          <w:lang w:val="en-US"/>
        </w:rPr>
        <w:t>eoryceros</w:t>
      </w:r>
      <w:proofErr w:type="spellEnd"/>
      <w:r w:rsidRPr="00DB7AB2">
        <w:rPr>
          <w:highlight w:val="darkGray"/>
          <w:lang w:val="en-US"/>
        </w:rPr>
        <w:t xml:space="preserve"> ALDR.). 2. </w:t>
      </w:r>
      <w:r w:rsidR="00FB3968" w:rsidRPr="00DB7AB2">
        <w:rPr>
          <w:highlight w:val="darkGray"/>
          <w:lang w:val="en-US"/>
        </w:rPr>
        <w:tab/>
      </w:r>
      <w:proofErr w:type="spellStart"/>
      <w:r w:rsidRPr="00DB7AB2">
        <w:rPr>
          <w:highlight w:val="darkGray"/>
          <w:lang w:val="en-US"/>
        </w:rPr>
        <w:t>Kosmos</w:t>
      </w:r>
      <w:proofErr w:type="spellEnd"/>
      <w:r w:rsidRPr="00DB7AB2">
        <w:rPr>
          <w:highlight w:val="darkGray"/>
          <w:lang w:val="en-US"/>
        </w:rPr>
        <w:t xml:space="preserve"> </w:t>
      </w:r>
      <w:r w:rsidR="00FB3968" w:rsidRPr="00DB7AB2">
        <w:rPr>
          <w:highlight w:val="darkGray"/>
          <w:lang w:val="en-US"/>
        </w:rPr>
        <w:tab/>
      </w:r>
      <w:r w:rsidRPr="00DB7AB2">
        <w:rPr>
          <w:highlight w:val="darkGray"/>
          <w:lang w:val="en-US"/>
        </w:rPr>
        <w:t>37, 66-80.</w:t>
      </w:r>
    </w:p>
    <w:p w14:paraId="4CCA6E38" w14:textId="726EE290" w:rsidR="00A53575" w:rsidRPr="00DB7AB2" w:rsidRDefault="00A53575" w:rsidP="002939EC">
      <w:pPr>
        <w:spacing w:after="100" w:afterAutospacing="1" w:line="240" w:lineRule="auto"/>
        <w:ind w:left="426" w:hanging="426"/>
        <w:rPr>
          <w:highlight w:val="darkGray"/>
          <w:lang w:val="de-DE"/>
        </w:rPr>
      </w:pPr>
      <w:proofErr w:type="spellStart"/>
      <w:r w:rsidRPr="00DB7AB2">
        <w:rPr>
          <w:highlight w:val="darkGray"/>
          <w:lang w:val="en-US"/>
        </w:rPr>
        <w:t>Kiesow</w:t>
      </w:r>
      <w:proofErr w:type="spellEnd"/>
      <w:r w:rsidRPr="00DB7AB2">
        <w:rPr>
          <w:highlight w:val="darkGray"/>
          <w:lang w:val="en-US"/>
        </w:rPr>
        <w:t xml:space="preserve"> J.</w:t>
      </w:r>
      <w:r w:rsidR="00FB3968" w:rsidRPr="00DB7AB2">
        <w:rPr>
          <w:highlight w:val="darkGray"/>
          <w:lang w:val="en-US"/>
        </w:rPr>
        <w:tab/>
      </w:r>
      <w:r w:rsidRPr="00DB7AB2">
        <w:rPr>
          <w:highlight w:val="darkGray"/>
          <w:lang w:val="en-US"/>
        </w:rPr>
        <w:t xml:space="preserve"> 1880. </w:t>
      </w:r>
      <w:r w:rsidR="00FB3968" w:rsidRPr="00DB7AB2">
        <w:rPr>
          <w:highlight w:val="darkGray"/>
          <w:lang w:val="en-US"/>
        </w:rPr>
        <w:tab/>
      </w:r>
      <w:proofErr w:type="spellStart"/>
      <w:r w:rsidRPr="00DB7AB2">
        <w:rPr>
          <w:highlight w:val="darkGray"/>
          <w:lang w:val="en-US"/>
        </w:rPr>
        <w:t>Beitrag</w:t>
      </w:r>
      <w:proofErr w:type="spellEnd"/>
      <w:r w:rsidRPr="00DB7AB2">
        <w:rPr>
          <w:highlight w:val="darkGray"/>
          <w:lang w:val="en-US"/>
        </w:rPr>
        <w:t xml:space="preserve"> </w:t>
      </w:r>
      <w:proofErr w:type="spellStart"/>
      <w:r w:rsidRPr="00DB7AB2">
        <w:rPr>
          <w:highlight w:val="darkGray"/>
          <w:lang w:val="en-US"/>
        </w:rPr>
        <w:t>zur</w:t>
      </w:r>
      <w:proofErr w:type="spellEnd"/>
      <w:r w:rsidRPr="00DB7AB2">
        <w:rPr>
          <w:highlight w:val="darkGray"/>
          <w:lang w:val="en-US"/>
        </w:rPr>
        <w:t xml:space="preserve"> </w:t>
      </w:r>
      <w:proofErr w:type="spellStart"/>
      <w:r w:rsidRPr="00DB7AB2">
        <w:rPr>
          <w:highlight w:val="darkGray"/>
          <w:lang w:val="en-US"/>
        </w:rPr>
        <w:t>Kenntniss</w:t>
      </w:r>
      <w:proofErr w:type="spellEnd"/>
      <w:r w:rsidRPr="00DB7AB2">
        <w:rPr>
          <w:highlight w:val="darkGray"/>
          <w:lang w:val="en-US"/>
        </w:rPr>
        <w:t xml:space="preserve"> der </w:t>
      </w:r>
      <w:proofErr w:type="spellStart"/>
      <w:r w:rsidRPr="00DB7AB2">
        <w:rPr>
          <w:highlight w:val="darkGray"/>
          <w:lang w:val="en-US"/>
        </w:rPr>
        <w:t>Backenzähne</w:t>
      </w:r>
      <w:proofErr w:type="spellEnd"/>
      <w:r w:rsidRPr="00DB7AB2">
        <w:rPr>
          <w:highlight w:val="darkGray"/>
          <w:lang w:val="en-US"/>
        </w:rPr>
        <w:t xml:space="preserve"> von </w:t>
      </w:r>
      <w:r w:rsidRPr="00DB7AB2">
        <w:rPr>
          <w:i/>
          <w:highlight w:val="darkGray"/>
          <w:lang w:val="en-US"/>
        </w:rPr>
        <w:t xml:space="preserve">Rhinoceros </w:t>
      </w:r>
      <w:proofErr w:type="spellStart"/>
      <w:r w:rsidRPr="00DB7AB2">
        <w:rPr>
          <w:i/>
          <w:highlight w:val="darkGray"/>
          <w:lang w:val="en-US"/>
        </w:rPr>
        <w:t>tichorhinus</w:t>
      </w:r>
      <w:proofErr w:type="spellEnd"/>
      <w:r w:rsidRPr="00DB7AB2">
        <w:rPr>
          <w:highlight w:val="darkGray"/>
          <w:lang w:val="en-US"/>
        </w:rPr>
        <w:t xml:space="preserve"> Fisch. </w:t>
      </w:r>
      <w:r w:rsidR="00FB3968" w:rsidRPr="00DB7AB2">
        <w:rPr>
          <w:highlight w:val="darkGray"/>
          <w:lang w:val="en-US"/>
        </w:rPr>
        <w:tab/>
      </w:r>
      <w:r w:rsidRPr="00DB7AB2">
        <w:rPr>
          <w:highlight w:val="darkGray"/>
          <w:lang w:val="de-DE"/>
        </w:rPr>
        <w:t xml:space="preserve">Schriften der Naturforschenden Gesellschaft Danzig </w:t>
      </w:r>
      <w:r w:rsidR="00FB3968" w:rsidRPr="00DB7AB2">
        <w:rPr>
          <w:highlight w:val="darkGray"/>
          <w:lang w:val="de-DE"/>
        </w:rPr>
        <w:tab/>
      </w:r>
      <w:r w:rsidRPr="00DB7AB2">
        <w:rPr>
          <w:highlight w:val="darkGray"/>
          <w:lang w:val="de-DE"/>
        </w:rPr>
        <w:t>4(4), 223-225.</w:t>
      </w:r>
    </w:p>
    <w:p w14:paraId="0CF336CF" w14:textId="606AD7DB"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lang w:val="de-DE"/>
        </w:rPr>
        <w:lastRenderedPageBreak/>
        <w:t>Killgus, H.</w:t>
      </w:r>
      <w:r w:rsidR="00FB3968" w:rsidRPr="00DB7AB2">
        <w:rPr>
          <w:lang w:val="de-DE"/>
        </w:rPr>
        <w:tab/>
      </w:r>
      <w:r w:rsidRPr="00DB7AB2">
        <w:rPr>
          <w:lang w:val="de-DE"/>
        </w:rPr>
        <w:t xml:space="preserve"> 1923. </w:t>
      </w:r>
      <w:r w:rsidR="00AD1904">
        <w:rPr>
          <w:lang w:val="de-DE"/>
        </w:rPr>
        <w:tab/>
      </w:r>
      <w:r w:rsidRPr="00DB7AB2">
        <w:rPr>
          <w:lang w:val="de-DE"/>
        </w:rPr>
        <w:t xml:space="preserve">Unterpliozäne Säuger aus China. </w:t>
      </w:r>
      <w:r w:rsidR="00FB3968" w:rsidRPr="00DB7AB2">
        <w:rPr>
          <w:lang w:val="de-DE"/>
        </w:rPr>
        <w:tab/>
      </w:r>
      <w:proofErr w:type="spellStart"/>
      <w:r w:rsidRPr="00DB7AB2">
        <w:rPr>
          <w:i/>
          <w:iCs/>
          <w:lang w:val="en-US"/>
        </w:rPr>
        <w:t>Paläontologische</w:t>
      </w:r>
      <w:proofErr w:type="spellEnd"/>
      <w:r w:rsidRPr="00DB7AB2">
        <w:rPr>
          <w:i/>
          <w:iCs/>
          <w:lang w:val="en-US"/>
        </w:rPr>
        <w:t xml:space="preserve"> </w:t>
      </w:r>
      <w:proofErr w:type="spellStart"/>
      <w:r w:rsidRPr="00DB7AB2">
        <w:rPr>
          <w:i/>
          <w:iCs/>
          <w:lang w:val="en-US"/>
        </w:rPr>
        <w:t>Zeitschrift</w:t>
      </w:r>
      <w:proofErr w:type="spellEnd"/>
      <w:r w:rsidRPr="00DB7AB2">
        <w:rPr>
          <w:lang w:val="en-US"/>
        </w:rPr>
        <w:t xml:space="preserve"> </w:t>
      </w:r>
      <w:r w:rsidR="00FB3968" w:rsidRPr="00DB7AB2">
        <w:rPr>
          <w:lang w:val="en-US"/>
        </w:rPr>
        <w:tab/>
      </w:r>
      <w:r w:rsidRPr="00DB7AB2">
        <w:rPr>
          <w:lang w:val="en-US"/>
        </w:rPr>
        <w:t>5, 251–257.</w:t>
      </w:r>
    </w:p>
    <w:p w14:paraId="3ADDB91E" w14:textId="764296A4" w:rsidR="00FE65CB" w:rsidRPr="00DB7AB2" w:rsidRDefault="00FE65CB" w:rsidP="00FE65CB">
      <w:pPr>
        <w:widowControl w:val="0"/>
        <w:autoSpaceDE w:val="0"/>
        <w:autoSpaceDN w:val="0"/>
        <w:adjustRightInd w:val="0"/>
        <w:spacing w:after="100" w:afterAutospacing="1" w:line="240" w:lineRule="auto"/>
        <w:ind w:left="426" w:hanging="426"/>
        <w:rPr>
          <w:highlight w:val="blue"/>
          <w:lang w:val="en-US"/>
        </w:rPr>
      </w:pPr>
      <w:r w:rsidRPr="00DB7AB2">
        <w:rPr>
          <w:highlight w:val="blue"/>
          <w:lang w:val="en-US"/>
        </w:rPr>
        <w:t>Kimura, T., Ozawa, T. and Hasegawa, Y.</w:t>
      </w:r>
      <w:r w:rsidRPr="00DB7AB2">
        <w:rPr>
          <w:highlight w:val="blue"/>
          <w:lang w:val="en-US"/>
        </w:rPr>
        <w:tab/>
        <w:t xml:space="preserve">, 1994: </w:t>
      </w:r>
      <w:r w:rsidRPr="00DB7AB2">
        <w:rPr>
          <w:highlight w:val="blue"/>
          <w:lang w:val="en-US"/>
        </w:rPr>
        <w:tab/>
        <w:t xml:space="preserve">An occurrence of a </w:t>
      </w:r>
      <w:proofErr w:type="spellStart"/>
      <w:r w:rsidRPr="00DB7AB2">
        <w:rPr>
          <w:highlight w:val="blue"/>
          <w:lang w:val="en-US"/>
        </w:rPr>
        <w:t>rhinocerotid</w:t>
      </w:r>
      <w:proofErr w:type="spellEnd"/>
      <w:r w:rsidRPr="00DB7AB2">
        <w:rPr>
          <w:highlight w:val="blue"/>
          <w:lang w:val="en-US"/>
        </w:rPr>
        <w:t xml:space="preserve"> remain from the Miocene </w:t>
      </w:r>
      <w:proofErr w:type="spellStart"/>
      <w:r w:rsidRPr="00DB7AB2">
        <w:rPr>
          <w:highlight w:val="blue"/>
          <w:lang w:val="en-US"/>
        </w:rPr>
        <w:t>Ayugawa</w:t>
      </w:r>
      <w:proofErr w:type="spellEnd"/>
      <w:r w:rsidRPr="00DB7AB2">
        <w:rPr>
          <w:highlight w:val="blue"/>
          <w:lang w:val="en-US"/>
        </w:rPr>
        <w:t xml:space="preserve"> Group, Shiga Prefecture. </w:t>
      </w:r>
      <w:r w:rsidRPr="00DB7AB2">
        <w:rPr>
          <w:highlight w:val="blue"/>
          <w:lang w:val="en-US"/>
        </w:rPr>
        <w:tab/>
      </w:r>
      <w:r w:rsidRPr="00DB7AB2">
        <w:rPr>
          <w:i/>
          <w:iCs/>
          <w:highlight w:val="blue"/>
          <w:lang w:val="en-US"/>
        </w:rPr>
        <w:t>Bulletin of Nagoya University Furukawa Museum</w:t>
      </w:r>
      <w:r w:rsidRPr="00DB7AB2">
        <w:rPr>
          <w:highlight w:val="blue"/>
          <w:lang w:val="en-US"/>
        </w:rPr>
        <w:t xml:space="preserve">, </w:t>
      </w:r>
      <w:r w:rsidRPr="00DB7AB2">
        <w:rPr>
          <w:highlight w:val="blue"/>
          <w:lang w:val="en-US"/>
        </w:rPr>
        <w:tab/>
        <w:t>10, p. 39–44. (</w:t>
      </w:r>
      <w:r w:rsidRPr="00DB7AB2">
        <w:rPr>
          <w:i/>
          <w:iCs/>
          <w:highlight w:val="blue"/>
          <w:lang w:val="en-US"/>
        </w:rPr>
        <w:t>Japanese with English Abstract</w:t>
      </w:r>
      <w:r w:rsidRPr="00DB7AB2">
        <w:rPr>
          <w:highlight w:val="blue"/>
          <w:lang w:val="en-US"/>
        </w:rPr>
        <w:t>)</w:t>
      </w:r>
    </w:p>
    <w:p w14:paraId="698A5C38" w14:textId="602D09CC" w:rsidR="00A53575" w:rsidRPr="00DB7AB2" w:rsidRDefault="00A53575" w:rsidP="00FE65CB">
      <w:pPr>
        <w:widowControl w:val="0"/>
        <w:autoSpaceDE w:val="0"/>
        <w:autoSpaceDN w:val="0"/>
        <w:adjustRightInd w:val="0"/>
        <w:spacing w:after="100" w:afterAutospacing="1" w:line="240" w:lineRule="auto"/>
        <w:ind w:left="426" w:hanging="426"/>
        <w:rPr>
          <w:highlight w:val="blue"/>
          <w:lang w:val="en-GB"/>
        </w:rPr>
      </w:pPr>
      <w:r w:rsidRPr="00DB7AB2">
        <w:rPr>
          <w:highlight w:val="blue"/>
          <w:lang w:val="en-GB"/>
        </w:rPr>
        <w:t xml:space="preserve">Kingston, J. D., B. Fine Jacobs, A. Hill, and A. L. </w:t>
      </w:r>
      <w:proofErr w:type="spellStart"/>
      <w:r w:rsidRPr="00DB7AB2">
        <w:rPr>
          <w:highlight w:val="blue"/>
          <w:lang w:val="en-GB"/>
        </w:rPr>
        <w:t>Deino</w:t>
      </w:r>
      <w:proofErr w:type="spellEnd"/>
      <w:r w:rsidR="00B01793" w:rsidRPr="00DB7AB2">
        <w:rPr>
          <w:highlight w:val="blue"/>
          <w:lang w:val="en-GB"/>
        </w:rPr>
        <w:tab/>
      </w:r>
      <w:r w:rsidRPr="00DB7AB2">
        <w:rPr>
          <w:highlight w:val="blue"/>
          <w:lang w:val="en-GB"/>
        </w:rPr>
        <w:t xml:space="preserve">. 2002. </w:t>
      </w:r>
      <w:r w:rsidR="00B01793" w:rsidRPr="00DB7AB2">
        <w:rPr>
          <w:highlight w:val="blue"/>
          <w:lang w:val="en-GB"/>
        </w:rPr>
        <w:tab/>
      </w:r>
      <w:r w:rsidRPr="00DB7AB2">
        <w:rPr>
          <w:highlight w:val="blue"/>
          <w:lang w:val="en-GB"/>
        </w:rPr>
        <w:t xml:space="preserve">Stratigraphy, age and environments of the late Miocene </w:t>
      </w:r>
      <w:proofErr w:type="spellStart"/>
      <w:r w:rsidRPr="00DB7AB2">
        <w:rPr>
          <w:highlight w:val="blue"/>
          <w:lang w:val="en-GB"/>
        </w:rPr>
        <w:t>Mpesida</w:t>
      </w:r>
      <w:proofErr w:type="spellEnd"/>
      <w:r w:rsidRPr="00DB7AB2">
        <w:rPr>
          <w:highlight w:val="blue"/>
          <w:lang w:val="en-GB"/>
        </w:rPr>
        <w:t xml:space="preserve"> Beds, </w:t>
      </w:r>
      <w:proofErr w:type="spellStart"/>
      <w:r w:rsidRPr="00DB7AB2">
        <w:rPr>
          <w:highlight w:val="blue"/>
          <w:lang w:val="en-GB"/>
        </w:rPr>
        <w:t>Tugen</w:t>
      </w:r>
      <w:proofErr w:type="spellEnd"/>
      <w:r w:rsidRPr="00DB7AB2">
        <w:rPr>
          <w:highlight w:val="blue"/>
          <w:lang w:val="en-GB"/>
        </w:rPr>
        <w:t xml:space="preserve"> Hills, Kenya. </w:t>
      </w:r>
      <w:r w:rsidR="00B01793" w:rsidRPr="00DB7AB2">
        <w:rPr>
          <w:highlight w:val="blue"/>
          <w:lang w:val="en-GB"/>
        </w:rPr>
        <w:tab/>
      </w:r>
      <w:r w:rsidRPr="00DB7AB2">
        <w:rPr>
          <w:highlight w:val="blue"/>
          <w:lang w:val="en-GB"/>
        </w:rPr>
        <w:t xml:space="preserve">Journal of Human Evolution </w:t>
      </w:r>
      <w:r w:rsidR="00B01793" w:rsidRPr="00DB7AB2">
        <w:rPr>
          <w:highlight w:val="blue"/>
          <w:lang w:val="en-GB"/>
        </w:rPr>
        <w:tab/>
      </w:r>
      <w:r w:rsidRPr="00DB7AB2">
        <w:rPr>
          <w:highlight w:val="blue"/>
          <w:lang w:val="en-GB"/>
        </w:rPr>
        <w:t>42:95-116.</w:t>
      </w:r>
    </w:p>
    <w:p w14:paraId="7C00B2F2" w14:textId="52B6F605" w:rsidR="00A53575" w:rsidRPr="00DB7AB2" w:rsidRDefault="00A53575" w:rsidP="002939EC">
      <w:pPr>
        <w:widowControl w:val="0"/>
        <w:autoSpaceDE w:val="0"/>
        <w:autoSpaceDN w:val="0"/>
        <w:adjustRightInd w:val="0"/>
        <w:spacing w:after="100" w:afterAutospacing="1" w:line="240" w:lineRule="auto"/>
        <w:ind w:left="426" w:hanging="426"/>
        <w:rPr>
          <w:lang w:val="de-DE"/>
        </w:rPr>
      </w:pPr>
      <w:proofErr w:type="spellStart"/>
      <w:r w:rsidRPr="00DB7AB2">
        <w:rPr>
          <w:lang w:val="en-US"/>
        </w:rPr>
        <w:t>Kirillova</w:t>
      </w:r>
      <w:proofErr w:type="spellEnd"/>
      <w:r w:rsidRPr="00DB7AB2">
        <w:rPr>
          <w:lang w:val="en-US"/>
        </w:rPr>
        <w:t xml:space="preserve">, I.V., </w:t>
      </w:r>
      <w:proofErr w:type="spellStart"/>
      <w:r w:rsidRPr="00DB7AB2">
        <w:rPr>
          <w:lang w:val="en-US"/>
        </w:rPr>
        <w:t>Chernova</w:t>
      </w:r>
      <w:proofErr w:type="spellEnd"/>
      <w:r w:rsidRPr="00DB7AB2">
        <w:rPr>
          <w:lang w:val="en-US"/>
        </w:rPr>
        <w:t xml:space="preserve">, O.F., van der Made, J, </w:t>
      </w:r>
      <w:proofErr w:type="spellStart"/>
      <w:r w:rsidRPr="00DB7AB2">
        <w:rPr>
          <w:lang w:val="en-US"/>
        </w:rPr>
        <w:t>Kukarskih</w:t>
      </w:r>
      <w:proofErr w:type="spellEnd"/>
      <w:r w:rsidRPr="00DB7AB2">
        <w:rPr>
          <w:lang w:val="en-US"/>
        </w:rPr>
        <w:t xml:space="preserve">, V.V., Shapiro, B., van der </w:t>
      </w:r>
      <w:proofErr w:type="spellStart"/>
      <w:r w:rsidRPr="00DB7AB2">
        <w:rPr>
          <w:lang w:val="en-US"/>
        </w:rPr>
        <w:t>Plicht</w:t>
      </w:r>
      <w:proofErr w:type="spellEnd"/>
      <w:r w:rsidRPr="00DB7AB2">
        <w:rPr>
          <w:lang w:val="en-US"/>
        </w:rPr>
        <w:t xml:space="preserve">, J., </w:t>
      </w:r>
      <w:proofErr w:type="spellStart"/>
      <w:r w:rsidRPr="00DB7AB2">
        <w:rPr>
          <w:lang w:val="en-US"/>
        </w:rPr>
        <w:t>Shidlovskiy</w:t>
      </w:r>
      <w:proofErr w:type="spellEnd"/>
      <w:r w:rsidRPr="00DB7AB2">
        <w:rPr>
          <w:lang w:val="en-US"/>
        </w:rPr>
        <w:t xml:space="preserve">, F.K., </w:t>
      </w:r>
      <w:proofErr w:type="spellStart"/>
      <w:r w:rsidRPr="00DB7AB2">
        <w:rPr>
          <w:lang w:val="en-US"/>
        </w:rPr>
        <w:t>Heintzman</w:t>
      </w:r>
      <w:proofErr w:type="spellEnd"/>
      <w:r w:rsidRPr="00DB7AB2">
        <w:rPr>
          <w:lang w:val="en-US"/>
        </w:rPr>
        <w:t xml:space="preserve">, P.D., van </w:t>
      </w:r>
      <w:proofErr w:type="spellStart"/>
      <w:r w:rsidRPr="00DB7AB2">
        <w:rPr>
          <w:lang w:val="en-US"/>
        </w:rPr>
        <w:t>Kolfschoten</w:t>
      </w:r>
      <w:proofErr w:type="spellEnd"/>
      <w:r w:rsidRPr="00DB7AB2">
        <w:rPr>
          <w:lang w:val="en-US"/>
        </w:rPr>
        <w:t xml:space="preserve">, T., </w:t>
      </w:r>
      <w:proofErr w:type="spellStart"/>
      <w:r w:rsidRPr="00DB7AB2">
        <w:rPr>
          <w:lang w:val="en-US"/>
        </w:rPr>
        <w:t>Zaninai</w:t>
      </w:r>
      <w:proofErr w:type="spellEnd"/>
      <w:r w:rsidRPr="00DB7AB2">
        <w:rPr>
          <w:lang w:val="en-US"/>
        </w:rPr>
        <w:t>, O.G.</w:t>
      </w:r>
      <w:r w:rsidR="00B01793" w:rsidRPr="00DB7AB2">
        <w:rPr>
          <w:lang w:val="en-US"/>
        </w:rPr>
        <w:tab/>
      </w:r>
      <w:r w:rsidRPr="00DB7AB2">
        <w:rPr>
          <w:lang w:val="en-US"/>
        </w:rPr>
        <w:t xml:space="preserve"> 2017. </w:t>
      </w:r>
      <w:r w:rsidR="00B01793" w:rsidRPr="00DB7AB2">
        <w:rPr>
          <w:lang w:val="en-US"/>
        </w:rPr>
        <w:tab/>
      </w:r>
      <w:r w:rsidRPr="00DB7AB2">
        <w:rPr>
          <w:lang w:val="en-US"/>
        </w:rPr>
        <w:t xml:space="preserve">Discovery of the skull of </w:t>
      </w:r>
      <w:proofErr w:type="spellStart"/>
      <w:r w:rsidRPr="00741140">
        <w:rPr>
          <w:i/>
          <w:iCs/>
          <w:lang w:val="en-US"/>
        </w:rPr>
        <w:t>Stephanorhinus</w:t>
      </w:r>
      <w:proofErr w:type="spellEnd"/>
      <w:r w:rsidRPr="00741140">
        <w:rPr>
          <w:i/>
          <w:iCs/>
          <w:lang w:val="en-US"/>
        </w:rPr>
        <w:t xml:space="preserve"> </w:t>
      </w:r>
      <w:proofErr w:type="spellStart"/>
      <w:r w:rsidRPr="00741140">
        <w:rPr>
          <w:i/>
          <w:iCs/>
          <w:lang w:val="en-US"/>
        </w:rPr>
        <w:t>kirchbergensis</w:t>
      </w:r>
      <w:proofErr w:type="spellEnd"/>
      <w:r w:rsidRPr="00DB7AB2">
        <w:rPr>
          <w:lang w:val="en-US"/>
        </w:rPr>
        <w:t xml:space="preserve"> (</w:t>
      </w:r>
      <w:proofErr w:type="spellStart"/>
      <w:r w:rsidRPr="00DB7AB2">
        <w:rPr>
          <w:lang w:val="en-US"/>
        </w:rPr>
        <w:t>Jäger</w:t>
      </w:r>
      <w:proofErr w:type="spellEnd"/>
      <w:r w:rsidRPr="00DB7AB2">
        <w:rPr>
          <w:lang w:val="en-US"/>
        </w:rPr>
        <w:t xml:space="preserve">, 1839) above the Arctic Circle. </w:t>
      </w:r>
      <w:r w:rsidR="00B01793" w:rsidRPr="00DB7AB2">
        <w:rPr>
          <w:lang w:val="en-US"/>
        </w:rPr>
        <w:tab/>
      </w:r>
      <w:r w:rsidRPr="00DB7AB2">
        <w:rPr>
          <w:lang w:val="de-DE"/>
        </w:rPr>
        <w:t xml:space="preserve">Quaternary Research , </w:t>
      </w:r>
      <w:r w:rsidR="00B01793" w:rsidRPr="00DB7AB2">
        <w:rPr>
          <w:lang w:val="de-DE"/>
        </w:rPr>
        <w:tab/>
      </w:r>
      <w:r w:rsidRPr="00DB7AB2">
        <w:rPr>
          <w:lang w:val="de-DE"/>
        </w:rPr>
        <w:t>88, 537–550.</w:t>
      </w:r>
    </w:p>
    <w:p w14:paraId="7A3E440E" w14:textId="02C50AA9" w:rsidR="00A53575" w:rsidRPr="00DB7AB2" w:rsidRDefault="00A53575" w:rsidP="002939EC">
      <w:pPr>
        <w:widowControl w:val="0"/>
        <w:autoSpaceDE w:val="0"/>
        <w:autoSpaceDN w:val="0"/>
        <w:adjustRightInd w:val="0"/>
        <w:spacing w:after="100" w:afterAutospacing="1" w:line="240" w:lineRule="auto"/>
        <w:ind w:left="426" w:hanging="426"/>
        <w:rPr>
          <w:highlight w:val="lightGray"/>
          <w:lang w:val="en-US"/>
        </w:rPr>
      </w:pPr>
      <w:r w:rsidRPr="00DB7AB2">
        <w:rPr>
          <w:highlight w:val="lightGray"/>
          <w:lang w:val="de-DE"/>
        </w:rPr>
        <w:t>Kittl, E.</w:t>
      </w:r>
      <w:r w:rsidR="00B01793" w:rsidRPr="00DB7AB2">
        <w:rPr>
          <w:highlight w:val="lightGray"/>
          <w:lang w:val="de-DE"/>
        </w:rPr>
        <w:tab/>
      </w:r>
      <w:r w:rsidRPr="00DB7AB2">
        <w:rPr>
          <w:highlight w:val="lightGray"/>
          <w:lang w:val="de-DE"/>
        </w:rPr>
        <w:t xml:space="preserve"> 1903.</w:t>
      </w:r>
      <w:r w:rsidR="00B01793" w:rsidRPr="00DB7AB2">
        <w:rPr>
          <w:highlight w:val="lightGray"/>
          <w:lang w:val="de-DE"/>
        </w:rPr>
        <w:tab/>
      </w:r>
      <w:r w:rsidRPr="00DB7AB2">
        <w:rPr>
          <w:highlight w:val="lightGray"/>
          <w:lang w:val="de-DE"/>
        </w:rPr>
        <w:t xml:space="preserve"> Geologie der Umgebung von Sarajevo. </w:t>
      </w:r>
      <w:r w:rsidR="00B01793" w:rsidRPr="00DB7AB2">
        <w:rPr>
          <w:highlight w:val="lightGray"/>
          <w:lang w:val="de-DE"/>
        </w:rPr>
        <w:tab/>
      </w:r>
      <w:r w:rsidRPr="00DB7AB2">
        <w:rPr>
          <w:highlight w:val="lightGray"/>
          <w:lang w:val="de-DE"/>
        </w:rPr>
        <w:t xml:space="preserve">Jahrbuch k. k. geol. </w:t>
      </w:r>
      <w:proofErr w:type="spellStart"/>
      <w:r w:rsidRPr="00DB7AB2">
        <w:rPr>
          <w:highlight w:val="lightGray"/>
          <w:lang w:val="en-US"/>
        </w:rPr>
        <w:t>Reichsanstalt</w:t>
      </w:r>
      <w:proofErr w:type="spellEnd"/>
      <w:r w:rsidRPr="00DB7AB2">
        <w:rPr>
          <w:highlight w:val="lightGray"/>
          <w:lang w:val="en-US"/>
        </w:rPr>
        <w:t xml:space="preserve">, </w:t>
      </w:r>
      <w:r w:rsidR="00B01793" w:rsidRPr="00DB7AB2">
        <w:rPr>
          <w:highlight w:val="lightGray"/>
          <w:lang w:val="en-US"/>
        </w:rPr>
        <w:tab/>
      </w:r>
      <w:r w:rsidRPr="00DB7AB2">
        <w:rPr>
          <w:highlight w:val="lightGray"/>
          <w:lang w:val="en-US"/>
        </w:rPr>
        <w:t>53, 4, 515 p.</w:t>
      </w:r>
    </w:p>
    <w:p w14:paraId="5C810048" w14:textId="07B0F0F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KLAITS B.G.</w:t>
      </w:r>
      <w:r w:rsidR="00B01793" w:rsidRPr="00DB7AB2">
        <w:rPr>
          <w:highlight w:val="cyan"/>
          <w:lang w:val="en-US"/>
        </w:rPr>
        <w:tab/>
      </w:r>
      <w:r w:rsidRPr="00DB7AB2">
        <w:rPr>
          <w:highlight w:val="cyan"/>
          <w:lang w:val="en-US"/>
        </w:rPr>
        <w:t xml:space="preserve">, 1972. </w:t>
      </w:r>
      <w:r w:rsidR="00B01793" w:rsidRPr="00DB7AB2">
        <w:rPr>
          <w:highlight w:val="cyan"/>
          <w:lang w:val="en-US"/>
        </w:rPr>
        <w:tab/>
      </w:r>
      <w:r w:rsidRPr="00DB7AB2">
        <w:rPr>
          <w:highlight w:val="cyan"/>
          <w:lang w:val="en-US"/>
        </w:rPr>
        <w:t xml:space="preserve">The moving </w:t>
      </w:r>
      <w:proofErr w:type="spellStart"/>
      <w:r w:rsidRPr="00DB7AB2">
        <w:rPr>
          <w:highlight w:val="cyan"/>
          <w:lang w:val="en-US"/>
        </w:rPr>
        <w:t>mesaxonic</w:t>
      </w:r>
      <w:proofErr w:type="spellEnd"/>
      <w:r w:rsidRPr="00DB7AB2">
        <w:rPr>
          <w:highlight w:val="cyan"/>
          <w:lang w:val="en-US"/>
        </w:rPr>
        <w:t xml:space="preserve"> </w:t>
      </w:r>
      <w:proofErr w:type="spellStart"/>
      <w:r w:rsidRPr="00DB7AB2">
        <w:rPr>
          <w:highlight w:val="cyan"/>
          <w:lang w:val="en-US"/>
        </w:rPr>
        <w:t>manus</w:t>
      </w:r>
      <w:proofErr w:type="spellEnd"/>
      <w:r w:rsidRPr="00DB7AB2">
        <w:rPr>
          <w:highlight w:val="cyan"/>
          <w:lang w:val="en-US"/>
        </w:rPr>
        <w:t xml:space="preserve"> – A comparison of tapirs and rhinoceroses. </w:t>
      </w:r>
      <w:r w:rsidR="00B01793" w:rsidRPr="00DB7AB2">
        <w:rPr>
          <w:highlight w:val="cyan"/>
          <w:lang w:val="en-US"/>
        </w:rPr>
        <w:tab/>
      </w:r>
      <w:r w:rsidRPr="00DB7AB2">
        <w:rPr>
          <w:i/>
          <w:iCs/>
          <w:highlight w:val="cyan"/>
          <w:lang w:val="en-US"/>
        </w:rPr>
        <w:t xml:space="preserve">Mammalia, </w:t>
      </w:r>
      <w:r w:rsidR="00B01793" w:rsidRPr="00DB7AB2">
        <w:rPr>
          <w:i/>
          <w:iCs/>
          <w:highlight w:val="cyan"/>
          <w:lang w:val="en-US"/>
        </w:rPr>
        <w:tab/>
      </w:r>
      <w:r w:rsidRPr="00DB7AB2">
        <w:rPr>
          <w:highlight w:val="cyan"/>
          <w:lang w:val="en-US"/>
        </w:rPr>
        <w:t>36 (1):126-145, Paris.</w:t>
      </w:r>
    </w:p>
    <w:p w14:paraId="5BF4AA83" w14:textId="36C313F3" w:rsidR="00A53575" w:rsidRPr="00DB7AB2" w:rsidRDefault="00A53575" w:rsidP="002939EC">
      <w:pPr>
        <w:spacing w:after="100" w:afterAutospacing="1" w:line="240" w:lineRule="auto"/>
        <w:ind w:left="426" w:hanging="426"/>
        <w:rPr>
          <w:highlight w:val="blue"/>
          <w:lang w:val="en-US"/>
        </w:rPr>
      </w:pPr>
      <w:r w:rsidRPr="00DB7AB2">
        <w:rPr>
          <w:highlight w:val="blue"/>
          <w:lang w:val="en-US"/>
        </w:rPr>
        <w:t>KLAITS B.G.</w:t>
      </w:r>
      <w:r w:rsidR="00B01793" w:rsidRPr="00DB7AB2">
        <w:rPr>
          <w:highlight w:val="blue"/>
          <w:lang w:val="en-US"/>
        </w:rPr>
        <w:tab/>
      </w:r>
      <w:r w:rsidRPr="00DB7AB2">
        <w:rPr>
          <w:highlight w:val="blue"/>
          <w:lang w:val="en-US"/>
        </w:rPr>
        <w:t xml:space="preserve">, 1973. </w:t>
      </w:r>
      <w:r w:rsidR="00B01793" w:rsidRPr="00DB7AB2">
        <w:rPr>
          <w:highlight w:val="blue"/>
          <w:lang w:val="en-US"/>
        </w:rPr>
        <w:tab/>
      </w:r>
      <w:r w:rsidRPr="00DB7AB2">
        <w:rPr>
          <w:highlight w:val="blue"/>
          <w:lang w:val="en-US"/>
        </w:rPr>
        <w:t xml:space="preserve">Upper Miocene rhinoceroses from </w:t>
      </w:r>
      <w:proofErr w:type="spellStart"/>
      <w:r w:rsidRPr="00DB7AB2">
        <w:rPr>
          <w:highlight w:val="blue"/>
          <w:lang w:val="en-US"/>
        </w:rPr>
        <w:t>Sansan</w:t>
      </w:r>
      <w:proofErr w:type="spellEnd"/>
      <w:r w:rsidRPr="00DB7AB2">
        <w:rPr>
          <w:highlight w:val="blue"/>
          <w:lang w:val="en-US"/>
        </w:rPr>
        <w:t xml:space="preserve"> (Gers, France) – The </w:t>
      </w:r>
      <w:proofErr w:type="spellStart"/>
      <w:r w:rsidRPr="00DB7AB2">
        <w:rPr>
          <w:highlight w:val="blue"/>
          <w:lang w:val="en-US"/>
        </w:rPr>
        <w:t>manus</w:t>
      </w:r>
      <w:proofErr w:type="spellEnd"/>
      <w:r w:rsidRPr="00DB7AB2">
        <w:rPr>
          <w:highlight w:val="blue"/>
          <w:lang w:val="en-US"/>
        </w:rPr>
        <w:t xml:space="preserve">. </w:t>
      </w:r>
      <w:r w:rsidR="00B01793" w:rsidRPr="00DB7AB2">
        <w:rPr>
          <w:highlight w:val="blue"/>
          <w:lang w:val="en-US"/>
        </w:rPr>
        <w:tab/>
      </w:r>
      <w:r w:rsidRPr="00DB7AB2">
        <w:rPr>
          <w:i/>
          <w:iCs/>
          <w:highlight w:val="blue"/>
          <w:lang w:val="en-US"/>
        </w:rPr>
        <w:t xml:space="preserve">Journal of Paleontology, </w:t>
      </w:r>
      <w:r w:rsidR="00B01793" w:rsidRPr="00DB7AB2">
        <w:rPr>
          <w:i/>
          <w:iCs/>
          <w:highlight w:val="blue"/>
          <w:lang w:val="en-US"/>
        </w:rPr>
        <w:tab/>
      </w:r>
      <w:r w:rsidRPr="00DB7AB2">
        <w:rPr>
          <w:highlight w:val="blue"/>
          <w:lang w:val="en-US"/>
        </w:rPr>
        <w:t>47 (2):315-326, Tulsa.</w:t>
      </w:r>
    </w:p>
    <w:p w14:paraId="543E540E" w14:textId="78ED0BD9"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Klein R. G. &amp; Scott K.</w:t>
      </w:r>
      <w:r w:rsidR="00B01793" w:rsidRPr="00DB7AB2">
        <w:rPr>
          <w:highlight w:val="blue"/>
          <w:lang w:val="en-US"/>
        </w:rPr>
        <w:tab/>
      </w:r>
      <w:r w:rsidRPr="00DB7AB2">
        <w:rPr>
          <w:highlight w:val="blue"/>
          <w:lang w:val="en-US"/>
        </w:rPr>
        <w:t xml:space="preserve"> 1986. — </w:t>
      </w:r>
      <w:r w:rsidR="00B01793" w:rsidRPr="00DB7AB2">
        <w:rPr>
          <w:highlight w:val="blue"/>
          <w:lang w:val="en-US"/>
        </w:rPr>
        <w:tab/>
      </w:r>
      <w:r w:rsidRPr="00DB7AB2">
        <w:rPr>
          <w:highlight w:val="blue"/>
          <w:lang w:val="en-US"/>
        </w:rPr>
        <w:t xml:space="preserve">Re-analysis of Faunal Assemblages from the </w:t>
      </w:r>
      <w:proofErr w:type="spellStart"/>
      <w:r w:rsidRPr="00DB7AB2">
        <w:rPr>
          <w:highlight w:val="blue"/>
          <w:lang w:val="en-US"/>
        </w:rPr>
        <w:t>Haua</w:t>
      </w:r>
      <w:proofErr w:type="spellEnd"/>
      <w:r w:rsidRPr="00DB7AB2">
        <w:rPr>
          <w:highlight w:val="blue"/>
          <w:lang w:val="en-US"/>
        </w:rPr>
        <w:t xml:space="preserve"> </w:t>
      </w:r>
      <w:proofErr w:type="spellStart"/>
      <w:r w:rsidRPr="00DB7AB2">
        <w:rPr>
          <w:highlight w:val="blue"/>
          <w:lang w:val="en-US"/>
        </w:rPr>
        <w:t>Fteah</w:t>
      </w:r>
      <w:proofErr w:type="spellEnd"/>
      <w:r w:rsidRPr="00DB7AB2">
        <w:rPr>
          <w:highlight w:val="blue"/>
          <w:lang w:val="en-US"/>
        </w:rPr>
        <w:t xml:space="preserve"> and other Late Quaternary Archaeological Sites in </w:t>
      </w:r>
      <w:proofErr w:type="spellStart"/>
      <w:r w:rsidRPr="00DB7AB2">
        <w:rPr>
          <w:highlight w:val="blue"/>
          <w:lang w:val="en-US"/>
        </w:rPr>
        <w:t>Cyrenaican</w:t>
      </w:r>
      <w:proofErr w:type="spellEnd"/>
      <w:r w:rsidRPr="00DB7AB2">
        <w:rPr>
          <w:highlight w:val="blue"/>
          <w:lang w:val="en-US"/>
        </w:rPr>
        <w:t xml:space="preserve"> Libya. </w:t>
      </w:r>
      <w:r w:rsidR="00B01793" w:rsidRPr="00DB7AB2">
        <w:rPr>
          <w:highlight w:val="blue"/>
          <w:lang w:val="en-US"/>
        </w:rPr>
        <w:tab/>
      </w:r>
      <w:r w:rsidRPr="00DB7AB2">
        <w:rPr>
          <w:i/>
          <w:iCs/>
          <w:highlight w:val="blue"/>
          <w:lang w:val="en-US"/>
        </w:rPr>
        <w:t>Journal of Archaeological Science</w:t>
      </w:r>
      <w:r w:rsidRPr="00DB7AB2">
        <w:rPr>
          <w:highlight w:val="blue"/>
          <w:lang w:val="en-US"/>
        </w:rPr>
        <w:t xml:space="preserve"> </w:t>
      </w:r>
      <w:r w:rsidR="00B01793" w:rsidRPr="00DB7AB2">
        <w:rPr>
          <w:highlight w:val="blue"/>
          <w:lang w:val="en-US"/>
        </w:rPr>
        <w:tab/>
      </w:r>
      <w:r w:rsidRPr="00DB7AB2">
        <w:rPr>
          <w:highlight w:val="blue"/>
          <w:lang w:val="en-US"/>
        </w:rPr>
        <w:t>13 (515-542.</w:t>
      </w:r>
    </w:p>
    <w:p w14:paraId="762B8F93" w14:textId="120F5510"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 xml:space="preserve">Klein R. G., Avery G., Cruz-Uribe K., </w:t>
      </w:r>
      <w:proofErr w:type="spellStart"/>
      <w:r w:rsidRPr="00DB7AB2">
        <w:rPr>
          <w:highlight w:val="blue"/>
          <w:lang w:val="en-US"/>
        </w:rPr>
        <w:t>Halkett</w:t>
      </w:r>
      <w:proofErr w:type="spellEnd"/>
      <w:r w:rsidRPr="00DB7AB2">
        <w:rPr>
          <w:highlight w:val="blue"/>
          <w:lang w:val="en-US"/>
        </w:rPr>
        <w:t xml:space="preserve"> D., Hart T., Milo R. G. &amp; </w:t>
      </w:r>
      <w:proofErr w:type="spellStart"/>
      <w:r w:rsidRPr="00DB7AB2">
        <w:rPr>
          <w:highlight w:val="blue"/>
          <w:lang w:val="en-US"/>
        </w:rPr>
        <w:t>Volman</w:t>
      </w:r>
      <w:proofErr w:type="spellEnd"/>
      <w:r w:rsidRPr="00DB7AB2">
        <w:rPr>
          <w:highlight w:val="blue"/>
          <w:lang w:val="en-US"/>
        </w:rPr>
        <w:t xml:space="preserve"> T. P.</w:t>
      </w:r>
      <w:r w:rsidR="00B01793" w:rsidRPr="00DB7AB2">
        <w:rPr>
          <w:highlight w:val="blue"/>
          <w:lang w:val="en-US"/>
        </w:rPr>
        <w:tab/>
      </w:r>
      <w:r w:rsidRPr="00DB7AB2">
        <w:rPr>
          <w:highlight w:val="blue"/>
          <w:lang w:val="en-US"/>
        </w:rPr>
        <w:t xml:space="preserve"> 1999. — </w:t>
      </w:r>
      <w:r w:rsidR="00B01793" w:rsidRPr="00DB7AB2">
        <w:rPr>
          <w:highlight w:val="blue"/>
          <w:lang w:val="en-US"/>
        </w:rPr>
        <w:tab/>
      </w:r>
      <w:proofErr w:type="spellStart"/>
      <w:r w:rsidRPr="00DB7AB2">
        <w:rPr>
          <w:highlight w:val="blue"/>
          <w:lang w:val="en-US"/>
        </w:rPr>
        <w:t>Duinefontein</w:t>
      </w:r>
      <w:proofErr w:type="spellEnd"/>
      <w:r w:rsidRPr="00DB7AB2">
        <w:rPr>
          <w:highlight w:val="blue"/>
          <w:lang w:val="en-US"/>
        </w:rPr>
        <w:t xml:space="preserve"> 2 : an </w:t>
      </w:r>
      <w:proofErr w:type="spellStart"/>
      <w:r w:rsidRPr="00DB7AB2">
        <w:rPr>
          <w:highlight w:val="blue"/>
          <w:lang w:val="en-US"/>
        </w:rPr>
        <w:t>acheulean</w:t>
      </w:r>
      <w:proofErr w:type="spellEnd"/>
      <w:r w:rsidRPr="00DB7AB2">
        <w:rPr>
          <w:highlight w:val="blue"/>
          <w:lang w:val="en-US"/>
        </w:rPr>
        <w:t xml:space="preserve"> site in the Western Cape Province of South Africa. </w:t>
      </w:r>
      <w:r w:rsidR="00B01793" w:rsidRPr="00DB7AB2">
        <w:rPr>
          <w:highlight w:val="blue"/>
          <w:lang w:val="en-US"/>
        </w:rPr>
        <w:tab/>
      </w:r>
      <w:r w:rsidRPr="00DB7AB2">
        <w:rPr>
          <w:i/>
          <w:iCs/>
          <w:highlight w:val="blue"/>
          <w:lang w:val="en-US"/>
        </w:rPr>
        <w:t>Journal of Human Evolution</w:t>
      </w:r>
      <w:r w:rsidRPr="00DB7AB2">
        <w:rPr>
          <w:highlight w:val="blue"/>
          <w:lang w:val="en-US"/>
        </w:rPr>
        <w:t xml:space="preserve"> </w:t>
      </w:r>
      <w:r w:rsidR="00B01793" w:rsidRPr="00DB7AB2">
        <w:rPr>
          <w:highlight w:val="blue"/>
          <w:lang w:val="en-US"/>
        </w:rPr>
        <w:tab/>
      </w:r>
      <w:r w:rsidRPr="00DB7AB2">
        <w:rPr>
          <w:highlight w:val="blue"/>
          <w:lang w:val="en-US"/>
        </w:rPr>
        <w:t>37 (2): 153-190.</w:t>
      </w:r>
    </w:p>
    <w:p w14:paraId="002FE93A" w14:textId="7134CE1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KLER M.O.</w:t>
      </w:r>
      <w:r w:rsidR="00B01793" w:rsidRPr="00DB7AB2">
        <w:rPr>
          <w:highlight w:val="cyan"/>
          <w:lang w:val="en-US"/>
        </w:rPr>
        <w:tab/>
      </w:r>
      <w:r w:rsidRPr="00DB7AB2">
        <w:rPr>
          <w:highlight w:val="cyan"/>
          <w:lang w:val="en-US"/>
        </w:rPr>
        <w:t xml:space="preserve">, 1956. </w:t>
      </w:r>
      <w:r w:rsidR="00B01793" w:rsidRPr="00DB7AB2">
        <w:rPr>
          <w:highlight w:val="cyan"/>
          <w:lang w:val="en-US"/>
        </w:rPr>
        <w:tab/>
      </w:r>
      <w:proofErr w:type="spellStart"/>
      <w:r w:rsidRPr="00DB7AB2">
        <w:rPr>
          <w:highlight w:val="cyan"/>
          <w:lang w:val="en-US"/>
        </w:rPr>
        <w:t>Sheyny</w:t>
      </w:r>
      <w:proofErr w:type="spellEnd"/>
      <w:r w:rsidRPr="00DB7AB2">
        <w:rPr>
          <w:highlight w:val="cyan"/>
          <w:lang w:val="en-US"/>
        </w:rPr>
        <w:t xml:space="preserve"> </w:t>
      </w:r>
      <w:proofErr w:type="spellStart"/>
      <w:r w:rsidRPr="00DB7AB2">
        <w:rPr>
          <w:highlight w:val="cyan"/>
          <w:lang w:val="en-US"/>
        </w:rPr>
        <w:t>pozvonok</w:t>
      </w:r>
      <w:proofErr w:type="spellEnd"/>
      <w:r w:rsidRPr="00DB7AB2">
        <w:rPr>
          <w:highlight w:val="cyan"/>
          <w:lang w:val="en-US"/>
        </w:rPr>
        <w:t xml:space="preserve"> </w:t>
      </w:r>
      <w:proofErr w:type="spellStart"/>
      <w:r w:rsidRPr="00DB7AB2">
        <w:rPr>
          <w:highlight w:val="cyan"/>
          <w:lang w:val="en-US"/>
        </w:rPr>
        <w:t>elasmoterya</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r. Tobol [A cervical vertebra of </w:t>
      </w:r>
      <w:r w:rsidRPr="00DB7AB2">
        <w:rPr>
          <w:i/>
          <w:iCs/>
          <w:highlight w:val="cyan"/>
          <w:lang w:val="en-US"/>
        </w:rPr>
        <w:t xml:space="preserve">Elasmotherium </w:t>
      </w:r>
      <w:r w:rsidRPr="00DB7AB2">
        <w:rPr>
          <w:highlight w:val="cyan"/>
          <w:lang w:val="en-US"/>
        </w:rPr>
        <w:t xml:space="preserve">from Tobol] [in Russian]. </w:t>
      </w:r>
      <w:r w:rsidR="00B01793" w:rsidRPr="00DB7AB2">
        <w:rPr>
          <w:highlight w:val="cyan"/>
          <w:lang w:val="en-US"/>
        </w:rPr>
        <w:tab/>
      </w:r>
      <w:proofErr w:type="spellStart"/>
      <w:r w:rsidRPr="00DB7AB2">
        <w:rPr>
          <w:i/>
          <w:iCs/>
          <w:highlight w:val="cyan"/>
          <w:lang w:val="en-US"/>
        </w:rPr>
        <w:t>Ezhegodnik</w:t>
      </w:r>
      <w:proofErr w:type="spellEnd"/>
      <w:r w:rsidRPr="00DB7AB2">
        <w:rPr>
          <w:i/>
          <w:iCs/>
          <w:highlight w:val="cyan"/>
          <w:lang w:val="en-US"/>
        </w:rPr>
        <w:t xml:space="preserve"> VPO, </w:t>
      </w:r>
      <w:r w:rsidR="00B01793" w:rsidRPr="00DB7AB2">
        <w:rPr>
          <w:i/>
          <w:iCs/>
          <w:highlight w:val="cyan"/>
          <w:lang w:val="en-US"/>
        </w:rPr>
        <w:tab/>
      </w:r>
      <w:r w:rsidRPr="00DB7AB2">
        <w:rPr>
          <w:highlight w:val="cyan"/>
          <w:lang w:val="en-US"/>
        </w:rPr>
        <w:t>15:328-333, Moskva.</w:t>
      </w:r>
    </w:p>
    <w:p w14:paraId="4912FC0F" w14:textId="05B103E5" w:rsidR="00A53575" w:rsidRPr="00DB7AB2" w:rsidRDefault="00A53575" w:rsidP="002939EC">
      <w:pPr>
        <w:spacing w:after="100" w:afterAutospacing="1" w:line="240" w:lineRule="auto"/>
        <w:ind w:left="426" w:hanging="426"/>
        <w:rPr>
          <w:highlight w:val="cyan"/>
          <w:lang w:val="de-DE"/>
        </w:rPr>
      </w:pPr>
      <w:r w:rsidRPr="00DB7AB2">
        <w:rPr>
          <w:highlight w:val="cyan"/>
          <w:lang w:val="en-US"/>
        </w:rPr>
        <w:t>KLEVEZAL’ G.A. &amp; KEINENBERG S.E.</w:t>
      </w:r>
      <w:r w:rsidR="00B01793" w:rsidRPr="00DB7AB2">
        <w:rPr>
          <w:highlight w:val="cyan"/>
          <w:lang w:val="en-US"/>
        </w:rPr>
        <w:tab/>
      </w:r>
      <w:r w:rsidRPr="00DB7AB2">
        <w:rPr>
          <w:highlight w:val="cyan"/>
          <w:lang w:val="en-US"/>
        </w:rPr>
        <w:t xml:space="preserve">, 1967. </w:t>
      </w:r>
      <w:r w:rsidR="00B01793" w:rsidRPr="00DB7AB2">
        <w:rPr>
          <w:highlight w:val="cyan"/>
          <w:lang w:val="en-US"/>
        </w:rPr>
        <w:tab/>
      </w:r>
      <w:proofErr w:type="spellStart"/>
      <w:r w:rsidRPr="00DB7AB2">
        <w:rPr>
          <w:highlight w:val="cyan"/>
          <w:lang w:val="en-US"/>
        </w:rPr>
        <w:t>Opredelenie</w:t>
      </w:r>
      <w:proofErr w:type="spellEnd"/>
      <w:r w:rsidRPr="00DB7AB2">
        <w:rPr>
          <w:highlight w:val="cyan"/>
          <w:lang w:val="en-US"/>
        </w:rPr>
        <w:t xml:space="preserve"> </w:t>
      </w:r>
      <w:proofErr w:type="spellStart"/>
      <w:r w:rsidRPr="00DB7AB2">
        <w:rPr>
          <w:highlight w:val="cyan"/>
          <w:lang w:val="en-US"/>
        </w:rPr>
        <w:t>Vozrasta</w:t>
      </w:r>
      <w:proofErr w:type="spellEnd"/>
      <w:r w:rsidRPr="00DB7AB2">
        <w:rPr>
          <w:highlight w:val="cyan"/>
          <w:lang w:val="en-US"/>
        </w:rPr>
        <w:t xml:space="preserve"> </w:t>
      </w:r>
      <w:proofErr w:type="spellStart"/>
      <w:r w:rsidRPr="00DB7AB2">
        <w:rPr>
          <w:highlight w:val="cyan"/>
          <w:lang w:val="en-US"/>
        </w:rPr>
        <w:t>Mlekopitayuscikh</w:t>
      </w:r>
      <w:proofErr w:type="spellEnd"/>
      <w:r w:rsidRPr="00DB7AB2">
        <w:rPr>
          <w:highlight w:val="cyan"/>
          <w:lang w:val="en-US"/>
        </w:rPr>
        <w:t xml:space="preserve"> po </w:t>
      </w:r>
      <w:proofErr w:type="spellStart"/>
      <w:r w:rsidRPr="00DB7AB2">
        <w:rPr>
          <w:highlight w:val="cyan"/>
          <w:lang w:val="en-US"/>
        </w:rPr>
        <w:t>Sloitym</w:t>
      </w:r>
      <w:proofErr w:type="spellEnd"/>
      <w:r w:rsidRPr="00DB7AB2">
        <w:rPr>
          <w:highlight w:val="cyan"/>
          <w:lang w:val="en-US"/>
        </w:rPr>
        <w:t xml:space="preserve"> </w:t>
      </w:r>
      <w:proofErr w:type="spellStart"/>
      <w:r w:rsidRPr="00DB7AB2">
        <w:rPr>
          <w:highlight w:val="cyan"/>
          <w:lang w:val="en-US"/>
        </w:rPr>
        <w:t>Strukturam</w:t>
      </w:r>
      <w:proofErr w:type="spellEnd"/>
      <w:r w:rsidRPr="00DB7AB2">
        <w:rPr>
          <w:highlight w:val="cyan"/>
          <w:lang w:val="en-US"/>
        </w:rPr>
        <w:t xml:space="preserve"> </w:t>
      </w:r>
      <w:proofErr w:type="spellStart"/>
      <w:r w:rsidRPr="00DB7AB2">
        <w:rPr>
          <w:highlight w:val="cyan"/>
          <w:lang w:val="en-US"/>
        </w:rPr>
        <w:t>Zubov</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Kosti</w:t>
      </w:r>
      <w:proofErr w:type="spellEnd"/>
      <w:r w:rsidRPr="00DB7AB2">
        <w:rPr>
          <w:highlight w:val="cyan"/>
          <w:lang w:val="en-US"/>
        </w:rPr>
        <w:t xml:space="preserve"> [Mammalian Age Determination by Annual Layers in Teeth and Bones] [in Russian, English transl.]. </w:t>
      </w:r>
      <w:r w:rsidR="00B01793" w:rsidRPr="00DB7AB2">
        <w:rPr>
          <w:highlight w:val="cyan"/>
          <w:lang w:val="en-US"/>
        </w:rPr>
        <w:tab/>
      </w:r>
      <w:r w:rsidRPr="00DB7AB2">
        <w:rPr>
          <w:highlight w:val="cyan"/>
          <w:lang w:val="de-DE"/>
        </w:rPr>
        <w:t>Izd-vo AN SSSR, Moskva.</w:t>
      </w:r>
    </w:p>
    <w:p w14:paraId="785CA8CF" w14:textId="441F3E20"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Klien J.</w:t>
      </w:r>
      <w:r w:rsidR="00B01793" w:rsidRPr="00DB7AB2">
        <w:rPr>
          <w:highlight w:val="darkGray"/>
          <w:lang w:val="de-DE"/>
        </w:rPr>
        <w:tab/>
      </w:r>
      <w:r w:rsidRPr="00DB7AB2">
        <w:rPr>
          <w:highlight w:val="darkGray"/>
          <w:lang w:val="de-DE"/>
        </w:rPr>
        <w:t xml:space="preserve"> 1910. </w:t>
      </w:r>
      <w:r w:rsidR="00B01793" w:rsidRPr="00DB7AB2">
        <w:rPr>
          <w:highlight w:val="darkGray"/>
          <w:lang w:val="de-DE"/>
        </w:rPr>
        <w:tab/>
      </w:r>
      <w:r w:rsidRPr="00DB7AB2">
        <w:rPr>
          <w:highlight w:val="darkGray"/>
          <w:lang w:val="de-DE"/>
        </w:rPr>
        <w:t xml:space="preserve">Das Mammuth in Ostpreussen. </w:t>
      </w:r>
      <w:r w:rsidR="00B01793" w:rsidRPr="00DB7AB2">
        <w:rPr>
          <w:highlight w:val="darkGray"/>
          <w:lang w:val="de-DE"/>
        </w:rPr>
        <w:tab/>
      </w:r>
      <w:r w:rsidRPr="00DB7AB2">
        <w:rPr>
          <w:highlight w:val="darkGray"/>
          <w:lang w:val="de-DE"/>
        </w:rPr>
        <w:t xml:space="preserve">Schriften der Physikalisch-Ökonomischen Gesellschaft zu Königsberg </w:t>
      </w:r>
      <w:r w:rsidR="00B01793" w:rsidRPr="00DB7AB2">
        <w:rPr>
          <w:highlight w:val="darkGray"/>
          <w:lang w:val="de-DE"/>
        </w:rPr>
        <w:tab/>
      </w:r>
      <w:r w:rsidRPr="00DB7AB2">
        <w:rPr>
          <w:highlight w:val="darkGray"/>
          <w:lang w:val="de-DE"/>
        </w:rPr>
        <w:t>51, 47-55.</w:t>
      </w:r>
    </w:p>
    <w:p w14:paraId="15C501DE"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Koch 1897.</w:t>
      </w:r>
    </w:p>
    <w:p w14:paraId="41E54E15" w14:textId="02A3AD40" w:rsidR="00A53575" w:rsidRPr="00DB7AB2" w:rsidRDefault="00A53575" w:rsidP="002939EC">
      <w:pPr>
        <w:spacing w:after="100" w:afterAutospacing="1" w:line="240" w:lineRule="auto"/>
        <w:ind w:left="426" w:hanging="426"/>
        <w:rPr>
          <w:highlight w:val="blue"/>
          <w:lang w:val="de-DE"/>
        </w:rPr>
      </w:pPr>
      <w:r w:rsidRPr="00DB7AB2">
        <w:rPr>
          <w:highlight w:val="blue"/>
          <w:lang w:val="de-DE"/>
        </w:rPr>
        <w:t>KOCH A.</w:t>
      </w:r>
      <w:r w:rsidR="00B01793" w:rsidRPr="00DB7AB2">
        <w:rPr>
          <w:highlight w:val="blue"/>
          <w:lang w:val="de-DE"/>
        </w:rPr>
        <w:tab/>
      </w:r>
      <w:r w:rsidRPr="00DB7AB2">
        <w:rPr>
          <w:highlight w:val="blue"/>
          <w:lang w:val="de-DE"/>
        </w:rPr>
        <w:t xml:space="preserve">, 1900. </w:t>
      </w:r>
      <w:r w:rsidR="00B01793" w:rsidRPr="00DB7AB2">
        <w:rPr>
          <w:highlight w:val="blue"/>
          <w:lang w:val="de-DE"/>
        </w:rPr>
        <w:tab/>
      </w:r>
      <w:r w:rsidRPr="00DB7AB2">
        <w:rPr>
          <w:highlight w:val="blue"/>
          <w:lang w:val="de-DE"/>
        </w:rPr>
        <w:t xml:space="preserve">Systematische Übersicht der fossilen Wirbeltierreste der Länder der Ungarischen Krone. </w:t>
      </w:r>
      <w:r w:rsidR="00B01793" w:rsidRPr="00DB7AB2">
        <w:rPr>
          <w:highlight w:val="blue"/>
          <w:lang w:val="de-DE"/>
        </w:rPr>
        <w:tab/>
      </w:r>
      <w:r w:rsidRPr="00DB7AB2">
        <w:rPr>
          <w:i/>
          <w:iCs/>
          <w:highlight w:val="blue"/>
          <w:lang w:val="de-DE"/>
        </w:rPr>
        <w:t xml:space="preserve">Magy. orv. term-vizsg. Vándorgy Munká, </w:t>
      </w:r>
      <w:r w:rsidR="00B01793" w:rsidRPr="00DB7AB2">
        <w:rPr>
          <w:i/>
          <w:iCs/>
          <w:highlight w:val="blue"/>
          <w:lang w:val="de-DE"/>
        </w:rPr>
        <w:tab/>
      </w:r>
      <w:r w:rsidRPr="00DB7AB2">
        <w:rPr>
          <w:highlight w:val="blue"/>
          <w:lang w:val="de-DE"/>
        </w:rPr>
        <w:t>30:526-560, Budapest.</w:t>
      </w:r>
    </w:p>
    <w:p w14:paraId="14F14A75" w14:textId="00306A68" w:rsidR="00A53575" w:rsidRPr="00DB7AB2" w:rsidRDefault="00A53575" w:rsidP="002939EC">
      <w:pPr>
        <w:spacing w:after="100" w:afterAutospacing="1" w:line="240" w:lineRule="auto"/>
        <w:ind w:left="426" w:hanging="426"/>
        <w:rPr>
          <w:highlight w:val="blue"/>
          <w:lang w:val="en-US"/>
        </w:rPr>
      </w:pPr>
      <w:r w:rsidRPr="00DB7AB2">
        <w:rPr>
          <w:highlight w:val="blue"/>
          <w:lang w:val="de-DE"/>
        </w:rPr>
        <w:lastRenderedPageBreak/>
        <w:t>KOCH A.</w:t>
      </w:r>
      <w:r w:rsidR="00B01793" w:rsidRPr="00DB7AB2">
        <w:rPr>
          <w:highlight w:val="blue"/>
          <w:lang w:val="de-DE"/>
        </w:rPr>
        <w:tab/>
      </w:r>
      <w:r w:rsidRPr="00DB7AB2">
        <w:rPr>
          <w:highlight w:val="blue"/>
          <w:lang w:val="de-DE"/>
        </w:rPr>
        <w:t xml:space="preserve">, 1911. </w:t>
      </w:r>
      <w:r w:rsidR="00B01793" w:rsidRPr="00DB7AB2">
        <w:rPr>
          <w:highlight w:val="blue"/>
          <w:lang w:val="de-DE"/>
        </w:rPr>
        <w:tab/>
      </w:r>
      <w:r w:rsidRPr="00DB7AB2">
        <w:rPr>
          <w:highlight w:val="blue"/>
          <w:lang w:val="de-DE"/>
        </w:rPr>
        <w:t xml:space="preserve">Rhinoceriden-Reste aus den Mitteloligozänen Schichten der Gegend von Kolozsvár. </w:t>
      </w:r>
      <w:r w:rsidR="00B01793" w:rsidRPr="00DB7AB2">
        <w:rPr>
          <w:highlight w:val="blue"/>
          <w:lang w:val="de-DE"/>
        </w:rPr>
        <w:tab/>
      </w:r>
      <w:r w:rsidRPr="00DB7AB2">
        <w:rPr>
          <w:i/>
          <w:iCs/>
          <w:highlight w:val="blue"/>
          <w:lang w:val="en-US"/>
        </w:rPr>
        <w:t xml:space="preserve">Ann. Mus. </w:t>
      </w:r>
      <w:proofErr w:type="spellStart"/>
      <w:r w:rsidRPr="00DB7AB2">
        <w:rPr>
          <w:i/>
          <w:iCs/>
          <w:highlight w:val="blue"/>
          <w:lang w:val="en-US"/>
        </w:rPr>
        <w:t>Natn</w:t>
      </w:r>
      <w:proofErr w:type="spellEnd"/>
      <w:r w:rsidRPr="00DB7AB2">
        <w:rPr>
          <w:i/>
          <w:iCs/>
          <w:highlight w:val="blue"/>
          <w:lang w:val="en-US"/>
        </w:rPr>
        <w:t xml:space="preserve">. Hung., </w:t>
      </w:r>
      <w:r w:rsidR="00B01793" w:rsidRPr="00DB7AB2">
        <w:rPr>
          <w:i/>
          <w:iCs/>
          <w:highlight w:val="blue"/>
          <w:lang w:val="en-US"/>
        </w:rPr>
        <w:tab/>
      </w:r>
      <w:r w:rsidRPr="00DB7AB2">
        <w:rPr>
          <w:highlight w:val="blue"/>
          <w:lang w:val="en-US"/>
        </w:rPr>
        <w:t>IX (1):371-387, Budapest.</w:t>
      </w:r>
    </w:p>
    <w:p w14:paraId="64E2486E" w14:textId="77777777" w:rsidR="00B01793" w:rsidRPr="00DB7AB2" w:rsidRDefault="00B01793" w:rsidP="002939EC">
      <w:pPr>
        <w:spacing w:after="100" w:afterAutospacing="1" w:line="240" w:lineRule="auto"/>
        <w:ind w:left="426" w:hanging="426"/>
        <w:rPr>
          <w:highlight w:val="cyan"/>
          <w:lang w:val="en-US"/>
        </w:rPr>
      </w:pPr>
      <w:r w:rsidRPr="00DB7AB2">
        <w:rPr>
          <w:highlight w:val="cyan"/>
          <w:lang w:val="en-US"/>
        </w:rPr>
        <w:t>KOENIGSWALD W. v.</w:t>
      </w:r>
      <w:r w:rsidRPr="00DB7AB2">
        <w:rPr>
          <w:highlight w:val="cyan"/>
          <w:lang w:val="en-US"/>
        </w:rPr>
        <w:tab/>
        <w:t xml:space="preserve">, 1988. </w:t>
      </w:r>
      <w:r w:rsidRPr="00DB7AB2">
        <w:rPr>
          <w:highlight w:val="cyan"/>
          <w:lang w:val="en-US"/>
        </w:rPr>
        <w:tab/>
        <w:t xml:space="preserve">Enamel modification in enlarged front teeth among mammals and the various possible reinforcements of the enamel (in Russell, Santoro &amp; </w:t>
      </w:r>
      <w:proofErr w:type="spellStart"/>
      <w:r w:rsidRPr="00DB7AB2">
        <w:rPr>
          <w:highlight w:val="cyan"/>
          <w:lang w:val="en-US"/>
        </w:rPr>
        <w:t>Sigogneau</w:t>
      </w:r>
      <w:proofErr w:type="spellEnd"/>
      <w:r w:rsidRPr="00DB7AB2">
        <w:rPr>
          <w:highlight w:val="cyan"/>
          <w:lang w:val="en-US"/>
        </w:rPr>
        <w:t xml:space="preserve">-Russell, eds: Teeth Revisited). </w:t>
      </w:r>
      <w:r w:rsidRPr="00DB7AB2">
        <w:rPr>
          <w:highlight w:val="cyan"/>
          <w:lang w:val="en-US"/>
        </w:rPr>
        <w:tab/>
        <w:t xml:space="preserve">Proceedings of the 7th International Symposium on “Dental Morphology”, Paris 1986; </w:t>
      </w:r>
      <w:r w:rsidRPr="00DB7AB2">
        <w:rPr>
          <w:highlight w:val="cyan"/>
          <w:lang w:val="en-US"/>
        </w:rPr>
        <w:tab/>
      </w:r>
      <w:proofErr w:type="spellStart"/>
      <w:r w:rsidRPr="00DB7AB2">
        <w:rPr>
          <w:i/>
          <w:iCs/>
          <w:highlight w:val="cyan"/>
          <w:lang w:val="en-US"/>
        </w:rPr>
        <w:t>Mémoires</w:t>
      </w:r>
      <w:proofErr w:type="spellEnd"/>
      <w:r w:rsidRPr="00DB7AB2">
        <w:rPr>
          <w:i/>
          <w:iCs/>
          <w:highlight w:val="cyan"/>
          <w:lang w:val="en-US"/>
        </w:rPr>
        <w:t xml:space="preserve"> du </w:t>
      </w:r>
      <w:proofErr w:type="spellStart"/>
      <w:r w:rsidRPr="00DB7AB2">
        <w:rPr>
          <w:i/>
          <w:iCs/>
          <w:highlight w:val="cyan"/>
          <w:lang w:val="en-US"/>
        </w:rPr>
        <w:t>Muséum</w:t>
      </w:r>
      <w:proofErr w:type="spellEnd"/>
      <w:r w:rsidRPr="00DB7AB2">
        <w:rPr>
          <w:i/>
          <w:iCs/>
          <w:highlight w:val="cyan"/>
          <w:lang w:val="en-US"/>
        </w:rPr>
        <w:t xml:space="preserve"> </w:t>
      </w:r>
      <w:proofErr w:type="spellStart"/>
      <w:r w:rsidRPr="00DB7AB2">
        <w:rPr>
          <w:i/>
          <w:iCs/>
          <w:highlight w:val="cyan"/>
          <w:lang w:val="en-US"/>
        </w:rPr>
        <w:t>d’histoire</w:t>
      </w:r>
      <w:proofErr w:type="spellEnd"/>
      <w:r w:rsidRPr="00DB7AB2">
        <w:rPr>
          <w:i/>
          <w:iCs/>
          <w:highlight w:val="cyan"/>
          <w:lang w:val="en-US"/>
        </w:rPr>
        <w:t xml:space="preserve"> naturelle de Paris, </w:t>
      </w:r>
      <w:r w:rsidRPr="00DB7AB2">
        <w:rPr>
          <w:highlight w:val="cyan"/>
          <w:lang w:val="en-US"/>
        </w:rPr>
        <w:t xml:space="preserve">s. C, </w:t>
      </w:r>
      <w:r w:rsidRPr="00DB7AB2">
        <w:rPr>
          <w:highlight w:val="cyan"/>
          <w:lang w:val="en-US"/>
        </w:rPr>
        <w:tab/>
        <w:t>53:147-167, Paris.</w:t>
      </w:r>
    </w:p>
    <w:p w14:paraId="58017F13" w14:textId="77777777" w:rsidR="00B01793" w:rsidRPr="00DB7AB2" w:rsidRDefault="00B01793" w:rsidP="002939EC">
      <w:pPr>
        <w:spacing w:after="100" w:afterAutospacing="1" w:line="240" w:lineRule="auto"/>
        <w:ind w:left="426" w:hanging="426"/>
        <w:rPr>
          <w:highlight w:val="blue"/>
          <w:lang w:val="de-DE"/>
        </w:rPr>
      </w:pPr>
      <w:r w:rsidRPr="00DB7AB2">
        <w:rPr>
          <w:highlight w:val="blue"/>
          <w:lang w:val="de-DE"/>
        </w:rPr>
        <w:t>KOENIGSWALD W. v.</w:t>
      </w:r>
      <w:r w:rsidRPr="00DB7AB2">
        <w:rPr>
          <w:highlight w:val="blue"/>
          <w:lang w:val="de-DE"/>
        </w:rPr>
        <w:tab/>
        <w:t xml:space="preserve">, 1997. </w:t>
      </w:r>
      <w:r w:rsidRPr="00DB7AB2">
        <w:rPr>
          <w:highlight w:val="blue"/>
          <w:lang w:val="de-DE"/>
        </w:rPr>
        <w:tab/>
        <w:t xml:space="preserve">Die fossilen Säugetiere aus den Sanden von Mauer (in Wagner G.A. &amp; Beinhauer K.W., eds: </w:t>
      </w:r>
      <w:r w:rsidRPr="00DB7AB2">
        <w:rPr>
          <w:i/>
          <w:iCs/>
          <w:highlight w:val="blue"/>
          <w:lang w:val="de-DE"/>
        </w:rPr>
        <w:t xml:space="preserve">Homo heidelbergensis </w:t>
      </w:r>
      <w:r w:rsidRPr="00DB7AB2">
        <w:rPr>
          <w:highlight w:val="blue"/>
          <w:lang w:val="de-DE"/>
        </w:rPr>
        <w:t xml:space="preserve">von Mauer, das Auftreten des Menschen in Europa). </w:t>
      </w:r>
      <w:r w:rsidRPr="00DB7AB2">
        <w:rPr>
          <w:highlight w:val="blue"/>
          <w:lang w:val="de-DE"/>
        </w:rPr>
        <w:tab/>
        <w:t xml:space="preserve">Heidelberger Verlaganstalt, </w:t>
      </w:r>
      <w:r w:rsidRPr="00DB7AB2">
        <w:rPr>
          <w:highlight w:val="blue"/>
          <w:lang w:val="de-DE"/>
        </w:rPr>
        <w:tab/>
        <w:t xml:space="preserve"> 215-240, Heidelberg.</w:t>
      </w:r>
    </w:p>
    <w:p w14:paraId="07C22148" w14:textId="1385D794"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KOENIGSWALD W. v. &amp; TOBIEN H.</w:t>
      </w:r>
      <w:r w:rsidR="00B01793" w:rsidRPr="00DB7AB2">
        <w:rPr>
          <w:highlight w:val="cyan"/>
          <w:lang w:val="de-DE"/>
        </w:rPr>
        <w:tab/>
      </w:r>
      <w:r w:rsidRPr="00DB7AB2">
        <w:rPr>
          <w:highlight w:val="cyan"/>
          <w:lang w:val="de-DE"/>
        </w:rPr>
        <w:t xml:space="preserve">, 1987. </w:t>
      </w:r>
      <w:r w:rsidR="00B01793" w:rsidRPr="00DB7AB2">
        <w:rPr>
          <w:highlight w:val="cyan"/>
          <w:lang w:val="de-DE"/>
        </w:rPr>
        <w:tab/>
      </w:r>
      <w:r w:rsidRPr="00DB7AB2">
        <w:rPr>
          <w:highlight w:val="cyan"/>
          <w:lang w:val="de-DE"/>
        </w:rPr>
        <w:t xml:space="preserve">Bemerkungen zur Alterstellung der pleistozänen Mosbach-Sande bei Wiesbaden. </w:t>
      </w:r>
      <w:r w:rsidR="00B01793" w:rsidRPr="00DB7AB2">
        <w:rPr>
          <w:highlight w:val="cyan"/>
          <w:lang w:val="de-DE"/>
        </w:rPr>
        <w:tab/>
      </w:r>
      <w:r w:rsidRPr="00DB7AB2">
        <w:rPr>
          <w:i/>
          <w:iCs/>
          <w:highlight w:val="cyan"/>
          <w:lang w:val="de-DE"/>
        </w:rPr>
        <w:t xml:space="preserve">Geologisches Jahrbuch Hesse, </w:t>
      </w:r>
      <w:r w:rsidR="00B01793" w:rsidRPr="00DB7AB2">
        <w:rPr>
          <w:i/>
          <w:iCs/>
          <w:highlight w:val="cyan"/>
          <w:lang w:val="de-DE"/>
        </w:rPr>
        <w:tab/>
      </w:r>
      <w:r w:rsidRPr="00DB7AB2">
        <w:rPr>
          <w:highlight w:val="cyan"/>
          <w:lang w:val="de-DE"/>
        </w:rPr>
        <w:t>115:227-237, Leiden.</w:t>
      </w:r>
    </w:p>
    <w:p w14:paraId="2F62B26D" w14:textId="5BF7CB55" w:rsidR="00A53575" w:rsidRPr="00DB7AB2" w:rsidRDefault="00A53575" w:rsidP="002939EC">
      <w:pPr>
        <w:spacing w:after="100" w:afterAutospacing="1" w:line="240" w:lineRule="auto"/>
        <w:ind w:left="426" w:hanging="426"/>
        <w:rPr>
          <w:iCs/>
          <w:lang w:val="de-DE"/>
        </w:rPr>
      </w:pPr>
      <w:r w:rsidRPr="00DB7AB2">
        <w:rPr>
          <w:iCs/>
          <w:lang w:val="de-DE"/>
        </w:rPr>
        <w:t>Koenigswald, W.v., Holly Smith V., Keller B.T.</w:t>
      </w:r>
      <w:r w:rsidR="00B01793" w:rsidRPr="00DB7AB2">
        <w:rPr>
          <w:iCs/>
          <w:lang w:val="de-DE"/>
        </w:rPr>
        <w:tab/>
      </w:r>
      <w:r w:rsidRPr="00DB7AB2">
        <w:rPr>
          <w:iCs/>
          <w:lang w:val="de-DE"/>
        </w:rPr>
        <w:t xml:space="preserve">, 2007. </w:t>
      </w:r>
      <w:r w:rsidR="00B01793" w:rsidRPr="00DB7AB2">
        <w:rPr>
          <w:iCs/>
          <w:lang w:val="de-DE"/>
        </w:rPr>
        <w:tab/>
      </w:r>
      <w:r w:rsidRPr="00DB7AB2">
        <w:rPr>
          <w:iCs/>
          <w:lang w:val="en-US"/>
        </w:rPr>
        <w:t>Supernumerary teeth in a subadult rhino mandible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hundsheimensis</w:t>
      </w:r>
      <w:proofErr w:type="spellEnd"/>
      <w:r w:rsidRPr="00DB7AB2">
        <w:rPr>
          <w:iCs/>
          <w:lang w:val="en-US"/>
        </w:rPr>
        <w:t xml:space="preserve">) from the Middle Pleistocene of </w:t>
      </w:r>
      <w:proofErr w:type="spellStart"/>
      <w:r w:rsidRPr="00DB7AB2">
        <w:rPr>
          <w:iCs/>
          <w:lang w:val="en-US"/>
        </w:rPr>
        <w:t>Mosbach</w:t>
      </w:r>
      <w:proofErr w:type="spellEnd"/>
      <w:r w:rsidRPr="00DB7AB2">
        <w:rPr>
          <w:iCs/>
          <w:lang w:val="en-US"/>
        </w:rPr>
        <w:t xml:space="preserve"> in Wiesbaden (Germany). </w:t>
      </w:r>
      <w:r w:rsidR="00B01793" w:rsidRPr="00DB7AB2">
        <w:rPr>
          <w:iCs/>
          <w:lang w:val="en-US"/>
        </w:rPr>
        <w:tab/>
      </w:r>
      <w:r w:rsidRPr="00DB7AB2">
        <w:rPr>
          <w:i/>
          <w:iCs/>
          <w:lang w:val="de-DE"/>
        </w:rPr>
        <w:t>Paläontologische Zeitschrift,</w:t>
      </w:r>
      <w:r w:rsidRPr="00DB7AB2">
        <w:rPr>
          <w:iCs/>
          <w:lang w:val="de-DE"/>
        </w:rPr>
        <w:t xml:space="preserve"> </w:t>
      </w:r>
      <w:r w:rsidR="00B01793" w:rsidRPr="00DB7AB2">
        <w:rPr>
          <w:iCs/>
          <w:lang w:val="de-DE"/>
        </w:rPr>
        <w:tab/>
      </w:r>
      <w:r w:rsidRPr="00DB7AB2">
        <w:rPr>
          <w:iCs/>
          <w:lang w:val="de-DE"/>
        </w:rPr>
        <w:t>81: 416-428.</w:t>
      </w:r>
    </w:p>
    <w:p w14:paraId="7863C9D9" w14:textId="36901CEA"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Koken E.</w:t>
      </w:r>
      <w:r w:rsidR="00B01793" w:rsidRPr="00DB7AB2">
        <w:rPr>
          <w:highlight w:val="darkGray"/>
          <w:lang w:val="de-DE"/>
        </w:rPr>
        <w:tab/>
      </w:r>
      <w:r w:rsidRPr="00DB7AB2">
        <w:rPr>
          <w:highlight w:val="darkGray"/>
          <w:lang w:val="de-DE"/>
        </w:rPr>
        <w:t xml:space="preserve"> 1888. </w:t>
      </w:r>
      <w:r w:rsidR="00B01793" w:rsidRPr="00DB7AB2">
        <w:rPr>
          <w:highlight w:val="darkGray"/>
          <w:lang w:val="de-DE"/>
        </w:rPr>
        <w:tab/>
      </w:r>
      <w:r w:rsidRPr="00DB7AB2">
        <w:rPr>
          <w:highlight w:val="darkGray"/>
          <w:lang w:val="de-DE"/>
        </w:rPr>
        <w:t xml:space="preserve">Ueber die miocänen Säugethier-Reste von Kieferstädtl in Oberschlesien und über </w:t>
      </w:r>
      <w:r w:rsidRPr="00DB7AB2">
        <w:rPr>
          <w:i/>
          <w:highlight w:val="darkGray"/>
          <w:lang w:val="de-DE"/>
        </w:rPr>
        <w:t>Hyaenarctos minutus</w:t>
      </w:r>
      <w:r w:rsidRPr="00DB7AB2">
        <w:rPr>
          <w:highlight w:val="darkGray"/>
          <w:lang w:val="de-DE"/>
        </w:rPr>
        <w:t xml:space="preserve"> Schlosser. </w:t>
      </w:r>
      <w:r w:rsidR="00B01793" w:rsidRPr="00DB7AB2">
        <w:rPr>
          <w:highlight w:val="darkGray"/>
          <w:lang w:val="de-DE"/>
        </w:rPr>
        <w:tab/>
      </w:r>
      <w:r w:rsidRPr="00DB7AB2">
        <w:rPr>
          <w:highlight w:val="darkGray"/>
          <w:lang w:val="de-DE"/>
        </w:rPr>
        <w:t xml:space="preserve">Sitzungsberichte der Gesellschaft Naturforschender Freunde zu Berlin </w:t>
      </w:r>
      <w:r w:rsidR="00B01793" w:rsidRPr="00DB7AB2">
        <w:rPr>
          <w:highlight w:val="darkGray"/>
          <w:lang w:val="de-DE"/>
        </w:rPr>
        <w:tab/>
      </w:r>
      <w:r w:rsidRPr="00DB7AB2">
        <w:rPr>
          <w:highlight w:val="darkGray"/>
          <w:lang w:val="de-DE"/>
        </w:rPr>
        <w:t>1888, 44-49.</w:t>
      </w:r>
    </w:p>
    <w:p w14:paraId="27438A43" w14:textId="05969D83"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KOKEN E.</w:t>
      </w:r>
      <w:r w:rsidR="00B01793" w:rsidRPr="00DB7AB2">
        <w:rPr>
          <w:highlight w:val="cyan"/>
          <w:lang w:val="de-DE"/>
        </w:rPr>
        <w:tab/>
      </w:r>
      <w:r w:rsidRPr="00DB7AB2">
        <w:rPr>
          <w:highlight w:val="cyan"/>
          <w:lang w:val="de-DE"/>
        </w:rPr>
        <w:t xml:space="preserve">, 1885. </w:t>
      </w:r>
      <w:r w:rsidR="00B01793" w:rsidRPr="00DB7AB2">
        <w:rPr>
          <w:highlight w:val="cyan"/>
          <w:lang w:val="de-DE"/>
        </w:rPr>
        <w:tab/>
      </w:r>
      <w:r w:rsidRPr="00DB7AB2">
        <w:rPr>
          <w:highlight w:val="cyan"/>
          <w:lang w:val="de-DE"/>
        </w:rPr>
        <w:t xml:space="preserve">Ueber fossile Säugethiere aus China. </w:t>
      </w:r>
      <w:r w:rsidR="00B01793" w:rsidRPr="00DB7AB2">
        <w:rPr>
          <w:highlight w:val="cyan"/>
          <w:lang w:val="de-DE"/>
        </w:rPr>
        <w:tab/>
      </w:r>
      <w:r w:rsidRPr="00DB7AB2">
        <w:rPr>
          <w:i/>
          <w:iCs/>
          <w:highlight w:val="cyan"/>
          <w:lang w:val="de-DE"/>
        </w:rPr>
        <w:t xml:space="preserve">Paläontologische Abhandlungen, </w:t>
      </w:r>
      <w:r w:rsidR="00B01793" w:rsidRPr="00DB7AB2">
        <w:rPr>
          <w:i/>
          <w:iCs/>
          <w:highlight w:val="cyan"/>
          <w:lang w:val="de-DE"/>
        </w:rPr>
        <w:tab/>
      </w:r>
      <w:r w:rsidRPr="00DB7AB2">
        <w:rPr>
          <w:highlight w:val="cyan"/>
          <w:lang w:val="de-DE"/>
        </w:rPr>
        <w:t>3 (2):31-114.</w:t>
      </w:r>
    </w:p>
    <w:p w14:paraId="651BECB4" w14:textId="71CA810D" w:rsidR="00A53575" w:rsidRPr="00DB7AB2" w:rsidRDefault="00A53575" w:rsidP="002939EC">
      <w:pPr>
        <w:spacing w:after="100" w:afterAutospacing="1" w:line="240" w:lineRule="auto"/>
        <w:ind w:left="426" w:hanging="426"/>
        <w:rPr>
          <w:highlight w:val="cyan"/>
          <w:lang w:val="en-US"/>
        </w:rPr>
      </w:pPr>
      <w:r w:rsidRPr="00DB7AB2">
        <w:rPr>
          <w:highlight w:val="cyan"/>
          <w:lang w:val="de-DE"/>
        </w:rPr>
        <w:t>KOLBUTOV A.D.</w:t>
      </w:r>
      <w:r w:rsidR="00B01793" w:rsidRPr="00DB7AB2">
        <w:rPr>
          <w:highlight w:val="cyan"/>
          <w:lang w:val="de-DE"/>
        </w:rPr>
        <w:tab/>
      </w:r>
      <w:r w:rsidRPr="00DB7AB2">
        <w:rPr>
          <w:highlight w:val="cyan"/>
          <w:lang w:val="de-DE"/>
        </w:rPr>
        <w:t xml:space="preserve">, 1935-36. </w:t>
      </w:r>
      <w:r w:rsidR="00B01793" w:rsidRPr="00DB7AB2">
        <w:rPr>
          <w:highlight w:val="cyan"/>
          <w:lang w:val="de-DE"/>
        </w:rPr>
        <w:tab/>
      </w:r>
      <w:proofErr w:type="spellStart"/>
      <w:r w:rsidRPr="00DB7AB2">
        <w:rPr>
          <w:highlight w:val="cyan"/>
          <w:lang w:val="en-US"/>
        </w:rPr>
        <w:t>Geologicheskie</w:t>
      </w:r>
      <w:proofErr w:type="spellEnd"/>
      <w:r w:rsidRPr="00DB7AB2">
        <w:rPr>
          <w:highlight w:val="cyan"/>
          <w:lang w:val="en-US"/>
        </w:rPr>
        <w:t xml:space="preserve"> </w:t>
      </w:r>
      <w:proofErr w:type="spellStart"/>
      <w:r w:rsidRPr="00DB7AB2">
        <w:rPr>
          <w:highlight w:val="cyan"/>
          <w:lang w:val="en-US"/>
        </w:rPr>
        <w:t>Nablyudenya</w:t>
      </w:r>
      <w:proofErr w:type="spellEnd"/>
      <w:r w:rsidRPr="00DB7AB2">
        <w:rPr>
          <w:highlight w:val="cyan"/>
          <w:lang w:val="en-US"/>
        </w:rPr>
        <w:t xml:space="preserve"> v </w:t>
      </w:r>
      <w:proofErr w:type="spellStart"/>
      <w:r w:rsidRPr="00DB7AB2">
        <w:rPr>
          <w:highlight w:val="cyan"/>
          <w:lang w:val="en-US"/>
        </w:rPr>
        <w:t>Basseyne</w:t>
      </w:r>
      <w:proofErr w:type="spellEnd"/>
      <w:r w:rsidRPr="00DB7AB2">
        <w:rPr>
          <w:highlight w:val="cyan"/>
          <w:lang w:val="en-US"/>
        </w:rPr>
        <w:t xml:space="preserve"> r. </w:t>
      </w:r>
      <w:proofErr w:type="spellStart"/>
      <w:r w:rsidRPr="00DB7AB2">
        <w:rPr>
          <w:highlight w:val="cyan"/>
          <w:lang w:val="en-US"/>
        </w:rPr>
        <w:t>Kubani</w:t>
      </w:r>
      <w:proofErr w:type="spellEnd"/>
      <w:r w:rsidRPr="00DB7AB2">
        <w:rPr>
          <w:highlight w:val="cyan"/>
          <w:lang w:val="en-US"/>
        </w:rPr>
        <w:t xml:space="preserve"> </w:t>
      </w:r>
      <w:proofErr w:type="spellStart"/>
      <w:r w:rsidRPr="00DB7AB2">
        <w:rPr>
          <w:highlight w:val="cyan"/>
          <w:lang w:val="en-US"/>
        </w:rPr>
        <w:t>letom</w:t>
      </w:r>
      <w:proofErr w:type="spellEnd"/>
      <w:r w:rsidRPr="00DB7AB2">
        <w:rPr>
          <w:highlight w:val="cyan"/>
          <w:lang w:val="en-US"/>
        </w:rPr>
        <w:t xml:space="preserve"> 1935 g. [Geological Observations in the Kuban’ River Basin] [in Russian]. </w:t>
      </w:r>
      <w:r w:rsidR="00B01793" w:rsidRPr="00DB7AB2">
        <w:rPr>
          <w:highlight w:val="cyan"/>
          <w:lang w:val="en-US"/>
        </w:rPr>
        <w:tab/>
      </w:r>
      <w:proofErr w:type="spellStart"/>
      <w:r w:rsidRPr="00DB7AB2">
        <w:rPr>
          <w:highlight w:val="cyan"/>
          <w:lang w:val="en-US"/>
        </w:rPr>
        <w:t>Institut</w:t>
      </w:r>
      <w:proofErr w:type="spellEnd"/>
      <w:r w:rsidRPr="00DB7AB2">
        <w:rPr>
          <w:highlight w:val="cyan"/>
          <w:lang w:val="en-US"/>
        </w:rPr>
        <w:t xml:space="preserve"> </w:t>
      </w:r>
      <w:proofErr w:type="spellStart"/>
      <w:r w:rsidRPr="00DB7AB2">
        <w:rPr>
          <w:highlight w:val="cyan"/>
          <w:lang w:val="en-US"/>
        </w:rPr>
        <w:t>geologicheskikh</w:t>
      </w:r>
      <w:proofErr w:type="spellEnd"/>
      <w:r w:rsidRPr="00DB7AB2">
        <w:rPr>
          <w:highlight w:val="cyan"/>
          <w:lang w:val="en-US"/>
        </w:rPr>
        <w:t xml:space="preserve"> </w:t>
      </w:r>
      <w:proofErr w:type="spellStart"/>
      <w:r w:rsidRPr="00DB7AB2">
        <w:rPr>
          <w:highlight w:val="cyan"/>
          <w:lang w:val="en-US"/>
        </w:rPr>
        <w:t>nauk</w:t>
      </w:r>
      <w:proofErr w:type="spellEnd"/>
      <w:r w:rsidRPr="00DB7AB2">
        <w:rPr>
          <w:highlight w:val="cyan"/>
          <w:lang w:val="en-US"/>
        </w:rPr>
        <w:t>, AN SSSR, Moskva.</w:t>
      </w:r>
    </w:p>
    <w:p w14:paraId="131CC5A3" w14:textId="1B72276C" w:rsidR="00A53575" w:rsidRPr="00DB7AB2" w:rsidRDefault="00A53575" w:rsidP="002939EC">
      <w:pPr>
        <w:spacing w:after="100" w:afterAutospacing="1" w:line="240" w:lineRule="auto"/>
        <w:ind w:left="426" w:hanging="426"/>
        <w:rPr>
          <w:highlight w:val="blue"/>
          <w:lang w:val="en-US"/>
        </w:rPr>
      </w:pPr>
      <w:r w:rsidRPr="00DB7AB2">
        <w:rPr>
          <w:highlight w:val="blue"/>
          <w:lang w:val="en-US"/>
        </w:rPr>
        <w:t>KOLFSCHOTEN Th. v.</w:t>
      </w:r>
      <w:r w:rsidR="00B01793" w:rsidRPr="00DB7AB2">
        <w:rPr>
          <w:highlight w:val="blue"/>
          <w:lang w:val="en-US"/>
        </w:rPr>
        <w:tab/>
      </w:r>
      <w:r w:rsidRPr="00DB7AB2">
        <w:rPr>
          <w:highlight w:val="blue"/>
          <w:lang w:val="en-US"/>
        </w:rPr>
        <w:t xml:space="preserve">, 1981. </w:t>
      </w:r>
      <w:r w:rsidR="00B01793" w:rsidRPr="00DB7AB2">
        <w:rPr>
          <w:highlight w:val="blue"/>
          <w:lang w:val="en-US"/>
        </w:rPr>
        <w:tab/>
      </w:r>
      <w:r w:rsidRPr="00DB7AB2">
        <w:rPr>
          <w:highlight w:val="blue"/>
          <w:lang w:val="en-US"/>
        </w:rPr>
        <w:t xml:space="preserve">On the </w:t>
      </w:r>
      <w:proofErr w:type="spellStart"/>
      <w:r w:rsidRPr="00DB7AB2">
        <w:rPr>
          <w:highlight w:val="blue"/>
          <w:lang w:val="en-US"/>
        </w:rPr>
        <w:t>Holsteinian</w:t>
      </w:r>
      <w:proofErr w:type="spellEnd"/>
      <w:r w:rsidRPr="00DB7AB2">
        <w:rPr>
          <w:highlight w:val="blue"/>
          <w:lang w:val="en-US"/>
        </w:rPr>
        <w:t xml:space="preserve"> and </w:t>
      </w:r>
      <w:proofErr w:type="spellStart"/>
      <w:r w:rsidRPr="00DB7AB2">
        <w:rPr>
          <w:highlight w:val="blue"/>
          <w:lang w:val="en-US"/>
        </w:rPr>
        <w:t>Saalian</w:t>
      </w:r>
      <w:proofErr w:type="spellEnd"/>
      <w:r w:rsidRPr="00DB7AB2">
        <w:rPr>
          <w:highlight w:val="blue"/>
          <w:lang w:val="en-US"/>
        </w:rPr>
        <w:t xml:space="preserve"> mammal fauna from the ice-pushed ridge near </w:t>
      </w:r>
      <w:proofErr w:type="spellStart"/>
      <w:r w:rsidRPr="00DB7AB2">
        <w:rPr>
          <w:highlight w:val="blue"/>
          <w:lang w:val="en-US"/>
        </w:rPr>
        <w:t>Rhenen</w:t>
      </w:r>
      <w:proofErr w:type="spellEnd"/>
      <w:r w:rsidRPr="00DB7AB2">
        <w:rPr>
          <w:highlight w:val="blue"/>
          <w:lang w:val="en-US"/>
        </w:rPr>
        <w:t xml:space="preserve"> (The Netherlands). </w:t>
      </w:r>
      <w:r w:rsidR="00B01793" w:rsidRPr="00DB7AB2">
        <w:rPr>
          <w:highlight w:val="blue"/>
          <w:lang w:val="en-US"/>
        </w:rPr>
        <w:tab/>
      </w:r>
      <w:proofErr w:type="spellStart"/>
      <w:r w:rsidRPr="00DB7AB2">
        <w:rPr>
          <w:i/>
          <w:iCs/>
          <w:highlight w:val="blue"/>
          <w:lang w:val="en-US"/>
        </w:rPr>
        <w:t>Mededelingen</w:t>
      </w:r>
      <w:proofErr w:type="spellEnd"/>
      <w:r w:rsidRPr="00DB7AB2">
        <w:rPr>
          <w:i/>
          <w:iCs/>
          <w:highlight w:val="blue"/>
          <w:lang w:val="en-US"/>
        </w:rPr>
        <w:t xml:space="preserve"> </w:t>
      </w:r>
      <w:proofErr w:type="spellStart"/>
      <w:r w:rsidRPr="00DB7AB2">
        <w:rPr>
          <w:i/>
          <w:iCs/>
          <w:highlight w:val="blue"/>
          <w:lang w:val="en-US"/>
        </w:rPr>
        <w:t>Rijks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Geologische</w:t>
      </w:r>
      <w:proofErr w:type="spellEnd"/>
      <w:r w:rsidRPr="00DB7AB2">
        <w:rPr>
          <w:highlight w:val="blue"/>
          <w:lang w:val="en-US"/>
        </w:rPr>
        <w:t xml:space="preserve"> </w:t>
      </w:r>
      <w:proofErr w:type="spellStart"/>
      <w:r w:rsidRPr="00DB7AB2">
        <w:rPr>
          <w:highlight w:val="blue"/>
          <w:lang w:val="en-US"/>
        </w:rPr>
        <w:t>Dienst</w:t>
      </w:r>
      <w:proofErr w:type="spellEnd"/>
      <w:r w:rsidRPr="00DB7AB2">
        <w:rPr>
          <w:highlight w:val="blue"/>
          <w:lang w:val="en-US"/>
        </w:rPr>
        <w:t xml:space="preserve">, The Netherlands), </w:t>
      </w:r>
      <w:r w:rsidR="00B01793" w:rsidRPr="00DB7AB2">
        <w:rPr>
          <w:highlight w:val="blue"/>
          <w:lang w:val="en-US"/>
        </w:rPr>
        <w:tab/>
      </w:r>
      <w:r w:rsidRPr="00DB7AB2">
        <w:rPr>
          <w:highlight w:val="blue"/>
          <w:lang w:val="en-US"/>
        </w:rPr>
        <w:t>35:223-251.</w:t>
      </w:r>
    </w:p>
    <w:p w14:paraId="51D6B2BD" w14:textId="3910D3B3" w:rsidR="00A53575" w:rsidRPr="00DB7AB2" w:rsidRDefault="00A53575" w:rsidP="002939EC">
      <w:pPr>
        <w:spacing w:after="100" w:afterAutospacing="1" w:line="240" w:lineRule="auto"/>
        <w:ind w:left="426" w:hanging="426"/>
        <w:rPr>
          <w:highlight w:val="darkYellow"/>
          <w:lang w:val="de-DE"/>
        </w:rPr>
      </w:pPr>
      <w:r w:rsidRPr="00DB7AB2">
        <w:rPr>
          <w:highlight w:val="darkYellow"/>
          <w:lang w:val="en-US"/>
        </w:rPr>
        <w:t>KOLFSCHOTEN Th. v.</w:t>
      </w:r>
      <w:r w:rsidR="00B01793" w:rsidRPr="00DB7AB2">
        <w:rPr>
          <w:highlight w:val="darkYellow"/>
          <w:lang w:val="en-US"/>
        </w:rPr>
        <w:tab/>
      </w:r>
      <w:r w:rsidRPr="00DB7AB2">
        <w:rPr>
          <w:highlight w:val="darkYellow"/>
          <w:lang w:val="en-US"/>
        </w:rPr>
        <w:t xml:space="preserve">, 1983. </w:t>
      </w:r>
      <w:r w:rsidR="00B01793" w:rsidRPr="00DB7AB2">
        <w:rPr>
          <w:highlight w:val="darkYellow"/>
          <w:lang w:val="en-US"/>
        </w:rPr>
        <w:tab/>
      </w:r>
      <w:proofErr w:type="spellStart"/>
      <w:r w:rsidRPr="00DB7AB2">
        <w:rPr>
          <w:highlight w:val="darkYellow"/>
          <w:lang w:val="en-US"/>
        </w:rPr>
        <w:t>Fossile</w:t>
      </w:r>
      <w:proofErr w:type="spellEnd"/>
      <w:r w:rsidRPr="00DB7AB2">
        <w:rPr>
          <w:highlight w:val="darkYellow"/>
          <w:lang w:val="en-US"/>
        </w:rPr>
        <w:t xml:space="preserve"> </w:t>
      </w:r>
      <w:proofErr w:type="spellStart"/>
      <w:r w:rsidRPr="00DB7AB2">
        <w:rPr>
          <w:highlight w:val="darkYellow"/>
          <w:lang w:val="en-US"/>
        </w:rPr>
        <w:t>zoogdierresten</w:t>
      </w:r>
      <w:proofErr w:type="spellEnd"/>
      <w:r w:rsidRPr="00DB7AB2">
        <w:rPr>
          <w:highlight w:val="darkYellow"/>
          <w:lang w:val="en-US"/>
        </w:rPr>
        <w:t xml:space="preserve"> </w:t>
      </w:r>
      <w:proofErr w:type="spellStart"/>
      <w:r w:rsidRPr="00DB7AB2">
        <w:rPr>
          <w:highlight w:val="darkYellow"/>
          <w:lang w:val="en-US"/>
        </w:rPr>
        <w:t>afkomstig</w:t>
      </w:r>
      <w:proofErr w:type="spellEnd"/>
      <w:r w:rsidRPr="00DB7AB2">
        <w:rPr>
          <w:highlight w:val="darkYellow"/>
          <w:lang w:val="en-US"/>
        </w:rPr>
        <w:t xml:space="preserve"> </w:t>
      </w:r>
      <w:proofErr w:type="spellStart"/>
      <w:r w:rsidRPr="00DB7AB2">
        <w:rPr>
          <w:highlight w:val="darkYellow"/>
          <w:lang w:val="en-US"/>
        </w:rPr>
        <w:t>uit</w:t>
      </w:r>
      <w:proofErr w:type="spellEnd"/>
      <w:r w:rsidRPr="00DB7AB2">
        <w:rPr>
          <w:highlight w:val="darkYellow"/>
          <w:lang w:val="en-US"/>
        </w:rPr>
        <w:t xml:space="preserve"> </w:t>
      </w:r>
      <w:proofErr w:type="spellStart"/>
      <w:r w:rsidRPr="00DB7AB2">
        <w:rPr>
          <w:highlight w:val="darkYellow"/>
          <w:lang w:val="en-US"/>
        </w:rPr>
        <w:t>zuigputten</w:t>
      </w:r>
      <w:proofErr w:type="spellEnd"/>
      <w:r w:rsidRPr="00DB7AB2">
        <w:rPr>
          <w:highlight w:val="darkYellow"/>
          <w:lang w:val="en-US"/>
        </w:rPr>
        <w:t xml:space="preserve"> </w:t>
      </w:r>
      <w:proofErr w:type="spellStart"/>
      <w:r w:rsidRPr="00DB7AB2">
        <w:rPr>
          <w:highlight w:val="darkYellow"/>
          <w:lang w:val="en-US"/>
        </w:rPr>
        <w:t>te</w:t>
      </w:r>
      <w:proofErr w:type="spellEnd"/>
      <w:r w:rsidRPr="00DB7AB2">
        <w:rPr>
          <w:highlight w:val="darkYellow"/>
          <w:lang w:val="en-US"/>
        </w:rPr>
        <w:t xml:space="preserve"> </w:t>
      </w:r>
      <w:proofErr w:type="spellStart"/>
      <w:r w:rsidRPr="00DB7AB2">
        <w:rPr>
          <w:highlight w:val="darkYellow"/>
          <w:lang w:val="en-US"/>
        </w:rPr>
        <w:t>Bemmel</w:t>
      </w:r>
      <w:proofErr w:type="spellEnd"/>
      <w:r w:rsidRPr="00DB7AB2">
        <w:rPr>
          <w:highlight w:val="darkYellow"/>
          <w:lang w:val="en-US"/>
        </w:rPr>
        <w:t xml:space="preserve"> [Fossil mammal remains from suction (sand and gravel)-pits at </w:t>
      </w:r>
      <w:proofErr w:type="spellStart"/>
      <w:r w:rsidRPr="00DB7AB2">
        <w:rPr>
          <w:highlight w:val="darkYellow"/>
          <w:lang w:val="en-US"/>
        </w:rPr>
        <w:t>Bemmel</w:t>
      </w:r>
      <w:proofErr w:type="spellEnd"/>
      <w:r w:rsidRPr="00DB7AB2">
        <w:rPr>
          <w:highlight w:val="darkYellow"/>
          <w:lang w:val="en-US"/>
        </w:rPr>
        <w:t xml:space="preserve">] [in Dutch, English </w:t>
      </w:r>
      <w:proofErr w:type="spellStart"/>
      <w:r w:rsidRPr="00DB7AB2">
        <w:rPr>
          <w:highlight w:val="darkYellow"/>
          <w:lang w:val="en-US"/>
        </w:rPr>
        <w:t>summ</w:t>
      </w:r>
      <w:proofErr w:type="spellEnd"/>
      <w:r w:rsidRPr="00DB7AB2">
        <w:rPr>
          <w:highlight w:val="darkYellow"/>
          <w:lang w:val="en-US"/>
        </w:rPr>
        <w:t xml:space="preserve">.]. </w:t>
      </w:r>
      <w:r w:rsidR="00B01793" w:rsidRPr="00DB7AB2">
        <w:rPr>
          <w:highlight w:val="darkYellow"/>
          <w:lang w:val="en-US"/>
        </w:rPr>
        <w:tab/>
      </w:r>
      <w:r w:rsidRPr="00DB7AB2">
        <w:rPr>
          <w:i/>
          <w:iCs/>
          <w:highlight w:val="darkYellow"/>
          <w:lang w:val="de-DE"/>
        </w:rPr>
        <w:t xml:space="preserve">Grondboor en Hamer </w:t>
      </w:r>
      <w:r w:rsidRPr="00DB7AB2">
        <w:rPr>
          <w:highlight w:val="darkYellow"/>
          <w:lang w:val="de-DE"/>
        </w:rPr>
        <w:t xml:space="preserve">(Tijdschrift van de Nederlandse Geologische Vereniging), </w:t>
      </w:r>
      <w:r w:rsidR="00B01793" w:rsidRPr="00DB7AB2">
        <w:rPr>
          <w:highlight w:val="darkYellow"/>
          <w:lang w:val="de-DE"/>
        </w:rPr>
        <w:tab/>
      </w:r>
      <w:r w:rsidRPr="00DB7AB2">
        <w:rPr>
          <w:highlight w:val="darkYellow"/>
          <w:lang w:val="de-DE"/>
        </w:rPr>
        <w:t xml:space="preserve"> 61-68.</w:t>
      </w:r>
    </w:p>
    <w:p w14:paraId="3493E32A" w14:textId="73C33EB7" w:rsidR="00A53575" w:rsidRPr="00DB7AB2" w:rsidRDefault="00A53575" w:rsidP="002939EC">
      <w:pPr>
        <w:spacing w:after="100" w:afterAutospacing="1" w:line="240" w:lineRule="auto"/>
        <w:ind w:left="426" w:hanging="426"/>
        <w:rPr>
          <w:highlight w:val="blue"/>
          <w:lang w:val="de-DE"/>
        </w:rPr>
      </w:pPr>
      <w:r w:rsidRPr="00DB7AB2">
        <w:rPr>
          <w:highlight w:val="blue"/>
          <w:lang w:val="de-DE"/>
        </w:rPr>
        <w:t>KOLFSCHOTEN Th. v.</w:t>
      </w:r>
      <w:r w:rsidR="00B01793" w:rsidRPr="00DB7AB2">
        <w:rPr>
          <w:highlight w:val="blue"/>
          <w:lang w:val="de-DE"/>
        </w:rPr>
        <w:tab/>
      </w:r>
      <w:r w:rsidRPr="00DB7AB2">
        <w:rPr>
          <w:highlight w:val="blue"/>
          <w:lang w:val="de-DE"/>
        </w:rPr>
        <w:t xml:space="preserve">, 1985. </w:t>
      </w:r>
      <w:r w:rsidR="00B01793" w:rsidRPr="00DB7AB2">
        <w:rPr>
          <w:highlight w:val="blue"/>
          <w:lang w:val="de-DE"/>
        </w:rPr>
        <w:tab/>
      </w:r>
      <w:r w:rsidRPr="00DB7AB2">
        <w:rPr>
          <w:highlight w:val="blue"/>
          <w:lang w:val="en-US"/>
        </w:rPr>
        <w:t>The Middle Pleistocene (</w:t>
      </w:r>
      <w:proofErr w:type="spellStart"/>
      <w:r w:rsidRPr="00DB7AB2">
        <w:rPr>
          <w:highlight w:val="blue"/>
          <w:lang w:val="en-US"/>
        </w:rPr>
        <w:t>Saalian</w:t>
      </w:r>
      <w:proofErr w:type="spellEnd"/>
      <w:r w:rsidRPr="00DB7AB2">
        <w:rPr>
          <w:highlight w:val="blue"/>
          <w:lang w:val="en-US"/>
        </w:rPr>
        <w:t>) and Late Pleistocene (</w:t>
      </w:r>
      <w:proofErr w:type="spellStart"/>
      <w:r w:rsidRPr="00DB7AB2">
        <w:rPr>
          <w:highlight w:val="blue"/>
          <w:lang w:val="en-US"/>
        </w:rPr>
        <w:t>Weichselian</w:t>
      </w:r>
      <w:proofErr w:type="spellEnd"/>
      <w:r w:rsidRPr="00DB7AB2">
        <w:rPr>
          <w:highlight w:val="blue"/>
          <w:lang w:val="en-US"/>
        </w:rPr>
        <w:t>) mammal faunas from Maastricht-</w:t>
      </w:r>
      <w:proofErr w:type="spellStart"/>
      <w:r w:rsidRPr="00DB7AB2">
        <w:rPr>
          <w:highlight w:val="blue"/>
          <w:lang w:val="en-US"/>
        </w:rPr>
        <w:t>Belvédère</w:t>
      </w:r>
      <w:proofErr w:type="spellEnd"/>
      <w:r w:rsidRPr="00DB7AB2">
        <w:rPr>
          <w:highlight w:val="blue"/>
          <w:lang w:val="en-US"/>
        </w:rPr>
        <w:t xml:space="preserve"> (Southern Limburg, The Netherlands). </w:t>
      </w:r>
      <w:r w:rsidR="00B01793" w:rsidRPr="00DB7AB2">
        <w:rPr>
          <w:highlight w:val="blue"/>
          <w:lang w:val="en-US"/>
        </w:rPr>
        <w:tab/>
      </w:r>
      <w:r w:rsidRPr="00DB7AB2">
        <w:rPr>
          <w:i/>
          <w:iCs/>
          <w:highlight w:val="blue"/>
          <w:lang w:val="de-DE"/>
        </w:rPr>
        <w:t xml:space="preserve">Mededelingen Rijks </w:t>
      </w:r>
      <w:r w:rsidRPr="00DB7AB2">
        <w:rPr>
          <w:highlight w:val="blue"/>
          <w:lang w:val="de-DE"/>
        </w:rPr>
        <w:t xml:space="preserve">(Geologische Dienst, The Netherlands), </w:t>
      </w:r>
      <w:r w:rsidR="00B01793" w:rsidRPr="00DB7AB2">
        <w:rPr>
          <w:highlight w:val="blue"/>
          <w:lang w:val="de-DE"/>
        </w:rPr>
        <w:tab/>
      </w:r>
      <w:r w:rsidRPr="00DB7AB2">
        <w:rPr>
          <w:highlight w:val="blue"/>
          <w:lang w:val="de-DE"/>
        </w:rPr>
        <w:t>49 (1):45-75.</w:t>
      </w:r>
    </w:p>
    <w:p w14:paraId="287E8851" w14:textId="024E7113"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KOLFSCHOTEN Th. v.</w:t>
      </w:r>
      <w:r w:rsidR="00B01793" w:rsidRPr="00DB7AB2">
        <w:rPr>
          <w:highlight w:val="cyan"/>
          <w:lang w:val="de-DE"/>
        </w:rPr>
        <w:tab/>
      </w:r>
      <w:r w:rsidRPr="00DB7AB2">
        <w:rPr>
          <w:highlight w:val="cyan"/>
          <w:lang w:val="de-DE"/>
        </w:rPr>
        <w:t xml:space="preserve">, 1989a. </w:t>
      </w:r>
      <w:r w:rsidR="00B01793" w:rsidRPr="00DB7AB2">
        <w:rPr>
          <w:highlight w:val="cyan"/>
          <w:lang w:val="de-DE"/>
        </w:rPr>
        <w:tab/>
      </w:r>
      <w:r w:rsidRPr="00DB7AB2">
        <w:rPr>
          <w:highlight w:val="cyan"/>
          <w:lang w:val="de-DE"/>
        </w:rPr>
        <w:t xml:space="preserve">De Pleistocene neushoorns van Nederland. </w:t>
      </w:r>
      <w:r w:rsidR="00B01793" w:rsidRPr="00DB7AB2">
        <w:rPr>
          <w:highlight w:val="cyan"/>
          <w:lang w:val="de-DE"/>
        </w:rPr>
        <w:tab/>
      </w:r>
      <w:r w:rsidRPr="00DB7AB2">
        <w:rPr>
          <w:i/>
          <w:iCs/>
          <w:highlight w:val="cyan"/>
          <w:lang w:val="de-DE"/>
        </w:rPr>
        <w:t xml:space="preserve">Cranium </w:t>
      </w:r>
      <w:r w:rsidRPr="00DB7AB2">
        <w:rPr>
          <w:highlight w:val="cyan"/>
          <w:lang w:val="de-DE"/>
        </w:rPr>
        <w:t xml:space="preserve">(Tijdschrift van de Werkgroep Pleistocene Zoogdieren), </w:t>
      </w:r>
      <w:r w:rsidR="00B01793" w:rsidRPr="00DB7AB2">
        <w:rPr>
          <w:highlight w:val="cyan"/>
          <w:lang w:val="de-DE"/>
        </w:rPr>
        <w:tab/>
      </w:r>
      <w:r w:rsidRPr="00DB7AB2">
        <w:rPr>
          <w:highlight w:val="cyan"/>
          <w:lang w:val="de-DE"/>
        </w:rPr>
        <w:t xml:space="preserve"> 6, 2:19-32, Utrecht.</w:t>
      </w:r>
    </w:p>
    <w:p w14:paraId="19405EE6" w14:textId="2648D32A" w:rsidR="00A53575" w:rsidRPr="00DB7AB2" w:rsidRDefault="00A53575" w:rsidP="002939EC">
      <w:pPr>
        <w:spacing w:after="100" w:afterAutospacing="1" w:line="240" w:lineRule="auto"/>
        <w:ind w:left="426" w:hanging="426"/>
        <w:rPr>
          <w:highlight w:val="cyan"/>
          <w:lang w:val="de-DE"/>
        </w:rPr>
      </w:pPr>
      <w:r w:rsidRPr="00DB7AB2">
        <w:rPr>
          <w:highlight w:val="cyan"/>
          <w:lang w:val="de-DE"/>
        </w:rPr>
        <w:lastRenderedPageBreak/>
        <w:t>KOLFSCHOTEN Th. v.</w:t>
      </w:r>
      <w:r w:rsidR="00B01793" w:rsidRPr="00DB7AB2">
        <w:rPr>
          <w:highlight w:val="cyan"/>
          <w:lang w:val="de-DE"/>
        </w:rPr>
        <w:tab/>
      </w:r>
      <w:r w:rsidRPr="00DB7AB2">
        <w:rPr>
          <w:highlight w:val="cyan"/>
          <w:lang w:val="de-DE"/>
        </w:rPr>
        <w:t xml:space="preserve">, 1989b. </w:t>
      </w:r>
      <w:r w:rsidR="00B01793" w:rsidRPr="00DB7AB2">
        <w:rPr>
          <w:highlight w:val="cyan"/>
          <w:lang w:val="de-DE"/>
        </w:rPr>
        <w:tab/>
      </w:r>
      <w:r w:rsidRPr="00DB7AB2">
        <w:rPr>
          <w:highlight w:val="cyan"/>
          <w:lang w:val="de-DE"/>
        </w:rPr>
        <w:t xml:space="preserve">Neushoornvondsten uit de groeve Maastricht-Belvédère. </w:t>
      </w:r>
      <w:r w:rsidR="00B01793" w:rsidRPr="00DB7AB2">
        <w:rPr>
          <w:highlight w:val="cyan"/>
          <w:lang w:val="de-DE"/>
        </w:rPr>
        <w:tab/>
      </w:r>
      <w:r w:rsidRPr="00DB7AB2">
        <w:rPr>
          <w:i/>
          <w:iCs/>
          <w:highlight w:val="cyan"/>
          <w:lang w:val="de-DE"/>
        </w:rPr>
        <w:t xml:space="preserve">Cranium </w:t>
      </w:r>
      <w:r w:rsidRPr="00DB7AB2">
        <w:rPr>
          <w:highlight w:val="cyan"/>
          <w:lang w:val="de-DE"/>
        </w:rPr>
        <w:t>(Tijdschrift van de Werkgroep Pleistocene Zoogdieren</w:t>
      </w:r>
      <w:r w:rsidR="00B01793" w:rsidRPr="00DB7AB2">
        <w:rPr>
          <w:highlight w:val="cyan"/>
          <w:lang w:val="de-DE"/>
        </w:rPr>
        <w:t>)</w:t>
      </w:r>
      <w:r w:rsidR="00B01793" w:rsidRPr="00DB7AB2">
        <w:rPr>
          <w:highlight w:val="cyan"/>
          <w:lang w:val="de-DE"/>
        </w:rPr>
        <w:tab/>
      </w:r>
      <w:r w:rsidRPr="00DB7AB2">
        <w:rPr>
          <w:highlight w:val="cyan"/>
          <w:lang w:val="de-DE"/>
        </w:rPr>
        <w:t xml:space="preserve"> 6, 2:33-43, Utrecht.</w:t>
      </w:r>
    </w:p>
    <w:p w14:paraId="55855E5E" w14:textId="3A24F4AE"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KOLFSCHOTEN Th. v.</w:t>
      </w:r>
      <w:r w:rsidR="00B01793" w:rsidRPr="00DB7AB2">
        <w:rPr>
          <w:highlight w:val="cyan"/>
          <w:lang w:val="de-DE"/>
        </w:rPr>
        <w:tab/>
      </w:r>
      <w:r w:rsidRPr="00DB7AB2">
        <w:rPr>
          <w:highlight w:val="cyan"/>
          <w:lang w:val="de-DE"/>
        </w:rPr>
        <w:t xml:space="preserve">, 1990. </w:t>
      </w:r>
      <w:r w:rsidR="00B01793" w:rsidRPr="00DB7AB2">
        <w:rPr>
          <w:highlight w:val="cyan"/>
          <w:lang w:val="de-DE"/>
        </w:rPr>
        <w:tab/>
      </w:r>
      <w:r w:rsidRPr="00DB7AB2">
        <w:rPr>
          <w:highlight w:val="cyan"/>
          <w:lang w:val="en-US"/>
        </w:rPr>
        <w:t xml:space="preserve">The evolution of the mammal fauna in the Netherlands and the middle Rhine area (Western Germany) during the late Middle Pleistocene. </w:t>
      </w:r>
      <w:r w:rsidR="00B01793" w:rsidRPr="00DB7AB2">
        <w:rPr>
          <w:highlight w:val="cyan"/>
          <w:lang w:val="en-US"/>
        </w:rPr>
        <w:tab/>
      </w:r>
      <w:r w:rsidRPr="00DB7AB2">
        <w:rPr>
          <w:i/>
          <w:iCs/>
          <w:highlight w:val="cyan"/>
          <w:lang w:val="de-DE"/>
        </w:rPr>
        <w:t xml:space="preserve">Mededelingen Rijks Geologische Dienst, </w:t>
      </w:r>
      <w:r w:rsidR="00B01793" w:rsidRPr="00DB7AB2">
        <w:rPr>
          <w:i/>
          <w:iCs/>
          <w:highlight w:val="cyan"/>
          <w:lang w:val="de-DE"/>
        </w:rPr>
        <w:tab/>
      </w:r>
      <w:r w:rsidRPr="00DB7AB2">
        <w:rPr>
          <w:highlight w:val="cyan"/>
          <w:lang w:val="de-DE"/>
        </w:rPr>
        <w:t>43 (3):1-69.</w:t>
      </w:r>
    </w:p>
    <w:p w14:paraId="78821A8E" w14:textId="0058B7FE"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KOLFSCHOTEN Th. v.</w:t>
      </w:r>
      <w:r w:rsidR="00B01793" w:rsidRPr="00DB7AB2">
        <w:rPr>
          <w:highlight w:val="cyan"/>
          <w:lang w:val="de-DE"/>
        </w:rPr>
        <w:tab/>
      </w:r>
      <w:r w:rsidRPr="00DB7AB2">
        <w:rPr>
          <w:highlight w:val="cyan"/>
          <w:lang w:val="de-DE"/>
        </w:rPr>
        <w:t xml:space="preserve">, 1993. </w:t>
      </w:r>
      <w:r w:rsidR="00B01793" w:rsidRPr="00DB7AB2">
        <w:rPr>
          <w:highlight w:val="cyan"/>
          <w:lang w:val="de-DE"/>
        </w:rPr>
        <w:tab/>
      </w:r>
      <w:r w:rsidRPr="00DB7AB2">
        <w:rPr>
          <w:highlight w:val="cyan"/>
          <w:lang w:val="de-DE"/>
        </w:rPr>
        <w:t xml:space="preserve">Die Vertebraten des Interglazials von Schöningen 12B. </w:t>
      </w:r>
      <w:r w:rsidR="00B01793" w:rsidRPr="00DB7AB2">
        <w:rPr>
          <w:highlight w:val="cyan"/>
          <w:lang w:val="de-DE"/>
        </w:rPr>
        <w:tab/>
      </w:r>
      <w:r w:rsidRPr="00DB7AB2">
        <w:rPr>
          <w:i/>
          <w:iCs/>
          <w:highlight w:val="cyan"/>
          <w:lang w:val="de-DE"/>
        </w:rPr>
        <w:t xml:space="preserve">Ethnographisch-Archäologisch Zeitschrift, </w:t>
      </w:r>
      <w:r w:rsidR="00B01793" w:rsidRPr="00DB7AB2">
        <w:rPr>
          <w:i/>
          <w:iCs/>
          <w:highlight w:val="cyan"/>
          <w:lang w:val="de-DE"/>
        </w:rPr>
        <w:tab/>
      </w:r>
      <w:r w:rsidRPr="00DB7AB2">
        <w:rPr>
          <w:highlight w:val="cyan"/>
          <w:lang w:val="de-DE"/>
        </w:rPr>
        <w:t>34:623-628.</w:t>
      </w:r>
    </w:p>
    <w:p w14:paraId="3241B4B2" w14:textId="6C540B54"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KOLFSCHOTEN Th. v.</w:t>
      </w:r>
      <w:r w:rsidR="00B01793" w:rsidRPr="00DB7AB2">
        <w:rPr>
          <w:highlight w:val="cyan"/>
          <w:lang w:val="de-DE"/>
        </w:rPr>
        <w:tab/>
      </w:r>
      <w:r w:rsidRPr="00DB7AB2">
        <w:rPr>
          <w:highlight w:val="cyan"/>
          <w:lang w:val="de-DE"/>
        </w:rPr>
        <w:t xml:space="preserve">, 1995a. </w:t>
      </w:r>
      <w:r w:rsidR="00B01793" w:rsidRPr="00DB7AB2">
        <w:rPr>
          <w:highlight w:val="cyan"/>
          <w:lang w:val="de-DE"/>
        </w:rPr>
        <w:tab/>
      </w:r>
      <w:r w:rsidRPr="00DB7AB2">
        <w:rPr>
          <w:highlight w:val="cyan"/>
          <w:lang w:val="de-DE"/>
        </w:rPr>
        <w:t xml:space="preserve">Faunenresten des altpaläolitischen Fundplatzes Schöningen 12 (Rheinsdorf – Interglazial) (in Thieme H. &amp; Maier R., eds: Archäologische Ausgrabungen im Braunkohletagebau Schöningen, Landkreis Helmstedt). </w:t>
      </w:r>
      <w:r w:rsidR="00B01793" w:rsidRPr="00DB7AB2">
        <w:rPr>
          <w:highlight w:val="cyan"/>
          <w:lang w:val="de-DE"/>
        </w:rPr>
        <w:tab/>
      </w:r>
      <w:r w:rsidRPr="00DB7AB2">
        <w:rPr>
          <w:highlight w:val="cyan"/>
          <w:lang w:val="de-DE"/>
        </w:rPr>
        <w:t xml:space="preserve">Hahnsche Buchhandlung, </w:t>
      </w:r>
      <w:r w:rsidR="00B01793" w:rsidRPr="00DB7AB2">
        <w:rPr>
          <w:highlight w:val="cyan"/>
          <w:lang w:val="de-DE"/>
        </w:rPr>
        <w:tab/>
      </w:r>
      <w:r w:rsidRPr="00DB7AB2">
        <w:rPr>
          <w:highlight w:val="cyan"/>
          <w:lang w:val="de-DE"/>
        </w:rPr>
        <w:t xml:space="preserve"> 85-94, Hannover.</w:t>
      </w:r>
    </w:p>
    <w:p w14:paraId="1DBDD4ED" w14:textId="2A8A6E24" w:rsidR="00A53575" w:rsidRPr="00DB7AB2" w:rsidRDefault="00A53575" w:rsidP="002939EC">
      <w:pPr>
        <w:spacing w:after="100" w:afterAutospacing="1" w:line="240" w:lineRule="auto"/>
        <w:ind w:left="426" w:hanging="426"/>
        <w:rPr>
          <w:highlight w:val="darkYellow"/>
          <w:lang w:val="en-US"/>
        </w:rPr>
      </w:pPr>
      <w:r w:rsidRPr="00DB7AB2">
        <w:rPr>
          <w:highlight w:val="darkYellow"/>
          <w:lang w:val="de-DE"/>
        </w:rPr>
        <w:t>KOLFSCHOTEN Th. v.</w:t>
      </w:r>
      <w:r w:rsidR="00C21646" w:rsidRPr="00DB7AB2">
        <w:rPr>
          <w:highlight w:val="darkYellow"/>
          <w:lang w:val="de-DE"/>
        </w:rPr>
        <w:tab/>
      </w:r>
      <w:r w:rsidRPr="00DB7AB2">
        <w:rPr>
          <w:highlight w:val="darkYellow"/>
          <w:lang w:val="de-DE"/>
        </w:rPr>
        <w:t xml:space="preserve">, 2001. </w:t>
      </w:r>
      <w:r w:rsidR="00B01793" w:rsidRPr="00DB7AB2">
        <w:rPr>
          <w:highlight w:val="darkYellow"/>
          <w:lang w:val="de-DE"/>
        </w:rPr>
        <w:tab/>
      </w:r>
      <w:r w:rsidRPr="00DB7AB2">
        <w:rPr>
          <w:highlight w:val="darkYellow"/>
          <w:lang w:val="de-DE"/>
        </w:rPr>
        <w:t xml:space="preserve">Pleistocene Mammals from the Netherlands. </w:t>
      </w:r>
      <w:r w:rsidR="00B01793" w:rsidRPr="00DB7AB2">
        <w:rPr>
          <w:highlight w:val="darkYellow"/>
          <w:lang w:val="de-DE"/>
        </w:rPr>
        <w:tab/>
      </w:r>
      <w:proofErr w:type="spellStart"/>
      <w:r w:rsidRPr="00DB7AB2">
        <w:rPr>
          <w:i/>
          <w:iCs/>
          <w:highlight w:val="darkYellow"/>
          <w:lang w:val="en-US"/>
        </w:rPr>
        <w:t>Bollettino</w:t>
      </w:r>
      <w:proofErr w:type="spellEnd"/>
      <w:r w:rsidRPr="00DB7AB2">
        <w:rPr>
          <w:i/>
          <w:iCs/>
          <w:highlight w:val="darkYellow"/>
          <w:lang w:val="en-US"/>
        </w:rPr>
        <w:t xml:space="preserve"> SPI, </w:t>
      </w:r>
      <w:r w:rsidR="00B01793" w:rsidRPr="00DB7AB2">
        <w:rPr>
          <w:i/>
          <w:iCs/>
          <w:highlight w:val="darkYellow"/>
          <w:lang w:val="en-US"/>
        </w:rPr>
        <w:tab/>
      </w:r>
      <w:r w:rsidRPr="00DB7AB2">
        <w:rPr>
          <w:highlight w:val="darkYellow"/>
          <w:lang w:val="en-US"/>
        </w:rPr>
        <w:t>40 (2):209-215, Modena.</w:t>
      </w:r>
    </w:p>
    <w:p w14:paraId="703D5DD5" w14:textId="77777777" w:rsidR="00B01793" w:rsidRPr="00DB7AB2" w:rsidRDefault="00B01793" w:rsidP="002939EC">
      <w:pPr>
        <w:spacing w:after="100" w:afterAutospacing="1" w:line="240" w:lineRule="auto"/>
        <w:ind w:left="426" w:hanging="426"/>
        <w:rPr>
          <w:highlight w:val="darkYellow"/>
          <w:lang w:val="en-US"/>
        </w:rPr>
      </w:pPr>
      <w:r w:rsidRPr="00DB7AB2">
        <w:rPr>
          <w:highlight w:val="darkYellow"/>
          <w:lang w:val="en-US"/>
        </w:rPr>
        <w:t>KOLFSCHOTEN Th. v. &amp; TURNER E.</w:t>
      </w:r>
      <w:r w:rsidRPr="00DB7AB2">
        <w:rPr>
          <w:highlight w:val="darkYellow"/>
          <w:lang w:val="en-US"/>
        </w:rPr>
        <w:tab/>
        <w:t xml:space="preserve">, 1996. </w:t>
      </w:r>
      <w:r w:rsidRPr="00DB7AB2">
        <w:rPr>
          <w:highlight w:val="darkYellow"/>
          <w:lang w:val="en-US"/>
        </w:rPr>
        <w:tab/>
        <w:t xml:space="preserve">Early Middle Pleistocene mammalian faunas from </w:t>
      </w:r>
      <w:proofErr w:type="spellStart"/>
      <w:r w:rsidRPr="00DB7AB2">
        <w:rPr>
          <w:highlight w:val="darkYellow"/>
          <w:lang w:val="en-US"/>
        </w:rPr>
        <w:t>Kärlich</w:t>
      </w:r>
      <w:proofErr w:type="spellEnd"/>
      <w:r w:rsidRPr="00DB7AB2">
        <w:rPr>
          <w:highlight w:val="darkYellow"/>
          <w:lang w:val="en-US"/>
        </w:rPr>
        <w:t xml:space="preserve"> and </w:t>
      </w:r>
      <w:proofErr w:type="spellStart"/>
      <w:r w:rsidRPr="00DB7AB2">
        <w:rPr>
          <w:highlight w:val="darkYellow"/>
          <w:lang w:val="en-US"/>
        </w:rPr>
        <w:t>Miesenheim</w:t>
      </w:r>
      <w:proofErr w:type="spellEnd"/>
      <w:r w:rsidRPr="00DB7AB2">
        <w:rPr>
          <w:highlight w:val="darkYellow"/>
          <w:lang w:val="en-US"/>
        </w:rPr>
        <w:t xml:space="preserve">–I and their </w:t>
      </w:r>
      <w:proofErr w:type="spellStart"/>
      <w:r w:rsidRPr="00DB7AB2">
        <w:rPr>
          <w:highlight w:val="darkYellow"/>
          <w:lang w:val="en-US"/>
        </w:rPr>
        <w:t>biostratigraphical</w:t>
      </w:r>
      <w:proofErr w:type="spellEnd"/>
      <w:r w:rsidRPr="00DB7AB2">
        <w:rPr>
          <w:highlight w:val="darkYellow"/>
          <w:lang w:val="en-US"/>
        </w:rPr>
        <w:t xml:space="preserve"> implications (in Turner Ch., ed: The Early Middle Pleistocene in Europe). </w:t>
      </w:r>
      <w:r w:rsidRPr="00DB7AB2">
        <w:rPr>
          <w:highlight w:val="darkYellow"/>
          <w:lang w:val="en-US"/>
        </w:rPr>
        <w:tab/>
      </w:r>
      <w:proofErr w:type="spellStart"/>
      <w:r w:rsidRPr="00DB7AB2">
        <w:rPr>
          <w:highlight w:val="darkYellow"/>
          <w:lang w:val="en-US"/>
        </w:rPr>
        <w:t>Balkema</w:t>
      </w:r>
      <w:proofErr w:type="spellEnd"/>
      <w:r w:rsidRPr="00DB7AB2">
        <w:rPr>
          <w:highlight w:val="darkYellow"/>
          <w:lang w:val="en-US"/>
        </w:rPr>
        <w:t xml:space="preserve"> Publishing House, </w:t>
      </w:r>
      <w:r w:rsidRPr="00DB7AB2">
        <w:rPr>
          <w:highlight w:val="darkYellow"/>
          <w:lang w:val="en-US"/>
        </w:rPr>
        <w:tab/>
        <w:t xml:space="preserve"> 227-253, Rotterdam.</w:t>
      </w:r>
    </w:p>
    <w:p w14:paraId="7D459A34" w14:textId="562A4369" w:rsidR="00B01793" w:rsidRPr="00DB7AB2" w:rsidRDefault="00B01793" w:rsidP="002939EC">
      <w:pPr>
        <w:spacing w:after="100" w:afterAutospacing="1" w:line="240" w:lineRule="auto"/>
        <w:ind w:left="426" w:hanging="426"/>
        <w:rPr>
          <w:highlight w:val="cyan"/>
          <w:lang w:val="en-US"/>
        </w:rPr>
      </w:pPr>
      <w:r w:rsidRPr="00DB7AB2">
        <w:rPr>
          <w:highlight w:val="cyan"/>
          <w:lang w:val="en-US"/>
        </w:rPr>
        <w:t>KOLFSCHOTEN Th. v. &amp; UUM R. v.</w:t>
      </w:r>
      <w:r w:rsidR="00C21646" w:rsidRPr="00DB7AB2">
        <w:rPr>
          <w:highlight w:val="cyan"/>
          <w:lang w:val="en-US"/>
        </w:rPr>
        <w:tab/>
      </w:r>
      <w:r w:rsidRPr="00DB7AB2">
        <w:rPr>
          <w:highlight w:val="cyan"/>
          <w:lang w:val="en-US"/>
        </w:rPr>
        <w:t xml:space="preserve">, 1992. </w:t>
      </w:r>
      <w:r w:rsidR="00C21646" w:rsidRPr="00DB7AB2">
        <w:rPr>
          <w:highlight w:val="cyan"/>
          <w:lang w:val="en-US"/>
        </w:rPr>
        <w:tab/>
      </w:r>
      <w:proofErr w:type="spellStart"/>
      <w:r w:rsidRPr="00DB7AB2">
        <w:rPr>
          <w:highlight w:val="cyan"/>
          <w:lang w:val="en-US"/>
        </w:rPr>
        <w:t>Een</w:t>
      </w:r>
      <w:proofErr w:type="spellEnd"/>
      <w:r w:rsidRPr="00DB7AB2">
        <w:rPr>
          <w:highlight w:val="cyan"/>
          <w:lang w:val="en-US"/>
        </w:rPr>
        <w:t xml:space="preserve"> </w:t>
      </w:r>
      <w:proofErr w:type="spellStart"/>
      <w:r w:rsidRPr="00DB7AB2">
        <w:rPr>
          <w:highlight w:val="cyan"/>
          <w:lang w:val="en-US"/>
        </w:rPr>
        <w:t>jonge</w:t>
      </w:r>
      <w:proofErr w:type="spellEnd"/>
      <w:r w:rsidRPr="00DB7AB2">
        <w:rPr>
          <w:highlight w:val="cyan"/>
          <w:lang w:val="en-US"/>
        </w:rPr>
        <w:t xml:space="preserve"> </w:t>
      </w:r>
      <w:proofErr w:type="spellStart"/>
      <w:r w:rsidRPr="00DB7AB2">
        <w:rPr>
          <w:highlight w:val="cyan"/>
          <w:lang w:val="en-US"/>
        </w:rPr>
        <w:t>steppeneushorn</w:t>
      </w:r>
      <w:proofErr w:type="spellEnd"/>
      <w:r w:rsidRPr="00DB7AB2">
        <w:rPr>
          <w:highlight w:val="cyan"/>
          <w:lang w:val="en-US"/>
        </w:rPr>
        <w:t xml:space="preserve"> </w:t>
      </w:r>
      <w:proofErr w:type="spellStart"/>
      <w:r w:rsidRPr="00DB7AB2">
        <w:rPr>
          <w:highlight w:val="cyan"/>
          <w:lang w:val="en-US"/>
        </w:rPr>
        <w:t>uit</w:t>
      </w:r>
      <w:proofErr w:type="spellEnd"/>
      <w:r w:rsidRPr="00DB7AB2">
        <w:rPr>
          <w:highlight w:val="cyan"/>
          <w:lang w:val="en-US"/>
        </w:rPr>
        <w:t xml:space="preserve"> de polder. </w:t>
      </w:r>
      <w:r w:rsidR="00C21646" w:rsidRPr="00DB7AB2">
        <w:rPr>
          <w:highlight w:val="cyan"/>
          <w:lang w:val="en-US"/>
        </w:rPr>
        <w:tab/>
      </w:r>
      <w:r w:rsidRPr="00DB7AB2">
        <w:rPr>
          <w:i/>
          <w:iCs/>
          <w:highlight w:val="cyan"/>
          <w:lang w:val="en-US"/>
        </w:rPr>
        <w:t xml:space="preserve">Cranium </w:t>
      </w:r>
      <w:r w:rsidRPr="00DB7AB2">
        <w:rPr>
          <w:highlight w:val="cyan"/>
          <w:lang w:val="en-US"/>
        </w:rPr>
        <w:t>(</w:t>
      </w:r>
      <w:proofErr w:type="spellStart"/>
      <w:r w:rsidRPr="00DB7AB2">
        <w:rPr>
          <w:highlight w:val="cyan"/>
          <w:lang w:val="en-US"/>
        </w:rPr>
        <w:t>Tijdschrift</w:t>
      </w:r>
      <w:proofErr w:type="spellEnd"/>
      <w:r w:rsidRPr="00DB7AB2">
        <w:rPr>
          <w:highlight w:val="cyan"/>
          <w:lang w:val="en-US"/>
        </w:rPr>
        <w:t xml:space="preserve"> van de </w:t>
      </w:r>
      <w:proofErr w:type="spellStart"/>
      <w:r w:rsidRPr="00DB7AB2">
        <w:rPr>
          <w:highlight w:val="cyan"/>
          <w:lang w:val="en-US"/>
        </w:rPr>
        <w:t>Werkgroep</w:t>
      </w:r>
      <w:proofErr w:type="spellEnd"/>
      <w:r w:rsidRPr="00DB7AB2">
        <w:rPr>
          <w:highlight w:val="cyan"/>
          <w:lang w:val="en-US"/>
        </w:rPr>
        <w:t xml:space="preserve"> Pleistocene </w:t>
      </w:r>
      <w:proofErr w:type="spellStart"/>
      <w:r w:rsidRPr="00DB7AB2">
        <w:rPr>
          <w:highlight w:val="cyan"/>
          <w:lang w:val="en-US"/>
        </w:rPr>
        <w:t>Zoogdieren</w:t>
      </w:r>
      <w:proofErr w:type="spellEnd"/>
      <w:r w:rsidRPr="00DB7AB2">
        <w:rPr>
          <w:highlight w:val="cyan"/>
          <w:lang w:val="en-US"/>
        </w:rPr>
        <w:t xml:space="preserve">), </w:t>
      </w:r>
      <w:r w:rsidR="00C21646" w:rsidRPr="00DB7AB2">
        <w:rPr>
          <w:highlight w:val="cyan"/>
          <w:lang w:val="en-US"/>
        </w:rPr>
        <w:tab/>
      </w:r>
      <w:r w:rsidRPr="00DB7AB2">
        <w:rPr>
          <w:highlight w:val="cyan"/>
          <w:lang w:val="en-US"/>
        </w:rPr>
        <w:t xml:space="preserve"> 9, 2:85-88, Utrecht.</w:t>
      </w:r>
    </w:p>
    <w:p w14:paraId="169E4DC9" w14:textId="5D939C27"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KONDRASHOV P.E.</w:t>
      </w:r>
      <w:r w:rsidR="00C21646" w:rsidRPr="00DB7AB2">
        <w:rPr>
          <w:highlight w:val="cyan"/>
          <w:lang w:val="en-US"/>
        </w:rPr>
        <w:tab/>
      </w:r>
      <w:r w:rsidRPr="00DB7AB2">
        <w:rPr>
          <w:highlight w:val="cyan"/>
          <w:lang w:val="en-US"/>
        </w:rPr>
        <w:t xml:space="preserve">, 2000. </w:t>
      </w:r>
      <w:r w:rsidR="00C21646" w:rsidRPr="00DB7AB2">
        <w:rPr>
          <w:highlight w:val="cyan"/>
          <w:lang w:val="en-US"/>
        </w:rPr>
        <w:tab/>
      </w:r>
      <w:r w:rsidRPr="00DB7AB2">
        <w:rPr>
          <w:i/>
          <w:iCs/>
          <w:highlight w:val="cyan"/>
          <w:lang w:val="en-US"/>
        </w:rPr>
        <w:t xml:space="preserve">Sinotherium </w:t>
      </w:r>
      <w:r w:rsidRPr="00DB7AB2">
        <w:rPr>
          <w:highlight w:val="cyan"/>
          <w:lang w:val="en-US"/>
        </w:rPr>
        <w:t xml:space="preserve">(Mammalia, Rhinocerotidae)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Rannego</w:t>
      </w:r>
      <w:proofErr w:type="spellEnd"/>
      <w:r w:rsidRPr="00DB7AB2">
        <w:rPr>
          <w:highlight w:val="cyan"/>
          <w:lang w:val="en-US"/>
        </w:rPr>
        <w:t xml:space="preserve"> </w:t>
      </w:r>
      <w:proofErr w:type="spellStart"/>
      <w:r w:rsidRPr="00DB7AB2">
        <w:rPr>
          <w:highlight w:val="cyan"/>
          <w:lang w:val="en-US"/>
        </w:rPr>
        <w:t>Pliozena</w:t>
      </w:r>
      <w:proofErr w:type="spellEnd"/>
      <w:r w:rsidRPr="00DB7AB2">
        <w:rPr>
          <w:highlight w:val="cyan"/>
          <w:lang w:val="en-US"/>
        </w:rPr>
        <w:t xml:space="preserve"> </w:t>
      </w:r>
      <w:proofErr w:type="spellStart"/>
      <w:r w:rsidRPr="00DB7AB2">
        <w:rPr>
          <w:highlight w:val="cyan"/>
          <w:lang w:val="en-US"/>
        </w:rPr>
        <w:t>Mongolii</w:t>
      </w:r>
      <w:proofErr w:type="spellEnd"/>
      <w:r w:rsidRPr="00DB7AB2">
        <w:rPr>
          <w:highlight w:val="cyan"/>
          <w:lang w:val="en-US"/>
        </w:rPr>
        <w:t xml:space="preserve"> [</w:t>
      </w:r>
      <w:r w:rsidRPr="00DB7AB2">
        <w:rPr>
          <w:i/>
          <w:iCs/>
          <w:highlight w:val="cyan"/>
          <w:lang w:val="en-US"/>
        </w:rPr>
        <w:t xml:space="preserve">Sinotherium </w:t>
      </w:r>
      <w:r w:rsidRPr="00DB7AB2">
        <w:rPr>
          <w:highlight w:val="cyan"/>
          <w:lang w:val="en-US"/>
        </w:rPr>
        <w:t xml:space="preserve">(Mammalia, Rhinocerotidae) from Early Pliocene of Mongolia] [in Russian, English </w:t>
      </w:r>
      <w:proofErr w:type="spellStart"/>
      <w:r w:rsidRPr="00DB7AB2">
        <w:rPr>
          <w:highlight w:val="cyan"/>
          <w:lang w:val="en-US"/>
        </w:rPr>
        <w:t>abstr</w:t>
      </w:r>
      <w:proofErr w:type="spellEnd"/>
      <w:r w:rsidRPr="00DB7AB2">
        <w:rPr>
          <w:highlight w:val="cyan"/>
          <w:lang w:val="en-US"/>
        </w:rPr>
        <w:t xml:space="preserve">.]. </w:t>
      </w:r>
      <w:r w:rsidR="00C21646" w:rsidRPr="00DB7AB2">
        <w:rPr>
          <w:highlight w:val="cyan"/>
          <w:lang w:val="en-US"/>
        </w:rPr>
        <w:tab/>
      </w:r>
      <w:proofErr w:type="spellStart"/>
      <w:r w:rsidRPr="00DB7AB2">
        <w:rPr>
          <w:i/>
          <w:iCs/>
          <w:highlight w:val="cyan"/>
          <w:lang w:val="en-US"/>
        </w:rPr>
        <w:t>Paleontologichesky</w:t>
      </w:r>
      <w:proofErr w:type="spellEnd"/>
      <w:r w:rsidRPr="00DB7AB2">
        <w:rPr>
          <w:i/>
          <w:iCs/>
          <w:highlight w:val="cyan"/>
          <w:lang w:val="en-US"/>
        </w:rPr>
        <w:t xml:space="preserve"> </w:t>
      </w:r>
      <w:proofErr w:type="spellStart"/>
      <w:r w:rsidRPr="00DB7AB2">
        <w:rPr>
          <w:i/>
          <w:iCs/>
          <w:highlight w:val="cyan"/>
          <w:lang w:val="en-US"/>
        </w:rPr>
        <w:t>Zhurnal</w:t>
      </w:r>
      <w:proofErr w:type="spellEnd"/>
      <w:r w:rsidRPr="00DB7AB2">
        <w:rPr>
          <w:i/>
          <w:iCs/>
          <w:highlight w:val="cyan"/>
          <w:lang w:val="en-US"/>
        </w:rPr>
        <w:t xml:space="preserve">, </w:t>
      </w:r>
      <w:r w:rsidR="00C21646" w:rsidRPr="00DB7AB2">
        <w:rPr>
          <w:i/>
          <w:iCs/>
          <w:highlight w:val="cyan"/>
          <w:lang w:val="en-US"/>
        </w:rPr>
        <w:tab/>
      </w:r>
      <w:r w:rsidRPr="00DB7AB2">
        <w:rPr>
          <w:highlight w:val="cyan"/>
          <w:lang w:val="en-US"/>
        </w:rPr>
        <w:t xml:space="preserve">6:74-79, RAN, </w:t>
      </w:r>
      <w:proofErr w:type="spellStart"/>
      <w:r w:rsidRPr="00DB7AB2">
        <w:rPr>
          <w:highlight w:val="cyan"/>
          <w:lang w:val="en-US"/>
        </w:rPr>
        <w:t>Skt-Peterburg</w:t>
      </w:r>
      <w:proofErr w:type="spellEnd"/>
      <w:r w:rsidRPr="00DB7AB2">
        <w:rPr>
          <w:highlight w:val="cyan"/>
          <w:lang w:val="en-US"/>
        </w:rPr>
        <w:t>.</w:t>
      </w:r>
    </w:p>
    <w:p w14:paraId="521AC8A6" w14:textId="69A6EFAA"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KONECNY V., LEXA J., KONECNY P., BALOGH K., ELECKO M., HURAI V., HURAIOVÁ M., PRISTAS J., SABOL M. &amp; VASS D.</w:t>
      </w:r>
      <w:r w:rsidR="00C21646" w:rsidRPr="00DB7AB2">
        <w:rPr>
          <w:highlight w:val="cyan"/>
          <w:lang w:val="en-US"/>
        </w:rPr>
        <w:tab/>
      </w:r>
      <w:r w:rsidRPr="00DB7AB2">
        <w:rPr>
          <w:highlight w:val="cyan"/>
          <w:lang w:val="en-US"/>
        </w:rPr>
        <w:t xml:space="preserve">, 2004. </w:t>
      </w:r>
      <w:r w:rsidR="00C21646" w:rsidRPr="00DB7AB2">
        <w:rPr>
          <w:highlight w:val="cyan"/>
          <w:lang w:val="en-US"/>
        </w:rPr>
        <w:tab/>
      </w:r>
      <w:r w:rsidRPr="00DB7AB2">
        <w:rPr>
          <w:highlight w:val="cyan"/>
          <w:lang w:val="en-US"/>
        </w:rPr>
        <w:t xml:space="preserve">Guidebook to the Southern Slovakia – Alkali Basalt Volcanic Field. </w:t>
      </w:r>
      <w:r w:rsidR="00C21646" w:rsidRPr="00DB7AB2">
        <w:rPr>
          <w:highlight w:val="cyan"/>
          <w:lang w:val="en-US"/>
        </w:rPr>
        <w:tab/>
      </w:r>
      <w:proofErr w:type="spellStart"/>
      <w:r w:rsidRPr="00DB7AB2">
        <w:rPr>
          <w:highlight w:val="cyan"/>
          <w:lang w:val="en-US"/>
        </w:rPr>
        <w:t>Státny</w:t>
      </w:r>
      <w:proofErr w:type="spellEnd"/>
      <w:r w:rsidRPr="00DB7AB2">
        <w:rPr>
          <w:highlight w:val="cyan"/>
          <w:lang w:val="en-US"/>
        </w:rPr>
        <w:t xml:space="preserve"> </w:t>
      </w:r>
      <w:proofErr w:type="spellStart"/>
      <w:r w:rsidRPr="00DB7AB2">
        <w:rPr>
          <w:highlight w:val="cyan"/>
          <w:lang w:val="en-US"/>
        </w:rPr>
        <w:t>geologicky</w:t>
      </w:r>
      <w:proofErr w:type="spellEnd"/>
      <w:r w:rsidRPr="00DB7AB2">
        <w:rPr>
          <w:highlight w:val="cyan"/>
          <w:lang w:val="en-US"/>
        </w:rPr>
        <w:t xml:space="preserve"> </w:t>
      </w:r>
      <w:proofErr w:type="spellStart"/>
      <w:r w:rsidRPr="00DB7AB2">
        <w:rPr>
          <w:highlight w:val="cyan"/>
          <w:lang w:val="en-US"/>
        </w:rPr>
        <w:t>ústav</w:t>
      </w:r>
      <w:proofErr w:type="spellEnd"/>
      <w:r w:rsidRPr="00DB7AB2">
        <w:rPr>
          <w:highlight w:val="cyan"/>
          <w:lang w:val="en-US"/>
        </w:rPr>
        <w:t xml:space="preserve"> </w:t>
      </w:r>
      <w:proofErr w:type="spellStart"/>
      <w:r w:rsidRPr="00DB7AB2">
        <w:rPr>
          <w:highlight w:val="cyan"/>
          <w:lang w:val="en-US"/>
        </w:rPr>
        <w:t>Dioniza</w:t>
      </w:r>
      <w:proofErr w:type="spellEnd"/>
      <w:r w:rsidRPr="00DB7AB2">
        <w:rPr>
          <w:highlight w:val="cyan"/>
          <w:lang w:val="en-US"/>
        </w:rPr>
        <w:t xml:space="preserve"> </w:t>
      </w:r>
      <w:proofErr w:type="spellStart"/>
      <w:r w:rsidRPr="00DB7AB2">
        <w:rPr>
          <w:highlight w:val="cyan"/>
          <w:lang w:val="en-US"/>
        </w:rPr>
        <w:t>Stúra</w:t>
      </w:r>
      <w:proofErr w:type="spellEnd"/>
      <w:r w:rsidR="00C21646" w:rsidRPr="00DB7AB2">
        <w:rPr>
          <w:highlight w:val="cyan"/>
          <w:lang w:val="en-US"/>
        </w:rPr>
        <w:tab/>
      </w:r>
      <w:r w:rsidRPr="00DB7AB2">
        <w:rPr>
          <w:highlight w:val="cyan"/>
          <w:lang w:val="en-US"/>
        </w:rPr>
        <w:t xml:space="preserve"> 68-75, Bratislava.</w:t>
      </w:r>
    </w:p>
    <w:p w14:paraId="68905DB9" w14:textId="72156F9C" w:rsidR="00A53575" w:rsidRPr="00DB7AB2" w:rsidRDefault="00A53575" w:rsidP="002939EC">
      <w:pPr>
        <w:spacing w:after="100" w:afterAutospacing="1" w:line="240" w:lineRule="auto"/>
        <w:ind w:left="426" w:hanging="426"/>
        <w:rPr>
          <w:lang w:val="en-US"/>
        </w:rPr>
      </w:pPr>
      <w:r w:rsidRPr="00DB7AB2">
        <w:rPr>
          <w:lang w:val="en-GB"/>
        </w:rPr>
        <w:t xml:space="preserve">Konidaris G.E., </w:t>
      </w:r>
      <w:proofErr w:type="spellStart"/>
      <w:r w:rsidRPr="00DB7AB2">
        <w:rPr>
          <w:lang w:val="en-GB"/>
        </w:rPr>
        <w:t>Tourloukis</w:t>
      </w:r>
      <w:proofErr w:type="spellEnd"/>
      <w:r w:rsidRPr="00DB7AB2">
        <w:rPr>
          <w:lang w:val="en-GB"/>
        </w:rPr>
        <w:t xml:space="preserve"> V., Kostopoulos D.S., Thompson N., Giusti D., </w:t>
      </w:r>
      <w:proofErr w:type="spellStart"/>
      <w:r w:rsidRPr="00DB7AB2">
        <w:rPr>
          <w:lang w:val="en-GB"/>
        </w:rPr>
        <w:t>Michailidis</w:t>
      </w:r>
      <w:proofErr w:type="spellEnd"/>
      <w:r w:rsidRPr="00DB7AB2">
        <w:rPr>
          <w:lang w:val="en-GB"/>
        </w:rPr>
        <w:t xml:space="preserve"> D., Koufos G.D., </w:t>
      </w:r>
      <w:proofErr w:type="spellStart"/>
      <w:r w:rsidRPr="00DB7AB2">
        <w:rPr>
          <w:lang w:val="en-GB"/>
        </w:rPr>
        <w:t>Harvati</w:t>
      </w:r>
      <w:proofErr w:type="spellEnd"/>
      <w:r w:rsidRPr="00DB7AB2">
        <w:rPr>
          <w:lang w:val="en-GB"/>
        </w:rPr>
        <w:t xml:space="preserve"> K.</w:t>
      </w:r>
      <w:r w:rsidR="00C21646" w:rsidRPr="00DB7AB2">
        <w:rPr>
          <w:lang w:val="en-GB"/>
        </w:rPr>
        <w:tab/>
      </w:r>
      <w:r w:rsidRPr="00DB7AB2">
        <w:rPr>
          <w:lang w:val="en-GB"/>
        </w:rPr>
        <w:t xml:space="preserve"> (2015): </w:t>
      </w:r>
      <w:r w:rsidR="00C21646" w:rsidRPr="00DB7AB2">
        <w:rPr>
          <w:lang w:val="en-GB"/>
        </w:rPr>
        <w:tab/>
      </w:r>
      <w:r w:rsidRPr="00DB7AB2">
        <w:rPr>
          <w:lang w:val="en-GB"/>
        </w:rPr>
        <w:t xml:space="preserve">Two new vertebrate localities from the Early Pleistocene of </w:t>
      </w:r>
      <w:proofErr w:type="spellStart"/>
      <w:r w:rsidRPr="00DB7AB2">
        <w:rPr>
          <w:lang w:val="en-GB"/>
        </w:rPr>
        <w:t>Mygdonia</w:t>
      </w:r>
      <w:proofErr w:type="spellEnd"/>
      <w:r w:rsidRPr="00DB7AB2">
        <w:rPr>
          <w:lang w:val="en-GB"/>
        </w:rPr>
        <w:t xml:space="preserve"> Basin (Macedonia, Greece): Preliminary results. </w:t>
      </w:r>
      <w:r w:rsidR="00C21646" w:rsidRPr="00DB7AB2">
        <w:rPr>
          <w:lang w:val="en-GB"/>
        </w:rPr>
        <w:tab/>
      </w:r>
      <w:proofErr w:type="spellStart"/>
      <w:r w:rsidRPr="00DB7AB2">
        <w:rPr>
          <w:i/>
          <w:iCs/>
          <w:lang w:val="en-US"/>
        </w:rPr>
        <w:t>Comptes</w:t>
      </w:r>
      <w:proofErr w:type="spellEnd"/>
      <w:r w:rsidRPr="00DB7AB2">
        <w:rPr>
          <w:i/>
          <w:iCs/>
          <w:lang w:val="en-US"/>
        </w:rPr>
        <w:t xml:space="preserve"> </w:t>
      </w:r>
      <w:proofErr w:type="spellStart"/>
      <w:r w:rsidRPr="00DB7AB2">
        <w:rPr>
          <w:i/>
          <w:iCs/>
          <w:lang w:val="en-US"/>
        </w:rPr>
        <w:t>Rendus</w:t>
      </w:r>
      <w:proofErr w:type="spellEnd"/>
      <w:r w:rsidRPr="00DB7AB2">
        <w:rPr>
          <w:i/>
          <w:iCs/>
          <w:lang w:val="en-US"/>
        </w:rPr>
        <w:t xml:space="preserve"> </w:t>
      </w:r>
      <w:proofErr w:type="spellStart"/>
      <w:r w:rsidRPr="00DB7AB2">
        <w:rPr>
          <w:i/>
          <w:iCs/>
          <w:lang w:val="en-US"/>
        </w:rPr>
        <w:t>Palevol</w:t>
      </w:r>
      <w:proofErr w:type="spellEnd"/>
      <w:r w:rsidRPr="00DB7AB2">
        <w:rPr>
          <w:lang w:val="en-US"/>
        </w:rPr>
        <w:t xml:space="preserve">, </w:t>
      </w:r>
      <w:r w:rsidR="00C21646" w:rsidRPr="00DB7AB2">
        <w:rPr>
          <w:lang w:val="en-US"/>
        </w:rPr>
        <w:tab/>
      </w:r>
      <w:r w:rsidRPr="00DB7AB2">
        <w:rPr>
          <w:lang w:val="en-US"/>
        </w:rPr>
        <w:t>14 (5): 353–362.</w:t>
      </w:r>
    </w:p>
    <w:p w14:paraId="10078561" w14:textId="02F3E666"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Konior</w:t>
      </w:r>
      <w:proofErr w:type="spellEnd"/>
      <w:r w:rsidRPr="00DB7AB2">
        <w:rPr>
          <w:highlight w:val="darkGray"/>
          <w:lang w:val="en-US"/>
        </w:rPr>
        <w:t xml:space="preserve"> K.</w:t>
      </w:r>
      <w:r w:rsidR="00C21646" w:rsidRPr="00DB7AB2">
        <w:rPr>
          <w:highlight w:val="darkGray"/>
          <w:lang w:val="en-US"/>
        </w:rPr>
        <w:tab/>
      </w:r>
      <w:r w:rsidRPr="00DB7AB2">
        <w:rPr>
          <w:highlight w:val="darkGray"/>
          <w:lang w:val="en-US"/>
        </w:rPr>
        <w:t xml:space="preserve"> 1956. </w:t>
      </w:r>
      <w:r w:rsidR="00C21646" w:rsidRPr="00DB7AB2">
        <w:rPr>
          <w:highlight w:val="darkGray"/>
          <w:lang w:val="en-US"/>
        </w:rPr>
        <w:tab/>
      </w:r>
      <w:r w:rsidRPr="00DB7AB2">
        <w:rPr>
          <w:highlight w:val="darkGray"/>
          <w:lang w:val="en-US"/>
        </w:rPr>
        <w:t xml:space="preserve">O </w:t>
      </w:r>
      <w:proofErr w:type="spellStart"/>
      <w:r w:rsidRPr="00DB7AB2">
        <w:rPr>
          <w:highlight w:val="darkGray"/>
          <w:lang w:val="en-US"/>
        </w:rPr>
        <w:t>profilu</w:t>
      </w:r>
      <w:proofErr w:type="spellEnd"/>
      <w:r w:rsidRPr="00DB7AB2">
        <w:rPr>
          <w:highlight w:val="darkGray"/>
          <w:lang w:val="en-US"/>
        </w:rPr>
        <w:t xml:space="preserve"> </w:t>
      </w:r>
      <w:proofErr w:type="spellStart"/>
      <w:r w:rsidRPr="00DB7AB2">
        <w:rPr>
          <w:highlight w:val="darkGray"/>
          <w:lang w:val="en-US"/>
        </w:rPr>
        <w:t>plejstoceńskim</w:t>
      </w:r>
      <w:proofErr w:type="spellEnd"/>
      <w:r w:rsidRPr="00DB7AB2">
        <w:rPr>
          <w:highlight w:val="darkGray"/>
          <w:lang w:val="en-US"/>
        </w:rPr>
        <w:t xml:space="preserve"> w </w:t>
      </w:r>
      <w:proofErr w:type="spellStart"/>
      <w:r w:rsidRPr="00DB7AB2">
        <w:rPr>
          <w:highlight w:val="darkGray"/>
          <w:lang w:val="en-US"/>
        </w:rPr>
        <w:t>Dziedzicach</w:t>
      </w:r>
      <w:proofErr w:type="spellEnd"/>
      <w:r w:rsidRPr="00DB7AB2">
        <w:rPr>
          <w:highlight w:val="darkGray"/>
          <w:lang w:val="en-US"/>
        </w:rPr>
        <w:t xml:space="preserve">. </w:t>
      </w:r>
      <w:r w:rsidR="00C21646" w:rsidRPr="00DB7AB2">
        <w:rPr>
          <w:highlight w:val="darkGray"/>
          <w:lang w:val="en-US"/>
        </w:rPr>
        <w:tab/>
      </w:r>
      <w:proofErr w:type="spellStart"/>
      <w:r w:rsidRPr="00DB7AB2">
        <w:rPr>
          <w:highlight w:val="darkGray"/>
          <w:lang w:val="en-US"/>
        </w:rPr>
        <w:t>Starunia</w:t>
      </w:r>
      <w:proofErr w:type="spellEnd"/>
      <w:r w:rsidRPr="00DB7AB2">
        <w:rPr>
          <w:highlight w:val="darkGray"/>
          <w:lang w:val="en-US"/>
        </w:rPr>
        <w:t xml:space="preserve"> </w:t>
      </w:r>
      <w:r w:rsidR="00C21646" w:rsidRPr="00DB7AB2">
        <w:rPr>
          <w:highlight w:val="darkGray"/>
          <w:lang w:val="en-US"/>
        </w:rPr>
        <w:tab/>
      </w:r>
      <w:r w:rsidRPr="00DB7AB2">
        <w:rPr>
          <w:highlight w:val="darkGray"/>
          <w:lang w:val="en-US"/>
        </w:rPr>
        <w:t>11, 1-8.</w:t>
      </w:r>
    </w:p>
    <w:p w14:paraId="0B94925D" w14:textId="3012724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KORABLEV B.K.</w:t>
      </w:r>
      <w:r w:rsidR="00C21646" w:rsidRPr="00DB7AB2">
        <w:rPr>
          <w:highlight w:val="cyan"/>
          <w:lang w:val="en-US"/>
        </w:rPr>
        <w:tab/>
      </w:r>
      <w:r w:rsidRPr="00DB7AB2">
        <w:rPr>
          <w:highlight w:val="cyan"/>
          <w:lang w:val="en-US"/>
        </w:rPr>
        <w:t xml:space="preserve">, 1954. </w:t>
      </w:r>
      <w:r w:rsidR="00C21646" w:rsidRPr="00DB7AB2">
        <w:rPr>
          <w:highlight w:val="cyan"/>
          <w:lang w:val="en-US"/>
        </w:rPr>
        <w:tab/>
      </w:r>
      <w:r w:rsidRPr="00DB7AB2">
        <w:rPr>
          <w:highlight w:val="cyan"/>
          <w:lang w:val="en-US"/>
        </w:rPr>
        <w:t xml:space="preserve">O </w:t>
      </w:r>
      <w:proofErr w:type="spellStart"/>
      <w:r w:rsidRPr="00DB7AB2">
        <w:rPr>
          <w:highlight w:val="cyan"/>
          <w:lang w:val="en-US"/>
        </w:rPr>
        <w:t>nakhodke</w:t>
      </w:r>
      <w:proofErr w:type="spellEnd"/>
      <w:r w:rsidRPr="00DB7AB2">
        <w:rPr>
          <w:highlight w:val="cyan"/>
          <w:lang w:val="en-US"/>
        </w:rPr>
        <w:t xml:space="preserve"> </w:t>
      </w:r>
      <w:proofErr w:type="spellStart"/>
      <w:r w:rsidRPr="00DB7AB2">
        <w:rPr>
          <w:highlight w:val="cyan"/>
          <w:lang w:val="en-US"/>
        </w:rPr>
        <w:t>kostey</w:t>
      </w:r>
      <w:proofErr w:type="spellEnd"/>
      <w:r w:rsidRPr="00DB7AB2">
        <w:rPr>
          <w:highlight w:val="cyan"/>
          <w:lang w:val="en-US"/>
        </w:rPr>
        <w:t xml:space="preserve"> </w:t>
      </w:r>
      <w:proofErr w:type="spellStart"/>
      <w:r w:rsidRPr="00DB7AB2">
        <w:rPr>
          <w:highlight w:val="cyan"/>
          <w:lang w:val="en-US"/>
        </w:rPr>
        <w:t>oligozenogogo</w:t>
      </w:r>
      <w:proofErr w:type="spellEnd"/>
      <w:r w:rsidRPr="00DB7AB2">
        <w:rPr>
          <w:highlight w:val="cyan"/>
          <w:lang w:val="en-US"/>
        </w:rPr>
        <w:t xml:space="preserve"> </w:t>
      </w:r>
      <w:proofErr w:type="spellStart"/>
      <w:r w:rsidRPr="00DB7AB2">
        <w:rPr>
          <w:highlight w:val="cyan"/>
          <w:lang w:val="en-US"/>
        </w:rPr>
        <w:t>nosoroga-titanoterya</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Sarysu</w:t>
      </w:r>
      <w:proofErr w:type="spellEnd"/>
      <w:r w:rsidRPr="00DB7AB2">
        <w:rPr>
          <w:highlight w:val="cyan"/>
          <w:lang w:val="en-US"/>
        </w:rPr>
        <w:t>–</w:t>
      </w:r>
      <w:proofErr w:type="spellStart"/>
      <w:r w:rsidRPr="00DB7AB2">
        <w:rPr>
          <w:highlight w:val="cyan"/>
          <w:lang w:val="en-US"/>
        </w:rPr>
        <w:t>Balkhasshkom</w:t>
      </w:r>
      <w:proofErr w:type="spellEnd"/>
      <w:r w:rsidRPr="00DB7AB2">
        <w:rPr>
          <w:highlight w:val="cyan"/>
          <w:lang w:val="en-US"/>
        </w:rPr>
        <w:t xml:space="preserve"> </w:t>
      </w:r>
      <w:proofErr w:type="spellStart"/>
      <w:r w:rsidRPr="00DB7AB2">
        <w:rPr>
          <w:highlight w:val="cyan"/>
          <w:lang w:val="en-US"/>
        </w:rPr>
        <w:t>vodorazdele</w:t>
      </w:r>
      <w:proofErr w:type="spellEnd"/>
      <w:r w:rsidRPr="00DB7AB2">
        <w:rPr>
          <w:highlight w:val="cyan"/>
          <w:lang w:val="en-US"/>
        </w:rPr>
        <w:t xml:space="preserve"> [On a find of Oligocene </w:t>
      </w:r>
      <w:proofErr w:type="spellStart"/>
      <w:r w:rsidRPr="00DB7AB2">
        <w:rPr>
          <w:highlight w:val="cyan"/>
          <w:lang w:val="en-US"/>
        </w:rPr>
        <w:t>rhinocerotid-titanoterid</w:t>
      </w:r>
      <w:proofErr w:type="spellEnd"/>
      <w:r w:rsidRPr="00DB7AB2">
        <w:rPr>
          <w:highlight w:val="cyan"/>
          <w:lang w:val="en-US"/>
        </w:rPr>
        <w:t xml:space="preserve"> bones in the area of the </w:t>
      </w:r>
      <w:proofErr w:type="spellStart"/>
      <w:r w:rsidRPr="00DB7AB2">
        <w:rPr>
          <w:highlight w:val="cyan"/>
          <w:lang w:val="en-US"/>
        </w:rPr>
        <w:t>Sarysu</w:t>
      </w:r>
      <w:proofErr w:type="spellEnd"/>
      <w:r w:rsidRPr="00DB7AB2">
        <w:rPr>
          <w:highlight w:val="cyan"/>
          <w:lang w:val="en-US"/>
        </w:rPr>
        <w:t>–</w:t>
      </w:r>
      <w:proofErr w:type="spellStart"/>
      <w:r w:rsidRPr="00DB7AB2">
        <w:rPr>
          <w:highlight w:val="cyan"/>
          <w:lang w:val="en-US"/>
        </w:rPr>
        <w:t>Balkhasshky</w:t>
      </w:r>
      <w:proofErr w:type="spellEnd"/>
      <w:r w:rsidRPr="00DB7AB2">
        <w:rPr>
          <w:highlight w:val="cyan"/>
          <w:lang w:val="en-US"/>
        </w:rPr>
        <w:t xml:space="preserve"> watershed] [in Russian]. </w:t>
      </w:r>
      <w:r w:rsidR="00C21646" w:rsidRPr="00DB7AB2">
        <w:rPr>
          <w:highlight w:val="cyan"/>
          <w:lang w:val="en-US"/>
        </w:rPr>
        <w:tab/>
      </w:r>
      <w:proofErr w:type="spellStart"/>
      <w:r w:rsidRPr="00DB7AB2">
        <w:rPr>
          <w:i/>
          <w:iCs/>
          <w:highlight w:val="cyan"/>
          <w:lang w:val="en-US"/>
        </w:rPr>
        <w:t>Sbornik</w:t>
      </w:r>
      <w:proofErr w:type="spellEnd"/>
      <w:r w:rsidRPr="00DB7AB2">
        <w:rPr>
          <w:i/>
          <w:iCs/>
          <w:highlight w:val="cyan"/>
          <w:lang w:val="en-US"/>
        </w:rPr>
        <w:t xml:space="preserve"> </w:t>
      </w:r>
      <w:proofErr w:type="spellStart"/>
      <w:r w:rsidRPr="00DB7AB2">
        <w:rPr>
          <w:i/>
          <w:iCs/>
          <w:highlight w:val="cyan"/>
          <w:lang w:val="en-US"/>
        </w:rPr>
        <w:t>nauchnikh</w:t>
      </w:r>
      <w:proofErr w:type="spellEnd"/>
      <w:r w:rsidRPr="00DB7AB2">
        <w:rPr>
          <w:i/>
          <w:iCs/>
          <w:highlight w:val="cyan"/>
          <w:lang w:val="en-US"/>
        </w:rPr>
        <w:t xml:space="preserve"> </w:t>
      </w:r>
      <w:proofErr w:type="spellStart"/>
      <w:r w:rsidRPr="00DB7AB2">
        <w:rPr>
          <w:i/>
          <w:iCs/>
          <w:highlight w:val="cyan"/>
          <w:lang w:val="en-US"/>
        </w:rPr>
        <w:t>trudov</w:t>
      </w:r>
      <w:proofErr w:type="spellEnd"/>
      <w:r w:rsidRPr="00DB7AB2">
        <w:rPr>
          <w:i/>
          <w:iCs/>
          <w:highlight w:val="cyan"/>
          <w:lang w:val="en-US"/>
        </w:rPr>
        <w:t xml:space="preserve"> </w:t>
      </w:r>
      <w:proofErr w:type="spellStart"/>
      <w:r w:rsidRPr="00DB7AB2">
        <w:rPr>
          <w:i/>
          <w:iCs/>
          <w:highlight w:val="cyan"/>
          <w:lang w:val="en-US"/>
        </w:rPr>
        <w:t>Kazakhskogo</w:t>
      </w:r>
      <w:proofErr w:type="spellEnd"/>
      <w:r w:rsidRPr="00DB7AB2">
        <w:rPr>
          <w:i/>
          <w:iCs/>
          <w:highlight w:val="cyan"/>
          <w:lang w:val="en-US"/>
        </w:rPr>
        <w:t xml:space="preserve"> </w:t>
      </w:r>
      <w:proofErr w:type="spellStart"/>
      <w:r w:rsidRPr="00DB7AB2">
        <w:rPr>
          <w:i/>
          <w:iCs/>
          <w:highlight w:val="cyan"/>
          <w:lang w:val="en-US"/>
        </w:rPr>
        <w:t>gornometallurgicheskogo</w:t>
      </w:r>
      <w:proofErr w:type="spellEnd"/>
      <w:r w:rsidRPr="00DB7AB2">
        <w:rPr>
          <w:i/>
          <w:iCs/>
          <w:highlight w:val="cyan"/>
          <w:lang w:val="en-US"/>
        </w:rPr>
        <w:t xml:space="preserve"> </w:t>
      </w:r>
      <w:proofErr w:type="spellStart"/>
      <w:r w:rsidRPr="00DB7AB2">
        <w:rPr>
          <w:i/>
          <w:iCs/>
          <w:highlight w:val="cyan"/>
          <w:lang w:val="en-US"/>
        </w:rPr>
        <w:t>instituta</w:t>
      </w:r>
      <w:proofErr w:type="spellEnd"/>
      <w:r w:rsidRPr="00DB7AB2">
        <w:rPr>
          <w:i/>
          <w:iCs/>
          <w:highlight w:val="cyan"/>
          <w:lang w:val="en-US"/>
        </w:rPr>
        <w:t xml:space="preserve">, </w:t>
      </w:r>
      <w:r w:rsidR="00C21646" w:rsidRPr="00DB7AB2">
        <w:rPr>
          <w:i/>
          <w:iCs/>
          <w:highlight w:val="cyan"/>
          <w:lang w:val="en-US"/>
        </w:rPr>
        <w:tab/>
      </w:r>
      <w:r w:rsidRPr="00DB7AB2">
        <w:rPr>
          <w:highlight w:val="cyan"/>
          <w:lang w:val="en-US"/>
        </w:rPr>
        <w:t>9:155-156, Moskva.</w:t>
      </w:r>
    </w:p>
    <w:p w14:paraId="5DBFAF22" w14:textId="6D068813" w:rsidR="00A53575" w:rsidRPr="00DB7AB2" w:rsidRDefault="00A53575" w:rsidP="002939EC">
      <w:pPr>
        <w:widowControl w:val="0"/>
        <w:autoSpaceDE w:val="0"/>
        <w:autoSpaceDN w:val="0"/>
        <w:adjustRightInd w:val="0"/>
        <w:spacing w:after="100" w:afterAutospacing="1" w:line="240" w:lineRule="auto"/>
        <w:ind w:left="426" w:hanging="426"/>
        <w:rPr>
          <w:lang w:val="de-DE"/>
        </w:rPr>
      </w:pPr>
      <w:proofErr w:type="spellStart"/>
      <w:r w:rsidRPr="00DB7AB2">
        <w:rPr>
          <w:lang w:val="en-US"/>
        </w:rPr>
        <w:lastRenderedPageBreak/>
        <w:t>Kordikova</w:t>
      </w:r>
      <w:proofErr w:type="spellEnd"/>
      <w:r w:rsidRPr="00DB7AB2">
        <w:rPr>
          <w:lang w:val="en-US"/>
        </w:rPr>
        <w:t xml:space="preserve"> E. G.</w:t>
      </w:r>
      <w:r w:rsidR="00C21646" w:rsidRPr="00DB7AB2">
        <w:rPr>
          <w:lang w:val="en-US"/>
        </w:rPr>
        <w:tab/>
      </w:r>
      <w:r w:rsidRPr="00DB7AB2">
        <w:rPr>
          <w:lang w:val="en-US"/>
        </w:rPr>
        <w:t xml:space="preserve"> 2001. — </w:t>
      </w:r>
      <w:r w:rsidR="00C21646" w:rsidRPr="00DB7AB2">
        <w:rPr>
          <w:lang w:val="en-US"/>
        </w:rPr>
        <w:tab/>
      </w:r>
      <w:r w:rsidRPr="00DB7AB2">
        <w:rPr>
          <w:lang w:val="en-US"/>
        </w:rPr>
        <w:t xml:space="preserve">Remarks on the Oligocene-Miocene mammal paleontology and sequence stratigraphy of South-Western </w:t>
      </w:r>
      <w:proofErr w:type="spellStart"/>
      <w:r w:rsidRPr="00DB7AB2">
        <w:rPr>
          <w:lang w:val="en-US"/>
        </w:rPr>
        <w:t>Betpakdala</w:t>
      </w:r>
      <w:proofErr w:type="spellEnd"/>
      <w:r w:rsidRPr="00DB7AB2">
        <w:rPr>
          <w:lang w:val="en-US"/>
        </w:rPr>
        <w:t xml:space="preserve"> Steppe, South Kazakhstan. </w:t>
      </w:r>
      <w:r w:rsidR="00C21646" w:rsidRPr="00DB7AB2">
        <w:rPr>
          <w:lang w:val="en-US"/>
        </w:rPr>
        <w:tab/>
      </w:r>
      <w:r w:rsidRPr="00DB7AB2">
        <w:rPr>
          <w:i/>
          <w:iCs/>
          <w:lang w:val="de-DE"/>
        </w:rPr>
        <w:t>Neues Jahrbuch für Geologie und Paläontologie Abhandlungen</w:t>
      </w:r>
      <w:r w:rsidRPr="00DB7AB2">
        <w:rPr>
          <w:lang w:val="de-DE"/>
        </w:rPr>
        <w:t xml:space="preserve"> </w:t>
      </w:r>
      <w:r w:rsidR="00C21646" w:rsidRPr="00DB7AB2">
        <w:rPr>
          <w:lang w:val="de-DE"/>
        </w:rPr>
        <w:tab/>
      </w:r>
      <w:r w:rsidRPr="00DB7AB2">
        <w:rPr>
          <w:lang w:val="de-DE"/>
        </w:rPr>
        <w:t>221 (1): 35-79.</w:t>
      </w:r>
    </w:p>
    <w:p w14:paraId="1DAE91C8" w14:textId="0684E9FB"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lang w:val="de-DE"/>
        </w:rPr>
        <w:t>Kordikova E. G.</w:t>
      </w:r>
      <w:r w:rsidR="00C21646" w:rsidRPr="00DB7AB2">
        <w:rPr>
          <w:lang w:val="de-DE"/>
        </w:rPr>
        <w:t xml:space="preserve"> </w:t>
      </w:r>
      <w:r w:rsidRPr="00DB7AB2">
        <w:rPr>
          <w:lang w:val="de-DE"/>
        </w:rPr>
        <w:t>&amp;</w:t>
      </w:r>
      <w:r w:rsidR="00C21646" w:rsidRPr="00DB7AB2">
        <w:rPr>
          <w:lang w:val="de-DE"/>
        </w:rPr>
        <w:t xml:space="preserve"> </w:t>
      </w:r>
      <w:r w:rsidRPr="00DB7AB2">
        <w:rPr>
          <w:lang w:val="de-DE"/>
        </w:rPr>
        <w:t>Mavrin A.</w:t>
      </w:r>
      <w:r w:rsidR="00C21646" w:rsidRPr="00DB7AB2">
        <w:rPr>
          <w:lang w:val="de-DE"/>
        </w:rPr>
        <w:tab/>
      </w:r>
      <w:r w:rsidRPr="00DB7AB2">
        <w:rPr>
          <w:lang w:val="de-DE"/>
        </w:rPr>
        <w:t xml:space="preserve"> </w:t>
      </w:r>
      <w:r w:rsidRPr="00DB7AB2">
        <w:rPr>
          <w:lang w:val="en-US"/>
        </w:rPr>
        <w:t xml:space="preserve">1996. — </w:t>
      </w:r>
      <w:r w:rsidR="00C21646" w:rsidRPr="00DB7AB2">
        <w:rPr>
          <w:lang w:val="en-US"/>
        </w:rPr>
        <w:tab/>
      </w:r>
      <w:r w:rsidRPr="00DB7AB2">
        <w:rPr>
          <w:lang w:val="en-US"/>
        </w:rPr>
        <w:t xml:space="preserve">Stratigraphy and Oligocene-Miocene mammalian biochronology of the Aktau </w:t>
      </w:r>
      <w:proofErr w:type="spellStart"/>
      <w:r w:rsidRPr="00DB7AB2">
        <w:rPr>
          <w:lang w:val="en-US"/>
        </w:rPr>
        <w:t>Moutains</w:t>
      </w:r>
      <w:proofErr w:type="spellEnd"/>
      <w:r w:rsidRPr="00DB7AB2">
        <w:rPr>
          <w:lang w:val="en-US"/>
        </w:rPr>
        <w:t xml:space="preserve">, </w:t>
      </w:r>
      <w:proofErr w:type="spellStart"/>
      <w:r w:rsidRPr="00DB7AB2">
        <w:rPr>
          <w:lang w:val="en-US"/>
        </w:rPr>
        <w:t>Dzhungarian</w:t>
      </w:r>
      <w:proofErr w:type="spellEnd"/>
      <w:r w:rsidRPr="00DB7AB2">
        <w:rPr>
          <w:lang w:val="en-US"/>
        </w:rPr>
        <w:t xml:space="preserve"> Alatau Range, Kazakhstan. </w:t>
      </w:r>
      <w:r w:rsidR="00C21646" w:rsidRPr="00DB7AB2">
        <w:rPr>
          <w:lang w:val="en-US"/>
        </w:rPr>
        <w:tab/>
      </w:r>
      <w:r w:rsidRPr="00DB7AB2">
        <w:rPr>
          <w:i/>
          <w:iCs/>
          <w:lang w:val="de-DE"/>
        </w:rPr>
        <w:t>Palaeovertebrata</w:t>
      </w:r>
      <w:r w:rsidRPr="00DB7AB2">
        <w:rPr>
          <w:lang w:val="de-DE"/>
        </w:rPr>
        <w:t xml:space="preserve"> </w:t>
      </w:r>
      <w:r w:rsidR="00C21646" w:rsidRPr="00DB7AB2">
        <w:rPr>
          <w:lang w:val="de-DE"/>
        </w:rPr>
        <w:tab/>
      </w:r>
      <w:r w:rsidRPr="00DB7AB2">
        <w:rPr>
          <w:lang w:val="de-DE"/>
        </w:rPr>
        <w:t>25 (2-4): 141-174.</w:t>
      </w:r>
    </w:p>
    <w:p w14:paraId="4D1B64BF" w14:textId="423A54B6"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de-DE"/>
        </w:rPr>
        <w:t>Kordikova E. G., Heizmann E. P. J. &amp; Pronin V. G.</w:t>
      </w:r>
      <w:r w:rsidR="00C21646" w:rsidRPr="00DB7AB2">
        <w:rPr>
          <w:highlight w:val="blue"/>
          <w:lang w:val="de-DE"/>
        </w:rPr>
        <w:tab/>
      </w:r>
      <w:r w:rsidRPr="00DB7AB2">
        <w:rPr>
          <w:highlight w:val="blue"/>
          <w:lang w:val="de-DE"/>
        </w:rPr>
        <w:t xml:space="preserve"> </w:t>
      </w:r>
      <w:r w:rsidRPr="00DB7AB2">
        <w:rPr>
          <w:highlight w:val="blue"/>
          <w:lang w:val="en-US"/>
        </w:rPr>
        <w:t xml:space="preserve">2003. — </w:t>
      </w:r>
      <w:r w:rsidR="00C21646" w:rsidRPr="00DB7AB2">
        <w:rPr>
          <w:highlight w:val="blue"/>
          <w:lang w:val="en-US"/>
        </w:rPr>
        <w:tab/>
      </w:r>
      <w:r w:rsidRPr="00DB7AB2">
        <w:rPr>
          <w:highlight w:val="blue"/>
          <w:lang w:val="en-US"/>
        </w:rPr>
        <w:t xml:space="preserve">Tertiary litho- and </w:t>
      </w:r>
      <w:proofErr w:type="spellStart"/>
      <w:r w:rsidRPr="00DB7AB2">
        <w:rPr>
          <w:highlight w:val="blue"/>
          <w:lang w:val="en-US"/>
        </w:rPr>
        <w:t>biostratigraphic</w:t>
      </w:r>
      <w:proofErr w:type="spellEnd"/>
      <w:r w:rsidRPr="00DB7AB2">
        <w:rPr>
          <w:highlight w:val="blue"/>
          <w:lang w:val="en-US"/>
        </w:rPr>
        <w:t xml:space="preserve"> sequence of the </w:t>
      </w:r>
      <w:proofErr w:type="spellStart"/>
      <w:r w:rsidRPr="00DB7AB2">
        <w:rPr>
          <w:highlight w:val="blue"/>
          <w:lang w:val="en-US"/>
        </w:rPr>
        <w:t>Ustyurt</w:t>
      </w:r>
      <w:proofErr w:type="spellEnd"/>
      <w:r w:rsidRPr="00DB7AB2">
        <w:rPr>
          <w:highlight w:val="blue"/>
          <w:lang w:val="en-US"/>
        </w:rPr>
        <w:t xml:space="preserve"> Plateau area, SW </w:t>
      </w:r>
      <w:proofErr w:type="spellStart"/>
      <w:r w:rsidRPr="00DB7AB2">
        <w:rPr>
          <w:highlight w:val="blue"/>
          <w:lang w:val="en-US"/>
        </w:rPr>
        <w:t>Hazakhstan</w:t>
      </w:r>
      <w:proofErr w:type="spellEnd"/>
      <w:r w:rsidRPr="00DB7AB2">
        <w:rPr>
          <w:highlight w:val="blue"/>
          <w:lang w:val="en-US"/>
        </w:rPr>
        <w:t xml:space="preserve">, with the main focus on vertebrate faunas from the Early to Middle Miocene. </w:t>
      </w:r>
      <w:r w:rsidR="00C21646" w:rsidRPr="00DB7AB2">
        <w:rPr>
          <w:highlight w:val="blue"/>
          <w:lang w:val="en-US"/>
        </w:rPr>
        <w:tab/>
      </w:r>
      <w:proofErr w:type="spellStart"/>
      <w:r w:rsidRPr="00DB7AB2">
        <w:rPr>
          <w:i/>
          <w:iCs/>
          <w:highlight w:val="blue"/>
          <w:lang w:val="en-US"/>
        </w:rPr>
        <w:t>Neues</w:t>
      </w:r>
      <w:proofErr w:type="spellEnd"/>
      <w:r w:rsidRPr="00DB7AB2">
        <w:rPr>
          <w:i/>
          <w:iCs/>
          <w:highlight w:val="blue"/>
          <w:lang w:val="en-US"/>
        </w:rPr>
        <w:t xml:space="preserve"> </w:t>
      </w:r>
      <w:proofErr w:type="spellStart"/>
      <w:r w:rsidRPr="00DB7AB2">
        <w:rPr>
          <w:i/>
          <w:iCs/>
          <w:highlight w:val="blue"/>
          <w:lang w:val="en-US"/>
        </w:rPr>
        <w:t>Jahrbuch</w:t>
      </w:r>
      <w:proofErr w:type="spellEnd"/>
      <w:r w:rsidRPr="00DB7AB2">
        <w:rPr>
          <w:i/>
          <w:iCs/>
          <w:highlight w:val="blue"/>
          <w:lang w:val="en-US"/>
        </w:rPr>
        <w:t xml:space="preserve"> </w:t>
      </w:r>
      <w:proofErr w:type="spellStart"/>
      <w:r w:rsidRPr="00DB7AB2">
        <w:rPr>
          <w:i/>
          <w:iCs/>
          <w:highlight w:val="blue"/>
          <w:lang w:val="en-US"/>
        </w:rPr>
        <w:t>für</w:t>
      </w:r>
      <w:proofErr w:type="spellEnd"/>
      <w:r w:rsidRPr="00DB7AB2">
        <w:rPr>
          <w:i/>
          <w:iCs/>
          <w:highlight w:val="blue"/>
          <w:lang w:val="en-US"/>
        </w:rPr>
        <w:t xml:space="preserve"> </w:t>
      </w:r>
      <w:proofErr w:type="spellStart"/>
      <w:r w:rsidRPr="00DB7AB2">
        <w:rPr>
          <w:i/>
          <w:iCs/>
          <w:highlight w:val="blue"/>
          <w:lang w:val="en-US"/>
        </w:rPr>
        <w:t>Geologie</w:t>
      </w:r>
      <w:proofErr w:type="spellEnd"/>
      <w:r w:rsidRPr="00DB7AB2">
        <w:rPr>
          <w:i/>
          <w:iCs/>
          <w:highlight w:val="blue"/>
          <w:lang w:val="en-US"/>
        </w:rPr>
        <w:t xml:space="preserve"> und </w:t>
      </w:r>
      <w:proofErr w:type="spellStart"/>
      <w:r w:rsidRPr="00DB7AB2">
        <w:rPr>
          <w:i/>
          <w:iCs/>
          <w:highlight w:val="blue"/>
          <w:lang w:val="en-US"/>
        </w:rPr>
        <w:t>Paläontologie</w:t>
      </w:r>
      <w:proofErr w:type="spellEnd"/>
      <w:r w:rsidRPr="00DB7AB2">
        <w:rPr>
          <w:i/>
          <w:iCs/>
          <w:highlight w:val="blue"/>
          <w:lang w:val="en-US"/>
        </w:rPr>
        <w:t xml:space="preserve"> </w:t>
      </w:r>
      <w:proofErr w:type="spellStart"/>
      <w:r w:rsidRPr="00DB7AB2">
        <w:rPr>
          <w:i/>
          <w:iCs/>
          <w:highlight w:val="blue"/>
          <w:lang w:val="en-US"/>
        </w:rPr>
        <w:t>Abhandlungen</w:t>
      </w:r>
      <w:proofErr w:type="spellEnd"/>
      <w:r w:rsidRPr="00DB7AB2">
        <w:rPr>
          <w:highlight w:val="blue"/>
          <w:lang w:val="en-US"/>
        </w:rPr>
        <w:t xml:space="preserve"> </w:t>
      </w:r>
      <w:r w:rsidR="00C21646" w:rsidRPr="00DB7AB2">
        <w:rPr>
          <w:highlight w:val="blue"/>
          <w:lang w:val="en-US"/>
        </w:rPr>
        <w:tab/>
      </w:r>
      <w:r w:rsidRPr="00DB7AB2">
        <w:rPr>
          <w:highlight w:val="blue"/>
          <w:lang w:val="en-US"/>
        </w:rPr>
        <w:t>227 (3): 381-447.</w:t>
      </w:r>
    </w:p>
    <w:p w14:paraId="2EF4CAFB" w14:textId="1D43B767" w:rsidR="00A53575" w:rsidRPr="00DB7AB2" w:rsidRDefault="00A53575" w:rsidP="002939EC">
      <w:pPr>
        <w:spacing w:after="100" w:afterAutospacing="1" w:line="240" w:lineRule="auto"/>
        <w:ind w:left="426" w:hanging="426"/>
        <w:rPr>
          <w:lang w:val="en-US"/>
        </w:rPr>
      </w:pPr>
      <w:proofErr w:type="spellStart"/>
      <w:r w:rsidRPr="00DB7AB2">
        <w:rPr>
          <w:lang w:val="en-US"/>
        </w:rPr>
        <w:t>Kordos</w:t>
      </w:r>
      <w:proofErr w:type="spellEnd"/>
      <w:r w:rsidRPr="00DB7AB2">
        <w:rPr>
          <w:lang w:val="en-US"/>
        </w:rPr>
        <w:t xml:space="preserve"> L.</w:t>
      </w:r>
      <w:r w:rsidR="00C21646" w:rsidRPr="00DB7AB2">
        <w:rPr>
          <w:lang w:val="en-US"/>
        </w:rPr>
        <w:tab/>
      </w:r>
      <w:r w:rsidRPr="00DB7AB2">
        <w:rPr>
          <w:lang w:val="en-US"/>
        </w:rPr>
        <w:t xml:space="preserve"> 1992: </w:t>
      </w:r>
      <w:r w:rsidR="00C21646" w:rsidRPr="00DB7AB2">
        <w:rPr>
          <w:lang w:val="en-US"/>
        </w:rPr>
        <w:tab/>
      </w:r>
      <w:r w:rsidRPr="00DB7AB2">
        <w:rPr>
          <w:lang w:val="en-US"/>
        </w:rPr>
        <w:t>Evolution and biochronology of the Tertiary and Quaternary mammal fauna of Hungary [</w:t>
      </w:r>
      <w:proofErr w:type="spellStart"/>
      <w:r w:rsidRPr="00DB7AB2">
        <w:rPr>
          <w:lang w:val="en-US"/>
        </w:rPr>
        <w:t>Magyarország</w:t>
      </w:r>
      <w:proofErr w:type="spellEnd"/>
      <w:r w:rsidRPr="00DB7AB2">
        <w:rPr>
          <w:lang w:val="en-US"/>
        </w:rPr>
        <w:t xml:space="preserve"> </w:t>
      </w:r>
      <w:proofErr w:type="spellStart"/>
      <w:r w:rsidRPr="00DB7AB2">
        <w:rPr>
          <w:lang w:val="en-US"/>
        </w:rPr>
        <w:t>harmad</w:t>
      </w:r>
      <w:proofErr w:type="spellEnd"/>
      <w:r w:rsidRPr="00DB7AB2">
        <w:rPr>
          <w:lang w:val="en-US"/>
        </w:rPr>
        <w:t xml:space="preserve">- </w:t>
      </w:r>
      <w:proofErr w:type="spellStart"/>
      <w:r w:rsidRPr="00DB7AB2">
        <w:rPr>
          <w:lang w:val="en-US"/>
        </w:rPr>
        <w:t>és</w:t>
      </w:r>
      <w:proofErr w:type="spellEnd"/>
      <w:r w:rsidRPr="00DB7AB2">
        <w:rPr>
          <w:lang w:val="en-US"/>
        </w:rPr>
        <w:t xml:space="preserve"> </w:t>
      </w:r>
      <w:proofErr w:type="spellStart"/>
      <w:r w:rsidRPr="00DB7AB2">
        <w:rPr>
          <w:lang w:val="en-US"/>
        </w:rPr>
        <w:t>negyedidőszaki</w:t>
      </w:r>
      <w:proofErr w:type="spellEnd"/>
      <w:r w:rsidRPr="00DB7AB2">
        <w:rPr>
          <w:lang w:val="en-US"/>
        </w:rPr>
        <w:t xml:space="preserve"> </w:t>
      </w:r>
      <w:proofErr w:type="spellStart"/>
      <w:r w:rsidRPr="00DB7AB2">
        <w:rPr>
          <w:lang w:val="en-US"/>
        </w:rPr>
        <w:t>emlősfaunájának</w:t>
      </w:r>
      <w:proofErr w:type="spellEnd"/>
      <w:r w:rsidRPr="00DB7AB2">
        <w:rPr>
          <w:lang w:val="en-US"/>
        </w:rPr>
        <w:t xml:space="preserve"> </w:t>
      </w:r>
      <w:proofErr w:type="spellStart"/>
      <w:r w:rsidRPr="00DB7AB2">
        <w:rPr>
          <w:lang w:val="en-US"/>
        </w:rPr>
        <w:t>fejlődése</w:t>
      </w:r>
      <w:proofErr w:type="spellEnd"/>
      <w:r w:rsidRPr="00DB7AB2">
        <w:rPr>
          <w:lang w:val="en-US"/>
        </w:rPr>
        <w:t xml:space="preserve"> </w:t>
      </w:r>
      <w:proofErr w:type="spellStart"/>
      <w:r w:rsidRPr="00DB7AB2">
        <w:rPr>
          <w:lang w:val="en-US"/>
        </w:rPr>
        <w:t>és</w:t>
      </w:r>
      <w:proofErr w:type="spellEnd"/>
      <w:r w:rsidRPr="00DB7AB2">
        <w:rPr>
          <w:lang w:val="en-US"/>
        </w:rPr>
        <w:t xml:space="preserve"> </w:t>
      </w:r>
      <w:proofErr w:type="spellStart"/>
      <w:r w:rsidRPr="00DB7AB2">
        <w:rPr>
          <w:lang w:val="en-US"/>
        </w:rPr>
        <w:t>biokronológiája</w:t>
      </w:r>
      <w:proofErr w:type="spellEnd"/>
      <w:r w:rsidRPr="00DB7AB2">
        <w:rPr>
          <w:lang w:val="en-US"/>
        </w:rPr>
        <w:t xml:space="preserve">]. </w:t>
      </w:r>
      <w:r w:rsidR="00C21646" w:rsidRPr="00DB7AB2">
        <w:rPr>
          <w:lang w:val="en-US"/>
        </w:rPr>
        <w:tab/>
      </w:r>
      <w:r w:rsidRPr="00DB7AB2">
        <w:rPr>
          <w:lang w:val="en-US"/>
        </w:rPr>
        <w:t xml:space="preserve">DSc. Thesis, </w:t>
      </w:r>
      <w:r w:rsidRPr="00DB7AB2">
        <w:rPr>
          <w:i/>
          <w:iCs/>
          <w:lang w:val="en-US"/>
        </w:rPr>
        <w:t>Hungarian Academy of Sciences</w:t>
      </w:r>
      <w:r w:rsidRPr="00DB7AB2">
        <w:rPr>
          <w:lang w:val="en-US"/>
        </w:rPr>
        <w:t xml:space="preserve">, Budapest, </w:t>
      </w:r>
      <w:r w:rsidR="00C21646" w:rsidRPr="00DB7AB2">
        <w:rPr>
          <w:lang w:val="en-US"/>
        </w:rPr>
        <w:tab/>
      </w:r>
      <w:r w:rsidRPr="00DB7AB2">
        <w:rPr>
          <w:lang w:val="en-US"/>
        </w:rPr>
        <w:t>1—103 (in Hungarian).</w:t>
      </w:r>
    </w:p>
    <w:p w14:paraId="001BBFA0" w14:textId="4930FED3" w:rsidR="00A53575" w:rsidRPr="00DB7AB2" w:rsidRDefault="00A53575" w:rsidP="002939EC">
      <w:pPr>
        <w:spacing w:after="100" w:afterAutospacing="1" w:line="240" w:lineRule="auto"/>
        <w:ind w:left="426" w:hanging="426"/>
        <w:rPr>
          <w:lang w:val="de-DE"/>
        </w:rPr>
      </w:pPr>
      <w:proofErr w:type="spellStart"/>
      <w:r w:rsidRPr="00DB7AB2">
        <w:rPr>
          <w:lang w:val="en-US"/>
        </w:rPr>
        <w:t>Kormos</w:t>
      </w:r>
      <w:proofErr w:type="spellEnd"/>
      <w:r w:rsidRPr="00DB7AB2">
        <w:rPr>
          <w:lang w:val="en-US"/>
        </w:rPr>
        <w:t xml:space="preserve"> T.</w:t>
      </w:r>
      <w:r w:rsidR="00C21646" w:rsidRPr="00DB7AB2">
        <w:rPr>
          <w:lang w:val="en-US"/>
        </w:rPr>
        <w:tab/>
      </w:r>
      <w:r w:rsidRPr="00DB7AB2">
        <w:rPr>
          <w:lang w:val="en-US"/>
        </w:rPr>
        <w:t xml:space="preserve"> </w:t>
      </w:r>
      <w:r w:rsidRPr="00DB7AB2">
        <w:rPr>
          <w:lang w:val="de-DE"/>
        </w:rPr>
        <w:t xml:space="preserve">1914: </w:t>
      </w:r>
      <w:r w:rsidR="00C21646" w:rsidRPr="00DB7AB2">
        <w:rPr>
          <w:lang w:val="de-DE"/>
        </w:rPr>
        <w:tab/>
      </w:r>
      <w:r w:rsidRPr="00DB7AB2">
        <w:rPr>
          <w:lang w:val="de-DE"/>
        </w:rPr>
        <w:t xml:space="preserve">Über die Resultate meiner Ausgrabungen im Jahr 1913. </w:t>
      </w:r>
      <w:r w:rsidR="00C21646" w:rsidRPr="00DB7AB2">
        <w:rPr>
          <w:lang w:val="de-DE"/>
        </w:rPr>
        <w:tab/>
      </w:r>
      <w:r w:rsidRPr="00DB7AB2">
        <w:rPr>
          <w:i/>
          <w:iCs/>
          <w:lang w:val="de-DE"/>
        </w:rPr>
        <w:t xml:space="preserve">Jb. Kgl. Ungar. Geol. Reichsanst. </w:t>
      </w:r>
      <w:r w:rsidR="00C21646" w:rsidRPr="00DB7AB2">
        <w:rPr>
          <w:i/>
          <w:iCs/>
          <w:lang w:val="de-DE"/>
        </w:rPr>
        <w:tab/>
      </w:r>
      <w:r w:rsidRPr="00DB7AB2">
        <w:rPr>
          <w:i/>
          <w:iCs/>
          <w:lang w:val="de-DE"/>
        </w:rPr>
        <w:t>1913</w:t>
      </w:r>
      <w:r w:rsidRPr="00DB7AB2">
        <w:rPr>
          <w:lang w:val="de-DE"/>
        </w:rPr>
        <w:t>, 559—604.</w:t>
      </w:r>
    </w:p>
    <w:p w14:paraId="439318B1" w14:textId="6D9E892E"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KOROTKEVICH O.L.</w:t>
      </w:r>
      <w:r w:rsidR="00C21646" w:rsidRPr="00DB7AB2">
        <w:rPr>
          <w:highlight w:val="cyan"/>
          <w:lang w:val="de-DE"/>
        </w:rPr>
        <w:tab/>
      </w:r>
      <w:r w:rsidRPr="00DB7AB2">
        <w:rPr>
          <w:highlight w:val="cyan"/>
          <w:lang w:val="de-DE"/>
        </w:rPr>
        <w:t xml:space="preserve">, 1961. </w:t>
      </w:r>
      <w:r w:rsidR="00C21646" w:rsidRPr="00DB7AB2">
        <w:rPr>
          <w:highlight w:val="cyan"/>
          <w:lang w:val="de-DE"/>
        </w:rPr>
        <w:tab/>
      </w:r>
      <w:r w:rsidRPr="00DB7AB2">
        <w:rPr>
          <w:highlight w:val="cyan"/>
          <w:lang w:val="de-DE"/>
        </w:rPr>
        <w:t xml:space="preserve">Novi znakhidki gipariona i nosoroga z seredn’ogo sarmatu Moldavii [New finds </w:t>
      </w:r>
      <w:r w:rsidRPr="00DB7AB2">
        <w:rPr>
          <w:i/>
          <w:iCs/>
          <w:highlight w:val="cyan"/>
          <w:lang w:val="de-DE"/>
        </w:rPr>
        <w:t xml:space="preserve">Hipparion </w:t>
      </w:r>
      <w:r w:rsidRPr="00DB7AB2">
        <w:rPr>
          <w:highlight w:val="cyan"/>
          <w:lang w:val="de-DE"/>
        </w:rPr>
        <w:t xml:space="preserve">and rhinoceros in the central Sarmatian area of Moldavia] [in Ukrainian]. </w:t>
      </w:r>
      <w:r w:rsidR="00C21646" w:rsidRPr="00DB7AB2">
        <w:rPr>
          <w:highlight w:val="cyan"/>
          <w:lang w:val="de-DE"/>
        </w:rPr>
        <w:tab/>
      </w:r>
      <w:r w:rsidRPr="00DB7AB2">
        <w:rPr>
          <w:i/>
          <w:iCs/>
          <w:highlight w:val="cyan"/>
          <w:lang w:val="de-DE"/>
        </w:rPr>
        <w:t xml:space="preserve">Zbirnik praz’ Zoologichnogo muzeyu, </w:t>
      </w:r>
      <w:r w:rsidR="00C21646" w:rsidRPr="00DB7AB2">
        <w:rPr>
          <w:i/>
          <w:iCs/>
          <w:highlight w:val="cyan"/>
          <w:lang w:val="de-DE"/>
        </w:rPr>
        <w:tab/>
      </w:r>
      <w:r w:rsidRPr="00DB7AB2">
        <w:rPr>
          <w:highlight w:val="cyan"/>
          <w:lang w:val="de-DE"/>
        </w:rPr>
        <w:t>30:114-121, Kiïv [Kiev].</w:t>
      </w:r>
    </w:p>
    <w:p w14:paraId="7D2727A6" w14:textId="7A32C8AF"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KORTENBOUT v. d. SLUIJS G.</w:t>
      </w:r>
      <w:r w:rsidR="00C21646" w:rsidRPr="00DB7AB2">
        <w:rPr>
          <w:highlight w:val="cyan"/>
          <w:lang w:val="de-DE"/>
        </w:rPr>
        <w:tab/>
      </w:r>
      <w:r w:rsidRPr="00DB7AB2">
        <w:rPr>
          <w:highlight w:val="cyan"/>
          <w:lang w:val="de-DE"/>
        </w:rPr>
        <w:t xml:space="preserve">, 1983. </w:t>
      </w:r>
      <w:r w:rsidR="00C21646" w:rsidRPr="00DB7AB2">
        <w:rPr>
          <w:highlight w:val="cyan"/>
          <w:lang w:val="de-DE"/>
        </w:rPr>
        <w:tab/>
      </w:r>
      <w:r w:rsidRPr="00DB7AB2">
        <w:rPr>
          <w:highlight w:val="cyan"/>
          <w:lang w:val="en-US"/>
        </w:rPr>
        <w:t xml:space="preserve">De </w:t>
      </w:r>
      <w:proofErr w:type="spellStart"/>
      <w:r w:rsidRPr="00DB7AB2">
        <w:rPr>
          <w:highlight w:val="cyan"/>
          <w:lang w:val="en-US"/>
        </w:rPr>
        <w:t>resten</w:t>
      </w:r>
      <w:proofErr w:type="spellEnd"/>
      <w:r w:rsidRPr="00DB7AB2">
        <w:rPr>
          <w:highlight w:val="cyan"/>
          <w:lang w:val="en-US"/>
        </w:rPr>
        <w:t xml:space="preserve"> van </w:t>
      </w:r>
      <w:proofErr w:type="spellStart"/>
      <w:r w:rsidRPr="00DB7AB2">
        <w:rPr>
          <w:highlight w:val="cyan"/>
          <w:lang w:val="en-US"/>
        </w:rPr>
        <w:t>zoogdieren</w:t>
      </w:r>
      <w:proofErr w:type="spellEnd"/>
      <w:r w:rsidRPr="00DB7AB2">
        <w:rPr>
          <w:highlight w:val="cyan"/>
          <w:lang w:val="en-US"/>
        </w:rPr>
        <w:t xml:space="preserve"> </w:t>
      </w:r>
      <w:proofErr w:type="spellStart"/>
      <w:r w:rsidRPr="00DB7AB2">
        <w:rPr>
          <w:highlight w:val="cyan"/>
          <w:lang w:val="en-US"/>
        </w:rPr>
        <w:t>uit</w:t>
      </w:r>
      <w:proofErr w:type="spellEnd"/>
      <w:r w:rsidRPr="00DB7AB2">
        <w:rPr>
          <w:highlight w:val="cyan"/>
          <w:lang w:val="en-US"/>
        </w:rPr>
        <w:t xml:space="preserve"> de </w:t>
      </w:r>
      <w:proofErr w:type="spellStart"/>
      <w:r w:rsidRPr="00DB7AB2">
        <w:rPr>
          <w:highlight w:val="cyan"/>
          <w:lang w:val="en-US"/>
        </w:rPr>
        <w:t>Noordzee</w:t>
      </w:r>
      <w:proofErr w:type="spellEnd"/>
      <w:r w:rsidRPr="00DB7AB2">
        <w:rPr>
          <w:highlight w:val="cyan"/>
          <w:lang w:val="en-US"/>
        </w:rPr>
        <w:t xml:space="preserve"> [The mammalian remains from the North Sea] [in Dutch, English </w:t>
      </w:r>
      <w:proofErr w:type="spellStart"/>
      <w:r w:rsidRPr="00DB7AB2">
        <w:rPr>
          <w:highlight w:val="cyan"/>
          <w:lang w:val="en-US"/>
        </w:rPr>
        <w:t>summ</w:t>
      </w:r>
      <w:proofErr w:type="spellEnd"/>
      <w:r w:rsidRPr="00DB7AB2">
        <w:rPr>
          <w:highlight w:val="cyan"/>
          <w:lang w:val="en-US"/>
        </w:rPr>
        <w:t xml:space="preserve">.]. </w:t>
      </w:r>
      <w:r w:rsidR="00C21646" w:rsidRPr="00DB7AB2">
        <w:rPr>
          <w:highlight w:val="cyan"/>
          <w:lang w:val="en-US"/>
        </w:rPr>
        <w:tab/>
      </w:r>
      <w:r w:rsidRPr="00DB7AB2">
        <w:rPr>
          <w:i/>
          <w:iCs/>
          <w:highlight w:val="cyan"/>
          <w:lang w:val="de-DE"/>
        </w:rPr>
        <w:t xml:space="preserve">Grondboor en Hamer </w:t>
      </w:r>
      <w:r w:rsidRPr="00DB7AB2">
        <w:rPr>
          <w:highlight w:val="cyan"/>
          <w:lang w:val="de-DE"/>
        </w:rPr>
        <w:t xml:space="preserve">(Tijdschrift van de Nederlandse Geologische Vereniging), </w:t>
      </w:r>
      <w:r w:rsidR="00C21646" w:rsidRPr="00DB7AB2">
        <w:rPr>
          <w:highlight w:val="cyan"/>
          <w:lang w:val="de-DE"/>
        </w:rPr>
        <w:tab/>
      </w:r>
      <w:r w:rsidRPr="00DB7AB2">
        <w:rPr>
          <w:highlight w:val="cyan"/>
          <w:lang w:val="de-DE"/>
        </w:rPr>
        <w:t xml:space="preserve"> 4-7.</w:t>
      </w:r>
    </w:p>
    <w:p w14:paraId="7076177C" w14:textId="41059F97" w:rsidR="00C21646" w:rsidRPr="00DB7AB2" w:rsidRDefault="00C21646" w:rsidP="002939EC">
      <w:pPr>
        <w:spacing w:after="100" w:afterAutospacing="1" w:line="240" w:lineRule="auto"/>
        <w:ind w:left="426" w:hanging="426"/>
        <w:rPr>
          <w:lang w:val="en-US"/>
        </w:rPr>
      </w:pPr>
      <w:r w:rsidRPr="00DB7AB2">
        <w:rPr>
          <w:lang w:val="de-DE"/>
        </w:rPr>
        <w:t>Kosintsev, P.A.</w:t>
      </w:r>
      <w:r w:rsidRPr="00DB7AB2">
        <w:rPr>
          <w:lang w:val="de-DE"/>
        </w:rPr>
        <w:tab/>
        <w:t xml:space="preserve">, 2014. </w:t>
      </w:r>
      <w:r w:rsidRPr="00DB7AB2">
        <w:rPr>
          <w:lang w:val="de-DE"/>
        </w:rPr>
        <w:tab/>
      </w:r>
      <w:r w:rsidRPr="00DB7AB2">
        <w:rPr>
          <w:i/>
          <w:iCs/>
          <w:lang w:val="en-US"/>
        </w:rPr>
        <w:t xml:space="preserve">Elasmotherium </w:t>
      </w:r>
      <w:proofErr w:type="spellStart"/>
      <w:r w:rsidRPr="00DB7AB2">
        <w:rPr>
          <w:i/>
          <w:iCs/>
          <w:lang w:val="en-US"/>
        </w:rPr>
        <w:t>sibiricum</w:t>
      </w:r>
      <w:proofErr w:type="spellEnd"/>
      <w:r w:rsidRPr="00DB7AB2">
        <w:rPr>
          <w:lang w:val="en-US"/>
        </w:rPr>
        <w:t xml:space="preserve"> Fisher (1808). New Data on the Period of Existence and Geographic Range. </w:t>
      </w:r>
      <w:r w:rsidRPr="00DB7AB2">
        <w:rPr>
          <w:lang w:val="en-US"/>
        </w:rPr>
        <w:tab/>
        <w:t xml:space="preserve">In: The Quaternary of the Urals: Global Trends and Pan-European Quaternary Records, </w:t>
      </w:r>
      <w:proofErr w:type="spellStart"/>
      <w:r w:rsidRPr="00DB7AB2">
        <w:rPr>
          <w:lang w:val="en-US"/>
        </w:rPr>
        <w:t>UrFU</w:t>
      </w:r>
      <w:proofErr w:type="spellEnd"/>
      <w:r w:rsidRPr="00DB7AB2">
        <w:rPr>
          <w:lang w:val="en-US"/>
        </w:rPr>
        <w:t>, Ekaterinburg</w:t>
      </w:r>
      <w:r w:rsidRPr="00DB7AB2">
        <w:rPr>
          <w:lang w:val="en-US"/>
        </w:rPr>
        <w:tab/>
        <w:t xml:space="preserve"> 67-68.</w:t>
      </w:r>
    </w:p>
    <w:p w14:paraId="4C5BEAE9" w14:textId="200BF58E" w:rsidR="00C21646" w:rsidRPr="00DB7AB2" w:rsidRDefault="00C21646" w:rsidP="002939EC">
      <w:pPr>
        <w:spacing w:after="100" w:afterAutospacing="1" w:line="240" w:lineRule="auto"/>
        <w:ind w:left="426" w:hanging="426"/>
        <w:rPr>
          <w:highlight w:val="cyan"/>
          <w:lang w:val="en-US"/>
        </w:rPr>
      </w:pPr>
      <w:r w:rsidRPr="00DB7AB2">
        <w:rPr>
          <w:highlight w:val="cyan"/>
          <w:lang w:val="en-US"/>
        </w:rPr>
        <w:t>KOSINTSEV P.A. &amp; BORODIN A.V.</w:t>
      </w:r>
      <w:r w:rsidRPr="00DB7AB2">
        <w:rPr>
          <w:highlight w:val="cyan"/>
          <w:lang w:val="en-US"/>
        </w:rPr>
        <w:tab/>
        <w:t xml:space="preserve">, 1990. </w:t>
      </w:r>
      <w:r w:rsidRPr="00DB7AB2">
        <w:rPr>
          <w:highlight w:val="cyan"/>
          <w:lang w:val="en-US"/>
        </w:rPr>
        <w:tab/>
      </w:r>
      <w:proofErr w:type="spellStart"/>
      <w:r w:rsidRPr="00DB7AB2">
        <w:rPr>
          <w:highlight w:val="cyan"/>
          <w:lang w:val="en-US"/>
        </w:rPr>
        <w:t>Teriofauna</w:t>
      </w:r>
      <w:proofErr w:type="spellEnd"/>
      <w:r w:rsidRPr="00DB7AB2">
        <w:rPr>
          <w:highlight w:val="cyan"/>
          <w:lang w:val="en-US"/>
        </w:rPr>
        <w:t xml:space="preserve"> </w:t>
      </w:r>
      <w:proofErr w:type="spellStart"/>
      <w:r w:rsidRPr="00DB7AB2">
        <w:rPr>
          <w:highlight w:val="cyan"/>
          <w:lang w:val="en-US"/>
        </w:rPr>
        <w:t>vostochnogo</w:t>
      </w:r>
      <w:proofErr w:type="spellEnd"/>
      <w:r w:rsidRPr="00DB7AB2">
        <w:rPr>
          <w:highlight w:val="cyan"/>
          <w:lang w:val="en-US"/>
        </w:rPr>
        <w:t xml:space="preserve"> </w:t>
      </w:r>
      <w:proofErr w:type="spellStart"/>
      <w:r w:rsidRPr="00DB7AB2">
        <w:rPr>
          <w:highlight w:val="cyan"/>
          <w:lang w:val="en-US"/>
        </w:rPr>
        <w:t>sklona</w:t>
      </w:r>
      <w:proofErr w:type="spellEnd"/>
      <w:r w:rsidRPr="00DB7AB2">
        <w:rPr>
          <w:highlight w:val="cyan"/>
          <w:lang w:val="en-US"/>
        </w:rPr>
        <w:t xml:space="preserve"> </w:t>
      </w:r>
      <w:proofErr w:type="spellStart"/>
      <w:r w:rsidRPr="00DB7AB2">
        <w:rPr>
          <w:highlight w:val="cyan"/>
          <w:lang w:val="en-US"/>
        </w:rPr>
        <w:t>Severnogo</w:t>
      </w:r>
      <w:proofErr w:type="spellEnd"/>
      <w:r w:rsidRPr="00DB7AB2">
        <w:rPr>
          <w:highlight w:val="cyan"/>
          <w:lang w:val="en-US"/>
        </w:rPr>
        <w:t xml:space="preserve"> </w:t>
      </w:r>
      <w:proofErr w:type="spellStart"/>
      <w:r w:rsidRPr="00DB7AB2">
        <w:rPr>
          <w:highlight w:val="cyan"/>
          <w:lang w:val="en-US"/>
        </w:rPr>
        <w:t>Urala</w:t>
      </w:r>
      <w:proofErr w:type="spellEnd"/>
      <w:r w:rsidRPr="00DB7AB2">
        <w:rPr>
          <w:highlight w:val="cyan"/>
          <w:lang w:val="en-US"/>
        </w:rPr>
        <w:t xml:space="preserve"> v </w:t>
      </w:r>
      <w:proofErr w:type="spellStart"/>
      <w:r w:rsidRPr="00DB7AB2">
        <w:rPr>
          <w:highlight w:val="cyan"/>
          <w:lang w:val="en-US"/>
        </w:rPr>
        <w:t>Pozdnem</w:t>
      </w:r>
      <w:proofErr w:type="spellEnd"/>
      <w:r w:rsidRPr="00DB7AB2">
        <w:rPr>
          <w:highlight w:val="cyan"/>
          <w:lang w:val="en-US"/>
        </w:rPr>
        <w:t xml:space="preserve"> </w:t>
      </w:r>
      <w:proofErr w:type="spellStart"/>
      <w:r w:rsidRPr="00DB7AB2">
        <w:rPr>
          <w:highlight w:val="cyan"/>
          <w:lang w:val="en-US"/>
        </w:rPr>
        <w:t>Pleystozene</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Golozene</w:t>
      </w:r>
      <w:proofErr w:type="spellEnd"/>
      <w:r w:rsidRPr="00DB7AB2">
        <w:rPr>
          <w:highlight w:val="cyan"/>
          <w:lang w:val="en-US"/>
        </w:rPr>
        <w:t xml:space="preserve"> [The </w:t>
      </w:r>
      <w:proofErr w:type="spellStart"/>
      <w:r w:rsidRPr="00DB7AB2">
        <w:rPr>
          <w:highlight w:val="cyan"/>
          <w:lang w:val="en-US"/>
        </w:rPr>
        <w:t>theriofauna</w:t>
      </w:r>
      <w:proofErr w:type="spellEnd"/>
      <w:r w:rsidRPr="00DB7AB2">
        <w:rPr>
          <w:highlight w:val="cyan"/>
          <w:lang w:val="en-US"/>
        </w:rPr>
        <w:t xml:space="preserve"> from the eastern slope of the Northern Urals during the Late Pleistocene and Holocene] [in Russian, English </w:t>
      </w:r>
      <w:proofErr w:type="spellStart"/>
      <w:r w:rsidRPr="00DB7AB2">
        <w:rPr>
          <w:highlight w:val="cyan"/>
          <w:lang w:val="en-US"/>
        </w:rPr>
        <w:t>summ</w:t>
      </w:r>
      <w:proofErr w:type="spellEnd"/>
      <w:r w:rsidRPr="00DB7AB2">
        <w:rPr>
          <w:highlight w:val="cyan"/>
          <w:lang w:val="en-US"/>
        </w:rPr>
        <w:t xml:space="preserve">.]. </w:t>
      </w:r>
      <w:r w:rsidRPr="00DB7AB2">
        <w:rPr>
          <w:highlight w:val="cyan"/>
          <w:lang w:val="en-US"/>
        </w:rPr>
        <w:tab/>
      </w:r>
      <w:r w:rsidRPr="00DB7AB2">
        <w:rPr>
          <w:i/>
          <w:iCs/>
          <w:highlight w:val="cyan"/>
          <w:lang w:val="en-US"/>
        </w:rPr>
        <w:t xml:space="preserve">Trudy ZIN AN SSSR, </w:t>
      </w:r>
      <w:r w:rsidRPr="00DB7AB2">
        <w:rPr>
          <w:i/>
          <w:iCs/>
          <w:highlight w:val="cyan"/>
          <w:lang w:val="en-US"/>
        </w:rPr>
        <w:tab/>
      </w:r>
      <w:r w:rsidRPr="00DB7AB2">
        <w:rPr>
          <w:highlight w:val="cyan"/>
          <w:lang w:val="en-US"/>
        </w:rPr>
        <w:t>212:120-134, Moskva/Leningrad.</w:t>
      </w:r>
    </w:p>
    <w:p w14:paraId="47FFF927" w14:textId="61B5FDE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KOSINTSEV P.A. &amp; VOROB’EV A.A.</w:t>
      </w:r>
      <w:r w:rsidR="00C21646" w:rsidRPr="00DB7AB2">
        <w:rPr>
          <w:highlight w:val="cyan"/>
          <w:lang w:val="en-US"/>
        </w:rPr>
        <w:tab/>
      </w:r>
      <w:r w:rsidRPr="00DB7AB2">
        <w:rPr>
          <w:highlight w:val="cyan"/>
          <w:lang w:val="en-US"/>
        </w:rPr>
        <w:t xml:space="preserve">, 2000. </w:t>
      </w:r>
      <w:r w:rsidR="00C21646" w:rsidRPr="00DB7AB2">
        <w:rPr>
          <w:highlight w:val="cyan"/>
          <w:lang w:val="en-US"/>
        </w:rPr>
        <w:tab/>
      </w:r>
      <w:proofErr w:type="spellStart"/>
      <w:r w:rsidRPr="00DB7AB2">
        <w:rPr>
          <w:highlight w:val="cyan"/>
          <w:lang w:val="en-US"/>
        </w:rPr>
        <w:t>Ostatki</w:t>
      </w:r>
      <w:proofErr w:type="spellEnd"/>
      <w:r w:rsidRPr="00DB7AB2">
        <w:rPr>
          <w:highlight w:val="cyan"/>
          <w:lang w:val="en-US"/>
        </w:rPr>
        <w:t xml:space="preserve"> </w:t>
      </w:r>
      <w:proofErr w:type="spellStart"/>
      <w:r w:rsidRPr="00DB7AB2">
        <w:rPr>
          <w:highlight w:val="cyan"/>
          <w:lang w:val="en-US"/>
        </w:rPr>
        <w:t>krupnykh</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mestonakhozhdenya</w:t>
      </w:r>
      <w:proofErr w:type="spellEnd"/>
      <w:r w:rsidRPr="00DB7AB2">
        <w:rPr>
          <w:highlight w:val="cyan"/>
          <w:lang w:val="en-US"/>
        </w:rPr>
        <w:t xml:space="preserve"> </w:t>
      </w:r>
      <w:proofErr w:type="spellStart"/>
      <w:r w:rsidRPr="00DB7AB2">
        <w:rPr>
          <w:highlight w:val="cyan"/>
          <w:lang w:val="en-US"/>
        </w:rPr>
        <w:t>Viasher</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sredem</w:t>
      </w:r>
      <w:proofErr w:type="spellEnd"/>
      <w:r w:rsidRPr="00DB7AB2">
        <w:rPr>
          <w:highlight w:val="cyan"/>
          <w:lang w:val="en-US"/>
        </w:rPr>
        <w:t xml:space="preserve"> </w:t>
      </w:r>
      <w:proofErr w:type="spellStart"/>
      <w:r w:rsidRPr="00DB7AB2">
        <w:rPr>
          <w:highlight w:val="cyan"/>
          <w:lang w:val="en-US"/>
        </w:rPr>
        <w:t>Urale</w:t>
      </w:r>
      <w:proofErr w:type="spellEnd"/>
      <w:r w:rsidRPr="00DB7AB2">
        <w:rPr>
          <w:highlight w:val="cyan"/>
          <w:lang w:val="en-US"/>
        </w:rPr>
        <w:t xml:space="preserve"> [Bone remains of </w:t>
      </w:r>
      <w:proofErr w:type="spellStart"/>
      <w:r w:rsidRPr="00DB7AB2">
        <w:rPr>
          <w:highlight w:val="cyan"/>
          <w:lang w:val="en-US"/>
        </w:rPr>
        <w:t>megamammals</w:t>
      </w:r>
      <w:proofErr w:type="spellEnd"/>
      <w:r w:rsidRPr="00DB7AB2">
        <w:rPr>
          <w:highlight w:val="cyan"/>
          <w:lang w:val="en-US"/>
        </w:rPr>
        <w:t xml:space="preserve"> from the site of </w:t>
      </w:r>
      <w:proofErr w:type="spellStart"/>
      <w:r w:rsidRPr="00DB7AB2">
        <w:rPr>
          <w:highlight w:val="cyan"/>
          <w:lang w:val="en-US"/>
        </w:rPr>
        <w:t>Viasher</w:t>
      </w:r>
      <w:proofErr w:type="spellEnd"/>
      <w:r w:rsidRPr="00DB7AB2">
        <w:rPr>
          <w:highlight w:val="cyan"/>
          <w:lang w:val="en-US"/>
        </w:rPr>
        <w:t xml:space="preserve"> in the Middle Urals] </w:t>
      </w:r>
      <w:r w:rsidR="00C21646" w:rsidRPr="00DB7AB2">
        <w:rPr>
          <w:highlight w:val="cyan"/>
          <w:lang w:val="en-US"/>
        </w:rPr>
        <w:tab/>
      </w:r>
      <w:r w:rsidRPr="00DB7AB2">
        <w:rPr>
          <w:highlight w:val="cyan"/>
          <w:lang w:val="en-US"/>
        </w:rPr>
        <w:t xml:space="preserve">(in: </w:t>
      </w:r>
      <w:proofErr w:type="spellStart"/>
      <w:r w:rsidRPr="00DB7AB2">
        <w:rPr>
          <w:highlight w:val="cyan"/>
          <w:lang w:val="en-US"/>
        </w:rPr>
        <w:t>Pleystozenovye</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Golozenovye</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w:t>
      </w:r>
      <w:proofErr w:type="spellStart"/>
      <w:r w:rsidRPr="00DB7AB2">
        <w:rPr>
          <w:highlight w:val="cyan"/>
          <w:lang w:val="en-US"/>
        </w:rPr>
        <w:t>Urala</w:t>
      </w:r>
      <w:proofErr w:type="spellEnd"/>
      <w:r w:rsidRPr="00DB7AB2">
        <w:rPr>
          <w:highlight w:val="cyan"/>
          <w:lang w:val="en-US"/>
        </w:rPr>
        <w:t>) [in Russian, English abstract]. RAN (</w:t>
      </w:r>
      <w:proofErr w:type="spellStart"/>
      <w:r w:rsidRPr="00DB7AB2">
        <w:rPr>
          <w:highlight w:val="cyan"/>
          <w:lang w:val="en-US"/>
        </w:rPr>
        <w:t>Ural’skoe</w:t>
      </w:r>
      <w:proofErr w:type="spellEnd"/>
      <w:r w:rsidRPr="00DB7AB2">
        <w:rPr>
          <w:highlight w:val="cyan"/>
          <w:lang w:val="en-US"/>
        </w:rPr>
        <w:t xml:space="preserve"> </w:t>
      </w:r>
      <w:proofErr w:type="spellStart"/>
      <w:r w:rsidRPr="00DB7AB2">
        <w:rPr>
          <w:highlight w:val="cyan"/>
          <w:lang w:val="en-US"/>
        </w:rPr>
        <w:t>otdelenie</w:t>
      </w:r>
      <w:proofErr w:type="spellEnd"/>
      <w:r w:rsidRPr="00DB7AB2">
        <w:rPr>
          <w:highlight w:val="cyan"/>
          <w:lang w:val="en-US"/>
        </w:rPr>
        <w:t xml:space="preserve">), </w:t>
      </w:r>
      <w:proofErr w:type="spellStart"/>
      <w:r w:rsidRPr="00DB7AB2">
        <w:rPr>
          <w:highlight w:val="cyan"/>
          <w:lang w:val="en-US"/>
        </w:rPr>
        <w:t>Institut</w:t>
      </w:r>
      <w:proofErr w:type="spellEnd"/>
      <w:r w:rsidRPr="00DB7AB2">
        <w:rPr>
          <w:highlight w:val="cyan"/>
          <w:lang w:val="en-US"/>
        </w:rPr>
        <w:t xml:space="preserve"> </w:t>
      </w:r>
      <w:proofErr w:type="spellStart"/>
      <w:r w:rsidRPr="00DB7AB2">
        <w:rPr>
          <w:highlight w:val="cyan"/>
          <w:lang w:val="en-US"/>
        </w:rPr>
        <w:t>Ekologii</w:t>
      </w:r>
      <w:proofErr w:type="spellEnd"/>
      <w:r w:rsidRPr="00DB7AB2">
        <w:rPr>
          <w:highlight w:val="cyan"/>
          <w:lang w:val="en-US"/>
        </w:rPr>
        <w:t xml:space="preserve"> </w:t>
      </w:r>
      <w:proofErr w:type="spellStart"/>
      <w:r w:rsidRPr="00DB7AB2">
        <w:rPr>
          <w:highlight w:val="cyan"/>
          <w:lang w:val="en-US"/>
        </w:rPr>
        <w:t>rast</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zhivotnikh</w:t>
      </w:r>
      <w:proofErr w:type="spellEnd"/>
      <w:r w:rsidRPr="00DB7AB2">
        <w:rPr>
          <w:highlight w:val="cyan"/>
          <w:lang w:val="en-US"/>
        </w:rPr>
        <w:t xml:space="preserve">, </w:t>
      </w:r>
      <w:r w:rsidR="00C21646" w:rsidRPr="00DB7AB2">
        <w:rPr>
          <w:highlight w:val="cyan"/>
          <w:lang w:val="en-US"/>
        </w:rPr>
        <w:tab/>
      </w:r>
      <w:r w:rsidRPr="00DB7AB2">
        <w:rPr>
          <w:highlight w:val="cyan"/>
          <w:lang w:val="en-US"/>
        </w:rPr>
        <w:t xml:space="preserve"> 105-122,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Rifey</w:t>
      </w:r>
      <w:proofErr w:type="spellEnd"/>
      <w:r w:rsidRPr="00DB7AB2">
        <w:rPr>
          <w:highlight w:val="cyan"/>
          <w:lang w:val="en-US"/>
        </w:rPr>
        <w:t>”, Chelyabinsk.</w:t>
      </w:r>
    </w:p>
    <w:p w14:paraId="166A7891" w14:textId="3D4727A5" w:rsidR="00C21646" w:rsidRPr="00DB7AB2" w:rsidRDefault="00C21646" w:rsidP="002939EC">
      <w:pPr>
        <w:spacing w:after="100" w:afterAutospacing="1" w:line="240" w:lineRule="auto"/>
        <w:ind w:left="426" w:hanging="426"/>
        <w:rPr>
          <w:lang w:val="en-US"/>
        </w:rPr>
      </w:pPr>
      <w:proofErr w:type="spellStart"/>
      <w:r w:rsidRPr="00DB7AB2">
        <w:rPr>
          <w:lang w:val="en-US"/>
        </w:rPr>
        <w:t>Kosintsev</w:t>
      </w:r>
      <w:proofErr w:type="spellEnd"/>
      <w:r w:rsidRPr="00DB7AB2">
        <w:rPr>
          <w:lang w:val="en-US"/>
        </w:rPr>
        <w:t xml:space="preserve">, P.A., N.E. </w:t>
      </w:r>
      <w:proofErr w:type="spellStart"/>
      <w:r w:rsidRPr="00DB7AB2">
        <w:rPr>
          <w:lang w:val="en-US"/>
        </w:rPr>
        <w:t>Bobkovskaya</w:t>
      </w:r>
      <w:proofErr w:type="spellEnd"/>
      <w:r w:rsidRPr="00DB7AB2">
        <w:rPr>
          <w:lang w:val="en-US"/>
        </w:rPr>
        <w:t xml:space="preserve">, A.V. Borodin, E.V. </w:t>
      </w:r>
      <w:proofErr w:type="spellStart"/>
      <w:r w:rsidRPr="00DB7AB2">
        <w:rPr>
          <w:lang w:val="en-US"/>
        </w:rPr>
        <w:t>Zinovyev</w:t>
      </w:r>
      <w:proofErr w:type="spellEnd"/>
      <w:r w:rsidRPr="00DB7AB2">
        <w:rPr>
          <w:lang w:val="en-US"/>
        </w:rPr>
        <w:t xml:space="preserve"> and A.I. Nekrasov et al.</w:t>
      </w:r>
      <w:r w:rsidRPr="00DB7AB2">
        <w:rPr>
          <w:lang w:val="en-US"/>
        </w:rPr>
        <w:tab/>
        <w:t xml:space="preserve">, 2004. </w:t>
      </w:r>
      <w:r w:rsidRPr="00DB7AB2">
        <w:rPr>
          <w:lang w:val="en-US"/>
        </w:rPr>
        <w:tab/>
        <w:t xml:space="preserve">A Steppe Elephant from the Lower Irtysh Region. </w:t>
      </w:r>
      <w:r w:rsidRPr="00DB7AB2">
        <w:rPr>
          <w:lang w:val="en-US"/>
        </w:rPr>
        <w:tab/>
      </w:r>
      <w:proofErr w:type="spellStart"/>
      <w:r w:rsidRPr="00DB7AB2">
        <w:rPr>
          <w:lang w:val="en-US"/>
        </w:rPr>
        <w:t>Volot</w:t>
      </w:r>
      <w:proofErr w:type="spellEnd"/>
      <w:r w:rsidRPr="00DB7AB2">
        <w:rPr>
          <w:lang w:val="en-US"/>
        </w:rPr>
        <w:t>, Yekaterinburg.</w:t>
      </w:r>
    </w:p>
    <w:p w14:paraId="4206364B" w14:textId="2B29299A" w:rsidR="00A53575" w:rsidRPr="00DB7AB2" w:rsidRDefault="00A53575" w:rsidP="002939EC">
      <w:pPr>
        <w:spacing w:after="100" w:afterAutospacing="1" w:line="240" w:lineRule="auto"/>
        <w:ind w:left="426" w:hanging="426"/>
        <w:rPr>
          <w:highlight w:val="cyan"/>
          <w:lang w:val="en-US"/>
        </w:rPr>
      </w:pPr>
      <w:proofErr w:type="spellStart"/>
      <w:r w:rsidRPr="00DB7AB2">
        <w:rPr>
          <w:highlight w:val="cyan"/>
          <w:lang w:val="en-US"/>
        </w:rPr>
        <w:lastRenderedPageBreak/>
        <w:t>Kosintsev</w:t>
      </w:r>
      <w:proofErr w:type="spellEnd"/>
      <w:r w:rsidRPr="00DB7AB2">
        <w:rPr>
          <w:highlight w:val="cyan"/>
          <w:lang w:val="en-US"/>
        </w:rPr>
        <w:t xml:space="preserve">, P., Mitchell, K. J., </w:t>
      </w:r>
      <w:proofErr w:type="spellStart"/>
      <w:r w:rsidRPr="00DB7AB2">
        <w:rPr>
          <w:highlight w:val="cyan"/>
          <w:lang w:val="en-US"/>
        </w:rPr>
        <w:t>Devièse</w:t>
      </w:r>
      <w:proofErr w:type="spellEnd"/>
      <w:r w:rsidRPr="00DB7AB2">
        <w:rPr>
          <w:highlight w:val="cyan"/>
          <w:lang w:val="en-US"/>
        </w:rPr>
        <w:t xml:space="preserve">, T., van der </w:t>
      </w:r>
      <w:proofErr w:type="spellStart"/>
      <w:r w:rsidRPr="00DB7AB2">
        <w:rPr>
          <w:highlight w:val="cyan"/>
          <w:lang w:val="en-US"/>
        </w:rPr>
        <w:t>Plicht</w:t>
      </w:r>
      <w:proofErr w:type="spellEnd"/>
      <w:r w:rsidRPr="00DB7AB2">
        <w:rPr>
          <w:highlight w:val="cyan"/>
          <w:lang w:val="en-US"/>
        </w:rPr>
        <w:t xml:space="preserve">, J., </w:t>
      </w:r>
      <w:proofErr w:type="spellStart"/>
      <w:r w:rsidRPr="00DB7AB2">
        <w:rPr>
          <w:highlight w:val="cyan"/>
          <w:lang w:val="en-US"/>
        </w:rPr>
        <w:t>Kuitems</w:t>
      </w:r>
      <w:proofErr w:type="spellEnd"/>
      <w:r w:rsidRPr="00DB7AB2">
        <w:rPr>
          <w:highlight w:val="cyan"/>
          <w:lang w:val="en-US"/>
        </w:rPr>
        <w:t xml:space="preserve">, M., </w:t>
      </w:r>
      <w:proofErr w:type="spellStart"/>
      <w:r w:rsidRPr="00DB7AB2">
        <w:rPr>
          <w:highlight w:val="cyan"/>
          <w:lang w:val="en-US"/>
        </w:rPr>
        <w:t>Petrova</w:t>
      </w:r>
      <w:proofErr w:type="spellEnd"/>
      <w:r w:rsidRPr="00DB7AB2">
        <w:rPr>
          <w:highlight w:val="cyan"/>
          <w:lang w:val="en-US"/>
        </w:rPr>
        <w:t xml:space="preserve">, E., Tikhonov, A., </w:t>
      </w:r>
      <w:proofErr w:type="spellStart"/>
      <w:r w:rsidRPr="00DB7AB2">
        <w:rPr>
          <w:highlight w:val="cyan"/>
          <w:lang w:val="en-US"/>
        </w:rPr>
        <w:t>Higham</w:t>
      </w:r>
      <w:proofErr w:type="spellEnd"/>
      <w:r w:rsidRPr="00DB7AB2">
        <w:rPr>
          <w:highlight w:val="cyan"/>
          <w:lang w:val="en-US"/>
        </w:rPr>
        <w:t xml:space="preserve">, T., </w:t>
      </w:r>
      <w:proofErr w:type="spellStart"/>
      <w:r w:rsidRPr="00DB7AB2">
        <w:rPr>
          <w:highlight w:val="cyan"/>
          <w:lang w:val="en-US"/>
        </w:rPr>
        <w:t>Comeskey</w:t>
      </w:r>
      <w:proofErr w:type="spellEnd"/>
      <w:r w:rsidRPr="00DB7AB2">
        <w:rPr>
          <w:highlight w:val="cyan"/>
          <w:lang w:val="en-US"/>
        </w:rPr>
        <w:t xml:space="preserve">, D., Turney, C., Cooper, A., van </w:t>
      </w:r>
      <w:proofErr w:type="spellStart"/>
      <w:r w:rsidRPr="00DB7AB2">
        <w:rPr>
          <w:highlight w:val="cyan"/>
          <w:lang w:val="en-US"/>
        </w:rPr>
        <w:t>Kolfschoten</w:t>
      </w:r>
      <w:proofErr w:type="spellEnd"/>
      <w:r w:rsidRPr="00DB7AB2">
        <w:rPr>
          <w:highlight w:val="cyan"/>
          <w:lang w:val="en-US"/>
        </w:rPr>
        <w:t>, T., Stuart, A. J. &amp; Lister, A. M.</w:t>
      </w:r>
      <w:r w:rsidR="00C21646" w:rsidRPr="00DB7AB2">
        <w:rPr>
          <w:highlight w:val="cyan"/>
          <w:lang w:val="en-US"/>
        </w:rPr>
        <w:tab/>
      </w:r>
      <w:r w:rsidRPr="00DB7AB2">
        <w:rPr>
          <w:highlight w:val="cyan"/>
          <w:lang w:val="en-US"/>
        </w:rPr>
        <w:t xml:space="preserve"> 2019. </w:t>
      </w:r>
      <w:r w:rsidR="00C21646" w:rsidRPr="00DB7AB2">
        <w:rPr>
          <w:highlight w:val="cyan"/>
          <w:lang w:val="en-US"/>
        </w:rPr>
        <w:tab/>
      </w:r>
      <w:r w:rsidRPr="00DB7AB2">
        <w:rPr>
          <w:highlight w:val="cyan"/>
          <w:lang w:val="en-US"/>
        </w:rPr>
        <w:t xml:space="preserve">Evolution and extinction of the giant rhinoceros </w:t>
      </w:r>
      <w:r w:rsidRPr="00DB7AB2">
        <w:rPr>
          <w:i/>
          <w:iCs/>
          <w:highlight w:val="cyan"/>
          <w:lang w:val="en-US"/>
        </w:rPr>
        <w:t xml:space="preserve">Elasmotherium </w:t>
      </w:r>
      <w:proofErr w:type="spellStart"/>
      <w:r w:rsidRPr="00DB7AB2">
        <w:rPr>
          <w:i/>
          <w:iCs/>
          <w:highlight w:val="cyan"/>
          <w:lang w:val="en-US"/>
        </w:rPr>
        <w:t>sibiricum</w:t>
      </w:r>
      <w:proofErr w:type="spellEnd"/>
      <w:r w:rsidRPr="00DB7AB2">
        <w:rPr>
          <w:i/>
          <w:iCs/>
          <w:highlight w:val="cyan"/>
          <w:lang w:val="en-US"/>
        </w:rPr>
        <w:t xml:space="preserve"> </w:t>
      </w:r>
      <w:r w:rsidRPr="00DB7AB2">
        <w:rPr>
          <w:highlight w:val="cyan"/>
          <w:lang w:val="en-US"/>
        </w:rPr>
        <w:t xml:space="preserve">sheds light on late Quaternary megafaunal extinctions. </w:t>
      </w:r>
      <w:r w:rsidR="00C21646" w:rsidRPr="00DB7AB2">
        <w:rPr>
          <w:highlight w:val="cyan"/>
          <w:lang w:val="en-US"/>
        </w:rPr>
        <w:tab/>
      </w:r>
      <w:r w:rsidRPr="00DB7AB2">
        <w:rPr>
          <w:i/>
          <w:iCs/>
          <w:highlight w:val="cyan"/>
          <w:lang w:val="en-US"/>
        </w:rPr>
        <w:t>Nature Ecology and Evolution</w:t>
      </w:r>
      <w:r w:rsidRPr="00DB7AB2">
        <w:rPr>
          <w:highlight w:val="cyan"/>
          <w:lang w:val="en-US"/>
        </w:rPr>
        <w:t xml:space="preserve"> </w:t>
      </w:r>
      <w:r w:rsidR="00C21646" w:rsidRPr="00DB7AB2">
        <w:rPr>
          <w:highlight w:val="cyan"/>
          <w:lang w:val="en-US"/>
        </w:rPr>
        <w:tab/>
      </w:r>
      <w:r w:rsidRPr="00DB7AB2">
        <w:rPr>
          <w:highlight w:val="cyan"/>
          <w:lang w:val="en-US"/>
        </w:rPr>
        <w:t>3, 31−38 doi:10.1038/s41559-018-0722-0</w:t>
      </w:r>
    </w:p>
    <w:p w14:paraId="34D5554D" w14:textId="574A4441" w:rsidR="00C21646" w:rsidRPr="00DB7AB2" w:rsidRDefault="00C21646" w:rsidP="002939EC">
      <w:pPr>
        <w:spacing w:after="100" w:afterAutospacing="1" w:line="240" w:lineRule="auto"/>
        <w:ind w:left="426" w:hanging="426"/>
        <w:rPr>
          <w:lang w:val="en-US"/>
        </w:rPr>
      </w:pPr>
      <w:proofErr w:type="spellStart"/>
      <w:r w:rsidRPr="00DB7AB2">
        <w:rPr>
          <w:lang w:val="en-US"/>
        </w:rPr>
        <w:t>Kosintsev</w:t>
      </w:r>
      <w:proofErr w:type="spellEnd"/>
      <w:r w:rsidRPr="00DB7AB2">
        <w:rPr>
          <w:lang w:val="en-US"/>
        </w:rPr>
        <w:t xml:space="preserve"> P. A., </w:t>
      </w:r>
      <w:proofErr w:type="spellStart"/>
      <w:r w:rsidRPr="00DB7AB2">
        <w:rPr>
          <w:lang w:val="en-US"/>
        </w:rPr>
        <w:t>Zykov</w:t>
      </w:r>
      <w:proofErr w:type="spellEnd"/>
      <w:r w:rsidRPr="00DB7AB2">
        <w:rPr>
          <w:lang w:val="en-US"/>
        </w:rPr>
        <w:t xml:space="preserve">, S. V., </w:t>
      </w:r>
      <w:proofErr w:type="spellStart"/>
      <w:r w:rsidRPr="00DB7AB2">
        <w:rPr>
          <w:lang w:val="en-US"/>
        </w:rPr>
        <w:t>Tiunov</w:t>
      </w:r>
      <w:proofErr w:type="spellEnd"/>
      <w:r w:rsidRPr="00DB7AB2">
        <w:rPr>
          <w:lang w:val="en-US"/>
        </w:rPr>
        <w:t xml:space="preserve">, M. P., </w:t>
      </w:r>
      <w:proofErr w:type="spellStart"/>
      <w:r w:rsidRPr="00DB7AB2">
        <w:rPr>
          <w:lang w:val="en-US"/>
        </w:rPr>
        <w:t>Shpansky</w:t>
      </w:r>
      <w:proofErr w:type="spellEnd"/>
      <w:r w:rsidRPr="00DB7AB2">
        <w:rPr>
          <w:lang w:val="en-US"/>
        </w:rPr>
        <w:t xml:space="preserve">, A. V., </w:t>
      </w:r>
      <w:proofErr w:type="spellStart"/>
      <w:r w:rsidRPr="00DB7AB2">
        <w:rPr>
          <w:lang w:val="en-US"/>
        </w:rPr>
        <w:t>Gasilin</w:t>
      </w:r>
      <w:proofErr w:type="spellEnd"/>
      <w:r w:rsidRPr="00DB7AB2">
        <w:rPr>
          <w:lang w:val="en-US"/>
        </w:rPr>
        <w:t xml:space="preserve">, V. V., </w:t>
      </w:r>
      <w:proofErr w:type="spellStart"/>
      <w:r w:rsidRPr="00DB7AB2">
        <w:rPr>
          <w:lang w:val="en-US"/>
        </w:rPr>
        <w:t>Gimranov</w:t>
      </w:r>
      <w:proofErr w:type="spellEnd"/>
      <w:r w:rsidRPr="00DB7AB2">
        <w:rPr>
          <w:lang w:val="en-US"/>
        </w:rPr>
        <w:t xml:space="preserve">, D. O. and </w:t>
      </w:r>
      <w:proofErr w:type="spellStart"/>
      <w:r w:rsidRPr="00DB7AB2">
        <w:rPr>
          <w:lang w:val="en-US"/>
        </w:rPr>
        <w:t>Devjashin</w:t>
      </w:r>
      <w:proofErr w:type="spellEnd"/>
      <w:r w:rsidRPr="00DB7AB2">
        <w:rPr>
          <w:lang w:val="en-US"/>
        </w:rPr>
        <w:t>, M. M</w:t>
      </w:r>
      <w:r w:rsidRPr="00DB7AB2">
        <w:rPr>
          <w:lang w:val="en-US"/>
        </w:rPr>
        <w:tab/>
      </w:r>
      <w:r w:rsidRPr="00DB7AB2">
        <w:rPr>
          <w:i/>
          <w:iCs/>
          <w:lang w:val="en-US"/>
        </w:rPr>
        <w:t xml:space="preserve">. 2020. </w:t>
      </w:r>
      <w:r w:rsidRPr="00DB7AB2">
        <w:rPr>
          <w:i/>
          <w:iCs/>
          <w:lang w:val="en-US"/>
        </w:rPr>
        <w:tab/>
      </w:r>
      <w:r w:rsidRPr="00DB7AB2">
        <w:rPr>
          <w:lang w:val="en-US"/>
        </w:rPr>
        <w:t xml:space="preserve">The First Find of Merck’s Rhinoceros (Mammalia, Perissodactyla, Rhinocerotidae,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proofErr w:type="spellStart"/>
      <w:r w:rsidRPr="00DB7AB2">
        <w:rPr>
          <w:lang w:val="en-US"/>
        </w:rPr>
        <w:t>Jäger</w:t>
      </w:r>
      <w:proofErr w:type="spellEnd"/>
      <w:r w:rsidRPr="00DB7AB2">
        <w:rPr>
          <w:lang w:val="en-US"/>
        </w:rPr>
        <w:t xml:space="preserve">, 1839) Remains in the Russian Far East. </w:t>
      </w:r>
      <w:r w:rsidRPr="00DB7AB2">
        <w:rPr>
          <w:lang w:val="en-US"/>
        </w:rPr>
        <w:tab/>
      </w:r>
      <w:proofErr w:type="spellStart"/>
      <w:r w:rsidRPr="00DB7AB2">
        <w:rPr>
          <w:i/>
          <w:iCs/>
          <w:lang w:val="en-US"/>
        </w:rPr>
        <w:t>Doklady</w:t>
      </w:r>
      <w:proofErr w:type="spellEnd"/>
      <w:r w:rsidRPr="00DB7AB2">
        <w:rPr>
          <w:i/>
          <w:iCs/>
          <w:lang w:val="en-US"/>
        </w:rPr>
        <w:t xml:space="preserve"> Biological Sciences, </w:t>
      </w:r>
      <w:r w:rsidRPr="00DB7AB2">
        <w:rPr>
          <w:i/>
          <w:iCs/>
          <w:lang w:val="en-US"/>
        </w:rPr>
        <w:tab/>
        <w:t>491, 47–49.</w:t>
      </w:r>
    </w:p>
    <w:p w14:paraId="4E3B7801" w14:textId="0580A18B"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KOSTENKO N.N. &amp; KOZHAMKULOVA B.S.</w:t>
      </w:r>
      <w:r w:rsidR="00C21646" w:rsidRPr="00DB7AB2">
        <w:rPr>
          <w:highlight w:val="cyan"/>
          <w:lang w:val="en-US"/>
        </w:rPr>
        <w:tab/>
      </w:r>
      <w:r w:rsidRPr="00DB7AB2">
        <w:rPr>
          <w:highlight w:val="cyan"/>
          <w:lang w:val="en-US"/>
        </w:rPr>
        <w:t xml:space="preserve">, 1980. </w:t>
      </w:r>
      <w:r w:rsidR="00C21646" w:rsidRPr="00DB7AB2">
        <w:rPr>
          <w:highlight w:val="cyan"/>
          <w:lang w:val="en-US"/>
        </w:rPr>
        <w:tab/>
      </w:r>
      <w:r w:rsidRPr="00DB7AB2">
        <w:rPr>
          <w:highlight w:val="cyan"/>
          <w:lang w:val="en-US"/>
        </w:rPr>
        <w:t xml:space="preserve">On the problem of the Pliocene- Pleistocene boundary in Kazakhstan (in: </w:t>
      </w:r>
      <w:proofErr w:type="spellStart"/>
      <w:r w:rsidRPr="00DB7AB2">
        <w:rPr>
          <w:highlight w:val="cyan"/>
          <w:lang w:val="en-US"/>
        </w:rPr>
        <w:t>Graniza</w:t>
      </w:r>
      <w:proofErr w:type="spellEnd"/>
      <w:r w:rsidRPr="00DB7AB2">
        <w:rPr>
          <w:highlight w:val="cyan"/>
          <w:lang w:val="en-US"/>
        </w:rPr>
        <w:t xml:space="preserve"> </w:t>
      </w:r>
      <w:proofErr w:type="spellStart"/>
      <w:r w:rsidRPr="00DB7AB2">
        <w:rPr>
          <w:highlight w:val="cyan"/>
          <w:lang w:val="en-US"/>
        </w:rPr>
        <w:t>Neogena</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Chetvertichnoy</w:t>
      </w:r>
      <w:proofErr w:type="spellEnd"/>
      <w:r w:rsidRPr="00DB7AB2">
        <w:rPr>
          <w:highlight w:val="cyan"/>
          <w:lang w:val="en-US"/>
        </w:rPr>
        <w:t xml:space="preserve"> </w:t>
      </w:r>
      <w:proofErr w:type="spellStart"/>
      <w:r w:rsidRPr="00DB7AB2">
        <w:rPr>
          <w:highlight w:val="cyan"/>
          <w:lang w:val="en-US"/>
        </w:rPr>
        <w:t>Sistemy</w:t>
      </w:r>
      <w:proofErr w:type="spellEnd"/>
      <w:r w:rsidRPr="00DB7AB2">
        <w:rPr>
          <w:highlight w:val="cyan"/>
          <w:lang w:val="en-US"/>
        </w:rPr>
        <w:t xml:space="preserve"> – </w:t>
      </w:r>
      <w:proofErr w:type="spellStart"/>
      <w:r w:rsidRPr="00DB7AB2">
        <w:rPr>
          <w:highlight w:val="cyan"/>
          <w:lang w:val="en-US"/>
        </w:rPr>
        <w:t>Sbornik</w:t>
      </w:r>
      <w:proofErr w:type="spellEnd"/>
      <w:r w:rsidRPr="00DB7AB2">
        <w:rPr>
          <w:highlight w:val="cyan"/>
          <w:lang w:val="en-US"/>
        </w:rPr>
        <w:t xml:space="preserve"> </w:t>
      </w:r>
      <w:proofErr w:type="spellStart"/>
      <w:r w:rsidRPr="00DB7AB2">
        <w:rPr>
          <w:highlight w:val="cyan"/>
          <w:lang w:val="en-US"/>
        </w:rPr>
        <w:t>Dokladov</w:t>
      </w:r>
      <w:proofErr w:type="spellEnd"/>
      <w:r w:rsidRPr="00DB7AB2">
        <w:rPr>
          <w:highlight w:val="cyan"/>
          <w:lang w:val="en-US"/>
        </w:rPr>
        <w:t xml:space="preserve">). </w:t>
      </w:r>
      <w:r w:rsidR="00C21646" w:rsidRPr="00DB7AB2">
        <w:rPr>
          <w:highlight w:val="cyan"/>
          <w:lang w:val="en-US"/>
        </w:rPr>
        <w:tab/>
      </w:r>
      <w:proofErr w:type="spellStart"/>
      <w:r w:rsidRPr="00DB7AB2">
        <w:rPr>
          <w:highlight w:val="cyan"/>
          <w:lang w:val="en-US"/>
        </w:rPr>
        <w:t>Mezhdunarodny</w:t>
      </w:r>
      <w:proofErr w:type="spellEnd"/>
      <w:r w:rsidRPr="00DB7AB2">
        <w:rPr>
          <w:highlight w:val="cyan"/>
          <w:lang w:val="en-US"/>
        </w:rPr>
        <w:t xml:space="preserve"> Soyuz po </w:t>
      </w:r>
      <w:proofErr w:type="spellStart"/>
      <w:r w:rsidRPr="00DB7AB2">
        <w:rPr>
          <w:highlight w:val="cyan"/>
          <w:lang w:val="en-US"/>
        </w:rPr>
        <w:t>Izuchenyu</w:t>
      </w:r>
      <w:proofErr w:type="spellEnd"/>
      <w:r w:rsidRPr="00DB7AB2">
        <w:rPr>
          <w:highlight w:val="cyan"/>
          <w:lang w:val="en-US"/>
        </w:rPr>
        <w:t xml:space="preserve"> </w:t>
      </w:r>
      <w:proofErr w:type="spellStart"/>
      <w:r w:rsidRPr="00DB7AB2">
        <w:rPr>
          <w:highlight w:val="cyan"/>
          <w:lang w:val="en-US"/>
        </w:rPr>
        <w:t>Chetvertichnogo</w:t>
      </w:r>
      <w:proofErr w:type="spellEnd"/>
      <w:r w:rsidRPr="00DB7AB2">
        <w:rPr>
          <w:highlight w:val="cyan"/>
          <w:lang w:val="en-US"/>
        </w:rPr>
        <w:t xml:space="preserve"> </w:t>
      </w:r>
      <w:proofErr w:type="spellStart"/>
      <w:r w:rsidRPr="00DB7AB2">
        <w:rPr>
          <w:highlight w:val="cyan"/>
          <w:lang w:val="en-US"/>
        </w:rPr>
        <w:t>Perioda</w:t>
      </w:r>
      <w:proofErr w:type="spellEnd"/>
      <w:r w:rsidRPr="00DB7AB2">
        <w:rPr>
          <w:highlight w:val="cyan"/>
          <w:lang w:val="en-US"/>
        </w:rPr>
        <w:t>,</w:t>
      </w:r>
      <w:r w:rsidR="00C21646" w:rsidRPr="00DB7AB2">
        <w:rPr>
          <w:highlight w:val="cyan"/>
          <w:lang w:val="en-US"/>
        </w:rPr>
        <w:tab/>
      </w:r>
      <w:r w:rsidRPr="00DB7AB2">
        <w:rPr>
          <w:highlight w:val="cyan"/>
          <w:lang w:val="en-US"/>
        </w:rPr>
        <w:t xml:space="preserve">71-80,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Moskva.</w:t>
      </w:r>
    </w:p>
    <w:p w14:paraId="342C22DB" w14:textId="77777777" w:rsidR="00C21646" w:rsidRPr="00DB7AB2" w:rsidRDefault="00C21646" w:rsidP="002939EC">
      <w:pPr>
        <w:spacing w:after="100" w:afterAutospacing="1" w:line="240" w:lineRule="auto"/>
        <w:ind w:left="426" w:hanging="426"/>
      </w:pPr>
      <w:r w:rsidRPr="00DB7AB2">
        <w:rPr>
          <w:lang w:val="en-US"/>
        </w:rPr>
        <w:t>Kostopoulos D.S., G.D. Koufos</w:t>
      </w:r>
      <w:r w:rsidRPr="00DB7AB2">
        <w:rPr>
          <w:lang w:val="en-US"/>
        </w:rPr>
        <w:tab/>
        <w:t xml:space="preserve"> 1994. </w:t>
      </w:r>
      <w:r w:rsidRPr="00DB7AB2">
        <w:rPr>
          <w:lang w:val="en-US"/>
        </w:rPr>
        <w:tab/>
        <w:t xml:space="preserve">The </w:t>
      </w:r>
      <w:proofErr w:type="spellStart"/>
      <w:r w:rsidRPr="00DB7AB2">
        <w:rPr>
          <w:lang w:val="en-US"/>
        </w:rPr>
        <w:t>Plio</w:t>
      </w:r>
      <w:proofErr w:type="spellEnd"/>
      <w:r w:rsidRPr="00DB7AB2">
        <w:rPr>
          <w:lang w:val="en-US"/>
        </w:rPr>
        <w:t xml:space="preserve">-Pleistocene Artiodactyls of Macedonia and their </w:t>
      </w:r>
      <w:proofErr w:type="spellStart"/>
      <w:r w:rsidRPr="00DB7AB2">
        <w:rPr>
          <w:lang w:val="en-US"/>
        </w:rPr>
        <w:t>biostratigraphic</w:t>
      </w:r>
      <w:proofErr w:type="spellEnd"/>
      <w:r w:rsidRPr="00DB7AB2">
        <w:rPr>
          <w:lang w:val="en-US"/>
        </w:rPr>
        <w:t xml:space="preserve"> significance. </w:t>
      </w:r>
      <w:r w:rsidRPr="00DB7AB2">
        <w:t xml:space="preserve">Preliminary report. – </w:t>
      </w:r>
      <w:r w:rsidRPr="00DB7AB2">
        <w:tab/>
      </w:r>
      <w:r w:rsidRPr="00DB7AB2">
        <w:rPr>
          <w:i/>
          <w:iCs/>
        </w:rPr>
        <w:t>Comptes Rendus Hebdomadaires des Séances de l’Académie des Sciences de Paris</w:t>
      </w:r>
      <w:r w:rsidRPr="00DB7AB2">
        <w:t xml:space="preserve">, </w:t>
      </w:r>
      <w:r w:rsidRPr="00DB7AB2">
        <w:tab/>
        <w:t>318 (2): 1267-1272.</w:t>
      </w:r>
    </w:p>
    <w:p w14:paraId="5A77949B" w14:textId="4B63E632" w:rsidR="00A53575" w:rsidRPr="00DB7AB2" w:rsidRDefault="00A53575" w:rsidP="002939EC">
      <w:pPr>
        <w:spacing w:after="100" w:afterAutospacing="1" w:line="240" w:lineRule="auto"/>
        <w:ind w:left="426" w:hanging="426"/>
        <w:rPr>
          <w:lang w:val="en-GB"/>
        </w:rPr>
      </w:pPr>
      <w:r w:rsidRPr="00DB7AB2">
        <w:t xml:space="preserve">Kostopoulos D.S., Bonis </w:t>
      </w:r>
      <w:proofErr w:type="spellStart"/>
      <w:r w:rsidRPr="00DB7AB2">
        <w:t>L.d</w:t>
      </w:r>
      <w:proofErr w:type="spellEnd"/>
      <w:r w:rsidRPr="00DB7AB2">
        <w:t>., Koufos G.D.</w:t>
      </w:r>
      <w:r w:rsidR="00C21646" w:rsidRPr="00DB7AB2">
        <w:tab/>
      </w:r>
      <w:r w:rsidRPr="00DB7AB2">
        <w:t xml:space="preserve"> </w:t>
      </w:r>
      <w:r w:rsidRPr="00DB7AB2">
        <w:rPr>
          <w:lang w:val="en-GB"/>
        </w:rPr>
        <w:t xml:space="preserve">(2020): </w:t>
      </w:r>
      <w:r w:rsidR="00C21646" w:rsidRPr="00DB7AB2">
        <w:rPr>
          <w:lang w:val="en-GB"/>
        </w:rPr>
        <w:tab/>
      </w:r>
      <w:r w:rsidRPr="00DB7AB2">
        <w:rPr>
          <w:lang w:val="en-GB"/>
        </w:rPr>
        <w:t xml:space="preserve">The Vallesian bovid association from the </w:t>
      </w:r>
      <w:proofErr w:type="spellStart"/>
      <w:r w:rsidRPr="00DB7AB2">
        <w:rPr>
          <w:i/>
          <w:iCs/>
          <w:lang w:val="en-GB"/>
        </w:rPr>
        <w:t>Ouranopithecus</w:t>
      </w:r>
      <w:proofErr w:type="spellEnd"/>
      <w:r w:rsidRPr="00DB7AB2">
        <w:rPr>
          <w:lang w:val="en-GB"/>
        </w:rPr>
        <w:t>-bearing site of Xirochori-1 (</w:t>
      </w:r>
      <w:proofErr w:type="spellStart"/>
      <w:r w:rsidRPr="00DB7AB2">
        <w:rPr>
          <w:lang w:val="en-GB"/>
        </w:rPr>
        <w:t>Axios</w:t>
      </w:r>
      <w:proofErr w:type="spellEnd"/>
      <w:r w:rsidRPr="00DB7AB2">
        <w:rPr>
          <w:lang w:val="en-GB"/>
        </w:rPr>
        <w:t xml:space="preserve"> Valley, Greece). </w:t>
      </w:r>
      <w:r w:rsidR="00C21646" w:rsidRPr="00DB7AB2">
        <w:rPr>
          <w:lang w:val="en-GB"/>
        </w:rPr>
        <w:tab/>
      </w:r>
      <w:proofErr w:type="spellStart"/>
      <w:r w:rsidRPr="00DB7AB2">
        <w:rPr>
          <w:i/>
          <w:iCs/>
          <w:lang w:val="en-GB"/>
        </w:rPr>
        <w:t>Paläontologische</w:t>
      </w:r>
      <w:proofErr w:type="spellEnd"/>
      <w:r w:rsidRPr="00DB7AB2">
        <w:rPr>
          <w:i/>
          <w:iCs/>
          <w:lang w:val="en-GB"/>
        </w:rPr>
        <w:t xml:space="preserve"> </w:t>
      </w:r>
      <w:proofErr w:type="spellStart"/>
      <w:r w:rsidRPr="00DB7AB2">
        <w:rPr>
          <w:i/>
          <w:iCs/>
          <w:lang w:val="en-GB"/>
        </w:rPr>
        <w:t>Zeitschrift</w:t>
      </w:r>
      <w:proofErr w:type="spellEnd"/>
      <w:r w:rsidRPr="00DB7AB2">
        <w:rPr>
          <w:lang w:val="en-GB"/>
        </w:rPr>
        <w:t xml:space="preserve">, </w:t>
      </w:r>
      <w:r w:rsidR="00C21646" w:rsidRPr="00DB7AB2">
        <w:rPr>
          <w:lang w:val="en-GB"/>
        </w:rPr>
        <w:tab/>
      </w:r>
      <w:r w:rsidRPr="00DB7AB2">
        <w:rPr>
          <w:lang w:val="en-GB"/>
        </w:rPr>
        <w:t>94 (1): 179–194.</w:t>
      </w:r>
    </w:p>
    <w:p w14:paraId="0EB196F4" w14:textId="5C60A969" w:rsidR="00A53575" w:rsidRPr="00DB7AB2" w:rsidRDefault="00A53575" w:rsidP="002939EC">
      <w:pPr>
        <w:spacing w:after="100" w:afterAutospacing="1" w:line="240" w:lineRule="auto"/>
        <w:ind w:left="426" w:hanging="426"/>
        <w:rPr>
          <w:highlight w:val="darkGray"/>
          <w:lang w:val="en-GB"/>
        </w:rPr>
      </w:pPr>
      <w:proofErr w:type="spellStart"/>
      <w:r w:rsidRPr="00DB7AB2">
        <w:rPr>
          <w:highlight w:val="darkGray"/>
          <w:lang w:val="en-GB"/>
        </w:rPr>
        <w:t>Kotański</w:t>
      </w:r>
      <w:proofErr w:type="spellEnd"/>
      <w:r w:rsidRPr="00DB7AB2">
        <w:rPr>
          <w:highlight w:val="darkGray"/>
          <w:lang w:val="en-GB"/>
        </w:rPr>
        <w:t xml:space="preserve"> Z.J.</w:t>
      </w:r>
      <w:r w:rsidR="00C21646" w:rsidRPr="00DB7AB2">
        <w:rPr>
          <w:highlight w:val="darkGray"/>
          <w:lang w:val="en-GB"/>
        </w:rPr>
        <w:tab/>
      </w:r>
      <w:r w:rsidRPr="00DB7AB2">
        <w:rPr>
          <w:highlight w:val="darkGray"/>
          <w:lang w:val="en-GB"/>
        </w:rPr>
        <w:t xml:space="preserve"> 1956. </w:t>
      </w:r>
      <w:r w:rsidR="00C21646" w:rsidRPr="00DB7AB2">
        <w:rPr>
          <w:highlight w:val="darkGray"/>
          <w:lang w:val="en-GB"/>
        </w:rPr>
        <w:tab/>
      </w:r>
      <w:proofErr w:type="spellStart"/>
      <w:r w:rsidRPr="00DB7AB2">
        <w:rPr>
          <w:highlight w:val="darkGray"/>
          <w:lang w:val="en-GB"/>
        </w:rPr>
        <w:t>Budowa</w:t>
      </w:r>
      <w:proofErr w:type="spellEnd"/>
      <w:r w:rsidRPr="00DB7AB2">
        <w:rPr>
          <w:highlight w:val="darkGray"/>
          <w:lang w:val="en-GB"/>
        </w:rPr>
        <w:t xml:space="preserve"> </w:t>
      </w:r>
      <w:proofErr w:type="spellStart"/>
      <w:r w:rsidRPr="00DB7AB2">
        <w:rPr>
          <w:highlight w:val="darkGray"/>
          <w:lang w:val="en-GB"/>
        </w:rPr>
        <w:t>geologiczna</w:t>
      </w:r>
      <w:proofErr w:type="spellEnd"/>
      <w:r w:rsidRPr="00DB7AB2">
        <w:rPr>
          <w:highlight w:val="darkGray"/>
          <w:lang w:val="en-GB"/>
        </w:rPr>
        <w:t xml:space="preserve"> </w:t>
      </w:r>
      <w:proofErr w:type="spellStart"/>
      <w:r w:rsidRPr="00DB7AB2">
        <w:rPr>
          <w:highlight w:val="darkGray"/>
          <w:lang w:val="en-GB"/>
        </w:rPr>
        <w:t>zachodniego</w:t>
      </w:r>
      <w:proofErr w:type="spellEnd"/>
      <w:r w:rsidRPr="00DB7AB2">
        <w:rPr>
          <w:highlight w:val="darkGray"/>
          <w:lang w:val="en-GB"/>
        </w:rPr>
        <w:t xml:space="preserve"> </w:t>
      </w:r>
      <w:proofErr w:type="spellStart"/>
      <w:r w:rsidRPr="00DB7AB2">
        <w:rPr>
          <w:highlight w:val="darkGray"/>
          <w:lang w:val="en-GB"/>
        </w:rPr>
        <w:t>brzegu</w:t>
      </w:r>
      <w:proofErr w:type="spellEnd"/>
      <w:r w:rsidRPr="00DB7AB2">
        <w:rPr>
          <w:highlight w:val="darkGray"/>
          <w:lang w:val="en-GB"/>
        </w:rPr>
        <w:t xml:space="preserve"> </w:t>
      </w:r>
      <w:proofErr w:type="spellStart"/>
      <w:r w:rsidRPr="00DB7AB2">
        <w:rPr>
          <w:highlight w:val="darkGray"/>
          <w:lang w:val="en-GB"/>
        </w:rPr>
        <w:t>Żuław</w:t>
      </w:r>
      <w:proofErr w:type="spellEnd"/>
      <w:r w:rsidRPr="00DB7AB2">
        <w:rPr>
          <w:highlight w:val="darkGray"/>
          <w:lang w:val="en-GB"/>
        </w:rPr>
        <w:t xml:space="preserve">. Z </w:t>
      </w:r>
      <w:proofErr w:type="spellStart"/>
      <w:r w:rsidRPr="00DB7AB2">
        <w:rPr>
          <w:highlight w:val="darkGray"/>
          <w:lang w:val="en-GB"/>
        </w:rPr>
        <w:t>badań</w:t>
      </w:r>
      <w:proofErr w:type="spellEnd"/>
      <w:r w:rsidRPr="00DB7AB2">
        <w:rPr>
          <w:highlight w:val="darkGray"/>
          <w:lang w:val="en-GB"/>
        </w:rPr>
        <w:t xml:space="preserve"> </w:t>
      </w:r>
      <w:proofErr w:type="spellStart"/>
      <w:r w:rsidRPr="00DB7AB2">
        <w:rPr>
          <w:highlight w:val="darkGray"/>
          <w:lang w:val="en-GB"/>
        </w:rPr>
        <w:t>czwartorzędu</w:t>
      </w:r>
      <w:proofErr w:type="spellEnd"/>
      <w:r w:rsidRPr="00DB7AB2">
        <w:rPr>
          <w:highlight w:val="darkGray"/>
          <w:lang w:val="en-GB"/>
        </w:rPr>
        <w:t xml:space="preserve"> w </w:t>
      </w:r>
      <w:proofErr w:type="spellStart"/>
      <w:r w:rsidRPr="00DB7AB2">
        <w:rPr>
          <w:highlight w:val="darkGray"/>
          <w:lang w:val="en-GB"/>
        </w:rPr>
        <w:t>Polsce</w:t>
      </w:r>
      <w:proofErr w:type="spellEnd"/>
      <w:r w:rsidRPr="00DB7AB2">
        <w:rPr>
          <w:highlight w:val="darkGray"/>
          <w:lang w:val="en-GB"/>
        </w:rPr>
        <w:t xml:space="preserve"> 7. </w:t>
      </w:r>
      <w:r w:rsidR="00C21646" w:rsidRPr="00DB7AB2">
        <w:rPr>
          <w:highlight w:val="darkGray"/>
          <w:lang w:val="en-GB"/>
        </w:rPr>
        <w:tab/>
      </w:r>
      <w:proofErr w:type="spellStart"/>
      <w:r w:rsidRPr="00DB7AB2">
        <w:rPr>
          <w:highlight w:val="darkGray"/>
          <w:lang w:val="en-GB"/>
        </w:rPr>
        <w:t>Biuletyn</w:t>
      </w:r>
      <w:proofErr w:type="spellEnd"/>
      <w:r w:rsidRPr="00DB7AB2">
        <w:rPr>
          <w:highlight w:val="darkGray"/>
          <w:lang w:val="en-GB"/>
        </w:rPr>
        <w:t xml:space="preserve"> </w:t>
      </w:r>
      <w:proofErr w:type="spellStart"/>
      <w:r w:rsidRPr="00DB7AB2">
        <w:rPr>
          <w:highlight w:val="darkGray"/>
          <w:lang w:val="en-GB"/>
        </w:rPr>
        <w:t>Instytutu</w:t>
      </w:r>
      <w:proofErr w:type="spellEnd"/>
      <w:r w:rsidRPr="00DB7AB2">
        <w:rPr>
          <w:highlight w:val="darkGray"/>
          <w:lang w:val="en-GB"/>
        </w:rPr>
        <w:t xml:space="preserve"> </w:t>
      </w:r>
      <w:proofErr w:type="spellStart"/>
      <w:r w:rsidRPr="00DB7AB2">
        <w:rPr>
          <w:highlight w:val="darkGray"/>
          <w:lang w:val="en-GB"/>
        </w:rPr>
        <w:t>Geologicznego</w:t>
      </w:r>
      <w:proofErr w:type="spellEnd"/>
      <w:r w:rsidRPr="00DB7AB2">
        <w:rPr>
          <w:highlight w:val="darkGray"/>
          <w:lang w:val="en-GB"/>
        </w:rPr>
        <w:t xml:space="preserve"> w </w:t>
      </w:r>
      <w:proofErr w:type="spellStart"/>
      <w:r w:rsidRPr="00DB7AB2">
        <w:rPr>
          <w:highlight w:val="darkGray"/>
          <w:lang w:val="en-GB"/>
        </w:rPr>
        <w:t>Warszawie</w:t>
      </w:r>
      <w:proofErr w:type="spellEnd"/>
      <w:r w:rsidRPr="00DB7AB2">
        <w:rPr>
          <w:highlight w:val="darkGray"/>
          <w:lang w:val="en-GB"/>
        </w:rPr>
        <w:t xml:space="preserve"> </w:t>
      </w:r>
      <w:r w:rsidR="00C21646" w:rsidRPr="00DB7AB2">
        <w:rPr>
          <w:highlight w:val="darkGray"/>
          <w:lang w:val="en-GB"/>
        </w:rPr>
        <w:tab/>
      </w:r>
      <w:r w:rsidRPr="00DB7AB2">
        <w:rPr>
          <w:highlight w:val="darkGray"/>
          <w:lang w:val="en-GB"/>
        </w:rPr>
        <w:t>100, 291-354.</w:t>
      </w:r>
    </w:p>
    <w:p w14:paraId="4DF8CAE2" w14:textId="050A47C7" w:rsidR="00A53575" w:rsidRPr="00DB7AB2" w:rsidRDefault="00A53575" w:rsidP="002939EC">
      <w:pPr>
        <w:spacing w:after="100" w:afterAutospacing="1" w:line="240" w:lineRule="auto"/>
        <w:ind w:left="426" w:hanging="426"/>
        <w:rPr>
          <w:highlight w:val="darkGray"/>
          <w:lang w:val="en-GB"/>
        </w:rPr>
      </w:pPr>
      <w:proofErr w:type="spellStart"/>
      <w:r w:rsidRPr="00DB7AB2">
        <w:rPr>
          <w:highlight w:val="darkGray"/>
          <w:lang w:val="en-GB"/>
        </w:rPr>
        <w:t>Kotowski</w:t>
      </w:r>
      <w:proofErr w:type="spellEnd"/>
      <w:r w:rsidRPr="00DB7AB2">
        <w:rPr>
          <w:highlight w:val="darkGray"/>
          <w:lang w:val="en-GB"/>
        </w:rPr>
        <w:t xml:space="preserve"> A., </w:t>
      </w:r>
      <w:proofErr w:type="spellStart"/>
      <w:r w:rsidRPr="00DB7AB2">
        <w:rPr>
          <w:highlight w:val="darkGray"/>
          <w:lang w:val="en-GB"/>
        </w:rPr>
        <w:t>Stefaniak</w:t>
      </w:r>
      <w:proofErr w:type="spellEnd"/>
      <w:r w:rsidRPr="00DB7AB2">
        <w:rPr>
          <w:highlight w:val="darkGray"/>
          <w:lang w:val="en-GB"/>
        </w:rPr>
        <w:t xml:space="preserve"> K.</w:t>
      </w:r>
      <w:r w:rsidR="00C21646" w:rsidRPr="00DB7AB2">
        <w:rPr>
          <w:highlight w:val="darkGray"/>
          <w:lang w:val="en-GB"/>
        </w:rPr>
        <w:tab/>
      </w:r>
      <w:r w:rsidRPr="00DB7AB2">
        <w:rPr>
          <w:highlight w:val="darkGray"/>
          <w:lang w:val="en-GB"/>
        </w:rPr>
        <w:t xml:space="preserve"> 2015. </w:t>
      </w:r>
      <w:r w:rsidR="00C21646" w:rsidRPr="00DB7AB2">
        <w:rPr>
          <w:highlight w:val="darkGray"/>
          <w:lang w:val="en-GB"/>
        </w:rPr>
        <w:tab/>
      </w:r>
      <w:proofErr w:type="spellStart"/>
      <w:r w:rsidRPr="00DB7AB2">
        <w:rPr>
          <w:highlight w:val="darkGray"/>
          <w:lang w:val="en-GB"/>
        </w:rPr>
        <w:t>Czwartorzędowe</w:t>
      </w:r>
      <w:proofErr w:type="spellEnd"/>
      <w:r w:rsidRPr="00DB7AB2">
        <w:rPr>
          <w:highlight w:val="darkGray"/>
          <w:lang w:val="en-GB"/>
        </w:rPr>
        <w:t xml:space="preserve"> </w:t>
      </w:r>
      <w:proofErr w:type="spellStart"/>
      <w:r w:rsidRPr="00DB7AB2">
        <w:rPr>
          <w:highlight w:val="darkGray"/>
          <w:lang w:val="en-GB"/>
        </w:rPr>
        <w:t>szczątki</w:t>
      </w:r>
      <w:proofErr w:type="spellEnd"/>
      <w:r w:rsidRPr="00DB7AB2">
        <w:rPr>
          <w:highlight w:val="darkGray"/>
          <w:lang w:val="en-GB"/>
        </w:rPr>
        <w:t xml:space="preserve"> </w:t>
      </w:r>
      <w:proofErr w:type="spellStart"/>
      <w:r w:rsidRPr="00DB7AB2">
        <w:rPr>
          <w:highlight w:val="darkGray"/>
          <w:lang w:val="en-GB"/>
        </w:rPr>
        <w:t>nororożców</w:t>
      </w:r>
      <w:proofErr w:type="spellEnd"/>
      <w:r w:rsidRPr="00DB7AB2">
        <w:rPr>
          <w:highlight w:val="darkGray"/>
          <w:lang w:val="en-GB"/>
        </w:rPr>
        <w:t xml:space="preserve"> </w:t>
      </w:r>
      <w:proofErr w:type="spellStart"/>
      <w:r w:rsidRPr="00DB7AB2">
        <w:rPr>
          <w:highlight w:val="darkGray"/>
          <w:lang w:val="en-GB"/>
        </w:rPr>
        <w:t>włochatych</w:t>
      </w:r>
      <w:proofErr w:type="spellEnd"/>
      <w:r w:rsidRPr="00DB7AB2">
        <w:rPr>
          <w:highlight w:val="darkGray"/>
          <w:lang w:val="en-GB"/>
        </w:rPr>
        <w:t xml:space="preserve"> (</w:t>
      </w:r>
      <w:r w:rsidRPr="00DB7AB2">
        <w:rPr>
          <w:i/>
          <w:highlight w:val="darkGray"/>
          <w:lang w:val="en-GB"/>
        </w:rPr>
        <w:t xml:space="preserve">Coelodonta </w:t>
      </w:r>
      <w:proofErr w:type="spellStart"/>
      <w:r w:rsidRPr="00DB7AB2">
        <w:rPr>
          <w:i/>
          <w:highlight w:val="darkGray"/>
          <w:lang w:val="en-GB"/>
        </w:rPr>
        <w:t>antiquitatis</w:t>
      </w:r>
      <w:proofErr w:type="spellEnd"/>
      <w:r w:rsidRPr="00DB7AB2">
        <w:rPr>
          <w:highlight w:val="darkGray"/>
          <w:lang w:val="en-GB"/>
        </w:rPr>
        <w:t xml:space="preserve">, Blumenbach 1807) z </w:t>
      </w:r>
      <w:proofErr w:type="spellStart"/>
      <w:r w:rsidRPr="00DB7AB2">
        <w:rPr>
          <w:highlight w:val="darkGray"/>
          <w:lang w:val="en-GB"/>
        </w:rPr>
        <w:t>osadów</w:t>
      </w:r>
      <w:proofErr w:type="spellEnd"/>
      <w:r w:rsidRPr="00DB7AB2">
        <w:rPr>
          <w:highlight w:val="darkGray"/>
          <w:lang w:val="en-GB"/>
        </w:rPr>
        <w:t xml:space="preserve"> </w:t>
      </w:r>
      <w:proofErr w:type="spellStart"/>
      <w:r w:rsidRPr="00DB7AB2">
        <w:rPr>
          <w:highlight w:val="darkGray"/>
          <w:lang w:val="en-GB"/>
        </w:rPr>
        <w:t>Jaskini</w:t>
      </w:r>
      <w:proofErr w:type="spellEnd"/>
      <w:r w:rsidRPr="00DB7AB2">
        <w:rPr>
          <w:highlight w:val="darkGray"/>
          <w:lang w:val="en-GB"/>
        </w:rPr>
        <w:t xml:space="preserve"> </w:t>
      </w:r>
      <w:proofErr w:type="spellStart"/>
      <w:r w:rsidRPr="00DB7AB2">
        <w:rPr>
          <w:highlight w:val="darkGray"/>
          <w:lang w:val="en-GB"/>
        </w:rPr>
        <w:t>Biśnik</w:t>
      </w:r>
      <w:proofErr w:type="spellEnd"/>
      <w:r w:rsidRPr="00DB7AB2">
        <w:rPr>
          <w:highlight w:val="darkGray"/>
          <w:lang w:val="en-GB"/>
        </w:rPr>
        <w:t xml:space="preserve">. </w:t>
      </w:r>
      <w:r w:rsidR="00C21646" w:rsidRPr="00DB7AB2">
        <w:rPr>
          <w:highlight w:val="darkGray"/>
          <w:lang w:val="en-GB"/>
        </w:rPr>
        <w:tab/>
      </w:r>
      <w:r w:rsidRPr="00DB7AB2">
        <w:rPr>
          <w:highlight w:val="darkGray"/>
          <w:lang w:val="en-GB"/>
        </w:rPr>
        <w:t xml:space="preserve">In: </w:t>
      </w:r>
      <w:proofErr w:type="spellStart"/>
      <w:r w:rsidRPr="00DB7AB2">
        <w:rPr>
          <w:highlight w:val="darkGray"/>
          <w:lang w:val="en-GB"/>
        </w:rPr>
        <w:t>Kicińska</w:t>
      </w:r>
      <w:proofErr w:type="spellEnd"/>
      <w:r w:rsidRPr="00DB7AB2">
        <w:rPr>
          <w:highlight w:val="darkGray"/>
          <w:lang w:val="en-GB"/>
        </w:rPr>
        <w:t xml:space="preserve"> D., </w:t>
      </w:r>
      <w:proofErr w:type="spellStart"/>
      <w:r w:rsidRPr="00DB7AB2">
        <w:rPr>
          <w:highlight w:val="darkGray"/>
          <w:lang w:val="en-GB"/>
        </w:rPr>
        <w:t>Stefaniak</w:t>
      </w:r>
      <w:proofErr w:type="spellEnd"/>
      <w:r w:rsidRPr="00DB7AB2">
        <w:rPr>
          <w:highlight w:val="darkGray"/>
          <w:lang w:val="en-GB"/>
        </w:rPr>
        <w:t xml:space="preserve"> K., </w:t>
      </w:r>
      <w:proofErr w:type="spellStart"/>
      <w:r w:rsidRPr="00DB7AB2">
        <w:rPr>
          <w:highlight w:val="darkGray"/>
          <w:lang w:val="en-GB"/>
        </w:rPr>
        <w:t>Szynkiewicz</w:t>
      </w:r>
      <w:proofErr w:type="spellEnd"/>
      <w:r w:rsidRPr="00DB7AB2">
        <w:rPr>
          <w:highlight w:val="darkGray"/>
          <w:lang w:val="en-GB"/>
        </w:rPr>
        <w:t xml:space="preserve"> A. (eds.), </w:t>
      </w:r>
      <w:proofErr w:type="spellStart"/>
      <w:r w:rsidRPr="00DB7AB2">
        <w:rPr>
          <w:highlight w:val="darkGray"/>
          <w:lang w:val="en-GB"/>
        </w:rPr>
        <w:t>Materiały</w:t>
      </w:r>
      <w:proofErr w:type="spellEnd"/>
      <w:r w:rsidRPr="00DB7AB2">
        <w:rPr>
          <w:highlight w:val="darkGray"/>
          <w:lang w:val="en-GB"/>
        </w:rPr>
        <w:t xml:space="preserve"> 49. </w:t>
      </w:r>
      <w:proofErr w:type="spellStart"/>
      <w:r w:rsidRPr="00DB7AB2">
        <w:rPr>
          <w:highlight w:val="darkGray"/>
          <w:lang w:val="en-GB"/>
        </w:rPr>
        <w:t>Sympozjum</w:t>
      </w:r>
      <w:proofErr w:type="spellEnd"/>
      <w:r w:rsidRPr="00DB7AB2">
        <w:rPr>
          <w:highlight w:val="darkGray"/>
          <w:lang w:val="en-GB"/>
        </w:rPr>
        <w:t xml:space="preserve"> </w:t>
      </w:r>
      <w:proofErr w:type="spellStart"/>
      <w:r w:rsidRPr="00DB7AB2">
        <w:rPr>
          <w:highlight w:val="darkGray"/>
          <w:lang w:val="en-GB"/>
        </w:rPr>
        <w:t>Speleologicznego</w:t>
      </w:r>
      <w:proofErr w:type="spellEnd"/>
      <w:r w:rsidRPr="00DB7AB2">
        <w:rPr>
          <w:highlight w:val="darkGray"/>
          <w:lang w:val="en-GB"/>
        </w:rPr>
        <w:t xml:space="preserve">, </w:t>
      </w:r>
      <w:proofErr w:type="spellStart"/>
      <w:r w:rsidRPr="00DB7AB2">
        <w:rPr>
          <w:highlight w:val="darkGray"/>
          <w:lang w:val="en-GB"/>
        </w:rPr>
        <w:t>Załęcze</w:t>
      </w:r>
      <w:proofErr w:type="spellEnd"/>
      <w:r w:rsidRPr="00DB7AB2">
        <w:rPr>
          <w:highlight w:val="darkGray"/>
          <w:lang w:val="en-GB"/>
        </w:rPr>
        <w:t xml:space="preserve"> </w:t>
      </w:r>
      <w:proofErr w:type="spellStart"/>
      <w:r w:rsidRPr="00DB7AB2">
        <w:rPr>
          <w:highlight w:val="darkGray"/>
          <w:lang w:val="en-GB"/>
        </w:rPr>
        <w:t>Wielkie</w:t>
      </w:r>
      <w:proofErr w:type="spellEnd"/>
      <w:r w:rsidRPr="00DB7AB2">
        <w:rPr>
          <w:highlight w:val="darkGray"/>
          <w:lang w:val="en-GB"/>
        </w:rPr>
        <w:t xml:space="preserve"> 22-25.10.2015 r. </w:t>
      </w:r>
      <w:r w:rsidR="00C21646" w:rsidRPr="00DB7AB2">
        <w:rPr>
          <w:highlight w:val="darkGray"/>
          <w:lang w:val="en-GB"/>
        </w:rPr>
        <w:tab/>
      </w:r>
      <w:proofErr w:type="spellStart"/>
      <w:r w:rsidRPr="00DB7AB2">
        <w:rPr>
          <w:highlight w:val="darkGray"/>
          <w:lang w:val="en-GB"/>
        </w:rPr>
        <w:t>Sekcja</w:t>
      </w:r>
      <w:proofErr w:type="spellEnd"/>
      <w:r w:rsidRPr="00DB7AB2">
        <w:rPr>
          <w:highlight w:val="darkGray"/>
          <w:lang w:val="en-GB"/>
        </w:rPr>
        <w:t xml:space="preserve"> </w:t>
      </w:r>
      <w:proofErr w:type="spellStart"/>
      <w:r w:rsidRPr="00DB7AB2">
        <w:rPr>
          <w:highlight w:val="darkGray"/>
          <w:lang w:val="en-GB"/>
        </w:rPr>
        <w:t>Speleologiczna</w:t>
      </w:r>
      <w:proofErr w:type="spellEnd"/>
      <w:r w:rsidRPr="00DB7AB2">
        <w:rPr>
          <w:highlight w:val="darkGray"/>
          <w:lang w:val="en-GB"/>
        </w:rPr>
        <w:t xml:space="preserve"> </w:t>
      </w:r>
      <w:proofErr w:type="spellStart"/>
      <w:r w:rsidRPr="00DB7AB2">
        <w:rPr>
          <w:highlight w:val="darkGray"/>
          <w:lang w:val="en-GB"/>
        </w:rPr>
        <w:t>Polskiego</w:t>
      </w:r>
      <w:proofErr w:type="spellEnd"/>
      <w:r w:rsidRPr="00DB7AB2">
        <w:rPr>
          <w:highlight w:val="darkGray"/>
          <w:lang w:val="en-GB"/>
        </w:rPr>
        <w:t xml:space="preserve"> </w:t>
      </w:r>
      <w:proofErr w:type="spellStart"/>
      <w:r w:rsidRPr="00DB7AB2">
        <w:rPr>
          <w:highlight w:val="darkGray"/>
          <w:lang w:val="en-GB"/>
        </w:rPr>
        <w:t>Towarzystwa</w:t>
      </w:r>
      <w:proofErr w:type="spellEnd"/>
      <w:r w:rsidRPr="00DB7AB2">
        <w:rPr>
          <w:highlight w:val="darkGray"/>
          <w:lang w:val="en-GB"/>
        </w:rPr>
        <w:t xml:space="preserve"> </w:t>
      </w:r>
      <w:proofErr w:type="spellStart"/>
      <w:r w:rsidRPr="00DB7AB2">
        <w:rPr>
          <w:highlight w:val="darkGray"/>
          <w:lang w:val="en-GB"/>
        </w:rPr>
        <w:t>Przyrodników</w:t>
      </w:r>
      <w:proofErr w:type="spellEnd"/>
      <w:r w:rsidRPr="00DB7AB2">
        <w:rPr>
          <w:highlight w:val="darkGray"/>
          <w:lang w:val="en-GB"/>
        </w:rPr>
        <w:t xml:space="preserve"> </w:t>
      </w:r>
      <w:proofErr w:type="spellStart"/>
      <w:r w:rsidRPr="00DB7AB2">
        <w:rPr>
          <w:highlight w:val="darkGray"/>
          <w:lang w:val="en-GB"/>
        </w:rPr>
        <w:t>im</w:t>
      </w:r>
      <w:proofErr w:type="spellEnd"/>
      <w:r w:rsidRPr="00DB7AB2">
        <w:rPr>
          <w:highlight w:val="darkGray"/>
          <w:lang w:val="en-GB"/>
        </w:rPr>
        <w:t xml:space="preserve">. </w:t>
      </w:r>
      <w:proofErr w:type="spellStart"/>
      <w:r w:rsidRPr="00DB7AB2">
        <w:rPr>
          <w:highlight w:val="darkGray"/>
          <w:lang w:val="en-GB"/>
        </w:rPr>
        <w:t>Kopernika</w:t>
      </w:r>
      <w:proofErr w:type="spellEnd"/>
      <w:r w:rsidRPr="00DB7AB2">
        <w:rPr>
          <w:highlight w:val="darkGray"/>
          <w:lang w:val="en-GB"/>
        </w:rPr>
        <w:t>, Kraków, p. 100.</w:t>
      </w:r>
    </w:p>
    <w:p w14:paraId="0040F2A8" w14:textId="77777777" w:rsidR="00C21646" w:rsidRPr="00DB7AB2" w:rsidRDefault="00C21646" w:rsidP="002939EC">
      <w:pPr>
        <w:spacing w:after="100" w:afterAutospacing="1" w:line="240" w:lineRule="auto"/>
        <w:ind w:left="426" w:hanging="426"/>
      </w:pPr>
      <w:proofErr w:type="spellStart"/>
      <w:r w:rsidRPr="00DB7AB2">
        <w:rPr>
          <w:lang w:val="en-GB"/>
        </w:rPr>
        <w:t>Kotsakis</w:t>
      </w:r>
      <w:proofErr w:type="spellEnd"/>
      <w:r w:rsidRPr="00DB7AB2">
        <w:rPr>
          <w:lang w:val="en-GB"/>
        </w:rPr>
        <w:t xml:space="preserve"> T.</w:t>
      </w:r>
      <w:r w:rsidRPr="00DB7AB2">
        <w:rPr>
          <w:lang w:val="en-GB"/>
        </w:rPr>
        <w:tab/>
        <w:t xml:space="preserve"> </w:t>
      </w:r>
      <w:r w:rsidRPr="00DB7AB2">
        <w:rPr>
          <w:lang w:val="de-DE"/>
        </w:rPr>
        <w:t xml:space="preserve">(1986) - </w:t>
      </w:r>
      <w:r w:rsidRPr="00DB7AB2">
        <w:rPr>
          <w:lang w:val="de-DE"/>
        </w:rPr>
        <w:tab/>
        <w:t>Elementi di paleobiogeografia dei mam</w:t>
      </w:r>
      <w:r w:rsidRPr="00DB7AB2">
        <w:rPr>
          <w:lang w:val="de-DE"/>
        </w:rPr>
        <w:softHyphen/>
        <w:t xml:space="preserve">miferi terziari dell’Italia. </w:t>
      </w:r>
      <w:r w:rsidRPr="00DB7AB2">
        <w:rPr>
          <w:i/>
          <w:iCs/>
        </w:rPr>
        <w:t>Hystrix</w:t>
      </w:r>
      <w:r w:rsidRPr="00DB7AB2">
        <w:t xml:space="preserve">, 1: 25-68. </w:t>
      </w:r>
    </w:p>
    <w:p w14:paraId="5C8C1B70" w14:textId="546C85C9" w:rsidR="00A53575" w:rsidRPr="00DB7AB2" w:rsidRDefault="00A53575" w:rsidP="002939EC">
      <w:pPr>
        <w:spacing w:after="100" w:afterAutospacing="1" w:line="240" w:lineRule="auto"/>
        <w:ind w:left="426" w:hanging="426"/>
      </w:pPr>
      <w:r w:rsidRPr="00DB7AB2">
        <w:t xml:space="preserve">KOTSAKIS </w:t>
      </w:r>
      <w:r w:rsidR="00C21646" w:rsidRPr="00DB7AB2">
        <w:t>T</w:t>
      </w:r>
      <w:r w:rsidRPr="00DB7AB2">
        <w:t>.</w:t>
      </w:r>
      <w:r w:rsidR="00C21646" w:rsidRPr="00DB7AB2">
        <w:tab/>
      </w:r>
      <w:r w:rsidRPr="00DB7AB2">
        <w:t xml:space="preserve"> 2011. — </w:t>
      </w:r>
      <w:r w:rsidR="00C21646" w:rsidRPr="00DB7AB2">
        <w:tab/>
      </w:r>
      <w:r w:rsidRPr="00DB7AB2">
        <w:t xml:space="preserve">I </w:t>
      </w:r>
      <w:proofErr w:type="spellStart"/>
      <w:r w:rsidRPr="00DB7AB2">
        <w:t>mammiferi</w:t>
      </w:r>
      <w:proofErr w:type="spellEnd"/>
      <w:r w:rsidRPr="00DB7AB2">
        <w:t xml:space="preserve"> </w:t>
      </w:r>
      <w:proofErr w:type="spellStart"/>
      <w:r w:rsidRPr="00DB7AB2">
        <w:t>terestri</w:t>
      </w:r>
      <w:proofErr w:type="spellEnd"/>
      <w:r w:rsidRPr="00DB7AB2">
        <w:t xml:space="preserve"> </w:t>
      </w:r>
      <w:proofErr w:type="spellStart"/>
      <w:r w:rsidRPr="00DB7AB2">
        <w:t>fossili</w:t>
      </w:r>
      <w:proofErr w:type="spellEnd"/>
      <w:r w:rsidRPr="00DB7AB2">
        <w:t xml:space="preserve"> </w:t>
      </w:r>
      <w:proofErr w:type="spellStart"/>
      <w:r w:rsidRPr="00DB7AB2">
        <w:t>del</w:t>
      </w:r>
      <w:proofErr w:type="spellEnd"/>
      <w:r w:rsidRPr="00DB7AB2">
        <w:t xml:space="preserve"> </w:t>
      </w:r>
      <w:proofErr w:type="spellStart"/>
      <w:r w:rsidRPr="00DB7AB2">
        <w:t>Lazio</w:t>
      </w:r>
      <w:proofErr w:type="spellEnd"/>
      <w:r w:rsidRPr="00DB7AB2">
        <w:t xml:space="preserve"> </w:t>
      </w:r>
      <w:proofErr w:type="spellStart"/>
      <w:r w:rsidRPr="00DB7AB2">
        <w:t>durante</w:t>
      </w:r>
      <w:proofErr w:type="spellEnd"/>
      <w:r w:rsidRPr="00DB7AB2">
        <w:t xml:space="preserve"> il </w:t>
      </w:r>
      <w:proofErr w:type="spellStart"/>
      <w:r w:rsidRPr="00DB7AB2">
        <w:t>Plio-Pleistocene</w:t>
      </w:r>
      <w:proofErr w:type="spellEnd"/>
      <w:r w:rsidRPr="00DB7AB2">
        <w:t xml:space="preserve">. </w:t>
      </w:r>
      <w:r w:rsidR="00C21646" w:rsidRPr="00DB7AB2">
        <w:tab/>
      </w:r>
      <w:proofErr w:type="spellStart"/>
      <w:r w:rsidRPr="00DB7AB2">
        <w:rPr>
          <w:i/>
          <w:iCs/>
        </w:rPr>
        <w:t>Quaderni</w:t>
      </w:r>
      <w:proofErr w:type="spellEnd"/>
      <w:r w:rsidRPr="00DB7AB2">
        <w:rPr>
          <w:i/>
          <w:iCs/>
        </w:rPr>
        <w:t xml:space="preserve"> </w:t>
      </w:r>
      <w:proofErr w:type="spellStart"/>
      <w:r w:rsidRPr="00DB7AB2">
        <w:rPr>
          <w:i/>
          <w:iCs/>
        </w:rPr>
        <w:t>del</w:t>
      </w:r>
      <w:proofErr w:type="spellEnd"/>
      <w:r w:rsidRPr="00DB7AB2">
        <w:rPr>
          <w:i/>
          <w:iCs/>
        </w:rPr>
        <w:t xml:space="preserve"> </w:t>
      </w:r>
      <w:proofErr w:type="spellStart"/>
      <w:r w:rsidRPr="00DB7AB2">
        <w:rPr>
          <w:i/>
          <w:iCs/>
        </w:rPr>
        <w:t>Museo</w:t>
      </w:r>
      <w:proofErr w:type="spellEnd"/>
      <w:r w:rsidRPr="00DB7AB2">
        <w:rPr>
          <w:i/>
          <w:iCs/>
        </w:rPr>
        <w:t xml:space="preserve">, </w:t>
      </w:r>
      <w:proofErr w:type="spellStart"/>
      <w:r w:rsidRPr="00DB7AB2">
        <w:rPr>
          <w:i/>
          <w:iCs/>
        </w:rPr>
        <w:t>Paleontologia</w:t>
      </w:r>
      <w:proofErr w:type="spellEnd"/>
      <w:r w:rsidRPr="00DB7AB2">
        <w:rPr>
          <w:i/>
          <w:iCs/>
        </w:rPr>
        <w:t xml:space="preserve"> dei </w:t>
      </w:r>
      <w:proofErr w:type="spellStart"/>
      <w:r w:rsidRPr="00DB7AB2">
        <w:rPr>
          <w:i/>
          <w:iCs/>
        </w:rPr>
        <w:t>vertebrati</w:t>
      </w:r>
      <w:proofErr w:type="spellEnd"/>
      <w:r w:rsidRPr="00DB7AB2">
        <w:rPr>
          <w:i/>
          <w:iCs/>
        </w:rPr>
        <w:t xml:space="preserve"> </w:t>
      </w:r>
      <w:r w:rsidR="00C21646" w:rsidRPr="00DB7AB2">
        <w:rPr>
          <w:i/>
          <w:iCs/>
        </w:rPr>
        <w:tab/>
      </w:r>
      <w:r w:rsidRPr="00DB7AB2">
        <w:t>4: 52-61.</w:t>
      </w:r>
    </w:p>
    <w:p w14:paraId="113F1954" w14:textId="77777777" w:rsidR="00116504" w:rsidRPr="00DB7AB2" w:rsidRDefault="00116504" w:rsidP="002939EC">
      <w:pPr>
        <w:spacing w:after="100" w:afterAutospacing="1" w:line="240" w:lineRule="auto"/>
        <w:ind w:left="426" w:hanging="426"/>
      </w:pPr>
      <w:proofErr w:type="spellStart"/>
      <w:r w:rsidRPr="00DB7AB2">
        <w:t>Kotsakis</w:t>
      </w:r>
      <w:proofErr w:type="spellEnd"/>
      <w:r w:rsidRPr="00DB7AB2">
        <w:t xml:space="preserve">, T., </w:t>
      </w:r>
      <w:proofErr w:type="spellStart"/>
      <w:r w:rsidRPr="00DB7AB2">
        <w:t>Barisone</w:t>
      </w:r>
      <w:proofErr w:type="spellEnd"/>
      <w:r w:rsidRPr="00DB7AB2">
        <w:t>, G.</w:t>
      </w:r>
      <w:r w:rsidRPr="00DB7AB2">
        <w:tab/>
        <w:t xml:space="preserve">, 2008. </w:t>
      </w:r>
      <w:r w:rsidRPr="00DB7AB2">
        <w:tab/>
        <w:t xml:space="preserve">I </w:t>
      </w:r>
      <w:proofErr w:type="spellStart"/>
      <w:r w:rsidRPr="00DB7AB2">
        <w:t>vertebrati</w:t>
      </w:r>
      <w:proofErr w:type="spellEnd"/>
      <w:r w:rsidRPr="00DB7AB2">
        <w:t xml:space="preserve"> </w:t>
      </w:r>
      <w:proofErr w:type="spellStart"/>
      <w:r w:rsidRPr="00DB7AB2">
        <w:t>fossili</w:t>
      </w:r>
      <w:proofErr w:type="spellEnd"/>
      <w:r w:rsidRPr="00DB7AB2">
        <w:t xml:space="preserve"> </w:t>
      </w:r>
      <w:proofErr w:type="spellStart"/>
      <w:r w:rsidRPr="00DB7AB2">
        <w:t>continentali</w:t>
      </w:r>
      <w:proofErr w:type="spellEnd"/>
      <w:r w:rsidRPr="00DB7AB2">
        <w:t xml:space="preserve"> </w:t>
      </w:r>
      <w:proofErr w:type="spellStart"/>
      <w:r w:rsidRPr="00DB7AB2">
        <w:t>del</w:t>
      </w:r>
      <w:proofErr w:type="spellEnd"/>
      <w:r w:rsidRPr="00DB7AB2">
        <w:t xml:space="preserve"> </w:t>
      </w:r>
      <w:proofErr w:type="spellStart"/>
      <w:r w:rsidRPr="00DB7AB2">
        <w:t>Plio-Pleistocene</w:t>
      </w:r>
      <w:proofErr w:type="spellEnd"/>
      <w:r w:rsidRPr="00DB7AB2">
        <w:t xml:space="preserve"> </w:t>
      </w:r>
      <w:proofErr w:type="spellStart"/>
      <w:r w:rsidRPr="00DB7AB2">
        <w:t>dell’area</w:t>
      </w:r>
      <w:proofErr w:type="spellEnd"/>
      <w:r w:rsidRPr="00DB7AB2">
        <w:t xml:space="preserve"> </w:t>
      </w:r>
      <w:proofErr w:type="spellStart"/>
      <w:r w:rsidRPr="00DB7AB2">
        <w:t>romana</w:t>
      </w:r>
      <w:proofErr w:type="spellEnd"/>
      <w:r w:rsidRPr="00DB7AB2">
        <w:t xml:space="preserve">. </w:t>
      </w:r>
      <w:r w:rsidRPr="00DB7AB2">
        <w:tab/>
        <w:t xml:space="preserve">In: </w:t>
      </w:r>
      <w:proofErr w:type="spellStart"/>
      <w:r w:rsidRPr="00DB7AB2">
        <w:t>Funiciello</w:t>
      </w:r>
      <w:proofErr w:type="spellEnd"/>
      <w:r w:rsidRPr="00DB7AB2">
        <w:t xml:space="preserve">, R., </w:t>
      </w:r>
      <w:proofErr w:type="spellStart"/>
      <w:r w:rsidRPr="00DB7AB2">
        <w:t>Praturlon</w:t>
      </w:r>
      <w:proofErr w:type="spellEnd"/>
      <w:r w:rsidRPr="00DB7AB2">
        <w:t>, A., Giordano, G. (</w:t>
      </w:r>
      <w:proofErr w:type="spellStart"/>
      <w:r w:rsidRPr="00DB7AB2">
        <w:t>Eds</w:t>
      </w:r>
      <w:proofErr w:type="spellEnd"/>
      <w:r w:rsidRPr="00DB7AB2">
        <w:t xml:space="preserve">.), La </w:t>
      </w:r>
      <w:proofErr w:type="spellStart"/>
      <w:r w:rsidRPr="00DB7AB2">
        <w:t>Geologia</w:t>
      </w:r>
      <w:proofErr w:type="spellEnd"/>
      <w:r w:rsidRPr="00DB7AB2">
        <w:t xml:space="preserve"> di Roma, </w:t>
      </w:r>
      <w:proofErr w:type="spellStart"/>
      <w:r w:rsidRPr="00DB7AB2">
        <w:t>Memorie</w:t>
      </w:r>
      <w:proofErr w:type="spellEnd"/>
      <w:r w:rsidRPr="00DB7AB2">
        <w:t xml:space="preserve"> </w:t>
      </w:r>
      <w:proofErr w:type="spellStart"/>
      <w:r w:rsidRPr="00DB7AB2">
        <w:t>Descrittive</w:t>
      </w:r>
      <w:proofErr w:type="spellEnd"/>
      <w:r w:rsidRPr="00DB7AB2">
        <w:t xml:space="preserve"> </w:t>
      </w:r>
      <w:proofErr w:type="spellStart"/>
      <w:r w:rsidRPr="00DB7AB2">
        <w:t>della</w:t>
      </w:r>
      <w:proofErr w:type="spellEnd"/>
      <w:r w:rsidRPr="00DB7AB2">
        <w:t xml:space="preserve"> Carta </w:t>
      </w:r>
      <w:proofErr w:type="spellStart"/>
      <w:r w:rsidRPr="00DB7AB2">
        <w:t>Geologica</w:t>
      </w:r>
      <w:proofErr w:type="spellEnd"/>
      <w:r w:rsidRPr="00DB7AB2">
        <w:t xml:space="preserve"> d’Italia, </w:t>
      </w:r>
      <w:r w:rsidRPr="00DB7AB2">
        <w:tab/>
        <w:t xml:space="preserve">80, pp. 115–143. </w:t>
      </w:r>
    </w:p>
    <w:p w14:paraId="4E49B24A" w14:textId="0C8EFC6B" w:rsidR="00C21646" w:rsidRPr="00DB7AB2" w:rsidRDefault="00C21646" w:rsidP="002939EC">
      <w:pPr>
        <w:spacing w:after="100" w:afterAutospacing="1" w:line="240" w:lineRule="auto"/>
        <w:ind w:left="426" w:hanging="426"/>
        <w:rPr>
          <w:lang w:val="en-US"/>
        </w:rPr>
      </w:pPr>
      <w:proofErr w:type="spellStart"/>
      <w:r w:rsidRPr="00DB7AB2">
        <w:t>Kotsakis</w:t>
      </w:r>
      <w:proofErr w:type="spellEnd"/>
      <w:r w:rsidRPr="00DB7AB2">
        <w:t xml:space="preserve"> T., </w:t>
      </w:r>
      <w:proofErr w:type="spellStart"/>
      <w:r w:rsidRPr="00DB7AB2">
        <w:t>Esu</w:t>
      </w:r>
      <w:proofErr w:type="spellEnd"/>
      <w:r w:rsidRPr="00DB7AB2">
        <w:t xml:space="preserve"> D. &amp; </w:t>
      </w:r>
      <w:proofErr w:type="spellStart"/>
      <w:r w:rsidRPr="00DB7AB2">
        <w:t>Girotti</w:t>
      </w:r>
      <w:proofErr w:type="spellEnd"/>
      <w:r w:rsidRPr="00DB7AB2">
        <w:t xml:space="preserve"> O.</w:t>
      </w:r>
      <w:r w:rsidRPr="00DB7AB2">
        <w:tab/>
        <w:t xml:space="preserve"> </w:t>
      </w:r>
      <w:r w:rsidRPr="00DB7AB2">
        <w:rPr>
          <w:lang w:val="en-US"/>
        </w:rPr>
        <w:t xml:space="preserve">(1992) - </w:t>
      </w:r>
      <w:r w:rsidRPr="00DB7AB2">
        <w:rPr>
          <w:lang w:val="en-US"/>
        </w:rPr>
        <w:tab/>
        <w:t xml:space="preserve">A post-Villafranchian cold event in central Italy testified by continental </w:t>
      </w:r>
      <w:proofErr w:type="spellStart"/>
      <w:r w:rsidRPr="00DB7AB2">
        <w:rPr>
          <w:lang w:val="en-US"/>
        </w:rPr>
        <w:t>Molluscs</w:t>
      </w:r>
      <w:proofErr w:type="spellEnd"/>
      <w:r w:rsidRPr="00DB7AB2">
        <w:rPr>
          <w:lang w:val="en-US"/>
        </w:rPr>
        <w:t xml:space="preserve"> and Rodents. </w:t>
      </w:r>
      <w:r w:rsidRPr="00DB7AB2">
        <w:rPr>
          <w:lang w:val="en-US"/>
        </w:rPr>
        <w:tab/>
      </w:r>
      <w:r w:rsidRPr="00DB7AB2">
        <w:rPr>
          <w:i/>
          <w:iCs/>
          <w:lang w:val="en-US"/>
        </w:rPr>
        <w:t>Boll. Soc. Geol. Ital.</w:t>
      </w:r>
      <w:r w:rsidRPr="00DB7AB2">
        <w:rPr>
          <w:lang w:val="en-US"/>
        </w:rPr>
        <w:t xml:space="preserve">, </w:t>
      </w:r>
      <w:r w:rsidRPr="00DB7AB2">
        <w:rPr>
          <w:lang w:val="en-US"/>
        </w:rPr>
        <w:tab/>
        <w:t>111: 335-340.</w:t>
      </w:r>
    </w:p>
    <w:p w14:paraId="1C4B1DEA" w14:textId="6342B308" w:rsidR="00A53575" w:rsidRPr="00DB7AB2" w:rsidRDefault="00A53575" w:rsidP="002939EC">
      <w:pPr>
        <w:spacing w:after="100" w:afterAutospacing="1" w:line="240" w:lineRule="auto"/>
        <w:ind w:left="426" w:hanging="426"/>
        <w:rPr>
          <w:lang w:val="en-US"/>
        </w:rPr>
      </w:pPr>
      <w:proofErr w:type="spellStart"/>
      <w:r w:rsidRPr="00DB7AB2">
        <w:rPr>
          <w:lang w:val="en-US"/>
        </w:rPr>
        <w:t>Kotsakis</w:t>
      </w:r>
      <w:proofErr w:type="spellEnd"/>
      <w:r w:rsidRPr="00DB7AB2">
        <w:rPr>
          <w:lang w:val="en-US"/>
        </w:rPr>
        <w:t xml:space="preserve"> T., </w:t>
      </w:r>
      <w:proofErr w:type="spellStart"/>
      <w:r w:rsidRPr="00DB7AB2">
        <w:rPr>
          <w:lang w:val="en-US"/>
        </w:rPr>
        <w:t>Abbazzi</w:t>
      </w:r>
      <w:proofErr w:type="spellEnd"/>
      <w:r w:rsidRPr="00DB7AB2">
        <w:rPr>
          <w:lang w:val="en-US"/>
        </w:rPr>
        <w:t xml:space="preserve"> L., </w:t>
      </w:r>
      <w:proofErr w:type="spellStart"/>
      <w:r w:rsidRPr="00DB7AB2">
        <w:rPr>
          <w:lang w:val="en-US"/>
        </w:rPr>
        <w:t>Angelone</w:t>
      </w:r>
      <w:proofErr w:type="spellEnd"/>
      <w:r w:rsidRPr="00DB7AB2">
        <w:rPr>
          <w:lang w:val="en-US"/>
        </w:rPr>
        <w:t xml:space="preserve"> C., </w:t>
      </w:r>
      <w:proofErr w:type="spellStart"/>
      <w:r w:rsidRPr="00DB7AB2">
        <w:rPr>
          <w:lang w:val="en-US"/>
        </w:rPr>
        <w:t>Argenti</w:t>
      </w:r>
      <w:proofErr w:type="spellEnd"/>
      <w:r w:rsidRPr="00DB7AB2">
        <w:rPr>
          <w:lang w:val="en-US"/>
        </w:rPr>
        <w:t xml:space="preserve"> P., </w:t>
      </w:r>
      <w:proofErr w:type="spellStart"/>
      <w:r w:rsidRPr="00DB7AB2">
        <w:rPr>
          <w:lang w:val="en-US"/>
        </w:rPr>
        <w:t>Barisone</w:t>
      </w:r>
      <w:proofErr w:type="spellEnd"/>
      <w:r w:rsidRPr="00DB7AB2">
        <w:rPr>
          <w:lang w:val="en-US"/>
        </w:rPr>
        <w:t xml:space="preserve"> G., </w:t>
      </w:r>
      <w:proofErr w:type="spellStart"/>
      <w:r w:rsidRPr="00DB7AB2">
        <w:rPr>
          <w:lang w:val="en-US"/>
        </w:rPr>
        <w:t>Fanfani</w:t>
      </w:r>
      <w:proofErr w:type="spellEnd"/>
      <w:r w:rsidRPr="00DB7AB2">
        <w:rPr>
          <w:lang w:val="en-US"/>
        </w:rPr>
        <w:t xml:space="preserve"> F., </w:t>
      </w:r>
      <w:proofErr w:type="spellStart"/>
      <w:r w:rsidRPr="00DB7AB2">
        <w:rPr>
          <w:lang w:val="en-US"/>
        </w:rPr>
        <w:t>Marcolini</w:t>
      </w:r>
      <w:proofErr w:type="spellEnd"/>
      <w:r w:rsidRPr="00DB7AB2">
        <w:rPr>
          <w:lang w:val="en-US"/>
        </w:rPr>
        <w:t xml:space="preserve"> F. &amp; </w:t>
      </w:r>
      <w:proofErr w:type="spellStart"/>
      <w:r w:rsidRPr="00DB7AB2">
        <w:rPr>
          <w:lang w:val="en-US"/>
        </w:rPr>
        <w:t>Masini</w:t>
      </w:r>
      <w:proofErr w:type="spellEnd"/>
      <w:r w:rsidRPr="00DB7AB2">
        <w:rPr>
          <w:lang w:val="en-US"/>
        </w:rPr>
        <w:t xml:space="preserve"> F.</w:t>
      </w:r>
      <w:r w:rsidR="00C21646" w:rsidRPr="00DB7AB2">
        <w:rPr>
          <w:lang w:val="en-US"/>
        </w:rPr>
        <w:tab/>
      </w:r>
      <w:r w:rsidRPr="00DB7AB2">
        <w:rPr>
          <w:lang w:val="en-US"/>
        </w:rPr>
        <w:t xml:space="preserve"> (2003) - </w:t>
      </w:r>
      <w:r w:rsidR="00C21646" w:rsidRPr="00DB7AB2">
        <w:rPr>
          <w:lang w:val="en-US"/>
        </w:rPr>
        <w:tab/>
      </w:r>
      <w:proofErr w:type="spellStart"/>
      <w:r w:rsidRPr="00DB7AB2">
        <w:rPr>
          <w:lang w:val="en-US"/>
        </w:rPr>
        <w:t>Plio</w:t>
      </w:r>
      <w:proofErr w:type="spellEnd"/>
      <w:r w:rsidRPr="00DB7AB2">
        <w:rPr>
          <w:lang w:val="en-US"/>
        </w:rPr>
        <w:t xml:space="preserve">-Pleistocene biogeography of Italian mainland </w:t>
      </w:r>
      <w:r w:rsidRPr="00DB7AB2">
        <w:rPr>
          <w:lang w:val="en-US"/>
        </w:rPr>
        <w:lastRenderedPageBreak/>
        <w:t xml:space="preserve">micromammals. In: </w:t>
      </w:r>
      <w:proofErr w:type="spellStart"/>
      <w:r w:rsidRPr="00DB7AB2">
        <w:rPr>
          <w:lang w:val="en-US"/>
        </w:rPr>
        <w:t>Reumer</w:t>
      </w:r>
      <w:proofErr w:type="spellEnd"/>
      <w:r w:rsidRPr="00DB7AB2">
        <w:rPr>
          <w:lang w:val="en-US"/>
        </w:rPr>
        <w:t xml:space="preserve"> J.W.F. &amp; Wessels W. (Eds) - Distribution and migration of tertiary mammals in Eurasia. A volume in </w:t>
      </w:r>
      <w:proofErr w:type="spellStart"/>
      <w:r w:rsidRPr="00DB7AB2">
        <w:rPr>
          <w:lang w:val="en-US"/>
        </w:rPr>
        <w:t>honour</w:t>
      </w:r>
      <w:proofErr w:type="spellEnd"/>
      <w:r w:rsidRPr="00DB7AB2">
        <w:rPr>
          <w:lang w:val="en-US"/>
        </w:rPr>
        <w:t xml:space="preserve"> of Hans de Bruijn, </w:t>
      </w:r>
      <w:r w:rsidR="00C21646" w:rsidRPr="00DB7AB2">
        <w:rPr>
          <w:lang w:val="en-US"/>
        </w:rPr>
        <w:tab/>
      </w:r>
      <w:proofErr w:type="spellStart"/>
      <w:r w:rsidRPr="00DB7AB2">
        <w:rPr>
          <w:i/>
          <w:iCs/>
          <w:lang w:val="en-US"/>
        </w:rPr>
        <w:t>Deinsea</w:t>
      </w:r>
      <w:proofErr w:type="spellEnd"/>
      <w:r w:rsidRPr="00DB7AB2">
        <w:rPr>
          <w:i/>
          <w:iCs/>
          <w:lang w:val="en-US"/>
        </w:rPr>
        <w:t xml:space="preserve">, </w:t>
      </w:r>
      <w:r w:rsidR="00C21646" w:rsidRPr="00DB7AB2">
        <w:rPr>
          <w:i/>
          <w:iCs/>
          <w:lang w:val="en-US"/>
        </w:rPr>
        <w:tab/>
      </w:r>
      <w:r w:rsidRPr="00DB7AB2">
        <w:rPr>
          <w:lang w:val="en-US"/>
        </w:rPr>
        <w:t>10: 313-342.</w:t>
      </w:r>
    </w:p>
    <w:p w14:paraId="163510DD" w14:textId="484B9726" w:rsidR="00A53575" w:rsidRPr="00DB7AB2" w:rsidRDefault="00A53575" w:rsidP="002939EC">
      <w:pPr>
        <w:spacing w:after="100" w:afterAutospacing="1" w:line="240" w:lineRule="auto"/>
        <w:ind w:left="426" w:hanging="426"/>
        <w:rPr>
          <w:lang w:val="en-GB"/>
        </w:rPr>
      </w:pPr>
      <w:r w:rsidRPr="00DB7AB2">
        <w:rPr>
          <w:lang w:val="en-GB"/>
        </w:rPr>
        <w:t>Koufos G.D.</w:t>
      </w:r>
      <w:r w:rsidR="00116504" w:rsidRPr="00DB7AB2">
        <w:rPr>
          <w:lang w:val="en-GB"/>
        </w:rPr>
        <w:tab/>
      </w:r>
      <w:r w:rsidRPr="00DB7AB2">
        <w:rPr>
          <w:lang w:val="en-GB"/>
        </w:rPr>
        <w:t xml:space="preserve"> (1980): </w:t>
      </w:r>
      <w:r w:rsidR="00116504" w:rsidRPr="00DB7AB2">
        <w:rPr>
          <w:lang w:val="en-GB"/>
        </w:rPr>
        <w:tab/>
      </w:r>
      <w:r w:rsidRPr="00DB7AB2">
        <w:rPr>
          <w:lang w:val="el-GR"/>
        </w:rPr>
        <w:t>Παλαιοντολογική και στρωματογραφική μελέτη των νεογενών ηπειρωτικών αποθέσεων της λεκάνης του Αξιού ποταμού</w:t>
      </w:r>
      <w:r w:rsidRPr="00DB7AB2">
        <w:rPr>
          <w:lang w:val="en-GB"/>
        </w:rPr>
        <w:t xml:space="preserve"> [Palaeontological and </w:t>
      </w:r>
      <w:proofErr w:type="spellStart"/>
      <w:r w:rsidRPr="00DB7AB2">
        <w:rPr>
          <w:lang w:val="en-GB"/>
        </w:rPr>
        <w:t>stratigraphical</w:t>
      </w:r>
      <w:proofErr w:type="spellEnd"/>
      <w:r w:rsidRPr="00DB7AB2">
        <w:rPr>
          <w:lang w:val="en-GB"/>
        </w:rPr>
        <w:t xml:space="preserve"> study of the Neogene continental deposits of the </w:t>
      </w:r>
      <w:proofErr w:type="spellStart"/>
      <w:r w:rsidRPr="00DB7AB2">
        <w:rPr>
          <w:lang w:val="en-GB"/>
        </w:rPr>
        <w:t>Axios</w:t>
      </w:r>
      <w:proofErr w:type="spellEnd"/>
      <w:r w:rsidRPr="00DB7AB2">
        <w:rPr>
          <w:lang w:val="en-GB"/>
        </w:rPr>
        <w:t xml:space="preserve"> river basin]. PhD Study. </w:t>
      </w:r>
      <w:r w:rsidR="00116504" w:rsidRPr="00DB7AB2">
        <w:rPr>
          <w:lang w:val="en-GB"/>
        </w:rPr>
        <w:tab/>
      </w:r>
      <w:r w:rsidRPr="00DB7AB2">
        <w:rPr>
          <w:i/>
          <w:iCs/>
          <w:lang w:val="en-GB"/>
        </w:rPr>
        <w:t>Scientific Annals, Faculty of Physics and Mathematics, University of Thessaloniki</w:t>
      </w:r>
      <w:r w:rsidRPr="00DB7AB2">
        <w:rPr>
          <w:lang w:val="en-GB"/>
        </w:rPr>
        <w:t xml:space="preserve">, </w:t>
      </w:r>
      <w:r w:rsidR="00116504" w:rsidRPr="00DB7AB2">
        <w:rPr>
          <w:lang w:val="en-GB"/>
        </w:rPr>
        <w:tab/>
      </w:r>
      <w:r w:rsidRPr="00DB7AB2">
        <w:rPr>
          <w:lang w:val="en-GB"/>
        </w:rPr>
        <w:t>19 (11): 1–322.</w:t>
      </w:r>
    </w:p>
    <w:p w14:paraId="1A7A4FB3" w14:textId="690F15E4" w:rsidR="00116504" w:rsidRPr="00DB7AB2" w:rsidRDefault="00116504" w:rsidP="002939EC">
      <w:pPr>
        <w:spacing w:after="100" w:afterAutospacing="1" w:line="240" w:lineRule="auto"/>
        <w:ind w:left="426" w:hanging="426"/>
        <w:rPr>
          <w:lang w:val="en-US"/>
        </w:rPr>
      </w:pPr>
      <w:r w:rsidRPr="00DB7AB2">
        <w:rPr>
          <w:highlight w:val="darkYellow"/>
          <w:lang w:val="en-US"/>
        </w:rPr>
        <w:t>Koufos, G. D.</w:t>
      </w:r>
      <w:r w:rsidRPr="00DB7AB2">
        <w:rPr>
          <w:highlight w:val="darkYellow"/>
          <w:lang w:val="en-US"/>
        </w:rPr>
        <w:tab/>
        <w:t xml:space="preserve">, 1981. </w:t>
      </w:r>
      <w:r w:rsidRPr="00DB7AB2">
        <w:rPr>
          <w:highlight w:val="darkYellow"/>
          <w:lang w:val="en-US"/>
        </w:rPr>
        <w:tab/>
        <w:t>A new Late Pleistocene (</w:t>
      </w:r>
      <w:proofErr w:type="spellStart"/>
      <w:r w:rsidRPr="00DB7AB2">
        <w:rPr>
          <w:highlight w:val="darkYellow"/>
          <w:lang w:val="en-US"/>
        </w:rPr>
        <w:t>Würmian</w:t>
      </w:r>
      <w:proofErr w:type="spellEnd"/>
      <w:r w:rsidRPr="00DB7AB2">
        <w:rPr>
          <w:highlight w:val="darkYellow"/>
          <w:lang w:val="en-US"/>
        </w:rPr>
        <w:t xml:space="preserve">) mammal locality from the Basin of Drama (Northern Greece). </w:t>
      </w:r>
      <w:r w:rsidRPr="00DB7AB2">
        <w:rPr>
          <w:highlight w:val="darkYellow"/>
          <w:lang w:val="en-US"/>
        </w:rPr>
        <w:tab/>
        <w:t xml:space="preserve">Science Annals (Fac. of Physics &amp; Mathematics), University of Thessaloniki </w:t>
      </w:r>
      <w:r w:rsidRPr="00DB7AB2">
        <w:rPr>
          <w:highlight w:val="darkYellow"/>
          <w:lang w:val="en-US"/>
        </w:rPr>
        <w:tab/>
        <w:t>21: 129-148.</w:t>
      </w:r>
    </w:p>
    <w:p w14:paraId="313C1FF5" w14:textId="2D3151F3" w:rsidR="00116504" w:rsidRPr="00DB7AB2" w:rsidRDefault="00116504" w:rsidP="002939EC">
      <w:pPr>
        <w:spacing w:after="100" w:afterAutospacing="1" w:line="240" w:lineRule="auto"/>
        <w:ind w:left="426" w:hanging="426"/>
        <w:rPr>
          <w:highlight w:val="cyan"/>
          <w:lang w:val="en-US"/>
        </w:rPr>
      </w:pPr>
      <w:r w:rsidRPr="00DB7AB2">
        <w:rPr>
          <w:highlight w:val="cyan"/>
          <w:lang w:val="en-US"/>
        </w:rPr>
        <w:t>KOUFOS G.D.</w:t>
      </w:r>
      <w:r w:rsidRPr="00DB7AB2">
        <w:rPr>
          <w:highlight w:val="cyan"/>
          <w:lang w:val="en-US"/>
        </w:rPr>
        <w:tab/>
        <w:t xml:space="preserve">, 2001. </w:t>
      </w:r>
      <w:r w:rsidRPr="00DB7AB2">
        <w:rPr>
          <w:highlight w:val="cyan"/>
          <w:lang w:val="en-US"/>
        </w:rPr>
        <w:tab/>
        <w:t xml:space="preserve">The Villafranchian mammalian faunas and biochronology of Greece. </w:t>
      </w:r>
      <w:r w:rsidRPr="00DB7AB2">
        <w:rPr>
          <w:highlight w:val="cyan"/>
          <w:lang w:val="en-US"/>
        </w:rPr>
        <w:tab/>
      </w:r>
      <w:proofErr w:type="spellStart"/>
      <w:r w:rsidRPr="00DB7AB2">
        <w:rPr>
          <w:i/>
          <w:iCs/>
          <w:highlight w:val="cyan"/>
          <w:lang w:val="en-US"/>
        </w:rPr>
        <w:t>Bollettino</w:t>
      </w:r>
      <w:proofErr w:type="spellEnd"/>
      <w:r w:rsidRPr="00DB7AB2">
        <w:rPr>
          <w:i/>
          <w:iCs/>
          <w:highlight w:val="cyan"/>
          <w:lang w:val="en-US"/>
        </w:rPr>
        <w:t xml:space="preserve"> SPI, </w:t>
      </w:r>
      <w:r w:rsidRPr="00DB7AB2">
        <w:rPr>
          <w:i/>
          <w:iCs/>
          <w:highlight w:val="cyan"/>
          <w:lang w:val="en-US"/>
        </w:rPr>
        <w:tab/>
      </w:r>
      <w:r w:rsidRPr="00DB7AB2">
        <w:rPr>
          <w:highlight w:val="cyan"/>
          <w:lang w:val="en-US"/>
        </w:rPr>
        <w:t>40 (2):217-224, Modena.</w:t>
      </w:r>
    </w:p>
    <w:p w14:paraId="0DD4D185" w14:textId="2EA46057" w:rsidR="00116504" w:rsidRPr="00DB7AB2" w:rsidRDefault="00116504"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Koufos G. D.</w:t>
      </w:r>
      <w:r w:rsidRPr="00DB7AB2">
        <w:rPr>
          <w:highlight w:val="blue"/>
          <w:lang w:val="en-US"/>
        </w:rPr>
        <w:tab/>
        <w:t xml:space="preserve"> 2006. — </w:t>
      </w:r>
      <w:r w:rsidRPr="00DB7AB2">
        <w:rPr>
          <w:highlight w:val="blue"/>
          <w:lang w:val="en-US"/>
        </w:rPr>
        <w:tab/>
        <w:t xml:space="preserve">The late Miocene vertebrate locality of Perivolaki, Thessaly, Greece. Proboscidea, Rhinocerotidae. </w:t>
      </w:r>
      <w:r w:rsidRPr="00DB7AB2">
        <w:rPr>
          <w:highlight w:val="blue"/>
          <w:lang w:val="en-US"/>
        </w:rPr>
        <w:tab/>
      </w:r>
      <w:proofErr w:type="spellStart"/>
      <w:r w:rsidRPr="00DB7AB2">
        <w:rPr>
          <w:i/>
          <w:iCs/>
          <w:highlight w:val="blue"/>
          <w:lang w:val="en-US"/>
        </w:rPr>
        <w:t>Palaeontographica</w:t>
      </w:r>
      <w:proofErr w:type="spellEnd"/>
      <w:r w:rsidRPr="00DB7AB2">
        <w:rPr>
          <w:highlight w:val="blue"/>
          <w:lang w:val="en-US"/>
        </w:rPr>
        <w:t xml:space="preserve"> </w:t>
      </w:r>
      <w:r w:rsidRPr="00DB7AB2">
        <w:rPr>
          <w:highlight w:val="blue"/>
          <w:lang w:val="en-US"/>
        </w:rPr>
        <w:tab/>
        <w:t>276 (75-80.</w:t>
      </w:r>
    </w:p>
    <w:p w14:paraId="02B18223" w14:textId="57708953" w:rsidR="00116504" w:rsidRPr="00DB7AB2" w:rsidRDefault="00116504" w:rsidP="002939EC">
      <w:pPr>
        <w:spacing w:after="100" w:afterAutospacing="1" w:line="240" w:lineRule="auto"/>
        <w:ind w:left="426" w:hanging="426"/>
        <w:rPr>
          <w:lang w:val="en-US"/>
        </w:rPr>
      </w:pPr>
      <w:r w:rsidRPr="00DB7AB2">
        <w:rPr>
          <w:highlight w:val="blue"/>
          <w:lang w:val="en-US"/>
        </w:rPr>
        <w:t>Koufos, G. D.</w:t>
      </w:r>
      <w:r w:rsidRPr="00DB7AB2">
        <w:rPr>
          <w:highlight w:val="blue"/>
          <w:lang w:val="en-US"/>
        </w:rPr>
        <w:tab/>
        <w:t xml:space="preserve"> 2006. </w:t>
      </w:r>
      <w:r w:rsidRPr="00DB7AB2">
        <w:rPr>
          <w:highlight w:val="blue"/>
          <w:lang w:val="en-US"/>
        </w:rPr>
        <w:tab/>
        <w:t xml:space="preserve">The Neogene mammal localities of Greece: faunas, chronology and biostratigraphy. </w:t>
      </w:r>
      <w:r w:rsidRPr="00DB7AB2">
        <w:rPr>
          <w:highlight w:val="blue"/>
          <w:lang w:val="en-US"/>
        </w:rPr>
        <w:tab/>
        <w:t xml:space="preserve">Hellenic Journal of Geosciences </w:t>
      </w:r>
      <w:r w:rsidRPr="00DB7AB2">
        <w:rPr>
          <w:highlight w:val="blue"/>
          <w:lang w:val="en-US"/>
        </w:rPr>
        <w:tab/>
        <w:t>41: 183–214.</w:t>
      </w:r>
    </w:p>
    <w:p w14:paraId="0318AFDC" w14:textId="7812D149" w:rsidR="00A53575" w:rsidRPr="00DB7AB2" w:rsidRDefault="00A53575" w:rsidP="002939EC">
      <w:pPr>
        <w:spacing w:after="100" w:afterAutospacing="1" w:line="240" w:lineRule="auto"/>
        <w:ind w:left="426" w:hanging="426"/>
        <w:rPr>
          <w:lang w:val="en-GB"/>
        </w:rPr>
      </w:pPr>
      <w:r w:rsidRPr="00DB7AB2">
        <w:rPr>
          <w:lang w:val="en-GB"/>
        </w:rPr>
        <w:t>Koufos G.D.</w:t>
      </w:r>
      <w:r w:rsidR="00116504" w:rsidRPr="00DB7AB2">
        <w:rPr>
          <w:lang w:val="en-GB"/>
        </w:rPr>
        <w:tab/>
      </w:r>
      <w:r w:rsidRPr="00DB7AB2">
        <w:rPr>
          <w:lang w:val="en-GB"/>
        </w:rPr>
        <w:t xml:space="preserve"> (2016): </w:t>
      </w:r>
      <w:r w:rsidR="00116504" w:rsidRPr="00DB7AB2">
        <w:rPr>
          <w:lang w:val="en-GB"/>
        </w:rPr>
        <w:tab/>
      </w:r>
      <w:r w:rsidRPr="00DB7AB2">
        <w:rPr>
          <w:lang w:val="en-GB"/>
        </w:rPr>
        <w:t>Palaeontology of the upper Miocene vertebrate localities of Nikiti (</w:t>
      </w:r>
      <w:proofErr w:type="spellStart"/>
      <w:r w:rsidRPr="00DB7AB2">
        <w:rPr>
          <w:lang w:val="en-GB"/>
        </w:rPr>
        <w:t>Chalkidiki</w:t>
      </w:r>
      <w:proofErr w:type="spellEnd"/>
      <w:r w:rsidRPr="00DB7AB2">
        <w:rPr>
          <w:lang w:val="en-GB"/>
        </w:rPr>
        <w:t xml:space="preserve"> Peninsula, Macedonia, Greece): Rhinocerotidae. </w:t>
      </w:r>
      <w:r w:rsidR="00116504" w:rsidRPr="00DB7AB2">
        <w:rPr>
          <w:lang w:val="en-GB"/>
        </w:rPr>
        <w:tab/>
      </w:r>
      <w:r w:rsidRPr="00DB7AB2">
        <w:rPr>
          <w:i/>
          <w:iCs/>
          <w:lang w:val="en-GB"/>
        </w:rPr>
        <w:t>Geobios</w:t>
      </w:r>
      <w:r w:rsidRPr="00DB7AB2">
        <w:rPr>
          <w:lang w:val="en-GB"/>
        </w:rPr>
        <w:t xml:space="preserve">, </w:t>
      </w:r>
      <w:r w:rsidR="00116504" w:rsidRPr="00DB7AB2">
        <w:rPr>
          <w:lang w:val="en-GB"/>
        </w:rPr>
        <w:tab/>
      </w:r>
      <w:r w:rsidRPr="00DB7AB2">
        <w:rPr>
          <w:lang w:val="en-GB"/>
        </w:rPr>
        <w:t>49 (1–2): 69–73.</w:t>
      </w:r>
    </w:p>
    <w:p w14:paraId="363BFA12" w14:textId="6EE5A421" w:rsidR="00116504" w:rsidRPr="00DB7AB2" w:rsidRDefault="00116504" w:rsidP="002939EC">
      <w:pPr>
        <w:widowControl w:val="0"/>
        <w:autoSpaceDE w:val="0"/>
        <w:autoSpaceDN w:val="0"/>
        <w:adjustRightInd w:val="0"/>
        <w:spacing w:after="100" w:afterAutospacing="1" w:line="240" w:lineRule="auto"/>
        <w:ind w:left="426" w:hanging="426"/>
      </w:pPr>
      <w:r w:rsidRPr="00DB7AB2">
        <w:rPr>
          <w:highlight w:val="blue"/>
          <w:lang w:val="en-US"/>
        </w:rPr>
        <w:t>Koufos G. D. &amp; Kostopoulos D. S.</w:t>
      </w:r>
      <w:r w:rsidRPr="00DB7AB2">
        <w:rPr>
          <w:highlight w:val="blue"/>
          <w:lang w:val="en-US"/>
        </w:rPr>
        <w:tab/>
        <w:t xml:space="preserve"> 1997. — </w:t>
      </w:r>
      <w:r w:rsidRPr="00DB7AB2">
        <w:rPr>
          <w:highlight w:val="blue"/>
          <w:lang w:val="en-US"/>
        </w:rPr>
        <w:tab/>
        <w:t xml:space="preserve">Biochronology and succession of the </w:t>
      </w:r>
      <w:proofErr w:type="spellStart"/>
      <w:r w:rsidRPr="00DB7AB2">
        <w:rPr>
          <w:highlight w:val="blue"/>
          <w:lang w:val="en-US"/>
        </w:rPr>
        <w:t>Plio</w:t>
      </w:r>
      <w:proofErr w:type="spellEnd"/>
      <w:r w:rsidRPr="00DB7AB2">
        <w:rPr>
          <w:highlight w:val="blue"/>
          <w:lang w:val="en-US"/>
        </w:rPr>
        <w:t xml:space="preserve">-Pleistocene </w:t>
      </w:r>
      <w:proofErr w:type="spellStart"/>
      <w:r w:rsidRPr="00DB7AB2">
        <w:rPr>
          <w:highlight w:val="blue"/>
          <w:lang w:val="en-US"/>
        </w:rPr>
        <w:t>macromammalian</w:t>
      </w:r>
      <w:proofErr w:type="spellEnd"/>
      <w:r w:rsidRPr="00DB7AB2">
        <w:rPr>
          <w:highlight w:val="blue"/>
          <w:lang w:val="en-US"/>
        </w:rPr>
        <w:t xml:space="preserve"> localities of Greece. </w:t>
      </w:r>
      <w:r w:rsidRPr="00DB7AB2">
        <w:rPr>
          <w:highlight w:val="blue"/>
          <w:lang w:val="en-US"/>
        </w:rPr>
        <w:tab/>
      </w:r>
      <w:r w:rsidRPr="00DB7AB2">
        <w:rPr>
          <w:i/>
          <w:iCs/>
          <w:highlight w:val="blue"/>
        </w:rPr>
        <w:t>Mémoires et Travaux de l'E.P.H.E., Institut de Montpellier</w:t>
      </w:r>
      <w:r w:rsidRPr="00DB7AB2">
        <w:rPr>
          <w:highlight w:val="blue"/>
        </w:rPr>
        <w:t xml:space="preserve"> </w:t>
      </w:r>
      <w:r w:rsidRPr="00DB7AB2">
        <w:rPr>
          <w:highlight w:val="blue"/>
        </w:rPr>
        <w:tab/>
        <w:t>21 (619-634.</w:t>
      </w:r>
    </w:p>
    <w:p w14:paraId="7C10F08F" w14:textId="471EA99E" w:rsidR="00A53575" w:rsidRPr="00DB7AB2" w:rsidRDefault="00A53575" w:rsidP="002939EC">
      <w:pPr>
        <w:spacing w:after="100" w:afterAutospacing="1" w:line="240" w:lineRule="auto"/>
        <w:ind w:left="426" w:hanging="426"/>
        <w:rPr>
          <w:lang w:val="en-GB"/>
        </w:rPr>
      </w:pPr>
      <w:r w:rsidRPr="00DB7AB2">
        <w:t>Koufos G.D., Kostopoulos D.S.</w:t>
      </w:r>
      <w:r w:rsidR="00116504" w:rsidRPr="00DB7AB2">
        <w:tab/>
      </w:r>
      <w:r w:rsidRPr="00DB7AB2">
        <w:t xml:space="preserve"> </w:t>
      </w:r>
      <w:r w:rsidRPr="00DB7AB2">
        <w:rPr>
          <w:lang w:val="en-GB"/>
        </w:rPr>
        <w:t xml:space="preserve">(2013): </w:t>
      </w:r>
      <w:r w:rsidR="00116504" w:rsidRPr="00DB7AB2">
        <w:rPr>
          <w:lang w:val="en-GB"/>
        </w:rPr>
        <w:tab/>
      </w:r>
      <w:r w:rsidRPr="00DB7AB2">
        <w:rPr>
          <w:lang w:val="en-GB"/>
        </w:rPr>
        <w:t xml:space="preserve">First report of </w:t>
      </w:r>
      <w:r w:rsidRPr="00DB7AB2">
        <w:rPr>
          <w:i/>
          <w:iCs/>
          <w:lang w:val="en-GB"/>
        </w:rPr>
        <w:t>Brachypotherium</w:t>
      </w:r>
      <w:r w:rsidRPr="00DB7AB2">
        <w:rPr>
          <w:lang w:val="en-GB"/>
        </w:rPr>
        <w:t xml:space="preserve"> Roger, 1904 (Rhinocerotidae, Mammalia) in the Middle Miocene of Greece. </w:t>
      </w:r>
      <w:r w:rsidR="00116504" w:rsidRPr="00DB7AB2">
        <w:rPr>
          <w:lang w:val="en-GB"/>
        </w:rPr>
        <w:tab/>
      </w:r>
      <w:r w:rsidRPr="00DB7AB2">
        <w:rPr>
          <w:i/>
          <w:iCs/>
          <w:lang w:val="en-GB"/>
        </w:rPr>
        <w:t>Geodiversitas</w:t>
      </w:r>
      <w:r w:rsidRPr="00DB7AB2">
        <w:rPr>
          <w:lang w:val="en-GB"/>
        </w:rPr>
        <w:t xml:space="preserve">, </w:t>
      </w:r>
      <w:r w:rsidR="00116504" w:rsidRPr="00DB7AB2">
        <w:rPr>
          <w:lang w:val="en-GB"/>
        </w:rPr>
        <w:tab/>
      </w:r>
      <w:r w:rsidRPr="00DB7AB2">
        <w:rPr>
          <w:lang w:val="en-GB"/>
        </w:rPr>
        <w:t>35 (3): 629–641.</w:t>
      </w:r>
    </w:p>
    <w:p w14:paraId="30E9A44C" w14:textId="2E2F3E91" w:rsidR="00A53575" w:rsidRPr="00DB7AB2" w:rsidRDefault="00A53575" w:rsidP="002939EC">
      <w:pPr>
        <w:spacing w:after="100" w:afterAutospacing="1" w:line="240" w:lineRule="auto"/>
        <w:ind w:left="426" w:hanging="426"/>
        <w:rPr>
          <w:lang w:val="en-GB"/>
        </w:rPr>
      </w:pPr>
      <w:r w:rsidRPr="00DB7AB2">
        <w:rPr>
          <w:lang w:val="en-GB"/>
        </w:rPr>
        <w:t xml:space="preserve">Koufos G.D., </w:t>
      </w:r>
      <w:proofErr w:type="spellStart"/>
      <w:r w:rsidRPr="00DB7AB2">
        <w:rPr>
          <w:lang w:val="en-GB"/>
        </w:rPr>
        <w:t>Pavlides</w:t>
      </w:r>
      <w:proofErr w:type="spellEnd"/>
      <w:r w:rsidRPr="00DB7AB2">
        <w:rPr>
          <w:lang w:val="en-GB"/>
        </w:rPr>
        <w:t xml:space="preserve"> S.B.</w:t>
      </w:r>
      <w:r w:rsidR="00116504" w:rsidRPr="00DB7AB2">
        <w:rPr>
          <w:lang w:val="en-GB"/>
        </w:rPr>
        <w:tab/>
      </w:r>
      <w:r w:rsidRPr="00DB7AB2">
        <w:rPr>
          <w:lang w:val="en-GB"/>
        </w:rPr>
        <w:t xml:space="preserve"> (1988): </w:t>
      </w:r>
      <w:r w:rsidR="00116504" w:rsidRPr="00DB7AB2">
        <w:rPr>
          <w:lang w:val="en-GB"/>
        </w:rPr>
        <w:tab/>
      </w:r>
      <w:r w:rsidRPr="00DB7AB2">
        <w:rPr>
          <w:lang w:val="en-GB"/>
        </w:rPr>
        <w:t xml:space="preserve">Correlation between the continental deposits of the lower </w:t>
      </w:r>
      <w:proofErr w:type="spellStart"/>
      <w:r w:rsidRPr="00DB7AB2">
        <w:rPr>
          <w:lang w:val="en-GB"/>
        </w:rPr>
        <w:t>Axios</w:t>
      </w:r>
      <w:proofErr w:type="spellEnd"/>
      <w:r w:rsidRPr="00DB7AB2">
        <w:rPr>
          <w:lang w:val="en-GB"/>
        </w:rPr>
        <w:t xml:space="preserve"> valley and Ptolemais basin. </w:t>
      </w:r>
      <w:r w:rsidR="00116504" w:rsidRPr="00DB7AB2">
        <w:rPr>
          <w:lang w:val="en-GB"/>
        </w:rPr>
        <w:tab/>
      </w:r>
      <w:r w:rsidRPr="00DB7AB2">
        <w:rPr>
          <w:i/>
          <w:iCs/>
          <w:lang w:val="en-GB"/>
        </w:rPr>
        <w:t>Bulletin of the Geological Society of Greece</w:t>
      </w:r>
      <w:r w:rsidRPr="00DB7AB2">
        <w:rPr>
          <w:lang w:val="en-GB"/>
        </w:rPr>
        <w:t xml:space="preserve">, </w:t>
      </w:r>
      <w:r w:rsidR="00116504" w:rsidRPr="00DB7AB2">
        <w:rPr>
          <w:lang w:val="en-GB"/>
        </w:rPr>
        <w:tab/>
      </w:r>
      <w:r w:rsidRPr="00DB7AB2">
        <w:rPr>
          <w:lang w:val="en-GB"/>
        </w:rPr>
        <w:t>20 (2): 9–19.</w:t>
      </w:r>
    </w:p>
    <w:p w14:paraId="4D60856C" w14:textId="3A8B3536" w:rsidR="00116504" w:rsidRPr="00DB7AB2" w:rsidRDefault="00116504" w:rsidP="002939EC">
      <w:pPr>
        <w:spacing w:after="100" w:afterAutospacing="1" w:line="240" w:lineRule="auto"/>
        <w:ind w:left="426" w:hanging="426"/>
        <w:rPr>
          <w:lang w:val="en-US"/>
        </w:rPr>
      </w:pPr>
      <w:r w:rsidRPr="00DB7AB2">
        <w:rPr>
          <w:lang w:val="en-US"/>
        </w:rPr>
        <w:t xml:space="preserve">Koufos G., E. </w:t>
      </w:r>
      <w:proofErr w:type="spellStart"/>
      <w:r w:rsidRPr="00DB7AB2">
        <w:rPr>
          <w:lang w:val="en-US"/>
        </w:rPr>
        <w:t>Tsoukala</w:t>
      </w:r>
      <w:proofErr w:type="spellEnd"/>
      <w:r w:rsidRPr="00DB7AB2">
        <w:rPr>
          <w:lang w:val="en-US"/>
        </w:rPr>
        <w:tab/>
        <w:t xml:space="preserve"> 2007. </w:t>
      </w:r>
      <w:r w:rsidRPr="00DB7AB2">
        <w:rPr>
          <w:lang w:val="en-US"/>
        </w:rPr>
        <w:tab/>
      </w:r>
      <w:proofErr w:type="spellStart"/>
      <w:r w:rsidRPr="00DB7AB2">
        <w:rPr>
          <w:lang w:val="en-US"/>
        </w:rPr>
        <w:t>Petralona</w:t>
      </w:r>
      <w:proofErr w:type="spellEnd"/>
      <w:r w:rsidRPr="00DB7AB2">
        <w:rPr>
          <w:lang w:val="en-US"/>
        </w:rPr>
        <w:t xml:space="preserve"> cave. </w:t>
      </w:r>
      <w:r w:rsidRPr="00DB7AB2">
        <w:rPr>
          <w:lang w:val="en-US"/>
        </w:rPr>
        <w:tab/>
        <w:t xml:space="preserve">Aristotle University Ed., Thessaloniki, </w:t>
      </w:r>
      <w:r w:rsidRPr="00DB7AB2">
        <w:rPr>
          <w:lang w:val="en-US"/>
        </w:rPr>
        <w:tab/>
        <w:t>134 p.</w:t>
      </w:r>
    </w:p>
    <w:p w14:paraId="7928E4E0" w14:textId="1C7C3F77"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Kovác</w:t>
      </w:r>
      <w:proofErr w:type="spellEnd"/>
      <w:r w:rsidRPr="00DB7AB2">
        <w:rPr>
          <w:highlight w:val="blue"/>
          <w:lang w:val="en-US"/>
        </w:rPr>
        <w:t xml:space="preserve"> M., </w:t>
      </w:r>
      <w:proofErr w:type="spellStart"/>
      <w:r w:rsidRPr="00DB7AB2">
        <w:rPr>
          <w:highlight w:val="blue"/>
          <w:lang w:val="en-US"/>
        </w:rPr>
        <w:t>Baráth</w:t>
      </w:r>
      <w:proofErr w:type="spellEnd"/>
      <w:r w:rsidRPr="00DB7AB2">
        <w:rPr>
          <w:highlight w:val="blue"/>
          <w:lang w:val="en-US"/>
        </w:rPr>
        <w:t xml:space="preserve"> I., </w:t>
      </w:r>
      <w:proofErr w:type="spellStart"/>
      <w:r w:rsidRPr="00DB7AB2">
        <w:rPr>
          <w:highlight w:val="blue"/>
          <w:lang w:val="en-US"/>
        </w:rPr>
        <w:t>Fordinal</w:t>
      </w:r>
      <w:proofErr w:type="spellEnd"/>
      <w:r w:rsidRPr="00DB7AB2">
        <w:rPr>
          <w:highlight w:val="blue"/>
          <w:lang w:val="en-US"/>
        </w:rPr>
        <w:t xml:space="preserve"> K., </w:t>
      </w:r>
      <w:proofErr w:type="spellStart"/>
      <w:r w:rsidRPr="00DB7AB2">
        <w:rPr>
          <w:highlight w:val="blue"/>
          <w:lang w:val="en-US"/>
        </w:rPr>
        <w:t>Grigorovich</w:t>
      </w:r>
      <w:proofErr w:type="spellEnd"/>
      <w:r w:rsidRPr="00DB7AB2">
        <w:rPr>
          <w:highlight w:val="blue"/>
          <w:lang w:val="en-US"/>
        </w:rPr>
        <w:t xml:space="preserve"> A. S., </w:t>
      </w:r>
      <w:proofErr w:type="spellStart"/>
      <w:r w:rsidRPr="00DB7AB2">
        <w:rPr>
          <w:highlight w:val="blue"/>
          <w:lang w:val="en-US"/>
        </w:rPr>
        <w:t>Halásová</w:t>
      </w:r>
      <w:proofErr w:type="spellEnd"/>
      <w:r w:rsidRPr="00DB7AB2">
        <w:rPr>
          <w:highlight w:val="blue"/>
          <w:lang w:val="en-US"/>
        </w:rPr>
        <w:t xml:space="preserve"> E., </w:t>
      </w:r>
      <w:proofErr w:type="spellStart"/>
      <w:r w:rsidRPr="00DB7AB2">
        <w:rPr>
          <w:highlight w:val="blue"/>
          <w:lang w:val="en-US"/>
        </w:rPr>
        <w:t>Hudácková</w:t>
      </w:r>
      <w:proofErr w:type="spellEnd"/>
      <w:r w:rsidRPr="00DB7AB2">
        <w:rPr>
          <w:highlight w:val="blue"/>
          <w:lang w:val="en-US"/>
        </w:rPr>
        <w:t xml:space="preserve"> N., </w:t>
      </w:r>
      <w:proofErr w:type="spellStart"/>
      <w:r w:rsidRPr="00DB7AB2">
        <w:rPr>
          <w:highlight w:val="blue"/>
          <w:lang w:val="en-US"/>
        </w:rPr>
        <w:t>Joniak</w:t>
      </w:r>
      <w:proofErr w:type="spellEnd"/>
      <w:r w:rsidRPr="00DB7AB2">
        <w:rPr>
          <w:highlight w:val="blue"/>
          <w:lang w:val="en-US"/>
        </w:rPr>
        <w:t xml:space="preserve"> P., Sabol M., </w:t>
      </w:r>
      <w:proofErr w:type="spellStart"/>
      <w:r w:rsidRPr="00DB7AB2">
        <w:rPr>
          <w:highlight w:val="blue"/>
          <w:lang w:val="en-US"/>
        </w:rPr>
        <w:t>Slamková</w:t>
      </w:r>
      <w:proofErr w:type="spellEnd"/>
      <w:r w:rsidRPr="00DB7AB2">
        <w:rPr>
          <w:highlight w:val="blue"/>
          <w:lang w:val="en-US"/>
        </w:rPr>
        <w:t xml:space="preserve"> M., </w:t>
      </w:r>
      <w:proofErr w:type="spellStart"/>
      <w:r w:rsidRPr="00DB7AB2">
        <w:rPr>
          <w:highlight w:val="blue"/>
          <w:lang w:val="en-US"/>
        </w:rPr>
        <w:t>Sliva</w:t>
      </w:r>
      <w:proofErr w:type="spellEnd"/>
      <w:r w:rsidRPr="00DB7AB2">
        <w:rPr>
          <w:highlight w:val="blue"/>
          <w:lang w:val="en-US"/>
        </w:rPr>
        <w:t xml:space="preserve"> L. &amp; </w:t>
      </w:r>
      <w:proofErr w:type="spellStart"/>
      <w:r w:rsidRPr="00DB7AB2">
        <w:rPr>
          <w:highlight w:val="blue"/>
          <w:lang w:val="en-US"/>
        </w:rPr>
        <w:t>Vojtko</w:t>
      </w:r>
      <w:proofErr w:type="spellEnd"/>
      <w:r w:rsidRPr="00DB7AB2">
        <w:rPr>
          <w:highlight w:val="blue"/>
          <w:lang w:val="en-US"/>
        </w:rPr>
        <w:t xml:space="preserve"> R.</w:t>
      </w:r>
      <w:r w:rsidR="00116504" w:rsidRPr="00DB7AB2">
        <w:rPr>
          <w:highlight w:val="blue"/>
          <w:lang w:val="en-US"/>
        </w:rPr>
        <w:tab/>
      </w:r>
      <w:r w:rsidRPr="00DB7AB2">
        <w:rPr>
          <w:highlight w:val="blue"/>
          <w:lang w:val="en-US"/>
        </w:rPr>
        <w:t xml:space="preserve"> 2006. — </w:t>
      </w:r>
      <w:r w:rsidR="00116504" w:rsidRPr="00DB7AB2">
        <w:rPr>
          <w:highlight w:val="blue"/>
          <w:lang w:val="en-US"/>
        </w:rPr>
        <w:tab/>
      </w:r>
      <w:r w:rsidRPr="00DB7AB2">
        <w:rPr>
          <w:highlight w:val="blue"/>
          <w:lang w:val="en-US"/>
        </w:rPr>
        <w:t xml:space="preserve">Late Miocene to Early Pliocene sedimentary environments and climatic changes in the Alpine-Carpathian-Pannonian junction area: A case study from the Danube Basin northern margin (Slovakia): Late Miocene to Early Pliocene Environment and Climate Change in the Mediterranean Area. </w:t>
      </w:r>
      <w:r w:rsidR="00116504" w:rsidRPr="00DB7AB2">
        <w:rPr>
          <w:highlight w:val="blue"/>
          <w:lang w:val="en-US"/>
        </w:rPr>
        <w:tab/>
      </w:r>
      <w:proofErr w:type="spellStart"/>
      <w:r w:rsidRPr="00DB7AB2">
        <w:rPr>
          <w:i/>
          <w:iCs/>
          <w:highlight w:val="blue"/>
          <w:lang w:val="en-US"/>
        </w:rPr>
        <w:t>Palaeogeography</w:t>
      </w:r>
      <w:proofErr w:type="spellEnd"/>
      <w:r w:rsidRPr="00DB7AB2">
        <w:rPr>
          <w:i/>
          <w:iCs/>
          <w:highlight w:val="blue"/>
          <w:lang w:val="en-US"/>
        </w:rPr>
        <w:t xml:space="preserve">, </w:t>
      </w:r>
      <w:proofErr w:type="spellStart"/>
      <w:r w:rsidRPr="00DB7AB2">
        <w:rPr>
          <w:i/>
          <w:iCs/>
          <w:highlight w:val="blue"/>
          <w:lang w:val="en-US"/>
        </w:rPr>
        <w:t>Palaeoclimatology</w:t>
      </w:r>
      <w:proofErr w:type="spellEnd"/>
      <w:r w:rsidRPr="00DB7AB2">
        <w:rPr>
          <w:i/>
          <w:iCs/>
          <w:highlight w:val="blue"/>
          <w:lang w:val="en-US"/>
        </w:rPr>
        <w:t xml:space="preserve">, </w:t>
      </w:r>
      <w:proofErr w:type="spellStart"/>
      <w:r w:rsidRPr="00DB7AB2">
        <w:rPr>
          <w:i/>
          <w:iCs/>
          <w:highlight w:val="blue"/>
          <w:lang w:val="en-US"/>
        </w:rPr>
        <w:t>Palaeoecology</w:t>
      </w:r>
      <w:proofErr w:type="spellEnd"/>
      <w:r w:rsidRPr="00DB7AB2">
        <w:rPr>
          <w:highlight w:val="blue"/>
          <w:lang w:val="en-US"/>
        </w:rPr>
        <w:t xml:space="preserve"> </w:t>
      </w:r>
      <w:r w:rsidR="00116504" w:rsidRPr="00DB7AB2">
        <w:rPr>
          <w:highlight w:val="blue"/>
          <w:lang w:val="en-US"/>
        </w:rPr>
        <w:tab/>
      </w:r>
      <w:r w:rsidRPr="00DB7AB2">
        <w:rPr>
          <w:highlight w:val="blue"/>
          <w:lang w:val="en-US"/>
        </w:rPr>
        <w:t>238 (1-4): 32-52.</w:t>
      </w:r>
    </w:p>
    <w:p w14:paraId="30E16A00" w14:textId="540C3929"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KOVÁCS S.</w:t>
      </w:r>
      <w:r w:rsidR="00116504" w:rsidRPr="00DB7AB2">
        <w:rPr>
          <w:highlight w:val="cyan"/>
          <w:lang w:val="en-US"/>
        </w:rPr>
        <w:tab/>
      </w:r>
      <w:r w:rsidRPr="00DB7AB2">
        <w:rPr>
          <w:highlight w:val="cyan"/>
          <w:lang w:val="en-US"/>
        </w:rPr>
        <w:t xml:space="preserve">, 1981. </w:t>
      </w:r>
      <w:r w:rsidR="00116504" w:rsidRPr="00DB7AB2">
        <w:rPr>
          <w:highlight w:val="cyan"/>
          <w:lang w:val="en-US"/>
        </w:rPr>
        <w:tab/>
      </w:r>
      <w:proofErr w:type="spellStart"/>
      <w:r w:rsidRPr="00DB7AB2">
        <w:rPr>
          <w:highlight w:val="cyan"/>
          <w:lang w:val="en-US"/>
        </w:rPr>
        <w:t>Catalogul</w:t>
      </w:r>
      <w:proofErr w:type="spellEnd"/>
      <w:r w:rsidRPr="00DB7AB2">
        <w:rPr>
          <w:highlight w:val="cyan"/>
          <w:lang w:val="en-US"/>
        </w:rPr>
        <w:t xml:space="preserve"> </w:t>
      </w:r>
      <w:proofErr w:type="spellStart"/>
      <w:r w:rsidRPr="00DB7AB2">
        <w:rPr>
          <w:highlight w:val="cyan"/>
          <w:lang w:val="en-US"/>
        </w:rPr>
        <w:t>colectiei</w:t>
      </w:r>
      <w:proofErr w:type="spellEnd"/>
      <w:r w:rsidRPr="00DB7AB2">
        <w:rPr>
          <w:highlight w:val="cyan"/>
          <w:lang w:val="en-US"/>
        </w:rPr>
        <w:t xml:space="preserve"> de </w:t>
      </w:r>
      <w:proofErr w:type="spellStart"/>
      <w:r w:rsidRPr="00DB7AB2">
        <w:rPr>
          <w:highlight w:val="cyan"/>
          <w:lang w:val="en-US"/>
        </w:rPr>
        <w:t>paleontologie</w:t>
      </w:r>
      <w:proofErr w:type="spellEnd"/>
      <w:r w:rsidRPr="00DB7AB2">
        <w:rPr>
          <w:highlight w:val="cyan"/>
          <w:lang w:val="en-US"/>
        </w:rPr>
        <w:t xml:space="preserve"> (</w:t>
      </w:r>
      <w:proofErr w:type="spellStart"/>
      <w:r w:rsidRPr="00DB7AB2">
        <w:rPr>
          <w:highlight w:val="cyan"/>
          <w:lang w:val="en-US"/>
        </w:rPr>
        <w:t>mamifere</w:t>
      </w:r>
      <w:proofErr w:type="spellEnd"/>
      <w:r w:rsidRPr="00DB7AB2">
        <w:rPr>
          <w:highlight w:val="cyan"/>
          <w:lang w:val="en-US"/>
        </w:rPr>
        <w:t xml:space="preserve"> </w:t>
      </w:r>
      <w:proofErr w:type="spellStart"/>
      <w:r w:rsidRPr="00DB7AB2">
        <w:rPr>
          <w:highlight w:val="cyan"/>
          <w:lang w:val="en-US"/>
        </w:rPr>
        <w:t>pliocene</w:t>
      </w:r>
      <w:proofErr w:type="spellEnd"/>
      <w:r w:rsidRPr="00DB7AB2">
        <w:rPr>
          <w:highlight w:val="cyan"/>
          <w:lang w:val="en-US"/>
        </w:rPr>
        <w:t xml:space="preserve"> </w:t>
      </w:r>
      <w:proofErr w:type="spellStart"/>
      <w:r w:rsidRPr="00DB7AB2">
        <w:rPr>
          <w:highlight w:val="cyan"/>
          <w:lang w:val="en-US"/>
        </w:rPr>
        <w:t>si</w:t>
      </w:r>
      <w:proofErr w:type="spellEnd"/>
      <w:r w:rsidRPr="00DB7AB2">
        <w:rPr>
          <w:highlight w:val="cyan"/>
          <w:lang w:val="en-US"/>
        </w:rPr>
        <w:t xml:space="preserve"> </w:t>
      </w:r>
      <w:proofErr w:type="spellStart"/>
      <w:r w:rsidRPr="00DB7AB2">
        <w:rPr>
          <w:highlight w:val="cyan"/>
          <w:lang w:val="en-US"/>
        </w:rPr>
        <w:t>cuaternare</w:t>
      </w:r>
      <w:proofErr w:type="spellEnd"/>
      <w:r w:rsidRPr="00DB7AB2">
        <w:rPr>
          <w:highlight w:val="cyan"/>
          <w:lang w:val="en-US"/>
        </w:rPr>
        <w:t xml:space="preserve">) a </w:t>
      </w:r>
      <w:proofErr w:type="spellStart"/>
      <w:r w:rsidRPr="00DB7AB2">
        <w:rPr>
          <w:highlight w:val="cyan"/>
          <w:lang w:val="en-US"/>
        </w:rPr>
        <w:t>Muzeolui</w:t>
      </w:r>
      <w:proofErr w:type="spellEnd"/>
      <w:r w:rsidRPr="00DB7AB2">
        <w:rPr>
          <w:highlight w:val="cyan"/>
          <w:lang w:val="en-US"/>
        </w:rPr>
        <w:t xml:space="preserve"> </w:t>
      </w:r>
      <w:proofErr w:type="spellStart"/>
      <w:r w:rsidRPr="00DB7AB2">
        <w:rPr>
          <w:highlight w:val="cyan"/>
          <w:lang w:val="en-US"/>
        </w:rPr>
        <w:t>Sfântu</w:t>
      </w:r>
      <w:proofErr w:type="spellEnd"/>
      <w:r w:rsidRPr="00DB7AB2">
        <w:rPr>
          <w:highlight w:val="cyan"/>
          <w:lang w:val="en-US"/>
        </w:rPr>
        <w:t xml:space="preserve"> Gheorghe [Catalogue of the </w:t>
      </w:r>
      <w:proofErr w:type="spellStart"/>
      <w:r w:rsidRPr="00DB7AB2">
        <w:rPr>
          <w:highlight w:val="cyan"/>
          <w:lang w:val="en-US"/>
        </w:rPr>
        <w:t>Sfântu</w:t>
      </w:r>
      <w:proofErr w:type="spellEnd"/>
      <w:r w:rsidRPr="00DB7AB2">
        <w:rPr>
          <w:highlight w:val="cyan"/>
          <w:lang w:val="en-US"/>
        </w:rPr>
        <w:t xml:space="preserve"> Gheorghe Museum </w:t>
      </w:r>
      <w:proofErr w:type="spellStart"/>
      <w:r w:rsidRPr="00DB7AB2">
        <w:rPr>
          <w:highlight w:val="cyan"/>
          <w:lang w:val="en-US"/>
        </w:rPr>
        <w:t>palaeontological</w:t>
      </w:r>
      <w:proofErr w:type="spellEnd"/>
      <w:r w:rsidRPr="00DB7AB2">
        <w:rPr>
          <w:highlight w:val="cyan"/>
          <w:lang w:val="en-US"/>
        </w:rPr>
        <w:t xml:space="preserve"> collections (Pliocene and Quaternary mammals)] [in Romanian]. </w:t>
      </w:r>
      <w:r w:rsidR="00116504" w:rsidRPr="00DB7AB2">
        <w:rPr>
          <w:highlight w:val="cyan"/>
          <w:lang w:val="en-US"/>
        </w:rPr>
        <w:tab/>
      </w:r>
      <w:r w:rsidRPr="00DB7AB2">
        <w:rPr>
          <w:highlight w:val="cyan"/>
          <w:lang w:val="en-US"/>
        </w:rPr>
        <w:t xml:space="preserve">Aluta, </w:t>
      </w:r>
      <w:proofErr w:type="spellStart"/>
      <w:r w:rsidRPr="00DB7AB2">
        <w:rPr>
          <w:highlight w:val="cyan"/>
          <w:lang w:val="en-US"/>
        </w:rPr>
        <w:t>Sfântu</w:t>
      </w:r>
      <w:proofErr w:type="spellEnd"/>
      <w:r w:rsidRPr="00DB7AB2">
        <w:rPr>
          <w:highlight w:val="cyan"/>
          <w:lang w:val="en-US"/>
        </w:rPr>
        <w:t xml:space="preserve"> Gheorghe.</w:t>
      </w:r>
    </w:p>
    <w:p w14:paraId="52AC48F5" w14:textId="2158BD7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KOVÁCS S., RADULESCU C. &amp; SAMSON P.M.</w:t>
      </w:r>
      <w:r w:rsidR="00116504" w:rsidRPr="00DB7AB2">
        <w:rPr>
          <w:highlight w:val="cyan"/>
          <w:lang w:val="en-US"/>
        </w:rPr>
        <w:tab/>
      </w:r>
      <w:r w:rsidRPr="00DB7AB2">
        <w:rPr>
          <w:highlight w:val="cyan"/>
          <w:lang w:val="en-US"/>
        </w:rPr>
        <w:t xml:space="preserve">, 1980. </w:t>
      </w:r>
      <w:r w:rsidR="00116504" w:rsidRPr="00DB7AB2">
        <w:rPr>
          <w:highlight w:val="cyan"/>
          <w:lang w:val="en-US"/>
        </w:rPr>
        <w:tab/>
      </w:r>
      <w:r w:rsidRPr="00DB7AB2">
        <w:rPr>
          <w:highlight w:val="cyan"/>
        </w:rPr>
        <w:t xml:space="preserve">Découverte de restes de Mammifères dans le </w:t>
      </w:r>
      <w:proofErr w:type="spellStart"/>
      <w:r w:rsidRPr="00DB7AB2">
        <w:rPr>
          <w:highlight w:val="cyan"/>
        </w:rPr>
        <w:t>depôts</w:t>
      </w:r>
      <w:proofErr w:type="spellEnd"/>
      <w:r w:rsidRPr="00DB7AB2">
        <w:rPr>
          <w:highlight w:val="cyan"/>
        </w:rPr>
        <w:t xml:space="preserve"> du Pliocène moyen du Bassin de </w:t>
      </w:r>
      <w:proofErr w:type="spellStart"/>
      <w:r w:rsidRPr="00DB7AB2">
        <w:rPr>
          <w:highlight w:val="cyan"/>
        </w:rPr>
        <w:t>Sfântu</w:t>
      </w:r>
      <w:proofErr w:type="spellEnd"/>
      <w:r w:rsidRPr="00DB7AB2">
        <w:rPr>
          <w:highlight w:val="cyan"/>
        </w:rPr>
        <w:t xml:space="preserve"> Gheorghe (Dépression de Brasov). </w:t>
      </w:r>
      <w:r w:rsidR="00116504" w:rsidRPr="00DB7AB2">
        <w:rPr>
          <w:highlight w:val="cyan"/>
        </w:rPr>
        <w:tab/>
      </w:r>
      <w:r w:rsidRPr="00DB7AB2">
        <w:rPr>
          <w:highlight w:val="cyan"/>
          <w:lang w:val="en-US"/>
        </w:rPr>
        <w:t xml:space="preserve">Aluta, </w:t>
      </w:r>
      <w:proofErr w:type="spellStart"/>
      <w:r w:rsidRPr="00DB7AB2">
        <w:rPr>
          <w:highlight w:val="cyan"/>
          <w:lang w:val="en-US"/>
        </w:rPr>
        <w:t>Sfântu</w:t>
      </w:r>
      <w:proofErr w:type="spellEnd"/>
      <w:r w:rsidRPr="00DB7AB2">
        <w:rPr>
          <w:highlight w:val="cyan"/>
          <w:lang w:val="en-US"/>
        </w:rPr>
        <w:t xml:space="preserve"> Gheorghe.</w:t>
      </w:r>
    </w:p>
    <w:p w14:paraId="3677B95E" w14:textId="3CCB076F" w:rsidR="00A53575" w:rsidRPr="00DB7AB2" w:rsidRDefault="00A53575" w:rsidP="002939EC">
      <w:pPr>
        <w:widowControl w:val="0"/>
        <w:autoSpaceDE w:val="0"/>
        <w:autoSpaceDN w:val="0"/>
        <w:adjustRightInd w:val="0"/>
        <w:spacing w:after="100" w:afterAutospacing="1" w:line="240" w:lineRule="auto"/>
        <w:ind w:left="426" w:hanging="426"/>
        <w:rPr>
          <w:highlight w:val="magenta"/>
          <w:lang w:val="en-GB"/>
        </w:rPr>
      </w:pPr>
      <w:proofErr w:type="spellStart"/>
      <w:r w:rsidRPr="00DB7AB2">
        <w:rPr>
          <w:highlight w:val="magenta"/>
          <w:lang w:val="en-GB"/>
        </w:rPr>
        <w:t>Kovarovic</w:t>
      </w:r>
      <w:proofErr w:type="spellEnd"/>
      <w:r w:rsidRPr="00DB7AB2">
        <w:rPr>
          <w:highlight w:val="magenta"/>
          <w:lang w:val="en-GB"/>
        </w:rPr>
        <w:t>, K., P. Andrews, and L. C. Aiello</w:t>
      </w:r>
      <w:r w:rsidR="00116504" w:rsidRPr="00DB7AB2">
        <w:rPr>
          <w:highlight w:val="magenta"/>
          <w:lang w:val="en-GB"/>
        </w:rPr>
        <w:tab/>
      </w:r>
      <w:r w:rsidRPr="00DB7AB2">
        <w:rPr>
          <w:highlight w:val="magenta"/>
          <w:lang w:val="en-GB"/>
        </w:rPr>
        <w:t xml:space="preserve">. 2002. </w:t>
      </w:r>
      <w:r w:rsidR="00116504" w:rsidRPr="00DB7AB2">
        <w:rPr>
          <w:highlight w:val="magenta"/>
          <w:lang w:val="en-GB"/>
        </w:rPr>
        <w:tab/>
      </w:r>
      <w:r w:rsidRPr="00DB7AB2">
        <w:rPr>
          <w:highlight w:val="magenta"/>
          <w:lang w:val="en-GB"/>
        </w:rPr>
        <w:t xml:space="preserve">The </w:t>
      </w:r>
      <w:proofErr w:type="spellStart"/>
      <w:r w:rsidRPr="00DB7AB2">
        <w:rPr>
          <w:highlight w:val="magenta"/>
          <w:lang w:val="en-GB"/>
        </w:rPr>
        <w:t>palaeoecology</w:t>
      </w:r>
      <w:proofErr w:type="spellEnd"/>
      <w:r w:rsidRPr="00DB7AB2">
        <w:rPr>
          <w:highlight w:val="magenta"/>
          <w:lang w:val="en-GB"/>
        </w:rPr>
        <w:t xml:space="preserve"> of the Upper </w:t>
      </w:r>
      <w:proofErr w:type="spellStart"/>
      <w:r w:rsidRPr="00DB7AB2">
        <w:rPr>
          <w:highlight w:val="magenta"/>
          <w:lang w:val="en-GB"/>
        </w:rPr>
        <w:t>Ndolanya</w:t>
      </w:r>
      <w:proofErr w:type="spellEnd"/>
      <w:r w:rsidRPr="00DB7AB2">
        <w:rPr>
          <w:highlight w:val="magenta"/>
          <w:lang w:val="en-GB"/>
        </w:rPr>
        <w:t xml:space="preserve"> Beds at Laetoli, Tanzania. </w:t>
      </w:r>
      <w:r w:rsidR="00116504" w:rsidRPr="00DB7AB2">
        <w:rPr>
          <w:highlight w:val="magenta"/>
          <w:lang w:val="en-GB"/>
        </w:rPr>
        <w:tab/>
      </w:r>
      <w:r w:rsidRPr="00DB7AB2">
        <w:rPr>
          <w:highlight w:val="magenta"/>
          <w:lang w:val="en-GB"/>
        </w:rPr>
        <w:t xml:space="preserve">Journal of Human Evolution </w:t>
      </w:r>
      <w:r w:rsidR="00116504" w:rsidRPr="00DB7AB2">
        <w:rPr>
          <w:highlight w:val="magenta"/>
          <w:lang w:val="en-GB"/>
        </w:rPr>
        <w:tab/>
      </w:r>
      <w:r w:rsidRPr="00DB7AB2">
        <w:rPr>
          <w:highlight w:val="magenta"/>
          <w:lang w:val="en-GB"/>
        </w:rPr>
        <w:t>43:395-418.</w:t>
      </w:r>
    </w:p>
    <w:p w14:paraId="2A0F273D" w14:textId="57220AD3"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t>Kowalski K.</w:t>
      </w:r>
      <w:r w:rsidR="00116504" w:rsidRPr="00DB7AB2">
        <w:rPr>
          <w:highlight w:val="darkGray"/>
          <w:lang w:val="en-US"/>
        </w:rPr>
        <w:tab/>
      </w:r>
      <w:r w:rsidRPr="00DB7AB2">
        <w:rPr>
          <w:highlight w:val="darkGray"/>
          <w:lang w:val="en-US"/>
        </w:rPr>
        <w:t xml:space="preserve"> 1951. </w:t>
      </w:r>
      <w:r w:rsidR="00116504" w:rsidRPr="00DB7AB2">
        <w:rPr>
          <w:highlight w:val="darkGray"/>
          <w:lang w:val="en-US"/>
        </w:rPr>
        <w:tab/>
      </w:r>
      <w:proofErr w:type="spellStart"/>
      <w:r w:rsidRPr="00DB7AB2">
        <w:rPr>
          <w:highlight w:val="darkGray"/>
          <w:lang w:val="en-US"/>
        </w:rPr>
        <w:t>Jaskinie</w:t>
      </w:r>
      <w:proofErr w:type="spellEnd"/>
      <w:r w:rsidRPr="00DB7AB2">
        <w:rPr>
          <w:highlight w:val="darkGray"/>
          <w:lang w:val="en-US"/>
        </w:rPr>
        <w:t xml:space="preserve"> </w:t>
      </w:r>
      <w:proofErr w:type="spellStart"/>
      <w:r w:rsidRPr="00DB7AB2">
        <w:rPr>
          <w:highlight w:val="darkGray"/>
          <w:lang w:val="en-US"/>
        </w:rPr>
        <w:t>Polski</w:t>
      </w:r>
      <w:proofErr w:type="spellEnd"/>
      <w:r w:rsidRPr="00DB7AB2">
        <w:rPr>
          <w:highlight w:val="darkGray"/>
          <w:lang w:val="en-US"/>
        </w:rPr>
        <w:t xml:space="preserve">, I. </w:t>
      </w:r>
      <w:proofErr w:type="spellStart"/>
      <w:r w:rsidRPr="00DB7AB2">
        <w:rPr>
          <w:highlight w:val="darkGray"/>
          <w:lang w:val="en-US"/>
        </w:rPr>
        <w:t>Wiedza</w:t>
      </w:r>
      <w:proofErr w:type="spellEnd"/>
      <w:r w:rsidRPr="00DB7AB2">
        <w:rPr>
          <w:highlight w:val="darkGray"/>
          <w:lang w:val="en-US"/>
        </w:rPr>
        <w:t xml:space="preserve"> </w:t>
      </w:r>
      <w:proofErr w:type="spellStart"/>
      <w:r w:rsidRPr="00DB7AB2">
        <w:rPr>
          <w:highlight w:val="darkGray"/>
          <w:lang w:val="en-US"/>
        </w:rPr>
        <w:t>Powszechna</w:t>
      </w:r>
      <w:proofErr w:type="spellEnd"/>
      <w:r w:rsidRPr="00DB7AB2">
        <w:rPr>
          <w:highlight w:val="darkGray"/>
          <w:lang w:val="en-US"/>
        </w:rPr>
        <w:t xml:space="preserve">, </w:t>
      </w:r>
      <w:r w:rsidR="00116504" w:rsidRPr="00DB7AB2">
        <w:rPr>
          <w:highlight w:val="darkGray"/>
          <w:lang w:val="en-US"/>
        </w:rPr>
        <w:tab/>
      </w:r>
      <w:r w:rsidRPr="00DB7AB2">
        <w:rPr>
          <w:highlight w:val="darkGray"/>
          <w:lang w:val="en-US"/>
        </w:rPr>
        <w:t>Warszawa, 466 pp.</w:t>
      </w:r>
    </w:p>
    <w:p w14:paraId="22610BB4" w14:textId="40EDFC4D"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t>Kowalski K.</w:t>
      </w:r>
      <w:r w:rsidR="00116504" w:rsidRPr="00DB7AB2">
        <w:rPr>
          <w:highlight w:val="darkGray"/>
          <w:lang w:val="en-US"/>
        </w:rPr>
        <w:tab/>
      </w:r>
      <w:r w:rsidRPr="00DB7AB2">
        <w:rPr>
          <w:highlight w:val="darkGray"/>
          <w:lang w:val="en-US"/>
        </w:rPr>
        <w:t xml:space="preserve"> 1959. </w:t>
      </w:r>
      <w:r w:rsidR="00116504" w:rsidRPr="00DB7AB2">
        <w:rPr>
          <w:highlight w:val="darkGray"/>
          <w:lang w:val="en-US"/>
        </w:rPr>
        <w:tab/>
      </w:r>
      <w:r w:rsidRPr="00DB7AB2">
        <w:rPr>
          <w:highlight w:val="darkGray"/>
          <w:lang w:val="en-US"/>
        </w:rPr>
        <w:t xml:space="preserve">A catalogue of the Pleistocene mammals of Poland. </w:t>
      </w:r>
      <w:r w:rsidR="00116504" w:rsidRPr="00DB7AB2">
        <w:rPr>
          <w:highlight w:val="darkGray"/>
          <w:lang w:val="en-US"/>
        </w:rPr>
        <w:tab/>
      </w:r>
      <w:proofErr w:type="spellStart"/>
      <w:r w:rsidRPr="00DB7AB2">
        <w:rPr>
          <w:highlight w:val="darkGray"/>
          <w:lang w:val="en-US"/>
        </w:rPr>
        <w:t>Państwowe</w:t>
      </w:r>
      <w:proofErr w:type="spellEnd"/>
      <w:r w:rsidRPr="00DB7AB2">
        <w:rPr>
          <w:highlight w:val="darkGray"/>
          <w:lang w:val="en-US"/>
        </w:rPr>
        <w:t xml:space="preserve"> </w:t>
      </w:r>
      <w:proofErr w:type="spellStart"/>
      <w:r w:rsidRPr="00DB7AB2">
        <w:rPr>
          <w:highlight w:val="darkGray"/>
          <w:lang w:val="en-US"/>
        </w:rPr>
        <w:t>Wydawnictwo</w:t>
      </w:r>
      <w:proofErr w:type="spellEnd"/>
      <w:r w:rsidRPr="00DB7AB2">
        <w:rPr>
          <w:highlight w:val="darkGray"/>
          <w:lang w:val="en-US"/>
        </w:rPr>
        <w:t xml:space="preserve"> </w:t>
      </w:r>
      <w:proofErr w:type="spellStart"/>
      <w:r w:rsidRPr="00DB7AB2">
        <w:rPr>
          <w:highlight w:val="darkGray"/>
          <w:lang w:val="en-US"/>
        </w:rPr>
        <w:t>Naukowe</w:t>
      </w:r>
      <w:proofErr w:type="spellEnd"/>
      <w:r w:rsidRPr="00DB7AB2">
        <w:rPr>
          <w:highlight w:val="darkGray"/>
          <w:lang w:val="en-US"/>
        </w:rPr>
        <w:t xml:space="preserve">, </w:t>
      </w:r>
      <w:r w:rsidR="00116504" w:rsidRPr="00DB7AB2">
        <w:rPr>
          <w:highlight w:val="darkGray"/>
          <w:lang w:val="en-US"/>
        </w:rPr>
        <w:tab/>
      </w:r>
      <w:r w:rsidRPr="00DB7AB2">
        <w:rPr>
          <w:highlight w:val="darkGray"/>
          <w:lang w:val="en-US"/>
        </w:rPr>
        <w:t xml:space="preserve">Warszawa and </w:t>
      </w:r>
      <w:proofErr w:type="spellStart"/>
      <w:r w:rsidRPr="00DB7AB2">
        <w:rPr>
          <w:highlight w:val="darkGray"/>
          <w:lang w:val="en-US"/>
        </w:rPr>
        <w:t>Wrocław</w:t>
      </w:r>
      <w:proofErr w:type="spellEnd"/>
      <w:r w:rsidRPr="00DB7AB2">
        <w:rPr>
          <w:highlight w:val="darkGray"/>
          <w:lang w:val="en-US"/>
        </w:rPr>
        <w:t>, 267 pp.</w:t>
      </w:r>
    </w:p>
    <w:p w14:paraId="0304F355" w14:textId="77777777" w:rsidR="00116504" w:rsidRPr="00DB7AB2" w:rsidRDefault="00116504" w:rsidP="002939EC">
      <w:pPr>
        <w:spacing w:after="100" w:afterAutospacing="1" w:line="240" w:lineRule="auto"/>
        <w:ind w:left="426" w:hanging="426"/>
        <w:rPr>
          <w:highlight w:val="cyan"/>
          <w:lang w:val="en-US"/>
        </w:rPr>
      </w:pPr>
      <w:r w:rsidRPr="00DB7AB2">
        <w:rPr>
          <w:highlight w:val="cyan"/>
          <w:lang w:val="en-US"/>
        </w:rPr>
        <w:t>KOWALSKI K.</w:t>
      </w:r>
      <w:r w:rsidRPr="00DB7AB2">
        <w:rPr>
          <w:highlight w:val="cyan"/>
          <w:lang w:val="en-US"/>
        </w:rPr>
        <w:tab/>
        <w:t>, 1959.</w:t>
      </w:r>
      <w:r w:rsidRPr="00DB7AB2">
        <w:rPr>
          <w:highlight w:val="cyan"/>
          <w:lang w:val="en-US"/>
        </w:rPr>
        <w:tab/>
        <w:t xml:space="preserve"> </w:t>
      </w:r>
      <w:proofErr w:type="spellStart"/>
      <w:r w:rsidRPr="00DB7AB2">
        <w:rPr>
          <w:highlight w:val="cyan"/>
          <w:lang w:val="en-US"/>
        </w:rPr>
        <w:t>Katalog</w:t>
      </w:r>
      <w:proofErr w:type="spellEnd"/>
      <w:r w:rsidRPr="00DB7AB2">
        <w:rPr>
          <w:highlight w:val="cyan"/>
          <w:lang w:val="en-US"/>
        </w:rPr>
        <w:t xml:space="preserve"> </w:t>
      </w:r>
      <w:proofErr w:type="spellStart"/>
      <w:r w:rsidRPr="00DB7AB2">
        <w:rPr>
          <w:highlight w:val="cyan"/>
          <w:lang w:val="en-US"/>
        </w:rPr>
        <w:t>Ssaków</w:t>
      </w:r>
      <w:proofErr w:type="spellEnd"/>
      <w:r w:rsidRPr="00DB7AB2">
        <w:rPr>
          <w:highlight w:val="cyan"/>
          <w:lang w:val="en-US"/>
        </w:rPr>
        <w:t xml:space="preserve"> </w:t>
      </w:r>
      <w:proofErr w:type="spellStart"/>
      <w:r w:rsidRPr="00DB7AB2">
        <w:rPr>
          <w:highlight w:val="cyan"/>
          <w:lang w:val="en-US"/>
        </w:rPr>
        <w:t>Plejstocenu</w:t>
      </w:r>
      <w:proofErr w:type="spellEnd"/>
      <w:r w:rsidRPr="00DB7AB2">
        <w:rPr>
          <w:highlight w:val="cyan"/>
          <w:lang w:val="en-US"/>
        </w:rPr>
        <w:t xml:space="preserve"> </w:t>
      </w:r>
      <w:proofErr w:type="spellStart"/>
      <w:r w:rsidRPr="00DB7AB2">
        <w:rPr>
          <w:highlight w:val="cyan"/>
          <w:lang w:val="en-US"/>
        </w:rPr>
        <w:t>Polski</w:t>
      </w:r>
      <w:proofErr w:type="spellEnd"/>
      <w:r w:rsidRPr="00DB7AB2">
        <w:rPr>
          <w:highlight w:val="cyan"/>
          <w:lang w:val="en-US"/>
        </w:rPr>
        <w:t xml:space="preserve"> [Catalogue of the Pleistocene Mammals of Poland] [in Polish]. PAN (</w:t>
      </w:r>
      <w:proofErr w:type="spellStart"/>
      <w:r w:rsidRPr="00DB7AB2">
        <w:rPr>
          <w:highlight w:val="cyan"/>
          <w:lang w:val="en-US"/>
        </w:rPr>
        <w:t>Institut</w:t>
      </w:r>
      <w:proofErr w:type="spellEnd"/>
      <w:r w:rsidRPr="00DB7AB2">
        <w:rPr>
          <w:highlight w:val="cyan"/>
          <w:lang w:val="en-US"/>
        </w:rPr>
        <w:t xml:space="preserve"> </w:t>
      </w:r>
      <w:proofErr w:type="spellStart"/>
      <w:r w:rsidRPr="00DB7AB2">
        <w:rPr>
          <w:highlight w:val="cyan"/>
          <w:lang w:val="en-US"/>
        </w:rPr>
        <w:t>Zoologii</w:t>
      </w:r>
      <w:proofErr w:type="spellEnd"/>
      <w:r w:rsidRPr="00DB7AB2">
        <w:rPr>
          <w:highlight w:val="cyan"/>
          <w:lang w:val="en-US"/>
        </w:rPr>
        <w:t xml:space="preserve">), </w:t>
      </w:r>
      <w:r w:rsidRPr="00DB7AB2">
        <w:rPr>
          <w:highlight w:val="cyan"/>
          <w:lang w:val="en-US"/>
        </w:rPr>
        <w:tab/>
      </w:r>
      <w:proofErr w:type="spellStart"/>
      <w:r w:rsidRPr="00DB7AB2">
        <w:rPr>
          <w:i/>
          <w:iCs/>
          <w:highlight w:val="cyan"/>
          <w:lang w:val="en-US"/>
        </w:rPr>
        <w:t>Oddzial</w:t>
      </w:r>
      <w:proofErr w:type="spellEnd"/>
      <w:r w:rsidRPr="00DB7AB2">
        <w:rPr>
          <w:i/>
          <w:iCs/>
          <w:highlight w:val="cyan"/>
          <w:lang w:val="en-US"/>
        </w:rPr>
        <w:t xml:space="preserve"> Kraków, </w:t>
      </w:r>
      <w:r w:rsidRPr="00DB7AB2">
        <w:rPr>
          <w:highlight w:val="cyan"/>
          <w:lang w:val="en-US"/>
        </w:rPr>
        <w:tab/>
        <w:t>153-154, Warszawa.</w:t>
      </w:r>
    </w:p>
    <w:p w14:paraId="2B8C8952" w14:textId="1B39AC2B"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KOWALSKI K.</w:t>
      </w:r>
      <w:r w:rsidR="00116504" w:rsidRPr="00DB7AB2">
        <w:rPr>
          <w:highlight w:val="cyan"/>
          <w:lang w:val="en-US"/>
        </w:rPr>
        <w:tab/>
      </w:r>
      <w:r w:rsidRPr="00DB7AB2">
        <w:rPr>
          <w:highlight w:val="cyan"/>
          <w:lang w:val="en-US"/>
        </w:rPr>
        <w:t xml:space="preserve">, 1964. </w:t>
      </w:r>
      <w:r w:rsidR="00116504" w:rsidRPr="00DB7AB2">
        <w:rPr>
          <w:highlight w:val="cyan"/>
          <w:lang w:val="en-US"/>
        </w:rPr>
        <w:tab/>
      </w:r>
      <w:proofErr w:type="spellStart"/>
      <w:r w:rsidRPr="00DB7AB2">
        <w:rPr>
          <w:highlight w:val="cyan"/>
          <w:lang w:val="en-US"/>
        </w:rPr>
        <w:t>Palaeoecology</w:t>
      </w:r>
      <w:proofErr w:type="spellEnd"/>
      <w:r w:rsidRPr="00DB7AB2">
        <w:rPr>
          <w:highlight w:val="cyan"/>
          <w:lang w:val="en-US"/>
        </w:rPr>
        <w:t xml:space="preserve"> of Mammals from the Pliocene and Early Pleistocene of Poland. </w:t>
      </w:r>
      <w:r w:rsidR="00116504" w:rsidRPr="00DB7AB2">
        <w:rPr>
          <w:highlight w:val="cyan"/>
          <w:lang w:val="en-US"/>
        </w:rPr>
        <w:tab/>
      </w:r>
      <w:r w:rsidRPr="00DB7AB2">
        <w:rPr>
          <w:i/>
          <w:iCs/>
          <w:highlight w:val="cyan"/>
          <w:lang w:val="en-US"/>
        </w:rPr>
        <w:t xml:space="preserve">Acta </w:t>
      </w:r>
      <w:proofErr w:type="spellStart"/>
      <w:r w:rsidRPr="00DB7AB2">
        <w:rPr>
          <w:i/>
          <w:iCs/>
          <w:highlight w:val="cyan"/>
          <w:lang w:val="en-US"/>
        </w:rPr>
        <w:t>Theriologica</w:t>
      </w:r>
      <w:proofErr w:type="spellEnd"/>
      <w:r w:rsidRPr="00DB7AB2">
        <w:rPr>
          <w:i/>
          <w:iCs/>
          <w:highlight w:val="cyan"/>
          <w:lang w:val="en-US"/>
        </w:rPr>
        <w:t xml:space="preserve">, </w:t>
      </w:r>
      <w:r w:rsidR="00116504" w:rsidRPr="00DB7AB2">
        <w:rPr>
          <w:i/>
          <w:iCs/>
          <w:highlight w:val="cyan"/>
          <w:lang w:val="en-US"/>
        </w:rPr>
        <w:tab/>
      </w:r>
      <w:r w:rsidRPr="00DB7AB2">
        <w:rPr>
          <w:highlight w:val="cyan"/>
          <w:lang w:val="en-US"/>
        </w:rPr>
        <w:t xml:space="preserve">VIII (4):73-88, </w:t>
      </w:r>
      <w:proofErr w:type="spellStart"/>
      <w:r w:rsidRPr="00DB7AB2">
        <w:rPr>
          <w:highlight w:val="cyan"/>
          <w:lang w:val="en-US"/>
        </w:rPr>
        <w:t>Bialowieza</w:t>
      </w:r>
      <w:proofErr w:type="spellEnd"/>
      <w:r w:rsidRPr="00DB7AB2">
        <w:rPr>
          <w:highlight w:val="cyan"/>
          <w:lang w:val="en-US"/>
        </w:rPr>
        <w:t>.</w:t>
      </w:r>
    </w:p>
    <w:p w14:paraId="7D967E2E" w14:textId="77777777" w:rsidR="006C3B04" w:rsidRPr="00DB7AB2" w:rsidRDefault="006C3B04" w:rsidP="006C3B04">
      <w:pPr>
        <w:spacing w:after="100" w:afterAutospacing="1" w:line="240" w:lineRule="auto"/>
        <w:ind w:left="426" w:hanging="426"/>
        <w:rPr>
          <w:highlight w:val="darkGray"/>
          <w:lang w:val="en-US"/>
        </w:rPr>
      </w:pPr>
      <w:r w:rsidRPr="00DB7AB2">
        <w:rPr>
          <w:highlight w:val="darkGray"/>
          <w:lang w:val="en-US"/>
        </w:rPr>
        <w:t>Kowalski K.</w:t>
      </w:r>
      <w:r w:rsidRPr="00DB7AB2">
        <w:rPr>
          <w:highlight w:val="darkGray"/>
          <w:lang w:val="en-US"/>
        </w:rPr>
        <w:tab/>
        <w:t xml:space="preserve"> 1972. </w:t>
      </w:r>
      <w:r w:rsidRPr="00DB7AB2">
        <w:rPr>
          <w:highlight w:val="darkGray"/>
          <w:lang w:val="en-US"/>
        </w:rPr>
        <w:tab/>
        <w:t xml:space="preserve">Fossil Fauna. </w:t>
      </w:r>
      <w:proofErr w:type="spellStart"/>
      <w:r w:rsidRPr="00DB7AB2">
        <w:rPr>
          <w:highlight w:val="darkGray"/>
          <w:lang w:val="en-US"/>
        </w:rPr>
        <w:t>Strony</w:t>
      </w:r>
      <w:proofErr w:type="spellEnd"/>
      <w:r w:rsidRPr="00DB7AB2">
        <w:rPr>
          <w:highlight w:val="darkGray"/>
          <w:lang w:val="en-US"/>
        </w:rPr>
        <w:t xml:space="preserve"> 45-60 w: Studies on Raj Cave near Kielce (Poland) and its deposits. </w:t>
      </w:r>
      <w:r w:rsidRPr="00DB7AB2">
        <w:rPr>
          <w:highlight w:val="darkGray"/>
          <w:lang w:val="en-US"/>
        </w:rPr>
        <w:tab/>
        <w:t xml:space="preserve">Folia </w:t>
      </w:r>
      <w:proofErr w:type="spellStart"/>
      <w:r w:rsidRPr="00DB7AB2">
        <w:rPr>
          <w:highlight w:val="darkGray"/>
          <w:lang w:val="en-US"/>
        </w:rPr>
        <w:t>Quaternaria</w:t>
      </w:r>
      <w:proofErr w:type="spellEnd"/>
      <w:r w:rsidRPr="00DB7AB2">
        <w:rPr>
          <w:highlight w:val="darkGray"/>
          <w:lang w:val="en-US"/>
        </w:rPr>
        <w:t xml:space="preserve">, </w:t>
      </w:r>
      <w:r w:rsidRPr="00DB7AB2">
        <w:rPr>
          <w:highlight w:val="darkGray"/>
          <w:lang w:val="en-US"/>
        </w:rPr>
        <w:tab/>
        <w:t>41.</w:t>
      </w:r>
    </w:p>
    <w:p w14:paraId="497CE40F" w14:textId="79D448AE" w:rsidR="00A53575" w:rsidRPr="00DB7AB2" w:rsidRDefault="00A53575" w:rsidP="002939EC">
      <w:pPr>
        <w:spacing w:after="100" w:afterAutospacing="1" w:line="240" w:lineRule="auto"/>
        <w:ind w:left="426" w:hanging="426"/>
        <w:rPr>
          <w:highlight w:val="cyan"/>
        </w:rPr>
      </w:pPr>
      <w:r w:rsidRPr="00DB7AB2">
        <w:rPr>
          <w:highlight w:val="cyan"/>
          <w:lang w:val="en-US"/>
        </w:rPr>
        <w:t>KOWALSKI K.</w:t>
      </w:r>
      <w:r w:rsidR="00116504" w:rsidRPr="00DB7AB2">
        <w:rPr>
          <w:highlight w:val="cyan"/>
          <w:lang w:val="en-US"/>
        </w:rPr>
        <w:tab/>
      </w:r>
      <w:r w:rsidRPr="00DB7AB2">
        <w:rPr>
          <w:highlight w:val="cyan"/>
          <w:lang w:val="en-US"/>
        </w:rPr>
        <w:t xml:space="preserve">, 1974. </w:t>
      </w:r>
      <w:r w:rsidR="00116504" w:rsidRPr="00DB7AB2">
        <w:rPr>
          <w:highlight w:val="cyan"/>
          <w:lang w:val="en-US"/>
        </w:rPr>
        <w:tab/>
      </w:r>
      <w:r w:rsidRPr="00DB7AB2">
        <w:rPr>
          <w:highlight w:val="cyan"/>
          <w:lang w:val="en-US"/>
        </w:rPr>
        <w:t xml:space="preserve">The vertebrate fauna of the Upper Pliocene and Villafranchian in Poland. </w:t>
      </w:r>
      <w:r w:rsidR="00116504" w:rsidRPr="00DB7AB2">
        <w:rPr>
          <w:highlight w:val="cyan"/>
          <w:lang w:val="en-US"/>
        </w:rPr>
        <w:tab/>
      </w:r>
      <w:r w:rsidRPr="00DB7AB2">
        <w:rPr>
          <w:i/>
          <w:iCs/>
          <w:highlight w:val="cyan"/>
        </w:rPr>
        <w:t xml:space="preserve">Mémoires du Bureau de recherches géologiques et </w:t>
      </w:r>
      <w:proofErr w:type="spellStart"/>
      <w:r w:rsidRPr="00DB7AB2">
        <w:rPr>
          <w:i/>
          <w:iCs/>
          <w:highlight w:val="cyan"/>
        </w:rPr>
        <w:t>minieres</w:t>
      </w:r>
      <w:proofErr w:type="spellEnd"/>
      <w:r w:rsidRPr="00DB7AB2">
        <w:rPr>
          <w:i/>
          <w:iCs/>
          <w:highlight w:val="cyan"/>
        </w:rPr>
        <w:t xml:space="preserve">, </w:t>
      </w:r>
      <w:r w:rsidR="00116504" w:rsidRPr="00DB7AB2">
        <w:rPr>
          <w:i/>
          <w:iCs/>
          <w:highlight w:val="cyan"/>
        </w:rPr>
        <w:tab/>
      </w:r>
      <w:r w:rsidRPr="00DB7AB2">
        <w:rPr>
          <w:highlight w:val="cyan"/>
        </w:rPr>
        <w:t>78, I:197-202, Paris.</w:t>
      </w:r>
    </w:p>
    <w:p w14:paraId="5745E20C" w14:textId="75012B80"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KOWALSKI K.</w:t>
      </w:r>
      <w:r w:rsidR="00116504" w:rsidRPr="00DB7AB2">
        <w:rPr>
          <w:highlight w:val="cyan"/>
          <w:lang w:val="en-US"/>
        </w:rPr>
        <w:tab/>
      </w:r>
      <w:r w:rsidRPr="00DB7AB2">
        <w:rPr>
          <w:highlight w:val="cyan"/>
          <w:lang w:val="en-US"/>
        </w:rPr>
        <w:t xml:space="preserve">, 1989. </w:t>
      </w:r>
      <w:r w:rsidR="00116504" w:rsidRPr="00DB7AB2">
        <w:rPr>
          <w:highlight w:val="cyan"/>
          <w:lang w:val="en-US"/>
        </w:rPr>
        <w:tab/>
      </w:r>
      <w:r w:rsidRPr="00DB7AB2">
        <w:rPr>
          <w:highlight w:val="cyan"/>
          <w:lang w:val="en-US"/>
        </w:rPr>
        <w:t xml:space="preserve">[History and evolution of the terrestrial fauna of Poland] [in Polish]. </w:t>
      </w:r>
      <w:r w:rsidR="00116504" w:rsidRPr="00DB7AB2">
        <w:rPr>
          <w:highlight w:val="cyan"/>
          <w:lang w:val="en-US"/>
        </w:rPr>
        <w:tab/>
      </w:r>
      <w:r w:rsidRPr="00DB7AB2">
        <w:rPr>
          <w:i/>
          <w:iCs/>
          <w:highlight w:val="cyan"/>
          <w:lang w:val="en-US"/>
        </w:rPr>
        <w:t xml:space="preserve">Folia </w:t>
      </w:r>
      <w:proofErr w:type="spellStart"/>
      <w:r w:rsidRPr="00DB7AB2">
        <w:rPr>
          <w:i/>
          <w:iCs/>
          <w:highlight w:val="cyan"/>
          <w:lang w:val="en-US"/>
        </w:rPr>
        <w:t>Quaternaria</w:t>
      </w:r>
      <w:proofErr w:type="spellEnd"/>
      <w:r w:rsidRPr="00DB7AB2">
        <w:rPr>
          <w:i/>
          <w:iCs/>
          <w:highlight w:val="cyan"/>
          <w:lang w:val="en-US"/>
        </w:rPr>
        <w:t xml:space="preserve">, </w:t>
      </w:r>
      <w:r w:rsidR="00116504" w:rsidRPr="00DB7AB2">
        <w:rPr>
          <w:i/>
          <w:iCs/>
          <w:highlight w:val="cyan"/>
          <w:lang w:val="en-US"/>
        </w:rPr>
        <w:tab/>
      </w:r>
      <w:r w:rsidRPr="00DB7AB2">
        <w:rPr>
          <w:highlight w:val="cyan"/>
          <w:lang w:val="en-US"/>
        </w:rPr>
        <w:t>59-60, Kraków.</w:t>
      </w:r>
    </w:p>
    <w:p w14:paraId="0599C5BD" w14:textId="77777777" w:rsidR="00CA540E" w:rsidRPr="00DB7AB2" w:rsidRDefault="00A53575" w:rsidP="00CA540E">
      <w:pPr>
        <w:spacing w:after="100" w:afterAutospacing="1" w:line="240" w:lineRule="auto"/>
        <w:ind w:left="426" w:hanging="426"/>
        <w:rPr>
          <w:highlight w:val="cyan"/>
          <w:lang w:val="en-US"/>
        </w:rPr>
      </w:pPr>
      <w:r w:rsidRPr="00DB7AB2">
        <w:rPr>
          <w:highlight w:val="blue"/>
          <w:lang w:val="en-US"/>
        </w:rPr>
        <w:t>Kowalski, K.</w:t>
      </w:r>
      <w:r w:rsidR="00116504" w:rsidRPr="00DB7AB2">
        <w:rPr>
          <w:highlight w:val="blue"/>
          <w:lang w:val="en-US"/>
        </w:rPr>
        <w:tab/>
      </w:r>
      <w:r w:rsidRPr="00DB7AB2">
        <w:rPr>
          <w:highlight w:val="blue"/>
          <w:lang w:val="en-US"/>
        </w:rPr>
        <w:t xml:space="preserve"> 1990. </w:t>
      </w:r>
      <w:r w:rsidR="00116504" w:rsidRPr="00DB7AB2">
        <w:rPr>
          <w:highlight w:val="blue"/>
          <w:lang w:val="en-US"/>
        </w:rPr>
        <w:tab/>
      </w:r>
      <w:r w:rsidRPr="00DB7AB2">
        <w:rPr>
          <w:highlight w:val="blue"/>
          <w:lang w:val="en-US"/>
        </w:rPr>
        <w:t xml:space="preserve">Stratigraphy of Neogene mammals of Poland . </w:t>
      </w:r>
      <w:r w:rsidR="00116504" w:rsidRPr="00DB7AB2">
        <w:rPr>
          <w:highlight w:val="blue"/>
          <w:lang w:val="en-US"/>
        </w:rPr>
        <w:tab/>
      </w:r>
      <w:r w:rsidRPr="00DB7AB2">
        <w:rPr>
          <w:highlight w:val="blue"/>
          <w:lang w:val="en-US"/>
        </w:rPr>
        <w:t xml:space="preserve">Lindsay, E. H., </w:t>
      </w:r>
      <w:proofErr w:type="spellStart"/>
      <w:r w:rsidRPr="00DB7AB2">
        <w:rPr>
          <w:highlight w:val="blue"/>
          <w:lang w:val="en-US"/>
        </w:rPr>
        <w:t>Fahlbusch</w:t>
      </w:r>
      <w:proofErr w:type="spellEnd"/>
      <w:r w:rsidRPr="00DB7AB2">
        <w:rPr>
          <w:highlight w:val="blue"/>
          <w:lang w:val="en-US"/>
        </w:rPr>
        <w:t>, V., and Mein, P. European Neogene Mammal Chronology.</w:t>
      </w:r>
      <w:r w:rsidR="00B730FA" w:rsidRPr="00DB7AB2">
        <w:rPr>
          <w:highlight w:val="blue"/>
          <w:lang w:val="en-US"/>
        </w:rPr>
        <w:t xml:space="preserve"> </w:t>
      </w:r>
      <w:r w:rsidRPr="00DB7AB2">
        <w:rPr>
          <w:highlight w:val="blue"/>
          <w:lang w:val="en-US"/>
        </w:rPr>
        <w:t>New York: 180:193-209; NATO ASI Series</w:t>
      </w:r>
    </w:p>
    <w:p w14:paraId="5ADF7260" w14:textId="4D54252A"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KOWARZIK R.</w:t>
      </w:r>
      <w:r w:rsidR="00116504" w:rsidRPr="00DB7AB2">
        <w:rPr>
          <w:highlight w:val="cyan"/>
          <w:lang w:val="de-DE"/>
        </w:rPr>
        <w:tab/>
      </w:r>
      <w:r w:rsidRPr="00DB7AB2">
        <w:rPr>
          <w:highlight w:val="cyan"/>
          <w:lang w:val="de-DE"/>
        </w:rPr>
        <w:t xml:space="preserve">, 1911. </w:t>
      </w:r>
      <w:r w:rsidR="00116504" w:rsidRPr="00DB7AB2">
        <w:rPr>
          <w:highlight w:val="cyan"/>
          <w:lang w:val="de-DE"/>
        </w:rPr>
        <w:tab/>
      </w:r>
      <w:r w:rsidRPr="00DB7AB2">
        <w:rPr>
          <w:highlight w:val="cyan"/>
          <w:lang w:val="de-DE"/>
        </w:rPr>
        <w:t xml:space="preserve">Knochen von </w:t>
      </w:r>
      <w:r w:rsidRPr="00DB7AB2">
        <w:rPr>
          <w:i/>
          <w:iCs/>
          <w:highlight w:val="cyan"/>
          <w:lang w:val="de-DE"/>
        </w:rPr>
        <w:t xml:space="preserve">Rhinoceros antiquitatis </w:t>
      </w:r>
      <w:r w:rsidRPr="00DB7AB2">
        <w:rPr>
          <w:highlight w:val="cyan"/>
          <w:lang w:val="de-DE"/>
        </w:rPr>
        <w:t xml:space="preserve">mit deutlichen Spuren menschlicher Bearbeitung. </w:t>
      </w:r>
      <w:r w:rsidR="00116504" w:rsidRPr="00DB7AB2">
        <w:rPr>
          <w:highlight w:val="cyan"/>
          <w:lang w:val="de-DE"/>
        </w:rPr>
        <w:tab/>
      </w:r>
      <w:r w:rsidRPr="00DB7AB2">
        <w:rPr>
          <w:i/>
          <w:iCs/>
          <w:highlight w:val="cyan"/>
          <w:lang w:val="de-DE"/>
        </w:rPr>
        <w:t>Centralblätter für Mineralogie, Geologie und Paläontologie</w:t>
      </w:r>
      <w:r w:rsidR="00116504" w:rsidRPr="00DB7AB2">
        <w:rPr>
          <w:i/>
          <w:iCs/>
          <w:highlight w:val="cyan"/>
          <w:lang w:val="de-DE"/>
        </w:rPr>
        <w:tab/>
      </w:r>
      <w:r w:rsidRPr="00DB7AB2">
        <w:rPr>
          <w:highlight w:val="cyan"/>
          <w:lang w:val="de-DE"/>
        </w:rPr>
        <w:t>19-21, Stuttgart.</w:t>
      </w:r>
    </w:p>
    <w:p w14:paraId="426C480A" w14:textId="5371B004" w:rsidR="00116504" w:rsidRPr="00DB7AB2" w:rsidRDefault="00116504" w:rsidP="002939EC">
      <w:pPr>
        <w:spacing w:after="100" w:afterAutospacing="1" w:line="240" w:lineRule="auto"/>
        <w:ind w:left="426" w:hanging="426"/>
        <w:rPr>
          <w:highlight w:val="cyan"/>
          <w:lang w:val="de-DE"/>
        </w:rPr>
      </w:pPr>
      <w:r w:rsidRPr="00DB7AB2">
        <w:rPr>
          <w:highlight w:val="cyan"/>
          <w:lang w:val="de-DE"/>
        </w:rPr>
        <w:t>KOZHAMKULOVA B.S.</w:t>
      </w:r>
      <w:r w:rsidR="00142A29" w:rsidRPr="00DB7AB2">
        <w:rPr>
          <w:highlight w:val="cyan"/>
          <w:lang w:val="de-DE"/>
        </w:rPr>
        <w:tab/>
      </w:r>
      <w:r w:rsidRPr="00DB7AB2">
        <w:rPr>
          <w:highlight w:val="cyan"/>
          <w:lang w:val="de-DE"/>
        </w:rPr>
        <w:t xml:space="preserve">, 1957. </w:t>
      </w:r>
      <w:r w:rsidR="00142A29" w:rsidRPr="00DB7AB2">
        <w:rPr>
          <w:highlight w:val="cyan"/>
          <w:lang w:val="de-DE"/>
        </w:rPr>
        <w:tab/>
      </w:r>
      <w:r w:rsidRPr="00DB7AB2">
        <w:rPr>
          <w:highlight w:val="cyan"/>
          <w:lang w:val="de-DE"/>
        </w:rPr>
        <w:t xml:space="preserve">[Fossile Säugetiere Fauna aus dem Anthropogen Kasachstans nach den Sammlungen der landeskundlichen Museen der Republik] [in Russian]. </w:t>
      </w:r>
      <w:r w:rsidR="00142A29" w:rsidRPr="00DB7AB2">
        <w:rPr>
          <w:highlight w:val="cyan"/>
          <w:lang w:val="de-DE"/>
        </w:rPr>
        <w:tab/>
      </w:r>
      <w:r w:rsidRPr="00DB7AB2">
        <w:rPr>
          <w:highlight w:val="cyan"/>
          <w:lang w:val="de-DE"/>
        </w:rPr>
        <w:t>Izd-vo AN KazSSR (ser. biologya),</w:t>
      </w:r>
      <w:r w:rsidR="00142A29" w:rsidRPr="00DB7AB2">
        <w:rPr>
          <w:highlight w:val="cyan"/>
          <w:lang w:val="de-DE"/>
        </w:rPr>
        <w:tab/>
      </w:r>
      <w:r w:rsidRPr="00DB7AB2">
        <w:rPr>
          <w:highlight w:val="cyan"/>
          <w:lang w:val="de-DE"/>
        </w:rPr>
        <w:t xml:space="preserve"> II (14), Alma-Ata.</w:t>
      </w:r>
    </w:p>
    <w:p w14:paraId="4F147E06" w14:textId="63A4A082" w:rsidR="00116504" w:rsidRPr="00DB7AB2" w:rsidRDefault="00116504" w:rsidP="002939EC">
      <w:pPr>
        <w:spacing w:after="100" w:afterAutospacing="1" w:line="240" w:lineRule="auto"/>
        <w:ind w:left="426" w:hanging="426"/>
        <w:rPr>
          <w:highlight w:val="cyan"/>
          <w:lang w:val="de-DE"/>
        </w:rPr>
      </w:pPr>
      <w:r w:rsidRPr="00DB7AB2">
        <w:rPr>
          <w:highlight w:val="cyan"/>
          <w:lang w:val="de-DE"/>
        </w:rPr>
        <w:t>KOZHAMKULOVA B.S.</w:t>
      </w:r>
      <w:r w:rsidR="00142A29" w:rsidRPr="00DB7AB2">
        <w:rPr>
          <w:highlight w:val="cyan"/>
          <w:lang w:val="de-DE"/>
        </w:rPr>
        <w:tab/>
      </w:r>
      <w:r w:rsidRPr="00DB7AB2">
        <w:rPr>
          <w:highlight w:val="cyan"/>
          <w:lang w:val="de-DE"/>
        </w:rPr>
        <w:t xml:space="preserve">, 1961. </w:t>
      </w:r>
      <w:r w:rsidR="00142A29" w:rsidRPr="00DB7AB2">
        <w:rPr>
          <w:highlight w:val="cyan"/>
          <w:lang w:val="de-DE"/>
        </w:rPr>
        <w:tab/>
      </w:r>
      <w:r w:rsidRPr="00DB7AB2">
        <w:rPr>
          <w:highlight w:val="cyan"/>
          <w:lang w:val="de-DE"/>
        </w:rPr>
        <w:t xml:space="preserve">Otnositel’no osobennostey sed’mogo sheynogo pozvonka </w:t>
      </w:r>
      <w:r w:rsidRPr="00DB7AB2">
        <w:rPr>
          <w:i/>
          <w:iCs/>
          <w:highlight w:val="cyan"/>
          <w:lang w:val="de-DE"/>
        </w:rPr>
        <w:t xml:space="preserve">Elasmotherium sibiricum </w:t>
      </w:r>
      <w:r w:rsidRPr="00DB7AB2">
        <w:rPr>
          <w:highlight w:val="cyan"/>
          <w:lang w:val="de-DE"/>
        </w:rPr>
        <w:t xml:space="preserve">Fisch. [Über die Besonderheiten des 7. Halswirbels von </w:t>
      </w:r>
      <w:r w:rsidRPr="00DB7AB2">
        <w:rPr>
          <w:i/>
          <w:iCs/>
          <w:highlight w:val="cyan"/>
          <w:lang w:val="de-DE"/>
        </w:rPr>
        <w:t xml:space="preserve">Elasmotherium sibiricum </w:t>
      </w:r>
      <w:r w:rsidRPr="00DB7AB2">
        <w:rPr>
          <w:highlight w:val="cyan"/>
          <w:lang w:val="de-DE"/>
        </w:rPr>
        <w:t xml:space="preserve">Fisch.] (in: Materialy po Istorii Fauny i Flory Kazakhstana) [in Russian]. </w:t>
      </w:r>
      <w:r w:rsidR="00142A29" w:rsidRPr="00DB7AB2">
        <w:rPr>
          <w:highlight w:val="cyan"/>
          <w:lang w:val="de-DE"/>
        </w:rPr>
        <w:tab/>
      </w:r>
      <w:r w:rsidRPr="00DB7AB2">
        <w:rPr>
          <w:highlight w:val="cyan"/>
          <w:lang w:val="de-DE"/>
        </w:rPr>
        <w:t xml:space="preserve">Izd-vo AN KazSSR, </w:t>
      </w:r>
      <w:r w:rsidR="00142A29" w:rsidRPr="00DB7AB2">
        <w:rPr>
          <w:highlight w:val="cyan"/>
          <w:lang w:val="de-DE"/>
        </w:rPr>
        <w:tab/>
      </w:r>
      <w:r w:rsidRPr="00DB7AB2">
        <w:rPr>
          <w:highlight w:val="cyan"/>
          <w:lang w:val="de-DE"/>
        </w:rPr>
        <w:t>3:53- 57, Alma-Ata.</w:t>
      </w:r>
    </w:p>
    <w:p w14:paraId="60339694" w14:textId="792F798E" w:rsidR="00116504" w:rsidRPr="00DB7AB2" w:rsidRDefault="00116504" w:rsidP="002939EC">
      <w:pPr>
        <w:spacing w:after="100" w:afterAutospacing="1" w:line="240" w:lineRule="auto"/>
        <w:ind w:left="426" w:hanging="426"/>
        <w:rPr>
          <w:highlight w:val="cyan"/>
          <w:lang w:val="de-DE"/>
        </w:rPr>
      </w:pPr>
      <w:r w:rsidRPr="00DB7AB2">
        <w:rPr>
          <w:highlight w:val="cyan"/>
          <w:lang w:val="de-DE"/>
        </w:rPr>
        <w:lastRenderedPageBreak/>
        <w:t>KOZHAMKULOVA B.S.</w:t>
      </w:r>
      <w:r w:rsidR="00142A29" w:rsidRPr="00DB7AB2">
        <w:rPr>
          <w:highlight w:val="cyan"/>
          <w:lang w:val="de-DE"/>
        </w:rPr>
        <w:tab/>
      </w:r>
      <w:r w:rsidRPr="00DB7AB2">
        <w:rPr>
          <w:highlight w:val="cyan"/>
          <w:lang w:val="de-DE"/>
        </w:rPr>
        <w:t xml:space="preserve">, 1962. </w:t>
      </w:r>
      <w:r w:rsidR="00142A29" w:rsidRPr="00DB7AB2">
        <w:rPr>
          <w:highlight w:val="cyan"/>
          <w:lang w:val="de-DE"/>
        </w:rPr>
        <w:tab/>
      </w:r>
      <w:r w:rsidRPr="00DB7AB2">
        <w:rPr>
          <w:highlight w:val="cyan"/>
          <w:lang w:val="de-DE"/>
        </w:rPr>
        <w:t xml:space="preserve">Antropogenovye nosorogi yuga Zapadnoy Sibiri i Kazakhstana [Anthropogene rhinoceroses from the south of Western Siberia and Kazakhstan] (in: Problemy Zoologicheskikh Issledovaniy v Sibiri) [in Russian]. </w:t>
      </w:r>
      <w:r w:rsidR="00142A29" w:rsidRPr="00DB7AB2">
        <w:rPr>
          <w:highlight w:val="cyan"/>
          <w:lang w:val="de-DE"/>
        </w:rPr>
        <w:tab/>
      </w:r>
      <w:r w:rsidRPr="00DB7AB2">
        <w:rPr>
          <w:i/>
          <w:iCs/>
          <w:highlight w:val="cyan"/>
          <w:lang w:val="de-DE"/>
        </w:rPr>
        <w:t xml:space="preserve">Materialy Vtorogo Soveshch. Zoologov Sibiri, </w:t>
      </w:r>
      <w:r w:rsidR="00142A29" w:rsidRPr="00DB7AB2">
        <w:rPr>
          <w:i/>
          <w:iCs/>
          <w:highlight w:val="cyan"/>
          <w:lang w:val="de-DE"/>
        </w:rPr>
        <w:tab/>
      </w:r>
      <w:r w:rsidRPr="00DB7AB2">
        <w:rPr>
          <w:highlight w:val="cyan"/>
          <w:lang w:val="de-DE"/>
        </w:rPr>
        <w:t>124-125, Gorno-Altaysk.</w:t>
      </w:r>
    </w:p>
    <w:p w14:paraId="362482E8" w14:textId="08BBD298" w:rsidR="00116504" w:rsidRPr="00DB7AB2" w:rsidRDefault="00116504" w:rsidP="002939EC">
      <w:pPr>
        <w:spacing w:after="100" w:afterAutospacing="1" w:line="240" w:lineRule="auto"/>
        <w:ind w:left="426" w:hanging="426"/>
        <w:rPr>
          <w:highlight w:val="cyan"/>
          <w:lang w:val="de-DE"/>
        </w:rPr>
      </w:pPr>
      <w:r w:rsidRPr="00DB7AB2">
        <w:rPr>
          <w:highlight w:val="cyan"/>
          <w:lang w:val="de-DE"/>
        </w:rPr>
        <w:t>KOZHAMKULOVA B.S.</w:t>
      </w:r>
      <w:r w:rsidR="00142A29" w:rsidRPr="00DB7AB2">
        <w:rPr>
          <w:highlight w:val="cyan"/>
          <w:lang w:val="de-DE"/>
        </w:rPr>
        <w:tab/>
      </w:r>
      <w:r w:rsidRPr="00DB7AB2">
        <w:rPr>
          <w:highlight w:val="cyan"/>
          <w:lang w:val="de-DE"/>
        </w:rPr>
        <w:t xml:space="preserve">, 1967. </w:t>
      </w:r>
      <w:r w:rsidR="00142A29" w:rsidRPr="00DB7AB2">
        <w:rPr>
          <w:highlight w:val="cyan"/>
          <w:lang w:val="de-DE"/>
        </w:rPr>
        <w:tab/>
      </w:r>
      <w:r w:rsidRPr="00DB7AB2">
        <w:rPr>
          <w:highlight w:val="cyan"/>
          <w:lang w:val="de-DE"/>
        </w:rPr>
        <w:t xml:space="preserve">Kompleksy Antropogenovykh Mlekopitayushchikh Kazakhstana [Complexes of Anthropogene Mammalian fauna of Kazakhstan] [in Russian]. </w:t>
      </w:r>
      <w:r w:rsidR="00142A29" w:rsidRPr="00DB7AB2">
        <w:rPr>
          <w:highlight w:val="cyan"/>
          <w:lang w:val="de-DE"/>
        </w:rPr>
        <w:tab/>
      </w:r>
      <w:r w:rsidRPr="00DB7AB2">
        <w:rPr>
          <w:i/>
          <w:iCs/>
          <w:highlight w:val="cyan"/>
          <w:lang w:val="de-DE"/>
        </w:rPr>
        <w:t xml:space="preserve">Izvestya AN KazSSR </w:t>
      </w:r>
      <w:r w:rsidRPr="00DB7AB2">
        <w:rPr>
          <w:highlight w:val="cyan"/>
          <w:lang w:val="de-DE"/>
        </w:rPr>
        <w:t xml:space="preserve">(serya geologicheskaya), </w:t>
      </w:r>
      <w:r w:rsidR="00142A29" w:rsidRPr="00DB7AB2">
        <w:rPr>
          <w:highlight w:val="cyan"/>
          <w:lang w:val="de-DE"/>
        </w:rPr>
        <w:tab/>
      </w:r>
      <w:r w:rsidRPr="00DB7AB2">
        <w:rPr>
          <w:highlight w:val="cyan"/>
          <w:lang w:val="de-DE"/>
        </w:rPr>
        <w:t>3, Alma-Ata.</w:t>
      </w:r>
    </w:p>
    <w:p w14:paraId="31BEE1A3" w14:textId="460ACFD8" w:rsidR="00116504" w:rsidRPr="00DB7AB2" w:rsidRDefault="00116504" w:rsidP="002939EC">
      <w:pPr>
        <w:spacing w:after="100" w:afterAutospacing="1" w:line="240" w:lineRule="auto"/>
        <w:ind w:left="426" w:hanging="426"/>
        <w:rPr>
          <w:highlight w:val="cyan"/>
          <w:lang w:val="en-US"/>
        </w:rPr>
      </w:pPr>
      <w:r w:rsidRPr="00DB7AB2">
        <w:rPr>
          <w:highlight w:val="cyan"/>
          <w:lang w:val="de-DE"/>
        </w:rPr>
        <w:t>KOZHAMKULOVA B.S.</w:t>
      </w:r>
      <w:r w:rsidR="00142A29" w:rsidRPr="00DB7AB2">
        <w:rPr>
          <w:highlight w:val="cyan"/>
          <w:lang w:val="de-DE"/>
        </w:rPr>
        <w:tab/>
      </w:r>
      <w:r w:rsidRPr="00DB7AB2">
        <w:rPr>
          <w:highlight w:val="cyan"/>
          <w:lang w:val="de-DE"/>
        </w:rPr>
        <w:t xml:space="preserve">, 1969. </w:t>
      </w:r>
      <w:r w:rsidR="00142A29" w:rsidRPr="00DB7AB2">
        <w:rPr>
          <w:highlight w:val="cyan"/>
          <w:lang w:val="de-DE"/>
        </w:rPr>
        <w:tab/>
      </w:r>
      <w:proofErr w:type="spellStart"/>
      <w:r w:rsidRPr="00DB7AB2">
        <w:rPr>
          <w:highlight w:val="cyan"/>
          <w:lang w:val="en-US"/>
        </w:rPr>
        <w:t>Antropogenovaya</w:t>
      </w:r>
      <w:proofErr w:type="spellEnd"/>
      <w:r w:rsidRPr="00DB7AB2">
        <w:rPr>
          <w:highlight w:val="cyan"/>
          <w:lang w:val="en-US"/>
        </w:rPr>
        <w:t xml:space="preserve"> </w:t>
      </w:r>
      <w:proofErr w:type="spellStart"/>
      <w:r w:rsidRPr="00DB7AB2">
        <w:rPr>
          <w:highlight w:val="cyan"/>
          <w:lang w:val="en-US"/>
        </w:rPr>
        <w:t>Iskopaemaya</w:t>
      </w:r>
      <w:proofErr w:type="spellEnd"/>
      <w:r w:rsidRPr="00DB7AB2">
        <w:rPr>
          <w:highlight w:val="cyan"/>
          <w:lang w:val="en-US"/>
        </w:rPr>
        <w:t xml:space="preserve"> </w:t>
      </w:r>
      <w:proofErr w:type="spellStart"/>
      <w:r w:rsidRPr="00DB7AB2">
        <w:rPr>
          <w:highlight w:val="cyan"/>
          <w:lang w:val="en-US"/>
        </w:rPr>
        <w:t>Teriofauna</w:t>
      </w:r>
      <w:proofErr w:type="spellEnd"/>
      <w:r w:rsidRPr="00DB7AB2">
        <w:rPr>
          <w:highlight w:val="cyan"/>
          <w:lang w:val="en-US"/>
        </w:rPr>
        <w:t xml:space="preserve"> </w:t>
      </w:r>
      <w:proofErr w:type="spellStart"/>
      <w:r w:rsidRPr="00DB7AB2">
        <w:rPr>
          <w:highlight w:val="cyan"/>
          <w:lang w:val="en-US"/>
        </w:rPr>
        <w:t>Kazakhstana</w:t>
      </w:r>
      <w:proofErr w:type="spellEnd"/>
      <w:r w:rsidRPr="00DB7AB2">
        <w:rPr>
          <w:highlight w:val="cyan"/>
          <w:lang w:val="en-US"/>
        </w:rPr>
        <w:t xml:space="preserve"> [The </w:t>
      </w:r>
      <w:proofErr w:type="spellStart"/>
      <w:r w:rsidRPr="00DB7AB2">
        <w:rPr>
          <w:highlight w:val="cyan"/>
          <w:lang w:val="en-US"/>
        </w:rPr>
        <w:t>Anthropogene</w:t>
      </w:r>
      <w:proofErr w:type="spellEnd"/>
      <w:r w:rsidRPr="00DB7AB2">
        <w:rPr>
          <w:highlight w:val="cyan"/>
          <w:lang w:val="en-US"/>
        </w:rPr>
        <w:t xml:space="preserve"> Fossil </w:t>
      </w:r>
      <w:proofErr w:type="spellStart"/>
      <w:r w:rsidRPr="00DB7AB2">
        <w:rPr>
          <w:highlight w:val="cyan"/>
          <w:lang w:val="en-US"/>
        </w:rPr>
        <w:t>Theriofauna</w:t>
      </w:r>
      <w:proofErr w:type="spellEnd"/>
      <w:r w:rsidRPr="00DB7AB2">
        <w:rPr>
          <w:highlight w:val="cyan"/>
          <w:lang w:val="en-US"/>
        </w:rPr>
        <w:t xml:space="preserve"> of Kazakhstan] [in Russian]. </w:t>
      </w:r>
      <w:r w:rsidR="00142A29" w:rsidRPr="00DB7AB2">
        <w:rPr>
          <w:highlight w:val="cyan"/>
          <w:lang w:val="en-US"/>
        </w:rPr>
        <w:tab/>
      </w:r>
      <w:r w:rsidRPr="00DB7AB2">
        <w:rPr>
          <w:highlight w:val="cyan"/>
          <w:lang w:val="en-US"/>
        </w:rPr>
        <w:t xml:space="preserve">AN </w:t>
      </w:r>
      <w:proofErr w:type="spellStart"/>
      <w:r w:rsidRPr="00DB7AB2">
        <w:rPr>
          <w:highlight w:val="cyan"/>
          <w:lang w:val="en-US"/>
        </w:rPr>
        <w:t>KazSSR</w:t>
      </w:r>
      <w:proofErr w:type="spellEnd"/>
      <w:r w:rsidRPr="00DB7AB2">
        <w:rPr>
          <w:highlight w:val="cyan"/>
          <w:lang w:val="en-US"/>
        </w:rPr>
        <w:t xml:space="preserve"> (</w:t>
      </w:r>
      <w:proofErr w:type="spellStart"/>
      <w:r w:rsidRPr="00DB7AB2">
        <w:rPr>
          <w:highlight w:val="cyan"/>
          <w:lang w:val="en-US"/>
        </w:rPr>
        <w:t>Institut</w:t>
      </w:r>
      <w:proofErr w:type="spellEnd"/>
      <w:r w:rsidRPr="00DB7AB2">
        <w:rPr>
          <w:highlight w:val="cyan"/>
          <w:lang w:val="en-US"/>
        </w:rPr>
        <w:t xml:space="preserve"> </w:t>
      </w:r>
      <w:proofErr w:type="spellStart"/>
      <w:r w:rsidRPr="00DB7AB2">
        <w:rPr>
          <w:highlight w:val="cyan"/>
          <w:lang w:val="en-US"/>
        </w:rPr>
        <w:t>Zoologii</w:t>
      </w:r>
      <w:proofErr w:type="spellEnd"/>
      <w:r w:rsidRPr="00DB7AB2">
        <w:rPr>
          <w:highlight w:val="cyan"/>
          <w:lang w:val="en-US"/>
        </w:rPr>
        <w:t xml:space="preserve">), </w:t>
      </w:r>
      <w:r w:rsidR="00142A29" w:rsidRPr="00DB7AB2">
        <w:rPr>
          <w:highlight w:val="cyan"/>
          <w:lang w:val="en-US"/>
        </w:rPr>
        <w:tab/>
      </w:r>
      <w:r w:rsidRPr="00DB7AB2">
        <w:rPr>
          <w:highlight w:val="cyan"/>
          <w:lang w:val="en-US"/>
        </w:rPr>
        <w:t xml:space="preserve">56-70,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Alma-Ata.</w:t>
      </w:r>
    </w:p>
    <w:p w14:paraId="02E2FE83" w14:textId="2F41C343" w:rsidR="00116504" w:rsidRPr="00DB7AB2" w:rsidRDefault="00116504" w:rsidP="002939EC">
      <w:pPr>
        <w:spacing w:after="100" w:afterAutospacing="1" w:line="240" w:lineRule="auto"/>
        <w:ind w:left="426" w:hanging="426"/>
        <w:rPr>
          <w:highlight w:val="cyan"/>
          <w:lang w:val="de-DE"/>
        </w:rPr>
      </w:pPr>
      <w:r w:rsidRPr="00DB7AB2">
        <w:rPr>
          <w:highlight w:val="cyan"/>
          <w:lang w:val="en-US"/>
        </w:rPr>
        <w:t>KOZHAMKULOVA B.S.</w:t>
      </w:r>
      <w:r w:rsidR="00142A29" w:rsidRPr="00DB7AB2">
        <w:rPr>
          <w:highlight w:val="cyan"/>
          <w:lang w:val="en-US"/>
        </w:rPr>
        <w:tab/>
      </w:r>
      <w:r w:rsidRPr="00DB7AB2">
        <w:rPr>
          <w:highlight w:val="cyan"/>
          <w:lang w:val="en-US"/>
        </w:rPr>
        <w:t xml:space="preserve">, 1974. </w:t>
      </w:r>
      <w:r w:rsidR="00142A29" w:rsidRPr="00DB7AB2">
        <w:rPr>
          <w:highlight w:val="cyan"/>
          <w:lang w:val="en-US"/>
        </w:rPr>
        <w:tab/>
      </w:r>
      <w:proofErr w:type="spellStart"/>
      <w:r w:rsidRPr="00DB7AB2">
        <w:rPr>
          <w:highlight w:val="cyan"/>
          <w:lang w:val="en-US"/>
        </w:rPr>
        <w:t>Koshkurganskaya</w:t>
      </w:r>
      <w:proofErr w:type="spellEnd"/>
      <w:r w:rsidRPr="00DB7AB2">
        <w:rPr>
          <w:highlight w:val="cyan"/>
          <w:lang w:val="en-US"/>
        </w:rPr>
        <w:t xml:space="preserve"> Fauna </w:t>
      </w:r>
      <w:proofErr w:type="spellStart"/>
      <w:r w:rsidRPr="00DB7AB2">
        <w:rPr>
          <w:highlight w:val="cyan"/>
          <w:lang w:val="en-US"/>
        </w:rPr>
        <w:t>Novoiliyska</w:t>
      </w:r>
      <w:proofErr w:type="spellEnd"/>
      <w:r w:rsidRPr="00DB7AB2">
        <w:rPr>
          <w:highlight w:val="cyan"/>
          <w:lang w:val="en-US"/>
        </w:rPr>
        <w:t xml:space="preserve"> [The </w:t>
      </w:r>
      <w:proofErr w:type="spellStart"/>
      <w:r w:rsidRPr="00DB7AB2">
        <w:rPr>
          <w:highlight w:val="cyan"/>
          <w:lang w:val="en-US"/>
        </w:rPr>
        <w:t>Koshkurganian</w:t>
      </w:r>
      <w:proofErr w:type="spellEnd"/>
      <w:r w:rsidRPr="00DB7AB2">
        <w:rPr>
          <w:highlight w:val="cyan"/>
          <w:lang w:val="en-US"/>
        </w:rPr>
        <w:t xml:space="preserve"> Fauna from </w:t>
      </w:r>
      <w:proofErr w:type="spellStart"/>
      <w:r w:rsidRPr="00DB7AB2">
        <w:rPr>
          <w:highlight w:val="cyan"/>
          <w:lang w:val="en-US"/>
        </w:rPr>
        <w:t>Novoiliysk</w:t>
      </w:r>
      <w:proofErr w:type="spellEnd"/>
      <w:r w:rsidRPr="00DB7AB2">
        <w:rPr>
          <w:highlight w:val="cyan"/>
          <w:lang w:val="en-US"/>
        </w:rPr>
        <w:t xml:space="preserve">] (in: </w:t>
      </w:r>
      <w:proofErr w:type="spellStart"/>
      <w:r w:rsidRPr="00DB7AB2">
        <w:rPr>
          <w:highlight w:val="cyan"/>
          <w:lang w:val="en-US"/>
        </w:rPr>
        <w:t>Geografya</w:t>
      </w:r>
      <w:proofErr w:type="spellEnd"/>
      <w:r w:rsidRPr="00DB7AB2">
        <w:rPr>
          <w:highlight w:val="cyan"/>
          <w:lang w:val="en-US"/>
        </w:rPr>
        <w:t xml:space="preserve"> </w:t>
      </w:r>
      <w:proofErr w:type="spellStart"/>
      <w:r w:rsidRPr="00DB7AB2">
        <w:rPr>
          <w:highlight w:val="cyan"/>
          <w:lang w:val="en-US"/>
        </w:rPr>
        <w:t>Prirodnykh</w:t>
      </w:r>
      <w:proofErr w:type="spellEnd"/>
      <w:r w:rsidRPr="00DB7AB2">
        <w:rPr>
          <w:highlight w:val="cyan"/>
          <w:lang w:val="en-US"/>
        </w:rPr>
        <w:t xml:space="preserve"> </w:t>
      </w:r>
      <w:proofErr w:type="spellStart"/>
      <w:r w:rsidRPr="00DB7AB2">
        <w:rPr>
          <w:highlight w:val="cyan"/>
          <w:lang w:val="en-US"/>
        </w:rPr>
        <w:t>Resursov</w:t>
      </w:r>
      <w:proofErr w:type="spellEnd"/>
      <w:r w:rsidRPr="00DB7AB2">
        <w:rPr>
          <w:highlight w:val="cyan"/>
          <w:lang w:val="en-US"/>
        </w:rPr>
        <w:t xml:space="preserve"> </w:t>
      </w:r>
      <w:proofErr w:type="spellStart"/>
      <w:r w:rsidRPr="00DB7AB2">
        <w:rPr>
          <w:highlight w:val="cyan"/>
          <w:lang w:val="en-US"/>
        </w:rPr>
        <w:t>Kazakhstana</w:t>
      </w:r>
      <w:proofErr w:type="spellEnd"/>
      <w:r w:rsidRPr="00DB7AB2">
        <w:rPr>
          <w:highlight w:val="cyan"/>
          <w:lang w:val="en-US"/>
        </w:rPr>
        <w:t xml:space="preserve">) [in Russian]. </w:t>
      </w:r>
      <w:r w:rsidR="00142A29" w:rsidRPr="00DB7AB2">
        <w:rPr>
          <w:highlight w:val="cyan"/>
          <w:lang w:val="en-US"/>
        </w:rPr>
        <w:tab/>
      </w:r>
      <w:r w:rsidRPr="00DB7AB2">
        <w:rPr>
          <w:highlight w:val="cyan"/>
          <w:lang w:val="de-DE"/>
        </w:rPr>
        <w:t xml:space="preserve">Izdvo “Nauka” KazSSR, </w:t>
      </w:r>
      <w:r w:rsidR="00142A29" w:rsidRPr="00DB7AB2">
        <w:rPr>
          <w:highlight w:val="cyan"/>
          <w:lang w:val="de-DE"/>
        </w:rPr>
        <w:tab/>
      </w:r>
      <w:r w:rsidRPr="00DB7AB2">
        <w:rPr>
          <w:highlight w:val="cyan"/>
          <w:lang w:val="de-DE"/>
        </w:rPr>
        <w:t>16:186-192, Alma-Ata.</w:t>
      </w:r>
    </w:p>
    <w:p w14:paraId="594AA854" w14:textId="66F55D31" w:rsidR="00116504" w:rsidRPr="00DB7AB2" w:rsidRDefault="00116504" w:rsidP="002939EC">
      <w:pPr>
        <w:spacing w:after="100" w:afterAutospacing="1" w:line="240" w:lineRule="auto"/>
        <w:ind w:left="426" w:hanging="426"/>
        <w:rPr>
          <w:highlight w:val="cyan"/>
          <w:lang w:val="de-DE"/>
        </w:rPr>
      </w:pPr>
      <w:r w:rsidRPr="00DB7AB2">
        <w:rPr>
          <w:highlight w:val="cyan"/>
          <w:lang w:val="de-DE"/>
        </w:rPr>
        <w:t>KOZHAMKULOVA B.S.</w:t>
      </w:r>
      <w:r w:rsidR="00142A29" w:rsidRPr="00DB7AB2">
        <w:rPr>
          <w:highlight w:val="cyan"/>
          <w:lang w:val="de-DE"/>
        </w:rPr>
        <w:tab/>
      </w:r>
      <w:r w:rsidRPr="00DB7AB2">
        <w:rPr>
          <w:highlight w:val="cyan"/>
          <w:lang w:val="de-DE"/>
        </w:rPr>
        <w:t xml:space="preserve">, 1981a. </w:t>
      </w:r>
      <w:r w:rsidR="00142A29" w:rsidRPr="00DB7AB2">
        <w:rPr>
          <w:highlight w:val="cyan"/>
          <w:lang w:val="de-DE"/>
        </w:rPr>
        <w:tab/>
      </w:r>
      <w:r w:rsidRPr="00DB7AB2">
        <w:rPr>
          <w:i/>
          <w:iCs/>
          <w:highlight w:val="cyan"/>
          <w:lang w:val="de-DE"/>
        </w:rPr>
        <w:t xml:space="preserve">Elasmotherium sibiricum </w:t>
      </w:r>
      <w:r w:rsidRPr="00DB7AB2">
        <w:rPr>
          <w:highlight w:val="cyan"/>
          <w:lang w:val="de-DE"/>
        </w:rPr>
        <w:t xml:space="preserve">und sein Verbreitungsgebiet auf dem Territorium der UdSSR. </w:t>
      </w:r>
      <w:r w:rsidR="00142A29" w:rsidRPr="00DB7AB2">
        <w:rPr>
          <w:highlight w:val="cyan"/>
          <w:lang w:val="de-DE"/>
        </w:rPr>
        <w:tab/>
      </w:r>
      <w:r w:rsidRPr="00DB7AB2">
        <w:rPr>
          <w:i/>
          <w:iCs/>
          <w:highlight w:val="cyan"/>
          <w:lang w:val="de-DE"/>
        </w:rPr>
        <w:t xml:space="preserve">Quartärpaläontologie, </w:t>
      </w:r>
      <w:r w:rsidR="00142A29" w:rsidRPr="00DB7AB2">
        <w:rPr>
          <w:i/>
          <w:iCs/>
          <w:highlight w:val="cyan"/>
          <w:lang w:val="de-DE"/>
        </w:rPr>
        <w:tab/>
      </w:r>
      <w:r w:rsidRPr="00DB7AB2">
        <w:rPr>
          <w:highlight w:val="cyan"/>
          <w:lang w:val="de-DE"/>
        </w:rPr>
        <w:t>4:85-91, Berlin.</w:t>
      </w:r>
    </w:p>
    <w:p w14:paraId="72D2F3BF" w14:textId="7CB13E37" w:rsidR="00142A29" w:rsidRPr="00DB7AB2" w:rsidRDefault="00142A29" w:rsidP="002939EC">
      <w:pPr>
        <w:spacing w:after="100" w:afterAutospacing="1" w:line="240" w:lineRule="auto"/>
        <w:ind w:left="426" w:hanging="426"/>
        <w:rPr>
          <w:lang w:val="de-DE"/>
        </w:rPr>
      </w:pPr>
      <w:r w:rsidRPr="00DB7AB2">
        <w:rPr>
          <w:lang w:val="de-DE"/>
        </w:rPr>
        <w:t>Kozhamkulova, B.S.</w:t>
      </w:r>
      <w:r w:rsidRPr="00DB7AB2">
        <w:rPr>
          <w:lang w:val="de-DE"/>
        </w:rPr>
        <w:tab/>
        <w:t xml:space="preserve">, 1981a. </w:t>
      </w:r>
      <w:r w:rsidRPr="00DB7AB2">
        <w:rPr>
          <w:lang w:val="de-DE"/>
        </w:rPr>
        <w:tab/>
        <w:t xml:space="preserve">Late Cenozoic hoofed mammals. </w:t>
      </w:r>
      <w:r w:rsidRPr="00DB7AB2">
        <w:rPr>
          <w:lang w:val="de-DE"/>
        </w:rPr>
        <w:tab/>
        <w:t>Alma-Ata, Nauka.</w:t>
      </w:r>
    </w:p>
    <w:p w14:paraId="202875F6" w14:textId="16F1D7F9" w:rsidR="00116504" w:rsidRPr="00DB7AB2" w:rsidRDefault="00116504" w:rsidP="002939EC">
      <w:pPr>
        <w:spacing w:after="100" w:afterAutospacing="1" w:line="240" w:lineRule="auto"/>
        <w:ind w:left="426" w:hanging="426"/>
        <w:rPr>
          <w:highlight w:val="cyan"/>
          <w:lang w:val="de-DE"/>
        </w:rPr>
      </w:pPr>
      <w:r w:rsidRPr="00DB7AB2">
        <w:rPr>
          <w:highlight w:val="cyan"/>
          <w:lang w:val="de-DE"/>
        </w:rPr>
        <w:t>KOZHAMKULOVA B.S.</w:t>
      </w:r>
      <w:r w:rsidR="00142A29" w:rsidRPr="00DB7AB2">
        <w:rPr>
          <w:highlight w:val="cyan"/>
          <w:lang w:val="de-DE"/>
        </w:rPr>
        <w:tab/>
      </w:r>
      <w:r w:rsidRPr="00DB7AB2">
        <w:rPr>
          <w:highlight w:val="cyan"/>
          <w:lang w:val="de-DE"/>
        </w:rPr>
        <w:t xml:space="preserve">, 1981b. </w:t>
      </w:r>
      <w:r w:rsidR="00142A29" w:rsidRPr="00DB7AB2">
        <w:rPr>
          <w:highlight w:val="cyan"/>
          <w:lang w:val="de-DE"/>
        </w:rPr>
        <w:tab/>
      </w:r>
      <w:proofErr w:type="spellStart"/>
      <w:r w:rsidRPr="00DB7AB2">
        <w:rPr>
          <w:highlight w:val="cyan"/>
          <w:lang w:val="en-US"/>
        </w:rPr>
        <w:t>Pozdnekaynozoyskie</w:t>
      </w:r>
      <w:proofErr w:type="spellEnd"/>
      <w:r w:rsidRPr="00DB7AB2">
        <w:rPr>
          <w:highlight w:val="cyan"/>
          <w:lang w:val="en-US"/>
        </w:rPr>
        <w:t xml:space="preserve"> </w:t>
      </w:r>
      <w:proofErr w:type="spellStart"/>
      <w:r w:rsidRPr="00DB7AB2">
        <w:rPr>
          <w:highlight w:val="cyan"/>
          <w:lang w:val="en-US"/>
        </w:rPr>
        <w:t>Kopytnye</w:t>
      </w:r>
      <w:proofErr w:type="spellEnd"/>
      <w:r w:rsidRPr="00DB7AB2">
        <w:rPr>
          <w:highlight w:val="cyan"/>
          <w:lang w:val="en-US"/>
        </w:rPr>
        <w:t xml:space="preserve"> </w:t>
      </w:r>
      <w:proofErr w:type="spellStart"/>
      <w:r w:rsidRPr="00DB7AB2">
        <w:rPr>
          <w:highlight w:val="cyan"/>
          <w:lang w:val="en-US"/>
        </w:rPr>
        <w:t>Kazakhstana</w:t>
      </w:r>
      <w:proofErr w:type="spellEnd"/>
      <w:r w:rsidRPr="00DB7AB2">
        <w:rPr>
          <w:highlight w:val="cyan"/>
          <w:lang w:val="en-US"/>
        </w:rPr>
        <w:t xml:space="preserve"> [Late Cenozoic Ungulates of Kazakhstan] [in Russian]. </w:t>
      </w:r>
      <w:r w:rsidR="00142A29" w:rsidRPr="00DB7AB2">
        <w:rPr>
          <w:highlight w:val="cyan"/>
          <w:lang w:val="en-US"/>
        </w:rPr>
        <w:tab/>
      </w:r>
      <w:r w:rsidRPr="00DB7AB2">
        <w:rPr>
          <w:highlight w:val="cyan"/>
          <w:lang w:val="de-DE"/>
        </w:rPr>
        <w:t>AN KazSSR (Zoologicheskogo Instituta), Izd-vo “Nauka” KazSSR, Alma-Ata.</w:t>
      </w:r>
    </w:p>
    <w:p w14:paraId="4B4227DF" w14:textId="63DEF798" w:rsidR="00116504" w:rsidRPr="00DB7AB2" w:rsidRDefault="00116504" w:rsidP="002939EC">
      <w:pPr>
        <w:spacing w:after="100" w:afterAutospacing="1" w:line="240" w:lineRule="auto"/>
        <w:ind w:left="426" w:hanging="426"/>
        <w:rPr>
          <w:highlight w:val="cyan"/>
          <w:lang w:val="de-DE"/>
        </w:rPr>
      </w:pPr>
      <w:r w:rsidRPr="00DB7AB2">
        <w:rPr>
          <w:highlight w:val="cyan"/>
          <w:lang w:val="de-DE"/>
        </w:rPr>
        <w:t>KOZHAMKULOVA B.S.</w:t>
      </w:r>
      <w:r w:rsidR="00142A29" w:rsidRPr="00DB7AB2">
        <w:rPr>
          <w:highlight w:val="cyan"/>
          <w:lang w:val="de-DE"/>
        </w:rPr>
        <w:tab/>
      </w:r>
      <w:r w:rsidRPr="00DB7AB2">
        <w:rPr>
          <w:highlight w:val="cyan"/>
          <w:lang w:val="de-DE"/>
        </w:rPr>
        <w:t xml:space="preserve">, 1990. </w:t>
      </w:r>
      <w:r w:rsidR="00142A29" w:rsidRPr="00DB7AB2">
        <w:rPr>
          <w:highlight w:val="cyan"/>
          <w:lang w:val="de-DE"/>
        </w:rPr>
        <w:tab/>
      </w:r>
      <w:r w:rsidRPr="00DB7AB2">
        <w:rPr>
          <w:highlight w:val="cyan"/>
          <w:lang w:val="de-DE"/>
        </w:rPr>
        <w:t xml:space="preserve">Teriokompleksy pozdnego Pliozena i rannego Pleystozena Kazakhstana i ikh analogi v vostochnoy Evrope i aziatskoy chasti SSSR [Theriocomplexes of the Late Pliocene and Early Pleistocene and their analogues in Eastern Europe and Asian part of the USSR] (in Tleuberdina P.A., Kozhamkulova B.S. &amp; Rayushkina G.S., eds: Fauna Pozvonochnykh i Flora Mezozoya i Kaynozoya Kazakhstana) [in Russian]. </w:t>
      </w:r>
      <w:r w:rsidR="00142A29" w:rsidRPr="00DB7AB2">
        <w:rPr>
          <w:highlight w:val="cyan"/>
          <w:lang w:val="de-DE"/>
        </w:rPr>
        <w:tab/>
      </w:r>
      <w:r w:rsidRPr="00DB7AB2">
        <w:rPr>
          <w:highlight w:val="cyan"/>
          <w:lang w:val="de-DE"/>
        </w:rPr>
        <w:t xml:space="preserve">Materialy po Fauny i Flory Kazakhstana, AN KazSSR (Institut Zoologii), </w:t>
      </w:r>
      <w:r w:rsidR="00142A29" w:rsidRPr="00DB7AB2">
        <w:rPr>
          <w:highlight w:val="cyan"/>
          <w:lang w:val="de-DE"/>
        </w:rPr>
        <w:tab/>
      </w:r>
      <w:r w:rsidRPr="00DB7AB2">
        <w:rPr>
          <w:highlight w:val="cyan"/>
          <w:lang w:val="de-DE"/>
        </w:rPr>
        <w:t>11:5-17, Izd-vo “Nauka” KazSSR, Alma-Ata.</w:t>
      </w:r>
    </w:p>
    <w:p w14:paraId="4933AFA1" w14:textId="34572B6F" w:rsidR="00A53575" w:rsidRPr="00DB7AB2" w:rsidRDefault="00A53575" w:rsidP="002939EC">
      <w:pPr>
        <w:spacing w:after="100" w:afterAutospacing="1" w:line="240" w:lineRule="auto"/>
        <w:ind w:left="426" w:hanging="426"/>
        <w:rPr>
          <w:highlight w:val="cyan"/>
          <w:lang w:val="en-US"/>
        </w:rPr>
      </w:pPr>
      <w:r w:rsidRPr="00DB7AB2">
        <w:rPr>
          <w:highlight w:val="cyan"/>
          <w:lang w:val="de-DE"/>
        </w:rPr>
        <w:t>KOZHAMKULOVA B.S. &amp; KOCHENOV V.G.</w:t>
      </w:r>
      <w:r w:rsidR="00142A29" w:rsidRPr="00DB7AB2">
        <w:rPr>
          <w:highlight w:val="cyan"/>
          <w:lang w:val="de-DE"/>
        </w:rPr>
        <w:tab/>
      </w:r>
      <w:r w:rsidRPr="00DB7AB2">
        <w:rPr>
          <w:highlight w:val="cyan"/>
          <w:lang w:val="de-DE"/>
        </w:rPr>
        <w:t xml:space="preserve">, 1989. </w:t>
      </w:r>
      <w:r w:rsidR="00142A29" w:rsidRPr="00DB7AB2">
        <w:rPr>
          <w:highlight w:val="cyan"/>
          <w:lang w:val="de-DE"/>
        </w:rPr>
        <w:tab/>
      </w:r>
      <w:r w:rsidRPr="00DB7AB2">
        <w:rPr>
          <w:highlight w:val="cyan"/>
          <w:lang w:val="en-US"/>
        </w:rPr>
        <w:t xml:space="preserve">[Correlation of the early Pleistocene mammal fauna in Kazakhstan and Moldavia] (in David A.I., ed: Quaternary Age, </w:t>
      </w:r>
      <w:proofErr w:type="spellStart"/>
      <w:r w:rsidRPr="00DB7AB2">
        <w:rPr>
          <w:highlight w:val="cyan"/>
          <w:lang w:val="en-US"/>
        </w:rPr>
        <w:t>Palaeolontology</w:t>
      </w:r>
      <w:proofErr w:type="spellEnd"/>
      <w:r w:rsidRPr="00DB7AB2">
        <w:rPr>
          <w:highlight w:val="cyan"/>
          <w:lang w:val="en-US"/>
        </w:rPr>
        <w:t xml:space="preserve"> and Archaeology) [in Russian]. </w:t>
      </w:r>
      <w:r w:rsidR="00142A29" w:rsidRPr="00DB7AB2">
        <w:rPr>
          <w:highlight w:val="cyan"/>
          <w:lang w:val="en-US"/>
        </w:rPr>
        <w:tab/>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Shtiintsa</w:t>
      </w:r>
      <w:proofErr w:type="spellEnd"/>
      <w:r w:rsidRPr="00DB7AB2">
        <w:rPr>
          <w:highlight w:val="cyan"/>
          <w:lang w:val="en-US"/>
        </w:rPr>
        <w:t xml:space="preserve">”, </w:t>
      </w:r>
      <w:r w:rsidR="00142A29" w:rsidRPr="00DB7AB2">
        <w:rPr>
          <w:highlight w:val="cyan"/>
          <w:lang w:val="en-US"/>
        </w:rPr>
        <w:tab/>
      </w:r>
      <w:r w:rsidRPr="00DB7AB2">
        <w:rPr>
          <w:highlight w:val="cyan"/>
          <w:lang w:val="en-US"/>
        </w:rPr>
        <w:t>26-32, Kishinev.</w:t>
      </w:r>
    </w:p>
    <w:p w14:paraId="5EE59CC3" w14:textId="50D39F61" w:rsidR="00A53575" w:rsidRPr="00DB7AB2" w:rsidRDefault="00A53575" w:rsidP="002939EC">
      <w:pPr>
        <w:spacing w:after="100" w:afterAutospacing="1" w:line="240" w:lineRule="auto"/>
        <w:ind w:left="708" w:hanging="426"/>
        <w:rPr>
          <w:highlight w:val="cyan"/>
          <w:lang w:val="en-US"/>
        </w:rPr>
      </w:pPr>
      <w:r w:rsidRPr="00DB7AB2">
        <w:rPr>
          <w:highlight w:val="cyan"/>
          <w:lang w:val="en-US"/>
        </w:rPr>
        <w:t>KOZHAMKULOVA B.S. &amp; KOSTENKO N.N.</w:t>
      </w:r>
      <w:r w:rsidR="00142A29" w:rsidRPr="00DB7AB2">
        <w:rPr>
          <w:highlight w:val="cyan"/>
          <w:lang w:val="en-US"/>
        </w:rPr>
        <w:tab/>
      </w:r>
      <w:r w:rsidRPr="00DB7AB2">
        <w:rPr>
          <w:highlight w:val="cyan"/>
          <w:lang w:val="en-US"/>
        </w:rPr>
        <w:t xml:space="preserve">, 1984. </w:t>
      </w:r>
      <w:r w:rsidR="00142A29" w:rsidRPr="00DB7AB2">
        <w:rPr>
          <w:highlight w:val="cyan"/>
          <w:lang w:val="en-US"/>
        </w:rPr>
        <w:tab/>
      </w:r>
      <w:proofErr w:type="spellStart"/>
      <w:r w:rsidRPr="00DB7AB2">
        <w:rPr>
          <w:highlight w:val="cyan"/>
          <w:lang w:val="en-US"/>
        </w:rPr>
        <w:t>Vymershie</w:t>
      </w:r>
      <w:proofErr w:type="spellEnd"/>
      <w:r w:rsidRPr="00DB7AB2">
        <w:rPr>
          <w:highlight w:val="cyan"/>
          <w:lang w:val="en-US"/>
        </w:rPr>
        <w:t xml:space="preserve"> </w:t>
      </w:r>
      <w:proofErr w:type="spellStart"/>
      <w:r w:rsidRPr="00DB7AB2">
        <w:rPr>
          <w:highlight w:val="cyan"/>
          <w:lang w:val="en-US"/>
        </w:rPr>
        <w:t>Zhivotnye</w:t>
      </w:r>
      <w:proofErr w:type="spellEnd"/>
      <w:r w:rsidRPr="00DB7AB2">
        <w:rPr>
          <w:highlight w:val="cyan"/>
          <w:lang w:val="en-US"/>
        </w:rPr>
        <w:t xml:space="preserve"> </w:t>
      </w:r>
      <w:proofErr w:type="spellStart"/>
      <w:r w:rsidRPr="00DB7AB2">
        <w:rPr>
          <w:highlight w:val="cyan"/>
          <w:lang w:val="en-US"/>
        </w:rPr>
        <w:t>Kazahstana</w:t>
      </w:r>
      <w:proofErr w:type="spellEnd"/>
      <w:r w:rsidRPr="00DB7AB2">
        <w:rPr>
          <w:highlight w:val="cyan"/>
          <w:lang w:val="en-US"/>
        </w:rPr>
        <w:t xml:space="preserve"> [Extinct Animals of Kazakhstan] (in: </w:t>
      </w:r>
      <w:proofErr w:type="spellStart"/>
      <w:r w:rsidRPr="00DB7AB2">
        <w:rPr>
          <w:highlight w:val="cyan"/>
          <w:lang w:val="en-US"/>
        </w:rPr>
        <w:t>Paleogeografya</w:t>
      </w:r>
      <w:proofErr w:type="spellEnd"/>
      <w:r w:rsidRPr="00DB7AB2">
        <w:rPr>
          <w:highlight w:val="cyan"/>
          <w:lang w:val="en-US"/>
        </w:rPr>
        <w:t xml:space="preserve"> </w:t>
      </w:r>
      <w:proofErr w:type="spellStart"/>
      <w:r w:rsidRPr="00DB7AB2">
        <w:rPr>
          <w:highlight w:val="cyan"/>
          <w:lang w:val="en-US"/>
        </w:rPr>
        <w:t>Pozdnego</w:t>
      </w:r>
      <w:proofErr w:type="spellEnd"/>
      <w:r w:rsidRPr="00DB7AB2">
        <w:rPr>
          <w:highlight w:val="cyan"/>
          <w:lang w:val="en-US"/>
        </w:rPr>
        <w:t xml:space="preserve"> </w:t>
      </w:r>
      <w:proofErr w:type="spellStart"/>
      <w:r w:rsidRPr="00DB7AB2">
        <w:rPr>
          <w:highlight w:val="cyan"/>
          <w:lang w:val="en-US"/>
        </w:rPr>
        <w:t>Kaynozoya</w:t>
      </w:r>
      <w:proofErr w:type="spellEnd"/>
      <w:r w:rsidRPr="00DB7AB2">
        <w:rPr>
          <w:highlight w:val="cyan"/>
          <w:lang w:val="en-US"/>
        </w:rPr>
        <w:t xml:space="preserve">) [in Russian]. AN </w:t>
      </w:r>
      <w:proofErr w:type="spellStart"/>
      <w:r w:rsidRPr="00DB7AB2">
        <w:rPr>
          <w:highlight w:val="cyan"/>
          <w:lang w:val="en-US"/>
        </w:rPr>
        <w:t>KazSSR</w:t>
      </w:r>
      <w:proofErr w:type="spellEnd"/>
      <w:r w:rsidRPr="00DB7AB2">
        <w:rPr>
          <w:highlight w:val="cyan"/>
          <w:lang w:val="en-US"/>
        </w:rPr>
        <w:t xml:space="preserve"> (</w:t>
      </w:r>
      <w:proofErr w:type="spellStart"/>
      <w:r w:rsidRPr="00DB7AB2">
        <w:rPr>
          <w:highlight w:val="cyan"/>
          <w:lang w:val="en-US"/>
        </w:rPr>
        <w:t>Zoologicheskogo</w:t>
      </w:r>
      <w:proofErr w:type="spellEnd"/>
      <w:r w:rsidRPr="00DB7AB2">
        <w:rPr>
          <w:highlight w:val="cyan"/>
          <w:lang w:val="en-US"/>
        </w:rPr>
        <w:t xml:space="preserve"> </w:t>
      </w:r>
      <w:proofErr w:type="spellStart"/>
      <w:r w:rsidRPr="00DB7AB2">
        <w:rPr>
          <w:highlight w:val="cyan"/>
          <w:lang w:val="en-US"/>
        </w:rPr>
        <w:t>Instituta</w:t>
      </w:r>
      <w:proofErr w:type="spellEnd"/>
      <w:r w:rsidRPr="00DB7AB2">
        <w:rPr>
          <w:highlight w:val="cyan"/>
          <w:lang w:val="en-US"/>
        </w:rPr>
        <w:t xml:space="preserve">),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xml:space="preserve">” </w:t>
      </w:r>
      <w:proofErr w:type="spellStart"/>
      <w:r w:rsidRPr="00DB7AB2">
        <w:rPr>
          <w:highlight w:val="cyan"/>
          <w:lang w:val="en-US"/>
        </w:rPr>
        <w:t>KazSSR</w:t>
      </w:r>
      <w:proofErr w:type="spellEnd"/>
      <w:r w:rsidRPr="00DB7AB2">
        <w:rPr>
          <w:highlight w:val="cyan"/>
          <w:lang w:val="en-US"/>
        </w:rPr>
        <w:t xml:space="preserve">, </w:t>
      </w:r>
      <w:r w:rsidR="00142A29" w:rsidRPr="00DB7AB2">
        <w:rPr>
          <w:highlight w:val="cyan"/>
          <w:lang w:val="en-US"/>
        </w:rPr>
        <w:tab/>
      </w:r>
      <w:r w:rsidRPr="00DB7AB2">
        <w:rPr>
          <w:highlight w:val="cyan"/>
          <w:lang w:val="en-US"/>
        </w:rPr>
        <w:t>103 pp., Alma-Ata.</w:t>
      </w:r>
    </w:p>
    <w:p w14:paraId="29BBC68C" w14:textId="19BD45C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KOZHAMKULOVA B.S. &amp; PAK T.K.</w:t>
      </w:r>
      <w:r w:rsidR="00142A29" w:rsidRPr="00DB7AB2">
        <w:rPr>
          <w:highlight w:val="cyan"/>
          <w:lang w:val="en-US"/>
        </w:rPr>
        <w:tab/>
      </w:r>
      <w:r w:rsidRPr="00DB7AB2">
        <w:rPr>
          <w:highlight w:val="cyan"/>
          <w:lang w:val="en-US"/>
        </w:rPr>
        <w:t xml:space="preserve">, 1988. </w:t>
      </w:r>
      <w:r w:rsidR="00142A29" w:rsidRPr="00DB7AB2">
        <w:rPr>
          <w:highlight w:val="cyan"/>
          <w:lang w:val="en-US"/>
        </w:rPr>
        <w:tab/>
      </w:r>
      <w:proofErr w:type="spellStart"/>
      <w:r w:rsidRPr="00DB7AB2">
        <w:rPr>
          <w:highlight w:val="cyan"/>
          <w:lang w:val="en-US"/>
        </w:rPr>
        <w:t>Pozdnepleystozenovaya</w:t>
      </w:r>
      <w:proofErr w:type="spellEnd"/>
      <w:r w:rsidRPr="00DB7AB2">
        <w:rPr>
          <w:highlight w:val="cyan"/>
          <w:lang w:val="en-US"/>
        </w:rPr>
        <w:t xml:space="preserve"> </w:t>
      </w:r>
      <w:proofErr w:type="spellStart"/>
      <w:r w:rsidRPr="00DB7AB2">
        <w:rPr>
          <w:highlight w:val="cyan"/>
          <w:lang w:val="en-US"/>
        </w:rPr>
        <w:t>teriofauna</w:t>
      </w:r>
      <w:proofErr w:type="spellEnd"/>
      <w:r w:rsidRPr="00DB7AB2">
        <w:rPr>
          <w:highlight w:val="cyan"/>
          <w:lang w:val="en-US"/>
        </w:rPr>
        <w:t xml:space="preserve"> </w:t>
      </w:r>
      <w:proofErr w:type="spellStart"/>
      <w:r w:rsidRPr="00DB7AB2">
        <w:rPr>
          <w:highlight w:val="cyan"/>
          <w:lang w:val="en-US"/>
        </w:rPr>
        <w:t>stoyanki</w:t>
      </w:r>
      <w:proofErr w:type="spellEnd"/>
      <w:r w:rsidRPr="00DB7AB2">
        <w:rPr>
          <w:highlight w:val="cyan"/>
          <w:lang w:val="en-US"/>
        </w:rPr>
        <w:t xml:space="preserve"> </w:t>
      </w:r>
      <w:proofErr w:type="spellStart"/>
      <w:r w:rsidRPr="00DB7AB2">
        <w:rPr>
          <w:highlight w:val="cyan"/>
          <w:lang w:val="en-US"/>
        </w:rPr>
        <w:t>Aktas</w:t>
      </w:r>
      <w:proofErr w:type="spellEnd"/>
      <w:r w:rsidRPr="00DB7AB2">
        <w:rPr>
          <w:highlight w:val="cyan"/>
          <w:lang w:val="en-US"/>
        </w:rPr>
        <w:t xml:space="preserve"> (</w:t>
      </w:r>
      <w:proofErr w:type="spellStart"/>
      <w:r w:rsidRPr="00DB7AB2">
        <w:rPr>
          <w:highlight w:val="cyan"/>
          <w:lang w:val="en-US"/>
        </w:rPr>
        <w:t>Kokchetavskaya</w:t>
      </w:r>
      <w:proofErr w:type="spellEnd"/>
      <w:r w:rsidRPr="00DB7AB2">
        <w:rPr>
          <w:highlight w:val="cyan"/>
          <w:lang w:val="en-US"/>
        </w:rPr>
        <w:t xml:space="preserve"> oblast’)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ee</w:t>
      </w:r>
      <w:proofErr w:type="spellEnd"/>
      <w:r w:rsidRPr="00DB7AB2">
        <w:rPr>
          <w:highlight w:val="cyan"/>
          <w:lang w:val="en-US"/>
        </w:rPr>
        <w:t xml:space="preserve"> </w:t>
      </w:r>
      <w:proofErr w:type="spellStart"/>
      <w:r w:rsidRPr="00DB7AB2">
        <w:rPr>
          <w:highlight w:val="cyan"/>
          <w:lang w:val="en-US"/>
        </w:rPr>
        <w:t>sopostavlenie</w:t>
      </w:r>
      <w:proofErr w:type="spellEnd"/>
      <w:r w:rsidRPr="00DB7AB2">
        <w:rPr>
          <w:highlight w:val="cyan"/>
          <w:lang w:val="en-US"/>
        </w:rPr>
        <w:t xml:space="preserve"> s </w:t>
      </w:r>
      <w:proofErr w:type="spellStart"/>
      <w:r w:rsidRPr="00DB7AB2">
        <w:rPr>
          <w:highlight w:val="cyan"/>
          <w:lang w:val="en-US"/>
        </w:rPr>
        <w:t>odnovozrastnoy</w:t>
      </w:r>
      <w:proofErr w:type="spellEnd"/>
      <w:r w:rsidRPr="00DB7AB2">
        <w:rPr>
          <w:highlight w:val="cyan"/>
          <w:lang w:val="en-US"/>
        </w:rPr>
        <w:t xml:space="preserve"> </w:t>
      </w:r>
      <w:proofErr w:type="spellStart"/>
      <w:r w:rsidRPr="00DB7AB2">
        <w:rPr>
          <w:highlight w:val="cyan"/>
          <w:lang w:val="en-US"/>
        </w:rPr>
        <w:t>faunoy</w:t>
      </w:r>
      <w:proofErr w:type="spellEnd"/>
      <w:r w:rsidRPr="00DB7AB2">
        <w:rPr>
          <w:highlight w:val="cyan"/>
          <w:lang w:val="en-US"/>
        </w:rPr>
        <w:t xml:space="preserve"> </w:t>
      </w:r>
      <w:proofErr w:type="spellStart"/>
      <w:r w:rsidRPr="00DB7AB2">
        <w:rPr>
          <w:highlight w:val="cyan"/>
          <w:lang w:val="en-US"/>
        </w:rPr>
        <w:t>Vostochnogo</w:t>
      </w:r>
      <w:proofErr w:type="spellEnd"/>
      <w:r w:rsidRPr="00DB7AB2">
        <w:rPr>
          <w:highlight w:val="cyan"/>
          <w:lang w:val="en-US"/>
        </w:rPr>
        <w:t xml:space="preserve"> </w:t>
      </w:r>
      <w:proofErr w:type="spellStart"/>
      <w:r w:rsidRPr="00DB7AB2">
        <w:rPr>
          <w:highlight w:val="cyan"/>
          <w:lang w:val="en-US"/>
        </w:rPr>
        <w:t>Kazakhstana</w:t>
      </w:r>
      <w:proofErr w:type="spellEnd"/>
      <w:r w:rsidRPr="00DB7AB2">
        <w:rPr>
          <w:highlight w:val="cyan"/>
          <w:lang w:val="en-US"/>
        </w:rPr>
        <w:t xml:space="preserve"> [The Late Pleistocene </w:t>
      </w:r>
      <w:proofErr w:type="spellStart"/>
      <w:r w:rsidRPr="00DB7AB2">
        <w:rPr>
          <w:highlight w:val="cyan"/>
          <w:lang w:val="en-US"/>
        </w:rPr>
        <w:t>theriofauna</w:t>
      </w:r>
      <w:proofErr w:type="spellEnd"/>
      <w:r w:rsidRPr="00DB7AB2">
        <w:rPr>
          <w:highlight w:val="cyan"/>
          <w:lang w:val="en-US"/>
        </w:rPr>
        <w:t xml:space="preserve"> from the </w:t>
      </w:r>
      <w:proofErr w:type="spellStart"/>
      <w:r w:rsidRPr="00DB7AB2">
        <w:rPr>
          <w:highlight w:val="cyan"/>
          <w:lang w:val="en-US"/>
        </w:rPr>
        <w:t>Aktas</w:t>
      </w:r>
      <w:proofErr w:type="spellEnd"/>
      <w:r w:rsidRPr="00DB7AB2">
        <w:rPr>
          <w:highlight w:val="cyan"/>
          <w:lang w:val="en-US"/>
        </w:rPr>
        <w:t xml:space="preserve"> habitation site (</w:t>
      </w:r>
      <w:proofErr w:type="spellStart"/>
      <w:r w:rsidRPr="00DB7AB2">
        <w:rPr>
          <w:highlight w:val="cyan"/>
          <w:lang w:val="en-US"/>
        </w:rPr>
        <w:t>Kokchetav</w:t>
      </w:r>
      <w:proofErr w:type="spellEnd"/>
      <w:r w:rsidRPr="00DB7AB2">
        <w:rPr>
          <w:highlight w:val="cyan"/>
          <w:lang w:val="en-US"/>
        </w:rPr>
        <w:t xml:space="preserve"> region) and its comparison with the coeval fauna of Eastern Kazakhstan] </w:t>
      </w:r>
      <w:r w:rsidRPr="00DB7AB2">
        <w:rPr>
          <w:highlight w:val="cyan"/>
          <w:lang w:val="en-US"/>
        </w:rPr>
        <w:lastRenderedPageBreak/>
        <w:t xml:space="preserve">[in Russian]. </w:t>
      </w:r>
      <w:r w:rsidR="00142A29" w:rsidRPr="00DB7AB2">
        <w:rPr>
          <w:highlight w:val="cyan"/>
          <w:lang w:val="en-US"/>
        </w:rPr>
        <w:tab/>
      </w:r>
      <w:proofErr w:type="spellStart"/>
      <w:r w:rsidRPr="00DB7AB2">
        <w:rPr>
          <w:highlight w:val="cyan"/>
          <w:lang w:val="en-US"/>
        </w:rPr>
        <w:t>Materialy</w:t>
      </w:r>
      <w:proofErr w:type="spellEnd"/>
      <w:r w:rsidRPr="00DB7AB2">
        <w:rPr>
          <w:highlight w:val="cyan"/>
          <w:lang w:val="en-US"/>
        </w:rPr>
        <w:t xml:space="preserve"> po </w:t>
      </w:r>
      <w:proofErr w:type="spellStart"/>
      <w:r w:rsidRPr="00DB7AB2">
        <w:rPr>
          <w:highlight w:val="cyan"/>
          <w:lang w:val="en-US"/>
        </w:rPr>
        <w:t>Istorii</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Flory </w:t>
      </w:r>
      <w:proofErr w:type="spellStart"/>
      <w:r w:rsidRPr="00DB7AB2">
        <w:rPr>
          <w:highlight w:val="cyan"/>
          <w:lang w:val="en-US"/>
        </w:rPr>
        <w:t>Kazakhstana</w:t>
      </w:r>
      <w:proofErr w:type="spellEnd"/>
      <w:r w:rsidRPr="00DB7AB2">
        <w:rPr>
          <w:highlight w:val="cyan"/>
          <w:lang w:val="en-US"/>
        </w:rPr>
        <w:t xml:space="preserve">, </w:t>
      </w:r>
      <w:r w:rsidR="00142A29" w:rsidRPr="00DB7AB2">
        <w:rPr>
          <w:highlight w:val="cyan"/>
          <w:lang w:val="en-US"/>
        </w:rPr>
        <w:tab/>
      </w:r>
      <w:r w:rsidRPr="00DB7AB2">
        <w:rPr>
          <w:highlight w:val="cyan"/>
          <w:lang w:val="en-US"/>
        </w:rPr>
        <w:t xml:space="preserve">10:121-154, AN </w:t>
      </w:r>
      <w:proofErr w:type="spellStart"/>
      <w:r w:rsidRPr="00DB7AB2">
        <w:rPr>
          <w:highlight w:val="cyan"/>
          <w:lang w:val="en-US"/>
        </w:rPr>
        <w:t>KazSSR</w:t>
      </w:r>
      <w:proofErr w:type="spellEnd"/>
      <w:r w:rsidRPr="00DB7AB2">
        <w:rPr>
          <w:highlight w:val="cyan"/>
          <w:lang w:val="en-US"/>
        </w:rPr>
        <w:t xml:space="preserve"> (</w:t>
      </w:r>
      <w:proofErr w:type="spellStart"/>
      <w:r w:rsidRPr="00DB7AB2">
        <w:rPr>
          <w:highlight w:val="cyan"/>
          <w:lang w:val="en-US"/>
        </w:rPr>
        <w:t>Zoologicheskogo</w:t>
      </w:r>
      <w:proofErr w:type="spellEnd"/>
      <w:r w:rsidRPr="00DB7AB2">
        <w:rPr>
          <w:highlight w:val="cyan"/>
          <w:lang w:val="en-US"/>
        </w:rPr>
        <w:t xml:space="preserve"> </w:t>
      </w:r>
      <w:proofErr w:type="spellStart"/>
      <w:r w:rsidRPr="00DB7AB2">
        <w:rPr>
          <w:highlight w:val="cyan"/>
          <w:lang w:val="en-US"/>
        </w:rPr>
        <w:t>Instituta</w:t>
      </w:r>
      <w:proofErr w:type="spellEnd"/>
      <w:r w:rsidRPr="00DB7AB2">
        <w:rPr>
          <w:highlight w:val="cyan"/>
          <w:lang w:val="en-US"/>
        </w:rPr>
        <w:t>), Alma-Ata.</w:t>
      </w:r>
    </w:p>
    <w:p w14:paraId="23BCBD4E" w14:textId="5C26D00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KOZHAMKULOVA B.S. &amp; RAYUSHKINA G.S.</w:t>
      </w:r>
      <w:r w:rsidR="00142A29" w:rsidRPr="00DB7AB2">
        <w:rPr>
          <w:highlight w:val="cyan"/>
          <w:lang w:val="en-US"/>
        </w:rPr>
        <w:tab/>
      </w:r>
      <w:r w:rsidRPr="00DB7AB2">
        <w:rPr>
          <w:highlight w:val="cyan"/>
          <w:lang w:val="en-US"/>
        </w:rPr>
        <w:t xml:space="preserve">, 1976. </w:t>
      </w:r>
      <w:r w:rsidR="00142A29" w:rsidRPr="00DB7AB2">
        <w:rPr>
          <w:highlight w:val="cyan"/>
          <w:lang w:val="en-US"/>
        </w:rPr>
        <w:tab/>
      </w:r>
      <w:proofErr w:type="spellStart"/>
      <w:r w:rsidRPr="00DB7AB2">
        <w:rPr>
          <w:highlight w:val="cyan"/>
          <w:lang w:val="en-US"/>
        </w:rPr>
        <w:t>Bibliografichesky</w:t>
      </w:r>
      <w:proofErr w:type="spellEnd"/>
      <w:r w:rsidRPr="00DB7AB2">
        <w:rPr>
          <w:highlight w:val="cyan"/>
          <w:lang w:val="en-US"/>
        </w:rPr>
        <w:t xml:space="preserve"> </w:t>
      </w:r>
      <w:proofErr w:type="spellStart"/>
      <w:r w:rsidRPr="00DB7AB2">
        <w:rPr>
          <w:highlight w:val="cyan"/>
          <w:lang w:val="en-US"/>
        </w:rPr>
        <w:t>Ukazatel</w:t>
      </w:r>
      <w:proofErr w:type="spellEnd"/>
      <w:r w:rsidRPr="00DB7AB2">
        <w:rPr>
          <w:highlight w:val="cyan"/>
          <w:lang w:val="en-US"/>
        </w:rPr>
        <w:t xml:space="preserve">’ </w:t>
      </w:r>
      <w:proofErr w:type="spellStart"/>
      <w:r w:rsidRPr="00DB7AB2">
        <w:rPr>
          <w:highlight w:val="cyan"/>
          <w:lang w:val="en-US"/>
        </w:rPr>
        <w:t>Rabot</w:t>
      </w:r>
      <w:proofErr w:type="spellEnd"/>
      <w:r w:rsidRPr="00DB7AB2">
        <w:rPr>
          <w:highlight w:val="cyan"/>
          <w:lang w:val="en-US"/>
        </w:rPr>
        <w:t xml:space="preserve"> </w:t>
      </w:r>
      <w:proofErr w:type="spellStart"/>
      <w:r w:rsidRPr="00DB7AB2">
        <w:rPr>
          <w:highlight w:val="cyan"/>
          <w:lang w:val="en-US"/>
        </w:rPr>
        <w:t>Nauchnykh</w:t>
      </w:r>
      <w:proofErr w:type="spellEnd"/>
      <w:r w:rsidRPr="00DB7AB2">
        <w:rPr>
          <w:highlight w:val="cyan"/>
          <w:lang w:val="en-US"/>
        </w:rPr>
        <w:t xml:space="preserve"> </w:t>
      </w:r>
      <w:proofErr w:type="spellStart"/>
      <w:r w:rsidRPr="00DB7AB2">
        <w:rPr>
          <w:highlight w:val="cyan"/>
          <w:lang w:val="en-US"/>
        </w:rPr>
        <w:t>Sotrudnikov</w:t>
      </w:r>
      <w:proofErr w:type="spellEnd"/>
      <w:r w:rsidRPr="00DB7AB2">
        <w:rPr>
          <w:highlight w:val="cyan"/>
          <w:lang w:val="en-US"/>
        </w:rPr>
        <w:t xml:space="preserve"> </w:t>
      </w:r>
      <w:proofErr w:type="spellStart"/>
      <w:r w:rsidRPr="00DB7AB2">
        <w:rPr>
          <w:highlight w:val="cyan"/>
          <w:lang w:val="en-US"/>
        </w:rPr>
        <w:t>Laboratorii</w:t>
      </w:r>
      <w:proofErr w:type="spellEnd"/>
      <w:r w:rsidRPr="00DB7AB2">
        <w:rPr>
          <w:highlight w:val="cyan"/>
          <w:lang w:val="en-US"/>
        </w:rPr>
        <w:t xml:space="preserve"> </w:t>
      </w:r>
      <w:proofErr w:type="spellStart"/>
      <w:r w:rsidRPr="00DB7AB2">
        <w:rPr>
          <w:highlight w:val="cyan"/>
          <w:lang w:val="en-US"/>
        </w:rPr>
        <w:t>Paleobiologii</w:t>
      </w:r>
      <w:proofErr w:type="spellEnd"/>
      <w:r w:rsidRPr="00DB7AB2">
        <w:rPr>
          <w:highlight w:val="cyan"/>
          <w:lang w:val="en-US"/>
        </w:rPr>
        <w:t xml:space="preserve"> </w:t>
      </w:r>
      <w:proofErr w:type="spellStart"/>
      <w:r w:rsidRPr="00DB7AB2">
        <w:rPr>
          <w:highlight w:val="cyan"/>
          <w:lang w:val="en-US"/>
        </w:rPr>
        <w:t>Instituta</w:t>
      </w:r>
      <w:proofErr w:type="spellEnd"/>
      <w:r w:rsidRPr="00DB7AB2">
        <w:rPr>
          <w:highlight w:val="cyan"/>
          <w:lang w:val="en-US"/>
        </w:rPr>
        <w:t xml:space="preserve"> </w:t>
      </w:r>
      <w:proofErr w:type="spellStart"/>
      <w:r w:rsidRPr="00DB7AB2">
        <w:rPr>
          <w:highlight w:val="cyan"/>
          <w:lang w:val="en-US"/>
        </w:rPr>
        <w:t>Zoologii</w:t>
      </w:r>
      <w:proofErr w:type="spellEnd"/>
      <w:r w:rsidRPr="00DB7AB2">
        <w:rPr>
          <w:highlight w:val="cyan"/>
          <w:lang w:val="en-US"/>
        </w:rPr>
        <w:t xml:space="preserve"> </w:t>
      </w:r>
      <w:proofErr w:type="spellStart"/>
      <w:r w:rsidRPr="00DB7AB2">
        <w:rPr>
          <w:highlight w:val="cyan"/>
          <w:lang w:val="en-US"/>
        </w:rPr>
        <w:t>Akademii</w:t>
      </w:r>
      <w:proofErr w:type="spellEnd"/>
      <w:r w:rsidRPr="00DB7AB2">
        <w:rPr>
          <w:highlight w:val="cyan"/>
          <w:lang w:val="en-US"/>
        </w:rPr>
        <w:t xml:space="preserve"> </w:t>
      </w:r>
      <w:proofErr w:type="spellStart"/>
      <w:r w:rsidRPr="00DB7AB2">
        <w:rPr>
          <w:highlight w:val="cyan"/>
          <w:lang w:val="en-US"/>
        </w:rPr>
        <w:t>Nauk</w:t>
      </w:r>
      <w:proofErr w:type="spellEnd"/>
      <w:r w:rsidRPr="00DB7AB2">
        <w:rPr>
          <w:highlight w:val="cyan"/>
          <w:lang w:val="en-US"/>
        </w:rPr>
        <w:t xml:space="preserve"> </w:t>
      </w:r>
      <w:proofErr w:type="spellStart"/>
      <w:r w:rsidRPr="00DB7AB2">
        <w:rPr>
          <w:highlight w:val="cyan"/>
          <w:lang w:val="en-US"/>
        </w:rPr>
        <w:t>Kazakhskoy</w:t>
      </w:r>
      <w:proofErr w:type="spellEnd"/>
      <w:r w:rsidRPr="00DB7AB2">
        <w:rPr>
          <w:highlight w:val="cyan"/>
          <w:lang w:val="en-US"/>
        </w:rPr>
        <w:t xml:space="preserve"> SSR 1947-1975 [Bibliography of the Scientific Works of the Collaborators of the Zoological Institute </w:t>
      </w:r>
      <w:proofErr w:type="spellStart"/>
      <w:r w:rsidRPr="00DB7AB2">
        <w:rPr>
          <w:highlight w:val="cyan"/>
          <w:lang w:val="en-US"/>
        </w:rPr>
        <w:t>Palaeobiological</w:t>
      </w:r>
      <w:proofErr w:type="spellEnd"/>
      <w:r w:rsidRPr="00DB7AB2">
        <w:rPr>
          <w:highlight w:val="cyan"/>
          <w:lang w:val="en-US"/>
        </w:rPr>
        <w:t xml:space="preserve"> Laboratory of the USR Kazakh Academy of Sciences 1947-1975 </w:t>
      </w:r>
      <w:proofErr w:type="spellStart"/>
      <w:r w:rsidRPr="00DB7AB2">
        <w:rPr>
          <w:highlight w:val="cyan"/>
          <w:lang w:val="en-US"/>
        </w:rPr>
        <w:t>ys</w:t>
      </w:r>
      <w:proofErr w:type="spellEnd"/>
      <w:r w:rsidRPr="00DB7AB2">
        <w:rPr>
          <w:highlight w:val="cyan"/>
          <w:lang w:val="en-US"/>
        </w:rPr>
        <w:t xml:space="preserve">] [in Russian]. </w:t>
      </w:r>
      <w:r w:rsidR="00142A29" w:rsidRPr="00DB7AB2">
        <w:rPr>
          <w:highlight w:val="cyan"/>
          <w:lang w:val="en-US"/>
        </w:rPr>
        <w:tab/>
      </w:r>
      <w:r w:rsidRPr="00DB7AB2">
        <w:rPr>
          <w:highlight w:val="cyan"/>
          <w:lang w:val="en-US"/>
        </w:rPr>
        <w:t xml:space="preserve">AN </w:t>
      </w:r>
      <w:proofErr w:type="spellStart"/>
      <w:r w:rsidRPr="00DB7AB2">
        <w:rPr>
          <w:highlight w:val="cyan"/>
          <w:lang w:val="en-US"/>
        </w:rPr>
        <w:t>KazSSR</w:t>
      </w:r>
      <w:proofErr w:type="spellEnd"/>
      <w:r w:rsidRPr="00DB7AB2">
        <w:rPr>
          <w:highlight w:val="cyan"/>
          <w:lang w:val="en-US"/>
        </w:rPr>
        <w:t xml:space="preserve">, </w:t>
      </w:r>
      <w:proofErr w:type="spellStart"/>
      <w:r w:rsidRPr="00DB7AB2">
        <w:rPr>
          <w:highlight w:val="cyan"/>
          <w:lang w:val="en-US"/>
        </w:rPr>
        <w:t>Institut</w:t>
      </w:r>
      <w:proofErr w:type="spellEnd"/>
      <w:r w:rsidRPr="00DB7AB2">
        <w:rPr>
          <w:highlight w:val="cyan"/>
          <w:lang w:val="en-US"/>
        </w:rPr>
        <w:t xml:space="preserve"> </w:t>
      </w:r>
      <w:proofErr w:type="spellStart"/>
      <w:r w:rsidRPr="00DB7AB2">
        <w:rPr>
          <w:highlight w:val="cyan"/>
          <w:lang w:val="en-US"/>
        </w:rPr>
        <w:t>Zoologii</w:t>
      </w:r>
      <w:proofErr w:type="spellEnd"/>
      <w:r w:rsidRPr="00DB7AB2">
        <w:rPr>
          <w:highlight w:val="cyan"/>
          <w:lang w:val="en-US"/>
        </w:rPr>
        <w:t xml:space="preserve">, </w:t>
      </w:r>
      <w:proofErr w:type="spellStart"/>
      <w:r w:rsidRPr="00DB7AB2">
        <w:rPr>
          <w:highlight w:val="cyan"/>
          <w:lang w:val="en-US"/>
        </w:rPr>
        <w:t>Zentral’naya</w:t>
      </w:r>
      <w:proofErr w:type="spellEnd"/>
      <w:r w:rsidRPr="00DB7AB2">
        <w:rPr>
          <w:highlight w:val="cyan"/>
          <w:lang w:val="en-US"/>
        </w:rPr>
        <w:t xml:space="preserve"> </w:t>
      </w:r>
      <w:proofErr w:type="spellStart"/>
      <w:r w:rsidRPr="00DB7AB2">
        <w:rPr>
          <w:highlight w:val="cyan"/>
          <w:lang w:val="en-US"/>
        </w:rPr>
        <w:t>Nauchnaya</w:t>
      </w:r>
      <w:proofErr w:type="spellEnd"/>
      <w:r w:rsidRPr="00DB7AB2">
        <w:rPr>
          <w:highlight w:val="cyan"/>
          <w:lang w:val="en-US"/>
        </w:rPr>
        <w:t xml:space="preserve"> </w:t>
      </w:r>
      <w:proofErr w:type="spellStart"/>
      <w:r w:rsidRPr="00DB7AB2">
        <w:rPr>
          <w:highlight w:val="cyan"/>
          <w:lang w:val="en-US"/>
        </w:rPr>
        <w:t>Biblioteka</w:t>
      </w:r>
      <w:proofErr w:type="spellEnd"/>
      <w:r w:rsidRPr="00DB7AB2">
        <w:rPr>
          <w:highlight w:val="cyan"/>
          <w:lang w:val="en-US"/>
        </w:rPr>
        <w:t xml:space="preserve">, </w:t>
      </w:r>
      <w:r w:rsidR="00142A29" w:rsidRPr="00DB7AB2">
        <w:rPr>
          <w:highlight w:val="cyan"/>
          <w:lang w:val="en-US"/>
        </w:rPr>
        <w:tab/>
      </w:r>
      <w:r w:rsidRPr="00DB7AB2">
        <w:rPr>
          <w:highlight w:val="cyan"/>
          <w:lang w:val="en-US"/>
        </w:rPr>
        <w:t xml:space="preserve"> 51-55, Alma-Ata.</w:t>
      </w:r>
    </w:p>
    <w:p w14:paraId="09B4EA21" w14:textId="5446A79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KOZHAMKULOVA B.S., SAVINOV P.F. &amp; SAVINOV YU.V.</w:t>
      </w:r>
      <w:r w:rsidR="00142A29" w:rsidRPr="00DB7AB2">
        <w:rPr>
          <w:highlight w:val="cyan"/>
          <w:lang w:val="en-US"/>
        </w:rPr>
        <w:tab/>
      </w:r>
      <w:r w:rsidRPr="00DB7AB2">
        <w:rPr>
          <w:highlight w:val="cyan"/>
          <w:lang w:val="en-US"/>
        </w:rPr>
        <w:t xml:space="preserve">, 1981. </w:t>
      </w:r>
      <w:r w:rsidR="00142A29" w:rsidRPr="00DB7AB2">
        <w:rPr>
          <w:highlight w:val="cyan"/>
          <w:lang w:val="en-US"/>
        </w:rPr>
        <w:tab/>
      </w:r>
      <w:proofErr w:type="spellStart"/>
      <w:r w:rsidRPr="00DB7AB2">
        <w:rPr>
          <w:highlight w:val="cyan"/>
          <w:lang w:val="en-US"/>
        </w:rPr>
        <w:t>Novye</w:t>
      </w:r>
      <w:proofErr w:type="spellEnd"/>
      <w:r w:rsidRPr="00DB7AB2">
        <w:rPr>
          <w:highlight w:val="cyan"/>
          <w:lang w:val="en-US"/>
        </w:rPr>
        <w:t xml:space="preserve"> </w:t>
      </w:r>
      <w:proofErr w:type="spellStart"/>
      <w:r w:rsidRPr="00DB7AB2">
        <w:rPr>
          <w:highlight w:val="cyan"/>
          <w:lang w:val="en-US"/>
        </w:rPr>
        <w:t>elementy</w:t>
      </w:r>
      <w:proofErr w:type="spellEnd"/>
      <w:r w:rsidRPr="00DB7AB2">
        <w:rPr>
          <w:highlight w:val="cyan"/>
          <w:lang w:val="en-US"/>
        </w:rPr>
        <w:t xml:space="preserve"> </w:t>
      </w:r>
      <w:proofErr w:type="spellStart"/>
      <w:r w:rsidRPr="00DB7AB2">
        <w:rPr>
          <w:highlight w:val="cyan"/>
          <w:lang w:val="en-US"/>
        </w:rPr>
        <w:t>Iliyskoy</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w:t>
      </w:r>
      <w:proofErr w:type="spellStart"/>
      <w:r w:rsidRPr="00DB7AB2">
        <w:rPr>
          <w:highlight w:val="cyan"/>
          <w:lang w:val="en-US"/>
        </w:rPr>
        <w:t>Kazakhstana</w:t>
      </w:r>
      <w:proofErr w:type="spellEnd"/>
      <w:r w:rsidRPr="00DB7AB2">
        <w:rPr>
          <w:highlight w:val="cyan"/>
          <w:lang w:val="en-US"/>
        </w:rPr>
        <w:t xml:space="preserve"> [New elements on the </w:t>
      </w:r>
      <w:proofErr w:type="spellStart"/>
      <w:r w:rsidRPr="00DB7AB2">
        <w:rPr>
          <w:highlight w:val="cyan"/>
          <w:lang w:val="en-US"/>
        </w:rPr>
        <w:t>Iliyan</w:t>
      </w:r>
      <w:proofErr w:type="spellEnd"/>
      <w:r w:rsidRPr="00DB7AB2">
        <w:rPr>
          <w:highlight w:val="cyan"/>
          <w:lang w:val="en-US"/>
        </w:rPr>
        <w:t xml:space="preserve"> fauna of Kazakhstan] [in Russian]. </w:t>
      </w:r>
      <w:r w:rsidR="00142A29" w:rsidRPr="00DB7AB2">
        <w:rPr>
          <w:highlight w:val="cyan"/>
          <w:lang w:val="en-US"/>
        </w:rPr>
        <w:tab/>
      </w:r>
      <w:proofErr w:type="spellStart"/>
      <w:r w:rsidRPr="00DB7AB2">
        <w:rPr>
          <w:highlight w:val="cyan"/>
          <w:lang w:val="en-US"/>
        </w:rPr>
        <w:t>Rukopis</w:t>
      </w:r>
      <w:proofErr w:type="spellEnd"/>
      <w:r w:rsidRPr="00DB7AB2">
        <w:rPr>
          <w:highlight w:val="cyan"/>
          <w:lang w:val="en-US"/>
        </w:rPr>
        <w:t xml:space="preserve">’ [handwriting] dep. VINITI 3.8.81, </w:t>
      </w:r>
      <w:r w:rsidR="00142A29" w:rsidRPr="00DB7AB2">
        <w:rPr>
          <w:highlight w:val="cyan"/>
          <w:lang w:val="en-US"/>
        </w:rPr>
        <w:tab/>
      </w:r>
      <w:r w:rsidRPr="00DB7AB2">
        <w:rPr>
          <w:highlight w:val="cyan"/>
          <w:lang w:val="en-US"/>
        </w:rPr>
        <w:t xml:space="preserve"> 3836-81, pp. 1-28, Moskva.</w:t>
      </w:r>
    </w:p>
    <w:p w14:paraId="53BF5E51" w14:textId="4C814327"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KOZLOVS’KA G.</w:t>
      </w:r>
      <w:r w:rsidR="00142A29" w:rsidRPr="00DB7AB2">
        <w:rPr>
          <w:highlight w:val="cyan"/>
          <w:lang w:val="en-US"/>
        </w:rPr>
        <w:tab/>
      </w:r>
      <w:r w:rsidRPr="00DB7AB2">
        <w:rPr>
          <w:highlight w:val="cyan"/>
          <w:lang w:val="en-US"/>
        </w:rPr>
        <w:t xml:space="preserve">, 1926. </w:t>
      </w:r>
      <w:r w:rsidR="00142A29" w:rsidRPr="00DB7AB2">
        <w:rPr>
          <w:highlight w:val="cyan"/>
          <w:lang w:val="en-US"/>
        </w:rPr>
        <w:tab/>
      </w:r>
      <w:r w:rsidRPr="00DB7AB2">
        <w:rPr>
          <w:i/>
          <w:iCs/>
          <w:highlight w:val="cyan"/>
          <w:lang w:val="en-US"/>
        </w:rPr>
        <w:t xml:space="preserve">Dinotherium </w:t>
      </w:r>
      <w:proofErr w:type="spellStart"/>
      <w:r w:rsidRPr="00DB7AB2">
        <w:rPr>
          <w:i/>
          <w:iCs/>
          <w:highlight w:val="cyan"/>
          <w:lang w:val="en-US"/>
        </w:rPr>
        <w:t>giganteum</w:t>
      </w:r>
      <w:proofErr w:type="spellEnd"/>
      <w:r w:rsidRPr="00DB7AB2">
        <w:rPr>
          <w:i/>
          <w:iCs/>
          <w:highlight w:val="cyan"/>
          <w:lang w:val="en-US"/>
        </w:rPr>
        <w:t xml:space="preserve"> </w:t>
      </w:r>
      <w:proofErr w:type="spellStart"/>
      <w:r w:rsidRPr="00DB7AB2">
        <w:rPr>
          <w:highlight w:val="cyan"/>
          <w:lang w:val="en-US"/>
        </w:rPr>
        <w:t>Kaup</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r w:rsidRPr="00DB7AB2">
        <w:rPr>
          <w:i/>
          <w:iCs/>
          <w:highlight w:val="cyan"/>
          <w:lang w:val="en-US"/>
        </w:rPr>
        <w:t xml:space="preserve">Rhinoceros </w:t>
      </w:r>
      <w:proofErr w:type="spellStart"/>
      <w:r w:rsidRPr="00DB7AB2">
        <w:rPr>
          <w:i/>
          <w:iCs/>
          <w:highlight w:val="cyan"/>
          <w:lang w:val="en-US"/>
        </w:rPr>
        <w:t>schleiermacheri</w:t>
      </w:r>
      <w:proofErr w:type="spellEnd"/>
      <w:r w:rsidRPr="00DB7AB2">
        <w:rPr>
          <w:i/>
          <w:iCs/>
          <w:highlight w:val="cyan"/>
          <w:lang w:val="en-US"/>
        </w:rPr>
        <w:t xml:space="preserve"> </w:t>
      </w:r>
      <w:proofErr w:type="spellStart"/>
      <w:r w:rsidRPr="00DB7AB2">
        <w:rPr>
          <w:highlight w:val="cyan"/>
          <w:lang w:val="en-US"/>
        </w:rPr>
        <w:t>Kaup</w:t>
      </w:r>
      <w:proofErr w:type="spellEnd"/>
      <w:r w:rsidRPr="00DB7AB2">
        <w:rPr>
          <w:highlight w:val="cyan"/>
          <w:lang w:val="en-US"/>
        </w:rPr>
        <w:t xml:space="preserve"> z s. </w:t>
      </w:r>
      <w:proofErr w:type="spellStart"/>
      <w:r w:rsidRPr="00DB7AB2">
        <w:rPr>
          <w:highlight w:val="cyan"/>
          <w:lang w:val="en-US"/>
        </w:rPr>
        <w:t>Timanivki</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Podilli</w:t>
      </w:r>
      <w:proofErr w:type="spellEnd"/>
      <w:r w:rsidRPr="00DB7AB2">
        <w:rPr>
          <w:highlight w:val="cyan"/>
          <w:lang w:val="en-US"/>
        </w:rPr>
        <w:t xml:space="preserve"> [</w:t>
      </w:r>
      <w:r w:rsidRPr="00DB7AB2">
        <w:rPr>
          <w:i/>
          <w:iCs/>
          <w:highlight w:val="cyan"/>
          <w:lang w:val="en-US"/>
        </w:rPr>
        <w:t xml:space="preserve">Dinotherium </w:t>
      </w:r>
      <w:proofErr w:type="spellStart"/>
      <w:r w:rsidRPr="00DB7AB2">
        <w:rPr>
          <w:i/>
          <w:iCs/>
          <w:highlight w:val="cyan"/>
          <w:lang w:val="en-US"/>
        </w:rPr>
        <w:t>giganteum</w:t>
      </w:r>
      <w:proofErr w:type="spellEnd"/>
      <w:r w:rsidRPr="00DB7AB2">
        <w:rPr>
          <w:i/>
          <w:iCs/>
          <w:highlight w:val="cyan"/>
          <w:lang w:val="en-US"/>
        </w:rPr>
        <w:t xml:space="preserve"> </w:t>
      </w:r>
      <w:proofErr w:type="spellStart"/>
      <w:r w:rsidRPr="00DB7AB2">
        <w:rPr>
          <w:highlight w:val="cyan"/>
          <w:lang w:val="en-US"/>
        </w:rPr>
        <w:t>Kaup</w:t>
      </w:r>
      <w:proofErr w:type="spellEnd"/>
      <w:r w:rsidRPr="00DB7AB2">
        <w:rPr>
          <w:highlight w:val="cyan"/>
          <w:lang w:val="en-US"/>
        </w:rPr>
        <w:t xml:space="preserve"> and </w:t>
      </w:r>
      <w:r w:rsidRPr="00DB7AB2">
        <w:rPr>
          <w:i/>
          <w:iCs/>
          <w:highlight w:val="cyan"/>
          <w:lang w:val="en-US"/>
        </w:rPr>
        <w:t xml:space="preserve">Rhinoceros </w:t>
      </w:r>
      <w:proofErr w:type="spellStart"/>
      <w:r w:rsidRPr="00DB7AB2">
        <w:rPr>
          <w:i/>
          <w:iCs/>
          <w:highlight w:val="cyan"/>
          <w:lang w:val="en-US"/>
        </w:rPr>
        <w:t>schleiermacheri</w:t>
      </w:r>
      <w:proofErr w:type="spellEnd"/>
      <w:r w:rsidRPr="00DB7AB2">
        <w:rPr>
          <w:i/>
          <w:iCs/>
          <w:highlight w:val="cyan"/>
          <w:lang w:val="en-US"/>
        </w:rPr>
        <w:t xml:space="preserve"> </w:t>
      </w:r>
      <w:proofErr w:type="spellStart"/>
      <w:r w:rsidRPr="00DB7AB2">
        <w:rPr>
          <w:highlight w:val="cyan"/>
          <w:lang w:val="en-US"/>
        </w:rPr>
        <w:t>Kaup</w:t>
      </w:r>
      <w:proofErr w:type="spellEnd"/>
      <w:r w:rsidRPr="00DB7AB2">
        <w:rPr>
          <w:highlight w:val="cyan"/>
          <w:lang w:val="en-US"/>
        </w:rPr>
        <w:t xml:space="preserve"> from the village of </w:t>
      </w:r>
      <w:proofErr w:type="spellStart"/>
      <w:r w:rsidRPr="00DB7AB2">
        <w:rPr>
          <w:highlight w:val="cyan"/>
          <w:lang w:val="en-US"/>
        </w:rPr>
        <w:t>Timanivki</w:t>
      </w:r>
      <w:proofErr w:type="spellEnd"/>
      <w:r w:rsidRPr="00DB7AB2">
        <w:rPr>
          <w:highlight w:val="cyan"/>
          <w:lang w:val="en-US"/>
        </w:rPr>
        <w:t>/</w:t>
      </w:r>
      <w:proofErr w:type="spellStart"/>
      <w:r w:rsidRPr="00DB7AB2">
        <w:rPr>
          <w:highlight w:val="cyan"/>
          <w:lang w:val="en-US"/>
        </w:rPr>
        <w:t>Podilli</w:t>
      </w:r>
      <w:proofErr w:type="spellEnd"/>
      <w:r w:rsidRPr="00DB7AB2">
        <w:rPr>
          <w:highlight w:val="cyan"/>
          <w:lang w:val="en-US"/>
        </w:rPr>
        <w:t xml:space="preserve">] [in Ukrainian]. </w:t>
      </w:r>
      <w:r w:rsidR="00142A29" w:rsidRPr="00DB7AB2">
        <w:rPr>
          <w:highlight w:val="cyan"/>
          <w:lang w:val="en-US"/>
        </w:rPr>
        <w:tab/>
      </w:r>
      <w:proofErr w:type="spellStart"/>
      <w:r w:rsidRPr="00DB7AB2">
        <w:rPr>
          <w:i/>
          <w:iCs/>
          <w:highlight w:val="cyan"/>
          <w:lang w:val="en-US"/>
        </w:rPr>
        <w:t>Visnik</w:t>
      </w:r>
      <w:proofErr w:type="spellEnd"/>
      <w:r w:rsidRPr="00DB7AB2">
        <w:rPr>
          <w:i/>
          <w:iCs/>
          <w:highlight w:val="cyan"/>
          <w:lang w:val="en-US"/>
        </w:rPr>
        <w:t xml:space="preserve"> </w:t>
      </w:r>
      <w:proofErr w:type="spellStart"/>
      <w:r w:rsidRPr="00DB7AB2">
        <w:rPr>
          <w:i/>
          <w:iCs/>
          <w:highlight w:val="cyan"/>
          <w:lang w:val="en-US"/>
        </w:rPr>
        <w:t>Ukrains’kogo</w:t>
      </w:r>
      <w:proofErr w:type="spellEnd"/>
      <w:r w:rsidRPr="00DB7AB2">
        <w:rPr>
          <w:i/>
          <w:iCs/>
          <w:highlight w:val="cyan"/>
          <w:lang w:val="en-US"/>
        </w:rPr>
        <w:t xml:space="preserve"> </w:t>
      </w:r>
      <w:proofErr w:type="spellStart"/>
      <w:r w:rsidRPr="00DB7AB2">
        <w:rPr>
          <w:i/>
          <w:iCs/>
          <w:highlight w:val="cyan"/>
          <w:lang w:val="en-US"/>
        </w:rPr>
        <w:t>viddilu</w:t>
      </w:r>
      <w:proofErr w:type="spellEnd"/>
      <w:r w:rsidRPr="00DB7AB2">
        <w:rPr>
          <w:i/>
          <w:iCs/>
          <w:highlight w:val="cyan"/>
          <w:lang w:val="en-US"/>
        </w:rPr>
        <w:t xml:space="preserve"> </w:t>
      </w:r>
      <w:proofErr w:type="spellStart"/>
      <w:r w:rsidRPr="00DB7AB2">
        <w:rPr>
          <w:i/>
          <w:iCs/>
          <w:highlight w:val="cyan"/>
          <w:lang w:val="en-US"/>
        </w:rPr>
        <w:t>geologichnogo</w:t>
      </w:r>
      <w:proofErr w:type="spellEnd"/>
      <w:r w:rsidRPr="00DB7AB2">
        <w:rPr>
          <w:i/>
          <w:iCs/>
          <w:highlight w:val="cyan"/>
          <w:lang w:val="en-US"/>
        </w:rPr>
        <w:t xml:space="preserve"> </w:t>
      </w:r>
      <w:proofErr w:type="spellStart"/>
      <w:r w:rsidRPr="00DB7AB2">
        <w:rPr>
          <w:i/>
          <w:iCs/>
          <w:highlight w:val="cyan"/>
          <w:lang w:val="en-US"/>
        </w:rPr>
        <w:t>komitetu</w:t>
      </w:r>
      <w:proofErr w:type="spellEnd"/>
      <w:r w:rsidRPr="00DB7AB2">
        <w:rPr>
          <w:i/>
          <w:iCs/>
          <w:highlight w:val="cyan"/>
          <w:lang w:val="en-US"/>
        </w:rPr>
        <w:t xml:space="preserve">, </w:t>
      </w:r>
      <w:r w:rsidR="00142A29" w:rsidRPr="00DB7AB2">
        <w:rPr>
          <w:i/>
          <w:iCs/>
          <w:highlight w:val="cyan"/>
          <w:lang w:val="en-US"/>
        </w:rPr>
        <w:tab/>
      </w:r>
      <w:r w:rsidRPr="00DB7AB2">
        <w:rPr>
          <w:highlight w:val="cyan"/>
          <w:lang w:val="en-US"/>
        </w:rPr>
        <w:t xml:space="preserve">8:55-59, </w:t>
      </w:r>
      <w:proofErr w:type="spellStart"/>
      <w:r w:rsidRPr="00DB7AB2">
        <w:rPr>
          <w:highlight w:val="cyan"/>
          <w:lang w:val="en-US"/>
        </w:rPr>
        <w:t>Kiïv</w:t>
      </w:r>
      <w:proofErr w:type="spellEnd"/>
      <w:r w:rsidRPr="00DB7AB2">
        <w:rPr>
          <w:highlight w:val="cyan"/>
          <w:lang w:val="en-US"/>
        </w:rPr>
        <w:t xml:space="preserve"> [Kiev].</w:t>
      </w:r>
    </w:p>
    <w:p w14:paraId="5ECBDB9E" w14:textId="439C2B7A" w:rsidR="00142A29" w:rsidRPr="00DB7AB2" w:rsidRDefault="00142A29"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Krakhmalnaya</w:t>
      </w:r>
      <w:proofErr w:type="spellEnd"/>
      <w:r w:rsidRPr="00DB7AB2">
        <w:rPr>
          <w:highlight w:val="blue"/>
          <w:lang w:val="en-US"/>
        </w:rPr>
        <w:t>, T.</w:t>
      </w:r>
      <w:r w:rsidRPr="00DB7AB2">
        <w:rPr>
          <w:highlight w:val="blue"/>
          <w:lang w:val="en-US"/>
        </w:rPr>
        <w:tab/>
        <w:t xml:space="preserve"> 1996. </w:t>
      </w:r>
      <w:r w:rsidRPr="00DB7AB2">
        <w:rPr>
          <w:highlight w:val="blue"/>
          <w:lang w:val="en-US"/>
        </w:rPr>
        <w:tab/>
      </w:r>
      <w:proofErr w:type="spellStart"/>
      <w:r w:rsidRPr="00DB7AB2">
        <w:rPr>
          <w:highlight w:val="blue"/>
          <w:lang w:val="en-US"/>
        </w:rPr>
        <w:t>Faune</w:t>
      </w:r>
      <w:proofErr w:type="spellEnd"/>
      <w:r w:rsidRPr="00DB7AB2">
        <w:rPr>
          <w:highlight w:val="blue"/>
          <w:lang w:val="en-US"/>
        </w:rPr>
        <w:t xml:space="preserve"> à Hipparion du </w:t>
      </w:r>
      <w:proofErr w:type="spellStart"/>
      <w:r w:rsidRPr="00DB7AB2">
        <w:rPr>
          <w:highlight w:val="blue"/>
          <w:lang w:val="en-US"/>
        </w:rPr>
        <w:t>nord</w:t>
      </w:r>
      <w:proofErr w:type="spellEnd"/>
      <w:r w:rsidRPr="00DB7AB2">
        <w:rPr>
          <w:highlight w:val="blue"/>
          <w:lang w:val="en-US"/>
        </w:rPr>
        <w:t xml:space="preserve"> de la </w:t>
      </w:r>
      <w:proofErr w:type="spellStart"/>
      <w:r w:rsidRPr="00DB7AB2">
        <w:rPr>
          <w:highlight w:val="blue"/>
          <w:lang w:val="en-US"/>
        </w:rPr>
        <w:t>mer</w:t>
      </w:r>
      <w:proofErr w:type="spellEnd"/>
      <w:r w:rsidRPr="00DB7AB2">
        <w:rPr>
          <w:highlight w:val="blue"/>
          <w:lang w:val="en-US"/>
        </w:rPr>
        <w:t xml:space="preserve"> Noire. </w:t>
      </w:r>
      <w:r w:rsidRPr="00DB7AB2">
        <w:rPr>
          <w:highlight w:val="blue"/>
          <w:lang w:val="en-US"/>
        </w:rPr>
        <w:tab/>
        <w:t xml:space="preserve">Kiev: </w:t>
      </w:r>
      <w:proofErr w:type="spellStart"/>
      <w:r w:rsidRPr="00DB7AB2">
        <w:rPr>
          <w:highlight w:val="blue"/>
          <w:lang w:val="en-US"/>
        </w:rPr>
        <w:t>Naukova</w:t>
      </w:r>
      <w:proofErr w:type="spellEnd"/>
      <w:r w:rsidRPr="00DB7AB2">
        <w:rPr>
          <w:highlight w:val="blue"/>
          <w:lang w:val="en-US"/>
        </w:rPr>
        <w:t xml:space="preserve"> Dumka; </w:t>
      </w:r>
      <w:r w:rsidRPr="00DB7AB2">
        <w:rPr>
          <w:highlight w:val="blue"/>
          <w:lang w:val="en-US"/>
        </w:rPr>
        <w:tab/>
        <w:t>96.</w:t>
      </w:r>
    </w:p>
    <w:p w14:paraId="6F922EF3" w14:textId="4491E34D" w:rsidR="00A53575" w:rsidRPr="00DB7AB2" w:rsidRDefault="00A53575" w:rsidP="002939EC">
      <w:pPr>
        <w:widowControl w:val="0"/>
        <w:autoSpaceDE w:val="0"/>
        <w:autoSpaceDN w:val="0"/>
        <w:adjustRightInd w:val="0"/>
        <w:spacing w:after="100" w:afterAutospacing="1" w:line="240" w:lineRule="auto"/>
        <w:ind w:left="426" w:hanging="426"/>
        <w:rPr>
          <w:lang w:val="de-DE"/>
        </w:rPr>
      </w:pPr>
      <w:proofErr w:type="spellStart"/>
      <w:r w:rsidRPr="00DB7AB2">
        <w:rPr>
          <w:highlight w:val="blue"/>
          <w:lang w:val="en-US"/>
        </w:rPr>
        <w:t>Krakhmalnaya</w:t>
      </w:r>
      <w:proofErr w:type="spellEnd"/>
      <w:r w:rsidRPr="00DB7AB2">
        <w:rPr>
          <w:highlight w:val="blue"/>
          <w:lang w:val="en-US"/>
        </w:rPr>
        <w:t xml:space="preserve"> T., </w:t>
      </w:r>
      <w:proofErr w:type="spellStart"/>
      <w:r w:rsidRPr="00DB7AB2">
        <w:rPr>
          <w:highlight w:val="blue"/>
          <w:lang w:val="en-US"/>
        </w:rPr>
        <w:t>Svetlitskaya</w:t>
      </w:r>
      <w:proofErr w:type="spellEnd"/>
      <w:r w:rsidRPr="00DB7AB2">
        <w:rPr>
          <w:highlight w:val="blue"/>
          <w:lang w:val="en-US"/>
        </w:rPr>
        <w:t xml:space="preserve"> T. V. &amp; </w:t>
      </w:r>
      <w:proofErr w:type="spellStart"/>
      <w:r w:rsidRPr="00DB7AB2">
        <w:rPr>
          <w:highlight w:val="blue"/>
          <w:lang w:val="en-US"/>
        </w:rPr>
        <w:t>Chelpalyga</w:t>
      </w:r>
      <w:proofErr w:type="spellEnd"/>
      <w:r w:rsidRPr="00DB7AB2">
        <w:rPr>
          <w:highlight w:val="blue"/>
          <w:lang w:val="en-US"/>
        </w:rPr>
        <w:t xml:space="preserve"> A. L.</w:t>
      </w:r>
      <w:r w:rsidR="00142A29" w:rsidRPr="00DB7AB2">
        <w:rPr>
          <w:highlight w:val="blue"/>
          <w:lang w:val="en-US"/>
        </w:rPr>
        <w:tab/>
      </w:r>
      <w:r w:rsidRPr="00DB7AB2">
        <w:rPr>
          <w:highlight w:val="blue"/>
          <w:lang w:val="en-US"/>
        </w:rPr>
        <w:t xml:space="preserve"> 1993. — </w:t>
      </w:r>
      <w:r w:rsidR="00142A29" w:rsidRPr="00DB7AB2">
        <w:rPr>
          <w:highlight w:val="blue"/>
          <w:lang w:val="en-US"/>
        </w:rPr>
        <w:tab/>
      </w:r>
      <w:r w:rsidRPr="00DB7AB2">
        <w:rPr>
          <w:highlight w:val="blue"/>
          <w:lang w:val="en-US"/>
        </w:rPr>
        <w:t xml:space="preserve">New data on stratigraphy, </w:t>
      </w:r>
      <w:proofErr w:type="spellStart"/>
      <w:r w:rsidRPr="00DB7AB2">
        <w:rPr>
          <w:highlight w:val="blue"/>
          <w:lang w:val="en-US"/>
        </w:rPr>
        <w:t>magnetostratigraphy</w:t>
      </w:r>
      <w:proofErr w:type="spellEnd"/>
      <w:r w:rsidRPr="00DB7AB2">
        <w:rPr>
          <w:highlight w:val="blue"/>
          <w:lang w:val="en-US"/>
        </w:rPr>
        <w:t xml:space="preserve"> and mammal faunas of the Late Miocene locality of Novaya Emetovka (</w:t>
      </w:r>
      <w:proofErr w:type="spellStart"/>
      <w:r w:rsidRPr="00DB7AB2">
        <w:rPr>
          <w:highlight w:val="blue"/>
          <w:lang w:val="en-US"/>
        </w:rPr>
        <w:t>Ukrania</w:t>
      </w:r>
      <w:proofErr w:type="spellEnd"/>
      <w:r w:rsidRPr="00DB7AB2">
        <w:rPr>
          <w:highlight w:val="blue"/>
          <w:lang w:val="en-US"/>
        </w:rPr>
        <w:t xml:space="preserve">). </w:t>
      </w:r>
      <w:r w:rsidR="00142A29" w:rsidRPr="00DB7AB2">
        <w:rPr>
          <w:highlight w:val="blue"/>
          <w:lang w:val="en-US"/>
        </w:rPr>
        <w:tab/>
      </w:r>
      <w:r w:rsidRPr="00DB7AB2">
        <w:rPr>
          <w:i/>
          <w:iCs/>
          <w:highlight w:val="blue"/>
          <w:lang w:val="de-DE"/>
        </w:rPr>
        <w:t>Newsletters on Stratigraphy</w:t>
      </w:r>
      <w:r w:rsidRPr="00DB7AB2">
        <w:rPr>
          <w:highlight w:val="blue"/>
          <w:lang w:val="de-DE"/>
        </w:rPr>
        <w:t xml:space="preserve"> </w:t>
      </w:r>
      <w:r w:rsidR="00142A29" w:rsidRPr="00DB7AB2">
        <w:rPr>
          <w:highlight w:val="blue"/>
          <w:lang w:val="de-DE"/>
        </w:rPr>
        <w:tab/>
      </w:r>
      <w:r w:rsidRPr="00DB7AB2">
        <w:rPr>
          <w:highlight w:val="blue"/>
          <w:lang w:val="de-DE"/>
        </w:rPr>
        <w:t>29 (2): 77-89.</w:t>
      </w:r>
    </w:p>
    <w:p w14:paraId="7327AB4C" w14:textId="1B5B0C27" w:rsidR="00A53575" w:rsidRPr="00DB7AB2" w:rsidRDefault="00A53575" w:rsidP="002939EC">
      <w:pPr>
        <w:spacing w:after="100" w:afterAutospacing="1" w:line="240" w:lineRule="auto"/>
        <w:ind w:left="426" w:hanging="426"/>
        <w:rPr>
          <w:lang w:val="de-DE"/>
        </w:rPr>
      </w:pPr>
      <w:r w:rsidRPr="00DB7AB2">
        <w:rPr>
          <w:highlight w:val="blue"/>
          <w:lang w:val="de-DE"/>
        </w:rPr>
        <w:t>Kretzoi M.</w:t>
      </w:r>
      <w:r w:rsidR="00142A29" w:rsidRPr="00DB7AB2">
        <w:rPr>
          <w:highlight w:val="blue"/>
          <w:lang w:val="de-DE"/>
        </w:rPr>
        <w:tab/>
      </w:r>
      <w:r w:rsidRPr="00DB7AB2">
        <w:rPr>
          <w:highlight w:val="blue"/>
          <w:lang w:val="de-DE"/>
        </w:rPr>
        <w:t xml:space="preserve"> (1942). </w:t>
      </w:r>
      <w:r w:rsidR="00142A29" w:rsidRPr="00DB7AB2">
        <w:rPr>
          <w:highlight w:val="blue"/>
          <w:lang w:val="de-DE"/>
        </w:rPr>
        <w:tab/>
      </w:r>
      <w:r w:rsidRPr="00DB7AB2">
        <w:rPr>
          <w:highlight w:val="blue"/>
          <w:lang w:val="de-DE"/>
        </w:rPr>
        <w:t xml:space="preserve">Bemerkungen zum System der nachmiozänen Nashorn-Gattungen. </w:t>
      </w:r>
      <w:r w:rsidR="00142A29" w:rsidRPr="00DB7AB2">
        <w:rPr>
          <w:highlight w:val="blue"/>
          <w:lang w:val="de-DE"/>
        </w:rPr>
        <w:tab/>
      </w:r>
      <w:r w:rsidRPr="00DB7AB2">
        <w:rPr>
          <w:i/>
          <w:iCs/>
          <w:highlight w:val="blue"/>
          <w:lang w:val="de-DE"/>
        </w:rPr>
        <w:t>Földtani Közlöny</w:t>
      </w:r>
      <w:r w:rsidRPr="00DB7AB2">
        <w:rPr>
          <w:highlight w:val="blue"/>
          <w:lang w:val="de-DE"/>
        </w:rPr>
        <w:t xml:space="preserve">, </w:t>
      </w:r>
      <w:r w:rsidR="00142A29" w:rsidRPr="00DB7AB2">
        <w:rPr>
          <w:highlight w:val="blue"/>
          <w:lang w:val="de-DE"/>
        </w:rPr>
        <w:tab/>
      </w:r>
      <w:r w:rsidRPr="00DB7AB2">
        <w:rPr>
          <w:highlight w:val="blue"/>
          <w:lang w:val="de-DE"/>
        </w:rPr>
        <w:t>72: 4-12.</w:t>
      </w:r>
      <w:r w:rsidRPr="00DB7AB2">
        <w:rPr>
          <w:lang w:val="de-DE"/>
        </w:rPr>
        <w:t xml:space="preserve"> </w:t>
      </w:r>
    </w:p>
    <w:p w14:paraId="706389FB" w14:textId="086CC8C9" w:rsidR="00142A29" w:rsidRPr="00DB7AB2" w:rsidRDefault="00142A29" w:rsidP="002939EC">
      <w:pPr>
        <w:spacing w:after="100" w:afterAutospacing="1" w:line="240" w:lineRule="auto"/>
        <w:ind w:left="426" w:hanging="426"/>
        <w:rPr>
          <w:highlight w:val="cyan"/>
          <w:lang w:val="de-DE"/>
        </w:rPr>
      </w:pPr>
      <w:r w:rsidRPr="00DB7AB2">
        <w:rPr>
          <w:highlight w:val="cyan"/>
          <w:lang w:val="de-DE"/>
        </w:rPr>
        <w:t>KRETZOÏ M.</w:t>
      </w:r>
      <w:r w:rsidRPr="00DB7AB2">
        <w:rPr>
          <w:highlight w:val="cyan"/>
          <w:lang w:val="de-DE"/>
        </w:rPr>
        <w:tab/>
        <w:t xml:space="preserve">, 1942a. </w:t>
      </w:r>
      <w:r w:rsidRPr="00DB7AB2">
        <w:rPr>
          <w:highlight w:val="cyan"/>
          <w:lang w:val="de-DE"/>
        </w:rPr>
        <w:tab/>
        <w:t xml:space="preserve">Präokkupierte und durch ältere zu ersetzende Säugetiernamen. </w:t>
      </w:r>
      <w:r w:rsidRPr="00DB7AB2">
        <w:rPr>
          <w:highlight w:val="cyan"/>
          <w:lang w:val="de-DE"/>
        </w:rPr>
        <w:tab/>
      </w:r>
      <w:r w:rsidRPr="00DB7AB2">
        <w:rPr>
          <w:i/>
          <w:iCs/>
          <w:highlight w:val="cyan"/>
          <w:lang w:val="de-DE"/>
        </w:rPr>
        <w:t xml:space="preserve">Földtani Közlöny, </w:t>
      </w:r>
      <w:r w:rsidRPr="00DB7AB2">
        <w:rPr>
          <w:i/>
          <w:iCs/>
          <w:highlight w:val="cyan"/>
          <w:lang w:val="de-DE"/>
        </w:rPr>
        <w:tab/>
      </w:r>
      <w:r w:rsidRPr="00DB7AB2">
        <w:rPr>
          <w:highlight w:val="cyan"/>
          <w:lang w:val="de-DE"/>
        </w:rPr>
        <w:t>LXXII (4-12):345-349, Budapest.</w:t>
      </w:r>
    </w:p>
    <w:p w14:paraId="35B159B2" w14:textId="0155D0FE" w:rsidR="00142A29" w:rsidRPr="00DB7AB2" w:rsidRDefault="00142A29" w:rsidP="002939EC">
      <w:pPr>
        <w:spacing w:after="100" w:afterAutospacing="1" w:line="240" w:lineRule="auto"/>
        <w:ind w:left="426" w:hanging="426"/>
        <w:rPr>
          <w:highlight w:val="cyan"/>
          <w:lang w:val="de-DE"/>
        </w:rPr>
      </w:pPr>
      <w:r w:rsidRPr="00DB7AB2">
        <w:rPr>
          <w:highlight w:val="cyan"/>
          <w:lang w:val="de-DE"/>
        </w:rPr>
        <w:t>KRETZOÏ M.</w:t>
      </w:r>
      <w:r w:rsidRPr="00DB7AB2">
        <w:rPr>
          <w:highlight w:val="cyan"/>
          <w:lang w:val="de-DE"/>
        </w:rPr>
        <w:tab/>
        <w:t xml:space="preserve">, 1943. </w:t>
      </w:r>
      <w:r w:rsidRPr="00DB7AB2">
        <w:rPr>
          <w:highlight w:val="cyan"/>
          <w:lang w:val="de-DE"/>
        </w:rPr>
        <w:tab/>
      </w:r>
      <w:r w:rsidRPr="00DB7AB2">
        <w:rPr>
          <w:i/>
          <w:iCs/>
          <w:highlight w:val="cyan"/>
          <w:lang w:val="de-DE"/>
        </w:rPr>
        <w:t xml:space="preserve">Gobitherium </w:t>
      </w:r>
      <w:r w:rsidRPr="00DB7AB2">
        <w:rPr>
          <w:highlight w:val="cyan"/>
          <w:lang w:val="de-DE"/>
        </w:rPr>
        <w:t xml:space="preserve">n. g. (Mammalia, Rhinocerotidae). </w:t>
      </w:r>
      <w:r w:rsidRPr="00DB7AB2">
        <w:rPr>
          <w:highlight w:val="cyan"/>
          <w:lang w:val="de-DE"/>
        </w:rPr>
        <w:tab/>
      </w:r>
      <w:r w:rsidRPr="00DB7AB2">
        <w:rPr>
          <w:i/>
          <w:iCs/>
          <w:highlight w:val="cyan"/>
          <w:lang w:val="de-DE"/>
        </w:rPr>
        <w:t xml:space="preserve">Földtani Közlöni, </w:t>
      </w:r>
      <w:r w:rsidRPr="00DB7AB2">
        <w:rPr>
          <w:i/>
          <w:iCs/>
          <w:highlight w:val="cyan"/>
          <w:lang w:val="de-DE"/>
        </w:rPr>
        <w:tab/>
      </w:r>
      <w:r w:rsidRPr="00DB7AB2">
        <w:rPr>
          <w:highlight w:val="cyan"/>
          <w:lang w:val="de-DE"/>
        </w:rPr>
        <w:t>LXXIII:268-271, Budapest.</w:t>
      </w:r>
    </w:p>
    <w:p w14:paraId="24E034B3" w14:textId="7D5AAB51" w:rsidR="00142A29" w:rsidRPr="00DB7AB2" w:rsidRDefault="00142A29" w:rsidP="002939EC">
      <w:pPr>
        <w:spacing w:after="100" w:afterAutospacing="1" w:line="240" w:lineRule="auto"/>
        <w:ind w:left="426" w:hanging="426"/>
        <w:rPr>
          <w:lang w:val="en-US"/>
        </w:rPr>
      </w:pPr>
      <w:r w:rsidRPr="00DB7AB2">
        <w:rPr>
          <w:lang w:val="de-DE"/>
        </w:rPr>
        <w:t>Kretzoi, M.</w:t>
      </w:r>
      <w:r w:rsidRPr="00DB7AB2">
        <w:rPr>
          <w:lang w:val="de-DE"/>
        </w:rPr>
        <w:tab/>
        <w:t xml:space="preserve">, 1954. </w:t>
      </w:r>
      <w:r w:rsidRPr="00DB7AB2">
        <w:rPr>
          <w:lang w:val="de-DE"/>
        </w:rPr>
        <w:tab/>
        <w:t xml:space="preserve">Jelents a kislangi kalabriai (villafrankai) faunafeltarasarol. (Bericht über die Calabrische [Villafranchische] Fauna vonKisláng, Kom. Fejér.). </w:t>
      </w:r>
      <w:r w:rsidRPr="00DB7AB2">
        <w:rPr>
          <w:lang w:val="de-DE"/>
        </w:rPr>
        <w:tab/>
        <w:t xml:space="preserve">Foldt. </w:t>
      </w:r>
      <w:r w:rsidRPr="00DB7AB2">
        <w:rPr>
          <w:lang w:val="en-US"/>
        </w:rPr>
        <w:t xml:space="preserve">Int. </w:t>
      </w:r>
      <w:proofErr w:type="spellStart"/>
      <w:r w:rsidRPr="00DB7AB2">
        <w:rPr>
          <w:lang w:val="en-US"/>
        </w:rPr>
        <w:t>Evi</w:t>
      </w:r>
      <w:proofErr w:type="spellEnd"/>
      <w:r w:rsidRPr="00DB7AB2">
        <w:rPr>
          <w:lang w:val="en-US"/>
        </w:rPr>
        <w:t xml:space="preserve">. </w:t>
      </w:r>
      <w:proofErr w:type="spellStart"/>
      <w:r w:rsidRPr="00DB7AB2">
        <w:rPr>
          <w:lang w:val="en-US"/>
        </w:rPr>
        <w:t>Jel</w:t>
      </w:r>
      <w:proofErr w:type="spellEnd"/>
      <w:r w:rsidRPr="00DB7AB2">
        <w:rPr>
          <w:lang w:val="en-US"/>
        </w:rPr>
        <w:t xml:space="preserve">. </w:t>
      </w:r>
      <w:r w:rsidRPr="00DB7AB2">
        <w:rPr>
          <w:lang w:val="en-US"/>
        </w:rPr>
        <w:tab/>
        <w:t xml:space="preserve">I, 213–264 (in Hungarian </w:t>
      </w:r>
      <w:proofErr w:type="spellStart"/>
      <w:r w:rsidRPr="00DB7AB2">
        <w:rPr>
          <w:lang w:val="en-US"/>
        </w:rPr>
        <w:t>withGerman</w:t>
      </w:r>
      <w:proofErr w:type="spellEnd"/>
      <w:r w:rsidRPr="00DB7AB2">
        <w:rPr>
          <w:lang w:val="en-US"/>
        </w:rPr>
        <w:t xml:space="preserve"> and Russian summaries).</w:t>
      </w:r>
    </w:p>
    <w:p w14:paraId="4852833B" w14:textId="501A4FA6" w:rsidR="00142A29" w:rsidRPr="00DB7AB2" w:rsidRDefault="00142A29" w:rsidP="002939EC">
      <w:pPr>
        <w:spacing w:after="100" w:afterAutospacing="1" w:line="240" w:lineRule="auto"/>
        <w:ind w:left="426" w:hanging="426"/>
        <w:rPr>
          <w:lang w:val="de-DE"/>
        </w:rPr>
      </w:pPr>
      <w:r w:rsidRPr="00DB7AB2">
        <w:rPr>
          <w:lang w:val="en-US"/>
        </w:rPr>
        <w:t>Kretzoi, M.</w:t>
      </w:r>
      <w:r w:rsidRPr="00DB7AB2">
        <w:rPr>
          <w:lang w:val="en-US"/>
        </w:rPr>
        <w:tab/>
        <w:t xml:space="preserve">, 1956. </w:t>
      </w:r>
      <w:r w:rsidRPr="00DB7AB2">
        <w:rPr>
          <w:lang w:val="en-US"/>
        </w:rPr>
        <w:tab/>
        <w:t xml:space="preserve">A </w:t>
      </w:r>
      <w:proofErr w:type="spellStart"/>
      <w:r w:rsidRPr="00DB7AB2">
        <w:rPr>
          <w:lang w:val="en-US"/>
        </w:rPr>
        <w:t>Villány</w:t>
      </w:r>
      <w:proofErr w:type="spellEnd"/>
      <w:r w:rsidRPr="00DB7AB2">
        <w:rPr>
          <w:lang w:val="en-US"/>
        </w:rPr>
        <w:t xml:space="preserve"> </w:t>
      </w:r>
      <w:proofErr w:type="spellStart"/>
      <w:r w:rsidRPr="00DB7AB2">
        <w:rPr>
          <w:lang w:val="en-US"/>
        </w:rPr>
        <w:t>hegység</w:t>
      </w:r>
      <w:proofErr w:type="spellEnd"/>
      <w:r w:rsidRPr="00DB7AB2">
        <w:rPr>
          <w:lang w:val="en-US"/>
        </w:rPr>
        <w:t xml:space="preserve"> </w:t>
      </w:r>
      <w:proofErr w:type="spellStart"/>
      <w:r w:rsidRPr="00DB7AB2">
        <w:rPr>
          <w:lang w:val="en-US"/>
        </w:rPr>
        <w:t>Alsó-Pleisztocén</w:t>
      </w:r>
      <w:proofErr w:type="spellEnd"/>
      <w:r w:rsidRPr="00DB7AB2">
        <w:rPr>
          <w:lang w:val="en-US"/>
        </w:rPr>
        <w:t xml:space="preserve"> </w:t>
      </w:r>
      <w:proofErr w:type="spellStart"/>
      <w:r w:rsidRPr="00DB7AB2">
        <w:rPr>
          <w:lang w:val="en-US"/>
        </w:rPr>
        <w:t>gerinces-faunái</w:t>
      </w:r>
      <w:proofErr w:type="spellEnd"/>
      <w:r w:rsidRPr="00DB7AB2">
        <w:rPr>
          <w:lang w:val="en-US"/>
        </w:rPr>
        <w:t>.</w:t>
      </w:r>
      <w:r w:rsidRPr="00DB7AB2">
        <w:rPr>
          <w:lang w:val="en-US"/>
        </w:rPr>
        <w:tab/>
      </w:r>
      <w:r w:rsidRPr="00DB7AB2">
        <w:rPr>
          <w:lang w:val="de-DE"/>
        </w:rPr>
        <w:t xml:space="preserve">Geol. Hung. serie Palaeontol. </w:t>
      </w:r>
      <w:r w:rsidRPr="00DB7AB2">
        <w:rPr>
          <w:lang w:val="de-DE"/>
        </w:rPr>
        <w:tab/>
        <w:t>27, 1–264 (in Hungarian and German).</w:t>
      </w:r>
    </w:p>
    <w:p w14:paraId="53E3868F" w14:textId="09E5E013" w:rsidR="00A53575" w:rsidRPr="00DB7AB2" w:rsidRDefault="00A53575" w:rsidP="002939EC">
      <w:pPr>
        <w:spacing w:after="100" w:afterAutospacing="1" w:line="240" w:lineRule="auto"/>
        <w:ind w:left="426" w:hanging="426"/>
        <w:rPr>
          <w:lang w:val="de-DE"/>
        </w:rPr>
      </w:pPr>
      <w:r w:rsidRPr="00DB7AB2">
        <w:rPr>
          <w:highlight w:val="blue"/>
          <w:lang w:val="de-DE"/>
        </w:rPr>
        <w:t>Kretzoi M.</w:t>
      </w:r>
      <w:r w:rsidR="00142A29" w:rsidRPr="00DB7AB2">
        <w:rPr>
          <w:highlight w:val="blue"/>
          <w:lang w:val="de-DE"/>
        </w:rPr>
        <w:tab/>
      </w:r>
      <w:r w:rsidRPr="00DB7AB2">
        <w:rPr>
          <w:highlight w:val="blue"/>
          <w:lang w:val="de-DE"/>
        </w:rPr>
        <w:t xml:space="preserve"> 1982: </w:t>
      </w:r>
      <w:r w:rsidR="00142A29" w:rsidRPr="00DB7AB2">
        <w:rPr>
          <w:highlight w:val="blue"/>
          <w:lang w:val="de-DE"/>
        </w:rPr>
        <w:tab/>
      </w:r>
      <w:r w:rsidRPr="00DB7AB2">
        <w:rPr>
          <w:highlight w:val="blue"/>
          <w:lang w:val="de-DE"/>
        </w:rPr>
        <w:t xml:space="preserve">Wichtigere Streufunde aus der Wirbeltierpaläontologischen Sammlung der Ungarischen Geologischen Anstalt – 7. Mitteilung [Fontosabb szórványleletek a MÁFI Gerincesgyűjteményében – 7. közlemény]. </w:t>
      </w:r>
      <w:r w:rsidR="00142A29" w:rsidRPr="00DB7AB2">
        <w:rPr>
          <w:highlight w:val="blue"/>
          <w:lang w:val="de-DE"/>
        </w:rPr>
        <w:tab/>
      </w:r>
      <w:r w:rsidRPr="00DB7AB2">
        <w:rPr>
          <w:i/>
          <w:iCs/>
          <w:highlight w:val="blue"/>
          <w:lang w:val="de-DE"/>
        </w:rPr>
        <w:t>A Magyar Állami Földtani Intézet évi jelentése az 1980. évről</w:t>
      </w:r>
      <w:r w:rsidRPr="00DB7AB2">
        <w:rPr>
          <w:highlight w:val="blue"/>
          <w:lang w:val="de-DE"/>
        </w:rPr>
        <w:t xml:space="preserve">, </w:t>
      </w:r>
      <w:r w:rsidR="00142A29" w:rsidRPr="00DB7AB2">
        <w:rPr>
          <w:highlight w:val="blue"/>
          <w:lang w:val="de-DE"/>
        </w:rPr>
        <w:tab/>
      </w:r>
      <w:r w:rsidRPr="00DB7AB2">
        <w:rPr>
          <w:highlight w:val="blue"/>
          <w:lang w:val="de-DE"/>
        </w:rPr>
        <w:t>385—394 (in Hungarian with German summary).</w:t>
      </w:r>
    </w:p>
    <w:p w14:paraId="74A28074" w14:textId="4C6C595D" w:rsidR="00142A29" w:rsidRPr="00DB7AB2" w:rsidRDefault="00142A29" w:rsidP="002939EC">
      <w:pPr>
        <w:spacing w:after="100" w:afterAutospacing="1" w:line="240" w:lineRule="auto"/>
        <w:ind w:left="426" w:hanging="426"/>
        <w:rPr>
          <w:highlight w:val="cyan"/>
          <w:lang w:val="en-US"/>
        </w:rPr>
      </w:pPr>
      <w:r w:rsidRPr="00DB7AB2">
        <w:rPr>
          <w:highlight w:val="cyan"/>
          <w:lang w:val="en-US"/>
        </w:rPr>
        <w:lastRenderedPageBreak/>
        <w:t>KRETZOÏ M.</w:t>
      </w:r>
      <w:r w:rsidRPr="00DB7AB2">
        <w:rPr>
          <w:highlight w:val="cyan"/>
          <w:lang w:val="en-US"/>
        </w:rPr>
        <w:tab/>
        <w:t xml:space="preserve">, 1982. </w:t>
      </w:r>
      <w:r w:rsidRPr="00DB7AB2">
        <w:rPr>
          <w:highlight w:val="cyan"/>
          <w:lang w:val="en-US"/>
        </w:rPr>
        <w:tab/>
      </w:r>
      <w:proofErr w:type="spellStart"/>
      <w:r w:rsidRPr="00DB7AB2">
        <w:rPr>
          <w:highlight w:val="cyan"/>
          <w:lang w:val="en-US"/>
        </w:rPr>
        <w:t>Fontosabb</w:t>
      </w:r>
      <w:proofErr w:type="spellEnd"/>
      <w:r w:rsidRPr="00DB7AB2">
        <w:rPr>
          <w:highlight w:val="cyan"/>
          <w:lang w:val="en-US"/>
        </w:rPr>
        <w:t xml:space="preserve"> </w:t>
      </w:r>
      <w:proofErr w:type="spellStart"/>
      <w:r w:rsidRPr="00DB7AB2">
        <w:rPr>
          <w:highlight w:val="cyan"/>
          <w:lang w:val="en-US"/>
        </w:rPr>
        <w:t>szarvanyleletek</w:t>
      </w:r>
      <w:proofErr w:type="spellEnd"/>
      <w:r w:rsidRPr="00DB7AB2">
        <w:rPr>
          <w:highlight w:val="cyan"/>
          <w:lang w:val="en-US"/>
        </w:rPr>
        <w:t xml:space="preserve"> a MÁFI </w:t>
      </w:r>
      <w:proofErr w:type="spellStart"/>
      <w:r w:rsidRPr="00DB7AB2">
        <w:rPr>
          <w:highlight w:val="cyan"/>
          <w:lang w:val="en-US"/>
        </w:rPr>
        <w:t>gerinces-gyüjtében</w:t>
      </w:r>
      <w:proofErr w:type="spellEnd"/>
      <w:r w:rsidRPr="00DB7AB2">
        <w:rPr>
          <w:highlight w:val="cyan"/>
          <w:lang w:val="en-US"/>
        </w:rPr>
        <w:t xml:space="preserve"> [in Hungarian]. </w:t>
      </w:r>
      <w:r w:rsidRPr="00DB7AB2">
        <w:rPr>
          <w:highlight w:val="cyan"/>
          <w:lang w:val="en-US"/>
        </w:rPr>
        <w:tab/>
      </w:r>
      <w:r w:rsidRPr="00DB7AB2">
        <w:rPr>
          <w:i/>
          <w:iCs/>
          <w:highlight w:val="cyan"/>
          <w:lang w:val="en-US"/>
        </w:rPr>
        <w:t xml:space="preserve">Magyar </w:t>
      </w:r>
      <w:proofErr w:type="spellStart"/>
      <w:r w:rsidRPr="00DB7AB2">
        <w:rPr>
          <w:i/>
          <w:iCs/>
          <w:highlight w:val="cyan"/>
          <w:lang w:val="en-US"/>
        </w:rPr>
        <w:t>Állami</w:t>
      </w:r>
      <w:proofErr w:type="spellEnd"/>
      <w:r w:rsidRPr="00DB7AB2">
        <w:rPr>
          <w:i/>
          <w:iCs/>
          <w:highlight w:val="cyan"/>
          <w:lang w:val="en-US"/>
        </w:rPr>
        <w:t xml:space="preserve"> </w:t>
      </w:r>
      <w:proofErr w:type="spellStart"/>
      <w:r w:rsidRPr="00DB7AB2">
        <w:rPr>
          <w:i/>
          <w:iCs/>
          <w:highlight w:val="cyan"/>
          <w:lang w:val="en-US"/>
        </w:rPr>
        <w:t>Földtani</w:t>
      </w:r>
      <w:proofErr w:type="spellEnd"/>
      <w:r w:rsidRPr="00DB7AB2">
        <w:rPr>
          <w:i/>
          <w:iCs/>
          <w:highlight w:val="cyan"/>
          <w:lang w:val="en-US"/>
        </w:rPr>
        <w:t xml:space="preserve"> </w:t>
      </w:r>
      <w:proofErr w:type="spellStart"/>
      <w:r w:rsidRPr="00DB7AB2">
        <w:rPr>
          <w:i/>
          <w:iCs/>
          <w:highlight w:val="cyan"/>
          <w:lang w:val="en-US"/>
        </w:rPr>
        <w:t>Intezet</w:t>
      </w:r>
      <w:proofErr w:type="spellEnd"/>
      <w:r w:rsidRPr="00DB7AB2">
        <w:rPr>
          <w:i/>
          <w:iCs/>
          <w:highlight w:val="cyan"/>
          <w:lang w:val="en-US"/>
        </w:rPr>
        <w:t xml:space="preserve"> </w:t>
      </w:r>
      <w:proofErr w:type="spellStart"/>
      <w:r w:rsidRPr="00DB7AB2">
        <w:rPr>
          <w:i/>
          <w:iCs/>
          <w:highlight w:val="cyan"/>
          <w:lang w:val="en-US"/>
        </w:rPr>
        <w:t>Évi</w:t>
      </w:r>
      <w:proofErr w:type="spellEnd"/>
      <w:r w:rsidRPr="00DB7AB2">
        <w:rPr>
          <w:i/>
          <w:iCs/>
          <w:highlight w:val="cyan"/>
          <w:lang w:val="en-US"/>
        </w:rPr>
        <w:t xml:space="preserve"> </w:t>
      </w:r>
      <w:proofErr w:type="spellStart"/>
      <w:r w:rsidRPr="00DB7AB2">
        <w:rPr>
          <w:i/>
          <w:iCs/>
          <w:highlight w:val="cyan"/>
          <w:lang w:val="en-US"/>
        </w:rPr>
        <w:t>Jelentese</w:t>
      </w:r>
      <w:proofErr w:type="spellEnd"/>
      <w:r w:rsidRPr="00DB7AB2">
        <w:rPr>
          <w:i/>
          <w:iCs/>
          <w:highlight w:val="cyan"/>
          <w:lang w:val="en-US"/>
        </w:rPr>
        <w:t xml:space="preserve">, </w:t>
      </w:r>
      <w:r w:rsidRPr="00DB7AB2">
        <w:rPr>
          <w:i/>
          <w:iCs/>
          <w:highlight w:val="cyan"/>
          <w:lang w:val="en-US"/>
        </w:rPr>
        <w:tab/>
      </w:r>
      <w:r w:rsidRPr="00DB7AB2">
        <w:rPr>
          <w:highlight w:val="cyan"/>
          <w:lang w:val="en-US"/>
        </w:rPr>
        <w:t>1980:385-394, Budapest.</w:t>
      </w:r>
    </w:p>
    <w:p w14:paraId="5AADF0D7" w14:textId="58992080" w:rsidR="00A53575" w:rsidRPr="00DB7AB2" w:rsidRDefault="00A53575" w:rsidP="002939EC">
      <w:pPr>
        <w:spacing w:after="100" w:afterAutospacing="1" w:line="240" w:lineRule="auto"/>
        <w:ind w:left="426" w:hanging="426"/>
        <w:rPr>
          <w:lang w:val="en-US"/>
        </w:rPr>
      </w:pPr>
      <w:r w:rsidRPr="00DB7AB2">
        <w:rPr>
          <w:lang w:val="en-US"/>
        </w:rPr>
        <w:t>Kretzoi M.</w:t>
      </w:r>
      <w:r w:rsidR="00142A29" w:rsidRPr="00DB7AB2">
        <w:rPr>
          <w:lang w:val="en-US"/>
        </w:rPr>
        <w:tab/>
      </w:r>
      <w:r w:rsidRPr="00DB7AB2">
        <w:rPr>
          <w:lang w:val="en-US"/>
        </w:rPr>
        <w:t xml:space="preserve"> 1983: </w:t>
      </w:r>
      <w:r w:rsidR="00142A29" w:rsidRPr="00DB7AB2">
        <w:rPr>
          <w:lang w:val="en-US"/>
        </w:rPr>
        <w:tab/>
      </w:r>
      <w:proofErr w:type="spellStart"/>
      <w:r w:rsidRPr="00DB7AB2">
        <w:rPr>
          <w:lang w:val="en-US"/>
        </w:rPr>
        <w:t>Wirbeltier-Indexformen</w:t>
      </w:r>
      <w:proofErr w:type="spellEnd"/>
      <w:r w:rsidRPr="00DB7AB2">
        <w:rPr>
          <w:lang w:val="en-US"/>
        </w:rPr>
        <w:t xml:space="preserve"> </w:t>
      </w:r>
      <w:proofErr w:type="spellStart"/>
      <w:r w:rsidRPr="00DB7AB2">
        <w:rPr>
          <w:lang w:val="en-US"/>
        </w:rPr>
        <w:t>im</w:t>
      </w:r>
      <w:proofErr w:type="spellEnd"/>
      <w:r w:rsidRPr="00DB7AB2">
        <w:rPr>
          <w:lang w:val="en-US"/>
        </w:rPr>
        <w:t xml:space="preserve"> </w:t>
      </w:r>
      <w:proofErr w:type="spellStart"/>
      <w:r w:rsidRPr="00DB7AB2">
        <w:rPr>
          <w:lang w:val="en-US"/>
        </w:rPr>
        <w:t>ungarischen</w:t>
      </w:r>
      <w:proofErr w:type="spellEnd"/>
      <w:r w:rsidRPr="00DB7AB2">
        <w:rPr>
          <w:lang w:val="en-US"/>
        </w:rPr>
        <w:t xml:space="preserve"> </w:t>
      </w:r>
      <w:proofErr w:type="spellStart"/>
      <w:r w:rsidRPr="00DB7AB2">
        <w:rPr>
          <w:lang w:val="en-US"/>
        </w:rPr>
        <w:t>Jungneozoikum</w:t>
      </w:r>
      <w:proofErr w:type="spellEnd"/>
      <w:r w:rsidRPr="00DB7AB2">
        <w:rPr>
          <w:lang w:val="en-US"/>
        </w:rPr>
        <w:t>. Hipparion [</w:t>
      </w:r>
      <w:proofErr w:type="spellStart"/>
      <w:r w:rsidRPr="00DB7AB2">
        <w:rPr>
          <w:lang w:val="en-US"/>
        </w:rPr>
        <w:t>Gerinces</w:t>
      </w:r>
      <w:proofErr w:type="spellEnd"/>
      <w:r w:rsidRPr="00DB7AB2">
        <w:rPr>
          <w:lang w:val="en-US"/>
        </w:rPr>
        <w:t xml:space="preserve"> </w:t>
      </w:r>
      <w:proofErr w:type="spellStart"/>
      <w:r w:rsidRPr="00DB7AB2">
        <w:rPr>
          <w:lang w:val="en-US"/>
        </w:rPr>
        <w:t>indexfajok</w:t>
      </w:r>
      <w:proofErr w:type="spellEnd"/>
      <w:r w:rsidRPr="00DB7AB2">
        <w:rPr>
          <w:lang w:val="en-US"/>
        </w:rPr>
        <w:t xml:space="preserve"> -</w:t>
      </w:r>
      <w:r w:rsidR="00CA540E" w:rsidRPr="00DB7AB2">
        <w:rPr>
          <w:lang w:val="en-US"/>
        </w:rPr>
        <w:t xml:space="preserve"> </w:t>
      </w:r>
      <w:proofErr w:type="spellStart"/>
      <w:r w:rsidR="00CA540E" w:rsidRPr="00DB7AB2">
        <w:rPr>
          <w:lang w:val="en-US"/>
        </w:rPr>
        <w:t>felső</w:t>
      </w:r>
      <w:proofErr w:type="spellEnd"/>
      <w:r w:rsidR="00CA540E" w:rsidRPr="00DB7AB2">
        <w:rPr>
          <w:lang w:val="en-US"/>
        </w:rPr>
        <w:t xml:space="preserve"> </w:t>
      </w:r>
      <w:proofErr w:type="spellStart"/>
      <w:r w:rsidRPr="00DB7AB2">
        <w:rPr>
          <w:lang w:val="en-US"/>
        </w:rPr>
        <w:t>neozói</w:t>
      </w:r>
      <w:proofErr w:type="spellEnd"/>
      <w:r w:rsidRPr="00DB7AB2">
        <w:rPr>
          <w:lang w:val="en-US"/>
        </w:rPr>
        <w:t xml:space="preserve"> </w:t>
      </w:r>
      <w:proofErr w:type="spellStart"/>
      <w:r w:rsidRPr="00DB7AB2">
        <w:rPr>
          <w:lang w:val="en-US"/>
        </w:rPr>
        <w:t>rétegtanunkban</w:t>
      </w:r>
      <w:proofErr w:type="spellEnd"/>
      <w:r w:rsidRPr="00DB7AB2">
        <w:rPr>
          <w:lang w:val="en-US"/>
        </w:rPr>
        <w:t xml:space="preserve">. Hipparion]. </w:t>
      </w:r>
      <w:r w:rsidR="00142A29" w:rsidRPr="00DB7AB2">
        <w:rPr>
          <w:lang w:val="en-US"/>
        </w:rPr>
        <w:tab/>
      </w:r>
      <w:r w:rsidRPr="00DB7AB2">
        <w:rPr>
          <w:i/>
          <w:iCs/>
          <w:lang w:val="en-US"/>
        </w:rPr>
        <w:t xml:space="preserve">A Magyar </w:t>
      </w:r>
      <w:proofErr w:type="spellStart"/>
      <w:r w:rsidRPr="00DB7AB2">
        <w:rPr>
          <w:i/>
          <w:iCs/>
          <w:lang w:val="en-US"/>
        </w:rPr>
        <w:t>Állami</w:t>
      </w:r>
      <w:proofErr w:type="spellEnd"/>
      <w:r w:rsidRPr="00DB7AB2">
        <w:rPr>
          <w:i/>
          <w:iCs/>
          <w:lang w:val="en-US"/>
        </w:rPr>
        <w:t xml:space="preserve"> </w:t>
      </w:r>
      <w:proofErr w:type="spellStart"/>
      <w:r w:rsidRPr="00DB7AB2">
        <w:rPr>
          <w:i/>
          <w:iCs/>
          <w:lang w:val="en-US"/>
        </w:rPr>
        <w:t>Földtani</w:t>
      </w:r>
      <w:proofErr w:type="spellEnd"/>
      <w:r w:rsidRPr="00DB7AB2">
        <w:rPr>
          <w:i/>
          <w:iCs/>
          <w:lang w:val="en-US"/>
        </w:rPr>
        <w:t xml:space="preserve"> </w:t>
      </w:r>
      <w:proofErr w:type="spellStart"/>
      <w:r w:rsidRPr="00DB7AB2">
        <w:rPr>
          <w:i/>
          <w:iCs/>
          <w:lang w:val="en-US"/>
        </w:rPr>
        <w:t>Intézet</w:t>
      </w:r>
      <w:proofErr w:type="spellEnd"/>
      <w:r w:rsidRPr="00DB7AB2">
        <w:rPr>
          <w:i/>
          <w:iCs/>
          <w:lang w:val="en-US"/>
        </w:rPr>
        <w:t xml:space="preserve"> </w:t>
      </w:r>
      <w:proofErr w:type="spellStart"/>
      <w:r w:rsidRPr="00DB7AB2">
        <w:rPr>
          <w:i/>
          <w:iCs/>
          <w:lang w:val="en-US"/>
        </w:rPr>
        <w:t>évi</w:t>
      </w:r>
      <w:proofErr w:type="spellEnd"/>
      <w:r w:rsidRPr="00DB7AB2">
        <w:rPr>
          <w:i/>
          <w:iCs/>
          <w:lang w:val="en-US"/>
        </w:rPr>
        <w:t xml:space="preserve"> </w:t>
      </w:r>
      <w:proofErr w:type="spellStart"/>
      <w:r w:rsidRPr="00DB7AB2">
        <w:rPr>
          <w:i/>
          <w:iCs/>
          <w:lang w:val="en-US"/>
        </w:rPr>
        <w:t>jelentése</w:t>
      </w:r>
      <w:proofErr w:type="spellEnd"/>
      <w:r w:rsidRPr="00DB7AB2">
        <w:rPr>
          <w:i/>
          <w:iCs/>
          <w:lang w:val="en-US"/>
        </w:rPr>
        <w:t xml:space="preserve"> </w:t>
      </w:r>
      <w:proofErr w:type="spellStart"/>
      <w:r w:rsidRPr="00DB7AB2">
        <w:rPr>
          <w:i/>
          <w:iCs/>
          <w:lang w:val="en-US"/>
        </w:rPr>
        <w:t>az</w:t>
      </w:r>
      <w:proofErr w:type="spellEnd"/>
      <w:r w:rsidRPr="00DB7AB2">
        <w:rPr>
          <w:i/>
          <w:iCs/>
          <w:lang w:val="en-US"/>
        </w:rPr>
        <w:t xml:space="preserve"> 1981. </w:t>
      </w:r>
      <w:proofErr w:type="spellStart"/>
      <w:r w:rsidRPr="00DB7AB2">
        <w:rPr>
          <w:i/>
          <w:iCs/>
          <w:lang w:val="en-US"/>
        </w:rPr>
        <w:t>évről</w:t>
      </w:r>
      <w:proofErr w:type="spellEnd"/>
      <w:r w:rsidRPr="00DB7AB2">
        <w:rPr>
          <w:lang w:val="en-US"/>
        </w:rPr>
        <w:t xml:space="preserve">, </w:t>
      </w:r>
      <w:r w:rsidR="00142A29" w:rsidRPr="00DB7AB2">
        <w:rPr>
          <w:lang w:val="en-US"/>
        </w:rPr>
        <w:tab/>
      </w:r>
      <w:r w:rsidRPr="00DB7AB2">
        <w:rPr>
          <w:lang w:val="en-US"/>
        </w:rPr>
        <w:t>513—521 (in Hungarian with German summary).</w:t>
      </w:r>
    </w:p>
    <w:p w14:paraId="5DFD6097" w14:textId="0C70D686" w:rsidR="00A53575" w:rsidRPr="00DB7AB2" w:rsidRDefault="00A53575" w:rsidP="002939EC">
      <w:pPr>
        <w:spacing w:after="100" w:afterAutospacing="1" w:line="240" w:lineRule="auto"/>
        <w:ind w:left="426" w:hanging="426"/>
        <w:rPr>
          <w:lang w:val="de-DE"/>
        </w:rPr>
      </w:pPr>
      <w:r w:rsidRPr="00DB7AB2">
        <w:rPr>
          <w:lang w:val="en-US"/>
        </w:rPr>
        <w:t>Kretzoi M.</w:t>
      </w:r>
      <w:r w:rsidR="00142A29" w:rsidRPr="00DB7AB2">
        <w:rPr>
          <w:lang w:val="en-US"/>
        </w:rPr>
        <w:tab/>
      </w:r>
      <w:r w:rsidRPr="00DB7AB2">
        <w:rPr>
          <w:lang w:val="en-US"/>
        </w:rPr>
        <w:t xml:space="preserve"> 1985: </w:t>
      </w:r>
      <w:r w:rsidR="00142A29" w:rsidRPr="00DB7AB2">
        <w:rPr>
          <w:lang w:val="en-US"/>
        </w:rPr>
        <w:tab/>
      </w:r>
      <w:r w:rsidRPr="00DB7AB2">
        <w:rPr>
          <w:lang w:val="en-US"/>
        </w:rPr>
        <w:t xml:space="preserve">Sketch of the biochronology of the Late Cenozoic in Central Europe. In: Kretzoi M. &amp; </w:t>
      </w:r>
      <w:proofErr w:type="spellStart"/>
      <w:r w:rsidRPr="00DB7AB2">
        <w:rPr>
          <w:lang w:val="en-US"/>
        </w:rPr>
        <w:t>Pécsi</w:t>
      </w:r>
      <w:proofErr w:type="spellEnd"/>
      <w:r w:rsidRPr="00DB7AB2">
        <w:rPr>
          <w:lang w:val="en-US"/>
        </w:rPr>
        <w:t xml:space="preserve"> M. (Eds.): Problems of the Neogene and Quaternary in the Carpathian Basin. </w:t>
      </w:r>
      <w:r w:rsidR="00142A29" w:rsidRPr="00DB7AB2">
        <w:rPr>
          <w:lang w:val="en-US"/>
        </w:rPr>
        <w:tab/>
      </w:r>
      <w:r w:rsidRPr="00DB7AB2">
        <w:rPr>
          <w:i/>
          <w:iCs/>
          <w:lang w:val="de-DE"/>
        </w:rPr>
        <w:t xml:space="preserve">Akadémiai Kiadó, </w:t>
      </w:r>
      <w:r w:rsidRPr="00DB7AB2">
        <w:rPr>
          <w:lang w:val="de-DE"/>
        </w:rPr>
        <w:t xml:space="preserve">Budapest, </w:t>
      </w:r>
      <w:r w:rsidR="00142A29" w:rsidRPr="00DB7AB2">
        <w:rPr>
          <w:lang w:val="de-DE"/>
        </w:rPr>
        <w:tab/>
      </w:r>
      <w:r w:rsidRPr="00DB7AB2">
        <w:rPr>
          <w:lang w:val="de-DE"/>
        </w:rPr>
        <w:t>3—20.</w:t>
      </w:r>
    </w:p>
    <w:p w14:paraId="5C6F5DB1" w14:textId="50A2B45F" w:rsidR="00A53575" w:rsidRPr="00DB7AB2" w:rsidRDefault="00A53575" w:rsidP="002939EC">
      <w:pPr>
        <w:spacing w:after="100" w:afterAutospacing="1" w:line="240" w:lineRule="auto"/>
        <w:ind w:left="426" w:hanging="426"/>
        <w:rPr>
          <w:lang w:val="de-DE"/>
        </w:rPr>
      </w:pPr>
      <w:r w:rsidRPr="00DB7AB2">
        <w:rPr>
          <w:lang w:val="de-DE"/>
        </w:rPr>
        <w:t>Kretzoi M.</w:t>
      </w:r>
      <w:r w:rsidR="00142A29" w:rsidRPr="00DB7AB2">
        <w:rPr>
          <w:lang w:val="de-DE"/>
        </w:rPr>
        <w:tab/>
      </w:r>
      <w:r w:rsidRPr="00DB7AB2">
        <w:rPr>
          <w:lang w:val="de-DE"/>
        </w:rPr>
        <w:t xml:space="preserve"> 1987. </w:t>
      </w:r>
      <w:r w:rsidR="00142A29" w:rsidRPr="00DB7AB2">
        <w:rPr>
          <w:lang w:val="de-DE"/>
        </w:rPr>
        <w:tab/>
      </w:r>
      <w:r w:rsidRPr="00DB7AB2">
        <w:rPr>
          <w:lang w:val="de-DE"/>
        </w:rPr>
        <w:t xml:space="preserve">Terrestrische Biochronologie/Stratigraphie des Karpathenbeckens im Pannonien (s. l.). </w:t>
      </w:r>
      <w:r w:rsidR="00142A29" w:rsidRPr="00DB7AB2">
        <w:rPr>
          <w:lang w:val="de-DE"/>
        </w:rPr>
        <w:tab/>
      </w:r>
      <w:r w:rsidRPr="00DB7AB2">
        <w:rPr>
          <w:i/>
          <w:iCs/>
          <w:lang w:val="de-DE"/>
        </w:rPr>
        <w:t xml:space="preserve">A Magyar Állami Földtani Intézet évkönyve </w:t>
      </w:r>
      <w:r w:rsidR="00142A29" w:rsidRPr="00DB7AB2">
        <w:rPr>
          <w:i/>
          <w:iCs/>
          <w:lang w:val="de-DE"/>
        </w:rPr>
        <w:tab/>
      </w:r>
      <w:r w:rsidRPr="00DB7AB2">
        <w:rPr>
          <w:lang w:val="de-DE"/>
        </w:rPr>
        <w:t>69, 409—422.</w:t>
      </w:r>
    </w:p>
    <w:p w14:paraId="618290EE" w14:textId="7E88CB9B" w:rsidR="00A53575" w:rsidRPr="003F7540" w:rsidRDefault="00A53575" w:rsidP="002939EC">
      <w:pPr>
        <w:spacing w:after="100" w:afterAutospacing="1" w:line="240" w:lineRule="auto"/>
        <w:ind w:left="426" w:hanging="426"/>
        <w:rPr>
          <w:highlight w:val="darkGray"/>
          <w:lang w:val="de-DE"/>
        </w:rPr>
      </w:pPr>
      <w:r w:rsidRPr="003F7540">
        <w:rPr>
          <w:highlight w:val="darkGray"/>
          <w:lang w:val="de-DE"/>
        </w:rPr>
        <w:t>Krisztafowicz N.</w:t>
      </w:r>
      <w:r w:rsidR="00142A29" w:rsidRPr="003F7540">
        <w:rPr>
          <w:highlight w:val="darkGray"/>
          <w:lang w:val="de-DE"/>
        </w:rPr>
        <w:tab/>
      </w:r>
      <w:r w:rsidRPr="003F7540">
        <w:rPr>
          <w:highlight w:val="darkGray"/>
          <w:lang w:val="de-DE"/>
        </w:rPr>
        <w:t xml:space="preserve"> 1896. </w:t>
      </w:r>
      <w:r w:rsidR="00142A29" w:rsidRPr="003F7540">
        <w:rPr>
          <w:highlight w:val="darkGray"/>
          <w:lang w:val="de-DE"/>
        </w:rPr>
        <w:tab/>
      </w:r>
      <w:r w:rsidRPr="003F7540">
        <w:rPr>
          <w:highlight w:val="darkGray"/>
          <w:lang w:val="de-DE"/>
        </w:rPr>
        <w:t xml:space="preserve">Posletreticznaya obrazovaniya w okresnostyach Nowo-Aleksandrii. </w:t>
      </w:r>
      <w:r w:rsidR="00142A29" w:rsidRPr="003F7540">
        <w:rPr>
          <w:highlight w:val="darkGray"/>
          <w:lang w:val="de-DE"/>
        </w:rPr>
        <w:tab/>
      </w:r>
      <w:r w:rsidRPr="003F7540">
        <w:rPr>
          <w:highlight w:val="darkGray"/>
          <w:lang w:val="de-DE"/>
        </w:rPr>
        <w:t xml:space="preserve">Zapiski Nowoalekreandryskiego Instituta </w:t>
      </w:r>
      <w:r w:rsidR="00142A29" w:rsidRPr="003F7540">
        <w:rPr>
          <w:highlight w:val="darkGray"/>
          <w:lang w:val="de-DE"/>
        </w:rPr>
        <w:tab/>
      </w:r>
      <w:r w:rsidRPr="003F7540">
        <w:rPr>
          <w:highlight w:val="darkGray"/>
          <w:lang w:val="de-DE"/>
        </w:rPr>
        <w:t>10(3), 9-68.</w:t>
      </w:r>
    </w:p>
    <w:p w14:paraId="68FEE648" w14:textId="2CAD92B3" w:rsidR="00A53575" w:rsidRPr="003F7540" w:rsidRDefault="00A53575" w:rsidP="002939EC">
      <w:pPr>
        <w:spacing w:after="100" w:afterAutospacing="1" w:line="240" w:lineRule="auto"/>
        <w:ind w:left="426" w:hanging="426"/>
        <w:rPr>
          <w:highlight w:val="cyan"/>
          <w:lang w:val="de-DE"/>
        </w:rPr>
      </w:pPr>
      <w:r w:rsidRPr="003F7540">
        <w:rPr>
          <w:highlight w:val="cyan"/>
          <w:lang w:val="de-DE"/>
        </w:rPr>
        <w:t>KROKOS V.</w:t>
      </w:r>
      <w:r w:rsidR="00142A29" w:rsidRPr="003F7540">
        <w:rPr>
          <w:highlight w:val="cyan"/>
          <w:lang w:val="de-DE"/>
        </w:rPr>
        <w:tab/>
      </w:r>
      <w:r w:rsidRPr="003F7540">
        <w:rPr>
          <w:highlight w:val="cyan"/>
          <w:lang w:val="de-DE"/>
        </w:rPr>
        <w:t xml:space="preserve">, 1917. </w:t>
      </w:r>
      <w:r w:rsidR="00142A29" w:rsidRPr="003F7540">
        <w:rPr>
          <w:highlight w:val="cyan"/>
          <w:lang w:val="de-DE"/>
        </w:rPr>
        <w:tab/>
      </w:r>
      <w:r w:rsidRPr="003F7540">
        <w:rPr>
          <w:i/>
          <w:iCs/>
          <w:highlight w:val="cyan"/>
          <w:lang w:val="de-DE"/>
        </w:rPr>
        <w:t xml:space="preserve">Aceratherium schlosseri </w:t>
      </w:r>
      <w:r w:rsidRPr="003F7540">
        <w:rPr>
          <w:highlight w:val="cyan"/>
          <w:lang w:val="de-DE"/>
        </w:rPr>
        <w:t>Web. iz sela Grebenniki, Khsersonskoy gubernii [</w:t>
      </w:r>
      <w:r w:rsidRPr="003F7540">
        <w:rPr>
          <w:i/>
          <w:iCs/>
          <w:highlight w:val="cyan"/>
          <w:lang w:val="de-DE"/>
        </w:rPr>
        <w:t xml:space="preserve">Aceratherium schlosseri </w:t>
      </w:r>
      <w:r w:rsidRPr="003F7540">
        <w:rPr>
          <w:highlight w:val="cyan"/>
          <w:lang w:val="de-DE"/>
        </w:rPr>
        <w:t xml:space="preserve">from Grebennika, Kherson district] [in Russian]. </w:t>
      </w:r>
      <w:r w:rsidR="00142A29" w:rsidRPr="003F7540">
        <w:rPr>
          <w:highlight w:val="cyan"/>
          <w:lang w:val="de-DE"/>
        </w:rPr>
        <w:tab/>
      </w:r>
      <w:r w:rsidRPr="003F7540">
        <w:rPr>
          <w:i/>
          <w:iCs/>
          <w:highlight w:val="cyan"/>
          <w:lang w:val="de-DE"/>
        </w:rPr>
        <w:t xml:space="preserve">Zapiski obshchestva sel’skogo khozyaystva Yuzhnoy Rossii, </w:t>
      </w:r>
      <w:r w:rsidR="00142A29" w:rsidRPr="003F7540">
        <w:rPr>
          <w:i/>
          <w:iCs/>
          <w:highlight w:val="cyan"/>
          <w:lang w:val="de-DE"/>
        </w:rPr>
        <w:tab/>
      </w:r>
      <w:r w:rsidRPr="003F7540">
        <w:rPr>
          <w:highlight w:val="cyan"/>
          <w:lang w:val="de-DE"/>
        </w:rPr>
        <w:t>87 (2):1-96, Odessa.</w:t>
      </w:r>
    </w:p>
    <w:p w14:paraId="15D5409C" w14:textId="7D24A187" w:rsidR="00A53575" w:rsidRPr="00DB7AB2" w:rsidRDefault="00A53575" w:rsidP="002939EC">
      <w:pPr>
        <w:spacing w:after="100" w:afterAutospacing="1" w:line="240" w:lineRule="auto"/>
        <w:ind w:left="426" w:hanging="426"/>
        <w:rPr>
          <w:highlight w:val="darkGray"/>
          <w:lang w:val="de-DE"/>
        </w:rPr>
      </w:pPr>
      <w:r w:rsidRPr="003F7540">
        <w:rPr>
          <w:highlight w:val="darkGray"/>
          <w:lang w:val="de-DE"/>
        </w:rPr>
        <w:t>Król P.</w:t>
      </w:r>
      <w:r w:rsidR="00142A29" w:rsidRPr="003F7540">
        <w:rPr>
          <w:highlight w:val="darkGray"/>
          <w:lang w:val="de-DE"/>
        </w:rPr>
        <w:tab/>
      </w:r>
      <w:r w:rsidRPr="003F7540">
        <w:rPr>
          <w:highlight w:val="darkGray"/>
          <w:lang w:val="de-DE"/>
        </w:rPr>
        <w:t xml:space="preserve"> 1998. </w:t>
      </w:r>
      <w:r w:rsidR="00142A29" w:rsidRPr="003F7540">
        <w:rPr>
          <w:highlight w:val="darkGray"/>
          <w:lang w:val="de-DE"/>
        </w:rPr>
        <w:tab/>
      </w:r>
      <w:r w:rsidRPr="003F7540">
        <w:rPr>
          <w:highlight w:val="darkGray"/>
          <w:lang w:val="de-DE"/>
        </w:rPr>
        <w:t xml:space="preserve">Ssaki kopalne czwartorzędu Polski w zbiorach przyrodniczych Muzeum Narodowego w Kielcach. </w:t>
      </w:r>
      <w:r w:rsidR="00142A29" w:rsidRPr="003F7540">
        <w:rPr>
          <w:highlight w:val="darkGray"/>
          <w:lang w:val="de-DE"/>
        </w:rPr>
        <w:tab/>
      </w:r>
      <w:r w:rsidRPr="00DB7AB2">
        <w:rPr>
          <w:highlight w:val="darkGray"/>
          <w:lang w:val="de-DE"/>
        </w:rPr>
        <w:t xml:space="preserve">Rocznik Muzeum Narodowego w Kielcach </w:t>
      </w:r>
      <w:r w:rsidR="00142A29" w:rsidRPr="00DB7AB2">
        <w:rPr>
          <w:highlight w:val="darkGray"/>
          <w:lang w:val="de-DE"/>
        </w:rPr>
        <w:tab/>
      </w:r>
      <w:r w:rsidRPr="00DB7AB2">
        <w:rPr>
          <w:highlight w:val="darkGray"/>
          <w:lang w:val="de-DE"/>
        </w:rPr>
        <w:t>19, 309-316.</w:t>
      </w:r>
    </w:p>
    <w:p w14:paraId="311C5C17" w14:textId="4E5C25D6"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KROTOV L.</w:t>
      </w:r>
      <w:r w:rsidR="00142A29" w:rsidRPr="00DB7AB2">
        <w:rPr>
          <w:highlight w:val="cyan"/>
          <w:lang w:val="de-DE"/>
        </w:rPr>
        <w:tab/>
      </w:r>
      <w:r w:rsidRPr="00DB7AB2">
        <w:rPr>
          <w:highlight w:val="cyan"/>
          <w:lang w:val="de-DE"/>
        </w:rPr>
        <w:t xml:space="preserve">, 1910. </w:t>
      </w:r>
      <w:r w:rsidR="00142A29" w:rsidRPr="00DB7AB2">
        <w:rPr>
          <w:highlight w:val="cyan"/>
          <w:lang w:val="de-DE"/>
        </w:rPr>
        <w:tab/>
      </w:r>
      <w:r w:rsidRPr="00DB7AB2">
        <w:rPr>
          <w:highlight w:val="cyan"/>
          <w:lang w:val="de-DE"/>
        </w:rPr>
        <w:t xml:space="preserve">[Ein neuer Schädelfund des </w:t>
      </w:r>
      <w:r w:rsidRPr="00DB7AB2">
        <w:rPr>
          <w:i/>
          <w:iCs/>
          <w:highlight w:val="cyan"/>
          <w:lang w:val="de-DE"/>
        </w:rPr>
        <w:t xml:space="preserve">Elasmotherium sibiricum </w:t>
      </w:r>
      <w:r w:rsidRPr="00DB7AB2">
        <w:rPr>
          <w:highlight w:val="cyan"/>
          <w:lang w:val="de-DE"/>
        </w:rPr>
        <w:t xml:space="preserve">Fisch. in Osteuropa] [in Russian]. </w:t>
      </w:r>
      <w:r w:rsidR="00142A29" w:rsidRPr="00DB7AB2">
        <w:rPr>
          <w:highlight w:val="cyan"/>
          <w:lang w:val="de-DE"/>
        </w:rPr>
        <w:tab/>
      </w:r>
      <w:r w:rsidRPr="00DB7AB2">
        <w:rPr>
          <w:i/>
          <w:iCs/>
          <w:highlight w:val="cyan"/>
          <w:lang w:val="de-DE"/>
        </w:rPr>
        <w:t xml:space="preserve">Jahrbuch für Geologie und Mineralogie Russlands, </w:t>
      </w:r>
      <w:r w:rsidR="00142A29" w:rsidRPr="00DB7AB2">
        <w:rPr>
          <w:i/>
          <w:iCs/>
          <w:highlight w:val="cyan"/>
          <w:lang w:val="de-DE"/>
        </w:rPr>
        <w:tab/>
      </w:r>
      <w:r w:rsidRPr="00DB7AB2">
        <w:rPr>
          <w:highlight w:val="cyan"/>
          <w:lang w:val="de-DE"/>
        </w:rPr>
        <w:t>XII:1-2, Moskva.</w:t>
      </w:r>
    </w:p>
    <w:p w14:paraId="7EB4851E" w14:textId="052F2CC7"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Krukowski S.</w:t>
      </w:r>
      <w:r w:rsidR="00142A29" w:rsidRPr="00DB7AB2">
        <w:rPr>
          <w:highlight w:val="darkGray"/>
          <w:lang w:val="de-DE"/>
        </w:rPr>
        <w:tab/>
      </w:r>
      <w:r w:rsidRPr="00DB7AB2">
        <w:rPr>
          <w:highlight w:val="darkGray"/>
          <w:lang w:val="de-DE"/>
        </w:rPr>
        <w:t xml:space="preserve"> </w:t>
      </w:r>
      <w:r w:rsidRPr="00DB7AB2">
        <w:rPr>
          <w:highlight w:val="darkGray"/>
          <w:lang w:val="en-US"/>
        </w:rPr>
        <w:t xml:space="preserve">1939. </w:t>
      </w:r>
      <w:r w:rsidR="00142A29" w:rsidRPr="00DB7AB2">
        <w:rPr>
          <w:highlight w:val="darkGray"/>
          <w:lang w:val="en-US"/>
        </w:rPr>
        <w:tab/>
      </w:r>
      <w:proofErr w:type="spellStart"/>
      <w:r w:rsidRPr="00DB7AB2">
        <w:rPr>
          <w:highlight w:val="darkGray"/>
          <w:lang w:val="en-US"/>
        </w:rPr>
        <w:t>Paleolit</w:t>
      </w:r>
      <w:proofErr w:type="spellEnd"/>
      <w:r w:rsidRPr="00DB7AB2">
        <w:rPr>
          <w:highlight w:val="darkGray"/>
          <w:lang w:val="en-US"/>
        </w:rPr>
        <w:t xml:space="preserve">. </w:t>
      </w:r>
      <w:proofErr w:type="spellStart"/>
      <w:r w:rsidRPr="00DB7AB2">
        <w:rPr>
          <w:highlight w:val="darkGray"/>
          <w:lang w:val="en-US"/>
        </w:rPr>
        <w:t>Encyklopedia</w:t>
      </w:r>
      <w:proofErr w:type="spellEnd"/>
      <w:r w:rsidRPr="00DB7AB2">
        <w:rPr>
          <w:highlight w:val="darkGray"/>
          <w:lang w:val="en-US"/>
        </w:rPr>
        <w:t xml:space="preserve"> </w:t>
      </w:r>
      <w:proofErr w:type="spellStart"/>
      <w:r w:rsidRPr="00DB7AB2">
        <w:rPr>
          <w:highlight w:val="darkGray"/>
          <w:lang w:val="en-US"/>
        </w:rPr>
        <w:t>Polska</w:t>
      </w:r>
      <w:proofErr w:type="spellEnd"/>
      <w:r w:rsidRPr="00DB7AB2">
        <w:rPr>
          <w:highlight w:val="darkGray"/>
          <w:lang w:val="en-US"/>
        </w:rPr>
        <w:t xml:space="preserve"> t. 4, </w:t>
      </w:r>
      <w:proofErr w:type="spellStart"/>
      <w:r w:rsidRPr="00DB7AB2">
        <w:rPr>
          <w:highlight w:val="darkGray"/>
          <w:lang w:val="en-US"/>
        </w:rPr>
        <w:t>cz</w:t>
      </w:r>
      <w:proofErr w:type="spellEnd"/>
      <w:r w:rsidRPr="00DB7AB2">
        <w:rPr>
          <w:highlight w:val="darkGray"/>
          <w:lang w:val="en-US"/>
        </w:rPr>
        <w:t xml:space="preserve">. 1. </w:t>
      </w:r>
      <w:r w:rsidR="008B76ED" w:rsidRPr="00DB7AB2">
        <w:rPr>
          <w:highlight w:val="darkGray"/>
          <w:lang w:val="en-US"/>
        </w:rPr>
        <w:tab/>
      </w:r>
      <w:r w:rsidRPr="00DB7AB2">
        <w:rPr>
          <w:highlight w:val="darkGray"/>
          <w:lang w:val="de-DE"/>
        </w:rPr>
        <w:t xml:space="preserve">Prehistoria Ziem Polskich, </w:t>
      </w:r>
      <w:r w:rsidR="008B76ED" w:rsidRPr="00DB7AB2">
        <w:rPr>
          <w:highlight w:val="darkGray"/>
          <w:lang w:val="de-DE"/>
        </w:rPr>
        <w:tab/>
      </w:r>
      <w:r w:rsidRPr="00DB7AB2">
        <w:rPr>
          <w:highlight w:val="darkGray"/>
          <w:lang w:val="de-DE"/>
        </w:rPr>
        <w:t>117 pp.</w:t>
      </w:r>
    </w:p>
    <w:p w14:paraId="6E63C5D5" w14:textId="148C1882"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KRUMBECK L.</w:t>
      </w:r>
      <w:r w:rsidR="008B76ED" w:rsidRPr="00DB7AB2">
        <w:rPr>
          <w:highlight w:val="cyan"/>
          <w:lang w:val="de-DE"/>
        </w:rPr>
        <w:tab/>
      </w:r>
      <w:r w:rsidRPr="00DB7AB2">
        <w:rPr>
          <w:highlight w:val="cyan"/>
          <w:lang w:val="de-DE"/>
        </w:rPr>
        <w:t xml:space="preserve">, 1917. </w:t>
      </w:r>
      <w:r w:rsidR="008B76ED" w:rsidRPr="00DB7AB2">
        <w:rPr>
          <w:highlight w:val="cyan"/>
          <w:lang w:val="de-DE"/>
        </w:rPr>
        <w:tab/>
      </w:r>
      <w:r w:rsidRPr="00DB7AB2">
        <w:rPr>
          <w:highlight w:val="cyan"/>
          <w:lang w:val="de-DE"/>
        </w:rPr>
        <w:t xml:space="preserve">Beiträge zur Geologie von Nordbayern – I. Über einen Zahn von Rhinoceros aus dem Diluvium von Spardorf bei Erlangen. </w:t>
      </w:r>
      <w:r w:rsidR="008B76ED" w:rsidRPr="00DB7AB2">
        <w:rPr>
          <w:highlight w:val="cyan"/>
          <w:lang w:val="de-DE"/>
        </w:rPr>
        <w:tab/>
      </w:r>
      <w:r w:rsidRPr="00DB7AB2">
        <w:rPr>
          <w:i/>
          <w:iCs/>
          <w:highlight w:val="cyan"/>
          <w:lang w:val="de-DE"/>
        </w:rPr>
        <w:t xml:space="preserve">Sitzber. Phys.-med.-Sozietät Erlangen, </w:t>
      </w:r>
      <w:r w:rsidR="008B76ED" w:rsidRPr="00DB7AB2">
        <w:rPr>
          <w:i/>
          <w:iCs/>
          <w:highlight w:val="cyan"/>
          <w:lang w:val="de-DE"/>
        </w:rPr>
        <w:tab/>
      </w:r>
      <w:r w:rsidRPr="00DB7AB2">
        <w:rPr>
          <w:highlight w:val="cyan"/>
          <w:lang w:val="de-DE"/>
        </w:rPr>
        <w:t>48:124-130, Erlangen.</w:t>
      </w:r>
    </w:p>
    <w:p w14:paraId="04A978FD" w14:textId="08E8C4CA" w:rsidR="00A53575" w:rsidRPr="00DB7AB2" w:rsidRDefault="00A53575" w:rsidP="002939EC">
      <w:pPr>
        <w:spacing w:after="100" w:afterAutospacing="1" w:line="240" w:lineRule="auto"/>
        <w:ind w:left="426" w:hanging="426"/>
        <w:rPr>
          <w:highlight w:val="cyan"/>
          <w:lang w:val="de-DE"/>
        </w:rPr>
      </w:pPr>
      <w:r w:rsidRPr="00DB7AB2">
        <w:rPr>
          <w:highlight w:val="cyan"/>
          <w:lang w:val="de-DE"/>
        </w:rPr>
        <w:t>KRYSIAK K.</w:t>
      </w:r>
      <w:r w:rsidR="008B76ED" w:rsidRPr="00DB7AB2">
        <w:rPr>
          <w:highlight w:val="cyan"/>
          <w:lang w:val="de-DE"/>
        </w:rPr>
        <w:tab/>
      </w:r>
      <w:r w:rsidRPr="00DB7AB2">
        <w:rPr>
          <w:highlight w:val="cyan"/>
          <w:lang w:val="de-DE"/>
        </w:rPr>
        <w:t xml:space="preserve">, 1938. </w:t>
      </w:r>
      <w:r w:rsidR="008B76ED" w:rsidRPr="00DB7AB2">
        <w:rPr>
          <w:highlight w:val="cyan"/>
          <w:lang w:val="de-DE"/>
        </w:rPr>
        <w:tab/>
      </w:r>
      <w:r w:rsidRPr="00DB7AB2">
        <w:rPr>
          <w:highlight w:val="cyan"/>
          <w:lang w:val="de-DE"/>
        </w:rPr>
        <w:t>Podramie nosorozca wlochatego (</w:t>
      </w:r>
      <w:r w:rsidRPr="00DB7AB2">
        <w:rPr>
          <w:i/>
          <w:iCs/>
          <w:highlight w:val="cyan"/>
          <w:lang w:val="de-DE"/>
        </w:rPr>
        <w:t xml:space="preserve">Coelodonta antiquitatis </w:t>
      </w:r>
      <w:r w:rsidRPr="00DB7AB2">
        <w:rPr>
          <w:highlight w:val="cyan"/>
          <w:lang w:val="de-DE"/>
        </w:rPr>
        <w:t xml:space="preserve">Blum.) z Tatarskie Góry [On the “woolly rhino” from the Tatarian Mountains] [in Polish]. </w:t>
      </w:r>
      <w:r w:rsidR="008B76ED" w:rsidRPr="00DB7AB2">
        <w:rPr>
          <w:highlight w:val="cyan"/>
          <w:lang w:val="de-DE"/>
        </w:rPr>
        <w:tab/>
      </w:r>
      <w:r w:rsidRPr="00DB7AB2">
        <w:rPr>
          <w:i/>
          <w:iCs/>
          <w:highlight w:val="cyan"/>
          <w:lang w:val="de-DE"/>
        </w:rPr>
        <w:t xml:space="preserve">Folia Morphol., </w:t>
      </w:r>
      <w:r w:rsidR="008B76ED" w:rsidRPr="00DB7AB2">
        <w:rPr>
          <w:i/>
          <w:iCs/>
          <w:highlight w:val="cyan"/>
          <w:lang w:val="de-DE"/>
        </w:rPr>
        <w:tab/>
      </w:r>
      <w:r w:rsidRPr="00DB7AB2">
        <w:rPr>
          <w:highlight w:val="cyan"/>
          <w:lang w:val="de-DE"/>
        </w:rPr>
        <w:t>VIII (3- 4):201-211, Warszawa.</w:t>
      </w:r>
    </w:p>
    <w:p w14:paraId="5AE9286C" w14:textId="08FCADBE" w:rsidR="008B76ED" w:rsidRPr="00DB7AB2" w:rsidRDefault="008B76ED" w:rsidP="002939EC">
      <w:pPr>
        <w:spacing w:after="100" w:afterAutospacing="1" w:line="240" w:lineRule="auto"/>
        <w:ind w:left="426" w:hanging="426"/>
        <w:rPr>
          <w:highlight w:val="cyan"/>
          <w:lang w:val="de-DE"/>
        </w:rPr>
      </w:pPr>
      <w:r w:rsidRPr="00DB7AB2">
        <w:rPr>
          <w:highlight w:val="cyan"/>
          <w:lang w:val="de-DE"/>
        </w:rPr>
        <w:t>KUBIAK H.</w:t>
      </w:r>
      <w:r w:rsidRPr="00DB7AB2">
        <w:rPr>
          <w:highlight w:val="cyan"/>
          <w:lang w:val="de-DE"/>
        </w:rPr>
        <w:tab/>
        <w:t xml:space="preserve">, 1969. </w:t>
      </w:r>
      <w:r w:rsidRPr="00DB7AB2">
        <w:rPr>
          <w:highlight w:val="cyan"/>
          <w:lang w:val="de-DE"/>
        </w:rPr>
        <w:tab/>
        <w:t xml:space="preserve">Über die Beteutung der Kadaver des Wollhaarnashorns von Starunia. </w:t>
      </w:r>
      <w:r w:rsidRPr="00DB7AB2">
        <w:rPr>
          <w:highlight w:val="cyan"/>
          <w:lang w:val="de-DE"/>
        </w:rPr>
        <w:tab/>
      </w:r>
      <w:r w:rsidRPr="00DB7AB2">
        <w:rPr>
          <w:i/>
          <w:iCs/>
          <w:highlight w:val="cyan"/>
          <w:lang w:val="de-DE"/>
        </w:rPr>
        <w:t>Ber. deutsch. Ges. geol. Wiss</w:t>
      </w:r>
      <w:r w:rsidRPr="00DB7AB2">
        <w:rPr>
          <w:highlight w:val="cyan"/>
          <w:lang w:val="de-DE"/>
        </w:rPr>
        <w:t xml:space="preserve">. (A. Geologie und Paläontologie), </w:t>
      </w:r>
      <w:r w:rsidRPr="00DB7AB2">
        <w:rPr>
          <w:highlight w:val="cyan"/>
          <w:lang w:val="de-DE"/>
        </w:rPr>
        <w:tab/>
        <w:t>14 (3):345-347, Berlin.</w:t>
      </w:r>
    </w:p>
    <w:p w14:paraId="3DC0987E" w14:textId="7310D059" w:rsidR="008B76ED" w:rsidRPr="00DB7AB2" w:rsidRDefault="008B76ED" w:rsidP="002939EC">
      <w:pPr>
        <w:spacing w:after="100" w:afterAutospacing="1" w:line="240" w:lineRule="auto"/>
        <w:ind w:left="426" w:hanging="426"/>
        <w:rPr>
          <w:highlight w:val="cyan"/>
          <w:lang w:val="en-US"/>
        </w:rPr>
      </w:pPr>
      <w:r w:rsidRPr="00DB7AB2">
        <w:rPr>
          <w:highlight w:val="cyan"/>
          <w:lang w:val="en-US"/>
        </w:rPr>
        <w:t>KUBIAK H.</w:t>
      </w:r>
      <w:r w:rsidRPr="00DB7AB2">
        <w:rPr>
          <w:highlight w:val="cyan"/>
          <w:lang w:val="en-US"/>
        </w:rPr>
        <w:tab/>
        <w:t xml:space="preserve">, 1977. </w:t>
      </w:r>
      <w:r w:rsidRPr="00DB7AB2">
        <w:rPr>
          <w:highlight w:val="cyan"/>
          <w:lang w:val="en-US"/>
        </w:rPr>
        <w:tab/>
        <w:t xml:space="preserve">On the Ecology of Pleistocene Rhinocerotidae of Eastern Europe. </w:t>
      </w:r>
      <w:r w:rsidRPr="00DB7AB2">
        <w:rPr>
          <w:highlight w:val="cyan"/>
          <w:lang w:val="en-US"/>
        </w:rPr>
        <w:tab/>
        <w:t>INQUA Congress, Birmingham.</w:t>
      </w:r>
    </w:p>
    <w:p w14:paraId="74933815" w14:textId="78FF9779"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lastRenderedPageBreak/>
        <w:t>Kubiak H.</w:t>
      </w:r>
      <w:r w:rsidR="008B76ED" w:rsidRPr="00DB7AB2">
        <w:rPr>
          <w:highlight w:val="darkGray"/>
          <w:lang w:val="en-US"/>
        </w:rPr>
        <w:tab/>
      </w:r>
      <w:r w:rsidRPr="00DB7AB2">
        <w:rPr>
          <w:highlight w:val="darkGray"/>
          <w:lang w:val="en-US"/>
        </w:rPr>
        <w:t xml:space="preserve"> 1981. </w:t>
      </w:r>
      <w:r w:rsidR="008B76ED" w:rsidRPr="00DB7AB2">
        <w:rPr>
          <w:highlight w:val="darkGray"/>
          <w:lang w:val="en-US"/>
        </w:rPr>
        <w:tab/>
      </w:r>
      <w:r w:rsidRPr="00DB7AB2">
        <w:rPr>
          <w:highlight w:val="darkGray"/>
          <w:lang w:val="en-US"/>
        </w:rPr>
        <w:t xml:space="preserve">Equidae and Rhinocerotidae (Perissodactyla, Mammalia) from the Miocene of </w:t>
      </w:r>
      <w:proofErr w:type="spellStart"/>
      <w:r w:rsidRPr="00DB7AB2">
        <w:rPr>
          <w:highlight w:val="darkGray"/>
          <w:lang w:val="en-US"/>
        </w:rPr>
        <w:t>Przeworno</w:t>
      </w:r>
      <w:proofErr w:type="spellEnd"/>
      <w:r w:rsidRPr="00DB7AB2">
        <w:rPr>
          <w:highlight w:val="darkGray"/>
          <w:lang w:val="en-US"/>
        </w:rPr>
        <w:t xml:space="preserve"> in Lower Silesia. </w:t>
      </w:r>
      <w:r w:rsidR="008B76ED" w:rsidRPr="00DB7AB2">
        <w:rPr>
          <w:highlight w:val="darkGray"/>
          <w:lang w:val="en-US"/>
        </w:rPr>
        <w:tab/>
      </w:r>
      <w:r w:rsidRPr="00DB7AB2">
        <w:rPr>
          <w:highlight w:val="darkGray"/>
          <w:lang w:val="en-US"/>
        </w:rPr>
        <w:t xml:space="preserve">Acta </w:t>
      </w:r>
      <w:proofErr w:type="spellStart"/>
      <w:r w:rsidRPr="00DB7AB2">
        <w:rPr>
          <w:highlight w:val="darkGray"/>
          <w:lang w:val="en-US"/>
        </w:rPr>
        <w:t>Geologica</w:t>
      </w:r>
      <w:proofErr w:type="spellEnd"/>
      <w:r w:rsidRPr="00DB7AB2">
        <w:rPr>
          <w:highlight w:val="darkGray"/>
          <w:lang w:val="en-US"/>
        </w:rPr>
        <w:t xml:space="preserve"> Polonica </w:t>
      </w:r>
      <w:r w:rsidR="008B76ED" w:rsidRPr="00DB7AB2">
        <w:rPr>
          <w:highlight w:val="darkGray"/>
          <w:lang w:val="en-US"/>
        </w:rPr>
        <w:tab/>
      </w:r>
      <w:r w:rsidRPr="00DB7AB2">
        <w:rPr>
          <w:highlight w:val="darkGray"/>
          <w:lang w:val="en-US"/>
        </w:rPr>
        <w:t>31(1-2), 71-79.</w:t>
      </w:r>
    </w:p>
    <w:p w14:paraId="4EDB63FB" w14:textId="64A10F0C"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t>Kubiak H.</w:t>
      </w:r>
      <w:r w:rsidR="008B76ED" w:rsidRPr="00DB7AB2">
        <w:rPr>
          <w:highlight w:val="darkGray"/>
          <w:lang w:val="en-US"/>
        </w:rPr>
        <w:tab/>
      </w:r>
      <w:r w:rsidRPr="00DB7AB2">
        <w:rPr>
          <w:highlight w:val="darkGray"/>
          <w:lang w:val="en-US"/>
        </w:rPr>
        <w:t xml:space="preserve"> 1989. </w:t>
      </w:r>
      <w:r w:rsidR="008B76ED" w:rsidRPr="00DB7AB2">
        <w:rPr>
          <w:highlight w:val="darkGray"/>
          <w:lang w:val="en-US"/>
        </w:rPr>
        <w:tab/>
      </w:r>
      <w:proofErr w:type="spellStart"/>
      <w:r w:rsidRPr="00DB7AB2">
        <w:rPr>
          <w:highlight w:val="darkGray"/>
          <w:lang w:val="en-US"/>
        </w:rPr>
        <w:t>Nieparzystokopytne</w:t>
      </w:r>
      <w:proofErr w:type="spellEnd"/>
      <w:r w:rsidRPr="00DB7AB2">
        <w:rPr>
          <w:highlight w:val="darkGray"/>
          <w:lang w:val="en-US"/>
        </w:rPr>
        <w:t xml:space="preserve">-Perissodactyla. </w:t>
      </w:r>
      <w:r w:rsidR="008B76ED" w:rsidRPr="00DB7AB2">
        <w:rPr>
          <w:highlight w:val="darkGray"/>
          <w:lang w:val="en-US"/>
        </w:rPr>
        <w:tab/>
      </w:r>
      <w:r w:rsidRPr="00DB7AB2">
        <w:rPr>
          <w:highlight w:val="darkGray"/>
          <w:lang w:val="en-US"/>
        </w:rPr>
        <w:t xml:space="preserve">Folia </w:t>
      </w:r>
      <w:proofErr w:type="spellStart"/>
      <w:r w:rsidRPr="00DB7AB2">
        <w:rPr>
          <w:highlight w:val="darkGray"/>
          <w:lang w:val="en-US"/>
        </w:rPr>
        <w:t>Quaternaria</w:t>
      </w:r>
      <w:proofErr w:type="spellEnd"/>
      <w:r w:rsidRPr="00DB7AB2">
        <w:rPr>
          <w:highlight w:val="darkGray"/>
          <w:lang w:val="en-US"/>
        </w:rPr>
        <w:t xml:space="preserve"> </w:t>
      </w:r>
      <w:r w:rsidR="008B76ED" w:rsidRPr="00DB7AB2">
        <w:rPr>
          <w:highlight w:val="darkGray"/>
          <w:lang w:val="en-US"/>
        </w:rPr>
        <w:tab/>
      </w:r>
      <w:r w:rsidRPr="00DB7AB2">
        <w:rPr>
          <w:highlight w:val="darkGray"/>
          <w:lang w:val="en-US"/>
        </w:rPr>
        <w:t>59-60, 197-201.</w:t>
      </w:r>
    </w:p>
    <w:p w14:paraId="7808D696" w14:textId="65750A49" w:rsidR="00A53575" w:rsidRPr="00DB7AB2" w:rsidRDefault="00A53575" w:rsidP="002939EC">
      <w:pPr>
        <w:widowControl w:val="0"/>
        <w:autoSpaceDE w:val="0"/>
        <w:autoSpaceDN w:val="0"/>
        <w:adjustRightInd w:val="0"/>
        <w:spacing w:after="100" w:afterAutospacing="1" w:line="240" w:lineRule="auto"/>
        <w:ind w:left="426" w:hanging="426"/>
        <w:rPr>
          <w:highlight w:val="lightGray"/>
          <w:lang w:val="en-US"/>
        </w:rPr>
      </w:pPr>
      <w:r w:rsidRPr="00DB7AB2">
        <w:rPr>
          <w:highlight w:val="lightGray"/>
          <w:lang w:val="en-US"/>
        </w:rPr>
        <w:t xml:space="preserve">Kuhn, S., </w:t>
      </w:r>
      <w:proofErr w:type="spellStart"/>
      <w:r w:rsidRPr="00DB7AB2">
        <w:rPr>
          <w:highlight w:val="lightGray"/>
          <w:lang w:val="en-US"/>
        </w:rPr>
        <w:t>Mihailović</w:t>
      </w:r>
      <w:proofErr w:type="spellEnd"/>
      <w:r w:rsidRPr="00DB7AB2">
        <w:rPr>
          <w:highlight w:val="lightGray"/>
          <w:lang w:val="en-US"/>
        </w:rPr>
        <w:t xml:space="preserve">, D., &amp; </w:t>
      </w:r>
      <w:proofErr w:type="spellStart"/>
      <w:r w:rsidRPr="00DB7AB2">
        <w:rPr>
          <w:highlight w:val="lightGray"/>
          <w:lang w:val="en-US"/>
        </w:rPr>
        <w:t>Dimitrijević</w:t>
      </w:r>
      <w:proofErr w:type="spellEnd"/>
      <w:r w:rsidRPr="00DB7AB2">
        <w:rPr>
          <w:highlight w:val="lightGray"/>
          <w:lang w:val="en-US"/>
        </w:rPr>
        <w:t>, V.</w:t>
      </w:r>
      <w:r w:rsidR="008B76ED" w:rsidRPr="00DB7AB2">
        <w:rPr>
          <w:highlight w:val="lightGray"/>
          <w:lang w:val="en-US"/>
        </w:rPr>
        <w:tab/>
      </w:r>
      <w:r w:rsidRPr="00DB7AB2">
        <w:rPr>
          <w:highlight w:val="lightGray"/>
          <w:lang w:val="en-US"/>
        </w:rPr>
        <w:t xml:space="preserve"> 2014. </w:t>
      </w:r>
      <w:r w:rsidR="008B76ED" w:rsidRPr="00DB7AB2">
        <w:rPr>
          <w:highlight w:val="lightGray"/>
          <w:lang w:val="en-US"/>
        </w:rPr>
        <w:tab/>
      </w:r>
      <w:r w:rsidRPr="00DB7AB2">
        <w:rPr>
          <w:highlight w:val="lightGray"/>
          <w:lang w:val="en-US"/>
        </w:rPr>
        <w:t xml:space="preserve">The Southern Serbia Paleolithic Project: An Interim Report. </w:t>
      </w:r>
      <w:r w:rsidR="008B76ED" w:rsidRPr="00DB7AB2">
        <w:rPr>
          <w:highlight w:val="lightGray"/>
          <w:lang w:val="en-US"/>
        </w:rPr>
        <w:tab/>
      </w:r>
      <w:r w:rsidRPr="00DB7AB2">
        <w:rPr>
          <w:highlight w:val="lightGray"/>
          <w:lang w:val="en-US"/>
        </w:rPr>
        <w:t xml:space="preserve">In </w:t>
      </w:r>
      <w:proofErr w:type="spellStart"/>
      <w:r w:rsidRPr="00DB7AB2">
        <w:rPr>
          <w:highlight w:val="lightGray"/>
          <w:lang w:val="en-US"/>
        </w:rPr>
        <w:t>Mijajlović</w:t>
      </w:r>
      <w:proofErr w:type="spellEnd"/>
      <w:r w:rsidRPr="00DB7AB2">
        <w:rPr>
          <w:highlight w:val="lightGray"/>
          <w:lang w:val="en-US"/>
        </w:rPr>
        <w:t xml:space="preserve"> (ed.), </w:t>
      </w:r>
      <w:proofErr w:type="spellStart"/>
      <w:r w:rsidRPr="00DB7AB2">
        <w:rPr>
          <w:highlight w:val="lightGray"/>
          <w:lang w:val="en-US"/>
        </w:rPr>
        <w:t>Palaeolithic</w:t>
      </w:r>
      <w:proofErr w:type="spellEnd"/>
      <w:r w:rsidRPr="00DB7AB2">
        <w:rPr>
          <w:highlight w:val="lightGray"/>
          <w:lang w:val="en-US"/>
        </w:rPr>
        <w:t xml:space="preserve"> and </w:t>
      </w:r>
      <w:proofErr w:type="spellStart"/>
      <w:r w:rsidRPr="00DB7AB2">
        <w:rPr>
          <w:highlight w:val="lightGray"/>
          <w:lang w:val="en-US"/>
        </w:rPr>
        <w:t>Nesolithic</w:t>
      </w:r>
      <w:proofErr w:type="spellEnd"/>
      <w:r w:rsidRPr="00DB7AB2">
        <w:rPr>
          <w:highlight w:val="lightGray"/>
          <w:lang w:val="en-US"/>
        </w:rPr>
        <w:t xml:space="preserve"> research in the central Balkan </w:t>
      </w:r>
      <w:r w:rsidR="008B76ED" w:rsidRPr="00DB7AB2">
        <w:rPr>
          <w:highlight w:val="lightGray"/>
          <w:lang w:val="en-US"/>
        </w:rPr>
        <w:tab/>
      </w:r>
      <w:r w:rsidRPr="00DB7AB2">
        <w:rPr>
          <w:highlight w:val="lightGray"/>
          <w:lang w:val="en-US"/>
        </w:rPr>
        <w:t>97–105.</w:t>
      </w:r>
    </w:p>
    <w:p w14:paraId="262F6337" w14:textId="76364C1B"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KUL’CHITSKY YA.O.</w:t>
      </w:r>
      <w:r w:rsidR="008B76ED" w:rsidRPr="00DB7AB2">
        <w:rPr>
          <w:highlight w:val="cyan"/>
          <w:lang w:val="en-US"/>
        </w:rPr>
        <w:tab/>
      </w:r>
      <w:r w:rsidRPr="00DB7AB2">
        <w:rPr>
          <w:highlight w:val="cyan"/>
          <w:lang w:val="en-US"/>
        </w:rPr>
        <w:t xml:space="preserve">, 1982. </w:t>
      </w:r>
      <w:r w:rsidR="008B76ED" w:rsidRPr="00DB7AB2">
        <w:rPr>
          <w:highlight w:val="cyan"/>
          <w:lang w:val="en-US"/>
        </w:rPr>
        <w:tab/>
      </w:r>
      <w:r w:rsidRPr="00DB7AB2">
        <w:rPr>
          <w:highlight w:val="cyan"/>
          <w:lang w:val="en-US"/>
        </w:rPr>
        <w:t xml:space="preserve">Fauna </w:t>
      </w:r>
      <w:proofErr w:type="spellStart"/>
      <w:r w:rsidRPr="00DB7AB2">
        <w:rPr>
          <w:highlight w:val="cyan"/>
          <w:lang w:val="en-US"/>
        </w:rPr>
        <w:t>i</w:t>
      </w:r>
      <w:proofErr w:type="spellEnd"/>
      <w:r w:rsidRPr="00DB7AB2">
        <w:rPr>
          <w:highlight w:val="cyan"/>
          <w:lang w:val="en-US"/>
        </w:rPr>
        <w:t xml:space="preserve"> flora </w:t>
      </w:r>
      <w:proofErr w:type="spellStart"/>
      <w:r w:rsidRPr="00DB7AB2">
        <w:rPr>
          <w:highlight w:val="cyan"/>
          <w:lang w:val="en-US"/>
        </w:rPr>
        <w:t>pleystozenovykh</w:t>
      </w:r>
      <w:proofErr w:type="spellEnd"/>
      <w:r w:rsidRPr="00DB7AB2">
        <w:rPr>
          <w:highlight w:val="cyan"/>
          <w:lang w:val="en-US"/>
        </w:rPr>
        <w:t xml:space="preserve"> </w:t>
      </w:r>
      <w:proofErr w:type="spellStart"/>
      <w:r w:rsidRPr="00DB7AB2">
        <w:rPr>
          <w:highlight w:val="cyan"/>
          <w:lang w:val="en-US"/>
        </w:rPr>
        <w:t>otlozhenii</w:t>
      </w:r>
      <w:proofErr w:type="spellEnd"/>
      <w:r w:rsidRPr="00DB7AB2">
        <w:rPr>
          <w:highlight w:val="cyan"/>
          <w:lang w:val="en-US"/>
        </w:rPr>
        <w:t xml:space="preserve"> </w:t>
      </w:r>
      <w:proofErr w:type="spellStart"/>
      <w:r w:rsidRPr="00DB7AB2">
        <w:rPr>
          <w:highlight w:val="cyan"/>
          <w:lang w:val="en-US"/>
        </w:rPr>
        <w:t>Samborskoy</w:t>
      </w:r>
      <w:proofErr w:type="spellEnd"/>
      <w:r w:rsidRPr="00DB7AB2">
        <w:rPr>
          <w:highlight w:val="cyan"/>
          <w:lang w:val="en-US"/>
        </w:rPr>
        <w:t xml:space="preserve"> </w:t>
      </w:r>
      <w:proofErr w:type="spellStart"/>
      <w:r w:rsidRPr="00DB7AB2">
        <w:rPr>
          <w:highlight w:val="cyan"/>
          <w:lang w:val="en-US"/>
        </w:rPr>
        <w:t>podzony</w:t>
      </w:r>
      <w:proofErr w:type="spellEnd"/>
      <w:r w:rsidRPr="00DB7AB2">
        <w:rPr>
          <w:highlight w:val="cyan"/>
          <w:lang w:val="en-US"/>
        </w:rPr>
        <w:t xml:space="preserve"> </w:t>
      </w:r>
      <w:proofErr w:type="spellStart"/>
      <w:r w:rsidRPr="00DB7AB2">
        <w:rPr>
          <w:highlight w:val="cyan"/>
          <w:lang w:val="en-US"/>
        </w:rPr>
        <w:t>Predkarpatskogo</w:t>
      </w:r>
      <w:proofErr w:type="spellEnd"/>
      <w:r w:rsidRPr="00DB7AB2">
        <w:rPr>
          <w:highlight w:val="cyan"/>
          <w:lang w:val="en-US"/>
        </w:rPr>
        <w:t xml:space="preserve"> </w:t>
      </w:r>
      <w:proofErr w:type="spellStart"/>
      <w:r w:rsidRPr="00DB7AB2">
        <w:rPr>
          <w:highlight w:val="cyan"/>
          <w:lang w:val="en-US"/>
        </w:rPr>
        <w:t>neogenovogo</w:t>
      </w:r>
      <w:proofErr w:type="spellEnd"/>
      <w:r w:rsidRPr="00DB7AB2">
        <w:rPr>
          <w:highlight w:val="cyan"/>
          <w:lang w:val="en-US"/>
        </w:rPr>
        <w:t xml:space="preserve"> </w:t>
      </w:r>
      <w:proofErr w:type="spellStart"/>
      <w:r w:rsidRPr="00DB7AB2">
        <w:rPr>
          <w:highlight w:val="cyan"/>
          <w:lang w:val="en-US"/>
        </w:rPr>
        <w:t>progiba</w:t>
      </w:r>
      <w:proofErr w:type="spellEnd"/>
      <w:r w:rsidRPr="00DB7AB2">
        <w:rPr>
          <w:highlight w:val="cyan"/>
          <w:lang w:val="en-US"/>
        </w:rPr>
        <w:t xml:space="preserve"> [The fauna and flora of the Pleistocene deposits in the </w:t>
      </w:r>
      <w:proofErr w:type="spellStart"/>
      <w:r w:rsidRPr="00DB7AB2">
        <w:rPr>
          <w:highlight w:val="cyan"/>
          <w:lang w:val="en-US"/>
        </w:rPr>
        <w:t>Sambor</w:t>
      </w:r>
      <w:proofErr w:type="spellEnd"/>
      <w:r w:rsidRPr="00DB7AB2">
        <w:rPr>
          <w:highlight w:val="cyan"/>
          <w:lang w:val="en-US"/>
        </w:rPr>
        <w:t xml:space="preserve"> subzone of the </w:t>
      </w:r>
      <w:proofErr w:type="spellStart"/>
      <w:r w:rsidRPr="00DB7AB2">
        <w:rPr>
          <w:highlight w:val="cyan"/>
          <w:lang w:val="en-US"/>
        </w:rPr>
        <w:t>Ciscarpathian</w:t>
      </w:r>
      <w:proofErr w:type="spellEnd"/>
      <w:r w:rsidRPr="00DB7AB2">
        <w:rPr>
          <w:highlight w:val="cyan"/>
          <w:lang w:val="en-US"/>
        </w:rPr>
        <w:t xml:space="preserve"> Neogene Trough] [in Russian, English </w:t>
      </w:r>
      <w:proofErr w:type="spellStart"/>
      <w:r w:rsidRPr="00DB7AB2">
        <w:rPr>
          <w:highlight w:val="cyan"/>
          <w:lang w:val="en-US"/>
        </w:rPr>
        <w:t>summ</w:t>
      </w:r>
      <w:proofErr w:type="spellEnd"/>
      <w:r w:rsidRPr="00DB7AB2">
        <w:rPr>
          <w:highlight w:val="cyan"/>
          <w:lang w:val="en-US"/>
        </w:rPr>
        <w:t xml:space="preserve">.]. </w:t>
      </w:r>
      <w:r w:rsidR="008B76ED" w:rsidRPr="00DB7AB2">
        <w:rPr>
          <w:highlight w:val="cyan"/>
          <w:lang w:val="en-US"/>
        </w:rPr>
        <w:tab/>
      </w:r>
      <w:proofErr w:type="spellStart"/>
      <w:r w:rsidRPr="00DB7AB2">
        <w:rPr>
          <w:i/>
          <w:iCs/>
          <w:highlight w:val="cyan"/>
          <w:lang w:val="en-US"/>
        </w:rPr>
        <w:t>Paleontologicheski</w:t>
      </w:r>
      <w:proofErr w:type="spellEnd"/>
      <w:r w:rsidRPr="00DB7AB2">
        <w:rPr>
          <w:i/>
          <w:iCs/>
          <w:highlight w:val="cyan"/>
          <w:lang w:val="en-US"/>
        </w:rPr>
        <w:t xml:space="preserve"> </w:t>
      </w:r>
      <w:proofErr w:type="spellStart"/>
      <w:r w:rsidRPr="00DB7AB2">
        <w:rPr>
          <w:i/>
          <w:iCs/>
          <w:highlight w:val="cyan"/>
          <w:lang w:val="en-US"/>
        </w:rPr>
        <w:t>sbornik</w:t>
      </w:r>
      <w:proofErr w:type="spellEnd"/>
      <w:r w:rsidRPr="00DB7AB2">
        <w:rPr>
          <w:i/>
          <w:iCs/>
          <w:highlight w:val="cyan"/>
          <w:lang w:val="en-US"/>
        </w:rPr>
        <w:t xml:space="preserve">, </w:t>
      </w:r>
      <w:r w:rsidR="008B76ED" w:rsidRPr="00DB7AB2">
        <w:rPr>
          <w:i/>
          <w:iCs/>
          <w:highlight w:val="cyan"/>
          <w:lang w:val="en-US"/>
        </w:rPr>
        <w:tab/>
      </w:r>
      <w:r w:rsidRPr="00DB7AB2">
        <w:rPr>
          <w:highlight w:val="cyan"/>
          <w:lang w:val="en-US"/>
        </w:rPr>
        <w:t xml:space="preserve">19:51-57, </w:t>
      </w:r>
      <w:proofErr w:type="spellStart"/>
      <w:r w:rsidRPr="00DB7AB2">
        <w:rPr>
          <w:highlight w:val="cyan"/>
          <w:lang w:val="en-US"/>
        </w:rPr>
        <w:t>L’vovsky</w:t>
      </w:r>
      <w:proofErr w:type="spellEnd"/>
      <w:r w:rsidRPr="00DB7AB2">
        <w:rPr>
          <w:highlight w:val="cyan"/>
          <w:lang w:val="en-US"/>
        </w:rPr>
        <w:t xml:space="preserve"> </w:t>
      </w:r>
      <w:proofErr w:type="spellStart"/>
      <w:r w:rsidRPr="00DB7AB2">
        <w:rPr>
          <w:highlight w:val="cyan"/>
          <w:lang w:val="en-US"/>
        </w:rPr>
        <w:t>Gosudarstvenny</w:t>
      </w:r>
      <w:proofErr w:type="spellEnd"/>
      <w:r w:rsidRPr="00DB7AB2">
        <w:rPr>
          <w:highlight w:val="cyan"/>
          <w:lang w:val="en-US"/>
        </w:rPr>
        <w:t xml:space="preserve"> </w:t>
      </w:r>
      <w:proofErr w:type="spellStart"/>
      <w:r w:rsidRPr="00DB7AB2">
        <w:rPr>
          <w:highlight w:val="cyan"/>
          <w:lang w:val="en-US"/>
        </w:rPr>
        <w:t>Universitet</w:t>
      </w:r>
      <w:proofErr w:type="spellEnd"/>
      <w:r w:rsidRPr="00DB7AB2">
        <w:rPr>
          <w:highlight w:val="cyan"/>
          <w:lang w:val="en-US"/>
        </w:rPr>
        <w:t xml:space="preserve">, </w:t>
      </w:r>
      <w:proofErr w:type="spellStart"/>
      <w:r w:rsidRPr="00DB7AB2">
        <w:rPr>
          <w:highlight w:val="cyan"/>
          <w:lang w:val="en-US"/>
        </w:rPr>
        <w:t>L’vov</w:t>
      </w:r>
      <w:proofErr w:type="spellEnd"/>
      <w:r w:rsidRPr="00DB7AB2">
        <w:rPr>
          <w:highlight w:val="cyan"/>
          <w:lang w:val="en-US"/>
        </w:rPr>
        <w:t>.</w:t>
      </w:r>
    </w:p>
    <w:p w14:paraId="02FDF293" w14:textId="3549942C"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Kulczycki</w:t>
      </w:r>
      <w:proofErr w:type="spellEnd"/>
      <w:r w:rsidRPr="00DB7AB2">
        <w:rPr>
          <w:highlight w:val="darkGray"/>
          <w:lang w:val="en-US"/>
        </w:rPr>
        <w:t xml:space="preserve"> J.</w:t>
      </w:r>
      <w:r w:rsidR="008B76ED" w:rsidRPr="00DB7AB2">
        <w:rPr>
          <w:highlight w:val="darkGray"/>
          <w:lang w:val="en-US"/>
        </w:rPr>
        <w:tab/>
      </w:r>
      <w:r w:rsidRPr="00DB7AB2">
        <w:rPr>
          <w:highlight w:val="darkGray"/>
          <w:lang w:val="en-US"/>
        </w:rPr>
        <w:t xml:space="preserve"> 1955. </w:t>
      </w:r>
      <w:r w:rsidR="008B76ED" w:rsidRPr="00DB7AB2">
        <w:rPr>
          <w:highlight w:val="darkGray"/>
          <w:lang w:val="en-US"/>
        </w:rPr>
        <w:tab/>
      </w:r>
      <w:r w:rsidRPr="00DB7AB2">
        <w:rPr>
          <w:highlight w:val="darkGray"/>
          <w:lang w:val="en-US"/>
        </w:rPr>
        <w:t xml:space="preserve">Les </w:t>
      </w:r>
      <w:proofErr w:type="spellStart"/>
      <w:r w:rsidRPr="00DB7AB2">
        <w:rPr>
          <w:highlight w:val="darkGray"/>
          <w:lang w:val="en-US"/>
        </w:rPr>
        <w:t>ossements</w:t>
      </w:r>
      <w:proofErr w:type="spellEnd"/>
      <w:r w:rsidRPr="00DB7AB2">
        <w:rPr>
          <w:highlight w:val="darkGray"/>
          <w:lang w:val="en-US"/>
        </w:rPr>
        <w:t xml:space="preserve"> des </w:t>
      </w:r>
      <w:proofErr w:type="spellStart"/>
      <w:r w:rsidRPr="00DB7AB2">
        <w:rPr>
          <w:highlight w:val="darkGray"/>
          <w:lang w:val="en-US"/>
        </w:rPr>
        <w:t>Mammouths</w:t>
      </w:r>
      <w:proofErr w:type="spellEnd"/>
      <w:r w:rsidRPr="00DB7AB2">
        <w:rPr>
          <w:highlight w:val="darkGray"/>
          <w:lang w:val="en-US"/>
        </w:rPr>
        <w:t xml:space="preserve">. </w:t>
      </w:r>
      <w:r w:rsidR="008B76ED" w:rsidRPr="00DB7AB2">
        <w:rPr>
          <w:highlight w:val="darkGray"/>
          <w:lang w:val="en-US"/>
        </w:rPr>
        <w:tab/>
      </w:r>
      <w:proofErr w:type="spellStart"/>
      <w:r w:rsidRPr="00DB7AB2">
        <w:rPr>
          <w:highlight w:val="darkGray"/>
          <w:lang w:val="en-US"/>
        </w:rPr>
        <w:t>Palaeontol</w:t>
      </w:r>
      <w:proofErr w:type="spellEnd"/>
      <w:r w:rsidRPr="00DB7AB2">
        <w:rPr>
          <w:highlight w:val="darkGray"/>
          <w:lang w:val="en-US"/>
        </w:rPr>
        <w:t xml:space="preserve">. Pol. </w:t>
      </w:r>
      <w:r w:rsidR="008B76ED" w:rsidRPr="00DB7AB2">
        <w:rPr>
          <w:highlight w:val="darkGray"/>
          <w:lang w:val="en-US"/>
        </w:rPr>
        <w:tab/>
      </w:r>
      <w:r w:rsidRPr="00DB7AB2">
        <w:rPr>
          <w:highlight w:val="darkGray"/>
          <w:lang w:val="en-US"/>
        </w:rPr>
        <w:t>7: 1-64</w:t>
      </w:r>
      <w:r w:rsidR="008B76ED" w:rsidRPr="00DB7AB2">
        <w:rPr>
          <w:highlight w:val="darkGray"/>
          <w:lang w:val="en-US"/>
        </w:rPr>
        <w:t>.</w:t>
      </w:r>
    </w:p>
    <w:p w14:paraId="2F39D335" w14:textId="37866252" w:rsidR="0029779D" w:rsidRPr="00DB7AB2" w:rsidRDefault="0029779D" w:rsidP="0029779D">
      <w:pPr>
        <w:widowControl w:val="0"/>
        <w:autoSpaceDE w:val="0"/>
        <w:autoSpaceDN w:val="0"/>
        <w:adjustRightInd w:val="0"/>
        <w:spacing w:after="100" w:afterAutospacing="1" w:line="240" w:lineRule="auto"/>
        <w:ind w:left="426" w:hanging="426"/>
        <w:rPr>
          <w:lang w:val="de-DE"/>
        </w:rPr>
      </w:pPr>
      <w:proofErr w:type="spellStart"/>
      <w:r w:rsidRPr="00DB7AB2">
        <w:rPr>
          <w:lang w:val="en-US"/>
        </w:rPr>
        <w:t>Kullmer</w:t>
      </w:r>
      <w:proofErr w:type="spellEnd"/>
      <w:r w:rsidRPr="00DB7AB2">
        <w:rPr>
          <w:lang w:val="en-US"/>
        </w:rPr>
        <w:t xml:space="preserve">, O., </w:t>
      </w:r>
      <w:proofErr w:type="spellStart"/>
      <w:r w:rsidRPr="00DB7AB2">
        <w:rPr>
          <w:lang w:val="en-US"/>
        </w:rPr>
        <w:t>Sandrock</w:t>
      </w:r>
      <w:proofErr w:type="spellEnd"/>
      <w:r w:rsidRPr="00DB7AB2">
        <w:rPr>
          <w:lang w:val="en-US"/>
        </w:rPr>
        <w:t xml:space="preserve">, O., Viola, T. B., </w:t>
      </w:r>
      <w:proofErr w:type="spellStart"/>
      <w:r w:rsidRPr="00DB7AB2">
        <w:rPr>
          <w:lang w:val="en-US"/>
        </w:rPr>
        <w:t>Hujer</w:t>
      </w:r>
      <w:proofErr w:type="spellEnd"/>
      <w:r w:rsidRPr="00DB7AB2">
        <w:rPr>
          <w:lang w:val="en-US"/>
        </w:rPr>
        <w:t>, W., Said, H., and Seidler, H.</w:t>
      </w:r>
      <w:r w:rsidR="005456BD" w:rsidRPr="00DB7AB2">
        <w:rPr>
          <w:lang w:val="en-US"/>
        </w:rPr>
        <w:tab/>
      </w:r>
      <w:r w:rsidRPr="00DB7AB2">
        <w:rPr>
          <w:lang w:val="en-US"/>
        </w:rPr>
        <w:t xml:space="preserve"> </w:t>
      </w:r>
      <w:r w:rsidR="005456BD" w:rsidRPr="00DB7AB2">
        <w:rPr>
          <w:lang w:val="en-US"/>
        </w:rPr>
        <w:t xml:space="preserve">2008. </w:t>
      </w:r>
      <w:r w:rsidR="005456BD" w:rsidRPr="00DB7AB2">
        <w:rPr>
          <w:lang w:val="en-US"/>
        </w:rPr>
        <w:tab/>
      </w:r>
      <w:proofErr w:type="spellStart"/>
      <w:r w:rsidRPr="00DB7AB2">
        <w:rPr>
          <w:lang w:val="en-US"/>
        </w:rPr>
        <w:t>Suids</w:t>
      </w:r>
      <w:proofErr w:type="spellEnd"/>
      <w:r w:rsidRPr="00DB7AB2">
        <w:rPr>
          <w:lang w:val="en-US"/>
        </w:rPr>
        <w:t xml:space="preserve">, elephantoids, </w:t>
      </w:r>
      <w:proofErr w:type="spellStart"/>
      <w:r w:rsidRPr="00DB7AB2">
        <w:rPr>
          <w:lang w:val="en-US"/>
        </w:rPr>
        <w:t>paleochronology</w:t>
      </w:r>
      <w:proofErr w:type="spellEnd"/>
      <w:r w:rsidRPr="00DB7AB2">
        <w:rPr>
          <w:lang w:val="en-US"/>
        </w:rPr>
        <w:t xml:space="preserve">, and paleoecology of the Pliocene hominid site </w:t>
      </w:r>
      <w:proofErr w:type="spellStart"/>
      <w:r w:rsidRPr="00DB7AB2">
        <w:rPr>
          <w:lang w:val="en-US"/>
        </w:rPr>
        <w:t>Galili</w:t>
      </w:r>
      <w:proofErr w:type="spellEnd"/>
      <w:r w:rsidRPr="00DB7AB2">
        <w:rPr>
          <w:lang w:val="en-US"/>
        </w:rPr>
        <w:t xml:space="preserve">, Somali region, Ethiopia. </w:t>
      </w:r>
      <w:r w:rsidR="005456BD" w:rsidRPr="00DB7AB2">
        <w:rPr>
          <w:lang w:val="en-US"/>
        </w:rPr>
        <w:tab/>
      </w:r>
      <w:r w:rsidRPr="00DB7AB2">
        <w:rPr>
          <w:lang w:val="de-DE"/>
        </w:rPr>
        <w:t xml:space="preserve">Palaios </w:t>
      </w:r>
      <w:r w:rsidR="005456BD" w:rsidRPr="00DB7AB2">
        <w:rPr>
          <w:lang w:val="de-DE"/>
        </w:rPr>
        <w:tab/>
      </w:r>
      <w:r w:rsidRPr="00DB7AB2">
        <w:rPr>
          <w:lang w:val="de-DE"/>
        </w:rPr>
        <w:t xml:space="preserve">23, 452-464. </w:t>
      </w:r>
    </w:p>
    <w:p w14:paraId="033B48FC" w14:textId="5C814117"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Kumm H.</w:t>
      </w:r>
      <w:r w:rsidR="008B76ED" w:rsidRPr="00DB7AB2">
        <w:rPr>
          <w:highlight w:val="darkGray"/>
          <w:lang w:val="de-DE"/>
        </w:rPr>
        <w:tab/>
      </w:r>
      <w:r w:rsidRPr="00DB7AB2">
        <w:rPr>
          <w:highlight w:val="darkGray"/>
          <w:lang w:val="de-DE"/>
        </w:rPr>
        <w:t xml:space="preserve"> 1913. </w:t>
      </w:r>
      <w:r w:rsidR="008B76ED" w:rsidRPr="00DB7AB2">
        <w:rPr>
          <w:highlight w:val="darkGray"/>
          <w:lang w:val="de-DE"/>
        </w:rPr>
        <w:tab/>
      </w:r>
      <w:r w:rsidRPr="00DB7AB2">
        <w:rPr>
          <w:highlight w:val="darkGray"/>
          <w:lang w:val="de-DE"/>
        </w:rPr>
        <w:t xml:space="preserve">Amtlicher Bericht über die Verwaltung der Naturhistorischen, </w:t>
      </w:r>
      <w:r w:rsidR="008B76ED" w:rsidRPr="00DB7AB2">
        <w:rPr>
          <w:highlight w:val="darkGray"/>
          <w:lang w:val="de-DE"/>
        </w:rPr>
        <w:tab/>
      </w:r>
      <w:r w:rsidRPr="00DB7AB2">
        <w:rPr>
          <w:highlight w:val="darkGray"/>
          <w:lang w:val="de-DE"/>
        </w:rPr>
        <w:t xml:space="preserve">Archaeologischen und Ethnologischen Sammlungen des Westpreussischen Provinzial-Museums für das Jahr 1912. </w:t>
      </w:r>
      <w:r w:rsidR="008B76ED" w:rsidRPr="00DB7AB2">
        <w:rPr>
          <w:highlight w:val="darkGray"/>
          <w:lang w:val="de-DE"/>
        </w:rPr>
        <w:tab/>
      </w:r>
      <w:r w:rsidRPr="00DB7AB2">
        <w:rPr>
          <w:highlight w:val="darkGray"/>
          <w:lang w:val="de-DE"/>
        </w:rPr>
        <w:t>A. W. Kafemann, Danzig, 20 pp.</w:t>
      </w:r>
    </w:p>
    <w:p w14:paraId="146B9044" w14:textId="15C154B7"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Kumm H.</w:t>
      </w:r>
      <w:r w:rsidR="008B76ED" w:rsidRPr="00DB7AB2">
        <w:rPr>
          <w:highlight w:val="darkGray"/>
          <w:lang w:val="de-DE"/>
        </w:rPr>
        <w:tab/>
      </w:r>
      <w:r w:rsidRPr="00DB7AB2">
        <w:rPr>
          <w:highlight w:val="darkGray"/>
          <w:lang w:val="de-DE"/>
        </w:rPr>
        <w:t xml:space="preserve"> 1913. </w:t>
      </w:r>
      <w:r w:rsidR="008B76ED" w:rsidRPr="00DB7AB2">
        <w:rPr>
          <w:highlight w:val="darkGray"/>
          <w:lang w:val="de-DE"/>
        </w:rPr>
        <w:tab/>
      </w:r>
      <w:r w:rsidRPr="00DB7AB2">
        <w:rPr>
          <w:highlight w:val="darkGray"/>
          <w:lang w:val="de-DE"/>
        </w:rPr>
        <w:t xml:space="preserve">Amtlicher Bericht über die Verwaltung der Naturhistorischen, </w:t>
      </w:r>
      <w:r w:rsidR="008B76ED" w:rsidRPr="00DB7AB2">
        <w:rPr>
          <w:highlight w:val="darkGray"/>
          <w:lang w:val="de-DE"/>
        </w:rPr>
        <w:tab/>
      </w:r>
      <w:r w:rsidRPr="00DB7AB2">
        <w:rPr>
          <w:highlight w:val="darkGray"/>
          <w:lang w:val="de-DE"/>
        </w:rPr>
        <w:t xml:space="preserve">Archaeologischen und Ethnologischen Sammlungen des Westpreussischen Provinzial-Museums für die Jahre 1913, 1914 und 1915. </w:t>
      </w:r>
      <w:r w:rsidR="008B76ED" w:rsidRPr="00DB7AB2">
        <w:rPr>
          <w:highlight w:val="darkGray"/>
          <w:lang w:val="de-DE"/>
        </w:rPr>
        <w:tab/>
      </w:r>
      <w:r w:rsidRPr="00DB7AB2">
        <w:rPr>
          <w:highlight w:val="darkGray"/>
          <w:lang w:val="de-DE"/>
        </w:rPr>
        <w:t>A. W. Kafemann, Danzig, 26 pp.</w:t>
      </w:r>
    </w:p>
    <w:p w14:paraId="7D8A3454" w14:textId="6E76E816"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Kunisch H.</w:t>
      </w:r>
      <w:r w:rsidR="00165F09">
        <w:rPr>
          <w:highlight w:val="darkGray"/>
          <w:lang w:val="de-DE"/>
        </w:rPr>
        <w:tab/>
      </w:r>
      <w:r w:rsidRPr="00DB7AB2">
        <w:rPr>
          <w:highlight w:val="darkGray"/>
          <w:lang w:val="de-DE"/>
        </w:rPr>
        <w:t xml:space="preserve"> 1883. </w:t>
      </w:r>
      <w:r w:rsidR="00165F09">
        <w:rPr>
          <w:highlight w:val="darkGray"/>
          <w:lang w:val="de-DE"/>
        </w:rPr>
        <w:tab/>
      </w:r>
      <w:r w:rsidRPr="00DB7AB2">
        <w:rPr>
          <w:highlight w:val="darkGray"/>
          <w:lang w:val="de-DE"/>
        </w:rPr>
        <w:t xml:space="preserve">Fossile Säugethierreste aus Schwenz. </w:t>
      </w:r>
      <w:r w:rsidR="00165F09">
        <w:rPr>
          <w:highlight w:val="darkGray"/>
          <w:lang w:val="de-DE"/>
        </w:rPr>
        <w:tab/>
      </w:r>
      <w:r w:rsidRPr="00DB7AB2">
        <w:rPr>
          <w:highlight w:val="darkGray"/>
          <w:lang w:val="de-DE"/>
        </w:rPr>
        <w:t xml:space="preserve">Jahresbericht der Schlesischen Gesellschaft für Vaterländische Cultur </w:t>
      </w:r>
      <w:r w:rsidR="00165F09">
        <w:rPr>
          <w:highlight w:val="darkGray"/>
          <w:lang w:val="de-DE"/>
        </w:rPr>
        <w:tab/>
      </w:r>
      <w:r w:rsidRPr="00DB7AB2">
        <w:rPr>
          <w:highlight w:val="darkGray"/>
          <w:lang w:val="de-DE"/>
        </w:rPr>
        <w:t>60, 124.</w:t>
      </w:r>
    </w:p>
    <w:p w14:paraId="3A067121" w14:textId="6C046A6B"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Kurtén</w:t>
      </w:r>
      <w:proofErr w:type="spellEnd"/>
      <w:r w:rsidRPr="00DB7AB2">
        <w:rPr>
          <w:highlight w:val="blue"/>
          <w:lang w:val="en-US"/>
        </w:rPr>
        <w:t xml:space="preserve"> B.</w:t>
      </w:r>
      <w:r w:rsidR="008B76ED" w:rsidRPr="00DB7AB2">
        <w:rPr>
          <w:highlight w:val="blue"/>
          <w:lang w:val="en-US"/>
        </w:rPr>
        <w:tab/>
      </w:r>
      <w:r w:rsidRPr="00DB7AB2">
        <w:rPr>
          <w:highlight w:val="blue"/>
          <w:lang w:val="en-US"/>
        </w:rPr>
        <w:t xml:space="preserve"> 1952. — </w:t>
      </w:r>
      <w:r w:rsidR="008B76ED" w:rsidRPr="00DB7AB2">
        <w:rPr>
          <w:highlight w:val="blue"/>
          <w:lang w:val="en-US"/>
        </w:rPr>
        <w:tab/>
      </w:r>
      <w:r w:rsidRPr="00DB7AB2">
        <w:rPr>
          <w:highlight w:val="blue"/>
          <w:lang w:val="en-US"/>
        </w:rPr>
        <w:t xml:space="preserve">The Chinese Hipparion fauna. </w:t>
      </w:r>
      <w:r w:rsidR="008B76ED" w:rsidRPr="00DB7AB2">
        <w:rPr>
          <w:highlight w:val="blue"/>
          <w:lang w:val="en-US"/>
        </w:rPr>
        <w:tab/>
      </w:r>
      <w:proofErr w:type="spellStart"/>
      <w:r w:rsidRPr="00DB7AB2">
        <w:rPr>
          <w:i/>
          <w:iCs/>
          <w:highlight w:val="blue"/>
          <w:lang w:val="en-US"/>
        </w:rPr>
        <w:t>Commentationes</w:t>
      </w:r>
      <w:proofErr w:type="spellEnd"/>
      <w:r w:rsidRPr="00DB7AB2">
        <w:rPr>
          <w:i/>
          <w:iCs/>
          <w:highlight w:val="blue"/>
          <w:lang w:val="en-US"/>
        </w:rPr>
        <w:t xml:space="preserve"> </w:t>
      </w:r>
      <w:proofErr w:type="spellStart"/>
      <w:r w:rsidRPr="00DB7AB2">
        <w:rPr>
          <w:i/>
          <w:iCs/>
          <w:highlight w:val="blue"/>
          <w:lang w:val="en-US"/>
        </w:rPr>
        <w:t>Biologicae</w:t>
      </w:r>
      <w:proofErr w:type="spellEnd"/>
      <w:r w:rsidRPr="00DB7AB2">
        <w:rPr>
          <w:highlight w:val="blue"/>
          <w:lang w:val="en-US"/>
        </w:rPr>
        <w:t xml:space="preserve"> 13 (4): 1-82.</w:t>
      </w:r>
    </w:p>
    <w:p w14:paraId="242EC725" w14:textId="51F719BC" w:rsidR="00A53575" w:rsidRPr="00DB7AB2" w:rsidRDefault="00A53575" w:rsidP="002939EC">
      <w:pPr>
        <w:spacing w:after="100" w:afterAutospacing="1" w:line="240" w:lineRule="auto"/>
        <w:ind w:left="426" w:hanging="426"/>
        <w:rPr>
          <w:lang w:val="en-US"/>
        </w:rPr>
      </w:pPr>
      <w:r w:rsidRPr="00DB7AB2">
        <w:rPr>
          <w:lang w:val="en-US"/>
        </w:rPr>
        <w:t>KURTÉN B.</w:t>
      </w:r>
      <w:r w:rsidR="008B76ED" w:rsidRPr="00DB7AB2">
        <w:rPr>
          <w:lang w:val="en-US"/>
        </w:rPr>
        <w:tab/>
      </w:r>
      <w:r w:rsidRPr="00DB7AB2">
        <w:rPr>
          <w:lang w:val="en-US"/>
        </w:rPr>
        <w:t xml:space="preserve"> 1963. — </w:t>
      </w:r>
      <w:r w:rsidR="008B76ED" w:rsidRPr="00DB7AB2">
        <w:rPr>
          <w:lang w:val="en-US"/>
        </w:rPr>
        <w:tab/>
      </w:r>
      <w:r w:rsidRPr="00741140">
        <w:rPr>
          <w:lang w:val="en-US"/>
        </w:rPr>
        <w:t xml:space="preserve">Villafranchian Faunal Evolution. </w:t>
      </w:r>
      <w:r w:rsidR="008B76ED" w:rsidRPr="00DB7AB2">
        <w:rPr>
          <w:lang w:val="en-US"/>
        </w:rPr>
        <w:tab/>
      </w:r>
      <w:proofErr w:type="spellStart"/>
      <w:r w:rsidRPr="00DB7AB2">
        <w:rPr>
          <w:i/>
          <w:iCs/>
          <w:lang w:val="en-US"/>
        </w:rPr>
        <w:t>Societas</w:t>
      </w:r>
      <w:proofErr w:type="spellEnd"/>
      <w:r w:rsidRPr="00DB7AB2">
        <w:rPr>
          <w:i/>
          <w:iCs/>
          <w:lang w:val="en-US"/>
        </w:rPr>
        <w:t xml:space="preserve"> </w:t>
      </w:r>
      <w:proofErr w:type="spellStart"/>
      <w:r w:rsidRPr="00DB7AB2">
        <w:rPr>
          <w:i/>
          <w:iCs/>
          <w:lang w:val="en-US"/>
        </w:rPr>
        <w:t>Scientiarum</w:t>
      </w:r>
      <w:proofErr w:type="spellEnd"/>
      <w:r w:rsidRPr="00DB7AB2">
        <w:rPr>
          <w:i/>
          <w:iCs/>
          <w:lang w:val="en-US"/>
        </w:rPr>
        <w:t xml:space="preserve"> </w:t>
      </w:r>
      <w:proofErr w:type="spellStart"/>
      <w:r w:rsidRPr="00DB7AB2">
        <w:rPr>
          <w:i/>
          <w:iCs/>
          <w:lang w:val="en-US"/>
        </w:rPr>
        <w:t>Fennicae</w:t>
      </w:r>
      <w:proofErr w:type="spellEnd"/>
      <w:r w:rsidRPr="00DB7AB2">
        <w:rPr>
          <w:i/>
          <w:iCs/>
          <w:lang w:val="en-US"/>
        </w:rPr>
        <w:t xml:space="preserve">, </w:t>
      </w:r>
      <w:proofErr w:type="spellStart"/>
      <w:r w:rsidRPr="00DB7AB2">
        <w:rPr>
          <w:i/>
          <w:iCs/>
          <w:lang w:val="en-US"/>
        </w:rPr>
        <w:t>Commentationes</w:t>
      </w:r>
      <w:proofErr w:type="spellEnd"/>
      <w:r w:rsidRPr="00DB7AB2">
        <w:rPr>
          <w:i/>
          <w:iCs/>
          <w:lang w:val="en-US"/>
        </w:rPr>
        <w:t xml:space="preserve"> </w:t>
      </w:r>
      <w:proofErr w:type="spellStart"/>
      <w:r w:rsidRPr="00DB7AB2">
        <w:rPr>
          <w:i/>
          <w:iCs/>
          <w:lang w:val="en-US"/>
        </w:rPr>
        <w:t>Biologicae</w:t>
      </w:r>
      <w:proofErr w:type="spellEnd"/>
      <w:r w:rsidRPr="00DB7AB2">
        <w:rPr>
          <w:i/>
          <w:iCs/>
          <w:lang w:val="en-US"/>
        </w:rPr>
        <w:t xml:space="preserve"> </w:t>
      </w:r>
      <w:r w:rsidR="008B76ED" w:rsidRPr="00DB7AB2">
        <w:rPr>
          <w:i/>
          <w:iCs/>
          <w:lang w:val="en-US"/>
        </w:rPr>
        <w:tab/>
      </w:r>
      <w:r w:rsidRPr="00DB7AB2">
        <w:rPr>
          <w:lang w:val="en-US"/>
        </w:rPr>
        <w:t>26 (3): 1-18.</w:t>
      </w:r>
    </w:p>
    <w:p w14:paraId="319AAD36" w14:textId="2707C3D7"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KUZ’MINA I.J.</w:t>
      </w:r>
      <w:r w:rsidR="008B76ED" w:rsidRPr="00DB7AB2">
        <w:rPr>
          <w:highlight w:val="cyan"/>
          <w:lang w:val="en-US"/>
        </w:rPr>
        <w:tab/>
      </w:r>
      <w:r w:rsidRPr="00DB7AB2">
        <w:rPr>
          <w:highlight w:val="cyan"/>
          <w:lang w:val="en-US"/>
        </w:rPr>
        <w:t>, 1982.</w:t>
      </w:r>
      <w:r w:rsidR="008B76ED" w:rsidRPr="00DB7AB2">
        <w:rPr>
          <w:highlight w:val="cyan"/>
          <w:lang w:val="en-US"/>
        </w:rPr>
        <w:tab/>
      </w:r>
      <w:r w:rsidRPr="00DB7AB2">
        <w:rPr>
          <w:highlight w:val="cyan"/>
          <w:lang w:val="en-US"/>
        </w:rPr>
        <w:t xml:space="preserve"> </w:t>
      </w:r>
      <w:proofErr w:type="spellStart"/>
      <w:r w:rsidRPr="00DB7AB2">
        <w:rPr>
          <w:highlight w:val="cyan"/>
          <w:lang w:val="en-US"/>
        </w:rPr>
        <w:t>Vidovoy</w:t>
      </w:r>
      <w:proofErr w:type="spellEnd"/>
      <w:r w:rsidRPr="00DB7AB2">
        <w:rPr>
          <w:highlight w:val="cyan"/>
          <w:lang w:val="en-US"/>
        </w:rPr>
        <w:t xml:space="preserve"> </w:t>
      </w:r>
      <w:proofErr w:type="spellStart"/>
      <w:r w:rsidRPr="00DB7AB2">
        <w:rPr>
          <w:highlight w:val="cyan"/>
          <w:lang w:val="en-US"/>
        </w:rPr>
        <w:t>sostav</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otnositel’naya</w:t>
      </w:r>
      <w:proofErr w:type="spellEnd"/>
      <w:r w:rsidRPr="00DB7AB2">
        <w:rPr>
          <w:highlight w:val="cyan"/>
          <w:lang w:val="en-US"/>
        </w:rPr>
        <w:t xml:space="preserve"> </w:t>
      </w:r>
      <w:proofErr w:type="spellStart"/>
      <w:r w:rsidRPr="00DB7AB2">
        <w:rPr>
          <w:highlight w:val="cyan"/>
          <w:lang w:val="en-US"/>
        </w:rPr>
        <w:t>cislennost</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w:t>
      </w:r>
      <w:proofErr w:type="spellStart"/>
      <w:r w:rsidRPr="00DB7AB2">
        <w:rPr>
          <w:highlight w:val="cyan"/>
          <w:lang w:val="en-US"/>
        </w:rPr>
        <w:t>Srednego</w:t>
      </w:r>
      <w:proofErr w:type="spellEnd"/>
      <w:r w:rsidRPr="00DB7AB2">
        <w:rPr>
          <w:highlight w:val="cyan"/>
          <w:lang w:val="en-US"/>
        </w:rPr>
        <w:t xml:space="preserve"> </w:t>
      </w:r>
      <w:proofErr w:type="spellStart"/>
      <w:r w:rsidRPr="00DB7AB2">
        <w:rPr>
          <w:highlight w:val="cyan"/>
          <w:lang w:val="en-US"/>
        </w:rPr>
        <w:t>Urala</w:t>
      </w:r>
      <w:proofErr w:type="spellEnd"/>
      <w:r w:rsidRPr="00DB7AB2">
        <w:rPr>
          <w:highlight w:val="cyan"/>
          <w:lang w:val="en-US"/>
        </w:rPr>
        <w:t xml:space="preserve"> v </w:t>
      </w:r>
      <w:proofErr w:type="spellStart"/>
      <w:r w:rsidRPr="00DB7AB2">
        <w:rPr>
          <w:highlight w:val="cyan"/>
          <w:lang w:val="en-US"/>
        </w:rPr>
        <w:t>Pozdnem</w:t>
      </w:r>
      <w:proofErr w:type="spellEnd"/>
      <w:r w:rsidRPr="00DB7AB2">
        <w:rPr>
          <w:highlight w:val="cyan"/>
          <w:lang w:val="en-US"/>
        </w:rPr>
        <w:t xml:space="preserve"> </w:t>
      </w:r>
      <w:proofErr w:type="spellStart"/>
      <w:r w:rsidRPr="00DB7AB2">
        <w:rPr>
          <w:highlight w:val="cyan"/>
          <w:lang w:val="en-US"/>
        </w:rPr>
        <w:t>Pleystozene</w:t>
      </w:r>
      <w:proofErr w:type="spellEnd"/>
      <w:r w:rsidRPr="00DB7AB2">
        <w:rPr>
          <w:highlight w:val="cyan"/>
          <w:lang w:val="en-US"/>
        </w:rPr>
        <w:t xml:space="preserve"> [Species composition and relative numbers of mammals in the Middle Urals during the Late Pleistocene] [in Russian]. </w:t>
      </w:r>
      <w:r w:rsidR="008B76ED" w:rsidRPr="00DB7AB2">
        <w:rPr>
          <w:highlight w:val="cyan"/>
          <w:lang w:val="en-US"/>
        </w:rPr>
        <w:tab/>
      </w:r>
      <w:r w:rsidRPr="00DB7AB2">
        <w:rPr>
          <w:i/>
          <w:iCs/>
          <w:highlight w:val="cyan"/>
          <w:lang w:val="en-US"/>
        </w:rPr>
        <w:t xml:space="preserve">Trudy ZIN AN SSSR, </w:t>
      </w:r>
      <w:r w:rsidR="008B76ED" w:rsidRPr="00DB7AB2">
        <w:rPr>
          <w:i/>
          <w:iCs/>
          <w:highlight w:val="cyan"/>
          <w:lang w:val="en-US"/>
        </w:rPr>
        <w:tab/>
      </w:r>
      <w:r w:rsidRPr="00DB7AB2">
        <w:rPr>
          <w:highlight w:val="cyan"/>
          <w:lang w:val="en-US"/>
        </w:rPr>
        <w:t>111:44-48, Moskva/Leningrad.</w:t>
      </w:r>
    </w:p>
    <w:p w14:paraId="15F3B122" w14:textId="47D73D3D" w:rsidR="00A53575" w:rsidRPr="00DB7AB2" w:rsidRDefault="00A53575" w:rsidP="002939EC">
      <w:pPr>
        <w:spacing w:after="100" w:afterAutospacing="1" w:line="240" w:lineRule="auto"/>
        <w:ind w:left="426" w:hanging="426"/>
        <w:rPr>
          <w:highlight w:val="cyan"/>
          <w:lang w:val="en-US"/>
        </w:rPr>
      </w:pPr>
      <w:r w:rsidRPr="00DB7AB2">
        <w:rPr>
          <w:highlight w:val="cyan"/>
          <w:lang w:val="en-US"/>
        </w:rPr>
        <w:t>KUZ’MINA S.A.</w:t>
      </w:r>
      <w:r w:rsidR="008B76ED" w:rsidRPr="00DB7AB2">
        <w:rPr>
          <w:highlight w:val="cyan"/>
          <w:lang w:val="en-US"/>
        </w:rPr>
        <w:tab/>
      </w:r>
      <w:r w:rsidRPr="00DB7AB2">
        <w:rPr>
          <w:highlight w:val="cyan"/>
          <w:lang w:val="en-US"/>
        </w:rPr>
        <w:t xml:space="preserve">, 2000. </w:t>
      </w:r>
      <w:r w:rsidR="008B76ED" w:rsidRPr="00DB7AB2">
        <w:rPr>
          <w:highlight w:val="cyan"/>
          <w:lang w:val="en-US"/>
        </w:rPr>
        <w:tab/>
      </w:r>
      <w:proofErr w:type="spellStart"/>
      <w:r w:rsidRPr="00DB7AB2">
        <w:rPr>
          <w:highlight w:val="cyan"/>
          <w:lang w:val="en-US"/>
        </w:rPr>
        <w:t>Faunisticheskie</w:t>
      </w:r>
      <w:proofErr w:type="spellEnd"/>
      <w:r w:rsidRPr="00DB7AB2">
        <w:rPr>
          <w:highlight w:val="cyan"/>
          <w:lang w:val="en-US"/>
        </w:rPr>
        <w:t xml:space="preserve"> </w:t>
      </w:r>
      <w:proofErr w:type="spellStart"/>
      <w:r w:rsidRPr="00DB7AB2">
        <w:rPr>
          <w:highlight w:val="cyan"/>
          <w:lang w:val="en-US"/>
        </w:rPr>
        <w:t>dannye</w:t>
      </w:r>
      <w:proofErr w:type="spellEnd"/>
      <w:r w:rsidRPr="00DB7AB2">
        <w:rPr>
          <w:highlight w:val="cyan"/>
          <w:lang w:val="en-US"/>
        </w:rPr>
        <w:t xml:space="preserve"> po </w:t>
      </w:r>
      <w:proofErr w:type="spellStart"/>
      <w:r w:rsidRPr="00DB7AB2">
        <w:rPr>
          <w:highlight w:val="cyan"/>
          <w:lang w:val="en-US"/>
        </w:rPr>
        <w:t>pozdnepaleoliticheskoy</w:t>
      </w:r>
      <w:proofErr w:type="spellEnd"/>
      <w:r w:rsidRPr="00DB7AB2">
        <w:rPr>
          <w:highlight w:val="cyan"/>
          <w:lang w:val="en-US"/>
        </w:rPr>
        <w:t xml:space="preserve"> </w:t>
      </w:r>
      <w:proofErr w:type="spellStart"/>
      <w:r w:rsidRPr="00DB7AB2">
        <w:rPr>
          <w:highlight w:val="cyan"/>
          <w:lang w:val="en-US"/>
        </w:rPr>
        <w:t>stoyanke</w:t>
      </w:r>
      <w:proofErr w:type="spellEnd"/>
      <w:r w:rsidRPr="00DB7AB2">
        <w:rPr>
          <w:highlight w:val="cyan"/>
          <w:lang w:val="en-US"/>
        </w:rPr>
        <w:t xml:space="preserve"> </w:t>
      </w:r>
      <w:proofErr w:type="spellStart"/>
      <w:r w:rsidRPr="00DB7AB2">
        <w:rPr>
          <w:highlight w:val="cyan"/>
          <w:lang w:val="en-US"/>
        </w:rPr>
        <w:t>Smelovskaya</w:t>
      </w:r>
      <w:proofErr w:type="spellEnd"/>
      <w:r w:rsidRPr="00DB7AB2">
        <w:rPr>
          <w:highlight w:val="cyan"/>
          <w:lang w:val="en-US"/>
        </w:rPr>
        <w:t xml:space="preserve"> II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yuzhnom</w:t>
      </w:r>
      <w:proofErr w:type="spellEnd"/>
      <w:r w:rsidRPr="00DB7AB2">
        <w:rPr>
          <w:highlight w:val="cyan"/>
          <w:lang w:val="en-US"/>
        </w:rPr>
        <w:t xml:space="preserve"> </w:t>
      </w:r>
      <w:proofErr w:type="spellStart"/>
      <w:r w:rsidRPr="00DB7AB2">
        <w:rPr>
          <w:highlight w:val="cyan"/>
          <w:lang w:val="en-US"/>
        </w:rPr>
        <w:t>Urale</w:t>
      </w:r>
      <w:proofErr w:type="spellEnd"/>
      <w:r w:rsidRPr="00DB7AB2">
        <w:rPr>
          <w:highlight w:val="cyan"/>
          <w:lang w:val="en-US"/>
        </w:rPr>
        <w:t xml:space="preserve"> [Faunal data from the Late-</w:t>
      </w:r>
      <w:proofErr w:type="spellStart"/>
      <w:r w:rsidRPr="00DB7AB2">
        <w:rPr>
          <w:highlight w:val="cyan"/>
          <w:lang w:val="en-US"/>
        </w:rPr>
        <w:t>Palaeolithic</w:t>
      </w:r>
      <w:proofErr w:type="spellEnd"/>
      <w:r w:rsidRPr="00DB7AB2">
        <w:rPr>
          <w:highlight w:val="cyan"/>
          <w:lang w:val="en-US"/>
        </w:rPr>
        <w:t xml:space="preserve"> site </w:t>
      </w:r>
      <w:proofErr w:type="spellStart"/>
      <w:r w:rsidRPr="00DB7AB2">
        <w:rPr>
          <w:highlight w:val="cyan"/>
          <w:lang w:val="en-US"/>
        </w:rPr>
        <w:t>Smelovskaya</w:t>
      </w:r>
      <w:proofErr w:type="spellEnd"/>
      <w:r w:rsidRPr="00DB7AB2">
        <w:rPr>
          <w:highlight w:val="cyan"/>
          <w:lang w:val="en-US"/>
        </w:rPr>
        <w:t xml:space="preserve"> II in the South Urals] (in: </w:t>
      </w:r>
      <w:proofErr w:type="spellStart"/>
      <w:r w:rsidRPr="00DB7AB2">
        <w:rPr>
          <w:highlight w:val="cyan"/>
          <w:lang w:val="en-US"/>
        </w:rPr>
        <w:t>Pleystozenovye</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Golozenovye</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w:t>
      </w:r>
      <w:proofErr w:type="spellStart"/>
      <w:r w:rsidRPr="00DB7AB2">
        <w:rPr>
          <w:highlight w:val="cyan"/>
          <w:lang w:val="en-US"/>
        </w:rPr>
        <w:t>Urala</w:t>
      </w:r>
      <w:proofErr w:type="spellEnd"/>
      <w:r w:rsidRPr="00DB7AB2">
        <w:rPr>
          <w:highlight w:val="cyan"/>
          <w:lang w:val="en-US"/>
        </w:rPr>
        <w:t xml:space="preserve">) [in Russian, English abstract]. </w:t>
      </w:r>
      <w:r w:rsidR="008B76ED" w:rsidRPr="00DB7AB2">
        <w:rPr>
          <w:highlight w:val="cyan"/>
          <w:lang w:val="en-US"/>
        </w:rPr>
        <w:tab/>
      </w:r>
      <w:r w:rsidRPr="00DB7AB2">
        <w:rPr>
          <w:highlight w:val="cyan"/>
          <w:lang w:val="en-US"/>
        </w:rPr>
        <w:t>RAN (</w:t>
      </w:r>
      <w:proofErr w:type="spellStart"/>
      <w:r w:rsidRPr="00DB7AB2">
        <w:rPr>
          <w:highlight w:val="cyan"/>
          <w:lang w:val="en-US"/>
        </w:rPr>
        <w:t>Ural’skoe</w:t>
      </w:r>
      <w:proofErr w:type="spellEnd"/>
      <w:r w:rsidRPr="00DB7AB2">
        <w:rPr>
          <w:highlight w:val="cyan"/>
          <w:lang w:val="en-US"/>
        </w:rPr>
        <w:t xml:space="preserve"> </w:t>
      </w:r>
      <w:proofErr w:type="spellStart"/>
      <w:r w:rsidRPr="00DB7AB2">
        <w:rPr>
          <w:highlight w:val="cyan"/>
          <w:lang w:val="en-US"/>
        </w:rPr>
        <w:t>otdelenie</w:t>
      </w:r>
      <w:proofErr w:type="spellEnd"/>
      <w:r w:rsidRPr="00DB7AB2">
        <w:rPr>
          <w:highlight w:val="cyan"/>
          <w:lang w:val="en-US"/>
        </w:rPr>
        <w:t xml:space="preserve">), </w:t>
      </w:r>
      <w:proofErr w:type="spellStart"/>
      <w:r w:rsidRPr="00DB7AB2">
        <w:rPr>
          <w:highlight w:val="cyan"/>
          <w:lang w:val="en-US"/>
        </w:rPr>
        <w:t>Institut</w:t>
      </w:r>
      <w:proofErr w:type="spellEnd"/>
      <w:r w:rsidRPr="00DB7AB2">
        <w:rPr>
          <w:highlight w:val="cyan"/>
          <w:lang w:val="en-US"/>
        </w:rPr>
        <w:t xml:space="preserve"> </w:t>
      </w:r>
      <w:proofErr w:type="spellStart"/>
      <w:r w:rsidRPr="00DB7AB2">
        <w:rPr>
          <w:highlight w:val="cyan"/>
          <w:lang w:val="en-US"/>
        </w:rPr>
        <w:t>Ekologii</w:t>
      </w:r>
      <w:proofErr w:type="spellEnd"/>
      <w:r w:rsidRPr="00DB7AB2">
        <w:rPr>
          <w:highlight w:val="cyan"/>
          <w:lang w:val="en-US"/>
        </w:rPr>
        <w:t xml:space="preserve"> </w:t>
      </w:r>
      <w:proofErr w:type="spellStart"/>
      <w:r w:rsidRPr="00DB7AB2">
        <w:rPr>
          <w:highlight w:val="cyan"/>
          <w:lang w:val="en-US"/>
        </w:rPr>
        <w:t>rast</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zhivotnikh</w:t>
      </w:r>
      <w:proofErr w:type="spellEnd"/>
      <w:r w:rsidRPr="00DB7AB2">
        <w:rPr>
          <w:highlight w:val="cyan"/>
          <w:lang w:val="en-US"/>
        </w:rPr>
        <w:t xml:space="preserve">, </w:t>
      </w:r>
      <w:r w:rsidR="008B76ED" w:rsidRPr="00DB7AB2">
        <w:rPr>
          <w:highlight w:val="cyan"/>
          <w:lang w:val="en-US"/>
        </w:rPr>
        <w:tab/>
      </w:r>
      <w:r w:rsidRPr="00DB7AB2">
        <w:rPr>
          <w:highlight w:val="cyan"/>
          <w:lang w:val="en-US"/>
        </w:rPr>
        <w:t xml:space="preserve"> 137-153,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Rifey</w:t>
      </w:r>
      <w:proofErr w:type="spellEnd"/>
      <w:r w:rsidRPr="00DB7AB2">
        <w:rPr>
          <w:highlight w:val="cyan"/>
          <w:lang w:val="en-US"/>
        </w:rPr>
        <w:t>”, Chelyabinsk.</w:t>
      </w:r>
    </w:p>
    <w:p w14:paraId="40DF27E3" w14:textId="212E5D0C" w:rsidR="00A53575" w:rsidRPr="00DB7AB2" w:rsidRDefault="00A53575" w:rsidP="002939EC">
      <w:pPr>
        <w:spacing w:after="100" w:afterAutospacing="1" w:line="240" w:lineRule="auto"/>
        <w:ind w:left="426" w:hanging="426"/>
        <w:rPr>
          <w:highlight w:val="darkGray"/>
        </w:rPr>
      </w:pPr>
      <w:proofErr w:type="spellStart"/>
      <w:r w:rsidRPr="00DB7AB2">
        <w:rPr>
          <w:highlight w:val="darkGray"/>
          <w:lang w:val="en-US"/>
        </w:rPr>
        <w:lastRenderedPageBreak/>
        <w:t>Kuzmin</w:t>
      </w:r>
      <w:proofErr w:type="spellEnd"/>
      <w:r w:rsidRPr="00DB7AB2">
        <w:rPr>
          <w:highlight w:val="darkGray"/>
          <w:lang w:val="en-US"/>
        </w:rPr>
        <w:t xml:space="preserve"> Y.V., </w:t>
      </w:r>
      <w:proofErr w:type="spellStart"/>
      <w:r w:rsidRPr="00DB7AB2">
        <w:rPr>
          <w:highlight w:val="darkGray"/>
          <w:lang w:val="en-US"/>
        </w:rPr>
        <w:t>Kosintsev</w:t>
      </w:r>
      <w:proofErr w:type="spellEnd"/>
      <w:r w:rsidRPr="00DB7AB2">
        <w:rPr>
          <w:highlight w:val="darkGray"/>
          <w:lang w:val="en-US"/>
        </w:rPr>
        <w:t xml:space="preserve"> P.A., </w:t>
      </w:r>
      <w:proofErr w:type="spellStart"/>
      <w:r w:rsidRPr="00DB7AB2">
        <w:rPr>
          <w:highlight w:val="darkGray"/>
          <w:lang w:val="en-US"/>
        </w:rPr>
        <w:t>Vasiliev</w:t>
      </w:r>
      <w:proofErr w:type="spellEnd"/>
      <w:r w:rsidRPr="00DB7AB2">
        <w:rPr>
          <w:highlight w:val="darkGray"/>
          <w:lang w:val="en-US"/>
        </w:rPr>
        <w:t xml:space="preserve"> S.K., </w:t>
      </w:r>
      <w:proofErr w:type="spellStart"/>
      <w:r w:rsidRPr="00DB7AB2">
        <w:rPr>
          <w:highlight w:val="darkGray"/>
          <w:lang w:val="en-US"/>
        </w:rPr>
        <w:t>Fadeeva</w:t>
      </w:r>
      <w:proofErr w:type="spellEnd"/>
      <w:r w:rsidRPr="00DB7AB2">
        <w:rPr>
          <w:highlight w:val="darkGray"/>
          <w:lang w:val="en-US"/>
        </w:rPr>
        <w:t xml:space="preserve"> T.V. &amp; Hodgins G.W.L.</w:t>
      </w:r>
      <w:r w:rsidR="008B76ED" w:rsidRPr="00DB7AB2">
        <w:rPr>
          <w:highlight w:val="darkGray"/>
          <w:lang w:val="en-US"/>
        </w:rPr>
        <w:tab/>
      </w:r>
      <w:r w:rsidRPr="00DB7AB2">
        <w:rPr>
          <w:highlight w:val="darkGray"/>
          <w:lang w:val="en-US"/>
        </w:rPr>
        <w:t xml:space="preserve">, 2017. </w:t>
      </w:r>
      <w:r w:rsidR="008B76ED" w:rsidRPr="00DB7AB2">
        <w:rPr>
          <w:highlight w:val="darkGray"/>
          <w:lang w:val="en-US"/>
        </w:rPr>
        <w:tab/>
      </w:r>
      <w:r w:rsidRPr="00DB7AB2">
        <w:rPr>
          <w:highlight w:val="darkGray"/>
          <w:lang w:val="en-US"/>
        </w:rPr>
        <w:t>The northernmost and latest occurrence of the fossil porcupine (</w:t>
      </w:r>
      <w:r w:rsidRPr="00741140">
        <w:rPr>
          <w:i/>
          <w:iCs/>
          <w:highlight w:val="darkGray"/>
          <w:lang w:val="en-US"/>
        </w:rPr>
        <w:t xml:space="preserve">Hystrix </w:t>
      </w:r>
      <w:proofErr w:type="spellStart"/>
      <w:r w:rsidRPr="00741140">
        <w:rPr>
          <w:i/>
          <w:iCs/>
          <w:highlight w:val="darkGray"/>
          <w:lang w:val="en-US"/>
        </w:rPr>
        <w:t>brachyura</w:t>
      </w:r>
      <w:proofErr w:type="spellEnd"/>
      <w:r w:rsidRPr="00741140">
        <w:rPr>
          <w:i/>
          <w:iCs/>
          <w:highlight w:val="darkGray"/>
          <w:lang w:val="en-US"/>
        </w:rPr>
        <w:t xml:space="preserve"> </w:t>
      </w:r>
      <w:proofErr w:type="spellStart"/>
      <w:r w:rsidRPr="00741140">
        <w:rPr>
          <w:i/>
          <w:iCs/>
          <w:highlight w:val="darkGray"/>
          <w:lang w:val="en-US"/>
        </w:rPr>
        <w:t>vinogradovi</w:t>
      </w:r>
      <w:proofErr w:type="spellEnd"/>
      <w:r w:rsidRPr="00741140">
        <w:rPr>
          <w:i/>
          <w:iCs/>
          <w:highlight w:val="darkGray"/>
          <w:lang w:val="en-US"/>
        </w:rPr>
        <w:t xml:space="preserve"> </w:t>
      </w:r>
      <w:proofErr w:type="spellStart"/>
      <w:r w:rsidRPr="00DB7AB2">
        <w:rPr>
          <w:highlight w:val="darkGray"/>
          <w:lang w:val="en-US"/>
        </w:rPr>
        <w:t>Argyropulo</w:t>
      </w:r>
      <w:proofErr w:type="spellEnd"/>
      <w:r w:rsidRPr="00DB7AB2">
        <w:rPr>
          <w:highlight w:val="darkGray"/>
          <w:lang w:val="en-US"/>
        </w:rPr>
        <w:t xml:space="preserve">, 1941) in the Altai Mountains in the Late Pleistocene (ca. 32,000e41,000 </w:t>
      </w:r>
      <w:proofErr w:type="spellStart"/>
      <w:r w:rsidRPr="00DB7AB2">
        <w:rPr>
          <w:highlight w:val="darkGray"/>
          <w:lang w:val="en-US"/>
        </w:rPr>
        <w:t>cal</w:t>
      </w:r>
      <w:proofErr w:type="spellEnd"/>
      <w:r w:rsidRPr="00DB7AB2">
        <w:rPr>
          <w:highlight w:val="darkGray"/>
          <w:lang w:val="en-US"/>
        </w:rPr>
        <w:t xml:space="preserve"> BP). </w:t>
      </w:r>
      <w:r w:rsidR="008B76ED" w:rsidRPr="00DB7AB2">
        <w:rPr>
          <w:highlight w:val="darkGray"/>
          <w:lang w:val="en-US"/>
        </w:rPr>
        <w:tab/>
      </w:r>
      <w:proofErr w:type="spellStart"/>
      <w:r w:rsidRPr="00DB7AB2">
        <w:rPr>
          <w:highlight w:val="darkGray"/>
        </w:rPr>
        <w:t>Quaternary</w:t>
      </w:r>
      <w:proofErr w:type="spellEnd"/>
      <w:r w:rsidRPr="00DB7AB2">
        <w:rPr>
          <w:highlight w:val="darkGray"/>
        </w:rPr>
        <w:t xml:space="preserve"> Science </w:t>
      </w:r>
      <w:proofErr w:type="spellStart"/>
      <w:r w:rsidRPr="00DB7AB2">
        <w:rPr>
          <w:highlight w:val="darkGray"/>
        </w:rPr>
        <w:t>Reviews</w:t>
      </w:r>
      <w:proofErr w:type="spellEnd"/>
      <w:r w:rsidRPr="00DB7AB2">
        <w:rPr>
          <w:highlight w:val="darkGray"/>
        </w:rPr>
        <w:t xml:space="preserve">, </w:t>
      </w:r>
      <w:r w:rsidR="008B76ED" w:rsidRPr="00DB7AB2">
        <w:rPr>
          <w:highlight w:val="darkGray"/>
        </w:rPr>
        <w:tab/>
      </w:r>
      <w:r w:rsidRPr="00DB7AB2">
        <w:rPr>
          <w:highlight w:val="darkGray"/>
        </w:rPr>
        <w:t>161: 117-122</w:t>
      </w:r>
    </w:p>
    <w:p w14:paraId="723DF8F1" w14:textId="460B042D" w:rsidR="00A53575" w:rsidRPr="00DB7AB2" w:rsidRDefault="00A53575" w:rsidP="002939EC">
      <w:pPr>
        <w:spacing w:after="100" w:afterAutospacing="1" w:line="240" w:lineRule="auto"/>
        <w:ind w:left="426" w:hanging="426"/>
        <w:rPr>
          <w:highlight w:val="cyan"/>
        </w:rPr>
      </w:pPr>
      <w:r w:rsidRPr="00DB7AB2">
        <w:rPr>
          <w:highlight w:val="cyan"/>
        </w:rPr>
        <w:t>LACOMBAT, F.</w:t>
      </w:r>
      <w:r w:rsidR="008B76ED" w:rsidRPr="00DB7AB2">
        <w:rPr>
          <w:highlight w:val="cyan"/>
        </w:rPr>
        <w:tab/>
      </w:r>
      <w:r w:rsidRPr="00DB7AB2">
        <w:rPr>
          <w:highlight w:val="cyan"/>
        </w:rPr>
        <w:t xml:space="preserve">, 1999. </w:t>
      </w:r>
      <w:r w:rsidR="008B76ED" w:rsidRPr="00DB7AB2">
        <w:rPr>
          <w:highlight w:val="cyan"/>
        </w:rPr>
        <w:tab/>
      </w:r>
      <w:r w:rsidRPr="00DB7AB2">
        <w:rPr>
          <w:highlight w:val="cyan"/>
        </w:rPr>
        <w:t xml:space="preserve">Le rhinocéros du Pléistocène moyen d’Isernia La </w:t>
      </w:r>
      <w:proofErr w:type="spellStart"/>
      <w:r w:rsidRPr="00DB7AB2">
        <w:rPr>
          <w:highlight w:val="cyan"/>
        </w:rPr>
        <w:t>Pineta</w:t>
      </w:r>
      <w:proofErr w:type="spellEnd"/>
      <w:r w:rsidRPr="00DB7AB2">
        <w:rPr>
          <w:highlight w:val="cyan"/>
        </w:rPr>
        <w:t xml:space="preserve"> (Molise, Italie) – </w:t>
      </w:r>
      <w:proofErr w:type="spellStart"/>
      <w:r w:rsidRPr="00DB7AB2">
        <w:rPr>
          <w:highlight w:val="cyan"/>
        </w:rPr>
        <w:t>Sistématique</w:t>
      </w:r>
      <w:proofErr w:type="spellEnd"/>
      <w:r w:rsidRPr="00DB7AB2">
        <w:rPr>
          <w:highlight w:val="cyan"/>
        </w:rPr>
        <w:t xml:space="preserve">, Taphonomie, </w:t>
      </w:r>
      <w:proofErr w:type="spellStart"/>
      <w:r w:rsidRPr="00DB7AB2">
        <w:rPr>
          <w:highlight w:val="cyan"/>
        </w:rPr>
        <w:t>Palethnographie</w:t>
      </w:r>
      <w:proofErr w:type="spellEnd"/>
      <w:r w:rsidRPr="00DB7AB2">
        <w:rPr>
          <w:highlight w:val="cyan"/>
        </w:rPr>
        <w:t xml:space="preserve">. </w:t>
      </w:r>
      <w:r w:rsidR="008B76ED" w:rsidRPr="00DB7AB2">
        <w:rPr>
          <w:highlight w:val="cyan"/>
        </w:rPr>
        <w:tab/>
      </w:r>
      <w:r w:rsidRPr="00DB7AB2">
        <w:rPr>
          <w:i/>
          <w:iCs/>
          <w:highlight w:val="cyan"/>
        </w:rPr>
        <w:t xml:space="preserve">Mémoires DEA du Muséum nationale d’histoire naturelle de Paris, </w:t>
      </w:r>
      <w:r w:rsidR="008B76ED" w:rsidRPr="00DB7AB2">
        <w:rPr>
          <w:i/>
          <w:iCs/>
          <w:highlight w:val="cyan"/>
        </w:rPr>
        <w:tab/>
      </w:r>
      <w:r w:rsidRPr="00DB7AB2">
        <w:rPr>
          <w:highlight w:val="cyan"/>
        </w:rPr>
        <w:t>118 pp. (</w:t>
      </w:r>
      <w:proofErr w:type="spellStart"/>
      <w:r w:rsidRPr="00DB7AB2">
        <w:rPr>
          <w:highlight w:val="cyan"/>
        </w:rPr>
        <w:t>unpublished</w:t>
      </w:r>
      <w:proofErr w:type="spellEnd"/>
      <w:r w:rsidRPr="00DB7AB2">
        <w:rPr>
          <w:highlight w:val="cyan"/>
        </w:rPr>
        <w:t>).</w:t>
      </w:r>
    </w:p>
    <w:p w14:paraId="4E842977" w14:textId="2896CBF3" w:rsidR="00A53575" w:rsidRPr="00DB7AB2" w:rsidRDefault="00A53575" w:rsidP="002939EC">
      <w:pPr>
        <w:spacing w:after="100" w:afterAutospacing="1" w:line="240" w:lineRule="auto"/>
        <w:ind w:left="426" w:hanging="426"/>
        <w:rPr>
          <w:highlight w:val="cyan"/>
        </w:rPr>
      </w:pPr>
      <w:r w:rsidRPr="00DB7AB2">
        <w:rPr>
          <w:highlight w:val="cyan"/>
        </w:rPr>
        <w:t>LACOMBAT, F.</w:t>
      </w:r>
      <w:r w:rsidR="008B76ED" w:rsidRPr="00DB7AB2">
        <w:rPr>
          <w:highlight w:val="cyan"/>
        </w:rPr>
        <w:tab/>
      </w:r>
      <w:r w:rsidRPr="00DB7AB2">
        <w:rPr>
          <w:highlight w:val="cyan"/>
        </w:rPr>
        <w:t xml:space="preserve">, 2002. </w:t>
      </w:r>
      <w:r w:rsidR="008B76ED" w:rsidRPr="00DB7AB2">
        <w:rPr>
          <w:highlight w:val="cyan"/>
        </w:rPr>
        <w:tab/>
      </w:r>
      <w:r w:rsidRPr="00DB7AB2">
        <w:rPr>
          <w:highlight w:val="cyan"/>
        </w:rPr>
        <w:t xml:space="preserve">Étude du squelette post-céphalique du </w:t>
      </w:r>
      <w:proofErr w:type="spellStart"/>
      <w:r w:rsidRPr="00DB7AB2">
        <w:rPr>
          <w:i/>
          <w:iCs/>
          <w:highlight w:val="cyan"/>
        </w:rPr>
        <w:t>Stephanorhinus</w:t>
      </w:r>
      <w:proofErr w:type="spellEnd"/>
      <w:r w:rsidRPr="00DB7AB2">
        <w:rPr>
          <w:i/>
          <w:iCs/>
          <w:highlight w:val="cyan"/>
        </w:rPr>
        <w:t xml:space="preserve"> </w:t>
      </w:r>
      <w:proofErr w:type="spellStart"/>
      <w:r w:rsidRPr="00DB7AB2">
        <w:rPr>
          <w:i/>
          <w:iCs/>
          <w:highlight w:val="cyan"/>
        </w:rPr>
        <w:t>etruscus</w:t>
      </w:r>
      <w:proofErr w:type="spellEnd"/>
      <w:r w:rsidRPr="00DB7AB2">
        <w:rPr>
          <w:i/>
          <w:iCs/>
          <w:highlight w:val="cyan"/>
        </w:rPr>
        <w:t xml:space="preserve"> </w:t>
      </w:r>
      <w:r w:rsidRPr="00DB7AB2">
        <w:rPr>
          <w:highlight w:val="cyan"/>
        </w:rPr>
        <w:t>(</w:t>
      </w:r>
      <w:proofErr w:type="spellStart"/>
      <w:r w:rsidRPr="00DB7AB2">
        <w:rPr>
          <w:highlight w:val="cyan"/>
        </w:rPr>
        <w:t>Falconer</w:t>
      </w:r>
      <w:proofErr w:type="spellEnd"/>
      <w:r w:rsidRPr="00DB7AB2">
        <w:rPr>
          <w:highlight w:val="cyan"/>
        </w:rPr>
        <w:t xml:space="preserve">, 1868) de Cagnes-sur-Mer (Alpes-Maritimes, France). </w:t>
      </w:r>
      <w:r w:rsidR="008B76ED" w:rsidRPr="00DB7AB2">
        <w:rPr>
          <w:highlight w:val="cyan"/>
        </w:rPr>
        <w:tab/>
      </w:r>
      <w:r w:rsidRPr="00DB7AB2">
        <w:rPr>
          <w:i/>
          <w:iCs/>
          <w:highlight w:val="cyan"/>
        </w:rPr>
        <w:t xml:space="preserve">Annales du Musée d’histoire naturelle de Nice, </w:t>
      </w:r>
      <w:r w:rsidR="008B76ED" w:rsidRPr="00DB7AB2">
        <w:rPr>
          <w:i/>
          <w:iCs/>
          <w:highlight w:val="cyan"/>
        </w:rPr>
        <w:tab/>
      </w:r>
      <w:r w:rsidRPr="00DB7AB2">
        <w:rPr>
          <w:highlight w:val="cyan"/>
        </w:rPr>
        <w:t>XVII:3-16, Nice.</w:t>
      </w:r>
    </w:p>
    <w:p w14:paraId="3F379412" w14:textId="4B2DBF2F" w:rsidR="00A53575" w:rsidRPr="00DB7AB2" w:rsidRDefault="00A53575" w:rsidP="002939EC">
      <w:pPr>
        <w:spacing w:after="100" w:afterAutospacing="1" w:line="240" w:lineRule="auto"/>
        <w:ind w:left="426" w:hanging="426"/>
        <w:rPr>
          <w:highlight w:val="cyan"/>
        </w:rPr>
      </w:pPr>
      <w:r w:rsidRPr="00DB7AB2">
        <w:rPr>
          <w:highlight w:val="cyan"/>
        </w:rPr>
        <w:t>LACOMBAT, F.</w:t>
      </w:r>
      <w:r w:rsidR="008B76ED" w:rsidRPr="00DB7AB2">
        <w:rPr>
          <w:highlight w:val="cyan"/>
        </w:rPr>
        <w:tab/>
      </w:r>
      <w:r w:rsidRPr="00DB7AB2">
        <w:rPr>
          <w:highlight w:val="cyan"/>
        </w:rPr>
        <w:t xml:space="preserve">, 2003. </w:t>
      </w:r>
      <w:r w:rsidR="008B76ED" w:rsidRPr="00DB7AB2">
        <w:rPr>
          <w:highlight w:val="cyan"/>
        </w:rPr>
        <w:tab/>
      </w:r>
      <w:r w:rsidRPr="00DB7AB2">
        <w:rPr>
          <w:highlight w:val="cyan"/>
        </w:rPr>
        <w:t xml:space="preserve">Étude des Rhinocéros du Pléistocène de l’Europe Méditerranéenne et du Massif Central – Paléontologie, Phylogénie et Biostratigraphie. </w:t>
      </w:r>
      <w:r w:rsidR="008B76ED" w:rsidRPr="00DB7AB2">
        <w:rPr>
          <w:highlight w:val="cyan"/>
        </w:rPr>
        <w:tab/>
      </w:r>
      <w:r w:rsidRPr="00DB7AB2">
        <w:rPr>
          <w:highlight w:val="cyan"/>
        </w:rPr>
        <w:t xml:space="preserve">Thèse </w:t>
      </w:r>
      <w:proofErr w:type="spellStart"/>
      <w:r w:rsidRPr="00DB7AB2">
        <w:rPr>
          <w:highlight w:val="cyan"/>
        </w:rPr>
        <w:t>Doct</w:t>
      </w:r>
      <w:proofErr w:type="spellEnd"/>
      <w:r w:rsidRPr="00DB7AB2">
        <w:rPr>
          <w:highlight w:val="cyan"/>
        </w:rPr>
        <w:t xml:space="preserve">., Muséum National d’Histoire Naturelle de Paris (Dept des Sciences Préhistoriques, Institut de </w:t>
      </w:r>
      <w:proofErr w:type="spellStart"/>
      <w:r w:rsidRPr="00DB7AB2">
        <w:rPr>
          <w:highlight w:val="cyan"/>
        </w:rPr>
        <w:t>Palèontologie</w:t>
      </w:r>
      <w:proofErr w:type="spellEnd"/>
      <w:r w:rsidRPr="00DB7AB2">
        <w:rPr>
          <w:highlight w:val="cyan"/>
        </w:rPr>
        <w:t xml:space="preserve"> Humaine), </w:t>
      </w:r>
      <w:r w:rsidR="008B76ED" w:rsidRPr="00DB7AB2">
        <w:rPr>
          <w:highlight w:val="cyan"/>
        </w:rPr>
        <w:tab/>
      </w:r>
      <w:r w:rsidRPr="00DB7AB2">
        <w:rPr>
          <w:highlight w:val="cyan"/>
        </w:rPr>
        <w:t>524 pp. (</w:t>
      </w:r>
      <w:proofErr w:type="spellStart"/>
      <w:r w:rsidRPr="00DB7AB2">
        <w:rPr>
          <w:highlight w:val="cyan"/>
        </w:rPr>
        <w:t>unpublished</w:t>
      </w:r>
      <w:proofErr w:type="spellEnd"/>
      <w:r w:rsidRPr="00DB7AB2">
        <w:rPr>
          <w:highlight w:val="cyan"/>
        </w:rPr>
        <w:t>).</w:t>
      </w:r>
    </w:p>
    <w:p w14:paraId="52384836" w14:textId="5AD41C8D" w:rsidR="00A53575" w:rsidRPr="00DB7AB2" w:rsidRDefault="00A53575" w:rsidP="002939EC">
      <w:pPr>
        <w:spacing w:after="100" w:afterAutospacing="1" w:line="240" w:lineRule="auto"/>
        <w:ind w:left="426" w:hanging="426"/>
      </w:pPr>
      <w:proofErr w:type="spellStart"/>
      <w:r w:rsidRPr="00DB7AB2">
        <w:rPr>
          <w:highlight w:val="blue"/>
        </w:rPr>
        <w:t>Lacombat</w:t>
      </w:r>
      <w:proofErr w:type="spellEnd"/>
      <w:r w:rsidRPr="00DB7AB2">
        <w:rPr>
          <w:highlight w:val="blue"/>
        </w:rPr>
        <w:t>, F.</w:t>
      </w:r>
      <w:r w:rsidR="008B76ED" w:rsidRPr="00DB7AB2">
        <w:rPr>
          <w:highlight w:val="blue"/>
        </w:rPr>
        <w:tab/>
      </w:r>
      <w:r w:rsidRPr="00DB7AB2">
        <w:rPr>
          <w:highlight w:val="blue"/>
        </w:rPr>
        <w:t xml:space="preserve">, 2005. </w:t>
      </w:r>
      <w:r w:rsidR="008B76ED" w:rsidRPr="00DB7AB2">
        <w:rPr>
          <w:highlight w:val="blue"/>
        </w:rPr>
        <w:tab/>
      </w:r>
      <w:r w:rsidRPr="00DB7AB2">
        <w:rPr>
          <w:highlight w:val="blue"/>
        </w:rPr>
        <w:t xml:space="preserve">Les rhinocéros fossiles des sites préhistoriques de l’Europe méditerranéenne et du Massif central. Paléontologie et implications </w:t>
      </w:r>
      <w:proofErr w:type="spellStart"/>
      <w:r w:rsidRPr="00DB7AB2">
        <w:rPr>
          <w:highlight w:val="blue"/>
        </w:rPr>
        <w:t>biochronologiques</w:t>
      </w:r>
      <w:proofErr w:type="spellEnd"/>
      <w:r w:rsidRPr="00DB7AB2">
        <w:rPr>
          <w:highlight w:val="blue"/>
        </w:rPr>
        <w:t xml:space="preserve">. – </w:t>
      </w:r>
      <w:r w:rsidR="008B76ED" w:rsidRPr="00DB7AB2">
        <w:rPr>
          <w:highlight w:val="blue"/>
        </w:rPr>
        <w:tab/>
      </w:r>
      <w:r w:rsidRPr="00DB7AB2">
        <w:rPr>
          <w:i/>
          <w:iCs/>
          <w:highlight w:val="blue"/>
        </w:rPr>
        <w:t xml:space="preserve">British </w:t>
      </w:r>
      <w:proofErr w:type="spellStart"/>
      <w:r w:rsidRPr="00DB7AB2">
        <w:rPr>
          <w:i/>
          <w:iCs/>
          <w:highlight w:val="blue"/>
        </w:rPr>
        <w:t>Archaeological</w:t>
      </w:r>
      <w:proofErr w:type="spellEnd"/>
      <w:r w:rsidRPr="00DB7AB2">
        <w:rPr>
          <w:i/>
          <w:iCs/>
          <w:highlight w:val="blue"/>
        </w:rPr>
        <w:t xml:space="preserve"> </w:t>
      </w:r>
      <w:proofErr w:type="spellStart"/>
      <w:r w:rsidRPr="00DB7AB2">
        <w:rPr>
          <w:i/>
          <w:iCs/>
          <w:highlight w:val="blue"/>
        </w:rPr>
        <w:t>Research</w:t>
      </w:r>
      <w:proofErr w:type="spellEnd"/>
      <w:r w:rsidRPr="00DB7AB2">
        <w:rPr>
          <w:i/>
          <w:iCs/>
          <w:highlight w:val="blue"/>
        </w:rPr>
        <w:t xml:space="preserve"> International </w:t>
      </w:r>
      <w:proofErr w:type="spellStart"/>
      <w:r w:rsidRPr="00DB7AB2">
        <w:rPr>
          <w:i/>
          <w:iCs/>
          <w:highlight w:val="blue"/>
        </w:rPr>
        <w:t>Series</w:t>
      </w:r>
      <w:proofErr w:type="spellEnd"/>
      <w:r w:rsidRPr="00DB7AB2">
        <w:rPr>
          <w:highlight w:val="blue"/>
        </w:rPr>
        <w:t xml:space="preserve">, </w:t>
      </w:r>
      <w:r w:rsidR="008B76ED" w:rsidRPr="00DB7AB2">
        <w:rPr>
          <w:highlight w:val="blue"/>
        </w:rPr>
        <w:tab/>
      </w:r>
      <w:r w:rsidRPr="00DB7AB2">
        <w:rPr>
          <w:highlight w:val="blue"/>
        </w:rPr>
        <w:t>1419: 175 p.</w:t>
      </w:r>
    </w:p>
    <w:p w14:paraId="54371901" w14:textId="677772D6" w:rsidR="00A53575" w:rsidRPr="00DB7AB2" w:rsidRDefault="00A53575" w:rsidP="002939EC">
      <w:pPr>
        <w:spacing w:after="100" w:afterAutospacing="1" w:line="240" w:lineRule="auto"/>
        <w:ind w:left="426" w:hanging="426"/>
        <w:rPr>
          <w:highlight w:val="cyan"/>
        </w:rPr>
      </w:pPr>
      <w:r w:rsidRPr="00DB7AB2">
        <w:rPr>
          <w:highlight w:val="cyan"/>
        </w:rPr>
        <w:t>LACOMBAT, F.</w:t>
      </w:r>
      <w:r w:rsidR="008B76ED" w:rsidRPr="00DB7AB2">
        <w:rPr>
          <w:highlight w:val="cyan"/>
        </w:rPr>
        <w:tab/>
      </w:r>
      <w:r w:rsidRPr="00DB7AB2">
        <w:rPr>
          <w:highlight w:val="cyan"/>
        </w:rPr>
        <w:t xml:space="preserve">, 2005b. </w:t>
      </w:r>
      <w:r w:rsidR="008B76ED" w:rsidRPr="00DB7AB2">
        <w:rPr>
          <w:highlight w:val="cyan"/>
        </w:rPr>
        <w:tab/>
      </w:r>
      <w:proofErr w:type="spellStart"/>
      <w:r w:rsidRPr="00DB7AB2">
        <w:rPr>
          <w:i/>
          <w:iCs/>
          <w:highlight w:val="cyan"/>
        </w:rPr>
        <w:t>Stephanorhinus</w:t>
      </w:r>
      <w:proofErr w:type="spellEnd"/>
      <w:r w:rsidRPr="00DB7AB2">
        <w:rPr>
          <w:i/>
          <w:iCs/>
          <w:highlight w:val="cyan"/>
        </w:rPr>
        <w:t xml:space="preserve"> </w:t>
      </w:r>
      <w:proofErr w:type="spellStart"/>
      <w:r w:rsidRPr="00DB7AB2">
        <w:rPr>
          <w:i/>
          <w:iCs/>
          <w:highlight w:val="cyan"/>
        </w:rPr>
        <w:t>jeanvireti</w:t>
      </w:r>
      <w:proofErr w:type="spellEnd"/>
      <w:r w:rsidRPr="00DB7AB2">
        <w:rPr>
          <w:i/>
          <w:iCs/>
          <w:highlight w:val="cyan"/>
        </w:rPr>
        <w:t xml:space="preserve"> </w:t>
      </w:r>
      <w:r w:rsidRPr="00DB7AB2">
        <w:rPr>
          <w:highlight w:val="cyan"/>
        </w:rPr>
        <w:t xml:space="preserve">(in </w:t>
      </w:r>
      <w:proofErr w:type="spellStart"/>
      <w:r w:rsidRPr="00DB7AB2">
        <w:rPr>
          <w:highlight w:val="cyan"/>
        </w:rPr>
        <w:t>Lacombat</w:t>
      </w:r>
      <w:proofErr w:type="spellEnd"/>
      <w:r w:rsidRPr="00DB7AB2">
        <w:rPr>
          <w:highlight w:val="cyan"/>
        </w:rPr>
        <w:t xml:space="preserve"> F., </w:t>
      </w:r>
      <w:proofErr w:type="spellStart"/>
      <w:r w:rsidRPr="00DB7AB2">
        <w:rPr>
          <w:highlight w:val="cyan"/>
        </w:rPr>
        <w:t>ed</w:t>
      </w:r>
      <w:proofErr w:type="spellEnd"/>
      <w:r w:rsidRPr="00DB7AB2">
        <w:rPr>
          <w:highlight w:val="cyan"/>
        </w:rPr>
        <w:t xml:space="preserve">: Les Grands Mammifères Fossiles du Velay – Les Collections Paléontologiques du </w:t>
      </w:r>
      <w:proofErr w:type="spellStart"/>
      <w:r w:rsidRPr="00DB7AB2">
        <w:rPr>
          <w:highlight w:val="cyan"/>
        </w:rPr>
        <w:t>Plio</w:t>
      </w:r>
      <w:proofErr w:type="spellEnd"/>
      <w:r w:rsidRPr="00DB7AB2">
        <w:rPr>
          <w:highlight w:val="cyan"/>
        </w:rPr>
        <w:t xml:space="preserve">-Pléistocène du Musée Crozatier, Le Puy-En-Velay). </w:t>
      </w:r>
      <w:r w:rsidR="008B76ED" w:rsidRPr="00DB7AB2">
        <w:rPr>
          <w:highlight w:val="cyan"/>
        </w:rPr>
        <w:tab/>
      </w:r>
      <w:r w:rsidRPr="00DB7AB2">
        <w:rPr>
          <w:i/>
          <w:iCs/>
          <w:highlight w:val="cyan"/>
        </w:rPr>
        <w:t xml:space="preserve">Annales du </w:t>
      </w:r>
      <w:proofErr w:type="spellStart"/>
      <w:r w:rsidRPr="00DB7AB2">
        <w:rPr>
          <w:i/>
          <w:iCs/>
          <w:highlight w:val="cyan"/>
        </w:rPr>
        <w:t>Museé</w:t>
      </w:r>
      <w:proofErr w:type="spellEnd"/>
      <w:r w:rsidRPr="00DB7AB2">
        <w:rPr>
          <w:i/>
          <w:iCs/>
          <w:highlight w:val="cyan"/>
        </w:rPr>
        <w:t xml:space="preserve"> Crozatier, </w:t>
      </w:r>
      <w:r w:rsidR="008B76ED" w:rsidRPr="00DB7AB2">
        <w:rPr>
          <w:i/>
          <w:iCs/>
          <w:highlight w:val="cyan"/>
        </w:rPr>
        <w:tab/>
      </w:r>
      <w:r w:rsidRPr="00DB7AB2">
        <w:rPr>
          <w:highlight w:val="cyan"/>
        </w:rPr>
        <w:t>13-14:50-51, Le Puy-en-Velay.</w:t>
      </w:r>
    </w:p>
    <w:p w14:paraId="60C72FF3" w14:textId="34BF7AD4" w:rsidR="00A53575" w:rsidRPr="00DB7AB2" w:rsidRDefault="00A53575" w:rsidP="002939EC">
      <w:pPr>
        <w:spacing w:after="100" w:afterAutospacing="1" w:line="240" w:lineRule="auto"/>
        <w:ind w:left="426" w:hanging="426"/>
        <w:rPr>
          <w:lang w:val="en-US"/>
        </w:rPr>
      </w:pPr>
      <w:proofErr w:type="spellStart"/>
      <w:r w:rsidRPr="00DB7AB2">
        <w:t>Lacombat</w:t>
      </w:r>
      <w:proofErr w:type="spellEnd"/>
      <w:r w:rsidRPr="00DB7AB2">
        <w:t>, F.</w:t>
      </w:r>
      <w:r w:rsidR="008B76ED" w:rsidRPr="00DB7AB2">
        <w:tab/>
      </w:r>
      <w:r w:rsidRPr="00DB7AB2">
        <w:t xml:space="preserve">, 2006. </w:t>
      </w:r>
      <w:r w:rsidR="008B76ED" w:rsidRPr="00DB7AB2">
        <w:tab/>
      </w:r>
      <w:r w:rsidRPr="00DB7AB2">
        <w:rPr>
          <w:lang w:val="en-US"/>
        </w:rPr>
        <w:t xml:space="preserve">Morphological and biometrical differentiation of the teeth from Pleistocene species of </w:t>
      </w:r>
      <w:proofErr w:type="spellStart"/>
      <w:r w:rsidRPr="00DB7AB2">
        <w:rPr>
          <w:i/>
          <w:iCs/>
          <w:lang w:val="en-US"/>
        </w:rPr>
        <w:t>Stephanorhinus</w:t>
      </w:r>
      <w:proofErr w:type="spellEnd"/>
      <w:r w:rsidRPr="00DB7AB2">
        <w:rPr>
          <w:lang w:val="en-US"/>
        </w:rPr>
        <w:t xml:space="preserve"> (Mammalia, Perissodactyla, Rhinocerotidae) in Mediterranean Europe and the Massif Central, France. </w:t>
      </w:r>
      <w:r w:rsidR="008B76ED" w:rsidRPr="00DB7AB2">
        <w:rPr>
          <w:lang w:val="en-US"/>
        </w:rPr>
        <w:tab/>
      </w:r>
      <w:proofErr w:type="spellStart"/>
      <w:r w:rsidRPr="00DB7AB2">
        <w:rPr>
          <w:lang w:val="en-US"/>
        </w:rPr>
        <w:t>Palaeontographica</w:t>
      </w:r>
      <w:proofErr w:type="spellEnd"/>
      <w:r w:rsidRPr="00DB7AB2">
        <w:rPr>
          <w:lang w:val="en-US"/>
        </w:rPr>
        <w:t xml:space="preserve">, Abt. A </w:t>
      </w:r>
      <w:r w:rsidR="008B76ED" w:rsidRPr="00DB7AB2">
        <w:rPr>
          <w:lang w:val="en-US"/>
        </w:rPr>
        <w:tab/>
      </w:r>
      <w:r w:rsidRPr="00DB7AB2">
        <w:rPr>
          <w:lang w:val="en-US"/>
        </w:rPr>
        <w:t>274 (3-6): 71-111.</w:t>
      </w:r>
    </w:p>
    <w:p w14:paraId="54876F64" w14:textId="13917DC4" w:rsidR="00A53575" w:rsidRPr="00DB7AB2" w:rsidRDefault="00A53575" w:rsidP="002939EC">
      <w:pPr>
        <w:spacing w:after="100" w:afterAutospacing="1" w:line="240" w:lineRule="auto"/>
        <w:ind w:left="426" w:hanging="426"/>
        <w:rPr>
          <w:lang w:val="en-US"/>
        </w:rPr>
      </w:pPr>
      <w:proofErr w:type="spellStart"/>
      <w:r w:rsidRPr="00DB7AB2">
        <w:rPr>
          <w:lang w:val="en-US"/>
        </w:rPr>
        <w:t>Lacombat</w:t>
      </w:r>
      <w:proofErr w:type="spellEnd"/>
      <w:r w:rsidRPr="00DB7AB2">
        <w:rPr>
          <w:lang w:val="en-US"/>
        </w:rPr>
        <w:t>, F.</w:t>
      </w:r>
      <w:r w:rsidR="008B76ED" w:rsidRPr="00DB7AB2">
        <w:rPr>
          <w:lang w:val="en-US"/>
        </w:rPr>
        <w:tab/>
      </w:r>
      <w:r w:rsidRPr="00DB7AB2">
        <w:rPr>
          <w:lang w:val="en-US"/>
        </w:rPr>
        <w:t xml:space="preserve">, 2006a. </w:t>
      </w:r>
      <w:r w:rsidR="008B76ED" w:rsidRPr="00DB7AB2">
        <w:rPr>
          <w:lang w:val="en-US"/>
        </w:rPr>
        <w:tab/>
      </w:r>
      <w:r w:rsidRPr="00DB7AB2">
        <w:rPr>
          <w:lang w:val="en-US"/>
        </w:rPr>
        <w:t xml:space="preserve">Pleistocene Rhinoceroses in Mediterranean Europe and in Massif Central. </w:t>
      </w:r>
      <w:r w:rsidRPr="00DB7AB2">
        <w:rPr>
          <w:i/>
          <w:iCs/>
          <w:lang w:val="en-US"/>
        </w:rPr>
        <w:t>In</w:t>
      </w:r>
      <w:r w:rsidRPr="00DB7AB2">
        <w:rPr>
          <w:lang w:val="en-US"/>
        </w:rPr>
        <w:t xml:space="preserve">: </w:t>
      </w:r>
      <w:proofErr w:type="spellStart"/>
      <w:r w:rsidRPr="00DB7AB2">
        <w:rPr>
          <w:lang w:val="en-US"/>
        </w:rPr>
        <w:t>Kahlke</w:t>
      </w:r>
      <w:proofErr w:type="spellEnd"/>
      <w:r w:rsidRPr="00DB7AB2">
        <w:rPr>
          <w:lang w:val="en-US"/>
        </w:rPr>
        <w:t xml:space="preserve"> R.D., Maul L.C. &amp; Mazza P. (eds), Late Neogene and Quaternary biodiversity and evolution: Regional developments and interregional correlations. Proceedings of the 18</w:t>
      </w:r>
      <w:r w:rsidRPr="00DB7AB2">
        <w:rPr>
          <w:vertAlign w:val="superscript"/>
          <w:lang w:val="en-US"/>
        </w:rPr>
        <w:t xml:space="preserve">th </w:t>
      </w:r>
      <w:r w:rsidRPr="00DB7AB2">
        <w:rPr>
          <w:lang w:val="en-US"/>
        </w:rPr>
        <w:t xml:space="preserve">International </w:t>
      </w:r>
      <w:proofErr w:type="spellStart"/>
      <w:r w:rsidRPr="00DB7AB2">
        <w:rPr>
          <w:lang w:val="en-US"/>
        </w:rPr>
        <w:t>Senckenberg</w:t>
      </w:r>
      <w:proofErr w:type="spellEnd"/>
      <w:r w:rsidRPr="00DB7AB2">
        <w:rPr>
          <w:lang w:val="en-US"/>
        </w:rPr>
        <w:t xml:space="preserve"> Conference (VI International </w:t>
      </w:r>
      <w:proofErr w:type="spellStart"/>
      <w:r w:rsidRPr="00DB7AB2">
        <w:rPr>
          <w:lang w:val="en-US"/>
        </w:rPr>
        <w:t>Palaeontological</w:t>
      </w:r>
      <w:proofErr w:type="spellEnd"/>
      <w:r w:rsidRPr="00DB7AB2">
        <w:rPr>
          <w:lang w:val="en-US"/>
        </w:rPr>
        <w:t xml:space="preserve"> Colloquium in Weimar). </w:t>
      </w:r>
      <w:r w:rsidR="008B76ED" w:rsidRPr="00DB7AB2">
        <w:rPr>
          <w:lang w:val="en-US"/>
        </w:rPr>
        <w:tab/>
      </w:r>
      <w:r w:rsidRPr="00DB7AB2">
        <w:rPr>
          <w:i/>
          <w:iCs/>
          <w:lang w:val="en-US"/>
        </w:rPr>
        <w:t xml:space="preserve">Courier </w:t>
      </w:r>
      <w:proofErr w:type="spellStart"/>
      <w:r w:rsidRPr="00DB7AB2">
        <w:rPr>
          <w:i/>
          <w:iCs/>
          <w:lang w:val="en-US"/>
        </w:rPr>
        <w:t>Forschungsinstitut</w:t>
      </w:r>
      <w:proofErr w:type="spellEnd"/>
      <w:r w:rsidRPr="00DB7AB2">
        <w:rPr>
          <w:i/>
          <w:iCs/>
          <w:lang w:val="en-US"/>
        </w:rPr>
        <w:t xml:space="preserve"> </w:t>
      </w:r>
      <w:proofErr w:type="spellStart"/>
      <w:r w:rsidRPr="00DB7AB2">
        <w:rPr>
          <w:i/>
          <w:iCs/>
          <w:lang w:val="en-US"/>
        </w:rPr>
        <w:t>Senckenberg</w:t>
      </w:r>
      <w:proofErr w:type="spellEnd"/>
      <w:r w:rsidRPr="00DB7AB2">
        <w:rPr>
          <w:lang w:val="en-US"/>
        </w:rPr>
        <w:t xml:space="preserve">, </w:t>
      </w:r>
      <w:r w:rsidR="008B76ED" w:rsidRPr="00DB7AB2">
        <w:rPr>
          <w:lang w:val="en-US"/>
        </w:rPr>
        <w:tab/>
      </w:r>
      <w:r w:rsidRPr="00DB7AB2">
        <w:rPr>
          <w:lang w:val="en-US"/>
        </w:rPr>
        <w:t xml:space="preserve">256: 57-69. </w:t>
      </w:r>
    </w:p>
    <w:p w14:paraId="6AC941AB" w14:textId="762D1608" w:rsidR="00A53575" w:rsidRPr="00DB7AB2" w:rsidRDefault="00A53575" w:rsidP="002939EC">
      <w:pPr>
        <w:spacing w:after="100" w:afterAutospacing="1" w:line="240" w:lineRule="auto"/>
        <w:ind w:left="426" w:hanging="426"/>
      </w:pPr>
      <w:r w:rsidRPr="00DB7AB2">
        <w:rPr>
          <w:lang w:val="en-US"/>
        </w:rPr>
        <w:t>LACOMBAT, F.</w:t>
      </w:r>
      <w:r w:rsidR="008B76ED" w:rsidRPr="00DB7AB2">
        <w:rPr>
          <w:lang w:val="en-US"/>
        </w:rPr>
        <w:tab/>
      </w:r>
      <w:r w:rsidRPr="00DB7AB2">
        <w:rPr>
          <w:lang w:val="en-US"/>
        </w:rPr>
        <w:t xml:space="preserve">, 2007. — </w:t>
      </w:r>
      <w:r w:rsidR="008B76ED" w:rsidRPr="00DB7AB2">
        <w:rPr>
          <w:lang w:val="en-US"/>
        </w:rPr>
        <w:tab/>
      </w:r>
      <w:r w:rsidRPr="00DB7AB2">
        <w:rPr>
          <w:lang w:val="en-US"/>
        </w:rPr>
        <w:t xml:space="preserve">Phylogeny of the genus </w:t>
      </w:r>
      <w:proofErr w:type="spellStart"/>
      <w:r w:rsidRPr="00DB7AB2">
        <w:rPr>
          <w:i/>
          <w:iCs/>
          <w:lang w:val="en-US"/>
        </w:rPr>
        <w:t>Stephanorhinus</w:t>
      </w:r>
      <w:proofErr w:type="spellEnd"/>
      <w:r w:rsidRPr="00DB7AB2">
        <w:rPr>
          <w:i/>
          <w:iCs/>
          <w:lang w:val="en-US"/>
        </w:rPr>
        <w:t xml:space="preserve"> </w:t>
      </w:r>
      <w:r w:rsidRPr="00DB7AB2">
        <w:rPr>
          <w:lang w:val="en-US"/>
        </w:rPr>
        <w:t xml:space="preserve">in the </w:t>
      </w:r>
      <w:proofErr w:type="spellStart"/>
      <w:r w:rsidRPr="00DB7AB2">
        <w:rPr>
          <w:lang w:val="en-US"/>
        </w:rPr>
        <w:t>Plio</w:t>
      </w:r>
      <w:proofErr w:type="spellEnd"/>
      <w:r w:rsidRPr="00DB7AB2">
        <w:rPr>
          <w:lang w:val="en-US"/>
        </w:rPr>
        <w:t xml:space="preserve">-Pleistocene of Europe. </w:t>
      </w:r>
      <w:r w:rsidR="008B76ED" w:rsidRPr="00DB7AB2">
        <w:rPr>
          <w:lang w:val="en-US"/>
        </w:rPr>
        <w:tab/>
      </w:r>
      <w:proofErr w:type="spellStart"/>
      <w:r w:rsidRPr="00DB7AB2">
        <w:rPr>
          <w:i/>
          <w:iCs/>
        </w:rPr>
        <w:t>Hallesches</w:t>
      </w:r>
      <w:proofErr w:type="spellEnd"/>
      <w:r w:rsidRPr="00DB7AB2">
        <w:rPr>
          <w:i/>
          <w:iCs/>
        </w:rPr>
        <w:t xml:space="preserve"> </w:t>
      </w:r>
      <w:proofErr w:type="spellStart"/>
      <w:r w:rsidRPr="00DB7AB2">
        <w:rPr>
          <w:i/>
          <w:iCs/>
        </w:rPr>
        <w:t>Jahrbuch</w:t>
      </w:r>
      <w:proofErr w:type="spellEnd"/>
      <w:r w:rsidRPr="00DB7AB2">
        <w:rPr>
          <w:i/>
          <w:iCs/>
        </w:rPr>
        <w:t xml:space="preserve"> </w:t>
      </w:r>
      <w:proofErr w:type="spellStart"/>
      <w:r w:rsidRPr="00DB7AB2">
        <w:rPr>
          <w:i/>
          <w:iCs/>
        </w:rPr>
        <w:t>für</w:t>
      </w:r>
      <w:proofErr w:type="spellEnd"/>
      <w:r w:rsidRPr="00DB7AB2">
        <w:rPr>
          <w:i/>
          <w:iCs/>
        </w:rPr>
        <w:t xml:space="preserve"> </w:t>
      </w:r>
      <w:proofErr w:type="spellStart"/>
      <w:r w:rsidRPr="00DB7AB2">
        <w:rPr>
          <w:i/>
          <w:iCs/>
        </w:rPr>
        <w:t>Geowissenschaften</w:t>
      </w:r>
      <w:proofErr w:type="spellEnd"/>
      <w:r w:rsidRPr="00DB7AB2">
        <w:rPr>
          <w:i/>
          <w:iCs/>
        </w:rPr>
        <w:t xml:space="preserve"> </w:t>
      </w:r>
      <w:r w:rsidR="008B76ED" w:rsidRPr="00DB7AB2">
        <w:rPr>
          <w:i/>
          <w:iCs/>
        </w:rPr>
        <w:tab/>
      </w:r>
      <w:r w:rsidRPr="00DB7AB2">
        <w:t>23: 63-64.</w:t>
      </w:r>
    </w:p>
    <w:p w14:paraId="45E91E01" w14:textId="0C12286C" w:rsidR="00A53575" w:rsidRPr="00DB7AB2" w:rsidRDefault="00A53575" w:rsidP="002939EC">
      <w:pPr>
        <w:spacing w:after="100" w:afterAutospacing="1" w:line="240" w:lineRule="auto"/>
        <w:ind w:left="426" w:hanging="426"/>
      </w:pPr>
      <w:proofErr w:type="spellStart"/>
      <w:r w:rsidRPr="00DB7AB2">
        <w:t>Lacombat</w:t>
      </w:r>
      <w:proofErr w:type="spellEnd"/>
      <w:r w:rsidRPr="00DB7AB2">
        <w:t>, F.</w:t>
      </w:r>
      <w:r w:rsidR="008B76ED" w:rsidRPr="00DB7AB2">
        <w:tab/>
      </w:r>
      <w:r w:rsidRPr="00DB7AB2">
        <w:t xml:space="preserve">, 2009. </w:t>
      </w:r>
      <w:r w:rsidR="008B76ED" w:rsidRPr="00DB7AB2">
        <w:tab/>
      </w:r>
      <w:proofErr w:type="spellStart"/>
      <w:r w:rsidRPr="00DB7AB2">
        <w:t>Biochronologie</w:t>
      </w:r>
      <w:proofErr w:type="spellEnd"/>
      <w:r w:rsidRPr="00DB7AB2">
        <w:t xml:space="preserve"> et grands mammifères au Pléistocène moyen et supérieur en Europe occidentale: l’apport des Rhinocerotidae (genre </w:t>
      </w:r>
      <w:proofErr w:type="spellStart"/>
      <w:r w:rsidRPr="00DB7AB2">
        <w:rPr>
          <w:i/>
          <w:iCs/>
        </w:rPr>
        <w:t>Stephanorhinus</w:t>
      </w:r>
      <w:proofErr w:type="spellEnd"/>
      <w:r w:rsidRPr="00DB7AB2">
        <w:t xml:space="preserve">). </w:t>
      </w:r>
      <w:r w:rsidR="008B76ED" w:rsidRPr="00DB7AB2">
        <w:tab/>
      </w:r>
      <w:r w:rsidRPr="00DB7AB2">
        <w:rPr>
          <w:i/>
          <w:iCs/>
        </w:rPr>
        <w:t>Quaternaire</w:t>
      </w:r>
      <w:r w:rsidRPr="00DB7AB2">
        <w:t xml:space="preserve">, </w:t>
      </w:r>
      <w:r w:rsidR="008B76ED" w:rsidRPr="00DB7AB2">
        <w:tab/>
      </w:r>
      <w:r w:rsidRPr="00DB7AB2">
        <w:t xml:space="preserve">20: 429-435. </w:t>
      </w:r>
    </w:p>
    <w:p w14:paraId="1B30E0F6" w14:textId="55EA2DC8"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Lacombat, F.</w:t>
      </w:r>
      <w:r w:rsidR="008B76ED" w:rsidRPr="00DB7AB2">
        <w:rPr>
          <w:sz w:val="24"/>
          <w:szCs w:val="24"/>
          <w:highlight w:val="blue"/>
          <w:lang w:val="es-ES"/>
        </w:rPr>
        <w:tab/>
      </w:r>
      <w:r w:rsidRPr="00DB7AB2">
        <w:rPr>
          <w:sz w:val="24"/>
          <w:szCs w:val="24"/>
          <w:highlight w:val="blue"/>
          <w:lang w:val="es-ES"/>
        </w:rPr>
        <w:t xml:space="preserve">, 2010. </w:t>
      </w:r>
      <w:r w:rsidR="008B76ED" w:rsidRPr="00DB7AB2">
        <w:rPr>
          <w:sz w:val="24"/>
          <w:szCs w:val="24"/>
          <w:highlight w:val="blue"/>
          <w:lang w:val="es-ES"/>
        </w:rPr>
        <w:tab/>
      </w:r>
      <w:r w:rsidRPr="00DB7AB2">
        <w:rPr>
          <w:sz w:val="24"/>
          <w:szCs w:val="24"/>
          <w:highlight w:val="blue"/>
          <w:lang w:val="es-ES"/>
        </w:rPr>
        <w:t xml:space="preserve">Estudio paleontológico de Stephanorhinus hundsheimensis de Fuente Nueva 3 y Barranco León-5. </w:t>
      </w:r>
      <w:r w:rsidR="008B76ED" w:rsidRPr="00DB7AB2">
        <w:rPr>
          <w:sz w:val="24"/>
          <w:szCs w:val="24"/>
          <w:highlight w:val="blue"/>
          <w:lang w:val="es-ES"/>
        </w:rPr>
        <w:tab/>
      </w:r>
      <w:r w:rsidRPr="00DB7AB2">
        <w:rPr>
          <w:sz w:val="24"/>
          <w:szCs w:val="24"/>
          <w:highlight w:val="blue"/>
          <w:lang w:val="es-ES"/>
        </w:rPr>
        <w:t xml:space="preserve">In: Ocupaciones humanas en el Pleistoceno Inferior y Medio de la cuenca de Guadix-Baza. B. Martínez Navarro, J. Agustí, I. Ballester &amp; I. Toro (coord.): </w:t>
      </w:r>
      <w:r w:rsidR="008B76ED" w:rsidRPr="00DB7AB2">
        <w:rPr>
          <w:sz w:val="24"/>
          <w:szCs w:val="24"/>
          <w:highlight w:val="blue"/>
          <w:lang w:val="es-ES"/>
        </w:rPr>
        <w:tab/>
      </w:r>
      <w:r w:rsidRPr="00DB7AB2">
        <w:rPr>
          <w:sz w:val="24"/>
          <w:szCs w:val="24"/>
          <w:highlight w:val="blue"/>
          <w:lang w:val="es-ES"/>
        </w:rPr>
        <w:t xml:space="preserve">237-246. ISBN. 978-84-9959-006-6. </w:t>
      </w:r>
    </w:p>
    <w:p w14:paraId="607E02AC" w14:textId="77777777" w:rsidR="008B76ED" w:rsidRPr="00DB7AB2" w:rsidRDefault="008B76ED" w:rsidP="002939EC">
      <w:pPr>
        <w:widowControl w:val="0"/>
        <w:autoSpaceDE w:val="0"/>
        <w:autoSpaceDN w:val="0"/>
        <w:adjustRightInd w:val="0"/>
        <w:spacing w:after="100" w:afterAutospacing="1" w:line="240" w:lineRule="auto"/>
        <w:ind w:left="426" w:hanging="426"/>
        <w:rPr>
          <w:lang w:val="de-DE"/>
        </w:rPr>
      </w:pPr>
      <w:proofErr w:type="spellStart"/>
      <w:r w:rsidRPr="00DB7AB2">
        <w:rPr>
          <w:lang w:val="en-US"/>
        </w:rPr>
        <w:lastRenderedPageBreak/>
        <w:t>Lacombat</w:t>
      </w:r>
      <w:proofErr w:type="spellEnd"/>
      <w:r w:rsidRPr="00DB7AB2">
        <w:rPr>
          <w:lang w:val="en-US"/>
        </w:rPr>
        <w:t xml:space="preserve">, F., &amp; </w:t>
      </w:r>
      <w:proofErr w:type="spellStart"/>
      <w:r w:rsidRPr="00DB7AB2">
        <w:rPr>
          <w:lang w:val="en-US"/>
        </w:rPr>
        <w:t>Mörs</w:t>
      </w:r>
      <w:proofErr w:type="spellEnd"/>
      <w:r w:rsidRPr="00DB7AB2">
        <w:rPr>
          <w:lang w:val="en-US"/>
        </w:rPr>
        <w:t xml:space="preserve"> T.</w:t>
      </w:r>
      <w:r w:rsidRPr="00DB7AB2">
        <w:rPr>
          <w:lang w:val="en-US"/>
        </w:rPr>
        <w:tab/>
        <w:t xml:space="preserve"> 2008. — </w:t>
      </w:r>
      <w:r w:rsidRPr="00DB7AB2">
        <w:rPr>
          <w:lang w:val="en-US"/>
        </w:rPr>
        <w:tab/>
        <w:t xml:space="preserve">The northernmost occurrence of the rare Late Pliocene rhinoceros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jeanvireti</w:t>
      </w:r>
      <w:proofErr w:type="spellEnd"/>
      <w:r w:rsidRPr="00DB7AB2">
        <w:rPr>
          <w:lang w:val="en-US"/>
        </w:rPr>
        <w:t xml:space="preserve"> (Mammalia, Perissodactyla) . </w:t>
      </w:r>
      <w:r w:rsidRPr="00DB7AB2">
        <w:rPr>
          <w:lang w:val="en-US"/>
        </w:rPr>
        <w:tab/>
      </w:r>
      <w:r w:rsidRPr="00DB7AB2">
        <w:rPr>
          <w:i/>
          <w:iCs/>
          <w:lang w:val="de-DE"/>
        </w:rPr>
        <w:t>Neues Jahrbuch für Geologie und Paläontologie Abhandlungen</w:t>
      </w:r>
      <w:r w:rsidRPr="00DB7AB2">
        <w:rPr>
          <w:lang w:val="de-DE"/>
        </w:rPr>
        <w:t xml:space="preserve"> </w:t>
      </w:r>
      <w:r w:rsidRPr="00DB7AB2">
        <w:rPr>
          <w:lang w:val="de-DE"/>
        </w:rPr>
        <w:tab/>
        <w:t>249 (2): 157-165.</w:t>
      </w:r>
    </w:p>
    <w:p w14:paraId="5D396244" w14:textId="7ABF1057" w:rsidR="008B76ED" w:rsidRPr="00DB7AB2" w:rsidRDefault="008B76ED" w:rsidP="002939EC">
      <w:pPr>
        <w:spacing w:after="100" w:afterAutospacing="1" w:line="240" w:lineRule="auto"/>
        <w:ind w:left="426" w:hanging="426"/>
        <w:rPr>
          <w:iCs/>
        </w:rPr>
      </w:pPr>
      <w:r w:rsidRPr="00DB7AB2">
        <w:rPr>
          <w:iCs/>
          <w:lang w:val="de-DE"/>
        </w:rPr>
        <w:t>Lacombat, F., &amp; Moullé, P.-É.</w:t>
      </w:r>
      <w:r w:rsidRPr="00DB7AB2">
        <w:rPr>
          <w:iCs/>
          <w:lang w:val="de-DE"/>
        </w:rPr>
        <w:tab/>
        <w:t xml:space="preserve">, 2005. </w:t>
      </w:r>
      <w:r w:rsidRPr="00DB7AB2">
        <w:rPr>
          <w:iCs/>
          <w:lang w:val="de-DE"/>
        </w:rPr>
        <w:tab/>
      </w:r>
      <w:r w:rsidRPr="00DB7AB2">
        <w:rPr>
          <w:iCs/>
        </w:rPr>
        <w:t xml:space="preserve">Description paléontologique du </w:t>
      </w:r>
      <w:proofErr w:type="spellStart"/>
      <w:r w:rsidRPr="00DB7AB2">
        <w:rPr>
          <w:i/>
          <w:iCs/>
        </w:rPr>
        <w:t>Stephanorhinus</w:t>
      </w:r>
      <w:proofErr w:type="spellEnd"/>
      <w:r w:rsidRPr="00DB7AB2">
        <w:rPr>
          <w:i/>
          <w:iCs/>
        </w:rPr>
        <w:t xml:space="preserve"> </w:t>
      </w:r>
      <w:proofErr w:type="spellStart"/>
      <w:r w:rsidRPr="00DB7AB2">
        <w:rPr>
          <w:i/>
          <w:iCs/>
        </w:rPr>
        <w:t>hundsheimensis</w:t>
      </w:r>
      <w:proofErr w:type="spellEnd"/>
      <w:r w:rsidRPr="00DB7AB2">
        <w:rPr>
          <w:iCs/>
        </w:rPr>
        <w:t xml:space="preserve"> (Toula, 1902) du Pléistocène Inférieur de la Tour de Grimaldi (Ligurie, Italie). </w:t>
      </w:r>
      <w:r w:rsidRPr="00DB7AB2">
        <w:rPr>
          <w:iCs/>
        </w:rPr>
        <w:tab/>
      </w:r>
      <w:r w:rsidRPr="00DB7AB2">
        <w:rPr>
          <w:i/>
          <w:iCs/>
        </w:rPr>
        <w:t>Bulletin du Musée d’Anthropologie</w:t>
      </w:r>
      <w:r w:rsidRPr="00DB7AB2">
        <w:rPr>
          <w:iCs/>
        </w:rPr>
        <w:t xml:space="preserve"> </w:t>
      </w:r>
      <w:r w:rsidRPr="00DB7AB2">
        <w:rPr>
          <w:i/>
          <w:iCs/>
        </w:rPr>
        <w:t xml:space="preserve">préhistoriques de Monaco, </w:t>
      </w:r>
      <w:r w:rsidRPr="00DB7AB2">
        <w:rPr>
          <w:i/>
          <w:iCs/>
        </w:rPr>
        <w:tab/>
      </w:r>
      <w:r w:rsidRPr="00DB7AB2">
        <w:rPr>
          <w:iCs/>
        </w:rPr>
        <w:t>44: 33-38.</w:t>
      </w:r>
    </w:p>
    <w:p w14:paraId="3D32F39E" w14:textId="718AD59C" w:rsidR="00A53575" w:rsidRPr="00DB7AB2" w:rsidRDefault="00A53575" w:rsidP="002939EC">
      <w:pPr>
        <w:spacing w:after="100" w:afterAutospacing="1" w:line="240" w:lineRule="auto"/>
        <w:ind w:left="426" w:hanging="426"/>
      </w:pPr>
      <w:r w:rsidRPr="00DB7AB2">
        <w:rPr>
          <w:lang w:val="es-ES"/>
        </w:rPr>
        <w:t>LACOMBAT, F., ABBAZZI L., FERRETTI M. P., MARTÍNEZ-NAVARRO B., MOULLE P. E., PALOMBO M. R., ROOK L., TURNER A. &amp; VALLI A. M.F.</w:t>
      </w:r>
      <w:r w:rsidR="008B76ED" w:rsidRPr="00DB7AB2">
        <w:rPr>
          <w:lang w:val="es-ES"/>
        </w:rPr>
        <w:tab/>
      </w:r>
      <w:r w:rsidRPr="00DB7AB2">
        <w:rPr>
          <w:lang w:val="es-ES"/>
        </w:rPr>
        <w:t xml:space="preserve"> 2008. — </w:t>
      </w:r>
      <w:r w:rsidR="008B76ED" w:rsidRPr="00DB7AB2">
        <w:rPr>
          <w:lang w:val="es-ES"/>
        </w:rPr>
        <w:tab/>
      </w:r>
      <w:r w:rsidRPr="00DB7AB2">
        <w:rPr>
          <w:lang w:val="es-ES"/>
        </w:rPr>
        <w:t xml:space="preserve">New data on the Early Villafranchian fauna from Vialette (Haute-Loire, France) based on the collection of the Crozatier Museum (Le Puy-en-Velay, Haute-Loire, France). </w:t>
      </w:r>
      <w:r w:rsidR="008B76ED" w:rsidRPr="00DB7AB2">
        <w:rPr>
          <w:lang w:val="es-ES"/>
        </w:rPr>
        <w:tab/>
      </w:r>
      <w:proofErr w:type="spellStart"/>
      <w:r w:rsidRPr="00DB7AB2">
        <w:rPr>
          <w:i/>
          <w:iCs/>
        </w:rPr>
        <w:t>Quaternary</w:t>
      </w:r>
      <w:proofErr w:type="spellEnd"/>
      <w:r w:rsidRPr="00DB7AB2">
        <w:rPr>
          <w:i/>
          <w:iCs/>
        </w:rPr>
        <w:t xml:space="preserve"> International </w:t>
      </w:r>
      <w:r w:rsidR="008B76ED" w:rsidRPr="00DB7AB2">
        <w:rPr>
          <w:i/>
          <w:iCs/>
        </w:rPr>
        <w:tab/>
      </w:r>
      <w:r w:rsidRPr="00DB7AB2">
        <w:t>179 (1): 64-71.</w:t>
      </w:r>
    </w:p>
    <w:p w14:paraId="66B8BB5A" w14:textId="05D4DF31" w:rsidR="00A53575" w:rsidRPr="00DB7AB2" w:rsidRDefault="00A53575" w:rsidP="002939EC">
      <w:pPr>
        <w:spacing w:after="100" w:afterAutospacing="1" w:line="240" w:lineRule="auto"/>
        <w:ind w:left="426" w:hanging="426"/>
      </w:pPr>
      <w:proofErr w:type="spellStart"/>
      <w:r w:rsidRPr="00DB7AB2">
        <w:t>Lacombat</w:t>
      </w:r>
      <w:proofErr w:type="spellEnd"/>
      <w:r w:rsidRPr="00DB7AB2">
        <w:t xml:space="preserve">, F., Moullé P-E. &amp; de </w:t>
      </w:r>
      <w:proofErr w:type="spellStart"/>
      <w:r w:rsidRPr="00DB7AB2">
        <w:t>Marchi</w:t>
      </w:r>
      <w:proofErr w:type="spellEnd"/>
      <w:r w:rsidRPr="00DB7AB2">
        <w:t xml:space="preserve"> M-P.</w:t>
      </w:r>
      <w:r w:rsidR="008B76ED" w:rsidRPr="00DB7AB2">
        <w:tab/>
      </w:r>
      <w:r w:rsidRPr="00DB7AB2">
        <w:t xml:space="preserve"> (2003), </w:t>
      </w:r>
      <w:r w:rsidR="008B76ED" w:rsidRPr="00DB7AB2">
        <w:tab/>
      </w:r>
      <w:r w:rsidRPr="00DB7AB2">
        <w:t xml:space="preserve">Résultats préliminaires de l’étude paléontologique de la faune de </w:t>
      </w:r>
      <w:proofErr w:type="spellStart"/>
      <w:r w:rsidRPr="00DB7AB2">
        <w:t>Soleilhac</w:t>
      </w:r>
      <w:proofErr w:type="spellEnd"/>
      <w:r w:rsidRPr="00DB7AB2">
        <w:t xml:space="preserve"> (Haute-Loire, France). Collection conservée au Musée Crozatier du Puy-en-Velay. </w:t>
      </w:r>
      <w:r w:rsidR="008B76ED" w:rsidRPr="00DB7AB2">
        <w:tab/>
      </w:r>
      <w:r w:rsidRPr="00DB7AB2">
        <w:rPr>
          <w:i/>
          <w:iCs/>
        </w:rPr>
        <w:t>Annales des Amis du Musée Crozatier</w:t>
      </w:r>
      <w:r w:rsidRPr="00DB7AB2">
        <w:t xml:space="preserve">, </w:t>
      </w:r>
      <w:r w:rsidR="008B76ED" w:rsidRPr="00DB7AB2">
        <w:tab/>
      </w:r>
      <w:r w:rsidRPr="00DB7AB2">
        <w:t>12, 2003, Le Puy-en- Velay, p94-97.</w:t>
      </w:r>
    </w:p>
    <w:p w14:paraId="70644752" w14:textId="3AE53497" w:rsidR="00A53575" w:rsidRPr="00DB7AB2" w:rsidRDefault="00A53575" w:rsidP="002939EC">
      <w:pPr>
        <w:spacing w:after="100" w:afterAutospacing="1" w:line="240" w:lineRule="auto"/>
        <w:ind w:left="426" w:hanging="426"/>
        <w:rPr>
          <w:highlight w:val="blue"/>
        </w:rPr>
      </w:pPr>
      <w:r w:rsidRPr="00DB7AB2">
        <w:rPr>
          <w:highlight w:val="blue"/>
        </w:rPr>
        <w:t>LANGE B.</w:t>
      </w:r>
      <w:r w:rsidR="008B76ED" w:rsidRPr="00DB7AB2">
        <w:rPr>
          <w:highlight w:val="blue"/>
        </w:rPr>
        <w:tab/>
      </w:r>
      <w:r w:rsidRPr="00DB7AB2">
        <w:rPr>
          <w:highlight w:val="blue"/>
        </w:rPr>
        <w:t xml:space="preserve">, 1966. </w:t>
      </w:r>
      <w:r w:rsidR="008B76ED" w:rsidRPr="00DB7AB2">
        <w:rPr>
          <w:highlight w:val="blue"/>
        </w:rPr>
        <w:tab/>
      </w:r>
      <w:r w:rsidRPr="00DB7AB2">
        <w:rPr>
          <w:highlight w:val="blue"/>
        </w:rPr>
        <w:t xml:space="preserve">Périssodactyles – Rhinocérotidés (in: Étude Paléontologique de la Grotte </w:t>
      </w:r>
      <w:proofErr w:type="spellStart"/>
      <w:r w:rsidRPr="00DB7AB2">
        <w:rPr>
          <w:highlight w:val="blue"/>
        </w:rPr>
        <w:t>Tournal</w:t>
      </w:r>
      <w:proofErr w:type="spellEnd"/>
      <w:r w:rsidRPr="00DB7AB2">
        <w:rPr>
          <w:highlight w:val="blue"/>
        </w:rPr>
        <w:t xml:space="preserve"> à Bize, Aude). </w:t>
      </w:r>
      <w:r w:rsidR="008B76ED" w:rsidRPr="00DB7AB2">
        <w:rPr>
          <w:highlight w:val="blue"/>
        </w:rPr>
        <w:tab/>
      </w:r>
      <w:r w:rsidRPr="00DB7AB2">
        <w:rPr>
          <w:highlight w:val="blue"/>
        </w:rPr>
        <w:t>Thèse Faculté des Sciences, Université de Paris.</w:t>
      </w:r>
    </w:p>
    <w:p w14:paraId="5210F7B2" w14:textId="6153893D" w:rsidR="00A53575" w:rsidRPr="00DB7AB2" w:rsidRDefault="00A53575" w:rsidP="002939EC">
      <w:pPr>
        <w:spacing w:after="100" w:afterAutospacing="1" w:line="240" w:lineRule="auto"/>
        <w:ind w:left="426" w:hanging="426"/>
        <w:rPr>
          <w:lang w:val="de-DE"/>
        </w:rPr>
      </w:pPr>
      <w:proofErr w:type="spellStart"/>
      <w:r w:rsidRPr="00DB7AB2">
        <w:rPr>
          <w:highlight w:val="blue"/>
        </w:rPr>
        <w:t>Lanser</w:t>
      </w:r>
      <w:proofErr w:type="spellEnd"/>
      <w:r w:rsidRPr="00DB7AB2">
        <w:rPr>
          <w:highlight w:val="blue"/>
        </w:rPr>
        <w:t>, K-P.</w:t>
      </w:r>
      <w:r w:rsidR="008B76ED" w:rsidRPr="00DB7AB2">
        <w:rPr>
          <w:highlight w:val="blue"/>
        </w:rPr>
        <w:tab/>
      </w:r>
      <w:r w:rsidRPr="00DB7AB2">
        <w:rPr>
          <w:highlight w:val="blue"/>
        </w:rPr>
        <w:t xml:space="preserve"> </w:t>
      </w:r>
      <w:r w:rsidRPr="00DB7AB2">
        <w:rPr>
          <w:highlight w:val="blue"/>
          <w:lang w:val="de-DE"/>
        </w:rPr>
        <w:t xml:space="preserve">1997. </w:t>
      </w:r>
      <w:r w:rsidR="008B76ED" w:rsidRPr="00DB7AB2">
        <w:rPr>
          <w:highlight w:val="blue"/>
          <w:lang w:val="de-DE"/>
        </w:rPr>
        <w:tab/>
      </w:r>
      <w:r w:rsidRPr="00DB7AB2">
        <w:rPr>
          <w:highlight w:val="blue"/>
          <w:lang w:val="de-DE"/>
        </w:rPr>
        <w:t xml:space="preserve">Der Schädel eines dicerorhinen Nashorns aus der Dechenhöhle bei Iserlohn-Letmathe. </w:t>
      </w:r>
      <w:r w:rsidR="006956E2" w:rsidRPr="00DB7AB2">
        <w:rPr>
          <w:highlight w:val="blue"/>
          <w:lang w:val="de-DE"/>
        </w:rPr>
        <w:tab/>
      </w:r>
      <w:r w:rsidRPr="00DB7AB2">
        <w:rPr>
          <w:i/>
          <w:iCs/>
          <w:highlight w:val="blue"/>
          <w:lang w:val="de-DE"/>
        </w:rPr>
        <w:t xml:space="preserve">Geologie und Paläontologie in Westfalen </w:t>
      </w:r>
      <w:r w:rsidR="006956E2" w:rsidRPr="00DB7AB2">
        <w:rPr>
          <w:i/>
          <w:iCs/>
          <w:highlight w:val="blue"/>
          <w:lang w:val="de-DE"/>
        </w:rPr>
        <w:tab/>
      </w:r>
      <w:r w:rsidRPr="00DB7AB2">
        <w:rPr>
          <w:highlight w:val="blue"/>
          <w:lang w:val="de-DE"/>
        </w:rPr>
        <w:t>47: 53-78.</w:t>
      </w:r>
    </w:p>
    <w:p w14:paraId="6FFB3882" w14:textId="38CD2BE0" w:rsidR="00A53575" w:rsidRPr="00DB7AB2" w:rsidRDefault="00A53575" w:rsidP="002939EC">
      <w:pPr>
        <w:spacing w:after="100" w:afterAutospacing="1" w:line="240" w:lineRule="auto"/>
        <w:ind w:left="426" w:hanging="426"/>
        <w:rPr>
          <w:highlight w:val="cyan"/>
        </w:rPr>
      </w:pPr>
      <w:r w:rsidRPr="00DB7AB2">
        <w:rPr>
          <w:highlight w:val="cyan"/>
          <w:lang w:val="de-DE"/>
        </w:rPr>
        <w:t>LAPLANA C., SORIA J.M., VISERAS C., DURAN J.J., GUMIEL P., ROBLES F., LOPEZMARTINEZ J. &amp; CARRION J.</w:t>
      </w:r>
      <w:r w:rsidR="006956E2" w:rsidRPr="00DB7AB2">
        <w:rPr>
          <w:highlight w:val="cyan"/>
          <w:lang w:val="de-DE"/>
        </w:rPr>
        <w:tab/>
      </w:r>
      <w:r w:rsidRPr="00DB7AB2">
        <w:rPr>
          <w:highlight w:val="cyan"/>
          <w:lang w:val="de-DE"/>
        </w:rPr>
        <w:t xml:space="preserve">, 2001. </w:t>
      </w:r>
      <w:r w:rsidR="006956E2" w:rsidRPr="00DB7AB2">
        <w:rPr>
          <w:highlight w:val="cyan"/>
          <w:lang w:val="de-DE"/>
        </w:rPr>
        <w:tab/>
      </w:r>
      <w:r w:rsidRPr="00DB7AB2">
        <w:rPr>
          <w:highlight w:val="cyan"/>
        </w:rPr>
        <w:t xml:space="preserve">Un </w:t>
      </w:r>
      <w:proofErr w:type="spellStart"/>
      <w:r w:rsidRPr="00DB7AB2">
        <w:rPr>
          <w:highlight w:val="cyan"/>
        </w:rPr>
        <w:t>nuevo</w:t>
      </w:r>
      <w:proofErr w:type="spellEnd"/>
      <w:r w:rsidRPr="00DB7AB2">
        <w:rPr>
          <w:highlight w:val="cyan"/>
        </w:rPr>
        <w:t xml:space="preserve"> </w:t>
      </w:r>
      <w:proofErr w:type="spellStart"/>
      <w:r w:rsidRPr="00DB7AB2">
        <w:rPr>
          <w:highlight w:val="cyan"/>
        </w:rPr>
        <w:t>yacimento</w:t>
      </w:r>
      <w:proofErr w:type="spellEnd"/>
      <w:r w:rsidRPr="00DB7AB2">
        <w:rPr>
          <w:highlight w:val="cyan"/>
        </w:rPr>
        <w:t xml:space="preserve"> de grandes </w:t>
      </w:r>
      <w:proofErr w:type="spellStart"/>
      <w:r w:rsidRPr="00DB7AB2">
        <w:rPr>
          <w:highlight w:val="cyan"/>
        </w:rPr>
        <w:t>mamiferos</w:t>
      </w:r>
      <w:proofErr w:type="spellEnd"/>
      <w:r w:rsidRPr="00DB7AB2">
        <w:rPr>
          <w:highlight w:val="cyan"/>
        </w:rPr>
        <w:t xml:space="preserve"> </w:t>
      </w:r>
      <w:proofErr w:type="spellStart"/>
      <w:r w:rsidRPr="00DB7AB2">
        <w:rPr>
          <w:highlight w:val="cyan"/>
        </w:rPr>
        <w:t>villafranquienses</w:t>
      </w:r>
      <w:proofErr w:type="spellEnd"/>
      <w:r w:rsidRPr="00DB7AB2">
        <w:rPr>
          <w:highlight w:val="cyan"/>
        </w:rPr>
        <w:t xml:space="preserve"> en la Cuenca de Guadix-</w:t>
      </w:r>
      <w:proofErr w:type="spellStart"/>
      <w:r w:rsidRPr="00DB7AB2">
        <w:rPr>
          <w:highlight w:val="cyan"/>
        </w:rPr>
        <w:t>Baza</w:t>
      </w:r>
      <w:proofErr w:type="spellEnd"/>
      <w:r w:rsidRPr="00DB7AB2">
        <w:rPr>
          <w:highlight w:val="cyan"/>
        </w:rPr>
        <w:t xml:space="preserve"> (Granada) – </w:t>
      </w:r>
      <w:proofErr w:type="spellStart"/>
      <w:r w:rsidRPr="00DB7AB2">
        <w:rPr>
          <w:highlight w:val="cyan"/>
        </w:rPr>
        <w:t>Fonela</w:t>
      </w:r>
      <w:proofErr w:type="spellEnd"/>
      <w:r w:rsidRPr="00DB7AB2">
        <w:rPr>
          <w:highlight w:val="cyan"/>
        </w:rPr>
        <w:t xml:space="preserve"> P-1, primer </w:t>
      </w:r>
      <w:proofErr w:type="spellStart"/>
      <w:r w:rsidRPr="00DB7AB2">
        <w:rPr>
          <w:highlight w:val="cyan"/>
        </w:rPr>
        <w:t>registro</w:t>
      </w:r>
      <w:proofErr w:type="spellEnd"/>
      <w:r w:rsidRPr="00DB7AB2">
        <w:rPr>
          <w:highlight w:val="cyan"/>
        </w:rPr>
        <w:t xml:space="preserve"> de </w:t>
      </w:r>
      <w:proofErr w:type="spellStart"/>
      <w:r w:rsidRPr="00DB7AB2">
        <w:rPr>
          <w:highlight w:val="cyan"/>
        </w:rPr>
        <w:t>una</w:t>
      </w:r>
      <w:proofErr w:type="spellEnd"/>
      <w:r w:rsidRPr="00DB7AB2">
        <w:rPr>
          <w:highlight w:val="cyan"/>
        </w:rPr>
        <w:t xml:space="preserve"> </w:t>
      </w:r>
      <w:proofErr w:type="spellStart"/>
      <w:r w:rsidRPr="00DB7AB2">
        <w:rPr>
          <w:highlight w:val="cyan"/>
        </w:rPr>
        <w:t>fauna</w:t>
      </w:r>
      <w:proofErr w:type="spellEnd"/>
      <w:r w:rsidRPr="00DB7AB2">
        <w:rPr>
          <w:highlight w:val="cyan"/>
        </w:rPr>
        <w:t xml:space="preserve"> </w:t>
      </w:r>
      <w:proofErr w:type="spellStart"/>
      <w:r w:rsidRPr="00DB7AB2">
        <w:rPr>
          <w:highlight w:val="cyan"/>
        </w:rPr>
        <w:t>proxima</w:t>
      </w:r>
      <w:proofErr w:type="spellEnd"/>
      <w:r w:rsidRPr="00DB7AB2">
        <w:rPr>
          <w:highlight w:val="cyan"/>
        </w:rPr>
        <w:t xml:space="preserve"> al limite </w:t>
      </w:r>
      <w:proofErr w:type="spellStart"/>
      <w:r w:rsidRPr="00DB7AB2">
        <w:rPr>
          <w:highlight w:val="cyan"/>
        </w:rPr>
        <w:t>Plio</w:t>
      </w:r>
      <w:proofErr w:type="spellEnd"/>
      <w:r w:rsidRPr="00DB7AB2">
        <w:rPr>
          <w:highlight w:val="cyan"/>
        </w:rPr>
        <w:t xml:space="preserve">- </w:t>
      </w:r>
      <w:proofErr w:type="spellStart"/>
      <w:r w:rsidRPr="00DB7AB2">
        <w:rPr>
          <w:highlight w:val="cyan"/>
        </w:rPr>
        <w:t>Pleistoceno</w:t>
      </w:r>
      <w:proofErr w:type="spellEnd"/>
      <w:r w:rsidRPr="00DB7AB2">
        <w:rPr>
          <w:highlight w:val="cyan"/>
        </w:rPr>
        <w:t xml:space="preserve"> en la Peninsula </w:t>
      </w:r>
      <w:proofErr w:type="spellStart"/>
      <w:r w:rsidRPr="00DB7AB2">
        <w:rPr>
          <w:highlight w:val="cyan"/>
        </w:rPr>
        <w:t>Iberica</w:t>
      </w:r>
      <w:proofErr w:type="spellEnd"/>
      <w:r w:rsidRPr="00DB7AB2">
        <w:rPr>
          <w:highlight w:val="cyan"/>
        </w:rPr>
        <w:t xml:space="preserve">. </w:t>
      </w:r>
      <w:r w:rsidR="006956E2" w:rsidRPr="00DB7AB2">
        <w:rPr>
          <w:highlight w:val="cyan"/>
        </w:rPr>
        <w:tab/>
      </w:r>
      <w:proofErr w:type="spellStart"/>
      <w:r w:rsidRPr="00DB7AB2">
        <w:rPr>
          <w:i/>
          <w:iCs/>
          <w:highlight w:val="cyan"/>
        </w:rPr>
        <w:t>Boletin</w:t>
      </w:r>
      <w:proofErr w:type="spellEnd"/>
      <w:r w:rsidRPr="00DB7AB2">
        <w:rPr>
          <w:i/>
          <w:iCs/>
          <w:highlight w:val="cyan"/>
        </w:rPr>
        <w:t xml:space="preserve"> </w:t>
      </w:r>
      <w:proofErr w:type="spellStart"/>
      <w:r w:rsidRPr="00DB7AB2">
        <w:rPr>
          <w:i/>
          <w:iCs/>
          <w:highlight w:val="cyan"/>
        </w:rPr>
        <w:t>Geologico</w:t>
      </w:r>
      <w:proofErr w:type="spellEnd"/>
      <w:r w:rsidRPr="00DB7AB2">
        <w:rPr>
          <w:i/>
          <w:iCs/>
          <w:highlight w:val="cyan"/>
        </w:rPr>
        <w:t xml:space="preserve"> y </w:t>
      </w:r>
      <w:proofErr w:type="spellStart"/>
      <w:r w:rsidRPr="00DB7AB2">
        <w:rPr>
          <w:i/>
          <w:iCs/>
          <w:highlight w:val="cyan"/>
        </w:rPr>
        <w:t>Minero</w:t>
      </w:r>
      <w:proofErr w:type="spellEnd"/>
      <w:r w:rsidRPr="00DB7AB2">
        <w:rPr>
          <w:i/>
          <w:iCs/>
          <w:highlight w:val="cyan"/>
        </w:rPr>
        <w:t xml:space="preserve">, </w:t>
      </w:r>
      <w:r w:rsidR="006956E2" w:rsidRPr="00DB7AB2">
        <w:rPr>
          <w:i/>
          <w:iCs/>
          <w:highlight w:val="cyan"/>
        </w:rPr>
        <w:tab/>
      </w:r>
      <w:r w:rsidRPr="00DB7AB2">
        <w:rPr>
          <w:highlight w:val="cyan"/>
        </w:rPr>
        <w:t>112 (4):3-34.</w:t>
      </w:r>
    </w:p>
    <w:p w14:paraId="13B3D30F" w14:textId="357F9F4D" w:rsidR="00A53575" w:rsidRPr="00DB7AB2" w:rsidRDefault="00A53575" w:rsidP="002939EC">
      <w:pPr>
        <w:spacing w:after="100" w:afterAutospacing="1" w:line="240" w:lineRule="auto"/>
        <w:ind w:left="426" w:hanging="426"/>
        <w:rPr>
          <w:highlight w:val="cyan"/>
        </w:rPr>
      </w:pPr>
      <w:r w:rsidRPr="00DB7AB2">
        <w:rPr>
          <w:highlight w:val="cyan"/>
        </w:rPr>
        <w:t>LARTET E.</w:t>
      </w:r>
      <w:r w:rsidR="006956E2" w:rsidRPr="00DB7AB2">
        <w:rPr>
          <w:highlight w:val="cyan"/>
        </w:rPr>
        <w:tab/>
      </w:r>
      <w:r w:rsidRPr="00DB7AB2">
        <w:rPr>
          <w:highlight w:val="cyan"/>
        </w:rPr>
        <w:t xml:space="preserve">, 1861. </w:t>
      </w:r>
      <w:r w:rsidR="006956E2" w:rsidRPr="00DB7AB2">
        <w:rPr>
          <w:highlight w:val="cyan"/>
        </w:rPr>
        <w:tab/>
      </w:r>
      <w:r w:rsidRPr="00DB7AB2">
        <w:rPr>
          <w:highlight w:val="cyan"/>
        </w:rPr>
        <w:t xml:space="preserve">Nouvelles recherches sur la coexistence de l’homme et des grandes mammifères fossiles réputés caractéristique de la dernière période géologique. </w:t>
      </w:r>
      <w:r w:rsidR="006956E2" w:rsidRPr="00DB7AB2">
        <w:rPr>
          <w:highlight w:val="cyan"/>
        </w:rPr>
        <w:tab/>
      </w:r>
      <w:r w:rsidRPr="00DB7AB2">
        <w:rPr>
          <w:i/>
          <w:iCs/>
          <w:highlight w:val="cyan"/>
        </w:rPr>
        <w:t>Annales de Sciences naturelles</w:t>
      </w:r>
      <w:r w:rsidR="006956E2" w:rsidRPr="00DB7AB2">
        <w:rPr>
          <w:i/>
          <w:iCs/>
          <w:highlight w:val="cyan"/>
        </w:rPr>
        <w:tab/>
      </w:r>
      <w:r w:rsidRPr="00DB7AB2">
        <w:rPr>
          <w:highlight w:val="cyan"/>
        </w:rPr>
        <w:t xml:space="preserve"> 4 (Zoologie), 15:177-253, Paris.</w:t>
      </w:r>
    </w:p>
    <w:p w14:paraId="74B4956D" w14:textId="67847F3F" w:rsidR="00A53575" w:rsidRPr="00DB7AB2" w:rsidRDefault="00A53575" w:rsidP="002939EC">
      <w:pPr>
        <w:spacing w:after="100" w:afterAutospacing="1" w:line="240" w:lineRule="auto"/>
        <w:ind w:left="426" w:hanging="426"/>
        <w:rPr>
          <w:highlight w:val="cyan"/>
        </w:rPr>
      </w:pPr>
      <w:r w:rsidRPr="00DB7AB2">
        <w:rPr>
          <w:highlight w:val="cyan"/>
        </w:rPr>
        <w:t>LARTET E.</w:t>
      </w:r>
      <w:r w:rsidR="006956E2" w:rsidRPr="00DB7AB2">
        <w:rPr>
          <w:highlight w:val="cyan"/>
        </w:rPr>
        <w:tab/>
      </w:r>
      <w:r w:rsidRPr="00DB7AB2">
        <w:rPr>
          <w:highlight w:val="cyan"/>
        </w:rPr>
        <w:t xml:space="preserve">, 1867. </w:t>
      </w:r>
      <w:r w:rsidR="006956E2" w:rsidRPr="00DB7AB2">
        <w:rPr>
          <w:highlight w:val="cyan"/>
        </w:rPr>
        <w:tab/>
      </w:r>
      <w:r w:rsidRPr="00DB7AB2">
        <w:rPr>
          <w:highlight w:val="cyan"/>
        </w:rPr>
        <w:t>Notes sur deux têtes de Carnassiers fossiles (</w:t>
      </w:r>
      <w:proofErr w:type="spellStart"/>
      <w:r w:rsidRPr="00DB7AB2">
        <w:rPr>
          <w:i/>
          <w:iCs/>
          <w:highlight w:val="cyan"/>
        </w:rPr>
        <w:t>Ursus</w:t>
      </w:r>
      <w:proofErr w:type="spellEnd"/>
      <w:r w:rsidRPr="00DB7AB2">
        <w:rPr>
          <w:i/>
          <w:iCs/>
          <w:highlight w:val="cyan"/>
        </w:rPr>
        <w:t xml:space="preserve"> </w:t>
      </w:r>
      <w:r w:rsidRPr="00DB7AB2">
        <w:rPr>
          <w:highlight w:val="cyan"/>
        </w:rPr>
        <w:t xml:space="preserve">et </w:t>
      </w:r>
      <w:r w:rsidRPr="00DB7AB2">
        <w:rPr>
          <w:i/>
          <w:iCs/>
          <w:highlight w:val="cyan"/>
        </w:rPr>
        <w:t>Felis</w:t>
      </w:r>
      <w:r w:rsidRPr="00DB7AB2">
        <w:rPr>
          <w:highlight w:val="cyan"/>
        </w:rPr>
        <w:t xml:space="preserve">) et sur quelques débris de Rhinocéros provenant des découvertes faites par M. </w:t>
      </w:r>
      <w:proofErr w:type="spellStart"/>
      <w:r w:rsidRPr="00DB7AB2">
        <w:rPr>
          <w:highlight w:val="cyan"/>
        </w:rPr>
        <w:t>Bourguignat</w:t>
      </w:r>
      <w:proofErr w:type="spellEnd"/>
      <w:r w:rsidRPr="00DB7AB2">
        <w:rPr>
          <w:highlight w:val="cyan"/>
        </w:rPr>
        <w:t xml:space="preserve"> dans les cavernes du Midi de la France. </w:t>
      </w:r>
      <w:r w:rsidR="006956E2" w:rsidRPr="00DB7AB2">
        <w:rPr>
          <w:highlight w:val="cyan"/>
        </w:rPr>
        <w:tab/>
      </w:r>
      <w:r w:rsidRPr="00DB7AB2">
        <w:rPr>
          <w:i/>
          <w:iCs/>
          <w:highlight w:val="cyan"/>
        </w:rPr>
        <w:t xml:space="preserve">Annales de Sciences naturelles </w:t>
      </w:r>
      <w:r w:rsidRPr="00DB7AB2">
        <w:rPr>
          <w:highlight w:val="cyan"/>
        </w:rPr>
        <w:t xml:space="preserve">(Zoologie), </w:t>
      </w:r>
      <w:r w:rsidR="006956E2" w:rsidRPr="00DB7AB2">
        <w:rPr>
          <w:highlight w:val="cyan"/>
        </w:rPr>
        <w:tab/>
      </w:r>
      <w:r w:rsidRPr="00DB7AB2">
        <w:rPr>
          <w:highlight w:val="cyan"/>
        </w:rPr>
        <w:t>V (8):157-194, Paris.</w:t>
      </w:r>
    </w:p>
    <w:p w14:paraId="4ED57287" w14:textId="7C3323B6" w:rsidR="00A53575" w:rsidRPr="00DB7AB2" w:rsidRDefault="00A53575" w:rsidP="002939EC">
      <w:pPr>
        <w:spacing w:after="100" w:afterAutospacing="1" w:line="240" w:lineRule="auto"/>
        <w:ind w:left="426" w:hanging="426"/>
      </w:pPr>
      <w:r w:rsidRPr="00DB7AB2">
        <w:t>Lartet, E.</w:t>
      </w:r>
      <w:r w:rsidR="00BD70F8" w:rsidRPr="00DB7AB2">
        <w:tab/>
      </w:r>
      <w:r w:rsidRPr="00DB7AB2">
        <w:t xml:space="preserve">, 1851. </w:t>
      </w:r>
      <w:r w:rsidR="00BD70F8" w:rsidRPr="00DB7AB2">
        <w:tab/>
      </w:r>
      <w:r w:rsidRPr="00DB7AB2">
        <w:t xml:space="preserve">Notice sur la colline de </w:t>
      </w:r>
      <w:proofErr w:type="spellStart"/>
      <w:r w:rsidRPr="00DB7AB2">
        <w:t>Sansan</w:t>
      </w:r>
      <w:proofErr w:type="spellEnd"/>
      <w:r w:rsidRPr="00DB7AB2">
        <w:t xml:space="preserve">, suivie d’une récapitulation des diverses espèces d’animaux vertébrés fossiles trouvés soit à </w:t>
      </w:r>
      <w:proofErr w:type="spellStart"/>
      <w:r w:rsidRPr="00DB7AB2">
        <w:t>Sansan</w:t>
      </w:r>
      <w:proofErr w:type="spellEnd"/>
      <w:r w:rsidRPr="00DB7AB2">
        <w:t xml:space="preserve">, soit dans d’autres gisements du terrain Miocène dans le bassin sous-pyrénéen. </w:t>
      </w:r>
      <w:r w:rsidR="00BD70F8" w:rsidRPr="00DB7AB2">
        <w:tab/>
      </w:r>
      <w:r w:rsidRPr="00DB7AB2">
        <w:t xml:space="preserve">J. A. Portes, Auch, </w:t>
      </w:r>
      <w:r w:rsidR="00BD70F8" w:rsidRPr="00DB7AB2">
        <w:tab/>
      </w:r>
      <w:r w:rsidRPr="00DB7AB2">
        <w:t>45 p.</w:t>
      </w:r>
    </w:p>
    <w:p w14:paraId="6A6F58CD" w14:textId="37AE6087" w:rsidR="00A53575" w:rsidRPr="00DB7AB2" w:rsidRDefault="00A53575" w:rsidP="002939EC">
      <w:pPr>
        <w:spacing w:after="100" w:afterAutospacing="1" w:line="240" w:lineRule="auto"/>
        <w:ind w:left="426" w:hanging="426"/>
        <w:rPr>
          <w:highlight w:val="blue"/>
        </w:rPr>
      </w:pPr>
      <w:proofErr w:type="spellStart"/>
      <w:r w:rsidRPr="00DB7AB2">
        <w:rPr>
          <w:highlight w:val="blue"/>
        </w:rPr>
        <w:t>Laskarev</w:t>
      </w:r>
      <w:proofErr w:type="spellEnd"/>
      <w:r w:rsidRPr="00DB7AB2">
        <w:rPr>
          <w:highlight w:val="blue"/>
        </w:rPr>
        <w:t>, V.</w:t>
      </w:r>
      <w:r w:rsidR="00BD70F8" w:rsidRPr="00DB7AB2">
        <w:rPr>
          <w:highlight w:val="blue"/>
        </w:rPr>
        <w:tab/>
      </w:r>
      <w:r w:rsidRPr="00DB7AB2">
        <w:rPr>
          <w:highlight w:val="blue"/>
        </w:rPr>
        <w:t xml:space="preserve"> 1921. </w:t>
      </w:r>
      <w:r w:rsidR="00BD70F8" w:rsidRPr="00DB7AB2">
        <w:rPr>
          <w:highlight w:val="blue"/>
        </w:rPr>
        <w:tab/>
      </w:r>
      <w:r w:rsidRPr="00DB7AB2">
        <w:rPr>
          <w:highlight w:val="blue"/>
        </w:rPr>
        <w:t xml:space="preserve">Sur la découverte de la faune de Pikermi près de Veles (Serbie méridionale), </w:t>
      </w:r>
      <w:r w:rsidR="00BD70F8" w:rsidRPr="00DB7AB2">
        <w:rPr>
          <w:highlight w:val="blue"/>
        </w:rPr>
        <w:tab/>
      </w:r>
      <w:proofErr w:type="spellStart"/>
      <w:r w:rsidRPr="00DB7AB2">
        <w:rPr>
          <w:highlight w:val="blue"/>
        </w:rPr>
        <w:t>Glasnik</w:t>
      </w:r>
      <w:proofErr w:type="spellEnd"/>
      <w:r w:rsidRPr="00DB7AB2">
        <w:rPr>
          <w:highlight w:val="blue"/>
        </w:rPr>
        <w:t xml:space="preserve"> </w:t>
      </w:r>
      <w:proofErr w:type="spellStart"/>
      <w:r w:rsidRPr="00DB7AB2">
        <w:rPr>
          <w:highlight w:val="blue"/>
        </w:rPr>
        <w:t>Geografskog</w:t>
      </w:r>
      <w:proofErr w:type="spellEnd"/>
      <w:r w:rsidRPr="00DB7AB2">
        <w:rPr>
          <w:highlight w:val="blue"/>
        </w:rPr>
        <w:t xml:space="preserve"> </w:t>
      </w:r>
      <w:proofErr w:type="spellStart"/>
      <w:r w:rsidRPr="00DB7AB2">
        <w:rPr>
          <w:highlight w:val="blue"/>
        </w:rPr>
        <w:t>Drustva</w:t>
      </w:r>
      <w:proofErr w:type="spellEnd"/>
      <w:r w:rsidRPr="00DB7AB2">
        <w:rPr>
          <w:highlight w:val="blue"/>
        </w:rPr>
        <w:t xml:space="preserve">, </w:t>
      </w:r>
      <w:r w:rsidR="00BD70F8" w:rsidRPr="00DB7AB2">
        <w:rPr>
          <w:highlight w:val="blue"/>
        </w:rPr>
        <w:tab/>
      </w:r>
      <w:r w:rsidRPr="00DB7AB2">
        <w:rPr>
          <w:highlight w:val="blue"/>
        </w:rPr>
        <w:t>6:156–159.</w:t>
      </w:r>
    </w:p>
    <w:p w14:paraId="6455332C" w14:textId="4EB14F47"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rPr>
        <w:lastRenderedPageBreak/>
        <w:t>Laskarev</w:t>
      </w:r>
      <w:proofErr w:type="spellEnd"/>
      <w:r w:rsidRPr="00DB7AB2">
        <w:rPr>
          <w:highlight w:val="blue"/>
        </w:rPr>
        <w:t>, V.</w:t>
      </w:r>
      <w:r w:rsidR="00BD70F8" w:rsidRPr="00DB7AB2">
        <w:rPr>
          <w:highlight w:val="blue"/>
        </w:rPr>
        <w:tab/>
      </w:r>
      <w:r w:rsidRPr="00DB7AB2">
        <w:rPr>
          <w:highlight w:val="blue"/>
        </w:rPr>
        <w:t xml:space="preserve"> 1936. </w:t>
      </w:r>
      <w:r w:rsidR="00BD70F8" w:rsidRPr="00DB7AB2">
        <w:rPr>
          <w:highlight w:val="blue"/>
        </w:rPr>
        <w:tab/>
      </w:r>
      <w:r w:rsidRPr="00DB7AB2">
        <w:rPr>
          <w:highlight w:val="blue"/>
        </w:rPr>
        <w:t xml:space="preserve">Sur les restes du </w:t>
      </w:r>
      <w:r w:rsidRPr="00741140">
        <w:rPr>
          <w:i/>
          <w:iCs/>
          <w:highlight w:val="blue"/>
        </w:rPr>
        <w:t>Mastodon angustidens</w:t>
      </w:r>
      <w:r w:rsidRPr="00DB7AB2">
        <w:rPr>
          <w:highlight w:val="blue"/>
        </w:rPr>
        <w:t xml:space="preserve"> </w:t>
      </w:r>
      <w:proofErr w:type="spellStart"/>
      <w:r w:rsidRPr="00DB7AB2">
        <w:rPr>
          <w:highlight w:val="blue"/>
        </w:rPr>
        <w:t>Cuv</w:t>
      </w:r>
      <w:proofErr w:type="spellEnd"/>
      <w:r w:rsidRPr="00DB7AB2">
        <w:rPr>
          <w:highlight w:val="blue"/>
        </w:rPr>
        <w:t xml:space="preserve">. trouves en Yougoslavie. </w:t>
      </w:r>
      <w:r w:rsidR="00BD70F8" w:rsidRPr="00DB7AB2">
        <w:rPr>
          <w:highlight w:val="blue"/>
        </w:rPr>
        <w:tab/>
      </w:r>
      <w:r w:rsidRPr="00DB7AB2">
        <w:rPr>
          <w:highlight w:val="blue"/>
          <w:lang w:val="en-US"/>
        </w:rPr>
        <w:t xml:space="preserve">Bull. Soc. Sci., Sect. Sci. Nat., </w:t>
      </w:r>
      <w:proofErr w:type="spellStart"/>
      <w:r w:rsidRPr="00DB7AB2">
        <w:rPr>
          <w:highlight w:val="blue"/>
          <w:lang w:val="en-US"/>
        </w:rPr>
        <w:t>Skoplje</w:t>
      </w:r>
      <w:proofErr w:type="spellEnd"/>
      <w:r w:rsidRPr="00DB7AB2">
        <w:rPr>
          <w:highlight w:val="blue"/>
          <w:lang w:val="en-US"/>
        </w:rPr>
        <w:t xml:space="preserve">, </w:t>
      </w:r>
      <w:r w:rsidR="00BD70F8" w:rsidRPr="00DB7AB2">
        <w:rPr>
          <w:highlight w:val="blue"/>
          <w:lang w:val="en-US"/>
        </w:rPr>
        <w:tab/>
      </w:r>
      <w:r w:rsidRPr="00DB7AB2">
        <w:rPr>
          <w:highlight w:val="blue"/>
          <w:lang w:val="en-US"/>
        </w:rPr>
        <w:t>17:105–129. [In Serbian with French summary].</w:t>
      </w:r>
    </w:p>
    <w:p w14:paraId="13798FAF" w14:textId="4BB6349B" w:rsidR="00A53575" w:rsidRPr="00DB7AB2" w:rsidRDefault="00A53575" w:rsidP="002939EC">
      <w:pPr>
        <w:spacing w:after="100" w:afterAutospacing="1" w:line="240" w:lineRule="auto"/>
        <w:ind w:left="426" w:hanging="426"/>
        <w:rPr>
          <w:highlight w:val="blue"/>
          <w:lang w:val="de-DE"/>
        </w:rPr>
      </w:pPr>
      <w:proofErr w:type="spellStart"/>
      <w:r w:rsidRPr="00DB7AB2">
        <w:rPr>
          <w:highlight w:val="blue"/>
        </w:rPr>
        <w:t>Laskarev</w:t>
      </w:r>
      <w:proofErr w:type="spellEnd"/>
      <w:r w:rsidRPr="00DB7AB2">
        <w:rPr>
          <w:highlight w:val="blue"/>
        </w:rPr>
        <w:t>, V.</w:t>
      </w:r>
      <w:r w:rsidR="00BD70F8" w:rsidRPr="00DB7AB2">
        <w:rPr>
          <w:highlight w:val="blue"/>
        </w:rPr>
        <w:tab/>
      </w:r>
      <w:r w:rsidRPr="00DB7AB2">
        <w:rPr>
          <w:highlight w:val="blue"/>
        </w:rPr>
        <w:t xml:space="preserve"> 1949. </w:t>
      </w:r>
      <w:r w:rsidR="00BD70F8" w:rsidRPr="00DB7AB2">
        <w:rPr>
          <w:highlight w:val="blue"/>
        </w:rPr>
        <w:tab/>
      </w:r>
      <w:r w:rsidRPr="00DB7AB2">
        <w:rPr>
          <w:highlight w:val="blue"/>
        </w:rPr>
        <w:t xml:space="preserve">Sur les nouvelles trouvailles de mammifères Miocènes a </w:t>
      </w:r>
      <w:proofErr w:type="spellStart"/>
      <w:r w:rsidRPr="00DB7AB2">
        <w:rPr>
          <w:highlight w:val="blue"/>
        </w:rPr>
        <w:t>Despotovac</w:t>
      </w:r>
      <w:proofErr w:type="spellEnd"/>
      <w:r w:rsidRPr="00DB7AB2">
        <w:rPr>
          <w:highlight w:val="blue"/>
        </w:rPr>
        <w:t xml:space="preserve"> et sur la succession des faunes des mammifères </w:t>
      </w:r>
      <w:proofErr w:type="spellStart"/>
      <w:r w:rsidRPr="00DB7AB2">
        <w:rPr>
          <w:highlight w:val="blue"/>
        </w:rPr>
        <w:t>tertiaries</w:t>
      </w:r>
      <w:proofErr w:type="spellEnd"/>
      <w:r w:rsidRPr="00DB7AB2">
        <w:rPr>
          <w:highlight w:val="blue"/>
        </w:rPr>
        <w:t xml:space="preserve"> an Serbie. </w:t>
      </w:r>
      <w:r w:rsidR="00BD70F8" w:rsidRPr="00DB7AB2">
        <w:rPr>
          <w:highlight w:val="blue"/>
        </w:rPr>
        <w:tab/>
      </w:r>
      <w:r w:rsidRPr="00DB7AB2">
        <w:rPr>
          <w:highlight w:val="blue"/>
          <w:lang w:val="de-DE"/>
        </w:rPr>
        <w:t xml:space="preserve">Glas Srpske Akad. Nauka </w:t>
      </w:r>
      <w:r w:rsidR="00BD70F8" w:rsidRPr="00DB7AB2">
        <w:rPr>
          <w:highlight w:val="blue"/>
          <w:lang w:val="de-DE"/>
        </w:rPr>
        <w:tab/>
      </w:r>
      <w:r w:rsidRPr="00DB7AB2">
        <w:rPr>
          <w:highlight w:val="blue"/>
          <w:lang w:val="de-DE"/>
        </w:rPr>
        <w:t>192(1):45–62.</w:t>
      </w:r>
    </w:p>
    <w:p w14:paraId="3989DDA7" w14:textId="52D47836" w:rsidR="00A53575" w:rsidRPr="00DB7AB2" w:rsidRDefault="00A53575" w:rsidP="002939EC">
      <w:pPr>
        <w:spacing w:after="100" w:afterAutospacing="1" w:line="240" w:lineRule="auto"/>
        <w:ind w:left="426" w:hanging="426"/>
        <w:rPr>
          <w:highlight w:val="cyan"/>
          <w:lang w:val="de-DE"/>
        </w:rPr>
      </w:pPr>
      <w:r w:rsidRPr="00DB7AB2">
        <w:rPr>
          <w:highlight w:val="cyan"/>
          <w:lang w:val="de-DE"/>
        </w:rPr>
        <w:t>LAUBE G.</w:t>
      </w:r>
      <w:r w:rsidR="00BD70F8" w:rsidRPr="00DB7AB2">
        <w:rPr>
          <w:highlight w:val="cyan"/>
          <w:lang w:val="de-DE"/>
        </w:rPr>
        <w:tab/>
      </w:r>
      <w:r w:rsidRPr="00DB7AB2">
        <w:rPr>
          <w:highlight w:val="cyan"/>
          <w:lang w:val="de-DE"/>
        </w:rPr>
        <w:t xml:space="preserve">, 1899. </w:t>
      </w:r>
      <w:r w:rsidR="00BD70F8" w:rsidRPr="00DB7AB2">
        <w:rPr>
          <w:highlight w:val="cyan"/>
          <w:lang w:val="de-DE"/>
        </w:rPr>
        <w:tab/>
      </w:r>
      <w:r w:rsidRPr="00DB7AB2">
        <w:rPr>
          <w:highlight w:val="cyan"/>
          <w:lang w:val="de-DE"/>
        </w:rPr>
        <w:t xml:space="preserve">Über bearbeite Knochen von </w:t>
      </w:r>
      <w:r w:rsidRPr="00DB7AB2">
        <w:rPr>
          <w:i/>
          <w:iCs/>
          <w:highlight w:val="cyan"/>
          <w:lang w:val="de-DE"/>
        </w:rPr>
        <w:t xml:space="preserve">Rhinoceros </w:t>
      </w:r>
      <w:r w:rsidRPr="00DB7AB2">
        <w:rPr>
          <w:highlight w:val="cyan"/>
          <w:lang w:val="de-DE"/>
        </w:rPr>
        <w:t>(</w:t>
      </w:r>
      <w:r w:rsidRPr="00DB7AB2">
        <w:rPr>
          <w:i/>
          <w:iCs/>
          <w:highlight w:val="cyan"/>
          <w:lang w:val="de-DE"/>
        </w:rPr>
        <w:t>Coelodonta</w:t>
      </w:r>
      <w:r w:rsidRPr="00DB7AB2">
        <w:rPr>
          <w:highlight w:val="cyan"/>
          <w:lang w:val="de-DE"/>
        </w:rPr>
        <w:t xml:space="preserve">) </w:t>
      </w:r>
      <w:r w:rsidRPr="00DB7AB2">
        <w:rPr>
          <w:i/>
          <w:iCs/>
          <w:highlight w:val="cyan"/>
          <w:lang w:val="de-DE"/>
        </w:rPr>
        <w:t xml:space="preserve">antiquitatis </w:t>
      </w:r>
      <w:r w:rsidRPr="00DB7AB2">
        <w:rPr>
          <w:highlight w:val="cyan"/>
          <w:lang w:val="de-DE"/>
        </w:rPr>
        <w:t xml:space="preserve">Blum. aus quartären Ablagerungen der Ungebung von Prag. </w:t>
      </w:r>
      <w:r w:rsidR="00BD70F8" w:rsidRPr="00DB7AB2">
        <w:rPr>
          <w:highlight w:val="cyan"/>
          <w:lang w:val="de-DE"/>
        </w:rPr>
        <w:tab/>
      </w:r>
      <w:r w:rsidRPr="00DB7AB2">
        <w:rPr>
          <w:i/>
          <w:iCs/>
          <w:highlight w:val="cyan"/>
          <w:lang w:val="de-DE"/>
        </w:rPr>
        <w:t xml:space="preserve">Sitz. Ber. deutsch. nat. med. Ver. Lotos, </w:t>
      </w:r>
      <w:r w:rsidRPr="00DB7AB2">
        <w:rPr>
          <w:highlight w:val="cyan"/>
          <w:lang w:val="de-DE"/>
        </w:rPr>
        <w:t xml:space="preserve">NF, </w:t>
      </w:r>
      <w:r w:rsidR="00BD70F8" w:rsidRPr="00DB7AB2">
        <w:rPr>
          <w:highlight w:val="cyan"/>
          <w:lang w:val="de-DE"/>
        </w:rPr>
        <w:tab/>
      </w:r>
      <w:r w:rsidRPr="00DB7AB2">
        <w:rPr>
          <w:highlight w:val="cyan"/>
          <w:lang w:val="de-DE"/>
        </w:rPr>
        <w:t>XIX:10-12, Praha.</w:t>
      </w:r>
    </w:p>
    <w:p w14:paraId="79092888" w14:textId="0F2D1579" w:rsidR="00A53575" w:rsidRPr="00DB7AB2" w:rsidRDefault="00A53575" w:rsidP="002939EC">
      <w:pPr>
        <w:spacing w:after="100" w:afterAutospacing="1" w:line="240" w:lineRule="auto"/>
        <w:ind w:left="426" w:hanging="426"/>
        <w:rPr>
          <w:highlight w:val="cyan"/>
          <w:lang w:val="de-DE"/>
        </w:rPr>
      </w:pPr>
      <w:r w:rsidRPr="00DB7AB2">
        <w:rPr>
          <w:highlight w:val="cyan"/>
          <w:lang w:val="de-DE"/>
        </w:rPr>
        <w:t>LAUKHIN S.A., SHER A.V., KASPEROVICH V.N. &amp; KORBIN A.A.</w:t>
      </w:r>
      <w:r w:rsidR="00BD70F8" w:rsidRPr="00DB7AB2">
        <w:rPr>
          <w:highlight w:val="cyan"/>
          <w:lang w:val="de-DE"/>
        </w:rPr>
        <w:tab/>
      </w:r>
      <w:r w:rsidRPr="00DB7AB2">
        <w:rPr>
          <w:highlight w:val="cyan"/>
          <w:lang w:val="de-DE"/>
        </w:rPr>
        <w:t xml:space="preserve">, 1983. </w:t>
      </w:r>
      <w:r w:rsidR="00BD70F8" w:rsidRPr="00DB7AB2">
        <w:rPr>
          <w:highlight w:val="cyan"/>
          <w:lang w:val="de-DE"/>
        </w:rPr>
        <w:tab/>
      </w:r>
      <w:r w:rsidRPr="00DB7AB2">
        <w:rPr>
          <w:highlight w:val="cyan"/>
          <w:lang w:val="de-DE"/>
        </w:rPr>
        <w:t xml:space="preserve">Nakhodki fauny mlekopitayushchikh Pozdnego Kaynozoya u oz. Tastah i vozvyshennosti Dzhelon-Sise (mezhdurech’e Khromy i Indigirki) [Finds of Late Cenozoic mammalian fauna from the Lake Tastakh and from the Dzhelon-Sise Heights (Khroma-Indigirka interfluve)] [in Russian]. </w:t>
      </w:r>
      <w:r w:rsidR="00BD70F8" w:rsidRPr="00DB7AB2">
        <w:rPr>
          <w:highlight w:val="cyan"/>
          <w:lang w:val="de-DE"/>
        </w:rPr>
        <w:tab/>
      </w:r>
      <w:r w:rsidRPr="00DB7AB2">
        <w:rPr>
          <w:i/>
          <w:iCs/>
          <w:highlight w:val="cyan"/>
          <w:lang w:val="de-DE"/>
        </w:rPr>
        <w:t xml:space="preserve">Byulleten’ Komissii po Izuchenyu Chetvertichnogo Perioda, </w:t>
      </w:r>
      <w:r w:rsidRPr="00DB7AB2">
        <w:rPr>
          <w:highlight w:val="cyan"/>
          <w:lang w:val="de-DE"/>
        </w:rPr>
        <w:t xml:space="preserve">AN SSSR, </w:t>
      </w:r>
      <w:r w:rsidR="00BD70F8" w:rsidRPr="00DB7AB2">
        <w:rPr>
          <w:highlight w:val="cyan"/>
          <w:lang w:val="de-DE"/>
        </w:rPr>
        <w:tab/>
      </w:r>
      <w:r w:rsidRPr="00DB7AB2">
        <w:rPr>
          <w:highlight w:val="cyan"/>
          <w:lang w:val="de-DE"/>
        </w:rPr>
        <w:t>52:182-187.</w:t>
      </w:r>
    </w:p>
    <w:p w14:paraId="6F64D394" w14:textId="7F099F99" w:rsidR="00A53575" w:rsidRPr="00DB7AB2" w:rsidRDefault="00A53575" w:rsidP="002939EC">
      <w:pPr>
        <w:spacing w:after="100" w:afterAutospacing="1" w:line="240" w:lineRule="auto"/>
        <w:ind w:left="426" w:hanging="426"/>
        <w:rPr>
          <w:highlight w:val="cyan"/>
        </w:rPr>
      </w:pPr>
      <w:r w:rsidRPr="00DB7AB2">
        <w:rPr>
          <w:highlight w:val="cyan"/>
          <w:lang w:val="de-DE"/>
        </w:rPr>
        <w:t>LAURILLARD F.</w:t>
      </w:r>
      <w:r w:rsidR="00BD70F8" w:rsidRPr="00DB7AB2">
        <w:rPr>
          <w:highlight w:val="cyan"/>
          <w:lang w:val="de-DE"/>
        </w:rPr>
        <w:tab/>
      </w:r>
      <w:r w:rsidRPr="00DB7AB2">
        <w:rPr>
          <w:highlight w:val="cyan"/>
          <w:lang w:val="de-DE"/>
        </w:rPr>
        <w:t xml:space="preserve">, 1848. </w:t>
      </w:r>
      <w:r w:rsidR="00BD70F8" w:rsidRPr="00DB7AB2">
        <w:rPr>
          <w:highlight w:val="cyan"/>
          <w:lang w:val="de-DE"/>
        </w:rPr>
        <w:tab/>
      </w:r>
      <w:r w:rsidRPr="00DB7AB2">
        <w:rPr>
          <w:highlight w:val="cyan"/>
        </w:rPr>
        <w:t xml:space="preserve">Rhinoceros fossiles </w:t>
      </w:r>
      <w:r w:rsidR="00BD70F8" w:rsidRPr="00DB7AB2">
        <w:rPr>
          <w:highlight w:val="cyan"/>
        </w:rPr>
        <w:tab/>
      </w:r>
      <w:r w:rsidRPr="00DB7AB2">
        <w:rPr>
          <w:highlight w:val="cyan"/>
        </w:rPr>
        <w:t xml:space="preserve">(in d’Orbigny C., </w:t>
      </w:r>
      <w:proofErr w:type="spellStart"/>
      <w:r w:rsidRPr="00DB7AB2">
        <w:rPr>
          <w:highlight w:val="cyan"/>
        </w:rPr>
        <w:t>ed</w:t>
      </w:r>
      <w:proofErr w:type="spellEnd"/>
      <w:r w:rsidRPr="00DB7AB2">
        <w:rPr>
          <w:highlight w:val="cyan"/>
        </w:rPr>
        <w:t xml:space="preserve">: Dictionnaire Universel d’Histoire Naturelle). </w:t>
      </w:r>
      <w:r w:rsidR="00BD70F8" w:rsidRPr="00DB7AB2">
        <w:rPr>
          <w:highlight w:val="cyan"/>
        </w:rPr>
        <w:tab/>
      </w:r>
      <w:r w:rsidRPr="00DB7AB2">
        <w:rPr>
          <w:highlight w:val="cyan"/>
        </w:rPr>
        <w:t xml:space="preserve"> XI:99-102, Renard-Martinet &amp; C. éd., Paris.</w:t>
      </w:r>
    </w:p>
    <w:p w14:paraId="0A15BD72" w14:textId="0911C6A8" w:rsidR="00A53575" w:rsidRPr="00DB7AB2" w:rsidRDefault="00A53575" w:rsidP="002939EC">
      <w:pPr>
        <w:spacing w:after="100" w:afterAutospacing="1" w:line="240" w:lineRule="auto"/>
        <w:ind w:left="426" w:hanging="426"/>
        <w:rPr>
          <w:highlight w:val="cyan"/>
        </w:rPr>
      </w:pPr>
      <w:r w:rsidRPr="00DB7AB2">
        <w:rPr>
          <w:highlight w:val="cyan"/>
        </w:rPr>
        <w:t>LAUSSEDAT A.</w:t>
      </w:r>
      <w:r w:rsidR="00BD70F8" w:rsidRPr="00DB7AB2">
        <w:rPr>
          <w:highlight w:val="cyan"/>
        </w:rPr>
        <w:tab/>
      </w:r>
      <w:r w:rsidRPr="00DB7AB2">
        <w:rPr>
          <w:highlight w:val="cyan"/>
        </w:rPr>
        <w:t xml:space="preserve">, 1868. </w:t>
      </w:r>
      <w:r w:rsidR="00BD70F8" w:rsidRPr="00DB7AB2">
        <w:rPr>
          <w:highlight w:val="cyan"/>
        </w:rPr>
        <w:tab/>
      </w:r>
      <w:r w:rsidRPr="00DB7AB2">
        <w:rPr>
          <w:highlight w:val="cyan"/>
        </w:rPr>
        <w:t xml:space="preserve">Sur une mâchoire de rhinocéros portant des entailles profondes trouvée à Billy (Allier), dans les formations calcaires d’eau douce de la Limagne. </w:t>
      </w:r>
      <w:r w:rsidR="00BD70F8" w:rsidRPr="00DB7AB2">
        <w:rPr>
          <w:highlight w:val="cyan"/>
        </w:rPr>
        <w:tab/>
      </w:r>
      <w:r w:rsidRPr="00DB7AB2">
        <w:rPr>
          <w:i/>
          <w:iCs/>
          <w:highlight w:val="cyan"/>
        </w:rPr>
        <w:t>Comptes Rendus de l’</w:t>
      </w:r>
      <w:proofErr w:type="spellStart"/>
      <w:r w:rsidRPr="00DB7AB2">
        <w:rPr>
          <w:i/>
          <w:iCs/>
          <w:highlight w:val="cyan"/>
        </w:rPr>
        <w:t>Academie</w:t>
      </w:r>
      <w:proofErr w:type="spellEnd"/>
      <w:r w:rsidRPr="00DB7AB2">
        <w:rPr>
          <w:i/>
          <w:iCs/>
          <w:highlight w:val="cyan"/>
        </w:rPr>
        <w:t xml:space="preserve"> des Sciences de Paris, </w:t>
      </w:r>
      <w:r w:rsidR="00BD70F8" w:rsidRPr="00DB7AB2">
        <w:rPr>
          <w:i/>
          <w:iCs/>
          <w:highlight w:val="cyan"/>
        </w:rPr>
        <w:tab/>
      </w:r>
      <w:r w:rsidRPr="00DB7AB2">
        <w:rPr>
          <w:highlight w:val="cyan"/>
        </w:rPr>
        <w:t>LXVI (14):752-754.</w:t>
      </w:r>
    </w:p>
    <w:p w14:paraId="415E5893" w14:textId="3D82F590" w:rsidR="00BD70F8" w:rsidRPr="00DB7AB2" w:rsidRDefault="00BD70F8" w:rsidP="002939EC">
      <w:pPr>
        <w:spacing w:after="100" w:afterAutospacing="1" w:line="240" w:lineRule="auto"/>
        <w:ind w:left="426" w:hanging="426"/>
        <w:rPr>
          <w:highlight w:val="cyan"/>
          <w:lang w:val="en-US"/>
        </w:rPr>
      </w:pPr>
      <w:r w:rsidRPr="00DB7AB2">
        <w:rPr>
          <w:highlight w:val="cyan"/>
        </w:rPr>
        <w:t>LAZAREV P.A.</w:t>
      </w:r>
      <w:r w:rsidRPr="00DB7AB2">
        <w:rPr>
          <w:highlight w:val="cyan"/>
        </w:rPr>
        <w:tab/>
        <w:t xml:space="preserve">, 1977. </w:t>
      </w:r>
      <w:r w:rsidRPr="00DB7AB2">
        <w:rPr>
          <w:highlight w:val="cyan"/>
        </w:rPr>
        <w:tab/>
      </w:r>
      <w:r w:rsidRPr="00DB7AB2">
        <w:rPr>
          <w:highlight w:val="cyan"/>
          <w:lang w:val="en-US"/>
        </w:rPr>
        <w:t xml:space="preserve">Novaya </w:t>
      </w:r>
      <w:proofErr w:type="spellStart"/>
      <w:r w:rsidRPr="00DB7AB2">
        <w:rPr>
          <w:highlight w:val="cyan"/>
          <w:lang w:val="en-US"/>
        </w:rPr>
        <w:t>nakhodka</w:t>
      </w:r>
      <w:proofErr w:type="spellEnd"/>
      <w:r w:rsidRPr="00DB7AB2">
        <w:rPr>
          <w:highlight w:val="cyan"/>
          <w:lang w:val="en-US"/>
        </w:rPr>
        <w:t xml:space="preserve"> </w:t>
      </w:r>
      <w:proofErr w:type="spellStart"/>
      <w:r w:rsidRPr="00DB7AB2">
        <w:rPr>
          <w:highlight w:val="cyan"/>
          <w:lang w:val="en-US"/>
        </w:rPr>
        <w:t>skeleta</w:t>
      </w:r>
      <w:proofErr w:type="spellEnd"/>
      <w:r w:rsidRPr="00DB7AB2">
        <w:rPr>
          <w:highlight w:val="cyan"/>
          <w:lang w:val="en-US"/>
        </w:rPr>
        <w:t xml:space="preserve"> </w:t>
      </w:r>
      <w:proofErr w:type="spellStart"/>
      <w:r w:rsidRPr="00DB7AB2">
        <w:rPr>
          <w:highlight w:val="cyan"/>
          <w:lang w:val="en-US"/>
        </w:rPr>
        <w:t>sherstistogo</w:t>
      </w:r>
      <w:proofErr w:type="spellEnd"/>
      <w:r w:rsidRPr="00DB7AB2">
        <w:rPr>
          <w:highlight w:val="cyan"/>
          <w:lang w:val="en-US"/>
        </w:rPr>
        <w:t xml:space="preserve"> </w:t>
      </w:r>
      <w:proofErr w:type="spellStart"/>
      <w:r w:rsidRPr="00DB7AB2">
        <w:rPr>
          <w:highlight w:val="cyan"/>
          <w:lang w:val="en-US"/>
        </w:rPr>
        <w:t>nosoroga</w:t>
      </w:r>
      <w:proofErr w:type="spellEnd"/>
      <w:r w:rsidRPr="00DB7AB2">
        <w:rPr>
          <w:highlight w:val="cyan"/>
          <w:lang w:val="en-US"/>
        </w:rPr>
        <w:t xml:space="preserve"> v </w:t>
      </w:r>
      <w:proofErr w:type="spellStart"/>
      <w:r w:rsidRPr="00DB7AB2">
        <w:rPr>
          <w:highlight w:val="cyan"/>
          <w:lang w:val="en-US"/>
        </w:rPr>
        <w:t>Yakutii</w:t>
      </w:r>
      <w:proofErr w:type="spellEnd"/>
      <w:r w:rsidRPr="00DB7AB2">
        <w:rPr>
          <w:highlight w:val="cyan"/>
          <w:lang w:val="en-US"/>
        </w:rPr>
        <w:t xml:space="preserve"> [New discovery of a “woolly rhinoceros” skeleton in </w:t>
      </w:r>
      <w:proofErr w:type="spellStart"/>
      <w:r w:rsidRPr="00DB7AB2">
        <w:rPr>
          <w:highlight w:val="cyan"/>
          <w:lang w:val="en-US"/>
        </w:rPr>
        <w:t>Yakutya</w:t>
      </w:r>
      <w:proofErr w:type="spellEnd"/>
      <w:r w:rsidRPr="00DB7AB2">
        <w:rPr>
          <w:highlight w:val="cyan"/>
          <w:lang w:val="en-US"/>
        </w:rPr>
        <w:t xml:space="preserve">] [in Russian]. </w:t>
      </w:r>
      <w:r w:rsidRPr="00DB7AB2">
        <w:rPr>
          <w:highlight w:val="cyan"/>
          <w:lang w:val="en-US"/>
        </w:rPr>
        <w:tab/>
      </w:r>
      <w:r w:rsidRPr="00DB7AB2">
        <w:rPr>
          <w:i/>
          <w:iCs/>
          <w:highlight w:val="cyan"/>
          <w:lang w:val="en-US"/>
        </w:rPr>
        <w:t xml:space="preserve">Trudy ZIN AN SSSR, </w:t>
      </w:r>
      <w:r w:rsidRPr="00DB7AB2">
        <w:rPr>
          <w:i/>
          <w:iCs/>
          <w:highlight w:val="cyan"/>
          <w:lang w:val="en-US"/>
        </w:rPr>
        <w:tab/>
      </w:r>
      <w:r w:rsidRPr="00DB7AB2">
        <w:rPr>
          <w:highlight w:val="cyan"/>
          <w:lang w:val="en-US"/>
        </w:rPr>
        <w:t>63:281-285, Moskva/Leningrad.</w:t>
      </w:r>
    </w:p>
    <w:p w14:paraId="5B78D9EA" w14:textId="5029C899" w:rsidR="00BD70F8" w:rsidRPr="00DB7AB2" w:rsidRDefault="00BD70F8" w:rsidP="002939EC">
      <w:pPr>
        <w:spacing w:after="100" w:afterAutospacing="1" w:line="240" w:lineRule="auto"/>
        <w:ind w:left="426" w:hanging="426"/>
        <w:rPr>
          <w:highlight w:val="cyan"/>
          <w:lang w:val="en-US"/>
        </w:rPr>
      </w:pPr>
      <w:r w:rsidRPr="00DB7AB2">
        <w:rPr>
          <w:highlight w:val="cyan"/>
          <w:lang w:val="en-US"/>
        </w:rPr>
        <w:t>LAZAREV P.A.</w:t>
      </w:r>
      <w:r w:rsidRPr="00DB7AB2">
        <w:rPr>
          <w:highlight w:val="cyan"/>
          <w:lang w:val="en-US"/>
        </w:rPr>
        <w:tab/>
        <w:t xml:space="preserve">, 1998. </w:t>
      </w:r>
      <w:r w:rsidRPr="00DB7AB2">
        <w:rPr>
          <w:highlight w:val="cyan"/>
          <w:lang w:val="en-US"/>
        </w:rPr>
        <w:tab/>
      </w:r>
      <w:proofErr w:type="spellStart"/>
      <w:r w:rsidRPr="00DB7AB2">
        <w:rPr>
          <w:highlight w:val="cyan"/>
          <w:lang w:val="en-US"/>
        </w:rPr>
        <w:t>Skelet</w:t>
      </w:r>
      <w:proofErr w:type="spellEnd"/>
      <w:r w:rsidRPr="00DB7AB2">
        <w:rPr>
          <w:highlight w:val="cyan"/>
          <w:lang w:val="en-US"/>
        </w:rPr>
        <w:t xml:space="preserve"> </w:t>
      </w:r>
      <w:proofErr w:type="spellStart"/>
      <w:r w:rsidRPr="00DB7AB2">
        <w:rPr>
          <w:highlight w:val="cyan"/>
          <w:lang w:val="en-US"/>
        </w:rPr>
        <w:t>Churapchinskogo</w:t>
      </w:r>
      <w:proofErr w:type="spellEnd"/>
      <w:r w:rsidRPr="00DB7AB2">
        <w:rPr>
          <w:highlight w:val="cyan"/>
          <w:lang w:val="en-US"/>
        </w:rPr>
        <w:t xml:space="preserve"> </w:t>
      </w:r>
      <w:proofErr w:type="spellStart"/>
      <w:r w:rsidRPr="00DB7AB2">
        <w:rPr>
          <w:highlight w:val="cyan"/>
          <w:lang w:val="en-US"/>
        </w:rPr>
        <w:t>sherstistogo</w:t>
      </w:r>
      <w:proofErr w:type="spellEnd"/>
      <w:r w:rsidRPr="00DB7AB2">
        <w:rPr>
          <w:highlight w:val="cyan"/>
          <w:lang w:val="en-US"/>
        </w:rPr>
        <w:t xml:space="preserve"> </w:t>
      </w:r>
      <w:proofErr w:type="spellStart"/>
      <w:r w:rsidRPr="00DB7AB2">
        <w:rPr>
          <w:highlight w:val="cyan"/>
          <w:lang w:val="en-US"/>
        </w:rPr>
        <w:t>nosoroga</w:t>
      </w:r>
      <w:proofErr w:type="spellEnd"/>
      <w:r w:rsidRPr="00DB7AB2">
        <w:rPr>
          <w:highlight w:val="cyan"/>
          <w:lang w:val="en-US"/>
        </w:rPr>
        <w:t xml:space="preserve"> [The “woolly rhinoceros” skeleton from </w:t>
      </w:r>
      <w:proofErr w:type="spellStart"/>
      <w:r w:rsidRPr="00DB7AB2">
        <w:rPr>
          <w:highlight w:val="cyan"/>
          <w:lang w:val="en-US"/>
        </w:rPr>
        <w:t>Churapcha</w:t>
      </w:r>
      <w:proofErr w:type="spellEnd"/>
      <w:r w:rsidRPr="00DB7AB2">
        <w:rPr>
          <w:highlight w:val="cyan"/>
          <w:lang w:val="en-US"/>
        </w:rPr>
        <w:t xml:space="preserve">] [in Russian] (in: </w:t>
      </w:r>
      <w:proofErr w:type="spellStart"/>
      <w:r w:rsidRPr="00DB7AB2">
        <w:rPr>
          <w:highlight w:val="cyan"/>
          <w:lang w:val="en-US"/>
        </w:rPr>
        <w:t>Mlekopitayushchie</w:t>
      </w:r>
      <w:proofErr w:type="spellEnd"/>
      <w:r w:rsidRPr="00DB7AB2">
        <w:rPr>
          <w:highlight w:val="cyan"/>
          <w:lang w:val="en-US"/>
        </w:rPr>
        <w:t xml:space="preserve"> </w:t>
      </w:r>
      <w:proofErr w:type="spellStart"/>
      <w:r w:rsidRPr="00DB7AB2">
        <w:rPr>
          <w:highlight w:val="cyan"/>
          <w:lang w:val="en-US"/>
        </w:rPr>
        <w:t>Antropogena</w:t>
      </w:r>
      <w:proofErr w:type="spellEnd"/>
      <w:r w:rsidRPr="00DB7AB2">
        <w:rPr>
          <w:highlight w:val="cyan"/>
          <w:lang w:val="en-US"/>
        </w:rPr>
        <w:t xml:space="preserve"> </w:t>
      </w:r>
      <w:proofErr w:type="spellStart"/>
      <w:r w:rsidRPr="00DB7AB2">
        <w:rPr>
          <w:highlight w:val="cyan"/>
          <w:lang w:val="en-US"/>
        </w:rPr>
        <w:t>Yakutii</w:t>
      </w:r>
      <w:proofErr w:type="spellEnd"/>
      <w:r w:rsidRPr="00DB7AB2">
        <w:rPr>
          <w:highlight w:val="cyan"/>
          <w:lang w:val="en-US"/>
        </w:rPr>
        <w:t xml:space="preserve">). </w:t>
      </w:r>
      <w:r w:rsidRPr="00DB7AB2">
        <w:rPr>
          <w:highlight w:val="cyan"/>
          <w:lang w:val="en-US"/>
        </w:rPr>
        <w:tab/>
        <w:t xml:space="preserve">AN </w:t>
      </w:r>
      <w:proofErr w:type="spellStart"/>
      <w:r w:rsidRPr="00DB7AB2">
        <w:rPr>
          <w:highlight w:val="cyan"/>
          <w:lang w:val="en-US"/>
        </w:rPr>
        <w:t>Respubliki</w:t>
      </w:r>
      <w:proofErr w:type="spellEnd"/>
      <w:r w:rsidRPr="00DB7AB2">
        <w:rPr>
          <w:highlight w:val="cyan"/>
          <w:lang w:val="en-US"/>
        </w:rPr>
        <w:t xml:space="preserve"> Sakha (</w:t>
      </w:r>
      <w:proofErr w:type="spellStart"/>
      <w:r w:rsidRPr="00DB7AB2">
        <w:rPr>
          <w:highlight w:val="cyan"/>
          <w:lang w:val="en-US"/>
        </w:rPr>
        <w:t>Yakutya</w:t>
      </w:r>
      <w:proofErr w:type="spellEnd"/>
      <w:r w:rsidRPr="00DB7AB2">
        <w:rPr>
          <w:highlight w:val="cyan"/>
          <w:lang w:val="en-US"/>
        </w:rPr>
        <w:t xml:space="preserve">), </w:t>
      </w:r>
      <w:proofErr w:type="spellStart"/>
      <w:r w:rsidRPr="00DB7AB2">
        <w:rPr>
          <w:highlight w:val="cyan"/>
          <w:lang w:val="en-US"/>
        </w:rPr>
        <w:t>Muzey</w:t>
      </w:r>
      <w:proofErr w:type="spellEnd"/>
      <w:r w:rsidRPr="00DB7AB2">
        <w:rPr>
          <w:highlight w:val="cyan"/>
          <w:lang w:val="en-US"/>
        </w:rPr>
        <w:t xml:space="preserve"> </w:t>
      </w:r>
      <w:proofErr w:type="spellStart"/>
      <w:r w:rsidRPr="00DB7AB2">
        <w:rPr>
          <w:highlight w:val="cyan"/>
          <w:lang w:val="en-US"/>
        </w:rPr>
        <w:t>Mamonta</w:t>
      </w:r>
      <w:proofErr w:type="spellEnd"/>
      <w:r w:rsidRPr="00DB7AB2">
        <w:rPr>
          <w:highlight w:val="cyan"/>
          <w:lang w:val="en-US"/>
        </w:rPr>
        <w:t xml:space="preserve">, pp. 55-96, </w:t>
      </w:r>
      <w:proofErr w:type="spellStart"/>
      <w:r w:rsidRPr="00DB7AB2">
        <w:rPr>
          <w:highlight w:val="cyan"/>
          <w:lang w:val="en-US"/>
        </w:rPr>
        <w:t>Yakutny</w:t>
      </w:r>
      <w:proofErr w:type="spellEnd"/>
      <w:r w:rsidRPr="00DB7AB2">
        <w:rPr>
          <w:highlight w:val="cyan"/>
          <w:lang w:val="en-US"/>
        </w:rPr>
        <w:t xml:space="preserve"> </w:t>
      </w:r>
      <w:proofErr w:type="spellStart"/>
      <w:r w:rsidRPr="00DB7AB2">
        <w:rPr>
          <w:highlight w:val="cyan"/>
          <w:lang w:val="en-US"/>
        </w:rPr>
        <w:t>Nauchny</w:t>
      </w:r>
      <w:proofErr w:type="spellEnd"/>
      <w:r w:rsidRPr="00DB7AB2">
        <w:rPr>
          <w:highlight w:val="cyan"/>
          <w:lang w:val="en-US"/>
        </w:rPr>
        <w:t xml:space="preserve"> </w:t>
      </w:r>
      <w:proofErr w:type="spellStart"/>
      <w:r w:rsidRPr="00DB7AB2">
        <w:rPr>
          <w:highlight w:val="cyan"/>
          <w:lang w:val="en-US"/>
        </w:rPr>
        <w:t>Zentr</w:t>
      </w:r>
      <w:proofErr w:type="spellEnd"/>
      <w:r w:rsidRPr="00DB7AB2">
        <w:rPr>
          <w:highlight w:val="cyan"/>
          <w:lang w:val="en-US"/>
        </w:rPr>
        <w:t xml:space="preserve"> SO RAN, Yakutsk.</w:t>
      </w:r>
    </w:p>
    <w:p w14:paraId="464CD008" w14:textId="44AC74FC" w:rsidR="00BD70F8" w:rsidRPr="00DB7AB2" w:rsidRDefault="00BD70F8" w:rsidP="002939EC">
      <w:pPr>
        <w:spacing w:after="100" w:afterAutospacing="1" w:line="240" w:lineRule="auto"/>
        <w:ind w:left="426" w:hanging="426"/>
        <w:rPr>
          <w:lang w:val="en-US"/>
        </w:rPr>
      </w:pPr>
      <w:proofErr w:type="spellStart"/>
      <w:r w:rsidRPr="00DB7AB2">
        <w:rPr>
          <w:lang w:val="en-US"/>
        </w:rPr>
        <w:t>Lazarev</w:t>
      </w:r>
      <w:proofErr w:type="spellEnd"/>
      <w:r w:rsidRPr="00DB7AB2">
        <w:rPr>
          <w:lang w:val="en-US"/>
        </w:rPr>
        <w:t>, P.A.</w:t>
      </w:r>
      <w:r w:rsidRPr="00DB7AB2">
        <w:rPr>
          <w:lang w:val="en-US"/>
        </w:rPr>
        <w:tab/>
        <w:t xml:space="preserve">, 1977. </w:t>
      </w:r>
      <w:r w:rsidRPr="00DB7AB2">
        <w:rPr>
          <w:lang w:val="en-US"/>
        </w:rPr>
        <w:tab/>
        <w:t xml:space="preserve">Novaya </w:t>
      </w:r>
      <w:proofErr w:type="spellStart"/>
      <w:r w:rsidRPr="00DB7AB2">
        <w:rPr>
          <w:lang w:val="en-US"/>
        </w:rPr>
        <w:t>nakhodka</w:t>
      </w:r>
      <w:proofErr w:type="spellEnd"/>
      <w:r w:rsidRPr="00DB7AB2">
        <w:rPr>
          <w:lang w:val="en-US"/>
        </w:rPr>
        <w:t xml:space="preserve"> </w:t>
      </w:r>
      <w:proofErr w:type="spellStart"/>
      <w:r w:rsidRPr="00DB7AB2">
        <w:rPr>
          <w:lang w:val="en-US"/>
        </w:rPr>
        <w:t>skeleta</w:t>
      </w:r>
      <w:proofErr w:type="spellEnd"/>
      <w:r w:rsidRPr="00DB7AB2">
        <w:rPr>
          <w:lang w:val="en-US"/>
        </w:rPr>
        <w:t xml:space="preserve"> </w:t>
      </w:r>
      <w:proofErr w:type="spellStart"/>
      <w:r w:rsidRPr="00DB7AB2">
        <w:rPr>
          <w:lang w:val="en-US"/>
        </w:rPr>
        <w:t>sherstistogo</w:t>
      </w:r>
      <w:proofErr w:type="spellEnd"/>
      <w:r w:rsidRPr="00DB7AB2">
        <w:rPr>
          <w:lang w:val="en-US"/>
        </w:rPr>
        <w:t xml:space="preserve"> </w:t>
      </w:r>
      <w:proofErr w:type="spellStart"/>
      <w:r w:rsidRPr="00DB7AB2">
        <w:rPr>
          <w:lang w:val="en-US"/>
        </w:rPr>
        <w:t>nosoroga</w:t>
      </w:r>
      <w:proofErr w:type="spellEnd"/>
      <w:r w:rsidRPr="00DB7AB2">
        <w:rPr>
          <w:lang w:val="en-US"/>
        </w:rPr>
        <w:t xml:space="preserve"> v </w:t>
      </w:r>
      <w:proofErr w:type="spellStart"/>
      <w:r w:rsidRPr="00DB7AB2">
        <w:rPr>
          <w:lang w:val="en-US"/>
        </w:rPr>
        <w:t>Yakutii</w:t>
      </w:r>
      <w:proofErr w:type="spellEnd"/>
      <w:r w:rsidRPr="00DB7AB2">
        <w:rPr>
          <w:lang w:val="en-US"/>
        </w:rPr>
        <w:t xml:space="preserve">. </w:t>
      </w:r>
      <w:r w:rsidRPr="00DB7AB2">
        <w:rPr>
          <w:lang w:val="en-US"/>
        </w:rPr>
        <w:tab/>
        <w:t xml:space="preserve">Trudy </w:t>
      </w:r>
      <w:proofErr w:type="spellStart"/>
      <w:r w:rsidRPr="00DB7AB2">
        <w:rPr>
          <w:lang w:val="en-US"/>
        </w:rPr>
        <w:t>Zoologicheskogo</w:t>
      </w:r>
      <w:proofErr w:type="spellEnd"/>
      <w:r w:rsidRPr="00DB7AB2">
        <w:rPr>
          <w:lang w:val="en-US"/>
        </w:rPr>
        <w:t xml:space="preserve"> </w:t>
      </w:r>
      <w:proofErr w:type="spellStart"/>
      <w:r w:rsidRPr="00DB7AB2">
        <w:rPr>
          <w:lang w:val="en-US"/>
        </w:rPr>
        <w:t>Instituta</w:t>
      </w:r>
      <w:proofErr w:type="spellEnd"/>
      <w:r w:rsidRPr="00DB7AB2">
        <w:rPr>
          <w:lang w:val="en-US"/>
        </w:rPr>
        <w:t xml:space="preserve"> </w:t>
      </w:r>
      <w:proofErr w:type="spellStart"/>
      <w:r w:rsidRPr="00DB7AB2">
        <w:rPr>
          <w:lang w:val="en-US"/>
        </w:rPr>
        <w:t>Akademii</w:t>
      </w:r>
      <w:proofErr w:type="spellEnd"/>
      <w:r w:rsidRPr="00DB7AB2">
        <w:rPr>
          <w:lang w:val="en-US"/>
        </w:rPr>
        <w:t xml:space="preserve"> </w:t>
      </w:r>
      <w:proofErr w:type="spellStart"/>
      <w:r w:rsidRPr="00DB7AB2">
        <w:rPr>
          <w:lang w:val="en-US"/>
        </w:rPr>
        <w:t>Nauk</w:t>
      </w:r>
      <w:proofErr w:type="spellEnd"/>
      <w:r w:rsidRPr="00DB7AB2">
        <w:rPr>
          <w:lang w:val="en-US"/>
        </w:rPr>
        <w:t xml:space="preserve"> SSSR </w:t>
      </w:r>
      <w:r w:rsidRPr="00DB7AB2">
        <w:rPr>
          <w:lang w:val="en-US"/>
        </w:rPr>
        <w:tab/>
        <w:t>63, 281–285 (in Russian).</w:t>
      </w:r>
    </w:p>
    <w:p w14:paraId="7F116872" w14:textId="6069BA84" w:rsidR="00A53575" w:rsidRPr="00DB7AB2" w:rsidRDefault="00A53575" w:rsidP="002939EC">
      <w:pPr>
        <w:spacing w:after="100" w:afterAutospacing="1" w:line="240" w:lineRule="auto"/>
        <w:ind w:left="426" w:hanging="426"/>
        <w:rPr>
          <w:highlight w:val="cyan"/>
        </w:rPr>
      </w:pPr>
      <w:r w:rsidRPr="00DB7AB2">
        <w:rPr>
          <w:highlight w:val="cyan"/>
          <w:lang w:val="en-US"/>
        </w:rPr>
        <w:t>LAZAREV P.A. &amp; TIRSKAYA N.F.</w:t>
      </w:r>
      <w:r w:rsidR="00BD70F8" w:rsidRPr="00DB7AB2">
        <w:rPr>
          <w:highlight w:val="cyan"/>
          <w:lang w:val="en-US"/>
        </w:rPr>
        <w:tab/>
      </w:r>
      <w:r w:rsidRPr="00DB7AB2">
        <w:rPr>
          <w:highlight w:val="cyan"/>
          <w:lang w:val="en-US"/>
        </w:rPr>
        <w:t xml:space="preserve">, 1975. </w:t>
      </w:r>
      <w:r w:rsidR="00BD70F8" w:rsidRPr="00DB7AB2">
        <w:rPr>
          <w:highlight w:val="cyan"/>
          <w:lang w:val="en-US"/>
        </w:rPr>
        <w:tab/>
      </w:r>
      <w:r w:rsidRPr="00DB7AB2">
        <w:rPr>
          <w:highlight w:val="cyan"/>
        </w:rPr>
        <w:t xml:space="preserve">[Restes d’un rhinocéros laineux dans le village </w:t>
      </w:r>
      <w:proofErr w:type="spellStart"/>
      <w:r w:rsidRPr="00DB7AB2">
        <w:rPr>
          <w:highlight w:val="cyan"/>
        </w:rPr>
        <w:t>Churapcha</w:t>
      </w:r>
      <w:proofErr w:type="spellEnd"/>
      <w:r w:rsidRPr="00DB7AB2">
        <w:rPr>
          <w:highlight w:val="cyan"/>
        </w:rPr>
        <w:t xml:space="preserve"> (</w:t>
      </w:r>
      <w:proofErr w:type="spellStart"/>
      <w:r w:rsidRPr="00DB7AB2">
        <w:rPr>
          <w:highlight w:val="cyan"/>
        </w:rPr>
        <w:t>Jakutie</w:t>
      </w:r>
      <w:proofErr w:type="spellEnd"/>
      <w:r w:rsidRPr="00DB7AB2">
        <w:rPr>
          <w:highlight w:val="cyan"/>
        </w:rPr>
        <w:t xml:space="preserve"> centrale) et spectres </w:t>
      </w:r>
      <w:proofErr w:type="spellStart"/>
      <w:r w:rsidRPr="00DB7AB2">
        <w:rPr>
          <w:highlight w:val="cyan"/>
        </w:rPr>
        <w:t>sporopollinique</w:t>
      </w:r>
      <w:proofErr w:type="spellEnd"/>
      <w:r w:rsidRPr="00DB7AB2">
        <w:rPr>
          <w:highlight w:val="cyan"/>
        </w:rPr>
        <w:t xml:space="preserve"> des formations qui les renfermaient] [in </w:t>
      </w:r>
      <w:proofErr w:type="spellStart"/>
      <w:r w:rsidRPr="00DB7AB2">
        <w:rPr>
          <w:highlight w:val="cyan"/>
        </w:rPr>
        <w:t>Russian</w:t>
      </w:r>
      <w:proofErr w:type="spellEnd"/>
      <w:r w:rsidRPr="00DB7AB2">
        <w:rPr>
          <w:highlight w:val="cyan"/>
        </w:rPr>
        <w:t xml:space="preserve">]. </w:t>
      </w:r>
      <w:r w:rsidR="00BD70F8" w:rsidRPr="00DB7AB2">
        <w:rPr>
          <w:highlight w:val="cyan"/>
        </w:rPr>
        <w:tab/>
      </w:r>
      <w:proofErr w:type="spellStart"/>
      <w:r w:rsidRPr="00DB7AB2">
        <w:rPr>
          <w:i/>
          <w:iCs/>
          <w:highlight w:val="cyan"/>
        </w:rPr>
        <w:t>Palinol</w:t>
      </w:r>
      <w:proofErr w:type="spellEnd"/>
      <w:r w:rsidRPr="00DB7AB2">
        <w:rPr>
          <w:i/>
          <w:iCs/>
          <w:highlight w:val="cyan"/>
        </w:rPr>
        <w:t xml:space="preserve">. mater. </w:t>
      </w:r>
      <w:proofErr w:type="spellStart"/>
      <w:r w:rsidRPr="00DB7AB2">
        <w:rPr>
          <w:i/>
          <w:iCs/>
          <w:highlight w:val="cyan"/>
        </w:rPr>
        <w:t>stratigr</w:t>
      </w:r>
      <w:proofErr w:type="spellEnd"/>
      <w:r w:rsidRPr="00DB7AB2">
        <w:rPr>
          <w:i/>
          <w:iCs/>
          <w:highlight w:val="cyan"/>
        </w:rPr>
        <w:t xml:space="preserve">. </w:t>
      </w:r>
      <w:proofErr w:type="spellStart"/>
      <w:r w:rsidRPr="00DB7AB2">
        <w:rPr>
          <w:i/>
          <w:iCs/>
          <w:highlight w:val="cyan"/>
        </w:rPr>
        <w:t>osad</w:t>
      </w:r>
      <w:proofErr w:type="spellEnd"/>
      <w:r w:rsidRPr="00DB7AB2">
        <w:rPr>
          <w:i/>
          <w:iCs/>
          <w:highlight w:val="cyan"/>
        </w:rPr>
        <w:t xml:space="preserve">. </w:t>
      </w:r>
      <w:proofErr w:type="spellStart"/>
      <w:r w:rsidRPr="00DB7AB2">
        <w:rPr>
          <w:i/>
          <w:iCs/>
          <w:highlight w:val="cyan"/>
        </w:rPr>
        <w:t>otlozh</w:t>
      </w:r>
      <w:proofErr w:type="spellEnd"/>
      <w:r w:rsidRPr="00DB7AB2">
        <w:rPr>
          <w:i/>
          <w:iCs/>
          <w:highlight w:val="cyan"/>
        </w:rPr>
        <w:t xml:space="preserve">. </w:t>
      </w:r>
      <w:proofErr w:type="spellStart"/>
      <w:r w:rsidRPr="00DB7AB2">
        <w:rPr>
          <w:i/>
          <w:iCs/>
          <w:highlight w:val="cyan"/>
        </w:rPr>
        <w:t>Yakutii</w:t>
      </w:r>
      <w:proofErr w:type="spellEnd"/>
      <w:r w:rsidR="00BD70F8" w:rsidRPr="00DB7AB2">
        <w:rPr>
          <w:i/>
          <w:iCs/>
          <w:highlight w:val="cyan"/>
        </w:rPr>
        <w:tab/>
      </w:r>
      <w:r w:rsidRPr="00DB7AB2">
        <w:rPr>
          <w:highlight w:val="cyan"/>
        </w:rPr>
        <w:t xml:space="preserve"> 66-72, </w:t>
      </w:r>
      <w:proofErr w:type="spellStart"/>
      <w:r w:rsidRPr="00DB7AB2">
        <w:rPr>
          <w:highlight w:val="cyan"/>
        </w:rPr>
        <w:t>Yakutsk</w:t>
      </w:r>
      <w:proofErr w:type="spellEnd"/>
      <w:r w:rsidRPr="00DB7AB2">
        <w:rPr>
          <w:highlight w:val="cyan"/>
        </w:rPr>
        <w:t>.</w:t>
      </w:r>
    </w:p>
    <w:p w14:paraId="59E0D9CB" w14:textId="3E5C5276" w:rsidR="00A53575" w:rsidRPr="00DB7AB2" w:rsidRDefault="00A53575" w:rsidP="002939EC">
      <w:pPr>
        <w:spacing w:after="100" w:afterAutospacing="1" w:line="240" w:lineRule="auto"/>
        <w:ind w:left="426" w:hanging="426"/>
        <w:rPr>
          <w:highlight w:val="cyan"/>
          <w:lang w:val="en-US"/>
        </w:rPr>
      </w:pPr>
      <w:r w:rsidRPr="00DB7AB2">
        <w:rPr>
          <w:highlight w:val="cyan"/>
        </w:rPr>
        <w:t>LAZAREV P.A. &amp; TOMSKAYA A.I.</w:t>
      </w:r>
      <w:r w:rsidR="00BD70F8" w:rsidRPr="00DB7AB2">
        <w:rPr>
          <w:highlight w:val="cyan"/>
        </w:rPr>
        <w:tab/>
      </w:r>
      <w:r w:rsidRPr="00DB7AB2">
        <w:rPr>
          <w:highlight w:val="cyan"/>
        </w:rPr>
        <w:t xml:space="preserve">, 1987. </w:t>
      </w:r>
      <w:r w:rsidR="00BD70F8" w:rsidRPr="00DB7AB2">
        <w:rPr>
          <w:highlight w:val="cyan"/>
        </w:rPr>
        <w:tab/>
      </w:r>
      <w:r w:rsidRPr="00DB7AB2">
        <w:rPr>
          <w:highlight w:val="cyan"/>
          <w:lang w:val="en-US"/>
        </w:rPr>
        <w:t xml:space="preserve">[Mammals and Biostratigraphy of the Late Cenozoic of Northern </w:t>
      </w:r>
      <w:proofErr w:type="spellStart"/>
      <w:r w:rsidRPr="00DB7AB2">
        <w:rPr>
          <w:highlight w:val="cyan"/>
          <w:lang w:val="en-US"/>
        </w:rPr>
        <w:t>Yakutya</w:t>
      </w:r>
      <w:proofErr w:type="spellEnd"/>
      <w:r w:rsidRPr="00DB7AB2">
        <w:rPr>
          <w:highlight w:val="cyan"/>
          <w:lang w:val="en-US"/>
        </w:rPr>
        <w:t xml:space="preserve">] [in Russian]. </w:t>
      </w:r>
      <w:r w:rsidR="00BD70F8" w:rsidRPr="00DB7AB2">
        <w:rPr>
          <w:highlight w:val="cyan"/>
          <w:lang w:val="en-US"/>
        </w:rPr>
        <w:tab/>
      </w:r>
      <w:r w:rsidRPr="00DB7AB2">
        <w:rPr>
          <w:highlight w:val="cyan"/>
          <w:lang w:val="en-US"/>
        </w:rPr>
        <w:t xml:space="preserve">Publishing House of </w:t>
      </w:r>
      <w:proofErr w:type="spellStart"/>
      <w:r w:rsidRPr="00DB7AB2">
        <w:rPr>
          <w:highlight w:val="cyan"/>
          <w:lang w:val="en-US"/>
        </w:rPr>
        <w:t>Yakutian</w:t>
      </w:r>
      <w:proofErr w:type="spellEnd"/>
      <w:r w:rsidRPr="00DB7AB2">
        <w:rPr>
          <w:highlight w:val="cyan"/>
          <w:lang w:val="en-US"/>
        </w:rPr>
        <w:t xml:space="preserve"> Scientific Center, </w:t>
      </w:r>
      <w:r w:rsidR="00BD70F8" w:rsidRPr="00DB7AB2">
        <w:rPr>
          <w:highlight w:val="cyan"/>
          <w:lang w:val="en-US"/>
        </w:rPr>
        <w:tab/>
      </w:r>
      <w:r w:rsidRPr="00DB7AB2">
        <w:rPr>
          <w:highlight w:val="cyan"/>
          <w:lang w:val="en-US"/>
        </w:rPr>
        <w:t>169 pp., Yakutsk.</w:t>
      </w:r>
    </w:p>
    <w:p w14:paraId="2B5B21A5" w14:textId="36C83A75" w:rsidR="006C3B04" w:rsidRPr="00DB7AB2" w:rsidRDefault="006C3B04" w:rsidP="006C3B04">
      <w:pPr>
        <w:spacing w:after="100" w:afterAutospacing="1" w:line="240" w:lineRule="auto"/>
        <w:ind w:left="426" w:hanging="426"/>
        <w:rPr>
          <w:lang w:val="en-US"/>
        </w:rPr>
      </w:pPr>
      <w:proofErr w:type="spellStart"/>
      <w:r w:rsidRPr="00DB7AB2">
        <w:rPr>
          <w:lang w:val="en-US"/>
        </w:rPr>
        <w:t>Lazukov</w:t>
      </w:r>
      <w:proofErr w:type="spellEnd"/>
      <w:r w:rsidRPr="00DB7AB2">
        <w:rPr>
          <w:lang w:val="en-US"/>
        </w:rPr>
        <w:t>, G.I.</w:t>
      </w:r>
      <w:r w:rsidRPr="00DB7AB2">
        <w:rPr>
          <w:lang w:val="en-US"/>
        </w:rPr>
        <w:tab/>
        <w:t xml:space="preserve">, 1965. </w:t>
      </w:r>
      <w:r w:rsidRPr="00DB7AB2">
        <w:rPr>
          <w:lang w:val="en-US"/>
        </w:rPr>
        <w:tab/>
      </w:r>
      <w:proofErr w:type="spellStart"/>
      <w:r w:rsidRPr="00DB7AB2">
        <w:rPr>
          <w:lang w:val="en-US"/>
        </w:rPr>
        <w:t>Chetvertichnaya</w:t>
      </w:r>
      <w:proofErr w:type="spellEnd"/>
      <w:r w:rsidRPr="00DB7AB2">
        <w:rPr>
          <w:lang w:val="en-US"/>
        </w:rPr>
        <w:t xml:space="preserve"> fauna </w:t>
      </w:r>
      <w:proofErr w:type="spellStart"/>
      <w:r w:rsidRPr="00DB7AB2">
        <w:rPr>
          <w:lang w:val="en-US"/>
        </w:rPr>
        <w:t>mlekopitayushchih</w:t>
      </w:r>
      <w:proofErr w:type="spellEnd"/>
      <w:r w:rsidRPr="00DB7AB2">
        <w:rPr>
          <w:lang w:val="en-US"/>
        </w:rPr>
        <w:t xml:space="preserve">, </w:t>
      </w:r>
      <w:proofErr w:type="spellStart"/>
      <w:r w:rsidRPr="00DB7AB2">
        <w:rPr>
          <w:lang w:val="en-US"/>
        </w:rPr>
        <w:t>eyo</w:t>
      </w:r>
      <w:proofErr w:type="spellEnd"/>
      <w:r w:rsidRPr="00DB7AB2">
        <w:rPr>
          <w:lang w:val="en-US"/>
        </w:rPr>
        <w:t xml:space="preserve"> </w:t>
      </w:r>
      <w:proofErr w:type="spellStart"/>
      <w:r w:rsidRPr="00DB7AB2">
        <w:rPr>
          <w:lang w:val="en-US"/>
        </w:rPr>
        <w:t>stratigraficheskoe</w:t>
      </w:r>
      <w:proofErr w:type="spellEnd"/>
      <w:r w:rsidRPr="00DB7AB2">
        <w:rPr>
          <w:lang w:val="en-US"/>
        </w:rPr>
        <w:t xml:space="preserve"> </w:t>
      </w:r>
      <w:proofErr w:type="spellStart"/>
      <w:r w:rsidRPr="00DB7AB2">
        <w:rPr>
          <w:lang w:val="en-US"/>
        </w:rPr>
        <w:t>i</w:t>
      </w:r>
      <w:proofErr w:type="spellEnd"/>
      <w:r w:rsidRPr="00DB7AB2">
        <w:rPr>
          <w:lang w:val="en-US"/>
        </w:rPr>
        <w:t xml:space="preserve"> </w:t>
      </w:r>
      <w:proofErr w:type="spellStart"/>
      <w:r w:rsidRPr="00DB7AB2">
        <w:rPr>
          <w:lang w:val="en-US"/>
        </w:rPr>
        <w:t>paleogeograficheskoe</w:t>
      </w:r>
      <w:proofErr w:type="spellEnd"/>
      <w:r w:rsidRPr="00DB7AB2">
        <w:rPr>
          <w:lang w:val="en-US"/>
        </w:rPr>
        <w:t xml:space="preserve"> </w:t>
      </w:r>
      <w:proofErr w:type="spellStart"/>
      <w:r w:rsidRPr="00DB7AB2">
        <w:rPr>
          <w:lang w:val="en-US"/>
        </w:rPr>
        <w:t>znachenie</w:t>
      </w:r>
      <w:proofErr w:type="spellEnd"/>
      <w:r w:rsidRPr="00DB7AB2">
        <w:rPr>
          <w:lang w:val="en-US"/>
        </w:rPr>
        <w:t xml:space="preserve">. </w:t>
      </w:r>
      <w:r w:rsidRPr="00DB7AB2">
        <w:rPr>
          <w:lang w:val="en-US"/>
        </w:rPr>
        <w:tab/>
      </w:r>
      <w:proofErr w:type="spellStart"/>
      <w:r w:rsidRPr="00DB7AB2">
        <w:rPr>
          <w:lang w:val="en-US"/>
        </w:rPr>
        <w:t>Chetvertichny</w:t>
      </w:r>
      <w:proofErr w:type="spellEnd"/>
      <w:r w:rsidRPr="00DB7AB2">
        <w:rPr>
          <w:lang w:val="en-US"/>
        </w:rPr>
        <w:t xml:space="preserve"> period </w:t>
      </w:r>
      <w:r w:rsidRPr="00DB7AB2">
        <w:rPr>
          <w:lang w:val="en-US"/>
        </w:rPr>
        <w:tab/>
        <w:t xml:space="preserve">2: 272. Moskva. In Russian. </w:t>
      </w:r>
    </w:p>
    <w:p w14:paraId="7AC8E6DE"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lastRenderedPageBreak/>
        <w:t>Leakey M. &amp; Harris, J.M. 2003</w:t>
      </w:r>
    </w:p>
    <w:p w14:paraId="2CCCC4E0" w14:textId="350DCAC2" w:rsidR="00A53575" w:rsidRPr="00DB7AB2" w:rsidRDefault="00A53575" w:rsidP="002939EC">
      <w:pPr>
        <w:spacing w:after="100" w:afterAutospacing="1" w:line="240" w:lineRule="auto"/>
        <w:ind w:left="426" w:hanging="426"/>
        <w:rPr>
          <w:highlight w:val="darkYellow"/>
          <w:lang w:val="en-US"/>
        </w:rPr>
      </w:pPr>
      <w:r w:rsidRPr="00DB7AB2">
        <w:rPr>
          <w:highlight w:val="darkYellow"/>
          <w:lang w:val="en-US"/>
        </w:rPr>
        <w:t>LEE YUNG-JO</w:t>
      </w:r>
      <w:r w:rsidR="00BD70F8" w:rsidRPr="00DB7AB2">
        <w:rPr>
          <w:highlight w:val="darkYellow"/>
          <w:lang w:val="en-US"/>
        </w:rPr>
        <w:tab/>
      </w:r>
      <w:r w:rsidRPr="00DB7AB2">
        <w:rPr>
          <w:highlight w:val="darkYellow"/>
          <w:lang w:val="en-US"/>
        </w:rPr>
        <w:t xml:space="preserve">, 2001. </w:t>
      </w:r>
      <w:r w:rsidR="00BD70F8" w:rsidRPr="00DB7AB2">
        <w:rPr>
          <w:highlight w:val="darkYellow"/>
          <w:lang w:val="en-US"/>
        </w:rPr>
        <w:tab/>
      </w:r>
      <w:r w:rsidRPr="00DB7AB2">
        <w:rPr>
          <w:highlight w:val="darkYellow"/>
          <w:lang w:val="en-US"/>
        </w:rPr>
        <w:t xml:space="preserve">Bone Remains from </w:t>
      </w:r>
      <w:proofErr w:type="spellStart"/>
      <w:r w:rsidRPr="00DB7AB2">
        <w:rPr>
          <w:highlight w:val="darkYellow"/>
          <w:lang w:val="en-US"/>
        </w:rPr>
        <w:t>Sae-kul</w:t>
      </w:r>
      <w:proofErr w:type="spellEnd"/>
      <w:r w:rsidRPr="00DB7AB2">
        <w:rPr>
          <w:highlight w:val="darkYellow"/>
          <w:lang w:val="en-US"/>
        </w:rPr>
        <w:t xml:space="preserve"> and </w:t>
      </w:r>
      <w:proofErr w:type="spellStart"/>
      <w:r w:rsidRPr="00DB7AB2">
        <w:rPr>
          <w:highlight w:val="darkYellow"/>
          <w:lang w:val="en-US"/>
        </w:rPr>
        <w:t>Cheonyo-kul</w:t>
      </w:r>
      <w:proofErr w:type="spellEnd"/>
      <w:r w:rsidRPr="00DB7AB2">
        <w:rPr>
          <w:highlight w:val="darkYellow"/>
          <w:lang w:val="en-US"/>
        </w:rPr>
        <w:t xml:space="preserve"> of the </w:t>
      </w:r>
      <w:proofErr w:type="spellStart"/>
      <w:r w:rsidRPr="00DB7AB2">
        <w:rPr>
          <w:highlight w:val="darkYellow"/>
          <w:lang w:val="en-US"/>
        </w:rPr>
        <w:t>Turubong</w:t>
      </w:r>
      <w:proofErr w:type="spellEnd"/>
      <w:r w:rsidRPr="00DB7AB2">
        <w:rPr>
          <w:highlight w:val="darkYellow"/>
          <w:lang w:val="en-US"/>
        </w:rPr>
        <w:t xml:space="preserve"> Cave Complex in Korea. </w:t>
      </w:r>
      <w:r w:rsidR="00BD70F8" w:rsidRPr="00DB7AB2">
        <w:rPr>
          <w:highlight w:val="darkYellow"/>
          <w:lang w:val="en-US"/>
        </w:rPr>
        <w:tab/>
      </w:r>
      <w:r w:rsidRPr="00DB7AB2">
        <w:rPr>
          <w:highlight w:val="darkYellow"/>
          <w:lang w:val="en-US"/>
        </w:rPr>
        <w:t xml:space="preserve">International Scientific Conference “Asia and the Middle Pleistocene in Global Perspective”, </w:t>
      </w:r>
      <w:r w:rsidR="00BD70F8" w:rsidRPr="00DB7AB2">
        <w:rPr>
          <w:highlight w:val="darkYellow"/>
          <w:lang w:val="en-US"/>
        </w:rPr>
        <w:tab/>
      </w:r>
      <w:r w:rsidRPr="00DB7AB2">
        <w:rPr>
          <w:highlight w:val="darkYellow"/>
          <w:lang w:val="en-US"/>
        </w:rPr>
        <w:t>3:14-17, Honolulu.</w:t>
      </w:r>
    </w:p>
    <w:p w14:paraId="46A98A29" w14:textId="50C61BE2" w:rsidR="00A53575" w:rsidRPr="00DB7AB2" w:rsidRDefault="00A53575" w:rsidP="002939EC">
      <w:pPr>
        <w:spacing w:after="100" w:afterAutospacing="1" w:line="240" w:lineRule="auto"/>
        <w:ind w:left="426" w:hanging="426"/>
        <w:rPr>
          <w:lang w:val="de-DE"/>
        </w:rPr>
      </w:pPr>
      <w:r w:rsidRPr="00DB7AB2">
        <w:rPr>
          <w:lang w:val="de-DE"/>
        </w:rPr>
        <w:t>Lehmann, U.</w:t>
      </w:r>
      <w:r w:rsidR="00BD70F8" w:rsidRPr="00DB7AB2">
        <w:rPr>
          <w:lang w:val="de-DE"/>
        </w:rPr>
        <w:tab/>
      </w:r>
      <w:r w:rsidRPr="00DB7AB2">
        <w:rPr>
          <w:lang w:val="de-DE"/>
        </w:rPr>
        <w:t xml:space="preserve">, 1953. </w:t>
      </w:r>
      <w:r w:rsidR="00BD70F8" w:rsidRPr="00DB7AB2">
        <w:rPr>
          <w:lang w:val="de-DE"/>
        </w:rPr>
        <w:tab/>
      </w:r>
      <w:r w:rsidRPr="00DB7AB2">
        <w:rPr>
          <w:lang w:val="de-DE"/>
        </w:rPr>
        <w:t xml:space="preserve">Eine Villafranchiano-Fauna von der Erpfinger Höhle (Schäwbische Alb). </w:t>
      </w:r>
      <w:r w:rsidR="00BD70F8" w:rsidRPr="00DB7AB2">
        <w:rPr>
          <w:lang w:val="de-DE"/>
        </w:rPr>
        <w:tab/>
      </w:r>
      <w:r w:rsidRPr="00DB7AB2">
        <w:rPr>
          <w:lang w:val="de-DE"/>
        </w:rPr>
        <w:t xml:space="preserve">Neues Jahrbuch fur Geologie und Paläontologie Abhandlungen </w:t>
      </w:r>
      <w:r w:rsidR="00BD70F8" w:rsidRPr="00DB7AB2">
        <w:rPr>
          <w:lang w:val="de-DE"/>
        </w:rPr>
        <w:tab/>
      </w:r>
      <w:r w:rsidRPr="00DB7AB2">
        <w:rPr>
          <w:lang w:val="de-DE"/>
        </w:rPr>
        <w:t>10, 437-464.</w:t>
      </w:r>
    </w:p>
    <w:p w14:paraId="5D4CEEC8" w14:textId="18770AE8" w:rsidR="00A53575" w:rsidRPr="00DB7AB2" w:rsidRDefault="00A53575" w:rsidP="002939EC">
      <w:pPr>
        <w:spacing w:after="100" w:afterAutospacing="1" w:line="240" w:lineRule="auto"/>
        <w:ind w:left="426" w:hanging="426"/>
        <w:rPr>
          <w:highlight w:val="blue"/>
          <w:lang w:val="en-US"/>
        </w:rPr>
      </w:pPr>
      <w:r w:rsidRPr="00DB7AB2">
        <w:rPr>
          <w:highlight w:val="blue"/>
          <w:lang w:val="de-DE"/>
        </w:rPr>
        <w:t>Lenardić, M., J.</w:t>
      </w:r>
      <w:r w:rsidR="00BD70F8" w:rsidRPr="00DB7AB2">
        <w:rPr>
          <w:highlight w:val="blue"/>
          <w:lang w:val="de-DE"/>
        </w:rPr>
        <w:tab/>
      </w:r>
      <w:r w:rsidRPr="00DB7AB2">
        <w:rPr>
          <w:highlight w:val="blue"/>
          <w:lang w:val="de-DE"/>
        </w:rPr>
        <w:t xml:space="preserve"> 2015. </w:t>
      </w:r>
      <w:r w:rsidR="00BD70F8" w:rsidRPr="00DB7AB2">
        <w:rPr>
          <w:highlight w:val="blue"/>
          <w:lang w:val="de-DE"/>
        </w:rPr>
        <w:tab/>
      </w:r>
      <w:r w:rsidRPr="00DB7AB2">
        <w:rPr>
          <w:highlight w:val="blue"/>
          <w:lang w:val="de-DE"/>
        </w:rPr>
        <w:t xml:space="preserve">Mohovo – novo in situ nalazište vunastog mamuta (Mammuthus primigenius BLUMENBACH) u Hrvatskoj. </w:t>
      </w:r>
      <w:r w:rsidR="00BD70F8" w:rsidRPr="00DB7AB2">
        <w:rPr>
          <w:highlight w:val="blue"/>
          <w:lang w:val="de-DE"/>
        </w:rPr>
        <w:tab/>
      </w:r>
      <w:r w:rsidRPr="00DB7AB2">
        <w:rPr>
          <w:highlight w:val="blue"/>
          <w:lang w:val="en-US"/>
        </w:rPr>
        <w:t xml:space="preserve">In: Horvat, M. &amp; </w:t>
      </w:r>
      <w:proofErr w:type="spellStart"/>
      <w:r w:rsidRPr="00DB7AB2">
        <w:rPr>
          <w:highlight w:val="blue"/>
          <w:lang w:val="en-US"/>
        </w:rPr>
        <w:t>Wacha</w:t>
      </w:r>
      <w:proofErr w:type="spellEnd"/>
      <w:r w:rsidRPr="00DB7AB2">
        <w:rPr>
          <w:highlight w:val="blue"/>
          <w:lang w:val="en-US"/>
        </w:rPr>
        <w:t xml:space="preserve">, L. (eds.): Abstracts Book, 5th Croatian Geological Congress with international participation, Osijek 23.-25.09.2015., </w:t>
      </w:r>
      <w:r w:rsidR="00BD70F8" w:rsidRPr="00DB7AB2">
        <w:rPr>
          <w:highlight w:val="blue"/>
          <w:lang w:val="en-US"/>
        </w:rPr>
        <w:tab/>
      </w:r>
      <w:r w:rsidRPr="00DB7AB2">
        <w:rPr>
          <w:highlight w:val="blue"/>
          <w:lang w:val="en-US"/>
        </w:rPr>
        <w:t xml:space="preserve">Zagreb, </w:t>
      </w:r>
      <w:proofErr w:type="spellStart"/>
      <w:r w:rsidRPr="00DB7AB2">
        <w:rPr>
          <w:highlight w:val="blue"/>
          <w:lang w:val="en-US"/>
        </w:rPr>
        <w:t>Hrvatski</w:t>
      </w:r>
      <w:proofErr w:type="spellEnd"/>
      <w:r w:rsidRPr="00DB7AB2">
        <w:rPr>
          <w:highlight w:val="blue"/>
          <w:lang w:val="en-US"/>
        </w:rPr>
        <w:t xml:space="preserve"> </w:t>
      </w:r>
      <w:proofErr w:type="spellStart"/>
      <w:r w:rsidRPr="00DB7AB2">
        <w:rPr>
          <w:highlight w:val="blue"/>
          <w:lang w:val="en-US"/>
        </w:rPr>
        <w:t>geološki</w:t>
      </w:r>
      <w:proofErr w:type="spellEnd"/>
      <w:r w:rsidRPr="00DB7AB2">
        <w:rPr>
          <w:highlight w:val="blue"/>
          <w:lang w:val="en-US"/>
        </w:rPr>
        <w:t xml:space="preserve"> </w:t>
      </w:r>
      <w:proofErr w:type="spellStart"/>
      <w:r w:rsidRPr="00DB7AB2">
        <w:rPr>
          <w:highlight w:val="blue"/>
          <w:lang w:val="en-US"/>
        </w:rPr>
        <w:t>institut</w:t>
      </w:r>
      <w:proofErr w:type="spellEnd"/>
      <w:r w:rsidRPr="00DB7AB2">
        <w:rPr>
          <w:highlight w:val="blue"/>
          <w:lang w:val="en-US"/>
        </w:rPr>
        <w:t>, 164–165.</w:t>
      </w:r>
    </w:p>
    <w:p w14:paraId="6B7146B2" w14:textId="047ACC19" w:rsidR="00A53575" w:rsidRPr="00DB7AB2" w:rsidRDefault="00A53575" w:rsidP="002939EC">
      <w:pPr>
        <w:spacing w:after="100" w:afterAutospacing="1" w:line="240" w:lineRule="auto"/>
        <w:ind w:left="426" w:hanging="426"/>
        <w:rPr>
          <w:highlight w:val="cyan"/>
        </w:rPr>
      </w:pPr>
      <w:r w:rsidRPr="00DB7AB2">
        <w:rPr>
          <w:highlight w:val="cyan"/>
        </w:rPr>
        <w:t>LEONARDI P.</w:t>
      </w:r>
      <w:r w:rsidR="00BD70F8" w:rsidRPr="00DB7AB2">
        <w:rPr>
          <w:highlight w:val="cyan"/>
        </w:rPr>
        <w:tab/>
      </w:r>
      <w:r w:rsidRPr="00DB7AB2">
        <w:rPr>
          <w:highlight w:val="cyan"/>
        </w:rPr>
        <w:t xml:space="preserve">, 1945-1947. </w:t>
      </w:r>
      <w:r w:rsidR="00BD70F8" w:rsidRPr="00DB7AB2">
        <w:rPr>
          <w:highlight w:val="cyan"/>
        </w:rPr>
        <w:tab/>
      </w:r>
      <w:proofErr w:type="spellStart"/>
      <w:r w:rsidRPr="00DB7AB2">
        <w:rPr>
          <w:highlight w:val="cyan"/>
        </w:rPr>
        <w:t>Resti</w:t>
      </w:r>
      <w:proofErr w:type="spellEnd"/>
      <w:r w:rsidRPr="00DB7AB2">
        <w:rPr>
          <w:highlight w:val="cyan"/>
        </w:rPr>
        <w:t xml:space="preserve"> </w:t>
      </w:r>
      <w:proofErr w:type="spellStart"/>
      <w:r w:rsidRPr="00DB7AB2">
        <w:rPr>
          <w:highlight w:val="cyan"/>
        </w:rPr>
        <w:t>fossili</w:t>
      </w:r>
      <w:proofErr w:type="spellEnd"/>
      <w:r w:rsidRPr="00DB7AB2">
        <w:rPr>
          <w:highlight w:val="cyan"/>
        </w:rPr>
        <w:t xml:space="preserve"> di </w:t>
      </w:r>
      <w:proofErr w:type="spellStart"/>
      <w:r w:rsidRPr="00DB7AB2">
        <w:rPr>
          <w:highlight w:val="cyan"/>
        </w:rPr>
        <w:t>rinoceronti</w:t>
      </w:r>
      <w:proofErr w:type="spellEnd"/>
      <w:r w:rsidRPr="00DB7AB2">
        <w:rPr>
          <w:highlight w:val="cyan"/>
        </w:rPr>
        <w:t xml:space="preserve"> </w:t>
      </w:r>
      <w:proofErr w:type="spellStart"/>
      <w:r w:rsidRPr="00DB7AB2">
        <w:rPr>
          <w:highlight w:val="cyan"/>
        </w:rPr>
        <w:t>del</w:t>
      </w:r>
      <w:proofErr w:type="spellEnd"/>
      <w:r w:rsidRPr="00DB7AB2">
        <w:rPr>
          <w:highlight w:val="cyan"/>
        </w:rPr>
        <w:t xml:space="preserve"> </w:t>
      </w:r>
      <w:proofErr w:type="spellStart"/>
      <w:r w:rsidRPr="00DB7AB2">
        <w:rPr>
          <w:highlight w:val="cyan"/>
        </w:rPr>
        <w:t>Museo</w:t>
      </w:r>
      <w:proofErr w:type="spellEnd"/>
      <w:r w:rsidRPr="00DB7AB2">
        <w:rPr>
          <w:highlight w:val="cyan"/>
        </w:rPr>
        <w:t xml:space="preserve"> di </w:t>
      </w:r>
      <w:proofErr w:type="spellStart"/>
      <w:r w:rsidRPr="00DB7AB2">
        <w:rPr>
          <w:highlight w:val="cyan"/>
        </w:rPr>
        <w:t>Storia</w:t>
      </w:r>
      <w:proofErr w:type="spellEnd"/>
      <w:r w:rsidRPr="00DB7AB2">
        <w:rPr>
          <w:highlight w:val="cyan"/>
        </w:rPr>
        <w:t xml:space="preserve"> </w:t>
      </w:r>
      <w:proofErr w:type="spellStart"/>
      <w:r w:rsidRPr="00DB7AB2">
        <w:rPr>
          <w:highlight w:val="cyan"/>
        </w:rPr>
        <w:t>Naturale</w:t>
      </w:r>
      <w:proofErr w:type="spellEnd"/>
      <w:r w:rsidRPr="00DB7AB2">
        <w:rPr>
          <w:highlight w:val="cyan"/>
        </w:rPr>
        <w:t xml:space="preserve"> di Trieste. </w:t>
      </w:r>
      <w:r w:rsidR="00BD70F8" w:rsidRPr="00DB7AB2">
        <w:rPr>
          <w:highlight w:val="cyan"/>
        </w:rPr>
        <w:tab/>
      </w:r>
      <w:proofErr w:type="spellStart"/>
      <w:r w:rsidRPr="00DB7AB2">
        <w:rPr>
          <w:i/>
          <w:iCs/>
          <w:highlight w:val="cyan"/>
        </w:rPr>
        <w:t>Atti</w:t>
      </w:r>
      <w:proofErr w:type="spellEnd"/>
      <w:r w:rsidRPr="00DB7AB2">
        <w:rPr>
          <w:i/>
          <w:iCs/>
          <w:highlight w:val="cyan"/>
        </w:rPr>
        <w:t xml:space="preserve"> </w:t>
      </w:r>
      <w:proofErr w:type="spellStart"/>
      <w:r w:rsidRPr="00DB7AB2">
        <w:rPr>
          <w:i/>
          <w:iCs/>
          <w:highlight w:val="cyan"/>
        </w:rPr>
        <w:t>del</w:t>
      </w:r>
      <w:proofErr w:type="spellEnd"/>
      <w:r w:rsidRPr="00DB7AB2">
        <w:rPr>
          <w:i/>
          <w:iCs/>
          <w:highlight w:val="cyan"/>
        </w:rPr>
        <w:t xml:space="preserve"> </w:t>
      </w:r>
      <w:proofErr w:type="spellStart"/>
      <w:r w:rsidRPr="00DB7AB2">
        <w:rPr>
          <w:i/>
          <w:iCs/>
          <w:highlight w:val="cyan"/>
        </w:rPr>
        <w:t>Museo</w:t>
      </w:r>
      <w:proofErr w:type="spellEnd"/>
      <w:r w:rsidRPr="00DB7AB2">
        <w:rPr>
          <w:i/>
          <w:iCs/>
          <w:highlight w:val="cyan"/>
        </w:rPr>
        <w:t xml:space="preserve"> </w:t>
      </w:r>
      <w:proofErr w:type="spellStart"/>
      <w:r w:rsidRPr="00DB7AB2">
        <w:rPr>
          <w:i/>
          <w:iCs/>
          <w:highlight w:val="cyan"/>
        </w:rPr>
        <w:t>Civico</w:t>
      </w:r>
      <w:proofErr w:type="spellEnd"/>
      <w:r w:rsidRPr="00DB7AB2">
        <w:rPr>
          <w:i/>
          <w:iCs/>
          <w:highlight w:val="cyan"/>
        </w:rPr>
        <w:t xml:space="preserve"> di </w:t>
      </w:r>
      <w:proofErr w:type="spellStart"/>
      <w:r w:rsidRPr="00DB7AB2">
        <w:rPr>
          <w:i/>
          <w:iCs/>
          <w:highlight w:val="cyan"/>
        </w:rPr>
        <w:t>Storia</w:t>
      </w:r>
      <w:proofErr w:type="spellEnd"/>
      <w:r w:rsidRPr="00DB7AB2">
        <w:rPr>
          <w:i/>
          <w:iCs/>
          <w:highlight w:val="cyan"/>
        </w:rPr>
        <w:t xml:space="preserve"> </w:t>
      </w:r>
      <w:proofErr w:type="spellStart"/>
      <w:r w:rsidRPr="00DB7AB2">
        <w:rPr>
          <w:i/>
          <w:iCs/>
          <w:highlight w:val="cyan"/>
        </w:rPr>
        <w:t>Naturale</w:t>
      </w:r>
      <w:proofErr w:type="spellEnd"/>
      <w:r w:rsidRPr="00DB7AB2">
        <w:rPr>
          <w:i/>
          <w:iCs/>
          <w:highlight w:val="cyan"/>
        </w:rPr>
        <w:t xml:space="preserve"> di Trieste, </w:t>
      </w:r>
      <w:r w:rsidR="00BD70F8" w:rsidRPr="00DB7AB2">
        <w:rPr>
          <w:i/>
          <w:iCs/>
          <w:highlight w:val="cyan"/>
        </w:rPr>
        <w:tab/>
      </w:r>
      <w:r w:rsidRPr="00DB7AB2">
        <w:rPr>
          <w:highlight w:val="cyan"/>
        </w:rPr>
        <w:t xml:space="preserve">XVI:145-160, Del Bianco </w:t>
      </w:r>
      <w:proofErr w:type="spellStart"/>
      <w:r w:rsidRPr="00DB7AB2">
        <w:rPr>
          <w:highlight w:val="cyan"/>
        </w:rPr>
        <w:t>Editore</w:t>
      </w:r>
      <w:proofErr w:type="spellEnd"/>
      <w:r w:rsidRPr="00DB7AB2">
        <w:rPr>
          <w:highlight w:val="cyan"/>
        </w:rPr>
        <w:t>, Udine.</w:t>
      </w:r>
    </w:p>
    <w:p w14:paraId="73B204E9" w14:textId="4437921B" w:rsidR="00A53575" w:rsidRPr="00DB7AB2" w:rsidRDefault="00A53575" w:rsidP="002939EC">
      <w:pPr>
        <w:spacing w:after="100" w:afterAutospacing="1" w:line="240" w:lineRule="auto"/>
        <w:ind w:left="426" w:hanging="426"/>
        <w:rPr>
          <w:highlight w:val="cyan"/>
        </w:rPr>
      </w:pPr>
      <w:r w:rsidRPr="00DB7AB2">
        <w:rPr>
          <w:highlight w:val="cyan"/>
        </w:rPr>
        <w:t>LEONARDI P.</w:t>
      </w:r>
      <w:r w:rsidR="00BD70F8" w:rsidRPr="00DB7AB2">
        <w:rPr>
          <w:highlight w:val="cyan"/>
        </w:rPr>
        <w:tab/>
      </w:r>
      <w:r w:rsidRPr="00DB7AB2">
        <w:rPr>
          <w:highlight w:val="cyan"/>
        </w:rPr>
        <w:t xml:space="preserve">, 1947. </w:t>
      </w:r>
      <w:r w:rsidR="00BD70F8" w:rsidRPr="00DB7AB2">
        <w:rPr>
          <w:highlight w:val="cyan"/>
        </w:rPr>
        <w:tab/>
      </w:r>
      <w:proofErr w:type="spellStart"/>
      <w:r w:rsidRPr="00DB7AB2">
        <w:rPr>
          <w:highlight w:val="cyan"/>
        </w:rPr>
        <w:t>Resti</w:t>
      </w:r>
      <w:proofErr w:type="spellEnd"/>
      <w:r w:rsidRPr="00DB7AB2">
        <w:rPr>
          <w:highlight w:val="cyan"/>
        </w:rPr>
        <w:t xml:space="preserve"> </w:t>
      </w:r>
      <w:proofErr w:type="spellStart"/>
      <w:r w:rsidRPr="00DB7AB2">
        <w:rPr>
          <w:highlight w:val="cyan"/>
        </w:rPr>
        <w:t>fossili</w:t>
      </w:r>
      <w:proofErr w:type="spellEnd"/>
      <w:r w:rsidRPr="00DB7AB2">
        <w:rPr>
          <w:highlight w:val="cyan"/>
        </w:rPr>
        <w:t xml:space="preserve"> </w:t>
      </w:r>
      <w:proofErr w:type="spellStart"/>
      <w:r w:rsidRPr="00DB7AB2">
        <w:rPr>
          <w:highlight w:val="cyan"/>
        </w:rPr>
        <w:t>inediti</w:t>
      </w:r>
      <w:proofErr w:type="spellEnd"/>
      <w:r w:rsidRPr="00DB7AB2">
        <w:rPr>
          <w:highlight w:val="cyan"/>
        </w:rPr>
        <w:t xml:space="preserve"> di </w:t>
      </w:r>
      <w:proofErr w:type="spellStart"/>
      <w:r w:rsidRPr="00DB7AB2">
        <w:rPr>
          <w:highlight w:val="cyan"/>
        </w:rPr>
        <w:t>rinoceronti</w:t>
      </w:r>
      <w:proofErr w:type="spellEnd"/>
      <w:r w:rsidRPr="00DB7AB2">
        <w:rPr>
          <w:highlight w:val="cyan"/>
        </w:rPr>
        <w:t xml:space="preserve"> </w:t>
      </w:r>
      <w:proofErr w:type="spellStart"/>
      <w:r w:rsidRPr="00DB7AB2">
        <w:rPr>
          <w:highlight w:val="cyan"/>
        </w:rPr>
        <w:t>conservati</w:t>
      </w:r>
      <w:proofErr w:type="spellEnd"/>
      <w:r w:rsidRPr="00DB7AB2">
        <w:rPr>
          <w:highlight w:val="cyan"/>
        </w:rPr>
        <w:t xml:space="preserve"> </w:t>
      </w:r>
      <w:proofErr w:type="spellStart"/>
      <w:r w:rsidRPr="00DB7AB2">
        <w:rPr>
          <w:highlight w:val="cyan"/>
        </w:rPr>
        <w:t>nelle</w:t>
      </w:r>
      <w:proofErr w:type="spellEnd"/>
      <w:r w:rsidRPr="00DB7AB2">
        <w:rPr>
          <w:highlight w:val="cyan"/>
        </w:rPr>
        <w:t xml:space="preserve"> </w:t>
      </w:r>
      <w:proofErr w:type="spellStart"/>
      <w:r w:rsidRPr="00DB7AB2">
        <w:rPr>
          <w:highlight w:val="cyan"/>
        </w:rPr>
        <w:t>collezioni</w:t>
      </w:r>
      <w:proofErr w:type="spellEnd"/>
      <w:r w:rsidRPr="00DB7AB2">
        <w:rPr>
          <w:highlight w:val="cyan"/>
        </w:rPr>
        <w:t xml:space="preserve"> </w:t>
      </w:r>
      <w:proofErr w:type="spellStart"/>
      <w:r w:rsidRPr="00DB7AB2">
        <w:rPr>
          <w:highlight w:val="cyan"/>
        </w:rPr>
        <w:t>dell’Istituto</w:t>
      </w:r>
      <w:proofErr w:type="spellEnd"/>
      <w:r w:rsidRPr="00DB7AB2">
        <w:rPr>
          <w:highlight w:val="cyan"/>
        </w:rPr>
        <w:t xml:space="preserve"> </w:t>
      </w:r>
      <w:proofErr w:type="spellStart"/>
      <w:r w:rsidRPr="00DB7AB2">
        <w:rPr>
          <w:highlight w:val="cyan"/>
        </w:rPr>
        <w:t>Geologico</w:t>
      </w:r>
      <w:proofErr w:type="spellEnd"/>
      <w:r w:rsidRPr="00DB7AB2">
        <w:rPr>
          <w:highlight w:val="cyan"/>
        </w:rPr>
        <w:t xml:space="preserve"> </w:t>
      </w:r>
      <w:proofErr w:type="spellStart"/>
      <w:r w:rsidRPr="00DB7AB2">
        <w:rPr>
          <w:highlight w:val="cyan"/>
        </w:rPr>
        <w:t>dell’Università</w:t>
      </w:r>
      <w:proofErr w:type="spellEnd"/>
      <w:r w:rsidRPr="00DB7AB2">
        <w:rPr>
          <w:highlight w:val="cyan"/>
        </w:rPr>
        <w:t xml:space="preserve"> di </w:t>
      </w:r>
      <w:proofErr w:type="spellStart"/>
      <w:r w:rsidRPr="00DB7AB2">
        <w:rPr>
          <w:highlight w:val="cyan"/>
        </w:rPr>
        <w:t>Padova</w:t>
      </w:r>
      <w:proofErr w:type="spellEnd"/>
      <w:r w:rsidRPr="00DB7AB2">
        <w:rPr>
          <w:highlight w:val="cyan"/>
        </w:rPr>
        <w:t xml:space="preserve">. </w:t>
      </w:r>
      <w:r w:rsidR="00BD70F8" w:rsidRPr="00DB7AB2">
        <w:rPr>
          <w:highlight w:val="cyan"/>
        </w:rPr>
        <w:tab/>
      </w:r>
      <w:proofErr w:type="spellStart"/>
      <w:r w:rsidRPr="00DB7AB2">
        <w:rPr>
          <w:i/>
          <w:iCs/>
          <w:highlight w:val="cyan"/>
        </w:rPr>
        <w:t>Memorie</w:t>
      </w:r>
      <w:proofErr w:type="spellEnd"/>
      <w:r w:rsidRPr="00DB7AB2">
        <w:rPr>
          <w:i/>
          <w:iCs/>
          <w:highlight w:val="cyan"/>
        </w:rPr>
        <w:t xml:space="preserve"> </w:t>
      </w:r>
      <w:proofErr w:type="spellStart"/>
      <w:r w:rsidRPr="00DB7AB2">
        <w:rPr>
          <w:i/>
          <w:iCs/>
          <w:highlight w:val="cyan"/>
        </w:rPr>
        <w:t>dell’Istituto</w:t>
      </w:r>
      <w:proofErr w:type="spellEnd"/>
      <w:r w:rsidRPr="00DB7AB2">
        <w:rPr>
          <w:i/>
          <w:iCs/>
          <w:highlight w:val="cyan"/>
        </w:rPr>
        <w:t xml:space="preserve"> di </w:t>
      </w:r>
      <w:proofErr w:type="spellStart"/>
      <w:r w:rsidRPr="00DB7AB2">
        <w:rPr>
          <w:i/>
          <w:iCs/>
          <w:highlight w:val="cyan"/>
        </w:rPr>
        <w:t>Geologia</w:t>
      </w:r>
      <w:proofErr w:type="spellEnd"/>
      <w:r w:rsidRPr="00DB7AB2">
        <w:rPr>
          <w:i/>
          <w:iCs/>
          <w:highlight w:val="cyan"/>
        </w:rPr>
        <w:t xml:space="preserve"> </w:t>
      </w:r>
      <w:proofErr w:type="spellStart"/>
      <w:r w:rsidRPr="00DB7AB2">
        <w:rPr>
          <w:i/>
          <w:iCs/>
          <w:highlight w:val="cyan"/>
        </w:rPr>
        <w:t>dell’Università</w:t>
      </w:r>
      <w:proofErr w:type="spellEnd"/>
      <w:r w:rsidRPr="00DB7AB2">
        <w:rPr>
          <w:i/>
          <w:iCs/>
          <w:highlight w:val="cyan"/>
        </w:rPr>
        <w:t xml:space="preserve"> di </w:t>
      </w:r>
      <w:proofErr w:type="spellStart"/>
      <w:r w:rsidRPr="00DB7AB2">
        <w:rPr>
          <w:i/>
          <w:iCs/>
          <w:highlight w:val="cyan"/>
        </w:rPr>
        <w:t>Padova</w:t>
      </w:r>
      <w:proofErr w:type="spellEnd"/>
      <w:r w:rsidRPr="00DB7AB2">
        <w:rPr>
          <w:i/>
          <w:iCs/>
          <w:highlight w:val="cyan"/>
        </w:rPr>
        <w:t xml:space="preserve">, </w:t>
      </w:r>
      <w:r w:rsidR="00BD70F8" w:rsidRPr="00DB7AB2">
        <w:rPr>
          <w:i/>
          <w:iCs/>
          <w:highlight w:val="cyan"/>
        </w:rPr>
        <w:tab/>
      </w:r>
      <w:r w:rsidRPr="00DB7AB2">
        <w:rPr>
          <w:highlight w:val="cyan"/>
        </w:rPr>
        <w:t xml:space="preserve">15:1-30, </w:t>
      </w:r>
      <w:proofErr w:type="spellStart"/>
      <w:r w:rsidRPr="00DB7AB2">
        <w:rPr>
          <w:highlight w:val="cyan"/>
        </w:rPr>
        <w:t>Padova</w:t>
      </w:r>
      <w:proofErr w:type="spellEnd"/>
      <w:r w:rsidRPr="00DB7AB2">
        <w:rPr>
          <w:highlight w:val="cyan"/>
        </w:rPr>
        <w:t>.</w:t>
      </w:r>
    </w:p>
    <w:p w14:paraId="0F734E5E" w14:textId="01211EA5" w:rsidR="00A53575" w:rsidRPr="00DB7AB2" w:rsidRDefault="00A53575" w:rsidP="002939EC">
      <w:pPr>
        <w:spacing w:after="100" w:afterAutospacing="1" w:line="240" w:lineRule="auto"/>
        <w:ind w:left="426" w:hanging="426"/>
        <w:rPr>
          <w:highlight w:val="cyan"/>
        </w:rPr>
      </w:pPr>
      <w:r w:rsidRPr="00DB7AB2">
        <w:rPr>
          <w:highlight w:val="cyan"/>
        </w:rPr>
        <w:t>LERBERGHE L. v. &amp; GAUTIER A.</w:t>
      </w:r>
      <w:r w:rsidR="00BD70F8" w:rsidRPr="00DB7AB2">
        <w:rPr>
          <w:highlight w:val="cyan"/>
        </w:rPr>
        <w:tab/>
      </w:r>
      <w:r w:rsidRPr="00DB7AB2">
        <w:rPr>
          <w:highlight w:val="cyan"/>
        </w:rPr>
        <w:t xml:space="preserve">, 1980. </w:t>
      </w:r>
      <w:r w:rsidR="00BD70F8" w:rsidRPr="00DB7AB2">
        <w:rPr>
          <w:highlight w:val="cyan"/>
        </w:rPr>
        <w:tab/>
      </w:r>
      <w:proofErr w:type="spellStart"/>
      <w:r w:rsidRPr="00DB7AB2">
        <w:rPr>
          <w:highlight w:val="cyan"/>
        </w:rPr>
        <w:t>Zoogdieren</w:t>
      </w:r>
      <w:proofErr w:type="spellEnd"/>
      <w:r w:rsidRPr="00DB7AB2">
        <w:rPr>
          <w:highlight w:val="cyan"/>
        </w:rPr>
        <w:t xml:space="preserve"> </w:t>
      </w:r>
      <w:proofErr w:type="spellStart"/>
      <w:r w:rsidRPr="00DB7AB2">
        <w:rPr>
          <w:highlight w:val="cyan"/>
        </w:rPr>
        <w:t>uit</w:t>
      </w:r>
      <w:proofErr w:type="spellEnd"/>
      <w:r w:rsidRPr="00DB7AB2">
        <w:rPr>
          <w:highlight w:val="cyan"/>
        </w:rPr>
        <w:t xml:space="preserve"> het Onder-</w:t>
      </w:r>
      <w:proofErr w:type="spellStart"/>
      <w:r w:rsidRPr="00DB7AB2">
        <w:rPr>
          <w:highlight w:val="cyan"/>
        </w:rPr>
        <w:t>Wuermiaan</w:t>
      </w:r>
      <w:proofErr w:type="spellEnd"/>
      <w:r w:rsidRPr="00DB7AB2">
        <w:rPr>
          <w:highlight w:val="cyan"/>
        </w:rPr>
        <w:t xml:space="preserve"> te Poperinge (West-</w:t>
      </w:r>
      <w:proofErr w:type="spellStart"/>
      <w:r w:rsidRPr="00DB7AB2">
        <w:rPr>
          <w:highlight w:val="cyan"/>
        </w:rPr>
        <w:t>Vlaanderen</w:t>
      </w:r>
      <w:proofErr w:type="spellEnd"/>
      <w:r w:rsidRPr="00DB7AB2">
        <w:rPr>
          <w:highlight w:val="cyan"/>
        </w:rPr>
        <w:t xml:space="preserve">, </w:t>
      </w:r>
      <w:proofErr w:type="spellStart"/>
      <w:r w:rsidRPr="00DB7AB2">
        <w:rPr>
          <w:highlight w:val="cyan"/>
        </w:rPr>
        <w:t>Belgie</w:t>
      </w:r>
      <w:proofErr w:type="spellEnd"/>
      <w:r w:rsidRPr="00DB7AB2">
        <w:rPr>
          <w:highlight w:val="cyan"/>
        </w:rPr>
        <w:t xml:space="preserve">) en de </w:t>
      </w:r>
      <w:proofErr w:type="spellStart"/>
      <w:r w:rsidRPr="00DB7AB2">
        <w:rPr>
          <w:highlight w:val="cyan"/>
        </w:rPr>
        <w:t>fossiele</w:t>
      </w:r>
      <w:proofErr w:type="spellEnd"/>
      <w:r w:rsidRPr="00DB7AB2">
        <w:rPr>
          <w:highlight w:val="cyan"/>
        </w:rPr>
        <w:t xml:space="preserve"> </w:t>
      </w:r>
      <w:proofErr w:type="spellStart"/>
      <w:r w:rsidRPr="00DB7AB2">
        <w:rPr>
          <w:highlight w:val="cyan"/>
        </w:rPr>
        <w:t>verspreiding</w:t>
      </w:r>
      <w:proofErr w:type="spellEnd"/>
      <w:r w:rsidRPr="00DB7AB2">
        <w:rPr>
          <w:highlight w:val="cyan"/>
        </w:rPr>
        <w:t xml:space="preserve"> van de </w:t>
      </w:r>
      <w:proofErr w:type="spellStart"/>
      <w:r w:rsidRPr="00DB7AB2">
        <w:rPr>
          <w:highlight w:val="cyan"/>
        </w:rPr>
        <w:t>muskusos</w:t>
      </w:r>
      <w:proofErr w:type="spellEnd"/>
      <w:r w:rsidRPr="00DB7AB2">
        <w:rPr>
          <w:highlight w:val="cyan"/>
        </w:rPr>
        <w:t xml:space="preserve"> (</w:t>
      </w:r>
      <w:r w:rsidRPr="00DB7AB2">
        <w:rPr>
          <w:i/>
          <w:iCs/>
          <w:highlight w:val="cyan"/>
        </w:rPr>
        <w:t xml:space="preserve">Ovibos </w:t>
      </w:r>
      <w:proofErr w:type="spellStart"/>
      <w:r w:rsidRPr="00DB7AB2">
        <w:rPr>
          <w:i/>
          <w:iCs/>
          <w:highlight w:val="cyan"/>
        </w:rPr>
        <w:t>moschatus</w:t>
      </w:r>
      <w:proofErr w:type="spellEnd"/>
      <w:r w:rsidRPr="00DB7AB2">
        <w:rPr>
          <w:i/>
          <w:iCs/>
          <w:highlight w:val="cyan"/>
        </w:rPr>
        <w:t xml:space="preserve"> </w:t>
      </w:r>
      <w:r w:rsidRPr="00DB7AB2">
        <w:rPr>
          <w:highlight w:val="cyan"/>
        </w:rPr>
        <w:t>Zimmerman) in Europa [</w:t>
      </w:r>
      <w:proofErr w:type="spellStart"/>
      <w:r w:rsidRPr="00DB7AB2">
        <w:rPr>
          <w:highlight w:val="cyan"/>
        </w:rPr>
        <w:t>Mammals</w:t>
      </w:r>
      <w:proofErr w:type="spellEnd"/>
      <w:r w:rsidRPr="00DB7AB2">
        <w:rPr>
          <w:highlight w:val="cyan"/>
        </w:rPr>
        <w:t xml:space="preserve"> </w:t>
      </w:r>
      <w:proofErr w:type="spellStart"/>
      <w:r w:rsidRPr="00DB7AB2">
        <w:rPr>
          <w:highlight w:val="cyan"/>
        </w:rPr>
        <w:t>from</w:t>
      </w:r>
      <w:proofErr w:type="spellEnd"/>
      <w:r w:rsidRPr="00DB7AB2">
        <w:rPr>
          <w:highlight w:val="cyan"/>
        </w:rPr>
        <w:t xml:space="preserve"> the </w:t>
      </w:r>
      <w:proofErr w:type="spellStart"/>
      <w:r w:rsidRPr="00DB7AB2">
        <w:rPr>
          <w:highlight w:val="cyan"/>
        </w:rPr>
        <w:t>Lower</w:t>
      </w:r>
      <w:proofErr w:type="spellEnd"/>
      <w:r w:rsidRPr="00DB7AB2">
        <w:rPr>
          <w:highlight w:val="cyan"/>
        </w:rPr>
        <w:t xml:space="preserve"> </w:t>
      </w:r>
      <w:proofErr w:type="spellStart"/>
      <w:r w:rsidRPr="00DB7AB2">
        <w:rPr>
          <w:highlight w:val="cyan"/>
        </w:rPr>
        <w:t>Wurm</w:t>
      </w:r>
      <w:proofErr w:type="spellEnd"/>
      <w:r w:rsidRPr="00DB7AB2">
        <w:rPr>
          <w:highlight w:val="cyan"/>
        </w:rPr>
        <w:t xml:space="preserve"> at Poperinge (West </w:t>
      </w:r>
      <w:proofErr w:type="spellStart"/>
      <w:r w:rsidRPr="00DB7AB2">
        <w:rPr>
          <w:highlight w:val="cyan"/>
        </w:rPr>
        <w:t>Flanders</w:t>
      </w:r>
      <w:proofErr w:type="spellEnd"/>
      <w:r w:rsidRPr="00DB7AB2">
        <w:rPr>
          <w:highlight w:val="cyan"/>
        </w:rPr>
        <w:t xml:space="preserve">, </w:t>
      </w:r>
      <w:proofErr w:type="spellStart"/>
      <w:r w:rsidRPr="00DB7AB2">
        <w:rPr>
          <w:highlight w:val="cyan"/>
        </w:rPr>
        <w:t>Belgium</w:t>
      </w:r>
      <w:proofErr w:type="spellEnd"/>
      <w:r w:rsidRPr="00DB7AB2">
        <w:rPr>
          <w:highlight w:val="cyan"/>
        </w:rPr>
        <w:t xml:space="preserve">) and the </w:t>
      </w:r>
      <w:proofErr w:type="spellStart"/>
      <w:r w:rsidRPr="00DB7AB2">
        <w:rPr>
          <w:highlight w:val="cyan"/>
        </w:rPr>
        <w:t>fossil</w:t>
      </w:r>
      <w:proofErr w:type="spellEnd"/>
      <w:r w:rsidRPr="00DB7AB2">
        <w:rPr>
          <w:highlight w:val="cyan"/>
        </w:rPr>
        <w:t xml:space="preserve"> distribution of the </w:t>
      </w:r>
      <w:proofErr w:type="spellStart"/>
      <w:r w:rsidRPr="00DB7AB2">
        <w:rPr>
          <w:highlight w:val="cyan"/>
        </w:rPr>
        <w:t>muskox</w:t>
      </w:r>
      <w:proofErr w:type="spellEnd"/>
      <w:r w:rsidRPr="00DB7AB2">
        <w:rPr>
          <w:highlight w:val="cyan"/>
        </w:rPr>
        <w:t xml:space="preserve"> (</w:t>
      </w:r>
      <w:r w:rsidRPr="00DB7AB2">
        <w:rPr>
          <w:i/>
          <w:iCs/>
          <w:highlight w:val="cyan"/>
        </w:rPr>
        <w:t xml:space="preserve">Ovibos </w:t>
      </w:r>
      <w:proofErr w:type="spellStart"/>
      <w:r w:rsidRPr="00DB7AB2">
        <w:rPr>
          <w:i/>
          <w:iCs/>
          <w:highlight w:val="cyan"/>
        </w:rPr>
        <w:t>moschatus</w:t>
      </w:r>
      <w:proofErr w:type="spellEnd"/>
      <w:r w:rsidRPr="00DB7AB2">
        <w:rPr>
          <w:i/>
          <w:iCs/>
          <w:highlight w:val="cyan"/>
        </w:rPr>
        <w:t xml:space="preserve"> </w:t>
      </w:r>
      <w:r w:rsidRPr="00DB7AB2">
        <w:rPr>
          <w:highlight w:val="cyan"/>
        </w:rPr>
        <w:t xml:space="preserve">Zimmerman) in Europe] [in Dutch, English </w:t>
      </w:r>
      <w:proofErr w:type="spellStart"/>
      <w:r w:rsidRPr="00DB7AB2">
        <w:rPr>
          <w:highlight w:val="cyan"/>
        </w:rPr>
        <w:t>summ</w:t>
      </w:r>
      <w:proofErr w:type="spellEnd"/>
      <w:r w:rsidRPr="00DB7AB2">
        <w:rPr>
          <w:highlight w:val="cyan"/>
        </w:rPr>
        <w:t xml:space="preserve">.]. </w:t>
      </w:r>
      <w:r w:rsidR="00BD70F8" w:rsidRPr="00DB7AB2">
        <w:rPr>
          <w:highlight w:val="cyan"/>
        </w:rPr>
        <w:tab/>
      </w:r>
      <w:proofErr w:type="spellStart"/>
      <w:r w:rsidRPr="00DB7AB2">
        <w:rPr>
          <w:i/>
          <w:iCs/>
          <w:highlight w:val="cyan"/>
        </w:rPr>
        <w:t>Natuurwetenschappelijk</w:t>
      </w:r>
      <w:proofErr w:type="spellEnd"/>
      <w:r w:rsidRPr="00DB7AB2">
        <w:rPr>
          <w:i/>
          <w:iCs/>
          <w:highlight w:val="cyan"/>
        </w:rPr>
        <w:t xml:space="preserve"> </w:t>
      </w:r>
      <w:proofErr w:type="spellStart"/>
      <w:r w:rsidRPr="00DB7AB2">
        <w:rPr>
          <w:i/>
          <w:iCs/>
          <w:highlight w:val="cyan"/>
        </w:rPr>
        <w:t>Tijdschrift</w:t>
      </w:r>
      <w:proofErr w:type="spellEnd"/>
      <w:r w:rsidRPr="00DB7AB2">
        <w:rPr>
          <w:i/>
          <w:iCs/>
          <w:highlight w:val="cyan"/>
        </w:rPr>
        <w:t xml:space="preserve">, </w:t>
      </w:r>
      <w:r w:rsidR="00BD70F8" w:rsidRPr="00DB7AB2">
        <w:rPr>
          <w:i/>
          <w:iCs/>
          <w:highlight w:val="cyan"/>
        </w:rPr>
        <w:tab/>
      </w:r>
      <w:r w:rsidRPr="00DB7AB2">
        <w:rPr>
          <w:highlight w:val="cyan"/>
        </w:rPr>
        <w:t>62:72-85.</w:t>
      </w:r>
    </w:p>
    <w:p w14:paraId="55921908" w14:textId="7ED7F36D" w:rsidR="00A53575" w:rsidRPr="00DB7AB2" w:rsidRDefault="00A53575" w:rsidP="002939EC">
      <w:pPr>
        <w:spacing w:after="100" w:afterAutospacing="1" w:line="240" w:lineRule="auto"/>
        <w:ind w:left="426" w:hanging="426"/>
        <w:rPr>
          <w:highlight w:val="cyan"/>
        </w:rPr>
      </w:pPr>
      <w:r w:rsidRPr="00DB7AB2">
        <w:rPr>
          <w:highlight w:val="cyan"/>
        </w:rPr>
        <w:t>LEROI-GOURHAN A.</w:t>
      </w:r>
      <w:r w:rsidR="00BD70F8" w:rsidRPr="00DB7AB2">
        <w:rPr>
          <w:highlight w:val="cyan"/>
        </w:rPr>
        <w:tab/>
      </w:r>
      <w:r w:rsidRPr="00DB7AB2">
        <w:rPr>
          <w:highlight w:val="cyan"/>
        </w:rPr>
        <w:t xml:space="preserve">, 1965. </w:t>
      </w:r>
      <w:r w:rsidR="00BD70F8" w:rsidRPr="00DB7AB2">
        <w:rPr>
          <w:highlight w:val="cyan"/>
        </w:rPr>
        <w:tab/>
      </w:r>
      <w:r w:rsidRPr="00DB7AB2">
        <w:rPr>
          <w:highlight w:val="cyan"/>
        </w:rPr>
        <w:t xml:space="preserve">Chronologie des grottes d’Arcy-sur-Cure (Yonne). </w:t>
      </w:r>
      <w:r w:rsidR="00BD70F8" w:rsidRPr="00DB7AB2">
        <w:rPr>
          <w:highlight w:val="cyan"/>
        </w:rPr>
        <w:tab/>
      </w:r>
      <w:r w:rsidRPr="00DB7AB2">
        <w:rPr>
          <w:i/>
          <w:iCs/>
          <w:highlight w:val="cyan"/>
        </w:rPr>
        <w:t xml:space="preserve">Gallia- Préhistoire, </w:t>
      </w:r>
      <w:r w:rsidR="00BD70F8" w:rsidRPr="00DB7AB2">
        <w:rPr>
          <w:i/>
          <w:iCs/>
          <w:highlight w:val="cyan"/>
        </w:rPr>
        <w:tab/>
      </w:r>
      <w:r w:rsidRPr="00DB7AB2">
        <w:rPr>
          <w:highlight w:val="cyan"/>
        </w:rPr>
        <w:t>7:1-64, Paris.</w:t>
      </w:r>
    </w:p>
    <w:p w14:paraId="60D71A2D" w14:textId="6440001B" w:rsidR="00A53575" w:rsidRPr="00DB7AB2" w:rsidRDefault="00A53575" w:rsidP="002939EC">
      <w:pPr>
        <w:spacing w:after="100" w:afterAutospacing="1" w:line="240" w:lineRule="auto"/>
        <w:ind w:left="426" w:hanging="426"/>
        <w:rPr>
          <w:highlight w:val="cyan"/>
        </w:rPr>
      </w:pPr>
      <w:r w:rsidRPr="00DB7AB2">
        <w:rPr>
          <w:highlight w:val="cyan"/>
        </w:rPr>
        <w:t>LEROY J.</w:t>
      </w:r>
      <w:r w:rsidR="00BD70F8" w:rsidRPr="00DB7AB2">
        <w:rPr>
          <w:highlight w:val="cyan"/>
        </w:rPr>
        <w:tab/>
      </w:r>
      <w:r w:rsidRPr="00DB7AB2">
        <w:rPr>
          <w:highlight w:val="cyan"/>
        </w:rPr>
        <w:t xml:space="preserve">, 1906. </w:t>
      </w:r>
      <w:r w:rsidR="00BD70F8" w:rsidRPr="00DB7AB2">
        <w:rPr>
          <w:highlight w:val="cyan"/>
        </w:rPr>
        <w:tab/>
      </w:r>
      <w:r w:rsidRPr="00DB7AB2">
        <w:rPr>
          <w:highlight w:val="cyan"/>
        </w:rPr>
        <w:t xml:space="preserve">Note sur un ossement de </w:t>
      </w:r>
      <w:r w:rsidRPr="00DB7AB2">
        <w:rPr>
          <w:i/>
          <w:iCs/>
          <w:highlight w:val="cyan"/>
        </w:rPr>
        <w:t xml:space="preserve">Rhinoceros </w:t>
      </w:r>
      <w:proofErr w:type="spellStart"/>
      <w:r w:rsidRPr="00DB7AB2">
        <w:rPr>
          <w:i/>
          <w:iCs/>
          <w:highlight w:val="cyan"/>
        </w:rPr>
        <w:t>tichorhinus</w:t>
      </w:r>
      <w:proofErr w:type="spellEnd"/>
      <w:r w:rsidRPr="00DB7AB2">
        <w:rPr>
          <w:i/>
          <w:iCs/>
          <w:highlight w:val="cyan"/>
        </w:rPr>
        <w:t xml:space="preserve"> </w:t>
      </w:r>
      <w:r w:rsidRPr="00DB7AB2">
        <w:rPr>
          <w:highlight w:val="cyan"/>
        </w:rPr>
        <w:t xml:space="preserve">et plusieurs autres ossements fossiles provenant des alluvions quaternaires pléistocènes de St-Germain-Village (Eure). </w:t>
      </w:r>
      <w:r w:rsidR="00BD70F8" w:rsidRPr="00DB7AB2">
        <w:rPr>
          <w:highlight w:val="cyan"/>
        </w:rPr>
        <w:tab/>
      </w:r>
      <w:proofErr w:type="spellStart"/>
      <w:r w:rsidRPr="00DB7AB2">
        <w:rPr>
          <w:highlight w:val="cyan"/>
        </w:rPr>
        <w:t>Congrés</w:t>
      </w:r>
      <w:proofErr w:type="spellEnd"/>
      <w:r w:rsidRPr="00DB7AB2">
        <w:rPr>
          <w:highlight w:val="cyan"/>
        </w:rPr>
        <w:t xml:space="preserve"> de l’Association française Av. Sciences, </w:t>
      </w:r>
      <w:r w:rsidR="00BD70F8" w:rsidRPr="00DB7AB2">
        <w:rPr>
          <w:highlight w:val="cyan"/>
        </w:rPr>
        <w:tab/>
      </w:r>
      <w:r w:rsidRPr="00DB7AB2">
        <w:rPr>
          <w:highlight w:val="cyan"/>
        </w:rPr>
        <w:t xml:space="preserve"> 737-739, Lyon.</w:t>
      </w:r>
    </w:p>
    <w:p w14:paraId="702F1591" w14:textId="7A3D9509" w:rsidR="00BD70F8" w:rsidRPr="00DB7AB2" w:rsidRDefault="00BD70F8" w:rsidP="002939EC">
      <w:pPr>
        <w:spacing w:after="100" w:afterAutospacing="1" w:line="240" w:lineRule="auto"/>
        <w:ind w:left="426" w:hanging="426"/>
        <w:rPr>
          <w:highlight w:val="cyan"/>
        </w:rPr>
      </w:pPr>
      <w:r w:rsidRPr="00DB7AB2">
        <w:rPr>
          <w:highlight w:val="cyan"/>
        </w:rPr>
        <w:t>LESHCHINSKY S.V. &amp; ORLOVA L.A.</w:t>
      </w:r>
      <w:r w:rsidRPr="00DB7AB2">
        <w:rPr>
          <w:highlight w:val="cyan"/>
        </w:rPr>
        <w:tab/>
        <w:t xml:space="preserve">, 2004. </w:t>
      </w:r>
      <w:r w:rsidRPr="00DB7AB2">
        <w:rPr>
          <w:highlight w:val="cyan"/>
        </w:rPr>
        <w:tab/>
      </w:r>
      <w:proofErr w:type="spellStart"/>
      <w:r w:rsidRPr="00DB7AB2">
        <w:rPr>
          <w:highlight w:val="cyan"/>
        </w:rPr>
        <w:t>Vozraste</w:t>
      </w:r>
      <w:proofErr w:type="spellEnd"/>
      <w:r w:rsidRPr="00DB7AB2">
        <w:rPr>
          <w:highlight w:val="cyan"/>
        </w:rPr>
        <w:t xml:space="preserve"> </w:t>
      </w:r>
      <w:proofErr w:type="spellStart"/>
      <w:r w:rsidRPr="00DB7AB2">
        <w:rPr>
          <w:highlight w:val="cyan"/>
        </w:rPr>
        <w:t>vtoroy</w:t>
      </w:r>
      <w:proofErr w:type="spellEnd"/>
      <w:r w:rsidRPr="00DB7AB2">
        <w:rPr>
          <w:highlight w:val="cyan"/>
        </w:rPr>
        <w:t xml:space="preserve"> </w:t>
      </w:r>
      <w:proofErr w:type="spellStart"/>
      <w:r w:rsidRPr="00DB7AB2">
        <w:rPr>
          <w:highlight w:val="cyan"/>
        </w:rPr>
        <w:t>nadpoimennoy</w:t>
      </w:r>
      <w:proofErr w:type="spellEnd"/>
      <w:r w:rsidRPr="00DB7AB2">
        <w:rPr>
          <w:highlight w:val="cyan"/>
        </w:rPr>
        <w:t xml:space="preserve"> </w:t>
      </w:r>
      <w:proofErr w:type="spellStart"/>
      <w:r w:rsidRPr="00DB7AB2">
        <w:rPr>
          <w:highlight w:val="cyan"/>
        </w:rPr>
        <w:t>terrasy</w:t>
      </w:r>
      <w:proofErr w:type="spellEnd"/>
      <w:r w:rsidRPr="00DB7AB2">
        <w:rPr>
          <w:highlight w:val="cyan"/>
        </w:rPr>
        <w:t xml:space="preserve"> </w:t>
      </w:r>
      <w:proofErr w:type="spellStart"/>
      <w:r w:rsidRPr="00DB7AB2">
        <w:rPr>
          <w:highlight w:val="cyan"/>
        </w:rPr>
        <w:t>rek</w:t>
      </w:r>
      <w:proofErr w:type="spellEnd"/>
      <w:r w:rsidRPr="00DB7AB2">
        <w:rPr>
          <w:highlight w:val="cyan"/>
        </w:rPr>
        <w:t xml:space="preserve"> </w:t>
      </w:r>
      <w:proofErr w:type="spellStart"/>
      <w:r w:rsidRPr="00DB7AB2">
        <w:rPr>
          <w:highlight w:val="cyan"/>
        </w:rPr>
        <w:t>vnelednikovoy</w:t>
      </w:r>
      <w:proofErr w:type="spellEnd"/>
      <w:r w:rsidRPr="00DB7AB2">
        <w:rPr>
          <w:highlight w:val="cyan"/>
        </w:rPr>
        <w:t xml:space="preserve"> </w:t>
      </w:r>
      <w:proofErr w:type="spellStart"/>
      <w:r w:rsidRPr="00DB7AB2">
        <w:rPr>
          <w:highlight w:val="cyan"/>
        </w:rPr>
        <w:t>zony</w:t>
      </w:r>
      <w:proofErr w:type="spellEnd"/>
      <w:r w:rsidRPr="00DB7AB2">
        <w:rPr>
          <w:highlight w:val="cyan"/>
        </w:rPr>
        <w:t xml:space="preserve"> </w:t>
      </w:r>
      <w:proofErr w:type="spellStart"/>
      <w:r w:rsidRPr="00DB7AB2">
        <w:rPr>
          <w:highlight w:val="cyan"/>
        </w:rPr>
        <w:t>Zapadno-Sibirskoy</w:t>
      </w:r>
      <w:proofErr w:type="spellEnd"/>
      <w:r w:rsidRPr="00DB7AB2">
        <w:rPr>
          <w:highlight w:val="cyan"/>
        </w:rPr>
        <w:t xml:space="preserve"> </w:t>
      </w:r>
      <w:proofErr w:type="spellStart"/>
      <w:r w:rsidRPr="00DB7AB2">
        <w:rPr>
          <w:highlight w:val="cyan"/>
        </w:rPr>
        <w:t>ravniny</w:t>
      </w:r>
      <w:proofErr w:type="spellEnd"/>
      <w:r w:rsidRPr="00DB7AB2">
        <w:rPr>
          <w:highlight w:val="cyan"/>
        </w:rPr>
        <w:t xml:space="preserve"> [Age of the fluvial </w:t>
      </w:r>
      <w:proofErr w:type="spellStart"/>
      <w:r w:rsidRPr="00DB7AB2">
        <w:rPr>
          <w:highlight w:val="cyan"/>
        </w:rPr>
        <w:t>terrace</w:t>
      </w:r>
      <w:proofErr w:type="spellEnd"/>
      <w:r w:rsidRPr="00DB7AB2">
        <w:rPr>
          <w:highlight w:val="cyan"/>
        </w:rPr>
        <w:t xml:space="preserve"> in the Western </w:t>
      </w:r>
      <w:proofErr w:type="spellStart"/>
      <w:r w:rsidRPr="00DB7AB2">
        <w:rPr>
          <w:highlight w:val="cyan"/>
        </w:rPr>
        <w:t>Siberian</w:t>
      </w:r>
      <w:proofErr w:type="spellEnd"/>
      <w:r w:rsidRPr="00DB7AB2">
        <w:rPr>
          <w:highlight w:val="cyan"/>
        </w:rPr>
        <w:t xml:space="preserve"> Plane] (in: </w:t>
      </w:r>
      <w:proofErr w:type="spellStart"/>
      <w:r w:rsidRPr="00DB7AB2">
        <w:rPr>
          <w:highlight w:val="cyan"/>
        </w:rPr>
        <w:t>Problemy</w:t>
      </w:r>
      <w:proofErr w:type="spellEnd"/>
      <w:r w:rsidRPr="00DB7AB2">
        <w:rPr>
          <w:highlight w:val="cyan"/>
        </w:rPr>
        <w:t xml:space="preserve"> i </w:t>
      </w:r>
      <w:proofErr w:type="spellStart"/>
      <w:r w:rsidRPr="00DB7AB2">
        <w:rPr>
          <w:highlight w:val="cyan"/>
        </w:rPr>
        <w:t>Perspektivy</w:t>
      </w:r>
      <w:proofErr w:type="spellEnd"/>
      <w:r w:rsidRPr="00DB7AB2">
        <w:rPr>
          <w:highlight w:val="cyan"/>
        </w:rPr>
        <w:t xml:space="preserve"> </w:t>
      </w:r>
      <w:proofErr w:type="spellStart"/>
      <w:r w:rsidRPr="00DB7AB2">
        <w:rPr>
          <w:highlight w:val="cyan"/>
        </w:rPr>
        <w:t>Razvitya</w:t>
      </w:r>
      <w:proofErr w:type="spellEnd"/>
      <w:r w:rsidRPr="00DB7AB2">
        <w:rPr>
          <w:highlight w:val="cyan"/>
        </w:rPr>
        <w:t xml:space="preserve"> </w:t>
      </w:r>
      <w:proofErr w:type="spellStart"/>
      <w:r w:rsidRPr="00DB7AB2">
        <w:rPr>
          <w:highlight w:val="cyan"/>
        </w:rPr>
        <w:t>Mineralno-Sirevogo</w:t>
      </w:r>
      <w:proofErr w:type="spellEnd"/>
      <w:r w:rsidRPr="00DB7AB2">
        <w:rPr>
          <w:highlight w:val="cyan"/>
        </w:rPr>
        <w:t xml:space="preserve"> </w:t>
      </w:r>
      <w:proofErr w:type="spellStart"/>
      <w:r w:rsidRPr="00DB7AB2">
        <w:rPr>
          <w:highlight w:val="cyan"/>
        </w:rPr>
        <w:t>Kompleksa</w:t>
      </w:r>
      <w:proofErr w:type="spellEnd"/>
      <w:r w:rsidRPr="00DB7AB2">
        <w:rPr>
          <w:highlight w:val="cyan"/>
        </w:rPr>
        <w:t xml:space="preserve"> i </w:t>
      </w:r>
      <w:proofErr w:type="spellStart"/>
      <w:r w:rsidRPr="00DB7AB2">
        <w:rPr>
          <w:highlight w:val="cyan"/>
        </w:rPr>
        <w:t>Proizvodstvennykh</w:t>
      </w:r>
      <w:proofErr w:type="spellEnd"/>
      <w:r w:rsidRPr="00DB7AB2">
        <w:rPr>
          <w:highlight w:val="cyan"/>
        </w:rPr>
        <w:t xml:space="preserve"> Sil </w:t>
      </w:r>
      <w:proofErr w:type="spellStart"/>
      <w:r w:rsidRPr="00DB7AB2">
        <w:rPr>
          <w:highlight w:val="cyan"/>
        </w:rPr>
        <w:t>Tomskoy</w:t>
      </w:r>
      <w:proofErr w:type="spellEnd"/>
      <w:r w:rsidRPr="00DB7AB2">
        <w:rPr>
          <w:highlight w:val="cyan"/>
        </w:rPr>
        <w:t xml:space="preserve"> </w:t>
      </w:r>
      <w:proofErr w:type="spellStart"/>
      <w:r w:rsidRPr="00DB7AB2">
        <w:rPr>
          <w:highlight w:val="cyan"/>
        </w:rPr>
        <w:t>Oblasti</w:t>
      </w:r>
      <w:proofErr w:type="spellEnd"/>
      <w:r w:rsidRPr="00DB7AB2">
        <w:rPr>
          <w:highlight w:val="cyan"/>
        </w:rPr>
        <w:t xml:space="preserve"> – </w:t>
      </w:r>
      <w:proofErr w:type="spellStart"/>
      <w:r w:rsidRPr="00DB7AB2">
        <w:rPr>
          <w:highlight w:val="cyan"/>
        </w:rPr>
        <w:t>Materialy</w:t>
      </w:r>
      <w:proofErr w:type="spellEnd"/>
      <w:r w:rsidRPr="00DB7AB2">
        <w:rPr>
          <w:highlight w:val="cyan"/>
        </w:rPr>
        <w:t xml:space="preserve"> </w:t>
      </w:r>
      <w:proofErr w:type="spellStart"/>
      <w:r w:rsidRPr="00DB7AB2">
        <w:rPr>
          <w:highlight w:val="cyan"/>
        </w:rPr>
        <w:t>Nauch-Prakt</w:t>
      </w:r>
      <w:proofErr w:type="spellEnd"/>
      <w:r w:rsidRPr="00DB7AB2">
        <w:rPr>
          <w:highlight w:val="cyan"/>
        </w:rPr>
        <w:t xml:space="preserve">. </w:t>
      </w:r>
      <w:proofErr w:type="spellStart"/>
      <w:r w:rsidRPr="00DB7AB2">
        <w:rPr>
          <w:highlight w:val="cyan"/>
        </w:rPr>
        <w:t>Konferenzii</w:t>
      </w:r>
      <w:proofErr w:type="spellEnd"/>
      <w:r w:rsidRPr="00DB7AB2">
        <w:rPr>
          <w:highlight w:val="cyan"/>
        </w:rPr>
        <w:t xml:space="preserve">). </w:t>
      </w:r>
      <w:r w:rsidRPr="00DB7AB2">
        <w:rPr>
          <w:highlight w:val="cyan"/>
        </w:rPr>
        <w:tab/>
      </w:r>
      <w:proofErr w:type="spellStart"/>
      <w:r w:rsidRPr="00DB7AB2">
        <w:rPr>
          <w:highlight w:val="cyan"/>
        </w:rPr>
        <w:t>Izd</w:t>
      </w:r>
      <w:proofErr w:type="spellEnd"/>
      <w:r w:rsidRPr="00DB7AB2">
        <w:rPr>
          <w:highlight w:val="cyan"/>
        </w:rPr>
        <w:t xml:space="preserve">-vo </w:t>
      </w:r>
      <w:proofErr w:type="spellStart"/>
      <w:r w:rsidRPr="00DB7AB2">
        <w:rPr>
          <w:highlight w:val="cyan"/>
        </w:rPr>
        <w:t>SNIIGGiMS</w:t>
      </w:r>
      <w:proofErr w:type="spellEnd"/>
      <w:r w:rsidRPr="00DB7AB2">
        <w:rPr>
          <w:highlight w:val="cyan"/>
        </w:rPr>
        <w:t xml:space="preserve">, </w:t>
      </w:r>
      <w:r w:rsidRPr="00DB7AB2">
        <w:rPr>
          <w:highlight w:val="cyan"/>
        </w:rPr>
        <w:tab/>
        <w:t xml:space="preserve"> 159-161, Novosibirsk.</w:t>
      </w:r>
    </w:p>
    <w:p w14:paraId="37141B1F" w14:textId="69472432" w:rsidR="00A53575" w:rsidRPr="00DB7AB2" w:rsidRDefault="00A53575" w:rsidP="002939EC">
      <w:pPr>
        <w:spacing w:after="100" w:afterAutospacing="1" w:line="240" w:lineRule="auto"/>
        <w:ind w:left="426" w:hanging="426"/>
        <w:rPr>
          <w:highlight w:val="cyan"/>
          <w:lang w:val="de-DE"/>
        </w:rPr>
      </w:pPr>
      <w:r w:rsidRPr="00DB7AB2">
        <w:rPr>
          <w:highlight w:val="cyan"/>
        </w:rPr>
        <w:t>LESHCHINSKY S.L., MASHCHENKO E.N., PONOMAREVA E.A., ORLOVA L.A., BURKANOVA E.M., KONOVALOVA V.A., TETERINA I.I. &amp; GEBLYA K.M.</w:t>
      </w:r>
      <w:r w:rsidR="00BD70F8" w:rsidRPr="00DB7AB2">
        <w:rPr>
          <w:highlight w:val="cyan"/>
        </w:rPr>
        <w:tab/>
      </w:r>
      <w:r w:rsidRPr="00DB7AB2">
        <w:rPr>
          <w:highlight w:val="cyan"/>
        </w:rPr>
        <w:t xml:space="preserve">, 2006. </w:t>
      </w:r>
      <w:r w:rsidR="00BD70F8" w:rsidRPr="00DB7AB2">
        <w:rPr>
          <w:highlight w:val="cyan"/>
        </w:rPr>
        <w:tab/>
      </w:r>
      <w:proofErr w:type="spellStart"/>
      <w:r w:rsidRPr="00DB7AB2">
        <w:rPr>
          <w:highlight w:val="cyan"/>
        </w:rPr>
        <w:t>Kompleksnye</w:t>
      </w:r>
      <w:proofErr w:type="spellEnd"/>
      <w:r w:rsidRPr="00DB7AB2">
        <w:rPr>
          <w:highlight w:val="cyan"/>
        </w:rPr>
        <w:t xml:space="preserve"> </w:t>
      </w:r>
      <w:proofErr w:type="spellStart"/>
      <w:r w:rsidRPr="00DB7AB2">
        <w:rPr>
          <w:highlight w:val="cyan"/>
        </w:rPr>
        <w:t>paleontologo-stratigraficheskie</w:t>
      </w:r>
      <w:proofErr w:type="spellEnd"/>
      <w:r w:rsidRPr="00DB7AB2">
        <w:rPr>
          <w:highlight w:val="cyan"/>
        </w:rPr>
        <w:t xml:space="preserve"> </w:t>
      </w:r>
      <w:proofErr w:type="spellStart"/>
      <w:r w:rsidRPr="00DB7AB2">
        <w:rPr>
          <w:highlight w:val="cyan"/>
        </w:rPr>
        <w:t>issledovanya</w:t>
      </w:r>
      <w:proofErr w:type="spellEnd"/>
      <w:r w:rsidRPr="00DB7AB2">
        <w:rPr>
          <w:highlight w:val="cyan"/>
        </w:rPr>
        <w:t xml:space="preserve"> </w:t>
      </w:r>
      <w:proofErr w:type="spellStart"/>
      <w:r w:rsidRPr="00DB7AB2">
        <w:rPr>
          <w:highlight w:val="cyan"/>
        </w:rPr>
        <w:t>mestonakhozhdenya</w:t>
      </w:r>
      <w:proofErr w:type="spellEnd"/>
      <w:r w:rsidRPr="00DB7AB2">
        <w:rPr>
          <w:highlight w:val="cyan"/>
        </w:rPr>
        <w:t xml:space="preserve"> </w:t>
      </w:r>
      <w:proofErr w:type="spellStart"/>
      <w:r w:rsidRPr="00DB7AB2">
        <w:rPr>
          <w:highlight w:val="cyan"/>
        </w:rPr>
        <w:t>Lugovskoe</w:t>
      </w:r>
      <w:proofErr w:type="spellEnd"/>
      <w:r w:rsidRPr="00DB7AB2">
        <w:rPr>
          <w:highlight w:val="cyan"/>
        </w:rPr>
        <w:t xml:space="preserve"> (2002-2004) [</w:t>
      </w:r>
      <w:proofErr w:type="spellStart"/>
      <w:r w:rsidRPr="00DB7AB2">
        <w:rPr>
          <w:highlight w:val="cyan"/>
        </w:rPr>
        <w:t>Multidisciplinary</w:t>
      </w:r>
      <w:proofErr w:type="spellEnd"/>
      <w:r w:rsidRPr="00DB7AB2">
        <w:rPr>
          <w:highlight w:val="cyan"/>
        </w:rPr>
        <w:t xml:space="preserve"> </w:t>
      </w:r>
      <w:proofErr w:type="spellStart"/>
      <w:r w:rsidRPr="00DB7AB2">
        <w:rPr>
          <w:highlight w:val="cyan"/>
        </w:rPr>
        <w:t>palaeontological</w:t>
      </w:r>
      <w:proofErr w:type="spellEnd"/>
      <w:r w:rsidRPr="00DB7AB2">
        <w:rPr>
          <w:highlight w:val="cyan"/>
        </w:rPr>
        <w:t xml:space="preserve"> and </w:t>
      </w:r>
      <w:proofErr w:type="spellStart"/>
      <w:r w:rsidRPr="00DB7AB2">
        <w:rPr>
          <w:highlight w:val="cyan"/>
        </w:rPr>
        <w:t>stratigraphic</w:t>
      </w:r>
      <w:proofErr w:type="spellEnd"/>
      <w:r w:rsidRPr="00DB7AB2">
        <w:rPr>
          <w:highlight w:val="cyan"/>
        </w:rPr>
        <w:t xml:space="preserve"> </w:t>
      </w:r>
      <w:proofErr w:type="spellStart"/>
      <w:r w:rsidRPr="00DB7AB2">
        <w:rPr>
          <w:highlight w:val="cyan"/>
        </w:rPr>
        <w:t>studies</w:t>
      </w:r>
      <w:proofErr w:type="spellEnd"/>
      <w:r w:rsidRPr="00DB7AB2">
        <w:rPr>
          <w:highlight w:val="cyan"/>
        </w:rPr>
        <w:t xml:space="preserve"> at </w:t>
      </w:r>
      <w:proofErr w:type="spellStart"/>
      <w:r w:rsidRPr="00DB7AB2">
        <w:rPr>
          <w:highlight w:val="cyan"/>
        </w:rPr>
        <w:t>Lugovskoe</w:t>
      </w:r>
      <w:proofErr w:type="spellEnd"/>
      <w:r w:rsidRPr="00DB7AB2">
        <w:rPr>
          <w:highlight w:val="cyan"/>
        </w:rPr>
        <w:t xml:space="preserve"> (2002-2004)] [</w:t>
      </w:r>
      <w:proofErr w:type="spellStart"/>
      <w:r w:rsidRPr="00DB7AB2">
        <w:rPr>
          <w:highlight w:val="cyan"/>
        </w:rPr>
        <w:t>Russian</w:t>
      </w:r>
      <w:proofErr w:type="spellEnd"/>
      <w:r w:rsidRPr="00DB7AB2">
        <w:rPr>
          <w:highlight w:val="cyan"/>
        </w:rPr>
        <w:t xml:space="preserve"> and English versions]. </w:t>
      </w:r>
      <w:r w:rsidR="00BD70F8" w:rsidRPr="00DB7AB2">
        <w:rPr>
          <w:highlight w:val="cyan"/>
        </w:rPr>
        <w:tab/>
      </w:r>
      <w:r w:rsidR="00BD70F8" w:rsidRPr="00DB7AB2">
        <w:rPr>
          <w:highlight w:val="cyan"/>
        </w:rPr>
        <w:tab/>
      </w:r>
      <w:r w:rsidRPr="00DB7AB2">
        <w:rPr>
          <w:i/>
          <w:iCs/>
          <w:highlight w:val="cyan"/>
          <w:lang w:val="de-DE"/>
        </w:rPr>
        <w:t xml:space="preserve">Archaeology, Ethnology &amp; Anthropology of Eurasia, </w:t>
      </w:r>
      <w:r w:rsidR="00BD70F8" w:rsidRPr="00DB7AB2">
        <w:rPr>
          <w:i/>
          <w:iCs/>
          <w:highlight w:val="cyan"/>
          <w:lang w:val="de-DE"/>
        </w:rPr>
        <w:tab/>
      </w:r>
      <w:r w:rsidRPr="00DB7AB2">
        <w:rPr>
          <w:highlight w:val="cyan"/>
          <w:lang w:val="de-DE"/>
        </w:rPr>
        <w:t>1(25):54-69.</w:t>
      </w:r>
    </w:p>
    <w:p w14:paraId="440F77DA" w14:textId="3C2D3582" w:rsidR="00A53575" w:rsidRPr="00DB7AB2" w:rsidRDefault="00A53575" w:rsidP="002939EC">
      <w:pPr>
        <w:spacing w:after="100" w:afterAutospacing="1" w:line="240" w:lineRule="auto"/>
        <w:ind w:left="426" w:hanging="426"/>
        <w:rPr>
          <w:highlight w:val="cyan"/>
          <w:lang w:val="de-DE"/>
        </w:rPr>
      </w:pPr>
      <w:r w:rsidRPr="00DB7AB2">
        <w:rPr>
          <w:highlight w:val="cyan"/>
          <w:lang w:val="de-DE"/>
        </w:rPr>
        <w:lastRenderedPageBreak/>
        <w:t>LEUTHARDT F.</w:t>
      </w:r>
      <w:r w:rsidR="00BD70F8" w:rsidRPr="00DB7AB2">
        <w:rPr>
          <w:highlight w:val="cyan"/>
          <w:lang w:val="de-DE"/>
        </w:rPr>
        <w:tab/>
      </w:r>
      <w:r w:rsidRPr="00DB7AB2">
        <w:rPr>
          <w:highlight w:val="cyan"/>
          <w:lang w:val="de-DE"/>
        </w:rPr>
        <w:t xml:space="preserve">, 1933. </w:t>
      </w:r>
      <w:r w:rsidR="00BD70F8" w:rsidRPr="00DB7AB2">
        <w:rPr>
          <w:highlight w:val="cyan"/>
          <w:lang w:val="de-DE"/>
        </w:rPr>
        <w:tab/>
      </w:r>
      <w:r w:rsidRPr="00DB7AB2">
        <w:rPr>
          <w:highlight w:val="cyan"/>
          <w:lang w:val="de-DE"/>
        </w:rPr>
        <w:t xml:space="preserve">Zoologisch-Paläontologische Mitteilungen. </w:t>
      </w:r>
      <w:r w:rsidR="00BD70F8" w:rsidRPr="00DB7AB2">
        <w:rPr>
          <w:highlight w:val="cyan"/>
          <w:lang w:val="de-DE"/>
        </w:rPr>
        <w:tab/>
      </w:r>
      <w:r w:rsidRPr="00DB7AB2">
        <w:rPr>
          <w:i/>
          <w:iCs/>
          <w:highlight w:val="cyan"/>
          <w:lang w:val="de-DE"/>
        </w:rPr>
        <w:t>Tätigkeitsberichte der Naturforschenden Gesellschaft Baselland</w:t>
      </w:r>
      <w:r w:rsidR="00BD70F8" w:rsidRPr="00DB7AB2">
        <w:rPr>
          <w:i/>
          <w:iCs/>
          <w:highlight w:val="cyan"/>
          <w:lang w:val="de-DE"/>
        </w:rPr>
        <w:tab/>
      </w:r>
      <w:r w:rsidRPr="00DB7AB2">
        <w:rPr>
          <w:highlight w:val="cyan"/>
          <w:lang w:val="de-DE"/>
        </w:rPr>
        <w:t>144-154, Basel.</w:t>
      </w:r>
    </w:p>
    <w:p w14:paraId="2075BC5D" w14:textId="12641400" w:rsidR="00A53575" w:rsidRPr="00DB7AB2" w:rsidRDefault="00A53575" w:rsidP="002939EC">
      <w:pPr>
        <w:spacing w:after="100" w:afterAutospacing="1" w:line="240" w:lineRule="auto"/>
        <w:ind w:left="426" w:hanging="426"/>
        <w:rPr>
          <w:highlight w:val="cyan"/>
        </w:rPr>
      </w:pPr>
      <w:r w:rsidRPr="00DB7AB2">
        <w:rPr>
          <w:highlight w:val="cyan"/>
          <w:lang w:val="de-DE"/>
        </w:rPr>
        <w:t>LEYBMAN K.I.</w:t>
      </w:r>
      <w:r w:rsidR="00BD70F8" w:rsidRPr="00DB7AB2">
        <w:rPr>
          <w:highlight w:val="cyan"/>
          <w:lang w:val="de-DE"/>
        </w:rPr>
        <w:tab/>
      </w:r>
      <w:r w:rsidRPr="00DB7AB2">
        <w:rPr>
          <w:highlight w:val="cyan"/>
          <w:lang w:val="de-DE"/>
        </w:rPr>
        <w:t xml:space="preserve">, 1960. </w:t>
      </w:r>
      <w:r w:rsidR="00BD70F8" w:rsidRPr="00DB7AB2">
        <w:rPr>
          <w:highlight w:val="cyan"/>
          <w:lang w:val="de-DE"/>
        </w:rPr>
        <w:tab/>
      </w:r>
      <w:r w:rsidRPr="00DB7AB2">
        <w:rPr>
          <w:highlight w:val="cyan"/>
          <w:lang w:val="de-DE"/>
        </w:rPr>
        <w:t xml:space="preserve">Nakhodka ostatkov </w:t>
      </w:r>
      <w:r w:rsidRPr="00DB7AB2">
        <w:rPr>
          <w:i/>
          <w:iCs/>
          <w:highlight w:val="cyan"/>
          <w:lang w:val="de-DE"/>
        </w:rPr>
        <w:t xml:space="preserve">Rhinoceros etruscus </w:t>
      </w:r>
      <w:r w:rsidRPr="00DB7AB2">
        <w:rPr>
          <w:highlight w:val="cyan"/>
          <w:lang w:val="de-DE"/>
        </w:rPr>
        <w:t xml:space="preserve">Falc. v allyuvial’nykh otlozheniyakh r. Dnestra bliz g. Kamenez-Podol’skogo [Découverte de restes de </w:t>
      </w:r>
      <w:r w:rsidRPr="00DB7AB2">
        <w:rPr>
          <w:i/>
          <w:iCs/>
          <w:highlight w:val="cyan"/>
          <w:lang w:val="de-DE"/>
        </w:rPr>
        <w:t xml:space="preserve">Rhinoceros etruscus </w:t>
      </w:r>
      <w:r w:rsidRPr="00DB7AB2">
        <w:rPr>
          <w:highlight w:val="cyan"/>
          <w:lang w:val="de-DE"/>
        </w:rPr>
        <w:t xml:space="preserve">Falc. dans les alluvions du Dniestr près de Kamenets-Podol’sk] [in Russian]. </w:t>
      </w:r>
      <w:r w:rsidR="00BD70F8" w:rsidRPr="00DB7AB2">
        <w:rPr>
          <w:highlight w:val="cyan"/>
          <w:lang w:val="de-DE"/>
        </w:rPr>
        <w:tab/>
      </w:r>
      <w:proofErr w:type="spellStart"/>
      <w:r w:rsidRPr="00DB7AB2">
        <w:rPr>
          <w:i/>
          <w:iCs/>
          <w:highlight w:val="cyan"/>
        </w:rPr>
        <w:t>Byulleten</w:t>
      </w:r>
      <w:proofErr w:type="spellEnd"/>
      <w:r w:rsidRPr="00DB7AB2">
        <w:rPr>
          <w:i/>
          <w:iCs/>
          <w:highlight w:val="cyan"/>
        </w:rPr>
        <w:t xml:space="preserve">’ </w:t>
      </w:r>
      <w:proofErr w:type="spellStart"/>
      <w:r w:rsidRPr="00DB7AB2">
        <w:rPr>
          <w:i/>
          <w:iCs/>
          <w:highlight w:val="cyan"/>
        </w:rPr>
        <w:t>Komissi</w:t>
      </w:r>
      <w:proofErr w:type="spellEnd"/>
      <w:r w:rsidRPr="00DB7AB2">
        <w:rPr>
          <w:i/>
          <w:iCs/>
          <w:highlight w:val="cyan"/>
        </w:rPr>
        <w:t xml:space="preserve"> po </w:t>
      </w:r>
      <w:proofErr w:type="spellStart"/>
      <w:r w:rsidRPr="00DB7AB2">
        <w:rPr>
          <w:i/>
          <w:iCs/>
          <w:highlight w:val="cyan"/>
        </w:rPr>
        <w:t>Izuchenyu</w:t>
      </w:r>
      <w:proofErr w:type="spellEnd"/>
      <w:r w:rsidRPr="00DB7AB2">
        <w:rPr>
          <w:i/>
          <w:iCs/>
          <w:highlight w:val="cyan"/>
        </w:rPr>
        <w:t xml:space="preserve"> </w:t>
      </w:r>
      <w:proofErr w:type="spellStart"/>
      <w:r w:rsidRPr="00DB7AB2">
        <w:rPr>
          <w:i/>
          <w:iCs/>
          <w:highlight w:val="cyan"/>
        </w:rPr>
        <w:t>Chetvertichnogo</w:t>
      </w:r>
      <w:proofErr w:type="spellEnd"/>
      <w:r w:rsidRPr="00DB7AB2">
        <w:rPr>
          <w:i/>
          <w:iCs/>
          <w:highlight w:val="cyan"/>
        </w:rPr>
        <w:t xml:space="preserve"> </w:t>
      </w:r>
      <w:proofErr w:type="spellStart"/>
      <w:r w:rsidRPr="00DB7AB2">
        <w:rPr>
          <w:i/>
          <w:iCs/>
          <w:highlight w:val="cyan"/>
        </w:rPr>
        <w:t>Perioda</w:t>
      </w:r>
      <w:proofErr w:type="spellEnd"/>
      <w:r w:rsidRPr="00DB7AB2">
        <w:rPr>
          <w:i/>
          <w:iCs/>
          <w:highlight w:val="cyan"/>
        </w:rPr>
        <w:t xml:space="preserve">, </w:t>
      </w:r>
      <w:r w:rsidR="00BD70F8" w:rsidRPr="00DB7AB2">
        <w:rPr>
          <w:i/>
          <w:iCs/>
          <w:highlight w:val="cyan"/>
        </w:rPr>
        <w:tab/>
      </w:r>
      <w:r w:rsidRPr="00DB7AB2">
        <w:rPr>
          <w:highlight w:val="cyan"/>
        </w:rPr>
        <w:t xml:space="preserve">25:102-106, </w:t>
      </w:r>
      <w:proofErr w:type="spellStart"/>
      <w:r w:rsidRPr="00DB7AB2">
        <w:rPr>
          <w:highlight w:val="cyan"/>
        </w:rPr>
        <w:t>Moskva</w:t>
      </w:r>
      <w:proofErr w:type="spellEnd"/>
      <w:r w:rsidRPr="00DB7AB2">
        <w:rPr>
          <w:highlight w:val="cyan"/>
        </w:rPr>
        <w:t>.</w:t>
      </w:r>
    </w:p>
    <w:p w14:paraId="5FC81147" w14:textId="5B0E9A8C" w:rsidR="00A53575" w:rsidRPr="00DB7AB2" w:rsidRDefault="00A53575" w:rsidP="002939EC">
      <w:pPr>
        <w:spacing w:after="100" w:afterAutospacing="1" w:line="240" w:lineRule="auto"/>
        <w:ind w:left="426" w:hanging="426"/>
      </w:pPr>
      <w:r w:rsidRPr="00DB7AB2">
        <w:t xml:space="preserve">Lhomme, V., N. </w:t>
      </w:r>
      <w:proofErr w:type="spellStart"/>
      <w:r w:rsidRPr="00DB7AB2">
        <w:t>Connet</w:t>
      </w:r>
      <w:proofErr w:type="spellEnd"/>
      <w:r w:rsidRPr="00DB7AB2">
        <w:t xml:space="preserve">, C. </w:t>
      </w:r>
      <w:proofErr w:type="spellStart"/>
      <w:r w:rsidRPr="00DB7AB2">
        <w:t>Bemilli</w:t>
      </w:r>
      <w:proofErr w:type="spellEnd"/>
      <w:r w:rsidRPr="00DB7AB2">
        <w:t xml:space="preserve"> &amp; C. Chaussé, avec la collaboration de S. Beyries &amp; C. Guérin</w:t>
      </w:r>
      <w:r w:rsidR="00BD70F8" w:rsidRPr="00DB7AB2">
        <w:tab/>
      </w:r>
      <w:r w:rsidRPr="00DB7AB2">
        <w:t xml:space="preserve"> (2000) - </w:t>
      </w:r>
      <w:r w:rsidR="00BD70F8" w:rsidRPr="00DB7AB2">
        <w:tab/>
      </w:r>
      <w:r w:rsidRPr="00DB7AB2">
        <w:t xml:space="preserve">Essai d’interprétation du site paléolithique de Soucy 1 (Yonne). </w:t>
      </w:r>
      <w:r w:rsidR="00BD70F8" w:rsidRPr="00DB7AB2">
        <w:tab/>
      </w:r>
      <w:r w:rsidRPr="00DB7AB2">
        <w:rPr>
          <w:i/>
          <w:iCs/>
        </w:rPr>
        <w:t>Gallia Préhistoire</w:t>
      </w:r>
      <w:r w:rsidRPr="00DB7AB2">
        <w:t xml:space="preserve">, Paris, </w:t>
      </w:r>
      <w:r w:rsidR="00BD70F8" w:rsidRPr="00DB7AB2">
        <w:tab/>
      </w:r>
      <w:r w:rsidRPr="00DB7AB2">
        <w:t>42 : 1-44.</w:t>
      </w:r>
    </w:p>
    <w:p w14:paraId="194BB44D" w14:textId="0AAB58B5" w:rsidR="00A53575" w:rsidRPr="00DB7AB2" w:rsidRDefault="00A53575" w:rsidP="002939EC">
      <w:pPr>
        <w:spacing w:after="100" w:afterAutospacing="1" w:line="240" w:lineRule="auto"/>
        <w:ind w:left="426" w:hanging="426"/>
        <w:rPr>
          <w:highlight w:val="cyan"/>
          <w:lang w:val="en-US"/>
        </w:rPr>
      </w:pPr>
      <w:r w:rsidRPr="00DB7AB2">
        <w:rPr>
          <w:highlight w:val="cyan"/>
        </w:rPr>
        <w:t>LI CHUANKUEI, XIE T. &amp; TANG Y.J.</w:t>
      </w:r>
      <w:r w:rsidR="00BD70F8" w:rsidRPr="00DB7AB2">
        <w:rPr>
          <w:highlight w:val="cyan"/>
        </w:rPr>
        <w:tab/>
      </w:r>
      <w:r w:rsidRPr="00DB7AB2">
        <w:rPr>
          <w:highlight w:val="cyan"/>
        </w:rPr>
        <w:t xml:space="preserve">, 1983. </w:t>
      </w:r>
      <w:r w:rsidR="00BD70F8" w:rsidRPr="00DB7AB2">
        <w:rPr>
          <w:highlight w:val="cyan"/>
        </w:rPr>
        <w:tab/>
      </w:r>
      <w:r w:rsidRPr="00DB7AB2">
        <w:rPr>
          <w:highlight w:val="cyan"/>
          <w:lang w:val="en-US"/>
        </w:rPr>
        <w:t xml:space="preserve">[The excavation of the </w:t>
      </w:r>
      <w:proofErr w:type="spellStart"/>
      <w:r w:rsidRPr="00DB7AB2">
        <w:rPr>
          <w:highlight w:val="cyan"/>
          <w:lang w:val="en-US"/>
        </w:rPr>
        <w:t>Qingciyao</w:t>
      </w:r>
      <w:proofErr w:type="spellEnd"/>
      <w:r w:rsidRPr="00DB7AB2">
        <w:rPr>
          <w:highlight w:val="cyan"/>
          <w:lang w:val="en-US"/>
        </w:rPr>
        <w:t xml:space="preserve"> </w:t>
      </w:r>
      <w:proofErr w:type="spellStart"/>
      <w:r w:rsidRPr="00DB7AB2">
        <w:rPr>
          <w:highlight w:val="cyan"/>
          <w:lang w:val="en-US"/>
        </w:rPr>
        <w:t>Palaeolithic</w:t>
      </w:r>
      <w:proofErr w:type="spellEnd"/>
      <w:r w:rsidRPr="00DB7AB2">
        <w:rPr>
          <w:highlight w:val="cyan"/>
          <w:lang w:val="en-US"/>
        </w:rPr>
        <w:t xml:space="preserve"> site (Datong Municipality)] [in Chinese, English </w:t>
      </w:r>
      <w:proofErr w:type="spellStart"/>
      <w:r w:rsidRPr="00DB7AB2">
        <w:rPr>
          <w:highlight w:val="cyan"/>
          <w:lang w:val="en-US"/>
        </w:rPr>
        <w:t>abstact</w:t>
      </w:r>
      <w:proofErr w:type="spellEnd"/>
      <w:r w:rsidRPr="00DB7AB2">
        <w:rPr>
          <w:highlight w:val="cyan"/>
          <w:lang w:val="en-US"/>
        </w:rPr>
        <w:t xml:space="preserve">]. </w:t>
      </w:r>
      <w:r w:rsidR="00BD70F8" w:rsidRPr="00DB7AB2">
        <w:rPr>
          <w:highlight w:val="cyan"/>
          <w:lang w:val="en-US"/>
        </w:rPr>
        <w:tab/>
      </w:r>
      <w:r w:rsidRPr="00DB7AB2">
        <w:rPr>
          <w:i/>
          <w:iCs/>
          <w:highlight w:val="cyan"/>
          <w:lang w:val="en-US"/>
        </w:rPr>
        <w:t xml:space="preserve">Acta </w:t>
      </w:r>
      <w:proofErr w:type="spellStart"/>
      <w:r w:rsidRPr="00DB7AB2">
        <w:rPr>
          <w:i/>
          <w:iCs/>
          <w:highlight w:val="cyan"/>
          <w:lang w:val="en-US"/>
        </w:rPr>
        <w:t>Anthropologica</w:t>
      </w:r>
      <w:proofErr w:type="spellEnd"/>
      <w:r w:rsidRPr="00DB7AB2">
        <w:rPr>
          <w:i/>
          <w:iCs/>
          <w:highlight w:val="cyan"/>
          <w:lang w:val="en-US"/>
        </w:rPr>
        <w:t xml:space="preserve"> </w:t>
      </w:r>
      <w:proofErr w:type="spellStart"/>
      <w:r w:rsidRPr="00DB7AB2">
        <w:rPr>
          <w:i/>
          <w:iCs/>
          <w:highlight w:val="cyan"/>
          <w:lang w:val="en-US"/>
        </w:rPr>
        <w:t>Sinica</w:t>
      </w:r>
      <w:proofErr w:type="spellEnd"/>
      <w:r w:rsidRPr="00DB7AB2">
        <w:rPr>
          <w:highlight w:val="cyan"/>
          <w:lang w:val="en-US"/>
        </w:rPr>
        <w:t xml:space="preserve">, </w:t>
      </w:r>
      <w:r w:rsidR="00BD70F8" w:rsidRPr="00DB7AB2">
        <w:rPr>
          <w:highlight w:val="cyan"/>
          <w:lang w:val="en-US"/>
        </w:rPr>
        <w:tab/>
      </w:r>
      <w:r w:rsidRPr="00DB7AB2">
        <w:rPr>
          <w:highlight w:val="cyan"/>
          <w:lang w:val="en-US"/>
        </w:rPr>
        <w:t>2 b, Beijing.</w:t>
      </w:r>
    </w:p>
    <w:p w14:paraId="0850A9D8" w14:textId="5CC08FE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LI YOUHENG</w:t>
      </w:r>
      <w:r w:rsidR="00BD70F8" w:rsidRPr="00DB7AB2">
        <w:rPr>
          <w:highlight w:val="cyan"/>
          <w:lang w:val="en-US"/>
        </w:rPr>
        <w:tab/>
      </w:r>
      <w:r w:rsidRPr="00DB7AB2">
        <w:rPr>
          <w:highlight w:val="cyan"/>
          <w:lang w:val="en-US"/>
        </w:rPr>
        <w:t xml:space="preserve">, 1961. </w:t>
      </w:r>
      <w:r w:rsidR="00BD70F8" w:rsidRPr="00DB7AB2">
        <w:rPr>
          <w:highlight w:val="cyan"/>
          <w:lang w:val="en-US"/>
        </w:rPr>
        <w:tab/>
      </w:r>
      <w:r w:rsidRPr="00DB7AB2">
        <w:rPr>
          <w:highlight w:val="cyan"/>
          <w:lang w:val="en-US"/>
        </w:rPr>
        <w:t xml:space="preserve">[A Pleistocene mammalian locality in the </w:t>
      </w:r>
      <w:proofErr w:type="spellStart"/>
      <w:r w:rsidRPr="00DB7AB2">
        <w:rPr>
          <w:highlight w:val="cyan"/>
          <w:lang w:val="en-US"/>
        </w:rPr>
        <w:t>Likiang</w:t>
      </w:r>
      <w:proofErr w:type="spellEnd"/>
      <w:r w:rsidRPr="00DB7AB2">
        <w:rPr>
          <w:highlight w:val="cyan"/>
          <w:lang w:val="en-US"/>
        </w:rPr>
        <w:t xml:space="preserve"> Basin, Yunnan] [Chinese, English summary]. </w:t>
      </w:r>
      <w:r w:rsidR="00BD70F8"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BD70F8" w:rsidRPr="00DB7AB2">
        <w:rPr>
          <w:i/>
          <w:iCs/>
          <w:highlight w:val="cyan"/>
          <w:lang w:val="en-US"/>
        </w:rPr>
        <w:tab/>
      </w:r>
      <w:r w:rsidRPr="00DB7AB2">
        <w:rPr>
          <w:highlight w:val="cyan"/>
          <w:lang w:val="en-US"/>
        </w:rPr>
        <w:t>5 (2):143-149.</w:t>
      </w:r>
    </w:p>
    <w:p w14:paraId="19907BF8" w14:textId="648F6C7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LI YOUHENG</w:t>
      </w:r>
      <w:r w:rsidR="00BD70F8" w:rsidRPr="00DB7AB2">
        <w:rPr>
          <w:highlight w:val="cyan"/>
          <w:lang w:val="en-US"/>
        </w:rPr>
        <w:tab/>
      </w:r>
      <w:r w:rsidRPr="00DB7AB2">
        <w:rPr>
          <w:highlight w:val="cyan"/>
          <w:lang w:val="en-US"/>
        </w:rPr>
        <w:t xml:space="preserve">, 1984. </w:t>
      </w:r>
      <w:r w:rsidR="00BD70F8" w:rsidRPr="00DB7AB2">
        <w:rPr>
          <w:highlight w:val="cyan"/>
          <w:lang w:val="en-US"/>
        </w:rPr>
        <w:tab/>
      </w:r>
      <w:r w:rsidRPr="00DB7AB2">
        <w:rPr>
          <w:highlight w:val="cyan"/>
          <w:lang w:val="en-US"/>
        </w:rPr>
        <w:t xml:space="preserve">[Mammalian fossils from </w:t>
      </w:r>
      <w:proofErr w:type="spellStart"/>
      <w:r w:rsidRPr="00DB7AB2">
        <w:rPr>
          <w:highlight w:val="cyan"/>
          <w:lang w:val="en-US"/>
        </w:rPr>
        <w:t>Danangou</w:t>
      </w:r>
      <w:proofErr w:type="spellEnd"/>
      <w:r w:rsidRPr="00DB7AB2">
        <w:rPr>
          <w:highlight w:val="cyan"/>
          <w:lang w:val="en-US"/>
        </w:rPr>
        <w:t xml:space="preserve"> (Yu Xian County, Hebei Province) and their stratigraphic significance]. </w:t>
      </w:r>
      <w:r w:rsidR="001F5B42"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1F5B42" w:rsidRPr="00DB7AB2">
        <w:rPr>
          <w:i/>
          <w:iCs/>
          <w:highlight w:val="cyan"/>
          <w:lang w:val="en-US"/>
        </w:rPr>
        <w:tab/>
      </w:r>
      <w:r w:rsidRPr="00DB7AB2">
        <w:rPr>
          <w:highlight w:val="cyan"/>
          <w:lang w:val="en-US"/>
        </w:rPr>
        <w:t xml:space="preserve">22 b, </w:t>
      </w:r>
    </w:p>
    <w:p w14:paraId="56F08AEC" w14:textId="5A4763F9" w:rsidR="00A53575" w:rsidRPr="00DB7AB2" w:rsidRDefault="00A53575" w:rsidP="002939EC">
      <w:pPr>
        <w:spacing w:after="100" w:afterAutospacing="1" w:line="240" w:lineRule="auto"/>
        <w:ind w:left="426" w:hanging="426"/>
        <w:rPr>
          <w:lang w:val="en-US"/>
        </w:rPr>
      </w:pPr>
      <w:r w:rsidRPr="00DB7AB2">
        <w:rPr>
          <w:lang w:val="en-US"/>
        </w:rPr>
        <w:t>Li, T.Y., Feng, X.B.</w:t>
      </w:r>
      <w:r w:rsidR="001F5B42" w:rsidRPr="00DB7AB2">
        <w:rPr>
          <w:lang w:val="en-US"/>
        </w:rPr>
        <w:tab/>
      </w:r>
      <w:r w:rsidRPr="00DB7AB2">
        <w:rPr>
          <w:lang w:val="en-US"/>
        </w:rPr>
        <w:t xml:space="preserve">, 2001. </w:t>
      </w:r>
      <w:r w:rsidR="001F5B42" w:rsidRPr="00DB7AB2">
        <w:rPr>
          <w:lang w:val="en-US"/>
        </w:rPr>
        <w:tab/>
      </w:r>
      <w:proofErr w:type="spellStart"/>
      <w:r w:rsidRPr="00DB7AB2">
        <w:rPr>
          <w:lang w:val="en-US"/>
        </w:rPr>
        <w:t>Yunxian</w:t>
      </w:r>
      <w:proofErr w:type="spellEnd"/>
      <w:r w:rsidRPr="00DB7AB2">
        <w:rPr>
          <w:lang w:val="en-US"/>
        </w:rPr>
        <w:t xml:space="preserve"> Hominid. </w:t>
      </w:r>
      <w:r w:rsidR="001F5B42" w:rsidRPr="00DB7AB2">
        <w:rPr>
          <w:lang w:val="en-US"/>
        </w:rPr>
        <w:tab/>
      </w:r>
      <w:r w:rsidRPr="00DB7AB2">
        <w:rPr>
          <w:lang w:val="en-US"/>
        </w:rPr>
        <w:t xml:space="preserve">Hubei Science &amp; Technology Press, Wuhan, </w:t>
      </w:r>
      <w:r w:rsidR="001F5B42" w:rsidRPr="00DB7AB2">
        <w:rPr>
          <w:lang w:val="en-US"/>
        </w:rPr>
        <w:tab/>
      </w:r>
      <w:r w:rsidRPr="00DB7AB2">
        <w:rPr>
          <w:lang w:val="en-US"/>
        </w:rPr>
        <w:t xml:space="preserve">218 p. (in Chinese with English summary). </w:t>
      </w:r>
    </w:p>
    <w:p w14:paraId="650E518E" w14:textId="0A99D48F" w:rsidR="00A53575" w:rsidRPr="00DB7AB2" w:rsidRDefault="00A53575" w:rsidP="002939EC">
      <w:pPr>
        <w:spacing w:after="100" w:afterAutospacing="1" w:line="240" w:lineRule="auto"/>
        <w:ind w:left="426" w:hanging="426"/>
        <w:rPr>
          <w:lang w:val="en-US"/>
        </w:rPr>
      </w:pPr>
      <w:r w:rsidRPr="00DB7AB2">
        <w:rPr>
          <w:lang w:val="en-US"/>
        </w:rPr>
        <w:t>Li, Y.</w:t>
      </w:r>
      <w:r w:rsidR="001F5B42" w:rsidRPr="00DB7AB2">
        <w:rPr>
          <w:lang w:val="en-US"/>
        </w:rPr>
        <w:tab/>
      </w:r>
      <w:r w:rsidRPr="00DB7AB2">
        <w:rPr>
          <w:lang w:val="en-US"/>
        </w:rPr>
        <w:t xml:space="preserve">, 1984. </w:t>
      </w:r>
      <w:r w:rsidR="001F5B42" w:rsidRPr="00DB7AB2">
        <w:rPr>
          <w:lang w:val="en-US"/>
        </w:rPr>
        <w:tab/>
      </w:r>
      <w:r w:rsidRPr="00DB7AB2">
        <w:rPr>
          <w:lang w:val="en-US"/>
        </w:rPr>
        <w:t xml:space="preserve">Fossil mammals and their stratigraphic age from </w:t>
      </w:r>
      <w:proofErr w:type="spellStart"/>
      <w:r w:rsidRPr="00DB7AB2">
        <w:rPr>
          <w:lang w:val="en-US"/>
        </w:rPr>
        <w:t>Danangou</w:t>
      </w:r>
      <w:proofErr w:type="spellEnd"/>
      <w:r w:rsidRPr="00DB7AB2">
        <w:rPr>
          <w:lang w:val="en-US"/>
        </w:rPr>
        <w:t xml:space="preserve">, </w:t>
      </w:r>
      <w:proofErr w:type="spellStart"/>
      <w:r w:rsidRPr="00DB7AB2">
        <w:rPr>
          <w:lang w:val="en-US"/>
        </w:rPr>
        <w:t>Yuxian</w:t>
      </w:r>
      <w:proofErr w:type="spellEnd"/>
      <w:r w:rsidRPr="00DB7AB2">
        <w:rPr>
          <w:lang w:val="en-US"/>
        </w:rPr>
        <w:t xml:space="preserve"> Co., Hebei Province. </w:t>
      </w:r>
      <w:r w:rsidR="001F5B42" w:rsidRPr="00DB7AB2">
        <w:rPr>
          <w:lang w:val="en-US"/>
        </w:rPr>
        <w:tab/>
      </w:r>
      <w:r w:rsidRPr="00DB7AB2">
        <w:rPr>
          <w:lang w:val="en-US"/>
        </w:rPr>
        <w:t xml:space="preserve">Vertebrata </w:t>
      </w:r>
      <w:proofErr w:type="spellStart"/>
      <w:r w:rsidRPr="00DB7AB2">
        <w:rPr>
          <w:lang w:val="en-US"/>
        </w:rPr>
        <w:t>Palasiatica</w:t>
      </w:r>
      <w:proofErr w:type="spellEnd"/>
      <w:r w:rsidRPr="00DB7AB2">
        <w:rPr>
          <w:lang w:val="en-US"/>
        </w:rPr>
        <w:t xml:space="preserve"> </w:t>
      </w:r>
      <w:r w:rsidR="001F5B42" w:rsidRPr="00DB7AB2">
        <w:rPr>
          <w:lang w:val="en-US"/>
        </w:rPr>
        <w:tab/>
      </w:r>
      <w:r w:rsidRPr="00DB7AB2">
        <w:rPr>
          <w:lang w:val="en-US"/>
        </w:rPr>
        <w:t>22, 60–68.</w:t>
      </w:r>
    </w:p>
    <w:p w14:paraId="715B9BE9" w14:textId="01507B15" w:rsidR="00A53575" w:rsidRPr="00DB7AB2" w:rsidRDefault="00A53575" w:rsidP="002939EC">
      <w:pPr>
        <w:spacing w:after="100" w:afterAutospacing="1" w:line="240" w:lineRule="auto"/>
        <w:ind w:left="426" w:hanging="426"/>
        <w:rPr>
          <w:lang w:val="en-US"/>
        </w:rPr>
      </w:pPr>
      <w:r w:rsidRPr="00DB7AB2">
        <w:rPr>
          <w:lang w:val="en-US"/>
        </w:rPr>
        <w:t>Li, Z.Y., &amp; W. Dong</w:t>
      </w:r>
      <w:r w:rsidR="001F5B42" w:rsidRPr="00DB7AB2">
        <w:rPr>
          <w:lang w:val="en-US"/>
        </w:rPr>
        <w:tab/>
      </w:r>
      <w:r w:rsidRPr="00DB7AB2">
        <w:rPr>
          <w:lang w:val="en-US"/>
        </w:rPr>
        <w:t xml:space="preserve">. 2007. </w:t>
      </w:r>
      <w:r w:rsidR="001F5B42" w:rsidRPr="00DB7AB2">
        <w:rPr>
          <w:lang w:val="en-US"/>
        </w:rPr>
        <w:tab/>
      </w:r>
      <w:r w:rsidRPr="00DB7AB2">
        <w:rPr>
          <w:lang w:val="en-US"/>
        </w:rPr>
        <w:t xml:space="preserve">Mammalian Fauna from the </w:t>
      </w:r>
      <w:proofErr w:type="spellStart"/>
      <w:r w:rsidRPr="00DB7AB2">
        <w:rPr>
          <w:lang w:val="en-US"/>
        </w:rPr>
        <w:t>Lingjing</w:t>
      </w:r>
      <w:proofErr w:type="spellEnd"/>
      <w:r w:rsidRPr="00DB7AB2">
        <w:rPr>
          <w:lang w:val="en-US"/>
        </w:rPr>
        <w:t xml:space="preserve"> Paleolithic site in </w:t>
      </w:r>
      <w:proofErr w:type="spellStart"/>
      <w:r w:rsidRPr="00DB7AB2">
        <w:rPr>
          <w:lang w:val="en-US"/>
        </w:rPr>
        <w:t>Xuchang</w:t>
      </w:r>
      <w:proofErr w:type="spellEnd"/>
      <w:r w:rsidRPr="00DB7AB2">
        <w:rPr>
          <w:lang w:val="en-US"/>
        </w:rPr>
        <w:t xml:space="preserve">, Henan Province [in Chinese, English </w:t>
      </w:r>
      <w:proofErr w:type="spellStart"/>
      <w:r w:rsidRPr="00DB7AB2">
        <w:rPr>
          <w:lang w:val="en-US"/>
        </w:rPr>
        <w:t>abstr</w:t>
      </w:r>
      <w:proofErr w:type="spellEnd"/>
      <w:r w:rsidRPr="00DB7AB2">
        <w:rPr>
          <w:lang w:val="en-US"/>
        </w:rPr>
        <w:t xml:space="preserve">.]. </w:t>
      </w:r>
      <w:r w:rsidR="001F5B42" w:rsidRPr="00DB7AB2">
        <w:rPr>
          <w:lang w:val="en-US"/>
        </w:rPr>
        <w:tab/>
      </w:r>
      <w:r w:rsidRPr="00DB7AB2">
        <w:rPr>
          <w:i/>
          <w:iCs/>
          <w:lang w:val="en-US"/>
        </w:rPr>
        <w:t xml:space="preserve">Acta </w:t>
      </w:r>
      <w:proofErr w:type="spellStart"/>
      <w:r w:rsidRPr="00DB7AB2">
        <w:rPr>
          <w:i/>
          <w:iCs/>
          <w:lang w:val="en-US"/>
        </w:rPr>
        <w:t>Anthropologica</w:t>
      </w:r>
      <w:proofErr w:type="spellEnd"/>
      <w:r w:rsidRPr="00DB7AB2">
        <w:rPr>
          <w:i/>
          <w:iCs/>
          <w:lang w:val="en-US"/>
        </w:rPr>
        <w:t xml:space="preserve"> </w:t>
      </w:r>
      <w:proofErr w:type="spellStart"/>
      <w:r w:rsidRPr="00DB7AB2">
        <w:rPr>
          <w:i/>
          <w:iCs/>
          <w:lang w:val="en-US"/>
        </w:rPr>
        <w:t>Sinica</w:t>
      </w:r>
      <w:proofErr w:type="spellEnd"/>
      <w:r w:rsidRPr="00DB7AB2">
        <w:rPr>
          <w:i/>
          <w:iCs/>
          <w:lang w:val="en-US"/>
        </w:rPr>
        <w:t xml:space="preserve"> </w:t>
      </w:r>
      <w:r w:rsidR="001F5B42" w:rsidRPr="00DB7AB2">
        <w:rPr>
          <w:i/>
          <w:iCs/>
          <w:lang w:val="en-US"/>
        </w:rPr>
        <w:tab/>
      </w:r>
      <w:r w:rsidRPr="00DB7AB2">
        <w:rPr>
          <w:lang w:val="en-US"/>
        </w:rPr>
        <w:t>26 (4): 345-60.</w:t>
      </w:r>
    </w:p>
    <w:p w14:paraId="627925FD" w14:textId="2BCAF5E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LIANG Z. &amp; DENG T.</w:t>
      </w:r>
      <w:r w:rsidR="001F5B42" w:rsidRPr="00DB7AB2">
        <w:rPr>
          <w:highlight w:val="cyan"/>
          <w:lang w:val="en-US"/>
        </w:rPr>
        <w:tab/>
      </w:r>
      <w:r w:rsidRPr="00DB7AB2">
        <w:rPr>
          <w:highlight w:val="cyan"/>
          <w:lang w:val="en-US"/>
        </w:rPr>
        <w:t xml:space="preserve">, 2005. </w:t>
      </w:r>
      <w:r w:rsidR="001F5B42" w:rsidRPr="00DB7AB2">
        <w:rPr>
          <w:highlight w:val="cyan"/>
          <w:lang w:val="en-US"/>
        </w:rPr>
        <w:tab/>
      </w:r>
      <w:r w:rsidRPr="00DB7AB2">
        <w:rPr>
          <w:highlight w:val="cyan"/>
          <w:lang w:val="en-US"/>
        </w:rPr>
        <w:t xml:space="preserve">[Age structure and habitat of the rhinoceros </w:t>
      </w:r>
      <w:r w:rsidRPr="00DB7AB2">
        <w:rPr>
          <w:i/>
          <w:iCs/>
          <w:highlight w:val="cyan"/>
          <w:lang w:val="en-US"/>
        </w:rPr>
        <w:t xml:space="preserve">Chilotherium </w:t>
      </w:r>
      <w:r w:rsidRPr="00DB7AB2">
        <w:rPr>
          <w:highlight w:val="cyan"/>
          <w:lang w:val="en-US"/>
        </w:rPr>
        <w:t xml:space="preserve">during the Late Miocene in the </w:t>
      </w:r>
      <w:proofErr w:type="spellStart"/>
      <w:r w:rsidRPr="00DB7AB2">
        <w:rPr>
          <w:highlight w:val="cyan"/>
          <w:lang w:val="en-US"/>
        </w:rPr>
        <w:t>Linxia</w:t>
      </w:r>
      <w:proofErr w:type="spellEnd"/>
      <w:r w:rsidRPr="00DB7AB2">
        <w:rPr>
          <w:highlight w:val="cyan"/>
          <w:lang w:val="en-US"/>
        </w:rPr>
        <w:t xml:space="preserve"> Basin, Gansu, China] [Chinese, English abstract]. </w:t>
      </w:r>
      <w:r w:rsidR="001F5B42"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w:t>
      </w:r>
      <w:r w:rsidR="001F5B42" w:rsidRPr="00DB7AB2">
        <w:rPr>
          <w:i/>
          <w:iCs/>
          <w:highlight w:val="cyan"/>
          <w:lang w:val="en-US"/>
        </w:rPr>
        <w:tab/>
      </w:r>
      <w:r w:rsidRPr="00DB7AB2">
        <w:rPr>
          <w:i/>
          <w:iCs/>
          <w:highlight w:val="cyan"/>
          <w:lang w:val="en-US"/>
        </w:rPr>
        <w:t xml:space="preserve"> </w:t>
      </w:r>
      <w:r w:rsidRPr="00DB7AB2">
        <w:rPr>
          <w:highlight w:val="cyan"/>
          <w:lang w:val="en-US"/>
        </w:rPr>
        <w:t>43 (3):219-230, Beijing.</w:t>
      </w:r>
    </w:p>
    <w:p w14:paraId="5CB34DEC" w14:textId="53C53185" w:rsidR="00A53575" w:rsidRPr="00DB7AB2" w:rsidRDefault="00A53575" w:rsidP="002939EC">
      <w:pPr>
        <w:spacing w:after="100" w:afterAutospacing="1" w:line="240" w:lineRule="auto"/>
        <w:ind w:left="426" w:hanging="426"/>
        <w:rPr>
          <w:highlight w:val="darkYellow"/>
        </w:rPr>
      </w:pPr>
      <w:r w:rsidRPr="00DB7AB2">
        <w:rPr>
          <w:highlight w:val="darkYellow"/>
          <w:lang w:val="en-US"/>
        </w:rPr>
        <w:t>LIGHTWING J.L.</w:t>
      </w:r>
      <w:r w:rsidR="001F5B42" w:rsidRPr="00DB7AB2">
        <w:rPr>
          <w:highlight w:val="darkYellow"/>
          <w:lang w:val="en-US"/>
        </w:rPr>
        <w:tab/>
      </w:r>
      <w:r w:rsidRPr="00DB7AB2">
        <w:rPr>
          <w:highlight w:val="darkYellow"/>
          <w:lang w:val="en-US"/>
        </w:rPr>
        <w:t xml:space="preserve">, 1983. </w:t>
      </w:r>
      <w:r w:rsidR="001F5B42" w:rsidRPr="00DB7AB2">
        <w:rPr>
          <w:highlight w:val="darkYellow"/>
          <w:lang w:val="en-US"/>
        </w:rPr>
        <w:tab/>
      </w:r>
      <w:r w:rsidRPr="00DB7AB2">
        <w:rPr>
          <w:highlight w:val="darkYellow"/>
          <w:lang w:val="en-US"/>
        </w:rPr>
        <w:t xml:space="preserve">Vertebrates from a new site at Coston (Norfolk). </w:t>
      </w:r>
      <w:r w:rsidR="001F5B42" w:rsidRPr="00DB7AB2">
        <w:rPr>
          <w:highlight w:val="darkYellow"/>
          <w:lang w:val="en-US"/>
        </w:rPr>
        <w:tab/>
      </w:r>
      <w:r w:rsidRPr="00DB7AB2">
        <w:rPr>
          <w:i/>
          <w:iCs/>
          <w:highlight w:val="darkYellow"/>
        </w:rPr>
        <w:t xml:space="preserve">Bulletin of the </w:t>
      </w:r>
      <w:proofErr w:type="spellStart"/>
      <w:r w:rsidRPr="00DB7AB2">
        <w:rPr>
          <w:i/>
          <w:iCs/>
          <w:highlight w:val="darkYellow"/>
        </w:rPr>
        <w:t>Geological</w:t>
      </w:r>
      <w:proofErr w:type="spellEnd"/>
      <w:r w:rsidRPr="00DB7AB2">
        <w:rPr>
          <w:i/>
          <w:iCs/>
          <w:highlight w:val="darkYellow"/>
        </w:rPr>
        <w:t xml:space="preserve"> Society of Norfolk, </w:t>
      </w:r>
      <w:r w:rsidRPr="00DB7AB2">
        <w:rPr>
          <w:highlight w:val="darkYellow"/>
        </w:rPr>
        <w:t>33:73-80.</w:t>
      </w:r>
    </w:p>
    <w:p w14:paraId="65C14FF7" w14:textId="12D9ABDB" w:rsidR="00A53575" w:rsidRPr="00DB7AB2" w:rsidRDefault="00A53575" w:rsidP="002939EC">
      <w:pPr>
        <w:spacing w:after="100" w:afterAutospacing="1" w:line="240" w:lineRule="auto"/>
        <w:ind w:left="426" w:hanging="426"/>
        <w:rPr>
          <w:highlight w:val="blue"/>
        </w:rPr>
      </w:pPr>
      <w:proofErr w:type="spellStart"/>
      <w:r w:rsidRPr="00DB7AB2">
        <w:rPr>
          <w:highlight w:val="blue"/>
        </w:rPr>
        <w:t>Likius</w:t>
      </w:r>
      <w:proofErr w:type="spellEnd"/>
      <w:r w:rsidRPr="00DB7AB2">
        <w:rPr>
          <w:highlight w:val="blue"/>
        </w:rPr>
        <w:t>, A.</w:t>
      </w:r>
      <w:r w:rsidR="001F5B42" w:rsidRPr="00DB7AB2">
        <w:rPr>
          <w:highlight w:val="blue"/>
        </w:rPr>
        <w:tab/>
      </w:r>
      <w:r w:rsidRPr="00DB7AB2">
        <w:rPr>
          <w:highlight w:val="blue"/>
        </w:rPr>
        <w:t xml:space="preserve"> 2002. </w:t>
      </w:r>
      <w:r w:rsidR="001F5B42" w:rsidRPr="00DB7AB2">
        <w:rPr>
          <w:highlight w:val="blue"/>
        </w:rPr>
        <w:tab/>
      </w:r>
      <w:r w:rsidRPr="00DB7AB2">
        <w:rPr>
          <w:highlight w:val="blue"/>
        </w:rPr>
        <w:t xml:space="preserve">Les grands ongulés du </w:t>
      </w:r>
      <w:proofErr w:type="spellStart"/>
      <w:r w:rsidRPr="00DB7AB2">
        <w:rPr>
          <w:highlight w:val="blue"/>
        </w:rPr>
        <w:t>Mio</w:t>
      </w:r>
      <w:proofErr w:type="spellEnd"/>
      <w:r w:rsidRPr="00DB7AB2">
        <w:rPr>
          <w:highlight w:val="blue"/>
        </w:rPr>
        <w:t xml:space="preserve">-Pliocène du Tchad (Rhinocerotidae, Giraffidae;, Camelidae): systématique, implications </w:t>
      </w:r>
      <w:proofErr w:type="spellStart"/>
      <w:r w:rsidRPr="00DB7AB2">
        <w:rPr>
          <w:highlight w:val="blue"/>
        </w:rPr>
        <w:t>paléobiogéographiques</w:t>
      </w:r>
      <w:proofErr w:type="spellEnd"/>
      <w:r w:rsidRPr="00DB7AB2">
        <w:rPr>
          <w:highlight w:val="blue"/>
        </w:rPr>
        <w:t xml:space="preserve"> et </w:t>
      </w:r>
      <w:proofErr w:type="spellStart"/>
      <w:r w:rsidRPr="00DB7AB2">
        <w:rPr>
          <w:highlight w:val="blue"/>
        </w:rPr>
        <w:t>paléoenvironnementales</w:t>
      </w:r>
      <w:proofErr w:type="spellEnd"/>
      <w:r w:rsidRPr="00DB7AB2">
        <w:rPr>
          <w:highlight w:val="blue"/>
        </w:rPr>
        <w:t xml:space="preserve">. </w:t>
      </w:r>
      <w:r w:rsidR="001F5B42" w:rsidRPr="00DB7AB2">
        <w:rPr>
          <w:highlight w:val="blue"/>
        </w:rPr>
        <w:tab/>
      </w:r>
      <w:r w:rsidRPr="00DB7AB2">
        <w:rPr>
          <w:highlight w:val="blue"/>
        </w:rPr>
        <w:t xml:space="preserve">Thèse Doctorat Université, Université de Poitiers, France, </w:t>
      </w:r>
      <w:r w:rsidR="001F5B42" w:rsidRPr="00DB7AB2">
        <w:rPr>
          <w:highlight w:val="blue"/>
        </w:rPr>
        <w:tab/>
      </w:r>
      <w:r w:rsidRPr="00DB7AB2">
        <w:rPr>
          <w:highlight w:val="blue"/>
        </w:rPr>
        <w:t>193 p.</w:t>
      </w:r>
    </w:p>
    <w:p w14:paraId="4425B2E3" w14:textId="7EE0024C" w:rsidR="00A53575" w:rsidRPr="00DB7AB2" w:rsidRDefault="00A53575" w:rsidP="002939EC">
      <w:pPr>
        <w:spacing w:after="100" w:afterAutospacing="1" w:line="240" w:lineRule="auto"/>
        <w:ind w:left="426" w:hanging="426"/>
        <w:rPr>
          <w:highlight w:val="cyan"/>
        </w:rPr>
      </w:pPr>
      <w:r w:rsidRPr="00DB7AB2">
        <w:rPr>
          <w:highlight w:val="cyan"/>
        </w:rPr>
        <w:t>LINCKENHELD E.</w:t>
      </w:r>
      <w:r w:rsidR="001F5B42" w:rsidRPr="00DB7AB2">
        <w:rPr>
          <w:highlight w:val="cyan"/>
        </w:rPr>
        <w:tab/>
      </w:r>
      <w:r w:rsidRPr="00DB7AB2">
        <w:rPr>
          <w:highlight w:val="cyan"/>
        </w:rPr>
        <w:t xml:space="preserve">, 1931. </w:t>
      </w:r>
      <w:r w:rsidR="001F5B42" w:rsidRPr="00DB7AB2">
        <w:rPr>
          <w:highlight w:val="cyan"/>
        </w:rPr>
        <w:tab/>
      </w:r>
      <w:r w:rsidRPr="00DB7AB2">
        <w:rPr>
          <w:highlight w:val="cyan"/>
        </w:rPr>
        <w:t xml:space="preserve">Statistique des trouvailles d’éléphants et de rhinocéros quaternaires en Lorraine. </w:t>
      </w:r>
      <w:r w:rsidR="001F5B42" w:rsidRPr="00DB7AB2">
        <w:rPr>
          <w:highlight w:val="cyan"/>
        </w:rPr>
        <w:tab/>
      </w:r>
      <w:r w:rsidRPr="00DB7AB2">
        <w:rPr>
          <w:i/>
          <w:iCs/>
          <w:highlight w:val="cyan"/>
        </w:rPr>
        <w:t xml:space="preserve">Bulletin de l’Association </w:t>
      </w:r>
      <w:proofErr w:type="spellStart"/>
      <w:r w:rsidRPr="00DB7AB2">
        <w:rPr>
          <w:i/>
          <w:iCs/>
          <w:highlight w:val="cyan"/>
        </w:rPr>
        <w:t>phil</w:t>
      </w:r>
      <w:proofErr w:type="spellEnd"/>
      <w:r w:rsidRPr="00DB7AB2">
        <w:rPr>
          <w:i/>
          <w:iCs/>
          <w:highlight w:val="cyan"/>
        </w:rPr>
        <w:t xml:space="preserve">. de Alsace et Lorraine, </w:t>
      </w:r>
      <w:r w:rsidR="001F5B42" w:rsidRPr="00DB7AB2">
        <w:rPr>
          <w:i/>
          <w:iCs/>
          <w:highlight w:val="cyan"/>
        </w:rPr>
        <w:tab/>
      </w:r>
      <w:r w:rsidRPr="00DB7AB2">
        <w:rPr>
          <w:highlight w:val="cyan"/>
        </w:rPr>
        <w:t>VII:92-103.</w:t>
      </w:r>
    </w:p>
    <w:p w14:paraId="754C877A" w14:textId="1354C630"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rPr>
        <w:t>Lindsay E. H.</w:t>
      </w:r>
      <w:r w:rsidR="001F5B42" w:rsidRPr="00DB7AB2">
        <w:rPr>
          <w:highlight w:val="blue"/>
        </w:rPr>
        <w:tab/>
      </w:r>
      <w:r w:rsidRPr="00DB7AB2">
        <w:rPr>
          <w:highlight w:val="blue"/>
        </w:rPr>
        <w:t xml:space="preserve"> </w:t>
      </w:r>
      <w:r w:rsidRPr="00DB7AB2">
        <w:rPr>
          <w:highlight w:val="blue"/>
          <w:lang w:val="en-US"/>
        </w:rPr>
        <w:t xml:space="preserve">1997. — </w:t>
      </w:r>
      <w:r w:rsidR="001F5B42" w:rsidRPr="00DB7AB2">
        <w:rPr>
          <w:highlight w:val="blue"/>
          <w:lang w:val="en-US"/>
        </w:rPr>
        <w:tab/>
      </w:r>
      <w:r w:rsidRPr="00DB7AB2">
        <w:rPr>
          <w:highlight w:val="blue"/>
          <w:lang w:val="en-US"/>
        </w:rPr>
        <w:t xml:space="preserve">Eurasian mammal biochronology: an overview . </w:t>
      </w:r>
      <w:r w:rsidR="001F5B42" w:rsidRPr="00DB7AB2">
        <w:rPr>
          <w:highlight w:val="blue"/>
          <w:lang w:val="en-US"/>
        </w:rPr>
        <w:lastRenderedPageBreak/>
        <w:tab/>
      </w:r>
      <w:proofErr w:type="spellStart"/>
      <w:r w:rsidRPr="00DB7AB2">
        <w:rPr>
          <w:i/>
          <w:iCs/>
          <w:highlight w:val="blue"/>
          <w:lang w:val="en-US"/>
        </w:rPr>
        <w:t>Palaeogeography</w:t>
      </w:r>
      <w:proofErr w:type="spellEnd"/>
      <w:r w:rsidRPr="00DB7AB2">
        <w:rPr>
          <w:i/>
          <w:iCs/>
          <w:highlight w:val="blue"/>
          <w:lang w:val="en-US"/>
        </w:rPr>
        <w:t xml:space="preserve">, </w:t>
      </w:r>
      <w:proofErr w:type="spellStart"/>
      <w:r w:rsidRPr="00DB7AB2">
        <w:rPr>
          <w:i/>
          <w:iCs/>
          <w:highlight w:val="blue"/>
          <w:lang w:val="en-US"/>
        </w:rPr>
        <w:t>Palaeoclimatology</w:t>
      </w:r>
      <w:proofErr w:type="spellEnd"/>
      <w:r w:rsidRPr="00DB7AB2">
        <w:rPr>
          <w:i/>
          <w:iCs/>
          <w:highlight w:val="blue"/>
          <w:lang w:val="en-US"/>
        </w:rPr>
        <w:t xml:space="preserve">, </w:t>
      </w:r>
      <w:proofErr w:type="spellStart"/>
      <w:r w:rsidRPr="00DB7AB2">
        <w:rPr>
          <w:i/>
          <w:iCs/>
          <w:highlight w:val="blue"/>
          <w:lang w:val="en-US"/>
        </w:rPr>
        <w:t>Palaeoecology</w:t>
      </w:r>
      <w:proofErr w:type="spellEnd"/>
      <w:r w:rsidRPr="00DB7AB2">
        <w:rPr>
          <w:highlight w:val="blue"/>
          <w:lang w:val="en-US"/>
        </w:rPr>
        <w:t xml:space="preserve"> </w:t>
      </w:r>
      <w:r w:rsidR="001F5B42" w:rsidRPr="00DB7AB2">
        <w:rPr>
          <w:highlight w:val="blue"/>
          <w:lang w:val="en-US"/>
        </w:rPr>
        <w:tab/>
      </w:r>
      <w:r w:rsidRPr="00DB7AB2">
        <w:rPr>
          <w:highlight w:val="blue"/>
          <w:lang w:val="en-US"/>
        </w:rPr>
        <w:t>133 (117-128.</w:t>
      </w:r>
    </w:p>
    <w:p w14:paraId="13F64B6F" w14:textId="7DE7C8CB" w:rsidR="00A53575" w:rsidRPr="00DB7AB2" w:rsidRDefault="00A53575" w:rsidP="002939EC">
      <w:pPr>
        <w:spacing w:after="100" w:afterAutospacing="1" w:line="240" w:lineRule="auto"/>
        <w:ind w:left="426" w:hanging="426"/>
      </w:pPr>
      <w:r w:rsidRPr="00DB7AB2">
        <w:rPr>
          <w:lang w:val="en-US"/>
        </w:rPr>
        <w:t>Linnaeus, C.</w:t>
      </w:r>
      <w:r w:rsidR="001F5B42" w:rsidRPr="00DB7AB2">
        <w:rPr>
          <w:lang w:val="en-US"/>
        </w:rPr>
        <w:tab/>
      </w:r>
      <w:r w:rsidRPr="00DB7AB2">
        <w:rPr>
          <w:lang w:val="en-US"/>
        </w:rPr>
        <w:t xml:space="preserve">, 1758. </w:t>
      </w:r>
      <w:r w:rsidR="00AD1904">
        <w:rPr>
          <w:lang w:val="en-US"/>
        </w:rPr>
        <w:tab/>
      </w:r>
      <w:proofErr w:type="spellStart"/>
      <w:r w:rsidRPr="00DB7AB2">
        <w:rPr>
          <w:lang w:val="en-US"/>
        </w:rPr>
        <w:t>Systema</w:t>
      </w:r>
      <w:proofErr w:type="spellEnd"/>
      <w:r w:rsidRPr="00DB7AB2">
        <w:rPr>
          <w:lang w:val="en-US"/>
        </w:rPr>
        <w:t xml:space="preserve"> </w:t>
      </w:r>
      <w:proofErr w:type="spellStart"/>
      <w:r w:rsidRPr="00DB7AB2">
        <w:rPr>
          <w:lang w:val="en-US"/>
        </w:rPr>
        <w:t>naturae</w:t>
      </w:r>
      <w:proofErr w:type="spellEnd"/>
      <w:r w:rsidRPr="00DB7AB2">
        <w:rPr>
          <w:lang w:val="en-US"/>
        </w:rPr>
        <w:t xml:space="preserve"> per regna </w:t>
      </w:r>
      <w:proofErr w:type="spellStart"/>
      <w:r w:rsidRPr="00DB7AB2">
        <w:rPr>
          <w:lang w:val="en-US"/>
        </w:rPr>
        <w:t>tria</w:t>
      </w:r>
      <w:proofErr w:type="spellEnd"/>
      <w:r w:rsidRPr="00DB7AB2">
        <w:rPr>
          <w:lang w:val="en-US"/>
        </w:rPr>
        <w:t xml:space="preserve"> </w:t>
      </w:r>
      <w:proofErr w:type="spellStart"/>
      <w:r w:rsidRPr="00DB7AB2">
        <w:rPr>
          <w:lang w:val="en-US"/>
        </w:rPr>
        <w:t>naturae</w:t>
      </w:r>
      <w:proofErr w:type="spellEnd"/>
      <w:r w:rsidRPr="00DB7AB2">
        <w:rPr>
          <w:lang w:val="en-US"/>
        </w:rPr>
        <w:t xml:space="preserve">, </w:t>
      </w:r>
      <w:proofErr w:type="spellStart"/>
      <w:r w:rsidRPr="00DB7AB2">
        <w:rPr>
          <w:lang w:val="en-US"/>
        </w:rPr>
        <w:t>secundum</w:t>
      </w:r>
      <w:proofErr w:type="spellEnd"/>
      <w:r w:rsidRPr="00DB7AB2">
        <w:rPr>
          <w:lang w:val="en-US"/>
        </w:rPr>
        <w:t xml:space="preserve"> classes, ordines, genera, species, cum </w:t>
      </w:r>
      <w:proofErr w:type="spellStart"/>
      <w:r w:rsidRPr="00DB7AB2">
        <w:rPr>
          <w:lang w:val="en-US"/>
        </w:rPr>
        <w:t>characteribus</w:t>
      </w:r>
      <w:proofErr w:type="spellEnd"/>
      <w:r w:rsidRPr="00DB7AB2">
        <w:rPr>
          <w:lang w:val="en-US"/>
        </w:rPr>
        <w:t xml:space="preserve">, </w:t>
      </w:r>
      <w:proofErr w:type="spellStart"/>
      <w:r w:rsidRPr="00DB7AB2">
        <w:rPr>
          <w:lang w:val="en-US"/>
        </w:rPr>
        <w:t>differentiis</w:t>
      </w:r>
      <w:proofErr w:type="spellEnd"/>
      <w:r w:rsidRPr="00DB7AB2">
        <w:rPr>
          <w:lang w:val="en-US"/>
        </w:rPr>
        <w:t xml:space="preserve">, </w:t>
      </w:r>
      <w:proofErr w:type="spellStart"/>
      <w:r w:rsidRPr="00DB7AB2">
        <w:rPr>
          <w:lang w:val="en-US"/>
        </w:rPr>
        <w:t>synonymis</w:t>
      </w:r>
      <w:proofErr w:type="spellEnd"/>
      <w:r w:rsidRPr="00DB7AB2">
        <w:rPr>
          <w:lang w:val="en-US"/>
        </w:rPr>
        <w:t xml:space="preserve">, </w:t>
      </w:r>
      <w:proofErr w:type="spellStart"/>
      <w:r w:rsidRPr="00DB7AB2">
        <w:rPr>
          <w:lang w:val="en-US"/>
        </w:rPr>
        <w:t>locis</w:t>
      </w:r>
      <w:proofErr w:type="spellEnd"/>
      <w:r w:rsidRPr="00DB7AB2">
        <w:rPr>
          <w:lang w:val="en-US"/>
        </w:rPr>
        <w:t xml:space="preserve"> </w:t>
      </w:r>
      <w:proofErr w:type="spellStart"/>
      <w:r w:rsidRPr="00DB7AB2">
        <w:rPr>
          <w:lang w:val="en-US"/>
        </w:rPr>
        <w:t>Editio</w:t>
      </w:r>
      <w:proofErr w:type="spellEnd"/>
      <w:r w:rsidRPr="00DB7AB2">
        <w:rPr>
          <w:lang w:val="en-US"/>
        </w:rPr>
        <w:t xml:space="preserve"> decima, </w:t>
      </w:r>
      <w:proofErr w:type="spellStart"/>
      <w:r w:rsidRPr="00DB7AB2">
        <w:rPr>
          <w:lang w:val="en-US"/>
        </w:rPr>
        <w:t>reformata</w:t>
      </w:r>
      <w:proofErr w:type="spellEnd"/>
      <w:r w:rsidRPr="00DB7AB2">
        <w:rPr>
          <w:lang w:val="en-US"/>
        </w:rPr>
        <w:t xml:space="preserve">. </w:t>
      </w:r>
      <w:r w:rsidR="001F5B42" w:rsidRPr="00DB7AB2">
        <w:rPr>
          <w:lang w:val="en-US"/>
        </w:rPr>
        <w:tab/>
      </w:r>
      <w:proofErr w:type="spellStart"/>
      <w:r w:rsidRPr="00DB7AB2">
        <w:t>Holmiae</w:t>
      </w:r>
      <w:proofErr w:type="spellEnd"/>
      <w:r w:rsidRPr="00DB7AB2">
        <w:t xml:space="preserve">, </w:t>
      </w:r>
      <w:proofErr w:type="spellStart"/>
      <w:r w:rsidRPr="00DB7AB2">
        <w:t>Laurentii</w:t>
      </w:r>
      <w:proofErr w:type="spellEnd"/>
      <w:r w:rsidRPr="00DB7AB2">
        <w:t xml:space="preserve"> </w:t>
      </w:r>
      <w:proofErr w:type="spellStart"/>
      <w:r w:rsidRPr="00DB7AB2">
        <w:t>Salvii</w:t>
      </w:r>
      <w:proofErr w:type="spellEnd"/>
      <w:r w:rsidRPr="00DB7AB2">
        <w:t xml:space="preserve">, </w:t>
      </w:r>
      <w:r w:rsidR="001F5B42" w:rsidRPr="00DB7AB2">
        <w:tab/>
      </w:r>
      <w:r w:rsidRPr="00DB7AB2">
        <w:t>vol. 1, pp. i-iv, 1-824.</w:t>
      </w:r>
    </w:p>
    <w:p w14:paraId="67B145E5" w14:textId="65BAD85F" w:rsidR="001F5B42" w:rsidRPr="00DB7AB2" w:rsidRDefault="001F5B42" w:rsidP="002939EC">
      <w:pPr>
        <w:spacing w:after="100" w:afterAutospacing="1" w:line="240" w:lineRule="auto"/>
        <w:ind w:left="426" w:hanging="426"/>
      </w:pPr>
      <w:r w:rsidRPr="00DB7AB2">
        <w:t>LIOUBINE V.P.</w:t>
      </w:r>
      <w:r w:rsidRPr="00DB7AB2">
        <w:tab/>
        <w:t xml:space="preserve"> (1980) - </w:t>
      </w:r>
      <w:r w:rsidRPr="00DB7AB2">
        <w:tab/>
        <w:t xml:space="preserve">Résultats de l'étude des indicateurs </w:t>
      </w:r>
      <w:proofErr w:type="spellStart"/>
      <w:r w:rsidRPr="00DB7AB2">
        <w:t>lithostratigraphiques</w:t>
      </w:r>
      <w:proofErr w:type="spellEnd"/>
      <w:r w:rsidRPr="00DB7AB2">
        <w:t xml:space="preserve"> et </w:t>
      </w:r>
      <w:proofErr w:type="spellStart"/>
      <w:r w:rsidRPr="00DB7AB2">
        <w:t>biostratigraphiques</w:t>
      </w:r>
      <w:proofErr w:type="spellEnd"/>
      <w:r w:rsidRPr="00DB7AB2">
        <w:t xml:space="preserve">. </w:t>
      </w:r>
      <w:r w:rsidRPr="00DB7AB2">
        <w:tab/>
      </w:r>
      <w:r w:rsidRPr="00DB7AB2">
        <w:rPr>
          <w:i/>
          <w:iCs/>
        </w:rPr>
        <w:t xml:space="preserve">In </w:t>
      </w:r>
      <w:r w:rsidRPr="00DB7AB2">
        <w:t xml:space="preserve">&lt;&lt; Les stations paléolithiques des cavernes de </w:t>
      </w:r>
      <w:proofErr w:type="spellStart"/>
      <w:r w:rsidRPr="00DB7AB2">
        <w:t>Koudaro</w:t>
      </w:r>
      <w:proofErr w:type="spellEnd"/>
      <w:r w:rsidRPr="00DB7AB2">
        <w:t xml:space="preserve"> en Ossétie méridionale &gt;&gt;. </w:t>
      </w:r>
      <w:r w:rsidRPr="00DB7AB2">
        <w:tab/>
      </w:r>
      <w:proofErr w:type="spellStart"/>
      <w:r w:rsidRPr="00DB7AB2">
        <w:rPr>
          <w:i/>
          <w:iCs/>
        </w:rPr>
        <w:t>Nauka</w:t>
      </w:r>
      <w:proofErr w:type="spellEnd"/>
      <w:r w:rsidRPr="00DB7AB2">
        <w:rPr>
          <w:i/>
          <w:iCs/>
        </w:rPr>
        <w:t xml:space="preserve"> édit., </w:t>
      </w:r>
      <w:r w:rsidRPr="00DB7AB2">
        <w:t>Moscou: 153-166 (en russe).</w:t>
      </w:r>
    </w:p>
    <w:p w14:paraId="6AB89B64" w14:textId="25D2226F" w:rsidR="00A53575" w:rsidRPr="00DB7AB2" w:rsidRDefault="00A53575" w:rsidP="002939EC">
      <w:pPr>
        <w:spacing w:after="100" w:afterAutospacing="1" w:line="240" w:lineRule="auto"/>
        <w:ind w:left="426" w:hanging="426"/>
      </w:pPr>
      <w:r w:rsidRPr="00DB7AB2">
        <w:t>LIOUBINE V.P. &amp; BARYCHNIKOV G.F.</w:t>
      </w:r>
      <w:r w:rsidR="001F5B42" w:rsidRPr="00DB7AB2">
        <w:tab/>
      </w:r>
      <w:r w:rsidRPr="00DB7AB2">
        <w:t xml:space="preserve"> (1984) - </w:t>
      </w:r>
      <w:r w:rsidR="001F5B42" w:rsidRPr="00DB7AB2">
        <w:tab/>
      </w:r>
      <w:r w:rsidRPr="00DB7AB2">
        <w:t>L'activit</w:t>
      </w:r>
      <w:r w:rsidR="001F5B42" w:rsidRPr="00DB7AB2">
        <w:t>é</w:t>
      </w:r>
      <w:r w:rsidRPr="00DB7AB2">
        <w:t xml:space="preserve"> de chasse des plus anciens habitants du Ca</w:t>
      </w:r>
      <w:r w:rsidR="001F5B42" w:rsidRPr="00DB7AB2">
        <w:t>u</w:t>
      </w:r>
      <w:r w:rsidRPr="00DB7AB2">
        <w:t>case (Acheu</w:t>
      </w:r>
      <w:r w:rsidR="001F5B42" w:rsidRPr="00DB7AB2">
        <w:t>lé</w:t>
      </w:r>
      <w:r w:rsidRPr="00DB7AB2">
        <w:t>en, Moust</w:t>
      </w:r>
      <w:r w:rsidR="001F5B42" w:rsidRPr="00DB7AB2">
        <w:t>é</w:t>
      </w:r>
      <w:r w:rsidRPr="00DB7AB2">
        <w:t xml:space="preserve">rien). </w:t>
      </w:r>
      <w:r w:rsidR="001F5B42" w:rsidRPr="00DB7AB2">
        <w:tab/>
      </w:r>
      <w:r w:rsidRPr="00DB7AB2">
        <w:rPr>
          <w:i/>
          <w:iCs/>
        </w:rPr>
        <w:t xml:space="preserve">L'Anthropologie, </w:t>
      </w:r>
      <w:r w:rsidR="001F5B42" w:rsidRPr="00DB7AB2">
        <w:tab/>
      </w:r>
      <w:r w:rsidRPr="00DB7AB2">
        <w:t xml:space="preserve"> 88, 2 : 221- 229.</w:t>
      </w:r>
    </w:p>
    <w:p w14:paraId="472E42C4" w14:textId="7A1144D2" w:rsidR="00A53575" w:rsidRPr="00DB7AB2" w:rsidRDefault="00A53575" w:rsidP="002939EC">
      <w:pPr>
        <w:spacing w:after="100" w:afterAutospacing="1" w:line="240" w:lineRule="auto"/>
        <w:ind w:left="426" w:hanging="426"/>
      </w:pPr>
      <w:r w:rsidRPr="00DB7AB2">
        <w:t>LIOUBINE V.P. &amp; KOLBOUTOV A.D.</w:t>
      </w:r>
      <w:r w:rsidR="001F5B42" w:rsidRPr="00DB7AB2">
        <w:tab/>
      </w:r>
      <w:r w:rsidRPr="00DB7AB2">
        <w:t xml:space="preserve"> (1961) - </w:t>
      </w:r>
      <w:r w:rsidR="001F5B42" w:rsidRPr="00DB7AB2">
        <w:tab/>
      </w:r>
      <w:r w:rsidRPr="00DB7AB2">
        <w:t>La plus ancienne population humaine du territoire de I'URSS et la pal</w:t>
      </w:r>
      <w:r w:rsidR="001F5B42" w:rsidRPr="00DB7AB2">
        <w:t>éogé</w:t>
      </w:r>
      <w:r w:rsidRPr="00DB7AB2">
        <w:t xml:space="preserve">ographie du Caucase. </w:t>
      </w:r>
      <w:r w:rsidR="001F5B42" w:rsidRPr="00DB7AB2">
        <w:tab/>
      </w:r>
      <w:r w:rsidRPr="00DB7AB2">
        <w:rPr>
          <w:i/>
          <w:iCs/>
        </w:rPr>
        <w:t xml:space="preserve">Bull. </w:t>
      </w:r>
      <w:proofErr w:type="spellStart"/>
      <w:r w:rsidRPr="00DB7AB2">
        <w:rPr>
          <w:i/>
          <w:iCs/>
        </w:rPr>
        <w:t>comm</w:t>
      </w:r>
      <w:proofErr w:type="spellEnd"/>
      <w:r w:rsidRPr="00DB7AB2">
        <w:rPr>
          <w:i/>
          <w:iCs/>
        </w:rPr>
        <w:t>. et. p</w:t>
      </w:r>
      <w:r w:rsidR="001F5B42" w:rsidRPr="00DB7AB2">
        <w:rPr>
          <w:i/>
          <w:iCs/>
        </w:rPr>
        <w:t>é</w:t>
      </w:r>
      <w:r w:rsidRPr="00DB7AB2">
        <w:rPr>
          <w:i/>
          <w:iCs/>
        </w:rPr>
        <w:t xml:space="preserve">riode quat., </w:t>
      </w:r>
      <w:r w:rsidRPr="00DB7AB2">
        <w:t xml:space="preserve">Moscou, </w:t>
      </w:r>
      <w:r w:rsidR="001F5B42" w:rsidRPr="00DB7AB2">
        <w:tab/>
      </w:r>
      <w:r w:rsidRPr="00DB7AB2">
        <w:t>26 : 74-88.</w:t>
      </w:r>
    </w:p>
    <w:p w14:paraId="033ADD74" w14:textId="4C6B1C72" w:rsidR="00A53575" w:rsidRPr="00DB7AB2" w:rsidRDefault="00A53575" w:rsidP="002939EC">
      <w:pPr>
        <w:spacing w:after="100" w:afterAutospacing="1" w:line="240" w:lineRule="auto"/>
        <w:ind w:left="426" w:hanging="426"/>
      </w:pPr>
      <w:r w:rsidRPr="00DB7AB2">
        <w:t>LIOUBINE V.P., RENGARTEN N., TCHERNIAKIOVSKI A., BARYCHNIKOV G.F. &amp; LEVKOVSKA</w:t>
      </w:r>
      <w:r w:rsidR="001F5B42" w:rsidRPr="00DB7AB2">
        <w:t xml:space="preserve"> </w:t>
      </w:r>
      <w:r w:rsidRPr="00DB7AB2">
        <w:t>A G.</w:t>
      </w:r>
      <w:r w:rsidR="001F5B42" w:rsidRPr="00DB7AB2">
        <w:tab/>
      </w:r>
      <w:r w:rsidRPr="00DB7AB2">
        <w:t xml:space="preserve"> (1978) -</w:t>
      </w:r>
      <w:r w:rsidR="001F5B42" w:rsidRPr="00DB7AB2">
        <w:tab/>
      </w:r>
      <w:r w:rsidRPr="00DB7AB2">
        <w:t xml:space="preserve"> Caverne </w:t>
      </w:r>
      <w:proofErr w:type="spellStart"/>
      <w:r w:rsidRPr="00DB7AB2">
        <w:t>Koudaro</w:t>
      </w:r>
      <w:proofErr w:type="spellEnd"/>
      <w:r w:rsidRPr="00DB7AB2">
        <w:t xml:space="preserve"> I. </w:t>
      </w:r>
      <w:r w:rsidR="001F5B42" w:rsidRPr="00DB7AB2">
        <w:tab/>
      </w:r>
      <w:r w:rsidRPr="00DB7AB2">
        <w:rPr>
          <w:i/>
          <w:iCs/>
        </w:rPr>
        <w:t xml:space="preserve">In </w:t>
      </w:r>
      <w:r w:rsidRPr="00DB7AB2">
        <w:t>Guide r</w:t>
      </w:r>
      <w:r w:rsidR="001F5B42" w:rsidRPr="00DB7AB2">
        <w:t>é</w:t>
      </w:r>
      <w:r w:rsidRPr="00DB7AB2">
        <w:t>union franco-sovi</w:t>
      </w:r>
      <w:r w:rsidR="001F5B42" w:rsidRPr="00DB7AB2">
        <w:t>é</w:t>
      </w:r>
      <w:r w:rsidRPr="00DB7AB2">
        <w:t>tique &lt;&lt; Dynamique des interactions du milieu naturel et de la soci</w:t>
      </w:r>
      <w:r w:rsidR="001F5B42" w:rsidRPr="00DB7AB2">
        <w:t>é</w:t>
      </w:r>
      <w:r w:rsidRPr="00DB7AB2">
        <w:t>t</w:t>
      </w:r>
      <w:r w:rsidR="001F5B42" w:rsidRPr="00DB7AB2">
        <w:t>é</w:t>
      </w:r>
      <w:r w:rsidRPr="00DB7AB2">
        <w:t xml:space="preserve"> pr</w:t>
      </w:r>
      <w:r w:rsidR="001F5B42" w:rsidRPr="00DB7AB2">
        <w:t>é</w:t>
      </w:r>
      <w:r w:rsidRPr="00DB7AB2">
        <w:t xml:space="preserve">historique &gt;&gt;. </w:t>
      </w:r>
      <w:r w:rsidR="001F5B42" w:rsidRPr="00DB7AB2">
        <w:tab/>
      </w:r>
      <w:proofErr w:type="spellStart"/>
      <w:r w:rsidRPr="00DB7AB2">
        <w:rPr>
          <w:i/>
          <w:iCs/>
        </w:rPr>
        <w:t>Inst</w:t>
      </w:r>
      <w:proofErr w:type="spellEnd"/>
      <w:r w:rsidRPr="00DB7AB2">
        <w:rPr>
          <w:i/>
          <w:iCs/>
        </w:rPr>
        <w:t>. G</w:t>
      </w:r>
      <w:r w:rsidR="001F5B42" w:rsidRPr="00DB7AB2">
        <w:rPr>
          <w:i/>
          <w:iCs/>
        </w:rPr>
        <w:t>é</w:t>
      </w:r>
      <w:r w:rsidRPr="00DB7AB2">
        <w:rPr>
          <w:i/>
          <w:iCs/>
        </w:rPr>
        <w:t xml:space="preserve">ogr. </w:t>
      </w:r>
      <w:proofErr w:type="spellStart"/>
      <w:r w:rsidRPr="00DB7AB2">
        <w:rPr>
          <w:i/>
          <w:iCs/>
        </w:rPr>
        <w:t>Inst</w:t>
      </w:r>
      <w:proofErr w:type="spellEnd"/>
      <w:r w:rsidRPr="00DB7AB2">
        <w:rPr>
          <w:i/>
          <w:iCs/>
        </w:rPr>
        <w:t xml:space="preserve">. </w:t>
      </w:r>
      <w:proofErr w:type="spellStart"/>
      <w:r w:rsidRPr="00DB7AB2">
        <w:rPr>
          <w:i/>
          <w:iCs/>
        </w:rPr>
        <w:t>Arch</w:t>
      </w:r>
      <w:r w:rsidR="001F5B42" w:rsidRPr="00DB7AB2">
        <w:rPr>
          <w:i/>
          <w:iCs/>
        </w:rPr>
        <w:t>é</w:t>
      </w:r>
      <w:r w:rsidRPr="00DB7AB2">
        <w:rPr>
          <w:i/>
          <w:iCs/>
        </w:rPr>
        <w:t>ol</w:t>
      </w:r>
      <w:proofErr w:type="spellEnd"/>
      <w:r w:rsidRPr="00DB7AB2">
        <w:rPr>
          <w:i/>
          <w:iCs/>
        </w:rPr>
        <w:t xml:space="preserve">. Acad. </w:t>
      </w:r>
      <w:proofErr w:type="spellStart"/>
      <w:r w:rsidRPr="00DB7AB2">
        <w:rPr>
          <w:i/>
          <w:iCs/>
        </w:rPr>
        <w:t>Sci</w:t>
      </w:r>
      <w:proofErr w:type="spellEnd"/>
      <w:r w:rsidRPr="00DB7AB2">
        <w:rPr>
          <w:i/>
          <w:iCs/>
        </w:rPr>
        <w:t xml:space="preserve">. URSS, </w:t>
      </w:r>
      <w:r w:rsidRPr="00DB7AB2">
        <w:t xml:space="preserve">Moscou : </w:t>
      </w:r>
      <w:r w:rsidR="001F5B42" w:rsidRPr="00DB7AB2">
        <w:tab/>
      </w:r>
      <w:r w:rsidRPr="00DB7AB2">
        <w:t>118-134.</w:t>
      </w:r>
    </w:p>
    <w:p w14:paraId="044E4D89" w14:textId="2FBB8F1E" w:rsidR="00A53575" w:rsidRPr="00DB7AB2" w:rsidRDefault="00A53575" w:rsidP="002939EC">
      <w:pPr>
        <w:spacing w:after="100" w:afterAutospacing="1" w:line="240" w:lineRule="auto"/>
        <w:ind w:left="426" w:hanging="426"/>
      </w:pPr>
      <w:r w:rsidRPr="00DB7AB2">
        <w:t>LIOUBINE V.P., TCHERNIAKHOVSKI A., BARYCHNIKOV G.F., LEVKOVSKA~A G. &amp; SELIVANOVA N.B.</w:t>
      </w:r>
      <w:r w:rsidR="001F5B42" w:rsidRPr="00DB7AB2">
        <w:tab/>
      </w:r>
      <w:r w:rsidRPr="00DB7AB2">
        <w:t xml:space="preserve"> (1985) - </w:t>
      </w:r>
      <w:r w:rsidR="001F5B42" w:rsidRPr="00DB7AB2">
        <w:tab/>
      </w:r>
      <w:r w:rsidRPr="00DB7AB2">
        <w:t xml:space="preserve">La grotte de </w:t>
      </w:r>
      <w:proofErr w:type="spellStart"/>
      <w:r w:rsidRPr="00DB7AB2">
        <w:t>Koudaro</w:t>
      </w:r>
      <w:proofErr w:type="spellEnd"/>
      <w:r w:rsidRPr="00DB7AB2">
        <w:t xml:space="preserve"> I (r</w:t>
      </w:r>
      <w:r w:rsidR="001F5B42" w:rsidRPr="00DB7AB2">
        <w:t>é</w:t>
      </w:r>
      <w:r w:rsidRPr="00DB7AB2">
        <w:t>sultats de recherches pluridisciplina</w:t>
      </w:r>
      <w:r w:rsidR="001F5B42" w:rsidRPr="00DB7AB2">
        <w:t>i</w:t>
      </w:r>
      <w:r w:rsidRPr="00DB7AB2">
        <w:t xml:space="preserve">res). </w:t>
      </w:r>
      <w:r w:rsidR="001F5B42" w:rsidRPr="00DB7AB2">
        <w:tab/>
      </w:r>
      <w:r w:rsidRPr="00DB7AB2">
        <w:rPr>
          <w:i/>
          <w:iCs/>
        </w:rPr>
        <w:t xml:space="preserve">L'Anthropologie, </w:t>
      </w:r>
      <w:r w:rsidRPr="00DB7AB2">
        <w:t xml:space="preserve">Paris, </w:t>
      </w:r>
      <w:r w:rsidR="001F5B42" w:rsidRPr="00DB7AB2">
        <w:tab/>
      </w:r>
      <w:r w:rsidRPr="00DB7AB2">
        <w:t>89, 2 : 159-180.</w:t>
      </w:r>
    </w:p>
    <w:p w14:paraId="0A6344DB" w14:textId="0541809A" w:rsidR="00A53575" w:rsidRPr="00DB7AB2" w:rsidRDefault="00A53575" w:rsidP="002939EC">
      <w:pPr>
        <w:spacing w:after="100" w:afterAutospacing="1" w:line="240" w:lineRule="auto"/>
        <w:ind w:left="426" w:hanging="426"/>
        <w:rPr>
          <w:lang w:val="en-US"/>
        </w:rPr>
      </w:pPr>
      <w:r w:rsidRPr="00DB7AB2">
        <w:rPr>
          <w:lang w:val="en-US"/>
        </w:rPr>
        <w:t>Lister A.M. &amp; Stuart A.J</w:t>
      </w:r>
      <w:r w:rsidR="001F5B42" w:rsidRPr="00DB7AB2">
        <w:rPr>
          <w:lang w:val="en-US"/>
        </w:rPr>
        <w:tab/>
      </w:r>
      <w:r w:rsidRPr="00DB7AB2">
        <w:rPr>
          <w:lang w:val="en-US"/>
        </w:rPr>
        <w:t xml:space="preserve">. (2008) - </w:t>
      </w:r>
      <w:r w:rsidR="001F5B42" w:rsidRPr="00DB7AB2">
        <w:rPr>
          <w:lang w:val="en-US"/>
        </w:rPr>
        <w:tab/>
      </w:r>
      <w:r w:rsidRPr="00DB7AB2">
        <w:rPr>
          <w:lang w:val="en-US"/>
        </w:rPr>
        <w:t xml:space="preserve">The impact of climate change on large mammal distribution and extinction: Evidence from the last glacial/interglacial transition. </w:t>
      </w:r>
      <w:r w:rsidR="001F5B42" w:rsidRPr="00DB7AB2">
        <w:rPr>
          <w:lang w:val="en-US"/>
        </w:rPr>
        <w:tab/>
      </w:r>
      <w:r w:rsidRPr="00DB7AB2">
        <w:rPr>
          <w:i/>
          <w:iCs/>
          <w:lang w:val="en-US"/>
        </w:rPr>
        <w:t xml:space="preserve">C. R. </w:t>
      </w:r>
      <w:proofErr w:type="spellStart"/>
      <w:r w:rsidRPr="00DB7AB2">
        <w:rPr>
          <w:i/>
          <w:iCs/>
          <w:lang w:val="en-US"/>
        </w:rPr>
        <w:t>Geosci</w:t>
      </w:r>
      <w:proofErr w:type="spellEnd"/>
      <w:r w:rsidRPr="00DB7AB2">
        <w:rPr>
          <w:i/>
          <w:iCs/>
          <w:lang w:val="en-US"/>
        </w:rPr>
        <w:t xml:space="preserve">., </w:t>
      </w:r>
      <w:r w:rsidR="001F5B42" w:rsidRPr="00DB7AB2">
        <w:rPr>
          <w:i/>
          <w:iCs/>
          <w:lang w:val="en-US"/>
        </w:rPr>
        <w:tab/>
      </w:r>
      <w:r w:rsidRPr="00DB7AB2">
        <w:rPr>
          <w:lang w:val="en-US"/>
        </w:rPr>
        <w:t>340: 615-620.</w:t>
      </w:r>
    </w:p>
    <w:p w14:paraId="1D5532BE" w14:textId="6D111D11" w:rsidR="00A53575" w:rsidRPr="00DB7AB2" w:rsidRDefault="00A53575" w:rsidP="002939EC">
      <w:pPr>
        <w:spacing w:after="100" w:afterAutospacing="1" w:line="240" w:lineRule="auto"/>
        <w:ind w:left="426" w:hanging="426"/>
        <w:rPr>
          <w:lang w:val="en-US"/>
        </w:rPr>
      </w:pPr>
      <w:r w:rsidRPr="00DB7AB2">
        <w:rPr>
          <w:lang w:val="en-US"/>
        </w:rPr>
        <w:t>Lister, A.M. and A.J. Stuart</w:t>
      </w:r>
      <w:r w:rsidR="001F5B42" w:rsidRPr="00DB7AB2">
        <w:rPr>
          <w:lang w:val="en-US"/>
        </w:rPr>
        <w:tab/>
      </w:r>
      <w:r w:rsidRPr="00DB7AB2">
        <w:rPr>
          <w:lang w:val="en-US"/>
        </w:rPr>
        <w:t xml:space="preserve">, 2010. </w:t>
      </w:r>
      <w:r w:rsidR="001F5B42" w:rsidRPr="00DB7AB2">
        <w:rPr>
          <w:lang w:val="en-US"/>
        </w:rPr>
        <w:tab/>
      </w:r>
      <w:r w:rsidRPr="00DB7AB2">
        <w:rPr>
          <w:lang w:val="en-US"/>
        </w:rPr>
        <w:t xml:space="preserve">The West </w:t>
      </w:r>
      <w:proofErr w:type="spellStart"/>
      <w:r w:rsidRPr="00DB7AB2">
        <w:rPr>
          <w:lang w:val="en-US"/>
        </w:rPr>
        <w:t>Runton</w:t>
      </w:r>
      <w:proofErr w:type="spellEnd"/>
      <w:r w:rsidRPr="00DB7AB2">
        <w:rPr>
          <w:lang w:val="en-US"/>
        </w:rPr>
        <w:t xml:space="preserve"> mammoth (</w:t>
      </w:r>
      <w:proofErr w:type="spellStart"/>
      <w:r w:rsidRPr="00DB7AB2">
        <w:rPr>
          <w:lang w:val="en-US"/>
        </w:rPr>
        <w:t>Mammuthus</w:t>
      </w:r>
      <w:proofErr w:type="spellEnd"/>
      <w:r w:rsidRPr="00DB7AB2">
        <w:rPr>
          <w:lang w:val="en-US"/>
        </w:rPr>
        <w:t xml:space="preserve"> </w:t>
      </w:r>
      <w:proofErr w:type="spellStart"/>
      <w:r w:rsidRPr="00DB7AB2">
        <w:rPr>
          <w:lang w:val="en-US"/>
        </w:rPr>
        <w:t>trogontherii</w:t>
      </w:r>
      <w:proofErr w:type="spellEnd"/>
      <w:r w:rsidRPr="00DB7AB2">
        <w:rPr>
          <w:lang w:val="en-US"/>
        </w:rPr>
        <w:t xml:space="preserve">) and its evolutionary significance. </w:t>
      </w:r>
      <w:r w:rsidR="001F5B42" w:rsidRPr="00DB7AB2">
        <w:rPr>
          <w:lang w:val="en-US"/>
        </w:rPr>
        <w:tab/>
      </w:r>
      <w:r w:rsidRPr="00DB7AB2">
        <w:rPr>
          <w:lang w:val="en-US"/>
        </w:rPr>
        <w:t xml:space="preserve">Quaternary Int., </w:t>
      </w:r>
      <w:r w:rsidR="001F5B42" w:rsidRPr="00DB7AB2">
        <w:rPr>
          <w:lang w:val="en-US"/>
        </w:rPr>
        <w:tab/>
      </w:r>
      <w:r w:rsidRPr="00DB7AB2">
        <w:rPr>
          <w:lang w:val="en-US"/>
        </w:rPr>
        <w:t xml:space="preserve">228: 180-209. DOI: 10.1016/j.quaint.2010.07.032 </w:t>
      </w:r>
    </w:p>
    <w:p w14:paraId="68886ACD" w14:textId="556CDF8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LIU GUANBANG &amp; ZHANG CHENGHUA</w:t>
      </w:r>
      <w:r w:rsidR="001F5B42" w:rsidRPr="00DB7AB2">
        <w:rPr>
          <w:highlight w:val="cyan"/>
          <w:lang w:val="en-US"/>
        </w:rPr>
        <w:tab/>
      </w:r>
      <w:r w:rsidRPr="00DB7AB2">
        <w:rPr>
          <w:highlight w:val="cyan"/>
          <w:lang w:val="en-US"/>
        </w:rPr>
        <w:t xml:space="preserve">, 1986. </w:t>
      </w:r>
      <w:r w:rsidR="001F5B42" w:rsidRPr="00DB7AB2">
        <w:rPr>
          <w:highlight w:val="cyan"/>
          <w:lang w:val="en-US"/>
        </w:rPr>
        <w:tab/>
      </w:r>
      <w:r w:rsidRPr="00DB7AB2">
        <w:rPr>
          <w:highlight w:val="cyan"/>
          <w:lang w:val="en-US"/>
        </w:rPr>
        <w:t xml:space="preserve">[Two Late Cenozoic </w:t>
      </w:r>
      <w:proofErr w:type="spellStart"/>
      <w:r w:rsidRPr="00DB7AB2">
        <w:rPr>
          <w:highlight w:val="cyan"/>
          <w:lang w:val="en-US"/>
        </w:rPr>
        <w:t>stratigraphical</w:t>
      </w:r>
      <w:proofErr w:type="spellEnd"/>
      <w:r w:rsidRPr="00DB7AB2">
        <w:rPr>
          <w:highlight w:val="cyan"/>
          <w:lang w:val="en-US"/>
        </w:rPr>
        <w:t xml:space="preserve"> sections containing vertebrate fossils in northern </w:t>
      </w:r>
      <w:proofErr w:type="spellStart"/>
      <w:r w:rsidRPr="00DB7AB2">
        <w:rPr>
          <w:highlight w:val="cyan"/>
          <w:lang w:val="en-US"/>
        </w:rPr>
        <w:t>Sihong</w:t>
      </w:r>
      <w:proofErr w:type="spellEnd"/>
      <w:r w:rsidRPr="00DB7AB2">
        <w:rPr>
          <w:highlight w:val="cyan"/>
          <w:lang w:val="en-US"/>
        </w:rPr>
        <w:t xml:space="preserve"> County, Jiangsu Province] [Chinese, English summary]. </w:t>
      </w:r>
      <w:r w:rsidR="001F5B42"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1F5B42" w:rsidRPr="00DB7AB2">
        <w:rPr>
          <w:i/>
          <w:iCs/>
          <w:highlight w:val="cyan"/>
          <w:lang w:val="en-US"/>
        </w:rPr>
        <w:tab/>
      </w:r>
      <w:r w:rsidRPr="00DB7AB2">
        <w:rPr>
          <w:highlight w:val="cyan"/>
          <w:lang w:val="en-US"/>
        </w:rPr>
        <w:t>24 (3):222-228, Beijing.</w:t>
      </w:r>
    </w:p>
    <w:p w14:paraId="54763B20" w14:textId="1A13ACA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LIU JIALONG &amp; AL.</w:t>
      </w:r>
      <w:r w:rsidR="001F5B42" w:rsidRPr="00DB7AB2">
        <w:rPr>
          <w:highlight w:val="cyan"/>
          <w:lang w:val="en-US"/>
        </w:rPr>
        <w:tab/>
      </w:r>
      <w:r w:rsidRPr="00DB7AB2">
        <w:rPr>
          <w:highlight w:val="cyan"/>
          <w:lang w:val="en-US"/>
        </w:rPr>
        <w:t xml:space="preserve">, 1982. </w:t>
      </w:r>
      <w:r w:rsidR="001F5B42" w:rsidRPr="00DB7AB2">
        <w:rPr>
          <w:highlight w:val="cyan"/>
          <w:lang w:val="en-US"/>
        </w:rPr>
        <w:tab/>
      </w:r>
      <w:r w:rsidRPr="00DB7AB2">
        <w:rPr>
          <w:highlight w:val="cyan"/>
          <w:lang w:val="en-US"/>
        </w:rPr>
        <w:t xml:space="preserve">[New species of Middle Pleistocene mammals from </w:t>
      </w:r>
      <w:proofErr w:type="spellStart"/>
      <w:r w:rsidRPr="00DB7AB2">
        <w:rPr>
          <w:highlight w:val="cyan"/>
          <w:lang w:val="en-US"/>
        </w:rPr>
        <w:t>Chaoxian</w:t>
      </w:r>
      <w:proofErr w:type="spellEnd"/>
      <w:r w:rsidRPr="00DB7AB2">
        <w:rPr>
          <w:highlight w:val="cyan"/>
          <w:lang w:val="en-US"/>
        </w:rPr>
        <w:t xml:space="preserve">, Anhui] [Chinese, English summary]. </w:t>
      </w:r>
      <w:r w:rsidR="001F5B42" w:rsidRPr="00DB7AB2">
        <w:rPr>
          <w:highlight w:val="cyan"/>
          <w:lang w:val="en-US"/>
        </w:rPr>
        <w:tab/>
      </w:r>
      <w:r w:rsidRPr="00DB7AB2">
        <w:rPr>
          <w:i/>
          <w:iCs/>
          <w:highlight w:val="cyan"/>
          <w:lang w:val="en-US"/>
        </w:rPr>
        <w:t xml:space="preserve">Memoirs Beijing Natural History Museum, </w:t>
      </w:r>
      <w:r w:rsidR="001F5B42" w:rsidRPr="00DB7AB2">
        <w:rPr>
          <w:i/>
          <w:iCs/>
          <w:highlight w:val="cyan"/>
          <w:lang w:val="en-US"/>
        </w:rPr>
        <w:tab/>
      </w:r>
      <w:r w:rsidRPr="00DB7AB2">
        <w:rPr>
          <w:highlight w:val="cyan"/>
          <w:lang w:val="en-US"/>
        </w:rPr>
        <w:t>19:8-13, Beijing.</w:t>
      </w:r>
    </w:p>
    <w:p w14:paraId="56C70FBE" w14:textId="4162C820"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LIU TUNGSEN, LI CHUANKUEI &amp; ZHAI RENJIE</w:t>
      </w:r>
      <w:r w:rsidR="0056482F" w:rsidRPr="00DB7AB2">
        <w:rPr>
          <w:highlight w:val="cyan"/>
          <w:lang w:val="en-US"/>
        </w:rPr>
        <w:tab/>
      </w:r>
      <w:r w:rsidRPr="00DB7AB2">
        <w:rPr>
          <w:highlight w:val="cyan"/>
          <w:lang w:val="en-US"/>
        </w:rPr>
        <w:t xml:space="preserve">, 1978. </w:t>
      </w:r>
      <w:r w:rsidR="0056482F" w:rsidRPr="00DB7AB2">
        <w:rPr>
          <w:highlight w:val="cyan"/>
          <w:lang w:val="en-US"/>
        </w:rPr>
        <w:tab/>
      </w:r>
      <w:r w:rsidRPr="00DB7AB2">
        <w:rPr>
          <w:highlight w:val="cyan"/>
          <w:lang w:val="en-US"/>
        </w:rPr>
        <w:t xml:space="preserve">[Pliocene vertebrates of </w:t>
      </w:r>
      <w:proofErr w:type="spellStart"/>
      <w:r w:rsidRPr="00DB7AB2">
        <w:rPr>
          <w:highlight w:val="cyan"/>
          <w:lang w:val="en-US"/>
        </w:rPr>
        <w:t>Lantian</w:t>
      </w:r>
      <w:proofErr w:type="spellEnd"/>
      <w:r w:rsidRPr="00DB7AB2">
        <w:rPr>
          <w:highlight w:val="cyan"/>
          <w:lang w:val="en-US"/>
        </w:rPr>
        <w:t xml:space="preserve">, Shansi] [Chinese, English summary]. </w:t>
      </w:r>
      <w:r w:rsidR="0056482F" w:rsidRPr="00DB7AB2">
        <w:rPr>
          <w:highlight w:val="cyan"/>
          <w:lang w:val="en-US"/>
        </w:rPr>
        <w:tab/>
      </w:r>
      <w:r w:rsidRPr="00DB7AB2">
        <w:rPr>
          <w:i/>
          <w:iCs/>
          <w:highlight w:val="cyan"/>
          <w:lang w:val="en-US"/>
        </w:rPr>
        <w:t xml:space="preserve">Professional Papers on Stratigraphy and </w:t>
      </w:r>
      <w:proofErr w:type="spellStart"/>
      <w:r w:rsidRPr="00DB7AB2">
        <w:rPr>
          <w:i/>
          <w:iCs/>
          <w:highlight w:val="cyan"/>
          <w:lang w:val="en-US"/>
        </w:rPr>
        <w:t>Palaeontology</w:t>
      </w:r>
      <w:proofErr w:type="spellEnd"/>
      <w:r w:rsidRPr="00DB7AB2">
        <w:rPr>
          <w:i/>
          <w:iCs/>
          <w:highlight w:val="cyan"/>
          <w:lang w:val="en-US"/>
        </w:rPr>
        <w:t>,</w:t>
      </w:r>
      <w:r w:rsidR="0056482F" w:rsidRPr="00DB7AB2">
        <w:rPr>
          <w:i/>
          <w:iCs/>
          <w:highlight w:val="cyan"/>
          <w:lang w:val="en-US"/>
        </w:rPr>
        <w:tab/>
      </w:r>
      <w:r w:rsidRPr="00DB7AB2">
        <w:rPr>
          <w:i/>
          <w:iCs/>
          <w:highlight w:val="cyan"/>
          <w:lang w:val="en-US"/>
        </w:rPr>
        <w:t xml:space="preserve"> </w:t>
      </w:r>
      <w:r w:rsidRPr="00DB7AB2">
        <w:rPr>
          <w:highlight w:val="cyan"/>
          <w:lang w:val="en-US"/>
        </w:rPr>
        <w:t>7:149- 200.</w:t>
      </w:r>
    </w:p>
    <w:p w14:paraId="2DB3D30D" w14:textId="0E5C6FCC"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LIU Y., HUANG W. &amp; LIN Y.</w:t>
      </w:r>
      <w:r w:rsidR="0056482F" w:rsidRPr="00DB7AB2">
        <w:rPr>
          <w:highlight w:val="cyan"/>
          <w:lang w:val="en-US"/>
        </w:rPr>
        <w:tab/>
      </w:r>
      <w:r w:rsidRPr="00DB7AB2">
        <w:rPr>
          <w:highlight w:val="cyan"/>
          <w:lang w:val="en-US"/>
        </w:rPr>
        <w:t xml:space="preserve">, 1984. </w:t>
      </w:r>
      <w:r w:rsidR="0056482F" w:rsidRPr="00DB7AB2">
        <w:rPr>
          <w:highlight w:val="cyan"/>
          <w:lang w:val="en-US"/>
        </w:rPr>
        <w:tab/>
      </w:r>
      <w:r w:rsidRPr="00DB7AB2">
        <w:rPr>
          <w:highlight w:val="cyan"/>
          <w:lang w:val="en-US"/>
        </w:rPr>
        <w:t xml:space="preserve">[A human fossil and </w:t>
      </w:r>
      <w:proofErr w:type="spellStart"/>
      <w:r w:rsidRPr="00DB7AB2">
        <w:rPr>
          <w:highlight w:val="cyan"/>
          <w:lang w:val="en-US"/>
        </w:rPr>
        <w:t>palaeoliths</w:t>
      </w:r>
      <w:proofErr w:type="spellEnd"/>
      <w:r w:rsidRPr="00DB7AB2">
        <w:rPr>
          <w:highlight w:val="cyan"/>
          <w:lang w:val="en-US"/>
        </w:rPr>
        <w:t xml:space="preserve"> are discovered in </w:t>
      </w:r>
      <w:proofErr w:type="spellStart"/>
      <w:r w:rsidRPr="00DB7AB2">
        <w:rPr>
          <w:highlight w:val="cyan"/>
          <w:lang w:val="en-US"/>
        </w:rPr>
        <w:t>Jingchuan</w:t>
      </w:r>
      <w:proofErr w:type="spellEnd"/>
      <w:r w:rsidRPr="00DB7AB2">
        <w:rPr>
          <w:highlight w:val="cyan"/>
          <w:lang w:val="en-US"/>
        </w:rPr>
        <w:t xml:space="preserve"> County (Gansu Province)] [in Chinese, English </w:t>
      </w:r>
      <w:proofErr w:type="spellStart"/>
      <w:r w:rsidRPr="00DB7AB2">
        <w:rPr>
          <w:highlight w:val="cyan"/>
          <w:lang w:val="en-US"/>
        </w:rPr>
        <w:t>abstact</w:t>
      </w:r>
      <w:proofErr w:type="spellEnd"/>
      <w:r w:rsidRPr="00DB7AB2">
        <w:rPr>
          <w:highlight w:val="cyan"/>
          <w:lang w:val="en-US"/>
        </w:rPr>
        <w:t xml:space="preserve">]. </w:t>
      </w:r>
      <w:r w:rsidR="0056482F" w:rsidRPr="00DB7AB2">
        <w:rPr>
          <w:highlight w:val="cyan"/>
          <w:lang w:val="en-US"/>
        </w:rPr>
        <w:tab/>
      </w:r>
      <w:r w:rsidRPr="00DB7AB2">
        <w:rPr>
          <w:i/>
          <w:iCs/>
          <w:highlight w:val="cyan"/>
          <w:lang w:val="en-US"/>
        </w:rPr>
        <w:t xml:space="preserve">Acta </w:t>
      </w:r>
      <w:proofErr w:type="spellStart"/>
      <w:r w:rsidRPr="00DB7AB2">
        <w:rPr>
          <w:i/>
          <w:iCs/>
          <w:highlight w:val="cyan"/>
          <w:lang w:val="en-US"/>
        </w:rPr>
        <w:t>Anthropologica</w:t>
      </w:r>
      <w:proofErr w:type="spellEnd"/>
      <w:r w:rsidRPr="00DB7AB2">
        <w:rPr>
          <w:i/>
          <w:iCs/>
          <w:highlight w:val="cyan"/>
          <w:lang w:val="en-US"/>
        </w:rPr>
        <w:t xml:space="preserve"> </w:t>
      </w:r>
      <w:proofErr w:type="spellStart"/>
      <w:r w:rsidRPr="00DB7AB2">
        <w:rPr>
          <w:i/>
          <w:iCs/>
          <w:highlight w:val="cyan"/>
          <w:lang w:val="en-US"/>
        </w:rPr>
        <w:t>Sinica</w:t>
      </w:r>
      <w:proofErr w:type="spellEnd"/>
      <w:r w:rsidR="0056482F" w:rsidRPr="00DB7AB2">
        <w:rPr>
          <w:highlight w:val="cyan"/>
          <w:lang w:val="en-US"/>
        </w:rPr>
        <w:tab/>
      </w:r>
      <w:r w:rsidRPr="00DB7AB2">
        <w:rPr>
          <w:highlight w:val="cyan"/>
          <w:lang w:val="en-US"/>
        </w:rPr>
        <w:t>3 b, Beijing.</w:t>
      </w:r>
    </w:p>
    <w:p w14:paraId="325ADD27" w14:textId="6BC8118F" w:rsidR="00A53575" w:rsidRPr="00DB7AB2" w:rsidRDefault="00A53575" w:rsidP="002939EC">
      <w:pPr>
        <w:spacing w:after="100" w:afterAutospacing="1" w:line="240" w:lineRule="auto"/>
        <w:ind w:left="426" w:hanging="426"/>
        <w:rPr>
          <w:lang w:val="en-US"/>
        </w:rPr>
      </w:pPr>
      <w:proofErr w:type="spellStart"/>
      <w:r w:rsidRPr="00DB7AB2">
        <w:rPr>
          <w:lang w:val="en-US"/>
        </w:rPr>
        <w:t>Lobachev</w:t>
      </w:r>
      <w:proofErr w:type="spellEnd"/>
      <w:r w:rsidRPr="00DB7AB2">
        <w:rPr>
          <w:lang w:val="en-US"/>
        </w:rPr>
        <w:t xml:space="preserve">, </w:t>
      </w:r>
      <w:proofErr w:type="spellStart"/>
      <w:r w:rsidRPr="00DB7AB2">
        <w:rPr>
          <w:lang w:val="en-US"/>
        </w:rPr>
        <w:t>Yu.V</w:t>
      </w:r>
      <w:proofErr w:type="spellEnd"/>
      <w:r w:rsidRPr="00DB7AB2">
        <w:rPr>
          <w:lang w:val="en-US"/>
        </w:rPr>
        <w:t xml:space="preserve">., </w:t>
      </w:r>
      <w:proofErr w:type="spellStart"/>
      <w:r w:rsidRPr="00DB7AB2">
        <w:rPr>
          <w:lang w:val="en-US"/>
        </w:rPr>
        <w:t>A.Yu</w:t>
      </w:r>
      <w:proofErr w:type="spellEnd"/>
      <w:r w:rsidRPr="00DB7AB2">
        <w:rPr>
          <w:lang w:val="en-US"/>
        </w:rPr>
        <w:t xml:space="preserve">. </w:t>
      </w:r>
      <w:proofErr w:type="spellStart"/>
      <w:r w:rsidRPr="00DB7AB2">
        <w:rPr>
          <w:lang w:val="en-US"/>
        </w:rPr>
        <w:t>Lobachev</w:t>
      </w:r>
      <w:proofErr w:type="spellEnd"/>
      <w:r w:rsidRPr="00DB7AB2">
        <w:rPr>
          <w:lang w:val="en-US"/>
        </w:rPr>
        <w:t xml:space="preserve"> &amp; E.M.E. </w:t>
      </w:r>
      <w:proofErr w:type="spellStart"/>
      <w:r w:rsidRPr="00DB7AB2">
        <w:rPr>
          <w:lang w:val="en-US"/>
        </w:rPr>
        <w:t>Billia</w:t>
      </w:r>
      <w:proofErr w:type="spellEnd"/>
      <w:r w:rsidR="00AD1904">
        <w:rPr>
          <w:lang w:val="en-US"/>
        </w:rPr>
        <w:tab/>
      </w:r>
      <w:r w:rsidRPr="00DB7AB2">
        <w:rPr>
          <w:lang w:val="en-US"/>
        </w:rPr>
        <w:t xml:space="preserve">. 2014. </w:t>
      </w:r>
      <w:r w:rsidR="0056482F" w:rsidRPr="00DB7AB2">
        <w:rPr>
          <w:lang w:val="en-US"/>
        </w:rPr>
        <w:tab/>
      </w:r>
      <w:proofErr w:type="spellStart"/>
      <w:r w:rsidRPr="00DB7AB2">
        <w:rPr>
          <w:lang w:val="en-US"/>
        </w:rPr>
        <w:t>Morfologicheskie</w:t>
      </w:r>
      <w:proofErr w:type="spellEnd"/>
      <w:r w:rsidRPr="00DB7AB2">
        <w:rPr>
          <w:lang w:val="en-US"/>
        </w:rPr>
        <w:t xml:space="preserve"> </w:t>
      </w:r>
      <w:proofErr w:type="spellStart"/>
      <w:r w:rsidRPr="00DB7AB2">
        <w:rPr>
          <w:lang w:val="en-US"/>
        </w:rPr>
        <w:t>i</w:t>
      </w:r>
      <w:proofErr w:type="spellEnd"/>
      <w:r w:rsidRPr="00DB7AB2">
        <w:rPr>
          <w:lang w:val="en-US"/>
        </w:rPr>
        <w:t xml:space="preserve"> </w:t>
      </w:r>
      <w:proofErr w:type="spellStart"/>
      <w:r w:rsidRPr="00DB7AB2">
        <w:rPr>
          <w:lang w:val="en-US"/>
        </w:rPr>
        <w:t>biomekhanicheskie</w:t>
      </w:r>
      <w:proofErr w:type="spellEnd"/>
      <w:r w:rsidRPr="00DB7AB2">
        <w:rPr>
          <w:lang w:val="en-US"/>
        </w:rPr>
        <w:t xml:space="preserve"> </w:t>
      </w:r>
      <w:proofErr w:type="spellStart"/>
      <w:r w:rsidRPr="00DB7AB2">
        <w:rPr>
          <w:lang w:val="en-US"/>
        </w:rPr>
        <w:t>osobennosti</w:t>
      </w:r>
      <w:proofErr w:type="spellEnd"/>
      <w:r w:rsidRPr="00DB7AB2">
        <w:rPr>
          <w:lang w:val="en-US"/>
        </w:rPr>
        <w:t xml:space="preserve"> </w:t>
      </w:r>
      <w:proofErr w:type="spellStart"/>
      <w:r w:rsidRPr="00DB7AB2">
        <w:rPr>
          <w:lang w:val="en-US"/>
        </w:rPr>
        <w:t>zhevatel’nogo</w:t>
      </w:r>
      <w:proofErr w:type="spellEnd"/>
      <w:r w:rsidRPr="00DB7AB2">
        <w:rPr>
          <w:lang w:val="en-US"/>
        </w:rPr>
        <w:t xml:space="preserve"> </w:t>
      </w:r>
      <w:proofErr w:type="spellStart"/>
      <w:r w:rsidRPr="00DB7AB2">
        <w:rPr>
          <w:lang w:val="en-US"/>
        </w:rPr>
        <w:t>apparata</w:t>
      </w:r>
      <w:proofErr w:type="spellEnd"/>
      <w:r w:rsidRPr="00DB7AB2">
        <w:rPr>
          <w:lang w:val="en-US"/>
        </w:rPr>
        <w:t xml:space="preserve"> </w:t>
      </w:r>
      <w:r w:rsidRPr="00DB7AB2">
        <w:rPr>
          <w:i/>
          <w:iCs/>
          <w:lang w:val="en-US"/>
        </w:rPr>
        <w:t xml:space="preserve">Coelodonta </w:t>
      </w:r>
      <w:proofErr w:type="spellStart"/>
      <w:r w:rsidRPr="00DB7AB2">
        <w:rPr>
          <w:i/>
          <w:iCs/>
          <w:lang w:val="en-US"/>
        </w:rPr>
        <w:t>antiquitatis</w:t>
      </w:r>
      <w:proofErr w:type="spellEnd"/>
      <w:r w:rsidRPr="00DB7AB2">
        <w:rPr>
          <w:i/>
          <w:iCs/>
          <w:lang w:val="en-US"/>
        </w:rPr>
        <w:t xml:space="preserve"> </w:t>
      </w:r>
      <w:r w:rsidRPr="00DB7AB2">
        <w:rPr>
          <w:lang w:val="en-US"/>
        </w:rPr>
        <w:t xml:space="preserve">(Blumenbach, 1799) </w:t>
      </w:r>
      <w:proofErr w:type="spellStart"/>
      <w:r w:rsidRPr="00DB7AB2">
        <w:rPr>
          <w:lang w:val="en-US"/>
        </w:rPr>
        <w:t>i</w:t>
      </w:r>
      <w:proofErr w:type="spellEnd"/>
      <w:r w:rsidRPr="00DB7AB2">
        <w:rPr>
          <w:lang w:val="en-US"/>
        </w:rPr>
        <w:t xml:space="preserve">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r w:rsidRPr="00DB7AB2">
        <w:rPr>
          <w:lang w:val="en-US"/>
        </w:rPr>
        <w:t>(</w:t>
      </w:r>
      <w:proofErr w:type="spellStart"/>
      <w:r w:rsidRPr="00DB7AB2">
        <w:rPr>
          <w:lang w:val="en-US"/>
        </w:rPr>
        <w:t>Jäger</w:t>
      </w:r>
      <w:proofErr w:type="spellEnd"/>
      <w:r w:rsidRPr="00DB7AB2">
        <w:rPr>
          <w:lang w:val="en-US"/>
        </w:rPr>
        <w:t xml:space="preserve">, 1839) [Morphological and </w:t>
      </w:r>
      <w:proofErr w:type="spellStart"/>
      <w:r w:rsidRPr="00DB7AB2">
        <w:rPr>
          <w:lang w:val="en-US"/>
        </w:rPr>
        <w:t>biomechanic</w:t>
      </w:r>
      <w:proofErr w:type="spellEnd"/>
      <w:r w:rsidRPr="00DB7AB2">
        <w:rPr>
          <w:lang w:val="en-US"/>
        </w:rPr>
        <w:t xml:space="preserve"> features of the masticatory apparatus in </w:t>
      </w:r>
      <w:r w:rsidRPr="00DB7AB2">
        <w:rPr>
          <w:i/>
          <w:iCs/>
          <w:lang w:val="en-US"/>
        </w:rPr>
        <w:t xml:space="preserve">Coelodonta </w:t>
      </w:r>
      <w:proofErr w:type="spellStart"/>
      <w:r w:rsidRPr="00DB7AB2">
        <w:rPr>
          <w:i/>
          <w:iCs/>
          <w:lang w:val="en-US"/>
        </w:rPr>
        <w:t>antiquitatis</w:t>
      </w:r>
      <w:proofErr w:type="spellEnd"/>
      <w:r w:rsidRPr="00DB7AB2">
        <w:rPr>
          <w:i/>
          <w:iCs/>
          <w:lang w:val="en-US"/>
        </w:rPr>
        <w:t xml:space="preserve"> </w:t>
      </w:r>
      <w:r w:rsidRPr="00DB7AB2">
        <w:rPr>
          <w:lang w:val="en-US"/>
        </w:rPr>
        <w:t xml:space="preserve">(Blumenbach, 1799) and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r w:rsidRPr="00DB7AB2">
        <w:rPr>
          <w:lang w:val="en-US"/>
        </w:rPr>
        <w:t>(</w:t>
      </w:r>
      <w:proofErr w:type="spellStart"/>
      <w:r w:rsidRPr="00DB7AB2">
        <w:rPr>
          <w:lang w:val="en-US"/>
        </w:rPr>
        <w:t>Jäger</w:t>
      </w:r>
      <w:proofErr w:type="spellEnd"/>
      <w:r w:rsidRPr="00DB7AB2">
        <w:rPr>
          <w:lang w:val="en-US"/>
        </w:rPr>
        <w:t xml:space="preserve">, 1839)] [in Russian]. </w:t>
      </w:r>
      <w:r w:rsidR="0056482F" w:rsidRPr="00DB7AB2">
        <w:rPr>
          <w:lang w:val="en-US"/>
        </w:rPr>
        <w:tab/>
      </w:r>
      <w:proofErr w:type="spellStart"/>
      <w:r w:rsidRPr="00DB7AB2">
        <w:rPr>
          <w:i/>
          <w:iCs/>
          <w:lang w:val="en-US"/>
        </w:rPr>
        <w:t>Materialy</w:t>
      </w:r>
      <w:proofErr w:type="spellEnd"/>
      <w:r w:rsidRPr="00DB7AB2">
        <w:rPr>
          <w:i/>
          <w:iCs/>
          <w:lang w:val="en-US"/>
        </w:rPr>
        <w:t xml:space="preserve"> LX </w:t>
      </w:r>
      <w:proofErr w:type="spellStart"/>
      <w:r w:rsidRPr="00DB7AB2">
        <w:rPr>
          <w:i/>
          <w:iCs/>
          <w:lang w:val="en-US"/>
        </w:rPr>
        <w:t>sessii</w:t>
      </w:r>
      <w:proofErr w:type="spellEnd"/>
      <w:r w:rsidRPr="00DB7AB2">
        <w:rPr>
          <w:i/>
          <w:iCs/>
          <w:lang w:val="en-US"/>
        </w:rPr>
        <w:t xml:space="preserve"> </w:t>
      </w:r>
      <w:proofErr w:type="spellStart"/>
      <w:r w:rsidRPr="00DB7AB2">
        <w:rPr>
          <w:i/>
          <w:iCs/>
          <w:lang w:val="en-US"/>
        </w:rPr>
        <w:t>Paleontol</w:t>
      </w:r>
      <w:proofErr w:type="spellEnd"/>
      <w:r w:rsidRPr="00DB7AB2">
        <w:rPr>
          <w:i/>
          <w:iCs/>
          <w:lang w:val="en-US"/>
        </w:rPr>
        <w:t xml:space="preserve">. </w:t>
      </w:r>
      <w:proofErr w:type="spellStart"/>
      <w:r w:rsidRPr="00DB7AB2">
        <w:rPr>
          <w:i/>
          <w:iCs/>
          <w:lang w:val="en-US"/>
        </w:rPr>
        <w:t>Obstva</w:t>
      </w:r>
      <w:proofErr w:type="spellEnd"/>
      <w:r w:rsidRPr="00DB7AB2">
        <w:rPr>
          <w:i/>
          <w:iCs/>
          <w:lang w:val="en-US"/>
        </w:rPr>
        <w:t xml:space="preserve"> “</w:t>
      </w:r>
      <w:proofErr w:type="spellStart"/>
      <w:r w:rsidRPr="00DB7AB2">
        <w:rPr>
          <w:i/>
          <w:iCs/>
          <w:lang w:val="en-US"/>
        </w:rPr>
        <w:t>Diversifi</w:t>
      </w:r>
      <w:proofErr w:type="spellEnd"/>
      <w:r w:rsidRPr="00DB7AB2">
        <w:rPr>
          <w:i/>
          <w:iCs/>
          <w:lang w:val="en-US"/>
        </w:rPr>
        <w:t xml:space="preserve"> </w:t>
      </w:r>
      <w:proofErr w:type="spellStart"/>
      <w:r w:rsidRPr="00DB7AB2">
        <w:rPr>
          <w:i/>
          <w:iCs/>
          <w:lang w:val="en-US"/>
        </w:rPr>
        <w:t>kazya</w:t>
      </w:r>
      <w:proofErr w:type="spellEnd"/>
      <w:r w:rsidRPr="00DB7AB2">
        <w:rPr>
          <w:i/>
          <w:iCs/>
          <w:lang w:val="en-US"/>
        </w:rPr>
        <w:t xml:space="preserve"> </w:t>
      </w:r>
      <w:proofErr w:type="spellStart"/>
      <w:r w:rsidRPr="00DB7AB2">
        <w:rPr>
          <w:i/>
          <w:iCs/>
          <w:lang w:val="en-US"/>
        </w:rPr>
        <w:t>i</w:t>
      </w:r>
      <w:proofErr w:type="spellEnd"/>
      <w:r w:rsidRPr="00DB7AB2">
        <w:rPr>
          <w:i/>
          <w:iCs/>
          <w:lang w:val="en-US"/>
        </w:rPr>
        <w:t xml:space="preserve"> </w:t>
      </w:r>
      <w:proofErr w:type="spellStart"/>
      <w:r w:rsidRPr="00DB7AB2">
        <w:rPr>
          <w:i/>
          <w:iCs/>
          <w:lang w:val="en-US"/>
        </w:rPr>
        <w:t>Etapnost</w:t>
      </w:r>
      <w:proofErr w:type="spellEnd"/>
      <w:r w:rsidRPr="00DB7AB2">
        <w:rPr>
          <w:i/>
          <w:iCs/>
          <w:lang w:val="en-US"/>
        </w:rPr>
        <w:t xml:space="preserve">’ </w:t>
      </w:r>
      <w:proofErr w:type="spellStart"/>
      <w:r w:rsidRPr="00DB7AB2">
        <w:rPr>
          <w:i/>
          <w:iCs/>
          <w:lang w:val="en-US"/>
        </w:rPr>
        <w:t>Evolyuzii</w:t>
      </w:r>
      <w:proofErr w:type="spellEnd"/>
      <w:r w:rsidRPr="00DB7AB2">
        <w:rPr>
          <w:i/>
          <w:iCs/>
          <w:lang w:val="en-US"/>
        </w:rPr>
        <w:t xml:space="preserve"> </w:t>
      </w:r>
      <w:proofErr w:type="spellStart"/>
      <w:r w:rsidRPr="00DB7AB2">
        <w:rPr>
          <w:i/>
          <w:iCs/>
          <w:lang w:val="en-US"/>
        </w:rPr>
        <w:t>Organicheskogo</w:t>
      </w:r>
      <w:proofErr w:type="spellEnd"/>
      <w:r w:rsidRPr="00DB7AB2">
        <w:rPr>
          <w:i/>
          <w:iCs/>
          <w:lang w:val="en-US"/>
        </w:rPr>
        <w:t xml:space="preserve"> Mira v </w:t>
      </w:r>
      <w:proofErr w:type="spellStart"/>
      <w:r w:rsidRPr="00DB7AB2">
        <w:rPr>
          <w:i/>
          <w:iCs/>
          <w:lang w:val="en-US"/>
        </w:rPr>
        <w:t>Svete</w:t>
      </w:r>
      <w:proofErr w:type="spellEnd"/>
      <w:r w:rsidRPr="00DB7AB2">
        <w:rPr>
          <w:i/>
          <w:iCs/>
          <w:lang w:val="en-US"/>
        </w:rPr>
        <w:t xml:space="preserve"> </w:t>
      </w:r>
      <w:proofErr w:type="spellStart"/>
      <w:r w:rsidRPr="00DB7AB2">
        <w:rPr>
          <w:i/>
          <w:iCs/>
          <w:lang w:val="en-US"/>
        </w:rPr>
        <w:t>Paleontologicheskoy</w:t>
      </w:r>
      <w:proofErr w:type="spellEnd"/>
      <w:r w:rsidRPr="00DB7AB2">
        <w:rPr>
          <w:i/>
          <w:iCs/>
          <w:lang w:val="en-US"/>
        </w:rPr>
        <w:t xml:space="preserve"> </w:t>
      </w:r>
      <w:proofErr w:type="spellStart"/>
      <w:r w:rsidRPr="00DB7AB2">
        <w:rPr>
          <w:i/>
          <w:iCs/>
          <w:lang w:val="en-US"/>
        </w:rPr>
        <w:t>Letopisi</w:t>
      </w:r>
      <w:proofErr w:type="spellEnd"/>
      <w:r w:rsidRPr="00DB7AB2">
        <w:rPr>
          <w:i/>
          <w:iCs/>
          <w:lang w:val="en-US"/>
        </w:rPr>
        <w:t xml:space="preserve">” </w:t>
      </w:r>
      <w:r w:rsidR="0056482F" w:rsidRPr="00DB7AB2">
        <w:rPr>
          <w:i/>
          <w:iCs/>
          <w:lang w:val="en-US"/>
        </w:rPr>
        <w:tab/>
      </w:r>
      <w:r w:rsidR="00AD1904">
        <w:rPr>
          <w:i/>
          <w:iCs/>
          <w:lang w:val="en-US"/>
        </w:rPr>
        <w:tab/>
      </w:r>
      <w:r w:rsidRPr="00DB7AB2">
        <w:rPr>
          <w:lang w:val="en-US"/>
        </w:rPr>
        <w:t>60: 168-70.</w:t>
      </w:r>
    </w:p>
    <w:p w14:paraId="62E2E49A" w14:textId="28C3CA5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LOGVYNENKO V.</w:t>
      </w:r>
      <w:r w:rsidR="0056482F" w:rsidRPr="00DB7AB2">
        <w:rPr>
          <w:highlight w:val="cyan"/>
          <w:lang w:val="en-US"/>
        </w:rPr>
        <w:tab/>
      </w:r>
      <w:r w:rsidRPr="00DB7AB2">
        <w:rPr>
          <w:highlight w:val="cyan"/>
          <w:lang w:val="en-US"/>
        </w:rPr>
        <w:t xml:space="preserve">, 2004. </w:t>
      </w:r>
      <w:r w:rsidR="0056482F" w:rsidRPr="00DB7AB2">
        <w:rPr>
          <w:highlight w:val="cyan"/>
          <w:lang w:val="en-US"/>
        </w:rPr>
        <w:tab/>
      </w:r>
      <w:r w:rsidRPr="00DB7AB2">
        <w:rPr>
          <w:highlight w:val="cyan"/>
          <w:lang w:val="en-US"/>
        </w:rPr>
        <w:t xml:space="preserve">The development of the Late Pliocene to Early Middle Pleistocene large mammal fauna of Ukraine (in Maul L.C. &amp; </w:t>
      </w:r>
      <w:proofErr w:type="spellStart"/>
      <w:r w:rsidRPr="00DB7AB2">
        <w:rPr>
          <w:highlight w:val="cyan"/>
          <w:lang w:val="en-US"/>
        </w:rPr>
        <w:t>Kahlke</w:t>
      </w:r>
      <w:proofErr w:type="spellEnd"/>
      <w:r w:rsidRPr="00DB7AB2">
        <w:rPr>
          <w:highlight w:val="cyan"/>
          <w:lang w:val="en-US"/>
        </w:rPr>
        <w:t xml:space="preserve"> R-D., eds: Proceedings of the 18th International </w:t>
      </w:r>
      <w:proofErr w:type="spellStart"/>
      <w:r w:rsidRPr="00DB7AB2">
        <w:rPr>
          <w:highlight w:val="cyan"/>
          <w:lang w:val="en-US"/>
        </w:rPr>
        <w:t>Senckenberg</w:t>
      </w:r>
      <w:proofErr w:type="spellEnd"/>
      <w:r w:rsidRPr="00DB7AB2">
        <w:rPr>
          <w:highlight w:val="cyan"/>
          <w:lang w:val="en-US"/>
        </w:rPr>
        <w:t xml:space="preserve"> Conference – VI International </w:t>
      </w:r>
      <w:proofErr w:type="spellStart"/>
      <w:r w:rsidRPr="00DB7AB2">
        <w:rPr>
          <w:highlight w:val="cyan"/>
          <w:lang w:val="en-US"/>
        </w:rPr>
        <w:t>Palaeontological</w:t>
      </w:r>
      <w:proofErr w:type="spellEnd"/>
      <w:r w:rsidRPr="00DB7AB2">
        <w:rPr>
          <w:highlight w:val="cyan"/>
          <w:lang w:val="en-US"/>
        </w:rPr>
        <w:t xml:space="preserve"> Colloquium in Weimar “Late Neogene and Quaternary Biodiversity and Evolution: Regional Developments and Interregional Correlations”). Conference in </w:t>
      </w:r>
      <w:proofErr w:type="spellStart"/>
      <w:r w:rsidRPr="00DB7AB2">
        <w:rPr>
          <w:highlight w:val="cyan"/>
          <w:lang w:val="en-US"/>
        </w:rPr>
        <w:t>honour</w:t>
      </w:r>
      <w:proofErr w:type="spellEnd"/>
      <w:r w:rsidRPr="00DB7AB2">
        <w:rPr>
          <w:highlight w:val="cyan"/>
          <w:lang w:val="en-US"/>
        </w:rPr>
        <w:t xml:space="preserve"> of the 80th birthday of Prof. H-D. </w:t>
      </w:r>
      <w:proofErr w:type="spellStart"/>
      <w:r w:rsidRPr="00DB7AB2">
        <w:rPr>
          <w:highlight w:val="cyan"/>
          <w:lang w:val="en-US"/>
        </w:rPr>
        <w:t>Kahlke</w:t>
      </w:r>
      <w:proofErr w:type="spellEnd"/>
      <w:r w:rsidRPr="00DB7AB2">
        <w:rPr>
          <w:highlight w:val="cyan"/>
          <w:lang w:val="en-US"/>
        </w:rPr>
        <w:t xml:space="preserve">, Weimar (Germany), April 25th–30th 2004, </w:t>
      </w:r>
      <w:r w:rsidR="0056482F" w:rsidRPr="00DB7AB2">
        <w:rPr>
          <w:highlight w:val="cyan"/>
          <w:lang w:val="en-US"/>
        </w:rPr>
        <w:tab/>
      </w:r>
      <w:r w:rsidRPr="00DB7AB2">
        <w:rPr>
          <w:i/>
          <w:iCs/>
          <w:highlight w:val="cyan"/>
          <w:lang w:val="en-US"/>
        </w:rPr>
        <w:t xml:space="preserve">Terra Nostra, </w:t>
      </w:r>
      <w:r w:rsidR="0056482F" w:rsidRPr="00DB7AB2">
        <w:rPr>
          <w:highlight w:val="cyan"/>
          <w:lang w:val="en-US"/>
        </w:rPr>
        <w:tab/>
      </w:r>
      <w:r w:rsidRPr="00DB7AB2">
        <w:rPr>
          <w:highlight w:val="cyan"/>
          <w:lang w:val="en-US"/>
        </w:rPr>
        <w:t>155-156 (abstract), Berlin.</w:t>
      </w:r>
    </w:p>
    <w:p w14:paraId="3568D411" w14:textId="7DBEF8A1" w:rsidR="00A53575" w:rsidRPr="00DB7AB2" w:rsidRDefault="00A53575" w:rsidP="002939EC">
      <w:pPr>
        <w:spacing w:after="100" w:afterAutospacing="1" w:line="240" w:lineRule="auto"/>
        <w:ind w:left="426" w:hanging="426"/>
        <w:rPr>
          <w:highlight w:val="cyan"/>
        </w:rPr>
      </w:pPr>
      <w:r w:rsidRPr="00DB7AB2">
        <w:rPr>
          <w:highlight w:val="cyan"/>
        </w:rPr>
        <w:t>LOHEST M.</w:t>
      </w:r>
      <w:r w:rsidR="0056482F" w:rsidRPr="00DB7AB2">
        <w:rPr>
          <w:highlight w:val="cyan"/>
        </w:rPr>
        <w:tab/>
      </w:r>
      <w:r w:rsidRPr="00DB7AB2">
        <w:rPr>
          <w:highlight w:val="cyan"/>
        </w:rPr>
        <w:t xml:space="preserve">, 1898-99. </w:t>
      </w:r>
      <w:r w:rsidR="0056482F" w:rsidRPr="00DB7AB2">
        <w:rPr>
          <w:highlight w:val="cyan"/>
        </w:rPr>
        <w:tab/>
      </w:r>
      <w:r w:rsidRPr="00DB7AB2">
        <w:rPr>
          <w:highlight w:val="cyan"/>
        </w:rPr>
        <w:t xml:space="preserve">Découverte de </w:t>
      </w:r>
      <w:r w:rsidRPr="00DB7AB2">
        <w:rPr>
          <w:i/>
          <w:iCs/>
          <w:highlight w:val="cyan"/>
        </w:rPr>
        <w:t xml:space="preserve">Rhinoceros </w:t>
      </w:r>
      <w:proofErr w:type="spellStart"/>
      <w:r w:rsidRPr="00DB7AB2">
        <w:rPr>
          <w:i/>
          <w:iCs/>
          <w:highlight w:val="cyan"/>
        </w:rPr>
        <w:t>tichorhinus</w:t>
      </w:r>
      <w:proofErr w:type="spellEnd"/>
      <w:r w:rsidRPr="00DB7AB2">
        <w:rPr>
          <w:i/>
          <w:iCs/>
          <w:highlight w:val="cyan"/>
        </w:rPr>
        <w:t xml:space="preserve"> </w:t>
      </w:r>
      <w:proofErr w:type="spellStart"/>
      <w:r w:rsidRPr="00DB7AB2">
        <w:rPr>
          <w:highlight w:val="cyan"/>
        </w:rPr>
        <w:t>Cuv</w:t>
      </w:r>
      <w:proofErr w:type="spellEnd"/>
      <w:r w:rsidRPr="00DB7AB2">
        <w:rPr>
          <w:highlight w:val="cyan"/>
        </w:rPr>
        <w:t xml:space="preserve">. à Liège. </w:t>
      </w:r>
      <w:r w:rsidR="0056482F" w:rsidRPr="00DB7AB2">
        <w:rPr>
          <w:highlight w:val="cyan"/>
        </w:rPr>
        <w:tab/>
      </w:r>
      <w:r w:rsidRPr="00DB7AB2">
        <w:rPr>
          <w:i/>
          <w:iCs/>
          <w:highlight w:val="cyan"/>
        </w:rPr>
        <w:t xml:space="preserve">Annales de la Société géologique Belgique, </w:t>
      </w:r>
      <w:r w:rsidR="0056482F" w:rsidRPr="00DB7AB2">
        <w:rPr>
          <w:i/>
          <w:iCs/>
          <w:highlight w:val="cyan"/>
        </w:rPr>
        <w:tab/>
      </w:r>
      <w:r w:rsidRPr="00DB7AB2">
        <w:rPr>
          <w:highlight w:val="cyan"/>
        </w:rPr>
        <w:t>XXVI:74-76, Liège.</w:t>
      </w:r>
    </w:p>
    <w:p w14:paraId="119C6E24" w14:textId="5EC653AF" w:rsidR="00A53575" w:rsidRPr="00DB7AB2" w:rsidRDefault="00A53575" w:rsidP="002939EC">
      <w:pPr>
        <w:spacing w:after="100" w:afterAutospacing="1" w:line="240" w:lineRule="auto"/>
        <w:ind w:left="426" w:hanging="426"/>
        <w:rPr>
          <w:highlight w:val="cyan"/>
          <w:lang w:val="de-DE"/>
        </w:rPr>
      </w:pPr>
      <w:r w:rsidRPr="00DB7AB2">
        <w:rPr>
          <w:highlight w:val="cyan"/>
        </w:rPr>
        <w:t>LOOSE H.K.</w:t>
      </w:r>
      <w:r w:rsidR="0056482F" w:rsidRPr="00DB7AB2">
        <w:rPr>
          <w:highlight w:val="cyan"/>
        </w:rPr>
        <w:tab/>
      </w:r>
      <w:r w:rsidRPr="00DB7AB2">
        <w:rPr>
          <w:highlight w:val="cyan"/>
        </w:rPr>
        <w:t xml:space="preserve">, 1960. </w:t>
      </w:r>
      <w:r w:rsidR="0056482F" w:rsidRPr="00DB7AB2">
        <w:rPr>
          <w:highlight w:val="cyan"/>
        </w:rPr>
        <w:tab/>
      </w:r>
      <w:r w:rsidRPr="00DB7AB2">
        <w:rPr>
          <w:i/>
          <w:iCs/>
          <w:highlight w:val="cyan"/>
          <w:lang w:val="de-DE"/>
        </w:rPr>
        <w:t xml:space="preserve">Dicerorhinus kirchbergensis </w:t>
      </w:r>
      <w:r w:rsidRPr="00DB7AB2">
        <w:rPr>
          <w:highlight w:val="cyan"/>
          <w:lang w:val="de-DE"/>
        </w:rPr>
        <w:t xml:space="preserve">in the Tiglian? </w:t>
      </w:r>
      <w:r w:rsidR="0056482F" w:rsidRPr="00DB7AB2">
        <w:rPr>
          <w:highlight w:val="cyan"/>
          <w:lang w:val="de-DE"/>
        </w:rPr>
        <w:tab/>
      </w:r>
      <w:r w:rsidRPr="00DB7AB2">
        <w:rPr>
          <w:i/>
          <w:iCs/>
          <w:highlight w:val="cyan"/>
          <w:lang w:val="de-DE"/>
        </w:rPr>
        <w:t xml:space="preserve">Proceedings van de Koninklijke Akademie van Wetenschappen, </w:t>
      </w:r>
      <w:r w:rsidRPr="00DB7AB2">
        <w:rPr>
          <w:highlight w:val="cyan"/>
          <w:lang w:val="de-DE"/>
        </w:rPr>
        <w:t xml:space="preserve">s. B (Physical Science), </w:t>
      </w:r>
      <w:r w:rsidR="0056482F" w:rsidRPr="00DB7AB2">
        <w:rPr>
          <w:highlight w:val="cyan"/>
          <w:lang w:val="de-DE"/>
        </w:rPr>
        <w:tab/>
      </w:r>
      <w:r w:rsidRPr="00DB7AB2">
        <w:rPr>
          <w:highlight w:val="cyan"/>
          <w:lang w:val="de-DE"/>
        </w:rPr>
        <w:t>63 (3):380-382, Amsterdam.</w:t>
      </w:r>
    </w:p>
    <w:p w14:paraId="393A0603" w14:textId="13AB222E" w:rsidR="00A53575" w:rsidRPr="00DB7AB2" w:rsidRDefault="00A53575" w:rsidP="002939EC">
      <w:pPr>
        <w:spacing w:after="100" w:afterAutospacing="1" w:line="240" w:lineRule="auto"/>
        <w:ind w:left="426" w:hanging="426"/>
        <w:rPr>
          <w:highlight w:val="cyan"/>
          <w:lang w:val="en-US"/>
        </w:rPr>
      </w:pPr>
      <w:r w:rsidRPr="00DB7AB2">
        <w:rPr>
          <w:highlight w:val="cyan"/>
          <w:lang w:val="de-DE"/>
        </w:rPr>
        <w:t>LOOSE H.K.</w:t>
      </w:r>
      <w:r w:rsidR="0056482F" w:rsidRPr="00DB7AB2">
        <w:rPr>
          <w:highlight w:val="cyan"/>
          <w:lang w:val="de-DE"/>
        </w:rPr>
        <w:tab/>
      </w:r>
      <w:r w:rsidRPr="00DB7AB2">
        <w:rPr>
          <w:highlight w:val="cyan"/>
          <w:lang w:val="de-DE"/>
        </w:rPr>
        <w:t xml:space="preserve">, 1961. </w:t>
      </w:r>
      <w:r w:rsidR="0056482F" w:rsidRPr="00DB7AB2">
        <w:rPr>
          <w:highlight w:val="cyan"/>
          <w:lang w:val="de-DE"/>
        </w:rPr>
        <w:tab/>
      </w:r>
      <w:r w:rsidRPr="00DB7AB2">
        <w:rPr>
          <w:i/>
          <w:iCs/>
          <w:highlight w:val="cyan"/>
          <w:lang w:val="de-DE"/>
        </w:rPr>
        <w:t xml:space="preserve">Dicerorhinus hemitoechus </w:t>
      </w:r>
      <w:r w:rsidRPr="00DB7AB2">
        <w:rPr>
          <w:highlight w:val="cyan"/>
          <w:lang w:val="de-DE"/>
        </w:rPr>
        <w:t xml:space="preserve">Falconer in The Netherlands. </w:t>
      </w:r>
      <w:r w:rsidR="0056482F" w:rsidRPr="00DB7AB2">
        <w:rPr>
          <w:highlight w:val="cyan"/>
          <w:lang w:val="de-DE"/>
        </w:rPr>
        <w:tab/>
      </w:r>
      <w:r w:rsidRPr="00DB7AB2">
        <w:rPr>
          <w:i/>
          <w:iCs/>
          <w:highlight w:val="cyan"/>
          <w:lang w:val="en-US"/>
        </w:rPr>
        <w:t xml:space="preserve">Proceedings van de </w:t>
      </w:r>
      <w:proofErr w:type="spellStart"/>
      <w:r w:rsidRPr="00DB7AB2">
        <w:rPr>
          <w:i/>
          <w:iCs/>
          <w:highlight w:val="cyan"/>
          <w:lang w:val="en-US"/>
        </w:rPr>
        <w:t>Koninklijke</w:t>
      </w:r>
      <w:proofErr w:type="spellEnd"/>
      <w:r w:rsidRPr="00DB7AB2">
        <w:rPr>
          <w:i/>
          <w:iCs/>
          <w:highlight w:val="cyan"/>
          <w:lang w:val="en-US"/>
        </w:rPr>
        <w:t xml:space="preserve"> Akademie van </w:t>
      </w:r>
      <w:proofErr w:type="spellStart"/>
      <w:r w:rsidRPr="00DB7AB2">
        <w:rPr>
          <w:i/>
          <w:iCs/>
          <w:highlight w:val="cyan"/>
          <w:lang w:val="en-US"/>
        </w:rPr>
        <w:t>Wetenschappen</w:t>
      </w:r>
      <w:proofErr w:type="spellEnd"/>
      <w:r w:rsidRPr="00DB7AB2">
        <w:rPr>
          <w:i/>
          <w:iCs/>
          <w:highlight w:val="cyan"/>
          <w:lang w:val="en-US"/>
        </w:rPr>
        <w:t xml:space="preserve">, </w:t>
      </w:r>
      <w:r w:rsidRPr="00DB7AB2">
        <w:rPr>
          <w:highlight w:val="cyan"/>
          <w:lang w:val="en-US"/>
        </w:rPr>
        <w:t xml:space="preserve">s. B (Physical Sciences), </w:t>
      </w:r>
      <w:r w:rsidR="0056482F" w:rsidRPr="00DB7AB2">
        <w:rPr>
          <w:highlight w:val="cyan"/>
          <w:lang w:val="en-US"/>
        </w:rPr>
        <w:tab/>
      </w:r>
      <w:r w:rsidRPr="00DB7AB2">
        <w:rPr>
          <w:highlight w:val="cyan"/>
          <w:lang w:val="en-US"/>
        </w:rPr>
        <w:t>64 (1):41-46, Amsterdam.</w:t>
      </w:r>
    </w:p>
    <w:p w14:paraId="02057E01" w14:textId="03C8749A"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LOOSE H.K.</w:t>
      </w:r>
      <w:r w:rsidR="0056482F" w:rsidRPr="00DB7AB2">
        <w:rPr>
          <w:highlight w:val="cyan"/>
          <w:lang w:val="en-US"/>
        </w:rPr>
        <w:tab/>
      </w:r>
      <w:r w:rsidRPr="00DB7AB2">
        <w:rPr>
          <w:highlight w:val="cyan"/>
          <w:lang w:val="en-US"/>
        </w:rPr>
        <w:t xml:space="preserve">, 1975. </w:t>
      </w:r>
      <w:r w:rsidR="0056482F" w:rsidRPr="00DB7AB2">
        <w:rPr>
          <w:highlight w:val="cyan"/>
          <w:lang w:val="en-US"/>
        </w:rPr>
        <w:tab/>
      </w:r>
      <w:r w:rsidRPr="00DB7AB2">
        <w:rPr>
          <w:highlight w:val="cyan"/>
          <w:lang w:val="en-US"/>
        </w:rPr>
        <w:t xml:space="preserve">Pleistocene Rhinocerotidae of Western Europe with reference to the recent two-horned species of Africa and S.E. Asia. </w:t>
      </w:r>
      <w:r w:rsidR="0056482F" w:rsidRPr="00DB7AB2">
        <w:rPr>
          <w:highlight w:val="cyan"/>
          <w:lang w:val="en-US"/>
        </w:rPr>
        <w:tab/>
      </w:r>
      <w:proofErr w:type="spellStart"/>
      <w:r w:rsidRPr="00DB7AB2">
        <w:rPr>
          <w:i/>
          <w:iCs/>
          <w:highlight w:val="cyan"/>
          <w:lang w:val="en-US"/>
        </w:rPr>
        <w:t>Scripta</w:t>
      </w:r>
      <w:proofErr w:type="spellEnd"/>
      <w:r w:rsidRPr="00DB7AB2">
        <w:rPr>
          <w:i/>
          <w:iCs/>
          <w:highlight w:val="cyan"/>
          <w:lang w:val="en-US"/>
        </w:rPr>
        <w:t xml:space="preserve"> </w:t>
      </w:r>
      <w:proofErr w:type="spellStart"/>
      <w:r w:rsidRPr="00DB7AB2">
        <w:rPr>
          <w:i/>
          <w:iCs/>
          <w:highlight w:val="cyan"/>
          <w:lang w:val="en-US"/>
        </w:rPr>
        <w:t>Geologica</w:t>
      </w:r>
      <w:proofErr w:type="spellEnd"/>
      <w:r w:rsidRPr="00DB7AB2">
        <w:rPr>
          <w:i/>
          <w:iCs/>
          <w:highlight w:val="cyan"/>
          <w:lang w:val="en-US"/>
        </w:rPr>
        <w:t xml:space="preserve">, </w:t>
      </w:r>
      <w:r w:rsidR="0056482F" w:rsidRPr="00DB7AB2">
        <w:rPr>
          <w:i/>
          <w:iCs/>
          <w:highlight w:val="cyan"/>
          <w:lang w:val="en-US"/>
        </w:rPr>
        <w:tab/>
      </w:r>
      <w:r w:rsidRPr="00DB7AB2">
        <w:rPr>
          <w:highlight w:val="cyan"/>
          <w:lang w:val="en-US"/>
        </w:rPr>
        <w:t>33:1-59, Leiden.</w:t>
      </w:r>
    </w:p>
    <w:p w14:paraId="27BFA8D5" w14:textId="2E50AF17" w:rsidR="00A53575" w:rsidRPr="00DB7AB2" w:rsidRDefault="00A53575" w:rsidP="002939EC">
      <w:pPr>
        <w:spacing w:after="100" w:afterAutospacing="1" w:line="240" w:lineRule="auto"/>
        <w:ind w:left="426" w:hanging="426"/>
        <w:rPr>
          <w:highlight w:val="blue"/>
          <w:lang w:val="es-ES"/>
        </w:rPr>
      </w:pPr>
      <w:r w:rsidRPr="00DB7AB2">
        <w:rPr>
          <w:highlight w:val="blue"/>
          <w:lang w:val="es-ES"/>
        </w:rPr>
        <w:t>López-Quintana J.C., Castaños, P. &amp; Guenaga, A.</w:t>
      </w:r>
      <w:r w:rsidR="0056482F" w:rsidRPr="00DB7AB2">
        <w:rPr>
          <w:highlight w:val="blue"/>
          <w:lang w:val="es-ES"/>
        </w:rPr>
        <w:tab/>
      </w:r>
      <w:r w:rsidRPr="00DB7AB2">
        <w:rPr>
          <w:highlight w:val="blue"/>
          <w:lang w:val="es-ES"/>
        </w:rPr>
        <w:t xml:space="preserve"> 2004. </w:t>
      </w:r>
      <w:r w:rsidR="0056482F" w:rsidRPr="00DB7AB2">
        <w:rPr>
          <w:highlight w:val="blue"/>
          <w:lang w:val="es-ES"/>
        </w:rPr>
        <w:tab/>
      </w:r>
      <w:r w:rsidRPr="00DB7AB2">
        <w:rPr>
          <w:highlight w:val="blue"/>
          <w:lang w:val="es-ES"/>
        </w:rPr>
        <w:t xml:space="preserve">La Cueva de Atxagakoa (Forua) primeros indicios de ocupación humana en Urdaibai y biodiversidad faunística pleistocénica. </w:t>
      </w:r>
      <w:r w:rsidR="0056482F" w:rsidRPr="00DB7AB2">
        <w:rPr>
          <w:highlight w:val="blue"/>
          <w:lang w:val="es-ES"/>
        </w:rPr>
        <w:tab/>
      </w:r>
      <w:r w:rsidRPr="00DB7AB2">
        <w:rPr>
          <w:i/>
          <w:iCs/>
          <w:highlight w:val="blue"/>
          <w:lang w:val="es-ES"/>
        </w:rPr>
        <w:t>Patrimonio Cultural</w:t>
      </w:r>
      <w:r w:rsidRPr="00DB7AB2">
        <w:rPr>
          <w:highlight w:val="blue"/>
          <w:lang w:val="es-ES"/>
        </w:rPr>
        <w:t xml:space="preserve"> 1</w:t>
      </w:r>
      <w:r w:rsidR="0056482F" w:rsidRPr="00DB7AB2">
        <w:rPr>
          <w:highlight w:val="blue"/>
          <w:lang w:val="es-ES"/>
        </w:rPr>
        <w:tab/>
      </w:r>
      <w:r w:rsidRPr="00DB7AB2">
        <w:rPr>
          <w:highlight w:val="blue"/>
          <w:lang w:val="es-ES"/>
        </w:rPr>
        <w:t>0: 101-106.</w:t>
      </w:r>
    </w:p>
    <w:p w14:paraId="7EBCBD42" w14:textId="556857C5" w:rsidR="00A53575" w:rsidRPr="00DB7AB2" w:rsidRDefault="00A53575" w:rsidP="002939EC">
      <w:pPr>
        <w:spacing w:after="100" w:afterAutospacing="1" w:line="240" w:lineRule="auto"/>
        <w:ind w:left="426" w:hanging="426"/>
        <w:rPr>
          <w:highlight w:val="blue"/>
          <w:lang w:val="es-ES"/>
        </w:rPr>
      </w:pPr>
      <w:r w:rsidRPr="00DB7AB2">
        <w:rPr>
          <w:highlight w:val="blue"/>
          <w:lang w:val="es-ES"/>
        </w:rPr>
        <w:t>López-Quintana J.C., Castaños, P., Guenaga, A., Murelaga, X., Areso, P. &amp; Uriz, A.</w:t>
      </w:r>
      <w:r w:rsidR="0056482F" w:rsidRPr="00DB7AB2">
        <w:rPr>
          <w:highlight w:val="blue"/>
          <w:lang w:val="es-ES"/>
        </w:rPr>
        <w:tab/>
      </w:r>
      <w:r w:rsidRPr="00DB7AB2">
        <w:rPr>
          <w:highlight w:val="blue"/>
          <w:lang w:val="es-ES"/>
        </w:rPr>
        <w:t xml:space="preserve"> 2005. </w:t>
      </w:r>
      <w:r w:rsidR="0056482F" w:rsidRPr="00DB7AB2">
        <w:rPr>
          <w:highlight w:val="blue"/>
          <w:lang w:val="es-ES"/>
        </w:rPr>
        <w:tab/>
      </w:r>
      <w:r w:rsidRPr="00DB7AB2">
        <w:rPr>
          <w:highlight w:val="blue"/>
          <w:lang w:val="es-ES"/>
        </w:rPr>
        <w:t xml:space="preserve">La Cueva de Atxagakoa (Forua, Bizkaia): ocupación humana y guarida de carnívoros durante el Musteriense en Urdabai. </w:t>
      </w:r>
      <w:r w:rsidR="0056482F" w:rsidRPr="00DB7AB2">
        <w:rPr>
          <w:highlight w:val="blue"/>
          <w:lang w:val="es-ES"/>
        </w:rPr>
        <w:tab/>
      </w:r>
      <w:r w:rsidRPr="00DB7AB2">
        <w:rPr>
          <w:highlight w:val="blue"/>
          <w:lang w:val="es-ES"/>
        </w:rPr>
        <w:t xml:space="preserve">Illunzar 01/05, </w:t>
      </w:r>
      <w:r w:rsidR="0056482F" w:rsidRPr="00DB7AB2">
        <w:rPr>
          <w:highlight w:val="blue"/>
          <w:lang w:val="es-ES"/>
        </w:rPr>
        <w:tab/>
      </w:r>
      <w:r w:rsidRPr="00DB7AB2">
        <w:rPr>
          <w:highlight w:val="blue"/>
          <w:lang w:val="es-ES"/>
        </w:rPr>
        <w:t>5: 11-24.</w:t>
      </w:r>
    </w:p>
    <w:p w14:paraId="29B58191" w14:textId="7930F58C" w:rsidR="00A53575" w:rsidRPr="00DB7AB2" w:rsidRDefault="00A53575" w:rsidP="002939EC">
      <w:pPr>
        <w:spacing w:after="100" w:afterAutospacing="1" w:line="240" w:lineRule="auto"/>
        <w:ind w:left="426" w:hanging="426"/>
        <w:rPr>
          <w:highlight w:val="cyan"/>
        </w:rPr>
      </w:pPr>
      <w:r w:rsidRPr="00DB7AB2">
        <w:rPr>
          <w:highlight w:val="cyan"/>
        </w:rPr>
        <w:t>LORTET E. &amp; CHANTRE E.</w:t>
      </w:r>
      <w:r w:rsidR="0056482F" w:rsidRPr="00DB7AB2">
        <w:rPr>
          <w:highlight w:val="cyan"/>
        </w:rPr>
        <w:tab/>
      </w:r>
      <w:r w:rsidRPr="00DB7AB2">
        <w:rPr>
          <w:highlight w:val="cyan"/>
        </w:rPr>
        <w:t xml:space="preserve">, 1878. </w:t>
      </w:r>
      <w:r w:rsidR="0056482F" w:rsidRPr="00DB7AB2">
        <w:rPr>
          <w:highlight w:val="cyan"/>
        </w:rPr>
        <w:tab/>
      </w:r>
      <w:r w:rsidRPr="00DB7AB2">
        <w:rPr>
          <w:highlight w:val="cyan"/>
        </w:rPr>
        <w:t xml:space="preserve">Recherches sur les mastodontes et les faunes mammalogiques qui les accompagnent. </w:t>
      </w:r>
      <w:r w:rsidR="0056482F" w:rsidRPr="00DB7AB2">
        <w:rPr>
          <w:highlight w:val="cyan"/>
        </w:rPr>
        <w:tab/>
      </w:r>
      <w:r w:rsidRPr="00DB7AB2">
        <w:rPr>
          <w:i/>
          <w:iCs/>
          <w:highlight w:val="cyan"/>
        </w:rPr>
        <w:t xml:space="preserve">Archives du Musée d’Histoire Naturelle de Lyon, </w:t>
      </w:r>
      <w:r w:rsidR="0056482F" w:rsidRPr="00DB7AB2">
        <w:rPr>
          <w:i/>
          <w:iCs/>
          <w:highlight w:val="cyan"/>
        </w:rPr>
        <w:tab/>
      </w:r>
      <w:r w:rsidRPr="00DB7AB2">
        <w:rPr>
          <w:highlight w:val="cyan"/>
        </w:rPr>
        <w:t>II:285-311, Lyon.</w:t>
      </w:r>
    </w:p>
    <w:p w14:paraId="3338636E" w14:textId="33E1F457" w:rsidR="00A53575" w:rsidRPr="00DB7AB2" w:rsidRDefault="00A53575" w:rsidP="002939EC">
      <w:pPr>
        <w:spacing w:after="100" w:afterAutospacing="1" w:line="240" w:lineRule="auto"/>
        <w:ind w:left="426" w:hanging="426"/>
        <w:rPr>
          <w:highlight w:val="cyan"/>
          <w:lang w:val="en-US"/>
        </w:rPr>
      </w:pPr>
      <w:r w:rsidRPr="00DB7AB2">
        <w:rPr>
          <w:highlight w:val="cyan"/>
        </w:rPr>
        <w:t>LOSCHER K.</w:t>
      </w:r>
      <w:r w:rsidR="0056482F" w:rsidRPr="00DB7AB2">
        <w:rPr>
          <w:highlight w:val="cyan"/>
        </w:rPr>
        <w:tab/>
      </w:r>
      <w:r w:rsidRPr="00DB7AB2">
        <w:rPr>
          <w:highlight w:val="cyan"/>
        </w:rPr>
        <w:t xml:space="preserve">, 1908. </w:t>
      </w:r>
      <w:r w:rsidR="0056482F" w:rsidRPr="00DB7AB2">
        <w:rPr>
          <w:highlight w:val="cyan"/>
        </w:rPr>
        <w:tab/>
      </w:r>
      <w:r w:rsidRPr="00DB7AB2">
        <w:rPr>
          <w:highlight w:val="cyan"/>
          <w:lang w:val="de-DE"/>
        </w:rPr>
        <w:t xml:space="preserve">Ein bei Pohlitz ausgegrabenes Skelett vom Wollhaarigen Nashorn. </w:t>
      </w:r>
      <w:r w:rsidR="0056482F" w:rsidRPr="00DB7AB2">
        <w:rPr>
          <w:highlight w:val="cyan"/>
          <w:lang w:val="de-DE"/>
        </w:rPr>
        <w:tab/>
      </w:r>
      <w:proofErr w:type="spellStart"/>
      <w:r w:rsidRPr="00DB7AB2">
        <w:rPr>
          <w:i/>
          <w:iCs/>
          <w:highlight w:val="cyan"/>
          <w:lang w:val="en-US"/>
        </w:rPr>
        <w:t>Jahresber</w:t>
      </w:r>
      <w:proofErr w:type="spellEnd"/>
      <w:r w:rsidRPr="00DB7AB2">
        <w:rPr>
          <w:i/>
          <w:iCs/>
          <w:highlight w:val="cyan"/>
          <w:lang w:val="en-US"/>
        </w:rPr>
        <w:t xml:space="preserve">. </w:t>
      </w:r>
      <w:proofErr w:type="spellStart"/>
      <w:r w:rsidRPr="00DB7AB2">
        <w:rPr>
          <w:i/>
          <w:iCs/>
          <w:highlight w:val="cyan"/>
          <w:lang w:val="en-US"/>
        </w:rPr>
        <w:t>Ges</w:t>
      </w:r>
      <w:proofErr w:type="spellEnd"/>
      <w:r w:rsidRPr="00DB7AB2">
        <w:rPr>
          <w:i/>
          <w:iCs/>
          <w:highlight w:val="cyan"/>
          <w:lang w:val="en-US"/>
        </w:rPr>
        <w:t xml:space="preserve">. Freunde </w:t>
      </w:r>
      <w:proofErr w:type="spellStart"/>
      <w:r w:rsidRPr="00DB7AB2">
        <w:rPr>
          <w:i/>
          <w:iCs/>
          <w:highlight w:val="cyan"/>
          <w:lang w:val="en-US"/>
        </w:rPr>
        <w:t>Naturwiss</w:t>
      </w:r>
      <w:proofErr w:type="spellEnd"/>
      <w:r w:rsidRPr="00DB7AB2">
        <w:rPr>
          <w:i/>
          <w:iCs/>
          <w:highlight w:val="cyan"/>
          <w:lang w:val="en-US"/>
        </w:rPr>
        <w:t xml:space="preserve">. Gera, </w:t>
      </w:r>
      <w:r w:rsidR="0056482F" w:rsidRPr="00DB7AB2">
        <w:rPr>
          <w:i/>
          <w:iCs/>
          <w:highlight w:val="cyan"/>
          <w:lang w:val="en-US"/>
        </w:rPr>
        <w:tab/>
      </w:r>
      <w:r w:rsidRPr="00DB7AB2">
        <w:rPr>
          <w:highlight w:val="cyan"/>
          <w:lang w:val="en-US"/>
        </w:rPr>
        <w:t>(49-50), pp. 108-110.</w:t>
      </w:r>
    </w:p>
    <w:p w14:paraId="154B3EF1" w14:textId="462AC2E4" w:rsidR="00A53575" w:rsidRPr="00DB7AB2" w:rsidRDefault="00A53575" w:rsidP="002939EC">
      <w:pPr>
        <w:spacing w:after="100" w:afterAutospacing="1" w:line="240" w:lineRule="auto"/>
        <w:ind w:left="426" w:hanging="426"/>
        <w:rPr>
          <w:highlight w:val="cyan"/>
        </w:rPr>
      </w:pPr>
      <w:r w:rsidRPr="00DB7AB2">
        <w:rPr>
          <w:highlight w:val="cyan"/>
          <w:lang w:val="en-US"/>
        </w:rPr>
        <w:lastRenderedPageBreak/>
        <w:t>LOSS R.</w:t>
      </w:r>
      <w:r w:rsidR="0056482F" w:rsidRPr="00DB7AB2">
        <w:rPr>
          <w:highlight w:val="cyan"/>
          <w:lang w:val="en-US"/>
        </w:rPr>
        <w:tab/>
      </w:r>
      <w:r w:rsidRPr="00DB7AB2">
        <w:rPr>
          <w:highlight w:val="cyan"/>
          <w:lang w:val="en-US"/>
        </w:rPr>
        <w:t xml:space="preserve">, 1945. </w:t>
      </w:r>
      <w:r w:rsidR="0056482F" w:rsidRPr="00DB7AB2">
        <w:rPr>
          <w:highlight w:val="cyan"/>
          <w:lang w:val="en-US"/>
        </w:rPr>
        <w:tab/>
      </w:r>
      <w:proofErr w:type="spellStart"/>
      <w:r w:rsidRPr="00DB7AB2">
        <w:rPr>
          <w:highlight w:val="cyan"/>
          <w:lang w:val="en-US"/>
        </w:rPr>
        <w:t>Resti</w:t>
      </w:r>
      <w:proofErr w:type="spellEnd"/>
      <w:r w:rsidRPr="00DB7AB2">
        <w:rPr>
          <w:highlight w:val="cyan"/>
          <w:lang w:val="en-US"/>
        </w:rPr>
        <w:t xml:space="preserve"> di </w:t>
      </w:r>
      <w:r w:rsidRPr="00DB7AB2">
        <w:rPr>
          <w:i/>
          <w:iCs/>
          <w:highlight w:val="cyan"/>
          <w:lang w:val="en-US"/>
        </w:rPr>
        <w:t xml:space="preserve">Rhinoceros </w:t>
      </w:r>
      <w:proofErr w:type="spellStart"/>
      <w:r w:rsidRPr="00DB7AB2">
        <w:rPr>
          <w:highlight w:val="cyan"/>
          <w:lang w:val="en-US"/>
        </w:rPr>
        <w:t>dalla</w:t>
      </w:r>
      <w:proofErr w:type="spellEnd"/>
      <w:r w:rsidRPr="00DB7AB2">
        <w:rPr>
          <w:highlight w:val="cyan"/>
          <w:lang w:val="en-US"/>
        </w:rPr>
        <w:t xml:space="preserve"> </w:t>
      </w:r>
      <w:proofErr w:type="spellStart"/>
      <w:r w:rsidRPr="00DB7AB2">
        <w:rPr>
          <w:highlight w:val="cyan"/>
          <w:lang w:val="en-US"/>
        </w:rPr>
        <w:t>località</w:t>
      </w:r>
      <w:proofErr w:type="spellEnd"/>
      <w:r w:rsidRPr="00DB7AB2">
        <w:rPr>
          <w:highlight w:val="cyan"/>
          <w:lang w:val="en-US"/>
        </w:rPr>
        <w:t xml:space="preserve"> Becchi di </w:t>
      </w:r>
      <w:proofErr w:type="spellStart"/>
      <w:r w:rsidRPr="00DB7AB2">
        <w:rPr>
          <w:highlight w:val="cyan"/>
          <w:lang w:val="en-US"/>
        </w:rPr>
        <w:t>Castelnuovo</w:t>
      </w:r>
      <w:proofErr w:type="spellEnd"/>
      <w:r w:rsidRPr="00DB7AB2">
        <w:rPr>
          <w:highlight w:val="cyan"/>
          <w:lang w:val="en-US"/>
        </w:rPr>
        <w:t xml:space="preserve"> San Bosco (Colle San Bosco, Torino). </w:t>
      </w:r>
      <w:r w:rsidR="0056482F" w:rsidRPr="00DB7AB2">
        <w:rPr>
          <w:highlight w:val="cyan"/>
          <w:lang w:val="en-US"/>
        </w:rPr>
        <w:tab/>
      </w:r>
      <w:r w:rsidRPr="00DB7AB2">
        <w:rPr>
          <w:i/>
          <w:iCs/>
          <w:highlight w:val="cyan"/>
        </w:rPr>
        <w:t xml:space="preserve">Natura </w:t>
      </w:r>
      <w:r w:rsidRPr="00DB7AB2">
        <w:rPr>
          <w:highlight w:val="cyan"/>
        </w:rPr>
        <w:t>(</w:t>
      </w:r>
      <w:proofErr w:type="spellStart"/>
      <w:r w:rsidRPr="00DB7AB2">
        <w:rPr>
          <w:highlight w:val="cyan"/>
        </w:rPr>
        <w:t>Rivista</w:t>
      </w:r>
      <w:proofErr w:type="spellEnd"/>
      <w:r w:rsidRPr="00DB7AB2">
        <w:rPr>
          <w:highlight w:val="cyan"/>
        </w:rPr>
        <w:t xml:space="preserve"> di </w:t>
      </w:r>
      <w:proofErr w:type="spellStart"/>
      <w:r w:rsidRPr="00DB7AB2">
        <w:rPr>
          <w:highlight w:val="cyan"/>
        </w:rPr>
        <w:t>Scienze</w:t>
      </w:r>
      <w:proofErr w:type="spellEnd"/>
      <w:r w:rsidRPr="00DB7AB2">
        <w:rPr>
          <w:highlight w:val="cyan"/>
        </w:rPr>
        <w:t xml:space="preserve"> </w:t>
      </w:r>
      <w:proofErr w:type="spellStart"/>
      <w:r w:rsidRPr="00DB7AB2">
        <w:rPr>
          <w:highlight w:val="cyan"/>
        </w:rPr>
        <w:t>Naturali</w:t>
      </w:r>
      <w:proofErr w:type="spellEnd"/>
      <w:r w:rsidRPr="00DB7AB2">
        <w:rPr>
          <w:highlight w:val="cyan"/>
        </w:rPr>
        <w:t xml:space="preserve">), </w:t>
      </w:r>
      <w:r w:rsidR="0056482F" w:rsidRPr="00DB7AB2">
        <w:rPr>
          <w:highlight w:val="cyan"/>
        </w:rPr>
        <w:tab/>
      </w:r>
      <w:r w:rsidRPr="00DB7AB2">
        <w:rPr>
          <w:highlight w:val="cyan"/>
        </w:rPr>
        <w:t>XXXVI:63-70, Milano.</w:t>
      </w:r>
    </w:p>
    <w:p w14:paraId="02BA5E13" w14:textId="5B3ECF1D" w:rsidR="00A53575" w:rsidRPr="00DB7AB2" w:rsidRDefault="00A53575" w:rsidP="002939EC">
      <w:pPr>
        <w:spacing w:after="100" w:afterAutospacing="1" w:line="240" w:lineRule="auto"/>
        <w:ind w:left="426" w:hanging="426"/>
        <w:rPr>
          <w:lang w:val="en-US"/>
        </w:rPr>
      </w:pPr>
      <w:proofErr w:type="spellStart"/>
      <w:r w:rsidRPr="00DB7AB2">
        <w:t>Loukashkin</w:t>
      </w:r>
      <w:proofErr w:type="spellEnd"/>
      <w:r w:rsidRPr="00DB7AB2">
        <w:t>, A.S.</w:t>
      </w:r>
      <w:r w:rsidR="0056482F" w:rsidRPr="00DB7AB2">
        <w:tab/>
      </w:r>
      <w:r w:rsidRPr="00DB7AB2">
        <w:t xml:space="preserve"> </w:t>
      </w:r>
      <w:r w:rsidRPr="00DB7AB2">
        <w:rPr>
          <w:lang w:val="en-US"/>
        </w:rPr>
        <w:t xml:space="preserve">1937. </w:t>
      </w:r>
      <w:r w:rsidR="0056482F" w:rsidRPr="00DB7AB2">
        <w:rPr>
          <w:lang w:val="en-US"/>
        </w:rPr>
        <w:tab/>
      </w:r>
      <w:r w:rsidRPr="00DB7AB2">
        <w:rPr>
          <w:lang w:val="en-US"/>
        </w:rPr>
        <w:t xml:space="preserve">Some observations on the remains of the Pleistocene fauna and the </w:t>
      </w:r>
      <w:proofErr w:type="spellStart"/>
      <w:r w:rsidRPr="00DB7AB2">
        <w:rPr>
          <w:lang w:val="en-US"/>
        </w:rPr>
        <w:t>Palaeolithic</w:t>
      </w:r>
      <w:proofErr w:type="spellEnd"/>
      <w:r w:rsidRPr="00DB7AB2">
        <w:rPr>
          <w:lang w:val="en-US"/>
        </w:rPr>
        <w:t xml:space="preserve"> age in northern Manchuria. </w:t>
      </w:r>
      <w:r w:rsidR="0056482F" w:rsidRPr="00DB7AB2">
        <w:rPr>
          <w:lang w:val="en-US"/>
        </w:rPr>
        <w:tab/>
      </w:r>
      <w:r w:rsidRPr="00DB7AB2">
        <w:rPr>
          <w:lang w:val="en-US"/>
        </w:rPr>
        <w:t xml:space="preserve">In </w:t>
      </w:r>
      <w:r w:rsidRPr="00DB7AB2">
        <w:rPr>
          <w:i/>
          <w:iCs/>
          <w:lang w:val="en-US"/>
        </w:rPr>
        <w:t xml:space="preserve">Early Man International Symposium, </w:t>
      </w:r>
      <w:r w:rsidRPr="00DB7AB2">
        <w:rPr>
          <w:lang w:val="en-US"/>
        </w:rPr>
        <w:t xml:space="preserve">cur. G.G. </w:t>
      </w:r>
      <w:proofErr w:type="spellStart"/>
      <w:r w:rsidRPr="00DB7AB2">
        <w:rPr>
          <w:lang w:val="en-US"/>
        </w:rPr>
        <w:t>MacCurdy</w:t>
      </w:r>
      <w:proofErr w:type="spellEnd"/>
      <w:r w:rsidRPr="00DB7AB2">
        <w:rPr>
          <w:lang w:val="en-US"/>
        </w:rPr>
        <w:t xml:space="preserve">, </w:t>
      </w:r>
      <w:r w:rsidR="0056482F" w:rsidRPr="00DB7AB2">
        <w:rPr>
          <w:lang w:val="en-US"/>
        </w:rPr>
        <w:tab/>
      </w:r>
      <w:r w:rsidRPr="00DB7AB2">
        <w:rPr>
          <w:lang w:val="en-US"/>
        </w:rPr>
        <w:t>327-340. Philadelphia: Academy of Natural Sciences, J.B. Lippincott Co.</w:t>
      </w:r>
    </w:p>
    <w:p w14:paraId="42B7AD0F" w14:textId="7DA70788"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lang w:val="en-US"/>
        </w:rPr>
        <w:t>Louys, J.</w:t>
      </w:r>
      <w:r w:rsidR="0056482F" w:rsidRPr="00DB7AB2">
        <w:rPr>
          <w:lang w:val="en-US"/>
        </w:rPr>
        <w:tab/>
      </w:r>
      <w:r w:rsidRPr="00DB7AB2">
        <w:rPr>
          <w:lang w:val="en-US"/>
        </w:rPr>
        <w:t xml:space="preserve"> 2011. </w:t>
      </w:r>
      <w:r w:rsidR="0056482F" w:rsidRPr="00DB7AB2">
        <w:rPr>
          <w:lang w:val="en-US"/>
        </w:rPr>
        <w:tab/>
      </w:r>
      <w:r w:rsidRPr="00DB7AB2">
        <w:rPr>
          <w:lang w:val="en-US"/>
        </w:rPr>
        <w:t xml:space="preserve">Mammal community structure of Sundanese fossil assemblages from the Late Pleistocene, and a discussion on the ecological effects of the Toba eruption. </w:t>
      </w:r>
      <w:r w:rsidR="0056482F" w:rsidRPr="00DB7AB2">
        <w:rPr>
          <w:lang w:val="en-US"/>
        </w:rPr>
        <w:tab/>
      </w:r>
      <w:proofErr w:type="spellStart"/>
      <w:r w:rsidRPr="00DB7AB2">
        <w:rPr>
          <w:lang w:val="en-US"/>
        </w:rPr>
        <w:t>Quat</w:t>
      </w:r>
      <w:proofErr w:type="spellEnd"/>
      <w:r w:rsidRPr="00DB7AB2">
        <w:rPr>
          <w:lang w:val="en-US"/>
        </w:rPr>
        <w:t xml:space="preserve">. </w:t>
      </w:r>
      <w:proofErr w:type="spellStart"/>
      <w:r w:rsidRPr="00DB7AB2">
        <w:rPr>
          <w:lang w:val="en-US"/>
        </w:rPr>
        <w:t>Internat.</w:t>
      </w:r>
      <w:proofErr w:type="spellEnd"/>
    </w:p>
    <w:p w14:paraId="1B76EE19" w14:textId="280B41BD" w:rsidR="00A53575" w:rsidRPr="00DB7AB2" w:rsidRDefault="00A53575" w:rsidP="002939EC">
      <w:pPr>
        <w:spacing w:after="100" w:afterAutospacing="1" w:line="240" w:lineRule="auto"/>
        <w:ind w:left="426" w:hanging="426"/>
        <w:rPr>
          <w:lang w:val="en-US"/>
        </w:rPr>
      </w:pPr>
      <w:r w:rsidRPr="00DB7AB2">
        <w:rPr>
          <w:lang w:val="en-US"/>
        </w:rPr>
        <w:t xml:space="preserve">Louys, J., </w:t>
      </w:r>
      <w:proofErr w:type="spellStart"/>
      <w:r w:rsidRPr="00DB7AB2">
        <w:rPr>
          <w:lang w:val="en-US"/>
        </w:rPr>
        <w:t>Curnoe</w:t>
      </w:r>
      <w:proofErr w:type="spellEnd"/>
      <w:r w:rsidRPr="00DB7AB2">
        <w:rPr>
          <w:lang w:val="en-US"/>
        </w:rPr>
        <w:t>, D., Tong, H.</w:t>
      </w:r>
      <w:r w:rsidR="0056482F" w:rsidRPr="00DB7AB2">
        <w:rPr>
          <w:lang w:val="en-US"/>
        </w:rPr>
        <w:tab/>
      </w:r>
      <w:r w:rsidRPr="00DB7AB2">
        <w:rPr>
          <w:lang w:val="en-US"/>
        </w:rPr>
        <w:t xml:space="preserve">, 2007. </w:t>
      </w:r>
      <w:r w:rsidR="0056482F" w:rsidRPr="00DB7AB2">
        <w:rPr>
          <w:lang w:val="en-US"/>
        </w:rPr>
        <w:tab/>
      </w:r>
      <w:r w:rsidRPr="00DB7AB2">
        <w:rPr>
          <w:lang w:val="en-US"/>
        </w:rPr>
        <w:t xml:space="preserve">Characteristics of Pleistocene megafaunal extinctions in Southeast Asia. </w:t>
      </w:r>
      <w:r w:rsidR="0056482F" w:rsidRPr="00DB7AB2">
        <w:rPr>
          <w:lang w:val="en-US"/>
        </w:rPr>
        <w:tab/>
      </w:r>
      <w:r w:rsidRPr="00DB7AB2">
        <w:rPr>
          <w:lang w:val="en-US"/>
        </w:rPr>
        <w:t xml:space="preserve">Paleogeography, Paleoclimatology, Paleoecology </w:t>
      </w:r>
      <w:r w:rsidR="0056482F" w:rsidRPr="00DB7AB2">
        <w:rPr>
          <w:lang w:val="en-US"/>
        </w:rPr>
        <w:tab/>
      </w:r>
      <w:r w:rsidRPr="00DB7AB2">
        <w:rPr>
          <w:lang w:val="en-US"/>
        </w:rPr>
        <w:t>243: 152-173.</w:t>
      </w:r>
    </w:p>
    <w:p w14:paraId="1614296C" w14:textId="77777777" w:rsidR="006C3B04" w:rsidRPr="00DB7AB2" w:rsidRDefault="006C3B04" w:rsidP="006C3B04">
      <w:pPr>
        <w:spacing w:after="100" w:afterAutospacing="1" w:line="240" w:lineRule="auto"/>
        <w:ind w:left="426" w:hanging="426"/>
        <w:rPr>
          <w:lang w:val="en-US"/>
        </w:rPr>
      </w:pPr>
      <w:r w:rsidRPr="00DB7AB2">
        <w:rPr>
          <w:lang w:val="en-US"/>
        </w:rPr>
        <w:t>Lu, X.</w:t>
      </w:r>
      <w:r w:rsidRPr="00DB7AB2">
        <w:rPr>
          <w:lang w:val="en-US"/>
        </w:rPr>
        <w:tab/>
        <w:t xml:space="preserve">, 2013. </w:t>
      </w:r>
      <w:r w:rsidRPr="00DB7AB2">
        <w:rPr>
          <w:lang w:val="en-US"/>
        </w:rPr>
        <w:tab/>
        <w:t xml:space="preserve">A juvenile skull of </w:t>
      </w:r>
      <w:r w:rsidRPr="00DB7AB2">
        <w:rPr>
          <w:i/>
          <w:iCs/>
          <w:lang w:val="en-US"/>
        </w:rPr>
        <w:t xml:space="preserve">Acerorhinus </w:t>
      </w:r>
      <w:proofErr w:type="spellStart"/>
      <w:r w:rsidRPr="00DB7AB2">
        <w:rPr>
          <w:i/>
          <w:iCs/>
          <w:lang w:val="en-US"/>
        </w:rPr>
        <w:t>yuanmouensis</w:t>
      </w:r>
      <w:proofErr w:type="spellEnd"/>
      <w:r w:rsidRPr="00DB7AB2">
        <w:rPr>
          <w:i/>
          <w:iCs/>
          <w:lang w:val="en-US"/>
        </w:rPr>
        <w:t xml:space="preserve"> </w:t>
      </w:r>
      <w:r w:rsidRPr="00DB7AB2">
        <w:rPr>
          <w:lang w:val="en-US"/>
        </w:rPr>
        <w:t xml:space="preserve">(Mammalia: Rhinocerotidae) from the Late Miocene hominoid fauna of the </w:t>
      </w:r>
      <w:proofErr w:type="spellStart"/>
      <w:r w:rsidRPr="00DB7AB2">
        <w:rPr>
          <w:lang w:val="en-US"/>
        </w:rPr>
        <w:t>Yuanmou</w:t>
      </w:r>
      <w:proofErr w:type="spellEnd"/>
      <w:r w:rsidRPr="00DB7AB2">
        <w:rPr>
          <w:lang w:val="en-US"/>
        </w:rPr>
        <w:t xml:space="preserve"> Basin (Yunnan, China). </w:t>
      </w:r>
      <w:r w:rsidRPr="00DB7AB2">
        <w:rPr>
          <w:lang w:val="en-US"/>
        </w:rPr>
        <w:tab/>
        <w:t xml:space="preserve">Geobios, </w:t>
      </w:r>
      <w:r w:rsidRPr="00DB7AB2">
        <w:rPr>
          <w:lang w:val="en-US"/>
        </w:rPr>
        <w:tab/>
        <w:t>46: 539-548.</w:t>
      </w:r>
    </w:p>
    <w:p w14:paraId="246768AD" w14:textId="148CF48D" w:rsidR="006C3B04" w:rsidRPr="00DB7AB2" w:rsidRDefault="006C3B04" w:rsidP="006C3B04">
      <w:pPr>
        <w:spacing w:after="100" w:afterAutospacing="1" w:line="240" w:lineRule="auto"/>
        <w:ind w:left="426" w:hanging="426"/>
        <w:rPr>
          <w:lang w:val="en-US"/>
        </w:rPr>
      </w:pPr>
      <w:r w:rsidRPr="00DB7AB2">
        <w:rPr>
          <w:lang w:val="en-US"/>
        </w:rPr>
        <w:t>Lu, X., Zheng, X., Sullivan, C., &amp; Tan, J.</w:t>
      </w:r>
      <w:r w:rsidR="00CA6619">
        <w:rPr>
          <w:lang w:val="en-US"/>
        </w:rPr>
        <w:tab/>
      </w:r>
      <w:r w:rsidRPr="00DB7AB2">
        <w:rPr>
          <w:lang w:val="en-US"/>
        </w:rPr>
        <w:t xml:space="preserve"> (2016). </w:t>
      </w:r>
      <w:r w:rsidR="00CA6619">
        <w:rPr>
          <w:lang w:val="en-US"/>
        </w:rPr>
        <w:tab/>
      </w:r>
      <w:r w:rsidRPr="00DB7AB2">
        <w:rPr>
          <w:lang w:val="en-US"/>
        </w:rPr>
        <w:t xml:space="preserve">A skull of </w:t>
      </w:r>
      <w:proofErr w:type="spellStart"/>
      <w:r w:rsidRPr="00DB7AB2">
        <w:rPr>
          <w:i/>
          <w:iCs/>
          <w:lang w:val="en-US"/>
        </w:rPr>
        <w:t>Plesiaceratherium</w:t>
      </w:r>
      <w:proofErr w:type="spellEnd"/>
      <w:r w:rsidRPr="00DB7AB2">
        <w:rPr>
          <w:i/>
          <w:iCs/>
          <w:lang w:val="en-US"/>
        </w:rPr>
        <w:t xml:space="preserve"> gracile</w:t>
      </w:r>
      <w:r w:rsidRPr="00DB7AB2">
        <w:rPr>
          <w:lang w:val="en-US"/>
        </w:rPr>
        <w:t xml:space="preserve"> (Rhinocerotidae, Perissodactyla) from a new lower Miocene locality in Shandong Province, China, and the phylogenetic position of </w:t>
      </w:r>
      <w:proofErr w:type="spellStart"/>
      <w:r w:rsidRPr="00DB7AB2">
        <w:rPr>
          <w:i/>
          <w:iCs/>
          <w:lang w:val="en-US"/>
        </w:rPr>
        <w:t>Plesiaceratherium</w:t>
      </w:r>
      <w:proofErr w:type="spellEnd"/>
      <w:r w:rsidRPr="00DB7AB2">
        <w:rPr>
          <w:lang w:val="en-US"/>
        </w:rPr>
        <w:t xml:space="preserve">. </w:t>
      </w:r>
      <w:r w:rsidR="00CA6619">
        <w:rPr>
          <w:lang w:val="en-US"/>
        </w:rPr>
        <w:tab/>
      </w:r>
      <w:r w:rsidRPr="00DB7AB2">
        <w:rPr>
          <w:lang w:val="en-US"/>
        </w:rPr>
        <w:t xml:space="preserve">Journal of Vertebrate Paleontology, </w:t>
      </w:r>
      <w:r w:rsidR="00CA6619">
        <w:rPr>
          <w:lang w:val="en-US"/>
        </w:rPr>
        <w:tab/>
      </w:r>
      <w:r w:rsidRPr="00DB7AB2">
        <w:rPr>
          <w:lang w:val="en-US"/>
        </w:rPr>
        <w:t xml:space="preserve">36, e1095201. https://doi.org/10.1080/02724634. 2016.1095201. </w:t>
      </w:r>
    </w:p>
    <w:p w14:paraId="3C98F0CD" w14:textId="633A671A" w:rsidR="00A53575" w:rsidRPr="00DB7AB2" w:rsidRDefault="00A53575" w:rsidP="002939EC">
      <w:pPr>
        <w:spacing w:after="100" w:afterAutospacing="1" w:line="240" w:lineRule="auto"/>
        <w:ind w:left="426" w:hanging="426"/>
        <w:rPr>
          <w:highlight w:val="cyan"/>
          <w:lang w:val="de-DE"/>
        </w:rPr>
      </w:pPr>
      <w:r w:rsidRPr="00DB7AB2">
        <w:rPr>
          <w:highlight w:val="cyan"/>
          <w:lang w:val="en-US"/>
        </w:rPr>
        <w:t>LU Y., LI Y. &amp; CHANG Z.</w:t>
      </w:r>
      <w:r w:rsidR="0056482F" w:rsidRPr="00DB7AB2">
        <w:rPr>
          <w:highlight w:val="cyan"/>
          <w:lang w:val="en-US"/>
        </w:rPr>
        <w:tab/>
      </w:r>
      <w:r w:rsidRPr="00DB7AB2">
        <w:rPr>
          <w:highlight w:val="cyan"/>
          <w:lang w:val="en-US"/>
        </w:rPr>
        <w:t xml:space="preserve">, 1986. </w:t>
      </w:r>
      <w:r w:rsidR="0056482F" w:rsidRPr="00DB7AB2">
        <w:rPr>
          <w:highlight w:val="cyan"/>
          <w:lang w:val="en-US"/>
        </w:rPr>
        <w:tab/>
      </w:r>
      <w:r w:rsidRPr="00DB7AB2">
        <w:rPr>
          <w:highlight w:val="cyan"/>
          <w:lang w:val="en-US"/>
        </w:rPr>
        <w:t xml:space="preserve">The Late Pleistocene fauna and </w:t>
      </w:r>
      <w:proofErr w:type="spellStart"/>
      <w:r w:rsidRPr="00DB7AB2">
        <w:rPr>
          <w:highlight w:val="cyan"/>
          <w:lang w:val="en-US"/>
        </w:rPr>
        <w:t>palaeoecology</w:t>
      </w:r>
      <w:proofErr w:type="spellEnd"/>
      <w:r w:rsidRPr="00DB7AB2">
        <w:rPr>
          <w:highlight w:val="cyan"/>
          <w:lang w:val="en-US"/>
        </w:rPr>
        <w:t xml:space="preserve"> of the environment at </w:t>
      </w:r>
      <w:proofErr w:type="spellStart"/>
      <w:r w:rsidRPr="00DB7AB2">
        <w:rPr>
          <w:highlight w:val="cyan"/>
          <w:lang w:val="en-US"/>
        </w:rPr>
        <w:t>Wurji</w:t>
      </w:r>
      <w:proofErr w:type="spellEnd"/>
      <w:r w:rsidRPr="00DB7AB2">
        <w:rPr>
          <w:highlight w:val="cyan"/>
          <w:lang w:val="en-US"/>
        </w:rPr>
        <w:t xml:space="preserve">. </w:t>
      </w:r>
      <w:r w:rsidR="0056482F" w:rsidRPr="00DB7AB2">
        <w:rPr>
          <w:highlight w:val="cyan"/>
          <w:lang w:val="en-US"/>
        </w:rPr>
        <w:tab/>
      </w:r>
      <w:r w:rsidRPr="00DB7AB2">
        <w:rPr>
          <w:i/>
          <w:iCs/>
          <w:highlight w:val="cyan"/>
          <w:lang w:val="de-DE"/>
        </w:rPr>
        <w:t xml:space="preserve">Vertebrata PalAsiatica </w:t>
      </w:r>
      <w:r w:rsidR="0056482F" w:rsidRPr="00DB7AB2">
        <w:rPr>
          <w:highlight w:val="cyan"/>
          <w:lang w:val="de-DE"/>
        </w:rPr>
        <w:tab/>
      </w:r>
      <w:r w:rsidRPr="00DB7AB2">
        <w:rPr>
          <w:highlight w:val="cyan"/>
          <w:lang w:val="de-DE"/>
        </w:rPr>
        <w:t xml:space="preserve"> 24 i, Beijing.</w:t>
      </w:r>
    </w:p>
    <w:p w14:paraId="4780F4B3" w14:textId="3C4DA106" w:rsidR="00A53575" w:rsidRPr="00DB7AB2" w:rsidRDefault="00A53575" w:rsidP="002939EC">
      <w:pPr>
        <w:spacing w:after="100" w:afterAutospacing="1" w:line="240" w:lineRule="auto"/>
        <w:ind w:left="426" w:hanging="426"/>
        <w:rPr>
          <w:highlight w:val="cyan"/>
          <w:lang w:val="de-DE"/>
        </w:rPr>
      </w:pPr>
      <w:r w:rsidRPr="00DB7AB2">
        <w:rPr>
          <w:highlight w:val="cyan"/>
          <w:lang w:val="de-DE"/>
        </w:rPr>
        <w:t>LUBICZ-NIEZABITOWSKI K.E.</w:t>
      </w:r>
      <w:r w:rsidR="0056482F" w:rsidRPr="00DB7AB2">
        <w:rPr>
          <w:highlight w:val="cyan"/>
          <w:lang w:val="de-DE"/>
        </w:rPr>
        <w:tab/>
      </w:r>
      <w:r w:rsidRPr="00DB7AB2">
        <w:rPr>
          <w:highlight w:val="cyan"/>
          <w:lang w:val="de-DE"/>
        </w:rPr>
        <w:t xml:space="preserve">, 1911. </w:t>
      </w:r>
      <w:r w:rsidR="0056482F" w:rsidRPr="00DB7AB2">
        <w:rPr>
          <w:highlight w:val="cyan"/>
          <w:lang w:val="de-DE"/>
        </w:rPr>
        <w:tab/>
      </w:r>
      <w:r w:rsidRPr="00DB7AB2">
        <w:rPr>
          <w:highlight w:val="cyan"/>
          <w:lang w:val="de-DE"/>
        </w:rPr>
        <w:t xml:space="preserve">Die Überreste des in Starunia in einer Erwachsgrube mit Haut und Weichteilen gefunde </w:t>
      </w:r>
      <w:r w:rsidRPr="00DB7AB2">
        <w:rPr>
          <w:i/>
          <w:iCs/>
          <w:highlight w:val="cyan"/>
          <w:lang w:val="de-DE"/>
        </w:rPr>
        <w:t xml:space="preserve">Rhinoceros antiquitatis </w:t>
      </w:r>
      <w:r w:rsidRPr="00DB7AB2">
        <w:rPr>
          <w:highlight w:val="cyan"/>
          <w:lang w:val="de-DE"/>
        </w:rPr>
        <w:t>Blum. (</w:t>
      </w:r>
      <w:r w:rsidRPr="00DB7AB2">
        <w:rPr>
          <w:i/>
          <w:iCs/>
          <w:highlight w:val="cyan"/>
          <w:lang w:val="de-DE"/>
        </w:rPr>
        <w:t xml:space="preserve">Tichorhinus </w:t>
      </w:r>
      <w:r w:rsidRPr="00DB7AB2">
        <w:rPr>
          <w:highlight w:val="cyan"/>
          <w:lang w:val="de-DE"/>
        </w:rPr>
        <w:t xml:space="preserve">Fischer) (Vorläufige Mitteilung). </w:t>
      </w:r>
      <w:r w:rsidR="0056482F" w:rsidRPr="00DB7AB2">
        <w:rPr>
          <w:highlight w:val="cyan"/>
          <w:lang w:val="de-DE"/>
        </w:rPr>
        <w:tab/>
      </w:r>
      <w:r w:rsidRPr="00DB7AB2">
        <w:rPr>
          <w:i/>
          <w:iCs/>
          <w:highlight w:val="cyan"/>
          <w:lang w:val="de-DE"/>
        </w:rPr>
        <w:t xml:space="preserve">Bulletin Internationale de l’Academie des Sciences de Cracovie, </w:t>
      </w:r>
      <w:r w:rsidR="0056482F" w:rsidRPr="00DB7AB2">
        <w:rPr>
          <w:i/>
          <w:iCs/>
          <w:highlight w:val="cyan"/>
          <w:lang w:val="de-DE"/>
        </w:rPr>
        <w:tab/>
      </w:r>
      <w:r w:rsidRPr="00DB7AB2">
        <w:rPr>
          <w:highlight w:val="cyan"/>
          <w:lang w:val="de-DE"/>
        </w:rPr>
        <w:t>III (B):240-267, Kraków.</w:t>
      </w:r>
    </w:p>
    <w:p w14:paraId="39383F2F" w14:textId="17449BED" w:rsidR="00A53575" w:rsidRPr="00DB7AB2" w:rsidRDefault="00A53575" w:rsidP="002939EC">
      <w:pPr>
        <w:spacing w:after="100" w:afterAutospacing="1" w:line="240" w:lineRule="auto"/>
        <w:ind w:left="426" w:hanging="426"/>
        <w:rPr>
          <w:highlight w:val="cyan"/>
          <w:lang w:val="de-DE"/>
        </w:rPr>
      </w:pPr>
      <w:r w:rsidRPr="00DB7AB2">
        <w:rPr>
          <w:highlight w:val="cyan"/>
          <w:lang w:val="de-DE"/>
        </w:rPr>
        <w:t>LUBICZ-NIEZABITOWSKI K.E.</w:t>
      </w:r>
      <w:r w:rsidR="0056482F" w:rsidRPr="00DB7AB2">
        <w:rPr>
          <w:highlight w:val="cyan"/>
          <w:lang w:val="de-DE"/>
        </w:rPr>
        <w:tab/>
      </w:r>
      <w:r w:rsidRPr="00DB7AB2">
        <w:rPr>
          <w:highlight w:val="cyan"/>
          <w:lang w:val="de-DE"/>
        </w:rPr>
        <w:t xml:space="preserve">, 1913a. </w:t>
      </w:r>
      <w:r w:rsidR="0056482F" w:rsidRPr="00DB7AB2">
        <w:rPr>
          <w:highlight w:val="cyan"/>
          <w:lang w:val="de-DE"/>
        </w:rPr>
        <w:tab/>
      </w:r>
      <w:r w:rsidRPr="00DB7AB2">
        <w:rPr>
          <w:highlight w:val="cyan"/>
          <w:lang w:val="de-DE"/>
        </w:rPr>
        <w:t xml:space="preserve">Czaszka nosorozca wlochatego ze Zlotego Potoka. </w:t>
      </w:r>
      <w:r w:rsidR="0056482F" w:rsidRPr="00DB7AB2">
        <w:rPr>
          <w:highlight w:val="cyan"/>
          <w:lang w:val="de-DE"/>
        </w:rPr>
        <w:tab/>
      </w:r>
      <w:r w:rsidRPr="00DB7AB2">
        <w:rPr>
          <w:i/>
          <w:iCs/>
          <w:highlight w:val="cyan"/>
          <w:lang w:val="de-DE"/>
        </w:rPr>
        <w:t xml:space="preserve">Spraw. Kom. Fizjogr., </w:t>
      </w:r>
      <w:r w:rsidR="0056482F" w:rsidRPr="00DB7AB2">
        <w:rPr>
          <w:i/>
          <w:iCs/>
          <w:highlight w:val="cyan"/>
          <w:lang w:val="de-DE"/>
        </w:rPr>
        <w:tab/>
      </w:r>
      <w:r w:rsidRPr="00DB7AB2">
        <w:rPr>
          <w:highlight w:val="cyan"/>
          <w:lang w:val="de-DE"/>
        </w:rPr>
        <w:t>47:3-11, Kraków.</w:t>
      </w:r>
    </w:p>
    <w:p w14:paraId="3DDCC4D7" w14:textId="6B50B287" w:rsidR="00A53575" w:rsidRPr="00DB7AB2" w:rsidRDefault="00A53575" w:rsidP="002939EC">
      <w:pPr>
        <w:spacing w:after="100" w:afterAutospacing="1" w:line="240" w:lineRule="auto"/>
        <w:ind w:left="426" w:hanging="426"/>
        <w:rPr>
          <w:highlight w:val="cyan"/>
        </w:rPr>
      </w:pPr>
      <w:r w:rsidRPr="00DB7AB2">
        <w:rPr>
          <w:highlight w:val="cyan"/>
          <w:lang w:val="de-DE"/>
        </w:rPr>
        <w:t>LUBICZ-NIEZABITOWSKI K.E.</w:t>
      </w:r>
      <w:r w:rsidR="0056482F" w:rsidRPr="00DB7AB2">
        <w:rPr>
          <w:highlight w:val="cyan"/>
          <w:lang w:val="de-DE"/>
        </w:rPr>
        <w:tab/>
      </w:r>
      <w:r w:rsidRPr="00DB7AB2">
        <w:rPr>
          <w:highlight w:val="cyan"/>
          <w:lang w:val="de-DE"/>
        </w:rPr>
        <w:t xml:space="preserve">, 1913b. </w:t>
      </w:r>
      <w:r w:rsidR="0056482F" w:rsidRPr="00DB7AB2">
        <w:rPr>
          <w:highlight w:val="cyan"/>
          <w:lang w:val="de-DE"/>
        </w:rPr>
        <w:tab/>
      </w:r>
      <w:r w:rsidRPr="00DB7AB2">
        <w:rPr>
          <w:highlight w:val="cyan"/>
          <w:lang w:val="de-DE"/>
        </w:rPr>
        <w:t xml:space="preserve">Über das Schädelfragment einer Rhinocerotiden von Odessa. </w:t>
      </w:r>
      <w:r w:rsidR="0056482F" w:rsidRPr="00DB7AB2">
        <w:rPr>
          <w:highlight w:val="cyan"/>
          <w:lang w:val="de-DE"/>
        </w:rPr>
        <w:tab/>
      </w:r>
      <w:r w:rsidRPr="00DB7AB2">
        <w:rPr>
          <w:i/>
          <w:iCs/>
          <w:highlight w:val="cyan"/>
        </w:rPr>
        <w:t>Bulletin International de l’</w:t>
      </w:r>
      <w:proofErr w:type="spellStart"/>
      <w:r w:rsidRPr="00DB7AB2">
        <w:rPr>
          <w:i/>
          <w:iCs/>
          <w:highlight w:val="cyan"/>
        </w:rPr>
        <w:t>Academie</w:t>
      </w:r>
      <w:proofErr w:type="spellEnd"/>
      <w:r w:rsidRPr="00DB7AB2">
        <w:rPr>
          <w:i/>
          <w:iCs/>
          <w:highlight w:val="cyan"/>
        </w:rPr>
        <w:t xml:space="preserve"> des Sciences de Cracovie, </w:t>
      </w:r>
      <w:r w:rsidR="0056482F" w:rsidRPr="00DB7AB2">
        <w:rPr>
          <w:i/>
          <w:iCs/>
          <w:highlight w:val="cyan"/>
        </w:rPr>
        <w:tab/>
      </w:r>
      <w:r w:rsidRPr="00DB7AB2">
        <w:rPr>
          <w:highlight w:val="cyan"/>
        </w:rPr>
        <w:t xml:space="preserve">B, pp. 223-235, </w:t>
      </w:r>
      <w:proofErr w:type="spellStart"/>
      <w:r w:rsidRPr="00DB7AB2">
        <w:rPr>
          <w:highlight w:val="cyan"/>
        </w:rPr>
        <w:t>Kraków</w:t>
      </w:r>
      <w:proofErr w:type="spellEnd"/>
      <w:r w:rsidRPr="00DB7AB2">
        <w:rPr>
          <w:highlight w:val="cyan"/>
        </w:rPr>
        <w:t>.</w:t>
      </w:r>
    </w:p>
    <w:p w14:paraId="597852FB" w14:textId="1B583409" w:rsidR="00A53575" w:rsidRPr="00DB7AB2" w:rsidRDefault="00A53575" w:rsidP="002939EC">
      <w:pPr>
        <w:spacing w:after="100" w:afterAutospacing="1" w:line="240" w:lineRule="auto"/>
        <w:ind w:left="426" w:hanging="426"/>
        <w:rPr>
          <w:highlight w:val="cyan"/>
        </w:rPr>
      </w:pPr>
      <w:r w:rsidRPr="00DB7AB2">
        <w:rPr>
          <w:highlight w:val="cyan"/>
        </w:rPr>
        <w:t>LUBICZ-NIEZABITOWSKI K.E.</w:t>
      </w:r>
      <w:r w:rsidR="0056482F" w:rsidRPr="00DB7AB2">
        <w:rPr>
          <w:highlight w:val="cyan"/>
        </w:rPr>
        <w:tab/>
      </w:r>
      <w:r w:rsidRPr="00DB7AB2">
        <w:rPr>
          <w:highlight w:val="cyan"/>
        </w:rPr>
        <w:t xml:space="preserve">, 1914a. </w:t>
      </w:r>
      <w:r w:rsidR="0056482F" w:rsidRPr="00DB7AB2">
        <w:rPr>
          <w:highlight w:val="cyan"/>
        </w:rPr>
        <w:tab/>
      </w:r>
      <w:proofErr w:type="spellStart"/>
      <w:r w:rsidRPr="00DB7AB2">
        <w:rPr>
          <w:highlight w:val="cyan"/>
        </w:rPr>
        <w:t>Wykopaliska</w:t>
      </w:r>
      <w:proofErr w:type="spellEnd"/>
      <w:r w:rsidRPr="00DB7AB2">
        <w:rPr>
          <w:highlight w:val="cyan"/>
        </w:rPr>
        <w:t xml:space="preserve"> </w:t>
      </w:r>
      <w:proofErr w:type="spellStart"/>
      <w:r w:rsidRPr="00DB7AB2">
        <w:rPr>
          <w:highlight w:val="cyan"/>
        </w:rPr>
        <w:t>Starunskie</w:t>
      </w:r>
      <w:proofErr w:type="spellEnd"/>
      <w:r w:rsidRPr="00DB7AB2">
        <w:rPr>
          <w:highlight w:val="cyan"/>
        </w:rPr>
        <w:t xml:space="preserve"> </w:t>
      </w:r>
      <w:proofErr w:type="spellStart"/>
      <w:r w:rsidRPr="00DB7AB2">
        <w:rPr>
          <w:highlight w:val="cyan"/>
        </w:rPr>
        <w:t>Slon</w:t>
      </w:r>
      <w:proofErr w:type="spellEnd"/>
      <w:r w:rsidRPr="00DB7AB2">
        <w:rPr>
          <w:highlight w:val="cyan"/>
        </w:rPr>
        <w:t xml:space="preserve"> </w:t>
      </w:r>
      <w:proofErr w:type="spellStart"/>
      <w:r w:rsidRPr="00DB7AB2">
        <w:rPr>
          <w:highlight w:val="cyan"/>
        </w:rPr>
        <w:t>mamut</w:t>
      </w:r>
      <w:proofErr w:type="spellEnd"/>
      <w:r w:rsidRPr="00DB7AB2">
        <w:rPr>
          <w:highlight w:val="cyan"/>
        </w:rPr>
        <w:t xml:space="preserve"> (</w:t>
      </w:r>
      <w:proofErr w:type="spellStart"/>
      <w:r w:rsidRPr="00DB7AB2">
        <w:rPr>
          <w:i/>
          <w:iCs/>
          <w:highlight w:val="cyan"/>
        </w:rPr>
        <w:t>Elephas</w:t>
      </w:r>
      <w:proofErr w:type="spellEnd"/>
      <w:r w:rsidRPr="00DB7AB2">
        <w:rPr>
          <w:i/>
          <w:iCs/>
          <w:highlight w:val="cyan"/>
        </w:rPr>
        <w:t xml:space="preserve"> </w:t>
      </w:r>
      <w:proofErr w:type="spellStart"/>
      <w:r w:rsidRPr="00DB7AB2">
        <w:rPr>
          <w:i/>
          <w:iCs/>
          <w:highlight w:val="cyan"/>
        </w:rPr>
        <w:t>primigenius</w:t>
      </w:r>
      <w:proofErr w:type="spellEnd"/>
      <w:r w:rsidRPr="00DB7AB2">
        <w:rPr>
          <w:i/>
          <w:iCs/>
          <w:highlight w:val="cyan"/>
        </w:rPr>
        <w:t xml:space="preserve"> </w:t>
      </w:r>
      <w:r w:rsidRPr="00DB7AB2">
        <w:rPr>
          <w:highlight w:val="cyan"/>
        </w:rPr>
        <w:t xml:space="preserve">Blum.). </w:t>
      </w:r>
      <w:proofErr w:type="spellStart"/>
      <w:r w:rsidRPr="00DB7AB2">
        <w:rPr>
          <w:highlight w:val="cyan"/>
        </w:rPr>
        <w:t>Nosorozec</w:t>
      </w:r>
      <w:proofErr w:type="spellEnd"/>
      <w:r w:rsidRPr="00DB7AB2">
        <w:rPr>
          <w:highlight w:val="cyan"/>
        </w:rPr>
        <w:t xml:space="preserve"> </w:t>
      </w:r>
      <w:proofErr w:type="spellStart"/>
      <w:r w:rsidRPr="00DB7AB2">
        <w:rPr>
          <w:highlight w:val="cyan"/>
        </w:rPr>
        <w:t>wlochaty</w:t>
      </w:r>
      <w:proofErr w:type="spellEnd"/>
      <w:r w:rsidRPr="00DB7AB2">
        <w:rPr>
          <w:highlight w:val="cyan"/>
        </w:rPr>
        <w:t xml:space="preserve"> (</w:t>
      </w:r>
      <w:r w:rsidRPr="00DB7AB2">
        <w:rPr>
          <w:i/>
          <w:iCs/>
          <w:highlight w:val="cyan"/>
        </w:rPr>
        <w:t xml:space="preserve">Rhinoceros </w:t>
      </w:r>
      <w:proofErr w:type="spellStart"/>
      <w:r w:rsidRPr="00DB7AB2">
        <w:rPr>
          <w:i/>
          <w:iCs/>
          <w:highlight w:val="cyan"/>
        </w:rPr>
        <w:t>antiquitatis</w:t>
      </w:r>
      <w:proofErr w:type="spellEnd"/>
      <w:r w:rsidRPr="00DB7AB2">
        <w:rPr>
          <w:i/>
          <w:iCs/>
          <w:highlight w:val="cyan"/>
        </w:rPr>
        <w:t xml:space="preserve"> </w:t>
      </w:r>
      <w:r w:rsidRPr="00DB7AB2">
        <w:rPr>
          <w:highlight w:val="cyan"/>
        </w:rPr>
        <w:t xml:space="preserve">Blum. s. </w:t>
      </w:r>
      <w:proofErr w:type="spellStart"/>
      <w:r w:rsidRPr="00DB7AB2">
        <w:rPr>
          <w:i/>
          <w:iCs/>
          <w:highlight w:val="cyan"/>
        </w:rPr>
        <w:t>tichorhinus</w:t>
      </w:r>
      <w:proofErr w:type="spellEnd"/>
      <w:r w:rsidRPr="00DB7AB2">
        <w:rPr>
          <w:i/>
          <w:iCs/>
          <w:highlight w:val="cyan"/>
        </w:rPr>
        <w:t xml:space="preserve"> </w:t>
      </w:r>
      <w:proofErr w:type="spellStart"/>
      <w:r w:rsidRPr="00DB7AB2">
        <w:rPr>
          <w:highlight w:val="cyan"/>
        </w:rPr>
        <w:t>Fisch</w:t>
      </w:r>
      <w:proofErr w:type="spellEnd"/>
      <w:r w:rsidRPr="00DB7AB2">
        <w:rPr>
          <w:highlight w:val="cyan"/>
        </w:rPr>
        <w:t xml:space="preserve">.) – </w:t>
      </w:r>
      <w:proofErr w:type="spellStart"/>
      <w:r w:rsidRPr="00DB7AB2">
        <w:rPr>
          <w:highlight w:val="cyan"/>
        </w:rPr>
        <w:t>Wrza</w:t>
      </w:r>
      <w:proofErr w:type="spellEnd"/>
      <w:r w:rsidRPr="00DB7AB2">
        <w:rPr>
          <w:highlight w:val="cyan"/>
        </w:rPr>
        <w:t xml:space="preserve"> z </w:t>
      </w:r>
      <w:proofErr w:type="spellStart"/>
      <w:r w:rsidRPr="00DB7AB2">
        <w:rPr>
          <w:highlight w:val="cyan"/>
        </w:rPr>
        <w:t>wzpolczesna</w:t>
      </w:r>
      <w:proofErr w:type="spellEnd"/>
      <w:r w:rsidRPr="00DB7AB2">
        <w:rPr>
          <w:highlight w:val="cyan"/>
        </w:rPr>
        <w:t xml:space="preserve"> flora, </w:t>
      </w:r>
      <w:proofErr w:type="spellStart"/>
      <w:r w:rsidRPr="00DB7AB2">
        <w:rPr>
          <w:highlight w:val="cyan"/>
        </w:rPr>
        <w:t>fauna</w:t>
      </w:r>
      <w:proofErr w:type="spellEnd"/>
      <w:r w:rsidRPr="00DB7AB2">
        <w:rPr>
          <w:highlight w:val="cyan"/>
        </w:rPr>
        <w:t xml:space="preserve">. </w:t>
      </w:r>
      <w:r w:rsidR="0056482F" w:rsidRPr="00DB7AB2">
        <w:rPr>
          <w:highlight w:val="cyan"/>
        </w:rPr>
        <w:tab/>
      </w:r>
      <w:proofErr w:type="spellStart"/>
      <w:r w:rsidRPr="00DB7AB2">
        <w:rPr>
          <w:i/>
          <w:iCs/>
          <w:highlight w:val="cyan"/>
        </w:rPr>
        <w:t>Kraków</w:t>
      </w:r>
      <w:proofErr w:type="spellEnd"/>
      <w:r w:rsidRPr="00DB7AB2">
        <w:rPr>
          <w:i/>
          <w:iCs/>
          <w:highlight w:val="cyan"/>
        </w:rPr>
        <w:t xml:space="preserve"> </w:t>
      </w:r>
      <w:proofErr w:type="spellStart"/>
      <w:r w:rsidRPr="00DB7AB2">
        <w:rPr>
          <w:i/>
          <w:iCs/>
          <w:highlight w:val="cyan"/>
        </w:rPr>
        <w:t>Nakladem</w:t>
      </w:r>
      <w:proofErr w:type="spellEnd"/>
      <w:r w:rsidRPr="00DB7AB2">
        <w:rPr>
          <w:i/>
          <w:iCs/>
          <w:highlight w:val="cyan"/>
        </w:rPr>
        <w:t xml:space="preserve"> </w:t>
      </w:r>
      <w:proofErr w:type="spellStart"/>
      <w:r w:rsidRPr="00DB7AB2">
        <w:rPr>
          <w:i/>
          <w:iCs/>
          <w:highlight w:val="cyan"/>
        </w:rPr>
        <w:t>Muzeum</w:t>
      </w:r>
      <w:proofErr w:type="spellEnd"/>
      <w:r w:rsidRPr="00DB7AB2">
        <w:rPr>
          <w:i/>
          <w:iCs/>
          <w:highlight w:val="cyan"/>
        </w:rPr>
        <w:t xml:space="preserve"> </w:t>
      </w:r>
      <w:proofErr w:type="spellStart"/>
      <w:r w:rsidRPr="00DB7AB2">
        <w:rPr>
          <w:i/>
          <w:iCs/>
          <w:highlight w:val="cyan"/>
        </w:rPr>
        <w:t>im</w:t>
      </w:r>
      <w:proofErr w:type="spellEnd"/>
      <w:r w:rsidRPr="00DB7AB2">
        <w:rPr>
          <w:i/>
          <w:iCs/>
          <w:highlight w:val="cyan"/>
        </w:rPr>
        <w:t xml:space="preserve">. </w:t>
      </w:r>
      <w:proofErr w:type="spellStart"/>
      <w:r w:rsidRPr="00DB7AB2">
        <w:rPr>
          <w:i/>
          <w:iCs/>
          <w:highlight w:val="cyan"/>
        </w:rPr>
        <w:t>Dzieduszyckich</w:t>
      </w:r>
      <w:proofErr w:type="spellEnd"/>
      <w:r w:rsidRPr="00DB7AB2">
        <w:rPr>
          <w:i/>
          <w:iCs/>
          <w:highlight w:val="cyan"/>
        </w:rPr>
        <w:t xml:space="preserve"> </w:t>
      </w:r>
      <w:proofErr w:type="spellStart"/>
      <w:r w:rsidRPr="00DB7AB2">
        <w:rPr>
          <w:i/>
          <w:iCs/>
          <w:highlight w:val="cyan"/>
        </w:rPr>
        <w:t>czcionkami</w:t>
      </w:r>
      <w:proofErr w:type="spellEnd"/>
      <w:r w:rsidRPr="00DB7AB2">
        <w:rPr>
          <w:i/>
          <w:iCs/>
          <w:highlight w:val="cyan"/>
        </w:rPr>
        <w:t xml:space="preserve"> </w:t>
      </w:r>
      <w:proofErr w:type="spellStart"/>
      <w:r w:rsidRPr="00DB7AB2">
        <w:rPr>
          <w:i/>
          <w:iCs/>
          <w:highlight w:val="cyan"/>
        </w:rPr>
        <w:t>drukarni</w:t>
      </w:r>
      <w:proofErr w:type="spellEnd"/>
      <w:r w:rsidRPr="00DB7AB2">
        <w:rPr>
          <w:i/>
          <w:iCs/>
          <w:highlight w:val="cyan"/>
        </w:rPr>
        <w:t xml:space="preserve"> W.L. </w:t>
      </w:r>
      <w:proofErr w:type="spellStart"/>
      <w:r w:rsidRPr="00DB7AB2">
        <w:rPr>
          <w:i/>
          <w:iCs/>
          <w:highlight w:val="cyan"/>
        </w:rPr>
        <w:t>Anczyka</w:t>
      </w:r>
      <w:proofErr w:type="spellEnd"/>
      <w:r w:rsidRPr="00DB7AB2">
        <w:rPr>
          <w:i/>
          <w:iCs/>
          <w:highlight w:val="cyan"/>
        </w:rPr>
        <w:t xml:space="preserve"> i. </w:t>
      </w:r>
      <w:proofErr w:type="spellStart"/>
      <w:r w:rsidRPr="00DB7AB2">
        <w:rPr>
          <w:i/>
          <w:iCs/>
          <w:highlight w:val="cyan"/>
        </w:rPr>
        <w:t>sp</w:t>
      </w:r>
      <w:proofErr w:type="spellEnd"/>
      <w:r w:rsidRPr="00DB7AB2">
        <w:rPr>
          <w:i/>
          <w:iCs/>
          <w:highlight w:val="cyan"/>
        </w:rPr>
        <w:t xml:space="preserve">., </w:t>
      </w:r>
      <w:r w:rsidR="0056482F" w:rsidRPr="00DB7AB2">
        <w:rPr>
          <w:i/>
          <w:iCs/>
          <w:highlight w:val="cyan"/>
        </w:rPr>
        <w:tab/>
      </w:r>
      <w:r w:rsidRPr="00DB7AB2">
        <w:rPr>
          <w:highlight w:val="cyan"/>
        </w:rPr>
        <w:t xml:space="preserve">385 pp., </w:t>
      </w:r>
      <w:proofErr w:type="spellStart"/>
      <w:r w:rsidRPr="00DB7AB2">
        <w:rPr>
          <w:highlight w:val="cyan"/>
        </w:rPr>
        <w:t>Kraków</w:t>
      </w:r>
      <w:proofErr w:type="spellEnd"/>
      <w:r w:rsidRPr="00DB7AB2">
        <w:rPr>
          <w:highlight w:val="cyan"/>
        </w:rPr>
        <w:t>.</w:t>
      </w:r>
    </w:p>
    <w:p w14:paraId="78145015" w14:textId="4323894B" w:rsidR="00A53575" w:rsidRPr="00DB7AB2" w:rsidRDefault="00A53575" w:rsidP="002939EC">
      <w:pPr>
        <w:spacing w:after="100" w:afterAutospacing="1" w:line="240" w:lineRule="auto"/>
        <w:ind w:left="426" w:hanging="426"/>
        <w:rPr>
          <w:highlight w:val="cyan"/>
          <w:lang w:val="de-DE"/>
        </w:rPr>
      </w:pPr>
      <w:r w:rsidRPr="00DB7AB2">
        <w:rPr>
          <w:highlight w:val="cyan"/>
        </w:rPr>
        <w:t>LUBICZ-NIEZABITOWSKI K.E</w:t>
      </w:r>
      <w:r w:rsidR="0056482F" w:rsidRPr="00DB7AB2">
        <w:rPr>
          <w:highlight w:val="cyan"/>
        </w:rPr>
        <w:tab/>
      </w:r>
      <w:r w:rsidRPr="00DB7AB2">
        <w:rPr>
          <w:highlight w:val="cyan"/>
        </w:rPr>
        <w:t xml:space="preserve">., 1914b. </w:t>
      </w:r>
      <w:r w:rsidR="0056482F" w:rsidRPr="00DB7AB2">
        <w:rPr>
          <w:highlight w:val="cyan"/>
        </w:rPr>
        <w:tab/>
      </w:r>
      <w:proofErr w:type="spellStart"/>
      <w:r w:rsidRPr="00DB7AB2">
        <w:rPr>
          <w:highlight w:val="cyan"/>
        </w:rPr>
        <w:t>Nosorozec</w:t>
      </w:r>
      <w:proofErr w:type="spellEnd"/>
      <w:r w:rsidRPr="00DB7AB2">
        <w:rPr>
          <w:highlight w:val="cyan"/>
        </w:rPr>
        <w:t xml:space="preserve"> </w:t>
      </w:r>
      <w:proofErr w:type="spellStart"/>
      <w:r w:rsidRPr="00DB7AB2">
        <w:rPr>
          <w:highlight w:val="cyan"/>
        </w:rPr>
        <w:t>wlochaty</w:t>
      </w:r>
      <w:proofErr w:type="spellEnd"/>
      <w:r w:rsidRPr="00DB7AB2">
        <w:rPr>
          <w:highlight w:val="cyan"/>
        </w:rPr>
        <w:t xml:space="preserve"> (</w:t>
      </w:r>
      <w:r w:rsidRPr="00DB7AB2">
        <w:rPr>
          <w:i/>
          <w:iCs/>
          <w:highlight w:val="cyan"/>
        </w:rPr>
        <w:t xml:space="preserve">Rhinoceros </w:t>
      </w:r>
      <w:proofErr w:type="spellStart"/>
      <w:r w:rsidRPr="00DB7AB2">
        <w:rPr>
          <w:i/>
          <w:iCs/>
          <w:highlight w:val="cyan"/>
        </w:rPr>
        <w:t>antiquitatis</w:t>
      </w:r>
      <w:proofErr w:type="spellEnd"/>
      <w:r w:rsidRPr="00DB7AB2">
        <w:rPr>
          <w:i/>
          <w:iCs/>
          <w:highlight w:val="cyan"/>
        </w:rPr>
        <w:t xml:space="preserve"> </w:t>
      </w:r>
      <w:r w:rsidRPr="00DB7AB2">
        <w:rPr>
          <w:highlight w:val="cyan"/>
        </w:rPr>
        <w:t xml:space="preserve">Blum.) s. </w:t>
      </w:r>
      <w:proofErr w:type="spellStart"/>
      <w:r w:rsidRPr="00DB7AB2">
        <w:rPr>
          <w:i/>
          <w:iCs/>
          <w:highlight w:val="cyan"/>
        </w:rPr>
        <w:t>tichorhinus</w:t>
      </w:r>
      <w:proofErr w:type="spellEnd"/>
      <w:r w:rsidRPr="00DB7AB2">
        <w:rPr>
          <w:i/>
          <w:iCs/>
          <w:highlight w:val="cyan"/>
        </w:rPr>
        <w:t xml:space="preserve"> </w:t>
      </w:r>
      <w:proofErr w:type="spellStart"/>
      <w:r w:rsidRPr="00DB7AB2">
        <w:rPr>
          <w:highlight w:val="cyan"/>
        </w:rPr>
        <w:t>Fisch</w:t>
      </w:r>
      <w:proofErr w:type="spellEnd"/>
      <w:r w:rsidRPr="00DB7AB2">
        <w:rPr>
          <w:highlight w:val="cyan"/>
        </w:rPr>
        <w:t xml:space="preserve">. </w:t>
      </w:r>
      <w:r w:rsidR="0056482F" w:rsidRPr="00DB7AB2">
        <w:rPr>
          <w:highlight w:val="cyan"/>
        </w:rPr>
        <w:tab/>
      </w:r>
      <w:r w:rsidRPr="00DB7AB2">
        <w:rPr>
          <w:highlight w:val="cyan"/>
          <w:lang w:val="de-DE"/>
        </w:rPr>
        <w:t xml:space="preserve">(in Beyger J.A., Hoyer H. &amp; Kiernik E., eds: Wykopaliska Starunskie). </w:t>
      </w:r>
      <w:r w:rsidR="0056482F" w:rsidRPr="00DB7AB2">
        <w:rPr>
          <w:highlight w:val="cyan"/>
          <w:lang w:val="de-DE"/>
        </w:rPr>
        <w:tab/>
      </w:r>
      <w:r w:rsidRPr="00DB7AB2">
        <w:rPr>
          <w:highlight w:val="cyan"/>
          <w:lang w:val="de-DE"/>
        </w:rPr>
        <w:t xml:space="preserve"> 181- 268, Kraków.</w:t>
      </w:r>
    </w:p>
    <w:p w14:paraId="3B0D7B3A" w14:textId="77777777" w:rsidR="0056482F" w:rsidRPr="00DB7AB2" w:rsidRDefault="0056482F" w:rsidP="002939EC">
      <w:pPr>
        <w:spacing w:after="100" w:afterAutospacing="1" w:line="240" w:lineRule="auto"/>
        <w:ind w:left="426" w:hanging="426"/>
        <w:rPr>
          <w:highlight w:val="darkGray"/>
          <w:lang w:val="de-DE"/>
        </w:rPr>
      </w:pPr>
      <w:r w:rsidRPr="00DB7AB2">
        <w:rPr>
          <w:highlight w:val="darkGray"/>
          <w:lang w:val="de-DE"/>
        </w:rPr>
        <w:lastRenderedPageBreak/>
        <w:t>Lubicz-Niezabitowski E.</w:t>
      </w:r>
      <w:r w:rsidRPr="00DB7AB2">
        <w:rPr>
          <w:highlight w:val="darkGray"/>
          <w:lang w:val="de-DE"/>
        </w:rPr>
        <w:tab/>
        <w:t xml:space="preserve"> 1926. </w:t>
      </w:r>
      <w:r w:rsidRPr="00DB7AB2">
        <w:rPr>
          <w:highlight w:val="darkGray"/>
          <w:lang w:val="de-DE"/>
        </w:rPr>
        <w:tab/>
        <w:t>Szczątki nosorożca włochatego (</w:t>
      </w:r>
      <w:r w:rsidRPr="00DB7AB2">
        <w:rPr>
          <w:i/>
          <w:highlight w:val="darkGray"/>
          <w:lang w:val="de-DE"/>
        </w:rPr>
        <w:t>Rhinoceros antiquitatis</w:t>
      </w:r>
      <w:r w:rsidRPr="00DB7AB2">
        <w:rPr>
          <w:highlight w:val="darkGray"/>
          <w:lang w:val="de-DE"/>
        </w:rPr>
        <w:t xml:space="preserve"> Blum.) znalezione na ziemi wielkopolskiej. </w:t>
      </w:r>
      <w:r w:rsidRPr="00DB7AB2">
        <w:rPr>
          <w:highlight w:val="darkGray"/>
          <w:lang w:val="de-DE"/>
        </w:rPr>
        <w:tab/>
        <w:t xml:space="preserve">Muzeum Wielkopolskie w Poznaniu </w:t>
      </w:r>
      <w:r w:rsidRPr="00DB7AB2">
        <w:rPr>
          <w:highlight w:val="darkGray"/>
          <w:lang w:val="de-DE"/>
        </w:rPr>
        <w:tab/>
        <w:t>2, 1-52.</w:t>
      </w:r>
    </w:p>
    <w:p w14:paraId="48802CAF" w14:textId="6EDD78B0" w:rsidR="00A53575" w:rsidRPr="00DB7AB2" w:rsidRDefault="00A53575" w:rsidP="002939EC">
      <w:pPr>
        <w:spacing w:after="100" w:afterAutospacing="1" w:line="240" w:lineRule="auto"/>
        <w:ind w:left="426" w:hanging="426"/>
        <w:rPr>
          <w:highlight w:val="cyan"/>
          <w:lang w:val="en-US"/>
        </w:rPr>
      </w:pPr>
      <w:r w:rsidRPr="00DB7AB2">
        <w:rPr>
          <w:highlight w:val="cyan"/>
          <w:lang w:val="de-DE"/>
        </w:rPr>
        <w:t>LUCAS G.S. &amp; SOBUS C.J.</w:t>
      </w:r>
      <w:r w:rsidR="0056482F" w:rsidRPr="00DB7AB2">
        <w:rPr>
          <w:highlight w:val="cyan"/>
          <w:lang w:val="de-DE"/>
        </w:rPr>
        <w:tab/>
      </w:r>
      <w:r w:rsidRPr="00DB7AB2">
        <w:rPr>
          <w:highlight w:val="cyan"/>
          <w:lang w:val="de-DE"/>
        </w:rPr>
        <w:t xml:space="preserve">, 1989. </w:t>
      </w:r>
      <w:r w:rsidR="0056482F" w:rsidRPr="00DB7AB2">
        <w:rPr>
          <w:highlight w:val="cyan"/>
          <w:lang w:val="de-DE"/>
        </w:rPr>
        <w:tab/>
      </w:r>
      <w:r w:rsidRPr="00DB7AB2">
        <w:rPr>
          <w:highlight w:val="cyan"/>
          <w:lang w:val="en-US"/>
        </w:rPr>
        <w:t xml:space="preserve">The systematics of Indricotheres (in Prothero D.R. &amp; Schoch R.M., eds: The Evolution of Perissodactyls). </w:t>
      </w:r>
      <w:r w:rsidR="0056482F" w:rsidRPr="00DB7AB2">
        <w:rPr>
          <w:highlight w:val="cyan"/>
          <w:lang w:val="en-US"/>
        </w:rPr>
        <w:tab/>
      </w:r>
      <w:r w:rsidRPr="00DB7AB2">
        <w:rPr>
          <w:highlight w:val="cyan"/>
          <w:lang w:val="en-US"/>
        </w:rPr>
        <w:t xml:space="preserve">The Perissodactyl Symposium, IV </w:t>
      </w:r>
      <w:proofErr w:type="spellStart"/>
      <w:r w:rsidRPr="00DB7AB2">
        <w:rPr>
          <w:highlight w:val="cyan"/>
          <w:lang w:val="en-US"/>
        </w:rPr>
        <w:t>Theriological</w:t>
      </w:r>
      <w:proofErr w:type="spellEnd"/>
      <w:r w:rsidRPr="00DB7AB2">
        <w:rPr>
          <w:highlight w:val="cyan"/>
          <w:lang w:val="en-US"/>
        </w:rPr>
        <w:t xml:space="preserve"> Congress Edmonton/Alberta 1985, </w:t>
      </w:r>
      <w:r w:rsidR="0056482F" w:rsidRPr="00DB7AB2">
        <w:rPr>
          <w:highlight w:val="cyan"/>
          <w:lang w:val="en-US"/>
        </w:rPr>
        <w:tab/>
      </w:r>
      <w:r w:rsidRPr="00DB7AB2">
        <w:rPr>
          <w:highlight w:val="cyan"/>
          <w:lang w:val="en-US"/>
        </w:rPr>
        <w:t xml:space="preserve"> 358-378, Clarendon Press, New York.</w:t>
      </w:r>
    </w:p>
    <w:p w14:paraId="783F0957" w14:textId="21D70C8B" w:rsidR="00A53575" w:rsidRPr="00DB7AB2" w:rsidRDefault="00A53575" w:rsidP="002939EC">
      <w:pPr>
        <w:spacing w:after="100" w:afterAutospacing="1" w:line="240" w:lineRule="auto"/>
        <w:ind w:left="426" w:hanging="426"/>
        <w:rPr>
          <w:highlight w:val="cyan"/>
        </w:rPr>
      </w:pPr>
      <w:r w:rsidRPr="00DB7AB2">
        <w:rPr>
          <w:highlight w:val="cyan"/>
          <w:lang w:val="en-US"/>
        </w:rPr>
        <w:t>LUCAS G.S., SCHOCH R.M. &amp; MANNING E.</w:t>
      </w:r>
      <w:r w:rsidR="0056482F" w:rsidRPr="00DB7AB2">
        <w:rPr>
          <w:highlight w:val="cyan"/>
          <w:lang w:val="en-US"/>
        </w:rPr>
        <w:tab/>
      </w:r>
      <w:r w:rsidRPr="00DB7AB2">
        <w:rPr>
          <w:highlight w:val="cyan"/>
          <w:lang w:val="en-US"/>
        </w:rPr>
        <w:t xml:space="preserve">, 1981. </w:t>
      </w:r>
      <w:r w:rsidR="0056482F" w:rsidRPr="00DB7AB2">
        <w:rPr>
          <w:highlight w:val="cyan"/>
          <w:lang w:val="en-US"/>
        </w:rPr>
        <w:tab/>
      </w:r>
      <w:r w:rsidRPr="00DB7AB2">
        <w:rPr>
          <w:highlight w:val="cyan"/>
          <w:lang w:val="en-US"/>
        </w:rPr>
        <w:t xml:space="preserve">The systematics of </w:t>
      </w:r>
      <w:proofErr w:type="spellStart"/>
      <w:r w:rsidRPr="00DB7AB2">
        <w:rPr>
          <w:i/>
          <w:iCs/>
          <w:highlight w:val="cyan"/>
          <w:lang w:val="en-US"/>
        </w:rPr>
        <w:t>Forstercooperia</w:t>
      </w:r>
      <w:proofErr w:type="spellEnd"/>
      <w:r w:rsidRPr="00DB7AB2">
        <w:rPr>
          <w:i/>
          <w:iCs/>
          <w:highlight w:val="cyan"/>
          <w:lang w:val="en-US"/>
        </w:rPr>
        <w:t xml:space="preserve">, </w:t>
      </w:r>
      <w:r w:rsidRPr="00DB7AB2">
        <w:rPr>
          <w:highlight w:val="cyan"/>
          <w:lang w:val="en-US"/>
        </w:rPr>
        <w:t xml:space="preserve">a middle to late Eocene hyracodontid (Perissodactyla, </w:t>
      </w:r>
      <w:proofErr w:type="spellStart"/>
      <w:r w:rsidRPr="00DB7AB2">
        <w:rPr>
          <w:highlight w:val="cyan"/>
          <w:lang w:val="en-US"/>
        </w:rPr>
        <w:t>Rhinocerotoidea</w:t>
      </w:r>
      <w:proofErr w:type="spellEnd"/>
      <w:r w:rsidRPr="00DB7AB2">
        <w:rPr>
          <w:highlight w:val="cyan"/>
          <w:lang w:val="en-US"/>
        </w:rPr>
        <w:t xml:space="preserve">) from Asia and western North America. </w:t>
      </w:r>
      <w:r w:rsidR="0056482F" w:rsidRPr="00DB7AB2">
        <w:rPr>
          <w:highlight w:val="cyan"/>
          <w:lang w:val="en-US"/>
        </w:rPr>
        <w:tab/>
      </w:r>
      <w:r w:rsidRPr="00DB7AB2">
        <w:rPr>
          <w:i/>
          <w:iCs/>
          <w:highlight w:val="cyan"/>
        </w:rPr>
        <w:t xml:space="preserve">Journal of </w:t>
      </w:r>
      <w:proofErr w:type="spellStart"/>
      <w:r w:rsidRPr="00DB7AB2">
        <w:rPr>
          <w:i/>
          <w:iCs/>
          <w:highlight w:val="cyan"/>
        </w:rPr>
        <w:t>Paleontology</w:t>
      </w:r>
      <w:proofErr w:type="spellEnd"/>
      <w:r w:rsidRPr="00DB7AB2">
        <w:rPr>
          <w:i/>
          <w:iCs/>
          <w:highlight w:val="cyan"/>
        </w:rPr>
        <w:t xml:space="preserve">, </w:t>
      </w:r>
      <w:r w:rsidR="0056482F" w:rsidRPr="00DB7AB2">
        <w:rPr>
          <w:i/>
          <w:iCs/>
          <w:highlight w:val="cyan"/>
        </w:rPr>
        <w:tab/>
      </w:r>
      <w:r w:rsidRPr="00DB7AB2">
        <w:rPr>
          <w:highlight w:val="cyan"/>
        </w:rPr>
        <w:t>55:826-841.</w:t>
      </w:r>
    </w:p>
    <w:p w14:paraId="255651A8" w14:textId="210958AA" w:rsidR="00A53575" w:rsidRPr="00DB7AB2" w:rsidRDefault="00A53575" w:rsidP="002939EC">
      <w:pPr>
        <w:spacing w:after="100" w:afterAutospacing="1" w:line="240" w:lineRule="auto"/>
        <w:ind w:left="426" w:hanging="426"/>
        <w:rPr>
          <w:highlight w:val="darkYellow"/>
        </w:rPr>
      </w:pPr>
      <w:r w:rsidRPr="00DB7AB2">
        <w:rPr>
          <w:highlight w:val="darkYellow"/>
        </w:rPr>
        <w:t>LUMLEY H. de</w:t>
      </w:r>
      <w:r w:rsidR="0056482F" w:rsidRPr="00DB7AB2">
        <w:rPr>
          <w:highlight w:val="darkYellow"/>
        </w:rPr>
        <w:tab/>
      </w:r>
      <w:r w:rsidRPr="00DB7AB2">
        <w:rPr>
          <w:highlight w:val="darkYellow"/>
        </w:rPr>
        <w:t xml:space="preserve">, 1959. </w:t>
      </w:r>
      <w:r w:rsidR="0056482F" w:rsidRPr="00DB7AB2">
        <w:rPr>
          <w:highlight w:val="darkYellow"/>
        </w:rPr>
        <w:tab/>
      </w:r>
      <w:r w:rsidRPr="00DB7AB2">
        <w:rPr>
          <w:highlight w:val="darkYellow"/>
        </w:rPr>
        <w:t xml:space="preserve">La grotte de la Masque (Vaucluse) – Station </w:t>
      </w:r>
      <w:proofErr w:type="spellStart"/>
      <w:r w:rsidRPr="00DB7AB2">
        <w:rPr>
          <w:highlight w:val="darkYellow"/>
        </w:rPr>
        <w:t>paléolitique</w:t>
      </w:r>
      <w:proofErr w:type="spellEnd"/>
      <w:r w:rsidRPr="00DB7AB2">
        <w:rPr>
          <w:highlight w:val="darkYellow"/>
        </w:rPr>
        <w:t xml:space="preserve"> avec Rhinocéros de Merck. </w:t>
      </w:r>
      <w:r w:rsidR="0056482F" w:rsidRPr="00DB7AB2">
        <w:rPr>
          <w:highlight w:val="darkYellow"/>
        </w:rPr>
        <w:tab/>
      </w:r>
      <w:r w:rsidRPr="00DB7AB2">
        <w:rPr>
          <w:i/>
          <w:iCs/>
          <w:highlight w:val="darkYellow"/>
        </w:rPr>
        <w:t xml:space="preserve">Bulletin de la Société Géologique Française, </w:t>
      </w:r>
      <w:r w:rsidR="0056482F" w:rsidRPr="00DB7AB2">
        <w:rPr>
          <w:highlight w:val="darkYellow"/>
        </w:rPr>
        <w:tab/>
      </w:r>
      <w:r w:rsidRPr="00DB7AB2">
        <w:rPr>
          <w:highlight w:val="darkYellow"/>
        </w:rPr>
        <w:t xml:space="preserve"> 7, I:903-915, Paris.</w:t>
      </w:r>
    </w:p>
    <w:p w14:paraId="7B876807" w14:textId="57030274" w:rsidR="00A53575" w:rsidRPr="00DB7AB2" w:rsidRDefault="00A53575" w:rsidP="002939EC">
      <w:pPr>
        <w:spacing w:after="100" w:afterAutospacing="1" w:line="240" w:lineRule="auto"/>
        <w:ind w:left="426" w:hanging="426"/>
        <w:rPr>
          <w:highlight w:val="cyan"/>
        </w:rPr>
      </w:pPr>
      <w:r w:rsidRPr="00DB7AB2">
        <w:rPr>
          <w:highlight w:val="cyan"/>
        </w:rPr>
        <w:t>LUMLEY H. de, KAHLKE H.-D., MOIGNE A.-M. &amp; MOULLÉ P.-E.</w:t>
      </w:r>
      <w:r w:rsidR="0056482F" w:rsidRPr="00DB7AB2">
        <w:rPr>
          <w:highlight w:val="cyan"/>
        </w:rPr>
        <w:tab/>
      </w:r>
      <w:r w:rsidRPr="00DB7AB2">
        <w:rPr>
          <w:highlight w:val="cyan"/>
        </w:rPr>
        <w:t xml:space="preserve">, 1988. </w:t>
      </w:r>
      <w:r w:rsidR="0056482F" w:rsidRPr="00DB7AB2">
        <w:rPr>
          <w:highlight w:val="cyan"/>
        </w:rPr>
        <w:tab/>
      </w:r>
      <w:r w:rsidRPr="00DB7AB2">
        <w:rPr>
          <w:highlight w:val="cyan"/>
        </w:rPr>
        <w:t xml:space="preserve">Les faunes de grands mammifères de la grotte du Vallonet (Roquebrune-Cap-Martin, Alpes-Maritimes). </w:t>
      </w:r>
      <w:r w:rsidR="0056482F" w:rsidRPr="00DB7AB2">
        <w:rPr>
          <w:highlight w:val="cyan"/>
        </w:rPr>
        <w:tab/>
      </w:r>
      <w:r w:rsidRPr="00DB7AB2">
        <w:rPr>
          <w:i/>
          <w:iCs/>
          <w:highlight w:val="cyan"/>
        </w:rPr>
        <w:t xml:space="preserve">L’Anthropologie, </w:t>
      </w:r>
      <w:r w:rsidRPr="00DB7AB2">
        <w:rPr>
          <w:highlight w:val="cyan"/>
        </w:rPr>
        <w:t>92 (2), Paris.</w:t>
      </w:r>
    </w:p>
    <w:p w14:paraId="14AED81F" w14:textId="77777777" w:rsidR="00A53575" w:rsidRPr="00DB7AB2" w:rsidRDefault="00A53575" w:rsidP="002939EC">
      <w:pPr>
        <w:spacing w:after="100" w:afterAutospacing="1" w:line="240" w:lineRule="auto"/>
        <w:ind w:left="426" w:hanging="426"/>
        <w:rPr>
          <w:color w:val="FF0000"/>
          <w:lang w:val="ro-RO"/>
        </w:rPr>
      </w:pPr>
      <w:r w:rsidRPr="00DB7AB2">
        <w:rPr>
          <w:color w:val="FF0000"/>
          <w:lang w:val="ro-RO"/>
        </w:rPr>
        <w:t>Lungu 1990.</w:t>
      </w:r>
    </w:p>
    <w:p w14:paraId="152DE322" w14:textId="271D7BD0" w:rsidR="0056482F" w:rsidRPr="00DB7AB2" w:rsidRDefault="0056482F" w:rsidP="002939EC">
      <w:pPr>
        <w:spacing w:after="100" w:afterAutospacing="1" w:line="240" w:lineRule="auto"/>
        <w:ind w:left="426" w:hanging="426"/>
        <w:rPr>
          <w:highlight w:val="blue"/>
          <w:lang w:val="ro-RO"/>
        </w:rPr>
      </w:pPr>
      <w:r w:rsidRPr="00DB7AB2">
        <w:rPr>
          <w:highlight w:val="blue"/>
          <w:lang w:val="ro-RO"/>
        </w:rPr>
        <w:t>Lungu A.N.</w:t>
      </w:r>
      <w:r w:rsidR="002C1BEA" w:rsidRPr="00DB7AB2">
        <w:rPr>
          <w:highlight w:val="blue"/>
          <w:lang w:val="ro-RO"/>
        </w:rPr>
        <w:tab/>
      </w:r>
      <w:r w:rsidRPr="00DB7AB2">
        <w:rPr>
          <w:highlight w:val="blue"/>
          <w:lang w:val="ro-RO"/>
        </w:rPr>
        <w:t xml:space="preserve">1971. </w:t>
      </w:r>
      <w:r w:rsidR="002C1BEA" w:rsidRPr="00DB7AB2">
        <w:rPr>
          <w:highlight w:val="blue"/>
          <w:lang w:val="ro-RO"/>
        </w:rPr>
        <w:tab/>
      </w:r>
      <w:r w:rsidRPr="00DB7AB2">
        <w:rPr>
          <w:highlight w:val="blue"/>
          <w:lang w:val="ro-RO"/>
        </w:rPr>
        <w:t xml:space="preserve">Mestonahojdeniya gipparionovoi fauny srednego sarmata Moldavii i usloviya ih obrazovaniya. Voprosy paleontologhii i stratigrafii verhnego mela i neogena iujnoi okrainy Russkoi platformy, vyp. 1, </w:t>
      </w:r>
      <w:r w:rsidR="002C1BEA" w:rsidRPr="00DB7AB2">
        <w:rPr>
          <w:highlight w:val="blue"/>
          <w:lang w:val="ro-RO"/>
        </w:rPr>
        <w:tab/>
      </w:r>
      <w:r w:rsidRPr="00DB7AB2">
        <w:rPr>
          <w:highlight w:val="blue"/>
          <w:lang w:val="ro-RO"/>
        </w:rPr>
        <w:t xml:space="preserve">Chişinău, „Lumina”, </w:t>
      </w:r>
      <w:r w:rsidR="002C1BEA" w:rsidRPr="00DB7AB2">
        <w:rPr>
          <w:highlight w:val="blue"/>
          <w:lang w:val="ro-RO"/>
        </w:rPr>
        <w:tab/>
      </w:r>
      <w:r w:rsidRPr="00DB7AB2">
        <w:rPr>
          <w:highlight w:val="blue"/>
          <w:lang w:val="ro-RO"/>
        </w:rPr>
        <w:t xml:space="preserve"> 185-210. (in Russian).</w:t>
      </w:r>
    </w:p>
    <w:p w14:paraId="1C6F3F88" w14:textId="2241C9B9" w:rsidR="0056482F" w:rsidRPr="00DB7AB2" w:rsidRDefault="0056482F" w:rsidP="002939EC">
      <w:pPr>
        <w:spacing w:after="100" w:afterAutospacing="1" w:line="240" w:lineRule="auto"/>
        <w:ind w:left="426" w:hanging="426"/>
        <w:rPr>
          <w:highlight w:val="cyan"/>
          <w:lang w:val="en-US"/>
        </w:rPr>
      </w:pPr>
      <w:r w:rsidRPr="00DB7AB2">
        <w:rPr>
          <w:highlight w:val="cyan"/>
          <w:lang w:val="en-US"/>
        </w:rPr>
        <w:t>LUNGU A.N.</w:t>
      </w:r>
      <w:r w:rsidR="002C1BEA" w:rsidRPr="00DB7AB2">
        <w:rPr>
          <w:highlight w:val="cyan"/>
          <w:lang w:val="en-US"/>
        </w:rPr>
        <w:tab/>
      </w:r>
      <w:r w:rsidRPr="00DB7AB2">
        <w:rPr>
          <w:highlight w:val="cyan"/>
          <w:lang w:val="en-US"/>
        </w:rPr>
        <w:t xml:space="preserve">, 1984. </w:t>
      </w:r>
      <w:r w:rsidR="002C1BEA" w:rsidRPr="00DB7AB2">
        <w:rPr>
          <w:highlight w:val="cyan"/>
          <w:lang w:val="en-US"/>
        </w:rPr>
        <w:tab/>
      </w:r>
      <w:r w:rsidRPr="00DB7AB2">
        <w:rPr>
          <w:highlight w:val="cyan"/>
          <w:lang w:val="en-US"/>
        </w:rPr>
        <w:t xml:space="preserve">[The Middle Sarmatian </w:t>
      </w:r>
      <w:r w:rsidRPr="00DB7AB2">
        <w:rPr>
          <w:i/>
          <w:iCs/>
          <w:highlight w:val="cyan"/>
          <w:lang w:val="en-US"/>
        </w:rPr>
        <w:t xml:space="preserve">Hipparion </w:t>
      </w:r>
      <w:r w:rsidRPr="00DB7AB2">
        <w:rPr>
          <w:highlight w:val="cyan"/>
          <w:lang w:val="en-US"/>
        </w:rPr>
        <w:t xml:space="preserve">Fauna from Moldavia (Hoofed mammals)] [in Russian]. </w:t>
      </w:r>
      <w:r w:rsidR="002C1BEA" w:rsidRPr="00DB7AB2">
        <w:rPr>
          <w:highlight w:val="cyan"/>
          <w:lang w:val="en-US"/>
        </w:rPr>
        <w:tab/>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Shtiintsa</w:t>
      </w:r>
      <w:proofErr w:type="spellEnd"/>
      <w:r w:rsidRPr="00DB7AB2">
        <w:rPr>
          <w:highlight w:val="cyan"/>
          <w:lang w:val="en-US"/>
        </w:rPr>
        <w:t xml:space="preserve">”, </w:t>
      </w:r>
      <w:r w:rsidR="002C1BEA" w:rsidRPr="00DB7AB2">
        <w:rPr>
          <w:highlight w:val="cyan"/>
          <w:lang w:val="en-US"/>
        </w:rPr>
        <w:tab/>
      </w:r>
      <w:r w:rsidRPr="00DB7AB2">
        <w:rPr>
          <w:highlight w:val="cyan"/>
          <w:lang w:val="en-US"/>
        </w:rPr>
        <w:t>158 pp., Kishinev.</w:t>
      </w:r>
    </w:p>
    <w:p w14:paraId="12A5CF3E" w14:textId="6B84A338" w:rsidR="00A53575" w:rsidRPr="00DB7AB2" w:rsidRDefault="00A53575" w:rsidP="002939EC">
      <w:pPr>
        <w:spacing w:after="100" w:afterAutospacing="1" w:line="240" w:lineRule="auto"/>
        <w:ind w:left="426" w:hanging="426"/>
        <w:rPr>
          <w:highlight w:val="blue"/>
          <w:lang w:val="ro-RO"/>
        </w:rPr>
      </w:pPr>
      <w:r w:rsidRPr="00DB7AB2">
        <w:rPr>
          <w:highlight w:val="blue"/>
          <w:lang w:val="ro-RO"/>
        </w:rPr>
        <w:t xml:space="preserve">Lungu A. </w:t>
      </w:r>
      <w:r w:rsidR="002C1BEA" w:rsidRPr="00DB7AB2">
        <w:rPr>
          <w:highlight w:val="blue"/>
          <w:lang w:val="ro-RO"/>
        </w:rPr>
        <w:tab/>
      </w:r>
      <w:r w:rsidR="002C1BEA" w:rsidRPr="00DB7AB2">
        <w:rPr>
          <w:highlight w:val="blue"/>
          <w:lang w:val="ro-RO"/>
        </w:rPr>
        <w:tab/>
      </w:r>
      <w:r w:rsidRPr="00DB7AB2">
        <w:rPr>
          <w:highlight w:val="blue"/>
          <w:lang w:val="ro-RO"/>
        </w:rPr>
        <w:t xml:space="preserve">Early evolution stage of the </w:t>
      </w:r>
      <w:r w:rsidRPr="00DB7AB2">
        <w:rPr>
          <w:i/>
          <w:iCs/>
          <w:highlight w:val="blue"/>
          <w:lang w:val="ro-RO"/>
        </w:rPr>
        <w:t>Hipparion</w:t>
      </w:r>
      <w:r w:rsidRPr="00DB7AB2">
        <w:rPr>
          <w:highlight w:val="blue"/>
          <w:lang w:val="ro-RO"/>
        </w:rPr>
        <w:t xml:space="preserve"> fauna in the continental frame of the Paratethys. </w:t>
      </w:r>
      <w:r w:rsidR="002C1BEA" w:rsidRPr="00DB7AB2">
        <w:rPr>
          <w:highlight w:val="blue"/>
          <w:lang w:val="ro-RO"/>
        </w:rPr>
        <w:tab/>
      </w:r>
      <w:r w:rsidRPr="00DB7AB2">
        <w:rPr>
          <w:highlight w:val="blue"/>
          <w:lang w:val="ro-RO"/>
        </w:rPr>
        <w:t xml:space="preserve">Extended Abstract of Doctoral Dissertation in Geology and Mineralogy, Institute of Geology of Georgian Academy of Sciense, Tbilisi, </w:t>
      </w:r>
      <w:r w:rsidR="002C1BEA" w:rsidRPr="00DB7AB2">
        <w:rPr>
          <w:highlight w:val="blue"/>
          <w:lang w:val="ro-RO"/>
        </w:rPr>
        <w:tab/>
      </w:r>
      <w:r w:rsidRPr="00DB7AB2">
        <w:rPr>
          <w:highlight w:val="blue"/>
          <w:lang w:val="ro-RO"/>
        </w:rPr>
        <w:t>36 p. (in Russian).</w:t>
      </w:r>
    </w:p>
    <w:p w14:paraId="7E0C36EA" w14:textId="54F361DD" w:rsidR="00A53575" w:rsidRPr="00DB7AB2" w:rsidRDefault="00A53575" w:rsidP="002939EC">
      <w:pPr>
        <w:spacing w:after="100" w:afterAutospacing="1" w:line="240" w:lineRule="auto"/>
        <w:ind w:left="426" w:hanging="426"/>
        <w:rPr>
          <w:highlight w:val="blue"/>
          <w:lang w:val="it-IT"/>
        </w:rPr>
      </w:pPr>
      <w:r w:rsidRPr="00DB7AB2">
        <w:rPr>
          <w:highlight w:val="blue"/>
          <w:lang w:val="it-IT"/>
        </w:rPr>
        <w:t>Lungu A., Obadă Th</w:t>
      </w:r>
      <w:r w:rsidRPr="00DB7AB2">
        <w:rPr>
          <w:i/>
          <w:iCs/>
          <w:highlight w:val="blue"/>
          <w:lang w:val="it-IT"/>
        </w:rPr>
        <w:t>.</w:t>
      </w:r>
      <w:r w:rsidR="002C1BEA" w:rsidRPr="00DB7AB2">
        <w:rPr>
          <w:i/>
          <w:iCs/>
          <w:highlight w:val="blue"/>
          <w:lang w:val="it-IT"/>
        </w:rPr>
        <w:tab/>
      </w:r>
      <w:r w:rsidRPr="00DB7AB2">
        <w:rPr>
          <w:highlight w:val="blue"/>
          <w:lang w:val="it-IT"/>
        </w:rPr>
        <w:t xml:space="preserve"> 2001. </w:t>
      </w:r>
      <w:r w:rsidR="002C1BEA" w:rsidRPr="00DB7AB2">
        <w:rPr>
          <w:highlight w:val="blue"/>
          <w:lang w:val="it-IT"/>
        </w:rPr>
        <w:tab/>
      </w:r>
      <w:r w:rsidRPr="00DB7AB2">
        <w:rPr>
          <w:highlight w:val="blue"/>
          <w:lang w:val="it-IT"/>
        </w:rPr>
        <w:t xml:space="preserve">Fauna şi flora terestră a Miocenului superior din partea centrală a Podişului Codrilor (judeţul Ungheni). </w:t>
      </w:r>
      <w:r w:rsidR="002C1BEA" w:rsidRPr="00DB7AB2">
        <w:rPr>
          <w:highlight w:val="blue"/>
          <w:lang w:val="it-IT"/>
        </w:rPr>
        <w:tab/>
      </w:r>
      <w:r w:rsidRPr="00DB7AB2">
        <w:rPr>
          <w:highlight w:val="blue"/>
          <w:lang w:val="it-IT"/>
        </w:rPr>
        <w:t>“Pyretus”, Ungheni,</w:t>
      </w:r>
      <w:r w:rsidRPr="00DB7AB2">
        <w:rPr>
          <w:highlight w:val="blue"/>
          <w:lang w:val="ro-RO"/>
        </w:rPr>
        <w:t xml:space="preserve"> </w:t>
      </w:r>
      <w:r w:rsidR="002C1BEA" w:rsidRPr="00DB7AB2">
        <w:rPr>
          <w:highlight w:val="blue"/>
          <w:lang w:val="ro-RO"/>
        </w:rPr>
        <w:tab/>
      </w:r>
      <w:r w:rsidRPr="00DB7AB2">
        <w:rPr>
          <w:highlight w:val="blue"/>
          <w:lang w:val="ro-RO"/>
        </w:rPr>
        <w:t xml:space="preserve"> 3-8.</w:t>
      </w:r>
    </w:p>
    <w:p w14:paraId="35A3B475" w14:textId="64C166DB" w:rsidR="00A53575" w:rsidRPr="00DB7AB2" w:rsidRDefault="00A53575" w:rsidP="002939EC">
      <w:pPr>
        <w:spacing w:after="100" w:afterAutospacing="1" w:line="240" w:lineRule="auto"/>
        <w:ind w:left="426" w:hanging="426"/>
        <w:rPr>
          <w:highlight w:val="blue"/>
          <w:lang w:val="en-GB"/>
        </w:rPr>
      </w:pPr>
      <w:r w:rsidRPr="00DB7AB2">
        <w:rPr>
          <w:highlight w:val="blue"/>
          <w:lang w:val="it-IT"/>
        </w:rPr>
        <w:t>Lungu A., Obadă Th.</w:t>
      </w:r>
      <w:r w:rsidR="002C1BEA" w:rsidRPr="00DB7AB2">
        <w:rPr>
          <w:highlight w:val="blue"/>
          <w:lang w:val="it-IT"/>
        </w:rPr>
        <w:tab/>
      </w:r>
      <w:r w:rsidRPr="00DB7AB2">
        <w:rPr>
          <w:highlight w:val="blue"/>
          <w:lang w:val="it-IT"/>
        </w:rPr>
        <w:t xml:space="preserve"> 2001. </w:t>
      </w:r>
      <w:r w:rsidR="002C1BEA" w:rsidRPr="00DB7AB2">
        <w:rPr>
          <w:highlight w:val="blue"/>
          <w:lang w:val="it-IT"/>
        </w:rPr>
        <w:tab/>
      </w:r>
      <w:r w:rsidRPr="00DB7AB2">
        <w:rPr>
          <w:highlight w:val="blue"/>
          <w:lang w:val="en-GB"/>
        </w:rPr>
        <w:t xml:space="preserve">New data on Early Vallesian fauna from Moldova. </w:t>
      </w:r>
      <w:r w:rsidR="002C1BEA" w:rsidRPr="00DB7AB2">
        <w:rPr>
          <w:highlight w:val="blue"/>
          <w:lang w:val="en-GB"/>
        </w:rPr>
        <w:tab/>
      </w:r>
      <w:r w:rsidRPr="00DB7AB2">
        <w:rPr>
          <w:highlight w:val="blue"/>
          <w:lang w:val="it-IT"/>
        </w:rPr>
        <w:t xml:space="preserve">Analele Universităţii de Stat a Moldovei, Seria “Ştiinţe chimico-biologice“ Chişinău, </w:t>
      </w:r>
      <w:r w:rsidR="002C1BEA" w:rsidRPr="00DB7AB2">
        <w:rPr>
          <w:highlight w:val="blue"/>
          <w:lang w:val="it-IT"/>
        </w:rPr>
        <w:tab/>
      </w:r>
      <w:r w:rsidRPr="00DB7AB2">
        <w:rPr>
          <w:highlight w:val="blue"/>
          <w:lang w:val="it-IT"/>
        </w:rPr>
        <w:t>51-55.</w:t>
      </w:r>
    </w:p>
    <w:p w14:paraId="644EB34F" w14:textId="7FD86D10" w:rsidR="00A53575" w:rsidRPr="00DB7AB2" w:rsidRDefault="00A53575" w:rsidP="002939EC">
      <w:pPr>
        <w:spacing w:after="100" w:afterAutospacing="1" w:line="240" w:lineRule="auto"/>
        <w:ind w:left="426" w:hanging="426"/>
        <w:rPr>
          <w:highlight w:val="blue"/>
          <w:lang w:val="en-US"/>
        </w:rPr>
      </w:pPr>
      <w:r w:rsidRPr="00DB7AB2">
        <w:rPr>
          <w:highlight w:val="blue"/>
          <w:lang w:val="en-GB"/>
        </w:rPr>
        <w:t xml:space="preserve">Lungu A., </w:t>
      </w:r>
      <w:proofErr w:type="spellStart"/>
      <w:r w:rsidRPr="00DB7AB2">
        <w:rPr>
          <w:highlight w:val="blue"/>
          <w:lang w:val="en-GB"/>
        </w:rPr>
        <w:t>Rzebik-Kowalska</w:t>
      </w:r>
      <w:proofErr w:type="spellEnd"/>
      <w:r w:rsidRPr="00DB7AB2">
        <w:rPr>
          <w:highlight w:val="blue"/>
          <w:lang w:val="en-GB"/>
        </w:rPr>
        <w:t xml:space="preserve"> B.</w:t>
      </w:r>
      <w:r w:rsidR="002C1BEA" w:rsidRPr="00DB7AB2">
        <w:rPr>
          <w:highlight w:val="blue"/>
          <w:lang w:val="en-GB"/>
        </w:rPr>
        <w:tab/>
      </w:r>
      <w:r w:rsidRPr="00DB7AB2">
        <w:rPr>
          <w:highlight w:val="blue"/>
          <w:lang w:val="en-GB"/>
        </w:rPr>
        <w:t xml:space="preserve"> 2011. </w:t>
      </w:r>
      <w:r w:rsidR="002C1BEA" w:rsidRPr="00DB7AB2">
        <w:rPr>
          <w:highlight w:val="blue"/>
          <w:lang w:val="en-GB"/>
        </w:rPr>
        <w:tab/>
      </w:r>
      <w:r w:rsidRPr="00DB7AB2">
        <w:rPr>
          <w:highlight w:val="blue"/>
          <w:lang w:val="en-US"/>
        </w:rPr>
        <w:t xml:space="preserve">Faunal assemblages, stratigraphy and taphonomy of the Late </w:t>
      </w:r>
      <w:proofErr w:type="spellStart"/>
      <w:r w:rsidRPr="00DB7AB2">
        <w:rPr>
          <w:highlight w:val="blue"/>
          <w:lang w:val="en-US"/>
        </w:rPr>
        <w:t>miocene</w:t>
      </w:r>
      <w:proofErr w:type="spellEnd"/>
      <w:r w:rsidRPr="00DB7AB2">
        <w:rPr>
          <w:highlight w:val="blue"/>
          <w:lang w:val="en-US"/>
        </w:rPr>
        <w:t xml:space="preserve"> localities in the Republic of Moldova. </w:t>
      </w:r>
      <w:r w:rsidR="002C1BEA" w:rsidRPr="00DB7AB2">
        <w:rPr>
          <w:highlight w:val="blue"/>
          <w:lang w:val="en-US"/>
        </w:rPr>
        <w:tab/>
      </w:r>
      <w:r w:rsidRPr="00DB7AB2">
        <w:rPr>
          <w:highlight w:val="blue"/>
          <w:lang w:val="en-US"/>
        </w:rPr>
        <w:t>Institute of Systematics and Evolution of Animals, Poli</w:t>
      </w:r>
      <w:r w:rsidR="002C1BEA" w:rsidRPr="00DB7AB2">
        <w:rPr>
          <w:highlight w:val="blue"/>
          <w:lang w:val="en-US"/>
        </w:rPr>
        <w:t>s</w:t>
      </w:r>
      <w:r w:rsidRPr="00DB7AB2">
        <w:rPr>
          <w:highlight w:val="blue"/>
          <w:lang w:val="en-US"/>
        </w:rPr>
        <w:t xml:space="preserve">h Academy of </w:t>
      </w:r>
      <w:proofErr w:type="spellStart"/>
      <w:r w:rsidRPr="00DB7AB2">
        <w:rPr>
          <w:highlight w:val="blue"/>
          <w:lang w:val="en-US"/>
        </w:rPr>
        <w:t>Sciense</w:t>
      </w:r>
      <w:proofErr w:type="spellEnd"/>
      <w:r w:rsidRPr="00DB7AB2">
        <w:rPr>
          <w:highlight w:val="blue"/>
          <w:lang w:val="en-US"/>
        </w:rPr>
        <w:t xml:space="preserve">, Krakow, </w:t>
      </w:r>
      <w:r w:rsidR="002C1BEA" w:rsidRPr="00DB7AB2">
        <w:rPr>
          <w:highlight w:val="blue"/>
          <w:lang w:val="en-US"/>
        </w:rPr>
        <w:tab/>
      </w:r>
      <w:r w:rsidRPr="00DB7AB2">
        <w:rPr>
          <w:highlight w:val="blue"/>
          <w:lang w:val="en-US"/>
        </w:rPr>
        <w:t xml:space="preserve"> 64 p.</w:t>
      </w:r>
    </w:p>
    <w:p w14:paraId="2B7C47D1" w14:textId="6A395531"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LYDEKKER R.</w:t>
      </w:r>
      <w:r w:rsidR="002C1BEA" w:rsidRPr="00DB7AB2">
        <w:rPr>
          <w:highlight w:val="cyan"/>
          <w:lang w:val="en-US"/>
        </w:rPr>
        <w:tab/>
      </w:r>
      <w:r w:rsidRPr="00DB7AB2">
        <w:rPr>
          <w:highlight w:val="cyan"/>
          <w:lang w:val="en-US"/>
        </w:rPr>
        <w:t xml:space="preserve">, 1876. </w:t>
      </w:r>
      <w:r w:rsidR="002C1BEA" w:rsidRPr="00DB7AB2">
        <w:rPr>
          <w:highlight w:val="cyan"/>
          <w:lang w:val="en-US"/>
        </w:rPr>
        <w:tab/>
      </w:r>
      <w:r w:rsidRPr="00DB7AB2">
        <w:rPr>
          <w:highlight w:val="cyan"/>
          <w:lang w:val="en-US"/>
        </w:rPr>
        <w:t xml:space="preserve">Indian Tertiary and Post-Tertiary Vertebrata – 2. Molar teeth and other remains of Mammalia. </w:t>
      </w:r>
      <w:r w:rsidR="002C1BEA" w:rsidRPr="00DB7AB2">
        <w:rPr>
          <w:highlight w:val="cyan"/>
          <w:lang w:val="en-US"/>
        </w:rPr>
        <w:tab/>
      </w:r>
      <w:proofErr w:type="spellStart"/>
      <w:r w:rsidRPr="00DB7AB2">
        <w:rPr>
          <w:i/>
          <w:iCs/>
          <w:highlight w:val="cyan"/>
          <w:lang w:val="en-US"/>
        </w:rPr>
        <w:t>Palaeontologia</w:t>
      </w:r>
      <w:proofErr w:type="spellEnd"/>
      <w:r w:rsidRPr="00DB7AB2">
        <w:rPr>
          <w:i/>
          <w:iCs/>
          <w:highlight w:val="cyan"/>
          <w:lang w:val="en-US"/>
        </w:rPr>
        <w:t xml:space="preserve"> Indica,</w:t>
      </w:r>
      <w:r w:rsidR="002C1BEA" w:rsidRPr="00DB7AB2">
        <w:rPr>
          <w:i/>
          <w:iCs/>
          <w:highlight w:val="cyan"/>
          <w:lang w:val="en-US"/>
        </w:rPr>
        <w:tab/>
      </w:r>
      <w:r w:rsidRPr="00DB7AB2">
        <w:rPr>
          <w:i/>
          <w:iCs/>
          <w:highlight w:val="cyan"/>
          <w:lang w:val="en-US"/>
        </w:rPr>
        <w:t xml:space="preserve"> </w:t>
      </w:r>
      <w:r w:rsidRPr="00DB7AB2">
        <w:rPr>
          <w:highlight w:val="cyan"/>
          <w:lang w:val="en-US"/>
        </w:rPr>
        <w:t>s. 10, 1 (2):1-69, Calcutta.</w:t>
      </w:r>
    </w:p>
    <w:p w14:paraId="59DBF4D1" w14:textId="17137E8F"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LYDEKKER R.</w:t>
      </w:r>
      <w:r w:rsidR="002C1BEA" w:rsidRPr="00DB7AB2">
        <w:rPr>
          <w:highlight w:val="cyan"/>
          <w:lang w:val="en-US"/>
        </w:rPr>
        <w:tab/>
      </w:r>
      <w:r w:rsidRPr="00DB7AB2">
        <w:rPr>
          <w:highlight w:val="cyan"/>
          <w:lang w:val="en-US"/>
        </w:rPr>
        <w:t xml:space="preserve">, 1881. </w:t>
      </w:r>
      <w:r w:rsidR="002C1BEA" w:rsidRPr="00DB7AB2">
        <w:rPr>
          <w:highlight w:val="cyan"/>
          <w:lang w:val="en-US"/>
        </w:rPr>
        <w:tab/>
      </w:r>
      <w:r w:rsidRPr="00DB7AB2">
        <w:rPr>
          <w:highlight w:val="cyan"/>
          <w:lang w:val="en-US"/>
        </w:rPr>
        <w:t xml:space="preserve">Indian Tertiary and Post-Tertiary Vertebrata – Siwalik Rhinocerotidae. </w:t>
      </w:r>
      <w:r w:rsidR="002C1BEA" w:rsidRPr="00DB7AB2">
        <w:rPr>
          <w:highlight w:val="cyan"/>
          <w:lang w:val="en-US"/>
        </w:rPr>
        <w:tab/>
      </w:r>
      <w:proofErr w:type="spellStart"/>
      <w:r w:rsidRPr="00DB7AB2">
        <w:rPr>
          <w:i/>
          <w:iCs/>
          <w:highlight w:val="cyan"/>
          <w:lang w:val="en-US"/>
        </w:rPr>
        <w:t>Palaeontologia</w:t>
      </w:r>
      <w:proofErr w:type="spellEnd"/>
      <w:r w:rsidRPr="00DB7AB2">
        <w:rPr>
          <w:i/>
          <w:iCs/>
          <w:highlight w:val="cyan"/>
          <w:lang w:val="en-US"/>
        </w:rPr>
        <w:t xml:space="preserve"> Indica, </w:t>
      </w:r>
      <w:r w:rsidR="002C1BEA" w:rsidRPr="00DB7AB2">
        <w:rPr>
          <w:i/>
          <w:iCs/>
          <w:highlight w:val="cyan"/>
          <w:lang w:val="en-US"/>
        </w:rPr>
        <w:tab/>
      </w:r>
      <w:r w:rsidRPr="00DB7AB2">
        <w:rPr>
          <w:highlight w:val="cyan"/>
          <w:lang w:val="en-US"/>
        </w:rPr>
        <w:t>s. 10, 1 (6):1-62, Calcutta.</w:t>
      </w:r>
    </w:p>
    <w:p w14:paraId="28E48C60" w14:textId="7BC0AE67" w:rsidR="002C1BEA" w:rsidRPr="00DB7AB2" w:rsidRDefault="002C1BEA" w:rsidP="002939EC">
      <w:pPr>
        <w:spacing w:after="100" w:afterAutospacing="1" w:line="240" w:lineRule="auto"/>
        <w:ind w:left="426" w:hanging="426"/>
        <w:rPr>
          <w:lang w:val="en-US"/>
        </w:rPr>
      </w:pPr>
      <w:proofErr w:type="spellStart"/>
      <w:r w:rsidRPr="00DB7AB2">
        <w:rPr>
          <w:lang w:val="en-US"/>
        </w:rPr>
        <w:t>Lydekker</w:t>
      </w:r>
      <w:proofErr w:type="spellEnd"/>
      <w:r w:rsidRPr="00DB7AB2">
        <w:rPr>
          <w:lang w:val="en-US"/>
        </w:rPr>
        <w:t>, R.</w:t>
      </w:r>
      <w:r w:rsidRPr="00DB7AB2">
        <w:rPr>
          <w:lang w:val="en-US"/>
        </w:rPr>
        <w:tab/>
        <w:t xml:space="preserve"> 1884. </w:t>
      </w:r>
      <w:r w:rsidRPr="00DB7AB2">
        <w:rPr>
          <w:lang w:val="en-US"/>
        </w:rPr>
        <w:tab/>
        <w:t xml:space="preserve">Catalogue of the Remains of Siwalik Vertebrata Contained in the Geological Department of the Indian Museum, Calcutta. Part I, Mammalia. </w:t>
      </w:r>
      <w:r w:rsidRPr="00DB7AB2">
        <w:rPr>
          <w:lang w:val="en-US"/>
        </w:rPr>
        <w:tab/>
        <w:t xml:space="preserve">Superintendent of Government Printing, Calcutta, India, </w:t>
      </w:r>
      <w:r w:rsidRPr="00DB7AB2">
        <w:rPr>
          <w:lang w:val="en-US"/>
        </w:rPr>
        <w:tab/>
        <w:t>116 pp.</w:t>
      </w:r>
    </w:p>
    <w:p w14:paraId="62EA0980" w14:textId="2F1D2016" w:rsidR="002C1BEA" w:rsidRPr="00DB7AB2" w:rsidRDefault="002C1BEA" w:rsidP="002939EC">
      <w:pPr>
        <w:spacing w:after="100" w:afterAutospacing="1" w:line="240" w:lineRule="auto"/>
        <w:ind w:left="426" w:hanging="426"/>
        <w:rPr>
          <w:lang w:val="en-US"/>
        </w:rPr>
      </w:pPr>
      <w:proofErr w:type="spellStart"/>
      <w:r w:rsidRPr="00DB7AB2">
        <w:rPr>
          <w:lang w:val="en-US"/>
        </w:rPr>
        <w:t>Lydekker</w:t>
      </w:r>
      <w:proofErr w:type="spellEnd"/>
      <w:r w:rsidRPr="00DB7AB2">
        <w:rPr>
          <w:lang w:val="en-US"/>
        </w:rPr>
        <w:t>, R.</w:t>
      </w:r>
      <w:r w:rsidRPr="00DB7AB2">
        <w:rPr>
          <w:lang w:val="en-US"/>
        </w:rPr>
        <w:tab/>
        <w:t xml:space="preserve">, 1886. </w:t>
      </w:r>
      <w:r w:rsidRPr="00DB7AB2">
        <w:rPr>
          <w:lang w:val="en-US"/>
        </w:rPr>
        <w:tab/>
        <w:t xml:space="preserve">Preliminary note on the </w:t>
      </w:r>
      <w:proofErr w:type="spellStart"/>
      <w:r w:rsidRPr="00DB7AB2">
        <w:rPr>
          <w:lang w:val="en-US"/>
        </w:rPr>
        <w:t>mammalia</w:t>
      </w:r>
      <w:proofErr w:type="spellEnd"/>
      <w:r w:rsidRPr="00DB7AB2">
        <w:rPr>
          <w:lang w:val="en-US"/>
        </w:rPr>
        <w:t xml:space="preserve"> of the </w:t>
      </w:r>
      <w:proofErr w:type="spellStart"/>
      <w:r w:rsidRPr="00DB7AB2">
        <w:rPr>
          <w:lang w:val="en-US"/>
        </w:rPr>
        <w:t>Karnul</w:t>
      </w:r>
      <w:proofErr w:type="spellEnd"/>
      <w:r w:rsidRPr="00DB7AB2">
        <w:rPr>
          <w:lang w:val="en-US"/>
        </w:rPr>
        <w:t xml:space="preserve"> Caves. </w:t>
      </w:r>
      <w:r w:rsidRPr="00DB7AB2">
        <w:rPr>
          <w:lang w:val="en-US"/>
        </w:rPr>
        <w:tab/>
        <w:t xml:space="preserve">Records of the Geological Survey of India, </w:t>
      </w:r>
      <w:r w:rsidRPr="00DB7AB2">
        <w:rPr>
          <w:lang w:val="en-US"/>
        </w:rPr>
        <w:tab/>
        <w:t>19: 120-122.</w:t>
      </w:r>
    </w:p>
    <w:p w14:paraId="664BD23C" w14:textId="623F322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LYDEKKER R.</w:t>
      </w:r>
      <w:r w:rsidR="002C1BEA" w:rsidRPr="00DB7AB2">
        <w:rPr>
          <w:highlight w:val="cyan"/>
          <w:lang w:val="en-US"/>
        </w:rPr>
        <w:tab/>
      </w:r>
      <w:r w:rsidRPr="00DB7AB2">
        <w:rPr>
          <w:highlight w:val="cyan"/>
          <w:lang w:val="en-US"/>
        </w:rPr>
        <w:t xml:space="preserve">, 1886. </w:t>
      </w:r>
      <w:r w:rsidR="002C1BEA" w:rsidRPr="00DB7AB2">
        <w:rPr>
          <w:highlight w:val="cyan"/>
          <w:lang w:val="en-US"/>
        </w:rPr>
        <w:tab/>
      </w:r>
      <w:r w:rsidRPr="00DB7AB2">
        <w:rPr>
          <w:highlight w:val="cyan"/>
          <w:lang w:val="en-US"/>
        </w:rPr>
        <w:t xml:space="preserve">Catalogue of the fossil Mammalia in the British Museum (Natural History) – Rhinocerotidae. </w:t>
      </w:r>
      <w:r w:rsidR="002C1BEA" w:rsidRPr="00DB7AB2">
        <w:rPr>
          <w:highlight w:val="cyan"/>
          <w:lang w:val="en-US"/>
        </w:rPr>
        <w:tab/>
      </w:r>
      <w:r w:rsidRPr="00DB7AB2">
        <w:rPr>
          <w:highlight w:val="cyan"/>
          <w:lang w:val="en-US"/>
        </w:rPr>
        <w:t xml:space="preserve">Catalogues of the British Museum (Natural History), </w:t>
      </w:r>
      <w:r w:rsidR="002C1BEA" w:rsidRPr="00DB7AB2">
        <w:rPr>
          <w:highlight w:val="cyan"/>
          <w:lang w:val="en-US"/>
        </w:rPr>
        <w:tab/>
      </w:r>
      <w:r w:rsidRPr="00DB7AB2">
        <w:rPr>
          <w:highlight w:val="cyan"/>
          <w:lang w:val="en-US"/>
        </w:rPr>
        <w:t>III:90-161, London.</w:t>
      </w:r>
    </w:p>
    <w:p w14:paraId="0E85DD60" w14:textId="2382237E" w:rsidR="00A53575" w:rsidRPr="00DB7AB2" w:rsidRDefault="00A53575" w:rsidP="002939EC">
      <w:pPr>
        <w:spacing w:after="100" w:afterAutospacing="1" w:line="240" w:lineRule="auto"/>
        <w:ind w:left="426" w:hanging="426"/>
        <w:rPr>
          <w:lang w:val="en-US"/>
        </w:rPr>
      </w:pPr>
      <w:proofErr w:type="spellStart"/>
      <w:r w:rsidRPr="00DB7AB2">
        <w:rPr>
          <w:lang w:val="en-US"/>
        </w:rPr>
        <w:t>Lyras</w:t>
      </w:r>
      <w:proofErr w:type="spellEnd"/>
      <w:r w:rsidRPr="00DB7AB2">
        <w:rPr>
          <w:lang w:val="en-US"/>
        </w:rPr>
        <w:t>, G.</w:t>
      </w:r>
      <w:r w:rsidR="002C1BEA" w:rsidRPr="00DB7AB2">
        <w:rPr>
          <w:lang w:val="en-US"/>
        </w:rPr>
        <w:tab/>
      </w:r>
      <w:r w:rsidRPr="00DB7AB2">
        <w:rPr>
          <w:lang w:val="en-US"/>
        </w:rPr>
        <w:t xml:space="preserve">, 2007. </w:t>
      </w:r>
      <w:r w:rsidR="002C1BEA" w:rsidRPr="00DB7AB2">
        <w:rPr>
          <w:lang w:val="en-US"/>
        </w:rPr>
        <w:tab/>
      </w:r>
      <w:r w:rsidRPr="00DB7AB2">
        <w:rPr>
          <w:lang w:val="en-US"/>
        </w:rPr>
        <w:t xml:space="preserve">Museum labels and fieldnotes. </w:t>
      </w:r>
      <w:r w:rsidR="002C1BEA" w:rsidRPr="00DB7AB2">
        <w:rPr>
          <w:lang w:val="en-US"/>
        </w:rPr>
        <w:tab/>
      </w:r>
      <w:r w:rsidRPr="00DB7AB2">
        <w:rPr>
          <w:lang w:val="en-US"/>
        </w:rPr>
        <w:t>Cranium,</w:t>
      </w:r>
      <w:r w:rsidR="002C1BEA" w:rsidRPr="00DB7AB2">
        <w:rPr>
          <w:lang w:val="en-US"/>
        </w:rPr>
        <w:tab/>
      </w:r>
      <w:r w:rsidRPr="00DB7AB2">
        <w:rPr>
          <w:lang w:val="en-US"/>
        </w:rPr>
        <w:t xml:space="preserve"> 28 (2): 45-47.</w:t>
      </w:r>
    </w:p>
    <w:p w14:paraId="6A97DD23" w14:textId="75771D9D" w:rsidR="008936D7" w:rsidRPr="00DB7AB2" w:rsidRDefault="008936D7" w:rsidP="008936D7">
      <w:pPr>
        <w:spacing w:after="100" w:afterAutospacing="1" w:line="240" w:lineRule="auto"/>
        <w:ind w:left="426" w:hanging="426"/>
        <w:rPr>
          <w:lang w:val="en-US"/>
        </w:rPr>
      </w:pPr>
      <w:r w:rsidRPr="00DB7AB2">
        <w:rPr>
          <w:lang w:val="de-DE"/>
        </w:rPr>
        <w:t xml:space="preserve">Lyras </w:t>
      </w:r>
      <w:r w:rsidR="00F0310F" w:rsidRPr="00DB7AB2">
        <w:rPr>
          <w:lang w:val="de-DE"/>
        </w:rPr>
        <w:t xml:space="preserve">G.A. </w:t>
      </w:r>
      <w:r w:rsidRPr="00DB7AB2">
        <w:rPr>
          <w:lang w:val="de-DE"/>
        </w:rPr>
        <w:t xml:space="preserve">&amp; van der Geer </w:t>
      </w:r>
      <w:r w:rsidR="00F0310F" w:rsidRPr="00DB7AB2">
        <w:rPr>
          <w:lang w:val="de-DE"/>
        </w:rPr>
        <w:t>A.</w:t>
      </w:r>
      <w:r w:rsidR="00F0310F" w:rsidRPr="00DB7AB2">
        <w:rPr>
          <w:lang w:val="de-DE"/>
        </w:rPr>
        <w:tab/>
      </w:r>
      <w:r w:rsidRPr="00DB7AB2">
        <w:rPr>
          <w:lang w:val="de-DE"/>
        </w:rPr>
        <w:t>2007.</w:t>
      </w:r>
      <w:r w:rsidR="00F0310F" w:rsidRPr="00DB7AB2">
        <w:rPr>
          <w:lang w:val="de-DE"/>
        </w:rPr>
        <w:tab/>
      </w:r>
      <w:r w:rsidR="00F0310F" w:rsidRPr="00DB7AB2">
        <w:rPr>
          <w:lang w:val="en-US"/>
        </w:rPr>
        <w:t xml:space="preserve">The Late Pliocene vertebrate fauna of </w:t>
      </w:r>
      <w:proofErr w:type="spellStart"/>
      <w:r w:rsidR="00F0310F" w:rsidRPr="00DB7AB2">
        <w:rPr>
          <w:lang w:val="en-US"/>
        </w:rPr>
        <w:t>Vatera</w:t>
      </w:r>
      <w:proofErr w:type="spellEnd"/>
      <w:r w:rsidR="00F0310F" w:rsidRPr="00DB7AB2">
        <w:rPr>
          <w:lang w:val="en-US"/>
        </w:rPr>
        <w:t xml:space="preserve"> (Lesvos Island, Greece)</w:t>
      </w:r>
      <w:r w:rsidR="00F0310F" w:rsidRPr="00DB7AB2">
        <w:rPr>
          <w:lang w:val="en-US"/>
        </w:rPr>
        <w:tab/>
        <w:t>Cranium</w:t>
      </w:r>
      <w:r w:rsidR="00F0310F" w:rsidRPr="00DB7AB2">
        <w:rPr>
          <w:lang w:val="en-US"/>
        </w:rPr>
        <w:tab/>
        <w:t>24, 2.</w:t>
      </w:r>
    </w:p>
    <w:p w14:paraId="408A577C" w14:textId="4AF01E46" w:rsidR="00A53575" w:rsidRPr="00DB7AB2" w:rsidRDefault="00A53575" w:rsidP="002939EC">
      <w:pPr>
        <w:spacing w:after="100" w:afterAutospacing="1" w:line="240" w:lineRule="auto"/>
        <w:ind w:left="426" w:hanging="426"/>
        <w:rPr>
          <w:highlight w:val="darkYellow"/>
          <w:lang w:val="de-DE"/>
        </w:rPr>
      </w:pPr>
      <w:r w:rsidRPr="00DB7AB2">
        <w:rPr>
          <w:highlight w:val="darkYellow"/>
          <w:lang w:val="en-US"/>
        </w:rPr>
        <w:t>MAAREL F. H. v. d.</w:t>
      </w:r>
      <w:r w:rsidR="002C1BEA" w:rsidRPr="00DB7AB2">
        <w:rPr>
          <w:highlight w:val="darkYellow"/>
          <w:lang w:val="en-US"/>
        </w:rPr>
        <w:tab/>
      </w:r>
      <w:r w:rsidRPr="00DB7AB2">
        <w:rPr>
          <w:highlight w:val="darkYellow"/>
          <w:lang w:val="en-US"/>
        </w:rPr>
        <w:t xml:space="preserve">, 1932. </w:t>
      </w:r>
      <w:r w:rsidR="002C1BEA" w:rsidRPr="00DB7AB2">
        <w:rPr>
          <w:highlight w:val="darkYellow"/>
          <w:lang w:val="en-US"/>
        </w:rPr>
        <w:tab/>
      </w:r>
      <w:r w:rsidRPr="00DB7AB2">
        <w:rPr>
          <w:highlight w:val="darkYellow"/>
          <w:lang w:val="en-US"/>
        </w:rPr>
        <w:t xml:space="preserve">Contribution to the knowledge of the fossil mammalian fauna of Java. </w:t>
      </w:r>
      <w:r w:rsidR="002C1BEA" w:rsidRPr="00DB7AB2">
        <w:rPr>
          <w:highlight w:val="darkYellow"/>
          <w:lang w:val="en-US"/>
        </w:rPr>
        <w:tab/>
      </w:r>
      <w:r w:rsidRPr="00DB7AB2">
        <w:rPr>
          <w:highlight w:val="darkYellow"/>
          <w:lang w:val="de-DE"/>
        </w:rPr>
        <w:t>Proefschrift [Dissertation], Utrecht.</w:t>
      </w:r>
    </w:p>
    <w:p w14:paraId="164AFEF3" w14:textId="13D75AC8" w:rsidR="00A53575" w:rsidRPr="00DB7AB2" w:rsidRDefault="00A53575" w:rsidP="002939EC">
      <w:pPr>
        <w:spacing w:after="100" w:afterAutospacing="1" w:line="240" w:lineRule="auto"/>
        <w:ind w:left="426" w:hanging="426"/>
        <w:rPr>
          <w:highlight w:val="darkGray"/>
        </w:rPr>
      </w:pPr>
      <w:r w:rsidRPr="00DB7AB2">
        <w:rPr>
          <w:highlight w:val="darkGray"/>
          <w:lang w:val="de-DE"/>
        </w:rPr>
        <w:t>Maas G.</w:t>
      </w:r>
      <w:r w:rsidR="002C1BEA" w:rsidRPr="00DB7AB2">
        <w:rPr>
          <w:highlight w:val="darkGray"/>
          <w:lang w:val="de-DE"/>
        </w:rPr>
        <w:tab/>
      </w:r>
      <w:r w:rsidRPr="00DB7AB2">
        <w:rPr>
          <w:highlight w:val="darkGray"/>
          <w:lang w:val="de-DE"/>
        </w:rPr>
        <w:t xml:space="preserve"> 1905. </w:t>
      </w:r>
      <w:r w:rsidR="002C1BEA" w:rsidRPr="00DB7AB2">
        <w:rPr>
          <w:highlight w:val="darkGray"/>
          <w:lang w:val="de-DE"/>
        </w:rPr>
        <w:tab/>
      </w:r>
      <w:r w:rsidRPr="00DB7AB2">
        <w:rPr>
          <w:highlight w:val="darkGray"/>
          <w:lang w:val="de-DE"/>
        </w:rPr>
        <w:t xml:space="preserve">Erläuterungen zur geologischen Spezialkarte von Preussen. </w:t>
      </w:r>
      <w:r w:rsidR="002C1BEA" w:rsidRPr="00DB7AB2">
        <w:rPr>
          <w:highlight w:val="darkGray"/>
          <w:lang w:val="de-DE"/>
        </w:rPr>
        <w:tab/>
      </w:r>
      <w:proofErr w:type="spellStart"/>
      <w:r w:rsidRPr="00DB7AB2">
        <w:rPr>
          <w:highlight w:val="darkGray"/>
        </w:rPr>
        <w:t>Blatt</w:t>
      </w:r>
      <w:proofErr w:type="spellEnd"/>
      <w:r w:rsidRPr="00DB7AB2">
        <w:rPr>
          <w:highlight w:val="darkGray"/>
        </w:rPr>
        <w:t xml:space="preserve"> </w:t>
      </w:r>
      <w:proofErr w:type="spellStart"/>
      <w:r w:rsidRPr="00DB7AB2">
        <w:rPr>
          <w:highlight w:val="darkGray"/>
        </w:rPr>
        <w:t>Tuchel</w:t>
      </w:r>
      <w:proofErr w:type="spellEnd"/>
      <w:r w:rsidRPr="00DB7AB2">
        <w:rPr>
          <w:highlight w:val="darkGray"/>
        </w:rPr>
        <w:t xml:space="preserve">, </w:t>
      </w:r>
      <w:proofErr w:type="spellStart"/>
      <w:r w:rsidRPr="00DB7AB2">
        <w:rPr>
          <w:highlight w:val="darkGray"/>
        </w:rPr>
        <w:t>Lief</w:t>
      </w:r>
      <w:proofErr w:type="spellEnd"/>
      <w:r w:rsidRPr="00DB7AB2">
        <w:rPr>
          <w:highlight w:val="darkGray"/>
        </w:rPr>
        <w:t xml:space="preserve">, </w:t>
      </w:r>
      <w:r w:rsidR="002C1BEA" w:rsidRPr="00DB7AB2">
        <w:rPr>
          <w:highlight w:val="darkGray"/>
        </w:rPr>
        <w:tab/>
      </w:r>
      <w:r w:rsidRPr="00DB7AB2">
        <w:rPr>
          <w:highlight w:val="darkGray"/>
        </w:rPr>
        <w:t>40 pp.</w:t>
      </w:r>
    </w:p>
    <w:p w14:paraId="4DF1076E" w14:textId="7CACDED7" w:rsidR="00A53575" w:rsidRPr="00DB7AB2" w:rsidRDefault="00A53575" w:rsidP="002939EC">
      <w:pPr>
        <w:spacing w:after="100" w:afterAutospacing="1" w:line="240" w:lineRule="auto"/>
        <w:ind w:left="426" w:hanging="426"/>
        <w:rPr>
          <w:highlight w:val="cyan"/>
        </w:rPr>
      </w:pPr>
      <w:r w:rsidRPr="00DB7AB2">
        <w:rPr>
          <w:highlight w:val="cyan"/>
        </w:rPr>
        <w:t>MACAROVICI G.N.</w:t>
      </w:r>
      <w:r w:rsidR="002C1BEA" w:rsidRPr="00DB7AB2">
        <w:rPr>
          <w:highlight w:val="cyan"/>
        </w:rPr>
        <w:tab/>
      </w:r>
      <w:r w:rsidRPr="00DB7AB2">
        <w:rPr>
          <w:highlight w:val="cyan"/>
        </w:rPr>
        <w:t xml:space="preserve">, 1936. </w:t>
      </w:r>
      <w:r w:rsidR="002C1BEA" w:rsidRPr="00DB7AB2">
        <w:rPr>
          <w:highlight w:val="cyan"/>
        </w:rPr>
        <w:tab/>
      </w:r>
      <w:r w:rsidRPr="00DB7AB2">
        <w:rPr>
          <w:highlight w:val="cyan"/>
        </w:rPr>
        <w:t xml:space="preserve">Restes de mammifères fossiles de la Bessarabie méridionale. </w:t>
      </w:r>
      <w:r w:rsidR="002C1BEA" w:rsidRPr="00DB7AB2">
        <w:rPr>
          <w:highlight w:val="cyan"/>
        </w:rPr>
        <w:tab/>
      </w:r>
      <w:r w:rsidRPr="00DB7AB2">
        <w:rPr>
          <w:i/>
          <w:iCs/>
          <w:highlight w:val="cyan"/>
        </w:rPr>
        <w:t xml:space="preserve">Annales Sciences de l’Université de </w:t>
      </w:r>
      <w:proofErr w:type="spellStart"/>
      <w:r w:rsidRPr="00DB7AB2">
        <w:rPr>
          <w:i/>
          <w:iCs/>
          <w:highlight w:val="cyan"/>
        </w:rPr>
        <w:t>Jassy</w:t>
      </w:r>
      <w:proofErr w:type="spellEnd"/>
      <w:r w:rsidRPr="00DB7AB2">
        <w:rPr>
          <w:i/>
          <w:iCs/>
          <w:highlight w:val="cyan"/>
        </w:rPr>
        <w:t xml:space="preserve">, </w:t>
      </w:r>
      <w:r w:rsidR="002C1BEA" w:rsidRPr="00DB7AB2">
        <w:rPr>
          <w:i/>
          <w:iCs/>
          <w:highlight w:val="cyan"/>
        </w:rPr>
        <w:tab/>
      </w:r>
      <w:r w:rsidRPr="00DB7AB2">
        <w:rPr>
          <w:highlight w:val="cyan"/>
        </w:rPr>
        <w:t>XXII (1-4):349-367.</w:t>
      </w:r>
    </w:p>
    <w:p w14:paraId="3E3DDAE2" w14:textId="77777777" w:rsidR="002C1BEA" w:rsidRPr="00DB7AB2" w:rsidRDefault="002C1BEA" w:rsidP="002939EC">
      <w:pPr>
        <w:spacing w:after="100" w:afterAutospacing="1" w:line="240" w:lineRule="auto"/>
        <w:ind w:left="426" w:hanging="426"/>
        <w:rPr>
          <w:color w:val="FF0000"/>
        </w:rPr>
      </w:pPr>
      <w:proofErr w:type="spellStart"/>
      <w:r w:rsidRPr="00DB7AB2">
        <w:rPr>
          <w:color w:val="FF0000"/>
        </w:rPr>
        <w:t>Macarovici</w:t>
      </w:r>
      <w:proofErr w:type="spellEnd"/>
      <w:r w:rsidRPr="00DB7AB2">
        <w:rPr>
          <w:color w:val="FF0000"/>
        </w:rPr>
        <w:t xml:space="preserve"> 1960</w:t>
      </w:r>
    </w:p>
    <w:p w14:paraId="32B6E226" w14:textId="30D4496A" w:rsidR="00A53575" w:rsidRPr="00DB7AB2" w:rsidRDefault="00A53575" w:rsidP="002939EC">
      <w:pPr>
        <w:spacing w:after="100" w:afterAutospacing="1" w:line="240" w:lineRule="auto"/>
        <w:ind w:left="426" w:hanging="426"/>
        <w:rPr>
          <w:highlight w:val="cyan"/>
        </w:rPr>
      </w:pPr>
      <w:r w:rsidRPr="00DB7AB2">
        <w:rPr>
          <w:highlight w:val="cyan"/>
        </w:rPr>
        <w:t>MACAROVICI G.N.</w:t>
      </w:r>
      <w:r w:rsidR="002C1BEA" w:rsidRPr="00DB7AB2">
        <w:rPr>
          <w:highlight w:val="cyan"/>
        </w:rPr>
        <w:tab/>
      </w:r>
      <w:r w:rsidRPr="00DB7AB2">
        <w:rPr>
          <w:highlight w:val="cyan"/>
        </w:rPr>
        <w:t xml:space="preserve">, 1973. </w:t>
      </w:r>
      <w:r w:rsidR="002C1BEA" w:rsidRPr="00DB7AB2">
        <w:rPr>
          <w:highlight w:val="cyan"/>
        </w:rPr>
        <w:tab/>
      </w:r>
      <w:r w:rsidRPr="00DB7AB2">
        <w:rPr>
          <w:highlight w:val="cyan"/>
        </w:rPr>
        <w:t>L’</w:t>
      </w:r>
      <w:proofErr w:type="spellStart"/>
      <w:r w:rsidRPr="00DB7AB2">
        <w:rPr>
          <w:highlight w:val="cyan"/>
        </w:rPr>
        <w:t>evolution</w:t>
      </w:r>
      <w:proofErr w:type="spellEnd"/>
      <w:r w:rsidRPr="00DB7AB2">
        <w:rPr>
          <w:highlight w:val="cyan"/>
        </w:rPr>
        <w:t xml:space="preserve"> de la faune des mammifères fossiles du Pliocène et du Pléistocène de la Roumanie. </w:t>
      </w:r>
      <w:r w:rsidR="002C1BEA" w:rsidRPr="00DB7AB2">
        <w:rPr>
          <w:highlight w:val="cyan"/>
        </w:rPr>
        <w:tab/>
      </w:r>
      <w:proofErr w:type="spellStart"/>
      <w:r w:rsidRPr="00DB7AB2">
        <w:rPr>
          <w:i/>
          <w:iCs/>
          <w:highlight w:val="cyan"/>
        </w:rPr>
        <w:t>Lucr</w:t>
      </w:r>
      <w:proofErr w:type="spellEnd"/>
      <w:r w:rsidRPr="00DB7AB2">
        <w:rPr>
          <w:i/>
          <w:iCs/>
          <w:highlight w:val="cyan"/>
        </w:rPr>
        <w:t xml:space="preserve">. </w:t>
      </w:r>
      <w:proofErr w:type="spellStart"/>
      <w:r w:rsidRPr="00DB7AB2">
        <w:rPr>
          <w:i/>
          <w:iCs/>
          <w:highlight w:val="cyan"/>
        </w:rPr>
        <w:t>Staniunii</w:t>
      </w:r>
      <w:proofErr w:type="spellEnd"/>
      <w:r w:rsidRPr="00DB7AB2">
        <w:rPr>
          <w:i/>
          <w:iCs/>
          <w:highlight w:val="cyan"/>
        </w:rPr>
        <w:t xml:space="preserve"> </w:t>
      </w:r>
      <w:r w:rsidRPr="00DB7AB2">
        <w:rPr>
          <w:highlight w:val="cyan"/>
        </w:rPr>
        <w:t>“</w:t>
      </w:r>
      <w:proofErr w:type="spellStart"/>
      <w:r w:rsidRPr="00DB7AB2">
        <w:rPr>
          <w:i/>
          <w:iCs/>
          <w:highlight w:val="cyan"/>
        </w:rPr>
        <w:t>Stejarul</w:t>
      </w:r>
      <w:proofErr w:type="spellEnd"/>
      <w:r w:rsidRPr="00DB7AB2">
        <w:rPr>
          <w:highlight w:val="cyan"/>
        </w:rPr>
        <w:t xml:space="preserve">”, </w:t>
      </w:r>
      <w:r w:rsidR="002C1BEA" w:rsidRPr="00DB7AB2">
        <w:rPr>
          <w:highlight w:val="cyan"/>
        </w:rPr>
        <w:tab/>
      </w:r>
      <w:r w:rsidRPr="00DB7AB2">
        <w:rPr>
          <w:highlight w:val="cyan"/>
        </w:rPr>
        <w:t xml:space="preserve"> 25-32.</w:t>
      </w:r>
    </w:p>
    <w:p w14:paraId="2D0EA7D1" w14:textId="3F3B1412" w:rsidR="00A53575" w:rsidRPr="00DB7AB2" w:rsidRDefault="00A53575" w:rsidP="002939EC">
      <w:pPr>
        <w:spacing w:after="100" w:afterAutospacing="1" w:line="240" w:lineRule="auto"/>
        <w:ind w:left="426" w:hanging="426"/>
        <w:rPr>
          <w:highlight w:val="blue"/>
        </w:rPr>
      </w:pPr>
      <w:r w:rsidRPr="00DB7AB2">
        <w:rPr>
          <w:highlight w:val="blue"/>
        </w:rPr>
        <w:t>MACAROVICI N.</w:t>
      </w:r>
      <w:r w:rsidR="002C1BEA" w:rsidRPr="00DB7AB2">
        <w:rPr>
          <w:highlight w:val="blue"/>
        </w:rPr>
        <w:tab/>
      </w:r>
      <w:r w:rsidRPr="00DB7AB2">
        <w:rPr>
          <w:highlight w:val="blue"/>
        </w:rPr>
        <w:t xml:space="preserve">, 1978. </w:t>
      </w:r>
      <w:r w:rsidR="002C1BEA" w:rsidRPr="00DB7AB2">
        <w:rPr>
          <w:highlight w:val="blue"/>
        </w:rPr>
        <w:tab/>
      </w:r>
      <w:r w:rsidRPr="00DB7AB2">
        <w:rPr>
          <w:highlight w:val="blue"/>
        </w:rPr>
        <w:t xml:space="preserve">Sur la faune des mammifères fossiles </w:t>
      </w:r>
      <w:proofErr w:type="spellStart"/>
      <w:r w:rsidRPr="00DB7AB2">
        <w:rPr>
          <w:highlight w:val="blue"/>
        </w:rPr>
        <w:t>néozoiques</w:t>
      </w:r>
      <w:proofErr w:type="spellEnd"/>
      <w:r w:rsidRPr="00DB7AB2">
        <w:rPr>
          <w:highlight w:val="blue"/>
        </w:rPr>
        <w:t xml:space="preserve"> de la Roumanie. </w:t>
      </w:r>
      <w:r w:rsidR="002C1BEA" w:rsidRPr="00DB7AB2">
        <w:rPr>
          <w:highlight w:val="blue"/>
        </w:rPr>
        <w:tab/>
      </w:r>
      <w:r w:rsidRPr="00DB7AB2">
        <w:rPr>
          <w:i/>
          <w:iCs/>
          <w:highlight w:val="blue"/>
        </w:rPr>
        <w:t xml:space="preserve">Revue Roumaine de Géologie, Géophysique et Géographie </w:t>
      </w:r>
      <w:r w:rsidRPr="00DB7AB2">
        <w:rPr>
          <w:highlight w:val="blue"/>
        </w:rPr>
        <w:t xml:space="preserve">(série de Géologie), </w:t>
      </w:r>
      <w:r w:rsidR="002C1BEA" w:rsidRPr="00DB7AB2">
        <w:rPr>
          <w:highlight w:val="blue"/>
        </w:rPr>
        <w:tab/>
      </w:r>
      <w:r w:rsidRPr="00DB7AB2">
        <w:rPr>
          <w:highlight w:val="blue"/>
        </w:rPr>
        <w:t>22:71-98.</w:t>
      </w:r>
    </w:p>
    <w:p w14:paraId="0B2E7BF0" w14:textId="5BFC8313" w:rsidR="0037260B" w:rsidRPr="00DB7AB2" w:rsidRDefault="0037260B" w:rsidP="002939EC">
      <w:pPr>
        <w:spacing w:after="100" w:afterAutospacing="1" w:line="240" w:lineRule="auto"/>
        <w:ind w:left="426" w:hanging="426"/>
      </w:pPr>
      <w:proofErr w:type="spellStart"/>
      <w:r w:rsidRPr="00DB7AB2">
        <w:t>Macarovici</w:t>
      </w:r>
      <w:proofErr w:type="spellEnd"/>
      <w:r w:rsidRPr="00DB7AB2">
        <w:t xml:space="preserve">, N. &amp; </w:t>
      </w:r>
      <w:proofErr w:type="spellStart"/>
      <w:r w:rsidRPr="00DB7AB2">
        <w:t>Turculeţ</w:t>
      </w:r>
      <w:proofErr w:type="spellEnd"/>
      <w:r w:rsidRPr="00DB7AB2">
        <w:t>, I.</w:t>
      </w:r>
      <w:r w:rsidRPr="00DB7AB2">
        <w:tab/>
        <w:t xml:space="preserve">1972. - </w:t>
      </w:r>
      <w:r w:rsidRPr="00DB7AB2">
        <w:tab/>
      </w:r>
      <w:proofErr w:type="spellStart"/>
      <w:r w:rsidRPr="00DB7AB2">
        <w:t>Paleontologia</w:t>
      </w:r>
      <w:proofErr w:type="spellEnd"/>
      <w:r w:rsidRPr="00DB7AB2">
        <w:t xml:space="preserve"> </w:t>
      </w:r>
      <w:proofErr w:type="spellStart"/>
      <w:r w:rsidRPr="00DB7AB2">
        <w:t>stratigrafi</w:t>
      </w:r>
      <w:proofErr w:type="spellEnd"/>
      <w:r w:rsidRPr="00DB7AB2">
        <w:t xml:space="preserve"> </w:t>
      </w:r>
      <w:proofErr w:type="spellStart"/>
      <w:r w:rsidRPr="00DB7AB2">
        <w:t>că</w:t>
      </w:r>
      <w:proofErr w:type="spellEnd"/>
      <w:r w:rsidRPr="00DB7AB2">
        <w:t xml:space="preserve"> a </w:t>
      </w:r>
      <w:proofErr w:type="spellStart"/>
      <w:r w:rsidRPr="00DB7AB2">
        <w:t>României</w:t>
      </w:r>
      <w:proofErr w:type="spellEnd"/>
      <w:r w:rsidRPr="00DB7AB2">
        <w:t xml:space="preserve">. - </w:t>
      </w:r>
      <w:r w:rsidRPr="00DB7AB2">
        <w:tab/>
        <w:t xml:space="preserve">(Ed. </w:t>
      </w:r>
      <w:proofErr w:type="spellStart"/>
      <w:r w:rsidRPr="00DB7AB2">
        <w:t>Tehnică</w:t>
      </w:r>
      <w:proofErr w:type="spellEnd"/>
      <w:r w:rsidRPr="00DB7AB2">
        <w:t xml:space="preserve">) Bucureşti, </w:t>
      </w:r>
      <w:r w:rsidRPr="00DB7AB2">
        <w:tab/>
        <w:t xml:space="preserve">263 p. </w:t>
      </w:r>
    </w:p>
    <w:p w14:paraId="075F37E7" w14:textId="58F38FAF"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Madurell-Malapeira, J., Minwer-Barakat, R., Alba, D.M., Garcés, M., Gómez, M., Aurell-Garrido, J., Ros-Montoya, S., Moyà-Solà, S. &amp; Berástegui, X.</w:t>
      </w:r>
      <w:r w:rsidR="00A721A5" w:rsidRPr="00DB7AB2">
        <w:rPr>
          <w:sz w:val="24"/>
          <w:szCs w:val="24"/>
          <w:highlight w:val="blue"/>
          <w:lang w:val="es-ES"/>
        </w:rPr>
        <w:tab/>
      </w:r>
      <w:r w:rsidRPr="00DB7AB2">
        <w:rPr>
          <w:sz w:val="24"/>
          <w:szCs w:val="24"/>
          <w:highlight w:val="blue"/>
          <w:lang w:val="es-ES"/>
        </w:rPr>
        <w:t xml:space="preserve"> 2010: </w:t>
      </w:r>
      <w:r w:rsidR="00A721A5" w:rsidRPr="00DB7AB2">
        <w:rPr>
          <w:sz w:val="24"/>
          <w:szCs w:val="24"/>
          <w:highlight w:val="blue"/>
          <w:lang w:val="es-ES"/>
        </w:rPr>
        <w:tab/>
      </w:r>
      <w:r w:rsidRPr="00DB7AB2">
        <w:rPr>
          <w:sz w:val="24"/>
          <w:szCs w:val="24"/>
          <w:highlight w:val="blue"/>
          <w:lang w:val="es-ES"/>
        </w:rPr>
        <w:t xml:space="preserve">The Vallparadís section (Terrassa, Iberian Peninsula) and the latest Villafranchian faunas of Europe. </w:t>
      </w:r>
      <w:r w:rsidR="00A721A5" w:rsidRPr="00DB7AB2">
        <w:rPr>
          <w:sz w:val="24"/>
          <w:szCs w:val="24"/>
          <w:highlight w:val="blue"/>
          <w:lang w:val="es-ES"/>
        </w:rPr>
        <w:tab/>
      </w:r>
      <w:r w:rsidRPr="00DB7AB2">
        <w:rPr>
          <w:sz w:val="24"/>
          <w:szCs w:val="24"/>
          <w:highlight w:val="blue"/>
          <w:lang w:val="es-ES"/>
        </w:rPr>
        <w:t xml:space="preserve"> Quaternary Science Reviews </w:t>
      </w:r>
      <w:r w:rsidR="00A721A5" w:rsidRPr="00DB7AB2">
        <w:rPr>
          <w:sz w:val="24"/>
          <w:szCs w:val="24"/>
          <w:highlight w:val="blue"/>
          <w:lang w:val="es-ES"/>
        </w:rPr>
        <w:tab/>
      </w:r>
      <w:r w:rsidRPr="00DB7AB2">
        <w:rPr>
          <w:sz w:val="24"/>
          <w:szCs w:val="24"/>
          <w:highlight w:val="blue"/>
          <w:lang w:val="es-ES"/>
        </w:rPr>
        <w:t>29: 2972–2982.</w:t>
      </w:r>
    </w:p>
    <w:p w14:paraId="6AF05994" w14:textId="67B4FB27"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Madurell-Malapeira, J., Ros-Montoya, S., Espigares, M.P., Alba, D.M. &amp; Aurell-Garrido, J.</w:t>
      </w:r>
      <w:r w:rsidR="00A721A5" w:rsidRPr="00DB7AB2">
        <w:rPr>
          <w:sz w:val="24"/>
          <w:szCs w:val="24"/>
          <w:highlight w:val="blue"/>
          <w:lang w:val="es-ES"/>
        </w:rPr>
        <w:tab/>
      </w:r>
      <w:r w:rsidRPr="00DB7AB2">
        <w:rPr>
          <w:sz w:val="24"/>
          <w:szCs w:val="24"/>
          <w:highlight w:val="blue"/>
          <w:lang w:val="es-ES"/>
        </w:rPr>
        <w:t xml:space="preserve"> 2014. </w:t>
      </w:r>
      <w:r w:rsidR="00A721A5" w:rsidRPr="00DB7AB2">
        <w:rPr>
          <w:sz w:val="24"/>
          <w:szCs w:val="24"/>
          <w:highlight w:val="blue"/>
          <w:lang w:val="es-ES"/>
        </w:rPr>
        <w:tab/>
      </w:r>
      <w:r w:rsidRPr="00DB7AB2">
        <w:rPr>
          <w:sz w:val="24"/>
          <w:szCs w:val="24"/>
          <w:highlight w:val="blue"/>
          <w:lang w:val="en-US"/>
        </w:rPr>
        <w:t xml:space="preserve">Villafranchian large mammals from the Iberian Peninsula: paleobiogeography, paleoecology and dispersal events. </w:t>
      </w:r>
      <w:r w:rsidR="00A721A5" w:rsidRPr="00DB7AB2">
        <w:rPr>
          <w:sz w:val="24"/>
          <w:szCs w:val="24"/>
          <w:highlight w:val="blue"/>
          <w:lang w:val="en-US"/>
        </w:rPr>
        <w:tab/>
      </w:r>
      <w:r w:rsidRPr="00DB7AB2">
        <w:rPr>
          <w:sz w:val="24"/>
          <w:szCs w:val="24"/>
          <w:highlight w:val="blue"/>
          <w:lang w:val="en-US"/>
        </w:rPr>
        <w:t xml:space="preserve">Journal of Iberian Geology </w:t>
      </w:r>
      <w:r w:rsidR="00A721A5" w:rsidRPr="00DB7AB2">
        <w:rPr>
          <w:sz w:val="24"/>
          <w:szCs w:val="24"/>
          <w:highlight w:val="blue"/>
          <w:lang w:val="en-US"/>
        </w:rPr>
        <w:tab/>
      </w:r>
      <w:r w:rsidRPr="00DB7AB2">
        <w:rPr>
          <w:sz w:val="24"/>
          <w:szCs w:val="24"/>
          <w:highlight w:val="blue"/>
          <w:lang w:val="en-US"/>
        </w:rPr>
        <w:t>40 (1): 167-178.</w:t>
      </w:r>
    </w:p>
    <w:p w14:paraId="21A9799B" w14:textId="6AF833F5" w:rsidR="00A53575" w:rsidRPr="00DB7AB2" w:rsidRDefault="00A53575" w:rsidP="002939EC">
      <w:pPr>
        <w:spacing w:after="100" w:afterAutospacing="1" w:line="240" w:lineRule="auto"/>
        <w:ind w:left="426" w:hanging="426"/>
        <w:rPr>
          <w:highlight w:val="cyan"/>
          <w:lang w:val="de-DE"/>
        </w:rPr>
      </w:pPr>
      <w:r w:rsidRPr="00DB7AB2">
        <w:rPr>
          <w:highlight w:val="cyan"/>
          <w:lang w:val="en-US"/>
        </w:rPr>
        <w:lastRenderedPageBreak/>
        <w:t>MAJOR C.J. FORSYTH</w:t>
      </w:r>
      <w:r w:rsidR="00A721A5" w:rsidRPr="00DB7AB2">
        <w:rPr>
          <w:highlight w:val="cyan"/>
          <w:lang w:val="en-US"/>
        </w:rPr>
        <w:tab/>
      </w:r>
      <w:r w:rsidRPr="00DB7AB2">
        <w:rPr>
          <w:highlight w:val="cyan"/>
          <w:lang w:val="en-US"/>
        </w:rPr>
        <w:t xml:space="preserve">, 1874. </w:t>
      </w:r>
      <w:r w:rsidR="00A721A5" w:rsidRPr="00DB7AB2">
        <w:rPr>
          <w:highlight w:val="cyan"/>
          <w:lang w:val="en-US"/>
        </w:rPr>
        <w:tab/>
      </w:r>
      <w:r w:rsidRPr="00DB7AB2">
        <w:rPr>
          <w:highlight w:val="cyan"/>
          <w:lang w:val="en-US"/>
        </w:rPr>
        <w:t xml:space="preserve">Sopra </w:t>
      </w:r>
      <w:proofErr w:type="spellStart"/>
      <w:r w:rsidRPr="00DB7AB2">
        <w:rPr>
          <w:highlight w:val="cyan"/>
          <w:lang w:val="en-US"/>
        </w:rPr>
        <w:t>alcuni</w:t>
      </w:r>
      <w:proofErr w:type="spellEnd"/>
      <w:r w:rsidRPr="00DB7AB2">
        <w:rPr>
          <w:highlight w:val="cyan"/>
          <w:lang w:val="en-US"/>
        </w:rPr>
        <w:t xml:space="preserve"> </w:t>
      </w:r>
      <w:proofErr w:type="spellStart"/>
      <w:r w:rsidRPr="00DB7AB2">
        <w:rPr>
          <w:highlight w:val="cyan"/>
          <w:lang w:val="en-US"/>
        </w:rPr>
        <w:t>Rinoceronti</w:t>
      </w:r>
      <w:proofErr w:type="spellEnd"/>
      <w:r w:rsidRPr="00DB7AB2">
        <w:rPr>
          <w:highlight w:val="cyan"/>
          <w:lang w:val="en-US"/>
        </w:rPr>
        <w:t xml:space="preserve"> </w:t>
      </w:r>
      <w:proofErr w:type="spellStart"/>
      <w:r w:rsidRPr="00DB7AB2">
        <w:rPr>
          <w:highlight w:val="cyan"/>
          <w:lang w:val="en-US"/>
        </w:rPr>
        <w:t>fossili</w:t>
      </w:r>
      <w:proofErr w:type="spellEnd"/>
      <w:r w:rsidRPr="00DB7AB2">
        <w:rPr>
          <w:highlight w:val="cyan"/>
          <w:lang w:val="en-US"/>
        </w:rPr>
        <w:t xml:space="preserve"> in Italia. </w:t>
      </w:r>
      <w:r w:rsidR="00A721A5" w:rsidRPr="00DB7AB2">
        <w:rPr>
          <w:highlight w:val="cyan"/>
          <w:lang w:val="en-US"/>
        </w:rPr>
        <w:tab/>
      </w:r>
      <w:r w:rsidRPr="00DB7AB2">
        <w:rPr>
          <w:i/>
          <w:iCs/>
          <w:highlight w:val="cyan"/>
          <w:lang w:val="de-DE"/>
        </w:rPr>
        <w:t xml:space="preserve">Bollettino del Regio Comitato Geologico Italiano, </w:t>
      </w:r>
      <w:r w:rsidR="00A721A5" w:rsidRPr="00DB7AB2">
        <w:rPr>
          <w:i/>
          <w:iCs/>
          <w:highlight w:val="cyan"/>
          <w:lang w:val="de-DE"/>
        </w:rPr>
        <w:tab/>
      </w:r>
      <w:r w:rsidRPr="00DB7AB2">
        <w:rPr>
          <w:highlight w:val="cyan"/>
          <w:lang w:val="de-DE"/>
        </w:rPr>
        <w:t>(3-4), Roma.</w:t>
      </w:r>
    </w:p>
    <w:p w14:paraId="7DAAE614" w14:textId="209BECEF" w:rsidR="00A53575" w:rsidRPr="00DB7AB2" w:rsidRDefault="00A53575" w:rsidP="002939EC">
      <w:pPr>
        <w:spacing w:after="100" w:afterAutospacing="1" w:line="240" w:lineRule="auto"/>
        <w:ind w:left="426" w:hanging="426"/>
        <w:rPr>
          <w:highlight w:val="cyan"/>
          <w:lang w:val="de-DE"/>
        </w:rPr>
      </w:pPr>
      <w:r w:rsidRPr="00DB7AB2">
        <w:rPr>
          <w:highlight w:val="cyan"/>
          <w:lang w:val="de-DE"/>
        </w:rPr>
        <w:t>MAKOWSKY A.</w:t>
      </w:r>
      <w:r w:rsidR="00A721A5" w:rsidRPr="00DB7AB2">
        <w:rPr>
          <w:highlight w:val="cyan"/>
          <w:lang w:val="de-DE"/>
        </w:rPr>
        <w:tab/>
      </w:r>
      <w:r w:rsidRPr="00DB7AB2">
        <w:rPr>
          <w:highlight w:val="cyan"/>
          <w:lang w:val="de-DE"/>
        </w:rPr>
        <w:t xml:space="preserve">, 1897. </w:t>
      </w:r>
      <w:r w:rsidR="00A721A5" w:rsidRPr="00DB7AB2">
        <w:rPr>
          <w:highlight w:val="cyan"/>
          <w:lang w:val="de-DE"/>
        </w:rPr>
        <w:tab/>
      </w:r>
      <w:r w:rsidRPr="00DB7AB2">
        <w:rPr>
          <w:highlight w:val="cyan"/>
          <w:lang w:val="de-DE"/>
        </w:rPr>
        <w:t xml:space="preserve">Das Rhinoceros der Diluvialzeit Mährens als Jagdthier des Paläolitischen Menschen. </w:t>
      </w:r>
      <w:r w:rsidR="00A721A5" w:rsidRPr="00DB7AB2">
        <w:rPr>
          <w:highlight w:val="cyan"/>
          <w:lang w:val="de-DE"/>
        </w:rPr>
        <w:tab/>
      </w:r>
      <w:r w:rsidRPr="00DB7AB2">
        <w:rPr>
          <w:i/>
          <w:iCs/>
          <w:highlight w:val="cyan"/>
          <w:lang w:val="de-DE"/>
        </w:rPr>
        <w:t xml:space="preserve">Mitteilungen Anthropol. Ges. Wien, </w:t>
      </w:r>
      <w:r w:rsidR="00A721A5" w:rsidRPr="00DB7AB2">
        <w:rPr>
          <w:i/>
          <w:iCs/>
          <w:highlight w:val="cyan"/>
          <w:lang w:val="de-DE"/>
        </w:rPr>
        <w:tab/>
      </w:r>
      <w:r w:rsidRPr="00DB7AB2">
        <w:rPr>
          <w:highlight w:val="cyan"/>
          <w:lang w:val="de-DE"/>
        </w:rPr>
        <w:t>XXVII:73-79.</w:t>
      </w:r>
    </w:p>
    <w:p w14:paraId="20498501"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Makowsky, M., &amp; Rzehak 1882</w:t>
      </w:r>
    </w:p>
    <w:p w14:paraId="7D063368" w14:textId="023104D6" w:rsidR="00A53575" w:rsidRPr="00DB7AB2" w:rsidRDefault="00A53575" w:rsidP="002939EC">
      <w:pPr>
        <w:spacing w:after="100" w:afterAutospacing="1" w:line="240" w:lineRule="auto"/>
        <w:ind w:left="426" w:hanging="426"/>
        <w:rPr>
          <w:lang w:val="de-DE"/>
        </w:rPr>
      </w:pPr>
      <w:r w:rsidRPr="00DB7AB2">
        <w:rPr>
          <w:lang w:val="de-DE"/>
        </w:rPr>
        <w:t>Malez, M.</w:t>
      </w:r>
      <w:r w:rsidR="00A721A5" w:rsidRPr="00DB7AB2">
        <w:rPr>
          <w:lang w:val="de-DE"/>
        </w:rPr>
        <w:tab/>
      </w:r>
      <w:r w:rsidRPr="00DB7AB2">
        <w:rPr>
          <w:lang w:val="de-DE"/>
        </w:rPr>
        <w:t xml:space="preserve">, 1958. </w:t>
      </w:r>
      <w:r w:rsidR="00A721A5" w:rsidRPr="00DB7AB2">
        <w:rPr>
          <w:lang w:val="de-DE"/>
        </w:rPr>
        <w:tab/>
      </w:r>
      <w:r w:rsidRPr="00DB7AB2">
        <w:rPr>
          <w:lang w:val="de-DE"/>
        </w:rPr>
        <w:t xml:space="preserve">Neki noviji rezultati paleontoloskog istrazivanija Pećine Veternice [Einige neue Resultate der paläntologischen Erforshung der Höhle Veternica]) [in Croatian &amp; German]. </w:t>
      </w:r>
      <w:r w:rsidR="00A721A5" w:rsidRPr="00DB7AB2">
        <w:rPr>
          <w:lang w:val="de-DE"/>
        </w:rPr>
        <w:tab/>
      </w:r>
      <w:r w:rsidRPr="00DB7AB2">
        <w:rPr>
          <w:i/>
          <w:iCs/>
          <w:lang w:val="de-DE"/>
        </w:rPr>
        <w:t xml:space="preserve">Jugoslavenka Akademija Znanosti i Umjetnosti (Odjel za Prirodne Nauke), </w:t>
      </w:r>
      <w:r w:rsidR="00A721A5" w:rsidRPr="00DB7AB2">
        <w:rPr>
          <w:i/>
          <w:iCs/>
          <w:lang w:val="de-DE"/>
        </w:rPr>
        <w:tab/>
      </w:r>
      <w:r w:rsidRPr="00DB7AB2">
        <w:rPr>
          <w:lang w:val="de-DE"/>
        </w:rPr>
        <w:t>5-18 (in Croatian) and 19-24 (in German).</w:t>
      </w:r>
    </w:p>
    <w:p w14:paraId="71EF0D52" w14:textId="3B689C8E" w:rsidR="00A53575" w:rsidRPr="00DB7AB2" w:rsidRDefault="00A53575" w:rsidP="002939EC">
      <w:pPr>
        <w:spacing w:after="100" w:afterAutospacing="1" w:line="240" w:lineRule="auto"/>
        <w:ind w:left="426" w:hanging="426"/>
        <w:rPr>
          <w:highlight w:val="cyan"/>
          <w:lang w:val="de-DE"/>
        </w:rPr>
      </w:pPr>
      <w:r w:rsidRPr="00DB7AB2">
        <w:rPr>
          <w:highlight w:val="cyan"/>
          <w:lang w:val="de-DE"/>
        </w:rPr>
        <w:t>MALEZ, M.</w:t>
      </w:r>
      <w:r w:rsidR="00A721A5" w:rsidRPr="00DB7AB2">
        <w:rPr>
          <w:highlight w:val="cyan"/>
          <w:lang w:val="de-DE"/>
        </w:rPr>
        <w:tab/>
      </w:r>
      <w:r w:rsidRPr="00DB7AB2">
        <w:rPr>
          <w:highlight w:val="cyan"/>
          <w:lang w:val="de-DE"/>
        </w:rPr>
        <w:t xml:space="preserve">, 1960a. </w:t>
      </w:r>
      <w:r w:rsidR="00A721A5" w:rsidRPr="00DB7AB2">
        <w:rPr>
          <w:highlight w:val="cyan"/>
          <w:lang w:val="de-DE"/>
        </w:rPr>
        <w:tab/>
      </w:r>
      <w:r w:rsidRPr="00DB7AB2">
        <w:rPr>
          <w:highlight w:val="cyan"/>
          <w:lang w:val="de-DE"/>
        </w:rPr>
        <w:t xml:space="preserve">Etruskisches Nashorn – </w:t>
      </w:r>
      <w:r w:rsidRPr="00DB7AB2">
        <w:rPr>
          <w:i/>
          <w:iCs/>
          <w:highlight w:val="cyan"/>
          <w:lang w:val="de-DE"/>
        </w:rPr>
        <w:t xml:space="preserve">Dicerorhinus etruscus </w:t>
      </w:r>
      <w:r w:rsidRPr="00DB7AB2">
        <w:rPr>
          <w:highlight w:val="cyan"/>
          <w:lang w:val="de-DE"/>
        </w:rPr>
        <w:t xml:space="preserve">(Falconer) – aus altpleistozänen Brekzien der Halbinsel Marjan bei Split (Dalmatien). </w:t>
      </w:r>
      <w:r w:rsidR="00A721A5" w:rsidRPr="00DB7AB2">
        <w:rPr>
          <w:highlight w:val="cyan"/>
          <w:lang w:val="de-DE"/>
        </w:rPr>
        <w:tab/>
      </w:r>
      <w:r w:rsidRPr="00DB7AB2">
        <w:rPr>
          <w:i/>
          <w:iCs/>
          <w:highlight w:val="cyan"/>
          <w:lang w:val="de-DE"/>
        </w:rPr>
        <w:t xml:space="preserve">Mammalia Pleistocaenica, </w:t>
      </w:r>
      <w:r w:rsidR="00A721A5" w:rsidRPr="00DB7AB2">
        <w:rPr>
          <w:i/>
          <w:iCs/>
          <w:highlight w:val="cyan"/>
          <w:lang w:val="de-DE"/>
        </w:rPr>
        <w:tab/>
      </w:r>
      <w:r w:rsidRPr="00DB7AB2">
        <w:rPr>
          <w:highlight w:val="cyan"/>
          <w:lang w:val="de-DE"/>
        </w:rPr>
        <w:t>1:115-125, Brno.</w:t>
      </w:r>
    </w:p>
    <w:p w14:paraId="7ADEFC65" w14:textId="5553E034" w:rsidR="00A53575" w:rsidRPr="00DB7AB2" w:rsidRDefault="00A53575" w:rsidP="002939EC">
      <w:pPr>
        <w:spacing w:after="100" w:afterAutospacing="1" w:line="240" w:lineRule="auto"/>
        <w:ind w:left="426" w:hanging="426"/>
        <w:rPr>
          <w:highlight w:val="cyan"/>
          <w:lang w:val="en-US"/>
        </w:rPr>
      </w:pPr>
      <w:r w:rsidRPr="00DB7AB2">
        <w:rPr>
          <w:highlight w:val="cyan"/>
          <w:lang w:val="de-DE"/>
        </w:rPr>
        <w:t>MALEZ, M.</w:t>
      </w:r>
      <w:r w:rsidR="00A721A5" w:rsidRPr="00DB7AB2">
        <w:rPr>
          <w:highlight w:val="cyan"/>
          <w:lang w:val="de-DE"/>
        </w:rPr>
        <w:tab/>
      </w:r>
      <w:r w:rsidRPr="00DB7AB2">
        <w:rPr>
          <w:highlight w:val="cyan"/>
          <w:lang w:val="de-DE"/>
        </w:rPr>
        <w:t xml:space="preserve">, 1960b. </w:t>
      </w:r>
      <w:r w:rsidR="00A721A5" w:rsidRPr="00DB7AB2">
        <w:rPr>
          <w:highlight w:val="cyan"/>
          <w:lang w:val="de-DE"/>
        </w:rPr>
        <w:tab/>
      </w:r>
      <w:r w:rsidRPr="00DB7AB2">
        <w:rPr>
          <w:highlight w:val="cyan"/>
          <w:lang w:val="de-DE"/>
        </w:rPr>
        <w:t xml:space="preserve">[Über ein Nashorn aus den Pliozän-Ablagerungen bei Klanjec (Hrvatsko Zagorje)] [in Croatian, German summ.]. </w:t>
      </w:r>
      <w:r w:rsidR="00A721A5" w:rsidRPr="00DB7AB2">
        <w:rPr>
          <w:highlight w:val="cyan"/>
          <w:lang w:val="de-DE"/>
        </w:rPr>
        <w:tab/>
      </w:r>
      <w:proofErr w:type="spellStart"/>
      <w:r w:rsidRPr="00DB7AB2">
        <w:rPr>
          <w:i/>
          <w:iCs/>
          <w:highlight w:val="cyan"/>
          <w:lang w:val="en-US"/>
        </w:rPr>
        <w:t>Geoloski</w:t>
      </w:r>
      <w:proofErr w:type="spellEnd"/>
      <w:r w:rsidRPr="00DB7AB2">
        <w:rPr>
          <w:i/>
          <w:iCs/>
          <w:highlight w:val="cyan"/>
          <w:lang w:val="en-US"/>
        </w:rPr>
        <w:t xml:space="preserve"> </w:t>
      </w:r>
      <w:proofErr w:type="spellStart"/>
      <w:r w:rsidRPr="00DB7AB2">
        <w:rPr>
          <w:i/>
          <w:iCs/>
          <w:highlight w:val="cyan"/>
          <w:lang w:val="en-US"/>
        </w:rPr>
        <w:t>Vjesnik</w:t>
      </w:r>
      <w:proofErr w:type="spellEnd"/>
      <w:r w:rsidRPr="00DB7AB2">
        <w:rPr>
          <w:i/>
          <w:iCs/>
          <w:highlight w:val="cyan"/>
          <w:lang w:val="en-US"/>
        </w:rPr>
        <w:t xml:space="preserve">, </w:t>
      </w:r>
      <w:r w:rsidR="00A721A5" w:rsidRPr="00DB7AB2">
        <w:rPr>
          <w:i/>
          <w:iCs/>
          <w:highlight w:val="cyan"/>
          <w:lang w:val="en-US"/>
        </w:rPr>
        <w:tab/>
      </w:r>
      <w:r w:rsidRPr="00DB7AB2">
        <w:rPr>
          <w:highlight w:val="cyan"/>
          <w:lang w:val="en-US"/>
        </w:rPr>
        <w:t>13:175-184, Zagreb.</w:t>
      </w:r>
    </w:p>
    <w:p w14:paraId="5785A766" w14:textId="56EED43F" w:rsidR="00A53575" w:rsidRPr="00DB7AB2" w:rsidRDefault="00A53575" w:rsidP="002939EC">
      <w:pPr>
        <w:spacing w:after="100" w:afterAutospacing="1" w:line="240" w:lineRule="auto"/>
        <w:ind w:left="426" w:hanging="426"/>
        <w:rPr>
          <w:lang w:val="en-US"/>
        </w:rPr>
      </w:pPr>
      <w:proofErr w:type="spellStart"/>
      <w:r w:rsidRPr="00DB7AB2">
        <w:rPr>
          <w:lang w:val="en-US"/>
        </w:rPr>
        <w:t>Malez</w:t>
      </w:r>
      <w:proofErr w:type="spellEnd"/>
      <w:r w:rsidRPr="00DB7AB2">
        <w:rPr>
          <w:lang w:val="en-US"/>
        </w:rPr>
        <w:t>, M.</w:t>
      </w:r>
      <w:r w:rsidR="00A721A5" w:rsidRPr="00DB7AB2">
        <w:rPr>
          <w:lang w:val="en-US"/>
        </w:rPr>
        <w:tab/>
      </w:r>
      <w:r w:rsidRPr="00DB7AB2">
        <w:rPr>
          <w:lang w:val="en-US"/>
        </w:rPr>
        <w:t xml:space="preserve">, 1961. </w:t>
      </w:r>
      <w:r w:rsidR="00A721A5" w:rsidRPr="00DB7AB2">
        <w:rPr>
          <w:lang w:val="en-US"/>
        </w:rPr>
        <w:tab/>
      </w:r>
      <w:proofErr w:type="spellStart"/>
      <w:r w:rsidRPr="00DB7AB2">
        <w:rPr>
          <w:lang w:val="en-US"/>
        </w:rPr>
        <w:t>Nalaz</w:t>
      </w:r>
      <w:proofErr w:type="spellEnd"/>
      <w:r w:rsidRPr="00DB7AB2">
        <w:rPr>
          <w:lang w:val="en-US"/>
        </w:rPr>
        <w:t xml:space="preserve"> </w:t>
      </w:r>
      <w:proofErr w:type="spellStart"/>
      <w:r w:rsidRPr="00DB7AB2">
        <w:rPr>
          <w:lang w:val="en-US"/>
        </w:rPr>
        <w:t>dvaju</w:t>
      </w:r>
      <w:proofErr w:type="spellEnd"/>
      <w:r w:rsidRPr="00DB7AB2">
        <w:rPr>
          <w:lang w:val="en-US"/>
        </w:rPr>
        <w:t xml:space="preserve"> </w:t>
      </w:r>
      <w:proofErr w:type="spellStart"/>
      <w:r w:rsidRPr="00DB7AB2">
        <w:rPr>
          <w:lang w:val="en-US"/>
        </w:rPr>
        <w:t>pleistocenskih</w:t>
      </w:r>
      <w:proofErr w:type="spellEnd"/>
      <w:r w:rsidRPr="00DB7AB2">
        <w:rPr>
          <w:lang w:val="en-US"/>
        </w:rPr>
        <w:t xml:space="preserve"> </w:t>
      </w:r>
      <w:proofErr w:type="spellStart"/>
      <w:r w:rsidRPr="00DB7AB2">
        <w:rPr>
          <w:lang w:val="en-US"/>
        </w:rPr>
        <w:t>sisavaca</w:t>
      </w:r>
      <w:proofErr w:type="spellEnd"/>
      <w:r w:rsidRPr="00DB7AB2">
        <w:rPr>
          <w:lang w:val="en-US"/>
        </w:rPr>
        <w:t xml:space="preserve"> </w:t>
      </w:r>
      <w:proofErr w:type="spellStart"/>
      <w:r w:rsidRPr="00DB7AB2">
        <w:rPr>
          <w:lang w:val="en-US"/>
        </w:rPr>
        <w:t>kod</w:t>
      </w:r>
      <w:proofErr w:type="spellEnd"/>
      <w:r w:rsidRPr="00DB7AB2">
        <w:rPr>
          <w:lang w:val="en-US"/>
        </w:rPr>
        <w:t xml:space="preserve"> </w:t>
      </w:r>
      <w:proofErr w:type="spellStart"/>
      <w:r w:rsidRPr="00DB7AB2">
        <w:rPr>
          <w:lang w:val="en-US"/>
        </w:rPr>
        <w:t>Zagreba</w:t>
      </w:r>
      <w:proofErr w:type="spellEnd"/>
      <w:r w:rsidRPr="00DB7AB2">
        <w:rPr>
          <w:lang w:val="en-US"/>
        </w:rPr>
        <w:t xml:space="preserve"> </w:t>
      </w:r>
      <w:proofErr w:type="spellStart"/>
      <w:r w:rsidRPr="00DB7AB2">
        <w:rPr>
          <w:lang w:val="en-US"/>
        </w:rPr>
        <w:t>i</w:t>
      </w:r>
      <w:proofErr w:type="spellEnd"/>
      <w:r w:rsidRPr="00DB7AB2">
        <w:rPr>
          <w:lang w:val="en-US"/>
        </w:rPr>
        <w:t xml:space="preserve"> </w:t>
      </w:r>
      <w:proofErr w:type="spellStart"/>
      <w:r w:rsidRPr="00DB7AB2">
        <w:rPr>
          <w:lang w:val="en-US"/>
        </w:rPr>
        <w:t>pregled</w:t>
      </w:r>
      <w:proofErr w:type="spellEnd"/>
      <w:r w:rsidRPr="00DB7AB2">
        <w:rPr>
          <w:lang w:val="en-US"/>
        </w:rPr>
        <w:t xml:space="preserve"> </w:t>
      </w:r>
      <w:proofErr w:type="spellStart"/>
      <w:r w:rsidRPr="00DB7AB2">
        <w:rPr>
          <w:lang w:val="en-US"/>
        </w:rPr>
        <w:t>okolnih</w:t>
      </w:r>
      <w:proofErr w:type="spellEnd"/>
      <w:r w:rsidRPr="00DB7AB2">
        <w:rPr>
          <w:lang w:val="en-US"/>
        </w:rPr>
        <w:t xml:space="preserve"> </w:t>
      </w:r>
      <w:proofErr w:type="spellStart"/>
      <w:r w:rsidRPr="00DB7AB2">
        <w:rPr>
          <w:lang w:val="en-US"/>
        </w:rPr>
        <w:t>nalazista</w:t>
      </w:r>
      <w:proofErr w:type="spellEnd"/>
      <w:r w:rsidRPr="00DB7AB2">
        <w:rPr>
          <w:lang w:val="en-US"/>
        </w:rPr>
        <w:t xml:space="preserve"> [The find of two Pleistocene mammals near Zagreb and an overview on adjacent find localities] [in Croatian, German summary]. </w:t>
      </w:r>
      <w:r w:rsidR="00A721A5" w:rsidRPr="00DB7AB2">
        <w:rPr>
          <w:lang w:val="en-US"/>
        </w:rPr>
        <w:tab/>
      </w:r>
      <w:proofErr w:type="spellStart"/>
      <w:r w:rsidRPr="00DB7AB2">
        <w:rPr>
          <w:i/>
          <w:iCs/>
          <w:lang w:val="en-US"/>
        </w:rPr>
        <w:t>Geoloski</w:t>
      </w:r>
      <w:proofErr w:type="spellEnd"/>
      <w:r w:rsidRPr="00DB7AB2">
        <w:rPr>
          <w:i/>
          <w:iCs/>
          <w:lang w:val="en-US"/>
        </w:rPr>
        <w:t xml:space="preserve"> </w:t>
      </w:r>
      <w:proofErr w:type="spellStart"/>
      <w:r w:rsidRPr="00DB7AB2">
        <w:rPr>
          <w:i/>
          <w:iCs/>
          <w:lang w:val="en-US"/>
        </w:rPr>
        <w:t>vjesnik</w:t>
      </w:r>
      <w:proofErr w:type="spellEnd"/>
      <w:r w:rsidRPr="00DB7AB2">
        <w:rPr>
          <w:i/>
          <w:iCs/>
          <w:lang w:val="en-US"/>
        </w:rPr>
        <w:t xml:space="preserve"> </w:t>
      </w:r>
      <w:r w:rsidR="00A721A5" w:rsidRPr="00DB7AB2">
        <w:rPr>
          <w:i/>
          <w:iCs/>
          <w:lang w:val="en-US"/>
        </w:rPr>
        <w:tab/>
      </w:r>
      <w:r w:rsidRPr="00DB7AB2">
        <w:rPr>
          <w:lang w:val="en-US"/>
        </w:rPr>
        <w:t>14: 63-88.</w:t>
      </w:r>
    </w:p>
    <w:p w14:paraId="3D73E5DF" w14:textId="374535A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MALEZ, M.</w:t>
      </w:r>
      <w:r w:rsidR="00A721A5" w:rsidRPr="00DB7AB2">
        <w:rPr>
          <w:highlight w:val="cyan"/>
          <w:lang w:val="en-US"/>
        </w:rPr>
        <w:tab/>
      </w:r>
      <w:r w:rsidRPr="00DB7AB2">
        <w:rPr>
          <w:highlight w:val="cyan"/>
          <w:lang w:val="en-US"/>
        </w:rPr>
        <w:t xml:space="preserve">, 1961. </w:t>
      </w:r>
      <w:r w:rsidR="00A721A5" w:rsidRPr="00DB7AB2">
        <w:rPr>
          <w:highlight w:val="cyan"/>
          <w:lang w:val="en-US"/>
        </w:rPr>
        <w:tab/>
      </w:r>
      <w:proofErr w:type="spellStart"/>
      <w:r w:rsidRPr="00DB7AB2">
        <w:rPr>
          <w:highlight w:val="cyan"/>
          <w:lang w:val="en-US"/>
        </w:rPr>
        <w:t>Staropleistocenska</w:t>
      </w:r>
      <w:proofErr w:type="spellEnd"/>
      <w:r w:rsidRPr="00DB7AB2">
        <w:rPr>
          <w:highlight w:val="cyan"/>
          <w:lang w:val="en-US"/>
        </w:rPr>
        <w:t xml:space="preserve"> fauna </w:t>
      </w:r>
      <w:proofErr w:type="spellStart"/>
      <w:r w:rsidRPr="00DB7AB2">
        <w:rPr>
          <w:highlight w:val="cyan"/>
          <w:lang w:val="en-US"/>
        </w:rPr>
        <w:t>kostane</w:t>
      </w:r>
      <w:proofErr w:type="spellEnd"/>
      <w:r w:rsidRPr="00DB7AB2">
        <w:rPr>
          <w:highlight w:val="cyan"/>
          <w:lang w:val="en-US"/>
        </w:rPr>
        <w:t xml:space="preserve"> </w:t>
      </w:r>
      <w:proofErr w:type="spellStart"/>
      <w:r w:rsidRPr="00DB7AB2">
        <w:rPr>
          <w:highlight w:val="cyan"/>
          <w:lang w:val="en-US"/>
        </w:rPr>
        <w:t>brece</w:t>
      </w:r>
      <w:proofErr w:type="spellEnd"/>
      <w:r w:rsidRPr="00DB7AB2">
        <w:rPr>
          <w:highlight w:val="cyan"/>
          <w:lang w:val="en-US"/>
        </w:rPr>
        <w:t xml:space="preserve"> </w:t>
      </w:r>
      <w:proofErr w:type="spellStart"/>
      <w:r w:rsidRPr="00DB7AB2">
        <w:rPr>
          <w:highlight w:val="cyan"/>
          <w:lang w:val="en-US"/>
        </w:rPr>
        <w:t>poluotoka</w:t>
      </w:r>
      <w:proofErr w:type="spellEnd"/>
      <w:r w:rsidRPr="00DB7AB2">
        <w:rPr>
          <w:highlight w:val="cyan"/>
          <w:lang w:val="en-US"/>
        </w:rPr>
        <w:t xml:space="preserve"> </w:t>
      </w:r>
      <w:proofErr w:type="spellStart"/>
      <w:r w:rsidRPr="00DB7AB2">
        <w:rPr>
          <w:highlight w:val="cyan"/>
          <w:lang w:val="en-US"/>
        </w:rPr>
        <w:t>Marjana</w:t>
      </w:r>
      <w:proofErr w:type="spellEnd"/>
      <w:r w:rsidRPr="00DB7AB2">
        <w:rPr>
          <w:highlight w:val="cyan"/>
          <w:lang w:val="en-US"/>
        </w:rPr>
        <w:t xml:space="preserve"> </w:t>
      </w:r>
      <w:proofErr w:type="spellStart"/>
      <w:r w:rsidRPr="00DB7AB2">
        <w:rPr>
          <w:highlight w:val="cyan"/>
          <w:lang w:val="en-US"/>
        </w:rPr>
        <w:t>kod</w:t>
      </w:r>
      <w:proofErr w:type="spellEnd"/>
      <w:r w:rsidRPr="00DB7AB2">
        <w:rPr>
          <w:highlight w:val="cyan"/>
          <w:lang w:val="en-US"/>
        </w:rPr>
        <w:t xml:space="preserve"> </w:t>
      </w:r>
      <w:proofErr w:type="spellStart"/>
      <w:r w:rsidRPr="00DB7AB2">
        <w:rPr>
          <w:highlight w:val="cyan"/>
          <w:lang w:val="en-US"/>
        </w:rPr>
        <w:t>Splita</w:t>
      </w:r>
      <w:proofErr w:type="spellEnd"/>
      <w:r w:rsidRPr="00DB7AB2">
        <w:rPr>
          <w:highlight w:val="cyan"/>
          <w:lang w:val="en-US"/>
        </w:rPr>
        <w:t xml:space="preserve"> [Die </w:t>
      </w:r>
      <w:proofErr w:type="spellStart"/>
      <w:r w:rsidRPr="00DB7AB2">
        <w:rPr>
          <w:highlight w:val="cyan"/>
          <w:lang w:val="en-US"/>
        </w:rPr>
        <w:t>Altpleistozäne</w:t>
      </w:r>
      <w:proofErr w:type="spellEnd"/>
      <w:r w:rsidRPr="00DB7AB2">
        <w:rPr>
          <w:highlight w:val="cyan"/>
          <w:lang w:val="en-US"/>
        </w:rPr>
        <w:t xml:space="preserve"> </w:t>
      </w:r>
      <w:proofErr w:type="spellStart"/>
      <w:r w:rsidRPr="00DB7AB2">
        <w:rPr>
          <w:highlight w:val="cyan"/>
          <w:lang w:val="en-US"/>
        </w:rPr>
        <w:t>Brekzienfauna</w:t>
      </w:r>
      <w:proofErr w:type="spellEnd"/>
      <w:r w:rsidRPr="00DB7AB2">
        <w:rPr>
          <w:highlight w:val="cyan"/>
          <w:lang w:val="en-US"/>
        </w:rPr>
        <w:t xml:space="preserve"> der </w:t>
      </w:r>
      <w:proofErr w:type="spellStart"/>
      <w:r w:rsidRPr="00DB7AB2">
        <w:rPr>
          <w:highlight w:val="cyan"/>
          <w:lang w:val="en-US"/>
        </w:rPr>
        <w:t>Halbinsel</w:t>
      </w:r>
      <w:proofErr w:type="spellEnd"/>
      <w:r w:rsidRPr="00DB7AB2">
        <w:rPr>
          <w:highlight w:val="cyan"/>
          <w:lang w:val="en-US"/>
        </w:rPr>
        <w:t xml:space="preserve"> </w:t>
      </w:r>
      <w:proofErr w:type="spellStart"/>
      <w:r w:rsidRPr="00DB7AB2">
        <w:rPr>
          <w:highlight w:val="cyan"/>
          <w:lang w:val="en-US"/>
        </w:rPr>
        <w:t>Marjan</w:t>
      </w:r>
      <w:proofErr w:type="spellEnd"/>
      <w:r w:rsidRPr="00DB7AB2">
        <w:rPr>
          <w:highlight w:val="cyan"/>
          <w:lang w:val="en-US"/>
        </w:rPr>
        <w:t xml:space="preserve"> </w:t>
      </w:r>
      <w:proofErr w:type="spellStart"/>
      <w:r w:rsidRPr="00DB7AB2">
        <w:rPr>
          <w:highlight w:val="cyan"/>
          <w:lang w:val="en-US"/>
        </w:rPr>
        <w:t>bei</w:t>
      </w:r>
      <w:proofErr w:type="spellEnd"/>
      <w:r w:rsidRPr="00DB7AB2">
        <w:rPr>
          <w:highlight w:val="cyan"/>
          <w:lang w:val="en-US"/>
        </w:rPr>
        <w:t xml:space="preserve"> Split (</w:t>
      </w:r>
      <w:proofErr w:type="spellStart"/>
      <w:r w:rsidRPr="00DB7AB2">
        <w:rPr>
          <w:highlight w:val="cyan"/>
          <w:lang w:val="en-US"/>
        </w:rPr>
        <w:t>Dalmatien</w:t>
      </w:r>
      <w:proofErr w:type="spellEnd"/>
      <w:r w:rsidRPr="00DB7AB2">
        <w:rPr>
          <w:highlight w:val="cyan"/>
          <w:lang w:val="en-US"/>
        </w:rPr>
        <w:t xml:space="preserve">)] [in Croatian, German </w:t>
      </w:r>
      <w:proofErr w:type="spellStart"/>
      <w:r w:rsidRPr="00DB7AB2">
        <w:rPr>
          <w:highlight w:val="cyan"/>
          <w:lang w:val="en-US"/>
        </w:rPr>
        <w:t>summ</w:t>
      </w:r>
      <w:proofErr w:type="spellEnd"/>
      <w:r w:rsidRPr="00DB7AB2">
        <w:rPr>
          <w:highlight w:val="cyan"/>
          <w:lang w:val="en-US"/>
        </w:rPr>
        <w:t xml:space="preserve">.]. </w:t>
      </w:r>
      <w:r w:rsidR="00A721A5" w:rsidRPr="00DB7AB2">
        <w:rPr>
          <w:highlight w:val="cyan"/>
          <w:lang w:val="en-US"/>
        </w:rPr>
        <w:tab/>
      </w:r>
      <w:proofErr w:type="spellStart"/>
      <w:r w:rsidRPr="00DB7AB2">
        <w:rPr>
          <w:i/>
          <w:iCs/>
          <w:highlight w:val="cyan"/>
          <w:lang w:val="en-US"/>
        </w:rPr>
        <w:t>Palaeontologia</w:t>
      </w:r>
      <w:proofErr w:type="spellEnd"/>
      <w:r w:rsidRPr="00DB7AB2">
        <w:rPr>
          <w:i/>
          <w:iCs/>
          <w:highlight w:val="cyan"/>
          <w:lang w:val="en-US"/>
        </w:rPr>
        <w:t xml:space="preserve"> </w:t>
      </w:r>
      <w:proofErr w:type="spellStart"/>
      <w:r w:rsidRPr="00DB7AB2">
        <w:rPr>
          <w:i/>
          <w:iCs/>
          <w:highlight w:val="cyan"/>
          <w:lang w:val="en-US"/>
        </w:rPr>
        <w:t>Jugoslavica</w:t>
      </w:r>
      <w:proofErr w:type="spellEnd"/>
      <w:r w:rsidRPr="00DB7AB2">
        <w:rPr>
          <w:i/>
          <w:iCs/>
          <w:highlight w:val="cyan"/>
          <w:lang w:val="en-US"/>
        </w:rPr>
        <w:t xml:space="preserve">, </w:t>
      </w:r>
      <w:r w:rsidR="00A721A5" w:rsidRPr="00DB7AB2">
        <w:rPr>
          <w:i/>
          <w:iCs/>
          <w:highlight w:val="cyan"/>
          <w:lang w:val="en-US"/>
        </w:rPr>
        <w:tab/>
      </w:r>
      <w:r w:rsidRPr="00DB7AB2">
        <w:rPr>
          <w:highlight w:val="cyan"/>
          <w:lang w:val="en-US"/>
        </w:rPr>
        <w:t>IV:1-40, JAZU, Zagreb.</w:t>
      </w:r>
    </w:p>
    <w:p w14:paraId="2246727B" w14:textId="5C3A2A7B"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MALEZ, M.</w:t>
      </w:r>
      <w:r w:rsidR="00A721A5" w:rsidRPr="00DB7AB2">
        <w:rPr>
          <w:highlight w:val="cyan"/>
          <w:lang w:val="en-US"/>
        </w:rPr>
        <w:tab/>
      </w:r>
      <w:r w:rsidRPr="00DB7AB2">
        <w:rPr>
          <w:highlight w:val="cyan"/>
          <w:lang w:val="en-US"/>
        </w:rPr>
        <w:t xml:space="preserve">, 1963. </w:t>
      </w:r>
      <w:r w:rsidR="00A721A5" w:rsidRPr="00DB7AB2">
        <w:rPr>
          <w:highlight w:val="cyan"/>
          <w:lang w:val="en-US"/>
        </w:rPr>
        <w:tab/>
      </w:r>
      <w:proofErr w:type="spellStart"/>
      <w:r w:rsidRPr="00DB7AB2">
        <w:rPr>
          <w:highlight w:val="cyan"/>
          <w:lang w:val="en-US"/>
        </w:rPr>
        <w:t>Qvartarna</w:t>
      </w:r>
      <w:proofErr w:type="spellEnd"/>
      <w:r w:rsidRPr="00DB7AB2">
        <w:rPr>
          <w:highlight w:val="cyan"/>
          <w:lang w:val="en-US"/>
        </w:rPr>
        <w:t xml:space="preserve"> Fauna </w:t>
      </w:r>
      <w:proofErr w:type="spellStart"/>
      <w:r w:rsidRPr="00DB7AB2">
        <w:rPr>
          <w:highlight w:val="cyan"/>
          <w:lang w:val="en-US"/>
        </w:rPr>
        <w:t>Pecine</w:t>
      </w:r>
      <w:proofErr w:type="spellEnd"/>
      <w:r w:rsidRPr="00DB7AB2">
        <w:rPr>
          <w:highlight w:val="cyan"/>
          <w:lang w:val="en-US"/>
        </w:rPr>
        <w:t xml:space="preserve"> </w:t>
      </w:r>
      <w:proofErr w:type="spellStart"/>
      <w:r w:rsidRPr="00DB7AB2">
        <w:rPr>
          <w:highlight w:val="cyan"/>
          <w:lang w:val="en-US"/>
        </w:rPr>
        <w:t>Veternice</w:t>
      </w:r>
      <w:proofErr w:type="spellEnd"/>
      <w:r w:rsidRPr="00DB7AB2">
        <w:rPr>
          <w:highlight w:val="cyan"/>
          <w:lang w:val="en-US"/>
        </w:rPr>
        <w:t xml:space="preserve"> u </w:t>
      </w:r>
      <w:proofErr w:type="spellStart"/>
      <w:r w:rsidRPr="00DB7AB2">
        <w:rPr>
          <w:highlight w:val="cyan"/>
          <w:lang w:val="en-US"/>
        </w:rPr>
        <w:t>Medvednici</w:t>
      </w:r>
      <w:proofErr w:type="spellEnd"/>
      <w:r w:rsidRPr="00DB7AB2">
        <w:rPr>
          <w:highlight w:val="cyan"/>
          <w:lang w:val="en-US"/>
        </w:rPr>
        <w:t xml:space="preserve"> [Die </w:t>
      </w:r>
      <w:proofErr w:type="spellStart"/>
      <w:r w:rsidRPr="00DB7AB2">
        <w:rPr>
          <w:highlight w:val="cyan"/>
          <w:lang w:val="en-US"/>
        </w:rPr>
        <w:t>Quartäre</w:t>
      </w:r>
      <w:proofErr w:type="spellEnd"/>
      <w:r w:rsidRPr="00DB7AB2">
        <w:rPr>
          <w:highlight w:val="cyan"/>
          <w:lang w:val="en-US"/>
        </w:rPr>
        <w:t xml:space="preserve"> Fauna der </w:t>
      </w:r>
      <w:proofErr w:type="spellStart"/>
      <w:r w:rsidRPr="00DB7AB2">
        <w:rPr>
          <w:highlight w:val="cyan"/>
          <w:lang w:val="en-US"/>
        </w:rPr>
        <w:t>Höhle</w:t>
      </w:r>
      <w:proofErr w:type="spellEnd"/>
      <w:r w:rsidRPr="00DB7AB2">
        <w:rPr>
          <w:highlight w:val="cyan"/>
          <w:lang w:val="en-US"/>
        </w:rPr>
        <w:t xml:space="preserve"> </w:t>
      </w:r>
      <w:proofErr w:type="spellStart"/>
      <w:r w:rsidRPr="00DB7AB2">
        <w:rPr>
          <w:highlight w:val="cyan"/>
          <w:lang w:val="en-US"/>
        </w:rPr>
        <w:t>Veternica</w:t>
      </w:r>
      <w:proofErr w:type="spellEnd"/>
      <w:r w:rsidRPr="00DB7AB2">
        <w:rPr>
          <w:highlight w:val="cyan"/>
          <w:lang w:val="en-US"/>
        </w:rPr>
        <w:t xml:space="preserve"> (</w:t>
      </w:r>
      <w:proofErr w:type="spellStart"/>
      <w:r w:rsidRPr="00DB7AB2">
        <w:rPr>
          <w:highlight w:val="cyan"/>
          <w:lang w:val="en-US"/>
        </w:rPr>
        <w:t>Medvednica</w:t>
      </w:r>
      <w:proofErr w:type="spellEnd"/>
      <w:r w:rsidRPr="00DB7AB2">
        <w:rPr>
          <w:highlight w:val="cyan"/>
          <w:lang w:val="en-US"/>
        </w:rPr>
        <w:t xml:space="preserve">, </w:t>
      </w:r>
      <w:proofErr w:type="spellStart"/>
      <w:r w:rsidRPr="00DB7AB2">
        <w:rPr>
          <w:highlight w:val="cyan"/>
          <w:lang w:val="en-US"/>
        </w:rPr>
        <w:t>Kroatien</w:t>
      </w:r>
      <w:proofErr w:type="spellEnd"/>
      <w:r w:rsidRPr="00DB7AB2">
        <w:rPr>
          <w:highlight w:val="cyan"/>
          <w:lang w:val="en-US"/>
        </w:rPr>
        <w:t xml:space="preserve">)] [in Croatian, German </w:t>
      </w:r>
      <w:proofErr w:type="spellStart"/>
      <w:r w:rsidRPr="00DB7AB2">
        <w:rPr>
          <w:highlight w:val="cyan"/>
          <w:lang w:val="en-US"/>
        </w:rPr>
        <w:t>summ</w:t>
      </w:r>
      <w:proofErr w:type="spellEnd"/>
      <w:r w:rsidRPr="00DB7AB2">
        <w:rPr>
          <w:highlight w:val="cyan"/>
          <w:lang w:val="en-US"/>
        </w:rPr>
        <w:t xml:space="preserve">.]. </w:t>
      </w:r>
      <w:r w:rsidR="00A721A5" w:rsidRPr="00DB7AB2">
        <w:rPr>
          <w:highlight w:val="cyan"/>
          <w:lang w:val="en-US"/>
        </w:rPr>
        <w:tab/>
      </w:r>
      <w:proofErr w:type="spellStart"/>
      <w:r w:rsidRPr="00DB7AB2">
        <w:rPr>
          <w:i/>
          <w:iCs/>
          <w:highlight w:val="cyan"/>
          <w:lang w:val="en-US"/>
        </w:rPr>
        <w:t>Palaeontologia</w:t>
      </w:r>
      <w:proofErr w:type="spellEnd"/>
      <w:r w:rsidRPr="00DB7AB2">
        <w:rPr>
          <w:i/>
          <w:iCs/>
          <w:highlight w:val="cyan"/>
          <w:lang w:val="en-US"/>
        </w:rPr>
        <w:t xml:space="preserve"> </w:t>
      </w:r>
      <w:proofErr w:type="spellStart"/>
      <w:r w:rsidRPr="00DB7AB2">
        <w:rPr>
          <w:i/>
          <w:iCs/>
          <w:highlight w:val="cyan"/>
          <w:lang w:val="en-US"/>
        </w:rPr>
        <w:t>Jugoslavica</w:t>
      </w:r>
      <w:proofErr w:type="spellEnd"/>
      <w:r w:rsidRPr="00DB7AB2">
        <w:rPr>
          <w:i/>
          <w:iCs/>
          <w:highlight w:val="cyan"/>
          <w:lang w:val="en-US"/>
        </w:rPr>
        <w:t xml:space="preserve">, </w:t>
      </w:r>
      <w:r w:rsidR="00A721A5" w:rsidRPr="00DB7AB2">
        <w:rPr>
          <w:i/>
          <w:iCs/>
          <w:highlight w:val="cyan"/>
          <w:lang w:val="en-US"/>
        </w:rPr>
        <w:tab/>
      </w:r>
      <w:r w:rsidRPr="00DB7AB2">
        <w:rPr>
          <w:highlight w:val="cyan"/>
          <w:lang w:val="en-US"/>
        </w:rPr>
        <w:t>V:108-112+178-179, JAZU, Zagreb.</w:t>
      </w:r>
    </w:p>
    <w:p w14:paraId="03A2A3B1" w14:textId="3E28D74C" w:rsidR="00A53575" w:rsidRPr="00DB7AB2" w:rsidRDefault="00A53575" w:rsidP="002939EC">
      <w:pPr>
        <w:spacing w:after="100" w:afterAutospacing="1" w:line="240" w:lineRule="auto"/>
        <w:ind w:left="426" w:hanging="426"/>
        <w:rPr>
          <w:lang w:val="en-US"/>
        </w:rPr>
      </w:pPr>
      <w:proofErr w:type="spellStart"/>
      <w:r w:rsidRPr="00DB7AB2">
        <w:rPr>
          <w:lang w:val="en-US"/>
        </w:rPr>
        <w:t>Malez</w:t>
      </w:r>
      <w:proofErr w:type="spellEnd"/>
      <w:r w:rsidRPr="00DB7AB2">
        <w:rPr>
          <w:lang w:val="en-US"/>
        </w:rPr>
        <w:t>, M.</w:t>
      </w:r>
      <w:r w:rsidR="00A721A5" w:rsidRPr="00DB7AB2">
        <w:rPr>
          <w:lang w:val="en-US"/>
        </w:rPr>
        <w:tab/>
      </w:r>
      <w:r w:rsidRPr="00DB7AB2">
        <w:rPr>
          <w:lang w:val="en-US"/>
        </w:rPr>
        <w:t xml:space="preserve">, 1963a. </w:t>
      </w:r>
      <w:r w:rsidR="00A721A5" w:rsidRPr="00DB7AB2">
        <w:rPr>
          <w:lang w:val="en-US"/>
        </w:rPr>
        <w:tab/>
      </w:r>
      <w:proofErr w:type="spellStart"/>
      <w:r w:rsidRPr="00DB7AB2">
        <w:rPr>
          <w:lang w:val="en-US"/>
        </w:rPr>
        <w:t>Pećina</w:t>
      </w:r>
      <w:proofErr w:type="spellEnd"/>
      <w:r w:rsidRPr="00DB7AB2">
        <w:rPr>
          <w:lang w:val="en-US"/>
        </w:rPr>
        <w:t xml:space="preserve"> </w:t>
      </w:r>
      <w:proofErr w:type="spellStart"/>
      <w:r w:rsidRPr="00DB7AB2">
        <w:rPr>
          <w:lang w:val="en-US"/>
        </w:rPr>
        <w:t>Veternica</w:t>
      </w:r>
      <w:proofErr w:type="spellEnd"/>
      <w:r w:rsidRPr="00DB7AB2">
        <w:rPr>
          <w:lang w:val="en-US"/>
        </w:rPr>
        <w:t xml:space="preserve"> u </w:t>
      </w:r>
      <w:proofErr w:type="spellStart"/>
      <w:r w:rsidRPr="00DB7AB2">
        <w:rPr>
          <w:lang w:val="en-US"/>
        </w:rPr>
        <w:t>Medvednici</w:t>
      </w:r>
      <w:proofErr w:type="spellEnd"/>
      <w:r w:rsidRPr="00DB7AB2">
        <w:rPr>
          <w:lang w:val="en-US"/>
        </w:rPr>
        <w:t xml:space="preserve"> - I. </w:t>
      </w:r>
      <w:proofErr w:type="spellStart"/>
      <w:r w:rsidRPr="00DB7AB2">
        <w:rPr>
          <w:lang w:val="en-US"/>
        </w:rPr>
        <w:t>Opci</w:t>
      </w:r>
      <w:proofErr w:type="spellEnd"/>
      <w:r w:rsidRPr="00DB7AB2">
        <w:rPr>
          <w:lang w:val="en-US"/>
        </w:rPr>
        <w:t xml:space="preserve"> </w:t>
      </w:r>
      <w:proofErr w:type="spellStart"/>
      <w:r w:rsidRPr="00DB7AB2">
        <w:rPr>
          <w:lang w:val="en-US"/>
        </w:rPr>
        <w:t>speleoloski</w:t>
      </w:r>
      <w:proofErr w:type="spellEnd"/>
      <w:r w:rsidRPr="00DB7AB2">
        <w:rPr>
          <w:lang w:val="en-US"/>
        </w:rPr>
        <w:t xml:space="preserve"> </w:t>
      </w:r>
      <w:proofErr w:type="spellStart"/>
      <w:r w:rsidRPr="00DB7AB2">
        <w:rPr>
          <w:lang w:val="en-US"/>
        </w:rPr>
        <w:t>pregled</w:t>
      </w:r>
      <w:proofErr w:type="spellEnd"/>
      <w:r w:rsidRPr="00DB7AB2">
        <w:rPr>
          <w:lang w:val="en-US"/>
        </w:rPr>
        <w:t xml:space="preserve"> - II. </w:t>
      </w:r>
      <w:proofErr w:type="spellStart"/>
      <w:r w:rsidRPr="00DB7AB2">
        <w:rPr>
          <w:lang w:val="en-US"/>
        </w:rPr>
        <w:t>Stratigrafi</w:t>
      </w:r>
      <w:proofErr w:type="spellEnd"/>
      <w:r w:rsidRPr="00DB7AB2">
        <w:rPr>
          <w:lang w:val="en-US"/>
        </w:rPr>
        <w:t xml:space="preserve"> ja </w:t>
      </w:r>
      <w:proofErr w:type="spellStart"/>
      <w:r w:rsidRPr="00DB7AB2">
        <w:rPr>
          <w:lang w:val="en-US"/>
        </w:rPr>
        <w:t>kvartarnih</w:t>
      </w:r>
      <w:proofErr w:type="spellEnd"/>
      <w:r w:rsidRPr="00DB7AB2">
        <w:rPr>
          <w:lang w:val="en-US"/>
        </w:rPr>
        <w:t xml:space="preserve"> </w:t>
      </w:r>
      <w:proofErr w:type="spellStart"/>
      <w:r w:rsidRPr="00DB7AB2">
        <w:rPr>
          <w:lang w:val="en-US"/>
        </w:rPr>
        <w:t>talozina</w:t>
      </w:r>
      <w:proofErr w:type="spellEnd"/>
      <w:r w:rsidRPr="00DB7AB2">
        <w:rPr>
          <w:lang w:val="en-US"/>
        </w:rPr>
        <w:t xml:space="preserve">. </w:t>
      </w:r>
      <w:r w:rsidR="00A721A5" w:rsidRPr="00DB7AB2">
        <w:rPr>
          <w:lang w:val="en-US"/>
        </w:rPr>
        <w:tab/>
      </w:r>
      <w:r w:rsidRPr="00DB7AB2">
        <w:rPr>
          <w:i/>
          <w:iCs/>
          <w:lang w:val="en-US"/>
        </w:rPr>
        <w:t xml:space="preserve">Acta </w:t>
      </w:r>
      <w:proofErr w:type="spellStart"/>
      <w:r w:rsidRPr="00DB7AB2">
        <w:rPr>
          <w:i/>
          <w:iCs/>
          <w:lang w:val="en-US"/>
        </w:rPr>
        <w:t>geologica</w:t>
      </w:r>
      <w:proofErr w:type="spellEnd"/>
      <w:r w:rsidRPr="00DB7AB2">
        <w:rPr>
          <w:i/>
          <w:iCs/>
          <w:lang w:val="en-US"/>
        </w:rPr>
        <w:t xml:space="preserve"> </w:t>
      </w:r>
      <w:r w:rsidR="00A721A5" w:rsidRPr="00DB7AB2">
        <w:rPr>
          <w:i/>
          <w:iCs/>
          <w:lang w:val="en-US"/>
        </w:rPr>
        <w:tab/>
      </w:r>
      <w:r w:rsidRPr="00DB7AB2">
        <w:rPr>
          <w:lang w:val="en-US"/>
        </w:rPr>
        <w:t>5: 175-229.</w:t>
      </w:r>
    </w:p>
    <w:p w14:paraId="116E69F6" w14:textId="3B352BC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MALEZ, M.</w:t>
      </w:r>
      <w:r w:rsidR="00A721A5" w:rsidRPr="00DB7AB2">
        <w:rPr>
          <w:highlight w:val="cyan"/>
          <w:lang w:val="en-US"/>
        </w:rPr>
        <w:tab/>
      </w:r>
      <w:r w:rsidRPr="00DB7AB2">
        <w:rPr>
          <w:highlight w:val="cyan"/>
          <w:lang w:val="en-US"/>
        </w:rPr>
        <w:t xml:space="preserve">, 1967. </w:t>
      </w:r>
      <w:r w:rsidR="00A721A5" w:rsidRPr="00DB7AB2">
        <w:rPr>
          <w:highlight w:val="cyan"/>
          <w:lang w:val="en-US"/>
        </w:rPr>
        <w:tab/>
      </w:r>
      <w:proofErr w:type="spellStart"/>
      <w:r w:rsidRPr="00DB7AB2">
        <w:rPr>
          <w:highlight w:val="cyan"/>
          <w:lang w:val="en-US"/>
        </w:rPr>
        <w:t>Donjopleistocenka</w:t>
      </w:r>
      <w:proofErr w:type="spellEnd"/>
      <w:r w:rsidRPr="00DB7AB2">
        <w:rPr>
          <w:highlight w:val="cyan"/>
          <w:lang w:val="en-US"/>
        </w:rPr>
        <w:t xml:space="preserve"> fauna </w:t>
      </w:r>
      <w:proofErr w:type="spellStart"/>
      <w:r w:rsidRPr="00DB7AB2">
        <w:rPr>
          <w:highlight w:val="cyan"/>
          <w:lang w:val="en-US"/>
        </w:rPr>
        <w:t>kostane</w:t>
      </w:r>
      <w:proofErr w:type="spellEnd"/>
      <w:r w:rsidRPr="00DB7AB2">
        <w:rPr>
          <w:highlight w:val="cyan"/>
          <w:lang w:val="en-US"/>
        </w:rPr>
        <w:t xml:space="preserve"> </w:t>
      </w:r>
      <w:proofErr w:type="spellStart"/>
      <w:r w:rsidRPr="00DB7AB2">
        <w:rPr>
          <w:highlight w:val="cyan"/>
          <w:lang w:val="en-US"/>
        </w:rPr>
        <w:t>brece</w:t>
      </w:r>
      <w:proofErr w:type="spellEnd"/>
      <w:r w:rsidRPr="00DB7AB2">
        <w:rPr>
          <w:highlight w:val="cyan"/>
          <w:lang w:val="en-US"/>
        </w:rPr>
        <w:t xml:space="preserve"> </w:t>
      </w:r>
      <w:proofErr w:type="spellStart"/>
      <w:r w:rsidRPr="00DB7AB2">
        <w:rPr>
          <w:highlight w:val="cyan"/>
          <w:lang w:val="en-US"/>
        </w:rPr>
        <w:t>kod</w:t>
      </w:r>
      <w:proofErr w:type="spellEnd"/>
      <w:r w:rsidRPr="00DB7AB2">
        <w:rPr>
          <w:highlight w:val="cyan"/>
          <w:lang w:val="en-US"/>
        </w:rPr>
        <w:t xml:space="preserve"> sela </w:t>
      </w:r>
      <w:proofErr w:type="spellStart"/>
      <w:r w:rsidRPr="00DB7AB2">
        <w:rPr>
          <w:highlight w:val="cyan"/>
          <w:lang w:val="en-US"/>
        </w:rPr>
        <w:t>Dubci</w:t>
      </w:r>
      <w:proofErr w:type="spellEnd"/>
      <w:r w:rsidRPr="00DB7AB2">
        <w:rPr>
          <w:highlight w:val="cyan"/>
          <w:lang w:val="en-US"/>
        </w:rPr>
        <w:t xml:space="preserve"> u </w:t>
      </w:r>
      <w:proofErr w:type="spellStart"/>
      <w:r w:rsidRPr="00DB7AB2">
        <w:rPr>
          <w:highlight w:val="cyan"/>
          <w:lang w:val="en-US"/>
        </w:rPr>
        <w:t>Dalmaciji</w:t>
      </w:r>
      <w:proofErr w:type="spellEnd"/>
      <w:r w:rsidRPr="00DB7AB2">
        <w:rPr>
          <w:highlight w:val="cyan"/>
          <w:lang w:val="en-US"/>
        </w:rPr>
        <w:t xml:space="preserve"> [Bone breccia from the Lower Pleistocene near </w:t>
      </w:r>
      <w:proofErr w:type="spellStart"/>
      <w:r w:rsidRPr="00DB7AB2">
        <w:rPr>
          <w:highlight w:val="cyan"/>
          <w:lang w:val="en-US"/>
        </w:rPr>
        <w:t>Dubci</w:t>
      </w:r>
      <w:proofErr w:type="spellEnd"/>
      <w:r w:rsidRPr="00DB7AB2">
        <w:rPr>
          <w:highlight w:val="cyan"/>
          <w:lang w:val="en-US"/>
        </w:rPr>
        <w:t xml:space="preserve"> in Dalmatia] [in Croatian]. </w:t>
      </w:r>
      <w:r w:rsidR="00A721A5" w:rsidRPr="00DB7AB2">
        <w:rPr>
          <w:highlight w:val="cyan"/>
          <w:lang w:val="en-US"/>
        </w:rPr>
        <w:tab/>
      </w:r>
      <w:proofErr w:type="spellStart"/>
      <w:r w:rsidRPr="00DB7AB2">
        <w:rPr>
          <w:i/>
          <w:iCs/>
          <w:highlight w:val="cyan"/>
          <w:lang w:val="en-US"/>
        </w:rPr>
        <w:t>Radovi</w:t>
      </w:r>
      <w:proofErr w:type="spellEnd"/>
      <w:r w:rsidRPr="00DB7AB2">
        <w:rPr>
          <w:i/>
          <w:iCs/>
          <w:highlight w:val="cyan"/>
          <w:lang w:val="en-US"/>
        </w:rPr>
        <w:t xml:space="preserve"> </w:t>
      </w:r>
      <w:r w:rsidRPr="00DB7AB2">
        <w:rPr>
          <w:highlight w:val="cyan"/>
          <w:lang w:val="en-US"/>
        </w:rPr>
        <w:t>(</w:t>
      </w:r>
      <w:proofErr w:type="spellStart"/>
      <w:r w:rsidRPr="00DB7AB2">
        <w:rPr>
          <w:highlight w:val="cyan"/>
          <w:lang w:val="en-US"/>
        </w:rPr>
        <w:t>Prirodne</w:t>
      </w:r>
      <w:proofErr w:type="spellEnd"/>
      <w:r w:rsidRPr="00DB7AB2">
        <w:rPr>
          <w:highlight w:val="cyan"/>
          <w:lang w:val="en-US"/>
        </w:rPr>
        <w:t xml:space="preserve"> </w:t>
      </w:r>
      <w:proofErr w:type="spellStart"/>
      <w:r w:rsidRPr="00DB7AB2">
        <w:rPr>
          <w:highlight w:val="cyan"/>
          <w:lang w:val="en-US"/>
        </w:rPr>
        <w:t>Znanosti</w:t>
      </w:r>
      <w:proofErr w:type="spellEnd"/>
      <w:r w:rsidRPr="00DB7AB2">
        <w:rPr>
          <w:highlight w:val="cyan"/>
          <w:lang w:val="en-US"/>
        </w:rPr>
        <w:t xml:space="preserve">), </w:t>
      </w:r>
      <w:r w:rsidR="00A721A5" w:rsidRPr="00DB7AB2">
        <w:rPr>
          <w:highlight w:val="cyan"/>
          <w:lang w:val="en-US"/>
        </w:rPr>
        <w:tab/>
      </w:r>
      <w:r w:rsidRPr="00DB7AB2">
        <w:rPr>
          <w:highlight w:val="cyan"/>
          <w:lang w:val="en-US"/>
        </w:rPr>
        <w:t>345:55-100, JAZU, Zagreb.</w:t>
      </w:r>
    </w:p>
    <w:p w14:paraId="53E3BFBC" w14:textId="5332170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MALEZ, M.</w:t>
      </w:r>
      <w:r w:rsidR="00A721A5" w:rsidRPr="00DB7AB2">
        <w:rPr>
          <w:highlight w:val="cyan"/>
          <w:lang w:val="en-US"/>
        </w:rPr>
        <w:tab/>
      </w:r>
      <w:r w:rsidRPr="00DB7AB2">
        <w:rPr>
          <w:highlight w:val="cyan"/>
          <w:lang w:val="en-US"/>
        </w:rPr>
        <w:t xml:space="preserve">, 1970. </w:t>
      </w:r>
      <w:r w:rsidR="00A721A5" w:rsidRPr="00DB7AB2">
        <w:rPr>
          <w:highlight w:val="cyan"/>
          <w:lang w:val="en-US"/>
        </w:rPr>
        <w:tab/>
      </w:r>
      <w:proofErr w:type="spellStart"/>
      <w:r w:rsidRPr="00DB7AB2">
        <w:rPr>
          <w:highlight w:val="cyan"/>
          <w:lang w:val="en-US"/>
        </w:rPr>
        <w:t>Rezultati</w:t>
      </w:r>
      <w:proofErr w:type="spellEnd"/>
      <w:r w:rsidRPr="00DB7AB2">
        <w:rPr>
          <w:highlight w:val="cyan"/>
          <w:lang w:val="en-US"/>
        </w:rPr>
        <w:t xml:space="preserve"> </w:t>
      </w:r>
      <w:proofErr w:type="spellStart"/>
      <w:r w:rsidRPr="00DB7AB2">
        <w:rPr>
          <w:highlight w:val="cyan"/>
          <w:lang w:val="en-US"/>
        </w:rPr>
        <w:t>revizija</w:t>
      </w:r>
      <w:proofErr w:type="spellEnd"/>
      <w:r w:rsidRPr="00DB7AB2">
        <w:rPr>
          <w:highlight w:val="cyan"/>
          <w:lang w:val="en-US"/>
        </w:rPr>
        <w:t xml:space="preserve"> </w:t>
      </w:r>
      <w:proofErr w:type="spellStart"/>
      <w:r w:rsidRPr="00DB7AB2">
        <w:rPr>
          <w:highlight w:val="cyan"/>
          <w:lang w:val="en-US"/>
        </w:rPr>
        <w:t>pleistocenska</w:t>
      </w:r>
      <w:proofErr w:type="spellEnd"/>
      <w:r w:rsidRPr="00DB7AB2">
        <w:rPr>
          <w:highlight w:val="cyan"/>
          <w:lang w:val="en-US"/>
        </w:rPr>
        <w:t xml:space="preserve"> fauna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Krapine</w:t>
      </w:r>
      <w:proofErr w:type="spellEnd"/>
      <w:r w:rsidRPr="00DB7AB2">
        <w:rPr>
          <w:highlight w:val="cyan"/>
          <w:lang w:val="en-US"/>
        </w:rPr>
        <w:t xml:space="preserve"> [Results of the revision of the Pleistocene fauna from </w:t>
      </w:r>
      <w:proofErr w:type="spellStart"/>
      <w:r w:rsidRPr="00DB7AB2">
        <w:rPr>
          <w:highlight w:val="cyan"/>
          <w:lang w:val="en-US"/>
        </w:rPr>
        <w:t>Krapina</w:t>
      </w:r>
      <w:proofErr w:type="spellEnd"/>
      <w:r w:rsidRPr="00DB7AB2">
        <w:rPr>
          <w:highlight w:val="cyan"/>
          <w:lang w:val="en-US"/>
        </w:rPr>
        <w:t xml:space="preserve">] [in Croatian, with German and English versions] </w:t>
      </w:r>
      <w:r w:rsidR="00A721A5" w:rsidRPr="00DB7AB2">
        <w:rPr>
          <w:highlight w:val="cyan"/>
          <w:lang w:val="en-US"/>
        </w:rPr>
        <w:tab/>
      </w:r>
      <w:r w:rsidRPr="00DB7AB2">
        <w:rPr>
          <w:highlight w:val="cyan"/>
          <w:lang w:val="en-US"/>
        </w:rPr>
        <w:t xml:space="preserve">(in </w:t>
      </w:r>
      <w:proofErr w:type="spellStart"/>
      <w:r w:rsidRPr="00DB7AB2">
        <w:rPr>
          <w:highlight w:val="cyan"/>
          <w:lang w:val="en-US"/>
        </w:rPr>
        <w:t>Malez</w:t>
      </w:r>
      <w:proofErr w:type="spellEnd"/>
      <w:r w:rsidRPr="00DB7AB2">
        <w:rPr>
          <w:highlight w:val="cyan"/>
          <w:lang w:val="en-US"/>
        </w:rPr>
        <w:t xml:space="preserve"> M., ed: </w:t>
      </w:r>
      <w:proofErr w:type="spellStart"/>
      <w:r w:rsidRPr="00DB7AB2">
        <w:rPr>
          <w:highlight w:val="cyan"/>
          <w:lang w:val="en-US"/>
        </w:rPr>
        <w:t>Krapina</w:t>
      </w:r>
      <w:proofErr w:type="spellEnd"/>
      <w:r w:rsidRPr="00DB7AB2">
        <w:rPr>
          <w:highlight w:val="cyan"/>
          <w:lang w:val="en-US"/>
        </w:rPr>
        <w:t xml:space="preserve"> 1899-1969). </w:t>
      </w:r>
      <w:r w:rsidR="00A721A5" w:rsidRPr="00DB7AB2">
        <w:rPr>
          <w:highlight w:val="cyan"/>
          <w:lang w:val="en-US"/>
        </w:rPr>
        <w:tab/>
      </w:r>
      <w:r w:rsidRPr="00DB7AB2">
        <w:rPr>
          <w:highlight w:val="cyan"/>
          <w:lang w:val="en-US"/>
        </w:rPr>
        <w:t xml:space="preserve"> 45-56, Zagreb.</w:t>
      </w:r>
    </w:p>
    <w:p w14:paraId="633F6011" w14:textId="3988DA2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MALEZ, M.</w:t>
      </w:r>
      <w:r w:rsidR="00A721A5" w:rsidRPr="00DB7AB2">
        <w:rPr>
          <w:highlight w:val="cyan"/>
          <w:lang w:val="en-US"/>
        </w:rPr>
        <w:tab/>
      </w:r>
      <w:r w:rsidRPr="00DB7AB2">
        <w:rPr>
          <w:highlight w:val="cyan"/>
          <w:lang w:val="en-US"/>
        </w:rPr>
        <w:t xml:space="preserve">, 1972. </w:t>
      </w:r>
      <w:r w:rsidR="00A721A5" w:rsidRPr="00DB7AB2">
        <w:rPr>
          <w:highlight w:val="cyan"/>
          <w:lang w:val="en-US"/>
        </w:rPr>
        <w:tab/>
      </w:r>
      <w:proofErr w:type="spellStart"/>
      <w:r w:rsidRPr="00DB7AB2">
        <w:rPr>
          <w:highlight w:val="cyan"/>
          <w:lang w:val="en-US"/>
        </w:rPr>
        <w:t>Rasprostranjenost</w:t>
      </w:r>
      <w:proofErr w:type="spellEnd"/>
      <w:r w:rsidRPr="00DB7AB2">
        <w:rPr>
          <w:highlight w:val="cyan"/>
          <w:lang w:val="en-US"/>
        </w:rPr>
        <w:t xml:space="preserve"> </w:t>
      </w:r>
      <w:proofErr w:type="spellStart"/>
      <w:r w:rsidRPr="00DB7AB2">
        <w:rPr>
          <w:highlight w:val="cyan"/>
          <w:lang w:val="en-US"/>
        </w:rPr>
        <w:t>hladnodobnih</w:t>
      </w:r>
      <w:proofErr w:type="spellEnd"/>
      <w:r w:rsidRPr="00DB7AB2">
        <w:rPr>
          <w:highlight w:val="cyan"/>
          <w:lang w:val="en-US"/>
        </w:rPr>
        <w:t xml:space="preserve"> </w:t>
      </w:r>
      <w:proofErr w:type="spellStart"/>
      <w:r w:rsidRPr="00DB7AB2">
        <w:rPr>
          <w:highlight w:val="cyan"/>
          <w:lang w:val="en-US"/>
        </w:rPr>
        <w:t>zivotinja</w:t>
      </w:r>
      <w:proofErr w:type="spellEnd"/>
      <w:r w:rsidRPr="00DB7AB2">
        <w:rPr>
          <w:highlight w:val="cyan"/>
          <w:lang w:val="en-US"/>
        </w:rPr>
        <w:t xml:space="preserve"> u </w:t>
      </w:r>
      <w:proofErr w:type="spellStart"/>
      <w:r w:rsidRPr="00DB7AB2">
        <w:rPr>
          <w:highlight w:val="cyan"/>
          <w:lang w:val="en-US"/>
        </w:rPr>
        <w:t>gornjem</w:t>
      </w:r>
      <w:proofErr w:type="spellEnd"/>
      <w:r w:rsidRPr="00DB7AB2">
        <w:rPr>
          <w:highlight w:val="cyan"/>
          <w:lang w:val="en-US"/>
        </w:rPr>
        <w:t xml:space="preserve"> </w:t>
      </w:r>
      <w:proofErr w:type="spellStart"/>
      <w:r w:rsidRPr="00DB7AB2">
        <w:rPr>
          <w:highlight w:val="cyan"/>
          <w:lang w:val="en-US"/>
        </w:rPr>
        <w:t>pleistocenu</w:t>
      </w:r>
      <w:proofErr w:type="spellEnd"/>
      <w:r w:rsidRPr="00DB7AB2">
        <w:rPr>
          <w:highlight w:val="cyan"/>
          <w:lang w:val="en-US"/>
        </w:rPr>
        <w:t xml:space="preserve"> </w:t>
      </w:r>
      <w:proofErr w:type="spellStart"/>
      <w:r w:rsidRPr="00DB7AB2">
        <w:rPr>
          <w:highlight w:val="cyan"/>
          <w:lang w:val="en-US"/>
        </w:rPr>
        <w:t>jugoistocne</w:t>
      </w:r>
      <w:proofErr w:type="spellEnd"/>
      <w:r w:rsidRPr="00DB7AB2">
        <w:rPr>
          <w:highlight w:val="cyan"/>
          <w:lang w:val="en-US"/>
        </w:rPr>
        <w:t xml:space="preserve"> </w:t>
      </w:r>
      <w:proofErr w:type="spellStart"/>
      <w:r w:rsidRPr="00DB7AB2">
        <w:rPr>
          <w:highlight w:val="cyan"/>
          <w:lang w:val="en-US"/>
        </w:rPr>
        <w:t>Evrope</w:t>
      </w:r>
      <w:proofErr w:type="spellEnd"/>
      <w:r w:rsidRPr="00DB7AB2">
        <w:rPr>
          <w:highlight w:val="cyan"/>
          <w:lang w:val="en-US"/>
        </w:rPr>
        <w:t xml:space="preserve"> [The distribution of cold-time animals during the Upper Pleistocene of South-Eastern Europe] [in Croatian, German </w:t>
      </w:r>
      <w:proofErr w:type="spellStart"/>
      <w:r w:rsidRPr="00DB7AB2">
        <w:rPr>
          <w:highlight w:val="cyan"/>
          <w:lang w:val="en-US"/>
        </w:rPr>
        <w:t>summ</w:t>
      </w:r>
      <w:proofErr w:type="spellEnd"/>
      <w:r w:rsidRPr="00DB7AB2">
        <w:rPr>
          <w:highlight w:val="cyan"/>
          <w:lang w:val="en-US"/>
        </w:rPr>
        <w:t xml:space="preserve">.]. </w:t>
      </w:r>
      <w:r w:rsidR="00A721A5" w:rsidRPr="00DB7AB2">
        <w:rPr>
          <w:highlight w:val="cyan"/>
          <w:lang w:val="en-US"/>
        </w:rPr>
        <w:tab/>
      </w:r>
      <w:proofErr w:type="spellStart"/>
      <w:r w:rsidRPr="00DB7AB2">
        <w:rPr>
          <w:i/>
          <w:iCs/>
          <w:highlight w:val="cyan"/>
          <w:lang w:val="en-US"/>
        </w:rPr>
        <w:t>Radovi</w:t>
      </w:r>
      <w:proofErr w:type="spellEnd"/>
      <w:r w:rsidRPr="00DB7AB2">
        <w:rPr>
          <w:i/>
          <w:iCs/>
          <w:highlight w:val="cyan"/>
          <w:lang w:val="en-US"/>
        </w:rPr>
        <w:t xml:space="preserve"> </w:t>
      </w:r>
      <w:r w:rsidRPr="00DB7AB2">
        <w:rPr>
          <w:highlight w:val="cyan"/>
          <w:lang w:val="en-US"/>
        </w:rPr>
        <w:t>(</w:t>
      </w:r>
      <w:proofErr w:type="spellStart"/>
      <w:r w:rsidRPr="00DB7AB2">
        <w:rPr>
          <w:highlight w:val="cyan"/>
          <w:lang w:val="en-US"/>
        </w:rPr>
        <w:t>Prirodne</w:t>
      </w:r>
      <w:proofErr w:type="spellEnd"/>
      <w:r w:rsidRPr="00DB7AB2">
        <w:rPr>
          <w:highlight w:val="cyan"/>
          <w:lang w:val="en-US"/>
        </w:rPr>
        <w:t xml:space="preserve"> </w:t>
      </w:r>
      <w:proofErr w:type="spellStart"/>
      <w:r w:rsidRPr="00DB7AB2">
        <w:rPr>
          <w:highlight w:val="cyan"/>
          <w:lang w:val="en-US"/>
        </w:rPr>
        <w:t>Znanosti</w:t>
      </w:r>
      <w:proofErr w:type="spellEnd"/>
      <w:r w:rsidRPr="00DB7AB2">
        <w:rPr>
          <w:highlight w:val="cyan"/>
          <w:lang w:val="en-US"/>
        </w:rPr>
        <w:t xml:space="preserve">), </w:t>
      </w:r>
      <w:r w:rsidR="00A721A5" w:rsidRPr="00DB7AB2">
        <w:rPr>
          <w:highlight w:val="cyan"/>
          <w:lang w:val="en-US"/>
        </w:rPr>
        <w:tab/>
      </w:r>
      <w:r w:rsidRPr="00DB7AB2">
        <w:rPr>
          <w:highlight w:val="cyan"/>
          <w:lang w:val="en-US"/>
        </w:rPr>
        <w:t>364:133-180, JAZU, Zagreb.</w:t>
      </w:r>
    </w:p>
    <w:p w14:paraId="1155650A" w14:textId="7898BA3D"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MALEZ, M.</w:t>
      </w:r>
      <w:r w:rsidR="00A721A5" w:rsidRPr="00DB7AB2">
        <w:rPr>
          <w:highlight w:val="cyan"/>
          <w:lang w:val="en-US"/>
        </w:rPr>
        <w:tab/>
      </w:r>
      <w:r w:rsidRPr="00DB7AB2">
        <w:rPr>
          <w:highlight w:val="cyan"/>
          <w:lang w:val="en-US"/>
        </w:rPr>
        <w:t xml:space="preserve">, 1975. </w:t>
      </w:r>
      <w:r w:rsidR="00A721A5" w:rsidRPr="00DB7AB2">
        <w:rPr>
          <w:highlight w:val="cyan"/>
          <w:lang w:val="en-US"/>
        </w:rPr>
        <w:tab/>
      </w:r>
      <w:proofErr w:type="spellStart"/>
      <w:r w:rsidRPr="00DB7AB2">
        <w:rPr>
          <w:highlight w:val="cyan"/>
          <w:lang w:val="en-US"/>
        </w:rPr>
        <w:t>Hijenske</w:t>
      </w:r>
      <w:proofErr w:type="spellEnd"/>
      <w:r w:rsidRPr="00DB7AB2">
        <w:rPr>
          <w:highlight w:val="cyan"/>
          <w:lang w:val="en-US"/>
        </w:rPr>
        <w:t xml:space="preserve"> </w:t>
      </w:r>
      <w:proofErr w:type="spellStart"/>
      <w:r w:rsidRPr="00DB7AB2">
        <w:rPr>
          <w:highlight w:val="cyan"/>
          <w:lang w:val="en-US"/>
        </w:rPr>
        <w:t>pecine</w:t>
      </w:r>
      <w:proofErr w:type="spellEnd"/>
      <w:r w:rsidRPr="00DB7AB2">
        <w:rPr>
          <w:highlight w:val="cyan"/>
          <w:lang w:val="en-US"/>
        </w:rPr>
        <w:t xml:space="preserve"> u </w:t>
      </w:r>
      <w:proofErr w:type="spellStart"/>
      <w:r w:rsidRPr="00DB7AB2">
        <w:rPr>
          <w:highlight w:val="cyan"/>
          <w:lang w:val="en-US"/>
        </w:rPr>
        <w:t>doba</w:t>
      </w:r>
      <w:proofErr w:type="spellEnd"/>
      <w:r w:rsidRPr="00DB7AB2">
        <w:rPr>
          <w:highlight w:val="cyan"/>
          <w:lang w:val="en-US"/>
        </w:rPr>
        <w:t xml:space="preserve"> </w:t>
      </w:r>
      <w:proofErr w:type="spellStart"/>
      <w:r w:rsidRPr="00DB7AB2">
        <w:rPr>
          <w:highlight w:val="cyan"/>
          <w:lang w:val="en-US"/>
        </w:rPr>
        <w:t>pleistocena</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podrucju</w:t>
      </w:r>
      <w:proofErr w:type="spellEnd"/>
      <w:r w:rsidRPr="00DB7AB2">
        <w:rPr>
          <w:highlight w:val="cyan"/>
          <w:lang w:val="en-US"/>
        </w:rPr>
        <w:t xml:space="preserve"> </w:t>
      </w:r>
      <w:proofErr w:type="spellStart"/>
      <w:r w:rsidRPr="00DB7AB2">
        <w:rPr>
          <w:highlight w:val="cyan"/>
          <w:lang w:val="en-US"/>
        </w:rPr>
        <w:t>Hrvatske</w:t>
      </w:r>
      <w:proofErr w:type="spellEnd"/>
      <w:r w:rsidRPr="00DB7AB2">
        <w:rPr>
          <w:highlight w:val="cyan"/>
          <w:lang w:val="en-US"/>
        </w:rPr>
        <w:t xml:space="preserve"> [</w:t>
      </w:r>
      <w:r w:rsidRPr="00DB7AB2">
        <w:rPr>
          <w:i/>
          <w:iCs/>
          <w:highlight w:val="cyan"/>
          <w:lang w:val="en-US"/>
        </w:rPr>
        <w:t xml:space="preserve">Hyaena </w:t>
      </w:r>
      <w:r w:rsidRPr="00DB7AB2">
        <w:rPr>
          <w:highlight w:val="cyan"/>
          <w:lang w:val="en-US"/>
        </w:rPr>
        <w:t xml:space="preserve">caves during the Pleistocene on Croatian territory] [in Croatian, German </w:t>
      </w:r>
      <w:proofErr w:type="spellStart"/>
      <w:r w:rsidRPr="00DB7AB2">
        <w:rPr>
          <w:highlight w:val="cyan"/>
          <w:lang w:val="en-US"/>
        </w:rPr>
        <w:t>summ</w:t>
      </w:r>
      <w:proofErr w:type="spellEnd"/>
      <w:r w:rsidRPr="00DB7AB2">
        <w:rPr>
          <w:highlight w:val="cyan"/>
          <w:lang w:val="en-US"/>
        </w:rPr>
        <w:t xml:space="preserve">.]. </w:t>
      </w:r>
      <w:r w:rsidR="00A721A5" w:rsidRPr="00DB7AB2">
        <w:rPr>
          <w:highlight w:val="cyan"/>
          <w:lang w:val="en-US"/>
        </w:rPr>
        <w:tab/>
      </w:r>
      <w:proofErr w:type="spellStart"/>
      <w:r w:rsidRPr="00DB7AB2">
        <w:rPr>
          <w:i/>
          <w:iCs/>
          <w:highlight w:val="cyan"/>
          <w:lang w:val="en-US"/>
        </w:rPr>
        <w:t>Radovi</w:t>
      </w:r>
      <w:proofErr w:type="spellEnd"/>
      <w:r w:rsidRPr="00DB7AB2">
        <w:rPr>
          <w:i/>
          <w:iCs/>
          <w:highlight w:val="cyan"/>
          <w:lang w:val="en-US"/>
        </w:rPr>
        <w:t xml:space="preserve"> </w:t>
      </w:r>
      <w:r w:rsidRPr="00DB7AB2">
        <w:rPr>
          <w:highlight w:val="cyan"/>
          <w:lang w:val="en-US"/>
        </w:rPr>
        <w:t>(</w:t>
      </w:r>
      <w:proofErr w:type="spellStart"/>
      <w:r w:rsidRPr="00DB7AB2">
        <w:rPr>
          <w:highlight w:val="cyan"/>
          <w:lang w:val="en-US"/>
        </w:rPr>
        <w:t>Prirodne</w:t>
      </w:r>
      <w:proofErr w:type="spellEnd"/>
      <w:r w:rsidRPr="00DB7AB2">
        <w:rPr>
          <w:highlight w:val="cyan"/>
          <w:lang w:val="en-US"/>
        </w:rPr>
        <w:t xml:space="preserve"> </w:t>
      </w:r>
      <w:proofErr w:type="spellStart"/>
      <w:r w:rsidRPr="00DB7AB2">
        <w:rPr>
          <w:highlight w:val="cyan"/>
          <w:lang w:val="en-US"/>
        </w:rPr>
        <w:t>Znanosti</w:t>
      </w:r>
      <w:proofErr w:type="spellEnd"/>
      <w:r w:rsidRPr="00DB7AB2">
        <w:rPr>
          <w:highlight w:val="cyan"/>
          <w:lang w:val="en-US"/>
        </w:rPr>
        <w:t xml:space="preserve">), </w:t>
      </w:r>
      <w:r w:rsidR="00A721A5" w:rsidRPr="00DB7AB2">
        <w:rPr>
          <w:highlight w:val="cyan"/>
          <w:lang w:val="en-US"/>
        </w:rPr>
        <w:tab/>
      </w:r>
      <w:r w:rsidRPr="00DB7AB2">
        <w:rPr>
          <w:highlight w:val="cyan"/>
          <w:lang w:val="en-US"/>
        </w:rPr>
        <w:t>371:307-316, JAZU, Zagreb.</w:t>
      </w:r>
    </w:p>
    <w:p w14:paraId="1411E396" w14:textId="7E8E86EE" w:rsidR="00A53575" w:rsidRPr="00DB7AB2" w:rsidRDefault="00A53575" w:rsidP="002939EC">
      <w:pPr>
        <w:spacing w:after="100" w:afterAutospacing="1" w:line="240" w:lineRule="auto"/>
        <w:ind w:left="426" w:hanging="426"/>
        <w:rPr>
          <w:highlight w:val="cyan"/>
        </w:rPr>
      </w:pPr>
      <w:r w:rsidRPr="00DB7AB2">
        <w:rPr>
          <w:highlight w:val="cyan"/>
          <w:lang w:val="en-US"/>
        </w:rPr>
        <w:t>MALEZ, M.</w:t>
      </w:r>
      <w:r w:rsidR="00A721A5" w:rsidRPr="00DB7AB2">
        <w:rPr>
          <w:highlight w:val="cyan"/>
          <w:lang w:val="en-US"/>
        </w:rPr>
        <w:tab/>
      </w:r>
      <w:r w:rsidRPr="00DB7AB2">
        <w:rPr>
          <w:highlight w:val="cyan"/>
          <w:lang w:val="en-US"/>
        </w:rPr>
        <w:t xml:space="preserve">, 1976. </w:t>
      </w:r>
      <w:r w:rsidR="00CA6619">
        <w:rPr>
          <w:highlight w:val="cyan"/>
          <w:lang w:val="en-US"/>
        </w:rPr>
        <w:tab/>
      </w:r>
      <w:r w:rsidRPr="00DB7AB2">
        <w:rPr>
          <w:highlight w:val="cyan"/>
          <w:lang w:val="en-US"/>
        </w:rPr>
        <w:t xml:space="preserve">Excavations of the Villafranchian site </w:t>
      </w:r>
      <w:proofErr w:type="spellStart"/>
      <w:r w:rsidRPr="00DB7AB2">
        <w:rPr>
          <w:highlight w:val="cyan"/>
          <w:lang w:val="en-US"/>
        </w:rPr>
        <w:t>Sandalja</w:t>
      </w:r>
      <w:proofErr w:type="spellEnd"/>
      <w:r w:rsidRPr="00DB7AB2">
        <w:rPr>
          <w:highlight w:val="cyan"/>
          <w:lang w:val="en-US"/>
        </w:rPr>
        <w:t xml:space="preserve"> I near Pula (Yugoslavia). </w:t>
      </w:r>
      <w:r w:rsidR="00A721A5" w:rsidRPr="00DB7AB2">
        <w:rPr>
          <w:highlight w:val="cyan"/>
          <w:lang w:val="en-US"/>
        </w:rPr>
        <w:tab/>
      </w:r>
      <w:r w:rsidRPr="00DB7AB2">
        <w:rPr>
          <w:highlight w:val="cyan"/>
        </w:rPr>
        <w:t xml:space="preserve">IX </w:t>
      </w:r>
      <w:proofErr w:type="spellStart"/>
      <w:r w:rsidRPr="00DB7AB2">
        <w:rPr>
          <w:highlight w:val="cyan"/>
        </w:rPr>
        <w:t>Congrés</w:t>
      </w:r>
      <w:proofErr w:type="spellEnd"/>
      <w:r w:rsidRPr="00DB7AB2">
        <w:rPr>
          <w:highlight w:val="cyan"/>
        </w:rPr>
        <w:t xml:space="preserve"> International UISPP, “Le</w:t>
      </w:r>
      <w:r w:rsidR="00A721A5" w:rsidRPr="00DB7AB2">
        <w:rPr>
          <w:highlight w:val="cyan"/>
        </w:rPr>
        <w:t>s</w:t>
      </w:r>
      <w:r w:rsidRPr="00DB7AB2">
        <w:rPr>
          <w:highlight w:val="cyan"/>
        </w:rPr>
        <w:t xml:space="preserve"> </w:t>
      </w:r>
      <w:proofErr w:type="spellStart"/>
      <w:r w:rsidRPr="00DB7AB2">
        <w:rPr>
          <w:highlight w:val="cyan"/>
        </w:rPr>
        <w:t>premieres</w:t>
      </w:r>
      <w:proofErr w:type="spellEnd"/>
      <w:r w:rsidRPr="00DB7AB2">
        <w:rPr>
          <w:highlight w:val="cyan"/>
        </w:rPr>
        <w:t xml:space="preserve"> industries de l’Europe”, </w:t>
      </w:r>
      <w:r w:rsidR="00A721A5" w:rsidRPr="00DB7AB2">
        <w:rPr>
          <w:highlight w:val="cyan"/>
        </w:rPr>
        <w:tab/>
      </w:r>
      <w:r w:rsidRPr="00DB7AB2">
        <w:rPr>
          <w:highlight w:val="cyan"/>
        </w:rPr>
        <w:t>pp. 104-123, Nice.</w:t>
      </w:r>
    </w:p>
    <w:p w14:paraId="0D54B8C1" w14:textId="68A84075" w:rsidR="00A53575" w:rsidRPr="00DB7AB2" w:rsidRDefault="00A53575" w:rsidP="002939EC">
      <w:pPr>
        <w:spacing w:after="100" w:afterAutospacing="1" w:line="240" w:lineRule="auto"/>
        <w:ind w:left="426" w:hanging="426"/>
        <w:rPr>
          <w:lang w:val="de-DE"/>
        </w:rPr>
      </w:pPr>
      <w:r w:rsidRPr="00DB7AB2">
        <w:rPr>
          <w:lang w:val="de-DE"/>
        </w:rPr>
        <w:t>Malez, M.</w:t>
      </w:r>
      <w:r w:rsidR="00A721A5" w:rsidRPr="00DB7AB2">
        <w:rPr>
          <w:lang w:val="de-DE"/>
        </w:rPr>
        <w:tab/>
      </w:r>
      <w:r w:rsidRPr="00DB7AB2">
        <w:rPr>
          <w:lang w:val="de-DE"/>
        </w:rPr>
        <w:t xml:space="preserve">, 1978a. </w:t>
      </w:r>
      <w:r w:rsidR="00A721A5" w:rsidRPr="00DB7AB2">
        <w:rPr>
          <w:lang w:val="de-DE"/>
        </w:rPr>
        <w:tab/>
      </w:r>
      <w:r w:rsidRPr="00DB7AB2">
        <w:rPr>
          <w:lang w:val="de-DE"/>
        </w:rPr>
        <w:t xml:space="preserve">Novija istrazivanja paleolitika u Hrvatskom Zagorju. </w:t>
      </w:r>
      <w:r w:rsidR="00A721A5" w:rsidRPr="00DB7AB2">
        <w:rPr>
          <w:lang w:val="de-DE"/>
        </w:rPr>
        <w:tab/>
      </w:r>
      <w:r w:rsidRPr="00DB7AB2">
        <w:rPr>
          <w:lang w:val="de-DE"/>
        </w:rPr>
        <w:t xml:space="preserve">In </w:t>
      </w:r>
      <w:r w:rsidRPr="00DB7AB2">
        <w:rPr>
          <w:i/>
          <w:iCs/>
          <w:lang w:val="de-DE"/>
        </w:rPr>
        <w:t xml:space="preserve">Arheoloska istrazivanja u Sjeverozapadnoj Hrvatskoj, </w:t>
      </w:r>
      <w:r w:rsidRPr="00DB7AB2">
        <w:rPr>
          <w:lang w:val="de-DE"/>
        </w:rPr>
        <w:t xml:space="preserve">cur. Z. Rapanic, </w:t>
      </w:r>
      <w:r w:rsidR="00A721A5" w:rsidRPr="00DB7AB2">
        <w:rPr>
          <w:lang w:val="de-DE"/>
        </w:rPr>
        <w:tab/>
      </w:r>
      <w:r w:rsidRPr="00DB7AB2">
        <w:rPr>
          <w:lang w:val="de-DE"/>
        </w:rPr>
        <w:t>6-69. Hrvatsko arheolosko drustvo 2.</w:t>
      </w:r>
    </w:p>
    <w:p w14:paraId="06406DA1" w14:textId="05A92705" w:rsidR="00A53575" w:rsidRPr="00DB7AB2" w:rsidRDefault="00A53575" w:rsidP="002939EC">
      <w:pPr>
        <w:spacing w:after="100" w:afterAutospacing="1" w:line="240" w:lineRule="auto"/>
        <w:ind w:left="426" w:hanging="426"/>
        <w:rPr>
          <w:lang w:val="de-DE"/>
        </w:rPr>
      </w:pPr>
      <w:r w:rsidRPr="00DB7AB2">
        <w:rPr>
          <w:lang w:val="de-DE"/>
        </w:rPr>
        <w:t>Malez, M.</w:t>
      </w:r>
      <w:r w:rsidR="00A721A5" w:rsidRPr="00DB7AB2">
        <w:rPr>
          <w:lang w:val="de-DE"/>
        </w:rPr>
        <w:tab/>
      </w:r>
      <w:r w:rsidRPr="00DB7AB2">
        <w:rPr>
          <w:lang w:val="de-DE"/>
        </w:rPr>
        <w:t xml:space="preserve">, 1978b. </w:t>
      </w:r>
      <w:r w:rsidR="00A721A5" w:rsidRPr="00DB7AB2">
        <w:rPr>
          <w:lang w:val="de-DE"/>
        </w:rPr>
        <w:tab/>
      </w:r>
      <w:r w:rsidRPr="00DB7AB2">
        <w:rPr>
          <w:lang w:val="de-DE"/>
        </w:rPr>
        <w:t xml:space="preserve">Populacije neandertalaca i neandertalcima slicnih ljudi u Hrvatskoj. In </w:t>
      </w:r>
      <w:r w:rsidRPr="00DB7AB2">
        <w:rPr>
          <w:i/>
          <w:iCs/>
          <w:lang w:val="de-DE"/>
        </w:rPr>
        <w:t xml:space="preserve">Krapinski Pracovjek i Evolucija Hominida, </w:t>
      </w:r>
      <w:r w:rsidRPr="00DB7AB2">
        <w:rPr>
          <w:lang w:val="de-DE"/>
        </w:rPr>
        <w:t xml:space="preserve">cur. M. Malez, </w:t>
      </w:r>
      <w:r w:rsidR="00A721A5" w:rsidRPr="00DB7AB2">
        <w:rPr>
          <w:lang w:val="de-DE"/>
        </w:rPr>
        <w:tab/>
      </w:r>
      <w:r w:rsidRPr="00DB7AB2">
        <w:rPr>
          <w:lang w:val="de-DE"/>
        </w:rPr>
        <w:t>331-71. Zagreb: Jugoslavenska Akademija Znanosti i Umjetnosti.</w:t>
      </w:r>
    </w:p>
    <w:p w14:paraId="70BA5EBA" w14:textId="3627A703" w:rsidR="00A53575" w:rsidRPr="00DB7AB2" w:rsidRDefault="00A53575" w:rsidP="002939EC">
      <w:pPr>
        <w:spacing w:after="100" w:afterAutospacing="1" w:line="240" w:lineRule="auto"/>
        <w:ind w:left="426" w:hanging="426"/>
        <w:rPr>
          <w:lang w:val="de-DE"/>
        </w:rPr>
      </w:pPr>
      <w:r w:rsidRPr="00DB7AB2">
        <w:rPr>
          <w:lang w:val="de-DE"/>
        </w:rPr>
        <w:t>Malez, M.</w:t>
      </w:r>
      <w:r w:rsidR="00A721A5" w:rsidRPr="00DB7AB2">
        <w:rPr>
          <w:lang w:val="de-DE"/>
        </w:rPr>
        <w:tab/>
      </w:r>
      <w:r w:rsidRPr="00DB7AB2">
        <w:rPr>
          <w:lang w:val="de-DE"/>
        </w:rPr>
        <w:t xml:space="preserve">, 1978c. </w:t>
      </w:r>
      <w:r w:rsidR="00A721A5" w:rsidRPr="00DB7AB2">
        <w:rPr>
          <w:lang w:val="de-DE"/>
        </w:rPr>
        <w:tab/>
      </w:r>
      <w:r w:rsidRPr="00DB7AB2">
        <w:rPr>
          <w:lang w:val="de-DE"/>
        </w:rPr>
        <w:t xml:space="preserve">Fossile Menschen aus Nordwestkroatien und ihre quartärgeologische, paläontologische und paläolithische Grundlage. </w:t>
      </w:r>
      <w:r w:rsidR="00A721A5" w:rsidRPr="00DB7AB2">
        <w:rPr>
          <w:lang w:val="de-DE"/>
        </w:rPr>
        <w:tab/>
      </w:r>
      <w:r w:rsidRPr="00DB7AB2">
        <w:rPr>
          <w:i/>
          <w:iCs/>
          <w:lang w:val="de-DE"/>
        </w:rPr>
        <w:t xml:space="preserve">Collegium Antropologicum </w:t>
      </w:r>
      <w:r w:rsidR="00A721A5" w:rsidRPr="00DB7AB2">
        <w:rPr>
          <w:i/>
          <w:iCs/>
          <w:lang w:val="de-DE"/>
        </w:rPr>
        <w:tab/>
      </w:r>
      <w:r w:rsidRPr="00DB7AB2">
        <w:rPr>
          <w:lang w:val="de-DE"/>
        </w:rPr>
        <w:t>2: 29-41.</w:t>
      </w:r>
    </w:p>
    <w:p w14:paraId="38D0E9FA" w14:textId="5B2ECC18" w:rsidR="00A53575" w:rsidRPr="00DB7AB2" w:rsidRDefault="00A53575" w:rsidP="002939EC">
      <w:pPr>
        <w:spacing w:after="100" w:afterAutospacing="1" w:line="240" w:lineRule="auto"/>
        <w:ind w:left="426" w:hanging="426"/>
        <w:rPr>
          <w:highlight w:val="cyan"/>
          <w:lang w:val="de-DE"/>
        </w:rPr>
      </w:pPr>
      <w:r w:rsidRPr="00DB7AB2">
        <w:rPr>
          <w:highlight w:val="cyan"/>
          <w:lang w:val="de-DE"/>
        </w:rPr>
        <w:t>MALEZ, M.</w:t>
      </w:r>
      <w:r w:rsidR="00A721A5" w:rsidRPr="00DB7AB2">
        <w:rPr>
          <w:highlight w:val="cyan"/>
          <w:lang w:val="de-DE"/>
        </w:rPr>
        <w:tab/>
      </w:r>
      <w:r w:rsidRPr="00DB7AB2">
        <w:rPr>
          <w:highlight w:val="cyan"/>
          <w:lang w:val="de-DE"/>
        </w:rPr>
        <w:t xml:space="preserve">, 1986. </w:t>
      </w:r>
      <w:r w:rsidR="00A721A5" w:rsidRPr="00DB7AB2">
        <w:rPr>
          <w:highlight w:val="cyan"/>
          <w:lang w:val="de-DE"/>
        </w:rPr>
        <w:tab/>
      </w:r>
      <w:r w:rsidRPr="00DB7AB2">
        <w:rPr>
          <w:highlight w:val="cyan"/>
          <w:lang w:val="de-DE"/>
        </w:rPr>
        <w:t xml:space="preserve">Die Quartären Vertebraten-Faunen in der SFR Jugoslawien [English and Russian summ.]. </w:t>
      </w:r>
      <w:r w:rsidR="00A721A5" w:rsidRPr="00DB7AB2">
        <w:rPr>
          <w:highlight w:val="cyan"/>
          <w:lang w:val="de-DE"/>
        </w:rPr>
        <w:tab/>
      </w:r>
      <w:r w:rsidRPr="00DB7AB2">
        <w:rPr>
          <w:i/>
          <w:iCs/>
          <w:highlight w:val="cyan"/>
          <w:lang w:val="de-DE"/>
        </w:rPr>
        <w:t xml:space="preserve">Quartärpaläontologie, </w:t>
      </w:r>
      <w:r w:rsidR="00A721A5" w:rsidRPr="00DB7AB2">
        <w:rPr>
          <w:i/>
          <w:iCs/>
          <w:highlight w:val="cyan"/>
          <w:lang w:val="de-DE"/>
        </w:rPr>
        <w:tab/>
      </w:r>
      <w:r w:rsidRPr="00DB7AB2">
        <w:rPr>
          <w:highlight w:val="cyan"/>
          <w:lang w:val="de-DE"/>
        </w:rPr>
        <w:t>6:101-117, Berlin.</w:t>
      </w:r>
    </w:p>
    <w:p w14:paraId="4FF34D34" w14:textId="77777777" w:rsidR="00A721A5" w:rsidRPr="00DB7AB2" w:rsidRDefault="00A721A5" w:rsidP="002939EC">
      <w:pPr>
        <w:widowControl w:val="0"/>
        <w:autoSpaceDE w:val="0"/>
        <w:autoSpaceDN w:val="0"/>
        <w:adjustRightInd w:val="0"/>
        <w:spacing w:after="100" w:afterAutospacing="1" w:line="240" w:lineRule="auto"/>
        <w:ind w:left="426" w:hanging="426"/>
        <w:rPr>
          <w:highlight w:val="lightGray"/>
          <w:lang w:val="en-US"/>
        </w:rPr>
      </w:pPr>
      <w:r w:rsidRPr="00DB7AB2">
        <w:rPr>
          <w:highlight w:val="lightGray"/>
          <w:lang w:val="de-DE"/>
        </w:rPr>
        <w:t>Malez, M. &amp; Thenius, E.</w:t>
      </w:r>
      <w:r w:rsidRPr="00DB7AB2">
        <w:rPr>
          <w:highlight w:val="lightGray"/>
          <w:lang w:val="de-DE"/>
        </w:rPr>
        <w:tab/>
        <w:t xml:space="preserve">, 1985. </w:t>
      </w:r>
      <w:r w:rsidRPr="00DB7AB2">
        <w:rPr>
          <w:highlight w:val="lightGray"/>
          <w:lang w:val="de-DE"/>
        </w:rPr>
        <w:tab/>
        <w:t xml:space="preserve">Uber das Vorkommen von Amynodonten (Rhinocerotoidea, Mammalia) in Oligo-Miozän von Bosnien (Jugoslawien). </w:t>
      </w:r>
      <w:r w:rsidRPr="00DB7AB2">
        <w:rPr>
          <w:highlight w:val="lightGray"/>
          <w:lang w:val="de-DE"/>
        </w:rPr>
        <w:tab/>
      </w:r>
      <w:proofErr w:type="spellStart"/>
      <w:r w:rsidRPr="00DB7AB2">
        <w:rPr>
          <w:highlight w:val="lightGray"/>
          <w:lang w:val="en-US"/>
        </w:rPr>
        <w:t>Palaeontologia</w:t>
      </w:r>
      <w:proofErr w:type="spellEnd"/>
      <w:r w:rsidRPr="00DB7AB2">
        <w:rPr>
          <w:highlight w:val="lightGray"/>
          <w:lang w:val="en-US"/>
        </w:rPr>
        <w:t xml:space="preserve"> </w:t>
      </w:r>
      <w:proofErr w:type="spellStart"/>
      <w:r w:rsidRPr="00DB7AB2">
        <w:rPr>
          <w:highlight w:val="lightGray"/>
          <w:lang w:val="en-US"/>
        </w:rPr>
        <w:t>Jugoslavica</w:t>
      </w:r>
      <w:proofErr w:type="spellEnd"/>
      <w:r w:rsidRPr="00DB7AB2">
        <w:rPr>
          <w:highlight w:val="lightGray"/>
          <w:lang w:val="en-US"/>
        </w:rPr>
        <w:t xml:space="preserve">, Zagreb; </w:t>
      </w:r>
      <w:r w:rsidRPr="00DB7AB2">
        <w:rPr>
          <w:highlight w:val="lightGray"/>
          <w:lang w:val="en-US"/>
        </w:rPr>
        <w:tab/>
        <w:t>34: 1–26.</w:t>
      </w:r>
    </w:p>
    <w:p w14:paraId="43E5AA9E" w14:textId="13F53AD9" w:rsidR="00A721A5" w:rsidRPr="00DB7AB2" w:rsidRDefault="00A721A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Malez</w:t>
      </w:r>
      <w:proofErr w:type="spellEnd"/>
      <w:r w:rsidRPr="00DB7AB2">
        <w:rPr>
          <w:highlight w:val="blue"/>
          <w:lang w:val="en-US"/>
        </w:rPr>
        <w:t xml:space="preserve">, M., &amp; </w:t>
      </w:r>
      <w:proofErr w:type="spellStart"/>
      <w:r w:rsidRPr="00DB7AB2">
        <w:rPr>
          <w:highlight w:val="blue"/>
          <w:lang w:val="en-US"/>
        </w:rPr>
        <w:t>Brajkovic</w:t>
      </w:r>
      <w:proofErr w:type="spellEnd"/>
      <w:r w:rsidRPr="00DB7AB2">
        <w:rPr>
          <w:highlight w:val="blue"/>
          <w:lang w:val="en-US"/>
        </w:rPr>
        <w:t xml:space="preserve"> D.</w:t>
      </w:r>
      <w:r w:rsidRPr="00DB7AB2">
        <w:rPr>
          <w:highlight w:val="blue"/>
          <w:lang w:val="en-US"/>
        </w:rPr>
        <w:tab/>
        <w:t xml:space="preserve"> 1991. — </w:t>
      </w:r>
      <w:r w:rsidRPr="00DB7AB2">
        <w:rPr>
          <w:highlight w:val="blue"/>
          <w:lang w:val="en-US"/>
        </w:rPr>
        <w:tab/>
        <w:t xml:space="preserve">Upper-Pleistocene mammals in alluvial deposits of the river Drava (Croatia). </w:t>
      </w:r>
      <w:r w:rsidRPr="00DB7AB2">
        <w:rPr>
          <w:highlight w:val="blue"/>
          <w:lang w:val="en-US"/>
        </w:rPr>
        <w:tab/>
      </w:r>
      <w:proofErr w:type="spellStart"/>
      <w:r w:rsidRPr="00DB7AB2">
        <w:rPr>
          <w:i/>
          <w:iCs/>
          <w:highlight w:val="blue"/>
          <w:lang w:val="en-US"/>
        </w:rPr>
        <w:t>Geološki</w:t>
      </w:r>
      <w:proofErr w:type="spellEnd"/>
      <w:r w:rsidRPr="00DB7AB2">
        <w:rPr>
          <w:i/>
          <w:iCs/>
          <w:highlight w:val="blue"/>
          <w:lang w:val="en-US"/>
        </w:rPr>
        <w:t xml:space="preserve"> </w:t>
      </w:r>
      <w:proofErr w:type="spellStart"/>
      <w:r w:rsidRPr="00DB7AB2">
        <w:rPr>
          <w:i/>
          <w:iCs/>
          <w:highlight w:val="blue"/>
          <w:lang w:val="en-US"/>
        </w:rPr>
        <w:t>Vjesnik</w:t>
      </w:r>
      <w:proofErr w:type="spellEnd"/>
      <w:r w:rsidRPr="00DB7AB2">
        <w:rPr>
          <w:highlight w:val="blue"/>
          <w:lang w:val="en-US"/>
        </w:rPr>
        <w:t xml:space="preserve"> </w:t>
      </w:r>
      <w:r w:rsidRPr="00DB7AB2">
        <w:rPr>
          <w:highlight w:val="blue"/>
          <w:lang w:val="en-US"/>
        </w:rPr>
        <w:tab/>
        <w:t>44 (31-37.</w:t>
      </w:r>
    </w:p>
    <w:p w14:paraId="41ACDE95" w14:textId="638E0C73" w:rsidR="00A53575" w:rsidRPr="00DB7AB2" w:rsidRDefault="00A53575" w:rsidP="002939EC">
      <w:pPr>
        <w:spacing w:after="100" w:afterAutospacing="1" w:line="240" w:lineRule="auto"/>
        <w:ind w:left="426" w:hanging="426"/>
      </w:pPr>
      <w:proofErr w:type="spellStart"/>
      <w:r w:rsidRPr="00DB7AB2">
        <w:rPr>
          <w:lang w:val="en-US"/>
        </w:rPr>
        <w:t>Malez</w:t>
      </w:r>
      <w:proofErr w:type="spellEnd"/>
      <w:r w:rsidRPr="00DB7AB2">
        <w:rPr>
          <w:lang w:val="en-US"/>
        </w:rPr>
        <w:t xml:space="preserve">, M., F.H. Smith, J. </w:t>
      </w:r>
      <w:proofErr w:type="spellStart"/>
      <w:r w:rsidRPr="00DB7AB2">
        <w:rPr>
          <w:lang w:val="en-US"/>
        </w:rPr>
        <w:t>Radovčić</w:t>
      </w:r>
      <w:proofErr w:type="spellEnd"/>
      <w:r w:rsidRPr="00DB7AB2">
        <w:rPr>
          <w:lang w:val="en-US"/>
        </w:rPr>
        <w:t xml:space="preserve"> &amp; D. </w:t>
      </w:r>
      <w:proofErr w:type="spellStart"/>
      <w:r w:rsidRPr="00DB7AB2">
        <w:rPr>
          <w:lang w:val="en-US"/>
        </w:rPr>
        <w:t>Rukavina</w:t>
      </w:r>
      <w:proofErr w:type="spellEnd"/>
      <w:r w:rsidR="00A721A5" w:rsidRPr="00DB7AB2">
        <w:rPr>
          <w:lang w:val="en-US"/>
        </w:rPr>
        <w:tab/>
      </w:r>
      <w:r w:rsidRPr="00DB7AB2">
        <w:rPr>
          <w:lang w:val="en-US"/>
        </w:rPr>
        <w:t xml:space="preserve">, 1980. </w:t>
      </w:r>
      <w:r w:rsidR="00A721A5" w:rsidRPr="00DB7AB2">
        <w:rPr>
          <w:lang w:val="en-US"/>
        </w:rPr>
        <w:tab/>
      </w:r>
      <w:r w:rsidRPr="00DB7AB2">
        <w:rPr>
          <w:lang w:val="en-US"/>
        </w:rPr>
        <w:t xml:space="preserve">Upper Pleistocene hominids from </w:t>
      </w:r>
      <w:proofErr w:type="spellStart"/>
      <w:r w:rsidRPr="00DB7AB2">
        <w:rPr>
          <w:lang w:val="en-US"/>
        </w:rPr>
        <w:t>Vindija</w:t>
      </w:r>
      <w:proofErr w:type="spellEnd"/>
      <w:r w:rsidRPr="00DB7AB2">
        <w:rPr>
          <w:lang w:val="en-US"/>
        </w:rPr>
        <w:t xml:space="preserve">, Croatia, Yugoslavia. </w:t>
      </w:r>
      <w:r w:rsidR="00A721A5" w:rsidRPr="00DB7AB2">
        <w:rPr>
          <w:lang w:val="en-US"/>
        </w:rPr>
        <w:tab/>
      </w:r>
      <w:proofErr w:type="spellStart"/>
      <w:r w:rsidRPr="00DB7AB2">
        <w:rPr>
          <w:i/>
          <w:iCs/>
        </w:rPr>
        <w:t>Current</w:t>
      </w:r>
      <w:proofErr w:type="spellEnd"/>
      <w:r w:rsidRPr="00DB7AB2">
        <w:rPr>
          <w:i/>
          <w:iCs/>
        </w:rPr>
        <w:t xml:space="preserve"> </w:t>
      </w:r>
      <w:proofErr w:type="spellStart"/>
      <w:r w:rsidRPr="00DB7AB2">
        <w:rPr>
          <w:i/>
          <w:iCs/>
        </w:rPr>
        <w:t>Anthropology</w:t>
      </w:r>
      <w:proofErr w:type="spellEnd"/>
      <w:r w:rsidRPr="00DB7AB2">
        <w:rPr>
          <w:i/>
          <w:iCs/>
        </w:rPr>
        <w:t xml:space="preserve"> </w:t>
      </w:r>
      <w:r w:rsidR="00A721A5" w:rsidRPr="00DB7AB2">
        <w:rPr>
          <w:i/>
          <w:iCs/>
        </w:rPr>
        <w:tab/>
      </w:r>
      <w:r w:rsidRPr="00DB7AB2">
        <w:t>21: 365-7.</w:t>
      </w:r>
    </w:p>
    <w:p w14:paraId="1FE3CDE7" w14:textId="0CF69662" w:rsidR="00A53575" w:rsidRPr="00DB7AB2" w:rsidRDefault="00A53575" w:rsidP="002939EC">
      <w:pPr>
        <w:spacing w:after="100" w:afterAutospacing="1" w:line="240" w:lineRule="auto"/>
        <w:ind w:left="426" w:hanging="426"/>
        <w:rPr>
          <w:highlight w:val="cyan"/>
        </w:rPr>
      </w:pPr>
      <w:r w:rsidRPr="00DB7AB2">
        <w:rPr>
          <w:highlight w:val="cyan"/>
        </w:rPr>
        <w:t>MALVESIN-FABRE G.</w:t>
      </w:r>
      <w:r w:rsidR="00A721A5" w:rsidRPr="00DB7AB2">
        <w:rPr>
          <w:highlight w:val="cyan"/>
        </w:rPr>
        <w:tab/>
      </w:r>
      <w:r w:rsidRPr="00DB7AB2">
        <w:rPr>
          <w:highlight w:val="cyan"/>
        </w:rPr>
        <w:t xml:space="preserve">, 1946. </w:t>
      </w:r>
      <w:r w:rsidR="00A721A5" w:rsidRPr="00DB7AB2">
        <w:rPr>
          <w:highlight w:val="cyan"/>
        </w:rPr>
        <w:tab/>
      </w:r>
      <w:r w:rsidRPr="00DB7AB2">
        <w:rPr>
          <w:i/>
          <w:iCs/>
          <w:highlight w:val="cyan"/>
        </w:rPr>
        <w:t xml:space="preserve">Rhinoceros </w:t>
      </w:r>
      <w:proofErr w:type="spellStart"/>
      <w:r w:rsidRPr="00DB7AB2">
        <w:rPr>
          <w:i/>
          <w:iCs/>
          <w:highlight w:val="cyan"/>
        </w:rPr>
        <w:t>etruscus</w:t>
      </w:r>
      <w:proofErr w:type="spellEnd"/>
      <w:r w:rsidRPr="00DB7AB2">
        <w:rPr>
          <w:i/>
          <w:iCs/>
          <w:highlight w:val="cyan"/>
        </w:rPr>
        <w:t xml:space="preserve"> </w:t>
      </w:r>
      <w:r w:rsidRPr="00DB7AB2">
        <w:rPr>
          <w:highlight w:val="cyan"/>
        </w:rPr>
        <w:t xml:space="preserve">– Sa place phylogénétique et stratigraphique – Sa signification. </w:t>
      </w:r>
      <w:r w:rsidR="00A721A5" w:rsidRPr="00DB7AB2">
        <w:rPr>
          <w:highlight w:val="cyan"/>
        </w:rPr>
        <w:tab/>
      </w:r>
      <w:r w:rsidRPr="00DB7AB2">
        <w:rPr>
          <w:i/>
          <w:iCs/>
          <w:highlight w:val="cyan"/>
        </w:rPr>
        <w:t xml:space="preserve">Proc. </w:t>
      </w:r>
      <w:proofErr w:type="spellStart"/>
      <w:r w:rsidRPr="00DB7AB2">
        <w:rPr>
          <w:i/>
          <w:iCs/>
          <w:highlight w:val="cyan"/>
        </w:rPr>
        <w:t>Verb</w:t>
      </w:r>
      <w:proofErr w:type="spellEnd"/>
      <w:r w:rsidRPr="00DB7AB2">
        <w:rPr>
          <w:i/>
          <w:iCs/>
          <w:highlight w:val="cyan"/>
        </w:rPr>
        <w:t xml:space="preserve">. Soc. Linn. Bordeaux, </w:t>
      </w:r>
      <w:r w:rsidRPr="00DB7AB2">
        <w:rPr>
          <w:highlight w:val="cyan"/>
        </w:rPr>
        <w:t>Bordeaux.</w:t>
      </w:r>
    </w:p>
    <w:p w14:paraId="015ECD3F" w14:textId="06B2E7B9" w:rsidR="00A53575" w:rsidRPr="00DB7AB2" w:rsidRDefault="00A53575" w:rsidP="002939EC">
      <w:pPr>
        <w:spacing w:after="100" w:afterAutospacing="1" w:line="240" w:lineRule="auto"/>
        <w:ind w:left="426" w:hanging="426"/>
        <w:rPr>
          <w:highlight w:val="cyan"/>
        </w:rPr>
      </w:pPr>
      <w:r w:rsidRPr="00DB7AB2">
        <w:rPr>
          <w:highlight w:val="cyan"/>
        </w:rPr>
        <w:t>MALVESIN-FABRE G.</w:t>
      </w:r>
      <w:r w:rsidR="00A721A5" w:rsidRPr="00DB7AB2">
        <w:rPr>
          <w:highlight w:val="cyan"/>
        </w:rPr>
        <w:tab/>
      </w:r>
      <w:r w:rsidRPr="00DB7AB2">
        <w:rPr>
          <w:highlight w:val="cyan"/>
        </w:rPr>
        <w:t xml:space="preserve">, 1947. </w:t>
      </w:r>
      <w:r w:rsidR="00A721A5" w:rsidRPr="00DB7AB2">
        <w:rPr>
          <w:highlight w:val="cyan"/>
        </w:rPr>
        <w:tab/>
      </w:r>
      <w:r w:rsidRPr="00DB7AB2">
        <w:rPr>
          <w:highlight w:val="cyan"/>
        </w:rPr>
        <w:t>Sur une mandibule d</w:t>
      </w:r>
      <w:r w:rsidR="00EF50FF">
        <w:rPr>
          <w:highlight w:val="cyan"/>
        </w:rPr>
        <w:t>e</w:t>
      </w:r>
      <w:r w:rsidRPr="00DB7AB2">
        <w:rPr>
          <w:highlight w:val="cyan"/>
        </w:rPr>
        <w:t xml:space="preserve"> </w:t>
      </w:r>
      <w:r w:rsidRPr="00DB7AB2">
        <w:rPr>
          <w:i/>
          <w:iCs/>
          <w:highlight w:val="cyan"/>
        </w:rPr>
        <w:t xml:space="preserve">Rhinoceros </w:t>
      </w:r>
      <w:proofErr w:type="spellStart"/>
      <w:r w:rsidRPr="00DB7AB2">
        <w:rPr>
          <w:i/>
          <w:iCs/>
          <w:highlight w:val="cyan"/>
        </w:rPr>
        <w:t>Mercki</w:t>
      </w:r>
      <w:proofErr w:type="spellEnd"/>
      <w:r w:rsidRPr="00DB7AB2">
        <w:rPr>
          <w:i/>
          <w:iCs/>
          <w:highlight w:val="cyan"/>
        </w:rPr>
        <w:t xml:space="preserve"> </w:t>
      </w:r>
      <w:r w:rsidRPr="00DB7AB2">
        <w:rPr>
          <w:highlight w:val="cyan"/>
        </w:rPr>
        <w:t xml:space="preserve">trouvée </w:t>
      </w:r>
      <w:proofErr w:type="spellStart"/>
      <w:r w:rsidRPr="00DB7AB2">
        <w:rPr>
          <w:highlight w:val="cyan"/>
        </w:rPr>
        <w:t>a</w:t>
      </w:r>
      <w:proofErr w:type="spellEnd"/>
      <w:r w:rsidRPr="00DB7AB2">
        <w:rPr>
          <w:highlight w:val="cyan"/>
        </w:rPr>
        <w:t xml:space="preserve"> Cadillac en 1879. </w:t>
      </w:r>
      <w:r w:rsidR="00A721A5" w:rsidRPr="00DB7AB2">
        <w:rPr>
          <w:highlight w:val="cyan"/>
        </w:rPr>
        <w:tab/>
      </w:r>
      <w:r w:rsidRPr="00DB7AB2">
        <w:rPr>
          <w:i/>
          <w:iCs/>
          <w:highlight w:val="cyan"/>
        </w:rPr>
        <w:t xml:space="preserve">Proc. </w:t>
      </w:r>
      <w:proofErr w:type="spellStart"/>
      <w:r w:rsidRPr="00DB7AB2">
        <w:rPr>
          <w:i/>
          <w:iCs/>
          <w:highlight w:val="cyan"/>
        </w:rPr>
        <w:t>Verb</w:t>
      </w:r>
      <w:proofErr w:type="spellEnd"/>
      <w:r w:rsidRPr="00DB7AB2">
        <w:rPr>
          <w:i/>
          <w:iCs/>
          <w:highlight w:val="cyan"/>
        </w:rPr>
        <w:t xml:space="preserve">. Soc. Linn. Bordeaux, </w:t>
      </w:r>
      <w:r w:rsidR="00A721A5" w:rsidRPr="00DB7AB2">
        <w:rPr>
          <w:highlight w:val="cyan"/>
        </w:rPr>
        <w:tab/>
      </w:r>
      <w:r w:rsidRPr="00DB7AB2">
        <w:rPr>
          <w:highlight w:val="cyan"/>
        </w:rPr>
        <w:t>1-3, Bordeaux.</w:t>
      </w:r>
    </w:p>
    <w:p w14:paraId="2CF49173" w14:textId="1F7F936B" w:rsidR="00A53575" w:rsidRPr="00DB7AB2" w:rsidRDefault="00A53575" w:rsidP="002939EC">
      <w:pPr>
        <w:spacing w:after="100" w:afterAutospacing="1" w:line="240" w:lineRule="auto"/>
        <w:ind w:left="426" w:hanging="426"/>
      </w:pPr>
      <w:proofErr w:type="spellStart"/>
      <w:r w:rsidRPr="00DB7AB2">
        <w:rPr>
          <w:highlight w:val="darkYellow"/>
        </w:rPr>
        <w:t>Malvesy</w:t>
      </w:r>
      <w:proofErr w:type="spellEnd"/>
      <w:r w:rsidRPr="00DB7AB2">
        <w:rPr>
          <w:highlight w:val="darkYellow"/>
        </w:rPr>
        <w:t xml:space="preserve">, </w:t>
      </w:r>
      <w:r w:rsidR="00A721A5" w:rsidRPr="00DB7AB2">
        <w:rPr>
          <w:highlight w:val="darkYellow"/>
        </w:rPr>
        <w:tab/>
      </w:r>
      <w:r w:rsidR="00A721A5" w:rsidRPr="00DB7AB2">
        <w:rPr>
          <w:highlight w:val="darkYellow"/>
        </w:rPr>
        <w:tab/>
      </w:r>
      <w:r w:rsidRPr="00DB7AB2">
        <w:rPr>
          <w:highlight w:val="darkYellow"/>
        </w:rPr>
        <w:t xml:space="preserve">L’aven pléistocène moyen final de Romain-la- Roche (Doubs, France). </w:t>
      </w:r>
      <w:r w:rsidR="00A721A5" w:rsidRPr="00DB7AB2">
        <w:rPr>
          <w:highlight w:val="darkYellow"/>
        </w:rPr>
        <w:tab/>
      </w:r>
      <w:r w:rsidRPr="00DB7AB2">
        <w:rPr>
          <w:i/>
          <w:iCs/>
          <w:highlight w:val="darkYellow"/>
        </w:rPr>
        <w:t xml:space="preserve">Revue de Paléobiologie, </w:t>
      </w:r>
      <w:r w:rsidR="00A721A5" w:rsidRPr="00DB7AB2">
        <w:rPr>
          <w:i/>
          <w:iCs/>
          <w:highlight w:val="darkYellow"/>
        </w:rPr>
        <w:tab/>
      </w:r>
      <w:r w:rsidRPr="00DB7AB2">
        <w:rPr>
          <w:highlight w:val="darkYellow"/>
        </w:rPr>
        <w:t>29 (2) : 861-879.</w:t>
      </w:r>
    </w:p>
    <w:p w14:paraId="3D7CBF05" w14:textId="734FCE5E" w:rsidR="00A53575" w:rsidRPr="00DB7AB2" w:rsidRDefault="00A53575" w:rsidP="002939EC">
      <w:pPr>
        <w:spacing w:after="100" w:afterAutospacing="1" w:line="240" w:lineRule="auto"/>
        <w:ind w:left="426" w:hanging="426"/>
        <w:rPr>
          <w:highlight w:val="cyan"/>
        </w:rPr>
      </w:pPr>
      <w:r w:rsidRPr="00DB7AB2">
        <w:rPr>
          <w:highlight w:val="cyan"/>
        </w:rPr>
        <w:t>MAMEDOV A.V. &amp; ALESKEROV B.D.</w:t>
      </w:r>
      <w:r w:rsidR="00A721A5" w:rsidRPr="00DB7AB2">
        <w:rPr>
          <w:highlight w:val="cyan"/>
        </w:rPr>
        <w:tab/>
      </w:r>
      <w:r w:rsidRPr="00DB7AB2">
        <w:rPr>
          <w:highlight w:val="cyan"/>
        </w:rPr>
        <w:t xml:space="preserve">, 1988. </w:t>
      </w:r>
      <w:r w:rsidR="00A721A5" w:rsidRPr="00DB7AB2">
        <w:rPr>
          <w:highlight w:val="cyan"/>
        </w:rPr>
        <w:tab/>
      </w:r>
      <w:proofErr w:type="spellStart"/>
      <w:r w:rsidRPr="00DB7AB2">
        <w:rPr>
          <w:highlight w:val="cyan"/>
        </w:rPr>
        <w:t>Paleogeografya</w:t>
      </w:r>
      <w:proofErr w:type="spellEnd"/>
      <w:r w:rsidRPr="00DB7AB2">
        <w:rPr>
          <w:highlight w:val="cyan"/>
        </w:rPr>
        <w:t xml:space="preserve"> </w:t>
      </w:r>
      <w:proofErr w:type="spellStart"/>
      <w:r w:rsidRPr="00DB7AB2">
        <w:rPr>
          <w:highlight w:val="cyan"/>
        </w:rPr>
        <w:t>Azerbayjana</w:t>
      </w:r>
      <w:proofErr w:type="spellEnd"/>
      <w:r w:rsidRPr="00DB7AB2">
        <w:rPr>
          <w:highlight w:val="cyan"/>
        </w:rPr>
        <w:t xml:space="preserve"> v </w:t>
      </w:r>
      <w:proofErr w:type="spellStart"/>
      <w:r w:rsidRPr="00DB7AB2">
        <w:rPr>
          <w:highlight w:val="cyan"/>
        </w:rPr>
        <w:t>Rannem</w:t>
      </w:r>
      <w:proofErr w:type="spellEnd"/>
      <w:r w:rsidRPr="00DB7AB2">
        <w:rPr>
          <w:highlight w:val="cyan"/>
        </w:rPr>
        <w:t xml:space="preserve"> i </w:t>
      </w:r>
      <w:proofErr w:type="spellStart"/>
      <w:r w:rsidRPr="00DB7AB2">
        <w:rPr>
          <w:highlight w:val="cyan"/>
        </w:rPr>
        <w:t>Srednem</w:t>
      </w:r>
      <w:proofErr w:type="spellEnd"/>
      <w:r w:rsidRPr="00DB7AB2">
        <w:rPr>
          <w:highlight w:val="cyan"/>
        </w:rPr>
        <w:t xml:space="preserve"> </w:t>
      </w:r>
      <w:proofErr w:type="spellStart"/>
      <w:r w:rsidRPr="00DB7AB2">
        <w:rPr>
          <w:highlight w:val="cyan"/>
        </w:rPr>
        <w:t>Pleystozene</w:t>
      </w:r>
      <w:proofErr w:type="spellEnd"/>
      <w:r w:rsidRPr="00DB7AB2">
        <w:rPr>
          <w:highlight w:val="cyan"/>
        </w:rPr>
        <w:t xml:space="preserve"> [</w:t>
      </w:r>
      <w:proofErr w:type="spellStart"/>
      <w:r w:rsidRPr="00DB7AB2">
        <w:rPr>
          <w:highlight w:val="cyan"/>
        </w:rPr>
        <w:t>Palaeogeography</w:t>
      </w:r>
      <w:proofErr w:type="spellEnd"/>
      <w:r w:rsidRPr="00DB7AB2">
        <w:rPr>
          <w:highlight w:val="cyan"/>
        </w:rPr>
        <w:t xml:space="preserve"> of </w:t>
      </w:r>
      <w:proofErr w:type="spellStart"/>
      <w:r w:rsidRPr="00DB7AB2">
        <w:rPr>
          <w:highlight w:val="cyan"/>
        </w:rPr>
        <w:t>Azerbaijan</w:t>
      </w:r>
      <w:proofErr w:type="spellEnd"/>
      <w:r w:rsidRPr="00DB7AB2">
        <w:rPr>
          <w:highlight w:val="cyan"/>
        </w:rPr>
        <w:t xml:space="preserve"> in </w:t>
      </w:r>
      <w:proofErr w:type="spellStart"/>
      <w:r w:rsidRPr="00DB7AB2">
        <w:rPr>
          <w:highlight w:val="cyan"/>
        </w:rPr>
        <w:t>Early</w:t>
      </w:r>
      <w:proofErr w:type="spellEnd"/>
      <w:r w:rsidRPr="00DB7AB2">
        <w:rPr>
          <w:highlight w:val="cyan"/>
        </w:rPr>
        <w:t xml:space="preserve">- and Middle </w:t>
      </w:r>
      <w:proofErr w:type="spellStart"/>
      <w:r w:rsidRPr="00DB7AB2">
        <w:rPr>
          <w:highlight w:val="cyan"/>
        </w:rPr>
        <w:t>Pleistocene</w:t>
      </w:r>
      <w:proofErr w:type="spellEnd"/>
      <w:r w:rsidRPr="00DB7AB2">
        <w:rPr>
          <w:highlight w:val="cyan"/>
        </w:rPr>
        <w:t xml:space="preserve">] [in </w:t>
      </w:r>
      <w:proofErr w:type="spellStart"/>
      <w:r w:rsidRPr="00DB7AB2">
        <w:rPr>
          <w:highlight w:val="cyan"/>
        </w:rPr>
        <w:t>Russian</w:t>
      </w:r>
      <w:proofErr w:type="spellEnd"/>
      <w:r w:rsidRPr="00DB7AB2">
        <w:rPr>
          <w:highlight w:val="cyan"/>
        </w:rPr>
        <w:t xml:space="preserve">]. </w:t>
      </w:r>
      <w:r w:rsidR="00A721A5" w:rsidRPr="00DB7AB2">
        <w:rPr>
          <w:highlight w:val="cyan"/>
        </w:rPr>
        <w:tab/>
      </w:r>
      <w:r w:rsidRPr="00DB7AB2">
        <w:rPr>
          <w:highlight w:val="cyan"/>
        </w:rPr>
        <w:t xml:space="preserve">AN </w:t>
      </w:r>
      <w:proofErr w:type="spellStart"/>
      <w:r w:rsidRPr="00DB7AB2">
        <w:rPr>
          <w:highlight w:val="cyan"/>
        </w:rPr>
        <w:t>AzerbSSR</w:t>
      </w:r>
      <w:proofErr w:type="spellEnd"/>
      <w:r w:rsidRPr="00DB7AB2">
        <w:rPr>
          <w:highlight w:val="cyan"/>
        </w:rPr>
        <w:t xml:space="preserve">, Institut </w:t>
      </w:r>
      <w:proofErr w:type="spellStart"/>
      <w:r w:rsidRPr="00DB7AB2">
        <w:rPr>
          <w:highlight w:val="cyan"/>
        </w:rPr>
        <w:t>Geografii</w:t>
      </w:r>
      <w:proofErr w:type="spellEnd"/>
      <w:r w:rsidRPr="00DB7AB2">
        <w:rPr>
          <w:highlight w:val="cyan"/>
        </w:rPr>
        <w:t xml:space="preserve">, </w:t>
      </w:r>
      <w:r w:rsidR="00A721A5" w:rsidRPr="00DB7AB2">
        <w:rPr>
          <w:highlight w:val="cyan"/>
        </w:rPr>
        <w:tab/>
      </w:r>
      <w:r w:rsidRPr="00DB7AB2">
        <w:rPr>
          <w:highlight w:val="cyan"/>
        </w:rPr>
        <w:t>106-107, Baku-</w:t>
      </w:r>
      <w:proofErr w:type="spellStart"/>
      <w:r w:rsidRPr="00DB7AB2">
        <w:rPr>
          <w:highlight w:val="cyan"/>
        </w:rPr>
        <w:t>Elm</w:t>
      </w:r>
      <w:proofErr w:type="spellEnd"/>
      <w:r w:rsidRPr="00DB7AB2">
        <w:rPr>
          <w:highlight w:val="cyan"/>
        </w:rPr>
        <w:t>.</w:t>
      </w:r>
    </w:p>
    <w:p w14:paraId="75B90AC7" w14:textId="77C7DD73" w:rsidR="00A53575" w:rsidRPr="00DB7AB2" w:rsidRDefault="00A53575" w:rsidP="002939EC">
      <w:pPr>
        <w:spacing w:after="100" w:afterAutospacing="1" w:line="240" w:lineRule="auto"/>
        <w:ind w:left="426" w:hanging="426"/>
        <w:rPr>
          <w:highlight w:val="cyan"/>
        </w:rPr>
      </w:pPr>
      <w:r w:rsidRPr="00DB7AB2">
        <w:rPr>
          <w:highlight w:val="cyan"/>
        </w:rPr>
        <w:t>MANGANO G.</w:t>
      </w:r>
      <w:r w:rsidR="00A721A5" w:rsidRPr="00DB7AB2">
        <w:rPr>
          <w:highlight w:val="cyan"/>
        </w:rPr>
        <w:tab/>
      </w:r>
      <w:r w:rsidRPr="00DB7AB2">
        <w:rPr>
          <w:highlight w:val="cyan"/>
        </w:rPr>
        <w:t xml:space="preserve">, 2007. </w:t>
      </w:r>
      <w:r w:rsidR="00A721A5" w:rsidRPr="00DB7AB2">
        <w:rPr>
          <w:highlight w:val="cyan"/>
        </w:rPr>
        <w:tab/>
      </w:r>
      <w:r w:rsidRPr="00DB7AB2">
        <w:rPr>
          <w:highlight w:val="cyan"/>
        </w:rPr>
        <w:t xml:space="preserve">I </w:t>
      </w:r>
      <w:proofErr w:type="spellStart"/>
      <w:r w:rsidRPr="00DB7AB2">
        <w:rPr>
          <w:highlight w:val="cyan"/>
        </w:rPr>
        <w:t>depositi</w:t>
      </w:r>
      <w:proofErr w:type="spellEnd"/>
      <w:r w:rsidRPr="00DB7AB2">
        <w:rPr>
          <w:highlight w:val="cyan"/>
        </w:rPr>
        <w:t xml:space="preserve"> a </w:t>
      </w:r>
      <w:proofErr w:type="spellStart"/>
      <w:r w:rsidRPr="00DB7AB2">
        <w:rPr>
          <w:highlight w:val="cyan"/>
        </w:rPr>
        <w:t>vertebrati</w:t>
      </w:r>
      <w:proofErr w:type="spellEnd"/>
      <w:r w:rsidRPr="00DB7AB2">
        <w:rPr>
          <w:highlight w:val="cyan"/>
        </w:rPr>
        <w:t xml:space="preserve"> </w:t>
      </w:r>
      <w:proofErr w:type="spellStart"/>
      <w:r w:rsidRPr="00DB7AB2">
        <w:rPr>
          <w:highlight w:val="cyan"/>
        </w:rPr>
        <w:t>continentali</w:t>
      </w:r>
      <w:proofErr w:type="spellEnd"/>
      <w:r w:rsidRPr="00DB7AB2">
        <w:rPr>
          <w:highlight w:val="cyan"/>
        </w:rPr>
        <w:t xml:space="preserve"> </w:t>
      </w:r>
      <w:proofErr w:type="spellStart"/>
      <w:r w:rsidRPr="00DB7AB2">
        <w:rPr>
          <w:highlight w:val="cyan"/>
        </w:rPr>
        <w:t>del</w:t>
      </w:r>
      <w:proofErr w:type="spellEnd"/>
      <w:r w:rsidRPr="00DB7AB2">
        <w:rPr>
          <w:highlight w:val="cyan"/>
        </w:rPr>
        <w:t xml:space="preserve"> </w:t>
      </w:r>
      <w:proofErr w:type="spellStart"/>
      <w:r w:rsidRPr="00DB7AB2">
        <w:rPr>
          <w:highlight w:val="cyan"/>
        </w:rPr>
        <w:t>Pleistocene</w:t>
      </w:r>
      <w:proofErr w:type="spellEnd"/>
      <w:r w:rsidRPr="00DB7AB2">
        <w:rPr>
          <w:highlight w:val="cyan"/>
        </w:rPr>
        <w:t xml:space="preserve"> </w:t>
      </w:r>
      <w:proofErr w:type="spellStart"/>
      <w:r w:rsidRPr="00DB7AB2">
        <w:rPr>
          <w:highlight w:val="cyan"/>
        </w:rPr>
        <w:t>della</w:t>
      </w:r>
      <w:proofErr w:type="spellEnd"/>
      <w:r w:rsidRPr="00DB7AB2">
        <w:rPr>
          <w:highlight w:val="cyan"/>
        </w:rPr>
        <w:t xml:space="preserve"> </w:t>
      </w:r>
      <w:proofErr w:type="spellStart"/>
      <w:r w:rsidRPr="00DB7AB2">
        <w:rPr>
          <w:highlight w:val="cyan"/>
        </w:rPr>
        <w:t>Calabria</w:t>
      </w:r>
      <w:proofErr w:type="spellEnd"/>
      <w:r w:rsidRPr="00DB7AB2">
        <w:rPr>
          <w:highlight w:val="cyan"/>
        </w:rPr>
        <w:t xml:space="preserve">. </w:t>
      </w:r>
      <w:r w:rsidR="00A721A5" w:rsidRPr="00DB7AB2">
        <w:rPr>
          <w:highlight w:val="cyan"/>
        </w:rPr>
        <w:tab/>
      </w:r>
      <w:proofErr w:type="spellStart"/>
      <w:r w:rsidRPr="00DB7AB2">
        <w:rPr>
          <w:i/>
          <w:iCs/>
          <w:highlight w:val="cyan"/>
        </w:rPr>
        <w:t>Atti</w:t>
      </w:r>
      <w:proofErr w:type="spellEnd"/>
      <w:r w:rsidRPr="00DB7AB2">
        <w:rPr>
          <w:i/>
          <w:iCs/>
          <w:highlight w:val="cyan"/>
        </w:rPr>
        <w:t xml:space="preserve"> </w:t>
      </w:r>
      <w:proofErr w:type="spellStart"/>
      <w:r w:rsidRPr="00DB7AB2">
        <w:rPr>
          <w:i/>
          <w:iCs/>
          <w:highlight w:val="cyan"/>
        </w:rPr>
        <w:t>dell’Accademia</w:t>
      </w:r>
      <w:proofErr w:type="spellEnd"/>
      <w:r w:rsidRPr="00DB7AB2">
        <w:rPr>
          <w:i/>
          <w:iCs/>
          <w:highlight w:val="cyan"/>
        </w:rPr>
        <w:t xml:space="preserve"> </w:t>
      </w:r>
      <w:proofErr w:type="spellStart"/>
      <w:r w:rsidRPr="00DB7AB2">
        <w:rPr>
          <w:i/>
          <w:iCs/>
          <w:highlight w:val="cyan"/>
        </w:rPr>
        <w:t>Peloritana</w:t>
      </w:r>
      <w:proofErr w:type="spellEnd"/>
      <w:r w:rsidRPr="00DB7AB2">
        <w:rPr>
          <w:i/>
          <w:iCs/>
          <w:highlight w:val="cyan"/>
        </w:rPr>
        <w:t xml:space="preserve"> dei </w:t>
      </w:r>
      <w:proofErr w:type="spellStart"/>
      <w:r w:rsidRPr="00DB7AB2">
        <w:rPr>
          <w:i/>
          <w:iCs/>
          <w:highlight w:val="cyan"/>
        </w:rPr>
        <w:t>Pericolanti</w:t>
      </w:r>
      <w:proofErr w:type="spellEnd"/>
      <w:r w:rsidRPr="00DB7AB2">
        <w:rPr>
          <w:i/>
          <w:iCs/>
          <w:highlight w:val="cyan"/>
        </w:rPr>
        <w:t xml:space="preserve"> </w:t>
      </w:r>
      <w:r w:rsidRPr="00DB7AB2">
        <w:rPr>
          <w:highlight w:val="cyan"/>
        </w:rPr>
        <w:t xml:space="preserve">(Classe di </w:t>
      </w:r>
      <w:proofErr w:type="spellStart"/>
      <w:r w:rsidRPr="00DB7AB2">
        <w:rPr>
          <w:highlight w:val="cyan"/>
        </w:rPr>
        <w:t>Scienze</w:t>
      </w:r>
      <w:proofErr w:type="spellEnd"/>
      <w:r w:rsidRPr="00DB7AB2">
        <w:rPr>
          <w:highlight w:val="cyan"/>
        </w:rPr>
        <w:t xml:space="preserve"> </w:t>
      </w:r>
      <w:proofErr w:type="spellStart"/>
      <w:r w:rsidRPr="00DB7AB2">
        <w:rPr>
          <w:highlight w:val="cyan"/>
        </w:rPr>
        <w:t>Fisiche</w:t>
      </w:r>
      <w:proofErr w:type="spellEnd"/>
      <w:r w:rsidRPr="00DB7AB2">
        <w:rPr>
          <w:highlight w:val="cyan"/>
        </w:rPr>
        <w:t xml:space="preserve">, </w:t>
      </w:r>
      <w:proofErr w:type="spellStart"/>
      <w:r w:rsidRPr="00DB7AB2">
        <w:rPr>
          <w:highlight w:val="cyan"/>
        </w:rPr>
        <w:t>Matematiche</w:t>
      </w:r>
      <w:proofErr w:type="spellEnd"/>
      <w:r w:rsidRPr="00DB7AB2">
        <w:rPr>
          <w:highlight w:val="cyan"/>
        </w:rPr>
        <w:t xml:space="preserve"> e </w:t>
      </w:r>
      <w:proofErr w:type="spellStart"/>
      <w:r w:rsidRPr="00DB7AB2">
        <w:rPr>
          <w:highlight w:val="cyan"/>
        </w:rPr>
        <w:t>Naturali</w:t>
      </w:r>
      <w:proofErr w:type="spellEnd"/>
      <w:r w:rsidRPr="00DB7AB2">
        <w:rPr>
          <w:highlight w:val="cyan"/>
        </w:rPr>
        <w:t xml:space="preserve">), </w:t>
      </w:r>
      <w:r w:rsidR="00A721A5" w:rsidRPr="00DB7AB2">
        <w:rPr>
          <w:highlight w:val="cyan"/>
        </w:rPr>
        <w:tab/>
      </w:r>
      <w:r w:rsidRPr="00DB7AB2">
        <w:rPr>
          <w:highlight w:val="cyan"/>
        </w:rPr>
        <w:t>LXXXV:1-11.</w:t>
      </w:r>
    </w:p>
    <w:p w14:paraId="56DF6249" w14:textId="3A286078" w:rsidR="00A53575" w:rsidRPr="00DB7AB2" w:rsidRDefault="00A53575" w:rsidP="002939EC">
      <w:pPr>
        <w:spacing w:after="100" w:afterAutospacing="1" w:line="240" w:lineRule="auto"/>
        <w:ind w:left="426" w:hanging="426"/>
        <w:rPr>
          <w:highlight w:val="cyan"/>
          <w:lang w:val="de-DE"/>
        </w:rPr>
      </w:pPr>
      <w:r w:rsidRPr="00DB7AB2">
        <w:rPr>
          <w:highlight w:val="cyan"/>
          <w:lang w:val="de-DE"/>
        </w:rPr>
        <w:lastRenderedPageBreak/>
        <w:t>MANIA D.</w:t>
      </w:r>
      <w:r w:rsidR="00A721A5" w:rsidRPr="00DB7AB2">
        <w:rPr>
          <w:highlight w:val="cyan"/>
          <w:lang w:val="de-DE"/>
        </w:rPr>
        <w:tab/>
      </w:r>
      <w:r w:rsidRPr="00DB7AB2">
        <w:rPr>
          <w:highlight w:val="cyan"/>
          <w:lang w:val="de-DE"/>
        </w:rPr>
        <w:t xml:space="preserve">, 1992. </w:t>
      </w:r>
      <w:r w:rsidR="00A721A5" w:rsidRPr="00DB7AB2">
        <w:rPr>
          <w:highlight w:val="cyan"/>
          <w:lang w:val="de-DE"/>
        </w:rPr>
        <w:tab/>
      </w:r>
      <w:r w:rsidRPr="00DB7AB2">
        <w:rPr>
          <w:highlight w:val="cyan"/>
          <w:lang w:val="de-DE"/>
        </w:rPr>
        <w:t xml:space="preserve">Neumark-Nord, ein fossilreiches Interglazial im Geiseltal. </w:t>
      </w:r>
      <w:r w:rsidR="00A721A5" w:rsidRPr="00DB7AB2">
        <w:rPr>
          <w:highlight w:val="cyan"/>
          <w:lang w:val="de-DE"/>
        </w:rPr>
        <w:tab/>
      </w:r>
      <w:r w:rsidRPr="00DB7AB2">
        <w:rPr>
          <w:i/>
          <w:iCs/>
          <w:highlight w:val="cyan"/>
          <w:lang w:val="de-DE"/>
        </w:rPr>
        <w:t xml:space="preserve">Cranium </w:t>
      </w:r>
      <w:r w:rsidRPr="00DB7AB2">
        <w:rPr>
          <w:highlight w:val="cyan"/>
          <w:lang w:val="de-DE"/>
        </w:rPr>
        <w:t xml:space="preserve">(Tijdschrift van de Werkgroep Pleistocene Zoogdieren), </w:t>
      </w:r>
      <w:r w:rsidR="00A721A5" w:rsidRPr="00DB7AB2">
        <w:rPr>
          <w:highlight w:val="cyan"/>
          <w:lang w:val="de-DE"/>
        </w:rPr>
        <w:tab/>
      </w:r>
      <w:r w:rsidRPr="00DB7AB2">
        <w:rPr>
          <w:highlight w:val="cyan"/>
          <w:lang w:val="de-DE"/>
        </w:rPr>
        <w:t>9 (2):53-76, Leiden.</w:t>
      </w:r>
    </w:p>
    <w:p w14:paraId="52CA7D3C" w14:textId="7B17EE31" w:rsidR="00A53575" w:rsidRPr="00DB7AB2" w:rsidRDefault="00A53575" w:rsidP="002939EC">
      <w:pPr>
        <w:spacing w:after="100" w:afterAutospacing="1" w:line="240" w:lineRule="auto"/>
        <w:ind w:left="426" w:hanging="426"/>
        <w:rPr>
          <w:highlight w:val="cyan"/>
          <w:lang w:val="en-US"/>
        </w:rPr>
      </w:pPr>
      <w:r w:rsidRPr="00DB7AB2">
        <w:rPr>
          <w:highlight w:val="cyan"/>
          <w:lang w:val="de-DE"/>
        </w:rPr>
        <w:t>MANIA D.</w:t>
      </w:r>
      <w:r w:rsidR="00A721A5" w:rsidRPr="00DB7AB2">
        <w:rPr>
          <w:highlight w:val="cyan"/>
          <w:lang w:val="de-DE"/>
        </w:rPr>
        <w:tab/>
      </w:r>
      <w:r w:rsidRPr="00DB7AB2">
        <w:rPr>
          <w:highlight w:val="cyan"/>
          <w:lang w:val="de-DE"/>
        </w:rPr>
        <w:t xml:space="preserve">, 1996. </w:t>
      </w:r>
      <w:r w:rsidR="00A721A5" w:rsidRPr="00DB7AB2">
        <w:rPr>
          <w:highlight w:val="cyan"/>
          <w:lang w:val="de-DE"/>
        </w:rPr>
        <w:tab/>
      </w:r>
      <w:r w:rsidRPr="00DB7AB2">
        <w:rPr>
          <w:highlight w:val="cyan"/>
          <w:lang w:val="en-US"/>
        </w:rPr>
        <w:t xml:space="preserve">The earliest occupation of Europe – The Elbe-Saale region (Germany) (in </w:t>
      </w:r>
      <w:proofErr w:type="spellStart"/>
      <w:r w:rsidRPr="00DB7AB2">
        <w:rPr>
          <w:highlight w:val="cyan"/>
          <w:lang w:val="en-US"/>
        </w:rPr>
        <w:t>Roebroeks</w:t>
      </w:r>
      <w:proofErr w:type="spellEnd"/>
      <w:r w:rsidRPr="00DB7AB2">
        <w:rPr>
          <w:highlight w:val="cyan"/>
          <w:lang w:val="en-US"/>
        </w:rPr>
        <w:t xml:space="preserve"> W. &amp; </w:t>
      </w:r>
      <w:proofErr w:type="spellStart"/>
      <w:r w:rsidRPr="00DB7AB2">
        <w:rPr>
          <w:highlight w:val="cyan"/>
          <w:lang w:val="en-US"/>
        </w:rPr>
        <w:t>Kolfschoten</w:t>
      </w:r>
      <w:proofErr w:type="spellEnd"/>
      <w:r w:rsidRPr="00DB7AB2">
        <w:rPr>
          <w:highlight w:val="cyan"/>
          <w:lang w:val="en-US"/>
        </w:rPr>
        <w:t xml:space="preserve"> Th. v., eds: The Earliest Occupation of Europe). </w:t>
      </w:r>
      <w:r w:rsidR="00A721A5" w:rsidRPr="00DB7AB2">
        <w:rPr>
          <w:highlight w:val="cyan"/>
          <w:lang w:val="en-US"/>
        </w:rPr>
        <w:tab/>
      </w:r>
      <w:r w:rsidRPr="00DB7AB2">
        <w:rPr>
          <w:highlight w:val="cyan"/>
          <w:lang w:val="en-US"/>
        </w:rPr>
        <w:t xml:space="preserve">University of Leiden (The Netherlands), </w:t>
      </w:r>
      <w:r w:rsidR="00A721A5" w:rsidRPr="00DB7AB2">
        <w:rPr>
          <w:highlight w:val="cyan"/>
          <w:lang w:val="en-US"/>
        </w:rPr>
        <w:tab/>
      </w:r>
      <w:r w:rsidRPr="00DB7AB2">
        <w:rPr>
          <w:highlight w:val="cyan"/>
          <w:lang w:val="en-US"/>
        </w:rPr>
        <w:t xml:space="preserve"> 85-101.</w:t>
      </w:r>
    </w:p>
    <w:p w14:paraId="3D334428" w14:textId="7394C0FE" w:rsidR="00A53575" w:rsidRPr="00DB7AB2" w:rsidRDefault="00A53575" w:rsidP="002939EC">
      <w:pPr>
        <w:spacing w:after="100" w:afterAutospacing="1" w:line="240" w:lineRule="auto"/>
        <w:ind w:left="426" w:hanging="426"/>
        <w:rPr>
          <w:highlight w:val="cyan"/>
          <w:lang w:val="de-DE"/>
        </w:rPr>
      </w:pPr>
      <w:r w:rsidRPr="00DB7AB2">
        <w:rPr>
          <w:highlight w:val="cyan"/>
          <w:lang w:val="en-US"/>
        </w:rPr>
        <w:t>MANIA D., THOMAE M., LITT T. &amp; WEBER T.</w:t>
      </w:r>
      <w:r w:rsidR="00A721A5" w:rsidRPr="00DB7AB2">
        <w:rPr>
          <w:highlight w:val="cyan"/>
          <w:lang w:val="en-US"/>
        </w:rPr>
        <w:tab/>
      </w:r>
      <w:r w:rsidRPr="00DB7AB2">
        <w:rPr>
          <w:highlight w:val="cyan"/>
          <w:lang w:val="en-US"/>
        </w:rPr>
        <w:t xml:space="preserve">, 1990. </w:t>
      </w:r>
      <w:r w:rsidR="00A721A5" w:rsidRPr="00DB7AB2">
        <w:rPr>
          <w:highlight w:val="cyan"/>
          <w:lang w:val="en-US"/>
        </w:rPr>
        <w:tab/>
      </w:r>
      <w:r w:rsidRPr="00DB7AB2">
        <w:rPr>
          <w:highlight w:val="cyan"/>
          <w:lang w:val="de-DE"/>
        </w:rPr>
        <w:t xml:space="preserve">Neumark-Gröbern. Beiträge zur Jagd des mittelpaläolithischen Menschen. </w:t>
      </w:r>
      <w:r w:rsidR="00A721A5" w:rsidRPr="00DB7AB2">
        <w:rPr>
          <w:highlight w:val="cyan"/>
          <w:lang w:val="de-DE"/>
        </w:rPr>
        <w:tab/>
      </w:r>
      <w:r w:rsidRPr="00DB7AB2">
        <w:rPr>
          <w:highlight w:val="cyan"/>
          <w:lang w:val="de-DE"/>
        </w:rPr>
        <w:t>Deutscher Verlag der Wissenschaften, Berlin.</w:t>
      </w:r>
    </w:p>
    <w:p w14:paraId="72CA98CE" w14:textId="3FAD1188" w:rsidR="00A53575" w:rsidRPr="00DB7AB2" w:rsidRDefault="00A53575" w:rsidP="002939EC">
      <w:pPr>
        <w:spacing w:after="100" w:afterAutospacing="1" w:line="240" w:lineRule="auto"/>
        <w:ind w:left="426" w:hanging="426"/>
        <w:rPr>
          <w:highlight w:val="darkGray"/>
          <w:lang w:val="en-US"/>
        </w:rPr>
      </w:pPr>
      <w:r w:rsidRPr="00DB7AB2">
        <w:rPr>
          <w:highlight w:val="darkGray"/>
          <w:lang w:val="de-DE"/>
        </w:rPr>
        <w:t>Marciszak A., Kotowski A., Przybylski B., Badura J., Wiśniewski A., Stefaniak K.</w:t>
      </w:r>
      <w:r w:rsidR="00A721A5" w:rsidRPr="00DB7AB2">
        <w:rPr>
          <w:highlight w:val="darkGray"/>
          <w:lang w:val="de-DE"/>
        </w:rPr>
        <w:tab/>
      </w:r>
      <w:r w:rsidRPr="00DB7AB2">
        <w:rPr>
          <w:highlight w:val="darkGray"/>
          <w:lang w:val="de-DE"/>
        </w:rPr>
        <w:t xml:space="preserve"> </w:t>
      </w:r>
      <w:r w:rsidRPr="00DB7AB2">
        <w:rPr>
          <w:highlight w:val="darkGray"/>
          <w:lang w:val="en-US"/>
        </w:rPr>
        <w:t xml:space="preserve">2019. </w:t>
      </w:r>
      <w:r w:rsidR="00A721A5" w:rsidRPr="00DB7AB2">
        <w:rPr>
          <w:highlight w:val="darkGray"/>
          <w:lang w:val="en-US"/>
        </w:rPr>
        <w:tab/>
      </w:r>
      <w:r w:rsidRPr="00DB7AB2">
        <w:rPr>
          <w:highlight w:val="darkGray"/>
          <w:lang w:val="en-US"/>
        </w:rPr>
        <w:t xml:space="preserve">Large mammals from historical collections of open-air sites of Silesia (southern Poland) with special reference to carnivores and rhinoceros. </w:t>
      </w:r>
      <w:r w:rsidR="00A721A5" w:rsidRPr="00DB7AB2">
        <w:rPr>
          <w:highlight w:val="darkGray"/>
          <w:lang w:val="en-US"/>
        </w:rPr>
        <w:tab/>
      </w:r>
      <w:r w:rsidRPr="00DB7AB2">
        <w:rPr>
          <w:highlight w:val="darkGray"/>
          <w:lang w:val="en-US"/>
        </w:rPr>
        <w:t xml:space="preserve">Historical Biology </w:t>
      </w:r>
      <w:r w:rsidR="00A721A5" w:rsidRPr="00DB7AB2">
        <w:rPr>
          <w:highlight w:val="darkGray"/>
          <w:lang w:val="en-US"/>
        </w:rPr>
        <w:tab/>
      </w:r>
      <w:r w:rsidRPr="00DB7AB2">
        <w:rPr>
          <w:highlight w:val="darkGray"/>
          <w:lang w:val="en-US"/>
        </w:rPr>
        <w:t>31 (6), 696-730.</w:t>
      </w:r>
    </w:p>
    <w:p w14:paraId="615514B7" w14:textId="7771860B" w:rsidR="00A53575" w:rsidRPr="00DB7AB2" w:rsidRDefault="00A53575" w:rsidP="002939EC">
      <w:pPr>
        <w:spacing w:after="100" w:afterAutospacing="1" w:line="240" w:lineRule="auto"/>
        <w:ind w:left="426" w:hanging="426"/>
        <w:rPr>
          <w:highlight w:val="blue"/>
          <w:lang w:val="es-ES"/>
        </w:rPr>
      </w:pPr>
      <w:r w:rsidRPr="00DB7AB2">
        <w:rPr>
          <w:highlight w:val="blue"/>
          <w:lang w:val="es-ES"/>
        </w:rPr>
        <w:t>Mariezkurrena-Gastearena, K.</w:t>
      </w:r>
      <w:r w:rsidR="00A721A5" w:rsidRPr="00DB7AB2">
        <w:rPr>
          <w:highlight w:val="blue"/>
          <w:lang w:val="es-ES"/>
        </w:rPr>
        <w:tab/>
      </w:r>
      <w:r w:rsidRPr="00DB7AB2">
        <w:rPr>
          <w:highlight w:val="blue"/>
          <w:lang w:val="es-ES"/>
        </w:rPr>
        <w:t xml:space="preserve"> 2011. </w:t>
      </w:r>
      <w:r w:rsidR="00A721A5" w:rsidRPr="00DB7AB2">
        <w:rPr>
          <w:highlight w:val="blue"/>
          <w:lang w:val="es-ES"/>
        </w:rPr>
        <w:tab/>
      </w:r>
      <w:r w:rsidRPr="00DB7AB2">
        <w:rPr>
          <w:highlight w:val="blue"/>
          <w:lang w:val="es-ES"/>
        </w:rPr>
        <w:t xml:space="preserve">Hallazgos de macromamíferos poco frecuentes en yacimientos arqueológicos y paleontológicos del Pleistoceno de la región cantábrica. </w:t>
      </w:r>
      <w:r w:rsidR="00A721A5" w:rsidRPr="00DB7AB2">
        <w:rPr>
          <w:highlight w:val="blue"/>
          <w:lang w:val="es-ES"/>
        </w:rPr>
        <w:tab/>
      </w:r>
      <w:r w:rsidRPr="00DB7AB2">
        <w:rPr>
          <w:i/>
          <w:iCs/>
          <w:highlight w:val="blue"/>
          <w:lang w:val="es-ES"/>
        </w:rPr>
        <w:t>Kobie</w:t>
      </w:r>
      <w:r w:rsidRPr="00DB7AB2">
        <w:rPr>
          <w:highlight w:val="blue"/>
          <w:lang w:val="es-ES"/>
        </w:rPr>
        <w:t xml:space="preserve">, </w:t>
      </w:r>
      <w:r w:rsidRPr="00DB7AB2">
        <w:rPr>
          <w:i/>
          <w:iCs/>
          <w:highlight w:val="blue"/>
          <w:lang w:val="es-ES"/>
        </w:rPr>
        <w:t>Serie Paleontologica</w:t>
      </w:r>
      <w:r w:rsidRPr="00DB7AB2">
        <w:rPr>
          <w:highlight w:val="blue"/>
          <w:lang w:val="es-ES"/>
        </w:rPr>
        <w:t xml:space="preserve">, </w:t>
      </w:r>
      <w:r w:rsidR="00A721A5" w:rsidRPr="00DB7AB2">
        <w:rPr>
          <w:highlight w:val="blue"/>
          <w:lang w:val="es-ES"/>
        </w:rPr>
        <w:tab/>
      </w:r>
      <w:r w:rsidRPr="00DB7AB2">
        <w:rPr>
          <w:highlight w:val="blue"/>
          <w:lang w:val="es-ES"/>
        </w:rPr>
        <w:t>30: 83-110.</w:t>
      </w:r>
    </w:p>
    <w:p w14:paraId="18089051" w14:textId="741202B0" w:rsidR="00A53575" w:rsidRPr="00DB7AB2" w:rsidRDefault="00A53575" w:rsidP="002939EC">
      <w:pPr>
        <w:widowControl w:val="0"/>
        <w:autoSpaceDE w:val="0"/>
        <w:autoSpaceDN w:val="0"/>
        <w:adjustRightInd w:val="0"/>
        <w:spacing w:after="100" w:afterAutospacing="1" w:line="240" w:lineRule="auto"/>
        <w:ind w:left="426" w:hanging="426"/>
        <w:rPr>
          <w:highlight w:val="lightGray"/>
          <w:lang w:val="en-US"/>
        </w:rPr>
      </w:pPr>
      <w:r w:rsidRPr="00DB7AB2">
        <w:rPr>
          <w:highlight w:val="lightGray"/>
          <w:lang w:val="en-US"/>
        </w:rPr>
        <w:t>Marín-Arroyo, A. B.</w:t>
      </w:r>
      <w:r w:rsidR="00A721A5" w:rsidRPr="00DB7AB2">
        <w:rPr>
          <w:highlight w:val="lightGray"/>
          <w:lang w:val="en-US"/>
        </w:rPr>
        <w:tab/>
      </w:r>
      <w:r w:rsidRPr="00DB7AB2">
        <w:rPr>
          <w:highlight w:val="lightGray"/>
          <w:lang w:val="en-US"/>
        </w:rPr>
        <w:t xml:space="preserve"> 2014. </w:t>
      </w:r>
      <w:r w:rsidR="00A721A5" w:rsidRPr="00DB7AB2">
        <w:rPr>
          <w:highlight w:val="lightGray"/>
          <w:lang w:val="en-US"/>
        </w:rPr>
        <w:tab/>
      </w:r>
      <w:r w:rsidRPr="00DB7AB2">
        <w:rPr>
          <w:highlight w:val="lightGray"/>
          <w:lang w:val="en-US"/>
        </w:rPr>
        <w:t xml:space="preserve">Middle Pleistocene subsistence in </w:t>
      </w:r>
      <w:proofErr w:type="spellStart"/>
      <w:r w:rsidRPr="00DB7AB2">
        <w:rPr>
          <w:highlight w:val="lightGray"/>
          <w:lang w:val="en-US"/>
        </w:rPr>
        <w:t>Velika</w:t>
      </w:r>
      <w:proofErr w:type="spellEnd"/>
      <w:r w:rsidRPr="00DB7AB2">
        <w:rPr>
          <w:highlight w:val="lightGray"/>
          <w:lang w:val="en-US"/>
        </w:rPr>
        <w:t xml:space="preserve"> </w:t>
      </w:r>
      <w:proofErr w:type="spellStart"/>
      <w:r w:rsidRPr="00DB7AB2">
        <w:rPr>
          <w:highlight w:val="lightGray"/>
          <w:lang w:val="en-US"/>
        </w:rPr>
        <w:t>Balanica</w:t>
      </w:r>
      <w:proofErr w:type="spellEnd"/>
      <w:r w:rsidRPr="00DB7AB2">
        <w:rPr>
          <w:highlight w:val="lightGray"/>
          <w:lang w:val="en-US"/>
        </w:rPr>
        <w:t xml:space="preserve">, Serbia: preliminary results. </w:t>
      </w:r>
      <w:r w:rsidR="002A7B9C" w:rsidRPr="00DB7AB2">
        <w:rPr>
          <w:highlight w:val="lightGray"/>
          <w:lang w:val="en-US"/>
        </w:rPr>
        <w:tab/>
      </w:r>
      <w:r w:rsidRPr="00DB7AB2">
        <w:rPr>
          <w:highlight w:val="lightGray"/>
          <w:lang w:val="en-US"/>
        </w:rPr>
        <w:t xml:space="preserve">In: </w:t>
      </w:r>
      <w:proofErr w:type="spellStart"/>
      <w:r w:rsidRPr="00DB7AB2">
        <w:rPr>
          <w:highlight w:val="lightGray"/>
          <w:lang w:val="en-US"/>
        </w:rPr>
        <w:t>Mihajlović</w:t>
      </w:r>
      <w:proofErr w:type="spellEnd"/>
      <w:r w:rsidRPr="00DB7AB2">
        <w:rPr>
          <w:highlight w:val="lightGray"/>
          <w:lang w:val="en-US"/>
        </w:rPr>
        <w:t xml:space="preserve"> (ed.), </w:t>
      </w:r>
      <w:proofErr w:type="spellStart"/>
      <w:r w:rsidRPr="00DB7AB2">
        <w:rPr>
          <w:highlight w:val="lightGray"/>
          <w:lang w:val="en-US"/>
        </w:rPr>
        <w:t>Palaeolithic</w:t>
      </w:r>
      <w:proofErr w:type="spellEnd"/>
      <w:r w:rsidRPr="00DB7AB2">
        <w:rPr>
          <w:highlight w:val="lightGray"/>
          <w:lang w:val="en-US"/>
        </w:rPr>
        <w:t xml:space="preserve"> and </w:t>
      </w:r>
      <w:proofErr w:type="spellStart"/>
      <w:r w:rsidRPr="00DB7AB2">
        <w:rPr>
          <w:highlight w:val="lightGray"/>
          <w:lang w:val="en-US"/>
        </w:rPr>
        <w:t>Nesolithic</w:t>
      </w:r>
      <w:proofErr w:type="spellEnd"/>
      <w:r w:rsidRPr="00DB7AB2">
        <w:rPr>
          <w:highlight w:val="lightGray"/>
          <w:lang w:val="en-US"/>
        </w:rPr>
        <w:t xml:space="preserve"> research in the central Balkan, </w:t>
      </w:r>
      <w:r w:rsidR="002A7B9C" w:rsidRPr="00DB7AB2">
        <w:rPr>
          <w:highlight w:val="lightGray"/>
          <w:lang w:val="en-US"/>
        </w:rPr>
        <w:tab/>
      </w:r>
      <w:r w:rsidRPr="00DB7AB2">
        <w:rPr>
          <w:highlight w:val="lightGray"/>
          <w:lang w:val="en-US"/>
        </w:rPr>
        <w:t>121–129.</w:t>
      </w:r>
    </w:p>
    <w:p w14:paraId="45D6C882" w14:textId="36A7AD20" w:rsidR="00A53575" w:rsidRPr="00DB7AB2" w:rsidRDefault="00A53575" w:rsidP="002939EC">
      <w:pPr>
        <w:spacing w:after="100" w:afterAutospacing="1" w:line="240" w:lineRule="auto"/>
        <w:ind w:left="426" w:hanging="426"/>
        <w:rPr>
          <w:lang w:val="en-GB"/>
        </w:rPr>
      </w:pPr>
      <w:proofErr w:type="spellStart"/>
      <w:r w:rsidRPr="00DB7AB2">
        <w:rPr>
          <w:lang w:val="en-GB"/>
        </w:rPr>
        <w:t>Marinos</w:t>
      </w:r>
      <w:proofErr w:type="spellEnd"/>
      <w:r w:rsidRPr="00DB7AB2">
        <w:rPr>
          <w:lang w:val="en-GB"/>
        </w:rPr>
        <w:t xml:space="preserve"> G.</w:t>
      </w:r>
      <w:r w:rsidR="002A7B9C" w:rsidRPr="00DB7AB2">
        <w:rPr>
          <w:lang w:val="en-GB"/>
        </w:rPr>
        <w:tab/>
      </w:r>
      <w:r w:rsidRPr="00DB7AB2">
        <w:rPr>
          <w:lang w:val="en-GB"/>
        </w:rPr>
        <w:t xml:space="preserve"> (1964): </w:t>
      </w:r>
      <w:r w:rsidR="002A7B9C" w:rsidRPr="00DB7AB2">
        <w:rPr>
          <w:lang w:val="en-GB"/>
        </w:rPr>
        <w:tab/>
      </w:r>
      <w:proofErr w:type="spellStart"/>
      <w:r w:rsidRPr="00DB7AB2">
        <w:rPr>
          <w:lang w:val="en-GB"/>
        </w:rPr>
        <w:t>Συμ</w:t>
      </w:r>
      <w:proofErr w:type="spellEnd"/>
      <w:r w:rsidRPr="00DB7AB2">
        <w:rPr>
          <w:lang w:val="en-GB"/>
        </w:rPr>
        <w:t xml:space="preserve">βολή </w:t>
      </w:r>
      <w:proofErr w:type="spellStart"/>
      <w:r w:rsidRPr="00DB7AB2">
        <w:rPr>
          <w:lang w:val="en-GB"/>
        </w:rPr>
        <w:t>εις</w:t>
      </w:r>
      <w:proofErr w:type="spellEnd"/>
      <w:r w:rsidRPr="00DB7AB2">
        <w:rPr>
          <w:lang w:val="en-GB"/>
        </w:rPr>
        <w:t xml:space="preserve"> </w:t>
      </w:r>
      <w:proofErr w:type="spellStart"/>
      <w:r w:rsidRPr="00DB7AB2">
        <w:rPr>
          <w:lang w:val="en-GB"/>
        </w:rPr>
        <w:t>την</w:t>
      </w:r>
      <w:proofErr w:type="spellEnd"/>
      <w:r w:rsidRPr="00DB7AB2">
        <w:rPr>
          <w:lang w:val="en-GB"/>
        </w:rPr>
        <w:t xml:space="preserve"> </w:t>
      </w:r>
      <w:proofErr w:type="spellStart"/>
      <w:r w:rsidRPr="00DB7AB2">
        <w:rPr>
          <w:lang w:val="en-GB"/>
        </w:rPr>
        <w:t>γνώσιν</w:t>
      </w:r>
      <w:proofErr w:type="spellEnd"/>
      <w:r w:rsidRPr="00DB7AB2">
        <w:rPr>
          <w:lang w:val="en-GB"/>
        </w:rPr>
        <w:t xml:space="preserve"> </w:t>
      </w:r>
      <w:proofErr w:type="spellStart"/>
      <w:r w:rsidRPr="00DB7AB2">
        <w:rPr>
          <w:lang w:val="en-GB"/>
        </w:rPr>
        <w:t>της</w:t>
      </w:r>
      <w:proofErr w:type="spellEnd"/>
      <w:r w:rsidRPr="00DB7AB2">
        <w:rPr>
          <w:lang w:val="en-GB"/>
        </w:rPr>
        <w:t xml:space="preserve"> </w:t>
      </w:r>
      <w:proofErr w:type="spellStart"/>
      <w:r w:rsidRPr="00DB7AB2">
        <w:rPr>
          <w:lang w:val="en-GB"/>
        </w:rPr>
        <w:t>εξ</w:t>
      </w:r>
      <w:proofErr w:type="spellEnd"/>
      <w:r w:rsidRPr="00DB7AB2">
        <w:rPr>
          <w:lang w:val="en-GB"/>
        </w:rPr>
        <w:t xml:space="preserve">απλώσεως </w:t>
      </w:r>
      <w:proofErr w:type="spellStart"/>
      <w:r w:rsidRPr="00DB7AB2">
        <w:rPr>
          <w:lang w:val="en-GB"/>
        </w:rPr>
        <w:t>του</w:t>
      </w:r>
      <w:proofErr w:type="spellEnd"/>
      <w:r w:rsidRPr="00DB7AB2">
        <w:rPr>
          <w:lang w:val="en-GB"/>
        </w:rPr>
        <w:t xml:space="preserve"> </w:t>
      </w:r>
      <w:proofErr w:type="spellStart"/>
      <w:r w:rsidRPr="00DB7AB2">
        <w:rPr>
          <w:lang w:val="en-GB"/>
        </w:rPr>
        <w:t>Πλειστοκ</w:t>
      </w:r>
      <w:proofErr w:type="spellEnd"/>
      <w:r w:rsidRPr="00DB7AB2">
        <w:rPr>
          <w:lang w:val="en-GB"/>
        </w:rPr>
        <w:t xml:space="preserve">αίνου </w:t>
      </w:r>
      <w:proofErr w:type="spellStart"/>
      <w:r w:rsidRPr="00DB7AB2">
        <w:rPr>
          <w:lang w:val="en-GB"/>
        </w:rPr>
        <w:t>εις</w:t>
      </w:r>
      <w:proofErr w:type="spellEnd"/>
      <w:r w:rsidRPr="00DB7AB2">
        <w:rPr>
          <w:lang w:val="en-GB"/>
        </w:rPr>
        <w:t xml:space="preserve"> </w:t>
      </w:r>
      <w:proofErr w:type="spellStart"/>
      <w:r w:rsidRPr="00DB7AB2">
        <w:rPr>
          <w:lang w:val="en-GB"/>
        </w:rPr>
        <w:t>την</w:t>
      </w:r>
      <w:proofErr w:type="spellEnd"/>
      <w:r w:rsidRPr="00DB7AB2">
        <w:rPr>
          <w:lang w:val="en-GB"/>
        </w:rPr>
        <w:t xml:space="preserve"> Μα</w:t>
      </w:r>
      <w:proofErr w:type="spellStart"/>
      <w:r w:rsidRPr="00DB7AB2">
        <w:rPr>
          <w:lang w:val="en-GB"/>
        </w:rPr>
        <w:t>κεδονί</w:t>
      </w:r>
      <w:proofErr w:type="spellEnd"/>
      <w:r w:rsidRPr="00DB7AB2">
        <w:rPr>
          <w:lang w:val="en-GB"/>
        </w:rPr>
        <w:t>αν [</w:t>
      </w:r>
      <w:proofErr w:type="spellStart"/>
      <w:r w:rsidRPr="00DB7AB2">
        <w:rPr>
          <w:lang w:val="en-GB"/>
        </w:rPr>
        <w:t>Beiträge</w:t>
      </w:r>
      <w:proofErr w:type="spellEnd"/>
      <w:r w:rsidRPr="00DB7AB2">
        <w:rPr>
          <w:lang w:val="en-GB"/>
        </w:rPr>
        <w:t xml:space="preserve"> </w:t>
      </w:r>
      <w:proofErr w:type="spellStart"/>
      <w:r w:rsidRPr="00DB7AB2">
        <w:rPr>
          <w:lang w:val="en-GB"/>
        </w:rPr>
        <w:t>zur</w:t>
      </w:r>
      <w:proofErr w:type="spellEnd"/>
      <w:r w:rsidRPr="00DB7AB2">
        <w:rPr>
          <w:lang w:val="en-GB"/>
        </w:rPr>
        <w:t xml:space="preserve"> </w:t>
      </w:r>
      <w:proofErr w:type="spellStart"/>
      <w:r w:rsidRPr="00DB7AB2">
        <w:rPr>
          <w:lang w:val="en-GB"/>
        </w:rPr>
        <w:t>Kenntnis</w:t>
      </w:r>
      <w:proofErr w:type="spellEnd"/>
      <w:r w:rsidRPr="00DB7AB2">
        <w:rPr>
          <w:lang w:val="en-GB"/>
        </w:rPr>
        <w:t xml:space="preserve"> der </w:t>
      </w:r>
      <w:proofErr w:type="spellStart"/>
      <w:r w:rsidRPr="00DB7AB2">
        <w:rPr>
          <w:lang w:val="en-GB"/>
        </w:rPr>
        <w:t>Verbreitung</w:t>
      </w:r>
      <w:proofErr w:type="spellEnd"/>
      <w:r w:rsidRPr="00DB7AB2">
        <w:rPr>
          <w:lang w:val="en-GB"/>
        </w:rPr>
        <w:t xml:space="preserve"> des </w:t>
      </w:r>
      <w:proofErr w:type="spellStart"/>
      <w:r w:rsidRPr="00DB7AB2">
        <w:rPr>
          <w:lang w:val="en-GB"/>
        </w:rPr>
        <w:t>Pleistozäns</w:t>
      </w:r>
      <w:proofErr w:type="spellEnd"/>
      <w:r w:rsidRPr="00DB7AB2">
        <w:rPr>
          <w:lang w:val="en-GB"/>
        </w:rPr>
        <w:t xml:space="preserve"> in </w:t>
      </w:r>
      <w:proofErr w:type="spellStart"/>
      <w:r w:rsidRPr="00DB7AB2">
        <w:rPr>
          <w:lang w:val="en-GB"/>
        </w:rPr>
        <w:t>Mazedonien</w:t>
      </w:r>
      <w:proofErr w:type="spellEnd"/>
      <w:r w:rsidRPr="00DB7AB2">
        <w:rPr>
          <w:lang w:val="en-GB"/>
        </w:rPr>
        <w:t xml:space="preserve">]. </w:t>
      </w:r>
      <w:r w:rsidR="002A7B9C" w:rsidRPr="00DB7AB2">
        <w:rPr>
          <w:lang w:val="en-GB"/>
        </w:rPr>
        <w:tab/>
      </w:r>
      <w:r w:rsidRPr="00DB7AB2">
        <w:rPr>
          <w:i/>
          <w:iCs/>
          <w:lang w:val="en-GB"/>
        </w:rPr>
        <w:t>Scientific Annals, Faculty of Physics and Mathematics, University of Thessaloniki</w:t>
      </w:r>
      <w:r w:rsidRPr="00DB7AB2">
        <w:rPr>
          <w:lang w:val="en-GB"/>
        </w:rPr>
        <w:t xml:space="preserve">, </w:t>
      </w:r>
      <w:r w:rsidR="002A7B9C" w:rsidRPr="00DB7AB2">
        <w:rPr>
          <w:lang w:val="en-GB"/>
        </w:rPr>
        <w:tab/>
      </w:r>
      <w:r w:rsidRPr="00DB7AB2">
        <w:rPr>
          <w:lang w:val="en-GB"/>
        </w:rPr>
        <w:t>9: 95–111.</w:t>
      </w:r>
    </w:p>
    <w:p w14:paraId="5BD70F6C" w14:textId="7C9BB2E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MARKOVA A.K.</w:t>
      </w:r>
      <w:r w:rsidR="002A7B9C" w:rsidRPr="00DB7AB2">
        <w:rPr>
          <w:highlight w:val="cyan"/>
          <w:lang w:val="en-US"/>
        </w:rPr>
        <w:tab/>
      </w:r>
      <w:r w:rsidRPr="00DB7AB2">
        <w:rPr>
          <w:highlight w:val="cyan"/>
          <w:lang w:val="en-US"/>
        </w:rPr>
        <w:t xml:space="preserve">, 1984. </w:t>
      </w:r>
      <w:r w:rsidR="002A7B9C" w:rsidRPr="00DB7AB2">
        <w:rPr>
          <w:highlight w:val="cyan"/>
          <w:lang w:val="en-US"/>
        </w:rPr>
        <w:tab/>
      </w:r>
      <w:r w:rsidRPr="00DB7AB2">
        <w:rPr>
          <w:highlight w:val="cyan"/>
          <w:lang w:val="en-US"/>
        </w:rPr>
        <w:t xml:space="preserve">Late Pleistocene mammal fauna of Russian Plain (in </w:t>
      </w:r>
      <w:proofErr w:type="spellStart"/>
      <w:r w:rsidRPr="00DB7AB2">
        <w:rPr>
          <w:highlight w:val="cyan"/>
          <w:lang w:val="en-US"/>
        </w:rPr>
        <w:t>Velichko</w:t>
      </w:r>
      <w:proofErr w:type="spellEnd"/>
      <w:r w:rsidRPr="00DB7AB2">
        <w:rPr>
          <w:highlight w:val="cyan"/>
          <w:lang w:val="en-US"/>
        </w:rPr>
        <w:t xml:space="preserve"> A.A., ed: Late Quaternary Environments of the Soviet Union). </w:t>
      </w:r>
      <w:r w:rsidR="002A7B9C" w:rsidRPr="00DB7AB2">
        <w:rPr>
          <w:highlight w:val="cyan"/>
          <w:lang w:val="en-US"/>
        </w:rPr>
        <w:tab/>
      </w:r>
      <w:r w:rsidRPr="00DB7AB2">
        <w:rPr>
          <w:highlight w:val="cyan"/>
          <w:lang w:val="en-US"/>
        </w:rPr>
        <w:t>Longman Group Limited</w:t>
      </w:r>
      <w:r w:rsidR="002A7B9C" w:rsidRPr="00DB7AB2">
        <w:rPr>
          <w:highlight w:val="cyan"/>
          <w:lang w:val="en-US"/>
        </w:rPr>
        <w:tab/>
      </w:r>
      <w:r w:rsidRPr="00DB7AB2">
        <w:rPr>
          <w:highlight w:val="cyan"/>
          <w:lang w:val="en-US"/>
        </w:rPr>
        <w:t xml:space="preserve"> 209-218, London/Minnesota University Press, Minneapolis, MN.</w:t>
      </w:r>
    </w:p>
    <w:p w14:paraId="64778729" w14:textId="67F2EBCA"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MARKOVA A.K.</w:t>
      </w:r>
      <w:r w:rsidR="002A7B9C" w:rsidRPr="00DB7AB2">
        <w:rPr>
          <w:highlight w:val="cyan"/>
          <w:lang w:val="en-US"/>
        </w:rPr>
        <w:tab/>
      </w:r>
      <w:r w:rsidRPr="00DB7AB2">
        <w:rPr>
          <w:highlight w:val="cyan"/>
          <w:lang w:val="en-US"/>
        </w:rPr>
        <w:t xml:space="preserve">, 2000. </w:t>
      </w:r>
      <w:r w:rsidR="002A7B9C" w:rsidRPr="00DB7AB2">
        <w:rPr>
          <w:highlight w:val="cyan"/>
          <w:lang w:val="en-US"/>
        </w:rPr>
        <w:tab/>
      </w:r>
      <w:r w:rsidRPr="00DB7AB2">
        <w:rPr>
          <w:highlight w:val="cyan"/>
          <w:lang w:val="en-US"/>
        </w:rPr>
        <w:t xml:space="preserve">The </w:t>
      </w:r>
      <w:proofErr w:type="spellStart"/>
      <w:r w:rsidRPr="00DB7AB2">
        <w:rPr>
          <w:highlight w:val="cyan"/>
          <w:lang w:val="en-US"/>
        </w:rPr>
        <w:t>Mikulino</w:t>
      </w:r>
      <w:proofErr w:type="spellEnd"/>
      <w:r w:rsidRPr="00DB7AB2">
        <w:rPr>
          <w:highlight w:val="cyan"/>
          <w:lang w:val="en-US"/>
        </w:rPr>
        <w:t xml:space="preserve"> (= </w:t>
      </w:r>
      <w:proofErr w:type="spellStart"/>
      <w:r w:rsidRPr="00DB7AB2">
        <w:rPr>
          <w:highlight w:val="cyan"/>
          <w:lang w:val="en-US"/>
        </w:rPr>
        <w:t>Eemian</w:t>
      </w:r>
      <w:proofErr w:type="spellEnd"/>
      <w:r w:rsidRPr="00DB7AB2">
        <w:rPr>
          <w:highlight w:val="cyan"/>
          <w:lang w:val="en-US"/>
        </w:rPr>
        <w:t xml:space="preserve">) mammal faunas of the Russian plain and Crimea. </w:t>
      </w:r>
      <w:r w:rsidR="002A7B9C" w:rsidRPr="00DB7AB2">
        <w:rPr>
          <w:highlight w:val="cyan"/>
          <w:lang w:val="en-US"/>
        </w:rPr>
        <w:tab/>
      </w:r>
      <w:proofErr w:type="spellStart"/>
      <w:r w:rsidRPr="00DB7AB2">
        <w:rPr>
          <w:i/>
          <w:iCs/>
          <w:highlight w:val="cyan"/>
          <w:lang w:val="en-US"/>
        </w:rPr>
        <w:t>Geologie</w:t>
      </w:r>
      <w:proofErr w:type="spellEnd"/>
      <w:r w:rsidRPr="00DB7AB2">
        <w:rPr>
          <w:i/>
          <w:iCs/>
          <w:highlight w:val="cyan"/>
          <w:lang w:val="en-US"/>
        </w:rPr>
        <w:t xml:space="preserve"> </w:t>
      </w:r>
      <w:proofErr w:type="spellStart"/>
      <w:r w:rsidRPr="00DB7AB2">
        <w:rPr>
          <w:i/>
          <w:iCs/>
          <w:highlight w:val="cyan"/>
          <w:lang w:val="en-US"/>
        </w:rPr>
        <w:t>en</w:t>
      </w:r>
      <w:proofErr w:type="spellEnd"/>
      <w:r w:rsidRPr="00DB7AB2">
        <w:rPr>
          <w:i/>
          <w:iCs/>
          <w:highlight w:val="cyan"/>
          <w:lang w:val="en-US"/>
        </w:rPr>
        <w:t xml:space="preserve"> </w:t>
      </w:r>
      <w:proofErr w:type="spellStart"/>
      <w:r w:rsidRPr="00DB7AB2">
        <w:rPr>
          <w:i/>
          <w:iCs/>
          <w:highlight w:val="cyan"/>
          <w:lang w:val="en-US"/>
        </w:rPr>
        <w:t>Mijnbouw</w:t>
      </w:r>
      <w:proofErr w:type="spellEnd"/>
      <w:r w:rsidRPr="00DB7AB2">
        <w:rPr>
          <w:i/>
          <w:iCs/>
          <w:highlight w:val="cyan"/>
          <w:lang w:val="en-US"/>
        </w:rPr>
        <w:t xml:space="preserve"> </w:t>
      </w:r>
      <w:r w:rsidRPr="00DB7AB2">
        <w:rPr>
          <w:highlight w:val="cyan"/>
          <w:lang w:val="en-US"/>
        </w:rPr>
        <w:t xml:space="preserve">(Netherlands Journal of Geosciences), </w:t>
      </w:r>
      <w:r w:rsidR="002A7B9C" w:rsidRPr="00DB7AB2">
        <w:rPr>
          <w:highlight w:val="cyan"/>
          <w:lang w:val="en-US"/>
        </w:rPr>
        <w:tab/>
      </w:r>
      <w:r w:rsidRPr="00DB7AB2">
        <w:rPr>
          <w:highlight w:val="cyan"/>
          <w:lang w:val="en-US"/>
        </w:rPr>
        <w:t>79:293-301, Utrecht.</w:t>
      </w:r>
    </w:p>
    <w:p w14:paraId="5889236F" w14:textId="39C1DD6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MARKOVA A.K.</w:t>
      </w:r>
      <w:r w:rsidR="002A7B9C" w:rsidRPr="00DB7AB2">
        <w:rPr>
          <w:highlight w:val="cyan"/>
          <w:lang w:val="en-US"/>
        </w:rPr>
        <w:tab/>
      </w:r>
      <w:r w:rsidRPr="00DB7AB2">
        <w:rPr>
          <w:highlight w:val="cyan"/>
          <w:lang w:val="en-US"/>
        </w:rPr>
        <w:t xml:space="preserve">, 2007. </w:t>
      </w:r>
      <w:r w:rsidR="002A7B9C" w:rsidRPr="00DB7AB2">
        <w:rPr>
          <w:highlight w:val="cyan"/>
          <w:lang w:val="en-US"/>
        </w:rPr>
        <w:tab/>
      </w:r>
      <w:r w:rsidRPr="00DB7AB2">
        <w:rPr>
          <w:highlight w:val="cyan"/>
          <w:lang w:val="en-US"/>
        </w:rPr>
        <w:t xml:space="preserve">Pleistocene mammal faunas of Eastern Europe. </w:t>
      </w:r>
      <w:r w:rsidR="002A7B9C" w:rsidRPr="00DB7AB2">
        <w:rPr>
          <w:highlight w:val="cyan"/>
          <w:lang w:val="en-US"/>
        </w:rPr>
        <w:tab/>
      </w:r>
      <w:r w:rsidRPr="00DB7AB2">
        <w:rPr>
          <w:i/>
          <w:iCs/>
          <w:highlight w:val="cyan"/>
          <w:lang w:val="en-US"/>
        </w:rPr>
        <w:t xml:space="preserve">Quaternary International, </w:t>
      </w:r>
      <w:r w:rsidR="002A7B9C" w:rsidRPr="00DB7AB2">
        <w:rPr>
          <w:i/>
          <w:iCs/>
          <w:highlight w:val="cyan"/>
          <w:lang w:val="en-US"/>
        </w:rPr>
        <w:tab/>
      </w:r>
      <w:r w:rsidRPr="00DB7AB2">
        <w:rPr>
          <w:highlight w:val="cyan"/>
          <w:lang w:val="en-US"/>
        </w:rPr>
        <w:t>160:100-111, Amsterdam.</w:t>
      </w:r>
    </w:p>
    <w:p w14:paraId="3538DDFB" w14:textId="624058C3" w:rsidR="00A53575" w:rsidRPr="00DB7AB2" w:rsidRDefault="00A53575" w:rsidP="002939EC">
      <w:pPr>
        <w:spacing w:after="100" w:afterAutospacing="1" w:line="240" w:lineRule="auto"/>
        <w:ind w:left="426" w:hanging="426"/>
        <w:rPr>
          <w:lang w:val="en-US"/>
        </w:rPr>
      </w:pPr>
      <w:r w:rsidRPr="00DB7AB2">
        <w:rPr>
          <w:lang w:val="en-US"/>
        </w:rPr>
        <w:t xml:space="preserve">Markova, A., </w:t>
      </w:r>
      <w:proofErr w:type="spellStart"/>
      <w:r w:rsidRPr="00DB7AB2">
        <w:rPr>
          <w:lang w:val="en-US"/>
        </w:rPr>
        <w:t>Puzachenko</w:t>
      </w:r>
      <w:proofErr w:type="spellEnd"/>
      <w:r w:rsidRPr="00DB7AB2">
        <w:rPr>
          <w:lang w:val="en-US"/>
        </w:rPr>
        <w:t>, A.</w:t>
      </w:r>
      <w:r w:rsidR="002A7B9C" w:rsidRPr="00DB7AB2">
        <w:rPr>
          <w:lang w:val="en-US"/>
        </w:rPr>
        <w:tab/>
      </w:r>
      <w:r w:rsidRPr="00DB7AB2">
        <w:rPr>
          <w:lang w:val="en-US"/>
        </w:rPr>
        <w:t xml:space="preserve">, 2007. </w:t>
      </w:r>
      <w:r w:rsidR="002A7B9C" w:rsidRPr="00DB7AB2">
        <w:rPr>
          <w:lang w:val="en-US"/>
        </w:rPr>
        <w:tab/>
      </w:r>
      <w:r w:rsidRPr="00DB7AB2">
        <w:rPr>
          <w:lang w:val="en-US"/>
        </w:rPr>
        <w:t xml:space="preserve">Late Pleistocene of Northern Asia. </w:t>
      </w:r>
      <w:r w:rsidR="002A7B9C" w:rsidRPr="00DB7AB2">
        <w:rPr>
          <w:lang w:val="en-US"/>
        </w:rPr>
        <w:tab/>
      </w:r>
      <w:r w:rsidRPr="00DB7AB2">
        <w:rPr>
          <w:lang w:val="en-US"/>
        </w:rPr>
        <w:t xml:space="preserve">In: Elias, S.A. (Ed.), Encyclopedia of Quaternary Science, </w:t>
      </w:r>
      <w:r w:rsidR="002A7B9C" w:rsidRPr="00DB7AB2">
        <w:rPr>
          <w:lang w:val="en-US"/>
        </w:rPr>
        <w:tab/>
      </w:r>
      <w:r w:rsidRPr="00DB7AB2">
        <w:rPr>
          <w:lang w:val="en-US"/>
        </w:rPr>
        <w:t>vol. 4. Elsevier, Amsterdam, pp. 3158–3174.</w:t>
      </w:r>
    </w:p>
    <w:p w14:paraId="724FA857" w14:textId="77777777" w:rsidR="002A7B9C" w:rsidRPr="00DB7AB2" w:rsidRDefault="002A7B9C" w:rsidP="002939EC">
      <w:pPr>
        <w:spacing w:after="100" w:afterAutospacing="1" w:line="240" w:lineRule="auto"/>
        <w:ind w:left="426" w:hanging="426"/>
        <w:rPr>
          <w:highlight w:val="cyan"/>
          <w:lang w:val="en-US"/>
        </w:rPr>
      </w:pPr>
      <w:r w:rsidRPr="00DB7AB2">
        <w:rPr>
          <w:highlight w:val="cyan"/>
          <w:lang w:val="en-US"/>
        </w:rPr>
        <w:t>MARKOVA A.K., SMIRNOV N.G., KOZHARINOV A.V., KAZANTSEVA N.E., SIMAKOVA A.N. &amp; KITAEV L.M.</w:t>
      </w:r>
      <w:r w:rsidRPr="00DB7AB2">
        <w:rPr>
          <w:highlight w:val="cyan"/>
          <w:lang w:val="en-US"/>
        </w:rPr>
        <w:tab/>
        <w:t xml:space="preserve">, 1995. </w:t>
      </w:r>
      <w:r w:rsidRPr="00DB7AB2">
        <w:rPr>
          <w:highlight w:val="cyan"/>
          <w:lang w:val="en-US"/>
        </w:rPr>
        <w:tab/>
        <w:t xml:space="preserve">Late Pleistocene distribution and diversity of mammals in Northern Eurasia. </w:t>
      </w:r>
      <w:r w:rsidRPr="00DB7AB2">
        <w:rPr>
          <w:highlight w:val="cyan"/>
          <w:lang w:val="en-US"/>
        </w:rPr>
        <w:tab/>
      </w:r>
      <w:proofErr w:type="spellStart"/>
      <w:r w:rsidRPr="00DB7AB2">
        <w:rPr>
          <w:i/>
          <w:iCs/>
          <w:highlight w:val="cyan"/>
          <w:lang w:val="en-US"/>
        </w:rPr>
        <w:t>Paleontologia</w:t>
      </w:r>
      <w:proofErr w:type="spellEnd"/>
      <w:r w:rsidRPr="00DB7AB2">
        <w:rPr>
          <w:i/>
          <w:iCs/>
          <w:highlight w:val="cyan"/>
          <w:lang w:val="en-US"/>
        </w:rPr>
        <w:t xml:space="preserve"> i </w:t>
      </w:r>
      <w:proofErr w:type="spellStart"/>
      <w:r w:rsidRPr="00DB7AB2">
        <w:rPr>
          <w:i/>
          <w:iCs/>
          <w:highlight w:val="cyan"/>
          <w:lang w:val="en-US"/>
        </w:rPr>
        <w:t>Evolució</w:t>
      </w:r>
      <w:proofErr w:type="spellEnd"/>
      <w:r w:rsidRPr="00DB7AB2">
        <w:rPr>
          <w:i/>
          <w:iCs/>
          <w:highlight w:val="cyan"/>
          <w:lang w:val="en-US"/>
        </w:rPr>
        <w:t xml:space="preserve">, </w:t>
      </w:r>
      <w:r w:rsidRPr="00DB7AB2">
        <w:rPr>
          <w:i/>
          <w:iCs/>
          <w:highlight w:val="cyan"/>
          <w:lang w:val="en-US"/>
        </w:rPr>
        <w:tab/>
      </w:r>
      <w:r w:rsidRPr="00DB7AB2">
        <w:rPr>
          <w:highlight w:val="cyan"/>
          <w:lang w:val="en-US"/>
        </w:rPr>
        <w:t>28-29:5-143, Sabadell.</w:t>
      </w:r>
    </w:p>
    <w:p w14:paraId="222074C0" w14:textId="4D502ED3"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lang w:val="en-US"/>
        </w:rPr>
        <w:lastRenderedPageBreak/>
        <w:t>Marković</w:t>
      </w:r>
      <w:proofErr w:type="spellEnd"/>
      <w:r w:rsidRPr="00DB7AB2">
        <w:rPr>
          <w:highlight w:val="blue"/>
          <w:lang w:val="en-US"/>
        </w:rPr>
        <w:t>, A.</w:t>
      </w:r>
      <w:r w:rsidR="002A7B9C" w:rsidRPr="00DB7AB2">
        <w:rPr>
          <w:highlight w:val="blue"/>
          <w:lang w:val="en-US"/>
        </w:rPr>
        <w:tab/>
      </w:r>
      <w:r w:rsidRPr="00DB7AB2">
        <w:rPr>
          <w:highlight w:val="blue"/>
          <w:lang w:val="en-US"/>
        </w:rPr>
        <w:t xml:space="preserve"> 1998. </w:t>
      </w:r>
      <w:r w:rsidR="002A7B9C" w:rsidRPr="00DB7AB2">
        <w:rPr>
          <w:highlight w:val="blue"/>
          <w:lang w:val="en-US"/>
        </w:rPr>
        <w:tab/>
      </w:r>
      <w:r w:rsidRPr="00DB7AB2">
        <w:rPr>
          <w:highlight w:val="blue"/>
          <w:lang w:val="en-US"/>
        </w:rPr>
        <w:t xml:space="preserve">Woolly rhinoceros </w:t>
      </w:r>
      <w:r w:rsidRPr="00EF50FF">
        <w:rPr>
          <w:i/>
          <w:iCs/>
          <w:highlight w:val="blue"/>
          <w:lang w:val="en-US"/>
        </w:rPr>
        <w:t xml:space="preserve">Coelodonta </w:t>
      </w:r>
      <w:proofErr w:type="spellStart"/>
      <w:r w:rsidRPr="00EF50FF">
        <w:rPr>
          <w:i/>
          <w:iCs/>
          <w:highlight w:val="blue"/>
          <w:lang w:val="en-US"/>
        </w:rPr>
        <w:t>antiquitatis</w:t>
      </w:r>
      <w:proofErr w:type="spellEnd"/>
      <w:r w:rsidRPr="00DB7AB2">
        <w:rPr>
          <w:highlight w:val="blue"/>
          <w:lang w:val="en-US"/>
        </w:rPr>
        <w:t xml:space="preserve"> (Blumenbach, 1803) from Pleistocene of Serbia. </w:t>
      </w:r>
      <w:r w:rsidR="002A7B9C" w:rsidRPr="00DB7AB2">
        <w:rPr>
          <w:highlight w:val="blue"/>
          <w:lang w:val="en-US"/>
        </w:rPr>
        <w:tab/>
      </w:r>
      <w:r w:rsidRPr="00DB7AB2">
        <w:rPr>
          <w:highlight w:val="blue"/>
          <w:lang w:val="en-US"/>
        </w:rPr>
        <w:t xml:space="preserve">Bulletin of the Natural History Museum of Belgrade (A) </w:t>
      </w:r>
      <w:r w:rsidR="002A7B9C" w:rsidRPr="00DB7AB2">
        <w:rPr>
          <w:highlight w:val="blue"/>
          <w:lang w:val="en-US"/>
        </w:rPr>
        <w:tab/>
      </w:r>
      <w:r w:rsidRPr="00DB7AB2">
        <w:rPr>
          <w:highlight w:val="blue"/>
          <w:lang w:val="en-US"/>
        </w:rPr>
        <w:t>47-50: 217–237.</w:t>
      </w:r>
    </w:p>
    <w:p w14:paraId="522BACF6" w14:textId="35B5684D" w:rsidR="00A53575" w:rsidRPr="00DB7AB2" w:rsidRDefault="00A53575" w:rsidP="002939EC">
      <w:pPr>
        <w:widowControl w:val="0"/>
        <w:autoSpaceDE w:val="0"/>
        <w:autoSpaceDN w:val="0"/>
        <w:adjustRightInd w:val="0"/>
        <w:spacing w:after="100" w:afterAutospacing="1" w:line="240" w:lineRule="auto"/>
        <w:ind w:left="426" w:hanging="426"/>
        <w:rPr>
          <w:highlight w:val="lightGray"/>
          <w:lang w:val="en-US"/>
        </w:rPr>
      </w:pPr>
      <w:proofErr w:type="spellStart"/>
      <w:r w:rsidRPr="00DB7AB2">
        <w:rPr>
          <w:highlight w:val="lightGray"/>
          <w:lang w:val="en-US"/>
        </w:rPr>
        <w:t>Marković</w:t>
      </w:r>
      <w:proofErr w:type="spellEnd"/>
      <w:r w:rsidRPr="00DB7AB2">
        <w:rPr>
          <w:highlight w:val="lightGray"/>
          <w:lang w:val="en-US"/>
        </w:rPr>
        <w:t xml:space="preserve">, B., </w:t>
      </w:r>
      <w:proofErr w:type="spellStart"/>
      <w:r w:rsidRPr="00DB7AB2">
        <w:rPr>
          <w:highlight w:val="lightGray"/>
          <w:lang w:val="en-US"/>
        </w:rPr>
        <w:t>Urošević</w:t>
      </w:r>
      <w:proofErr w:type="spellEnd"/>
      <w:r w:rsidRPr="00DB7AB2">
        <w:rPr>
          <w:highlight w:val="lightGray"/>
          <w:lang w:val="en-US"/>
        </w:rPr>
        <w:t xml:space="preserve">, M., Pavlović, Z., </w:t>
      </w:r>
      <w:proofErr w:type="spellStart"/>
      <w:r w:rsidRPr="00DB7AB2">
        <w:rPr>
          <w:highlight w:val="lightGray"/>
          <w:lang w:val="en-US"/>
        </w:rPr>
        <w:t>Terzin</w:t>
      </w:r>
      <w:proofErr w:type="spellEnd"/>
      <w:r w:rsidRPr="00DB7AB2">
        <w:rPr>
          <w:highlight w:val="lightGray"/>
          <w:lang w:val="en-US"/>
        </w:rPr>
        <w:t>, V., &amp; Jovanović, Z.</w:t>
      </w:r>
      <w:r w:rsidR="002A7B9C" w:rsidRPr="00DB7AB2">
        <w:rPr>
          <w:highlight w:val="lightGray"/>
          <w:lang w:val="en-US"/>
        </w:rPr>
        <w:tab/>
      </w:r>
      <w:r w:rsidRPr="00DB7AB2">
        <w:rPr>
          <w:highlight w:val="lightGray"/>
          <w:lang w:val="en-US"/>
        </w:rPr>
        <w:t xml:space="preserve"> 1968. </w:t>
      </w:r>
      <w:r w:rsidR="002A7B9C" w:rsidRPr="00DB7AB2">
        <w:rPr>
          <w:highlight w:val="lightGray"/>
          <w:lang w:val="en-US"/>
        </w:rPr>
        <w:tab/>
      </w:r>
      <w:proofErr w:type="spellStart"/>
      <w:r w:rsidRPr="00DB7AB2">
        <w:rPr>
          <w:highlight w:val="lightGray"/>
          <w:lang w:val="en-US"/>
        </w:rPr>
        <w:t>Osnovna</w:t>
      </w:r>
      <w:proofErr w:type="spellEnd"/>
      <w:r w:rsidRPr="00DB7AB2">
        <w:rPr>
          <w:highlight w:val="lightGray"/>
          <w:lang w:val="en-US"/>
        </w:rPr>
        <w:t xml:space="preserve"> </w:t>
      </w:r>
      <w:proofErr w:type="spellStart"/>
      <w:r w:rsidRPr="00DB7AB2">
        <w:rPr>
          <w:highlight w:val="lightGray"/>
          <w:lang w:val="en-US"/>
        </w:rPr>
        <w:t>Geološka</w:t>
      </w:r>
      <w:proofErr w:type="spellEnd"/>
      <w:r w:rsidRPr="00DB7AB2">
        <w:rPr>
          <w:highlight w:val="lightGray"/>
          <w:lang w:val="en-US"/>
        </w:rPr>
        <w:t xml:space="preserve"> </w:t>
      </w:r>
      <w:proofErr w:type="spellStart"/>
      <w:r w:rsidRPr="00DB7AB2">
        <w:rPr>
          <w:highlight w:val="lightGray"/>
          <w:lang w:val="en-US"/>
        </w:rPr>
        <w:t>karta</w:t>
      </w:r>
      <w:proofErr w:type="spellEnd"/>
      <w:r w:rsidRPr="00DB7AB2">
        <w:rPr>
          <w:highlight w:val="lightGray"/>
          <w:lang w:val="en-US"/>
        </w:rPr>
        <w:t xml:space="preserve"> </w:t>
      </w:r>
      <w:proofErr w:type="spellStart"/>
      <w:r w:rsidRPr="00DB7AB2">
        <w:rPr>
          <w:highlight w:val="lightGray"/>
          <w:lang w:val="en-US"/>
        </w:rPr>
        <w:t>Jugoslavije</w:t>
      </w:r>
      <w:proofErr w:type="spellEnd"/>
      <w:r w:rsidRPr="00DB7AB2">
        <w:rPr>
          <w:highlight w:val="lightGray"/>
          <w:lang w:val="en-US"/>
        </w:rPr>
        <w:t xml:space="preserve"> 1:100 000, list </w:t>
      </w:r>
      <w:proofErr w:type="spellStart"/>
      <w:r w:rsidRPr="00DB7AB2">
        <w:rPr>
          <w:highlight w:val="lightGray"/>
          <w:lang w:val="en-US"/>
        </w:rPr>
        <w:t>Kraljevo</w:t>
      </w:r>
      <w:proofErr w:type="spellEnd"/>
      <w:r w:rsidRPr="00DB7AB2">
        <w:rPr>
          <w:highlight w:val="lightGray"/>
          <w:lang w:val="en-US"/>
        </w:rPr>
        <w:t xml:space="preserve"> [Basic Geologic Map of Former Yugoslavia 1:100 000, Sheet </w:t>
      </w:r>
      <w:proofErr w:type="spellStart"/>
      <w:r w:rsidRPr="00DB7AB2">
        <w:rPr>
          <w:highlight w:val="lightGray"/>
          <w:lang w:val="en-US"/>
        </w:rPr>
        <w:t>Kraljevo</w:t>
      </w:r>
      <w:proofErr w:type="spellEnd"/>
      <w:r w:rsidRPr="00DB7AB2">
        <w:rPr>
          <w:highlight w:val="lightGray"/>
          <w:lang w:val="en-US"/>
        </w:rPr>
        <w:t xml:space="preserve">]. </w:t>
      </w:r>
      <w:r w:rsidR="002A7B9C" w:rsidRPr="00DB7AB2">
        <w:rPr>
          <w:highlight w:val="lightGray"/>
          <w:lang w:val="en-US"/>
        </w:rPr>
        <w:tab/>
      </w:r>
      <w:proofErr w:type="spellStart"/>
      <w:r w:rsidRPr="00DB7AB2">
        <w:rPr>
          <w:highlight w:val="lightGray"/>
          <w:lang w:val="en-US"/>
        </w:rPr>
        <w:t>Savezni</w:t>
      </w:r>
      <w:proofErr w:type="spellEnd"/>
      <w:r w:rsidRPr="00DB7AB2">
        <w:rPr>
          <w:highlight w:val="lightGray"/>
          <w:lang w:val="en-US"/>
        </w:rPr>
        <w:t xml:space="preserve"> </w:t>
      </w:r>
      <w:proofErr w:type="spellStart"/>
      <w:r w:rsidRPr="00DB7AB2">
        <w:rPr>
          <w:highlight w:val="lightGray"/>
          <w:lang w:val="en-US"/>
        </w:rPr>
        <w:t>geološki</w:t>
      </w:r>
      <w:proofErr w:type="spellEnd"/>
      <w:r w:rsidRPr="00DB7AB2">
        <w:rPr>
          <w:highlight w:val="lightGray"/>
          <w:lang w:val="en-US"/>
        </w:rPr>
        <w:t xml:space="preserve"> </w:t>
      </w:r>
      <w:proofErr w:type="spellStart"/>
      <w:r w:rsidRPr="00DB7AB2">
        <w:rPr>
          <w:highlight w:val="lightGray"/>
          <w:lang w:val="en-US"/>
        </w:rPr>
        <w:t>zavod</w:t>
      </w:r>
      <w:proofErr w:type="spellEnd"/>
      <w:r w:rsidRPr="00DB7AB2">
        <w:rPr>
          <w:highlight w:val="lightGray"/>
          <w:lang w:val="en-US"/>
        </w:rPr>
        <w:t xml:space="preserve">, Beograd; </w:t>
      </w:r>
      <w:r w:rsidR="002A7B9C" w:rsidRPr="00DB7AB2">
        <w:rPr>
          <w:highlight w:val="lightGray"/>
          <w:lang w:val="en-US"/>
        </w:rPr>
        <w:tab/>
      </w:r>
      <w:r w:rsidRPr="00DB7AB2">
        <w:rPr>
          <w:highlight w:val="lightGray"/>
          <w:lang w:val="en-US"/>
        </w:rPr>
        <w:t>1984. [Federal Geological Survey, Belgrade].</w:t>
      </w:r>
    </w:p>
    <w:p w14:paraId="07446865" w14:textId="040D529C"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lang w:val="en-US"/>
        </w:rPr>
        <w:t>Marković</w:t>
      </w:r>
      <w:proofErr w:type="spellEnd"/>
      <w:r w:rsidRPr="00DB7AB2">
        <w:rPr>
          <w:highlight w:val="blue"/>
          <w:lang w:val="en-US"/>
        </w:rPr>
        <w:t xml:space="preserve">, Z., </w:t>
      </w:r>
      <w:proofErr w:type="spellStart"/>
      <w:r w:rsidRPr="00DB7AB2">
        <w:rPr>
          <w:highlight w:val="blue"/>
          <w:lang w:val="en-US"/>
        </w:rPr>
        <w:t>Aliburić</w:t>
      </w:r>
      <w:proofErr w:type="spellEnd"/>
      <w:r w:rsidRPr="00DB7AB2">
        <w:rPr>
          <w:highlight w:val="blue"/>
          <w:lang w:val="en-US"/>
        </w:rPr>
        <w:t xml:space="preserve">, S., </w:t>
      </w:r>
      <w:proofErr w:type="spellStart"/>
      <w:r w:rsidRPr="00DB7AB2">
        <w:rPr>
          <w:highlight w:val="blue"/>
          <w:lang w:val="en-US"/>
        </w:rPr>
        <w:t>Milivojević</w:t>
      </w:r>
      <w:proofErr w:type="spellEnd"/>
      <w:r w:rsidRPr="00DB7AB2">
        <w:rPr>
          <w:highlight w:val="blue"/>
          <w:lang w:val="en-US"/>
        </w:rPr>
        <w:t xml:space="preserve">, M., &amp; </w:t>
      </w:r>
      <w:proofErr w:type="spellStart"/>
      <w:r w:rsidRPr="00DB7AB2">
        <w:rPr>
          <w:highlight w:val="blue"/>
          <w:lang w:val="en-US"/>
        </w:rPr>
        <w:t>Lović</w:t>
      </w:r>
      <w:proofErr w:type="spellEnd"/>
      <w:r w:rsidRPr="00DB7AB2">
        <w:rPr>
          <w:highlight w:val="blue"/>
          <w:lang w:val="en-US"/>
        </w:rPr>
        <w:t>, A.</w:t>
      </w:r>
      <w:r w:rsidR="002A7B9C" w:rsidRPr="00DB7AB2">
        <w:rPr>
          <w:highlight w:val="blue"/>
          <w:lang w:val="en-US"/>
        </w:rPr>
        <w:tab/>
      </w:r>
      <w:r w:rsidRPr="00DB7AB2">
        <w:rPr>
          <w:highlight w:val="blue"/>
          <w:lang w:val="en-US"/>
        </w:rPr>
        <w:t xml:space="preserve"> 2012. </w:t>
      </w:r>
      <w:r w:rsidR="002A7B9C" w:rsidRPr="00DB7AB2">
        <w:rPr>
          <w:highlight w:val="blue"/>
          <w:lang w:val="en-US"/>
        </w:rPr>
        <w:tab/>
      </w:r>
      <w:proofErr w:type="spellStart"/>
      <w:r w:rsidRPr="00DB7AB2">
        <w:rPr>
          <w:highlight w:val="blue"/>
          <w:lang w:val="en-US"/>
        </w:rPr>
        <w:t>Geoconservation</w:t>
      </w:r>
      <w:proofErr w:type="spellEnd"/>
      <w:r w:rsidRPr="00DB7AB2">
        <w:rPr>
          <w:highlight w:val="blue"/>
          <w:lang w:val="en-US"/>
        </w:rPr>
        <w:t xml:space="preserve"> of the </w:t>
      </w:r>
      <w:proofErr w:type="spellStart"/>
      <w:r w:rsidRPr="00DB7AB2">
        <w:rPr>
          <w:highlight w:val="blue"/>
          <w:lang w:val="en-US"/>
        </w:rPr>
        <w:t>palaeontological</w:t>
      </w:r>
      <w:proofErr w:type="spellEnd"/>
      <w:r w:rsidRPr="00DB7AB2">
        <w:rPr>
          <w:highlight w:val="blue"/>
          <w:lang w:val="en-US"/>
        </w:rPr>
        <w:t xml:space="preserve"> site „ </w:t>
      </w:r>
      <w:proofErr w:type="spellStart"/>
      <w:r w:rsidRPr="00DB7AB2">
        <w:rPr>
          <w:highlight w:val="blue"/>
          <w:lang w:val="en-US"/>
        </w:rPr>
        <w:t>Prebreza</w:t>
      </w:r>
      <w:proofErr w:type="spellEnd"/>
      <w:r w:rsidRPr="00DB7AB2">
        <w:rPr>
          <w:highlight w:val="blue"/>
          <w:lang w:val="en-US"/>
        </w:rPr>
        <w:t xml:space="preserve">“ </w:t>
      </w:r>
      <w:r w:rsidR="002A7B9C" w:rsidRPr="00DB7AB2">
        <w:rPr>
          <w:highlight w:val="blue"/>
          <w:lang w:val="en-US"/>
        </w:rPr>
        <w:tab/>
      </w:r>
      <w:r w:rsidRPr="00DB7AB2">
        <w:rPr>
          <w:highlight w:val="blue"/>
          <w:lang w:val="en-US"/>
        </w:rPr>
        <w:t xml:space="preserve">Bulletin of the Natural History Museum, </w:t>
      </w:r>
      <w:r w:rsidR="002A7B9C" w:rsidRPr="00DB7AB2">
        <w:rPr>
          <w:highlight w:val="blue"/>
          <w:lang w:val="en-US"/>
        </w:rPr>
        <w:tab/>
      </w:r>
      <w:r w:rsidRPr="00DB7AB2">
        <w:rPr>
          <w:highlight w:val="blue"/>
          <w:lang w:val="en-US"/>
        </w:rPr>
        <w:t>(A) 5: 7–13.</w:t>
      </w:r>
    </w:p>
    <w:p w14:paraId="60CB47D0"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t>MARKOVIC-Marjanovic 1970</w:t>
      </w:r>
    </w:p>
    <w:p w14:paraId="718EDD70" w14:textId="0B2F8CCF" w:rsidR="00A53575" w:rsidRPr="00DB7AB2" w:rsidRDefault="00A53575" w:rsidP="002939EC">
      <w:pPr>
        <w:spacing w:after="100" w:afterAutospacing="1" w:line="240" w:lineRule="auto"/>
        <w:ind w:left="426" w:hanging="426"/>
      </w:pPr>
      <w:r w:rsidRPr="00DB7AB2">
        <w:rPr>
          <w:highlight w:val="darkYellow"/>
          <w:lang w:val="en-US"/>
        </w:rPr>
        <w:t xml:space="preserve">Marks, A.E., Brugal, J.P., </w:t>
      </w:r>
      <w:proofErr w:type="spellStart"/>
      <w:r w:rsidRPr="00DB7AB2">
        <w:rPr>
          <w:highlight w:val="darkYellow"/>
          <w:lang w:val="en-US"/>
        </w:rPr>
        <w:t>Chabai</w:t>
      </w:r>
      <w:proofErr w:type="spellEnd"/>
      <w:r w:rsidRPr="00DB7AB2">
        <w:rPr>
          <w:highlight w:val="darkYellow"/>
          <w:lang w:val="en-US"/>
        </w:rPr>
        <w:t xml:space="preserve">, V.P., </w:t>
      </w:r>
      <w:proofErr w:type="spellStart"/>
      <w:r w:rsidRPr="00DB7AB2">
        <w:rPr>
          <w:highlight w:val="darkYellow"/>
          <w:lang w:val="en-US"/>
        </w:rPr>
        <w:t>Monigal</w:t>
      </w:r>
      <w:proofErr w:type="spellEnd"/>
      <w:r w:rsidRPr="00DB7AB2">
        <w:rPr>
          <w:highlight w:val="darkYellow"/>
          <w:lang w:val="en-US"/>
        </w:rPr>
        <w:t xml:space="preserve">, K., Goldberg, P., Hockett, B., </w:t>
      </w:r>
      <w:proofErr w:type="spellStart"/>
      <w:r w:rsidRPr="00DB7AB2">
        <w:rPr>
          <w:highlight w:val="darkYellow"/>
          <w:lang w:val="en-US"/>
        </w:rPr>
        <w:t>Peman</w:t>
      </w:r>
      <w:proofErr w:type="spellEnd"/>
      <w:r w:rsidRPr="00DB7AB2">
        <w:rPr>
          <w:highlight w:val="darkYellow"/>
          <w:lang w:val="en-US"/>
        </w:rPr>
        <w:t xml:space="preserve">, E., Elorza, M., </w:t>
      </w:r>
      <w:proofErr w:type="spellStart"/>
      <w:r w:rsidRPr="00DB7AB2">
        <w:rPr>
          <w:highlight w:val="darkYellow"/>
          <w:lang w:val="en-US"/>
        </w:rPr>
        <w:t>Malloll</w:t>
      </w:r>
      <w:proofErr w:type="spellEnd"/>
      <w:r w:rsidRPr="00DB7AB2">
        <w:rPr>
          <w:highlight w:val="darkYellow"/>
          <w:lang w:val="en-US"/>
        </w:rPr>
        <w:t>, C.</w:t>
      </w:r>
      <w:r w:rsidR="002A7B9C" w:rsidRPr="00DB7AB2">
        <w:rPr>
          <w:highlight w:val="darkYellow"/>
          <w:lang w:val="en-US"/>
        </w:rPr>
        <w:tab/>
      </w:r>
      <w:r w:rsidRPr="00DB7AB2">
        <w:rPr>
          <w:highlight w:val="darkYellow"/>
          <w:lang w:val="en-US"/>
        </w:rPr>
        <w:t xml:space="preserve">, 2002. </w:t>
      </w:r>
      <w:r w:rsidR="002A7B9C" w:rsidRPr="00DB7AB2">
        <w:rPr>
          <w:highlight w:val="darkYellow"/>
          <w:lang w:val="en-US"/>
        </w:rPr>
        <w:tab/>
      </w:r>
      <w:r w:rsidRPr="00DB7AB2">
        <w:rPr>
          <w:highlight w:val="darkYellow"/>
        </w:rPr>
        <w:t xml:space="preserve">Le gisement </w:t>
      </w:r>
      <w:proofErr w:type="spellStart"/>
      <w:r w:rsidRPr="00DB7AB2">
        <w:rPr>
          <w:highlight w:val="darkYellow"/>
        </w:rPr>
        <w:t>Pl</w:t>
      </w:r>
      <w:r w:rsidR="002A7B9C" w:rsidRPr="00DB7AB2">
        <w:rPr>
          <w:highlight w:val="darkYellow"/>
        </w:rPr>
        <w:t>é</w:t>
      </w:r>
      <w:proofErr w:type="spellEnd"/>
      <w:r w:rsidRPr="00DB7AB2">
        <w:rPr>
          <w:highlight w:val="darkYellow"/>
        </w:rPr>
        <w:t xml:space="preserve"> </w:t>
      </w:r>
      <w:proofErr w:type="spellStart"/>
      <w:r w:rsidRPr="00DB7AB2">
        <w:rPr>
          <w:highlight w:val="darkYellow"/>
        </w:rPr>
        <w:t>istoc</w:t>
      </w:r>
      <w:r w:rsidR="002A7B9C" w:rsidRPr="00DB7AB2">
        <w:rPr>
          <w:highlight w:val="darkYellow"/>
        </w:rPr>
        <w:t>è</w:t>
      </w:r>
      <w:r w:rsidRPr="00DB7AB2">
        <w:rPr>
          <w:highlight w:val="darkYellow"/>
        </w:rPr>
        <w:t>ne</w:t>
      </w:r>
      <w:proofErr w:type="spellEnd"/>
      <w:r w:rsidRPr="00DB7AB2">
        <w:rPr>
          <w:highlight w:val="darkYellow"/>
        </w:rPr>
        <w:t xml:space="preserve"> moyen de </w:t>
      </w:r>
      <w:proofErr w:type="spellStart"/>
      <w:r w:rsidRPr="00DB7AB2">
        <w:rPr>
          <w:highlight w:val="darkYellow"/>
        </w:rPr>
        <w:t>Galeria</w:t>
      </w:r>
      <w:proofErr w:type="spellEnd"/>
      <w:r w:rsidRPr="00DB7AB2">
        <w:rPr>
          <w:highlight w:val="darkYellow"/>
        </w:rPr>
        <w:t xml:space="preserve"> </w:t>
      </w:r>
      <w:proofErr w:type="spellStart"/>
      <w:r w:rsidRPr="00DB7AB2">
        <w:rPr>
          <w:highlight w:val="darkYellow"/>
        </w:rPr>
        <w:t>Pesada</w:t>
      </w:r>
      <w:proofErr w:type="spellEnd"/>
      <w:r w:rsidRPr="00DB7AB2">
        <w:rPr>
          <w:highlight w:val="darkYellow"/>
        </w:rPr>
        <w:t>, (</w:t>
      </w:r>
      <w:proofErr w:type="spellStart"/>
      <w:r w:rsidRPr="00DB7AB2">
        <w:rPr>
          <w:highlight w:val="darkYellow"/>
        </w:rPr>
        <w:t>Estremadure</w:t>
      </w:r>
      <w:proofErr w:type="spellEnd"/>
      <w:r w:rsidRPr="00DB7AB2">
        <w:rPr>
          <w:highlight w:val="darkYellow"/>
        </w:rPr>
        <w:t>, Portugal): premiers r</w:t>
      </w:r>
      <w:r w:rsidR="002A7B9C" w:rsidRPr="00DB7AB2">
        <w:rPr>
          <w:highlight w:val="darkYellow"/>
        </w:rPr>
        <w:t>é</w:t>
      </w:r>
      <w:r w:rsidRPr="00DB7AB2">
        <w:rPr>
          <w:highlight w:val="darkYellow"/>
        </w:rPr>
        <w:t xml:space="preserve">sultats. </w:t>
      </w:r>
      <w:r w:rsidR="002A7B9C" w:rsidRPr="00DB7AB2">
        <w:rPr>
          <w:highlight w:val="darkYellow"/>
        </w:rPr>
        <w:tab/>
      </w:r>
      <w:r w:rsidRPr="00DB7AB2">
        <w:rPr>
          <w:highlight w:val="darkYellow"/>
        </w:rPr>
        <w:t>Pal</w:t>
      </w:r>
      <w:r w:rsidR="002A7B9C" w:rsidRPr="00DB7AB2">
        <w:rPr>
          <w:highlight w:val="darkYellow"/>
        </w:rPr>
        <w:t>é</w:t>
      </w:r>
      <w:r w:rsidRPr="00DB7AB2">
        <w:rPr>
          <w:highlight w:val="darkYellow"/>
        </w:rPr>
        <w:t xml:space="preserve">o </w:t>
      </w:r>
      <w:r w:rsidR="002A7B9C" w:rsidRPr="00DB7AB2">
        <w:rPr>
          <w:highlight w:val="darkYellow"/>
        </w:rPr>
        <w:tab/>
      </w:r>
      <w:r w:rsidRPr="00DB7AB2">
        <w:rPr>
          <w:highlight w:val="darkYellow"/>
        </w:rPr>
        <w:t>14, 77–100.</w:t>
      </w:r>
      <w:r w:rsidRPr="00DB7AB2">
        <w:t xml:space="preserve"> </w:t>
      </w:r>
    </w:p>
    <w:p w14:paraId="10D1FA97" w14:textId="5B5576BD" w:rsidR="00A53575" w:rsidRPr="00DB7AB2" w:rsidRDefault="00A53575" w:rsidP="002939EC">
      <w:pPr>
        <w:pStyle w:val="Corpsdetexte"/>
        <w:spacing w:after="100" w:afterAutospacing="1"/>
        <w:ind w:left="426" w:hanging="426"/>
        <w:rPr>
          <w:sz w:val="24"/>
          <w:szCs w:val="24"/>
          <w:highlight w:val="blue"/>
          <w:lang w:val="es-AR"/>
        </w:rPr>
      </w:pPr>
      <w:r w:rsidRPr="00DB7AB2">
        <w:rPr>
          <w:sz w:val="24"/>
          <w:szCs w:val="24"/>
          <w:highlight w:val="blue"/>
          <w:lang w:val="es-ES"/>
        </w:rPr>
        <w:t>Maroto, J., Soler, N. &amp; Mir, A.</w:t>
      </w:r>
      <w:r w:rsidR="002A7B9C" w:rsidRPr="00DB7AB2">
        <w:rPr>
          <w:sz w:val="24"/>
          <w:szCs w:val="24"/>
          <w:highlight w:val="blue"/>
          <w:lang w:val="es-ES"/>
        </w:rPr>
        <w:tab/>
      </w:r>
      <w:r w:rsidRPr="00DB7AB2">
        <w:rPr>
          <w:sz w:val="24"/>
          <w:szCs w:val="24"/>
          <w:highlight w:val="blue"/>
          <w:lang w:val="es-ES"/>
        </w:rPr>
        <w:t xml:space="preserve"> 1987</w:t>
      </w:r>
      <w:r w:rsidRPr="00DB7AB2">
        <w:rPr>
          <w:sz w:val="24"/>
          <w:szCs w:val="24"/>
          <w:highlight w:val="blue"/>
          <w:lang w:val="es-AR"/>
        </w:rPr>
        <w:t xml:space="preserve">. </w:t>
      </w:r>
      <w:r w:rsidR="002A7B9C" w:rsidRPr="00DB7AB2">
        <w:rPr>
          <w:sz w:val="24"/>
          <w:szCs w:val="24"/>
          <w:highlight w:val="blue"/>
          <w:lang w:val="es-AR"/>
        </w:rPr>
        <w:tab/>
      </w:r>
      <w:r w:rsidRPr="00DB7AB2">
        <w:rPr>
          <w:sz w:val="24"/>
          <w:szCs w:val="24"/>
          <w:highlight w:val="blue"/>
          <w:lang w:val="es-AR"/>
        </w:rPr>
        <w:t xml:space="preserve">La cueva de Mollet I (Serinyà, Gerona). </w:t>
      </w:r>
      <w:r w:rsidR="002A7B9C" w:rsidRPr="00DB7AB2">
        <w:rPr>
          <w:sz w:val="24"/>
          <w:szCs w:val="24"/>
          <w:highlight w:val="blue"/>
          <w:lang w:val="es-AR"/>
        </w:rPr>
        <w:tab/>
      </w:r>
      <w:r w:rsidRPr="00DB7AB2">
        <w:rPr>
          <w:sz w:val="24"/>
          <w:szCs w:val="24"/>
          <w:highlight w:val="blue"/>
          <w:lang w:val="es-AR"/>
        </w:rPr>
        <w:t xml:space="preserve">CYPSELA, </w:t>
      </w:r>
      <w:r w:rsidR="002A7B9C" w:rsidRPr="00DB7AB2">
        <w:rPr>
          <w:sz w:val="24"/>
          <w:szCs w:val="24"/>
          <w:highlight w:val="blue"/>
          <w:lang w:val="es-AR"/>
        </w:rPr>
        <w:tab/>
      </w:r>
      <w:r w:rsidRPr="00DB7AB2">
        <w:rPr>
          <w:sz w:val="24"/>
          <w:szCs w:val="24"/>
          <w:highlight w:val="blue"/>
          <w:lang w:val="es-AR"/>
        </w:rPr>
        <w:t>6: 101-110.</w:t>
      </w:r>
    </w:p>
    <w:p w14:paraId="628731B8" w14:textId="7297F036" w:rsidR="00A53575" w:rsidRPr="00DB7AB2" w:rsidRDefault="00A53575" w:rsidP="002939EC">
      <w:pPr>
        <w:spacing w:after="100" w:afterAutospacing="1" w:line="240" w:lineRule="auto"/>
        <w:ind w:left="426" w:hanging="426"/>
        <w:rPr>
          <w:lang w:val="es-AR"/>
        </w:rPr>
      </w:pPr>
      <w:r w:rsidRPr="00DB7AB2">
        <w:rPr>
          <w:lang w:val="es-AR"/>
        </w:rPr>
        <w:t>Marra F. &amp; Rosa C.</w:t>
      </w:r>
      <w:r w:rsidR="002A7B9C" w:rsidRPr="00DB7AB2">
        <w:rPr>
          <w:lang w:val="es-AR"/>
        </w:rPr>
        <w:tab/>
      </w:r>
      <w:r w:rsidRPr="00DB7AB2">
        <w:rPr>
          <w:lang w:val="es-AR"/>
        </w:rPr>
        <w:t xml:space="preserve"> (1995). </w:t>
      </w:r>
      <w:r w:rsidR="002A7B9C" w:rsidRPr="00DB7AB2">
        <w:rPr>
          <w:lang w:val="es-AR"/>
        </w:rPr>
        <w:tab/>
      </w:r>
      <w:r w:rsidRPr="00DB7AB2">
        <w:rPr>
          <w:lang w:val="es-AR"/>
        </w:rPr>
        <w:t xml:space="preserve">Stratigrafia e assetto geologico dell’area romana. </w:t>
      </w:r>
      <w:r w:rsidR="002A7B9C" w:rsidRPr="00DB7AB2">
        <w:rPr>
          <w:lang w:val="es-AR"/>
        </w:rPr>
        <w:tab/>
      </w:r>
      <w:r w:rsidRPr="00DB7AB2">
        <w:rPr>
          <w:i/>
          <w:iCs/>
          <w:lang w:val="es-AR"/>
        </w:rPr>
        <w:t>Memorie Descrittive della Carta Geologica d’Italia</w:t>
      </w:r>
      <w:r w:rsidRPr="00DB7AB2">
        <w:rPr>
          <w:lang w:val="es-AR"/>
        </w:rPr>
        <w:t xml:space="preserve">, </w:t>
      </w:r>
      <w:r w:rsidR="002A7B9C" w:rsidRPr="00DB7AB2">
        <w:rPr>
          <w:lang w:val="es-AR"/>
        </w:rPr>
        <w:tab/>
      </w:r>
      <w:r w:rsidRPr="00DB7AB2">
        <w:rPr>
          <w:lang w:val="es-AR"/>
        </w:rPr>
        <w:t xml:space="preserve">50: 49-118. </w:t>
      </w:r>
    </w:p>
    <w:p w14:paraId="778B48E4" w14:textId="5235EEE8" w:rsidR="00A53575" w:rsidRPr="00DB7AB2" w:rsidRDefault="00A53575" w:rsidP="002939EC">
      <w:pPr>
        <w:spacing w:after="100" w:afterAutospacing="1" w:line="240" w:lineRule="auto"/>
        <w:ind w:left="426" w:hanging="426"/>
      </w:pPr>
      <w:r w:rsidRPr="00DB7AB2">
        <w:rPr>
          <w:lang w:val="es-AR"/>
        </w:rPr>
        <w:t>Marra F., Pandolfi L., Petronio C., Di Stefano G., Gaeta M. &amp; Salari L.</w:t>
      </w:r>
      <w:r w:rsidR="002A7B9C" w:rsidRPr="00DB7AB2">
        <w:rPr>
          <w:lang w:val="es-AR"/>
        </w:rPr>
        <w:tab/>
      </w:r>
      <w:r w:rsidRPr="00DB7AB2">
        <w:rPr>
          <w:lang w:val="es-AR"/>
        </w:rPr>
        <w:t xml:space="preserve"> </w:t>
      </w:r>
      <w:r w:rsidRPr="00DB7AB2">
        <w:rPr>
          <w:lang w:val="en-US"/>
        </w:rPr>
        <w:t xml:space="preserve">(2014) - </w:t>
      </w:r>
      <w:r w:rsidR="002A7B9C" w:rsidRPr="00DB7AB2">
        <w:rPr>
          <w:lang w:val="en-US"/>
        </w:rPr>
        <w:tab/>
      </w:r>
      <w:r w:rsidRPr="00DB7AB2">
        <w:rPr>
          <w:lang w:val="en-US"/>
        </w:rPr>
        <w:t xml:space="preserve">Reassessing the sedimentary deposits and vertebrate assemblages from Ponte </w:t>
      </w:r>
      <w:proofErr w:type="spellStart"/>
      <w:r w:rsidRPr="00DB7AB2">
        <w:rPr>
          <w:lang w:val="en-US"/>
        </w:rPr>
        <w:t>Galeria</w:t>
      </w:r>
      <w:proofErr w:type="spellEnd"/>
      <w:r w:rsidRPr="00DB7AB2">
        <w:rPr>
          <w:lang w:val="en-US"/>
        </w:rPr>
        <w:t xml:space="preserve"> area (Rome, central Italy): an archive for the Middle Pleistocene faunas of Europe. </w:t>
      </w:r>
      <w:r w:rsidR="002A7B9C" w:rsidRPr="00DB7AB2">
        <w:rPr>
          <w:lang w:val="en-US"/>
        </w:rPr>
        <w:tab/>
      </w:r>
      <w:proofErr w:type="spellStart"/>
      <w:r w:rsidRPr="00DB7AB2">
        <w:rPr>
          <w:i/>
          <w:iCs/>
        </w:rPr>
        <w:t>Earth</w:t>
      </w:r>
      <w:proofErr w:type="spellEnd"/>
      <w:r w:rsidRPr="00DB7AB2">
        <w:rPr>
          <w:i/>
          <w:iCs/>
        </w:rPr>
        <w:t xml:space="preserve">-Sc. </w:t>
      </w:r>
      <w:proofErr w:type="spellStart"/>
      <w:r w:rsidRPr="00DB7AB2">
        <w:rPr>
          <w:i/>
          <w:iCs/>
        </w:rPr>
        <w:t>Rev</w:t>
      </w:r>
      <w:proofErr w:type="spellEnd"/>
      <w:r w:rsidRPr="00DB7AB2">
        <w:rPr>
          <w:i/>
          <w:iCs/>
        </w:rPr>
        <w:t xml:space="preserve">. </w:t>
      </w:r>
      <w:r w:rsidR="002A7B9C" w:rsidRPr="00DB7AB2">
        <w:rPr>
          <w:i/>
          <w:iCs/>
        </w:rPr>
        <w:tab/>
      </w:r>
      <w:r w:rsidRPr="00DB7AB2">
        <w:t>139: 104-122.</w:t>
      </w:r>
    </w:p>
    <w:p w14:paraId="357845FE" w14:textId="49A1CE08" w:rsidR="00A53575" w:rsidRPr="00DB7AB2" w:rsidRDefault="00A53575" w:rsidP="002939EC">
      <w:pPr>
        <w:spacing w:after="100" w:afterAutospacing="1" w:line="240" w:lineRule="auto"/>
        <w:ind w:left="426" w:hanging="426"/>
        <w:rPr>
          <w:highlight w:val="blue"/>
        </w:rPr>
      </w:pPr>
      <w:r w:rsidRPr="00DB7AB2">
        <w:rPr>
          <w:highlight w:val="blue"/>
        </w:rPr>
        <w:t>MARTIAL M.</w:t>
      </w:r>
      <w:r w:rsidR="002A7B9C" w:rsidRPr="00DB7AB2">
        <w:rPr>
          <w:highlight w:val="blue"/>
        </w:rPr>
        <w:tab/>
      </w:r>
      <w:r w:rsidRPr="00DB7AB2">
        <w:rPr>
          <w:highlight w:val="blue"/>
        </w:rPr>
        <w:t xml:space="preserve">, 1956. </w:t>
      </w:r>
      <w:r w:rsidR="002A7B9C" w:rsidRPr="00DB7AB2">
        <w:rPr>
          <w:highlight w:val="blue"/>
        </w:rPr>
        <w:tab/>
      </w:r>
      <w:r w:rsidRPr="00DB7AB2">
        <w:rPr>
          <w:highlight w:val="blue"/>
        </w:rPr>
        <w:t xml:space="preserve">Découverte de restes de </w:t>
      </w:r>
      <w:r w:rsidRPr="00DB7AB2">
        <w:rPr>
          <w:i/>
          <w:iCs/>
          <w:highlight w:val="blue"/>
        </w:rPr>
        <w:t xml:space="preserve">Rhinoceros </w:t>
      </w:r>
      <w:proofErr w:type="spellStart"/>
      <w:r w:rsidRPr="00DB7AB2">
        <w:rPr>
          <w:i/>
          <w:iCs/>
          <w:highlight w:val="blue"/>
        </w:rPr>
        <w:t>tichorhinus</w:t>
      </w:r>
      <w:proofErr w:type="spellEnd"/>
      <w:r w:rsidRPr="00DB7AB2">
        <w:rPr>
          <w:i/>
          <w:iCs/>
          <w:highlight w:val="blue"/>
        </w:rPr>
        <w:t xml:space="preserve"> </w:t>
      </w:r>
      <w:r w:rsidRPr="00DB7AB2">
        <w:rPr>
          <w:highlight w:val="blue"/>
        </w:rPr>
        <w:t>et d’</w:t>
      </w:r>
      <w:r w:rsidRPr="00DB7AB2">
        <w:rPr>
          <w:i/>
          <w:iCs/>
          <w:highlight w:val="blue"/>
        </w:rPr>
        <w:t xml:space="preserve">Equus </w:t>
      </w:r>
      <w:proofErr w:type="spellStart"/>
      <w:r w:rsidRPr="00DB7AB2">
        <w:rPr>
          <w:i/>
          <w:iCs/>
          <w:highlight w:val="blue"/>
        </w:rPr>
        <w:t>caballus</w:t>
      </w:r>
      <w:proofErr w:type="spellEnd"/>
      <w:r w:rsidRPr="00DB7AB2">
        <w:rPr>
          <w:i/>
          <w:iCs/>
          <w:highlight w:val="blue"/>
        </w:rPr>
        <w:t xml:space="preserve"> </w:t>
      </w:r>
      <w:r w:rsidRPr="00DB7AB2">
        <w:rPr>
          <w:highlight w:val="blue"/>
        </w:rPr>
        <w:t xml:space="preserve">aux carrières Dubois à </w:t>
      </w:r>
      <w:proofErr w:type="spellStart"/>
      <w:r w:rsidRPr="00DB7AB2">
        <w:rPr>
          <w:highlight w:val="blue"/>
        </w:rPr>
        <w:t>Maisières</w:t>
      </w:r>
      <w:proofErr w:type="spellEnd"/>
      <w:r w:rsidRPr="00DB7AB2">
        <w:rPr>
          <w:highlight w:val="blue"/>
        </w:rPr>
        <w:t xml:space="preserve">-lès-Mons. </w:t>
      </w:r>
      <w:r w:rsidR="002A7B9C" w:rsidRPr="00DB7AB2">
        <w:rPr>
          <w:highlight w:val="blue"/>
        </w:rPr>
        <w:tab/>
      </w:r>
      <w:r w:rsidRPr="00DB7AB2">
        <w:rPr>
          <w:i/>
          <w:iCs/>
          <w:highlight w:val="blue"/>
        </w:rPr>
        <w:t xml:space="preserve">Bulletin de la Société Belge de Géologie, Paléontologie et Hydrologie, </w:t>
      </w:r>
      <w:r w:rsidR="002A7B9C" w:rsidRPr="00DB7AB2">
        <w:rPr>
          <w:i/>
          <w:iCs/>
          <w:highlight w:val="blue"/>
        </w:rPr>
        <w:tab/>
      </w:r>
      <w:r w:rsidRPr="00DB7AB2">
        <w:rPr>
          <w:highlight w:val="blue"/>
        </w:rPr>
        <w:t>65 (2):215-217, Bruxelles.</w:t>
      </w:r>
    </w:p>
    <w:p w14:paraId="62220227" w14:textId="0FAC15FF" w:rsidR="00A53575" w:rsidRPr="00DB7AB2" w:rsidRDefault="00A53575" w:rsidP="002939EC">
      <w:pPr>
        <w:spacing w:after="100" w:afterAutospacing="1" w:line="240" w:lineRule="auto"/>
        <w:ind w:left="426" w:hanging="426"/>
      </w:pPr>
      <w:r w:rsidRPr="00DB7AB2">
        <w:rPr>
          <w:lang w:val="en-US"/>
        </w:rPr>
        <w:t>Martin P.S.</w:t>
      </w:r>
      <w:r w:rsidR="002A7B9C" w:rsidRPr="00DB7AB2">
        <w:rPr>
          <w:lang w:val="en-US"/>
        </w:rPr>
        <w:tab/>
      </w:r>
      <w:r w:rsidRPr="00DB7AB2">
        <w:rPr>
          <w:lang w:val="en-US"/>
        </w:rPr>
        <w:t xml:space="preserve"> (1967) - </w:t>
      </w:r>
      <w:r w:rsidR="002A7B9C" w:rsidRPr="00DB7AB2">
        <w:rPr>
          <w:lang w:val="en-US"/>
        </w:rPr>
        <w:tab/>
      </w:r>
      <w:r w:rsidRPr="00DB7AB2">
        <w:rPr>
          <w:lang w:val="en-US"/>
        </w:rPr>
        <w:t xml:space="preserve">Prehistoric overkill. </w:t>
      </w:r>
      <w:r w:rsidR="002A7B9C" w:rsidRPr="00DB7AB2">
        <w:rPr>
          <w:lang w:val="en-US"/>
        </w:rPr>
        <w:tab/>
      </w:r>
      <w:r w:rsidRPr="00DB7AB2">
        <w:rPr>
          <w:lang w:val="en-US"/>
        </w:rPr>
        <w:t xml:space="preserve">In: Martin P. S. &amp; Wright H.E. (Eds) - Pleistocene Extinctions, the Search for the Cause: </w:t>
      </w:r>
      <w:r w:rsidR="002A7B9C" w:rsidRPr="00DB7AB2">
        <w:rPr>
          <w:lang w:val="en-US"/>
        </w:rPr>
        <w:tab/>
      </w:r>
      <w:r w:rsidRPr="00DB7AB2">
        <w:rPr>
          <w:lang w:val="en-US"/>
        </w:rPr>
        <w:t xml:space="preserve">75-120. </w:t>
      </w:r>
      <w:r w:rsidRPr="00DB7AB2">
        <w:t xml:space="preserve">Yale </w:t>
      </w:r>
      <w:proofErr w:type="spellStart"/>
      <w:r w:rsidRPr="00DB7AB2">
        <w:t>University</w:t>
      </w:r>
      <w:proofErr w:type="spellEnd"/>
      <w:r w:rsidRPr="00DB7AB2">
        <w:t xml:space="preserve"> </w:t>
      </w:r>
      <w:proofErr w:type="spellStart"/>
      <w:r w:rsidRPr="00DB7AB2">
        <w:t>Press</w:t>
      </w:r>
      <w:proofErr w:type="spellEnd"/>
      <w:r w:rsidRPr="00DB7AB2">
        <w:t>.</w:t>
      </w:r>
    </w:p>
    <w:p w14:paraId="3BE0EB2F" w14:textId="77777777" w:rsidR="002A7B9C" w:rsidRPr="00DB7AB2" w:rsidRDefault="002A7B9C" w:rsidP="002939EC">
      <w:pPr>
        <w:spacing w:after="100" w:afterAutospacing="1" w:line="240" w:lineRule="auto"/>
        <w:ind w:left="426" w:hanging="426"/>
        <w:rPr>
          <w:highlight w:val="cyan"/>
        </w:rPr>
      </w:pPr>
      <w:r w:rsidRPr="00DB7AB2">
        <w:rPr>
          <w:highlight w:val="cyan"/>
        </w:rPr>
        <w:t>MARTIN R.</w:t>
      </w:r>
      <w:r w:rsidRPr="00DB7AB2">
        <w:rPr>
          <w:highlight w:val="cyan"/>
        </w:rPr>
        <w:tab/>
        <w:t xml:space="preserve">, 1968. </w:t>
      </w:r>
      <w:r w:rsidRPr="00DB7AB2">
        <w:rPr>
          <w:highlight w:val="cyan"/>
        </w:rPr>
        <w:tab/>
        <w:t xml:space="preserve">Les mammifères fossiles du gisement quaternaire de Villereversure (Ain). </w:t>
      </w:r>
      <w:r w:rsidRPr="00DB7AB2">
        <w:rPr>
          <w:highlight w:val="cyan"/>
        </w:rPr>
        <w:tab/>
      </w:r>
      <w:r w:rsidRPr="00DB7AB2">
        <w:rPr>
          <w:i/>
          <w:iCs/>
          <w:highlight w:val="cyan"/>
        </w:rPr>
        <w:t xml:space="preserve">Documents du Laboratoire de Géologie de Lyon </w:t>
      </w:r>
      <w:r w:rsidRPr="00DB7AB2">
        <w:rPr>
          <w:highlight w:val="cyan"/>
        </w:rPr>
        <w:t xml:space="preserve">(Faculté des Sciences), </w:t>
      </w:r>
      <w:r w:rsidRPr="00DB7AB2">
        <w:rPr>
          <w:highlight w:val="cyan"/>
        </w:rPr>
        <w:tab/>
        <w:t>27, Lyon.</w:t>
      </w:r>
    </w:p>
    <w:p w14:paraId="21AF74E1" w14:textId="77777777" w:rsidR="002A7B9C" w:rsidRPr="00DB7AB2" w:rsidRDefault="002A7B9C" w:rsidP="002939EC">
      <w:pPr>
        <w:spacing w:after="100" w:afterAutospacing="1" w:line="240" w:lineRule="auto"/>
        <w:ind w:left="426" w:hanging="426"/>
        <w:rPr>
          <w:highlight w:val="cyan"/>
        </w:rPr>
      </w:pPr>
      <w:r w:rsidRPr="00DB7AB2">
        <w:rPr>
          <w:highlight w:val="cyan"/>
        </w:rPr>
        <w:t>MARTIN-PENELA A.J.</w:t>
      </w:r>
      <w:r w:rsidRPr="00DB7AB2">
        <w:rPr>
          <w:highlight w:val="cyan"/>
        </w:rPr>
        <w:tab/>
        <w:t xml:space="preserve">, 1976. </w:t>
      </w:r>
      <w:r w:rsidRPr="00DB7AB2">
        <w:rPr>
          <w:highlight w:val="cyan"/>
        </w:rPr>
        <w:tab/>
      </w:r>
      <w:proofErr w:type="spellStart"/>
      <w:r w:rsidRPr="00DB7AB2">
        <w:rPr>
          <w:highlight w:val="cyan"/>
        </w:rPr>
        <w:t>Paleontologia</w:t>
      </w:r>
      <w:proofErr w:type="spellEnd"/>
      <w:r w:rsidRPr="00DB7AB2">
        <w:rPr>
          <w:highlight w:val="cyan"/>
        </w:rPr>
        <w:t xml:space="preserve"> de los </w:t>
      </w:r>
      <w:proofErr w:type="spellStart"/>
      <w:r w:rsidRPr="00DB7AB2">
        <w:rPr>
          <w:highlight w:val="cyan"/>
        </w:rPr>
        <w:t>Equides</w:t>
      </w:r>
      <w:proofErr w:type="spellEnd"/>
      <w:r w:rsidRPr="00DB7AB2">
        <w:rPr>
          <w:highlight w:val="cyan"/>
        </w:rPr>
        <w:t xml:space="preserve">, Rhinocerotidae y Elephantidae </w:t>
      </w:r>
      <w:proofErr w:type="spellStart"/>
      <w:r w:rsidRPr="00DB7AB2">
        <w:rPr>
          <w:highlight w:val="cyan"/>
        </w:rPr>
        <w:t>del</w:t>
      </w:r>
      <w:proofErr w:type="spellEnd"/>
      <w:r w:rsidRPr="00DB7AB2">
        <w:rPr>
          <w:highlight w:val="cyan"/>
        </w:rPr>
        <w:t xml:space="preserve"> </w:t>
      </w:r>
      <w:proofErr w:type="spellStart"/>
      <w:r w:rsidRPr="00DB7AB2">
        <w:rPr>
          <w:highlight w:val="cyan"/>
        </w:rPr>
        <w:t>yacimiento</w:t>
      </w:r>
      <w:proofErr w:type="spellEnd"/>
      <w:r w:rsidRPr="00DB7AB2">
        <w:rPr>
          <w:highlight w:val="cyan"/>
        </w:rPr>
        <w:t xml:space="preserve"> de la Solana </w:t>
      </w:r>
      <w:proofErr w:type="spellStart"/>
      <w:r w:rsidRPr="00DB7AB2">
        <w:rPr>
          <w:highlight w:val="cyan"/>
        </w:rPr>
        <w:t>del</w:t>
      </w:r>
      <w:proofErr w:type="spellEnd"/>
      <w:r w:rsidRPr="00DB7AB2">
        <w:rPr>
          <w:highlight w:val="cyan"/>
        </w:rPr>
        <w:t xml:space="preserve"> </w:t>
      </w:r>
      <w:proofErr w:type="spellStart"/>
      <w:r w:rsidRPr="00DB7AB2">
        <w:rPr>
          <w:highlight w:val="cyan"/>
        </w:rPr>
        <w:t>Zamborino</w:t>
      </w:r>
      <w:proofErr w:type="spellEnd"/>
      <w:r w:rsidRPr="00DB7AB2">
        <w:rPr>
          <w:highlight w:val="cyan"/>
        </w:rPr>
        <w:t xml:space="preserve"> (</w:t>
      </w:r>
      <w:proofErr w:type="spellStart"/>
      <w:r w:rsidRPr="00DB7AB2">
        <w:rPr>
          <w:highlight w:val="cyan"/>
        </w:rPr>
        <w:t>Fonelas</w:t>
      </w:r>
      <w:proofErr w:type="spellEnd"/>
      <w:r w:rsidRPr="00DB7AB2">
        <w:rPr>
          <w:highlight w:val="cyan"/>
        </w:rPr>
        <w:t xml:space="preserve">, Granada). </w:t>
      </w:r>
      <w:r w:rsidRPr="00DB7AB2">
        <w:rPr>
          <w:highlight w:val="cyan"/>
        </w:rPr>
        <w:tab/>
      </w:r>
      <w:proofErr w:type="spellStart"/>
      <w:r w:rsidRPr="00DB7AB2">
        <w:rPr>
          <w:highlight w:val="cyan"/>
        </w:rPr>
        <w:t>Tesis</w:t>
      </w:r>
      <w:proofErr w:type="spellEnd"/>
      <w:r w:rsidRPr="00DB7AB2">
        <w:rPr>
          <w:highlight w:val="cyan"/>
        </w:rPr>
        <w:t xml:space="preserve"> de </w:t>
      </w:r>
      <w:proofErr w:type="spellStart"/>
      <w:r w:rsidRPr="00DB7AB2">
        <w:rPr>
          <w:highlight w:val="cyan"/>
        </w:rPr>
        <w:t>Licenciatura</w:t>
      </w:r>
      <w:proofErr w:type="spellEnd"/>
      <w:r w:rsidRPr="00DB7AB2">
        <w:rPr>
          <w:highlight w:val="cyan"/>
        </w:rPr>
        <w:t xml:space="preserve">, </w:t>
      </w:r>
      <w:proofErr w:type="spellStart"/>
      <w:r w:rsidRPr="00DB7AB2">
        <w:rPr>
          <w:highlight w:val="cyan"/>
        </w:rPr>
        <w:t>Universidad</w:t>
      </w:r>
      <w:proofErr w:type="spellEnd"/>
      <w:r w:rsidRPr="00DB7AB2">
        <w:rPr>
          <w:highlight w:val="cyan"/>
        </w:rPr>
        <w:t xml:space="preserve"> de Granada.</w:t>
      </w:r>
    </w:p>
    <w:p w14:paraId="4DB98D0D" w14:textId="0F81414F"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Martín Penela, A.</w:t>
      </w:r>
      <w:r w:rsidR="002A7B9C" w:rsidRPr="00DB7AB2">
        <w:rPr>
          <w:sz w:val="24"/>
          <w:szCs w:val="24"/>
          <w:highlight w:val="blue"/>
          <w:lang w:val="es-ES"/>
        </w:rPr>
        <w:tab/>
      </w:r>
      <w:r w:rsidRPr="00DB7AB2">
        <w:rPr>
          <w:sz w:val="24"/>
          <w:szCs w:val="24"/>
          <w:highlight w:val="blue"/>
          <w:lang w:val="es-ES"/>
        </w:rPr>
        <w:t xml:space="preserve"> 1986. </w:t>
      </w:r>
      <w:r w:rsidR="002A7B9C" w:rsidRPr="00DB7AB2">
        <w:rPr>
          <w:sz w:val="24"/>
          <w:szCs w:val="24"/>
          <w:highlight w:val="blue"/>
          <w:lang w:val="es-ES"/>
        </w:rPr>
        <w:tab/>
      </w:r>
      <w:r w:rsidRPr="00DB7AB2">
        <w:rPr>
          <w:sz w:val="24"/>
          <w:szCs w:val="24"/>
          <w:highlight w:val="blue"/>
          <w:lang w:val="es-ES"/>
        </w:rPr>
        <w:t xml:space="preserve">Los grandes mamíferos del yacimiento Pleistoceno superior de Cueva Horá (Darro, Granada, España). </w:t>
      </w:r>
      <w:r w:rsidR="002A7B9C" w:rsidRPr="00DB7AB2">
        <w:rPr>
          <w:sz w:val="24"/>
          <w:szCs w:val="24"/>
          <w:highlight w:val="blue"/>
          <w:lang w:val="es-ES"/>
        </w:rPr>
        <w:tab/>
      </w:r>
      <w:r w:rsidRPr="00DB7AB2">
        <w:rPr>
          <w:sz w:val="24"/>
          <w:szCs w:val="24"/>
          <w:highlight w:val="blue"/>
          <w:lang w:val="es-ES"/>
        </w:rPr>
        <w:t xml:space="preserve">Antropología y Paleoecología humana, </w:t>
      </w:r>
      <w:r w:rsidR="002A7B9C" w:rsidRPr="00DB7AB2">
        <w:rPr>
          <w:sz w:val="24"/>
          <w:szCs w:val="24"/>
          <w:highlight w:val="blue"/>
          <w:lang w:val="es-ES"/>
        </w:rPr>
        <w:tab/>
      </w:r>
      <w:r w:rsidRPr="00DB7AB2">
        <w:rPr>
          <w:sz w:val="24"/>
          <w:szCs w:val="24"/>
          <w:highlight w:val="blue"/>
          <w:lang w:val="es-ES"/>
        </w:rPr>
        <w:t>4: 107-126.</w:t>
      </w:r>
    </w:p>
    <w:p w14:paraId="6265015D" w14:textId="2229C420"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lastRenderedPageBreak/>
        <w:t>Martín Penela, A.</w:t>
      </w:r>
      <w:r w:rsidR="002A7B9C" w:rsidRPr="00DB7AB2">
        <w:rPr>
          <w:sz w:val="24"/>
          <w:szCs w:val="24"/>
          <w:highlight w:val="blue"/>
          <w:lang w:val="es-ES"/>
        </w:rPr>
        <w:tab/>
      </w:r>
      <w:r w:rsidRPr="00DB7AB2">
        <w:rPr>
          <w:sz w:val="24"/>
          <w:szCs w:val="24"/>
          <w:highlight w:val="blue"/>
          <w:lang w:val="es-ES"/>
        </w:rPr>
        <w:t xml:space="preserve"> 1987. </w:t>
      </w:r>
      <w:r w:rsidR="002A7B9C" w:rsidRPr="00DB7AB2">
        <w:rPr>
          <w:sz w:val="24"/>
          <w:szCs w:val="24"/>
          <w:highlight w:val="blue"/>
          <w:lang w:val="es-ES"/>
        </w:rPr>
        <w:tab/>
      </w:r>
      <w:r w:rsidRPr="00DB7AB2">
        <w:rPr>
          <w:sz w:val="24"/>
          <w:szCs w:val="24"/>
          <w:highlight w:val="blue"/>
          <w:lang w:val="es-ES"/>
        </w:rPr>
        <w:t xml:space="preserve">Paleontología de los grandes mamíferos del yacimiento achelense de La Solana del Zamborino (Fonelas, Granada). </w:t>
      </w:r>
      <w:r w:rsidR="002A7B9C" w:rsidRPr="00DB7AB2">
        <w:rPr>
          <w:sz w:val="24"/>
          <w:szCs w:val="24"/>
          <w:highlight w:val="blue"/>
          <w:lang w:val="es-ES"/>
        </w:rPr>
        <w:tab/>
      </w:r>
      <w:r w:rsidRPr="00DB7AB2">
        <w:rPr>
          <w:sz w:val="24"/>
          <w:szCs w:val="24"/>
          <w:highlight w:val="blue"/>
          <w:lang w:val="es-ES"/>
        </w:rPr>
        <w:t xml:space="preserve">Tesis Doctoral. Universidad de Granada. </w:t>
      </w:r>
      <w:r w:rsidR="002A7B9C" w:rsidRPr="00DB7AB2">
        <w:rPr>
          <w:sz w:val="24"/>
          <w:szCs w:val="24"/>
          <w:highlight w:val="blue"/>
          <w:lang w:val="es-ES"/>
        </w:rPr>
        <w:tab/>
      </w:r>
      <w:r w:rsidRPr="00DB7AB2">
        <w:rPr>
          <w:sz w:val="24"/>
          <w:szCs w:val="24"/>
          <w:highlight w:val="blue"/>
          <w:lang w:val="es-ES"/>
        </w:rPr>
        <w:t>268 p.</w:t>
      </w:r>
    </w:p>
    <w:p w14:paraId="1999187B" w14:textId="57C79EC5" w:rsidR="002A7B9C" w:rsidRPr="00DB7AB2" w:rsidRDefault="002A7B9C" w:rsidP="002939EC">
      <w:pPr>
        <w:spacing w:after="100" w:afterAutospacing="1" w:line="240" w:lineRule="auto"/>
        <w:ind w:left="426" w:hanging="426"/>
        <w:rPr>
          <w:highlight w:val="blue"/>
        </w:rPr>
      </w:pPr>
      <w:r w:rsidRPr="00DB7AB2">
        <w:rPr>
          <w:highlight w:val="blue"/>
        </w:rPr>
        <w:t>MARTIN-PENELA A.J.</w:t>
      </w:r>
      <w:r w:rsidRPr="00DB7AB2">
        <w:rPr>
          <w:highlight w:val="blue"/>
        </w:rPr>
        <w:tab/>
        <w:t xml:space="preserve">, 1988. </w:t>
      </w:r>
      <w:r w:rsidRPr="00DB7AB2">
        <w:rPr>
          <w:highlight w:val="blue"/>
        </w:rPr>
        <w:tab/>
        <w:t xml:space="preserve">Los grandes </w:t>
      </w:r>
      <w:proofErr w:type="spellStart"/>
      <w:r w:rsidRPr="00DB7AB2">
        <w:rPr>
          <w:highlight w:val="blue"/>
        </w:rPr>
        <w:t>mamiferos</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yacimiento</w:t>
      </w:r>
      <w:proofErr w:type="spellEnd"/>
      <w:r w:rsidRPr="00DB7AB2">
        <w:rPr>
          <w:highlight w:val="blue"/>
        </w:rPr>
        <w:t xml:space="preserve"> </w:t>
      </w:r>
      <w:proofErr w:type="spellStart"/>
      <w:r w:rsidRPr="00DB7AB2">
        <w:rPr>
          <w:highlight w:val="blue"/>
        </w:rPr>
        <w:t>achelense</w:t>
      </w:r>
      <w:proofErr w:type="spellEnd"/>
      <w:r w:rsidRPr="00DB7AB2">
        <w:rPr>
          <w:highlight w:val="blue"/>
        </w:rPr>
        <w:t xml:space="preserve"> de La Solana </w:t>
      </w:r>
      <w:proofErr w:type="spellStart"/>
      <w:r w:rsidRPr="00DB7AB2">
        <w:rPr>
          <w:highlight w:val="blue"/>
        </w:rPr>
        <w:t>del</w:t>
      </w:r>
      <w:proofErr w:type="spellEnd"/>
      <w:r w:rsidRPr="00DB7AB2">
        <w:rPr>
          <w:highlight w:val="blue"/>
        </w:rPr>
        <w:t xml:space="preserve"> </w:t>
      </w:r>
      <w:proofErr w:type="spellStart"/>
      <w:r w:rsidRPr="00DB7AB2">
        <w:rPr>
          <w:highlight w:val="blue"/>
        </w:rPr>
        <w:t>Zamborino</w:t>
      </w:r>
      <w:proofErr w:type="spellEnd"/>
      <w:r w:rsidRPr="00DB7AB2">
        <w:rPr>
          <w:highlight w:val="blue"/>
        </w:rPr>
        <w:t xml:space="preserve">, </w:t>
      </w:r>
      <w:proofErr w:type="spellStart"/>
      <w:r w:rsidRPr="00DB7AB2">
        <w:rPr>
          <w:highlight w:val="blue"/>
        </w:rPr>
        <w:t>Fonelas</w:t>
      </w:r>
      <w:proofErr w:type="spellEnd"/>
      <w:r w:rsidRPr="00DB7AB2">
        <w:rPr>
          <w:highlight w:val="blue"/>
        </w:rPr>
        <w:t xml:space="preserve"> (Granada, España). </w:t>
      </w:r>
      <w:r w:rsidRPr="00DB7AB2">
        <w:rPr>
          <w:highlight w:val="blue"/>
        </w:rPr>
        <w:tab/>
      </w:r>
      <w:proofErr w:type="spellStart"/>
      <w:r w:rsidRPr="00DB7AB2">
        <w:rPr>
          <w:i/>
          <w:iCs/>
          <w:highlight w:val="blue"/>
        </w:rPr>
        <w:t>Antropología</w:t>
      </w:r>
      <w:proofErr w:type="spellEnd"/>
      <w:r w:rsidRPr="00DB7AB2">
        <w:rPr>
          <w:i/>
          <w:iCs/>
          <w:highlight w:val="blue"/>
        </w:rPr>
        <w:t xml:space="preserve"> y </w:t>
      </w:r>
      <w:proofErr w:type="spellStart"/>
      <w:r w:rsidRPr="00DB7AB2">
        <w:rPr>
          <w:i/>
          <w:iCs/>
          <w:highlight w:val="blue"/>
        </w:rPr>
        <w:t>Paleoecología</w:t>
      </w:r>
      <w:proofErr w:type="spellEnd"/>
      <w:r w:rsidRPr="00DB7AB2">
        <w:rPr>
          <w:i/>
          <w:iCs/>
          <w:highlight w:val="blue"/>
        </w:rPr>
        <w:t xml:space="preserve"> </w:t>
      </w:r>
      <w:proofErr w:type="spellStart"/>
      <w:r w:rsidRPr="00DB7AB2">
        <w:rPr>
          <w:i/>
          <w:iCs/>
          <w:highlight w:val="blue"/>
        </w:rPr>
        <w:t>humana</w:t>
      </w:r>
      <w:proofErr w:type="spellEnd"/>
      <w:r w:rsidRPr="00DB7AB2">
        <w:rPr>
          <w:i/>
          <w:iCs/>
          <w:highlight w:val="blue"/>
        </w:rPr>
        <w:t xml:space="preserve">, </w:t>
      </w:r>
      <w:r w:rsidRPr="00DB7AB2">
        <w:rPr>
          <w:i/>
          <w:iCs/>
          <w:highlight w:val="blue"/>
        </w:rPr>
        <w:tab/>
      </w:r>
      <w:r w:rsidRPr="00DB7AB2">
        <w:rPr>
          <w:highlight w:val="blue"/>
        </w:rPr>
        <w:t>5:29-85.</w:t>
      </w:r>
    </w:p>
    <w:p w14:paraId="7463C41C" w14:textId="77777777" w:rsidR="00EF50FF" w:rsidRPr="00DB7AB2" w:rsidRDefault="00EF50FF" w:rsidP="00EF50FF">
      <w:pPr>
        <w:spacing w:after="100" w:afterAutospacing="1" w:line="240" w:lineRule="auto"/>
        <w:ind w:left="426" w:hanging="426"/>
        <w:rPr>
          <w:highlight w:val="cyan"/>
        </w:rPr>
      </w:pPr>
      <w:r w:rsidRPr="00DB7AB2">
        <w:rPr>
          <w:highlight w:val="cyan"/>
        </w:rPr>
        <w:t>MARTINEZ NAVARRO B.</w:t>
      </w:r>
      <w:r w:rsidRPr="00DB7AB2">
        <w:rPr>
          <w:highlight w:val="cyan"/>
        </w:rPr>
        <w:tab/>
        <w:t xml:space="preserve">, 1991. </w:t>
      </w:r>
      <w:r w:rsidRPr="00DB7AB2">
        <w:rPr>
          <w:highlight w:val="cyan"/>
        </w:rPr>
        <w:tab/>
      </w:r>
      <w:proofErr w:type="spellStart"/>
      <w:r w:rsidRPr="00DB7AB2">
        <w:rPr>
          <w:highlight w:val="cyan"/>
        </w:rPr>
        <w:t>Revision</w:t>
      </w:r>
      <w:proofErr w:type="spellEnd"/>
      <w:r w:rsidRPr="00DB7AB2">
        <w:rPr>
          <w:highlight w:val="cyan"/>
        </w:rPr>
        <w:t xml:space="preserve"> </w:t>
      </w:r>
      <w:proofErr w:type="spellStart"/>
      <w:r w:rsidRPr="00DB7AB2">
        <w:rPr>
          <w:highlight w:val="cyan"/>
        </w:rPr>
        <w:t>Sistematica</w:t>
      </w:r>
      <w:proofErr w:type="spellEnd"/>
      <w:r w:rsidRPr="00DB7AB2">
        <w:rPr>
          <w:highlight w:val="cyan"/>
        </w:rPr>
        <w:t xml:space="preserve"> y </w:t>
      </w:r>
      <w:proofErr w:type="spellStart"/>
      <w:r w:rsidRPr="00DB7AB2">
        <w:rPr>
          <w:highlight w:val="cyan"/>
        </w:rPr>
        <w:t>Estudio</w:t>
      </w:r>
      <w:proofErr w:type="spellEnd"/>
      <w:r w:rsidRPr="00DB7AB2">
        <w:rPr>
          <w:highlight w:val="cyan"/>
        </w:rPr>
        <w:t xml:space="preserve"> </w:t>
      </w:r>
      <w:proofErr w:type="spellStart"/>
      <w:r w:rsidRPr="00DB7AB2">
        <w:rPr>
          <w:highlight w:val="cyan"/>
        </w:rPr>
        <w:t>Cuantitaivo</w:t>
      </w:r>
      <w:proofErr w:type="spellEnd"/>
      <w:r w:rsidRPr="00DB7AB2">
        <w:rPr>
          <w:highlight w:val="cyan"/>
        </w:rPr>
        <w:t xml:space="preserve"> de la </w:t>
      </w:r>
      <w:proofErr w:type="spellStart"/>
      <w:r w:rsidRPr="00DB7AB2">
        <w:rPr>
          <w:highlight w:val="cyan"/>
        </w:rPr>
        <w:t>Fauna</w:t>
      </w:r>
      <w:proofErr w:type="spellEnd"/>
      <w:r w:rsidRPr="00DB7AB2">
        <w:rPr>
          <w:highlight w:val="cyan"/>
        </w:rPr>
        <w:t xml:space="preserve"> de </w:t>
      </w:r>
      <w:proofErr w:type="spellStart"/>
      <w:r w:rsidRPr="00DB7AB2">
        <w:rPr>
          <w:highlight w:val="cyan"/>
        </w:rPr>
        <w:t>Macromamiferos</w:t>
      </w:r>
      <w:proofErr w:type="spellEnd"/>
      <w:r w:rsidRPr="00DB7AB2">
        <w:rPr>
          <w:highlight w:val="cyan"/>
        </w:rPr>
        <w:t xml:space="preserve"> </w:t>
      </w:r>
      <w:proofErr w:type="spellStart"/>
      <w:r w:rsidRPr="00DB7AB2">
        <w:rPr>
          <w:highlight w:val="cyan"/>
        </w:rPr>
        <w:t>del</w:t>
      </w:r>
      <w:proofErr w:type="spellEnd"/>
      <w:r w:rsidRPr="00DB7AB2">
        <w:rPr>
          <w:highlight w:val="cyan"/>
        </w:rPr>
        <w:t xml:space="preserve"> </w:t>
      </w:r>
      <w:proofErr w:type="spellStart"/>
      <w:r w:rsidRPr="00DB7AB2">
        <w:rPr>
          <w:highlight w:val="cyan"/>
        </w:rPr>
        <w:t>Yacimiento</w:t>
      </w:r>
      <w:proofErr w:type="spellEnd"/>
      <w:r w:rsidRPr="00DB7AB2">
        <w:rPr>
          <w:highlight w:val="cyan"/>
        </w:rPr>
        <w:t xml:space="preserve"> de Venta </w:t>
      </w:r>
      <w:proofErr w:type="spellStart"/>
      <w:r w:rsidRPr="00DB7AB2">
        <w:rPr>
          <w:highlight w:val="cyan"/>
        </w:rPr>
        <w:t>Micena</w:t>
      </w:r>
      <w:proofErr w:type="spellEnd"/>
      <w:r w:rsidRPr="00DB7AB2">
        <w:rPr>
          <w:highlight w:val="cyan"/>
        </w:rPr>
        <w:t xml:space="preserve"> (</w:t>
      </w:r>
      <w:proofErr w:type="spellStart"/>
      <w:r w:rsidRPr="00DB7AB2">
        <w:rPr>
          <w:highlight w:val="cyan"/>
        </w:rPr>
        <w:t>Orce</w:t>
      </w:r>
      <w:proofErr w:type="spellEnd"/>
      <w:r w:rsidRPr="00DB7AB2">
        <w:rPr>
          <w:highlight w:val="cyan"/>
        </w:rPr>
        <w:t xml:space="preserve">, Granada). </w:t>
      </w:r>
      <w:r w:rsidRPr="00DB7AB2">
        <w:rPr>
          <w:highlight w:val="cyan"/>
        </w:rPr>
        <w:tab/>
      </w:r>
      <w:proofErr w:type="spellStart"/>
      <w:r w:rsidRPr="00DB7AB2">
        <w:rPr>
          <w:highlight w:val="cyan"/>
        </w:rPr>
        <w:t>Tesis</w:t>
      </w:r>
      <w:proofErr w:type="spellEnd"/>
      <w:r w:rsidRPr="00DB7AB2">
        <w:rPr>
          <w:highlight w:val="cyan"/>
        </w:rPr>
        <w:t xml:space="preserve"> Doctoral, Institut de </w:t>
      </w:r>
      <w:proofErr w:type="spellStart"/>
      <w:r w:rsidRPr="00DB7AB2">
        <w:rPr>
          <w:highlight w:val="cyan"/>
        </w:rPr>
        <w:t>Paleontologia</w:t>
      </w:r>
      <w:proofErr w:type="spellEnd"/>
      <w:r w:rsidRPr="00DB7AB2">
        <w:rPr>
          <w:highlight w:val="cyan"/>
        </w:rPr>
        <w:t xml:space="preserve"> “Miguel </w:t>
      </w:r>
      <w:proofErr w:type="spellStart"/>
      <w:r w:rsidRPr="00DB7AB2">
        <w:rPr>
          <w:highlight w:val="cyan"/>
        </w:rPr>
        <w:t>Crusafont</w:t>
      </w:r>
      <w:proofErr w:type="spellEnd"/>
      <w:r w:rsidRPr="00DB7AB2">
        <w:rPr>
          <w:highlight w:val="cyan"/>
        </w:rPr>
        <w:t xml:space="preserve">”, </w:t>
      </w:r>
      <w:r w:rsidRPr="00DB7AB2">
        <w:rPr>
          <w:highlight w:val="cyan"/>
        </w:rPr>
        <w:tab/>
        <w:t>250 pp., Sabadell.</w:t>
      </w:r>
    </w:p>
    <w:p w14:paraId="4B7D4C0F" w14:textId="71046256" w:rsidR="00A53575" w:rsidRPr="00DB7AB2" w:rsidRDefault="00A53575" w:rsidP="002939EC">
      <w:pPr>
        <w:spacing w:after="100" w:afterAutospacing="1" w:line="240" w:lineRule="auto"/>
        <w:ind w:left="426" w:hanging="426"/>
      </w:pPr>
      <w:r w:rsidRPr="00DB7AB2">
        <w:t>Martinez Navarro B.</w:t>
      </w:r>
      <w:r w:rsidR="002A7B9C" w:rsidRPr="00DB7AB2">
        <w:tab/>
      </w:r>
      <w:r w:rsidRPr="00DB7AB2">
        <w:t xml:space="preserve"> (1992) – </w:t>
      </w:r>
      <w:r w:rsidR="002A7B9C" w:rsidRPr="00DB7AB2">
        <w:tab/>
      </w:r>
      <w:proofErr w:type="spellStart"/>
      <w:r w:rsidRPr="00DB7AB2">
        <w:t>Revision</w:t>
      </w:r>
      <w:proofErr w:type="spellEnd"/>
      <w:r w:rsidRPr="00DB7AB2">
        <w:t xml:space="preserve"> </w:t>
      </w:r>
      <w:proofErr w:type="spellStart"/>
      <w:r w:rsidRPr="00DB7AB2">
        <w:t>sistematica</w:t>
      </w:r>
      <w:proofErr w:type="spellEnd"/>
      <w:r w:rsidRPr="00DB7AB2">
        <w:t xml:space="preserve"> y </w:t>
      </w:r>
      <w:proofErr w:type="spellStart"/>
      <w:r w:rsidRPr="00DB7AB2">
        <w:t>estudio</w:t>
      </w:r>
      <w:proofErr w:type="spellEnd"/>
      <w:r w:rsidRPr="00DB7AB2">
        <w:t xml:space="preserve"> </w:t>
      </w:r>
      <w:proofErr w:type="spellStart"/>
      <w:r w:rsidRPr="00DB7AB2">
        <w:t>cuantitativo</w:t>
      </w:r>
      <w:proofErr w:type="spellEnd"/>
      <w:r w:rsidRPr="00DB7AB2">
        <w:t xml:space="preserve"> de la </w:t>
      </w:r>
      <w:proofErr w:type="spellStart"/>
      <w:r w:rsidRPr="00DB7AB2">
        <w:t>fauna</w:t>
      </w:r>
      <w:proofErr w:type="spellEnd"/>
      <w:r w:rsidRPr="00DB7AB2">
        <w:t xml:space="preserve"> de </w:t>
      </w:r>
      <w:proofErr w:type="spellStart"/>
      <w:r w:rsidRPr="00DB7AB2">
        <w:t>macromamiferos</w:t>
      </w:r>
      <w:proofErr w:type="spellEnd"/>
      <w:r w:rsidRPr="00DB7AB2">
        <w:t xml:space="preserve"> </w:t>
      </w:r>
      <w:proofErr w:type="spellStart"/>
      <w:r w:rsidRPr="00DB7AB2">
        <w:t>del</w:t>
      </w:r>
      <w:proofErr w:type="spellEnd"/>
      <w:r w:rsidRPr="00DB7AB2">
        <w:t xml:space="preserve"> </w:t>
      </w:r>
      <w:proofErr w:type="spellStart"/>
      <w:r w:rsidRPr="00DB7AB2">
        <w:t>yacimiento</w:t>
      </w:r>
      <w:proofErr w:type="spellEnd"/>
      <w:r w:rsidRPr="00DB7AB2">
        <w:t xml:space="preserve"> de Venta </w:t>
      </w:r>
      <w:proofErr w:type="spellStart"/>
      <w:r w:rsidRPr="00DB7AB2">
        <w:t>Micena</w:t>
      </w:r>
      <w:proofErr w:type="spellEnd"/>
      <w:r w:rsidRPr="00DB7AB2">
        <w:t xml:space="preserve"> (</w:t>
      </w:r>
      <w:proofErr w:type="spellStart"/>
      <w:r w:rsidRPr="00DB7AB2">
        <w:t>Orce</w:t>
      </w:r>
      <w:proofErr w:type="spellEnd"/>
      <w:r w:rsidRPr="00DB7AB2">
        <w:t xml:space="preserve">, Granada). </w:t>
      </w:r>
      <w:r w:rsidR="002A7B9C" w:rsidRPr="00DB7AB2">
        <w:tab/>
      </w:r>
      <w:r w:rsidRPr="00DB7AB2">
        <w:t xml:space="preserve">In : </w:t>
      </w:r>
      <w:proofErr w:type="spellStart"/>
      <w:r w:rsidRPr="00DB7AB2">
        <w:rPr>
          <w:i/>
          <w:iCs/>
        </w:rPr>
        <w:t>Presencia</w:t>
      </w:r>
      <w:proofErr w:type="spellEnd"/>
      <w:r w:rsidRPr="00DB7AB2">
        <w:rPr>
          <w:i/>
          <w:iCs/>
        </w:rPr>
        <w:t xml:space="preserve"> </w:t>
      </w:r>
      <w:proofErr w:type="spellStart"/>
      <w:r w:rsidRPr="00DB7AB2">
        <w:rPr>
          <w:i/>
          <w:iCs/>
        </w:rPr>
        <w:t>humana</w:t>
      </w:r>
      <w:proofErr w:type="spellEnd"/>
      <w:r w:rsidRPr="00DB7AB2">
        <w:rPr>
          <w:i/>
          <w:iCs/>
        </w:rPr>
        <w:t xml:space="preserve"> en el </w:t>
      </w:r>
      <w:proofErr w:type="spellStart"/>
      <w:r w:rsidRPr="00DB7AB2">
        <w:rPr>
          <w:i/>
          <w:iCs/>
        </w:rPr>
        <w:t>Pleistocene</w:t>
      </w:r>
      <w:proofErr w:type="spellEnd"/>
      <w:r w:rsidRPr="00DB7AB2">
        <w:rPr>
          <w:i/>
          <w:iCs/>
        </w:rPr>
        <w:t xml:space="preserve"> </w:t>
      </w:r>
      <w:proofErr w:type="spellStart"/>
      <w:r w:rsidRPr="00DB7AB2">
        <w:rPr>
          <w:i/>
          <w:iCs/>
        </w:rPr>
        <w:t>inferior</w:t>
      </w:r>
      <w:proofErr w:type="spellEnd"/>
      <w:r w:rsidRPr="00DB7AB2">
        <w:rPr>
          <w:i/>
          <w:iCs/>
        </w:rPr>
        <w:t xml:space="preserve"> de Granada y Murcia. </w:t>
      </w:r>
      <w:proofErr w:type="spellStart"/>
      <w:r w:rsidRPr="00DB7AB2">
        <w:rPr>
          <w:i/>
          <w:iCs/>
        </w:rPr>
        <w:t>Projecto</w:t>
      </w:r>
      <w:proofErr w:type="spellEnd"/>
      <w:r w:rsidRPr="00DB7AB2">
        <w:rPr>
          <w:i/>
          <w:iCs/>
        </w:rPr>
        <w:t xml:space="preserve"> </w:t>
      </w:r>
      <w:proofErr w:type="spellStart"/>
      <w:r w:rsidRPr="00DB7AB2">
        <w:rPr>
          <w:i/>
          <w:iCs/>
        </w:rPr>
        <w:t>Orce</w:t>
      </w:r>
      <w:proofErr w:type="spellEnd"/>
      <w:r w:rsidRPr="00DB7AB2">
        <w:rPr>
          <w:i/>
          <w:iCs/>
        </w:rPr>
        <w:t xml:space="preserve">-Cueva Victoria </w:t>
      </w:r>
      <w:r w:rsidRPr="00DB7AB2">
        <w:t>(1988- 1992).</w:t>
      </w:r>
      <w:r w:rsidR="002A7B9C" w:rsidRPr="00DB7AB2">
        <w:tab/>
      </w:r>
      <w:r w:rsidRPr="00DB7AB2">
        <w:t>Coordination J. Gibert</w:t>
      </w:r>
    </w:p>
    <w:p w14:paraId="26794F90" w14:textId="464E48A2" w:rsidR="00A53575" w:rsidRPr="00DB7AB2" w:rsidRDefault="00A53575" w:rsidP="002939EC">
      <w:pPr>
        <w:spacing w:after="100" w:afterAutospacing="1" w:line="240" w:lineRule="auto"/>
        <w:ind w:left="426" w:hanging="426"/>
      </w:pPr>
      <w:r w:rsidRPr="00DB7AB2">
        <w:t xml:space="preserve">Martinez-Navarro B., </w:t>
      </w:r>
      <w:proofErr w:type="spellStart"/>
      <w:r w:rsidRPr="00DB7AB2">
        <w:t>Espigares</w:t>
      </w:r>
      <w:proofErr w:type="spellEnd"/>
      <w:r w:rsidRPr="00DB7AB2">
        <w:t xml:space="preserve"> M.P. &amp; Ros S.</w:t>
      </w:r>
      <w:r w:rsidR="002A7B9C" w:rsidRPr="00DB7AB2">
        <w:tab/>
      </w:r>
      <w:r w:rsidRPr="00DB7AB2">
        <w:t xml:space="preserve"> (2003) - </w:t>
      </w:r>
      <w:r w:rsidR="002A7B9C" w:rsidRPr="00DB7AB2">
        <w:tab/>
      </w:r>
      <w:proofErr w:type="spellStart"/>
      <w:r w:rsidRPr="00DB7AB2">
        <w:t>Estudio</w:t>
      </w:r>
      <w:proofErr w:type="spellEnd"/>
      <w:r w:rsidRPr="00DB7AB2">
        <w:t xml:space="preserve"> </w:t>
      </w:r>
      <w:proofErr w:type="spellStart"/>
      <w:r w:rsidRPr="00DB7AB2">
        <w:t>preliminar</w:t>
      </w:r>
      <w:proofErr w:type="spellEnd"/>
      <w:r w:rsidRPr="00DB7AB2">
        <w:t xml:space="preserve"> de las </w:t>
      </w:r>
      <w:proofErr w:type="spellStart"/>
      <w:r w:rsidRPr="00DB7AB2">
        <w:t>asociaciones</w:t>
      </w:r>
      <w:proofErr w:type="spellEnd"/>
      <w:r w:rsidRPr="00DB7AB2">
        <w:t xml:space="preserve"> de grandes </w:t>
      </w:r>
      <w:proofErr w:type="spellStart"/>
      <w:r w:rsidRPr="00DB7AB2">
        <w:t>mamiferos</w:t>
      </w:r>
      <w:proofErr w:type="spellEnd"/>
      <w:r w:rsidRPr="00DB7AB2">
        <w:t xml:space="preserve"> de Fuente Nueva-3 y Barranco Leon-5 (</w:t>
      </w:r>
      <w:proofErr w:type="spellStart"/>
      <w:r w:rsidRPr="00DB7AB2">
        <w:t>Orce</w:t>
      </w:r>
      <w:proofErr w:type="spellEnd"/>
      <w:r w:rsidRPr="00DB7AB2">
        <w:t xml:space="preserve">, Granada, </w:t>
      </w:r>
      <w:proofErr w:type="spellStart"/>
      <w:r w:rsidRPr="00DB7AB2">
        <w:t>Espaa</w:t>
      </w:r>
      <w:proofErr w:type="spellEnd"/>
      <w:r w:rsidRPr="00DB7AB2">
        <w:t xml:space="preserve">). In: Toro I., </w:t>
      </w:r>
      <w:proofErr w:type="spellStart"/>
      <w:r w:rsidRPr="00DB7AB2">
        <w:t>Agustí</w:t>
      </w:r>
      <w:proofErr w:type="spellEnd"/>
      <w:r w:rsidRPr="00DB7AB2">
        <w:t xml:space="preserve"> J. &amp; Martinez- Navarro B. (</w:t>
      </w:r>
      <w:proofErr w:type="spellStart"/>
      <w:r w:rsidRPr="00DB7AB2">
        <w:t>Eds</w:t>
      </w:r>
      <w:proofErr w:type="spellEnd"/>
      <w:r w:rsidRPr="00DB7AB2">
        <w:t xml:space="preserve">) - El </w:t>
      </w:r>
      <w:proofErr w:type="spellStart"/>
      <w:r w:rsidRPr="00DB7AB2">
        <w:t>Pleistoceno</w:t>
      </w:r>
      <w:proofErr w:type="spellEnd"/>
      <w:r w:rsidRPr="00DB7AB2">
        <w:t xml:space="preserve"> </w:t>
      </w:r>
      <w:proofErr w:type="spellStart"/>
      <w:r w:rsidRPr="00DB7AB2">
        <w:t>inferior</w:t>
      </w:r>
      <w:proofErr w:type="spellEnd"/>
      <w:r w:rsidRPr="00DB7AB2">
        <w:t xml:space="preserve"> de Barranco León y Fuente Nueva 3, </w:t>
      </w:r>
      <w:proofErr w:type="spellStart"/>
      <w:r w:rsidRPr="00DB7AB2">
        <w:t>Orce</w:t>
      </w:r>
      <w:proofErr w:type="spellEnd"/>
      <w:r w:rsidRPr="00DB7AB2">
        <w:t xml:space="preserve"> (Granada). Memoria </w:t>
      </w:r>
      <w:proofErr w:type="spellStart"/>
      <w:r w:rsidRPr="00DB7AB2">
        <w:t>cientifica</w:t>
      </w:r>
      <w:proofErr w:type="spellEnd"/>
      <w:r w:rsidRPr="00DB7AB2">
        <w:t xml:space="preserve"> </w:t>
      </w:r>
      <w:proofErr w:type="spellStart"/>
      <w:r w:rsidRPr="00DB7AB2">
        <w:t>campañas</w:t>
      </w:r>
      <w:proofErr w:type="spellEnd"/>
      <w:r w:rsidRPr="00DB7AB2">
        <w:t xml:space="preserve"> 1999-2002. </w:t>
      </w:r>
      <w:r w:rsidR="002A7B9C" w:rsidRPr="00DB7AB2">
        <w:tab/>
      </w:r>
      <w:proofErr w:type="spellStart"/>
      <w:r w:rsidRPr="00DB7AB2">
        <w:rPr>
          <w:i/>
          <w:iCs/>
        </w:rPr>
        <w:t>Arqueologìa</w:t>
      </w:r>
      <w:proofErr w:type="spellEnd"/>
      <w:r w:rsidRPr="00DB7AB2">
        <w:rPr>
          <w:i/>
          <w:iCs/>
        </w:rPr>
        <w:t xml:space="preserve"> </w:t>
      </w:r>
      <w:proofErr w:type="spellStart"/>
      <w:r w:rsidRPr="00DB7AB2">
        <w:rPr>
          <w:i/>
          <w:iCs/>
        </w:rPr>
        <w:t>Monografìas</w:t>
      </w:r>
      <w:proofErr w:type="spellEnd"/>
      <w:r w:rsidRPr="00DB7AB2">
        <w:rPr>
          <w:i/>
          <w:iCs/>
        </w:rPr>
        <w:t xml:space="preserve">, </w:t>
      </w:r>
      <w:proofErr w:type="spellStart"/>
      <w:r w:rsidRPr="00DB7AB2">
        <w:rPr>
          <w:i/>
          <w:iCs/>
        </w:rPr>
        <w:t>Consejerìa</w:t>
      </w:r>
      <w:proofErr w:type="spellEnd"/>
      <w:r w:rsidRPr="00DB7AB2">
        <w:rPr>
          <w:i/>
          <w:iCs/>
        </w:rPr>
        <w:t xml:space="preserve"> de Cultura, </w:t>
      </w:r>
      <w:proofErr w:type="spellStart"/>
      <w:r w:rsidRPr="00DB7AB2">
        <w:rPr>
          <w:i/>
          <w:iCs/>
        </w:rPr>
        <w:t>Junta</w:t>
      </w:r>
      <w:proofErr w:type="spellEnd"/>
      <w:r w:rsidRPr="00DB7AB2">
        <w:rPr>
          <w:i/>
          <w:iCs/>
        </w:rPr>
        <w:t xml:space="preserve"> de </w:t>
      </w:r>
      <w:proofErr w:type="spellStart"/>
      <w:r w:rsidRPr="00DB7AB2">
        <w:rPr>
          <w:i/>
          <w:iCs/>
        </w:rPr>
        <w:t>Andalucìa</w:t>
      </w:r>
      <w:proofErr w:type="spellEnd"/>
      <w:r w:rsidRPr="00DB7AB2">
        <w:t xml:space="preserve">: </w:t>
      </w:r>
      <w:r w:rsidR="002A7B9C" w:rsidRPr="00DB7AB2">
        <w:tab/>
      </w:r>
      <w:r w:rsidRPr="00DB7AB2">
        <w:t>115-136, Sevilla.</w:t>
      </w:r>
    </w:p>
    <w:p w14:paraId="16EE02F5" w14:textId="19EB5863" w:rsidR="00A53575" w:rsidRPr="00DB7AB2" w:rsidRDefault="00A53575" w:rsidP="002939EC">
      <w:pPr>
        <w:spacing w:after="100" w:afterAutospacing="1" w:line="240" w:lineRule="auto"/>
        <w:ind w:left="426" w:hanging="426"/>
        <w:rPr>
          <w:lang w:val="en-US"/>
        </w:rPr>
      </w:pPr>
      <w:proofErr w:type="spellStart"/>
      <w:r w:rsidRPr="00DB7AB2">
        <w:t>Martínez</w:t>
      </w:r>
      <w:proofErr w:type="spellEnd"/>
      <w:r w:rsidRPr="00DB7AB2">
        <w:t xml:space="preserve">-Navarro B., </w:t>
      </w:r>
      <w:proofErr w:type="spellStart"/>
      <w:r w:rsidRPr="00DB7AB2">
        <w:t>Turq</w:t>
      </w:r>
      <w:proofErr w:type="spellEnd"/>
      <w:r w:rsidRPr="00DB7AB2">
        <w:t xml:space="preserve"> A., Agustí J. &amp; Oms O.</w:t>
      </w:r>
      <w:r w:rsidR="002A7B9C" w:rsidRPr="00DB7AB2">
        <w:tab/>
      </w:r>
      <w:r w:rsidRPr="00DB7AB2">
        <w:t xml:space="preserve"> </w:t>
      </w:r>
      <w:r w:rsidRPr="00DB7AB2">
        <w:rPr>
          <w:lang w:val="en-US"/>
        </w:rPr>
        <w:t xml:space="preserve">(1997) - </w:t>
      </w:r>
      <w:r w:rsidR="002A7B9C" w:rsidRPr="00DB7AB2">
        <w:rPr>
          <w:lang w:val="en-US"/>
        </w:rPr>
        <w:tab/>
      </w:r>
      <w:r w:rsidRPr="00DB7AB2">
        <w:rPr>
          <w:lang w:val="en-US"/>
        </w:rPr>
        <w:t>Fuente Nueva-3 (</w:t>
      </w:r>
      <w:proofErr w:type="spellStart"/>
      <w:r w:rsidRPr="00DB7AB2">
        <w:rPr>
          <w:lang w:val="en-US"/>
        </w:rPr>
        <w:t>Orce</w:t>
      </w:r>
      <w:proofErr w:type="spellEnd"/>
      <w:r w:rsidRPr="00DB7AB2">
        <w:rPr>
          <w:lang w:val="en-US"/>
        </w:rPr>
        <w:t xml:space="preserve">, Granada, Spain) and the first human colonization of Europe. </w:t>
      </w:r>
      <w:r w:rsidR="002A7B9C" w:rsidRPr="00DB7AB2">
        <w:rPr>
          <w:lang w:val="en-US"/>
        </w:rPr>
        <w:tab/>
      </w:r>
      <w:r w:rsidRPr="00DB7AB2">
        <w:rPr>
          <w:i/>
          <w:iCs/>
          <w:lang w:val="en-US"/>
        </w:rPr>
        <w:t xml:space="preserve">J. Hum. </w:t>
      </w:r>
      <w:proofErr w:type="spellStart"/>
      <w:r w:rsidRPr="00DB7AB2">
        <w:rPr>
          <w:i/>
          <w:iCs/>
          <w:lang w:val="en-US"/>
        </w:rPr>
        <w:t>Evol</w:t>
      </w:r>
      <w:proofErr w:type="spellEnd"/>
      <w:r w:rsidRPr="00DB7AB2">
        <w:rPr>
          <w:i/>
          <w:iCs/>
          <w:lang w:val="en-US"/>
        </w:rPr>
        <w:t>.</w:t>
      </w:r>
      <w:r w:rsidRPr="00DB7AB2">
        <w:rPr>
          <w:lang w:val="en-US"/>
        </w:rPr>
        <w:t xml:space="preserve">, </w:t>
      </w:r>
      <w:r w:rsidR="002A7B9C" w:rsidRPr="00DB7AB2">
        <w:rPr>
          <w:lang w:val="en-US"/>
        </w:rPr>
        <w:tab/>
      </w:r>
      <w:r w:rsidRPr="00DB7AB2">
        <w:rPr>
          <w:lang w:val="en-US"/>
        </w:rPr>
        <w:t>33: 611-620.</w:t>
      </w:r>
    </w:p>
    <w:p w14:paraId="43F43AF5" w14:textId="035ED564" w:rsidR="00A53575" w:rsidRPr="00DB7AB2" w:rsidRDefault="00A53575" w:rsidP="002939EC">
      <w:pPr>
        <w:widowControl w:val="0"/>
        <w:autoSpaceDE w:val="0"/>
        <w:autoSpaceDN w:val="0"/>
        <w:adjustRightInd w:val="0"/>
        <w:spacing w:after="100" w:afterAutospacing="1" w:line="240" w:lineRule="auto"/>
        <w:ind w:left="426" w:hanging="426"/>
        <w:rPr>
          <w:highlight w:val="blue"/>
          <w:lang w:val="en-GB"/>
        </w:rPr>
      </w:pPr>
      <w:r w:rsidRPr="00DB7AB2">
        <w:rPr>
          <w:highlight w:val="blue"/>
          <w:lang w:val="en-US"/>
        </w:rPr>
        <w:t xml:space="preserve">Martínez-Navarro, B., L. Rook, A. </w:t>
      </w:r>
      <w:proofErr w:type="spellStart"/>
      <w:r w:rsidRPr="00DB7AB2">
        <w:rPr>
          <w:highlight w:val="blue"/>
          <w:lang w:val="en-US"/>
        </w:rPr>
        <w:t>Segid</w:t>
      </w:r>
      <w:proofErr w:type="spellEnd"/>
      <w:r w:rsidRPr="00DB7AB2">
        <w:rPr>
          <w:highlight w:val="blue"/>
          <w:lang w:val="en-US"/>
        </w:rPr>
        <w:t xml:space="preserve">, D. </w:t>
      </w:r>
      <w:proofErr w:type="spellStart"/>
      <w:r w:rsidRPr="00DB7AB2">
        <w:rPr>
          <w:highlight w:val="blue"/>
          <w:lang w:val="en-US"/>
        </w:rPr>
        <w:t>Yosief</w:t>
      </w:r>
      <w:proofErr w:type="spellEnd"/>
      <w:r w:rsidRPr="00DB7AB2">
        <w:rPr>
          <w:highlight w:val="blue"/>
          <w:lang w:val="en-US"/>
        </w:rPr>
        <w:t xml:space="preserve">, M. P. Ferretti, J. </w:t>
      </w:r>
      <w:proofErr w:type="spellStart"/>
      <w:r w:rsidRPr="00DB7AB2">
        <w:rPr>
          <w:highlight w:val="blue"/>
          <w:lang w:val="en-US"/>
        </w:rPr>
        <w:t>Shoshani</w:t>
      </w:r>
      <w:proofErr w:type="spellEnd"/>
      <w:r w:rsidRPr="00DB7AB2">
        <w:rPr>
          <w:highlight w:val="blue"/>
          <w:lang w:val="en-US"/>
        </w:rPr>
        <w:t xml:space="preserve">, T. M. </w:t>
      </w:r>
      <w:proofErr w:type="spellStart"/>
      <w:r w:rsidRPr="00DB7AB2">
        <w:rPr>
          <w:highlight w:val="blue"/>
          <w:lang w:val="en-US"/>
        </w:rPr>
        <w:t>Tecle</w:t>
      </w:r>
      <w:proofErr w:type="spellEnd"/>
      <w:r w:rsidRPr="00DB7AB2">
        <w:rPr>
          <w:highlight w:val="blue"/>
          <w:lang w:val="en-US"/>
        </w:rPr>
        <w:t xml:space="preserve">, and Y. </w:t>
      </w:r>
      <w:proofErr w:type="spellStart"/>
      <w:r w:rsidRPr="00DB7AB2">
        <w:rPr>
          <w:highlight w:val="blue"/>
          <w:lang w:val="en-US"/>
        </w:rPr>
        <w:t>Libsekal</w:t>
      </w:r>
      <w:proofErr w:type="spellEnd"/>
      <w:r w:rsidR="002A7B9C" w:rsidRPr="00DB7AB2">
        <w:rPr>
          <w:highlight w:val="blue"/>
          <w:lang w:val="en-US"/>
        </w:rPr>
        <w:tab/>
      </w:r>
      <w:r w:rsidRPr="00DB7AB2">
        <w:rPr>
          <w:highlight w:val="blue"/>
          <w:lang w:val="en-US"/>
        </w:rPr>
        <w:t xml:space="preserve">. </w:t>
      </w:r>
      <w:r w:rsidRPr="00DB7AB2">
        <w:rPr>
          <w:highlight w:val="blue"/>
          <w:lang w:val="en-GB"/>
        </w:rPr>
        <w:t xml:space="preserve">2004. </w:t>
      </w:r>
      <w:r w:rsidR="002A7B9C" w:rsidRPr="00DB7AB2">
        <w:rPr>
          <w:highlight w:val="blue"/>
          <w:lang w:val="en-GB"/>
        </w:rPr>
        <w:tab/>
      </w:r>
      <w:r w:rsidRPr="00DB7AB2">
        <w:rPr>
          <w:highlight w:val="blue"/>
          <w:lang w:val="en-GB"/>
        </w:rPr>
        <w:t xml:space="preserve">The large fossil mammals from </w:t>
      </w:r>
      <w:proofErr w:type="spellStart"/>
      <w:r w:rsidRPr="00DB7AB2">
        <w:rPr>
          <w:highlight w:val="blue"/>
          <w:lang w:val="en-GB"/>
        </w:rPr>
        <w:t>Buia</w:t>
      </w:r>
      <w:proofErr w:type="spellEnd"/>
      <w:r w:rsidRPr="00DB7AB2">
        <w:rPr>
          <w:highlight w:val="blue"/>
          <w:lang w:val="en-GB"/>
        </w:rPr>
        <w:t xml:space="preserve"> (Eritrea): systematics, biochronology and paleoenvironments. </w:t>
      </w:r>
      <w:r w:rsidR="002A7B9C" w:rsidRPr="00DB7AB2">
        <w:rPr>
          <w:highlight w:val="blue"/>
          <w:lang w:val="en-GB"/>
        </w:rPr>
        <w:tab/>
      </w:r>
      <w:proofErr w:type="spellStart"/>
      <w:r w:rsidRPr="00DB7AB2">
        <w:rPr>
          <w:highlight w:val="blue"/>
          <w:lang w:val="en-GB"/>
        </w:rPr>
        <w:t>Rivista</w:t>
      </w:r>
      <w:proofErr w:type="spellEnd"/>
      <w:r w:rsidRPr="00DB7AB2">
        <w:rPr>
          <w:highlight w:val="blue"/>
          <w:lang w:val="en-GB"/>
        </w:rPr>
        <w:t xml:space="preserve"> </w:t>
      </w:r>
      <w:proofErr w:type="spellStart"/>
      <w:r w:rsidRPr="00DB7AB2">
        <w:rPr>
          <w:highlight w:val="blue"/>
          <w:lang w:val="en-GB"/>
        </w:rPr>
        <w:t>Italiana</w:t>
      </w:r>
      <w:proofErr w:type="spellEnd"/>
      <w:r w:rsidRPr="00DB7AB2">
        <w:rPr>
          <w:highlight w:val="blue"/>
          <w:lang w:val="en-GB"/>
        </w:rPr>
        <w:t xml:space="preserve"> di </w:t>
      </w:r>
      <w:proofErr w:type="spellStart"/>
      <w:r w:rsidRPr="00DB7AB2">
        <w:rPr>
          <w:highlight w:val="blue"/>
          <w:lang w:val="en-GB"/>
        </w:rPr>
        <w:t>Paleontologia</w:t>
      </w:r>
      <w:proofErr w:type="spellEnd"/>
      <w:r w:rsidRPr="00DB7AB2">
        <w:rPr>
          <w:highlight w:val="blue"/>
          <w:lang w:val="en-GB"/>
        </w:rPr>
        <w:t xml:space="preserve"> e </w:t>
      </w:r>
      <w:proofErr w:type="spellStart"/>
      <w:r w:rsidRPr="00DB7AB2">
        <w:rPr>
          <w:highlight w:val="blue"/>
          <w:lang w:val="en-GB"/>
        </w:rPr>
        <w:t>Stratigrafia</w:t>
      </w:r>
      <w:proofErr w:type="spellEnd"/>
      <w:r w:rsidRPr="00DB7AB2">
        <w:rPr>
          <w:highlight w:val="blue"/>
          <w:lang w:val="en-GB"/>
        </w:rPr>
        <w:t xml:space="preserve"> </w:t>
      </w:r>
      <w:r w:rsidR="002A7B9C" w:rsidRPr="00DB7AB2">
        <w:rPr>
          <w:highlight w:val="blue"/>
          <w:lang w:val="en-GB"/>
        </w:rPr>
        <w:tab/>
      </w:r>
      <w:r w:rsidRPr="00DB7AB2">
        <w:rPr>
          <w:highlight w:val="blue"/>
          <w:lang w:val="en-GB"/>
        </w:rPr>
        <w:t>110:61-88.</w:t>
      </w:r>
    </w:p>
    <w:p w14:paraId="6F9C76CE" w14:textId="7E3D7A32" w:rsidR="00A53575" w:rsidRPr="00DB7AB2" w:rsidRDefault="00A53575" w:rsidP="002939EC">
      <w:pPr>
        <w:spacing w:after="100" w:afterAutospacing="1" w:line="240" w:lineRule="auto"/>
        <w:ind w:left="426" w:hanging="426"/>
        <w:rPr>
          <w:highlight w:val="cyan"/>
          <w:lang w:val="en-US"/>
        </w:rPr>
      </w:pPr>
      <w:r w:rsidRPr="00DB7AB2">
        <w:rPr>
          <w:highlight w:val="cyan"/>
          <w:lang w:val="en-GB"/>
        </w:rPr>
        <w:t>MASHCHENKO E.N., PAVLOV A.F., ZENIN V.N., LESHCHINSKIY S.V. &amp; ORLOVA L.A.</w:t>
      </w:r>
      <w:r w:rsidR="002A7B9C" w:rsidRPr="00DB7AB2">
        <w:rPr>
          <w:highlight w:val="cyan"/>
          <w:lang w:val="en-GB"/>
        </w:rPr>
        <w:tab/>
      </w:r>
      <w:r w:rsidRPr="00DB7AB2">
        <w:rPr>
          <w:highlight w:val="cyan"/>
          <w:lang w:val="en-GB"/>
        </w:rPr>
        <w:t xml:space="preserve">, 2003. </w:t>
      </w:r>
      <w:r w:rsidR="002A7B9C" w:rsidRPr="00DB7AB2">
        <w:rPr>
          <w:highlight w:val="cyan"/>
          <w:lang w:val="en-GB"/>
        </w:rPr>
        <w:tab/>
      </w:r>
      <w:r w:rsidRPr="00DB7AB2">
        <w:rPr>
          <w:highlight w:val="cyan"/>
          <w:lang w:val="en-US"/>
        </w:rPr>
        <w:t xml:space="preserve">The </w:t>
      </w:r>
      <w:proofErr w:type="spellStart"/>
      <w:r w:rsidRPr="00DB7AB2">
        <w:rPr>
          <w:highlight w:val="cyan"/>
          <w:lang w:val="en-US"/>
        </w:rPr>
        <w:t>Lugovskoe</w:t>
      </w:r>
      <w:proofErr w:type="spellEnd"/>
      <w:r w:rsidRPr="00DB7AB2">
        <w:rPr>
          <w:highlight w:val="cyan"/>
          <w:lang w:val="en-US"/>
        </w:rPr>
        <w:t xml:space="preserve"> site – Relations between the mammoth assemblage and Late </w:t>
      </w:r>
      <w:proofErr w:type="spellStart"/>
      <w:r w:rsidRPr="00DB7AB2">
        <w:rPr>
          <w:highlight w:val="cyan"/>
          <w:lang w:val="en-US"/>
        </w:rPr>
        <w:t>Palaeolithic</w:t>
      </w:r>
      <w:proofErr w:type="spellEnd"/>
      <w:r w:rsidRPr="00DB7AB2">
        <w:rPr>
          <w:highlight w:val="cyan"/>
          <w:lang w:val="en-US"/>
        </w:rPr>
        <w:t xml:space="preserve"> Man. Proceedings of the 3rd International Mammoth Conference (Occasional Papers in Earth Sciences No. 5, abstracts).</w:t>
      </w:r>
      <w:r w:rsidR="002A7B9C" w:rsidRPr="00DB7AB2">
        <w:rPr>
          <w:highlight w:val="cyan"/>
          <w:lang w:val="en-US"/>
        </w:rPr>
        <w:tab/>
      </w:r>
      <w:r w:rsidRPr="00DB7AB2">
        <w:rPr>
          <w:highlight w:val="cyan"/>
          <w:lang w:val="en-US"/>
        </w:rPr>
        <w:t xml:space="preserve"> Whitehorse, Dawson City Museum, </w:t>
      </w:r>
      <w:r w:rsidR="002359A9" w:rsidRPr="00DB7AB2">
        <w:rPr>
          <w:highlight w:val="cyan"/>
          <w:lang w:val="en-US"/>
        </w:rPr>
        <w:tab/>
      </w:r>
      <w:r w:rsidRPr="00DB7AB2">
        <w:rPr>
          <w:highlight w:val="cyan"/>
          <w:lang w:val="en-US"/>
        </w:rPr>
        <w:t>pp. 77-80, Dawson City.</w:t>
      </w:r>
    </w:p>
    <w:p w14:paraId="6086B6BE" w14:textId="35938ECE" w:rsidR="00A53575" w:rsidRPr="00DB7AB2" w:rsidRDefault="00A53575" w:rsidP="002939EC">
      <w:pPr>
        <w:spacing w:after="100" w:afterAutospacing="1" w:line="240" w:lineRule="auto"/>
        <w:ind w:left="426" w:hanging="426"/>
        <w:rPr>
          <w:lang w:val="en-US"/>
        </w:rPr>
      </w:pPr>
      <w:proofErr w:type="spellStart"/>
      <w:r w:rsidRPr="00DB7AB2">
        <w:rPr>
          <w:lang w:val="en-US"/>
        </w:rPr>
        <w:t>Mashkour</w:t>
      </w:r>
      <w:proofErr w:type="spellEnd"/>
      <w:r w:rsidRPr="00DB7AB2">
        <w:rPr>
          <w:lang w:val="en-US"/>
        </w:rPr>
        <w:t xml:space="preserve">, M., </w:t>
      </w:r>
      <w:proofErr w:type="spellStart"/>
      <w:r w:rsidRPr="00DB7AB2">
        <w:rPr>
          <w:lang w:val="en-US"/>
        </w:rPr>
        <w:t>Monchot</w:t>
      </w:r>
      <w:proofErr w:type="spellEnd"/>
      <w:r w:rsidRPr="00DB7AB2">
        <w:rPr>
          <w:lang w:val="en-US"/>
        </w:rPr>
        <w:t xml:space="preserve">, H., </w:t>
      </w:r>
      <w:proofErr w:type="spellStart"/>
      <w:r w:rsidRPr="00DB7AB2">
        <w:rPr>
          <w:lang w:val="en-US"/>
        </w:rPr>
        <w:t>Trinkaus</w:t>
      </w:r>
      <w:proofErr w:type="spellEnd"/>
      <w:r w:rsidRPr="00DB7AB2">
        <w:rPr>
          <w:lang w:val="en-US"/>
        </w:rPr>
        <w:t xml:space="preserve">, E., </w:t>
      </w:r>
      <w:proofErr w:type="spellStart"/>
      <w:r w:rsidRPr="00DB7AB2">
        <w:rPr>
          <w:lang w:val="en-US"/>
        </w:rPr>
        <w:t>Reyss</w:t>
      </w:r>
      <w:proofErr w:type="spellEnd"/>
      <w:r w:rsidRPr="00DB7AB2">
        <w:rPr>
          <w:lang w:val="en-US"/>
        </w:rPr>
        <w:t>,</w:t>
      </w:r>
      <w:r w:rsidR="00B730FA" w:rsidRPr="00DB7AB2">
        <w:rPr>
          <w:lang w:val="en-US"/>
        </w:rPr>
        <w:t xml:space="preserve"> </w:t>
      </w:r>
      <w:r w:rsidRPr="00DB7AB2">
        <w:rPr>
          <w:lang w:val="en-US"/>
        </w:rPr>
        <w:t xml:space="preserve">J.-L., </w:t>
      </w:r>
      <w:proofErr w:type="spellStart"/>
      <w:r w:rsidRPr="00DB7AB2">
        <w:rPr>
          <w:lang w:val="en-US"/>
        </w:rPr>
        <w:t>Biglari</w:t>
      </w:r>
      <w:proofErr w:type="spellEnd"/>
      <w:r w:rsidRPr="00DB7AB2">
        <w:rPr>
          <w:lang w:val="en-US"/>
        </w:rPr>
        <w:t xml:space="preserve">, F., </w:t>
      </w:r>
      <w:proofErr w:type="spellStart"/>
      <w:r w:rsidRPr="00DB7AB2">
        <w:rPr>
          <w:lang w:val="en-US"/>
        </w:rPr>
        <w:t>Bailon</w:t>
      </w:r>
      <w:proofErr w:type="spellEnd"/>
      <w:r w:rsidRPr="00DB7AB2">
        <w:rPr>
          <w:lang w:val="en-US"/>
        </w:rPr>
        <w:t xml:space="preserve">, S., </w:t>
      </w:r>
      <w:proofErr w:type="spellStart"/>
      <w:r w:rsidRPr="00DB7AB2">
        <w:rPr>
          <w:lang w:val="en-US"/>
        </w:rPr>
        <w:t>Heydari</w:t>
      </w:r>
      <w:proofErr w:type="spellEnd"/>
      <w:r w:rsidRPr="00DB7AB2">
        <w:rPr>
          <w:lang w:val="en-US"/>
        </w:rPr>
        <w:t>, S., &amp; Abdi, K.</w:t>
      </w:r>
      <w:r w:rsidR="002359A9" w:rsidRPr="00DB7AB2">
        <w:rPr>
          <w:lang w:val="en-US"/>
        </w:rPr>
        <w:tab/>
      </w:r>
      <w:r w:rsidRPr="00DB7AB2">
        <w:rPr>
          <w:lang w:val="en-US"/>
        </w:rPr>
        <w:t xml:space="preserve"> 2009. </w:t>
      </w:r>
      <w:r w:rsidR="002359A9" w:rsidRPr="00DB7AB2">
        <w:rPr>
          <w:lang w:val="en-US"/>
        </w:rPr>
        <w:tab/>
      </w:r>
      <w:r w:rsidRPr="00DB7AB2">
        <w:rPr>
          <w:lang w:val="en-US"/>
        </w:rPr>
        <w:t xml:space="preserve">Carnivores and their Prey in the </w:t>
      </w:r>
      <w:proofErr w:type="spellStart"/>
      <w:r w:rsidRPr="00DB7AB2">
        <w:rPr>
          <w:lang w:val="en-US"/>
        </w:rPr>
        <w:t>Wezmeh</w:t>
      </w:r>
      <w:proofErr w:type="spellEnd"/>
      <w:r w:rsidRPr="00DB7AB2">
        <w:rPr>
          <w:lang w:val="en-US"/>
        </w:rPr>
        <w:t xml:space="preserve"> Cave (Kermanshah, Iran): A Late Pleistocene Refuge in the Zagros. </w:t>
      </w:r>
      <w:r w:rsidR="002359A9" w:rsidRPr="00DB7AB2">
        <w:rPr>
          <w:lang w:val="en-US"/>
        </w:rPr>
        <w:tab/>
      </w:r>
      <w:r w:rsidRPr="00DB7AB2">
        <w:rPr>
          <w:lang w:val="en-US"/>
        </w:rPr>
        <w:t xml:space="preserve">Int. J. </w:t>
      </w:r>
      <w:proofErr w:type="spellStart"/>
      <w:r w:rsidRPr="00DB7AB2">
        <w:rPr>
          <w:lang w:val="en-US"/>
        </w:rPr>
        <w:t>Osteoarchaeol</w:t>
      </w:r>
      <w:proofErr w:type="spellEnd"/>
      <w:r w:rsidRPr="00DB7AB2">
        <w:rPr>
          <w:lang w:val="en-US"/>
        </w:rPr>
        <w:t xml:space="preserve">. </w:t>
      </w:r>
      <w:r w:rsidR="002359A9" w:rsidRPr="00DB7AB2">
        <w:rPr>
          <w:lang w:val="en-US"/>
        </w:rPr>
        <w:tab/>
      </w:r>
      <w:r w:rsidRPr="00DB7AB2">
        <w:rPr>
          <w:lang w:val="en-US"/>
        </w:rPr>
        <w:t>19: 678–694.</w:t>
      </w:r>
    </w:p>
    <w:p w14:paraId="268D7CC8" w14:textId="6B7DE924" w:rsidR="00A53575" w:rsidRPr="00DB7AB2" w:rsidRDefault="00A53575" w:rsidP="002939EC">
      <w:pPr>
        <w:spacing w:after="100" w:afterAutospacing="1" w:line="240" w:lineRule="auto"/>
        <w:ind w:left="426" w:hanging="426"/>
        <w:rPr>
          <w:lang w:val="en-US"/>
        </w:rPr>
      </w:pPr>
      <w:proofErr w:type="spellStart"/>
      <w:r w:rsidRPr="00DB7AB2">
        <w:rPr>
          <w:lang w:val="en-US"/>
        </w:rPr>
        <w:t>Masini</w:t>
      </w:r>
      <w:proofErr w:type="spellEnd"/>
      <w:r w:rsidRPr="00DB7AB2">
        <w:rPr>
          <w:lang w:val="en-US"/>
        </w:rPr>
        <w:t xml:space="preserve"> F. &amp; </w:t>
      </w:r>
      <w:proofErr w:type="spellStart"/>
      <w:r w:rsidRPr="00DB7AB2">
        <w:rPr>
          <w:lang w:val="en-US"/>
        </w:rPr>
        <w:t>Abbazzi</w:t>
      </w:r>
      <w:proofErr w:type="spellEnd"/>
      <w:r w:rsidRPr="00DB7AB2">
        <w:rPr>
          <w:lang w:val="en-US"/>
        </w:rPr>
        <w:t xml:space="preserve"> L.</w:t>
      </w:r>
      <w:r w:rsidR="002359A9" w:rsidRPr="00DB7AB2">
        <w:rPr>
          <w:lang w:val="en-US"/>
        </w:rPr>
        <w:tab/>
      </w:r>
      <w:r w:rsidRPr="00DB7AB2">
        <w:rPr>
          <w:lang w:val="en-US"/>
        </w:rPr>
        <w:t xml:space="preserve"> (1997) - </w:t>
      </w:r>
      <w:r w:rsidR="002359A9" w:rsidRPr="00DB7AB2">
        <w:rPr>
          <w:lang w:val="en-US"/>
        </w:rPr>
        <w:tab/>
      </w:r>
      <w:proofErr w:type="spellStart"/>
      <w:r w:rsidRPr="00DB7AB2">
        <w:rPr>
          <w:lang w:val="en-US"/>
        </w:rPr>
        <w:t>L’associazione</w:t>
      </w:r>
      <w:proofErr w:type="spellEnd"/>
      <w:r w:rsidRPr="00DB7AB2">
        <w:rPr>
          <w:lang w:val="en-US"/>
        </w:rPr>
        <w:t xml:space="preserve"> di </w:t>
      </w:r>
      <w:proofErr w:type="spellStart"/>
      <w:r w:rsidRPr="00DB7AB2">
        <w:rPr>
          <w:lang w:val="en-US"/>
        </w:rPr>
        <w:t>mammiferi</w:t>
      </w:r>
      <w:proofErr w:type="spellEnd"/>
      <w:r w:rsidRPr="00DB7AB2">
        <w:rPr>
          <w:lang w:val="en-US"/>
        </w:rPr>
        <w:t xml:space="preserve"> </w:t>
      </w:r>
      <w:proofErr w:type="spellStart"/>
      <w:r w:rsidRPr="00DB7AB2">
        <w:rPr>
          <w:lang w:val="en-US"/>
        </w:rPr>
        <w:t>della</w:t>
      </w:r>
      <w:proofErr w:type="spellEnd"/>
      <w:r w:rsidRPr="00DB7AB2">
        <w:rPr>
          <w:lang w:val="en-US"/>
        </w:rPr>
        <w:t xml:space="preserve"> </w:t>
      </w:r>
      <w:proofErr w:type="spellStart"/>
      <w:r w:rsidRPr="00DB7AB2">
        <w:rPr>
          <w:lang w:val="en-US"/>
        </w:rPr>
        <w:t>grotta</w:t>
      </w:r>
      <w:proofErr w:type="spellEnd"/>
      <w:r w:rsidRPr="00DB7AB2">
        <w:rPr>
          <w:lang w:val="en-US"/>
        </w:rPr>
        <w:t xml:space="preserve"> di </w:t>
      </w:r>
      <w:proofErr w:type="spellStart"/>
      <w:r w:rsidRPr="00DB7AB2">
        <w:rPr>
          <w:lang w:val="en-US"/>
        </w:rPr>
        <w:t>Castelcivita</w:t>
      </w:r>
      <w:proofErr w:type="spellEnd"/>
      <w:r w:rsidRPr="00DB7AB2">
        <w:rPr>
          <w:lang w:val="en-US"/>
        </w:rPr>
        <w:t xml:space="preserve">. </w:t>
      </w:r>
      <w:r w:rsidR="002359A9" w:rsidRPr="00DB7AB2">
        <w:rPr>
          <w:lang w:val="en-US"/>
        </w:rPr>
        <w:tab/>
      </w:r>
      <w:r w:rsidRPr="00DB7AB2">
        <w:t xml:space="preserve">In: </w:t>
      </w:r>
      <w:proofErr w:type="spellStart"/>
      <w:r w:rsidRPr="00DB7AB2">
        <w:t>Gambassini</w:t>
      </w:r>
      <w:proofErr w:type="spellEnd"/>
      <w:r w:rsidRPr="00DB7AB2">
        <w:t xml:space="preserve"> P. (Ed.) - Il </w:t>
      </w:r>
      <w:proofErr w:type="spellStart"/>
      <w:r w:rsidRPr="00DB7AB2">
        <w:t>Paleolitico</w:t>
      </w:r>
      <w:proofErr w:type="spellEnd"/>
      <w:r w:rsidRPr="00DB7AB2">
        <w:t xml:space="preserve"> </w:t>
      </w:r>
      <w:proofErr w:type="spellStart"/>
      <w:r w:rsidRPr="00DB7AB2">
        <w:t>della</w:t>
      </w:r>
      <w:proofErr w:type="spellEnd"/>
      <w:r w:rsidRPr="00DB7AB2">
        <w:t xml:space="preserve"> </w:t>
      </w:r>
      <w:proofErr w:type="spellStart"/>
      <w:r w:rsidRPr="00DB7AB2">
        <w:t>grotta</w:t>
      </w:r>
      <w:proofErr w:type="spellEnd"/>
      <w:r w:rsidRPr="00DB7AB2">
        <w:t xml:space="preserve"> di </w:t>
      </w:r>
      <w:proofErr w:type="spellStart"/>
      <w:r w:rsidRPr="00DB7AB2">
        <w:t>Castelcivita</w:t>
      </w:r>
      <w:proofErr w:type="spellEnd"/>
      <w:r w:rsidRPr="00DB7AB2">
        <w:t xml:space="preserve">, </w:t>
      </w:r>
      <w:proofErr w:type="spellStart"/>
      <w:r w:rsidRPr="00DB7AB2">
        <w:t>cultura</w:t>
      </w:r>
      <w:proofErr w:type="spellEnd"/>
      <w:r w:rsidRPr="00DB7AB2">
        <w:t xml:space="preserve"> e </w:t>
      </w:r>
      <w:proofErr w:type="spellStart"/>
      <w:r w:rsidRPr="00DB7AB2">
        <w:t>ambiente</w:t>
      </w:r>
      <w:proofErr w:type="spellEnd"/>
      <w:r w:rsidRPr="00DB7AB2">
        <w:t xml:space="preserve">. </w:t>
      </w:r>
      <w:proofErr w:type="spellStart"/>
      <w:r w:rsidRPr="00DB7AB2">
        <w:rPr>
          <w:lang w:val="en-US"/>
        </w:rPr>
        <w:t>Materiae</w:t>
      </w:r>
      <w:proofErr w:type="spellEnd"/>
      <w:r w:rsidRPr="00DB7AB2">
        <w:rPr>
          <w:lang w:val="en-US"/>
        </w:rPr>
        <w:t xml:space="preserve"> </w:t>
      </w:r>
      <w:r w:rsidR="002359A9" w:rsidRPr="00DB7AB2">
        <w:rPr>
          <w:lang w:val="en-US"/>
        </w:rPr>
        <w:tab/>
      </w:r>
      <w:r w:rsidRPr="00DB7AB2">
        <w:rPr>
          <w:lang w:val="en-US"/>
        </w:rPr>
        <w:t xml:space="preserve">5: 33-57. </w:t>
      </w:r>
      <w:proofErr w:type="spellStart"/>
      <w:r w:rsidRPr="00DB7AB2">
        <w:rPr>
          <w:lang w:val="en-US"/>
        </w:rPr>
        <w:t>Electa</w:t>
      </w:r>
      <w:proofErr w:type="spellEnd"/>
      <w:r w:rsidRPr="00DB7AB2">
        <w:rPr>
          <w:lang w:val="en-US"/>
        </w:rPr>
        <w:t>, Napoli.</w:t>
      </w:r>
    </w:p>
    <w:p w14:paraId="1CF8D5A8" w14:textId="1FAF7201" w:rsidR="00A53575" w:rsidRPr="00DB7AB2" w:rsidRDefault="00A53575" w:rsidP="002939EC">
      <w:pPr>
        <w:spacing w:after="100" w:afterAutospacing="1" w:line="240" w:lineRule="auto"/>
        <w:ind w:left="426" w:hanging="426"/>
        <w:rPr>
          <w:lang w:val="en-US"/>
        </w:rPr>
      </w:pPr>
      <w:r w:rsidRPr="00DB7AB2">
        <w:rPr>
          <w:lang w:val="en-US"/>
        </w:rPr>
        <w:t>MASINI F. &amp; SALA B.</w:t>
      </w:r>
      <w:r w:rsidR="002359A9" w:rsidRPr="00DB7AB2">
        <w:rPr>
          <w:lang w:val="en-US"/>
        </w:rPr>
        <w:tab/>
      </w:r>
      <w:r w:rsidRPr="00DB7AB2">
        <w:rPr>
          <w:lang w:val="en-US"/>
        </w:rPr>
        <w:t xml:space="preserve"> 2007. — </w:t>
      </w:r>
      <w:r w:rsidR="002359A9" w:rsidRPr="00DB7AB2">
        <w:rPr>
          <w:lang w:val="en-US"/>
        </w:rPr>
        <w:tab/>
      </w:r>
      <w:r w:rsidRPr="00DB7AB2">
        <w:rPr>
          <w:lang w:val="en-US"/>
        </w:rPr>
        <w:t>Large and small mammal distribution patterns and chronostratigraphic boundaries from the Late Pliocene to the Middle Pleistocene of the Italian peninsula</w:t>
      </w:r>
      <w:r w:rsidRPr="00DB7AB2">
        <w:rPr>
          <w:i/>
          <w:iCs/>
          <w:lang w:val="en-US"/>
        </w:rPr>
        <w:t xml:space="preserve">. </w:t>
      </w:r>
      <w:r w:rsidR="002359A9" w:rsidRPr="00DB7AB2">
        <w:rPr>
          <w:i/>
          <w:iCs/>
          <w:lang w:val="en-US"/>
        </w:rPr>
        <w:tab/>
      </w:r>
      <w:r w:rsidRPr="00DB7AB2">
        <w:rPr>
          <w:i/>
          <w:iCs/>
          <w:lang w:val="en-US"/>
        </w:rPr>
        <w:t xml:space="preserve">Quaternary International </w:t>
      </w:r>
      <w:r w:rsidR="002359A9" w:rsidRPr="00DB7AB2">
        <w:rPr>
          <w:i/>
          <w:iCs/>
          <w:lang w:val="en-US"/>
        </w:rPr>
        <w:tab/>
      </w:r>
      <w:r w:rsidRPr="00DB7AB2">
        <w:rPr>
          <w:lang w:val="en-US"/>
        </w:rPr>
        <w:t xml:space="preserve">160: 43-56. </w:t>
      </w:r>
    </w:p>
    <w:p w14:paraId="11294F12" w14:textId="04EC0285" w:rsidR="00A53575" w:rsidRPr="00DB7AB2" w:rsidRDefault="00A53575" w:rsidP="002939EC">
      <w:pPr>
        <w:spacing w:after="100" w:afterAutospacing="1" w:line="240" w:lineRule="auto"/>
        <w:ind w:left="426" w:hanging="426"/>
        <w:rPr>
          <w:lang w:val="en-US"/>
        </w:rPr>
      </w:pPr>
      <w:proofErr w:type="spellStart"/>
      <w:r w:rsidRPr="00DB7AB2">
        <w:rPr>
          <w:lang w:val="en-US"/>
        </w:rPr>
        <w:lastRenderedPageBreak/>
        <w:t>Masini</w:t>
      </w:r>
      <w:proofErr w:type="spellEnd"/>
      <w:r w:rsidRPr="00DB7AB2">
        <w:rPr>
          <w:lang w:val="en-US"/>
        </w:rPr>
        <w:t xml:space="preserve"> F., </w:t>
      </w:r>
      <w:proofErr w:type="spellStart"/>
      <w:r w:rsidRPr="00DB7AB2">
        <w:rPr>
          <w:lang w:val="en-US"/>
        </w:rPr>
        <w:t>Ficcarelli</w:t>
      </w:r>
      <w:proofErr w:type="spellEnd"/>
      <w:r w:rsidRPr="00DB7AB2">
        <w:rPr>
          <w:lang w:val="en-US"/>
        </w:rPr>
        <w:t xml:space="preserve"> G. &amp; Torre D.</w:t>
      </w:r>
      <w:r w:rsidR="002359A9" w:rsidRPr="00DB7AB2">
        <w:rPr>
          <w:lang w:val="en-US"/>
        </w:rPr>
        <w:tab/>
      </w:r>
      <w:r w:rsidRPr="00DB7AB2">
        <w:rPr>
          <w:lang w:val="en-US"/>
        </w:rPr>
        <w:t xml:space="preserve"> (1994) - </w:t>
      </w:r>
      <w:r w:rsidR="002359A9" w:rsidRPr="00DB7AB2">
        <w:rPr>
          <w:lang w:val="en-US"/>
        </w:rPr>
        <w:tab/>
      </w:r>
      <w:r w:rsidRPr="00DB7AB2">
        <w:rPr>
          <w:lang w:val="en-US"/>
        </w:rPr>
        <w:t xml:space="preserve">Late Villafranchian and the earliest </w:t>
      </w:r>
      <w:proofErr w:type="spellStart"/>
      <w:r w:rsidRPr="00DB7AB2">
        <w:rPr>
          <w:lang w:val="en-US"/>
        </w:rPr>
        <w:t>Galerian</w:t>
      </w:r>
      <w:proofErr w:type="spellEnd"/>
      <w:r w:rsidRPr="00DB7AB2">
        <w:rPr>
          <w:lang w:val="en-US"/>
        </w:rPr>
        <w:t xml:space="preserve"> mammal Faunas from some intermontane basins of north-central Italy. </w:t>
      </w:r>
      <w:r w:rsidR="002359A9" w:rsidRPr="00DB7AB2">
        <w:rPr>
          <w:lang w:val="en-US"/>
        </w:rPr>
        <w:tab/>
      </w:r>
      <w:r w:rsidRPr="00DB7AB2">
        <w:rPr>
          <w:i/>
          <w:iCs/>
          <w:lang w:val="en-US"/>
        </w:rPr>
        <w:t>Mem. Soc. Geol. Ital.</w:t>
      </w:r>
      <w:r w:rsidRPr="00DB7AB2">
        <w:rPr>
          <w:lang w:val="en-US"/>
        </w:rPr>
        <w:t xml:space="preserve">, </w:t>
      </w:r>
      <w:r w:rsidR="002359A9" w:rsidRPr="00DB7AB2">
        <w:rPr>
          <w:lang w:val="en-US"/>
        </w:rPr>
        <w:tab/>
      </w:r>
      <w:r w:rsidRPr="00DB7AB2">
        <w:rPr>
          <w:lang w:val="en-US"/>
        </w:rPr>
        <w:t>48: 381-389.</w:t>
      </w:r>
    </w:p>
    <w:p w14:paraId="78CB327D" w14:textId="77777777" w:rsidR="00A53575" w:rsidRPr="00DB7AB2" w:rsidRDefault="00A53575" w:rsidP="002939EC">
      <w:pPr>
        <w:spacing w:after="100" w:afterAutospacing="1" w:line="240" w:lineRule="auto"/>
        <w:ind w:left="426" w:hanging="426"/>
        <w:rPr>
          <w:color w:val="FF0000"/>
          <w:lang w:val="en-US"/>
        </w:rPr>
      </w:pPr>
      <w:proofErr w:type="spellStart"/>
      <w:r w:rsidRPr="00DB7AB2">
        <w:rPr>
          <w:color w:val="FF0000"/>
          <w:lang w:val="en-US"/>
        </w:rPr>
        <w:t>Mateescu</w:t>
      </w:r>
      <w:proofErr w:type="spellEnd"/>
      <w:r w:rsidRPr="00DB7AB2">
        <w:rPr>
          <w:color w:val="FF0000"/>
          <w:lang w:val="en-US"/>
        </w:rPr>
        <w:t xml:space="preserve"> 1919</w:t>
      </w:r>
    </w:p>
    <w:p w14:paraId="265CD428" w14:textId="3A11A36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MATLEY C.A.</w:t>
      </w:r>
      <w:r w:rsidR="002359A9" w:rsidRPr="00DB7AB2">
        <w:rPr>
          <w:highlight w:val="cyan"/>
          <w:lang w:val="en-US"/>
        </w:rPr>
        <w:tab/>
      </w:r>
      <w:r w:rsidRPr="00DB7AB2">
        <w:rPr>
          <w:highlight w:val="cyan"/>
          <w:lang w:val="en-US"/>
        </w:rPr>
        <w:t xml:space="preserve">, 1937. </w:t>
      </w:r>
      <w:r w:rsidR="002359A9" w:rsidRPr="00DB7AB2">
        <w:rPr>
          <w:highlight w:val="cyan"/>
          <w:lang w:val="en-US"/>
        </w:rPr>
        <w:tab/>
      </w:r>
      <w:r w:rsidRPr="00DB7AB2">
        <w:rPr>
          <w:highlight w:val="cyan"/>
          <w:lang w:val="en-US"/>
        </w:rPr>
        <w:t xml:space="preserve">A cervical vertebra of </w:t>
      </w:r>
      <w:r w:rsidRPr="00DB7AB2">
        <w:rPr>
          <w:i/>
          <w:iCs/>
          <w:highlight w:val="cyan"/>
          <w:lang w:val="en-US"/>
        </w:rPr>
        <w:t xml:space="preserve">Hippopotamus </w:t>
      </w:r>
      <w:r w:rsidRPr="00DB7AB2">
        <w:rPr>
          <w:highlight w:val="cyan"/>
          <w:lang w:val="en-US"/>
        </w:rPr>
        <w:t xml:space="preserve">and a tooth of </w:t>
      </w:r>
      <w:r w:rsidRPr="00DB7AB2">
        <w:rPr>
          <w:i/>
          <w:iCs/>
          <w:highlight w:val="cyan"/>
          <w:lang w:val="en-US"/>
        </w:rPr>
        <w:t xml:space="preserve">Rhinoceros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from n° 2 terrace at </w:t>
      </w:r>
      <w:proofErr w:type="spellStart"/>
      <w:r w:rsidRPr="00DB7AB2">
        <w:rPr>
          <w:highlight w:val="cyan"/>
          <w:lang w:val="en-US"/>
        </w:rPr>
        <w:t>Flavel’s</w:t>
      </w:r>
      <w:proofErr w:type="spellEnd"/>
      <w:r w:rsidRPr="00DB7AB2">
        <w:rPr>
          <w:highlight w:val="cyan"/>
          <w:lang w:val="en-US"/>
        </w:rPr>
        <w:t xml:space="preserve"> foundry above the river </w:t>
      </w:r>
      <w:proofErr w:type="spellStart"/>
      <w:r w:rsidRPr="00DB7AB2">
        <w:rPr>
          <w:highlight w:val="cyan"/>
          <w:lang w:val="en-US"/>
        </w:rPr>
        <w:t>Leam</w:t>
      </w:r>
      <w:proofErr w:type="spellEnd"/>
      <w:r w:rsidRPr="00DB7AB2">
        <w:rPr>
          <w:highlight w:val="cyan"/>
          <w:lang w:val="en-US"/>
        </w:rPr>
        <w:t xml:space="preserve"> near its confluence with the Avon.</w:t>
      </w:r>
      <w:r w:rsidR="002359A9" w:rsidRPr="00DB7AB2">
        <w:rPr>
          <w:highlight w:val="cyan"/>
          <w:lang w:val="en-US"/>
        </w:rPr>
        <w:tab/>
      </w:r>
      <w:r w:rsidRPr="00DB7AB2">
        <w:rPr>
          <w:highlight w:val="cyan"/>
          <w:lang w:val="en-US"/>
        </w:rPr>
        <w:t xml:space="preserve"> </w:t>
      </w:r>
      <w:proofErr w:type="spellStart"/>
      <w:r w:rsidRPr="00DB7AB2">
        <w:rPr>
          <w:i/>
          <w:iCs/>
          <w:highlight w:val="cyan"/>
          <w:lang w:val="en-US"/>
        </w:rPr>
        <w:t>Quarternary</w:t>
      </w:r>
      <w:proofErr w:type="spellEnd"/>
      <w:r w:rsidRPr="00DB7AB2">
        <w:rPr>
          <w:i/>
          <w:iCs/>
          <w:highlight w:val="cyan"/>
          <w:lang w:val="en-US"/>
        </w:rPr>
        <w:t xml:space="preserve"> Journal of the Geological Society, </w:t>
      </w:r>
      <w:r w:rsidR="002359A9" w:rsidRPr="00DB7AB2">
        <w:rPr>
          <w:i/>
          <w:iCs/>
          <w:highlight w:val="cyan"/>
          <w:lang w:val="en-US"/>
        </w:rPr>
        <w:tab/>
      </w:r>
      <w:r w:rsidRPr="00DB7AB2">
        <w:rPr>
          <w:highlight w:val="cyan"/>
          <w:lang w:val="en-US"/>
        </w:rPr>
        <w:t>XCIII (371), London.</w:t>
      </w:r>
    </w:p>
    <w:p w14:paraId="5243C7FD" w14:textId="2FF3D65D"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MATSUMOTO H.</w:t>
      </w:r>
      <w:r w:rsidR="002359A9" w:rsidRPr="00DB7AB2">
        <w:rPr>
          <w:highlight w:val="cyan"/>
          <w:lang w:val="en-US"/>
        </w:rPr>
        <w:tab/>
      </w:r>
      <w:r w:rsidRPr="00DB7AB2">
        <w:rPr>
          <w:highlight w:val="cyan"/>
          <w:lang w:val="en-US"/>
        </w:rPr>
        <w:t xml:space="preserve">, 1921. </w:t>
      </w:r>
      <w:r w:rsidR="002359A9" w:rsidRPr="00DB7AB2">
        <w:rPr>
          <w:highlight w:val="cyan"/>
          <w:lang w:val="en-US"/>
        </w:rPr>
        <w:tab/>
      </w:r>
      <w:r w:rsidRPr="00DB7AB2">
        <w:rPr>
          <w:highlight w:val="cyan"/>
          <w:lang w:val="en-US"/>
        </w:rPr>
        <w:t xml:space="preserve">On some fossil mammals from Honan, China. </w:t>
      </w:r>
      <w:r w:rsidR="002359A9" w:rsidRPr="00DB7AB2">
        <w:rPr>
          <w:highlight w:val="cyan"/>
          <w:lang w:val="en-US"/>
        </w:rPr>
        <w:tab/>
      </w:r>
      <w:r w:rsidRPr="00DB7AB2">
        <w:rPr>
          <w:highlight w:val="cyan"/>
          <w:lang w:val="en-US"/>
        </w:rPr>
        <w:t xml:space="preserve">Science Reports of the Tohoku Imperial University </w:t>
      </w:r>
      <w:proofErr w:type="spellStart"/>
      <w:r w:rsidRPr="00DB7AB2">
        <w:rPr>
          <w:highlight w:val="cyan"/>
          <w:lang w:val="en-US"/>
        </w:rPr>
        <w:t>Sandai</w:t>
      </w:r>
      <w:proofErr w:type="spellEnd"/>
      <w:r w:rsidRPr="00DB7AB2">
        <w:rPr>
          <w:highlight w:val="cyan"/>
          <w:lang w:val="en-US"/>
        </w:rPr>
        <w:t xml:space="preserve"> 2, (Geology), </w:t>
      </w:r>
      <w:r w:rsidR="002359A9" w:rsidRPr="00DB7AB2">
        <w:rPr>
          <w:highlight w:val="cyan"/>
          <w:lang w:val="en-US"/>
        </w:rPr>
        <w:tab/>
      </w:r>
      <w:r w:rsidRPr="00DB7AB2">
        <w:rPr>
          <w:highlight w:val="cyan"/>
          <w:lang w:val="en-US"/>
        </w:rPr>
        <w:t>3 (1):1-28.</w:t>
      </w:r>
    </w:p>
    <w:p w14:paraId="0D5C1D5D" w14:textId="624D089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Matsumoto, H.</w:t>
      </w:r>
      <w:r w:rsidR="002359A9" w:rsidRPr="00DB7AB2">
        <w:rPr>
          <w:highlight w:val="cyan"/>
          <w:lang w:val="en-US"/>
        </w:rPr>
        <w:tab/>
      </w:r>
      <w:r w:rsidRPr="00DB7AB2">
        <w:rPr>
          <w:highlight w:val="cyan"/>
          <w:lang w:val="en-US"/>
        </w:rPr>
        <w:t xml:space="preserve"> (1921). </w:t>
      </w:r>
      <w:r w:rsidR="002359A9" w:rsidRPr="00DB7AB2">
        <w:rPr>
          <w:highlight w:val="cyan"/>
          <w:lang w:val="en-US"/>
        </w:rPr>
        <w:tab/>
      </w:r>
      <w:r w:rsidRPr="00DB7AB2">
        <w:rPr>
          <w:highlight w:val="cyan"/>
          <w:lang w:val="en-US"/>
        </w:rPr>
        <w:t xml:space="preserve">Descriptions of some new fossil mammals from </w:t>
      </w:r>
      <w:proofErr w:type="spellStart"/>
      <w:r w:rsidRPr="00DB7AB2">
        <w:rPr>
          <w:highlight w:val="cyan"/>
          <w:lang w:val="en-US"/>
        </w:rPr>
        <w:t>Kani</w:t>
      </w:r>
      <w:proofErr w:type="spellEnd"/>
      <w:r w:rsidRPr="00DB7AB2">
        <w:rPr>
          <w:highlight w:val="cyan"/>
          <w:lang w:val="en-US"/>
        </w:rPr>
        <w:t xml:space="preserve"> District, Province of Mino, with revisions of some Asiatic fossil </w:t>
      </w:r>
      <w:proofErr w:type="spellStart"/>
      <w:r w:rsidRPr="00DB7AB2">
        <w:rPr>
          <w:highlight w:val="cyan"/>
          <w:lang w:val="en-US"/>
        </w:rPr>
        <w:t>rhinocerotids</w:t>
      </w:r>
      <w:proofErr w:type="spellEnd"/>
      <w:r w:rsidRPr="00DB7AB2">
        <w:rPr>
          <w:highlight w:val="cyan"/>
          <w:lang w:val="en-US"/>
        </w:rPr>
        <w:t xml:space="preserve">. </w:t>
      </w:r>
      <w:r w:rsidR="002359A9" w:rsidRPr="00DB7AB2">
        <w:rPr>
          <w:highlight w:val="cyan"/>
          <w:lang w:val="en-US"/>
        </w:rPr>
        <w:tab/>
      </w:r>
      <w:r w:rsidRPr="00DB7AB2">
        <w:rPr>
          <w:highlight w:val="cyan"/>
          <w:lang w:val="en-US"/>
        </w:rPr>
        <w:t xml:space="preserve">The Science Reports of the Tohoku Imperial University. Second Series (Geology), </w:t>
      </w:r>
      <w:r w:rsidR="002359A9" w:rsidRPr="00DB7AB2">
        <w:rPr>
          <w:highlight w:val="cyan"/>
          <w:lang w:val="en-US"/>
        </w:rPr>
        <w:tab/>
      </w:r>
      <w:r w:rsidRPr="00DB7AB2">
        <w:rPr>
          <w:highlight w:val="cyan"/>
          <w:lang w:val="en-US"/>
        </w:rPr>
        <w:t>5, 75–91.</w:t>
      </w:r>
    </w:p>
    <w:p w14:paraId="28495E74" w14:textId="52006530" w:rsidR="002359A9" w:rsidRPr="00DB7AB2" w:rsidRDefault="002359A9" w:rsidP="002939EC">
      <w:pPr>
        <w:spacing w:after="100" w:afterAutospacing="1" w:line="240" w:lineRule="auto"/>
        <w:ind w:left="426" w:hanging="426"/>
        <w:rPr>
          <w:lang w:val="en-US"/>
        </w:rPr>
      </w:pPr>
      <w:r w:rsidRPr="00DB7AB2">
        <w:rPr>
          <w:lang w:val="en-US"/>
        </w:rPr>
        <w:t>Matthew, W. D.</w:t>
      </w:r>
      <w:r w:rsidRPr="00DB7AB2">
        <w:rPr>
          <w:lang w:val="en-US"/>
        </w:rPr>
        <w:tab/>
        <w:t xml:space="preserve">, 1929. </w:t>
      </w:r>
      <w:r w:rsidRPr="00DB7AB2">
        <w:rPr>
          <w:lang w:val="en-US"/>
        </w:rPr>
        <w:tab/>
        <w:t xml:space="preserve">Critical observations upon Siwalik mammals. </w:t>
      </w:r>
      <w:r w:rsidRPr="00DB7AB2">
        <w:rPr>
          <w:lang w:val="en-US"/>
        </w:rPr>
        <w:tab/>
        <w:t xml:space="preserve">Bulletin of the American Museum of Natural History </w:t>
      </w:r>
      <w:r w:rsidRPr="00DB7AB2">
        <w:rPr>
          <w:lang w:val="en-US"/>
        </w:rPr>
        <w:tab/>
        <w:t>56 (7): 437-560.</w:t>
      </w:r>
    </w:p>
    <w:p w14:paraId="0AE28A4F" w14:textId="7E61DA17"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MATTHEW W.D.</w:t>
      </w:r>
      <w:r w:rsidR="002359A9" w:rsidRPr="00DB7AB2">
        <w:rPr>
          <w:highlight w:val="cyan"/>
          <w:lang w:val="en-US"/>
        </w:rPr>
        <w:tab/>
      </w:r>
      <w:r w:rsidRPr="00DB7AB2">
        <w:rPr>
          <w:highlight w:val="cyan"/>
          <w:lang w:val="en-US"/>
        </w:rPr>
        <w:t xml:space="preserve">, 1931. </w:t>
      </w:r>
      <w:r w:rsidR="002359A9" w:rsidRPr="00DB7AB2">
        <w:rPr>
          <w:highlight w:val="cyan"/>
          <w:lang w:val="en-US"/>
        </w:rPr>
        <w:tab/>
      </w:r>
      <w:r w:rsidRPr="00DB7AB2">
        <w:rPr>
          <w:highlight w:val="cyan"/>
          <w:lang w:val="en-US"/>
        </w:rPr>
        <w:t xml:space="preserve">Critical observations on the phylogeny of the rhinoceroses. </w:t>
      </w:r>
      <w:r w:rsidR="002359A9" w:rsidRPr="00DB7AB2">
        <w:rPr>
          <w:highlight w:val="cyan"/>
          <w:lang w:val="en-US"/>
        </w:rPr>
        <w:tab/>
      </w:r>
      <w:r w:rsidRPr="00DB7AB2">
        <w:rPr>
          <w:highlight w:val="cyan"/>
          <w:lang w:val="en-US"/>
        </w:rPr>
        <w:t xml:space="preserve">University of California Publishing House (geol. serv.), </w:t>
      </w:r>
      <w:r w:rsidR="002359A9" w:rsidRPr="00DB7AB2">
        <w:rPr>
          <w:highlight w:val="cyan"/>
          <w:lang w:val="en-US"/>
        </w:rPr>
        <w:tab/>
      </w:r>
      <w:r w:rsidRPr="00DB7AB2">
        <w:rPr>
          <w:highlight w:val="cyan"/>
          <w:lang w:val="en-US"/>
        </w:rPr>
        <w:t>20 (1):1-9, Berkeley.</w:t>
      </w:r>
    </w:p>
    <w:p w14:paraId="35219BBB" w14:textId="1D7CC1E6" w:rsidR="002359A9" w:rsidRPr="00DB7AB2" w:rsidRDefault="002359A9" w:rsidP="002939EC">
      <w:pPr>
        <w:spacing w:after="100" w:afterAutospacing="1" w:line="240" w:lineRule="auto"/>
        <w:ind w:left="426" w:hanging="426"/>
        <w:rPr>
          <w:lang w:val="en-US"/>
        </w:rPr>
      </w:pPr>
      <w:r w:rsidRPr="00DB7AB2">
        <w:rPr>
          <w:lang w:val="en-US"/>
        </w:rPr>
        <w:t>Matthew W. D. &amp; Granger W</w:t>
      </w:r>
      <w:r w:rsidRPr="00DB7AB2">
        <w:rPr>
          <w:lang w:val="en-US"/>
        </w:rPr>
        <w:tab/>
        <w:t xml:space="preserve"> (1923). </w:t>
      </w:r>
      <w:r w:rsidRPr="00DB7AB2">
        <w:rPr>
          <w:lang w:val="en-US"/>
        </w:rPr>
        <w:tab/>
        <w:t>New fossil mammals from the Pliocene of Sze-</w:t>
      </w:r>
      <w:proofErr w:type="spellStart"/>
      <w:r w:rsidRPr="00DB7AB2">
        <w:rPr>
          <w:lang w:val="en-US"/>
        </w:rPr>
        <w:t>Chuan</w:t>
      </w:r>
      <w:proofErr w:type="spellEnd"/>
      <w:r w:rsidRPr="00DB7AB2">
        <w:rPr>
          <w:lang w:val="en-US"/>
        </w:rPr>
        <w:t xml:space="preserve">, China. </w:t>
      </w:r>
      <w:r w:rsidRPr="00DB7AB2">
        <w:rPr>
          <w:lang w:val="en-US"/>
        </w:rPr>
        <w:tab/>
      </w:r>
      <w:r w:rsidRPr="00DB7AB2">
        <w:rPr>
          <w:i/>
          <w:iCs/>
          <w:lang w:val="en-US"/>
        </w:rPr>
        <w:t xml:space="preserve">Bulletin of the American Museum of Natural History, </w:t>
      </w:r>
      <w:r w:rsidRPr="00DB7AB2">
        <w:rPr>
          <w:i/>
          <w:iCs/>
          <w:lang w:val="en-US"/>
        </w:rPr>
        <w:tab/>
      </w:r>
      <w:r w:rsidRPr="00DB7AB2">
        <w:rPr>
          <w:lang w:val="en-US"/>
        </w:rPr>
        <w:t>48: 563-598.</w:t>
      </w:r>
    </w:p>
    <w:p w14:paraId="56EFA667" w14:textId="3C99CDA2" w:rsidR="00A53575" w:rsidRPr="00DB7AB2" w:rsidRDefault="00A53575" w:rsidP="002939EC">
      <w:pPr>
        <w:spacing w:after="100" w:afterAutospacing="1" w:line="240" w:lineRule="auto"/>
        <w:ind w:left="426" w:hanging="426"/>
        <w:rPr>
          <w:highlight w:val="blue"/>
        </w:rPr>
      </w:pPr>
      <w:r w:rsidRPr="00DB7AB2">
        <w:rPr>
          <w:highlight w:val="blue"/>
          <w:lang w:val="en-US"/>
        </w:rPr>
        <w:t>MAURETTE L.</w:t>
      </w:r>
      <w:r w:rsidR="002359A9" w:rsidRPr="00DB7AB2">
        <w:rPr>
          <w:highlight w:val="blue"/>
          <w:lang w:val="en-US"/>
        </w:rPr>
        <w:tab/>
      </w:r>
      <w:r w:rsidRPr="00DB7AB2">
        <w:rPr>
          <w:highlight w:val="blue"/>
          <w:lang w:val="en-US"/>
        </w:rPr>
        <w:t xml:space="preserve">, 1910. </w:t>
      </w:r>
      <w:r w:rsidR="002359A9" w:rsidRPr="00DB7AB2">
        <w:rPr>
          <w:highlight w:val="blue"/>
          <w:lang w:val="en-US"/>
        </w:rPr>
        <w:tab/>
      </w:r>
      <w:r w:rsidRPr="00DB7AB2">
        <w:rPr>
          <w:highlight w:val="blue"/>
        </w:rPr>
        <w:t xml:space="preserve">Étude paléontologique du </w:t>
      </w:r>
      <w:r w:rsidRPr="00DB7AB2">
        <w:rPr>
          <w:i/>
          <w:iCs/>
          <w:highlight w:val="blue"/>
        </w:rPr>
        <w:t xml:space="preserve">Rhinoceros </w:t>
      </w:r>
      <w:proofErr w:type="spellStart"/>
      <w:r w:rsidRPr="00DB7AB2">
        <w:rPr>
          <w:i/>
          <w:iCs/>
          <w:highlight w:val="blue"/>
        </w:rPr>
        <w:t>leptorhinus</w:t>
      </w:r>
      <w:proofErr w:type="spellEnd"/>
      <w:r w:rsidRPr="00DB7AB2">
        <w:rPr>
          <w:i/>
          <w:iCs/>
          <w:highlight w:val="blue"/>
        </w:rPr>
        <w:t xml:space="preserve"> </w:t>
      </w:r>
      <w:r w:rsidRPr="00DB7AB2">
        <w:rPr>
          <w:highlight w:val="blue"/>
        </w:rPr>
        <w:t>du Pliocène inférieur de Millas (</w:t>
      </w:r>
      <w:proofErr w:type="spellStart"/>
      <w:r w:rsidRPr="00DB7AB2">
        <w:rPr>
          <w:highlight w:val="blue"/>
        </w:rPr>
        <w:t>Pyrénées-orientales</w:t>
      </w:r>
      <w:proofErr w:type="spellEnd"/>
      <w:r w:rsidRPr="00DB7AB2">
        <w:rPr>
          <w:highlight w:val="blue"/>
        </w:rPr>
        <w:t xml:space="preserve">) et des faunes du Pliocène inférieur en général. </w:t>
      </w:r>
      <w:r w:rsidRPr="00DB7AB2">
        <w:rPr>
          <w:i/>
          <w:iCs/>
          <w:highlight w:val="blue"/>
        </w:rPr>
        <w:t>A</w:t>
      </w:r>
      <w:r w:rsidR="002359A9" w:rsidRPr="00DB7AB2">
        <w:rPr>
          <w:i/>
          <w:iCs/>
          <w:highlight w:val="blue"/>
        </w:rPr>
        <w:tab/>
      </w:r>
      <w:proofErr w:type="spellStart"/>
      <w:r w:rsidRPr="00DB7AB2">
        <w:rPr>
          <w:i/>
          <w:iCs/>
          <w:highlight w:val="blue"/>
        </w:rPr>
        <w:t>nnales</w:t>
      </w:r>
      <w:proofErr w:type="spellEnd"/>
      <w:r w:rsidRPr="00DB7AB2">
        <w:rPr>
          <w:i/>
          <w:iCs/>
          <w:highlight w:val="blue"/>
        </w:rPr>
        <w:t xml:space="preserve"> de la Société Linn. de Lyon,</w:t>
      </w:r>
      <w:r w:rsidR="002359A9" w:rsidRPr="00DB7AB2">
        <w:rPr>
          <w:i/>
          <w:iCs/>
          <w:highlight w:val="blue"/>
        </w:rPr>
        <w:tab/>
      </w:r>
      <w:r w:rsidRPr="00DB7AB2">
        <w:rPr>
          <w:i/>
          <w:iCs/>
          <w:highlight w:val="blue"/>
        </w:rPr>
        <w:t xml:space="preserve"> </w:t>
      </w:r>
      <w:r w:rsidRPr="00DB7AB2">
        <w:rPr>
          <w:highlight w:val="blue"/>
        </w:rPr>
        <w:t>LVII:1-26.</w:t>
      </w:r>
    </w:p>
    <w:p w14:paraId="448ADE61" w14:textId="3CDB6421" w:rsidR="008936D7" w:rsidRPr="00DB7AB2" w:rsidRDefault="00A53575" w:rsidP="008936D7">
      <w:pPr>
        <w:spacing w:after="100" w:afterAutospacing="1" w:line="240" w:lineRule="auto"/>
        <w:ind w:left="426" w:hanging="426"/>
        <w:rPr>
          <w:highlight w:val="blue"/>
        </w:rPr>
      </w:pPr>
      <w:proofErr w:type="spellStart"/>
      <w:r w:rsidRPr="00DB7AB2">
        <w:t>Maviglia</w:t>
      </w:r>
      <w:proofErr w:type="spellEnd"/>
      <w:r w:rsidRPr="00DB7AB2">
        <w:t xml:space="preserve"> C.</w:t>
      </w:r>
      <w:r w:rsidR="002359A9" w:rsidRPr="00DB7AB2">
        <w:tab/>
      </w:r>
      <w:r w:rsidRPr="00DB7AB2">
        <w:t xml:space="preserve"> (1955). </w:t>
      </w:r>
      <w:r w:rsidR="002359A9" w:rsidRPr="00DB7AB2">
        <w:tab/>
      </w:r>
      <w:proofErr w:type="spellStart"/>
      <w:r w:rsidRPr="00DB7AB2">
        <w:t>Ossami</w:t>
      </w:r>
      <w:proofErr w:type="spellEnd"/>
      <w:r w:rsidRPr="00DB7AB2">
        <w:t xml:space="preserve"> </w:t>
      </w:r>
      <w:proofErr w:type="spellStart"/>
      <w:r w:rsidRPr="00DB7AB2">
        <w:t>fossili</w:t>
      </w:r>
      <w:proofErr w:type="spellEnd"/>
      <w:r w:rsidRPr="00DB7AB2">
        <w:t xml:space="preserve"> </w:t>
      </w:r>
      <w:proofErr w:type="spellStart"/>
      <w:r w:rsidRPr="00DB7AB2">
        <w:t>trovati</w:t>
      </w:r>
      <w:proofErr w:type="spellEnd"/>
      <w:r w:rsidRPr="00DB7AB2">
        <w:t xml:space="preserve"> </w:t>
      </w:r>
      <w:proofErr w:type="spellStart"/>
      <w:r w:rsidRPr="00DB7AB2">
        <w:t>nella</w:t>
      </w:r>
      <w:proofErr w:type="spellEnd"/>
      <w:r w:rsidRPr="00DB7AB2">
        <w:t xml:space="preserve"> </w:t>
      </w:r>
      <w:proofErr w:type="spellStart"/>
      <w:r w:rsidRPr="00DB7AB2">
        <w:t>Grotta</w:t>
      </w:r>
      <w:proofErr w:type="spellEnd"/>
      <w:r w:rsidRPr="00DB7AB2">
        <w:t xml:space="preserve"> delle </w:t>
      </w:r>
      <w:proofErr w:type="spellStart"/>
      <w:r w:rsidRPr="00DB7AB2">
        <w:t>Striare</w:t>
      </w:r>
      <w:proofErr w:type="spellEnd"/>
      <w:r w:rsidRPr="00DB7AB2">
        <w:t xml:space="preserve"> (</w:t>
      </w:r>
      <w:proofErr w:type="spellStart"/>
      <w:r w:rsidRPr="00DB7AB2">
        <w:t>Otranto</w:t>
      </w:r>
      <w:proofErr w:type="spellEnd"/>
      <w:r w:rsidRPr="00DB7AB2">
        <w:t xml:space="preserve">). </w:t>
      </w:r>
      <w:r w:rsidR="00CA6619">
        <w:tab/>
      </w:r>
      <w:r w:rsidRPr="00DB7AB2">
        <w:rPr>
          <w:i/>
          <w:iCs/>
        </w:rPr>
        <w:t>Natura</w:t>
      </w:r>
      <w:r w:rsidRPr="00DB7AB2">
        <w:t xml:space="preserve">, </w:t>
      </w:r>
      <w:r w:rsidR="002359A9" w:rsidRPr="00DB7AB2">
        <w:tab/>
      </w:r>
      <w:r w:rsidRPr="00DB7AB2">
        <w:t xml:space="preserve">46: 92-95. </w:t>
      </w:r>
    </w:p>
    <w:p w14:paraId="7E77CC5D" w14:textId="77777777" w:rsidR="008936D7" w:rsidRPr="00DB7AB2" w:rsidRDefault="00A53575" w:rsidP="008936D7">
      <w:pPr>
        <w:spacing w:after="100" w:afterAutospacing="1" w:line="240" w:lineRule="auto"/>
        <w:ind w:left="426" w:hanging="426"/>
        <w:rPr>
          <w:highlight w:val="blue"/>
          <w:lang w:val="de-DE"/>
        </w:rPr>
      </w:pPr>
      <w:proofErr w:type="spellStart"/>
      <w:r w:rsidRPr="00DB7AB2">
        <w:t>Maxia</w:t>
      </w:r>
      <w:proofErr w:type="spellEnd"/>
      <w:r w:rsidRPr="00DB7AB2">
        <w:t xml:space="preserve"> C.</w:t>
      </w:r>
      <w:r w:rsidR="002359A9" w:rsidRPr="00DB7AB2">
        <w:tab/>
      </w:r>
      <w:r w:rsidRPr="00DB7AB2">
        <w:t xml:space="preserve"> (1949) - </w:t>
      </w:r>
      <w:r w:rsidR="002359A9" w:rsidRPr="00DB7AB2">
        <w:tab/>
      </w:r>
      <w:proofErr w:type="spellStart"/>
      <w:r w:rsidRPr="00DB7AB2">
        <w:t>Resti</w:t>
      </w:r>
      <w:proofErr w:type="spellEnd"/>
      <w:r w:rsidRPr="00DB7AB2">
        <w:t xml:space="preserve"> di </w:t>
      </w:r>
      <w:proofErr w:type="spellStart"/>
      <w:r w:rsidRPr="00DB7AB2">
        <w:t>Mammiferi</w:t>
      </w:r>
      <w:proofErr w:type="spellEnd"/>
      <w:r w:rsidRPr="00DB7AB2">
        <w:t xml:space="preserve"> </w:t>
      </w:r>
      <w:proofErr w:type="spellStart"/>
      <w:r w:rsidRPr="00DB7AB2">
        <w:t>rinvenuti</w:t>
      </w:r>
      <w:proofErr w:type="spellEnd"/>
      <w:r w:rsidRPr="00DB7AB2">
        <w:t xml:space="preserve"> </w:t>
      </w:r>
      <w:proofErr w:type="spellStart"/>
      <w:r w:rsidRPr="00DB7AB2">
        <w:t>nella</w:t>
      </w:r>
      <w:proofErr w:type="spellEnd"/>
      <w:r w:rsidRPr="00DB7AB2">
        <w:t xml:space="preserve"> </w:t>
      </w:r>
      <w:proofErr w:type="spellStart"/>
      <w:r w:rsidRPr="00DB7AB2">
        <w:t>miniera</w:t>
      </w:r>
      <w:proofErr w:type="spellEnd"/>
      <w:r w:rsidRPr="00DB7AB2">
        <w:t xml:space="preserve"> di lignite di San Pietro (Sabina). </w:t>
      </w:r>
      <w:r w:rsidR="002359A9" w:rsidRPr="00DB7AB2">
        <w:tab/>
      </w:r>
      <w:r w:rsidRPr="00DB7AB2">
        <w:rPr>
          <w:i/>
          <w:iCs/>
          <w:lang w:val="de-DE"/>
        </w:rPr>
        <w:t>Ric. Sci.</w:t>
      </w:r>
      <w:r w:rsidRPr="00DB7AB2">
        <w:rPr>
          <w:lang w:val="de-DE"/>
        </w:rPr>
        <w:t xml:space="preserve">, </w:t>
      </w:r>
      <w:r w:rsidR="002359A9" w:rsidRPr="00DB7AB2">
        <w:rPr>
          <w:lang w:val="de-DE"/>
        </w:rPr>
        <w:tab/>
      </w:r>
      <w:r w:rsidRPr="00DB7AB2">
        <w:rPr>
          <w:lang w:val="de-DE"/>
        </w:rPr>
        <w:t xml:space="preserve">19: 346-347. </w:t>
      </w:r>
    </w:p>
    <w:p w14:paraId="27FB5B2A" w14:textId="55CA84E0" w:rsidR="00A53575" w:rsidRPr="00DB7AB2" w:rsidRDefault="00A53575" w:rsidP="002939EC">
      <w:pPr>
        <w:spacing w:after="100" w:afterAutospacing="1" w:line="240" w:lineRule="auto"/>
        <w:ind w:left="426" w:hanging="426"/>
        <w:rPr>
          <w:highlight w:val="cyan"/>
        </w:rPr>
      </w:pPr>
      <w:r w:rsidRPr="00DB7AB2">
        <w:rPr>
          <w:highlight w:val="cyan"/>
          <w:lang w:val="de-DE"/>
        </w:rPr>
        <w:t>MAYER G.</w:t>
      </w:r>
      <w:r w:rsidR="002359A9" w:rsidRPr="00DB7AB2">
        <w:rPr>
          <w:highlight w:val="cyan"/>
          <w:lang w:val="de-DE"/>
        </w:rPr>
        <w:tab/>
      </w:r>
      <w:r w:rsidRPr="00DB7AB2">
        <w:rPr>
          <w:highlight w:val="cyan"/>
          <w:lang w:val="de-DE"/>
        </w:rPr>
        <w:t xml:space="preserve">, 1971. </w:t>
      </w:r>
      <w:r w:rsidR="002359A9" w:rsidRPr="00DB7AB2">
        <w:rPr>
          <w:highlight w:val="cyan"/>
          <w:lang w:val="de-DE"/>
        </w:rPr>
        <w:tab/>
      </w:r>
      <w:r w:rsidRPr="00DB7AB2">
        <w:rPr>
          <w:highlight w:val="cyan"/>
          <w:lang w:val="de-DE"/>
        </w:rPr>
        <w:t xml:space="preserve">Beiträge zur Geschichte der Badischen Landessammlungen für Naturkunde in Karlsruhe – Der Schädel des </w:t>
      </w:r>
      <w:r w:rsidRPr="00DB7AB2">
        <w:rPr>
          <w:i/>
          <w:iCs/>
          <w:highlight w:val="cyan"/>
          <w:lang w:val="de-DE"/>
        </w:rPr>
        <w:t xml:space="preserve">Dicerorhinus mercki </w:t>
      </w:r>
      <w:r w:rsidRPr="00DB7AB2">
        <w:rPr>
          <w:highlight w:val="cyan"/>
          <w:lang w:val="de-DE"/>
        </w:rPr>
        <w:t>(</w:t>
      </w:r>
      <w:r w:rsidRPr="00DB7AB2">
        <w:rPr>
          <w:i/>
          <w:iCs/>
          <w:highlight w:val="cyan"/>
          <w:lang w:val="de-DE"/>
        </w:rPr>
        <w:t>kirchbergensis</w:t>
      </w:r>
      <w:r w:rsidRPr="00DB7AB2">
        <w:rPr>
          <w:highlight w:val="cyan"/>
          <w:lang w:val="de-DE"/>
        </w:rPr>
        <w:t xml:space="preserve">) (Jäger) var. </w:t>
      </w:r>
      <w:r w:rsidRPr="00DB7AB2">
        <w:rPr>
          <w:i/>
          <w:iCs/>
          <w:highlight w:val="cyan"/>
          <w:lang w:val="de-DE"/>
        </w:rPr>
        <w:t xml:space="preserve">Brachycephalus </w:t>
      </w:r>
      <w:r w:rsidRPr="00DB7AB2">
        <w:rPr>
          <w:highlight w:val="cyan"/>
          <w:lang w:val="de-DE"/>
        </w:rPr>
        <w:t xml:space="preserve">Schroeder von Daxlanden und seine Geschichte. </w:t>
      </w:r>
      <w:r w:rsidR="002359A9" w:rsidRPr="00DB7AB2">
        <w:rPr>
          <w:highlight w:val="cyan"/>
          <w:lang w:val="de-DE"/>
        </w:rPr>
        <w:tab/>
      </w:r>
      <w:r w:rsidRPr="00DB7AB2">
        <w:rPr>
          <w:i/>
          <w:iCs/>
          <w:highlight w:val="cyan"/>
          <w:lang w:val="de-DE"/>
        </w:rPr>
        <w:t xml:space="preserve">Beiträge zur naturk. </w:t>
      </w:r>
      <w:proofErr w:type="spellStart"/>
      <w:r w:rsidRPr="00DB7AB2">
        <w:rPr>
          <w:i/>
          <w:iCs/>
          <w:highlight w:val="cyan"/>
        </w:rPr>
        <w:t>Forschung</w:t>
      </w:r>
      <w:proofErr w:type="spellEnd"/>
      <w:r w:rsidRPr="00DB7AB2">
        <w:rPr>
          <w:i/>
          <w:iCs/>
          <w:highlight w:val="cyan"/>
        </w:rPr>
        <w:t xml:space="preserve">. </w:t>
      </w:r>
      <w:proofErr w:type="spellStart"/>
      <w:r w:rsidRPr="00DB7AB2">
        <w:rPr>
          <w:i/>
          <w:iCs/>
          <w:highlight w:val="cyan"/>
        </w:rPr>
        <w:t>Südwest</w:t>
      </w:r>
      <w:proofErr w:type="spellEnd"/>
      <w:r w:rsidRPr="00DB7AB2">
        <w:rPr>
          <w:i/>
          <w:iCs/>
          <w:highlight w:val="cyan"/>
        </w:rPr>
        <w:t xml:space="preserve"> </w:t>
      </w:r>
      <w:proofErr w:type="spellStart"/>
      <w:r w:rsidRPr="00DB7AB2">
        <w:rPr>
          <w:i/>
          <w:iCs/>
          <w:highlight w:val="cyan"/>
        </w:rPr>
        <w:t>Deutschlands</w:t>
      </w:r>
      <w:proofErr w:type="spellEnd"/>
      <w:r w:rsidRPr="00DB7AB2">
        <w:rPr>
          <w:i/>
          <w:iCs/>
          <w:highlight w:val="cyan"/>
        </w:rPr>
        <w:t xml:space="preserve">, </w:t>
      </w:r>
      <w:r w:rsidR="002359A9" w:rsidRPr="00DB7AB2">
        <w:rPr>
          <w:i/>
          <w:iCs/>
          <w:highlight w:val="cyan"/>
        </w:rPr>
        <w:tab/>
      </w:r>
      <w:r w:rsidRPr="00DB7AB2">
        <w:rPr>
          <w:highlight w:val="cyan"/>
        </w:rPr>
        <w:t>30 (2):157-163, Karlsruhe.</w:t>
      </w:r>
    </w:p>
    <w:p w14:paraId="0959C713" w14:textId="77777777" w:rsidR="002359A9" w:rsidRPr="00DB7AB2" w:rsidRDefault="002359A9" w:rsidP="002939EC">
      <w:pPr>
        <w:spacing w:after="100" w:afterAutospacing="1" w:line="240" w:lineRule="auto"/>
        <w:ind w:left="426" w:hanging="426"/>
        <w:rPr>
          <w:highlight w:val="cyan"/>
        </w:rPr>
      </w:pPr>
      <w:r w:rsidRPr="00DB7AB2">
        <w:rPr>
          <w:highlight w:val="cyan"/>
        </w:rPr>
        <w:t>MAYET L.</w:t>
      </w:r>
      <w:r w:rsidRPr="00DB7AB2">
        <w:rPr>
          <w:highlight w:val="cyan"/>
        </w:rPr>
        <w:tab/>
        <w:t xml:space="preserve">, 1908. </w:t>
      </w:r>
      <w:r w:rsidRPr="00DB7AB2">
        <w:rPr>
          <w:highlight w:val="cyan"/>
        </w:rPr>
        <w:tab/>
        <w:t xml:space="preserve">Les mammifères miocènes du centre de la France. </w:t>
      </w:r>
      <w:r w:rsidRPr="00DB7AB2">
        <w:rPr>
          <w:highlight w:val="cyan"/>
        </w:rPr>
        <w:tab/>
      </w:r>
      <w:r w:rsidRPr="00DB7AB2">
        <w:rPr>
          <w:i/>
          <w:iCs/>
          <w:highlight w:val="cyan"/>
        </w:rPr>
        <w:t xml:space="preserve">Comptes Rendus de l’Association française Av. Sciences, </w:t>
      </w:r>
      <w:proofErr w:type="spellStart"/>
      <w:r w:rsidRPr="00DB7AB2">
        <w:rPr>
          <w:highlight w:val="cyan"/>
        </w:rPr>
        <w:t>Congrés</w:t>
      </w:r>
      <w:proofErr w:type="spellEnd"/>
      <w:r w:rsidRPr="00DB7AB2">
        <w:rPr>
          <w:highlight w:val="cyan"/>
        </w:rPr>
        <w:t xml:space="preserve"> Clermont-Ferrand, </w:t>
      </w:r>
      <w:r w:rsidRPr="00DB7AB2">
        <w:rPr>
          <w:highlight w:val="cyan"/>
        </w:rPr>
        <w:tab/>
        <w:t>pp. 626-633.</w:t>
      </w:r>
    </w:p>
    <w:p w14:paraId="5436D4E8" w14:textId="77777777" w:rsidR="002359A9" w:rsidRPr="00DB7AB2" w:rsidRDefault="002359A9" w:rsidP="002939EC">
      <w:pPr>
        <w:spacing w:after="100" w:afterAutospacing="1" w:line="240" w:lineRule="auto"/>
        <w:ind w:left="426" w:hanging="426"/>
      </w:pPr>
      <w:r w:rsidRPr="00DB7AB2">
        <w:lastRenderedPageBreak/>
        <w:t>Mayet, L.</w:t>
      </w:r>
      <w:r w:rsidRPr="00DB7AB2">
        <w:tab/>
        <w:t xml:space="preserve"> (1908): </w:t>
      </w:r>
      <w:r w:rsidRPr="00DB7AB2">
        <w:tab/>
        <w:t xml:space="preserve">Étude des Mammifères Miocènes des Sables de l’Orléanais et des Faluns de la Touraine. – </w:t>
      </w:r>
      <w:r w:rsidRPr="00DB7AB2">
        <w:tab/>
        <w:t xml:space="preserve">Annales de la Université de Lyon, N. S., </w:t>
      </w:r>
      <w:r w:rsidRPr="00DB7AB2">
        <w:tab/>
        <w:t>24: 1–336.</w:t>
      </w:r>
    </w:p>
    <w:p w14:paraId="70E515C0" w14:textId="308A086F" w:rsidR="00A53575" w:rsidRPr="00DB7AB2" w:rsidRDefault="00A53575" w:rsidP="002939EC">
      <w:pPr>
        <w:spacing w:after="100" w:afterAutospacing="1" w:line="240" w:lineRule="auto"/>
        <w:ind w:left="426" w:hanging="426"/>
        <w:rPr>
          <w:highlight w:val="blue"/>
        </w:rPr>
      </w:pPr>
      <w:r w:rsidRPr="00DB7AB2">
        <w:rPr>
          <w:highlight w:val="blue"/>
        </w:rPr>
        <w:t>MAYET L. &amp; PISSOT J.</w:t>
      </w:r>
      <w:r w:rsidR="002359A9" w:rsidRPr="00DB7AB2">
        <w:rPr>
          <w:highlight w:val="blue"/>
        </w:rPr>
        <w:tab/>
      </w:r>
      <w:r w:rsidRPr="00DB7AB2">
        <w:rPr>
          <w:highlight w:val="blue"/>
        </w:rPr>
        <w:t xml:space="preserve">, 1915. </w:t>
      </w:r>
      <w:r w:rsidR="002359A9" w:rsidRPr="00DB7AB2">
        <w:rPr>
          <w:highlight w:val="blue"/>
        </w:rPr>
        <w:tab/>
      </w:r>
      <w:r w:rsidRPr="00DB7AB2">
        <w:rPr>
          <w:highlight w:val="blue"/>
        </w:rPr>
        <w:t xml:space="preserve">Abri-sous-roche préhistorique de La Colombière près Poncin (Ain). </w:t>
      </w:r>
      <w:r w:rsidR="002359A9" w:rsidRPr="00DB7AB2">
        <w:rPr>
          <w:highlight w:val="blue"/>
        </w:rPr>
        <w:tab/>
      </w:r>
      <w:r w:rsidRPr="00DB7AB2">
        <w:rPr>
          <w:i/>
          <w:iCs/>
          <w:highlight w:val="blue"/>
        </w:rPr>
        <w:t xml:space="preserve">Annales de l’Université de Lyon, </w:t>
      </w:r>
      <w:r w:rsidR="002359A9" w:rsidRPr="00DB7AB2">
        <w:rPr>
          <w:i/>
          <w:iCs/>
          <w:highlight w:val="blue"/>
        </w:rPr>
        <w:tab/>
      </w:r>
      <w:r w:rsidRPr="00DB7AB2">
        <w:rPr>
          <w:highlight w:val="blue"/>
        </w:rPr>
        <w:t>s. 1, IXL:1-193, Lyon.</w:t>
      </w:r>
    </w:p>
    <w:p w14:paraId="003DC5D8" w14:textId="4BA668B6"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Mazo A. V. &amp; Torres T.</w:t>
      </w:r>
      <w:r w:rsidR="002359A9" w:rsidRPr="00DB7AB2">
        <w:rPr>
          <w:highlight w:val="blue"/>
        </w:rPr>
        <w:tab/>
      </w:r>
      <w:r w:rsidRPr="00DB7AB2">
        <w:rPr>
          <w:highlight w:val="blue"/>
        </w:rPr>
        <w:t xml:space="preserve"> 1989-1990. — </w:t>
      </w:r>
      <w:r w:rsidR="002359A9" w:rsidRPr="00DB7AB2">
        <w:rPr>
          <w:highlight w:val="blue"/>
        </w:rPr>
        <w:tab/>
      </w:r>
      <w:r w:rsidRPr="00DB7AB2">
        <w:rPr>
          <w:highlight w:val="blue"/>
        </w:rPr>
        <w:t xml:space="preserve">El </w:t>
      </w:r>
      <w:proofErr w:type="spellStart"/>
      <w:r w:rsidRPr="00DB7AB2">
        <w:rPr>
          <w:highlight w:val="blue"/>
        </w:rPr>
        <w:t>Pozo</w:t>
      </w:r>
      <w:proofErr w:type="spellEnd"/>
      <w:r w:rsidRPr="00DB7AB2">
        <w:rPr>
          <w:highlight w:val="blue"/>
        </w:rPr>
        <w:t xml:space="preserve"> de </w:t>
      </w:r>
      <w:proofErr w:type="spellStart"/>
      <w:r w:rsidRPr="00DB7AB2">
        <w:rPr>
          <w:highlight w:val="blue"/>
        </w:rPr>
        <w:t>Piedrabuena</w:t>
      </w:r>
      <w:proofErr w:type="spellEnd"/>
      <w:r w:rsidRPr="00DB7AB2">
        <w:rPr>
          <w:highlight w:val="blue"/>
        </w:rPr>
        <w:t xml:space="preserve">, un </w:t>
      </w:r>
      <w:proofErr w:type="spellStart"/>
      <w:r w:rsidRPr="00DB7AB2">
        <w:rPr>
          <w:highlight w:val="blue"/>
        </w:rPr>
        <w:t>nuevo</w:t>
      </w:r>
      <w:proofErr w:type="spellEnd"/>
      <w:r w:rsidRPr="00DB7AB2">
        <w:rPr>
          <w:highlight w:val="blue"/>
        </w:rPr>
        <w:t xml:space="preserve"> </w:t>
      </w:r>
      <w:proofErr w:type="spellStart"/>
      <w:r w:rsidRPr="00DB7AB2">
        <w:rPr>
          <w:highlight w:val="blue"/>
        </w:rPr>
        <w:t>yacimiento</w:t>
      </w:r>
      <w:proofErr w:type="spellEnd"/>
      <w:r w:rsidRPr="00DB7AB2">
        <w:rPr>
          <w:highlight w:val="blue"/>
        </w:rPr>
        <w:t xml:space="preserve"> de </w:t>
      </w:r>
      <w:proofErr w:type="spellStart"/>
      <w:r w:rsidRPr="00DB7AB2">
        <w:rPr>
          <w:highlight w:val="blue"/>
        </w:rPr>
        <w:t>vertebrados</w:t>
      </w:r>
      <w:proofErr w:type="spellEnd"/>
      <w:r w:rsidRPr="00DB7AB2">
        <w:rPr>
          <w:highlight w:val="blue"/>
        </w:rPr>
        <w:t xml:space="preserve"> </w:t>
      </w:r>
      <w:proofErr w:type="spellStart"/>
      <w:r w:rsidRPr="00DB7AB2">
        <w:rPr>
          <w:highlight w:val="blue"/>
        </w:rPr>
        <w:t>pliocenos</w:t>
      </w:r>
      <w:proofErr w:type="spellEnd"/>
      <w:r w:rsidRPr="00DB7AB2">
        <w:rPr>
          <w:highlight w:val="blue"/>
        </w:rPr>
        <w:t xml:space="preserve"> en el Campo de Calatrava (Ciudad Real). </w:t>
      </w:r>
      <w:r w:rsidR="002359A9" w:rsidRPr="00DB7AB2">
        <w:rPr>
          <w:highlight w:val="blue"/>
        </w:rPr>
        <w:tab/>
      </w:r>
      <w:proofErr w:type="spellStart"/>
      <w:r w:rsidRPr="00DB7AB2">
        <w:rPr>
          <w:i/>
          <w:iCs/>
          <w:highlight w:val="blue"/>
        </w:rPr>
        <w:t>Paleontologia</w:t>
      </w:r>
      <w:proofErr w:type="spellEnd"/>
      <w:r w:rsidRPr="00DB7AB2">
        <w:rPr>
          <w:i/>
          <w:iCs/>
          <w:highlight w:val="blue"/>
        </w:rPr>
        <w:t xml:space="preserve"> i </w:t>
      </w:r>
      <w:proofErr w:type="spellStart"/>
      <w:r w:rsidRPr="00DB7AB2">
        <w:rPr>
          <w:i/>
          <w:iCs/>
          <w:highlight w:val="blue"/>
        </w:rPr>
        <w:t>Evolució</w:t>
      </w:r>
      <w:proofErr w:type="spellEnd"/>
      <w:r w:rsidRPr="00DB7AB2">
        <w:rPr>
          <w:highlight w:val="blue"/>
        </w:rPr>
        <w:t xml:space="preserve"> </w:t>
      </w:r>
      <w:r w:rsidR="002359A9" w:rsidRPr="00DB7AB2">
        <w:rPr>
          <w:highlight w:val="blue"/>
        </w:rPr>
        <w:tab/>
      </w:r>
      <w:r w:rsidRPr="00DB7AB2">
        <w:rPr>
          <w:highlight w:val="blue"/>
        </w:rPr>
        <w:t>23 (213-222.</w:t>
      </w:r>
    </w:p>
    <w:p w14:paraId="5CDB978E" w14:textId="2C9A1182"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Mazo A. V.</w:t>
      </w:r>
      <w:r w:rsidR="002359A9" w:rsidRPr="00DB7AB2">
        <w:rPr>
          <w:highlight w:val="blue"/>
        </w:rPr>
        <w:tab/>
      </w:r>
      <w:r w:rsidRPr="00DB7AB2">
        <w:rPr>
          <w:highlight w:val="blue"/>
        </w:rPr>
        <w:t xml:space="preserve"> 1995. — </w:t>
      </w:r>
      <w:r w:rsidR="002359A9" w:rsidRPr="00DB7AB2">
        <w:rPr>
          <w:highlight w:val="blue"/>
        </w:rPr>
        <w:tab/>
      </w:r>
      <w:proofErr w:type="spellStart"/>
      <w:r w:rsidRPr="00DB7AB2">
        <w:rPr>
          <w:i/>
          <w:iCs/>
          <w:highlight w:val="blue"/>
        </w:rPr>
        <w:t>Stephanorhinus</w:t>
      </w:r>
      <w:proofErr w:type="spellEnd"/>
      <w:r w:rsidRPr="00DB7AB2">
        <w:rPr>
          <w:i/>
          <w:iCs/>
          <w:highlight w:val="blue"/>
        </w:rPr>
        <w:t xml:space="preserve"> </w:t>
      </w:r>
      <w:proofErr w:type="spellStart"/>
      <w:r w:rsidRPr="00DB7AB2">
        <w:rPr>
          <w:i/>
          <w:iCs/>
          <w:highlight w:val="blue"/>
        </w:rPr>
        <w:t>etruscus</w:t>
      </w:r>
      <w:proofErr w:type="spellEnd"/>
      <w:r w:rsidRPr="00DB7AB2">
        <w:rPr>
          <w:highlight w:val="blue"/>
        </w:rPr>
        <w:t xml:space="preserve"> (Perissodactyla, </w:t>
      </w:r>
      <w:proofErr w:type="spellStart"/>
      <w:r w:rsidRPr="00DB7AB2">
        <w:rPr>
          <w:highlight w:val="blue"/>
        </w:rPr>
        <w:t>Mammalia</w:t>
      </w:r>
      <w:proofErr w:type="spellEnd"/>
      <w:r w:rsidRPr="00DB7AB2">
        <w:rPr>
          <w:highlight w:val="blue"/>
        </w:rPr>
        <w:t xml:space="preserve">) en el </w:t>
      </w:r>
      <w:proofErr w:type="spellStart"/>
      <w:r w:rsidRPr="00DB7AB2">
        <w:rPr>
          <w:highlight w:val="blue"/>
        </w:rPr>
        <w:t>Villafranquiense</w:t>
      </w:r>
      <w:proofErr w:type="spellEnd"/>
      <w:r w:rsidRPr="00DB7AB2">
        <w:rPr>
          <w:highlight w:val="blue"/>
        </w:rPr>
        <w:t xml:space="preserve"> </w:t>
      </w:r>
      <w:proofErr w:type="spellStart"/>
      <w:r w:rsidRPr="00DB7AB2">
        <w:rPr>
          <w:highlight w:val="blue"/>
        </w:rPr>
        <w:t>inferior</w:t>
      </w:r>
      <w:proofErr w:type="spellEnd"/>
      <w:r w:rsidRPr="00DB7AB2">
        <w:rPr>
          <w:highlight w:val="blue"/>
        </w:rPr>
        <w:t xml:space="preserve"> de Las </w:t>
      </w:r>
      <w:proofErr w:type="spellStart"/>
      <w:r w:rsidRPr="00DB7AB2">
        <w:rPr>
          <w:highlight w:val="blue"/>
        </w:rPr>
        <w:t>Higueruelas</w:t>
      </w:r>
      <w:proofErr w:type="spellEnd"/>
      <w:r w:rsidRPr="00DB7AB2">
        <w:rPr>
          <w:highlight w:val="blue"/>
        </w:rPr>
        <w:t xml:space="preserve">, </w:t>
      </w:r>
      <w:proofErr w:type="spellStart"/>
      <w:r w:rsidRPr="00DB7AB2">
        <w:rPr>
          <w:highlight w:val="blue"/>
        </w:rPr>
        <w:t>Alcolea</w:t>
      </w:r>
      <w:proofErr w:type="spellEnd"/>
      <w:r w:rsidRPr="00DB7AB2">
        <w:rPr>
          <w:highlight w:val="blue"/>
        </w:rPr>
        <w:t xml:space="preserve"> de Calatrava (Ciudad Real). </w:t>
      </w:r>
      <w:r w:rsidR="002359A9" w:rsidRPr="00DB7AB2">
        <w:rPr>
          <w:highlight w:val="blue"/>
        </w:rPr>
        <w:tab/>
      </w:r>
      <w:proofErr w:type="spellStart"/>
      <w:r w:rsidRPr="00DB7AB2">
        <w:rPr>
          <w:i/>
          <w:iCs/>
          <w:highlight w:val="blue"/>
        </w:rPr>
        <w:t>Estudios</w:t>
      </w:r>
      <w:proofErr w:type="spellEnd"/>
      <w:r w:rsidRPr="00DB7AB2">
        <w:rPr>
          <w:i/>
          <w:iCs/>
          <w:highlight w:val="blue"/>
        </w:rPr>
        <w:t xml:space="preserve"> </w:t>
      </w:r>
      <w:proofErr w:type="spellStart"/>
      <w:r w:rsidRPr="00DB7AB2">
        <w:rPr>
          <w:i/>
          <w:iCs/>
          <w:highlight w:val="blue"/>
        </w:rPr>
        <w:t>geológicos</w:t>
      </w:r>
      <w:proofErr w:type="spellEnd"/>
      <w:r w:rsidRPr="00DB7AB2">
        <w:rPr>
          <w:highlight w:val="blue"/>
        </w:rPr>
        <w:t xml:space="preserve"> </w:t>
      </w:r>
      <w:r w:rsidR="002359A9" w:rsidRPr="00DB7AB2">
        <w:rPr>
          <w:highlight w:val="blue"/>
        </w:rPr>
        <w:tab/>
      </w:r>
      <w:r w:rsidRPr="00DB7AB2">
        <w:rPr>
          <w:highlight w:val="blue"/>
        </w:rPr>
        <w:t>51 (5-6): 285-290.</w:t>
      </w:r>
    </w:p>
    <w:p w14:paraId="490AD771" w14:textId="292CA4F4" w:rsidR="002359A9" w:rsidRPr="00DB7AB2" w:rsidRDefault="002359A9" w:rsidP="002939EC">
      <w:pPr>
        <w:spacing w:after="100" w:afterAutospacing="1" w:line="240" w:lineRule="auto"/>
        <w:ind w:left="426" w:hanging="426"/>
      </w:pPr>
      <w:r w:rsidRPr="00DB7AB2">
        <w:t>Mazo, A. V.</w:t>
      </w:r>
      <w:r w:rsidRPr="00DB7AB2">
        <w:tab/>
        <w:t xml:space="preserve">, 1999. </w:t>
      </w:r>
      <w:r w:rsidRPr="00DB7AB2">
        <w:tab/>
      </w:r>
      <w:proofErr w:type="spellStart"/>
      <w:r w:rsidRPr="00DB7AB2">
        <w:t>Vertebrados</w:t>
      </w:r>
      <w:proofErr w:type="spellEnd"/>
      <w:r w:rsidRPr="00DB7AB2">
        <w:t xml:space="preserve"> </w:t>
      </w:r>
      <w:proofErr w:type="spellStart"/>
      <w:r w:rsidRPr="00DB7AB2">
        <w:t>fósiles</w:t>
      </w:r>
      <w:proofErr w:type="spellEnd"/>
      <w:r w:rsidRPr="00DB7AB2">
        <w:t xml:space="preserve"> </w:t>
      </w:r>
      <w:proofErr w:type="spellStart"/>
      <w:r w:rsidRPr="00DB7AB2">
        <w:t>del</w:t>
      </w:r>
      <w:proofErr w:type="spellEnd"/>
      <w:r w:rsidRPr="00DB7AB2">
        <w:t xml:space="preserve"> Campo de Calatrava (Ciudad Real). </w:t>
      </w:r>
      <w:r w:rsidRPr="00DB7AB2">
        <w:tab/>
        <w:t xml:space="preserve">In: Aguirre, E., </w:t>
      </w:r>
      <w:proofErr w:type="spellStart"/>
      <w:r w:rsidRPr="00DB7AB2">
        <w:t>Rábano</w:t>
      </w:r>
      <w:proofErr w:type="spellEnd"/>
      <w:r w:rsidRPr="00DB7AB2">
        <w:t>, I. (</w:t>
      </w:r>
      <w:proofErr w:type="spellStart"/>
      <w:r w:rsidRPr="00DB7AB2">
        <w:t>Eds</w:t>
      </w:r>
      <w:proofErr w:type="spellEnd"/>
      <w:r w:rsidRPr="00DB7AB2">
        <w:t xml:space="preserve">.), La </w:t>
      </w:r>
      <w:proofErr w:type="spellStart"/>
      <w:r w:rsidRPr="00DB7AB2">
        <w:t>huella</w:t>
      </w:r>
      <w:proofErr w:type="spellEnd"/>
      <w:r w:rsidRPr="00DB7AB2">
        <w:t xml:space="preserve"> </w:t>
      </w:r>
      <w:proofErr w:type="spellStart"/>
      <w:r w:rsidRPr="00DB7AB2">
        <w:t>del</w:t>
      </w:r>
      <w:proofErr w:type="spellEnd"/>
      <w:r w:rsidRPr="00DB7AB2">
        <w:t xml:space="preserve"> </w:t>
      </w:r>
      <w:proofErr w:type="spellStart"/>
      <w:r w:rsidRPr="00DB7AB2">
        <w:t>pasado</w:t>
      </w:r>
      <w:proofErr w:type="spellEnd"/>
      <w:r w:rsidRPr="00DB7AB2">
        <w:t xml:space="preserve">: </w:t>
      </w:r>
      <w:proofErr w:type="spellStart"/>
      <w:r w:rsidRPr="00DB7AB2">
        <w:t>Fósiles</w:t>
      </w:r>
      <w:proofErr w:type="spellEnd"/>
      <w:r w:rsidRPr="00DB7AB2">
        <w:t xml:space="preserve"> de Castilla - La Mancha, Patrimonio </w:t>
      </w:r>
      <w:proofErr w:type="spellStart"/>
      <w:r w:rsidRPr="00DB7AB2">
        <w:t>Histórico</w:t>
      </w:r>
      <w:proofErr w:type="spellEnd"/>
      <w:r w:rsidRPr="00DB7AB2">
        <w:t xml:space="preserve"> - </w:t>
      </w:r>
      <w:proofErr w:type="spellStart"/>
      <w:r w:rsidRPr="00DB7AB2">
        <w:t>Arqueología</w:t>
      </w:r>
      <w:proofErr w:type="spellEnd"/>
      <w:r w:rsidRPr="00DB7AB2">
        <w:t xml:space="preserve"> Castilla - La Mancha 16, </w:t>
      </w:r>
      <w:proofErr w:type="spellStart"/>
      <w:r w:rsidRPr="00DB7AB2">
        <w:t>Junta</w:t>
      </w:r>
      <w:proofErr w:type="spellEnd"/>
      <w:r w:rsidRPr="00DB7AB2">
        <w:t xml:space="preserve"> de </w:t>
      </w:r>
      <w:proofErr w:type="spellStart"/>
      <w:r w:rsidRPr="00DB7AB2">
        <w:t>Comunidades</w:t>
      </w:r>
      <w:proofErr w:type="spellEnd"/>
      <w:r w:rsidRPr="00DB7AB2">
        <w:t xml:space="preserve"> de </w:t>
      </w:r>
      <w:proofErr w:type="spellStart"/>
      <w:r w:rsidRPr="00DB7AB2">
        <w:t>Castilla La</w:t>
      </w:r>
      <w:proofErr w:type="spellEnd"/>
      <w:r w:rsidRPr="00DB7AB2">
        <w:t xml:space="preserve"> Mancha, Toledo, </w:t>
      </w:r>
      <w:r w:rsidRPr="00DB7AB2">
        <w:tab/>
        <w:t>281–295.</w:t>
      </w:r>
    </w:p>
    <w:p w14:paraId="6F52033E" w14:textId="7081CD0B"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 xml:space="preserve">Mazo A. V., Made J. v. d., </w:t>
      </w:r>
      <w:proofErr w:type="spellStart"/>
      <w:r w:rsidRPr="00DB7AB2">
        <w:rPr>
          <w:highlight w:val="blue"/>
          <w:lang w:val="en-US"/>
        </w:rPr>
        <w:t>Jorda</w:t>
      </w:r>
      <w:proofErr w:type="spellEnd"/>
      <w:r w:rsidRPr="00DB7AB2">
        <w:rPr>
          <w:highlight w:val="blue"/>
          <w:lang w:val="en-US"/>
        </w:rPr>
        <w:t xml:space="preserve"> J. F., </w:t>
      </w:r>
      <w:proofErr w:type="spellStart"/>
      <w:r w:rsidRPr="00DB7AB2">
        <w:rPr>
          <w:highlight w:val="blue"/>
          <w:lang w:val="en-US"/>
        </w:rPr>
        <w:t>Herráez</w:t>
      </w:r>
      <w:proofErr w:type="spellEnd"/>
      <w:r w:rsidRPr="00DB7AB2">
        <w:rPr>
          <w:highlight w:val="blue"/>
          <w:lang w:val="en-US"/>
        </w:rPr>
        <w:t xml:space="preserve"> E. &amp; Armenteros I.</w:t>
      </w:r>
      <w:r w:rsidR="002359A9" w:rsidRPr="00DB7AB2">
        <w:rPr>
          <w:highlight w:val="blue"/>
          <w:lang w:val="en-US"/>
        </w:rPr>
        <w:tab/>
      </w:r>
      <w:r w:rsidRPr="00DB7AB2">
        <w:rPr>
          <w:highlight w:val="blue"/>
          <w:lang w:val="en-US"/>
        </w:rPr>
        <w:t xml:space="preserve"> </w:t>
      </w:r>
      <w:r w:rsidRPr="00DB7AB2">
        <w:rPr>
          <w:highlight w:val="blue"/>
        </w:rPr>
        <w:t xml:space="preserve">1998. — </w:t>
      </w:r>
      <w:r w:rsidR="002359A9" w:rsidRPr="00DB7AB2">
        <w:rPr>
          <w:highlight w:val="blue"/>
        </w:rPr>
        <w:tab/>
      </w:r>
      <w:proofErr w:type="spellStart"/>
      <w:r w:rsidRPr="00DB7AB2">
        <w:rPr>
          <w:highlight w:val="blue"/>
        </w:rPr>
        <w:t>Fauna</w:t>
      </w:r>
      <w:proofErr w:type="spellEnd"/>
      <w:r w:rsidRPr="00DB7AB2">
        <w:rPr>
          <w:highlight w:val="blue"/>
        </w:rPr>
        <w:t xml:space="preserve"> y </w:t>
      </w:r>
      <w:proofErr w:type="spellStart"/>
      <w:r w:rsidRPr="00DB7AB2">
        <w:rPr>
          <w:highlight w:val="blue"/>
        </w:rPr>
        <w:t>biostratigrafia</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yacimiento</w:t>
      </w:r>
      <w:proofErr w:type="spellEnd"/>
      <w:r w:rsidRPr="00DB7AB2">
        <w:rPr>
          <w:highlight w:val="blue"/>
        </w:rPr>
        <w:t xml:space="preserve"> </w:t>
      </w:r>
      <w:proofErr w:type="spellStart"/>
      <w:r w:rsidRPr="00DB7AB2">
        <w:rPr>
          <w:highlight w:val="blue"/>
        </w:rPr>
        <w:t>aragoniense</w:t>
      </w:r>
      <w:proofErr w:type="spellEnd"/>
      <w:r w:rsidRPr="00DB7AB2">
        <w:rPr>
          <w:highlight w:val="blue"/>
        </w:rPr>
        <w:t xml:space="preserve"> de </w:t>
      </w:r>
      <w:proofErr w:type="spellStart"/>
      <w:r w:rsidRPr="00DB7AB2">
        <w:rPr>
          <w:highlight w:val="blue"/>
        </w:rPr>
        <w:t>Montejo</w:t>
      </w:r>
      <w:proofErr w:type="spellEnd"/>
      <w:r w:rsidRPr="00DB7AB2">
        <w:rPr>
          <w:highlight w:val="blue"/>
        </w:rPr>
        <w:t xml:space="preserve"> de La Vega de la </w:t>
      </w:r>
      <w:proofErr w:type="spellStart"/>
      <w:r w:rsidRPr="00DB7AB2">
        <w:rPr>
          <w:highlight w:val="blue"/>
        </w:rPr>
        <w:t>Serrezuela</w:t>
      </w:r>
      <w:proofErr w:type="spellEnd"/>
      <w:r w:rsidRPr="00DB7AB2">
        <w:rPr>
          <w:highlight w:val="blue"/>
        </w:rPr>
        <w:t xml:space="preserve"> (Segovia). </w:t>
      </w:r>
      <w:r w:rsidR="002359A9" w:rsidRPr="00DB7AB2">
        <w:rPr>
          <w:highlight w:val="blue"/>
        </w:rPr>
        <w:tab/>
      </w:r>
      <w:proofErr w:type="spellStart"/>
      <w:r w:rsidRPr="00DB7AB2">
        <w:rPr>
          <w:i/>
          <w:iCs/>
          <w:highlight w:val="blue"/>
          <w:lang w:val="en-US"/>
        </w:rPr>
        <w:t>Estudios</w:t>
      </w:r>
      <w:proofErr w:type="spellEnd"/>
      <w:r w:rsidRPr="00DB7AB2">
        <w:rPr>
          <w:i/>
          <w:iCs/>
          <w:highlight w:val="blue"/>
          <w:lang w:val="en-US"/>
        </w:rPr>
        <w:t xml:space="preserve"> </w:t>
      </w:r>
      <w:proofErr w:type="spellStart"/>
      <w:r w:rsidRPr="00DB7AB2">
        <w:rPr>
          <w:i/>
          <w:iCs/>
          <w:highlight w:val="blue"/>
          <w:lang w:val="en-US"/>
        </w:rPr>
        <w:t>geológicos</w:t>
      </w:r>
      <w:proofErr w:type="spellEnd"/>
      <w:r w:rsidRPr="00DB7AB2">
        <w:rPr>
          <w:highlight w:val="blue"/>
          <w:lang w:val="en-US"/>
        </w:rPr>
        <w:t xml:space="preserve"> </w:t>
      </w:r>
      <w:r w:rsidR="002359A9" w:rsidRPr="00DB7AB2">
        <w:rPr>
          <w:highlight w:val="blue"/>
          <w:lang w:val="en-US"/>
        </w:rPr>
        <w:tab/>
      </w:r>
      <w:r w:rsidRPr="00DB7AB2">
        <w:rPr>
          <w:highlight w:val="blue"/>
          <w:lang w:val="en-US"/>
        </w:rPr>
        <w:t>54 (5-6):</w:t>
      </w:r>
      <w:r w:rsidR="00B730FA" w:rsidRPr="00DB7AB2">
        <w:rPr>
          <w:highlight w:val="blue"/>
          <w:lang w:val="en-US"/>
        </w:rPr>
        <w:t xml:space="preserve"> </w:t>
      </w:r>
      <w:r w:rsidRPr="00DB7AB2">
        <w:rPr>
          <w:highlight w:val="blue"/>
          <w:lang w:val="en-US"/>
        </w:rPr>
        <w:t>231-248.</w:t>
      </w:r>
    </w:p>
    <w:p w14:paraId="385355E3" w14:textId="5E425A4C" w:rsidR="00A53575" w:rsidRPr="00DB7AB2" w:rsidRDefault="00A53575" w:rsidP="002939EC">
      <w:pPr>
        <w:spacing w:after="100" w:afterAutospacing="1" w:line="240" w:lineRule="auto"/>
        <w:ind w:left="426" w:hanging="426"/>
        <w:rPr>
          <w:highlight w:val="cyan"/>
        </w:rPr>
      </w:pPr>
      <w:r w:rsidRPr="00DB7AB2">
        <w:rPr>
          <w:highlight w:val="cyan"/>
          <w:lang w:val="en-US"/>
        </w:rPr>
        <w:t>MAZO A.V., JORDÁ J.F., MADE J. v. d., HERRÁEZ E. &amp; ARMENTEROS I.</w:t>
      </w:r>
      <w:r w:rsidR="002359A9" w:rsidRPr="00DB7AB2">
        <w:rPr>
          <w:highlight w:val="cyan"/>
          <w:lang w:val="en-US"/>
        </w:rPr>
        <w:tab/>
      </w:r>
      <w:r w:rsidRPr="00DB7AB2">
        <w:rPr>
          <w:highlight w:val="cyan"/>
          <w:lang w:val="en-US"/>
        </w:rPr>
        <w:t xml:space="preserve">, 1999. </w:t>
      </w:r>
      <w:r w:rsidR="002359A9" w:rsidRPr="00DB7AB2">
        <w:rPr>
          <w:highlight w:val="cyan"/>
          <w:lang w:val="en-US"/>
        </w:rPr>
        <w:tab/>
      </w:r>
      <w:proofErr w:type="spellStart"/>
      <w:r w:rsidRPr="00DB7AB2">
        <w:rPr>
          <w:highlight w:val="cyan"/>
        </w:rPr>
        <w:t>Montejo</w:t>
      </w:r>
      <w:proofErr w:type="spellEnd"/>
      <w:r w:rsidRPr="00DB7AB2">
        <w:rPr>
          <w:highlight w:val="cyan"/>
        </w:rPr>
        <w:t xml:space="preserve"> de la Vega de la </w:t>
      </w:r>
      <w:proofErr w:type="spellStart"/>
      <w:r w:rsidRPr="00DB7AB2">
        <w:rPr>
          <w:highlight w:val="cyan"/>
        </w:rPr>
        <w:t>Serrezuela</w:t>
      </w:r>
      <w:proofErr w:type="spellEnd"/>
      <w:r w:rsidRPr="00DB7AB2">
        <w:rPr>
          <w:highlight w:val="cyan"/>
        </w:rPr>
        <w:t xml:space="preserve"> (Segovia) – </w:t>
      </w:r>
      <w:proofErr w:type="spellStart"/>
      <w:r w:rsidRPr="00DB7AB2">
        <w:rPr>
          <w:highlight w:val="cyan"/>
        </w:rPr>
        <w:t>Aportaciones</w:t>
      </w:r>
      <w:proofErr w:type="spellEnd"/>
      <w:r w:rsidRPr="00DB7AB2">
        <w:rPr>
          <w:highlight w:val="cyan"/>
        </w:rPr>
        <w:t xml:space="preserve"> a la </w:t>
      </w:r>
      <w:proofErr w:type="spellStart"/>
      <w:r w:rsidRPr="00DB7AB2">
        <w:rPr>
          <w:highlight w:val="cyan"/>
        </w:rPr>
        <w:t>bioestratigrafía</w:t>
      </w:r>
      <w:proofErr w:type="spellEnd"/>
      <w:r w:rsidRPr="00DB7AB2">
        <w:rPr>
          <w:highlight w:val="cyan"/>
        </w:rPr>
        <w:t xml:space="preserve"> </w:t>
      </w:r>
      <w:proofErr w:type="spellStart"/>
      <w:r w:rsidRPr="00DB7AB2">
        <w:rPr>
          <w:highlight w:val="cyan"/>
        </w:rPr>
        <w:t>del</w:t>
      </w:r>
      <w:proofErr w:type="spellEnd"/>
      <w:r w:rsidRPr="00DB7AB2">
        <w:rPr>
          <w:highlight w:val="cyan"/>
        </w:rPr>
        <w:t xml:space="preserve"> </w:t>
      </w:r>
      <w:proofErr w:type="spellStart"/>
      <w:r w:rsidRPr="00DB7AB2">
        <w:rPr>
          <w:highlight w:val="cyan"/>
        </w:rPr>
        <w:t>Aragoniense</w:t>
      </w:r>
      <w:proofErr w:type="spellEnd"/>
      <w:r w:rsidRPr="00DB7AB2">
        <w:rPr>
          <w:highlight w:val="cyan"/>
        </w:rPr>
        <w:t xml:space="preserve"> </w:t>
      </w:r>
      <w:proofErr w:type="spellStart"/>
      <w:r w:rsidRPr="00DB7AB2">
        <w:rPr>
          <w:highlight w:val="cyan"/>
        </w:rPr>
        <w:t>del</w:t>
      </w:r>
      <w:proofErr w:type="spellEnd"/>
      <w:r w:rsidRPr="00DB7AB2">
        <w:rPr>
          <w:highlight w:val="cyan"/>
        </w:rPr>
        <w:t xml:space="preserve"> </w:t>
      </w:r>
      <w:proofErr w:type="spellStart"/>
      <w:r w:rsidRPr="00DB7AB2">
        <w:rPr>
          <w:highlight w:val="cyan"/>
        </w:rPr>
        <w:t>sector</w:t>
      </w:r>
      <w:proofErr w:type="spellEnd"/>
      <w:r w:rsidRPr="00DB7AB2">
        <w:rPr>
          <w:highlight w:val="cyan"/>
        </w:rPr>
        <w:t xml:space="preserve"> SW de la Cuenca </w:t>
      </w:r>
      <w:proofErr w:type="spellStart"/>
      <w:r w:rsidRPr="00DB7AB2">
        <w:rPr>
          <w:highlight w:val="cyan"/>
        </w:rPr>
        <w:t>del</w:t>
      </w:r>
      <w:proofErr w:type="spellEnd"/>
      <w:r w:rsidRPr="00DB7AB2">
        <w:rPr>
          <w:highlight w:val="cyan"/>
        </w:rPr>
        <w:t xml:space="preserve"> </w:t>
      </w:r>
      <w:proofErr w:type="spellStart"/>
      <w:r w:rsidRPr="00DB7AB2">
        <w:rPr>
          <w:highlight w:val="cyan"/>
        </w:rPr>
        <w:t>Duero</w:t>
      </w:r>
      <w:proofErr w:type="spellEnd"/>
      <w:r w:rsidRPr="00DB7AB2">
        <w:rPr>
          <w:highlight w:val="cyan"/>
        </w:rPr>
        <w:t xml:space="preserve">. </w:t>
      </w:r>
      <w:r w:rsidR="002359A9" w:rsidRPr="00DB7AB2">
        <w:rPr>
          <w:highlight w:val="cyan"/>
        </w:rPr>
        <w:tab/>
      </w:r>
      <w:proofErr w:type="spellStart"/>
      <w:r w:rsidRPr="00DB7AB2">
        <w:rPr>
          <w:i/>
          <w:iCs/>
          <w:highlight w:val="cyan"/>
        </w:rPr>
        <w:t>Temas</w:t>
      </w:r>
      <w:proofErr w:type="spellEnd"/>
      <w:r w:rsidRPr="00DB7AB2">
        <w:rPr>
          <w:i/>
          <w:iCs/>
          <w:highlight w:val="cyan"/>
        </w:rPr>
        <w:t xml:space="preserve"> </w:t>
      </w:r>
      <w:proofErr w:type="spellStart"/>
      <w:r w:rsidRPr="00DB7AB2">
        <w:rPr>
          <w:i/>
          <w:iCs/>
          <w:highlight w:val="cyan"/>
        </w:rPr>
        <w:t>Geológico-Mineros</w:t>
      </w:r>
      <w:proofErr w:type="spellEnd"/>
      <w:r w:rsidRPr="00DB7AB2">
        <w:rPr>
          <w:i/>
          <w:iCs/>
          <w:highlight w:val="cyan"/>
        </w:rPr>
        <w:t xml:space="preserve"> de España </w:t>
      </w:r>
      <w:r w:rsidRPr="00DB7AB2">
        <w:rPr>
          <w:highlight w:val="cyan"/>
        </w:rPr>
        <w:t xml:space="preserve">(ITGE), </w:t>
      </w:r>
      <w:r w:rsidR="002359A9" w:rsidRPr="00DB7AB2">
        <w:rPr>
          <w:highlight w:val="cyan"/>
        </w:rPr>
        <w:tab/>
      </w:r>
      <w:r w:rsidRPr="00DB7AB2">
        <w:rPr>
          <w:highlight w:val="cyan"/>
        </w:rPr>
        <w:t>26, Madrid.</w:t>
      </w:r>
    </w:p>
    <w:p w14:paraId="22F46001" w14:textId="671B2343" w:rsidR="002359A9" w:rsidRPr="00DB7AB2" w:rsidRDefault="002359A9" w:rsidP="002939EC">
      <w:pPr>
        <w:spacing w:after="100" w:afterAutospacing="1" w:line="240" w:lineRule="auto"/>
        <w:ind w:left="426" w:hanging="426"/>
        <w:rPr>
          <w:highlight w:val="cyan"/>
        </w:rPr>
      </w:pPr>
      <w:r w:rsidRPr="00DB7AB2">
        <w:rPr>
          <w:highlight w:val="cyan"/>
        </w:rPr>
        <w:t>MAZZA P.</w:t>
      </w:r>
      <w:r w:rsidRPr="00DB7AB2">
        <w:rPr>
          <w:highlight w:val="cyan"/>
        </w:rPr>
        <w:tab/>
        <w:t xml:space="preserve">, 1988. </w:t>
      </w:r>
      <w:r w:rsidRPr="00DB7AB2">
        <w:rPr>
          <w:highlight w:val="cyan"/>
        </w:rPr>
        <w:tab/>
        <w:t xml:space="preserve">The </w:t>
      </w:r>
      <w:proofErr w:type="spellStart"/>
      <w:r w:rsidRPr="00DB7AB2">
        <w:rPr>
          <w:highlight w:val="cyan"/>
        </w:rPr>
        <w:t>Tuscan</w:t>
      </w:r>
      <w:proofErr w:type="spellEnd"/>
      <w:r w:rsidRPr="00DB7AB2">
        <w:rPr>
          <w:highlight w:val="cyan"/>
        </w:rPr>
        <w:t xml:space="preserve"> </w:t>
      </w:r>
      <w:proofErr w:type="spellStart"/>
      <w:r w:rsidRPr="00DB7AB2">
        <w:rPr>
          <w:highlight w:val="cyan"/>
        </w:rPr>
        <w:t>Early</w:t>
      </w:r>
      <w:proofErr w:type="spellEnd"/>
      <w:r w:rsidRPr="00DB7AB2">
        <w:rPr>
          <w:highlight w:val="cyan"/>
        </w:rPr>
        <w:t xml:space="preserve"> </w:t>
      </w:r>
      <w:proofErr w:type="spellStart"/>
      <w:r w:rsidRPr="00DB7AB2">
        <w:rPr>
          <w:highlight w:val="cyan"/>
        </w:rPr>
        <w:t>Pleistocene</w:t>
      </w:r>
      <w:proofErr w:type="spellEnd"/>
      <w:r w:rsidRPr="00DB7AB2">
        <w:rPr>
          <w:highlight w:val="cyan"/>
        </w:rPr>
        <w:t xml:space="preserve"> </w:t>
      </w:r>
      <w:proofErr w:type="spellStart"/>
      <w:r w:rsidRPr="00DB7AB2">
        <w:rPr>
          <w:highlight w:val="cyan"/>
        </w:rPr>
        <w:t>rhinoceros</w:t>
      </w:r>
      <w:proofErr w:type="spellEnd"/>
      <w:r w:rsidRPr="00DB7AB2">
        <w:rPr>
          <w:highlight w:val="cyan"/>
        </w:rPr>
        <w:t xml:space="preserve"> </w:t>
      </w:r>
      <w:proofErr w:type="spellStart"/>
      <w:r w:rsidRPr="00DB7AB2">
        <w:rPr>
          <w:i/>
          <w:iCs/>
          <w:highlight w:val="cyan"/>
        </w:rPr>
        <w:t>Dicerorhinus</w:t>
      </w:r>
      <w:proofErr w:type="spellEnd"/>
      <w:r w:rsidRPr="00DB7AB2">
        <w:rPr>
          <w:i/>
          <w:iCs/>
          <w:highlight w:val="cyan"/>
        </w:rPr>
        <w:t xml:space="preserve"> </w:t>
      </w:r>
      <w:proofErr w:type="spellStart"/>
      <w:r w:rsidRPr="00DB7AB2">
        <w:rPr>
          <w:i/>
          <w:iCs/>
          <w:highlight w:val="cyan"/>
        </w:rPr>
        <w:t>etruscus</w:t>
      </w:r>
      <w:proofErr w:type="spellEnd"/>
      <w:r w:rsidRPr="00DB7AB2">
        <w:rPr>
          <w:highlight w:val="cyan"/>
        </w:rPr>
        <w:t xml:space="preserve">. </w:t>
      </w:r>
      <w:r w:rsidRPr="00DB7AB2">
        <w:rPr>
          <w:highlight w:val="cyan"/>
        </w:rPr>
        <w:tab/>
      </w:r>
      <w:proofErr w:type="spellStart"/>
      <w:r w:rsidRPr="00DB7AB2">
        <w:rPr>
          <w:i/>
          <w:iCs/>
          <w:highlight w:val="cyan"/>
        </w:rPr>
        <w:t>Palaeontographia</w:t>
      </w:r>
      <w:proofErr w:type="spellEnd"/>
      <w:r w:rsidRPr="00DB7AB2">
        <w:rPr>
          <w:i/>
          <w:iCs/>
          <w:highlight w:val="cyan"/>
        </w:rPr>
        <w:t xml:space="preserve"> </w:t>
      </w:r>
      <w:proofErr w:type="spellStart"/>
      <w:r w:rsidRPr="00DB7AB2">
        <w:rPr>
          <w:i/>
          <w:iCs/>
          <w:highlight w:val="cyan"/>
        </w:rPr>
        <w:t>Italica</w:t>
      </w:r>
      <w:proofErr w:type="spellEnd"/>
      <w:r w:rsidRPr="00DB7AB2">
        <w:rPr>
          <w:i/>
          <w:iCs/>
          <w:highlight w:val="cyan"/>
        </w:rPr>
        <w:t xml:space="preserve">, </w:t>
      </w:r>
      <w:r w:rsidRPr="00DB7AB2">
        <w:rPr>
          <w:i/>
          <w:iCs/>
          <w:highlight w:val="cyan"/>
        </w:rPr>
        <w:tab/>
      </w:r>
      <w:r w:rsidRPr="00DB7AB2">
        <w:rPr>
          <w:highlight w:val="cyan"/>
        </w:rPr>
        <w:t>75:1-87, Pisa.</w:t>
      </w:r>
    </w:p>
    <w:p w14:paraId="1413C5D5" w14:textId="155AFC93" w:rsidR="002359A9" w:rsidRPr="00DB7AB2" w:rsidRDefault="002359A9" w:rsidP="002939EC">
      <w:pPr>
        <w:spacing w:after="100" w:afterAutospacing="1" w:line="240" w:lineRule="auto"/>
        <w:ind w:left="426" w:hanging="426"/>
        <w:rPr>
          <w:highlight w:val="cyan"/>
        </w:rPr>
      </w:pPr>
      <w:r w:rsidRPr="00DB7AB2">
        <w:rPr>
          <w:highlight w:val="cyan"/>
        </w:rPr>
        <w:t>MAZZA P.</w:t>
      </w:r>
      <w:r w:rsidRPr="00DB7AB2">
        <w:rPr>
          <w:highlight w:val="cyan"/>
        </w:rPr>
        <w:tab/>
        <w:t xml:space="preserve">, 1993. </w:t>
      </w:r>
      <w:r w:rsidRPr="00DB7AB2">
        <w:rPr>
          <w:highlight w:val="cyan"/>
        </w:rPr>
        <w:tab/>
      </w:r>
      <w:proofErr w:type="spellStart"/>
      <w:r w:rsidRPr="00DB7AB2">
        <w:rPr>
          <w:highlight w:val="cyan"/>
        </w:rPr>
        <w:t>Ethological</w:t>
      </w:r>
      <w:proofErr w:type="spellEnd"/>
      <w:r w:rsidRPr="00DB7AB2">
        <w:rPr>
          <w:highlight w:val="cyan"/>
        </w:rPr>
        <w:t xml:space="preserve"> </w:t>
      </w:r>
      <w:proofErr w:type="spellStart"/>
      <w:r w:rsidRPr="00DB7AB2">
        <w:rPr>
          <w:highlight w:val="cyan"/>
        </w:rPr>
        <w:t>inferences</w:t>
      </w:r>
      <w:proofErr w:type="spellEnd"/>
      <w:r w:rsidRPr="00DB7AB2">
        <w:rPr>
          <w:highlight w:val="cyan"/>
        </w:rPr>
        <w:t xml:space="preserve"> on </w:t>
      </w:r>
      <w:proofErr w:type="spellStart"/>
      <w:r w:rsidRPr="00DB7AB2">
        <w:rPr>
          <w:highlight w:val="cyan"/>
        </w:rPr>
        <w:t>Pleistocene</w:t>
      </w:r>
      <w:proofErr w:type="spellEnd"/>
      <w:r w:rsidRPr="00DB7AB2">
        <w:rPr>
          <w:highlight w:val="cyan"/>
        </w:rPr>
        <w:t xml:space="preserve"> </w:t>
      </w:r>
      <w:proofErr w:type="spellStart"/>
      <w:r w:rsidRPr="00DB7AB2">
        <w:rPr>
          <w:highlight w:val="cyan"/>
        </w:rPr>
        <w:t>rhinoceroses</w:t>
      </w:r>
      <w:proofErr w:type="spellEnd"/>
      <w:r w:rsidRPr="00DB7AB2">
        <w:rPr>
          <w:highlight w:val="cyan"/>
        </w:rPr>
        <w:t xml:space="preserve"> of Europe. </w:t>
      </w:r>
      <w:r w:rsidRPr="00DB7AB2">
        <w:rPr>
          <w:highlight w:val="cyan"/>
        </w:rPr>
        <w:tab/>
      </w:r>
      <w:proofErr w:type="spellStart"/>
      <w:r w:rsidRPr="00DB7AB2">
        <w:rPr>
          <w:i/>
          <w:iCs/>
          <w:highlight w:val="cyan"/>
        </w:rPr>
        <w:t>Rendiconti</w:t>
      </w:r>
      <w:proofErr w:type="spellEnd"/>
      <w:r w:rsidRPr="00DB7AB2">
        <w:rPr>
          <w:i/>
          <w:iCs/>
          <w:highlight w:val="cyan"/>
        </w:rPr>
        <w:t xml:space="preserve"> Fis. </w:t>
      </w:r>
      <w:proofErr w:type="spellStart"/>
      <w:r w:rsidRPr="00DB7AB2">
        <w:rPr>
          <w:i/>
          <w:iCs/>
          <w:highlight w:val="cyan"/>
        </w:rPr>
        <w:t>Accademia</w:t>
      </w:r>
      <w:proofErr w:type="spellEnd"/>
      <w:r w:rsidRPr="00DB7AB2">
        <w:rPr>
          <w:i/>
          <w:iCs/>
          <w:highlight w:val="cyan"/>
        </w:rPr>
        <w:t xml:space="preserve"> dei </w:t>
      </w:r>
      <w:proofErr w:type="spellStart"/>
      <w:r w:rsidRPr="00DB7AB2">
        <w:rPr>
          <w:i/>
          <w:iCs/>
          <w:highlight w:val="cyan"/>
        </w:rPr>
        <w:t>Lincei</w:t>
      </w:r>
      <w:proofErr w:type="spellEnd"/>
      <w:r w:rsidRPr="00DB7AB2">
        <w:rPr>
          <w:i/>
          <w:iCs/>
          <w:highlight w:val="cyan"/>
        </w:rPr>
        <w:t>,</w:t>
      </w:r>
      <w:r w:rsidRPr="00DB7AB2">
        <w:rPr>
          <w:i/>
          <w:iCs/>
          <w:highlight w:val="cyan"/>
        </w:rPr>
        <w:tab/>
        <w:t xml:space="preserve"> </w:t>
      </w:r>
      <w:r w:rsidRPr="00DB7AB2">
        <w:rPr>
          <w:highlight w:val="cyan"/>
        </w:rPr>
        <w:t>s. 9, 6 (2):127-137, Roma.</w:t>
      </w:r>
    </w:p>
    <w:p w14:paraId="4F37871A" w14:textId="3B76C840" w:rsidR="002359A9" w:rsidRPr="00DB7AB2" w:rsidRDefault="002359A9" w:rsidP="002939EC">
      <w:pPr>
        <w:spacing w:after="100" w:afterAutospacing="1" w:line="240" w:lineRule="auto"/>
        <w:ind w:left="426" w:hanging="426"/>
        <w:rPr>
          <w:highlight w:val="cyan"/>
          <w:lang w:val="en-US"/>
        </w:rPr>
      </w:pPr>
      <w:r w:rsidRPr="00DB7AB2">
        <w:rPr>
          <w:highlight w:val="cyan"/>
        </w:rPr>
        <w:t>MAZZA P.</w:t>
      </w:r>
      <w:r w:rsidRPr="00DB7AB2">
        <w:rPr>
          <w:highlight w:val="cyan"/>
        </w:rPr>
        <w:tab/>
        <w:t xml:space="preserve">, 1996. </w:t>
      </w:r>
      <w:r w:rsidRPr="00DB7AB2">
        <w:rPr>
          <w:highlight w:val="cyan"/>
        </w:rPr>
        <w:tab/>
      </w:r>
      <w:r w:rsidRPr="00DB7AB2">
        <w:rPr>
          <w:highlight w:val="cyan"/>
          <w:lang w:val="en-US"/>
        </w:rPr>
        <w:t xml:space="preserve">The Middle Pleistocene rhinoceros remains from </w:t>
      </w:r>
      <w:proofErr w:type="spellStart"/>
      <w:r w:rsidRPr="00DB7AB2">
        <w:rPr>
          <w:highlight w:val="cyan"/>
          <w:lang w:val="en-US"/>
        </w:rPr>
        <w:t>Cesi</w:t>
      </w:r>
      <w:proofErr w:type="spellEnd"/>
      <w:r w:rsidRPr="00DB7AB2">
        <w:rPr>
          <w:highlight w:val="cyan"/>
          <w:lang w:val="en-US"/>
        </w:rPr>
        <w:t xml:space="preserve"> (</w:t>
      </w:r>
      <w:proofErr w:type="spellStart"/>
      <w:r w:rsidRPr="00DB7AB2">
        <w:rPr>
          <w:highlight w:val="cyan"/>
          <w:lang w:val="en-US"/>
        </w:rPr>
        <w:t>Colfiorito</w:t>
      </w:r>
      <w:proofErr w:type="spellEnd"/>
      <w:r w:rsidRPr="00DB7AB2">
        <w:rPr>
          <w:highlight w:val="cyan"/>
          <w:lang w:val="en-US"/>
        </w:rPr>
        <w:t xml:space="preserve"> Basin, Umbro-</w:t>
      </w:r>
      <w:proofErr w:type="spellStart"/>
      <w:r w:rsidRPr="00DB7AB2">
        <w:rPr>
          <w:highlight w:val="cyan"/>
          <w:lang w:val="en-US"/>
        </w:rPr>
        <w:t>Marchean</w:t>
      </w:r>
      <w:proofErr w:type="spellEnd"/>
      <w:r w:rsidRPr="00DB7AB2">
        <w:rPr>
          <w:highlight w:val="cyan"/>
          <w:lang w:val="en-US"/>
        </w:rPr>
        <w:t xml:space="preserve"> Apennines, Central Italy). </w:t>
      </w:r>
      <w:r w:rsidRPr="00DB7AB2">
        <w:rPr>
          <w:highlight w:val="cyan"/>
          <w:lang w:val="en-US"/>
        </w:rPr>
        <w:tab/>
      </w:r>
      <w:proofErr w:type="spellStart"/>
      <w:r w:rsidRPr="00DB7AB2">
        <w:rPr>
          <w:i/>
          <w:iCs/>
          <w:highlight w:val="cyan"/>
          <w:lang w:val="en-US"/>
        </w:rPr>
        <w:t>Bollettino</w:t>
      </w:r>
      <w:proofErr w:type="spellEnd"/>
      <w:r w:rsidRPr="00DB7AB2">
        <w:rPr>
          <w:i/>
          <w:iCs/>
          <w:highlight w:val="cyan"/>
          <w:lang w:val="en-US"/>
        </w:rPr>
        <w:t xml:space="preserve"> SPI, </w:t>
      </w:r>
      <w:r w:rsidRPr="00DB7AB2">
        <w:rPr>
          <w:i/>
          <w:iCs/>
          <w:highlight w:val="cyan"/>
          <w:lang w:val="en-US"/>
        </w:rPr>
        <w:tab/>
      </w:r>
      <w:r w:rsidRPr="00DB7AB2">
        <w:rPr>
          <w:highlight w:val="cyan"/>
          <w:lang w:val="en-US"/>
        </w:rPr>
        <w:t>35 (3):349-355, Modena.</w:t>
      </w:r>
    </w:p>
    <w:p w14:paraId="1AC61F10" w14:textId="56669A31" w:rsidR="00A53575" w:rsidRPr="00DB7AB2" w:rsidRDefault="00A53575" w:rsidP="002939EC">
      <w:pPr>
        <w:spacing w:after="100" w:afterAutospacing="1" w:line="240" w:lineRule="auto"/>
        <w:ind w:left="426" w:hanging="426"/>
        <w:rPr>
          <w:highlight w:val="darkYellow"/>
          <w:lang w:val="en-US"/>
        </w:rPr>
      </w:pPr>
      <w:r w:rsidRPr="00DB7AB2">
        <w:rPr>
          <w:highlight w:val="darkYellow"/>
          <w:lang w:val="en-US"/>
        </w:rPr>
        <w:t>MAZZA P. &amp; VAROLA A.</w:t>
      </w:r>
      <w:r w:rsidR="002359A9" w:rsidRPr="00DB7AB2">
        <w:rPr>
          <w:highlight w:val="darkYellow"/>
          <w:lang w:val="en-US"/>
        </w:rPr>
        <w:tab/>
      </w:r>
      <w:r w:rsidRPr="00DB7AB2">
        <w:rPr>
          <w:highlight w:val="darkYellow"/>
          <w:lang w:val="en-US"/>
        </w:rPr>
        <w:t xml:space="preserve">, 1999. </w:t>
      </w:r>
      <w:r w:rsidR="002359A9" w:rsidRPr="00DB7AB2">
        <w:rPr>
          <w:highlight w:val="darkYellow"/>
          <w:lang w:val="en-US"/>
        </w:rPr>
        <w:tab/>
      </w:r>
      <w:r w:rsidRPr="00DB7AB2">
        <w:rPr>
          <w:highlight w:val="darkYellow"/>
          <w:lang w:val="en-US"/>
        </w:rPr>
        <w:t xml:space="preserve">Revision of the rhinoceros remains from </w:t>
      </w:r>
      <w:proofErr w:type="spellStart"/>
      <w:r w:rsidRPr="00DB7AB2">
        <w:rPr>
          <w:highlight w:val="darkYellow"/>
          <w:lang w:val="en-US"/>
        </w:rPr>
        <w:t>Contrada</w:t>
      </w:r>
      <w:proofErr w:type="spellEnd"/>
      <w:r w:rsidRPr="00DB7AB2">
        <w:rPr>
          <w:highlight w:val="darkYellow"/>
          <w:lang w:val="en-US"/>
        </w:rPr>
        <w:t xml:space="preserve"> </w:t>
      </w:r>
      <w:proofErr w:type="spellStart"/>
      <w:r w:rsidRPr="00DB7AB2">
        <w:rPr>
          <w:highlight w:val="darkYellow"/>
          <w:lang w:val="en-US"/>
        </w:rPr>
        <w:t>Monticelli</w:t>
      </w:r>
      <w:proofErr w:type="spellEnd"/>
      <w:r w:rsidRPr="00DB7AB2">
        <w:rPr>
          <w:highlight w:val="darkYellow"/>
          <w:lang w:val="en-US"/>
        </w:rPr>
        <w:t xml:space="preserve"> (</w:t>
      </w:r>
      <w:proofErr w:type="spellStart"/>
      <w:r w:rsidRPr="00DB7AB2">
        <w:rPr>
          <w:highlight w:val="darkYellow"/>
          <w:lang w:val="en-US"/>
        </w:rPr>
        <w:t>Castellana</w:t>
      </w:r>
      <w:proofErr w:type="spellEnd"/>
      <w:r w:rsidRPr="00DB7AB2">
        <w:rPr>
          <w:highlight w:val="darkYellow"/>
          <w:lang w:val="en-US"/>
        </w:rPr>
        <w:t xml:space="preserve">, Bari, Southern Italy). </w:t>
      </w:r>
      <w:r w:rsidR="002359A9" w:rsidRPr="00DB7AB2">
        <w:rPr>
          <w:highlight w:val="darkYellow"/>
          <w:lang w:val="en-US"/>
        </w:rPr>
        <w:tab/>
      </w:r>
      <w:r w:rsidRPr="00DB7AB2">
        <w:rPr>
          <w:i/>
          <w:iCs/>
          <w:highlight w:val="darkYellow"/>
          <w:lang w:val="en-US"/>
        </w:rPr>
        <w:t xml:space="preserve">Il </w:t>
      </w:r>
      <w:proofErr w:type="spellStart"/>
      <w:r w:rsidRPr="00DB7AB2">
        <w:rPr>
          <w:i/>
          <w:iCs/>
          <w:highlight w:val="darkYellow"/>
          <w:lang w:val="en-US"/>
        </w:rPr>
        <w:t>Quaternario</w:t>
      </w:r>
      <w:proofErr w:type="spellEnd"/>
      <w:r w:rsidRPr="00DB7AB2">
        <w:rPr>
          <w:i/>
          <w:iCs/>
          <w:highlight w:val="darkYellow"/>
          <w:lang w:val="en-US"/>
        </w:rPr>
        <w:t xml:space="preserve">, </w:t>
      </w:r>
      <w:r w:rsidRPr="00DB7AB2">
        <w:rPr>
          <w:highlight w:val="darkYellow"/>
          <w:lang w:val="en-US"/>
        </w:rPr>
        <w:t>Modena.</w:t>
      </w:r>
    </w:p>
    <w:p w14:paraId="65D851C5" w14:textId="07C95988" w:rsidR="002359A9" w:rsidRPr="00DB7AB2" w:rsidRDefault="002359A9" w:rsidP="002939EC">
      <w:pPr>
        <w:spacing w:after="100" w:afterAutospacing="1" w:line="240" w:lineRule="auto"/>
        <w:ind w:left="426" w:hanging="426"/>
        <w:rPr>
          <w:highlight w:val="blue"/>
          <w:lang w:val="en-US"/>
        </w:rPr>
      </w:pPr>
      <w:r w:rsidRPr="00DB7AB2">
        <w:rPr>
          <w:highlight w:val="blue"/>
          <w:lang w:val="en-US"/>
        </w:rPr>
        <w:t>MAZZA P., SALA B. &amp; FORTELIUS M.</w:t>
      </w:r>
      <w:r w:rsidRPr="00DB7AB2">
        <w:rPr>
          <w:highlight w:val="blue"/>
          <w:lang w:val="en-US"/>
        </w:rPr>
        <w:tab/>
        <w:t xml:space="preserve">, 1993. </w:t>
      </w:r>
      <w:r w:rsidRPr="00DB7AB2">
        <w:rPr>
          <w:highlight w:val="blue"/>
          <w:lang w:val="en-US"/>
        </w:rPr>
        <w:tab/>
        <w:t xml:space="preserve">A small latest Villafranchian (late Early Pleistocene) rhinoceros from </w:t>
      </w:r>
      <w:proofErr w:type="spellStart"/>
      <w:r w:rsidRPr="00DB7AB2">
        <w:rPr>
          <w:highlight w:val="blue"/>
          <w:lang w:val="en-US"/>
        </w:rPr>
        <w:t>Pietrafitta</w:t>
      </w:r>
      <w:proofErr w:type="spellEnd"/>
      <w:r w:rsidRPr="00DB7AB2">
        <w:rPr>
          <w:highlight w:val="blue"/>
          <w:lang w:val="en-US"/>
        </w:rPr>
        <w:t xml:space="preserve"> (Perugia, Umbria, Central Italy), with notes on the </w:t>
      </w:r>
      <w:proofErr w:type="spellStart"/>
      <w:r w:rsidRPr="00DB7AB2">
        <w:rPr>
          <w:highlight w:val="blue"/>
          <w:lang w:val="en-US"/>
        </w:rPr>
        <w:t>Pirro</w:t>
      </w:r>
      <w:proofErr w:type="spellEnd"/>
      <w:r w:rsidRPr="00DB7AB2">
        <w:rPr>
          <w:highlight w:val="blue"/>
          <w:lang w:val="en-US"/>
        </w:rPr>
        <w:t xml:space="preserve"> and </w:t>
      </w:r>
      <w:proofErr w:type="spellStart"/>
      <w:r w:rsidRPr="00DB7AB2">
        <w:rPr>
          <w:highlight w:val="blue"/>
          <w:lang w:val="en-US"/>
        </w:rPr>
        <w:t>Westerhoven</w:t>
      </w:r>
      <w:proofErr w:type="spellEnd"/>
      <w:r w:rsidRPr="00DB7AB2">
        <w:rPr>
          <w:highlight w:val="blue"/>
          <w:lang w:val="en-US"/>
        </w:rPr>
        <w:t xml:space="preserve"> rhinoceroses. </w:t>
      </w:r>
      <w:r w:rsidRPr="00DB7AB2">
        <w:rPr>
          <w:highlight w:val="blue"/>
          <w:lang w:val="en-US"/>
        </w:rPr>
        <w:tab/>
      </w:r>
      <w:proofErr w:type="spellStart"/>
      <w:r w:rsidRPr="00DB7AB2">
        <w:rPr>
          <w:i/>
          <w:iCs/>
          <w:highlight w:val="blue"/>
          <w:lang w:val="en-US"/>
        </w:rPr>
        <w:t>Palaeontographia</w:t>
      </w:r>
      <w:proofErr w:type="spellEnd"/>
      <w:r w:rsidRPr="00DB7AB2">
        <w:rPr>
          <w:i/>
          <w:iCs/>
          <w:highlight w:val="blue"/>
          <w:lang w:val="en-US"/>
        </w:rPr>
        <w:t xml:space="preserve"> </w:t>
      </w:r>
      <w:proofErr w:type="spellStart"/>
      <w:r w:rsidRPr="00DB7AB2">
        <w:rPr>
          <w:i/>
          <w:iCs/>
          <w:highlight w:val="blue"/>
          <w:lang w:val="en-US"/>
        </w:rPr>
        <w:t>Italica</w:t>
      </w:r>
      <w:proofErr w:type="spellEnd"/>
      <w:r w:rsidRPr="00DB7AB2">
        <w:rPr>
          <w:i/>
          <w:iCs/>
          <w:highlight w:val="blue"/>
          <w:lang w:val="en-US"/>
        </w:rPr>
        <w:t xml:space="preserve">, </w:t>
      </w:r>
      <w:r w:rsidRPr="00DB7AB2">
        <w:rPr>
          <w:i/>
          <w:iCs/>
          <w:highlight w:val="blue"/>
          <w:lang w:val="en-US"/>
        </w:rPr>
        <w:tab/>
      </w:r>
      <w:r w:rsidRPr="00DB7AB2">
        <w:rPr>
          <w:highlight w:val="blue"/>
          <w:lang w:val="en-US"/>
        </w:rPr>
        <w:t>80:25-50, Pisa.</w:t>
      </w:r>
    </w:p>
    <w:p w14:paraId="3CB009F3" w14:textId="16D6E803" w:rsidR="008936D7" w:rsidRPr="00DB7AB2" w:rsidRDefault="008936D7" w:rsidP="008936D7">
      <w:pPr>
        <w:spacing w:after="100" w:afterAutospacing="1" w:line="240" w:lineRule="auto"/>
        <w:ind w:left="426" w:hanging="426"/>
        <w:rPr>
          <w:highlight w:val="blue"/>
        </w:rPr>
      </w:pPr>
      <w:proofErr w:type="spellStart"/>
      <w:r w:rsidRPr="00DB7AB2">
        <w:rPr>
          <w:iCs/>
          <w:smallCaps/>
          <w:lang w:val="en-US"/>
        </w:rPr>
        <w:t>Mbua</w:t>
      </w:r>
      <w:proofErr w:type="spellEnd"/>
      <w:r w:rsidRPr="00DB7AB2">
        <w:rPr>
          <w:iCs/>
          <w:smallCaps/>
          <w:lang w:val="en-US"/>
        </w:rPr>
        <w:t xml:space="preserve">, E., </w:t>
      </w:r>
      <w:proofErr w:type="spellStart"/>
      <w:r w:rsidRPr="00DB7AB2">
        <w:rPr>
          <w:iCs/>
          <w:smallCaps/>
          <w:lang w:val="en-US"/>
        </w:rPr>
        <w:t>Kusaka</w:t>
      </w:r>
      <w:proofErr w:type="spellEnd"/>
      <w:r w:rsidRPr="00DB7AB2">
        <w:rPr>
          <w:iCs/>
          <w:smallCaps/>
          <w:lang w:val="en-US"/>
        </w:rPr>
        <w:t xml:space="preserve">, S., </w:t>
      </w:r>
      <w:proofErr w:type="spellStart"/>
      <w:r w:rsidRPr="00DB7AB2">
        <w:rPr>
          <w:smallCaps/>
          <w:lang w:val="en-US"/>
        </w:rPr>
        <w:t>Kunimatsu</w:t>
      </w:r>
      <w:proofErr w:type="spellEnd"/>
      <w:r w:rsidRPr="00DB7AB2">
        <w:rPr>
          <w:smallCaps/>
          <w:lang w:val="en-US"/>
        </w:rPr>
        <w:t xml:space="preserve">, Y., </w:t>
      </w:r>
      <w:r w:rsidRPr="00DB7AB2">
        <w:rPr>
          <w:b/>
          <w:smallCaps/>
          <w:lang w:val="en-US"/>
        </w:rPr>
        <w:t>Geraads, D.,</w:t>
      </w:r>
      <w:r w:rsidRPr="00DB7AB2">
        <w:rPr>
          <w:smallCaps/>
          <w:lang w:val="en-US"/>
        </w:rPr>
        <w:t xml:space="preserve"> Sawada, Y., Brown, F., Sakai, T., Boisserie, J.R., </w:t>
      </w:r>
      <w:proofErr w:type="spellStart"/>
      <w:r w:rsidRPr="00DB7AB2">
        <w:rPr>
          <w:smallCaps/>
          <w:lang w:val="en-US"/>
        </w:rPr>
        <w:t>Saneyoshi</w:t>
      </w:r>
      <w:proofErr w:type="spellEnd"/>
      <w:r w:rsidRPr="00DB7AB2">
        <w:rPr>
          <w:smallCaps/>
          <w:lang w:val="en-US"/>
        </w:rPr>
        <w:t xml:space="preserve">, M., </w:t>
      </w:r>
      <w:proofErr w:type="spellStart"/>
      <w:r w:rsidRPr="00DB7AB2">
        <w:rPr>
          <w:iCs/>
          <w:smallCaps/>
          <w:lang w:val="en-US"/>
        </w:rPr>
        <w:t>Omuombo</w:t>
      </w:r>
      <w:proofErr w:type="spellEnd"/>
      <w:r w:rsidRPr="00DB7AB2">
        <w:rPr>
          <w:iCs/>
          <w:smallCaps/>
          <w:lang w:val="en-US"/>
        </w:rPr>
        <w:t xml:space="preserve">, C., </w:t>
      </w:r>
      <w:proofErr w:type="spellStart"/>
      <w:r w:rsidRPr="00DB7AB2">
        <w:rPr>
          <w:iCs/>
          <w:smallCaps/>
          <w:lang w:val="en-US"/>
        </w:rPr>
        <w:t>Muteti</w:t>
      </w:r>
      <w:proofErr w:type="spellEnd"/>
      <w:r w:rsidRPr="00DB7AB2">
        <w:rPr>
          <w:iCs/>
          <w:smallCaps/>
          <w:lang w:val="en-US"/>
        </w:rPr>
        <w:t xml:space="preserve">, S., Hirata, T., </w:t>
      </w:r>
      <w:proofErr w:type="spellStart"/>
      <w:r w:rsidRPr="00DB7AB2">
        <w:rPr>
          <w:iCs/>
          <w:smallCaps/>
          <w:lang w:val="en-US"/>
        </w:rPr>
        <w:t>Hayashida</w:t>
      </w:r>
      <w:proofErr w:type="spellEnd"/>
      <w:r w:rsidRPr="00DB7AB2">
        <w:rPr>
          <w:iCs/>
          <w:smallCaps/>
          <w:lang w:val="en-US"/>
        </w:rPr>
        <w:t xml:space="preserve">, A., </w:t>
      </w:r>
      <w:proofErr w:type="spellStart"/>
      <w:r w:rsidRPr="00DB7AB2">
        <w:rPr>
          <w:iCs/>
          <w:smallCaps/>
          <w:lang w:val="en-US"/>
        </w:rPr>
        <w:t>Iwano</w:t>
      </w:r>
      <w:proofErr w:type="spellEnd"/>
      <w:r w:rsidRPr="00DB7AB2">
        <w:rPr>
          <w:iCs/>
          <w:smallCaps/>
          <w:lang w:val="en-US"/>
        </w:rPr>
        <w:t xml:space="preserve">, H., </w:t>
      </w:r>
      <w:proofErr w:type="spellStart"/>
      <w:r w:rsidRPr="00DB7AB2">
        <w:rPr>
          <w:iCs/>
          <w:smallCaps/>
          <w:lang w:val="en-US"/>
        </w:rPr>
        <w:t>Danhara</w:t>
      </w:r>
      <w:proofErr w:type="spellEnd"/>
      <w:r w:rsidRPr="00DB7AB2">
        <w:rPr>
          <w:iCs/>
          <w:smallCaps/>
          <w:lang w:val="en-US"/>
        </w:rPr>
        <w:t xml:space="preserve">, T., </w:t>
      </w:r>
      <w:proofErr w:type="spellStart"/>
      <w:r w:rsidRPr="00DB7AB2">
        <w:rPr>
          <w:iCs/>
          <w:smallCaps/>
          <w:lang w:val="en-US"/>
        </w:rPr>
        <w:t>Bobe</w:t>
      </w:r>
      <w:proofErr w:type="spellEnd"/>
      <w:r w:rsidRPr="00DB7AB2">
        <w:rPr>
          <w:iCs/>
          <w:smallCaps/>
          <w:lang w:val="en-US"/>
        </w:rPr>
        <w:t xml:space="preserve">, R., </w:t>
      </w:r>
      <w:proofErr w:type="spellStart"/>
      <w:r w:rsidRPr="00DB7AB2">
        <w:rPr>
          <w:iCs/>
          <w:smallCaps/>
          <w:lang w:val="en-US"/>
        </w:rPr>
        <w:t>Jicha</w:t>
      </w:r>
      <w:proofErr w:type="spellEnd"/>
      <w:r w:rsidRPr="00DB7AB2">
        <w:rPr>
          <w:iCs/>
          <w:smallCaps/>
          <w:lang w:val="en-US"/>
        </w:rPr>
        <w:t xml:space="preserve">, B., </w:t>
      </w:r>
      <w:proofErr w:type="spellStart"/>
      <w:r w:rsidRPr="00DB7AB2">
        <w:rPr>
          <w:iCs/>
          <w:smallCaps/>
          <w:lang w:val="en-US"/>
        </w:rPr>
        <w:t>Nakatsukasa</w:t>
      </w:r>
      <w:proofErr w:type="spellEnd"/>
      <w:r w:rsidRPr="00DB7AB2">
        <w:rPr>
          <w:iCs/>
          <w:smallCaps/>
          <w:lang w:val="en-US"/>
        </w:rPr>
        <w:t>, M</w:t>
      </w:r>
      <w:r w:rsidRPr="00DB7AB2">
        <w:rPr>
          <w:iCs/>
          <w:lang w:val="en-US"/>
        </w:rPr>
        <w:t>.</w:t>
      </w:r>
      <w:r w:rsidRPr="00DB7AB2">
        <w:rPr>
          <w:iCs/>
          <w:lang w:val="en-US"/>
        </w:rPr>
        <w:tab/>
      </w:r>
      <w:r w:rsidRPr="00DB7AB2">
        <w:rPr>
          <w:lang w:val="en-US"/>
        </w:rPr>
        <w:t xml:space="preserve"> 2016. </w:t>
      </w:r>
      <w:r w:rsidRPr="00DB7AB2">
        <w:rPr>
          <w:lang w:val="en-US"/>
        </w:rPr>
        <w:tab/>
      </w:r>
      <w:proofErr w:type="spellStart"/>
      <w:r w:rsidRPr="00DB7AB2">
        <w:rPr>
          <w:lang w:val="en-GB"/>
        </w:rPr>
        <w:t>Kantis</w:t>
      </w:r>
      <w:proofErr w:type="spellEnd"/>
      <w:r w:rsidRPr="00DB7AB2">
        <w:rPr>
          <w:lang w:val="en-GB"/>
        </w:rPr>
        <w:t xml:space="preserve">; A </w:t>
      </w:r>
      <w:r w:rsidRPr="00DB7AB2">
        <w:rPr>
          <w:lang w:val="en-GB"/>
        </w:rPr>
        <w:lastRenderedPageBreak/>
        <w:t xml:space="preserve">new </w:t>
      </w:r>
      <w:r w:rsidRPr="00DB7AB2">
        <w:rPr>
          <w:i/>
          <w:lang w:val="en-GB"/>
        </w:rPr>
        <w:t>Australopithecus</w:t>
      </w:r>
      <w:r w:rsidRPr="00DB7AB2">
        <w:rPr>
          <w:lang w:val="en-GB"/>
        </w:rPr>
        <w:t xml:space="preserve"> site on shoulders of the Rift Valley, near Nairobi, Kenya. </w:t>
      </w:r>
      <w:r w:rsidRPr="00DB7AB2">
        <w:rPr>
          <w:lang w:val="en-GB"/>
        </w:rPr>
        <w:tab/>
      </w:r>
      <w:r w:rsidRPr="00DB7AB2">
        <w:rPr>
          <w:i/>
        </w:rPr>
        <w:t>Journal of Human Evolution</w:t>
      </w:r>
      <w:r w:rsidRPr="00DB7AB2">
        <w:t xml:space="preserve">, </w:t>
      </w:r>
      <w:r w:rsidRPr="00DB7AB2">
        <w:tab/>
        <w:t>94: 28-44.</w:t>
      </w:r>
    </w:p>
    <w:p w14:paraId="039C3385" w14:textId="77777777" w:rsidR="00EF50FF" w:rsidRPr="00DB7AB2" w:rsidRDefault="00EF50FF" w:rsidP="00EF50FF">
      <w:pPr>
        <w:spacing w:after="100" w:afterAutospacing="1" w:line="240" w:lineRule="auto"/>
        <w:ind w:left="426" w:hanging="426"/>
      </w:pPr>
      <w:r w:rsidRPr="00DB7AB2">
        <w:rPr>
          <w:highlight w:val="blue"/>
        </w:rPr>
        <w:t>Mecquenem, R. de.</w:t>
      </w:r>
      <w:r w:rsidRPr="00DB7AB2">
        <w:rPr>
          <w:highlight w:val="blue"/>
        </w:rPr>
        <w:tab/>
        <w:t xml:space="preserve">, 1905. </w:t>
      </w:r>
      <w:r w:rsidRPr="00DB7AB2">
        <w:rPr>
          <w:highlight w:val="blue"/>
        </w:rPr>
        <w:tab/>
        <w:t xml:space="preserve">Le gisement de vertébrés fossiles de Maragha. </w:t>
      </w:r>
      <w:r w:rsidRPr="00DB7AB2">
        <w:rPr>
          <w:highlight w:val="blue"/>
        </w:rPr>
        <w:tab/>
        <w:t xml:space="preserve">Comptes Rendus de l'Académie des Sciences Paris, </w:t>
      </w:r>
      <w:r w:rsidRPr="00DB7AB2">
        <w:rPr>
          <w:highlight w:val="blue"/>
        </w:rPr>
        <w:tab/>
        <w:t>141: 927–929.</w:t>
      </w:r>
    </w:p>
    <w:p w14:paraId="100E2F2F" w14:textId="5D86FA36" w:rsidR="00A53575" w:rsidRPr="00DB7AB2" w:rsidRDefault="00A53575" w:rsidP="002939EC">
      <w:pPr>
        <w:spacing w:after="100" w:afterAutospacing="1" w:line="240" w:lineRule="auto"/>
        <w:ind w:left="426" w:hanging="426"/>
        <w:rPr>
          <w:highlight w:val="blue"/>
        </w:rPr>
      </w:pPr>
      <w:r w:rsidRPr="00DB7AB2">
        <w:rPr>
          <w:highlight w:val="blue"/>
        </w:rPr>
        <w:t>Mecquenem, R. de</w:t>
      </w:r>
      <w:r w:rsidR="002359A9" w:rsidRPr="00DB7AB2">
        <w:rPr>
          <w:highlight w:val="blue"/>
        </w:rPr>
        <w:tab/>
      </w:r>
      <w:r w:rsidRPr="00DB7AB2">
        <w:rPr>
          <w:highlight w:val="blue"/>
        </w:rPr>
        <w:t xml:space="preserve"> 1908. </w:t>
      </w:r>
      <w:r w:rsidR="002359A9" w:rsidRPr="00DB7AB2">
        <w:rPr>
          <w:highlight w:val="blue"/>
        </w:rPr>
        <w:tab/>
      </w:r>
      <w:r w:rsidRPr="00DB7AB2">
        <w:rPr>
          <w:highlight w:val="blue"/>
        </w:rPr>
        <w:t xml:space="preserve">Contribution à l'étude du gisement de vertébrés de Maragha et de ses environs. </w:t>
      </w:r>
      <w:r w:rsidR="002359A9" w:rsidRPr="00DB7AB2">
        <w:rPr>
          <w:highlight w:val="blue"/>
        </w:rPr>
        <w:tab/>
      </w:r>
      <w:r w:rsidRPr="00DB7AB2">
        <w:rPr>
          <w:i/>
          <w:iCs/>
          <w:highlight w:val="blue"/>
        </w:rPr>
        <w:t>Annales d'Histoire Naturelle</w:t>
      </w:r>
      <w:r w:rsidRPr="00DB7AB2">
        <w:rPr>
          <w:highlight w:val="blue"/>
        </w:rPr>
        <w:t xml:space="preserve"> </w:t>
      </w:r>
      <w:r w:rsidR="002359A9" w:rsidRPr="00DB7AB2">
        <w:rPr>
          <w:highlight w:val="blue"/>
        </w:rPr>
        <w:tab/>
      </w:r>
      <w:r w:rsidRPr="00DB7AB2">
        <w:rPr>
          <w:highlight w:val="blue"/>
        </w:rPr>
        <w:t>1, 27−79.</w:t>
      </w:r>
    </w:p>
    <w:p w14:paraId="06E74269" w14:textId="77FA8956" w:rsidR="00A53575" w:rsidRPr="00DB7AB2" w:rsidRDefault="00A53575" w:rsidP="002939EC">
      <w:pPr>
        <w:spacing w:after="100" w:afterAutospacing="1" w:line="240" w:lineRule="auto"/>
        <w:ind w:left="426" w:hanging="426"/>
        <w:rPr>
          <w:highlight w:val="blue"/>
        </w:rPr>
      </w:pPr>
      <w:r w:rsidRPr="00DB7AB2">
        <w:rPr>
          <w:highlight w:val="blue"/>
        </w:rPr>
        <w:t>MEDWAY L.</w:t>
      </w:r>
      <w:r w:rsidR="002359A9" w:rsidRPr="00DB7AB2">
        <w:rPr>
          <w:highlight w:val="blue"/>
        </w:rPr>
        <w:tab/>
      </w:r>
      <w:r w:rsidRPr="00DB7AB2">
        <w:rPr>
          <w:highlight w:val="blue"/>
        </w:rPr>
        <w:t xml:space="preserve">, 1965. </w:t>
      </w:r>
      <w:r w:rsidR="002359A9" w:rsidRPr="00DB7AB2">
        <w:rPr>
          <w:highlight w:val="blue"/>
        </w:rPr>
        <w:tab/>
      </w:r>
      <w:proofErr w:type="spellStart"/>
      <w:r w:rsidRPr="00DB7AB2">
        <w:rPr>
          <w:highlight w:val="blue"/>
        </w:rPr>
        <w:t>Niah</w:t>
      </w:r>
      <w:proofErr w:type="spellEnd"/>
      <w:r w:rsidRPr="00DB7AB2">
        <w:rPr>
          <w:highlight w:val="blue"/>
        </w:rPr>
        <w:t xml:space="preserve"> Cave animal </w:t>
      </w:r>
      <w:proofErr w:type="spellStart"/>
      <w:r w:rsidRPr="00DB7AB2">
        <w:rPr>
          <w:highlight w:val="blue"/>
        </w:rPr>
        <w:t>bone</w:t>
      </w:r>
      <w:proofErr w:type="spellEnd"/>
      <w:r w:rsidRPr="00DB7AB2">
        <w:rPr>
          <w:highlight w:val="blue"/>
        </w:rPr>
        <w:t xml:space="preserve"> – Rhinoceros in </w:t>
      </w:r>
      <w:proofErr w:type="spellStart"/>
      <w:r w:rsidRPr="00DB7AB2">
        <w:rPr>
          <w:highlight w:val="blue"/>
        </w:rPr>
        <w:t>Late</w:t>
      </w:r>
      <w:proofErr w:type="spellEnd"/>
      <w:r w:rsidRPr="00DB7AB2">
        <w:rPr>
          <w:highlight w:val="blue"/>
        </w:rPr>
        <w:t xml:space="preserve"> </w:t>
      </w:r>
      <w:proofErr w:type="spellStart"/>
      <w:r w:rsidRPr="00DB7AB2">
        <w:rPr>
          <w:highlight w:val="blue"/>
        </w:rPr>
        <w:t>Quaternary</w:t>
      </w:r>
      <w:proofErr w:type="spellEnd"/>
      <w:r w:rsidRPr="00DB7AB2">
        <w:rPr>
          <w:highlight w:val="blue"/>
        </w:rPr>
        <w:t xml:space="preserve"> </w:t>
      </w:r>
      <w:proofErr w:type="spellStart"/>
      <w:r w:rsidRPr="00DB7AB2">
        <w:rPr>
          <w:highlight w:val="blue"/>
        </w:rPr>
        <w:t>Borneo</w:t>
      </w:r>
      <w:proofErr w:type="spellEnd"/>
      <w:r w:rsidRPr="00DB7AB2">
        <w:rPr>
          <w:highlight w:val="blue"/>
        </w:rPr>
        <w:t xml:space="preserve">. </w:t>
      </w:r>
      <w:r w:rsidR="002359A9" w:rsidRPr="00DB7AB2">
        <w:rPr>
          <w:highlight w:val="blue"/>
        </w:rPr>
        <w:tab/>
      </w:r>
      <w:r w:rsidRPr="00DB7AB2">
        <w:rPr>
          <w:i/>
          <w:iCs/>
          <w:highlight w:val="blue"/>
        </w:rPr>
        <w:t xml:space="preserve">Sarawak Museum Journal, </w:t>
      </w:r>
      <w:r w:rsidR="002359A9" w:rsidRPr="00DB7AB2">
        <w:rPr>
          <w:i/>
          <w:iCs/>
          <w:highlight w:val="blue"/>
        </w:rPr>
        <w:tab/>
      </w:r>
      <w:r w:rsidRPr="00DB7AB2">
        <w:rPr>
          <w:highlight w:val="blue"/>
        </w:rPr>
        <w:t>12 (25-26):77-82, Kuching.</w:t>
      </w:r>
    </w:p>
    <w:p w14:paraId="3A166D63" w14:textId="3CD853EC" w:rsidR="005456BD" w:rsidRPr="00DB7AB2" w:rsidRDefault="005456BD" w:rsidP="005456BD">
      <w:pPr>
        <w:widowControl w:val="0"/>
        <w:autoSpaceDE w:val="0"/>
        <w:autoSpaceDN w:val="0"/>
        <w:adjustRightInd w:val="0"/>
        <w:spacing w:after="100" w:afterAutospacing="1" w:line="240" w:lineRule="auto"/>
        <w:ind w:left="426" w:hanging="426"/>
      </w:pPr>
      <w:r w:rsidRPr="00DB7AB2">
        <w:t xml:space="preserve">Mein, P., </w:t>
      </w:r>
      <w:proofErr w:type="spellStart"/>
      <w:r w:rsidRPr="00DB7AB2">
        <w:t>Méon</w:t>
      </w:r>
      <w:proofErr w:type="spellEnd"/>
      <w:r w:rsidRPr="00DB7AB2">
        <w:t xml:space="preserve">, H., </w:t>
      </w:r>
      <w:proofErr w:type="spellStart"/>
      <w:r w:rsidRPr="00DB7AB2">
        <w:t>Romaggi</w:t>
      </w:r>
      <w:proofErr w:type="spellEnd"/>
      <w:r w:rsidRPr="00DB7AB2">
        <w:t>, J. P., and Samuel, E.</w:t>
      </w:r>
      <w:r w:rsidRPr="00DB7AB2">
        <w:tab/>
        <w:t xml:space="preserve">1983 </w:t>
      </w:r>
      <w:r w:rsidRPr="00DB7AB2">
        <w:tab/>
        <w:t xml:space="preserve">La vie en Ardèche au Miocène supérieur d'après les documents trouvés dans la carrière de la Montagne d'Andance. </w:t>
      </w:r>
      <w:r w:rsidRPr="00DB7AB2">
        <w:tab/>
        <w:t xml:space="preserve">Nouvelles Archives du Muséum d'Histoire Naturelle de Lyon </w:t>
      </w:r>
      <w:r w:rsidRPr="00DB7AB2">
        <w:tab/>
        <w:t xml:space="preserve">[21], 37-44. </w:t>
      </w:r>
    </w:p>
    <w:p w14:paraId="1519E996" w14:textId="50D2C278" w:rsidR="00A53575" w:rsidRPr="00DB7AB2" w:rsidRDefault="00A53575" w:rsidP="002939EC">
      <w:pPr>
        <w:widowControl w:val="0"/>
        <w:autoSpaceDE w:val="0"/>
        <w:autoSpaceDN w:val="0"/>
        <w:adjustRightInd w:val="0"/>
        <w:spacing w:after="100" w:afterAutospacing="1" w:line="240" w:lineRule="auto"/>
        <w:ind w:left="426" w:hanging="426"/>
        <w:rPr>
          <w:lang w:val="de-DE"/>
        </w:rPr>
      </w:pPr>
      <w:proofErr w:type="spellStart"/>
      <w:r w:rsidRPr="00DB7AB2">
        <w:rPr>
          <w:highlight w:val="blue"/>
        </w:rPr>
        <w:t>Meladze</w:t>
      </w:r>
      <w:proofErr w:type="spellEnd"/>
      <w:r w:rsidRPr="00DB7AB2">
        <w:rPr>
          <w:highlight w:val="blue"/>
        </w:rPr>
        <w:t xml:space="preserve"> I.</w:t>
      </w:r>
      <w:r w:rsidR="00C908B3" w:rsidRPr="00DB7AB2">
        <w:rPr>
          <w:highlight w:val="blue"/>
        </w:rPr>
        <w:tab/>
      </w:r>
      <w:r w:rsidRPr="00DB7AB2">
        <w:rPr>
          <w:highlight w:val="blue"/>
        </w:rPr>
        <w:t xml:space="preserve"> </w:t>
      </w:r>
      <w:r w:rsidRPr="00DB7AB2">
        <w:rPr>
          <w:highlight w:val="blue"/>
          <w:lang w:val="en-US"/>
        </w:rPr>
        <w:t xml:space="preserve">1967. — </w:t>
      </w:r>
      <w:r w:rsidR="00C908B3" w:rsidRPr="00DB7AB2">
        <w:rPr>
          <w:highlight w:val="blue"/>
          <w:lang w:val="en-US"/>
        </w:rPr>
        <w:tab/>
      </w:r>
      <w:r w:rsidRPr="00DB7AB2">
        <w:rPr>
          <w:highlight w:val="blue"/>
          <w:lang w:val="en-US"/>
        </w:rPr>
        <w:t xml:space="preserve">Hipparion faunas of </w:t>
      </w:r>
      <w:proofErr w:type="spellStart"/>
      <w:r w:rsidRPr="00DB7AB2">
        <w:rPr>
          <w:highlight w:val="blue"/>
          <w:lang w:val="en-US"/>
        </w:rPr>
        <w:t>Arknethi</w:t>
      </w:r>
      <w:proofErr w:type="spellEnd"/>
      <w:r w:rsidRPr="00DB7AB2">
        <w:rPr>
          <w:highlight w:val="blue"/>
          <w:lang w:val="en-US"/>
        </w:rPr>
        <w:t xml:space="preserve"> and </w:t>
      </w:r>
      <w:proofErr w:type="spellStart"/>
      <w:r w:rsidRPr="00DB7AB2">
        <w:rPr>
          <w:highlight w:val="blue"/>
          <w:lang w:val="en-US"/>
        </w:rPr>
        <w:t>Bazalethi</w:t>
      </w:r>
      <w:proofErr w:type="spellEnd"/>
      <w:r w:rsidRPr="00DB7AB2">
        <w:rPr>
          <w:highlight w:val="blue"/>
          <w:lang w:val="en-US"/>
        </w:rPr>
        <w:t xml:space="preserve">. </w:t>
      </w:r>
      <w:r w:rsidR="00C908B3" w:rsidRPr="00DB7AB2">
        <w:rPr>
          <w:highlight w:val="blue"/>
          <w:lang w:val="en-US"/>
        </w:rPr>
        <w:tab/>
      </w:r>
      <w:r w:rsidRPr="00DB7AB2">
        <w:rPr>
          <w:i/>
          <w:iCs/>
          <w:highlight w:val="blue"/>
          <w:lang w:val="de-DE"/>
        </w:rPr>
        <w:t>Metsniereba</w:t>
      </w:r>
      <w:r w:rsidRPr="00DB7AB2">
        <w:rPr>
          <w:highlight w:val="blue"/>
          <w:lang w:val="de-DE"/>
        </w:rPr>
        <w:t xml:space="preserve"> </w:t>
      </w:r>
      <w:r w:rsidR="00C908B3" w:rsidRPr="00DB7AB2">
        <w:rPr>
          <w:highlight w:val="blue"/>
          <w:lang w:val="de-DE"/>
        </w:rPr>
        <w:tab/>
      </w:r>
      <w:r w:rsidRPr="00DB7AB2">
        <w:rPr>
          <w:highlight w:val="blue"/>
          <w:lang w:val="de-DE"/>
        </w:rPr>
        <w:t>1-168.</w:t>
      </w:r>
    </w:p>
    <w:p w14:paraId="1E22EDF2" w14:textId="25A6A949" w:rsidR="00A53575" w:rsidRPr="00DB7AB2" w:rsidRDefault="00A53575" w:rsidP="002939EC">
      <w:pPr>
        <w:spacing w:after="100" w:afterAutospacing="1" w:line="240" w:lineRule="auto"/>
        <w:ind w:left="426" w:hanging="426"/>
        <w:rPr>
          <w:lang w:val="de-DE"/>
        </w:rPr>
      </w:pPr>
      <w:r w:rsidRPr="00DB7AB2">
        <w:rPr>
          <w:highlight w:val="blue"/>
          <w:lang w:val="de-DE"/>
        </w:rPr>
        <w:t>Melentis J.</w:t>
      </w:r>
      <w:r w:rsidR="00C908B3" w:rsidRPr="00DB7AB2">
        <w:rPr>
          <w:highlight w:val="blue"/>
          <w:lang w:val="de-DE"/>
        </w:rPr>
        <w:tab/>
      </w:r>
      <w:r w:rsidRPr="00DB7AB2">
        <w:rPr>
          <w:highlight w:val="blue"/>
          <w:lang w:val="de-DE"/>
        </w:rPr>
        <w:t xml:space="preserve"> 1964. </w:t>
      </w:r>
      <w:r w:rsidR="00C908B3" w:rsidRPr="00DB7AB2">
        <w:rPr>
          <w:highlight w:val="blue"/>
          <w:lang w:val="de-DE"/>
        </w:rPr>
        <w:tab/>
      </w:r>
      <w:r w:rsidRPr="00DB7AB2">
        <w:rPr>
          <w:highlight w:val="blue"/>
          <w:lang w:val="de-DE"/>
        </w:rPr>
        <w:t xml:space="preserve">Die fossilen Rhinocerotiden, Hippopotamiden und andere Säugertiere aus dem Becken von Megalopolis im Peloponnes (Griechenland). – </w:t>
      </w:r>
      <w:r w:rsidR="00C908B3" w:rsidRPr="00DB7AB2">
        <w:rPr>
          <w:highlight w:val="blue"/>
          <w:lang w:val="de-DE"/>
        </w:rPr>
        <w:tab/>
      </w:r>
      <w:r w:rsidRPr="00DB7AB2">
        <w:rPr>
          <w:i/>
          <w:iCs/>
          <w:highlight w:val="blue"/>
          <w:lang w:val="de-DE"/>
        </w:rPr>
        <w:t>Praktika Akadimias Athinon</w:t>
      </w:r>
      <w:r w:rsidRPr="00DB7AB2">
        <w:rPr>
          <w:highlight w:val="blue"/>
          <w:lang w:val="de-DE"/>
        </w:rPr>
        <w:t xml:space="preserve">, </w:t>
      </w:r>
      <w:r w:rsidR="00C908B3" w:rsidRPr="00DB7AB2">
        <w:rPr>
          <w:highlight w:val="blue"/>
          <w:lang w:val="de-DE"/>
        </w:rPr>
        <w:tab/>
      </w:r>
      <w:r w:rsidRPr="00DB7AB2">
        <w:rPr>
          <w:highlight w:val="blue"/>
          <w:lang w:val="de-DE"/>
        </w:rPr>
        <w:t>39: 388-400.</w:t>
      </w:r>
    </w:p>
    <w:p w14:paraId="3D0F1735" w14:textId="00A35149" w:rsidR="00A53575" w:rsidRPr="00DB7AB2" w:rsidRDefault="00A53575" w:rsidP="002939EC">
      <w:pPr>
        <w:spacing w:after="100" w:afterAutospacing="1" w:line="240" w:lineRule="auto"/>
        <w:ind w:left="426" w:hanging="426"/>
        <w:rPr>
          <w:lang w:val="de-DE"/>
        </w:rPr>
      </w:pPr>
      <w:r w:rsidRPr="00DB7AB2">
        <w:rPr>
          <w:highlight w:val="blue"/>
          <w:lang w:val="de-DE"/>
        </w:rPr>
        <w:t>Melentis J.</w:t>
      </w:r>
      <w:r w:rsidR="00C908B3" w:rsidRPr="00DB7AB2">
        <w:rPr>
          <w:highlight w:val="blue"/>
          <w:lang w:val="de-DE"/>
        </w:rPr>
        <w:tab/>
      </w:r>
      <w:r w:rsidRPr="00DB7AB2">
        <w:rPr>
          <w:highlight w:val="blue"/>
          <w:lang w:val="de-DE"/>
        </w:rPr>
        <w:t xml:space="preserve"> 1965a. </w:t>
      </w:r>
      <w:r w:rsidR="00C908B3" w:rsidRPr="00DB7AB2">
        <w:rPr>
          <w:highlight w:val="blue"/>
          <w:lang w:val="de-DE"/>
        </w:rPr>
        <w:tab/>
      </w:r>
      <w:r w:rsidRPr="00DB7AB2">
        <w:rPr>
          <w:highlight w:val="blue"/>
          <w:lang w:val="de-DE"/>
        </w:rPr>
        <w:t xml:space="preserve">Studien über fossile Vertebraten Griechenlands: 4. Die pleistozänen Nashörner des Beckens von Megalopolis im Peloponnes (Griechenland). – </w:t>
      </w:r>
      <w:r w:rsidR="00C908B3" w:rsidRPr="00DB7AB2">
        <w:rPr>
          <w:highlight w:val="blue"/>
          <w:lang w:val="de-DE"/>
        </w:rPr>
        <w:tab/>
      </w:r>
      <w:r w:rsidRPr="00DB7AB2">
        <w:rPr>
          <w:i/>
          <w:iCs/>
          <w:highlight w:val="blue"/>
          <w:lang w:val="de-DE"/>
        </w:rPr>
        <w:t>Annales Géologiques des Pays Helléniques</w:t>
      </w:r>
      <w:r w:rsidRPr="00DB7AB2">
        <w:rPr>
          <w:highlight w:val="blue"/>
          <w:lang w:val="de-DE"/>
        </w:rPr>
        <w:t xml:space="preserve">, </w:t>
      </w:r>
      <w:r w:rsidR="00C908B3" w:rsidRPr="00DB7AB2">
        <w:rPr>
          <w:highlight w:val="blue"/>
          <w:lang w:val="de-DE"/>
        </w:rPr>
        <w:tab/>
      </w:r>
      <w:r w:rsidRPr="00DB7AB2">
        <w:rPr>
          <w:highlight w:val="blue"/>
          <w:lang w:val="de-DE"/>
        </w:rPr>
        <w:t>16: 363-402.</w:t>
      </w:r>
    </w:p>
    <w:p w14:paraId="06FA323C" w14:textId="5F67BC83" w:rsidR="00A53575" w:rsidRPr="00DB7AB2" w:rsidRDefault="00A53575" w:rsidP="002939EC">
      <w:pPr>
        <w:widowControl w:val="0"/>
        <w:autoSpaceDE w:val="0"/>
        <w:autoSpaceDN w:val="0"/>
        <w:adjustRightInd w:val="0"/>
        <w:spacing w:after="100" w:afterAutospacing="1" w:line="240" w:lineRule="auto"/>
        <w:ind w:left="426" w:hanging="426"/>
        <w:rPr>
          <w:lang w:val="de-DE"/>
        </w:rPr>
      </w:pPr>
      <w:r w:rsidRPr="00DB7AB2">
        <w:rPr>
          <w:highlight w:val="blue"/>
          <w:lang w:val="de-DE"/>
        </w:rPr>
        <w:t>Melentis J.</w:t>
      </w:r>
      <w:r w:rsidR="00C908B3" w:rsidRPr="00DB7AB2">
        <w:rPr>
          <w:highlight w:val="blue"/>
          <w:lang w:val="de-DE"/>
        </w:rPr>
        <w:tab/>
      </w:r>
      <w:r w:rsidRPr="00DB7AB2">
        <w:rPr>
          <w:highlight w:val="blue"/>
          <w:lang w:val="de-DE"/>
        </w:rPr>
        <w:t xml:space="preserve"> 1967. — </w:t>
      </w:r>
      <w:r w:rsidR="00C908B3" w:rsidRPr="00DB7AB2">
        <w:rPr>
          <w:highlight w:val="blue"/>
          <w:lang w:val="de-DE"/>
        </w:rPr>
        <w:tab/>
      </w:r>
      <w:r w:rsidRPr="00DB7AB2">
        <w:rPr>
          <w:highlight w:val="blue"/>
          <w:lang w:val="de-DE"/>
        </w:rPr>
        <w:t xml:space="preserve">Die pikermifauna von Halmyropotamos (S. Eüboa/Griechenland). </w:t>
      </w:r>
      <w:r w:rsidR="00C908B3" w:rsidRPr="00DB7AB2">
        <w:rPr>
          <w:highlight w:val="blue"/>
          <w:lang w:val="de-DE"/>
        </w:rPr>
        <w:tab/>
      </w:r>
      <w:r w:rsidRPr="00DB7AB2">
        <w:rPr>
          <w:i/>
          <w:iCs/>
          <w:highlight w:val="blue"/>
          <w:lang w:val="de-DE"/>
        </w:rPr>
        <w:t>Praktika Akademia Hellenicon</w:t>
      </w:r>
      <w:r w:rsidRPr="00DB7AB2">
        <w:rPr>
          <w:highlight w:val="blue"/>
          <w:lang w:val="de-DE"/>
        </w:rPr>
        <w:t xml:space="preserve"> </w:t>
      </w:r>
      <w:r w:rsidR="00C908B3" w:rsidRPr="00DB7AB2">
        <w:rPr>
          <w:highlight w:val="blue"/>
          <w:lang w:val="de-DE"/>
        </w:rPr>
        <w:tab/>
      </w:r>
      <w:r w:rsidRPr="00DB7AB2">
        <w:rPr>
          <w:highlight w:val="blue"/>
          <w:lang w:val="de-DE"/>
        </w:rPr>
        <w:t>41 (261-266.</w:t>
      </w:r>
    </w:p>
    <w:p w14:paraId="4765E371" w14:textId="2DD1F7A0" w:rsidR="00A53575" w:rsidRPr="00DB7AB2" w:rsidRDefault="00A53575" w:rsidP="002939EC">
      <w:pPr>
        <w:spacing w:after="100" w:afterAutospacing="1" w:line="240" w:lineRule="auto"/>
        <w:ind w:left="426" w:hanging="426"/>
      </w:pPr>
      <w:r w:rsidRPr="00DB7AB2">
        <w:rPr>
          <w:lang w:val="de-DE"/>
        </w:rPr>
        <w:t>Melentis J.K.</w:t>
      </w:r>
      <w:r w:rsidR="00C908B3" w:rsidRPr="00DB7AB2">
        <w:rPr>
          <w:lang w:val="de-DE"/>
        </w:rPr>
        <w:tab/>
      </w:r>
      <w:r w:rsidRPr="00DB7AB2">
        <w:rPr>
          <w:lang w:val="de-DE"/>
        </w:rPr>
        <w:t xml:space="preserve"> (1966): </w:t>
      </w:r>
      <w:r w:rsidR="00C908B3" w:rsidRPr="00DB7AB2">
        <w:rPr>
          <w:lang w:val="de-DE"/>
        </w:rPr>
        <w:tab/>
      </w:r>
      <w:r w:rsidRPr="00DB7AB2">
        <w:rPr>
          <w:lang w:val="de-DE"/>
        </w:rPr>
        <w:t xml:space="preserve">Die pleistozänen Nashörner des Beckens von Megalopolis in Peloponnes (Griechenland). </w:t>
      </w:r>
      <w:r w:rsidR="00C908B3" w:rsidRPr="00DB7AB2">
        <w:rPr>
          <w:lang w:val="de-DE"/>
        </w:rPr>
        <w:tab/>
      </w:r>
      <w:r w:rsidRPr="00DB7AB2">
        <w:rPr>
          <w:i/>
          <w:iCs/>
        </w:rPr>
        <w:t>Annales Géologiques des Pays Helléniques</w:t>
      </w:r>
      <w:r w:rsidRPr="00DB7AB2">
        <w:t xml:space="preserve">, </w:t>
      </w:r>
      <w:r w:rsidR="00C908B3" w:rsidRPr="00DB7AB2">
        <w:tab/>
      </w:r>
      <w:r w:rsidRPr="00DB7AB2">
        <w:t>16: 363–402.</w:t>
      </w:r>
    </w:p>
    <w:p w14:paraId="2AD33002" w14:textId="2250A7E2" w:rsidR="00A53575" w:rsidRPr="00DB7AB2" w:rsidRDefault="00A53575" w:rsidP="002939EC">
      <w:pPr>
        <w:spacing w:after="100" w:afterAutospacing="1" w:line="240" w:lineRule="auto"/>
        <w:ind w:left="426" w:hanging="426"/>
      </w:pPr>
      <w:proofErr w:type="spellStart"/>
      <w:r w:rsidRPr="00DB7AB2">
        <w:t>Melentis</w:t>
      </w:r>
      <w:proofErr w:type="spellEnd"/>
      <w:r w:rsidRPr="00DB7AB2">
        <w:t xml:space="preserve"> J.K.</w:t>
      </w:r>
      <w:r w:rsidR="00C908B3" w:rsidRPr="00DB7AB2">
        <w:tab/>
      </w:r>
      <w:r w:rsidRPr="00DB7AB2">
        <w:t xml:space="preserve"> (1970): </w:t>
      </w:r>
      <w:r w:rsidR="00C908B3" w:rsidRPr="00DB7AB2">
        <w:tab/>
      </w:r>
      <w:r w:rsidRPr="00DB7AB2">
        <w:t xml:space="preserve">Die </w:t>
      </w:r>
      <w:proofErr w:type="spellStart"/>
      <w:r w:rsidRPr="00DB7AB2">
        <w:t>Pikermifauna</w:t>
      </w:r>
      <w:proofErr w:type="spellEnd"/>
      <w:r w:rsidRPr="00DB7AB2">
        <w:t xml:space="preserve"> von Halmyropotamos (</w:t>
      </w:r>
      <w:proofErr w:type="spellStart"/>
      <w:r w:rsidRPr="00DB7AB2">
        <w:t>Euböa</w:t>
      </w:r>
      <w:proofErr w:type="spellEnd"/>
      <w:r w:rsidRPr="00DB7AB2">
        <w:t xml:space="preserve">, </w:t>
      </w:r>
      <w:proofErr w:type="spellStart"/>
      <w:r w:rsidRPr="00DB7AB2">
        <w:t>Griechenland</w:t>
      </w:r>
      <w:proofErr w:type="spellEnd"/>
      <w:r w:rsidRPr="00DB7AB2">
        <w:t>)</w:t>
      </w:r>
      <w:r w:rsidRPr="00DB7AB2">
        <w:rPr>
          <w:vertAlign w:val="superscript"/>
        </w:rPr>
        <w:t xml:space="preserve"> </w:t>
      </w:r>
      <w:r w:rsidRPr="00DB7AB2">
        <w:t>—</w:t>
      </w:r>
      <w:r w:rsidRPr="00DB7AB2">
        <w:rPr>
          <w:vertAlign w:val="superscript"/>
        </w:rPr>
        <w:t xml:space="preserve"> </w:t>
      </w:r>
      <w:r w:rsidRPr="00DB7AB2">
        <w:t>1.</w:t>
      </w:r>
      <w:r w:rsidRPr="00DB7AB2">
        <w:rPr>
          <w:vertAlign w:val="superscript"/>
        </w:rPr>
        <w:t xml:space="preserve"> </w:t>
      </w:r>
      <w:r w:rsidRPr="00DB7AB2">
        <w:t xml:space="preserve">Teil: Odontologie </w:t>
      </w:r>
      <w:proofErr w:type="spellStart"/>
      <w:r w:rsidRPr="00DB7AB2">
        <w:t>und</w:t>
      </w:r>
      <w:proofErr w:type="spellEnd"/>
      <w:r w:rsidRPr="00DB7AB2">
        <w:t xml:space="preserve"> </w:t>
      </w:r>
      <w:proofErr w:type="spellStart"/>
      <w:r w:rsidRPr="00DB7AB2">
        <w:t>Kraniologie</w:t>
      </w:r>
      <w:proofErr w:type="spellEnd"/>
      <w:r w:rsidRPr="00DB7AB2">
        <w:t xml:space="preserve">. </w:t>
      </w:r>
      <w:r w:rsidR="00C908B3" w:rsidRPr="00DB7AB2">
        <w:tab/>
      </w:r>
      <w:r w:rsidRPr="00DB7AB2">
        <w:rPr>
          <w:i/>
          <w:iCs/>
        </w:rPr>
        <w:t>Annales Géologiques des Pays Helléniques</w:t>
      </w:r>
      <w:r w:rsidRPr="00DB7AB2">
        <w:t xml:space="preserve">, </w:t>
      </w:r>
      <w:r w:rsidR="00C908B3" w:rsidRPr="00DB7AB2">
        <w:tab/>
      </w:r>
      <w:r w:rsidRPr="00DB7AB2">
        <w:t>19: 283–411.</w:t>
      </w:r>
    </w:p>
    <w:p w14:paraId="02E57AEC" w14:textId="03276433" w:rsidR="00A53575" w:rsidRPr="00DB7AB2" w:rsidRDefault="00A53575" w:rsidP="002939EC">
      <w:pPr>
        <w:spacing w:after="100" w:afterAutospacing="1" w:line="240" w:lineRule="auto"/>
        <w:ind w:left="426" w:hanging="426"/>
      </w:pPr>
      <w:proofErr w:type="spellStart"/>
      <w:r w:rsidRPr="00DB7AB2">
        <w:t>Melentis</w:t>
      </w:r>
      <w:proofErr w:type="spellEnd"/>
      <w:r w:rsidRPr="00DB7AB2">
        <w:t xml:space="preserve"> J.K.</w:t>
      </w:r>
      <w:r w:rsidR="00C908B3" w:rsidRPr="00DB7AB2">
        <w:tab/>
      </w:r>
      <w:r w:rsidRPr="00DB7AB2">
        <w:t xml:space="preserve"> </w:t>
      </w:r>
      <w:r w:rsidRPr="00DB7AB2">
        <w:rPr>
          <w:lang w:val="de-DE"/>
        </w:rPr>
        <w:t xml:space="preserve">(1970): </w:t>
      </w:r>
      <w:r w:rsidR="00C908B3" w:rsidRPr="00DB7AB2">
        <w:rPr>
          <w:lang w:val="de-DE"/>
        </w:rPr>
        <w:tab/>
      </w:r>
      <w:r w:rsidRPr="00DB7AB2">
        <w:rPr>
          <w:lang w:val="de-DE"/>
        </w:rPr>
        <w:t>Die Pikermifauna von Halmyropotamos (Euböa, Griechenland)</w:t>
      </w:r>
      <w:r w:rsidRPr="00DB7AB2">
        <w:rPr>
          <w:vertAlign w:val="superscript"/>
          <w:lang w:val="de-DE"/>
        </w:rPr>
        <w:t xml:space="preserve"> </w:t>
      </w:r>
      <w:r w:rsidRPr="00DB7AB2">
        <w:rPr>
          <w:lang w:val="de-DE"/>
        </w:rPr>
        <w:t>—</w:t>
      </w:r>
      <w:r w:rsidRPr="00DB7AB2">
        <w:rPr>
          <w:vertAlign w:val="superscript"/>
          <w:lang w:val="de-DE"/>
        </w:rPr>
        <w:t xml:space="preserve"> </w:t>
      </w:r>
      <w:r w:rsidRPr="00DB7AB2">
        <w:rPr>
          <w:lang w:val="de-DE"/>
        </w:rPr>
        <w:t>2.</w:t>
      </w:r>
      <w:r w:rsidRPr="00DB7AB2">
        <w:rPr>
          <w:vertAlign w:val="superscript"/>
          <w:lang w:val="de-DE"/>
        </w:rPr>
        <w:t xml:space="preserve"> </w:t>
      </w:r>
      <w:r w:rsidRPr="00DB7AB2">
        <w:t xml:space="preserve">Teil: </w:t>
      </w:r>
      <w:proofErr w:type="spellStart"/>
      <w:r w:rsidRPr="00DB7AB2">
        <w:t>Osteologie</w:t>
      </w:r>
      <w:proofErr w:type="spellEnd"/>
      <w:r w:rsidRPr="00DB7AB2">
        <w:t xml:space="preserve">. </w:t>
      </w:r>
      <w:r w:rsidR="00C908B3" w:rsidRPr="00DB7AB2">
        <w:tab/>
      </w:r>
      <w:r w:rsidRPr="00DB7AB2">
        <w:rPr>
          <w:i/>
          <w:iCs/>
        </w:rPr>
        <w:t>Annales Géologiques des Pays Helléniques</w:t>
      </w:r>
      <w:r w:rsidRPr="00DB7AB2">
        <w:t xml:space="preserve">, </w:t>
      </w:r>
      <w:r w:rsidR="00C908B3" w:rsidRPr="00DB7AB2">
        <w:tab/>
      </w:r>
      <w:r w:rsidRPr="00DB7AB2">
        <w:t>21: 217–306.</w:t>
      </w:r>
    </w:p>
    <w:p w14:paraId="38A95A12" w14:textId="3FA9AD63" w:rsidR="00A53575" w:rsidRPr="00DB7AB2" w:rsidRDefault="00A53575" w:rsidP="002939EC">
      <w:pPr>
        <w:spacing w:after="100" w:afterAutospacing="1" w:line="240" w:lineRule="auto"/>
        <w:ind w:left="426" w:hanging="426"/>
      </w:pPr>
      <w:r w:rsidRPr="00DB7AB2">
        <w:t>Meli R.</w:t>
      </w:r>
      <w:r w:rsidR="00C908B3" w:rsidRPr="00DB7AB2">
        <w:tab/>
      </w:r>
      <w:r w:rsidRPr="00DB7AB2">
        <w:t xml:space="preserve"> (1882) - </w:t>
      </w:r>
      <w:r w:rsidR="00C908B3" w:rsidRPr="00DB7AB2">
        <w:tab/>
      </w:r>
      <w:r w:rsidRPr="00DB7AB2">
        <w:t xml:space="preserve">Sulla zona dei </w:t>
      </w:r>
      <w:proofErr w:type="spellStart"/>
      <w:r w:rsidRPr="00DB7AB2">
        <w:t>fori</w:t>
      </w:r>
      <w:proofErr w:type="spellEnd"/>
      <w:r w:rsidRPr="00DB7AB2">
        <w:t xml:space="preserve"> </w:t>
      </w:r>
      <w:proofErr w:type="spellStart"/>
      <w:r w:rsidRPr="00DB7AB2">
        <w:t>lasciati</w:t>
      </w:r>
      <w:proofErr w:type="spellEnd"/>
      <w:r w:rsidRPr="00DB7AB2">
        <w:t xml:space="preserve"> </w:t>
      </w:r>
      <w:proofErr w:type="spellStart"/>
      <w:r w:rsidRPr="00DB7AB2">
        <w:t>dai</w:t>
      </w:r>
      <w:proofErr w:type="spellEnd"/>
      <w:r w:rsidRPr="00DB7AB2">
        <w:t xml:space="preserve"> </w:t>
      </w:r>
      <w:proofErr w:type="spellStart"/>
      <w:r w:rsidRPr="00DB7AB2">
        <w:t>litodomi</w:t>
      </w:r>
      <w:proofErr w:type="spellEnd"/>
      <w:r w:rsidRPr="00DB7AB2">
        <w:t xml:space="preserve"> </w:t>
      </w:r>
      <w:proofErr w:type="spellStart"/>
      <w:r w:rsidRPr="00DB7AB2">
        <w:t>plio</w:t>
      </w:r>
      <w:r w:rsidRPr="00DB7AB2">
        <w:softHyphen/>
        <w:t>cenici</w:t>
      </w:r>
      <w:proofErr w:type="spellEnd"/>
      <w:r w:rsidRPr="00DB7AB2">
        <w:t xml:space="preserve"> </w:t>
      </w:r>
      <w:proofErr w:type="spellStart"/>
      <w:r w:rsidRPr="00DB7AB2">
        <w:t>nella</w:t>
      </w:r>
      <w:proofErr w:type="spellEnd"/>
      <w:r w:rsidRPr="00DB7AB2">
        <w:t xml:space="preserve"> </w:t>
      </w:r>
      <w:proofErr w:type="spellStart"/>
      <w:r w:rsidRPr="00DB7AB2">
        <w:t>calcaria</w:t>
      </w:r>
      <w:proofErr w:type="spellEnd"/>
      <w:r w:rsidRPr="00DB7AB2">
        <w:t xml:space="preserve"> </w:t>
      </w:r>
      <w:proofErr w:type="spellStart"/>
      <w:r w:rsidRPr="00DB7AB2">
        <w:t>giurese</w:t>
      </w:r>
      <w:proofErr w:type="spellEnd"/>
      <w:r w:rsidRPr="00DB7AB2">
        <w:t xml:space="preserve"> di </w:t>
      </w:r>
      <w:proofErr w:type="spellStart"/>
      <w:r w:rsidRPr="00DB7AB2">
        <w:t>Fara</w:t>
      </w:r>
      <w:proofErr w:type="spellEnd"/>
      <w:r w:rsidRPr="00DB7AB2">
        <w:t xml:space="preserve"> Sabina. </w:t>
      </w:r>
      <w:r w:rsidR="00C908B3" w:rsidRPr="00DB7AB2">
        <w:tab/>
      </w:r>
      <w:r w:rsidRPr="00DB7AB2">
        <w:rPr>
          <w:i/>
          <w:iCs/>
        </w:rPr>
        <w:t xml:space="preserve">Boll. R. Com. </w:t>
      </w:r>
      <w:proofErr w:type="spellStart"/>
      <w:r w:rsidRPr="00DB7AB2">
        <w:rPr>
          <w:i/>
          <w:iCs/>
        </w:rPr>
        <w:t>Geol</w:t>
      </w:r>
      <w:proofErr w:type="spellEnd"/>
      <w:r w:rsidRPr="00DB7AB2">
        <w:rPr>
          <w:i/>
          <w:iCs/>
        </w:rPr>
        <w:t>. Ital.</w:t>
      </w:r>
      <w:r w:rsidRPr="00DB7AB2">
        <w:t xml:space="preserve">, </w:t>
      </w:r>
      <w:r w:rsidR="00C908B3" w:rsidRPr="00DB7AB2">
        <w:tab/>
      </w:r>
      <w:r w:rsidRPr="00DB7AB2">
        <w:t xml:space="preserve">13: 147-155. </w:t>
      </w:r>
    </w:p>
    <w:p w14:paraId="53F13011" w14:textId="791F59AD" w:rsidR="00A53575" w:rsidRPr="00DB7AB2" w:rsidRDefault="00A53575" w:rsidP="002939EC">
      <w:pPr>
        <w:spacing w:after="100" w:afterAutospacing="1" w:line="240" w:lineRule="auto"/>
        <w:ind w:left="426" w:hanging="426"/>
        <w:rPr>
          <w:highlight w:val="cyan"/>
          <w:lang w:val="en-US"/>
        </w:rPr>
      </w:pPr>
      <w:r w:rsidRPr="00DB7AB2">
        <w:rPr>
          <w:highlight w:val="cyan"/>
        </w:rPr>
        <w:t>MELI R.</w:t>
      </w:r>
      <w:r w:rsidR="00C908B3" w:rsidRPr="00DB7AB2">
        <w:rPr>
          <w:highlight w:val="cyan"/>
        </w:rPr>
        <w:tab/>
      </w:r>
      <w:r w:rsidRPr="00DB7AB2">
        <w:rPr>
          <w:highlight w:val="cyan"/>
        </w:rPr>
        <w:t xml:space="preserve">, 1886. </w:t>
      </w:r>
      <w:r w:rsidR="00C908B3" w:rsidRPr="00DB7AB2">
        <w:rPr>
          <w:highlight w:val="cyan"/>
        </w:rPr>
        <w:tab/>
      </w:r>
      <w:r w:rsidRPr="00DB7AB2">
        <w:rPr>
          <w:highlight w:val="cyan"/>
        </w:rPr>
        <w:t xml:space="preserve">Sopra </w:t>
      </w:r>
      <w:proofErr w:type="spellStart"/>
      <w:r w:rsidRPr="00DB7AB2">
        <w:rPr>
          <w:highlight w:val="cyan"/>
        </w:rPr>
        <w:t>alcune</w:t>
      </w:r>
      <w:proofErr w:type="spellEnd"/>
      <w:r w:rsidRPr="00DB7AB2">
        <w:rPr>
          <w:highlight w:val="cyan"/>
        </w:rPr>
        <w:t xml:space="preserve"> </w:t>
      </w:r>
      <w:proofErr w:type="spellStart"/>
      <w:r w:rsidRPr="00DB7AB2">
        <w:rPr>
          <w:highlight w:val="cyan"/>
        </w:rPr>
        <w:t>ossa</w:t>
      </w:r>
      <w:proofErr w:type="spellEnd"/>
      <w:r w:rsidRPr="00DB7AB2">
        <w:rPr>
          <w:highlight w:val="cyan"/>
        </w:rPr>
        <w:t xml:space="preserve"> </w:t>
      </w:r>
      <w:proofErr w:type="spellStart"/>
      <w:r w:rsidRPr="00DB7AB2">
        <w:rPr>
          <w:highlight w:val="cyan"/>
        </w:rPr>
        <w:t>fossili</w:t>
      </w:r>
      <w:proofErr w:type="spellEnd"/>
      <w:r w:rsidRPr="00DB7AB2">
        <w:rPr>
          <w:highlight w:val="cyan"/>
        </w:rPr>
        <w:t xml:space="preserve"> </w:t>
      </w:r>
      <w:proofErr w:type="spellStart"/>
      <w:r w:rsidRPr="00DB7AB2">
        <w:rPr>
          <w:highlight w:val="cyan"/>
        </w:rPr>
        <w:t>rinvenute</w:t>
      </w:r>
      <w:proofErr w:type="spellEnd"/>
      <w:r w:rsidRPr="00DB7AB2">
        <w:rPr>
          <w:highlight w:val="cyan"/>
        </w:rPr>
        <w:t xml:space="preserve"> </w:t>
      </w:r>
      <w:proofErr w:type="spellStart"/>
      <w:r w:rsidRPr="00DB7AB2">
        <w:rPr>
          <w:highlight w:val="cyan"/>
        </w:rPr>
        <w:t>nelle</w:t>
      </w:r>
      <w:proofErr w:type="spellEnd"/>
      <w:r w:rsidRPr="00DB7AB2">
        <w:rPr>
          <w:highlight w:val="cyan"/>
        </w:rPr>
        <w:t xml:space="preserve"> </w:t>
      </w:r>
      <w:proofErr w:type="spellStart"/>
      <w:r w:rsidRPr="00DB7AB2">
        <w:rPr>
          <w:highlight w:val="cyan"/>
        </w:rPr>
        <w:t>ghiaie</w:t>
      </w:r>
      <w:proofErr w:type="spellEnd"/>
      <w:r w:rsidRPr="00DB7AB2">
        <w:rPr>
          <w:highlight w:val="cyan"/>
        </w:rPr>
        <w:t xml:space="preserve"> </w:t>
      </w:r>
      <w:proofErr w:type="spellStart"/>
      <w:r w:rsidRPr="00DB7AB2">
        <w:rPr>
          <w:highlight w:val="cyan"/>
        </w:rPr>
        <w:t>alluvionali</w:t>
      </w:r>
      <w:proofErr w:type="spellEnd"/>
      <w:r w:rsidRPr="00DB7AB2">
        <w:rPr>
          <w:highlight w:val="cyan"/>
        </w:rPr>
        <w:t xml:space="preserve"> presso la via </w:t>
      </w:r>
      <w:proofErr w:type="spellStart"/>
      <w:r w:rsidRPr="00DB7AB2">
        <w:rPr>
          <w:highlight w:val="cyan"/>
        </w:rPr>
        <w:t>Nomentana</w:t>
      </w:r>
      <w:proofErr w:type="spellEnd"/>
      <w:r w:rsidRPr="00DB7AB2">
        <w:rPr>
          <w:highlight w:val="cyan"/>
        </w:rPr>
        <w:t xml:space="preserve"> al 3° </w:t>
      </w:r>
      <w:proofErr w:type="spellStart"/>
      <w:r w:rsidRPr="00DB7AB2">
        <w:rPr>
          <w:highlight w:val="cyan"/>
        </w:rPr>
        <w:t>chilometro</w:t>
      </w:r>
      <w:proofErr w:type="spellEnd"/>
      <w:r w:rsidRPr="00DB7AB2">
        <w:rPr>
          <w:highlight w:val="cyan"/>
        </w:rPr>
        <w:t xml:space="preserve"> da Roma. </w:t>
      </w:r>
      <w:r w:rsidR="00C908B3" w:rsidRPr="00DB7AB2">
        <w:rPr>
          <w:highlight w:val="cyan"/>
        </w:rPr>
        <w:tab/>
      </w:r>
      <w:proofErr w:type="spellStart"/>
      <w:r w:rsidRPr="00DB7AB2">
        <w:rPr>
          <w:i/>
          <w:iCs/>
          <w:highlight w:val="cyan"/>
          <w:lang w:val="en-US"/>
        </w:rPr>
        <w:t>Bollettino</w:t>
      </w:r>
      <w:proofErr w:type="spellEnd"/>
      <w:r w:rsidRPr="00DB7AB2">
        <w:rPr>
          <w:i/>
          <w:iCs/>
          <w:highlight w:val="cyan"/>
          <w:lang w:val="en-US"/>
        </w:rPr>
        <w:t xml:space="preserve"> del Regio </w:t>
      </w:r>
      <w:proofErr w:type="spellStart"/>
      <w:r w:rsidRPr="00DB7AB2">
        <w:rPr>
          <w:i/>
          <w:iCs/>
          <w:highlight w:val="cyan"/>
          <w:lang w:val="en-US"/>
        </w:rPr>
        <w:t>Comitato</w:t>
      </w:r>
      <w:proofErr w:type="spellEnd"/>
      <w:r w:rsidRPr="00DB7AB2">
        <w:rPr>
          <w:i/>
          <w:iCs/>
          <w:highlight w:val="cyan"/>
          <w:lang w:val="en-US"/>
        </w:rPr>
        <w:t xml:space="preserve"> </w:t>
      </w:r>
      <w:proofErr w:type="spellStart"/>
      <w:r w:rsidRPr="00DB7AB2">
        <w:rPr>
          <w:i/>
          <w:iCs/>
          <w:highlight w:val="cyan"/>
          <w:lang w:val="en-US"/>
        </w:rPr>
        <w:t>Geologico</w:t>
      </w:r>
      <w:proofErr w:type="spellEnd"/>
      <w:r w:rsidRPr="00DB7AB2">
        <w:rPr>
          <w:i/>
          <w:iCs/>
          <w:highlight w:val="cyan"/>
          <w:lang w:val="en-US"/>
        </w:rPr>
        <w:t xml:space="preserve"> </w:t>
      </w:r>
      <w:proofErr w:type="spellStart"/>
      <w:r w:rsidRPr="00DB7AB2">
        <w:rPr>
          <w:i/>
          <w:iCs/>
          <w:highlight w:val="cyan"/>
          <w:lang w:val="en-US"/>
        </w:rPr>
        <w:t>Italiano</w:t>
      </w:r>
      <w:proofErr w:type="spellEnd"/>
      <w:r w:rsidRPr="00DB7AB2">
        <w:rPr>
          <w:i/>
          <w:iCs/>
          <w:highlight w:val="cyan"/>
          <w:lang w:val="en-US"/>
        </w:rPr>
        <w:t xml:space="preserve">, </w:t>
      </w:r>
      <w:r w:rsidR="00C908B3" w:rsidRPr="00DB7AB2">
        <w:rPr>
          <w:i/>
          <w:iCs/>
          <w:highlight w:val="cyan"/>
          <w:lang w:val="en-US"/>
        </w:rPr>
        <w:tab/>
      </w:r>
      <w:r w:rsidRPr="00DB7AB2">
        <w:rPr>
          <w:highlight w:val="cyan"/>
          <w:lang w:val="en-US"/>
        </w:rPr>
        <w:t>XVII:265-280, Roma.</w:t>
      </w:r>
    </w:p>
    <w:p w14:paraId="66CDF09D" w14:textId="1C80A4B0" w:rsidR="00A53575" w:rsidRPr="00DB7AB2" w:rsidRDefault="00A53575" w:rsidP="002939EC">
      <w:pPr>
        <w:spacing w:after="100" w:afterAutospacing="1" w:line="240" w:lineRule="auto"/>
        <w:ind w:left="426" w:hanging="426"/>
        <w:rPr>
          <w:lang w:val="en-US"/>
        </w:rPr>
      </w:pPr>
      <w:proofErr w:type="spellStart"/>
      <w:r w:rsidRPr="00DB7AB2">
        <w:rPr>
          <w:lang w:val="en-US"/>
        </w:rPr>
        <w:lastRenderedPageBreak/>
        <w:t>Meli</w:t>
      </w:r>
      <w:proofErr w:type="spellEnd"/>
      <w:r w:rsidRPr="00DB7AB2">
        <w:rPr>
          <w:lang w:val="en-US"/>
        </w:rPr>
        <w:t>, R.</w:t>
      </w:r>
      <w:r w:rsidR="00C908B3" w:rsidRPr="00DB7AB2">
        <w:rPr>
          <w:lang w:val="en-US"/>
        </w:rPr>
        <w:tab/>
      </w:r>
      <w:r w:rsidRPr="00DB7AB2">
        <w:rPr>
          <w:lang w:val="en-US"/>
        </w:rPr>
        <w:t xml:space="preserve">, 1896. </w:t>
      </w:r>
      <w:r w:rsidR="00C908B3" w:rsidRPr="00DB7AB2">
        <w:rPr>
          <w:lang w:val="en-US"/>
        </w:rPr>
        <w:tab/>
      </w:r>
      <w:proofErr w:type="spellStart"/>
      <w:r w:rsidRPr="00DB7AB2">
        <w:t>Notizie</w:t>
      </w:r>
      <w:proofErr w:type="spellEnd"/>
      <w:r w:rsidRPr="00DB7AB2">
        <w:t xml:space="preserve"> sopra </w:t>
      </w:r>
      <w:proofErr w:type="spellStart"/>
      <w:r w:rsidRPr="00DB7AB2">
        <w:t>alcuni</w:t>
      </w:r>
      <w:proofErr w:type="spellEnd"/>
      <w:r w:rsidRPr="00DB7AB2">
        <w:t xml:space="preserve"> </w:t>
      </w:r>
      <w:proofErr w:type="spellStart"/>
      <w:r w:rsidRPr="00DB7AB2">
        <w:t>resti</w:t>
      </w:r>
      <w:proofErr w:type="spellEnd"/>
      <w:r w:rsidRPr="00DB7AB2">
        <w:t xml:space="preserve"> di </w:t>
      </w:r>
      <w:proofErr w:type="spellStart"/>
      <w:r w:rsidRPr="00DB7AB2">
        <w:t>mammiferi</w:t>
      </w:r>
      <w:proofErr w:type="spellEnd"/>
      <w:r w:rsidRPr="00DB7AB2">
        <w:t xml:space="preserve"> (</w:t>
      </w:r>
      <w:proofErr w:type="spellStart"/>
      <w:r w:rsidRPr="00DB7AB2">
        <w:t>ossa</w:t>
      </w:r>
      <w:proofErr w:type="spellEnd"/>
      <w:r w:rsidRPr="00DB7AB2">
        <w:t xml:space="preserve"> e </w:t>
      </w:r>
      <w:proofErr w:type="spellStart"/>
      <w:r w:rsidRPr="00DB7AB2">
        <w:t>denti</w:t>
      </w:r>
      <w:proofErr w:type="spellEnd"/>
      <w:r w:rsidRPr="00DB7AB2">
        <w:t xml:space="preserve"> </w:t>
      </w:r>
      <w:proofErr w:type="spellStart"/>
      <w:r w:rsidRPr="00DB7AB2">
        <w:t>isolati</w:t>
      </w:r>
      <w:proofErr w:type="spellEnd"/>
      <w:r w:rsidRPr="00DB7AB2">
        <w:t xml:space="preserve">) </w:t>
      </w:r>
      <w:proofErr w:type="spellStart"/>
      <w:r w:rsidRPr="00DB7AB2">
        <w:t>quaternarii</w:t>
      </w:r>
      <w:proofErr w:type="spellEnd"/>
      <w:r w:rsidRPr="00DB7AB2">
        <w:t xml:space="preserve">, </w:t>
      </w:r>
      <w:proofErr w:type="spellStart"/>
      <w:r w:rsidRPr="00DB7AB2">
        <w:t>rinvenuti</w:t>
      </w:r>
      <w:proofErr w:type="spellEnd"/>
      <w:r w:rsidRPr="00DB7AB2">
        <w:t xml:space="preserve"> </w:t>
      </w:r>
      <w:proofErr w:type="spellStart"/>
      <w:r w:rsidRPr="00DB7AB2">
        <w:t>nei</w:t>
      </w:r>
      <w:proofErr w:type="spellEnd"/>
      <w:r w:rsidRPr="00DB7AB2">
        <w:t xml:space="preserve"> </w:t>
      </w:r>
      <w:proofErr w:type="spellStart"/>
      <w:r w:rsidRPr="00DB7AB2">
        <w:t>dintorni</w:t>
      </w:r>
      <w:proofErr w:type="spellEnd"/>
      <w:r w:rsidRPr="00DB7AB2">
        <w:t xml:space="preserve"> di Roma. </w:t>
      </w:r>
      <w:r w:rsidR="00C908B3" w:rsidRPr="00DB7AB2">
        <w:tab/>
      </w:r>
      <w:proofErr w:type="spellStart"/>
      <w:r w:rsidRPr="00DB7AB2">
        <w:rPr>
          <w:lang w:val="en-US"/>
        </w:rPr>
        <w:t>Bollettino</w:t>
      </w:r>
      <w:proofErr w:type="spellEnd"/>
      <w:r w:rsidRPr="00DB7AB2">
        <w:rPr>
          <w:lang w:val="en-US"/>
        </w:rPr>
        <w:t xml:space="preserve"> </w:t>
      </w:r>
      <w:proofErr w:type="spellStart"/>
      <w:r w:rsidRPr="00DB7AB2">
        <w:rPr>
          <w:lang w:val="en-US"/>
        </w:rPr>
        <w:t>della</w:t>
      </w:r>
      <w:proofErr w:type="spellEnd"/>
      <w:r w:rsidRPr="00DB7AB2">
        <w:rPr>
          <w:lang w:val="en-US"/>
        </w:rPr>
        <w:t xml:space="preserve"> </w:t>
      </w:r>
      <w:proofErr w:type="spellStart"/>
      <w:r w:rsidRPr="00DB7AB2">
        <w:rPr>
          <w:lang w:val="en-US"/>
        </w:rPr>
        <w:t>Societa</w:t>
      </w:r>
      <w:proofErr w:type="spellEnd"/>
      <w:r w:rsidRPr="00DB7AB2">
        <w:rPr>
          <w:lang w:val="en-US"/>
        </w:rPr>
        <w:t xml:space="preserve">` </w:t>
      </w:r>
      <w:proofErr w:type="spellStart"/>
      <w:r w:rsidRPr="00DB7AB2">
        <w:rPr>
          <w:lang w:val="en-US"/>
        </w:rPr>
        <w:t>Geologica</w:t>
      </w:r>
      <w:proofErr w:type="spellEnd"/>
      <w:r w:rsidRPr="00DB7AB2">
        <w:rPr>
          <w:lang w:val="en-US"/>
        </w:rPr>
        <w:t xml:space="preserve"> </w:t>
      </w:r>
      <w:proofErr w:type="spellStart"/>
      <w:r w:rsidRPr="00DB7AB2">
        <w:rPr>
          <w:lang w:val="en-US"/>
        </w:rPr>
        <w:t>Italiana</w:t>
      </w:r>
      <w:proofErr w:type="spellEnd"/>
      <w:r w:rsidRPr="00DB7AB2">
        <w:rPr>
          <w:lang w:val="en-US"/>
        </w:rPr>
        <w:t xml:space="preserve"> </w:t>
      </w:r>
      <w:r w:rsidR="00C908B3" w:rsidRPr="00DB7AB2">
        <w:rPr>
          <w:lang w:val="en-US"/>
        </w:rPr>
        <w:tab/>
      </w:r>
      <w:r w:rsidRPr="00DB7AB2">
        <w:rPr>
          <w:lang w:val="en-US"/>
        </w:rPr>
        <w:t xml:space="preserve">15, 291–296. </w:t>
      </w:r>
    </w:p>
    <w:p w14:paraId="4B87DEEB" w14:textId="7E93580F" w:rsidR="008C5456" w:rsidRPr="00DB7AB2" w:rsidRDefault="00086AF7" w:rsidP="008C5456">
      <w:pPr>
        <w:spacing w:after="100" w:afterAutospacing="1" w:line="240" w:lineRule="auto"/>
        <w:ind w:left="426" w:hanging="426"/>
      </w:pPr>
      <w:r w:rsidRPr="00DB7AB2">
        <w:rPr>
          <w:lang w:val="en-US"/>
        </w:rPr>
        <w:t xml:space="preserve">Meng </w:t>
      </w:r>
      <w:r w:rsidR="008C5456" w:rsidRPr="00DB7AB2">
        <w:rPr>
          <w:lang w:val="en-US"/>
        </w:rPr>
        <w:t xml:space="preserve">X., </w:t>
      </w:r>
      <w:r w:rsidRPr="00DB7AB2">
        <w:rPr>
          <w:i/>
          <w:iCs/>
          <w:lang w:val="en-US"/>
        </w:rPr>
        <w:t>et al</w:t>
      </w:r>
      <w:r w:rsidRPr="00DB7AB2">
        <w:rPr>
          <w:lang w:val="en-US"/>
        </w:rPr>
        <w:t>.</w:t>
      </w:r>
      <w:r w:rsidR="008C5456" w:rsidRPr="00DB7AB2">
        <w:rPr>
          <w:lang w:val="en-US"/>
        </w:rPr>
        <w:tab/>
      </w:r>
      <w:r w:rsidRPr="00DB7AB2">
        <w:rPr>
          <w:lang w:val="en-US"/>
        </w:rPr>
        <w:t xml:space="preserve"> </w:t>
      </w:r>
      <w:r w:rsidR="008C5456" w:rsidRPr="00DB7AB2">
        <w:rPr>
          <w:lang w:val="en-US"/>
        </w:rPr>
        <w:t>2004</w:t>
      </w:r>
      <w:r w:rsidR="008C5456" w:rsidRPr="00DB7AB2">
        <w:rPr>
          <w:lang w:val="en-US"/>
        </w:rPr>
        <w:tab/>
      </w:r>
      <w:r w:rsidRPr="00DB7AB2">
        <w:rPr>
          <w:lang w:val="en-US"/>
        </w:rPr>
        <w:t xml:space="preserve">Discovery of rhinoceros fossils in the Pliocene in the </w:t>
      </w:r>
      <w:proofErr w:type="spellStart"/>
      <w:r w:rsidRPr="00DB7AB2">
        <w:rPr>
          <w:lang w:val="en-US"/>
        </w:rPr>
        <w:t>Zanda</w:t>
      </w:r>
      <w:proofErr w:type="spellEnd"/>
      <w:r w:rsidRPr="00DB7AB2">
        <w:rPr>
          <w:lang w:val="en-US"/>
        </w:rPr>
        <w:t xml:space="preserve"> basin, </w:t>
      </w:r>
      <w:proofErr w:type="spellStart"/>
      <w:r w:rsidRPr="00DB7AB2">
        <w:rPr>
          <w:lang w:val="en-US"/>
        </w:rPr>
        <w:t>Ngari</w:t>
      </w:r>
      <w:proofErr w:type="spellEnd"/>
      <w:r w:rsidRPr="00DB7AB2">
        <w:rPr>
          <w:lang w:val="en-US"/>
        </w:rPr>
        <w:t xml:space="preserve">, Tibet. </w:t>
      </w:r>
      <w:r w:rsidR="008C5456" w:rsidRPr="00DB7AB2">
        <w:rPr>
          <w:lang w:val="en-US"/>
        </w:rPr>
        <w:tab/>
      </w:r>
      <w:proofErr w:type="spellStart"/>
      <w:r w:rsidRPr="00DB7AB2">
        <w:rPr>
          <w:i/>
          <w:iCs/>
        </w:rPr>
        <w:t>Geol</w:t>
      </w:r>
      <w:proofErr w:type="spellEnd"/>
      <w:r w:rsidRPr="00DB7AB2">
        <w:rPr>
          <w:i/>
          <w:iCs/>
        </w:rPr>
        <w:t xml:space="preserve">. Bull. China </w:t>
      </w:r>
      <w:r w:rsidR="008C5456" w:rsidRPr="00DB7AB2">
        <w:rPr>
          <w:i/>
          <w:iCs/>
        </w:rPr>
        <w:tab/>
      </w:r>
      <w:r w:rsidRPr="00DB7AB2">
        <w:rPr>
          <w:b/>
          <w:bCs/>
        </w:rPr>
        <w:t>23</w:t>
      </w:r>
      <w:r w:rsidRPr="00DB7AB2">
        <w:t xml:space="preserve">, 609 </w:t>
      </w:r>
    </w:p>
    <w:p w14:paraId="05949B38" w14:textId="2EEADCDB" w:rsidR="00A53575" w:rsidRPr="00DB7AB2" w:rsidRDefault="00A53575" w:rsidP="002939EC">
      <w:pPr>
        <w:spacing w:after="100" w:afterAutospacing="1" w:line="240" w:lineRule="auto"/>
        <w:ind w:left="426" w:hanging="426"/>
      </w:pPr>
      <w:proofErr w:type="spellStart"/>
      <w:r w:rsidRPr="00DB7AB2">
        <w:t>Ménouret</w:t>
      </w:r>
      <w:proofErr w:type="spellEnd"/>
      <w:r w:rsidRPr="00DB7AB2">
        <w:t>, B., Guérin, C.</w:t>
      </w:r>
      <w:r w:rsidR="00C908B3" w:rsidRPr="00DB7AB2">
        <w:tab/>
      </w:r>
      <w:r w:rsidRPr="00DB7AB2">
        <w:t xml:space="preserve">, 2009. </w:t>
      </w:r>
      <w:r w:rsidR="00C908B3" w:rsidRPr="00DB7AB2">
        <w:tab/>
      </w:r>
      <w:proofErr w:type="spellStart"/>
      <w:r w:rsidRPr="00DB7AB2">
        <w:rPr>
          <w:i/>
          <w:iCs/>
        </w:rPr>
        <w:t>Diaceratherium</w:t>
      </w:r>
      <w:proofErr w:type="spellEnd"/>
      <w:r w:rsidRPr="00DB7AB2">
        <w:rPr>
          <w:i/>
          <w:iCs/>
        </w:rPr>
        <w:t xml:space="preserve"> </w:t>
      </w:r>
      <w:proofErr w:type="spellStart"/>
      <w:r w:rsidRPr="00DB7AB2">
        <w:rPr>
          <w:i/>
          <w:iCs/>
        </w:rPr>
        <w:t>massiliae</w:t>
      </w:r>
      <w:proofErr w:type="spellEnd"/>
      <w:r w:rsidRPr="00DB7AB2">
        <w:rPr>
          <w:i/>
          <w:iCs/>
        </w:rPr>
        <w:t xml:space="preserve"> </w:t>
      </w:r>
      <w:r w:rsidRPr="00DB7AB2">
        <w:t xml:space="preserve">nov. </w:t>
      </w:r>
      <w:proofErr w:type="spellStart"/>
      <w:r w:rsidRPr="00DB7AB2">
        <w:t>sp</w:t>
      </w:r>
      <w:proofErr w:type="spellEnd"/>
      <w:r w:rsidRPr="00DB7AB2">
        <w:t xml:space="preserve">. des argiles oligocènes de Saint- André et Saint-Henri à Marseille et de Les Milles près d'Aix-en-Provence (SE de la France), premier grand Rhinocerotidae brachypode européen. </w:t>
      </w:r>
      <w:r w:rsidR="00C908B3" w:rsidRPr="00DB7AB2">
        <w:tab/>
      </w:r>
      <w:proofErr w:type="spellStart"/>
      <w:r w:rsidRPr="00DB7AB2">
        <w:t>Geobios</w:t>
      </w:r>
      <w:proofErr w:type="spellEnd"/>
      <w:r w:rsidRPr="00DB7AB2">
        <w:t xml:space="preserve"> </w:t>
      </w:r>
      <w:r w:rsidR="00C908B3" w:rsidRPr="00DB7AB2">
        <w:tab/>
      </w:r>
      <w:r w:rsidRPr="00DB7AB2">
        <w:t>42 (3): 293-327.</w:t>
      </w:r>
    </w:p>
    <w:p w14:paraId="31136133" w14:textId="0EEC9A6B" w:rsidR="00A53575" w:rsidRPr="00DB7AB2" w:rsidRDefault="00A53575" w:rsidP="002939EC">
      <w:pPr>
        <w:spacing w:after="100" w:afterAutospacing="1" w:line="240" w:lineRule="auto"/>
        <w:ind w:left="426" w:hanging="426"/>
        <w:rPr>
          <w:lang w:val="de-DE"/>
        </w:rPr>
      </w:pPr>
      <w:proofErr w:type="spellStart"/>
      <w:r w:rsidRPr="00DB7AB2">
        <w:t>Méon</w:t>
      </w:r>
      <w:proofErr w:type="spellEnd"/>
      <w:r w:rsidRPr="00DB7AB2">
        <w:t xml:space="preserve"> H., </w:t>
      </w:r>
      <w:proofErr w:type="spellStart"/>
      <w:r w:rsidRPr="00DB7AB2">
        <w:t>Ballesio</w:t>
      </w:r>
      <w:proofErr w:type="spellEnd"/>
      <w:r w:rsidRPr="00DB7AB2">
        <w:t xml:space="preserve"> R., Guérin C. et Mein P.</w:t>
      </w:r>
      <w:r w:rsidR="00C908B3" w:rsidRPr="00DB7AB2">
        <w:tab/>
      </w:r>
      <w:r w:rsidRPr="00DB7AB2">
        <w:t xml:space="preserve"> (1979) – </w:t>
      </w:r>
      <w:r w:rsidR="00C908B3" w:rsidRPr="00DB7AB2">
        <w:tab/>
      </w:r>
      <w:r w:rsidRPr="00DB7AB2">
        <w:t>Approche climatologique du Néogène supérieur (</w:t>
      </w:r>
      <w:proofErr w:type="spellStart"/>
      <w:r w:rsidRPr="00DB7AB2">
        <w:t>Tortonien</w:t>
      </w:r>
      <w:proofErr w:type="spellEnd"/>
      <w:r w:rsidRPr="00DB7AB2">
        <w:t xml:space="preserve"> à Pléistocène moyen) d’après les faunes et les flores d’Europe occidentale. </w:t>
      </w:r>
      <w:r w:rsidR="00C908B3" w:rsidRPr="00DB7AB2">
        <w:tab/>
      </w:r>
      <w:r w:rsidRPr="00DB7AB2">
        <w:rPr>
          <w:i/>
          <w:iCs/>
          <w:lang w:val="de-DE"/>
        </w:rPr>
        <w:t xml:space="preserve">Mém. Mus. Nat. Hist. Nat., </w:t>
      </w:r>
      <w:r w:rsidR="00C908B3" w:rsidRPr="00DB7AB2">
        <w:rPr>
          <w:i/>
          <w:iCs/>
          <w:lang w:val="de-DE"/>
        </w:rPr>
        <w:tab/>
      </w:r>
      <w:r w:rsidRPr="00DB7AB2">
        <w:rPr>
          <w:lang w:val="de-DE"/>
        </w:rPr>
        <w:t>Serie B, 27, pp.182-195.</w:t>
      </w:r>
    </w:p>
    <w:p w14:paraId="4F84C1A9" w14:textId="267DE933" w:rsidR="00A53575" w:rsidRPr="00DB7AB2" w:rsidRDefault="00A53575" w:rsidP="002939EC">
      <w:pPr>
        <w:spacing w:after="100" w:afterAutospacing="1" w:line="240" w:lineRule="auto"/>
        <w:ind w:left="426" w:hanging="426"/>
        <w:rPr>
          <w:highlight w:val="cyan"/>
        </w:rPr>
      </w:pPr>
      <w:r w:rsidRPr="00DB7AB2">
        <w:rPr>
          <w:highlight w:val="cyan"/>
          <w:lang w:val="de-DE"/>
        </w:rPr>
        <w:t>MERCK J.H.</w:t>
      </w:r>
      <w:r w:rsidR="00C908B3" w:rsidRPr="00DB7AB2">
        <w:rPr>
          <w:highlight w:val="cyan"/>
          <w:lang w:val="de-DE"/>
        </w:rPr>
        <w:tab/>
      </w:r>
      <w:r w:rsidRPr="00DB7AB2">
        <w:rPr>
          <w:highlight w:val="cyan"/>
          <w:lang w:val="de-DE"/>
        </w:rPr>
        <w:t xml:space="preserve">, 1782. </w:t>
      </w:r>
      <w:r w:rsidR="00C908B3" w:rsidRPr="00DB7AB2">
        <w:rPr>
          <w:highlight w:val="cyan"/>
          <w:lang w:val="de-DE"/>
        </w:rPr>
        <w:tab/>
      </w:r>
      <w:r w:rsidRPr="00DB7AB2">
        <w:rPr>
          <w:highlight w:val="cyan"/>
        </w:rPr>
        <w:t xml:space="preserve">Lettre à Monsieur de </w:t>
      </w:r>
      <w:proofErr w:type="spellStart"/>
      <w:r w:rsidRPr="00DB7AB2">
        <w:rPr>
          <w:highlight w:val="cyan"/>
        </w:rPr>
        <w:t>Cruse</w:t>
      </w:r>
      <w:proofErr w:type="spellEnd"/>
      <w:r w:rsidRPr="00DB7AB2">
        <w:rPr>
          <w:highlight w:val="cyan"/>
        </w:rPr>
        <w:t xml:space="preserve"> sur les Os Fossiles d’Eléphants et de Rhinocéros qui se Trouvent en Allemagne et Particulièrement dans le Pays de Hesse-Darmstadt. </w:t>
      </w:r>
      <w:r w:rsidR="00C908B3" w:rsidRPr="00DB7AB2">
        <w:rPr>
          <w:highlight w:val="cyan"/>
        </w:rPr>
        <w:tab/>
      </w:r>
      <w:r w:rsidRPr="00DB7AB2">
        <w:rPr>
          <w:highlight w:val="cyan"/>
        </w:rPr>
        <w:t>Imprimé de la Cour et de la Chancellerie, Darmstadt.</w:t>
      </w:r>
    </w:p>
    <w:p w14:paraId="33064BF5" w14:textId="0E19DBD0" w:rsidR="00A53575" w:rsidRPr="00DB7AB2" w:rsidRDefault="00A53575" w:rsidP="002939EC">
      <w:pPr>
        <w:spacing w:after="100" w:afterAutospacing="1" w:line="240" w:lineRule="auto"/>
        <w:ind w:left="426" w:hanging="426"/>
        <w:rPr>
          <w:highlight w:val="cyan"/>
        </w:rPr>
      </w:pPr>
      <w:r w:rsidRPr="00DB7AB2">
        <w:rPr>
          <w:highlight w:val="cyan"/>
        </w:rPr>
        <w:t>MERCK J.H.</w:t>
      </w:r>
      <w:r w:rsidR="00C908B3" w:rsidRPr="00DB7AB2">
        <w:rPr>
          <w:highlight w:val="cyan"/>
        </w:rPr>
        <w:tab/>
      </w:r>
      <w:r w:rsidRPr="00DB7AB2">
        <w:rPr>
          <w:highlight w:val="cyan"/>
        </w:rPr>
        <w:t xml:space="preserve">, 1784. </w:t>
      </w:r>
      <w:r w:rsidR="00C908B3" w:rsidRPr="00DB7AB2">
        <w:rPr>
          <w:highlight w:val="cyan"/>
        </w:rPr>
        <w:tab/>
      </w:r>
      <w:r w:rsidRPr="00DB7AB2">
        <w:rPr>
          <w:highlight w:val="cyan"/>
        </w:rPr>
        <w:t xml:space="preserve">Seconde lettre à Monsieur de </w:t>
      </w:r>
      <w:proofErr w:type="spellStart"/>
      <w:r w:rsidRPr="00DB7AB2">
        <w:rPr>
          <w:highlight w:val="cyan"/>
        </w:rPr>
        <w:t>Cruse</w:t>
      </w:r>
      <w:proofErr w:type="spellEnd"/>
      <w:r w:rsidRPr="00DB7AB2">
        <w:rPr>
          <w:highlight w:val="cyan"/>
        </w:rPr>
        <w:t xml:space="preserve"> sur les Os Fossiles d’Eléphants et de Rhinocéros qui se Trouvent en Allemagne et Particulièrement dans le Pays de Hesse-Darmstadt adressée à Monsieur Forster. </w:t>
      </w:r>
      <w:r w:rsidR="00C908B3" w:rsidRPr="00DB7AB2">
        <w:rPr>
          <w:highlight w:val="cyan"/>
        </w:rPr>
        <w:tab/>
      </w:r>
      <w:r w:rsidRPr="00DB7AB2">
        <w:rPr>
          <w:highlight w:val="cyan"/>
        </w:rPr>
        <w:t>Imprimé de la Cour et de la Chancellerie, Darmstadt.</w:t>
      </w:r>
    </w:p>
    <w:p w14:paraId="139CCE7F" w14:textId="1FB6182C" w:rsidR="00A53575" w:rsidRPr="00DB7AB2" w:rsidRDefault="00A53575" w:rsidP="002939EC">
      <w:pPr>
        <w:spacing w:after="100" w:afterAutospacing="1" w:line="240" w:lineRule="auto"/>
        <w:ind w:left="426" w:hanging="426"/>
        <w:rPr>
          <w:highlight w:val="cyan"/>
        </w:rPr>
      </w:pPr>
      <w:r w:rsidRPr="00DB7AB2">
        <w:rPr>
          <w:highlight w:val="cyan"/>
        </w:rPr>
        <w:t>MERCK J.H.</w:t>
      </w:r>
      <w:r w:rsidR="00C908B3" w:rsidRPr="00DB7AB2">
        <w:rPr>
          <w:highlight w:val="cyan"/>
        </w:rPr>
        <w:tab/>
      </w:r>
      <w:r w:rsidRPr="00DB7AB2">
        <w:rPr>
          <w:highlight w:val="cyan"/>
        </w:rPr>
        <w:t xml:space="preserve">, 1786. </w:t>
      </w:r>
      <w:r w:rsidR="00C908B3" w:rsidRPr="00DB7AB2">
        <w:rPr>
          <w:highlight w:val="cyan"/>
        </w:rPr>
        <w:tab/>
      </w:r>
      <w:r w:rsidRPr="00DB7AB2">
        <w:rPr>
          <w:highlight w:val="cyan"/>
        </w:rPr>
        <w:t xml:space="preserve">Troisième lettre à Monsieur de </w:t>
      </w:r>
      <w:proofErr w:type="spellStart"/>
      <w:r w:rsidRPr="00DB7AB2">
        <w:rPr>
          <w:highlight w:val="cyan"/>
        </w:rPr>
        <w:t>Cruse</w:t>
      </w:r>
      <w:proofErr w:type="spellEnd"/>
      <w:r w:rsidRPr="00DB7AB2">
        <w:rPr>
          <w:highlight w:val="cyan"/>
        </w:rPr>
        <w:t xml:space="preserve"> sur les Os Fossiles d’Eléphants et de Rhinocéros qui se Trouvent en Allemagne et Particulièrement dans le Pays de Hesse-Darmstadt. </w:t>
      </w:r>
      <w:r w:rsidR="00C908B3" w:rsidRPr="00DB7AB2">
        <w:rPr>
          <w:highlight w:val="cyan"/>
        </w:rPr>
        <w:tab/>
      </w:r>
      <w:r w:rsidRPr="00DB7AB2">
        <w:rPr>
          <w:highlight w:val="cyan"/>
        </w:rPr>
        <w:t>Imprimé de la Cour et de la Chancellerie, Darmstadt.</w:t>
      </w:r>
    </w:p>
    <w:p w14:paraId="01AAA579" w14:textId="34204EAD" w:rsidR="00A53575" w:rsidRPr="00DB7AB2" w:rsidRDefault="00A53575" w:rsidP="002939EC">
      <w:pPr>
        <w:spacing w:after="100" w:afterAutospacing="1" w:line="240" w:lineRule="auto"/>
        <w:ind w:left="426" w:hanging="426"/>
        <w:rPr>
          <w:highlight w:val="cyan"/>
        </w:rPr>
      </w:pPr>
      <w:r w:rsidRPr="00DB7AB2">
        <w:rPr>
          <w:highlight w:val="cyan"/>
        </w:rPr>
        <w:t>MERMET G.</w:t>
      </w:r>
      <w:r w:rsidR="00C908B3" w:rsidRPr="00DB7AB2">
        <w:rPr>
          <w:highlight w:val="cyan"/>
        </w:rPr>
        <w:tab/>
      </w:r>
      <w:r w:rsidRPr="00DB7AB2">
        <w:rPr>
          <w:highlight w:val="cyan"/>
        </w:rPr>
        <w:t xml:space="preserve">, 1841. </w:t>
      </w:r>
      <w:r w:rsidR="00C908B3" w:rsidRPr="00DB7AB2">
        <w:rPr>
          <w:highlight w:val="cyan"/>
        </w:rPr>
        <w:tab/>
      </w:r>
      <w:r w:rsidRPr="00DB7AB2">
        <w:rPr>
          <w:highlight w:val="cyan"/>
        </w:rPr>
        <w:t xml:space="preserve">Sur des ossements fossiles de mastodonte, de rhinocéros et de dinothérium trouvés à Moncaup, canton de Lembeye, département des Basses-Pyrénées. </w:t>
      </w:r>
      <w:r w:rsidR="00C908B3" w:rsidRPr="00DB7AB2">
        <w:rPr>
          <w:highlight w:val="cyan"/>
        </w:rPr>
        <w:tab/>
      </w:r>
      <w:r w:rsidRPr="00DB7AB2">
        <w:rPr>
          <w:i/>
          <w:iCs/>
          <w:highlight w:val="cyan"/>
        </w:rPr>
        <w:t>Bulletin de la Société des Sciences, Lettres et Arts de Pau</w:t>
      </w:r>
      <w:r w:rsidRPr="00DB7AB2">
        <w:rPr>
          <w:highlight w:val="cyan"/>
        </w:rPr>
        <w:t>.</w:t>
      </w:r>
    </w:p>
    <w:p w14:paraId="0A9AC370" w14:textId="46CC28F0" w:rsidR="00A53575" w:rsidRPr="00DB7AB2" w:rsidRDefault="00A53575" w:rsidP="002939EC">
      <w:pPr>
        <w:spacing w:after="100" w:afterAutospacing="1" w:line="240" w:lineRule="auto"/>
        <w:ind w:left="426" w:hanging="426"/>
        <w:rPr>
          <w:highlight w:val="cyan"/>
        </w:rPr>
      </w:pPr>
      <w:r w:rsidRPr="00DB7AB2">
        <w:rPr>
          <w:highlight w:val="cyan"/>
        </w:rPr>
        <w:t>MERMIER E</w:t>
      </w:r>
      <w:r w:rsidR="00C908B3" w:rsidRPr="00DB7AB2">
        <w:rPr>
          <w:highlight w:val="cyan"/>
        </w:rPr>
        <w:tab/>
      </w:r>
      <w:r w:rsidRPr="00DB7AB2">
        <w:rPr>
          <w:highlight w:val="cyan"/>
        </w:rPr>
        <w:t xml:space="preserve">., 1895. </w:t>
      </w:r>
      <w:r w:rsidR="00C908B3" w:rsidRPr="00DB7AB2">
        <w:rPr>
          <w:highlight w:val="cyan"/>
        </w:rPr>
        <w:tab/>
      </w:r>
      <w:r w:rsidRPr="00DB7AB2">
        <w:rPr>
          <w:highlight w:val="cyan"/>
        </w:rPr>
        <w:t>Sur la découverte d’une nouvelle espèce d’</w:t>
      </w:r>
      <w:r w:rsidRPr="00DB7AB2">
        <w:rPr>
          <w:i/>
          <w:iCs/>
          <w:highlight w:val="cyan"/>
        </w:rPr>
        <w:t xml:space="preserve">Aceratherium </w:t>
      </w:r>
      <w:r w:rsidRPr="00DB7AB2">
        <w:rPr>
          <w:highlight w:val="cyan"/>
        </w:rPr>
        <w:t xml:space="preserve">dans la molasse </w:t>
      </w:r>
      <w:proofErr w:type="spellStart"/>
      <w:r w:rsidRPr="00DB7AB2">
        <w:rPr>
          <w:highlight w:val="cyan"/>
        </w:rPr>
        <w:t>burdigalienne</w:t>
      </w:r>
      <w:proofErr w:type="spellEnd"/>
      <w:r w:rsidRPr="00DB7AB2">
        <w:rPr>
          <w:highlight w:val="cyan"/>
        </w:rPr>
        <w:t xml:space="preserve"> du Royans. </w:t>
      </w:r>
      <w:r w:rsidR="00C908B3" w:rsidRPr="00DB7AB2">
        <w:rPr>
          <w:highlight w:val="cyan"/>
        </w:rPr>
        <w:tab/>
      </w:r>
      <w:r w:rsidRPr="00DB7AB2">
        <w:rPr>
          <w:i/>
          <w:iCs/>
          <w:highlight w:val="cyan"/>
        </w:rPr>
        <w:t xml:space="preserve">Annales de la Société Linn. de Lyon, </w:t>
      </w:r>
      <w:r w:rsidRPr="00DB7AB2">
        <w:rPr>
          <w:highlight w:val="cyan"/>
        </w:rPr>
        <w:t xml:space="preserve">NS, </w:t>
      </w:r>
      <w:r w:rsidR="00C908B3" w:rsidRPr="00DB7AB2">
        <w:rPr>
          <w:highlight w:val="cyan"/>
        </w:rPr>
        <w:tab/>
      </w:r>
      <w:r w:rsidRPr="00DB7AB2">
        <w:rPr>
          <w:highlight w:val="cyan"/>
        </w:rPr>
        <w:t>XLII:163-169, Lyon.</w:t>
      </w:r>
    </w:p>
    <w:p w14:paraId="6E48672B" w14:textId="2599A2EA" w:rsidR="00A53575" w:rsidRPr="00DB7AB2" w:rsidRDefault="00A53575" w:rsidP="002939EC">
      <w:pPr>
        <w:spacing w:after="100" w:afterAutospacing="1" w:line="240" w:lineRule="auto"/>
        <w:ind w:left="426" w:hanging="426"/>
        <w:rPr>
          <w:highlight w:val="cyan"/>
        </w:rPr>
      </w:pPr>
      <w:r w:rsidRPr="00DB7AB2">
        <w:rPr>
          <w:highlight w:val="cyan"/>
        </w:rPr>
        <w:t>MESTRE L</w:t>
      </w:r>
      <w:r w:rsidR="00C908B3" w:rsidRPr="00DB7AB2">
        <w:rPr>
          <w:highlight w:val="cyan"/>
        </w:rPr>
        <w:tab/>
      </w:r>
      <w:r w:rsidRPr="00DB7AB2">
        <w:rPr>
          <w:highlight w:val="cyan"/>
        </w:rPr>
        <w:t xml:space="preserve">., 1934. </w:t>
      </w:r>
      <w:r w:rsidR="00C908B3" w:rsidRPr="00DB7AB2">
        <w:rPr>
          <w:highlight w:val="cyan"/>
        </w:rPr>
        <w:tab/>
      </w:r>
      <w:r w:rsidRPr="00DB7AB2">
        <w:rPr>
          <w:i/>
          <w:iCs/>
          <w:highlight w:val="cyan"/>
        </w:rPr>
        <w:t xml:space="preserve">Rhinoceros brachypus </w:t>
      </w:r>
      <w:r w:rsidRPr="00DB7AB2">
        <w:rPr>
          <w:highlight w:val="cyan"/>
        </w:rPr>
        <w:t xml:space="preserve">de Simorre. </w:t>
      </w:r>
      <w:r w:rsidR="00C908B3" w:rsidRPr="00DB7AB2">
        <w:rPr>
          <w:highlight w:val="cyan"/>
        </w:rPr>
        <w:tab/>
      </w:r>
      <w:r w:rsidRPr="00DB7AB2">
        <w:rPr>
          <w:i/>
          <w:iCs/>
          <w:highlight w:val="cyan"/>
        </w:rPr>
        <w:t xml:space="preserve">Bulletin de la Société d’Histoire Naturelle de Toulouse, </w:t>
      </w:r>
      <w:r w:rsidR="00C908B3" w:rsidRPr="00DB7AB2">
        <w:rPr>
          <w:i/>
          <w:iCs/>
          <w:highlight w:val="cyan"/>
        </w:rPr>
        <w:tab/>
      </w:r>
      <w:r w:rsidRPr="00DB7AB2">
        <w:rPr>
          <w:highlight w:val="cyan"/>
        </w:rPr>
        <w:t>LXVI:309-318, Toulouse.</w:t>
      </w:r>
    </w:p>
    <w:p w14:paraId="6AAAD864" w14:textId="3440FB5C" w:rsidR="00A53575" w:rsidRPr="00DB7AB2" w:rsidRDefault="00A53575" w:rsidP="002939EC">
      <w:pPr>
        <w:spacing w:after="100" w:afterAutospacing="1" w:line="240" w:lineRule="auto"/>
        <w:ind w:left="426" w:hanging="426"/>
        <w:rPr>
          <w:lang w:val="de-DE"/>
        </w:rPr>
      </w:pPr>
      <w:proofErr w:type="spellStart"/>
      <w:r w:rsidRPr="00DB7AB2">
        <w:t>Métais</w:t>
      </w:r>
      <w:proofErr w:type="spellEnd"/>
      <w:r w:rsidRPr="00DB7AB2">
        <w:t xml:space="preserve">, G., Antoine, P.-O., </w:t>
      </w:r>
      <w:proofErr w:type="spellStart"/>
      <w:r w:rsidRPr="00DB7AB2">
        <w:t>Baqri</w:t>
      </w:r>
      <w:proofErr w:type="spellEnd"/>
      <w:r w:rsidRPr="00DB7AB2">
        <w:t>, S. R. H., Crochet, J. Y., Franceschi, D. D., Marivaux, L., Welcomme, J. L.</w:t>
      </w:r>
      <w:r w:rsidR="00C908B3" w:rsidRPr="00DB7AB2">
        <w:tab/>
      </w:r>
      <w:r w:rsidRPr="00DB7AB2">
        <w:t xml:space="preserve">, 2009. </w:t>
      </w:r>
      <w:r w:rsidR="00C908B3" w:rsidRPr="00DB7AB2">
        <w:tab/>
      </w:r>
      <w:r w:rsidRPr="00DB7AB2">
        <w:rPr>
          <w:lang w:val="en-US"/>
        </w:rPr>
        <w:t xml:space="preserve">Lithofacies, depositional environments, regional biostratigraphy and age of the </w:t>
      </w:r>
      <w:proofErr w:type="spellStart"/>
      <w:r w:rsidRPr="00DB7AB2">
        <w:rPr>
          <w:lang w:val="en-US"/>
        </w:rPr>
        <w:t>Chitarwata</w:t>
      </w:r>
      <w:proofErr w:type="spellEnd"/>
      <w:r w:rsidRPr="00DB7AB2">
        <w:rPr>
          <w:lang w:val="en-US"/>
        </w:rPr>
        <w:t xml:space="preserve"> Formation in the </w:t>
      </w:r>
      <w:proofErr w:type="spellStart"/>
      <w:r w:rsidRPr="00DB7AB2">
        <w:rPr>
          <w:lang w:val="en-US"/>
        </w:rPr>
        <w:t>Bugti</w:t>
      </w:r>
      <w:proofErr w:type="spellEnd"/>
      <w:r w:rsidRPr="00DB7AB2">
        <w:rPr>
          <w:lang w:val="en-US"/>
        </w:rPr>
        <w:t xml:space="preserve"> Hills, </w:t>
      </w:r>
      <w:proofErr w:type="spellStart"/>
      <w:r w:rsidRPr="00DB7AB2">
        <w:rPr>
          <w:lang w:val="en-US"/>
        </w:rPr>
        <w:t>Balochistan</w:t>
      </w:r>
      <w:proofErr w:type="spellEnd"/>
      <w:r w:rsidRPr="00DB7AB2">
        <w:rPr>
          <w:lang w:val="en-US"/>
        </w:rPr>
        <w:t xml:space="preserve">, Pakistan. </w:t>
      </w:r>
      <w:r w:rsidR="00C908B3" w:rsidRPr="00DB7AB2">
        <w:rPr>
          <w:lang w:val="en-US"/>
        </w:rPr>
        <w:tab/>
      </w:r>
      <w:r w:rsidRPr="00DB7AB2">
        <w:rPr>
          <w:lang w:val="de-DE"/>
        </w:rPr>
        <w:t xml:space="preserve">Journal of Asian Earth Sciences </w:t>
      </w:r>
      <w:r w:rsidR="00C908B3" w:rsidRPr="00DB7AB2">
        <w:rPr>
          <w:lang w:val="de-DE"/>
        </w:rPr>
        <w:tab/>
      </w:r>
      <w:r w:rsidRPr="00DB7AB2">
        <w:rPr>
          <w:lang w:val="de-DE"/>
        </w:rPr>
        <w:t>34: 154–167.</w:t>
      </w:r>
    </w:p>
    <w:p w14:paraId="373C6818" w14:textId="479D0FA5" w:rsidR="00A53575" w:rsidRPr="00DB7AB2" w:rsidRDefault="00A53575" w:rsidP="002939EC">
      <w:pPr>
        <w:spacing w:after="100" w:afterAutospacing="1" w:line="240" w:lineRule="auto"/>
        <w:ind w:left="426" w:hanging="426"/>
        <w:rPr>
          <w:highlight w:val="cyan"/>
          <w:lang w:val="de-DE"/>
        </w:rPr>
      </w:pPr>
      <w:r w:rsidRPr="00DB7AB2">
        <w:rPr>
          <w:highlight w:val="cyan"/>
          <w:lang w:val="de-DE"/>
        </w:rPr>
        <w:t>MEYER H. v.</w:t>
      </w:r>
      <w:r w:rsidR="00C908B3" w:rsidRPr="00DB7AB2">
        <w:rPr>
          <w:highlight w:val="cyan"/>
          <w:lang w:val="de-DE"/>
        </w:rPr>
        <w:tab/>
      </w:r>
      <w:r w:rsidRPr="00DB7AB2">
        <w:rPr>
          <w:highlight w:val="cyan"/>
          <w:lang w:val="de-DE"/>
        </w:rPr>
        <w:t xml:space="preserve">, 1847. </w:t>
      </w:r>
      <w:r w:rsidR="00C908B3" w:rsidRPr="00DB7AB2">
        <w:rPr>
          <w:highlight w:val="cyan"/>
          <w:lang w:val="de-DE"/>
        </w:rPr>
        <w:tab/>
      </w:r>
      <w:r w:rsidRPr="00DB7AB2">
        <w:rPr>
          <w:highlight w:val="cyan"/>
          <w:lang w:val="de-DE"/>
        </w:rPr>
        <w:t xml:space="preserve">Neues Jahrbuch für Mineralogie, Geognosie, Geologie und Petrefakten-Kunde. </w:t>
      </w:r>
      <w:r w:rsidR="00C908B3" w:rsidRPr="00DB7AB2">
        <w:rPr>
          <w:highlight w:val="cyan"/>
          <w:lang w:val="de-DE"/>
        </w:rPr>
        <w:tab/>
      </w:r>
      <w:r w:rsidRPr="00DB7AB2">
        <w:rPr>
          <w:highlight w:val="cyan"/>
          <w:lang w:val="de-DE"/>
        </w:rPr>
        <w:t>PP. 195-196, Stuttgart.</w:t>
      </w:r>
    </w:p>
    <w:p w14:paraId="23722C8C" w14:textId="38244ED3" w:rsidR="00A53575" w:rsidRPr="00DB7AB2" w:rsidRDefault="00A53575" w:rsidP="002939EC">
      <w:pPr>
        <w:spacing w:after="100" w:afterAutospacing="1" w:line="240" w:lineRule="auto"/>
        <w:ind w:left="426" w:hanging="426"/>
        <w:rPr>
          <w:lang w:val="de-DE"/>
        </w:rPr>
      </w:pPr>
      <w:r w:rsidRPr="00DB7AB2">
        <w:rPr>
          <w:lang w:val="de-DE"/>
        </w:rPr>
        <w:t>Meyer H. von</w:t>
      </w:r>
      <w:r w:rsidR="00C908B3" w:rsidRPr="00DB7AB2">
        <w:rPr>
          <w:lang w:val="de-DE"/>
        </w:rPr>
        <w:tab/>
      </w:r>
      <w:r w:rsidRPr="00DB7AB2">
        <w:rPr>
          <w:lang w:val="de-DE"/>
        </w:rPr>
        <w:t xml:space="preserve"> (1864). </w:t>
      </w:r>
      <w:r w:rsidR="00C908B3" w:rsidRPr="00DB7AB2">
        <w:rPr>
          <w:lang w:val="de-DE"/>
        </w:rPr>
        <w:tab/>
      </w:r>
      <w:r w:rsidRPr="00DB7AB2">
        <w:rPr>
          <w:lang w:val="de-DE"/>
        </w:rPr>
        <w:t xml:space="preserve">Die diluvialen Rhinoceros-Arten. </w:t>
      </w:r>
      <w:r w:rsidR="00C908B3" w:rsidRPr="00DB7AB2">
        <w:rPr>
          <w:lang w:val="de-DE"/>
        </w:rPr>
        <w:tab/>
      </w:r>
      <w:r w:rsidRPr="00DB7AB2">
        <w:rPr>
          <w:i/>
          <w:iCs/>
          <w:lang w:val="de-DE"/>
        </w:rPr>
        <w:t>Palaeontographica</w:t>
      </w:r>
      <w:r w:rsidRPr="00DB7AB2">
        <w:rPr>
          <w:lang w:val="de-DE"/>
        </w:rPr>
        <w:t xml:space="preserve">, </w:t>
      </w:r>
      <w:r w:rsidR="00C908B3" w:rsidRPr="00DB7AB2">
        <w:rPr>
          <w:lang w:val="de-DE"/>
        </w:rPr>
        <w:tab/>
      </w:r>
      <w:r w:rsidRPr="00DB7AB2">
        <w:rPr>
          <w:lang w:val="de-DE"/>
        </w:rPr>
        <w:t xml:space="preserve">11: 233-283. </w:t>
      </w:r>
    </w:p>
    <w:p w14:paraId="0912DDB9" w14:textId="05C391FA" w:rsidR="00C908B3" w:rsidRPr="00DB7AB2" w:rsidRDefault="00C908B3" w:rsidP="002939EC">
      <w:pPr>
        <w:spacing w:after="100" w:afterAutospacing="1" w:line="240" w:lineRule="auto"/>
        <w:ind w:left="426" w:hanging="426"/>
        <w:rPr>
          <w:highlight w:val="cyan"/>
        </w:rPr>
      </w:pPr>
      <w:r w:rsidRPr="00DB7AB2">
        <w:rPr>
          <w:highlight w:val="cyan"/>
        </w:rPr>
        <w:lastRenderedPageBreak/>
        <w:t>MICHEL P.</w:t>
      </w:r>
      <w:r w:rsidRPr="00DB7AB2">
        <w:rPr>
          <w:highlight w:val="cyan"/>
        </w:rPr>
        <w:tab/>
        <w:t xml:space="preserve">, 1983. </w:t>
      </w:r>
      <w:r w:rsidRPr="00DB7AB2">
        <w:rPr>
          <w:highlight w:val="cyan"/>
        </w:rPr>
        <w:tab/>
        <w:t>Contribution à l’</w:t>
      </w:r>
      <w:proofErr w:type="spellStart"/>
      <w:r w:rsidRPr="00DB7AB2">
        <w:rPr>
          <w:highlight w:val="cyan"/>
        </w:rPr>
        <w:t>etude</w:t>
      </w:r>
      <w:proofErr w:type="spellEnd"/>
      <w:r w:rsidRPr="00DB7AB2">
        <w:rPr>
          <w:highlight w:val="cyan"/>
        </w:rPr>
        <w:t xml:space="preserve"> des Rhinocérotidés oligocènes – La </w:t>
      </w:r>
      <w:proofErr w:type="spellStart"/>
      <w:r w:rsidRPr="00DB7AB2">
        <w:rPr>
          <w:highlight w:val="cyan"/>
        </w:rPr>
        <w:t>Milloque</w:t>
      </w:r>
      <w:proofErr w:type="spellEnd"/>
      <w:r w:rsidRPr="00DB7AB2">
        <w:rPr>
          <w:highlight w:val="cyan"/>
        </w:rPr>
        <w:t xml:space="preserve">, </w:t>
      </w:r>
      <w:proofErr w:type="spellStart"/>
      <w:r w:rsidRPr="00DB7AB2">
        <w:rPr>
          <w:highlight w:val="cyan"/>
        </w:rPr>
        <w:t>Thezels</w:t>
      </w:r>
      <w:proofErr w:type="spellEnd"/>
      <w:r w:rsidRPr="00DB7AB2">
        <w:rPr>
          <w:highlight w:val="cyan"/>
        </w:rPr>
        <w:t xml:space="preserve">, Puy de </w:t>
      </w:r>
      <w:proofErr w:type="spellStart"/>
      <w:r w:rsidRPr="00DB7AB2">
        <w:rPr>
          <w:highlight w:val="cyan"/>
        </w:rPr>
        <w:t>Vaurs</w:t>
      </w:r>
      <w:proofErr w:type="spellEnd"/>
      <w:r w:rsidRPr="00DB7AB2">
        <w:rPr>
          <w:highlight w:val="cyan"/>
        </w:rPr>
        <w:t xml:space="preserve">. </w:t>
      </w:r>
      <w:r w:rsidRPr="00DB7AB2">
        <w:rPr>
          <w:highlight w:val="cyan"/>
        </w:rPr>
        <w:tab/>
        <w:t xml:space="preserve">Thèse de l’Université de Poitiers </w:t>
      </w:r>
      <w:r w:rsidRPr="00DB7AB2">
        <w:rPr>
          <w:highlight w:val="cyan"/>
        </w:rPr>
        <w:tab/>
        <w:t>n° 926.</w:t>
      </w:r>
    </w:p>
    <w:p w14:paraId="6E23C9CD" w14:textId="5073E97B"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Michel P.</w:t>
      </w:r>
      <w:r w:rsidR="00C908B3" w:rsidRPr="00DB7AB2">
        <w:rPr>
          <w:highlight w:val="blue"/>
        </w:rPr>
        <w:tab/>
      </w:r>
      <w:r w:rsidRPr="00DB7AB2">
        <w:rPr>
          <w:highlight w:val="blue"/>
        </w:rPr>
        <w:t xml:space="preserve"> 1988. — </w:t>
      </w:r>
      <w:r w:rsidR="00C908B3" w:rsidRPr="00DB7AB2">
        <w:rPr>
          <w:highlight w:val="blue"/>
        </w:rPr>
        <w:tab/>
      </w:r>
      <w:r w:rsidRPr="00DB7AB2">
        <w:rPr>
          <w:highlight w:val="blue"/>
        </w:rPr>
        <w:t xml:space="preserve">Découverte d'un gisement de Vertébrés fossiles du Pléistocène inférieur à </w:t>
      </w:r>
      <w:proofErr w:type="spellStart"/>
      <w:r w:rsidRPr="00DB7AB2">
        <w:rPr>
          <w:highlight w:val="blue"/>
        </w:rPr>
        <w:t>Khemis</w:t>
      </w:r>
      <w:proofErr w:type="spellEnd"/>
      <w:r w:rsidRPr="00DB7AB2">
        <w:rPr>
          <w:highlight w:val="blue"/>
        </w:rPr>
        <w:t xml:space="preserve">, près de Safi, Maroc. </w:t>
      </w:r>
      <w:r w:rsidR="00C908B3" w:rsidRPr="00DB7AB2">
        <w:rPr>
          <w:highlight w:val="blue"/>
        </w:rPr>
        <w:tab/>
      </w:r>
      <w:r w:rsidRPr="00DB7AB2">
        <w:rPr>
          <w:i/>
          <w:iCs/>
          <w:highlight w:val="blue"/>
        </w:rPr>
        <w:t>Comptes rendus de l'Académie des Sciences</w:t>
      </w:r>
      <w:r w:rsidRPr="00DB7AB2">
        <w:rPr>
          <w:highlight w:val="blue"/>
        </w:rPr>
        <w:t xml:space="preserve"> </w:t>
      </w:r>
      <w:r w:rsidR="00C908B3" w:rsidRPr="00DB7AB2">
        <w:rPr>
          <w:highlight w:val="blue"/>
        </w:rPr>
        <w:tab/>
      </w:r>
      <w:r w:rsidRPr="00DB7AB2">
        <w:rPr>
          <w:highlight w:val="blue"/>
        </w:rPr>
        <w:t>306 (14): 1051-1056.</w:t>
      </w:r>
    </w:p>
    <w:p w14:paraId="6E01C098" w14:textId="368E25E4"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darkYellow"/>
        </w:rPr>
        <w:t>Michel P.</w:t>
      </w:r>
      <w:r w:rsidR="00C908B3" w:rsidRPr="00DB7AB2">
        <w:rPr>
          <w:highlight w:val="darkYellow"/>
        </w:rPr>
        <w:tab/>
      </w:r>
      <w:r w:rsidRPr="00DB7AB2">
        <w:rPr>
          <w:highlight w:val="darkYellow"/>
        </w:rPr>
        <w:t xml:space="preserve"> 1988. — </w:t>
      </w:r>
      <w:r w:rsidR="00C908B3" w:rsidRPr="00DB7AB2">
        <w:rPr>
          <w:highlight w:val="darkYellow"/>
        </w:rPr>
        <w:tab/>
      </w:r>
      <w:r w:rsidRPr="00DB7AB2">
        <w:rPr>
          <w:highlight w:val="darkYellow"/>
        </w:rPr>
        <w:t xml:space="preserve">Le gisement de vertébrés pléistocènes d'Ain </w:t>
      </w:r>
      <w:proofErr w:type="spellStart"/>
      <w:r w:rsidRPr="00DB7AB2">
        <w:rPr>
          <w:highlight w:val="darkYellow"/>
        </w:rPr>
        <w:t>Bahya</w:t>
      </w:r>
      <w:proofErr w:type="spellEnd"/>
      <w:r w:rsidRPr="00DB7AB2">
        <w:rPr>
          <w:highlight w:val="darkYellow"/>
        </w:rPr>
        <w:t xml:space="preserve"> (région de Skhirat, Maroc atlantique). Données paléontologiques. </w:t>
      </w:r>
      <w:r w:rsidR="00C908B3" w:rsidRPr="00DB7AB2">
        <w:rPr>
          <w:highlight w:val="darkYellow"/>
        </w:rPr>
        <w:tab/>
      </w:r>
      <w:r w:rsidRPr="00DB7AB2">
        <w:rPr>
          <w:i/>
          <w:iCs/>
          <w:highlight w:val="darkYellow"/>
        </w:rPr>
        <w:t>Comptes rendus de l'Académie des Sciences</w:t>
      </w:r>
      <w:r w:rsidRPr="00DB7AB2">
        <w:rPr>
          <w:highlight w:val="darkYellow"/>
        </w:rPr>
        <w:t xml:space="preserve"> 3</w:t>
      </w:r>
      <w:r w:rsidR="00C908B3" w:rsidRPr="00DB7AB2">
        <w:rPr>
          <w:highlight w:val="darkYellow"/>
        </w:rPr>
        <w:tab/>
      </w:r>
      <w:r w:rsidRPr="00DB7AB2">
        <w:rPr>
          <w:highlight w:val="darkYellow"/>
        </w:rPr>
        <w:t>07 (4): 435-438.</w:t>
      </w:r>
    </w:p>
    <w:p w14:paraId="544682A0" w14:textId="5D8EF0EF"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blue"/>
        </w:rPr>
        <w:t>Michel P.</w:t>
      </w:r>
      <w:r w:rsidR="00C908B3" w:rsidRPr="00DB7AB2">
        <w:rPr>
          <w:highlight w:val="blue"/>
        </w:rPr>
        <w:tab/>
      </w:r>
      <w:r w:rsidRPr="00DB7AB2">
        <w:rPr>
          <w:highlight w:val="blue"/>
        </w:rPr>
        <w:t xml:space="preserve"> 1989. — </w:t>
      </w:r>
      <w:r w:rsidR="00C908B3" w:rsidRPr="00DB7AB2">
        <w:rPr>
          <w:highlight w:val="blue"/>
        </w:rPr>
        <w:tab/>
      </w:r>
      <w:r w:rsidRPr="00DB7AB2">
        <w:rPr>
          <w:highlight w:val="blue"/>
        </w:rPr>
        <w:t xml:space="preserve">Le </w:t>
      </w:r>
      <w:proofErr w:type="spellStart"/>
      <w:r w:rsidRPr="00DB7AB2">
        <w:rPr>
          <w:highlight w:val="blue"/>
        </w:rPr>
        <w:t>rhinocerotidae</w:t>
      </w:r>
      <w:proofErr w:type="spellEnd"/>
      <w:r w:rsidRPr="00DB7AB2">
        <w:rPr>
          <w:highlight w:val="blue"/>
        </w:rPr>
        <w:t xml:space="preserve"> (</w:t>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hemitoechus</w:t>
      </w:r>
      <w:proofErr w:type="spellEnd"/>
      <w:r w:rsidRPr="00DB7AB2">
        <w:rPr>
          <w:highlight w:val="blue"/>
        </w:rPr>
        <w:t xml:space="preserve">) du Pléistocène supérieur des niveaux moyens de la carrière Doukkala II (région de </w:t>
      </w:r>
      <w:proofErr w:type="spellStart"/>
      <w:r w:rsidRPr="00DB7AB2">
        <w:rPr>
          <w:highlight w:val="blue"/>
        </w:rPr>
        <w:t>Temara</w:t>
      </w:r>
      <w:proofErr w:type="spellEnd"/>
      <w:r w:rsidRPr="00DB7AB2">
        <w:rPr>
          <w:highlight w:val="blue"/>
        </w:rPr>
        <w:t xml:space="preserve">, Maroc) : stade évolutif et apport chronologique. </w:t>
      </w:r>
      <w:r w:rsidR="00C908B3" w:rsidRPr="00DB7AB2">
        <w:rPr>
          <w:highlight w:val="blue"/>
        </w:rPr>
        <w:tab/>
      </w:r>
      <w:r w:rsidRPr="00DB7AB2">
        <w:rPr>
          <w:i/>
          <w:iCs/>
          <w:highlight w:val="blue"/>
        </w:rPr>
        <w:t>Comptes rendus de l'Académie des Sciences</w:t>
      </w:r>
      <w:r w:rsidRPr="00DB7AB2">
        <w:rPr>
          <w:highlight w:val="blue"/>
        </w:rPr>
        <w:t xml:space="preserve"> </w:t>
      </w:r>
      <w:r w:rsidR="00C908B3" w:rsidRPr="00DB7AB2">
        <w:rPr>
          <w:highlight w:val="blue"/>
        </w:rPr>
        <w:tab/>
      </w:r>
      <w:r w:rsidRPr="00DB7AB2">
        <w:rPr>
          <w:highlight w:val="blue"/>
        </w:rPr>
        <w:t>308 (9): 883-886.</w:t>
      </w:r>
    </w:p>
    <w:p w14:paraId="208DCD6B" w14:textId="2A21105E" w:rsidR="00C908B3" w:rsidRPr="00DB7AB2" w:rsidRDefault="00C908B3" w:rsidP="002939EC">
      <w:pPr>
        <w:spacing w:after="100" w:afterAutospacing="1" w:line="240" w:lineRule="auto"/>
        <w:ind w:left="426" w:hanging="426"/>
        <w:rPr>
          <w:highlight w:val="blue"/>
        </w:rPr>
      </w:pPr>
      <w:r w:rsidRPr="00DB7AB2">
        <w:rPr>
          <w:highlight w:val="blue"/>
        </w:rPr>
        <w:t>Michel, P.</w:t>
      </w:r>
      <w:r w:rsidRPr="00DB7AB2">
        <w:rPr>
          <w:highlight w:val="blue"/>
        </w:rPr>
        <w:tab/>
        <w:t xml:space="preserve"> 1992. </w:t>
      </w:r>
      <w:r w:rsidRPr="00DB7AB2">
        <w:rPr>
          <w:highlight w:val="blue"/>
        </w:rPr>
        <w:tab/>
        <w:t xml:space="preserve">Contribution à l'étude paléontologique de Vertébrés fossiles du Quaternaire marocain à partir de sites du Maroc atlantique, central et oriental. </w:t>
      </w:r>
      <w:r w:rsidRPr="00DB7AB2">
        <w:rPr>
          <w:highlight w:val="blue"/>
        </w:rPr>
        <w:tab/>
        <w:t xml:space="preserve">Thèse doctorat, Muséum National d'Histoire Naturelle, Paris, France. </w:t>
      </w:r>
      <w:r w:rsidRPr="00DB7AB2">
        <w:rPr>
          <w:highlight w:val="blue"/>
        </w:rPr>
        <w:tab/>
        <w:t>1152 p.</w:t>
      </w:r>
    </w:p>
    <w:p w14:paraId="300E1442" w14:textId="3F6A3D88"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darkYellow"/>
        </w:rPr>
        <w:t>Michel P.</w:t>
      </w:r>
      <w:r w:rsidR="00C908B3" w:rsidRPr="00DB7AB2">
        <w:rPr>
          <w:highlight w:val="darkYellow"/>
        </w:rPr>
        <w:tab/>
      </w:r>
      <w:r w:rsidRPr="00DB7AB2">
        <w:rPr>
          <w:highlight w:val="darkYellow"/>
        </w:rPr>
        <w:t xml:space="preserve"> 1994. — </w:t>
      </w:r>
      <w:r w:rsidR="00C908B3" w:rsidRPr="00DB7AB2">
        <w:rPr>
          <w:highlight w:val="darkYellow"/>
        </w:rPr>
        <w:tab/>
      </w:r>
      <w:r w:rsidRPr="00DB7AB2">
        <w:rPr>
          <w:highlight w:val="darkYellow"/>
        </w:rPr>
        <w:t>La grotte d'</w:t>
      </w:r>
      <w:proofErr w:type="spellStart"/>
      <w:r w:rsidRPr="00DB7AB2">
        <w:rPr>
          <w:highlight w:val="darkYellow"/>
        </w:rPr>
        <w:t>Unikoté</w:t>
      </w:r>
      <w:proofErr w:type="spellEnd"/>
      <w:r w:rsidRPr="00DB7AB2">
        <w:rPr>
          <w:highlight w:val="darkYellow"/>
        </w:rPr>
        <w:t xml:space="preserve"> (commune d'Iholdy, Pyrénées Atlantiques): un repaire de Hyènes avec des restes humains dans les niveaux wurmiens. Données préliminaires. </w:t>
      </w:r>
      <w:r w:rsidR="00C908B3" w:rsidRPr="00DB7AB2">
        <w:rPr>
          <w:highlight w:val="darkYellow"/>
        </w:rPr>
        <w:tab/>
      </w:r>
      <w:r w:rsidRPr="00DB7AB2">
        <w:rPr>
          <w:i/>
          <w:iCs/>
          <w:highlight w:val="darkYellow"/>
        </w:rPr>
        <w:t>Comptes rendus de l'Académie des Sciences</w:t>
      </w:r>
      <w:r w:rsidRPr="00DB7AB2">
        <w:rPr>
          <w:highlight w:val="darkYellow"/>
        </w:rPr>
        <w:t xml:space="preserve"> </w:t>
      </w:r>
      <w:r w:rsidR="00C908B3" w:rsidRPr="00DB7AB2">
        <w:rPr>
          <w:highlight w:val="darkYellow"/>
        </w:rPr>
        <w:tab/>
      </w:r>
      <w:r w:rsidRPr="00DB7AB2">
        <w:rPr>
          <w:highlight w:val="darkYellow"/>
        </w:rPr>
        <w:t>318 (837-841.</w:t>
      </w:r>
    </w:p>
    <w:p w14:paraId="6CFBCA74" w14:textId="7D37F6FC" w:rsidR="00A53575" w:rsidRPr="00DB7AB2" w:rsidRDefault="00A53575" w:rsidP="002939EC">
      <w:pPr>
        <w:spacing w:after="100" w:afterAutospacing="1" w:line="240" w:lineRule="auto"/>
        <w:ind w:left="426" w:hanging="426"/>
      </w:pPr>
      <w:r w:rsidRPr="00DB7AB2">
        <w:t>Michel, P.</w:t>
      </w:r>
      <w:r w:rsidR="00C908B3" w:rsidRPr="00DB7AB2">
        <w:tab/>
      </w:r>
      <w:r w:rsidRPr="00DB7AB2">
        <w:t xml:space="preserve">, 2005. </w:t>
      </w:r>
      <w:r w:rsidR="00C908B3" w:rsidRPr="00DB7AB2">
        <w:tab/>
      </w:r>
      <w:r w:rsidRPr="00DB7AB2">
        <w:t>Un repaire würmien d’hyènes des cavernes: La Grotte d’</w:t>
      </w:r>
      <w:proofErr w:type="spellStart"/>
      <w:r w:rsidRPr="00DB7AB2">
        <w:t>Unikoté</w:t>
      </w:r>
      <w:proofErr w:type="spellEnd"/>
      <w:r w:rsidRPr="00DB7AB2">
        <w:t xml:space="preserve"> (Iholdy, Pyrénées-Atlantiques, France). </w:t>
      </w:r>
      <w:r w:rsidR="00C908B3" w:rsidRPr="00DB7AB2">
        <w:tab/>
      </w:r>
      <w:proofErr w:type="spellStart"/>
      <w:r w:rsidRPr="00DB7AB2">
        <w:t>Museo</w:t>
      </w:r>
      <w:proofErr w:type="spellEnd"/>
      <w:r w:rsidRPr="00DB7AB2">
        <w:t xml:space="preserve"> de Altamira </w:t>
      </w:r>
      <w:proofErr w:type="spellStart"/>
      <w:r w:rsidRPr="00DB7AB2">
        <w:t>Monografıas</w:t>
      </w:r>
      <w:proofErr w:type="spellEnd"/>
      <w:r w:rsidRPr="00DB7AB2">
        <w:t xml:space="preserve"> </w:t>
      </w:r>
      <w:r w:rsidR="00C908B3" w:rsidRPr="00DB7AB2">
        <w:tab/>
      </w:r>
      <w:r w:rsidRPr="00DB7AB2">
        <w:t>20, 131– 150.</w:t>
      </w:r>
    </w:p>
    <w:p w14:paraId="1292C159" w14:textId="570A7BDA" w:rsidR="00A53575" w:rsidRPr="00DB7AB2" w:rsidRDefault="00A53575" w:rsidP="002939EC">
      <w:pPr>
        <w:spacing w:after="100" w:afterAutospacing="1" w:line="240" w:lineRule="auto"/>
        <w:ind w:left="426" w:hanging="426"/>
        <w:rPr>
          <w:highlight w:val="cyan"/>
          <w:lang w:val="en-US"/>
        </w:rPr>
      </w:pPr>
      <w:r w:rsidRPr="00DB7AB2">
        <w:rPr>
          <w:highlight w:val="cyan"/>
        </w:rPr>
        <w:t>MIHAILA N.</w:t>
      </w:r>
      <w:r w:rsidR="00C908B3" w:rsidRPr="00DB7AB2">
        <w:rPr>
          <w:highlight w:val="cyan"/>
        </w:rPr>
        <w:tab/>
      </w:r>
      <w:r w:rsidRPr="00DB7AB2">
        <w:rPr>
          <w:highlight w:val="cyan"/>
        </w:rPr>
        <w:t xml:space="preserve">, 1971. </w:t>
      </w:r>
      <w:r w:rsidR="00C908B3" w:rsidRPr="00DB7AB2">
        <w:rPr>
          <w:highlight w:val="cyan"/>
        </w:rPr>
        <w:tab/>
      </w:r>
      <w:proofErr w:type="spellStart"/>
      <w:r w:rsidRPr="00DB7AB2">
        <w:rPr>
          <w:highlight w:val="cyan"/>
        </w:rPr>
        <w:t>Stratigrafia</w:t>
      </w:r>
      <w:proofErr w:type="spellEnd"/>
      <w:r w:rsidRPr="00DB7AB2">
        <w:rPr>
          <w:highlight w:val="cyan"/>
        </w:rPr>
        <w:t xml:space="preserve"> </w:t>
      </w:r>
      <w:proofErr w:type="spellStart"/>
      <w:r w:rsidRPr="00DB7AB2">
        <w:rPr>
          <w:highlight w:val="cyan"/>
        </w:rPr>
        <w:t>depozitelor</w:t>
      </w:r>
      <w:proofErr w:type="spellEnd"/>
      <w:r w:rsidRPr="00DB7AB2">
        <w:rPr>
          <w:highlight w:val="cyan"/>
        </w:rPr>
        <w:t xml:space="preserve"> </w:t>
      </w:r>
      <w:proofErr w:type="spellStart"/>
      <w:r w:rsidRPr="00DB7AB2">
        <w:rPr>
          <w:highlight w:val="cyan"/>
        </w:rPr>
        <w:t>pliocene</w:t>
      </w:r>
      <w:proofErr w:type="spellEnd"/>
      <w:r w:rsidRPr="00DB7AB2">
        <w:rPr>
          <w:highlight w:val="cyan"/>
        </w:rPr>
        <w:t xml:space="preserve"> si </w:t>
      </w:r>
      <w:proofErr w:type="spellStart"/>
      <w:r w:rsidRPr="00DB7AB2">
        <w:rPr>
          <w:highlight w:val="cyan"/>
        </w:rPr>
        <w:t>quaternare</w:t>
      </w:r>
      <w:proofErr w:type="spellEnd"/>
      <w:r w:rsidRPr="00DB7AB2">
        <w:rPr>
          <w:highlight w:val="cyan"/>
        </w:rPr>
        <w:t xml:space="preserve"> </w:t>
      </w:r>
      <w:proofErr w:type="spellStart"/>
      <w:r w:rsidRPr="00DB7AB2">
        <w:rPr>
          <w:highlight w:val="cyan"/>
        </w:rPr>
        <w:t>dintre</w:t>
      </w:r>
      <w:proofErr w:type="spellEnd"/>
      <w:r w:rsidRPr="00DB7AB2">
        <w:rPr>
          <w:highlight w:val="cyan"/>
        </w:rPr>
        <w:t xml:space="preserve"> </w:t>
      </w:r>
      <w:proofErr w:type="spellStart"/>
      <w:r w:rsidRPr="00DB7AB2">
        <w:rPr>
          <w:highlight w:val="cyan"/>
        </w:rPr>
        <w:t>Valea</w:t>
      </w:r>
      <w:proofErr w:type="spellEnd"/>
      <w:r w:rsidRPr="00DB7AB2">
        <w:rPr>
          <w:highlight w:val="cyan"/>
        </w:rPr>
        <w:t xml:space="preserve"> </w:t>
      </w:r>
      <w:proofErr w:type="spellStart"/>
      <w:r w:rsidRPr="00DB7AB2">
        <w:rPr>
          <w:highlight w:val="cyan"/>
        </w:rPr>
        <w:t>Oltului</w:t>
      </w:r>
      <w:proofErr w:type="spellEnd"/>
      <w:r w:rsidRPr="00DB7AB2">
        <w:rPr>
          <w:highlight w:val="cyan"/>
        </w:rPr>
        <w:t xml:space="preserve"> si </w:t>
      </w:r>
      <w:proofErr w:type="spellStart"/>
      <w:r w:rsidRPr="00DB7AB2">
        <w:rPr>
          <w:highlight w:val="cyan"/>
        </w:rPr>
        <w:t>Valea</w:t>
      </w:r>
      <w:proofErr w:type="spellEnd"/>
      <w:r w:rsidRPr="00DB7AB2">
        <w:rPr>
          <w:highlight w:val="cyan"/>
        </w:rPr>
        <w:t xml:space="preserve"> </w:t>
      </w:r>
      <w:proofErr w:type="spellStart"/>
      <w:r w:rsidRPr="00DB7AB2">
        <w:rPr>
          <w:highlight w:val="cyan"/>
        </w:rPr>
        <w:t>Vîlsanului</w:t>
      </w:r>
      <w:proofErr w:type="spellEnd"/>
      <w:r w:rsidRPr="00DB7AB2">
        <w:rPr>
          <w:highlight w:val="cyan"/>
        </w:rPr>
        <w:t xml:space="preserve"> (</w:t>
      </w:r>
      <w:proofErr w:type="spellStart"/>
      <w:r w:rsidRPr="00DB7AB2">
        <w:rPr>
          <w:highlight w:val="cyan"/>
        </w:rPr>
        <w:t>sectorul</w:t>
      </w:r>
      <w:proofErr w:type="spellEnd"/>
      <w:r w:rsidRPr="00DB7AB2">
        <w:rPr>
          <w:highlight w:val="cyan"/>
        </w:rPr>
        <w:t xml:space="preserve"> </w:t>
      </w:r>
      <w:proofErr w:type="spellStart"/>
      <w:r w:rsidRPr="00DB7AB2">
        <w:rPr>
          <w:highlight w:val="cyan"/>
        </w:rPr>
        <w:t>Rîmnicu-Vîlcea-Curtea</w:t>
      </w:r>
      <w:proofErr w:type="spellEnd"/>
      <w:r w:rsidRPr="00DB7AB2">
        <w:rPr>
          <w:highlight w:val="cyan"/>
        </w:rPr>
        <w:t xml:space="preserve"> de </w:t>
      </w:r>
      <w:proofErr w:type="spellStart"/>
      <w:r w:rsidRPr="00DB7AB2">
        <w:rPr>
          <w:highlight w:val="cyan"/>
        </w:rPr>
        <w:t>Arges-Vîlsanesti</w:t>
      </w:r>
      <w:proofErr w:type="spellEnd"/>
      <w:r w:rsidRPr="00DB7AB2">
        <w:rPr>
          <w:highlight w:val="cyan"/>
        </w:rPr>
        <w:t xml:space="preserve">), Romania [in </w:t>
      </w:r>
      <w:proofErr w:type="spellStart"/>
      <w:r w:rsidRPr="00DB7AB2">
        <w:rPr>
          <w:highlight w:val="cyan"/>
        </w:rPr>
        <w:t>Romanian</w:t>
      </w:r>
      <w:proofErr w:type="spellEnd"/>
      <w:r w:rsidRPr="00DB7AB2">
        <w:rPr>
          <w:highlight w:val="cyan"/>
        </w:rPr>
        <w:t xml:space="preserve">]. </w:t>
      </w:r>
      <w:r w:rsidR="00C908B3" w:rsidRPr="00DB7AB2">
        <w:rPr>
          <w:highlight w:val="cyan"/>
        </w:rPr>
        <w:tab/>
      </w:r>
      <w:proofErr w:type="spellStart"/>
      <w:r w:rsidRPr="00DB7AB2">
        <w:rPr>
          <w:highlight w:val="cyan"/>
          <w:lang w:val="en-US"/>
        </w:rPr>
        <w:t>Institutul</w:t>
      </w:r>
      <w:proofErr w:type="spellEnd"/>
      <w:r w:rsidRPr="00DB7AB2">
        <w:rPr>
          <w:highlight w:val="cyan"/>
          <w:lang w:val="en-US"/>
        </w:rPr>
        <w:t xml:space="preserve"> Geologic, </w:t>
      </w:r>
      <w:proofErr w:type="spellStart"/>
      <w:r w:rsidRPr="00DB7AB2">
        <w:rPr>
          <w:highlight w:val="cyan"/>
          <w:lang w:val="en-US"/>
        </w:rPr>
        <w:t>Studii</w:t>
      </w:r>
      <w:proofErr w:type="spellEnd"/>
      <w:r w:rsidRPr="00DB7AB2">
        <w:rPr>
          <w:highlight w:val="cyan"/>
          <w:lang w:val="en-US"/>
        </w:rPr>
        <w:t xml:space="preserve"> </w:t>
      </w:r>
      <w:proofErr w:type="spellStart"/>
      <w:r w:rsidRPr="00DB7AB2">
        <w:rPr>
          <w:highlight w:val="cyan"/>
          <w:lang w:val="en-US"/>
        </w:rPr>
        <w:t>Tehnice</w:t>
      </w:r>
      <w:proofErr w:type="spellEnd"/>
      <w:r w:rsidRPr="00DB7AB2">
        <w:rPr>
          <w:highlight w:val="cyan"/>
          <w:lang w:val="en-US"/>
        </w:rPr>
        <w:t xml:space="preserve"> </w:t>
      </w:r>
      <w:proofErr w:type="spellStart"/>
      <w:r w:rsidRPr="00DB7AB2">
        <w:rPr>
          <w:highlight w:val="cyan"/>
          <w:lang w:val="en-US"/>
        </w:rPr>
        <w:t>si</w:t>
      </w:r>
      <w:proofErr w:type="spellEnd"/>
      <w:r w:rsidRPr="00DB7AB2">
        <w:rPr>
          <w:highlight w:val="cyan"/>
          <w:lang w:val="en-US"/>
        </w:rPr>
        <w:t xml:space="preserve"> </w:t>
      </w:r>
      <w:proofErr w:type="spellStart"/>
      <w:r w:rsidRPr="00DB7AB2">
        <w:rPr>
          <w:highlight w:val="cyan"/>
          <w:lang w:val="en-US"/>
        </w:rPr>
        <w:t>Economice</w:t>
      </w:r>
      <w:proofErr w:type="spellEnd"/>
      <w:r w:rsidRPr="00DB7AB2">
        <w:rPr>
          <w:highlight w:val="cyan"/>
          <w:lang w:val="en-US"/>
        </w:rPr>
        <w:t xml:space="preserve">, </w:t>
      </w:r>
      <w:proofErr w:type="spellStart"/>
      <w:r w:rsidRPr="00DB7AB2">
        <w:rPr>
          <w:highlight w:val="cyan"/>
          <w:lang w:val="en-US"/>
        </w:rPr>
        <w:t>seria</w:t>
      </w:r>
      <w:proofErr w:type="spellEnd"/>
      <w:r w:rsidRPr="00DB7AB2">
        <w:rPr>
          <w:highlight w:val="cyan"/>
          <w:lang w:val="en-US"/>
        </w:rPr>
        <w:t xml:space="preserve"> J, </w:t>
      </w:r>
      <w:proofErr w:type="spellStart"/>
      <w:r w:rsidRPr="00DB7AB2">
        <w:rPr>
          <w:highlight w:val="cyan"/>
          <w:lang w:val="en-US"/>
        </w:rPr>
        <w:t>Stratigrafie</w:t>
      </w:r>
      <w:proofErr w:type="spellEnd"/>
      <w:r w:rsidRPr="00DB7AB2">
        <w:rPr>
          <w:highlight w:val="cyan"/>
          <w:lang w:val="en-US"/>
        </w:rPr>
        <w:t xml:space="preserve">, </w:t>
      </w:r>
      <w:r w:rsidR="00C908B3" w:rsidRPr="00DB7AB2">
        <w:rPr>
          <w:highlight w:val="cyan"/>
          <w:lang w:val="en-US"/>
        </w:rPr>
        <w:tab/>
      </w:r>
      <w:r w:rsidRPr="00DB7AB2">
        <w:rPr>
          <w:highlight w:val="cyan"/>
          <w:lang w:val="en-US"/>
        </w:rPr>
        <w:t xml:space="preserve">7:1-145, </w:t>
      </w:r>
      <w:proofErr w:type="spellStart"/>
      <w:r w:rsidRPr="00DB7AB2">
        <w:rPr>
          <w:highlight w:val="cyan"/>
          <w:lang w:val="en-US"/>
        </w:rPr>
        <w:t>Bucuresti</w:t>
      </w:r>
      <w:proofErr w:type="spellEnd"/>
      <w:r w:rsidRPr="00DB7AB2">
        <w:rPr>
          <w:highlight w:val="cyan"/>
          <w:lang w:val="en-US"/>
        </w:rPr>
        <w:t>.</w:t>
      </w:r>
    </w:p>
    <w:p w14:paraId="40B00236" w14:textId="6901F4D6"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lang w:val="en-US"/>
        </w:rPr>
        <w:t>Mihailović</w:t>
      </w:r>
      <w:proofErr w:type="spellEnd"/>
      <w:r w:rsidRPr="00DB7AB2">
        <w:rPr>
          <w:highlight w:val="blue"/>
          <w:lang w:val="en-US"/>
        </w:rPr>
        <w:t>, D.</w:t>
      </w:r>
      <w:r w:rsidR="00C908B3" w:rsidRPr="00DB7AB2">
        <w:rPr>
          <w:highlight w:val="blue"/>
          <w:lang w:val="en-US"/>
        </w:rPr>
        <w:tab/>
      </w:r>
      <w:r w:rsidRPr="00DB7AB2">
        <w:rPr>
          <w:highlight w:val="blue"/>
          <w:lang w:val="en-US"/>
        </w:rPr>
        <w:t xml:space="preserve"> 2014. </w:t>
      </w:r>
      <w:r w:rsidR="00C908B3" w:rsidRPr="00DB7AB2">
        <w:rPr>
          <w:highlight w:val="blue"/>
          <w:lang w:val="en-US"/>
        </w:rPr>
        <w:tab/>
      </w:r>
      <w:r w:rsidRPr="00DB7AB2">
        <w:rPr>
          <w:highlight w:val="blue"/>
          <w:lang w:val="en-US"/>
        </w:rPr>
        <w:t xml:space="preserve">Investigations of Middle and Upper </w:t>
      </w:r>
      <w:proofErr w:type="spellStart"/>
      <w:r w:rsidRPr="00DB7AB2">
        <w:rPr>
          <w:highlight w:val="blue"/>
          <w:lang w:val="en-US"/>
        </w:rPr>
        <w:t>Palaeolithic</w:t>
      </w:r>
      <w:proofErr w:type="spellEnd"/>
      <w:r w:rsidRPr="00DB7AB2">
        <w:rPr>
          <w:highlight w:val="blue"/>
          <w:lang w:val="en-US"/>
        </w:rPr>
        <w:t xml:space="preserve"> in the </w:t>
      </w:r>
      <w:proofErr w:type="spellStart"/>
      <w:r w:rsidRPr="00DB7AB2">
        <w:rPr>
          <w:highlight w:val="blue"/>
          <w:lang w:val="en-US"/>
        </w:rPr>
        <w:t>Niš</w:t>
      </w:r>
      <w:proofErr w:type="spellEnd"/>
      <w:r w:rsidRPr="00DB7AB2">
        <w:rPr>
          <w:highlight w:val="blue"/>
          <w:lang w:val="en-US"/>
        </w:rPr>
        <w:t xml:space="preserve"> basin. </w:t>
      </w:r>
      <w:r w:rsidR="00C908B3" w:rsidRPr="00DB7AB2">
        <w:rPr>
          <w:highlight w:val="blue"/>
          <w:lang w:val="en-US"/>
        </w:rPr>
        <w:tab/>
      </w:r>
      <w:r w:rsidRPr="00DB7AB2">
        <w:rPr>
          <w:highlight w:val="blue"/>
          <w:lang w:val="en-US"/>
        </w:rPr>
        <w:t xml:space="preserve">In: </w:t>
      </w:r>
      <w:proofErr w:type="spellStart"/>
      <w:r w:rsidRPr="00DB7AB2">
        <w:rPr>
          <w:highlight w:val="blue"/>
          <w:lang w:val="en-US"/>
        </w:rPr>
        <w:t>Mihajlović</w:t>
      </w:r>
      <w:proofErr w:type="spellEnd"/>
      <w:r w:rsidRPr="00DB7AB2">
        <w:rPr>
          <w:highlight w:val="blue"/>
          <w:lang w:val="en-US"/>
        </w:rPr>
        <w:t xml:space="preserve"> (ed.), </w:t>
      </w:r>
      <w:proofErr w:type="spellStart"/>
      <w:r w:rsidRPr="00DB7AB2">
        <w:rPr>
          <w:highlight w:val="blue"/>
          <w:lang w:val="en-US"/>
        </w:rPr>
        <w:t>Palaeolithic</w:t>
      </w:r>
      <w:proofErr w:type="spellEnd"/>
      <w:r w:rsidRPr="00DB7AB2">
        <w:rPr>
          <w:highlight w:val="blue"/>
          <w:lang w:val="en-US"/>
        </w:rPr>
        <w:t xml:space="preserve"> and </w:t>
      </w:r>
      <w:proofErr w:type="spellStart"/>
      <w:r w:rsidRPr="00DB7AB2">
        <w:rPr>
          <w:highlight w:val="blue"/>
          <w:lang w:val="en-US"/>
        </w:rPr>
        <w:t>Nesolithic</w:t>
      </w:r>
      <w:proofErr w:type="spellEnd"/>
      <w:r w:rsidRPr="00DB7AB2">
        <w:rPr>
          <w:highlight w:val="blue"/>
          <w:lang w:val="en-US"/>
        </w:rPr>
        <w:t xml:space="preserve"> research in the central Balkan, </w:t>
      </w:r>
      <w:r w:rsidR="00C908B3" w:rsidRPr="00DB7AB2">
        <w:rPr>
          <w:highlight w:val="blue"/>
          <w:lang w:val="en-US"/>
        </w:rPr>
        <w:tab/>
      </w:r>
      <w:r w:rsidRPr="00DB7AB2">
        <w:rPr>
          <w:highlight w:val="blue"/>
          <w:lang w:val="en-US"/>
        </w:rPr>
        <w:t>107–121.</w:t>
      </w:r>
    </w:p>
    <w:p w14:paraId="4850ABFC" w14:textId="5410230A"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lang w:val="en-US"/>
        </w:rPr>
        <w:t>Mihajlović</w:t>
      </w:r>
      <w:proofErr w:type="spellEnd"/>
      <w:r w:rsidRPr="00DB7AB2">
        <w:rPr>
          <w:highlight w:val="blue"/>
          <w:lang w:val="en-US"/>
        </w:rPr>
        <w:t xml:space="preserve">, D., </w:t>
      </w:r>
      <w:proofErr w:type="spellStart"/>
      <w:r w:rsidRPr="00DB7AB2">
        <w:rPr>
          <w:highlight w:val="blue"/>
          <w:lang w:val="en-US"/>
        </w:rPr>
        <w:t>Milošević</w:t>
      </w:r>
      <w:proofErr w:type="spellEnd"/>
      <w:r w:rsidRPr="00DB7AB2">
        <w:rPr>
          <w:highlight w:val="blue"/>
          <w:lang w:val="en-US"/>
        </w:rPr>
        <w:t xml:space="preserve">, S., &amp; </w:t>
      </w:r>
      <w:proofErr w:type="spellStart"/>
      <w:r w:rsidRPr="00DB7AB2">
        <w:rPr>
          <w:highlight w:val="blue"/>
          <w:lang w:val="en-US"/>
        </w:rPr>
        <w:t>Radović</w:t>
      </w:r>
      <w:proofErr w:type="spellEnd"/>
      <w:r w:rsidRPr="00DB7AB2">
        <w:rPr>
          <w:highlight w:val="blue"/>
          <w:lang w:val="en-US"/>
        </w:rPr>
        <w:t>, P.</w:t>
      </w:r>
      <w:r w:rsidR="00C908B3" w:rsidRPr="00DB7AB2">
        <w:rPr>
          <w:highlight w:val="blue"/>
          <w:lang w:val="en-US"/>
        </w:rPr>
        <w:tab/>
      </w:r>
      <w:r w:rsidRPr="00DB7AB2">
        <w:rPr>
          <w:highlight w:val="blue"/>
          <w:lang w:val="en-US"/>
        </w:rPr>
        <w:t xml:space="preserve"> 2014. </w:t>
      </w:r>
      <w:r w:rsidR="00C908B3" w:rsidRPr="00DB7AB2">
        <w:rPr>
          <w:highlight w:val="blue"/>
          <w:lang w:val="en-US"/>
        </w:rPr>
        <w:tab/>
      </w:r>
      <w:r w:rsidRPr="00DB7AB2">
        <w:rPr>
          <w:highlight w:val="blue"/>
          <w:lang w:val="en-US"/>
        </w:rPr>
        <w:t xml:space="preserve">New Data about the Lower and Middle </w:t>
      </w:r>
      <w:proofErr w:type="spellStart"/>
      <w:r w:rsidRPr="00DB7AB2">
        <w:rPr>
          <w:highlight w:val="blue"/>
          <w:lang w:val="en-US"/>
        </w:rPr>
        <w:t>Palaeolithic</w:t>
      </w:r>
      <w:proofErr w:type="spellEnd"/>
      <w:r w:rsidRPr="00DB7AB2">
        <w:rPr>
          <w:highlight w:val="blue"/>
          <w:lang w:val="en-US"/>
        </w:rPr>
        <w:t xml:space="preserve"> in the Western Morava valley. </w:t>
      </w:r>
      <w:r w:rsidR="00C908B3" w:rsidRPr="00DB7AB2">
        <w:rPr>
          <w:highlight w:val="blue"/>
          <w:lang w:val="en-US"/>
        </w:rPr>
        <w:tab/>
      </w:r>
      <w:r w:rsidRPr="00DB7AB2">
        <w:rPr>
          <w:highlight w:val="blue"/>
          <w:lang w:val="en-US"/>
        </w:rPr>
        <w:t xml:space="preserve">In: </w:t>
      </w:r>
      <w:proofErr w:type="spellStart"/>
      <w:r w:rsidRPr="00DB7AB2">
        <w:rPr>
          <w:highlight w:val="blue"/>
          <w:lang w:val="en-US"/>
        </w:rPr>
        <w:t>Mihajlović</w:t>
      </w:r>
      <w:proofErr w:type="spellEnd"/>
      <w:r w:rsidRPr="00DB7AB2">
        <w:rPr>
          <w:highlight w:val="blue"/>
          <w:lang w:val="en-US"/>
        </w:rPr>
        <w:t xml:space="preserve"> (ed.), </w:t>
      </w:r>
      <w:proofErr w:type="spellStart"/>
      <w:r w:rsidRPr="00DB7AB2">
        <w:rPr>
          <w:highlight w:val="blue"/>
          <w:lang w:val="en-US"/>
        </w:rPr>
        <w:t>Palaeolithic</w:t>
      </w:r>
      <w:proofErr w:type="spellEnd"/>
      <w:r w:rsidRPr="00DB7AB2">
        <w:rPr>
          <w:highlight w:val="blue"/>
          <w:lang w:val="en-US"/>
        </w:rPr>
        <w:t xml:space="preserve"> and </w:t>
      </w:r>
      <w:proofErr w:type="spellStart"/>
      <w:r w:rsidRPr="00DB7AB2">
        <w:rPr>
          <w:highlight w:val="blue"/>
          <w:lang w:val="en-US"/>
        </w:rPr>
        <w:t>Nesolithic</w:t>
      </w:r>
      <w:proofErr w:type="spellEnd"/>
      <w:r w:rsidRPr="00DB7AB2">
        <w:rPr>
          <w:highlight w:val="blue"/>
          <w:lang w:val="en-US"/>
        </w:rPr>
        <w:t xml:space="preserve"> research in the central Balkan </w:t>
      </w:r>
      <w:r w:rsidR="00C908B3" w:rsidRPr="00DB7AB2">
        <w:rPr>
          <w:highlight w:val="blue"/>
          <w:lang w:val="en-US"/>
        </w:rPr>
        <w:tab/>
      </w:r>
      <w:r w:rsidRPr="00DB7AB2">
        <w:rPr>
          <w:highlight w:val="blue"/>
          <w:lang w:val="en-US"/>
        </w:rPr>
        <w:t xml:space="preserve">57–69. </w:t>
      </w:r>
    </w:p>
    <w:p w14:paraId="59E2BD95" w14:textId="2560D7A5" w:rsidR="00A53575" w:rsidRPr="00DB7AB2" w:rsidRDefault="00A53575" w:rsidP="002939EC">
      <w:pPr>
        <w:spacing w:after="100" w:afterAutospacing="1" w:line="240" w:lineRule="auto"/>
        <w:ind w:left="426" w:hanging="426"/>
        <w:rPr>
          <w:highlight w:val="magenta"/>
          <w:lang w:val="en-GB"/>
        </w:rPr>
      </w:pPr>
      <w:r w:rsidRPr="00DB7AB2">
        <w:rPr>
          <w:highlight w:val="magenta"/>
          <w:lang w:val="en-US"/>
        </w:rPr>
        <w:t>Miller, E.</w:t>
      </w:r>
      <w:r w:rsidR="00C908B3" w:rsidRPr="00DB7AB2">
        <w:rPr>
          <w:highlight w:val="magenta"/>
          <w:lang w:val="en-US"/>
        </w:rPr>
        <w:tab/>
      </w:r>
      <w:r w:rsidRPr="00DB7AB2">
        <w:rPr>
          <w:highlight w:val="magenta"/>
          <w:lang w:val="en-US"/>
        </w:rPr>
        <w:t xml:space="preserve"> 1999. </w:t>
      </w:r>
      <w:r w:rsidR="00C908B3" w:rsidRPr="00DB7AB2">
        <w:rPr>
          <w:highlight w:val="magenta"/>
          <w:lang w:val="en-US"/>
        </w:rPr>
        <w:tab/>
      </w:r>
      <w:r w:rsidRPr="00DB7AB2">
        <w:rPr>
          <w:highlight w:val="magenta"/>
          <w:lang w:val="en-GB"/>
        </w:rPr>
        <w:t xml:space="preserve">Faunal correlation of Wadi </w:t>
      </w:r>
      <w:proofErr w:type="spellStart"/>
      <w:r w:rsidRPr="00DB7AB2">
        <w:rPr>
          <w:highlight w:val="magenta"/>
          <w:lang w:val="en-GB"/>
        </w:rPr>
        <w:t>Moghara</w:t>
      </w:r>
      <w:proofErr w:type="spellEnd"/>
      <w:r w:rsidRPr="00DB7AB2">
        <w:rPr>
          <w:highlight w:val="magenta"/>
          <w:lang w:val="en-GB"/>
        </w:rPr>
        <w:t xml:space="preserve">, Egypt : implications for the age of </w:t>
      </w:r>
      <w:proofErr w:type="spellStart"/>
      <w:r w:rsidRPr="00DB7AB2">
        <w:rPr>
          <w:i/>
          <w:iCs/>
          <w:highlight w:val="magenta"/>
          <w:lang w:val="en-GB"/>
        </w:rPr>
        <w:t>Prohylobates</w:t>
      </w:r>
      <w:proofErr w:type="spellEnd"/>
      <w:r w:rsidRPr="00DB7AB2">
        <w:rPr>
          <w:i/>
          <w:iCs/>
          <w:highlight w:val="magenta"/>
          <w:lang w:val="en-GB"/>
        </w:rPr>
        <w:t xml:space="preserve"> </w:t>
      </w:r>
      <w:proofErr w:type="spellStart"/>
      <w:r w:rsidRPr="00DB7AB2">
        <w:rPr>
          <w:i/>
          <w:iCs/>
          <w:highlight w:val="magenta"/>
          <w:lang w:val="en-GB"/>
        </w:rPr>
        <w:t>tandyi</w:t>
      </w:r>
      <w:proofErr w:type="spellEnd"/>
      <w:r w:rsidRPr="00DB7AB2">
        <w:rPr>
          <w:highlight w:val="magenta"/>
          <w:lang w:val="en-GB"/>
        </w:rPr>
        <w:t xml:space="preserve">. </w:t>
      </w:r>
      <w:r w:rsidR="00C908B3" w:rsidRPr="00DB7AB2">
        <w:rPr>
          <w:highlight w:val="magenta"/>
          <w:lang w:val="en-GB"/>
        </w:rPr>
        <w:tab/>
      </w:r>
      <w:r w:rsidRPr="00DB7AB2">
        <w:rPr>
          <w:highlight w:val="magenta"/>
          <w:lang w:val="en-GB"/>
        </w:rPr>
        <w:t xml:space="preserve">Journal of Human Evolution </w:t>
      </w:r>
      <w:r w:rsidR="00C908B3" w:rsidRPr="00DB7AB2">
        <w:rPr>
          <w:highlight w:val="magenta"/>
          <w:lang w:val="en-GB"/>
        </w:rPr>
        <w:tab/>
      </w:r>
      <w:r w:rsidRPr="00DB7AB2">
        <w:rPr>
          <w:highlight w:val="magenta"/>
          <w:lang w:val="en-GB"/>
        </w:rPr>
        <w:t>36:519-533.</w:t>
      </w:r>
    </w:p>
    <w:p w14:paraId="6A8FF191" w14:textId="1D34ACB2" w:rsidR="00A53575" w:rsidRPr="00DB7AB2" w:rsidRDefault="00A53575" w:rsidP="002939EC">
      <w:pPr>
        <w:spacing w:after="100" w:afterAutospacing="1" w:line="240" w:lineRule="auto"/>
        <w:ind w:left="426" w:hanging="426"/>
      </w:pPr>
      <w:r w:rsidRPr="00DB7AB2">
        <w:rPr>
          <w:lang w:val="en-US"/>
        </w:rPr>
        <w:t xml:space="preserve">Milli S. &amp; </w:t>
      </w:r>
      <w:proofErr w:type="spellStart"/>
      <w:r w:rsidRPr="00DB7AB2">
        <w:rPr>
          <w:lang w:val="en-US"/>
        </w:rPr>
        <w:t>Palombo</w:t>
      </w:r>
      <w:proofErr w:type="spellEnd"/>
      <w:r w:rsidRPr="00DB7AB2">
        <w:rPr>
          <w:lang w:val="en-US"/>
        </w:rPr>
        <w:t xml:space="preserve"> M.R.</w:t>
      </w:r>
      <w:r w:rsidR="00C908B3" w:rsidRPr="00DB7AB2">
        <w:rPr>
          <w:lang w:val="en-US"/>
        </w:rPr>
        <w:tab/>
      </w:r>
      <w:r w:rsidRPr="00DB7AB2">
        <w:rPr>
          <w:lang w:val="en-US"/>
        </w:rPr>
        <w:t xml:space="preserve"> (2005) - </w:t>
      </w:r>
      <w:r w:rsidR="00C908B3" w:rsidRPr="00DB7AB2">
        <w:rPr>
          <w:lang w:val="en-US"/>
        </w:rPr>
        <w:tab/>
      </w:r>
      <w:r w:rsidRPr="00DB7AB2">
        <w:rPr>
          <w:lang w:val="en-US"/>
        </w:rPr>
        <w:t xml:space="preserve">The high-resolution sequence stratigraphy and the mammal fossil record: a test in the Middle–Upper Pleistocene deposits of the Roman Basin (Latium, Italy). </w:t>
      </w:r>
      <w:r w:rsidR="00C908B3" w:rsidRPr="00DB7AB2">
        <w:rPr>
          <w:lang w:val="en-US"/>
        </w:rPr>
        <w:tab/>
      </w:r>
      <w:r w:rsidRPr="00DB7AB2">
        <w:rPr>
          <w:i/>
          <w:iCs/>
        </w:rPr>
        <w:t>Quat. Inter.</w:t>
      </w:r>
      <w:r w:rsidRPr="00DB7AB2">
        <w:t xml:space="preserve">, </w:t>
      </w:r>
      <w:r w:rsidR="00C908B3" w:rsidRPr="00DB7AB2">
        <w:tab/>
      </w:r>
      <w:r w:rsidRPr="00DB7AB2">
        <w:t>126/128: 251–270.</w:t>
      </w:r>
    </w:p>
    <w:p w14:paraId="2F332BDB" w14:textId="28B5FFFA" w:rsidR="00A53575" w:rsidRPr="00DB7AB2" w:rsidRDefault="00A53575" w:rsidP="002939EC">
      <w:pPr>
        <w:spacing w:after="100" w:afterAutospacing="1" w:line="240" w:lineRule="auto"/>
        <w:ind w:left="426" w:hanging="426"/>
      </w:pPr>
      <w:r w:rsidRPr="00DB7AB2">
        <w:t xml:space="preserve">Milli, S., </w:t>
      </w:r>
      <w:proofErr w:type="spellStart"/>
      <w:r w:rsidRPr="00DB7AB2">
        <w:t>Palombo</w:t>
      </w:r>
      <w:proofErr w:type="spellEnd"/>
      <w:r w:rsidRPr="00DB7AB2">
        <w:t xml:space="preserve">, M.R., </w:t>
      </w:r>
      <w:proofErr w:type="spellStart"/>
      <w:r w:rsidRPr="00DB7AB2">
        <w:t>Petronio</w:t>
      </w:r>
      <w:proofErr w:type="spellEnd"/>
      <w:r w:rsidRPr="00DB7AB2">
        <w:t>, C., Sardella, R.</w:t>
      </w:r>
      <w:r w:rsidR="00C908B3" w:rsidRPr="00DB7AB2">
        <w:tab/>
      </w:r>
      <w:r w:rsidRPr="00DB7AB2">
        <w:t xml:space="preserve">, 2004. </w:t>
      </w:r>
      <w:r w:rsidR="00C908B3" w:rsidRPr="00DB7AB2">
        <w:tab/>
      </w:r>
      <w:r w:rsidRPr="00DB7AB2">
        <w:rPr>
          <w:lang w:val="en-US"/>
        </w:rPr>
        <w:t xml:space="preserve">The Middle Pleistocene deposits of the Roman Basin (Latium, Italy): an integrated approach of mammal </w:t>
      </w:r>
      <w:r w:rsidRPr="00DB7AB2">
        <w:rPr>
          <w:lang w:val="en-US"/>
        </w:rPr>
        <w:lastRenderedPageBreak/>
        <w:t xml:space="preserve">biochronology and sequence stratigraphy. </w:t>
      </w:r>
      <w:r w:rsidR="00C908B3" w:rsidRPr="00DB7AB2">
        <w:rPr>
          <w:lang w:val="en-US"/>
        </w:rPr>
        <w:tab/>
      </w:r>
      <w:proofErr w:type="spellStart"/>
      <w:r w:rsidRPr="00DB7AB2">
        <w:t>Rivista</w:t>
      </w:r>
      <w:proofErr w:type="spellEnd"/>
      <w:r w:rsidRPr="00DB7AB2">
        <w:t xml:space="preserve"> </w:t>
      </w:r>
      <w:proofErr w:type="spellStart"/>
      <w:r w:rsidRPr="00DB7AB2">
        <w:t>Italiana</w:t>
      </w:r>
      <w:proofErr w:type="spellEnd"/>
      <w:r w:rsidRPr="00DB7AB2">
        <w:t xml:space="preserve"> di </w:t>
      </w:r>
      <w:proofErr w:type="spellStart"/>
      <w:r w:rsidRPr="00DB7AB2">
        <w:t>Paleontologia</w:t>
      </w:r>
      <w:proofErr w:type="spellEnd"/>
      <w:r w:rsidRPr="00DB7AB2">
        <w:t xml:space="preserve"> e </w:t>
      </w:r>
      <w:proofErr w:type="spellStart"/>
      <w:r w:rsidRPr="00DB7AB2">
        <w:t>Stratigrafia</w:t>
      </w:r>
      <w:proofErr w:type="spellEnd"/>
      <w:r w:rsidRPr="00DB7AB2">
        <w:t xml:space="preserve"> </w:t>
      </w:r>
      <w:r w:rsidR="00C908B3" w:rsidRPr="00DB7AB2">
        <w:tab/>
      </w:r>
      <w:r w:rsidRPr="00DB7AB2">
        <w:t xml:space="preserve">110, 557–567. </w:t>
      </w:r>
    </w:p>
    <w:p w14:paraId="592644C7" w14:textId="5D2AFE82" w:rsidR="00A53575" w:rsidRPr="00DB7AB2" w:rsidRDefault="00A53575" w:rsidP="002939EC">
      <w:pPr>
        <w:spacing w:after="100" w:afterAutospacing="1" w:line="240" w:lineRule="auto"/>
        <w:ind w:left="426" w:hanging="426"/>
        <w:rPr>
          <w:lang w:val="en-US"/>
        </w:rPr>
      </w:pPr>
      <w:r w:rsidRPr="00DB7AB2">
        <w:t xml:space="preserve">Miracle, P., &amp; D. </w:t>
      </w:r>
      <w:proofErr w:type="spellStart"/>
      <w:r w:rsidRPr="00DB7AB2">
        <w:t>Brajković</w:t>
      </w:r>
      <w:proofErr w:type="spellEnd"/>
      <w:r w:rsidR="00C908B3" w:rsidRPr="00DB7AB2">
        <w:tab/>
      </w:r>
      <w:r w:rsidRPr="00DB7AB2">
        <w:t xml:space="preserve">. </w:t>
      </w:r>
      <w:r w:rsidRPr="00DB7AB2">
        <w:rPr>
          <w:lang w:val="en-US"/>
        </w:rPr>
        <w:t xml:space="preserve">1992. </w:t>
      </w:r>
      <w:r w:rsidR="00C908B3" w:rsidRPr="00DB7AB2">
        <w:rPr>
          <w:lang w:val="en-US"/>
        </w:rPr>
        <w:tab/>
      </w:r>
      <w:r w:rsidRPr="00DB7AB2">
        <w:rPr>
          <w:lang w:val="en-US"/>
        </w:rPr>
        <w:t xml:space="preserve">Revision of the Ungulate Fauna and Upper Pleistocene Stratigraphy of </w:t>
      </w:r>
      <w:proofErr w:type="spellStart"/>
      <w:r w:rsidRPr="00DB7AB2">
        <w:rPr>
          <w:lang w:val="en-US"/>
        </w:rPr>
        <w:t>Veternica</w:t>
      </w:r>
      <w:proofErr w:type="spellEnd"/>
      <w:r w:rsidRPr="00DB7AB2">
        <w:rPr>
          <w:lang w:val="en-US"/>
        </w:rPr>
        <w:t xml:space="preserve"> Cave (Zagreb, Croatia). </w:t>
      </w:r>
      <w:r w:rsidR="00C908B3" w:rsidRPr="00DB7AB2">
        <w:rPr>
          <w:lang w:val="en-US"/>
        </w:rPr>
        <w:tab/>
      </w:r>
      <w:proofErr w:type="spellStart"/>
      <w:r w:rsidRPr="00DB7AB2">
        <w:rPr>
          <w:i/>
          <w:iCs/>
          <w:lang w:val="en-US"/>
        </w:rPr>
        <w:t>Geologia</w:t>
      </w:r>
      <w:proofErr w:type="spellEnd"/>
      <w:r w:rsidRPr="00DB7AB2">
        <w:rPr>
          <w:i/>
          <w:iCs/>
          <w:lang w:val="en-US"/>
        </w:rPr>
        <w:t xml:space="preserve"> </w:t>
      </w:r>
      <w:proofErr w:type="spellStart"/>
      <w:r w:rsidRPr="00DB7AB2">
        <w:rPr>
          <w:i/>
          <w:iCs/>
          <w:lang w:val="en-US"/>
        </w:rPr>
        <w:t>Croatica</w:t>
      </w:r>
      <w:proofErr w:type="spellEnd"/>
      <w:r w:rsidRPr="00DB7AB2">
        <w:rPr>
          <w:i/>
          <w:iCs/>
          <w:lang w:val="en-US"/>
        </w:rPr>
        <w:t xml:space="preserve"> </w:t>
      </w:r>
      <w:r w:rsidR="00C908B3" w:rsidRPr="00DB7AB2">
        <w:rPr>
          <w:i/>
          <w:iCs/>
          <w:lang w:val="en-US"/>
        </w:rPr>
        <w:tab/>
      </w:r>
      <w:r w:rsidRPr="00DB7AB2">
        <w:rPr>
          <w:lang w:val="en-US"/>
        </w:rPr>
        <w:t>45: 1-14.</w:t>
      </w:r>
    </w:p>
    <w:p w14:paraId="2C29666D" w14:textId="72AE2F6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MIRIGLIANO G.</w:t>
      </w:r>
      <w:r w:rsidR="00C908B3" w:rsidRPr="00DB7AB2">
        <w:rPr>
          <w:highlight w:val="cyan"/>
          <w:lang w:val="en-US"/>
        </w:rPr>
        <w:tab/>
      </w:r>
      <w:r w:rsidRPr="00DB7AB2">
        <w:rPr>
          <w:highlight w:val="cyan"/>
          <w:lang w:val="en-US"/>
        </w:rPr>
        <w:t xml:space="preserve">, 1941. </w:t>
      </w:r>
      <w:r w:rsidR="00C908B3" w:rsidRPr="00DB7AB2">
        <w:rPr>
          <w:highlight w:val="cyan"/>
          <w:lang w:val="en-US"/>
        </w:rPr>
        <w:tab/>
      </w:r>
      <w:proofErr w:type="spellStart"/>
      <w:r w:rsidRPr="00DB7AB2">
        <w:rPr>
          <w:highlight w:val="cyan"/>
          <w:lang w:val="en-US"/>
        </w:rPr>
        <w:t>Avanzi</w:t>
      </w:r>
      <w:proofErr w:type="spellEnd"/>
      <w:r w:rsidRPr="00DB7AB2">
        <w:rPr>
          <w:highlight w:val="cyan"/>
          <w:lang w:val="en-US"/>
        </w:rPr>
        <w:t xml:space="preserve"> di </w:t>
      </w:r>
      <w:proofErr w:type="spellStart"/>
      <w:r w:rsidRPr="00DB7AB2">
        <w:rPr>
          <w:highlight w:val="cyan"/>
          <w:lang w:val="en-US"/>
        </w:rPr>
        <w:t>vertebrati</w:t>
      </w:r>
      <w:proofErr w:type="spellEnd"/>
      <w:r w:rsidRPr="00DB7AB2">
        <w:rPr>
          <w:highlight w:val="cyan"/>
          <w:lang w:val="en-US"/>
        </w:rPr>
        <w:t xml:space="preserve"> </w:t>
      </w:r>
      <w:proofErr w:type="spellStart"/>
      <w:r w:rsidRPr="00DB7AB2">
        <w:rPr>
          <w:highlight w:val="cyan"/>
          <w:lang w:val="en-US"/>
        </w:rPr>
        <w:t>quaternari</w:t>
      </w:r>
      <w:proofErr w:type="spellEnd"/>
      <w:r w:rsidRPr="00DB7AB2">
        <w:rPr>
          <w:highlight w:val="cyan"/>
          <w:lang w:val="en-US"/>
        </w:rPr>
        <w:t xml:space="preserve"> di </w:t>
      </w:r>
      <w:proofErr w:type="spellStart"/>
      <w:r w:rsidRPr="00DB7AB2">
        <w:rPr>
          <w:highlight w:val="cyan"/>
          <w:lang w:val="en-US"/>
        </w:rPr>
        <w:t>Melpignano</w:t>
      </w:r>
      <w:proofErr w:type="spellEnd"/>
      <w:r w:rsidRPr="00DB7AB2">
        <w:rPr>
          <w:highlight w:val="cyan"/>
          <w:lang w:val="en-US"/>
        </w:rPr>
        <w:t xml:space="preserve"> (Lecce). </w:t>
      </w:r>
      <w:r w:rsidR="00C908B3" w:rsidRPr="00DB7AB2">
        <w:rPr>
          <w:highlight w:val="cyan"/>
          <w:lang w:val="en-US"/>
        </w:rPr>
        <w:tab/>
      </w:r>
      <w:proofErr w:type="spellStart"/>
      <w:r w:rsidRPr="00DB7AB2">
        <w:rPr>
          <w:i/>
          <w:iCs/>
          <w:highlight w:val="cyan"/>
          <w:lang w:val="en-US"/>
        </w:rPr>
        <w:t>Atti</w:t>
      </w:r>
      <w:proofErr w:type="spellEnd"/>
      <w:r w:rsidRPr="00DB7AB2">
        <w:rPr>
          <w:i/>
          <w:iCs/>
          <w:highlight w:val="cyan"/>
          <w:lang w:val="en-US"/>
        </w:rPr>
        <w:t xml:space="preserve"> </w:t>
      </w:r>
      <w:proofErr w:type="spellStart"/>
      <w:r w:rsidRPr="00DB7AB2">
        <w:rPr>
          <w:i/>
          <w:iCs/>
          <w:highlight w:val="cyan"/>
          <w:lang w:val="en-US"/>
        </w:rPr>
        <w:t>della</w:t>
      </w:r>
      <w:proofErr w:type="spellEnd"/>
      <w:r w:rsidRPr="00DB7AB2">
        <w:rPr>
          <w:i/>
          <w:iCs/>
          <w:highlight w:val="cyan"/>
          <w:lang w:val="en-US"/>
        </w:rPr>
        <w:t xml:space="preserve"> Regia Accademia di </w:t>
      </w:r>
      <w:proofErr w:type="spellStart"/>
      <w:r w:rsidRPr="00DB7AB2">
        <w:rPr>
          <w:i/>
          <w:iCs/>
          <w:highlight w:val="cyan"/>
          <w:lang w:val="en-US"/>
        </w:rPr>
        <w:t>Scienze</w:t>
      </w:r>
      <w:proofErr w:type="spellEnd"/>
      <w:r w:rsidRPr="00DB7AB2">
        <w:rPr>
          <w:i/>
          <w:iCs/>
          <w:highlight w:val="cyan"/>
          <w:lang w:val="en-US"/>
        </w:rPr>
        <w:t xml:space="preserve"> </w:t>
      </w:r>
      <w:proofErr w:type="spellStart"/>
      <w:r w:rsidRPr="00DB7AB2">
        <w:rPr>
          <w:i/>
          <w:iCs/>
          <w:highlight w:val="cyan"/>
          <w:lang w:val="en-US"/>
        </w:rPr>
        <w:t>fisiche</w:t>
      </w:r>
      <w:proofErr w:type="spellEnd"/>
      <w:r w:rsidRPr="00DB7AB2">
        <w:rPr>
          <w:i/>
          <w:iCs/>
          <w:highlight w:val="cyan"/>
          <w:lang w:val="en-US"/>
        </w:rPr>
        <w:t xml:space="preserve"> e </w:t>
      </w:r>
      <w:proofErr w:type="spellStart"/>
      <w:r w:rsidRPr="00DB7AB2">
        <w:rPr>
          <w:i/>
          <w:iCs/>
          <w:highlight w:val="cyan"/>
          <w:lang w:val="en-US"/>
        </w:rPr>
        <w:t>matematiche</w:t>
      </w:r>
      <w:proofErr w:type="spellEnd"/>
      <w:r w:rsidRPr="00DB7AB2">
        <w:rPr>
          <w:i/>
          <w:iCs/>
          <w:highlight w:val="cyan"/>
          <w:lang w:val="en-US"/>
        </w:rPr>
        <w:t xml:space="preserve">, </w:t>
      </w:r>
      <w:r w:rsidR="00C908B3" w:rsidRPr="00DB7AB2">
        <w:rPr>
          <w:i/>
          <w:iCs/>
          <w:highlight w:val="cyan"/>
          <w:lang w:val="en-US"/>
        </w:rPr>
        <w:tab/>
      </w:r>
      <w:r w:rsidRPr="00DB7AB2">
        <w:rPr>
          <w:highlight w:val="cyan"/>
          <w:lang w:val="en-US"/>
        </w:rPr>
        <w:t>II (4), Napoli.</w:t>
      </w:r>
    </w:p>
    <w:p w14:paraId="4B4B3F29" w14:textId="6C1BA4B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MITCHELL G.F., PENNY L.F., SHOTTON F.W. &amp; WEST R.G.</w:t>
      </w:r>
      <w:r w:rsidR="000618E0" w:rsidRPr="00DB7AB2">
        <w:rPr>
          <w:highlight w:val="cyan"/>
          <w:lang w:val="en-US"/>
        </w:rPr>
        <w:tab/>
      </w:r>
      <w:r w:rsidRPr="00DB7AB2">
        <w:rPr>
          <w:highlight w:val="cyan"/>
          <w:lang w:val="en-US"/>
        </w:rPr>
        <w:t xml:space="preserve">, 1973. </w:t>
      </w:r>
      <w:r w:rsidR="000618E0" w:rsidRPr="00DB7AB2">
        <w:rPr>
          <w:highlight w:val="cyan"/>
          <w:lang w:val="en-US"/>
        </w:rPr>
        <w:tab/>
      </w:r>
      <w:r w:rsidRPr="00DB7AB2">
        <w:rPr>
          <w:highlight w:val="cyan"/>
          <w:lang w:val="en-US"/>
        </w:rPr>
        <w:t xml:space="preserve">A correlation of Quaternary deposits in the British Isles. </w:t>
      </w:r>
      <w:r w:rsidR="000618E0" w:rsidRPr="00DB7AB2">
        <w:rPr>
          <w:highlight w:val="cyan"/>
          <w:lang w:val="en-US"/>
        </w:rPr>
        <w:tab/>
      </w:r>
      <w:r w:rsidRPr="00DB7AB2">
        <w:rPr>
          <w:highlight w:val="cyan"/>
          <w:lang w:val="en-US"/>
        </w:rPr>
        <w:t xml:space="preserve">Geological Society of London (Special Report), </w:t>
      </w:r>
      <w:r w:rsidR="000618E0" w:rsidRPr="00DB7AB2">
        <w:rPr>
          <w:highlight w:val="cyan"/>
          <w:lang w:val="en-US"/>
        </w:rPr>
        <w:tab/>
      </w:r>
      <w:r w:rsidRPr="00DB7AB2">
        <w:rPr>
          <w:highlight w:val="cyan"/>
          <w:lang w:val="en-US"/>
        </w:rPr>
        <w:t>4:1-99, London.</w:t>
      </w:r>
    </w:p>
    <w:p w14:paraId="20C2E063" w14:textId="5B04C422" w:rsidR="00A53575" w:rsidRPr="00DB7AB2" w:rsidRDefault="00A53575" w:rsidP="002939EC">
      <w:pPr>
        <w:spacing w:after="100" w:afterAutospacing="1" w:line="240" w:lineRule="auto"/>
        <w:ind w:left="426" w:hanging="426"/>
        <w:rPr>
          <w:iCs/>
          <w:lang w:val="en-US"/>
        </w:rPr>
      </w:pPr>
      <w:r w:rsidRPr="00DB7AB2">
        <w:rPr>
          <w:iCs/>
          <w:highlight w:val="blue"/>
          <w:lang w:val="en-US"/>
        </w:rPr>
        <w:t xml:space="preserve">Mkrtchyan, R., </w:t>
      </w:r>
      <w:proofErr w:type="spellStart"/>
      <w:r w:rsidRPr="00DB7AB2">
        <w:rPr>
          <w:iCs/>
          <w:highlight w:val="blue"/>
          <w:lang w:val="en-US"/>
        </w:rPr>
        <w:t>Belmaker</w:t>
      </w:r>
      <w:proofErr w:type="spellEnd"/>
      <w:r w:rsidRPr="00DB7AB2">
        <w:rPr>
          <w:iCs/>
          <w:highlight w:val="blue"/>
          <w:lang w:val="en-US"/>
        </w:rPr>
        <w:t xml:space="preserve">, M., Hynek, S., </w:t>
      </w:r>
      <w:proofErr w:type="spellStart"/>
      <w:r w:rsidRPr="00DB7AB2">
        <w:rPr>
          <w:iCs/>
          <w:highlight w:val="blue"/>
          <w:lang w:val="en-US"/>
        </w:rPr>
        <w:t>Belyaeva</w:t>
      </w:r>
      <w:proofErr w:type="spellEnd"/>
      <w:r w:rsidRPr="00DB7AB2">
        <w:rPr>
          <w:iCs/>
          <w:highlight w:val="blue"/>
          <w:lang w:val="en-US"/>
        </w:rPr>
        <w:t xml:space="preserve">, E., </w:t>
      </w:r>
      <w:proofErr w:type="spellStart"/>
      <w:r w:rsidRPr="00DB7AB2">
        <w:rPr>
          <w:iCs/>
          <w:highlight w:val="blue"/>
          <w:lang w:val="en-US"/>
        </w:rPr>
        <w:t>Aslanian</w:t>
      </w:r>
      <w:proofErr w:type="spellEnd"/>
      <w:r w:rsidRPr="00DB7AB2">
        <w:rPr>
          <w:iCs/>
          <w:highlight w:val="blue"/>
          <w:lang w:val="en-US"/>
        </w:rPr>
        <w:t>, S.</w:t>
      </w:r>
      <w:r w:rsidR="000618E0" w:rsidRPr="00DB7AB2">
        <w:rPr>
          <w:iCs/>
          <w:highlight w:val="blue"/>
          <w:lang w:val="en-US"/>
        </w:rPr>
        <w:tab/>
      </w:r>
      <w:r w:rsidRPr="00DB7AB2">
        <w:rPr>
          <w:iCs/>
          <w:highlight w:val="blue"/>
          <w:lang w:val="en-US"/>
        </w:rPr>
        <w:t xml:space="preserve">, 2011. </w:t>
      </w:r>
      <w:r w:rsidR="000618E0" w:rsidRPr="00DB7AB2">
        <w:rPr>
          <w:iCs/>
          <w:highlight w:val="blue"/>
          <w:lang w:val="en-US"/>
        </w:rPr>
        <w:tab/>
      </w:r>
      <w:proofErr w:type="spellStart"/>
      <w:r w:rsidRPr="00DB7AB2">
        <w:rPr>
          <w:i/>
          <w:iCs/>
          <w:highlight w:val="blue"/>
          <w:lang w:val="en-US"/>
        </w:rPr>
        <w:t>Stephanorhinus</w:t>
      </w:r>
      <w:proofErr w:type="spellEnd"/>
      <w:r w:rsidRPr="00DB7AB2">
        <w:rPr>
          <w:i/>
          <w:iCs/>
          <w:highlight w:val="blue"/>
          <w:lang w:val="en-US"/>
        </w:rPr>
        <w:t xml:space="preserve"> </w:t>
      </w:r>
      <w:r w:rsidRPr="00DB7AB2">
        <w:rPr>
          <w:iCs/>
          <w:highlight w:val="blue"/>
          <w:lang w:val="en-US"/>
        </w:rPr>
        <w:t xml:space="preserve">cf. </w:t>
      </w:r>
      <w:proofErr w:type="spellStart"/>
      <w:r w:rsidRPr="00DB7AB2">
        <w:rPr>
          <w:i/>
          <w:iCs/>
          <w:highlight w:val="blue"/>
          <w:lang w:val="en-US"/>
        </w:rPr>
        <w:t>hundsheimensis</w:t>
      </w:r>
      <w:proofErr w:type="spellEnd"/>
      <w:r w:rsidRPr="00DB7AB2">
        <w:rPr>
          <w:i/>
          <w:iCs/>
          <w:highlight w:val="blue"/>
          <w:lang w:val="en-US"/>
        </w:rPr>
        <w:t xml:space="preserve"> </w:t>
      </w:r>
      <w:r w:rsidRPr="00DB7AB2">
        <w:rPr>
          <w:iCs/>
          <w:highlight w:val="blue"/>
          <w:lang w:val="en-US"/>
        </w:rPr>
        <w:t xml:space="preserve">from </w:t>
      </w:r>
      <w:proofErr w:type="spellStart"/>
      <w:r w:rsidRPr="00DB7AB2">
        <w:rPr>
          <w:iCs/>
          <w:highlight w:val="blue"/>
          <w:lang w:val="en-US"/>
        </w:rPr>
        <w:t>Kurtan</w:t>
      </w:r>
      <w:proofErr w:type="spellEnd"/>
      <w:r w:rsidRPr="00DB7AB2">
        <w:rPr>
          <w:iCs/>
          <w:highlight w:val="blue"/>
          <w:lang w:val="en-US"/>
        </w:rPr>
        <w:t xml:space="preserve">, a new early Pleistocene site in the Lori Plateau, Armenia – Implications for the biogeography of Rhinocerotidae. </w:t>
      </w:r>
      <w:r w:rsidR="000618E0" w:rsidRPr="00DB7AB2">
        <w:rPr>
          <w:iCs/>
          <w:highlight w:val="blue"/>
          <w:lang w:val="en-US"/>
        </w:rPr>
        <w:tab/>
      </w:r>
      <w:r w:rsidRPr="00DB7AB2">
        <w:rPr>
          <w:iCs/>
          <w:highlight w:val="blue"/>
          <w:lang w:val="en-US"/>
        </w:rPr>
        <w:t>Abstracts of the 71</w:t>
      </w:r>
      <w:r w:rsidRPr="00DB7AB2">
        <w:rPr>
          <w:iCs/>
          <w:highlight w:val="blue"/>
          <w:vertAlign w:val="superscript"/>
          <w:lang w:val="en-US"/>
        </w:rPr>
        <w:t>st</w:t>
      </w:r>
      <w:r w:rsidRPr="00DB7AB2">
        <w:rPr>
          <w:iCs/>
          <w:highlight w:val="blue"/>
          <w:lang w:val="en-US"/>
        </w:rPr>
        <w:t xml:space="preserve"> Annual Meeting of the Society of Vertebrate Paleontology, Paris Las Vegas, Nevada, November 2-5 </w:t>
      </w:r>
      <w:r w:rsidR="000618E0" w:rsidRPr="00DB7AB2">
        <w:rPr>
          <w:iCs/>
          <w:highlight w:val="blue"/>
          <w:lang w:val="en-US"/>
        </w:rPr>
        <w:tab/>
      </w:r>
      <w:r w:rsidRPr="00DB7AB2">
        <w:rPr>
          <w:iCs/>
          <w:highlight w:val="blue"/>
          <w:lang w:val="en-US"/>
        </w:rPr>
        <w:t>2011, pp. 159-160.</w:t>
      </w:r>
    </w:p>
    <w:p w14:paraId="6F26FD4B" w14:textId="2F893C25" w:rsidR="00A53575" w:rsidRPr="00DB7AB2" w:rsidRDefault="00A53575" w:rsidP="002939EC">
      <w:pPr>
        <w:spacing w:after="100" w:afterAutospacing="1" w:line="240" w:lineRule="auto"/>
        <w:ind w:left="426" w:hanging="426"/>
        <w:rPr>
          <w:lang w:val="en-US"/>
        </w:rPr>
      </w:pPr>
      <w:r w:rsidRPr="00DB7AB2">
        <w:rPr>
          <w:lang w:val="en-US"/>
        </w:rPr>
        <w:t>MOE NYUNT</w:t>
      </w:r>
      <w:r w:rsidR="000618E0" w:rsidRPr="00DB7AB2">
        <w:rPr>
          <w:lang w:val="en-US"/>
        </w:rPr>
        <w:tab/>
      </w:r>
      <w:r w:rsidRPr="00DB7AB2">
        <w:rPr>
          <w:lang w:val="en-US"/>
        </w:rPr>
        <w:t xml:space="preserve">. 1987. </w:t>
      </w:r>
      <w:r w:rsidR="000618E0" w:rsidRPr="00DB7AB2">
        <w:rPr>
          <w:lang w:val="en-US"/>
        </w:rPr>
        <w:tab/>
      </w:r>
      <w:r w:rsidRPr="00DB7AB2">
        <w:rPr>
          <w:lang w:val="en-US"/>
        </w:rPr>
        <w:t xml:space="preserve">Geology and vertebrate fossils of </w:t>
      </w:r>
      <w:proofErr w:type="spellStart"/>
      <w:r w:rsidRPr="00DB7AB2">
        <w:rPr>
          <w:lang w:val="en-US"/>
        </w:rPr>
        <w:t>Gwebin</w:t>
      </w:r>
      <w:proofErr w:type="spellEnd"/>
      <w:r w:rsidRPr="00DB7AB2">
        <w:rPr>
          <w:lang w:val="en-US"/>
        </w:rPr>
        <w:t xml:space="preserve"> area, </w:t>
      </w:r>
      <w:proofErr w:type="spellStart"/>
      <w:r w:rsidRPr="00DB7AB2">
        <w:rPr>
          <w:lang w:val="en-US"/>
        </w:rPr>
        <w:t>Seikphyu</w:t>
      </w:r>
      <w:proofErr w:type="spellEnd"/>
      <w:r w:rsidRPr="00DB7AB2">
        <w:rPr>
          <w:lang w:val="en-US"/>
        </w:rPr>
        <w:t xml:space="preserve"> Township. </w:t>
      </w:r>
      <w:r w:rsidR="000618E0" w:rsidRPr="00DB7AB2">
        <w:rPr>
          <w:lang w:val="en-US"/>
        </w:rPr>
        <w:tab/>
      </w:r>
      <w:r w:rsidRPr="00DB7AB2">
        <w:rPr>
          <w:lang w:val="en-US"/>
        </w:rPr>
        <w:t xml:space="preserve">Unpublished MSc thesis, Department of Geology, University of Yangon, Yangon, Myanmar, </w:t>
      </w:r>
      <w:r w:rsidR="000618E0" w:rsidRPr="00DB7AB2">
        <w:rPr>
          <w:lang w:val="en-US"/>
        </w:rPr>
        <w:tab/>
      </w:r>
      <w:r w:rsidRPr="00DB7AB2">
        <w:rPr>
          <w:lang w:val="en-US"/>
        </w:rPr>
        <w:t>253 pp.</w:t>
      </w:r>
    </w:p>
    <w:p w14:paraId="45D02374" w14:textId="3A694496" w:rsidR="00A53575" w:rsidRPr="00DB7AB2" w:rsidRDefault="00A53575" w:rsidP="002939EC">
      <w:pPr>
        <w:spacing w:after="100" w:afterAutospacing="1" w:line="240" w:lineRule="auto"/>
        <w:ind w:left="426" w:hanging="426"/>
        <w:rPr>
          <w:highlight w:val="cyan"/>
        </w:rPr>
      </w:pPr>
      <w:r w:rsidRPr="00DB7AB2">
        <w:rPr>
          <w:highlight w:val="cyan"/>
          <w:lang w:val="de-DE"/>
        </w:rPr>
        <w:t>MOEBIUS K.</w:t>
      </w:r>
      <w:r w:rsidR="000618E0" w:rsidRPr="00DB7AB2">
        <w:rPr>
          <w:highlight w:val="cyan"/>
          <w:lang w:val="de-DE"/>
        </w:rPr>
        <w:tab/>
      </w:r>
      <w:r w:rsidRPr="00DB7AB2">
        <w:rPr>
          <w:highlight w:val="cyan"/>
          <w:lang w:val="de-DE"/>
        </w:rPr>
        <w:t xml:space="preserve">, 1878. </w:t>
      </w:r>
      <w:r w:rsidR="000618E0" w:rsidRPr="00DB7AB2">
        <w:rPr>
          <w:highlight w:val="cyan"/>
          <w:lang w:val="de-DE"/>
        </w:rPr>
        <w:tab/>
      </w:r>
      <w:r w:rsidRPr="00DB7AB2">
        <w:rPr>
          <w:highlight w:val="cyan"/>
          <w:lang w:val="de-DE"/>
        </w:rPr>
        <w:t xml:space="preserve">Abbildung und Beschreibung eines bei Kiel ausgegrabenes Atlas des </w:t>
      </w:r>
      <w:r w:rsidRPr="00DB7AB2">
        <w:rPr>
          <w:i/>
          <w:iCs/>
          <w:highlight w:val="cyan"/>
          <w:lang w:val="de-DE"/>
        </w:rPr>
        <w:t xml:space="preserve">Rhinoceros antiquitatis </w:t>
      </w:r>
      <w:r w:rsidRPr="00DB7AB2">
        <w:rPr>
          <w:highlight w:val="cyan"/>
          <w:lang w:val="de-DE"/>
        </w:rPr>
        <w:t xml:space="preserve">Blbch. </w:t>
      </w:r>
      <w:r w:rsidR="000618E0" w:rsidRPr="00DB7AB2">
        <w:rPr>
          <w:highlight w:val="cyan"/>
          <w:lang w:val="de-DE"/>
        </w:rPr>
        <w:tab/>
      </w:r>
      <w:proofErr w:type="spellStart"/>
      <w:r w:rsidRPr="00DB7AB2">
        <w:rPr>
          <w:i/>
          <w:iCs/>
          <w:highlight w:val="cyan"/>
        </w:rPr>
        <w:t>Schr</w:t>
      </w:r>
      <w:proofErr w:type="spellEnd"/>
      <w:r w:rsidRPr="00DB7AB2">
        <w:rPr>
          <w:i/>
          <w:iCs/>
          <w:highlight w:val="cyan"/>
        </w:rPr>
        <w:t xml:space="preserve">. </w:t>
      </w:r>
      <w:proofErr w:type="spellStart"/>
      <w:r w:rsidRPr="00DB7AB2">
        <w:rPr>
          <w:i/>
          <w:iCs/>
          <w:highlight w:val="cyan"/>
        </w:rPr>
        <w:t>Naturwissenschaften</w:t>
      </w:r>
      <w:proofErr w:type="spellEnd"/>
      <w:r w:rsidRPr="00DB7AB2">
        <w:rPr>
          <w:i/>
          <w:iCs/>
          <w:highlight w:val="cyan"/>
        </w:rPr>
        <w:t xml:space="preserve"> Ver. Schleswig-Holstein</w:t>
      </w:r>
      <w:r w:rsidRPr="00DB7AB2">
        <w:rPr>
          <w:highlight w:val="cyan"/>
        </w:rPr>
        <w:t xml:space="preserve">, </w:t>
      </w:r>
      <w:r w:rsidR="000618E0" w:rsidRPr="00DB7AB2">
        <w:rPr>
          <w:highlight w:val="cyan"/>
        </w:rPr>
        <w:tab/>
      </w:r>
      <w:r w:rsidRPr="00DB7AB2">
        <w:rPr>
          <w:highlight w:val="cyan"/>
        </w:rPr>
        <w:t>III:121-124.</w:t>
      </w:r>
    </w:p>
    <w:p w14:paraId="5CECE0B2" w14:textId="49F0E147" w:rsidR="00A53575" w:rsidRPr="00DB7AB2" w:rsidRDefault="00A53575" w:rsidP="002939EC">
      <w:pPr>
        <w:spacing w:after="100" w:afterAutospacing="1" w:line="240" w:lineRule="auto"/>
        <w:ind w:left="426" w:hanging="426"/>
      </w:pPr>
      <w:proofErr w:type="spellStart"/>
      <w:r w:rsidRPr="00DB7AB2">
        <w:t>Moigne</w:t>
      </w:r>
      <w:proofErr w:type="spellEnd"/>
      <w:r w:rsidRPr="00DB7AB2">
        <w:t xml:space="preserve"> A.-M.</w:t>
      </w:r>
      <w:r w:rsidR="000618E0" w:rsidRPr="00DB7AB2">
        <w:tab/>
      </w:r>
      <w:r w:rsidRPr="00DB7AB2">
        <w:t xml:space="preserve"> (1983) – </w:t>
      </w:r>
      <w:r w:rsidR="000618E0" w:rsidRPr="00DB7AB2">
        <w:tab/>
      </w:r>
      <w:r w:rsidRPr="00EF50FF">
        <w:t>Taphonomie des faunes quaternaires de la Caune de l’Arago, Tautavel.</w:t>
      </w:r>
      <w:r w:rsidRPr="00DB7AB2">
        <w:rPr>
          <w:i/>
          <w:iCs/>
        </w:rPr>
        <w:t xml:space="preserve"> </w:t>
      </w:r>
      <w:r w:rsidR="000618E0" w:rsidRPr="00DB7AB2">
        <w:rPr>
          <w:i/>
          <w:iCs/>
        </w:rPr>
        <w:tab/>
      </w:r>
      <w:r w:rsidRPr="00DB7AB2">
        <w:t xml:space="preserve">Thèse de doctorat du Muséum National d’Histoire Naturelle de Paris et de l’Université Pierre et Marie-Curie, Paris VI, </w:t>
      </w:r>
      <w:r w:rsidR="000618E0" w:rsidRPr="00DB7AB2">
        <w:tab/>
      </w:r>
      <w:r w:rsidRPr="00DB7AB2">
        <w:t>344p (inédit).</w:t>
      </w:r>
    </w:p>
    <w:p w14:paraId="0674F86A" w14:textId="56DC2980" w:rsidR="00A53575" w:rsidRPr="00DB7AB2" w:rsidRDefault="00A53575" w:rsidP="002939EC">
      <w:pPr>
        <w:spacing w:after="100" w:afterAutospacing="1" w:line="240" w:lineRule="auto"/>
        <w:ind w:left="426" w:hanging="426"/>
      </w:pPr>
      <w:proofErr w:type="spellStart"/>
      <w:r w:rsidRPr="00DB7AB2">
        <w:rPr>
          <w:highlight w:val="blue"/>
        </w:rPr>
        <w:t>Moigne</w:t>
      </w:r>
      <w:proofErr w:type="spellEnd"/>
      <w:r w:rsidRPr="00DB7AB2">
        <w:rPr>
          <w:highlight w:val="blue"/>
        </w:rPr>
        <w:t xml:space="preserve"> A.M., </w:t>
      </w:r>
      <w:proofErr w:type="spellStart"/>
      <w:r w:rsidRPr="00DB7AB2">
        <w:rPr>
          <w:highlight w:val="blue"/>
        </w:rPr>
        <w:t>Palombo</w:t>
      </w:r>
      <w:proofErr w:type="spellEnd"/>
      <w:r w:rsidRPr="00DB7AB2">
        <w:rPr>
          <w:highlight w:val="blue"/>
        </w:rPr>
        <w:t xml:space="preserve"> M.R., </w:t>
      </w:r>
      <w:proofErr w:type="spellStart"/>
      <w:r w:rsidRPr="00DB7AB2">
        <w:rPr>
          <w:highlight w:val="blue"/>
        </w:rPr>
        <w:t>Belda</w:t>
      </w:r>
      <w:proofErr w:type="spellEnd"/>
      <w:r w:rsidRPr="00DB7AB2">
        <w:rPr>
          <w:highlight w:val="blue"/>
        </w:rPr>
        <w:t xml:space="preserve"> V., </w:t>
      </w:r>
      <w:proofErr w:type="spellStart"/>
      <w:r w:rsidRPr="00DB7AB2">
        <w:rPr>
          <w:highlight w:val="blue"/>
        </w:rPr>
        <w:t>Heriech-Briki</w:t>
      </w:r>
      <w:proofErr w:type="spellEnd"/>
      <w:r w:rsidRPr="00DB7AB2">
        <w:rPr>
          <w:highlight w:val="blue"/>
        </w:rPr>
        <w:t xml:space="preserve"> D., </w:t>
      </w:r>
      <w:proofErr w:type="spellStart"/>
      <w:r w:rsidRPr="00DB7AB2">
        <w:rPr>
          <w:highlight w:val="blue"/>
        </w:rPr>
        <w:t>Kacimi</w:t>
      </w:r>
      <w:proofErr w:type="spellEnd"/>
      <w:r w:rsidRPr="00DB7AB2">
        <w:rPr>
          <w:highlight w:val="blue"/>
        </w:rPr>
        <w:t xml:space="preserve"> S., </w:t>
      </w:r>
      <w:proofErr w:type="spellStart"/>
      <w:r w:rsidRPr="00DB7AB2">
        <w:rPr>
          <w:highlight w:val="blue"/>
        </w:rPr>
        <w:t>Lacombat</w:t>
      </w:r>
      <w:proofErr w:type="spellEnd"/>
      <w:r w:rsidRPr="00DB7AB2">
        <w:rPr>
          <w:highlight w:val="blue"/>
        </w:rPr>
        <w:t xml:space="preserve"> F., </w:t>
      </w:r>
      <w:proofErr w:type="spellStart"/>
      <w:r w:rsidRPr="00DB7AB2">
        <w:rPr>
          <w:highlight w:val="blue"/>
        </w:rPr>
        <w:t>Lumley</w:t>
      </w:r>
      <w:proofErr w:type="spellEnd"/>
      <w:r w:rsidRPr="00DB7AB2">
        <w:rPr>
          <w:highlight w:val="blue"/>
        </w:rPr>
        <w:t xml:space="preserve"> M.A. de, </w:t>
      </w:r>
      <w:proofErr w:type="spellStart"/>
      <w:r w:rsidRPr="00DB7AB2">
        <w:rPr>
          <w:highlight w:val="blue"/>
        </w:rPr>
        <w:t>Moutoussamy</w:t>
      </w:r>
      <w:proofErr w:type="spellEnd"/>
      <w:r w:rsidRPr="00DB7AB2">
        <w:rPr>
          <w:highlight w:val="blue"/>
        </w:rPr>
        <w:t xml:space="preserve"> J., </w:t>
      </w:r>
      <w:proofErr w:type="spellStart"/>
      <w:r w:rsidRPr="00DB7AB2">
        <w:rPr>
          <w:highlight w:val="blue"/>
        </w:rPr>
        <w:t>Rivals</w:t>
      </w:r>
      <w:proofErr w:type="spellEnd"/>
      <w:r w:rsidRPr="00DB7AB2">
        <w:rPr>
          <w:highlight w:val="blue"/>
        </w:rPr>
        <w:t xml:space="preserve"> F., </w:t>
      </w:r>
      <w:proofErr w:type="spellStart"/>
      <w:r w:rsidRPr="00DB7AB2">
        <w:rPr>
          <w:highlight w:val="blue"/>
        </w:rPr>
        <w:t>Quiles</w:t>
      </w:r>
      <w:proofErr w:type="spellEnd"/>
      <w:r w:rsidRPr="00DB7AB2">
        <w:rPr>
          <w:highlight w:val="blue"/>
        </w:rPr>
        <w:t xml:space="preserve"> J. &amp; </w:t>
      </w:r>
      <w:proofErr w:type="spellStart"/>
      <w:r w:rsidRPr="00DB7AB2">
        <w:rPr>
          <w:highlight w:val="blue"/>
        </w:rPr>
        <w:t>Testu</w:t>
      </w:r>
      <w:proofErr w:type="spellEnd"/>
      <w:r w:rsidRPr="00DB7AB2">
        <w:rPr>
          <w:highlight w:val="blue"/>
        </w:rPr>
        <w:t xml:space="preserve"> A.</w:t>
      </w:r>
      <w:r w:rsidR="000618E0" w:rsidRPr="00DB7AB2">
        <w:rPr>
          <w:highlight w:val="blue"/>
        </w:rPr>
        <w:tab/>
      </w:r>
      <w:r w:rsidRPr="00DB7AB2">
        <w:rPr>
          <w:highlight w:val="blue"/>
        </w:rPr>
        <w:t xml:space="preserve"> (2006). </w:t>
      </w:r>
      <w:r w:rsidR="000618E0" w:rsidRPr="00DB7AB2">
        <w:rPr>
          <w:highlight w:val="blue"/>
        </w:rPr>
        <w:tab/>
      </w:r>
      <w:r w:rsidRPr="00DB7AB2">
        <w:rPr>
          <w:highlight w:val="blue"/>
        </w:rPr>
        <w:t xml:space="preserve">Les faunes de grands mammifères de la Caune de l’Arago (Tautavel) dans le cadre </w:t>
      </w:r>
      <w:proofErr w:type="spellStart"/>
      <w:r w:rsidRPr="00DB7AB2">
        <w:rPr>
          <w:highlight w:val="blue"/>
        </w:rPr>
        <w:t>biochronologique</w:t>
      </w:r>
      <w:proofErr w:type="spellEnd"/>
      <w:r w:rsidRPr="00DB7AB2">
        <w:rPr>
          <w:highlight w:val="blue"/>
        </w:rPr>
        <w:t xml:space="preserve"> des faunes du Pléistocène moyen italien. </w:t>
      </w:r>
      <w:r w:rsidR="000618E0" w:rsidRPr="00DB7AB2">
        <w:rPr>
          <w:highlight w:val="blue"/>
        </w:rPr>
        <w:tab/>
      </w:r>
      <w:r w:rsidRPr="00DB7AB2">
        <w:rPr>
          <w:i/>
          <w:iCs/>
          <w:highlight w:val="blue"/>
        </w:rPr>
        <w:t>L’Anthropologie</w:t>
      </w:r>
      <w:r w:rsidRPr="00DB7AB2">
        <w:rPr>
          <w:highlight w:val="blue"/>
        </w:rPr>
        <w:t xml:space="preserve">, </w:t>
      </w:r>
      <w:r w:rsidR="000618E0" w:rsidRPr="00DB7AB2">
        <w:rPr>
          <w:highlight w:val="blue"/>
        </w:rPr>
        <w:tab/>
      </w:r>
      <w:r w:rsidRPr="00DB7AB2">
        <w:rPr>
          <w:highlight w:val="blue"/>
        </w:rPr>
        <w:t>110: 788-831.</w:t>
      </w:r>
      <w:r w:rsidRPr="00DB7AB2">
        <w:t xml:space="preserve"> </w:t>
      </w:r>
    </w:p>
    <w:p w14:paraId="506AB5A0" w14:textId="699982DA" w:rsidR="00A53575" w:rsidRPr="00DB7AB2" w:rsidRDefault="00A53575" w:rsidP="002939EC">
      <w:pPr>
        <w:spacing w:after="100" w:afterAutospacing="1" w:line="240" w:lineRule="auto"/>
        <w:ind w:left="426" w:hanging="426"/>
      </w:pPr>
      <w:r w:rsidRPr="00DB7AB2">
        <w:t xml:space="preserve">Mol, D., K. Post &amp; H. v. d. </w:t>
      </w:r>
      <w:proofErr w:type="spellStart"/>
      <w:r w:rsidRPr="00DB7AB2">
        <w:t>Plicht</w:t>
      </w:r>
      <w:proofErr w:type="spellEnd"/>
      <w:r w:rsidR="000618E0" w:rsidRPr="00DB7AB2">
        <w:tab/>
      </w:r>
      <w:r w:rsidRPr="00DB7AB2">
        <w:t xml:space="preserve">. 2012. </w:t>
      </w:r>
      <w:r w:rsidR="000618E0" w:rsidRPr="00DB7AB2">
        <w:tab/>
      </w:r>
      <w:proofErr w:type="spellStart"/>
      <w:r w:rsidRPr="00DB7AB2">
        <w:t>Fossielen</w:t>
      </w:r>
      <w:proofErr w:type="spellEnd"/>
      <w:r w:rsidRPr="00DB7AB2">
        <w:t xml:space="preserve"> van </w:t>
      </w:r>
      <w:proofErr w:type="spellStart"/>
      <w:r w:rsidRPr="00DB7AB2">
        <w:t>bosneushoorn</w:t>
      </w:r>
      <w:proofErr w:type="spellEnd"/>
      <w:r w:rsidRPr="00DB7AB2">
        <w:t xml:space="preserve"> (</w:t>
      </w:r>
      <w:proofErr w:type="spellStart"/>
      <w:r w:rsidRPr="00DB7AB2">
        <w:rPr>
          <w:i/>
          <w:iCs/>
        </w:rPr>
        <w:t>Stephanorhinus</w:t>
      </w:r>
      <w:proofErr w:type="spellEnd"/>
      <w:r w:rsidRPr="00DB7AB2">
        <w:rPr>
          <w:i/>
          <w:iCs/>
        </w:rPr>
        <w:t xml:space="preserve"> </w:t>
      </w:r>
      <w:proofErr w:type="spellStart"/>
      <w:r w:rsidRPr="00DB7AB2">
        <w:rPr>
          <w:i/>
          <w:iCs/>
        </w:rPr>
        <w:t>kirchbergensis</w:t>
      </w:r>
      <w:proofErr w:type="spellEnd"/>
      <w:r w:rsidRPr="00DB7AB2">
        <w:t xml:space="preserve">) en </w:t>
      </w:r>
      <w:proofErr w:type="spellStart"/>
      <w:r w:rsidRPr="00DB7AB2">
        <w:t>bosolifant</w:t>
      </w:r>
      <w:proofErr w:type="spellEnd"/>
      <w:r w:rsidRPr="00DB7AB2">
        <w:t xml:space="preserve"> (</w:t>
      </w:r>
      <w:proofErr w:type="spellStart"/>
      <w:r w:rsidRPr="00DB7AB2">
        <w:rPr>
          <w:i/>
          <w:iCs/>
        </w:rPr>
        <w:t>Elephas</w:t>
      </w:r>
      <w:proofErr w:type="spellEnd"/>
      <w:r w:rsidRPr="00DB7AB2">
        <w:rPr>
          <w:i/>
          <w:iCs/>
        </w:rPr>
        <w:t xml:space="preserve"> antiquus</w:t>
      </w:r>
      <w:r w:rsidRPr="00DB7AB2">
        <w:t xml:space="preserve">) </w:t>
      </w:r>
      <w:proofErr w:type="spellStart"/>
      <w:r w:rsidRPr="00DB7AB2">
        <w:t>uit</w:t>
      </w:r>
      <w:proofErr w:type="spellEnd"/>
      <w:r w:rsidRPr="00DB7AB2">
        <w:t xml:space="preserve"> het </w:t>
      </w:r>
      <w:proofErr w:type="spellStart"/>
      <w:r w:rsidRPr="00DB7AB2">
        <w:t>Eurogeulgebied</w:t>
      </w:r>
      <w:proofErr w:type="spellEnd"/>
      <w:r w:rsidRPr="00DB7AB2">
        <w:t xml:space="preserve">. </w:t>
      </w:r>
      <w:r w:rsidR="000618E0" w:rsidRPr="00DB7AB2">
        <w:tab/>
      </w:r>
      <w:proofErr w:type="spellStart"/>
      <w:r w:rsidRPr="00DB7AB2">
        <w:rPr>
          <w:i/>
          <w:iCs/>
        </w:rPr>
        <w:t>Cranium</w:t>
      </w:r>
      <w:proofErr w:type="spellEnd"/>
      <w:r w:rsidRPr="00DB7AB2">
        <w:rPr>
          <w:i/>
          <w:iCs/>
        </w:rPr>
        <w:t xml:space="preserve"> </w:t>
      </w:r>
      <w:r w:rsidRPr="00DB7AB2">
        <w:t>2</w:t>
      </w:r>
      <w:r w:rsidR="000618E0" w:rsidRPr="00DB7AB2">
        <w:tab/>
      </w:r>
      <w:r w:rsidRPr="00DB7AB2">
        <w:t>9: 20-5.</w:t>
      </w:r>
    </w:p>
    <w:p w14:paraId="28C6A107" w14:textId="39408E35"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Molinero, J.T. &amp;Arozamena, J.F.</w:t>
      </w:r>
      <w:r w:rsidR="000618E0" w:rsidRPr="00DB7AB2">
        <w:rPr>
          <w:sz w:val="24"/>
          <w:szCs w:val="24"/>
          <w:highlight w:val="blue"/>
          <w:lang w:val="es-ES"/>
        </w:rPr>
        <w:tab/>
      </w:r>
      <w:r w:rsidRPr="00DB7AB2">
        <w:rPr>
          <w:sz w:val="24"/>
          <w:szCs w:val="24"/>
          <w:highlight w:val="blue"/>
          <w:lang w:val="es-ES"/>
        </w:rPr>
        <w:t xml:space="preserve"> 1987. </w:t>
      </w:r>
      <w:r w:rsidR="000618E0" w:rsidRPr="00DB7AB2">
        <w:rPr>
          <w:sz w:val="24"/>
          <w:szCs w:val="24"/>
          <w:highlight w:val="blue"/>
          <w:lang w:val="es-ES"/>
        </w:rPr>
        <w:tab/>
      </w:r>
      <w:r w:rsidRPr="00DB7AB2">
        <w:rPr>
          <w:sz w:val="24"/>
          <w:szCs w:val="24"/>
          <w:highlight w:val="blue"/>
          <w:lang w:val="es-ES"/>
        </w:rPr>
        <w:t xml:space="preserve">La Cueva de Los Peines (Sámano, Castro Urdiales): revisión arqueológica y paleontológica. </w:t>
      </w:r>
      <w:r w:rsidR="000618E0" w:rsidRPr="00DB7AB2">
        <w:rPr>
          <w:sz w:val="24"/>
          <w:szCs w:val="24"/>
          <w:highlight w:val="blue"/>
          <w:lang w:val="es-ES"/>
        </w:rPr>
        <w:tab/>
      </w:r>
      <w:r w:rsidRPr="00DB7AB2">
        <w:rPr>
          <w:sz w:val="24"/>
          <w:szCs w:val="24"/>
          <w:highlight w:val="blue"/>
          <w:lang w:val="es-ES"/>
        </w:rPr>
        <w:t xml:space="preserve">Boletín cántabro de espeleología, </w:t>
      </w:r>
      <w:r w:rsidR="000618E0" w:rsidRPr="00DB7AB2">
        <w:rPr>
          <w:sz w:val="24"/>
          <w:szCs w:val="24"/>
          <w:highlight w:val="blue"/>
          <w:lang w:val="es-ES"/>
        </w:rPr>
        <w:tab/>
      </w:r>
      <w:r w:rsidRPr="00DB7AB2">
        <w:rPr>
          <w:sz w:val="24"/>
          <w:szCs w:val="24"/>
          <w:highlight w:val="blue"/>
          <w:lang w:val="es-ES"/>
        </w:rPr>
        <w:t>8: 108-117.</w:t>
      </w:r>
    </w:p>
    <w:p w14:paraId="671C6494" w14:textId="29F53319" w:rsidR="00A53575" w:rsidRPr="00DB7AB2" w:rsidRDefault="00A53575" w:rsidP="002939EC">
      <w:pPr>
        <w:spacing w:after="100" w:afterAutospacing="1" w:line="240" w:lineRule="auto"/>
        <w:ind w:left="426" w:hanging="426"/>
        <w:rPr>
          <w:highlight w:val="cyan"/>
          <w:lang w:val="de-DE"/>
        </w:rPr>
      </w:pPr>
      <w:r w:rsidRPr="00DB7AB2">
        <w:rPr>
          <w:highlight w:val="cyan"/>
          <w:lang w:val="de-DE"/>
        </w:rPr>
        <w:t>MOLLER H.</w:t>
      </w:r>
      <w:r w:rsidR="000618E0" w:rsidRPr="00DB7AB2">
        <w:rPr>
          <w:highlight w:val="cyan"/>
          <w:lang w:val="de-DE"/>
        </w:rPr>
        <w:tab/>
      </w:r>
      <w:r w:rsidRPr="00DB7AB2">
        <w:rPr>
          <w:highlight w:val="cyan"/>
          <w:lang w:val="de-DE"/>
        </w:rPr>
        <w:t xml:space="preserve">, 1900. </w:t>
      </w:r>
      <w:r w:rsidR="000618E0" w:rsidRPr="00DB7AB2">
        <w:rPr>
          <w:highlight w:val="cyan"/>
          <w:lang w:val="de-DE"/>
        </w:rPr>
        <w:tab/>
      </w:r>
      <w:r w:rsidRPr="00DB7AB2">
        <w:rPr>
          <w:highlight w:val="cyan"/>
          <w:lang w:val="de-DE"/>
        </w:rPr>
        <w:t xml:space="preserve">Über </w:t>
      </w:r>
      <w:r w:rsidRPr="00DB7AB2">
        <w:rPr>
          <w:i/>
          <w:iCs/>
          <w:highlight w:val="cyan"/>
          <w:lang w:val="de-DE"/>
        </w:rPr>
        <w:t xml:space="preserve">Elephas antiquus </w:t>
      </w:r>
      <w:r w:rsidRPr="00DB7AB2">
        <w:rPr>
          <w:highlight w:val="cyan"/>
          <w:lang w:val="de-DE"/>
        </w:rPr>
        <w:t xml:space="preserve">Falc. und </w:t>
      </w:r>
      <w:r w:rsidRPr="00DB7AB2">
        <w:rPr>
          <w:i/>
          <w:iCs/>
          <w:highlight w:val="cyan"/>
          <w:lang w:val="de-DE"/>
        </w:rPr>
        <w:t xml:space="preserve">Rhinoceros mercki </w:t>
      </w:r>
      <w:r w:rsidRPr="00DB7AB2">
        <w:rPr>
          <w:highlight w:val="cyan"/>
          <w:lang w:val="de-DE"/>
        </w:rPr>
        <w:t xml:space="preserve">als Jagdtiere des alt-diluvialen Menschen in Thüringen und über das erste Auftreten des Menschen in Europa. </w:t>
      </w:r>
      <w:r w:rsidR="000618E0" w:rsidRPr="00DB7AB2">
        <w:rPr>
          <w:highlight w:val="cyan"/>
          <w:lang w:val="de-DE"/>
        </w:rPr>
        <w:tab/>
      </w:r>
      <w:r w:rsidRPr="00DB7AB2">
        <w:rPr>
          <w:i/>
          <w:iCs/>
          <w:highlight w:val="cyan"/>
          <w:lang w:val="de-DE"/>
        </w:rPr>
        <w:t xml:space="preserve">Zeitschrift für Naturwissenschaften, </w:t>
      </w:r>
      <w:r w:rsidR="000618E0" w:rsidRPr="00DB7AB2">
        <w:rPr>
          <w:i/>
          <w:iCs/>
          <w:highlight w:val="cyan"/>
          <w:lang w:val="de-DE"/>
        </w:rPr>
        <w:tab/>
      </w:r>
      <w:r w:rsidRPr="00DB7AB2">
        <w:rPr>
          <w:highlight w:val="cyan"/>
          <w:lang w:val="de-DE"/>
        </w:rPr>
        <w:t>LXXIII:41-70, Stuttgart.</w:t>
      </w:r>
    </w:p>
    <w:p w14:paraId="474B7634" w14:textId="5C0F0C55" w:rsidR="00A53575" w:rsidRPr="00DB7AB2" w:rsidRDefault="00A53575" w:rsidP="002939EC">
      <w:pPr>
        <w:spacing w:after="100" w:afterAutospacing="1" w:line="240" w:lineRule="auto"/>
        <w:ind w:left="426" w:hanging="426"/>
        <w:rPr>
          <w:highlight w:val="cyan"/>
          <w:lang w:val="de-DE"/>
        </w:rPr>
      </w:pPr>
      <w:r w:rsidRPr="00DB7AB2">
        <w:rPr>
          <w:highlight w:val="cyan"/>
          <w:lang w:val="de-DE"/>
        </w:rPr>
        <w:lastRenderedPageBreak/>
        <w:t>MÖLLER V. v.</w:t>
      </w:r>
      <w:r w:rsidR="000618E0" w:rsidRPr="00DB7AB2">
        <w:rPr>
          <w:highlight w:val="cyan"/>
          <w:lang w:val="de-DE"/>
        </w:rPr>
        <w:tab/>
      </w:r>
      <w:r w:rsidRPr="00DB7AB2">
        <w:rPr>
          <w:highlight w:val="cyan"/>
          <w:lang w:val="de-DE"/>
        </w:rPr>
        <w:t xml:space="preserve">, 1980. </w:t>
      </w:r>
      <w:r w:rsidR="000618E0" w:rsidRPr="00DB7AB2">
        <w:rPr>
          <w:highlight w:val="cyan"/>
          <w:lang w:val="de-DE"/>
        </w:rPr>
        <w:tab/>
      </w:r>
      <w:r w:rsidRPr="00DB7AB2">
        <w:rPr>
          <w:highlight w:val="cyan"/>
          <w:lang w:val="de-DE"/>
        </w:rPr>
        <w:t xml:space="preserve">Schädel von </w:t>
      </w:r>
      <w:r w:rsidRPr="00DB7AB2">
        <w:rPr>
          <w:i/>
          <w:iCs/>
          <w:highlight w:val="cyan"/>
          <w:lang w:val="de-DE"/>
        </w:rPr>
        <w:t xml:space="preserve">Elasmotherium fischeri </w:t>
      </w:r>
      <w:r w:rsidRPr="00DB7AB2">
        <w:rPr>
          <w:highlight w:val="cyan"/>
          <w:lang w:val="de-DE"/>
        </w:rPr>
        <w:t xml:space="preserve">Desm. </w:t>
      </w:r>
      <w:r w:rsidR="000618E0" w:rsidRPr="00DB7AB2">
        <w:rPr>
          <w:highlight w:val="cyan"/>
          <w:lang w:val="de-DE"/>
        </w:rPr>
        <w:tab/>
      </w:r>
      <w:r w:rsidRPr="00DB7AB2">
        <w:rPr>
          <w:i/>
          <w:iCs/>
          <w:highlight w:val="cyan"/>
          <w:lang w:val="de-DE"/>
        </w:rPr>
        <w:t>Neues Jahrbuch für Mineralogie, Geologie und Paläontologie,</w:t>
      </w:r>
      <w:r w:rsidR="000618E0" w:rsidRPr="00DB7AB2">
        <w:rPr>
          <w:i/>
          <w:iCs/>
          <w:highlight w:val="cyan"/>
          <w:lang w:val="de-DE"/>
        </w:rPr>
        <w:tab/>
      </w:r>
      <w:r w:rsidRPr="00DB7AB2">
        <w:rPr>
          <w:highlight w:val="cyan"/>
          <w:lang w:val="de-DE"/>
        </w:rPr>
        <w:t>I:273-274, Stuttgart.</w:t>
      </w:r>
    </w:p>
    <w:p w14:paraId="35028D12" w14:textId="7E04F12C" w:rsidR="00A53575" w:rsidRPr="00DB7AB2" w:rsidRDefault="00A53575" w:rsidP="002939EC">
      <w:pPr>
        <w:spacing w:after="100" w:afterAutospacing="1" w:line="240" w:lineRule="auto"/>
        <w:ind w:left="426" w:hanging="426"/>
        <w:rPr>
          <w:highlight w:val="blue"/>
        </w:rPr>
      </w:pPr>
      <w:r w:rsidRPr="00DB7AB2">
        <w:rPr>
          <w:highlight w:val="blue"/>
        </w:rPr>
        <w:t>MOLON F.</w:t>
      </w:r>
      <w:r w:rsidR="000618E0" w:rsidRPr="00DB7AB2">
        <w:rPr>
          <w:highlight w:val="blue"/>
        </w:rPr>
        <w:tab/>
      </w:r>
      <w:r w:rsidRPr="00DB7AB2">
        <w:rPr>
          <w:highlight w:val="blue"/>
        </w:rPr>
        <w:t xml:space="preserve">, 1875. </w:t>
      </w:r>
      <w:r w:rsidR="000618E0" w:rsidRPr="00DB7AB2">
        <w:rPr>
          <w:highlight w:val="blue"/>
        </w:rPr>
        <w:tab/>
      </w:r>
      <w:proofErr w:type="spellStart"/>
      <w:r w:rsidRPr="00DB7AB2">
        <w:rPr>
          <w:highlight w:val="blue"/>
        </w:rPr>
        <w:t>Sulle</w:t>
      </w:r>
      <w:proofErr w:type="spellEnd"/>
      <w:r w:rsidRPr="00DB7AB2">
        <w:rPr>
          <w:highlight w:val="blue"/>
        </w:rPr>
        <w:t xml:space="preserve"> </w:t>
      </w:r>
      <w:proofErr w:type="spellStart"/>
      <w:r w:rsidRPr="00DB7AB2">
        <w:rPr>
          <w:highlight w:val="blue"/>
        </w:rPr>
        <w:t>ossa</w:t>
      </w:r>
      <w:proofErr w:type="spellEnd"/>
      <w:r w:rsidRPr="00DB7AB2">
        <w:rPr>
          <w:highlight w:val="blue"/>
        </w:rPr>
        <w:t xml:space="preserve"> </w:t>
      </w:r>
      <w:proofErr w:type="spellStart"/>
      <w:r w:rsidRPr="00DB7AB2">
        <w:rPr>
          <w:highlight w:val="blue"/>
        </w:rPr>
        <w:t>fossili</w:t>
      </w:r>
      <w:proofErr w:type="spellEnd"/>
      <w:r w:rsidRPr="00DB7AB2">
        <w:rPr>
          <w:highlight w:val="blue"/>
        </w:rPr>
        <w:t xml:space="preserve"> </w:t>
      </w:r>
      <w:proofErr w:type="spellStart"/>
      <w:r w:rsidRPr="00DB7AB2">
        <w:rPr>
          <w:highlight w:val="blue"/>
        </w:rPr>
        <w:t>della</w:t>
      </w:r>
      <w:proofErr w:type="spellEnd"/>
      <w:r w:rsidRPr="00DB7AB2">
        <w:rPr>
          <w:highlight w:val="blue"/>
        </w:rPr>
        <w:t xml:space="preserve"> </w:t>
      </w:r>
      <w:proofErr w:type="spellStart"/>
      <w:r w:rsidRPr="00DB7AB2">
        <w:rPr>
          <w:highlight w:val="blue"/>
        </w:rPr>
        <w:t>caverna</w:t>
      </w:r>
      <w:proofErr w:type="spellEnd"/>
      <w:r w:rsidRPr="00DB7AB2">
        <w:rPr>
          <w:highlight w:val="blue"/>
        </w:rPr>
        <w:t xml:space="preserve"> di </w:t>
      </w:r>
      <w:proofErr w:type="spellStart"/>
      <w:r w:rsidRPr="00DB7AB2">
        <w:rPr>
          <w:highlight w:val="blue"/>
        </w:rPr>
        <w:t>Zoppega</w:t>
      </w:r>
      <w:proofErr w:type="spellEnd"/>
      <w:r w:rsidRPr="00DB7AB2">
        <w:rPr>
          <w:highlight w:val="blue"/>
        </w:rPr>
        <w:t xml:space="preserve"> al monte S. Lorenzo, presso S. </w:t>
      </w:r>
      <w:proofErr w:type="spellStart"/>
      <w:r w:rsidRPr="00DB7AB2">
        <w:rPr>
          <w:highlight w:val="blue"/>
        </w:rPr>
        <w:t>Bonifazio</w:t>
      </w:r>
      <w:proofErr w:type="spellEnd"/>
      <w:r w:rsidRPr="00DB7AB2">
        <w:rPr>
          <w:highlight w:val="blue"/>
        </w:rPr>
        <w:t xml:space="preserve"> di </w:t>
      </w:r>
      <w:proofErr w:type="spellStart"/>
      <w:r w:rsidRPr="00DB7AB2">
        <w:rPr>
          <w:highlight w:val="blue"/>
        </w:rPr>
        <w:t>Verona</w:t>
      </w:r>
      <w:proofErr w:type="spellEnd"/>
      <w:r w:rsidRPr="00DB7AB2">
        <w:rPr>
          <w:highlight w:val="blue"/>
        </w:rPr>
        <w:t xml:space="preserve">. </w:t>
      </w:r>
      <w:r w:rsidR="000618E0" w:rsidRPr="00DB7AB2">
        <w:rPr>
          <w:highlight w:val="blue"/>
        </w:rPr>
        <w:tab/>
      </w:r>
      <w:proofErr w:type="spellStart"/>
      <w:r w:rsidRPr="00DB7AB2">
        <w:rPr>
          <w:i/>
          <w:iCs/>
          <w:highlight w:val="blue"/>
        </w:rPr>
        <w:t>Atti</w:t>
      </w:r>
      <w:proofErr w:type="spellEnd"/>
      <w:r w:rsidRPr="00DB7AB2">
        <w:rPr>
          <w:i/>
          <w:iCs/>
          <w:highlight w:val="blue"/>
        </w:rPr>
        <w:t xml:space="preserve"> </w:t>
      </w:r>
      <w:proofErr w:type="spellStart"/>
      <w:r w:rsidRPr="00DB7AB2">
        <w:rPr>
          <w:i/>
          <w:iCs/>
          <w:highlight w:val="blue"/>
        </w:rPr>
        <w:t>del</w:t>
      </w:r>
      <w:proofErr w:type="spellEnd"/>
      <w:r w:rsidRPr="00DB7AB2">
        <w:rPr>
          <w:i/>
          <w:iCs/>
          <w:highlight w:val="blue"/>
        </w:rPr>
        <w:t xml:space="preserve"> </w:t>
      </w:r>
      <w:proofErr w:type="spellStart"/>
      <w:r w:rsidRPr="00DB7AB2">
        <w:rPr>
          <w:i/>
          <w:iCs/>
          <w:highlight w:val="blue"/>
        </w:rPr>
        <w:t>Regio</w:t>
      </w:r>
      <w:proofErr w:type="spellEnd"/>
      <w:r w:rsidRPr="00DB7AB2">
        <w:rPr>
          <w:i/>
          <w:iCs/>
          <w:highlight w:val="blue"/>
        </w:rPr>
        <w:t xml:space="preserve"> </w:t>
      </w:r>
      <w:proofErr w:type="spellStart"/>
      <w:r w:rsidRPr="00DB7AB2">
        <w:rPr>
          <w:i/>
          <w:iCs/>
          <w:highlight w:val="blue"/>
        </w:rPr>
        <w:t>Istituto</w:t>
      </w:r>
      <w:proofErr w:type="spellEnd"/>
      <w:r w:rsidRPr="00DB7AB2">
        <w:rPr>
          <w:i/>
          <w:iCs/>
          <w:highlight w:val="blue"/>
        </w:rPr>
        <w:t xml:space="preserve"> </w:t>
      </w:r>
      <w:proofErr w:type="spellStart"/>
      <w:r w:rsidRPr="00DB7AB2">
        <w:rPr>
          <w:i/>
          <w:iCs/>
          <w:highlight w:val="blue"/>
        </w:rPr>
        <w:t>Veneto</w:t>
      </w:r>
      <w:proofErr w:type="spellEnd"/>
      <w:r w:rsidRPr="00DB7AB2">
        <w:rPr>
          <w:i/>
          <w:iCs/>
          <w:highlight w:val="blue"/>
        </w:rPr>
        <w:t xml:space="preserve"> di </w:t>
      </w:r>
      <w:proofErr w:type="spellStart"/>
      <w:r w:rsidRPr="00DB7AB2">
        <w:rPr>
          <w:i/>
          <w:iCs/>
          <w:highlight w:val="blue"/>
        </w:rPr>
        <w:t>Scienze</w:t>
      </w:r>
      <w:proofErr w:type="spellEnd"/>
      <w:r w:rsidRPr="00DB7AB2">
        <w:rPr>
          <w:i/>
          <w:iCs/>
          <w:highlight w:val="blue"/>
        </w:rPr>
        <w:t xml:space="preserve">, </w:t>
      </w:r>
      <w:r w:rsidR="000618E0" w:rsidRPr="00DB7AB2">
        <w:rPr>
          <w:i/>
          <w:iCs/>
          <w:highlight w:val="blue"/>
        </w:rPr>
        <w:tab/>
      </w:r>
      <w:r w:rsidRPr="00DB7AB2">
        <w:rPr>
          <w:highlight w:val="blue"/>
        </w:rPr>
        <w:t xml:space="preserve">1, s. 5, 1125 pp., </w:t>
      </w:r>
      <w:proofErr w:type="spellStart"/>
      <w:r w:rsidRPr="00DB7AB2">
        <w:rPr>
          <w:highlight w:val="blue"/>
        </w:rPr>
        <w:t>Venezia</w:t>
      </w:r>
      <w:proofErr w:type="spellEnd"/>
      <w:r w:rsidRPr="00DB7AB2">
        <w:rPr>
          <w:highlight w:val="blue"/>
        </w:rPr>
        <w:t>.</w:t>
      </w:r>
    </w:p>
    <w:p w14:paraId="3DEABFC2" w14:textId="036C7DFD" w:rsidR="00A53575" w:rsidRPr="00DB7AB2" w:rsidRDefault="00A53575" w:rsidP="002939EC">
      <w:pPr>
        <w:spacing w:after="100" w:afterAutospacing="1" w:line="240" w:lineRule="auto"/>
        <w:ind w:left="426" w:hanging="426"/>
        <w:rPr>
          <w:highlight w:val="cyan"/>
        </w:rPr>
      </w:pPr>
      <w:r w:rsidRPr="00DB7AB2">
        <w:rPr>
          <w:highlight w:val="cyan"/>
        </w:rPr>
        <w:t>MOMIN K.N., SHAH D.R. &amp; OZA G.M.</w:t>
      </w:r>
      <w:r w:rsidR="000618E0" w:rsidRPr="00DB7AB2">
        <w:rPr>
          <w:highlight w:val="cyan"/>
        </w:rPr>
        <w:tab/>
      </w:r>
      <w:r w:rsidRPr="00DB7AB2">
        <w:rPr>
          <w:highlight w:val="cyan"/>
        </w:rPr>
        <w:t xml:space="preserve">, 1973. </w:t>
      </w:r>
      <w:r w:rsidR="000618E0" w:rsidRPr="00DB7AB2">
        <w:rPr>
          <w:highlight w:val="cyan"/>
        </w:rPr>
        <w:tab/>
      </w:r>
      <w:r w:rsidRPr="00DB7AB2">
        <w:rPr>
          <w:highlight w:val="cyan"/>
          <w:lang w:val="en-US"/>
        </w:rPr>
        <w:t xml:space="preserve">Great </w:t>
      </w:r>
      <w:proofErr w:type="spellStart"/>
      <w:r w:rsidRPr="00DB7AB2">
        <w:rPr>
          <w:highlight w:val="cyan"/>
          <w:lang w:val="en-US"/>
        </w:rPr>
        <w:t>indian</w:t>
      </w:r>
      <w:proofErr w:type="spellEnd"/>
      <w:r w:rsidRPr="00DB7AB2">
        <w:rPr>
          <w:highlight w:val="cyan"/>
          <w:lang w:val="en-US"/>
        </w:rPr>
        <w:t xml:space="preserve"> Rhinoceros inhabited Gujarat. </w:t>
      </w:r>
      <w:r w:rsidR="000618E0" w:rsidRPr="00DB7AB2">
        <w:rPr>
          <w:highlight w:val="cyan"/>
          <w:lang w:val="en-US"/>
        </w:rPr>
        <w:tab/>
      </w:r>
      <w:proofErr w:type="spellStart"/>
      <w:r w:rsidRPr="00DB7AB2">
        <w:rPr>
          <w:i/>
          <w:iCs/>
          <w:highlight w:val="cyan"/>
        </w:rPr>
        <w:t>Current</w:t>
      </w:r>
      <w:proofErr w:type="spellEnd"/>
      <w:r w:rsidRPr="00DB7AB2">
        <w:rPr>
          <w:i/>
          <w:iCs/>
          <w:highlight w:val="cyan"/>
        </w:rPr>
        <w:t xml:space="preserve"> Science, </w:t>
      </w:r>
      <w:r w:rsidR="000618E0" w:rsidRPr="00DB7AB2">
        <w:rPr>
          <w:i/>
          <w:iCs/>
          <w:highlight w:val="cyan"/>
        </w:rPr>
        <w:tab/>
      </w:r>
      <w:r w:rsidRPr="00DB7AB2">
        <w:rPr>
          <w:highlight w:val="cyan"/>
        </w:rPr>
        <w:t>XLII (22):801-802, Bangalore.</w:t>
      </w:r>
    </w:p>
    <w:p w14:paraId="66DB0B17" w14:textId="36499657" w:rsidR="005456BD" w:rsidRPr="00DB7AB2" w:rsidRDefault="005456BD" w:rsidP="005456BD">
      <w:pPr>
        <w:widowControl w:val="0"/>
        <w:autoSpaceDE w:val="0"/>
        <w:autoSpaceDN w:val="0"/>
        <w:adjustRightInd w:val="0"/>
        <w:spacing w:after="100" w:afterAutospacing="1" w:line="240" w:lineRule="auto"/>
        <w:ind w:left="426" w:hanging="426"/>
        <w:rPr>
          <w:lang w:val="en-US"/>
        </w:rPr>
      </w:pPr>
      <w:r w:rsidRPr="00DB7AB2">
        <w:t>Montoya, P. and Alberdi, M. T.</w:t>
      </w:r>
      <w:r w:rsidRPr="00DB7AB2">
        <w:tab/>
        <w:t xml:space="preserve"> 1995</w:t>
      </w:r>
      <w:r w:rsidRPr="00DB7AB2">
        <w:tab/>
      </w:r>
      <w:proofErr w:type="spellStart"/>
      <w:r w:rsidRPr="00DB7AB2">
        <w:t>Crevillente</w:t>
      </w:r>
      <w:proofErr w:type="spellEnd"/>
      <w:r w:rsidRPr="00DB7AB2">
        <w:t xml:space="preserve"> 15 y </w:t>
      </w:r>
      <w:proofErr w:type="spellStart"/>
      <w:r w:rsidRPr="00DB7AB2">
        <w:t>Crevillente</w:t>
      </w:r>
      <w:proofErr w:type="spellEnd"/>
      <w:r w:rsidRPr="00DB7AB2">
        <w:t xml:space="preserve"> 16, dos </w:t>
      </w:r>
      <w:proofErr w:type="spellStart"/>
      <w:r w:rsidRPr="00DB7AB2">
        <w:t>nuevos</w:t>
      </w:r>
      <w:proofErr w:type="spellEnd"/>
      <w:r w:rsidRPr="00DB7AB2">
        <w:t xml:space="preserve"> </w:t>
      </w:r>
      <w:proofErr w:type="spellStart"/>
      <w:r w:rsidRPr="00DB7AB2">
        <w:t>yacimientos</w:t>
      </w:r>
      <w:proofErr w:type="spellEnd"/>
      <w:r w:rsidRPr="00DB7AB2">
        <w:t xml:space="preserve"> con </w:t>
      </w:r>
      <w:proofErr w:type="spellStart"/>
      <w:r w:rsidRPr="00DB7AB2">
        <w:t>macromamiferos</w:t>
      </w:r>
      <w:proofErr w:type="spellEnd"/>
      <w:r w:rsidRPr="00DB7AB2">
        <w:t xml:space="preserve"> en el </w:t>
      </w:r>
      <w:proofErr w:type="spellStart"/>
      <w:r w:rsidRPr="00DB7AB2">
        <w:t>Mioceno</w:t>
      </w:r>
      <w:proofErr w:type="spellEnd"/>
      <w:r w:rsidRPr="00DB7AB2">
        <w:t xml:space="preserve"> </w:t>
      </w:r>
      <w:proofErr w:type="spellStart"/>
      <w:r w:rsidRPr="00DB7AB2">
        <w:t>superior</w:t>
      </w:r>
      <w:proofErr w:type="spellEnd"/>
      <w:r w:rsidRPr="00DB7AB2">
        <w:t xml:space="preserve"> de Alicante (</w:t>
      </w:r>
      <w:proofErr w:type="spellStart"/>
      <w:r w:rsidRPr="00DB7AB2">
        <w:t>Espagna</w:t>
      </w:r>
      <w:proofErr w:type="spellEnd"/>
      <w:r w:rsidRPr="00DB7AB2">
        <w:t xml:space="preserve">). </w:t>
      </w:r>
      <w:r w:rsidRPr="00DB7AB2">
        <w:tab/>
      </w:r>
      <w:proofErr w:type="spellStart"/>
      <w:r w:rsidRPr="00DB7AB2">
        <w:rPr>
          <w:lang w:val="en-US"/>
        </w:rPr>
        <w:t>Estudios</w:t>
      </w:r>
      <w:proofErr w:type="spellEnd"/>
      <w:r w:rsidRPr="00DB7AB2">
        <w:rPr>
          <w:lang w:val="en-US"/>
        </w:rPr>
        <w:t xml:space="preserve"> </w:t>
      </w:r>
      <w:proofErr w:type="spellStart"/>
      <w:r w:rsidRPr="00DB7AB2">
        <w:rPr>
          <w:lang w:val="en-US"/>
        </w:rPr>
        <w:t>geológicos</w:t>
      </w:r>
      <w:proofErr w:type="spellEnd"/>
      <w:r w:rsidRPr="00DB7AB2">
        <w:rPr>
          <w:lang w:val="en-US"/>
        </w:rPr>
        <w:t xml:space="preserve"> 51[3-4], 159-182. </w:t>
      </w:r>
    </w:p>
    <w:p w14:paraId="20A01D3D" w14:textId="508AF3C1"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Montoya P., Ginsburg L., Alberdi M. T., Made J. v. d., Morales J. &amp; Soria M. D.</w:t>
      </w:r>
      <w:r w:rsidR="000618E0" w:rsidRPr="00DB7AB2">
        <w:rPr>
          <w:highlight w:val="blue"/>
          <w:lang w:val="en-US"/>
        </w:rPr>
        <w:tab/>
      </w:r>
      <w:r w:rsidRPr="00DB7AB2">
        <w:rPr>
          <w:highlight w:val="blue"/>
          <w:lang w:val="en-US"/>
        </w:rPr>
        <w:t xml:space="preserve"> 2006. — </w:t>
      </w:r>
      <w:r w:rsidR="000618E0" w:rsidRPr="00DB7AB2">
        <w:rPr>
          <w:highlight w:val="blue"/>
          <w:lang w:val="en-US"/>
        </w:rPr>
        <w:tab/>
      </w:r>
      <w:r w:rsidRPr="00DB7AB2">
        <w:rPr>
          <w:highlight w:val="blue"/>
          <w:lang w:val="en-US"/>
        </w:rPr>
        <w:t xml:space="preserve">Fossil large mammals from the early Pliocene locality of Alcoy (Spain) and their importance in biostratigraphy . </w:t>
      </w:r>
      <w:r w:rsidR="000618E0" w:rsidRPr="00DB7AB2">
        <w:rPr>
          <w:highlight w:val="blue"/>
          <w:lang w:val="en-US"/>
        </w:rPr>
        <w:tab/>
      </w:r>
      <w:r w:rsidRPr="00DB7AB2">
        <w:rPr>
          <w:i/>
          <w:iCs/>
          <w:highlight w:val="blue"/>
          <w:lang w:val="en-US"/>
        </w:rPr>
        <w:t>Geodiversitas</w:t>
      </w:r>
      <w:r w:rsidRPr="00DB7AB2">
        <w:rPr>
          <w:highlight w:val="blue"/>
          <w:lang w:val="en-US"/>
        </w:rPr>
        <w:t xml:space="preserve"> </w:t>
      </w:r>
      <w:r w:rsidR="000618E0" w:rsidRPr="00DB7AB2">
        <w:rPr>
          <w:highlight w:val="blue"/>
          <w:lang w:val="en-US"/>
        </w:rPr>
        <w:tab/>
      </w:r>
      <w:r w:rsidRPr="00DB7AB2">
        <w:rPr>
          <w:highlight w:val="blue"/>
          <w:lang w:val="en-US"/>
        </w:rPr>
        <w:t>28 (1): 137-173.</w:t>
      </w:r>
    </w:p>
    <w:p w14:paraId="398E5F70" w14:textId="46DDC681" w:rsidR="00A53575" w:rsidRPr="00DB7AB2" w:rsidRDefault="00A53575" w:rsidP="002939EC">
      <w:pPr>
        <w:pStyle w:val="Corpsdetexte"/>
        <w:spacing w:after="100" w:afterAutospacing="1"/>
        <w:ind w:left="426" w:hanging="426"/>
        <w:rPr>
          <w:sz w:val="24"/>
          <w:szCs w:val="24"/>
          <w:highlight w:val="blue"/>
          <w:lang w:val="es-AR"/>
        </w:rPr>
      </w:pPr>
      <w:r w:rsidRPr="00DB7AB2">
        <w:rPr>
          <w:sz w:val="24"/>
          <w:szCs w:val="24"/>
          <w:highlight w:val="blue"/>
          <w:lang w:val="es-ES"/>
        </w:rPr>
        <w:t>Montoya, P., Peñalver, E., Ruiz-Sánchez, F.J., Santisteban, C. de, Alcalá, L., Belinchón, M. &amp; lacomba, J.I.</w:t>
      </w:r>
      <w:r w:rsidR="000618E0" w:rsidRPr="00DB7AB2">
        <w:rPr>
          <w:sz w:val="24"/>
          <w:szCs w:val="24"/>
          <w:highlight w:val="blue"/>
          <w:lang w:val="es-ES"/>
        </w:rPr>
        <w:tab/>
      </w:r>
      <w:r w:rsidRPr="00DB7AB2">
        <w:rPr>
          <w:sz w:val="24"/>
          <w:szCs w:val="24"/>
          <w:highlight w:val="blue"/>
          <w:lang w:val="es-ES"/>
        </w:rPr>
        <w:t xml:space="preserve"> 1996</w:t>
      </w:r>
      <w:r w:rsidRPr="00DB7AB2">
        <w:rPr>
          <w:sz w:val="24"/>
          <w:szCs w:val="24"/>
          <w:highlight w:val="blue"/>
          <w:lang w:val="es-AR"/>
        </w:rPr>
        <w:t xml:space="preserve">. </w:t>
      </w:r>
      <w:r w:rsidR="000618E0" w:rsidRPr="00DB7AB2">
        <w:rPr>
          <w:sz w:val="24"/>
          <w:szCs w:val="24"/>
          <w:highlight w:val="blue"/>
          <w:lang w:val="es-AR"/>
        </w:rPr>
        <w:tab/>
      </w:r>
      <w:r w:rsidRPr="00DB7AB2">
        <w:rPr>
          <w:sz w:val="24"/>
          <w:szCs w:val="24"/>
          <w:highlight w:val="blue"/>
          <w:lang w:val="es-AR"/>
        </w:rPr>
        <w:t xml:space="preserve">Los yacimientos paleontológicos de la cuenca terciaria continental de Rubielos de Mora (Aragón). </w:t>
      </w:r>
      <w:r w:rsidR="000618E0" w:rsidRPr="00DB7AB2">
        <w:rPr>
          <w:sz w:val="24"/>
          <w:szCs w:val="24"/>
          <w:highlight w:val="blue"/>
          <w:lang w:val="es-AR"/>
        </w:rPr>
        <w:tab/>
      </w:r>
      <w:r w:rsidRPr="00DB7AB2">
        <w:rPr>
          <w:sz w:val="24"/>
          <w:szCs w:val="24"/>
          <w:highlight w:val="blue"/>
          <w:lang w:val="es-AR"/>
        </w:rPr>
        <w:t xml:space="preserve">Rev. Española de Paleontología, </w:t>
      </w:r>
      <w:r w:rsidR="000618E0" w:rsidRPr="00DB7AB2">
        <w:rPr>
          <w:sz w:val="24"/>
          <w:szCs w:val="24"/>
          <w:highlight w:val="blue"/>
          <w:lang w:val="es-AR"/>
        </w:rPr>
        <w:tab/>
      </w:r>
      <w:r w:rsidRPr="00DB7AB2">
        <w:rPr>
          <w:sz w:val="24"/>
          <w:szCs w:val="24"/>
          <w:highlight w:val="blue"/>
          <w:lang w:val="es-AR"/>
        </w:rPr>
        <w:t>Nº Extraor.: 215-224.</w:t>
      </w:r>
    </w:p>
    <w:p w14:paraId="4708738A" w14:textId="0EEE4F94"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Morales J., Nieto M., Peláez-Campomanes P., Soria D., Alvarez M., Alcalá L., Amenzúa L., Azanza B., Cerdeño E., Daams R. (&amp; 10 más)</w:t>
      </w:r>
      <w:r w:rsidR="000618E0" w:rsidRPr="00DB7AB2">
        <w:rPr>
          <w:sz w:val="24"/>
          <w:szCs w:val="24"/>
          <w:highlight w:val="blue"/>
          <w:lang w:val="es-ES"/>
        </w:rPr>
        <w:tab/>
      </w:r>
      <w:r w:rsidRPr="00DB7AB2">
        <w:rPr>
          <w:sz w:val="24"/>
          <w:szCs w:val="24"/>
          <w:highlight w:val="blue"/>
          <w:lang w:val="es-ES"/>
        </w:rPr>
        <w:t xml:space="preserve">. 1999. </w:t>
      </w:r>
      <w:r w:rsidR="000618E0" w:rsidRPr="00DB7AB2">
        <w:rPr>
          <w:sz w:val="24"/>
          <w:szCs w:val="24"/>
          <w:highlight w:val="blue"/>
          <w:lang w:val="es-ES"/>
        </w:rPr>
        <w:tab/>
      </w:r>
      <w:r w:rsidRPr="00DB7AB2">
        <w:rPr>
          <w:sz w:val="24"/>
          <w:szCs w:val="24"/>
          <w:highlight w:val="blue"/>
          <w:lang w:val="es-ES"/>
        </w:rPr>
        <w:t xml:space="preserve">Vertebrados continentales del Terciario de la Cuenca de Loranca (provincia de Cuenca). </w:t>
      </w:r>
      <w:r w:rsidR="000618E0" w:rsidRPr="00DB7AB2">
        <w:rPr>
          <w:sz w:val="24"/>
          <w:szCs w:val="24"/>
          <w:highlight w:val="blue"/>
          <w:lang w:val="es-ES"/>
        </w:rPr>
        <w:tab/>
      </w:r>
      <w:r w:rsidRPr="00DB7AB2">
        <w:rPr>
          <w:sz w:val="24"/>
          <w:szCs w:val="24"/>
          <w:highlight w:val="blue"/>
          <w:lang w:val="es-ES"/>
        </w:rPr>
        <w:t xml:space="preserve">En: La huella del pasado. Fósiles de Castilla-La Mancha: 235-260. E. Aguirre e I. Rábano, coords. Patrimonio Histórico-Arqueología Castilla-La Mancha, Junta de Comunidades de Castilla-La Mancha, Toledo. </w:t>
      </w:r>
      <w:r w:rsidR="000618E0" w:rsidRPr="00DB7AB2">
        <w:rPr>
          <w:sz w:val="24"/>
          <w:szCs w:val="24"/>
          <w:highlight w:val="blue"/>
          <w:lang w:val="es-ES"/>
        </w:rPr>
        <w:tab/>
      </w:r>
      <w:r w:rsidRPr="00DB7AB2">
        <w:rPr>
          <w:sz w:val="24"/>
          <w:szCs w:val="24"/>
          <w:highlight w:val="blue"/>
          <w:lang w:val="es-ES"/>
        </w:rPr>
        <w:t>381 pp.</w:t>
      </w:r>
    </w:p>
    <w:p w14:paraId="2A4552DF" w14:textId="29DFF07B"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Morales, J., Alcalá, L., Hoyos, M., Nieto, N., Pérez, B. &amp; Soria, D.</w:t>
      </w:r>
      <w:r w:rsidR="000618E0" w:rsidRPr="00DB7AB2">
        <w:rPr>
          <w:sz w:val="24"/>
          <w:szCs w:val="24"/>
          <w:highlight w:val="blue"/>
          <w:lang w:val="es-ES"/>
        </w:rPr>
        <w:tab/>
      </w:r>
      <w:r w:rsidRPr="00DB7AB2">
        <w:rPr>
          <w:sz w:val="24"/>
          <w:szCs w:val="24"/>
          <w:highlight w:val="blue"/>
          <w:lang w:val="es-ES"/>
        </w:rPr>
        <w:t xml:space="preserve"> 1993. </w:t>
      </w:r>
      <w:r w:rsidR="000618E0" w:rsidRPr="00DB7AB2">
        <w:rPr>
          <w:sz w:val="24"/>
          <w:szCs w:val="24"/>
          <w:highlight w:val="blue"/>
          <w:lang w:val="es-ES"/>
        </w:rPr>
        <w:tab/>
      </w:r>
      <w:r w:rsidRPr="00DB7AB2">
        <w:rPr>
          <w:sz w:val="24"/>
          <w:szCs w:val="24"/>
          <w:highlight w:val="blue"/>
          <w:lang w:val="es-ES"/>
        </w:rPr>
        <w:t xml:space="preserve">El yacimiento del Aragoniense medio de La Retama (Depresión Intermedia, Provincia de Cuenca, España): significado de las faunas con </w:t>
      </w:r>
      <w:r w:rsidRPr="00DB7AB2">
        <w:rPr>
          <w:i/>
          <w:iCs/>
          <w:sz w:val="24"/>
          <w:szCs w:val="24"/>
          <w:highlight w:val="blue"/>
          <w:lang w:val="es-ES"/>
        </w:rPr>
        <w:t>Hispanotherium</w:t>
      </w:r>
      <w:r w:rsidRPr="00DB7AB2">
        <w:rPr>
          <w:sz w:val="24"/>
          <w:szCs w:val="24"/>
          <w:highlight w:val="blue"/>
          <w:lang w:val="es-ES"/>
        </w:rPr>
        <w:t xml:space="preserve">. </w:t>
      </w:r>
      <w:r w:rsidR="000618E0" w:rsidRPr="00DB7AB2">
        <w:rPr>
          <w:sz w:val="24"/>
          <w:szCs w:val="24"/>
          <w:highlight w:val="blue"/>
          <w:lang w:val="es-ES"/>
        </w:rPr>
        <w:tab/>
      </w:r>
      <w:r w:rsidRPr="00DB7AB2">
        <w:rPr>
          <w:sz w:val="24"/>
          <w:szCs w:val="24"/>
          <w:highlight w:val="blue"/>
          <w:lang w:val="es-ES"/>
        </w:rPr>
        <w:t xml:space="preserve">Scripta Geologica, </w:t>
      </w:r>
      <w:r w:rsidR="000618E0" w:rsidRPr="00DB7AB2">
        <w:rPr>
          <w:sz w:val="24"/>
          <w:szCs w:val="24"/>
          <w:highlight w:val="blue"/>
          <w:lang w:val="es-ES"/>
        </w:rPr>
        <w:tab/>
      </w:r>
      <w:r w:rsidRPr="00DB7AB2">
        <w:rPr>
          <w:sz w:val="24"/>
          <w:szCs w:val="24"/>
          <w:highlight w:val="blue"/>
          <w:lang w:val="es-ES"/>
        </w:rPr>
        <w:t>103: 23-39.</w:t>
      </w:r>
    </w:p>
    <w:p w14:paraId="4088F167" w14:textId="69A932C0"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 xml:space="preserve">Morales, J., Nieto, M., Köhler, M., and </w:t>
      </w:r>
      <w:proofErr w:type="spellStart"/>
      <w:r w:rsidRPr="00DB7AB2">
        <w:rPr>
          <w:highlight w:val="blue"/>
          <w:lang w:val="en-US"/>
        </w:rPr>
        <w:t>Moyà-Solà</w:t>
      </w:r>
      <w:proofErr w:type="spellEnd"/>
      <w:r w:rsidRPr="00DB7AB2">
        <w:rPr>
          <w:highlight w:val="blue"/>
          <w:lang w:val="en-US"/>
        </w:rPr>
        <w:t>, S.</w:t>
      </w:r>
      <w:r w:rsidR="000618E0" w:rsidRPr="00DB7AB2">
        <w:rPr>
          <w:highlight w:val="blue"/>
          <w:lang w:val="en-US"/>
        </w:rPr>
        <w:tab/>
      </w:r>
      <w:r w:rsidRPr="00DB7AB2">
        <w:rPr>
          <w:highlight w:val="blue"/>
          <w:lang w:val="en-US"/>
        </w:rPr>
        <w:t xml:space="preserve"> 1999. </w:t>
      </w:r>
      <w:r w:rsidR="000618E0" w:rsidRPr="00DB7AB2">
        <w:rPr>
          <w:highlight w:val="blue"/>
          <w:lang w:val="en-US"/>
        </w:rPr>
        <w:tab/>
      </w:r>
      <w:r w:rsidRPr="00DB7AB2">
        <w:rPr>
          <w:highlight w:val="blue"/>
          <w:lang w:val="en-US"/>
        </w:rPr>
        <w:t xml:space="preserve">Large mammals from the Vallesian of Spain. </w:t>
      </w:r>
      <w:r w:rsidR="000618E0" w:rsidRPr="00DB7AB2">
        <w:rPr>
          <w:highlight w:val="blue"/>
          <w:lang w:val="en-US"/>
        </w:rPr>
        <w:tab/>
      </w:r>
      <w:proofErr w:type="spellStart"/>
      <w:r w:rsidRPr="00DB7AB2">
        <w:rPr>
          <w:highlight w:val="blue"/>
          <w:lang w:val="en-US"/>
        </w:rPr>
        <w:t>Agustí</w:t>
      </w:r>
      <w:proofErr w:type="spellEnd"/>
      <w:r w:rsidRPr="00DB7AB2">
        <w:rPr>
          <w:highlight w:val="blue"/>
          <w:lang w:val="en-US"/>
        </w:rPr>
        <w:t>, J., Rook, L., and Andrews, P. The evolution of Neogene terrestrial ecosystems in Europe.</w:t>
      </w:r>
      <w:r w:rsidR="00B730FA" w:rsidRPr="00DB7AB2">
        <w:rPr>
          <w:highlight w:val="blue"/>
          <w:lang w:val="en-US"/>
        </w:rPr>
        <w:t xml:space="preserve"> </w:t>
      </w:r>
      <w:r w:rsidRPr="00DB7AB2">
        <w:rPr>
          <w:highlight w:val="blue"/>
          <w:lang w:val="en-US"/>
        </w:rPr>
        <w:t xml:space="preserve">Cambridge: Cambridge University Press; </w:t>
      </w:r>
      <w:r w:rsidR="000618E0" w:rsidRPr="00DB7AB2">
        <w:rPr>
          <w:highlight w:val="blue"/>
          <w:lang w:val="en-US"/>
        </w:rPr>
        <w:tab/>
      </w:r>
      <w:r w:rsidRPr="00DB7AB2">
        <w:rPr>
          <w:highlight w:val="blue"/>
          <w:lang w:val="en-US"/>
        </w:rPr>
        <w:t>6:113-126.</w:t>
      </w:r>
    </w:p>
    <w:p w14:paraId="2178B10E" w14:textId="77777777" w:rsidR="005456BD" w:rsidRPr="00DB7AB2" w:rsidRDefault="005456BD" w:rsidP="005456BD">
      <w:pPr>
        <w:widowControl w:val="0"/>
        <w:autoSpaceDE w:val="0"/>
        <w:autoSpaceDN w:val="0"/>
        <w:adjustRightInd w:val="0"/>
        <w:spacing w:after="100" w:afterAutospacing="1" w:line="240" w:lineRule="auto"/>
        <w:ind w:left="426" w:hanging="426"/>
        <w:rPr>
          <w:color w:val="FF0000"/>
          <w:lang w:val="en-US"/>
        </w:rPr>
      </w:pPr>
      <w:r w:rsidRPr="00DB7AB2">
        <w:rPr>
          <w:color w:val="FF0000"/>
          <w:lang w:val="en-US"/>
        </w:rPr>
        <w:t>Morales et al. 2002</w:t>
      </w:r>
    </w:p>
    <w:p w14:paraId="2E2D1CA3" w14:textId="0F0DE8A7" w:rsidR="005456BD" w:rsidRPr="00DB7AB2" w:rsidRDefault="005456BD" w:rsidP="005456BD">
      <w:pPr>
        <w:widowControl w:val="0"/>
        <w:autoSpaceDE w:val="0"/>
        <w:autoSpaceDN w:val="0"/>
        <w:adjustRightInd w:val="0"/>
        <w:spacing w:after="100" w:afterAutospacing="1" w:line="240" w:lineRule="auto"/>
        <w:ind w:left="426" w:hanging="426"/>
      </w:pPr>
      <w:r w:rsidRPr="00DB7AB2">
        <w:rPr>
          <w:lang w:val="en-US"/>
        </w:rPr>
        <w:t xml:space="preserve">Morales, J., </w:t>
      </w:r>
      <w:proofErr w:type="spellStart"/>
      <w:r w:rsidRPr="00DB7AB2">
        <w:rPr>
          <w:lang w:val="en-US"/>
        </w:rPr>
        <w:t>Alcalá</w:t>
      </w:r>
      <w:proofErr w:type="spellEnd"/>
      <w:r w:rsidRPr="00DB7AB2">
        <w:rPr>
          <w:lang w:val="en-US"/>
        </w:rPr>
        <w:t xml:space="preserve">, L., Alvarez, Sierra M. A., Antón, M., </w:t>
      </w:r>
      <w:proofErr w:type="spellStart"/>
      <w:r w:rsidRPr="00DB7AB2">
        <w:rPr>
          <w:lang w:val="en-US"/>
        </w:rPr>
        <w:t>Azanza</w:t>
      </w:r>
      <w:proofErr w:type="spellEnd"/>
      <w:r w:rsidRPr="00DB7AB2">
        <w:rPr>
          <w:lang w:val="en-US"/>
        </w:rPr>
        <w:t xml:space="preserve">, B., Calvo, J. P., Carrasco, P., </w:t>
      </w:r>
      <w:proofErr w:type="spellStart"/>
      <w:r w:rsidRPr="00DB7AB2">
        <w:rPr>
          <w:lang w:val="en-US"/>
        </w:rPr>
        <w:t>Fraile</w:t>
      </w:r>
      <w:proofErr w:type="spellEnd"/>
      <w:r w:rsidRPr="00DB7AB2">
        <w:rPr>
          <w:lang w:val="en-US"/>
        </w:rPr>
        <w:t xml:space="preserve">, S., García-Paredes, I., Gómez, E., Hernández-Fernández, M., Merino, L., </w:t>
      </w:r>
      <w:proofErr w:type="spellStart"/>
      <w:r w:rsidRPr="00DB7AB2">
        <w:rPr>
          <w:lang w:val="en-US"/>
        </w:rPr>
        <w:t>Meulen</w:t>
      </w:r>
      <w:proofErr w:type="spellEnd"/>
      <w:r w:rsidRPr="00DB7AB2">
        <w:rPr>
          <w:lang w:val="en-US"/>
        </w:rPr>
        <w:t xml:space="preserve">, A. J. van der, Martín </w:t>
      </w:r>
      <w:proofErr w:type="spellStart"/>
      <w:r w:rsidRPr="00DB7AB2">
        <w:rPr>
          <w:lang w:val="en-US"/>
        </w:rPr>
        <w:t>Escorza</w:t>
      </w:r>
      <w:proofErr w:type="spellEnd"/>
      <w:r w:rsidRPr="00DB7AB2">
        <w:rPr>
          <w:lang w:val="en-US"/>
        </w:rPr>
        <w:t xml:space="preserve">, C., Montoya, P., </w:t>
      </w:r>
      <w:proofErr w:type="spellStart"/>
      <w:r w:rsidRPr="00DB7AB2">
        <w:rPr>
          <w:lang w:val="en-US"/>
        </w:rPr>
        <w:t>Peigné</w:t>
      </w:r>
      <w:proofErr w:type="spellEnd"/>
      <w:r w:rsidRPr="00DB7AB2">
        <w:rPr>
          <w:lang w:val="en-US"/>
        </w:rPr>
        <w:t xml:space="preserve">, S., Pérez, B., </w:t>
      </w:r>
      <w:proofErr w:type="spellStart"/>
      <w:r w:rsidRPr="00DB7AB2">
        <w:rPr>
          <w:lang w:val="en-US"/>
        </w:rPr>
        <w:t>Peláez-Campomanes</w:t>
      </w:r>
      <w:proofErr w:type="spellEnd"/>
      <w:r w:rsidRPr="00DB7AB2">
        <w:rPr>
          <w:lang w:val="en-US"/>
        </w:rPr>
        <w:t xml:space="preserve">, P., </w:t>
      </w:r>
      <w:proofErr w:type="spellStart"/>
      <w:r w:rsidRPr="00DB7AB2">
        <w:rPr>
          <w:lang w:val="en-US"/>
        </w:rPr>
        <w:t>Pozo</w:t>
      </w:r>
      <w:proofErr w:type="spellEnd"/>
      <w:r w:rsidRPr="00DB7AB2">
        <w:rPr>
          <w:lang w:val="en-US"/>
        </w:rPr>
        <w:t xml:space="preserve">, M., </w:t>
      </w:r>
      <w:proofErr w:type="spellStart"/>
      <w:r w:rsidRPr="00DB7AB2">
        <w:rPr>
          <w:lang w:val="en-US"/>
        </w:rPr>
        <w:t>Quiralte</w:t>
      </w:r>
      <w:proofErr w:type="spellEnd"/>
      <w:r w:rsidRPr="00DB7AB2">
        <w:rPr>
          <w:lang w:val="en-US"/>
        </w:rPr>
        <w:t xml:space="preserve">, V., </w:t>
      </w:r>
      <w:proofErr w:type="spellStart"/>
      <w:r w:rsidRPr="00DB7AB2">
        <w:rPr>
          <w:lang w:val="en-US"/>
        </w:rPr>
        <w:t>Salesa</w:t>
      </w:r>
      <w:proofErr w:type="spellEnd"/>
      <w:r w:rsidRPr="00DB7AB2">
        <w:rPr>
          <w:lang w:val="en-US"/>
        </w:rPr>
        <w:t>, M. J., Sánchez, I. M., Sánchez Marco, A., Silva, P. G., Soria, M. D., and Turner, A.</w:t>
      </w:r>
      <w:r w:rsidRPr="00DB7AB2">
        <w:rPr>
          <w:lang w:val="en-US"/>
        </w:rPr>
        <w:tab/>
        <w:t xml:space="preserve"> </w:t>
      </w:r>
      <w:r w:rsidRPr="00DB7AB2">
        <w:t>2004</w:t>
      </w:r>
      <w:r w:rsidRPr="00DB7AB2">
        <w:tab/>
      </w:r>
      <w:proofErr w:type="spellStart"/>
      <w:r w:rsidRPr="00DB7AB2">
        <w:t>Paleontología</w:t>
      </w:r>
      <w:proofErr w:type="spellEnd"/>
      <w:r w:rsidRPr="00DB7AB2">
        <w:t xml:space="preserve"> </w:t>
      </w:r>
      <w:proofErr w:type="spellStart"/>
      <w:r w:rsidRPr="00DB7AB2">
        <w:t>del</w:t>
      </w:r>
      <w:proofErr w:type="spellEnd"/>
      <w:r w:rsidRPr="00DB7AB2">
        <w:t xml:space="preserve"> </w:t>
      </w:r>
      <w:proofErr w:type="spellStart"/>
      <w:r w:rsidRPr="00DB7AB2">
        <w:t>sistema</w:t>
      </w:r>
      <w:proofErr w:type="spellEnd"/>
      <w:r w:rsidRPr="00DB7AB2">
        <w:t xml:space="preserve"> de </w:t>
      </w:r>
      <w:proofErr w:type="spellStart"/>
      <w:r w:rsidRPr="00DB7AB2">
        <w:t>yacimientos</w:t>
      </w:r>
      <w:proofErr w:type="spellEnd"/>
      <w:r w:rsidRPr="00DB7AB2">
        <w:t xml:space="preserve"> de </w:t>
      </w:r>
      <w:proofErr w:type="spellStart"/>
      <w:r w:rsidRPr="00DB7AB2">
        <w:t>mamíferos</w:t>
      </w:r>
      <w:proofErr w:type="spellEnd"/>
      <w:r w:rsidRPr="00DB7AB2">
        <w:t xml:space="preserve"> </w:t>
      </w:r>
      <w:proofErr w:type="spellStart"/>
      <w:r w:rsidRPr="00DB7AB2">
        <w:t>miocenos</w:t>
      </w:r>
      <w:proofErr w:type="spellEnd"/>
      <w:r w:rsidRPr="00DB7AB2">
        <w:t xml:space="preserve"> </w:t>
      </w:r>
      <w:proofErr w:type="spellStart"/>
      <w:r w:rsidRPr="00DB7AB2">
        <w:t>del</w:t>
      </w:r>
      <w:proofErr w:type="spellEnd"/>
      <w:r w:rsidRPr="00DB7AB2">
        <w:t xml:space="preserve"> Cerro de los Batallones, Cuenca de Madrid. </w:t>
      </w:r>
      <w:r w:rsidRPr="00DB7AB2">
        <w:tab/>
      </w:r>
      <w:proofErr w:type="spellStart"/>
      <w:r w:rsidRPr="00DB7AB2">
        <w:t>Geogaceta</w:t>
      </w:r>
      <w:proofErr w:type="spellEnd"/>
      <w:r w:rsidRPr="00DB7AB2">
        <w:t xml:space="preserve"> </w:t>
      </w:r>
      <w:r w:rsidRPr="00DB7AB2">
        <w:tab/>
        <w:t xml:space="preserve">35, 139-142. 2004. </w:t>
      </w:r>
    </w:p>
    <w:p w14:paraId="60A1E5B1" w14:textId="065791C9" w:rsidR="00A53575" w:rsidRPr="00DB7AB2" w:rsidRDefault="00A53575" w:rsidP="002939EC">
      <w:pPr>
        <w:spacing w:after="100" w:afterAutospacing="1" w:line="240" w:lineRule="auto"/>
        <w:ind w:left="426" w:hanging="426"/>
      </w:pPr>
      <w:r w:rsidRPr="00DB7AB2">
        <w:rPr>
          <w:highlight w:val="blue"/>
        </w:rPr>
        <w:lastRenderedPageBreak/>
        <w:t>Morel, P., Hug, B.</w:t>
      </w:r>
      <w:r w:rsidR="000618E0" w:rsidRPr="00DB7AB2">
        <w:rPr>
          <w:highlight w:val="blue"/>
        </w:rPr>
        <w:tab/>
      </w:r>
      <w:r w:rsidRPr="00DB7AB2">
        <w:rPr>
          <w:highlight w:val="blue"/>
        </w:rPr>
        <w:t xml:space="preserve">, 1996. </w:t>
      </w:r>
      <w:r w:rsidR="000618E0" w:rsidRPr="00DB7AB2">
        <w:rPr>
          <w:highlight w:val="blue"/>
        </w:rPr>
        <w:tab/>
      </w:r>
      <w:r w:rsidRPr="00DB7AB2">
        <w:rPr>
          <w:highlight w:val="blue"/>
        </w:rPr>
        <w:t xml:space="preserve">Découverte d'un crâne tardiglaciaire de rhinocéros laineux </w:t>
      </w:r>
      <w:r w:rsidRPr="00DB7AB2">
        <w:rPr>
          <w:i/>
          <w:iCs/>
          <w:highlight w:val="blue"/>
        </w:rPr>
        <w:t xml:space="preserve">Coelodonta </w:t>
      </w:r>
      <w:proofErr w:type="spellStart"/>
      <w:r w:rsidRPr="00DB7AB2">
        <w:rPr>
          <w:i/>
          <w:iCs/>
          <w:highlight w:val="blue"/>
        </w:rPr>
        <w:t>antiquitatis</w:t>
      </w:r>
      <w:proofErr w:type="spellEnd"/>
      <w:r w:rsidRPr="00DB7AB2">
        <w:rPr>
          <w:i/>
          <w:iCs/>
          <w:highlight w:val="blue"/>
        </w:rPr>
        <w:t xml:space="preserve"> </w:t>
      </w:r>
      <w:r w:rsidRPr="00DB7AB2">
        <w:rPr>
          <w:highlight w:val="blue"/>
        </w:rPr>
        <w:t xml:space="preserve">(Blumenbach 1799) dans le lac de Neuchâtel, au large de </w:t>
      </w:r>
      <w:proofErr w:type="spellStart"/>
      <w:r w:rsidRPr="00DB7AB2">
        <w:rPr>
          <w:highlight w:val="blue"/>
        </w:rPr>
        <w:t>Vaumarcus</w:t>
      </w:r>
      <w:proofErr w:type="spellEnd"/>
      <w:r w:rsidRPr="00DB7AB2">
        <w:rPr>
          <w:highlight w:val="blue"/>
        </w:rPr>
        <w:t xml:space="preserve"> (NE): paléontologie et conservation. </w:t>
      </w:r>
      <w:r w:rsidR="000618E0" w:rsidRPr="00DB7AB2">
        <w:rPr>
          <w:highlight w:val="blue"/>
        </w:rPr>
        <w:tab/>
      </w:r>
      <w:r w:rsidRPr="00DB7AB2">
        <w:rPr>
          <w:highlight w:val="blue"/>
        </w:rPr>
        <w:t xml:space="preserve">Bulletin de la Société Neuchâteloise des Sciences Naturelles </w:t>
      </w:r>
      <w:r w:rsidR="000618E0" w:rsidRPr="00DB7AB2">
        <w:rPr>
          <w:highlight w:val="blue"/>
        </w:rPr>
        <w:tab/>
      </w:r>
      <w:r w:rsidRPr="00DB7AB2">
        <w:rPr>
          <w:highlight w:val="blue"/>
        </w:rPr>
        <w:t>119: 101-110.</w:t>
      </w:r>
    </w:p>
    <w:p w14:paraId="3DF59902" w14:textId="648D87CC" w:rsidR="00A53575" w:rsidRPr="00DB7AB2" w:rsidRDefault="00A53575" w:rsidP="002939EC">
      <w:pPr>
        <w:widowControl w:val="0"/>
        <w:autoSpaceDE w:val="0"/>
        <w:autoSpaceDN w:val="0"/>
        <w:adjustRightInd w:val="0"/>
        <w:spacing w:after="100" w:afterAutospacing="1" w:line="240" w:lineRule="auto"/>
        <w:ind w:left="426" w:hanging="426"/>
        <w:rPr>
          <w:highlight w:val="lightGray"/>
          <w:lang w:val="en-US"/>
        </w:rPr>
      </w:pPr>
      <w:r w:rsidRPr="00DB7AB2">
        <w:rPr>
          <w:highlight w:val="lightGray"/>
        </w:rPr>
        <w:t xml:space="preserve">Morin, E., &amp; </w:t>
      </w:r>
      <w:proofErr w:type="spellStart"/>
      <w:r w:rsidRPr="00DB7AB2">
        <w:rPr>
          <w:highlight w:val="lightGray"/>
        </w:rPr>
        <w:t>Soulie.M</w:t>
      </w:r>
      <w:proofErr w:type="spellEnd"/>
      <w:r w:rsidRPr="00DB7AB2">
        <w:rPr>
          <w:highlight w:val="lightGray"/>
        </w:rPr>
        <w:t>. C.</w:t>
      </w:r>
      <w:r w:rsidR="000618E0" w:rsidRPr="00DB7AB2">
        <w:rPr>
          <w:highlight w:val="lightGray"/>
        </w:rPr>
        <w:tab/>
      </w:r>
      <w:r w:rsidRPr="00DB7AB2">
        <w:rPr>
          <w:highlight w:val="lightGray"/>
        </w:rPr>
        <w:t xml:space="preserve"> </w:t>
      </w:r>
      <w:r w:rsidRPr="00DB7AB2">
        <w:rPr>
          <w:highlight w:val="lightGray"/>
          <w:lang w:val="en-US"/>
        </w:rPr>
        <w:t xml:space="preserve">2017. </w:t>
      </w:r>
      <w:r w:rsidR="000618E0" w:rsidRPr="00DB7AB2">
        <w:rPr>
          <w:highlight w:val="lightGray"/>
          <w:lang w:val="en-US"/>
        </w:rPr>
        <w:tab/>
      </w:r>
      <w:r w:rsidRPr="00DB7AB2">
        <w:rPr>
          <w:highlight w:val="lightGray"/>
          <w:lang w:val="en-US"/>
        </w:rPr>
        <w:t xml:space="preserve">The Paleolithic Faunal Remains from </w:t>
      </w:r>
      <w:proofErr w:type="spellStart"/>
      <w:r w:rsidRPr="00DB7AB2">
        <w:rPr>
          <w:highlight w:val="lightGray"/>
          <w:lang w:val="en-US"/>
        </w:rPr>
        <w:t>Crvena</w:t>
      </w:r>
      <w:proofErr w:type="spellEnd"/>
      <w:r w:rsidRPr="00DB7AB2">
        <w:rPr>
          <w:highlight w:val="lightGray"/>
          <w:lang w:val="en-US"/>
        </w:rPr>
        <w:t xml:space="preserve"> </w:t>
      </w:r>
      <w:proofErr w:type="spellStart"/>
      <w:r w:rsidRPr="00DB7AB2">
        <w:rPr>
          <w:highlight w:val="lightGray"/>
          <w:lang w:val="en-US"/>
        </w:rPr>
        <w:t>Stijena</w:t>
      </w:r>
      <w:proofErr w:type="spellEnd"/>
      <w:r w:rsidRPr="00DB7AB2">
        <w:rPr>
          <w:highlight w:val="lightGray"/>
          <w:lang w:val="en-US"/>
        </w:rPr>
        <w:t xml:space="preserve">. In </w:t>
      </w:r>
      <w:proofErr w:type="spellStart"/>
      <w:r w:rsidRPr="00DB7AB2">
        <w:rPr>
          <w:highlight w:val="lightGray"/>
          <w:lang w:val="en-US"/>
        </w:rPr>
        <w:t>Whallon</w:t>
      </w:r>
      <w:proofErr w:type="spellEnd"/>
      <w:r w:rsidRPr="00DB7AB2">
        <w:rPr>
          <w:highlight w:val="lightGray"/>
          <w:lang w:val="en-US"/>
        </w:rPr>
        <w:t xml:space="preserve"> (ed). </w:t>
      </w:r>
      <w:proofErr w:type="spellStart"/>
      <w:r w:rsidRPr="00DB7AB2">
        <w:rPr>
          <w:highlight w:val="lightGray"/>
          <w:lang w:val="en-US"/>
        </w:rPr>
        <w:t>Crvena</w:t>
      </w:r>
      <w:proofErr w:type="spellEnd"/>
      <w:r w:rsidRPr="00DB7AB2">
        <w:rPr>
          <w:highlight w:val="lightGray"/>
          <w:lang w:val="en-US"/>
        </w:rPr>
        <w:t xml:space="preserve"> </w:t>
      </w:r>
      <w:proofErr w:type="spellStart"/>
      <w:r w:rsidRPr="00DB7AB2">
        <w:rPr>
          <w:highlight w:val="lightGray"/>
          <w:lang w:val="en-US"/>
        </w:rPr>
        <w:t>stijena</w:t>
      </w:r>
      <w:proofErr w:type="spellEnd"/>
      <w:r w:rsidRPr="00DB7AB2">
        <w:rPr>
          <w:highlight w:val="lightGray"/>
          <w:lang w:val="en-US"/>
        </w:rPr>
        <w:t xml:space="preserve"> in cultural and ecological context. </w:t>
      </w:r>
      <w:r w:rsidR="000618E0" w:rsidRPr="00DB7AB2">
        <w:rPr>
          <w:highlight w:val="lightGray"/>
          <w:lang w:val="en-US"/>
        </w:rPr>
        <w:tab/>
      </w:r>
      <w:r w:rsidRPr="00DB7AB2">
        <w:rPr>
          <w:highlight w:val="lightGray"/>
          <w:lang w:val="en-US"/>
        </w:rPr>
        <w:t xml:space="preserve">Podgorica, </w:t>
      </w:r>
      <w:r w:rsidR="000618E0" w:rsidRPr="00DB7AB2">
        <w:rPr>
          <w:highlight w:val="lightGray"/>
          <w:lang w:val="en-US"/>
        </w:rPr>
        <w:tab/>
      </w:r>
      <w:r w:rsidRPr="00DB7AB2">
        <w:rPr>
          <w:highlight w:val="lightGray"/>
          <w:lang w:val="en-US"/>
        </w:rPr>
        <w:t>138, 266–295.</w:t>
      </w:r>
    </w:p>
    <w:p w14:paraId="008884AA" w14:textId="16C3956E" w:rsidR="00A53575" w:rsidRPr="00DB7AB2" w:rsidRDefault="00A53575" w:rsidP="002939EC">
      <w:pPr>
        <w:spacing w:after="100" w:afterAutospacing="1" w:line="240" w:lineRule="auto"/>
        <w:ind w:left="426" w:hanging="426"/>
        <w:rPr>
          <w:highlight w:val="blue"/>
          <w:lang w:val="ro-RO"/>
        </w:rPr>
      </w:pPr>
      <w:r w:rsidRPr="00DB7AB2">
        <w:rPr>
          <w:highlight w:val="blue"/>
          <w:lang w:val="ro-RO"/>
        </w:rPr>
        <w:t>Moroşan N.N.</w:t>
      </w:r>
      <w:r w:rsidR="000618E0" w:rsidRPr="00DB7AB2">
        <w:rPr>
          <w:highlight w:val="blue"/>
          <w:lang w:val="ro-RO"/>
        </w:rPr>
        <w:tab/>
      </w:r>
      <w:r w:rsidRPr="00DB7AB2">
        <w:rPr>
          <w:highlight w:val="blue"/>
          <w:lang w:val="ro-RO"/>
        </w:rPr>
        <w:t xml:space="preserve"> 1934. </w:t>
      </w:r>
      <w:r w:rsidR="000618E0" w:rsidRPr="00DB7AB2">
        <w:rPr>
          <w:highlight w:val="blue"/>
          <w:lang w:val="ro-RO"/>
        </w:rPr>
        <w:tab/>
      </w:r>
      <w:r w:rsidRPr="00DB7AB2">
        <w:rPr>
          <w:highlight w:val="blue"/>
          <w:lang w:val="ro-RO"/>
        </w:rPr>
        <w:t xml:space="preserve">Depozitele Quaternare paleontologice şi levalloisiene dela Gherman-Dumeni (malul stâng al Prutului), </w:t>
      </w:r>
      <w:r w:rsidR="000618E0" w:rsidRPr="00DB7AB2">
        <w:rPr>
          <w:highlight w:val="blue"/>
          <w:lang w:val="ro-RO"/>
        </w:rPr>
        <w:tab/>
      </w:r>
      <w:r w:rsidRPr="00DB7AB2">
        <w:rPr>
          <w:highlight w:val="blue"/>
          <w:lang w:val="ro-RO"/>
        </w:rPr>
        <w:t xml:space="preserve">Chişinău, </w:t>
      </w:r>
      <w:r w:rsidR="000618E0" w:rsidRPr="00DB7AB2">
        <w:rPr>
          <w:highlight w:val="blue"/>
          <w:lang w:val="ro-RO"/>
        </w:rPr>
        <w:tab/>
      </w:r>
      <w:r w:rsidRPr="00DB7AB2">
        <w:rPr>
          <w:highlight w:val="blue"/>
          <w:lang w:val="ro-RO"/>
        </w:rPr>
        <w:t>27 p.</w:t>
      </w:r>
    </w:p>
    <w:p w14:paraId="10561699" w14:textId="4F1B5C5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MORRIS J.</w:t>
      </w:r>
      <w:r w:rsidR="000618E0" w:rsidRPr="00DB7AB2">
        <w:rPr>
          <w:highlight w:val="cyan"/>
          <w:lang w:val="en-US"/>
        </w:rPr>
        <w:tab/>
      </w:r>
      <w:r w:rsidRPr="00DB7AB2">
        <w:rPr>
          <w:highlight w:val="cyan"/>
          <w:lang w:val="en-US"/>
        </w:rPr>
        <w:t xml:space="preserve">, 1836. </w:t>
      </w:r>
      <w:r w:rsidR="000618E0" w:rsidRPr="00DB7AB2">
        <w:rPr>
          <w:highlight w:val="cyan"/>
          <w:lang w:val="en-US"/>
        </w:rPr>
        <w:tab/>
      </w:r>
      <w:r w:rsidRPr="00DB7AB2">
        <w:rPr>
          <w:highlight w:val="cyan"/>
          <w:lang w:val="en-US"/>
        </w:rPr>
        <w:t xml:space="preserve">On a freshwater deposit containing mammalian remains, recently discovered at Grays, Essex. </w:t>
      </w:r>
      <w:r w:rsidR="000618E0" w:rsidRPr="00DB7AB2">
        <w:rPr>
          <w:highlight w:val="cyan"/>
          <w:lang w:val="en-US"/>
        </w:rPr>
        <w:tab/>
      </w:r>
      <w:r w:rsidRPr="00DB7AB2">
        <w:rPr>
          <w:i/>
          <w:iCs/>
          <w:highlight w:val="cyan"/>
          <w:lang w:val="en-US"/>
        </w:rPr>
        <w:t xml:space="preserve">Magazine of Natural History, </w:t>
      </w:r>
      <w:r w:rsidR="000618E0" w:rsidRPr="00DB7AB2">
        <w:rPr>
          <w:i/>
          <w:iCs/>
          <w:highlight w:val="cyan"/>
          <w:lang w:val="en-US"/>
        </w:rPr>
        <w:tab/>
      </w:r>
      <w:r w:rsidRPr="00DB7AB2">
        <w:rPr>
          <w:highlight w:val="cyan"/>
          <w:lang w:val="en-US"/>
        </w:rPr>
        <w:t>s. 1, 9:261-264.</w:t>
      </w:r>
    </w:p>
    <w:p w14:paraId="51AD9ED5" w14:textId="528A6C62"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3F7540">
        <w:rPr>
          <w:highlight w:val="blue"/>
          <w:lang w:val="en-US"/>
        </w:rPr>
        <w:t>Mosbrugger</w:t>
      </w:r>
      <w:proofErr w:type="spellEnd"/>
      <w:r w:rsidRPr="003F7540">
        <w:rPr>
          <w:highlight w:val="blue"/>
          <w:lang w:val="en-US"/>
        </w:rPr>
        <w:t xml:space="preserve"> V., </w:t>
      </w:r>
      <w:proofErr w:type="spellStart"/>
      <w:r w:rsidRPr="003F7540">
        <w:rPr>
          <w:highlight w:val="blue"/>
          <w:lang w:val="en-US"/>
        </w:rPr>
        <w:t>Utescher</w:t>
      </w:r>
      <w:proofErr w:type="spellEnd"/>
      <w:r w:rsidRPr="003F7540">
        <w:rPr>
          <w:highlight w:val="blue"/>
          <w:lang w:val="en-US"/>
        </w:rPr>
        <w:t xml:space="preserve"> T. &amp; </w:t>
      </w:r>
      <w:proofErr w:type="spellStart"/>
      <w:r w:rsidRPr="003F7540">
        <w:rPr>
          <w:highlight w:val="blue"/>
          <w:lang w:val="en-US"/>
        </w:rPr>
        <w:t>Dilcher</w:t>
      </w:r>
      <w:proofErr w:type="spellEnd"/>
      <w:r w:rsidRPr="003F7540">
        <w:rPr>
          <w:highlight w:val="blue"/>
          <w:lang w:val="en-US"/>
        </w:rPr>
        <w:t xml:space="preserve"> D. L.</w:t>
      </w:r>
      <w:r w:rsidR="000618E0" w:rsidRPr="003F7540">
        <w:rPr>
          <w:highlight w:val="blue"/>
          <w:lang w:val="en-US"/>
        </w:rPr>
        <w:tab/>
      </w:r>
      <w:r w:rsidR="00B730FA" w:rsidRPr="003F7540">
        <w:rPr>
          <w:highlight w:val="blue"/>
          <w:lang w:val="en-US"/>
        </w:rPr>
        <w:t xml:space="preserve"> </w:t>
      </w:r>
      <w:r w:rsidRPr="00DB7AB2">
        <w:rPr>
          <w:highlight w:val="blue"/>
          <w:lang w:val="en-US"/>
        </w:rPr>
        <w:t>2005</w:t>
      </w:r>
      <w:r w:rsidR="00EF50FF">
        <w:rPr>
          <w:highlight w:val="blue"/>
          <w:lang w:val="en-US"/>
        </w:rPr>
        <w:tab/>
      </w:r>
      <w:r w:rsidRPr="00DB7AB2">
        <w:rPr>
          <w:highlight w:val="blue"/>
          <w:lang w:val="en-US"/>
        </w:rPr>
        <w:t xml:space="preserve">Cenozoic continental climatic evolution of Central Europe . </w:t>
      </w:r>
      <w:r w:rsidR="000618E0" w:rsidRPr="00DB7AB2">
        <w:rPr>
          <w:highlight w:val="blue"/>
          <w:lang w:val="en-US"/>
        </w:rPr>
        <w:tab/>
      </w:r>
      <w:r w:rsidRPr="00DB7AB2">
        <w:rPr>
          <w:i/>
          <w:iCs/>
          <w:highlight w:val="blue"/>
          <w:lang w:val="en-US"/>
        </w:rPr>
        <w:t>Proceedings of the National Academy of Sciences (USA)</w:t>
      </w:r>
      <w:r w:rsidRPr="00DB7AB2">
        <w:rPr>
          <w:highlight w:val="blue"/>
          <w:lang w:val="en-US"/>
        </w:rPr>
        <w:t xml:space="preserve"> </w:t>
      </w:r>
      <w:r w:rsidR="000618E0" w:rsidRPr="00DB7AB2">
        <w:rPr>
          <w:highlight w:val="blue"/>
          <w:lang w:val="en-US"/>
        </w:rPr>
        <w:tab/>
      </w:r>
      <w:r w:rsidRPr="00DB7AB2">
        <w:rPr>
          <w:highlight w:val="blue"/>
          <w:lang w:val="en-US"/>
        </w:rPr>
        <w:t>102 (42): 14964-14969.</w:t>
      </w:r>
    </w:p>
    <w:p w14:paraId="0CB34004" w14:textId="6DE6B23E"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Mostecky</w:t>
      </w:r>
      <w:proofErr w:type="spellEnd"/>
      <w:r w:rsidRPr="00DB7AB2">
        <w:rPr>
          <w:highlight w:val="blue"/>
          <w:lang w:val="en-US"/>
        </w:rPr>
        <w:t>, V.</w:t>
      </w:r>
      <w:r w:rsidR="000618E0" w:rsidRPr="00DB7AB2">
        <w:rPr>
          <w:highlight w:val="blue"/>
          <w:lang w:val="en-US"/>
        </w:rPr>
        <w:tab/>
      </w:r>
      <w:r w:rsidRPr="00DB7AB2">
        <w:rPr>
          <w:highlight w:val="blue"/>
          <w:lang w:val="en-US"/>
        </w:rPr>
        <w:t xml:space="preserve"> </w:t>
      </w:r>
      <w:r w:rsidRPr="00DB7AB2">
        <w:rPr>
          <w:highlight w:val="blue"/>
          <w:lang w:val="de-DE"/>
        </w:rPr>
        <w:t xml:space="preserve">1966. </w:t>
      </w:r>
      <w:r w:rsidR="000618E0" w:rsidRPr="00DB7AB2">
        <w:rPr>
          <w:highlight w:val="blue"/>
          <w:lang w:val="de-DE"/>
        </w:rPr>
        <w:tab/>
      </w:r>
      <w:r w:rsidRPr="00DB7AB2">
        <w:rPr>
          <w:highlight w:val="blue"/>
          <w:lang w:val="de-DE"/>
        </w:rPr>
        <w:t xml:space="preserve">Rhinocerotidae aus der Höhle “Chlupàcova Sluj” bei Konëprusy. </w:t>
      </w:r>
      <w:r w:rsidR="000618E0" w:rsidRPr="00DB7AB2">
        <w:rPr>
          <w:highlight w:val="blue"/>
          <w:lang w:val="de-DE"/>
        </w:rPr>
        <w:tab/>
      </w:r>
      <w:proofErr w:type="spellStart"/>
      <w:r w:rsidRPr="00DB7AB2">
        <w:rPr>
          <w:i/>
          <w:iCs/>
          <w:highlight w:val="blue"/>
          <w:lang w:val="en-US"/>
        </w:rPr>
        <w:t>Sbornik</w:t>
      </w:r>
      <w:proofErr w:type="spellEnd"/>
      <w:r w:rsidRPr="00DB7AB2">
        <w:rPr>
          <w:i/>
          <w:iCs/>
          <w:highlight w:val="blue"/>
          <w:lang w:val="en-US"/>
        </w:rPr>
        <w:t xml:space="preserve"> </w:t>
      </w:r>
      <w:proofErr w:type="spellStart"/>
      <w:r w:rsidRPr="00DB7AB2">
        <w:rPr>
          <w:i/>
          <w:iCs/>
          <w:highlight w:val="blue"/>
          <w:lang w:val="en-US"/>
        </w:rPr>
        <w:t>Narodniho</w:t>
      </w:r>
      <w:proofErr w:type="spellEnd"/>
      <w:r w:rsidRPr="00DB7AB2">
        <w:rPr>
          <w:i/>
          <w:iCs/>
          <w:highlight w:val="blue"/>
          <w:lang w:val="en-US"/>
        </w:rPr>
        <w:t xml:space="preserve"> </w:t>
      </w:r>
      <w:proofErr w:type="spellStart"/>
      <w:r w:rsidRPr="00DB7AB2">
        <w:rPr>
          <w:i/>
          <w:iCs/>
          <w:highlight w:val="blue"/>
          <w:lang w:val="en-US"/>
        </w:rPr>
        <w:t>Musea</w:t>
      </w:r>
      <w:proofErr w:type="spellEnd"/>
      <w:r w:rsidRPr="00DB7AB2">
        <w:rPr>
          <w:i/>
          <w:iCs/>
          <w:highlight w:val="blue"/>
          <w:lang w:val="en-US"/>
        </w:rPr>
        <w:t xml:space="preserve"> v </w:t>
      </w:r>
      <w:proofErr w:type="spellStart"/>
      <w:r w:rsidRPr="00DB7AB2">
        <w:rPr>
          <w:i/>
          <w:iCs/>
          <w:highlight w:val="blue"/>
          <w:lang w:val="en-US"/>
        </w:rPr>
        <w:t>Praze</w:t>
      </w:r>
      <w:proofErr w:type="spellEnd"/>
      <w:r w:rsidRPr="00DB7AB2">
        <w:rPr>
          <w:i/>
          <w:iCs/>
          <w:highlight w:val="blue"/>
          <w:lang w:val="en-US"/>
        </w:rPr>
        <w:t xml:space="preserve"> - Acta </w:t>
      </w:r>
      <w:proofErr w:type="spellStart"/>
      <w:r w:rsidRPr="00DB7AB2">
        <w:rPr>
          <w:i/>
          <w:iCs/>
          <w:highlight w:val="blue"/>
          <w:lang w:val="en-US"/>
        </w:rPr>
        <w:t>Musei</w:t>
      </w:r>
      <w:proofErr w:type="spellEnd"/>
      <w:r w:rsidRPr="00DB7AB2">
        <w:rPr>
          <w:i/>
          <w:iCs/>
          <w:highlight w:val="blue"/>
          <w:lang w:val="en-US"/>
        </w:rPr>
        <w:t xml:space="preserve"> </w:t>
      </w:r>
      <w:proofErr w:type="spellStart"/>
      <w:r w:rsidRPr="00DB7AB2">
        <w:rPr>
          <w:i/>
          <w:iCs/>
          <w:highlight w:val="blue"/>
          <w:lang w:val="en-US"/>
        </w:rPr>
        <w:t>Nationalis</w:t>
      </w:r>
      <w:proofErr w:type="spellEnd"/>
      <w:r w:rsidRPr="00DB7AB2">
        <w:rPr>
          <w:i/>
          <w:iCs/>
          <w:highlight w:val="blue"/>
          <w:lang w:val="en-US"/>
        </w:rPr>
        <w:t xml:space="preserve"> </w:t>
      </w:r>
      <w:proofErr w:type="spellStart"/>
      <w:r w:rsidRPr="00DB7AB2">
        <w:rPr>
          <w:i/>
          <w:iCs/>
          <w:highlight w:val="blue"/>
          <w:lang w:val="en-US"/>
        </w:rPr>
        <w:t>Pragae</w:t>
      </w:r>
      <w:proofErr w:type="spellEnd"/>
      <w:r w:rsidRPr="00DB7AB2">
        <w:rPr>
          <w:i/>
          <w:iCs/>
          <w:highlight w:val="blue"/>
          <w:lang w:val="en-US"/>
        </w:rPr>
        <w:t xml:space="preserve"> </w:t>
      </w:r>
      <w:r w:rsidR="000618E0" w:rsidRPr="00DB7AB2">
        <w:rPr>
          <w:i/>
          <w:iCs/>
          <w:highlight w:val="blue"/>
          <w:lang w:val="en-US"/>
        </w:rPr>
        <w:tab/>
      </w:r>
      <w:r w:rsidRPr="00DB7AB2">
        <w:rPr>
          <w:highlight w:val="blue"/>
          <w:lang w:val="en-US"/>
        </w:rPr>
        <w:t>22, n. 4: 143-61.</w:t>
      </w:r>
    </w:p>
    <w:p w14:paraId="75870C6F" w14:textId="5B225043" w:rsidR="00A53575" w:rsidRPr="00DB7AB2" w:rsidRDefault="00A53575" w:rsidP="002939EC">
      <w:pPr>
        <w:spacing w:after="100" w:afterAutospacing="1" w:line="240" w:lineRule="auto"/>
        <w:ind w:left="426" w:hanging="426"/>
        <w:rPr>
          <w:highlight w:val="blue"/>
          <w:lang w:val="de-DE"/>
        </w:rPr>
      </w:pPr>
      <w:r w:rsidRPr="00DB7AB2">
        <w:rPr>
          <w:highlight w:val="blue"/>
          <w:lang w:val="en-US"/>
        </w:rPr>
        <w:t>MOTTL M.</w:t>
      </w:r>
      <w:r w:rsidR="000618E0" w:rsidRPr="00DB7AB2">
        <w:rPr>
          <w:highlight w:val="blue"/>
          <w:lang w:val="en-US"/>
        </w:rPr>
        <w:tab/>
      </w:r>
      <w:r w:rsidRPr="00DB7AB2">
        <w:rPr>
          <w:highlight w:val="blue"/>
          <w:lang w:val="en-US"/>
        </w:rPr>
        <w:t xml:space="preserve">, 1934. </w:t>
      </w:r>
      <w:r w:rsidR="000618E0" w:rsidRPr="00DB7AB2">
        <w:rPr>
          <w:highlight w:val="blue"/>
          <w:lang w:val="en-US"/>
        </w:rPr>
        <w:tab/>
      </w:r>
      <w:proofErr w:type="spellStart"/>
      <w:r w:rsidRPr="00DB7AB2">
        <w:rPr>
          <w:highlight w:val="blue"/>
          <w:lang w:val="en-US"/>
        </w:rPr>
        <w:t>Székelyfoldi</w:t>
      </w:r>
      <w:proofErr w:type="spellEnd"/>
      <w:r w:rsidRPr="00DB7AB2">
        <w:rPr>
          <w:highlight w:val="blue"/>
          <w:lang w:val="en-US"/>
        </w:rPr>
        <w:t xml:space="preserve"> </w:t>
      </w:r>
      <w:proofErr w:type="spellStart"/>
      <w:r w:rsidRPr="00DB7AB2">
        <w:rPr>
          <w:highlight w:val="blue"/>
          <w:lang w:val="en-US"/>
        </w:rPr>
        <w:t>osorrszarvu-lelet</w:t>
      </w:r>
      <w:proofErr w:type="spellEnd"/>
      <w:r w:rsidRPr="00DB7AB2">
        <w:rPr>
          <w:highlight w:val="blue"/>
          <w:lang w:val="en-US"/>
        </w:rPr>
        <w:t xml:space="preserve"> [in Hungarian]. </w:t>
      </w:r>
      <w:r w:rsidR="000618E0" w:rsidRPr="00DB7AB2">
        <w:rPr>
          <w:highlight w:val="blue"/>
          <w:lang w:val="en-US"/>
        </w:rPr>
        <w:tab/>
      </w:r>
      <w:r w:rsidRPr="00DB7AB2">
        <w:rPr>
          <w:i/>
          <w:iCs/>
          <w:highlight w:val="blue"/>
          <w:lang w:val="de-DE"/>
        </w:rPr>
        <w:t xml:space="preserve">Szekelyseg, </w:t>
      </w:r>
      <w:r w:rsidR="000618E0" w:rsidRPr="00DB7AB2">
        <w:rPr>
          <w:i/>
          <w:iCs/>
          <w:highlight w:val="blue"/>
          <w:lang w:val="de-DE"/>
        </w:rPr>
        <w:tab/>
      </w:r>
      <w:r w:rsidRPr="00DB7AB2">
        <w:rPr>
          <w:highlight w:val="blue"/>
          <w:lang w:val="de-DE"/>
        </w:rPr>
        <w:t>4 (9-10):66- 69, Budapest.</w:t>
      </w:r>
    </w:p>
    <w:p w14:paraId="58F4F8E8" w14:textId="3B3B883A" w:rsidR="00A53575" w:rsidRPr="00DB7AB2" w:rsidRDefault="00A53575" w:rsidP="002939EC">
      <w:pPr>
        <w:spacing w:after="100" w:afterAutospacing="1" w:line="240" w:lineRule="auto"/>
        <w:ind w:left="426" w:hanging="426"/>
        <w:rPr>
          <w:lang w:val="de-DE"/>
        </w:rPr>
      </w:pPr>
      <w:r w:rsidRPr="00DB7AB2">
        <w:rPr>
          <w:lang w:val="de-DE"/>
        </w:rPr>
        <w:t>Mottl, M.</w:t>
      </w:r>
      <w:r w:rsidR="000618E0" w:rsidRPr="00DB7AB2">
        <w:rPr>
          <w:lang w:val="de-DE"/>
        </w:rPr>
        <w:tab/>
      </w:r>
      <w:r w:rsidRPr="00DB7AB2">
        <w:rPr>
          <w:lang w:val="de-DE"/>
        </w:rPr>
        <w:t xml:space="preserve"> (1970): </w:t>
      </w:r>
      <w:r w:rsidR="000618E0" w:rsidRPr="00DB7AB2">
        <w:rPr>
          <w:lang w:val="de-DE"/>
        </w:rPr>
        <w:tab/>
      </w:r>
      <w:r w:rsidRPr="00DB7AB2">
        <w:rPr>
          <w:lang w:val="de-DE"/>
        </w:rPr>
        <w:t xml:space="preserve">Die jungtertiären Säugetierfaunen der Steiermark, Südost-Österreichs. – </w:t>
      </w:r>
      <w:r w:rsidR="000618E0" w:rsidRPr="00DB7AB2">
        <w:rPr>
          <w:lang w:val="de-DE"/>
        </w:rPr>
        <w:tab/>
      </w:r>
      <w:r w:rsidRPr="00DB7AB2">
        <w:rPr>
          <w:lang w:val="de-DE"/>
        </w:rPr>
        <w:t xml:space="preserve">Mitteilungen des Museums für Bergbau, Geologie und Technik am Landesmuseum „Joanneum“, </w:t>
      </w:r>
      <w:r w:rsidR="000618E0" w:rsidRPr="00DB7AB2">
        <w:rPr>
          <w:lang w:val="de-DE"/>
        </w:rPr>
        <w:tab/>
      </w:r>
      <w:r w:rsidRPr="00DB7AB2">
        <w:rPr>
          <w:lang w:val="de-DE"/>
        </w:rPr>
        <w:t>32: 79–168.</w:t>
      </w:r>
    </w:p>
    <w:p w14:paraId="0AAD58E1" w14:textId="6F6DF59F" w:rsidR="000618E0" w:rsidRPr="00DB7AB2" w:rsidRDefault="000618E0" w:rsidP="002939EC">
      <w:pPr>
        <w:spacing w:after="100" w:afterAutospacing="1" w:line="240" w:lineRule="auto"/>
        <w:ind w:left="426" w:hanging="426"/>
        <w:rPr>
          <w:highlight w:val="cyan"/>
          <w:lang w:val="en-US"/>
        </w:rPr>
      </w:pPr>
      <w:r w:rsidRPr="00DB7AB2">
        <w:rPr>
          <w:highlight w:val="cyan"/>
          <w:lang w:val="de-DE"/>
        </w:rPr>
        <w:t>MOTTL M. &amp; AACUTERI A.</w:t>
      </w:r>
      <w:r w:rsidRPr="00DB7AB2">
        <w:rPr>
          <w:highlight w:val="cyan"/>
          <w:lang w:val="de-DE"/>
        </w:rPr>
        <w:tab/>
        <w:t xml:space="preserve">, 1939. </w:t>
      </w:r>
      <w:r w:rsidRPr="00DB7AB2">
        <w:rPr>
          <w:highlight w:val="cyan"/>
          <w:lang w:val="de-DE"/>
        </w:rPr>
        <w:tab/>
        <w:t xml:space="preserve">Die Fauna der Mussolini-Hohle. </w:t>
      </w:r>
      <w:r w:rsidR="00CA6619">
        <w:rPr>
          <w:highlight w:val="cyan"/>
          <w:lang w:val="de-DE"/>
        </w:rPr>
        <w:tab/>
      </w:r>
      <w:proofErr w:type="spellStart"/>
      <w:r w:rsidRPr="00DB7AB2">
        <w:rPr>
          <w:i/>
          <w:iCs/>
          <w:highlight w:val="cyan"/>
          <w:lang w:val="en-US"/>
        </w:rPr>
        <w:t>Geologica</w:t>
      </w:r>
      <w:proofErr w:type="spellEnd"/>
      <w:r w:rsidRPr="00DB7AB2">
        <w:rPr>
          <w:i/>
          <w:iCs/>
          <w:highlight w:val="cyan"/>
          <w:lang w:val="en-US"/>
        </w:rPr>
        <w:t xml:space="preserve"> </w:t>
      </w:r>
      <w:proofErr w:type="spellStart"/>
      <w:r w:rsidRPr="00DB7AB2">
        <w:rPr>
          <w:i/>
          <w:iCs/>
          <w:highlight w:val="cyan"/>
          <w:lang w:val="en-US"/>
        </w:rPr>
        <w:t>Hungarica</w:t>
      </w:r>
      <w:proofErr w:type="spellEnd"/>
      <w:r w:rsidRPr="00DB7AB2">
        <w:rPr>
          <w:i/>
          <w:iCs/>
          <w:highlight w:val="cyan"/>
          <w:lang w:val="en-US"/>
        </w:rPr>
        <w:t xml:space="preserve"> </w:t>
      </w:r>
      <w:r w:rsidRPr="00DB7AB2">
        <w:rPr>
          <w:highlight w:val="cyan"/>
          <w:lang w:val="en-US"/>
        </w:rPr>
        <w:t xml:space="preserve">(Series </w:t>
      </w:r>
      <w:proofErr w:type="spellStart"/>
      <w:r w:rsidRPr="00DB7AB2">
        <w:rPr>
          <w:highlight w:val="cyan"/>
          <w:lang w:val="en-US"/>
        </w:rPr>
        <w:t>palaeontologica</w:t>
      </w:r>
      <w:proofErr w:type="spellEnd"/>
      <w:r w:rsidRPr="00DB7AB2">
        <w:rPr>
          <w:highlight w:val="cyan"/>
          <w:lang w:val="en-US"/>
        </w:rPr>
        <w:t xml:space="preserve">), </w:t>
      </w:r>
      <w:r w:rsidRPr="00DB7AB2">
        <w:rPr>
          <w:highlight w:val="cyan"/>
          <w:lang w:val="en-US"/>
        </w:rPr>
        <w:tab/>
        <w:t>XIV:227-340, Budapest.</w:t>
      </w:r>
    </w:p>
    <w:p w14:paraId="48FDBC6A" w14:textId="6EC6FFFD" w:rsidR="00A53575" w:rsidRPr="00DB7AB2" w:rsidRDefault="00A53575" w:rsidP="002939EC">
      <w:pPr>
        <w:spacing w:after="100" w:afterAutospacing="1" w:line="240" w:lineRule="auto"/>
        <w:ind w:left="426" w:hanging="426"/>
      </w:pPr>
      <w:r w:rsidRPr="00DB7AB2">
        <w:t>Moullé P.-E.</w:t>
      </w:r>
      <w:r w:rsidR="000618E0" w:rsidRPr="00DB7AB2">
        <w:tab/>
      </w:r>
      <w:r w:rsidRPr="00DB7AB2">
        <w:t xml:space="preserve"> (1996) – </w:t>
      </w:r>
      <w:r w:rsidR="000618E0" w:rsidRPr="00DB7AB2">
        <w:tab/>
      </w:r>
      <w:r w:rsidRPr="00DB7AB2">
        <w:t xml:space="preserve">Paléontologie des grands mammifères de la grotte du </w:t>
      </w:r>
      <w:proofErr w:type="spellStart"/>
      <w:r w:rsidRPr="00DB7AB2">
        <w:t>Vallonnet</w:t>
      </w:r>
      <w:proofErr w:type="spellEnd"/>
      <w:r w:rsidRPr="00DB7AB2">
        <w:t xml:space="preserve"> (Roquebrune-Cap- Martin, Alpes-Maritimes, France). Comparaison avec la faune de la Tour de Grimaldi (Vintimille, Italie). </w:t>
      </w:r>
      <w:r w:rsidR="000618E0" w:rsidRPr="00DB7AB2">
        <w:tab/>
      </w:r>
      <w:r w:rsidRPr="00DB7AB2">
        <w:rPr>
          <w:i/>
          <w:iCs/>
        </w:rPr>
        <w:t xml:space="preserve">Actes du </w:t>
      </w:r>
      <w:proofErr w:type="spellStart"/>
      <w:r w:rsidRPr="00DB7AB2">
        <w:rPr>
          <w:i/>
          <w:iCs/>
        </w:rPr>
        <w:t>Congrés</w:t>
      </w:r>
      <w:proofErr w:type="spellEnd"/>
      <w:r w:rsidRPr="00DB7AB2">
        <w:rPr>
          <w:i/>
          <w:iCs/>
        </w:rPr>
        <w:t xml:space="preserve"> international UISPP</w:t>
      </w:r>
      <w:r w:rsidRPr="00DB7AB2">
        <w:t xml:space="preserve">, Forli, </w:t>
      </w:r>
      <w:r w:rsidR="000618E0" w:rsidRPr="00DB7AB2">
        <w:tab/>
      </w:r>
      <w:r w:rsidRPr="00DB7AB2">
        <w:t>pp.447-454.</w:t>
      </w:r>
    </w:p>
    <w:p w14:paraId="49320A12" w14:textId="7B5C20D1" w:rsidR="00A53575" w:rsidRPr="00DB7AB2" w:rsidRDefault="00A53575" w:rsidP="002939EC">
      <w:pPr>
        <w:spacing w:after="100" w:afterAutospacing="1" w:line="240" w:lineRule="auto"/>
        <w:ind w:left="426" w:hanging="426"/>
      </w:pPr>
      <w:r w:rsidRPr="00DB7AB2">
        <w:t>Moullé P.-E.</w:t>
      </w:r>
      <w:r w:rsidR="000618E0" w:rsidRPr="00DB7AB2">
        <w:tab/>
      </w:r>
      <w:r w:rsidRPr="00DB7AB2">
        <w:t xml:space="preserve"> (1997) – </w:t>
      </w:r>
      <w:r w:rsidR="000618E0" w:rsidRPr="00DB7AB2">
        <w:tab/>
      </w:r>
      <w:r w:rsidRPr="00DB7AB2">
        <w:t xml:space="preserve">Les grands mammifères du </w:t>
      </w:r>
      <w:proofErr w:type="spellStart"/>
      <w:r w:rsidRPr="00DB7AB2">
        <w:t>Vallonnet</w:t>
      </w:r>
      <w:proofErr w:type="spellEnd"/>
      <w:r w:rsidRPr="00DB7AB2">
        <w:t xml:space="preserve"> (Roquebrune-Cap-Martin, Alpes-Maritimes). Synthèse des études antérieures et nouvelles déterminations. </w:t>
      </w:r>
      <w:r w:rsidR="000618E0" w:rsidRPr="00DB7AB2">
        <w:tab/>
      </w:r>
      <w:r w:rsidRPr="00DB7AB2">
        <w:rPr>
          <w:i/>
          <w:iCs/>
        </w:rPr>
        <w:t>Bull. du Musée d’Anthropologie préhistorique de Monaco</w:t>
      </w:r>
      <w:r w:rsidRPr="00DB7AB2">
        <w:t xml:space="preserve">. </w:t>
      </w:r>
      <w:r w:rsidR="000618E0" w:rsidRPr="00DB7AB2">
        <w:tab/>
      </w:r>
      <w:r w:rsidRPr="00DB7AB2">
        <w:t>39. 1997-1998.</w:t>
      </w:r>
    </w:p>
    <w:p w14:paraId="49E64F7B" w14:textId="7DAA1945" w:rsidR="000618E0" w:rsidRPr="00DB7AB2" w:rsidRDefault="000618E0" w:rsidP="002939EC">
      <w:pPr>
        <w:spacing w:after="100" w:afterAutospacing="1" w:line="240" w:lineRule="auto"/>
        <w:ind w:left="426" w:hanging="426"/>
      </w:pPr>
      <w:r w:rsidRPr="00DB7AB2">
        <w:t xml:space="preserve">Moullé P.-E., </w:t>
      </w:r>
      <w:proofErr w:type="spellStart"/>
      <w:r w:rsidRPr="00DB7AB2">
        <w:t>Echassoux</w:t>
      </w:r>
      <w:proofErr w:type="spellEnd"/>
      <w:r w:rsidRPr="00DB7AB2">
        <w:t xml:space="preserve"> A., </w:t>
      </w:r>
      <w:proofErr w:type="spellStart"/>
      <w:r w:rsidRPr="00DB7AB2">
        <w:t>Palombo</w:t>
      </w:r>
      <w:proofErr w:type="spellEnd"/>
      <w:r w:rsidRPr="00DB7AB2">
        <w:t xml:space="preserve"> M.-R., </w:t>
      </w:r>
      <w:proofErr w:type="spellStart"/>
      <w:r w:rsidRPr="00DB7AB2">
        <w:t>Caloi</w:t>
      </w:r>
      <w:proofErr w:type="spellEnd"/>
      <w:r w:rsidRPr="00DB7AB2">
        <w:t xml:space="preserve"> L., </w:t>
      </w:r>
      <w:proofErr w:type="spellStart"/>
      <w:r w:rsidRPr="00DB7AB2">
        <w:t>Vekua</w:t>
      </w:r>
      <w:proofErr w:type="spellEnd"/>
      <w:r w:rsidRPr="00DB7AB2">
        <w:t xml:space="preserve"> A et </w:t>
      </w:r>
      <w:proofErr w:type="spellStart"/>
      <w:r w:rsidRPr="00DB7AB2">
        <w:t>Kahlke</w:t>
      </w:r>
      <w:proofErr w:type="spellEnd"/>
      <w:r w:rsidRPr="00DB7AB2">
        <w:t xml:space="preserve"> R.D.</w:t>
      </w:r>
      <w:r w:rsidRPr="00DB7AB2">
        <w:tab/>
        <w:t xml:space="preserve"> (2000) – </w:t>
      </w:r>
      <w:r w:rsidRPr="00DB7AB2">
        <w:tab/>
        <w:t xml:space="preserve">Les faunes de la fin du Pléistocène inférieur de la grotte du </w:t>
      </w:r>
      <w:proofErr w:type="spellStart"/>
      <w:r w:rsidRPr="00DB7AB2">
        <w:t>Vallonnet</w:t>
      </w:r>
      <w:proofErr w:type="spellEnd"/>
      <w:r w:rsidRPr="00DB7AB2">
        <w:t xml:space="preserve"> (Alpes- Maritimes, France), de </w:t>
      </w:r>
      <w:proofErr w:type="spellStart"/>
      <w:r w:rsidRPr="00DB7AB2">
        <w:t>Redicicoli</w:t>
      </w:r>
      <w:proofErr w:type="spellEnd"/>
      <w:r w:rsidRPr="00DB7AB2">
        <w:t xml:space="preserve"> (Latium, Italie), de </w:t>
      </w:r>
      <w:proofErr w:type="spellStart"/>
      <w:r w:rsidRPr="00DB7AB2">
        <w:t>Untermassfeld</w:t>
      </w:r>
      <w:proofErr w:type="spellEnd"/>
      <w:r w:rsidRPr="00DB7AB2">
        <w:t xml:space="preserve"> (Allemagne) et d’</w:t>
      </w:r>
      <w:proofErr w:type="spellStart"/>
      <w:r w:rsidRPr="00DB7AB2">
        <w:t>Akhalkalaki</w:t>
      </w:r>
      <w:proofErr w:type="spellEnd"/>
      <w:r w:rsidRPr="00DB7AB2">
        <w:t xml:space="preserve"> (Géorgie) : l’horizon </w:t>
      </w:r>
      <w:proofErr w:type="spellStart"/>
      <w:r w:rsidRPr="00DB7AB2">
        <w:t>biostratigraphique</w:t>
      </w:r>
      <w:proofErr w:type="spellEnd"/>
      <w:r w:rsidRPr="00DB7AB2">
        <w:t xml:space="preserve"> du </w:t>
      </w:r>
      <w:proofErr w:type="spellStart"/>
      <w:r w:rsidRPr="00DB7AB2">
        <w:t>Vallonnet</w:t>
      </w:r>
      <w:proofErr w:type="spellEnd"/>
      <w:r w:rsidRPr="00DB7AB2">
        <w:t xml:space="preserve">. </w:t>
      </w:r>
      <w:r w:rsidRPr="00DB7AB2">
        <w:tab/>
      </w:r>
      <w:r w:rsidRPr="00DB7AB2">
        <w:rPr>
          <w:i/>
          <w:iCs/>
        </w:rPr>
        <w:t>Actes du colloque de Tautavel</w:t>
      </w:r>
      <w:r w:rsidRPr="00DB7AB2">
        <w:t xml:space="preserve">, </w:t>
      </w:r>
      <w:r w:rsidRPr="00DB7AB2">
        <w:tab/>
        <w:t>Avril 2000.</w:t>
      </w:r>
    </w:p>
    <w:p w14:paraId="1FB92D08" w14:textId="29010ADA" w:rsidR="00A53575" w:rsidRPr="00DB7AB2" w:rsidRDefault="00A53575" w:rsidP="002939EC">
      <w:pPr>
        <w:spacing w:after="100" w:afterAutospacing="1" w:line="240" w:lineRule="auto"/>
        <w:ind w:left="426" w:hanging="426"/>
      </w:pPr>
      <w:r w:rsidRPr="00DB7AB2">
        <w:lastRenderedPageBreak/>
        <w:t xml:space="preserve">Moullé P.-E., </w:t>
      </w:r>
      <w:proofErr w:type="spellStart"/>
      <w:r w:rsidRPr="00DB7AB2">
        <w:t>Echassoux</w:t>
      </w:r>
      <w:proofErr w:type="spellEnd"/>
      <w:r w:rsidRPr="00DB7AB2">
        <w:t xml:space="preserve"> A., Desclaux E., </w:t>
      </w:r>
      <w:proofErr w:type="spellStart"/>
      <w:r w:rsidRPr="00DB7AB2">
        <w:t>Bailon</w:t>
      </w:r>
      <w:proofErr w:type="spellEnd"/>
      <w:r w:rsidRPr="00DB7AB2">
        <w:t xml:space="preserve"> S. et </w:t>
      </w:r>
      <w:proofErr w:type="spellStart"/>
      <w:r w:rsidRPr="00DB7AB2">
        <w:t>Lacombat</w:t>
      </w:r>
      <w:proofErr w:type="spellEnd"/>
      <w:r w:rsidRPr="00DB7AB2">
        <w:t xml:space="preserve"> F.</w:t>
      </w:r>
      <w:r w:rsidR="000618E0" w:rsidRPr="00DB7AB2">
        <w:tab/>
      </w:r>
      <w:r w:rsidRPr="00DB7AB2">
        <w:t xml:space="preserve"> (2004)- </w:t>
      </w:r>
      <w:r w:rsidR="000618E0" w:rsidRPr="00DB7AB2">
        <w:tab/>
      </w:r>
      <w:r w:rsidRPr="00DB7AB2">
        <w:t xml:space="preserve">L'environnement animal des premiers habitants de l'Europe </w:t>
      </w:r>
      <w:proofErr w:type="spellStart"/>
      <w:r w:rsidRPr="00DB7AB2">
        <w:t>méditerrannéenne</w:t>
      </w:r>
      <w:proofErr w:type="spellEnd"/>
      <w:r w:rsidRPr="00DB7AB2">
        <w:t xml:space="preserve"> : les grands mammifères contemporains de l'Homme du </w:t>
      </w:r>
      <w:proofErr w:type="spellStart"/>
      <w:r w:rsidRPr="00DB7AB2">
        <w:t>Vallonnet</w:t>
      </w:r>
      <w:proofErr w:type="spellEnd"/>
      <w:r w:rsidRPr="00DB7AB2">
        <w:t xml:space="preserve">, données taxonomiques et </w:t>
      </w:r>
      <w:proofErr w:type="spellStart"/>
      <w:r w:rsidRPr="00DB7AB2">
        <w:t>biostratigraphiques</w:t>
      </w:r>
      <w:proofErr w:type="spellEnd"/>
      <w:r w:rsidRPr="00DB7AB2">
        <w:t xml:space="preserve"> pour la deuxième moitié du Pléistocène inférieur. </w:t>
      </w:r>
      <w:r w:rsidR="000618E0" w:rsidRPr="00DB7AB2">
        <w:tab/>
      </w:r>
      <w:r w:rsidRPr="00DB7AB2">
        <w:rPr>
          <w:i/>
          <w:iCs/>
        </w:rPr>
        <w:t>B.A.R</w:t>
      </w:r>
      <w:r w:rsidRPr="00DB7AB2">
        <w:t>.</w:t>
      </w:r>
    </w:p>
    <w:p w14:paraId="33E32201" w14:textId="02E22138" w:rsidR="00A53575" w:rsidRPr="00DB7AB2" w:rsidRDefault="00A53575" w:rsidP="002939EC">
      <w:pPr>
        <w:spacing w:after="100" w:afterAutospacing="1" w:line="240" w:lineRule="auto"/>
        <w:ind w:left="426" w:hanging="426"/>
        <w:rPr>
          <w:highlight w:val="blue"/>
        </w:rPr>
      </w:pPr>
      <w:r w:rsidRPr="00DB7AB2">
        <w:rPr>
          <w:highlight w:val="blue"/>
        </w:rPr>
        <w:t>MOULLÉ P.-E., LACOMBAT F. &amp; ECHASSOUX A.</w:t>
      </w:r>
      <w:r w:rsidR="000618E0" w:rsidRPr="00DB7AB2">
        <w:rPr>
          <w:highlight w:val="blue"/>
        </w:rPr>
        <w:tab/>
      </w:r>
      <w:r w:rsidRPr="00DB7AB2">
        <w:rPr>
          <w:highlight w:val="blue"/>
        </w:rPr>
        <w:t xml:space="preserve">, 2006 </w:t>
      </w:r>
      <w:r w:rsidR="000618E0" w:rsidRPr="00DB7AB2">
        <w:rPr>
          <w:highlight w:val="blue"/>
        </w:rPr>
        <w:tab/>
      </w:r>
      <w:r w:rsidRPr="00DB7AB2">
        <w:rPr>
          <w:highlight w:val="blue"/>
        </w:rPr>
        <w:t xml:space="preserve">Apport des grands mammifères de la grotte du </w:t>
      </w:r>
      <w:proofErr w:type="spellStart"/>
      <w:r w:rsidRPr="00DB7AB2">
        <w:rPr>
          <w:highlight w:val="blue"/>
        </w:rPr>
        <w:t>Vallonnet</w:t>
      </w:r>
      <w:proofErr w:type="spellEnd"/>
      <w:r w:rsidRPr="00DB7AB2">
        <w:rPr>
          <w:highlight w:val="blue"/>
        </w:rPr>
        <w:t xml:space="preserve"> (Roquebrune-Cap-Martin, Alpes-Maritimes, France) à la connaissance du cadre </w:t>
      </w:r>
      <w:proofErr w:type="spellStart"/>
      <w:r w:rsidRPr="00DB7AB2">
        <w:rPr>
          <w:highlight w:val="blue"/>
        </w:rPr>
        <w:t>biochronologique</w:t>
      </w:r>
      <w:proofErr w:type="spellEnd"/>
      <w:r w:rsidRPr="00DB7AB2">
        <w:rPr>
          <w:highlight w:val="blue"/>
        </w:rPr>
        <w:t xml:space="preserve"> de la seconde moitié du Pléistocène inférieur d’Europe [Contribution of the large </w:t>
      </w:r>
      <w:proofErr w:type="spellStart"/>
      <w:r w:rsidRPr="00DB7AB2">
        <w:rPr>
          <w:highlight w:val="blue"/>
        </w:rPr>
        <w:t>mammals</w:t>
      </w:r>
      <w:proofErr w:type="spellEnd"/>
      <w:r w:rsidRPr="00DB7AB2">
        <w:rPr>
          <w:highlight w:val="blue"/>
        </w:rPr>
        <w:t xml:space="preserve"> of </w:t>
      </w:r>
      <w:proofErr w:type="spellStart"/>
      <w:r w:rsidRPr="00DB7AB2">
        <w:rPr>
          <w:highlight w:val="blue"/>
        </w:rPr>
        <w:t>Vallonnet</w:t>
      </w:r>
      <w:proofErr w:type="spellEnd"/>
      <w:r w:rsidRPr="00DB7AB2">
        <w:rPr>
          <w:highlight w:val="blue"/>
        </w:rPr>
        <w:t xml:space="preserve"> cave (Roquebrune-Cap-Martin, Alpes-Maritimes, France) to the </w:t>
      </w:r>
      <w:proofErr w:type="spellStart"/>
      <w:r w:rsidRPr="00DB7AB2">
        <w:rPr>
          <w:highlight w:val="blue"/>
        </w:rPr>
        <w:t>knowledge</w:t>
      </w:r>
      <w:proofErr w:type="spellEnd"/>
      <w:r w:rsidRPr="00DB7AB2">
        <w:rPr>
          <w:highlight w:val="blue"/>
        </w:rPr>
        <w:t xml:space="preserve"> of biochronological frame of the second </w:t>
      </w:r>
      <w:proofErr w:type="spellStart"/>
      <w:r w:rsidRPr="00DB7AB2">
        <w:rPr>
          <w:highlight w:val="blue"/>
        </w:rPr>
        <w:t>half</w:t>
      </w:r>
      <w:proofErr w:type="spellEnd"/>
      <w:r w:rsidRPr="00DB7AB2">
        <w:rPr>
          <w:highlight w:val="blue"/>
        </w:rPr>
        <w:t xml:space="preserve"> of the </w:t>
      </w:r>
      <w:proofErr w:type="spellStart"/>
      <w:r w:rsidRPr="00DB7AB2">
        <w:rPr>
          <w:highlight w:val="blue"/>
        </w:rPr>
        <w:t>Lower</w:t>
      </w:r>
      <w:proofErr w:type="spellEnd"/>
      <w:r w:rsidRPr="00DB7AB2">
        <w:rPr>
          <w:highlight w:val="blue"/>
        </w:rPr>
        <w:t xml:space="preserve"> </w:t>
      </w:r>
      <w:proofErr w:type="spellStart"/>
      <w:r w:rsidRPr="00DB7AB2">
        <w:rPr>
          <w:highlight w:val="blue"/>
        </w:rPr>
        <w:t>Pleistocene</w:t>
      </w:r>
      <w:proofErr w:type="spellEnd"/>
      <w:r w:rsidRPr="00DB7AB2">
        <w:rPr>
          <w:highlight w:val="blue"/>
        </w:rPr>
        <w:t xml:space="preserve"> in Europe]. </w:t>
      </w:r>
      <w:r w:rsidR="000618E0" w:rsidRPr="00DB7AB2">
        <w:rPr>
          <w:highlight w:val="blue"/>
        </w:rPr>
        <w:tab/>
      </w:r>
      <w:r w:rsidRPr="00DB7AB2">
        <w:rPr>
          <w:i/>
          <w:iCs/>
          <w:highlight w:val="blue"/>
        </w:rPr>
        <w:t xml:space="preserve">L’Anthropologie, </w:t>
      </w:r>
      <w:r w:rsidR="000618E0" w:rsidRPr="00DB7AB2">
        <w:rPr>
          <w:i/>
          <w:iCs/>
          <w:highlight w:val="blue"/>
        </w:rPr>
        <w:tab/>
      </w:r>
      <w:r w:rsidRPr="00DB7AB2">
        <w:rPr>
          <w:highlight w:val="blue"/>
        </w:rPr>
        <w:t>110: 837- 849, Paris.</w:t>
      </w:r>
    </w:p>
    <w:p w14:paraId="2B9C47D9" w14:textId="313CAA61" w:rsidR="00A53575" w:rsidRPr="00DB7AB2" w:rsidRDefault="00A53575" w:rsidP="002939EC">
      <w:pPr>
        <w:spacing w:after="100" w:afterAutospacing="1" w:line="240" w:lineRule="auto"/>
        <w:ind w:left="426" w:hanging="426"/>
        <w:rPr>
          <w:lang w:val="en-US"/>
        </w:rPr>
      </w:pPr>
      <w:proofErr w:type="spellStart"/>
      <w:r w:rsidRPr="00DB7AB2">
        <w:t>Mourer</w:t>
      </w:r>
      <w:proofErr w:type="spellEnd"/>
      <w:r w:rsidRPr="00DB7AB2">
        <w:t xml:space="preserve">-Chauviré, C., M. Philippe, Y. </w:t>
      </w:r>
      <w:proofErr w:type="spellStart"/>
      <w:r w:rsidRPr="00DB7AB2">
        <w:t>Quinif</w:t>
      </w:r>
      <w:proofErr w:type="spellEnd"/>
      <w:r w:rsidRPr="00DB7AB2">
        <w:t xml:space="preserve">, J. Chaline., E., </w:t>
      </w:r>
      <w:proofErr w:type="spellStart"/>
      <w:r w:rsidRPr="00DB7AB2">
        <w:t>Debard</w:t>
      </w:r>
      <w:proofErr w:type="spellEnd"/>
      <w:r w:rsidRPr="00DB7AB2">
        <w:t xml:space="preserve">, C. Guérin &amp; M. </w:t>
      </w:r>
      <w:proofErr w:type="spellStart"/>
      <w:r w:rsidRPr="00DB7AB2">
        <w:t>Hugueney</w:t>
      </w:r>
      <w:proofErr w:type="spellEnd"/>
      <w:r w:rsidR="000618E0" w:rsidRPr="00DB7AB2">
        <w:tab/>
      </w:r>
      <w:r w:rsidRPr="00DB7AB2">
        <w:t xml:space="preserve"> (2003) - </w:t>
      </w:r>
      <w:r w:rsidR="000618E0" w:rsidRPr="00DB7AB2">
        <w:tab/>
      </w:r>
      <w:r w:rsidRPr="00DB7AB2">
        <w:t xml:space="preserve">Position of the </w:t>
      </w:r>
      <w:proofErr w:type="spellStart"/>
      <w:r w:rsidRPr="00DB7AB2">
        <w:t>palaeontological</w:t>
      </w:r>
      <w:proofErr w:type="spellEnd"/>
      <w:r w:rsidRPr="00DB7AB2">
        <w:t xml:space="preserve"> site Aven I des Abîmes de La </w:t>
      </w:r>
      <w:proofErr w:type="spellStart"/>
      <w:r w:rsidRPr="00DB7AB2">
        <w:t>Fage</w:t>
      </w:r>
      <w:proofErr w:type="spellEnd"/>
      <w:r w:rsidRPr="00DB7AB2">
        <w:t xml:space="preserve">, at Noailles (Corrèze, France), in the </w:t>
      </w:r>
      <w:proofErr w:type="spellStart"/>
      <w:r w:rsidRPr="00DB7AB2">
        <w:t>European</w:t>
      </w:r>
      <w:proofErr w:type="spellEnd"/>
      <w:r w:rsidRPr="00DB7AB2">
        <w:t xml:space="preserve"> </w:t>
      </w:r>
      <w:proofErr w:type="spellStart"/>
      <w:r w:rsidRPr="00DB7AB2">
        <w:t>Pleistocene</w:t>
      </w:r>
      <w:proofErr w:type="spellEnd"/>
      <w:r w:rsidRPr="00DB7AB2">
        <w:t xml:space="preserve"> </w:t>
      </w:r>
      <w:proofErr w:type="spellStart"/>
      <w:r w:rsidRPr="00DB7AB2">
        <w:t>chronology</w:t>
      </w:r>
      <w:proofErr w:type="spellEnd"/>
      <w:r w:rsidRPr="00DB7AB2">
        <w:t xml:space="preserve">. </w:t>
      </w:r>
      <w:r w:rsidR="000618E0" w:rsidRPr="00DB7AB2">
        <w:tab/>
      </w:r>
      <w:r w:rsidRPr="00DB7AB2">
        <w:rPr>
          <w:i/>
          <w:iCs/>
          <w:lang w:val="en-US"/>
        </w:rPr>
        <w:t>Boreas</w:t>
      </w:r>
      <w:r w:rsidRPr="00DB7AB2">
        <w:rPr>
          <w:lang w:val="en-US"/>
        </w:rPr>
        <w:t xml:space="preserve">, Aarhus, </w:t>
      </w:r>
      <w:r w:rsidR="000618E0" w:rsidRPr="00DB7AB2">
        <w:rPr>
          <w:lang w:val="en-US"/>
        </w:rPr>
        <w:tab/>
      </w:r>
      <w:r w:rsidRPr="00DB7AB2">
        <w:rPr>
          <w:lang w:val="en-US"/>
        </w:rPr>
        <w:t>32 : 521-531.</w:t>
      </w:r>
    </w:p>
    <w:p w14:paraId="257D0E40" w14:textId="2F3B656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 xml:space="preserve">MOVIUS H.L. </w:t>
      </w:r>
      <w:proofErr w:type="spellStart"/>
      <w:r w:rsidRPr="00DB7AB2">
        <w:rPr>
          <w:highlight w:val="cyan"/>
          <w:lang w:val="en-US"/>
        </w:rPr>
        <w:t>jr</w:t>
      </w:r>
      <w:proofErr w:type="spellEnd"/>
      <w:r w:rsidRPr="00DB7AB2">
        <w:rPr>
          <w:highlight w:val="cyan"/>
          <w:lang w:val="en-US"/>
        </w:rPr>
        <w:t>, JUDSON S. &amp; GAUTHIER H.</w:t>
      </w:r>
      <w:r w:rsidR="000618E0" w:rsidRPr="00DB7AB2">
        <w:rPr>
          <w:highlight w:val="cyan"/>
          <w:lang w:val="en-US"/>
        </w:rPr>
        <w:tab/>
      </w:r>
      <w:r w:rsidRPr="00DB7AB2">
        <w:rPr>
          <w:highlight w:val="cyan"/>
          <w:lang w:val="en-US"/>
        </w:rPr>
        <w:t xml:space="preserve">, 1956. </w:t>
      </w:r>
      <w:r w:rsidR="000618E0" w:rsidRPr="00DB7AB2">
        <w:rPr>
          <w:highlight w:val="cyan"/>
          <w:lang w:val="en-US"/>
        </w:rPr>
        <w:tab/>
      </w:r>
      <w:r w:rsidRPr="00DB7AB2">
        <w:rPr>
          <w:highlight w:val="cyan"/>
          <w:lang w:val="en-US"/>
        </w:rPr>
        <w:t xml:space="preserve">The rock-shelter of La </w:t>
      </w:r>
      <w:proofErr w:type="spellStart"/>
      <w:r w:rsidRPr="00DB7AB2">
        <w:rPr>
          <w:highlight w:val="cyan"/>
          <w:lang w:val="en-US"/>
        </w:rPr>
        <w:t>Colombière</w:t>
      </w:r>
      <w:proofErr w:type="spellEnd"/>
      <w:r w:rsidRPr="00DB7AB2">
        <w:rPr>
          <w:highlight w:val="cyan"/>
          <w:lang w:val="en-US"/>
        </w:rPr>
        <w:t xml:space="preserve"> – Archaeological and geological investigations of an upper </w:t>
      </w:r>
      <w:proofErr w:type="spellStart"/>
      <w:r w:rsidRPr="00DB7AB2">
        <w:rPr>
          <w:highlight w:val="cyan"/>
          <w:lang w:val="en-US"/>
        </w:rPr>
        <w:t>Perigordian</w:t>
      </w:r>
      <w:proofErr w:type="spellEnd"/>
      <w:r w:rsidRPr="00DB7AB2">
        <w:rPr>
          <w:highlight w:val="cyan"/>
          <w:lang w:val="en-US"/>
        </w:rPr>
        <w:t xml:space="preserve"> site near </w:t>
      </w:r>
      <w:proofErr w:type="spellStart"/>
      <w:r w:rsidRPr="00DB7AB2">
        <w:rPr>
          <w:highlight w:val="cyan"/>
          <w:lang w:val="en-US"/>
        </w:rPr>
        <w:t>Poncin</w:t>
      </w:r>
      <w:proofErr w:type="spellEnd"/>
      <w:r w:rsidRPr="00DB7AB2">
        <w:rPr>
          <w:highlight w:val="cyan"/>
          <w:lang w:val="en-US"/>
        </w:rPr>
        <w:t xml:space="preserve"> (Ain). </w:t>
      </w:r>
      <w:r w:rsidR="000618E0" w:rsidRPr="00DB7AB2">
        <w:rPr>
          <w:highlight w:val="cyan"/>
          <w:lang w:val="en-US"/>
        </w:rPr>
        <w:tab/>
      </w:r>
      <w:r w:rsidRPr="00DB7AB2">
        <w:rPr>
          <w:i/>
          <w:iCs/>
          <w:highlight w:val="cyan"/>
          <w:lang w:val="en-US"/>
        </w:rPr>
        <w:t xml:space="preserve">American School for Prehistoric Research, </w:t>
      </w:r>
      <w:r w:rsidR="000618E0" w:rsidRPr="00DB7AB2">
        <w:rPr>
          <w:i/>
          <w:iCs/>
          <w:highlight w:val="cyan"/>
          <w:lang w:val="en-US"/>
        </w:rPr>
        <w:tab/>
      </w:r>
      <w:r w:rsidRPr="00DB7AB2">
        <w:rPr>
          <w:highlight w:val="cyan"/>
          <w:lang w:val="en-US"/>
        </w:rPr>
        <w:t>19, Peabody Museum, Cambridge-Mass.</w:t>
      </w:r>
    </w:p>
    <w:p w14:paraId="49986C7D"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t>Moya-Sola et al. 1989-1990</w:t>
      </w:r>
    </w:p>
    <w:p w14:paraId="7786DCEF" w14:textId="07953A06" w:rsidR="00A53575" w:rsidRPr="00DB7AB2" w:rsidRDefault="00A53575" w:rsidP="002939EC">
      <w:pPr>
        <w:spacing w:after="100" w:afterAutospacing="1" w:line="240" w:lineRule="auto"/>
        <w:ind w:left="426" w:hanging="426"/>
        <w:rPr>
          <w:lang w:val="en-US"/>
        </w:rPr>
      </w:pPr>
      <w:r w:rsidRPr="00DB7AB2">
        <w:rPr>
          <w:lang w:val="en-US"/>
        </w:rPr>
        <w:t>Murchison, C.</w:t>
      </w:r>
      <w:r w:rsidR="000618E0" w:rsidRPr="00DB7AB2">
        <w:rPr>
          <w:lang w:val="en-US"/>
        </w:rPr>
        <w:tab/>
      </w:r>
      <w:r w:rsidRPr="00DB7AB2">
        <w:rPr>
          <w:lang w:val="en-US"/>
        </w:rPr>
        <w:t xml:space="preserve"> 1867. </w:t>
      </w:r>
      <w:r w:rsidR="000618E0" w:rsidRPr="00DB7AB2">
        <w:rPr>
          <w:lang w:val="en-US"/>
        </w:rPr>
        <w:tab/>
      </w:r>
      <w:r w:rsidRPr="00DB7AB2">
        <w:rPr>
          <w:lang w:val="en-US"/>
        </w:rPr>
        <w:t xml:space="preserve">Description of the Plates of the Fauna Antiqua Sivalensis from Notes and Memoranda by Hugh Falconer, </w:t>
      </w:r>
      <w:r w:rsidR="000618E0" w:rsidRPr="00DB7AB2">
        <w:rPr>
          <w:lang w:val="en-US"/>
        </w:rPr>
        <w:tab/>
      </w:r>
      <w:r w:rsidRPr="00DB7AB2">
        <w:rPr>
          <w:lang w:val="en-US"/>
        </w:rPr>
        <w:t xml:space="preserve">M.D. Robert Hardwicke, London, </w:t>
      </w:r>
      <w:r w:rsidR="000618E0" w:rsidRPr="00DB7AB2">
        <w:rPr>
          <w:lang w:val="en-US"/>
        </w:rPr>
        <w:tab/>
      </w:r>
      <w:r w:rsidRPr="00DB7AB2">
        <w:rPr>
          <w:lang w:val="en-US"/>
        </w:rPr>
        <w:t>242 pp.</w:t>
      </w:r>
    </w:p>
    <w:p w14:paraId="0BD6C1C0" w14:textId="04933B46" w:rsidR="00A53575" w:rsidRPr="00DB7AB2" w:rsidRDefault="00A53575" w:rsidP="002939EC">
      <w:pPr>
        <w:spacing w:after="100" w:afterAutospacing="1" w:line="240" w:lineRule="auto"/>
        <w:ind w:left="426" w:hanging="426"/>
        <w:rPr>
          <w:highlight w:val="magenta"/>
          <w:lang w:val="de-DE"/>
        </w:rPr>
      </w:pPr>
      <w:r w:rsidRPr="00DB7AB2">
        <w:rPr>
          <w:highlight w:val="magenta"/>
          <w:lang w:val="en-GB"/>
        </w:rPr>
        <w:t>Murchison, C.</w:t>
      </w:r>
      <w:r w:rsidR="000618E0" w:rsidRPr="00DB7AB2">
        <w:rPr>
          <w:highlight w:val="magenta"/>
          <w:lang w:val="en-GB"/>
        </w:rPr>
        <w:tab/>
      </w:r>
      <w:r w:rsidRPr="00DB7AB2">
        <w:rPr>
          <w:highlight w:val="magenta"/>
          <w:lang w:val="en-GB"/>
        </w:rPr>
        <w:t xml:space="preserve"> 1868. </w:t>
      </w:r>
      <w:r w:rsidR="000618E0" w:rsidRPr="00DB7AB2">
        <w:rPr>
          <w:highlight w:val="magenta"/>
          <w:lang w:val="en-GB"/>
        </w:rPr>
        <w:tab/>
      </w:r>
      <w:r w:rsidRPr="00DB7AB2">
        <w:rPr>
          <w:highlight w:val="magenta"/>
          <w:lang w:val="en-GB"/>
        </w:rPr>
        <w:t xml:space="preserve">Palaeontological memoirs and notes of the late Hugh Falconer, A.M., M.D. II: Mastodon, Elephant, Rhinoceros, ossiferous caves, primeval man and his contemporaries. </w:t>
      </w:r>
      <w:r w:rsidR="000618E0" w:rsidRPr="00DB7AB2">
        <w:rPr>
          <w:highlight w:val="magenta"/>
          <w:lang w:val="en-GB"/>
        </w:rPr>
        <w:tab/>
      </w:r>
      <w:r w:rsidRPr="00DB7AB2">
        <w:rPr>
          <w:highlight w:val="magenta"/>
          <w:lang w:val="de-DE"/>
        </w:rPr>
        <w:t xml:space="preserve">Hardwicke, London, </w:t>
      </w:r>
      <w:r w:rsidR="000618E0" w:rsidRPr="00DB7AB2">
        <w:rPr>
          <w:highlight w:val="magenta"/>
          <w:lang w:val="de-DE"/>
        </w:rPr>
        <w:tab/>
      </w:r>
      <w:r w:rsidRPr="00DB7AB2">
        <w:rPr>
          <w:highlight w:val="magenta"/>
          <w:lang w:val="de-DE"/>
        </w:rPr>
        <w:t>675 p.</w:t>
      </w:r>
    </w:p>
    <w:p w14:paraId="48D39F38" w14:textId="6874B5F1" w:rsidR="00A53575" w:rsidRPr="00DB7AB2" w:rsidRDefault="00A53575" w:rsidP="002939EC">
      <w:pPr>
        <w:spacing w:after="100" w:afterAutospacing="1" w:line="240" w:lineRule="auto"/>
        <w:ind w:left="426" w:hanging="426"/>
        <w:rPr>
          <w:highlight w:val="darkGray"/>
          <w:lang w:val="en-US"/>
        </w:rPr>
      </w:pPr>
      <w:r w:rsidRPr="00DB7AB2">
        <w:rPr>
          <w:highlight w:val="darkGray"/>
          <w:lang w:val="de-DE"/>
        </w:rPr>
        <w:t>Musil, R.</w:t>
      </w:r>
      <w:r w:rsidR="000618E0" w:rsidRPr="00DB7AB2">
        <w:rPr>
          <w:highlight w:val="darkGray"/>
          <w:lang w:val="de-DE"/>
        </w:rPr>
        <w:tab/>
      </w:r>
      <w:r w:rsidRPr="00DB7AB2">
        <w:rPr>
          <w:highlight w:val="darkGray"/>
          <w:lang w:val="de-DE"/>
        </w:rPr>
        <w:t xml:space="preserve"> 1970. </w:t>
      </w:r>
      <w:r w:rsidR="000618E0" w:rsidRPr="00DB7AB2">
        <w:rPr>
          <w:highlight w:val="darkGray"/>
          <w:lang w:val="de-DE"/>
        </w:rPr>
        <w:tab/>
      </w:r>
      <w:r w:rsidRPr="00DB7AB2">
        <w:rPr>
          <w:highlight w:val="darkGray"/>
          <w:lang w:val="de-DE"/>
        </w:rPr>
        <w:t xml:space="preserve">Die Entwicklung der Tiergesellschaft im Laufe der Sedimentation in der Kůlna-Höhle. – In: Valoch, K., Pelíšek, J., Musil, R., Kovanda, J., Opravil, E.: Die Erfroschung der Kůlna-Höhle bei Sloup im Mährischen Karst (Tschechoslowakei). </w:t>
      </w:r>
      <w:r w:rsidR="00D04F89" w:rsidRPr="00DB7AB2">
        <w:rPr>
          <w:highlight w:val="darkGray"/>
          <w:lang w:val="de-DE"/>
        </w:rPr>
        <w:tab/>
      </w:r>
      <w:proofErr w:type="spellStart"/>
      <w:r w:rsidRPr="00DB7AB2">
        <w:rPr>
          <w:highlight w:val="darkGray"/>
          <w:lang w:val="en-US"/>
        </w:rPr>
        <w:t>Quartär</w:t>
      </w:r>
      <w:proofErr w:type="spellEnd"/>
      <w:r w:rsidRPr="00DB7AB2">
        <w:rPr>
          <w:highlight w:val="darkGray"/>
          <w:lang w:val="en-US"/>
        </w:rPr>
        <w:t xml:space="preserve">, </w:t>
      </w:r>
      <w:r w:rsidR="00CA6619">
        <w:rPr>
          <w:highlight w:val="darkGray"/>
          <w:lang w:val="en-US"/>
        </w:rPr>
        <w:tab/>
      </w:r>
      <w:r w:rsidRPr="00DB7AB2">
        <w:rPr>
          <w:highlight w:val="darkGray"/>
          <w:lang w:val="en-US"/>
        </w:rPr>
        <w:t>20 (1969):</w:t>
      </w:r>
      <w:r w:rsidR="00D04F89" w:rsidRPr="00DB7AB2">
        <w:rPr>
          <w:highlight w:val="darkGray"/>
          <w:lang w:val="en-US"/>
        </w:rPr>
        <w:tab/>
      </w:r>
      <w:r w:rsidRPr="00DB7AB2">
        <w:rPr>
          <w:highlight w:val="darkGray"/>
          <w:lang w:val="en-US"/>
        </w:rPr>
        <w:t xml:space="preserve"> 8-20.</w:t>
      </w:r>
    </w:p>
    <w:p w14:paraId="25401324" w14:textId="5C8165E6" w:rsidR="00A53575" w:rsidRPr="00DB7AB2" w:rsidRDefault="00A53575" w:rsidP="002939EC">
      <w:pPr>
        <w:spacing w:after="100" w:afterAutospacing="1" w:line="240" w:lineRule="auto"/>
        <w:ind w:left="426" w:hanging="426"/>
      </w:pPr>
      <w:proofErr w:type="spellStart"/>
      <w:r w:rsidRPr="00DB7AB2">
        <w:rPr>
          <w:highlight w:val="blue"/>
          <w:lang w:val="en-US"/>
        </w:rPr>
        <w:t>Musil</w:t>
      </w:r>
      <w:proofErr w:type="spellEnd"/>
      <w:r w:rsidRPr="00DB7AB2">
        <w:rPr>
          <w:highlight w:val="blue"/>
          <w:lang w:val="en-US"/>
        </w:rPr>
        <w:t>, R.</w:t>
      </w:r>
      <w:r w:rsidR="00D04F89" w:rsidRPr="00DB7AB2">
        <w:rPr>
          <w:highlight w:val="blue"/>
          <w:lang w:val="en-US"/>
        </w:rPr>
        <w:tab/>
      </w:r>
      <w:r w:rsidRPr="00DB7AB2">
        <w:rPr>
          <w:highlight w:val="blue"/>
          <w:lang w:val="en-US"/>
        </w:rPr>
        <w:t xml:space="preserve"> 2018. </w:t>
      </w:r>
      <w:r w:rsidR="00D04F89" w:rsidRPr="00DB7AB2">
        <w:rPr>
          <w:highlight w:val="blue"/>
          <w:lang w:val="en-US"/>
        </w:rPr>
        <w:tab/>
      </w:r>
      <w:r w:rsidRPr="00DB7AB2">
        <w:rPr>
          <w:highlight w:val="blue"/>
          <w:lang w:val="en-US"/>
        </w:rPr>
        <w:t xml:space="preserve">Phenological analysis of the Last Glacial vertebrates from the territory of Moravia (The Czech Republic) – Continuity and change in faunistic communities. </w:t>
      </w:r>
      <w:proofErr w:type="spellStart"/>
      <w:r w:rsidRPr="00DB7AB2">
        <w:rPr>
          <w:highlight w:val="blue"/>
        </w:rPr>
        <w:t>Fossil</w:t>
      </w:r>
      <w:proofErr w:type="spellEnd"/>
      <w:r w:rsidRPr="00DB7AB2">
        <w:rPr>
          <w:highlight w:val="blue"/>
        </w:rPr>
        <w:t xml:space="preserve"> Imprint (former Acta </w:t>
      </w:r>
      <w:proofErr w:type="spellStart"/>
      <w:r w:rsidRPr="00DB7AB2">
        <w:rPr>
          <w:highlight w:val="blue"/>
        </w:rPr>
        <w:t>Musei</w:t>
      </w:r>
      <w:proofErr w:type="spellEnd"/>
      <w:r w:rsidRPr="00DB7AB2">
        <w:rPr>
          <w:highlight w:val="blue"/>
        </w:rPr>
        <w:t xml:space="preserve"> </w:t>
      </w:r>
      <w:proofErr w:type="spellStart"/>
      <w:r w:rsidRPr="00DB7AB2">
        <w:rPr>
          <w:highlight w:val="blue"/>
        </w:rPr>
        <w:t>Nationalis</w:t>
      </w:r>
      <w:proofErr w:type="spellEnd"/>
      <w:r w:rsidRPr="00DB7AB2">
        <w:rPr>
          <w:highlight w:val="blue"/>
        </w:rPr>
        <w:t xml:space="preserve"> </w:t>
      </w:r>
      <w:proofErr w:type="spellStart"/>
      <w:r w:rsidRPr="00DB7AB2">
        <w:rPr>
          <w:highlight w:val="blue"/>
        </w:rPr>
        <w:t>Pragae</w:t>
      </w:r>
      <w:proofErr w:type="spellEnd"/>
      <w:r w:rsidRPr="00DB7AB2">
        <w:rPr>
          <w:highlight w:val="blue"/>
        </w:rPr>
        <w:t xml:space="preserve">), </w:t>
      </w:r>
      <w:r w:rsidR="00D04F89" w:rsidRPr="00DB7AB2">
        <w:rPr>
          <w:highlight w:val="blue"/>
        </w:rPr>
        <w:tab/>
      </w:r>
      <w:r w:rsidRPr="00DB7AB2">
        <w:rPr>
          <w:highlight w:val="blue"/>
        </w:rPr>
        <w:t xml:space="preserve">s. B - Historia </w:t>
      </w:r>
      <w:proofErr w:type="spellStart"/>
      <w:r w:rsidRPr="00DB7AB2">
        <w:rPr>
          <w:highlight w:val="blue"/>
        </w:rPr>
        <w:t>Naturalis</w:t>
      </w:r>
      <w:proofErr w:type="spellEnd"/>
      <w:r w:rsidRPr="00DB7AB2">
        <w:rPr>
          <w:highlight w:val="blue"/>
        </w:rPr>
        <w:t xml:space="preserve">, </w:t>
      </w:r>
      <w:r w:rsidR="00D04F89" w:rsidRPr="00DB7AB2">
        <w:rPr>
          <w:highlight w:val="blue"/>
        </w:rPr>
        <w:tab/>
      </w:r>
      <w:r w:rsidRPr="00DB7AB2">
        <w:rPr>
          <w:highlight w:val="blue"/>
        </w:rPr>
        <w:t xml:space="preserve">3-4:199-236, 4 </w:t>
      </w:r>
      <w:proofErr w:type="spellStart"/>
      <w:r w:rsidRPr="00DB7AB2">
        <w:rPr>
          <w:highlight w:val="blue"/>
        </w:rPr>
        <w:t>figs</w:t>
      </w:r>
      <w:proofErr w:type="spellEnd"/>
      <w:r w:rsidRPr="00DB7AB2">
        <w:rPr>
          <w:highlight w:val="blue"/>
        </w:rPr>
        <w:t xml:space="preserve">, 13 </w:t>
      </w:r>
      <w:proofErr w:type="spellStart"/>
      <w:r w:rsidRPr="00DB7AB2">
        <w:rPr>
          <w:highlight w:val="blue"/>
        </w:rPr>
        <w:t>tabs</w:t>
      </w:r>
      <w:proofErr w:type="spellEnd"/>
      <w:r w:rsidRPr="00DB7AB2">
        <w:rPr>
          <w:highlight w:val="blue"/>
        </w:rPr>
        <w:t xml:space="preserve">, </w:t>
      </w:r>
      <w:proofErr w:type="spellStart"/>
      <w:r w:rsidRPr="00DB7AB2">
        <w:rPr>
          <w:highlight w:val="blue"/>
        </w:rPr>
        <w:t>Praha</w:t>
      </w:r>
      <w:proofErr w:type="spellEnd"/>
      <w:r w:rsidRPr="00DB7AB2">
        <w:rPr>
          <w:highlight w:val="blue"/>
        </w:rPr>
        <w:t>.</w:t>
      </w:r>
    </w:p>
    <w:p w14:paraId="262B1E34" w14:textId="008CB850" w:rsidR="00A53575" w:rsidRPr="00DB7AB2" w:rsidRDefault="00A53575" w:rsidP="002939EC">
      <w:pPr>
        <w:spacing w:after="100" w:afterAutospacing="1" w:line="240" w:lineRule="auto"/>
        <w:ind w:left="426" w:hanging="426"/>
        <w:rPr>
          <w:highlight w:val="cyan"/>
        </w:rPr>
      </w:pPr>
      <w:r w:rsidRPr="00DB7AB2">
        <w:rPr>
          <w:highlight w:val="cyan"/>
        </w:rPr>
        <w:t>NADACHOWSKI A.</w:t>
      </w:r>
      <w:r w:rsidR="00D04F89" w:rsidRPr="00DB7AB2">
        <w:rPr>
          <w:highlight w:val="cyan"/>
        </w:rPr>
        <w:tab/>
      </w:r>
      <w:r w:rsidRPr="00DB7AB2">
        <w:rPr>
          <w:highlight w:val="cyan"/>
        </w:rPr>
        <w:t xml:space="preserve">, 1976. </w:t>
      </w:r>
      <w:r w:rsidR="00D04F89" w:rsidRPr="00DB7AB2">
        <w:rPr>
          <w:highlight w:val="cyan"/>
        </w:rPr>
        <w:tab/>
      </w:r>
      <w:proofErr w:type="spellStart"/>
      <w:r w:rsidRPr="00DB7AB2">
        <w:rPr>
          <w:highlight w:val="cyan"/>
        </w:rPr>
        <w:t>Fauna</w:t>
      </w:r>
      <w:proofErr w:type="spellEnd"/>
      <w:r w:rsidRPr="00DB7AB2">
        <w:rPr>
          <w:highlight w:val="cyan"/>
        </w:rPr>
        <w:t xml:space="preserve"> </w:t>
      </w:r>
      <w:proofErr w:type="spellStart"/>
      <w:r w:rsidRPr="00DB7AB2">
        <w:rPr>
          <w:highlight w:val="cyan"/>
        </w:rPr>
        <w:t>kopalna</w:t>
      </w:r>
      <w:proofErr w:type="spellEnd"/>
      <w:r w:rsidRPr="00DB7AB2">
        <w:rPr>
          <w:highlight w:val="cyan"/>
        </w:rPr>
        <w:t xml:space="preserve"> w </w:t>
      </w:r>
      <w:proofErr w:type="spellStart"/>
      <w:r w:rsidRPr="00DB7AB2">
        <w:rPr>
          <w:highlight w:val="cyan"/>
        </w:rPr>
        <w:t>osadach</w:t>
      </w:r>
      <w:proofErr w:type="spellEnd"/>
      <w:r w:rsidRPr="00DB7AB2">
        <w:rPr>
          <w:highlight w:val="cyan"/>
        </w:rPr>
        <w:t xml:space="preserve"> </w:t>
      </w:r>
      <w:proofErr w:type="spellStart"/>
      <w:r w:rsidRPr="00DB7AB2">
        <w:rPr>
          <w:highlight w:val="cyan"/>
        </w:rPr>
        <w:t>Jaskini</w:t>
      </w:r>
      <w:proofErr w:type="spellEnd"/>
      <w:r w:rsidRPr="00DB7AB2">
        <w:rPr>
          <w:highlight w:val="cyan"/>
        </w:rPr>
        <w:t xml:space="preserve"> </w:t>
      </w:r>
      <w:proofErr w:type="spellStart"/>
      <w:r w:rsidRPr="00DB7AB2">
        <w:rPr>
          <w:highlight w:val="cyan"/>
        </w:rPr>
        <w:t>Mamutowej</w:t>
      </w:r>
      <w:proofErr w:type="spellEnd"/>
      <w:r w:rsidRPr="00DB7AB2">
        <w:rPr>
          <w:highlight w:val="cyan"/>
        </w:rPr>
        <w:t xml:space="preserve"> w </w:t>
      </w:r>
      <w:proofErr w:type="spellStart"/>
      <w:r w:rsidRPr="00DB7AB2">
        <w:rPr>
          <w:highlight w:val="cyan"/>
        </w:rPr>
        <w:t>Wierzchowiu</w:t>
      </w:r>
      <w:proofErr w:type="spellEnd"/>
      <w:r w:rsidRPr="00DB7AB2">
        <w:rPr>
          <w:highlight w:val="cyan"/>
        </w:rPr>
        <w:t xml:space="preserve"> </w:t>
      </w:r>
      <w:proofErr w:type="spellStart"/>
      <w:r w:rsidRPr="00DB7AB2">
        <w:rPr>
          <w:highlight w:val="cyan"/>
        </w:rPr>
        <w:t>kolo</w:t>
      </w:r>
      <w:proofErr w:type="spellEnd"/>
      <w:r w:rsidRPr="00DB7AB2">
        <w:rPr>
          <w:highlight w:val="cyan"/>
        </w:rPr>
        <w:t xml:space="preserve"> </w:t>
      </w:r>
      <w:proofErr w:type="spellStart"/>
      <w:r w:rsidRPr="00DB7AB2">
        <w:rPr>
          <w:highlight w:val="cyan"/>
        </w:rPr>
        <w:t>Krakówa</w:t>
      </w:r>
      <w:proofErr w:type="spellEnd"/>
      <w:r w:rsidRPr="00DB7AB2">
        <w:rPr>
          <w:highlight w:val="cyan"/>
        </w:rPr>
        <w:t xml:space="preserve"> [</w:t>
      </w:r>
      <w:proofErr w:type="spellStart"/>
      <w:r w:rsidRPr="00DB7AB2">
        <w:rPr>
          <w:highlight w:val="cyan"/>
        </w:rPr>
        <w:t>Fossil</w:t>
      </w:r>
      <w:proofErr w:type="spellEnd"/>
      <w:r w:rsidRPr="00DB7AB2">
        <w:rPr>
          <w:highlight w:val="cyan"/>
        </w:rPr>
        <w:t xml:space="preserve"> </w:t>
      </w:r>
      <w:proofErr w:type="spellStart"/>
      <w:r w:rsidRPr="00DB7AB2">
        <w:rPr>
          <w:highlight w:val="cyan"/>
        </w:rPr>
        <w:t>fauna</w:t>
      </w:r>
      <w:proofErr w:type="spellEnd"/>
      <w:r w:rsidRPr="00DB7AB2">
        <w:rPr>
          <w:highlight w:val="cyan"/>
        </w:rPr>
        <w:t xml:space="preserve"> in the </w:t>
      </w:r>
      <w:proofErr w:type="spellStart"/>
      <w:r w:rsidRPr="00DB7AB2">
        <w:rPr>
          <w:highlight w:val="cyan"/>
        </w:rPr>
        <w:t>deposits</w:t>
      </w:r>
      <w:proofErr w:type="spellEnd"/>
      <w:r w:rsidRPr="00DB7AB2">
        <w:rPr>
          <w:highlight w:val="cyan"/>
        </w:rPr>
        <w:t xml:space="preserve"> of </w:t>
      </w:r>
      <w:proofErr w:type="spellStart"/>
      <w:r w:rsidRPr="00DB7AB2">
        <w:rPr>
          <w:highlight w:val="cyan"/>
        </w:rPr>
        <w:t>Mamutowa</w:t>
      </w:r>
      <w:proofErr w:type="spellEnd"/>
      <w:r w:rsidRPr="00DB7AB2">
        <w:rPr>
          <w:highlight w:val="cyan"/>
        </w:rPr>
        <w:t xml:space="preserve"> = </w:t>
      </w:r>
      <w:proofErr w:type="spellStart"/>
      <w:r w:rsidRPr="00DB7AB2">
        <w:rPr>
          <w:highlight w:val="cyan"/>
        </w:rPr>
        <w:t>Mammoth</w:t>
      </w:r>
      <w:proofErr w:type="spellEnd"/>
      <w:r w:rsidRPr="00DB7AB2">
        <w:rPr>
          <w:highlight w:val="cyan"/>
        </w:rPr>
        <w:t xml:space="preserve"> Cave in </w:t>
      </w:r>
      <w:proofErr w:type="spellStart"/>
      <w:r w:rsidRPr="00DB7AB2">
        <w:rPr>
          <w:highlight w:val="cyan"/>
        </w:rPr>
        <w:t>Wierzchowe</w:t>
      </w:r>
      <w:proofErr w:type="spellEnd"/>
      <w:r w:rsidRPr="00DB7AB2">
        <w:rPr>
          <w:highlight w:val="cyan"/>
        </w:rPr>
        <w:t xml:space="preserve"> </w:t>
      </w:r>
      <w:proofErr w:type="spellStart"/>
      <w:r w:rsidRPr="00DB7AB2">
        <w:rPr>
          <w:highlight w:val="cyan"/>
        </w:rPr>
        <w:t>near</w:t>
      </w:r>
      <w:proofErr w:type="spellEnd"/>
      <w:r w:rsidRPr="00DB7AB2">
        <w:rPr>
          <w:highlight w:val="cyan"/>
        </w:rPr>
        <w:t xml:space="preserve"> </w:t>
      </w:r>
      <w:proofErr w:type="spellStart"/>
      <w:r w:rsidRPr="00DB7AB2">
        <w:rPr>
          <w:highlight w:val="cyan"/>
        </w:rPr>
        <w:t>Kraków</w:t>
      </w:r>
      <w:proofErr w:type="spellEnd"/>
      <w:r w:rsidRPr="00DB7AB2">
        <w:rPr>
          <w:highlight w:val="cyan"/>
        </w:rPr>
        <w:t xml:space="preserve">] [in Polish, English </w:t>
      </w:r>
      <w:proofErr w:type="spellStart"/>
      <w:r w:rsidRPr="00DB7AB2">
        <w:rPr>
          <w:highlight w:val="cyan"/>
        </w:rPr>
        <w:t>summ</w:t>
      </w:r>
      <w:proofErr w:type="spellEnd"/>
      <w:r w:rsidRPr="00DB7AB2">
        <w:rPr>
          <w:highlight w:val="cyan"/>
        </w:rPr>
        <w:t xml:space="preserve">.]. </w:t>
      </w:r>
      <w:r w:rsidR="00D04F89" w:rsidRPr="00DB7AB2">
        <w:rPr>
          <w:highlight w:val="cyan"/>
        </w:rPr>
        <w:tab/>
      </w:r>
      <w:proofErr w:type="spellStart"/>
      <w:r w:rsidRPr="00DB7AB2">
        <w:rPr>
          <w:i/>
          <w:iCs/>
          <w:highlight w:val="cyan"/>
        </w:rPr>
        <w:t>Folia</w:t>
      </w:r>
      <w:proofErr w:type="spellEnd"/>
      <w:r w:rsidRPr="00DB7AB2">
        <w:rPr>
          <w:i/>
          <w:iCs/>
          <w:highlight w:val="cyan"/>
        </w:rPr>
        <w:t xml:space="preserve"> </w:t>
      </w:r>
      <w:proofErr w:type="spellStart"/>
      <w:r w:rsidRPr="00DB7AB2">
        <w:rPr>
          <w:i/>
          <w:iCs/>
          <w:highlight w:val="cyan"/>
        </w:rPr>
        <w:t>Quaternaria</w:t>
      </w:r>
      <w:proofErr w:type="spellEnd"/>
      <w:r w:rsidRPr="00DB7AB2">
        <w:rPr>
          <w:i/>
          <w:iCs/>
          <w:highlight w:val="cyan"/>
        </w:rPr>
        <w:t xml:space="preserve">, </w:t>
      </w:r>
      <w:r w:rsidR="00D04F89" w:rsidRPr="00DB7AB2">
        <w:rPr>
          <w:i/>
          <w:iCs/>
          <w:highlight w:val="cyan"/>
        </w:rPr>
        <w:tab/>
      </w:r>
      <w:r w:rsidRPr="00DB7AB2">
        <w:rPr>
          <w:highlight w:val="cyan"/>
        </w:rPr>
        <w:t>48:17-36, PAN (</w:t>
      </w:r>
      <w:proofErr w:type="spellStart"/>
      <w:r w:rsidRPr="00DB7AB2">
        <w:rPr>
          <w:highlight w:val="cyan"/>
        </w:rPr>
        <w:t>Oddzial</w:t>
      </w:r>
      <w:proofErr w:type="spellEnd"/>
      <w:r w:rsidRPr="00DB7AB2">
        <w:rPr>
          <w:highlight w:val="cyan"/>
        </w:rPr>
        <w:t xml:space="preserve"> w </w:t>
      </w:r>
      <w:proofErr w:type="spellStart"/>
      <w:r w:rsidRPr="00DB7AB2">
        <w:rPr>
          <w:highlight w:val="cyan"/>
        </w:rPr>
        <w:t>Krakowie</w:t>
      </w:r>
      <w:proofErr w:type="spellEnd"/>
      <w:r w:rsidRPr="00DB7AB2">
        <w:rPr>
          <w:highlight w:val="cyan"/>
        </w:rPr>
        <w:t xml:space="preserve">, </w:t>
      </w:r>
      <w:proofErr w:type="spellStart"/>
      <w:r w:rsidRPr="00DB7AB2">
        <w:rPr>
          <w:highlight w:val="cyan"/>
        </w:rPr>
        <w:t>Kom</w:t>
      </w:r>
      <w:proofErr w:type="spellEnd"/>
      <w:r w:rsidRPr="00DB7AB2">
        <w:rPr>
          <w:highlight w:val="cyan"/>
        </w:rPr>
        <w:t xml:space="preserve">. </w:t>
      </w:r>
      <w:proofErr w:type="spellStart"/>
      <w:r w:rsidRPr="00DB7AB2">
        <w:rPr>
          <w:highlight w:val="cyan"/>
        </w:rPr>
        <w:t>Paleogeogr</w:t>
      </w:r>
      <w:proofErr w:type="spellEnd"/>
      <w:r w:rsidRPr="00DB7AB2">
        <w:rPr>
          <w:highlight w:val="cyan"/>
        </w:rPr>
        <w:t xml:space="preserve">. </w:t>
      </w:r>
      <w:proofErr w:type="spellStart"/>
      <w:r w:rsidRPr="00DB7AB2">
        <w:rPr>
          <w:highlight w:val="cyan"/>
        </w:rPr>
        <w:t>Czwartorzedu</w:t>
      </w:r>
      <w:proofErr w:type="spellEnd"/>
      <w:r w:rsidRPr="00DB7AB2">
        <w:rPr>
          <w:highlight w:val="cyan"/>
        </w:rPr>
        <w:t xml:space="preserve">), </w:t>
      </w:r>
      <w:proofErr w:type="spellStart"/>
      <w:r w:rsidRPr="00DB7AB2">
        <w:rPr>
          <w:highlight w:val="cyan"/>
        </w:rPr>
        <w:t>Kraków</w:t>
      </w:r>
      <w:proofErr w:type="spellEnd"/>
      <w:r w:rsidRPr="00DB7AB2">
        <w:rPr>
          <w:highlight w:val="cyan"/>
        </w:rPr>
        <w:t>.</w:t>
      </w:r>
    </w:p>
    <w:p w14:paraId="251CF909" w14:textId="485EB1DC" w:rsidR="00D04F89" w:rsidRPr="00DB7AB2" w:rsidRDefault="00D04F89" w:rsidP="002939EC">
      <w:pPr>
        <w:spacing w:after="100" w:afterAutospacing="1" w:line="240" w:lineRule="auto"/>
        <w:ind w:left="426" w:hanging="426"/>
        <w:rPr>
          <w:highlight w:val="darkGray"/>
        </w:rPr>
      </w:pPr>
      <w:proofErr w:type="spellStart"/>
      <w:r w:rsidRPr="00DB7AB2">
        <w:rPr>
          <w:highlight w:val="darkGray"/>
        </w:rPr>
        <w:t>Nadachowski</w:t>
      </w:r>
      <w:proofErr w:type="spellEnd"/>
      <w:r w:rsidRPr="00DB7AB2">
        <w:rPr>
          <w:highlight w:val="darkGray"/>
        </w:rPr>
        <w:t>, A.</w:t>
      </w:r>
      <w:r w:rsidRPr="00DB7AB2">
        <w:rPr>
          <w:highlight w:val="darkGray"/>
        </w:rPr>
        <w:tab/>
        <w:t xml:space="preserve">, 1988. </w:t>
      </w:r>
      <w:r w:rsidRPr="00DB7AB2">
        <w:rPr>
          <w:highlight w:val="darkGray"/>
        </w:rPr>
        <w:tab/>
      </w:r>
      <w:proofErr w:type="spellStart"/>
      <w:r w:rsidRPr="00DB7AB2">
        <w:rPr>
          <w:highlight w:val="darkGray"/>
        </w:rPr>
        <w:t>Fauna</w:t>
      </w:r>
      <w:proofErr w:type="spellEnd"/>
      <w:r w:rsidRPr="00DB7AB2">
        <w:rPr>
          <w:highlight w:val="darkGray"/>
        </w:rPr>
        <w:t xml:space="preserve"> </w:t>
      </w:r>
      <w:proofErr w:type="spellStart"/>
      <w:r w:rsidRPr="00DB7AB2">
        <w:rPr>
          <w:highlight w:val="darkGray"/>
        </w:rPr>
        <w:t>kopalna</w:t>
      </w:r>
      <w:proofErr w:type="spellEnd"/>
      <w:r w:rsidRPr="00DB7AB2">
        <w:rPr>
          <w:highlight w:val="darkGray"/>
        </w:rPr>
        <w:t xml:space="preserve"> </w:t>
      </w:r>
      <w:proofErr w:type="spellStart"/>
      <w:r w:rsidRPr="00DB7AB2">
        <w:rPr>
          <w:highlight w:val="darkGray"/>
        </w:rPr>
        <w:t>płazów</w:t>
      </w:r>
      <w:proofErr w:type="spellEnd"/>
      <w:r w:rsidRPr="00DB7AB2">
        <w:rPr>
          <w:highlight w:val="darkGray"/>
        </w:rPr>
        <w:t xml:space="preserve">, </w:t>
      </w:r>
      <w:proofErr w:type="spellStart"/>
      <w:r w:rsidRPr="00DB7AB2">
        <w:rPr>
          <w:highlight w:val="darkGray"/>
        </w:rPr>
        <w:t>gadów</w:t>
      </w:r>
      <w:proofErr w:type="spellEnd"/>
      <w:r w:rsidRPr="00DB7AB2">
        <w:rPr>
          <w:highlight w:val="darkGray"/>
        </w:rPr>
        <w:t xml:space="preserve"> i </w:t>
      </w:r>
      <w:proofErr w:type="spellStart"/>
      <w:r w:rsidRPr="00DB7AB2">
        <w:rPr>
          <w:highlight w:val="darkGray"/>
        </w:rPr>
        <w:t>ssaków</w:t>
      </w:r>
      <w:proofErr w:type="spellEnd"/>
      <w:r w:rsidRPr="00DB7AB2">
        <w:rPr>
          <w:highlight w:val="darkGray"/>
        </w:rPr>
        <w:t xml:space="preserve"> w </w:t>
      </w:r>
      <w:proofErr w:type="spellStart"/>
      <w:r w:rsidRPr="00DB7AB2">
        <w:rPr>
          <w:highlight w:val="darkGray"/>
        </w:rPr>
        <w:t>osadach</w:t>
      </w:r>
      <w:proofErr w:type="spellEnd"/>
      <w:r w:rsidRPr="00DB7AB2">
        <w:rPr>
          <w:highlight w:val="darkGray"/>
        </w:rPr>
        <w:t xml:space="preserve"> </w:t>
      </w:r>
      <w:proofErr w:type="spellStart"/>
      <w:r w:rsidRPr="00DB7AB2">
        <w:rPr>
          <w:highlight w:val="darkGray"/>
        </w:rPr>
        <w:t>jaskiń</w:t>
      </w:r>
      <w:proofErr w:type="spellEnd"/>
      <w:r w:rsidRPr="00DB7AB2">
        <w:rPr>
          <w:highlight w:val="darkGray"/>
        </w:rPr>
        <w:t xml:space="preserve"> i </w:t>
      </w:r>
      <w:proofErr w:type="spellStart"/>
      <w:r w:rsidRPr="00DB7AB2">
        <w:rPr>
          <w:highlight w:val="darkGray"/>
        </w:rPr>
        <w:t>schronisk</w:t>
      </w:r>
      <w:proofErr w:type="spellEnd"/>
      <w:r w:rsidRPr="00DB7AB2">
        <w:rPr>
          <w:highlight w:val="darkGray"/>
        </w:rPr>
        <w:t xml:space="preserve"> </w:t>
      </w:r>
      <w:proofErr w:type="spellStart"/>
      <w:r w:rsidRPr="00DB7AB2">
        <w:rPr>
          <w:highlight w:val="darkGray"/>
        </w:rPr>
        <w:t>Doliny</w:t>
      </w:r>
      <w:proofErr w:type="spellEnd"/>
      <w:r w:rsidRPr="00DB7AB2">
        <w:rPr>
          <w:highlight w:val="darkGray"/>
        </w:rPr>
        <w:t xml:space="preserve"> </w:t>
      </w:r>
      <w:proofErr w:type="spellStart"/>
      <w:r w:rsidRPr="00DB7AB2">
        <w:rPr>
          <w:highlight w:val="darkGray"/>
        </w:rPr>
        <w:t>Sąspowskiej</w:t>
      </w:r>
      <w:proofErr w:type="spellEnd"/>
      <w:r w:rsidRPr="00DB7AB2">
        <w:rPr>
          <w:highlight w:val="darkGray"/>
        </w:rPr>
        <w:t xml:space="preserve">. In </w:t>
      </w:r>
      <w:proofErr w:type="spellStart"/>
      <w:r w:rsidRPr="00DB7AB2">
        <w:rPr>
          <w:highlight w:val="darkGray"/>
        </w:rPr>
        <w:t>Chmielewski</w:t>
      </w:r>
      <w:proofErr w:type="spellEnd"/>
      <w:r w:rsidRPr="00DB7AB2">
        <w:rPr>
          <w:highlight w:val="darkGray"/>
        </w:rPr>
        <w:t xml:space="preserve">, W. (Ed.), </w:t>
      </w:r>
      <w:proofErr w:type="spellStart"/>
      <w:r w:rsidRPr="00DB7AB2">
        <w:rPr>
          <w:highlight w:val="darkGray"/>
        </w:rPr>
        <w:t>Jaskinie</w:t>
      </w:r>
      <w:proofErr w:type="spellEnd"/>
      <w:r w:rsidRPr="00DB7AB2">
        <w:rPr>
          <w:highlight w:val="darkGray"/>
        </w:rPr>
        <w:t xml:space="preserve"> </w:t>
      </w:r>
      <w:proofErr w:type="spellStart"/>
      <w:r w:rsidRPr="00DB7AB2">
        <w:rPr>
          <w:highlight w:val="darkGray"/>
        </w:rPr>
        <w:t>Doliny</w:t>
      </w:r>
      <w:proofErr w:type="spellEnd"/>
      <w:r w:rsidRPr="00DB7AB2">
        <w:rPr>
          <w:highlight w:val="darkGray"/>
        </w:rPr>
        <w:t xml:space="preserve"> </w:t>
      </w:r>
      <w:proofErr w:type="spellStart"/>
      <w:r w:rsidRPr="00DB7AB2">
        <w:rPr>
          <w:highlight w:val="darkGray"/>
        </w:rPr>
        <w:t>Sąspowskiej</w:t>
      </w:r>
      <w:proofErr w:type="spellEnd"/>
      <w:r w:rsidRPr="00DB7AB2">
        <w:rPr>
          <w:highlight w:val="darkGray"/>
        </w:rPr>
        <w:t xml:space="preserve">. </w:t>
      </w:r>
      <w:proofErr w:type="spellStart"/>
      <w:r w:rsidRPr="00DB7AB2">
        <w:rPr>
          <w:highlight w:val="darkGray"/>
        </w:rPr>
        <w:lastRenderedPageBreak/>
        <w:t>Tło</w:t>
      </w:r>
      <w:proofErr w:type="spellEnd"/>
      <w:r w:rsidRPr="00DB7AB2">
        <w:rPr>
          <w:highlight w:val="darkGray"/>
        </w:rPr>
        <w:t xml:space="preserve"> </w:t>
      </w:r>
      <w:proofErr w:type="spellStart"/>
      <w:r w:rsidRPr="00DB7AB2">
        <w:rPr>
          <w:highlight w:val="darkGray"/>
        </w:rPr>
        <w:t>przyrodnicze</w:t>
      </w:r>
      <w:proofErr w:type="spellEnd"/>
      <w:r w:rsidRPr="00DB7AB2">
        <w:rPr>
          <w:highlight w:val="darkGray"/>
        </w:rPr>
        <w:t xml:space="preserve"> </w:t>
      </w:r>
      <w:proofErr w:type="spellStart"/>
      <w:r w:rsidRPr="00DB7AB2">
        <w:rPr>
          <w:highlight w:val="darkGray"/>
        </w:rPr>
        <w:t>osadnictwa</w:t>
      </w:r>
      <w:proofErr w:type="spellEnd"/>
      <w:r w:rsidRPr="00DB7AB2">
        <w:rPr>
          <w:highlight w:val="darkGray"/>
        </w:rPr>
        <w:t xml:space="preserve"> </w:t>
      </w:r>
      <w:proofErr w:type="spellStart"/>
      <w:r w:rsidRPr="00DB7AB2">
        <w:rPr>
          <w:highlight w:val="darkGray"/>
        </w:rPr>
        <w:t>pradziejowego</w:t>
      </w:r>
      <w:proofErr w:type="spellEnd"/>
      <w:r w:rsidRPr="00DB7AB2">
        <w:rPr>
          <w:highlight w:val="darkGray"/>
        </w:rPr>
        <w:t xml:space="preserve">. </w:t>
      </w:r>
      <w:r w:rsidRPr="00DB7AB2">
        <w:rPr>
          <w:highlight w:val="darkGray"/>
        </w:rPr>
        <w:tab/>
      </w:r>
      <w:proofErr w:type="spellStart"/>
      <w:r w:rsidRPr="00DB7AB2">
        <w:rPr>
          <w:highlight w:val="darkGray"/>
        </w:rPr>
        <w:t>Prace</w:t>
      </w:r>
      <w:proofErr w:type="spellEnd"/>
      <w:r w:rsidRPr="00DB7AB2">
        <w:rPr>
          <w:highlight w:val="darkGray"/>
        </w:rPr>
        <w:t xml:space="preserve"> </w:t>
      </w:r>
      <w:proofErr w:type="spellStart"/>
      <w:r w:rsidRPr="00DB7AB2">
        <w:rPr>
          <w:highlight w:val="darkGray"/>
        </w:rPr>
        <w:t>Instytutu</w:t>
      </w:r>
      <w:proofErr w:type="spellEnd"/>
      <w:r w:rsidRPr="00DB7AB2">
        <w:rPr>
          <w:highlight w:val="darkGray"/>
        </w:rPr>
        <w:t xml:space="preserve"> </w:t>
      </w:r>
      <w:proofErr w:type="spellStart"/>
      <w:r w:rsidRPr="00DB7AB2">
        <w:rPr>
          <w:highlight w:val="darkGray"/>
        </w:rPr>
        <w:t>Archeologii</w:t>
      </w:r>
      <w:proofErr w:type="spellEnd"/>
      <w:r w:rsidRPr="00DB7AB2">
        <w:rPr>
          <w:highlight w:val="darkGray"/>
        </w:rPr>
        <w:t xml:space="preserve"> </w:t>
      </w:r>
      <w:proofErr w:type="spellStart"/>
      <w:r w:rsidRPr="00DB7AB2">
        <w:rPr>
          <w:highlight w:val="darkGray"/>
        </w:rPr>
        <w:t>Uniwersytetu</w:t>
      </w:r>
      <w:proofErr w:type="spellEnd"/>
      <w:r w:rsidRPr="00DB7AB2">
        <w:rPr>
          <w:highlight w:val="darkGray"/>
        </w:rPr>
        <w:t xml:space="preserve"> </w:t>
      </w:r>
      <w:proofErr w:type="spellStart"/>
      <w:r w:rsidRPr="00DB7AB2">
        <w:rPr>
          <w:highlight w:val="darkGray"/>
        </w:rPr>
        <w:t>Warszawskiego</w:t>
      </w:r>
      <w:proofErr w:type="spellEnd"/>
      <w:r w:rsidRPr="00DB7AB2">
        <w:rPr>
          <w:highlight w:val="darkGray"/>
        </w:rPr>
        <w:t xml:space="preserve">, Warszawa, </w:t>
      </w:r>
      <w:r w:rsidRPr="00DB7AB2">
        <w:rPr>
          <w:highlight w:val="darkGray"/>
        </w:rPr>
        <w:tab/>
        <w:t>pp. 19-39.</w:t>
      </w:r>
    </w:p>
    <w:p w14:paraId="4EE669DC" w14:textId="619E3F8A" w:rsidR="00D04F89" w:rsidRPr="00DB7AB2" w:rsidRDefault="00D04F89" w:rsidP="002939EC">
      <w:pPr>
        <w:spacing w:after="100" w:afterAutospacing="1" w:line="240" w:lineRule="auto"/>
        <w:ind w:left="426" w:hanging="426"/>
        <w:rPr>
          <w:highlight w:val="darkGray"/>
          <w:lang w:val="en-US"/>
        </w:rPr>
      </w:pPr>
      <w:proofErr w:type="spellStart"/>
      <w:r w:rsidRPr="00DB7AB2">
        <w:rPr>
          <w:highlight w:val="darkGray"/>
        </w:rPr>
        <w:t>Nadachowski</w:t>
      </w:r>
      <w:proofErr w:type="spellEnd"/>
      <w:r w:rsidRPr="00DB7AB2">
        <w:rPr>
          <w:highlight w:val="darkGray"/>
        </w:rPr>
        <w:t xml:space="preserve">, A., </w:t>
      </w:r>
      <w:proofErr w:type="spellStart"/>
      <w:r w:rsidRPr="00DB7AB2">
        <w:rPr>
          <w:highlight w:val="darkGray"/>
        </w:rPr>
        <w:t>Żarski</w:t>
      </w:r>
      <w:proofErr w:type="spellEnd"/>
      <w:r w:rsidRPr="00DB7AB2">
        <w:rPr>
          <w:highlight w:val="darkGray"/>
        </w:rPr>
        <w:t xml:space="preserve">, M., </w:t>
      </w:r>
      <w:proofErr w:type="spellStart"/>
      <w:r w:rsidRPr="00DB7AB2">
        <w:rPr>
          <w:highlight w:val="darkGray"/>
        </w:rPr>
        <w:t>Urbanowski</w:t>
      </w:r>
      <w:proofErr w:type="spellEnd"/>
      <w:r w:rsidRPr="00DB7AB2">
        <w:rPr>
          <w:highlight w:val="darkGray"/>
        </w:rPr>
        <w:t xml:space="preserve">, M., </w:t>
      </w:r>
      <w:proofErr w:type="spellStart"/>
      <w:r w:rsidRPr="00DB7AB2">
        <w:rPr>
          <w:highlight w:val="darkGray"/>
        </w:rPr>
        <w:t>Wojtal</w:t>
      </w:r>
      <w:proofErr w:type="spellEnd"/>
      <w:r w:rsidRPr="00DB7AB2">
        <w:rPr>
          <w:highlight w:val="darkGray"/>
        </w:rPr>
        <w:t xml:space="preserve">, P., </w:t>
      </w:r>
      <w:proofErr w:type="spellStart"/>
      <w:r w:rsidRPr="00DB7AB2">
        <w:rPr>
          <w:highlight w:val="darkGray"/>
        </w:rPr>
        <w:t>Miękina</w:t>
      </w:r>
      <w:proofErr w:type="spellEnd"/>
      <w:r w:rsidRPr="00DB7AB2">
        <w:rPr>
          <w:highlight w:val="darkGray"/>
        </w:rPr>
        <w:t xml:space="preserve">, B., </w:t>
      </w:r>
      <w:proofErr w:type="spellStart"/>
      <w:r w:rsidRPr="00DB7AB2">
        <w:rPr>
          <w:highlight w:val="darkGray"/>
        </w:rPr>
        <w:t>Lipecki</w:t>
      </w:r>
      <w:proofErr w:type="spellEnd"/>
      <w:r w:rsidRPr="00DB7AB2">
        <w:rPr>
          <w:highlight w:val="darkGray"/>
        </w:rPr>
        <w:t xml:space="preserve">, G., </w:t>
      </w:r>
      <w:proofErr w:type="spellStart"/>
      <w:r w:rsidRPr="00DB7AB2">
        <w:rPr>
          <w:highlight w:val="darkGray"/>
        </w:rPr>
        <w:t>Ochman</w:t>
      </w:r>
      <w:proofErr w:type="spellEnd"/>
      <w:r w:rsidRPr="00DB7AB2">
        <w:rPr>
          <w:highlight w:val="darkGray"/>
        </w:rPr>
        <w:t xml:space="preserve">, K., </w:t>
      </w:r>
      <w:proofErr w:type="spellStart"/>
      <w:r w:rsidRPr="00DB7AB2">
        <w:rPr>
          <w:highlight w:val="darkGray"/>
        </w:rPr>
        <w:t>Krawczyk</w:t>
      </w:r>
      <w:proofErr w:type="spellEnd"/>
      <w:r w:rsidRPr="00DB7AB2">
        <w:rPr>
          <w:highlight w:val="darkGray"/>
        </w:rPr>
        <w:t xml:space="preserve">, M., </w:t>
      </w:r>
      <w:proofErr w:type="spellStart"/>
      <w:r w:rsidRPr="00DB7AB2">
        <w:rPr>
          <w:highlight w:val="darkGray"/>
        </w:rPr>
        <w:t>Jakubowski</w:t>
      </w:r>
      <w:proofErr w:type="spellEnd"/>
      <w:r w:rsidRPr="00DB7AB2">
        <w:rPr>
          <w:highlight w:val="darkGray"/>
        </w:rPr>
        <w:t xml:space="preserve">, G., </w:t>
      </w:r>
      <w:proofErr w:type="spellStart"/>
      <w:r w:rsidRPr="00DB7AB2">
        <w:rPr>
          <w:highlight w:val="darkGray"/>
        </w:rPr>
        <w:t>Tomek</w:t>
      </w:r>
      <w:proofErr w:type="spellEnd"/>
      <w:r w:rsidRPr="00DB7AB2">
        <w:rPr>
          <w:highlight w:val="darkGray"/>
        </w:rPr>
        <w:t>, T.</w:t>
      </w:r>
      <w:r w:rsidRPr="00DB7AB2">
        <w:rPr>
          <w:highlight w:val="darkGray"/>
        </w:rPr>
        <w:tab/>
        <w:t xml:space="preserve">, 2009. </w:t>
      </w:r>
      <w:r w:rsidRPr="00DB7AB2">
        <w:rPr>
          <w:highlight w:val="darkGray"/>
        </w:rPr>
        <w:tab/>
      </w:r>
      <w:r w:rsidRPr="00DB7AB2">
        <w:rPr>
          <w:highlight w:val="darkGray"/>
          <w:lang w:val="en-US"/>
        </w:rPr>
        <w:t xml:space="preserve">Late Pleistocene environment of the </w:t>
      </w:r>
      <w:proofErr w:type="spellStart"/>
      <w:r w:rsidRPr="00DB7AB2">
        <w:rPr>
          <w:highlight w:val="darkGray"/>
          <w:lang w:val="en-US"/>
        </w:rPr>
        <w:t>Częstochowa</w:t>
      </w:r>
      <w:proofErr w:type="spellEnd"/>
      <w:r w:rsidRPr="00DB7AB2">
        <w:rPr>
          <w:highlight w:val="darkGray"/>
          <w:lang w:val="en-US"/>
        </w:rPr>
        <w:t xml:space="preserve"> Upland (Poland) reconstructed on the basis of faunistic evidence from archaeological cave Sites. </w:t>
      </w:r>
      <w:r w:rsidRPr="00DB7AB2">
        <w:rPr>
          <w:highlight w:val="darkGray"/>
          <w:lang w:val="en-US"/>
        </w:rPr>
        <w:tab/>
        <w:t>Institute of Systematics and Evolution of Animals Polish Academy of Sciences, Kraków.</w:t>
      </w:r>
    </w:p>
    <w:p w14:paraId="5F32675D" w14:textId="5A05B63E"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Nadachowski</w:t>
      </w:r>
      <w:proofErr w:type="spellEnd"/>
      <w:r w:rsidRPr="00DB7AB2">
        <w:rPr>
          <w:highlight w:val="darkGray"/>
          <w:lang w:val="en-US"/>
        </w:rPr>
        <w:t xml:space="preserve"> A., </w:t>
      </w:r>
      <w:proofErr w:type="spellStart"/>
      <w:r w:rsidRPr="00DB7AB2">
        <w:rPr>
          <w:highlight w:val="darkGray"/>
          <w:lang w:val="en-US"/>
        </w:rPr>
        <w:t>Bratlund</w:t>
      </w:r>
      <w:proofErr w:type="spellEnd"/>
      <w:r w:rsidRPr="00DB7AB2">
        <w:rPr>
          <w:highlight w:val="darkGray"/>
          <w:lang w:val="en-US"/>
        </w:rPr>
        <w:t xml:space="preserve"> B., Tomek T., </w:t>
      </w:r>
      <w:proofErr w:type="spellStart"/>
      <w:r w:rsidRPr="00DB7AB2">
        <w:rPr>
          <w:highlight w:val="darkGray"/>
          <w:lang w:val="en-US"/>
        </w:rPr>
        <w:t>Miękina</w:t>
      </w:r>
      <w:proofErr w:type="spellEnd"/>
      <w:r w:rsidRPr="00DB7AB2">
        <w:rPr>
          <w:highlight w:val="darkGray"/>
          <w:lang w:val="en-US"/>
        </w:rPr>
        <w:t xml:space="preserve"> B., </w:t>
      </w:r>
      <w:proofErr w:type="spellStart"/>
      <w:r w:rsidRPr="00DB7AB2">
        <w:rPr>
          <w:highlight w:val="darkGray"/>
          <w:lang w:val="en-US"/>
        </w:rPr>
        <w:t>Stworzewicz</w:t>
      </w:r>
      <w:proofErr w:type="spellEnd"/>
      <w:r w:rsidRPr="00DB7AB2">
        <w:rPr>
          <w:highlight w:val="darkGray"/>
          <w:lang w:val="en-US"/>
        </w:rPr>
        <w:t xml:space="preserve"> E., </w:t>
      </w:r>
      <w:proofErr w:type="spellStart"/>
      <w:r w:rsidRPr="00DB7AB2">
        <w:rPr>
          <w:highlight w:val="darkGray"/>
          <w:lang w:val="en-US"/>
        </w:rPr>
        <w:t>Szyndlar</w:t>
      </w:r>
      <w:proofErr w:type="spellEnd"/>
      <w:r w:rsidRPr="00DB7AB2">
        <w:rPr>
          <w:highlight w:val="darkGray"/>
          <w:lang w:val="en-US"/>
        </w:rPr>
        <w:t xml:space="preserve"> Z.</w:t>
      </w:r>
      <w:r w:rsidR="00D04F89" w:rsidRPr="00DB7AB2">
        <w:rPr>
          <w:highlight w:val="darkGray"/>
          <w:lang w:val="en-US"/>
        </w:rPr>
        <w:tab/>
      </w:r>
      <w:r w:rsidRPr="00DB7AB2">
        <w:rPr>
          <w:highlight w:val="darkGray"/>
          <w:lang w:val="en-US"/>
        </w:rPr>
        <w:t xml:space="preserve"> 2013. </w:t>
      </w:r>
      <w:r w:rsidR="00D04F89" w:rsidRPr="00DB7AB2">
        <w:rPr>
          <w:highlight w:val="darkGray"/>
          <w:lang w:val="en-US"/>
        </w:rPr>
        <w:tab/>
      </w:r>
      <w:r w:rsidRPr="00DB7AB2">
        <w:rPr>
          <w:highlight w:val="darkGray"/>
          <w:lang w:val="en-US"/>
        </w:rPr>
        <w:t xml:space="preserve">Faunal remains from </w:t>
      </w:r>
      <w:proofErr w:type="spellStart"/>
      <w:r w:rsidRPr="00DB7AB2">
        <w:rPr>
          <w:highlight w:val="darkGray"/>
          <w:lang w:val="en-US"/>
        </w:rPr>
        <w:t>Wilczyce</w:t>
      </w:r>
      <w:proofErr w:type="spellEnd"/>
      <w:r w:rsidRPr="00DB7AB2">
        <w:rPr>
          <w:highlight w:val="darkGray"/>
          <w:lang w:val="en-US"/>
        </w:rPr>
        <w:t xml:space="preserve"> and the paleoecological reconstruction of the area at the end of the </w:t>
      </w:r>
      <w:proofErr w:type="spellStart"/>
      <w:r w:rsidRPr="00DB7AB2">
        <w:rPr>
          <w:highlight w:val="darkGray"/>
          <w:lang w:val="en-US"/>
        </w:rPr>
        <w:t>pleniglacjal</w:t>
      </w:r>
      <w:proofErr w:type="spellEnd"/>
      <w:r w:rsidRPr="00DB7AB2">
        <w:rPr>
          <w:highlight w:val="darkGray"/>
          <w:lang w:val="en-US"/>
        </w:rPr>
        <w:t xml:space="preserve">. In: </w:t>
      </w:r>
      <w:proofErr w:type="spellStart"/>
      <w:r w:rsidRPr="00DB7AB2">
        <w:rPr>
          <w:highlight w:val="darkGray"/>
          <w:lang w:val="en-US"/>
        </w:rPr>
        <w:t>Schild</w:t>
      </w:r>
      <w:proofErr w:type="spellEnd"/>
      <w:r w:rsidRPr="00DB7AB2">
        <w:rPr>
          <w:highlight w:val="darkGray"/>
          <w:lang w:val="en-US"/>
        </w:rPr>
        <w:t xml:space="preserve"> R. (ed.). </w:t>
      </w:r>
      <w:proofErr w:type="spellStart"/>
      <w:r w:rsidRPr="00DB7AB2">
        <w:rPr>
          <w:highlight w:val="darkGray"/>
          <w:lang w:val="en-US"/>
        </w:rPr>
        <w:t>Wilczyce</w:t>
      </w:r>
      <w:proofErr w:type="spellEnd"/>
      <w:r w:rsidRPr="00DB7AB2">
        <w:rPr>
          <w:highlight w:val="darkGray"/>
          <w:lang w:val="en-US"/>
        </w:rPr>
        <w:t xml:space="preserve">. A Late Magdalenian winter hunting camp in southern Poland. </w:t>
      </w:r>
      <w:r w:rsidR="00D04F89" w:rsidRPr="00DB7AB2">
        <w:rPr>
          <w:highlight w:val="darkGray"/>
          <w:lang w:val="en-US"/>
        </w:rPr>
        <w:tab/>
      </w:r>
      <w:r w:rsidRPr="00DB7AB2">
        <w:rPr>
          <w:highlight w:val="darkGray"/>
          <w:lang w:val="en-US"/>
        </w:rPr>
        <w:t xml:space="preserve">Institute of Archaeology and Ethnology of the Polish Academy of Sciences, Warszawa, </w:t>
      </w:r>
      <w:r w:rsidR="00D04F89" w:rsidRPr="00DB7AB2">
        <w:rPr>
          <w:highlight w:val="darkGray"/>
          <w:lang w:val="en-US"/>
        </w:rPr>
        <w:tab/>
      </w:r>
      <w:r w:rsidRPr="00DB7AB2">
        <w:rPr>
          <w:highlight w:val="darkGray"/>
          <w:lang w:val="en-US"/>
        </w:rPr>
        <w:t>pp. 119-134.</w:t>
      </w:r>
    </w:p>
    <w:p w14:paraId="3BA14C4E" w14:textId="05EC6DE4" w:rsidR="00A53575" w:rsidRPr="00DB7AB2" w:rsidRDefault="00A53575" w:rsidP="002939EC">
      <w:pPr>
        <w:spacing w:after="100" w:afterAutospacing="1" w:line="240" w:lineRule="auto"/>
        <w:ind w:left="426" w:hanging="426"/>
        <w:rPr>
          <w:highlight w:val="darkGray"/>
        </w:rPr>
      </w:pPr>
      <w:proofErr w:type="spellStart"/>
      <w:r w:rsidRPr="00DB7AB2">
        <w:rPr>
          <w:highlight w:val="darkGray"/>
          <w:lang w:val="en-US"/>
        </w:rPr>
        <w:t>Nadachowski</w:t>
      </w:r>
      <w:proofErr w:type="spellEnd"/>
      <w:r w:rsidRPr="00DB7AB2">
        <w:rPr>
          <w:highlight w:val="darkGray"/>
          <w:lang w:val="en-US"/>
        </w:rPr>
        <w:t xml:space="preserve">, A., </w:t>
      </w:r>
      <w:proofErr w:type="spellStart"/>
      <w:r w:rsidRPr="00DB7AB2">
        <w:rPr>
          <w:highlight w:val="darkGray"/>
          <w:lang w:val="en-US"/>
        </w:rPr>
        <w:t>Marciszak</w:t>
      </w:r>
      <w:proofErr w:type="spellEnd"/>
      <w:r w:rsidRPr="00DB7AB2">
        <w:rPr>
          <w:highlight w:val="darkGray"/>
          <w:lang w:val="en-US"/>
        </w:rPr>
        <w:t xml:space="preserve">, A., </w:t>
      </w:r>
      <w:proofErr w:type="spellStart"/>
      <w:r w:rsidRPr="00DB7AB2">
        <w:rPr>
          <w:highlight w:val="darkGray"/>
          <w:lang w:val="en-US"/>
        </w:rPr>
        <w:t>Ridush</w:t>
      </w:r>
      <w:proofErr w:type="spellEnd"/>
      <w:r w:rsidRPr="00DB7AB2">
        <w:rPr>
          <w:highlight w:val="darkGray"/>
          <w:lang w:val="en-US"/>
        </w:rPr>
        <w:t xml:space="preserve">, B., </w:t>
      </w:r>
      <w:proofErr w:type="spellStart"/>
      <w:r w:rsidRPr="00DB7AB2">
        <w:rPr>
          <w:highlight w:val="darkGray"/>
          <w:lang w:val="en-US"/>
        </w:rPr>
        <w:t>Stefaniak</w:t>
      </w:r>
      <w:proofErr w:type="spellEnd"/>
      <w:r w:rsidRPr="00DB7AB2">
        <w:rPr>
          <w:highlight w:val="darkGray"/>
          <w:lang w:val="en-US"/>
        </w:rPr>
        <w:t xml:space="preserve">, K., </w:t>
      </w:r>
      <w:proofErr w:type="spellStart"/>
      <w:r w:rsidRPr="00DB7AB2">
        <w:rPr>
          <w:highlight w:val="darkGray"/>
          <w:lang w:val="en-US"/>
        </w:rPr>
        <w:t>Wilczyński</w:t>
      </w:r>
      <w:proofErr w:type="spellEnd"/>
      <w:r w:rsidRPr="00DB7AB2">
        <w:rPr>
          <w:highlight w:val="darkGray"/>
          <w:lang w:val="en-US"/>
        </w:rPr>
        <w:t xml:space="preserve">, J., </w:t>
      </w:r>
      <w:proofErr w:type="spellStart"/>
      <w:r w:rsidRPr="00DB7AB2">
        <w:rPr>
          <w:highlight w:val="darkGray"/>
          <w:lang w:val="en-US"/>
        </w:rPr>
        <w:t>Wojtal</w:t>
      </w:r>
      <w:proofErr w:type="spellEnd"/>
      <w:r w:rsidRPr="00DB7AB2">
        <w:rPr>
          <w:highlight w:val="darkGray"/>
          <w:lang w:val="en-US"/>
        </w:rPr>
        <w:t>, P.</w:t>
      </w:r>
      <w:r w:rsidR="00D04F89" w:rsidRPr="00DB7AB2">
        <w:rPr>
          <w:highlight w:val="darkGray"/>
          <w:lang w:val="en-US"/>
        </w:rPr>
        <w:tab/>
      </w:r>
      <w:r w:rsidRPr="00DB7AB2">
        <w:rPr>
          <w:highlight w:val="darkGray"/>
          <w:lang w:val="en-US"/>
        </w:rPr>
        <w:t xml:space="preserve">, 2015. </w:t>
      </w:r>
      <w:r w:rsidR="00D04F89" w:rsidRPr="00DB7AB2">
        <w:rPr>
          <w:highlight w:val="darkGray"/>
          <w:lang w:val="en-US"/>
        </w:rPr>
        <w:tab/>
      </w:r>
      <w:proofErr w:type="spellStart"/>
      <w:r w:rsidRPr="00DB7AB2">
        <w:rPr>
          <w:highlight w:val="darkGray"/>
          <w:lang w:val="en-US"/>
        </w:rPr>
        <w:t>Eksploatacja</w:t>
      </w:r>
      <w:proofErr w:type="spellEnd"/>
      <w:r w:rsidRPr="00DB7AB2">
        <w:rPr>
          <w:highlight w:val="darkGray"/>
          <w:lang w:val="en-US"/>
        </w:rPr>
        <w:t xml:space="preserve"> </w:t>
      </w:r>
      <w:proofErr w:type="spellStart"/>
      <w:r w:rsidRPr="00DB7AB2">
        <w:rPr>
          <w:highlight w:val="darkGray"/>
          <w:lang w:val="en-US"/>
        </w:rPr>
        <w:t>zasobów</w:t>
      </w:r>
      <w:proofErr w:type="spellEnd"/>
      <w:r w:rsidRPr="00DB7AB2">
        <w:rPr>
          <w:highlight w:val="darkGray"/>
          <w:lang w:val="en-US"/>
        </w:rPr>
        <w:t xml:space="preserve"> </w:t>
      </w:r>
      <w:proofErr w:type="spellStart"/>
      <w:r w:rsidRPr="00DB7AB2">
        <w:rPr>
          <w:highlight w:val="darkGray"/>
          <w:lang w:val="en-US"/>
        </w:rPr>
        <w:t>fauny</w:t>
      </w:r>
      <w:proofErr w:type="spellEnd"/>
      <w:r w:rsidRPr="00DB7AB2">
        <w:rPr>
          <w:highlight w:val="darkGray"/>
          <w:lang w:val="en-US"/>
        </w:rPr>
        <w:t xml:space="preserve"> </w:t>
      </w:r>
      <w:proofErr w:type="spellStart"/>
      <w:r w:rsidRPr="00DB7AB2">
        <w:rPr>
          <w:highlight w:val="darkGray"/>
          <w:lang w:val="en-US"/>
        </w:rPr>
        <w:t>przez</w:t>
      </w:r>
      <w:proofErr w:type="spellEnd"/>
      <w:r w:rsidRPr="00DB7AB2">
        <w:rPr>
          <w:highlight w:val="darkGray"/>
          <w:lang w:val="en-US"/>
        </w:rPr>
        <w:t xml:space="preserve"> </w:t>
      </w:r>
      <w:proofErr w:type="spellStart"/>
      <w:r w:rsidRPr="00DB7AB2">
        <w:rPr>
          <w:highlight w:val="darkGray"/>
          <w:lang w:val="en-US"/>
        </w:rPr>
        <w:t>paleolityczne</w:t>
      </w:r>
      <w:proofErr w:type="spellEnd"/>
      <w:r w:rsidRPr="00DB7AB2">
        <w:rPr>
          <w:highlight w:val="darkGray"/>
          <w:lang w:val="en-US"/>
        </w:rPr>
        <w:t xml:space="preserve"> </w:t>
      </w:r>
      <w:proofErr w:type="spellStart"/>
      <w:r w:rsidRPr="00DB7AB2">
        <w:rPr>
          <w:highlight w:val="darkGray"/>
          <w:lang w:val="en-US"/>
        </w:rPr>
        <w:t>społeczności</w:t>
      </w:r>
      <w:proofErr w:type="spellEnd"/>
      <w:r w:rsidRPr="00DB7AB2">
        <w:rPr>
          <w:highlight w:val="darkGray"/>
          <w:lang w:val="en-US"/>
        </w:rPr>
        <w:t xml:space="preserve"> </w:t>
      </w:r>
      <w:proofErr w:type="spellStart"/>
      <w:r w:rsidRPr="00DB7AB2">
        <w:rPr>
          <w:highlight w:val="darkGray"/>
          <w:lang w:val="en-US"/>
        </w:rPr>
        <w:t>łowiecko-zbierackie</w:t>
      </w:r>
      <w:proofErr w:type="spellEnd"/>
      <w:r w:rsidRPr="00DB7AB2">
        <w:rPr>
          <w:highlight w:val="darkGray"/>
          <w:lang w:val="en-US"/>
        </w:rPr>
        <w:t xml:space="preserve"> </w:t>
      </w:r>
      <w:proofErr w:type="spellStart"/>
      <w:r w:rsidRPr="00DB7AB2">
        <w:rPr>
          <w:highlight w:val="darkGray"/>
          <w:lang w:val="en-US"/>
        </w:rPr>
        <w:t>na</w:t>
      </w:r>
      <w:proofErr w:type="spellEnd"/>
      <w:r w:rsidRPr="00DB7AB2">
        <w:rPr>
          <w:highlight w:val="darkGray"/>
          <w:lang w:val="en-US"/>
        </w:rPr>
        <w:t xml:space="preserve"> </w:t>
      </w:r>
      <w:proofErr w:type="spellStart"/>
      <w:r w:rsidRPr="00DB7AB2">
        <w:rPr>
          <w:highlight w:val="darkGray"/>
          <w:lang w:val="en-US"/>
        </w:rPr>
        <w:t>przykładzie</w:t>
      </w:r>
      <w:proofErr w:type="spellEnd"/>
      <w:r w:rsidRPr="00DB7AB2">
        <w:rPr>
          <w:highlight w:val="darkGray"/>
          <w:lang w:val="en-US"/>
        </w:rPr>
        <w:t xml:space="preserve"> </w:t>
      </w:r>
      <w:proofErr w:type="spellStart"/>
      <w:r w:rsidRPr="00DB7AB2">
        <w:rPr>
          <w:highlight w:val="darkGray"/>
          <w:lang w:val="en-US"/>
        </w:rPr>
        <w:t>strefy</w:t>
      </w:r>
      <w:proofErr w:type="spellEnd"/>
      <w:r w:rsidRPr="00DB7AB2">
        <w:rPr>
          <w:highlight w:val="darkGray"/>
          <w:lang w:val="en-US"/>
        </w:rPr>
        <w:t xml:space="preserve"> </w:t>
      </w:r>
      <w:proofErr w:type="spellStart"/>
      <w:r w:rsidRPr="00DB7AB2">
        <w:rPr>
          <w:highlight w:val="darkGray"/>
          <w:lang w:val="en-US"/>
        </w:rPr>
        <w:t>pery</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metakarpackiej</w:t>
      </w:r>
      <w:proofErr w:type="spellEnd"/>
      <w:r w:rsidRPr="00DB7AB2">
        <w:rPr>
          <w:highlight w:val="darkGray"/>
          <w:lang w:val="en-US"/>
        </w:rPr>
        <w:t xml:space="preserve">. In: </w:t>
      </w:r>
      <w:proofErr w:type="spellStart"/>
      <w:r w:rsidRPr="00DB7AB2">
        <w:rPr>
          <w:highlight w:val="darkGray"/>
          <w:lang w:val="en-US"/>
        </w:rPr>
        <w:t>Łanczont</w:t>
      </w:r>
      <w:proofErr w:type="spellEnd"/>
      <w:r w:rsidRPr="00DB7AB2">
        <w:rPr>
          <w:highlight w:val="darkGray"/>
          <w:lang w:val="en-US"/>
        </w:rPr>
        <w:t xml:space="preserve">, M., </w:t>
      </w:r>
      <w:proofErr w:type="spellStart"/>
      <w:r w:rsidRPr="00DB7AB2">
        <w:rPr>
          <w:highlight w:val="darkGray"/>
          <w:lang w:val="en-US"/>
        </w:rPr>
        <w:t>Madeyska</w:t>
      </w:r>
      <w:proofErr w:type="spellEnd"/>
      <w:r w:rsidRPr="00DB7AB2">
        <w:rPr>
          <w:highlight w:val="darkGray"/>
          <w:lang w:val="en-US"/>
        </w:rPr>
        <w:t xml:space="preserve">, T. (Eds.), </w:t>
      </w:r>
      <w:proofErr w:type="spellStart"/>
      <w:r w:rsidRPr="00DB7AB2">
        <w:rPr>
          <w:highlight w:val="darkGray"/>
          <w:lang w:val="en-US"/>
        </w:rPr>
        <w:t>Paleolityczna</w:t>
      </w:r>
      <w:proofErr w:type="spellEnd"/>
      <w:r w:rsidRPr="00DB7AB2">
        <w:rPr>
          <w:highlight w:val="darkGray"/>
          <w:lang w:val="en-US"/>
        </w:rPr>
        <w:t xml:space="preserve"> </w:t>
      </w:r>
      <w:proofErr w:type="spellStart"/>
      <w:r w:rsidRPr="00DB7AB2">
        <w:rPr>
          <w:highlight w:val="darkGray"/>
          <w:lang w:val="en-US"/>
        </w:rPr>
        <w:t>ekumena</w:t>
      </w:r>
      <w:proofErr w:type="spellEnd"/>
      <w:r w:rsidRPr="00DB7AB2">
        <w:rPr>
          <w:highlight w:val="darkGray"/>
          <w:lang w:val="en-US"/>
        </w:rPr>
        <w:t xml:space="preserve"> </w:t>
      </w:r>
      <w:proofErr w:type="spellStart"/>
      <w:r w:rsidRPr="00DB7AB2">
        <w:rPr>
          <w:highlight w:val="darkGray"/>
          <w:lang w:val="en-US"/>
        </w:rPr>
        <w:t>strefy</w:t>
      </w:r>
      <w:proofErr w:type="spellEnd"/>
      <w:r w:rsidRPr="00DB7AB2">
        <w:rPr>
          <w:highlight w:val="darkGray"/>
          <w:lang w:val="en-US"/>
        </w:rPr>
        <w:t xml:space="preserve"> </w:t>
      </w:r>
      <w:proofErr w:type="spellStart"/>
      <w:r w:rsidRPr="00DB7AB2">
        <w:rPr>
          <w:highlight w:val="darkGray"/>
          <w:lang w:val="en-US"/>
        </w:rPr>
        <w:t>pery</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metakarpackiej</w:t>
      </w:r>
      <w:proofErr w:type="spellEnd"/>
      <w:r w:rsidRPr="00DB7AB2">
        <w:rPr>
          <w:highlight w:val="darkGray"/>
          <w:lang w:val="en-US"/>
        </w:rPr>
        <w:t xml:space="preserve">. </w:t>
      </w:r>
      <w:r w:rsidR="00D04F89" w:rsidRPr="00DB7AB2">
        <w:rPr>
          <w:highlight w:val="darkGray"/>
          <w:lang w:val="en-US"/>
        </w:rPr>
        <w:tab/>
      </w:r>
      <w:proofErr w:type="spellStart"/>
      <w:r w:rsidRPr="00DB7AB2">
        <w:rPr>
          <w:highlight w:val="darkGray"/>
        </w:rPr>
        <w:t>Wydawnictwo</w:t>
      </w:r>
      <w:proofErr w:type="spellEnd"/>
      <w:r w:rsidRPr="00DB7AB2">
        <w:rPr>
          <w:highlight w:val="darkGray"/>
        </w:rPr>
        <w:t xml:space="preserve"> </w:t>
      </w:r>
      <w:proofErr w:type="spellStart"/>
      <w:r w:rsidRPr="00DB7AB2">
        <w:rPr>
          <w:highlight w:val="darkGray"/>
        </w:rPr>
        <w:t>Uniwersytetu</w:t>
      </w:r>
      <w:proofErr w:type="spellEnd"/>
      <w:r w:rsidRPr="00DB7AB2">
        <w:rPr>
          <w:highlight w:val="darkGray"/>
        </w:rPr>
        <w:t xml:space="preserve"> </w:t>
      </w:r>
      <w:proofErr w:type="spellStart"/>
      <w:r w:rsidRPr="00DB7AB2">
        <w:rPr>
          <w:highlight w:val="darkGray"/>
        </w:rPr>
        <w:t>Marii</w:t>
      </w:r>
      <w:proofErr w:type="spellEnd"/>
      <w:r w:rsidRPr="00DB7AB2">
        <w:rPr>
          <w:highlight w:val="darkGray"/>
        </w:rPr>
        <w:t xml:space="preserve"> Curie-</w:t>
      </w:r>
      <w:proofErr w:type="spellStart"/>
      <w:r w:rsidRPr="00DB7AB2">
        <w:rPr>
          <w:highlight w:val="darkGray"/>
        </w:rPr>
        <w:t>Skłodowskiej</w:t>
      </w:r>
      <w:proofErr w:type="spellEnd"/>
      <w:r w:rsidRPr="00DB7AB2">
        <w:rPr>
          <w:highlight w:val="darkGray"/>
        </w:rPr>
        <w:t xml:space="preserve">, Lublin, </w:t>
      </w:r>
      <w:r w:rsidR="00D04F89" w:rsidRPr="00DB7AB2">
        <w:rPr>
          <w:highlight w:val="darkGray"/>
        </w:rPr>
        <w:tab/>
      </w:r>
      <w:r w:rsidRPr="00DB7AB2">
        <w:rPr>
          <w:highlight w:val="darkGray"/>
        </w:rPr>
        <w:t>pp. 837-910.</w:t>
      </w:r>
    </w:p>
    <w:p w14:paraId="32BBB833" w14:textId="2953BB47"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rPr>
        <w:t>Nakaya H.</w:t>
      </w:r>
      <w:r w:rsidR="00D04F89" w:rsidRPr="00DB7AB2">
        <w:rPr>
          <w:highlight w:val="blue"/>
        </w:rPr>
        <w:tab/>
      </w:r>
      <w:r w:rsidRPr="00DB7AB2">
        <w:rPr>
          <w:highlight w:val="blue"/>
        </w:rPr>
        <w:t xml:space="preserve"> 1993. — </w:t>
      </w:r>
      <w:r w:rsidR="00D04F89" w:rsidRPr="00DB7AB2">
        <w:rPr>
          <w:highlight w:val="blue"/>
        </w:rPr>
        <w:tab/>
      </w:r>
      <w:r w:rsidRPr="00DB7AB2">
        <w:rPr>
          <w:highlight w:val="blue"/>
        </w:rPr>
        <w:t xml:space="preserve">Les faunes de Mammifères du Miocène supérieur de </w:t>
      </w:r>
      <w:proofErr w:type="spellStart"/>
      <w:r w:rsidRPr="00DB7AB2">
        <w:rPr>
          <w:highlight w:val="blue"/>
        </w:rPr>
        <w:t>Samburu</w:t>
      </w:r>
      <w:proofErr w:type="spellEnd"/>
      <w:r w:rsidRPr="00DB7AB2">
        <w:rPr>
          <w:highlight w:val="blue"/>
        </w:rPr>
        <w:t xml:space="preserve"> Hills, Kenya, Afrique de l'Est et l'environnement des pré-hominidés. </w:t>
      </w:r>
      <w:r w:rsidR="00D04F89" w:rsidRPr="00DB7AB2">
        <w:rPr>
          <w:highlight w:val="blue"/>
        </w:rPr>
        <w:tab/>
      </w:r>
      <w:proofErr w:type="spellStart"/>
      <w:r w:rsidRPr="00DB7AB2">
        <w:rPr>
          <w:i/>
          <w:iCs/>
          <w:highlight w:val="blue"/>
          <w:lang w:val="en-US"/>
        </w:rPr>
        <w:t>L'Anthropologie</w:t>
      </w:r>
      <w:proofErr w:type="spellEnd"/>
      <w:r w:rsidRPr="00DB7AB2">
        <w:rPr>
          <w:highlight w:val="blue"/>
          <w:lang w:val="en-US"/>
        </w:rPr>
        <w:t xml:space="preserve"> </w:t>
      </w:r>
      <w:r w:rsidR="00D04F89" w:rsidRPr="00DB7AB2">
        <w:rPr>
          <w:highlight w:val="blue"/>
          <w:lang w:val="en-US"/>
        </w:rPr>
        <w:tab/>
      </w:r>
      <w:r w:rsidRPr="00DB7AB2">
        <w:rPr>
          <w:highlight w:val="blue"/>
          <w:lang w:val="en-US"/>
        </w:rPr>
        <w:t>97 (1): 9-16.</w:t>
      </w:r>
    </w:p>
    <w:p w14:paraId="66965C49" w14:textId="6B692F93"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lang w:val="en-US"/>
        </w:rPr>
        <w:t>Nakaya H.</w:t>
      </w:r>
      <w:r w:rsidR="00D04F89" w:rsidRPr="00DB7AB2">
        <w:rPr>
          <w:lang w:val="en-US"/>
        </w:rPr>
        <w:tab/>
      </w:r>
      <w:r w:rsidRPr="00DB7AB2">
        <w:rPr>
          <w:lang w:val="en-US"/>
        </w:rPr>
        <w:t xml:space="preserve"> 1994. — </w:t>
      </w:r>
      <w:r w:rsidR="00D04F89" w:rsidRPr="00DB7AB2">
        <w:rPr>
          <w:lang w:val="en-US"/>
        </w:rPr>
        <w:tab/>
      </w:r>
      <w:r w:rsidRPr="00DB7AB2">
        <w:rPr>
          <w:lang w:val="en-US"/>
        </w:rPr>
        <w:t xml:space="preserve">Faunal Change of Late Miocene Africa and Eurasia: Mammalian Fauna from the Namurungule Formation, Samburu Hills, Northern Kenya . </w:t>
      </w:r>
      <w:r w:rsidR="00D04F89" w:rsidRPr="00DB7AB2">
        <w:rPr>
          <w:lang w:val="en-US"/>
        </w:rPr>
        <w:tab/>
      </w:r>
      <w:r w:rsidRPr="00DB7AB2">
        <w:rPr>
          <w:i/>
          <w:iCs/>
          <w:lang w:val="en-US"/>
        </w:rPr>
        <w:t>African Study Monographs, Supplementary Issue</w:t>
      </w:r>
      <w:r w:rsidRPr="00DB7AB2">
        <w:rPr>
          <w:lang w:val="en-US"/>
        </w:rPr>
        <w:t xml:space="preserve"> </w:t>
      </w:r>
      <w:r w:rsidR="00D04F89" w:rsidRPr="00DB7AB2">
        <w:rPr>
          <w:lang w:val="en-US"/>
        </w:rPr>
        <w:tab/>
      </w:r>
      <w:r w:rsidRPr="00DB7AB2">
        <w:rPr>
          <w:lang w:val="en-US"/>
        </w:rPr>
        <w:t>20</w:t>
      </w:r>
      <w:r w:rsidR="00B730FA" w:rsidRPr="00DB7AB2">
        <w:rPr>
          <w:lang w:val="en-US"/>
        </w:rPr>
        <w:t xml:space="preserve"> </w:t>
      </w:r>
      <w:r w:rsidRPr="00DB7AB2">
        <w:rPr>
          <w:lang w:val="en-US"/>
        </w:rPr>
        <w:t>(1-112.</w:t>
      </w:r>
    </w:p>
    <w:p w14:paraId="315F3B9B" w14:textId="399AEE2B" w:rsidR="00A53575" w:rsidRPr="00DB7AB2" w:rsidRDefault="00A53575" w:rsidP="002939EC">
      <w:pPr>
        <w:spacing w:after="100" w:afterAutospacing="1" w:line="240" w:lineRule="auto"/>
        <w:ind w:left="426" w:hanging="426"/>
        <w:rPr>
          <w:highlight w:val="magenta"/>
          <w:lang w:val="en-US"/>
        </w:rPr>
      </w:pPr>
      <w:r w:rsidRPr="00DB7AB2">
        <w:rPr>
          <w:highlight w:val="magenta"/>
          <w:lang w:val="en-GB"/>
        </w:rPr>
        <w:t xml:space="preserve">Nakaya, H., M. Pickford, K. </w:t>
      </w:r>
      <w:proofErr w:type="spellStart"/>
      <w:r w:rsidRPr="00DB7AB2">
        <w:rPr>
          <w:highlight w:val="magenta"/>
          <w:lang w:val="en-GB"/>
        </w:rPr>
        <w:t>Yasui</w:t>
      </w:r>
      <w:proofErr w:type="spellEnd"/>
      <w:r w:rsidRPr="00DB7AB2">
        <w:rPr>
          <w:highlight w:val="magenta"/>
          <w:lang w:val="en-GB"/>
        </w:rPr>
        <w:t>, and Y. Nakano</w:t>
      </w:r>
      <w:r w:rsidR="00D04F89" w:rsidRPr="00DB7AB2">
        <w:rPr>
          <w:highlight w:val="magenta"/>
          <w:lang w:val="en-GB"/>
        </w:rPr>
        <w:tab/>
      </w:r>
      <w:r w:rsidRPr="00DB7AB2">
        <w:rPr>
          <w:highlight w:val="magenta"/>
          <w:lang w:val="en-GB"/>
        </w:rPr>
        <w:t xml:space="preserve">. 1987. </w:t>
      </w:r>
      <w:r w:rsidR="00D04F89" w:rsidRPr="00DB7AB2">
        <w:rPr>
          <w:highlight w:val="magenta"/>
          <w:lang w:val="en-GB"/>
        </w:rPr>
        <w:tab/>
      </w:r>
      <w:r w:rsidRPr="00DB7AB2">
        <w:rPr>
          <w:highlight w:val="magenta"/>
          <w:lang w:val="en-GB"/>
        </w:rPr>
        <w:t xml:space="preserve">Additional large mammalian fauna from the Namurungule formation, Samburu Hills, Northern Kenya. </w:t>
      </w:r>
      <w:r w:rsidR="00D04F89" w:rsidRPr="00DB7AB2">
        <w:rPr>
          <w:highlight w:val="magenta"/>
          <w:lang w:val="en-GB"/>
        </w:rPr>
        <w:tab/>
      </w:r>
      <w:r w:rsidRPr="00DB7AB2">
        <w:rPr>
          <w:highlight w:val="magenta"/>
          <w:lang w:val="en-US"/>
        </w:rPr>
        <w:t xml:space="preserve">African Study Monographs, supplementary issue </w:t>
      </w:r>
      <w:r w:rsidR="00D04F89" w:rsidRPr="00DB7AB2">
        <w:rPr>
          <w:highlight w:val="magenta"/>
          <w:lang w:val="en-US"/>
        </w:rPr>
        <w:tab/>
      </w:r>
      <w:r w:rsidRPr="00DB7AB2">
        <w:rPr>
          <w:highlight w:val="magenta"/>
          <w:lang w:val="en-US"/>
        </w:rPr>
        <w:t>5:79-129.</w:t>
      </w:r>
    </w:p>
    <w:p w14:paraId="669D1B74" w14:textId="3ED9BE1D" w:rsidR="00A53575" w:rsidRPr="00DB7AB2" w:rsidRDefault="00A53575" w:rsidP="002939EC">
      <w:pPr>
        <w:spacing w:after="100" w:afterAutospacing="1" w:line="240" w:lineRule="auto"/>
        <w:ind w:left="426" w:hanging="426"/>
        <w:rPr>
          <w:lang w:val="en-US"/>
        </w:rPr>
      </w:pPr>
      <w:r w:rsidRPr="00DB7AB2">
        <w:rPr>
          <w:lang w:val="en-US"/>
        </w:rPr>
        <w:t>Nanda, A. C.</w:t>
      </w:r>
      <w:r w:rsidR="00D04F89" w:rsidRPr="00DB7AB2">
        <w:rPr>
          <w:lang w:val="en-US"/>
        </w:rPr>
        <w:tab/>
      </w:r>
      <w:r w:rsidRPr="00DB7AB2">
        <w:rPr>
          <w:lang w:val="en-US"/>
        </w:rPr>
        <w:t xml:space="preserve"> 2002. </w:t>
      </w:r>
      <w:r w:rsidR="00D04F89" w:rsidRPr="00DB7AB2">
        <w:rPr>
          <w:lang w:val="en-US"/>
        </w:rPr>
        <w:tab/>
      </w:r>
      <w:r w:rsidRPr="00DB7AB2">
        <w:rPr>
          <w:lang w:val="en-US"/>
        </w:rPr>
        <w:t xml:space="preserve">Upper Siwalik mammalian faunas of India and associated events. </w:t>
      </w:r>
      <w:r w:rsidR="00D04F89" w:rsidRPr="00DB7AB2">
        <w:rPr>
          <w:lang w:val="en-US"/>
        </w:rPr>
        <w:tab/>
      </w:r>
      <w:r w:rsidRPr="00DB7AB2">
        <w:rPr>
          <w:lang w:val="en-US"/>
        </w:rPr>
        <w:t xml:space="preserve">Journal of Asian Earth Science </w:t>
      </w:r>
      <w:r w:rsidR="00D04F89" w:rsidRPr="00DB7AB2">
        <w:rPr>
          <w:lang w:val="en-US"/>
        </w:rPr>
        <w:tab/>
      </w:r>
      <w:r w:rsidRPr="00DB7AB2">
        <w:rPr>
          <w:lang w:val="en-US"/>
        </w:rPr>
        <w:t>21:47–58.</w:t>
      </w:r>
    </w:p>
    <w:p w14:paraId="34331997" w14:textId="17C20FC3" w:rsidR="00A53575" w:rsidRPr="00DB7AB2" w:rsidRDefault="00A53575" w:rsidP="002939EC">
      <w:pPr>
        <w:spacing w:after="100" w:afterAutospacing="1" w:line="240" w:lineRule="auto"/>
        <w:ind w:left="426" w:hanging="426"/>
        <w:rPr>
          <w:lang w:val="en-US"/>
        </w:rPr>
      </w:pPr>
      <w:r w:rsidRPr="00DB7AB2">
        <w:rPr>
          <w:lang w:val="en-US"/>
        </w:rPr>
        <w:t>Nanda, A. C.</w:t>
      </w:r>
      <w:r w:rsidR="00D04F89" w:rsidRPr="00DB7AB2">
        <w:rPr>
          <w:lang w:val="en-US"/>
        </w:rPr>
        <w:tab/>
      </w:r>
      <w:r w:rsidRPr="00DB7AB2">
        <w:rPr>
          <w:lang w:val="en-US"/>
        </w:rPr>
        <w:t xml:space="preserve"> 2008. </w:t>
      </w:r>
      <w:r w:rsidR="00D04F89" w:rsidRPr="00DB7AB2">
        <w:rPr>
          <w:lang w:val="en-US"/>
        </w:rPr>
        <w:tab/>
      </w:r>
      <w:r w:rsidRPr="00DB7AB2">
        <w:rPr>
          <w:lang w:val="en-US"/>
        </w:rPr>
        <w:t xml:space="preserve">Comments on the </w:t>
      </w:r>
      <w:proofErr w:type="spellStart"/>
      <w:r w:rsidRPr="00DB7AB2">
        <w:rPr>
          <w:lang w:val="en-US"/>
        </w:rPr>
        <w:t>Pinjor</w:t>
      </w:r>
      <w:proofErr w:type="spellEnd"/>
      <w:r w:rsidRPr="00DB7AB2">
        <w:rPr>
          <w:lang w:val="en-US"/>
        </w:rPr>
        <w:t xml:space="preserve"> Mammalian Fauna of the Siwalik Group in relation to the post-Siwalik faunas of Peninsular India and Indo-Gangetic Plain. </w:t>
      </w:r>
      <w:r w:rsidR="00D04F89" w:rsidRPr="00DB7AB2">
        <w:rPr>
          <w:lang w:val="en-US"/>
        </w:rPr>
        <w:tab/>
      </w:r>
      <w:r w:rsidRPr="00DB7AB2">
        <w:rPr>
          <w:lang w:val="en-US"/>
        </w:rPr>
        <w:t xml:space="preserve">Quaternary International </w:t>
      </w:r>
      <w:r w:rsidR="00D04F89" w:rsidRPr="00DB7AB2">
        <w:rPr>
          <w:lang w:val="en-US"/>
        </w:rPr>
        <w:tab/>
      </w:r>
      <w:r w:rsidRPr="00DB7AB2">
        <w:rPr>
          <w:lang w:val="en-US"/>
        </w:rPr>
        <w:t>192:6–13.</w:t>
      </w:r>
    </w:p>
    <w:p w14:paraId="276997A4" w14:textId="34C1C99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NAPOLEONE G., ALBIANELLI A. &amp; MAZZINI M.</w:t>
      </w:r>
      <w:r w:rsidR="00D04F89" w:rsidRPr="00DB7AB2">
        <w:rPr>
          <w:highlight w:val="cyan"/>
          <w:lang w:val="en-US"/>
        </w:rPr>
        <w:tab/>
      </w:r>
      <w:r w:rsidRPr="00DB7AB2">
        <w:rPr>
          <w:highlight w:val="cyan"/>
          <w:lang w:val="en-US"/>
        </w:rPr>
        <w:t xml:space="preserve">, 2001. </w:t>
      </w:r>
      <w:r w:rsidR="00D04F89" w:rsidRPr="00DB7AB2">
        <w:rPr>
          <w:highlight w:val="cyan"/>
          <w:lang w:val="en-US"/>
        </w:rPr>
        <w:tab/>
      </w:r>
      <w:r w:rsidRPr="00DB7AB2">
        <w:rPr>
          <w:highlight w:val="cyan"/>
          <w:lang w:val="en-US"/>
        </w:rPr>
        <w:t xml:space="preserve">The fossil Rhinoceros found by </w:t>
      </w:r>
      <w:proofErr w:type="spellStart"/>
      <w:r w:rsidRPr="00DB7AB2">
        <w:rPr>
          <w:highlight w:val="cyan"/>
          <w:lang w:val="en-US"/>
        </w:rPr>
        <w:t>Nesti</w:t>
      </w:r>
      <w:proofErr w:type="spellEnd"/>
      <w:r w:rsidRPr="00DB7AB2">
        <w:rPr>
          <w:highlight w:val="cyan"/>
          <w:lang w:val="en-US"/>
        </w:rPr>
        <w:t xml:space="preserve"> on 1811 dated in the final Pliocene by </w:t>
      </w:r>
      <w:proofErr w:type="spellStart"/>
      <w:r w:rsidRPr="00DB7AB2">
        <w:rPr>
          <w:highlight w:val="cyan"/>
          <w:lang w:val="en-US"/>
        </w:rPr>
        <w:t>magnetostratigraphy</w:t>
      </w:r>
      <w:proofErr w:type="spellEnd"/>
      <w:r w:rsidRPr="00DB7AB2">
        <w:rPr>
          <w:highlight w:val="cyan"/>
          <w:lang w:val="en-US"/>
        </w:rPr>
        <w:t xml:space="preserve"> of the Upper Valdarno sequence. </w:t>
      </w:r>
      <w:r w:rsidR="00D04F89" w:rsidRPr="00DB7AB2">
        <w:rPr>
          <w:highlight w:val="cyan"/>
          <w:lang w:val="en-US"/>
        </w:rPr>
        <w:tab/>
      </w:r>
      <w:proofErr w:type="spellStart"/>
      <w:r w:rsidRPr="00DB7AB2">
        <w:rPr>
          <w:i/>
          <w:iCs/>
          <w:highlight w:val="cyan"/>
          <w:lang w:val="en-US"/>
        </w:rPr>
        <w:t>Bollettino</w:t>
      </w:r>
      <w:proofErr w:type="spellEnd"/>
      <w:r w:rsidRPr="00DB7AB2">
        <w:rPr>
          <w:i/>
          <w:iCs/>
          <w:highlight w:val="cyan"/>
          <w:lang w:val="en-US"/>
        </w:rPr>
        <w:t xml:space="preserve"> SPI, </w:t>
      </w:r>
      <w:r w:rsidR="00D04F89" w:rsidRPr="00DB7AB2">
        <w:rPr>
          <w:i/>
          <w:iCs/>
          <w:highlight w:val="cyan"/>
          <w:lang w:val="en-US"/>
        </w:rPr>
        <w:tab/>
      </w:r>
      <w:r w:rsidRPr="00DB7AB2">
        <w:rPr>
          <w:highlight w:val="cyan"/>
          <w:lang w:val="en-US"/>
        </w:rPr>
        <w:t>40 (2):249-256, Modena.</w:t>
      </w:r>
    </w:p>
    <w:p w14:paraId="18EB23A1" w14:textId="15E5DF1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NASIMOVICH A.A.</w:t>
      </w:r>
      <w:r w:rsidR="00D04F89" w:rsidRPr="00DB7AB2">
        <w:rPr>
          <w:highlight w:val="cyan"/>
          <w:lang w:val="en-US"/>
        </w:rPr>
        <w:tab/>
      </w:r>
      <w:r w:rsidRPr="00DB7AB2">
        <w:rPr>
          <w:highlight w:val="cyan"/>
          <w:lang w:val="en-US"/>
        </w:rPr>
        <w:t xml:space="preserve">, 1955. </w:t>
      </w:r>
      <w:r w:rsidR="00D04F89" w:rsidRPr="00DB7AB2">
        <w:rPr>
          <w:highlight w:val="cyan"/>
          <w:lang w:val="en-US"/>
        </w:rPr>
        <w:tab/>
      </w:r>
      <w:proofErr w:type="spellStart"/>
      <w:r w:rsidRPr="00DB7AB2">
        <w:rPr>
          <w:highlight w:val="cyan"/>
          <w:lang w:val="en-US"/>
        </w:rPr>
        <w:t>Rol</w:t>
      </w:r>
      <w:proofErr w:type="spellEnd"/>
      <w:r w:rsidRPr="00DB7AB2">
        <w:rPr>
          <w:highlight w:val="cyan"/>
          <w:lang w:val="en-US"/>
        </w:rPr>
        <w:t xml:space="preserve">’ </w:t>
      </w:r>
      <w:proofErr w:type="spellStart"/>
      <w:r w:rsidRPr="00DB7AB2">
        <w:rPr>
          <w:highlight w:val="cyan"/>
          <w:lang w:val="en-US"/>
        </w:rPr>
        <w:t>rezima</w:t>
      </w:r>
      <w:proofErr w:type="spellEnd"/>
      <w:r w:rsidRPr="00DB7AB2">
        <w:rPr>
          <w:highlight w:val="cyan"/>
          <w:lang w:val="en-US"/>
        </w:rPr>
        <w:t xml:space="preserve"> </w:t>
      </w:r>
      <w:proofErr w:type="spellStart"/>
      <w:r w:rsidRPr="00DB7AB2">
        <w:rPr>
          <w:highlight w:val="cyan"/>
          <w:lang w:val="en-US"/>
        </w:rPr>
        <w:t>Sneznovo</w:t>
      </w:r>
      <w:proofErr w:type="spellEnd"/>
      <w:r w:rsidRPr="00DB7AB2">
        <w:rPr>
          <w:highlight w:val="cyan"/>
          <w:lang w:val="en-US"/>
        </w:rPr>
        <w:t xml:space="preserve"> </w:t>
      </w:r>
      <w:proofErr w:type="spellStart"/>
      <w:r w:rsidRPr="00DB7AB2">
        <w:rPr>
          <w:highlight w:val="cyan"/>
          <w:lang w:val="en-US"/>
        </w:rPr>
        <w:t>Naskova</w:t>
      </w:r>
      <w:proofErr w:type="spellEnd"/>
      <w:r w:rsidRPr="00DB7AB2">
        <w:rPr>
          <w:highlight w:val="cyan"/>
          <w:lang w:val="en-US"/>
        </w:rPr>
        <w:t xml:space="preserve"> v </w:t>
      </w:r>
      <w:proofErr w:type="spellStart"/>
      <w:r w:rsidRPr="00DB7AB2">
        <w:rPr>
          <w:highlight w:val="cyan"/>
          <w:lang w:val="en-US"/>
        </w:rPr>
        <w:t>Zhizni</w:t>
      </w:r>
      <w:proofErr w:type="spellEnd"/>
      <w:r w:rsidRPr="00DB7AB2">
        <w:rPr>
          <w:highlight w:val="cyan"/>
          <w:lang w:val="en-US"/>
        </w:rPr>
        <w:t xml:space="preserve"> </w:t>
      </w:r>
      <w:proofErr w:type="spellStart"/>
      <w:r w:rsidRPr="00DB7AB2">
        <w:rPr>
          <w:highlight w:val="cyan"/>
          <w:lang w:val="en-US"/>
        </w:rPr>
        <w:t>Kop’itnih</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Territorii</w:t>
      </w:r>
      <w:proofErr w:type="spellEnd"/>
      <w:r w:rsidRPr="00DB7AB2">
        <w:rPr>
          <w:highlight w:val="cyan"/>
          <w:lang w:val="en-US"/>
        </w:rPr>
        <w:t xml:space="preserve"> SSSR [The Role of the Regime of Snow Cover in the Life of Ungulates in the USSR] [in Russian, English </w:t>
      </w:r>
      <w:proofErr w:type="spellStart"/>
      <w:r w:rsidRPr="00DB7AB2">
        <w:rPr>
          <w:highlight w:val="cyan"/>
          <w:lang w:val="en-US"/>
        </w:rPr>
        <w:t>summ</w:t>
      </w:r>
      <w:proofErr w:type="spellEnd"/>
      <w:r w:rsidRPr="00DB7AB2">
        <w:rPr>
          <w:highlight w:val="cyan"/>
          <w:lang w:val="en-US"/>
        </w:rPr>
        <w:t xml:space="preserve">.]. </w:t>
      </w:r>
      <w:r w:rsidR="00D04F89" w:rsidRPr="00DB7AB2">
        <w:rPr>
          <w:highlight w:val="cyan"/>
          <w:lang w:val="en-US"/>
        </w:rPr>
        <w:tab/>
      </w:r>
      <w:proofErr w:type="spellStart"/>
      <w:r w:rsidRPr="00DB7AB2">
        <w:rPr>
          <w:highlight w:val="cyan"/>
          <w:lang w:val="en-US"/>
        </w:rPr>
        <w:t>Izd-vo</w:t>
      </w:r>
      <w:proofErr w:type="spellEnd"/>
      <w:r w:rsidRPr="00DB7AB2">
        <w:rPr>
          <w:highlight w:val="cyan"/>
          <w:lang w:val="en-US"/>
        </w:rPr>
        <w:t xml:space="preserve"> AN SSSR, Moskva.</w:t>
      </w:r>
    </w:p>
    <w:p w14:paraId="0FC2A20C" w14:textId="00E3FCC0" w:rsidR="00A53575" w:rsidRPr="00DB7AB2" w:rsidRDefault="00A53575" w:rsidP="002939EC">
      <w:pPr>
        <w:widowControl w:val="0"/>
        <w:autoSpaceDE w:val="0"/>
        <w:autoSpaceDN w:val="0"/>
        <w:adjustRightInd w:val="0"/>
        <w:spacing w:after="100" w:afterAutospacing="1" w:line="240" w:lineRule="auto"/>
        <w:ind w:left="426" w:hanging="426"/>
        <w:rPr>
          <w:highlight w:val="lightGray"/>
          <w:lang w:val="de-DE"/>
        </w:rPr>
      </w:pPr>
      <w:proofErr w:type="spellStart"/>
      <w:r w:rsidRPr="00DB7AB2">
        <w:rPr>
          <w:highlight w:val="lightGray"/>
          <w:lang w:val="en-US"/>
        </w:rPr>
        <w:t>Nedeljković</w:t>
      </w:r>
      <w:proofErr w:type="spellEnd"/>
      <w:r w:rsidRPr="00DB7AB2">
        <w:rPr>
          <w:highlight w:val="lightGray"/>
          <w:lang w:val="en-US"/>
        </w:rPr>
        <w:t>, D.</w:t>
      </w:r>
      <w:r w:rsidR="00D04F89" w:rsidRPr="00DB7AB2">
        <w:rPr>
          <w:highlight w:val="lightGray"/>
          <w:lang w:val="en-US"/>
        </w:rPr>
        <w:tab/>
      </w:r>
      <w:r w:rsidRPr="00DB7AB2">
        <w:rPr>
          <w:highlight w:val="lightGray"/>
          <w:lang w:val="en-US"/>
        </w:rPr>
        <w:t xml:space="preserve"> 2006. </w:t>
      </w:r>
      <w:r w:rsidR="00D04F89" w:rsidRPr="00DB7AB2">
        <w:rPr>
          <w:highlight w:val="lightGray"/>
          <w:lang w:val="en-US"/>
        </w:rPr>
        <w:tab/>
      </w:r>
      <w:r w:rsidRPr="002F47F6">
        <w:rPr>
          <w:i/>
          <w:iCs/>
          <w:highlight w:val="lightGray"/>
          <w:lang w:val="en-US"/>
        </w:rPr>
        <w:t xml:space="preserve">Coelodonta </w:t>
      </w:r>
      <w:proofErr w:type="spellStart"/>
      <w:r w:rsidRPr="002F47F6">
        <w:rPr>
          <w:i/>
          <w:iCs/>
          <w:highlight w:val="lightGray"/>
          <w:lang w:val="en-US"/>
        </w:rPr>
        <w:t>antiquitatis</w:t>
      </w:r>
      <w:proofErr w:type="spellEnd"/>
      <w:r w:rsidRPr="00DB7AB2">
        <w:rPr>
          <w:highlight w:val="lightGray"/>
          <w:lang w:val="en-US"/>
        </w:rPr>
        <w:t xml:space="preserve"> (Blumenbach, 1799) </w:t>
      </w:r>
      <w:proofErr w:type="spellStart"/>
      <w:r w:rsidRPr="00DB7AB2">
        <w:rPr>
          <w:highlight w:val="lightGray"/>
          <w:lang w:val="en-US"/>
        </w:rPr>
        <w:t>iz</w:t>
      </w:r>
      <w:proofErr w:type="spellEnd"/>
      <w:r w:rsidRPr="00DB7AB2">
        <w:rPr>
          <w:highlight w:val="lightGray"/>
          <w:lang w:val="en-US"/>
        </w:rPr>
        <w:t xml:space="preserve"> </w:t>
      </w:r>
      <w:proofErr w:type="spellStart"/>
      <w:r w:rsidRPr="00DB7AB2">
        <w:rPr>
          <w:highlight w:val="lightGray"/>
          <w:lang w:val="en-US"/>
        </w:rPr>
        <w:t>nanosa</w:t>
      </w:r>
      <w:proofErr w:type="spellEnd"/>
      <w:r w:rsidRPr="00DB7AB2">
        <w:rPr>
          <w:highlight w:val="lightGray"/>
          <w:lang w:val="en-US"/>
        </w:rPr>
        <w:t xml:space="preserve"> </w:t>
      </w:r>
      <w:proofErr w:type="spellStart"/>
      <w:r w:rsidRPr="00DB7AB2">
        <w:rPr>
          <w:highlight w:val="lightGray"/>
          <w:lang w:val="en-US"/>
        </w:rPr>
        <w:t>reke</w:t>
      </w:r>
      <w:proofErr w:type="spellEnd"/>
      <w:r w:rsidRPr="00DB7AB2">
        <w:rPr>
          <w:highlight w:val="lightGray"/>
          <w:lang w:val="en-US"/>
        </w:rPr>
        <w:t xml:space="preserve"> Save </w:t>
      </w:r>
      <w:proofErr w:type="spellStart"/>
      <w:r w:rsidRPr="00DB7AB2">
        <w:rPr>
          <w:highlight w:val="lightGray"/>
          <w:lang w:val="en-US"/>
        </w:rPr>
        <w:t>kod</w:t>
      </w:r>
      <w:proofErr w:type="spellEnd"/>
      <w:r w:rsidRPr="00DB7AB2">
        <w:rPr>
          <w:highlight w:val="lightGray"/>
          <w:lang w:val="en-US"/>
        </w:rPr>
        <w:t xml:space="preserve"> </w:t>
      </w:r>
      <w:proofErr w:type="spellStart"/>
      <w:r w:rsidRPr="00DB7AB2">
        <w:rPr>
          <w:highlight w:val="lightGray"/>
          <w:lang w:val="en-US"/>
        </w:rPr>
        <w:t>Ravnja</w:t>
      </w:r>
      <w:proofErr w:type="spellEnd"/>
      <w:r w:rsidRPr="00DB7AB2">
        <w:rPr>
          <w:highlight w:val="lightGray"/>
          <w:lang w:val="en-US"/>
        </w:rPr>
        <w:t xml:space="preserve"> [</w:t>
      </w:r>
      <w:r w:rsidRPr="002F47F6">
        <w:rPr>
          <w:i/>
          <w:iCs/>
          <w:highlight w:val="lightGray"/>
          <w:lang w:val="en-US"/>
        </w:rPr>
        <w:t xml:space="preserve">Coelodonta </w:t>
      </w:r>
      <w:proofErr w:type="spellStart"/>
      <w:r w:rsidRPr="002F47F6">
        <w:rPr>
          <w:i/>
          <w:iCs/>
          <w:highlight w:val="lightGray"/>
          <w:lang w:val="en-US"/>
        </w:rPr>
        <w:t>antiquitatis</w:t>
      </w:r>
      <w:proofErr w:type="spellEnd"/>
      <w:r w:rsidRPr="00DB7AB2">
        <w:rPr>
          <w:highlight w:val="lightGray"/>
          <w:lang w:val="en-US"/>
        </w:rPr>
        <w:t xml:space="preserve"> (Blumenbach, 1799) from the drift river Sava </w:t>
      </w:r>
      <w:r w:rsidRPr="00DB7AB2">
        <w:rPr>
          <w:highlight w:val="lightGray"/>
          <w:lang w:val="en-US"/>
        </w:rPr>
        <w:lastRenderedPageBreak/>
        <w:t xml:space="preserve">near </w:t>
      </w:r>
      <w:proofErr w:type="spellStart"/>
      <w:r w:rsidRPr="00DB7AB2">
        <w:rPr>
          <w:highlight w:val="lightGray"/>
          <w:lang w:val="en-US"/>
        </w:rPr>
        <w:t>Ravanj</w:t>
      </w:r>
      <w:proofErr w:type="spellEnd"/>
      <w:r w:rsidRPr="00DB7AB2">
        <w:rPr>
          <w:highlight w:val="lightGray"/>
          <w:lang w:val="en-US"/>
        </w:rPr>
        <w:t xml:space="preserve">]. </w:t>
      </w:r>
      <w:r w:rsidR="00D04F89" w:rsidRPr="00DB7AB2">
        <w:rPr>
          <w:highlight w:val="lightGray"/>
          <w:lang w:val="en-US"/>
        </w:rPr>
        <w:tab/>
      </w:r>
      <w:r w:rsidRPr="00DB7AB2">
        <w:rPr>
          <w:highlight w:val="lightGray"/>
          <w:lang w:val="de-DE"/>
        </w:rPr>
        <w:t xml:space="preserve">Rad Muzeja Vojvodine, Muzej Vojvodine Novi Sad, </w:t>
      </w:r>
      <w:r w:rsidR="00D04F89" w:rsidRPr="00DB7AB2">
        <w:rPr>
          <w:highlight w:val="lightGray"/>
          <w:lang w:val="de-DE"/>
        </w:rPr>
        <w:tab/>
      </w:r>
      <w:r w:rsidRPr="00DB7AB2">
        <w:rPr>
          <w:highlight w:val="lightGray"/>
          <w:lang w:val="de-DE"/>
        </w:rPr>
        <w:t>(4</w:t>
      </w:r>
      <w:r w:rsidR="00D04F89" w:rsidRPr="00DB7AB2">
        <w:rPr>
          <w:highlight w:val="lightGray"/>
          <w:lang w:val="de-DE"/>
        </w:rPr>
        <w:t>7</w:t>
      </w:r>
      <w:r w:rsidRPr="00DB7AB2">
        <w:rPr>
          <w:highlight w:val="lightGray"/>
          <w:lang w:val="de-DE"/>
        </w:rPr>
        <w:t>-48): 67–76. [In Serbian with English abstract].</w:t>
      </w:r>
    </w:p>
    <w:p w14:paraId="36F068E1" w14:textId="53975EDE" w:rsidR="00A53575" w:rsidRPr="00DB7AB2" w:rsidRDefault="00A53575" w:rsidP="002939EC">
      <w:pPr>
        <w:spacing w:after="100" w:afterAutospacing="1" w:line="240" w:lineRule="auto"/>
        <w:ind w:left="426" w:hanging="426"/>
        <w:rPr>
          <w:lang w:val="de-DE"/>
        </w:rPr>
      </w:pPr>
      <w:r w:rsidRPr="00DB7AB2">
        <w:rPr>
          <w:lang w:val="de-DE"/>
        </w:rPr>
        <w:t>Nehring, A.</w:t>
      </w:r>
      <w:r w:rsidR="00D04F89" w:rsidRPr="00DB7AB2">
        <w:rPr>
          <w:lang w:val="de-DE"/>
        </w:rPr>
        <w:tab/>
      </w:r>
      <w:r w:rsidRPr="00DB7AB2">
        <w:rPr>
          <w:lang w:val="de-DE"/>
        </w:rPr>
        <w:t xml:space="preserve"> 1878. </w:t>
      </w:r>
      <w:r w:rsidR="00D04F89" w:rsidRPr="00DB7AB2">
        <w:rPr>
          <w:lang w:val="de-DE"/>
        </w:rPr>
        <w:tab/>
      </w:r>
      <w:r w:rsidRPr="00DB7AB2">
        <w:rPr>
          <w:lang w:val="de-DE"/>
        </w:rPr>
        <w:t xml:space="preserve">Die quaternären Faunen von Th iede und Westeregeln. </w:t>
      </w:r>
      <w:r w:rsidR="00D04F89" w:rsidRPr="00DB7AB2">
        <w:rPr>
          <w:lang w:val="de-DE"/>
        </w:rPr>
        <w:tab/>
      </w:r>
      <w:r w:rsidRPr="00DB7AB2">
        <w:rPr>
          <w:i/>
          <w:iCs/>
          <w:lang w:val="de-DE"/>
        </w:rPr>
        <w:t xml:space="preserve">Archiv für Anthropologie </w:t>
      </w:r>
      <w:r w:rsidR="00D04F89" w:rsidRPr="00DB7AB2">
        <w:rPr>
          <w:i/>
          <w:iCs/>
          <w:lang w:val="de-DE"/>
        </w:rPr>
        <w:tab/>
      </w:r>
      <w:r w:rsidRPr="00DB7AB2">
        <w:rPr>
          <w:lang w:val="de-DE"/>
        </w:rPr>
        <w:t>10: 359-98, 11: 1-24.</w:t>
      </w:r>
    </w:p>
    <w:p w14:paraId="3FF44100" w14:textId="6927E325" w:rsidR="00A53575" w:rsidRPr="00DB7AB2" w:rsidRDefault="00A53575" w:rsidP="002939EC">
      <w:pPr>
        <w:spacing w:after="100" w:afterAutospacing="1" w:line="240" w:lineRule="auto"/>
        <w:ind w:left="426" w:hanging="426"/>
        <w:rPr>
          <w:lang w:val="de-DE"/>
        </w:rPr>
      </w:pPr>
      <w:r w:rsidRPr="00DB7AB2">
        <w:rPr>
          <w:lang w:val="de-DE"/>
        </w:rPr>
        <w:t>Nehring, A.</w:t>
      </w:r>
      <w:r w:rsidR="00D04F89" w:rsidRPr="00DB7AB2">
        <w:rPr>
          <w:lang w:val="de-DE"/>
        </w:rPr>
        <w:tab/>
      </w:r>
      <w:r w:rsidRPr="00DB7AB2">
        <w:rPr>
          <w:lang w:val="de-DE"/>
        </w:rPr>
        <w:t xml:space="preserve"> 1880. </w:t>
      </w:r>
      <w:r w:rsidR="00D04F89" w:rsidRPr="00DB7AB2">
        <w:rPr>
          <w:lang w:val="de-DE"/>
        </w:rPr>
        <w:tab/>
      </w:r>
      <w:r w:rsidRPr="00DB7AB2">
        <w:rPr>
          <w:lang w:val="de-DE"/>
        </w:rPr>
        <w:t xml:space="preserve">Übersicht über vierhundzwanzig mitteleuropäische Quartär-Faunen. </w:t>
      </w:r>
      <w:r w:rsidR="00D04F89" w:rsidRPr="00DB7AB2">
        <w:rPr>
          <w:lang w:val="de-DE"/>
        </w:rPr>
        <w:tab/>
      </w:r>
      <w:r w:rsidRPr="00DB7AB2">
        <w:rPr>
          <w:i/>
          <w:iCs/>
          <w:lang w:val="de-DE"/>
        </w:rPr>
        <w:t xml:space="preserve">Zeitschrift der Deutschen Geologischen Gesellschaft </w:t>
      </w:r>
      <w:r w:rsidR="00D04F89" w:rsidRPr="00DB7AB2">
        <w:rPr>
          <w:i/>
          <w:iCs/>
          <w:lang w:val="de-DE"/>
        </w:rPr>
        <w:tab/>
      </w:r>
      <w:r w:rsidRPr="00DB7AB2">
        <w:rPr>
          <w:lang w:val="de-DE"/>
        </w:rPr>
        <w:t>32: 473.</w:t>
      </w:r>
    </w:p>
    <w:p w14:paraId="620579F0" w14:textId="6C6DB0C9" w:rsidR="00A53575" w:rsidRPr="00DB7AB2" w:rsidRDefault="00A53575" w:rsidP="002939EC">
      <w:pPr>
        <w:spacing w:after="100" w:afterAutospacing="1" w:line="240" w:lineRule="auto"/>
        <w:ind w:left="426" w:hanging="426"/>
        <w:rPr>
          <w:highlight w:val="blue"/>
          <w:lang w:val="en-US"/>
        </w:rPr>
      </w:pPr>
      <w:r w:rsidRPr="00DB7AB2">
        <w:rPr>
          <w:highlight w:val="blue"/>
          <w:lang w:val="de-DE"/>
        </w:rPr>
        <w:t>Nenadić, D., &amp; Bogićević, K.</w:t>
      </w:r>
      <w:r w:rsidR="00D04F89" w:rsidRPr="00DB7AB2">
        <w:rPr>
          <w:highlight w:val="blue"/>
          <w:lang w:val="de-DE"/>
        </w:rPr>
        <w:tab/>
      </w:r>
      <w:r w:rsidRPr="00DB7AB2">
        <w:rPr>
          <w:highlight w:val="blue"/>
          <w:lang w:val="de-DE"/>
        </w:rPr>
        <w:t xml:space="preserve"> 2010. </w:t>
      </w:r>
      <w:r w:rsidR="00D04F89" w:rsidRPr="00DB7AB2">
        <w:rPr>
          <w:highlight w:val="blue"/>
          <w:lang w:val="de-DE"/>
        </w:rPr>
        <w:tab/>
      </w:r>
      <w:r w:rsidRPr="00DB7AB2">
        <w:rPr>
          <w:highlight w:val="blue"/>
          <w:lang w:val="de-DE"/>
        </w:rPr>
        <w:t xml:space="preserve">Geologija kvartara. </w:t>
      </w:r>
      <w:r w:rsidR="00D04F89" w:rsidRPr="00DB7AB2">
        <w:rPr>
          <w:highlight w:val="blue"/>
          <w:lang w:val="de-DE"/>
        </w:rPr>
        <w:tab/>
      </w:r>
      <w:r w:rsidRPr="00DB7AB2">
        <w:rPr>
          <w:highlight w:val="blue"/>
          <w:lang w:val="de-DE"/>
        </w:rPr>
        <w:t xml:space="preserve">Rudarsko-geološki fakultet Univerziteta u Beogradu. </w:t>
      </w:r>
      <w:r w:rsidR="00D04F89" w:rsidRPr="00DB7AB2">
        <w:rPr>
          <w:highlight w:val="blue"/>
          <w:lang w:val="de-DE"/>
        </w:rPr>
        <w:tab/>
      </w:r>
      <w:r w:rsidRPr="00DB7AB2">
        <w:rPr>
          <w:highlight w:val="blue"/>
          <w:lang w:val="en-US"/>
        </w:rPr>
        <w:t>270p.</w:t>
      </w:r>
    </w:p>
    <w:p w14:paraId="05480B80" w14:textId="60DDA063"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lang w:val="en-US"/>
        </w:rPr>
        <w:t>Nenadić</w:t>
      </w:r>
      <w:proofErr w:type="spellEnd"/>
      <w:r w:rsidRPr="00DB7AB2">
        <w:rPr>
          <w:highlight w:val="blue"/>
          <w:lang w:val="en-US"/>
        </w:rPr>
        <w:t xml:space="preserve">, D., </w:t>
      </w:r>
      <w:proofErr w:type="spellStart"/>
      <w:r w:rsidRPr="00DB7AB2">
        <w:rPr>
          <w:highlight w:val="blue"/>
          <w:lang w:val="en-US"/>
        </w:rPr>
        <w:t>Knežević</w:t>
      </w:r>
      <w:proofErr w:type="spellEnd"/>
      <w:r w:rsidRPr="00DB7AB2">
        <w:rPr>
          <w:highlight w:val="blue"/>
          <w:lang w:val="en-US"/>
        </w:rPr>
        <w:t xml:space="preserve">, S., &amp; </w:t>
      </w:r>
      <w:proofErr w:type="spellStart"/>
      <w:r w:rsidRPr="00DB7AB2">
        <w:rPr>
          <w:highlight w:val="blue"/>
          <w:lang w:val="en-US"/>
        </w:rPr>
        <w:t>Bogićević</w:t>
      </w:r>
      <w:proofErr w:type="spellEnd"/>
      <w:r w:rsidRPr="00DB7AB2">
        <w:rPr>
          <w:highlight w:val="blue"/>
          <w:lang w:val="en-US"/>
        </w:rPr>
        <w:t>, K.</w:t>
      </w:r>
      <w:r w:rsidR="00D04F89" w:rsidRPr="00DB7AB2">
        <w:rPr>
          <w:highlight w:val="blue"/>
          <w:lang w:val="en-US"/>
        </w:rPr>
        <w:tab/>
      </w:r>
      <w:r w:rsidRPr="00DB7AB2">
        <w:rPr>
          <w:highlight w:val="blue"/>
          <w:lang w:val="en-US"/>
        </w:rPr>
        <w:t xml:space="preserve"> 2009. </w:t>
      </w:r>
      <w:r w:rsidR="00D04F89" w:rsidRPr="00DB7AB2">
        <w:rPr>
          <w:highlight w:val="blue"/>
          <w:lang w:val="en-US"/>
        </w:rPr>
        <w:tab/>
      </w:r>
      <w:proofErr w:type="spellStart"/>
      <w:r w:rsidRPr="00DB7AB2">
        <w:rPr>
          <w:highlight w:val="blue"/>
          <w:lang w:val="en-US"/>
        </w:rPr>
        <w:t>Stratigraphical</w:t>
      </w:r>
      <w:proofErr w:type="spellEnd"/>
      <w:r w:rsidRPr="00DB7AB2">
        <w:rPr>
          <w:highlight w:val="blue"/>
          <w:lang w:val="en-US"/>
        </w:rPr>
        <w:t xml:space="preserve"> and </w:t>
      </w:r>
      <w:proofErr w:type="spellStart"/>
      <w:r w:rsidRPr="00DB7AB2">
        <w:rPr>
          <w:highlight w:val="blue"/>
          <w:lang w:val="en-US"/>
        </w:rPr>
        <w:t>palaeogeographical</w:t>
      </w:r>
      <w:proofErr w:type="spellEnd"/>
      <w:r w:rsidRPr="00DB7AB2">
        <w:rPr>
          <w:highlight w:val="blue"/>
          <w:lang w:val="en-US"/>
        </w:rPr>
        <w:t xml:space="preserve"> characteristics of Pleistocene series in the Sava Riparian area at Belgrade. </w:t>
      </w:r>
      <w:r w:rsidR="00D04F89" w:rsidRPr="00DB7AB2">
        <w:rPr>
          <w:highlight w:val="blue"/>
          <w:lang w:val="en-US"/>
        </w:rPr>
        <w:tab/>
      </w:r>
      <w:r w:rsidRPr="00DB7AB2">
        <w:rPr>
          <w:highlight w:val="blue"/>
          <w:lang w:val="en-US"/>
        </w:rPr>
        <w:t xml:space="preserve">Bulletin of Natural History Museum of Belgrade, </w:t>
      </w:r>
      <w:r w:rsidR="00D04F89" w:rsidRPr="00DB7AB2">
        <w:rPr>
          <w:highlight w:val="blue"/>
          <w:lang w:val="en-US"/>
        </w:rPr>
        <w:tab/>
      </w:r>
      <w:r w:rsidRPr="00DB7AB2">
        <w:rPr>
          <w:highlight w:val="blue"/>
          <w:lang w:val="en-US"/>
        </w:rPr>
        <w:t>63–80.</w:t>
      </w:r>
    </w:p>
    <w:p w14:paraId="37EDD9B5" w14:textId="6074CF04" w:rsidR="00A53575" w:rsidRPr="00DB7AB2" w:rsidRDefault="00A53575" w:rsidP="002939EC">
      <w:pPr>
        <w:widowControl w:val="0"/>
        <w:autoSpaceDE w:val="0"/>
        <w:autoSpaceDN w:val="0"/>
        <w:adjustRightInd w:val="0"/>
        <w:spacing w:after="100" w:afterAutospacing="1" w:line="240" w:lineRule="auto"/>
        <w:ind w:left="426" w:hanging="426"/>
      </w:pPr>
      <w:proofErr w:type="spellStart"/>
      <w:r w:rsidRPr="00DB7AB2">
        <w:rPr>
          <w:highlight w:val="blue"/>
          <w:lang w:val="en-US"/>
        </w:rPr>
        <w:t>Nesin</w:t>
      </w:r>
      <w:proofErr w:type="spellEnd"/>
      <w:r w:rsidRPr="00DB7AB2">
        <w:rPr>
          <w:highlight w:val="blue"/>
          <w:lang w:val="en-US"/>
        </w:rPr>
        <w:t xml:space="preserve"> V. A. &amp; </w:t>
      </w:r>
      <w:proofErr w:type="spellStart"/>
      <w:r w:rsidRPr="00DB7AB2">
        <w:rPr>
          <w:highlight w:val="blue"/>
          <w:lang w:val="en-US"/>
        </w:rPr>
        <w:t>Nadachowski</w:t>
      </w:r>
      <w:proofErr w:type="spellEnd"/>
      <w:r w:rsidRPr="00DB7AB2">
        <w:rPr>
          <w:highlight w:val="blue"/>
          <w:lang w:val="en-US"/>
        </w:rPr>
        <w:t xml:space="preserve"> A.</w:t>
      </w:r>
      <w:r w:rsidR="00D04F89" w:rsidRPr="00DB7AB2">
        <w:rPr>
          <w:highlight w:val="blue"/>
          <w:lang w:val="en-US"/>
        </w:rPr>
        <w:tab/>
      </w:r>
      <w:r w:rsidRPr="00DB7AB2">
        <w:rPr>
          <w:highlight w:val="blue"/>
          <w:lang w:val="en-US"/>
        </w:rPr>
        <w:t xml:space="preserve"> 2001. — </w:t>
      </w:r>
      <w:r w:rsidR="00D04F89" w:rsidRPr="00DB7AB2">
        <w:rPr>
          <w:highlight w:val="blue"/>
          <w:lang w:val="en-US"/>
        </w:rPr>
        <w:tab/>
      </w:r>
      <w:r w:rsidRPr="00DB7AB2">
        <w:rPr>
          <w:highlight w:val="blue"/>
          <w:lang w:val="en-US"/>
        </w:rPr>
        <w:t>Late Miocene and Pliocene small mammal faunas (</w:t>
      </w:r>
      <w:proofErr w:type="spellStart"/>
      <w:r w:rsidRPr="00DB7AB2">
        <w:rPr>
          <w:highlight w:val="blue"/>
          <w:lang w:val="en-US"/>
        </w:rPr>
        <w:t>Insectivora</w:t>
      </w:r>
      <w:proofErr w:type="spellEnd"/>
      <w:r w:rsidRPr="00DB7AB2">
        <w:rPr>
          <w:highlight w:val="blue"/>
          <w:lang w:val="en-US"/>
        </w:rPr>
        <w:t xml:space="preserve">, Lagomorpha, Rodentia) of Southeastern Europe. </w:t>
      </w:r>
      <w:r w:rsidR="00D04F89" w:rsidRPr="00DB7AB2">
        <w:rPr>
          <w:highlight w:val="blue"/>
          <w:lang w:val="en-US"/>
        </w:rPr>
        <w:tab/>
      </w:r>
      <w:r w:rsidRPr="00DB7AB2">
        <w:rPr>
          <w:i/>
          <w:iCs/>
          <w:highlight w:val="blue"/>
        </w:rPr>
        <w:t xml:space="preserve">Acta </w:t>
      </w:r>
      <w:proofErr w:type="spellStart"/>
      <w:r w:rsidRPr="00DB7AB2">
        <w:rPr>
          <w:i/>
          <w:iCs/>
          <w:highlight w:val="blue"/>
        </w:rPr>
        <w:t>zoologica</w:t>
      </w:r>
      <w:proofErr w:type="spellEnd"/>
      <w:r w:rsidRPr="00DB7AB2">
        <w:rPr>
          <w:i/>
          <w:iCs/>
          <w:highlight w:val="blue"/>
        </w:rPr>
        <w:t xml:space="preserve"> </w:t>
      </w:r>
      <w:proofErr w:type="spellStart"/>
      <w:r w:rsidRPr="00DB7AB2">
        <w:rPr>
          <w:i/>
          <w:iCs/>
          <w:highlight w:val="blue"/>
        </w:rPr>
        <w:t>cracoviensia</w:t>
      </w:r>
      <w:proofErr w:type="spellEnd"/>
      <w:r w:rsidRPr="00DB7AB2">
        <w:rPr>
          <w:highlight w:val="blue"/>
        </w:rPr>
        <w:t xml:space="preserve"> </w:t>
      </w:r>
      <w:r w:rsidR="00D04F89" w:rsidRPr="00DB7AB2">
        <w:rPr>
          <w:highlight w:val="blue"/>
        </w:rPr>
        <w:tab/>
      </w:r>
      <w:r w:rsidRPr="00DB7AB2">
        <w:rPr>
          <w:highlight w:val="blue"/>
        </w:rPr>
        <w:t>44 (2): 107-135.</w:t>
      </w:r>
    </w:p>
    <w:p w14:paraId="3AC5D50A" w14:textId="0D2E9734" w:rsidR="00A53575" w:rsidRPr="00DB7AB2" w:rsidRDefault="00A53575" w:rsidP="002939EC">
      <w:pPr>
        <w:spacing w:after="100" w:afterAutospacing="1" w:line="240" w:lineRule="auto"/>
        <w:ind w:left="426" w:hanging="426"/>
        <w:rPr>
          <w:highlight w:val="cyan"/>
          <w:lang w:val="en-US"/>
        </w:rPr>
      </w:pPr>
      <w:r w:rsidRPr="00DB7AB2">
        <w:rPr>
          <w:highlight w:val="cyan"/>
        </w:rPr>
        <w:t>NESTI F.</w:t>
      </w:r>
      <w:r w:rsidR="00D04F89" w:rsidRPr="00DB7AB2">
        <w:rPr>
          <w:highlight w:val="cyan"/>
        </w:rPr>
        <w:tab/>
      </w:r>
      <w:r w:rsidRPr="00DB7AB2">
        <w:rPr>
          <w:highlight w:val="cyan"/>
        </w:rPr>
        <w:t xml:space="preserve">, 1811. </w:t>
      </w:r>
      <w:r w:rsidR="00D04F89" w:rsidRPr="00DB7AB2">
        <w:rPr>
          <w:highlight w:val="cyan"/>
        </w:rPr>
        <w:tab/>
      </w:r>
      <w:r w:rsidRPr="00DB7AB2">
        <w:rPr>
          <w:highlight w:val="cyan"/>
        </w:rPr>
        <w:t xml:space="preserve">Sopra </w:t>
      </w:r>
      <w:proofErr w:type="spellStart"/>
      <w:r w:rsidRPr="00DB7AB2">
        <w:rPr>
          <w:highlight w:val="cyan"/>
        </w:rPr>
        <w:t>Alcune</w:t>
      </w:r>
      <w:proofErr w:type="spellEnd"/>
      <w:r w:rsidRPr="00DB7AB2">
        <w:rPr>
          <w:highlight w:val="cyan"/>
        </w:rPr>
        <w:t xml:space="preserve"> Ossa </w:t>
      </w:r>
      <w:proofErr w:type="spellStart"/>
      <w:r w:rsidRPr="00DB7AB2">
        <w:rPr>
          <w:highlight w:val="cyan"/>
        </w:rPr>
        <w:t>Fossili</w:t>
      </w:r>
      <w:proofErr w:type="spellEnd"/>
      <w:r w:rsidRPr="00DB7AB2">
        <w:rPr>
          <w:highlight w:val="cyan"/>
        </w:rPr>
        <w:t xml:space="preserve"> di </w:t>
      </w:r>
      <w:proofErr w:type="spellStart"/>
      <w:r w:rsidRPr="00DB7AB2">
        <w:rPr>
          <w:highlight w:val="cyan"/>
        </w:rPr>
        <w:t>Rinoceronte</w:t>
      </w:r>
      <w:proofErr w:type="spellEnd"/>
      <w:r w:rsidRPr="00DB7AB2">
        <w:rPr>
          <w:highlight w:val="cyan"/>
        </w:rPr>
        <w:t xml:space="preserve"> – </w:t>
      </w:r>
      <w:proofErr w:type="spellStart"/>
      <w:r w:rsidRPr="00DB7AB2">
        <w:rPr>
          <w:highlight w:val="cyan"/>
        </w:rPr>
        <w:t>Lettera</w:t>
      </w:r>
      <w:proofErr w:type="spellEnd"/>
      <w:r w:rsidRPr="00DB7AB2">
        <w:rPr>
          <w:highlight w:val="cyan"/>
        </w:rPr>
        <w:t xml:space="preserve"> </w:t>
      </w:r>
      <w:proofErr w:type="spellStart"/>
      <w:r w:rsidRPr="00DB7AB2">
        <w:rPr>
          <w:highlight w:val="cyan"/>
        </w:rPr>
        <w:t>del</w:t>
      </w:r>
      <w:proofErr w:type="spellEnd"/>
      <w:r w:rsidRPr="00DB7AB2">
        <w:rPr>
          <w:highlight w:val="cyan"/>
        </w:rPr>
        <w:t xml:space="preserve"> Prof. Filippo </w:t>
      </w:r>
      <w:proofErr w:type="spellStart"/>
      <w:r w:rsidRPr="00DB7AB2">
        <w:rPr>
          <w:highlight w:val="cyan"/>
        </w:rPr>
        <w:t>Nesti</w:t>
      </w:r>
      <w:proofErr w:type="spellEnd"/>
      <w:r w:rsidRPr="00DB7AB2">
        <w:rPr>
          <w:highlight w:val="cyan"/>
        </w:rPr>
        <w:t xml:space="preserve"> al </w:t>
      </w:r>
      <w:proofErr w:type="spellStart"/>
      <w:r w:rsidRPr="00DB7AB2">
        <w:rPr>
          <w:highlight w:val="cyan"/>
        </w:rPr>
        <w:t>Signor</w:t>
      </w:r>
      <w:proofErr w:type="spellEnd"/>
      <w:r w:rsidRPr="00DB7AB2">
        <w:rPr>
          <w:highlight w:val="cyan"/>
        </w:rPr>
        <w:t xml:space="preserve"> </w:t>
      </w:r>
      <w:proofErr w:type="spellStart"/>
      <w:r w:rsidRPr="00DB7AB2">
        <w:rPr>
          <w:highlight w:val="cyan"/>
        </w:rPr>
        <w:t>Dott</w:t>
      </w:r>
      <w:proofErr w:type="spellEnd"/>
      <w:r w:rsidRPr="00DB7AB2">
        <w:rPr>
          <w:highlight w:val="cyan"/>
        </w:rPr>
        <w:t xml:space="preserve">. Gaetano </w:t>
      </w:r>
      <w:proofErr w:type="spellStart"/>
      <w:r w:rsidRPr="00DB7AB2">
        <w:rPr>
          <w:highlight w:val="cyan"/>
        </w:rPr>
        <w:t>Savi</w:t>
      </w:r>
      <w:proofErr w:type="spellEnd"/>
      <w:r w:rsidRPr="00DB7AB2">
        <w:rPr>
          <w:highlight w:val="cyan"/>
        </w:rPr>
        <w:t xml:space="preserve">. </w:t>
      </w:r>
      <w:r w:rsidR="00D04F89" w:rsidRPr="00DB7AB2">
        <w:rPr>
          <w:highlight w:val="cyan"/>
        </w:rPr>
        <w:tab/>
      </w:r>
      <w:r w:rsidRPr="00DB7AB2">
        <w:rPr>
          <w:highlight w:val="cyan"/>
          <w:lang w:val="en-US"/>
        </w:rPr>
        <w:t xml:space="preserve">G. </w:t>
      </w:r>
      <w:proofErr w:type="spellStart"/>
      <w:r w:rsidRPr="00DB7AB2">
        <w:rPr>
          <w:highlight w:val="cyan"/>
          <w:lang w:val="en-US"/>
        </w:rPr>
        <w:t>Piatti</w:t>
      </w:r>
      <w:proofErr w:type="spellEnd"/>
      <w:r w:rsidRPr="00DB7AB2">
        <w:rPr>
          <w:highlight w:val="cyan"/>
          <w:lang w:val="en-US"/>
        </w:rPr>
        <w:t xml:space="preserve"> </w:t>
      </w:r>
      <w:proofErr w:type="spellStart"/>
      <w:r w:rsidRPr="00DB7AB2">
        <w:rPr>
          <w:highlight w:val="cyan"/>
          <w:lang w:val="en-US"/>
        </w:rPr>
        <w:t>Editore</w:t>
      </w:r>
      <w:proofErr w:type="spellEnd"/>
      <w:r w:rsidRPr="00DB7AB2">
        <w:rPr>
          <w:highlight w:val="cyan"/>
          <w:lang w:val="en-US"/>
        </w:rPr>
        <w:t>, Firenze.</w:t>
      </w:r>
    </w:p>
    <w:p w14:paraId="528AA3C5" w14:textId="45A09971" w:rsidR="00A53575" w:rsidRPr="00DB7AB2" w:rsidRDefault="00A53575" w:rsidP="002939EC">
      <w:pPr>
        <w:spacing w:after="100" w:afterAutospacing="1" w:line="240" w:lineRule="auto"/>
        <w:ind w:left="426" w:hanging="426"/>
        <w:rPr>
          <w:highlight w:val="cyan"/>
          <w:lang w:val="en-US"/>
        </w:rPr>
      </w:pPr>
      <w:r w:rsidRPr="00DB7AB2">
        <w:rPr>
          <w:highlight w:val="cyan"/>
          <w:lang w:val="en-US"/>
        </w:rPr>
        <w:t>NEWTON E.T.</w:t>
      </w:r>
      <w:r w:rsidR="00D04F89" w:rsidRPr="00DB7AB2">
        <w:rPr>
          <w:highlight w:val="cyan"/>
          <w:lang w:val="en-US"/>
        </w:rPr>
        <w:tab/>
      </w:r>
      <w:r w:rsidRPr="00DB7AB2">
        <w:rPr>
          <w:highlight w:val="cyan"/>
          <w:lang w:val="en-US"/>
        </w:rPr>
        <w:t xml:space="preserve">, 1880. </w:t>
      </w:r>
      <w:r w:rsidR="00D04F89" w:rsidRPr="00DB7AB2">
        <w:rPr>
          <w:highlight w:val="cyan"/>
          <w:lang w:val="en-US"/>
        </w:rPr>
        <w:tab/>
      </w:r>
      <w:r w:rsidRPr="00DB7AB2">
        <w:rPr>
          <w:highlight w:val="cyan"/>
          <w:lang w:val="en-US"/>
        </w:rPr>
        <w:t xml:space="preserve">Notes on the vertebrata of the Pre-glacial Forest Bed series of the East of England. </w:t>
      </w:r>
      <w:r w:rsidR="00D04F89" w:rsidRPr="00DB7AB2">
        <w:rPr>
          <w:highlight w:val="cyan"/>
          <w:lang w:val="en-US"/>
        </w:rPr>
        <w:tab/>
      </w:r>
      <w:r w:rsidRPr="00DB7AB2">
        <w:rPr>
          <w:i/>
          <w:iCs/>
          <w:highlight w:val="cyan"/>
          <w:lang w:val="en-US"/>
        </w:rPr>
        <w:t>Geologist’s Magazine,</w:t>
      </w:r>
      <w:r w:rsidR="00D04F89" w:rsidRPr="00DB7AB2">
        <w:rPr>
          <w:i/>
          <w:iCs/>
          <w:highlight w:val="cyan"/>
          <w:lang w:val="en-US"/>
        </w:rPr>
        <w:tab/>
      </w:r>
      <w:r w:rsidRPr="00DB7AB2">
        <w:rPr>
          <w:i/>
          <w:iCs/>
          <w:highlight w:val="cyan"/>
          <w:lang w:val="en-US"/>
        </w:rPr>
        <w:t xml:space="preserve"> </w:t>
      </w:r>
      <w:r w:rsidRPr="00DB7AB2">
        <w:rPr>
          <w:highlight w:val="cyan"/>
          <w:lang w:val="en-US"/>
        </w:rPr>
        <w:t>(NS), d. 2, VII, London.</w:t>
      </w:r>
    </w:p>
    <w:p w14:paraId="2BB98CD1" w14:textId="0FC0ADDC" w:rsidR="00A53575" w:rsidRPr="00DB7AB2" w:rsidRDefault="00A53575" w:rsidP="002939EC">
      <w:pPr>
        <w:spacing w:after="100" w:afterAutospacing="1" w:line="240" w:lineRule="auto"/>
        <w:ind w:left="426" w:hanging="426"/>
        <w:rPr>
          <w:highlight w:val="cyan"/>
          <w:lang w:val="en-US"/>
        </w:rPr>
      </w:pPr>
      <w:r w:rsidRPr="00DB7AB2">
        <w:rPr>
          <w:highlight w:val="cyan"/>
          <w:lang w:val="en-US"/>
        </w:rPr>
        <w:t>NEWTON E.T.</w:t>
      </w:r>
      <w:r w:rsidR="00D04F89" w:rsidRPr="00DB7AB2">
        <w:rPr>
          <w:highlight w:val="cyan"/>
          <w:lang w:val="en-US"/>
        </w:rPr>
        <w:tab/>
      </w:r>
      <w:r w:rsidRPr="00DB7AB2">
        <w:rPr>
          <w:highlight w:val="cyan"/>
          <w:lang w:val="en-US"/>
        </w:rPr>
        <w:t xml:space="preserve">, 1882. </w:t>
      </w:r>
      <w:r w:rsidR="00D04F89" w:rsidRPr="00DB7AB2">
        <w:rPr>
          <w:highlight w:val="cyan"/>
          <w:lang w:val="en-US"/>
        </w:rPr>
        <w:tab/>
      </w:r>
      <w:r w:rsidRPr="00DB7AB2">
        <w:rPr>
          <w:highlight w:val="cyan"/>
          <w:lang w:val="en-US"/>
        </w:rPr>
        <w:t xml:space="preserve">The Vertebrata of the Forest Bed Series, of Norfolk and Suffolk. </w:t>
      </w:r>
      <w:r w:rsidR="00D04F89" w:rsidRPr="00DB7AB2">
        <w:rPr>
          <w:highlight w:val="cyan"/>
          <w:lang w:val="en-US"/>
        </w:rPr>
        <w:tab/>
      </w:r>
      <w:r w:rsidRPr="00DB7AB2">
        <w:rPr>
          <w:i/>
          <w:iCs/>
          <w:highlight w:val="cyan"/>
          <w:lang w:val="en-US"/>
        </w:rPr>
        <w:t xml:space="preserve">Memoirs of the Geological Survey of England and Wales, </w:t>
      </w:r>
      <w:r w:rsidRPr="00DB7AB2">
        <w:rPr>
          <w:highlight w:val="cyan"/>
          <w:lang w:val="en-US"/>
        </w:rPr>
        <w:t>London.</w:t>
      </w:r>
    </w:p>
    <w:p w14:paraId="085BF603" w14:textId="5BABE2D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NEWTON E.T.</w:t>
      </w:r>
      <w:r w:rsidR="00D04F89" w:rsidRPr="00DB7AB2">
        <w:rPr>
          <w:highlight w:val="cyan"/>
          <w:lang w:val="en-US"/>
        </w:rPr>
        <w:tab/>
      </w:r>
      <w:r w:rsidRPr="00DB7AB2">
        <w:rPr>
          <w:highlight w:val="cyan"/>
          <w:lang w:val="en-US"/>
        </w:rPr>
        <w:t xml:space="preserve">, 1891. </w:t>
      </w:r>
      <w:r w:rsidR="00D04F89" w:rsidRPr="00DB7AB2">
        <w:rPr>
          <w:highlight w:val="cyan"/>
          <w:lang w:val="en-US"/>
        </w:rPr>
        <w:tab/>
      </w:r>
      <w:r w:rsidRPr="00DB7AB2">
        <w:rPr>
          <w:highlight w:val="cyan"/>
          <w:lang w:val="en-US"/>
        </w:rPr>
        <w:t xml:space="preserve">The Vertebrata of the Pliocene Deposits of Britain. </w:t>
      </w:r>
      <w:r w:rsidR="00D04F89" w:rsidRPr="00DB7AB2">
        <w:rPr>
          <w:highlight w:val="cyan"/>
          <w:lang w:val="en-US"/>
        </w:rPr>
        <w:tab/>
      </w:r>
      <w:r w:rsidRPr="00DB7AB2">
        <w:rPr>
          <w:i/>
          <w:iCs/>
          <w:highlight w:val="cyan"/>
          <w:lang w:val="en-US"/>
        </w:rPr>
        <w:t xml:space="preserve">Memoirs of the Geological Survey of United Kingdom, </w:t>
      </w:r>
      <w:r w:rsidRPr="00DB7AB2">
        <w:rPr>
          <w:highlight w:val="cyan"/>
          <w:lang w:val="en-US"/>
        </w:rPr>
        <w:t>London.</w:t>
      </w:r>
    </w:p>
    <w:p w14:paraId="4AF97A86" w14:textId="234B9025" w:rsidR="00A53575" w:rsidRPr="00DB7AB2" w:rsidRDefault="00A53575" w:rsidP="002939EC">
      <w:pPr>
        <w:spacing w:after="100" w:afterAutospacing="1" w:line="240" w:lineRule="auto"/>
        <w:ind w:left="426" w:hanging="426"/>
        <w:rPr>
          <w:highlight w:val="blue"/>
          <w:lang w:val="en-US"/>
        </w:rPr>
      </w:pPr>
      <w:r w:rsidRPr="00DB7AB2">
        <w:rPr>
          <w:highlight w:val="blue"/>
          <w:lang w:val="en-US"/>
        </w:rPr>
        <w:t>NEWTON E.T.</w:t>
      </w:r>
      <w:r w:rsidR="009D115C" w:rsidRPr="00DB7AB2">
        <w:rPr>
          <w:highlight w:val="blue"/>
          <w:lang w:val="en-US"/>
        </w:rPr>
        <w:tab/>
      </w:r>
      <w:r w:rsidRPr="00DB7AB2">
        <w:rPr>
          <w:highlight w:val="blue"/>
          <w:lang w:val="en-US"/>
        </w:rPr>
        <w:t xml:space="preserve">, 1894. </w:t>
      </w:r>
      <w:r w:rsidR="009D115C" w:rsidRPr="00DB7AB2">
        <w:rPr>
          <w:highlight w:val="blue"/>
          <w:lang w:val="en-US"/>
        </w:rPr>
        <w:tab/>
      </w:r>
      <w:r w:rsidRPr="00DB7AB2">
        <w:rPr>
          <w:highlight w:val="blue"/>
          <w:lang w:val="en-US"/>
        </w:rPr>
        <w:t xml:space="preserve">The Vertebrata Fauna collected by Mr. Lewis Abbott from the fissure near </w:t>
      </w:r>
      <w:proofErr w:type="spellStart"/>
      <w:r w:rsidRPr="00DB7AB2">
        <w:rPr>
          <w:highlight w:val="blue"/>
          <w:lang w:val="en-US"/>
        </w:rPr>
        <w:t>Ightham</w:t>
      </w:r>
      <w:proofErr w:type="spellEnd"/>
      <w:r w:rsidRPr="00DB7AB2">
        <w:rPr>
          <w:highlight w:val="blue"/>
          <w:lang w:val="en-US"/>
        </w:rPr>
        <w:t xml:space="preserve"> (Kent). </w:t>
      </w:r>
      <w:r w:rsidR="009D115C" w:rsidRPr="00DB7AB2">
        <w:rPr>
          <w:highlight w:val="blue"/>
          <w:lang w:val="en-US"/>
        </w:rPr>
        <w:tab/>
      </w:r>
      <w:r w:rsidRPr="00DB7AB2">
        <w:rPr>
          <w:i/>
          <w:iCs/>
          <w:highlight w:val="blue"/>
          <w:lang w:val="en-US"/>
        </w:rPr>
        <w:t xml:space="preserve">Quaternary Journal of the Geological Society, </w:t>
      </w:r>
      <w:r w:rsidR="009D115C" w:rsidRPr="00DB7AB2">
        <w:rPr>
          <w:i/>
          <w:iCs/>
          <w:highlight w:val="blue"/>
          <w:lang w:val="en-US"/>
        </w:rPr>
        <w:tab/>
      </w:r>
      <w:r w:rsidRPr="00DB7AB2">
        <w:rPr>
          <w:highlight w:val="blue"/>
          <w:lang w:val="en-US"/>
        </w:rPr>
        <w:t>L:188-210, London.</w:t>
      </w:r>
    </w:p>
    <w:p w14:paraId="5FDE51AD" w14:textId="21DAF902" w:rsidR="00A53575" w:rsidRPr="00DB7AB2" w:rsidRDefault="00A53575" w:rsidP="002939EC">
      <w:pPr>
        <w:spacing w:after="100" w:afterAutospacing="1" w:line="240" w:lineRule="auto"/>
        <w:ind w:left="426" w:hanging="426"/>
        <w:rPr>
          <w:lang w:val="de-DE"/>
        </w:rPr>
      </w:pPr>
      <w:r w:rsidRPr="00DB7AB2">
        <w:rPr>
          <w:lang w:val="en-US"/>
        </w:rPr>
        <w:t xml:space="preserve">Nickel, R., </w:t>
      </w:r>
      <w:proofErr w:type="spellStart"/>
      <w:r w:rsidRPr="00DB7AB2">
        <w:rPr>
          <w:lang w:val="en-US"/>
        </w:rPr>
        <w:t>Schummer</w:t>
      </w:r>
      <w:proofErr w:type="spellEnd"/>
      <w:r w:rsidRPr="00DB7AB2">
        <w:rPr>
          <w:lang w:val="en-US"/>
        </w:rPr>
        <w:t xml:space="preserve">, A., </w:t>
      </w:r>
      <w:proofErr w:type="spellStart"/>
      <w:r w:rsidRPr="00DB7AB2">
        <w:rPr>
          <w:lang w:val="en-US"/>
        </w:rPr>
        <w:t>Seiferle</w:t>
      </w:r>
      <w:proofErr w:type="spellEnd"/>
      <w:r w:rsidRPr="00DB7AB2">
        <w:rPr>
          <w:lang w:val="en-US"/>
        </w:rPr>
        <w:t>, E.</w:t>
      </w:r>
      <w:r w:rsidR="009D115C" w:rsidRPr="00DB7AB2">
        <w:rPr>
          <w:lang w:val="en-US"/>
        </w:rPr>
        <w:tab/>
      </w:r>
      <w:r w:rsidRPr="00DB7AB2">
        <w:rPr>
          <w:lang w:val="en-US"/>
        </w:rPr>
        <w:t xml:space="preserve"> </w:t>
      </w:r>
      <w:r w:rsidRPr="00DB7AB2">
        <w:rPr>
          <w:lang w:val="de-DE"/>
        </w:rPr>
        <w:t xml:space="preserve">(1992): </w:t>
      </w:r>
      <w:r w:rsidR="009D115C" w:rsidRPr="00DB7AB2">
        <w:rPr>
          <w:lang w:val="de-DE"/>
        </w:rPr>
        <w:tab/>
      </w:r>
      <w:r w:rsidRPr="00DB7AB2">
        <w:rPr>
          <w:lang w:val="de-DE"/>
        </w:rPr>
        <w:t xml:space="preserve">Lehrbuch der Anatomie der Haustiere 1. </w:t>
      </w:r>
      <w:r w:rsidR="009D115C" w:rsidRPr="00DB7AB2">
        <w:rPr>
          <w:lang w:val="de-DE"/>
        </w:rPr>
        <w:tab/>
      </w:r>
      <w:r w:rsidRPr="00DB7AB2">
        <w:rPr>
          <w:lang w:val="de-DE"/>
        </w:rPr>
        <w:t>Bewegungsapparat. – Parey, Berlin and Hamburg, 624 pp.</w:t>
      </w:r>
    </w:p>
    <w:p w14:paraId="4F77A65D" w14:textId="064FEC00" w:rsidR="00FB3F6E" w:rsidRPr="00DB7AB2" w:rsidRDefault="00FB3F6E" w:rsidP="002939EC">
      <w:pPr>
        <w:spacing w:after="100" w:afterAutospacing="1" w:line="240" w:lineRule="auto"/>
        <w:ind w:left="426" w:hanging="426"/>
        <w:rPr>
          <w:lang w:val="de-DE"/>
        </w:rPr>
      </w:pPr>
      <w:r w:rsidRPr="00DB7AB2">
        <w:rPr>
          <w:lang w:val="de-DE"/>
        </w:rPr>
        <w:t>Nicolaescu-Plopşor, C.S.</w:t>
      </w:r>
      <w:r w:rsidRPr="00DB7AB2">
        <w:rPr>
          <w:lang w:val="de-DE"/>
        </w:rPr>
        <w:tab/>
        <w:t xml:space="preserve">, 1938. </w:t>
      </w:r>
      <w:r w:rsidRPr="00DB7AB2">
        <w:rPr>
          <w:lang w:val="de-DE"/>
        </w:rPr>
        <w:tab/>
        <w:t xml:space="preserve">Le paléolithique en Roumanie. </w:t>
      </w:r>
      <w:r w:rsidRPr="00DB7AB2">
        <w:rPr>
          <w:lang w:val="de-DE"/>
        </w:rPr>
        <w:tab/>
        <w:t xml:space="preserve">Dacia </w:t>
      </w:r>
      <w:r w:rsidRPr="00DB7AB2">
        <w:rPr>
          <w:lang w:val="de-DE"/>
        </w:rPr>
        <w:tab/>
        <w:t xml:space="preserve">5/6 (1935–1936), 41–107 </w:t>
      </w:r>
    </w:p>
    <w:p w14:paraId="122F1F44" w14:textId="32144A6B" w:rsidR="00A53575" w:rsidRPr="00DB7AB2" w:rsidRDefault="00A53575" w:rsidP="002939EC">
      <w:pPr>
        <w:spacing w:after="100" w:afterAutospacing="1" w:line="240" w:lineRule="auto"/>
        <w:ind w:left="426" w:hanging="426"/>
        <w:rPr>
          <w:highlight w:val="cyan"/>
          <w:lang w:val="de-DE"/>
        </w:rPr>
      </w:pPr>
      <w:r w:rsidRPr="00DB7AB2">
        <w:rPr>
          <w:highlight w:val="cyan"/>
          <w:lang w:val="de-DE"/>
        </w:rPr>
        <w:t>NIKIFOROVA K.V.</w:t>
      </w:r>
      <w:r w:rsidR="009D115C" w:rsidRPr="00DB7AB2">
        <w:rPr>
          <w:highlight w:val="cyan"/>
          <w:lang w:val="de-DE"/>
        </w:rPr>
        <w:tab/>
      </w:r>
      <w:r w:rsidRPr="00DB7AB2">
        <w:rPr>
          <w:highlight w:val="cyan"/>
          <w:lang w:val="de-DE"/>
        </w:rPr>
        <w:t xml:space="preserve">, 1974. </w:t>
      </w:r>
      <w:r w:rsidR="009D115C" w:rsidRPr="00DB7AB2">
        <w:rPr>
          <w:highlight w:val="cyan"/>
          <w:lang w:val="de-DE"/>
        </w:rPr>
        <w:tab/>
      </w:r>
      <w:r w:rsidRPr="00DB7AB2">
        <w:rPr>
          <w:highlight w:val="cyan"/>
          <w:lang w:val="de-DE"/>
        </w:rPr>
        <w:t xml:space="preserve">Villafranchian of Eastern Asia. </w:t>
      </w:r>
      <w:r w:rsidR="009D115C" w:rsidRPr="00DB7AB2">
        <w:rPr>
          <w:highlight w:val="cyan"/>
          <w:lang w:val="de-DE"/>
        </w:rPr>
        <w:tab/>
      </w:r>
      <w:r w:rsidRPr="00DB7AB2">
        <w:rPr>
          <w:highlight w:val="cyan"/>
          <w:lang w:val="de-DE"/>
        </w:rPr>
        <w:t>Congrés Néogene Méditerran</w:t>
      </w:r>
      <w:r w:rsidR="009D115C" w:rsidRPr="00DB7AB2">
        <w:rPr>
          <w:highlight w:val="cyan"/>
          <w:lang w:val="de-DE"/>
        </w:rPr>
        <w:t>é</w:t>
      </w:r>
      <w:r w:rsidRPr="00DB7AB2">
        <w:rPr>
          <w:highlight w:val="cyan"/>
          <w:lang w:val="de-DE"/>
        </w:rPr>
        <w:t xml:space="preserve">en Lyon, </w:t>
      </w:r>
      <w:r w:rsidR="009D115C" w:rsidRPr="00DB7AB2">
        <w:rPr>
          <w:highlight w:val="cyan"/>
          <w:lang w:val="de-DE"/>
        </w:rPr>
        <w:tab/>
      </w:r>
      <w:r w:rsidRPr="00DB7AB2">
        <w:rPr>
          <w:highlight w:val="cyan"/>
          <w:lang w:val="de-DE"/>
        </w:rPr>
        <w:t>1 (78):229-233.</w:t>
      </w:r>
    </w:p>
    <w:p w14:paraId="34CF24C8" w14:textId="6F1C36E6" w:rsidR="00A53575" w:rsidRPr="00DB7AB2" w:rsidRDefault="00A53575" w:rsidP="002939EC">
      <w:pPr>
        <w:spacing w:after="100" w:afterAutospacing="1" w:line="240" w:lineRule="auto"/>
        <w:ind w:left="426" w:hanging="426"/>
        <w:rPr>
          <w:highlight w:val="cyan"/>
          <w:lang w:val="en-US"/>
        </w:rPr>
      </w:pPr>
      <w:r w:rsidRPr="00DB7AB2">
        <w:rPr>
          <w:highlight w:val="cyan"/>
          <w:lang w:val="de-DE"/>
        </w:rPr>
        <w:t>NIKIFOROVA K.V., IVANOVA I.K. &amp; KOSTANTINOVA N.A.</w:t>
      </w:r>
      <w:r w:rsidR="009D115C" w:rsidRPr="00DB7AB2">
        <w:rPr>
          <w:highlight w:val="cyan"/>
          <w:lang w:val="de-DE"/>
        </w:rPr>
        <w:tab/>
      </w:r>
      <w:r w:rsidRPr="00DB7AB2">
        <w:rPr>
          <w:highlight w:val="cyan"/>
          <w:lang w:val="de-DE"/>
        </w:rPr>
        <w:t xml:space="preserve">, 1970. </w:t>
      </w:r>
      <w:r w:rsidR="009D115C" w:rsidRPr="00DB7AB2">
        <w:rPr>
          <w:highlight w:val="cyan"/>
          <w:lang w:val="de-DE"/>
        </w:rPr>
        <w:tab/>
      </w:r>
      <w:r w:rsidRPr="00DB7AB2">
        <w:rPr>
          <w:highlight w:val="cyan"/>
          <w:lang w:val="en-US"/>
        </w:rPr>
        <w:t xml:space="preserve">Tiraspol’ as a type locality for the Pleistocene of Eastern Europe. </w:t>
      </w:r>
      <w:r w:rsidR="009D115C" w:rsidRPr="00DB7AB2">
        <w:rPr>
          <w:highlight w:val="cyan"/>
          <w:lang w:val="en-US"/>
        </w:rPr>
        <w:tab/>
      </w:r>
      <w:r w:rsidRPr="00DB7AB2">
        <w:rPr>
          <w:i/>
          <w:iCs/>
          <w:highlight w:val="cyan"/>
          <w:lang w:val="en-US"/>
        </w:rPr>
        <w:t xml:space="preserve">Paleogeography, Paleoclimatology, Paleoecology, </w:t>
      </w:r>
      <w:r w:rsidR="009D115C" w:rsidRPr="00DB7AB2">
        <w:rPr>
          <w:i/>
          <w:iCs/>
          <w:highlight w:val="cyan"/>
          <w:lang w:val="en-US"/>
        </w:rPr>
        <w:tab/>
      </w:r>
      <w:r w:rsidRPr="00DB7AB2">
        <w:rPr>
          <w:highlight w:val="cyan"/>
          <w:lang w:val="en-US"/>
        </w:rPr>
        <w:t>8:175- 185, Amsterdam.</w:t>
      </w:r>
    </w:p>
    <w:p w14:paraId="09C2E586" w14:textId="3CFD5F0E"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NIKIFOROVA K.V., IVANOVA I.K. &amp; KOSTANTINOVA N.A.</w:t>
      </w:r>
      <w:r w:rsidR="009D115C" w:rsidRPr="00DB7AB2">
        <w:rPr>
          <w:highlight w:val="cyan"/>
          <w:lang w:val="en-US"/>
        </w:rPr>
        <w:tab/>
      </w:r>
      <w:r w:rsidRPr="00DB7AB2">
        <w:rPr>
          <w:highlight w:val="cyan"/>
          <w:lang w:val="en-US"/>
        </w:rPr>
        <w:t xml:space="preserve">, 1971. </w:t>
      </w:r>
      <w:r w:rsidR="009D115C" w:rsidRPr="00DB7AB2">
        <w:rPr>
          <w:highlight w:val="cyan"/>
          <w:lang w:val="en-US"/>
        </w:rPr>
        <w:tab/>
      </w:r>
      <w:r w:rsidRPr="00DB7AB2">
        <w:rPr>
          <w:highlight w:val="cyan"/>
          <w:lang w:val="en-US"/>
        </w:rPr>
        <w:t xml:space="preserve">Tiraspol’ </w:t>
      </w:r>
      <w:proofErr w:type="spellStart"/>
      <w:r w:rsidRPr="00DB7AB2">
        <w:rPr>
          <w:highlight w:val="cyan"/>
          <w:lang w:val="en-US"/>
        </w:rPr>
        <w:t>kak</w:t>
      </w:r>
      <w:proofErr w:type="spellEnd"/>
      <w:r w:rsidRPr="00DB7AB2">
        <w:rPr>
          <w:highlight w:val="cyan"/>
          <w:lang w:val="en-US"/>
        </w:rPr>
        <w:t xml:space="preserve"> </w:t>
      </w:r>
      <w:proofErr w:type="spellStart"/>
      <w:r w:rsidRPr="00DB7AB2">
        <w:rPr>
          <w:highlight w:val="cyan"/>
          <w:lang w:val="en-US"/>
        </w:rPr>
        <w:t>oporny</w:t>
      </w:r>
      <w:proofErr w:type="spellEnd"/>
      <w:r w:rsidRPr="00DB7AB2">
        <w:rPr>
          <w:highlight w:val="cyan"/>
          <w:lang w:val="en-US"/>
        </w:rPr>
        <w:t xml:space="preserve"> </w:t>
      </w:r>
      <w:proofErr w:type="spellStart"/>
      <w:r w:rsidRPr="00DB7AB2">
        <w:rPr>
          <w:highlight w:val="cyan"/>
          <w:lang w:val="en-US"/>
        </w:rPr>
        <w:t>razrez</w:t>
      </w:r>
      <w:proofErr w:type="spellEnd"/>
      <w:r w:rsidRPr="00DB7AB2">
        <w:rPr>
          <w:highlight w:val="cyan"/>
          <w:lang w:val="en-US"/>
        </w:rPr>
        <w:t xml:space="preserve"> </w:t>
      </w:r>
      <w:proofErr w:type="spellStart"/>
      <w:r w:rsidRPr="00DB7AB2">
        <w:rPr>
          <w:highlight w:val="cyan"/>
          <w:lang w:val="en-US"/>
        </w:rPr>
        <w:t>Pleystozena</w:t>
      </w:r>
      <w:proofErr w:type="spellEnd"/>
      <w:r w:rsidRPr="00DB7AB2">
        <w:rPr>
          <w:highlight w:val="cyan"/>
          <w:lang w:val="en-US"/>
        </w:rPr>
        <w:t xml:space="preserve"> </w:t>
      </w:r>
      <w:proofErr w:type="spellStart"/>
      <w:r w:rsidRPr="00DB7AB2">
        <w:rPr>
          <w:highlight w:val="cyan"/>
          <w:lang w:val="en-US"/>
        </w:rPr>
        <w:t>Evropy</w:t>
      </w:r>
      <w:proofErr w:type="spellEnd"/>
      <w:r w:rsidRPr="00DB7AB2">
        <w:rPr>
          <w:highlight w:val="cyan"/>
          <w:lang w:val="en-US"/>
        </w:rPr>
        <w:t xml:space="preserve"> [Tiraspol’ as a type locality for the Pleistocene of Europe] (in: </w:t>
      </w:r>
      <w:proofErr w:type="spellStart"/>
      <w:r w:rsidRPr="00DB7AB2">
        <w:rPr>
          <w:highlight w:val="cyan"/>
          <w:lang w:val="en-US"/>
        </w:rPr>
        <w:t>Pleystozen</w:t>
      </w:r>
      <w:proofErr w:type="spellEnd"/>
      <w:r w:rsidRPr="00DB7AB2">
        <w:rPr>
          <w:highlight w:val="cyan"/>
          <w:lang w:val="en-US"/>
        </w:rPr>
        <w:t xml:space="preserve"> </w:t>
      </w:r>
      <w:proofErr w:type="spellStart"/>
      <w:r w:rsidRPr="00DB7AB2">
        <w:rPr>
          <w:highlight w:val="cyan"/>
          <w:lang w:val="en-US"/>
        </w:rPr>
        <w:t>Tiraspolya</w:t>
      </w:r>
      <w:proofErr w:type="spellEnd"/>
      <w:r w:rsidRPr="00DB7AB2">
        <w:rPr>
          <w:highlight w:val="cyan"/>
          <w:lang w:val="en-US"/>
        </w:rPr>
        <w:t xml:space="preserve">) [in Russian]. </w:t>
      </w:r>
      <w:r w:rsidR="009D115C" w:rsidRPr="00DB7AB2">
        <w:rPr>
          <w:highlight w:val="cyan"/>
          <w:lang w:val="en-US"/>
        </w:rPr>
        <w:tab/>
      </w:r>
      <w:r w:rsidRPr="00DB7AB2">
        <w:rPr>
          <w:highlight w:val="cyan"/>
          <w:lang w:val="en-US"/>
        </w:rPr>
        <w:t xml:space="preserve">AN </w:t>
      </w:r>
      <w:proofErr w:type="spellStart"/>
      <w:r w:rsidRPr="00DB7AB2">
        <w:rPr>
          <w:highlight w:val="cyan"/>
          <w:lang w:val="en-US"/>
        </w:rPr>
        <w:t>MoldSSR</w:t>
      </w:r>
      <w:proofErr w:type="spellEnd"/>
      <w:r w:rsidRPr="00DB7AB2">
        <w:rPr>
          <w:highlight w:val="cyan"/>
          <w:lang w:val="en-US"/>
        </w:rPr>
        <w:t>, pp. 8-25, Kishinev.</w:t>
      </w:r>
    </w:p>
    <w:p w14:paraId="14EC097E" w14:textId="74FDD9BE"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Nikolov I.</w:t>
      </w:r>
      <w:r w:rsidR="009D115C" w:rsidRPr="00DB7AB2">
        <w:rPr>
          <w:highlight w:val="blue"/>
          <w:lang w:val="en-US"/>
        </w:rPr>
        <w:tab/>
      </w:r>
      <w:r w:rsidRPr="00DB7AB2">
        <w:rPr>
          <w:highlight w:val="blue"/>
          <w:lang w:val="en-US"/>
        </w:rPr>
        <w:t xml:space="preserve"> 1985. — </w:t>
      </w:r>
      <w:r w:rsidR="009D115C" w:rsidRPr="00DB7AB2">
        <w:rPr>
          <w:highlight w:val="blue"/>
          <w:lang w:val="en-US"/>
        </w:rPr>
        <w:tab/>
      </w:r>
      <w:r w:rsidRPr="00DB7AB2">
        <w:rPr>
          <w:highlight w:val="blue"/>
          <w:lang w:val="en-US"/>
        </w:rPr>
        <w:t xml:space="preserve">Catalogue of the localities of Tertiary mammals in Bulgaria. </w:t>
      </w:r>
      <w:r w:rsidR="009D115C" w:rsidRPr="00DB7AB2">
        <w:rPr>
          <w:highlight w:val="blue"/>
          <w:lang w:val="en-US"/>
        </w:rPr>
        <w:tab/>
      </w:r>
      <w:r w:rsidRPr="00DB7AB2">
        <w:rPr>
          <w:i/>
          <w:iCs/>
          <w:highlight w:val="blue"/>
          <w:lang w:val="en-US"/>
        </w:rPr>
        <w:t>Paleontology, Stratigraphy and Lithology</w:t>
      </w:r>
      <w:r w:rsidRPr="00DB7AB2">
        <w:rPr>
          <w:highlight w:val="blue"/>
          <w:lang w:val="en-US"/>
        </w:rPr>
        <w:t xml:space="preserve"> </w:t>
      </w:r>
      <w:r w:rsidR="009D115C" w:rsidRPr="00DB7AB2">
        <w:rPr>
          <w:highlight w:val="blue"/>
          <w:lang w:val="en-US"/>
        </w:rPr>
        <w:tab/>
      </w:r>
      <w:r w:rsidRPr="00DB7AB2">
        <w:rPr>
          <w:highlight w:val="blue"/>
          <w:lang w:val="en-US"/>
        </w:rPr>
        <w:t>21 (43-62.</w:t>
      </w:r>
    </w:p>
    <w:p w14:paraId="3E34E903" w14:textId="51889311"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Nohemí Sala, M.T., Arsuaga, J.L., Laplana, C., Ruiz, B., Gil, M.J., García, N., Aranburu, A. &amp; Algaba, M.</w:t>
      </w:r>
      <w:r w:rsidR="009D115C" w:rsidRPr="00DB7AB2">
        <w:rPr>
          <w:sz w:val="24"/>
          <w:szCs w:val="24"/>
          <w:highlight w:val="blue"/>
          <w:lang w:val="es-ES"/>
        </w:rPr>
        <w:tab/>
      </w:r>
      <w:r w:rsidRPr="00DB7AB2">
        <w:rPr>
          <w:sz w:val="24"/>
          <w:szCs w:val="24"/>
          <w:highlight w:val="blue"/>
          <w:lang w:val="es-ES"/>
        </w:rPr>
        <w:t xml:space="preserve"> 2011. </w:t>
      </w:r>
      <w:r w:rsidR="009D115C" w:rsidRPr="00DB7AB2">
        <w:rPr>
          <w:sz w:val="24"/>
          <w:szCs w:val="24"/>
          <w:highlight w:val="blue"/>
          <w:lang w:val="es-ES"/>
        </w:rPr>
        <w:tab/>
      </w:r>
      <w:r w:rsidRPr="00DB7AB2">
        <w:rPr>
          <w:sz w:val="24"/>
          <w:szCs w:val="24"/>
          <w:highlight w:val="blue"/>
          <w:lang w:val="es-ES"/>
        </w:rPr>
        <w:t xml:space="preserve">Un paisaje en la Meseta durante el Pleistoceno Superior. Aspectos Paleontológicos de la cueva de La Zarzamora (Segovia, España). </w:t>
      </w:r>
      <w:r w:rsidR="009D115C" w:rsidRPr="00DB7AB2">
        <w:rPr>
          <w:sz w:val="24"/>
          <w:szCs w:val="24"/>
          <w:highlight w:val="blue"/>
          <w:lang w:val="es-ES"/>
        </w:rPr>
        <w:tab/>
      </w:r>
      <w:r w:rsidRPr="00DB7AB2">
        <w:rPr>
          <w:sz w:val="24"/>
          <w:szCs w:val="24"/>
          <w:highlight w:val="blue"/>
          <w:lang w:val="es-ES"/>
        </w:rPr>
        <w:t xml:space="preserve">Bol. Real Soc. Esp. Hist. Nat. Sec. Geol. </w:t>
      </w:r>
      <w:r w:rsidR="009D115C" w:rsidRPr="00DB7AB2">
        <w:rPr>
          <w:sz w:val="24"/>
          <w:szCs w:val="24"/>
          <w:highlight w:val="blue"/>
          <w:lang w:val="es-ES"/>
        </w:rPr>
        <w:tab/>
      </w:r>
      <w:r w:rsidRPr="00DB7AB2">
        <w:rPr>
          <w:sz w:val="24"/>
          <w:szCs w:val="24"/>
          <w:highlight w:val="blue"/>
          <w:lang w:val="es-ES"/>
        </w:rPr>
        <w:t>105(1-4): 67-85.</w:t>
      </w:r>
    </w:p>
    <w:p w14:paraId="0EDBE173" w14:textId="78E8D2FB" w:rsidR="00A53575" w:rsidRPr="00DB7AB2" w:rsidRDefault="00A53575" w:rsidP="002939EC">
      <w:pPr>
        <w:spacing w:after="100" w:afterAutospacing="1" w:line="240" w:lineRule="auto"/>
        <w:ind w:left="426" w:hanging="426"/>
        <w:rPr>
          <w:highlight w:val="cyan"/>
        </w:rPr>
      </w:pPr>
      <w:r w:rsidRPr="00DB7AB2">
        <w:rPr>
          <w:highlight w:val="cyan"/>
          <w:lang w:val="en-US"/>
        </w:rPr>
        <w:t>NOPCSA F.</w:t>
      </w:r>
      <w:r w:rsidR="009D115C" w:rsidRPr="00DB7AB2">
        <w:rPr>
          <w:highlight w:val="cyan"/>
          <w:lang w:val="en-US"/>
        </w:rPr>
        <w:tab/>
      </w:r>
      <w:r w:rsidRPr="00DB7AB2">
        <w:rPr>
          <w:highlight w:val="cyan"/>
          <w:lang w:val="en-US"/>
        </w:rPr>
        <w:t xml:space="preserve">, 1905. </w:t>
      </w:r>
      <w:r w:rsidR="009D115C" w:rsidRPr="00DB7AB2">
        <w:rPr>
          <w:highlight w:val="cyan"/>
          <w:lang w:val="en-US"/>
        </w:rPr>
        <w:tab/>
      </w:r>
      <w:r w:rsidRPr="00DB7AB2">
        <w:rPr>
          <w:highlight w:val="cyan"/>
          <w:lang w:val="en-US"/>
        </w:rPr>
        <w:t xml:space="preserve">A </w:t>
      </w:r>
      <w:proofErr w:type="spellStart"/>
      <w:r w:rsidRPr="00DB7AB2">
        <w:rPr>
          <w:highlight w:val="cyan"/>
          <w:lang w:val="en-US"/>
        </w:rPr>
        <w:t>Gyulafehervár</w:t>
      </w:r>
      <w:proofErr w:type="spellEnd"/>
      <w:r w:rsidRPr="00DB7AB2">
        <w:rPr>
          <w:highlight w:val="cyan"/>
          <w:lang w:val="en-US"/>
        </w:rPr>
        <w:t xml:space="preserve">, </w:t>
      </w:r>
      <w:proofErr w:type="spellStart"/>
      <w:r w:rsidRPr="00DB7AB2">
        <w:rPr>
          <w:highlight w:val="cyan"/>
          <w:lang w:val="en-US"/>
        </w:rPr>
        <w:t>Déva</w:t>
      </w:r>
      <w:proofErr w:type="spellEnd"/>
      <w:r w:rsidRPr="00DB7AB2">
        <w:rPr>
          <w:highlight w:val="cyan"/>
          <w:lang w:val="en-US"/>
        </w:rPr>
        <w:t xml:space="preserve">, </w:t>
      </w:r>
      <w:proofErr w:type="spellStart"/>
      <w:r w:rsidRPr="00DB7AB2">
        <w:rPr>
          <w:highlight w:val="cyan"/>
          <w:lang w:val="en-US"/>
        </w:rPr>
        <w:t>Ruszkabanya</w:t>
      </w:r>
      <w:proofErr w:type="spellEnd"/>
      <w:r w:rsidRPr="00DB7AB2">
        <w:rPr>
          <w:highlight w:val="cyan"/>
          <w:lang w:val="en-US"/>
        </w:rPr>
        <w:t xml:space="preserve"> </w:t>
      </w:r>
      <w:proofErr w:type="spellStart"/>
      <w:r w:rsidRPr="00DB7AB2">
        <w:rPr>
          <w:highlight w:val="cyan"/>
          <w:lang w:val="en-US"/>
        </w:rPr>
        <w:t>és</w:t>
      </w:r>
      <w:proofErr w:type="spellEnd"/>
      <w:r w:rsidRPr="00DB7AB2">
        <w:rPr>
          <w:highlight w:val="cyan"/>
          <w:lang w:val="en-US"/>
        </w:rPr>
        <w:t xml:space="preserve"> a </w:t>
      </w:r>
      <w:proofErr w:type="spellStart"/>
      <w:r w:rsidRPr="00DB7AB2">
        <w:rPr>
          <w:highlight w:val="cyan"/>
          <w:lang w:val="en-US"/>
        </w:rPr>
        <w:t>Romániai</w:t>
      </w:r>
      <w:proofErr w:type="spellEnd"/>
      <w:r w:rsidRPr="00DB7AB2">
        <w:rPr>
          <w:highlight w:val="cyan"/>
          <w:lang w:val="en-US"/>
        </w:rPr>
        <w:t xml:space="preserve"> </w:t>
      </w:r>
      <w:proofErr w:type="spellStart"/>
      <w:r w:rsidRPr="00DB7AB2">
        <w:rPr>
          <w:highlight w:val="cyan"/>
          <w:lang w:val="en-US"/>
        </w:rPr>
        <w:t>határ</w:t>
      </w:r>
      <w:proofErr w:type="spellEnd"/>
      <w:r w:rsidRPr="00DB7AB2">
        <w:rPr>
          <w:highlight w:val="cyan"/>
          <w:lang w:val="en-US"/>
        </w:rPr>
        <w:t xml:space="preserve"> </w:t>
      </w:r>
      <w:proofErr w:type="spellStart"/>
      <w:r w:rsidRPr="00DB7AB2">
        <w:rPr>
          <w:highlight w:val="cyan"/>
          <w:lang w:val="en-US"/>
        </w:rPr>
        <w:t>közé</w:t>
      </w:r>
      <w:proofErr w:type="spellEnd"/>
      <w:r w:rsidRPr="00DB7AB2">
        <w:rPr>
          <w:highlight w:val="cyan"/>
          <w:lang w:val="en-US"/>
        </w:rPr>
        <w:t xml:space="preserve"> </w:t>
      </w:r>
      <w:proofErr w:type="spellStart"/>
      <w:r w:rsidRPr="00DB7AB2">
        <w:rPr>
          <w:highlight w:val="cyan"/>
          <w:lang w:val="en-US"/>
        </w:rPr>
        <w:t>esö</w:t>
      </w:r>
      <w:proofErr w:type="spellEnd"/>
      <w:r w:rsidRPr="00DB7AB2">
        <w:rPr>
          <w:highlight w:val="cyan"/>
          <w:lang w:val="en-US"/>
        </w:rPr>
        <w:t xml:space="preserve"> </w:t>
      </w:r>
      <w:proofErr w:type="spellStart"/>
      <w:r w:rsidRPr="00DB7AB2">
        <w:rPr>
          <w:highlight w:val="cyan"/>
          <w:lang w:val="en-US"/>
        </w:rPr>
        <w:t>vidék</w:t>
      </w:r>
      <w:proofErr w:type="spellEnd"/>
      <w:r w:rsidRPr="00DB7AB2">
        <w:rPr>
          <w:highlight w:val="cyan"/>
          <w:lang w:val="en-US"/>
        </w:rPr>
        <w:t xml:space="preserve"> </w:t>
      </w:r>
      <w:proofErr w:type="spellStart"/>
      <w:r w:rsidRPr="00DB7AB2">
        <w:rPr>
          <w:highlight w:val="cyan"/>
          <w:lang w:val="en-US"/>
        </w:rPr>
        <w:t>geológiája</w:t>
      </w:r>
      <w:proofErr w:type="spellEnd"/>
      <w:r w:rsidRPr="00DB7AB2">
        <w:rPr>
          <w:highlight w:val="cyan"/>
          <w:lang w:val="en-US"/>
        </w:rPr>
        <w:t xml:space="preserve"> [in Hungarian]. </w:t>
      </w:r>
      <w:r w:rsidR="009D115C" w:rsidRPr="00DB7AB2">
        <w:rPr>
          <w:highlight w:val="cyan"/>
          <w:lang w:val="en-US"/>
        </w:rPr>
        <w:tab/>
      </w:r>
      <w:r w:rsidRPr="00DB7AB2">
        <w:rPr>
          <w:i/>
          <w:iCs/>
          <w:highlight w:val="cyan"/>
        </w:rPr>
        <w:t xml:space="preserve">Magyar </w:t>
      </w:r>
      <w:proofErr w:type="spellStart"/>
      <w:r w:rsidRPr="00DB7AB2">
        <w:rPr>
          <w:i/>
          <w:iCs/>
          <w:highlight w:val="cyan"/>
        </w:rPr>
        <w:t>Kiralyi</w:t>
      </w:r>
      <w:proofErr w:type="spellEnd"/>
      <w:r w:rsidRPr="00DB7AB2">
        <w:rPr>
          <w:i/>
          <w:iCs/>
          <w:highlight w:val="cyan"/>
        </w:rPr>
        <w:t xml:space="preserve"> </w:t>
      </w:r>
      <w:proofErr w:type="spellStart"/>
      <w:r w:rsidRPr="00DB7AB2">
        <w:rPr>
          <w:i/>
          <w:iCs/>
          <w:highlight w:val="cyan"/>
        </w:rPr>
        <w:t>Földtani</w:t>
      </w:r>
      <w:proofErr w:type="spellEnd"/>
      <w:r w:rsidRPr="00DB7AB2">
        <w:rPr>
          <w:i/>
          <w:iCs/>
          <w:highlight w:val="cyan"/>
        </w:rPr>
        <w:t xml:space="preserve"> </w:t>
      </w:r>
      <w:proofErr w:type="spellStart"/>
      <w:r w:rsidRPr="00DB7AB2">
        <w:rPr>
          <w:i/>
          <w:iCs/>
          <w:highlight w:val="cyan"/>
        </w:rPr>
        <w:t>Intezet</w:t>
      </w:r>
      <w:proofErr w:type="spellEnd"/>
      <w:r w:rsidRPr="00DB7AB2">
        <w:rPr>
          <w:i/>
          <w:iCs/>
          <w:highlight w:val="cyan"/>
        </w:rPr>
        <w:t xml:space="preserve"> </w:t>
      </w:r>
      <w:proofErr w:type="spellStart"/>
      <w:r w:rsidRPr="00DB7AB2">
        <w:rPr>
          <w:i/>
          <w:iCs/>
          <w:highlight w:val="cyan"/>
        </w:rPr>
        <w:t>Évkönyve</w:t>
      </w:r>
      <w:proofErr w:type="spellEnd"/>
      <w:r w:rsidRPr="00DB7AB2">
        <w:rPr>
          <w:i/>
          <w:iCs/>
          <w:highlight w:val="cyan"/>
        </w:rPr>
        <w:t xml:space="preserve">, </w:t>
      </w:r>
      <w:r w:rsidR="009D115C" w:rsidRPr="00DB7AB2">
        <w:rPr>
          <w:i/>
          <w:iCs/>
          <w:highlight w:val="cyan"/>
        </w:rPr>
        <w:tab/>
      </w:r>
      <w:r w:rsidRPr="00DB7AB2">
        <w:rPr>
          <w:highlight w:val="cyan"/>
        </w:rPr>
        <w:t>14:82-254, Budapest.</w:t>
      </w:r>
    </w:p>
    <w:p w14:paraId="2464A596" w14:textId="0B5ADCE4" w:rsidR="00A53575" w:rsidRPr="00DB7AB2" w:rsidRDefault="00A53575" w:rsidP="002939EC">
      <w:pPr>
        <w:spacing w:after="100" w:afterAutospacing="1" w:line="240" w:lineRule="auto"/>
        <w:ind w:left="426" w:hanging="426"/>
        <w:rPr>
          <w:highlight w:val="cyan"/>
        </w:rPr>
      </w:pPr>
      <w:r w:rsidRPr="00DB7AB2">
        <w:rPr>
          <w:highlight w:val="cyan"/>
        </w:rPr>
        <w:t>NOUEL E.</w:t>
      </w:r>
      <w:r w:rsidR="009D115C" w:rsidRPr="00DB7AB2">
        <w:rPr>
          <w:highlight w:val="cyan"/>
        </w:rPr>
        <w:tab/>
      </w:r>
      <w:r w:rsidRPr="00DB7AB2">
        <w:rPr>
          <w:highlight w:val="cyan"/>
        </w:rPr>
        <w:t xml:space="preserve">, 1866. </w:t>
      </w:r>
      <w:r w:rsidR="009D115C" w:rsidRPr="00DB7AB2">
        <w:rPr>
          <w:highlight w:val="cyan"/>
        </w:rPr>
        <w:tab/>
      </w:r>
      <w:r w:rsidRPr="00DB7AB2">
        <w:rPr>
          <w:highlight w:val="cyan"/>
        </w:rPr>
        <w:t xml:space="preserve">Mémoire sur un nouveau rhinocéros fossile. </w:t>
      </w:r>
      <w:r w:rsidR="009D115C" w:rsidRPr="00DB7AB2">
        <w:rPr>
          <w:highlight w:val="cyan"/>
        </w:rPr>
        <w:tab/>
      </w:r>
      <w:r w:rsidRPr="00DB7AB2">
        <w:rPr>
          <w:i/>
          <w:iCs/>
          <w:highlight w:val="cyan"/>
        </w:rPr>
        <w:t>Mémoires de la Société d’Agric</w:t>
      </w:r>
      <w:r w:rsidR="009D115C" w:rsidRPr="00DB7AB2">
        <w:rPr>
          <w:i/>
          <w:iCs/>
          <w:highlight w:val="cyan"/>
        </w:rPr>
        <w:t>u</w:t>
      </w:r>
      <w:r w:rsidRPr="00DB7AB2">
        <w:rPr>
          <w:i/>
          <w:iCs/>
          <w:highlight w:val="cyan"/>
        </w:rPr>
        <w:t xml:space="preserve">lture et Sciences </w:t>
      </w:r>
      <w:r w:rsidRPr="00DB7AB2">
        <w:rPr>
          <w:highlight w:val="cyan"/>
        </w:rPr>
        <w:t xml:space="preserve">(Belles-Lettres et Art d’Orléans), </w:t>
      </w:r>
      <w:r w:rsidR="009D115C" w:rsidRPr="00DB7AB2">
        <w:rPr>
          <w:highlight w:val="cyan"/>
        </w:rPr>
        <w:tab/>
      </w:r>
      <w:r w:rsidRPr="00DB7AB2">
        <w:rPr>
          <w:highlight w:val="cyan"/>
        </w:rPr>
        <w:t>s. 2, VIII:241-251.</w:t>
      </w:r>
    </w:p>
    <w:p w14:paraId="443136CC"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t>NOW</w:t>
      </w:r>
    </w:p>
    <w:p w14:paraId="2F0FF8A4" w14:textId="2282FDED" w:rsidR="00A53575" w:rsidRPr="00DB7AB2" w:rsidRDefault="00A53575" w:rsidP="002939EC">
      <w:pPr>
        <w:spacing w:after="100" w:afterAutospacing="1" w:line="240" w:lineRule="auto"/>
        <w:ind w:left="426" w:hanging="426"/>
        <w:rPr>
          <w:highlight w:val="cyan"/>
        </w:rPr>
      </w:pPr>
      <w:r w:rsidRPr="00DB7AB2">
        <w:rPr>
          <w:highlight w:val="cyan"/>
          <w:lang w:val="en-US"/>
        </w:rPr>
        <w:t>NOWAK J., PANOV E., TOKARSKI J., SZAFER W. &amp; STACH J.</w:t>
      </w:r>
      <w:r w:rsidR="009D115C" w:rsidRPr="00DB7AB2">
        <w:rPr>
          <w:highlight w:val="cyan"/>
          <w:lang w:val="en-US"/>
        </w:rPr>
        <w:tab/>
      </w:r>
      <w:r w:rsidRPr="00DB7AB2">
        <w:rPr>
          <w:highlight w:val="cyan"/>
          <w:lang w:val="en-US"/>
        </w:rPr>
        <w:t xml:space="preserve">, 1930. </w:t>
      </w:r>
      <w:r w:rsidR="009D115C" w:rsidRPr="00DB7AB2">
        <w:rPr>
          <w:highlight w:val="cyan"/>
          <w:lang w:val="en-US"/>
        </w:rPr>
        <w:tab/>
      </w:r>
      <w:r w:rsidRPr="00DB7AB2">
        <w:rPr>
          <w:highlight w:val="cyan"/>
          <w:lang w:val="en-US"/>
        </w:rPr>
        <w:t>The second woolly rhinoceros (</w:t>
      </w:r>
      <w:r w:rsidRPr="00DB7AB2">
        <w:rPr>
          <w:i/>
          <w:iCs/>
          <w:highlight w:val="cyan"/>
          <w:lang w:val="en-US"/>
        </w:rPr>
        <w:t xml:space="preserve">Coelodonta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Blumenbach) from </w:t>
      </w:r>
      <w:proofErr w:type="spellStart"/>
      <w:r w:rsidRPr="00DB7AB2">
        <w:rPr>
          <w:highlight w:val="cyan"/>
          <w:lang w:val="en-US"/>
        </w:rPr>
        <w:t>Starunia</w:t>
      </w:r>
      <w:proofErr w:type="spellEnd"/>
      <w:r w:rsidRPr="00DB7AB2">
        <w:rPr>
          <w:highlight w:val="cyan"/>
          <w:lang w:val="en-US"/>
        </w:rPr>
        <w:t xml:space="preserve">, Poland (Geology, Mineralogy, Flora and Fauna). </w:t>
      </w:r>
      <w:r w:rsidR="009D115C" w:rsidRPr="00DB7AB2">
        <w:rPr>
          <w:highlight w:val="cyan"/>
          <w:lang w:val="en-US"/>
        </w:rPr>
        <w:tab/>
      </w:r>
      <w:r w:rsidRPr="00DB7AB2">
        <w:rPr>
          <w:i/>
          <w:iCs/>
          <w:highlight w:val="cyan"/>
        </w:rPr>
        <w:t>Bulletin International de l’</w:t>
      </w:r>
      <w:proofErr w:type="spellStart"/>
      <w:r w:rsidRPr="00DB7AB2">
        <w:rPr>
          <w:i/>
          <w:iCs/>
          <w:highlight w:val="cyan"/>
        </w:rPr>
        <w:t>Academie</w:t>
      </w:r>
      <w:proofErr w:type="spellEnd"/>
      <w:r w:rsidRPr="00DB7AB2">
        <w:rPr>
          <w:i/>
          <w:iCs/>
          <w:highlight w:val="cyan"/>
        </w:rPr>
        <w:t xml:space="preserve"> </w:t>
      </w:r>
      <w:proofErr w:type="spellStart"/>
      <w:r w:rsidRPr="00DB7AB2">
        <w:rPr>
          <w:i/>
          <w:iCs/>
          <w:highlight w:val="cyan"/>
        </w:rPr>
        <w:t>Polonnaise</w:t>
      </w:r>
      <w:proofErr w:type="spellEnd"/>
      <w:r w:rsidRPr="00DB7AB2">
        <w:rPr>
          <w:i/>
          <w:iCs/>
          <w:highlight w:val="cyan"/>
        </w:rPr>
        <w:t xml:space="preserve"> des Sciences et Lettres </w:t>
      </w:r>
      <w:r w:rsidRPr="00DB7AB2">
        <w:rPr>
          <w:highlight w:val="cyan"/>
        </w:rPr>
        <w:t xml:space="preserve">(cl. Sciences </w:t>
      </w:r>
      <w:proofErr w:type="spellStart"/>
      <w:r w:rsidRPr="00DB7AB2">
        <w:rPr>
          <w:highlight w:val="cyan"/>
        </w:rPr>
        <w:t>Mathèmatiques</w:t>
      </w:r>
      <w:proofErr w:type="spellEnd"/>
      <w:r w:rsidRPr="00DB7AB2">
        <w:rPr>
          <w:highlight w:val="cyan"/>
        </w:rPr>
        <w:t xml:space="preserve"> et Naturelles), </w:t>
      </w:r>
      <w:r w:rsidR="009D115C" w:rsidRPr="00DB7AB2">
        <w:rPr>
          <w:highlight w:val="cyan"/>
        </w:rPr>
        <w:tab/>
      </w:r>
      <w:r w:rsidRPr="00DB7AB2">
        <w:rPr>
          <w:highlight w:val="cyan"/>
        </w:rPr>
        <w:t xml:space="preserve">s. B:1-47, </w:t>
      </w:r>
      <w:proofErr w:type="spellStart"/>
      <w:r w:rsidRPr="00DB7AB2">
        <w:rPr>
          <w:highlight w:val="cyan"/>
        </w:rPr>
        <w:t>Kraków</w:t>
      </w:r>
      <w:proofErr w:type="spellEnd"/>
      <w:r w:rsidRPr="00DB7AB2">
        <w:rPr>
          <w:highlight w:val="cyan"/>
        </w:rPr>
        <w:t>.</w:t>
      </w:r>
    </w:p>
    <w:p w14:paraId="12C27ED4" w14:textId="619F2730" w:rsidR="00A53575" w:rsidRPr="00DB7AB2" w:rsidRDefault="00A53575" w:rsidP="002939EC">
      <w:pPr>
        <w:spacing w:after="100" w:afterAutospacing="1" w:line="240" w:lineRule="auto"/>
        <w:ind w:left="426" w:hanging="426"/>
        <w:rPr>
          <w:highlight w:val="blue"/>
        </w:rPr>
      </w:pPr>
      <w:r w:rsidRPr="00DB7AB2">
        <w:rPr>
          <w:highlight w:val="blue"/>
          <w:lang w:val="es-ES"/>
        </w:rPr>
        <w:t>Obadă T. Tohatin</w:t>
      </w:r>
      <w:r w:rsidR="009D115C" w:rsidRPr="00DB7AB2">
        <w:rPr>
          <w:highlight w:val="blue"/>
          <w:lang w:val="es-ES"/>
        </w:rPr>
        <w:tab/>
      </w:r>
      <w:r w:rsidRPr="00DB7AB2">
        <w:rPr>
          <w:highlight w:val="blue"/>
          <w:lang w:val="es-ES"/>
        </w:rPr>
        <w:t xml:space="preserve"> 2016. – </w:t>
      </w:r>
      <w:r w:rsidR="009D115C" w:rsidRPr="00DB7AB2">
        <w:rPr>
          <w:highlight w:val="blue"/>
          <w:lang w:val="es-ES"/>
        </w:rPr>
        <w:tab/>
      </w:r>
      <w:r w:rsidRPr="00DB7AB2">
        <w:rPr>
          <w:highlight w:val="blue"/>
          <w:lang w:val="es-ES"/>
        </w:rPr>
        <w:t xml:space="preserve">un nou punct fosilifer din Miocenul Republicii Moldova. </w:t>
      </w:r>
      <w:r w:rsidR="009D115C" w:rsidRPr="00DB7AB2">
        <w:rPr>
          <w:highlight w:val="blue"/>
          <w:lang w:val="es-ES"/>
        </w:rPr>
        <w:tab/>
      </w:r>
      <w:r w:rsidRPr="00DB7AB2">
        <w:rPr>
          <w:highlight w:val="blue"/>
          <w:lang w:val="ro-RO"/>
        </w:rPr>
        <w:t xml:space="preserve">Materialele Conferinţei ştiinţifice naţionale cu participare internaţională „Mediul şi dezvoltarea durabilă” Ediţia a III-a, consacrată aniversării a 80 ani de la naşterea prof. univ., dr. hab. Alexandru Lungu (06 – 08 octombrie 2016). Chişinău, </w:t>
      </w:r>
      <w:r w:rsidR="009D115C" w:rsidRPr="00DB7AB2">
        <w:rPr>
          <w:highlight w:val="blue"/>
          <w:lang w:val="ro-RO"/>
        </w:rPr>
        <w:tab/>
      </w:r>
      <w:r w:rsidRPr="00DB7AB2">
        <w:rPr>
          <w:highlight w:val="blue"/>
          <w:lang w:val="ro-RO"/>
        </w:rPr>
        <w:t>p. 21.</w:t>
      </w:r>
    </w:p>
    <w:p w14:paraId="4A8836EC" w14:textId="55996AC9" w:rsidR="00A53575" w:rsidRPr="00DB7AB2" w:rsidRDefault="00A53575" w:rsidP="002939EC">
      <w:pPr>
        <w:spacing w:after="100" w:afterAutospacing="1" w:line="240" w:lineRule="auto"/>
        <w:ind w:left="426" w:hanging="426"/>
        <w:rPr>
          <w:highlight w:val="blue"/>
          <w:lang w:val="ro-RO"/>
        </w:rPr>
      </w:pPr>
      <w:r w:rsidRPr="00DB7AB2">
        <w:rPr>
          <w:highlight w:val="blue"/>
          <w:lang w:val="es-ES"/>
        </w:rPr>
        <w:t>Obadă T., &amp; Mararsecul V.</w:t>
      </w:r>
      <w:r w:rsidR="009D115C" w:rsidRPr="00DB7AB2">
        <w:rPr>
          <w:highlight w:val="blue"/>
          <w:lang w:val="es-ES"/>
        </w:rPr>
        <w:tab/>
      </w:r>
      <w:r w:rsidRPr="00DB7AB2">
        <w:rPr>
          <w:highlight w:val="blue"/>
          <w:lang w:val="es-ES"/>
        </w:rPr>
        <w:t xml:space="preserve"> 2016. </w:t>
      </w:r>
      <w:r w:rsidR="009D115C" w:rsidRPr="00DB7AB2">
        <w:rPr>
          <w:highlight w:val="blue"/>
          <w:lang w:val="es-ES"/>
        </w:rPr>
        <w:tab/>
      </w:r>
      <w:r w:rsidRPr="00DB7AB2">
        <w:rPr>
          <w:highlight w:val="blue"/>
          <w:lang w:val="es-ES"/>
        </w:rPr>
        <w:t xml:space="preserve">Primele date referitoare la fauna de vertebrate din Formaţiunea de Găureni. </w:t>
      </w:r>
      <w:r w:rsidR="009D115C" w:rsidRPr="00DB7AB2">
        <w:rPr>
          <w:highlight w:val="blue"/>
          <w:lang w:val="es-ES"/>
        </w:rPr>
        <w:tab/>
      </w:r>
      <w:r w:rsidRPr="00DB7AB2">
        <w:rPr>
          <w:highlight w:val="blue"/>
          <w:lang w:val="ro-RO"/>
        </w:rPr>
        <w:t xml:space="preserve">Materialele Conferinţei ştiinţifice naţionale cu participare internaţională „Mediul şi dezvoltarea durabilă” Ediţia a III-a, consacrată aniversării a 80 ani de la naşterea prof. univ., dr. hab. Alexandru Lungu (06 – 08 octombrie 2016). Chişinău, 2016, </w:t>
      </w:r>
      <w:r w:rsidR="009D115C" w:rsidRPr="00DB7AB2">
        <w:rPr>
          <w:highlight w:val="blue"/>
          <w:lang w:val="ro-RO"/>
        </w:rPr>
        <w:tab/>
      </w:r>
      <w:r w:rsidRPr="00DB7AB2">
        <w:rPr>
          <w:highlight w:val="blue"/>
          <w:lang w:val="ro-RO"/>
        </w:rPr>
        <w:t>p. 18.</w:t>
      </w:r>
    </w:p>
    <w:p w14:paraId="66AFE681" w14:textId="77777777" w:rsidR="00A53575" w:rsidRPr="00DB7AB2" w:rsidRDefault="00A53575" w:rsidP="002939EC">
      <w:pPr>
        <w:spacing w:after="100" w:afterAutospacing="1" w:line="240" w:lineRule="auto"/>
        <w:ind w:left="426" w:hanging="426"/>
        <w:rPr>
          <w:color w:val="FF0000"/>
          <w:lang w:val="ro-RO"/>
        </w:rPr>
      </w:pPr>
      <w:r w:rsidRPr="00DB7AB2">
        <w:rPr>
          <w:color w:val="FF0000"/>
          <w:lang w:val="ro-RO"/>
        </w:rPr>
        <w:t>Obermaier 1925</w:t>
      </w:r>
    </w:p>
    <w:p w14:paraId="052ADCDA" w14:textId="5DAB35DB" w:rsidR="00A53575" w:rsidRPr="00DB7AB2" w:rsidRDefault="00A53575" w:rsidP="002939EC">
      <w:pPr>
        <w:spacing w:after="100" w:afterAutospacing="1" w:line="240" w:lineRule="auto"/>
        <w:ind w:left="426" w:hanging="426"/>
        <w:rPr>
          <w:highlight w:val="darkGray"/>
          <w:lang w:val="en-US"/>
        </w:rPr>
      </w:pPr>
      <w:r w:rsidRPr="00DB7AB2">
        <w:rPr>
          <w:highlight w:val="darkGray"/>
          <w:lang w:val="ro-RO"/>
        </w:rPr>
        <w:t>Opravil, E.</w:t>
      </w:r>
      <w:r w:rsidR="009D115C" w:rsidRPr="00DB7AB2">
        <w:rPr>
          <w:highlight w:val="darkGray"/>
          <w:lang w:val="ro-RO"/>
        </w:rPr>
        <w:tab/>
      </w:r>
      <w:r w:rsidRPr="00DB7AB2">
        <w:rPr>
          <w:highlight w:val="darkGray"/>
          <w:lang w:val="ro-RO"/>
        </w:rPr>
        <w:t xml:space="preserve"> 1970. </w:t>
      </w:r>
      <w:r w:rsidR="009D115C" w:rsidRPr="00DB7AB2">
        <w:rPr>
          <w:highlight w:val="darkGray"/>
          <w:lang w:val="ro-RO"/>
        </w:rPr>
        <w:tab/>
      </w:r>
      <w:r w:rsidRPr="00DB7AB2">
        <w:rPr>
          <w:highlight w:val="darkGray"/>
          <w:lang w:val="ro-RO"/>
        </w:rPr>
        <w:t xml:space="preserve">Die Ergebnisse der Holzkohlenanalyse aus der Kůlna-Höhle. In: Valoch, K., Pelíšek, J., Musil, R., Kovanda, J., Opravil, E.: Die Erfroschung der Kůlna- Höhle bei Sloup im Mährischen Karst (Tschechoslowa- kei). </w:t>
      </w:r>
      <w:r w:rsidR="009D115C" w:rsidRPr="00DB7AB2">
        <w:rPr>
          <w:highlight w:val="darkGray"/>
          <w:lang w:val="ro-RO"/>
        </w:rPr>
        <w:tab/>
      </w:r>
      <w:proofErr w:type="spellStart"/>
      <w:r w:rsidRPr="00DB7AB2">
        <w:rPr>
          <w:highlight w:val="darkGray"/>
          <w:lang w:val="en-US"/>
        </w:rPr>
        <w:t>Quartär</w:t>
      </w:r>
      <w:proofErr w:type="spellEnd"/>
      <w:r w:rsidRPr="00DB7AB2">
        <w:rPr>
          <w:highlight w:val="darkGray"/>
          <w:lang w:val="en-US"/>
        </w:rPr>
        <w:t xml:space="preserve">, </w:t>
      </w:r>
      <w:r w:rsidR="009D115C" w:rsidRPr="00DB7AB2">
        <w:rPr>
          <w:highlight w:val="darkGray"/>
          <w:lang w:val="en-US"/>
        </w:rPr>
        <w:tab/>
      </w:r>
      <w:r w:rsidRPr="00DB7AB2">
        <w:rPr>
          <w:highlight w:val="darkGray"/>
          <w:lang w:val="en-US"/>
        </w:rPr>
        <w:t>20 (1969): 25-29.</w:t>
      </w:r>
    </w:p>
    <w:p w14:paraId="58673F95" w14:textId="0974286B" w:rsidR="00A53575" w:rsidRPr="00DB7AB2" w:rsidRDefault="00A53575" w:rsidP="002939EC">
      <w:pPr>
        <w:spacing w:after="100" w:afterAutospacing="1" w:line="240" w:lineRule="auto"/>
        <w:ind w:left="426" w:hanging="426"/>
        <w:rPr>
          <w:lang w:val="en-US"/>
        </w:rPr>
      </w:pPr>
      <w:r w:rsidRPr="00DB7AB2">
        <w:rPr>
          <w:lang w:val="ro-RO"/>
        </w:rPr>
        <w:t>Orlando, L., J.A. Léonard, A. Thenot, V. Laudet, C. Guérin &amp; C. Hänni</w:t>
      </w:r>
      <w:r w:rsidR="009D115C" w:rsidRPr="00DB7AB2">
        <w:rPr>
          <w:lang w:val="ro-RO"/>
        </w:rPr>
        <w:tab/>
      </w:r>
      <w:r w:rsidRPr="00DB7AB2">
        <w:rPr>
          <w:lang w:val="ro-RO"/>
        </w:rPr>
        <w:t xml:space="preserve"> (2003) - </w:t>
      </w:r>
      <w:r w:rsidR="009D115C" w:rsidRPr="00DB7AB2">
        <w:rPr>
          <w:lang w:val="ro-RO"/>
        </w:rPr>
        <w:tab/>
      </w:r>
      <w:r w:rsidRPr="00DB7AB2">
        <w:rPr>
          <w:lang w:val="ro-RO"/>
        </w:rPr>
        <w:t xml:space="preserve">Ancient DNA analysis reveals woolly rhino evolutionary relationships. </w:t>
      </w:r>
      <w:r w:rsidR="009D115C" w:rsidRPr="00DB7AB2">
        <w:rPr>
          <w:lang w:val="ro-RO"/>
        </w:rPr>
        <w:tab/>
      </w:r>
      <w:r w:rsidRPr="00DB7AB2">
        <w:rPr>
          <w:i/>
          <w:iCs/>
          <w:lang w:val="en-US"/>
        </w:rPr>
        <w:t>Molecular Phylogenetics and Evolution</w:t>
      </w:r>
      <w:r w:rsidRPr="00DB7AB2">
        <w:rPr>
          <w:lang w:val="en-US"/>
        </w:rPr>
        <w:t xml:space="preserve">, </w:t>
      </w:r>
      <w:r w:rsidR="009D115C" w:rsidRPr="00DB7AB2">
        <w:rPr>
          <w:lang w:val="en-US"/>
        </w:rPr>
        <w:tab/>
      </w:r>
      <w:r w:rsidRPr="00DB7AB2">
        <w:rPr>
          <w:lang w:val="en-US"/>
        </w:rPr>
        <w:t>28 : 485-499.</w:t>
      </w:r>
    </w:p>
    <w:p w14:paraId="0BFF0D4D" w14:textId="41EDD355" w:rsidR="00A53575" w:rsidRPr="00DB7AB2" w:rsidRDefault="00A53575" w:rsidP="002939EC">
      <w:pPr>
        <w:spacing w:after="100" w:afterAutospacing="1" w:line="240" w:lineRule="auto"/>
        <w:ind w:left="426" w:hanging="426"/>
        <w:rPr>
          <w:lang w:val="en-US"/>
        </w:rPr>
      </w:pPr>
      <w:proofErr w:type="spellStart"/>
      <w:r w:rsidRPr="00DB7AB2">
        <w:rPr>
          <w:lang w:val="en-US"/>
        </w:rPr>
        <w:lastRenderedPageBreak/>
        <w:t>Orlov</w:t>
      </w:r>
      <w:proofErr w:type="spellEnd"/>
      <w:r w:rsidRPr="00DB7AB2">
        <w:rPr>
          <w:lang w:val="en-US"/>
        </w:rPr>
        <w:t>, J.A.</w:t>
      </w:r>
      <w:r w:rsidR="009D115C" w:rsidRPr="00DB7AB2">
        <w:rPr>
          <w:lang w:val="en-US"/>
        </w:rPr>
        <w:tab/>
      </w:r>
      <w:r w:rsidRPr="00DB7AB2">
        <w:rPr>
          <w:lang w:val="en-US"/>
        </w:rPr>
        <w:t xml:space="preserve">, 1930. </w:t>
      </w:r>
      <w:r w:rsidR="009D115C" w:rsidRPr="00DB7AB2">
        <w:rPr>
          <w:lang w:val="en-US"/>
        </w:rPr>
        <w:tab/>
      </w:r>
      <w:r w:rsidRPr="00DB7AB2">
        <w:rPr>
          <w:lang w:val="en-US"/>
        </w:rPr>
        <w:t xml:space="preserve">Neue </w:t>
      </w:r>
      <w:proofErr w:type="spellStart"/>
      <w:r w:rsidRPr="00DB7AB2">
        <w:rPr>
          <w:lang w:val="en-US"/>
        </w:rPr>
        <w:t>Funde</w:t>
      </w:r>
      <w:proofErr w:type="spellEnd"/>
      <w:r w:rsidRPr="00DB7AB2">
        <w:rPr>
          <w:lang w:val="en-US"/>
        </w:rPr>
        <w:t xml:space="preserve"> </w:t>
      </w:r>
      <w:proofErr w:type="spellStart"/>
      <w:r w:rsidRPr="00DB7AB2">
        <w:rPr>
          <w:lang w:val="en-US"/>
        </w:rPr>
        <w:t>fossiler</w:t>
      </w:r>
      <w:proofErr w:type="spellEnd"/>
      <w:r w:rsidRPr="00DB7AB2">
        <w:rPr>
          <w:lang w:val="en-US"/>
        </w:rPr>
        <w:t xml:space="preserve"> </w:t>
      </w:r>
      <w:proofErr w:type="spellStart"/>
      <w:r w:rsidRPr="00DB7AB2">
        <w:rPr>
          <w:lang w:val="en-US"/>
        </w:rPr>
        <w:t>Saugetiere</w:t>
      </w:r>
      <w:proofErr w:type="spellEnd"/>
      <w:r w:rsidRPr="00DB7AB2">
        <w:rPr>
          <w:lang w:val="en-US"/>
        </w:rPr>
        <w:t xml:space="preserve"> in </w:t>
      </w:r>
      <w:proofErr w:type="spellStart"/>
      <w:r w:rsidRPr="00DB7AB2">
        <w:rPr>
          <w:lang w:val="en-US"/>
        </w:rPr>
        <w:t>Sibirien</w:t>
      </w:r>
      <w:proofErr w:type="spellEnd"/>
      <w:r w:rsidRPr="00DB7AB2">
        <w:rPr>
          <w:lang w:val="en-US"/>
        </w:rPr>
        <w:t xml:space="preserve">. </w:t>
      </w:r>
      <w:r w:rsidR="009D115C" w:rsidRPr="00DB7AB2">
        <w:rPr>
          <w:lang w:val="en-US"/>
        </w:rPr>
        <w:tab/>
      </w:r>
      <w:r w:rsidRPr="00DB7AB2">
        <w:rPr>
          <w:lang w:val="en-US"/>
        </w:rPr>
        <w:t xml:space="preserve">Geologic Museum, </w:t>
      </w:r>
      <w:r w:rsidR="009D115C" w:rsidRPr="00DB7AB2">
        <w:rPr>
          <w:lang w:val="en-US"/>
        </w:rPr>
        <w:tab/>
      </w:r>
      <w:r w:rsidRPr="00DB7AB2">
        <w:rPr>
          <w:lang w:val="en-US"/>
        </w:rPr>
        <w:t>7: 159-166.</w:t>
      </w:r>
    </w:p>
    <w:p w14:paraId="52ADF21A" w14:textId="7406F6A0" w:rsidR="00A53575" w:rsidRPr="00DB7AB2" w:rsidRDefault="00A53575" w:rsidP="002939EC">
      <w:pPr>
        <w:spacing w:after="100" w:afterAutospacing="1" w:line="240" w:lineRule="auto"/>
        <w:ind w:left="426" w:hanging="426"/>
        <w:rPr>
          <w:highlight w:val="cyan"/>
          <w:lang w:val="en-US"/>
        </w:rPr>
      </w:pPr>
      <w:r w:rsidRPr="00DB7AB2">
        <w:rPr>
          <w:highlight w:val="cyan"/>
          <w:lang w:val="en-US"/>
        </w:rPr>
        <w:t>ORLOVA L.A., ZENIN V.N., STUART A.J., HIGHAM T.F.G., GROOTES P.M., LESHCHINSKY S.V., KUZMIN Y.V., PAVLOV A.F. &amp; MASHCHENKO E.N.</w:t>
      </w:r>
      <w:r w:rsidR="009D115C" w:rsidRPr="00DB7AB2">
        <w:rPr>
          <w:highlight w:val="cyan"/>
          <w:lang w:val="en-US"/>
        </w:rPr>
        <w:tab/>
      </w:r>
      <w:r w:rsidRPr="00DB7AB2">
        <w:rPr>
          <w:highlight w:val="cyan"/>
          <w:lang w:val="en-US"/>
        </w:rPr>
        <w:t xml:space="preserve">, 2004. </w:t>
      </w:r>
      <w:r w:rsidR="009D115C" w:rsidRPr="00DB7AB2">
        <w:rPr>
          <w:highlight w:val="cyan"/>
          <w:lang w:val="en-US"/>
        </w:rPr>
        <w:tab/>
      </w:r>
      <w:proofErr w:type="spellStart"/>
      <w:r w:rsidRPr="00DB7AB2">
        <w:rPr>
          <w:highlight w:val="cyan"/>
          <w:lang w:val="en-US"/>
        </w:rPr>
        <w:t>Lugovskoe</w:t>
      </w:r>
      <w:proofErr w:type="spellEnd"/>
      <w:r w:rsidRPr="00DB7AB2">
        <w:rPr>
          <w:highlight w:val="cyan"/>
          <w:lang w:val="en-US"/>
        </w:rPr>
        <w:t xml:space="preserve">, Western Siberia – A possible extra-Arctic mammoth refugium at the end of the Late Glacial. </w:t>
      </w:r>
      <w:r w:rsidR="009D115C" w:rsidRPr="00DB7AB2">
        <w:rPr>
          <w:highlight w:val="cyan"/>
          <w:lang w:val="en-US"/>
        </w:rPr>
        <w:tab/>
      </w:r>
      <w:r w:rsidRPr="00DB7AB2">
        <w:rPr>
          <w:i/>
          <w:iCs/>
          <w:highlight w:val="cyan"/>
          <w:lang w:val="en-US"/>
        </w:rPr>
        <w:t xml:space="preserve">Radiocarbon, </w:t>
      </w:r>
      <w:r w:rsidR="009D115C" w:rsidRPr="00DB7AB2">
        <w:rPr>
          <w:i/>
          <w:iCs/>
          <w:highlight w:val="cyan"/>
          <w:lang w:val="en-US"/>
        </w:rPr>
        <w:tab/>
      </w:r>
      <w:r w:rsidRPr="00DB7AB2">
        <w:rPr>
          <w:highlight w:val="cyan"/>
          <w:lang w:val="en-US"/>
        </w:rPr>
        <w:t>46 (1):363-368.</w:t>
      </w:r>
    </w:p>
    <w:p w14:paraId="762DB2F2" w14:textId="0F632468" w:rsidR="00A53575" w:rsidRPr="00DB7AB2" w:rsidRDefault="00A53575" w:rsidP="002939EC">
      <w:pPr>
        <w:spacing w:after="100" w:afterAutospacing="1" w:line="240" w:lineRule="auto"/>
        <w:ind w:left="426" w:hanging="426"/>
        <w:rPr>
          <w:lang w:val="en-US"/>
        </w:rPr>
      </w:pPr>
      <w:proofErr w:type="spellStart"/>
      <w:r w:rsidRPr="00DB7AB2">
        <w:rPr>
          <w:lang w:val="en-US"/>
        </w:rPr>
        <w:t>Orlova</w:t>
      </w:r>
      <w:proofErr w:type="spellEnd"/>
      <w:r w:rsidRPr="00DB7AB2">
        <w:rPr>
          <w:lang w:val="en-US"/>
        </w:rPr>
        <w:t xml:space="preserve">, L. A., </w:t>
      </w:r>
      <w:proofErr w:type="spellStart"/>
      <w:r w:rsidRPr="00DB7AB2">
        <w:rPr>
          <w:lang w:val="en-US"/>
        </w:rPr>
        <w:t>Kuzmin</w:t>
      </w:r>
      <w:proofErr w:type="spellEnd"/>
      <w:r w:rsidRPr="00DB7AB2">
        <w:rPr>
          <w:lang w:val="en-US"/>
        </w:rPr>
        <w:t xml:space="preserve">, Y. V., </w:t>
      </w:r>
      <w:proofErr w:type="spellStart"/>
      <w:r w:rsidRPr="00DB7AB2">
        <w:rPr>
          <w:lang w:val="en-US"/>
        </w:rPr>
        <w:t>Dementiev</w:t>
      </w:r>
      <w:proofErr w:type="spellEnd"/>
      <w:r w:rsidRPr="00DB7AB2">
        <w:rPr>
          <w:lang w:val="en-US"/>
        </w:rPr>
        <w:t>, V. N.</w:t>
      </w:r>
      <w:r w:rsidR="009D115C" w:rsidRPr="00DB7AB2">
        <w:rPr>
          <w:lang w:val="en-US"/>
        </w:rPr>
        <w:tab/>
      </w:r>
      <w:r w:rsidRPr="00DB7AB2">
        <w:rPr>
          <w:lang w:val="en-US"/>
        </w:rPr>
        <w:t xml:space="preserve">, 2004. </w:t>
      </w:r>
      <w:r w:rsidR="009D115C" w:rsidRPr="00DB7AB2">
        <w:rPr>
          <w:lang w:val="en-US"/>
        </w:rPr>
        <w:tab/>
      </w:r>
      <w:r w:rsidRPr="00DB7AB2">
        <w:rPr>
          <w:lang w:val="en-US"/>
        </w:rPr>
        <w:t xml:space="preserve">A review of the evidence for extinction chronologies for five species of upper </w:t>
      </w:r>
      <w:proofErr w:type="spellStart"/>
      <w:r w:rsidRPr="00DB7AB2">
        <w:rPr>
          <w:lang w:val="en-US"/>
        </w:rPr>
        <w:t>pleistocene</w:t>
      </w:r>
      <w:proofErr w:type="spellEnd"/>
      <w:r w:rsidRPr="00DB7AB2">
        <w:rPr>
          <w:lang w:val="en-US"/>
        </w:rPr>
        <w:t xml:space="preserve"> megafauna in Siberia. </w:t>
      </w:r>
      <w:r w:rsidR="009D115C" w:rsidRPr="00DB7AB2">
        <w:rPr>
          <w:lang w:val="en-US"/>
        </w:rPr>
        <w:tab/>
      </w:r>
      <w:r w:rsidRPr="00DB7AB2">
        <w:rPr>
          <w:lang w:val="en-US"/>
        </w:rPr>
        <w:t xml:space="preserve">Radiocarbon </w:t>
      </w:r>
      <w:r w:rsidR="009D115C" w:rsidRPr="00DB7AB2">
        <w:rPr>
          <w:lang w:val="en-US"/>
        </w:rPr>
        <w:tab/>
      </w:r>
      <w:r w:rsidRPr="00DB7AB2">
        <w:rPr>
          <w:lang w:val="en-US"/>
        </w:rPr>
        <w:t>46 (1): 301-314.</w:t>
      </w:r>
    </w:p>
    <w:p w14:paraId="5236F682" w14:textId="1776FFDA" w:rsidR="00A53575" w:rsidRPr="00DB7AB2" w:rsidRDefault="00A53575" w:rsidP="002939EC">
      <w:pPr>
        <w:spacing w:after="100" w:afterAutospacing="1" w:line="240" w:lineRule="auto"/>
        <w:ind w:left="426" w:hanging="426"/>
        <w:rPr>
          <w:lang w:val="en-US"/>
        </w:rPr>
      </w:pPr>
      <w:proofErr w:type="spellStart"/>
      <w:r w:rsidRPr="00DB7AB2">
        <w:rPr>
          <w:lang w:val="en-US"/>
        </w:rPr>
        <w:t>Orlova</w:t>
      </w:r>
      <w:proofErr w:type="spellEnd"/>
      <w:r w:rsidRPr="00DB7AB2">
        <w:rPr>
          <w:lang w:val="en-US"/>
        </w:rPr>
        <w:t xml:space="preserve">, L. A., </w:t>
      </w:r>
      <w:proofErr w:type="spellStart"/>
      <w:r w:rsidRPr="00DB7AB2">
        <w:rPr>
          <w:lang w:val="en-US"/>
        </w:rPr>
        <w:t>Vasilev</w:t>
      </w:r>
      <w:proofErr w:type="spellEnd"/>
      <w:r w:rsidRPr="00DB7AB2">
        <w:rPr>
          <w:lang w:val="en-US"/>
        </w:rPr>
        <w:t xml:space="preserve">, S. K., </w:t>
      </w:r>
      <w:proofErr w:type="spellStart"/>
      <w:r w:rsidRPr="00DB7AB2">
        <w:rPr>
          <w:lang w:val="en-US"/>
        </w:rPr>
        <w:t>Kuzmin</w:t>
      </w:r>
      <w:proofErr w:type="spellEnd"/>
      <w:r w:rsidRPr="00DB7AB2">
        <w:rPr>
          <w:lang w:val="en-US"/>
        </w:rPr>
        <w:t xml:space="preserve">, Y. V., </w:t>
      </w:r>
      <w:proofErr w:type="spellStart"/>
      <w:r w:rsidRPr="00DB7AB2">
        <w:rPr>
          <w:lang w:val="en-US"/>
        </w:rPr>
        <w:t>Kosintsev</w:t>
      </w:r>
      <w:proofErr w:type="spellEnd"/>
      <w:r w:rsidRPr="00DB7AB2">
        <w:rPr>
          <w:lang w:val="en-US"/>
        </w:rPr>
        <w:t>, P. A.</w:t>
      </w:r>
      <w:r w:rsidR="009D115C" w:rsidRPr="00DB7AB2">
        <w:rPr>
          <w:lang w:val="en-US"/>
        </w:rPr>
        <w:tab/>
      </w:r>
      <w:r w:rsidRPr="00DB7AB2">
        <w:rPr>
          <w:lang w:val="en-US"/>
        </w:rPr>
        <w:t xml:space="preserve">, 2008. </w:t>
      </w:r>
      <w:r w:rsidR="009D115C" w:rsidRPr="00DB7AB2">
        <w:rPr>
          <w:lang w:val="en-US"/>
        </w:rPr>
        <w:tab/>
      </w:r>
      <w:r w:rsidRPr="00DB7AB2">
        <w:rPr>
          <w:lang w:val="en-US"/>
        </w:rPr>
        <w:t xml:space="preserve">New data on the time and place of extinction of the woolly rhinoceros </w:t>
      </w:r>
      <w:r w:rsidRPr="00DB7AB2">
        <w:rPr>
          <w:i/>
          <w:iCs/>
          <w:lang w:val="en-US"/>
        </w:rPr>
        <w:t xml:space="preserve">Coelodonta </w:t>
      </w:r>
      <w:proofErr w:type="spellStart"/>
      <w:r w:rsidRPr="00DB7AB2">
        <w:rPr>
          <w:i/>
          <w:iCs/>
          <w:lang w:val="en-US"/>
        </w:rPr>
        <w:t>antiquitatis</w:t>
      </w:r>
      <w:proofErr w:type="spellEnd"/>
      <w:r w:rsidRPr="00DB7AB2">
        <w:rPr>
          <w:i/>
          <w:iCs/>
          <w:lang w:val="en-US"/>
        </w:rPr>
        <w:t xml:space="preserve"> </w:t>
      </w:r>
      <w:r w:rsidRPr="00DB7AB2">
        <w:rPr>
          <w:lang w:val="en-US"/>
        </w:rPr>
        <w:t xml:space="preserve">Blumenbach, 1799. </w:t>
      </w:r>
      <w:r w:rsidR="009D115C" w:rsidRPr="00DB7AB2">
        <w:rPr>
          <w:lang w:val="en-US"/>
        </w:rPr>
        <w:tab/>
      </w:r>
      <w:proofErr w:type="spellStart"/>
      <w:r w:rsidRPr="00DB7AB2">
        <w:rPr>
          <w:lang w:val="en-US"/>
        </w:rPr>
        <w:t>Doklady</w:t>
      </w:r>
      <w:proofErr w:type="spellEnd"/>
      <w:r w:rsidRPr="00DB7AB2">
        <w:rPr>
          <w:lang w:val="en-US"/>
        </w:rPr>
        <w:t xml:space="preserve"> Biological Sciences</w:t>
      </w:r>
      <w:r w:rsidR="009D115C" w:rsidRPr="00DB7AB2">
        <w:rPr>
          <w:lang w:val="en-US"/>
        </w:rPr>
        <w:tab/>
      </w:r>
      <w:r w:rsidRPr="00DB7AB2">
        <w:rPr>
          <w:lang w:val="en-US"/>
        </w:rPr>
        <w:t xml:space="preserve"> 423: 403-405.</w:t>
      </w:r>
    </w:p>
    <w:p w14:paraId="2D8BEB0C" w14:textId="6A1D94BF" w:rsidR="009D115C" w:rsidRPr="00DB7AB2" w:rsidRDefault="009D115C" w:rsidP="002939EC">
      <w:pPr>
        <w:spacing w:after="100" w:afterAutospacing="1" w:line="240" w:lineRule="auto"/>
        <w:ind w:left="426" w:hanging="426"/>
        <w:rPr>
          <w:lang w:val="en-US"/>
        </w:rPr>
      </w:pPr>
      <w:r w:rsidRPr="00DB7AB2">
        <w:rPr>
          <w:lang w:val="en-US"/>
        </w:rPr>
        <w:t>Osborn, H. F.</w:t>
      </w:r>
      <w:r w:rsidRPr="00DB7AB2">
        <w:rPr>
          <w:lang w:val="en-US"/>
        </w:rPr>
        <w:tab/>
        <w:t xml:space="preserve"> (1898): </w:t>
      </w:r>
      <w:r w:rsidRPr="00DB7AB2">
        <w:rPr>
          <w:lang w:val="en-US"/>
        </w:rPr>
        <w:tab/>
        <w:t xml:space="preserve">The Extinct Rhinoceroses. – </w:t>
      </w:r>
      <w:r w:rsidRPr="00DB7AB2">
        <w:rPr>
          <w:lang w:val="en-US"/>
        </w:rPr>
        <w:tab/>
        <w:t xml:space="preserve">Memoirs of the American Museum of Natural History, </w:t>
      </w:r>
      <w:r w:rsidRPr="00DB7AB2">
        <w:rPr>
          <w:lang w:val="en-US"/>
        </w:rPr>
        <w:tab/>
        <w:t>1(3): 75–165.</w:t>
      </w:r>
    </w:p>
    <w:p w14:paraId="6DF4DC0D" w14:textId="4E3FF27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OSBORN H.F.</w:t>
      </w:r>
      <w:r w:rsidR="009D115C" w:rsidRPr="00DB7AB2">
        <w:rPr>
          <w:highlight w:val="cyan"/>
          <w:lang w:val="en-US"/>
        </w:rPr>
        <w:tab/>
      </w:r>
      <w:r w:rsidRPr="00DB7AB2">
        <w:rPr>
          <w:highlight w:val="cyan"/>
          <w:lang w:val="en-US"/>
        </w:rPr>
        <w:t xml:space="preserve">, 1899. </w:t>
      </w:r>
      <w:r w:rsidR="009D115C" w:rsidRPr="00DB7AB2">
        <w:rPr>
          <w:highlight w:val="cyan"/>
          <w:lang w:val="en-US"/>
        </w:rPr>
        <w:tab/>
      </w:r>
      <w:r w:rsidRPr="00DB7AB2">
        <w:rPr>
          <w:highlight w:val="cyan"/>
          <w:lang w:val="en-US"/>
        </w:rPr>
        <w:t xml:space="preserve">Frontal horn of </w:t>
      </w:r>
      <w:r w:rsidRPr="00DB7AB2">
        <w:rPr>
          <w:i/>
          <w:iCs/>
          <w:highlight w:val="cyan"/>
          <w:lang w:val="en-US"/>
        </w:rPr>
        <w:t xml:space="preserve">Aceratherium </w:t>
      </w:r>
      <w:proofErr w:type="spellStart"/>
      <w:r w:rsidRPr="00DB7AB2">
        <w:rPr>
          <w:i/>
          <w:iCs/>
          <w:highlight w:val="cyan"/>
          <w:lang w:val="en-US"/>
        </w:rPr>
        <w:t>incisivum</w:t>
      </w:r>
      <w:proofErr w:type="spellEnd"/>
      <w:r w:rsidRPr="00DB7AB2">
        <w:rPr>
          <w:i/>
          <w:iCs/>
          <w:highlight w:val="cyan"/>
          <w:lang w:val="en-US"/>
        </w:rPr>
        <w:t xml:space="preserve"> </w:t>
      </w:r>
      <w:r w:rsidRPr="00DB7AB2">
        <w:rPr>
          <w:highlight w:val="cyan"/>
          <w:lang w:val="en-US"/>
        </w:rPr>
        <w:t xml:space="preserve">– Relation of this type to </w:t>
      </w:r>
      <w:r w:rsidRPr="00DB7AB2">
        <w:rPr>
          <w:i/>
          <w:iCs/>
          <w:highlight w:val="cyan"/>
          <w:lang w:val="en-US"/>
        </w:rPr>
        <w:t>Elasmotherium</w:t>
      </w:r>
      <w:r w:rsidRPr="00DB7AB2">
        <w:rPr>
          <w:highlight w:val="cyan"/>
          <w:lang w:val="en-US"/>
        </w:rPr>
        <w:t xml:space="preserve">. </w:t>
      </w:r>
      <w:r w:rsidR="009D115C" w:rsidRPr="00DB7AB2">
        <w:rPr>
          <w:highlight w:val="cyan"/>
          <w:lang w:val="en-US"/>
        </w:rPr>
        <w:tab/>
      </w:r>
      <w:r w:rsidRPr="00DB7AB2">
        <w:rPr>
          <w:i/>
          <w:iCs/>
          <w:highlight w:val="cyan"/>
          <w:lang w:val="en-US"/>
        </w:rPr>
        <w:t xml:space="preserve">Science </w:t>
      </w:r>
      <w:r w:rsidRPr="00DB7AB2">
        <w:rPr>
          <w:highlight w:val="cyan"/>
          <w:lang w:val="en-US"/>
        </w:rPr>
        <w:t xml:space="preserve">(NS), </w:t>
      </w:r>
      <w:r w:rsidR="009D115C" w:rsidRPr="00DB7AB2">
        <w:rPr>
          <w:highlight w:val="cyan"/>
          <w:lang w:val="en-US"/>
        </w:rPr>
        <w:tab/>
      </w:r>
      <w:r w:rsidRPr="00DB7AB2">
        <w:rPr>
          <w:highlight w:val="cyan"/>
          <w:lang w:val="en-US"/>
        </w:rPr>
        <w:t>IX (214):161-162, New York.</w:t>
      </w:r>
    </w:p>
    <w:p w14:paraId="559F5893" w14:textId="52FC1618" w:rsidR="009D115C" w:rsidRPr="00DB7AB2" w:rsidRDefault="009D115C" w:rsidP="002939EC">
      <w:pPr>
        <w:spacing w:after="100" w:afterAutospacing="1" w:line="240" w:lineRule="auto"/>
        <w:ind w:left="426" w:hanging="426"/>
        <w:rPr>
          <w:lang w:val="en-US"/>
        </w:rPr>
      </w:pPr>
      <w:r w:rsidRPr="00DB7AB2">
        <w:rPr>
          <w:lang w:val="en-US"/>
        </w:rPr>
        <w:t>Osborn H.F.</w:t>
      </w:r>
      <w:r w:rsidRPr="00DB7AB2">
        <w:rPr>
          <w:lang w:val="en-US"/>
        </w:rPr>
        <w:tab/>
        <w:t xml:space="preserve"> (1900): </w:t>
      </w:r>
      <w:r w:rsidRPr="00DB7AB2">
        <w:rPr>
          <w:lang w:val="en-US"/>
        </w:rPr>
        <w:tab/>
        <w:t xml:space="preserve">Phylogeny of the rhinoceroses of Europe. </w:t>
      </w:r>
      <w:r w:rsidRPr="00DB7AB2">
        <w:rPr>
          <w:lang w:val="en-US"/>
        </w:rPr>
        <w:tab/>
      </w:r>
      <w:r w:rsidRPr="00DB7AB2">
        <w:rPr>
          <w:i/>
          <w:iCs/>
          <w:lang w:val="en-US"/>
        </w:rPr>
        <w:t xml:space="preserve">Bull. Amer. Mus. Nat. Hist., </w:t>
      </w:r>
      <w:r w:rsidRPr="00DB7AB2">
        <w:rPr>
          <w:i/>
          <w:iCs/>
          <w:lang w:val="en-US"/>
        </w:rPr>
        <w:tab/>
      </w:r>
      <w:r w:rsidRPr="00DB7AB2">
        <w:rPr>
          <w:lang w:val="en-US"/>
        </w:rPr>
        <w:t>13, 229-267, New York.</w:t>
      </w:r>
    </w:p>
    <w:p w14:paraId="65AAD2C9" w14:textId="7F56C94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OSBORN H.F.</w:t>
      </w:r>
      <w:r w:rsidR="009D115C" w:rsidRPr="00DB7AB2">
        <w:rPr>
          <w:highlight w:val="cyan"/>
          <w:lang w:val="en-US"/>
        </w:rPr>
        <w:tab/>
      </w:r>
      <w:r w:rsidRPr="00DB7AB2">
        <w:rPr>
          <w:highlight w:val="cyan"/>
          <w:lang w:val="en-US"/>
        </w:rPr>
        <w:t xml:space="preserve">, 1904. </w:t>
      </w:r>
      <w:r w:rsidR="009D115C" w:rsidRPr="00DB7AB2">
        <w:rPr>
          <w:highlight w:val="cyan"/>
          <w:lang w:val="en-US"/>
        </w:rPr>
        <w:tab/>
      </w:r>
      <w:r w:rsidRPr="00DB7AB2">
        <w:rPr>
          <w:highlight w:val="cyan"/>
          <w:lang w:val="en-US"/>
        </w:rPr>
        <w:t xml:space="preserve">New Miocene rhinoceroses with revisions of known species. </w:t>
      </w:r>
      <w:r w:rsidR="009D115C" w:rsidRPr="00DB7AB2">
        <w:rPr>
          <w:highlight w:val="cyan"/>
          <w:lang w:val="en-US"/>
        </w:rPr>
        <w:tab/>
      </w:r>
      <w:r w:rsidRPr="00DB7AB2">
        <w:rPr>
          <w:i/>
          <w:iCs/>
          <w:highlight w:val="cyan"/>
          <w:lang w:val="en-US"/>
        </w:rPr>
        <w:t xml:space="preserve">Bulletin AMNH, </w:t>
      </w:r>
      <w:r w:rsidR="009D115C" w:rsidRPr="00DB7AB2">
        <w:rPr>
          <w:i/>
          <w:iCs/>
          <w:highlight w:val="cyan"/>
          <w:lang w:val="en-US"/>
        </w:rPr>
        <w:tab/>
      </w:r>
      <w:r w:rsidRPr="00DB7AB2">
        <w:rPr>
          <w:highlight w:val="cyan"/>
          <w:lang w:val="en-US"/>
        </w:rPr>
        <w:t>XX:307-326, New York.</w:t>
      </w:r>
    </w:p>
    <w:p w14:paraId="656550CB" w14:textId="5228E99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OSBORN H.F.</w:t>
      </w:r>
      <w:r w:rsidR="009D115C" w:rsidRPr="00DB7AB2">
        <w:rPr>
          <w:highlight w:val="cyan"/>
          <w:lang w:val="en-US"/>
        </w:rPr>
        <w:tab/>
      </w:r>
      <w:r w:rsidRPr="00DB7AB2">
        <w:rPr>
          <w:highlight w:val="cyan"/>
          <w:lang w:val="en-US"/>
        </w:rPr>
        <w:t xml:space="preserve">, 1923. </w:t>
      </w:r>
      <w:r w:rsidR="009D115C" w:rsidRPr="00DB7AB2">
        <w:rPr>
          <w:highlight w:val="cyan"/>
          <w:lang w:val="en-US"/>
        </w:rPr>
        <w:tab/>
      </w:r>
      <w:proofErr w:type="spellStart"/>
      <w:r w:rsidRPr="00DB7AB2">
        <w:rPr>
          <w:i/>
          <w:iCs/>
          <w:highlight w:val="cyan"/>
          <w:lang w:val="en-US"/>
        </w:rPr>
        <w:t>Baluchitherium</w:t>
      </w:r>
      <w:proofErr w:type="spellEnd"/>
      <w:r w:rsidRPr="00DB7AB2">
        <w:rPr>
          <w:i/>
          <w:iCs/>
          <w:highlight w:val="cyan"/>
          <w:lang w:val="en-US"/>
        </w:rPr>
        <w:t xml:space="preserve"> grangeri, </w:t>
      </w:r>
      <w:r w:rsidRPr="00DB7AB2">
        <w:rPr>
          <w:highlight w:val="cyan"/>
          <w:lang w:val="en-US"/>
        </w:rPr>
        <w:t xml:space="preserve">a giant hornless rhinoceros from Mongolia. </w:t>
      </w:r>
      <w:r w:rsidR="009D115C" w:rsidRPr="00DB7AB2">
        <w:rPr>
          <w:highlight w:val="cyan"/>
          <w:lang w:val="en-US"/>
        </w:rPr>
        <w:tab/>
      </w:r>
      <w:r w:rsidRPr="00DB7AB2">
        <w:rPr>
          <w:i/>
          <w:iCs/>
          <w:highlight w:val="cyan"/>
          <w:lang w:val="en-US"/>
        </w:rPr>
        <w:t xml:space="preserve">American Museum </w:t>
      </w:r>
      <w:proofErr w:type="spellStart"/>
      <w:r w:rsidRPr="00DB7AB2">
        <w:rPr>
          <w:i/>
          <w:iCs/>
          <w:highlight w:val="cyan"/>
          <w:lang w:val="en-US"/>
        </w:rPr>
        <w:t>Novitates</w:t>
      </w:r>
      <w:proofErr w:type="spellEnd"/>
      <w:r w:rsidRPr="00DB7AB2">
        <w:rPr>
          <w:i/>
          <w:iCs/>
          <w:highlight w:val="cyan"/>
          <w:lang w:val="en-US"/>
        </w:rPr>
        <w:t xml:space="preserve">, </w:t>
      </w:r>
      <w:r w:rsidR="009D115C" w:rsidRPr="00DB7AB2">
        <w:rPr>
          <w:i/>
          <w:iCs/>
          <w:highlight w:val="cyan"/>
          <w:lang w:val="en-US"/>
        </w:rPr>
        <w:tab/>
      </w:r>
      <w:r w:rsidRPr="00DB7AB2">
        <w:rPr>
          <w:highlight w:val="cyan"/>
          <w:lang w:val="en-US"/>
        </w:rPr>
        <w:t>78:1-15, New York.</w:t>
      </w:r>
    </w:p>
    <w:p w14:paraId="7AD96B89" w14:textId="46BDEE4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OSBORN H.F.</w:t>
      </w:r>
      <w:r w:rsidR="009D115C" w:rsidRPr="00DB7AB2">
        <w:rPr>
          <w:highlight w:val="cyan"/>
          <w:lang w:val="en-US"/>
        </w:rPr>
        <w:tab/>
      </w:r>
      <w:r w:rsidRPr="00DB7AB2">
        <w:rPr>
          <w:highlight w:val="cyan"/>
          <w:lang w:val="en-US"/>
        </w:rPr>
        <w:t xml:space="preserve">, 1924. </w:t>
      </w:r>
      <w:r w:rsidR="009D115C" w:rsidRPr="00DB7AB2">
        <w:rPr>
          <w:highlight w:val="cyan"/>
          <w:lang w:val="en-US"/>
        </w:rPr>
        <w:tab/>
      </w:r>
      <w:proofErr w:type="spellStart"/>
      <w:r w:rsidRPr="00DB7AB2">
        <w:rPr>
          <w:i/>
          <w:iCs/>
          <w:highlight w:val="cyan"/>
          <w:lang w:val="en-US"/>
        </w:rPr>
        <w:t>Serridentinus</w:t>
      </w:r>
      <w:proofErr w:type="spellEnd"/>
      <w:r w:rsidRPr="00DB7AB2">
        <w:rPr>
          <w:i/>
          <w:iCs/>
          <w:highlight w:val="cyan"/>
          <w:lang w:val="en-US"/>
        </w:rPr>
        <w:t xml:space="preserve"> </w:t>
      </w:r>
      <w:r w:rsidRPr="00DB7AB2">
        <w:rPr>
          <w:highlight w:val="cyan"/>
          <w:lang w:val="en-US"/>
        </w:rPr>
        <w:t xml:space="preserve">and </w:t>
      </w:r>
      <w:proofErr w:type="spellStart"/>
      <w:r w:rsidRPr="00DB7AB2">
        <w:rPr>
          <w:i/>
          <w:iCs/>
          <w:highlight w:val="cyan"/>
          <w:lang w:val="en-US"/>
        </w:rPr>
        <w:t>Baluchitherium</w:t>
      </w:r>
      <w:proofErr w:type="spellEnd"/>
      <w:r w:rsidRPr="00DB7AB2">
        <w:rPr>
          <w:i/>
          <w:iCs/>
          <w:highlight w:val="cyan"/>
          <w:lang w:val="en-US"/>
        </w:rPr>
        <w:t xml:space="preserve"> </w:t>
      </w:r>
      <w:proofErr w:type="spellStart"/>
      <w:r w:rsidRPr="00DB7AB2">
        <w:rPr>
          <w:highlight w:val="cyan"/>
          <w:lang w:val="en-US"/>
        </w:rPr>
        <w:t>Loh</w:t>
      </w:r>
      <w:proofErr w:type="spellEnd"/>
      <w:r w:rsidRPr="00DB7AB2">
        <w:rPr>
          <w:highlight w:val="cyan"/>
          <w:lang w:val="en-US"/>
        </w:rPr>
        <w:t xml:space="preserve"> formation (Mongolia). </w:t>
      </w:r>
      <w:r w:rsidR="009D115C" w:rsidRPr="00DB7AB2">
        <w:rPr>
          <w:highlight w:val="cyan"/>
          <w:lang w:val="en-US"/>
        </w:rPr>
        <w:tab/>
      </w:r>
      <w:r w:rsidRPr="00DB7AB2">
        <w:rPr>
          <w:i/>
          <w:iCs/>
          <w:highlight w:val="cyan"/>
          <w:lang w:val="en-US"/>
        </w:rPr>
        <w:t xml:space="preserve">American Museum </w:t>
      </w:r>
      <w:proofErr w:type="spellStart"/>
      <w:r w:rsidRPr="00DB7AB2">
        <w:rPr>
          <w:i/>
          <w:iCs/>
          <w:highlight w:val="cyan"/>
          <w:lang w:val="en-US"/>
        </w:rPr>
        <w:t>Novitates</w:t>
      </w:r>
      <w:proofErr w:type="spellEnd"/>
      <w:r w:rsidRPr="00DB7AB2">
        <w:rPr>
          <w:i/>
          <w:iCs/>
          <w:highlight w:val="cyan"/>
          <w:lang w:val="en-US"/>
        </w:rPr>
        <w:t xml:space="preserve">, </w:t>
      </w:r>
      <w:r w:rsidR="009D115C" w:rsidRPr="00DB7AB2">
        <w:rPr>
          <w:i/>
          <w:iCs/>
          <w:highlight w:val="cyan"/>
          <w:lang w:val="en-US"/>
        </w:rPr>
        <w:tab/>
      </w:r>
      <w:r w:rsidRPr="00DB7AB2">
        <w:rPr>
          <w:highlight w:val="cyan"/>
          <w:lang w:val="en-US"/>
        </w:rPr>
        <w:t>148:1-5, New York.</w:t>
      </w:r>
    </w:p>
    <w:p w14:paraId="3E29AFB0" w14:textId="1A1AE284"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Ossowski</w:t>
      </w:r>
      <w:proofErr w:type="spellEnd"/>
      <w:r w:rsidRPr="00DB7AB2">
        <w:rPr>
          <w:highlight w:val="darkGray"/>
          <w:lang w:val="en-US"/>
        </w:rPr>
        <w:t xml:space="preserve"> G.</w:t>
      </w:r>
      <w:r w:rsidR="009D115C" w:rsidRPr="00DB7AB2">
        <w:rPr>
          <w:highlight w:val="darkGray"/>
          <w:lang w:val="en-US"/>
        </w:rPr>
        <w:tab/>
      </w:r>
      <w:r w:rsidRPr="00DB7AB2">
        <w:rPr>
          <w:highlight w:val="darkGray"/>
          <w:lang w:val="en-US"/>
        </w:rPr>
        <w:t xml:space="preserve"> 1880. </w:t>
      </w:r>
      <w:r w:rsidR="009D115C" w:rsidRPr="00DB7AB2">
        <w:rPr>
          <w:highlight w:val="darkGray"/>
          <w:lang w:val="en-US"/>
        </w:rPr>
        <w:tab/>
      </w:r>
      <w:proofErr w:type="spellStart"/>
      <w:r w:rsidRPr="00DB7AB2">
        <w:rPr>
          <w:highlight w:val="darkGray"/>
          <w:lang w:val="en-US"/>
        </w:rPr>
        <w:t>Sprawozdanie</w:t>
      </w:r>
      <w:proofErr w:type="spellEnd"/>
      <w:r w:rsidRPr="00DB7AB2">
        <w:rPr>
          <w:highlight w:val="darkGray"/>
          <w:lang w:val="en-US"/>
        </w:rPr>
        <w:t xml:space="preserve"> z </w:t>
      </w:r>
      <w:proofErr w:type="spellStart"/>
      <w:r w:rsidRPr="00DB7AB2">
        <w:rPr>
          <w:highlight w:val="darkGray"/>
          <w:lang w:val="en-US"/>
        </w:rPr>
        <w:t>badań</w:t>
      </w:r>
      <w:proofErr w:type="spellEnd"/>
      <w:r w:rsidRPr="00DB7AB2">
        <w:rPr>
          <w:highlight w:val="darkGray"/>
          <w:lang w:val="en-US"/>
        </w:rPr>
        <w:t xml:space="preserve"> </w:t>
      </w:r>
      <w:proofErr w:type="spellStart"/>
      <w:r w:rsidRPr="00DB7AB2">
        <w:rPr>
          <w:highlight w:val="darkGray"/>
          <w:lang w:val="en-US"/>
        </w:rPr>
        <w:t>geologiczno-antropologicznych</w:t>
      </w:r>
      <w:proofErr w:type="spellEnd"/>
      <w:r w:rsidRPr="00DB7AB2">
        <w:rPr>
          <w:highlight w:val="darkGray"/>
          <w:lang w:val="en-US"/>
        </w:rPr>
        <w:t xml:space="preserve"> </w:t>
      </w:r>
      <w:proofErr w:type="spellStart"/>
      <w:r w:rsidRPr="00DB7AB2">
        <w:rPr>
          <w:highlight w:val="darkGray"/>
          <w:lang w:val="en-US"/>
        </w:rPr>
        <w:t>dokonanych</w:t>
      </w:r>
      <w:proofErr w:type="spellEnd"/>
      <w:r w:rsidRPr="00DB7AB2">
        <w:rPr>
          <w:highlight w:val="darkGray"/>
          <w:lang w:val="en-US"/>
        </w:rPr>
        <w:t xml:space="preserve"> w 1879 w </w:t>
      </w:r>
      <w:proofErr w:type="spellStart"/>
      <w:r w:rsidRPr="00DB7AB2">
        <w:rPr>
          <w:highlight w:val="darkGray"/>
          <w:lang w:val="en-US"/>
        </w:rPr>
        <w:t>jaskiniach</w:t>
      </w:r>
      <w:proofErr w:type="spellEnd"/>
      <w:r w:rsidRPr="00DB7AB2">
        <w:rPr>
          <w:highlight w:val="darkGray"/>
          <w:lang w:val="en-US"/>
        </w:rPr>
        <w:t xml:space="preserve"> </w:t>
      </w:r>
      <w:proofErr w:type="spellStart"/>
      <w:r w:rsidRPr="00DB7AB2">
        <w:rPr>
          <w:highlight w:val="darkGray"/>
          <w:lang w:val="en-US"/>
        </w:rPr>
        <w:t>okolic</w:t>
      </w:r>
      <w:proofErr w:type="spellEnd"/>
      <w:r w:rsidRPr="00DB7AB2">
        <w:rPr>
          <w:highlight w:val="darkGray"/>
          <w:lang w:val="en-US"/>
        </w:rPr>
        <w:t xml:space="preserve"> </w:t>
      </w:r>
      <w:proofErr w:type="spellStart"/>
      <w:r w:rsidRPr="00DB7AB2">
        <w:rPr>
          <w:highlight w:val="darkGray"/>
          <w:lang w:val="en-US"/>
        </w:rPr>
        <w:t>Krakowa</w:t>
      </w:r>
      <w:proofErr w:type="spellEnd"/>
      <w:r w:rsidRPr="00DB7AB2">
        <w:rPr>
          <w:highlight w:val="darkGray"/>
          <w:lang w:val="en-US"/>
        </w:rPr>
        <w:t xml:space="preserve">. </w:t>
      </w:r>
      <w:r w:rsidR="009D115C" w:rsidRPr="00DB7AB2">
        <w:rPr>
          <w:highlight w:val="darkGray"/>
          <w:lang w:val="en-US"/>
        </w:rPr>
        <w:tab/>
      </w:r>
      <w:proofErr w:type="spellStart"/>
      <w:r w:rsidRPr="00DB7AB2">
        <w:rPr>
          <w:highlight w:val="darkGray"/>
          <w:lang w:val="en-US"/>
        </w:rPr>
        <w:t>Zbiór</w:t>
      </w:r>
      <w:proofErr w:type="spellEnd"/>
      <w:r w:rsidRPr="00DB7AB2">
        <w:rPr>
          <w:highlight w:val="darkGray"/>
          <w:lang w:val="en-US"/>
        </w:rPr>
        <w:t xml:space="preserve"> </w:t>
      </w:r>
      <w:proofErr w:type="spellStart"/>
      <w:r w:rsidRPr="00DB7AB2">
        <w:rPr>
          <w:highlight w:val="darkGray"/>
          <w:lang w:val="en-US"/>
        </w:rPr>
        <w:t>Wiadomości</w:t>
      </w:r>
      <w:proofErr w:type="spellEnd"/>
      <w:r w:rsidRPr="00DB7AB2">
        <w:rPr>
          <w:highlight w:val="darkGray"/>
          <w:lang w:val="en-US"/>
        </w:rPr>
        <w:t xml:space="preserve"> do </w:t>
      </w:r>
      <w:proofErr w:type="spellStart"/>
      <w:r w:rsidRPr="00DB7AB2">
        <w:rPr>
          <w:highlight w:val="darkGray"/>
          <w:lang w:val="en-US"/>
        </w:rPr>
        <w:t>Antropologii</w:t>
      </w:r>
      <w:proofErr w:type="spellEnd"/>
      <w:r w:rsidRPr="00DB7AB2">
        <w:rPr>
          <w:highlight w:val="darkGray"/>
          <w:lang w:val="en-US"/>
        </w:rPr>
        <w:t xml:space="preserve"> </w:t>
      </w:r>
      <w:proofErr w:type="spellStart"/>
      <w:r w:rsidRPr="00DB7AB2">
        <w:rPr>
          <w:highlight w:val="darkGray"/>
          <w:lang w:val="en-US"/>
        </w:rPr>
        <w:t>Krajowej</w:t>
      </w:r>
      <w:proofErr w:type="spellEnd"/>
      <w:r w:rsidRPr="00DB7AB2">
        <w:rPr>
          <w:highlight w:val="darkGray"/>
          <w:lang w:val="en-US"/>
        </w:rPr>
        <w:t xml:space="preserve"> </w:t>
      </w:r>
      <w:r w:rsidR="009D115C" w:rsidRPr="00DB7AB2">
        <w:rPr>
          <w:highlight w:val="darkGray"/>
          <w:lang w:val="en-US"/>
        </w:rPr>
        <w:tab/>
      </w:r>
      <w:r w:rsidRPr="00DB7AB2">
        <w:rPr>
          <w:highlight w:val="darkGray"/>
          <w:lang w:val="en-US"/>
        </w:rPr>
        <w:t>4, 35-57.</w:t>
      </w:r>
    </w:p>
    <w:p w14:paraId="6045C2D0" w14:textId="3FC51BC0"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Ossowski</w:t>
      </w:r>
      <w:proofErr w:type="spellEnd"/>
      <w:r w:rsidRPr="00DB7AB2">
        <w:rPr>
          <w:highlight w:val="darkGray"/>
          <w:lang w:val="en-US"/>
        </w:rPr>
        <w:t xml:space="preserve"> G.</w:t>
      </w:r>
      <w:r w:rsidR="009D115C" w:rsidRPr="00DB7AB2">
        <w:rPr>
          <w:highlight w:val="darkGray"/>
          <w:lang w:val="en-US"/>
        </w:rPr>
        <w:tab/>
      </w:r>
      <w:r w:rsidRPr="00DB7AB2">
        <w:rPr>
          <w:highlight w:val="darkGray"/>
          <w:lang w:val="en-US"/>
        </w:rPr>
        <w:t xml:space="preserve"> 1881. </w:t>
      </w:r>
      <w:r w:rsidR="009D115C" w:rsidRPr="00DB7AB2">
        <w:rPr>
          <w:highlight w:val="darkGray"/>
          <w:lang w:val="en-US"/>
        </w:rPr>
        <w:tab/>
      </w:r>
      <w:proofErr w:type="spellStart"/>
      <w:r w:rsidRPr="00DB7AB2">
        <w:rPr>
          <w:highlight w:val="darkGray"/>
          <w:lang w:val="en-US"/>
        </w:rPr>
        <w:t>Drugie</w:t>
      </w:r>
      <w:proofErr w:type="spellEnd"/>
      <w:r w:rsidRPr="00DB7AB2">
        <w:rPr>
          <w:highlight w:val="darkGray"/>
          <w:lang w:val="en-US"/>
        </w:rPr>
        <w:t xml:space="preserve"> </w:t>
      </w:r>
      <w:proofErr w:type="spellStart"/>
      <w:r w:rsidRPr="00DB7AB2">
        <w:rPr>
          <w:highlight w:val="darkGray"/>
          <w:lang w:val="en-US"/>
        </w:rPr>
        <w:t>sprawozdanie</w:t>
      </w:r>
      <w:proofErr w:type="spellEnd"/>
      <w:r w:rsidRPr="00DB7AB2">
        <w:rPr>
          <w:highlight w:val="darkGray"/>
          <w:lang w:val="en-US"/>
        </w:rPr>
        <w:t xml:space="preserve"> z </w:t>
      </w:r>
      <w:proofErr w:type="spellStart"/>
      <w:r w:rsidRPr="00DB7AB2">
        <w:rPr>
          <w:highlight w:val="darkGray"/>
          <w:lang w:val="en-US"/>
        </w:rPr>
        <w:t>badań</w:t>
      </w:r>
      <w:proofErr w:type="spellEnd"/>
      <w:r w:rsidRPr="00DB7AB2">
        <w:rPr>
          <w:highlight w:val="darkGray"/>
          <w:lang w:val="en-US"/>
        </w:rPr>
        <w:t xml:space="preserve"> </w:t>
      </w:r>
      <w:proofErr w:type="spellStart"/>
      <w:r w:rsidRPr="00DB7AB2">
        <w:rPr>
          <w:highlight w:val="darkGray"/>
          <w:lang w:val="en-US"/>
        </w:rPr>
        <w:t>geologiczno-antropologicznych</w:t>
      </w:r>
      <w:proofErr w:type="spellEnd"/>
      <w:r w:rsidRPr="00DB7AB2">
        <w:rPr>
          <w:highlight w:val="darkGray"/>
          <w:lang w:val="en-US"/>
        </w:rPr>
        <w:t xml:space="preserve"> w </w:t>
      </w:r>
      <w:proofErr w:type="spellStart"/>
      <w:r w:rsidRPr="00DB7AB2">
        <w:rPr>
          <w:highlight w:val="darkGray"/>
          <w:lang w:val="en-US"/>
        </w:rPr>
        <w:t>jaskiniach</w:t>
      </w:r>
      <w:proofErr w:type="spellEnd"/>
      <w:r w:rsidRPr="00DB7AB2">
        <w:rPr>
          <w:highlight w:val="darkGray"/>
          <w:lang w:val="en-US"/>
        </w:rPr>
        <w:t xml:space="preserve"> </w:t>
      </w:r>
      <w:proofErr w:type="spellStart"/>
      <w:r w:rsidRPr="00DB7AB2">
        <w:rPr>
          <w:highlight w:val="darkGray"/>
          <w:lang w:val="en-US"/>
        </w:rPr>
        <w:t>okolic</w:t>
      </w:r>
      <w:proofErr w:type="spellEnd"/>
      <w:r w:rsidRPr="00DB7AB2">
        <w:rPr>
          <w:highlight w:val="darkGray"/>
          <w:lang w:val="en-US"/>
        </w:rPr>
        <w:t xml:space="preserve"> </w:t>
      </w:r>
      <w:proofErr w:type="spellStart"/>
      <w:r w:rsidRPr="00DB7AB2">
        <w:rPr>
          <w:highlight w:val="darkGray"/>
          <w:lang w:val="en-US"/>
        </w:rPr>
        <w:t>Krakowa</w:t>
      </w:r>
      <w:proofErr w:type="spellEnd"/>
      <w:r w:rsidRPr="00DB7AB2">
        <w:rPr>
          <w:highlight w:val="darkGray"/>
          <w:lang w:val="en-US"/>
        </w:rPr>
        <w:t xml:space="preserve"> w r. 1880. </w:t>
      </w:r>
      <w:r w:rsidR="009D115C" w:rsidRPr="00DB7AB2">
        <w:rPr>
          <w:highlight w:val="darkGray"/>
          <w:lang w:val="en-US"/>
        </w:rPr>
        <w:tab/>
      </w:r>
      <w:proofErr w:type="spellStart"/>
      <w:r w:rsidRPr="00DB7AB2">
        <w:rPr>
          <w:highlight w:val="darkGray"/>
          <w:lang w:val="en-US"/>
        </w:rPr>
        <w:t>Zbiór</w:t>
      </w:r>
      <w:proofErr w:type="spellEnd"/>
      <w:r w:rsidRPr="00DB7AB2">
        <w:rPr>
          <w:highlight w:val="darkGray"/>
          <w:lang w:val="en-US"/>
        </w:rPr>
        <w:t xml:space="preserve"> </w:t>
      </w:r>
      <w:proofErr w:type="spellStart"/>
      <w:r w:rsidRPr="00DB7AB2">
        <w:rPr>
          <w:highlight w:val="darkGray"/>
          <w:lang w:val="en-US"/>
        </w:rPr>
        <w:t>Wiadomości</w:t>
      </w:r>
      <w:proofErr w:type="spellEnd"/>
      <w:r w:rsidRPr="00DB7AB2">
        <w:rPr>
          <w:highlight w:val="darkGray"/>
          <w:lang w:val="en-US"/>
        </w:rPr>
        <w:t xml:space="preserve"> do </w:t>
      </w:r>
      <w:proofErr w:type="spellStart"/>
      <w:r w:rsidRPr="00DB7AB2">
        <w:rPr>
          <w:highlight w:val="darkGray"/>
          <w:lang w:val="en-US"/>
        </w:rPr>
        <w:t>Antropologii</w:t>
      </w:r>
      <w:proofErr w:type="spellEnd"/>
      <w:r w:rsidRPr="00DB7AB2">
        <w:rPr>
          <w:highlight w:val="darkGray"/>
          <w:lang w:val="en-US"/>
        </w:rPr>
        <w:t xml:space="preserve"> </w:t>
      </w:r>
      <w:proofErr w:type="spellStart"/>
      <w:r w:rsidRPr="00DB7AB2">
        <w:rPr>
          <w:highlight w:val="darkGray"/>
          <w:lang w:val="en-US"/>
        </w:rPr>
        <w:t>Krajowej</w:t>
      </w:r>
      <w:proofErr w:type="spellEnd"/>
      <w:r w:rsidRPr="00DB7AB2">
        <w:rPr>
          <w:highlight w:val="darkGray"/>
          <w:lang w:val="en-US"/>
        </w:rPr>
        <w:t xml:space="preserve"> </w:t>
      </w:r>
      <w:r w:rsidR="009D115C" w:rsidRPr="00DB7AB2">
        <w:rPr>
          <w:highlight w:val="darkGray"/>
          <w:lang w:val="en-US"/>
        </w:rPr>
        <w:tab/>
      </w:r>
      <w:r w:rsidRPr="00DB7AB2">
        <w:rPr>
          <w:highlight w:val="darkGray"/>
          <w:lang w:val="en-US"/>
        </w:rPr>
        <w:t>5, 18-46.</w:t>
      </w:r>
    </w:p>
    <w:p w14:paraId="6F4F882A" w14:textId="1868849A"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Ossowski</w:t>
      </w:r>
      <w:proofErr w:type="spellEnd"/>
      <w:r w:rsidRPr="00DB7AB2">
        <w:rPr>
          <w:highlight w:val="darkGray"/>
          <w:lang w:val="en-US"/>
        </w:rPr>
        <w:t xml:space="preserve"> G.</w:t>
      </w:r>
      <w:r w:rsidR="009D115C" w:rsidRPr="00DB7AB2">
        <w:rPr>
          <w:highlight w:val="darkGray"/>
          <w:lang w:val="en-US"/>
        </w:rPr>
        <w:tab/>
      </w:r>
      <w:r w:rsidRPr="00DB7AB2">
        <w:rPr>
          <w:highlight w:val="darkGray"/>
          <w:lang w:val="en-US"/>
        </w:rPr>
        <w:t xml:space="preserve"> 1883. </w:t>
      </w:r>
      <w:r w:rsidR="009D115C" w:rsidRPr="00DB7AB2">
        <w:rPr>
          <w:highlight w:val="darkGray"/>
          <w:lang w:val="en-US"/>
        </w:rPr>
        <w:tab/>
      </w:r>
      <w:r w:rsidRPr="00DB7AB2">
        <w:rPr>
          <w:highlight w:val="darkGray"/>
          <w:lang w:val="en-US"/>
        </w:rPr>
        <w:t xml:space="preserve">O </w:t>
      </w:r>
      <w:proofErr w:type="spellStart"/>
      <w:r w:rsidRPr="00DB7AB2">
        <w:rPr>
          <w:highlight w:val="darkGray"/>
          <w:lang w:val="en-US"/>
        </w:rPr>
        <w:t>szczątkach</w:t>
      </w:r>
      <w:proofErr w:type="spellEnd"/>
      <w:r w:rsidRPr="00DB7AB2">
        <w:rPr>
          <w:highlight w:val="darkGray"/>
          <w:lang w:val="en-US"/>
        </w:rPr>
        <w:t xml:space="preserve"> </w:t>
      </w:r>
      <w:proofErr w:type="spellStart"/>
      <w:r w:rsidRPr="00DB7AB2">
        <w:rPr>
          <w:highlight w:val="darkGray"/>
          <w:lang w:val="en-US"/>
        </w:rPr>
        <w:t>fauny</w:t>
      </w:r>
      <w:proofErr w:type="spellEnd"/>
      <w:r w:rsidRPr="00DB7AB2">
        <w:rPr>
          <w:highlight w:val="darkGray"/>
          <w:lang w:val="en-US"/>
        </w:rPr>
        <w:t xml:space="preserve"> </w:t>
      </w:r>
      <w:proofErr w:type="spellStart"/>
      <w:r w:rsidRPr="00DB7AB2">
        <w:rPr>
          <w:highlight w:val="darkGray"/>
          <w:lang w:val="en-US"/>
        </w:rPr>
        <w:t>dyluwialnej</w:t>
      </w:r>
      <w:proofErr w:type="spellEnd"/>
      <w:r w:rsidRPr="00DB7AB2">
        <w:rPr>
          <w:highlight w:val="darkGray"/>
          <w:lang w:val="en-US"/>
        </w:rPr>
        <w:t xml:space="preserve"> </w:t>
      </w:r>
      <w:proofErr w:type="spellStart"/>
      <w:r w:rsidRPr="00DB7AB2">
        <w:rPr>
          <w:highlight w:val="darkGray"/>
          <w:lang w:val="en-US"/>
        </w:rPr>
        <w:t>znalezionych</w:t>
      </w:r>
      <w:proofErr w:type="spellEnd"/>
      <w:r w:rsidRPr="00DB7AB2">
        <w:rPr>
          <w:highlight w:val="darkGray"/>
          <w:lang w:val="en-US"/>
        </w:rPr>
        <w:t xml:space="preserve"> w </w:t>
      </w:r>
      <w:proofErr w:type="spellStart"/>
      <w:r w:rsidRPr="00DB7AB2">
        <w:rPr>
          <w:highlight w:val="darkGray"/>
          <w:lang w:val="en-US"/>
        </w:rPr>
        <w:t>namule</w:t>
      </w:r>
      <w:proofErr w:type="spellEnd"/>
      <w:r w:rsidRPr="00DB7AB2">
        <w:rPr>
          <w:highlight w:val="darkGray"/>
          <w:lang w:val="en-US"/>
        </w:rPr>
        <w:t xml:space="preserve"> </w:t>
      </w:r>
      <w:proofErr w:type="spellStart"/>
      <w:r w:rsidRPr="00DB7AB2">
        <w:rPr>
          <w:highlight w:val="darkGray"/>
          <w:lang w:val="en-US"/>
        </w:rPr>
        <w:t>jaskiń</w:t>
      </w:r>
      <w:proofErr w:type="spellEnd"/>
      <w:r w:rsidRPr="00DB7AB2">
        <w:rPr>
          <w:highlight w:val="darkGray"/>
          <w:lang w:val="en-US"/>
        </w:rPr>
        <w:t xml:space="preserve"> </w:t>
      </w:r>
      <w:proofErr w:type="spellStart"/>
      <w:r w:rsidRPr="00DB7AB2">
        <w:rPr>
          <w:highlight w:val="darkGray"/>
          <w:lang w:val="en-US"/>
        </w:rPr>
        <w:t>wąwozu</w:t>
      </w:r>
      <w:proofErr w:type="spellEnd"/>
      <w:r w:rsidRPr="00DB7AB2">
        <w:rPr>
          <w:highlight w:val="darkGray"/>
          <w:lang w:val="en-US"/>
        </w:rPr>
        <w:t xml:space="preserve"> </w:t>
      </w:r>
      <w:proofErr w:type="spellStart"/>
      <w:r w:rsidRPr="00DB7AB2">
        <w:rPr>
          <w:highlight w:val="darkGray"/>
          <w:lang w:val="en-US"/>
        </w:rPr>
        <w:t>mnikowskiego</w:t>
      </w:r>
      <w:proofErr w:type="spellEnd"/>
      <w:r w:rsidRPr="00DB7AB2">
        <w:rPr>
          <w:highlight w:val="darkGray"/>
          <w:lang w:val="en-US"/>
        </w:rPr>
        <w:t xml:space="preserve">. </w:t>
      </w:r>
      <w:r w:rsidR="009D115C" w:rsidRPr="00DB7AB2">
        <w:rPr>
          <w:highlight w:val="darkGray"/>
          <w:lang w:val="en-US"/>
        </w:rPr>
        <w:tab/>
      </w:r>
      <w:proofErr w:type="spellStart"/>
      <w:r w:rsidRPr="00DB7AB2">
        <w:rPr>
          <w:highlight w:val="darkGray"/>
          <w:lang w:val="en-US"/>
        </w:rPr>
        <w:t>Sprawozdanie</w:t>
      </w:r>
      <w:proofErr w:type="spellEnd"/>
      <w:r w:rsidRPr="00DB7AB2">
        <w:rPr>
          <w:highlight w:val="darkGray"/>
          <w:lang w:val="en-US"/>
        </w:rPr>
        <w:t xml:space="preserve"> </w:t>
      </w:r>
      <w:proofErr w:type="spellStart"/>
      <w:r w:rsidRPr="00DB7AB2">
        <w:rPr>
          <w:highlight w:val="darkGray"/>
          <w:lang w:val="en-US"/>
        </w:rPr>
        <w:t>Komisji</w:t>
      </w:r>
      <w:proofErr w:type="spellEnd"/>
      <w:r w:rsidRPr="00DB7AB2">
        <w:rPr>
          <w:highlight w:val="darkGray"/>
          <w:lang w:val="en-US"/>
        </w:rPr>
        <w:t xml:space="preserve"> </w:t>
      </w:r>
      <w:proofErr w:type="spellStart"/>
      <w:r w:rsidRPr="00DB7AB2">
        <w:rPr>
          <w:highlight w:val="darkGray"/>
          <w:lang w:val="en-US"/>
        </w:rPr>
        <w:t>Fizjograficznej</w:t>
      </w:r>
      <w:proofErr w:type="spellEnd"/>
      <w:r w:rsidRPr="00DB7AB2">
        <w:rPr>
          <w:highlight w:val="darkGray"/>
          <w:lang w:val="en-US"/>
        </w:rPr>
        <w:t xml:space="preserve"> </w:t>
      </w:r>
      <w:r w:rsidR="009D115C" w:rsidRPr="00DB7AB2">
        <w:rPr>
          <w:highlight w:val="darkGray"/>
          <w:lang w:val="en-US"/>
        </w:rPr>
        <w:tab/>
      </w:r>
      <w:r w:rsidRPr="00DB7AB2">
        <w:rPr>
          <w:highlight w:val="darkGray"/>
          <w:lang w:val="en-US"/>
        </w:rPr>
        <w:t>17, 91-103.</w:t>
      </w:r>
    </w:p>
    <w:p w14:paraId="5927B4F5" w14:textId="0CDE3E25"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Ossowski</w:t>
      </w:r>
      <w:proofErr w:type="spellEnd"/>
      <w:r w:rsidRPr="00DB7AB2">
        <w:rPr>
          <w:highlight w:val="darkGray"/>
          <w:lang w:val="en-US"/>
        </w:rPr>
        <w:t xml:space="preserve"> G.</w:t>
      </w:r>
      <w:r w:rsidR="009D115C" w:rsidRPr="00DB7AB2">
        <w:rPr>
          <w:highlight w:val="darkGray"/>
          <w:lang w:val="en-US"/>
        </w:rPr>
        <w:tab/>
      </w:r>
      <w:r w:rsidRPr="00DB7AB2">
        <w:rPr>
          <w:highlight w:val="darkGray"/>
          <w:lang w:val="en-US"/>
        </w:rPr>
        <w:t xml:space="preserve"> 1883b. </w:t>
      </w:r>
      <w:r w:rsidR="009D115C" w:rsidRPr="00DB7AB2">
        <w:rPr>
          <w:highlight w:val="darkGray"/>
          <w:lang w:val="en-US"/>
        </w:rPr>
        <w:tab/>
      </w:r>
      <w:proofErr w:type="spellStart"/>
      <w:r w:rsidRPr="00DB7AB2">
        <w:rPr>
          <w:highlight w:val="darkGray"/>
          <w:lang w:val="en-US"/>
        </w:rPr>
        <w:t>Czwarte</w:t>
      </w:r>
      <w:proofErr w:type="spellEnd"/>
      <w:r w:rsidRPr="00DB7AB2">
        <w:rPr>
          <w:highlight w:val="darkGray"/>
          <w:lang w:val="en-US"/>
        </w:rPr>
        <w:t xml:space="preserve"> </w:t>
      </w:r>
      <w:proofErr w:type="spellStart"/>
      <w:r w:rsidRPr="00DB7AB2">
        <w:rPr>
          <w:highlight w:val="darkGray"/>
          <w:lang w:val="en-US"/>
        </w:rPr>
        <w:t>sprawozdanie</w:t>
      </w:r>
      <w:proofErr w:type="spellEnd"/>
      <w:r w:rsidRPr="00DB7AB2">
        <w:rPr>
          <w:highlight w:val="darkGray"/>
          <w:lang w:val="en-US"/>
        </w:rPr>
        <w:t xml:space="preserve"> z </w:t>
      </w:r>
      <w:proofErr w:type="spellStart"/>
      <w:r w:rsidRPr="00DB7AB2">
        <w:rPr>
          <w:highlight w:val="darkGray"/>
          <w:lang w:val="en-US"/>
        </w:rPr>
        <w:t>badań</w:t>
      </w:r>
      <w:proofErr w:type="spellEnd"/>
      <w:r w:rsidRPr="00DB7AB2">
        <w:rPr>
          <w:highlight w:val="darkGray"/>
          <w:lang w:val="en-US"/>
        </w:rPr>
        <w:t xml:space="preserve"> </w:t>
      </w:r>
      <w:proofErr w:type="spellStart"/>
      <w:r w:rsidRPr="00DB7AB2">
        <w:rPr>
          <w:highlight w:val="darkGray"/>
          <w:lang w:val="en-US"/>
        </w:rPr>
        <w:t>antropologiczno-archeologicznych</w:t>
      </w:r>
      <w:proofErr w:type="spellEnd"/>
      <w:r w:rsidRPr="00DB7AB2">
        <w:rPr>
          <w:highlight w:val="darkGray"/>
          <w:lang w:val="en-US"/>
        </w:rPr>
        <w:t xml:space="preserve"> w </w:t>
      </w:r>
      <w:proofErr w:type="spellStart"/>
      <w:r w:rsidRPr="00DB7AB2">
        <w:rPr>
          <w:highlight w:val="darkGray"/>
          <w:lang w:val="en-US"/>
        </w:rPr>
        <w:t>jaskiniach</w:t>
      </w:r>
      <w:proofErr w:type="spellEnd"/>
      <w:r w:rsidRPr="00DB7AB2">
        <w:rPr>
          <w:highlight w:val="darkGray"/>
          <w:lang w:val="en-US"/>
        </w:rPr>
        <w:t xml:space="preserve"> </w:t>
      </w:r>
      <w:proofErr w:type="spellStart"/>
      <w:r w:rsidRPr="00DB7AB2">
        <w:rPr>
          <w:highlight w:val="darkGray"/>
          <w:lang w:val="en-US"/>
        </w:rPr>
        <w:t>okolic</w:t>
      </w:r>
      <w:proofErr w:type="spellEnd"/>
      <w:r w:rsidRPr="00DB7AB2">
        <w:rPr>
          <w:highlight w:val="darkGray"/>
          <w:lang w:val="en-US"/>
        </w:rPr>
        <w:t xml:space="preserve"> </w:t>
      </w:r>
      <w:proofErr w:type="spellStart"/>
      <w:r w:rsidRPr="00DB7AB2">
        <w:rPr>
          <w:highlight w:val="darkGray"/>
          <w:lang w:val="en-US"/>
        </w:rPr>
        <w:t>Krakowa</w:t>
      </w:r>
      <w:proofErr w:type="spellEnd"/>
      <w:r w:rsidRPr="00DB7AB2">
        <w:rPr>
          <w:highlight w:val="darkGray"/>
          <w:lang w:val="en-US"/>
        </w:rPr>
        <w:t xml:space="preserve"> w r. 1883. </w:t>
      </w:r>
      <w:r w:rsidR="009D115C" w:rsidRPr="00DB7AB2">
        <w:rPr>
          <w:highlight w:val="darkGray"/>
          <w:lang w:val="en-US"/>
        </w:rPr>
        <w:tab/>
      </w:r>
      <w:proofErr w:type="spellStart"/>
      <w:r w:rsidRPr="00DB7AB2">
        <w:rPr>
          <w:highlight w:val="darkGray"/>
          <w:lang w:val="en-US"/>
        </w:rPr>
        <w:t>Zbiór</w:t>
      </w:r>
      <w:proofErr w:type="spellEnd"/>
      <w:r w:rsidRPr="00DB7AB2">
        <w:rPr>
          <w:highlight w:val="darkGray"/>
          <w:lang w:val="en-US"/>
        </w:rPr>
        <w:t xml:space="preserve"> </w:t>
      </w:r>
      <w:proofErr w:type="spellStart"/>
      <w:r w:rsidRPr="00DB7AB2">
        <w:rPr>
          <w:highlight w:val="darkGray"/>
          <w:lang w:val="en-US"/>
        </w:rPr>
        <w:t>Wiadomości</w:t>
      </w:r>
      <w:proofErr w:type="spellEnd"/>
      <w:r w:rsidRPr="00DB7AB2">
        <w:rPr>
          <w:highlight w:val="darkGray"/>
          <w:lang w:val="en-US"/>
        </w:rPr>
        <w:t xml:space="preserve"> do </w:t>
      </w:r>
      <w:proofErr w:type="spellStart"/>
      <w:r w:rsidRPr="00DB7AB2">
        <w:rPr>
          <w:highlight w:val="darkGray"/>
          <w:lang w:val="en-US"/>
        </w:rPr>
        <w:t>Antropologii</w:t>
      </w:r>
      <w:proofErr w:type="spellEnd"/>
      <w:r w:rsidRPr="00DB7AB2">
        <w:rPr>
          <w:highlight w:val="darkGray"/>
          <w:lang w:val="en-US"/>
        </w:rPr>
        <w:t xml:space="preserve"> </w:t>
      </w:r>
      <w:proofErr w:type="spellStart"/>
      <w:r w:rsidRPr="00DB7AB2">
        <w:rPr>
          <w:highlight w:val="darkGray"/>
          <w:lang w:val="en-US"/>
        </w:rPr>
        <w:t>Krajowej</w:t>
      </w:r>
      <w:proofErr w:type="spellEnd"/>
      <w:r w:rsidRPr="00DB7AB2">
        <w:rPr>
          <w:highlight w:val="darkGray"/>
          <w:lang w:val="en-US"/>
        </w:rPr>
        <w:t xml:space="preserve"> </w:t>
      </w:r>
      <w:r w:rsidR="009D115C" w:rsidRPr="00DB7AB2">
        <w:rPr>
          <w:highlight w:val="darkGray"/>
          <w:lang w:val="en-US"/>
        </w:rPr>
        <w:tab/>
      </w:r>
      <w:r w:rsidRPr="00DB7AB2">
        <w:rPr>
          <w:highlight w:val="darkGray"/>
          <w:lang w:val="en-US"/>
        </w:rPr>
        <w:t>8, 61-87.</w:t>
      </w:r>
    </w:p>
    <w:p w14:paraId="63560507" w14:textId="40693C2E"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lastRenderedPageBreak/>
        <w:t>Ossowski</w:t>
      </w:r>
      <w:proofErr w:type="spellEnd"/>
      <w:r w:rsidRPr="00DB7AB2">
        <w:rPr>
          <w:highlight w:val="darkGray"/>
          <w:lang w:val="en-US"/>
        </w:rPr>
        <w:t xml:space="preserve"> G.</w:t>
      </w:r>
      <w:r w:rsidR="009D115C" w:rsidRPr="00DB7AB2">
        <w:rPr>
          <w:highlight w:val="darkGray"/>
          <w:lang w:val="en-US"/>
        </w:rPr>
        <w:tab/>
      </w:r>
      <w:r w:rsidRPr="00DB7AB2">
        <w:rPr>
          <w:highlight w:val="darkGray"/>
          <w:lang w:val="en-US"/>
        </w:rPr>
        <w:t xml:space="preserve"> 1884. </w:t>
      </w:r>
      <w:r w:rsidR="009D115C" w:rsidRPr="00DB7AB2">
        <w:rPr>
          <w:highlight w:val="darkGray"/>
          <w:lang w:val="en-US"/>
        </w:rPr>
        <w:tab/>
      </w:r>
      <w:proofErr w:type="spellStart"/>
      <w:r w:rsidRPr="00DB7AB2">
        <w:rPr>
          <w:highlight w:val="darkGray"/>
          <w:lang w:val="en-US"/>
        </w:rPr>
        <w:t>Sprawozdanie</w:t>
      </w:r>
      <w:proofErr w:type="spellEnd"/>
      <w:r w:rsidRPr="00DB7AB2">
        <w:rPr>
          <w:highlight w:val="darkGray"/>
          <w:lang w:val="en-US"/>
        </w:rPr>
        <w:t xml:space="preserve"> z </w:t>
      </w:r>
      <w:proofErr w:type="spellStart"/>
      <w:r w:rsidRPr="00DB7AB2">
        <w:rPr>
          <w:highlight w:val="darkGray"/>
          <w:lang w:val="en-US"/>
        </w:rPr>
        <w:t>badań</w:t>
      </w:r>
      <w:proofErr w:type="spellEnd"/>
      <w:r w:rsidRPr="00DB7AB2">
        <w:rPr>
          <w:highlight w:val="darkGray"/>
          <w:lang w:val="en-US"/>
        </w:rPr>
        <w:t xml:space="preserve"> paleo-</w:t>
      </w:r>
      <w:proofErr w:type="spellStart"/>
      <w:r w:rsidRPr="00DB7AB2">
        <w:rPr>
          <w:highlight w:val="darkGray"/>
          <w:lang w:val="en-US"/>
        </w:rPr>
        <w:t>etnologicznych</w:t>
      </w:r>
      <w:proofErr w:type="spellEnd"/>
      <w:r w:rsidRPr="00DB7AB2">
        <w:rPr>
          <w:highlight w:val="darkGray"/>
          <w:lang w:val="en-US"/>
        </w:rPr>
        <w:t xml:space="preserve"> w </w:t>
      </w:r>
      <w:proofErr w:type="spellStart"/>
      <w:r w:rsidRPr="00DB7AB2">
        <w:rPr>
          <w:highlight w:val="darkGray"/>
          <w:lang w:val="en-US"/>
        </w:rPr>
        <w:t>jaskiniach</w:t>
      </w:r>
      <w:proofErr w:type="spellEnd"/>
      <w:r w:rsidRPr="00DB7AB2">
        <w:rPr>
          <w:highlight w:val="darkGray"/>
          <w:lang w:val="en-US"/>
        </w:rPr>
        <w:t xml:space="preserve"> </w:t>
      </w:r>
      <w:proofErr w:type="spellStart"/>
      <w:r w:rsidRPr="00DB7AB2">
        <w:rPr>
          <w:highlight w:val="darkGray"/>
          <w:lang w:val="en-US"/>
        </w:rPr>
        <w:t>okolic</w:t>
      </w:r>
      <w:proofErr w:type="spellEnd"/>
      <w:r w:rsidRPr="00DB7AB2">
        <w:rPr>
          <w:highlight w:val="darkGray"/>
          <w:lang w:val="en-US"/>
        </w:rPr>
        <w:t xml:space="preserve"> </w:t>
      </w:r>
      <w:proofErr w:type="spellStart"/>
      <w:r w:rsidRPr="00DB7AB2">
        <w:rPr>
          <w:highlight w:val="darkGray"/>
          <w:lang w:val="en-US"/>
        </w:rPr>
        <w:t>Ojcowa</w:t>
      </w:r>
      <w:proofErr w:type="spellEnd"/>
      <w:r w:rsidRPr="00DB7AB2">
        <w:rPr>
          <w:highlight w:val="darkGray"/>
          <w:lang w:val="en-US"/>
        </w:rPr>
        <w:t xml:space="preserve"> z r. 1883. </w:t>
      </w:r>
      <w:r w:rsidR="009D115C" w:rsidRPr="00DB7AB2">
        <w:rPr>
          <w:highlight w:val="darkGray"/>
          <w:lang w:val="en-US"/>
        </w:rPr>
        <w:tab/>
      </w:r>
      <w:proofErr w:type="spellStart"/>
      <w:r w:rsidRPr="00DB7AB2">
        <w:rPr>
          <w:highlight w:val="darkGray"/>
          <w:lang w:val="en-US"/>
        </w:rPr>
        <w:t>Zbiór</w:t>
      </w:r>
      <w:proofErr w:type="spellEnd"/>
      <w:r w:rsidRPr="00DB7AB2">
        <w:rPr>
          <w:highlight w:val="darkGray"/>
          <w:lang w:val="en-US"/>
        </w:rPr>
        <w:t xml:space="preserve"> </w:t>
      </w:r>
      <w:proofErr w:type="spellStart"/>
      <w:r w:rsidRPr="00DB7AB2">
        <w:rPr>
          <w:highlight w:val="darkGray"/>
          <w:lang w:val="en-US"/>
        </w:rPr>
        <w:t>Wiadomości</w:t>
      </w:r>
      <w:proofErr w:type="spellEnd"/>
      <w:r w:rsidRPr="00DB7AB2">
        <w:rPr>
          <w:highlight w:val="darkGray"/>
          <w:lang w:val="en-US"/>
        </w:rPr>
        <w:t xml:space="preserve"> do </w:t>
      </w:r>
      <w:proofErr w:type="spellStart"/>
      <w:r w:rsidRPr="00DB7AB2">
        <w:rPr>
          <w:highlight w:val="darkGray"/>
          <w:lang w:val="en-US"/>
        </w:rPr>
        <w:t>Antropologii</w:t>
      </w:r>
      <w:proofErr w:type="spellEnd"/>
      <w:r w:rsidRPr="00DB7AB2">
        <w:rPr>
          <w:highlight w:val="darkGray"/>
          <w:lang w:val="en-US"/>
        </w:rPr>
        <w:t xml:space="preserve"> </w:t>
      </w:r>
      <w:proofErr w:type="spellStart"/>
      <w:r w:rsidRPr="00DB7AB2">
        <w:rPr>
          <w:highlight w:val="darkGray"/>
          <w:lang w:val="en-US"/>
        </w:rPr>
        <w:t>Krajowej</w:t>
      </w:r>
      <w:proofErr w:type="spellEnd"/>
      <w:r w:rsidRPr="00DB7AB2">
        <w:rPr>
          <w:highlight w:val="darkGray"/>
          <w:lang w:val="en-US"/>
        </w:rPr>
        <w:t xml:space="preserve"> </w:t>
      </w:r>
      <w:r w:rsidR="009D115C" w:rsidRPr="00DB7AB2">
        <w:rPr>
          <w:highlight w:val="darkGray"/>
          <w:lang w:val="en-US"/>
        </w:rPr>
        <w:tab/>
      </w:r>
      <w:r w:rsidRPr="00DB7AB2">
        <w:rPr>
          <w:highlight w:val="darkGray"/>
          <w:lang w:val="en-US"/>
        </w:rPr>
        <w:t>8, 61-87.</w:t>
      </w:r>
    </w:p>
    <w:p w14:paraId="760BB834" w14:textId="06BD8BB7"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Ossowski</w:t>
      </w:r>
      <w:proofErr w:type="spellEnd"/>
      <w:r w:rsidRPr="00DB7AB2">
        <w:rPr>
          <w:highlight w:val="darkGray"/>
          <w:lang w:val="en-US"/>
        </w:rPr>
        <w:t xml:space="preserve"> G.</w:t>
      </w:r>
      <w:r w:rsidR="00257164" w:rsidRPr="00DB7AB2">
        <w:rPr>
          <w:highlight w:val="darkGray"/>
          <w:lang w:val="en-US"/>
        </w:rPr>
        <w:tab/>
      </w:r>
      <w:r w:rsidRPr="00DB7AB2">
        <w:rPr>
          <w:highlight w:val="darkGray"/>
          <w:lang w:val="en-US"/>
        </w:rPr>
        <w:t xml:space="preserve"> 1885. </w:t>
      </w:r>
      <w:r w:rsidR="00257164" w:rsidRPr="00DB7AB2">
        <w:rPr>
          <w:highlight w:val="darkGray"/>
          <w:lang w:val="en-US"/>
        </w:rPr>
        <w:tab/>
      </w:r>
      <w:proofErr w:type="spellStart"/>
      <w:r w:rsidRPr="00DB7AB2">
        <w:rPr>
          <w:highlight w:val="darkGray"/>
          <w:lang w:val="en-US"/>
        </w:rPr>
        <w:t>Jaskinie</w:t>
      </w:r>
      <w:proofErr w:type="spellEnd"/>
      <w:r w:rsidRPr="00DB7AB2">
        <w:rPr>
          <w:highlight w:val="darkGray"/>
          <w:lang w:val="en-US"/>
        </w:rPr>
        <w:t xml:space="preserve"> </w:t>
      </w:r>
      <w:proofErr w:type="spellStart"/>
      <w:r w:rsidRPr="00DB7AB2">
        <w:rPr>
          <w:highlight w:val="darkGray"/>
          <w:lang w:val="en-US"/>
        </w:rPr>
        <w:t>okolic</w:t>
      </w:r>
      <w:proofErr w:type="spellEnd"/>
      <w:r w:rsidRPr="00DB7AB2">
        <w:rPr>
          <w:highlight w:val="darkGray"/>
          <w:lang w:val="en-US"/>
        </w:rPr>
        <w:t xml:space="preserve"> </w:t>
      </w:r>
      <w:proofErr w:type="spellStart"/>
      <w:r w:rsidRPr="00DB7AB2">
        <w:rPr>
          <w:highlight w:val="darkGray"/>
          <w:lang w:val="en-US"/>
        </w:rPr>
        <w:t>Ojcowa</w:t>
      </w:r>
      <w:proofErr w:type="spellEnd"/>
      <w:r w:rsidRPr="00DB7AB2">
        <w:rPr>
          <w:highlight w:val="darkGray"/>
          <w:lang w:val="en-US"/>
        </w:rPr>
        <w:t xml:space="preserve"> pod </w:t>
      </w:r>
      <w:proofErr w:type="spellStart"/>
      <w:r w:rsidRPr="00DB7AB2">
        <w:rPr>
          <w:highlight w:val="darkGray"/>
          <w:lang w:val="en-US"/>
        </w:rPr>
        <w:t>względem</w:t>
      </w:r>
      <w:proofErr w:type="spellEnd"/>
      <w:r w:rsidRPr="00DB7AB2">
        <w:rPr>
          <w:highlight w:val="darkGray"/>
          <w:lang w:val="en-US"/>
        </w:rPr>
        <w:t xml:space="preserve"> paleo-</w:t>
      </w:r>
      <w:proofErr w:type="spellStart"/>
      <w:r w:rsidRPr="00DB7AB2">
        <w:rPr>
          <w:highlight w:val="darkGray"/>
          <w:lang w:val="en-US"/>
        </w:rPr>
        <w:t>etnologicznym</w:t>
      </w:r>
      <w:proofErr w:type="spellEnd"/>
      <w:r w:rsidRPr="00DB7AB2">
        <w:rPr>
          <w:highlight w:val="darkGray"/>
          <w:lang w:val="en-US"/>
        </w:rPr>
        <w:t xml:space="preserve">. </w:t>
      </w:r>
      <w:r w:rsidR="00257164" w:rsidRPr="00DB7AB2">
        <w:rPr>
          <w:highlight w:val="darkGray"/>
          <w:lang w:val="en-US"/>
        </w:rPr>
        <w:tab/>
      </w:r>
      <w:proofErr w:type="spellStart"/>
      <w:r w:rsidRPr="00DB7AB2">
        <w:rPr>
          <w:highlight w:val="darkGray"/>
          <w:lang w:val="en-US"/>
        </w:rPr>
        <w:t>Pamiętnik</w:t>
      </w:r>
      <w:proofErr w:type="spellEnd"/>
      <w:r w:rsidRPr="00DB7AB2">
        <w:rPr>
          <w:highlight w:val="darkGray"/>
          <w:lang w:val="en-US"/>
        </w:rPr>
        <w:t xml:space="preserve"> </w:t>
      </w:r>
      <w:proofErr w:type="spellStart"/>
      <w:r w:rsidRPr="00DB7AB2">
        <w:rPr>
          <w:highlight w:val="darkGray"/>
          <w:lang w:val="en-US"/>
        </w:rPr>
        <w:t>Akademii</w:t>
      </w:r>
      <w:proofErr w:type="spellEnd"/>
      <w:r w:rsidRPr="00DB7AB2">
        <w:rPr>
          <w:highlight w:val="darkGray"/>
          <w:lang w:val="en-US"/>
        </w:rPr>
        <w:t xml:space="preserve"> </w:t>
      </w:r>
      <w:proofErr w:type="spellStart"/>
      <w:r w:rsidRPr="00DB7AB2">
        <w:rPr>
          <w:highlight w:val="darkGray"/>
          <w:lang w:val="en-US"/>
        </w:rPr>
        <w:t>Umiejętności</w:t>
      </w:r>
      <w:proofErr w:type="spellEnd"/>
      <w:r w:rsidRPr="00DB7AB2">
        <w:rPr>
          <w:highlight w:val="darkGray"/>
          <w:lang w:val="en-US"/>
        </w:rPr>
        <w:t xml:space="preserve">, </w:t>
      </w:r>
      <w:proofErr w:type="spellStart"/>
      <w:r w:rsidRPr="00DB7AB2">
        <w:rPr>
          <w:highlight w:val="darkGray"/>
          <w:lang w:val="en-US"/>
        </w:rPr>
        <w:t>Wydział</w:t>
      </w:r>
      <w:proofErr w:type="spellEnd"/>
      <w:r w:rsidRPr="00DB7AB2">
        <w:rPr>
          <w:highlight w:val="darkGray"/>
          <w:lang w:val="en-US"/>
        </w:rPr>
        <w:t xml:space="preserve"> </w:t>
      </w:r>
      <w:proofErr w:type="spellStart"/>
      <w:r w:rsidRPr="00DB7AB2">
        <w:rPr>
          <w:highlight w:val="darkGray"/>
          <w:lang w:val="en-US"/>
        </w:rPr>
        <w:t>Matematyczno-Przyrodniczy</w:t>
      </w:r>
      <w:proofErr w:type="spellEnd"/>
      <w:r w:rsidRPr="00DB7AB2">
        <w:rPr>
          <w:highlight w:val="darkGray"/>
          <w:lang w:val="en-US"/>
        </w:rPr>
        <w:t xml:space="preserve"> </w:t>
      </w:r>
      <w:r w:rsidR="00257164" w:rsidRPr="00DB7AB2">
        <w:rPr>
          <w:highlight w:val="darkGray"/>
          <w:lang w:val="en-US"/>
        </w:rPr>
        <w:tab/>
      </w:r>
      <w:r w:rsidRPr="00DB7AB2">
        <w:rPr>
          <w:highlight w:val="darkGray"/>
          <w:lang w:val="en-US"/>
        </w:rPr>
        <w:t>11, 1-60.</w:t>
      </w:r>
    </w:p>
    <w:p w14:paraId="3AA69ADA" w14:textId="61D7C262"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Ossowski</w:t>
      </w:r>
      <w:proofErr w:type="spellEnd"/>
      <w:r w:rsidRPr="00DB7AB2">
        <w:rPr>
          <w:highlight w:val="darkGray"/>
          <w:lang w:val="en-US"/>
        </w:rPr>
        <w:t xml:space="preserve"> G.</w:t>
      </w:r>
      <w:r w:rsidR="00257164" w:rsidRPr="00DB7AB2">
        <w:rPr>
          <w:highlight w:val="darkGray"/>
          <w:lang w:val="en-US"/>
        </w:rPr>
        <w:tab/>
      </w:r>
      <w:r w:rsidRPr="00DB7AB2">
        <w:rPr>
          <w:highlight w:val="darkGray"/>
          <w:lang w:val="en-US"/>
        </w:rPr>
        <w:t xml:space="preserve"> 1886. </w:t>
      </w:r>
      <w:r w:rsidR="00257164" w:rsidRPr="00DB7AB2">
        <w:rPr>
          <w:highlight w:val="darkGray"/>
          <w:lang w:val="en-US"/>
        </w:rPr>
        <w:tab/>
      </w:r>
      <w:proofErr w:type="spellStart"/>
      <w:r w:rsidRPr="00DB7AB2">
        <w:rPr>
          <w:highlight w:val="darkGray"/>
          <w:lang w:val="en-US"/>
        </w:rPr>
        <w:t>Sprawozdanie</w:t>
      </w:r>
      <w:proofErr w:type="spellEnd"/>
      <w:r w:rsidRPr="00DB7AB2">
        <w:rPr>
          <w:highlight w:val="darkGray"/>
          <w:lang w:val="en-US"/>
        </w:rPr>
        <w:t xml:space="preserve"> z </w:t>
      </w:r>
      <w:proofErr w:type="spellStart"/>
      <w:r w:rsidRPr="00DB7AB2">
        <w:rPr>
          <w:highlight w:val="darkGray"/>
          <w:lang w:val="en-US"/>
        </w:rPr>
        <w:t>badań</w:t>
      </w:r>
      <w:proofErr w:type="spellEnd"/>
      <w:r w:rsidRPr="00DB7AB2">
        <w:rPr>
          <w:highlight w:val="darkGray"/>
          <w:lang w:val="en-US"/>
        </w:rPr>
        <w:t xml:space="preserve"> paleo-</w:t>
      </w:r>
      <w:proofErr w:type="spellStart"/>
      <w:r w:rsidRPr="00DB7AB2">
        <w:rPr>
          <w:highlight w:val="darkGray"/>
          <w:lang w:val="en-US"/>
        </w:rPr>
        <w:t>etnologicznych</w:t>
      </w:r>
      <w:proofErr w:type="spellEnd"/>
      <w:r w:rsidRPr="00DB7AB2">
        <w:rPr>
          <w:highlight w:val="darkGray"/>
          <w:lang w:val="en-US"/>
        </w:rPr>
        <w:t xml:space="preserve"> w </w:t>
      </w:r>
      <w:proofErr w:type="spellStart"/>
      <w:r w:rsidRPr="00DB7AB2">
        <w:rPr>
          <w:highlight w:val="darkGray"/>
          <w:lang w:val="en-US"/>
        </w:rPr>
        <w:t>jaskiniach</w:t>
      </w:r>
      <w:proofErr w:type="spellEnd"/>
      <w:r w:rsidRPr="00DB7AB2">
        <w:rPr>
          <w:highlight w:val="darkGray"/>
          <w:lang w:val="en-US"/>
        </w:rPr>
        <w:t xml:space="preserve"> </w:t>
      </w:r>
      <w:proofErr w:type="spellStart"/>
      <w:r w:rsidRPr="00DB7AB2">
        <w:rPr>
          <w:highlight w:val="darkGray"/>
          <w:lang w:val="en-US"/>
        </w:rPr>
        <w:t>okolic</w:t>
      </w:r>
      <w:proofErr w:type="spellEnd"/>
      <w:r w:rsidRPr="00DB7AB2">
        <w:rPr>
          <w:highlight w:val="darkGray"/>
          <w:lang w:val="en-US"/>
        </w:rPr>
        <w:t xml:space="preserve"> </w:t>
      </w:r>
      <w:proofErr w:type="spellStart"/>
      <w:r w:rsidRPr="00DB7AB2">
        <w:rPr>
          <w:highlight w:val="darkGray"/>
          <w:lang w:val="en-US"/>
        </w:rPr>
        <w:t>Ojcowa</w:t>
      </w:r>
      <w:proofErr w:type="spellEnd"/>
      <w:r w:rsidRPr="00DB7AB2">
        <w:rPr>
          <w:highlight w:val="darkGray"/>
          <w:lang w:val="en-US"/>
        </w:rPr>
        <w:t xml:space="preserve"> z r. 1885. </w:t>
      </w:r>
      <w:r w:rsidR="00257164" w:rsidRPr="00DB7AB2">
        <w:rPr>
          <w:highlight w:val="darkGray"/>
          <w:lang w:val="en-US"/>
        </w:rPr>
        <w:tab/>
      </w:r>
      <w:proofErr w:type="spellStart"/>
      <w:r w:rsidRPr="00DB7AB2">
        <w:rPr>
          <w:highlight w:val="darkGray"/>
          <w:lang w:val="en-US"/>
        </w:rPr>
        <w:t>Zbiór</w:t>
      </w:r>
      <w:proofErr w:type="spellEnd"/>
      <w:r w:rsidRPr="00DB7AB2">
        <w:rPr>
          <w:highlight w:val="darkGray"/>
          <w:lang w:val="en-US"/>
        </w:rPr>
        <w:t xml:space="preserve"> </w:t>
      </w:r>
      <w:proofErr w:type="spellStart"/>
      <w:r w:rsidRPr="00DB7AB2">
        <w:rPr>
          <w:highlight w:val="darkGray"/>
          <w:lang w:val="en-US"/>
        </w:rPr>
        <w:t>Wiadomości</w:t>
      </w:r>
      <w:proofErr w:type="spellEnd"/>
      <w:r w:rsidRPr="00DB7AB2">
        <w:rPr>
          <w:highlight w:val="darkGray"/>
          <w:lang w:val="en-US"/>
        </w:rPr>
        <w:t xml:space="preserve"> do </w:t>
      </w:r>
      <w:proofErr w:type="spellStart"/>
      <w:r w:rsidRPr="00DB7AB2">
        <w:rPr>
          <w:highlight w:val="darkGray"/>
          <w:lang w:val="en-US"/>
        </w:rPr>
        <w:t>Antropologii</w:t>
      </w:r>
      <w:proofErr w:type="spellEnd"/>
      <w:r w:rsidRPr="00DB7AB2">
        <w:rPr>
          <w:highlight w:val="darkGray"/>
          <w:lang w:val="en-US"/>
        </w:rPr>
        <w:t xml:space="preserve"> </w:t>
      </w:r>
      <w:proofErr w:type="spellStart"/>
      <w:r w:rsidRPr="00DB7AB2">
        <w:rPr>
          <w:highlight w:val="darkGray"/>
          <w:lang w:val="en-US"/>
        </w:rPr>
        <w:t>Krajowej</w:t>
      </w:r>
      <w:proofErr w:type="spellEnd"/>
      <w:r w:rsidRPr="00DB7AB2">
        <w:rPr>
          <w:highlight w:val="darkGray"/>
          <w:lang w:val="en-US"/>
        </w:rPr>
        <w:t xml:space="preserve"> </w:t>
      </w:r>
      <w:r w:rsidR="00257164" w:rsidRPr="00DB7AB2">
        <w:rPr>
          <w:highlight w:val="darkGray"/>
          <w:lang w:val="en-US"/>
        </w:rPr>
        <w:tab/>
      </w:r>
      <w:r w:rsidRPr="00DB7AB2">
        <w:rPr>
          <w:highlight w:val="darkGray"/>
          <w:lang w:val="en-US"/>
        </w:rPr>
        <w:t>10, 3-15.</w:t>
      </w:r>
    </w:p>
    <w:p w14:paraId="248F6FB2" w14:textId="0ACA3E32" w:rsidR="00A53575" w:rsidRPr="00DB7AB2" w:rsidRDefault="00A53575" w:rsidP="002939EC">
      <w:pPr>
        <w:spacing w:after="100" w:afterAutospacing="1" w:line="240" w:lineRule="auto"/>
        <w:ind w:left="426" w:hanging="426"/>
        <w:rPr>
          <w:highlight w:val="darkGray"/>
        </w:rPr>
      </w:pPr>
      <w:proofErr w:type="spellStart"/>
      <w:r w:rsidRPr="00DB7AB2">
        <w:rPr>
          <w:highlight w:val="darkGray"/>
          <w:lang w:val="en-US"/>
        </w:rPr>
        <w:t>Ossowski</w:t>
      </w:r>
      <w:proofErr w:type="spellEnd"/>
      <w:r w:rsidRPr="00DB7AB2">
        <w:rPr>
          <w:highlight w:val="darkGray"/>
          <w:lang w:val="en-US"/>
        </w:rPr>
        <w:t xml:space="preserve"> G.</w:t>
      </w:r>
      <w:r w:rsidR="00257164" w:rsidRPr="00DB7AB2">
        <w:rPr>
          <w:highlight w:val="darkGray"/>
          <w:lang w:val="en-US"/>
        </w:rPr>
        <w:tab/>
      </w:r>
      <w:r w:rsidRPr="00DB7AB2">
        <w:rPr>
          <w:highlight w:val="darkGray"/>
          <w:lang w:val="en-US"/>
        </w:rPr>
        <w:t xml:space="preserve"> 1887a. </w:t>
      </w:r>
      <w:r w:rsidR="00257164" w:rsidRPr="00DB7AB2">
        <w:rPr>
          <w:highlight w:val="darkGray"/>
          <w:lang w:val="en-US"/>
        </w:rPr>
        <w:tab/>
      </w:r>
      <w:proofErr w:type="spellStart"/>
      <w:r w:rsidRPr="00DB7AB2">
        <w:rPr>
          <w:highlight w:val="darkGray"/>
          <w:lang w:val="en-US"/>
        </w:rPr>
        <w:t>Sprawozdanie</w:t>
      </w:r>
      <w:proofErr w:type="spellEnd"/>
      <w:r w:rsidRPr="00DB7AB2">
        <w:rPr>
          <w:highlight w:val="darkGray"/>
          <w:lang w:val="en-US"/>
        </w:rPr>
        <w:t xml:space="preserve"> z </w:t>
      </w:r>
      <w:proofErr w:type="spellStart"/>
      <w:r w:rsidRPr="00DB7AB2">
        <w:rPr>
          <w:highlight w:val="darkGray"/>
          <w:lang w:val="en-US"/>
        </w:rPr>
        <w:t>badań</w:t>
      </w:r>
      <w:proofErr w:type="spellEnd"/>
      <w:r w:rsidRPr="00DB7AB2">
        <w:rPr>
          <w:highlight w:val="darkGray"/>
          <w:lang w:val="en-US"/>
        </w:rPr>
        <w:t xml:space="preserve"> paleo-</w:t>
      </w:r>
      <w:proofErr w:type="spellStart"/>
      <w:r w:rsidRPr="00DB7AB2">
        <w:rPr>
          <w:highlight w:val="darkGray"/>
          <w:lang w:val="en-US"/>
        </w:rPr>
        <w:t>etnologicznych</w:t>
      </w:r>
      <w:proofErr w:type="spellEnd"/>
      <w:r w:rsidRPr="00DB7AB2">
        <w:rPr>
          <w:highlight w:val="darkGray"/>
          <w:lang w:val="en-US"/>
        </w:rPr>
        <w:t xml:space="preserve"> w </w:t>
      </w:r>
      <w:proofErr w:type="spellStart"/>
      <w:r w:rsidRPr="00DB7AB2">
        <w:rPr>
          <w:highlight w:val="darkGray"/>
          <w:lang w:val="en-US"/>
        </w:rPr>
        <w:t>jaskiniach</w:t>
      </w:r>
      <w:proofErr w:type="spellEnd"/>
      <w:r w:rsidRPr="00DB7AB2">
        <w:rPr>
          <w:highlight w:val="darkGray"/>
          <w:lang w:val="en-US"/>
        </w:rPr>
        <w:t xml:space="preserve"> </w:t>
      </w:r>
      <w:proofErr w:type="spellStart"/>
      <w:r w:rsidRPr="00DB7AB2">
        <w:rPr>
          <w:highlight w:val="darkGray"/>
          <w:lang w:val="en-US"/>
        </w:rPr>
        <w:t>okolic</w:t>
      </w:r>
      <w:proofErr w:type="spellEnd"/>
      <w:r w:rsidRPr="00DB7AB2">
        <w:rPr>
          <w:highlight w:val="darkGray"/>
          <w:lang w:val="en-US"/>
        </w:rPr>
        <w:t xml:space="preserve"> </w:t>
      </w:r>
      <w:proofErr w:type="spellStart"/>
      <w:r w:rsidRPr="00DB7AB2">
        <w:rPr>
          <w:highlight w:val="darkGray"/>
          <w:lang w:val="en-US"/>
        </w:rPr>
        <w:t>Ojcowa</w:t>
      </w:r>
      <w:proofErr w:type="spellEnd"/>
      <w:r w:rsidRPr="00DB7AB2">
        <w:rPr>
          <w:highlight w:val="darkGray"/>
          <w:lang w:val="en-US"/>
        </w:rPr>
        <w:t xml:space="preserve"> z r. 1886. </w:t>
      </w:r>
      <w:r w:rsidR="00257164" w:rsidRPr="00DB7AB2">
        <w:rPr>
          <w:highlight w:val="darkGray"/>
          <w:lang w:val="en-US"/>
        </w:rPr>
        <w:tab/>
      </w:r>
      <w:proofErr w:type="spellStart"/>
      <w:r w:rsidRPr="00DB7AB2">
        <w:rPr>
          <w:highlight w:val="darkGray"/>
        </w:rPr>
        <w:t>Zbiór</w:t>
      </w:r>
      <w:proofErr w:type="spellEnd"/>
      <w:r w:rsidRPr="00DB7AB2">
        <w:rPr>
          <w:highlight w:val="darkGray"/>
        </w:rPr>
        <w:t xml:space="preserve"> </w:t>
      </w:r>
      <w:proofErr w:type="spellStart"/>
      <w:r w:rsidRPr="00DB7AB2">
        <w:rPr>
          <w:highlight w:val="darkGray"/>
        </w:rPr>
        <w:t>Wiadomości</w:t>
      </w:r>
      <w:proofErr w:type="spellEnd"/>
      <w:r w:rsidRPr="00DB7AB2">
        <w:rPr>
          <w:highlight w:val="darkGray"/>
        </w:rPr>
        <w:t xml:space="preserve"> do </w:t>
      </w:r>
      <w:proofErr w:type="spellStart"/>
      <w:r w:rsidRPr="00DB7AB2">
        <w:rPr>
          <w:highlight w:val="darkGray"/>
        </w:rPr>
        <w:t>Antropologii</w:t>
      </w:r>
      <w:proofErr w:type="spellEnd"/>
      <w:r w:rsidRPr="00DB7AB2">
        <w:rPr>
          <w:highlight w:val="darkGray"/>
        </w:rPr>
        <w:t xml:space="preserve"> </w:t>
      </w:r>
      <w:proofErr w:type="spellStart"/>
      <w:r w:rsidRPr="00DB7AB2">
        <w:rPr>
          <w:highlight w:val="darkGray"/>
        </w:rPr>
        <w:t>Krajowej</w:t>
      </w:r>
      <w:proofErr w:type="spellEnd"/>
      <w:r w:rsidRPr="00DB7AB2">
        <w:rPr>
          <w:highlight w:val="darkGray"/>
        </w:rPr>
        <w:t xml:space="preserve"> </w:t>
      </w:r>
      <w:r w:rsidR="00257164" w:rsidRPr="00DB7AB2">
        <w:rPr>
          <w:highlight w:val="darkGray"/>
        </w:rPr>
        <w:tab/>
      </w:r>
      <w:r w:rsidRPr="00DB7AB2">
        <w:rPr>
          <w:highlight w:val="darkGray"/>
        </w:rPr>
        <w:t>11, 12-32.</w:t>
      </w:r>
    </w:p>
    <w:p w14:paraId="2DBCB29E" w14:textId="681DCE30" w:rsidR="00A53575" w:rsidRPr="00DB7AB2" w:rsidRDefault="00A53575" w:rsidP="002939EC">
      <w:pPr>
        <w:spacing w:after="100" w:afterAutospacing="1" w:line="240" w:lineRule="auto"/>
        <w:ind w:left="426" w:hanging="426"/>
        <w:rPr>
          <w:highlight w:val="darkGray"/>
        </w:rPr>
      </w:pPr>
      <w:proofErr w:type="spellStart"/>
      <w:r w:rsidRPr="00DB7AB2">
        <w:rPr>
          <w:highlight w:val="darkGray"/>
        </w:rPr>
        <w:t>Ossowski</w:t>
      </w:r>
      <w:proofErr w:type="spellEnd"/>
      <w:r w:rsidRPr="00DB7AB2">
        <w:rPr>
          <w:highlight w:val="darkGray"/>
        </w:rPr>
        <w:t xml:space="preserve"> G.</w:t>
      </w:r>
      <w:r w:rsidR="00257164" w:rsidRPr="00DB7AB2">
        <w:rPr>
          <w:highlight w:val="darkGray"/>
        </w:rPr>
        <w:tab/>
      </w:r>
      <w:r w:rsidRPr="00DB7AB2">
        <w:rPr>
          <w:highlight w:val="darkGray"/>
        </w:rPr>
        <w:t xml:space="preserve"> 1887b. </w:t>
      </w:r>
      <w:r w:rsidR="00257164" w:rsidRPr="00DB7AB2">
        <w:rPr>
          <w:highlight w:val="darkGray"/>
        </w:rPr>
        <w:tab/>
      </w:r>
      <w:r w:rsidRPr="00DB7AB2">
        <w:rPr>
          <w:highlight w:val="darkGray"/>
        </w:rPr>
        <w:t xml:space="preserve">Fouilles de la Caverne de </w:t>
      </w:r>
      <w:proofErr w:type="spellStart"/>
      <w:r w:rsidRPr="00DB7AB2">
        <w:rPr>
          <w:highlight w:val="darkGray"/>
        </w:rPr>
        <w:t>Wierzchowska-Górna</w:t>
      </w:r>
      <w:proofErr w:type="spellEnd"/>
      <w:r w:rsidRPr="00DB7AB2">
        <w:rPr>
          <w:highlight w:val="darkGray"/>
        </w:rPr>
        <w:t xml:space="preserve"> en Pologne. </w:t>
      </w:r>
      <w:r w:rsidR="00257164" w:rsidRPr="00DB7AB2">
        <w:rPr>
          <w:highlight w:val="darkGray"/>
        </w:rPr>
        <w:tab/>
      </w:r>
      <w:r w:rsidRPr="00DB7AB2">
        <w:rPr>
          <w:highlight w:val="darkGray"/>
        </w:rPr>
        <w:t xml:space="preserve">Antiqua </w:t>
      </w:r>
      <w:r w:rsidR="00257164" w:rsidRPr="00DB7AB2">
        <w:rPr>
          <w:highlight w:val="darkGray"/>
        </w:rPr>
        <w:tab/>
      </w:r>
      <w:r w:rsidRPr="00DB7AB2">
        <w:rPr>
          <w:highlight w:val="darkGray"/>
        </w:rPr>
        <w:t>2 (2-5), 37-47.</w:t>
      </w:r>
    </w:p>
    <w:p w14:paraId="3B1D1EA8" w14:textId="4B44CEC3" w:rsidR="00A53575" w:rsidRPr="00DB7AB2" w:rsidRDefault="00A53575" w:rsidP="002939EC">
      <w:pPr>
        <w:spacing w:after="100" w:afterAutospacing="1" w:line="240" w:lineRule="auto"/>
        <w:ind w:left="426" w:hanging="426"/>
        <w:rPr>
          <w:highlight w:val="darkGray"/>
        </w:rPr>
      </w:pPr>
      <w:proofErr w:type="spellStart"/>
      <w:r w:rsidRPr="00DB7AB2">
        <w:rPr>
          <w:highlight w:val="darkGray"/>
        </w:rPr>
        <w:t>Ossowski</w:t>
      </w:r>
      <w:proofErr w:type="spellEnd"/>
      <w:r w:rsidRPr="00DB7AB2">
        <w:rPr>
          <w:highlight w:val="darkGray"/>
        </w:rPr>
        <w:t xml:space="preserve"> G.</w:t>
      </w:r>
      <w:r w:rsidR="00257164" w:rsidRPr="00DB7AB2">
        <w:rPr>
          <w:highlight w:val="darkGray"/>
        </w:rPr>
        <w:tab/>
      </w:r>
      <w:r w:rsidRPr="00DB7AB2">
        <w:rPr>
          <w:highlight w:val="darkGray"/>
        </w:rPr>
        <w:t xml:space="preserve"> 1890. </w:t>
      </w:r>
      <w:r w:rsidR="00257164" w:rsidRPr="00DB7AB2">
        <w:rPr>
          <w:highlight w:val="darkGray"/>
        </w:rPr>
        <w:tab/>
      </w:r>
      <w:r w:rsidRPr="00DB7AB2">
        <w:rPr>
          <w:highlight w:val="darkGray"/>
        </w:rPr>
        <w:t xml:space="preserve">O </w:t>
      </w:r>
      <w:proofErr w:type="spellStart"/>
      <w:r w:rsidRPr="00DB7AB2">
        <w:rPr>
          <w:highlight w:val="darkGray"/>
        </w:rPr>
        <w:t>jaskini</w:t>
      </w:r>
      <w:proofErr w:type="spellEnd"/>
      <w:r w:rsidRPr="00DB7AB2">
        <w:rPr>
          <w:highlight w:val="darkGray"/>
        </w:rPr>
        <w:t xml:space="preserve"> </w:t>
      </w:r>
      <w:proofErr w:type="spellStart"/>
      <w:r w:rsidRPr="00DB7AB2">
        <w:rPr>
          <w:highlight w:val="darkGray"/>
        </w:rPr>
        <w:t>Bębłowskiej</w:t>
      </w:r>
      <w:proofErr w:type="spellEnd"/>
      <w:r w:rsidRPr="00DB7AB2">
        <w:rPr>
          <w:highlight w:val="darkGray"/>
        </w:rPr>
        <w:t xml:space="preserve">. </w:t>
      </w:r>
      <w:r w:rsidR="00257164" w:rsidRPr="00DB7AB2">
        <w:rPr>
          <w:highlight w:val="darkGray"/>
        </w:rPr>
        <w:tab/>
      </w:r>
      <w:proofErr w:type="spellStart"/>
      <w:r w:rsidRPr="00DB7AB2">
        <w:rPr>
          <w:highlight w:val="darkGray"/>
        </w:rPr>
        <w:t>Pamiętnik</w:t>
      </w:r>
      <w:proofErr w:type="spellEnd"/>
      <w:r w:rsidRPr="00DB7AB2">
        <w:rPr>
          <w:highlight w:val="darkGray"/>
        </w:rPr>
        <w:t xml:space="preserve"> </w:t>
      </w:r>
      <w:proofErr w:type="spellStart"/>
      <w:r w:rsidRPr="00DB7AB2">
        <w:rPr>
          <w:highlight w:val="darkGray"/>
        </w:rPr>
        <w:t>Rozprawy</w:t>
      </w:r>
      <w:proofErr w:type="spellEnd"/>
      <w:r w:rsidRPr="00DB7AB2">
        <w:rPr>
          <w:highlight w:val="darkGray"/>
        </w:rPr>
        <w:t xml:space="preserve"> i </w:t>
      </w:r>
      <w:proofErr w:type="spellStart"/>
      <w:r w:rsidRPr="00DB7AB2">
        <w:rPr>
          <w:highlight w:val="darkGray"/>
        </w:rPr>
        <w:t>Sprawozdania</w:t>
      </w:r>
      <w:proofErr w:type="spellEnd"/>
      <w:r w:rsidRPr="00DB7AB2">
        <w:rPr>
          <w:highlight w:val="darkGray"/>
        </w:rPr>
        <w:t xml:space="preserve"> </w:t>
      </w:r>
      <w:proofErr w:type="spellStart"/>
      <w:r w:rsidRPr="00DB7AB2">
        <w:rPr>
          <w:highlight w:val="darkGray"/>
        </w:rPr>
        <w:t>Wydziału</w:t>
      </w:r>
      <w:proofErr w:type="spellEnd"/>
      <w:r w:rsidRPr="00DB7AB2">
        <w:rPr>
          <w:highlight w:val="darkGray"/>
        </w:rPr>
        <w:t xml:space="preserve"> </w:t>
      </w:r>
      <w:proofErr w:type="spellStart"/>
      <w:r w:rsidRPr="00DB7AB2">
        <w:rPr>
          <w:highlight w:val="darkGray"/>
        </w:rPr>
        <w:t>Matematyczno-Przyrodniczego</w:t>
      </w:r>
      <w:proofErr w:type="spellEnd"/>
      <w:r w:rsidRPr="00DB7AB2">
        <w:rPr>
          <w:highlight w:val="darkGray"/>
        </w:rPr>
        <w:t xml:space="preserve"> </w:t>
      </w:r>
      <w:proofErr w:type="spellStart"/>
      <w:r w:rsidRPr="00DB7AB2">
        <w:rPr>
          <w:highlight w:val="darkGray"/>
        </w:rPr>
        <w:t>Akademii</w:t>
      </w:r>
      <w:proofErr w:type="spellEnd"/>
      <w:r w:rsidRPr="00DB7AB2">
        <w:rPr>
          <w:highlight w:val="darkGray"/>
        </w:rPr>
        <w:t xml:space="preserve"> </w:t>
      </w:r>
      <w:proofErr w:type="spellStart"/>
      <w:r w:rsidRPr="00DB7AB2">
        <w:rPr>
          <w:highlight w:val="darkGray"/>
        </w:rPr>
        <w:t>Umiejętności</w:t>
      </w:r>
      <w:proofErr w:type="spellEnd"/>
      <w:r w:rsidRPr="00DB7AB2">
        <w:rPr>
          <w:highlight w:val="darkGray"/>
        </w:rPr>
        <w:t xml:space="preserve"> w </w:t>
      </w:r>
      <w:proofErr w:type="spellStart"/>
      <w:r w:rsidRPr="00DB7AB2">
        <w:rPr>
          <w:highlight w:val="darkGray"/>
        </w:rPr>
        <w:t>Krakowie</w:t>
      </w:r>
      <w:proofErr w:type="spellEnd"/>
      <w:r w:rsidRPr="00DB7AB2">
        <w:rPr>
          <w:highlight w:val="darkGray"/>
        </w:rPr>
        <w:t xml:space="preserve">, </w:t>
      </w:r>
      <w:r w:rsidR="00257164" w:rsidRPr="00DB7AB2">
        <w:rPr>
          <w:highlight w:val="darkGray"/>
        </w:rPr>
        <w:tab/>
      </w:r>
      <w:r w:rsidRPr="00DB7AB2">
        <w:rPr>
          <w:highlight w:val="darkGray"/>
        </w:rPr>
        <w:t>20(26), 14-39.</w:t>
      </w:r>
    </w:p>
    <w:p w14:paraId="672DE2E7" w14:textId="3C8D4803" w:rsidR="00A53575" w:rsidRPr="00DB7AB2" w:rsidRDefault="00A53575" w:rsidP="002939EC">
      <w:pPr>
        <w:spacing w:after="100" w:afterAutospacing="1" w:line="240" w:lineRule="auto"/>
        <w:ind w:left="426" w:hanging="426"/>
      </w:pPr>
      <w:proofErr w:type="spellStart"/>
      <w:r w:rsidRPr="00DB7AB2">
        <w:rPr>
          <w:lang w:val="en-US"/>
        </w:rPr>
        <w:t>Otvos</w:t>
      </w:r>
      <w:proofErr w:type="spellEnd"/>
      <w:r w:rsidRPr="00DB7AB2">
        <w:rPr>
          <w:lang w:val="en-US"/>
        </w:rPr>
        <w:t xml:space="preserve"> E.G.</w:t>
      </w:r>
      <w:r w:rsidR="00257164" w:rsidRPr="00DB7AB2">
        <w:rPr>
          <w:lang w:val="en-US"/>
        </w:rPr>
        <w:tab/>
      </w:r>
      <w:r w:rsidRPr="00DB7AB2">
        <w:rPr>
          <w:lang w:val="en-US"/>
        </w:rPr>
        <w:t xml:space="preserve">, 2015. </w:t>
      </w:r>
      <w:r w:rsidR="00257164" w:rsidRPr="00DB7AB2">
        <w:rPr>
          <w:lang w:val="en-US"/>
        </w:rPr>
        <w:tab/>
      </w:r>
      <w:r w:rsidRPr="00DB7AB2">
        <w:rPr>
          <w:lang w:val="en-US"/>
        </w:rPr>
        <w:t xml:space="preserve">The Last Interglacial stage - Definitions and marine </w:t>
      </w:r>
      <w:proofErr w:type="spellStart"/>
      <w:r w:rsidRPr="00DB7AB2">
        <w:rPr>
          <w:lang w:val="en-US"/>
        </w:rPr>
        <w:t>highstand</w:t>
      </w:r>
      <w:proofErr w:type="spellEnd"/>
      <w:r w:rsidRPr="00DB7AB2">
        <w:rPr>
          <w:lang w:val="en-US"/>
        </w:rPr>
        <w:t xml:space="preserve">, North America and Eurasia. </w:t>
      </w:r>
      <w:r w:rsidR="00257164" w:rsidRPr="00DB7AB2">
        <w:rPr>
          <w:lang w:val="en-US"/>
        </w:rPr>
        <w:tab/>
      </w:r>
      <w:proofErr w:type="spellStart"/>
      <w:r w:rsidRPr="00DB7AB2">
        <w:t>Quaternary</w:t>
      </w:r>
      <w:proofErr w:type="spellEnd"/>
      <w:r w:rsidRPr="00DB7AB2">
        <w:t xml:space="preserve"> International, </w:t>
      </w:r>
      <w:r w:rsidR="00257164" w:rsidRPr="00DB7AB2">
        <w:tab/>
      </w:r>
      <w:r w:rsidRPr="00DB7AB2">
        <w:t>383: 158-173.</w:t>
      </w:r>
    </w:p>
    <w:p w14:paraId="6666A9E2" w14:textId="2BCA83DA" w:rsidR="00A53575" w:rsidRPr="00DB7AB2" w:rsidRDefault="00A53575" w:rsidP="00E730CE">
      <w:pPr>
        <w:spacing w:after="100" w:afterAutospacing="1" w:line="240" w:lineRule="auto"/>
        <w:ind w:left="426" w:hanging="426"/>
      </w:pPr>
      <w:proofErr w:type="spellStart"/>
      <w:r w:rsidRPr="00DB7AB2">
        <w:t>Ouchaou</w:t>
      </w:r>
      <w:proofErr w:type="spellEnd"/>
      <w:r w:rsidRPr="00DB7AB2">
        <w:t xml:space="preserve"> </w:t>
      </w:r>
      <w:r w:rsidR="00E730CE" w:rsidRPr="00DB7AB2">
        <w:t xml:space="preserve">B. </w:t>
      </w:r>
      <w:r w:rsidRPr="00DB7AB2">
        <w:t xml:space="preserve">&amp; </w:t>
      </w:r>
      <w:proofErr w:type="spellStart"/>
      <w:r w:rsidRPr="00DB7AB2">
        <w:t>Bougariane</w:t>
      </w:r>
      <w:proofErr w:type="spellEnd"/>
      <w:r w:rsidRPr="00DB7AB2">
        <w:t xml:space="preserve"> </w:t>
      </w:r>
      <w:r w:rsidR="00E730CE" w:rsidRPr="00DB7AB2">
        <w:t>B.</w:t>
      </w:r>
      <w:r w:rsidR="00E730CE" w:rsidRPr="00DB7AB2">
        <w:tab/>
      </w:r>
      <w:r w:rsidRPr="00DB7AB2">
        <w:t>2015</w:t>
      </w:r>
      <w:r w:rsidR="00E730CE" w:rsidRPr="00DB7AB2">
        <w:tab/>
        <w:t>Les extinctions totales et régionales des grands mammifères durant le Quaternaire terminal au Maroc</w:t>
      </w:r>
      <w:r w:rsidR="00E730CE" w:rsidRPr="00DB7AB2">
        <w:tab/>
      </w:r>
      <w:r w:rsidR="00E730CE" w:rsidRPr="00DB7AB2">
        <w:rPr>
          <w:i/>
          <w:iCs/>
        </w:rPr>
        <w:t xml:space="preserve">Travaux de l’Institut Scientifique, Série Générale, </w:t>
      </w:r>
      <w:r w:rsidR="00E730CE" w:rsidRPr="00DB7AB2">
        <w:rPr>
          <w:i/>
          <w:iCs/>
        </w:rPr>
        <w:tab/>
        <w:t>8, 5-20</w:t>
      </w:r>
    </w:p>
    <w:p w14:paraId="0B902782" w14:textId="3E8B567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OVODOV N.D.</w:t>
      </w:r>
      <w:r w:rsidR="00257164" w:rsidRPr="00DB7AB2">
        <w:rPr>
          <w:highlight w:val="cyan"/>
          <w:lang w:val="en-US"/>
        </w:rPr>
        <w:tab/>
      </w:r>
      <w:r w:rsidRPr="00DB7AB2">
        <w:rPr>
          <w:highlight w:val="cyan"/>
          <w:lang w:val="en-US"/>
        </w:rPr>
        <w:t>, 1977.</w:t>
      </w:r>
      <w:r w:rsidR="00257164" w:rsidRPr="00DB7AB2">
        <w:rPr>
          <w:highlight w:val="cyan"/>
          <w:lang w:val="en-US"/>
        </w:rPr>
        <w:tab/>
      </w:r>
      <w:r w:rsidRPr="00DB7AB2">
        <w:rPr>
          <w:highlight w:val="cyan"/>
          <w:lang w:val="en-US"/>
        </w:rPr>
        <w:t xml:space="preserve"> [Late </w:t>
      </w:r>
      <w:proofErr w:type="spellStart"/>
      <w:r w:rsidRPr="00DB7AB2">
        <w:rPr>
          <w:highlight w:val="cyan"/>
          <w:lang w:val="en-US"/>
        </w:rPr>
        <w:t>Anthropogene</w:t>
      </w:r>
      <w:proofErr w:type="spellEnd"/>
      <w:r w:rsidRPr="00DB7AB2">
        <w:rPr>
          <w:highlight w:val="cyan"/>
          <w:lang w:val="en-US"/>
        </w:rPr>
        <w:t xml:space="preserve"> mammal (Mammalia) fauna of south of the </w:t>
      </w:r>
      <w:proofErr w:type="spellStart"/>
      <w:r w:rsidRPr="00DB7AB2">
        <w:rPr>
          <w:highlight w:val="cyan"/>
          <w:lang w:val="en-US"/>
        </w:rPr>
        <w:t>Ussurijan</w:t>
      </w:r>
      <w:proofErr w:type="spellEnd"/>
      <w:r w:rsidRPr="00DB7AB2">
        <w:rPr>
          <w:highlight w:val="cyan"/>
          <w:lang w:val="en-US"/>
        </w:rPr>
        <w:t xml:space="preserve"> area (in: Fauna and Systematics of the Vertebrates of Siberia)] [in Russian]. </w:t>
      </w:r>
      <w:r w:rsidR="00257164" w:rsidRPr="00DB7AB2">
        <w:rPr>
          <w:highlight w:val="cyan"/>
          <w:lang w:val="en-US"/>
        </w:rPr>
        <w:tab/>
      </w:r>
      <w:r w:rsidRPr="00DB7AB2">
        <w:rPr>
          <w:highlight w:val="cyan"/>
          <w:lang w:val="en-US"/>
        </w:rPr>
        <w:t>AN SSSR (</w:t>
      </w:r>
      <w:proofErr w:type="spellStart"/>
      <w:r w:rsidRPr="00DB7AB2">
        <w:rPr>
          <w:highlight w:val="cyan"/>
          <w:lang w:val="en-US"/>
        </w:rPr>
        <w:t>Sibirskoe</w:t>
      </w:r>
      <w:proofErr w:type="spellEnd"/>
      <w:r w:rsidRPr="00DB7AB2">
        <w:rPr>
          <w:highlight w:val="cyan"/>
          <w:lang w:val="en-US"/>
        </w:rPr>
        <w:t xml:space="preserve"> </w:t>
      </w:r>
      <w:proofErr w:type="spellStart"/>
      <w:r w:rsidRPr="00DB7AB2">
        <w:rPr>
          <w:highlight w:val="cyan"/>
          <w:lang w:val="en-US"/>
        </w:rPr>
        <w:t>Otdelenie</w:t>
      </w:r>
      <w:proofErr w:type="spellEnd"/>
      <w:r w:rsidRPr="00DB7AB2">
        <w:rPr>
          <w:highlight w:val="cyan"/>
          <w:lang w:val="en-US"/>
        </w:rPr>
        <w:t xml:space="preserve">),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xml:space="preserve">”, </w:t>
      </w:r>
      <w:r w:rsidR="00257164" w:rsidRPr="00DB7AB2">
        <w:rPr>
          <w:highlight w:val="cyan"/>
          <w:lang w:val="en-US"/>
        </w:rPr>
        <w:tab/>
      </w:r>
      <w:r w:rsidRPr="00DB7AB2">
        <w:rPr>
          <w:highlight w:val="cyan"/>
          <w:lang w:val="en-US"/>
        </w:rPr>
        <w:t>pp. 157-177, Novosibirsk.</w:t>
      </w:r>
    </w:p>
    <w:p w14:paraId="344868FD" w14:textId="38CC5506" w:rsidR="00A53575" w:rsidRPr="00DB7AB2" w:rsidRDefault="00A53575" w:rsidP="002939EC">
      <w:pPr>
        <w:spacing w:after="100" w:afterAutospacing="1" w:line="240" w:lineRule="auto"/>
        <w:ind w:left="426" w:hanging="426"/>
        <w:rPr>
          <w:lang w:val="en-US"/>
        </w:rPr>
      </w:pPr>
      <w:r w:rsidRPr="00DB7AB2">
        <w:rPr>
          <w:lang w:val="en-US"/>
        </w:rPr>
        <w:t>Owen R.</w:t>
      </w:r>
      <w:r w:rsidR="00257164" w:rsidRPr="00DB7AB2">
        <w:rPr>
          <w:lang w:val="en-US"/>
        </w:rPr>
        <w:tab/>
      </w:r>
      <w:r w:rsidRPr="00DB7AB2">
        <w:rPr>
          <w:lang w:val="en-US"/>
        </w:rPr>
        <w:t xml:space="preserve"> 1845. </w:t>
      </w:r>
      <w:r w:rsidR="00257164" w:rsidRPr="00DB7AB2">
        <w:rPr>
          <w:lang w:val="en-US"/>
        </w:rPr>
        <w:tab/>
      </w:r>
      <w:proofErr w:type="spellStart"/>
      <w:r w:rsidRPr="00DB7AB2">
        <w:rPr>
          <w:lang w:val="en-US"/>
        </w:rPr>
        <w:t>Odontography</w:t>
      </w:r>
      <w:proofErr w:type="spellEnd"/>
      <w:r w:rsidRPr="00DB7AB2">
        <w:rPr>
          <w:lang w:val="en-US"/>
        </w:rPr>
        <w:t xml:space="preserve"> or a treatise on comparative anatomy of the teeth, their physiological relation, mode of development, and microscopic structure in the vertebrate animals. </w:t>
      </w:r>
      <w:r w:rsidR="00257164" w:rsidRPr="00DB7AB2">
        <w:rPr>
          <w:lang w:val="en-US"/>
        </w:rPr>
        <w:tab/>
      </w:r>
      <w:proofErr w:type="spellStart"/>
      <w:r w:rsidRPr="00DB7AB2">
        <w:rPr>
          <w:lang w:val="en-US"/>
        </w:rPr>
        <w:t>Baillères</w:t>
      </w:r>
      <w:proofErr w:type="spellEnd"/>
      <w:r w:rsidRPr="00DB7AB2">
        <w:rPr>
          <w:lang w:val="en-US"/>
        </w:rPr>
        <w:t xml:space="preserve">, London, </w:t>
      </w:r>
      <w:r w:rsidR="00257164" w:rsidRPr="00DB7AB2">
        <w:rPr>
          <w:lang w:val="en-US"/>
        </w:rPr>
        <w:tab/>
      </w:r>
      <w:r w:rsidRPr="00DB7AB2">
        <w:rPr>
          <w:lang w:val="en-US"/>
        </w:rPr>
        <w:t>655 p.</w:t>
      </w:r>
    </w:p>
    <w:p w14:paraId="58F085AE" w14:textId="55F0232E" w:rsidR="00A53575" w:rsidRPr="00DB7AB2" w:rsidRDefault="00A53575" w:rsidP="002939EC">
      <w:pPr>
        <w:spacing w:after="100" w:afterAutospacing="1" w:line="240" w:lineRule="auto"/>
        <w:ind w:left="426" w:hanging="426"/>
        <w:rPr>
          <w:lang w:val="en-US"/>
        </w:rPr>
      </w:pPr>
      <w:r w:rsidRPr="00DB7AB2">
        <w:rPr>
          <w:lang w:val="en-US"/>
        </w:rPr>
        <w:t>OWEN R.</w:t>
      </w:r>
      <w:r w:rsidR="00257164" w:rsidRPr="00DB7AB2">
        <w:rPr>
          <w:lang w:val="en-US"/>
        </w:rPr>
        <w:tab/>
      </w:r>
      <w:r w:rsidRPr="00DB7AB2">
        <w:rPr>
          <w:lang w:val="en-US"/>
        </w:rPr>
        <w:t xml:space="preserve"> 1846. — </w:t>
      </w:r>
      <w:r w:rsidR="00257164" w:rsidRPr="00DB7AB2">
        <w:rPr>
          <w:lang w:val="en-US"/>
        </w:rPr>
        <w:tab/>
      </w:r>
      <w:r w:rsidRPr="00DB7AB2">
        <w:rPr>
          <w:i/>
          <w:iCs/>
          <w:lang w:val="en-US"/>
        </w:rPr>
        <w:t>A History of British Fossil Mammals and Birds</w:t>
      </w:r>
      <w:r w:rsidRPr="00DB7AB2">
        <w:rPr>
          <w:lang w:val="en-US"/>
        </w:rPr>
        <w:t xml:space="preserve">. </w:t>
      </w:r>
      <w:r w:rsidR="00257164" w:rsidRPr="00DB7AB2">
        <w:rPr>
          <w:lang w:val="en-US"/>
        </w:rPr>
        <w:tab/>
      </w:r>
      <w:r w:rsidRPr="00DB7AB2">
        <w:rPr>
          <w:lang w:val="en-US"/>
        </w:rPr>
        <w:t xml:space="preserve">Joh Van Voorst, London, </w:t>
      </w:r>
      <w:r w:rsidR="00257164" w:rsidRPr="00DB7AB2">
        <w:rPr>
          <w:lang w:val="en-US"/>
        </w:rPr>
        <w:tab/>
      </w:r>
      <w:r w:rsidRPr="00DB7AB2">
        <w:rPr>
          <w:lang w:val="en-US"/>
        </w:rPr>
        <w:t>560 p.</w:t>
      </w:r>
    </w:p>
    <w:p w14:paraId="76D10AB2" w14:textId="75F08522" w:rsidR="00257164" w:rsidRPr="00DB7AB2" w:rsidRDefault="00257164" w:rsidP="002939EC">
      <w:pPr>
        <w:spacing w:after="100" w:afterAutospacing="1" w:line="240" w:lineRule="auto"/>
        <w:ind w:left="426" w:hanging="426"/>
        <w:rPr>
          <w:lang w:val="en-US"/>
        </w:rPr>
      </w:pPr>
      <w:r w:rsidRPr="00DB7AB2">
        <w:rPr>
          <w:lang w:val="en-US"/>
        </w:rPr>
        <w:t>Owen R.M.</w:t>
      </w:r>
      <w:r w:rsidRPr="00DB7AB2">
        <w:rPr>
          <w:lang w:val="en-US"/>
        </w:rPr>
        <w:tab/>
        <w:t xml:space="preserve"> 1848: </w:t>
      </w:r>
      <w:r w:rsidRPr="00DB7AB2">
        <w:rPr>
          <w:lang w:val="en-US"/>
        </w:rPr>
        <w:tab/>
        <w:t xml:space="preserve">Description of teeth and proportion of jaws of two extinct </w:t>
      </w:r>
      <w:proofErr w:type="spellStart"/>
      <w:r w:rsidRPr="00DB7AB2">
        <w:rPr>
          <w:lang w:val="en-US"/>
        </w:rPr>
        <w:t>Anthracotherioid</w:t>
      </w:r>
      <w:proofErr w:type="spellEnd"/>
      <w:r w:rsidRPr="00DB7AB2">
        <w:rPr>
          <w:lang w:val="en-US"/>
        </w:rPr>
        <w:t xml:space="preserve"> quadrupeds (</w:t>
      </w:r>
      <w:proofErr w:type="spellStart"/>
      <w:r w:rsidRPr="00DB7AB2">
        <w:rPr>
          <w:i/>
          <w:iCs/>
          <w:lang w:val="en-US"/>
        </w:rPr>
        <w:t>Hyopotamus</w:t>
      </w:r>
      <w:proofErr w:type="spellEnd"/>
      <w:r w:rsidRPr="00DB7AB2">
        <w:rPr>
          <w:i/>
          <w:iCs/>
          <w:lang w:val="en-US"/>
        </w:rPr>
        <w:t xml:space="preserve"> </w:t>
      </w:r>
      <w:proofErr w:type="spellStart"/>
      <w:r w:rsidRPr="00DB7AB2">
        <w:rPr>
          <w:i/>
          <w:iCs/>
          <w:lang w:val="en-US"/>
        </w:rPr>
        <w:t>vectianus</w:t>
      </w:r>
      <w:proofErr w:type="spellEnd"/>
      <w:r w:rsidRPr="00DB7AB2">
        <w:rPr>
          <w:i/>
          <w:iCs/>
          <w:lang w:val="en-US"/>
        </w:rPr>
        <w:t xml:space="preserve"> </w:t>
      </w:r>
      <w:r w:rsidRPr="00DB7AB2">
        <w:rPr>
          <w:lang w:val="en-US"/>
        </w:rPr>
        <w:t xml:space="preserve">and </w:t>
      </w:r>
      <w:proofErr w:type="spellStart"/>
      <w:r w:rsidRPr="00DB7AB2">
        <w:rPr>
          <w:i/>
          <w:iCs/>
          <w:lang w:val="en-US"/>
        </w:rPr>
        <w:t>Hyopotamus</w:t>
      </w:r>
      <w:proofErr w:type="spellEnd"/>
      <w:r w:rsidRPr="00DB7AB2">
        <w:rPr>
          <w:i/>
          <w:iCs/>
          <w:lang w:val="en-US"/>
        </w:rPr>
        <w:t xml:space="preserve"> </w:t>
      </w:r>
      <w:proofErr w:type="spellStart"/>
      <w:r w:rsidRPr="00DB7AB2">
        <w:rPr>
          <w:i/>
          <w:iCs/>
          <w:lang w:val="en-US"/>
        </w:rPr>
        <w:t>bovinus</w:t>
      </w:r>
      <w:proofErr w:type="spellEnd"/>
      <w:r w:rsidRPr="00DB7AB2">
        <w:rPr>
          <w:lang w:val="en-US"/>
        </w:rPr>
        <w:t xml:space="preserve">) discovered by the Marchioness of Hastings in the Eocene deposits on the N.W. coast of the Isle of Wight: with an attempt to develop Cuvier’s idea of the classification of pachyderms by the number of their toes. </w:t>
      </w:r>
      <w:r w:rsidRPr="00DB7AB2">
        <w:rPr>
          <w:lang w:val="en-US"/>
        </w:rPr>
        <w:tab/>
      </w:r>
      <w:r w:rsidRPr="00DB7AB2">
        <w:rPr>
          <w:i/>
          <w:iCs/>
          <w:lang w:val="en-US"/>
        </w:rPr>
        <w:t xml:space="preserve">Quart. J. Geol. Soc. London </w:t>
      </w:r>
      <w:r w:rsidRPr="00DB7AB2">
        <w:rPr>
          <w:i/>
          <w:iCs/>
          <w:lang w:val="en-US"/>
        </w:rPr>
        <w:tab/>
      </w:r>
      <w:r w:rsidRPr="00DB7AB2">
        <w:rPr>
          <w:lang w:val="en-US"/>
        </w:rPr>
        <w:t>4, 103—141.</w:t>
      </w:r>
    </w:p>
    <w:p w14:paraId="4C945323" w14:textId="50F8F2FA" w:rsidR="00257164" w:rsidRPr="00DB7AB2" w:rsidRDefault="00257164" w:rsidP="002939EC">
      <w:pPr>
        <w:spacing w:after="100" w:afterAutospacing="1" w:line="240" w:lineRule="auto"/>
        <w:ind w:left="426" w:hanging="426"/>
        <w:rPr>
          <w:lang w:val="en-US"/>
        </w:rPr>
      </w:pPr>
      <w:r w:rsidRPr="00DB7AB2">
        <w:rPr>
          <w:lang w:val="en-US"/>
        </w:rPr>
        <w:t>Owen, R.</w:t>
      </w:r>
      <w:r w:rsidRPr="00DB7AB2">
        <w:rPr>
          <w:lang w:val="en-US"/>
        </w:rPr>
        <w:tab/>
        <w:t xml:space="preserve"> (1848):</w:t>
      </w:r>
      <w:r w:rsidRPr="00DB7AB2">
        <w:rPr>
          <w:lang w:val="en-US"/>
        </w:rPr>
        <w:tab/>
        <w:t xml:space="preserve"> The archetype and homologies of the vertebrate skeleton. – </w:t>
      </w:r>
      <w:r w:rsidRPr="00DB7AB2">
        <w:rPr>
          <w:lang w:val="en-US"/>
        </w:rPr>
        <w:tab/>
        <w:t xml:space="preserve">By author, London, </w:t>
      </w:r>
      <w:r w:rsidRPr="00DB7AB2">
        <w:rPr>
          <w:lang w:val="en-US"/>
        </w:rPr>
        <w:tab/>
        <w:t>203 pp.</w:t>
      </w:r>
    </w:p>
    <w:p w14:paraId="714644F2" w14:textId="4A63C326" w:rsidR="00257164" w:rsidRPr="00DB7AB2" w:rsidRDefault="00257164" w:rsidP="002939EC">
      <w:pPr>
        <w:spacing w:after="100" w:afterAutospacing="1" w:line="240" w:lineRule="auto"/>
        <w:ind w:left="426" w:hanging="426"/>
        <w:rPr>
          <w:highlight w:val="cyan"/>
          <w:lang w:val="en-US"/>
        </w:rPr>
      </w:pPr>
      <w:r w:rsidRPr="00DB7AB2">
        <w:rPr>
          <w:highlight w:val="cyan"/>
          <w:lang w:val="en-US"/>
        </w:rPr>
        <w:t>Owen, R.</w:t>
      </w:r>
      <w:r w:rsidRPr="00DB7AB2">
        <w:rPr>
          <w:highlight w:val="cyan"/>
          <w:lang w:val="en-US"/>
        </w:rPr>
        <w:tab/>
        <w:t xml:space="preserve"> 1848. </w:t>
      </w:r>
      <w:r w:rsidRPr="00DB7AB2">
        <w:rPr>
          <w:highlight w:val="cyan"/>
          <w:lang w:val="en-US"/>
        </w:rPr>
        <w:tab/>
      </w:r>
      <w:r w:rsidRPr="002F47F6">
        <w:rPr>
          <w:highlight w:val="cyan"/>
          <w:lang w:val="en-US"/>
        </w:rPr>
        <w:t>Contributions to the History of British Fossil Mammals.</w:t>
      </w:r>
      <w:r w:rsidRPr="00DB7AB2">
        <w:rPr>
          <w:highlight w:val="cyan"/>
          <w:lang w:val="en-US"/>
        </w:rPr>
        <w:t xml:space="preserve"> </w:t>
      </w:r>
      <w:r w:rsidRPr="00DB7AB2">
        <w:rPr>
          <w:highlight w:val="cyan"/>
          <w:lang w:val="en-US"/>
        </w:rPr>
        <w:tab/>
        <w:t xml:space="preserve">Taylor, London, </w:t>
      </w:r>
      <w:r w:rsidRPr="00DB7AB2">
        <w:rPr>
          <w:highlight w:val="cyan"/>
          <w:lang w:val="en-US"/>
        </w:rPr>
        <w:tab/>
        <w:t>71 pp.</w:t>
      </w:r>
    </w:p>
    <w:p w14:paraId="1E4540E6" w14:textId="634599DC"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OWEN R.</w:t>
      </w:r>
      <w:r w:rsidR="00257164" w:rsidRPr="00DB7AB2">
        <w:rPr>
          <w:highlight w:val="cyan"/>
          <w:lang w:val="en-US"/>
        </w:rPr>
        <w:tab/>
      </w:r>
      <w:r w:rsidRPr="00DB7AB2">
        <w:rPr>
          <w:highlight w:val="cyan"/>
          <w:lang w:val="en-US"/>
        </w:rPr>
        <w:t xml:space="preserve">, 1870. </w:t>
      </w:r>
      <w:r w:rsidR="00257164" w:rsidRPr="00DB7AB2">
        <w:rPr>
          <w:highlight w:val="cyan"/>
          <w:lang w:val="en-US"/>
        </w:rPr>
        <w:tab/>
      </w:r>
      <w:r w:rsidRPr="00DB7AB2">
        <w:rPr>
          <w:highlight w:val="cyan"/>
          <w:lang w:val="en-US"/>
        </w:rPr>
        <w:t xml:space="preserve">On fossil remains of mammals found in China. </w:t>
      </w:r>
      <w:r w:rsidR="00257164" w:rsidRPr="00DB7AB2">
        <w:rPr>
          <w:highlight w:val="cyan"/>
          <w:lang w:val="en-US"/>
        </w:rPr>
        <w:tab/>
      </w:r>
      <w:r w:rsidRPr="00DB7AB2">
        <w:rPr>
          <w:i/>
          <w:iCs/>
          <w:highlight w:val="cyan"/>
          <w:lang w:val="en-US"/>
        </w:rPr>
        <w:t>Quarter</w:t>
      </w:r>
      <w:r w:rsidR="00257164" w:rsidRPr="00DB7AB2">
        <w:rPr>
          <w:i/>
          <w:iCs/>
          <w:highlight w:val="cyan"/>
          <w:lang w:val="en-US"/>
        </w:rPr>
        <w:t xml:space="preserve">ly </w:t>
      </w:r>
      <w:r w:rsidRPr="00DB7AB2">
        <w:rPr>
          <w:i/>
          <w:iCs/>
          <w:highlight w:val="cyan"/>
          <w:lang w:val="en-US"/>
        </w:rPr>
        <w:t xml:space="preserve">Journal of the Geological Society of London, </w:t>
      </w:r>
      <w:r w:rsidR="00257164" w:rsidRPr="00DB7AB2">
        <w:rPr>
          <w:i/>
          <w:iCs/>
          <w:highlight w:val="cyan"/>
          <w:lang w:val="en-US"/>
        </w:rPr>
        <w:tab/>
      </w:r>
      <w:r w:rsidRPr="00DB7AB2">
        <w:rPr>
          <w:highlight w:val="cyan"/>
          <w:lang w:val="en-US"/>
        </w:rPr>
        <w:t>26:417-434, London.</w:t>
      </w:r>
    </w:p>
    <w:p w14:paraId="760BE17B" w14:textId="1CA99C9D" w:rsidR="00A53575" w:rsidRPr="00DB7AB2" w:rsidRDefault="00A53575" w:rsidP="002939EC">
      <w:pPr>
        <w:spacing w:after="100" w:afterAutospacing="1" w:line="240" w:lineRule="auto"/>
        <w:ind w:left="426" w:hanging="426"/>
        <w:rPr>
          <w:lang w:val="en-US"/>
        </w:rPr>
      </w:pPr>
      <w:proofErr w:type="spellStart"/>
      <w:r w:rsidRPr="00DB7AB2">
        <w:rPr>
          <w:lang w:val="en-US"/>
        </w:rPr>
        <w:t>Ozansoy</w:t>
      </w:r>
      <w:proofErr w:type="spellEnd"/>
      <w:r w:rsidRPr="00DB7AB2">
        <w:rPr>
          <w:lang w:val="en-US"/>
        </w:rPr>
        <w:t>, F.</w:t>
      </w:r>
      <w:r w:rsidR="00257164" w:rsidRPr="00DB7AB2">
        <w:rPr>
          <w:lang w:val="en-US"/>
        </w:rPr>
        <w:tab/>
      </w:r>
      <w:r w:rsidRPr="00DB7AB2">
        <w:rPr>
          <w:lang w:val="en-US"/>
        </w:rPr>
        <w:t xml:space="preserve">, 1951, </w:t>
      </w:r>
      <w:r w:rsidR="00257164" w:rsidRPr="00DB7AB2">
        <w:rPr>
          <w:lang w:val="en-US"/>
        </w:rPr>
        <w:tab/>
      </w:r>
      <w:r w:rsidRPr="00DB7AB2">
        <w:rPr>
          <w:lang w:val="en-US"/>
        </w:rPr>
        <w:t xml:space="preserve">Preliminary Report On a Pontian Mammalian Fauna From </w:t>
      </w:r>
      <w:proofErr w:type="spellStart"/>
      <w:r w:rsidRPr="00DB7AB2">
        <w:rPr>
          <w:lang w:val="en-US"/>
        </w:rPr>
        <w:t>Muğla</w:t>
      </w:r>
      <w:proofErr w:type="spellEnd"/>
      <w:r w:rsidRPr="00DB7AB2">
        <w:rPr>
          <w:lang w:val="en-US"/>
        </w:rPr>
        <w:t xml:space="preserve">, </w:t>
      </w:r>
      <w:r w:rsidR="00257164" w:rsidRPr="00DB7AB2">
        <w:rPr>
          <w:lang w:val="en-US"/>
        </w:rPr>
        <w:tab/>
      </w:r>
      <w:r w:rsidRPr="00DB7AB2">
        <w:rPr>
          <w:lang w:val="en-US"/>
        </w:rPr>
        <w:t xml:space="preserve">TJK, </w:t>
      </w:r>
      <w:r w:rsidR="00257164" w:rsidRPr="00DB7AB2">
        <w:rPr>
          <w:lang w:val="en-US"/>
        </w:rPr>
        <w:tab/>
      </w:r>
      <w:r w:rsidRPr="00DB7AB2">
        <w:rPr>
          <w:lang w:val="en-US"/>
        </w:rPr>
        <w:t xml:space="preserve"> III, 1, 147-152.</w:t>
      </w:r>
    </w:p>
    <w:p w14:paraId="40D62D62" w14:textId="6087372A"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Pacheco, F.G., Santiago, A., Gutiérrez, J.M., López-García, J.M., Blain, H.A., Cuenca-Bescós, G., van der Made, J., Cáceres, I. &amp; García, N.</w:t>
      </w:r>
      <w:r w:rsidR="00257164" w:rsidRPr="00DB7AB2">
        <w:rPr>
          <w:sz w:val="24"/>
          <w:szCs w:val="24"/>
          <w:highlight w:val="blue"/>
          <w:lang w:val="es-ES"/>
        </w:rPr>
        <w:tab/>
      </w:r>
      <w:r w:rsidRPr="00DB7AB2">
        <w:rPr>
          <w:sz w:val="24"/>
          <w:szCs w:val="24"/>
          <w:highlight w:val="blue"/>
          <w:lang w:val="es-ES"/>
        </w:rPr>
        <w:t xml:space="preserve"> 2011. </w:t>
      </w:r>
      <w:r w:rsidR="00257164" w:rsidRPr="00DB7AB2">
        <w:rPr>
          <w:sz w:val="24"/>
          <w:szCs w:val="24"/>
          <w:highlight w:val="blue"/>
          <w:lang w:val="es-ES"/>
        </w:rPr>
        <w:tab/>
      </w:r>
      <w:r w:rsidRPr="00DB7AB2">
        <w:rPr>
          <w:sz w:val="24"/>
          <w:szCs w:val="24"/>
          <w:highlight w:val="blue"/>
          <w:lang w:val="en-US"/>
        </w:rPr>
        <w:t xml:space="preserve">The Early Pleistocene </w:t>
      </w:r>
      <w:proofErr w:type="spellStart"/>
      <w:r w:rsidRPr="00DB7AB2">
        <w:rPr>
          <w:sz w:val="24"/>
          <w:szCs w:val="24"/>
          <w:highlight w:val="blue"/>
          <w:lang w:val="en-US"/>
        </w:rPr>
        <w:t>paleontologial</w:t>
      </w:r>
      <w:proofErr w:type="spellEnd"/>
      <w:r w:rsidRPr="00DB7AB2">
        <w:rPr>
          <w:sz w:val="24"/>
          <w:szCs w:val="24"/>
          <w:highlight w:val="blue"/>
          <w:lang w:val="en-US"/>
        </w:rPr>
        <w:t xml:space="preserve"> site in the Sierra del Chaparral (</w:t>
      </w:r>
      <w:proofErr w:type="spellStart"/>
      <w:r w:rsidRPr="00DB7AB2">
        <w:rPr>
          <w:sz w:val="24"/>
          <w:szCs w:val="24"/>
          <w:highlight w:val="blue"/>
          <w:lang w:val="en-US"/>
        </w:rPr>
        <w:t>Villaluenga</w:t>
      </w:r>
      <w:proofErr w:type="spellEnd"/>
      <w:r w:rsidRPr="00DB7AB2">
        <w:rPr>
          <w:sz w:val="24"/>
          <w:szCs w:val="24"/>
          <w:highlight w:val="blue"/>
          <w:lang w:val="en-US"/>
        </w:rPr>
        <w:t xml:space="preserve"> del Rosario, Cádiz, Southwestern Spain). </w:t>
      </w:r>
      <w:r w:rsidR="00257164" w:rsidRPr="00DB7AB2">
        <w:rPr>
          <w:sz w:val="24"/>
          <w:szCs w:val="24"/>
          <w:highlight w:val="blue"/>
          <w:lang w:val="en-US"/>
        </w:rPr>
        <w:tab/>
      </w:r>
      <w:r w:rsidRPr="00DB7AB2">
        <w:rPr>
          <w:sz w:val="24"/>
          <w:szCs w:val="24"/>
          <w:highlight w:val="blue"/>
          <w:lang w:val="en-US"/>
        </w:rPr>
        <w:t xml:space="preserve">Quaternary International, </w:t>
      </w:r>
      <w:r w:rsidR="00257164" w:rsidRPr="00DB7AB2">
        <w:rPr>
          <w:sz w:val="24"/>
          <w:szCs w:val="24"/>
          <w:highlight w:val="blue"/>
          <w:lang w:val="en-US"/>
        </w:rPr>
        <w:tab/>
      </w:r>
      <w:r w:rsidRPr="00DB7AB2">
        <w:rPr>
          <w:sz w:val="24"/>
          <w:szCs w:val="24"/>
          <w:highlight w:val="blue"/>
          <w:lang w:val="en-US"/>
        </w:rPr>
        <w:t>24: 92-104.</w:t>
      </w:r>
    </w:p>
    <w:p w14:paraId="7397F29F" w14:textId="2EB603BD" w:rsidR="00A53575" w:rsidRPr="00DB7AB2" w:rsidRDefault="00A53575" w:rsidP="002939EC">
      <w:pPr>
        <w:spacing w:after="100" w:afterAutospacing="1" w:line="240" w:lineRule="auto"/>
        <w:ind w:left="426" w:hanging="426"/>
        <w:rPr>
          <w:highlight w:val="blue"/>
          <w:lang w:val="es-ES"/>
        </w:rPr>
      </w:pPr>
      <w:proofErr w:type="spellStart"/>
      <w:r w:rsidRPr="00DB7AB2">
        <w:rPr>
          <w:highlight w:val="blue"/>
          <w:lang w:val="en-US"/>
        </w:rPr>
        <w:t>Pais</w:t>
      </w:r>
      <w:proofErr w:type="spellEnd"/>
      <w:r w:rsidRPr="00DB7AB2">
        <w:rPr>
          <w:highlight w:val="blue"/>
          <w:lang w:val="en-US"/>
        </w:rPr>
        <w:t xml:space="preserve"> &amp; </w:t>
      </w:r>
      <w:proofErr w:type="spellStart"/>
      <w:r w:rsidRPr="00DB7AB2">
        <w:rPr>
          <w:highlight w:val="blue"/>
          <w:lang w:val="en-US"/>
        </w:rPr>
        <w:t>Legoinha</w:t>
      </w:r>
      <w:proofErr w:type="spellEnd"/>
      <w:r w:rsidRPr="00DB7AB2">
        <w:rPr>
          <w:highlight w:val="blue"/>
          <w:lang w:val="en-US"/>
        </w:rPr>
        <w:t>, P.</w:t>
      </w:r>
      <w:r w:rsidR="00257164" w:rsidRPr="00DB7AB2">
        <w:rPr>
          <w:highlight w:val="blue"/>
          <w:lang w:val="en-US"/>
        </w:rPr>
        <w:tab/>
      </w:r>
      <w:r w:rsidRPr="00DB7AB2">
        <w:rPr>
          <w:highlight w:val="blue"/>
          <w:lang w:val="en-US"/>
        </w:rPr>
        <w:t xml:space="preserve"> 2000. </w:t>
      </w:r>
      <w:r w:rsidR="00257164" w:rsidRPr="00DB7AB2">
        <w:rPr>
          <w:highlight w:val="blue"/>
          <w:lang w:val="en-US"/>
        </w:rPr>
        <w:tab/>
      </w:r>
      <w:proofErr w:type="spellStart"/>
      <w:r w:rsidRPr="00DB7AB2">
        <w:rPr>
          <w:highlight w:val="blue"/>
          <w:lang w:val="en-US"/>
        </w:rPr>
        <w:t>Gruta</w:t>
      </w:r>
      <w:proofErr w:type="spellEnd"/>
      <w:r w:rsidRPr="00DB7AB2">
        <w:rPr>
          <w:highlight w:val="blue"/>
          <w:lang w:val="en-US"/>
        </w:rPr>
        <w:t xml:space="preserve"> da </w:t>
      </w:r>
      <w:proofErr w:type="spellStart"/>
      <w:r w:rsidRPr="00DB7AB2">
        <w:rPr>
          <w:highlight w:val="blue"/>
          <w:lang w:val="en-US"/>
        </w:rPr>
        <w:t>Figueira</w:t>
      </w:r>
      <w:proofErr w:type="spellEnd"/>
      <w:r w:rsidRPr="00DB7AB2">
        <w:rPr>
          <w:highlight w:val="blue"/>
          <w:lang w:val="en-US"/>
        </w:rPr>
        <w:t xml:space="preserve"> Brava (</w:t>
      </w:r>
      <w:proofErr w:type="spellStart"/>
      <w:r w:rsidRPr="00DB7AB2">
        <w:rPr>
          <w:highlight w:val="blue"/>
          <w:lang w:val="en-US"/>
        </w:rPr>
        <w:t>Arrabida</w:t>
      </w:r>
      <w:proofErr w:type="spellEnd"/>
      <w:r w:rsidRPr="00DB7AB2">
        <w:rPr>
          <w:highlight w:val="blue"/>
          <w:lang w:val="en-US"/>
        </w:rPr>
        <w:t xml:space="preserve">): Geological setting. </w:t>
      </w:r>
      <w:r w:rsidR="00257164" w:rsidRPr="00DB7AB2">
        <w:rPr>
          <w:highlight w:val="blue"/>
          <w:lang w:val="en-US"/>
        </w:rPr>
        <w:tab/>
      </w:r>
      <w:r w:rsidRPr="00DB7AB2">
        <w:rPr>
          <w:highlight w:val="blue"/>
          <w:lang w:val="es-ES"/>
        </w:rPr>
        <w:t xml:space="preserve">Memórias da Academia das Ciências de Lisboa, </w:t>
      </w:r>
      <w:r w:rsidR="00257164" w:rsidRPr="00DB7AB2">
        <w:rPr>
          <w:highlight w:val="blue"/>
          <w:lang w:val="es-ES"/>
        </w:rPr>
        <w:tab/>
      </w:r>
      <w:r w:rsidRPr="00DB7AB2">
        <w:rPr>
          <w:highlight w:val="blue"/>
          <w:lang w:val="es-ES"/>
        </w:rPr>
        <w:t>38: 69-81.</w:t>
      </w:r>
    </w:p>
    <w:p w14:paraId="2743BECA" w14:textId="5D969396" w:rsidR="00A53575" w:rsidRPr="00DB7AB2" w:rsidRDefault="00A53575" w:rsidP="002939EC">
      <w:pPr>
        <w:spacing w:after="100" w:afterAutospacing="1" w:line="240" w:lineRule="auto"/>
        <w:ind w:left="426" w:hanging="426"/>
        <w:rPr>
          <w:highlight w:val="blue"/>
          <w:lang w:val="es-ES"/>
        </w:rPr>
      </w:pPr>
      <w:r w:rsidRPr="00DB7AB2">
        <w:rPr>
          <w:highlight w:val="blue"/>
          <w:lang w:val="es-ES"/>
        </w:rPr>
        <w:t>Pais, J., Cunha, P.P., Pereira, D., Legoinha, P., Dias, R., Moura, D., Brum da Silveira, A., Kullberg, J.C. &amp; González-Delgado, J.A.</w:t>
      </w:r>
      <w:r w:rsidR="00257164" w:rsidRPr="00DB7AB2">
        <w:rPr>
          <w:highlight w:val="blue"/>
          <w:lang w:val="es-ES"/>
        </w:rPr>
        <w:tab/>
      </w:r>
      <w:r w:rsidRPr="00DB7AB2">
        <w:rPr>
          <w:highlight w:val="blue"/>
          <w:lang w:val="es-ES"/>
        </w:rPr>
        <w:t xml:space="preserve"> 2012. </w:t>
      </w:r>
      <w:r w:rsidR="00257164" w:rsidRPr="00DB7AB2">
        <w:rPr>
          <w:highlight w:val="blue"/>
          <w:lang w:val="es-ES"/>
        </w:rPr>
        <w:tab/>
      </w:r>
      <w:r w:rsidRPr="002F47F6">
        <w:rPr>
          <w:highlight w:val="blue"/>
          <w:lang w:val="en-US"/>
        </w:rPr>
        <w:t>The Paleogene and Neogene of Western Iberia (Portugal): A Cenozoic Record in the European Atlantic Domain.</w:t>
      </w:r>
      <w:r w:rsidRPr="00DB7AB2">
        <w:rPr>
          <w:highlight w:val="blue"/>
          <w:lang w:val="en-US"/>
        </w:rPr>
        <w:t xml:space="preserve"> </w:t>
      </w:r>
      <w:r w:rsidR="00257164" w:rsidRPr="00DB7AB2">
        <w:rPr>
          <w:highlight w:val="blue"/>
          <w:lang w:val="en-US"/>
        </w:rPr>
        <w:tab/>
      </w:r>
      <w:r w:rsidRPr="00DB7AB2">
        <w:rPr>
          <w:highlight w:val="blue"/>
          <w:lang w:val="en-US"/>
        </w:rPr>
        <w:t>Springer</w:t>
      </w:r>
      <w:r w:rsidR="00257164" w:rsidRPr="00DB7AB2">
        <w:rPr>
          <w:highlight w:val="blue"/>
          <w:lang w:val="en-US"/>
        </w:rPr>
        <w:t xml:space="preserve"> </w:t>
      </w:r>
      <w:r w:rsidRPr="00DB7AB2">
        <w:rPr>
          <w:highlight w:val="blue"/>
          <w:lang w:val="en-US"/>
        </w:rPr>
        <w:t>Briefs in Earth Sciences, DOI: 10.1007/978-3-642-22401-0_1.</w:t>
      </w:r>
    </w:p>
    <w:p w14:paraId="6CFB1D21" w14:textId="6907942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PAKHOMOV M.M., SHOFMAN I.L. &amp; PROKOPCHUK B.I.</w:t>
      </w:r>
      <w:r w:rsidR="00257164" w:rsidRPr="00DB7AB2">
        <w:rPr>
          <w:highlight w:val="cyan"/>
          <w:lang w:val="en-US"/>
        </w:rPr>
        <w:tab/>
      </w:r>
      <w:r w:rsidRPr="00DB7AB2">
        <w:rPr>
          <w:highlight w:val="cyan"/>
          <w:lang w:val="en-US"/>
        </w:rPr>
        <w:t xml:space="preserve"> 1975. </w:t>
      </w:r>
      <w:r w:rsidR="00257164" w:rsidRPr="00DB7AB2">
        <w:rPr>
          <w:highlight w:val="cyan"/>
          <w:lang w:val="en-US"/>
        </w:rPr>
        <w:tab/>
      </w:r>
      <w:proofErr w:type="spellStart"/>
      <w:r w:rsidRPr="00DB7AB2">
        <w:rPr>
          <w:highlight w:val="cyan"/>
          <w:lang w:val="en-US"/>
        </w:rPr>
        <w:t>Etapy</w:t>
      </w:r>
      <w:proofErr w:type="spellEnd"/>
      <w:r w:rsidRPr="00DB7AB2">
        <w:rPr>
          <w:highlight w:val="cyan"/>
          <w:lang w:val="en-US"/>
        </w:rPr>
        <w:t xml:space="preserve"> </w:t>
      </w:r>
      <w:proofErr w:type="spellStart"/>
      <w:r w:rsidRPr="00DB7AB2">
        <w:rPr>
          <w:highlight w:val="cyan"/>
          <w:lang w:val="en-US"/>
        </w:rPr>
        <w:t>formirovanya</w:t>
      </w:r>
      <w:proofErr w:type="spellEnd"/>
      <w:r w:rsidRPr="00DB7AB2">
        <w:rPr>
          <w:highlight w:val="cyan"/>
          <w:lang w:val="en-US"/>
        </w:rPr>
        <w:t xml:space="preserve"> </w:t>
      </w:r>
      <w:proofErr w:type="spellStart"/>
      <w:r w:rsidRPr="00DB7AB2">
        <w:rPr>
          <w:highlight w:val="cyan"/>
          <w:lang w:val="en-US"/>
        </w:rPr>
        <w:t>antropogenovykh</w:t>
      </w:r>
      <w:proofErr w:type="spellEnd"/>
      <w:r w:rsidRPr="00DB7AB2">
        <w:rPr>
          <w:highlight w:val="cyan"/>
          <w:lang w:val="en-US"/>
        </w:rPr>
        <w:t xml:space="preserve"> </w:t>
      </w:r>
      <w:proofErr w:type="spellStart"/>
      <w:r w:rsidRPr="00DB7AB2">
        <w:rPr>
          <w:highlight w:val="cyan"/>
          <w:lang w:val="en-US"/>
        </w:rPr>
        <w:t>otlozheniy</w:t>
      </w:r>
      <w:proofErr w:type="spellEnd"/>
      <w:r w:rsidRPr="00DB7AB2">
        <w:rPr>
          <w:highlight w:val="cyan"/>
          <w:lang w:val="en-US"/>
        </w:rPr>
        <w:t xml:space="preserve"> </w:t>
      </w:r>
      <w:proofErr w:type="spellStart"/>
      <w:r w:rsidRPr="00DB7AB2">
        <w:rPr>
          <w:highlight w:val="cyan"/>
          <w:lang w:val="en-US"/>
        </w:rPr>
        <w:t>Chebedinskogo</w:t>
      </w:r>
      <w:proofErr w:type="spellEnd"/>
      <w:r w:rsidRPr="00DB7AB2">
        <w:rPr>
          <w:highlight w:val="cyan"/>
          <w:lang w:val="en-US"/>
        </w:rPr>
        <w:t xml:space="preserve"> </w:t>
      </w:r>
      <w:proofErr w:type="spellStart"/>
      <w:r w:rsidRPr="00DB7AB2">
        <w:rPr>
          <w:highlight w:val="cyan"/>
          <w:lang w:val="en-US"/>
        </w:rPr>
        <w:t>razreza</w:t>
      </w:r>
      <w:proofErr w:type="spellEnd"/>
      <w:r w:rsidRPr="00DB7AB2">
        <w:rPr>
          <w:highlight w:val="cyan"/>
          <w:lang w:val="en-US"/>
        </w:rPr>
        <w:t xml:space="preserve"> (</w:t>
      </w:r>
      <w:proofErr w:type="spellStart"/>
      <w:r w:rsidRPr="00DB7AB2">
        <w:rPr>
          <w:highlight w:val="cyan"/>
          <w:lang w:val="en-US"/>
        </w:rPr>
        <w:t>nizhnee</w:t>
      </w:r>
      <w:proofErr w:type="spellEnd"/>
      <w:r w:rsidRPr="00DB7AB2">
        <w:rPr>
          <w:highlight w:val="cyan"/>
          <w:lang w:val="en-US"/>
        </w:rPr>
        <w:t xml:space="preserve"> </w:t>
      </w:r>
      <w:proofErr w:type="spellStart"/>
      <w:r w:rsidRPr="00DB7AB2">
        <w:rPr>
          <w:highlight w:val="cyan"/>
          <w:lang w:val="en-US"/>
        </w:rPr>
        <w:t>techenye</w:t>
      </w:r>
      <w:proofErr w:type="spellEnd"/>
      <w:r w:rsidRPr="00DB7AB2">
        <w:rPr>
          <w:highlight w:val="cyan"/>
          <w:lang w:val="en-US"/>
        </w:rPr>
        <w:t xml:space="preserve"> r. </w:t>
      </w:r>
      <w:proofErr w:type="spellStart"/>
      <w:r w:rsidRPr="00DB7AB2">
        <w:rPr>
          <w:highlight w:val="cyan"/>
          <w:lang w:val="en-US"/>
        </w:rPr>
        <w:t>Vilyuy</w:t>
      </w:r>
      <w:proofErr w:type="spellEnd"/>
      <w:r w:rsidRPr="00DB7AB2">
        <w:rPr>
          <w:highlight w:val="cyan"/>
          <w:lang w:val="en-US"/>
        </w:rPr>
        <w:t xml:space="preserve">) [The stages in the formation of the </w:t>
      </w:r>
      <w:proofErr w:type="spellStart"/>
      <w:r w:rsidRPr="00DB7AB2">
        <w:rPr>
          <w:highlight w:val="cyan"/>
          <w:lang w:val="en-US"/>
        </w:rPr>
        <w:t>Anthropogene</w:t>
      </w:r>
      <w:proofErr w:type="spellEnd"/>
      <w:r w:rsidRPr="00DB7AB2">
        <w:rPr>
          <w:highlight w:val="cyan"/>
          <w:lang w:val="en-US"/>
        </w:rPr>
        <w:t xml:space="preserve"> deposits of the </w:t>
      </w:r>
      <w:proofErr w:type="spellStart"/>
      <w:r w:rsidRPr="00DB7AB2">
        <w:rPr>
          <w:highlight w:val="cyan"/>
          <w:lang w:val="en-US"/>
        </w:rPr>
        <w:t>Chebed</w:t>
      </w:r>
      <w:proofErr w:type="spellEnd"/>
      <w:r w:rsidRPr="00DB7AB2">
        <w:rPr>
          <w:highlight w:val="cyan"/>
          <w:lang w:val="en-US"/>
        </w:rPr>
        <w:t xml:space="preserve"> Section (lower course of the </w:t>
      </w:r>
      <w:proofErr w:type="spellStart"/>
      <w:r w:rsidRPr="00DB7AB2">
        <w:rPr>
          <w:highlight w:val="cyan"/>
          <w:lang w:val="en-US"/>
        </w:rPr>
        <w:t>Vilyuy</w:t>
      </w:r>
      <w:proofErr w:type="spellEnd"/>
      <w:r w:rsidRPr="00DB7AB2">
        <w:rPr>
          <w:highlight w:val="cyan"/>
          <w:lang w:val="en-US"/>
        </w:rPr>
        <w:t xml:space="preserve"> river)] [in Russian]. </w:t>
      </w:r>
      <w:r w:rsidR="00257164" w:rsidRPr="00DB7AB2">
        <w:rPr>
          <w:highlight w:val="cyan"/>
          <w:lang w:val="en-US"/>
        </w:rPr>
        <w:tab/>
      </w:r>
      <w:proofErr w:type="spellStart"/>
      <w:r w:rsidRPr="00DB7AB2">
        <w:rPr>
          <w:i/>
          <w:iCs/>
          <w:highlight w:val="cyan"/>
          <w:lang w:val="en-US"/>
        </w:rPr>
        <w:t>Byulleten</w:t>
      </w:r>
      <w:proofErr w:type="spellEnd"/>
      <w:r w:rsidRPr="00DB7AB2">
        <w:rPr>
          <w:i/>
          <w:iCs/>
          <w:highlight w:val="cyan"/>
          <w:lang w:val="en-US"/>
        </w:rPr>
        <w:t xml:space="preserve">’ </w:t>
      </w:r>
      <w:proofErr w:type="spellStart"/>
      <w:r w:rsidRPr="00DB7AB2">
        <w:rPr>
          <w:i/>
          <w:iCs/>
          <w:highlight w:val="cyan"/>
          <w:lang w:val="en-US"/>
        </w:rPr>
        <w:t>Komissii</w:t>
      </w:r>
      <w:proofErr w:type="spellEnd"/>
      <w:r w:rsidRPr="00DB7AB2">
        <w:rPr>
          <w:i/>
          <w:iCs/>
          <w:highlight w:val="cyan"/>
          <w:lang w:val="en-US"/>
        </w:rPr>
        <w:t xml:space="preserve"> po </w:t>
      </w:r>
      <w:proofErr w:type="spellStart"/>
      <w:r w:rsidRPr="00DB7AB2">
        <w:rPr>
          <w:i/>
          <w:iCs/>
          <w:highlight w:val="cyan"/>
          <w:lang w:val="en-US"/>
        </w:rPr>
        <w:t>Izuchenyu</w:t>
      </w:r>
      <w:proofErr w:type="spellEnd"/>
      <w:r w:rsidRPr="00DB7AB2">
        <w:rPr>
          <w:i/>
          <w:iCs/>
          <w:highlight w:val="cyan"/>
          <w:lang w:val="en-US"/>
        </w:rPr>
        <w:t xml:space="preserve"> </w:t>
      </w:r>
      <w:proofErr w:type="spellStart"/>
      <w:r w:rsidRPr="00DB7AB2">
        <w:rPr>
          <w:i/>
          <w:iCs/>
          <w:highlight w:val="cyan"/>
          <w:lang w:val="en-US"/>
        </w:rPr>
        <w:t>Chetvertichnogo</w:t>
      </w:r>
      <w:proofErr w:type="spellEnd"/>
      <w:r w:rsidRPr="00DB7AB2">
        <w:rPr>
          <w:i/>
          <w:iCs/>
          <w:highlight w:val="cyan"/>
          <w:lang w:val="en-US"/>
        </w:rPr>
        <w:t xml:space="preserve"> </w:t>
      </w:r>
      <w:proofErr w:type="spellStart"/>
      <w:r w:rsidRPr="00DB7AB2">
        <w:rPr>
          <w:i/>
          <w:iCs/>
          <w:highlight w:val="cyan"/>
          <w:lang w:val="en-US"/>
        </w:rPr>
        <w:t>Perioda</w:t>
      </w:r>
      <w:proofErr w:type="spellEnd"/>
      <w:r w:rsidRPr="00DB7AB2">
        <w:rPr>
          <w:highlight w:val="cyan"/>
          <w:lang w:val="en-US"/>
        </w:rPr>
        <w:t xml:space="preserve">, </w:t>
      </w:r>
      <w:r w:rsidR="00257164" w:rsidRPr="00DB7AB2">
        <w:rPr>
          <w:highlight w:val="cyan"/>
          <w:lang w:val="en-US"/>
        </w:rPr>
        <w:tab/>
      </w:r>
      <w:r w:rsidRPr="00DB7AB2">
        <w:rPr>
          <w:highlight w:val="cyan"/>
          <w:lang w:val="en-US"/>
        </w:rPr>
        <w:t>AN SSSR, 44:117-122, Moskva/Leningrad.</w:t>
      </w:r>
    </w:p>
    <w:p w14:paraId="78995B58" w14:textId="37AFC4D1" w:rsidR="00A53575" w:rsidRPr="00DB7AB2" w:rsidRDefault="00A53575" w:rsidP="002939EC">
      <w:pPr>
        <w:spacing w:after="100" w:afterAutospacing="1" w:line="240" w:lineRule="auto"/>
        <w:ind w:left="426" w:hanging="426"/>
        <w:rPr>
          <w:highlight w:val="cyan"/>
        </w:rPr>
      </w:pPr>
      <w:r w:rsidRPr="00DB7AB2">
        <w:rPr>
          <w:highlight w:val="cyan"/>
        </w:rPr>
        <w:t>PALLAS P.S.</w:t>
      </w:r>
      <w:r w:rsidR="00257164" w:rsidRPr="00DB7AB2">
        <w:rPr>
          <w:highlight w:val="cyan"/>
        </w:rPr>
        <w:tab/>
      </w:r>
      <w:r w:rsidRPr="00DB7AB2">
        <w:rPr>
          <w:highlight w:val="cyan"/>
        </w:rPr>
        <w:t xml:space="preserve">, 1769. </w:t>
      </w:r>
      <w:r w:rsidR="00257164" w:rsidRPr="00DB7AB2">
        <w:rPr>
          <w:highlight w:val="cyan"/>
        </w:rPr>
        <w:tab/>
      </w:r>
      <w:r w:rsidRPr="00DB7AB2">
        <w:rPr>
          <w:highlight w:val="cyan"/>
        </w:rPr>
        <w:t xml:space="preserve">De </w:t>
      </w:r>
      <w:proofErr w:type="spellStart"/>
      <w:r w:rsidRPr="00DB7AB2">
        <w:rPr>
          <w:highlight w:val="cyan"/>
        </w:rPr>
        <w:t>ossibus</w:t>
      </w:r>
      <w:proofErr w:type="spellEnd"/>
      <w:r w:rsidRPr="00DB7AB2">
        <w:rPr>
          <w:highlight w:val="cyan"/>
        </w:rPr>
        <w:t xml:space="preserve"> </w:t>
      </w:r>
      <w:proofErr w:type="spellStart"/>
      <w:r w:rsidRPr="00DB7AB2">
        <w:rPr>
          <w:highlight w:val="cyan"/>
        </w:rPr>
        <w:t>Sibiriae</w:t>
      </w:r>
      <w:proofErr w:type="spellEnd"/>
      <w:r w:rsidRPr="00DB7AB2">
        <w:rPr>
          <w:highlight w:val="cyan"/>
        </w:rPr>
        <w:t xml:space="preserve"> </w:t>
      </w:r>
      <w:proofErr w:type="spellStart"/>
      <w:r w:rsidRPr="00DB7AB2">
        <w:rPr>
          <w:highlight w:val="cyan"/>
        </w:rPr>
        <w:t>fossilibus</w:t>
      </w:r>
      <w:proofErr w:type="spellEnd"/>
      <w:r w:rsidRPr="00DB7AB2">
        <w:rPr>
          <w:highlight w:val="cyan"/>
        </w:rPr>
        <w:t xml:space="preserve"> </w:t>
      </w:r>
      <w:proofErr w:type="spellStart"/>
      <w:r w:rsidRPr="00DB7AB2">
        <w:rPr>
          <w:highlight w:val="cyan"/>
        </w:rPr>
        <w:t>craniis</w:t>
      </w:r>
      <w:proofErr w:type="spellEnd"/>
      <w:r w:rsidRPr="00DB7AB2">
        <w:rPr>
          <w:highlight w:val="cyan"/>
        </w:rPr>
        <w:t xml:space="preserve"> </w:t>
      </w:r>
      <w:proofErr w:type="spellStart"/>
      <w:r w:rsidRPr="00DB7AB2">
        <w:rPr>
          <w:highlight w:val="cyan"/>
        </w:rPr>
        <w:t>praesertim</w:t>
      </w:r>
      <w:proofErr w:type="spellEnd"/>
      <w:r w:rsidRPr="00DB7AB2">
        <w:rPr>
          <w:highlight w:val="cyan"/>
        </w:rPr>
        <w:t xml:space="preserve"> </w:t>
      </w:r>
      <w:proofErr w:type="spellStart"/>
      <w:r w:rsidRPr="00DB7AB2">
        <w:rPr>
          <w:highlight w:val="cyan"/>
        </w:rPr>
        <w:t>rhinocerontum</w:t>
      </w:r>
      <w:proofErr w:type="spellEnd"/>
      <w:r w:rsidRPr="00DB7AB2">
        <w:rPr>
          <w:highlight w:val="cyan"/>
        </w:rPr>
        <w:t xml:space="preserve"> </w:t>
      </w:r>
      <w:proofErr w:type="spellStart"/>
      <w:r w:rsidRPr="00DB7AB2">
        <w:rPr>
          <w:highlight w:val="cyan"/>
        </w:rPr>
        <w:t>atque</w:t>
      </w:r>
      <w:proofErr w:type="spellEnd"/>
      <w:r w:rsidRPr="00DB7AB2">
        <w:rPr>
          <w:highlight w:val="cyan"/>
        </w:rPr>
        <w:t xml:space="preserve"> </w:t>
      </w:r>
      <w:proofErr w:type="spellStart"/>
      <w:r w:rsidRPr="00DB7AB2">
        <w:rPr>
          <w:highlight w:val="cyan"/>
        </w:rPr>
        <w:t>buffalorum</w:t>
      </w:r>
      <w:proofErr w:type="spellEnd"/>
      <w:r w:rsidRPr="00DB7AB2">
        <w:rPr>
          <w:highlight w:val="cyan"/>
        </w:rPr>
        <w:t xml:space="preserve"> </w:t>
      </w:r>
      <w:proofErr w:type="spellStart"/>
      <w:r w:rsidRPr="00DB7AB2">
        <w:rPr>
          <w:highlight w:val="cyan"/>
        </w:rPr>
        <w:t>observationes</w:t>
      </w:r>
      <w:proofErr w:type="spellEnd"/>
      <w:r w:rsidRPr="00DB7AB2">
        <w:rPr>
          <w:highlight w:val="cyan"/>
        </w:rPr>
        <w:t xml:space="preserve">. </w:t>
      </w:r>
      <w:r w:rsidR="00257164" w:rsidRPr="00DB7AB2">
        <w:rPr>
          <w:highlight w:val="cyan"/>
        </w:rPr>
        <w:tab/>
      </w:r>
      <w:proofErr w:type="spellStart"/>
      <w:r w:rsidRPr="00DB7AB2">
        <w:rPr>
          <w:i/>
          <w:iCs/>
          <w:highlight w:val="cyan"/>
        </w:rPr>
        <w:t>Novi</w:t>
      </w:r>
      <w:proofErr w:type="spellEnd"/>
      <w:r w:rsidRPr="00DB7AB2">
        <w:rPr>
          <w:i/>
          <w:iCs/>
          <w:highlight w:val="cyan"/>
        </w:rPr>
        <w:t xml:space="preserve"> </w:t>
      </w:r>
      <w:proofErr w:type="spellStart"/>
      <w:r w:rsidRPr="00DB7AB2">
        <w:rPr>
          <w:i/>
          <w:iCs/>
          <w:highlight w:val="cyan"/>
        </w:rPr>
        <w:t>Comm</w:t>
      </w:r>
      <w:proofErr w:type="spellEnd"/>
      <w:r w:rsidRPr="00DB7AB2">
        <w:rPr>
          <w:i/>
          <w:iCs/>
          <w:highlight w:val="cyan"/>
        </w:rPr>
        <w:t xml:space="preserve">. Acad. </w:t>
      </w:r>
      <w:proofErr w:type="spellStart"/>
      <w:r w:rsidRPr="00DB7AB2">
        <w:rPr>
          <w:i/>
          <w:iCs/>
          <w:highlight w:val="cyan"/>
        </w:rPr>
        <w:t>Sci</w:t>
      </w:r>
      <w:proofErr w:type="spellEnd"/>
      <w:r w:rsidRPr="00DB7AB2">
        <w:rPr>
          <w:i/>
          <w:iCs/>
          <w:highlight w:val="cyan"/>
        </w:rPr>
        <w:t xml:space="preserve">. imper. </w:t>
      </w:r>
      <w:proofErr w:type="spellStart"/>
      <w:r w:rsidRPr="00DB7AB2">
        <w:rPr>
          <w:i/>
          <w:iCs/>
          <w:highlight w:val="cyan"/>
        </w:rPr>
        <w:t>Petropolit</w:t>
      </w:r>
      <w:proofErr w:type="spellEnd"/>
      <w:r w:rsidRPr="00DB7AB2">
        <w:rPr>
          <w:i/>
          <w:iCs/>
          <w:highlight w:val="cyan"/>
        </w:rPr>
        <w:t xml:space="preserve">., </w:t>
      </w:r>
      <w:r w:rsidR="00257164" w:rsidRPr="00DB7AB2">
        <w:rPr>
          <w:i/>
          <w:iCs/>
          <w:highlight w:val="cyan"/>
        </w:rPr>
        <w:tab/>
      </w:r>
      <w:r w:rsidRPr="00DB7AB2">
        <w:rPr>
          <w:highlight w:val="cyan"/>
        </w:rPr>
        <w:t xml:space="preserve">XIII:436-477, </w:t>
      </w:r>
      <w:proofErr w:type="spellStart"/>
      <w:r w:rsidRPr="00DB7AB2">
        <w:rPr>
          <w:highlight w:val="cyan"/>
        </w:rPr>
        <w:t>Sanktpeterburg</w:t>
      </w:r>
      <w:proofErr w:type="spellEnd"/>
      <w:r w:rsidRPr="00DB7AB2">
        <w:rPr>
          <w:highlight w:val="cyan"/>
        </w:rPr>
        <w:t>”.</w:t>
      </w:r>
    </w:p>
    <w:p w14:paraId="2E522F96" w14:textId="679DF3AE" w:rsidR="00A53575" w:rsidRPr="00DB7AB2" w:rsidRDefault="00A53575" w:rsidP="002939EC">
      <w:pPr>
        <w:spacing w:after="100" w:afterAutospacing="1" w:line="240" w:lineRule="auto"/>
        <w:ind w:left="426" w:hanging="426"/>
        <w:rPr>
          <w:highlight w:val="cyan"/>
        </w:rPr>
      </w:pPr>
      <w:r w:rsidRPr="00DB7AB2">
        <w:rPr>
          <w:highlight w:val="cyan"/>
        </w:rPr>
        <w:t>PALLAS P.S.</w:t>
      </w:r>
      <w:r w:rsidR="00257164" w:rsidRPr="00DB7AB2">
        <w:rPr>
          <w:highlight w:val="cyan"/>
        </w:rPr>
        <w:tab/>
      </w:r>
      <w:r w:rsidRPr="00DB7AB2">
        <w:rPr>
          <w:highlight w:val="cyan"/>
        </w:rPr>
        <w:t xml:space="preserve">, 1773. </w:t>
      </w:r>
      <w:r w:rsidR="00257164" w:rsidRPr="00DB7AB2">
        <w:rPr>
          <w:highlight w:val="cyan"/>
        </w:rPr>
        <w:tab/>
      </w:r>
      <w:r w:rsidRPr="00DB7AB2">
        <w:rPr>
          <w:highlight w:val="cyan"/>
        </w:rPr>
        <w:t xml:space="preserve">De </w:t>
      </w:r>
      <w:proofErr w:type="spellStart"/>
      <w:r w:rsidRPr="00DB7AB2">
        <w:rPr>
          <w:highlight w:val="cyan"/>
        </w:rPr>
        <w:t>reliquiis</w:t>
      </w:r>
      <w:proofErr w:type="spellEnd"/>
      <w:r w:rsidRPr="00DB7AB2">
        <w:rPr>
          <w:highlight w:val="cyan"/>
        </w:rPr>
        <w:t xml:space="preserve"> </w:t>
      </w:r>
      <w:proofErr w:type="spellStart"/>
      <w:r w:rsidRPr="00DB7AB2">
        <w:rPr>
          <w:highlight w:val="cyan"/>
        </w:rPr>
        <w:t>animalium</w:t>
      </w:r>
      <w:proofErr w:type="spellEnd"/>
      <w:r w:rsidRPr="00DB7AB2">
        <w:rPr>
          <w:highlight w:val="cyan"/>
        </w:rPr>
        <w:t xml:space="preserve"> </w:t>
      </w:r>
      <w:proofErr w:type="spellStart"/>
      <w:r w:rsidRPr="00DB7AB2">
        <w:rPr>
          <w:highlight w:val="cyan"/>
        </w:rPr>
        <w:t>exoticorum</w:t>
      </w:r>
      <w:proofErr w:type="spellEnd"/>
      <w:r w:rsidRPr="00DB7AB2">
        <w:rPr>
          <w:highlight w:val="cyan"/>
        </w:rPr>
        <w:t xml:space="preserve"> per </w:t>
      </w:r>
      <w:proofErr w:type="spellStart"/>
      <w:r w:rsidRPr="00DB7AB2">
        <w:rPr>
          <w:highlight w:val="cyan"/>
        </w:rPr>
        <w:t>Asiam</w:t>
      </w:r>
      <w:proofErr w:type="spellEnd"/>
      <w:r w:rsidRPr="00DB7AB2">
        <w:rPr>
          <w:highlight w:val="cyan"/>
        </w:rPr>
        <w:t xml:space="preserve"> </w:t>
      </w:r>
      <w:proofErr w:type="spellStart"/>
      <w:r w:rsidRPr="00DB7AB2">
        <w:rPr>
          <w:highlight w:val="cyan"/>
        </w:rPr>
        <w:t>borealem</w:t>
      </w:r>
      <w:proofErr w:type="spellEnd"/>
      <w:r w:rsidRPr="00DB7AB2">
        <w:rPr>
          <w:highlight w:val="cyan"/>
        </w:rPr>
        <w:t xml:space="preserve"> </w:t>
      </w:r>
      <w:proofErr w:type="spellStart"/>
      <w:r w:rsidRPr="00DB7AB2">
        <w:rPr>
          <w:highlight w:val="cyan"/>
        </w:rPr>
        <w:t>repertis</w:t>
      </w:r>
      <w:proofErr w:type="spellEnd"/>
      <w:r w:rsidRPr="00DB7AB2">
        <w:rPr>
          <w:highlight w:val="cyan"/>
        </w:rPr>
        <w:t xml:space="preserve"> </w:t>
      </w:r>
      <w:proofErr w:type="spellStart"/>
      <w:r w:rsidRPr="00DB7AB2">
        <w:rPr>
          <w:highlight w:val="cyan"/>
        </w:rPr>
        <w:t>complementum</w:t>
      </w:r>
      <w:proofErr w:type="spellEnd"/>
      <w:r w:rsidRPr="00DB7AB2">
        <w:rPr>
          <w:highlight w:val="cyan"/>
        </w:rPr>
        <w:t xml:space="preserve">. </w:t>
      </w:r>
      <w:r w:rsidR="00257164" w:rsidRPr="00DB7AB2">
        <w:rPr>
          <w:highlight w:val="cyan"/>
        </w:rPr>
        <w:tab/>
      </w:r>
      <w:proofErr w:type="spellStart"/>
      <w:r w:rsidRPr="00DB7AB2">
        <w:rPr>
          <w:i/>
          <w:iCs/>
          <w:highlight w:val="cyan"/>
        </w:rPr>
        <w:t>Novi</w:t>
      </w:r>
      <w:proofErr w:type="spellEnd"/>
      <w:r w:rsidRPr="00DB7AB2">
        <w:rPr>
          <w:i/>
          <w:iCs/>
          <w:highlight w:val="cyan"/>
        </w:rPr>
        <w:t xml:space="preserve"> </w:t>
      </w:r>
      <w:proofErr w:type="spellStart"/>
      <w:r w:rsidRPr="00DB7AB2">
        <w:rPr>
          <w:i/>
          <w:iCs/>
          <w:highlight w:val="cyan"/>
        </w:rPr>
        <w:t>Comm</w:t>
      </w:r>
      <w:proofErr w:type="spellEnd"/>
      <w:r w:rsidRPr="00DB7AB2">
        <w:rPr>
          <w:i/>
          <w:iCs/>
          <w:highlight w:val="cyan"/>
        </w:rPr>
        <w:t xml:space="preserve">. Acad. </w:t>
      </w:r>
      <w:proofErr w:type="spellStart"/>
      <w:r w:rsidRPr="00DB7AB2">
        <w:rPr>
          <w:i/>
          <w:iCs/>
          <w:highlight w:val="cyan"/>
        </w:rPr>
        <w:t>Sci</w:t>
      </w:r>
      <w:proofErr w:type="spellEnd"/>
      <w:r w:rsidRPr="00DB7AB2">
        <w:rPr>
          <w:i/>
          <w:iCs/>
          <w:highlight w:val="cyan"/>
        </w:rPr>
        <w:t xml:space="preserve">. imper. </w:t>
      </w:r>
      <w:proofErr w:type="spellStart"/>
      <w:r w:rsidRPr="00DB7AB2">
        <w:rPr>
          <w:i/>
          <w:iCs/>
          <w:highlight w:val="cyan"/>
        </w:rPr>
        <w:t>Petropolit</w:t>
      </w:r>
      <w:proofErr w:type="spellEnd"/>
      <w:r w:rsidRPr="00DB7AB2">
        <w:rPr>
          <w:i/>
          <w:iCs/>
          <w:highlight w:val="cyan"/>
        </w:rPr>
        <w:t xml:space="preserve">., </w:t>
      </w:r>
      <w:r w:rsidR="00257164" w:rsidRPr="00DB7AB2">
        <w:rPr>
          <w:i/>
          <w:iCs/>
          <w:highlight w:val="cyan"/>
        </w:rPr>
        <w:tab/>
      </w:r>
      <w:r w:rsidRPr="00DB7AB2">
        <w:rPr>
          <w:highlight w:val="cyan"/>
        </w:rPr>
        <w:t xml:space="preserve">XVII:576-606, </w:t>
      </w:r>
      <w:proofErr w:type="spellStart"/>
      <w:r w:rsidRPr="00DB7AB2">
        <w:rPr>
          <w:highlight w:val="cyan"/>
        </w:rPr>
        <w:t>Sanktpeterburg</w:t>
      </w:r>
      <w:proofErr w:type="spellEnd"/>
      <w:r w:rsidRPr="00DB7AB2">
        <w:rPr>
          <w:highlight w:val="cyan"/>
        </w:rPr>
        <w:t>”.</w:t>
      </w:r>
    </w:p>
    <w:p w14:paraId="21F867A2" w14:textId="286B0D2A" w:rsidR="00A53575" w:rsidRPr="00DB7AB2" w:rsidRDefault="00A53575" w:rsidP="002939EC">
      <w:pPr>
        <w:spacing w:after="100" w:afterAutospacing="1" w:line="240" w:lineRule="auto"/>
        <w:ind w:left="426" w:hanging="426"/>
        <w:rPr>
          <w:highlight w:val="cyan"/>
        </w:rPr>
      </w:pPr>
      <w:r w:rsidRPr="00DB7AB2">
        <w:rPr>
          <w:highlight w:val="cyan"/>
        </w:rPr>
        <w:t>PALLAS P.S.</w:t>
      </w:r>
      <w:r w:rsidR="00257164" w:rsidRPr="00DB7AB2">
        <w:rPr>
          <w:highlight w:val="cyan"/>
        </w:rPr>
        <w:tab/>
      </w:r>
      <w:r w:rsidRPr="00DB7AB2">
        <w:rPr>
          <w:highlight w:val="cyan"/>
        </w:rPr>
        <w:t xml:space="preserve">, 1777. </w:t>
      </w:r>
      <w:r w:rsidR="00257164" w:rsidRPr="00DB7AB2">
        <w:rPr>
          <w:highlight w:val="cyan"/>
        </w:rPr>
        <w:tab/>
      </w:r>
      <w:r w:rsidRPr="00DB7AB2">
        <w:rPr>
          <w:highlight w:val="cyan"/>
        </w:rPr>
        <w:t>Extrait de “</w:t>
      </w:r>
      <w:proofErr w:type="spellStart"/>
      <w:r w:rsidRPr="00DB7AB2">
        <w:rPr>
          <w:highlight w:val="cyan"/>
        </w:rPr>
        <w:t>Rhinocerosam</w:t>
      </w:r>
      <w:proofErr w:type="spellEnd"/>
      <w:r w:rsidRPr="00DB7AB2">
        <w:rPr>
          <w:highlight w:val="cyan"/>
        </w:rPr>
        <w:t xml:space="preserve"> et </w:t>
      </w:r>
      <w:proofErr w:type="spellStart"/>
      <w:r w:rsidRPr="00DB7AB2">
        <w:rPr>
          <w:highlight w:val="cyan"/>
        </w:rPr>
        <w:t>Buffalorum</w:t>
      </w:r>
      <w:proofErr w:type="spellEnd"/>
      <w:r w:rsidRPr="00DB7AB2">
        <w:rPr>
          <w:highlight w:val="cyan"/>
        </w:rPr>
        <w:t xml:space="preserve"> </w:t>
      </w:r>
      <w:r w:rsidR="00257164" w:rsidRPr="00DB7AB2">
        <w:rPr>
          <w:highlight w:val="cyan"/>
        </w:rPr>
        <w:tab/>
      </w:r>
      <w:proofErr w:type="spellStart"/>
      <w:r w:rsidRPr="00DB7AB2">
        <w:rPr>
          <w:i/>
          <w:iCs/>
          <w:highlight w:val="cyan"/>
        </w:rPr>
        <w:t>Novi</w:t>
      </w:r>
      <w:proofErr w:type="spellEnd"/>
      <w:r w:rsidRPr="00DB7AB2">
        <w:rPr>
          <w:i/>
          <w:iCs/>
          <w:highlight w:val="cyan"/>
        </w:rPr>
        <w:t xml:space="preserve"> </w:t>
      </w:r>
      <w:proofErr w:type="spellStart"/>
      <w:r w:rsidRPr="00DB7AB2">
        <w:rPr>
          <w:i/>
          <w:iCs/>
          <w:highlight w:val="cyan"/>
        </w:rPr>
        <w:t>Comm</w:t>
      </w:r>
      <w:proofErr w:type="spellEnd"/>
      <w:r w:rsidRPr="00DB7AB2">
        <w:rPr>
          <w:i/>
          <w:iCs/>
          <w:highlight w:val="cyan"/>
        </w:rPr>
        <w:t xml:space="preserve">. Acad. </w:t>
      </w:r>
      <w:proofErr w:type="spellStart"/>
      <w:r w:rsidRPr="00DB7AB2">
        <w:rPr>
          <w:i/>
          <w:iCs/>
          <w:highlight w:val="cyan"/>
        </w:rPr>
        <w:t>Sci</w:t>
      </w:r>
      <w:proofErr w:type="spellEnd"/>
      <w:r w:rsidRPr="00DB7AB2">
        <w:rPr>
          <w:i/>
          <w:iCs/>
          <w:highlight w:val="cyan"/>
        </w:rPr>
        <w:t xml:space="preserve">. imper. </w:t>
      </w:r>
      <w:proofErr w:type="spellStart"/>
      <w:r w:rsidRPr="00DB7AB2">
        <w:rPr>
          <w:i/>
          <w:iCs/>
          <w:highlight w:val="cyan"/>
        </w:rPr>
        <w:t>Petropolit</w:t>
      </w:r>
      <w:proofErr w:type="spellEnd"/>
      <w:r w:rsidRPr="00DB7AB2">
        <w:rPr>
          <w:i/>
          <w:iCs/>
          <w:highlight w:val="cyan"/>
        </w:rPr>
        <w:t xml:space="preserve">., </w:t>
      </w:r>
      <w:r w:rsidR="00257164" w:rsidRPr="00DB7AB2">
        <w:rPr>
          <w:i/>
          <w:iCs/>
          <w:highlight w:val="cyan"/>
        </w:rPr>
        <w:tab/>
      </w:r>
      <w:r w:rsidRPr="00DB7AB2">
        <w:rPr>
          <w:highlight w:val="cyan"/>
        </w:rPr>
        <w:t xml:space="preserve">XIII, </w:t>
      </w:r>
      <w:proofErr w:type="spellStart"/>
      <w:r w:rsidRPr="00DB7AB2">
        <w:rPr>
          <w:highlight w:val="cyan"/>
        </w:rPr>
        <w:t>Sanktpeterburg</w:t>
      </w:r>
      <w:proofErr w:type="spellEnd"/>
      <w:r w:rsidRPr="00DB7AB2">
        <w:rPr>
          <w:highlight w:val="cyan"/>
        </w:rPr>
        <w:t>”.</w:t>
      </w:r>
    </w:p>
    <w:p w14:paraId="51AC7908" w14:textId="6A3AA366" w:rsidR="00A53575" w:rsidRPr="00DB7AB2" w:rsidRDefault="00A53575" w:rsidP="002939EC">
      <w:pPr>
        <w:spacing w:after="100" w:afterAutospacing="1" w:line="240" w:lineRule="auto"/>
        <w:ind w:left="426" w:hanging="426"/>
        <w:rPr>
          <w:highlight w:val="cyan"/>
        </w:rPr>
      </w:pPr>
      <w:r w:rsidRPr="00DB7AB2">
        <w:rPr>
          <w:highlight w:val="cyan"/>
        </w:rPr>
        <w:t>PALMA DI CESNOLA A.</w:t>
      </w:r>
      <w:r w:rsidR="00257164" w:rsidRPr="00DB7AB2">
        <w:rPr>
          <w:highlight w:val="cyan"/>
        </w:rPr>
        <w:tab/>
      </w:r>
      <w:r w:rsidRPr="00DB7AB2">
        <w:rPr>
          <w:highlight w:val="cyan"/>
        </w:rPr>
        <w:t xml:space="preserve">, 1966. </w:t>
      </w:r>
      <w:r w:rsidR="00257164" w:rsidRPr="00DB7AB2">
        <w:rPr>
          <w:highlight w:val="cyan"/>
        </w:rPr>
        <w:tab/>
      </w:r>
      <w:proofErr w:type="spellStart"/>
      <w:r w:rsidRPr="00DB7AB2">
        <w:rPr>
          <w:highlight w:val="cyan"/>
        </w:rPr>
        <w:t>Gli</w:t>
      </w:r>
      <w:proofErr w:type="spellEnd"/>
      <w:r w:rsidRPr="00DB7AB2">
        <w:rPr>
          <w:highlight w:val="cyan"/>
        </w:rPr>
        <w:t xml:space="preserve"> </w:t>
      </w:r>
      <w:proofErr w:type="spellStart"/>
      <w:r w:rsidRPr="00DB7AB2">
        <w:rPr>
          <w:highlight w:val="cyan"/>
        </w:rPr>
        <w:t>scavi</w:t>
      </w:r>
      <w:proofErr w:type="spellEnd"/>
      <w:r w:rsidRPr="00DB7AB2">
        <w:rPr>
          <w:highlight w:val="cyan"/>
        </w:rPr>
        <w:t xml:space="preserve"> </w:t>
      </w:r>
      <w:proofErr w:type="spellStart"/>
      <w:r w:rsidRPr="00DB7AB2">
        <w:rPr>
          <w:highlight w:val="cyan"/>
        </w:rPr>
        <w:t>nella</w:t>
      </w:r>
      <w:proofErr w:type="spellEnd"/>
      <w:r w:rsidRPr="00DB7AB2">
        <w:rPr>
          <w:highlight w:val="cyan"/>
        </w:rPr>
        <w:t xml:space="preserve"> </w:t>
      </w:r>
      <w:proofErr w:type="spellStart"/>
      <w:r w:rsidRPr="00DB7AB2">
        <w:rPr>
          <w:highlight w:val="cyan"/>
        </w:rPr>
        <w:t>Grotta</w:t>
      </w:r>
      <w:proofErr w:type="spellEnd"/>
      <w:r w:rsidRPr="00DB7AB2">
        <w:rPr>
          <w:highlight w:val="cyan"/>
        </w:rPr>
        <w:t xml:space="preserve"> </w:t>
      </w:r>
      <w:proofErr w:type="spellStart"/>
      <w:r w:rsidRPr="00DB7AB2">
        <w:rPr>
          <w:highlight w:val="cyan"/>
        </w:rPr>
        <w:t>del</w:t>
      </w:r>
      <w:proofErr w:type="spellEnd"/>
      <w:r w:rsidRPr="00DB7AB2">
        <w:rPr>
          <w:highlight w:val="cyan"/>
        </w:rPr>
        <w:t xml:space="preserve"> Cavallo (Lecce) </w:t>
      </w:r>
      <w:proofErr w:type="spellStart"/>
      <w:r w:rsidRPr="00DB7AB2">
        <w:rPr>
          <w:highlight w:val="cyan"/>
        </w:rPr>
        <w:t>durante</w:t>
      </w:r>
      <w:proofErr w:type="spellEnd"/>
      <w:r w:rsidRPr="00DB7AB2">
        <w:rPr>
          <w:highlight w:val="cyan"/>
        </w:rPr>
        <w:t xml:space="preserve"> il 1966. </w:t>
      </w:r>
      <w:r w:rsidR="00257164" w:rsidRPr="00DB7AB2">
        <w:rPr>
          <w:highlight w:val="cyan"/>
        </w:rPr>
        <w:tab/>
      </w:r>
      <w:proofErr w:type="spellStart"/>
      <w:r w:rsidRPr="00DB7AB2">
        <w:rPr>
          <w:i/>
          <w:iCs/>
          <w:highlight w:val="cyan"/>
        </w:rPr>
        <w:t>Rivista</w:t>
      </w:r>
      <w:proofErr w:type="spellEnd"/>
      <w:r w:rsidRPr="00DB7AB2">
        <w:rPr>
          <w:i/>
          <w:iCs/>
          <w:highlight w:val="cyan"/>
        </w:rPr>
        <w:t xml:space="preserve"> di </w:t>
      </w:r>
      <w:proofErr w:type="spellStart"/>
      <w:r w:rsidRPr="00DB7AB2">
        <w:rPr>
          <w:i/>
          <w:iCs/>
          <w:highlight w:val="cyan"/>
        </w:rPr>
        <w:t>Scienze</w:t>
      </w:r>
      <w:proofErr w:type="spellEnd"/>
      <w:r w:rsidRPr="00DB7AB2">
        <w:rPr>
          <w:i/>
          <w:iCs/>
          <w:highlight w:val="cyan"/>
        </w:rPr>
        <w:t xml:space="preserve"> </w:t>
      </w:r>
      <w:proofErr w:type="spellStart"/>
      <w:r w:rsidRPr="00DB7AB2">
        <w:rPr>
          <w:i/>
          <w:iCs/>
          <w:highlight w:val="cyan"/>
        </w:rPr>
        <w:t>Preistoriche</w:t>
      </w:r>
      <w:proofErr w:type="spellEnd"/>
      <w:r w:rsidRPr="00DB7AB2">
        <w:rPr>
          <w:i/>
          <w:iCs/>
          <w:highlight w:val="cyan"/>
        </w:rPr>
        <w:t>,</w:t>
      </w:r>
      <w:r w:rsidR="00257164" w:rsidRPr="00DB7AB2">
        <w:rPr>
          <w:i/>
          <w:iCs/>
          <w:highlight w:val="cyan"/>
        </w:rPr>
        <w:tab/>
      </w:r>
      <w:r w:rsidRPr="00DB7AB2">
        <w:rPr>
          <w:highlight w:val="cyan"/>
        </w:rPr>
        <w:t>21 (2):289-302, Firenze.</w:t>
      </w:r>
    </w:p>
    <w:p w14:paraId="60AC172C" w14:textId="142A0CD6" w:rsidR="00A53575" w:rsidRPr="00DB7AB2" w:rsidRDefault="00A53575" w:rsidP="002939EC">
      <w:pPr>
        <w:spacing w:after="100" w:afterAutospacing="1" w:line="240" w:lineRule="auto"/>
        <w:ind w:left="426" w:hanging="426"/>
        <w:rPr>
          <w:highlight w:val="blue"/>
          <w:lang w:val="en-US"/>
        </w:rPr>
      </w:pPr>
      <w:r w:rsidRPr="00DB7AB2">
        <w:rPr>
          <w:highlight w:val="blue"/>
        </w:rPr>
        <w:t>PALMARELLI A. &amp; PALOMBO M.R.</w:t>
      </w:r>
      <w:r w:rsidR="00257164" w:rsidRPr="00DB7AB2">
        <w:rPr>
          <w:highlight w:val="blue"/>
        </w:rPr>
        <w:tab/>
      </w:r>
      <w:r w:rsidRPr="00DB7AB2">
        <w:rPr>
          <w:highlight w:val="blue"/>
        </w:rPr>
        <w:t xml:space="preserve">, 1983. </w:t>
      </w:r>
      <w:r w:rsidR="00257164" w:rsidRPr="00DB7AB2">
        <w:rPr>
          <w:highlight w:val="blue"/>
        </w:rPr>
        <w:tab/>
      </w:r>
      <w:r w:rsidRPr="00DB7AB2">
        <w:rPr>
          <w:highlight w:val="blue"/>
        </w:rPr>
        <w:t xml:space="preserve">Un cranio di </w:t>
      </w:r>
      <w:r w:rsidRPr="00DB7AB2">
        <w:rPr>
          <w:i/>
          <w:iCs/>
          <w:highlight w:val="blue"/>
        </w:rPr>
        <w:t xml:space="preserve">Coelodonta </w:t>
      </w:r>
      <w:proofErr w:type="spellStart"/>
      <w:r w:rsidRPr="00DB7AB2">
        <w:rPr>
          <w:i/>
          <w:iCs/>
          <w:highlight w:val="blue"/>
        </w:rPr>
        <w:t>antiquitatis</w:t>
      </w:r>
      <w:proofErr w:type="spellEnd"/>
      <w:r w:rsidRPr="00DB7AB2">
        <w:rPr>
          <w:i/>
          <w:iCs/>
          <w:highlight w:val="blue"/>
        </w:rPr>
        <w:t xml:space="preserve"> </w:t>
      </w:r>
      <w:r w:rsidRPr="00DB7AB2">
        <w:rPr>
          <w:highlight w:val="blue"/>
        </w:rPr>
        <w:t xml:space="preserve">(Blumenbach) (Rhinocerotidae) </w:t>
      </w:r>
      <w:proofErr w:type="spellStart"/>
      <w:r w:rsidRPr="00DB7AB2">
        <w:rPr>
          <w:highlight w:val="blue"/>
        </w:rPr>
        <w:t>del</w:t>
      </w:r>
      <w:proofErr w:type="spellEnd"/>
      <w:r w:rsidRPr="00DB7AB2">
        <w:rPr>
          <w:highlight w:val="blue"/>
        </w:rPr>
        <w:t xml:space="preserve"> </w:t>
      </w:r>
      <w:proofErr w:type="spellStart"/>
      <w:r w:rsidRPr="00DB7AB2">
        <w:rPr>
          <w:highlight w:val="blue"/>
        </w:rPr>
        <w:t>Pleistocene</w:t>
      </w:r>
      <w:proofErr w:type="spellEnd"/>
      <w:r w:rsidRPr="00DB7AB2">
        <w:rPr>
          <w:highlight w:val="blue"/>
        </w:rPr>
        <w:t xml:space="preserve"> superiore </w:t>
      </w:r>
      <w:proofErr w:type="spellStart"/>
      <w:r w:rsidRPr="00DB7AB2">
        <w:rPr>
          <w:highlight w:val="blue"/>
        </w:rPr>
        <w:t>del</w:t>
      </w:r>
      <w:proofErr w:type="spellEnd"/>
      <w:r w:rsidRPr="00DB7AB2">
        <w:rPr>
          <w:highlight w:val="blue"/>
        </w:rPr>
        <w:t xml:space="preserve"> Monte </w:t>
      </w:r>
      <w:proofErr w:type="spellStart"/>
      <w:r w:rsidRPr="00DB7AB2">
        <w:rPr>
          <w:highlight w:val="blue"/>
        </w:rPr>
        <w:t>Circeo</w:t>
      </w:r>
      <w:proofErr w:type="spellEnd"/>
      <w:r w:rsidRPr="00DB7AB2">
        <w:rPr>
          <w:highlight w:val="blue"/>
        </w:rPr>
        <w:t xml:space="preserve"> (</w:t>
      </w:r>
      <w:proofErr w:type="spellStart"/>
      <w:r w:rsidRPr="00DB7AB2">
        <w:rPr>
          <w:highlight w:val="blue"/>
        </w:rPr>
        <w:t>Lazio</w:t>
      </w:r>
      <w:proofErr w:type="spellEnd"/>
      <w:r w:rsidRPr="00DB7AB2">
        <w:rPr>
          <w:highlight w:val="blue"/>
        </w:rPr>
        <w:t xml:space="preserve"> </w:t>
      </w:r>
      <w:proofErr w:type="spellStart"/>
      <w:r w:rsidRPr="00DB7AB2">
        <w:rPr>
          <w:highlight w:val="blue"/>
        </w:rPr>
        <w:t>meridionale</w:t>
      </w:r>
      <w:proofErr w:type="spellEnd"/>
      <w:r w:rsidRPr="00DB7AB2">
        <w:rPr>
          <w:highlight w:val="blue"/>
        </w:rPr>
        <w:t xml:space="preserve">). </w:t>
      </w:r>
      <w:r w:rsidR="00257164" w:rsidRPr="00DB7AB2">
        <w:rPr>
          <w:highlight w:val="blue"/>
        </w:rPr>
        <w:tab/>
      </w:r>
      <w:proofErr w:type="spellStart"/>
      <w:r w:rsidRPr="00DB7AB2">
        <w:rPr>
          <w:i/>
          <w:iCs/>
          <w:highlight w:val="blue"/>
          <w:lang w:val="en-US"/>
        </w:rPr>
        <w:t>Bollettino</w:t>
      </w:r>
      <w:proofErr w:type="spellEnd"/>
      <w:r w:rsidRPr="00DB7AB2">
        <w:rPr>
          <w:i/>
          <w:iCs/>
          <w:highlight w:val="blue"/>
          <w:lang w:val="en-US"/>
        </w:rPr>
        <w:t xml:space="preserve"> del </w:t>
      </w:r>
      <w:proofErr w:type="spellStart"/>
      <w:r w:rsidRPr="00DB7AB2">
        <w:rPr>
          <w:i/>
          <w:iCs/>
          <w:highlight w:val="blue"/>
          <w:lang w:val="en-US"/>
        </w:rPr>
        <w:t>Servizio</w:t>
      </w:r>
      <w:proofErr w:type="spellEnd"/>
      <w:r w:rsidRPr="00DB7AB2">
        <w:rPr>
          <w:i/>
          <w:iCs/>
          <w:highlight w:val="blue"/>
          <w:lang w:val="en-US"/>
        </w:rPr>
        <w:t xml:space="preserve"> </w:t>
      </w:r>
      <w:proofErr w:type="spellStart"/>
      <w:r w:rsidRPr="00DB7AB2">
        <w:rPr>
          <w:i/>
          <w:iCs/>
          <w:highlight w:val="blue"/>
          <w:lang w:val="en-US"/>
        </w:rPr>
        <w:t>Geologico</w:t>
      </w:r>
      <w:proofErr w:type="spellEnd"/>
      <w:r w:rsidRPr="00DB7AB2">
        <w:rPr>
          <w:i/>
          <w:iCs/>
          <w:highlight w:val="blue"/>
          <w:lang w:val="en-US"/>
        </w:rPr>
        <w:t xml:space="preserve"> </w:t>
      </w:r>
      <w:proofErr w:type="spellStart"/>
      <w:r w:rsidRPr="00DB7AB2">
        <w:rPr>
          <w:i/>
          <w:iCs/>
          <w:highlight w:val="blue"/>
          <w:lang w:val="en-US"/>
        </w:rPr>
        <w:t>Italiano</w:t>
      </w:r>
      <w:proofErr w:type="spellEnd"/>
      <w:r w:rsidRPr="00DB7AB2">
        <w:rPr>
          <w:i/>
          <w:iCs/>
          <w:highlight w:val="blue"/>
          <w:lang w:val="en-US"/>
        </w:rPr>
        <w:t xml:space="preserve">, </w:t>
      </w:r>
      <w:r w:rsidR="00257164" w:rsidRPr="00DB7AB2">
        <w:rPr>
          <w:i/>
          <w:iCs/>
          <w:highlight w:val="blue"/>
          <w:lang w:val="en-US"/>
        </w:rPr>
        <w:tab/>
      </w:r>
      <w:r w:rsidRPr="00DB7AB2">
        <w:rPr>
          <w:highlight w:val="blue"/>
          <w:lang w:val="en-US"/>
        </w:rPr>
        <w:t>102:281-312, Roma.</w:t>
      </w:r>
    </w:p>
    <w:p w14:paraId="46B83EDC" w14:textId="33237150" w:rsidR="00257164" w:rsidRPr="00DB7AB2" w:rsidRDefault="00257164" w:rsidP="002939EC">
      <w:pPr>
        <w:spacing w:after="100" w:afterAutospacing="1" w:line="240" w:lineRule="auto"/>
        <w:ind w:left="426" w:hanging="426"/>
        <w:rPr>
          <w:lang w:val="en-US"/>
        </w:rPr>
      </w:pPr>
      <w:proofErr w:type="spellStart"/>
      <w:r w:rsidRPr="00DB7AB2">
        <w:rPr>
          <w:lang w:val="en-US"/>
        </w:rPr>
        <w:t>Palombo</w:t>
      </w:r>
      <w:proofErr w:type="spellEnd"/>
      <w:r w:rsidRPr="00DB7AB2">
        <w:rPr>
          <w:lang w:val="en-US"/>
        </w:rPr>
        <w:t>, M.R.</w:t>
      </w:r>
      <w:r w:rsidRPr="00DB7AB2">
        <w:rPr>
          <w:lang w:val="en-US"/>
        </w:rPr>
        <w:tab/>
        <w:t xml:space="preserve">, 2004. </w:t>
      </w:r>
      <w:r w:rsidRPr="00DB7AB2">
        <w:rPr>
          <w:lang w:val="en-US"/>
        </w:rPr>
        <w:tab/>
        <w:t xml:space="preserve">Biochronology of the </w:t>
      </w:r>
      <w:proofErr w:type="spellStart"/>
      <w:r w:rsidRPr="00DB7AB2">
        <w:rPr>
          <w:lang w:val="en-US"/>
        </w:rPr>
        <w:t>Plio</w:t>
      </w:r>
      <w:proofErr w:type="spellEnd"/>
      <w:r w:rsidRPr="00DB7AB2">
        <w:rPr>
          <w:lang w:val="en-US"/>
        </w:rPr>
        <w:t xml:space="preserve">-Pleistocene mammalian faunas of Italian peninsula: knowledge, problems and perspective. </w:t>
      </w:r>
      <w:r w:rsidRPr="00DB7AB2">
        <w:rPr>
          <w:lang w:val="en-US"/>
        </w:rPr>
        <w:tab/>
        <w:t xml:space="preserve">Il </w:t>
      </w:r>
      <w:proofErr w:type="spellStart"/>
      <w:r w:rsidRPr="00DB7AB2">
        <w:rPr>
          <w:lang w:val="en-US"/>
        </w:rPr>
        <w:t>Quaternario</w:t>
      </w:r>
      <w:proofErr w:type="spellEnd"/>
      <w:r w:rsidRPr="00DB7AB2">
        <w:rPr>
          <w:lang w:val="en-US"/>
        </w:rPr>
        <w:t xml:space="preserve"> </w:t>
      </w:r>
      <w:r w:rsidRPr="00DB7AB2">
        <w:rPr>
          <w:lang w:val="en-US"/>
        </w:rPr>
        <w:tab/>
        <w:t xml:space="preserve">17, 565–582. </w:t>
      </w:r>
    </w:p>
    <w:p w14:paraId="160D07F9" w14:textId="77777777" w:rsidR="00257164" w:rsidRPr="00DB7AB2" w:rsidRDefault="00257164" w:rsidP="002939EC">
      <w:pPr>
        <w:spacing w:after="100" w:afterAutospacing="1" w:line="240" w:lineRule="auto"/>
        <w:ind w:left="426" w:hanging="426"/>
        <w:rPr>
          <w:lang w:val="en-US"/>
        </w:rPr>
      </w:pPr>
      <w:proofErr w:type="spellStart"/>
      <w:r w:rsidRPr="00DB7AB2">
        <w:rPr>
          <w:lang w:val="en-US"/>
        </w:rPr>
        <w:t>Palombo</w:t>
      </w:r>
      <w:proofErr w:type="spellEnd"/>
      <w:r w:rsidRPr="00DB7AB2">
        <w:rPr>
          <w:lang w:val="en-US"/>
        </w:rPr>
        <w:t xml:space="preserve"> M.R. &amp; Valli A.M.F.</w:t>
      </w:r>
      <w:r w:rsidRPr="00DB7AB2">
        <w:rPr>
          <w:lang w:val="en-US"/>
        </w:rPr>
        <w:tab/>
        <w:t xml:space="preserve"> (2003) - </w:t>
      </w:r>
      <w:r w:rsidRPr="00DB7AB2">
        <w:rPr>
          <w:lang w:val="en-US"/>
        </w:rPr>
        <w:tab/>
        <w:t xml:space="preserve">Remarks on the biochronology of mammalian faunal complexes from the Pliocene to the Middle Pleistocene in France. </w:t>
      </w:r>
      <w:r w:rsidRPr="00DB7AB2">
        <w:rPr>
          <w:lang w:val="en-US"/>
        </w:rPr>
        <w:tab/>
      </w:r>
      <w:r w:rsidRPr="00DB7AB2">
        <w:rPr>
          <w:i/>
          <w:iCs/>
          <w:lang w:val="en-US"/>
        </w:rPr>
        <w:t>Geol. Romana</w:t>
      </w:r>
      <w:r w:rsidRPr="00DB7AB2">
        <w:rPr>
          <w:lang w:val="en-US"/>
        </w:rPr>
        <w:t xml:space="preserve">, </w:t>
      </w:r>
      <w:r w:rsidRPr="00DB7AB2">
        <w:rPr>
          <w:lang w:val="en-US"/>
        </w:rPr>
        <w:tab/>
        <w:t>37: 145-163.</w:t>
      </w:r>
    </w:p>
    <w:p w14:paraId="4501E912" w14:textId="76C2FA0B"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lastRenderedPageBreak/>
        <w:t>Palombo</w:t>
      </w:r>
      <w:proofErr w:type="spellEnd"/>
      <w:r w:rsidRPr="00DB7AB2">
        <w:rPr>
          <w:highlight w:val="blue"/>
          <w:lang w:val="en-US"/>
        </w:rPr>
        <w:t xml:space="preserve"> M. R., </w:t>
      </w:r>
      <w:proofErr w:type="spellStart"/>
      <w:r w:rsidRPr="00DB7AB2">
        <w:rPr>
          <w:highlight w:val="blue"/>
          <w:lang w:val="en-US"/>
        </w:rPr>
        <w:t>Magri</w:t>
      </w:r>
      <w:proofErr w:type="spellEnd"/>
      <w:r w:rsidRPr="00DB7AB2">
        <w:rPr>
          <w:highlight w:val="blue"/>
          <w:lang w:val="en-US"/>
        </w:rPr>
        <w:t xml:space="preserve"> D., Molinaro A. &amp; Pisano V.</w:t>
      </w:r>
      <w:r w:rsidR="00257164" w:rsidRPr="00DB7AB2">
        <w:rPr>
          <w:highlight w:val="blue"/>
          <w:lang w:val="en-US"/>
        </w:rPr>
        <w:tab/>
      </w:r>
      <w:r w:rsidRPr="00DB7AB2">
        <w:rPr>
          <w:highlight w:val="blue"/>
          <w:lang w:val="en-US"/>
        </w:rPr>
        <w:t xml:space="preserve"> 2000-2002. — </w:t>
      </w:r>
      <w:r w:rsidR="00257164" w:rsidRPr="00DB7AB2">
        <w:rPr>
          <w:highlight w:val="blue"/>
          <w:lang w:val="en-US"/>
        </w:rPr>
        <w:tab/>
      </w:r>
      <w:r w:rsidRPr="00DB7AB2">
        <w:rPr>
          <w:highlight w:val="blue"/>
          <w:lang w:val="en-US"/>
        </w:rPr>
        <w:t>The Pleistocene sequence of Campo del Conte (Lower Sacco Valley, Southern Lazio).</w:t>
      </w:r>
      <w:r w:rsidR="00257164" w:rsidRPr="00DB7AB2">
        <w:rPr>
          <w:highlight w:val="blue"/>
          <w:lang w:val="en-US"/>
        </w:rPr>
        <w:tab/>
      </w:r>
      <w:r w:rsidRPr="00DB7AB2">
        <w:rPr>
          <w:highlight w:val="blue"/>
          <w:lang w:val="en-US"/>
        </w:rPr>
        <w:t xml:space="preserve"> </w:t>
      </w:r>
      <w:proofErr w:type="spellStart"/>
      <w:r w:rsidRPr="00DB7AB2">
        <w:rPr>
          <w:i/>
          <w:iCs/>
          <w:highlight w:val="blue"/>
          <w:lang w:val="en-US"/>
        </w:rPr>
        <w:t>Geologica</w:t>
      </w:r>
      <w:proofErr w:type="spellEnd"/>
      <w:r w:rsidRPr="00DB7AB2">
        <w:rPr>
          <w:i/>
          <w:iCs/>
          <w:highlight w:val="blue"/>
          <w:lang w:val="en-US"/>
        </w:rPr>
        <w:t xml:space="preserve"> Romana</w:t>
      </w:r>
      <w:r w:rsidRPr="00DB7AB2">
        <w:rPr>
          <w:highlight w:val="blue"/>
          <w:lang w:val="en-US"/>
        </w:rPr>
        <w:t xml:space="preserve"> </w:t>
      </w:r>
      <w:r w:rsidR="00257164" w:rsidRPr="00DB7AB2">
        <w:rPr>
          <w:highlight w:val="blue"/>
          <w:lang w:val="en-US"/>
        </w:rPr>
        <w:tab/>
      </w:r>
      <w:r w:rsidRPr="00DB7AB2">
        <w:rPr>
          <w:highlight w:val="blue"/>
          <w:lang w:val="en-US"/>
        </w:rPr>
        <w:t>36 (289-309.</w:t>
      </w:r>
    </w:p>
    <w:p w14:paraId="2E951653" w14:textId="73C8A9BA" w:rsidR="00A53575" w:rsidRPr="00DB7AB2" w:rsidRDefault="00A53575" w:rsidP="002939EC">
      <w:pPr>
        <w:spacing w:after="100" w:afterAutospacing="1" w:line="240" w:lineRule="auto"/>
        <w:ind w:left="426" w:hanging="426"/>
        <w:rPr>
          <w:lang w:val="en-US"/>
        </w:rPr>
      </w:pPr>
      <w:proofErr w:type="spellStart"/>
      <w:r w:rsidRPr="00DB7AB2">
        <w:rPr>
          <w:lang w:val="en-US"/>
        </w:rPr>
        <w:t>Palombo</w:t>
      </w:r>
      <w:proofErr w:type="spellEnd"/>
      <w:r w:rsidRPr="00DB7AB2">
        <w:rPr>
          <w:lang w:val="en-US"/>
        </w:rPr>
        <w:t xml:space="preserve"> M.R., </w:t>
      </w:r>
      <w:proofErr w:type="spellStart"/>
      <w:r w:rsidRPr="00DB7AB2">
        <w:rPr>
          <w:lang w:val="en-US"/>
        </w:rPr>
        <w:t>Azanza</w:t>
      </w:r>
      <w:proofErr w:type="spellEnd"/>
      <w:r w:rsidRPr="00DB7AB2">
        <w:rPr>
          <w:lang w:val="en-US"/>
        </w:rPr>
        <w:t xml:space="preserve"> B. &amp; Alberdi M.T.</w:t>
      </w:r>
      <w:r w:rsidR="00257164" w:rsidRPr="00DB7AB2">
        <w:rPr>
          <w:lang w:val="en-US"/>
        </w:rPr>
        <w:tab/>
      </w:r>
      <w:r w:rsidRPr="00DB7AB2">
        <w:rPr>
          <w:lang w:val="en-US"/>
        </w:rPr>
        <w:t xml:space="preserve"> (2002) - </w:t>
      </w:r>
      <w:r w:rsidR="00257164" w:rsidRPr="00DB7AB2">
        <w:rPr>
          <w:lang w:val="en-US"/>
        </w:rPr>
        <w:tab/>
      </w:r>
      <w:r w:rsidRPr="00DB7AB2">
        <w:rPr>
          <w:lang w:val="en-US"/>
        </w:rPr>
        <w:t xml:space="preserve">Italian mammal biochronology from Latest Miocene to Middle Pleistocene: a multivariate approach. </w:t>
      </w:r>
      <w:r w:rsidR="00257164" w:rsidRPr="00DB7AB2">
        <w:rPr>
          <w:lang w:val="en-US"/>
        </w:rPr>
        <w:tab/>
      </w:r>
      <w:r w:rsidRPr="00DB7AB2">
        <w:rPr>
          <w:i/>
          <w:iCs/>
          <w:lang w:val="en-US"/>
        </w:rPr>
        <w:t>Geol. Romana</w:t>
      </w:r>
      <w:r w:rsidRPr="00DB7AB2">
        <w:rPr>
          <w:lang w:val="en-US"/>
        </w:rPr>
        <w:t xml:space="preserve">, </w:t>
      </w:r>
      <w:r w:rsidR="00257164" w:rsidRPr="00DB7AB2">
        <w:rPr>
          <w:lang w:val="en-US"/>
        </w:rPr>
        <w:tab/>
      </w:r>
      <w:r w:rsidRPr="00DB7AB2">
        <w:rPr>
          <w:lang w:val="en-US"/>
        </w:rPr>
        <w:t>36: 335-368.</w:t>
      </w:r>
    </w:p>
    <w:p w14:paraId="28863051" w14:textId="60240C7B" w:rsidR="00A53575" w:rsidRPr="00DB7AB2" w:rsidRDefault="00A53575" w:rsidP="002939EC">
      <w:pPr>
        <w:spacing w:after="100" w:afterAutospacing="1" w:line="240" w:lineRule="auto"/>
        <w:ind w:left="426" w:hanging="426"/>
        <w:rPr>
          <w:lang w:val="en-US"/>
        </w:rPr>
      </w:pPr>
      <w:proofErr w:type="spellStart"/>
      <w:r w:rsidRPr="00DB7AB2">
        <w:rPr>
          <w:lang w:val="en-US"/>
        </w:rPr>
        <w:t>Palombo</w:t>
      </w:r>
      <w:proofErr w:type="spellEnd"/>
      <w:r w:rsidRPr="00DB7AB2">
        <w:rPr>
          <w:lang w:val="en-US"/>
        </w:rPr>
        <w:t xml:space="preserve"> M.R., Milli S. &amp; Rosa C.</w:t>
      </w:r>
      <w:r w:rsidR="00257164" w:rsidRPr="00DB7AB2">
        <w:rPr>
          <w:lang w:val="en-US"/>
        </w:rPr>
        <w:tab/>
      </w:r>
      <w:r w:rsidRPr="00DB7AB2">
        <w:rPr>
          <w:lang w:val="en-US"/>
        </w:rPr>
        <w:t xml:space="preserve"> (2004). </w:t>
      </w:r>
      <w:r w:rsidR="00257164" w:rsidRPr="00DB7AB2">
        <w:rPr>
          <w:lang w:val="en-US"/>
        </w:rPr>
        <w:tab/>
      </w:r>
      <w:r w:rsidRPr="00DB7AB2">
        <w:rPr>
          <w:lang w:val="en-US"/>
        </w:rPr>
        <w:t xml:space="preserve">Remarks on the biochronology of the late Middle Pleistocene mammalian faunal complexes of the Campagna Romana (Latium, Italy). </w:t>
      </w:r>
      <w:r w:rsidR="00257164" w:rsidRPr="00DB7AB2">
        <w:rPr>
          <w:lang w:val="en-US"/>
        </w:rPr>
        <w:tab/>
      </w:r>
      <w:proofErr w:type="spellStart"/>
      <w:r w:rsidRPr="00DB7AB2">
        <w:rPr>
          <w:i/>
          <w:iCs/>
          <w:lang w:val="en-US"/>
        </w:rPr>
        <w:t>Geologica</w:t>
      </w:r>
      <w:proofErr w:type="spellEnd"/>
      <w:r w:rsidRPr="00DB7AB2">
        <w:rPr>
          <w:i/>
          <w:iCs/>
          <w:lang w:val="en-US"/>
        </w:rPr>
        <w:t xml:space="preserve"> Romana</w:t>
      </w:r>
      <w:r w:rsidRPr="00DB7AB2">
        <w:rPr>
          <w:lang w:val="en-US"/>
        </w:rPr>
        <w:t xml:space="preserve">, </w:t>
      </w:r>
      <w:r w:rsidR="00257164" w:rsidRPr="00DB7AB2">
        <w:rPr>
          <w:lang w:val="en-US"/>
        </w:rPr>
        <w:tab/>
      </w:r>
      <w:r w:rsidRPr="00DB7AB2">
        <w:rPr>
          <w:lang w:val="en-US"/>
        </w:rPr>
        <w:t xml:space="preserve">37: 1-16. </w:t>
      </w:r>
    </w:p>
    <w:p w14:paraId="5800E3DA" w14:textId="696C9A2E" w:rsidR="00A53575" w:rsidRPr="00DB7AB2" w:rsidRDefault="00A53575" w:rsidP="002939EC">
      <w:pPr>
        <w:spacing w:after="100" w:afterAutospacing="1" w:line="240" w:lineRule="auto"/>
        <w:ind w:left="426" w:hanging="426"/>
        <w:rPr>
          <w:lang w:val="en-US"/>
        </w:rPr>
      </w:pPr>
      <w:proofErr w:type="spellStart"/>
      <w:r w:rsidRPr="00DB7AB2">
        <w:rPr>
          <w:lang w:val="en-US"/>
        </w:rPr>
        <w:t>Palombo</w:t>
      </w:r>
      <w:proofErr w:type="spellEnd"/>
      <w:r w:rsidRPr="00DB7AB2">
        <w:rPr>
          <w:lang w:val="en-US"/>
        </w:rPr>
        <w:t xml:space="preserve">, M.R., Mussi, M., Agostini, S., Barbieri, M., Di </w:t>
      </w:r>
      <w:proofErr w:type="spellStart"/>
      <w:r w:rsidRPr="00DB7AB2">
        <w:rPr>
          <w:lang w:val="en-US"/>
        </w:rPr>
        <w:t>Canzio</w:t>
      </w:r>
      <w:proofErr w:type="spellEnd"/>
      <w:r w:rsidRPr="00DB7AB2">
        <w:rPr>
          <w:lang w:val="en-US"/>
        </w:rPr>
        <w:t xml:space="preserve">, E., Di Rita, F., Fiore, I., </w:t>
      </w:r>
      <w:proofErr w:type="spellStart"/>
      <w:r w:rsidRPr="00DB7AB2">
        <w:rPr>
          <w:lang w:val="en-US"/>
        </w:rPr>
        <w:t>Iacumin</w:t>
      </w:r>
      <w:proofErr w:type="spellEnd"/>
      <w:r w:rsidRPr="00DB7AB2">
        <w:rPr>
          <w:lang w:val="en-US"/>
        </w:rPr>
        <w:t xml:space="preserve">, P., </w:t>
      </w:r>
      <w:proofErr w:type="spellStart"/>
      <w:r w:rsidRPr="00DB7AB2">
        <w:rPr>
          <w:lang w:val="en-US"/>
        </w:rPr>
        <w:t>Magri</w:t>
      </w:r>
      <w:proofErr w:type="spellEnd"/>
      <w:r w:rsidRPr="00DB7AB2">
        <w:rPr>
          <w:lang w:val="en-US"/>
        </w:rPr>
        <w:t xml:space="preserve">, D., Speranza, F., </w:t>
      </w:r>
      <w:proofErr w:type="spellStart"/>
      <w:r w:rsidRPr="00DB7AB2">
        <w:rPr>
          <w:lang w:val="en-US"/>
        </w:rPr>
        <w:t>Tagliacozzo</w:t>
      </w:r>
      <w:proofErr w:type="spellEnd"/>
      <w:r w:rsidRPr="00DB7AB2">
        <w:rPr>
          <w:lang w:val="en-US"/>
        </w:rPr>
        <w:t>, A.</w:t>
      </w:r>
      <w:r w:rsidR="00257164" w:rsidRPr="00DB7AB2">
        <w:rPr>
          <w:lang w:val="en-US"/>
        </w:rPr>
        <w:tab/>
      </w:r>
      <w:r w:rsidRPr="00DB7AB2">
        <w:rPr>
          <w:lang w:val="en-US"/>
        </w:rPr>
        <w:t xml:space="preserve">, 2010. </w:t>
      </w:r>
      <w:r w:rsidR="00257164" w:rsidRPr="00DB7AB2">
        <w:rPr>
          <w:lang w:val="en-US"/>
        </w:rPr>
        <w:tab/>
      </w:r>
      <w:r w:rsidRPr="00DB7AB2">
        <w:rPr>
          <w:lang w:val="en-US"/>
        </w:rPr>
        <w:t xml:space="preserve">Human peopling of Italian </w:t>
      </w:r>
      <w:proofErr w:type="spellStart"/>
      <w:r w:rsidRPr="00DB7AB2">
        <w:rPr>
          <w:lang w:val="en-US"/>
        </w:rPr>
        <w:t>intramontane</w:t>
      </w:r>
      <w:proofErr w:type="spellEnd"/>
      <w:r w:rsidRPr="00DB7AB2">
        <w:rPr>
          <w:lang w:val="en-US"/>
        </w:rPr>
        <w:t xml:space="preserve"> basins: the early Middle Pleistocene site of </w:t>
      </w:r>
      <w:proofErr w:type="spellStart"/>
      <w:r w:rsidRPr="00DB7AB2">
        <w:rPr>
          <w:lang w:val="en-US"/>
        </w:rPr>
        <w:t>Pagliare</w:t>
      </w:r>
      <w:proofErr w:type="spellEnd"/>
      <w:r w:rsidRPr="00DB7AB2">
        <w:rPr>
          <w:lang w:val="en-US"/>
        </w:rPr>
        <w:t xml:space="preserve"> di </w:t>
      </w:r>
      <w:proofErr w:type="spellStart"/>
      <w:r w:rsidRPr="00DB7AB2">
        <w:rPr>
          <w:lang w:val="en-US"/>
        </w:rPr>
        <w:t>Sassa</w:t>
      </w:r>
      <w:proofErr w:type="spellEnd"/>
      <w:r w:rsidRPr="00DB7AB2">
        <w:rPr>
          <w:lang w:val="en-US"/>
        </w:rPr>
        <w:t xml:space="preserve"> (L’Aquila, central Italy).</w:t>
      </w:r>
      <w:r w:rsidR="00257164" w:rsidRPr="00DB7AB2">
        <w:rPr>
          <w:lang w:val="en-US"/>
        </w:rPr>
        <w:tab/>
      </w:r>
      <w:r w:rsidRPr="00DB7AB2">
        <w:rPr>
          <w:lang w:val="en-US"/>
        </w:rPr>
        <w:t xml:space="preserve"> Quaternary International </w:t>
      </w:r>
      <w:r w:rsidR="00257164" w:rsidRPr="00DB7AB2">
        <w:rPr>
          <w:lang w:val="en-US"/>
        </w:rPr>
        <w:tab/>
      </w:r>
      <w:r w:rsidRPr="00DB7AB2">
        <w:rPr>
          <w:lang w:val="en-US"/>
        </w:rPr>
        <w:t xml:space="preserve">223–224, 170–178. </w:t>
      </w:r>
    </w:p>
    <w:p w14:paraId="021F6A32" w14:textId="360C7EC3" w:rsidR="005B6424" w:rsidRPr="00DB7AB2" w:rsidRDefault="005B6424" w:rsidP="002939EC">
      <w:pPr>
        <w:spacing w:after="100" w:afterAutospacing="1" w:line="240" w:lineRule="auto"/>
        <w:ind w:left="426" w:hanging="426"/>
        <w:rPr>
          <w:lang w:val="en-US"/>
        </w:rPr>
      </w:pPr>
      <w:proofErr w:type="spellStart"/>
      <w:r w:rsidRPr="00DB7AB2">
        <w:rPr>
          <w:lang w:val="en-US"/>
        </w:rPr>
        <w:t>Pandolfi</w:t>
      </w:r>
      <w:proofErr w:type="spellEnd"/>
      <w:r w:rsidRPr="00DB7AB2">
        <w:rPr>
          <w:lang w:val="en-US"/>
        </w:rPr>
        <w:t>, L.</w:t>
      </w:r>
      <w:r w:rsidRPr="00DB7AB2">
        <w:rPr>
          <w:lang w:val="en-US"/>
        </w:rPr>
        <w:tab/>
        <w:t xml:space="preserve">, 2011a. </w:t>
      </w:r>
      <w:r w:rsidRPr="00DB7AB2">
        <w:rPr>
          <w:lang w:val="en-US"/>
        </w:rPr>
        <w:tab/>
        <w:t xml:space="preserve">Il </w:t>
      </w:r>
      <w:proofErr w:type="spellStart"/>
      <w:r w:rsidRPr="00DB7AB2">
        <w:rPr>
          <w:lang w:val="en-US"/>
        </w:rPr>
        <w:t>cranio</w:t>
      </w:r>
      <w:proofErr w:type="spellEnd"/>
      <w:r w:rsidRPr="00DB7AB2">
        <w:rPr>
          <w:lang w:val="en-US"/>
        </w:rPr>
        <w:t xml:space="preserve"> di </w:t>
      </w:r>
      <w:proofErr w:type="spellStart"/>
      <w:r w:rsidRPr="002F47F6">
        <w:rPr>
          <w:i/>
          <w:iCs/>
          <w:lang w:val="en-US"/>
        </w:rPr>
        <w:t>Stephanorhinus</w:t>
      </w:r>
      <w:proofErr w:type="spellEnd"/>
      <w:r w:rsidRPr="002F47F6">
        <w:rPr>
          <w:i/>
          <w:iCs/>
          <w:lang w:val="en-US"/>
        </w:rPr>
        <w:t xml:space="preserve"> </w:t>
      </w:r>
      <w:proofErr w:type="spellStart"/>
      <w:r w:rsidRPr="002F47F6">
        <w:rPr>
          <w:i/>
          <w:iCs/>
          <w:lang w:val="en-US"/>
        </w:rPr>
        <w:t>hemitoechus</w:t>
      </w:r>
      <w:proofErr w:type="spellEnd"/>
      <w:r w:rsidRPr="00DB7AB2">
        <w:rPr>
          <w:lang w:val="en-US"/>
        </w:rPr>
        <w:t xml:space="preserve"> (Falconer, 1859) di </w:t>
      </w:r>
      <w:proofErr w:type="spellStart"/>
      <w:r w:rsidRPr="00DB7AB2">
        <w:rPr>
          <w:lang w:val="en-US"/>
        </w:rPr>
        <w:t>Fosso</w:t>
      </w:r>
      <w:proofErr w:type="spellEnd"/>
      <w:r w:rsidRPr="00DB7AB2">
        <w:rPr>
          <w:lang w:val="en-US"/>
        </w:rPr>
        <w:t xml:space="preserve"> </w:t>
      </w:r>
      <w:proofErr w:type="spellStart"/>
      <w:r w:rsidRPr="00DB7AB2">
        <w:rPr>
          <w:lang w:val="en-US"/>
        </w:rPr>
        <w:t>Malafede</w:t>
      </w:r>
      <w:proofErr w:type="spellEnd"/>
      <w:r w:rsidRPr="00DB7AB2">
        <w:rPr>
          <w:lang w:val="en-US"/>
        </w:rPr>
        <w:t xml:space="preserve"> (</w:t>
      </w:r>
      <w:proofErr w:type="spellStart"/>
      <w:r w:rsidRPr="00DB7AB2">
        <w:rPr>
          <w:lang w:val="en-US"/>
        </w:rPr>
        <w:t>Vitinia</w:t>
      </w:r>
      <w:proofErr w:type="spellEnd"/>
      <w:r w:rsidRPr="00DB7AB2">
        <w:rPr>
          <w:lang w:val="en-US"/>
        </w:rPr>
        <w:t xml:space="preserve">, Roma) con note </w:t>
      </w:r>
      <w:proofErr w:type="spellStart"/>
      <w:r w:rsidRPr="00DB7AB2">
        <w:rPr>
          <w:lang w:val="en-US"/>
        </w:rPr>
        <w:t>sulla</w:t>
      </w:r>
      <w:proofErr w:type="spellEnd"/>
      <w:r w:rsidRPr="00DB7AB2">
        <w:rPr>
          <w:lang w:val="en-US"/>
        </w:rPr>
        <w:t xml:space="preserve"> prima </w:t>
      </w:r>
      <w:proofErr w:type="spellStart"/>
      <w:r w:rsidRPr="00DB7AB2">
        <w:rPr>
          <w:lang w:val="en-US"/>
        </w:rPr>
        <w:t>presenza</w:t>
      </w:r>
      <w:proofErr w:type="spellEnd"/>
      <w:r w:rsidRPr="00DB7AB2">
        <w:rPr>
          <w:lang w:val="en-US"/>
        </w:rPr>
        <w:t xml:space="preserve"> </w:t>
      </w:r>
      <w:proofErr w:type="spellStart"/>
      <w:r w:rsidRPr="00DB7AB2">
        <w:rPr>
          <w:lang w:val="en-US"/>
        </w:rPr>
        <w:t>della</w:t>
      </w:r>
      <w:proofErr w:type="spellEnd"/>
      <w:r w:rsidRPr="00DB7AB2">
        <w:rPr>
          <w:lang w:val="en-US"/>
        </w:rPr>
        <w:t xml:space="preserve"> specie in Italia. </w:t>
      </w:r>
      <w:r w:rsidRPr="00DB7AB2">
        <w:rPr>
          <w:lang w:val="en-US"/>
        </w:rPr>
        <w:tab/>
        <w:t xml:space="preserve">Il </w:t>
      </w:r>
      <w:proofErr w:type="spellStart"/>
      <w:r w:rsidRPr="00DB7AB2">
        <w:rPr>
          <w:lang w:val="en-US"/>
        </w:rPr>
        <w:t>Quaternario</w:t>
      </w:r>
      <w:proofErr w:type="spellEnd"/>
      <w:r w:rsidRPr="00DB7AB2">
        <w:rPr>
          <w:lang w:val="en-US"/>
        </w:rPr>
        <w:t xml:space="preserve"> </w:t>
      </w:r>
      <w:r w:rsidRPr="00DB7AB2">
        <w:rPr>
          <w:lang w:val="en-US"/>
        </w:rPr>
        <w:tab/>
        <w:t xml:space="preserve">24, 25–32. </w:t>
      </w:r>
    </w:p>
    <w:p w14:paraId="0A39A735" w14:textId="72E9934C" w:rsidR="005B6424" w:rsidRPr="00DB7AB2" w:rsidRDefault="005B6424" w:rsidP="002939EC">
      <w:pPr>
        <w:spacing w:after="100" w:afterAutospacing="1" w:line="240" w:lineRule="auto"/>
        <w:ind w:left="426" w:hanging="426"/>
        <w:rPr>
          <w:lang w:val="en-US"/>
        </w:rPr>
      </w:pPr>
      <w:proofErr w:type="spellStart"/>
      <w:r w:rsidRPr="00DB7AB2">
        <w:rPr>
          <w:highlight w:val="blue"/>
          <w:lang w:val="en-US"/>
        </w:rPr>
        <w:t>Pandolfi</w:t>
      </w:r>
      <w:proofErr w:type="spellEnd"/>
      <w:r w:rsidRPr="00DB7AB2">
        <w:rPr>
          <w:highlight w:val="blue"/>
          <w:lang w:val="en-US"/>
        </w:rPr>
        <w:t>, L.</w:t>
      </w:r>
      <w:r w:rsidRPr="00DB7AB2">
        <w:rPr>
          <w:highlight w:val="blue"/>
          <w:lang w:val="en-US"/>
        </w:rPr>
        <w:tab/>
        <w:t xml:space="preserve">, 2011b. </w:t>
      </w:r>
      <w:r w:rsidRPr="00DB7AB2">
        <w:rPr>
          <w:highlight w:val="blue"/>
          <w:lang w:val="en-US"/>
        </w:rPr>
        <w:tab/>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Jäger</w:t>
      </w:r>
      <w:proofErr w:type="spellEnd"/>
      <w:r w:rsidRPr="00DB7AB2">
        <w:rPr>
          <w:highlight w:val="blue"/>
          <w:lang w:val="en-US"/>
        </w:rPr>
        <w:t xml:space="preserve">, 1839) from the Middle Pleistocene site of </w:t>
      </w:r>
      <w:proofErr w:type="spellStart"/>
      <w:r w:rsidRPr="00DB7AB2">
        <w:rPr>
          <w:highlight w:val="blue"/>
          <w:lang w:val="en-US"/>
        </w:rPr>
        <w:t>Riano</w:t>
      </w:r>
      <w:proofErr w:type="spellEnd"/>
      <w:r w:rsidRPr="00DB7AB2">
        <w:rPr>
          <w:highlight w:val="blue"/>
          <w:lang w:val="en-US"/>
        </w:rPr>
        <w:t xml:space="preserve"> (Roma, Central Italy). </w:t>
      </w:r>
      <w:r w:rsidRPr="00DB7AB2">
        <w:rPr>
          <w:highlight w:val="blue"/>
          <w:lang w:val="en-US"/>
        </w:rPr>
        <w:tab/>
      </w:r>
      <w:r w:rsidRPr="00DB7AB2">
        <w:rPr>
          <w:i/>
          <w:iCs/>
          <w:highlight w:val="blue"/>
          <w:lang w:val="en-US"/>
        </w:rPr>
        <w:t xml:space="preserve">Il </w:t>
      </w:r>
      <w:proofErr w:type="spellStart"/>
      <w:r w:rsidRPr="00DB7AB2">
        <w:rPr>
          <w:i/>
          <w:iCs/>
          <w:highlight w:val="blue"/>
          <w:lang w:val="en-US"/>
        </w:rPr>
        <w:t>Quaternario</w:t>
      </w:r>
      <w:proofErr w:type="spellEnd"/>
      <w:r w:rsidRPr="00DB7AB2">
        <w:rPr>
          <w:highlight w:val="blue"/>
          <w:lang w:val="en-US"/>
        </w:rPr>
        <w:t xml:space="preserve">, </w:t>
      </w:r>
      <w:r w:rsidRPr="00DB7AB2">
        <w:rPr>
          <w:highlight w:val="blue"/>
          <w:lang w:val="en-US"/>
        </w:rPr>
        <w:tab/>
        <w:t>24: 103-112.</w:t>
      </w:r>
      <w:r w:rsidRPr="00DB7AB2">
        <w:rPr>
          <w:lang w:val="en-US"/>
        </w:rPr>
        <w:t xml:space="preserve"> </w:t>
      </w:r>
    </w:p>
    <w:p w14:paraId="60D041B8" w14:textId="6810A338" w:rsidR="005B6424" w:rsidRPr="00DB7AB2" w:rsidRDefault="005B6424" w:rsidP="002939EC">
      <w:pPr>
        <w:spacing w:after="100" w:afterAutospacing="1" w:line="240" w:lineRule="auto"/>
        <w:ind w:left="426" w:hanging="426"/>
        <w:rPr>
          <w:highlight w:val="blue"/>
          <w:lang w:val="en-US"/>
        </w:rPr>
      </w:pPr>
      <w:proofErr w:type="spellStart"/>
      <w:r w:rsidRPr="00DB7AB2">
        <w:rPr>
          <w:highlight w:val="blue"/>
          <w:lang w:val="en-US"/>
        </w:rPr>
        <w:t>Pandolfi</w:t>
      </w:r>
      <w:proofErr w:type="spellEnd"/>
      <w:r w:rsidRPr="00DB7AB2">
        <w:rPr>
          <w:highlight w:val="blue"/>
          <w:lang w:val="en-US"/>
        </w:rPr>
        <w:t>, L.</w:t>
      </w:r>
      <w:r w:rsidRPr="00DB7AB2">
        <w:rPr>
          <w:highlight w:val="blue"/>
          <w:lang w:val="en-US"/>
        </w:rPr>
        <w:tab/>
        <w:t xml:space="preserve">, 2013. </w:t>
      </w:r>
      <w:r w:rsidRPr="00DB7AB2">
        <w:rPr>
          <w:highlight w:val="blue"/>
          <w:lang w:val="en-US"/>
        </w:rPr>
        <w:tab/>
        <w:t xml:space="preserve">Rhinocerotidae (Mammalia, Perissodactyla) from the Middle Pleistocene site of Ponte </w:t>
      </w:r>
      <w:proofErr w:type="spellStart"/>
      <w:r w:rsidRPr="00DB7AB2">
        <w:rPr>
          <w:highlight w:val="blue"/>
          <w:lang w:val="en-US"/>
        </w:rPr>
        <w:t>Milvio</w:t>
      </w:r>
      <w:proofErr w:type="spellEnd"/>
      <w:r w:rsidRPr="00DB7AB2">
        <w:rPr>
          <w:highlight w:val="blue"/>
          <w:lang w:val="en-US"/>
        </w:rPr>
        <w:t xml:space="preserve">, Central Italy. </w:t>
      </w:r>
      <w:r w:rsidRPr="00DB7AB2">
        <w:rPr>
          <w:highlight w:val="blue"/>
          <w:lang w:val="en-US"/>
        </w:rPr>
        <w:tab/>
      </w:r>
      <w:proofErr w:type="spellStart"/>
      <w:r w:rsidRPr="00DB7AB2">
        <w:rPr>
          <w:highlight w:val="blue"/>
          <w:lang w:val="en-US"/>
        </w:rPr>
        <w:t>Bollettino</w:t>
      </w:r>
      <w:proofErr w:type="spellEnd"/>
      <w:r w:rsidRPr="00DB7AB2">
        <w:rPr>
          <w:highlight w:val="blue"/>
          <w:lang w:val="en-US"/>
        </w:rPr>
        <w:t xml:space="preserve"> </w:t>
      </w:r>
      <w:proofErr w:type="spellStart"/>
      <w:r w:rsidRPr="00DB7AB2">
        <w:rPr>
          <w:highlight w:val="blue"/>
          <w:lang w:val="en-US"/>
        </w:rPr>
        <w:t>della</w:t>
      </w:r>
      <w:proofErr w:type="spellEnd"/>
      <w:r w:rsidRPr="00DB7AB2">
        <w:rPr>
          <w:highlight w:val="blue"/>
          <w:lang w:val="en-US"/>
        </w:rPr>
        <w:t xml:space="preserve"> </w:t>
      </w:r>
      <w:proofErr w:type="spellStart"/>
      <w:r w:rsidRPr="00DB7AB2">
        <w:rPr>
          <w:highlight w:val="blue"/>
          <w:lang w:val="en-US"/>
        </w:rPr>
        <w:t>Societa</w:t>
      </w:r>
      <w:proofErr w:type="spellEnd"/>
      <w:r w:rsidRPr="00DB7AB2">
        <w:rPr>
          <w:highlight w:val="blue"/>
          <w:lang w:val="en-US"/>
        </w:rPr>
        <w:t xml:space="preserve"> </w:t>
      </w:r>
      <w:proofErr w:type="spellStart"/>
      <w:r w:rsidRPr="00DB7AB2">
        <w:rPr>
          <w:highlight w:val="blue"/>
          <w:lang w:val="en-US"/>
        </w:rPr>
        <w:t>Paleontologica</w:t>
      </w:r>
      <w:proofErr w:type="spellEnd"/>
      <w:r w:rsidRPr="00DB7AB2">
        <w:rPr>
          <w:highlight w:val="blue"/>
          <w:lang w:val="en-US"/>
        </w:rPr>
        <w:t xml:space="preserve"> </w:t>
      </w:r>
      <w:proofErr w:type="spellStart"/>
      <w:r w:rsidRPr="00DB7AB2">
        <w:rPr>
          <w:highlight w:val="blue"/>
          <w:lang w:val="en-US"/>
        </w:rPr>
        <w:t>Italiana</w:t>
      </w:r>
      <w:proofErr w:type="spellEnd"/>
      <w:r w:rsidRPr="00DB7AB2">
        <w:rPr>
          <w:highlight w:val="blue"/>
          <w:lang w:val="en-US"/>
        </w:rPr>
        <w:t xml:space="preserve"> </w:t>
      </w:r>
      <w:r w:rsidRPr="00DB7AB2">
        <w:rPr>
          <w:highlight w:val="blue"/>
          <w:lang w:val="en-US"/>
        </w:rPr>
        <w:tab/>
        <w:t xml:space="preserve">52, 219–229. </w:t>
      </w:r>
    </w:p>
    <w:p w14:paraId="307619C9" w14:textId="7F8E44E8" w:rsidR="005B6424" w:rsidRPr="00DB7AB2" w:rsidRDefault="005B6424" w:rsidP="002939EC">
      <w:pPr>
        <w:spacing w:after="100" w:afterAutospacing="1" w:line="240" w:lineRule="auto"/>
        <w:ind w:left="426" w:hanging="426"/>
        <w:rPr>
          <w:lang w:val="en-US"/>
        </w:rPr>
      </w:pPr>
      <w:proofErr w:type="spellStart"/>
      <w:r w:rsidRPr="00DB7AB2">
        <w:rPr>
          <w:highlight w:val="blue"/>
          <w:lang w:val="en-US"/>
        </w:rPr>
        <w:t>Pandolfi</w:t>
      </w:r>
      <w:proofErr w:type="spellEnd"/>
      <w:r w:rsidRPr="00DB7AB2">
        <w:rPr>
          <w:highlight w:val="blue"/>
          <w:lang w:val="en-US"/>
        </w:rPr>
        <w:t>, L.</w:t>
      </w:r>
      <w:r w:rsidRPr="00DB7AB2">
        <w:rPr>
          <w:highlight w:val="blue"/>
          <w:lang w:val="en-US"/>
        </w:rPr>
        <w:tab/>
        <w:t xml:space="preserve">, 2013: </w:t>
      </w:r>
      <w:r w:rsidRPr="00DB7AB2">
        <w:rPr>
          <w:highlight w:val="blue"/>
          <w:lang w:val="en-US"/>
        </w:rPr>
        <w:tab/>
        <w:t xml:space="preserve">New and revised occurrences of </w:t>
      </w:r>
      <w:r w:rsidRPr="00DB7AB2">
        <w:rPr>
          <w:i/>
          <w:iCs/>
          <w:highlight w:val="blue"/>
          <w:lang w:val="en-US"/>
        </w:rPr>
        <w:t xml:space="preserve">Dihoplus </w:t>
      </w:r>
      <w:proofErr w:type="spellStart"/>
      <w:r w:rsidRPr="00DB7AB2">
        <w:rPr>
          <w:i/>
          <w:iCs/>
          <w:highlight w:val="blue"/>
          <w:lang w:val="en-US"/>
        </w:rPr>
        <w:t>megarhinus</w:t>
      </w:r>
      <w:proofErr w:type="spellEnd"/>
      <w:r w:rsidRPr="00DB7AB2">
        <w:rPr>
          <w:i/>
          <w:iCs/>
          <w:highlight w:val="blue"/>
          <w:lang w:val="en-US"/>
        </w:rPr>
        <w:t xml:space="preserve"> </w:t>
      </w:r>
      <w:r w:rsidRPr="00DB7AB2">
        <w:rPr>
          <w:highlight w:val="blue"/>
          <w:lang w:val="en-US"/>
        </w:rPr>
        <w:t xml:space="preserve">(Mammalia, Rhinocerotidae) in the Pliocene of Italy. </w:t>
      </w:r>
      <w:r w:rsidRPr="00DB7AB2">
        <w:rPr>
          <w:highlight w:val="blue"/>
          <w:lang w:val="en-US"/>
        </w:rPr>
        <w:tab/>
      </w:r>
      <w:r w:rsidRPr="00DB7AB2">
        <w:rPr>
          <w:i/>
          <w:iCs/>
          <w:highlight w:val="blue"/>
          <w:lang w:val="en-US"/>
        </w:rPr>
        <w:t xml:space="preserve">Swiss J. </w:t>
      </w:r>
      <w:proofErr w:type="spellStart"/>
      <w:r w:rsidRPr="00DB7AB2">
        <w:rPr>
          <w:i/>
          <w:iCs/>
          <w:highlight w:val="blue"/>
          <w:lang w:val="en-US"/>
        </w:rPr>
        <w:t>Palaeont</w:t>
      </w:r>
      <w:proofErr w:type="spellEnd"/>
      <w:r w:rsidRPr="00DB7AB2">
        <w:rPr>
          <w:i/>
          <w:iCs/>
          <w:highlight w:val="blue"/>
          <w:lang w:val="en-US"/>
        </w:rPr>
        <w:t xml:space="preserve">. </w:t>
      </w:r>
      <w:r w:rsidRPr="00DB7AB2">
        <w:rPr>
          <w:i/>
          <w:iCs/>
          <w:highlight w:val="blue"/>
          <w:lang w:val="en-US"/>
        </w:rPr>
        <w:tab/>
      </w:r>
      <w:r w:rsidRPr="00DB7AB2">
        <w:rPr>
          <w:highlight w:val="blue"/>
          <w:lang w:val="en-US"/>
        </w:rPr>
        <w:t>132, 239—255.</w:t>
      </w:r>
    </w:p>
    <w:p w14:paraId="3DC7F86E" w14:textId="224E410D" w:rsidR="005B6424" w:rsidRPr="00DB7AB2" w:rsidRDefault="005B6424" w:rsidP="002939EC">
      <w:pPr>
        <w:spacing w:after="100" w:afterAutospacing="1" w:line="240" w:lineRule="auto"/>
        <w:ind w:left="426" w:hanging="426"/>
      </w:pPr>
      <w:proofErr w:type="spellStart"/>
      <w:r w:rsidRPr="00DB7AB2">
        <w:rPr>
          <w:lang w:val="en-US"/>
        </w:rPr>
        <w:t>Pandolfi</w:t>
      </w:r>
      <w:proofErr w:type="spellEnd"/>
      <w:r w:rsidRPr="00DB7AB2">
        <w:rPr>
          <w:lang w:val="en-US"/>
        </w:rPr>
        <w:t>, L.</w:t>
      </w:r>
      <w:r w:rsidRPr="00DB7AB2">
        <w:rPr>
          <w:lang w:val="en-US"/>
        </w:rPr>
        <w:tab/>
        <w:t xml:space="preserve">, 2015. </w:t>
      </w:r>
      <w:r w:rsidRPr="00DB7AB2">
        <w:rPr>
          <w:lang w:val="en-US"/>
        </w:rPr>
        <w:tab/>
        <w:t xml:space="preserve">New insights into the Oligocene </w:t>
      </w:r>
      <w:proofErr w:type="spellStart"/>
      <w:r w:rsidRPr="00DB7AB2">
        <w:rPr>
          <w:lang w:val="en-US"/>
        </w:rPr>
        <w:t>Rhinocerotoidea</w:t>
      </w:r>
      <w:proofErr w:type="spellEnd"/>
      <w:r w:rsidRPr="00DB7AB2">
        <w:rPr>
          <w:lang w:val="en-US"/>
        </w:rPr>
        <w:t xml:space="preserve"> (Mammalia, Perissodactyla) from Northwestern Italy. </w:t>
      </w:r>
      <w:r w:rsidRPr="00DB7AB2">
        <w:rPr>
          <w:lang w:val="en-US"/>
        </w:rPr>
        <w:tab/>
      </w:r>
      <w:r w:rsidRPr="00DB7AB2">
        <w:t xml:space="preserve">Annales de Paléontologie, </w:t>
      </w:r>
      <w:r w:rsidRPr="00DB7AB2">
        <w:tab/>
        <w:t>101 (2): http://dx.doi.org/10.1016/j.annpal.2014.10.001.</w:t>
      </w:r>
    </w:p>
    <w:p w14:paraId="3B926795" w14:textId="507074FE" w:rsidR="005B6424" w:rsidRPr="00DB7AB2" w:rsidRDefault="005B6424" w:rsidP="002939EC">
      <w:pPr>
        <w:spacing w:after="100" w:afterAutospacing="1" w:line="240" w:lineRule="auto"/>
        <w:ind w:left="426" w:hanging="426"/>
        <w:rPr>
          <w:lang w:val="en-US"/>
        </w:rPr>
      </w:pPr>
      <w:proofErr w:type="spellStart"/>
      <w:r w:rsidRPr="00DB7AB2">
        <w:t>Pandolfi</w:t>
      </w:r>
      <w:proofErr w:type="spellEnd"/>
      <w:r w:rsidRPr="00DB7AB2">
        <w:t>, L.</w:t>
      </w:r>
      <w:r w:rsidRPr="00DB7AB2">
        <w:tab/>
        <w:t xml:space="preserve">, 2015a: </w:t>
      </w:r>
      <w:r w:rsidRPr="00DB7AB2">
        <w:tab/>
      </w:r>
      <w:proofErr w:type="spellStart"/>
      <w:r w:rsidRPr="00DB7AB2">
        <w:rPr>
          <w:i/>
          <w:iCs/>
        </w:rPr>
        <w:t>Persiatherium</w:t>
      </w:r>
      <w:proofErr w:type="spellEnd"/>
      <w:r w:rsidRPr="00DB7AB2">
        <w:rPr>
          <w:i/>
          <w:iCs/>
        </w:rPr>
        <w:t xml:space="preserve"> </w:t>
      </w:r>
      <w:proofErr w:type="spellStart"/>
      <w:r w:rsidRPr="00DB7AB2">
        <w:rPr>
          <w:i/>
          <w:iCs/>
        </w:rPr>
        <w:t>rodleri</w:t>
      </w:r>
      <w:proofErr w:type="spellEnd"/>
      <w:r w:rsidRPr="00DB7AB2">
        <w:t xml:space="preserve">, </w:t>
      </w:r>
      <w:proofErr w:type="spellStart"/>
      <w:r w:rsidRPr="00DB7AB2">
        <w:t>gen</w:t>
      </w:r>
      <w:proofErr w:type="spellEnd"/>
      <w:r w:rsidRPr="00DB7AB2">
        <w:t xml:space="preserve">. et </w:t>
      </w:r>
      <w:proofErr w:type="spellStart"/>
      <w:r w:rsidRPr="00DB7AB2">
        <w:t>sp</w:t>
      </w:r>
      <w:proofErr w:type="spellEnd"/>
      <w:r w:rsidRPr="00DB7AB2">
        <w:t xml:space="preserve">. nov. </w:t>
      </w:r>
      <w:r w:rsidRPr="00DB7AB2">
        <w:rPr>
          <w:lang w:val="en-US"/>
        </w:rPr>
        <w:t xml:space="preserve">(Mammalia, Rhinocerotidae) from the upper Miocene of Maragheh (northwestern Iran). </w:t>
      </w:r>
      <w:r w:rsidRPr="00DB7AB2">
        <w:rPr>
          <w:lang w:val="en-US"/>
        </w:rPr>
        <w:tab/>
        <w:t xml:space="preserve">J. </w:t>
      </w:r>
      <w:proofErr w:type="spellStart"/>
      <w:r w:rsidRPr="00DB7AB2">
        <w:rPr>
          <w:lang w:val="en-US"/>
        </w:rPr>
        <w:t>Vertebr</w:t>
      </w:r>
      <w:proofErr w:type="spellEnd"/>
      <w:r w:rsidRPr="00DB7AB2">
        <w:rPr>
          <w:lang w:val="en-US"/>
        </w:rPr>
        <w:t xml:space="preserve">. </w:t>
      </w:r>
      <w:proofErr w:type="spellStart"/>
      <w:r w:rsidRPr="00DB7AB2">
        <w:rPr>
          <w:lang w:val="en-US"/>
        </w:rPr>
        <w:t>Paleontol</w:t>
      </w:r>
      <w:proofErr w:type="spellEnd"/>
      <w:r w:rsidRPr="00DB7AB2">
        <w:rPr>
          <w:lang w:val="en-US"/>
        </w:rPr>
        <w:t>. DOI: 10.1080/ 02724634.2015.1040118.</w:t>
      </w:r>
    </w:p>
    <w:p w14:paraId="7A9C8DE0" w14:textId="4011B3F9" w:rsidR="005B6424" w:rsidRPr="00DB7AB2" w:rsidRDefault="005B6424" w:rsidP="002939EC">
      <w:pPr>
        <w:spacing w:after="100" w:afterAutospacing="1" w:line="240" w:lineRule="auto"/>
        <w:ind w:left="426" w:hanging="426"/>
        <w:rPr>
          <w:lang w:val="en-US"/>
        </w:rPr>
      </w:pPr>
      <w:proofErr w:type="spellStart"/>
      <w:r w:rsidRPr="00DB7AB2">
        <w:rPr>
          <w:highlight w:val="blue"/>
          <w:lang w:val="en-US"/>
        </w:rPr>
        <w:t>Pandolfi</w:t>
      </w:r>
      <w:proofErr w:type="spellEnd"/>
      <w:r w:rsidRPr="00DB7AB2">
        <w:rPr>
          <w:highlight w:val="blue"/>
          <w:lang w:val="en-US"/>
        </w:rPr>
        <w:t>, L.</w:t>
      </w:r>
      <w:r w:rsidRPr="00DB7AB2">
        <w:rPr>
          <w:highlight w:val="blue"/>
          <w:lang w:val="en-US"/>
        </w:rPr>
        <w:tab/>
        <w:t xml:space="preserve">, 2015b: </w:t>
      </w:r>
      <w:r w:rsidRPr="00DB7AB2">
        <w:rPr>
          <w:highlight w:val="blue"/>
          <w:lang w:val="en-US"/>
        </w:rPr>
        <w:tab/>
      </w:r>
      <w:proofErr w:type="spellStart"/>
      <w:r w:rsidRPr="00DB7AB2">
        <w:rPr>
          <w:highlight w:val="blue"/>
          <w:lang w:val="en-US"/>
        </w:rPr>
        <w:t>Sistematica</w:t>
      </w:r>
      <w:proofErr w:type="spellEnd"/>
      <w:r w:rsidRPr="00DB7AB2">
        <w:rPr>
          <w:highlight w:val="blue"/>
          <w:lang w:val="en-US"/>
        </w:rPr>
        <w:t xml:space="preserve"> e </w:t>
      </w:r>
      <w:proofErr w:type="spellStart"/>
      <w:r w:rsidRPr="00DB7AB2">
        <w:rPr>
          <w:highlight w:val="blue"/>
          <w:lang w:val="en-US"/>
        </w:rPr>
        <w:t>filogenesi</w:t>
      </w:r>
      <w:proofErr w:type="spellEnd"/>
      <w:r w:rsidRPr="00DB7AB2">
        <w:rPr>
          <w:highlight w:val="blue"/>
          <w:lang w:val="en-US"/>
        </w:rPr>
        <w:t xml:space="preserve"> </w:t>
      </w:r>
      <w:proofErr w:type="spellStart"/>
      <w:r w:rsidRPr="00DB7AB2">
        <w:rPr>
          <w:highlight w:val="blue"/>
          <w:lang w:val="en-US"/>
        </w:rPr>
        <w:t>dei</w:t>
      </w:r>
      <w:proofErr w:type="spellEnd"/>
      <w:r w:rsidRPr="00DB7AB2">
        <w:rPr>
          <w:highlight w:val="blue"/>
          <w:lang w:val="en-US"/>
        </w:rPr>
        <w:t xml:space="preserve"> </w:t>
      </w:r>
      <w:proofErr w:type="spellStart"/>
      <w:r w:rsidRPr="00DB7AB2">
        <w:rPr>
          <w:highlight w:val="blue"/>
          <w:lang w:val="en-US"/>
        </w:rPr>
        <w:t>Rhinocerotini</w:t>
      </w:r>
      <w:proofErr w:type="spellEnd"/>
      <w:r w:rsidRPr="00DB7AB2">
        <w:rPr>
          <w:highlight w:val="blue"/>
          <w:lang w:val="en-US"/>
        </w:rPr>
        <w:t xml:space="preserve"> (Mammalia, Rhinocerotidae). </w:t>
      </w:r>
      <w:r w:rsidRPr="00DB7AB2">
        <w:rPr>
          <w:highlight w:val="blue"/>
          <w:lang w:val="en-US"/>
        </w:rPr>
        <w:tab/>
      </w:r>
      <w:proofErr w:type="spellStart"/>
      <w:r w:rsidRPr="00DB7AB2">
        <w:rPr>
          <w:i/>
          <w:iCs/>
          <w:highlight w:val="blue"/>
          <w:lang w:val="en-US"/>
        </w:rPr>
        <w:t>Tesi</w:t>
      </w:r>
      <w:proofErr w:type="spellEnd"/>
      <w:r w:rsidRPr="00DB7AB2">
        <w:rPr>
          <w:i/>
          <w:iCs/>
          <w:highlight w:val="blue"/>
          <w:lang w:val="en-US"/>
        </w:rPr>
        <w:t xml:space="preserve"> di </w:t>
      </w:r>
      <w:proofErr w:type="spellStart"/>
      <w:r w:rsidRPr="00DB7AB2">
        <w:rPr>
          <w:i/>
          <w:iCs/>
          <w:highlight w:val="blue"/>
          <w:lang w:val="en-US"/>
        </w:rPr>
        <w:t>Dottorato</w:t>
      </w:r>
      <w:proofErr w:type="spellEnd"/>
      <w:r w:rsidRPr="00DB7AB2">
        <w:rPr>
          <w:i/>
          <w:iCs/>
          <w:highlight w:val="blue"/>
          <w:lang w:val="en-US"/>
        </w:rPr>
        <w:t xml:space="preserve">, </w:t>
      </w:r>
      <w:proofErr w:type="spellStart"/>
      <w:r w:rsidRPr="00DB7AB2">
        <w:rPr>
          <w:i/>
          <w:iCs/>
          <w:highlight w:val="blue"/>
          <w:lang w:val="en-US"/>
        </w:rPr>
        <w:t>Università</w:t>
      </w:r>
      <w:proofErr w:type="spellEnd"/>
      <w:r w:rsidRPr="00DB7AB2">
        <w:rPr>
          <w:i/>
          <w:iCs/>
          <w:highlight w:val="blue"/>
          <w:lang w:val="en-US"/>
        </w:rPr>
        <w:t xml:space="preserve"> </w:t>
      </w:r>
      <w:proofErr w:type="spellStart"/>
      <w:r w:rsidRPr="00DB7AB2">
        <w:rPr>
          <w:i/>
          <w:iCs/>
          <w:highlight w:val="blue"/>
          <w:lang w:val="en-US"/>
        </w:rPr>
        <w:t>degli</w:t>
      </w:r>
      <w:proofErr w:type="spellEnd"/>
      <w:r w:rsidRPr="00DB7AB2">
        <w:rPr>
          <w:i/>
          <w:iCs/>
          <w:highlight w:val="blue"/>
          <w:lang w:val="en-US"/>
        </w:rPr>
        <w:t xml:space="preserve"> </w:t>
      </w:r>
      <w:proofErr w:type="spellStart"/>
      <w:r w:rsidRPr="00DB7AB2">
        <w:rPr>
          <w:i/>
          <w:iCs/>
          <w:highlight w:val="blue"/>
          <w:lang w:val="en-US"/>
        </w:rPr>
        <w:t>Studi</w:t>
      </w:r>
      <w:proofErr w:type="spellEnd"/>
      <w:r w:rsidRPr="00DB7AB2">
        <w:rPr>
          <w:i/>
          <w:iCs/>
          <w:highlight w:val="blue"/>
          <w:lang w:val="en-US"/>
        </w:rPr>
        <w:t xml:space="preserve"> di Roma Tre</w:t>
      </w:r>
      <w:r w:rsidRPr="00DB7AB2">
        <w:rPr>
          <w:highlight w:val="blue"/>
          <w:lang w:val="en-US"/>
        </w:rPr>
        <w:t xml:space="preserve">, Roma, </w:t>
      </w:r>
      <w:r w:rsidRPr="00DB7AB2">
        <w:rPr>
          <w:highlight w:val="blue"/>
          <w:lang w:val="en-US"/>
        </w:rPr>
        <w:tab/>
        <w:t>XXVII, 1—319 (in Italian).</w:t>
      </w:r>
    </w:p>
    <w:p w14:paraId="3532137D" w14:textId="0A792604" w:rsidR="00A53575" w:rsidRPr="00DB7AB2" w:rsidRDefault="00A53575" w:rsidP="000C5B0B">
      <w:pPr>
        <w:spacing w:after="100" w:afterAutospacing="1" w:line="240" w:lineRule="auto"/>
        <w:ind w:left="426" w:hanging="426"/>
        <w:rPr>
          <w:lang w:val="en-US"/>
        </w:rPr>
      </w:pPr>
      <w:proofErr w:type="spellStart"/>
      <w:r w:rsidRPr="00DB7AB2">
        <w:rPr>
          <w:lang w:val="en-US"/>
        </w:rPr>
        <w:t>Pandolfi</w:t>
      </w:r>
      <w:proofErr w:type="spellEnd"/>
      <w:r w:rsidRPr="00DB7AB2">
        <w:rPr>
          <w:lang w:val="en-US"/>
        </w:rPr>
        <w:t xml:space="preserve"> </w:t>
      </w:r>
      <w:r w:rsidR="00DD754B" w:rsidRPr="00DB7AB2">
        <w:rPr>
          <w:lang w:val="en-US"/>
        </w:rPr>
        <w:t>L.</w:t>
      </w:r>
      <w:r w:rsidR="00DD754B" w:rsidRPr="00DB7AB2">
        <w:rPr>
          <w:lang w:val="en-US"/>
        </w:rPr>
        <w:tab/>
      </w:r>
      <w:r w:rsidRPr="00DB7AB2">
        <w:rPr>
          <w:lang w:val="en-US"/>
        </w:rPr>
        <w:t>2020</w:t>
      </w:r>
      <w:r w:rsidR="000C5B0B" w:rsidRPr="00DB7AB2">
        <w:rPr>
          <w:lang w:val="en-US"/>
        </w:rPr>
        <w:tab/>
        <w:t>A new species of rhinoceros from the site of Bethlehem: ‘</w:t>
      </w:r>
      <w:r w:rsidR="000C5B0B" w:rsidRPr="00DB7AB2">
        <w:rPr>
          <w:i/>
          <w:iCs/>
          <w:lang w:val="en-US"/>
        </w:rPr>
        <w:t>Dihoplus</w:t>
      </w:r>
      <w:r w:rsidR="000C5B0B" w:rsidRPr="00DB7AB2">
        <w:rPr>
          <w:lang w:val="en-US"/>
        </w:rPr>
        <w:t>’</w:t>
      </w:r>
      <w:r w:rsidR="00DD754B" w:rsidRPr="00DB7AB2">
        <w:rPr>
          <w:lang w:val="en-US"/>
        </w:rPr>
        <w:t xml:space="preserve"> </w:t>
      </w:r>
      <w:proofErr w:type="spellStart"/>
      <w:r w:rsidR="000C5B0B" w:rsidRPr="00DB7AB2">
        <w:rPr>
          <w:i/>
          <w:iCs/>
          <w:lang w:val="en-US"/>
        </w:rPr>
        <w:t>bethlehemsis</w:t>
      </w:r>
      <w:proofErr w:type="spellEnd"/>
      <w:r w:rsidR="000C5B0B" w:rsidRPr="00DB7AB2">
        <w:rPr>
          <w:i/>
          <w:iCs/>
          <w:lang w:val="en-US"/>
        </w:rPr>
        <w:t xml:space="preserve"> </w:t>
      </w:r>
      <w:r w:rsidR="000C5B0B" w:rsidRPr="00DB7AB2">
        <w:rPr>
          <w:lang w:val="en-US"/>
        </w:rPr>
        <w:t xml:space="preserve">sp. </w:t>
      </w:r>
      <w:proofErr w:type="spellStart"/>
      <w:r w:rsidR="000C5B0B" w:rsidRPr="00DB7AB2">
        <w:rPr>
          <w:lang w:val="en-US"/>
        </w:rPr>
        <w:t>nov.</w:t>
      </w:r>
      <w:proofErr w:type="spellEnd"/>
      <w:r w:rsidR="000C5B0B" w:rsidRPr="00DB7AB2">
        <w:rPr>
          <w:lang w:val="en-US"/>
        </w:rPr>
        <w:t xml:space="preserve"> (Mammalia, Rhinocerotidae)</w:t>
      </w:r>
      <w:r w:rsidR="000C5B0B" w:rsidRPr="00DB7AB2">
        <w:rPr>
          <w:lang w:val="en-US"/>
        </w:rPr>
        <w:tab/>
        <w:t xml:space="preserve">Quaternary International </w:t>
      </w:r>
      <w:r w:rsidR="000C5B0B" w:rsidRPr="00DB7AB2">
        <w:rPr>
          <w:lang w:val="en-US"/>
        </w:rPr>
        <w:tab/>
        <w:t>537 (2020) 48–60</w:t>
      </w:r>
    </w:p>
    <w:p w14:paraId="5D226E76" w14:textId="4ADC958F"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lastRenderedPageBreak/>
        <w:t>Pandolfi</w:t>
      </w:r>
      <w:proofErr w:type="spellEnd"/>
      <w:r w:rsidRPr="00DB7AB2">
        <w:rPr>
          <w:highlight w:val="blue"/>
          <w:lang w:val="en-US"/>
        </w:rPr>
        <w:t xml:space="preserve">, L., &amp; </w:t>
      </w:r>
      <w:proofErr w:type="spellStart"/>
      <w:r w:rsidRPr="00DB7AB2">
        <w:rPr>
          <w:highlight w:val="blue"/>
          <w:lang w:val="en-US"/>
        </w:rPr>
        <w:t>Erten</w:t>
      </w:r>
      <w:proofErr w:type="spellEnd"/>
      <w:r w:rsidRPr="00DB7AB2">
        <w:rPr>
          <w:highlight w:val="blue"/>
          <w:lang w:val="en-US"/>
        </w:rPr>
        <w:t xml:space="preserve"> H.</w:t>
      </w:r>
      <w:r w:rsidR="005B6424" w:rsidRPr="00DB7AB2">
        <w:rPr>
          <w:highlight w:val="blue"/>
          <w:lang w:val="en-US"/>
        </w:rPr>
        <w:tab/>
      </w:r>
      <w:r w:rsidRPr="00DB7AB2">
        <w:rPr>
          <w:highlight w:val="blue"/>
          <w:lang w:val="en-US"/>
        </w:rPr>
        <w:t xml:space="preserve"> (2017) - </w:t>
      </w:r>
      <w:r w:rsidR="005B6424" w:rsidRPr="00DB7AB2">
        <w:rPr>
          <w:highlight w:val="blue"/>
          <w:lang w:val="en-US"/>
        </w:rPr>
        <w:tab/>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hundsheimensis</w:t>
      </w:r>
      <w:proofErr w:type="spellEnd"/>
      <w:r w:rsidRPr="00DB7AB2">
        <w:rPr>
          <w:i/>
          <w:iCs/>
          <w:highlight w:val="blue"/>
          <w:lang w:val="en-US"/>
        </w:rPr>
        <w:t xml:space="preserve"> </w:t>
      </w:r>
      <w:r w:rsidRPr="00DB7AB2">
        <w:rPr>
          <w:highlight w:val="blue"/>
          <w:lang w:val="en-US"/>
        </w:rPr>
        <w:t xml:space="preserve">(Mammalia, Rhinocerotidae) from the late Early Pleistocene of the </w:t>
      </w:r>
      <w:proofErr w:type="spellStart"/>
      <w:r w:rsidRPr="00DB7AB2">
        <w:rPr>
          <w:highlight w:val="blue"/>
          <w:lang w:val="en-US"/>
        </w:rPr>
        <w:t>Denizli</w:t>
      </w:r>
      <w:proofErr w:type="spellEnd"/>
      <w:r w:rsidRPr="00DB7AB2">
        <w:rPr>
          <w:highlight w:val="blue"/>
          <w:lang w:val="en-US"/>
        </w:rPr>
        <w:t xml:space="preserve"> Basin (Anatolia). </w:t>
      </w:r>
      <w:r w:rsidR="005B6424" w:rsidRPr="00DB7AB2">
        <w:rPr>
          <w:highlight w:val="blue"/>
          <w:lang w:val="en-US"/>
        </w:rPr>
        <w:tab/>
      </w:r>
      <w:r w:rsidRPr="00DB7AB2">
        <w:rPr>
          <w:i/>
          <w:iCs/>
          <w:highlight w:val="blue"/>
          <w:lang w:val="en-US"/>
        </w:rPr>
        <w:t>Geobios</w:t>
      </w:r>
      <w:r w:rsidRPr="00DB7AB2">
        <w:rPr>
          <w:highlight w:val="blue"/>
          <w:lang w:val="en-US"/>
        </w:rPr>
        <w:t xml:space="preserve">, </w:t>
      </w:r>
      <w:r w:rsidR="005B6424" w:rsidRPr="00DB7AB2">
        <w:rPr>
          <w:highlight w:val="blue"/>
          <w:lang w:val="en-US"/>
        </w:rPr>
        <w:tab/>
      </w:r>
      <w:r w:rsidRPr="00DB7AB2">
        <w:rPr>
          <w:highlight w:val="blue"/>
          <w:lang w:val="en-US"/>
        </w:rPr>
        <w:t>50(1): 65-73. http://dx.doi.org/10.1016/j.geobios.2016.10.002</w:t>
      </w:r>
      <w:r w:rsidRPr="00DB7AB2">
        <w:rPr>
          <w:lang w:val="en-US"/>
        </w:rPr>
        <w:t xml:space="preserve"> </w:t>
      </w:r>
    </w:p>
    <w:p w14:paraId="269A8FED" w14:textId="77777777" w:rsidR="000C5B0B" w:rsidRPr="00DB7AB2" w:rsidRDefault="00A53575" w:rsidP="000C5B0B">
      <w:pPr>
        <w:spacing w:after="100" w:afterAutospacing="1" w:line="240" w:lineRule="auto"/>
        <w:ind w:left="426" w:hanging="426"/>
        <w:rPr>
          <w:lang w:val="en-US"/>
        </w:rPr>
      </w:pPr>
      <w:proofErr w:type="spellStart"/>
      <w:r w:rsidRPr="00DB7AB2">
        <w:rPr>
          <w:lang w:val="en-US"/>
        </w:rPr>
        <w:t>Pandolfi</w:t>
      </w:r>
      <w:proofErr w:type="spellEnd"/>
      <w:r w:rsidRPr="00DB7AB2">
        <w:rPr>
          <w:lang w:val="en-US"/>
        </w:rPr>
        <w:t xml:space="preserve">, L., &amp; </w:t>
      </w:r>
      <w:proofErr w:type="spellStart"/>
      <w:r w:rsidRPr="00DB7AB2">
        <w:rPr>
          <w:lang w:val="en-US"/>
        </w:rPr>
        <w:t>Kotsakis</w:t>
      </w:r>
      <w:proofErr w:type="spellEnd"/>
      <w:r w:rsidRPr="00DB7AB2">
        <w:rPr>
          <w:lang w:val="en-US"/>
        </w:rPr>
        <w:t>, T.</w:t>
      </w:r>
      <w:r w:rsidR="005B6424" w:rsidRPr="00DB7AB2">
        <w:rPr>
          <w:lang w:val="en-US"/>
        </w:rPr>
        <w:tab/>
      </w:r>
      <w:r w:rsidRPr="00DB7AB2">
        <w:rPr>
          <w:lang w:val="en-US"/>
        </w:rPr>
        <w:t xml:space="preserve">, 2014. </w:t>
      </w:r>
      <w:r w:rsidR="005B6424" w:rsidRPr="00DB7AB2">
        <w:rPr>
          <w:lang w:val="en-US"/>
        </w:rPr>
        <w:tab/>
      </w:r>
      <w:r w:rsidRPr="00DB7AB2">
        <w:rPr>
          <w:lang w:val="en-US"/>
        </w:rPr>
        <w:t xml:space="preserve">New insights into the systematics of Rhinocerotidae from the Late Miocene of Maragheh (Iran). </w:t>
      </w:r>
      <w:r w:rsidR="005B6424" w:rsidRPr="00DB7AB2">
        <w:rPr>
          <w:lang w:val="en-US"/>
        </w:rPr>
        <w:tab/>
      </w:r>
      <w:r w:rsidRPr="00DB7AB2">
        <w:rPr>
          <w:lang w:val="en-US"/>
        </w:rPr>
        <w:t xml:space="preserve">XII EAVP Meeting, Torino 24-28 </w:t>
      </w:r>
      <w:proofErr w:type="spellStart"/>
      <w:r w:rsidRPr="00DB7AB2">
        <w:rPr>
          <w:lang w:val="en-US"/>
        </w:rPr>
        <w:t>giugno</w:t>
      </w:r>
      <w:proofErr w:type="spellEnd"/>
      <w:r w:rsidRPr="00DB7AB2">
        <w:rPr>
          <w:lang w:val="en-US"/>
        </w:rPr>
        <w:t xml:space="preserve"> 2014, p. 120.</w:t>
      </w:r>
    </w:p>
    <w:p w14:paraId="7A979C9A" w14:textId="63E33FEA" w:rsidR="00257164" w:rsidRPr="00DB7AB2" w:rsidRDefault="00257164" w:rsidP="002939EC">
      <w:pPr>
        <w:spacing w:after="100" w:afterAutospacing="1" w:line="240" w:lineRule="auto"/>
        <w:ind w:left="426" w:hanging="426"/>
        <w:rPr>
          <w:highlight w:val="blue"/>
          <w:lang w:val="en-US"/>
        </w:rPr>
      </w:pPr>
      <w:proofErr w:type="spellStart"/>
      <w:r w:rsidRPr="00DB7AB2">
        <w:rPr>
          <w:highlight w:val="blue"/>
          <w:lang w:val="en-US"/>
        </w:rPr>
        <w:t>Pandolfi</w:t>
      </w:r>
      <w:proofErr w:type="spellEnd"/>
      <w:r w:rsidRPr="00DB7AB2">
        <w:rPr>
          <w:highlight w:val="blue"/>
          <w:lang w:val="en-US"/>
        </w:rPr>
        <w:t xml:space="preserve">, L., &amp; </w:t>
      </w:r>
      <w:proofErr w:type="spellStart"/>
      <w:r w:rsidRPr="00DB7AB2">
        <w:rPr>
          <w:highlight w:val="blue"/>
          <w:lang w:val="en-US"/>
        </w:rPr>
        <w:t>Maiorino</w:t>
      </w:r>
      <w:proofErr w:type="spellEnd"/>
      <w:r w:rsidRPr="00DB7AB2">
        <w:rPr>
          <w:highlight w:val="blue"/>
          <w:lang w:val="en-US"/>
        </w:rPr>
        <w:t xml:space="preserve"> L.</w:t>
      </w:r>
      <w:r w:rsidR="005B6424" w:rsidRPr="00DB7AB2">
        <w:rPr>
          <w:highlight w:val="blue"/>
          <w:lang w:val="en-US"/>
        </w:rPr>
        <w:tab/>
      </w:r>
      <w:r w:rsidRPr="00DB7AB2">
        <w:rPr>
          <w:highlight w:val="blue"/>
          <w:lang w:val="en-US"/>
        </w:rPr>
        <w:t xml:space="preserve"> (2016). </w:t>
      </w:r>
      <w:r w:rsidR="005B6424" w:rsidRPr="00DB7AB2">
        <w:rPr>
          <w:highlight w:val="blue"/>
          <w:lang w:val="en-US"/>
        </w:rPr>
        <w:tab/>
      </w:r>
      <w:r w:rsidRPr="00DB7AB2">
        <w:rPr>
          <w:highlight w:val="blue"/>
          <w:lang w:val="en-US"/>
        </w:rPr>
        <w:t xml:space="preserve">Reassessment of the largest Pleistocene rhinocerotine </w:t>
      </w:r>
      <w:r w:rsidRPr="00DB7AB2">
        <w:rPr>
          <w:i/>
          <w:iCs/>
          <w:highlight w:val="blue"/>
          <w:lang w:val="en-US"/>
        </w:rPr>
        <w:t xml:space="preserve">Rhinoceros </w:t>
      </w:r>
      <w:proofErr w:type="spellStart"/>
      <w:r w:rsidRPr="00DB7AB2">
        <w:rPr>
          <w:i/>
          <w:iCs/>
          <w:highlight w:val="blue"/>
          <w:lang w:val="en-US"/>
        </w:rPr>
        <w:t>platyrhinus</w:t>
      </w:r>
      <w:proofErr w:type="spellEnd"/>
      <w:r w:rsidRPr="00DB7AB2">
        <w:rPr>
          <w:i/>
          <w:iCs/>
          <w:highlight w:val="blue"/>
          <w:lang w:val="en-US"/>
        </w:rPr>
        <w:t xml:space="preserve"> </w:t>
      </w:r>
      <w:r w:rsidRPr="00DB7AB2">
        <w:rPr>
          <w:highlight w:val="blue"/>
          <w:lang w:val="en-US"/>
        </w:rPr>
        <w:t xml:space="preserve">(Mammalia, Rhinocerotidae) from the Upper Siwaliks (Siwalik Hills, India). </w:t>
      </w:r>
      <w:r w:rsidR="005B6424" w:rsidRPr="00DB7AB2">
        <w:rPr>
          <w:highlight w:val="blue"/>
          <w:lang w:val="en-US"/>
        </w:rPr>
        <w:tab/>
      </w:r>
      <w:r w:rsidRPr="00DB7AB2">
        <w:rPr>
          <w:i/>
          <w:iCs/>
          <w:highlight w:val="blue"/>
          <w:lang w:val="en-US"/>
        </w:rPr>
        <w:t xml:space="preserve">Journal of Vertebrate Paleontology, </w:t>
      </w:r>
      <w:r w:rsidR="005B6424" w:rsidRPr="00DB7AB2">
        <w:rPr>
          <w:i/>
          <w:iCs/>
          <w:highlight w:val="blue"/>
          <w:lang w:val="en-US"/>
        </w:rPr>
        <w:tab/>
      </w:r>
      <w:r w:rsidRPr="00DB7AB2">
        <w:rPr>
          <w:highlight w:val="blue"/>
          <w:lang w:val="en-US"/>
        </w:rPr>
        <w:t>36 (2): el071266 (12 pages), DOI: 10.1080/ 02724634.2015. l 071266.</w:t>
      </w:r>
    </w:p>
    <w:p w14:paraId="2CE8329B" w14:textId="4FC4CDD1" w:rsidR="00257164" w:rsidRPr="00DB7AB2" w:rsidRDefault="00257164" w:rsidP="002939EC">
      <w:pPr>
        <w:spacing w:after="100" w:afterAutospacing="1" w:line="240" w:lineRule="auto"/>
        <w:ind w:left="426" w:hanging="426"/>
        <w:rPr>
          <w:lang w:val="en-US"/>
        </w:rPr>
      </w:pPr>
      <w:proofErr w:type="spellStart"/>
      <w:r w:rsidRPr="00DB7AB2">
        <w:rPr>
          <w:highlight w:val="blue"/>
          <w:lang w:val="en-US"/>
        </w:rPr>
        <w:t>Pandolfi</w:t>
      </w:r>
      <w:proofErr w:type="spellEnd"/>
      <w:r w:rsidRPr="00DB7AB2">
        <w:rPr>
          <w:highlight w:val="blue"/>
          <w:lang w:val="en-US"/>
        </w:rPr>
        <w:t xml:space="preserve">, L., &amp; </w:t>
      </w:r>
      <w:proofErr w:type="spellStart"/>
      <w:r w:rsidRPr="00DB7AB2">
        <w:rPr>
          <w:highlight w:val="blue"/>
          <w:lang w:val="en-US"/>
        </w:rPr>
        <w:t>Marra</w:t>
      </w:r>
      <w:proofErr w:type="spellEnd"/>
      <w:r w:rsidRPr="00DB7AB2">
        <w:rPr>
          <w:highlight w:val="blue"/>
          <w:lang w:val="en-US"/>
        </w:rPr>
        <w:t>, F.</w:t>
      </w:r>
      <w:r w:rsidR="005B6424" w:rsidRPr="00DB7AB2">
        <w:rPr>
          <w:highlight w:val="blue"/>
          <w:lang w:val="en-US"/>
        </w:rPr>
        <w:tab/>
      </w:r>
      <w:r w:rsidRPr="00DB7AB2">
        <w:rPr>
          <w:highlight w:val="blue"/>
          <w:lang w:val="en-US"/>
        </w:rPr>
        <w:t xml:space="preserve">, 2015. </w:t>
      </w:r>
      <w:r w:rsidR="005B6424" w:rsidRPr="00DB7AB2">
        <w:rPr>
          <w:highlight w:val="blue"/>
          <w:lang w:val="en-US"/>
        </w:rPr>
        <w:tab/>
      </w:r>
      <w:r w:rsidRPr="00DB7AB2">
        <w:rPr>
          <w:highlight w:val="blue"/>
          <w:lang w:val="en-US"/>
        </w:rPr>
        <w:t xml:space="preserve">Rhinocerotidae (Mammalia, Perissodactyla) from the chrono-stratigraphically constrained Pleistocene deposits of the urban area of Rome (Central Italy). </w:t>
      </w:r>
      <w:r w:rsidR="005B6424" w:rsidRPr="00DB7AB2">
        <w:rPr>
          <w:highlight w:val="blue"/>
          <w:lang w:val="en-US"/>
        </w:rPr>
        <w:tab/>
      </w:r>
      <w:r w:rsidRPr="00DB7AB2">
        <w:rPr>
          <w:highlight w:val="blue"/>
          <w:lang w:val="en-US"/>
        </w:rPr>
        <w:t xml:space="preserve">Geobios </w:t>
      </w:r>
      <w:r w:rsidR="005B6424" w:rsidRPr="00DB7AB2">
        <w:rPr>
          <w:highlight w:val="blue"/>
          <w:lang w:val="en-US"/>
        </w:rPr>
        <w:tab/>
      </w:r>
      <w:r w:rsidRPr="00DB7AB2">
        <w:rPr>
          <w:highlight w:val="blue"/>
          <w:lang w:val="en-US"/>
        </w:rPr>
        <w:t>48, 147–167.</w:t>
      </w:r>
      <w:r w:rsidRPr="00DB7AB2">
        <w:rPr>
          <w:lang w:val="en-US"/>
        </w:rPr>
        <w:t xml:space="preserve"> </w:t>
      </w:r>
    </w:p>
    <w:p w14:paraId="6DDEB30D" w14:textId="2EB0595C" w:rsidR="00A53575" w:rsidRPr="00DB7AB2" w:rsidRDefault="00A53575" w:rsidP="002939EC">
      <w:pPr>
        <w:spacing w:after="100" w:afterAutospacing="1" w:line="240" w:lineRule="auto"/>
        <w:ind w:left="426" w:hanging="426"/>
        <w:rPr>
          <w:highlight w:val="blue"/>
        </w:rPr>
      </w:pPr>
      <w:proofErr w:type="spellStart"/>
      <w:r w:rsidRPr="00DB7AB2">
        <w:rPr>
          <w:highlight w:val="blue"/>
          <w:lang w:val="en-US"/>
        </w:rPr>
        <w:t>Pandolfi</w:t>
      </w:r>
      <w:proofErr w:type="spellEnd"/>
      <w:r w:rsidRPr="00DB7AB2">
        <w:rPr>
          <w:highlight w:val="blue"/>
          <w:lang w:val="en-US"/>
        </w:rPr>
        <w:t xml:space="preserve">, L., &amp; </w:t>
      </w:r>
      <w:proofErr w:type="spellStart"/>
      <w:r w:rsidRPr="00DB7AB2">
        <w:rPr>
          <w:highlight w:val="blue"/>
          <w:lang w:val="en-US"/>
        </w:rPr>
        <w:t>Petronio</w:t>
      </w:r>
      <w:proofErr w:type="spellEnd"/>
      <w:r w:rsidRPr="00DB7AB2">
        <w:rPr>
          <w:highlight w:val="blue"/>
          <w:lang w:val="en-US"/>
        </w:rPr>
        <w:t xml:space="preserve"> C.</w:t>
      </w:r>
      <w:r w:rsidR="005B6424" w:rsidRPr="00DB7AB2">
        <w:rPr>
          <w:highlight w:val="blue"/>
          <w:lang w:val="en-US"/>
        </w:rPr>
        <w:tab/>
      </w:r>
      <w:r w:rsidRPr="00DB7AB2">
        <w:rPr>
          <w:highlight w:val="blue"/>
          <w:lang w:val="en-US"/>
        </w:rPr>
        <w:t xml:space="preserve"> (2011a). </w:t>
      </w:r>
      <w:r w:rsidR="005B6424" w:rsidRPr="00DB7AB2">
        <w:rPr>
          <w:highlight w:val="blue"/>
          <w:lang w:val="en-US"/>
        </w:rPr>
        <w:tab/>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etruscus</w:t>
      </w:r>
      <w:proofErr w:type="spellEnd"/>
      <w:r w:rsidRPr="00DB7AB2">
        <w:rPr>
          <w:i/>
          <w:iCs/>
          <w:highlight w:val="blue"/>
          <w:lang w:val="en-US"/>
        </w:rPr>
        <w:t xml:space="preserve"> </w:t>
      </w:r>
      <w:r w:rsidRPr="00DB7AB2">
        <w:rPr>
          <w:highlight w:val="blue"/>
          <w:lang w:val="en-US"/>
        </w:rPr>
        <w:t xml:space="preserve">(Falconer, 1868) from </w:t>
      </w:r>
      <w:proofErr w:type="spellStart"/>
      <w:r w:rsidRPr="00DB7AB2">
        <w:rPr>
          <w:highlight w:val="blue"/>
          <w:lang w:val="en-US"/>
        </w:rPr>
        <w:t>Pirro</w:t>
      </w:r>
      <w:proofErr w:type="spellEnd"/>
      <w:r w:rsidRPr="00DB7AB2">
        <w:rPr>
          <w:highlight w:val="blue"/>
          <w:lang w:val="en-US"/>
        </w:rPr>
        <w:t xml:space="preserve"> Nord (</w:t>
      </w:r>
      <w:proofErr w:type="spellStart"/>
      <w:r w:rsidRPr="00DB7AB2">
        <w:rPr>
          <w:highlight w:val="blue"/>
          <w:lang w:val="en-US"/>
        </w:rPr>
        <w:t>Apricena</w:t>
      </w:r>
      <w:proofErr w:type="spellEnd"/>
      <w:r w:rsidRPr="00DB7AB2">
        <w:rPr>
          <w:highlight w:val="blue"/>
          <w:lang w:val="en-US"/>
        </w:rPr>
        <w:t xml:space="preserve">, Foggia, Southern Italy) with notes on the late Early Pleistocene rhinoceroses of Italy. </w:t>
      </w:r>
      <w:r w:rsidR="005B6424" w:rsidRPr="00DB7AB2">
        <w:rPr>
          <w:highlight w:val="blue"/>
          <w:lang w:val="en-US"/>
        </w:rPr>
        <w:tab/>
      </w:r>
      <w:proofErr w:type="spellStart"/>
      <w:r w:rsidRPr="00DB7AB2">
        <w:rPr>
          <w:i/>
          <w:iCs/>
          <w:highlight w:val="blue"/>
        </w:rPr>
        <w:t>Rivista</w:t>
      </w:r>
      <w:proofErr w:type="spellEnd"/>
      <w:r w:rsidRPr="00DB7AB2">
        <w:rPr>
          <w:i/>
          <w:iCs/>
          <w:highlight w:val="blue"/>
        </w:rPr>
        <w:t xml:space="preserve"> </w:t>
      </w:r>
      <w:proofErr w:type="spellStart"/>
      <w:r w:rsidRPr="00DB7AB2">
        <w:rPr>
          <w:i/>
          <w:iCs/>
          <w:highlight w:val="blue"/>
        </w:rPr>
        <w:t>Italiana</w:t>
      </w:r>
      <w:proofErr w:type="spellEnd"/>
      <w:r w:rsidRPr="00DB7AB2">
        <w:rPr>
          <w:i/>
          <w:iCs/>
          <w:highlight w:val="blue"/>
        </w:rPr>
        <w:t xml:space="preserve"> di </w:t>
      </w:r>
      <w:proofErr w:type="spellStart"/>
      <w:r w:rsidRPr="00DB7AB2">
        <w:rPr>
          <w:i/>
          <w:iCs/>
          <w:highlight w:val="blue"/>
        </w:rPr>
        <w:t>Paleontologia</w:t>
      </w:r>
      <w:proofErr w:type="spellEnd"/>
      <w:r w:rsidRPr="00DB7AB2">
        <w:rPr>
          <w:i/>
          <w:iCs/>
          <w:highlight w:val="blue"/>
        </w:rPr>
        <w:t xml:space="preserve"> e </w:t>
      </w:r>
      <w:proofErr w:type="spellStart"/>
      <w:r w:rsidRPr="00DB7AB2">
        <w:rPr>
          <w:i/>
          <w:iCs/>
          <w:highlight w:val="blue"/>
        </w:rPr>
        <w:t>Stratigrafia</w:t>
      </w:r>
      <w:proofErr w:type="spellEnd"/>
      <w:r w:rsidRPr="00DB7AB2">
        <w:rPr>
          <w:highlight w:val="blue"/>
        </w:rPr>
        <w:t xml:space="preserve">, </w:t>
      </w:r>
      <w:r w:rsidR="005B6424" w:rsidRPr="00DB7AB2">
        <w:rPr>
          <w:highlight w:val="blue"/>
        </w:rPr>
        <w:tab/>
      </w:r>
      <w:r w:rsidRPr="00DB7AB2">
        <w:rPr>
          <w:highlight w:val="blue"/>
        </w:rPr>
        <w:t xml:space="preserve">117: 173-187. </w:t>
      </w:r>
    </w:p>
    <w:p w14:paraId="1387E579" w14:textId="26BCAF8F" w:rsidR="00A53575" w:rsidRPr="00DB7AB2" w:rsidRDefault="00A53575" w:rsidP="002939EC">
      <w:pPr>
        <w:spacing w:after="100" w:afterAutospacing="1" w:line="240" w:lineRule="auto"/>
        <w:ind w:left="426" w:hanging="426"/>
        <w:rPr>
          <w:lang w:val="en-US"/>
        </w:rPr>
      </w:pPr>
      <w:proofErr w:type="spellStart"/>
      <w:r w:rsidRPr="00DB7AB2">
        <w:rPr>
          <w:highlight w:val="blue"/>
        </w:rPr>
        <w:t>Pandolfi</w:t>
      </w:r>
      <w:proofErr w:type="spellEnd"/>
      <w:r w:rsidRPr="00DB7AB2">
        <w:rPr>
          <w:highlight w:val="blue"/>
        </w:rPr>
        <w:t xml:space="preserve">, L., &amp; </w:t>
      </w:r>
      <w:proofErr w:type="spellStart"/>
      <w:r w:rsidRPr="00DB7AB2">
        <w:rPr>
          <w:highlight w:val="blue"/>
        </w:rPr>
        <w:t>Petronio</w:t>
      </w:r>
      <w:proofErr w:type="spellEnd"/>
      <w:r w:rsidRPr="00DB7AB2">
        <w:rPr>
          <w:highlight w:val="blue"/>
        </w:rPr>
        <w:t xml:space="preserve"> C.</w:t>
      </w:r>
      <w:r w:rsidR="005B6424" w:rsidRPr="00DB7AB2">
        <w:rPr>
          <w:highlight w:val="blue"/>
        </w:rPr>
        <w:tab/>
      </w:r>
      <w:r w:rsidRPr="00DB7AB2">
        <w:rPr>
          <w:highlight w:val="blue"/>
        </w:rPr>
        <w:t xml:space="preserve"> </w:t>
      </w:r>
      <w:r w:rsidRPr="00DB7AB2">
        <w:rPr>
          <w:highlight w:val="blue"/>
          <w:lang w:val="en-US"/>
        </w:rPr>
        <w:t xml:space="preserve">(2011b). </w:t>
      </w:r>
      <w:r w:rsidR="005B6424" w:rsidRPr="00DB7AB2">
        <w:rPr>
          <w:highlight w:val="blue"/>
          <w:lang w:val="en-US"/>
        </w:rPr>
        <w:tab/>
      </w:r>
      <w:r w:rsidR="005B6424" w:rsidRPr="00DB7AB2">
        <w:rPr>
          <w:highlight w:val="blue"/>
          <w:lang w:val="en-US"/>
        </w:rPr>
        <w:tab/>
      </w:r>
      <w:r w:rsidRPr="00DB7AB2">
        <w:rPr>
          <w:highlight w:val="blue"/>
          <w:lang w:val="en-US"/>
        </w:rPr>
        <w:t xml:space="preserve">The small-sized rhinoceroses from the late Pleistocene of Apulia (southern Italy). </w:t>
      </w:r>
      <w:r w:rsidR="005B6424" w:rsidRPr="00DB7AB2">
        <w:rPr>
          <w:highlight w:val="blue"/>
          <w:lang w:val="en-US"/>
        </w:rPr>
        <w:tab/>
      </w:r>
      <w:proofErr w:type="spellStart"/>
      <w:r w:rsidRPr="00DB7AB2">
        <w:rPr>
          <w:i/>
          <w:iCs/>
          <w:highlight w:val="blue"/>
          <w:lang w:val="en-US"/>
        </w:rPr>
        <w:t>Rivista</w:t>
      </w:r>
      <w:proofErr w:type="spellEnd"/>
      <w:r w:rsidRPr="00DB7AB2">
        <w:rPr>
          <w:i/>
          <w:iCs/>
          <w:highlight w:val="blue"/>
          <w:lang w:val="en-US"/>
        </w:rPr>
        <w:t xml:space="preserve"> </w:t>
      </w:r>
      <w:proofErr w:type="spellStart"/>
      <w:r w:rsidRPr="00DB7AB2">
        <w:rPr>
          <w:i/>
          <w:iCs/>
          <w:highlight w:val="blue"/>
          <w:lang w:val="en-US"/>
        </w:rPr>
        <w:t>Italiana</w:t>
      </w:r>
      <w:proofErr w:type="spellEnd"/>
      <w:r w:rsidRPr="00DB7AB2">
        <w:rPr>
          <w:i/>
          <w:iCs/>
          <w:highlight w:val="blue"/>
          <w:lang w:val="en-US"/>
        </w:rPr>
        <w:t xml:space="preserve"> di </w:t>
      </w:r>
      <w:proofErr w:type="spellStart"/>
      <w:r w:rsidRPr="00DB7AB2">
        <w:rPr>
          <w:i/>
          <w:iCs/>
          <w:highlight w:val="blue"/>
          <w:lang w:val="en-US"/>
        </w:rPr>
        <w:t>Paleontologia</w:t>
      </w:r>
      <w:proofErr w:type="spellEnd"/>
      <w:r w:rsidRPr="00DB7AB2">
        <w:rPr>
          <w:i/>
          <w:iCs/>
          <w:highlight w:val="blue"/>
          <w:lang w:val="en-US"/>
        </w:rPr>
        <w:t xml:space="preserve"> e </w:t>
      </w:r>
      <w:proofErr w:type="spellStart"/>
      <w:r w:rsidRPr="00DB7AB2">
        <w:rPr>
          <w:i/>
          <w:iCs/>
          <w:highlight w:val="blue"/>
          <w:lang w:val="en-US"/>
        </w:rPr>
        <w:t>Stratigrafia</w:t>
      </w:r>
      <w:proofErr w:type="spellEnd"/>
      <w:r w:rsidRPr="00DB7AB2">
        <w:rPr>
          <w:highlight w:val="blue"/>
          <w:lang w:val="en-US"/>
        </w:rPr>
        <w:t xml:space="preserve">, </w:t>
      </w:r>
      <w:r w:rsidR="005B6424" w:rsidRPr="00DB7AB2">
        <w:rPr>
          <w:highlight w:val="blue"/>
          <w:lang w:val="en-US"/>
        </w:rPr>
        <w:tab/>
      </w:r>
      <w:r w:rsidRPr="00DB7AB2">
        <w:rPr>
          <w:highlight w:val="blue"/>
          <w:lang w:val="en-US"/>
        </w:rPr>
        <w:t>117: 509-520.</w:t>
      </w:r>
      <w:r w:rsidRPr="00DB7AB2">
        <w:rPr>
          <w:lang w:val="en-US"/>
        </w:rPr>
        <w:t xml:space="preserve"> </w:t>
      </w:r>
    </w:p>
    <w:p w14:paraId="08BBED06" w14:textId="60D174EF" w:rsidR="00257164" w:rsidRPr="00DB7AB2" w:rsidRDefault="00257164" w:rsidP="00E730CE">
      <w:pPr>
        <w:spacing w:after="100" w:afterAutospacing="1" w:line="240" w:lineRule="auto"/>
        <w:ind w:left="426" w:hanging="426"/>
        <w:rPr>
          <w:lang w:val="en-US"/>
        </w:rPr>
      </w:pPr>
      <w:proofErr w:type="spellStart"/>
      <w:r w:rsidRPr="00DB7AB2">
        <w:rPr>
          <w:lang w:val="en-US"/>
        </w:rPr>
        <w:t>Pandolfi</w:t>
      </w:r>
      <w:proofErr w:type="spellEnd"/>
      <w:r w:rsidRPr="00DB7AB2">
        <w:rPr>
          <w:lang w:val="en-US"/>
        </w:rPr>
        <w:t>, L., &amp; Rook, L.</w:t>
      </w:r>
      <w:r w:rsidR="00E730CE" w:rsidRPr="00DB7AB2">
        <w:rPr>
          <w:lang w:val="en-US"/>
        </w:rPr>
        <w:tab/>
      </w:r>
      <w:r w:rsidRPr="00DB7AB2">
        <w:rPr>
          <w:lang w:val="en-US"/>
        </w:rPr>
        <w:t>, 2017</w:t>
      </w:r>
      <w:r w:rsidR="00E730CE" w:rsidRPr="00DB7AB2">
        <w:rPr>
          <w:lang w:val="en-US"/>
        </w:rPr>
        <w:tab/>
        <w:t>Rhinocerotidae (Mammalia, Perissodactyla) from the latest Turolian localities (MN 13; Late Miocene) of central and northern Italy</w:t>
      </w:r>
      <w:r w:rsidR="00E730CE" w:rsidRPr="00DB7AB2">
        <w:rPr>
          <w:lang w:val="en-US"/>
        </w:rPr>
        <w:tab/>
      </w:r>
      <w:proofErr w:type="spellStart"/>
      <w:r w:rsidR="00E730CE" w:rsidRPr="00DB7AB2">
        <w:rPr>
          <w:i/>
          <w:iCs/>
          <w:lang w:val="en-US"/>
        </w:rPr>
        <w:t>Bollettino</w:t>
      </w:r>
      <w:proofErr w:type="spellEnd"/>
      <w:r w:rsidR="00E730CE" w:rsidRPr="00DB7AB2">
        <w:rPr>
          <w:i/>
          <w:iCs/>
          <w:lang w:val="en-US"/>
        </w:rPr>
        <w:t xml:space="preserve"> </w:t>
      </w:r>
      <w:proofErr w:type="spellStart"/>
      <w:r w:rsidR="00E730CE" w:rsidRPr="00DB7AB2">
        <w:rPr>
          <w:i/>
          <w:iCs/>
          <w:lang w:val="en-US"/>
        </w:rPr>
        <w:t>della</w:t>
      </w:r>
      <w:proofErr w:type="spellEnd"/>
      <w:r w:rsidR="00E730CE" w:rsidRPr="00DB7AB2">
        <w:rPr>
          <w:i/>
          <w:iCs/>
          <w:lang w:val="en-US"/>
        </w:rPr>
        <w:t xml:space="preserve"> </w:t>
      </w:r>
      <w:proofErr w:type="spellStart"/>
      <w:r w:rsidR="00E730CE" w:rsidRPr="00DB7AB2">
        <w:rPr>
          <w:i/>
          <w:iCs/>
          <w:lang w:val="en-US"/>
        </w:rPr>
        <w:t>Società</w:t>
      </w:r>
      <w:proofErr w:type="spellEnd"/>
      <w:r w:rsidR="00E730CE" w:rsidRPr="00DB7AB2">
        <w:rPr>
          <w:i/>
          <w:iCs/>
          <w:lang w:val="en-US"/>
        </w:rPr>
        <w:t xml:space="preserve"> </w:t>
      </w:r>
      <w:proofErr w:type="spellStart"/>
      <w:r w:rsidR="00E730CE" w:rsidRPr="00DB7AB2">
        <w:rPr>
          <w:i/>
          <w:iCs/>
          <w:lang w:val="en-US"/>
        </w:rPr>
        <w:t>Paleontologica</w:t>
      </w:r>
      <w:proofErr w:type="spellEnd"/>
      <w:r w:rsidR="00E730CE" w:rsidRPr="00DB7AB2">
        <w:rPr>
          <w:i/>
          <w:iCs/>
          <w:lang w:val="en-US"/>
        </w:rPr>
        <w:t xml:space="preserve"> </w:t>
      </w:r>
      <w:proofErr w:type="spellStart"/>
      <w:r w:rsidR="00E730CE" w:rsidRPr="00DB7AB2">
        <w:rPr>
          <w:i/>
          <w:iCs/>
          <w:lang w:val="en-US"/>
        </w:rPr>
        <w:t>Italiana</w:t>
      </w:r>
      <w:proofErr w:type="spellEnd"/>
      <w:r w:rsidR="00E730CE" w:rsidRPr="00DB7AB2">
        <w:rPr>
          <w:i/>
          <w:iCs/>
          <w:lang w:val="en-US"/>
        </w:rPr>
        <w:t xml:space="preserve">, </w:t>
      </w:r>
      <w:r w:rsidR="00E730CE" w:rsidRPr="00DB7AB2">
        <w:rPr>
          <w:i/>
          <w:iCs/>
          <w:lang w:val="en-US"/>
        </w:rPr>
        <w:tab/>
        <w:t>56 (1), 45-56. Modena</w:t>
      </w:r>
    </w:p>
    <w:p w14:paraId="5F7B0E39" w14:textId="56E753F6"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Pandolfi</w:t>
      </w:r>
      <w:proofErr w:type="spellEnd"/>
      <w:r w:rsidRPr="00DB7AB2">
        <w:rPr>
          <w:highlight w:val="blue"/>
          <w:lang w:val="en-US"/>
        </w:rPr>
        <w:t>, L., &amp; Rook</w:t>
      </w:r>
      <w:r w:rsidR="005B6424" w:rsidRPr="00DB7AB2">
        <w:rPr>
          <w:highlight w:val="blue"/>
          <w:lang w:val="en-US"/>
        </w:rPr>
        <w:tab/>
      </w:r>
      <w:r w:rsidRPr="00DB7AB2">
        <w:rPr>
          <w:highlight w:val="blue"/>
          <w:lang w:val="en-US"/>
        </w:rPr>
        <w:t xml:space="preserve"> 2019</w:t>
      </w:r>
      <w:r w:rsidRPr="00DB7AB2">
        <w:rPr>
          <w:color w:val="000000"/>
          <w:highlight w:val="blue"/>
          <w:lang w:val="en-US"/>
        </w:rPr>
        <w:t xml:space="preserve"> </w:t>
      </w:r>
      <w:r w:rsidR="005B6424" w:rsidRPr="00DB7AB2">
        <w:rPr>
          <w:color w:val="000000"/>
          <w:highlight w:val="blue"/>
          <w:lang w:val="en-US"/>
        </w:rPr>
        <w:tab/>
      </w:r>
      <w:r w:rsidRPr="00DB7AB2">
        <w:rPr>
          <w:highlight w:val="blue"/>
          <w:lang w:val="en-US"/>
        </w:rPr>
        <w:t xml:space="preserve">The latest Miocene Rhinocerotidae from Sahabi (Libya) </w:t>
      </w:r>
      <w:r w:rsidR="005B6424" w:rsidRPr="00DB7AB2">
        <w:rPr>
          <w:highlight w:val="blue"/>
          <w:lang w:val="en-US"/>
        </w:rPr>
        <w:tab/>
      </w:r>
      <w:proofErr w:type="spellStart"/>
      <w:r w:rsidRPr="00DB7AB2">
        <w:rPr>
          <w:highlight w:val="blue"/>
          <w:lang w:val="en-US"/>
        </w:rPr>
        <w:t>Comptes</w:t>
      </w:r>
      <w:proofErr w:type="spellEnd"/>
      <w:r w:rsidRPr="00DB7AB2">
        <w:rPr>
          <w:highlight w:val="blue"/>
          <w:lang w:val="en-US"/>
        </w:rPr>
        <w:t xml:space="preserve"> </w:t>
      </w:r>
      <w:proofErr w:type="spellStart"/>
      <w:r w:rsidRPr="00DB7AB2">
        <w:rPr>
          <w:highlight w:val="blue"/>
          <w:lang w:val="en-US"/>
        </w:rPr>
        <w:t>Rendus</w:t>
      </w:r>
      <w:proofErr w:type="spellEnd"/>
      <w:r w:rsidRPr="00DB7AB2">
        <w:rPr>
          <w:highlight w:val="blue"/>
          <w:lang w:val="en-US"/>
        </w:rPr>
        <w:t xml:space="preserve"> </w:t>
      </w:r>
      <w:proofErr w:type="spellStart"/>
      <w:r w:rsidRPr="00DB7AB2">
        <w:rPr>
          <w:highlight w:val="blue"/>
          <w:lang w:val="en-US"/>
        </w:rPr>
        <w:t>Palevol</w:t>
      </w:r>
      <w:proofErr w:type="spellEnd"/>
      <w:r w:rsidRPr="00DB7AB2">
        <w:rPr>
          <w:highlight w:val="blue"/>
          <w:lang w:val="en-US"/>
        </w:rPr>
        <w:t xml:space="preserve"> </w:t>
      </w:r>
      <w:r w:rsidR="005B6424" w:rsidRPr="00DB7AB2">
        <w:rPr>
          <w:highlight w:val="blue"/>
          <w:lang w:val="en-US"/>
        </w:rPr>
        <w:tab/>
      </w:r>
      <w:r w:rsidRPr="00DB7AB2">
        <w:rPr>
          <w:highlight w:val="blue"/>
          <w:lang w:val="en-US"/>
        </w:rPr>
        <w:t>18 (2019) 442–448</w:t>
      </w:r>
    </w:p>
    <w:p w14:paraId="659891A7" w14:textId="2C6B8455" w:rsidR="00A53575" w:rsidRPr="00DB7AB2" w:rsidRDefault="00A53575" w:rsidP="002939EC">
      <w:pPr>
        <w:spacing w:after="100" w:afterAutospacing="1" w:line="240" w:lineRule="auto"/>
        <w:ind w:left="426" w:hanging="426"/>
        <w:rPr>
          <w:lang w:val="en-US"/>
        </w:rPr>
      </w:pPr>
      <w:proofErr w:type="spellStart"/>
      <w:r w:rsidRPr="00DB7AB2">
        <w:rPr>
          <w:highlight w:val="darkYellow"/>
          <w:lang w:val="en-US"/>
        </w:rPr>
        <w:t>Pandolfi</w:t>
      </w:r>
      <w:proofErr w:type="spellEnd"/>
      <w:r w:rsidRPr="00DB7AB2">
        <w:rPr>
          <w:highlight w:val="darkYellow"/>
          <w:lang w:val="en-US"/>
        </w:rPr>
        <w:t xml:space="preserve">, L., &amp; </w:t>
      </w:r>
      <w:proofErr w:type="spellStart"/>
      <w:r w:rsidRPr="00DB7AB2">
        <w:rPr>
          <w:highlight w:val="darkYellow"/>
          <w:lang w:val="en-US"/>
        </w:rPr>
        <w:t>Tagliacozzo</w:t>
      </w:r>
      <w:proofErr w:type="spellEnd"/>
      <w:r w:rsidRPr="00DB7AB2">
        <w:rPr>
          <w:highlight w:val="darkYellow"/>
          <w:lang w:val="en-US"/>
        </w:rPr>
        <w:t xml:space="preserve"> A.</w:t>
      </w:r>
      <w:r w:rsidR="005B6424" w:rsidRPr="00DB7AB2">
        <w:rPr>
          <w:highlight w:val="darkYellow"/>
          <w:lang w:val="en-US"/>
        </w:rPr>
        <w:tab/>
      </w:r>
      <w:r w:rsidRPr="00DB7AB2">
        <w:rPr>
          <w:highlight w:val="darkYellow"/>
          <w:lang w:val="en-US"/>
        </w:rPr>
        <w:t xml:space="preserve"> (2013) - </w:t>
      </w:r>
      <w:r w:rsidR="005B6424" w:rsidRPr="00DB7AB2">
        <w:rPr>
          <w:highlight w:val="darkYellow"/>
          <w:lang w:val="en-US"/>
        </w:rPr>
        <w:tab/>
      </w:r>
      <w:r w:rsidRPr="00DB7AB2">
        <w:rPr>
          <w:highlight w:val="darkYellow"/>
          <w:lang w:val="en-US"/>
        </w:rPr>
        <w:t>Earliest occurrence of the woolly rhino (</w:t>
      </w:r>
      <w:r w:rsidRPr="00DB7AB2">
        <w:rPr>
          <w:i/>
          <w:iCs/>
          <w:highlight w:val="darkYellow"/>
          <w:lang w:val="en-US"/>
        </w:rPr>
        <w:t xml:space="preserve">Coelodonta </w:t>
      </w:r>
      <w:proofErr w:type="spellStart"/>
      <w:r w:rsidRPr="00DB7AB2">
        <w:rPr>
          <w:i/>
          <w:iCs/>
          <w:highlight w:val="darkYellow"/>
          <w:lang w:val="en-US"/>
        </w:rPr>
        <w:t>antiquitatis</w:t>
      </w:r>
      <w:proofErr w:type="spellEnd"/>
      <w:r w:rsidRPr="00DB7AB2">
        <w:rPr>
          <w:highlight w:val="darkYellow"/>
          <w:lang w:val="en-US"/>
        </w:rPr>
        <w:t xml:space="preserve">) in Italy (Late Pleistocene, </w:t>
      </w:r>
      <w:proofErr w:type="spellStart"/>
      <w:r w:rsidRPr="00DB7AB2">
        <w:rPr>
          <w:highlight w:val="darkYellow"/>
          <w:lang w:val="en-US"/>
        </w:rPr>
        <w:t>Grotta</w:t>
      </w:r>
      <w:proofErr w:type="spellEnd"/>
      <w:r w:rsidRPr="00DB7AB2">
        <w:rPr>
          <w:highlight w:val="darkYellow"/>
          <w:lang w:val="en-US"/>
        </w:rPr>
        <w:t xml:space="preserve"> Romanelli site). </w:t>
      </w:r>
      <w:r w:rsidR="005B6424" w:rsidRPr="00DB7AB2">
        <w:rPr>
          <w:highlight w:val="darkYellow"/>
          <w:lang w:val="en-US"/>
        </w:rPr>
        <w:tab/>
      </w:r>
      <w:r w:rsidRPr="00DB7AB2">
        <w:rPr>
          <w:i/>
          <w:iCs/>
          <w:highlight w:val="darkYellow"/>
          <w:lang w:val="en-US"/>
        </w:rPr>
        <w:t xml:space="preserve">Riv. It. </w:t>
      </w:r>
      <w:proofErr w:type="spellStart"/>
      <w:r w:rsidRPr="00DB7AB2">
        <w:rPr>
          <w:i/>
          <w:iCs/>
          <w:highlight w:val="darkYellow"/>
          <w:lang w:val="en-US"/>
        </w:rPr>
        <w:t>Paleontol</w:t>
      </w:r>
      <w:proofErr w:type="spellEnd"/>
      <w:r w:rsidRPr="00DB7AB2">
        <w:rPr>
          <w:i/>
          <w:iCs/>
          <w:highlight w:val="darkYellow"/>
          <w:lang w:val="en-US"/>
        </w:rPr>
        <w:t>. Strat</w:t>
      </w:r>
      <w:r w:rsidRPr="00DB7AB2">
        <w:rPr>
          <w:highlight w:val="darkYellow"/>
          <w:lang w:val="en-US"/>
        </w:rPr>
        <w:t xml:space="preserve">., </w:t>
      </w:r>
      <w:r w:rsidR="005B6424" w:rsidRPr="00DB7AB2">
        <w:rPr>
          <w:highlight w:val="darkYellow"/>
          <w:lang w:val="en-US"/>
        </w:rPr>
        <w:tab/>
      </w:r>
      <w:r w:rsidRPr="00DB7AB2">
        <w:rPr>
          <w:highlight w:val="darkYellow"/>
          <w:lang w:val="en-US"/>
        </w:rPr>
        <w:t>119: 125-129.</w:t>
      </w:r>
    </w:p>
    <w:p w14:paraId="2918A8DC" w14:textId="73D47549" w:rsidR="00A53575" w:rsidRPr="00DB7AB2" w:rsidRDefault="00A53575" w:rsidP="002939EC">
      <w:pPr>
        <w:spacing w:after="100" w:afterAutospacing="1" w:line="240" w:lineRule="auto"/>
        <w:ind w:left="426" w:hanging="426"/>
        <w:rPr>
          <w:lang w:val="en-US"/>
        </w:rPr>
      </w:pPr>
      <w:proofErr w:type="spellStart"/>
      <w:r w:rsidRPr="00DB7AB2">
        <w:rPr>
          <w:highlight w:val="blue"/>
          <w:lang w:val="en-US"/>
        </w:rPr>
        <w:t>Pandolfi</w:t>
      </w:r>
      <w:proofErr w:type="spellEnd"/>
      <w:r w:rsidRPr="00DB7AB2">
        <w:rPr>
          <w:highlight w:val="blue"/>
          <w:lang w:val="en-US"/>
        </w:rPr>
        <w:t xml:space="preserve">, L., &amp; </w:t>
      </w:r>
      <w:proofErr w:type="spellStart"/>
      <w:r w:rsidRPr="00DB7AB2">
        <w:rPr>
          <w:highlight w:val="blue"/>
          <w:lang w:val="en-US"/>
        </w:rPr>
        <w:t>Tagliacozzo</w:t>
      </w:r>
      <w:proofErr w:type="spellEnd"/>
      <w:r w:rsidRPr="00DB7AB2">
        <w:rPr>
          <w:highlight w:val="blue"/>
          <w:lang w:val="en-US"/>
        </w:rPr>
        <w:t xml:space="preserve"> A.</w:t>
      </w:r>
      <w:r w:rsidR="005B6424" w:rsidRPr="00DB7AB2">
        <w:rPr>
          <w:highlight w:val="blue"/>
          <w:lang w:val="en-US"/>
        </w:rPr>
        <w:tab/>
      </w:r>
      <w:r w:rsidRPr="00DB7AB2">
        <w:rPr>
          <w:highlight w:val="blue"/>
          <w:lang w:val="en-US"/>
        </w:rPr>
        <w:t xml:space="preserve"> 2015: </w:t>
      </w:r>
      <w:r w:rsidR="005B6424" w:rsidRPr="00DB7AB2">
        <w:rPr>
          <w:highlight w:val="blue"/>
          <w:lang w:val="en-US"/>
        </w:rPr>
        <w:tab/>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hemitoechus</w:t>
      </w:r>
      <w:proofErr w:type="spellEnd"/>
      <w:r w:rsidRPr="00DB7AB2">
        <w:rPr>
          <w:i/>
          <w:iCs/>
          <w:highlight w:val="blue"/>
          <w:lang w:val="en-US"/>
        </w:rPr>
        <w:t xml:space="preserve"> </w:t>
      </w:r>
      <w:r w:rsidRPr="00DB7AB2">
        <w:rPr>
          <w:highlight w:val="blue"/>
          <w:lang w:val="en-US"/>
        </w:rPr>
        <w:t xml:space="preserve">(Mammalia, Rhinocerotidae) from the Late Pleistocene of Valle </w:t>
      </w:r>
      <w:proofErr w:type="spellStart"/>
      <w:r w:rsidRPr="00DB7AB2">
        <w:rPr>
          <w:highlight w:val="blue"/>
          <w:lang w:val="en-US"/>
        </w:rPr>
        <w:t>Radice</w:t>
      </w:r>
      <w:proofErr w:type="spellEnd"/>
      <w:r w:rsidRPr="00DB7AB2">
        <w:rPr>
          <w:highlight w:val="blue"/>
          <w:lang w:val="en-US"/>
        </w:rPr>
        <w:t xml:space="preserve"> (Sora, Central Italy) and re-evaluation of the morphometric variability of the species in Europe. </w:t>
      </w:r>
      <w:r w:rsidR="005B6424" w:rsidRPr="00DB7AB2">
        <w:rPr>
          <w:highlight w:val="blue"/>
          <w:lang w:val="en-US"/>
        </w:rPr>
        <w:tab/>
      </w:r>
      <w:r w:rsidRPr="00DB7AB2">
        <w:rPr>
          <w:i/>
          <w:iCs/>
          <w:highlight w:val="blue"/>
          <w:lang w:val="en-US"/>
        </w:rPr>
        <w:t xml:space="preserve">Geobios </w:t>
      </w:r>
      <w:r w:rsidR="005B6424" w:rsidRPr="00DB7AB2">
        <w:rPr>
          <w:i/>
          <w:iCs/>
          <w:highlight w:val="blue"/>
          <w:lang w:val="en-US"/>
        </w:rPr>
        <w:tab/>
      </w:r>
      <w:r w:rsidRPr="00DB7AB2">
        <w:rPr>
          <w:highlight w:val="blue"/>
          <w:lang w:val="en-US"/>
        </w:rPr>
        <w:t>48, 2, 169—191.</w:t>
      </w:r>
    </w:p>
    <w:p w14:paraId="1B9926AE" w14:textId="1E10455B" w:rsidR="00A53575" w:rsidRPr="00DB7AB2" w:rsidRDefault="00A53575" w:rsidP="002939EC">
      <w:pPr>
        <w:spacing w:after="100" w:afterAutospacing="1" w:line="240" w:lineRule="auto"/>
        <w:ind w:left="426" w:hanging="426"/>
        <w:rPr>
          <w:lang w:val="en-US"/>
        </w:rPr>
      </w:pPr>
      <w:proofErr w:type="spellStart"/>
      <w:r w:rsidRPr="00DB7AB2">
        <w:rPr>
          <w:lang w:val="en-US"/>
        </w:rPr>
        <w:t>Pandolfi</w:t>
      </w:r>
      <w:proofErr w:type="spellEnd"/>
      <w:r w:rsidRPr="00DB7AB2">
        <w:rPr>
          <w:lang w:val="en-US"/>
        </w:rPr>
        <w:t xml:space="preserve">, L., Gaeta, M., </w:t>
      </w:r>
      <w:proofErr w:type="spellStart"/>
      <w:r w:rsidRPr="00DB7AB2">
        <w:rPr>
          <w:lang w:val="en-US"/>
        </w:rPr>
        <w:t>Petronio</w:t>
      </w:r>
      <w:proofErr w:type="spellEnd"/>
      <w:r w:rsidRPr="00DB7AB2">
        <w:rPr>
          <w:lang w:val="en-US"/>
        </w:rPr>
        <w:t>, C.</w:t>
      </w:r>
      <w:r w:rsidR="005B6424" w:rsidRPr="00DB7AB2">
        <w:rPr>
          <w:lang w:val="en-US"/>
        </w:rPr>
        <w:tab/>
      </w:r>
      <w:r w:rsidRPr="00DB7AB2">
        <w:rPr>
          <w:lang w:val="en-US"/>
        </w:rPr>
        <w:t xml:space="preserve">, 2013. </w:t>
      </w:r>
      <w:r w:rsidR="005B6424" w:rsidRPr="00DB7AB2">
        <w:rPr>
          <w:lang w:val="en-US"/>
        </w:rPr>
        <w:tab/>
      </w:r>
      <w:r w:rsidRPr="00DB7AB2">
        <w:rPr>
          <w:lang w:val="en-US"/>
        </w:rPr>
        <w:t xml:space="preserve">The skull of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hemitoechus</w:t>
      </w:r>
      <w:proofErr w:type="spellEnd"/>
      <w:r w:rsidRPr="00DB7AB2">
        <w:rPr>
          <w:lang w:val="en-US"/>
        </w:rPr>
        <w:t xml:space="preserve"> (Mammalia: Rhinocerotidae) from the Middle Pleistocene of Campagna Romana (Rome, Central Italy): biochronological and paleobiogeographic implications. </w:t>
      </w:r>
      <w:r w:rsidR="005B6424" w:rsidRPr="00DB7AB2">
        <w:rPr>
          <w:lang w:val="en-US"/>
        </w:rPr>
        <w:tab/>
      </w:r>
      <w:r w:rsidRPr="00DB7AB2">
        <w:rPr>
          <w:lang w:val="en-US"/>
        </w:rPr>
        <w:t xml:space="preserve">Bulletin of Geosciences </w:t>
      </w:r>
      <w:r w:rsidR="005B6424" w:rsidRPr="00DB7AB2">
        <w:rPr>
          <w:lang w:val="en-US"/>
        </w:rPr>
        <w:tab/>
      </w:r>
      <w:r w:rsidRPr="00DB7AB2">
        <w:rPr>
          <w:lang w:val="en-US"/>
        </w:rPr>
        <w:t xml:space="preserve">88, 51–62. </w:t>
      </w:r>
    </w:p>
    <w:p w14:paraId="4B49ED0D" w14:textId="47658959" w:rsidR="00A53575" w:rsidRPr="00DB7AB2" w:rsidRDefault="00A53575" w:rsidP="002939EC">
      <w:pPr>
        <w:spacing w:after="100" w:afterAutospacing="1" w:line="240" w:lineRule="auto"/>
        <w:ind w:left="426" w:hanging="426"/>
      </w:pPr>
      <w:proofErr w:type="spellStart"/>
      <w:r w:rsidRPr="00DB7AB2">
        <w:rPr>
          <w:highlight w:val="blue"/>
          <w:lang w:val="en-US"/>
        </w:rPr>
        <w:t>Pandolfi</w:t>
      </w:r>
      <w:proofErr w:type="spellEnd"/>
      <w:r w:rsidRPr="00DB7AB2">
        <w:rPr>
          <w:highlight w:val="blue"/>
          <w:lang w:val="en-US"/>
        </w:rPr>
        <w:t xml:space="preserve">, L., </w:t>
      </w:r>
      <w:proofErr w:type="spellStart"/>
      <w:r w:rsidRPr="00DB7AB2">
        <w:rPr>
          <w:highlight w:val="blue"/>
          <w:lang w:val="en-US"/>
        </w:rPr>
        <w:t>Grossi</w:t>
      </w:r>
      <w:proofErr w:type="spellEnd"/>
      <w:r w:rsidRPr="00DB7AB2">
        <w:rPr>
          <w:highlight w:val="blue"/>
          <w:lang w:val="en-US"/>
        </w:rPr>
        <w:t xml:space="preserve">, F., </w:t>
      </w:r>
      <w:proofErr w:type="spellStart"/>
      <w:r w:rsidRPr="00DB7AB2">
        <w:rPr>
          <w:highlight w:val="blue"/>
          <w:lang w:val="en-US"/>
        </w:rPr>
        <w:t>Frezza</w:t>
      </w:r>
      <w:proofErr w:type="spellEnd"/>
      <w:r w:rsidRPr="00DB7AB2">
        <w:rPr>
          <w:highlight w:val="blue"/>
          <w:lang w:val="en-US"/>
        </w:rPr>
        <w:t>, V.</w:t>
      </w:r>
      <w:r w:rsidR="005B6424" w:rsidRPr="00DB7AB2">
        <w:rPr>
          <w:highlight w:val="blue"/>
          <w:lang w:val="en-US"/>
        </w:rPr>
        <w:tab/>
      </w:r>
      <w:r w:rsidRPr="00DB7AB2">
        <w:rPr>
          <w:highlight w:val="blue"/>
          <w:lang w:val="en-US"/>
        </w:rPr>
        <w:t xml:space="preserve">, 2013. </w:t>
      </w:r>
      <w:r w:rsidR="005B6424" w:rsidRPr="00DB7AB2">
        <w:rPr>
          <w:highlight w:val="blue"/>
          <w:lang w:val="en-US"/>
        </w:rPr>
        <w:tab/>
      </w:r>
      <w:r w:rsidRPr="00DB7AB2">
        <w:rPr>
          <w:highlight w:val="blue"/>
          <w:lang w:val="en-US"/>
        </w:rPr>
        <w:t xml:space="preserve">A Miocene </w:t>
      </w:r>
      <w:proofErr w:type="spellStart"/>
      <w:r w:rsidRPr="00DB7AB2">
        <w:rPr>
          <w:highlight w:val="blue"/>
          <w:lang w:val="en-US"/>
        </w:rPr>
        <w:t>Aceratheriine</w:t>
      </w:r>
      <w:proofErr w:type="spellEnd"/>
      <w:r w:rsidRPr="00DB7AB2">
        <w:rPr>
          <w:highlight w:val="blue"/>
          <w:lang w:val="en-US"/>
        </w:rPr>
        <w:t xml:space="preserve"> </w:t>
      </w:r>
      <w:proofErr w:type="spellStart"/>
      <w:r w:rsidRPr="00DB7AB2">
        <w:rPr>
          <w:highlight w:val="blue"/>
          <w:lang w:val="en-US"/>
        </w:rPr>
        <w:t>Rhinocerotid</w:t>
      </w:r>
      <w:proofErr w:type="spellEnd"/>
      <w:r w:rsidRPr="00DB7AB2">
        <w:rPr>
          <w:highlight w:val="blue"/>
          <w:lang w:val="en-US"/>
        </w:rPr>
        <w:t xml:space="preserve"> (Mammalia, Perissodactyla) from Early Pleistocene marine deposits at Monte </w:t>
      </w:r>
      <w:proofErr w:type="spellStart"/>
      <w:r w:rsidRPr="00DB7AB2">
        <w:rPr>
          <w:highlight w:val="blue"/>
          <w:lang w:val="en-US"/>
        </w:rPr>
        <w:t>delle</w:t>
      </w:r>
      <w:proofErr w:type="spellEnd"/>
      <w:r w:rsidRPr="00DB7AB2">
        <w:rPr>
          <w:highlight w:val="blue"/>
          <w:lang w:val="en-US"/>
        </w:rPr>
        <w:t xml:space="preserve"> Piche </w:t>
      </w:r>
      <w:r w:rsidRPr="00DB7AB2">
        <w:rPr>
          <w:highlight w:val="blue"/>
          <w:lang w:val="en-US"/>
        </w:rPr>
        <w:lastRenderedPageBreak/>
        <w:t xml:space="preserve">(Rome, Central Italy). </w:t>
      </w:r>
      <w:r w:rsidR="005B6424" w:rsidRPr="00DB7AB2">
        <w:rPr>
          <w:highlight w:val="blue"/>
          <w:lang w:val="en-US"/>
        </w:rPr>
        <w:tab/>
      </w:r>
      <w:proofErr w:type="spellStart"/>
      <w:r w:rsidRPr="00DB7AB2">
        <w:rPr>
          <w:highlight w:val="blue"/>
        </w:rPr>
        <w:t>Rivista</w:t>
      </w:r>
      <w:proofErr w:type="spellEnd"/>
      <w:r w:rsidRPr="00DB7AB2">
        <w:rPr>
          <w:highlight w:val="blue"/>
        </w:rPr>
        <w:t xml:space="preserve"> </w:t>
      </w:r>
      <w:proofErr w:type="spellStart"/>
      <w:r w:rsidRPr="00DB7AB2">
        <w:rPr>
          <w:highlight w:val="blue"/>
        </w:rPr>
        <w:t>Italiana</w:t>
      </w:r>
      <w:proofErr w:type="spellEnd"/>
      <w:r w:rsidRPr="00DB7AB2">
        <w:rPr>
          <w:highlight w:val="blue"/>
        </w:rPr>
        <w:t xml:space="preserve"> di </w:t>
      </w:r>
      <w:proofErr w:type="spellStart"/>
      <w:r w:rsidRPr="00DB7AB2">
        <w:rPr>
          <w:highlight w:val="blue"/>
        </w:rPr>
        <w:t>Paleontologia</w:t>
      </w:r>
      <w:proofErr w:type="spellEnd"/>
      <w:r w:rsidRPr="00DB7AB2">
        <w:rPr>
          <w:highlight w:val="blue"/>
        </w:rPr>
        <w:t xml:space="preserve"> e </w:t>
      </w:r>
      <w:proofErr w:type="spellStart"/>
      <w:r w:rsidRPr="00DB7AB2">
        <w:rPr>
          <w:highlight w:val="blue"/>
        </w:rPr>
        <w:t>Stratigrafia</w:t>
      </w:r>
      <w:proofErr w:type="spellEnd"/>
      <w:r w:rsidRPr="00DB7AB2">
        <w:rPr>
          <w:highlight w:val="blue"/>
        </w:rPr>
        <w:t xml:space="preserve">, </w:t>
      </w:r>
      <w:r w:rsidR="005B6424" w:rsidRPr="00DB7AB2">
        <w:rPr>
          <w:highlight w:val="blue"/>
        </w:rPr>
        <w:tab/>
      </w:r>
      <w:r w:rsidRPr="00DB7AB2">
        <w:rPr>
          <w:highlight w:val="blue"/>
        </w:rPr>
        <w:t>119 (3): 401-405.</w:t>
      </w:r>
    </w:p>
    <w:p w14:paraId="289776EA" w14:textId="24F4BA7E" w:rsidR="00A53575" w:rsidRPr="00DB7AB2" w:rsidRDefault="00A53575" w:rsidP="002939EC">
      <w:pPr>
        <w:spacing w:after="100" w:afterAutospacing="1" w:line="240" w:lineRule="auto"/>
        <w:ind w:left="426" w:hanging="426"/>
        <w:rPr>
          <w:lang w:val="en-US"/>
        </w:rPr>
      </w:pPr>
      <w:proofErr w:type="spellStart"/>
      <w:r w:rsidRPr="00DB7AB2">
        <w:t>Pandolfi</w:t>
      </w:r>
      <w:proofErr w:type="spellEnd"/>
      <w:r w:rsidRPr="00DB7AB2">
        <w:t xml:space="preserve">, L., </w:t>
      </w:r>
      <w:proofErr w:type="spellStart"/>
      <w:r w:rsidRPr="00DB7AB2">
        <w:t>Petronio</w:t>
      </w:r>
      <w:proofErr w:type="spellEnd"/>
      <w:r w:rsidRPr="00DB7AB2">
        <w:t xml:space="preserve"> C. &amp; </w:t>
      </w:r>
      <w:proofErr w:type="spellStart"/>
      <w:r w:rsidRPr="00DB7AB2">
        <w:t>Salari</w:t>
      </w:r>
      <w:proofErr w:type="spellEnd"/>
      <w:r w:rsidRPr="00DB7AB2">
        <w:t xml:space="preserve"> L.</w:t>
      </w:r>
      <w:r w:rsidR="005B6424" w:rsidRPr="00DB7AB2">
        <w:tab/>
      </w:r>
      <w:r w:rsidRPr="00DB7AB2">
        <w:t xml:space="preserve"> </w:t>
      </w:r>
      <w:r w:rsidRPr="00DB7AB2">
        <w:rPr>
          <w:lang w:val="en-US"/>
        </w:rPr>
        <w:t xml:space="preserve">(2013) - </w:t>
      </w:r>
      <w:r w:rsidR="005B6424" w:rsidRPr="00DB7AB2">
        <w:rPr>
          <w:lang w:val="en-US"/>
        </w:rPr>
        <w:tab/>
      </w:r>
      <w:r w:rsidRPr="00DB7AB2">
        <w:rPr>
          <w:lang w:val="en-US"/>
        </w:rPr>
        <w:t xml:space="preserve">Catastrophic death assemblages from the Late Pleistocene of Italy: the case of </w:t>
      </w:r>
      <w:proofErr w:type="spellStart"/>
      <w:r w:rsidRPr="00DB7AB2">
        <w:rPr>
          <w:lang w:val="en-US"/>
        </w:rPr>
        <w:t>Avetrana</w:t>
      </w:r>
      <w:proofErr w:type="spellEnd"/>
      <w:r w:rsidRPr="00DB7AB2">
        <w:rPr>
          <w:lang w:val="en-US"/>
        </w:rPr>
        <w:t xml:space="preserve"> karst filling (Taranto, Southern Italy). </w:t>
      </w:r>
      <w:r w:rsidR="005B6424" w:rsidRPr="00DB7AB2">
        <w:rPr>
          <w:lang w:val="en-US"/>
        </w:rPr>
        <w:tab/>
      </w:r>
      <w:r w:rsidRPr="00DB7AB2">
        <w:rPr>
          <w:i/>
          <w:iCs/>
          <w:lang w:val="en-US"/>
        </w:rPr>
        <w:t xml:space="preserve">Riv. It. </w:t>
      </w:r>
      <w:proofErr w:type="spellStart"/>
      <w:r w:rsidRPr="00DB7AB2">
        <w:rPr>
          <w:i/>
          <w:iCs/>
          <w:lang w:val="en-US"/>
        </w:rPr>
        <w:t>Paleontol</w:t>
      </w:r>
      <w:proofErr w:type="spellEnd"/>
      <w:r w:rsidRPr="00DB7AB2">
        <w:rPr>
          <w:i/>
          <w:iCs/>
          <w:lang w:val="en-US"/>
        </w:rPr>
        <w:t>. Strat</w:t>
      </w:r>
      <w:r w:rsidRPr="00DB7AB2">
        <w:rPr>
          <w:lang w:val="en-US"/>
        </w:rPr>
        <w:t xml:space="preserve">., </w:t>
      </w:r>
      <w:r w:rsidR="005B6424" w:rsidRPr="00DB7AB2">
        <w:rPr>
          <w:lang w:val="en-US"/>
        </w:rPr>
        <w:tab/>
      </w:r>
      <w:r w:rsidRPr="00DB7AB2">
        <w:rPr>
          <w:lang w:val="en-US"/>
        </w:rPr>
        <w:t>119: 104-124.</w:t>
      </w:r>
    </w:p>
    <w:p w14:paraId="2B7D04B0" w14:textId="7E42073D" w:rsidR="005B6424" w:rsidRPr="00DB7AB2" w:rsidRDefault="005B6424" w:rsidP="002939EC">
      <w:pPr>
        <w:spacing w:after="100" w:afterAutospacing="1" w:line="240" w:lineRule="auto"/>
        <w:ind w:left="426" w:hanging="426"/>
        <w:rPr>
          <w:lang w:val="en-US"/>
        </w:rPr>
      </w:pPr>
      <w:proofErr w:type="spellStart"/>
      <w:r w:rsidRPr="00DB7AB2">
        <w:rPr>
          <w:lang w:val="en-US"/>
        </w:rPr>
        <w:t>Pandolfi</w:t>
      </w:r>
      <w:proofErr w:type="spellEnd"/>
      <w:r w:rsidRPr="00DB7AB2">
        <w:rPr>
          <w:lang w:val="en-US"/>
        </w:rPr>
        <w:t xml:space="preserve">, L., </w:t>
      </w:r>
      <w:proofErr w:type="spellStart"/>
      <w:r w:rsidRPr="00DB7AB2">
        <w:rPr>
          <w:lang w:val="en-US"/>
        </w:rPr>
        <w:t>Kotsakis</w:t>
      </w:r>
      <w:proofErr w:type="spellEnd"/>
      <w:r w:rsidRPr="00DB7AB2">
        <w:rPr>
          <w:lang w:val="en-US"/>
        </w:rPr>
        <w:t xml:space="preserve"> T., </w:t>
      </w:r>
      <w:proofErr w:type="spellStart"/>
      <w:r w:rsidRPr="00DB7AB2">
        <w:rPr>
          <w:lang w:val="en-US"/>
        </w:rPr>
        <w:t>Maiorino</w:t>
      </w:r>
      <w:proofErr w:type="spellEnd"/>
      <w:r w:rsidRPr="00DB7AB2">
        <w:rPr>
          <w:lang w:val="en-US"/>
        </w:rPr>
        <w:t xml:space="preserve"> L., </w:t>
      </w:r>
      <w:proofErr w:type="spellStart"/>
      <w:r w:rsidRPr="00DB7AB2">
        <w:rPr>
          <w:lang w:val="en-US"/>
        </w:rPr>
        <w:t>Petronio</w:t>
      </w:r>
      <w:proofErr w:type="spellEnd"/>
      <w:r w:rsidRPr="00DB7AB2">
        <w:rPr>
          <w:lang w:val="en-US"/>
        </w:rPr>
        <w:t xml:space="preserve"> C. &amp; </w:t>
      </w:r>
      <w:proofErr w:type="spellStart"/>
      <w:r w:rsidRPr="00DB7AB2">
        <w:rPr>
          <w:lang w:val="en-US"/>
        </w:rPr>
        <w:t>Piras</w:t>
      </w:r>
      <w:proofErr w:type="spellEnd"/>
      <w:r w:rsidRPr="00DB7AB2">
        <w:rPr>
          <w:lang w:val="en-US"/>
        </w:rPr>
        <w:t xml:space="preserve"> P.</w:t>
      </w:r>
      <w:r w:rsidRPr="00DB7AB2">
        <w:rPr>
          <w:lang w:val="en-US"/>
        </w:rPr>
        <w:tab/>
        <w:t xml:space="preserve"> 2014: </w:t>
      </w:r>
      <w:r w:rsidRPr="00DB7AB2">
        <w:rPr>
          <w:lang w:val="en-US"/>
        </w:rPr>
        <w:tab/>
        <w:t xml:space="preserve">Systematics and Phylogeny of </w:t>
      </w:r>
      <w:proofErr w:type="spellStart"/>
      <w:r w:rsidRPr="00DB7AB2">
        <w:rPr>
          <w:lang w:val="en-US"/>
        </w:rPr>
        <w:t>Rhinocerotini</w:t>
      </w:r>
      <w:proofErr w:type="spellEnd"/>
      <w:r w:rsidRPr="00DB7AB2">
        <w:rPr>
          <w:lang w:val="en-US"/>
        </w:rPr>
        <w:t xml:space="preserve"> (Mammalia, Rhinocerotidae). </w:t>
      </w:r>
      <w:r w:rsidRPr="00DB7AB2">
        <w:rPr>
          <w:lang w:val="en-US"/>
        </w:rPr>
        <w:tab/>
      </w:r>
      <w:r w:rsidRPr="00DB7AB2">
        <w:rPr>
          <w:i/>
          <w:iCs/>
          <w:lang w:val="en-US"/>
        </w:rPr>
        <w:t xml:space="preserve">Society of Vertebrate Paleontology 74th Annual Meeting, </w:t>
      </w:r>
      <w:r w:rsidRPr="00DB7AB2">
        <w:rPr>
          <w:i/>
          <w:iCs/>
          <w:lang w:val="en-US"/>
        </w:rPr>
        <w:tab/>
        <w:t>Berlin 5-8 November 2014, Abstract Book</w:t>
      </w:r>
      <w:r w:rsidRPr="00DB7AB2">
        <w:rPr>
          <w:lang w:val="en-US"/>
        </w:rPr>
        <w:t>, 201.</w:t>
      </w:r>
    </w:p>
    <w:p w14:paraId="7FF3635D" w14:textId="21BE00CC" w:rsidR="005B6424" w:rsidRPr="00DB7AB2" w:rsidRDefault="005B6424" w:rsidP="002939EC">
      <w:pPr>
        <w:spacing w:after="100" w:afterAutospacing="1" w:line="240" w:lineRule="auto"/>
        <w:ind w:left="426" w:hanging="426"/>
        <w:rPr>
          <w:highlight w:val="blue"/>
        </w:rPr>
      </w:pPr>
      <w:proofErr w:type="spellStart"/>
      <w:r w:rsidRPr="00DB7AB2">
        <w:rPr>
          <w:highlight w:val="blue"/>
        </w:rPr>
        <w:t>Pandolfi</w:t>
      </w:r>
      <w:proofErr w:type="spellEnd"/>
      <w:r w:rsidRPr="00DB7AB2">
        <w:rPr>
          <w:highlight w:val="blue"/>
        </w:rPr>
        <w:t>, L., Gasparik M. &amp; Piras P.</w:t>
      </w:r>
      <w:r w:rsidRPr="00DB7AB2">
        <w:rPr>
          <w:highlight w:val="blue"/>
        </w:rPr>
        <w:tab/>
        <w:t xml:space="preserve"> </w:t>
      </w:r>
      <w:r w:rsidRPr="00DB7AB2">
        <w:rPr>
          <w:highlight w:val="blue"/>
          <w:lang w:val="en-US"/>
        </w:rPr>
        <w:t>(2015).</w:t>
      </w:r>
      <w:r w:rsidRPr="00DB7AB2">
        <w:rPr>
          <w:highlight w:val="blue"/>
          <w:lang w:val="en-US"/>
        </w:rPr>
        <w:tab/>
        <w:t xml:space="preserve">Earliest occurrence of </w:t>
      </w:r>
      <w:r w:rsidRPr="00DB7AB2">
        <w:rPr>
          <w:i/>
          <w:iCs/>
          <w:highlight w:val="blue"/>
          <w:lang w:val="en-US"/>
        </w:rPr>
        <w:t xml:space="preserve">"Dihoplus" </w:t>
      </w:r>
      <w:proofErr w:type="spellStart"/>
      <w:r w:rsidRPr="00DB7AB2">
        <w:rPr>
          <w:i/>
          <w:iCs/>
          <w:highlight w:val="blue"/>
          <w:lang w:val="en-US"/>
        </w:rPr>
        <w:t>megarhinus</w:t>
      </w:r>
      <w:proofErr w:type="spellEnd"/>
      <w:r w:rsidRPr="00DB7AB2">
        <w:rPr>
          <w:i/>
          <w:iCs/>
          <w:highlight w:val="blue"/>
          <w:lang w:val="en-US"/>
        </w:rPr>
        <w:t xml:space="preserve"> </w:t>
      </w:r>
      <w:r w:rsidRPr="00DB7AB2">
        <w:rPr>
          <w:highlight w:val="blue"/>
          <w:lang w:val="en-US"/>
        </w:rPr>
        <w:t xml:space="preserve">(Mammalia, Rhinocerotidae) in Europe (Late Miocene, Pannonian Basin, Hungary): </w:t>
      </w:r>
      <w:proofErr w:type="spellStart"/>
      <w:r w:rsidRPr="00DB7AB2">
        <w:rPr>
          <w:highlight w:val="blue"/>
          <w:lang w:val="en-US"/>
        </w:rPr>
        <w:t>Palaeobiogeographical</w:t>
      </w:r>
      <w:proofErr w:type="spellEnd"/>
      <w:r w:rsidRPr="00DB7AB2">
        <w:rPr>
          <w:highlight w:val="blue"/>
          <w:lang w:val="en-US"/>
        </w:rPr>
        <w:t xml:space="preserve"> and biochronological implications. </w:t>
      </w:r>
      <w:r w:rsidRPr="00DB7AB2">
        <w:rPr>
          <w:highlight w:val="blue"/>
          <w:lang w:val="en-US"/>
        </w:rPr>
        <w:tab/>
      </w:r>
      <w:r w:rsidRPr="00DB7AB2">
        <w:rPr>
          <w:i/>
          <w:iCs/>
          <w:highlight w:val="blue"/>
        </w:rPr>
        <w:t xml:space="preserve">Annales de </w:t>
      </w:r>
      <w:proofErr w:type="spellStart"/>
      <w:r w:rsidRPr="00DB7AB2">
        <w:rPr>
          <w:i/>
          <w:iCs/>
          <w:highlight w:val="blue"/>
        </w:rPr>
        <w:t>Paleontologie</w:t>
      </w:r>
      <w:proofErr w:type="spellEnd"/>
      <w:r w:rsidRPr="00DB7AB2">
        <w:rPr>
          <w:i/>
          <w:iCs/>
          <w:highlight w:val="blue"/>
        </w:rPr>
        <w:t xml:space="preserve">, </w:t>
      </w:r>
      <w:r w:rsidRPr="00DB7AB2">
        <w:rPr>
          <w:i/>
          <w:iCs/>
          <w:highlight w:val="blue"/>
        </w:rPr>
        <w:tab/>
      </w:r>
      <w:r w:rsidRPr="00DB7AB2">
        <w:rPr>
          <w:highlight w:val="blue"/>
        </w:rPr>
        <w:t>IOI (4): 325-339.</w:t>
      </w:r>
    </w:p>
    <w:p w14:paraId="3737EF75" w14:textId="64B42AD0" w:rsidR="005B6424" w:rsidRPr="00DB7AB2" w:rsidRDefault="005B6424" w:rsidP="002939EC">
      <w:pPr>
        <w:spacing w:after="100" w:afterAutospacing="1" w:line="240" w:lineRule="auto"/>
        <w:ind w:left="426" w:hanging="426"/>
        <w:rPr>
          <w:lang w:val="en-US"/>
        </w:rPr>
      </w:pPr>
      <w:proofErr w:type="spellStart"/>
      <w:r w:rsidRPr="00DB7AB2">
        <w:rPr>
          <w:highlight w:val="blue"/>
        </w:rPr>
        <w:t>Pandolfi</w:t>
      </w:r>
      <w:proofErr w:type="spellEnd"/>
      <w:r w:rsidRPr="00DB7AB2">
        <w:rPr>
          <w:highlight w:val="blue"/>
        </w:rPr>
        <w:t xml:space="preserve">, L., Grossi F. &amp; </w:t>
      </w:r>
      <w:proofErr w:type="spellStart"/>
      <w:r w:rsidRPr="00DB7AB2">
        <w:rPr>
          <w:highlight w:val="blue"/>
        </w:rPr>
        <w:t>Frezza</w:t>
      </w:r>
      <w:proofErr w:type="spellEnd"/>
      <w:r w:rsidRPr="00DB7AB2">
        <w:rPr>
          <w:highlight w:val="blue"/>
        </w:rPr>
        <w:t xml:space="preserve"> V.</w:t>
      </w:r>
      <w:r w:rsidRPr="00DB7AB2">
        <w:rPr>
          <w:highlight w:val="blue"/>
        </w:rPr>
        <w:tab/>
        <w:t xml:space="preserve"> </w:t>
      </w:r>
      <w:r w:rsidRPr="00DB7AB2">
        <w:rPr>
          <w:highlight w:val="blue"/>
          <w:lang w:val="en-US"/>
        </w:rPr>
        <w:t xml:space="preserve">(2015) - </w:t>
      </w:r>
      <w:r w:rsidRPr="00DB7AB2">
        <w:rPr>
          <w:highlight w:val="blue"/>
          <w:lang w:val="en-US"/>
        </w:rPr>
        <w:tab/>
        <w:t xml:space="preserve">New insight into the Pleistocene deposits of Monte </w:t>
      </w:r>
      <w:proofErr w:type="spellStart"/>
      <w:r w:rsidRPr="00DB7AB2">
        <w:rPr>
          <w:highlight w:val="blue"/>
          <w:lang w:val="en-US"/>
        </w:rPr>
        <w:t>delle</w:t>
      </w:r>
      <w:proofErr w:type="spellEnd"/>
      <w:r w:rsidRPr="00DB7AB2">
        <w:rPr>
          <w:highlight w:val="blue"/>
          <w:lang w:val="en-US"/>
        </w:rPr>
        <w:t xml:space="preserve"> Piche, Rome, and remarks on the biochronology of </w:t>
      </w:r>
      <w:r w:rsidRPr="00DB7AB2">
        <w:rPr>
          <w:i/>
          <w:iCs/>
          <w:highlight w:val="blue"/>
          <w:lang w:val="en-US"/>
        </w:rPr>
        <w:t xml:space="preserve">Hippopotamus </w:t>
      </w:r>
      <w:r w:rsidRPr="00DB7AB2">
        <w:rPr>
          <w:highlight w:val="blue"/>
          <w:lang w:val="en-US"/>
        </w:rPr>
        <w:t xml:space="preserve">(Mammalia, Hippopotamidae) and </w:t>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etruscus</w:t>
      </w:r>
      <w:proofErr w:type="spellEnd"/>
      <w:r w:rsidRPr="00DB7AB2">
        <w:rPr>
          <w:i/>
          <w:iCs/>
          <w:highlight w:val="blue"/>
          <w:lang w:val="en-US"/>
        </w:rPr>
        <w:t xml:space="preserve"> </w:t>
      </w:r>
      <w:r w:rsidRPr="00DB7AB2">
        <w:rPr>
          <w:highlight w:val="blue"/>
          <w:lang w:val="en-US"/>
        </w:rPr>
        <w:t xml:space="preserve">(Mammalia, Rhinocerotidae) in Italy. </w:t>
      </w:r>
      <w:r w:rsidRPr="00DB7AB2">
        <w:rPr>
          <w:highlight w:val="blue"/>
          <w:lang w:val="en-US"/>
        </w:rPr>
        <w:tab/>
      </w:r>
      <w:proofErr w:type="spellStart"/>
      <w:r w:rsidRPr="00DB7AB2">
        <w:rPr>
          <w:i/>
          <w:iCs/>
          <w:highlight w:val="blue"/>
          <w:lang w:val="en-US"/>
        </w:rPr>
        <w:t>Estud</w:t>
      </w:r>
      <w:proofErr w:type="spellEnd"/>
      <w:r w:rsidRPr="00DB7AB2">
        <w:rPr>
          <w:i/>
          <w:iCs/>
          <w:highlight w:val="blue"/>
          <w:lang w:val="en-US"/>
        </w:rPr>
        <w:t>. Geol.</w:t>
      </w:r>
      <w:r w:rsidRPr="00DB7AB2">
        <w:rPr>
          <w:highlight w:val="blue"/>
          <w:lang w:val="en-US"/>
        </w:rPr>
        <w:t xml:space="preserve">, </w:t>
      </w:r>
      <w:r w:rsidRPr="00DB7AB2">
        <w:rPr>
          <w:highlight w:val="blue"/>
          <w:lang w:val="en-US"/>
        </w:rPr>
        <w:tab/>
        <w:t>71(1) e026: 1-16.</w:t>
      </w:r>
      <w:r w:rsidRPr="00DB7AB2">
        <w:rPr>
          <w:lang w:val="en-US"/>
        </w:rPr>
        <w:t xml:space="preserve"> </w:t>
      </w:r>
    </w:p>
    <w:p w14:paraId="5557D209" w14:textId="337F8404" w:rsidR="00DD754B" w:rsidRPr="00DB7AB2" w:rsidRDefault="00DD754B" w:rsidP="00DD754B">
      <w:pPr>
        <w:spacing w:after="100" w:afterAutospacing="1" w:line="240" w:lineRule="auto"/>
        <w:ind w:left="426" w:hanging="426"/>
        <w:rPr>
          <w:lang w:val="en-US"/>
        </w:rPr>
      </w:pPr>
      <w:proofErr w:type="spellStart"/>
      <w:r w:rsidRPr="00DB7AB2">
        <w:rPr>
          <w:lang w:val="en-US"/>
        </w:rPr>
        <w:t>Pandolfi</w:t>
      </w:r>
      <w:proofErr w:type="spellEnd"/>
      <w:r w:rsidRPr="00DB7AB2">
        <w:rPr>
          <w:lang w:val="en-US"/>
        </w:rPr>
        <w:t>, L., Gasparik, M., Magyar, I.</w:t>
      </w:r>
      <w:r w:rsidRPr="00DB7AB2">
        <w:rPr>
          <w:lang w:val="en-US"/>
        </w:rPr>
        <w:tab/>
        <w:t xml:space="preserve">, 2016. </w:t>
      </w:r>
      <w:r w:rsidRPr="00DB7AB2">
        <w:rPr>
          <w:lang w:val="en-US"/>
        </w:rPr>
        <w:tab/>
        <w:t xml:space="preserve">Rhinocerotidae from the upper Miocene deposits of the Pannonian Basin (Hungary): implications for migration routes and biogeography. </w:t>
      </w:r>
      <w:r w:rsidRPr="00DB7AB2">
        <w:rPr>
          <w:lang w:val="en-US"/>
        </w:rPr>
        <w:tab/>
        <w:t xml:space="preserve">Geol. </w:t>
      </w:r>
      <w:proofErr w:type="spellStart"/>
      <w:r w:rsidRPr="00DB7AB2">
        <w:rPr>
          <w:lang w:val="en-US"/>
        </w:rPr>
        <w:t>Carpathica</w:t>
      </w:r>
      <w:proofErr w:type="spellEnd"/>
      <w:r w:rsidRPr="00DB7AB2">
        <w:rPr>
          <w:lang w:val="en-US"/>
        </w:rPr>
        <w:t xml:space="preserve"> </w:t>
      </w:r>
      <w:r w:rsidRPr="00DB7AB2">
        <w:rPr>
          <w:lang w:val="en-US"/>
        </w:rPr>
        <w:tab/>
        <w:t>67 (1), 69–82.</w:t>
      </w:r>
    </w:p>
    <w:p w14:paraId="72C49EC1" w14:textId="77777777" w:rsidR="00DD754B" w:rsidRPr="00DB7AB2" w:rsidRDefault="00DD754B" w:rsidP="00DD754B">
      <w:pPr>
        <w:pStyle w:val="Corpsdetexte"/>
        <w:spacing w:after="100" w:afterAutospacing="1"/>
        <w:ind w:left="426" w:hanging="426"/>
        <w:rPr>
          <w:sz w:val="24"/>
          <w:szCs w:val="24"/>
          <w:highlight w:val="blue"/>
          <w:lang w:val="en-US"/>
        </w:rPr>
      </w:pPr>
      <w:r w:rsidRPr="00DB7AB2">
        <w:rPr>
          <w:sz w:val="24"/>
          <w:szCs w:val="24"/>
          <w:highlight w:val="blue"/>
          <w:lang w:val="es-ES"/>
        </w:rPr>
        <w:t>Pandolfi, L., Cerdeño, E., Codrea, V. &amp; Kotsakis, T.</w:t>
      </w:r>
      <w:r w:rsidRPr="00DB7AB2">
        <w:rPr>
          <w:sz w:val="24"/>
          <w:szCs w:val="24"/>
          <w:highlight w:val="blue"/>
          <w:lang w:val="es-ES"/>
        </w:rPr>
        <w:tab/>
        <w:t xml:space="preserve"> 2017. </w:t>
      </w:r>
      <w:r w:rsidRPr="00DB7AB2">
        <w:rPr>
          <w:sz w:val="24"/>
          <w:szCs w:val="24"/>
          <w:highlight w:val="blue"/>
          <w:lang w:val="es-ES"/>
        </w:rPr>
        <w:tab/>
      </w:r>
      <w:r w:rsidRPr="00DB7AB2">
        <w:rPr>
          <w:sz w:val="24"/>
          <w:szCs w:val="24"/>
          <w:highlight w:val="blue"/>
          <w:lang w:val="en-US"/>
        </w:rPr>
        <w:t xml:space="preserve">Biogeography and chronology of the Eurasian extinct rhinoceros </w:t>
      </w:r>
      <w:proofErr w:type="spellStart"/>
      <w:r w:rsidRPr="00DB7AB2">
        <w:rPr>
          <w:i/>
          <w:iCs/>
          <w:sz w:val="24"/>
          <w:szCs w:val="24"/>
          <w:highlight w:val="blue"/>
          <w:lang w:val="en-US"/>
        </w:rPr>
        <w:t>Stephanorhinus</w:t>
      </w:r>
      <w:proofErr w:type="spellEnd"/>
      <w:r w:rsidRPr="00DB7AB2">
        <w:rPr>
          <w:i/>
          <w:iCs/>
          <w:sz w:val="24"/>
          <w:szCs w:val="24"/>
          <w:highlight w:val="blue"/>
          <w:lang w:val="en-US"/>
        </w:rPr>
        <w:t xml:space="preserve"> </w:t>
      </w:r>
      <w:proofErr w:type="spellStart"/>
      <w:r w:rsidRPr="00DB7AB2">
        <w:rPr>
          <w:i/>
          <w:iCs/>
          <w:sz w:val="24"/>
          <w:szCs w:val="24"/>
          <w:highlight w:val="blue"/>
          <w:lang w:val="en-US"/>
        </w:rPr>
        <w:t>etruscus</w:t>
      </w:r>
      <w:proofErr w:type="spellEnd"/>
      <w:r w:rsidRPr="00DB7AB2">
        <w:rPr>
          <w:sz w:val="24"/>
          <w:szCs w:val="24"/>
          <w:highlight w:val="blue"/>
          <w:lang w:val="en-US"/>
        </w:rPr>
        <w:t xml:space="preserve"> (Mammalia, Rhinocerotidae). </w:t>
      </w:r>
      <w:r w:rsidRPr="00DB7AB2">
        <w:rPr>
          <w:sz w:val="24"/>
          <w:szCs w:val="24"/>
          <w:highlight w:val="blue"/>
          <w:lang w:val="en-US"/>
        </w:rPr>
        <w:tab/>
      </w:r>
      <w:r w:rsidRPr="00DB7AB2">
        <w:rPr>
          <w:sz w:val="24"/>
          <w:szCs w:val="24"/>
          <w:highlight w:val="blue"/>
          <w:lang w:val="es-ES"/>
        </w:rPr>
        <w:t xml:space="preserve">Comptes Rendus Palevol, </w:t>
      </w:r>
      <w:r w:rsidRPr="00DB7AB2">
        <w:rPr>
          <w:sz w:val="24"/>
          <w:szCs w:val="24"/>
          <w:highlight w:val="blue"/>
          <w:lang w:val="es-ES"/>
        </w:rPr>
        <w:tab/>
        <w:t>16: 762-773.</w:t>
      </w:r>
    </w:p>
    <w:p w14:paraId="6EDB52B7" w14:textId="6A2F247A" w:rsidR="00DD754B" w:rsidRPr="00DB7AB2" w:rsidRDefault="00DD754B" w:rsidP="00DD754B">
      <w:pPr>
        <w:spacing w:after="100" w:afterAutospacing="1" w:line="240" w:lineRule="auto"/>
        <w:ind w:left="426" w:hanging="426"/>
        <w:rPr>
          <w:lang w:val="en-US"/>
        </w:rPr>
      </w:pPr>
      <w:proofErr w:type="spellStart"/>
      <w:r w:rsidRPr="00DB7AB2">
        <w:rPr>
          <w:lang w:val="en-US"/>
        </w:rPr>
        <w:t>Pandolfi</w:t>
      </w:r>
      <w:proofErr w:type="spellEnd"/>
      <w:r w:rsidRPr="00DB7AB2">
        <w:rPr>
          <w:lang w:val="en-US"/>
        </w:rPr>
        <w:t>, L., Popescu, A., Codrea, V.</w:t>
      </w:r>
      <w:r w:rsidRPr="00DB7AB2">
        <w:rPr>
          <w:lang w:val="en-US"/>
        </w:rPr>
        <w:tab/>
        <w:t xml:space="preserve">, 2019. </w:t>
      </w:r>
      <w:r w:rsidRPr="00DB7AB2">
        <w:rPr>
          <w:lang w:val="en-US"/>
        </w:rPr>
        <w:tab/>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jeanvireti</w:t>
      </w:r>
      <w:proofErr w:type="spellEnd"/>
      <w:r w:rsidRPr="00DB7AB2">
        <w:rPr>
          <w:i/>
          <w:iCs/>
          <w:lang w:val="en-US"/>
        </w:rPr>
        <w:t xml:space="preserve"> </w:t>
      </w:r>
      <w:r w:rsidRPr="00DB7AB2">
        <w:rPr>
          <w:lang w:val="en-US"/>
        </w:rPr>
        <w:t xml:space="preserve">(Mammalia, Rhinocerotidae) from the early Pleistocene of </w:t>
      </w:r>
      <w:proofErr w:type="spellStart"/>
      <w:r w:rsidRPr="00DB7AB2">
        <w:rPr>
          <w:lang w:val="en-US"/>
        </w:rPr>
        <w:t>Colțești</w:t>
      </w:r>
      <w:proofErr w:type="spellEnd"/>
      <w:r w:rsidRPr="00DB7AB2">
        <w:rPr>
          <w:lang w:val="en-US"/>
        </w:rPr>
        <w:t>, southwestern Romania.</w:t>
      </w:r>
      <w:r w:rsidRPr="00DB7AB2">
        <w:rPr>
          <w:lang w:val="en-US"/>
        </w:rPr>
        <w:tab/>
        <w:t xml:space="preserve">C. R. </w:t>
      </w:r>
      <w:proofErr w:type="spellStart"/>
      <w:r w:rsidRPr="00DB7AB2">
        <w:rPr>
          <w:lang w:val="en-US"/>
        </w:rPr>
        <w:t>Palevol</w:t>
      </w:r>
      <w:proofErr w:type="spellEnd"/>
      <w:r w:rsidRPr="00DB7AB2">
        <w:rPr>
          <w:lang w:val="en-US"/>
        </w:rPr>
        <w:t xml:space="preserve"> </w:t>
      </w:r>
      <w:r w:rsidRPr="00DB7AB2">
        <w:rPr>
          <w:lang w:val="en-US"/>
        </w:rPr>
        <w:tab/>
        <w:t>18 (8), 1041–1056.</w:t>
      </w:r>
    </w:p>
    <w:p w14:paraId="55B9AFF8" w14:textId="091508DA" w:rsidR="00A53575" w:rsidRPr="00DB7AB2" w:rsidRDefault="00A53575" w:rsidP="002939EC">
      <w:pPr>
        <w:spacing w:after="100" w:afterAutospacing="1" w:line="240" w:lineRule="auto"/>
        <w:ind w:left="426" w:hanging="426"/>
        <w:rPr>
          <w:highlight w:val="cyan"/>
        </w:rPr>
      </w:pPr>
      <w:r w:rsidRPr="00DB7AB2">
        <w:rPr>
          <w:highlight w:val="cyan"/>
          <w:lang w:val="en-US"/>
        </w:rPr>
        <w:t>PANIN N. &amp; STEFANESCU M.</w:t>
      </w:r>
      <w:r w:rsidR="005B6424" w:rsidRPr="00DB7AB2">
        <w:rPr>
          <w:highlight w:val="cyan"/>
          <w:lang w:val="en-US"/>
        </w:rPr>
        <w:tab/>
      </w:r>
      <w:r w:rsidRPr="00DB7AB2">
        <w:rPr>
          <w:highlight w:val="cyan"/>
          <w:lang w:val="en-US"/>
        </w:rPr>
        <w:t xml:space="preserve">, 1968. </w:t>
      </w:r>
      <w:r w:rsidR="005B6424" w:rsidRPr="00DB7AB2">
        <w:rPr>
          <w:highlight w:val="cyan"/>
          <w:lang w:val="en-US"/>
        </w:rPr>
        <w:tab/>
      </w:r>
      <w:r w:rsidRPr="00DB7AB2">
        <w:rPr>
          <w:highlight w:val="cyan"/>
          <w:lang w:val="en-US"/>
        </w:rPr>
        <w:t xml:space="preserve">Un </w:t>
      </w:r>
      <w:proofErr w:type="spellStart"/>
      <w:r w:rsidRPr="00DB7AB2">
        <w:rPr>
          <w:highlight w:val="cyan"/>
          <w:lang w:val="en-US"/>
        </w:rPr>
        <w:t>nou</w:t>
      </w:r>
      <w:proofErr w:type="spellEnd"/>
      <w:r w:rsidRPr="00DB7AB2">
        <w:rPr>
          <w:highlight w:val="cyan"/>
          <w:lang w:val="en-US"/>
        </w:rPr>
        <w:t xml:space="preserve"> </w:t>
      </w:r>
      <w:proofErr w:type="spellStart"/>
      <w:r w:rsidRPr="00DB7AB2">
        <w:rPr>
          <w:highlight w:val="cyan"/>
          <w:lang w:val="en-US"/>
        </w:rPr>
        <w:t>punct</w:t>
      </w:r>
      <w:proofErr w:type="spellEnd"/>
      <w:r w:rsidRPr="00DB7AB2">
        <w:rPr>
          <w:highlight w:val="cyan"/>
          <w:lang w:val="en-US"/>
        </w:rPr>
        <w:t xml:space="preserve"> </w:t>
      </w:r>
      <w:proofErr w:type="spellStart"/>
      <w:r w:rsidRPr="00DB7AB2">
        <w:rPr>
          <w:highlight w:val="cyan"/>
          <w:lang w:val="en-US"/>
        </w:rPr>
        <w:t>ihno-fosilifer</w:t>
      </w:r>
      <w:proofErr w:type="spellEnd"/>
      <w:r w:rsidRPr="00DB7AB2">
        <w:rPr>
          <w:highlight w:val="cyan"/>
          <w:lang w:val="en-US"/>
        </w:rPr>
        <w:t xml:space="preserve"> </w:t>
      </w:r>
      <w:proofErr w:type="spellStart"/>
      <w:r w:rsidRPr="00DB7AB2">
        <w:rPr>
          <w:highlight w:val="cyan"/>
          <w:lang w:val="en-US"/>
        </w:rPr>
        <w:t>în</w:t>
      </w:r>
      <w:proofErr w:type="spellEnd"/>
      <w:r w:rsidRPr="00DB7AB2">
        <w:rPr>
          <w:highlight w:val="cyan"/>
          <w:lang w:val="en-US"/>
        </w:rPr>
        <w:t xml:space="preserve"> </w:t>
      </w:r>
      <w:proofErr w:type="spellStart"/>
      <w:r w:rsidRPr="00DB7AB2">
        <w:rPr>
          <w:highlight w:val="cyan"/>
          <w:lang w:val="en-US"/>
        </w:rPr>
        <w:t>molasa</w:t>
      </w:r>
      <w:proofErr w:type="spellEnd"/>
      <w:r w:rsidRPr="00DB7AB2">
        <w:rPr>
          <w:highlight w:val="cyan"/>
          <w:lang w:val="en-US"/>
        </w:rPr>
        <w:t xml:space="preserve"> </w:t>
      </w:r>
      <w:proofErr w:type="spellStart"/>
      <w:r w:rsidRPr="00DB7AB2">
        <w:rPr>
          <w:highlight w:val="cyan"/>
          <w:lang w:val="en-US"/>
        </w:rPr>
        <w:t>miocena</w:t>
      </w:r>
      <w:proofErr w:type="spellEnd"/>
      <w:r w:rsidRPr="00DB7AB2">
        <w:rPr>
          <w:highlight w:val="cyan"/>
          <w:lang w:val="en-US"/>
        </w:rPr>
        <w:t xml:space="preserve"> din </w:t>
      </w:r>
      <w:proofErr w:type="spellStart"/>
      <w:r w:rsidRPr="00DB7AB2">
        <w:rPr>
          <w:highlight w:val="cyan"/>
          <w:lang w:val="en-US"/>
        </w:rPr>
        <w:t>Carpatii</w:t>
      </w:r>
      <w:proofErr w:type="spellEnd"/>
      <w:r w:rsidRPr="00DB7AB2">
        <w:rPr>
          <w:highlight w:val="cyan"/>
          <w:lang w:val="en-US"/>
        </w:rPr>
        <w:t xml:space="preserve"> </w:t>
      </w:r>
      <w:proofErr w:type="spellStart"/>
      <w:r w:rsidRPr="00DB7AB2">
        <w:rPr>
          <w:highlight w:val="cyan"/>
          <w:lang w:val="en-US"/>
        </w:rPr>
        <w:t>Orientali</w:t>
      </w:r>
      <w:proofErr w:type="spellEnd"/>
      <w:r w:rsidRPr="00DB7AB2">
        <w:rPr>
          <w:highlight w:val="cyan"/>
          <w:lang w:val="en-US"/>
        </w:rPr>
        <w:t xml:space="preserve"> [in Romanian]. </w:t>
      </w:r>
      <w:r w:rsidR="005B6424" w:rsidRPr="00DB7AB2">
        <w:rPr>
          <w:highlight w:val="cyan"/>
          <w:lang w:val="en-US"/>
        </w:rPr>
        <w:tab/>
      </w:r>
      <w:proofErr w:type="spellStart"/>
      <w:r w:rsidRPr="00DB7AB2">
        <w:rPr>
          <w:i/>
          <w:iCs/>
          <w:highlight w:val="cyan"/>
        </w:rPr>
        <w:t>Studii</w:t>
      </w:r>
      <w:proofErr w:type="spellEnd"/>
      <w:r w:rsidRPr="00DB7AB2">
        <w:rPr>
          <w:i/>
          <w:iCs/>
          <w:highlight w:val="cyan"/>
        </w:rPr>
        <w:t xml:space="preserve"> si </w:t>
      </w:r>
      <w:proofErr w:type="spellStart"/>
      <w:r w:rsidRPr="00DB7AB2">
        <w:rPr>
          <w:i/>
          <w:iCs/>
          <w:highlight w:val="cyan"/>
        </w:rPr>
        <w:t>Cercetari</w:t>
      </w:r>
      <w:proofErr w:type="spellEnd"/>
      <w:r w:rsidRPr="00DB7AB2">
        <w:rPr>
          <w:i/>
          <w:iCs/>
          <w:highlight w:val="cyan"/>
        </w:rPr>
        <w:t xml:space="preserve"> de </w:t>
      </w:r>
      <w:proofErr w:type="spellStart"/>
      <w:r w:rsidRPr="00DB7AB2">
        <w:rPr>
          <w:i/>
          <w:iCs/>
          <w:highlight w:val="cyan"/>
        </w:rPr>
        <w:t>geologie</w:t>
      </w:r>
      <w:proofErr w:type="spellEnd"/>
      <w:r w:rsidRPr="00DB7AB2">
        <w:rPr>
          <w:i/>
          <w:iCs/>
          <w:highlight w:val="cyan"/>
        </w:rPr>
        <w:t xml:space="preserve">, </w:t>
      </w:r>
      <w:r w:rsidR="005B6424" w:rsidRPr="00DB7AB2">
        <w:rPr>
          <w:i/>
          <w:iCs/>
          <w:highlight w:val="cyan"/>
        </w:rPr>
        <w:tab/>
      </w:r>
      <w:r w:rsidRPr="00DB7AB2">
        <w:rPr>
          <w:highlight w:val="cyan"/>
        </w:rPr>
        <w:t>13:521-525, Bucuresti.</w:t>
      </w:r>
    </w:p>
    <w:p w14:paraId="4FA0A970" w14:textId="6651CE07" w:rsidR="00A53575" w:rsidRPr="00DB7AB2" w:rsidRDefault="00A53575" w:rsidP="002939EC">
      <w:pPr>
        <w:spacing w:after="100" w:afterAutospacing="1" w:line="240" w:lineRule="auto"/>
        <w:ind w:left="426" w:hanging="426"/>
        <w:rPr>
          <w:lang w:val="de-DE"/>
        </w:rPr>
      </w:pPr>
      <w:proofErr w:type="spellStart"/>
      <w:r w:rsidRPr="00DB7AB2">
        <w:t>Paraskevaidis</w:t>
      </w:r>
      <w:proofErr w:type="spellEnd"/>
      <w:r w:rsidRPr="00DB7AB2">
        <w:t xml:space="preserve"> I.</w:t>
      </w:r>
      <w:r w:rsidR="005B6424" w:rsidRPr="00DB7AB2">
        <w:tab/>
      </w:r>
      <w:r w:rsidRPr="00DB7AB2">
        <w:t xml:space="preserve"> (1953): </w:t>
      </w:r>
      <w:r w:rsidR="005B6424" w:rsidRPr="00DB7AB2">
        <w:tab/>
      </w:r>
      <w:r w:rsidRPr="00DB7AB2">
        <w:rPr>
          <w:i/>
          <w:iCs/>
        </w:rPr>
        <w:t xml:space="preserve">Canis </w:t>
      </w:r>
      <w:proofErr w:type="spellStart"/>
      <w:r w:rsidRPr="00DB7AB2">
        <w:t>und</w:t>
      </w:r>
      <w:proofErr w:type="spellEnd"/>
      <w:r w:rsidRPr="00DB7AB2">
        <w:t xml:space="preserve"> </w:t>
      </w:r>
      <w:r w:rsidRPr="00DB7AB2">
        <w:rPr>
          <w:i/>
          <w:iCs/>
        </w:rPr>
        <w:t xml:space="preserve">Equus </w:t>
      </w:r>
      <w:proofErr w:type="spellStart"/>
      <w:r w:rsidRPr="00DB7AB2">
        <w:t>aus</w:t>
      </w:r>
      <w:proofErr w:type="spellEnd"/>
      <w:r w:rsidRPr="00DB7AB2">
        <w:t xml:space="preserve"> </w:t>
      </w:r>
      <w:proofErr w:type="spellStart"/>
      <w:r w:rsidRPr="00DB7AB2">
        <w:t>Attika</w:t>
      </w:r>
      <w:proofErr w:type="spellEnd"/>
      <w:r w:rsidRPr="00DB7AB2">
        <w:t xml:space="preserve">. </w:t>
      </w:r>
      <w:r w:rsidR="005B6424" w:rsidRPr="00DB7AB2">
        <w:tab/>
      </w:r>
      <w:r w:rsidRPr="00DB7AB2">
        <w:rPr>
          <w:i/>
          <w:iCs/>
          <w:lang w:val="de-DE"/>
        </w:rPr>
        <w:t>Neues Jahrbuch für Geologie und Paläontologie, Abhandlungen</w:t>
      </w:r>
      <w:r w:rsidRPr="00DB7AB2">
        <w:rPr>
          <w:lang w:val="de-DE"/>
        </w:rPr>
        <w:t xml:space="preserve">, </w:t>
      </w:r>
      <w:r w:rsidR="005B6424" w:rsidRPr="00DB7AB2">
        <w:rPr>
          <w:lang w:val="de-DE"/>
        </w:rPr>
        <w:tab/>
      </w:r>
      <w:r w:rsidRPr="00DB7AB2">
        <w:rPr>
          <w:lang w:val="de-DE"/>
        </w:rPr>
        <w:t>96 (3): 453–496.</w:t>
      </w:r>
    </w:p>
    <w:p w14:paraId="6191208D" w14:textId="650EC09C" w:rsidR="00A53575" w:rsidRPr="00DB7AB2" w:rsidRDefault="00A53575" w:rsidP="002939EC">
      <w:pPr>
        <w:spacing w:after="100" w:afterAutospacing="1" w:line="240" w:lineRule="auto"/>
        <w:ind w:left="426" w:hanging="426"/>
        <w:rPr>
          <w:lang w:val="en-US"/>
        </w:rPr>
      </w:pPr>
      <w:r w:rsidRPr="00DB7AB2">
        <w:rPr>
          <w:lang w:val="en-US"/>
        </w:rPr>
        <w:t>Parfitt, S. A.</w:t>
      </w:r>
      <w:r w:rsidR="005B6424" w:rsidRPr="00DB7AB2">
        <w:rPr>
          <w:lang w:val="en-US"/>
        </w:rPr>
        <w:tab/>
      </w:r>
      <w:r w:rsidRPr="00DB7AB2">
        <w:rPr>
          <w:lang w:val="en-US"/>
        </w:rPr>
        <w:t xml:space="preserve">, 1998. </w:t>
      </w:r>
      <w:r w:rsidR="005B6424" w:rsidRPr="00DB7AB2">
        <w:rPr>
          <w:lang w:val="en-US"/>
        </w:rPr>
        <w:tab/>
      </w:r>
      <w:r w:rsidRPr="00DB7AB2">
        <w:rPr>
          <w:lang w:val="en-US"/>
        </w:rPr>
        <w:t xml:space="preserve">Pleistocene vertebrate faunas of the West Sussex Coastal Plain: their stratigraphic and </w:t>
      </w:r>
      <w:proofErr w:type="spellStart"/>
      <w:r w:rsidRPr="00DB7AB2">
        <w:rPr>
          <w:lang w:val="en-US"/>
        </w:rPr>
        <w:t>palaeoenvironmental</w:t>
      </w:r>
      <w:proofErr w:type="spellEnd"/>
      <w:r w:rsidRPr="00DB7AB2">
        <w:rPr>
          <w:lang w:val="en-US"/>
        </w:rPr>
        <w:t xml:space="preserve"> significance.</w:t>
      </w:r>
      <w:r w:rsidR="005B6424" w:rsidRPr="00DB7AB2">
        <w:rPr>
          <w:lang w:val="en-US"/>
        </w:rPr>
        <w:tab/>
      </w:r>
      <w:r w:rsidRPr="00DB7AB2">
        <w:rPr>
          <w:lang w:val="en-US"/>
        </w:rPr>
        <w:t xml:space="preserve">In: Murton, J. B., Whiteman, C. A., Bates, M. R., </w:t>
      </w:r>
      <w:proofErr w:type="spellStart"/>
      <w:r w:rsidRPr="00DB7AB2">
        <w:rPr>
          <w:lang w:val="en-US"/>
        </w:rPr>
        <w:t>Bridgland</w:t>
      </w:r>
      <w:proofErr w:type="spellEnd"/>
      <w:r w:rsidRPr="00DB7AB2">
        <w:rPr>
          <w:lang w:val="en-US"/>
        </w:rPr>
        <w:t>, D. R., Long, A. J., Roberts, M. B. and Waller, M. P. (Eds) The Quaternary of Kent and Sussex. Field Guide. Quaternary Research Association: London.</w:t>
      </w:r>
      <w:r w:rsidR="005B6424" w:rsidRPr="00DB7AB2">
        <w:rPr>
          <w:lang w:val="en-US"/>
        </w:rPr>
        <w:t xml:space="preserve"> </w:t>
      </w:r>
      <w:r w:rsidR="005B6424" w:rsidRPr="00DB7AB2">
        <w:rPr>
          <w:lang w:val="en-US"/>
        </w:rPr>
        <w:tab/>
        <w:t>121 – 135.</w:t>
      </w:r>
    </w:p>
    <w:p w14:paraId="179AAC86" w14:textId="3300C62C" w:rsidR="00A53575" w:rsidRPr="00DB7AB2" w:rsidRDefault="00A53575" w:rsidP="002939EC">
      <w:pPr>
        <w:spacing w:after="100" w:afterAutospacing="1" w:line="240" w:lineRule="auto"/>
        <w:ind w:left="426" w:hanging="426"/>
        <w:rPr>
          <w:highlight w:val="cyan"/>
        </w:rPr>
      </w:pPr>
      <w:r w:rsidRPr="00DB7AB2">
        <w:rPr>
          <w:highlight w:val="cyan"/>
          <w:lang w:val="en-US"/>
        </w:rPr>
        <w:t>PARROT G.</w:t>
      </w:r>
      <w:r w:rsidR="005B6424" w:rsidRPr="00DB7AB2">
        <w:rPr>
          <w:highlight w:val="cyan"/>
          <w:lang w:val="en-US"/>
        </w:rPr>
        <w:tab/>
      </w:r>
      <w:r w:rsidRPr="00DB7AB2">
        <w:rPr>
          <w:highlight w:val="cyan"/>
          <w:lang w:val="en-US"/>
        </w:rPr>
        <w:t xml:space="preserve">, 1948. </w:t>
      </w:r>
      <w:r w:rsidR="005B6424" w:rsidRPr="00DB7AB2">
        <w:rPr>
          <w:highlight w:val="cyan"/>
          <w:lang w:val="en-US"/>
        </w:rPr>
        <w:tab/>
      </w:r>
      <w:r w:rsidRPr="00DB7AB2">
        <w:rPr>
          <w:highlight w:val="cyan"/>
          <w:lang w:val="en-US"/>
        </w:rPr>
        <w:t xml:space="preserve">Un </w:t>
      </w:r>
      <w:proofErr w:type="spellStart"/>
      <w:r w:rsidRPr="00DB7AB2">
        <w:rPr>
          <w:highlight w:val="cyan"/>
          <w:lang w:val="en-US"/>
        </w:rPr>
        <w:t>Rhinocéros</w:t>
      </w:r>
      <w:proofErr w:type="spellEnd"/>
      <w:r w:rsidRPr="00DB7AB2">
        <w:rPr>
          <w:highlight w:val="cyan"/>
          <w:lang w:val="en-US"/>
        </w:rPr>
        <w:t xml:space="preserve"> </w:t>
      </w:r>
      <w:proofErr w:type="spellStart"/>
      <w:r w:rsidRPr="00DB7AB2">
        <w:rPr>
          <w:highlight w:val="cyan"/>
          <w:lang w:val="en-US"/>
        </w:rPr>
        <w:t>Fossile</w:t>
      </w:r>
      <w:proofErr w:type="spellEnd"/>
      <w:r w:rsidRPr="00DB7AB2">
        <w:rPr>
          <w:highlight w:val="cyan"/>
          <w:lang w:val="en-US"/>
        </w:rPr>
        <w:t xml:space="preserve">. </w:t>
      </w:r>
      <w:r w:rsidR="005B6424" w:rsidRPr="00DB7AB2">
        <w:rPr>
          <w:highlight w:val="cyan"/>
          <w:lang w:val="en-US"/>
        </w:rPr>
        <w:tab/>
      </w:r>
      <w:r w:rsidRPr="00DB7AB2">
        <w:rPr>
          <w:i/>
          <w:iCs/>
          <w:highlight w:val="cyan"/>
        </w:rPr>
        <w:t xml:space="preserve">La Nature, </w:t>
      </w:r>
      <w:r w:rsidRPr="00DB7AB2">
        <w:rPr>
          <w:highlight w:val="cyan"/>
        </w:rPr>
        <w:t>Paris.</w:t>
      </w:r>
    </w:p>
    <w:p w14:paraId="23D9485A" w14:textId="30CD268E" w:rsidR="00A53575" w:rsidRPr="00DB7AB2" w:rsidRDefault="00A53575" w:rsidP="002939EC">
      <w:pPr>
        <w:spacing w:after="100" w:afterAutospacing="1" w:line="240" w:lineRule="auto"/>
        <w:ind w:left="426" w:hanging="426"/>
        <w:rPr>
          <w:highlight w:val="cyan"/>
        </w:rPr>
      </w:pPr>
      <w:r w:rsidRPr="00DB7AB2">
        <w:rPr>
          <w:highlight w:val="cyan"/>
        </w:rPr>
        <w:t>PASA A.</w:t>
      </w:r>
      <w:r w:rsidR="005B6424" w:rsidRPr="00DB7AB2">
        <w:rPr>
          <w:highlight w:val="cyan"/>
        </w:rPr>
        <w:tab/>
      </w:r>
      <w:r w:rsidRPr="00DB7AB2">
        <w:rPr>
          <w:highlight w:val="cyan"/>
        </w:rPr>
        <w:t xml:space="preserve">, 1947. </w:t>
      </w:r>
      <w:r w:rsidR="005B6424" w:rsidRPr="00DB7AB2">
        <w:rPr>
          <w:highlight w:val="cyan"/>
        </w:rPr>
        <w:tab/>
      </w:r>
      <w:r w:rsidRPr="00DB7AB2">
        <w:rPr>
          <w:highlight w:val="cyan"/>
        </w:rPr>
        <w:t xml:space="preserve">I </w:t>
      </w:r>
      <w:proofErr w:type="spellStart"/>
      <w:r w:rsidRPr="00DB7AB2">
        <w:rPr>
          <w:highlight w:val="cyan"/>
        </w:rPr>
        <w:t>mammiferi</w:t>
      </w:r>
      <w:proofErr w:type="spellEnd"/>
      <w:r w:rsidRPr="00DB7AB2">
        <w:rPr>
          <w:highlight w:val="cyan"/>
        </w:rPr>
        <w:t xml:space="preserve"> di </w:t>
      </w:r>
      <w:proofErr w:type="spellStart"/>
      <w:r w:rsidRPr="00DB7AB2">
        <w:rPr>
          <w:highlight w:val="cyan"/>
        </w:rPr>
        <w:t>alcune</w:t>
      </w:r>
      <w:proofErr w:type="spellEnd"/>
      <w:r w:rsidRPr="00DB7AB2">
        <w:rPr>
          <w:highlight w:val="cyan"/>
        </w:rPr>
        <w:t xml:space="preserve"> </w:t>
      </w:r>
      <w:proofErr w:type="spellStart"/>
      <w:r w:rsidRPr="00DB7AB2">
        <w:rPr>
          <w:highlight w:val="cyan"/>
        </w:rPr>
        <w:t>antiche</w:t>
      </w:r>
      <w:proofErr w:type="spellEnd"/>
      <w:r w:rsidRPr="00DB7AB2">
        <w:rPr>
          <w:highlight w:val="cyan"/>
        </w:rPr>
        <w:t xml:space="preserve"> </w:t>
      </w:r>
      <w:proofErr w:type="spellStart"/>
      <w:r w:rsidRPr="00DB7AB2">
        <w:rPr>
          <w:highlight w:val="cyan"/>
        </w:rPr>
        <w:t>brecce</w:t>
      </w:r>
      <w:proofErr w:type="spellEnd"/>
      <w:r w:rsidRPr="00DB7AB2">
        <w:rPr>
          <w:highlight w:val="cyan"/>
        </w:rPr>
        <w:t xml:space="preserve"> </w:t>
      </w:r>
      <w:proofErr w:type="spellStart"/>
      <w:r w:rsidRPr="00DB7AB2">
        <w:rPr>
          <w:highlight w:val="cyan"/>
        </w:rPr>
        <w:t>veronesi</w:t>
      </w:r>
      <w:proofErr w:type="spellEnd"/>
      <w:r w:rsidRPr="00DB7AB2">
        <w:rPr>
          <w:highlight w:val="cyan"/>
        </w:rPr>
        <w:t xml:space="preserve">. </w:t>
      </w:r>
      <w:r w:rsidR="005B6424" w:rsidRPr="00DB7AB2">
        <w:rPr>
          <w:highlight w:val="cyan"/>
        </w:rPr>
        <w:tab/>
      </w:r>
      <w:proofErr w:type="spellStart"/>
      <w:r w:rsidRPr="00DB7AB2">
        <w:rPr>
          <w:i/>
          <w:iCs/>
          <w:highlight w:val="cyan"/>
        </w:rPr>
        <w:t>Memorie</w:t>
      </w:r>
      <w:proofErr w:type="spellEnd"/>
      <w:r w:rsidRPr="00DB7AB2">
        <w:rPr>
          <w:i/>
          <w:iCs/>
          <w:highlight w:val="cyan"/>
        </w:rPr>
        <w:t xml:space="preserve"> </w:t>
      </w:r>
      <w:proofErr w:type="spellStart"/>
      <w:r w:rsidRPr="00DB7AB2">
        <w:rPr>
          <w:i/>
          <w:iCs/>
          <w:highlight w:val="cyan"/>
        </w:rPr>
        <w:t>del</w:t>
      </w:r>
      <w:proofErr w:type="spellEnd"/>
      <w:r w:rsidRPr="00DB7AB2">
        <w:rPr>
          <w:i/>
          <w:iCs/>
          <w:highlight w:val="cyan"/>
        </w:rPr>
        <w:t xml:space="preserve"> </w:t>
      </w:r>
      <w:proofErr w:type="spellStart"/>
      <w:r w:rsidRPr="00DB7AB2">
        <w:rPr>
          <w:i/>
          <w:iCs/>
          <w:highlight w:val="cyan"/>
        </w:rPr>
        <w:t>Museo</w:t>
      </w:r>
      <w:proofErr w:type="spellEnd"/>
      <w:r w:rsidRPr="00DB7AB2">
        <w:rPr>
          <w:i/>
          <w:iCs/>
          <w:highlight w:val="cyan"/>
        </w:rPr>
        <w:t xml:space="preserve"> </w:t>
      </w:r>
      <w:proofErr w:type="spellStart"/>
      <w:r w:rsidRPr="00DB7AB2">
        <w:rPr>
          <w:i/>
          <w:iCs/>
          <w:highlight w:val="cyan"/>
        </w:rPr>
        <w:t>Civico</w:t>
      </w:r>
      <w:proofErr w:type="spellEnd"/>
      <w:r w:rsidRPr="00DB7AB2">
        <w:rPr>
          <w:i/>
          <w:iCs/>
          <w:highlight w:val="cyan"/>
        </w:rPr>
        <w:t xml:space="preserve"> di </w:t>
      </w:r>
      <w:proofErr w:type="spellStart"/>
      <w:r w:rsidRPr="00DB7AB2">
        <w:rPr>
          <w:i/>
          <w:iCs/>
          <w:highlight w:val="cyan"/>
        </w:rPr>
        <w:t>Storia</w:t>
      </w:r>
      <w:proofErr w:type="spellEnd"/>
      <w:r w:rsidRPr="00DB7AB2">
        <w:rPr>
          <w:i/>
          <w:iCs/>
          <w:highlight w:val="cyan"/>
        </w:rPr>
        <w:t xml:space="preserve"> </w:t>
      </w:r>
      <w:proofErr w:type="spellStart"/>
      <w:r w:rsidRPr="00DB7AB2">
        <w:rPr>
          <w:i/>
          <w:iCs/>
          <w:highlight w:val="cyan"/>
        </w:rPr>
        <w:t>Naturale</w:t>
      </w:r>
      <w:proofErr w:type="spellEnd"/>
      <w:r w:rsidRPr="00DB7AB2">
        <w:rPr>
          <w:i/>
          <w:iCs/>
          <w:highlight w:val="cyan"/>
        </w:rPr>
        <w:t xml:space="preserve"> di </w:t>
      </w:r>
      <w:proofErr w:type="spellStart"/>
      <w:r w:rsidRPr="00DB7AB2">
        <w:rPr>
          <w:i/>
          <w:iCs/>
          <w:highlight w:val="cyan"/>
        </w:rPr>
        <w:t>Verona</w:t>
      </w:r>
      <w:proofErr w:type="spellEnd"/>
      <w:r w:rsidRPr="00DB7AB2">
        <w:rPr>
          <w:i/>
          <w:iCs/>
          <w:highlight w:val="cyan"/>
        </w:rPr>
        <w:t xml:space="preserve">, </w:t>
      </w:r>
      <w:r w:rsidR="005B6424" w:rsidRPr="00DB7AB2">
        <w:rPr>
          <w:i/>
          <w:iCs/>
          <w:highlight w:val="cyan"/>
        </w:rPr>
        <w:tab/>
      </w:r>
      <w:r w:rsidRPr="00DB7AB2">
        <w:rPr>
          <w:highlight w:val="cyan"/>
        </w:rPr>
        <w:t xml:space="preserve">I:1-111, </w:t>
      </w:r>
      <w:proofErr w:type="spellStart"/>
      <w:r w:rsidRPr="00DB7AB2">
        <w:rPr>
          <w:highlight w:val="cyan"/>
        </w:rPr>
        <w:t>Verona</w:t>
      </w:r>
      <w:proofErr w:type="spellEnd"/>
      <w:r w:rsidRPr="00DB7AB2">
        <w:rPr>
          <w:highlight w:val="cyan"/>
        </w:rPr>
        <w:t>.</w:t>
      </w:r>
    </w:p>
    <w:p w14:paraId="61B97CF6" w14:textId="40089F54" w:rsidR="00A53575" w:rsidRPr="00DB7AB2" w:rsidRDefault="00A53575" w:rsidP="002939EC">
      <w:pPr>
        <w:spacing w:after="100" w:afterAutospacing="1" w:line="240" w:lineRule="auto"/>
        <w:ind w:left="426" w:hanging="426"/>
        <w:rPr>
          <w:highlight w:val="cyan"/>
        </w:rPr>
      </w:pPr>
      <w:r w:rsidRPr="00DB7AB2">
        <w:rPr>
          <w:highlight w:val="cyan"/>
        </w:rPr>
        <w:lastRenderedPageBreak/>
        <w:t>PASSEMARD E.</w:t>
      </w:r>
      <w:r w:rsidR="005B6424" w:rsidRPr="00DB7AB2">
        <w:rPr>
          <w:highlight w:val="cyan"/>
        </w:rPr>
        <w:tab/>
      </w:r>
      <w:r w:rsidRPr="00DB7AB2">
        <w:rPr>
          <w:highlight w:val="cyan"/>
        </w:rPr>
        <w:t xml:space="preserve">, 1920. </w:t>
      </w:r>
      <w:r w:rsidR="005B6424" w:rsidRPr="00DB7AB2">
        <w:rPr>
          <w:highlight w:val="cyan"/>
        </w:rPr>
        <w:tab/>
      </w:r>
      <w:r w:rsidRPr="00DB7AB2">
        <w:rPr>
          <w:highlight w:val="cyan"/>
        </w:rPr>
        <w:t xml:space="preserve">Sur la persistance du </w:t>
      </w:r>
      <w:r w:rsidRPr="00DB7AB2">
        <w:rPr>
          <w:i/>
          <w:iCs/>
          <w:highlight w:val="cyan"/>
        </w:rPr>
        <w:t xml:space="preserve">Rhinoceros </w:t>
      </w:r>
      <w:proofErr w:type="spellStart"/>
      <w:r w:rsidRPr="00DB7AB2">
        <w:rPr>
          <w:i/>
          <w:iCs/>
          <w:highlight w:val="cyan"/>
        </w:rPr>
        <w:t>mercki</w:t>
      </w:r>
      <w:proofErr w:type="spellEnd"/>
      <w:r w:rsidRPr="00DB7AB2">
        <w:rPr>
          <w:i/>
          <w:iCs/>
          <w:highlight w:val="cyan"/>
        </w:rPr>
        <w:t xml:space="preserve"> </w:t>
      </w:r>
      <w:r w:rsidRPr="00DB7AB2">
        <w:rPr>
          <w:highlight w:val="cyan"/>
        </w:rPr>
        <w:t xml:space="preserve">dans un gisement moustérien supérieur des Basses-Pyrénées. </w:t>
      </w:r>
      <w:r w:rsidR="005B6424" w:rsidRPr="00DB7AB2">
        <w:rPr>
          <w:highlight w:val="cyan"/>
        </w:rPr>
        <w:tab/>
      </w:r>
      <w:r w:rsidRPr="00DB7AB2">
        <w:rPr>
          <w:i/>
          <w:iCs/>
          <w:highlight w:val="cyan"/>
        </w:rPr>
        <w:t>Comptes Rendus de l’</w:t>
      </w:r>
      <w:proofErr w:type="spellStart"/>
      <w:r w:rsidRPr="00DB7AB2">
        <w:rPr>
          <w:i/>
          <w:iCs/>
          <w:highlight w:val="cyan"/>
        </w:rPr>
        <w:t>Academie</w:t>
      </w:r>
      <w:proofErr w:type="spellEnd"/>
      <w:r w:rsidRPr="00DB7AB2">
        <w:rPr>
          <w:i/>
          <w:iCs/>
          <w:highlight w:val="cyan"/>
        </w:rPr>
        <w:t xml:space="preserve"> des Sciences de Paris, </w:t>
      </w:r>
      <w:r w:rsidR="005B6424" w:rsidRPr="00DB7AB2">
        <w:rPr>
          <w:i/>
          <w:iCs/>
          <w:highlight w:val="cyan"/>
        </w:rPr>
        <w:tab/>
      </w:r>
      <w:r w:rsidRPr="00DB7AB2">
        <w:rPr>
          <w:highlight w:val="cyan"/>
        </w:rPr>
        <w:t>171:1069- 1071, Paris.</w:t>
      </w:r>
    </w:p>
    <w:p w14:paraId="23FBC229" w14:textId="34560503" w:rsidR="00A53575" w:rsidRPr="00DB7AB2" w:rsidRDefault="00A53575" w:rsidP="002939EC">
      <w:pPr>
        <w:spacing w:after="100" w:afterAutospacing="1" w:line="240" w:lineRule="auto"/>
        <w:ind w:left="426" w:hanging="426"/>
        <w:rPr>
          <w:highlight w:val="cyan"/>
          <w:lang w:val="en-US"/>
        </w:rPr>
      </w:pPr>
      <w:r w:rsidRPr="00DB7AB2">
        <w:rPr>
          <w:highlight w:val="cyan"/>
        </w:rPr>
        <w:t>PASSEMARD E.</w:t>
      </w:r>
      <w:r w:rsidR="005B6424" w:rsidRPr="00DB7AB2">
        <w:rPr>
          <w:highlight w:val="cyan"/>
        </w:rPr>
        <w:tab/>
      </w:r>
      <w:r w:rsidRPr="00DB7AB2">
        <w:rPr>
          <w:highlight w:val="cyan"/>
        </w:rPr>
        <w:t xml:space="preserve">, 1924. </w:t>
      </w:r>
      <w:r w:rsidR="005B6424" w:rsidRPr="00DB7AB2">
        <w:rPr>
          <w:highlight w:val="cyan"/>
        </w:rPr>
        <w:tab/>
      </w:r>
      <w:r w:rsidRPr="00DB7AB2">
        <w:rPr>
          <w:highlight w:val="cyan"/>
        </w:rPr>
        <w:t xml:space="preserve">Les stations paléolithiques du Pays Basque et leurs relations avec les terrasses d’alluvions. </w:t>
      </w:r>
      <w:r w:rsidR="005B6424" w:rsidRPr="00DB7AB2">
        <w:rPr>
          <w:highlight w:val="cyan"/>
        </w:rPr>
        <w:tab/>
      </w:r>
      <w:proofErr w:type="spellStart"/>
      <w:r w:rsidRPr="00DB7AB2">
        <w:rPr>
          <w:highlight w:val="cyan"/>
          <w:lang w:val="en-US"/>
        </w:rPr>
        <w:t>Thèse</w:t>
      </w:r>
      <w:proofErr w:type="spellEnd"/>
      <w:r w:rsidRPr="00DB7AB2">
        <w:rPr>
          <w:highlight w:val="cyan"/>
          <w:lang w:val="en-US"/>
        </w:rPr>
        <w:t xml:space="preserve"> </w:t>
      </w:r>
      <w:proofErr w:type="spellStart"/>
      <w:r w:rsidRPr="00DB7AB2">
        <w:rPr>
          <w:highlight w:val="cyan"/>
          <w:lang w:val="en-US"/>
        </w:rPr>
        <w:t>d’Université</w:t>
      </w:r>
      <w:proofErr w:type="spellEnd"/>
      <w:r w:rsidRPr="00DB7AB2">
        <w:rPr>
          <w:highlight w:val="cyan"/>
          <w:lang w:val="en-US"/>
        </w:rPr>
        <w:t xml:space="preserve">, </w:t>
      </w:r>
      <w:proofErr w:type="spellStart"/>
      <w:r w:rsidRPr="00DB7AB2">
        <w:rPr>
          <w:highlight w:val="cyan"/>
          <w:lang w:val="en-US"/>
        </w:rPr>
        <w:t>Faculté</w:t>
      </w:r>
      <w:proofErr w:type="spellEnd"/>
      <w:r w:rsidRPr="00DB7AB2">
        <w:rPr>
          <w:highlight w:val="cyan"/>
          <w:lang w:val="en-US"/>
        </w:rPr>
        <w:t xml:space="preserve"> des Sciences de Strasbourg, Bayonne.</w:t>
      </w:r>
    </w:p>
    <w:p w14:paraId="0E54AA9A" w14:textId="453747B2" w:rsidR="00DD754B" w:rsidRPr="00DB7AB2" w:rsidRDefault="00DD754B" w:rsidP="00DD754B">
      <w:pPr>
        <w:spacing w:after="100" w:afterAutospacing="1" w:line="240" w:lineRule="auto"/>
        <w:ind w:left="426" w:hanging="426"/>
        <w:rPr>
          <w:lang w:val="en-US"/>
        </w:rPr>
      </w:pPr>
      <w:r w:rsidRPr="00DB7AB2">
        <w:rPr>
          <w:lang w:val="en-US"/>
        </w:rPr>
        <w:t xml:space="preserve">Patnaik R, </w:t>
      </w:r>
      <w:proofErr w:type="spellStart"/>
      <w:r w:rsidRPr="00DB7AB2">
        <w:rPr>
          <w:lang w:val="en-US"/>
        </w:rPr>
        <w:t>Milankumar</w:t>
      </w:r>
      <w:proofErr w:type="spellEnd"/>
      <w:r w:rsidRPr="00DB7AB2">
        <w:rPr>
          <w:lang w:val="en-US"/>
        </w:rPr>
        <w:t xml:space="preserve"> K, Negi S, Williams L, Kay B and </w:t>
      </w:r>
      <w:proofErr w:type="spellStart"/>
      <w:r w:rsidRPr="00DB7AB2">
        <w:rPr>
          <w:lang w:val="en-US"/>
        </w:rPr>
        <w:t>Chatrath</w:t>
      </w:r>
      <w:proofErr w:type="spellEnd"/>
      <w:r w:rsidRPr="00DB7AB2">
        <w:rPr>
          <w:lang w:val="en-US"/>
        </w:rPr>
        <w:t xml:space="preserve"> R P</w:t>
      </w:r>
      <w:r w:rsidRPr="00DB7AB2">
        <w:rPr>
          <w:lang w:val="en-US"/>
        </w:rPr>
        <w:tab/>
        <w:t xml:space="preserve"> (2014) </w:t>
      </w:r>
      <w:r w:rsidRPr="00DB7AB2">
        <w:rPr>
          <w:lang w:val="en-US"/>
        </w:rPr>
        <w:tab/>
        <w:t xml:space="preserve">Additional Vertebrate Remains from the Early Miocene of Kutch, Gujarat </w:t>
      </w:r>
      <w:r w:rsidR="00FE0484" w:rsidRPr="00DB7AB2">
        <w:rPr>
          <w:lang w:val="en-US"/>
        </w:rPr>
        <w:tab/>
      </w:r>
      <w:r w:rsidRPr="00DB7AB2">
        <w:rPr>
          <w:i/>
          <w:iCs/>
          <w:lang w:val="en-US"/>
        </w:rPr>
        <w:t xml:space="preserve">Special Publication of The </w:t>
      </w:r>
      <w:proofErr w:type="spellStart"/>
      <w:r w:rsidRPr="00DB7AB2">
        <w:rPr>
          <w:i/>
          <w:iCs/>
          <w:lang w:val="en-US"/>
        </w:rPr>
        <w:t>Palaeontological</w:t>
      </w:r>
      <w:proofErr w:type="spellEnd"/>
      <w:r w:rsidRPr="00DB7AB2">
        <w:rPr>
          <w:i/>
          <w:iCs/>
          <w:lang w:val="en-US"/>
        </w:rPr>
        <w:t xml:space="preserve"> Society of India</w:t>
      </w:r>
      <w:r w:rsidR="00FE0484" w:rsidRPr="00DB7AB2">
        <w:rPr>
          <w:i/>
          <w:iCs/>
          <w:lang w:val="en-US"/>
        </w:rPr>
        <w:tab/>
      </w:r>
      <w:r w:rsidRPr="00DB7AB2">
        <w:rPr>
          <w:i/>
          <w:iCs/>
          <w:lang w:val="en-US"/>
        </w:rPr>
        <w:t xml:space="preserve"> </w:t>
      </w:r>
      <w:r w:rsidRPr="00DB7AB2">
        <w:rPr>
          <w:b/>
          <w:bCs/>
          <w:lang w:val="en-US"/>
        </w:rPr>
        <w:t xml:space="preserve">5 </w:t>
      </w:r>
      <w:r w:rsidRPr="00DB7AB2">
        <w:rPr>
          <w:lang w:val="en-US"/>
        </w:rPr>
        <w:t>353-365</w:t>
      </w:r>
    </w:p>
    <w:p w14:paraId="6D1C10CB" w14:textId="26CC7FEF" w:rsidR="00A53575" w:rsidRPr="00DB7AB2" w:rsidRDefault="00A53575" w:rsidP="00DD754B">
      <w:pPr>
        <w:spacing w:after="100" w:afterAutospacing="1" w:line="240" w:lineRule="auto"/>
        <w:ind w:left="426" w:hanging="426"/>
        <w:rPr>
          <w:highlight w:val="darkYellow"/>
        </w:rPr>
      </w:pPr>
      <w:r w:rsidRPr="00DB7AB2">
        <w:rPr>
          <w:highlight w:val="darkYellow"/>
          <w:lang w:val="en-US"/>
        </w:rPr>
        <w:t>PATOU M.</w:t>
      </w:r>
      <w:r w:rsidR="005E11EB" w:rsidRPr="00DB7AB2">
        <w:rPr>
          <w:highlight w:val="darkYellow"/>
          <w:lang w:val="en-US"/>
        </w:rPr>
        <w:tab/>
      </w:r>
      <w:r w:rsidRPr="00DB7AB2">
        <w:rPr>
          <w:highlight w:val="darkYellow"/>
          <w:lang w:val="en-US"/>
        </w:rPr>
        <w:t xml:space="preserve">, 1987. </w:t>
      </w:r>
      <w:r w:rsidR="005E11EB" w:rsidRPr="00DB7AB2">
        <w:rPr>
          <w:highlight w:val="darkYellow"/>
          <w:lang w:val="en-US"/>
        </w:rPr>
        <w:tab/>
      </w:r>
      <w:r w:rsidRPr="00DB7AB2">
        <w:rPr>
          <w:highlight w:val="darkYellow"/>
          <w:lang w:val="en-US"/>
        </w:rPr>
        <w:t xml:space="preserve">La </w:t>
      </w:r>
      <w:proofErr w:type="spellStart"/>
      <w:r w:rsidRPr="00DB7AB2">
        <w:rPr>
          <w:highlight w:val="darkYellow"/>
          <w:lang w:val="en-US"/>
        </w:rPr>
        <w:t>grande</w:t>
      </w:r>
      <w:proofErr w:type="spellEnd"/>
      <w:r w:rsidRPr="00DB7AB2">
        <w:rPr>
          <w:highlight w:val="darkYellow"/>
          <w:lang w:val="en-US"/>
        </w:rPr>
        <w:t xml:space="preserve"> </w:t>
      </w:r>
      <w:proofErr w:type="spellStart"/>
      <w:r w:rsidRPr="00DB7AB2">
        <w:rPr>
          <w:highlight w:val="darkYellow"/>
          <w:lang w:val="en-US"/>
        </w:rPr>
        <w:t>faune</w:t>
      </w:r>
      <w:proofErr w:type="spellEnd"/>
      <w:r w:rsidRPr="00DB7AB2">
        <w:rPr>
          <w:highlight w:val="darkYellow"/>
          <w:lang w:val="en-US"/>
        </w:rPr>
        <w:t xml:space="preserve"> de la </w:t>
      </w:r>
      <w:proofErr w:type="spellStart"/>
      <w:r w:rsidRPr="00DB7AB2">
        <w:rPr>
          <w:highlight w:val="darkYellow"/>
          <w:lang w:val="en-US"/>
        </w:rPr>
        <w:t>Brèche</w:t>
      </w:r>
      <w:proofErr w:type="spellEnd"/>
      <w:r w:rsidRPr="00DB7AB2">
        <w:rPr>
          <w:highlight w:val="darkYellow"/>
          <w:lang w:val="en-US"/>
        </w:rPr>
        <w:t xml:space="preserve"> de </w:t>
      </w:r>
      <w:proofErr w:type="spellStart"/>
      <w:r w:rsidRPr="00DB7AB2">
        <w:rPr>
          <w:highlight w:val="darkYellow"/>
          <w:lang w:val="en-US"/>
        </w:rPr>
        <w:t>Genay</w:t>
      </w:r>
      <w:proofErr w:type="spellEnd"/>
      <w:r w:rsidRPr="00DB7AB2">
        <w:rPr>
          <w:highlight w:val="darkYellow"/>
          <w:lang w:val="en-US"/>
        </w:rPr>
        <w:t xml:space="preserve"> (Côte-d'Or) – </w:t>
      </w:r>
      <w:proofErr w:type="spellStart"/>
      <w:r w:rsidRPr="00DB7AB2">
        <w:rPr>
          <w:highlight w:val="darkYellow"/>
          <w:lang w:val="en-US"/>
        </w:rPr>
        <w:t>Fouilles</w:t>
      </w:r>
      <w:proofErr w:type="spellEnd"/>
      <w:r w:rsidRPr="00DB7AB2">
        <w:rPr>
          <w:highlight w:val="darkYellow"/>
          <w:lang w:val="en-US"/>
        </w:rPr>
        <w:t xml:space="preserve"> de </w:t>
      </w:r>
      <w:proofErr w:type="spellStart"/>
      <w:r w:rsidRPr="00DB7AB2">
        <w:rPr>
          <w:highlight w:val="darkYellow"/>
          <w:lang w:val="en-US"/>
        </w:rPr>
        <w:t>l’Abbé</w:t>
      </w:r>
      <w:proofErr w:type="spellEnd"/>
      <w:r w:rsidRPr="00DB7AB2">
        <w:rPr>
          <w:highlight w:val="darkYellow"/>
          <w:lang w:val="en-US"/>
        </w:rPr>
        <w:t xml:space="preserve"> Joly [The large fauna from the </w:t>
      </w:r>
      <w:proofErr w:type="spellStart"/>
      <w:r w:rsidRPr="00DB7AB2">
        <w:rPr>
          <w:highlight w:val="darkYellow"/>
          <w:lang w:val="en-US"/>
        </w:rPr>
        <w:t>Genay</w:t>
      </w:r>
      <w:proofErr w:type="spellEnd"/>
      <w:r w:rsidRPr="00DB7AB2">
        <w:rPr>
          <w:highlight w:val="darkYellow"/>
          <w:lang w:val="en-US"/>
        </w:rPr>
        <w:t xml:space="preserve"> Breccia (Côte-d'Or) – Excavations of Father Joly] [in French, English </w:t>
      </w:r>
      <w:proofErr w:type="spellStart"/>
      <w:r w:rsidRPr="00DB7AB2">
        <w:rPr>
          <w:highlight w:val="darkYellow"/>
          <w:lang w:val="en-US"/>
        </w:rPr>
        <w:t>summ</w:t>
      </w:r>
      <w:proofErr w:type="spellEnd"/>
      <w:r w:rsidRPr="00DB7AB2">
        <w:rPr>
          <w:highlight w:val="darkYellow"/>
          <w:lang w:val="en-US"/>
        </w:rPr>
        <w:t xml:space="preserve">.]. </w:t>
      </w:r>
      <w:r w:rsidR="005E11EB" w:rsidRPr="00DB7AB2">
        <w:rPr>
          <w:highlight w:val="darkYellow"/>
          <w:lang w:val="en-US"/>
        </w:rPr>
        <w:tab/>
      </w:r>
      <w:r w:rsidRPr="00DB7AB2">
        <w:rPr>
          <w:i/>
          <w:iCs/>
          <w:highlight w:val="darkYellow"/>
        </w:rPr>
        <w:t>L’Anthro</w:t>
      </w:r>
      <w:r w:rsidR="005E11EB" w:rsidRPr="00DB7AB2">
        <w:rPr>
          <w:i/>
          <w:iCs/>
          <w:highlight w:val="darkYellow"/>
        </w:rPr>
        <w:t>p</w:t>
      </w:r>
      <w:r w:rsidRPr="00DB7AB2">
        <w:rPr>
          <w:i/>
          <w:iCs/>
          <w:highlight w:val="darkYellow"/>
        </w:rPr>
        <w:t xml:space="preserve">ologie, </w:t>
      </w:r>
      <w:r w:rsidR="005E11EB" w:rsidRPr="00DB7AB2">
        <w:rPr>
          <w:i/>
          <w:iCs/>
          <w:highlight w:val="darkYellow"/>
        </w:rPr>
        <w:tab/>
      </w:r>
      <w:r w:rsidRPr="00DB7AB2">
        <w:rPr>
          <w:highlight w:val="darkYellow"/>
        </w:rPr>
        <w:t>91:97-108.</w:t>
      </w:r>
    </w:p>
    <w:p w14:paraId="68BD38CD" w14:textId="55DE7EE2" w:rsidR="00A53575" w:rsidRPr="00DB7AB2" w:rsidRDefault="00A53575" w:rsidP="002939EC">
      <w:pPr>
        <w:spacing w:after="100" w:afterAutospacing="1" w:line="240" w:lineRule="auto"/>
        <w:ind w:left="426" w:hanging="426"/>
        <w:rPr>
          <w:highlight w:val="cyan"/>
        </w:rPr>
      </w:pPr>
      <w:r w:rsidRPr="00DB7AB2">
        <w:rPr>
          <w:highlight w:val="cyan"/>
        </w:rPr>
        <w:t>PATTE E.</w:t>
      </w:r>
      <w:r w:rsidR="005E11EB" w:rsidRPr="00DB7AB2">
        <w:rPr>
          <w:highlight w:val="cyan"/>
        </w:rPr>
        <w:tab/>
      </w:r>
      <w:r w:rsidRPr="00DB7AB2">
        <w:rPr>
          <w:highlight w:val="cyan"/>
        </w:rPr>
        <w:t xml:space="preserve">, 1934. </w:t>
      </w:r>
      <w:r w:rsidR="005E11EB" w:rsidRPr="00DB7AB2">
        <w:rPr>
          <w:highlight w:val="cyan"/>
        </w:rPr>
        <w:tab/>
      </w:r>
      <w:r w:rsidRPr="00DB7AB2">
        <w:rPr>
          <w:highlight w:val="cyan"/>
        </w:rPr>
        <w:t>Anomalies dentaires de quelques ongulés fossiles – Remarques sur le cingulum et le tuberc</w:t>
      </w:r>
      <w:r w:rsidR="005E11EB" w:rsidRPr="00DB7AB2">
        <w:rPr>
          <w:highlight w:val="cyan"/>
        </w:rPr>
        <w:t>u</w:t>
      </w:r>
      <w:r w:rsidRPr="00DB7AB2">
        <w:rPr>
          <w:highlight w:val="cyan"/>
        </w:rPr>
        <w:t xml:space="preserve">le de </w:t>
      </w:r>
      <w:proofErr w:type="spellStart"/>
      <w:r w:rsidRPr="00DB7AB2">
        <w:rPr>
          <w:highlight w:val="cyan"/>
        </w:rPr>
        <w:t>Carabelli</w:t>
      </w:r>
      <w:proofErr w:type="spellEnd"/>
      <w:r w:rsidRPr="00DB7AB2">
        <w:rPr>
          <w:highlight w:val="cyan"/>
        </w:rPr>
        <w:t xml:space="preserve">. </w:t>
      </w:r>
      <w:r w:rsidR="005E11EB" w:rsidRPr="00DB7AB2">
        <w:rPr>
          <w:highlight w:val="cyan"/>
        </w:rPr>
        <w:tab/>
      </w:r>
      <w:r w:rsidRPr="00DB7AB2">
        <w:rPr>
          <w:i/>
          <w:iCs/>
          <w:highlight w:val="cyan"/>
        </w:rPr>
        <w:t xml:space="preserve">Bulletin de la Société Géologique française, </w:t>
      </w:r>
      <w:r w:rsidR="005E11EB" w:rsidRPr="00DB7AB2">
        <w:rPr>
          <w:i/>
          <w:iCs/>
          <w:highlight w:val="cyan"/>
        </w:rPr>
        <w:tab/>
      </w:r>
      <w:r w:rsidRPr="00DB7AB2">
        <w:rPr>
          <w:highlight w:val="cyan"/>
        </w:rPr>
        <w:t>s. 5, IV:777-795, Paris.</w:t>
      </w:r>
    </w:p>
    <w:p w14:paraId="296D8622" w14:textId="65D52DAE" w:rsidR="00A53575" w:rsidRPr="00DB7AB2" w:rsidRDefault="00A53575" w:rsidP="002939EC">
      <w:pPr>
        <w:spacing w:after="100" w:afterAutospacing="1" w:line="240" w:lineRule="auto"/>
        <w:ind w:left="426" w:hanging="426"/>
      </w:pPr>
      <w:proofErr w:type="spellStart"/>
      <w:r w:rsidRPr="00DB7AB2">
        <w:t>Paupe</w:t>
      </w:r>
      <w:proofErr w:type="spellEnd"/>
      <w:r w:rsidRPr="00DB7AB2">
        <w:t>, P.</w:t>
      </w:r>
      <w:r w:rsidR="005E11EB" w:rsidRPr="00DB7AB2">
        <w:tab/>
      </w:r>
      <w:r w:rsidRPr="00DB7AB2">
        <w:t xml:space="preserve"> (1986) - </w:t>
      </w:r>
      <w:r w:rsidR="005E11EB" w:rsidRPr="00DB7AB2">
        <w:tab/>
      </w:r>
      <w:r w:rsidRPr="00DB7AB2">
        <w:t xml:space="preserve">Note préliminaire sur l’exhumation du rhinocéros de Romain-la-Roche. </w:t>
      </w:r>
      <w:r w:rsidR="005E11EB" w:rsidRPr="00DB7AB2">
        <w:tab/>
      </w:r>
      <w:r w:rsidRPr="00DB7AB2">
        <w:rPr>
          <w:i/>
          <w:iCs/>
        </w:rPr>
        <w:t xml:space="preserve">Société d’Histoire Naturelle du Pays de Montbéliard : </w:t>
      </w:r>
      <w:r w:rsidR="005E11EB" w:rsidRPr="00DB7AB2">
        <w:rPr>
          <w:i/>
          <w:iCs/>
        </w:rPr>
        <w:tab/>
      </w:r>
      <w:r w:rsidRPr="00DB7AB2">
        <w:t>85-96.</w:t>
      </w:r>
    </w:p>
    <w:p w14:paraId="69BF80B8" w14:textId="3D6A2F54" w:rsidR="00A53575" w:rsidRPr="00DB7AB2" w:rsidRDefault="00A53575" w:rsidP="002939EC">
      <w:pPr>
        <w:spacing w:after="100" w:afterAutospacing="1" w:line="240" w:lineRule="auto"/>
        <w:ind w:left="426" w:hanging="426"/>
      </w:pPr>
      <w:proofErr w:type="spellStart"/>
      <w:r w:rsidRPr="00DB7AB2">
        <w:t>Paupe</w:t>
      </w:r>
      <w:proofErr w:type="spellEnd"/>
      <w:r w:rsidRPr="00DB7AB2">
        <w:t>, P.</w:t>
      </w:r>
      <w:r w:rsidR="005E11EB" w:rsidRPr="00DB7AB2">
        <w:tab/>
      </w:r>
      <w:r w:rsidRPr="00DB7AB2">
        <w:t xml:space="preserve"> (1987) - </w:t>
      </w:r>
      <w:r w:rsidR="005E11EB" w:rsidRPr="00DB7AB2">
        <w:tab/>
      </w:r>
      <w:r w:rsidRPr="00DB7AB2">
        <w:t xml:space="preserve">L’aven de Romain-la-Roche : abondance et diversité de la faune quaternaire franc-comtoise. </w:t>
      </w:r>
      <w:r w:rsidR="005E11EB" w:rsidRPr="00DB7AB2">
        <w:tab/>
      </w:r>
      <w:r w:rsidRPr="00DB7AB2">
        <w:rPr>
          <w:i/>
          <w:iCs/>
        </w:rPr>
        <w:t xml:space="preserve">Société d’Histoire Naturelle du Pays de Montbéliard : </w:t>
      </w:r>
      <w:r w:rsidR="005E11EB" w:rsidRPr="00DB7AB2">
        <w:rPr>
          <w:i/>
          <w:iCs/>
        </w:rPr>
        <w:tab/>
      </w:r>
      <w:r w:rsidRPr="00DB7AB2">
        <w:t>115-132.</w:t>
      </w:r>
    </w:p>
    <w:p w14:paraId="72B9FFC9" w14:textId="6C0C5505" w:rsidR="00A53575" w:rsidRPr="00DB7AB2" w:rsidRDefault="00A53575" w:rsidP="002939EC">
      <w:pPr>
        <w:spacing w:after="100" w:afterAutospacing="1" w:line="240" w:lineRule="auto"/>
        <w:ind w:left="426" w:hanging="426"/>
      </w:pPr>
      <w:proofErr w:type="spellStart"/>
      <w:r w:rsidRPr="00DB7AB2">
        <w:t>Paupe</w:t>
      </w:r>
      <w:proofErr w:type="spellEnd"/>
      <w:r w:rsidRPr="00DB7AB2">
        <w:t>, P.</w:t>
      </w:r>
      <w:r w:rsidR="005E11EB" w:rsidRPr="00DB7AB2">
        <w:tab/>
      </w:r>
      <w:r w:rsidRPr="00DB7AB2">
        <w:t xml:space="preserve"> (1996) - </w:t>
      </w:r>
      <w:r w:rsidR="005E11EB" w:rsidRPr="00DB7AB2">
        <w:tab/>
      </w:r>
      <w:r w:rsidRPr="00DB7AB2">
        <w:t xml:space="preserve">L’aven de Romain-la-Roche : un site archéologique européen. </w:t>
      </w:r>
      <w:r w:rsidR="005E11EB" w:rsidRPr="00DB7AB2">
        <w:tab/>
      </w:r>
      <w:r w:rsidRPr="00DB7AB2">
        <w:rPr>
          <w:i/>
          <w:iCs/>
        </w:rPr>
        <w:t>Bulletin de la Société d’émulation de Montbéliard</w:t>
      </w:r>
      <w:r w:rsidRPr="00DB7AB2">
        <w:t xml:space="preserve">, </w:t>
      </w:r>
      <w:r w:rsidR="005E11EB" w:rsidRPr="00DB7AB2">
        <w:tab/>
      </w:r>
      <w:r w:rsidRPr="00DB7AB2">
        <w:t>119 : 23-76.</w:t>
      </w:r>
    </w:p>
    <w:p w14:paraId="6496C644" w14:textId="707DC97D" w:rsidR="00A53575" w:rsidRPr="00DB7AB2" w:rsidRDefault="00A53575" w:rsidP="002939EC">
      <w:pPr>
        <w:spacing w:after="100" w:afterAutospacing="1" w:line="240" w:lineRule="auto"/>
        <w:ind w:left="426" w:hanging="426"/>
      </w:pPr>
      <w:proofErr w:type="spellStart"/>
      <w:r w:rsidRPr="00DB7AB2">
        <w:t>Paupe</w:t>
      </w:r>
      <w:proofErr w:type="spellEnd"/>
      <w:r w:rsidRPr="00DB7AB2">
        <w:t>, P.</w:t>
      </w:r>
      <w:r w:rsidR="005E11EB" w:rsidRPr="00DB7AB2">
        <w:tab/>
      </w:r>
      <w:r w:rsidRPr="00DB7AB2">
        <w:t xml:space="preserve"> (1997) - </w:t>
      </w:r>
      <w:r w:rsidR="005E11EB" w:rsidRPr="00DB7AB2">
        <w:tab/>
      </w:r>
      <w:r w:rsidRPr="00DB7AB2">
        <w:t xml:space="preserve">L’aven de Romain-la-Roche : un piège naturel, une tanière, un abri pour l’Homme préhistorique, il y a 150 000 ans. </w:t>
      </w:r>
      <w:r w:rsidR="005E11EB" w:rsidRPr="00DB7AB2">
        <w:tab/>
      </w:r>
      <w:r w:rsidRPr="00DB7AB2">
        <w:rPr>
          <w:i/>
          <w:iCs/>
        </w:rPr>
        <w:t xml:space="preserve">Actes 1997 de la Société jurassienne d’émulation : </w:t>
      </w:r>
      <w:r w:rsidR="005E11EB" w:rsidRPr="00DB7AB2">
        <w:rPr>
          <w:i/>
          <w:iCs/>
        </w:rPr>
        <w:tab/>
      </w:r>
      <w:r w:rsidRPr="00DB7AB2">
        <w:t>127-153.</w:t>
      </w:r>
    </w:p>
    <w:p w14:paraId="74E5191A" w14:textId="77777777" w:rsidR="005E11EB" w:rsidRPr="00DB7AB2" w:rsidRDefault="005E11EB" w:rsidP="002939EC">
      <w:pPr>
        <w:spacing w:after="100" w:afterAutospacing="1" w:line="240" w:lineRule="auto"/>
        <w:ind w:left="426" w:hanging="426"/>
      </w:pPr>
      <w:proofErr w:type="spellStart"/>
      <w:r w:rsidRPr="00DB7AB2">
        <w:rPr>
          <w:highlight w:val="darkYellow"/>
        </w:rPr>
        <w:t>Paupe</w:t>
      </w:r>
      <w:proofErr w:type="spellEnd"/>
      <w:r w:rsidRPr="00DB7AB2">
        <w:rPr>
          <w:highlight w:val="darkYellow"/>
        </w:rPr>
        <w:t>, P. &amp; A. Thévenin</w:t>
      </w:r>
      <w:r w:rsidRPr="00DB7AB2">
        <w:rPr>
          <w:highlight w:val="darkYellow"/>
        </w:rPr>
        <w:tab/>
        <w:t xml:space="preserve"> (1989) - </w:t>
      </w:r>
      <w:r w:rsidRPr="00DB7AB2">
        <w:rPr>
          <w:highlight w:val="darkYellow"/>
        </w:rPr>
        <w:tab/>
        <w:t xml:space="preserve">L’aven de Romain-la-Roche (Canton de Rougemont) : contexte faunistique et industrie lithique. </w:t>
      </w:r>
      <w:r w:rsidRPr="00DB7AB2">
        <w:rPr>
          <w:highlight w:val="darkYellow"/>
        </w:rPr>
        <w:tab/>
      </w:r>
      <w:r w:rsidRPr="00DB7AB2">
        <w:rPr>
          <w:i/>
          <w:iCs/>
          <w:highlight w:val="darkYellow"/>
        </w:rPr>
        <w:t xml:space="preserve">Société d’Histoire Naturelle du Pays de Montbéliard : </w:t>
      </w:r>
      <w:r w:rsidRPr="00DB7AB2">
        <w:rPr>
          <w:i/>
          <w:iCs/>
          <w:highlight w:val="darkYellow"/>
        </w:rPr>
        <w:tab/>
      </w:r>
      <w:r w:rsidRPr="00DB7AB2">
        <w:rPr>
          <w:highlight w:val="darkYellow"/>
        </w:rPr>
        <w:t>167-178.</w:t>
      </w:r>
    </w:p>
    <w:p w14:paraId="07410F79" w14:textId="40B7EDBB" w:rsidR="00A53575" w:rsidRPr="00DB7AB2" w:rsidRDefault="00A53575" w:rsidP="002939EC">
      <w:pPr>
        <w:spacing w:after="100" w:afterAutospacing="1" w:line="240" w:lineRule="auto"/>
        <w:ind w:left="426" w:hanging="426"/>
        <w:rPr>
          <w:highlight w:val="blue"/>
        </w:rPr>
      </w:pPr>
      <w:r w:rsidRPr="00DB7AB2">
        <w:rPr>
          <w:highlight w:val="blue"/>
        </w:rPr>
        <w:t>Pavlov M.</w:t>
      </w:r>
      <w:r w:rsidR="005E11EB" w:rsidRPr="00DB7AB2">
        <w:rPr>
          <w:highlight w:val="blue"/>
        </w:rPr>
        <w:tab/>
      </w:r>
      <w:r w:rsidRPr="00DB7AB2">
        <w:rPr>
          <w:i/>
          <w:iCs/>
          <w:highlight w:val="blue"/>
        </w:rPr>
        <w:t xml:space="preserve"> 1914. </w:t>
      </w:r>
      <w:r w:rsidR="005E11EB" w:rsidRPr="00DB7AB2">
        <w:rPr>
          <w:i/>
          <w:iCs/>
          <w:highlight w:val="blue"/>
        </w:rPr>
        <w:tab/>
      </w:r>
      <w:r w:rsidRPr="00DB7AB2">
        <w:rPr>
          <w:highlight w:val="blue"/>
        </w:rPr>
        <w:t xml:space="preserve">Mammifères tertiaires de la Nouvelle Russie. Avec un article géologique du Prof. A.P. </w:t>
      </w:r>
      <w:proofErr w:type="spellStart"/>
      <w:r w:rsidRPr="00DB7AB2">
        <w:rPr>
          <w:highlight w:val="blue"/>
        </w:rPr>
        <w:t>Pavlow</w:t>
      </w:r>
      <w:proofErr w:type="spellEnd"/>
      <w:r w:rsidRPr="00DB7AB2">
        <w:rPr>
          <w:highlight w:val="blue"/>
        </w:rPr>
        <w:t>, 2-e partie (</w:t>
      </w:r>
      <w:r w:rsidRPr="00DB7AB2">
        <w:rPr>
          <w:i/>
          <w:iCs/>
          <w:highlight w:val="blue"/>
        </w:rPr>
        <w:t xml:space="preserve">Aceratherium </w:t>
      </w:r>
      <w:proofErr w:type="spellStart"/>
      <w:r w:rsidRPr="00DB7AB2">
        <w:rPr>
          <w:i/>
          <w:iCs/>
          <w:highlight w:val="blue"/>
        </w:rPr>
        <w:t>incisivum</w:t>
      </w:r>
      <w:proofErr w:type="spellEnd"/>
      <w:r w:rsidRPr="00DB7AB2">
        <w:rPr>
          <w:highlight w:val="blue"/>
        </w:rPr>
        <w:t xml:space="preserve">, </w:t>
      </w:r>
      <w:r w:rsidRPr="00DB7AB2">
        <w:rPr>
          <w:i/>
          <w:iCs/>
          <w:highlight w:val="blue"/>
        </w:rPr>
        <w:t>Hipparion</w:t>
      </w:r>
      <w:r w:rsidRPr="00DB7AB2">
        <w:rPr>
          <w:highlight w:val="blue"/>
        </w:rPr>
        <w:t xml:space="preserve">, </w:t>
      </w:r>
      <w:proofErr w:type="spellStart"/>
      <w:r w:rsidRPr="00DB7AB2">
        <w:rPr>
          <w:highlight w:val="blue"/>
        </w:rPr>
        <w:t>Proboscidaea</w:t>
      </w:r>
      <w:proofErr w:type="spellEnd"/>
      <w:r w:rsidRPr="00DB7AB2">
        <w:rPr>
          <w:highlight w:val="blue"/>
        </w:rPr>
        <w:t xml:space="preserve">, </w:t>
      </w:r>
      <w:proofErr w:type="spellStart"/>
      <w:r w:rsidRPr="00DB7AB2">
        <w:rPr>
          <w:highlight w:val="blue"/>
        </w:rPr>
        <w:t>Carnivora</w:t>
      </w:r>
      <w:proofErr w:type="spellEnd"/>
      <w:r w:rsidRPr="00DB7AB2">
        <w:rPr>
          <w:highlight w:val="blue"/>
        </w:rPr>
        <w:t xml:space="preserve">). Avec 3 planches. </w:t>
      </w:r>
      <w:r w:rsidR="005E11EB" w:rsidRPr="00DB7AB2">
        <w:rPr>
          <w:highlight w:val="blue"/>
        </w:rPr>
        <w:tab/>
      </w:r>
      <w:r w:rsidRPr="00DB7AB2">
        <w:rPr>
          <w:highlight w:val="blue"/>
        </w:rPr>
        <w:t xml:space="preserve">Nouveaux Mémoires de la </w:t>
      </w:r>
      <w:proofErr w:type="spellStart"/>
      <w:r w:rsidRPr="00DB7AB2">
        <w:rPr>
          <w:highlight w:val="blue"/>
        </w:rPr>
        <w:t>Sociéte</w:t>
      </w:r>
      <w:proofErr w:type="spellEnd"/>
      <w:r w:rsidRPr="00DB7AB2">
        <w:rPr>
          <w:highlight w:val="blue"/>
        </w:rPr>
        <w:t xml:space="preserve"> Impériale des Naturalistes de Moscou, </w:t>
      </w:r>
      <w:r w:rsidR="005E11EB" w:rsidRPr="00DB7AB2">
        <w:rPr>
          <w:highlight w:val="blue"/>
        </w:rPr>
        <w:tab/>
      </w:r>
      <w:r w:rsidRPr="00DB7AB2">
        <w:rPr>
          <w:highlight w:val="blue"/>
        </w:rPr>
        <w:t xml:space="preserve"> XVII, livre 4, </w:t>
      </w:r>
      <w:r w:rsidRPr="00DB7AB2">
        <w:rPr>
          <w:highlight w:val="blue"/>
          <w:lang w:val="ro-RO"/>
        </w:rPr>
        <w:t>1914, p. 1-81, Pl. V-VII.</w:t>
      </w:r>
    </w:p>
    <w:p w14:paraId="65FB5698" w14:textId="7E0866E9" w:rsidR="00A53575" w:rsidRPr="00DB7AB2" w:rsidRDefault="00A53575" w:rsidP="002939EC">
      <w:pPr>
        <w:spacing w:after="100" w:afterAutospacing="1" w:line="240" w:lineRule="auto"/>
        <w:ind w:left="426" w:hanging="426"/>
        <w:rPr>
          <w:highlight w:val="cyan"/>
        </w:rPr>
      </w:pPr>
      <w:r w:rsidRPr="00DB7AB2">
        <w:rPr>
          <w:highlight w:val="cyan"/>
        </w:rPr>
        <w:t>PAVLOVA M.V.</w:t>
      </w:r>
      <w:r w:rsidR="005E11EB" w:rsidRPr="00DB7AB2">
        <w:rPr>
          <w:highlight w:val="cyan"/>
        </w:rPr>
        <w:tab/>
      </w:r>
      <w:r w:rsidRPr="00DB7AB2">
        <w:rPr>
          <w:highlight w:val="cyan"/>
        </w:rPr>
        <w:t xml:space="preserve">, 1892 (1893). </w:t>
      </w:r>
      <w:r w:rsidR="005E11EB" w:rsidRPr="00DB7AB2">
        <w:rPr>
          <w:highlight w:val="cyan"/>
        </w:rPr>
        <w:tab/>
      </w:r>
      <w:r w:rsidRPr="00DB7AB2">
        <w:rPr>
          <w:highlight w:val="cyan"/>
        </w:rPr>
        <w:t xml:space="preserve">Études sur l’histoire paléontologique des ongulés – Les Rhinocerotidae de la Russie et le développement des Rhinocerotidae en général. </w:t>
      </w:r>
      <w:r w:rsidR="005E11EB" w:rsidRPr="00DB7AB2">
        <w:rPr>
          <w:highlight w:val="cyan"/>
        </w:rPr>
        <w:tab/>
      </w:r>
      <w:r w:rsidRPr="00DB7AB2">
        <w:rPr>
          <w:i/>
          <w:iCs/>
          <w:highlight w:val="cyan"/>
        </w:rPr>
        <w:t xml:space="preserve">Bulletin de la Société Impériale des </w:t>
      </w:r>
      <w:proofErr w:type="spellStart"/>
      <w:r w:rsidRPr="00DB7AB2">
        <w:rPr>
          <w:i/>
          <w:iCs/>
          <w:highlight w:val="cyan"/>
        </w:rPr>
        <w:t>Natur</w:t>
      </w:r>
      <w:proofErr w:type="spellEnd"/>
      <w:r w:rsidRPr="00DB7AB2">
        <w:rPr>
          <w:i/>
          <w:iCs/>
          <w:highlight w:val="cyan"/>
        </w:rPr>
        <w:t>. de Moscou,</w:t>
      </w:r>
      <w:r w:rsidR="005E11EB" w:rsidRPr="00DB7AB2">
        <w:rPr>
          <w:i/>
          <w:iCs/>
          <w:highlight w:val="cyan"/>
        </w:rPr>
        <w:tab/>
      </w:r>
      <w:r w:rsidRPr="00DB7AB2">
        <w:rPr>
          <w:i/>
          <w:iCs/>
          <w:highlight w:val="cyan"/>
        </w:rPr>
        <w:t xml:space="preserve"> </w:t>
      </w:r>
      <w:r w:rsidRPr="00DB7AB2">
        <w:rPr>
          <w:highlight w:val="cyan"/>
        </w:rPr>
        <w:t>N.S., VI:147-231.</w:t>
      </w:r>
    </w:p>
    <w:p w14:paraId="7635E38D" w14:textId="4484409E" w:rsidR="00A53575" w:rsidRPr="00DB7AB2" w:rsidRDefault="00A53575" w:rsidP="002939EC">
      <w:pPr>
        <w:spacing w:after="100" w:afterAutospacing="1" w:line="240" w:lineRule="auto"/>
        <w:ind w:left="426" w:hanging="426"/>
        <w:rPr>
          <w:highlight w:val="blue"/>
        </w:rPr>
      </w:pPr>
      <w:r w:rsidRPr="00DB7AB2">
        <w:rPr>
          <w:highlight w:val="blue"/>
        </w:rPr>
        <w:t>PAVLOVA M.V.</w:t>
      </w:r>
      <w:r w:rsidR="005E11EB" w:rsidRPr="00DB7AB2">
        <w:rPr>
          <w:highlight w:val="blue"/>
        </w:rPr>
        <w:tab/>
      </w:r>
      <w:r w:rsidRPr="00DB7AB2">
        <w:rPr>
          <w:highlight w:val="blue"/>
        </w:rPr>
        <w:t xml:space="preserve">, 1905. </w:t>
      </w:r>
      <w:r w:rsidR="005E11EB" w:rsidRPr="00DB7AB2">
        <w:rPr>
          <w:highlight w:val="blue"/>
        </w:rPr>
        <w:tab/>
      </w:r>
      <w:r w:rsidRPr="00DB7AB2">
        <w:rPr>
          <w:i/>
          <w:iCs/>
          <w:highlight w:val="blue"/>
        </w:rPr>
        <w:t xml:space="preserve">Rhinoceros </w:t>
      </w:r>
      <w:proofErr w:type="spellStart"/>
      <w:r w:rsidRPr="00DB7AB2">
        <w:rPr>
          <w:i/>
          <w:iCs/>
          <w:highlight w:val="blue"/>
        </w:rPr>
        <w:t>schleiermacheri</w:t>
      </w:r>
      <w:proofErr w:type="spellEnd"/>
      <w:r w:rsidRPr="00DB7AB2">
        <w:rPr>
          <w:i/>
          <w:iCs/>
          <w:highlight w:val="blue"/>
        </w:rPr>
        <w:t xml:space="preserve"> </w:t>
      </w:r>
      <w:proofErr w:type="spellStart"/>
      <w:r w:rsidRPr="00DB7AB2">
        <w:rPr>
          <w:highlight w:val="blue"/>
        </w:rPr>
        <w:t>Kaup</w:t>
      </w:r>
      <w:proofErr w:type="spellEnd"/>
      <w:r w:rsidRPr="00DB7AB2">
        <w:rPr>
          <w:highlight w:val="blue"/>
        </w:rPr>
        <w:t xml:space="preserve"> des environs d’</w:t>
      </w:r>
      <w:proofErr w:type="spellStart"/>
      <w:r w:rsidRPr="00DB7AB2">
        <w:rPr>
          <w:highlight w:val="blue"/>
        </w:rPr>
        <w:t>Ananiev</w:t>
      </w:r>
      <w:proofErr w:type="spellEnd"/>
      <w:r w:rsidRPr="00DB7AB2">
        <w:rPr>
          <w:highlight w:val="blue"/>
        </w:rPr>
        <w:t xml:space="preserve">. </w:t>
      </w:r>
      <w:r w:rsidR="005E11EB" w:rsidRPr="00DB7AB2">
        <w:rPr>
          <w:highlight w:val="blue"/>
        </w:rPr>
        <w:tab/>
      </w:r>
      <w:r w:rsidRPr="00DB7AB2">
        <w:rPr>
          <w:i/>
          <w:iCs/>
          <w:highlight w:val="blue"/>
        </w:rPr>
        <w:t xml:space="preserve">Annales de Géologie et </w:t>
      </w:r>
      <w:proofErr w:type="spellStart"/>
      <w:r w:rsidRPr="00DB7AB2">
        <w:rPr>
          <w:i/>
          <w:iCs/>
          <w:highlight w:val="blue"/>
        </w:rPr>
        <w:t>Mineralogie</w:t>
      </w:r>
      <w:proofErr w:type="spellEnd"/>
      <w:r w:rsidRPr="00DB7AB2">
        <w:rPr>
          <w:i/>
          <w:iCs/>
          <w:highlight w:val="blue"/>
        </w:rPr>
        <w:t xml:space="preserve"> de la Russie, </w:t>
      </w:r>
      <w:r w:rsidR="005E11EB" w:rsidRPr="00DB7AB2">
        <w:rPr>
          <w:i/>
          <w:iCs/>
          <w:highlight w:val="blue"/>
        </w:rPr>
        <w:tab/>
      </w:r>
      <w:r w:rsidRPr="00DB7AB2">
        <w:rPr>
          <w:highlight w:val="blue"/>
        </w:rPr>
        <w:t xml:space="preserve">VII (5):1-22, </w:t>
      </w:r>
      <w:proofErr w:type="spellStart"/>
      <w:r w:rsidRPr="00DB7AB2">
        <w:rPr>
          <w:highlight w:val="blue"/>
        </w:rPr>
        <w:t>Sanktpeterburg</w:t>
      </w:r>
      <w:proofErr w:type="spellEnd"/>
      <w:r w:rsidRPr="00DB7AB2">
        <w:rPr>
          <w:highlight w:val="blue"/>
        </w:rPr>
        <w:t>”.</w:t>
      </w:r>
    </w:p>
    <w:p w14:paraId="17915482" w14:textId="538E0FD1" w:rsidR="006C3B04" w:rsidRPr="00DB7AB2" w:rsidRDefault="006C3B04" w:rsidP="006C3B04">
      <w:pPr>
        <w:spacing w:after="100" w:afterAutospacing="1" w:line="240" w:lineRule="auto"/>
        <w:ind w:left="426" w:hanging="426"/>
        <w:rPr>
          <w:lang w:val="en-US"/>
        </w:rPr>
      </w:pPr>
      <w:proofErr w:type="spellStart"/>
      <w:r w:rsidRPr="00DB7AB2">
        <w:lastRenderedPageBreak/>
        <w:t>Pavlova</w:t>
      </w:r>
      <w:proofErr w:type="spellEnd"/>
      <w:r w:rsidRPr="00DB7AB2">
        <w:t>, M.V.</w:t>
      </w:r>
      <w:r w:rsidRPr="00DB7AB2">
        <w:tab/>
        <w:t xml:space="preserve">, 1910. </w:t>
      </w:r>
      <w:r w:rsidRPr="00DB7AB2">
        <w:tab/>
      </w:r>
      <w:proofErr w:type="spellStart"/>
      <w:r w:rsidRPr="00DB7AB2">
        <w:t>Katalog</w:t>
      </w:r>
      <w:proofErr w:type="spellEnd"/>
      <w:r w:rsidRPr="00DB7AB2">
        <w:t xml:space="preserve"> </w:t>
      </w:r>
      <w:proofErr w:type="spellStart"/>
      <w:r w:rsidRPr="00DB7AB2">
        <w:t>kollectsiy</w:t>
      </w:r>
      <w:proofErr w:type="spellEnd"/>
      <w:r w:rsidRPr="00DB7AB2">
        <w:t xml:space="preserve"> </w:t>
      </w:r>
      <w:proofErr w:type="spellStart"/>
      <w:r w:rsidRPr="00DB7AB2">
        <w:t>Geologicheskogo</w:t>
      </w:r>
      <w:proofErr w:type="spellEnd"/>
      <w:r w:rsidRPr="00DB7AB2">
        <w:t xml:space="preserve"> </w:t>
      </w:r>
      <w:proofErr w:type="spellStart"/>
      <w:r w:rsidRPr="00DB7AB2">
        <w:t>kabineta</w:t>
      </w:r>
      <w:proofErr w:type="spellEnd"/>
      <w:r w:rsidRPr="00DB7AB2">
        <w:t xml:space="preserve"> </w:t>
      </w:r>
      <w:proofErr w:type="spellStart"/>
      <w:r w:rsidRPr="00DB7AB2">
        <w:t>Imperatorskogo</w:t>
      </w:r>
      <w:proofErr w:type="spellEnd"/>
      <w:r w:rsidRPr="00DB7AB2">
        <w:t xml:space="preserve"> </w:t>
      </w:r>
      <w:proofErr w:type="spellStart"/>
      <w:r w:rsidRPr="00DB7AB2">
        <w:t>Moskovskogo</w:t>
      </w:r>
      <w:proofErr w:type="spellEnd"/>
      <w:r w:rsidRPr="00DB7AB2">
        <w:t xml:space="preserve"> </w:t>
      </w:r>
      <w:proofErr w:type="spellStart"/>
      <w:r w:rsidRPr="00DB7AB2">
        <w:t>universiteta</w:t>
      </w:r>
      <w:proofErr w:type="spellEnd"/>
      <w:r w:rsidRPr="00DB7AB2">
        <w:t xml:space="preserve"> </w:t>
      </w:r>
      <w:r w:rsidRPr="00DB7AB2">
        <w:tab/>
        <w:t xml:space="preserve">I (II, </w:t>
      </w:r>
      <w:proofErr w:type="spellStart"/>
      <w:r w:rsidRPr="00DB7AB2">
        <w:t>Mlekopitayushchie</w:t>
      </w:r>
      <w:proofErr w:type="spellEnd"/>
      <w:r w:rsidRPr="00DB7AB2">
        <w:t xml:space="preserve">): </w:t>
      </w:r>
      <w:r w:rsidRPr="00DB7AB2">
        <w:tab/>
        <w:t xml:space="preserve">59-60. </w:t>
      </w:r>
      <w:r w:rsidRPr="00DB7AB2">
        <w:rPr>
          <w:lang w:val="en-US"/>
        </w:rPr>
        <w:t xml:space="preserve">Moskva. In Russian. </w:t>
      </w:r>
    </w:p>
    <w:p w14:paraId="0C678C5D" w14:textId="3F1AA68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PAVLOVA M.V.</w:t>
      </w:r>
      <w:r w:rsidR="005E11EB" w:rsidRPr="00DB7AB2">
        <w:rPr>
          <w:highlight w:val="cyan"/>
          <w:lang w:val="en-US"/>
        </w:rPr>
        <w:tab/>
      </w:r>
      <w:r w:rsidRPr="00DB7AB2">
        <w:rPr>
          <w:highlight w:val="cyan"/>
          <w:lang w:val="en-US"/>
        </w:rPr>
        <w:t xml:space="preserve">, 1916. </w:t>
      </w:r>
      <w:r w:rsidR="005E11EB" w:rsidRPr="00DB7AB2">
        <w:rPr>
          <w:highlight w:val="cyan"/>
          <w:lang w:val="en-US"/>
        </w:rPr>
        <w:tab/>
      </w:r>
      <w:proofErr w:type="spellStart"/>
      <w:r w:rsidRPr="00DB7AB2">
        <w:rPr>
          <w:highlight w:val="cyan"/>
          <w:lang w:val="en-US"/>
        </w:rPr>
        <w:t>Nakhodki</w:t>
      </w:r>
      <w:proofErr w:type="spellEnd"/>
      <w:r w:rsidRPr="00DB7AB2">
        <w:rPr>
          <w:highlight w:val="cyan"/>
          <w:lang w:val="en-US"/>
        </w:rPr>
        <w:t xml:space="preserve"> </w:t>
      </w:r>
      <w:r w:rsidRPr="00DB7AB2">
        <w:rPr>
          <w:i/>
          <w:iCs/>
          <w:highlight w:val="cyan"/>
          <w:lang w:val="en-US"/>
        </w:rPr>
        <w:t xml:space="preserve">Elasmotherium </w:t>
      </w:r>
      <w:proofErr w:type="spellStart"/>
      <w:r w:rsidRPr="00DB7AB2">
        <w:rPr>
          <w:i/>
          <w:iCs/>
          <w:highlight w:val="cyan"/>
          <w:lang w:val="en-US"/>
        </w:rPr>
        <w:t>sibiricum</w:t>
      </w:r>
      <w:proofErr w:type="spellEnd"/>
      <w:r w:rsidRPr="00DB7AB2">
        <w:rPr>
          <w:i/>
          <w:iCs/>
          <w:highlight w:val="cyan"/>
          <w:lang w:val="en-US"/>
        </w:rPr>
        <w:t xml:space="preserve"> </w:t>
      </w:r>
      <w:r w:rsidRPr="00DB7AB2">
        <w:rPr>
          <w:highlight w:val="cyan"/>
          <w:lang w:val="en-US"/>
        </w:rPr>
        <w:t xml:space="preserve">v </w:t>
      </w:r>
      <w:proofErr w:type="spellStart"/>
      <w:r w:rsidRPr="00DB7AB2">
        <w:rPr>
          <w:highlight w:val="cyan"/>
          <w:lang w:val="en-US"/>
        </w:rPr>
        <w:t>Stavropol’skoy</w:t>
      </w:r>
      <w:proofErr w:type="spellEnd"/>
      <w:r w:rsidRPr="00DB7AB2">
        <w:rPr>
          <w:highlight w:val="cyan"/>
          <w:lang w:val="en-US"/>
        </w:rPr>
        <w:t xml:space="preserve"> </w:t>
      </w:r>
      <w:proofErr w:type="spellStart"/>
      <w:r w:rsidRPr="00DB7AB2">
        <w:rPr>
          <w:highlight w:val="cyan"/>
          <w:lang w:val="en-US"/>
        </w:rPr>
        <w:t>gub</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v </w:t>
      </w:r>
      <w:proofErr w:type="spellStart"/>
      <w:r w:rsidRPr="00DB7AB2">
        <w:rPr>
          <w:highlight w:val="cyan"/>
          <w:lang w:val="en-US"/>
        </w:rPr>
        <w:t>drugikh</w:t>
      </w:r>
      <w:proofErr w:type="spellEnd"/>
      <w:r w:rsidRPr="00DB7AB2">
        <w:rPr>
          <w:highlight w:val="cyan"/>
          <w:lang w:val="en-US"/>
        </w:rPr>
        <w:t xml:space="preserve"> </w:t>
      </w:r>
      <w:proofErr w:type="spellStart"/>
      <w:r w:rsidRPr="00DB7AB2">
        <w:rPr>
          <w:highlight w:val="cyan"/>
          <w:lang w:val="en-US"/>
        </w:rPr>
        <w:t>mestakh</w:t>
      </w:r>
      <w:proofErr w:type="spellEnd"/>
      <w:r w:rsidRPr="00DB7AB2">
        <w:rPr>
          <w:highlight w:val="cyan"/>
          <w:lang w:val="en-US"/>
        </w:rPr>
        <w:t xml:space="preserve"> </w:t>
      </w:r>
      <w:proofErr w:type="spellStart"/>
      <w:r w:rsidRPr="00DB7AB2">
        <w:rPr>
          <w:highlight w:val="cyan"/>
          <w:lang w:val="en-US"/>
        </w:rPr>
        <w:t>Rossii</w:t>
      </w:r>
      <w:proofErr w:type="spellEnd"/>
      <w:r w:rsidRPr="00DB7AB2">
        <w:rPr>
          <w:highlight w:val="cyan"/>
          <w:lang w:val="en-US"/>
        </w:rPr>
        <w:t xml:space="preserve"> [Finds of </w:t>
      </w:r>
      <w:r w:rsidRPr="00DB7AB2">
        <w:rPr>
          <w:i/>
          <w:iCs/>
          <w:highlight w:val="cyan"/>
          <w:lang w:val="en-US"/>
        </w:rPr>
        <w:t xml:space="preserve">Elasmotherium </w:t>
      </w:r>
      <w:proofErr w:type="spellStart"/>
      <w:r w:rsidRPr="00DB7AB2">
        <w:rPr>
          <w:i/>
          <w:iCs/>
          <w:highlight w:val="cyan"/>
          <w:lang w:val="en-US"/>
        </w:rPr>
        <w:t>sibiricum</w:t>
      </w:r>
      <w:proofErr w:type="spellEnd"/>
      <w:r w:rsidRPr="00DB7AB2">
        <w:rPr>
          <w:i/>
          <w:iCs/>
          <w:highlight w:val="cyan"/>
          <w:lang w:val="en-US"/>
        </w:rPr>
        <w:t xml:space="preserve"> </w:t>
      </w:r>
      <w:r w:rsidRPr="00DB7AB2">
        <w:rPr>
          <w:highlight w:val="cyan"/>
          <w:lang w:val="en-US"/>
        </w:rPr>
        <w:t xml:space="preserve">in the Stavropol’ government and in other Russian localities] [in Russian]. </w:t>
      </w:r>
      <w:r w:rsidR="005E11EB" w:rsidRPr="00DB7AB2">
        <w:rPr>
          <w:highlight w:val="cyan"/>
          <w:lang w:val="en-US"/>
        </w:rPr>
        <w:tab/>
      </w:r>
      <w:proofErr w:type="spellStart"/>
      <w:r w:rsidRPr="00DB7AB2">
        <w:rPr>
          <w:i/>
          <w:iCs/>
          <w:highlight w:val="cyan"/>
          <w:lang w:val="en-US"/>
        </w:rPr>
        <w:t>Zapiski</w:t>
      </w:r>
      <w:proofErr w:type="spellEnd"/>
      <w:r w:rsidRPr="00DB7AB2">
        <w:rPr>
          <w:i/>
          <w:iCs/>
          <w:highlight w:val="cyan"/>
          <w:lang w:val="en-US"/>
        </w:rPr>
        <w:t xml:space="preserve"> </w:t>
      </w:r>
      <w:proofErr w:type="spellStart"/>
      <w:r w:rsidRPr="00DB7AB2">
        <w:rPr>
          <w:i/>
          <w:iCs/>
          <w:highlight w:val="cyan"/>
          <w:lang w:val="en-US"/>
        </w:rPr>
        <w:t>Geologicheskogo</w:t>
      </w:r>
      <w:proofErr w:type="spellEnd"/>
      <w:r w:rsidRPr="00DB7AB2">
        <w:rPr>
          <w:i/>
          <w:iCs/>
          <w:highlight w:val="cyan"/>
          <w:lang w:val="en-US"/>
        </w:rPr>
        <w:t xml:space="preserve"> </w:t>
      </w:r>
      <w:proofErr w:type="spellStart"/>
      <w:r w:rsidRPr="00DB7AB2">
        <w:rPr>
          <w:i/>
          <w:iCs/>
          <w:highlight w:val="cyan"/>
          <w:lang w:val="en-US"/>
        </w:rPr>
        <w:t>otdelya</w:t>
      </w:r>
      <w:proofErr w:type="spellEnd"/>
      <w:r w:rsidRPr="00DB7AB2">
        <w:rPr>
          <w:i/>
          <w:iCs/>
          <w:highlight w:val="cyan"/>
          <w:lang w:val="en-US"/>
        </w:rPr>
        <w:t xml:space="preserve"> </w:t>
      </w:r>
      <w:proofErr w:type="spellStart"/>
      <w:r w:rsidRPr="00DB7AB2">
        <w:rPr>
          <w:i/>
          <w:iCs/>
          <w:highlight w:val="cyan"/>
          <w:lang w:val="en-US"/>
        </w:rPr>
        <w:t>obshchestva</w:t>
      </w:r>
      <w:proofErr w:type="spellEnd"/>
      <w:r w:rsidRPr="00DB7AB2">
        <w:rPr>
          <w:i/>
          <w:iCs/>
          <w:highlight w:val="cyan"/>
          <w:lang w:val="en-US"/>
        </w:rPr>
        <w:t xml:space="preserve"> </w:t>
      </w:r>
      <w:proofErr w:type="spellStart"/>
      <w:r w:rsidRPr="00DB7AB2">
        <w:rPr>
          <w:i/>
          <w:iCs/>
          <w:highlight w:val="cyan"/>
          <w:lang w:val="en-US"/>
        </w:rPr>
        <w:t>lyubiteley</w:t>
      </w:r>
      <w:proofErr w:type="spellEnd"/>
      <w:r w:rsidRPr="00DB7AB2">
        <w:rPr>
          <w:i/>
          <w:iCs/>
          <w:highlight w:val="cyan"/>
          <w:lang w:val="en-US"/>
        </w:rPr>
        <w:t xml:space="preserve"> </w:t>
      </w:r>
      <w:proofErr w:type="spellStart"/>
      <w:r w:rsidRPr="00DB7AB2">
        <w:rPr>
          <w:i/>
          <w:iCs/>
          <w:highlight w:val="cyan"/>
          <w:lang w:val="en-US"/>
        </w:rPr>
        <w:t>estestvoznanya</w:t>
      </w:r>
      <w:proofErr w:type="spellEnd"/>
      <w:r w:rsidRPr="00DB7AB2">
        <w:rPr>
          <w:i/>
          <w:iCs/>
          <w:highlight w:val="cyan"/>
          <w:lang w:val="en-US"/>
        </w:rPr>
        <w:t xml:space="preserve">, </w:t>
      </w:r>
      <w:proofErr w:type="spellStart"/>
      <w:r w:rsidRPr="00DB7AB2">
        <w:rPr>
          <w:i/>
          <w:iCs/>
          <w:highlight w:val="cyan"/>
          <w:lang w:val="en-US"/>
        </w:rPr>
        <w:t>antropologii</w:t>
      </w:r>
      <w:proofErr w:type="spellEnd"/>
      <w:r w:rsidRPr="00DB7AB2">
        <w:rPr>
          <w:i/>
          <w:iCs/>
          <w:highlight w:val="cyan"/>
          <w:lang w:val="en-US"/>
        </w:rPr>
        <w:t xml:space="preserve"> </w:t>
      </w:r>
      <w:proofErr w:type="spellStart"/>
      <w:r w:rsidRPr="00DB7AB2">
        <w:rPr>
          <w:i/>
          <w:iCs/>
          <w:highlight w:val="cyan"/>
          <w:lang w:val="en-US"/>
        </w:rPr>
        <w:t>i</w:t>
      </w:r>
      <w:proofErr w:type="spellEnd"/>
      <w:r w:rsidRPr="00DB7AB2">
        <w:rPr>
          <w:i/>
          <w:iCs/>
          <w:highlight w:val="cyan"/>
          <w:lang w:val="en-US"/>
        </w:rPr>
        <w:t xml:space="preserve"> </w:t>
      </w:r>
      <w:proofErr w:type="spellStart"/>
      <w:r w:rsidRPr="00DB7AB2">
        <w:rPr>
          <w:i/>
          <w:iCs/>
          <w:highlight w:val="cyan"/>
          <w:lang w:val="en-US"/>
        </w:rPr>
        <w:t>etnografii</w:t>
      </w:r>
      <w:proofErr w:type="spellEnd"/>
      <w:r w:rsidRPr="00DB7AB2">
        <w:rPr>
          <w:i/>
          <w:iCs/>
          <w:highlight w:val="cyan"/>
          <w:lang w:val="en-US"/>
        </w:rPr>
        <w:t xml:space="preserve">, </w:t>
      </w:r>
      <w:r w:rsidR="005E11EB" w:rsidRPr="00DB7AB2">
        <w:rPr>
          <w:i/>
          <w:iCs/>
          <w:highlight w:val="cyan"/>
          <w:lang w:val="en-US"/>
        </w:rPr>
        <w:tab/>
      </w:r>
      <w:r w:rsidRPr="00DB7AB2">
        <w:rPr>
          <w:highlight w:val="cyan"/>
          <w:lang w:val="en-US"/>
        </w:rPr>
        <w:t>V:67-80, Moskva.</w:t>
      </w:r>
    </w:p>
    <w:p w14:paraId="7B80943D" w14:textId="6DC2844C" w:rsidR="00A53575" w:rsidRPr="00DB7AB2" w:rsidRDefault="00A53575" w:rsidP="002939EC">
      <w:pPr>
        <w:spacing w:after="100" w:afterAutospacing="1" w:line="240" w:lineRule="auto"/>
        <w:ind w:left="426" w:hanging="426"/>
        <w:rPr>
          <w:highlight w:val="cyan"/>
        </w:rPr>
      </w:pPr>
      <w:r w:rsidRPr="00DB7AB2">
        <w:rPr>
          <w:highlight w:val="cyan"/>
        </w:rPr>
        <w:t>PAVLOVA M.V.</w:t>
      </w:r>
      <w:r w:rsidR="005E11EB" w:rsidRPr="00DB7AB2">
        <w:rPr>
          <w:highlight w:val="cyan"/>
        </w:rPr>
        <w:tab/>
      </w:r>
      <w:r w:rsidRPr="00DB7AB2">
        <w:rPr>
          <w:highlight w:val="cyan"/>
        </w:rPr>
        <w:t xml:space="preserve">, 1922. </w:t>
      </w:r>
      <w:r w:rsidR="005E11EB" w:rsidRPr="00DB7AB2">
        <w:rPr>
          <w:highlight w:val="cyan"/>
        </w:rPr>
        <w:tab/>
      </w:r>
      <w:r w:rsidRPr="00DB7AB2">
        <w:rPr>
          <w:i/>
          <w:iCs/>
          <w:highlight w:val="cyan"/>
        </w:rPr>
        <w:t xml:space="preserve">Indricotherium </w:t>
      </w:r>
      <w:proofErr w:type="spellStart"/>
      <w:r w:rsidRPr="00DB7AB2">
        <w:rPr>
          <w:i/>
          <w:iCs/>
          <w:highlight w:val="cyan"/>
        </w:rPr>
        <w:t>transouralicum</w:t>
      </w:r>
      <w:proofErr w:type="spellEnd"/>
      <w:r w:rsidRPr="00DB7AB2">
        <w:rPr>
          <w:i/>
          <w:iCs/>
          <w:highlight w:val="cyan"/>
        </w:rPr>
        <w:t xml:space="preserve"> </w:t>
      </w:r>
      <w:r w:rsidRPr="00DB7AB2">
        <w:rPr>
          <w:highlight w:val="cyan"/>
        </w:rPr>
        <w:t xml:space="preserve">n. </w:t>
      </w:r>
      <w:proofErr w:type="spellStart"/>
      <w:r w:rsidRPr="00DB7AB2">
        <w:rPr>
          <w:highlight w:val="cyan"/>
        </w:rPr>
        <w:t>sp</w:t>
      </w:r>
      <w:proofErr w:type="spellEnd"/>
      <w:r w:rsidRPr="00DB7AB2">
        <w:rPr>
          <w:highlight w:val="cyan"/>
        </w:rPr>
        <w:t xml:space="preserve"> </w:t>
      </w:r>
      <w:proofErr w:type="spellStart"/>
      <w:r w:rsidRPr="00DB7AB2">
        <w:rPr>
          <w:highlight w:val="cyan"/>
        </w:rPr>
        <w:t>provenent</w:t>
      </w:r>
      <w:proofErr w:type="spellEnd"/>
      <w:r w:rsidRPr="00DB7AB2">
        <w:rPr>
          <w:highlight w:val="cyan"/>
        </w:rPr>
        <w:t xml:space="preserve"> du district de </w:t>
      </w:r>
      <w:proofErr w:type="spellStart"/>
      <w:r w:rsidRPr="00DB7AB2">
        <w:rPr>
          <w:highlight w:val="cyan"/>
        </w:rPr>
        <w:t>Tourgay</w:t>
      </w:r>
      <w:proofErr w:type="spellEnd"/>
      <w:r w:rsidRPr="00DB7AB2">
        <w:rPr>
          <w:highlight w:val="cyan"/>
        </w:rPr>
        <w:t xml:space="preserve">. </w:t>
      </w:r>
      <w:r w:rsidR="005E11EB" w:rsidRPr="00DB7AB2">
        <w:rPr>
          <w:highlight w:val="cyan"/>
        </w:rPr>
        <w:tab/>
      </w:r>
      <w:r w:rsidRPr="00DB7AB2">
        <w:rPr>
          <w:i/>
          <w:iCs/>
          <w:highlight w:val="cyan"/>
        </w:rPr>
        <w:t xml:space="preserve">Bulletin’ MOIP </w:t>
      </w:r>
      <w:r w:rsidRPr="00DB7AB2">
        <w:rPr>
          <w:highlight w:val="cyan"/>
        </w:rPr>
        <w:t>(</w:t>
      </w:r>
      <w:proofErr w:type="spellStart"/>
      <w:r w:rsidRPr="00DB7AB2">
        <w:rPr>
          <w:highlight w:val="cyan"/>
        </w:rPr>
        <w:t>Otdel</w:t>
      </w:r>
      <w:proofErr w:type="spellEnd"/>
      <w:r w:rsidRPr="00DB7AB2">
        <w:rPr>
          <w:highlight w:val="cyan"/>
        </w:rPr>
        <w:t xml:space="preserve"> </w:t>
      </w:r>
      <w:proofErr w:type="spellStart"/>
      <w:r w:rsidRPr="00DB7AB2">
        <w:rPr>
          <w:highlight w:val="cyan"/>
        </w:rPr>
        <w:t>geologichesky</w:t>
      </w:r>
      <w:proofErr w:type="spellEnd"/>
      <w:r w:rsidRPr="00DB7AB2">
        <w:rPr>
          <w:highlight w:val="cyan"/>
        </w:rPr>
        <w:t xml:space="preserve">), </w:t>
      </w:r>
      <w:r w:rsidR="005E11EB" w:rsidRPr="00DB7AB2">
        <w:rPr>
          <w:highlight w:val="cyan"/>
        </w:rPr>
        <w:tab/>
      </w:r>
      <w:r w:rsidRPr="00DB7AB2">
        <w:rPr>
          <w:highlight w:val="cyan"/>
        </w:rPr>
        <w:t xml:space="preserve">31:95-116, </w:t>
      </w:r>
      <w:proofErr w:type="spellStart"/>
      <w:r w:rsidRPr="00DB7AB2">
        <w:rPr>
          <w:highlight w:val="cyan"/>
        </w:rPr>
        <w:t>Moskva</w:t>
      </w:r>
      <w:proofErr w:type="spellEnd"/>
      <w:r w:rsidRPr="00DB7AB2">
        <w:rPr>
          <w:highlight w:val="cyan"/>
        </w:rPr>
        <w:t>.</w:t>
      </w:r>
    </w:p>
    <w:p w14:paraId="1CD251DA" w14:textId="54DDE7D2" w:rsidR="005E11EB" w:rsidRPr="00DB7AB2" w:rsidRDefault="005E11EB" w:rsidP="002939EC">
      <w:pPr>
        <w:spacing w:after="100" w:afterAutospacing="1" w:line="240" w:lineRule="auto"/>
        <w:ind w:left="426" w:hanging="426"/>
      </w:pPr>
      <w:proofErr w:type="spellStart"/>
      <w:r w:rsidRPr="00DB7AB2">
        <w:t>Pavlova</w:t>
      </w:r>
      <w:proofErr w:type="spellEnd"/>
      <w:r w:rsidRPr="00DB7AB2">
        <w:t>, M. V.</w:t>
      </w:r>
      <w:r w:rsidRPr="00DB7AB2">
        <w:tab/>
        <w:t xml:space="preserve">, 1925. </w:t>
      </w:r>
      <w:r w:rsidRPr="00DB7AB2">
        <w:tab/>
      </w:r>
      <w:proofErr w:type="spellStart"/>
      <w:r w:rsidRPr="00DB7AB2">
        <w:t>Iskopaemye</w:t>
      </w:r>
      <w:proofErr w:type="spellEnd"/>
      <w:r w:rsidRPr="00DB7AB2">
        <w:t xml:space="preserve"> </w:t>
      </w:r>
      <w:proofErr w:type="spellStart"/>
      <w:r w:rsidRPr="00DB7AB2">
        <w:t>mlekupitayushchie</w:t>
      </w:r>
      <w:proofErr w:type="spellEnd"/>
      <w:r w:rsidRPr="00DB7AB2">
        <w:t xml:space="preserve"> </w:t>
      </w:r>
      <w:proofErr w:type="spellStart"/>
      <w:r w:rsidRPr="00DB7AB2">
        <w:t>iz</w:t>
      </w:r>
      <w:proofErr w:type="spellEnd"/>
      <w:r w:rsidRPr="00DB7AB2">
        <w:t xml:space="preserve"> </w:t>
      </w:r>
      <w:proofErr w:type="spellStart"/>
      <w:r w:rsidRPr="00DB7AB2">
        <w:t>Tiraspol’skogo</w:t>
      </w:r>
      <w:proofErr w:type="spellEnd"/>
      <w:r w:rsidRPr="00DB7AB2">
        <w:t xml:space="preserve"> </w:t>
      </w:r>
      <w:proofErr w:type="spellStart"/>
      <w:r w:rsidRPr="00DB7AB2">
        <w:t>gravya</w:t>
      </w:r>
      <w:proofErr w:type="spellEnd"/>
      <w:r w:rsidRPr="00DB7AB2">
        <w:t xml:space="preserve"> </w:t>
      </w:r>
      <w:proofErr w:type="spellStart"/>
      <w:r w:rsidRPr="00DB7AB2">
        <w:t>Khersonskoy</w:t>
      </w:r>
      <w:proofErr w:type="spellEnd"/>
      <w:r w:rsidRPr="00DB7AB2">
        <w:t xml:space="preserve"> </w:t>
      </w:r>
      <w:proofErr w:type="spellStart"/>
      <w:r w:rsidRPr="00DB7AB2">
        <w:t>gubernii</w:t>
      </w:r>
      <w:proofErr w:type="spellEnd"/>
      <w:r w:rsidRPr="00DB7AB2">
        <w:t xml:space="preserve"> [</w:t>
      </w:r>
      <w:proofErr w:type="spellStart"/>
      <w:r w:rsidRPr="00DB7AB2">
        <w:t>Fossil</w:t>
      </w:r>
      <w:proofErr w:type="spellEnd"/>
      <w:r w:rsidRPr="00DB7AB2">
        <w:t xml:space="preserve"> </w:t>
      </w:r>
      <w:proofErr w:type="spellStart"/>
      <w:r w:rsidRPr="00DB7AB2">
        <w:t>mammals</w:t>
      </w:r>
      <w:proofErr w:type="spellEnd"/>
      <w:r w:rsidRPr="00DB7AB2">
        <w:t xml:space="preserve"> </w:t>
      </w:r>
      <w:proofErr w:type="spellStart"/>
      <w:r w:rsidRPr="00DB7AB2">
        <w:t>from</w:t>
      </w:r>
      <w:proofErr w:type="spellEnd"/>
      <w:r w:rsidRPr="00DB7AB2">
        <w:t xml:space="preserve"> the “Tiraspol’ </w:t>
      </w:r>
      <w:proofErr w:type="spellStart"/>
      <w:r w:rsidRPr="00DB7AB2">
        <w:t>gravel</w:t>
      </w:r>
      <w:proofErr w:type="spellEnd"/>
      <w:r w:rsidRPr="00DB7AB2">
        <w:t xml:space="preserve">”, Kherson </w:t>
      </w:r>
      <w:proofErr w:type="spellStart"/>
      <w:r w:rsidRPr="00DB7AB2">
        <w:t>government</w:t>
      </w:r>
      <w:proofErr w:type="spellEnd"/>
      <w:r w:rsidRPr="00DB7AB2">
        <w:t xml:space="preserve">]. </w:t>
      </w:r>
      <w:r w:rsidRPr="00DB7AB2">
        <w:tab/>
      </w:r>
      <w:proofErr w:type="spellStart"/>
      <w:r w:rsidRPr="00DB7AB2">
        <w:t>Memuary</w:t>
      </w:r>
      <w:proofErr w:type="spellEnd"/>
      <w:r w:rsidRPr="00DB7AB2">
        <w:t xml:space="preserve"> </w:t>
      </w:r>
      <w:proofErr w:type="spellStart"/>
      <w:r w:rsidRPr="00DB7AB2">
        <w:t>Geologicheskogo</w:t>
      </w:r>
      <w:proofErr w:type="spellEnd"/>
      <w:r w:rsidRPr="00DB7AB2">
        <w:t xml:space="preserve"> </w:t>
      </w:r>
      <w:proofErr w:type="spellStart"/>
      <w:r w:rsidRPr="00DB7AB2">
        <w:t>Otdelya</w:t>
      </w:r>
      <w:proofErr w:type="spellEnd"/>
      <w:r w:rsidRPr="00DB7AB2">
        <w:t xml:space="preserve"> </w:t>
      </w:r>
      <w:proofErr w:type="spellStart"/>
      <w:r w:rsidRPr="00DB7AB2">
        <w:t>Obshchestva</w:t>
      </w:r>
      <w:proofErr w:type="spellEnd"/>
      <w:r w:rsidRPr="00DB7AB2">
        <w:t xml:space="preserve"> </w:t>
      </w:r>
      <w:proofErr w:type="spellStart"/>
      <w:r w:rsidRPr="00DB7AB2">
        <w:t>Lyubiteley</w:t>
      </w:r>
      <w:proofErr w:type="spellEnd"/>
      <w:r w:rsidRPr="00DB7AB2">
        <w:t xml:space="preserve"> </w:t>
      </w:r>
      <w:proofErr w:type="spellStart"/>
      <w:r w:rsidRPr="00DB7AB2">
        <w:t>Estestvoznanya</w:t>
      </w:r>
      <w:proofErr w:type="spellEnd"/>
      <w:r w:rsidRPr="00DB7AB2">
        <w:t xml:space="preserve">, </w:t>
      </w:r>
      <w:proofErr w:type="spellStart"/>
      <w:r w:rsidRPr="00DB7AB2">
        <w:t>Antropologii</w:t>
      </w:r>
      <w:proofErr w:type="spellEnd"/>
      <w:r w:rsidRPr="00DB7AB2">
        <w:t xml:space="preserve"> i </w:t>
      </w:r>
      <w:proofErr w:type="spellStart"/>
      <w:r w:rsidRPr="00DB7AB2">
        <w:t>Etnografii</w:t>
      </w:r>
      <w:proofErr w:type="spellEnd"/>
      <w:r w:rsidRPr="00DB7AB2">
        <w:t xml:space="preserve">, </w:t>
      </w:r>
      <w:proofErr w:type="spellStart"/>
      <w:r w:rsidRPr="00DB7AB2">
        <w:t>Moskva</w:t>
      </w:r>
      <w:proofErr w:type="spellEnd"/>
      <w:r w:rsidRPr="00DB7AB2">
        <w:t xml:space="preserve">, </w:t>
      </w:r>
      <w:r w:rsidRPr="00DB7AB2">
        <w:tab/>
        <w:t xml:space="preserve">3: 5-74. </w:t>
      </w:r>
    </w:p>
    <w:p w14:paraId="0EC3DACE" w14:textId="31A77CE3" w:rsidR="00A53575" w:rsidRPr="00DB7AB2" w:rsidRDefault="00A53575" w:rsidP="002939EC">
      <w:pPr>
        <w:spacing w:after="100" w:afterAutospacing="1" w:line="240" w:lineRule="auto"/>
        <w:ind w:left="426" w:hanging="426"/>
        <w:rPr>
          <w:highlight w:val="cyan"/>
        </w:rPr>
      </w:pPr>
      <w:r w:rsidRPr="00DB7AB2">
        <w:rPr>
          <w:highlight w:val="cyan"/>
        </w:rPr>
        <w:t>PAVLOVA M.V.</w:t>
      </w:r>
      <w:r w:rsidR="005E11EB" w:rsidRPr="00DB7AB2">
        <w:rPr>
          <w:highlight w:val="cyan"/>
        </w:rPr>
        <w:tab/>
      </w:r>
      <w:r w:rsidRPr="00DB7AB2">
        <w:rPr>
          <w:highlight w:val="cyan"/>
        </w:rPr>
        <w:t xml:space="preserve">, 1929. </w:t>
      </w:r>
      <w:r w:rsidR="005E11EB" w:rsidRPr="00DB7AB2">
        <w:rPr>
          <w:highlight w:val="cyan"/>
        </w:rPr>
        <w:tab/>
      </w:r>
      <w:r w:rsidRPr="00DB7AB2">
        <w:rPr>
          <w:highlight w:val="cyan"/>
        </w:rPr>
        <w:t xml:space="preserve">Mammifères </w:t>
      </w:r>
      <w:proofErr w:type="spellStart"/>
      <w:r w:rsidRPr="00DB7AB2">
        <w:rPr>
          <w:highlight w:val="cyan"/>
        </w:rPr>
        <w:t>posttertiaires</w:t>
      </w:r>
      <w:proofErr w:type="spellEnd"/>
      <w:r w:rsidRPr="00DB7AB2">
        <w:rPr>
          <w:highlight w:val="cyan"/>
        </w:rPr>
        <w:t xml:space="preserve"> sur les bords du Volga </w:t>
      </w:r>
      <w:proofErr w:type="spellStart"/>
      <w:r w:rsidRPr="00DB7AB2">
        <w:rPr>
          <w:highlight w:val="cyan"/>
        </w:rPr>
        <w:t>pres</w:t>
      </w:r>
      <w:proofErr w:type="spellEnd"/>
      <w:r w:rsidRPr="00DB7AB2">
        <w:rPr>
          <w:highlight w:val="cyan"/>
        </w:rPr>
        <w:t xml:space="preserve"> de </w:t>
      </w:r>
      <w:proofErr w:type="spellStart"/>
      <w:r w:rsidRPr="00DB7AB2">
        <w:rPr>
          <w:highlight w:val="cyan"/>
        </w:rPr>
        <w:t>Senguiley</w:t>
      </w:r>
      <w:proofErr w:type="spellEnd"/>
      <w:r w:rsidRPr="00DB7AB2">
        <w:rPr>
          <w:highlight w:val="cyan"/>
        </w:rPr>
        <w:t xml:space="preserve"> et quelques formes provenant d’autres localités. </w:t>
      </w:r>
      <w:r w:rsidR="005E11EB" w:rsidRPr="00DB7AB2">
        <w:rPr>
          <w:highlight w:val="cyan"/>
        </w:rPr>
        <w:tab/>
      </w:r>
      <w:proofErr w:type="spellStart"/>
      <w:r w:rsidRPr="00DB7AB2">
        <w:rPr>
          <w:i/>
          <w:iCs/>
          <w:highlight w:val="cyan"/>
        </w:rPr>
        <w:t>Ezhegodnik</w:t>
      </w:r>
      <w:proofErr w:type="spellEnd"/>
      <w:r w:rsidRPr="00DB7AB2">
        <w:rPr>
          <w:i/>
          <w:iCs/>
          <w:highlight w:val="cyan"/>
        </w:rPr>
        <w:t xml:space="preserve"> RPO, </w:t>
      </w:r>
      <w:r w:rsidR="005E11EB" w:rsidRPr="00DB7AB2">
        <w:rPr>
          <w:i/>
          <w:iCs/>
          <w:highlight w:val="cyan"/>
        </w:rPr>
        <w:tab/>
      </w:r>
      <w:r w:rsidRPr="00DB7AB2">
        <w:rPr>
          <w:highlight w:val="cyan"/>
        </w:rPr>
        <w:t>9:2-42.</w:t>
      </w:r>
    </w:p>
    <w:p w14:paraId="0AADC105" w14:textId="464D4345" w:rsidR="00A53575" w:rsidRPr="00DB7AB2" w:rsidRDefault="00A53575" w:rsidP="002939EC">
      <w:pPr>
        <w:spacing w:after="100" w:afterAutospacing="1" w:line="240" w:lineRule="auto"/>
        <w:ind w:left="426" w:hanging="426"/>
        <w:rPr>
          <w:highlight w:val="cyan"/>
        </w:rPr>
      </w:pPr>
      <w:r w:rsidRPr="00DB7AB2">
        <w:rPr>
          <w:highlight w:val="cyan"/>
        </w:rPr>
        <w:t>PAVLOVA M.V.</w:t>
      </w:r>
      <w:r w:rsidR="005E11EB" w:rsidRPr="00DB7AB2">
        <w:rPr>
          <w:highlight w:val="cyan"/>
        </w:rPr>
        <w:tab/>
      </w:r>
      <w:r w:rsidRPr="00DB7AB2">
        <w:rPr>
          <w:highlight w:val="cyan"/>
        </w:rPr>
        <w:t xml:space="preserve">, 1933a. </w:t>
      </w:r>
      <w:r w:rsidR="005E11EB" w:rsidRPr="00DB7AB2">
        <w:rPr>
          <w:highlight w:val="cyan"/>
        </w:rPr>
        <w:tab/>
      </w:r>
      <w:r w:rsidRPr="00DB7AB2">
        <w:rPr>
          <w:highlight w:val="cyan"/>
        </w:rPr>
        <w:t xml:space="preserve">Faune des mammifères fossiles </w:t>
      </w:r>
      <w:proofErr w:type="spellStart"/>
      <w:r w:rsidRPr="00DB7AB2">
        <w:rPr>
          <w:highlight w:val="cyan"/>
        </w:rPr>
        <w:t>trouvès</w:t>
      </w:r>
      <w:proofErr w:type="spellEnd"/>
      <w:r w:rsidRPr="00DB7AB2">
        <w:rPr>
          <w:highlight w:val="cyan"/>
        </w:rPr>
        <w:t xml:space="preserve"> dans l’ancien gouvernement de Saratov près de la ville de </w:t>
      </w:r>
      <w:proofErr w:type="spellStart"/>
      <w:r w:rsidRPr="00DB7AB2">
        <w:rPr>
          <w:highlight w:val="cyan"/>
        </w:rPr>
        <w:t>Khvalinsk</w:t>
      </w:r>
      <w:proofErr w:type="spellEnd"/>
      <w:r w:rsidRPr="00DB7AB2">
        <w:rPr>
          <w:highlight w:val="cyan"/>
        </w:rPr>
        <w:t xml:space="preserve"> au bord du Volga. </w:t>
      </w:r>
      <w:r w:rsidR="005E11EB" w:rsidRPr="00DB7AB2">
        <w:rPr>
          <w:highlight w:val="cyan"/>
        </w:rPr>
        <w:tab/>
      </w:r>
      <w:r w:rsidRPr="00DB7AB2">
        <w:rPr>
          <w:i/>
          <w:iCs/>
          <w:highlight w:val="cyan"/>
        </w:rPr>
        <w:t xml:space="preserve">Trudy </w:t>
      </w:r>
      <w:proofErr w:type="spellStart"/>
      <w:r w:rsidRPr="00DB7AB2">
        <w:rPr>
          <w:i/>
          <w:iCs/>
          <w:highlight w:val="cyan"/>
        </w:rPr>
        <w:t>Komissii</w:t>
      </w:r>
      <w:proofErr w:type="spellEnd"/>
      <w:r w:rsidRPr="00DB7AB2">
        <w:rPr>
          <w:i/>
          <w:iCs/>
          <w:highlight w:val="cyan"/>
        </w:rPr>
        <w:t xml:space="preserve"> po </w:t>
      </w:r>
      <w:proofErr w:type="spellStart"/>
      <w:r w:rsidRPr="00DB7AB2">
        <w:rPr>
          <w:i/>
          <w:iCs/>
          <w:highlight w:val="cyan"/>
        </w:rPr>
        <w:t>Izuchenyu</w:t>
      </w:r>
      <w:proofErr w:type="spellEnd"/>
      <w:r w:rsidRPr="00DB7AB2">
        <w:rPr>
          <w:i/>
          <w:iCs/>
          <w:highlight w:val="cyan"/>
        </w:rPr>
        <w:t xml:space="preserve"> </w:t>
      </w:r>
      <w:proofErr w:type="spellStart"/>
      <w:r w:rsidRPr="00DB7AB2">
        <w:rPr>
          <w:i/>
          <w:iCs/>
          <w:highlight w:val="cyan"/>
        </w:rPr>
        <w:t>Chetvertichnogo</w:t>
      </w:r>
      <w:proofErr w:type="spellEnd"/>
      <w:r w:rsidRPr="00DB7AB2">
        <w:rPr>
          <w:i/>
          <w:iCs/>
          <w:highlight w:val="cyan"/>
        </w:rPr>
        <w:t xml:space="preserve"> </w:t>
      </w:r>
      <w:proofErr w:type="spellStart"/>
      <w:r w:rsidRPr="00DB7AB2">
        <w:rPr>
          <w:i/>
          <w:iCs/>
          <w:highlight w:val="cyan"/>
        </w:rPr>
        <w:t>Perioda</w:t>
      </w:r>
      <w:proofErr w:type="spellEnd"/>
      <w:r w:rsidRPr="00DB7AB2">
        <w:rPr>
          <w:i/>
          <w:iCs/>
          <w:highlight w:val="cyan"/>
        </w:rPr>
        <w:t xml:space="preserve">, </w:t>
      </w:r>
      <w:r w:rsidR="005E11EB" w:rsidRPr="00DB7AB2">
        <w:rPr>
          <w:i/>
          <w:iCs/>
          <w:highlight w:val="cyan"/>
        </w:rPr>
        <w:tab/>
      </w:r>
      <w:r w:rsidRPr="00DB7AB2">
        <w:rPr>
          <w:highlight w:val="cyan"/>
        </w:rPr>
        <w:t>3 (1):167-170, Leningrad.</w:t>
      </w:r>
    </w:p>
    <w:p w14:paraId="46D2886D" w14:textId="0DEDFDFF" w:rsidR="00A53575" w:rsidRPr="00DB7AB2" w:rsidRDefault="00A53575" w:rsidP="002939EC">
      <w:pPr>
        <w:spacing w:after="100" w:afterAutospacing="1" w:line="240" w:lineRule="auto"/>
        <w:ind w:left="426" w:hanging="426"/>
        <w:rPr>
          <w:highlight w:val="cyan"/>
          <w:lang w:val="en-US"/>
        </w:rPr>
      </w:pPr>
      <w:r w:rsidRPr="00DB7AB2">
        <w:rPr>
          <w:highlight w:val="cyan"/>
        </w:rPr>
        <w:t>PAVLOVA M.V.</w:t>
      </w:r>
      <w:r w:rsidR="005E11EB" w:rsidRPr="00DB7AB2">
        <w:rPr>
          <w:highlight w:val="cyan"/>
        </w:rPr>
        <w:tab/>
      </w:r>
      <w:r w:rsidRPr="00DB7AB2">
        <w:rPr>
          <w:highlight w:val="cyan"/>
        </w:rPr>
        <w:t xml:space="preserve">, 1933b. </w:t>
      </w:r>
      <w:r w:rsidR="005E11EB" w:rsidRPr="00DB7AB2">
        <w:rPr>
          <w:highlight w:val="cyan"/>
        </w:rPr>
        <w:tab/>
      </w:r>
      <w:r w:rsidRPr="00DB7AB2">
        <w:rPr>
          <w:highlight w:val="cyan"/>
          <w:lang w:val="en-US"/>
        </w:rPr>
        <w:t xml:space="preserve">Fauna </w:t>
      </w:r>
      <w:proofErr w:type="spellStart"/>
      <w:r w:rsidRPr="00DB7AB2">
        <w:rPr>
          <w:highlight w:val="cyan"/>
          <w:lang w:val="en-US"/>
        </w:rPr>
        <w:t>mlekopitayushchikh</w:t>
      </w:r>
      <w:proofErr w:type="spellEnd"/>
      <w:r w:rsidRPr="00DB7AB2">
        <w:rPr>
          <w:highlight w:val="cyan"/>
          <w:lang w:val="en-US"/>
        </w:rPr>
        <w:t xml:space="preserve"> </w:t>
      </w:r>
      <w:proofErr w:type="spellStart"/>
      <w:r w:rsidRPr="00DB7AB2">
        <w:rPr>
          <w:highlight w:val="cyan"/>
          <w:lang w:val="en-US"/>
        </w:rPr>
        <w:t>sobrannykh</w:t>
      </w:r>
      <w:proofErr w:type="spellEnd"/>
      <w:r w:rsidRPr="00DB7AB2">
        <w:rPr>
          <w:highlight w:val="cyan"/>
          <w:lang w:val="en-US"/>
        </w:rPr>
        <w:t xml:space="preserve"> v b. </w:t>
      </w:r>
      <w:proofErr w:type="spellStart"/>
      <w:r w:rsidRPr="00DB7AB2">
        <w:rPr>
          <w:highlight w:val="cyan"/>
          <w:lang w:val="en-US"/>
        </w:rPr>
        <w:t>Saratovskoy</w:t>
      </w:r>
      <w:proofErr w:type="spellEnd"/>
      <w:r w:rsidRPr="00DB7AB2">
        <w:rPr>
          <w:highlight w:val="cyan"/>
          <w:lang w:val="en-US"/>
        </w:rPr>
        <w:t xml:space="preserve"> </w:t>
      </w:r>
      <w:proofErr w:type="spellStart"/>
      <w:r w:rsidRPr="00DB7AB2">
        <w:rPr>
          <w:highlight w:val="cyan"/>
          <w:lang w:val="en-US"/>
        </w:rPr>
        <w:t>gub</w:t>
      </w:r>
      <w:proofErr w:type="spellEnd"/>
      <w:r w:rsidRPr="00DB7AB2">
        <w:rPr>
          <w:highlight w:val="cyan"/>
          <w:lang w:val="en-US"/>
        </w:rPr>
        <w:t xml:space="preserve">., </w:t>
      </w:r>
      <w:proofErr w:type="spellStart"/>
      <w:r w:rsidRPr="00DB7AB2">
        <w:rPr>
          <w:highlight w:val="cyan"/>
          <w:lang w:val="en-US"/>
        </w:rPr>
        <w:t>bliz</w:t>
      </w:r>
      <w:proofErr w:type="spellEnd"/>
      <w:r w:rsidRPr="00DB7AB2">
        <w:rPr>
          <w:highlight w:val="cyan"/>
          <w:lang w:val="en-US"/>
        </w:rPr>
        <w:t xml:space="preserve"> g. </w:t>
      </w:r>
      <w:proofErr w:type="spellStart"/>
      <w:r w:rsidRPr="00DB7AB2">
        <w:rPr>
          <w:highlight w:val="cyan"/>
          <w:lang w:val="en-US"/>
        </w:rPr>
        <w:t>Khvalynska</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beregu</w:t>
      </w:r>
      <w:proofErr w:type="spellEnd"/>
      <w:r w:rsidRPr="00DB7AB2">
        <w:rPr>
          <w:highlight w:val="cyan"/>
          <w:lang w:val="en-US"/>
        </w:rPr>
        <w:t xml:space="preserve"> r. </w:t>
      </w:r>
      <w:proofErr w:type="spellStart"/>
      <w:r w:rsidRPr="00DB7AB2">
        <w:rPr>
          <w:highlight w:val="cyan"/>
          <w:lang w:val="en-US"/>
        </w:rPr>
        <w:t>Volgi</w:t>
      </w:r>
      <w:proofErr w:type="spellEnd"/>
      <w:r w:rsidRPr="00DB7AB2">
        <w:rPr>
          <w:highlight w:val="cyan"/>
          <w:lang w:val="en-US"/>
        </w:rPr>
        <w:t xml:space="preserve"> [Mammalian fauna collected in the Saratov government near </w:t>
      </w:r>
      <w:proofErr w:type="spellStart"/>
      <w:r w:rsidRPr="00DB7AB2">
        <w:rPr>
          <w:highlight w:val="cyan"/>
          <w:lang w:val="en-US"/>
        </w:rPr>
        <w:t>Khvalynsk</w:t>
      </w:r>
      <w:proofErr w:type="spellEnd"/>
      <w:r w:rsidRPr="00DB7AB2">
        <w:rPr>
          <w:highlight w:val="cyan"/>
          <w:lang w:val="en-US"/>
        </w:rPr>
        <w:t xml:space="preserve"> on the bank of the Volga] [in Russian]. </w:t>
      </w:r>
      <w:r w:rsidR="005E11EB" w:rsidRPr="00DB7AB2">
        <w:rPr>
          <w:highlight w:val="cyan"/>
          <w:lang w:val="en-US"/>
        </w:rPr>
        <w:tab/>
      </w:r>
      <w:r w:rsidRPr="00DB7AB2">
        <w:rPr>
          <w:i/>
          <w:iCs/>
          <w:highlight w:val="cyan"/>
          <w:lang w:val="en-US"/>
        </w:rPr>
        <w:t xml:space="preserve">Trudy </w:t>
      </w:r>
      <w:proofErr w:type="spellStart"/>
      <w:r w:rsidRPr="00DB7AB2">
        <w:rPr>
          <w:i/>
          <w:iCs/>
          <w:highlight w:val="cyan"/>
          <w:lang w:val="en-US"/>
        </w:rPr>
        <w:t>Komissii</w:t>
      </w:r>
      <w:proofErr w:type="spellEnd"/>
      <w:r w:rsidRPr="00DB7AB2">
        <w:rPr>
          <w:i/>
          <w:iCs/>
          <w:highlight w:val="cyan"/>
          <w:lang w:val="en-US"/>
        </w:rPr>
        <w:t xml:space="preserve"> po </w:t>
      </w:r>
      <w:proofErr w:type="spellStart"/>
      <w:r w:rsidRPr="00DB7AB2">
        <w:rPr>
          <w:i/>
          <w:iCs/>
          <w:highlight w:val="cyan"/>
          <w:lang w:val="en-US"/>
        </w:rPr>
        <w:t>Izuchenyu</w:t>
      </w:r>
      <w:proofErr w:type="spellEnd"/>
      <w:r w:rsidRPr="00DB7AB2">
        <w:rPr>
          <w:i/>
          <w:iCs/>
          <w:highlight w:val="cyan"/>
          <w:lang w:val="en-US"/>
        </w:rPr>
        <w:t xml:space="preserve"> </w:t>
      </w:r>
      <w:proofErr w:type="spellStart"/>
      <w:r w:rsidRPr="00DB7AB2">
        <w:rPr>
          <w:i/>
          <w:iCs/>
          <w:highlight w:val="cyan"/>
          <w:lang w:val="en-US"/>
        </w:rPr>
        <w:t>Chetvertichnogo</w:t>
      </w:r>
      <w:proofErr w:type="spellEnd"/>
      <w:r w:rsidRPr="00DB7AB2">
        <w:rPr>
          <w:i/>
          <w:iCs/>
          <w:highlight w:val="cyan"/>
          <w:lang w:val="en-US"/>
        </w:rPr>
        <w:t xml:space="preserve"> </w:t>
      </w:r>
      <w:proofErr w:type="spellStart"/>
      <w:r w:rsidRPr="00DB7AB2">
        <w:rPr>
          <w:i/>
          <w:iCs/>
          <w:highlight w:val="cyan"/>
          <w:lang w:val="en-US"/>
        </w:rPr>
        <w:t>Perioda</w:t>
      </w:r>
      <w:proofErr w:type="spellEnd"/>
      <w:r w:rsidRPr="00DB7AB2">
        <w:rPr>
          <w:i/>
          <w:iCs/>
          <w:highlight w:val="cyan"/>
          <w:lang w:val="en-US"/>
        </w:rPr>
        <w:t xml:space="preserve">, </w:t>
      </w:r>
      <w:r w:rsidR="005E11EB" w:rsidRPr="00DB7AB2">
        <w:rPr>
          <w:i/>
          <w:iCs/>
          <w:highlight w:val="cyan"/>
          <w:lang w:val="en-US"/>
        </w:rPr>
        <w:tab/>
      </w:r>
      <w:r w:rsidRPr="00DB7AB2">
        <w:rPr>
          <w:highlight w:val="cyan"/>
          <w:lang w:val="en-US"/>
        </w:rPr>
        <w:t>3 (1):171-172, Leningrad.</w:t>
      </w:r>
    </w:p>
    <w:p w14:paraId="49C2C83E" w14:textId="1D5FB4A3" w:rsidR="00A53575" w:rsidRPr="00DB7AB2" w:rsidRDefault="005E11EB" w:rsidP="002939EC">
      <w:pPr>
        <w:widowControl w:val="0"/>
        <w:autoSpaceDE w:val="0"/>
        <w:autoSpaceDN w:val="0"/>
        <w:adjustRightInd w:val="0"/>
        <w:spacing w:after="100" w:afterAutospacing="1" w:line="240" w:lineRule="auto"/>
        <w:ind w:left="426" w:hanging="426"/>
      </w:pPr>
      <w:r w:rsidRPr="00DB7AB2">
        <w:rPr>
          <w:highlight w:val="blue"/>
          <w:lang w:val="en-US"/>
        </w:rPr>
        <w:t>Pavlović, B. M.</w:t>
      </w:r>
      <w:r w:rsidRPr="00DB7AB2">
        <w:rPr>
          <w:highlight w:val="blue"/>
          <w:lang w:val="en-US"/>
        </w:rPr>
        <w:tab/>
        <w:t xml:space="preserve"> </w:t>
      </w:r>
      <w:r w:rsidR="00A53575" w:rsidRPr="00DB7AB2">
        <w:rPr>
          <w:highlight w:val="blue"/>
          <w:lang w:val="en-US"/>
        </w:rPr>
        <w:t xml:space="preserve">1992. — </w:t>
      </w:r>
      <w:r w:rsidRPr="00DB7AB2">
        <w:rPr>
          <w:highlight w:val="blue"/>
          <w:lang w:val="en-US"/>
        </w:rPr>
        <w:tab/>
      </w:r>
      <w:r w:rsidR="00A53575" w:rsidRPr="00DB7AB2">
        <w:rPr>
          <w:highlight w:val="blue"/>
          <w:lang w:val="en-US"/>
        </w:rPr>
        <w:t xml:space="preserve">Tertiary mammals in Serbia as paleoecological and </w:t>
      </w:r>
      <w:proofErr w:type="spellStart"/>
      <w:r w:rsidR="00A53575" w:rsidRPr="00DB7AB2">
        <w:rPr>
          <w:highlight w:val="blue"/>
          <w:lang w:val="en-US"/>
        </w:rPr>
        <w:t>paleoclimatological</w:t>
      </w:r>
      <w:proofErr w:type="spellEnd"/>
      <w:r w:rsidR="00A53575" w:rsidRPr="00DB7AB2">
        <w:rPr>
          <w:highlight w:val="blue"/>
          <w:lang w:val="en-US"/>
        </w:rPr>
        <w:t xml:space="preserve"> indicators. </w:t>
      </w:r>
      <w:r w:rsidRPr="00DB7AB2">
        <w:rPr>
          <w:highlight w:val="blue"/>
          <w:lang w:val="en-US"/>
        </w:rPr>
        <w:tab/>
      </w:r>
      <w:r w:rsidR="00A53575" w:rsidRPr="00DB7AB2">
        <w:rPr>
          <w:i/>
          <w:iCs/>
          <w:highlight w:val="blue"/>
        </w:rPr>
        <w:t>Annales géologiques de la Péninsule balkanique</w:t>
      </w:r>
      <w:r w:rsidR="00A53575" w:rsidRPr="00DB7AB2">
        <w:rPr>
          <w:highlight w:val="blue"/>
        </w:rPr>
        <w:t xml:space="preserve"> </w:t>
      </w:r>
      <w:r w:rsidRPr="00DB7AB2">
        <w:rPr>
          <w:highlight w:val="blue"/>
        </w:rPr>
        <w:tab/>
      </w:r>
      <w:r w:rsidR="00A53575" w:rsidRPr="00DB7AB2">
        <w:rPr>
          <w:highlight w:val="blue"/>
        </w:rPr>
        <w:t>56 (1): 137-152.</w:t>
      </w:r>
    </w:p>
    <w:p w14:paraId="2931F32F" w14:textId="631F0819" w:rsidR="00A53575" w:rsidRPr="00DB7AB2" w:rsidRDefault="00A53575" w:rsidP="002939EC">
      <w:pPr>
        <w:spacing w:after="100" w:afterAutospacing="1" w:line="240" w:lineRule="auto"/>
        <w:ind w:left="426" w:hanging="426"/>
        <w:rPr>
          <w:highlight w:val="blue"/>
          <w:lang w:val="de-DE"/>
        </w:rPr>
      </w:pPr>
      <w:proofErr w:type="spellStart"/>
      <w:r w:rsidRPr="00DB7AB2">
        <w:rPr>
          <w:highlight w:val="blue"/>
        </w:rPr>
        <w:t>Pavlović</w:t>
      </w:r>
      <w:proofErr w:type="spellEnd"/>
      <w:r w:rsidRPr="00DB7AB2">
        <w:rPr>
          <w:highlight w:val="blue"/>
        </w:rPr>
        <w:t>, B. M.</w:t>
      </w:r>
      <w:r w:rsidR="005E11EB" w:rsidRPr="00DB7AB2">
        <w:rPr>
          <w:highlight w:val="blue"/>
        </w:rPr>
        <w:tab/>
      </w:r>
      <w:r w:rsidRPr="00DB7AB2">
        <w:rPr>
          <w:highlight w:val="blue"/>
        </w:rPr>
        <w:t xml:space="preserve"> 1970. </w:t>
      </w:r>
      <w:r w:rsidR="005E11EB" w:rsidRPr="00DB7AB2">
        <w:rPr>
          <w:highlight w:val="blue"/>
        </w:rPr>
        <w:tab/>
      </w:r>
      <w:proofErr w:type="spellStart"/>
      <w:r w:rsidRPr="00DB7AB2">
        <w:rPr>
          <w:highlight w:val="blue"/>
        </w:rPr>
        <w:t>Biostratigrafski</w:t>
      </w:r>
      <w:proofErr w:type="spellEnd"/>
      <w:r w:rsidRPr="00DB7AB2">
        <w:rPr>
          <w:highlight w:val="blue"/>
        </w:rPr>
        <w:t xml:space="preserve"> </w:t>
      </w:r>
      <w:proofErr w:type="spellStart"/>
      <w:r w:rsidRPr="00DB7AB2">
        <w:rPr>
          <w:highlight w:val="blue"/>
        </w:rPr>
        <w:t>pregled</w:t>
      </w:r>
      <w:proofErr w:type="spellEnd"/>
      <w:r w:rsidRPr="00DB7AB2">
        <w:rPr>
          <w:highlight w:val="blue"/>
        </w:rPr>
        <w:t xml:space="preserve"> </w:t>
      </w:r>
      <w:proofErr w:type="spellStart"/>
      <w:r w:rsidRPr="00DB7AB2">
        <w:rPr>
          <w:highlight w:val="blue"/>
        </w:rPr>
        <w:t>neogenih</w:t>
      </w:r>
      <w:proofErr w:type="spellEnd"/>
      <w:r w:rsidRPr="00DB7AB2">
        <w:rPr>
          <w:highlight w:val="blue"/>
        </w:rPr>
        <w:t xml:space="preserve"> </w:t>
      </w:r>
      <w:proofErr w:type="spellStart"/>
      <w:r w:rsidRPr="00DB7AB2">
        <w:rPr>
          <w:highlight w:val="blue"/>
        </w:rPr>
        <w:t>sisara</w:t>
      </w:r>
      <w:proofErr w:type="spellEnd"/>
      <w:r w:rsidRPr="00DB7AB2">
        <w:rPr>
          <w:highlight w:val="blue"/>
        </w:rPr>
        <w:t xml:space="preserve"> </w:t>
      </w:r>
      <w:proofErr w:type="spellStart"/>
      <w:r w:rsidRPr="00DB7AB2">
        <w:rPr>
          <w:highlight w:val="blue"/>
        </w:rPr>
        <w:t>Srbije</w:t>
      </w:r>
      <w:proofErr w:type="spellEnd"/>
      <w:r w:rsidRPr="00DB7AB2">
        <w:rPr>
          <w:highlight w:val="blue"/>
        </w:rPr>
        <w:t xml:space="preserve">. </w:t>
      </w:r>
      <w:r w:rsidR="005E11EB" w:rsidRPr="00DB7AB2">
        <w:rPr>
          <w:highlight w:val="blue"/>
        </w:rPr>
        <w:tab/>
      </w:r>
      <w:r w:rsidRPr="00DB7AB2">
        <w:rPr>
          <w:highlight w:val="blue"/>
        </w:rPr>
        <w:t xml:space="preserve"> 7th </w:t>
      </w:r>
      <w:proofErr w:type="spellStart"/>
      <w:r w:rsidRPr="00DB7AB2">
        <w:rPr>
          <w:highlight w:val="blue"/>
        </w:rPr>
        <w:t>Kongres</w:t>
      </w:r>
      <w:proofErr w:type="spellEnd"/>
      <w:r w:rsidRPr="00DB7AB2">
        <w:rPr>
          <w:highlight w:val="blue"/>
        </w:rPr>
        <w:t xml:space="preserve"> </w:t>
      </w:r>
      <w:proofErr w:type="spellStart"/>
      <w:r w:rsidRPr="00DB7AB2">
        <w:rPr>
          <w:highlight w:val="blue"/>
        </w:rPr>
        <w:t>geologa</w:t>
      </w:r>
      <w:proofErr w:type="spellEnd"/>
      <w:r w:rsidRPr="00DB7AB2">
        <w:rPr>
          <w:highlight w:val="blue"/>
        </w:rPr>
        <w:t xml:space="preserve"> SFRJ, (1): 239-246, </w:t>
      </w:r>
      <w:proofErr w:type="spellStart"/>
      <w:r w:rsidRPr="00DB7AB2">
        <w:rPr>
          <w:highlight w:val="blue"/>
        </w:rPr>
        <w:t>geologija</w:t>
      </w:r>
      <w:proofErr w:type="spellEnd"/>
      <w:r w:rsidRPr="00DB7AB2">
        <w:rPr>
          <w:highlight w:val="blue"/>
        </w:rPr>
        <w:t xml:space="preserve"> i </w:t>
      </w:r>
      <w:proofErr w:type="spellStart"/>
      <w:r w:rsidRPr="00DB7AB2">
        <w:rPr>
          <w:highlight w:val="blue"/>
        </w:rPr>
        <w:t>paleontologija</w:t>
      </w:r>
      <w:proofErr w:type="spellEnd"/>
      <w:r w:rsidRPr="00DB7AB2">
        <w:rPr>
          <w:highlight w:val="blue"/>
        </w:rPr>
        <w:t xml:space="preserve">, </w:t>
      </w:r>
      <w:proofErr w:type="spellStart"/>
      <w:r w:rsidRPr="00DB7AB2">
        <w:rPr>
          <w:highlight w:val="blue"/>
        </w:rPr>
        <w:t>tektonika</w:t>
      </w:r>
      <w:proofErr w:type="spellEnd"/>
      <w:r w:rsidRPr="00DB7AB2">
        <w:rPr>
          <w:highlight w:val="blue"/>
        </w:rPr>
        <w:t xml:space="preserve"> i </w:t>
      </w:r>
      <w:proofErr w:type="spellStart"/>
      <w:r w:rsidRPr="00DB7AB2">
        <w:rPr>
          <w:highlight w:val="blue"/>
        </w:rPr>
        <w:t>geofizika</w:t>
      </w:r>
      <w:proofErr w:type="spellEnd"/>
      <w:r w:rsidRPr="00DB7AB2">
        <w:rPr>
          <w:highlight w:val="blue"/>
        </w:rPr>
        <w:t xml:space="preserve">. </w:t>
      </w:r>
      <w:r w:rsidR="005E11EB" w:rsidRPr="00DB7AB2">
        <w:rPr>
          <w:highlight w:val="blue"/>
        </w:rPr>
        <w:tab/>
      </w:r>
      <w:r w:rsidRPr="00DB7AB2">
        <w:rPr>
          <w:highlight w:val="blue"/>
          <w:lang w:val="de-DE"/>
        </w:rPr>
        <w:t>28. 09.- 30.09. Zagreb.</w:t>
      </w:r>
    </w:p>
    <w:p w14:paraId="31F05341" w14:textId="785F403B" w:rsidR="00A53575" w:rsidRPr="00DB7AB2" w:rsidRDefault="005E11EB" w:rsidP="002939EC">
      <w:pPr>
        <w:spacing w:after="100" w:afterAutospacing="1" w:line="240" w:lineRule="auto"/>
        <w:ind w:left="426" w:hanging="426"/>
        <w:rPr>
          <w:highlight w:val="cyan"/>
        </w:rPr>
      </w:pPr>
      <w:r w:rsidRPr="00DB7AB2">
        <w:rPr>
          <w:highlight w:val="blue"/>
          <w:lang w:val="de-DE"/>
        </w:rPr>
        <w:t>Pavlović, B. M.</w:t>
      </w:r>
      <w:r w:rsidRPr="00DB7AB2">
        <w:rPr>
          <w:highlight w:val="blue"/>
          <w:lang w:val="de-DE"/>
        </w:rPr>
        <w:tab/>
        <w:t xml:space="preserve"> </w:t>
      </w:r>
      <w:r w:rsidR="00A53575" w:rsidRPr="00DB7AB2">
        <w:rPr>
          <w:highlight w:val="cyan"/>
          <w:lang w:val="de-DE"/>
        </w:rPr>
        <w:t xml:space="preserve">1963. </w:t>
      </w:r>
      <w:r w:rsidRPr="00DB7AB2">
        <w:rPr>
          <w:highlight w:val="cyan"/>
          <w:lang w:val="de-DE"/>
        </w:rPr>
        <w:tab/>
      </w:r>
      <w:r w:rsidR="00A53575" w:rsidRPr="00DB7AB2">
        <w:rPr>
          <w:i/>
          <w:iCs/>
          <w:highlight w:val="cyan"/>
          <w:lang w:val="de-DE"/>
        </w:rPr>
        <w:t xml:space="preserve">Dicerorhinus </w:t>
      </w:r>
      <w:r w:rsidR="00A53575" w:rsidRPr="00DB7AB2">
        <w:rPr>
          <w:highlight w:val="cyan"/>
          <w:lang w:val="de-DE"/>
        </w:rPr>
        <w:t xml:space="preserve">aff. </w:t>
      </w:r>
      <w:r w:rsidR="00A53575" w:rsidRPr="00DB7AB2">
        <w:rPr>
          <w:i/>
          <w:iCs/>
          <w:highlight w:val="cyan"/>
          <w:lang w:val="de-DE"/>
        </w:rPr>
        <w:t xml:space="preserve">sansaniensis </w:t>
      </w:r>
      <w:r w:rsidR="00A53575" w:rsidRPr="00DB7AB2">
        <w:rPr>
          <w:highlight w:val="cyan"/>
          <w:lang w:val="de-DE"/>
        </w:rPr>
        <w:t xml:space="preserve">(Lart.) aus dem Jungmiozän Serbien. </w:t>
      </w:r>
      <w:r w:rsidRPr="00DB7AB2">
        <w:rPr>
          <w:highlight w:val="cyan"/>
          <w:lang w:val="de-DE"/>
        </w:rPr>
        <w:tab/>
      </w:r>
      <w:proofErr w:type="spellStart"/>
      <w:r w:rsidR="00A53575" w:rsidRPr="00DB7AB2">
        <w:rPr>
          <w:i/>
          <w:iCs/>
          <w:highlight w:val="cyan"/>
        </w:rPr>
        <w:t>Geoloshki</w:t>
      </w:r>
      <w:proofErr w:type="spellEnd"/>
      <w:r w:rsidR="00A53575" w:rsidRPr="00DB7AB2">
        <w:rPr>
          <w:i/>
          <w:iCs/>
          <w:highlight w:val="cyan"/>
        </w:rPr>
        <w:t xml:space="preserve"> </w:t>
      </w:r>
      <w:proofErr w:type="spellStart"/>
      <w:r w:rsidR="00A53575" w:rsidRPr="00DB7AB2">
        <w:rPr>
          <w:i/>
          <w:iCs/>
          <w:highlight w:val="cyan"/>
        </w:rPr>
        <w:t>Anali</w:t>
      </w:r>
      <w:proofErr w:type="spellEnd"/>
      <w:r w:rsidR="00A53575" w:rsidRPr="00DB7AB2">
        <w:rPr>
          <w:i/>
          <w:iCs/>
          <w:highlight w:val="cyan"/>
        </w:rPr>
        <w:t xml:space="preserve"> </w:t>
      </w:r>
      <w:proofErr w:type="spellStart"/>
      <w:r w:rsidR="00A53575" w:rsidRPr="00DB7AB2">
        <w:rPr>
          <w:i/>
          <w:iCs/>
          <w:highlight w:val="cyan"/>
        </w:rPr>
        <w:t>Balkanskoga</w:t>
      </w:r>
      <w:proofErr w:type="spellEnd"/>
      <w:r w:rsidR="00A53575" w:rsidRPr="00DB7AB2">
        <w:rPr>
          <w:i/>
          <w:iCs/>
          <w:highlight w:val="cyan"/>
        </w:rPr>
        <w:t xml:space="preserve"> </w:t>
      </w:r>
      <w:proofErr w:type="spellStart"/>
      <w:r w:rsidR="00A53575" w:rsidRPr="00DB7AB2">
        <w:rPr>
          <w:i/>
          <w:iCs/>
          <w:highlight w:val="cyan"/>
        </w:rPr>
        <w:t>Poluostrva</w:t>
      </w:r>
      <w:proofErr w:type="spellEnd"/>
      <w:r w:rsidR="00A53575" w:rsidRPr="00DB7AB2">
        <w:rPr>
          <w:i/>
          <w:iCs/>
          <w:highlight w:val="cyan"/>
        </w:rPr>
        <w:t xml:space="preserve"> </w:t>
      </w:r>
      <w:r w:rsidR="00A53575" w:rsidRPr="00DB7AB2">
        <w:rPr>
          <w:highlight w:val="cyan"/>
        </w:rPr>
        <w:t xml:space="preserve">[Annales Géologiques de la Péninsule Balkanique], </w:t>
      </w:r>
      <w:r w:rsidRPr="00DB7AB2">
        <w:rPr>
          <w:highlight w:val="cyan"/>
        </w:rPr>
        <w:tab/>
        <w:t>30</w:t>
      </w:r>
      <w:r w:rsidR="00A53575" w:rsidRPr="00DB7AB2">
        <w:rPr>
          <w:highlight w:val="cyan"/>
        </w:rPr>
        <w:t>:</w:t>
      </w:r>
      <w:r w:rsidRPr="00DB7AB2">
        <w:rPr>
          <w:highlight w:val="cyan"/>
        </w:rPr>
        <w:t>63</w:t>
      </w:r>
      <w:r w:rsidR="00A53575" w:rsidRPr="00DB7AB2">
        <w:rPr>
          <w:highlight w:val="cyan"/>
        </w:rPr>
        <w:t xml:space="preserve">-75, </w:t>
      </w:r>
      <w:proofErr w:type="spellStart"/>
      <w:r w:rsidR="00A53575" w:rsidRPr="00DB7AB2">
        <w:rPr>
          <w:highlight w:val="cyan"/>
        </w:rPr>
        <w:t>Geoloshki</w:t>
      </w:r>
      <w:proofErr w:type="spellEnd"/>
      <w:r w:rsidR="00A53575" w:rsidRPr="00DB7AB2">
        <w:rPr>
          <w:highlight w:val="cyan"/>
        </w:rPr>
        <w:t xml:space="preserve"> </w:t>
      </w:r>
      <w:proofErr w:type="spellStart"/>
      <w:r w:rsidR="00A53575" w:rsidRPr="00DB7AB2">
        <w:rPr>
          <w:highlight w:val="cyan"/>
        </w:rPr>
        <w:t>Zavod</w:t>
      </w:r>
      <w:proofErr w:type="spellEnd"/>
      <w:r w:rsidR="00A53575" w:rsidRPr="00DB7AB2">
        <w:rPr>
          <w:highlight w:val="cyan"/>
        </w:rPr>
        <w:t xml:space="preserve"> </w:t>
      </w:r>
      <w:proofErr w:type="spellStart"/>
      <w:r w:rsidR="00A53575" w:rsidRPr="00DB7AB2">
        <w:rPr>
          <w:highlight w:val="cyan"/>
        </w:rPr>
        <w:t>Univerziteta</w:t>
      </w:r>
      <w:proofErr w:type="spellEnd"/>
      <w:r w:rsidR="00A53575" w:rsidRPr="00DB7AB2">
        <w:rPr>
          <w:highlight w:val="cyan"/>
        </w:rPr>
        <w:t xml:space="preserve"> u </w:t>
      </w:r>
      <w:proofErr w:type="spellStart"/>
      <w:r w:rsidR="00A53575" w:rsidRPr="00DB7AB2">
        <w:rPr>
          <w:highlight w:val="cyan"/>
        </w:rPr>
        <w:t>Beogradu</w:t>
      </w:r>
      <w:proofErr w:type="spellEnd"/>
      <w:r w:rsidR="00A53575" w:rsidRPr="00DB7AB2">
        <w:rPr>
          <w:highlight w:val="cyan"/>
        </w:rPr>
        <w:t xml:space="preserve"> [Institut Géologique de l’Université à Belgrade], Beograd.</w:t>
      </w:r>
    </w:p>
    <w:p w14:paraId="6BB6A9D8" w14:textId="1F6DE595" w:rsidR="00A53575" w:rsidRPr="00DB7AB2" w:rsidRDefault="00A53575" w:rsidP="002939EC">
      <w:pPr>
        <w:spacing w:after="100" w:afterAutospacing="1" w:line="240" w:lineRule="auto"/>
        <w:ind w:left="426" w:hanging="426"/>
        <w:rPr>
          <w:highlight w:val="darkGray"/>
          <w:lang w:val="de-DE"/>
        </w:rPr>
      </w:pPr>
      <w:proofErr w:type="spellStart"/>
      <w:r w:rsidRPr="00DB7AB2">
        <w:rPr>
          <w:highlight w:val="darkGray"/>
          <w:lang w:val="en-US"/>
        </w:rPr>
        <w:t>Pawłowska</w:t>
      </w:r>
      <w:proofErr w:type="spellEnd"/>
      <w:r w:rsidRPr="00DB7AB2">
        <w:rPr>
          <w:highlight w:val="darkGray"/>
          <w:lang w:val="en-US"/>
        </w:rPr>
        <w:t xml:space="preserve"> K</w:t>
      </w:r>
      <w:r w:rsidR="005E11EB" w:rsidRPr="00DB7AB2">
        <w:rPr>
          <w:highlight w:val="darkGray"/>
          <w:lang w:val="en-US"/>
        </w:rPr>
        <w:tab/>
      </w:r>
      <w:r w:rsidRPr="00DB7AB2">
        <w:rPr>
          <w:highlight w:val="darkGray"/>
          <w:lang w:val="en-US"/>
        </w:rPr>
        <w:t xml:space="preserve">. 2015. </w:t>
      </w:r>
      <w:r w:rsidR="005E11EB" w:rsidRPr="00DB7AB2">
        <w:rPr>
          <w:highlight w:val="darkGray"/>
          <w:lang w:val="en-US"/>
        </w:rPr>
        <w:tab/>
      </w:r>
      <w:r w:rsidRPr="00DB7AB2">
        <w:rPr>
          <w:highlight w:val="darkGray"/>
          <w:lang w:val="en-US"/>
        </w:rPr>
        <w:t xml:space="preserve">Studies on Pleistocene and Holocene mammals from Poland: The legacy of Edward Feliks </w:t>
      </w:r>
      <w:proofErr w:type="spellStart"/>
      <w:r w:rsidRPr="00DB7AB2">
        <w:rPr>
          <w:highlight w:val="darkGray"/>
          <w:lang w:val="en-US"/>
        </w:rPr>
        <w:t>Lubicz-Niezabitowski</w:t>
      </w:r>
      <w:proofErr w:type="spellEnd"/>
      <w:r w:rsidRPr="00DB7AB2">
        <w:rPr>
          <w:highlight w:val="darkGray"/>
          <w:lang w:val="en-US"/>
        </w:rPr>
        <w:t xml:space="preserve"> (1875-1946). </w:t>
      </w:r>
      <w:r w:rsidR="005E11EB" w:rsidRPr="00DB7AB2">
        <w:rPr>
          <w:highlight w:val="darkGray"/>
          <w:lang w:val="en-US"/>
        </w:rPr>
        <w:tab/>
      </w:r>
      <w:r w:rsidRPr="00DB7AB2">
        <w:rPr>
          <w:highlight w:val="darkGray"/>
          <w:lang w:val="de-DE"/>
        </w:rPr>
        <w:t xml:space="preserve">Quaternary International </w:t>
      </w:r>
      <w:r w:rsidR="005E11EB" w:rsidRPr="00DB7AB2">
        <w:rPr>
          <w:highlight w:val="darkGray"/>
          <w:lang w:val="de-DE"/>
        </w:rPr>
        <w:tab/>
      </w:r>
      <w:r w:rsidRPr="00DB7AB2">
        <w:rPr>
          <w:highlight w:val="darkGray"/>
          <w:lang w:val="de-DE"/>
        </w:rPr>
        <w:t>379, 118-127.</w:t>
      </w:r>
    </w:p>
    <w:p w14:paraId="599EBD60" w14:textId="2E034F3E" w:rsidR="00A53575" w:rsidRPr="00DB7AB2" w:rsidRDefault="00A53575" w:rsidP="002939EC">
      <w:pPr>
        <w:spacing w:after="100" w:afterAutospacing="1" w:line="240" w:lineRule="auto"/>
        <w:ind w:left="426" w:hanging="426"/>
        <w:rPr>
          <w:highlight w:val="cyan"/>
          <w:lang w:val="de-DE"/>
        </w:rPr>
      </w:pPr>
      <w:r w:rsidRPr="00DB7AB2">
        <w:rPr>
          <w:highlight w:val="cyan"/>
          <w:lang w:val="de-DE"/>
        </w:rPr>
        <w:t>PAX F.</w:t>
      </w:r>
      <w:r w:rsidR="005E11EB" w:rsidRPr="00DB7AB2">
        <w:rPr>
          <w:highlight w:val="cyan"/>
          <w:lang w:val="de-DE"/>
        </w:rPr>
        <w:tab/>
      </w:r>
      <w:r w:rsidRPr="00DB7AB2">
        <w:rPr>
          <w:highlight w:val="cyan"/>
          <w:lang w:val="de-DE"/>
        </w:rPr>
        <w:t xml:space="preserve">, 1921. </w:t>
      </w:r>
      <w:r w:rsidR="005E11EB" w:rsidRPr="00DB7AB2">
        <w:rPr>
          <w:highlight w:val="cyan"/>
          <w:lang w:val="de-DE"/>
        </w:rPr>
        <w:tab/>
      </w:r>
      <w:r w:rsidRPr="00DB7AB2">
        <w:rPr>
          <w:highlight w:val="cyan"/>
          <w:lang w:val="de-DE"/>
        </w:rPr>
        <w:t xml:space="preserve">Die Tierwelt Schlesien. </w:t>
      </w:r>
      <w:r w:rsidR="005E11EB" w:rsidRPr="00DB7AB2">
        <w:rPr>
          <w:highlight w:val="cyan"/>
          <w:lang w:val="de-DE"/>
        </w:rPr>
        <w:tab/>
      </w:r>
      <w:r w:rsidRPr="00DB7AB2">
        <w:rPr>
          <w:highlight w:val="cyan"/>
          <w:lang w:val="de-DE"/>
        </w:rPr>
        <w:t>342 pp., Jena.</w:t>
      </w:r>
    </w:p>
    <w:p w14:paraId="39D3FA18" w14:textId="35162FE2" w:rsidR="00A53575" w:rsidRPr="00DB7AB2" w:rsidRDefault="00A53575" w:rsidP="002939EC">
      <w:pPr>
        <w:spacing w:after="100" w:afterAutospacing="1" w:line="240" w:lineRule="auto"/>
        <w:ind w:left="426" w:hanging="426"/>
        <w:rPr>
          <w:lang w:val="en-US"/>
        </w:rPr>
      </w:pPr>
      <w:r w:rsidRPr="00DB7AB2">
        <w:rPr>
          <w:lang w:val="de-DE"/>
        </w:rPr>
        <w:lastRenderedPageBreak/>
        <w:t>PEACOCK, E. H.</w:t>
      </w:r>
      <w:r w:rsidR="005E11EB" w:rsidRPr="00DB7AB2">
        <w:rPr>
          <w:lang w:val="de-DE"/>
        </w:rPr>
        <w:tab/>
      </w:r>
      <w:r w:rsidRPr="00DB7AB2">
        <w:rPr>
          <w:lang w:val="de-DE"/>
        </w:rPr>
        <w:t xml:space="preserve"> </w:t>
      </w:r>
      <w:r w:rsidRPr="00DB7AB2">
        <w:rPr>
          <w:lang w:val="en-US"/>
        </w:rPr>
        <w:t xml:space="preserve">1931. </w:t>
      </w:r>
      <w:r w:rsidR="005E11EB" w:rsidRPr="00DB7AB2">
        <w:rPr>
          <w:lang w:val="en-US"/>
        </w:rPr>
        <w:tab/>
      </w:r>
      <w:r w:rsidRPr="00DB7AB2">
        <w:rPr>
          <w:lang w:val="en-US"/>
        </w:rPr>
        <w:t xml:space="preserve">The </w:t>
      </w:r>
      <w:proofErr w:type="spellStart"/>
      <w:r w:rsidRPr="00DB7AB2">
        <w:rPr>
          <w:lang w:val="en-US"/>
        </w:rPr>
        <w:t>Shwe</w:t>
      </w:r>
      <w:proofErr w:type="spellEnd"/>
      <w:r w:rsidRPr="00DB7AB2">
        <w:rPr>
          <w:lang w:val="en-US"/>
        </w:rPr>
        <w:t>-U-</w:t>
      </w:r>
      <w:proofErr w:type="spellStart"/>
      <w:r w:rsidRPr="00DB7AB2">
        <w:rPr>
          <w:lang w:val="en-US"/>
        </w:rPr>
        <w:t>Daung</w:t>
      </w:r>
      <w:proofErr w:type="spellEnd"/>
      <w:r w:rsidRPr="00DB7AB2">
        <w:rPr>
          <w:lang w:val="en-US"/>
        </w:rPr>
        <w:t xml:space="preserve"> Sanctuary, Upper Burma, with a note on the Asiatic two-horned rhinoceros (R. </w:t>
      </w:r>
      <w:proofErr w:type="spellStart"/>
      <w:r w:rsidRPr="00DB7AB2">
        <w:rPr>
          <w:lang w:val="en-US"/>
        </w:rPr>
        <w:t>sumatrensis</w:t>
      </w:r>
      <w:proofErr w:type="spellEnd"/>
      <w:r w:rsidRPr="00DB7AB2">
        <w:rPr>
          <w:lang w:val="en-US"/>
        </w:rPr>
        <w:t xml:space="preserve">). </w:t>
      </w:r>
      <w:r w:rsidR="005E11EB" w:rsidRPr="00DB7AB2">
        <w:rPr>
          <w:lang w:val="en-US"/>
        </w:rPr>
        <w:tab/>
      </w:r>
      <w:r w:rsidRPr="00DB7AB2">
        <w:rPr>
          <w:lang w:val="en-US"/>
        </w:rPr>
        <w:t xml:space="preserve">Journal of Bombay Natural History Society, </w:t>
      </w:r>
      <w:r w:rsidR="005E11EB" w:rsidRPr="00DB7AB2">
        <w:rPr>
          <w:lang w:val="en-US"/>
        </w:rPr>
        <w:tab/>
      </w:r>
      <w:r w:rsidRPr="00DB7AB2">
        <w:rPr>
          <w:lang w:val="en-US"/>
        </w:rPr>
        <w:t>35, 446–448.</w:t>
      </w:r>
    </w:p>
    <w:p w14:paraId="142E4BFB" w14:textId="32CDCF57" w:rsidR="00A53575" w:rsidRPr="00DB7AB2" w:rsidRDefault="00A53575" w:rsidP="002939EC">
      <w:pPr>
        <w:spacing w:after="100" w:afterAutospacing="1" w:line="240" w:lineRule="auto"/>
        <w:ind w:left="426" w:hanging="426"/>
        <w:rPr>
          <w:highlight w:val="cyan"/>
          <w:lang w:val="en-US"/>
        </w:rPr>
      </w:pPr>
      <w:r w:rsidRPr="00DB7AB2">
        <w:rPr>
          <w:highlight w:val="cyan"/>
          <w:lang w:val="en-US"/>
        </w:rPr>
        <w:t>PEI W.</w:t>
      </w:r>
      <w:r w:rsidR="005E11EB" w:rsidRPr="00DB7AB2">
        <w:rPr>
          <w:highlight w:val="cyan"/>
          <w:lang w:val="en-US"/>
        </w:rPr>
        <w:tab/>
      </w:r>
      <w:r w:rsidRPr="00DB7AB2">
        <w:rPr>
          <w:highlight w:val="cyan"/>
          <w:lang w:val="en-US"/>
        </w:rPr>
        <w:t xml:space="preserve">, 1957. </w:t>
      </w:r>
      <w:r w:rsidR="005E11EB" w:rsidRPr="00DB7AB2">
        <w:rPr>
          <w:highlight w:val="cyan"/>
          <w:lang w:val="en-US"/>
        </w:rPr>
        <w:tab/>
      </w:r>
      <w:r w:rsidRPr="00DB7AB2">
        <w:rPr>
          <w:highlight w:val="cyan"/>
          <w:lang w:val="en-US"/>
        </w:rPr>
        <w:t xml:space="preserve">The zoogeographical division of Quaternary mammalian fauna in China. </w:t>
      </w:r>
      <w:r w:rsidR="005E11EB"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5E11EB" w:rsidRPr="00DB7AB2">
        <w:rPr>
          <w:i/>
          <w:iCs/>
          <w:highlight w:val="cyan"/>
          <w:lang w:val="en-US"/>
        </w:rPr>
        <w:tab/>
      </w:r>
      <w:r w:rsidRPr="00DB7AB2">
        <w:rPr>
          <w:highlight w:val="cyan"/>
          <w:lang w:val="en-US"/>
        </w:rPr>
        <w:t>1 (1), Beijing.</w:t>
      </w:r>
    </w:p>
    <w:p w14:paraId="4F2586D1" w14:textId="4E83323F" w:rsidR="00A53575" w:rsidRPr="00DB7AB2" w:rsidRDefault="00A53575" w:rsidP="002939EC">
      <w:pPr>
        <w:widowControl w:val="0"/>
        <w:autoSpaceDE w:val="0"/>
        <w:autoSpaceDN w:val="0"/>
        <w:adjustRightInd w:val="0"/>
        <w:spacing w:after="100" w:afterAutospacing="1" w:line="240" w:lineRule="auto"/>
        <w:ind w:left="426" w:hanging="426"/>
        <w:rPr>
          <w:highlight w:val="blue"/>
        </w:rPr>
      </w:pPr>
      <w:proofErr w:type="spellStart"/>
      <w:r w:rsidRPr="00DB7AB2">
        <w:rPr>
          <w:highlight w:val="blue"/>
          <w:lang w:val="en-US"/>
        </w:rPr>
        <w:t>Peláez-Campomanes</w:t>
      </w:r>
      <w:proofErr w:type="spellEnd"/>
      <w:r w:rsidRPr="00DB7AB2">
        <w:rPr>
          <w:highlight w:val="blue"/>
          <w:lang w:val="en-US"/>
        </w:rPr>
        <w:t xml:space="preserve">, P., </w:t>
      </w:r>
      <w:proofErr w:type="spellStart"/>
      <w:r w:rsidRPr="00DB7AB2">
        <w:rPr>
          <w:highlight w:val="blue"/>
          <w:lang w:val="en-US"/>
        </w:rPr>
        <w:t>Azanza</w:t>
      </w:r>
      <w:proofErr w:type="spellEnd"/>
      <w:r w:rsidRPr="00DB7AB2">
        <w:rPr>
          <w:highlight w:val="blue"/>
          <w:lang w:val="en-US"/>
        </w:rPr>
        <w:t xml:space="preserve">, B., Calvo, J. P., </w:t>
      </w:r>
      <w:proofErr w:type="spellStart"/>
      <w:r w:rsidRPr="00DB7AB2">
        <w:rPr>
          <w:highlight w:val="blue"/>
          <w:lang w:val="en-US"/>
        </w:rPr>
        <w:t>Daams</w:t>
      </w:r>
      <w:proofErr w:type="spellEnd"/>
      <w:r w:rsidRPr="00DB7AB2">
        <w:rPr>
          <w:highlight w:val="blue"/>
          <w:lang w:val="en-US"/>
        </w:rPr>
        <w:t xml:space="preserve">, R., </w:t>
      </w:r>
      <w:proofErr w:type="spellStart"/>
      <w:r w:rsidRPr="00DB7AB2">
        <w:rPr>
          <w:highlight w:val="blue"/>
          <w:lang w:val="en-US"/>
        </w:rPr>
        <w:t>Herráez</w:t>
      </w:r>
      <w:proofErr w:type="spellEnd"/>
      <w:r w:rsidRPr="00DB7AB2">
        <w:rPr>
          <w:highlight w:val="blue"/>
          <w:lang w:val="en-US"/>
        </w:rPr>
        <w:t>, E., Morales, J., Nieto, M., and Soria, D.</w:t>
      </w:r>
      <w:r w:rsidR="005E11EB" w:rsidRPr="00DB7AB2">
        <w:rPr>
          <w:highlight w:val="blue"/>
          <w:lang w:val="en-US"/>
        </w:rPr>
        <w:tab/>
      </w:r>
      <w:r w:rsidRPr="00DB7AB2">
        <w:rPr>
          <w:highlight w:val="blue"/>
          <w:lang w:val="en-US"/>
        </w:rPr>
        <w:t xml:space="preserve"> </w:t>
      </w:r>
      <w:r w:rsidRPr="00DB7AB2">
        <w:rPr>
          <w:highlight w:val="blue"/>
        </w:rPr>
        <w:t xml:space="preserve">2003. </w:t>
      </w:r>
      <w:r w:rsidR="005E11EB" w:rsidRPr="00DB7AB2">
        <w:rPr>
          <w:highlight w:val="blue"/>
        </w:rPr>
        <w:tab/>
      </w:r>
      <w:proofErr w:type="spellStart"/>
      <w:r w:rsidRPr="00DB7AB2">
        <w:rPr>
          <w:highlight w:val="blue"/>
        </w:rPr>
        <w:t>Bioestratigrafía</w:t>
      </w:r>
      <w:proofErr w:type="spellEnd"/>
      <w:r w:rsidRPr="00DB7AB2">
        <w:rPr>
          <w:highlight w:val="blue"/>
        </w:rPr>
        <w:t xml:space="preserve"> de las </w:t>
      </w:r>
      <w:proofErr w:type="spellStart"/>
      <w:r w:rsidRPr="00DB7AB2">
        <w:rPr>
          <w:highlight w:val="blue"/>
        </w:rPr>
        <w:t>faunas</w:t>
      </w:r>
      <w:proofErr w:type="spellEnd"/>
      <w:r w:rsidRPr="00DB7AB2">
        <w:rPr>
          <w:highlight w:val="blue"/>
        </w:rPr>
        <w:t xml:space="preserve"> de </w:t>
      </w:r>
      <w:proofErr w:type="spellStart"/>
      <w:r w:rsidRPr="00DB7AB2">
        <w:rPr>
          <w:highlight w:val="blue"/>
        </w:rPr>
        <w:t>mamíferos</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w:t>
      </w:r>
      <w:proofErr w:type="spellStart"/>
      <w:r w:rsidRPr="00DB7AB2">
        <w:rPr>
          <w:highlight w:val="blue"/>
        </w:rPr>
        <w:t>Mioceno</w:t>
      </w:r>
      <w:proofErr w:type="spellEnd"/>
      <w:r w:rsidRPr="00DB7AB2">
        <w:rPr>
          <w:highlight w:val="blue"/>
        </w:rPr>
        <w:t xml:space="preserve"> de Madrid : </w:t>
      </w:r>
      <w:proofErr w:type="spellStart"/>
      <w:r w:rsidRPr="00DB7AB2">
        <w:rPr>
          <w:highlight w:val="blue"/>
        </w:rPr>
        <w:t>datación</w:t>
      </w:r>
      <w:proofErr w:type="spellEnd"/>
      <w:r w:rsidRPr="00DB7AB2">
        <w:rPr>
          <w:highlight w:val="blue"/>
        </w:rPr>
        <w:t xml:space="preserve"> de las </w:t>
      </w:r>
      <w:proofErr w:type="spellStart"/>
      <w:r w:rsidRPr="00DB7AB2">
        <w:rPr>
          <w:highlight w:val="blue"/>
        </w:rPr>
        <w:t>unidades</w:t>
      </w:r>
      <w:proofErr w:type="spellEnd"/>
      <w:r w:rsidRPr="00DB7AB2">
        <w:rPr>
          <w:highlight w:val="blue"/>
        </w:rPr>
        <w:t xml:space="preserve"> </w:t>
      </w:r>
      <w:proofErr w:type="spellStart"/>
      <w:r w:rsidRPr="00DB7AB2">
        <w:rPr>
          <w:highlight w:val="blue"/>
        </w:rPr>
        <w:t>estratigráficas</w:t>
      </w:r>
      <w:proofErr w:type="spellEnd"/>
      <w:r w:rsidRPr="00DB7AB2">
        <w:rPr>
          <w:highlight w:val="blue"/>
        </w:rPr>
        <w:t xml:space="preserve">. </w:t>
      </w:r>
      <w:r w:rsidR="005E11EB" w:rsidRPr="00DB7AB2">
        <w:rPr>
          <w:highlight w:val="blue"/>
        </w:rPr>
        <w:tab/>
      </w:r>
      <w:r w:rsidRPr="00DB7AB2">
        <w:rPr>
          <w:highlight w:val="blue"/>
        </w:rPr>
        <w:t xml:space="preserve">Morales, J. Patrimonio </w:t>
      </w:r>
      <w:proofErr w:type="spellStart"/>
      <w:r w:rsidRPr="00DB7AB2">
        <w:rPr>
          <w:highlight w:val="blue"/>
        </w:rPr>
        <w:t>Paleontológico</w:t>
      </w:r>
      <w:proofErr w:type="spellEnd"/>
      <w:r w:rsidRPr="00DB7AB2">
        <w:rPr>
          <w:highlight w:val="blue"/>
        </w:rPr>
        <w:t xml:space="preserve"> de la </w:t>
      </w:r>
      <w:proofErr w:type="spellStart"/>
      <w:r w:rsidRPr="00DB7AB2">
        <w:rPr>
          <w:highlight w:val="blue"/>
        </w:rPr>
        <w:t>Comunidad</w:t>
      </w:r>
      <w:proofErr w:type="spellEnd"/>
      <w:r w:rsidRPr="00DB7AB2">
        <w:rPr>
          <w:highlight w:val="blue"/>
        </w:rPr>
        <w:t xml:space="preserve"> de Madrid.</w:t>
      </w:r>
      <w:r w:rsidR="00B730FA" w:rsidRPr="00DB7AB2">
        <w:rPr>
          <w:highlight w:val="blue"/>
        </w:rPr>
        <w:t xml:space="preserve"> </w:t>
      </w:r>
      <w:r w:rsidRPr="00DB7AB2">
        <w:rPr>
          <w:highlight w:val="blue"/>
        </w:rPr>
        <w:t xml:space="preserve">Madrid: </w:t>
      </w:r>
      <w:proofErr w:type="spellStart"/>
      <w:r w:rsidRPr="00DB7AB2">
        <w:rPr>
          <w:highlight w:val="blue"/>
        </w:rPr>
        <w:t>Consejería</w:t>
      </w:r>
      <w:proofErr w:type="spellEnd"/>
      <w:r w:rsidRPr="00DB7AB2">
        <w:rPr>
          <w:highlight w:val="blue"/>
        </w:rPr>
        <w:t xml:space="preserve"> de </w:t>
      </w:r>
      <w:proofErr w:type="spellStart"/>
      <w:r w:rsidRPr="00DB7AB2">
        <w:rPr>
          <w:highlight w:val="blue"/>
        </w:rPr>
        <w:t>Educación</w:t>
      </w:r>
      <w:proofErr w:type="spellEnd"/>
      <w:r w:rsidRPr="00DB7AB2">
        <w:rPr>
          <w:highlight w:val="blue"/>
        </w:rPr>
        <w:t xml:space="preserve">, </w:t>
      </w:r>
      <w:proofErr w:type="spellStart"/>
      <w:r w:rsidRPr="00DB7AB2">
        <w:rPr>
          <w:highlight w:val="blue"/>
        </w:rPr>
        <w:t>Comunidad</w:t>
      </w:r>
      <w:proofErr w:type="spellEnd"/>
      <w:r w:rsidRPr="00DB7AB2">
        <w:rPr>
          <w:highlight w:val="blue"/>
        </w:rPr>
        <w:t xml:space="preserve"> de Madrid; </w:t>
      </w:r>
      <w:r w:rsidR="005E11EB" w:rsidRPr="00DB7AB2">
        <w:rPr>
          <w:highlight w:val="blue"/>
        </w:rPr>
        <w:tab/>
      </w:r>
      <w:r w:rsidRPr="00DB7AB2">
        <w:rPr>
          <w:highlight w:val="blue"/>
        </w:rPr>
        <w:t xml:space="preserve">2000: 2:103-129; </w:t>
      </w:r>
      <w:proofErr w:type="spellStart"/>
      <w:r w:rsidRPr="00DB7AB2">
        <w:rPr>
          <w:highlight w:val="blue"/>
        </w:rPr>
        <w:t>Arqueología</w:t>
      </w:r>
      <w:proofErr w:type="spellEnd"/>
      <w:r w:rsidRPr="00DB7AB2">
        <w:rPr>
          <w:highlight w:val="blue"/>
        </w:rPr>
        <w:t xml:space="preserve">, </w:t>
      </w:r>
      <w:proofErr w:type="spellStart"/>
      <w:r w:rsidRPr="00DB7AB2">
        <w:rPr>
          <w:highlight w:val="blue"/>
        </w:rPr>
        <w:t>Paleontología</w:t>
      </w:r>
      <w:proofErr w:type="spellEnd"/>
      <w:r w:rsidRPr="00DB7AB2">
        <w:rPr>
          <w:highlight w:val="blue"/>
        </w:rPr>
        <w:t xml:space="preserve"> y </w:t>
      </w:r>
      <w:proofErr w:type="spellStart"/>
      <w:r w:rsidRPr="00DB7AB2">
        <w:rPr>
          <w:highlight w:val="blue"/>
        </w:rPr>
        <w:t>Etnografía</w:t>
      </w:r>
      <w:proofErr w:type="spellEnd"/>
      <w:r w:rsidRPr="00DB7AB2">
        <w:rPr>
          <w:highlight w:val="blue"/>
        </w:rPr>
        <w:t xml:space="preserve">, </w:t>
      </w:r>
      <w:proofErr w:type="spellStart"/>
      <w:r w:rsidRPr="00DB7AB2">
        <w:rPr>
          <w:highlight w:val="blue"/>
        </w:rPr>
        <w:t>Monográfico</w:t>
      </w:r>
      <w:proofErr w:type="spellEnd"/>
      <w:r w:rsidRPr="00DB7AB2">
        <w:rPr>
          <w:highlight w:val="blue"/>
        </w:rPr>
        <w:t>;</w:t>
      </w:r>
      <w:r w:rsidR="00B730FA" w:rsidRPr="00DB7AB2">
        <w:rPr>
          <w:highlight w:val="blue"/>
        </w:rPr>
        <w:t xml:space="preserve"> </w:t>
      </w:r>
      <w:r w:rsidRPr="00DB7AB2">
        <w:rPr>
          <w:highlight w:val="blue"/>
        </w:rPr>
        <w:t>6..</w:t>
      </w:r>
    </w:p>
    <w:p w14:paraId="6DB1E753" w14:textId="277128E9"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rPr>
        <w:t>Peláez-Campomanes</w:t>
      </w:r>
      <w:proofErr w:type="spellEnd"/>
      <w:r w:rsidRPr="00DB7AB2">
        <w:rPr>
          <w:highlight w:val="blue"/>
        </w:rPr>
        <w:t xml:space="preserve">, P., Morales, J., Alvarez Sierra, M. A., </w:t>
      </w:r>
      <w:proofErr w:type="spellStart"/>
      <w:r w:rsidRPr="00DB7AB2">
        <w:rPr>
          <w:highlight w:val="blue"/>
        </w:rPr>
        <w:t>Azanza</w:t>
      </w:r>
      <w:proofErr w:type="spellEnd"/>
      <w:r w:rsidRPr="00DB7AB2">
        <w:rPr>
          <w:highlight w:val="blue"/>
        </w:rPr>
        <w:t>, B., Fraile, S., García-</w:t>
      </w:r>
      <w:proofErr w:type="spellStart"/>
      <w:r w:rsidRPr="00DB7AB2">
        <w:rPr>
          <w:highlight w:val="blue"/>
        </w:rPr>
        <w:t>Paredes</w:t>
      </w:r>
      <w:proofErr w:type="spellEnd"/>
      <w:r w:rsidRPr="00DB7AB2">
        <w:rPr>
          <w:highlight w:val="blue"/>
        </w:rPr>
        <w:t xml:space="preserve">, I., Hernández-Fernández, M., </w:t>
      </w:r>
      <w:proofErr w:type="spellStart"/>
      <w:r w:rsidRPr="00DB7AB2">
        <w:rPr>
          <w:highlight w:val="blue"/>
        </w:rPr>
        <w:t>Herráez</w:t>
      </w:r>
      <w:proofErr w:type="spellEnd"/>
      <w:r w:rsidRPr="00DB7AB2">
        <w:rPr>
          <w:highlight w:val="blue"/>
        </w:rPr>
        <w:t xml:space="preserve">, E., Nieto, M., Pérez, B., </w:t>
      </w:r>
      <w:proofErr w:type="spellStart"/>
      <w:r w:rsidRPr="00DB7AB2">
        <w:rPr>
          <w:highlight w:val="blue"/>
        </w:rPr>
        <w:t>Quiralte</w:t>
      </w:r>
      <w:proofErr w:type="spellEnd"/>
      <w:r w:rsidRPr="00DB7AB2">
        <w:rPr>
          <w:highlight w:val="blue"/>
        </w:rPr>
        <w:t xml:space="preserve">, V., </w:t>
      </w:r>
      <w:proofErr w:type="spellStart"/>
      <w:r w:rsidRPr="00DB7AB2">
        <w:rPr>
          <w:highlight w:val="blue"/>
        </w:rPr>
        <w:t>Salesa</w:t>
      </w:r>
      <w:proofErr w:type="spellEnd"/>
      <w:r w:rsidRPr="00DB7AB2">
        <w:rPr>
          <w:highlight w:val="blue"/>
        </w:rPr>
        <w:t xml:space="preserve">, M. J., </w:t>
      </w:r>
      <w:proofErr w:type="spellStart"/>
      <w:r w:rsidRPr="00DB7AB2">
        <w:rPr>
          <w:highlight w:val="blue"/>
        </w:rPr>
        <w:t>Sánchez</w:t>
      </w:r>
      <w:proofErr w:type="spellEnd"/>
      <w:r w:rsidRPr="00DB7AB2">
        <w:rPr>
          <w:highlight w:val="blue"/>
        </w:rPr>
        <w:t>, I. M., and Soria, D.</w:t>
      </w:r>
      <w:r w:rsidR="005E11EB" w:rsidRPr="00DB7AB2">
        <w:rPr>
          <w:highlight w:val="blue"/>
        </w:rPr>
        <w:tab/>
      </w:r>
      <w:r w:rsidRPr="00DB7AB2">
        <w:rPr>
          <w:highlight w:val="blue"/>
        </w:rPr>
        <w:t xml:space="preserve"> </w:t>
      </w:r>
      <w:r w:rsidRPr="00DB7AB2">
        <w:rPr>
          <w:highlight w:val="blue"/>
          <w:lang w:val="en-US"/>
        </w:rPr>
        <w:t xml:space="preserve">2003. </w:t>
      </w:r>
      <w:r w:rsidR="005E11EB" w:rsidRPr="00DB7AB2">
        <w:rPr>
          <w:highlight w:val="blue"/>
          <w:lang w:val="en-US"/>
        </w:rPr>
        <w:tab/>
      </w:r>
      <w:r w:rsidRPr="00DB7AB2">
        <w:rPr>
          <w:highlight w:val="blue"/>
          <w:lang w:val="en-US"/>
        </w:rPr>
        <w:t xml:space="preserve">Updated biochronology of the Miocene mammal faunas from the Madrid basin, Spain . </w:t>
      </w:r>
      <w:r w:rsidR="005E11EB" w:rsidRPr="00DB7AB2">
        <w:rPr>
          <w:highlight w:val="blue"/>
          <w:lang w:val="en-US"/>
        </w:rPr>
        <w:tab/>
      </w:r>
      <w:proofErr w:type="spellStart"/>
      <w:r w:rsidRPr="00DB7AB2">
        <w:rPr>
          <w:highlight w:val="blue"/>
          <w:lang w:val="en-US"/>
        </w:rPr>
        <w:t>Reumer</w:t>
      </w:r>
      <w:proofErr w:type="spellEnd"/>
      <w:r w:rsidRPr="00DB7AB2">
        <w:rPr>
          <w:highlight w:val="blue"/>
          <w:lang w:val="en-US"/>
        </w:rPr>
        <w:t xml:space="preserve">, J. W. F. and Wessels, W. Distribution and Migration of Tertiary Mammals in Eurasia. A Volume in </w:t>
      </w:r>
      <w:proofErr w:type="spellStart"/>
      <w:r w:rsidRPr="00DB7AB2">
        <w:rPr>
          <w:highlight w:val="blue"/>
          <w:lang w:val="en-US"/>
        </w:rPr>
        <w:t>Honour</w:t>
      </w:r>
      <w:proofErr w:type="spellEnd"/>
      <w:r w:rsidRPr="00DB7AB2">
        <w:rPr>
          <w:highlight w:val="blue"/>
          <w:lang w:val="en-US"/>
        </w:rPr>
        <w:t xml:space="preserve"> of Hans de Bruijn.</w:t>
      </w:r>
      <w:r w:rsidR="00B730FA" w:rsidRPr="00DB7AB2">
        <w:rPr>
          <w:highlight w:val="blue"/>
          <w:lang w:val="en-US"/>
        </w:rPr>
        <w:t xml:space="preserve"> </w:t>
      </w:r>
      <w:r w:rsidRPr="00DB7AB2">
        <w:rPr>
          <w:highlight w:val="blue"/>
          <w:lang w:val="en-US"/>
        </w:rPr>
        <w:t xml:space="preserve">Rotterdam: </w:t>
      </w:r>
      <w:proofErr w:type="spellStart"/>
      <w:r w:rsidRPr="00DB7AB2">
        <w:rPr>
          <w:highlight w:val="blue"/>
          <w:lang w:val="en-US"/>
        </w:rPr>
        <w:t>Natuurmuseum</w:t>
      </w:r>
      <w:proofErr w:type="spellEnd"/>
      <w:r w:rsidRPr="00DB7AB2">
        <w:rPr>
          <w:highlight w:val="blue"/>
          <w:lang w:val="en-US"/>
        </w:rPr>
        <w:t xml:space="preserve"> Rotterdam; </w:t>
      </w:r>
      <w:r w:rsidR="005E11EB" w:rsidRPr="00DB7AB2">
        <w:rPr>
          <w:highlight w:val="blue"/>
          <w:lang w:val="en-US"/>
        </w:rPr>
        <w:tab/>
      </w:r>
      <w:r w:rsidRPr="00DB7AB2">
        <w:rPr>
          <w:highlight w:val="blue"/>
          <w:lang w:val="en-US"/>
        </w:rPr>
        <w:t xml:space="preserve">2003:431-441; </w:t>
      </w:r>
      <w:proofErr w:type="spellStart"/>
      <w:r w:rsidRPr="00DB7AB2">
        <w:rPr>
          <w:highlight w:val="blue"/>
          <w:lang w:val="en-US"/>
        </w:rPr>
        <w:t>Deinsea</w:t>
      </w:r>
      <w:proofErr w:type="spellEnd"/>
      <w:r w:rsidRPr="00DB7AB2">
        <w:rPr>
          <w:highlight w:val="blue"/>
          <w:lang w:val="en-US"/>
        </w:rPr>
        <w:t xml:space="preserve">; 10. </w:t>
      </w:r>
    </w:p>
    <w:p w14:paraId="5D044E77" w14:textId="6BBFFE8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PELETIER W. &amp; KOLSTEE H.G.</w:t>
      </w:r>
      <w:r w:rsidR="005E11EB" w:rsidRPr="00DB7AB2">
        <w:rPr>
          <w:highlight w:val="cyan"/>
          <w:lang w:val="en-US"/>
        </w:rPr>
        <w:tab/>
      </w:r>
      <w:r w:rsidRPr="00DB7AB2">
        <w:rPr>
          <w:highlight w:val="cyan"/>
          <w:lang w:val="en-US"/>
        </w:rPr>
        <w:t xml:space="preserve">, 1986. </w:t>
      </w:r>
      <w:r w:rsidR="005E11EB" w:rsidRPr="00DB7AB2">
        <w:rPr>
          <w:highlight w:val="cyan"/>
          <w:lang w:val="en-US"/>
        </w:rPr>
        <w:tab/>
      </w:r>
      <w:proofErr w:type="spellStart"/>
      <w:r w:rsidRPr="00DB7AB2">
        <w:rPr>
          <w:highlight w:val="cyan"/>
          <w:lang w:val="en-US"/>
        </w:rPr>
        <w:t>Winterswijk</w:t>
      </w:r>
      <w:proofErr w:type="spellEnd"/>
      <w:r w:rsidRPr="00DB7AB2">
        <w:rPr>
          <w:highlight w:val="cyan"/>
          <w:lang w:val="en-US"/>
        </w:rPr>
        <w:t xml:space="preserve">, </w:t>
      </w:r>
      <w:proofErr w:type="spellStart"/>
      <w:r w:rsidRPr="00DB7AB2">
        <w:rPr>
          <w:highlight w:val="cyan"/>
          <w:lang w:val="en-US"/>
        </w:rPr>
        <w:t>Geologie</w:t>
      </w:r>
      <w:proofErr w:type="spellEnd"/>
      <w:r w:rsidRPr="00DB7AB2">
        <w:rPr>
          <w:highlight w:val="cyan"/>
          <w:lang w:val="en-US"/>
        </w:rPr>
        <w:t xml:space="preserve"> </w:t>
      </w:r>
      <w:proofErr w:type="spellStart"/>
      <w:r w:rsidRPr="00DB7AB2">
        <w:rPr>
          <w:highlight w:val="cyan"/>
          <w:lang w:val="en-US"/>
        </w:rPr>
        <w:t>deel</w:t>
      </w:r>
      <w:proofErr w:type="spellEnd"/>
      <w:r w:rsidRPr="00DB7AB2">
        <w:rPr>
          <w:highlight w:val="cyan"/>
          <w:lang w:val="en-US"/>
        </w:rPr>
        <w:t xml:space="preserve"> 1 – </w:t>
      </w:r>
      <w:proofErr w:type="spellStart"/>
      <w:r w:rsidRPr="00DB7AB2">
        <w:rPr>
          <w:highlight w:val="cyan"/>
          <w:lang w:val="en-US"/>
        </w:rPr>
        <w:t>Inleiding</w:t>
      </w:r>
      <w:proofErr w:type="spellEnd"/>
      <w:r w:rsidRPr="00DB7AB2">
        <w:rPr>
          <w:highlight w:val="cyan"/>
          <w:lang w:val="en-US"/>
        </w:rPr>
        <w:t xml:space="preserve"> tot de </w:t>
      </w:r>
      <w:proofErr w:type="spellStart"/>
      <w:r w:rsidRPr="00DB7AB2">
        <w:rPr>
          <w:highlight w:val="cyan"/>
          <w:lang w:val="en-US"/>
        </w:rPr>
        <w:t>geologie</w:t>
      </w:r>
      <w:proofErr w:type="spellEnd"/>
      <w:r w:rsidRPr="00DB7AB2">
        <w:rPr>
          <w:highlight w:val="cyan"/>
          <w:lang w:val="en-US"/>
        </w:rPr>
        <w:t xml:space="preserve"> van </w:t>
      </w:r>
      <w:proofErr w:type="spellStart"/>
      <w:r w:rsidRPr="00DB7AB2">
        <w:rPr>
          <w:highlight w:val="cyan"/>
          <w:lang w:val="en-US"/>
        </w:rPr>
        <w:t>Winterswijk</w:t>
      </w:r>
      <w:proofErr w:type="spellEnd"/>
      <w:r w:rsidRPr="00DB7AB2">
        <w:rPr>
          <w:highlight w:val="cyan"/>
          <w:lang w:val="en-US"/>
        </w:rPr>
        <w:t xml:space="preserve"> [</w:t>
      </w:r>
      <w:proofErr w:type="spellStart"/>
      <w:r w:rsidRPr="00DB7AB2">
        <w:rPr>
          <w:highlight w:val="cyan"/>
          <w:lang w:val="en-US"/>
        </w:rPr>
        <w:t>Winterswijk</w:t>
      </w:r>
      <w:proofErr w:type="spellEnd"/>
      <w:r w:rsidRPr="00DB7AB2">
        <w:rPr>
          <w:highlight w:val="cyan"/>
          <w:lang w:val="en-US"/>
        </w:rPr>
        <w:t xml:space="preserve">, Geology part 1 – Introduction to the geology of </w:t>
      </w:r>
      <w:proofErr w:type="spellStart"/>
      <w:r w:rsidRPr="00DB7AB2">
        <w:rPr>
          <w:highlight w:val="cyan"/>
          <w:lang w:val="en-US"/>
        </w:rPr>
        <w:t>Winterswijk</w:t>
      </w:r>
      <w:proofErr w:type="spellEnd"/>
      <w:r w:rsidRPr="00DB7AB2">
        <w:rPr>
          <w:highlight w:val="cyan"/>
          <w:lang w:val="en-US"/>
        </w:rPr>
        <w:t xml:space="preserve">] [in Dutch]. </w:t>
      </w:r>
      <w:r w:rsidR="005E11EB" w:rsidRPr="00DB7AB2">
        <w:rPr>
          <w:highlight w:val="cyan"/>
          <w:lang w:val="en-US"/>
        </w:rPr>
        <w:tab/>
      </w:r>
      <w:proofErr w:type="spellStart"/>
      <w:r w:rsidRPr="00DB7AB2">
        <w:rPr>
          <w:i/>
          <w:iCs/>
          <w:highlight w:val="cyan"/>
          <w:lang w:val="en-US"/>
        </w:rPr>
        <w:t>Wetenschappen</w:t>
      </w:r>
      <w:proofErr w:type="spellEnd"/>
      <w:r w:rsidRPr="00DB7AB2">
        <w:rPr>
          <w:i/>
          <w:iCs/>
          <w:highlight w:val="cyan"/>
          <w:lang w:val="en-US"/>
        </w:rPr>
        <w:t xml:space="preserve"> </w:t>
      </w:r>
      <w:proofErr w:type="spellStart"/>
      <w:r w:rsidRPr="00DB7AB2">
        <w:rPr>
          <w:i/>
          <w:iCs/>
          <w:highlight w:val="cyan"/>
          <w:lang w:val="en-US"/>
        </w:rPr>
        <w:t>Mededelingen</w:t>
      </w:r>
      <w:proofErr w:type="spellEnd"/>
      <w:r w:rsidRPr="00DB7AB2">
        <w:rPr>
          <w:i/>
          <w:iCs/>
          <w:highlight w:val="cyan"/>
          <w:lang w:val="en-US"/>
        </w:rPr>
        <w:t xml:space="preserve"> </w:t>
      </w:r>
      <w:proofErr w:type="spellStart"/>
      <w:r w:rsidRPr="00DB7AB2">
        <w:rPr>
          <w:i/>
          <w:iCs/>
          <w:highlight w:val="cyan"/>
          <w:lang w:val="en-US"/>
        </w:rPr>
        <w:t>Koninkl</w:t>
      </w:r>
      <w:proofErr w:type="spellEnd"/>
      <w:r w:rsidRPr="00DB7AB2">
        <w:rPr>
          <w:i/>
          <w:iCs/>
          <w:highlight w:val="cyan"/>
          <w:lang w:val="en-US"/>
        </w:rPr>
        <w:t xml:space="preserve">. </w:t>
      </w:r>
      <w:proofErr w:type="spellStart"/>
      <w:r w:rsidRPr="00DB7AB2">
        <w:rPr>
          <w:i/>
          <w:iCs/>
          <w:highlight w:val="cyan"/>
          <w:lang w:val="en-US"/>
        </w:rPr>
        <w:t>Nederl</w:t>
      </w:r>
      <w:proofErr w:type="spellEnd"/>
      <w:r w:rsidRPr="00DB7AB2">
        <w:rPr>
          <w:i/>
          <w:iCs/>
          <w:highlight w:val="cyan"/>
          <w:lang w:val="en-US"/>
        </w:rPr>
        <w:t xml:space="preserve">. </w:t>
      </w:r>
      <w:proofErr w:type="spellStart"/>
      <w:r w:rsidRPr="00DB7AB2">
        <w:rPr>
          <w:i/>
          <w:iCs/>
          <w:highlight w:val="cyan"/>
          <w:lang w:val="en-US"/>
        </w:rPr>
        <w:t>Natuurhist</w:t>
      </w:r>
      <w:proofErr w:type="spellEnd"/>
      <w:r w:rsidRPr="00DB7AB2">
        <w:rPr>
          <w:i/>
          <w:iCs/>
          <w:highlight w:val="cyan"/>
          <w:lang w:val="en-US"/>
        </w:rPr>
        <w:t xml:space="preserve">. </w:t>
      </w:r>
      <w:proofErr w:type="spellStart"/>
      <w:r w:rsidRPr="00DB7AB2">
        <w:rPr>
          <w:i/>
          <w:iCs/>
          <w:highlight w:val="cyan"/>
          <w:lang w:val="en-US"/>
        </w:rPr>
        <w:t>Verenig</w:t>
      </w:r>
      <w:proofErr w:type="spellEnd"/>
      <w:r w:rsidRPr="00DB7AB2">
        <w:rPr>
          <w:i/>
          <w:iCs/>
          <w:highlight w:val="cyan"/>
          <w:lang w:val="en-US"/>
        </w:rPr>
        <w:t xml:space="preserve">., </w:t>
      </w:r>
      <w:r w:rsidR="005E11EB" w:rsidRPr="00DB7AB2">
        <w:rPr>
          <w:i/>
          <w:iCs/>
          <w:highlight w:val="cyan"/>
          <w:lang w:val="en-US"/>
        </w:rPr>
        <w:tab/>
      </w:r>
      <w:r w:rsidRPr="00DB7AB2">
        <w:rPr>
          <w:highlight w:val="cyan"/>
          <w:lang w:val="en-US"/>
        </w:rPr>
        <w:t>175.</w:t>
      </w:r>
    </w:p>
    <w:p w14:paraId="09431A0E" w14:textId="42B4B168" w:rsidR="00A53575" w:rsidRPr="00DB7AB2" w:rsidRDefault="00A53575" w:rsidP="002939EC">
      <w:pPr>
        <w:spacing w:after="100" w:afterAutospacing="1" w:line="240" w:lineRule="auto"/>
        <w:ind w:left="426" w:hanging="426"/>
        <w:rPr>
          <w:highlight w:val="blue"/>
          <w:lang w:val="en-US"/>
        </w:rPr>
      </w:pPr>
      <w:r w:rsidRPr="00DB7AB2">
        <w:rPr>
          <w:highlight w:val="blue"/>
          <w:lang w:val="en-US"/>
        </w:rPr>
        <w:t>PELLARINI P.</w:t>
      </w:r>
      <w:r w:rsidR="005E11EB" w:rsidRPr="00DB7AB2">
        <w:rPr>
          <w:highlight w:val="blue"/>
          <w:lang w:val="en-US"/>
        </w:rPr>
        <w:tab/>
      </w:r>
      <w:r w:rsidRPr="00DB7AB2">
        <w:rPr>
          <w:highlight w:val="blue"/>
          <w:lang w:val="en-US"/>
        </w:rPr>
        <w:t xml:space="preserve">, 1999. </w:t>
      </w:r>
      <w:r w:rsidR="005E11EB" w:rsidRPr="00DB7AB2">
        <w:rPr>
          <w:highlight w:val="blue"/>
          <w:lang w:val="en-US"/>
        </w:rPr>
        <w:tab/>
      </w:r>
      <w:r w:rsidRPr="00DB7AB2">
        <w:rPr>
          <w:highlight w:val="blue"/>
          <w:lang w:val="en-US"/>
        </w:rPr>
        <w:t xml:space="preserve">Note </w:t>
      </w:r>
      <w:proofErr w:type="spellStart"/>
      <w:r w:rsidRPr="00DB7AB2">
        <w:rPr>
          <w:highlight w:val="blue"/>
          <w:lang w:val="en-US"/>
        </w:rPr>
        <w:t>sul</w:t>
      </w:r>
      <w:proofErr w:type="spellEnd"/>
      <w:r w:rsidRPr="00DB7AB2">
        <w:rPr>
          <w:highlight w:val="blue"/>
          <w:lang w:val="en-US"/>
        </w:rPr>
        <w:t xml:space="preserve"> </w:t>
      </w:r>
      <w:proofErr w:type="spellStart"/>
      <w:r w:rsidRPr="00DB7AB2">
        <w:rPr>
          <w:highlight w:val="blue"/>
          <w:lang w:val="en-US"/>
        </w:rPr>
        <w:t>rinvenimento</w:t>
      </w:r>
      <w:proofErr w:type="spellEnd"/>
      <w:r w:rsidRPr="00DB7AB2">
        <w:rPr>
          <w:highlight w:val="blue"/>
          <w:lang w:val="en-US"/>
        </w:rPr>
        <w:t xml:space="preserve"> di </w:t>
      </w:r>
      <w:proofErr w:type="spellStart"/>
      <w:r w:rsidRPr="00DB7AB2">
        <w:rPr>
          <w:highlight w:val="blue"/>
          <w:lang w:val="en-US"/>
        </w:rPr>
        <w:t>alcuni</w:t>
      </w:r>
      <w:proofErr w:type="spellEnd"/>
      <w:r w:rsidRPr="00DB7AB2">
        <w:rPr>
          <w:highlight w:val="blue"/>
          <w:lang w:val="en-US"/>
        </w:rPr>
        <w:t xml:space="preserve"> </w:t>
      </w:r>
      <w:proofErr w:type="spellStart"/>
      <w:r w:rsidRPr="00DB7AB2">
        <w:rPr>
          <w:highlight w:val="blue"/>
          <w:lang w:val="en-US"/>
        </w:rPr>
        <w:t>resti</w:t>
      </w:r>
      <w:proofErr w:type="spellEnd"/>
      <w:r w:rsidRPr="00DB7AB2">
        <w:rPr>
          <w:highlight w:val="blue"/>
          <w:lang w:val="en-US"/>
        </w:rPr>
        <w:t xml:space="preserve"> </w:t>
      </w:r>
      <w:proofErr w:type="spellStart"/>
      <w:r w:rsidRPr="00DB7AB2">
        <w:rPr>
          <w:highlight w:val="blue"/>
          <w:lang w:val="en-US"/>
        </w:rPr>
        <w:t>fossili</w:t>
      </w:r>
      <w:proofErr w:type="spellEnd"/>
      <w:r w:rsidRPr="00DB7AB2">
        <w:rPr>
          <w:highlight w:val="blue"/>
          <w:lang w:val="en-US"/>
        </w:rPr>
        <w:t xml:space="preserve"> di </w:t>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 xml:space="preserve">(Jaeger, 1839) </w:t>
      </w:r>
      <w:proofErr w:type="spellStart"/>
      <w:r w:rsidRPr="00DB7AB2">
        <w:rPr>
          <w:highlight w:val="blue"/>
          <w:lang w:val="en-US"/>
        </w:rPr>
        <w:t>provenienti</w:t>
      </w:r>
      <w:proofErr w:type="spellEnd"/>
      <w:r w:rsidRPr="00DB7AB2">
        <w:rPr>
          <w:highlight w:val="blue"/>
          <w:lang w:val="en-US"/>
        </w:rPr>
        <w:t xml:space="preserve"> </w:t>
      </w:r>
      <w:proofErr w:type="spellStart"/>
      <w:r w:rsidRPr="00DB7AB2">
        <w:rPr>
          <w:highlight w:val="blue"/>
          <w:lang w:val="en-US"/>
        </w:rPr>
        <w:t>dalla</w:t>
      </w:r>
      <w:proofErr w:type="spellEnd"/>
      <w:r w:rsidRPr="00DB7AB2">
        <w:rPr>
          <w:highlight w:val="blue"/>
          <w:lang w:val="en-US"/>
        </w:rPr>
        <w:t xml:space="preserve"> cava di </w:t>
      </w:r>
      <w:proofErr w:type="spellStart"/>
      <w:r w:rsidRPr="00DB7AB2">
        <w:rPr>
          <w:highlight w:val="blue"/>
          <w:lang w:val="en-US"/>
        </w:rPr>
        <w:t>Vernasso</w:t>
      </w:r>
      <w:proofErr w:type="spellEnd"/>
      <w:r w:rsidRPr="00DB7AB2">
        <w:rPr>
          <w:highlight w:val="blue"/>
          <w:lang w:val="en-US"/>
        </w:rPr>
        <w:t xml:space="preserve"> (Cividale, Udine). </w:t>
      </w:r>
      <w:r w:rsidR="005E11EB" w:rsidRPr="00DB7AB2">
        <w:rPr>
          <w:highlight w:val="blue"/>
          <w:lang w:val="en-US"/>
        </w:rPr>
        <w:tab/>
      </w:r>
      <w:r w:rsidRPr="00DB7AB2">
        <w:rPr>
          <w:i/>
          <w:iCs/>
          <w:highlight w:val="blue"/>
          <w:lang w:val="en-US"/>
        </w:rPr>
        <w:t xml:space="preserve">GORTANIA </w:t>
      </w:r>
      <w:r w:rsidRPr="00DB7AB2">
        <w:rPr>
          <w:highlight w:val="blue"/>
          <w:lang w:val="en-US"/>
        </w:rPr>
        <w:t>(</w:t>
      </w:r>
      <w:proofErr w:type="spellStart"/>
      <w:r w:rsidRPr="00DB7AB2">
        <w:rPr>
          <w:highlight w:val="blue"/>
          <w:lang w:val="en-US"/>
        </w:rPr>
        <w:t>Atti</w:t>
      </w:r>
      <w:proofErr w:type="spellEnd"/>
      <w:r w:rsidRPr="00DB7AB2">
        <w:rPr>
          <w:highlight w:val="blue"/>
          <w:lang w:val="en-US"/>
        </w:rPr>
        <w:t xml:space="preserve"> del Museo Friulano di Storia </w:t>
      </w:r>
      <w:proofErr w:type="spellStart"/>
      <w:r w:rsidRPr="00DB7AB2">
        <w:rPr>
          <w:highlight w:val="blue"/>
          <w:lang w:val="en-US"/>
        </w:rPr>
        <w:t>Naturale</w:t>
      </w:r>
      <w:proofErr w:type="spellEnd"/>
      <w:r w:rsidRPr="00DB7AB2">
        <w:rPr>
          <w:highlight w:val="blue"/>
          <w:lang w:val="en-US"/>
        </w:rPr>
        <w:t xml:space="preserve"> di Udine), </w:t>
      </w:r>
      <w:r w:rsidR="005E11EB" w:rsidRPr="00DB7AB2">
        <w:rPr>
          <w:highlight w:val="blue"/>
          <w:lang w:val="en-US"/>
        </w:rPr>
        <w:tab/>
      </w:r>
      <w:r w:rsidRPr="00DB7AB2">
        <w:rPr>
          <w:highlight w:val="blue"/>
          <w:lang w:val="en-US"/>
        </w:rPr>
        <w:t>21:65-68, Udine.</w:t>
      </w:r>
    </w:p>
    <w:p w14:paraId="6E4B30FF" w14:textId="2986D11C" w:rsidR="00A53575" w:rsidRPr="00DB7AB2" w:rsidRDefault="00A53575" w:rsidP="002939EC">
      <w:pPr>
        <w:spacing w:after="100" w:afterAutospacing="1" w:line="240" w:lineRule="auto"/>
        <w:ind w:left="426" w:hanging="426"/>
        <w:rPr>
          <w:highlight w:val="cyan"/>
          <w:lang w:val="en-US"/>
        </w:rPr>
      </w:pPr>
      <w:r w:rsidRPr="00DB7AB2">
        <w:rPr>
          <w:highlight w:val="cyan"/>
          <w:lang w:val="en-US"/>
        </w:rPr>
        <w:t>PERELADOV V.O. &amp; SHPANSKY A.V.</w:t>
      </w:r>
      <w:r w:rsidR="005E11EB" w:rsidRPr="00DB7AB2">
        <w:rPr>
          <w:highlight w:val="cyan"/>
          <w:lang w:val="en-US"/>
        </w:rPr>
        <w:tab/>
      </w:r>
      <w:r w:rsidRPr="00DB7AB2">
        <w:rPr>
          <w:highlight w:val="cyan"/>
          <w:lang w:val="en-US"/>
        </w:rPr>
        <w:t xml:space="preserve">, 1997. </w:t>
      </w:r>
      <w:r w:rsidR="005E11EB" w:rsidRPr="00DB7AB2">
        <w:rPr>
          <w:highlight w:val="cyan"/>
          <w:lang w:val="en-US"/>
        </w:rPr>
        <w:tab/>
      </w:r>
      <w:proofErr w:type="spellStart"/>
      <w:r w:rsidRPr="00DB7AB2">
        <w:rPr>
          <w:highlight w:val="cyan"/>
          <w:lang w:val="en-US"/>
        </w:rPr>
        <w:t>Pervye</w:t>
      </w:r>
      <w:proofErr w:type="spellEnd"/>
      <w:r w:rsidRPr="00DB7AB2">
        <w:rPr>
          <w:highlight w:val="cyan"/>
          <w:lang w:val="en-US"/>
        </w:rPr>
        <w:t xml:space="preserve"> </w:t>
      </w:r>
      <w:proofErr w:type="spellStart"/>
      <w:r w:rsidRPr="00DB7AB2">
        <w:rPr>
          <w:highlight w:val="cyan"/>
          <w:lang w:val="en-US"/>
        </w:rPr>
        <w:t>nakhodki</w:t>
      </w:r>
      <w:proofErr w:type="spellEnd"/>
      <w:r w:rsidRPr="00DB7AB2">
        <w:rPr>
          <w:highlight w:val="cyan"/>
          <w:lang w:val="en-US"/>
        </w:rPr>
        <w:t xml:space="preserve"> </w:t>
      </w:r>
      <w:proofErr w:type="spellStart"/>
      <w:r w:rsidRPr="00DB7AB2">
        <w:rPr>
          <w:highlight w:val="cyan"/>
          <w:lang w:val="en-US"/>
        </w:rPr>
        <w:t>sherstistogo</w:t>
      </w:r>
      <w:proofErr w:type="spellEnd"/>
      <w:r w:rsidRPr="00DB7AB2">
        <w:rPr>
          <w:highlight w:val="cyan"/>
          <w:lang w:val="en-US"/>
        </w:rPr>
        <w:t xml:space="preserve"> </w:t>
      </w:r>
      <w:proofErr w:type="spellStart"/>
      <w:r w:rsidRPr="00DB7AB2">
        <w:rPr>
          <w:highlight w:val="cyan"/>
          <w:lang w:val="en-US"/>
        </w:rPr>
        <w:t>nosoroga</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Vostochnoy</w:t>
      </w:r>
      <w:proofErr w:type="spellEnd"/>
      <w:r w:rsidRPr="00DB7AB2">
        <w:rPr>
          <w:highlight w:val="cyan"/>
          <w:lang w:val="en-US"/>
        </w:rPr>
        <w:t xml:space="preserve"> </w:t>
      </w:r>
      <w:proofErr w:type="spellStart"/>
      <w:r w:rsidRPr="00DB7AB2">
        <w:rPr>
          <w:highlight w:val="cyan"/>
          <w:lang w:val="en-US"/>
        </w:rPr>
        <w:t>Chukotke</w:t>
      </w:r>
      <w:proofErr w:type="spellEnd"/>
      <w:r w:rsidRPr="00DB7AB2">
        <w:rPr>
          <w:highlight w:val="cyan"/>
          <w:lang w:val="en-US"/>
        </w:rPr>
        <w:t xml:space="preserve"> [First finds of the “woolly rhino” in Eastern Chukotka] [in Russian]. </w:t>
      </w:r>
      <w:r w:rsidR="005E11EB" w:rsidRPr="00DB7AB2">
        <w:rPr>
          <w:highlight w:val="cyan"/>
          <w:lang w:val="en-US"/>
        </w:rPr>
        <w:tab/>
      </w:r>
      <w:proofErr w:type="spellStart"/>
      <w:r w:rsidRPr="00DB7AB2">
        <w:rPr>
          <w:highlight w:val="cyan"/>
          <w:lang w:val="en-US"/>
        </w:rPr>
        <w:t>Voprosy</w:t>
      </w:r>
      <w:proofErr w:type="spellEnd"/>
      <w:r w:rsidRPr="00DB7AB2">
        <w:rPr>
          <w:highlight w:val="cyan"/>
          <w:lang w:val="en-US"/>
        </w:rPr>
        <w:t xml:space="preserve"> </w:t>
      </w:r>
      <w:proofErr w:type="spellStart"/>
      <w:r w:rsidRPr="00DB7AB2">
        <w:rPr>
          <w:highlight w:val="cyan"/>
          <w:lang w:val="en-US"/>
        </w:rPr>
        <w:t>Geologii</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Paleontologii</w:t>
      </w:r>
      <w:proofErr w:type="spellEnd"/>
      <w:r w:rsidRPr="00DB7AB2">
        <w:rPr>
          <w:highlight w:val="cyan"/>
          <w:lang w:val="en-US"/>
        </w:rPr>
        <w:t xml:space="preserve"> </w:t>
      </w:r>
      <w:proofErr w:type="spellStart"/>
      <w:r w:rsidRPr="00DB7AB2">
        <w:rPr>
          <w:highlight w:val="cyan"/>
          <w:lang w:val="en-US"/>
        </w:rPr>
        <w:t>Sibiri</w:t>
      </w:r>
      <w:proofErr w:type="spellEnd"/>
      <w:r w:rsidRPr="00DB7AB2">
        <w:rPr>
          <w:highlight w:val="cyan"/>
          <w:lang w:val="en-US"/>
        </w:rPr>
        <w:t xml:space="preserve">,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Tomskogo</w:t>
      </w:r>
      <w:proofErr w:type="spellEnd"/>
      <w:r w:rsidRPr="00DB7AB2">
        <w:rPr>
          <w:highlight w:val="cyan"/>
          <w:lang w:val="en-US"/>
        </w:rPr>
        <w:t xml:space="preserve"> </w:t>
      </w:r>
      <w:proofErr w:type="spellStart"/>
      <w:r w:rsidRPr="00DB7AB2">
        <w:rPr>
          <w:highlight w:val="cyan"/>
          <w:lang w:val="en-US"/>
        </w:rPr>
        <w:t>Gosuniversiteta</w:t>
      </w:r>
      <w:proofErr w:type="spellEnd"/>
      <w:r w:rsidRPr="00DB7AB2">
        <w:rPr>
          <w:highlight w:val="cyan"/>
          <w:lang w:val="en-US"/>
        </w:rPr>
        <w:t xml:space="preserve"> [TSU Publ. House]</w:t>
      </w:r>
      <w:r w:rsidRPr="00DB7AB2">
        <w:rPr>
          <w:i/>
          <w:iCs/>
          <w:highlight w:val="cyan"/>
          <w:lang w:val="en-US"/>
        </w:rPr>
        <w:t xml:space="preserve">, </w:t>
      </w:r>
      <w:r w:rsidR="005E11EB" w:rsidRPr="00DB7AB2">
        <w:rPr>
          <w:highlight w:val="cyan"/>
          <w:lang w:val="en-US"/>
        </w:rPr>
        <w:tab/>
      </w:r>
      <w:r w:rsidRPr="00DB7AB2">
        <w:rPr>
          <w:highlight w:val="cyan"/>
          <w:lang w:val="en-US"/>
        </w:rPr>
        <w:t>94-98, Tomsk.</w:t>
      </w:r>
    </w:p>
    <w:p w14:paraId="55A3A364" w14:textId="28784FA7" w:rsidR="00A53575" w:rsidRPr="00DB7AB2" w:rsidRDefault="00A53575" w:rsidP="002939EC">
      <w:pPr>
        <w:spacing w:after="100" w:afterAutospacing="1" w:line="240" w:lineRule="auto"/>
        <w:ind w:left="426" w:hanging="426"/>
        <w:rPr>
          <w:lang w:val="en-US"/>
        </w:rPr>
      </w:pPr>
      <w:proofErr w:type="spellStart"/>
      <w:r w:rsidRPr="00DB7AB2">
        <w:rPr>
          <w:lang w:val="en-US"/>
        </w:rPr>
        <w:t>Peretto</w:t>
      </w:r>
      <w:proofErr w:type="spellEnd"/>
      <w:r w:rsidRPr="00DB7AB2">
        <w:rPr>
          <w:lang w:val="en-US"/>
        </w:rPr>
        <w:t xml:space="preserve"> C (sous la direction de)</w:t>
      </w:r>
      <w:r w:rsidR="00CF2965" w:rsidRPr="00DB7AB2">
        <w:rPr>
          <w:lang w:val="en-US"/>
        </w:rPr>
        <w:tab/>
      </w:r>
      <w:r w:rsidRPr="00DB7AB2">
        <w:rPr>
          <w:lang w:val="en-US"/>
        </w:rPr>
        <w:t xml:space="preserve">, (1996) – </w:t>
      </w:r>
      <w:r w:rsidR="00CF2965" w:rsidRPr="00DB7AB2">
        <w:rPr>
          <w:lang w:val="en-US"/>
        </w:rPr>
        <w:tab/>
      </w:r>
      <w:r w:rsidRPr="002F47F6">
        <w:rPr>
          <w:lang w:val="en-US"/>
        </w:rPr>
        <w:t xml:space="preserve">I </w:t>
      </w:r>
      <w:proofErr w:type="spellStart"/>
      <w:r w:rsidRPr="002F47F6">
        <w:rPr>
          <w:lang w:val="en-US"/>
        </w:rPr>
        <w:t>reperti</w:t>
      </w:r>
      <w:proofErr w:type="spellEnd"/>
      <w:r w:rsidRPr="002F47F6">
        <w:rPr>
          <w:lang w:val="en-US"/>
        </w:rPr>
        <w:t xml:space="preserve"> </w:t>
      </w:r>
      <w:proofErr w:type="spellStart"/>
      <w:r w:rsidRPr="002F47F6">
        <w:rPr>
          <w:lang w:val="en-US"/>
        </w:rPr>
        <w:t>paleontologici</w:t>
      </w:r>
      <w:proofErr w:type="spellEnd"/>
      <w:r w:rsidRPr="002F47F6">
        <w:rPr>
          <w:lang w:val="en-US"/>
        </w:rPr>
        <w:t xml:space="preserve"> del </w:t>
      </w:r>
      <w:proofErr w:type="spellStart"/>
      <w:r w:rsidRPr="002F47F6">
        <w:rPr>
          <w:lang w:val="en-US"/>
        </w:rPr>
        <w:t>giacimento</w:t>
      </w:r>
      <w:proofErr w:type="spellEnd"/>
      <w:r w:rsidRPr="002F47F6">
        <w:rPr>
          <w:lang w:val="en-US"/>
        </w:rPr>
        <w:t xml:space="preserve"> </w:t>
      </w:r>
      <w:proofErr w:type="spellStart"/>
      <w:r w:rsidRPr="002F47F6">
        <w:rPr>
          <w:lang w:val="en-US"/>
        </w:rPr>
        <w:t>paleolitico</w:t>
      </w:r>
      <w:proofErr w:type="spellEnd"/>
      <w:r w:rsidRPr="002F47F6">
        <w:rPr>
          <w:lang w:val="en-US"/>
        </w:rPr>
        <w:t xml:space="preserve"> di </w:t>
      </w:r>
      <w:proofErr w:type="spellStart"/>
      <w:r w:rsidRPr="002F47F6">
        <w:rPr>
          <w:lang w:val="en-US"/>
        </w:rPr>
        <w:t>Isernia</w:t>
      </w:r>
      <w:proofErr w:type="spellEnd"/>
      <w:r w:rsidRPr="002F47F6">
        <w:rPr>
          <w:lang w:val="en-US"/>
        </w:rPr>
        <w:t xml:space="preserve"> la </w:t>
      </w:r>
      <w:proofErr w:type="spellStart"/>
      <w:r w:rsidRPr="002F47F6">
        <w:rPr>
          <w:lang w:val="en-US"/>
        </w:rPr>
        <w:t>Pineta</w:t>
      </w:r>
      <w:proofErr w:type="spellEnd"/>
      <w:r w:rsidRPr="002F47F6">
        <w:rPr>
          <w:lang w:val="en-US"/>
        </w:rPr>
        <w:t>,</w:t>
      </w:r>
      <w:r w:rsidRPr="00DB7AB2">
        <w:rPr>
          <w:i/>
          <w:iCs/>
          <w:lang w:val="en-US"/>
        </w:rPr>
        <w:t xml:space="preserve"> </w:t>
      </w:r>
      <w:r w:rsidR="00CF2965" w:rsidRPr="00DB7AB2">
        <w:rPr>
          <w:i/>
          <w:iCs/>
          <w:lang w:val="en-US"/>
        </w:rPr>
        <w:tab/>
      </w:r>
      <w:r w:rsidRPr="00DB7AB2">
        <w:rPr>
          <w:lang w:val="en-US"/>
        </w:rPr>
        <w:t xml:space="preserve">Instituto </w:t>
      </w:r>
      <w:proofErr w:type="spellStart"/>
      <w:r w:rsidRPr="00DB7AB2">
        <w:rPr>
          <w:lang w:val="en-US"/>
        </w:rPr>
        <w:t>regionale</w:t>
      </w:r>
      <w:proofErr w:type="spellEnd"/>
      <w:r w:rsidRPr="00DB7AB2">
        <w:rPr>
          <w:lang w:val="en-US"/>
        </w:rPr>
        <w:t xml:space="preserve"> per </w:t>
      </w:r>
      <w:proofErr w:type="spellStart"/>
      <w:r w:rsidRPr="00DB7AB2">
        <w:rPr>
          <w:lang w:val="en-US"/>
        </w:rPr>
        <w:t>gli</w:t>
      </w:r>
      <w:proofErr w:type="spellEnd"/>
      <w:r w:rsidRPr="00DB7AB2">
        <w:rPr>
          <w:lang w:val="en-US"/>
        </w:rPr>
        <w:t xml:space="preserve"> </w:t>
      </w:r>
      <w:proofErr w:type="spellStart"/>
      <w:r w:rsidRPr="00DB7AB2">
        <w:rPr>
          <w:lang w:val="en-US"/>
        </w:rPr>
        <w:t>studi</w:t>
      </w:r>
      <w:proofErr w:type="spellEnd"/>
      <w:r w:rsidRPr="00DB7AB2">
        <w:rPr>
          <w:lang w:val="en-US"/>
        </w:rPr>
        <w:t xml:space="preserve"> </w:t>
      </w:r>
      <w:proofErr w:type="spellStart"/>
      <w:r w:rsidRPr="00DB7AB2">
        <w:rPr>
          <w:lang w:val="en-US"/>
        </w:rPr>
        <w:t>storici</w:t>
      </w:r>
      <w:proofErr w:type="spellEnd"/>
      <w:r w:rsidRPr="00DB7AB2">
        <w:rPr>
          <w:lang w:val="en-US"/>
        </w:rPr>
        <w:t xml:space="preserve"> del Molise « V </w:t>
      </w:r>
      <w:proofErr w:type="spellStart"/>
      <w:r w:rsidRPr="00DB7AB2">
        <w:rPr>
          <w:lang w:val="en-US"/>
        </w:rPr>
        <w:t>cuoco</w:t>
      </w:r>
      <w:proofErr w:type="spellEnd"/>
      <w:r w:rsidRPr="00DB7AB2">
        <w:rPr>
          <w:lang w:val="en-US"/>
        </w:rPr>
        <w:t xml:space="preserve"> », </w:t>
      </w:r>
      <w:proofErr w:type="spellStart"/>
      <w:r w:rsidRPr="00DB7AB2">
        <w:rPr>
          <w:lang w:val="en-US"/>
        </w:rPr>
        <w:t>cosmo</w:t>
      </w:r>
      <w:proofErr w:type="spellEnd"/>
      <w:r w:rsidRPr="00DB7AB2">
        <w:rPr>
          <w:lang w:val="en-US"/>
        </w:rPr>
        <w:t xml:space="preserve"> </w:t>
      </w:r>
      <w:proofErr w:type="spellStart"/>
      <w:r w:rsidRPr="00DB7AB2">
        <w:rPr>
          <w:lang w:val="en-US"/>
        </w:rPr>
        <w:t>iannone</w:t>
      </w:r>
      <w:proofErr w:type="spellEnd"/>
      <w:r w:rsidRPr="00DB7AB2">
        <w:rPr>
          <w:lang w:val="en-US"/>
        </w:rPr>
        <w:t xml:space="preserve"> </w:t>
      </w:r>
      <w:proofErr w:type="spellStart"/>
      <w:r w:rsidRPr="00DB7AB2">
        <w:rPr>
          <w:lang w:val="en-US"/>
        </w:rPr>
        <w:t>editore</w:t>
      </w:r>
      <w:proofErr w:type="spellEnd"/>
      <w:r w:rsidRPr="00DB7AB2">
        <w:rPr>
          <w:lang w:val="en-US"/>
        </w:rPr>
        <w:t xml:space="preserve">, </w:t>
      </w:r>
      <w:r w:rsidR="00CF2965" w:rsidRPr="00DB7AB2">
        <w:rPr>
          <w:lang w:val="en-US"/>
        </w:rPr>
        <w:tab/>
      </w:r>
      <w:r w:rsidRPr="00DB7AB2">
        <w:rPr>
          <w:lang w:val="en-US"/>
        </w:rPr>
        <w:t>625p.</w:t>
      </w:r>
    </w:p>
    <w:p w14:paraId="01C01DCE" w14:textId="46303AE9" w:rsidR="00A53575" w:rsidRPr="00DB7AB2" w:rsidRDefault="00A53575" w:rsidP="002939EC">
      <w:pPr>
        <w:spacing w:after="100" w:afterAutospacing="1" w:line="240" w:lineRule="auto"/>
        <w:ind w:left="426" w:hanging="426"/>
        <w:rPr>
          <w:highlight w:val="blue"/>
          <w:lang w:val="en-US"/>
        </w:rPr>
      </w:pPr>
      <w:r w:rsidRPr="00DB7AB2">
        <w:rPr>
          <w:highlight w:val="blue"/>
          <w:lang w:val="en-US"/>
        </w:rPr>
        <w:t>PÉREZ B. &amp; CERDEÑO E.</w:t>
      </w:r>
      <w:r w:rsidR="00CF2965" w:rsidRPr="00DB7AB2">
        <w:rPr>
          <w:highlight w:val="blue"/>
          <w:lang w:val="en-US"/>
        </w:rPr>
        <w:tab/>
      </w:r>
      <w:r w:rsidRPr="00DB7AB2">
        <w:rPr>
          <w:highlight w:val="blue"/>
          <w:lang w:val="en-US"/>
        </w:rPr>
        <w:t xml:space="preserve">, 1992. </w:t>
      </w:r>
      <w:r w:rsidR="00CF2965" w:rsidRPr="00DB7AB2">
        <w:rPr>
          <w:highlight w:val="blue"/>
          <w:lang w:val="en-US"/>
        </w:rPr>
        <w:tab/>
      </w:r>
      <w:r w:rsidRPr="00DB7AB2">
        <w:rPr>
          <w:highlight w:val="blue"/>
          <w:lang w:val="en-US"/>
        </w:rPr>
        <w:t xml:space="preserve">Los </w:t>
      </w:r>
      <w:proofErr w:type="spellStart"/>
      <w:r w:rsidRPr="00DB7AB2">
        <w:rPr>
          <w:highlight w:val="blue"/>
          <w:lang w:val="en-US"/>
        </w:rPr>
        <w:t>macromamiferos</w:t>
      </w:r>
      <w:proofErr w:type="spellEnd"/>
      <w:r w:rsidRPr="00DB7AB2">
        <w:rPr>
          <w:highlight w:val="blue"/>
          <w:lang w:val="en-US"/>
        </w:rPr>
        <w:t xml:space="preserve"> del </w:t>
      </w:r>
      <w:proofErr w:type="spellStart"/>
      <w:r w:rsidRPr="00DB7AB2">
        <w:rPr>
          <w:highlight w:val="blue"/>
          <w:lang w:val="en-US"/>
        </w:rPr>
        <w:t>Pleistoceno</w:t>
      </w:r>
      <w:proofErr w:type="spellEnd"/>
      <w:r w:rsidRPr="00DB7AB2">
        <w:rPr>
          <w:highlight w:val="blue"/>
          <w:lang w:val="en-US"/>
        </w:rPr>
        <w:t xml:space="preserve"> superior de Cueva </w:t>
      </w:r>
      <w:proofErr w:type="spellStart"/>
      <w:r w:rsidRPr="00DB7AB2">
        <w:rPr>
          <w:highlight w:val="blue"/>
          <w:lang w:val="en-US"/>
        </w:rPr>
        <w:t>Millán</w:t>
      </w:r>
      <w:proofErr w:type="spellEnd"/>
      <w:r w:rsidRPr="00DB7AB2">
        <w:rPr>
          <w:highlight w:val="blue"/>
          <w:lang w:val="en-US"/>
        </w:rPr>
        <w:t xml:space="preserve"> (Burgos). </w:t>
      </w:r>
      <w:r w:rsidR="00CF2965" w:rsidRPr="00DB7AB2">
        <w:rPr>
          <w:highlight w:val="blue"/>
          <w:lang w:val="en-US"/>
        </w:rPr>
        <w:tab/>
      </w:r>
      <w:proofErr w:type="spellStart"/>
      <w:r w:rsidRPr="00DB7AB2">
        <w:rPr>
          <w:i/>
          <w:iCs/>
          <w:highlight w:val="blue"/>
          <w:lang w:val="en-US"/>
        </w:rPr>
        <w:t>Estudios</w:t>
      </w:r>
      <w:proofErr w:type="spellEnd"/>
      <w:r w:rsidRPr="00DB7AB2">
        <w:rPr>
          <w:i/>
          <w:iCs/>
          <w:highlight w:val="blue"/>
          <w:lang w:val="en-US"/>
        </w:rPr>
        <w:t xml:space="preserve"> </w:t>
      </w:r>
      <w:proofErr w:type="spellStart"/>
      <w:r w:rsidRPr="00DB7AB2">
        <w:rPr>
          <w:i/>
          <w:iCs/>
          <w:highlight w:val="blue"/>
          <w:lang w:val="en-US"/>
        </w:rPr>
        <w:t>Geológicos</w:t>
      </w:r>
      <w:proofErr w:type="spellEnd"/>
      <w:r w:rsidRPr="00DB7AB2">
        <w:rPr>
          <w:i/>
          <w:iCs/>
          <w:highlight w:val="blue"/>
          <w:lang w:val="en-US"/>
        </w:rPr>
        <w:t xml:space="preserve">, </w:t>
      </w:r>
      <w:r w:rsidR="00CF2965" w:rsidRPr="00DB7AB2">
        <w:rPr>
          <w:i/>
          <w:iCs/>
          <w:highlight w:val="blue"/>
          <w:lang w:val="en-US"/>
        </w:rPr>
        <w:tab/>
      </w:r>
      <w:r w:rsidRPr="00DB7AB2">
        <w:rPr>
          <w:highlight w:val="blue"/>
          <w:lang w:val="en-US"/>
        </w:rPr>
        <w:t>48 (3-4):187-192, Madrid.</w:t>
      </w:r>
    </w:p>
    <w:p w14:paraId="42441F95" w14:textId="77777777" w:rsidR="00A53575" w:rsidRPr="00DB7AB2" w:rsidRDefault="00A53575" w:rsidP="002939EC">
      <w:pPr>
        <w:spacing w:after="100" w:afterAutospacing="1" w:line="240" w:lineRule="auto"/>
        <w:ind w:left="426" w:hanging="426"/>
        <w:rPr>
          <w:color w:val="FF0000"/>
        </w:rPr>
      </w:pPr>
      <w:r w:rsidRPr="00DB7AB2">
        <w:rPr>
          <w:color w:val="FF0000"/>
        </w:rPr>
        <w:t>Perez et al. 2013</w:t>
      </w:r>
    </w:p>
    <w:p w14:paraId="4A7C765D" w14:textId="0D331C64" w:rsidR="00A53575" w:rsidRPr="00DB7AB2" w:rsidRDefault="00A53575" w:rsidP="002939EC">
      <w:pPr>
        <w:spacing w:after="100" w:afterAutospacing="1" w:line="240" w:lineRule="auto"/>
        <w:ind w:left="426" w:hanging="426"/>
        <w:rPr>
          <w:highlight w:val="green"/>
          <w:lang w:val="es-ES"/>
        </w:rPr>
      </w:pPr>
      <w:r w:rsidRPr="00DB7AB2">
        <w:rPr>
          <w:highlight w:val="cyan"/>
        </w:rPr>
        <w:t>PÉREZ RIPOLL M.</w:t>
      </w:r>
      <w:r w:rsidR="00CF2965" w:rsidRPr="00DB7AB2">
        <w:rPr>
          <w:highlight w:val="cyan"/>
        </w:rPr>
        <w:tab/>
      </w:r>
      <w:r w:rsidRPr="00DB7AB2">
        <w:rPr>
          <w:highlight w:val="cyan"/>
        </w:rPr>
        <w:t xml:space="preserve">, 1977. </w:t>
      </w:r>
      <w:r w:rsidR="00CF2965" w:rsidRPr="00DB7AB2">
        <w:rPr>
          <w:highlight w:val="cyan"/>
        </w:rPr>
        <w:tab/>
      </w:r>
      <w:r w:rsidRPr="00DB7AB2">
        <w:rPr>
          <w:highlight w:val="cyan"/>
          <w:lang w:val="en-US"/>
        </w:rPr>
        <w:t xml:space="preserve">Los </w:t>
      </w:r>
      <w:proofErr w:type="spellStart"/>
      <w:r w:rsidRPr="00DB7AB2">
        <w:rPr>
          <w:highlight w:val="cyan"/>
          <w:lang w:val="en-US"/>
        </w:rPr>
        <w:t>mamiferos</w:t>
      </w:r>
      <w:proofErr w:type="spellEnd"/>
      <w:r w:rsidRPr="00DB7AB2">
        <w:rPr>
          <w:highlight w:val="cyan"/>
          <w:lang w:val="en-US"/>
        </w:rPr>
        <w:t xml:space="preserve"> del </w:t>
      </w:r>
      <w:proofErr w:type="spellStart"/>
      <w:r w:rsidRPr="00DB7AB2">
        <w:rPr>
          <w:highlight w:val="cyan"/>
          <w:lang w:val="en-US"/>
        </w:rPr>
        <w:t>yacimiento</w:t>
      </w:r>
      <w:proofErr w:type="spellEnd"/>
      <w:r w:rsidRPr="00DB7AB2">
        <w:rPr>
          <w:highlight w:val="cyan"/>
          <w:lang w:val="en-US"/>
        </w:rPr>
        <w:t xml:space="preserve"> </w:t>
      </w:r>
      <w:proofErr w:type="spellStart"/>
      <w:r w:rsidRPr="00DB7AB2">
        <w:rPr>
          <w:highlight w:val="cyan"/>
          <w:lang w:val="en-US"/>
        </w:rPr>
        <w:t>musteriense</w:t>
      </w:r>
      <w:proofErr w:type="spellEnd"/>
      <w:r w:rsidRPr="00DB7AB2">
        <w:rPr>
          <w:highlight w:val="cyan"/>
          <w:lang w:val="en-US"/>
        </w:rPr>
        <w:t xml:space="preserve"> de Cova Negra (</w:t>
      </w:r>
      <w:proofErr w:type="spellStart"/>
      <w:r w:rsidRPr="00DB7AB2">
        <w:rPr>
          <w:highlight w:val="cyan"/>
          <w:lang w:val="en-US"/>
        </w:rPr>
        <w:t>Jativa</w:t>
      </w:r>
      <w:proofErr w:type="spellEnd"/>
      <w:r w:rsidRPr="00DB7AB2">
        <w:rPr>
          <w:highlight w:val="cyan"/>
          <w:lang w:val="en-US"/>
        </w:rPr>
        <w:t xml:space="preserve">, </w:t>
      </w:r>
    </w:p>
    <w:p w14:paraId="23D5B976" w14:textId="3E7634FF" w:rsidR="00A53575" w:rsidRPr="00DB7AB2" w:rsidRDefault="00A53575" w:rsidP="00FE0484">
      <w:pPr>
        <w:spacing w:after="100" w:afterAutospacing="1" w:line="240" w:lineRule="auto"/>
        <w:ind w:left="426" w:hanging="426"/>
        <w:rPr>
          <w:lang w:val="en-US"/>
        </w:rPr>
      </w:pPr>
      <w:r w:rsidRPr="00DB7AB2">
        <w:rPr>
          <w:lang w:val="en-US"/>
        </w:rPr>
        <w:lastRenderedPageBreak/>
        <w:t>Persico</w:t>
      </w:r>
      <w:r w:rsidR="00FE0484" w:rsidRPr="00DB7AB2">
        <w:rPr>
          <w:lang w:val="en-US"/>
        </w:rPr>
        <w:t xml:space="preserve">, D., </w:t>
      </w:r>
      <w:r w:rsidRPr="00DB7AB2">
        <w:rPr>
          <w:lang w:val="en-US"/>
        </w:rPr>
        <w:t xml:space="preserve"> </w:t>
      </w:r>
      <w:r w:rsidR="00FE0484" w:rsidRPr="00DB7AB2">
        <w:rPr>
          <w:lang w:val="en-US"/>
        </w:rPr>
        <w:t xml:space="preserve">E.M.E. </w:t>
      </w:r>
      <w:proofErr w:type="spellStart"/>
      <w:r w:rsidR="00FE0484" w:rsidRPr="00DB7AB2">
        <w:rPr>
          <w:lang w:val="en-US"/>
        </w:rPr>
        <w:t>Billia</w:t>
      </w:r>
      <w:proofErr w:type="spellEnd"/>
      <w:r w:rsidR="00FE0484" w:rsidRPr="00DB7AB2">
        <w:rPr>
          <w:lang w:val="en-US"/>
        </w:rPr>
        <w:t xml:space="preserve">, S. </w:t>
      </w:r>
      <w:proofErr w:type="spellStart"/>
      <w:r w:rsidR="00FE0484" w:rsidRPr="00DB7AB2">
        <w:rPr>
          <w:lang w:val="en-US"/>
        </w:rPr>
        <w:t>Ravara</w:t>
      </w:r>
      <w:proofErr w:type="spellEnd"/>
      <w:r w:rsidR="00FE0484" w:rsidRPr="00DB7AB2">
        <w:rPr>
          <w:lang w:val="en-US"/>
        </w:rPr>
        <w:t>, B. Sala</w:t>
      </w:r>
      <w:r w:rsidR="00FE0484" w:rsidRPr="00DB7AB2">
        <w:rPr>
          <w:lang w:val="en-US"/>
        </w:rPr>
        <w:tab/>
      </w:r>
      <w:r w:rsidRPr="00DB7AB2">
        <w:rPr>
          <w:lang w:val="en-US"/>
        </w:rPr>
        <w:t>2015</w:t>
      </w:r>
      <w:r w:rsidR="00FE0484" w:rsidRPr="00DB7AB2">
        <w:rPr>
          <w:lang w:val="en-US"/>
        </w:rPr>
        <w:tab/>
        <w:t xml:space="preserve">The skull of </w:t>
      </w:r>
      <w:proofErr w:type="spellStart"/>
      <w:r w:rsidR="00FE0484" w:rsidRPr="00DB7AB2">
        <w:rPr>
          <w:i/>
          <w:iCs/>
          <w:lang w:val="en-US"/>
        </w:rPr>
        <w:t>Stephanorhinus</w:t>
      </w:r>
      <w:proofErr w:type="spellEnd"/>
      <w:r w:rsidR="00FE0484" w:rsidRPr="00DB7AB2">
        <w:rPr>
          <w:i/>
          <w:iCs/>
          <w:lang w:val="en-US"/>
        </w:rPr>
        <w:t xml:space="preserve"> </w:t>
      </w:r>
      <w:proofErr w:type="spellStart"/>
      <w:r w:rsidR="00FE0484" w:rsidRPr="00DB7AB2">
        <w:rPr>
          <w:i/>
          <w:iCs/>
          <w:lang w:val="en-US"/>
        </w:rPr>
        <w:t>kirchbergensis</w:t>
      </w:r>
      <w:proofErr w:type="spellEnd"/>
      <w:r w:rsidR="00FE0484" w:rsidRPr="00DB7AB2">
        <w:rPr>
          <w:lang w:val="en-US"/>
        </w:rPr>
        <w:t xml:space="preserve"> (</w:t>
      </w:r>
      <w:proofErr w:type="spellStart"/>
      <w:r w:rsidR="00FE0484" w:rsidRPr="00DB7AB2">
        <w:rPr>
          <w:lang w:val="en-US"/>
        </w:rPr>
        <w:t>Jäger</w:t>
      </w:r>
      <w:proofErr w:type="spellEnd"/>
      <w:r w:rsidR="00FE0484" w:rsidRPr="00DB7AB2">
        <w:rPr>
          <w:lang w:val="en-US"/>
        </w:rPr>
        <w:t xml:space="preserve">, 1839) (Mammalia, Rhinocerotidae) from </w:t>
      </w:r>
      <w:proofErr w:type="spellStart"/>
      <w:r w:rsidR="00FE0484" w:rsidRPr="00DB7AB2">
        <w:rPr>
          <w:lang w:val="en-US"/>
        </w:rPr>
        <w:t>Spinadesco</w:t>
      </w:r>
      <w:proofErr w:type="spellEnd"/>
      <w:r w:rsidR="00FE0484" w:rsidRPr="00DB7AB2">
        <w:rPr>
          <w:lang w:val="en-US"/>
        </w:rPr>
        <w:t xml:space="preserve"> (Cremona, </w:t>
      </w:r>
      <w:proofErr w:type="spellStart"/>
      <w:r w:rsidR="00FE0484" w:rsidRPr="00DB7AB2">
        <w:rPr>
          <w:lang w:val="en-US"/>
        </w:rPr>
        <w:t>Lombardia</w:t>
      </w:r>
      <w:proofErr w:type="spellEnd"/>
      <w:r w:rsidR="00FE0484" w:rsidRPr="00DB7AB2">
        <w:rPr>
          <w:lang w:val="en-US"/>
        </w:rPr>
        <w:t>, Northern Italy): morphological analyses and taxonomical remarks - an opportunity for revising the three other skulls from the Po Valley</w:t>
      </w:r>
      <w:r w:rsidR="00FE0484" w:rsidRPr="00DB7AB2">
        <w:rPr>
          <w:lang w:val="en-US"/>
        </w:rPr>
        <w:tab/>
        <w:t xml:space="preserve">Quaternary Science Reviews </w:t>
      </w:r>
      <w:r w:rsidR="00FE0484" w:rsidRPr="00DB7AB2">
        <w:rPr>
          <w:lang w:val="en-US"/>
        </w:rPr>
        <w:tab/>
        <w:t>109 , 28-37</w:t>
      </w:r>
    </w:p>
    <w:p w14:paraId="59389804" w14:textId="0FE6A1CC" w:rsidR="00A53575" w:rsidRPr="00DB7AB2" w:rsidRDefault="00A53575" w:rsidP="002939EC">
      <w:pPr>
        <w:spacing w:after="100" w:afterAutospacing="1" w:line="240" w:lineRule="auto"/>
        <w:ind w:left="426" w:hanging="426"/>
      </w:pPr>
      <w:proofErr w:type="spellStart"/>
      <w:r w:rsidRPr="00DB7AB2">
        <w:t>Persico</w:t>
      </w:r>
      <w:proofErr w:type="spellEnd"/>
      <w:r w:rsidRPr="00DB7AB2">
        <w:t>, D.</w:t>
      </w:r>
      <w:r w:rsidR="00CF2965" w:rsidRPr="00DB7AB2">
        <w:tab/>
      </w:r>
      <w:r w:rsidRPr="00DB7AB2">
        <w:t xml:space="preserve">, 2004. </w:t>
      </w:r>
      <w:r w:rsidR="00CF2965" w:rsidRPr="00DB7AB2">
        <w:tab/>
      </w:r>
      <w:proofErr w:type="spellStart"/>
      <w:r w:rsidRPr="00DB7AB2">
        <w:t>Rinvenimento</w:t>
      </w:r>
      <w:proofErr w:type="spellEnd"/>
      <w:r w:rsidRPr="00DB7AB2">
        <w:t xml:space="preserve"> di un dente </w:t>
      </w:r>
      <w:proofErr w:type="spellStart"/>
      <w:r w:rsidRPr="00DB7AB2">
        <w:t>premolare</w:t>
      </w:r>
      <w:proofErr w:type="spellEnd"/>
      <w:r w:rsidRPr="00DB7AB2">
        <w:t xml:space="preserve"> di </w:t>
      </w:r>
      <w:proofErr w:type="spellStart"/>
      <w:r w:rsidRPr="00DB7AB2">
        <w:t>rinoceronte</w:t>
      </w:r>
      <w:proofErr w:type="spellEnd"/>
      <w:r w:rsidRPr="00DB7AB2">
        <w:t xml:space="preserve"> </w:t>
      </w:r>
      <w:proofErr w:type="spellStart"/>
      <w:r w:rsidRPr="00DB7AB2">
        <w:t>nelle</w:t>
      </w:r>
      <w:proofErr w:type="spellEnd"/>
      <w:r w:rsidRPr="00DB7AB2">
        <w:t xml:space="preserve"> </w:t>
      </w:r>
      <w:proofErr w:type="spellStart"/>
      <w:r w:rsidRPr="00DB7AB2">
        <w:t>alluvioni</w:t>
      </w:r>
      <w:proofErr w:type="spellEnd"/>
      <w:r w:rsidRPr="00DB7AB2">
        <w:t xml:space="preserve"> </w:t>
      </w:r>
      <w:proofErr w:type="spellStart"/>
      <w:r w:rsidRPr="00DB7AB2">
        <w:t>quaternarie</w:t>
      </w:r>
      <w:proofErr w:type="spellEnd"/>
      <w:r w:rsidRPr="00DB7AB2">
        <w:t xml:space="preserve"> </w:t>
      </w:r>
      <w:proofErr w:type="spellStart"/>
      <w:r w:rsidRPr="00DB7AB2">
        <w:t>del</w:t>
      </w:r>
      <w:proofErr w:type="spellEnd"/>
      <w:r w:rsidRPr="00DB7AB2">
        <w:t xml:space="preserve"> </w:t>
      </w:r>
      <w:proofErr w:type="spellStart"/>
      <w:r w:rsidRPr="00DB7AB2">
        <w:t>fiume</w:t>
      </w:r>
      <w:proofErr w:type="spellEnd"/>
      <w:r w:rsidRPr="00DB7AB2">
        <w:t xml:space="preserve"> Po tra le province di Cremona e Parma. </w:t>
      </w:r>
      <w:r w:rsidR="00CF2965" w:rsidRPr="00DB7AB2">
        <w:tab/>
      </w:r>
      <w:proofErr w:type="spellStart"/>
      <w:r w:rsidRPr="00DB7AB2">
        <w:t>Pianura</w:t>
      </w:r>
      <w:proofErr w:type="spellEnd"/>
      <w:r w:rsidRPr="00DB7AB2">
        <w:t xml:space="preserve"> </w:t>
      </w:r>
      <w:r w:rsidR="00CF2965" w:rsidRPr="00DB7AB2">
        <w:tab/>
      </w:r>
      <w:r w:rsidRPr="00DB7AB2">
        <w:t>18, 139e145.</w:t>
      </w:r>
    </w:p>
    <w:p w14:paraId="0749020A" w14:textId="77777777" w:rsidR="008936D7" w:rsidRPr="00DB7AB2" w:rsidRDefault="008936D7" w:rsidP="008936D7">
      <w:pPr>
        <w:spacing w:after="100" w:afterAutospacing="1" w:line="240" w:lineRule="auto"/>
        <w:ind w:left="426" w:hanging="426"/>
      </w:pPr>
      <w:proofErr w:type="spellStart"/>
      <w:r w:rsidRPr="00DB7AB2">
        <w:t>Persico</w:t>
      </w:r>
      <w:proofErr w:type="spellEnd"/>
      <w:r w:rsidRPr="00DB7AB2">
        <w:t xml:space="preserve">, D., </w:t>
      </w:r>
      <w:proofErr w:type="spellStart"/>
      <w:r w:rsidRPr="00DB7AB2">
        <w:t>Ravara</w:t>
      </w:r>
      <w:proofErr w:type="spellEnd"/>
      <w:r w:rsidRPr="00DB7AB2">
        <w:t xml:space="preserve">, S., </w:t>
      </w:r>
      <w:proofErr w:type="spellStart"/>
      <w:r w:rsidRPr="00DB7AB2">
        <w:t>Mantovani</w:t>
      </w:r>
      <w:proofErr w:type="spellEnd"/>
      <w:r w:rsidRPr="00DB7AB2">
        <w:t>, E.</w:t>
      </w:r>
      <w:r w:rsidRPr="00DB7AB2">
        <w:tab/>
        <w:t xml:space="preserve">, 2012. </w:t>
      </w:r>
      <w:r w:rsidRPr="00DB7AB2">
        <w:tab/>
        <w:t xml:space="preserve">Primo </w:t>
      </w:r>
      <w:proofErr w:type="spellStart"/>
      <w:r w:rsidRPr="00DB7AB2">
        <w:t>ritrovamento</w:t>
      </w:r>
      <w:proofErr w:type="spellEnd"/>
      <w:r w:rsidRPr="00DB7AB2">
        <w:t xml:space="preserve"> di un </w:t>
      </w:r>
      <w:proofErr w:type="spellStart"/>
      <w:r w:rsidRPr="00DB7AB2">
        <w:t>livello</w:t>
      </w:r>
      <w:proofErr w:type="spellEnd"/>
      <w:r w:rsidRPr="00DB7AB2">
        <w:t xml:space="preserve"> di </w:t>
      </w:r>
      <w:proofErr w:type="spellStart"/>
      <w:r w:rsidRPr="00DB7AB2">
        <w:t>provenienza</w:t>
      </w:r>
      <w:proofErr w:type="spellEnd"/>
      <w:r w:rsidRPr="00DB7AB2">
        <w:t xml:space="preserve"> dei </w:t>
      </w:r>
      <w:proofErr w:type="spellStart"/>
      <w:r w:rsidRPr="00DB7AB2">
        <w:t>vertebrati</w:t>
      </w:r>
      <w:proofErr w:type="spellEnd"/>
      <w:r w:rsidRPr="00DB7AB2">
        <w:t xml:space="preserve"> </w:t>
      </w:r>
      <w:proofErr w:type="spellStart"/>
      <w:r w:rsidRPr="00DB7AB2">
        <w:t>fossili</w:t>
      </w:r>
      <w:proofErr w:type="spellEnd"/>
      <w:r w:rsidRPr="00DB7AB2">
        <w:t xml:space="preserve"> delle </w:t>
      </w:r>
      <w:proofErr w:type="spellStart"/>
      <w:r w:rsidRPr="00DB7AB2">
        <w:t>alluvioni</w:t>
      </w:r>
      <w:proofErr w:type="spellEnd"/>
      <w:r w:rsidRPr="00DB7AB2">
        <w:t xml:space="preserve"> </w:t>
      </w:r>
      <w:proofErr w:type="spellStart"/>
      <w:r w:rsidRPr="00DB7AB2">
        <w:t>dell'Adda</w:t>
      </w:r>
      <w:proofErr w:type="spellEnd"/>
      <w:r w:rsidRPr="00DB7AB2">
        <w:t xml:space="preserve"> e </w:t>
      </w:r>
      <w:proofErr w:type="spellStart"/>
      <w:r w:rsidRPr="00DB7AB2">
        <w:t>del</w:t>
      </w:r>
      <w:proofErr w:type="spellEnd"/>
      <w:r w:rsidRPr="00DB7AB2">
        <w:t xml:space="preserve"> Po, in </w:t>
      </w:r>
      <w:proofErr w:type="spellStart"/>
      <w:r w:rsidRPr="00DB7AB2">
        <w:t>provincia</w:t>
      </w:r>
      <w:proofErr w:type="spellEnd"/>
      <w:r w:rsidRPr="00DB7AB2">
        <w:t xml:space="preserve"> di Cremona. </w:t>
      </w:r>
      <w:r w:rsidRPr="00DB7AB2">
        <w:tab/>
      </w:r>
      <w:proofErr w:type="spellStart"/>
      <w:r w:rsidRPr="00DB7AB2">
        <w:t>Pianura</w:t>
      </w:r>
      <w:proofErr w:type="spellEnd"/>
      <w:r w:rsidRPr="00DB7AB2">
        <w:t xml:space="preserve"> </w:t>
      </w:r>
      <w:r w:rsidRPr="00DB7AB2">
        <w:tab/>
        <w:t>20, 6e37.</w:t>
      </w:r>
    </w:p>
    <w:p w14:paraId="6B2CBB79" w14:textId="4D8F7981" w:rsidR="00A53575" w:rsidRPr="00DB7AB2" w:rsidRDefault="00A53575" w:rsidP="002939EC">
      <w:pPr>
        <w:spacing w:after="100" w:afterAutospacing="1" w:line="240" w:lineRule="auto"/>
        <w:ind w:left="426" w:hanging="426"/>
        <w:rPr>
          <w:lang w:val="en-US"/>
        </w:rPr>
      </w:pPr>
      <w:proofErr w:type="spellStart"/>
      <w:r w:rsidRPr="00DB7AB2">
        <w:rPr>
          <w:highlight w:val="blue"/>
        </w:rPr>
        <w:t>Persico</w:t>
      </w:r>
      <w:proofErr w:type="spellEnd"/>
      <w:r w:rsidRPr="00DB7AB2">
        <w:rPr>
          <w:highlight w:val="blue"/>
        </w:rPr>
        <w:t xml:space="preserve">, D., E.M.E. </w:t>
      </w:r>
      <w:proofErr w:type="spellStart"/>
      <w:r w:rsidRPr="00DB7AB2">
        <w:rPr>
          <w:highlight w:val="blue"/>
        </w:rPr>
        <w:t>Billia</w:t>
      </w:r>
      <w:proofErr w:type="spellEnd"/>
      <w:r w:rsidRPr="00DB7AB2">
        <w:rPr>
          <w:highlight w:val="blue"/>
        </w:rPr>
        <w:t xml:space="preserve">, S. </w:t>
      </w:r>
      <w:proofErr w:type="spellStart"/>
      <w:r w:rsidRPr="00DB7AB2">
        <w:rPr>
          <w:highlight w:val="blue"/>
        </w:rPr>
        <w:t>Ravara</w:t>
      </w:r>
      <w:proofErr w:type="spellEnd"/>
      <w:r w:rsidRPr="00DB7AB2">
        <w:rPr>
          <w:highlight w:val="blue"/>
        </w:rPr>
        <w:t xml:space="preserve"> &amp; B. Sala</w:t>
      </w:r>
      <w:r w:rsidR="00CF2965" w:rsidRPr="00DB7AB2">
        <w:rPr>
          <w:highlight w:val="blue"/>
        </w:rPr>
        <w:tab/>
      </w:r>
      <w:r w:rsidRPr="00DB7AB2">
        <w:rPr>
          <w:highlight w:val="blue"/>
        </w:rPr>
        <w:t xml:space="preserve">. </w:t>
      </w:r>
      <w:r w:rsidRPr="00DB7AB2">
        <w:rPr>
          <w:highlight w:val="blue"/>
          <w:lang w:val="en-US"/>
        </w:rPr>
        <w:t xml:space="preserve">2014. </w:t>
      </w:r>
      <w:r w:rsidR="00CF2965" w:rsidRPr="00DB7AB2">
        <w:rPr>
          <w:highlight w:val="blue"/>
          <w:lang w:val="en-US"/>
        </w:rPr>
        <w:tab/>
      </w:r>
      <w:r w:rsidRPr="00DB7AB2">
        <w:rPr>
          <w:highlight w:val="blue"/>
          <w:lang w:val="en-US"/>
        </w:rPr>
        <w:t xml:space="preserve">The skull of </w:t>
      </w:r>
      <w:proofErr w:type="spellStart"/>
      <w:r w:rsidRPr="00DB7AB2">
        <w:rPr>
          <w:i/>
          <w:iCs/>
          <w:highlight w:val="blue"/>
          <w:lang w:val="en-US"/>
        </w:rPr>
        <w:t>Stephanorhinus</w:t>
      </w:r>
      <w:proofErr w:type="spellEnd"/>
      <w:r w:rsidRPr="00DB7AB2">
        <w:rPr>
          <w:i/>
          <w:iCs/>
          <w:highlight w:val="blue"/>
          <w:lang w:val="en-US"/>
        </w:rPr>
        <w:t xml:space="preserve"> </w:t>
      </w:r>
      <w:proofErr w:type="spellStart"/>
      <w:r w:rsidRPr="00DB7AB2">
        <w:rPr>
          <w:i/>
          <w:iCs/>
          <w:highlight w:val="blue"/>
          <w:lang w:val="en-US"/>
        </w:rPr>
        <w:t>kirchbergensis</w:t>
      </w:r>
      <w:proofErr w:type="spellEnd"/>
      <w:r w:rsidRPr="00DB7AB2">
        <w:rPr>
          <w:i/>
          <w:iCs/>
          <w:highlight w:val="blue"/>
          <w:lang w:val="en-US"/>
        </w:rPr>
        <w:t xml:space="preserve"> </w:t>
      </w:r>
      <w:r w:rsidRPr="00DB7AB2">
        <w:rPr>
          <w:highlight w:val="blue"/>
          <w:lang w:val="en-US"/>
        </w:rPr>
        <w:t>(</w:t>
      </w:r>
      <w:proofErr w:type="spellStart"/>
      <w:r w:rsidRPr="00DB7AB2">
        <w:rPr>
          <w:highlight w:val="blue"/>
          <w:lang w:val="en-US"/>
        </w:rPr>
        <w:t>Jäger</w:t>
      </w:r>
      <w:proofErr w:type="spellEnd"/>
      <w:r w:rsidRPr="00DB7AB2">
        <w:rPr>
          <w:highlight w:val="blue"/>
          <w:lang w:val="en-US"/>
        </w:rPr>
        <w:t xml:space="preserve">, 1839) (Mammalia, Rhinocerotidae) from </w:t>
      </w:r>
      <w:proofErr w:type="spellStart"/>
      <w:r w:rsidRPr="00DB7AB2">
        <w:rPr>
          <w:highlight w:val="blue"/>
          <w:lang w:val="en-US"/>
        </w:rPr>
        <w:t>Spinadesco</w:t>
      </w:r>
      <w:proofErr w:type="spellEnd"/>
      <w:r w:rsidRPr="00DB7AB2">
        <w:rPr>
          <w:highlight w:val="blue"/>
          <w:lang w:val="en-US"/>
        </w:rPr>
        <w:t xml:space="preserve"> (Cremona, </w:t>
      </w:r>
      <w:proofErr w:type="spellStart"/>
      <w:r w:rsidRPr="00DB7AB2">
        <w:rPr>
          <w:highlight w:val="blue"/>
          <w:lang w:val="en-US"/>
        </w:rPr>
        <w:t>Lombardia</w:t>
      </w:r>
      <w:proofErr w:type="spellEnd"/>
      <w:r w:rsidRPr="00DB7AB2">
        <w:rPr>
          <w:highlight w:val="blue"/>
          <w:lang w:val="en-US"/>
        </w:rPr>
        <w:t xml:space="preserve">, Northern Italy): morphological analyses and taxonomical remarks - An opportunity for revising the three other skulls from the Po Valley. </w:t>
      </w:r>
      <w:r w:rsidR="00CF2965" w:rsidRPr="00DB7AB2">
        <w:rPr>
          <w:highlight w:val="blue"/>
          <w:lang w:val="en-US"/>
        </w:rPr>
        <w:tab/>
      </w:r>
      <w:r w:rsidRPr="00DB7AB2">
        <w:rPr>
          <w:i/>
          <w:iCs/>
          <w:highlight w:val="blue"/>
          <w:lang w:val="en-US"/>
        </w:rPr>
        <w:t xml:space="preserve">Quaternary Science Reviews </w:t>
      </w:r>
      <w:r w:rsidR="00CF2965" w:rsidRPr="00DB7AB2">
        <w:rPr>
          <w:i/>
          <w:iCs/>
          <w:highlight w:val="blue"/>
          <w:lang w:val="en-US"/>
        </w:rPr>
        <w:tab/>
      </w:r>
      <w:r w:rsidRPr="00DB7AB2">
        <w:rPr>
          <w:highlight w:val="blue"/>
          <w:lang w:val="en-US"/>
        </w:rPr>
        <w:t>109: 28-37 [doi.org/10.1016/j.quascirev.2014.11. 22].</w:t>
      </w:r>
    </w:p>
    <w:p w14:paraId="45BBC24B" w14:textId="7A1EFDC3" w:rsidR="00A53575" w:rsidRPr="00DB7AB2" w:rsidRDefault="00A53575" w:rsidP="002939EC">
      <w:pPr>
        <w:widowControl w:val="0"/>
        <w:autoSpaceDE w:val="0"/>
        <w:autoSpaceDN w:val="0"/>
        <w:adjustRightInd w:val="0"/>
        <w:spacing w:after="100" w:afterAutospacing="1" w:line="240" w:lineRule="auto"/>
        <w:ind w:left="426" w:hanging="426"/>
        <w:rPr>
          <w:lang w:val="de-DE"/>
        </w:rPr>
      </w:pPr>
      <w:proofErr w:type="spellStart"/>
      <w:r w:rsidRPr="00DB7AB2">
        <w:rPr>
          <w:highlight w:val="blue"/>
          <w:lang w:val="en-US"/>
        </w:rPr>
        <w:t>Pesquero</w:t>
      </w:r>
      <w:proofErr w:type="spellEnd"/>
      <w:r w:rsidRPr="00DB7AB2">
        <w:rPr>
          <w:highlight w:val="blue"/>
          <w:lang w:val="en-US"/>
        </w:rPr>
        <w:t xml:space="preserve"> M. D. &amp; </w:t>
      </w:r>
      <w:proofErr w:type="spellStart"/>
      <w:r w:rsidRPr="00DB7AB2">
        <w:rPr>
          <w:highlight w:val="blue"/>
          <w:lang w:val="en-US"/>
        </w:rPr>
        <w:t>Arribas</w:t>
      </w:r>
      <w:proofErr w:type="spellEnd"/>
      <w:r w:rsidRPr="00DB7AB2">
        <w:rPr>
          <w:highlight w:val="blue"/>
          <w:lang w:val="en-US"/>
        </w:rPr>
        <w:t xml:space="preserve"> A.</w:t>
      </w:r>
      <w:r w:rsidR="00CF2965" w:rsidRPr="00DB7AB2">
        <w:rPr>
          <w:highlight w:val="blue"/>
          <w:lang w:val="en-US"/>
        </w:rPr>
        <w:tab/>
      </w:r>
      <w:r w:rsidRPr="00DB7AB2">
        <w:rPr>
          <w:highlight w:val="blue"/>
          <w:lang w:val="en-US"/>
        </w:rPr>
        <w:t xml:space="preserve"> 2002. — </w:t>
      </w:r>
      <w:r w:rsidR="00CF2965" w:rsidRPr="00DB7AB2">
        <w:rPr>
          <w:highlight w:val="blue"/>
          <w:lang w:val="en-US"/>
        </w:rPr>
        <w:tab/>
      </w:r>
      <w:r w:rsidRPr="00DB7AB2">
        <w:rPr>
          <w:highlight w:val="blue"/>
          <w:lang w:val="en-US"/>
        </w:rPr>
        <w:t xml:space="preserve">Los </w:t>
      </w:r>
      <w:proofErr w:type="spellStart"/>
      <w:r w:rsidRPr="00DB7AB2">
        <w:rPr>
          <w:highlight w:val="blue"/>
          <w:lang w:val="en-US"/>
        </w:rPr>
        <w:t>restos</w:t>
      </w:r>
      <w:proofErr w:type="spellEnd"/>
      <w:r w:rsidRPr="00DB7AB2">
        <w:rPr>
          <w:highlight w:val="blue"/>
          <w:lang w:val="en-US"/>
        </w:rPr>
        <w:t xml:space="preserve"> de Hipparion (Equidae, Mammalia) </w:t>
      </w:r>
      <w:proofErr w:type="spellStart"/>
      <w:r w:rsidRPr="00DB7AB2">
        <w:rPr>
          <w:highlight w:val="blue"/>
          <w:lang w:val="en-US"/>
        </w:rPr>
        <w:t>en</w:t>
      </w:r>
      <w:proofErr w:type="spellEnd"/>
      <w:r w:rsidRPr="00DB7AB2">
        <w:rPr>
          <w:highlight w:val="blue"/>
          <w:lang w:val="en-US"/>
        </w:rPr>
        <w:t xml:space="preserve"> las </w:t>
      </w:r>
      <w:proofErr w:type="spellStart"/>
      <w:r w:rsidRPr="00DB7AB2">
        <w:rPr>
          <w:highlight w:val="blue"/>
          <w:lang w:val="en-US"/>
        </w:rPr>
        <w:t>colecciones</w:t>
      </w:r>
      <w:proofErr w:type="spellEnd"/>
      <w:r w:rsidRPr="00DB7AB2">
        <w:rPr>
          <w:highlight w:val="blue"/>
          <w:lang w:val="en-US"/>
        </w:rPr>
        <w:t xml:space="preserve"> de </w:t>
      </w:r>
      <w:proofErr w:type="spellStart"/>
      <w:r w:rsidRPr="00DB7AB2">
        <w:rPr>
          <w:highlight w:val="blue"/>
          <w:lang w:val="en-US"/>
        </w:rPr>
        <w:t>vertebrados</w:t>
      </w:r>
      <w:proofErr w:type="spellEnd"/>
      <w:r w:rsidRPr="00DB7AB2">
        <w:rPr>
          <w:highlight w:val="blue"/>
          <w:lang w:val="en-US"/>
        </w:rPr>
        <w:t xml:space="preserve"> del Museo </w:t>
      </w:r>
      <w:proofErr w:type="spellStart"/>
      <w:r w:rsidRPr="00DB7AB2">
        <w:rPr>
          <w:highlight w:val="blue"/>
          <w:lang w:val="en-US"/>
        </w:rPr>
        <w:t>Geominero</w:t>
      </w:r>
      <w:proofErr w:type="spellEnd"/>
      <w:r w:rsidRPr="00DB7AB2">
        <w:rPr>
          <w:highlight w:val="blue"/>
          <w:lang w:val="en-US"/>
        </w:rPr>
        <w:t xml:space="preserve"> (IGME) : </w:t>
      </w:r>
      <w:proofErr w:type="spellStart"/>
      <w:r w:rsidRPr="00DB7AB2">
        <w:rPr>
          <w:highlight w:val="blue"/>
          <w:lang w:val="en-US"/>
        </w:rPr>
        <w:t>aspectos</w:t>
      </w:r>
      <w:proofErr w:type="spellEnd"/>
      <w:r w:rsidRPr="00DB7AB2">
        <w:rPr>
          <w:highlight w:val="blue"/>
          <w:lang w:val="en-US"/>
        </w:rPr>
        <w:t xml:space="preserve"> </w:t>
      </w:r>
      <w:proofErr w:type="spellStart"/>
      <w:r w:rsidRPr="00DB7AB2">
        <w:rPr>
          <w:highlight w:val="blue"/>
          <w:lang w:val="en-US"/>
        </w:rPr>
        <w:t>históricos</w:t>
      </w:r>
      <w:proofErr w:type="spellEnd"/>
      <w:r w:rsidRPr="00DB7AB2">
        <w:rPr>
          <w:highlight w:val="blue"/>
          <w:lang w:val="en-US"/>
        </w:rPr>
        <w:t xml:space="preserve"> y </w:t>
      </w:r>
      <w:proofErr w:type="spellStart"/>
      <w:r w:rsidRPr="00DB7AB2">
        <w:rPr>
          <w:highlight w:val="blue"/>
          <w:lang w:val="en-US"/>
        </w:rPr>
        <w:t>actualización</w:t>
      </w:r>
      <w:proofErr w:type="spellEnd"/>
      <w:r w:rsidRPr="00DB7AB2">
        <w:rPr>
          <w:highlight w:val="blue"/>
          <w:lang w:val="en-US"/>
        </w:rPr>
        <w:t xml:space="preserve"> </w:t>
      </w:r>
      <w:proofErr w:type="spellStart"/>
      <w:r w:rsidRPr="00DB7AB2">
        <w:rPr>
          <w:highlight w:val="blue"/>
          <w:lang w:val="en-US"/>
        </w:rPr>
        <w:t>taxonómica</w:t>
      </w:r>
      <w:proofErr w:type="spellEnd"/>
      <w:r w:rsidRPr="00DB7AB2">
        <w:rPr>
          <w:highlight w:val="blue"/>
          <w:lang w:val="en-US"/>
        </w:rPr>
        <w:t xml:space="preserve">. </w:t>
      </w:r>
      <w:r w:rsidR="00CF2965" w:rsidRPr="00DB7AB2">
        <w:rPr>
          <w:highlight w:val="blue"/>
          <w:lang w:val="en-US"/>
        </w:rPr>
        <w:tab/>
      </w:r>
      <w:r w:rsidRPr="00DB7AB2">
        <w:rPr>
          <w:i/>
          <w:iCs/>
          <w:highlight w:val="blue"/>
          <w:lang w:val="de-DE"/>
        </w:rPr>
        <w:t>Boletín Geológico y Minero</w:t>
      </w:r>
      <w:r w:rsidRPr="00DB7AB2">
        <w:rPr>
          <w:highlight w:val="blue"/>
          <w:lang w:val="de-DE"/>
        </w:rPr>
        <w:t xml:space="preserve"> </w:t>
      </w:r>
      <w:r w:rsidR="00CF2965" w:rsidRPr="00DB7AB2">
        <w:rPr>
          <w:highlight w:val="blue"/>
          <w:lang w:val="de-DE"/>
        </w:rPr>
        <w:tab/>
      </w:r>
      <w:r w:rsidRPr="00DB7AB2">
        <w:rPr>
          <w:highlight w:val="blue"/>
          <w:lang w:val="de-DE"/>
        </w:rPr>
        <w:t>113 (1): 97-108.</w:t>
      </w:r>
    </w:p>
    <w:p w14:paraId="4F19979A" w14:textId="06F12BF5" w:rsidR="00A53575" w:rsidRPr="00DB7AB2" w:rsidRDefault="00A53575" w:rsidP="002939EC">
      <w:pPr>
        <w:spacing w:after="100" w:afterAutospacing="1" w:line="240" w:lineRule="auto"/>
        <w:ind w:left="426" w:hanging="426"/>
        <w:rPr>
          <w:lang w:val="de-DE"/>
        </w:rPr>
      </w:pPr>
      <w:r w:rsidRPr="00DB7AB2">
        <w:rPr>
          <w:highlight w:val="blue"/>
          <w:lang w:val="de-DE"/>
        </w:rPr>
        <w:t>Peter, K.</w:t>
      </w:r>
      <w:r w:rsidR="00CF2965" w:rsidRPr="00DB7AB2">
        <w:rPr>
          <w:highlight w:val="blue"/>
          <w:lang w:val="de-DE"/>
        </w:rPr>
        <w:tab/>
      </w:r>
      <w:r w:rsidRPr="00DB7AB2">
        <w:rPr>
          <w:highlight w:val="blue"/>
          <w:lang w:val="de-DE"/>
        </w:rPr>
        <w:t xml:space="preserve"> (2002): </w:t>
      </w:r>
      <w:r w:rsidR="00CF2965" w:rsidRPr="00DB7AB2">
        <w:rPr>
          <w:highlight w:val="blue"/>
          <w:lang w:val="de-DE"/>
        </w:rPr>
        <w:tab/>
      </w:r>
      <w:r w:rsidRPr="00DB7AB2">
        <w:rPr>
          <w:highlight w:val="blue"/>
          <w:lang w:val="de-DE"/>
        </w:rPr>
        <w:t xml:space="preserve">Odontologie der Nashornverwandten (Rhinocerotidae) aus dem Miozän (MN 5) von Sandelzhausen (Bayern). – </w:t>
      </w:r>
      <w:r w:rsidR="00CF2965" w:rsidRPr="00DB7AB2">
        <w:rPr>
          <w:highlight w:val="blue"/>
          <w:lang w:val="de-DE"/>
        </w:rPr>
        <w:tab/>
      </w:r>
      <w:r w:rsidRPr="00DB7AB2">
        <w:rPr>
          <w:highlight w:val="blue"/>
          <w:lang w:val="de-DE"/>
        </w:rPr>
        <w:t xml:space="preserve">Zitteliana, </w:t>
      </w:r>
      <w:r w:rsidR="00CF2965" w:rsidRPr="00DB7AB2">
        <w:rPr>
          <w:highlight w:val="blue"/>
          <w:lang w:val="de-DE"/>
        </w:rPr>
        <w:tab/>
      </w:r>
      <w:r w:rsidRPr="00DB7AB2">
        <w:rPr>
          <w:highlight w:val="blue"/>
          <w:lang w:val="de-DE"/>
        </w:rPr>
        <w:t>22: 3–168.</w:t>
      </w:r>
    </w:p>
    <w:p w14:paraId="23D9DF6A" w14:textId="553F6F05" w:rsidR="00A53575" w:rsidRPr="00DB7AB2" w:rsidRDefault="00A53575" w:rsidP="002939EC">
      <w:pPr>
        <w:spacing w:after="100" w:afterAutospacing="1" w:line="240" w:lineRule="auto"/>
        <w:ind w:left="426" w:hanging="426"/>
        <w:rPr>
          <w:highlight w:val="cyan"/>
          <w:lang w:val="de-DE"/>
        </w:rPr>
      </w:pPr>
      <w:r w:rsidRPr="00DB7AB2">
        <w:rPr>
          <w:highlight w:val="cyan"/>
          <w:lang w:val="de-DE"/>
        </w:rPr>
        <w:t>PETERS K.F.</w:t>
      </w:r>
      <w:r w:rsidR="00CF2965" w:rsidRPr="00DB7AB2">
        <w:rPr>
          <w:highlight w:val="cyan"/>
          <w:lang w:val="de-DE"/>
        </w:rPr>
        <w:tab/>
      </w:r>
      <w:r w:rsidRPr="00DB7AB2">
        <w:rPr>
          <w:highlight w:val="cyan"/>
          <w:lang w:val="de-DE"/>
        </w:rPr>
        <w:t xml:space="preserve">, 1869. </w:t>
      </w:r>
      <w:r w:rsidR="00CF2965" w:rsidRPr="00DB7AB2">
        <w:rPr>
          <w:highlight w:val="cyan"/>
          <w:lang w:val="de-DE"/>
        </w:rPr>
        <w:tab/>
      </w:r>
      <w:r w:rsidRPr="00DB7AB2">
        <w:rPr>
          <w:highlight w:val="cyan"/>
          <w:lang w:val="de-DE"/>
        </w:rPr>
        <w:t xml:space="preserve">Zur Kenntnis der Wirbelthiere aus den Miocänschichten von Eibiswald in Steiermark – </w:t>
      </w:r>
      <w:r w:rsidRPr="00DB7AB2">
        <w:rPr>
          <w:i/>
          <w:iCs/>
          <w:highlight w:val="cyan"/>
          <w:lang w:val="de-DE"/>
        </w:rPr>
        <w:t>Rhinoceros, Anchitherium</w:t>
      </w:r>
      <w:r w:rsidRPr="00DB7AB2">
        <w:rPr>
          <w:highlight w:val="cyan"/>
          <w:lang w:val="de-DE"/>
        </w:rPr>
        <w:t xml:space="preserve">. </w:t>
      </w:r>
      <w:r w:rsidR="00CF2965" w:rsidRPr="00DB7AB2">
        <w:rPr>
          <w:highlight w:val="cyan"/>
          <w:lang w:val="de-DE"/>
        </w:rPr>
        <w:tab/>
      </w:r>
      <w:r w:rsidRPr="00DB7AB2">
        <w:rPr>
          <w:i/>
          <w:iCs/>
          <w:highlight w:val="cyan"/>
          <w:lang w:val="de-DE"/>
        </w:rPr>
        <w:t xml:space="preserve">Denkschr. Wiener Akademie, </w:t>
      </w:r>
      <w:r w:rsidR="00CF2965" w:rsidRPr="00DB7AB2">
        <w:rPr>
          <w:i/>
          <w:iCs/>
          <w:highlight w:val="cyan"/>
          <w:lang w:val="de-DE"/>
        </w:rPr>
        <w:tab/>
      </w:r>
      <w:r w:rsidRPr="00DB7AB2">
        <w:rPr>
          <w:highlight w:val="cyan"/>
          <w:lang w:val="de-DE"/>
        </w:rPr>
        <w:t>XXX.</w:t>
      </w:r>
    </w:p>
    <w:p w14:paraId="785CB1A2" w14:textId="7E3334C6" w:rsidR="00A53575" w:rsidRPr="00DB7AB2" w:rsidRDefault="00A53575" w:rsidP="002939EC">
      <w:pPr>
        <w:spacing w:after="100" w:afterAutospacing="1" w:line="240" w:lineRule="auto"/>
        <w:ind w:left="426" w:hanging="426"/>
        <w:rPr>
          <w:highlight w:val="cyan"/>
          <w:lang w:val="de-DE"/>
        </w:rPr>
      </w:pPr>
      <w:r w:rsidRPr="00DB7AB2">
        <w:rPr>
          <w:highlight w:val="cyan"/>
          <w:lang w:val="de-DE"/>
        </w:rPr>
        <w:t>PETERS W.</w:t>
      </w:r>
      <w:r w:rsidR="00CF2965" w:rsidRPr="00DB7AB2">
        <w:rPr>
          <w:highlight w:val="cyan"/>
          <w:lang w:val="de-DE"/>
        </w:rPr>
        <w:tab/>
      </w:r>
      <w:r w:rsidRPr="00DB7AB2">
        <w:rPr>
          <w:highlight w:val="cyan"/>
          <w:lang w:val="de-DE"/>
        </w:rPr>
        <w:t xml:space="preserve">, 1878. </w:t>
      </w:r>
      <w:r w:rsidR="00CF2965" w:rsidRPr="00DB7AB2">
        <w:rPr>
          <w:highlight w:val="cyan"/>
          <w:lang w:val="de-DE"/>
        </w:rPr>
        <w:tab/>
      </w:r>
      <w:r w:rsidRPr="00DB7AB2">
        <w:rPr>
          <w:highlight w:val="cyan"/>
          <w:lang w:val="de-DE"/>
        </w:rPr>
        <w:t xml:space="preserve">Über </w:t>
      </w:r>
      <w:r w:rsidRPr="00DB7AB2">
        <w:rPr>
          <w:i/>
          <w:iCs/>
          <w:highlight w:val="cyan"/>
          <w:lang w:val="de-DE"/>
        </w:rPr>
        <w:t xml:space="preserve">Rhinoceros inermis </w:t>
      </w:r>
      <w:r w:rsidRPr="00DB7AB2">
        <w:rPr>
          <w:highlight w:val="cyan"/>
          <w:lang w:val="de-DE"/>
        </w:rPr>
        <w:t xml:space="preserve">Lesson. </w:t>
      </w:r>
      <w:r w:rsidR="00CF2965" w:rsidRPr="00DB7AB2">
        <w:rPr>
          <w:highlight w:val="cyan"/>
          <w:lang w:val="de-DE"/>
        </w:rPr>
        <w:tab/>
      </w:r>
      <w:r w:rsidRPr="00DB7AB2">
        <w:rPr>
          <w:i/>
          <w:iCs/>
          <w:highlight w:val="cyan"/>
          <w:lang w:val="de-DE"/>
        </w:rPr>
        <w:t xml:space="preserve">Monatsberichte der Königlich Preussichen Akademie Wissenschaften </w:t>
      </w:r>
      <w:r w:rsidRPr="00DB7AB2">
        <w:rPr>
          <w:highlight w:val="cyan"/>
          <w:lang w:val="de-DE"/>
        </w:rPr>
        <w:t xml:space="preserve">(Mathem-Phys.), </w:t>
      </w:r>
      <w:r w:rsidR="00CF2965" w:rsidRPr="00DB7AB2">
        <w:rPr>
          <w:highlight w:val="cyan"/>
          <w:lang w:val="de-DE"/>
        </w:rPr>
        <w:tab/>
      </w:r>
      <w:r w:rsidRPr="00DB7AB2">
        <w:rPr>
          <w:highlight w:val="cyan"/>
          <w:lang w:val="de-DE"/>
        </w:rPr>
        <w:t xml:space="preserve"> 68-71, Berlin.</w:t>
      </w:r>
    </w:p>
    <w:p w14:paraId="171782AC" w14:textId="1F9B3A55" w:rsidR="00A53575" w:rsidRPr="00DB7AB2" w:rsidRDefault="00A53575" w:rsidP="002939EC">
      <w:pPr>
        <w:spacing w:after="100" w:afterAutospacing="1" w:line="240" w:lineRule="auto"/>
        <w:ind w:left="426" w:hanging="426"/>
        <w:rPr>
          <w:lang w:val="de-DE"/>
        </w:rPr>
      </w:pPr>
      <w:r w:rsidRPr="00DB7AB2">
        <w:rPr>
          <w:lang w:val="de-DE"/>
        </w:rPr>
        <w:t>Pethő G.</w:t>
      </w:r>
      <w:r w:rsidR="00CF2965" w:rsidRPr="00DB7AB2">
        <w:rPr>
          <w:lang w:val="de-DE"/>
        </w:rPr>
        <w:tab/>
      </w:r>
      <w:r w:rsidRPr="00DB7AB2">
        <w:rPr>
          <w:lang w:val="de-DE"/>
        </w:rPr>
        <w:t xml:space="preserve"> 1885: </w:t>
      </w:r>
      <w:r w:rsidR="00CF2965" w:rsidRPr="00DB7AB2">
        <w:rPr>
          <w:lang w:val="de-DE"/>
        </w:rPr>
        <w:tab/>
      </w:r>
      <w:r w:rsidRPr="00DB7AB2">
        <w:rPr>
          <w:lang w:val="de-DE"/>
        </w:rPr>
        <w:t xml:space="preserve">Über die Fossilien Säugethier-Überreste von Baltavár. </w:t>
      </w:r>
      <w:r w:rsidR="00CF2965" w:rsidRPr="00DB7AB2">
        <w:rPr>
          <w:lang w:val="de-DE"/>
        </w:rPr>
        <w:tab/>
      </w:r>
      <w:r w:rsidRPr="00DB7AB2">
        <w:rPr>
          <w:i/>
          <w:iCs/>
          <w:lang w:val="de-DE"/>
        </w:rPr>
        <w:t>Jb. Kgl. Ungar. Geol. Reichsanst. 1884</w:t>
      </w:r>
      <w:r w:rsidRPr="00DB7AB2">
        <w:rPr>
          <w:lang w:val="de-DE"/>
        </w:rPr>
        <w:t xml:space="preserve">, </w:t>
      </w:r>
      <w:r w:rsidR="00CF2965" w:rsidRPr="00DB7AB2">
        <w:rPr>
          <w:lang w:val="de-DE"/>
        </w:rPr>
        <w:tab/>
      </w:r>
      <w:r w:rsidRPr="00DB7AB2">
        <w:rPr>
          <w:lang w:val="de-DE"/>
        </w:rPr>
        <w:t>63—73.</w:t>
      </w:r>
    </w:p>
    <w:p w14:paraId="2C4B0B1B" w14:textId="09C454EE" w:rsidR="00A53575" w:rsidRPr="00DB7AB2" w:rsidRDefault="00A53575" w:rsidP="002939EC">
      <w:pPr>
        <w:spacing w:after="100" w:afterAutospacing="1" w:line="240" w:lineRule="auto"/>
        <w:ind w:left="426" w:hanging="426"/>
        <w:rPr>
          <w:highlight w:val="blue"/>
          <w:lang w:val="de-DE"/>
        </w:rPr>
      </w:pPr>
      <w:r w:rsidRPr="00DB7AB2">
        <w:rPr>
          <w:highlight w:val="blue"/>
          <w:lang w:val="de-DE"/>
        </w:rPr>
        <w:t>Petronijević, Ž. &amp; Thenius, E.</w:t>
      </w:r>
      <w:r w:rsidR="00CF2965" w:rsidRPr="00DB7AB2">
        <w:rPr>
          <w:highlight w:val="blue"/>
          <w:lang w:val="de-DE"/>
        </w:rPr>
        <w:tab/>
      </w:r>
      <w:r w:rsidRPr="00DB7AB2">
        <w:rPr>
          <w:highlight w:val="blue"/>
          <w:lang w:val="de-DE"/>
        </w:rPr>
        <w:t xml:space="preserve"> 1958. </w:t>
      </w:r>
      <w:r w:rsidR="00CF2965" w:rsidRPr="00DB7AB2">
        <w:rPr>
          <w:highlight w:val="blue"/>
          <w:lang w:val="de-DE"/>
        </w:rPr>
        <w:tab/>
      </w:r>
      <w:r w:rsidRPr="00DB7AB2">
        <w:rPr>
          <w:highlight w:val="blue"/>
          <w:lang w:val="de-DE"/>
        </w:rPr>
        <w:t xml:space="preserve">O nalasku ostataka </w:t>
      </w:r>
      <w:r w:rsidRPr="002F47F6">
        <w:rPr>
          <w:i/>
          <w:iCs/>
          <w:highlight w:val="blue"/>
          <w:lang w:val="de-DE"/>
        </w:rPr>
        <w:t>Indricotherium</w:t>
      </w:r>
      <w:r w:rsidRPr="00DB7AB2">
        <w:rPr>
          <w:highlight w:val="blue"/>
          <w:lang w:val="de-DE"/>
        </w:rPr>
        <w:t>-a (</w:t>
      </w:r>
      <w:r w:rsidRPr="002F47F6">
        <w:rPr>
          <w:i/>
          <w:iCs/>
          <w:highlight w:val="blue"/>
          <w:lang w:val="de-DE"/>
        </w:rPr>
        <w:t>Baluchiterium</w:t>
      </w:r>
      <w:r w:rsidRPr="00DB7AB2">
        <w:rPr>
          <w:highlight w:val="blue"/>
          <w:lang w:val="de-DE"/>
        </w:rPr>
        <w:t xml:space="preserve">-a) u Ivangradskom (Beranskom) basenu u Crnoj Gori / Uber das vorkomrn von Indricotherien (Baluchitherien) in Tertiar von Ivangrad (Berane) Montenegro. </w:t>
      </w:r>
      <w:r w:rsidR="00CF2965" w:rsidRPr="00DB7AB2">
        <w:rPr>
          <w:highlight w:val="blue"/>
          <w:lang w:val="de-DE"/>
        </w:rPr>
        <w:tab/>
      </w:r>
      <w:r w:rsidRPr="00DB7AB2">
        <w:rPr>
          <w:highlight w:val="blue"/>
          <w:lang w:val="de-DE"/>
        </w:rPr>
        <w:t xml:space="preserve">Glas SANU 231, Odeljenje prirodno-matematičkih nauka </w:t>
      </w:r>
      <w:r w:rsidR="00CF2965" w:rsidRPr="00DB7AB2">
        <w:rPr>
          <w:highlight w:val="blue"/>
          <w:lang w:val="de-DE"/>
        </w:rPr>
        <w:tab/>
      </w:r>
      <w:r w:rsidRPr="00DB7AB2">
        <w:rPr>
          <w:highlight w:val="blue"/>
          <w:lang w:val="de-DE"/>
        </w:rPr>
        <w:t>14:61–74. [In German and Serbian]</w:t>
      </w:r>
    </w:p>
    <w:p w14:paraId="75A55A65" w14:textId="635C7B91" w:rsidR="00CF2965" w:rsidRPr="00DB7AB2" w:rsidRDefault="00CF2965" w:rsidP="002939EC">
      <w:pPr>
        <w:spacing w:after="100" w:afterAutospacing="1" w:line="240" w:lineRule="auto"/>
        <w:ind w:left="426" w:hanging="426"/>
        <w:rPr>
          <w:highlight w:val="cyan"/>
        </w:rPr>
      </w:pPr>
      <w:r w:rsidRPr="00DB7AB2">
        <w:rPr>
          <w:highlight w:val="cyan"/>
          <w:lang w:val="de-DE"/>
        </w:rPr>
        <w:t>PETRONIO C.</w:t>
      </w:r>
      <w:r w:rsidRPr="00DB7AB2">
        <w:rPr>
          <w:highlight w:val="cyan"/>
          <w:lang w:val="de-DE"/>
        </w:rPr>
        <w:tab/>
        <w:t xml:space="preserve">, 1970. </w:t>
      </w:r>
      <w:r w:rsidRPr="00DB7AB2">
        <w:rPr>
          <w:highlight w:val="cyan"/>
          <w:lang w:val="de-DE"/>
        </w:rPr>
        <w:tab/>
        <w:t xml:space="preserve">Scheletri di mammiferi pleistocenici montati nel Museo paleontologico dell'Università di Roma dal 1960 al 1970. </w:t>
      </w:r>
      <w:r w:rsidRPr="00DB7AB2">
        <w:rPr>
          <w:highlight w:val="cyan"/>
          <w:lang w:val="de-DE"/>
        </w:rPr>
        <w:tab/>
      </w:r>
      <w:proofErr w:type="spellStart"/>
      <w:r w:rsidRPr="00DB7AB2">
        <w:rPr>
          <w:i/>
          <w:iCs/>
          <w:highlight w:val="cyan"/>
        </w:rPr>
        <w:t>Geologica</w:t>
      </w:r>
      <w:proofErr w:type="spellEnd"/>
      <w:r w:rsidRPr="00DB7AB2">
        <w:rPr>
          <w:i/>
          <w:iCs/>
          <w:highlight w:val="cyan"/>
        </w:rPr>
        <w:t xml:space="preserve"> Romana, </w:t>
      </w:r>
      <w:r w:rsidRPr="00DB7AB2">
        <w:rPr>
          <w:i/>
          <w:iCs/>
          <w:highlight w:val="cyan"/>
        </w:rPr>
        <w:tab/>
      </w:r>
      <w:r w:rsidRPr="00DB7AB2">
        <w:rPr>
          <w:highlight w:val="cyan"/>
        </w:rPr>
        <w:t>IX:137-148, Roma.</w:t>
      </w:r>
    </w:p>
    <w:p w14:paraId="63FE309B" w14:textId="230AD3DE" w:rsidR="00CF2965" w:rsidRPr="00DB7AB2" w:rsidRDefault="00CF2965" w:rsidP="002939EC">
      <w:pPr>
        <w:spacing w:after="100" w:afterAutospacing="1" w:line="240" w:lineRule="auto"/>
        <w:ind w:left="426" w:hanging="426"/>
      </w:pPr>
      <w:proofErr w:type="spellStart"/>
      <w:r w:rsidRPr="00DB7AB2">
        <w:rPr>
          <w:highlight w:val="blue"/>
        </w:rPr>
        <w:t>Petronio</w:t>
      </w:r>
      <w:proofErr w:type="spellEnd"/>
      <w:r w:rsidRPr="00DB7AB2">
        <w:rPr>
          <w:highlight w:val="blue"/>
        </w:rPr>
        <w:t xml:space="preserve"> C.</w:t>
      </w:r>
      <w:r w:rsidRPr="00DB7AB2">
        <w:rPr>
          <w:highlight w:val="blue"/>
        </w:rPr>
        <w:tab/>
        <w:t xml:space="preserve"> (1988) - </w:t>
      </w:r>
      <w:r w:rsidRPr="00DB7AB2">
        <w:rPr>
          <w:highlight w:val="blue"/>
        </w:rPr>
        <w:tab/>
        <w:t xml:space="preserve">Una </w:t>
      </w:r>
      <w:proofErr w:type="spellStart"/>
      <w:r w:rsidRPr="00DB7AB2">
        <w:rPr>
          <w:highlight w:val="blue"/>
        </w:rPr>
        <w:t>mandibola</w:t>
      </w:r>
      <w:proofErr w:type="spellEnd"/>
      <w:r w:rsidRPr="00DB7AB2">
        <w:rPr>
          <w:highlight w:val="blue"/>
        </w:rPr>
        <w:t xml:space="preserve"> di </w:t>
      </w:r>
      <w:proofErr w:type="spellStart"/>
      <w:r w:rsidRPr="00DB7AB2">
        <w:rPr>
          <w:highlight w:val="blue"/>
        </w:rPr>
        <w:t>rinoceronte</w:t>
      </w:r>
      <w:proofErr w:type="spellEnd"/>
      <w:r w:rsidRPr="00DB7AB2">
        <w:rPr>
          <w:highlight w:val="blue"/>
        </w:rPr>
        <w:t xml:space="preserve"> di Ponte </w:t>
      </w:r>
      <w:proofErr w:type="spellStart"/>
      <w:r w:rsidRPr="00DB7AB2">
        <w:rPr>
          <w:highlight w:val="blue"/>
        </w:rPr>
        <w:t>Galeria</w:t>
      </w:r>
      <w:proofErr w:type="spellEnd"/>
      <w:r w:rsidRPr="00DB7AB2">
        <w:rPr>
          <w:highlight w:val="blue"/>
        </w:rPr>
        <w:t xml:space="preserve"> (Roma). </w:t>
      </w:r>
      <w:r w:rsidRPr="00DB7AB2">
        <w:rPr>
          <w:highlight w:val="blue"/>
        </w:rPr>
        <w:tab/>
      </w:r>
      <w:proofErr w:type="spellStart"/>
      <w:r w:rsidRPr="00DB7AB2">
        <w:rPr>
          <w:i/>
          <w:iCs/>
          <w:highlight w:val="blue"/>
        </w:rPr>
        <w:t>Atti</w:t>
      </w:r>
      <w:proofErr w:type="spellEnd"/>
      <w:r w:rsidRPr="00DB7AB2">
        <w:rPr>
          <w:i/>
          <w:iCs/>
          <w:highlight w:val="blue"/>
        </w:rPr>
        <w:t xml:space="preserve"> Soc. Ital. </w:t>
      </w:r>
      <w:proofErr w:type="spellStart"/>
      <w:r w:rsidRPr="00DB7AB2">
        <w:rPr>
          <w:i/>
          <w:iCs/>
          <w:highlight w:val="blue"/>
        </w:rPr>
        <w:t>Sci</w:t>
      </w:r>
      <w:proofErr w:type="spellEnd"/>
      <w:r w:rsidRPr="00DB7AB2">
        <w:rPr>
          <w:i/>
          <w:iCs/>
          <w:highlight w:val="blue"/>
        </w:rPr>
        <w:t xml:space="preserve">. Nat. Mus. </w:t>
      </w:r>
      <w:proofErr w:type="spellStart"/>
      <w:r w:rsidRPr="00DB7AB2">
        <w:rPr>
          <w:i/>
          <w:iCs/>
          <w:highlight w:val="blue"/>
        </w:rPr>
        <w:t>Civ</w:t>
      </w:r>
      <w:proofErr w:type="spellEnd"/>
      <w:r w:rsidRPr="00DB7AB2">
        <w:rPr>
          <w:i/>
          <w:iCs/>
          <w:highlight w:val="blue"/>
        </w:rPr>
        <w:t>. St. Nat. Milano</w:t>
      </w:r>
      <w:r w:rsidRPr="00DB7AB2">
        <w:rPr>
          <w:highlight w:val="blue"/>
        </w:rPr>
        <w:t xml:space="preserve">, </w:t>
      </w:r>
      <w:r w:rsidRPr="00DB7AB2">
        <w:rPr>
          <w:highlight w:val="blue"/>
        </w:rPr>
        <w:tab/>
        <w:t>129(2-3): 173-178.</w:t>
      </w:r>
    </w:p>
    <w:p w14:paraId="379062EC" w14:textId="256566A0" w:rsidR="00CF2965" w:rsidRPr="00DB7AB2" w:rsidRDefault="00CF2965" w:rsidP="002939EC">
      <w:pPr>
        <w:spacing w:after="100" w:afterAutospacing="1" w:line="240" w:lineRule="auto"/>
        <w:ind w:left="426" w:hanging="426"/>
      </w:pPr>
      <w:proofErr w:type="spellStart"/>
      <w:r w:rsidRPr="00DB7AB2">
        <w:rPr>
          <w:lang w:val="en-US"/>
        </w:rPr>
        <w:lastRenderedPageBreak/>
        <w:t>Petronio</w:t>
      </w:r>
      <w:proofErr w:type="spellEnd"/>
      <w:r w:rsidRPr="00DB7AB2">
        <w:rPr>
          <w:lang w:val="en-US"/>
        </w:rPr>
        <w:t>, C., Sardella, R.</w:t>
      </w:r>
      <w:r w:rsidRPr="00DB7AB2">
        <w:rPr>
          <w:lang w:val="en-US"/>
        </w:rPr>
        <w:tab/>
        <w:t xml:space="preserve">, 1998. </w:t>
      </w:r>
      <w:r w:rsidRPr="00DB7AB2">
        <w:rPr>
          <w:lang w:val="en-US"/>
        </w:rPr>
        <w:tab/>
        <w:t xml:space="preserve">Remarks on the stratigraphy and biochronology of the Late Pleistocene deposit of </w:t>
      </w:r>
      <w:proofErr w:type="spellStart"/>
      <w:r w:rsidRPr="00DB7AB2">
        <w:rPr>
          <w:lang w:val="en-US"/>
        </w:rPr>
        <w:t>Ingarano</w:t>
      </w:r>
      <w:proofErr w:type="spellEnd"/>
      <w:r w:rsidRPr="00DB7AB2">
        <w:rPr>
          <w:lang w:val="en-US"/>
        </w:rPr>
        <w:t xml:space="preserve"> (Apulia, Southern Italy). </w:t>
      </w:r>
      <w:r w:rsidRPr="00DB7AB2">
        <w:rPr>
          <w:lang w:val="en-US"/>
        </w:rPr>
        <w:tab/>
      </w:r>
      <w:proofErr w:type="spellStart"/>
      <w:r w:rsidRPr="00DB7AB2">
        <w:t>Rivista</w:t>
      </w:r>
      <w:proofErr w:type="spellEnd"/>
      <w:r w:rsidRPr="00DB7AB2">
        <w:t xml:space="preserve"> </w:t>
      </w:r>
      <w:proofErr w:type="spellStart"/>
      <w:r w:rsidRPr="00DB7AB2">
        <w:t>Italiana</w:t>
      </w:r>
      <w:proofErr w:type="spellEnd"/>
      <w:r w:rsidRPr="00DB7AB2">
        <w:t xml:space="preserve"> di </w:t>
      </w:r>
      <w:proofErr w:type="spellStart"/>
      <w:r w:rsidRPr="00DB7AB2">
        <w:t>Paleontologia</w:t>
      </w:r>
      <w:proofErr w:type="spellEnd"/>
      <w:r w:rsidRPr="00DB7AB2">
        <w:t xml:space="preserve"> e </w:t>
      </w:r>
      <w:proofErr w:type="spellStart"/>
      <w:r w:rsidRPr="00DB7AB2">
        <w:t>Stratigrafia</w:t>
      </w:r>
      <w:proofErr w:type="spellEnd"/>
      <w:r w:rsidRPr="00DB7AB2">
        <w:t xml:space="preserve"> </w:t>
      </w:r>
      <w:r w:rsidRPr="00DB7AB2">
        <w:tab/>
        <w:t xml:space="preserve">104, 287–294. </w:t>
      </w:r>
    </w:p>
    <w:p w14:paraId="55F5CADF" w14:textId="460EF4C6" w:rsidR="00A53575" w:rsidRPr="00DB7AB2" w:rsidRDefault="00A53575" w:rsidP="002939EC">
      <w:pPr>
        <w:spacing w:after="100" w:afterAutospacing="1" w:line="240" w:lineRule="auto"/>
        <w:ind w:left="426" w:hanging="426"/>
      </w:pPr>
      <w:proofErr w:type="spellStart"/>
      <w:r w:rsidRPr="00DB7AB2">
        <w:t>Petronio</w:t>
      </w:r>
      <w:proofErr w:type="spellEnd"/>
      <w:r w:rsidRPr="00DB7AB2">
        <w:t xml:space="preserve"> C. &amp; Sardella R.</w:t>
      </w:r>
      <w:r w:rsidR="00CF2965" w:rsidRPr="00DB7AB2">
        <w:tab/>
      </w:r>
      <w:r w:rsidRPr="00DB7AB2">
        <w:t xml:space="preserve"> </w:t>
      </w:r>
      <w:r w:rsidRPr="00DB7AB2">
        <w:rPr>
          <w:lang w:val="en-US"/>
        </w:rPr>
        <w:t xml:space="preserve">(1999) - </w:t>
      </w:r>
      <w:r w:rsidR="00CF2965" w:rsidRPr="00DB7AB2">
        <w:rPr>
          <w:lang w:val="en-US"/>
        </w:rPr>
        <w:tab/>
      </w:r>
      <w:r w:rsidRPr="00DB7AB2">
        <w:rPr>
          <w:lang w:val="en-US"/>
        </w:rPr>
        <w:t xml:space="preserve">Biochronology of the Pleistocene Mammal Fauna from Ponte </w:t>
      </w:r>
      <w:proofErr w:type="spellStart"/>
      <w:r w:rsidRPr="00DB7AB2">
        <w:rPr>
          <w:lang w:val="en-US"/>
        </w:rPr>
        <w:t>Galeria</w:t>
      </w:r>
      <w:proofErr w:type="spellEnd"/>
      <w:r w:rsidRPr="00DB7AB2">
        <w:rPr>
          <w:lang w:val="en-US"/>
        </w:rPr>
        <w:t xml:space="preserve"> (Rome) and remarks on the Middle </w:t>
      </w:r>
      <w:proofErr w:type="spellStart"/>
      <w:r w:rsidRPr="00DB7AB2">
        <w:rPr>
          <w:lang w:val="en-US"/>
        </w:rPr>
        <w:t>Galerian</w:t>
      </w:r>
      <w:proofErr w:type="spellEnd"/>
      <w:r w:rsidRPr="00DB7AB2">
        <w:rPr>
          <w:lang w:val="en-US"/>
        </w:rPr>
        <w:t xml:space="preserve"> Faunas. </w:t>
      </w:r>
      <w:r w:rsidR="00CF2965" w:rsidRPr="00DB7AB2">
        <w:rPr>
          <w:lang w:val="en-US"/>
        </w:rPr>
        <w:tab/>
      </w:r>
      <w:r w:rsidRPr="00DB7AB2">
        <w:rPr>
          <w:i/>
          <w:iCs/>
        </w:rPr>
        <w:t xml:space="preserve">Riv. It. </w:t>
      </w:r>
      <w:proofErr w:type="spellStart"/>
      <w:r w:rsidRPr="00DB7AB2">
        <w:rPr>
          <w:i/>
          <w:iCs/>
        </w:rPr>
        <w:t>Paleont</w:t>
      </w:r>
      <w:proofErr w:type="spellEnd"/>
      <w:r w:rsidRPr="00DB7AB2">
        <w:rPr>
          <w:i/>
          <w:iCs/>
        </w:rPr>
        <w:t>. Strat.</w:t>
      </w:r>
      <w:r w:rsidRPr="00DB7AB2">
        <w:t xml:space="preserve">, </w:t>
      </w:r>
      <w:r w:rsidR="00CF2965" w:rsidRPr="00DB7AB2">
        <w:tab/>
      </w:r>
      <w:r w:rsidRPr="00DB7AB2">
        <w:t>105: 155-164.</w:t>
      </w:r>
    </w:p>
    <w:p w14:paraId="04EF56D3" w14:textId="76F592DC" w:rsidR="00A53575" w:rsidRPr="00DB7AB2" w:rsidRDefault="00A53575" w:rsidP="002939EC">
      <w:pPr>
        <w:spacing w:after="100" w:afterAutospacing="1" w:line="240" w:lineRule="auto"/>
        <w:ind w:left="426" w:hanging="426"/>
        <w:rPr>
          <w:lang w:val="en-US"/>
        </w:rPr>
      </w:pPr>
      <w:proofErr w:type="spellStart"/>
      <w:r w:rsidRPr="00DB7AB2">
        <w:t>Petronio</w:t>
      </w:r>
      <w:proofErr w:type="spellEnd"/>
      <w:r w:rsidRPr="00DB7AB2">
        <w:t xml:space="preserve"> C. et R. Sardella</w:t>
      </w:r>
      <w:r w:rsidR="00CF2965" w:rsidRPr="00DB7AB2">
        <w:tab/>
      </w:r>
      <w:r w:rsidRPr="00DB7AB2">
        <w:t xml:space="preserve"> (2001) – </w:t>
      </w:r>
      <w:r w:rsidR="00CF2965" w:rsidRPr="00DB7AB2">
        <w:tab/>
      </w:r>
      <w:proofErr w:type="spellStart"/>
      <w:r w:rsidRPr="00DB7AB2">
        <w:t>Mammal</w:t>
      </w:r>
      <w:proofErr w:type="spellEnd"/>
      <w:r w:rsidRPr="00DB7AB2">
        <w:t xml:space="preserve"> </w:t>
      </w:r>
      <w:proofErr w:type="spellStart"/>
      <w:r w:rsidRPr="00DB7AB2">
        <w:t>faunas</w:t>
      </w:r>
      <w:proofErr w:type="spellEnd"/>
      <w:r w:rsidRPr="00DB7AB2">
        <w:t xml:space="preserve"> </w:t>
      </w:r>
      <w:proofErr w:type="spellStart"/>
      <w:r w:rsidRPr="00DB7AB2">
        <w:t>from</w:t>
      </w:r>
      <w:proofErr w:type="spellEnd"/>
      <w:r w:rsidRPr="00DB7AB2">
        <w:t xml:space="preserve"> Ponte </w:t>
      </w:r>
      <w:proofErr w:type="spellStart"/>
      <w:r w:rsidRPr="00DB7AB2">
        <w:t>Galeria</w:t>
      </w:r>
      <w:proofErr w:type="spellEnd"/>
      <w:r w:rsidRPr="00DB7AB2">
        <w:t xml:space="preserve"> Formation. </w:t>
      </w:r>
      <w:r w:rsidR="00CA6619">
        <w:tab/>
      </w:r>
      <w:r w:rsidRPr="00DB7AB2">
        <w:rPr>
          <w:lang w:val="en-US"/>
        </w:rPr>
        <w:t xml:space="preserve">In Ed. R. Sardella: </w:t>
      </w:r>
      <w:proofErr w:type="spellStart"/>
      <w:r w:rsidRPr="00DB7AB2">
        <w:rPr>
          <w:i/>
          <w:iCs/>
          <w:lang w:val="en-US"/>
        </w:rPr>
        <w:t>Galerian</w:t>
      </w:r>
      <w:proofErr w:type="spellEnd"/>
      <w:r w:rsidRPr="00DB7AB2">
        <w:rPr>
          <w:i/>
          <w:iCs/>
          <w:lang w:val="en-US"/>
        </w:rPr>
        <w:t xml:space="preserve"> and Aurelian fossiliferous localities in the Rome area</w:t>
      </w:r>
      <w:r w:rsidRPr="00DB7AB2">
        <w:rPr>
          <w:lang w:val="en-US"/>
        </w:rPr>
        <w:t xml:space="preserve">, </w:t>
      </w:r>
      <w:proofErr w:type="spellStart"/>
      <w:r w:rsidRPr="00DB7AB2">
        <w:rPr>
          <w:lang w:val="en-US"/>
        </w:rPr>
        <w:t>EuroMam</w:t>
      </w:r>
      <w:proofErr w:type="spellEnd"/>
      <w:r w:rsidRPr="00DB7AB2">
        <w:rPr>
          <w:lang w:val="en-US"/>
        </w:rPr>
        <w:t xml:space="preserve"> </w:t>
      </w:r>
      <w:r w:rsidR="00CA6619">
        <w:rPr>
          <w:lang w:val="en-US"/>
        </w:rPr>
        <w:tab/>
      </w:r>
      <w:r w:rsidRPr="00DB7AB2">
        <w:rPr>
          <w:lang w:val="en-US"/>
        </w:rPr>
        <w:t xml:space="preserve"> p22-24.</w:t>
      </w:r>
    </w:p>
    <w:p w14:paraId="1A1B346D" w14:textId="356A336E" w:rsidR="00CF2965" w:rsidRPr="00DB7AB2" w:rsidRDefault="00CF2965" w:rsidP="002939EC">
      <w:pPr>
        <w:spacing w:after="100" w:afterAutospacing="1" w:line="240" w:lineRule="auto"/>
        <w:ind w:left="426" w:hanging="426"/>
        <w:rPr>
          <w:highlight w:val="cyan"/>
        </w:rPr>
      </w:pPr>
      <w:r w:rsidRPr="00DB7AB2">
        <w:rPr>
          <w:highlight w:val="cyan"/>
          <w:lang w:val="en-US"/>
        </w:rPr>
        <w:t>PETRONIO C., BILLIA E.M.E., CAPASSO BARBATO L., DI STEFANO G., MUSSI M., PARRY S.J., SARDELLA R. &amp; VOLTAGGIO M.</w:t>
      </w:r>
      <w:r w:rsidRPr="00DB7AB2">
        <w:rPr>
          <w:highlight w:val="cyan"/>
          <w:lang w:val="en-US"/>
        </w:rPr>
        <w:tab/>
        <w:t xml:space="preserve">, 1996. </w:t>
      </w:r>
      <w:r w:rsidRPr="00DB7AB2">
        <w:rPr>
          <w:highlight w:val="cyan"/>
          <w:lang w:val="en-US"/>
        </w:rPr>
        <w:tab/>
        <w:t xml:space="preserve">The Late Pleistocene fauna from </w:t>
      </w:r>
      <w:proofErr w:type="spellStart"/>
      <w:r w:rsidRPr="00DB7AB2">
        <w:rPr>
          <w:highlight w:val="cyan"/>
          <w:lang w:val="en-US"/>
        </w:rPr>
        <w:t>Ingarano</w:t>
      </w:r>
      <w:proofErr w:type="spellEnd"/>
      <w:r w:rsidRPr="00DB7AB2">
        <w:rPr>
          <w:highlight w:val="cyan"/>
          <w:lang w:val="en-US"/>
        </w:rPr>
        <w:t xml:space="preserve"> (Gargano, Italy) – Biochronological, </w:t>
      </w:r>
      <w:proofErr w:type="spellStart"/>
      <w:r w:rsidRPr="00DB7AB2">
        <w:rPr>
          <w:highlight w:val="cyan"/>
          <w:lang w:val="en-US"/>
        </w:rPr>
        <w:t>palaeoecological</w:t>
      </w:r>
      <w:proofErr w:type="spellEnd"/>
      <w:r w:rsidRPr="00DB7AB2">
        <w:rPr>
          <w:highlight w:val="cyan"/>
          <w:lang w:val="en-US"/>
        </w:rPr>
        <w:t xml:space="preserve">, and geochronological implications (in: Abstracts of the XIV INQUA International Congress Berlin, August 3-10 1995). </w:t>
      </w:r>
      <w:r w:rsidRPr="00DB7AB2">
        <w:rPr>
          <w:highlight w:val="cyan"/>
          <w:lang w:val="en-US"/>
        </w:rPr>
        <w:tab/>
      </w:r>
      <w:proofErr w:type="spellStart"/>
      <w:r w:rsidRPr="00DB7AB2">
        <w:rPr>
          <w:i/>
          <w:iCs/>
          <w:highlight w:val="cyan"/>
        </w:rPr>
        <w:t>Bollettino</w:t>
      </w:r>
      <w:proofErr w:type="spellEnd"/>
      <w:r w:rsidRPr="00DB7AB2">
        <w:rPr>
          <w:i/>
          <w:iCs/>
          <w:highlight w:val="cyan"/>
        </w:rPr>
        <w:t xml:space="preserve"> SPI, </w:t>
      </w:r>
      <w:r w:rsidRPr="00DB7AB2">
        <w:rPr>
          <w:i/>
          <w:iCs/>
          <w:highlight w:val="cyan"/>
        </w:rPr>
        <w:tab/>
      </w:r>
      <w:r w:rsidRPr="00DB7AB2">
        <w:rPr>
          <w:highlight w:val="cyan"/>
        </w:rPr>
        <w:t xml:space="preserve">34 (3):333-339, </w:t>
      </w:r>
      <w:proofErr w:type="spellStart"/>
      <w:r w:rsidRPr="00DB7AB2">
        <w:rPr>
          <w:highlight w:val="cyan"/>
        </w:rPr>
        <w:t>Modena</w:t>
      </w:r>
      <w:proofErr w:type="spellEnd"/>
      <w:r w:rsidRPr="00DB7AB2">
        <w:rPr>
          <w:highlight w:val="cyan"/>
        </w:rPr>
        <w:t>.</w:t>
      </w:r>
    </w:p>
    <w:p w14:paraId="4CB15D49" w14:textId="44B33270" w:rsidR="00A53575" w:rsidRPr="00DB7AB2" w:rsidRDefault="00A53575" w:rsidP="002939EC">
      <w:pPr>
        <w:spacing w:after="100" w:afterAutospacing="1" w:line="240" w:lineRule="auto"/>
        <w:ind w:left="426" w:hanging="426"/>
        <w:rPr>
          <w:lang w:val="en-US"/>
        </w:rPr>
      </w:pPr>
      <w:proofErr w:type="spellStart"/>
      <w:r w:rsidRPr="00DB7AB2">
        <w:t>Petronio</w:t>
      </w:r>
      <w:proofErr w:type="spellEnd"/>
      <w:r w:rsidRPr="00DB7AB2">
        <w:t xml:space="preserve"> C., </w:t>
      </w:r>
      <w:proofErr w:type="spellStart"/>
      <w:r w:rsidRPr="00DB7AB2">
        <w:t>Argenti</w:t>
      </w:r>
      <w:proofErr w:type="spellEnd"/>
      <w:r w:rsidRPr="00DB7AB2">
        <w:t xml:space="preserve"> P., </w:t>
      </w:r>
      <w:proofErr w:type="spellStart"/>
      <w:r w:rsidRPr="00DB7AB2">
        <w:t>Caloi</w:t>
      </w:r>
      <w:proofErr w:type="spellEnd"/>
      <w:r w:rsidRPr="00DB7AB2">
        <w:t xml:space="preserve"> L., </w:t>
      </w:r>
      <w:proofErr w:type="spellStart"/>
      <w:r w:rsidRPr="00DB7AB2">
        <w:t>Esu</w:t>
      </w:r>
      <w:proofErr w:type="spellEnd"/>
      <w:r w:rsidRPr="00DB7AB2">
        <w:t xml:space="preserve"> D., </w:t>
      </w:r>
      <w:proofErr w:type="spellStart"/>
      <w:r w:rsidRPr="00DB7AB2">
        <w:t>Girotti</w:t>
      </w:r>
      <w:proofErr w:type="spellEnd"/>
      <w:r w:rsidRPr="00DB7AB2">
        <w:t xml:space="preserve"> O. &amp; Sardella R.</w:t>
      </w:r>
      <w:r w:rsidR="00CF2965" w:rsidRPr="00DB7AB2">
        <w:tab/>
      </w:r>
      <w:r w:rsidRPr="00DB7AB2">
        <w:t xml:space="preserve"> </w:t>
      </w:r>
      <w:r w:rsidRPr="00DB7AB2">
        <w:rPr>
          <w:lang w:val="en-US"/>
        </w:rPr>
        <w:t xml:space="preserve">(2002) - </w:t>
      </w:r>
      <w:r w:rsidR="00CF2965" w:rsidRPr="00DB7AB2">
        <w:rPr>
          <w:lang w:val="en-US"/>
        </w:rPr>
        <w:tab/>
      </w:r>
      <w:r w:rsidRPr="00DB7AB2">
        <w:rPr>
          <w:lang w:val="en-US"/>
        </w:rPr>
        <w:t xml:space="preserve">Updating Villafranchian </w:t>
      </w:r>
      <w:proofErr w:type="spellStart"/>
      <w:r w:rsidRPr="00DB7AB2">
        <w:rPr>
          <w:lang w:val="en-US"/>
        </w:rPr>
        <w:t>mollusc</w:t>
      </w:r>
      <w:proofErr w:type="spellEnd"/>
      <w:r w:rsidRPr="00DB7AB2">
        <w:rPr>
          <w:lang w:val="en-US"/>
        </w:rPr>
        <w:t xml:space="preserve"> and mammal faunas of Umbria and Latium (central Italy). </w:t>
      </w:r>
      <w:r w:rsidR="00CF2965" w:rsidRPr="00DB7AB2">
        <w:rPr>
          <w:lang w:val="en-US"/>
        </w:rPr>
        <w:tab/>
      </w:r>
      <w:r w:rsidRPr="00DB7AB2">
        <w:rPr>
          <w:i/>
          <w:iCs/>
          <w:lang w:val="en-US"/>
        </w:rPr>
        <w:t>Geol. Romana</w:t>
      </w:r>
      <w:r w:rsidRPr="00DB7AB2">
        <w:rPr>
          <w:lang w:val="en-US"/>
        </w:rPr>
        <w:t xml:space="preserve">, </w:t>
      </w:r>
      <w:r w:rsidR="00CF2965" w:rsidRPr="00DB7AB2">
        <w:rPr>
          <w:lang w:val="en-US"/>
        </w:rPr>
        <w:tab/>
      </w:r>
      <w:r w:rsidRPr="00DB7AB2">
        <w:rPr>
          <w:lang w:val="en-US"/>
        </w:rPr>
        <w:t>36: 369-387.</w:t>
      </w:r>
    </w:p>
    <w:p w14:paraId="4B54A2F1" w14:textId="43CE053E" w:rsidR="00A53575" w:rsidRPr="00DB7AB2" w:rsidRDefault="00A53575" w:rsidP="002939EC">
      <w:pPr>
        <w:spacing w:after="100" w:afterAutospacing="1" w:line="240" w:lineRule="auto"/>
        <w:ind w:left="426" w:hanging="426"/>
        <w:rPr>
          <w:lang w:val="en-US"/>
        </w:rPr>
      </w:pPr>
      <w:proofErr w:type="spellStart"/>
      <w:r w:rsidRPr="00DB7AB2">
        <w:rPr>
          <w:lang w:val="en-US"/>
        </w:rPr>
        <w:t>Petronio</w:t>
      </w:r>
      <w:proofErr w:type="spellEnd"/>
      <w:r w:rsidRPr="00DB7AB2">
        <w:rPr>
          <w:lang w:val="en-US"/>
        </w:rPr>
        <w:t xml:space="preserve"> C., Bellucci L., </w:t>
      </w:r>
      <w:proofErr w:type="spellStart"/>
      <w:r w:rsidRPr="00DB7AB2">
        <w:rPr>
          <w:lang w:val="en-US"/>
        </w:rPr>
        <w:t>Martinetto</w:t>
      </w:r>
      <w:proofErr w:type="spellEnd"/>
      <w:r w:rsidRPr="00DB7AB2">
        <w:rPr>
          <w:lang w:val="en-US"/>
        </w:rPr>
        <w:t xml:space="preserve"> E., </w:t>
      </w:r>
      <w:proofErr w:type="spellStart"/>
      <w:r w:rsidRPr="00DB7AB2">
        <w:rPr>
          <w:lang w:val="en-US"/>
        </w:rPr>
        <w:t>Pandolfi</w:t>
      </w:r>
      <w:proofErr w:type="spellEnd"/>
      <w:r w:rsidRPr="00DB7AB2">
        <w:rPr>
          <w:lang w:val="en-US"/>
        </w:rPr>
        <w:t xml:space="preserve"> L. &amp; </w:t>
      </w:r>
      <w:proofErr w:type="spellStart"/>
      <w:r w:rsidRPr="00DB7AB2">
        <w:rPr>
          <w:lang w:val="en-US"/>
        </w:rPr>
        <w:t>Salari</w:t>
      </w:r>
      <w:proofErr w:type="spellEnd"/>
      <w:r w:rsidRPr="00DB7AB2">
        <w:rPr>
          <w:lang w:val="en-US"/>
        </w:rPr>
        <w:t xml:space="preserve"> L.</w:t>
      </w:r>
      <w:r w:rsidR="00CF2965" w:rsidRPr="00DB7AB2">
        <w:rPr>
          <w:lang w:val="en-US"/>
        </w:rPr>
        <w:tab/>
      </w:r>
      <w:r w:rsidRPr="00DB7AB2">
        <w:rPr>
          <w:lang w:val="en-US"/>
        </w:rPr>
        <w:t xml:space="preserve"> (2011). </w:t>
      </w:r>
      <w:r w:rsidR="00CF2965" w:rsidRPr="00DB7AB2">
        <w:rPr>
          <w:lang w:val="en-US"/>
        </w:rPr>
        <w:tab/>
      </w:r>
      <w:r w:rsidRPr="00DB7AB2">
        <w:rPr>
          <w:lang w:val="en-US"/>
        </w:rPr>
        <w:t xml:space="preserve">Biochronology and </w:t>
      </w:r>
      <w:proofErr w:type="spellStart"/>
      <w:r w:rsidRPr="00DB7AB2">
        <w:rPr>
          <w:lang w:val="en-US"/>
        </w:rPr>
        <w:t>Palaeoenvironmental</w:t>
      </w:r>
      <w:proofErr w:type="spellEnd"/>
      <w:r w:rsidRPr="00DB7AB2">
        <w:rPr>
          <w:lang w:val="en-US"/>
        </w:rPr>
        <w:t xml:space="preserve"> Changes from the Middle Pliocene to the Late Pleistocene in Central Italy. </w:t>
      </w:r>
      <w:r w:rsidR="00CF2965" w:rsidRPr="00DB7AB2">
        <w:rPr>
          <w:lang w:val="en-US"/>
        </w:rPr>
        <w:tab/>
      </w:r>
      <w:r w:rsidRPr="00DB7AB2">
        <w:rPr>
          <w:i/>
          <w:iCs/>
          <w:lang w:val="en-US"/>
        </w:rPr>
        <w:t>Geodiversitas</w:t>
      </w:r>
      <w:r w:rsidRPr="00DB7AB2">
        <w:rPr>
          <w:lang w:val="en-US"/>
        </w:rPr>
        <w:t xml:space="preserve">, </w:t>
      </w:r>
      <w:r w:rsidR="00CF2965" w:rsidRPr="00DB7AB2">
        <w:rPr>
          <w:lang w:val="en-US"/>
        </w:rPr>
        <w:tab/>
      </w:r>
      <w:r w:rsidRPr="00DB7AB2">
        <w:rPr>
          <w:lang w:val="en-US"/>
        </w:rPr>
        <w:t xml:space="preserve">33: 485-517. </w:t>
      </w:r>
    </w:p>
    <w:p w14:paraId="54C92692" w14:textId="0C07BF98" w:rsidR="00A53575" w:rsidRPr="00DB7AB2" w:rsidRDefault="00A53575" w:rsidP="002939EC">
      <w:pPr>
        <w:spacing w:after="100" w:afterAutospacing="1" w:line="240" w:lineRule="auto"/>
        <w:ind w:left="426" w:hanging="426"/>
        <w:rPr>
          <w:lang w:val="en-US"/>
        </w:rPr>
      </w:pPr>
      <w:proofErr w:type="spellStart"/>
      <w:r w:rsidRPr="00DB7AB2">
        <w:rPr>
          <w:lang w:val="en-US"/>
        </w:rPr>
        <w:t>Petrova</w:t>
      </w:r>
      <w:proofErr w:type="spellEnd"/>
      <w:r w:rsidRPr="00DB7AB2">
        <w:rPr>
          <w:lang w:val="en-US"/>
        </w:rPr>
        <w:t>, E.A.</w:t>
      </w:r>
      <w:r w:rsidR="00CF2965" w:rsidRPr="00DB7AB2">
        <w:rPr>
          <w:lang w:val="en-US"/>
        </w:rPr>
        <w:tab/>
      </w:r>
      <w:r w:rsidRPr="00DB7AB2">
        <w:rPr>
          <w:lang w:val="en-US"/>
        </w:rPr>
        <w:t xml:space="preserve">, 2011. </w:t>
      </w:r>
      <w:r w:rsidR="00CF2965" w:rsidRPr="00DB7AB2">
        <w:rPr>
          <w:lang w:val="en-US"/>
        </w:rPr>
        <w:tab/>
      </w:r>
      <w:r w:rsidRPr="00DB7AB2">
        <w:rPr>
          <w:lang w:val="en-US"/>
        </w:rPr>
        <w:t xml:space="preserve">Morphology and Ontogeny of Teeth of Fossil Rhinos of Elasmotherium Fischer, 1808. Scientific Session on the Results of Work in 2010. </w:t>
      </w:r>
      <w:r w:rsidR="00CF2965" w:rsidRPr="00DB7AB2">
        <w:rPr>
          <w:lang w:val="en-US"/>
        </w:rPr>
        <w:tab/>
      </w:r>
      <w:r w:rsidRPr="00DB7AB2">
        <w:rPr>
          <w:lang w:val="en-US"/>
        </w:rPr>
        <w:t xml:space="preserve">Zoological Institute, Russian Academy of Sciences, St. Petersburg, </w:t>
      </w:r>
      <w:r w:rsidR="00CF2965" w:rsidRPr="00DB7AB2">
        <w:rPr>
          <w:lang w:val="en-US"/>
        </w:rPr>
        <w:tab/>
      </w:r>
      <w:r w:rsidRPr="00DB7AB2">
        <w:rPr>
          <w:lang w:val="en-US"/>
        </w:rPr>
        <w:t>pp. 20e22 (in Russian).</w:t>
      </w:r>
    </w:p>
    <w:p w14:paraId="43D99D8F"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Pevzner 1983</w:t>
      </w:r>
    </w:p>
    <w:p w14:paraId="0E7E4DB8" w14:textId="0CC802EB"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de-DE"/>
        </w:rPr>
        <w:t>Pevzner M. A.&amp;Vangengeim E. A.</w:t>
      </w:r>
      <w:r w:rsidR="00CF2965" w:rsidRPr="00DB7AB2">
        <w:rPr>
          <w:highlight w:val="blue"/>
          <w:lang w:val="de-DE"/>
        </w:rPr>
        <w:tab/>
      </w:r>
      <w:r w:rsidRPr="00DB7AB2">
        <w:rPr>
          <w:highlight w:val="blue"/>
          <w:lang w:val="de-DE"/>
        </w:rPr>
        <w:t xml:space="preserve"> </w:t>
      </w:r>
      <w:r w:rsidRPr="00DB7AB2">
        <w:rPr>
          <w:highlight w:val="blue"/>
          <w:lang w:val="en-US"/>
        </w:rPr>
        <w:t xml:space="preserve">1993. — </w:t>
      </w:r>
      <w:r w:rsidR="00CF2965" w:rsidRPr="00DB7AB2">
        <w:rPr>
          <w:highlight w:val="blue"/>
          <w:lang w:val="en-US"/>
        </w:rPr>
        <w:tab/>
      </w:r>
      <w:proofErr w:type="spellStart"/>
      <w:r w:rsidRPr="00DB7AB2">
        <w:rPr>
          <w:highlight w:val="blue"/>
          <w:lang w:val="en-US"/>
        </w:rPr>
        <w:t>Magnetochronological</w:t>
      </w:r>
      <w:proofErr w:type="spellEnd"/>
      <w:r w:rsidRPr="00DB7AB2">
        <w:rPr>
          <w:highlight w:val="blue"/>
          <w:lang w:val="en-US"/>
        </w:rPr>
        <w:t xml:space="preserve"> age </w:t>
      </w:r>
      <w:proofErr w:type="spellStart"/>
      <w:r w:rsidRPr="00DB7AB2">
        <w:rPr>
          <w:highlight w:val="blue"/>
          <w:lang w:val="en-US"/>
        </w:rPr>
        <w:t>assignements</w:t>
      </w:r>
      <w:proofErr w:type="spellEnd"/>
      <w:r w:rsidRPr="00DB7AB2">
        <w:rPr>
          <w:highlight w:val="blue"/>
          <w:lang w:val="en-US"/>
        </w:rPr>
        <w:t xml:space="preserve"> of the Middle and Late Sarmatian Mammalian localities of the Eastern </w:t>
      </w:r>
      <w:proofErr w:type="spellStart"/>
      <w:r w:rsidRPr="00DB7AB2">
        <w:rPr>
          <w:highlight w:val="blue"/>
          <w:lang w:val="en-US"/>
        </w:rPr>
        <w:t>Paratethys</w:t>
      </w:r>
      <w:proofErr w:type="spellEnd"/>
      <w:r w:rsidRPr="00DB7AB2">
        <w:rPr>
          <w:highlight w:val="blue"/>
          <w:lang w:val="en-US"/>
        </w:rPr>
        <w:t xml:space="preserve">. </w:t>
      </w:r>
      <w:r w:rsidR="00CF2965" w:rsidRPr="00DB7AB2">
        <w:rPr>
          <w:highlight w:val="blue"/>
          <w:lang w:val="en-US"/>
        </w:rPr>
        <w:tab/>
      </w:r>
      <w:r w:rsidRPr="00DB7AB2">
        <w:rPr>
          <w:i/>
          <w:iCs/>
          <w:highlight w:val="blue"/>
          <w:lang w:val="en-US"/>
        </w:rPr>
        <w:t>Newsletters on Stratigraphy</w:t>
      </w:r>
      <w:r w:rsidRPr="00DB7AB2">
        <w:rPr>
          <w:highlight w:val="blue"/>
          <w:lang w:val="en-US"/>
        </w:rPr>
        <w:t xml:space="preserve"> </w:t>
      </w:r>
      <w:r w:rsidR="00CF2965" w:rsidRPr="00DB7AB2">
        <w:rPr>
          <w:highlight w:val="blue"/>
          <w:lang w:val="en-US"/>
        </w:rPr>
        <w:tab/>
      </w:r>
      <w:r w:rsidRPr="00DB7AB2">
        <w:rPr>
          <w:highlight w:val="blue"/>
          <w:lang w:val="en-US"/>
        </w:rPr>
        <w:t>29 (2): 63-75.</w:t>
      </w:r>
    </w:p>
    <w:p w14:paraId="1E784C5C" w14:textId="582AD0CA" w:rsidR="00A53575" w:rsidRPr="00DB7AB2" w:rsidRDefault="00A53575" w:rsidP="002939EC">
      <w:pPr>
        <w:spacing w:after="100" w:afterAutospacing="1" w:line="240" w:lineRule="auto"/>
        <w:ind w:left="426" w:hanging="426"/>
        <w:rPr>
          <w:highlight w:val="cyan"/>
          <w:lang w:val="en-US"/>
        </w:rPr>
      </w:pPr>
      <w:r w:rsidRPr="00DB7AB2">
        <w:rPr>
          <w:highlight w:val="cyan"/>
          <w:lang w:val="en-US"/>
        </w:rPr>
        <w:t>PFRETZSCHNER H.U.</w:t>
      </w:r>
      <w:r w:rsidR="00CF2965" w:rsidRPr="00DB7AB2">
        <w:rPr>
          <w:highlight w:val="cyan"/>
          <w:lang w:val="en-US"/>
        </w:rPr>
        <w:tab/>
      </w:r>
      <w:r w:rsidRPr="00DB7AB2">
        <w:rPr>
          <w:highlight w:val="cyan"/>
          <w:lang w:val="en-US"/>
        </w:rPr>
        <w:t xml:space="preserve">, 1990a. </w:t>
      </w:r>
      <w:r w:rsidR="00CF2965" w:rsidRPr="00DB7AB2">
        <w:rPr>
          <w:highlight w:val="cyan"/>
          <w:lang w:val="en-US"/>
        </w:rPr>
        <w:tab/>
      </w:r>
      <w:r w:rsidRPr="00DB7AB2">
        <w:rPr>
          <w:highlight w:val="cyan"/>
          <w:lang w:val="en-US"/>
        </w:rPr>
        <w:t xml:space="preserve">Enamel microstructure and </w:t>
      </w:r>
      <w:proofErr w:type="spellStart"/>
      <w:r w:rsidRPr="00DB7AB2">
        <w:rPr>
          <w:highlight w:val="cyan"/>
          <w:lang w:val="en-US"/>
        </w:rPr>
        <w:t>hypsodonty</w:t>
      </w:r>
      <w:proofErr w:type="spellEnd"/>
      <w:r w:rsidRPr="00DB7AB2">
        <w:rPr>
          <w:highlight w:val="cyan"/>
          <w:lang w:val="en-US"/>
        </w:rPr>
        <w:t xml:space="preserve"> in large mammals (in: Structure, Function, and Evolution of Teeth). </w:t>
      </w:r>
      <w:r w:rsidR="00CF2965" w:rsidRPr="00DB7AB2">
        <w:rPr>
          <w:highlight w:val="cyan"/>
          <w:lang w:val="en-US"/>
        </w:rPr>
        <w:tab/>
      </w:r>
      <w:r w:rsidRPr="00DB7AB2">
        <w:rPr>
          <w:highlight w:val="cyan"/>
          <w:lang w:val="en-US"/>
        </w:rPr>
        <w:t>Proceedings of the 8th International Symposium on “Dental Morphology”, Jerusalem 1989, Freund Publishing House.</w:t>
      </w:r>
    </w:p>
    <w:p w14:paraId="081627F6" w14:textId="13F07353" w:rsidR="00A53575" w:rsidRPr="00DB7AB2" w:rsidRDefault="00A53575" w:rsidP="002939EC">
      <w:pPr>
        <w:spacing w:after="100" w:afterAutospacing="1" w:line="240" w:lineRule="auto"/>
        <w:ind w:left="426" w:hanging="426"/>
        <w:rPr>
          <w:highlight w:val="cyan"/>
          <w:lang w:val="de-DE"/>
        </w:rPr>
      </w:pPr>
      <w:r w:rsidRPr="00DB7AB2">
        <w:rPr>
          <w:highlight w:val="cyan"/>
          <w:lang w:val="de-DE"/>
        </w:rPr>
        <w:t>PFRETZSCHNER H.U.</w:t>
      </w:r>
      <w:r w:rsidR="00CF2965" w:rsidRPr="00DB7AB2">
        <w:rPr>
          <w:highlight w:val="cyan"/>
          <w:lang w:val="de-DE"/>
        </w:rPr>
        <w:tab/>
      </w:r>
      <w:r w:rsidRPr="00DB7AB2">
        <w:rPr>
          <w:highlight w:val="cyan"/>
          <w:lang w:val="de-DE"/>
        </w:rPr>
        <w:t xml:space="preserve">, 1990b. </w:t>
      </w:r>
      <w:r w:rsidR="00CF2965" w:rsidRPr="00DB7AB2">
        <w:rPr>
          <w:highlight w:val="cyan"/>
          <w:lang w:val="de-DE"/>
        </w:rPr>
        <w:tab/>
      </w:r>
      <w:r w:rsidRPr="00DB7AB2">
        <w:rPr>
          <w:highlight w:val="cyan"/>
          <w:lang w:val="de-DE"/>
        </w:rPr>
        <w:t xml:space="preserve">Biomechanik und Schmelzmikrostruktur in den Backenzähnen von Grosssäugern. </w:t>
      </w:r>
      <w:r w:rsidR="00CF2965" w:rsidRPr="00DB7AB2">
        <w:rPr>
          <w:highlight w:val="cyan"/>
          <w:lang w:val="de-DE"/>
        </w:rPr>
        <w:tab/>
      </w:r>
      <w:r w:rsidRPr="00DB7AB2">
        <w:rPr>
          <w:i/>
          <w:iCs/>
          <w:highlight w:val="cyan"/>
          <w:lang w:val="de-DE"/>
        </w:rPr>
        <w:t xml:space="preserve">Palaeontographica, </w:t>
      </w:r>
      <w:r w:rsidRPr="00DB7AB2">
        <w:rPr>
          <w:highlight w:val="cyan"/>
          <w:lang w:val="de-DE"/>
        </w:rPr>
        <w:t>Stuttgart.</w:t>
      </w:r>
    </w:p>
    <w:p w14:paraId="5507C73B" w14:textId="306BAEA0" w:rsidR="00A53575" w:rsidRPr="00DB7AB2" w:rsidRDefault="00A53575" w:rsidP="002939EC">
      <w:pPr>
        <w:spacing w:after="100" w:afterAutospacing="1" w:line="240" w:lineRule="auto"/>
        <w:ind w:left="426" w:hanging="426"/>
        <w:rPr>
          <w:highlight w:val="cyan"/>
          <w:lang w:val="de-DE"/>
        </w:rPr>
      </w:pPr>
      <w:r w:rsidRPr="00DB7AB2">
        <w:rPr>
          <w:highlight w:val="cyan"/>
          <w:lang w:val="de-DE"/>
        </w:rPr>
        <w:t>PHLEPS O.</w:t>
      </w:r>
      <w:r w:rsidR="00CF2965" w:rsidRPr="00DB7AB2">
        <w:rPr>
          <w:highlight w:val="cyan"/>
          <w:lang w:val="de-DE"/>
        </w:rPr>
        <w:tab/>
      </w:r>
      <w:r w:rsidRPr="00DB7AB2">
        <w:rPr>
          <w:highlight w:val="cyan"/>
          <w:lang w:val="de-DE"/>
        </w:rPr>
        <w:t xml:space="preserve">, 1925-26. </w:t>
      </w:r>
      <w:r w:rsidR="00CF2965" w:rsidRPr="00DB7AB2">
        <w:rPr>
          <w:highlight w:val="cyan"/>
          <w:lang w:val="de-DE"/>
        </w:rPr>
        <w:tab/>
      </w:r>
      <w:r w:rsidRPr="00DB7AB2">
        <w:rPr>
          <w:highlight w:val="cyan"/>
          <w:lang w:val="de-DE"/>
        </w:rPr>
        <w:t xml:space="preserve">Rhinocerosreste aus dem Diluvium Siebenbürgens. </w:t>
      </w:r>
      <w:r w:rsidR="00CF2965" w:rsidRPr="00DB7AB2">
        <w:rPr>
          <w:highlight w:val="cyan"/>
          <w:lang w:val="de-DE"/>
        </w:rPr>
        <w:tab/>
      </w:r>
      <w:r w:rsidRPr="00DB7AB2">
        <w:rPr>
          <w:i/>
          <w:iCs/>
          <w:highlight w:val="cyan"/>
          <w:lang w:val="de-DE"/>
        </w:rPr>
        <w:t xml:space="preserve">Verhandlungen und Mitteilungen des Siebenbürgischen Vereins für Naturwissenschaften zu Hermannstadt, </w:t>
      </w:r>
      <w:r w:rsidR="00CF2965" w:rsidRPr="00DB7AB2">
        <w:rPr>
          <w:i/>
          <w:iCs/>
          <w:highlight w:val="cyan"/>
          <w:lang w:val="de-DE"/>
        </w:rPr>
        <w:tab/>
      </w:r>
      <w:r w:rsidRPr="00DB7AB2">
        <w:rPr>
          <w:highlight w:val="cyan"/>
          <w:lang w:val="de-DE"/>
        </w:rPr>
        <w:t>LXXV-LXXVI:1- 32, Hermannstadt.</w:t>
      </w:r>
    </w:p>
    <w:p w14:paraId="26730B7C" w14:textId="756F1A5C" w:rsidR="00A53575" w:rsidRPr="00DB7AB2" w:rsidRDefault="007831A6" w:rsidP="002939EC">
      <w:pPr>
        <w:spacing w:after="100" w:afterAutospacing="1" w:line="240" w:lineRule="auto"/>
        <w:ind w:left="426" w:hanging="426"/>
        <w:rPr>
          <w:lang w:val="en-US"/>
        </w:rPr>
      </w:pPr>
      <w:r w:rsidRPr="00DB7AB2">
        <w:rPr>
          <w:lang w:val="de-DE"/>
        </w:rPr>
        <w:lastRenderedPageBreak/>
        <w:t>Pícha, S.</w:t>
      </w:r>
      <w:r w:rsidRPr="00DB7AB2">
        <w:rPr>
          <w:lang w:val="de-DE"/>
        </w:rPr>
        <w:tab/>
        <w:t xml:space="preserve"> 2013. </w:t>
      </w:r>
      <w:r w:rsidRPr="00DB7AB2">
        <w:rPr>
          <w:lang w:val="de-DE"/>
        </w:rPr>
        <w:tab/>
        <w:t xml:space="preserve">Revize pleistocénních zástupců čeledi noso-rožcovitých (Rhinocerotidae, Mammalia) v ČR [Review of the Pleistocene Representatives of the Family Rhinoceroses (Rhinocerotidae, Mammalia) in Czech Republic]. </w:t>
      </w:r>
      <w:r w:rsidRPr="00DB7AB2">
        <w:rPr>
          <w:lang w:val="en-US"/>
        </w:rPr>
        <w:t>D</w:t>
      </w:r>
      <w:r w:rsidRPr="00DB7AB2">
        <w:rPr>
          <w:lang w:val="en-US"/>
        </w:rPr>
        <w:tab/>
      </w:r>
      <w:proofErr w:type="spellStart"/>
      <w:r w:rsidRPr="00DB7AB2">
        <w:rPr>
          <w:lang w:val="en-US"/>
        </w:rPr>
        <w:t>iplomová</w:t>
      </w:r>
      <w:proofErr w:type="spellEnd"/>
      <w:r w:rsidRPr="00DB7AB2">
        <w:rPr>
          <w:lang w:val="en-US"/>
        </w:rPr>
        <w:t xml:space="preserve"> </w:t>
      </w:r>
      <w:proofErr w:type="spellStart"/>
      <w:r w:rsidRPr="00DB7AB2">
        <w:rPr>
          <w:lang w:val="en-US"/>
        </w:rPr>
        <w:t>práce</w:t>
      </w:r>
      <w:proofErr w:type="spellEnd"/>
      <w:r w:rsidRPr="00DB7AB2">
        <w:rPr>
          <w:lang w:val="en-US"/>
        </w:rPr>
        <w:t xml:space="preserve"> [Diploma thesis] presented to the </w:t>
      </w:r>
      <w:proofErr w:type="spellStart"/>
      <w:r w:rsidRPr="00DB7AB2">
        <w:rPr>
          <w:lang w:val="en-US"/>
        </w:rPr>
        <w:t>Univerzita</w:t>
      </w:r>
      <w:proofErr w:type="spellEnd"/>
      <w:r w:rsidRPr="00DB7AB2">
        <w:rPr>
          <w:lang w:val="en-US"/>
        </w:rPr>
        <w:t xml:space="preserve"> </w:t>
      </w:r>
      <w:proofErr w:type="spellStart"/>
      <w:r w:rsidRPr="00DB7AB2">
        <w:rPr>
          <w:lang w:val="en-US"/>
        </w:rPr>
        <w:t>Karlova</w:t>
      </w:r>
      <w:proofErr w:type="spellEnd"/>
      <w:r w:rsidRPr="00DB7AB2">
        <w:rPr>
          <w:lang w:val="en-US"/>
        </w:rPr>
        <w:t xml:space="preserve"> v </w:t>
      </w:r>
      <w:proofErr w:type="spellStart"/>
      <w:r w:rsidRPr="00DB7AB2">
        <w:rPr>
          <w:lang w:val="en-US"/>
        </w:rPr>
        <w:t>Praze</w:t>
      </w:r>
      <w:proofErr w:type="spellEnd"/>
      <w:r w:rsidRPr="00DB7AB2">
        <w:rPr>
          <w:lang w:val="en-US"/>
        </w:rPr>
        <w:t xml:space="preserve">, </w:t>
      </w:r>
      <w:proofErr w:type="spellStart"/>
      <w:r w:rsidRPr="00DB7AB2">
        <w:rPr>
          <w:lang w:val="en-US"/>
        </w:rPr>
        <w:t>Přírodovědecká</w:t>
      </w:r>
      <w:proofErr w:type="spellEnd"/>
      <w:r w:rsidRPr="00DB7AB2">
        <w:rPr>
          <w:lang w:val="en-US"/>
        </w:rPr>
        <w:t xml:space="preserve"> </w:t>
      </w:r>
      <w:proofErr w:type="spellStart"/>
      <w:r w:rsidRPr="00DB7AB2">
        <w:rPr>
          <w:lang w:val="en-US"/>
        </w:rPr>
        <w:t>fakulta</w:t>
      </w:r>
      <w:proofErr w:type="spellEnd"/>
      <w:r w:rsidRPr="00DB7AB2">
        <w:rPr>
          <w:lang w:val="en-US"/>
        </w:rPr>
        <w:t xml:space="preserve">, Master of Sciences, </w:t>
      </w:r>
      <w:r w:rsidRPr="00DB7AB2">
        <w:rPr>
          <w:lang w:val="en-US"/>
        </w:rPr>
        <w:tab/>
        <w:t>1-108.</w:t>
      </w:r>
    </w:p>
    <w:p w14:paraId="268C60DA" w14:textId="4D5DF9CC"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lang w:val="en-US"/>
        </w:rPr>
        <w:t>Pickford M.</w:t>
      </w:r>
      <w:r w:rsidR="00CF2965" w:rsidRPr="00DB7AB2">
        <w:rPr>
          <w:lang w:val="en-US"/>
        </w:rPr>
        <w:tab/>
      </w:r>
      <w:r w:rsidRPr="00DB7AB2">
        <w:rPr>
          <w:lang w:val="en-US"/>
        </w:rPr>
        <w:t xml:space="preserve"> 1981. — </w:t>
      </w:r>
      <w:r w:rsidR="00CF2965" w:rsidRPr="00DB7AB2">
        <w:rPr>
          <w:lang w:val="en-US"/>
        </w:rPr>
        <w:tab/>
      </w:r>
      <w:r w:rsidRPr="00DB7AB2">
        <w:rPr>
          <w:lang w:val="en-US"/>
        </w:rPr>
        <w:t xml:space="preserve">Preliminary Miocene mammalian biostratigraphy for western Kenya. </w:t>
      </w:r>
      <w:r w:rsidR="00CF2965" w:rsidRPr="00DB7AB2">
        <w:rPr>
          <w:lang w:val="en-US"/>
        </w:rPr>
        <w:tab/>
      </w:r>
      <w:r w:rsidRPr="00DB7AB2">
        <w:rPr>
          <w:i/>
          <w:iCs/>
          <w:lang w:val="en-US"/>
        </w:rPr>
        <w:t>Journal of Human Evolution</w:t>
      </w:r>
      <w:r w:rsidRPr="00DB7AB2">
        <w:rPr>
          <w:lang w:val="en-US"/>
        </w:rPr>
        <w:t xml:space="preserve"> </w:t>
      </w:r>
      <w:r w:rsidR="00CF2965" w:rsidRPr="00DB7AB2">
        <w:rPr>
          <w:lang w:val="en-US"/>
        </w:rPr>
        <w:tab/>
      </w:r>
      <w:r w:rsidRPr="00DB7AB2">
        <w:rPr>
          <w:lang w:val="en-US"/>
        </w:rPr>
        <w:t>10 (1): 73-97.</w:t>
      </w:r>
    </w:p>
    <w:p w14:paraId="52319F0D" w14:textId="730F35FF" w:rsidR="00CF2965" w:rsidRPr="00DB7AB2" w:rsidRDefault="00CF2965" w:rsidP="002939EC">
      <w:pPr>
        <w:spacing w:after="100" w:afterAutospacing="1" w:line="240" w:lineRule="auto"/>
        <w:ind w:left="426" w:hanging="426"/>
        <w:rPr>
          <w:highlight w:val="magenta"/>
          <w:lang w:val="en-GB"/>
        </w:rPr>
      </w:pPr>
      <w:r w:rsidRPr="00DB7AB2">
        <w:rPr>
          <w:highlight w:val="magenta"/>
          <w:lang w:val="en-GB"/>
        </w:rPr>
        <w:t>Pickford, M.</w:t>
      </w:r>
      <w:r w:rsidR="00374CEC" w:rsidRPr="00DB7AB2">
        <w:rPr>
          <w:highlight w:val="magenta"/>
          <w:lang w:val="en-GB"/>
        </w:rPr>
        <w:tab/>
      </w:r>
      <w:r w:rsidRPr="00DB7AB2">
        <w:rPr>
          <w:highlight w:val="magenta"/>
          <w:lang w:val="en-GB"/>
        </w:rPr>
        <w:t xml:space="preserve"> 1983. </w:t>
      </w:r>
      <w:r w:rsidR="00374CEC" w:rsidRPr="00DB7AB2">
        <w:rPr>
          <w:highlight w:val="magenta"/>
          <w:lang w:val="en-GB"/>
        </w:rPr>
        <w:tab/>
      </w:r>
      <w:r w:rsidRPr="00DB7AB2">
        <w:rPr>
          <w:highlight w:val="magenta"/>
          <w:lang w:val="en-GB"/>
        </w:rPr>
        <w:t xml:space="preserve">Sequence and environments of the lower and middle Miocene hominoids of Western Kenya; </w:t>
      </w:r>
      <w:r w:rsidR="00374CEC" w:rsidRPr="00DB7AB2">
        <w:rPr>
          <w:highlight w:val="magenta"/>
          <w:lang w:val="en-GB"/>
        </w:rPr>
        <w:tab/>
      </w:r>
      <w:r w:rsidRPr="00DB7AB2">
        <w:rPr>
          <w:highlight w:val="magenta"/>
          <w:lang w:val="en-GB"/>
        </w:rPr>
        <w:t xml:space="preserve">R. </w:t>
      </w:r>
      <w:proofErr w:type="spellStart"/>
      <w:r w:rsidRPr="00DB7AB2">
        <w:rPr>
          <w:highlight w:val="magenta"/>
          <w:lang w:val="en-GB"/>
        </w:rPr>
        <w:t>Ciochon</w:t>
      </w:r>
      <w:proofErr w:type="spellEnd"/>
      <w:r w:rsidRPr="00DB7AB2">
        <w:rPr>
          <w:highlight w:val="magenta"/>
          <w:lang w:val="en-GB"/>
        </w:rPr>
        <w:t xml:space="preserve">, and R. </w:t>
      </w:r>
      <w:proofErr w:type="spellStart"/>
      <w:r w:rsidRPr="00DB7AB2">
        <w:rPr>
          <w:highlight w:val="magenta"/>
          <w:lang w:val="en-GB"/>
        </w:rPr>
        <w:t>Corruccini</w:t>
      </w:r>
      <w:proofErr w:type="spellEnd"/>
      <w:r w:rsidRPr="00DB7AB2">
        <w:rPr>
          <w:highlight w:val="magenta"/>
          <w:lang w:val="en-GB"/>
        </w:rPr>
        <w:t xml:space="preserve"> (eds), New Interpretations of Ape and Human Ancestry. Plenum, New York.</w:t>
      </w:r>
      <w:r w:rsidR="00374CEC" w:rsidRPr="00DB7AB2">
        <w:rPr>
          <w:highlight w:val="magenta"/>
          <w:lang w:val="en-GB"/>
        </w:rPr>
        <w:t xml:space="preserve"> </w:t>
      </w:r>
      <w:r w:rsidR="00374CEC" w:rsidRPr="00DB7AB2">
        <w:rPr>
          <w:highlight w:val="magenta"/>
          <w:lang w:val="en-GB"/>
        </w:rPr>
        <w:tab/>
        <w:t xml:space="preserve"> 421-439 in</w:t>
      </w:r>
    </w:p>
    <w:p w14:paraId="54AFA54A" w14:textId="5C240166" w:rsidR="00CF2965" w:rsidRPr="00DB7AB2" w:rsidRDefault="00CF2965" w:rsidP="002939EC">
      <w:pPr>
        <w:spacing w:after="100" w:afterAutospacing="1" w:line="240" w:lineRule="auto"/>
        <w:ind w:left="426" w:hanging="426"/>
        <w:rPr>
          <w:highlight w:val="blue"/>
          <w:lang w:val="de-DE"/>
        </w:rPr>
      </w:pPr>
      <w:r w:rsidRPr="00DB7AB2">
        <w:rPr>
          <w:highlight w:val="blue"/>
          <w:lang w:val="en-GB"/>
        </w:rPr>
        <w:t>Pickford, M.</w:t>
      </w:r>
      <w:r w:rsidR="00374CEC" w:rsidRPr="00DB7AB2">
        <w:rPr>
          <w:highlight w:val="blue"/>
          <w:lang w:val="en-GB"/>
        </w:rPr>
        <w:tab/>
      </w:r>
      <w:r w:rsidRPr="00DB7AB2">
        <w:rPr>
          <w:highlight w:val="blue"/>
          <w:lang w:val="en-GB"/>
        </w:rPr>
        <w:t xml:space="preserve"> 1986. </w:t>
      </w:r>
      <w:r w:rsidR="00374CEC" w:rsidRPr="00DB7AB2">
        <w:rPr>
          <w:highlight w:val="blue"/>
          <w:lang w:val="en-GB"/>
        </w:rPr>
        <w:tab/>
      </w:r>
      <w:r w:rsidRPr="00DB7AB2">
        <w:rPr>
          <w:highlight w:val="blue"/>
          <w:lang w:val="en-GB"/>
        </w:rPr>
        <w:t>Cainozoic paleontological sites of Wes</w:t>
      </w:r>
      <w:r w:rsidRPr="00DB7AB2">
        <w:rPr>
          <w:highlight w:val="blue"/>
          <w:lang w:val="en-US"/>
        </w:rPr>
        <w:t xml:space="preserve">tern Kenya. </w:t>
      </w:r>
      <w:r w:rsidR="00374CEC" w:rsidRPr="00DB7AB2">
        <w:rPr>
          <w:highlight w:val="blue"/>
          <w:lang w:val="en-US"/>
        </w:rPr>
        <w:tab/>
      </w:r>
      <w:r w:rsidRPr="00DB7AB2">
        <w:rPr>
          <w:highlight w:val="blue"/>
          <w:lang w:val="de-DE"/>
        </w:rPr>
        <w:t xml:space="preserve">Münchner geowissenschaftliche Abhandlungen A </w:t>
      </w:r>
      <w:r w:rsidR="00374CEC" w:rsidRPr="00DB7AB2">
        <w:rPr>
          <w:highlight w:val="blue"/>
          <w:lang w:val="de-DE"/>
        </w:rPr>
        <w:tab/>
      </w:r>
      <w:r w:rsidRPr="00DB7AB2">
        <w:rPr>
          <w:highlight w:val="blue"/>
          <w:lang w:val="de-DE"/>
        </w:rPr>
        <w:t>8:1-151.</w:t>
      </w:r>
    </w:p>
    <w:p w14:paraId="7164F37A" w14:textId="4653438D" w:rsidR="00CF2965" w:rsidRPr="00DB7AB2" w:rsidRDefault="00CF2965" w:rsidP="002939EC">
      <w:pPr>
        <w:spacing w:after="100" w:afterAutospacing="1" w:line="240" w:lineRule="auto"/>
        <w:ind w:left="426" w:hanging="426"/>
        <w:rPr>
          <w:highlight w:val="blue"/>
          <w:lang w:val="de-DE"/>
        </w:rPr>
      </w:pPr>
      <w:r w:rsidRPr="00DB7AB2">
        <w:rPr>
          <w:highlight w:val="blue"/>
          <w:lang w:val="de-DE"/>
        </w:rPr>
        <w:t>Pickford, M.</w:t>
      </w:r>
      <w:r w:rsidR="00374CEC" w:rsidRPr="00DB7AB2">
        <w:rPr>
          <w:highlight w:val="blue"/>
          <w:lang w:val="de-DE"/>
        </w:rPr>
        <w:tab/>
      </w:r>
      <w:r w:rsidRPr="00DB7AB2">
        <w:rPr>
          <w:highlight w:val="blue"/>
          <w:lang w:val="de-DE"/>
        </w:rPr>
        <w:t xml:space="preserve"> 1987. </w:t>
      </w:r>
      <w:r w:rsidR="00374CEC" w:rsidRPr="00DB7AB2">
        <w:rPr>
          <w:highlight w:val="blue"/>
          <w:lang w:val="de-DE"/>
        </w:rPr>
        <w:tab/>
      </w:r>
      <w:r w:rsidRPr="00DB7AB2">
        <w:rPr>
          <w:highlight w:val="blue"/>
          <w:lang w:val="de-DE"/>
        </w:rPr>
        <w:t xml:space="preserve">The Geology and Palaeontology of the Kanam Erosion Gullies (Kenya). </w:t>
      </w:r>
      <w:r w:rsidR="00374CEC" w:rsidRPr="00DB7AB2">
        <w:rPr>
          <w:highlight w:val="blue"/>
          <w:lang w:val="de-DE"/>
        </w:rPr>
        <w:tab/>
      </w:r>
      <w:r w:rsidRPr="00DB7AB2">
        <w:rPr>
          <w:highlight w:val="blue"/>
          <w:lang w:val="de-DE"/>
        </w:rPr>
        <w:t xml:space="preserve">Mainzer geowissenschaftliche Mitteilungen </w:t>
      </w:r>
      <w:r w:rsidR="00374CEC" w:rsidRPr="00DB7AB2">
        <w:rPr>
          <w:highlight w:val="blue"/>
          <w:lang w:val="de-DE"/>
        </w:rPr>
        <w:tab/>
      </w:r>
      <w:r w:rsidRPr="00DB7AB2">
        <w:rPr>
          <w:highlight w:val="blue"/>
          <w:lang w:val="de-DE"/>
        </w:rPr>
        <w:t>16:209-226.</w:t>
      </w:r>
    </w:p>
    <w:p w14:paraId="48DD893A" w14:textId="4B793ABE" w:rsidR="00CF2965" w:rsidRPr="00DB7AB2" w:rsidRDefault="00CF2965" w:rsidP="002939EC">
      <w:pPr>
        <w:spacing w:after="100" w:afterAutospacing="1" w:line="240" w:lineRule="auto"/>
        <w:ind w:left="426" w:hanging="426"/>
        <w:rPr>
          <w:highlight w:val="blue"/>
          <w:lang w:val="en-GB"/>
        </w:rPr>
      </w:pPr>
      <w:r w:rsidRPr="00DB7AB2">
        <w:rPr>
          <w:highlight w:val="blue"/>
          <w:lang w:val="en-GB"/>
        </w:rPr>
        <w:t>Pickford, M.</w:t>
      </w:r>
      <w:r w:rsidR="00374CEC" w:rsidRPr="00DB7AB2">
        <w:rPr>
          <w:highlight w:val="blue"/>
          <w:lang w:val="en-GB"/>
        </w:rPr>
        <w:tab/>
      </w:r>
      <w:r w:rsidRPr="00DB7AB2">
        <w:rPr>
          <w:highlight w:val="blue"/>
          <w:lang w:val="en-GB"/>
        </w:rPr>
        <w:t xml:space="preserve"> 1988. </w:t>
      </w:r>
      <w:r w:rsidR="00374CEC" w:rsidRPr="00DB7AB2">
        <w:rPr>
          <w:highlight w:val="blue"/>
          <w:lang w:val="en-GB"/>
        </w:rPr>
        <w:tab/>
      </w:r>
      <w:r w:rsidRPr="00DB7AB2">
        <w:rPr>
          <w:highlight w:val="blue"/>
          <w:lang w:val="en-GB"/>
        </w:rPr>
        <w:t xml:space="preserve">Geology and Fauna of the middle Miocene hominoid site at </w:t>
      </w:r>
      <w:proofErr w:type="spellStart"/>
      <w:r w:rsidRPr="00DB7AB2">
        <w:rPr>
          <w:highlight w:val="blue"/>
          <w:lang w:val="en-GB"/>
        </w:rPr>
        <w:t>Muruyur</w:t>
      </w:r>
      <w:proofErr w:type="spellEnd"/>
      <w:r w:rsidRPr="00DB7AB2">
        <w:rPr>
          <w:highlight w:val="blue"/>
          <w:lang w:val="en-GB"/>
        </w:rPr>
        <w:t xml:space="preserve">, Baringo District, Kenya. </w:t>
      </w:r>
      <w:r w:rsidR="00374CEC" w:rsidRPr="00DB7AB2">
        <w:rPr>
          <w:highlight w:val="blue"/>
          <w:lang w:val="en-GB"/>
        </w:rPr>
        <w:tab/>
      </w:r>
      <w:r w:rsidRPr="00DB7AB2">
        <w:rPr>
          <w:highlight w:val="blue"/>
          <w:lang w:val="en-GB"/>
        </w:rPr>
        <w:t xml:space="preserve">Human Evolution </w:t>
      </w:r>
      <w:r w:rsidR="00374CEC" w:rsidRPr="00DB7AB2">
        <w:rPr>
          <w:highlight w:val="blue"/>
          <w:lang w:val="en-GB"/>
        </w:rPr>
        <w:tab/>
      </w:r>
      <w:r w:rsidRPr="00DB7AB2">
        <w:rPr>
          <w:highlight w:val="blue"/>
          <w:lang w:val="en-GB"/>
        </w:rPr>
        <w:t>3:381-390.</w:t>
      </w:r>
    </w:p>
    <w:p w14:paraId="4FB2EDB4" w14:textId="77777777" w:rsidR="00AA2293" w:rsidRPr="00DB7AB2" w:rsidRDefault="00AA2293" w:rsidP="002939EC">
      <w:pPr>
        <w:spacing w:after="100" w:afterAutospacing="1" w:line="240" w:lineRule="auto"/>
        <w:ind w:left="426" w:hanging="426"/>
        <w:rPr>
          <w:color w:val="FF0000"/>
          <w:lang w:val="en-US"/>
        </w:rPr>
      </w:pPr>
      <w:r w:rsidRPr="00DB7AB2">
        <w:rPr>
          <w:color w:val="FF0000"/>
          <w:lang w:val="en-US"/>
        </w:rPr>
        <w:t>Pickford, M., 1991.</w:t>
      </w:r>
    </w:p>
    <w:p w14:paraId="38830281" w14:textId="77777777" w:rsidR="00AA2293" w:rsidRPr="00DB7AB2" w:rsidRDefault="00AA2293" w:rsidP="002939EC">
      <w:pPr>
        <w:widowControl w:val="0"/>
        <w:autoSpaceDE w:val="0"/>
        <w:autoSpaceDN w:val="0"/>
        <w:adjustRightInd w:val="0"/>
        <w:spacing w:after="100" w:afterAutospacing="1" w:line="240" w:lineRule="auto"/>
        <w:ind w:left="426" w:hanging="426"/>
        <w:rPr>
          <w:color w:val="FF0000"/>
          <w:lang w:val="en-US"/>
        </w:rPr>
      </w:pPr>
      <w:r w:rsidRPr="00DB7AB2">
        <w:rPr>
          <w:color w:val="FF0000"/>
          <w:lang w:val="en-US"/>
        </w:rPr>
        <w:t xml:space="preserve">Pickford, M., &amp; </w:t>
      </w:r>
      <w:proofErr w:type="spellStart"/>
      <w:r w:rsidRPr="00DB7AB2">
        <w:rPr>
          <w:color w:val="FF0000"/>
          <w:lang w:val="en-US"/>
        </w:rPr>
        <w:t>Senut</w:t>
      </w:r>
      <w:proofErr w:type="spellEnd"/>
      <w:r w:rsidRPr="00DB7AB2">
        <w:rPr>
          <w:color w:val="FF0000"/>
          <w:lang w:val="en-US"/>
        </w:rPr>
        <w:t>, B. 1994</w:t>
      </w:r>
    </w:p>
    <w:p w14:paraId="79024100" w14:textId="24D1C7A0" w:rsidR="00CF2965" w:rsidRPr="00DB7AB2" w:rsidRDefault="00CF2965" w:rsidP="002939EC">
      <w:pPr>
        <w:spacing w:after="100" w:afterAutospacing="1" w:line="240" w:lineRule="auto"/>
        <w:ind w:left="426" w:hanging="426"/>
        <w:rPr>
          <w:highlight w:val="blue"/>
          <w:lang w:val="en-GB"/>
        </w:rPr>
      </w:pPr>
      <w:r w:rsidRPr="00DB7AB2">
        <w:rPr>
          <w:highlight w:val="blue"/>
          <w:lang w:val="en-GB"/>
        </w:rPr>
        <w:t xml:space="preserve">Pickford, M. and B. </w:t>
      </w:r>
      <w:proofErr w:type="spellStart"/>
      <w:r w:rsidRPr="00DB7AB2">
        <w:rPr>
          <w:highlight w:val="blue"/>
          <w:lang w:val="en-GB"/>
        </w:rPr>
        <w:t>Senut</w:t>
      </w:r>
      <w:proofErr w:type="spellEnd"/>
      <w:r w:rsidR="00374CEC" w:rsidRPr="00DB7AB2">
        <w:rPr>
          <w:highlight w:val="blue"/>
          <w:lang w:val="en-GB"/>
        </w:rPr>
        <w:tab/>
      </w:r>
      <w:r w:rsidRPr="00DB7AB2">
        <w:rPr>
          <w:highlight w:val="blue"/>
          <w:lang w:val="en-GB"/>
        </w:rPr>
        <w:t xml:space="preserve">. 1997. </w:t>
      </w:r>
      <w:r w:rsidR="00374CEC" w:rsidRPr="00DB7AB2">
        <w:rPr>
          <w:highlight w:val="blue"/>
          <w:lang w:val="en-GB"/>
        </w:rPr>
        <w:tab/>
      </w:r>
      <w:r w:rsidRPr="00DB7AB2">
        <w:rPr>
          <w:highlight w:val="blue"/>
          <w:lang w:val="en-GB"/>
        </w:rPr>
        <w:t xml:space="preserve">Cainozoic mammals from coastal Namaqualand, South Africa. </w:t>
      </w:r>
      <w:r w:rsidR="00374CEC" w:rsidRPr="00DB7AB2">
        <w:rPr>
          <w:highlight w:val="blue"/>
          <w:lang w:val="en-GB"/>
        </w:rPr>
        <w:tab/>
      </w:r>
      <w:proofErr w:type="spellStart"/>
      <w:r w:rsidRPr="00DB7AB2">
        <w:rPr>
          <w:highlight w:val="blue"/>
          <w:lang w:val="en-GB"/>
        </w:rPr>
        <w:t>Palaeontologia</w:t>
      </w:r>
      <w:proofErr w:type="spellEnd"/>
      <w:r w:rsidRPr="00DB7AB2">
        <w:rPr>
          <w:highlight w:val="blue"/>
          <w:lang w:val="en-GB"/>
        </w:rPr>
        <w:t xml:space="preserve"> Africana </w:t>
      </w:r>
      <w:r w:rsidR="00374CEC" w:rsidRPr="00DB7AB2">
        <w:rPr>
          <w:highlight w:val="blue"/>
          <w:lang w:val="en-GB"/>
        </w:rPr>
        <w:tab/>
      </w:r>
      <w:r w:rsidRPr="00DB7AB2">
        <w:rPr>
          <w:highlight w:val="blue"/>
          <w:lang w:val="en-GB"/>
        </w:rPr>
        <w:t>34:199-217.</w:t>
      </w:r>
    </w:p>
    <w:p w14:paraId="1E77B162" w14:textId="169DBD4D" w:rsidR="00CF2965" w:rsidRPr="00DB7AB2" w:rsidRDefault="00CF2965" w:rsidP="002939EC">
      <w:pPr>
        <w:spacing w:after="100" w:afterAutospacing="1" w:line="240" w:lineRule="auto"/>
        <w:ind w:left="426" w:hanging="426"/>
      </w:pPr>
      <w:r w:rsidRPr="00DB7AB2">
        <w:rPr>
          <w:highlight w:val="darkYellow"/>
          <w:lang w:val="en-US"/>
        </w:rPr>
        <w:t xml:space="preserve">Pickford, M. &amp; </w:t>
      </w:r>
      <w:proofErr w:type="spellStart"/>
      <w:r w:rsidRPr="00DB7AB2">
        <w:rPr>
          <w:highlight w:val="darkYellow"/>
          <w:lang w:val="en-US"/>
        </w:rPr>
        <w:t>Senut</w:t>
      </w:r>
      <w:proofErr w:type="spellEnd"/>
      <w:r w:rsidRPr="00DB7AB2">
        <w:rPr>
          <w:highlight w:val="darkYellow"/>
          <w:lang w:val="en-US"/>
        </w:rPr>
        <w:t>, B.</w:t>
      </w:r>
      <w:r w:rsidR="00374CEC" w:rsidRPr="00DB7AB2">
        <w:rPr>
          <w:highlight w:val="darkYellow"/>
          <w:lang w:val="en-US"/>
        </w:rPr>
        <w:tab/>
      </w:r>
      <w:r w:rsidRPr="00DB7AB2">
        <w:rPr>
          <w:highlight w:val="darkYellow"/>
          <w:lang w:val="en-US"/>
        </w:rPr>
        <w:t xml:space="preserve"> (2001). </w:t>
      </w:r>
      <w:r w:rsidR="00374CEC" w:rsidRPr="00DB7AB2">
        <w:rPr>
          <w:highlight w:val="darkYellow"/>
          <w:lang w:val="en-US"/>
        </w:rPr>
        <w:tab/>
      </w:r>
      <w:r w:rsidRPr="00DB7AB2">
        <w:rPr>
          <w:highlight w:val="darkYellow"/>
          <w:lang w:val="en-US"/>
        </w:rPr>
        <w:t xml:space="preserve">The geological and faunal context of Late Miocene hominid remains from </w:t>
      </w:r>
      <w:proofErr w:type="spellStart"/>
      <w:r w:rsidRPr="00DB7AB2">
        <w:rPr>
          <w:highlight w:val="darkYellow"/>
          <w:lang w:val="en-US"/>
        </w:rPr>
        <w:t>Lukeino</w:t>
      </w:r>
      <w:proofErr w:type="spellEnd"/>
      <w:r w:rsidRPr="00DB7AB2">
        <w:rPr>
          <w:highlight w:val="darkYellow"/>
          <w:lang w:val="en-US"/>
        </w:rPr>
        <w:t xml:space="preserve">, Kenya. </w:t>
      </w:r>
      <w:r w:rsidR="00374CEC" w:rsidRPr="00DB7AB2">
        <w:rPr>
          <w:highlight w:val="darkYellow"/>
          <w:lang w:val="en-US"/>
        </w:rPr>
        <w:tab/>
      </w:r>
      <w:r w:rsidRPr="00DB7AB2">
        <w:rPr>
          <w:i/>
          <w:iCs/>
          <w:highlight w:val="darkYellow"/>
        </w:rPr>
        <w:t>Comptes rendus de l’Académie des Sciences de Paris</w:t>
      </w:r>
      <w:r w:rsidRPr="00DB7AB2">
        <w:rPr>
          <w:highlight w:val="darkYellow"/>
        </w:rPr>
        <w:t xml:space="preserve">, </w:t>
      </w:r>
      <w:r w:rsidRPr="00DB7AB2">
        <w:rPr>
          <w:i/>
          <w:iCs/>
          <w:highlight w:val="darkYellow"/>
        </w:rPr>
        <w:t>Sciences de la Terre et des planètes</w:t>
      </w:r>
      <w:r w:rsidRPr="00DB7AB2">
        <w:rPr>
          <w:highlight w:val="darkYellow"/>
        </w:rPr>
        <w:t xml:space="preserve">, </w:t>
      </w:r>
      <w:r w:rsidR="00374CEC" w:rsidRPr="00DB7AB2">
        <w:rPr>
          <w:highlight w:val="darkYellow"/>
        </w:rPr>
        <w:tab/>
      </w:r>
      <w:r w:rsidRPr="00DB7AB2">
        <w:rPr>
          <w:highlight w:val="darkYellow"/>
        </w:rPr>
        <w:t>332: 145-152.</w:t>
      </w:r>
    </w:p>
    <w:p w14:paraId="4395FDE6" w14:textId="60606280" w:rsidR="00CF2965" w:rsidRPr="00DB7AB2" w:rsidRDefault="00CF2965" w:rsidP="002939EC">
      <w:pPr>
        <w:spacing w:after="100" w:afterAutospacing="1" w:line="240" w:lineRule="auto"/>
        <w:ind w:left="426" w:hanging="426"/>
        <w:rPr>
          <w:highlight w:val="magenta"/>
          <w:lang w:val="en-GB"/>
        </w:rPr>
      </w:pPr>
      <w:r w:rsidRPr="00DB7AB2">
        <w:rPr>
          <w:highlight w:val="magenta"/>
          <w:lang w:val="en-GB"/>
        </w:rPr>
        <w:t xml:space="preserve">Pickford, M. and B. </w:t>
      </w:r>
      <w:proofErr w:type="spellStart"/>
      <w:r w:rsidRPr="00DB7AB2">
        <w:rPr>
          <w:highlight w:val="magenta"/>
          <w:lang w:val="en-GB"/>
        </w:rPr>
        <w:t>Senut</w:t>
      </w:r>
      <w:proofErr w:type="spellEnd"/>
      <w:r w:rsidR="00374CEC" w:rsidRPr="00DB7AB2">
        <w:rPr>
          <w:highlight w:val="magenta"/>
          <w:lang w:val="en-GB"/>
        </w:rPr>
        <w:tab/>
      </w:r>
      <w:r w:rsidRPr="00DB7AB2">
        <w:rPr>
          <w:highlight w:val="magenta"/>
          <w:lang w:val="en-GB"/>
        </w:rPr>
        <w:t xml:space="preserve">. 2003. </w:t>
      </w:r>
      <w:r w:rsidR="00374CEC" w:rsidRPr="00DB7AB2">
        <w:rPr>
          <w:highlight w:val="magenta"/>
          <w:lang w:val="en-GB"/>
        </w:rPr>
        <w:tab/>
      </w:r>
      <w:r w:rsidRPr="00DB7AB2">
        <w:rPr>
          <w:highlight w:val="magenta"/>
          <w:lang w:val="en-GB"/>
        </w:rPr>
        <w:t xml:space="preserve">Miocene </w:t>
      </w:r>
      <w:proofErr w:type="spellStart"/>
      <w:r w:rsidRPr="00DB7AB2">
        <w:rPr>
          <w:highlight w:val="magenta"/>
          <w:lang w:val="en-GB"/>
        </w:rPr>
        <w:t>Palaeobiology</w:t>
      </w:r>
      <w:proofErr w:type="spellEnd"/>
      <w:r w:rsidRPr="00DB7AB2">
        <w:rPr>
          <w:highlight w:val="magenta"/>
          <w:lang w:val="en-GB"/>
        </w:rPr>
        <w:t xml:space="preserve"> of the Orange River Valley, Namibia. </w:t>
      </w:r>
      <w:r w:rsidR="00374CEC" w:rsidRPr="00DB7AB2">
        <w:rPr>
          <w:highlight w:val="magenta"/>
          <w:lang w:val="en-GB"/>
        </w:rPr>
        <w:tab/>
      </w:r>
      <w:r w:rsidRPr="00DB7AB2">
        <w:rPr>
          <w:highlight w:val="magenta"/>
          <w:lang w:val="en-GB"/>
        </w:rPr>
        <w:t xml:space="preserve">Memoirs of the Geological Survey of Namibia </w:t>
      </w:r>
      <w:r w:rsidR="00374CEC" w:rsidRPr="00DB7AB2">
        <w:rPr>
          <w:highlight w:val="magenta"/>
          <w:lang w:val="en-GB"/>
        </w:rPr>
        <w:tab/>
      </w:r>
      <w:r w:rsidRPr="00DB7AB2">
        <w:rPr>
          <w:highlight w:val="magenta"/>
          <w:lang w:val="en-GB"/>
        </w:rPr>
        <w:t>19:1-22.</w:t>
      </w:r>
    </w:p>
    <w:p w14:paraId="726C45A3" w14:textId="1EC2842C"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darkYellow"/>
          <w:lang w:val="en-US"/>
        </w:rPr>
        <w:t xml:space="preserve">Pickford M., Ishida H., Nakano Y. &amp; </w:t>
      </w:r>
      <w:proofErr w:type="spellStart"/>
      <w:r w:rsidRPr="00DB7AB2">
        <w:rPr>
          <w:highlight w:val="darkYellow"/>
          <w:lang w:val="en-US"/>
        </w:rPr>
        <w:t>Yasui</w:t>
      </w:r>
      <w:proofErr w:type="spellEnd"/>
      <w:r w:rsidRPr="00DB7AB2">
        <w:rPr>
          <w:highlight w:val="darkYellow"/>
          <w:lang w:val="en-US"/>
        </w:rPr>
        <w:t xml:space="preserve"> K.</w:t>
      </w:r>
      <w:r w:rsidR="00374CEC" w:rsidRPr="00DB7AB2">
        <w:rPr>
          <w:highlight w:val="darkYellow"/>
          <w:lang w:val="en-US"/>
        </w:rPr>
        <w:tab/>
      </w:r>
      <w:r w:rsidRPr="00DB7AB2">
        <w:rPr>
          <w:highlight w:val="darkYellow"/>
          <w:lang w:val="en-US"/>
        </w:rPr>
        <w:t xml:space="preserve"> 1987. — </w:t>
      </w:r>
      <w:r w:rsidR="00374CEC" w:rsidRPr="00DB7AB2">
        <w:rPr>
          <w:highlight w:val="darkYellow"/>
          <w:lang w:val="en-US"/>
        </w:rPr>
        <w:tab/>
      </w:r>
      <w:r w:rsidRPr="00DB7AB2">
        <w:rPr>
          <w:highlight w:val="darkYellow"/>
          <w:lang w:val="en-US"/>
        </w:rPr>
        <w:t xml:space="preserve">The middle Miocene fauna from the </w:t>
      </w:r>
      <w:proofErr w:type="spellStart"/>
      <w:r w:rsidRPr="00DB7AB2">
        <w:rPr>
          <w:highlight w:val="darkYellow"/>
          <w:lang w:val="en-US"/>
        </w:rPr>
        <w:t>Nachola</w:t>
      </w:r>
      <w:proofErr w:type="spellEnd"/>
      <w:r w:rsidRPr="00DB7AB2">
        <w:rPr>
          <w:highlight w:val="darkYellow"/>
          <w:lang w:val="en-US"/>
        </w:rPr>
        <w:t xml:space="preserve"> and Aka </w:t>
      </w:r>
      <w:proofErr w:type="spellStart"/>
      <w:r w:rsidRPr="00DB7AB2">
        <w:rPr>
          <w:highlight w:val="darkYellow"/>
          <w:lang w:val="en-US"/>
        </w:rPr>
        <w:t>Aiteputh</w:t>
      </w:r>
      <w:proofErr w:type="spellEnd"/>
      <w:r w:rsidRPr="00DB7AB2">
        <w:rPr>
          <w:highlight w:val="darkYellow"/>
          <w:lang w:val="en-US"/>
        </w:rPr>
        <w:t xml:space="preserve"> formations, Northern Kenya. </w:t>
      </w:r>
      <w:r w:rsidR="00374CEC" w:rsidRPr="00DB7AB2">
        <w:rPr>
          <w:highlight w:val="darkYellow"/>
          <w:lang w:val="en-US"/>
        </w:rPr>
        <w:tab/>
      </w:r>
      <w:r w:rsidRPr="00DB7AB2">
        <w:rPr>
          <w:i/>
          <w:iCs/>
          <w:highlight w:val="darkYellow"/>
          <w:lang w:val="en-US"/>
        </w:rPr>
        <w:t>African Study Monographs</w:t>
      </w:r>
      <w:r w:rsidRPr="00DB7AB2">
        <w:rPr>
          <w:highlight w:val="darkYellow"/>
          <w:lang w:val="en-US"/>
        </w:rPr>
        <w:t xml:space="preserve"> suppl. issue </w:t>
      </w:r>
      <w:r w:rsidR="00374CEC" w:rsidRPr="00DB7AB2">
        <w:rPr>
          <w:highlight w:val="darkYellow"/>
          <w:lang w:val="en-US"/>
        </w:rPr>
        <w:tab/>
      </w:r>
      <w:r w:rsidRPr="00DB7AB2">
        <w:rPr>
          <w:highlight w:val="darkYellow"/>
          <w:lang w:val="en-US"/>
        </w:rPr>
        <w:t>5: 141-154.</w:t>
      </w:r>
    </w:p>
    <w:p w14:paraId="3EB87221" w14:textId="7783FF98" w:rsidR="00A53575" w:rsidRPr="00DB7AB2" w:rsidRDefault="00A53575" w:rsidP="002939EC">
      <w:pPr>
        <w:widowControl w:val="0"/>
        <w:autoSpaceDE w:val="0"/>
        <w:autoSpaceDN w:val="0"/>
        <w:adjustRightInd w:val="0"/>
        <w:spacing w:after="100" w:afterAutospacing="1" w:line="240" w:lineRule="auto"/>
        <w:ind w:left="426" w:hanging="426"/>
      </w:pPr>
      <w:r w:rsidRPr="00DB7AB2">
        <w:rPr>
          <w:highlight w:val="darkYellow"/>
          <w:lang w:val="en-US"/>
        </w:rPr>
        <w:t xml:space="preserve">Pickford M., </w:t>
      </w:r>
      <w:proofErr w:type="spellStart"/>
      <w:r w:rsidRPr="00DB7AB2">
        <w:rPr>
          <w:highlight w:val="darkYellow"/>
          <w:lang w:val="en-US"/>
        </w:rPr>
        <w:t>Senut</w:t>
      </w:r>
      <w:proofErr w:type="spellEnd"/>
      <w:r w:rsidRPr="00DB7AB2">
        <w:rPr>
          <w:highlight w:val="darkYellow"/>
          <w:lang w:val="en-US"/>
        </w:rPr>
        <w:t xml:space="preserve"> B., </w:t>
      </w:r>
      <w:proofErr w:type="spellStart"/>
      <w:r w:rsidRPr="00DB7AB2">
        <w:rPr>
          <w:highlight w:val="darkYellow"/>
          <w:lang w:val="en-US"/>
        </w:rPr>
        <w:t>Hadoto</w:t>
      </w:r>
      <w:proofErr w:type="spellEnd"/>
      <w:r w:rsidRPr="00DB7AB2">
        <w:rPr>
          <w:highlight w:val="darkYellow"/>
          <w:lang w:val="en-US"/>
        </w:rPr>
        <w:t xml:space="preserve"> D., Musisi J. &amp; </w:t>
      </w:r>
      <w:proofErr w:type="spellStart"/>
      <w:r w:rsidRPr="00DB7AB2">
        <w:rPr>
          <w:highlight w:val="darkYellow"/>
          <w:lang w:val="en-US"/>
        </w:rPr>
        <w:t>Kariira</w:t>
      </w:r>
      <w:proofErr w:type="spellEnd"/>
      <w:r w:rsidRPr="00DB7AB2">
        <w:rPr>
          <w:highlight w:val="darkYellow"/>
          <w:lang w:val="en-US"/>
        </w:rPr>
        <w:t xml:space="preserve"> C.</w:t>
      </w:r>
      <w:r w:rsidR="00374CEC" w:rsidRPr="00DB7AB2">
        <w:rPr>
          <w:highlight w:val="darkYellow"/>
          <w:lang w:val="en-US"/>
        </w:rPr>
        <w:tab/>
      </w:r>
      <w:r w:rsidRPr="00DB7AB2">
        <w:rPr>
          <w:highlight w:val="darkYellow"/>
          <w:lang w:val="en-US"/>
        </w:rPr>
        <w:t xml:space="preserve"> </w:t>
      </w:r>
      <w:r w:rsidRPr="00DB7AB2">
        <w:rPr>
          <w:highlight w:val="darkYellow"/>
        </w:rPr>
        <w:t>1986. —</w:t>
      </w:r>
      <w:r w:rsidR="00374CEC" w:rsidRPr="00DB7AB2">
        <w:rPr>
          <w:highlight w:val="darkYellow"/>
        </w:rPr>
        <w:tab/>
      </w:r>
      <w:r w:rsidRPr="00DB7AB2">
        <w:rPr>
          <w:highlight w:val="darkYellow"/>
        </w:rPr>
        <w:t xml:space="preserve"> Nouvelles découvertes dans le Miocène inférieur de </w:t>
      </w:r>
      <w:proofErr w:type="spellStart"/>
      <w:r w:rsidRPr="00DB7AB2">
        <w:rPr>
          <w:highlight w:val="darkYellow"/>
        </w:rPr>
        <w:t>Napak</w:t>
      </w:r>
      <w:proofErr w:type="spellEnd"/>
      <w:r w:rsidRPr="00DB7AB2">
        <w:rPr>
          <w:highlight w:val="darkYellow"/>
        </w:rPr>
        <w:t xml:space="preserve">, Ouganda Oriental. </w:t>
      </w:r>
      <w:r w:rsidR="00374CEC" w:rsidRPr="00DB7AB2">
        <w:rPr>
          <w:highlight w:val="darkYellow"/>
        </w:rPr>
        <w:tab/>
      </w:r>
      <w:r w:rsidRPr="00DB7AB2">
        <w:rPr>
          <w:i/>
          <w:iCs/>
          <w:highlight w:val="darkYellow"/>
        </w:rPr>
        <w:t>Comptes rendus de l'Académie des Sciences</w:t>
      </w:r>
      <w:r w:rsidRPr="00DB7AB2">
        <w:rPr>
          <w:highlight w:val="darkYellow"/>
        </w:rPr>
        <w:t xml:space="preserve"> </w:t>
      </w:r>
      <w:r w:rsidR="00374CEC" w:rsidRPr="00DB7AB2">
        <w:rPr>
          <w:highlight w:val="darkYellow"/>
        </w:rPr>
        <w:tab/>
      </w:r>
      <w:r w:rsidRPr="00DB7AB2">
        <w:rPr>
          <w:highlight w:val="darkYellow"/>
        </w:rPr>
        <w:t>302 (1): 47-52.</w:t>
      </w:r>
    </w:p>
    <w:p w14:paraId="63C25789" w14:textId="3089168D" w:rsidR="00AA2293" w:rsidRPr="00DB7AB2" w:rsidRDefault="00AA2293" w:rsidP="002939EC">
      <w:pPr>
        <w:spacing w:after="100" w:afterAutospacing="1" w:line="240" w:lineRule="auto"/>
        <w:ind w:left="426" w:hanging="426"/>
        <w:rPr>
          <w:highlight w:val="blue"/>
        </w:rPr>
      </w:pPr>
      <w:r w:rsidRPr="00DB7AB2">
        <w:rPr>
          <w:highlight w:val="blue"/>
        </w:rPr>
        <w:t xml:space="preserve">Pickford, M., B. </w:t>
      </w:r>
      <w:proofErr w:type="spellStart"/>
      <w:r w:rsidRPr="00DB7AB2">
        <w:rPr>
          <w:highlight w:val="blue"/>
        </w:rPr>
        <w:t>Senut</w:t>
      </w:r>
      <w:proofErr w:type="spellEnd"/>
      <w:r w:rsidRPr="00DB7AB2">
        <w:rPr>
          <w:highlight w:val="blue"/>
        </w:rPr>
        <w:t xml:space="preserve">, D. </w:t>
      </w:r>
      <w:proofErr w:type="spellStart"/>
      <w:r w:rsidRPr="00DB7AB2">
        <w:rPr>
          <w:highlight w:val="blue"/>
        </w:rPr>
        <w:t>Hadoto</w:t>
      </w:r>
      <w:proofErr w:type="spellEnd"/>
      <w:r w:rsidRPr="00DB7AB2">
        <w:rPr>
          <w:highlight w:val="blue"/>
        </w:rPr>
        <w:t xml:space="preserve">, J. </w:t>
      </w:r>
      <w:proofErr w:type="spellStart"/>
      <w:r w:rsidRPr="00DB7AB2">
        <w:rPr>
          <w:highlight w:val="blue"/>
        </w:rPr>
        <w:t>Musisi</w:t>
      </w:r>
      <w:proofErr w:type="spellEnd"/>
      <w:r w:rsidRPr="00DB7AB2">
        <w:rPr>
          <w:highlight w:val="blue"/>
        </w:rPr>
        <w:t xml:space="preserve">, and C. </w:t>
      </w:r>
      <w:proofErr w:type="spellStart"/>
      <w:r w:rsidRPr="00DB7AB2">
        <w:rPr>
          <w:highlight w:val="blue"/>
        </w:rPr>
        <w:t>Kariira</w:t>
      </w:r>
      <w:proofErr w:type="spellEnd"/>
      <w:r w:rsidR="00374CEC" w:rsidRPr="00DB7AB2">
        <w:rPr>
          <w:highlight w:val="blue"/>
        </w:rPr>
        <w:tab/>
      </w:r>
      <w:r w:rsidRPr="00DB7AB2">
        <w:rPr>
          <w:highlight w:val="blue"/>
        </w:rPr>
        <w:t xml:space="preserve">. 1986. </w:t>
      </w:r>
      <w:r w:rsidR="00374CEC" w:rsidRPr="00DB7AB2">
        <w:rPr>
          <w:highlight w:val="blue"/>
        </w:rPr>
        <w:tab/>
      </w:r>
      <w:r w:rsidRPr="00DB7AB2">
        <w:rPr>
          <w:highlight w:val="blue"/>
        </w:rPr>
        <w:t xml:space="preserve">Découvertes récentes dans les sites miocènes de Moroto (Ouganda oriental) : aspects </w:t>
      </w:r>
      <w:proofErr w:type="spellStart"/>
      <w:r w:rsidRPr="00DB7AB2">
        <w:rPr>
          <w:highlight w:val="blue"/>
        </w:rPr>
        <w:t>biostratigraphiques</w:t>
      </w:r>
      <w:proofErr w:type="spellEnd"/>
      <w:r w:rsidRPr="00DB7AB2">
        <w:rPr>
          <w:highlight w:val="blue"/>
        </w:rPr>
        <w:t xml:space="preserve"> et paléoécologiques. </w:t>
      </w:r>
      <w:r w:rsidR="00374CEC" w:rsidRPr="00DB7AB2">
        <w:rPr>
          <w:highlight w:val="blue"/>
        </w:rPr>
        <w:tab/>
      </w:r>
      <w:r w:rsidRPr="00DB7AB2">
        <w:rPr>
          <w:highlight w:val="blue"/>
        </w:rPr>
        <w:t xml:space="preserve">Comptes rendus de l'Académie des Sciences </w:t>
      </w:r>
      <w:r w:rsidR="00374CEC" w:rsidRPr="00DB7AB2">
        <w:rPr>
          <w:highlight w:val="blue"/>
        </w:rPr>
        <w:tab/>
      </w:r>
      <w:r w:rsidRPr="00DB7AB2">
        <w:rPr>
          <w:highlight w:val="blue"/>
        </w:rPr>
        <w:t>302:681-686.</w:t>
      </w:r>
    </w:p>
    <w:p w14:paraId="5B6716FD" w14:textId="4B271CE0" w:rsidR="00A53575" w:rsidRPr="00DB7AB2" w:rsidRDefault="00A53575" w:rsidP="002939EC">
      <w:pPr>
        <w:spacing w:after="100" w:afterAutospacing="1" w:line="240" w:lineRule="auto"/>
        <w:ind w:left="426" w:hanging="426"/>
        <w:rPr>
          <w:highlight w:val="darkYellow"/>
        </w:rPr>
      </w:pPr>
      <w:r w:rsidRPr="00DB7AB2">
        <w:rPr>
          <w:highlight w:val="darkYellow"/>
        </w:rPr>
        <w:lastRenderedPageBreak/>
        <w:t xml:space="preserve">Pickford, M., B. </w:t>
      </w:r>
      <w:proofErr w:type="spellStart"/>
      <w:r w:rsidRPr="00DB7AB2">
        <w:rPr>
          <w:highlight w:val="darkYellow"/>
        </w:rPr>
        <w:t>Senut</w:t>
      </w:r>
      <w:proofErr w:type="spellEnd"/>
      <w:r w:rsidRPr="00DB7AB2">
        <w:rPr>
          <w:highlight w:val="darkYellow"/>
        </w:rPr>
        <w:t xml:space="preserve">, and D. </w:t>
      </w:r>
      <w:proofErr w:type="spellStart"/>
      <w:r w:rsidRPr="00DB7AB2">
        <w:rPr>
          <w:highlight w:val="darkYellow"/>
        </w:rPr>
        <w:t>Hadoto</w:t>
      </w:r>
      <w:proofErr w:type="spellEnd"/>
      <w:r w:rsidR="00374CEC" w:rsidRPr="00DB7AB2">
        <w:rPr>
          <w:highlight w:val="darkYellow"/>
        </w:rPr>
        <w:tab/>
      </w:r>
      <w:r w:rsidRPr="00DB7AB2">
        <w:rPr>
          <w:highlight w:val="darkYellow"/>
        </w:rPr>
        <w:t xml:space="preserve">. </w:t>
      </w:r>
      <w:r w:rsidRPr="00DB7AB2">
        <w:rPr>
          <w:highlight w:val="darkYellow"/>
          <w:lang w:val="en-GB"/>
        </w:rPr>
        <w:t xml:space="preserve">1993. </w:t>
      </w:r>
      <w:r w:rsidR="00374CEC" w:rsidRPr="00DB7AB2">
        <w:rPr>
          <w:highlight w:val="darkYellow"/>
          <w:lang w:val="en-GB"/>
        </w:rPr>
        <w:tab/>
      </w:r>
      <w:r w:rsidRPr="00DB7AB2">
        <w:rPr>
          <w:highlight w:val="darkYellow"/>
          <w:lang w:val="en-GB"/>
        </w:rPr>
        <w:t xml:space="preserve">Geology and Paleobiology of the Albertine rift valley, Uganda-Zaire. </w:t>
      </w:r>
      <w:r w:rsidRPr="00DB7AB2">
        <w:rPr>
          <w:highlight w:val="darkYellow"/>
        </w:rPr>
        <w:t xml:space="preserve">Volume I: </w:t>
      </w:r>
      <w:proofErr w:type="spellStart"/>
      <w:r w:rsidRPr="00DB7AB2">
        <w:rPr>
          <w:highlight w:val="darkYellow"/>
        </w:rPr>
        <w:t>Geology</w:t>
      </w:r>
      <w:proofErr w:type="spellEnd"/>
      <w:r w:rsidRPr="00DB7AB2">
        <w:rPr>
          <w:highlight w:val="darkYellow"/>
        </w:rPr>
        <w:t xml:space="preserve">. </w:t>
      </w:r>
      <w:r w:rsidR="00374CEC" w:rsidRPr="00DB7AB2">
        <w:rPr>
          <w:highlight w:val="darkYellow"/>
        </w:rPr>
        <w:tab/>
      </w:r>
      <w:r w:rsidRPr="00DB7AB2">
        <w:rPr>
          <w:highlight w:val="darkYellow"/>
        </w:rPr>
        <w:t xml:space="preserve">Centre international pour la formation et les études géologiques, Publication occasionnelle </w:t>
      </w:r>
      <w:r w:rsidR="00374CEC" w:rsidRPr="00DB7AB2">
        <w:rPr>
          <w:highlight w:val="darkYellow"/>
        </w:rPr>
        <w:tab/>
      </w:r>
      <w:r w:rsidRPr="00DB7AB2">
        <w:rPr>
          <w:highlight w:val="darkYellow"/>
        </w:rPr>
        <w:t>24:1-190.</w:t>
      </w:r>
    </w:p>
    <w:p w14:paraId="7FC1B704" w14:textId="77777777" w:rsidR="00AA2293" w:rsidRPr="00DB7AB2" w:rsidRDefault="00AA2293" w:rsidP="002939EC">
      <w:pPr>
        <w:widowControl w:val="0"/>
        <w:autoSpaceDE w:val="0"/>
        <w:autoSpaceDN w:val="0"/>
        <w:adjustRightInd w:val="0"/>
        <w:spacing w:after="100" w:afterAutospacing="1" w:line="240" w:lineRule="auto"/>
        <w:ind w:left="426" w:hanging="426"/>
        <w:rPr>
          <w:color w:val="FF0000"/>
          <w:lang w:val="de-DE"/>
        </w:rPr>
      </w:pPr>
      <w:r w:rsidRPr="00DB7AB2">
        <w:rPr>
          <w:color w:val="FF0000"/>
          <w:lang w:val="de-DE"/>
        </w:rPr>
        <w:t>Pickford, M., &amp; al. 2009</w:t>
      </w:r>
    </w:p>
    <w:p w14:paraId="532D0135" w14:textId="0E508DC3" w:rsidR="00A53575" w:rsidRPr="00DB7AB2" w:rsidRDefault="00A53575" w:rsidP="002939EC">
      <w:pPr>
        <w:spacing w:after="100" w:afterAutospacing="1" w:line="240" w:lineRule="auto"/>
        <w:ind w:left="426" w:hanging="426"/>
        <w:rPr>
          <w:highlight w:val="cyan"/>
        </w:rPr>
      </w:pPr>
      <w:r w:rsidRPr="00DB7AB2">
        <w:rPr>
          <w:highlight w:val="cyan"/>
          <w:lang w:val="de-DE"/>
        </w:rPr>
        <w:t>PIDOPLITSCHKO J.</w:t>
      </w:r>
      <w:r w:rsidR="00374CEC" w:rsidRPr="00DB7AB2">
        <w:rPr>
          <w:highlight w:val="cyan"/>
          <w:lang w:val="de-DE"/>
        </w:rPr>
        <w:tab/>
      </w:r>
      <w:r w:rsidRPr="00DB7AB2">
        <w:rPr>
          <w:highlight w:val="cyan"/>
          <w:lang w:val="de-DE"/>
        </w:rPr>
        <w:t xml:space="preserve">, 1932. </w:t>
      </w:r>
      <w:r w:rsidR="00374CEC" w:rsidRPr="00DB7AB2">
        <w:rPr>
          <w:highlight w:val="cyan"/>
          <w:lang w:val="de-DE"/>
        </w:rPr>
        <w:tab/>
      </w:r>
      <w:r w:rsidRPr="00DB7AB2">
        <w:rPr>
          <w:highlight w:val="cyan"/>
          <w:lang w:val="de-DE"/>
        </w:rPr>
        <w:t xml:space="preserve">Ausstellung “Die Quartärperiode in der Ukraine”. </w:t>
      </w:r>
      <w:r w:rsidR="00374CEC" w:rsidRPr="00DB7AB2">
        <w:rPr>
          <w:highlight w:val="cyan"/>
          <w:lang w:val="de-DE"/>
        </w:rPr>
        <w:tab/>
      </w:r>
      <w:proofErr w:type="spellStart"/>
      <w:r w:rsidRPr="00DB7AB2">
        <w:rPr>
          <w:highlight w:val="cyan"/>
        </w:rPr>
        <w:t>UkrAN</w:t>
      </w:r>
      <w:proofErr w:type="spellEnd"/>
      <w:r w:rsidRPr="00DB7AB2">
        <w:rPr>
          <w:highlight w:val="cyan"/>
        </w:rPr>
        <w:t xml:space="preserve">, </w:t>
      </w:r>
      <w:proofErr w:type="spellStart"/>
      <w:r w:rsidRPr="00DB7AB2">
        <w:rPr>
          <w:highlight w:val="cyan"/>
        </w:rPr>
        <w:t>Komissya</w:t>
      </w:r>
      <w:proofErr w:type="spellEnd"/>
      <w:r w:rsidRPr="00DB7AB2">
        <w:rPr>
          <w:highlight w:val="cyan"/>
        </w:rPr>
        <w:t xml:space="preserve"> po </w:t>
      </w:r>
      <w:proofErr w:type="spellStart"/>
      <w:r w:rsidRPr="00DB7AB2">
        <w:rPr>
          <w:highlight w:val="cyan"/>
        </w:rPr>
        <w:t>Izuchenyu</w:t>
      </w:r>
      <w:proofErr w:type="spellEnd"/>
      <w:r w:rsidRPr="00DB7AB2">
        <w:rPr>
          <w:highlight w:val="cyan"/>
        </w:rPr>
        <w:t xml:space="preserve"> </w:t>
      </w:r>
      <w:proofErr w:type="spellStart"/>
      <w:r w:rsidRPr="00DB7AB2">
        <w:rPr>
          <w:highlight w:val="cyan"/>
        </w:rPr>
        <w:t>Chetvertichnogo</w:t>
      </w:r>
      <w:proofErr w:type="spellEnd"/>
      <w:r w:rsidRPr="00DB7AB2">
        <w:rPr>
          <w:highlight w:val="cyan"/>
        </w:rPr>
        <w:t xml:space="preserve"> </w:t>
      </w:r>
      <w:proofErr w:type="spellStart"/>
      <w:r w:rsidRPr="00DB7AB2">
        <w:rPr>
          <w:highlight w:val="cyan"/>
        </w:rPr>
        <w:t>Perioda</w:t>
      </w:r>
      <w:proofErr w:type="spellEnd"/>
      <w:r w:rsidRPr="00DB7AB2">
        <w:rPr>
          <w:highlight w:val="cyan"/>
        </w:rPr>
        <w:t xml:space="preserve">, </w:t>
      </w:r>
      <w:r w:rsidR="00374CEC" w:rsidRPr="00DB7AB2">
        <w:rPr>
          <w:highlight w:val="cyan"/>
        </w:rPr>
        <w:tab/>
      </w:r>
      <w:r w:rsidRPr="00DB7AB2">
        <w:rPr>
          <w:highlight w:val="cyan"/>
        </w:rPr>
        <w:t>4, Kiev.</w:t>
      </w:r>
    </w:p>
    <w:p w14:paraId="00943955" w14:textId="1D63D19D" w:rsidR="00A53575" w:rsidRPr="00DB7AB2" w:rsidRDefault="00A53575" w:rsidP="002939EC">
      <w:pPr>
        <w:spacing w:after="100" w:afterAutospacing="1" w:line="240" w:lineRule="auto"/>
        <w:ind w:left="426" w:hanging="426"/>
        <w:rPr>
          <w:highlight w:val="cyan"/>
          <w:lang w:val="en-US"/>
        </w:rPr>
      </w:pPr>
      <w:r w:rsidRPr="00DB7AB2">
        <w:rPr>
          <w:highlight w:val="cyan"/>
        </w:rPr>
        <w:t>PIETTE E.</w:t>
      </w:r>
      <w:r w:rsidR="00374CEC" w:rsidRPr="00DB7AB2">
        <w:rPr>
          <w:highlight w:val="cyan"/>
        </w:rPr>
        <w:tab/>
      </w:r>
      <w:r w:rsidRPr="00DB7AB2">
        <w:rPr>
          <w:highlight w:val="cyan"/>
        </w:rPr>
        <w:t xml:space="preserve">, 1894. </w:t>
      </w:r>
      <w:r w:rsidR="00374CEC" w:rsidRPr="00DB7AB2">
        <w:rPr>
          <w:highlight w:val="cyan"/>
        </w:rPr>
        <w:tab/>
      </w:r>
      <w:r w:rsidRPr="00DB7AB2">
        <w:rPr>
          <w:highlight w:val="cyan"/>
        </w:rPr>
        <w:t xml:space="preserve">Nouvelles fouilles à Brassempouy. </w:t>
      </w:r>
      <w:r w:rsidR="00374CEC" w:rsidRPr="00DB7AB2">
        <w:rPr>
          <w:highlight w:val="cyan"/>
        </w:rPr>
        <w:tab/>
      </w:r>
      <w:proofErr w:type="spellStart"/>
      <w:r w:rsidRPr="00DB7AB2">
        <w:rPr>
          <w:highlight w:val="cyan"/>
        </w:rPr>
        <w:t>Congrés</w:t>
      </w:r>
      <w:proofErr w:type="spellEnd"/>
      <w:r w:rsidRPr="00DB7AB2">
        <w:rPr>
          <w:highlight w:val="cyan"/>
        </w:rPr>
        <w:t xml:space="preserve"> de l’Association française Av. </w:t>
      </w:r>
      <w:r w:rsidRPr="00DB7AB2">
        <w:rPr>
          <w:highlight w:val="cyan"/>
          <w:lang w:val="en-US"/>
        </w:rPr>
        <w:t xml:space="preserve">Sciences, </w:t>
      </w:r>
      <w:r w:rsidR="00374CEC" w:rsidRPr="00DB7AB2">
        <w:rPr>
          <w:highlight w:val="cyan"/>
          <w:lang w:val="en-US"/>
        </w:rPr>
        <w:tab/>
      </w:r>
      <w:r w:rsidRPr="00DB7AB2">
        <w:rPr>
          <w:highlight w:val="cyan"/>
          <w:lang w:val="en-US"/>
        </w:rPr>
        <w:t>pp. 675-681.</w:t>
      </w:r>
    </w:p>
    <w:p w14:paraId="516814A5" w14:textId="74A25AD1" w:rsidR="00A53575" w:rsidRPr="00DB7AB2" w:rsidRDefault="00A53575" w:rsidP="002939EC">
      <w:pPr>
        <w:spacing w:after="100" w:afterAutospacing="1" w:line="240" w:lineRule="auto"/>
        <w:ind w:left="426" w:hanging="426"/>
        <w:rPr>
          <w:lang w:val="en-US"/>
        </w:rPr>
      </w:pPr>
      <w:r w:rsidRPr="00DB7AB2">
        <w:rPr>
          <w:lang w:val="en-US"/>
        </w:rPr>
        <w:t>Pilgrim, G. E.</w:t>
      </w:r>
      <w:r w:rsidR="00374CEC" w:rsidRPr="00DB7AB2">
        <w:rPr>
          <w:lang w:val="en-US"/>
        </w:rPr>
        <w:tab/>
      </w:r>
      <w:r w:rsidRPr="00DB7AB2">
        <w:rPr>
          <w:lang w:val="en-US"/>
        </w:rPr>
        <w:t xml:space="preserve"> 1910. </w:t>
      </w:r>
      <w:r w:rsidR="00374CEC" w:rsidRPr="00DB7AB2">
        <w:rPr>
          <w:lang w:val="en-US"/>
        </w:rPr>
        <w:tab/>
      </w:r>
      <w:r w:rsidRPr="00DB7AB2">
        <w:rPr>
          <w:lang w:val="en-US"/>
        </w:rPr>
        <w:t xml:space="preserve">Preliminary note on a revised classification of the Tertiary freshwater deposits of India. </w:t>
      </w:r>
      <w:r w:rsidR="00374CEC" w:rsidRPr="00DB7AB2">
        <w:rPr>
          <w:lang w:val="en-US"/>
        </w:rPr>
        <w:tab/>
      </w:r>
      <w:r w:rsidRPr="00DB7AB2">
        <w:rPr>
          <w:lang w:val="en-US"/>
        </w:rPr>
        <w:t xml:space="preserve">Records of the Geological Survey of India </w:t>
      </w:r>
      <w:r w:rsidR="00374CEC" w:rsidRPr="00DB7AB2">
        <w:rPr>
          <w:lang w:val="en-US"/>
        </w:rPr>
        <w:tab/>
      </w:r>
      <w:r w:rsidRPr="00DB7AB2">
        <w:rPr>
          <w:lang w:val="en-US"/>
        </w:rPr>
        <w:t>40:185–205.</w:t>
      </w:r>
    </w:p>
    <w:p w14:paraId="20ECE293" w14:textId="7C9F03AE" w:rsidR="00A53575" w:rsidRPr="00DB7AB2" w:rsidRDefault="00A53575" w:rsidP="002939EC">
      <w:pPr>
        <w:spacing w:after="100" w:afterAutospacing="1" w:line="240" w:lineRule="auto"/>
        <w:ind w:left="426" w:hanging="426"/>
        <w:rPr>
          <w:lang w:val="en-US"/>
        </w:rPr>
      </w:pPr>
      <w:r w:rsidRPr="00DB7AB2">
        <w:rPr>
          <w:lang w:val="en-US"/>
        </w:rPr>
        <w:t>Pilgrim, G. E.</w:t>
      </w:r>
      <w:r w:rsidR="00374CEC" w:rsidRPr="00DB7AB2">
        <w:rPr>
          <w:lang w:val="en-US"/>
        </w:rPr>
        <w:tab/>
      </w:r>
      <w:r w:rsidRPr="00DB7AB2">
        <w:rPr>
          <w:lang w:val="en-US"/>
        </w:rPr>
        <w:t xml:space="preserve"> 1913. </w:t>
      </w:r>
      <w:r w:rsidR="00374CEC" w:rsidRPr="00DB7AB2">
        <w:rPr>
          <w:lang w:val="en-US"/>
        </w:rPr>
        <w:tab/>
      </w:r>
      <w:r w:rsidRPr="00DB7AB2">
        <w:rPr>
          <w:lang w:val="en-US"/>
        </w:rPr>
        <w:t xml:space="preserve">The correlation of the Siwaliks with mammal horizons of Europe. </w:t>
      </w:r>
      <w:r w:rsidR="00374CEC" w:rsidRPr="00DB7AB2">
        <w:rPr>
          <w:lang w:val="en-US"/>
        </w:rPr>
        <w:tab/>
      </w:r>
      <w:r w:rsidRPr="00DB7AB2">
        <w:rPr>
          <w:lang w:val="en-US"/>
        </w:rPr>
        <w:t xml:space="preserve">Records of the Geological Survey of India </w:t>
      </w:r>
      <w:r w:rsidR="00374CEC" w:rsidRPr="00DB7AB2">
        <w:rPr>
          <w:lang w:val="en-US"/>
        </w:rPr>
        <w:tab/>
      </w:r>
      <w:r w:rsidRPr="00DB7AB2">
        <w:rPr>
          <w:lang w:val="en-US"/>
        </w:rPr>
        <w:t>43:264–326.</w:t>
      </w:r>
    </w:p>
    <w:p w14:paraId="3ABCDE2B" w14:textId="77777777" w:rsidR="00A53575" w:rsidRPr="00DB7AB2" w:rsidRDefault="00A53575" w:rsidP="002939EC">
      <w:pPr>
        <w:spacing w:after="100" w:afterAutospacing="1" w:line="240" w:lineRule="auto"/>
        <w:ind w:left="426" w:hanging="426"/>
        <w:rPr>
          <w:color w:val="FF0000"/>
          <w:lang w:val="en-US"/>
        </w:rPr>
      </w:pPr>
      <w:proofErr w:type="spellStart"/>
      <w:r w:rsidRPr="00DB7AB2">
        <w:rPr>
          <w:color w:val="FF0000"/>
          <w:lang w:val="en-US"/>
        </w:rPr>
        <w:t>Pipper</w:t>
      </w:r>
      <w:proofErr w:type="spellEnd"/>
      <w:r w:rsidRPr="00DB7AB2">
        <w:rPr>
          <w:color w:val="FF0000"/>
          <w:lang w:val="en-US"/>
        </w:rPr>
        <w:t xml:space="preserve"> &amp; </w:t>
      </w:r>
      <w:proofErr w:type="spellStart"/>
      <w:r w:rsidRPr="00DB7AB2">
        <w:rPr>
          <w:color w:val="FF0000"/>
          <w:lang w:val="en-US"/>
        </w:rPr>
        <w:t>Rabett</w:t>
      </w:r>
      <w:proofErr w:type="spellEnd"/>
      <w:r w:rsidRPr="00DB7AB2">
        <w:rPr>
          <w:color w:val="FF0000"/>
          <w:lang w:val="en-US"/>
        </w:rPr>
        <w:t xml:space="preserve"> 2009</w:t>
      </w:r>
    </w:p>
    <w:p w14:paraId="7AA3FD5F" w14:textId="5A940264" w:rsidR="00A53575" w:rsidRPr="00DB7AB2" w:rsidRDefault="00A53575" w:rsidP="002939EC">
      <w:pPr>
        <w:spacing w:after="100" w:afterAutospacing="1" w:line="240" w:lineRule="auto"/>
        <w:ind w:left="426" w:hanging="426"/>
        <w:rPr>
          <w:lang w:val="en-US"/>
        </w:rPr>
      </w:pPr>
      <w:proofErr w:type="spellStart"/>
      <w:r w:rsidRPr="00DB7AB2">
        <w:rPr>
          <w:lang w:val="en-US"/>
        </w:rPr>
        <w:t>Piras</w:t>
      </w:r>
      <w:proofErr w:type="spellEnd"/>
      <w:r w:rsidRPr="00DB7AB2">
        <w:rPr>
          <w:lang w:val="en-US"/>
        </w:rPr>
        <w:t xml:space="preserve">, P., L. </w:t>
      </w:r>
      <w:proofErr w:type="spellStart"/>
      <w:r w:rsidRPr="00DB7AB2">
        <w:rPr>
          <w:lang w:val="en-US"/>
        </w:rPr>
        <w:t>Maiorino</w:t>
      </w:r>
      <w:proofErr w:type="spellEnd"/>
      <w:r w:rsidRPr="00DB7AB2">
        <w:rPr>
          <w:lang w:val="en-US"/>
        </w:rPr>
        <w:t xml:space="preserve">, P. </w:t>
      </w:r>
      <w:proofErr w:type="spellStart"/>
      <w:r w:rsidRPr="00DB7AB2">
        <w:rPr>
          <w:lang w:val="en-US"/>
        </w:rPr>
        <w:t>Raia</w:t>
      </w:r>
      <w:proofErr w:type="spellEnd"/>
      <w:r w:rsidRPr="00DB7AB2">
        <w:rPr>
          <w:lang w:val="en-US"/>
        </w:rPr>
        <w:t xml:space="preserve">, F. </w:t>
      </w:r>
      <w:proofErr w:type="spellStart"/>
      <w:r w:rsidRPr="00DB7AB2">
        <w:rPr>
          <w:lang w:val="en-US"/>
        </w:rPr>
        <w:t>Marcolini</w:t>
      </w:r>
      <w:proofErr w:type="spellEnd"/>
      <w:r w:rsidRPr="00DB7AB2">
        <w:rPr>
          <w:lang w:val="en-US"/>
        </w:rPr>
        <w:t xml:space="preserve">, D. Salvi, L. </w:t>
      </w:r>
      <w:proofErr w:type="spellStart"/>
      <w:r w:rsidRPr="00DB7AB2">
        <w:rPr>
          <w:lang w:val="en-US"/>
        </w:rPr>
        <w:t>Vignoli</w:t>
      </w:r>
      <w:proofErr w:type="spellEnd"/>
      <w:r w:rsidRPr="00DB7AB2">
        <w:rPr>
          <w:lang w:val="en-US"/>
        </w:rPr>
        <w:t xml:space="preserve">, and T. </w:t>
      </w:r>
      <w:proofErr w:type="spellStart"/>
      <w:r w:rsidRPr="00DB7AB2">
        <w:rPr>
          <w:lang w:val="en-US"/>
        </w:rPr>
        <w:t>Kotsakis</w:t>
      </w:r>
      <w:proofErr w:type="spellEnd"/>
      <w:r w:rsidR="00374CEC" w:rsidRPr="00DB7AB2">
        <w:rPr>
          <w:lang w:val="en-US"/>
        </w:rPr>
        <w:tab/>
      </w:r>
      <w:r w:rsidRPr="00DB7AB2">
        <w:rPr>
          <w:lang w:val="en-US"/>
        </w:rPr>
        <w:t xml:space="preserve">. 2010. </w:t>
      </w:r>
      <w:r w:rsidR="004320E3" w:rsidRPr="00DB7AB2">
        <w:rPr>
          <w:lang w:val="en-US"/>
        </w:rPr>
        <w:tab/>
      </w:r>
      <w:r w:rsidRPr="00DB7AB2">
        <w:rPr>
          <w:lang w:val="en-US"/>
        </w:rPr>
        <w:t xml:space="preserve">Functional and phylogenetic constraints in </w:t>
      </w:r>
      <w:proofErr w:type="spellStart"/>
      <w:r w:rsidRPr="00DB7AB2">
        <w:rPr>
          <w:lang w:val="en-US"/>
        </w:rPr>
        <w:t>Rhinocerotinae</w:t>
      </w:r>
      <w:proofErr w:type="spellEnd"/>
      <w:r w:rsidRPr="00DB7AB2">
        <w:rPr>
          <w:lang w:val="en-US"/>
        </w:rPr>
        <w:t xml:space="preserve"> craniodental morphology. </w:t>
      </w:r>
      <w:r w:rsidR="004320E3" w:rsidRPr="00DB7AB2">
        <w:rPr>
          <w:lang w:val="en-US"/>
        </w:rPr>
        <w:tab/>
      </w:r>
      <w:r w:rsidRPr="00DB7AB2">
        <w:rPr>
          <w:lang w:val="en-US"/>
        </w:rPr>
        <w:t xml:space="preserve">Evolutionary Ecology Research </w:t>
      </w:r>
      <w:r w:rsidR="004320E3" w:rsidRPr="00DB7AB2">
        <w:rPr>
          <w:lang w:val="en-US"/>
        </w:rPr>
        <w:tab/>
      </w:r>
      <w:r w:rsidRPr="00DB7AB2">
        <w:rPr>
          <w:lang w:val="en-US"/>
        </w:rPr>
        <w:t>12:897–928.</w:t>
      </w:r>
    </w:p>
    <w:p w14:paraId="003C18FB" w14:textId="33E040A5" w:rsidR="00A53575" w:rsidRPr="00DB7AB2" w:rsidRDefault="00A53575" w:rsidP="002939EC">
      <w:pPr>
        <w:spacing w:after="100" w:afterAutospacing="1" w:line="240" w:lineRule="auto"/>
        <w:ind w:left="426" w:hanging="426"/>
        <w:rPr>
          <w:lang w:val="de-DE"/>
        </w:rPr>
      </w:pPr>
      <w:r w:rsidRPr="00DB7AB2">
        <w:t xml:space="preserve">Pitti C. &amp; </w:t>
      </w:r>
      <w:proofErr w:type="spellStart"/>
      <w:r w:rsidRPr="00DB7AB2">
        <w:t>Tozzi</w:t>
      </w:r>
      <w:proofErr w:type="spellEnd"/>
      <w:r w:rsidRPr="00DB7AB2">
        <w:t xml:space="preserve"> C.</w:t>
      </w:r>
      <w:r w:rsidR="004320E3" w:rsidRPr="00DB7AB2">
        <w:tab/>
      </w:r>
      <w:r w:rsidRPr="00DB7AB2">
        <w:t xml:space="preserve"> (1971) - </w:t>
      </w:r>
      <w:r w:rsidR="004320E3" w:rsidRPr="00DB7AB2">
        <w:tab/>
      </w:r>
      <w:r w:rsidRPr="00DB7AB2">
        <w:t xml:space="preserve">La </w:t>
      </w:r>
      <w:proofErr w:type="spellStart"/>
      <w:r w:rsidRPr="00DB7AB2">
        <w:t>grotta</w:t>
      </w:r>
      <w:proofErr w:type="spellEnd"/>
      <w:r w:rsidRPr="00DB7AB2">
        <w:t xml:space="preserve"> </w:t>
      </w:r>
      <w:proofErr w:type="spellStart"/>
      <w:r w:rsidRPr="00DB7AB2">
        <w:t>del</w:t>
      </w:r>
      <w:proofErr w:type="spellEnd"/>
      <w:r w:rsidRPr="00DB7AB2">
        <w:t xml:space="preserve"> </w:t>
      </w:r>
      <w:proofErr w:type="spellStart"/>
      <w:r w:rsidRPr="00DB7AB2">
        <w:t>Capriolo</w:t>
      </w:r>
      <w:proofErr w:type="spellEnd"/>
      <w:r w:rsidRPr="00DB7AB2">
        <w:t xml:space="preserve"> e la </w:t>
      </w:r>
      <w:proofErr w:type="spellStart"/>
      <w:r w:rsidRPr="00DB7AB2">
        <w:t>Buca</w:t>
      </w:r>
      <w:proofErr w:type="spellEnd"/>
      <w:r w:rsidRPr="00DB7AB2">
        <w:t xml:space="preserve"> </w:t>
      </w:r>
      <w:proofErr w:type="spellStart"/>
      <w:r w:rsidRPr="00DB7AB2">
        <w:t>della</w:t>
      </w:r>
      <w:proofErr w:type="spellEnd"/>
      <w:r w:rsidRPr="00DB7AB2">
        <w:t xml:space="preserve"> </w:t>
      </w:r>
      <w:proofErr w:type="spellStart"/>
      <w:r w:rsidRPr="00DB7AB2">
        <w:t>Iena</w:t>
      </w:r>
      <w:proofErr w:type="spellEnd"/>
      <w:r w:rsidRPr="00DB7AB2">
        <w:t xml:space="preserve"> presso </w:t>
      </w:r>
      <w:proofErr w:type="spellStart"/>
      <w:r w:rsidRPr="00DB7AB2">
        <w:t>Mommio</w:t>
      </w:r>
      <w:proofErr w:type="spellEnd"/>
      <w:r w:rsidRPr="00DB7AB2">
        <w:t xml:space="preserve"> (</w:t>
      </w:r>
      <w:proofErr w:type="spellStart"/>
      <w:r w:rsidRPr="00DB7AB2">
        <w:t>Camaiore</w:t>
      </w:r>
      <w:proofErr w:type="spellEnd"/>
      <w:r w:rsidRPr="00DB7AB2">
        <w:t xml:space="preserve">, </w:t>
      </w:r>
      <w:proofErr w:type="spellStart"/>
      <w:r w:rsidRPr="00DB7AB2">
        <w:t>Lucca</w:t>
      </w:r>
      <w:proofErr w:type="spellEnd"/>
      <w:r w:rsidRPr="00DB7AB2">
        <w:t xml:space="preserve">). </w:t>
      </w:r>
      <w:r w:rsidR="004320E3" w:rsidRPr="00DB7AB2">
        <w:tab/>
      </w:r>
      <w:r w:rsidRPr="00DB7AB2">
        <w:rPr>
          <w:i/>
          <w:iCs/>
          <w:lang w:val="de-DE"/>
        </w:rPr>
        <w:t xml:space="preserve">Riv. Sci. Preist., </w:t>
      </w:r>
      <w:r w:rsidR="004320E3" w:rsidRPr="00DB7AB2">
        <w:rPr>
          <w:i/>
          <w:iCs/>
          <w:lang w:val="de-DE"/>
        </w:rPr>
        <w:tab/>
      </w:r>
      <w:r w:rsidRPr="00DB7AB2">
        <w:rPr>
          <w:lang w:val="de-DE"/>
        </w:rPr>
        <w:t>26: 213-258.</w:t>
      </w:r>
    </w:p>
    <w:p w14:paraId="1C970537" w14:textId="51953459" w:rsidR="00A53575" w:rsidRPr="00DB7AB2" w:rsidRDefault="00A53575" w:rsidP="002939EC">
      <w:pPr>
        <w:spacing w:after="100" w:afterAutospacing="1" w:line="240" w:lineRule="auto"/>
        <w:ind w:left="426" w:hanging="426"/>
        <w:rPr>
          <w:lang w:val="de-DE"/>
        </w:rPr>
      </w:pPr>
      <w:r w:rsidRPr="00DB7AB2">
        <w:rPr>
          <w:highlight w:val="darkYellow"/>
          <w:lang w:val="de-DE"/>
        </w:rPr>
        <w:t>Pohlig, H.</w:t>
      </w:r>
      <w:r w:rsidR="004320E3" w:rsidRPr="00DB7AB2">
        <w:rPr>
          <w:highlight w:val="darkYellow"/>
          <w:lang w:val="de-DE"/>
        </w:rPr>
        <w:tab/>
      </w:r>
      <w:r w:rsidRPr="00DB7AB2">
        <w:rPr>
          <w:highlight w:val="darkYellow"/>
          <w:lang w:val="de-DE"/>
        </w:rPr>
        <w:t xml:space="preserve"> 1887. </w:t>
      </w:r>
      <w:r w:rsidR="004320E3" w:rsidRPr="00DB7AB2">
        <w:rPr>
          <w:highlight w:val="darkYellow"/>
          <w:lang w:val="de-DE"/>
        </w:rPr>
        <w:tab/>
      </w:r>
      <w:r w:rsidRPr="00DB7AB2">
        <w:rPr>
          <w:highlight w:val="darkYellow"/>
          <w:lang w:val="de-DE"/>
        </w:rPr>
        <w:t xml:space="preserve">Über </w:t>
      </w:r>
      <w:r w:rsidRPr="00DB7AB2">
        <w:rPr>
          <w:i/>
          <w:iCs/>
          <w:highlight w:val="darkYellow"/>
          <w:lang w:val="de-DE"/>
        </w:rPr>
        <w:t xml:space="preserve">Elephas trogontherii </w:t>
      </w:r>
      <w:r w:rsidRPr="00DB7AB2">
        <w:rPr>
          <w:highlight w:val="darkYellow"/>
          <w:lang w:val="de-DE"/>
        </w:rPr>
        <w:t xml:space="preserve">und </w:t>
      </w:r>
      <w:r w:rsidRPr="00DB7AB2">
        <w:rPr>
          <w:i/>
          <w:iCs/>
          <w:highlight w:val="darkYellow"/>
          <w:lang w:val="de-DE"/>
        </w:rPr>
        <w:t xml:space="preserve">Rhinoceros Merckii </w:t>
      </w:r>
      <w:r w:rsidRPr="00DB7AB2">
        <w:rPr>
          <w:highlight w:val="darkYellow"/>
          <w:lang w:val="de-DE"/>
        </w:rPr>
        <w:t xml:space="preserve">von Rixdorf bei Berlin. </w:t>
      </w:r>
      <w:r w:rsidR="004320E3" w:rsidRPr="00DB7AB2">
        <w:rPr>
          <w:highlight w:val="darkYellow"/>
          <w:lang w:val="de-DE"/>
        </w:rPr>
        <w:tab/>
      </w:r>
      <w:r w:rsidRPr="00DB7AB2">
        <w:rPr>
          <w:i/>
          <w:iCs/>
          <w:highlight w:val="darkYellow"/>
          <w:lang w:val="de-DE"/>
        </w:rPr>
        <w:t xml:space="preserve">Zeitschrift der Deutschen Geologischen Gesellschaft </w:t>
      </w:r>
      <w:r w:rsidR="004320E3" w:rsidRPr="00DB7AB2">
        <w:rPr>
          <w:i/>
          <w:iCs/>
          <w:highlight w:val="darkYellow"/>
          <w:lang w:val="de-DE"/>
        </w:rPr>
        <w:tab/>
      </w:r>
      <w:r w:rsidRPr="00DB7AB2">
        <w:rPr>
          <w:highlight w:val="darkYellow"/>
          <w:lang w:val="de-DE"/>
        </w:rPr>
        <w:t>39: 798-807.</w:t>
      </w:r>
    </w:p>
    <w:p w14:paraId="68AFD304" w14:textId="174628D1" w:rsidR="00A53575" w:rsidRPr="00DB7AB2" w:rsidRDefault="00A53575" w:rsidP="00FE0484">
      <w:pPr>
        <w:spacing w:after="100" w:afterAutospacing="1" w:line="240" w:lineRule="auto"/>
        <w:ind w:left="426" w:hanging="426"/>
        <w:rPr>
          <w:lang w:val="en-US"/>
        </w:rPr>
      </w:pPr>
      <w:r w:rsidRPr="00DB7AB2">
        <w:rPr>
          <w:lang w:val="de-DE"/>
        </w:rPr>
        <w:t xml:space="preserve">Pokines </w:t>
      </w:r>
      <w:r w:rsidR="00FE0484" w:rsidRPr="00DB7AB2">
        <w:rPr>
          <w:lang w:val="de-DE"/>
        </w:rPr>
        <w:t xml:space="preserve">JT, AM. Lister, CJ.H. Ames, A Nowell, CE. </w:t>
      </w:r>
      <w:r w:rsidR="00FE0484" w:rsidRPr="00DB7AB2">
        <w:rPr>
          <w:lang w:val="en-US"/>
        </w:rPr>
        <w:t>Cordova</w:t>
      </w:r>
      <w:r w:rsidR="00FE0484" w:rsidRPr="00DB7AB2">
        <w:rPr>
          <w:lang w:val="en-US"/>
        </w:rPr>
        <w:tab/>
      </w:r>
      <w:r w:rsidRPr="00DB7AB2">
        <w:rPr>
          <w:lang w:val="en-US"/>
        </w:rPr>
        <w:t>2018</w:t>
      </w:r>
      <w:r w:rsidR="00FE0484" w:rsidRPr="00DB7AB2">
        <w:rPr>
          <w:lang w:val="en-US"/>
        </w:rPr>
        <w:tab/>
        <w:t xml:space="preserve">Faunal remains from recent excavations at </w:t>
      </w:r>
      <w:proofErr w:type="spellStart"/>
      <w:r w:rsidR="00FE0484" w:rsidRPr="00DB7AB2">
        <w:rPr>
          <w:lang w:val="en-US"/>
        </w:rPr>
        <w:t>Shishan</w:t>
      </w:r>
      <w:proofErr w:type="spellEnd"/>
      <w:r w:rsidR="00FE0484" w:rsidRPr="00DB7AB2">
        <w:rPr>
          <w:lang w:val="en-US"/>
        </w:rPr>
        <w:t xml:space="preserve"> Marsh 1 (SM1), a Late Lower Paleolithic open-air site in the </w:t>
      </w:r>
      <w:proofErr w:type="spellStart"/>
      <w:r w:rsidR="00FE0484" w:rsidRPr="00DB7AB2">
        <w:rPr>
          <w:lang w:val="en-US"/>
        </w:rPr>
        <w:t>Azraq</w:t>
      </w:r>
      <w:proofErr w:type="spellEnd"/>
      <w:r w:rsidR="00FE0484" w:rsidRPr="00DB7AB2">
        <w:rPr>
          <w:lang w:val="en-US"/>
        </w:rPr>
        <w:t xml:space="preserve"> Basin, Jordan</w:t>
      </w:r>
      <w:r w:rsidR="00FE0484" w:rsidRPr="00DB7AB2">
        <w:rPr>
          <w:lang w:val="en-US"/>
        </w:rPr>
        <w:tab/>
        <w:t xml:space="preserve">Quaternary Research </w:t>
      </w:r>
      <w:r w:rsidR="00FE0484" w:rsidRPr="00DB7AB2">
        <w:rPr>
          <w:lang w:val="en-US"/>
        </w:rPr>
        <w:tab/>
        <w:t>(2018), 1–24.</w:t>
      </w:r>
    </w:p>
    <w:p w14:paraId="3C3F25FB" w14:textId="5F0E71EF" w:rsidR="00A53575" w:rsidRPr="00DB7AB2" w:rsidRDefault="00A53575" w:rsidP="002939EC">
      <w:pPr>
        <w:spacing w:after="100" w:afterAutospacing="1" w:line="240" w:lineRule="auto"/>
        <w:ind w:left="426" w:hanging="426"/>
        <w:rPr>
          <w:highlight w:val="darkGray"/>
          <w:lang w:val="de-DE"/>
        </w:rPr>
      </w:pPr>
      <w:proofErr w:type="spellStart"/>
      <w:r w:rsidRPr="00DB7AB2">
        <w:rPr>
          <w:highlight w:val="darkGray"/>
          <w:lang w:val="en-US"/>
        </w:rPr>
        <w:t>Polanskyj</w:t>
      </w:r>
      <w:proofErr w:type="spellEnd"/>
      <w:r w:rsidRPr="00DB7AB2">
        <w:rPr>
          <w:highlight w:val="darkGray"/>
          <w:lang w:val="en-US"/>
        </w:rPr>
        <w:t xml:space="preserve"> G.</w:t>
      </w:r>
      <w:r w:rsidR="004320E3" w:rsidRPr="00DB7AB2">
        <w:rPr>
          <w:highlight w:val="darkGray"/>
          <w:lang w:val="en-US"/>
        </w:rPr>
        <w:tab/>
      </w:r>
      <w:r w:rsidRPr="00DB7AB2">
        <w:rPr>
          <w:highlight w:val="darkGray"/>
          <w:lang w:val="en-US"/>
        </w:rPr>
        <w:t xml:space="preserve"> 1928. </w:t>
      </w:r>
      <w:r w:rsidR="004320E3" w:rsidRPr="00DB7AB2">
        <w:rPr>
          <w:highlight w:val="darkGray"/>
          <w:lang w:val="en-US"/>
        </w:rPr>
        <w:tab/>
      </w:r>
      <w:proofErr w:type="spellStart"/>
      <w:r w:rsidRPr="00DB7AB2">
        <w:rPr>
          <w:highlight w:val="darkGray"/>
          <w:lang w:val="en-US"/>
        </w:rPr>
        <w:t>Dryasflora</w:t>
      </w:r>
      <w:proofErr w:type="spellEnd"/>
      <w:r w:rsidRPr="00DB7AB2">
        <w:rPr>
          <w:highlight w:val="darkGray"/>
          <w:lang w:val="en-US"/>
        </w:rPr>
        <w:t xml:space="preserve"> </w:t>
      </w:r>
      <w:proofErr w:type="spellStart"/>
      <w:r w:rsidRPr="00DB7AB2">
        <w:rPr>
          <w:highlight w:val="darkGray"/>
          <w:lang w:val="en-US"/>
        </w:rPr>
        <w:t>bei</w:t>
      </w:r>
      <w:proofErr w:type="spellEnd"/>
      <w:r w:rsidRPr="00DB7AB2">
        <w:rPr>
          <w:highlight w:val="darkGray"/>
          <w:lang w:val="en-US"/>
        </w:rPr>
        <w:t xml:space="preserve"> </w:t>
      </w:r>
      <w:proofErr w:type="spellStart"/>
      <w:r w:rsidRPr="00DB7AB2">
        <w:rPr>
          <w:highlight w:val="darkGray"/>
          <w:lang w:val="en-US"/>
        </w:rPr>
        <w:t>Rudki</w:t>
      </w:r>
      <w:proofErr w:type="spellEnd"/>
      <w:r w:rsidRPr="00DB7AB2">
        <w:rPr>
          <w:highlight w:val="darkGray"/>
          <w:lang w:val="en-US"/>
        </w:rPr>
        <w:t xml:space="preserve">. </w:t>
      </w:r>
      <w:r w:rsidR="004320E3" w:rsidRPr="00DB7AB2">
        <w:rPr>
          <w:highlight w:val="darkGray"/>
          <w:lang w:val="en-US"/>
        </w:rPr>
        <w:tab/>
      </w:r>
      <w:r w:rsidRPr="00DB7AB2">
        <w:rPr>
          <w:highlight w:val="darkGray"/>
          <w:lang w:val="de-DE"/>
        </w:rPr>
        <w:t xml:space="preserve">Das naturwissenschaftliche Museum der Ševčenko Gesellschaft </w:t>
      </w:r>
      <w:r w:rsidR="004320E3" w:rsidRPr="00DB7AB2">
        <w:rPr>
          <w:highlight w:val="darkGray"/>
          <w:lang w:val="de-DE"/>
        </w:rPr>
        <w:tab/>
      </w:r>
      <w:r w:rsidRPr="00DB7AB2">
        <w:rPr>
          <w:highlight w:val="darkGray"/>
          <w:lang w:val="de-DE"/>
        </w:rPr>
        <w:t>9, 5-6.</w:t>
      </w:r>
    </w:p>
    <w:p w14:paraId="5DA0ECBE" w14:textId="1B9A3A41" w:rsidR="00A53575" w:rsidRPr="00DB7AB2" w:rsidRDefault="00A53575" w:rsidP="002939EC">
      <w:pPr>
        <w:spacing w:after="100" w:afterAutospacing="1" w:line="240" w:lineRule="auto"/>
        <w:ind w:left="426" w:hanging="426"/>
      </w:pPr>
      <w:r w:rsidRPr="00DB7AB2">
        <w:t>POMEL A.</w:t>
      </w:r>
      <w:r w:rsidR="004320E3" w:rsidRPr="00DB7AB2">
        <w:tab/>
      </w:r>
      <w:r w:rsidRPr="00DB7AB2">
        <w:t xml:space="preserve"> 1846. — </w:t>
      </w:r>
      <w:r w:rsidR="004320E3" w:rsidRPr="00DB7AB2">
        <w:tab/>
      </w:r>
      <w:r w:rsidRPr="00DB7AB2">
        <w:t xml:space="preserve">Quelques nouvelles </w:t>
      </w:r>
      <w:proofErr w:type="spellStart"/>
      <w:r w:rsidRPr="00DB7AB2">
        <w:t>considerations</w:t>
      </w:r>
      <w:proofErr w:type="spellEnd"/>
      <w:r w:rsidRPr="00DB7AB2">
        <w:t xml:space="preserve"> sur la </w:t>
      </w:r>
      <w:proofErr w:type="spellStart"/>
      <w:r w:rsidRPr="00DB7AB2">
        <w:t>paleontologie</w:t>
      </w:r>
      <w:proofErr w:type="spellEnd"/>
      <w:r w:rsidRPr="00DB7AB2">
        <w:t xml:space="preserve"> de l’Auvergne. </w:t>
      </w:r>
      <w:r w:rsidR="004320E3" w:rsidRPr="00DB7AB2">
        <w:tab/>
      </w:r>
      <w:r w:rsidRPr="00DB7AB2">
        <w:rPr>
          <w:i/>
          <w:iCs/>
        </w:rPr>
        <w:t>Bulletin de la Société géologique de France</w:t>
      </w:r>
      <w:r w:rsidRPr="00DB7AB2">
        <w:t xml:space="preserve">, </w:t>
      </w:r>
      <w:r w:rsidR="004320E3" w:rsidRPr="00DB7AB2">
        <w:tab/>
      </w:r>
      <w:proofErr w:type="spellStart"/>
      <w:r w:rsidRPr="00DB7AB2">
        <w:t>ser</w:t>
      </w:r>
      <w:proofErr w:type="spellEnd"/>
      <w:r w:rsidRPr="00DB7AB2">
        <w:t>. 2, t. III: 198-231.</w:t>
      </w:r>
    </w:p>
    <w:p w14:paraId="01A717B5" w14:textId="185EC320" w:rsidR="00A53575" w:rsidRPr="00DB7AB2" w:rsidRDefault="00A53575" w:rsidP="002939EC">
      <w:pPr>
        <w:spacing w:after="100" w:afterAutospacing="1" w:line="240" w:lineRule="auto"/>
        <w:ind w:left="426" w:hanging="426"/>
      </w:pPr>
      <w:r w:rsidRPr="00DB7AB2">
        <w:t>POMEL A.</w:t>
      </w:r>
      <w:r w:rsidR="004320E3" w:rsidRPr="00DB7AB2">
        <w:tab/>
      </w:r>
      <w:r w:rsidRPr="00DB7AB2">
        <w:t xml:space="preserve"> 1854. — </w:t>
      </w:r>
      <w:r w:rsidR="004320E3" w:rsidRPr="00DB7AB2">
        <w:tab/>
      </w:r>
      <w:r w:rsidRPr="002F47F6">
        <w:t xml:space="preserve">Catalogue méthodique et descriptif des vertébrés fossiles découverts dans le bassin hydrographique supérieur de la Loire, et surtout dans la vallée de son </w:t>
      </w:r>
      <w:proofErr w:type="spellStart"/>
      <w:r w:rsidRPr="002F47F6">
        <w:t>affl</w:t>
      </w:r>
      <w:proofErr w:type="spellEnd"/>
      <w:r w:rsidRPr="002F47F6">
        <w:t xml:space="preserve"> </w:t>
      </w:r>
      <w:proofErr w:type="spellStart"/>
      <w:r w:rsidRPr="002F47F6">
        <w:t>uent</w:t>
      </w:r>
      <w:proofErr w:type="spellEnd"/>
      <w:r w:rsidRPr="002F47F6">
        <w:t xml:space="preserve"> principal l’Allier.</w:t>
      </w:r>
      <w:r w:rsidRPr="00DB7AB2">
        <w:t xml:space="preserve"> </w:t>
      </w:r>
      <w:r w:rsidR="004320E3" w:rsidRPr="00DB7AB2">
        <w:tab/>
      </w:r>
      <w:proofErr w:type="spellStart"/>
      <w:r w:rsidRPr="00DB7AB2">
        <w:t>Bailliere</w:t>
      </w:r>
      <w:proofErr w:type="spellEnd"/>
      <w:r w:rsidRPr="00DB7AB2">
        <w:t xml:space="preserve"> J. B., Paris, </w:t>
      </w:r>
      <w:r w:rsidR="004320E3" w:rsidRPr="00DB7AB2">
        <w:tab/>
      </w:r>
      <w:r w:rsidRPr="00DB7AB2">
        <w:t>193 p.</w:t>
      </w:r>
    </w:p>
    <w:p w14:paraId="024536B3" w14:textId="08757AFF" w:rsidR="00A53575" w:rsidRPr="00DB7AB2" w:rsidRDefault="00A53575" w:rsidP="002939EC">
      <w:pPr>
        <w:spacing w:after="100" w:afterAutospacing="1" w:line="240" w:lineRule="auto"/>
        <w:ind w:left="426" w:hanging="426"/>
        <w:rPr>
          <w:highlight w:val="cyan"/>
        </w:rPr>
      </w:pPr>
      <w:r w:rsidRPr="00DB7AB2">
        <w:rPr>
          <w:highlight w:val="cyan"/>
        </w:rPr>
        <w:t>POMEL A.</w:t>
      </w:r>
      <w:r w:rsidR="004320E3" w:rsidRPr="00DB7AB2">
        <w:rPr>
          <w:highlight w:val="cyan"/>
        </w:rPr>
        <w:tab/>
      </w:r>
      <w:r w:rsidRPr="00DB7AB2">
        <w:rPr>
          <w:highlight w:val="cyan"/>
        </w:rPr>
        <w:t xml:space="preserve">, 1885. </w:t>
      </w:r>
      <w:r w:rsidR="004320E3" w:rsidRPr="00DB7AB2">
        <w:rPr>
          <w:highlight w:val="cyan"/>
        </w:rPr>
        <w:tab/>
      </w:r>
      <w:r w:rsidRPr="00DB7AB2">
        <w:rPr>
          <w:highlight w:val="cyan"/>
        </w:rPr>
        <w:t xml:space="preserve">Sur la station préhistorique de </w:t>
      </w:r>
      <w:proofErr w:type="spellStart"/>
      <w:r w:rsidRPr="00DB7AB2">
        <w:rPr>
          <w:highlight w:val="cyan"/>
        </w:rPr>
        <w:t>Ternifine</w:t>
      </w:r>
      <w:proofErr w:type="spellEnd"/>
      <w:r w:rsidRPr="00DB7AB2">
        <w:rPr>
          <w:highlight w:val="cyan"/>
        </w:rPr>
        <w:t xml:space="preserve">, près de Mascara (Algérie). </w:t>
      </w:r>
      <w:proofErr w:type="spellStart"/>
      <w:r w:rsidRPr="00DB7AB2">
        <w:rPr>
          <w:highlight w:val="cyan"/>
        </w:rPr>
        <w:t>Asssociation</w:t>
      </w:r>
      <w:proofErr w:type="spellEnd"/>
      <w:r w:rsidRPr="00DB7AB2">
        <w:rPr>
          <w:highlight w:val="cyan"/>
        </w:rPr>
        <w:t xml:space="preserve"> Française </w:t>
      </w:r>
      <w:proofErr w:type="spellStart"/>
      <w:r w:rsidRPr="00DB7AB2">
        <w:rPr>
          <w:highlight w:val="cyan"/>
        </w:rPr>
        <w:t>Avanc</w:t>
      </w:r>
      <w:proofErr w:type="spellEnd"/>
      <w:r w:rsidRPr="00DB7AB2">
        <w:rPr>
          <w:highlight w:val="cyan"/>
        </w:rPr>
        <w:t xml:space="preserve">. Sciences, </w:t>
      </w:r>
      <w:r w:rsidR="004320E3" w:rsidRPr="00DB7AB2">
        <w:rPr>
          <w:highlight w:val="cyan"/>
        </w:rPr>
        <w:tab/>
      </w:r>
      <w:r w:rsidRPr="00DB7AB2">
        <w:rPr>
          <w:i/>
          <w:iCs/>
          <w:highlight w:val="cyan"/>
        </w:rPr>
        <w:t xml:space="preserve">Comptes Rendus, </w:t>
      </w:r>
      <w:r w:rsidR="004320E3" w:rsidRPr="00DB7AB2">
        <w:rPr>
          <w:i/>
          <w:iCs/>
          <w:highlight w:val="cyan"/>
        </w:rPr>
        <w:tab/>
      </w:r>
      <w:r w:rsidRPr="00DB7AB2">
        <w:rPr>
          <w:highlight w:val="cyan"/>
        </w:rPr>
        <w:t>14:164.</w:t>
      </w:r>
    </w:p>
    <w:p w14:paraId="3450307E" w14:textId="16516B02" w:rsidR="00A53575" w:rsidRPr="00DB7AB2" w:rsidRDefault="00A53575" w:rsidP="002939EC">
      <w:pPr>
        <w:spacing w:after="100" w:afterAutospacing="1" w:line="240" w:lineRule="auto"/>
        <w:ind w:left="426" w:hanging="426"/>
        <w:rPr>
          <w:highlight w:val="darkYellow"/>
        </w:rPr>
      </w:pPr>
      <w:r w:rsidRPr="00DB7AB2">
        <w:rPr>
          <w:highlight w:val="darkYellow"/>
        </w:rPr>
        <w:t>Pomel, A.</w:t>
      </w:r>
      <w:r w:rsidR="004320E3" w:rsidRPr="00DB7AB2">
        <w:rPr>
          <w:highlight w:val="darkYellow"/>
        </w:rPr>
        <w:tab/>
      </w:r>
      <w:r w:rsidRPr="00DB7AB2">
        <w:rPr>
          <w:highlight w:val="darkYellow"/>
        </w:rPr>
        <w:t xml:space="preserve"> 1895. </w:t>
      </w:r>
      <w:r w:rsidR="004320E3" w:rsidRPr="00DB7AB2">
        <w:rPr>
          <w:highlight w:val="darkYellow"/>
        </w:rPr>
        <w:tab/>
      </w:r>
      <w:r w:rsidRPr="00DB7AB2">
        <w:rPr>
          <w:highlight w:val="darkYellow"/>
        </w:rPr>
        <w:t xml:space="preserve">Les rhinocéros quaternaires. </w:t>
      </w:r>
      <w:r w:rsidR="004320E3" w:rsidRPr="00DB7AB2">
        <w:rPr>
          <w:highlight w:val="darkYellow"/>
        </w:rPr>
        <w:tab/>
      </w:r>
      <w:r w:rsidRPr="00DB7AB2">
        <w:rPr>
          <w:highlight w:val="darkYellow"/>
        </w:rPr>
        <w:t xml:space="preserve">Carte géologique de l'Algérie, Paléontologie, monographies, </w:t>
      </w:r>
      <w:r w:rsidR="004320E3" w:rsidRPr="00DB7AB2">
        <w:rPr>
          <w:highlight w:val="darkYellow"/>
        </w:rPr>
        <w:tab/>
      </w:r>
      <w:r w:rsidRPr="00DB7AB2">
        <w:rPr>
          <w:highlight w:val="darkYellow"/>
        </w:rPr>
        <w:t>49 pp.</w:t>
      </w:r>
    </w:p>
    <w:p w14:paraId="02EC9ADF" w14:textId="77777777" w:rsidR="004320E3" w:rsidRPr="00DB7AB2" w:rsidRDefault="004320E3" w:rsidP="002939EC">
      <w:pPr>
        <w:spacing w:after="100" w:afterAutospacing="1" w:line="240" w:lineRule="auto"/>
        <w:ind w:left="426" w:hanging="426"/>
      </w:pPr>
      <w:r w:rsidRPr="00DB7AB2">
        <w:lastRenderedPageBreak/>
        <w:t>Ponzi, G.</w:t>
      </w:r>
      <w:r w:rsidRPr="00DB7AB2">
        <w:tab/>
        <w:t xml:space="preserve">, 1858. </w:t>
      </w:r>
      <w:r w:rsidRPr="00DB7AB2">
        <w:tab/>
        <w:t xml:space="preserve">Sui </w:t>
      </w:r>
      <w:proofErr w:type="spellStart"/>
      <w:r w:rsidRPr="00DB7AB2">
        <w:t>lavori</w:t>
      </w:r>
      <w:proofErr w:type="spellEnd"/>
      <w:r w:rsidRPr="00DB7AB2">
        <w:t xml:space="preserve"> </w:t>
      </w:r>
      <w:proofErr w:type="spellStart"/>
      <w:r w:rsidRPr="00DB7AB2">
        <w:t>della</w:t>
      </w:r>
      <w:proofErr w:type="spellEnd"/>
      <w:r w:rsidRPr="00DB7AB2">
        <w:t xml:space="preserve"> </w:t>
      </w:r>
      <w:proofErr w:type="spellStart"/>
      <w:r w:rsidRPr="00DB7AB2">
        <w:t>strada</w:t>
      </w:r>
      <w:proofErr w:type="spellEnd"/>
      <w:r w:rsidRPr="00DB7AB2">
        <w:t xml:space="preserve"> ferrata di Civitavecchia da Roma alla </w:t>
      </w:r>
      <w:proofErr w:type="spellStart"/>
      <w:r w:rsidRPr="00DB7AB2">
        <w:t>Magliana</w:t>
      </w:r>
      <w:proofErr w:type="spellEnd"/>
      <w:r w:rsidRPr="00DB7AB2">
        <w:t xml:space="preserve">. </w:t>
      </w:r>
      <w:proofErr w:type="spellStart"/>
      <w:r w:rsidRPr="00DB7AB2">
        <w:t>Atti</w:t>
      </w:r>
      <w:proofErr w:type="spellEnd"/>
      <w:r w:rsidRPr="00DB7AB2">
        <w:t xml:space="preserve"> </w:t>
      </w:r>
      <w:proofErr w:type="spellStart"/>
      <w:r w:rsidRPr="00DB7AB2">
        <w:t>dell’Accademia</w:t>
      </w:r>
      <w:proofErr w:type="spellEnd"/>
      <w:r w:rsidRPr="00DB7AB2">
        <w:t xml:space="preserve"> </w:t>
      </w:r>
      <w:proofErr w:type="spellStart"/>
      <w:r w:rsidRPr="00DB7AB2">
        <w:t>Pontificia</w:t>
      </w:r>
      <w:proofErr w:type="spellEnd"/>
      <w:r w:rsidRPr="00DB7AB2">
        <w:t xml:space="preserve"> de’ </w:t>
      </w:r>
      <w:proofErr w:type="spellStart"/>
      <w:r w:rsidRPr="00DB7AB2">
        <w:t>Nuovi</w:t>
      </w:r>
      <w:proofErr w:type="spellEnd"/>
      <w:r w:rsidRPr="00DB7AB2">
        <w:t xml:space="preserve"> </w:t>
      </w:r>
      <w:proofErr w:type="spellStart"/>
      <w:r w:rsidRPr="00DB7AB2">
        <w:t>Lincei</w:t>
      </w:r>
      <w:proofErr w:type="spellEnd"/>
      <w:r w:rsidRPr="00DB7AB2">
        <w:t xml:space="preserve"> XI, 377–382. Ponzi, G., 1878. Ossa </w:t>
      </w:r>
      <w:proofErr w:type="spellStart"/>
      <w:r w:rsidRPr="00DB7AB2">
        <w:t>fossili</w:t>
      </w:r>
      <w:proofErr w:type="spellEnd"/>
      <w:r w:rsidRPr="00DB7AB2">
        <w:t xml:space="preserve"> </w:t>
      </w:r>
      <w:proofErr w:type="spellStart"/>
      <w:r w:rsidRPr="00DB7AB2">
        <w:t>subappennine</w:t>
      </w:r>
      <w:proofErr w:type="spellEnd"/>
      <w:r w:rsidRPr="00DB7AB2">
        <w:t xml:space="preserve"> dei </w:t>
      </w:r>
      <w:proofErr w:type="spellStart"/>
      <w:r w:rsidRPr="00DB7AB2">
        <w:t>dintorni</w:t>
      </w:r>
      <w:proofErr w:type="spellEnd"/>
      <w:r w:rsidRPr="00DB7AB2">
        <w:t xml:space="preserve"> di Roma. </w:t>
      </w:r>
      <w:r w:rsidRPr="00DB7AB2">
        <w:tab/>
      </w:r>
      <w:proofErr w:type="spellStart"/>
      <w:r w:rsidRPr="00DB7AB2">
        <w:t>Reale</w:t>
      </w:r>
      <w:proofErr w:type="spellEnd"/>
      <w:r w:rsidRPr="00DB7AB2">
        <w:t xml:space="preserve"> </w:t>
      </w:r>
      <w:proofErr w:type="spellStart"/>
      <w:r w:rsidRPr="00DB7AB2">
        <w:t>Accademia</w:t>
      </w:r>
      <w:proofErr w:type="spellEnd"/>
      <w:r w:rsidRPr="00DB7AB2">
        <w:t xml:space="preserve"> dei </w:t>
      </w:r>
      <w:proofErr w:type="spellStart"/>
      <w:r w:rsidRPr="00DB7AB2">
        <w:t>Lincei</w:t>
      </w:r>
      <w:proofErr w:type="spellEnd"/>
      <w:r w:rsidRPr="00DB7AB2">
        <w:t xml:space="preserve"> </w:t>
      </w:r>
      <w:r w:rsidRPr="00DB7AB2">
        <w:tab/>
        <w:t xml:space="preserve">2, 1–30. </w:t>
      </w:r>
    </w:p>
    <w:p w14:paraId="03613159" w14:textId="14641002" w:rsidR="00A53575" w:rsidRPr="00DB7AB2" w:rsidRDefault="00A53575" w:rsidP="002939EC">
      <w:pPr>
        <w:spacing w:after="100" w:afterAutospacing="1" w:line="240" w:lineRule="auto"/>
        <w:ind w:left="426" w:hanging="426"/>
      </w:pPr>
      <w:r w:rsidRPr="00DB7AB2">
        <w:t>Ponzi G.</w:t>
      </w:r>
      <w:r w:rsidR="004320E3" w:rsidRPr="00DB7AB2">
        <w:tab/>
      </w:r>
      <w:r w:rsidRPr="00DB7AB2">
        <w:t xml:space="preserve"> (1878). </w:t>
      </w:r>
      <w:r w:rsidR="004320E3" w:rsidRPr="00DB7AB2">
        <w:tab/>
      </w:r>
      <w:r w:rsidRPr="00DB7AB2">
        <w:t xml:space="preserve">Le </w:t>
      </w:r>
      <w:proofErr w:type="spellStart"/>
      <w:r w:rsidRPr="00DB7AB2">
        <w:t>ossa</w:t>
      </w:r>
      <w:proofErr w:type="spellEnd"/>
      <w:r w:rsidRPr="00DB7AB2">
        <w:t xml:space="preserve"> </w:t>
      </w:r>
      <w:proofErr w:type="spellStart"/>
      <w:r w:rsidRPr="00DB7AB2">
        <w:t>fossili</w:t>
      </w:r>
      <w:proofErr w:type="spellEnd"/>
      <w:r w:rsidRPr="00DB7AB2">
        <w:t xml:space="preserve"> </w:t>
      </w:r>
      <w:proofErr w:type="spellStart"/>
      <w:r w:rsidRPr="00DB7AB2">
        <w:t>subappennine</w:t>
      </w:r>
      <w:proofErr w:type="spellEnd"/>
      <w:r w:rsidRPr="00DB7AB2">
        <w:t xml:space="preserve"> dei </w:t>
      </w:r>
      <w:proofErr w:type="spellStart"/>
      <w:r w:rsidRPr="00DB7AB2">
        <w:t>dintorni</w:t>
      </w:r>
      <w:proofErr w:type="spellEnd"/>
      <w:r w:rsidRPr="00DB7AB2">
        <w:t xml:space="preserve"> di Roma. </w:t>
      </w:r>
      <w:r w:rsidR="004320E3" w:rsidRPr="00DB7AB2">
        <w:tab/>
      </w:r>
      <w:proofErr w:type="spellStart"/>
      <w:r w:rsidRPr="00DB7AB2">
        <w:rPr>
          <w:i/>
          <w:iCs/>
        </w:rPr>
        <w:t>Rendiconti</w:t>
      </w:r>
      <w:proofErr w:type="spellEnd"/>
      <w:r w:rsidRPr="00DB7AB2">
        <w:rPr>
          <w:i/>
          <w:iCs/>
        </w:rPr>
        <w:t xml:space="preserve"> </w:t>
      </w:r>
      <w:proofErr w:type="spellStart"/>
      <w:r w:rsidRPr="00DB7AB2">
        <w:rPr>
          <w:i/>
          <w:iCs/>
        </w:rPr>
        <w:t>Accademia</w:t>
      </w:r>
      <w:proofErr w:type="spellEnd"/>
      <w:r w:rsidRPr="00DB7AB2">
        <w:rPr>
          <w:i/>
          <w:iCs/>
        </w:rPr>
        <w:t xml:space="preserve"> dei </w:t>
      </w:r>
      <w:proofErr w:type="spellStart"/>
      <w:r w:rsidRPr="00DB7AB2">
        <w:rPr>
          <w:i/>
          <w:iCs/>
        </w:rPr>
        <w:t>Lincei</w:t>
      </w:r>
      <w:proofErr w:type="spellEnd"/>
      <w:r w:rsidRPr="00DB7AB2">
        <w:rPr>
          <w:i/>
          <w:iCs/>
        </w:rPr>
        <w:t xml:space="preserve">, s. 3, </w:t>
      </w:r>
      <w:proofErr w:type="spellStart"/>
      <w:r w:rsidRPr="00DB7AB2">
        <w:rPr>
          <w:i/>
          <w:iCs/>
        </w:rPr>
        <w:t>Memorie</w:t>
      </w:r>
      <w:proofErr w:type="spellEnd"/>
      <w:r w:rsidRPr="00DB7AB2">
        <w:rPr>
          <w:i/>
          <w:iCs/>
        </w:rPr>
        <w:t xml:space="preserve"> Classe </w:t>
      </w:r>
      <w:proofErr w:type="spellStart"/>
      <w:r w:rsidRPr="00DB7AB2">
        <w:rPr>
          <w:i/>
          <w:iCs/>
        </w:rPr>
        <w:t>Scienze</w:t>
      </w:r>
      <w:proofErr w:type="spellEnd"/>
      <w:r w:rsidRPr="00DB7AB2">
        <w:rPr>
          <w:i/>
          <w:iCs/>
        </w:rPr>
        <w:t xml:space="preserve"> </w:t>
      </w:r>
      <w:proofErr w:type="spellStart"/>
      <w:r w:rsidRPr="00DB7AB2">
        <w:rPr>
          <w:i/>
          <w:iCs/>
        </w:rPr>
        <w:t>Fisiche</w:t>
      </w:r>
      <w:proofErr w:type="spellEnd"/>
      <w:r w:rsidRPr="00DB7AB2">
        <w:rPr>
          <w:i/>
          <w:iCs/>
        </w:rPr>
        <w:t xml:space="preserve"> </w:t>
      </w:r>
      <w:proofErr w:type="spellStart"/>
      <w:r w:rsidRPr="00DB7AB2">
        <w:rPr>
          <w:i/>
          <w:iCs/>
        </w:rPr>
        <w:t>Matematiche</w:t>
      </w:r>
      <w:proofErr w:type="spellEnd"/>
      <w:r w:rsidRPr="00DB7AB2">
        <w:rPr>
          <w:i/>
          <w:iCs/>
        </w:rPr>
        <w:t xml:space="preserve"> </w:t>
      </w:r>
      <w:proofErr w:type="spellStart"/>
      <w:r w:rsidRPr="00DB7AB2">
        <w:rPr>
          <w:i/>
          <w:iCs/>
        </w:rPr>
        <w:t>Naturali</w:t>
      </w:r>
      <w:proofErr w:type="spellEnd"/>
      <w:r w:rsidRPr="00DB7AB2">
        <w:t xml:space="preserve">, </w:t>
      </w:r>
      <w:r w:rsidR="004320E3" w:rsidRPr="00DB7AB2">
        <w:tab/>
      </w:r>
      <w:r w:rsidRPr="00DB7AB2">
        <w:t xml:space="preserve">2: 1-30. </w:t>
      </w:r>
    </w:p>
    <w:p w14:paraId="460DE07B" w14:textId="5BAE5FCB" w:rsidR="00A53575" w:rsidRPr="00DB7AB2" w:rsidRDefault="00A53575" w:rsidP="002939EC">
      <w:pPr>
        <w:spacing w:after="100" w:afterAutospacing="1" w:line="240" w:lineRule="auto"/>
        <w:ind w:left="426" w:hanging="426"/>
        <w:rPr>
          <w:lang w:val="de-DE"/>
        </w:rPr>
      </w:pPr>
      <w:proofErr w:type="spellStart"/>
      <w:r w:rsidRPr="00DB7AB2">
        <w:rPr>
          <w:highlight w:val="blue"/>
        </w:rPr>
        <w:t>Popescu</w:t>
      </w:r>
      <w:proofErr w:type="spellEnd"/>
      <w:r w:rsidRPr="00DB7AB2">
        <w:rPr>
          <w:highlight w:val="blue"/>
        </w:rPr>
        <w:t>, A.</w:t>
      </w:r>
      <w:r w:rsidR="004320E3" w:rsidRPr="00DB7AB2">
        <w:rPr>
          <w:highlight w:val="blue"/>
        </w:rPr>
        <w:tab/>
      </w:r>
      <w:r w:rsidRPr="00DB7AB2">
        <w:rPr>
          <w:highlight w:val="blue"/>
        </w:rPr>
        <w:t xml:space="preserve">, 2004. </w:t>
      </w:r>
      <w:r w:rsidR="004320E3" w:rsidRPr="00DB7AB2">
        <w:rPr>
          <w:highlight w:val="blue"/>
        </w:rPr>
        <w:tab/>
      </w:r>
      <w:r w:rsidRPr="00DB7AB2">
        <w:rPr>
          <w:highlight w:val="blue"/>
        </w:rPr>
        <w:t>Sur le gisement paléontologique Leu (</w:t>
      </w:r>
      <w:proofErr w:type="spellStart"/>
      <w:r w:rsidRPr="00DB7AB2">
        <w:rPr>
          <w:highlight w:val="blue"/>
        </w:rPr>
        <w:t>Mammalia</w:t>
      </w:r>
      <w:proofErr w:type="spellEnd"/>
      <w:r w:rsidRPr="00DB7AB2">
        <w:rPr>
          <w:highlight w:val="blue"/>
        </w:rPr>
        <w:t xml:space="preserve">, Pléistocène). </w:t>
      </w:r>
      <w:r w:rsidR="004320E3" w:rsidRPr="00DB7AB2">
        <w:rPr>
          <w:highlight w:val="blue"/>
        </w:rPr>
        <w:tab/>
      </w:r>
      <w:r w:rsidRPr="00DB7AB2">
        <w:rPr>
          <w:highlight w:val="blue"/>
          <w:lang w:val="de-DE"/>
        </w:rPr>
        <w:t xml:space="preserve">Acta Palaeont. Rom. </w:t>
      </w:r>
      <w:r w:rsidR="004320E3" w:rsidRPr="00DB7AB2">
        <w:rPr>
          <w:highlight w:val="blue"/>
          <w:lang w:val="de-DE"/>
        </w:rPr>
        <w:tab/>
      </w:r>
      <w:r w:rsidRPr="00DB7AB2">
        <w:rPr>
          <w:highlight w:val="blue"/>
          <w:lang w:val="de-DE"/>
        </w:rPr>
        <w:t>4, 369–372.</w:t>
      </w:r>
    </w:p>
    <w:p w14:paraId="1D69B8C9" w14:textId="4A1ACB40" w:rsidR="00A53575" w:rsidRPr="00DB7AB2" w:rsidRDefault="00A53575" w:rsidP="002939EC">
      <w:pPr>
        <w:spacing w:after="100" w:afterAutospacing="1" w:line="240" w:lineRule="auto"/>
        <w:ind w:left="426" w:hanging="426"/>
        <w:rPr>
          <w:highlight w:val="cyan"/>
          <w:lang w:val="de-DE"/>
        </w:rPr>
      </w:pPr>
      <w:r w:rsidRPr="00DB7AB2">
        <w:rPr>
          <w:highlight w:val="cyan"/>
          <w:lang w:val="de-DE"/>
        </w:rPr>
        <w:t>POPLIN F.</w:t>
      </w:r>
      <w:r w:rsidR="004320E3" w:rsidRPr="00DB7AB2">
        <w:rPr>
          <w:highlight w:val="cyan"/>
          <w:lang w:val="de-DE"/>
        </w:rPr>
        <w:tab/>
      </w:r>
      <w:r w:rsidRPr="00DB7AB2">
        <w:rPr>
          <w:highlight w:val="cyan"/>
          <w:lang w:val="de-DE"/>
        </w:rPr>
        <w:t xml:space="preserve">, 1976. </w:t>
      </w:r>
      <w:r w:rsidR="004320E3" w:rsidRPr="00DB7AB2">
        <w:rPr>
          <w:highlight w:val="cyan"/>
          <w:lang w:val="de-DE"/>
        </w:rPr>
        <w:tab/>
      </w:r>
      <w:r w:rsidRPr="00DB7AB2">
        <w:rPr>
          <w:highlight w:val="cyan"/>
          <w:lang w:val="de-DE"/>
        </w:rPr>
        <w:t xml:space="preserve">Les grands vertébrés de Gönnersdorf – Fouilles 1968 </w:t>
      </w:r>
      <w:r w:rsidR="004320E3" w:rsidRPr="00DB7AB2">
        <w:rPr>
          <w:highlight w:val="cyan"/>
          <w:lang w:val="de-DE"/>
        </w:rPr>
        <w:tab/>
      </w:r>
      <w:r w:rsidRPr="00DB7AB2">
        <w:rPr>
          <w:highlight w:val="cyan"/>
          <w:lang w:val="de-DE"/>
        </w:rPr>
        <w:t xml:space="preserve">(in: Der Magdalenien-Fundplatz Gönnersdorf). </w:t>
      </w:r>
      <w:r w:rsidR="004320E3" w:rsidRPr="00DB7AB2">
        <w:rPr>
          <w:highlight w:val="cyan"/>
          <w:lang w:val="de-DE"/>
        </w:rPr>
        <w:tab/>
      </w:r>
      <w:r w:rsidRPr="00DB7AB2">
        <w:rPr>
          <w:highlight w:val="cyan"/>
          <w:lang w:val="de-DE"/>
        </w:rPr>
        <w:t>T. II, F. Steiner Verlag, Wiesbaden.</w:t>
      </w:r>
    </w:p>
    <w:p w14:paraId="7BE2B249" w14:textId="4037C57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POPOV YU.N.</w:t>
      </w:r>
      <w:r w:rsidR="004320E3" w:rsidRPr="00DB7AB2">
        <w:rPr>
          <w:highlight w:val="cyan"/>
          <w:lang w:val="en-US"/>
        </w:rPr>
        <w:tab/>
      </w:r>
      <w:r w:rsidRPr="00DB7AB2">
        <w:rPr>
          <w:highlight w:val="cyan"/>
          <w:lang w:val="en-US"/>
        </w:rPr>
        <w:t>, 1949.</w:t>
      </w:r>
      <w:r w:rsidR="004320E3" w:rsidRPr="00DB7AB2">
        <w:rPr>
          <w:highlight w:val="cyan"/>
          <w:lang w:val="en-US"/>
        </w:rPr>
        <w:tab/>
      </w:r>
      <w:r w:rsidRPr="00DB7AB2">
        <w:rPr>
          <w:highlight w:val="cyan"/>
          <w:lang w:val="en-US"/>
        </w:rPr>
        <w:t xml:space="preserve"> Nakhodka </w:t>
      </w:r>
      <w:proofErr w:type="spellStart"/>
      <w:r w:rsidRPr="00DB7AB2">
        <w:rPr>
          <w:highlight w:val="cyan"/>
          <w:lang w:val="en-US"/>
        </w:rPr>
        <w:t>sibirskogo</w:t>
      </w:r>
      <w:proofErr w:type="spellEnd"/>
      <w:r w:rsidRPr="00DB7AB2">
        <w:rPr>
          <w:highlight w:val="cyan"/>
          <w:lang w:val="en-US"/>
        </w:rPr>
        <w:t xml:space="preserve"> </w:t>
      </w:r>
      <w:proofErr w:type="spellStart"/>
      <w:r w:rsidRPr="00DB7AB2">
        <w:rPr>
          <w:highlight w:val="cyan"/>
          <w:lang w:val="en-US"/>
        </w:rPr>
        <w:t>nosoroga</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Indigirke</w:t>
      </w:r>
      <w:proofErr w:type="spellEnd"/>
      <w:r w:rsidRPr="00DB7AB2">
        <w:rPr>
          <w:highlight w:val="cyan"/>
          <w:lang w:val="en-US"/>
        </w:rPr>
        <w:t xml:space="preserve"> [Find of a Siberian rhinoceros in the Indigirka river] [in Russian]. </w:t>
      </w:r>
      <w:r w:rsidR="004320E3" w:rsidRPr="00DB7AB2">
        <w:rPr>
          <w:highlight w:val="cyan"/>
          <w:lang w:val="en-US"/>
        </w:rPr>
        <w:tab/>
      </w:r>
      <w:proofErr w:type="spellStart"/>
      <w:r w:rsidRPr="00DB7AB2">
        <w:rPr>
          <w:i/>
          <w:iCs/>
          <w:highlight w:val="cyan"/>
          <w:lang w:val="en-US"/>
        </w:rPr>
        <w:t>Priroda</w:t>
      </w:r>
      <w:proofErr w:type="spellEnd"/>
      <w:r w:rsidRPr="00DB7AB2">
        <w:rPr>
          <w:i/>
          <w:iCs/>
          <w:highlight w:val="cyan"/>
          <w:lang w:val="en-US"/>
        </w:rPr>
        <w:t xml:space="preserve">, </w:t>
      </w:r>
      <w:r w:rsidR="004320E3" w:rsidRPr="00DB7AB2">
        <w:rPr>
          <w:i/>
          <w:iCs/>
          <w:highlight w:val="cyan"/>
          <w:lang w:val="en-US"/>
        </w:rPr>
        <w:tab/>
      </w:r>
      <w:r w:rsidRPr="00DB7AB2">
        <w:rPr>
          <w:highlight w:val="cyan"/>
          <w:lang w:val="en-US"/>
        </w:rPr>
        <w:t>12:45-46, Moskva.</w:t>
      </w:r>
    </w:p>
    <w:p w14:paraId="42DE8E5C" w14:textId="12D9D428" w:rsidR="00A53575" w:rsidRPr="00DB7AB2" w:rsidRDefault="00A53575" w:rsidP="002939EC">
      <w:pPr>
        <w:spacing w:after="100" w:afterAutospacing="1" w:line="240" w:lineRule="auto"/>
        <w:ind w:left="426" w:hanging="426"/>
        <w:rPr>
          <w:highlight w:val="cyan"/>
          <w:lang w:val="de-DE"/>
        </w:rPr>
      </w:pPr>
      <w:r w:rsidRPr="00DB7AB2">
        <w:rPr>
          <w:highlight w:val="cyan"/>
          <w:lang w:val="en-US"/>
        </w:rPr>
        <w:t>POPOV YU.N.</w:t>
      </w:r>
      <w:r w:rsidR="004320E3" w:rsidRPr="00DB7AB2">
        <w:rPr>
          <w:highlight w:val="cyan"/>
          <w:lang w:val="en-US"/>
        </w:rPr>
        <w:tab/>
      </w:r>
      <w:r w:rsidRPr="00DB7AB2">
        <w:rPr>
          <w:highlight w:val="cyan"/>
          <w:lang w:val="en-US"/>
        </w:rPr>
        <w:t xml:space="preserve">, 1956. </w:t>
      </w:r>
      <w:r w:rsidR="004320E3" w:rsidRPr="00DB7AB2">
        <w:rPr>
          <w:highlight w:val="cyan"/>
          <w:lang w:val="en-US"/>
        </w:rPr>
        <w:tab/>
      </w:r>
      <w:proofErr w:type="spellStart"/>
      <w:r w:rsidRPr="00DB7AB2">
        <w:rPr>
          <w:highlight w:val="cyan"/>
          <w:lang w:val="en-US"/>
        </w:rPr>
        <w:t>Nakhodki</w:t>
      </w:r>
      <w:proofErr w:type="spellEnd"/>
      <w:r w:rsidRPr="00DB7AB2">
        <w:rPr>
          <w:highlight w:val="cyan"/>
          <w:lang w:val="en-US"/>
        </w:rPr>
        <w:t xml:space="preserve"> </w:t>
      </w:r>
      <w:proofErr w:type="spellStart"/>
      <w:r w:rsidRPr="00DB7AB2">
        <w:rPr>
          <w:highlight w:val="cyan"/>
          <w:lang w:val="en-US"/>
        </w:rPr>
        <w:t>iskopaemykh</w:t>
      </w:r>
      <w:proofErr w:type="spellEnd"/>
      <w:r w:rsidRPr="00DB7AB2">
        <w:rPr>
          <w:highlight w:val="cyan"/>
          <w:lang w:val="en-US"/>
        </w:rPr>
        <w:t xml:space="preserve"> </w:t>
      </w:r>
      <w:proofErr w:type="spellStart"/>
      <w:r w:rsidRPr="00DB7AB2">
        <w:rPr>
          <w:highlight w:val="cyan"/>
          <w:lang w:val="en-US"/>
        </w:rPr>
        <w:t>zhivotnykh</w:t>
      </w:r>
      <w:proofErr w:type="spellEnd"/>
      <w:r w:rsidRPr="00DB7AB2">
        <w:rPr>
          <w:highlight w:val="cyan"/>
          <w:lang w:val="en-US"/>
        </w:rPr>
        <w:t xml:space="preserve"> v </w:t>
      </w:r>
      <w:proofErr w:type="spellStart"/>
      <w:r w:rsidRPr="00DB7AB2">
        <w:rPr>
          <w:highlight w:val="cyan"/>
          <w:lang w:val="en-US"/>
        </w:rPr>
        <w:t>vechnoy</w:t>
      </w:r>
      <w:proofErr w:type="spellEnd"/>
      <w:r w:rsidRPr="00DB7AB2">
        <w:rPr>
          <w:highlight w:val="cyan"/>
          <w:lang w:val="en-US"/>
        </w:rPr>
        <w:t xml:space="preserve"> </w:t>
      </w:r>
      <w:proofErr w:type="spellStart"/>
      <w:r w:rsidRPr="00DB7AB2">
        <w:rPr>
          <w:highlight w:val="cyan"/>
          <w:lang w:val="en-US"/>
        </w:rPr>
        <w:t>merzlote</w:t>
      </w:r>
      <w:proofErr w:type="spellEnd"/>
      <w:r w:rsidRPr="00DB7AB2">
        <w:rPr>
          <w:highlight w:val="cyan"/>
          <w:lang w:val="en-US"/>
        </w:rPr>
        <w:t xml:space="preserve"> [Finds of fossil animals in the permanent frozen ground] [in Russian]. </w:t>
      </w:r>
      <w:r w:rsidR="004320E3" w:rsidRPr="00DB7AB2">
        <w:rPr>
          <w:highlight w:val="cyan"/>
          <w:lang w:val="en-US"/>
        </w:rPr>
        <w:tab/>
      </w:r>
      <w:r w:rsidRPr="00DB7AB2">
        <w:rPr>
          <w:i/>
          <w:iCs/>
          <w:highlight w:val="cyan"/>
          <w:lang w:val="de-DE"/>
        </w:rPr>
        <w:t xml:space="preserve">Priroda, </w:t>
      </w:r>
      <w:r w:rsidR="004320E3" w:rsidRPr="00DB7AB2">
        <w:rPr>
          <w:i/>
          <w:iCs/>
          <w:highlight w:val="cyan"/>
          <w:lang w:val="de-DE"/>
        </w:rPr>
        <w:tab/>
      </w:r>
      <w:r w:rsidRPr="00DB7AB2">
        <w:rPr>
          <w:highlight w:val="cyan"/>
          <w:lang w:val="de-DE"/>
        </w:rPr>
        <w:t>19:40-48, Moskva.</w:t>
      </w:r>
    </w:p>
    <w:p w14:paraId="28811CE9" w14:textId="31736416" w:rsidR="00A53575" w:rsidRPr="00DB7AB2" w:rsidRDefault="00A53575" w:rsidP="002939EC">
      <w:pPr>
        <w:spacing w:after="100" w:afterAutospacing="1" w:line="240" w:lineRule="auto"/>
        <w:ind w:left="426" w:hanging="426"/>
        <w:rPr>
          <w:highlight w:val="cyan"/>
          <w:lang w:val="de-DE"/>
        </w:rPr>
      </w:pPr>
      <w:r w:rsidRPr="00DB7AB2">
        <w:rPr>
          <w:highlight w:val="cyan"/>
          <w:lang w:val="de-DE"/>
        </w:rPr>
        <w:t>PORTIS A.</w:t>
      </w:r>
      <w:r w:rsidR="004320E3" w:rsidRPr="00DB7AB2">
        <w:rPr>
          <w:highlight w:val="cyan"/>
          <w:lang w:val="de-DE"/>
        </w:rPr>
        <w:tab/>
      </w:r>
      <w:r w:rsidRPr="00DB7AB2">
        <w:rPr>
          <w:highlight w:val="cyan"/>
          <w:lang w:val="de-DE"/>
        </w:rPr>
        <w:t xml:space="preserve">, 1878. </w:t>
      </w:r>
      <w:r w:rsidR="004320E3" w:rsidRPr="00DB7AB2">
        <w:rPr>
          <w:highlight w:val="cyan"/>
          <w:lang w:val="de-DE"/>
        </w:rPr>
        <w:tab/>
      </w:r>
      <w:r w:rsidRPr="00DB7AB2">
        <w:rPr>
          <w:highlight w:val="cyan"/>
          <w:lang w:val="de-DE"/>
        </w:rPr>
        <w:t xml:space="preserve">Über die Osteologie von </w:t>
      </w:r>
      <w:r w:rsidRPr="00DB7AB2">
        <w:rPr>
          <w:i/>
          <w:iCs/>
          <w:highlight w:val="cyan"/>
          <w:lang w:val="de-DE"/>
        </w:rPr>
        <w:t xml:space="preserve">Rhinoceros mercki </w:t>
      </w:r>
      <w:r w:rsidRPr="00DB7AB2">
        <w:rPr>
          <w:highlight w:val="cyan"/>
          <w:lang w:val="de-DE"/>
        </w:rPr>
        <w:t xml:space="preserve">Jäger und über die diluviale Säugethier-fauna von Taubach bei Weimar. </w:t>
      </w:r>
      <w:r w:rsidR="004320E3" w:rsidRPr="00DB7AB2">
        <w:rPr>
          <w:highlight w:val="cyan"/>
          <w:lang w:val="de-DE"/>
        </w:rPr>
        <w:tab/>
      </w:r>
      <w:r w:rsidRPr="00DB7AB2">
        <w:rPr>
          <w:i/>
          <w:iCs/>
          <w:highlight w:val="cyan"/>
          <w:lang w:val="de-DE"/>
        </w:rPr>
        <w:t xml:space="preserve">Palaeontographica, </w:t>
      </w:r>
      <w:r w:rsidR="004320E3" w:rsidRPr="00DB7AB2">
        <w:rPr>
          <w:i/>
          <w:iCs/>
          <w:highlight w:val="cyan"/>
          <w:lang w:val="de-DE"/>
        </w:rPr>
        <w:tab/>
      </w:r>
      <w:r w:rsidRPr="00DB7AB2">
        <w:rPr>
          <w:highlight w:val="cyan"/>
          <w:lang w:val="de-DE"/>
        </w:rPr>
        <w:t>XXV (4):143-162, Kassel.</w:t>
      </w:r>
    </w:p>
    <w:p w14:paraId="5E62F33D" w14:textId="2C95FD31" w:rsidR="004320E3" w:rsidRPr="00DB7AB2" w:rsidRDefault="004320E3" w:rsidP="002939EC">
      <w:pPr>
        <w:spacing w:after="100" w:afterAutospacing="1" w:line="240" w:lineRule="auto"/>
        <w:ind w:left="426" w:hanging="426"/>
        <w:rPr>
          <w:lang w:val="de-DE"/>
        </w:rPr>
      </w:pPr>
      <w:r w:rsidRPr="00DB7AB2">
        <w:rPr>
          <w:lang w:val="de-DE"/>
        </w:rPr>
        <w:t>Portis A.</w:t>
      </w:r>
      <w:r w:rsidRPr="00DB7AB2">
        <w:rPr>
          <w:lang w:val="de-DE"/>
        </w:rPr>
        <w:tab/>
        <w:t xml:space="preserve"> (1893). </w:t>
      </w:r>
      <w:r w:rsidRPr="00DB7AB2">
        <w:rPr>
          <w:lang w:val="de-DE"/>
        </w:rPr>
        <w:tab/>
        <w:t xml:space="preserve">Storia fisica del Bacino di Roma e studi sopra l’estensione da darsi al Pliocene superiore. </w:t>
      </w:r>
      <w:r w:rsidRPr="00DB7AB2">
        <w:rPr>
          <w:lang w:val="de-DE"/>
        </w:rPr>
        <w:tab/>
        <w:t xml:space="preserve">Roux Trassati &amp; Co., Torino. </w:t>
      </w:r>
      <w:r w:rsidRPr="00DB7AB2">
        <w:rPr>
          <w:lang w:val="de-DE"/>
        </w:rPr>
        <w:tab/>
        <w:t xml:space="preserve">513 pp. </w:t>
      </w:r>
    </w:p>
    <w:p w14:paraId="14E49F00" w14:textId="748E826F" w:rsidR="00A53575" w:rsidRPr="00DB7AB2" w:rsidRDefault="00A53575" w:rsidP="002939EC">
      <w:pPr>
        <w:spacing w:after="100" w:afterAutospacing="1" w:line="240" w:lineRule="auto"/>
        <w:ind w:left="426" w:hanging="426"/>
      </w:pPr>
      <w:r w:rsidRPr="00DB7AB2">
        <w:rPr>
          <w:lang w:val="de-DE"/>
        </w:rPr>
        <w:t>Portis, A.</w:t>
      </w:r>
      <w:r w:rsidR="004320E3" w:rsidRPr="00DB7AB2">
        <w:rPr>
          <w:lang w:val="de-DE"/>
        </w:rPr>
        <w:tab/>
      </w:r>
      <w:r w:rsidRPr="00DB7AB2">
        <w:rPr>
          <w:lang w:val="de-DE"/>
        </w:rPr>
        <w:t xml:space="preserve">, 1896. </w:t>
      </w:r>
      <w:r w:rsidR="004320E3" w:rsidRPr="00DB7AB2">
        <w:rPr>
          <w:lang w:val="de-DE"/>
        </w:rPr>
        <w:tab/>
      </w:r>
      <w:r w:rsidRPr="00DB7AB2">
        <w:rPr>
          <w:lang w:val="de-DE"/>
        </w:rPr>
        <w:t xml:space="preserve">Contribuzioni alla storia fisica del bacino di Roma e studi sopra l’estensione da darsi al Pliocene superiore. </w:t>
      </w:r>
      <w:r w:rsidR="004320E3" w:rsidRPr="00DB7AB2">
        <w:rPr>
          <w:lang w:val="de-DE"/>
        </w:rPr>
        <w:tab/>
      </w:r>
      <w:r w:rsidRPr="00DB7AB2">
        <w:t xml:space="preserve">Vol. II, Roma. . </w:t>
      </w:r>
    </w:p>
    <w:p w14:paraId="78641798" w14:textId="4F975A3F" w:rsidR="004320E3" w:rsidRPr="00DB7AB2" w:rsidRDefault="004320E3" w:rsidP="002939EC">
      <w:pPr>
        <w:spacing w:after="100" w:afterAutospacing="1" w:line="240" w:lineRule="auto"/>
        <w:ind w:left="426" w:hanging="426"/>
        <w:rPr>
          <w:highlight w:val="cyan"/>
          <w:lang w:val="en-US"/>
        </w:rPr>
      </w:pPr>
      <w:r w:rsidRPr="00DB7AB2">
        <w:rPr>
          <w:highlight w:val="cyan"/>
        </w:rPr>
        <w:t>PORTIS A.</w:t>
      </w:r>
      <w:r w:rsidRPr="00DB7AB2">
        <w:rPr>
          <w:highlight w:val="cyan"/>
        </w:rPr>
        <w:tab/>
        <w:t xml:space="preserve">, 1899. </w:t>
      </w:r>
      <w:r w:rsidRPr="00DB7AB2">
        <w:rPr>
          <w:highlight w:val="cyan"/>
        </w:rPr>
        <w:tab/>
        <w:t xml:space="preserve">Una </w:t>
      </w:r>
      <w:proofErr w:type="spellStart"/>
      <w:r w:rsidRPr="00DB7AB2">
        <w:rPr>
          <w:highlight w:val="cyan"/>
        </w:rPr>
        <w:t>nuova</w:t>
      </w:r>
      <w:proofErr w:type="spellEnd"/>
      <w:r w:rsidRPr="00DB7AB2">
        <w:rPr>
          <w:highlight w:val="cyan"/>
        </w:rPr>
        <w:t xml:space="preserve"> </w:t>
      </w:r>
      <w:proofErr w:type="spellStart"/>
      <w:r w:rsidRPr="00DB7AB2">
        <w:rPr>
          <w:highlight w:val="cyan"/>
        </w:rPr>
        <w:t>specie</w:t>
      </w:r>
      <w:proofErr w:type="spellEnd"/>
      <w:r w:rsidRPr="00DB7AB2">
        <w:rPr>
          <w:highlight w:val="cyan"/>
        </w:rPr>
        <w:t xml:space="preserve"> di </w:t>
      </w:r>
      <w:proofErr w:type="spellStart"/>
      <w:r w:rsidRPr="00DB7AB2">
        <w:rPr>
          <w:highlight w:val="cyan"/>
        </w:rPr>
        <w:t>Rinoceronte</w:t>
      </w:r>
      <w:proofErr w:type="spellEnd"/>
      <w:r w:rsidRPr="00DB7AB2">
        <w:rPr>
          <w:highlight w:val="cyan"/>
        </w:rPr>
        <w:t xml:space="preserve"> fossile in Italia? </w:t>
      </w:r>
      <w:r w:rsidRPr="00DB7AB2">
        <w:rPr>
          <w:highlight w:val="cyan"/>
        </w:rPr>
        <w:tab/>
      </w:r>
      <w:proofErr w:type="spellStart"/>
      <w:r w:rsidRPr="00DB7AB2">
        <w:rPr>
          <w:i/>
          <w:iCs/>
          <w:highlight w:val="cyan"/>
          <w:lang w:val="en-US"/>
        </w:rPr>
        <w:t>Bollettino</w:t>
      </w:r>
      <w:proofErr w:type="spellEnd"/>
      <w:r w:rsidRPr="00DB7AB2">
        <w:rPr>
          <w:i/>
          <w:iCs/>
          <w:highlight w:val="cyan"/>
          <w:lang w:val="en-US"/>
        </w:rPr>
        <w:t xml:space="preserve"> </w:t>
      </w:r>
      <w:proofErr w:type="spellStart"/>
      <w:r w:rsidRPr="00DB7AB2">
        <w:rPr>
          <w:i/>
          <w:iCs/>
          <w:highlight w:val="cyan"/>
          <w:lang w:val="en-US"/>
        </w:rPr>
        <w:t>della</w:t>
      </w:r>
      <w:proofErr w:type="spellEnd"/>
      <w:r w:rsidRPr="00DB7AB2">
        <w:rPr>
          <w:i/>
          <w:iCs/>
          <w:highlight w:val="cyan"/>
          <w:lang w:val="en-US"/>
        </w:rPr>
        <w:t xml:space="preserve"> </w:t>
      </w:r>
      <w:proofErr w:type="spellStart"/>
      <w:r w:rsidRPr="00DB7AB2">
        <w:rPr>
          <w:i/>
          <w:iCs/>
          <w:highlight w:val="cyan"/>
          <w:lang w:val="en-US"/>
        </w:rPr>
        <w:t>Società</w:t>
      </w:r>
      <w:proofErr w:type="spellEnd"/>
      <w:r w:rsidRPr="00DB7AB2">
        <w:rPr>
          <w:i/>
          <w:iCs/>
          <w:highlight w:val="cyan"/>
          <w:lang w:val="en-US"/>
        </w:rPr>
        <w:t xml:space="preserve"> </w:t>
      </w:r>
      <w:proofErr w:type="spellStart"/>
      <w:r w:rsidRPr="00DB7AB2">
        <w:rPr>
          <w:i/>
          <w:iCs/>
          <w:highlight w:val="cyan"/>
          <w:lang w:val="en-US"/>
        </w:rPr>
        <w:t>Geologica</w:t>
      </w:r>
      <w:proofErr w:type="spellEnd"/>
      <w:r w:rsidRPr="00DB7AB2">
        <w:rPr>
          <w:i/>
          <w:iCs/>
          <w:highlight w:val="cyan"/>
          <w:lang w:val="en-US"/>
        </w:rPr>
        <w:t xml:space="preserve"> </w:t>
      </w:r>
      <w:proofErr w:type="spellStart"/>
      <w:r w:rsidRPr="00DB7AB2">
        <w:rPr>
          <w:i/>
          <w:iCs/>
          <w:highlight w:val="cyan"/>
          <w:lang w:val="en-US"/>
        </w:rPr>
        <w:t>Italiana</w:t>
      </w:r>
      <w:proofErr w:type="spellEnd"/>
      <w:r w:rsidRPr="00DB7AB2">
        <w:rPr>
          <w:i/>
          <w:iCs/>
          <w:highlight w:val="cyan"/>
          <w:lang w:val="en-US"/>
        </w:rPr>
        <w:t xml:space="preserve">, </w:t>
      </w:r>
      <w:r w:rsidRPr="00DB7AB2">
        <w:rPr>
          <w:i/>
          <w:iCs/>
          <w:highlight w:val="cyan"/>
          <w:lang w:val="en-US"/>
        </w:rPr>
        <w:tab/>
      </w:r>
      <w:r w:rsidRPr="00DB7AB2">
        <w:rPr>
          <w:highlight w:val="cyan"/>
          <w:lang w:val="en-US"/>
        </w:rPr>
        <w:t>XVIII (2):116-131, Roma.</w:t>
      </w:r>
    </w:p>
    <w:p w14:paraId="21B47162" w14:textId="325D626C" w:rsidR="00A53575" w:rsidRPr="00DB7AB2" w:rsidRDefault="00A53575" w:rsidP="002939EC">
      <w:pPr>
        <w:spacing w:after="100" w:afterAutospacing="1" w:line="240" w:lineRule="auto"/>
        <w:ind w:left="426" w:hanging="426"/>
        <w:rPr>
          <w:lang w:val="en-US"/>
        </w:rPr>
      </w:pPr>
      <w:proofErr w:type="spellStart"/>
      <w:r w:rsidRPr="00DB7AB2">
        <w:rPr>
          <w:lang w:val="en-US"/>
        </w:rPr>
        <w:t>Poulianos</w:t>
      </w:r>
      <w:proofErr w:type="spellEnd"/>
      <w:r w:rsidRPr="00DB7AB2">
        <w:rPr>
          <w:lang w:val="en-US"/>
        </w:rPr>
        <w:t xml:space="preserve"> N.A.</w:t>
      </w:r>
      <w:r w:rsidR="004320E3" w:rsidRPr="00DB7AB2">
        <w:rPr>
          <w:lang w:val="en-US"/>
        </w:rPr>
        <w:tab/>
      </w:r>
      <w:r w:rsidRPr="00DB7AB2">
        <w:rPr>
          <w:lang w:val="en-US"/>
        </w:rPr>
        <w:t xml:space="preserve"> 1981. </w:t>
      </w:r>
      <w:r w:rsidR="004320E3" w:rsidRPr="00DB7AB2">
        <w:rPr>
          <w:lang w:val="en-US"/>
        </w:rPr>
        <w:tab/>
      </w:r>
      <w:r w:rsidRPr="00DB7AB2">
        <w:rPr>
          <w:lang w:val="en-US"/>
        </w:rPr>
        <w:t xml:space="preserve">New Rhino findings from the </w:t>
      </w:r>
      <w:proofErr w:type="spellStart"/>
      <w:r w:rsidRPr="00DB7AB2">
        <w:rPr>
          <w:lang w:val="en-US"/>
        </w:rPr>
        <w:t>Crenian</w:t>
      </w:r>
      <w:proofErr w:type="spellEnd"/>
      <w:r w:rsidRPr="00DB7AB2">
        <w:rPr>
          <w:lang w:val="en-US"/>
        </w:rPr>
        <w:t xml:space="preserve"> Period of </w:t>
      </w:r>
      <w:proofErr w:type="spellStart"/>
      <w:r w:rsidRPr="00DB7AB2">
        <w:rPr>
          <w:lang w:val="en-US"/>
        </w:rPr>
        <w:t>Petralona</w:t>
      </w:r>
      <w:proofErr w:type="spellEnd"/>
      <w:r w:rsidRPr="00DB7AB2">
        <w:rPr>
          <w:lang w:val="en-US"/>
        </w:rPr>
        <w:t xml:space="preserve"> Cave. – </w:t>
      </w:r>
      <w:r w:rsidR="004320E3" w:rsidRPr="00DB7AB2">
        <w:rPr>
          <w:lang w:val="en-US"/>
        </w:rPr>
        <w:tab/>
      </w:r>
      <w:r w:rsidRPr="00DB7AB2">
        <w:rPr>
          <w:i/>
          <w:iCs/>
          <w:lang w:val="en-US"/>
        </w:rPr>
        <w:t>Anthropos</w:t>
      </w:r>
      <w:r w:rsidRPr="00DB7AB2">
        <w:rPr>
          <w:lang w:val="en-US"/>
        </w:rPr>
        <w:t xml:space="preserve">, </w:t>
      </w:r>
      <w:r w:rsidR="004320E3" w:rsidRPr="00DB7AB2">
        <w:rPr>
          <w:lang w:val="en-US"/>
        </w:rPr>
        <w:tab/>
      </w:r>
      <w:r w:rsidRPr="00DB7AB2">
        <w:rPr>
          <w:lang w:val="en-US"/>
        </w:rPr>
        <w:t>8: 84-90, Athens.</w:t>
      </w:r>
    </w:p>
    <w:p w14:paraId="226E80CA" w14:textId="27643FBB" w:rsidR="00A53575" w:rsidRPr="00DB7AB2" w:rsidRDefault="00A53575" w:rsidP="002939EC">
      <w:pPr>
        <w:spacing w:after="100" w:afterAutospacing="1" w:line="240" w:lineRule="auto"/>
        <w:ind w:left="426" w:hanging="426"/>
        <w:rPr>
          <w:lang w:val="en-US"/>
        </w:rPr>
      </w:pPr>
      <w:r w:rsidRPr="00DB7AB2">
        <w:t>Prado, C. de</w:t>
      </w:r>
      <w:r w:rsidR="004320E3" w:rsidRPr="00DB7AB2">
        <w:tab/>
      </w:r>
      <w:r w:rsidRPr="00DB7AB2">
        <w:t xml:space="preserve">. 1864. </w:t>
      </w:r>
      <w:r w:rsidR="004320E3" w:rsidRPr="00DB7AB2">
        <w:tab/>
      </w:r>
      <w:proofErr w:type="spellStart"/>
      <w:r w:rsidRPr="00DB7AB2">
        <w:t>Descripcíon</w:t>
      </w:r>
      <w:proofErr w:type="spellEnd"/>
      <w:r w:rsidRPr="00DB7AB2">
        <w:t xml:space="preserve"> </w:t>
      </w:r>
      <w:proofErr w:type="spellStart"/>
      <w:r w:rsidRPr="00DB7AB2">
        <w:t>Física</w:t>
      </w:r>
      <w:proofErr w:type="spellEnd"/>
      <w:r w:rsidRPr="00DB7AB2">
        <w:t xml:space="preserve"> y </w:t>
      </w:r>
      <w:proofErr w:type="spellStart"/>
      <w:r w:rsidRPr="00DB7AB2">
        <w:t>Geológica</w:t>
      </w:r>
      <w:proofErr w:type="spellEnd"/>
      <w:r w:rsidRPr="00DB7AB2">
        <w:t xml:space="preserve"> de la </w:t>
      </w:r>
      <w:proofErr w:type="spellStart"/>
      <w:r w:rsidRPr="00DB7AB2">
        <w:t>Provincia</w:t>
      </w:r>
      <w:proofErr w:type="spellEnd"/>
      <w:r w:rsidRPr="00DB7AB2">
        <w:t xml:space="preserve"> de Madrid. </w:t>
      </w:r>
      <w:r w:rsidR="004320E3" w:rsidRPr="00DB7AB2">
        <w:tab/>
      </w:r>
      <w:r w:rsidRPr="00DB7AB2">
        <w:rPr>
          <w:lang w:val="en-US"/>
        </w:rPr>
        <w:t xml:space="preserve">Junta General de </w:t>
      </w:r>
      <w:proofErr w:type="spellStart"/>
      <w:r w:rsidRPr="00DB7AB2">
        <w:rPr>
          <w:lang w:val="en-US"/>
        </w:rPr>
        <w:t>Estadística</w:t>
      </w:r>
      <w:proofErr w:type="spellEnd"/>
      <w:r w:rsidRPr="00DB7AB2">
        <w:rPr>
          <w:lang w:val="en-US"/>
        </w:rPr>
        <w:t xml:space="preserve">. </w:t>
      </w:r>
      <w:r w:rsidR="004320E3" w:rsidRPr="00DB7AB2">
        <w:rPr>
          <w:lang w:val="en-US"/>
        </w:rPr>
        <w:tab/>
      </w:r>
      <w:proofErr w:type="spellStart"/>
      <w:r w:rsidRPr="00DB7AB2">
        <w:rPr>
          <w:lang w:val="en-US"/>
        </w:rPr>
        <w:t>Imprenta</w:t>
      </w:r>
      <w:proofErr w:type="spellEnd"/>
      <w:r w:rsidRPr="00DB7AB2">
        <w:rPr>
          <w:lang w:val="en-US"/>
        </w:rPr>
        <w:t xml:space="preserve"> Nacional, Madrid.</w:t>
      </w:r>
    </w:p>
    <w:p w14:paraId="044F841A" w14:textId="760E9C44" w:rsidR="00A53575" w:rsidRPr="00DB7AB2" w:rsidRDefault="00A53575" w:rsidP="002939EC">
      <w:pPr>
        <w:spacing w:after="100" w:afterAutospacing="1" w:line="240" w:lineRule="auto"/>
        <w:ind w:left="426" w:hanging="426"/>
        <w:rPr>
          <w:highlight w:val="darkYellow"/>
          <w:lang w:val="en-US"/>
        </w:rPr>
      </w:pPr>
      <w:r w:rsidRPr="00DB7AB2">
        <w:rPr>
          <w:highlight w:val="darkYellow"/>
          <w:lang w:val="en-US"/>
        </w:rPr>
        <w:t>PRASAD K.N.</w:t>
      </w:r>
      <w:r w:rsidR="004320E3" w:rsidRPr="00DB7AB2">
        <w:rPr>
          <w:highlight w:val="darkYellow"/>
          <w:lang w:val="en-US"/>
        </w:rPr>
        <w:tab/>
      </w:r>
      <w:r w:rsidRPr="00DB7AB2">
        <w:rPr>
          <w:highlight w:val="darkYellow"/>
          <w:lang w:val="en-US"/>
        </w:rPr>
        <w:t xml:space="preserve">, 1968. </w:t>
      </w:r>
      <w:r w:rsidR="004320E3" w:rsidRPr="00DB7AB2">
        <w:rPr>
          <w:highlight w:val="darkYellow"/>
          <w:lang w:val="en-US"/>
        </w:rPr>
        <w:tab/>
      </w:r>
      <w:r w:rsidRPr="00DB7AB2">
        <w:rPr>
          <w:highlight w:val="darkYellow"/>
          <w:lang w:val="en-US"/>
        </w:rPr>
        <w:t xml:space="preserve">The vertebrate fauna from the Siwalik Beds of </w:t>
      </w:r>
      <w:proofErr w:type="spellStart"/>
      <w:r w:rsidRPr="00DB7AB2">
        <w:rPr>
          <w:highlight w:val="darkYellow"/>
          <w:lang w:val="en-US"/>
        </w:rPr>
        <w:t>Haritalyangar</w:t>
      </w:r>
      <w:proofErr w:type="spellEnd"/>
      <w:r w:rsidRPr="00DB7AB2">
        <w:rPr>
          <w:highlight w:val="darkYellow"/>
          <w:lang w:val="en-US"/>
        </w:rPr>
        <w:t xml:space="preserve"> (Himachal Pradesh, India). </w:t>
      </w:r>
      <w:r w:rsidR="004320E3" w:rsidRPr="00DB7AB2">
        <w:rPr>
          <w:highlight w:val="darkYellow"/>
          <w:lang w:val="en-US"/>
        </w:rPr>
        <w:tab/>
      </w:r>
      <w:r w:rsidRPr="00DB7AB2">
        <w:rPr>
          <w:i/>
          <w:iCs/>
          <w:highlight w:val="darkYellow"/>
          <w:lang w:val="en-US"/>
        </w:rPr>
        <w:t xml:space="preserve">Memoirs of the Geological Survey of India </w:t>
      </w:r>
      <w:r w:rsidRPr="00DB7AB2">
        <w:rPr>
          <w:highlight w:val="darkYellow"/>
          <w:lang w:val="en-US"/>
        </w:rPr>
        <w:t>(</w:t>
      </w:r>
      <w:proofErr w:type="spellStart"/>
      <w:r w:rsidRPr="00DB7AB2">
        <w:rPr>
          <w:i/>
          <w:iCs/>
          <w:highlight w:val="darkYellow"/>
          <w:lang w:val="en-US"/>
        </w:rPr>
        <w:t>Palaeontologia</w:t>
      </w:r>
      <w:proofErr w:type="spellEnd"/>
      <w:r w:rsidRPr="00DB7AB2">
        <w:rPr>
          <w:i/>
          <w:iCs/>
          <w:highlight w:val="darkYellow"/>
          <w:lang w:val="en-US"/>
        </w:rPr>
        <w:t xml:space="preserve"> Indica</w:t>
      </w:r>
      <w:r w:rsidRPr="00DB7AB2">
        <w:rPr>
          <w:highlight w:val="darkYellow"/>
          <w:lang w:val="en-US"/>
        </w:rPr>
        <w:t xml:space="preserve">), </w:t>
      </w:r>
      <w:r w:rsidR="004320E3" w:rsidRPr="00DB7AB2">
        <w:rPr>
          <w:highlight w:val="darkYellow"/>
          <w:lang w:val="en-US"/>
        </w:rPr>
        <w:tab/>
      </w:r>
      <w:r w:rsidRPr="00DB7AB2">
        <w:rPr>
          <w:highlight w:val="darkYellow"/>
          <w:lang w:val="en-US"/>
        </w:rPr>
        <w:t>NS, pp. 39-79.</w:t>
      </w:r>
    </w:p>
    <w:p w14:paraId="798B8E31" w14:textId="3B65DE39" w:rsidR="00A53575" w:rsidRPr="00DB7AB2" w:rsidRDefault="00A53575" w:rsidP="002939EC">
      <w:pPr>
        <w:spacing w:after="100" w:afterAutospacing="1" w:line="240" w:lineRule="auto"/>
        <w:ind w:left="426" w:hanging="426"/>
        <w:rPr>
          <w:highlight w:val="cyan"/>
          <w:lang w:val="en-US"/>
        </w:rPr>
      </w:pPr>
      <w:r w:rsidRPr="00DB7AB2">
        <w:rPr>
          <w:highlight w:val="cyan"/>
        </w:rPr>
        <w:t xml:space="preserve">PRATO A. </w:t>
      </w:r>
      <w:proofErr w:type="spellStart"/>
      <w:r w:rsidRPr="00DB7AB2">
        <w:rPr>
          <w:highlight w:val="cyan"/>
        </w:rPr>
        <w:t>del</w:t>
      </w:r>
      <w:proofErr w:type="spellEnd"/>
      <w:r w:rsidR="004320E3" w:rsidRPr="00DB7AB2">
        <w:rPr>
          <w:highlight w:val="cyan"/>
        </w:rPr>
        <w:tab/>
      </w:r>
      <w:r w:rsidRPr="00DB7AB2">
        <w:rPr>
          <w:highlight w:val="cyan"/>
        </w:rPr>
        <w:t xml:space="preserve"> 1886. </w:t>
      </w:r>
      <w:r w:rsidR="004320E3" w:rsidRPr="00DB7AB2">
        <w:rPr>
          <w:highlight w:val="cyan"/>
        </w:rPr>
        <w:tab/>
      </w:r>
      <w:proofErr w:type="spellStart"/>
      <w:r w:rsidRPr="00DB7AB2">
        <w:rPr>
          <w:highlight w:val="cyan"/>
        </w:rPr>
        <w:t>Rinoceronte</w:t>
      </w:r>
      <w:proofErr w:type="spellEnd"/>
      <w:r w:rsidRPr="00DB7AB2">
        <w:rPr>
          <w:highlight w:val="cyan"/>
        </w:rPr>
        <w:t xml:space="preserve"> fossile </w:t>
      </w:r>
      <w:proofErr w:type="spellStart"/>
      <w:r w:rsidRPr="00DB7AB2">
        <w:rPr>
          <w:highlight w:val="cyan"/>
        </w:rPr>
        <w:t>nel</w:t>
      </w:r>
      <w:proofErr w:type="spellEnd"/>
      <w:r w:rsidRPr="00DB7AB2">
        <w:rPr>
          <w:highlight w:val="cyan"/>
        </w:rPr>
        <w:t xml:space="preserve"> </w:t>
      </w:r>
      <w:proofErr w:type="spellStart"/>
      <w:r w:rsidRPr="00DB7AB2">
        <w:rPr>
          <w:highlight w:val="cyan"/>
        </w:rPr>
        <w:t>Parmense</w:t>
      </w:r>
      <w:proofErr w:type="spellEnd"/>
      <w:r w:rsidRPr="00DB7AB2">
        <w:rPr>
          <w:highlight w:val="cyan"/>
        </w:rPr>
        <w:t xml:space="preserve">. </w:t>
      </w:r>
      <w:r w:rsidR="004320E3" w:rsidRPr="00DB7AB2">
        <w:rPr>
          <w:highlight w:val="cyan"/>
        </w:rPr>
        <w:tab/>
      </w:r>
      <w:proofErr w:type="spellStart"/>
      <w:r w:rsidRPr="00DB7AB2">
        <w:rPr>
          <w:i/>
          <w:iCs/>
          <w:highlight w:val="cyan"/>
          <w:lang w:val="en-US"/>
        </w:rPr>
        <w:t>Bollettino</w:t>
      </w:r>
      <w:proofErr w:type="spellEnd"/>
      <w:r w:rsidRPr="00DB7AB2">
        <w:rPr>
          <w:i/>
          <w:iCs/>
          <w:highlight w:val="cyan"/>
          <w:lang w:val="en-US"/>
        </w:rPr>
        <w:t xml:space="preserve"> </w:t>
      </w:r>
      <w:proofErr w:type="spellStart"/>
      <w:r w:rsidRPr="00DB7AB2">
        <w:rPr>
          <w:i/>
          <w:iCs/>
          <w:highlight w:val="cyan"/>
          <w:lang w:val="en-US"/>
        </w:rPr>
        <w:t>della</w:t>
      </w:r>
      <w:proofErr w:type="spellEnd"/>
      <w:r w:rsidRPr="00DB7AB2">
        <w:rPr>
          <w:i/>
          <w:iCs/>
          <w:highlight w:val="cyan"/>
          <w:lang w:val="en-US"/>
        </w:rPr>
        <w:t xml:space="preserve"> </w:t>
      </w:r>
      <w:proofErr w:type="spellStart"/>
      <w:r w:rsidRPr="00DB7AB2">
        <w:rPr>
          <w:i/>
          <w:iCs/>
          <w:highlight w:val="cyan"/>
          <w:lang w:val="en-US"/>
        </w:rPr>
        <w:t>Società</w:t>
      </w:r>
      <w:proofErr w:type="spellEnd"/>
      <w:r w:rsidRPr="00DB7AB2">
        <w:rPr>
          <w:i/>
          <w:iCs/>
          <w:highlight w:val="cyan"/>
          <w:lang w:val="en-US"/>
        </w:rPr>
        <w:t xml:space="preserve"> </w:t>
      </w:r>
      <w:proofErr w:type="spellStart"/>
      <w:r w:rsidRPr="00DB7AB2">
        <w:rPr>
          <w:i/>
          <w:iCs/>
          <w:highlight w:val="cyan"/>
          <w:lang w:val="en-US"/>
        </w:rPr>
        <w:t>Geologica</w:t>
      </w:r>
      <w:proofErr w:type="spellEnd"/>
      <w:r w:rsidRPr="00DB7AB2">
        <w:rPr>
          <w:i/>
          <w:iCs/>
          <w:highlight w:val="cyan"/>
          <w:lang w:val="en-US"/>
        </w:rPr>
        <w:t xml:space="preserve"> </w:t>
      </w:r>
      <w:proofErr w:type="spellStart"/>
      <w:r w:rsidRPr="00DB7AB2">
        <w:rPr>
          <w:i/>
          <w:iCs/>
          <w:highlight w:val="cyan"/>
          <w:lang w:val="en-US"/>
        </w:rPr>
        <w:t>Italiana</w:t>
      </w:r>
      <w:proofErr w:type="spellEnd"/>
      <w:r w:rsidRPr="00DB7AB2">
        <w:rPr>
          <w:i/>
          <w:iCs/>
          <w:highlight w:val="cyan"/>
          <w:lang w:val="en-US"/>
        </w:rPr>
        <w:t xml:space="preserve">, </w:t>
      </w:r>
      <w:r w:rsidR="004320E3" w:rsidRPr="00DB7AB2">
        <w:rPr>
          <w:i/>
          <w:iCs/>
          <w:highlight w:val="cyan"/>
          <w:lang w:val="en-US"/>
        </w:rPr>
        <w:tab/>
      </w:r>
      <w:r w:rsidRPr="00DB7AB2">
        <w:rPr>
          <w:highlight w:val="cyan"/>
          <w:lang w:val="en-US"/>
        </w:rPr>
        <w:t>V (1):1-5, Roma.</w:t>
      </w:r>
    </w:p>
    <w:p w14:paraId="79DAE934" w14:textId="7F4B8070" w:rsidR="00A53575" w:rsidRPr="00DB7AB2" w:rsidRDefault="00A53575" w:rsidP="002939EC">
      <w:pPr>
        <w:spacing w:after="100" w:afterAutospacing="1" w:line="240" w:lineRule="auto"/>
        <w:ind w:left="426" w:hanging="426"/>
        <w:rPr>
          <w:highlight w:val="cyan"/>
          <w:lang w:val="en-US"/>
        </w:rPr>
      </w:pPr>
      <w:r w:rsidRPr="00DB7AB2">
        <w:rPr>
          <w:highlight w:val="cyan"/>
          <w:lang w:val="en-US"/>
        </w:rPr>
        <w:t>PRICE R.J.</w:t>
      </w:r>
      <w:r w:rsidR="004320E3" w:rsidRPr="00DB7AB2">
        <w:rPr>
          <w:highlight w:val="cyan"/>
          <w:lang w:val="en-US"/>
        </w:rPr>
        <w:tab/>
      </w:r>
      <w:r w:rsidRPr="00DB7AB2">
        <w:rPr>
          <w:highlight w:val="cyan"/>
          <w:lang w:val="en-US"/>
        </w:rPr>
        <w:t xml:space="preserve">, 1983. </w:t>
      </w:r>
      <w:r w:rsidR="004320E3" w:rsidRPr="00DB7AB2">
        <w:rPr>
          <w:highlight w:val="cyan"/>
          <w:lang w:val="en-US"/>
        </w:rPr>
        <w:tab/>
      </w:r>
      <w:r w:rsidRPr="00DB7AB2">
        <w:rPr>
          <w:highlight w:val="cyan"/>
          <w:lang w:val="en-US"/>
        </w:rPr>
        <w:t xml:space="preserve">Scotland’s environment during the last 30,000 years. </w:t>
      </w:r>
      <w:r w:rsidR="004320E3" w:rsidRPr="00DB7AB2">
        <w:rPr>
          <w:highlight w:val="cyan"/>
          <w:lang w:val="en-US"/>
        </w:rPr>
        <w:tab/>
      </w:r>
      <w:r w:rsidRPr="00DB7AB2">
        <w:rPr>
          <w:highlight w:val="cyan"/>
          <w:lang w:val="en-US"/>
        </w:rPr>
        <w:t>Scottish Academy Press, Edinburgh.</w:t>
      </w:r>
    </w:p>
    <w:p w14:paraId="5E317663" w14:textId="2B15F9E4" w:rsidR="00A53575" w:rsidRPr="00DB7AB2" w:rsidRDefault="00A53575" w:rsidP="00A5523C">
      <w:pPr>
        <w:spacing w:after="100" w:afterAutospacing="1" w:line="240" w:lineRule="auto"/>
        <w:ind w:left="426" w:hanging="426"/>
        <w:rPr>
          <w:lang w:val="en-US"/>
        </w:rPr>
      </w:pPr>
      <w:r w:rsidRPr="00DB7AB2">
        <w:rPr>
          <w:lang w:val="en-US"/>
        </w:rPr>
        <w:lastRenderedPageBreak/>
        <w:t>Prieto, J., et al.</w:t>
      </w:r>
      <w:r w:rsidR="00A5523C" w:rsidRPr="00DB7AB2">
        <w:rPr>
          <w:lang w:val="en-US"/>
        </w:rPr>
        <w:tab/>
      </w:r>
      <w:r w:rsidRPr="00DB7AB2">
        <w:rPr>
          <w:lang w:val="en-US"/>
        </w:rPr>
        <w:t>, 2018</w:t>
      </w:r>
      <w:r w:rsidR="00A5523C" w:rsidRPr="00DB7AB2">
        <w:rPr>
          <w:lang w:val="en-US"/>
        </w:rPr>
        <w:tab/>
        <w:t xml:space="preserve">Biochronological and </w:t>
      </w:r>
      <w:proofErr w:type="spellStart"/>
      <w:r w:rsidR="00A5523C" w:rsidRPr="00DB7AB2">
        <w:rPr>
          <w:lang w:val="en-US"/>
        </w:rPr>
        <w:t>palaeobiogeographical</w:t>
      </w:r>
      <w:proofErr w:type="spellEnd"/>
      <w:r w:rsidR="00A5523C" w:rsidRPr="00DB7AB2">
        <w:rPr>
          <w:lang w:val="en-US"/>
        </w:rPr>
        <w:t xml:space="preserve"> significance of the earliest Miocene mammal fauna from Northern Vietnam</w:t>
      </w:r>
      <w:r w:rsidR="00A5523C" w:rsidRPr="00DB7AB2">
        <w:rPr>
          <w:lang w:val="en-US"/>
        </w:rPr>
        <w:tab/>
      </w:r>
      <w:proofErr w:type="spellStart"/>
      <w:r w:rsidR="00A5523C" w:rsidRPr="00DB7AB2">
        <w:rPr>
          <w:lang w:val="en-US"/>
        </w:rPr>
        <w:t>Palaeobiodiversity</w:t>
      </w:r>
      <w:proofErr w:type="spellEnd"/>
      <w:r w:rsidR="00A5523C" w:rsidRPr="00DB7AB2">
        <w:rPr>
          <w:lang w:val="en-US"/>
        </w:rPr>
        <w:t xml:space="preserve"> and </w:t>
      </w:r>
      <w:proofErr w:type="spellStart"/>
      <w:r w:rsidR="00A5523C" w:rsidRPr="00DB7AB2">
        <w:rPr>
          <w:lang w:val="en-US"/>
        </w:rPr>
        <w:t>Palaeoenvironments</w:t>
      </w:r>
      <w:proofErr w:type="spellEnd"/>
      <w:r w:rsidR="00A5523C" w:rsidRPr="00DB7AB2">
        <w:rPr>
          <w:lang w:val="en-US"/>
        </w:rPr>
        <w:t xml:space="preserve"> </w:t>
      </w:r>
      <w:r w:rsidR="00A5523C" w:rsidRPr="00DB7AB2">
        <w:rPr>
          <w:lang w:val="en-US"/>
        </w:rPr>
        <w:tab/>
        <w:t>98 (2): 287–313</w:t>
      </w:r>
    </w:p>
    <w:p w14:paraId="2A978F9B" w14:textId="73E02DCB"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Prószyński</w:t>
      </w:r>
      <w:proofErr w:type="spellEnd"/>
      <w:r w:rsidRPr="00DB7AB2">
        <w:rPr>
          <w:highlight w:val="darkGray"/>
          <w:lang w:val="en-US"/>
        </w:rPr>
        <w:t xml:space="preserve"> M.</w:t>
      </w:r>
      <w:r w:rsidR="004320E3" w:rsidRPr="00DB7AB2">
        <w:rPr>
          <w:highlight w:val="darkGray"/>
          <w:lang w:val="en-US"/>
        </w:rPr>
        <w:tab/>
      </w:r>
      <w:r w:rsidRPr="00DB7AB2">
        <w:rPr>
          <w:highlight w:val="darkGray"/>
          <w:lang w:val="en-US"/>
        </w:rPr>
        <w:t xml:space="preserve"> 1952. </w:t>
      </w:r>
      <w:r w:rsidR="004320E3" w:rsidRPr="00DB7AB2">
        <w:rPr>
          <w:highlight w:val="darkGray"/>
          <w:lang w:val="en-US"/>
        </w:rPr>
        <w:tab/>
      </w:r>
      <w:proofErr w:type="spellStart"/>
      <w:r w:rsidRPr="00DB7AB2">
        <w:rPr>
          <w:highlight w:val="darkGray"/>
          <w:lang w:val="en-US"/>
        </w:rPr>
        <w:t>Spostrzeżenia</w:t>
      </w:r>
      <w:proofErr w:type="spellEnd"/>
      <w:r w:rsidRPr="00DB7AB2">
        <w:rPr>
          <w:highlight w:val="darkGray"/>
          <w:lang w:val="en-US"/>
        </w:rPr>
        <w:t xml:space="preserve"> </w:t>
      </w:r>
      <w:proofErr w:type="spellStart"/>
      <w:r w:rsidRPr="00DB7AB2">
        <w:rPr>
          <w:highlight w:val="darkGray"/>
          <w:lang w:val="en-US"/>
        </w:rPr>
        <w:t>geologiczne</w:t>
      </w:r>
      <w:proofErr w:type="spellEnd"/>
      <w:r w:rsidRPr="00DB7AB2">
        <w:rPr>
          <w:highlight w:val="darkGray"/>
          <w:lang w:val="en-US"/>
        </w:rPr>
        <w:t xml:space="preserve"> z </w:t>
      </w:r>
      <w:proofErr w:type="spellStart"/>
      <w:r w:rsidRPr="00DB7AB2">
        <w:rPr>
          <w:highlight w:val="darkGray"/>
          <w:lang w:val="en-US"/>
        </w:rPr>
        <w:t>dorzecza</w:t>
      </w:r>
      <w:proofErr w:type="spellEnd"/>
      <w:r w:rsidRPr="00DB7AB2">
        <w:rPr>
          <w:highlight w:val="darkGray"/>
          <w:lang w:val="en-US"/>
        </w:rPr>
        <w:t xml:space="preserve"> </w:t>
      </w:r>
      <w:proofErr w:type="spellStart"/>
      <w:r w:rsidRPr="00DB7AB2">
        <w:rPr>
          <w:highlight w:val="darkGray"/>
          <w:lang w:val="en-US"/>
        </w:rPr>
        <w:t>Bugu</w:t>
      </w:r>
      <w:proofErr w:type="spellEnd"/>
      <w:r w:rsidRPr="00DB7AB2">
        <w:rPr>
          <w:highlight w:val="darkGray"/>
          <w:lang w:val="en-US"/>
        </w:rPr>
        <w:t xml:space="preserve">. </w:t>
      </w:r>
      <w:r w:rsidR="004320E3" w:rsidRPr="00DB7AB2">
        <w:rPr>
          <w:highlight w:val="darkGray"/>
          <w:lang w:val="en-US"/>
        </w:rPr>
        <w:tab/>
      </w:r>
      <w:proofErr w:type="spellStart"/>
      <w:r w:rsidRPr="00DB7AB2">
        <w:rPr>
          <w:highlight w:val="darkGray"/>
          <w:lang w:val="en-US"/>
        </w:rPr>
        <w:t>Biuletyn</w:t>
      </w:r>
      <w:proofErr w:type="spellEnd"/>
      <w:r w:rsidRPr="00DB7AB2">
        <w:rPr>
          <w:highlight w:val="darkGray"/>
          <w:lang w:val="en-US"/>
        </w:rPr>
        <w:t xml:space="preserve"> </w:t>
      </w:r>
      <w:proofErr w:type="spellStart"/>
      <w:r w:rsidRPr="00DB7AB2">
        <w:rPr>
          <w:highlight w:val="darkGray"/>
          <w:lang w:val="en-US"/>
        </w:rPr>
        <w:t>Państwowego</w:t>
      </w:r>
      <w:proofErr w:type="spellEnd"/>
      <w:r w:rsidRPr="00DB7AB2">
        <w:rPr>
          <w:highlight w:val="darkGray"/>
          <w:lang w:val="en-US"/>
        </w:rPr>
        <w:t xml:space="preserve"> </w:t>
      </w:r>
      <w:proofErr w:type="spellStart"/>
      <w:r w:rsidRPr="00DB7AB2">
        <w:rPr>
          <w:highlight w:val="darkGray"/>
          <w:lang w:val="en-US"/>
        </w:rPr>
        <w:t>Instytutu</w:t>
      </w:r>
      <w:proofErr w:type="spellEnd"/>
      <w:r w:rsidRPr="00DB7AB2">
        <w:rPr>
          <w:highlight w:val="darkGray"/>
          <w:lang w:val="en-US"/>
        </w:rPr>
        <w:t xml:space="preserve"> </w:t>
      </w:r>
      <w:proofErr w:type="spellStart"/>
      <w:r w:rsidRPr="00DB7AB2">
        <w:rPr>
          <w:highlight w:val="darkGray"/>
          <w:lang w:val="en-US"/>
        </w:rPr>
        <w:t>Geologicznego</w:t>
      </w:r>
      <w:proofErr w:type="spellEnd"/>
      <w:r w:rsidRPr="00DB7AB2">
        <w:rPr>
          <w:highlight w:val="darkGray"/>
          <w:lang w:val="en-US"/>
        </w:rPr>
        <w:t xml:space="preserve"> </w:t>
      </w:r>
      <w:r w:rsidR="004320E3" w:rsidRPr="00DB7AB2">
        <w:rPr>
          <w:highlight w:val="darkGray"/>
          <w:lang w:val="en-US"/>
        </w:rPr>
        <w:tab/>
      </w:r>
      <w:r w:rsidRPr="00DB7AB2">
        <w:rPr>
          <w:highlight w:val="darkGray"/>
          <w:lang w:val="en-US"/>
        </w:rPr>
        <w:t>65, 313-340.</w:t>
      </w:r>
    </w:p>
    <w:p w14:paraId="53CFE6FE" w14:textId="151BD97D" w:rsidR="00A53575" w:rsidRPr="00DB7AB2" w:rsidRDefault="00A53575" w:rsidP="002939EC">
      <w:pPr>
        <w:spacing w:after="100" w:afterAutospacing="1" w:line="240" w:lineRule="auto"/>
        <w:ind w:left="426" w:hanging="426"/>
        <w:rPr>
          <w:highlight w:val="cyan"/>
          <w:lang w:val="en-US"/>
        </w:rPr>
      </w:pPr>
      <w:r w:rsidRPr="00DB7AB2">
        <w:rPr>
          <w:highlight w:val="cyan"/>
          <w:lang w:val="en-US"/>
        </w:rPr>
        <w:t>PROTHERO D.R.</w:t>
      </w:r>
      <w:r w:rsidR="004320E3" w:rsidRPr="00DB7AB2">
        <w:rPr>
          <w:highlight w:val="cyan"/>
          <w:lang w:val="en-US"/>
        </w:rPr>
        <w:tab/>
      </w:r>
      <w:r w:rsidRPr="00DB7AB2">
        <w:rPr>
          <w:highlight w:val="cyan"/>
          <w:lang w:val="en-US"/>
        </w:rPr>
        <w:t xml:space="preserve">, 1993. </w:t>
      </w:r>
      <w:r w:rsidR="004320E3" w:rsidRPr="00DB7AB2">
        <w:rPr>
          <w:highlight w:val="cyan"/>
          <w:lang w:val="en-US"/>
        </w:rPr>
        <w:tab/>
      </w:r>
      <w:r w:rsidRPr="00DB7AB2">
        <w:rPr>
          <w:highlight w:val="cyan"/>
          <w:lang w:val="en-US"/>
        </w:rPr>
        <w:t xml:space="preserve">Fifty million years of rhinoceros evolution (in Ryder O.A., ed: Rhinoceros Biology And Conservation). </w:t>
      </w:r>
      <w:r w:rsidR="004320E3" w:rsidRPr="00DB7AB2">
        <w:rPr>
          <w:highlight w:val="cyan"/>
          <w:lang w:val="en-US"/>
        </w:rPr>
        <w:tab/>
      </w:r>
      <w:r w:rsidRPr="00DB7AB2">
        <w:rPr>
          <w:i/>
          <w:iCs/>
          <w:highlight w:val="cyan"/>
          <w:lang w:val="en-US"/>
        </w:rPr>
        <w:t xml:space="preserve">Zoological Society of S. Diego, </w:t>
      </w:r>
      <w:r w:rsidR="004320E3" w:rsidRPr="00DB7AB2">
        <w:rPr>
          <w:highlight w:val="cyan"/>
          <w:lang w:val="en-US"/>
        </w:rPr>
        <w:tab/>
      </w:r>
      <w:r w:rsidRPr="00DB7AB2">
        <w:rPr>
          <w:highlight w:val="cyan"/>
          <w:lang w:val="en-US"/>
        </w:rPr>
        <w:t xml:space="preserve"> 82-91.</w:t>
      </w:r>
    </w:p>
    <w:p w14:paraId="3DA9E141" w14:textId="7CEB663D" w:rsidR="004320E3" w:rsidRPr="00DB7AB2" w:rsidRDefault="004320E3" w:rsidP="002939EC">
      <w:pPr>
        <w:spacing w:after="100" w:afterAutospacing="1" w:line="240" w:lineRule="auto"/>
        <w:ind w:left="426" w:hanging="426"/>
        <w:rPr>
          <w:lang w:val="en-US"/>
        </w:rPr>
      </w:pPr>
      <w:r w:rsidRPr="00DB7AB2">
        <w:rPr>
          <w:lang w:val="en-GB"/>
        </w:rPr>
        <w:t>Prothero DR</w:t>
      </w:r>
      <w:r w:rsidRPr="00DB7AB2">
        <w:rPr>
          <w:lang w:val="en-GB"/>
        </w:rPr>
        <w:tab/>
        <w:t xml:space="preserve"> (2005) </w:t>
      </w:r>
      <w:r w:rsidRPr="00DB7AB2">
        <w:rPr>
          <w:lang w:val="en-GB"/>
        </w:rPr>
        <w:tab/>
        <w:t xml:space="preserve">The evolution of North American rhinoceroses. </w:t>
      </w:r>
      <w:r w:rsidRPr="00DB7AB2">
        <w:rPr>
          <w:lang w:val="en-GB"/>
        </w:rPr>
        <w:tab/>
      </w:r>
      <w:r w:rsidRPr="00DB7AB2">
        <w:rPr>
          <w:lang w:val="en-US"/>
        </w:rPr>
        <w:t xml:space="preserve">Cambridge University Press, </w:t>
      </w:r>
      <w:r w:rsidRPr="00DB7AB2">
        <w:rPr>
          <w:lang w:val="en-US"/>
        </w:rPr>
        <w:tab/>
        <w:t>218 pp.</w:t>
      </w:r>
    </w:p>
    <w:p w14:paraId="18BCB8D6" w14:textId="23FF28EA" w:rsidR="004320E3" w:rsidRPr="00DB7AB2" w:rsidRDefault="004320E3" w:rsidP="002939EC">
      <w:pPr>
        <w:spacing w:after="100" w:afterAutospacing="1" w:line="240" w:lineRule="auto"/>
        <w:ind w:left="426" w:hanging="426"/>
        <w:rPr>
          <w:highlight w:val="cyan"/>
          <w:lang w:val="en-US"/>
        </w:rPr>
      </w:pPr>
      <w:r w:rsidRPr="00DB7AB2">
        <w:rPr>
          <w:highlight w:val="cyan"/>
          <w:lang w:val="en-US"/>
        </w:rPr>
        <w:t>PROTHERO D.R. &amp; SCHOCH R.M.</w:t>
      </w:r>
      <w:r w:rsidRPr="00DB7AB2">
        <w:rPr>
          <w:highlight w:val="cyan"/>
          <w:lang w:val="en-US"/>
        </w:rPr>
        <w:tab/>
        <w:t xml:space="preserve">, 1989b. </w:t>
      </w:r>
      <w:r w:rsidRPr="00DB7AB2">
        <w:rPr>
          <w:highlight w:val="cyan"/>
          <w:lang w:val="en-US"/>
        </w:rPr>
        <w:tab/>
        <w:t xml:space="preserve">Classification of the Perissodactyla (in Prothero D.R. &amp; SCHOCH R.M., eds: The Evolution of Perissodactyls). </w:t>
      </w:r>
      <w:r w:rsidRPr="00DB7AB2">
        <w:rPr>
          <w:highlight w:val="cyan"/>
          <w:lang w:val="en-US"/>
        </w:rPr>
        <w:tab/>
        <w:t xml:space="preserve">Oxford University Press, </w:t>
      </w:r>
      <w:r w:rsidRPr="00DB7AB2">
        <w:rPr>
          <w:highlight w:val="cyan"/>
          <w:lang w:val="en-US"/>
        </w:rPr>
        <w:tab/>
        <w:t>pp. 530-537, New York.</w:t>
      </w:r>
    </w:p>
    <w:p w14:paraId="2134B285" w14:textId="77777777" w:rsidR="004320E3" w:rsidRPr="00DB7AB2" w:rsidRDefault="004320E3" w:rsidP="002939EC">
      <w:pPr>
        <w:spacing w:after="100" w:afterAutospacing="1" w:line="240" w:lineRule="auto"/>
        <w:ind w:left="426" w:hanging="426"/>
        <w:rPr>
          <w:highlight w:val="magenta"/>
          <w:lang w:val="en-US"/>
        </w:rPr>
      </w:pPr>
      <w:r w:rsidRPr="00DB7AB2">
        <w:rPr>
          <w:highlight w:val="magenta"/>
          <w:lang w:val="en-US"/>
        </w:rPr>
        <w:t>Prothero, D. R., E. Manning, and C. B. Hanson</w:t>
      </w:r>
      <w:r w:rsidRPr="00DB7AB2">
        <w:rPr>
          <w:highlight w:val="magenta"/>
          <w:lang w:val="en-US"/>
        </w:rPr>
        <w:tab/>
        <w:t xml:space="preserve">. 1986. </w:t>
      </w:r>
      <w:r w:rsidRPr="00DB7AB2">
        <w:rPr>
          <w:highlight w:val="magenta"/>
          <w:lang w:val="en-US"/>
        </w:rPr>
        <w:tab/>
        <w:t xml:space="preserve">The phylogeny of the </w:t>
      </w:r>
      <w:proofErr w:type="spellStart"/>
      <w:r w:rsidRPr="00DB7AB2">
        <w:rPr>
          <w:highlight w:val="magenta"/>
          <w:lang w:val="en-US"/>
        </w:rPr>
        <w:t>Rhinocerotoidea</w:t>
      </w:r>
      <w:proofErr w:type="spellEnd"/>
      <w:r w:rsidRPr="00DB7AB2">
        <w:rPr>
          <w:highlight w:val="magenta"/>
          <w:lang w:val="en-US"/>
        </w:rPr>
        <w:t xml:space="preserve"> (Mammalia, Perissodactyla). </w:t>
      </w:r>
      <w:r w:rsidRPr="00DB7AB2">
        <w:rPr>
          <w:highlight w:val="magenta"/>
          <w:lang w:val="en-US"/>
        </w:rPr>
        <w:tab/>
        <w:t xml:space="preserve">Zoological Journal of the </w:t>
      </w:r>
      <w:proofErr w:type="spellStart"/>
      <w:r w:rsidRPr="00DB7AB2">
        <w:rPr>
          <w:highlight w:val="magenta"/>
          <w:lang w:val="en-US"/>
        </w:rPr>
        <w:t>Linnean</w:t>
      </w:r>
      <w:proofErr w:type="spellEnd"/>
      <w:r w:rsidRPr="00DB7AB2">
        <w:rPr>
          <w:highlight w:val="magenta"/>
          <w:lang w:val="en-US"/>
        </w:rPr>
        <w:t xml:space="preserve"> Society </w:t>
      </w:r>
      <w:r w:rsidRPr="00DB7AB2">
        <w:rPr>
          <w:highlight w:val="magenta"/>
          <w:lang w:val="en-US"/>
        </w:rPr>
        <w:tab/>
        <w:t>87: 341-366.</w:t>
      </w:r>
    </w:p>
    <w:p w14:paraId="69DD757D" w14:textId="0B3EA22C" w:rsidR="00A53575" w:rsidRPr="00DB7AB2" w:rsidRDefault="00A53575" w:rsidP="002939EC">
      <w:pPr>
        <w:spacing w:after="100" w:afterAutospacing="1" w:line="240" w:lineRule="auto"/>
        <w:ind w:left="426" w:hanging="426"/>
        <w:rPr>
          <w:highlight w:val="cyan"/>
          <w:lang w:val="de-DE"/>
        </w:rPr>
      </w:pPr>
      <w:r w:rsidRPr="00DB7AB2">
        <w:rPr>
          <w:highlight w:val="cyan"/>
          <w:lang w:val="en-US"/>
        </w:rPr>
        <w:t>PROTHERO D.R., GUÉRIN C. &amp; MANNING E.</w:t>
      </w:r>
      <w:r w:rsidR="004320E3" w:rsidRPr="00DB7AB2">
        <w:rPr>
          <w:highlight w:val="cyan"/>
          <w:lang w:val="en-US"/>
        </w:rPr>
        <w:tab/>
      </w:r>
      <w:r w:rsidRPr="00DB7AB2">
        <w:rPr>
          <w:highlight w:val="cyan"/>
          <w:lang w:val="en-US"/>
        </w:rPr>
        <w:t xml:space="preserve">, 1989. </w:t>
      </w:r>
      <w:r w:rsidR="004320E3" w:rsidRPr="00DB7AB2">
        <w:rPr>
          <w:highlight w:val="cyan"/>
          <w:lang w:val="en-US"/>
        </w:rPr>
        <w:tab/>
      </w:r>
      <w:r w:rsidRPr="00DB7AB2">
        <w:rPr>
          <w:highlight w:val="cyan"/>
          <w:lang w:val="en-US"/>
        </w:rPr>
        <w:t xml:space="preserve">The history of the </w:t>
      </w:r>
      <w:proofErr w:type="spellStart"/>
      <w:r w:rsidRPr="00DB7AB2">
        <w:rPr>
          <w:highlight w:val="cyan"/>
          <w:lang w:val="en-US"/>
        </w:rPr>
        <w:t>Rhinocerotoidea</w:t>
      </w:r>
      <w:proofErr w:type="spellEnd"/>
      <w:r w:rsidRPr="00DB7AB2">
        <w:rPr>
          <w:highlight w:val="cyan"/>
          <w:lang w:val="en-US"/>
        </w:rPr>
        <w:t xml:space="preserve"> (in Prothero D.R. &amp; Schoch R.M., eds: The Evolution of Perissodactyls). </w:t>
      </w:r>
      <w:r w:rsidR="004320E3" w:rsidRPr="00DB7AB2">
        <w:rPr>
          <w:highlight w:val="cyan"/>
          <w:lang w:val="en-US"/>
        </w:rPr>
        <w:tab/>
      </w:r>
      <w:r w:rsidRPr="00DB7AB2">
        <w:rPr>
          <w:highlight w:val="cyan"/>
          <w:lang w:val="de-DE"/>
        </w:rPr>
        <w:t xml:space="preserve">Oxford University Press, </w:t>
      </w:r>
      <w:r w:rsidR="004320E3" w:rsidRPr="00DB7AB2">
        <w:rPr>
          <w:highlight w:val="cyan"/>
          <w:lang w:val="de-DE"/>
        </w:rPr>
        <w:tab/>
      </w:r>
      <w:r w:rsidRPr="00DB7AB2">
        <w:rPr>
          <w:highlight w:val="cyan"/>
          <w:lang w:val="de-DE"/>
        </w:rPr>
        <w:t>pp. 321-340, New York.</w:t>
      </w:r>
    </w:p>
    <w:p w14:paraId="55CF4538" w14:textId="6F5F9F27" w:rsidR="00A53575" w:rsidRPr="00DB7AB2" w:rsidRDefault="00A53575" w:rsidP="002939EC">
      <w:pPr>
        <w:spacing w:after="100" w:afterAutospacing="1" w:line="240" w:lineRule="auto"/>
        <w:ind w:left="426" w:hanging="426"/>
      </w:pPr>
      <w:r w:rsidRPr="00DB7AB2">
        <w:rPr>
          <w:lang w:val="de-DE"/>
        </w:rPr>
        <w:t>Psarianos P.</w:t>
      </w:r>
      <w:r w:rsidR="004320E3" w:rsidRPr="00DB7AB2">
        <w:rPr>
          <w:lang w:val="de-DE"/>
        </w:rPr>
        <w:tab/>
      </w:r>
      <w:r w:rsidRPr="00DB7AB2">
        <w:rPr>
          <w:lang w:val="de-DE"/>
        </w:rPr>
        <w:t xml:space="preserve"> (1959): </w:t>
      </w:r>
      <w:r w:rsidR="004320E3" w:rsidRPr="00DB7AB2">
        <w:rPr>
          <w:lang w:val="de-DE"/>
        </w:rPr>
        <w:tab/>
      </w:r>
      <w:r w:rsidRPr="00DB7AB2">
        <w:rPr>
          <w:lang w:val="de-DE"/>
        </w:rPr>
        <w:t xml:space="preserve">Neue Rhinocerotidenfunde aus dem Tertiär und Quartär von Mazedonien (Griechenland). </w:t>
      </w:r>
      <w:r w:rsidR="004320E3" w:rsidRPr="00DB7AB2">
        <w:rPr>
          <w:lang w:val="de-DE"/>
        </w:rPr>
        <w:tab/>
      </w:r>
      <w:proofErr w:type="spellStart"/>
      <w:r w:rsidRPr="00DB7AB2">
        <w:rPr>
          <w:i/>
          <w:iCs/>
        </w:rPr>
        <w:t>Praktiká</w:t>
      </w:r>
      <w:proofErr w:type="spellEnd"/>
      <w:r w:rsidRPr="00DB7AB2">
        <w:rPr>
          <w:i/>
          <w:iCs/>
        </w:rPr>
        <w:t xml:space="preserve"> </w:t>
      </w:r>
      <w:proofErr w:type="spellStart"/>
      <w:r w:rsidRPr="00DB7AB2">
        <w:rPr>
          <w:i/>
          <w:iCs/>
        </w:rPr>
        <w:t>Akademías</w:t>
      </w:r>
      <w:proofErr w:type="spellEnd"/>
      <w:r w:rsidRPr="00DB7AB2">
        <w:rPr>
          <w:i/>
          <w:iCs/>
        </w:rPr>
        <w:t xml:space="preserve"> </w:t>
      </w:r>
      <w:proofErr w:type="spellStart"/>
      <w:r w:rsidRPr="00DB7AB2">
        <w:rPr>
          <w:i/>
          <w:iCs/>
        </w:rPr>
        <w:t>Athinón</w:t>
      </w:r>
      <w:proofErr w:type="spellEnd"/>
      <w:r w:rsidRPr="00DB7AB2">
        <w:t xml:space="preserve">, </w:t>
      </w:r>
      <w:r w:rsidR="004320E3" w:rsidRPr="00DB7AB2">
        <w:tab/>
      </w:r>
      <w:r w:rsidRPr="00DB7AB2">
        <w:t>33: 303–312.</w:t>
      </w:r>
    </w:p>
    <w:p w14:paraId="0B9F5734" w14:textId="5B40EB2D" w:rsidR="00A53575" w:rsidRPr="00DB7AB2" w:rsidRDefault="00A53575" w:rsidP="002939EC">
      <w:pPr>
        <w:spacing w:after="100" w:afterAutospacing="1" w:line="240" w:lineRule="auto"/>
        <w:ind w:left="426" w:hanging="426"/>
      </w:pPr>
      <w:proofErr w:type="spellStart"/>
      <w:r w:rsidRPr="00DB7AB2">
        <w:rPr>
          <w:highlight w:val="blue"/>
        </w:rPr>
        <w:t>Psathi</w:t>
      </w:r>
      <w:proofErr w:type="spellEnd"/>
      <w:r w:rsidRPr="00DB7AB2">
        <w:rPr>
          <w:highlight w:val="blue"/>
        </w:rPr>
        <w:t xml:space="preserve"> E.</w:t>
      </w:r>
      <w:r w:rsidR="004320E3" w:rsidRPr="00DB7AB2">
        <w:rPr>
          <w:highlight w:val="blue"/>
        </w:rPr>
        <w:tab/>
      </w:r>
      <w:r w:rsidRPr="00DB7AB2">
        <w:rPr>
          <w:highlight w:val="blue"/>
        </w:rPr>
        <w:t xml:space="preserve"> (1996) – </w:t>
      </w:r>
      <w:r w:rsidR="004320E3" w:rsidRPr="00DB7AB2">
        <w:rPr>
          <w:highlight w:val="blue"/>
        </w:rPr>
        <w:tab/>
      </w:r>
      <w:r w:rsidRPr="002F47F6">
        <w:rPr>
          <w:highlight w:val="blue"/>
        </w:rPr>
        <w:t xml:space="preserve">Etude paléontologique, paléoécologique et </w:t>
      </w:r>
      <w:proofErr w:type="spellStart"/>
      <w:r w:rsidRPr="002F47F6">
        <w:rPr>
          <w:highlight w:val="blue"/>
        </w:rPr>
        <w:t>biostratigraphique</w:t>
      </w:r>
      <w:proofErr w:type="spellEnd"/>
      <w:r w:rsidRPr="002F47F6">
        <w:rPr>
          <w:highlight w:val="blue"/>
        </w:rPr>
        <w:t xml:space="preserve"> du site de la Baume Bonne (Alpes de Hautes Provence).</w:t>
      </w:r>
      <w:r w:rsidRPr="00DB7AB2">
        <w:rPr>
          <w:i/>
          <w:iCs/>
          <w:highlight w:val="blue"/>
        </w:rPr>
        <w:t xml:space="preserve"> </w:t>
      </w:r>
      <w:r w:rsidR="004320E3" w:rsidRPr="00DB7AB2">
        <w:rPr>
          <w:i/>
          <w:iCs/>
          <w:highlight w:val="blue"/>
        </w:rPr>
        <w:tab/>
      </w:r>
      <w:r w:rsidRPr="00DB7AB2">
        <w:rPr>
          <w:highlight w:val="blue"/>
        </w:rPr>
        <w:t xml:space="preserve">Mémoire de DEA du Muséum National d’Histoire Naturelle de Paris, </w:t>
      </w:r>
      <w:r w:rsidR="004320E3" w:rsidRPr="00DB7AB2">
        <w:rPr>
          <w:highlight w:val="blue"/>
        </w:rPr>
        <w:tab/>
      </w:r>
      <w:r w:rsidRPr="00DB7AB2">
        <w:rPr>
          <w:highlight w:val="blue"/>
        </w:rPr>
        <w:t>98p (inédit).</w:t>
      </w:r>
    </w:p>
    <w:p w14:paraId="7AE121E8" w14:textId="6301C2ED"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Pusch B.</w:t>
      </w:r>
      <w:r w:rsidR="004320E3" w:rsidRPr="00DB7AB2">
        <w:rPr>
          <w:highlight w:val="darkGray"/>
          <w:lang w:val="de-DE"/>
        </w:rPr>
        <w:tab/>
      </w:r>
      <w:r w:rsidRPr="00DB7AB2">
        <w:rPr>
          <w:highlight w:val="darkGray"/>
          <w:lang w:val="de-DE"/>
        </w:rPr>
        <w:t xml:space="preserve"> 1836. </w:t>
      </w:r>
      <w:r w:rsidR="004320E3" w:rsidRPr="00DB7AB2">
        <w:rPr>
          <w:highlight w:val="darkGray"/>
          <w:lang w:val="de-DE"/>
        </w:rPr>
        <w:tab/>
      </w:r>
      <w:r w:rsidRPr="00DB7AB2">
        <w:rPr>
          <w:highlight w:val="darkGray"/>
          <w:lang w:val="de-DE"/>
        </w:rPr>
        <w:t xml:space="preserve">Geognostische Beschreibung von Polen, so wie der übrigen Nordkarpathen-Länder. </w:t>
      </w:r>
      <w:r w:rsidR="004320E3" w:rsidRPr="00DB7AB2">
        <w:rPr>
          <w:highlight w:val="darkGray"/>
          <w:lang w:val="de-DE"/>
        </w:rPr>
        <w:tab/>
      </w:r>
      <w:r w:rsidRPr="00DB7AB2">
        <w:rPr>
          <w:highlight w:val="darkGray"/>
          <w:lang w:val="de-DE"/>
        </w:rPr>
        <w:t xml:space="preserve">J. G. Cotta’schen Buchhandlung, Stuttgart und Tübingen, </w:t>
      </w:r>
      <w:r w:rsidR="004320E3" w:rsidRPr="00DB7AB2">
        <w:rPr>
          <w:highlight w:val="darkGray"/>
          <w:lang w:val="de-DE"/>
        </w:rPr>
        <w:tab/>
      </w:r>
      <w:r w:rsidRPr="00DB7AB2">
        <w:rPr>
          <w:highlight w:val="darkGray"/>
          <w:lang w:val="de-DE"/>
        </w:rPr>
        <w:t>338 und 695 pp.</w:t>
      </w:r>
    </w:p>
    <w:p w14:paraId="5EC90536" w14:textId="170DB066" w:rsidR="00A53575" w:rsidRPr="00DB7AB2" w:rsidRDefault="00A53575" w:rsidP="002939EC">
      <w:pPr>
        <w:spacing w:after="100" w:afterAutospacing="1" w:line="240" w:lineRule="auto"/>
        <w:ind w:left="426" w:hanging="426"/>
        <w:rPr>
          <w:lang w:val="en-US"/>
        </w:rPr>
      </w:pPr>
      <w:r w:rsidRPr="003F7540">
        <w:rPr>
          <w:lang w:val="de-DE"/>
        </w:rPr>
        <w:t>Pushkina D. &amp; Raia P.</w:t>
      </w:r>
      <w:r w:rsidR="004320E3" w:rsidRPr="003F7540">
        <w:rPr>
          <w:lang w:val="de-DE"/>
        </w:rPr>
        <w:tab/>
      </w:r>
      <w:r w:rsidRPr="003F7540">
        <w:rPr>
          <w:lang w:val="de-DE"/>
        </w:rPr>
        <w:t xml:space="preserve"> </w:t>
      </w:r>
      <w:r w:rsidRPr="00DB7AB2">
        <w:rPr>
          <w:lang w:val="en-US"/>
        </w:rPr>
        <w:t xml:space="preserve">(2008) - </w:t>
      </w:r>
      <w:r w:rsidR="004320E3" w:rsidRPr="00DB7AB2">
        <w:rPr>
          <w:lang w:val="en-US"/>
        </w:rPr>
        <w:tab/>
      </w:r>
      <w:r w:rsidRPr="00DB7AB2">
        <w:rPr>
          <w:lang w:val="en-US"/>
        </w:rPr>
        <w:t xml:space="preserve">Human influence on distribution and extinctions of the late Pleistocene Eurasian </w:t>
      </w:r>
      <w:proofErr w:type="spellStart"/>
      <w:r w:rsidRPr="00DB7AB2">
        <w:rPr>
          <w:lang w:val="en-US"/>
        </w:rPr>
        <w:t>magafauna</w:t>
      </w:r>
      <w:proofErr w:type="spellEnd"/>
      <w:r w:rsidRPr="00DB7AB2">
        <w:rPr>
          <w:lang w:val="en-US"/>
        </w:rPr>
        <w:t xml:space="preserve">. </w:t>
      </w:r>
      <w:r w:rsidR="004320E3" w:rsidRPr="00DB7AB2">
        <w:rPr>
          <w:lang w:val="en-US"/>
        </w:rPr>
        <w:tab/>
      </w:r>
      <w:r w:rsidRPr="00DB7AB2">
        <w:rPr>
          <w:i/>
          <w:iCs/>
          <w:lang w:val="en-US"/>
        </w:rPr>
        <w:t xml:space="preserve">J. Hum. </w:t>
      </w:r>
      <w:proofErr w:type="spellStart"/>
      <w:r w:rsidRPr="00DB7AB2">
        <w:rPr>
          <w:i/>
          <w:iCs/>
          <w:lang w:val="en-US"/>
        </w:rPr>
        <w:t>Evol</w:t>
      </w:r>
      <w:proofErr w:type="spellEnd"/>
      <w:r w:rsidRPr="00DB7AB2">
        <w:rPr>
          <w:i/>
          <w:iCs/>
          <w:lang w:val="en-US"/>
        </w:rPr>
        <w:t xml:space="preserve">., </w:t>
      </w:r>
      <w:r w:rsidR="004320E3" w:rsidRPr="00DB7AB2">
        <w:rPr>
          <w:i/>
          <w:iCs/>
          <w:lang w:val="en-US"/>
        </w:rPr>
        <w:tab/>
      </w:r>
      <w:r w:rsidRPr="00DB7AB2">
        <w:rPr>
          <w:lang w:val="en-US"/>
        </w:rPr>
        <w:t>54(6): 769-782.</w:t>
      </w:r>
    </w:p>
    <w:p w14:paraId="77F0962D" w14:textId="7CEB8E16" w:rsidR="00AF35DA" w:rsidRPr="00DB7AB2" w:rsidRDefault="00AF35DA" w:rsidP="002939EC">
      <w:pPr>
        <w:spacing w:after="100" w:afterAutospacing="1" w:line="240" w:lineRule="auto"/>
        <w:ind w:left="426" w:hanging="426"/>
        <w:rPr>
          <w:highlight w:val="cyan"/>
          <w:lang w:val="en-US"/>
        </w:rPr>
      </w:pPr>
      <w:r w:rsidRPr="00DB7AB2">
        <w:rPr>
          <w:highlight w:val="cyan"/>
          <w:lang w:val="en-US"/>
        </w:rPr>
        <w:t>QIU ZHANXIANG</w:t>
      </w:r>
      <w:r w:rsidRPr="00DB7AB2">
        <w:rPr>
          <w:highlight w:val="cyan"/>
          <w:lang w:val="en-US"/>
        </w:rPr>
        <w:tab/>
        <w:t xml:space="preserve">, 1973. </w:t>
      </w:r>
      <w:r w:rsidRPr="00DB7AB2">
        <w:rPr>
          <w:highlight w:val="cyan"/>
          <w:lang w:val="en-US"/>
        </w:rPr>
        <w:tab/>
        <w:t>[</w:t>
      </w:r>
      <w:proofErr w:type="spellStart"/>
      <w:r w:rsidRPr="00DB7AB2">
        <w:rPr>
          <w:highlight w:val="cyan"/>
          <w:lang w:val="en-US"/>
        </w:rPr>
        <w:t>Indricotheriinae</w:t>
      </w:r>
      <w:proofErr w:type="spellEnd"/>
      <w:r w:rsidRPr="00DB7AB2">
        <w:rPr>
          <w:highlight w:val="cyan"/>
          <w:lang w:val="en-US"/>
        </w:rPr>
        <w:t xml:space="preserve"> from the </w:t>
      </w:r>
      <w:proofErr w:type="spellStart"/>
      <w:r w:rsidRPr="00DB7AB2">
        <w:rPr>
          <w:highlight w:val="cyan"/>
          <w:lang w:val="en-US"/>
        </w:rPr>
        <w:t>Jungar</w:t>
      </w:r>
      <w:proofErr w:type="spellEnd"/>
      <w:r w:rsidRPr="00DB7AB2">
        <w:rPr>
          <w:highlight w:val="cyan"/>
          <w:lang w:val="en-US"/>
        </w:rPr>
        <w:t xml:space="preserve"> Basin of the Xinjiang Autonomous Region] [in Chinese]. </w:t>
      </w:r>
      <w:r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Pr="00DB7AB2">
        <w:rPr>
          <w:i/>
          <w:iCs/>
          <w:highlight w:val="cyan"/>
          <w:lang w:val="en-US"/>
        </w:rPr>
        <w:tab/>
      </w:r>
      <w:r w:rsidRPr="00DB7AB2">
        <w:rPr>
          <w:highlight w:val="cyan"/>
          <w:lang w:val="en-US"/>
        </w:rPr>
        <w:t>11 (2), Beijing.</w:t>
      </w:r>
    </w:p>
    <w:p w14:paraId="300F5DA5" w14:textId="52C87353" w:rsidR="00A53575" w:rsidRPr="00DB7AB2" w:rsidRDefault="00A53575" w:rsidP="002939EC">
      <w:pPr>
        <w:spacing w:after="100" w:afterAutospacing="1" w:line="240" w:lineRule="auto"/>
        <w:ind w:left="426" w:hanging="426"/>
        <w:rPr>
          <w:highlight w:val="blue"/>
          <w:lang w:val="en-US"/>
        </w:rPr>
      </w:pPr>
      <w:r w:rsidRPr="00DB7AB2">
        <w:rPr>
          <w:highlight w:val="blue"/>
          <w:lang w:val="en-US"/>
        </w:rPr>
        <w:t>QIU ZHANXIANG</w:t>
      </w:r>
      <w:r w:rsidR="00AF35DA" w:rsidRPr="00DB7AB2">
        <w:rPr>
          <w:highlight w:val="blue"/>
          <w:lang w:val="en-US"/>
        </w:rPr>
        <w:tab/>
      </w:r>
      <w:r w:rsidRPr="00DB7AB2">
        <w:rPr>
          <w:highlight w:val="blue"/>
          <w:lang w:val="en-US"/>
        </w:rPr>
        <w:t xml:space="preserve">, 1990. </w:t>
      </w:r>
      <w:r w:rsidR="00AF35DA" w:rsidRPr="00DB7AB2">
        <w:rPr>
          <w:highlight w:val="blue"/>
          <w:lang w:val="en-US"/>
        </w:rPr>
        <w:tab/>
      </w:r>
      <w:r w:rsidRPr="00DB7AB2">
        <w:rPr>
          <w:highlight w:val="blue"/>
          <w:lang w:val="en-US"/>
        </w:rPr>
        <w:t xml:space="preserve">The Chinese Neogene Mammalian Biochronology – Its correlation with the European Neogene Mammalian zonation (in Lindsay E.H., </w:t>
      </w:r>
      <w:proofErr w:type="spellStart"/>
      <w:r w:rsidRPr="00DB7AB2">
        <w:rPr>
          <w:highlight w:val="blue"/>
          <w:lang w:val="en-US"/>
        </w:rPr>
        <w:t>Fahlbusch</w:t>
      </w:r>
      <w:proofErr w:type="spellEnd"/>
      <w:r w:rsidRPr="00DB7AB2">
        <w:rPr>
          <w:highlight w:val="blue"/>
          <w:lang w:val="en-US"/>
        </w:rPr>
        <w:t xml:space="preserve"> V. &amp; Mein P., eds: European Neogene Mammal Chronology). </w:t>
      </w:r>
      <w:r w:rsidR="00AF35DA" w:rsidRPr="00DB7AB2">
        <w:rPr>
          <w:highlight w:val="blue"/>
          <w:lang w:val="en-US"/>
        </w:rPr>
        <w:tab/>
      </w:r>
      <w:r w:rsidRPr="00DB7AB2">
        <w:rPr>
          <w:highlight w:val="blue"/>
          <w:lang w:val="en-US"/>
        </w:rPr>
        <w:t xml:space="preserve">NATO ASI s. A, Life Sciences 180; Plenum Press, </w:t>
      </w:r>
      <w:r w:rsidR="00AF35DA" w:rsidRPr="00DB7AB2">
        <w:rPr>
          <w:highlight w:val="blue"/>
          <w:lang w:val="en-US"/>
        </w:rPr>
        <w:tab/>
      </w:r>
      <w:r w:rsidRPr="00DB7AB2">
        <w:rPr>
          <w:highlight w:val="blue"/>
          <w:lang w:val="en-US"/>
        </w:rPr>
        <w:t>pp. 527-556, New York.</w:t>
      </w:r>
    </w:p>
    <w:p w14:paraId="58885583" w14:textId="0EA6F775"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QIU ZHANXIANG</w:t>
      </w:r>
      <w:r w:rsidR="00AF35DA" w:rsidRPr="00DB7AB2">
        <w:rPr>
          <w:highlight w:val="cyan"/>
          <w:lang w:val="en-US"/>
        </w:rPr>
        <w:tab/>
      </w:r>
      <w:r w:rsidRPr="00DB7AB2">
        <w:rPr>
          <w:highlight w:val="cyan"/>
          <w:lang w:val="en-US"/>
        </w:rPr>
        <w:t xml:space="preserve">, 2006. </w:t>
      </w:r>
      <w:r w:rsidR="00AF35DA" w:rsidRPr="00DB7AB2">
        <w:rPr>
          <w:highlight w:val="cyan"/>
          <w:lang w:val="en-US"/>
        </w:rPr>
        <w:tab/>
      </w:r>
      <w:r w:rsidRPr="00DB7AB2">
        <w:rPr>
          <w:highlight w:val="cyan"/>
          <w:lang w:val="en-US"/>
        </w:rPr>
        <w:t xml:space="preserve">[Quaternary environmental changes and evolution of large mammals in North China] [in Chinese]. </w:t>
      </w:r>
      <w:r w:rsidR="00AF35DA"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AF35DA" w:rsidRPr="00DB7AB2">
        <w:rPr>
          <w:i/>
          <w:iCs/>
          <w:highlight w:val="cyan"/>
          <w:lang w:val="en-US"/>
        </w:rPr>
        <w:tab/>
      </w:r>
      <w:r w:rsidRPr="00DB7AB2">
        <w:rPr>
          <w:highlight w:val="cyan"/>
          <w:lang w:val="en-US"/>
        </w:rPr>
        <w:t>44:109-132, Beijing.</w:t>
      </w:r>
    </w:p>
    <w:p w14:paraId="6C21BDE6" w14:textId="6DF8E902" w:rsidR="00AF35DA" w:rsidRPr="00DB7AB2" w:rsidRDefault="00AF35DA" w:rsidP="002939EC">
      <w:pPr>
        <w:spacing w:after="100" w:afterAutospacing="1" w:line="240" w:lineRule="auto"/>
        <w:ind w:left="426" w:hanging="426"/>
        <w:rPr>
          <w:highlight w:val="blue"/>
          <w:lang w:val="en-US"/>
        </w:rPr>
      </w:pPr>
      <w:r w:rsidRPr="00DB7AB2">
        <w:rPr>
          <w:highlight w:val="blue"/>
          <w:lang w:val="en-US"/>
        </w:rPr>
        <w:t>QIU ZHANXIANG &amp; QIU ZHUDING</w:t>
      </w:r>
      <w:r w:rsidRPr="00DB7AB2">
        <w:rPr>
          <w:highlight w:val="blue"/>
          <w:lang w:val="en-US"/>
        </w:rPr>
        <w:tab/>
        <w:t xml:space="preserve">, 1990. </w:t>
      </w:r>
      <w:r w:rsidRPr="00DB7AB2">
        <w:rPr>
          <w:highlight w:val="blue"/>
          <w:lang w:val="en-US"/>
        </w:rPr>
        <w:tab/>
        <w:t xml:space="preserve">[Neogene local mammalian faunas – Succession and ages] [in Chinese, English summary]. </w:t>
      </w:r>
      <w:r w:rsidRPr="00DB7AB2">
        <w:rPr>
          <w:highlight w:val="blue"/>
          <w:lang w:val="en-US"/>
        </w:rPr>
        <w:tab/>
      </w:r>
      <w:r w:rsidRPr="00DB7AB2">
        <w:rPr>
          <w:i/>
          <w:iCs/>
          <w:highlight w:val="blue"/>
          <w:lang w:val="en-US"/>
        </w:rPr>
        <w:t xml:space="preserve">Journal of Stratigraphy, </w:t>
      </w:r>
      <w:r w:rsidRPr="00DB7AB2">
        <w:rPr>
          <w:i/>
          <w:iCs/>
          <w:highlight w:val="blue"/>
          <w:lang w:val="en-US"/>
        </w:rPr>
        <w:tab/>
      </w:r>
      <w:r w:rsidRPr="00DB7AB2">
        <w:rPr>
          <w:highlight w:val="blue"/>
          <w:lang w:val="en-US"/>
        </w:rPr>
        <w:t>14 (4):241-260.</w:t>
      </w:r>
    </w:p>
    <w:p w14:paraId="6ADB6286" w14:textId="2932E921" w:rsidR="00AF35DA" w:rsidRPr="00DB7AB2" w:rsidRDefault="00AF35DA" w:rsidP="002939EC">
      <w:pPr>
        <w:widowControl w:val="0"/>
        <w:autoSpaceDE w:val="0"/>
        <w:autoSpaceDN w:val="0"/>
        <w:adjustRightInd w:val="0"/>
        <w:spacing w:after="100" w:afterAutospacing="1" w:line="240" w:lineRule="auto"/>
        <w:ind w:left="426" w:hanging="426"/>
        <w:rPr>
          <w:lang w:val="en-US"/>
        </w:rPr>
      </w:pPr>
      <w:proofErr w:type="spellStart"/>
      <w:r w:rsidRPr="00DB7AB2">
        <w:rPr>
          <w:highlight w:val="blue"/>
          <w:lang w:val="en-US"/>
        </w:rPr>
        <w:t>Qiu</w:t>
      </w:r>
      <w:proofErr w:type="spellEnd"/>
      <w:r w:rsidRPr="00DB7AB2">
        <w:rPr>
          <w:highlight w:val="blue"/>
          <w:lang w:val="en-US"/>
        </w:rPr>
        <w:t xml:space="preserve"> </w:t>
      </w:r>
      <w:proofErr w:type="spellStart"/>
      <w:r w:rsidRPr="00DB7AB2">
        <w:rPr>
          <w:highlight w:val="blue"/>
          <w:lang w:val="en-US"/>
        </w:rPr>
        <w:t>Zhanxiang</w:t>
      </w:r>
      <w:proofErr w:type="spellEnd"/>
      <w:r w:rsidRPr="00DB7AB2">
        <w:rPr>
          <w:highlight w:val="blue"/>
          <w:lang w:val="en-US"/>
        </w:rPr>
        <w:t xml:space="preserve"> &amp; </w:t>
      </w:r>
      <w:proofErr w:type="spellStart"/>
      <w:r w:rsidRPr="00DB7AB2">
        <w:rPr>
          <w:highlight w:val="blue"/>
          <w:lang w:val="en-US"/>
        </w:rPr>
        <w:t>Qiu</w:t>
      </w:r>
      <w:proofErr w:type="spellEnd"/>
      <w:r w:rsidRPr="00DB7AB2">
        <w:rPr>
          <w:highlight w:val="blue"/>
          <w:lang w:val="en-US"/>
        </w:rPr>
        <w:t xml:space="preserve"> Z.</w:t>
      </w:r>
      <w:r w:rsidRPr="00DB7AB2">
        <w:rPr>
          <w:highlight w:val="blue"/>
          <w:lang w:val="en-US"/>
        </w:rPr>
        <w:tab/>
        <w:t xml:space="preserve"> 1995. — </w:t>
      </w:r>
      <w:r w:rsidRPr="00DB7AB2">
        <w:rPr>
          <w:highlight w:val="blue"/>
          <w:lang w:val="en-US"/>
        </w:rPr>
        <w:tab/>
        <w:t xml:space="preserve">Chronological sequence and subdivision of Chinese Neogene mammalian faunas. </w:t>
      </w:r>
      <w:r w:rsidRPr="00DB7AB2">
        <w:rPr>
          <w:highlight w:val="blue"/>
          <w:lang w:val="en-US"/>
        </w:rPr>
        <w:tab/>
      </w:r>
      <w:proofErr w:type="spellStart"/>
      <w:r w:rsidRPr="00DB7AB2">
        <w:rPr>
          <w:i/>
          <w:iCs/>
          <w:highlight w:val="blue"/>
          <w:lang w:val="en-US"/>
        </w:rPr>
        <w:t>Palaeogeography</w:t>
      </w:r>
      <w:proofErr w:type="spellEnd"/>
      <w:r w:rsidRPr="00DB7AB2">
        <w:rPr>
          <w:i/>
          <w:iCs/>
          <w:highlight w:val="blue"/>
          <w:lang w:val="en-US"/>
        </w:rPr>
        <w:t xml:space="preserve">, </w:t>
      </w:r>
      <w:proofErr w:type="spellStart"/>
      <w:r w:rsidRPr="00DB7AB2">
        <w:rPr>
          <w:i/>
          <w:iCs/>
          <w:highlight w:val="blue"/>
          <w:lang w:val="en-US"/>
        </w:rPr>
        <w:t>Palaeoclimatology</w:t>
      </w:r>
      <w:proofErr w:type="spellEnd"/>
      <w:r w:rsidRPr="00DB7AB2">
        <w:rPr>
          <w:i/>
          <w:iCs/>
          <w:highlight w:val="blue"/>
          <w:lang w:val="en-US"/>
        </w:rPr>
        <w:t xml:space="preserve">, </w:t>
      </w:r>
      <w:proofErr w:type="spellStart"/>
      <w:r w:rsidRPr="00DB7AB2">
        <w:rPr>
          <w:i/>
          <w:iCs/>
          <w:highlight w:val="blue"/>
          <w:lang w:val="en-US"/>
        </w:rPr>
        <w:t>Palaeoecology</w:t>
      </w:r>
      <w:proofErr w:type="spellEnd"/>
      <w:r w:rsidRPr="00DB7AB2">
        <w:rPr>
          <w:highlight w:val="blue"/>
          <w:lang w:val="en-US"/>
        </w:rPr>
        <w:t xml:space="preserve"> </w:t>
      </w:r>
      <w:r w:rsidRPr="00DB7AB2">
        <w:rPr>
          <w:highlight w:val="blue"/>
          <w:lang w:val="en-US"/>
        </w:rPr>
        <w:tab/>
        <w:t>116 : 41-70.</w:t>
      </w:r>
    </w:p>
    <w:p w14:paraId="247102BC" w14:textId="5DC4BEB5" w:rsidR="00AF35DA" w:rsidRPr="00DB7AB2" w:rsidRDefault="00AF35DA" w:rsidP="002939EC">
      <w:pPr>
        <w:spacing w:after="100" w:afterAutospacing="1" w:line="240" w:lineRule="auto"/>
        <w:ind w:left="426" w:hanging="426"/>
        <w:rPr>
          <w:lang w:val="en-US"/>
        </w:rPr>
      </w:pPr>
      <w:proofErr w:type="spellStart"/>
      <w:r w:rsidRPr="00DB7AB2">
        <w:rPr>
          <w:highlight w:val="blue"/>
          <w:lang w:val="en-US"/>
        </w:rPr>
        <w:t>Qiu</w:t>
      </w:r>
      <w:proofErr w:type="spellEnd"/>
      <w:r w:rsidRPr="00DB7AB2">
        <w:rPr>
          <w:highlight w:val="blue"/>
          <w:lang w:val="en-US"/>
        </w:rPr>
        <w:t xml:space="preserve"> </w:t>
      </w:r>
      <w:proofErr w:type="spellStart"/>
      <w:r w:rsidRPr="00DB7AB2">
        <w:rPr>
          <w:highlight w:val="blue"/>
          <w:lang w:val="en-US"/>
        </w:rPr>
        <w:t>Zhanxiang</w:t>
      </w:r>
      <w:proofErr w:type="spellEnd"/>
      <w:r w:rsidRPr="00DB7AB2">
        <w:rPr>
          <w:lang w:val="en-US"/>
        </w:rPr>
        <w:t xml:space="preserve"> &amp; </w:t>
      </w:r>
      <w:proofErr w:type="spellStart"/>
      <w:r w:rsidRPr="00DB7AB2">
        <w:rPr>
          <w:lang w:val="en-US"/>
        </w:rPr>
        <w:t>Xie</w:t>
      </w:r>
      <w:proofErr w:type="spellEnd"/>
      <w:r w:rsidRPr="00DB7AB2">
        <w:rPr>
          <w:lang w:val="en-US"/>
        </w:rPr>
        <w:t>, J. Y.</w:t>
      </w:r>
      <w:r w:rsidRPr="00DB7AB2">
        <w:rPr>
          <w:lang w:val="en-US"/>
        </w:rPr>
        <w:tab/>
        <w:t xml:space="preserve"> 1998. </w:t>
      </w:r>
      <w:r w:rsidRPr="00DB7AB2">
        <w:rPr>
          <w:lang w:val="en-US"/>
        </w:rPr>
        <w:tab/>
        <w:t xml:space="preserve">Notes on </w:t>
      </w:r>
      <w:r w:rsidRPr="00DB7AB2">
        <w:rPr>
          <w:i/>
          <w:iCs/>
          <w:lang w:val="en-US"/>
        </w:rPr>
        <w:t>Parelasmotherium</w:t>
      </w:r>
      <w:r w:rsidRPr="00DB7AB2">
        <w:rPr>
          <w:lang w:val="en-US"/>
        </w:rPr>
        <w:t xml:space="preserve"> and </w:t>
      </w:r>
      <w:r w:rsidRPr="00DB7AB2">
        <w:rPr>
          <w:i/>
          <w:iCs/>
          <w:lang w:val="en-US"/>
        </w:rPr>
        <w:t>Hipparion</w:t>
      </w:r>
      <w:r w:rsidRPr="00DB7AB2">
        <w:rPr>
          <w:lang w:val="en-US"/>
        </w:rPr>
        <w:t xml:space="preserve"> fossils from </w:t>
      </w:r>
      <w:proofErr w:type="spellStart"/>
      <w:r w:rsidRPr="00DB7AB2">
        <w:rPr>
          <w:lang w:val="en-US"/>
        </w:rPr>
        <w:t>Wangji</w:t>
      </w:r>
      <w:proofErr w:type="spellEnd"/>
      <w:r w:rsidRPr="00DB7AB2">
        <w:rPr>
          <w:lang w:val="en-US"/>
        </w:rPr>
        <w:t xml:space="preserve">, Dongxiang, Gansu. </w:t>
      </w:r>
      <w:r w:rsidRPr="00DB7AB2">
        <w:rPr>
          <w:lang w:val="en-US"/>
        </w:rPr>
        <w:tab/>
      </w:r>
      <w:r w:rsidRPr="00DB7AB2">
        <w:rPr>
          <w:i/>
          <w:iCs/>
          <w:lang w:val="en-US"/>
        </w:rPr>
        <w:t xml:space="preserve">Vertebrata </w:t>
      </w:r>
      <w:proofErr w:type="spellStart"/>
      <w:r w:rsidRPr="00DB7AB2">
        <w:rPr>
          <w:i/>
          <w:iCs/>
          <w:lang w:val="en-US"/>
        </w:rPr>
        <w:t>PalAsiatica</w:t>
      </w:r>
      <w:proofErr w:type="spellEnd"/>
      <w:r w:rsidRPr="00DB7AB2">
        <w:rPr>
          <w:lang w:val="en-US"/>
        </w:rPr>
        <w:t xml:space="preserve"> </w:t>
      </w:r>
      <w:r w:rsidRPr="00DB7AB2">
        <w:rPr>
          <w:lang w:val="en-US"/>
        </w:rPr>
        <w:tab/>
        <w:t>36, 13–23</w:t>
      </w:r>
    </w:p>
    <w:p w14:paraId="1E82B31A" w14:textId="2BC41D42" w:rsidR="00AF35DA" w:rsidRPr="00DB7AB2" w:rsidRDefault="00AF35DA" w:rsidP="002939EC">
      <w:pPr>
        <w:spacing w:after="100" w:afterAutospacing="1" w:line="240" w:lineRule="auto"/>
        <w:ind w:left="426" w:hanging="426"/>
        <w:rPr>
          <w:highlight w:val="cyan"/>
          <w:lang w:val="en-US"/>
        </w:rPr>
      </w:pPr>
      <w:r w:rsidRPr="00DB7AB2">
        <w:rPr>
          <w:highlight w:val="cyan"/>
          <w:lang w:val="en-US"/>
        </w:rPr>
        <w:t>QIU ZHANXIANG &amp; YAN DEFA</w:t>
      </w:r>
      <w:r w:rsidRPr="00DB7AB2">
        <w:rPr>
          <w:highlight w:val="cyan"/>
          <w:lang w:val="en-US"/>
        </w:rPr>
        <w:tab/>
        <w:t xml:space="preserve">, 1982. </w:t>
      </w:r>
      <w:r w:rsidRPr="00DB7AB2">
        <w:rPr>
          <w:highlight w:val="cyan"/>
          <w:lang w:val="en-US"/>
        </w:rPr>
        <w:tab/>
        <w:t xml:space="preserve">[A horned </w:t>
      </w:r>
      <w:r w:rsidRPr="00DB7AB2">
        <w:rPr>
          <w:i/>
          <w:iCs/>
          <w:highlight w:val="cyan"/>
          <w:lang w:val="en-US"/>
        </w:rPr>
        <w:t xml:space="preserve">Chilotherium </w:t>
      </w:r>
      <w:r w:rsidRPr="00DB7AB2">
        <w:rPr>
          <w:highlight w:val="cyan"/>
          <w:lang w:val="en-US"/>
        </w:rPr>
        <w:t xml:space="preserve">skull from </w:t>
      </w:r>
      <w:proofErr w:type="spellStart"/>
      <w:r w:rsidRPr="00DB7AB2">
        <w:rPr>
          <w:highlight w:val="cyan"/>
          <w:lang w:val="en-US"/>
        </w:rPr>
        <w:t>Yushe</w:t>
      </w:r>
      <w:proofErr w:type="spellEnd"/>
      <w:r w:rsidRPr="00DB7AB2">
        <w:rPr>
          <w:highlight w:val="cyan"/>
          <w:lang w:val="en-US"/>
        </w:rPr>
        <w:t xml:space="preserve"> (Shansi)] [in Chinese, English summary]. </w:t>
      </w:r>
      <w:r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Pr="00DB7AB2">
        <w:rPr>
          <w:i/>
          <w:iCs/>
          <w:highlight w:val="cyan"/>
          <w:lang w:val="en-US"/>
        </w:rPr>
        <w:tab/>
      </w:r>
      <w:r w:rsidRPr="00DB7AB2">
        <w:rPr>
          <w:highlight w:val="cyan"/>
          <w:lang w:val="en-US"/>
        </w:rPr>
        <w:t>20 (2):122-132, Beijing.</w:t>
      </w:r>
    </w:p>
    <w:p w14:paraId="4B867F30" w14:textId="300FEF58" w:rsidR="00AF35DA" w:rsidRPr="00DB7AB2" w:rsidRDefault="00AF35DA" w:rsidP="002939EC">
      <w:pPr>
        <w:spacing w:after="100" w:afterAutospacing="1" w:line="240" w:lineRule="auto"/>
        <w:ind w:left="426" w:hanging="426"/>
        <w:rPr>
          <w:highlight w:val="cyan"/>
          <w:lang w:val="en-US"/>
        </w:rPr>
      </w:pPr>
      <w:r w:rsidRPr="00DB7AB2">
        <w:rPr>
          <w:highlight w:val="cyan"/>
          <w:lang w:val="en-US"/>
        </w:rPr>
        <w:t>QIU ZHANXIANG, XIE JUNYI &amp; YAN DEFA</w:t>
      </w:r>
      <w:r w:rsidRPr="00DB7AB2">
        <w:rPr>
          <w:highlight w:val="cyan"/>
          <w:lang w:val="en-US"/>
        </w:rPr>
        <w:tab/>
        <w:t xml:space="preserve">, 1988. </w:t>
      </w:r>
      <w:r w:rsidRPr="00DB7AB2">
        <w:rPr>
          <w:highlight w:val="cyan"/>
          <w:lang w:val="en-US"/>
        </w:rPr>
        <w:tab/>
        <w:t xml:space="preserve">[A new </w:t>
      </w:r>
      <w:proofErr w:type="spellStart"/>
      <w:r w:rsidRPr="00DB7AB2">
        <w:rPr>
          <w:highlight w:val="cyan"/>
          <w:lang w:val="en-US"/>
        </w:rPr>
        <w:t>Chilothere</w:t>
      </w:r>
      <w:proofErr w:type="spellEnd"/>
      <w:r w:rsidRPr="00DB7AB2">
        <w:rPr>
          <w:highlight w:val="cyan"/>
          <w:lang w:val="en-US"/>
        </w:rPr>
        <w:t xml:space="preserve"> skull from </w:t>
      </w:r>
      <w:proofErr w:type="spellStart"/>
      <w:r w:rsidRPr="00DB7AB2">
        <w:rPr>
          <w:highlight w:val="cyan"/>
          <w:lang w:val="en-US"/>
        </w:rPr>
        <w:t>Hezheng</w:t>
      </w:r>
      <w:proofErr w:type="spellEnd"/>
      <w:r w:rsidRPr="00DB7AB2">
        <w:rPr>
          <w:highlight w:val="cyan"/>
          <w:lang w:val="en-US"/>
        </w:rPr>
        <w:t xml:space="preserve"> (Gansu, China) with special reference to the Chinese “</w:t>
      </w:r>
      <w:proofErr w:type="spellStart"/>
      <w:r w:rsidRPr="00DB7AB2">
        <w:rPr>
          <w:i/>
          <w:iCs/>
          <w:highlight w:val="cyan"/>
          <w:lang w:val="en-US"/>
        </w:rPr>
        <w:t>Diceratherium</w:t>
      </w:r>
      <w:proofErr w:type="spellEnd"/>
      <w:r w:rsidRPr="00DB7AB2">
        <w:rPr>
          <w:highlight w:val="cyan"/>
          <w:lang w:val="en-US"/>
        </w:rPr>
        <w:t xml:space="preserve">”] [in Chinese]. </w:t>
      </w:r>
      <w:r w:rsidRPr="00DB7AB2">
        <w:rPr>
          <w:highlight w:val="cyan"/>
          <w:lang w:val="en-US"/>
        </w:rPr>
        <w:tab/>
      </w:r>
      <w:proofErr w:type="spellStart"/>
      <w:r w:rsidRPr="00DB7AB2">
        <w:rPr>
          <w:i/>
          <w:iCs/>
          <w:highlight w:val="cyan"/>
          <w:lang w:val="en-US"/>
        </w:rPr>
        <w:t>Sciencia</w:t>
      </w:r>
      <w:proofErr w:type="spellEnd"/>
      <w:r w:rsidRPr="00DB7AB2">
        <w:rPr>
          <w:i/>
          <w:iCs/>
          <w:highlight w:val="cyan"/>
          <w:lang w:val="en-US"/>
        </w:rPr>
        <w:t xml:space="preserve"> </w:t>
      </w:r>
      <w:proofErr w:type="spellStart"/>
      <w:r w:rsidRPr="00DB7AB2">
        <w:rPr>
          <w:i/>
          <w:iCs/>
          <w:highlight w:val="cyan"/>
          <w:lang w:val="en-US"/>
        </w:rPr>
        <w:t>Sinica</w:t>
      </w:r>
      <w:proofErr w:type="spellEnd"/>
      <w:r w:rsidRPr="00DB7AB2">
        <w:rPr>
          <w:i/>
          <w:iCs/>
          <w:highlight w:val="cyan"/>
          <w:lang w:val="en-US"/>
        </w:rPr>
        <w:t xml:space="preserve">, </w:t>
      </w:r>
      <w:r w:rsidRPr="00DB7AB2">
        <w:rPr>
          <w:i/>
          <w:iCs/>
          <w:highlight w:val="cyan"/>
          <w:lang w:val="en-US"/>
        </w:rPr>
        <w:tab/>
      </w:r>
      <w:r w:rsidRPr="00DB7AB2">
        <w:rPr>
          <w:highlight w:val="cyan"/>
          <w:lang w:val="en-US"/>
        </w:rPr>
        <w:t>s. B, 31 (4):493-502, Beijing.</w:t>
      </w:r>
    </w:p>
    <w:p w14:paraId="1CBACD40" w14:textId="784C33E6" w:rsidR="00AF35DA" w:rsidRPr="00DB7AB2" w:rsidRDefault="00AF35DA" w:rsidP="002939EC">
      <w:pPr>
        <w:spacing w:after="100" w:afterAutospacing="1" w:line="240" w:lineRule="auto"/>
        <w:ind w:left="426" w:hanging="426"/>
        <w:rPr>
          <w:highlight w:val="cyan"/>
          <w:lang w:val="de-DE"/>
        </w:rPr>
      </w:pPr>
      <w:r w:rsidRPr="00DB7AB2">
        <w:rPr>
          <w:highlight w:val="cyan"/>
          <w:lang w:val="en-US"/>
        </w:rPr>
        <w:t>QIU ZHANXIANG, WU WENYU &amp; QIU ZHUDING</w:t>
      </w:r>
      <w:r w:rsidRPr="00DB7AB2">
        <w:rPr>
          <w:highlight w:val="cyan"/>
          <w:lang w:val="en-US"/>
        </w:rPr>
        <w:tab/>
        <w:t xml:space="preserve">, 1999. </w:t>
      </w:r>
      <w:r w:rsidRPr="00DB7AB2">
        <w:rPr>
          <w:highlight w:val="cyan"/>
          <w:lang w:val="en-US"/>
        </w:rPr>
        <w:tab/>
        <w:t xml:space="preserve">Miocene mammal faunal sequence of China – </w:t>
      </w:r>
      <w:proofErr w:type="spellStart"/>
      <w:r w:rsidRPr="00DB7AB2">
        <w:rPr>
          <w:highlight w:val="cyan"/>
          <w:lang w:val="en-US"/>
        </w:rPr>
        <w:t>Palaeozoogeography</w:t>
      </w:r>
      <w:proofErr w:type="spellEnd"/>
      <w:r w:rsidRPr="00DB7AB2">
        <w:rPr>
          <w:highlight w:val="cyan"/>
          <w:lang w:val="en-US"/>
        </w:rPr>
        <w:t xml:space="preserve"> and Eurasian </w:t>
      </w:r>
      <w:proofErr w:type="spellStart"/>
      <w:r w:rsidRPr="00DB7AB2">
        <w:rPr>
          <w:highlight w:val="cyan"/>
          <w:lang w:val="en-US"/>
        </w:rPr>
        <w:t>relashionships</w:t>
      </w:r>
      <w:proofErr w:type="spellEnd"/>
      <w:r w:rsidRPr="00DB7AB2">
        <w:rPr>
          <w:highlight w:val="cyan"/>
          <w:lang w:val="en-US"/>
        </w:rPr>
        <w:t xml:space="preserve"> (in </w:t>
      </w:r>
      <w:proofErr w:type="spellStart"/>
      <w:r w:rsidRPr="00DB7AB2">
        <w:rPr>
          <w:highlight w:val="cyan"/>
          <w:lang w:val="en-US"/>
        </w:rPr>
        <w:t>Rössner</w:t>
      </w:r>
      <w:proofErr w:type="spellEnd"/>
      <w:r w:rsidRPr="00DB7AB2">
        <w:rPr>
          <w:highlight w:val="cyan"/>
          <w:lang w:val="en-US"/>
        </w:rPr>
        <w:t xml:space="preserve"> G.E. &amp; Heissig K., eds: The Miocene Land Mammals of Europe). </w:t>
      </w:r>
      <w:r w:rsidRPr="00DB7AB2">
        <w:rPr>
          <w:highlight w:val="cyan"/>
          <w:lang w:val="en-US"/>
        </w:rPr>
        <w:tab/>
      </w:r>
      <w:r w:rsidRPr="00DB7AB2">
        <w:rPr>
          <w:highlight w:val="cyan"/>
          <w:lang w:val="de-DE"/>
        </w:rPr>
        <w:t xml:space="preserve">Friedrich Pfeil Verlag, </w:t>
      </w:r>
      <w:r w:rsidRPr="00DB7AB2">
        <w:rPr>
          <w:highlight w:val="cyan"/>
          <w:lang w:val="de-DE"/>
        </w:rPr>
        <w:tab/>
        <w:t>pp. 443-455, München.</w:t>
      </w:r>
    </w:p>
    <w:p w14:paraId="2DA03877" w14:textId="6FB5715E" w:rsidR="00AF35DA" w:rsidRPr="00DB7AB2" w:rsidRDefault="00AF35DA" w:rsidP="002939EC">
      <w:pPr>
        <w:widowControl w:val="0"/>
        <w:autoSpaceDE w:val="0"/>
        <w:autoSpaceDN w:val="0"/>
        <w:adjustRightInd w:val="0"/>
        <w:spacing w:after="100" w:afterAutospacing="1" w:line="240" w:lineRule="auto"/>
        <w:ind w:left="426" w:hanging="426"/>
        <w:rPr>
          <w:lang w:val="en-US"/>
        </w:rPr>
      </w:pPr>
      <w:r w:rsidRPr="00DB7AB2">
        <w:rPr>
          <w:highlight w:val="blue"/>
          <w:lang w:val="de-DE"/>
        </w:rPr>
        <w:t>Qiu Zhanxiang</w:t>
      </w:r>
      <w:r w:rsidRPr="00DB7AB2">
        <w:rPr>
          <w:lang w:val="de-DE"/>
        </w:rPr>
        <w:t xml:space="preserve"> ,Wang B., Qiu Z., Heller F., Yue L., Xie G. &amp; Wang X.</w:t>
      </w:r>
      <w:r w:rsidRPr="00DB7AB2">
        <w:rPr>
          <w:lang w:val="de-DE"/>
        </w:rPr>
        <w:tab/>
        <w:t xml:space="preserve"> </w:t>
      </w:r>
      <w:r w:rsidRPr="00DB7AB2">
        <w:rPr>
          <w:lang w:val="en-US"/>
        </w:rPr>
        <w:t xml:space="preserve">2001. — </w:t>
      </w:r>
      <w:r w:rsidRPr="00DB7AB2">
        <w:rPr>
          <w:lang w:val="en-US"/>
        </w:rPr>
        <w:tab/>
        <w:t xml:space="preserve">Land mammal geochronology and </w:t>
      </w:r>
      <w:proofErr w:type="spellStart"/>
      <w:r w:rsidRPr="00DB7AB2">
        <w:rPr>
          <w:lang w:val="en-US"/>
        </w:rPr>
        <w:t>magnetostratigraphy</w:t>
      </w:r>
      <w:proofErr w:type="spellEnd"/>
      <w:r w:rsidRPr="00DB7AB2">
        <w:rPr>
          <w:lang w:val="en-US"/>
        </w:rPr>
        <w:t xml:space="preserve"> of mid-Tertiary deposits in the Lanzhou Basin, Gansu Province, China. </w:t>
      </w:r>
      <w:r w:rsidR="00CA6619">
        <w:rPr>
          <w:lang w:val="en-US"/>
        </w:rPr>
        <w:tab/>
      </w:r>
      <w:proofErr w:type="spellStart"/>
      <w:r w:rsidRPr="00DB7AB2">
        <w:rPr>
          <w:i/>
          <w:iCs/>
          <w:lang w:val="en-US"/>
        </w:rPr>
        <w:t>Eclogae</w:t>
      </w:r>
      <w:proofErr w:type="spellEnd"/>
      <w:r w:rsidRPr="00DB7AB2">
        <w:rPr>
          <w:i/>
          <w:iCs/>
          <w:lang w:val="en-US"/>
        </w:rPr>
        <w:t xml:space="preserve"> </w:t>
      </w:r>
      <w:proofErr w:type="spellStart"/>
      <w:r w:rsidRPr="00DB7AB2">
        <w:rPr>
          <w:i/>
          <w:iCs/>
          <w:lang w:val="en-US"/>
        </w:rPr>
        <w:t>geologicae</w:t>
      </w:r>
      <w:proofErr w:type="spellEnd"/>
      <w:r w:rsidRPr="00DB7AB2">
        <w:rPr>
          <w:i/>
          <w:iCs/>
          <w:lang w:val="en-US"/>
        </w:rPr>
        <w:t xml:space="preserve"> </w:t>
      </w:r>
      <w:proofErr w:type="spellStart"/>
      <w:r w:rsidRPr="00DB7AB2">
        <w:rPr>
          <w:i/>
          <w:iCs/>
          <w:lang w:val="en-US"/>
        </w:rPr>
        <w:t>Helvetiae</w:t>
      </w:r>
      <w:proofErr w:type="spellEnd"/>
      <w:r w:rsidRPr="00DB7AB2">
        <w:rPr>
          <w:lang w:val="en-US"/>
        </w:rPr>
        <w:t xml:space="preserve"> </w:t>
      </w:r>
      <w:r w:rsidR="00CA6619">
        <w:rPr>
          <w:lang w:val="en-US"/>
        </w:rPr>
        <w:tab/>
      </w:r>
      <w:r w:rsidRPr="00DB7AB2">
        <w:rPr>
          <w:lang w:val="en-US"/>
        </w:rPr>
        <w:t>94 (3): 373-385.</w:t>
      </w:r>
    </w:p>
    <w:p w14:paraId="014562E0" w14:textId="3065048D" w:rsidR="00A53575" w:rsidRPr="00DB7AB2" w:rsidRDefault="00A53575" w:rsidP="002939EC">
      <w:pPr>
        <w:spacing w:after="100" w:afterAutospacing="1" w:line="240" w:lineRule="auto"/>
        <w:ind w:left="426" w:hanging="426"/>
        <w:rPr>
          <w:highlight w:val="cyan"/>
          <w:lang w:val="en-US"/>
        </w:rPr>
      </w:pPr>
      <w:r w:rsidRPr="00DB7AB2">
        <w:rPr>
          <w:highlight w:val="cyan"/>
          <w:lang w:val="en-US"/>
        </w:rPr>
        <w:t>QIU ZHANXIANG, DENG TAO &amp; WANG BANYUE</w:t>
      </w:r>
      <w:r w:rsidR="00AF35DA" w:rsidRPr="00DB7AB2">
        <w:rPr>
          <w:highlight w:val="cyan"/>
          <w:lang w:val="en-US"/>
        </w:rPr>
        <w:tab/>
      </w:r>
      <w:r w:rsidRPr="00DB7AB2">
        <w:rPr>
          <w:highlight w:val="cyan"/>
          <w:lang w:val="en-US"/>
        </w:rPr>
        <w:t xml:space="preserve">, 2004. </w:t>
      </w:r>
      <w:r w:rsidR="00AF35DA" w:rsidRPr="00DB7AB2">
        <w:rPr>
          <w:highlight w:val="cyan"/>
          <w:lang w:val="en-US"/>
        </w:rPr>
        <w:tab/>
      </w:r>
      <w:r w:rsidRPr="00DB7AB2">
        <w:rPr>
          <w:highlight w:val="cyan"/>
          <w:lang w:val="en-US"/>
        </w:rPr>
        <w:t xml:space="preserve">Early Pleistocene mammalian fauna from </w:t>
      </w:r>
      <w:proofErr w:type="spellStart"/>
      <w:r w:rsidRPr="00DB7AB2">
        <w:rPr>
          <w:highlight w:val="cyan"/>
          <w:lang w:val="en-US"/>
        </w:rPr>
        <w:t>Longdan</w:t>
      </w:r>
      <w:proofErr w:type="spellEnd"/>
      <w:r w:rsidRPr="00DB7AB2">
        <w:rPr>
          <w:highlight w:val="cyan"/>
          <w:lang w:val="en-US"/>
        </w:rPr>
        <w:t xml:space="preserve">, Dongxiang, Gansu, China. </w:t>
      </w:r>
      <w:r w:rsidR="00AF35DA" w:rsidRPr="00DB7AB2">
        <w:rPr>
          <w:highlight w:val="cyan"/>
          <w:lang w:val="en-US"/>
        </w:rPr>
        <w:tab/>
      </w:r>
      <w:proofErr w:type="spellStart"/>
      <w:r w:rsidRPr="00DB7AB2">
        <w:rPr>
          <w:i/>
          <w:iCs/>
          <w:highlight w:val="cyan"/>
          <w:lang w:val="en-US"/>
        </w:rPr>
        <w:t>Palaeontologia</w:t>
      </w:r>
      <w:proofErr w:type="spellEnd"/>
      <w:r w:rsidRPr="00DB7AB2">
        <w:rPr>
          <w:i/>
          <w:iCs/>
          <w:highlight w:val="cyan"/>
          <w:lang w:val="en-US"/>
        </w:rPr>
        <w:t xml:space="preserve"> </w:t>
      </w:r>
      <w:proofErr w:type="spellStart"/>
      <w:r w:rsidRPr="00DB7AB2">
        <w:rPr>
          <w:i/>
          <w:iCs/>
          <w:highlight w:val="cyan"/>
          <w:lang w:val="en-US"/>
        </w:rPr>
        <w:t>Sinica</w:t>
      </w:r>
      <w:proofErr w:type="spellEnd"/>
      <w:r w:rsidRPr="00DB7AB2">
        <w:rPr>
          <w:i/>
          <w:iCs/>
          <w:highlight w:val="cyan"/>
          <w:lang w:val="en-US"/>
        </w:rPr>
        <w:t xml:space="preserve">, </w:t>
      </w:r>
      <w:r w:rsidR="00AF35DA" w:rsidRPr="00DB7AB2">
        <w:rPr>
          <w:i/>
          <w:iCs/>
          <w:highlight w:val="cyan"/>
          <w:lang w:val="en-US"/>
        </w:rPr>
        <w:tab/>
      </w:r>
      <w:r w:rsidRPr="00DB7AB2">
        <w:rPr>
          <w:highlight w:val="cyan"/>
          <w:lang w:val="en-US"/>
        </w:rPr>
        <w:t>N. S. C 27, 1-198, Beijing.</w:t>
      </w:r>
    </w:p>
    <w:p w14:paraId="53565671" w14:textId="4A908000" w:rsidR="00AF35DA" w:rsidRPr="00DB7AB2" w:rsidRDefault="00AF35DA" w:rsidP="002939EC">
      <w:pPr>
        <w:spacing w:after="100" w:afterAutospacing="1" w:line="240" w:lineRule="auto"/>
        <w:ind w:left="426" w:hanging="426"/>
        <w:rPr>
          <w:highlight w:val="cyan"/>
          <w:lang w:val="de-DE"/>
        </w:rPr>
      </w:pPr>
      <w:r w:rsidRPr="00DB7AB2">
        <w:rPr>
          <w:highlight w:val="cyan"/>
          <w:lang w:val="en-US"/>
        </w:rPr>
        <w:t>QIU ZHUDING</w:t>
      </w:r>
      <w:r w:rsidRPr="00DB7AB2">
        <w:rPr>
          <w:highlight w:val="cyan"/>
          <w:lang w:val="en-US"/>
        </w:rPr>
        <w:tab/>
        <w:t xml:space="preserve">, 1979. </w:t>
      </w:r>
      <w:r w:rsidRPr="00DB7AB2">
        <w:rPr>
          <w:highlight w:val="cyan"/>
          <w:lang w:val="en-US"/>
        </w:rPr>
        <w:tab/>
        <w:t xml:space="preserve">[Some mammalian fossils from the Pliocene of Inner Mongolia and Gansu (Kansu)] [in Chinese, English summary]. </w:t>
      </w:r>
      <w:r w:rsidRPr="00DB7AB2">
        <w:rPr>
          <w:highlight w:val="cyan"/>
          <w:lang w:val="en-US"/>
        </w:rPr>
        <w:tab/>
      </w:r>
      <w:r w:rsidRPr="00DB7AB2">
        <w:rPr>
          <w:i/>
          <w:iCs/>
          <w:highlight w:val="cyan"/>
          <w:lang w:val="de-DE"/>
        </w:rPr>
        <w:t xml:space="preserve">Vertebrata PalAsiatica, </w:t>
      </w:r>
      <w:r w:rsidRPr="00DB7AB2">
        <w:rPr>
          <w:i/>
          <w:iCs/>
          <w:highlight w:val="cyan"/>
          <w:lang w:val="de-DE"/>
        </w:rPr>
        <w:tab/>
      </w:r>
      <w:r w:rsidRPr="00DB7AB2">
        <w:rPr>
          <w:highlight w:val="cyan"/>
          <w:lang w:val="de-DE"/>
        </w:rPr>
        <w:t>17 (3):223-224, Beijing.</w:t>
      </w:r>
    </w:p>
    <w:p w14:paraId="3B185734" w14:textId="152FE569"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de-DE"/>
        </w:rPr>
        <w:t>Rabeder G.</w:t>
      </w:r>
      <w:r w:rsidR="00AF35DA" w:rsidRPr="00DB7AB2">
        <w:rPr>
          <w:highlight w:val="blue"/>
          <w:lang w:val="de-DE"/>
        </w:rPr>
        <w:tab/>
      </w:r>
      <w:r w:rsidRPr="00DB7AB2">
        <w:rPr>
          <w:highlight w:val="blue"/>
          <w:lang w:val="de-DE"/>
        </w:rPr>
        <w:t xml:space="preserve"> 1985. — </w:t>
      </w:r>
      <w:r w:rsidR="00AF35DA" w:rsidRPr="00DB7AB2">
        <w:rPr>
          <w:highlight w:val="blue"/>
          <w:lang w:val="de-DE"/>
        </w:rPr>
        <w:tab/>
      </w:r>
      <w:r w:rsidRPr="00DB7AB2">
        <w:rPr>
          <w:highlight w:val="blue"/>
          <w:lang w:val="de-DE"/>
        </w:rPr>
        <w:t xml:space="preserve">Die Säugetiere des Pannonien. 5.5 - In: Chronostratigraphie un Neostratotypen. Miozän der Zentralen Paratethys. M- Pannonien. (Papp A., Lambor A. // Steininger F. (eds). </w:t>
      </w:r>
      <w:r w:rsidR="00AF35DA" w:rsidRPr="00DB7AB2">
        <w:rPr>
          <w:highlight w:val="blue"/>
          <w:lang w:val="de-DE"/>
        </w:rPr>
        <w:tab/>
      </w:r>
      <w:proofErr w:type="spellStart"/>
      <w:r w:rsidRPr="00DB7AB2">
        <w:rPr>
          <w:i/>
          <w:iCs/>
          <w:highlight w:val="blue"/>
          <w:lang w:val="en-US"/>
        </w:rPr>
        <w:t>VerL</w:t>
      </w:r>
      <w:proofErr w:type="spellEnd"/>
      <w:r w:rsidRPr="00DB7AB2">
        <w:rPr>
          <w:i/>
          <w:iCs/>
          <w:highlight w:val="blue"/>
          <w:lang w:val="en-US"/>
        </w:rPr>
        <w:t xml:space="preserve">. Ungar. </w:t>
      </w:r>
      <w:proofErr w:type="spellStart"/>
      <w:r w:rsidRPr="00DB7AB2">
        <w:rPr>
          <w:i/>
          <w:iCs/>
          <w:highlight w:val="blue"/>
          <w:lang w:val="en-US"/>
        </w:rPr>
        <w:t>Akad</w:t>
      </w:r>
      <w:proofErr w:type="spellEnd"/>
      <w:r w:rsidRPr="00DB7AB2">
        <w:rPr>
          <w:i/>
          <w:iCs/>
          <w:highlight w:val="blue"/>
          <w:lang w:val="en-US"/>
        </w:rPr>
        <w:t xml:space="preserve">. </w:t>
      </w:r>
      <w:proofErr w:type="spellStart"/>
      <w:r w:rsidRPr="00DB7AB2">
        <w:rPr>
          <w:i/>
          <w:iCs/>
          <w:highlight w:val="blue"/>
          <w:lang w:val="en-US"/>
        </w:rPr>
        <w:t>Wiss</w:t>
      </w:r>
      <w:proofErr w:type="spellEnd"/>
      <w:r w:rsidRPr="00DB7AB2">
        <w:rPr>
          <w:highlight w:val="blue"/>
          <w:lang w:val="en-US"/>
        </w:rPr>
        <w:t xml:space="preserve"> </w:t>
      </w:r>
      <w:r w:rsidR="00AF35DA" w:rsidRPr="00DB7AB2">
        <w:rPr>
          <w:highlight w:val="blue"/>
          <w:lang w:val="en-US"/>
        </w:rPr>
        <w:tab/>
      </w:r>
      <w:r w:rsidRPr="00DB7AB2">
        <w:rPr>
          <w:highlight w:val="blue"/>
          <w:lang w:val="en-US"/>
        </w:rPr>
        <w:t>440-463.</w:t>
      </w:r>
    </w:p>
    <w:p w14:paraId="2FD6450D" w14:textId="19133C0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RADINSKY L.B.</w:t>
      </w:r>
      <w:r w:rsidR="00AF35DA" w:rsidRPr="00DB7AB2">
        <w:rPr>
          <w:highlight w:val="cyan"/>
          <w:lang w:val="en-US"/>
        </w:rPr>
        <w:tab/>
      </w:r>
      <w:r w:rsidRPr="00DB7AB2">
        <w:rPr>
          <w:highlight w:val="cyan"/>
          <w:lang w:val="en-US"/>
        </w:rPr>
        <w:t xml:space="preserve">, 1966a. </w:t>
      </w:r>
      <w:r w:rsidR="00AF35DA" w:rsidRPr="00DB7AB2">
        <w:rPr>
          <w:highlight w:val="cyan"/>
          <w:lang w:val="en-US"/>
        </w:rPr>
        <w:tab/>
      </w:r>
      <w:r w:rsidRPr="00DB7AB2">
        <w:rPr>
          <w:highlight w:val="cyan"/>
          <w:lang w:val="en-US"/>
        </w:rPr>
        <w:t xml:space="preserve">The families of the </w:t>
      </w:r>
      <w:proofErr w:type="spellStart"/>
      <w:r w:rsidRPr="00DB7AB2">
        <w:rPr>
          <w:highlight w:val="cyan"/>
          <w:lang w:val="en-US"/>
        </w:rPr>
        <w:t>Rhinocerotoidea</w:t>
      </w:r>
      <w:proofErr w:type="spellEnd"/>
      <w:r w:rsidRPr="00DB7AB2">
        <w:rPr>
          <w:highlight w:val="cyan"/>
          <w:lang w:val="en-US"/>
        </w:rPr>
        <w:t xml:space="preserve"> (Mammalia, Perissodactyla). </w:t>
      </w:r>
      <w:r w:rsidR="00AF35DA" w:rsidRPr="00DB7AB2">
        <w:rPr>
          <w:highlight w:val="cyan"/>
          <w:lang w:val="en-US"/>
        </w:rPr>
        <w:tab/>
      </w:r>
      <w:r w:rsidRPr="00DB7AB2">
        <w:rPr>
          <w:i/>
          <w:iCs/>
          <w:highlight w:val="cyan"/>
          <w:lang w:val="en-US"/>
        </w:rPr>
        <w:t xml:space="preserve">Journal of Mammalogy, </w:t>
      </w:r>
      <w:r w:rsidR="00AF35DA" w:rsidRPr="00DB7AB2">
        <w:rPr>
          <w:i/>
          <w:iCs/>
          <w:highlight w:val="cyan"/>
          <w:lang w:val="en-US"/>
        </w:rPr>
        <w:tab/>
      </w:r>
      <w:r w:rsidRPr="00DB7AB2">
        <w:rPr>
          <w:highlight w:val="cyan"/>
          <w:lang w:val="en-US"/>
        </w:rPr>
        <w:t>47 (4):631-639, New York.</w:t>
      </w:r>
    </w:p>
    <w:p w14:paraId="4A23D16C" w14:textId="6CD2B54C" w:rsidR="00A53575" w:rsidRPr="00DB7AB2" w:rsidRDefault="00A53575" w:rsidP="002939EC">
      <w:pPr>
        <w:spacing w:after="100" w:afterAutospacing="1" w:line="240" w:lineRule="auto"/>
        <w:ind w:left="426" w:hanging="426"/>
        <w:rPr>
          <w:highlight w:val="cyan"/>
          <w:lang w:val="en-US"/>
        </w:rPr>
      </w:pPr>
      <w:r w:rsidRPr="00DB7AB2">
        <w:rPr>
          <w:highlight w:val="cyan"/>
          <w:lang w:val="en-US"/>
        </w:rPr>
        <w:t>RADINSKY L.B.</w:t>
      </w:r>
      <w:r w:rsidR="00AF35DA" w:rsidRPr="00DB7AB2">
        <w:rPr>
          <w:highlight w:val="cyan"/>
          <w:lang w:val="en-US"/>
        </w:rPr>
        <w:tab/>
      </w:r>
      <w:r w:rsidRPr="00DB7AB2">
        <w:rPr>
          <w:highlight w:val="cyan"/>
          <w:lang w:val="en-US"/>
        </w:rPr>
        <w:t xml:space="preserve">, 1966b. </w:t>
      </w:r>
      <w:r w:rsidR="00AF35DA" w:rsidRPr="00DB7AB2">
        <w:rPr>
          <w:highlight w:val="cyan"/>
          <w:lang w:val="en-US"/>
        </w:rPr>
        <w:tab/>
      </w:r>
      <w:r w:rsidRPr="00DB7AB2">
        <w:rPr>
          <w:highlight w:val="cyan"/>
          <w:lang w:val="en-US"/>
        </w:rPr>
        <w:t xml:space="preserve">The adaptive radiation of the phenacodontid </w:t>
      </w:r>
      <w:proofErr w:type="spellStart"/>
      <w:r w:rsidRPr="00DB7AB2">
        <w:rPr>
          <w:highlight w:val="cyan"/>
          <w:lang w:val="en-US"/>
        </w:rPr>
        <w:t>condylarths</w:t>
      </w:r>
      <w:proofErr w:type="spellEnd"/>
      <w:r w:rsidRPr="00DB7AB2">
        <w:rPr>
          <w:highlight w:val="cyan"/>
          <w:lang w:val="en-US"/>
        </w:rPr>
        <w:t xml:space="preserve"> and the origin of the Perissodactyla. </w:t>
      </w:r>
      <w:r w:rsidR="00AF35DA" w:rsidRPr="00DB7AB2">
        <w:rPr>
          <w:highlight w:val="cyan"/>
          <w:lang w:val="en-US"/>
        </w:rPr>
        <w:tab/>
      </w:r>
      <w:r w:rsidRPr="00DB7AB2">
        <w:rPr>
          <w:i/>
          <w:iCs/>
          <w:highlight w:val="cyan"/>
          <w:lang w:val="en-US"/>
        </w:rPr>
        <w:t xml:space="preserve">Evolution, </w:t>
      </w:r>
      <w:r w:rsidR="00AF35DA" w:rsidRPr="00DB7AB2">
        <w:rPr>
          <w:i/>
          <w:iCs/>
          <w:highlight w:val="cyan"/>
          <w:lang w:val="en-US"/>
        </w:rPr>
        <w:tab/>
      </w:r>
      <w:r w:rsidRPr="00DB7AB2">
        <w:rPr>
          <w:highlight w:val="cyan"/>
          <w:lang w:val="en-US"/>
        </w:rPr>
        <w:t>20:408-417.</w:t>
      </w:r>
    </w:p>
    <w:p w14:paraId="5B2603EF" w14:textId="7708C399"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RADINSKY L.B.</w:t>
      </w:r>
      <w:r w:rsidR="00AF35DA" w:rsidRPr="00DB7AB2">
        <w:rPr>
          <w:highlight w:val="cyan"/>
          <w:lang w:val="en-US"/>
        </w:rPr>
        <w:tab/>
      </w:r>
      <w:r w:rsidRPr="00DB7AB2">
        <w:rPr>
          <w:highlight w:val="cyan"/>
          <w:lang w:val="en-US"/>
        </w:rPr>
        <w:t xml:space="preserve">, 1967. </w:t>
      </w:r>
      <w:r w:rsidR="00AF35DA" w:rsidRPr="00DB7AB2">
        <w:rPr>
          <w:highlight w:val="cyan"/>
          <w:lang w:val="en-US"/>
        </w:rPr>
        <w:tab/>
      </w:r>
      <w:r w:rsidRPr="00DB7AB2">
        <w:rPr>
          <w:highlight w:val="cyan"/>
          <w:lang w:val="en-US"/>
        </w:rPr>
        <w:t xml:space="preserve">A review of the </w:t>
      </w:r>
      <w:proofErr w:type="spellStart"/>
      <w:r w:rsidRPr="00DB7AB2">
        <w:rPr>
          <w:highlight w:val="cyan"/>
          <w:lang w:val="en-US"/>
        </w:rPr>
        <w:t>rhinocerotoid</w:t>
      </w:r>
      <w:proofErr w:type="spellEnd"/>
      <w:r w:rsidRPr="00DB7AB2">
        <w:rPr>
          <w:highlight w:val="cyan"/>
          <w:lang w:val="en-US"/>
        </w:rPr>
        <w:t xml:space="preserve"> family </w:t>
      </w:r>
      <w:proofErr w:type="spellStart"/>
      <w:r w:rsidRPr="00DB7AB2">
        <w:rPr>
          <w:highlight w:val="cyan"/>
          <w:lang w:val="en-US"/>
        </w:rPr>
        <w:t>Hyracodontidae</w:t>
      </w:r>
      <w:proofErr w:type="spellEnd"/>
      <w:r w:rsidRPr="00DB7AB2">
        <w:rPr>
          <w:highlight w:val="cyan"/>
          <w:lang w:val="en-US"/>
        </w:rPr>
        <w:t xml:space="preserve"> (Perissodactyla). </w:t>
      </w:r>
      <w:r w:rsidR="00AF35DA" w:rsidRPr="00DB7AB2">
        <w:rPr>
          <w:highlight w:val="cyan"/>
          <w:lang w:val="en-US"/>
        </w:rPr>
        <w:tab/>
      </w:r>
      <w:r w:rsidRPr="00DB7AB2">
        <w:rPr>
          <w:i/>
          <w:iCs/>
          <w:highlight w:val="cyan"/>
          <w:lang w:val="en-US"/>
        </w:rPr>
        <w:t xml:space="preserve">Bulletin AMNH, </w:t>
      </w:r>
      <w:r w:rsidR="00AF35DA" w:rsidRPr="00DB7AB2">
        <w:rPr>
          <w:i/>
          <w:iCs/>
          <w:highlight w:val="cyan"/>
          <w:lang w:val="en-US"/>
        </w:rPr>
        <w:tab/>
      </w:r>
      <w:r w:rsidRPr="00DB7AB2">
        <w:rPr>
          <w:highlight w:val="cyan"/>
          <w:lang w:val="en-US"/>
        </w:rPr>
        <w:t>136:1-45, New York.</w:t>
      </w:r>
    </w:p>
    <w:p w14:paraId="5C71D0A6" w14:textId="5CCA668F" w:rsidR="00A53575" w:rsidRPr="00DB7AB2" w:rsidRDefault="00A53575" w:rsidP="002939EC">
      <w:pPr>
        <w:spacing w:after="100" w:afterAutospacing="1" w:line="240" w:lineRule="auto"/>
        <w:ind w:left="426" w:hanging="426"/>
        <w:rPr>
          <w:highlight w:val="cyan"/>
        </w:rPr>
      </w:pPr>
      <w:r w:rsidRPr="00DB7AB2">
        <w:rPr>
          <w:highlight w:val="cyan"/>
          <w:lang w:val="en-US"/>
        </w:rPr>
        <w:t>RADINSKY L.B.</w:t>
      </w:r>
      <w:r w:rsidR="00AF35DA" w:rsidRPr="00DB7AB2">
        <w:rPr>
          <w:highlight w:val="cyan"/>
          <w:lang w:val="en-US"/>
        </w:rPr>
        <w:tab/>
      </w:r>
      <w:r w:rsidRPr="00DB7AB2">
        <w:rPr>
          <w:highlight w:val="cyan"/>
          <w:lang w:val="en-US"/>
        </w:rPr>
        <w:t xml:space="preserve">, 1969a. </w:t>
      </w:r>
      <w:r w:rsidR="00AF35DA" w:rsidRPr="00DB7AB2">
        <w:rPr>
          <w:highlight w:val="cyan"/>
          <w:lang w:val="en-US"/>
        </w:rPr>
        <w:tab/>
      </w:r>
      <w:r w:rsidRPr="00DB7AB2">
        <w:rPr>
          <w:highlight w:val="cyan"/>
          <w:lang w:val="en-US"/>
        </w:rPr>
        <w:t xml:space="preserve">The early evolution of Perissodactyla. </w:t>
      </w:r>
      <w:r w:rsidR="00AF35DA" w:rsidRPr="00DB7AB2">
        <w:rPr>
          <w:highlight w:val="cyan"/>
          <w:lang w:val="en-US"/>
        </w:rPr>
        <w:tab/>
      </w:r>
      <w:r w:rsidRPr="00DB7AB2">
        <w:rPr>
          <w:i/>
          <w:iCs/>
          <w:highlight w:val="cyan"/>
        </w:rPr>
        <w:t xml:space="preserve">Evolution, </w:t>
      </w:r>
      <w:r w:rsidR="00AF35DA" w:rsidRPr="00DB7AB2">
        <w:rPr>
          <w:i/>
          <w:iCs/>
          <w:highlight w:val="cyan"/>
        </w:rPr>
        <w:tab/>
      </w:r>
      <w:r w:rsidRPr="00DB7AB2">
        <w:rPr>
          <w:highlight w:val="cyan"/>
        </w:rPr>
        <w:t>XXIII (2):308-328.</w:t>
      </w:r>
    </w:p>
    <w:p w14:paraId="03073341" w14:textId="71EFBD02" w:rsidR="00911C0C" w:rsidRPr="00DB7AB2" w:rsidRDefault="00911C0C" w:rsidP="002939EC">
      <w:pPr>
        <w:spacing w:after="100" w:afterAutospacing="1" w:line="240" w:lineRule="auto"/>
        <w:ind w:left="426" w:hanging="426"/>
        <w:rPr>
          <w:lang w:val="en-US"/>
        </w:rPr>
      </w:pPr>
      <w:r w:rsidRPr="00DB7AB2">
        <w:t>RĂDULESCU C.</w:t>
      </w:r>
      <w:r w:rsidRPr="00DB7AB2">
        <w:tab/>
        <w:t xml:space="preserve"> 2005. — </w:t>
      </w:r>
      <w:r w:rsidRPr="00DB7AB2">
        <w:tab/>
        <w:t xml:space="preserve">Artiodactyles du </w:t>
      </w:r>
      <w:proofErr w:type="spellStart"/>
      <w:r w:rsidRPr="00DB7AB2">
        <w:t>Pliocene</w:t>
      </w:r>
      <w:proofErr w:type="spellEnd"/>
      <w:r w:rsidRPr="00DB7AB2">
        <w:t xml:space="preserve"> et du </w:t>
      </w:r>
      <w:proofErr w:type="spellStart"/>
      <w:r w:rsidRPr="00DB7AB2">
        <w:t>Pleistocene</w:t>
      </w:r>
      <w:proofErr w:type="spellEnd"/>
      <w:r w:rsidRPr="00DB7AB2">
        <w:t xml:space="preserve"> inferieur de Roumanie. </w:t>
      </w:r>
      <w:r w:rsidRPr="00DB7AB2">
        <w:tab/>
      </w:r>
      <w:proofErr w:type="spellStart"/>
      <w:r w:rsidRPr="00DB7AB2">
        <w:rPr>
          <w:i/>
          <w:iCs/>
          <w:lang w:val="en-US"/>
        </w:rPr>
        <w:t>Quaternaire</w:t>
      </w:r>
      <w:proofErr w:type="spellEnd"/>
      <w:r w:rsidRPr="00DB7AB2">
        <w:rPr>
          <w:i/>
          <w:iCs/>
          <w:lang w:val="en-US"/>
        </w:rPr>
        <w:t xml:space="preserve"> </w:t>
      </w:r>
      <w:r w:rsidRPr="00DB7AB2">
        <w:rPr>
          <w:i/>
          <w:iCs/>
          <w:lang w:val="en-US"/>
        </w:rPr>
        <w:tab/>
      </w:r>
      <w:r w:rsidRPr="00DB7AB2">
        <w:rPr>
          <w:lang w:val="en-US"/>
        </w:rPr>
        <w:t>2: 191-200.</w:t>
      </w:r>
    </w:p>
    <w:p w14:paraId="09821A6A" w14:textId="22FD5E3C" w:rsidR="00AF35DA" w:rsidRPr="00DB7AB2" w:rsidRDefault="00AF35DA" w:rsidP="002939EC">
      <w:pPr>
        <w:spacing w:after="100" w:afterAutospacing="1" w:line="240" w:lineRule="auto"/>
        <w:ind w:left="426" w:hanging="426"/>
        <w:rPr>
          <w:highlight w:val="cyan"/>
          <w:lang w:val="en-US"/>
        </w:rPr>
      </w:pPr>
      <w:r w:rsidRPr="00DB7AB2">
        <w:rPr>
          <w:lang w:val="en-US"/>
        </w:rPr>
        <w:t>RĂDULESCU</w:t>
      </w:r>
      <w:r w:rsidRPr="00DB7AB2">
        <w:rPr>
          <w:highlight w:val="cyan"/>
          <w:lang w:val="en-US"/>
        </w:rPr>
        <w:t xml:space="preserve"> C. &amp; KOVÁCS A.</w:t>
      </w:r>
      <w:r w:rsidRPr="00DB7AB2">
        <w:rPr>
          <w:highlight w:val="cyan"/>
          <w:lang w:val="en-US"/>
        </w:rPr>
        <w:tab/>
        <w:t xml:space="preserve">, 1966. </w:t>
      </w:r>
      <w:r w:rsidRPr="00DB7AB2">
        <w:rPr>
          <w:highlight w:val="cyan"/>
          <w:lang w:val="en-US"/>
        </w:rPr>
        <w:tab/>
      </w:r>
      <w:proofErr w:type="spellStart"/>
      <w:r w:rsidRPr="00DB7AB2">
        <w:rPr>
          <w:highlight w:val="cyan"/>
          <w:lang w:val="en-US"/>
        </w:rPr>
        <w:t>Contributii</w:t>
      </w:r>
      <w:proofErr w:type="spellEnd"/>
      <w:r w:rsidRPr="00DB7AB2">
        <w:rPr>
          <w:highlight w:val="cyan"/>
          <w:lang w:val="en-US"/>
        </w:rPr>
        <w:t xml:space="preserve"> la </w:t>
      </w:r>
      <w:proofErr w:type="spellStart"/>
      <w:r w:rsidRPr="00DB7AB2">
        <w:rPr>
          <w:highlight w:val="cyan"/>
          <w:lang w:val="en-US"/>
        </w:rPr>
        <w:t>cunoasterea</w:t>
      </w:r>
      <w:proofErr w:type="spellEnd"/>
      <w:r w:rsidRPr="00DB7AB2">
        <w:rPr>
          <w:highlight w:val="cyan"/>
          <w:lang w:val="en-US"/>
        </w:rPr>
        <w:t xml:space="preserve"> </w:t>
      </w:r>
      <w:proofErr w:type="spellStart"/>
      <w:r w:rsidRPr="00DB7AB2">
        <w:rPr>
          <w:highlight w:val="cyan"/>
          <w:lang w:val="en-US"/>
        </w:rPr>
        <w:t>faunei</w:t>
      </w:r>
      <w:proofErr w:type="spellEnd"/>
      <w:r w:rsidRPr="00DB7AB2">
        <w:rPr>
          <w:highlight w:val="cyan"/>
          <w:lang w:val="en-US"/>
        </w:rPr>
        <w:t xml:space="preserve"> de </w:t>
      </w:r>
      <w:proofErr w:type="spellStart"/>
      <w:r w:rsidRPr="00DB7AB2">
        <w:rPr>
          <w:highlight w:val="cyan"/>
          <w:lang w:val="en-US"/>
        </w:rPr>
        <w:t>mamifere</w:t>
      </w:r>
      <w:proofErr w:type="spellEnd"/>
      <w:r w:rsidRPr="00DB7AB2">
        <w:rPr>
          <w:highlight w:val="cyan"/>
          <w:lang w:val="en-US"/>
        </w:rPr>
        <w:t xml:space="preserve"> </w:t>
      </w:r>
      <w:proofErr w:type="spellStart"/>
      <w:r w:rsidRPr="00DB7AB2">
        <w:rPr>
          <w:highlight w:val="cyan"/>
          <w:lang w:val="en-US"/>
        </w:rPr>
        <w:t>fosile</w:t>
      </w:r>
      <w:proofErr w:type="spellEnd"/>
      <w:r w:rsidRPr="00DB7AB2">
        <w:rPr>
          <w:highlight w:val="cyan"/>
          <w:lang w:val="en-US"/>
        </w:rPr>
        <w:t xml:space="preserve"> din </w:t>
      </w:r>
      <w:proofErr w:type="spellStart"/>
      <w:r w:rsidRPr="00DB7AB2">
        <w:rPr>
          <w:highlight w:val="cyan"/>
          <w:lang w:val="en-US"/>
        </w:rPr>
        <w:t>Bazinul</w:t>
      </w:r>
      <w:proofErr w:type="spellEnd"/>
      <w:r w:rsidRPr="00DB7AB2">
        <w:rPr>
          <w:highlight w:val="cyan"/>
          <w:lang w:val="en-US"/>
        </w:rPr>
        <w:t xml:space="preserve"> </w:t>
      </w:r>
      <w:proofErr w:type="spellStart"/>
      <w:r w:rsidRPr="00DB7AB2">
        <w:rPr>
          <w:highlight w:val="cyan"/>
          <w:lang w:val="en-US"/>
        </w:rPr>
        <w:t>Baraolt</w:t>
      </w:r>
      <w:proofErr w:type="spellEnd"/>
      <w:r w:rsidRPr="00DB7AB2">
        <w:rPr>
          <w:highlight w:val="cyan"/>
          <w:lang w:val="en-US"/>
        </w:rPr>
        <w:t xml:space="preserve"> (</w:t>
      </w:r>
      <w:proofErr w:type="spellStart"/>
      <w:r w:rsidRPr="00DB7AB2">
        <w:rPr>
          <w:highlight w:val="cyan"/>
          <w:lang w:val="en-US"/>
        </w:rPr>
        <w:t>depresiunea</w:t>
      </w:r>
      <w:proofErr w:type="spellEnd"/>
      <w:r w:rsidRPr="00DB7AB2">
        <w:rPr>
          <w:highlight w:val="cyan"/>
          <w:lang w:val="en-US"/>
        </w:rPr>
        <w:t xml:space="preserve"> Brasov) [Contribution to the knowledge of the mammalian fauna from the </w:t>
      </w:r>
      <w:proofErr w:type="spellStart"/>
      <w:r w:rsidRPr="00DB7AB2">
        <w:rPr>
          <w:highlight w:val="cyan"/>
          <w:lang w:val="en-US"/>
        </w:rPr>
        <w:t>Baraolt</w:t>
      </w:r>
      <w:proofErr w:type="spellEnd"/>
      <w:r w:rsidRPr="00DB7AB2">
        <w:rPr>
          <w:highlight w:val="cyan"/>
          <w:lang w:val="en-US"/>
        </w:rPr>
        <w:t xml:space="preserve"> Basin (</w:t>
      </w:r>
      <w:proofErr w:type="spellStart"/>
      <w:r w:rsidRPr="00DB7AB2">
        <w:rPr>
          <w:highlight w:val="cyan"/>
          <w:lang w:val="en-US"/>
        </w:rPr>
        <w:t>Depresion</w:t>
      </w:r>
      <w:proofErr w:type="spellEnd"/>
      <w:r w:rsidRPr="00DB7AB2">
        <w:rPr>
          <w:highlight w:val="cyan"/>
          <w:lang w:val="en-US"/>
        </w:rPr>
        <w:t xml:space="preserve"> of Brasov)] [in Romanian]. </w:t>
      </w:r>
      <w:r w:rsidRPr="00DB7AB2">
        <w:rPr>
          <w:highlight w:val="cyan"/>
          <w:lang w:val="en-US"/>
        </w:rPr>
        <w:tab/>
      </w:r>
      <w:r w:rsidRPr="00DB7AB2">
        <w:rPr>
          <w:i/>
          <w:iCs/>
          <w:highlight w:val="cyan"/>
        </w:rPr>
        <w:t xml:space="preserve">Travaux de l’Institut de </w:t>
      </w:r>
      <w:proofErr w:type="spellStart"/>
      <w:r w:rsidRPr="00DB7AB2">
        <w:rPr>
          <w:i/>
          <w:iCs/>
          <w:highlight w:val="cyan"/>
        </w:rPr>
        <w:t>Spéologie</w:t>
      </w:r>
      <w:proofErr w:type="spellEnd"/>
      <w:r w:rsidRPr="00DB7AB2">
        <w:rPr>
          <w:i/>
          <w:iCs/>
          <w:highlight w:val="cyan"/>
        </w:rPr>
        <w:t xml:space="preserve"> </w:t>
      </w:r>
      <w:r w:rsidRPr="00DB7AB2">
        <w:rPr>
          <w:highlight w:val="cyan"/>
        </w:rPr>
        <w:t>“</w:t>
      </w:r>
      <w:r w:rsidRPr="00DB7AB2">
        <w:rPr>
          <w:i/>
          <w:iCs/>
          <w:highlight w:val="cyan"/>
        </w:rPr>
        <w:t xml:space="preserve">Émile </w:t>
      </w:r>
      <w:proofErr w:type="spellStart"/>
      <w:r w:rsidRPr="00DB7AB2">
        <w:rPr>
          <w:i/>
          <w:iCs/>
          <w:highlight w:val="cyan"/>
        </w:rPr>
        <w:t>Racovitza</w:t>
      </w:r>
      <w:proofErr w:type="spellEnd"/>
      <w:r w:rsidRPr="00DB7AB2">
        <w:rPr>
          <w:highlight w:val="cyan"/>
        </w:rPr>
        <w:t>” [</w:t>
      </w:r>
      <w:proofErr w:type="spellStart"/>
      <w:r w:rsidRPr="00DB7AB2">
        <w:rPr>
          <w:highlight w:val="cyan"/>
        </w:rPr>
        <w:t>Lucr</w:t>
      </w:r>
      <w:proofErr w:type="spellEnd"/>
      <w:r w:rsidRPr="00DB7AB2">
        <w:rPr>
          <w:highlight w:val="cyan"/>
        </w:rPr>
        <w:t xml:space="preserve">. </w:t>
      </w:r>
      <w:proofErr w:type="spellStart"/>
      <w:r w:rsidRPr="00DB7AB2">
        <w:rPr>
          <w:highlight w:val="cyan"/>
        </w:rPr>
        <w:t>Inst</w:t>
      </w:r>
      <w:proofErr w:type="spellEnd"/>
      <w:r w:rsidRPr="00DB7AB2">
        <w:rPr>
          <w:highlight w:val="cyan"/>
        </w:rPr>
        <w:t xml:space="preserve">. </w:t>
      </w:r>
      <w:proofErr w:type="spellStart"/>
      <w:r w:rsidRPr="00DB7AB2">
        <w:rPr>
          <w:highlight w:val="cyan"/>
        </w:rPr>
        <w:t>Spéol</w:t>
      </w:r>
      <w:proofErr w:type="spellEnd"/>
      <w:r w:rsidRPr="00DB7AB2">
        <w:rPr>
          <w:highlight w:val="cyan"/>
        </w:rPr>
        <w:t xml:space="preserve">. </w:t>
      </w:r>
      <w:r w:rsidRPr="00DB7AB2">
        <w:rPr>
          <w:highlight w:val="cyan"/>
          <w:lang w:val="en-US"/>
        </w:rPr>
        <w:t xml:space="preserve">“Émile </w:t>
      </w:r>
      <w:proofErr w:type="spellStart"/>
      <w:r w:rsidRPr="00DB7AB2">
        <w:rPr>
          <w:highlight w:val="cyan"/>
          <w:lang w:val="en-US"/>
        </w:rPr>
        <w:t>Racovitza</w:t>
      </w:r>
      <w:proofErr w:type="spellEnd"/>
      <w:r w:rsidRPr="00DB7AB2">
        <w:rPr>
          <w:highlight w:val="cyan"/>
          <w:lang w:val="en-US"/>
        </w:rPr>
        <w:t xml:space="preserve">”], </w:t>
      </w:r>
      <w:r w:rsidRPr="00DB7AB2">
        <w:rPr>
          <w:highlight w:val="cyan"/>
          <w:lang w:val="en-US"/>
        </w:rPr>
        <w:tab/>
        <w:t xml:space="preserve">V:233-250, Academia </w:t>
      </w:r>
      <w:proofErr w:type="spellStart"/>
      <w:r w:rsidRPr="00DB7AB2">
        <w:rPr>
          <w:highlight w:val="cyan"/>
          <w:lang w:val="en-US"/>
        </w:rPr>
        <w:t>Republicii</w:t>
      </w:r>
      <w:proofErr w:type="spellEnd"/>
      <w:r w:rsidRPr="00DB7AB2">
        <w:rPr>
          <w:highlight w:val="cyan"/>
          <w:lang w:val="en-US"/>
        </w:rPr>
        <w:t xml:space="preserve"> </w:t>
      </w:r>
      <w:proofErr w:type="spellStart"/>
      <w:r w:rsidRPr="00DB7AB2">
        <w:rPr>
          <w:highlight w:val="cyan"/>
          <w:lang w:val="en-US"/>
        </w:rPr>
        <w:t>Socialiste</w:t>
      </w:r>
      <w:proofErr w:type="spellEnd"/>
      <w:r w:rsidRPr="00DB7AB2">
        <w:rPr>
          <w:highlight w:val="cyan"/>
          <w:lang w:val="en-US"/>
        </w:rPr>
        <w:t xml:space="preserve"> </w:t>
      </w:r>
      <w:proofErr w:type="spellStart"/>
      <w:r w:rsidRPr="00DB7AB2">
        <w:rPr>
          <w:highlight w:val="cyan"/>
          <w:lang w:val="en-US"/>
        </w:rPr>
        <w:t>România</w:t>
      </w:r>
      <w:proofErr w:type="spellEnd"/>
      <w:r w:rsidRPr="00DB7AB2">
        <w:rPr>
          <w:highlight w:val="cyan"/>
          <w:lang w:val="en-US"/>
        </w:rPr>
        <w:t xml:space="preserve">, </w:t>
      </w:r>
      <w:proofErr w:type="spellStart"/>
      <w:r w:rsidRPr="00DB7AB2">
        <w:rPr>
          <w:highlight w:val="cyan"/>
          <w:lang w:val="en-US"/>
        </w:rPr>
        <w:t>Editura</w:t>
      </w:r>
      <w:proofErr w:type="spellEnd"/>
      <w:r w:rsidRPr="00DB7AB2">
        <w:rPr>
          <w:highlight w:val="cyan"/>
          <w:lang w:val="en-US"/>
        </w:rPr>
        <w:t xml:space="preserve"> </w:t>
      </w:r>
      <w:proofErr w:type="spellStart"/>
      <w:r w:rsidRPr="00DB7AB2">
        <w:rPr>
          <w:highlight w:val="cyan"/>
          <w:lang w:val="en-US"/>
        </w:rPr>
        <w:t>Academiei</w:t>
      </w:r>
      <w:proofErr w:type="spellEnd"/>
      <w:r w:rsidRPr="00DB7AB2">
        <w:rPr>
          <w:highlight w:val="cyan"/>
          <w:lang w:val="en-US"/>
        </w:rPr>
        <w:t xml:space="preserve"> </w:t>
      </w:r>
      <w:proofErr w:type="spellStart"/>
      <w:r w:rsidRPr="00DB7AB2">
        <w:rPr>
          <w:highlight w:val="cyan"/>
          <w:lang w:val="en-US"/>
        </w:rPr>
        <w:t>Republicii</w:t>
      </w:r>
      <w:proofErr w:type="spellEnd"/>
      <w:r w:rsidRPr="00DB7AB2">
        <w:rPr>
          <w:highlight w:val="cyan"/>
          <w:lang w:val="en-US"/>
        </w:rPr>
        <w:t xml:space="preserve"> </w:t>
      </w:r>
      <w:proofErr w:type="spellStart"/>
      <w:r w:rsidRPr="00DB7AB2">
        <w:rPr>
          <w:highlight w:val="cyan"/>
          <w:lang w:val="en-US"/>
        </w:rPr>
        <w:t>Socialiste</w:t>
      </w:r>
      <w:proofErr w:type="spellEnd"/>
      <w:r w:rsidRPr="00DB7AB2">
        <w:rPr>
          <w:highlight w:val="cyan"/>
          <w:lang w:val="en-US"/>
        </w:rPr>
        <w:t xml:space="preserve"> </w:t>
      </w:r>
      <w:proofErr w:type="spellStart"/>
      <w:r w:rsidRPr="00DB7AB2">
        <w:rPr>
          <w:highlight w:val="cyan"/>
          <w:lang w:val="en-US"/>
        </w:rPr>
        <w:t>România</w:t>
      </w:r>
      <w:proofErr w:type="spellEnd"/>
      <w:r w:rsidRPr="00DB7AB2">
        <w:rPr>
          <w:highlight w:val="cyan"/>
          <w:lang w:val="en-US"/>
        </w:rPr>
        <w:t xml:space="preserve">, </w:t>
      </w:r>
      <w:proofErr w:type="spellStart"/>
      <w:r w:rsidRPr="00DB7AB2">
        <w:rPr>
          <w:highlight w:val="cyan"/>
          <w:lang w:val="en-US"/>
        </w:rPr>
        <w:t>Bucuresti</w:t>
      </w:r>
      <w:proofErr w:type="spellEnd"/>
      <w:r w:rsidRPr="00DB7AB2">
        <w:rPr>
          <w:highlight w:val="cyan"/>
          <w:lang w:val="en-US"/>
        </w:rPr>
        <w:t>.</w:t>
      </w:r>
    </w:p>
    <w:p w14:paraId="2E6F7C7A" w14:textId="40E88C06" w:rsidR="00A53575" w:rsidRPr="00DB7AB2" w:rsidRDefault="00A53575" w:rsidP="002939EC">
      <w:pPr>
        <w:spacing w:after="100" w:afterAutospacing="1" w:line="240" w:lineRule="auto"/>
        <w:ind w:left="426" w:hanging="426"/>
        <w:rPr>
          <w:highlight w:val="cyan"/>
        </w:rPr>
      </w:pPr>
      <w:r w:rsidRPr="00DB7AB2">
        <w:rPr>
          <w:lang w:val="en-US"/>
        </w:rPr>
        <w:t>RĂDULESCU</w:t>
      </w:r>
      <w:r w:rsidRPr="00DB7AB2">
        <w:rPr>
          <w:highlight w:val="cyan"/>
          <w:lang w:val="en-US"/>
        </w:rPr>
        <w:t xml:space="preserve"> C. &amp; KOVÁCS A.</w:t>
      </w:r>
      <w:r w:rsidR="00AF35DA" w:rsidRPr="00DB7AB2">
        <w:rPr>
          <w:highlight w:val="cyan"/>
          <w:lang w:val="en-US"/>
        </w:rPr>
        <w:tab/>
      </w:r>
      <w:r w:rsidRPr="00DB7AB2">
        <w:rPr>
          <w:highlight w:val="cyan"/>
          <w:lang w:val="en-US"/>
        </w:rPr>
        <w:t xml:space="preserve">, 1968. </w:t>
      </w:r>
      <w:r w:rsidR="00AF35DA" w:rsidRPr="00DB7AB2">
        <w:rPr>
          <w:highlight w:val="cyan"/>
          <w:lang w:val="en-US"/>
        </w:rPr>
        <w:tab/>
      </w:r>
      <w:proofErr w:type="spellStart"/>
      <w:r w:rsidRPr="00DB7AB2">
        <w:rPr>
          <w:highlight w:val="cyan"/>
          <w:lang w:val="en-US"/>
        </w:rPr>
        <w:t>Noi</w:t>
      </w:r>
      <w:proofErr w:type="spellEnd"/>
      <w:r w:rsidRPr="00DB7AB2">
        <w:rPr>
          <w:highlight w:val="cyan"/>
          <w:lang w:val="en-US"/>
        </w:rPr>
        <w:t xml:space="preserve"> </w:t>
      </w:r>
      <w:proofErr w:type="spellStart"/>
      <w:r w:rsidRPr="00DB7AB2">
        <w:rPr>
          <w:highlight w:val="cyan"/>
          <w:lang w:val="en-US"/>
        </w:rPr>
        <w:t>contributii</w:t>
      </w:r>
      <w:proofErr w:type="spellEnd"/>
      <w:r w:rsidRPr="00DB7AB2">
        <w:rPr>
          <w:highlight w:val="cyan"/>
          <w:lang w:val="en-US"/>
        </w:rPr>
        <w:t xml:space="preserve"> la </w:t>
      </w:r>
      <w:proofErr w:type="spellStart"/>
      <w:r w:rsidRPr="00DB7AB2">
        <w:rPr>
          <w:highlight w:val="cyan"/>
          <w:lang w:val="en-US"/>
        </w:rPr>
        <w:t>cunoasterea</w:t>
      </w:r>
      <w:proofErr w:type="spellEnd"/>
      <w:r w:rsidRPr="00DB7AB2">
        <w:rPr>
          <w:highlight w:val="cyan"/>
          <w:lang w:val="en-US"/>
        </w:rPr>
        <w:t xml:space="preserve"> </w:t>
      </w:r>
      <w:proofErr w:type="spellStart"/>
      <w:r w:rsidRPr="00DB7AB2">
        <w:rPr>
          <w:highlight w:val="cyan"/>
          <w:lang w:val="en-US"/>
        </w:rPr>
        <w:t>faunei</w:t>
      </w:r>
      <w:proofErr w:type="spellEnd"/>
      <w:r w:rsidRPr="00DB7AB2">
        <w:rPr>
          <w:highlight w:val="cyan"/>
          <w:lang w:val="en-US"/>
        </w:rPr>
        <w:t xml:space="preserve"> de </w:t>
      </w:r>
      <w:proofErr w:type="spellStart"/>
      <w:r w:rsidRPr="00DB7AB2">
        <w:rPr>
          <w:highlight w:val="cyan"/>
          <w:lang w:val="en-US"/>
        </w:rPr>
        <w:t>mamifere</w:t>
      </w:r>
      <w:proofErr w:type="spellEnd"/>
      <w:r w:rsidRPr="00DB7AB2">
        <w:rPr>
          <w:highlight w:val="cyan"/>
          <w:lang w:val="en-US"/>
        </w:rPr>
        <w:t xml:space="preserve"> </w:t>
      </w:r>
      <w:proofErr w:type="spellStart"/>
      <w:r w:rsidRPr="00DB7AB2">
        <w:rPr>
          <w:highlight w:val="cyan"/>
          <w:lang w:val="en-US"/>
        </w:rPr>
        <w:t>fosile</w:t>
      </w:r>
      <w:proofErr w:type="spellEnd"/>
      <w:r w:rsidRPr="00DB7AB2">
        <w:rPr>
          <w:highlight w:val="cyan"/>
          <w:lang w:val="en-US"/>
        </w:rPr>
        <w:t xml:space="preserve"> din </w:t>
      </w:r>
      <w:proofErr w:type="spellStart"/>
      <w:r w:rsidRPr="00DB7AB2">
        <w:rPr>
          <w:highlight w:val="cyan"/>
          <w:lang w:val="en-US"/>
        </w:rPr>
        <w:t>Bazinul</w:t>
      </w:r>
      <w:proofErr w:type="spellEnd"/>
      <w:r w:rsidRPr="00DB7AB2">
        <w:rPr>
          <w:highlight w:val="cyan"/>
          <w:lang w:val="en-US"/>
        </w:rPr>
        <w:t xml:space="preserve"> </w:t>
      </w:r>
      <w:proofErr w:type="spellStart"/>
      <w:r w:rsidRPr="00DB7AB2">
        <w:rPr>
          <w:highlight w:val="cyan"/>
          <w:lang w:val="en-US"/>
        </w:rPr>
        <w:t>Baraolt</w:t>
      </w:r>
      <w:proofErr w:type="spellEnd"/>
      <w:r w:rsidRPr="00DB7AB2">
        <w:rPr>
          <w:highlight w:val="cyan"/>
          <w:lang w:val="en-US"/>
        </w:rPr>
        <w:t xml:space="preserve"> (</w:t>
      </w:r>
      <w:proofErr w:type="spellStart"/>
      <w:r w:rsidRPr="00DB7AB2">
        <w:rPr>
          <w:highlight w:val="cyan"/>
          <w:lang w:val="en-US"/>
        </w:rPr>
        <w:t>depresiunea</w:t>
      </w:r>
      <w:proofErr w:type="spellEnd"/>
      <w:r w:rsidRPr="00DB7AB2">
        <w:rPr>
          <w:highlight w:val="cyan"/>
          <w:lang w:val="en-US"/>
        </w:rPr>
        <w:t xml:space="preserve"> Brasov) [New contribution to the knowledge of the mammalian fauna from the </w:t>
      </w:r>
      <w:proofErr w:type="spellStart"/>
      <w:r w:rsidRPr="00DB7AB2">
        <w:rPr>
          <w:highlight w:val="cyan"/>
          <w:lang w:val="en-US"/>
        </w:rPr>
        <w:t>Baraolt</w:t>
      </w:r>
      <w:proofErr w:type="spellEnd"/>
      <w:r w:rsidRPr="00DB7AB2">
        <w:rPr>
          <w:highlight w:val="cyan"/>
          <w:lang w:val="en-US"/>
        </w:rPr>
        <w:t xml:space="preserve"> Basin (Depression of Brasov)] [in Romanian, English </w:t>
      </w:r>
      <w:proofErr w:type="spellStart"/>
      <w:r w:rsidRPr="00DB7AB2">
        <w:rPr>
          <w:highlight w:val="cyan"/>
          <w:lang w:val="en-US"/>
        </w:rPr>
        <w:t>summ</w:t>
      </w:r>
      <w:proofErr w:type="spellEnd"/>
      <w:r w:rsidRPr="00DB7AB2">
        <w:rPr>
          <w:highlight w:val="cyan"/>
          <w:lang w:val="en-US"/>
        </w:rPr>
        <w:t xml:space="preserve">.]. </w:t>
      </w:r>
      <w:r w:rsidR="00AF35DA" w:rsidRPr="00DB7AB2">
        <w:rPr>
          <w:highlight w:val="cyan"/>
          <w:lang w:val="en-US"/>
        </w:rPr>
        <w:tab/>
      </w:r>
      <w:r w:rsidRPr="00DB7AB2">
        <w:rPr>
          <w:i/>
          <w:iCs/>
          <w:highlight w:val="cyan"/>
        </w:rPr>
        <w:t xml:space="preserve">Travaux de l’Institut de </w:t>
      </w:r>
      <w:proofErr w:type="spellStart"/>
      <w:r w:rsidRPr="00DB7AB2">
        <w:rPr>
          <w:i/>
          <w:iCs/>
          <w:highlight w:val="cyan"/>
        </w:rPr>
        <w:t>Spéologie</w:t>
      </w:r>
      <w:proofErr w:type="spellEnd"/>
      <w:r w:rsidRPr="00DB7AB2">
        <w:rPr>
          <w:i/>
          <w:iCs/>
          <w:highlight w:val="cyan"/>
        </w:rPr>
        <w:t xml:space="preserve"> </w:t>
      </w:r>
      <w:r w:rsidRPr="00DB7AB2">
        <w:rPr>
          <w:highlight w:val="cyan"/>
        </w:rPr>
        <w:t>“</w:t>
      </w:r>
      <w:r w:rsidRPr="00DB7AB2">
        <w:rPr>
          <w:i/>
          <w:iCs/>
          <w:highlight w:val="cyan"/>
        </w:rPr>
        <w:t xml:space="preserve">Émile </w:t>
      </w:r>
      <w:proofErr w:type="spellStart"/>
      <w:r w:rsidRPr="00DB7AB2">
        <w:rPr>
          <w:i/>
          <w:iCs/>
          <w:highlight w:val="cyan"/>
        </w:rPr>
        <w:t>Racovitza</w:t>
      </w:r>
      <w:proofErr w:type="spellEnd"/>
      <w:r w:rsidRPr="00DB7AB2">
        <w:rPr>
          <w:highlight w:val="cyan"/>
        </w:rPr>
        <w:t>” [</w:t>
      </w:r>
      <w:proofErr w:type="spellStart"/>
      <w:r w:rsidRPr="00DB7AB2">
        <w:rPr>
          <w:highlight w:val="cyan"/>
        </w:rPr>
        <w:t>Lucr</w:t>
      </w:r>
      <w:proofErr w:type="spellEnd"/>
      <w:r w:rsidRPr="00DB7AB2">
        <w:rPr>
          <w:highlight w:val="cyan"/>
        </w:rPr>
        <w:t xml:space="preserve">. </w:t>
      </w:r>
      <w:proofErr w:type="spellStart"/>
      <w:r w:rsidRPr="00DB7AB2">
        <w:rPr>
          <w:highlight w:val="cyan"/>
        </w:rPr>
        <w:t>Inst</w:t>
      </w:r>
      <w:proofErr w:type="spellEnd"/>
      <w:r w:rsidRPr="00DB7AB2">
        <w:rPr>
          <w:highlight w:val="cyan"/>
        </w:rPr>
        <w:t xml:space="preserve">. </w:t>
      </w:r>
      <w:proofErr w:type="spellStart"/>
      <w:r w:rsidRPr="00DB7AB2">
        <w:rPr>
          <w:highlight w:val="cyan"/>
        </w:rPr>
        <w:t>Spéol</w:t>
      </w:r>
      <w:proofErr w:type="spellEnd"/>
      <w:r w:rsidRPr="00DB7AB2">
        <w:rPr>
          <w:highlight w:val="cyan"/>
        </w:rPr>
        <w:t xml:space="preserve">. “Émile </w:t>
      </w:r>
      <w:proofErr w:type="spellStart"/>
      <w:r w:rsidRPr="00DB7AB2">
        <w:rPr>
          <w:highlight w:val="cyan"/>
        </w:rPr>
        <w:t>Racovitza</w:t>
      </w:r>
      <w:proofErr w:type="spellEnd"/>
      <w:r w:rsidRPr="00DB7AB2">
        <w:rPr>
          <w:highlight w:val="cyan"/>
        </w:rPr>
        <w:t xml:space="preserve">”], </w:t>
      </w:r>
      <w:r w:rsidR="00AF35DA" w:rsidRPr="00DB7AB2">
        <w:rPr>
          <w:highlight w:val="cyan"/>
        </w:rPr>
        <w:tab/>
      </w:r>
      <w:r w:rsidRPr="00DB7AB2">
        <w:rPr>
          <w:highlight w:val="cyan"/>
        </w:rPr>
        <w:t xml:space="preserve">VII:231-253, Academia </w:t>
      </w:r>
      <w:proofErr w:type="spellStart"/>
      <w:r w:rsidRPr="00DB7AB2">
        <w:rPr>
          <w:highlight w:val="cyan"/>
        </w:rPr>
        <w:t>Republicii</w:t>
      </w:r>
      <w:proofErr w:type="spellEnd"/>
      <w:r w:rsidRPr="00DB7AB2">
        <w:rPr>
          <w:highlight w:val="cyan"/>
        </w:rPr>
        <w:t xml:space="preserve"> Socialiste </w:t>
      </w:r>
      <w:proofErr w:type="spellStart"/>
      <w:r w:rsidRPr="00DB7AB2">
        <w:rPr>
          <w:highlight w:val="cyan"/>
        </w:rPr>
        <w:t>România</w:t>
      </w:r>
      <w:proofErr w:type="spellEnd"/>
      <w:r w:rsidRPr="00DB7AB2">
        <w:rPr>
          <w:highlight w:val="cyan"/>
        </w:rPr>
        <w:t xml:space="preserve">, </w:t>
      </w:r>
      <w:proofErr w:type="spellStart"/>
      <w:r w:rsidRPr="00DB7AB2">
        <w:rPr>
          <w:highlight w:val="cyan"/>
        </w:rPr>
        <w:t>Editura</w:t>
      </w:r>
      <w:proofErr w:type="spellEnd"/>
      <w:r w:rsidRPr="00DB7AB2">
        <w:rPr>
          <w:highlight w:val="cyan"/>
        </w:rPr>
        <w:t xml:space="preserve"> </w:t>
      </w:r>
      <w:proofErr w:type="spellStart"/>
      <w:r w:rsidRPr="00DB7AB2">
        <w:rPr>
          <w:highlight w:val="cyan"/>
        </w:rPr>
        <w:t>Academiei</w:t>
      </w:r>
      <w:proofErr w:type="spellEnd"/>
      <w:r w:rsidRPr="00DB7AB2">
        <w:rPr>
          <w:highlight w:val="cyan"/>
        </w:rPr>
        <w:t xml:space="preserve"> </w:t>
      </w:r>
      <w:proofErr w:type="spellStart"/>
      <w:r w:rsidRPr="00DB7AB2">
        <w:rPr>
          <w:highlight w:val="cyan"/>
        </w:rPr>
        <w:t>Republicii</w:t>
      </w:r>
      <w:proofErr w:type="spellEnd"/>
      <w:r w:rsidRPr="00DB7AB2">
        <w:rPr>
          <w:highlight w:val="cyan"/>
        </w:rPr>
        <w:t xml:space="preserve"> Socialiste </w:t>
      </w:r>
      <w:proofErr w:type="spellStart"/>
      <w:r w:rsidRPr="00DB7AB2">
        <w:rPr>
          <w:highlight w:val="cyan"/>
        </w:rPr>
        <w:t>România</w:t>
      </w:r>
      <w:proofErr w:type="spellEnd"/>
      <w:r w:rsidRPr="00DB7AB2">
        <w:rPr>
          <w:highlight w:val="cyan"/>
        </w:rPr>
        <w:t>, Bucuresti.</w:t>
      </w:r>
    </w:p>
    <w:p w14:paraId="0C18C77E" w14:textId="5CE6965C" w:rsidR="00911C0C" w:rsidRPr="00DB7AB2" w:rsidRDefault="00911C0C" w:rsidP="002939EC">
      <w:pPr>
        <w:spacing w:after="100" w:afterAutospacing="1" w:line="240" w:lineRule="auto"/>
        <w:ind w:left="426" w:hanging="426"/>
        <w:rPr>
          <w:lang w:val="en-US"/>
        </w:rPr>
      </w:pPr>
      <w:r w:rsidRPr="00DB7AB2">
        <w:t>RĂDULESCU</w:t>
      </w:r>
      <w:r w:rsidRPr="00DB7AB2">
        <w:rPr>
          <w:highlight w:val="blue"/>
        </w:rPr>
        <w:t xml:space="preserve"> C. &amp; Samson P.</w:t>
      </w:r>
      <w:r w:rsidRPr="00DB7AB2">
        <w:rPr>
          <w:highlight w:val="blue"/>
        </w:rPr>
        <w:tab/>
        <w:t xml:space="preserve"> (1985) - </w:t>
      </w:r>
      <w:r w:rsidRPr="00DB7AB2">
        <w:rPr>
          <w:highlight w:val="blue"/>
        </w:rPr>
        <w:tab/>
      </w:r>
      <w:proofErr w:type="spellStart"/>
      <w:r w:rsidRPr="00DB7AB2">
        <w:rPr>
          <w:highlight w:val="blue"/>
        </w:rPr>
        <w:t>Pliocene</w:t>
      </w:r>
      <w:proofErr w:type="spellEnd"/>
      <w:r w:rsidRPr="00DB7AB2">
        <w:rPr>
          <w:highlight w:val="blue"/>
        </w:rPr>
        <w:t xml:space="preserve"> and </w:t>
      </w:r>
      <w:proofErr w:type="spellStart"/>
      <w:r w:rsidRPr="00DB7AB2">
        <w:rPr>
          <w:highlight w:val="blue"/>
        </w:rPr>
        <w:t>Pleistocene</w:t>
      </w:r>
      <w:proofErr w:type="spellEnd"/>
      <w:r w:rsidRPr="00DB7AB2">
        <w:rPr>
          <w:highlight w:val="blue"/>
        </w:rPr>
        <w:t xml:space="preserve"> </w:t>
      </w:r>
      <w:proofErr w:type="spellStart"/>
      <w:r w:rsidRPr="00DB7AB2">
        <w:rPr>
          <w:highlight w:val="blue"/>
        </w:rPr>
        <w:t>mammalian</w:t>
      </w:r>
      <w:proofErr w:type="spellEnd"/>
      <w:r w:rsidRPr="00DB7AB2">
        <w:rPr>
          <w:highlight w:val="blue"/>
        </w:rPr>
        <w:t xml:space="preserve"> </w:t>
      </w:r>
      <w:proofErr w:type="spellStart"/>
      <w:r w:rsidRPr="00DB7AB2">
        <w:rPr>
          <w:highlight w:val="blue"/>
        </w:rPr>
        <w:t>biostratigraphy</w:t>
      </w:r>
      <w:proofErr w:type="spellEnd"/>
      <w:r w:rsidRPr="00DB7AB2">
        <w:rPr>
          <w:highlight w:val="blue"/>
        </w:rPr>
        <w:t xml:space="preserve"> in </w:t>
      </w:r>
      <w:proofErr w:type="spellStart"/>
      <w:r w:rsidRPr="00DB7AB2">
        <w:rPr>
          <w:highlight w:val="blue"/>
        </w:rPr>
        <w:t>southeastern</w:t>
      </w:r>
      <w:proofErr w:type="spellEnd"/>
      <w:r w:rsidRPr="00DB7AB2">
        <w:rPr>
          <w:highlight w:val="blue"/>
        </w:rPr>
        <w:t xml:space="preserve"> </w:t>
      </w:r>
      <w:proofErr w:type="spellStart"/>
      <w:r w:rsidRPr="00DB7AB2">
        <w:rPr>
          <w:highlight w:val="blue"/>
        </w:rPr>
        <w:t>Transylvania</w:t>
      </w:r>
      <w:proofErr w:type="spellEnd"/>
      <w:r w:rsidRPr="00DB7AB2">
        <w:rPr>
          <w:highlight w:val="blue"/>
        </w:rPr>
        <w:t xml:space="preserve"> (Romania). </w:t>
      </w:r>
      <w:r w:rsidRPr="00DB7AB2">
        <w:rPr>
          <w:highlight w:val="blue"/>
        </w:rPr>
        <w:tab/>
      </w:r>
      <w:r w:rsidRPr="00DB7AB2">
        <w:rPr>
          <w:i/>
          <w:iCs/>
          <w:highlight w:val="blue"/>
          <w:lang w:val="en-US"/>
        </w:rPr>
        <w:t xml:space="preserve">Trav. Inst. </w:t>
      </w:r>
      <w:proofErr w:type="spellStart"/>
      <w:r w:rsidRPr="00DB7AB2">
        <w:rPr>
          <w:i/>
          <w:iCs/>
          <w:highlight w:val="blue"/>
          <w:lang w:val="en-US"/>
        </w:rPr>
        <w:t>Speol</w:t>
      </w:r>
      <w:proofErr w:type="spellEnd"/>
      <w:r w:rsidRPr="00DB7AB2">
        <w:rPr>
          <w:i/>
          <w:iCs/>
          <w:highlight w:val="blue"/>
          <w:lang w:val="en-US"/>
        </w:rPr>
        <w:t xml:space="preserve">. “Emile </w:t>
      </w:r>
      <w:proofErr w:type="spellStart"/>
      <w:r w:rsidRPr="00DB7AB2">
        <w:rPr>
          <w:i/>
          <w:iCs/>
          <w:highlight w:val="blue"/>
          <w:lang w:val="en-US"/>
        </w:rPr>
        <w:t>Racovitza</w:t>
      </w:r>
      <w:proofErr w:type="spellEnd"/>
      <w:r w:rsidRPr="00DB7AB2">
        <w:rPr>
          <w:i/>
          <w:iCs/>
          <w:highlight w:val="blue"/>
          <w:lang w:val="en-US"/>
        </w:rPr>
        <w:t>”</w:t>
      </w:r>
      <w:r w:rsidRPr="00DB7AB2">
        <w:rPr>
          <w:highlight w:val="blue"/>
          <w:lang w:val="en-US"/>
        </w:rPr>
        <w:t xml:space="preserve">, </w:t>
      </w:r>
      <w:r w:rsidRPr="00DB7AB2">
        <w:rPr>
          <w:highlight w:val="blue"/>
          <w:lang w:val="en-US"/>
        </w:rPr>
        <w:tab/>
        <w:t>24 :85-95.</w:t>
      </w:r>
    </w:p>
    <w:p w14:paraId="0607124A" w14:textId="5F06B4DC"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lang w:val="en-US"/>
        </w:rPr>
        <w:t>RĂDULESCU C. &amp; Samson P.</w:t>
      </w:r>
      <w:r w:rsidR="00AF35DA" w:rsidRPr="00DB7AB2">
        <w:rPr>
          <w:lang w:val="en-US"/>
        </w:rPr>
        <w:tab/>
      </w:r>
      <w:r w:rsidR="00B730FA" w:rsidRPr="00DB7AB2">
        <w:rPr>
          <w:lang w:val="en-US"/>
        </w:rPr>
        <w:t xml:space="preserve"> </w:t>
      </w:r>
      <w:r w:rsidRPr="00DB7AB2">
        <w:rPr>
          <w:lang w:val="en-US"/>
        </w:rPr>
        <w:t xml:space="preserve">1990. — </w:t>
      </w:r>
      <w:r w:rsidR="00AF35DA" w:rsidRPr="00DB7AB2">
        <w:rPr>
          <w:lang w:val="en-US"/>
        </w:rPr>
        <w:tab/>
      </w:r>
      <w:r w:rsidRPr="00DB7AB2">
        <w:rPr>
          <w:lang w:val="en-US"/>
        </w:rPr>
        <w:t xml:space="preserve">The </w:t>
      </w:r>
      <w:proofErr w:type="spellStart"/>
      <w:r w:rsidRPr="00DB7AB2">
        <w:rPr>
          <w:lang w:val="en-US"/>
        </w:rPr>
        <w:t>Plio-Pléistoc</w:t>
      </w:r>
      <w:r w:rsidR="00AF35DA" w:rsidRPr="00DB7AB2">
        <w:rPr>
          <w:lang w:val="en-US"/>
        </w:rPr>
        <w:t>e</w:t>
      </w:r>
      <w:r w:rsidRPr="00DB7AB2">
        <w:rPr>
          <w:lang w:val="en-US"/>
        </w:rPr>
        <w:t>ne</w:t>
      </w:r>
      <w:proofErr w:type="spellEnd"/>
      <w:r w:rsidRPr="00DB7AB2">
        <w:rPr>
          <w:lang w:val="en-US"/>
        </w:rPr>
        <w:t xml:space="preserve"> mammalian succession of the </w:t>
      </w:r>
      <w:proofErr w:type="spellStart"/>
      <w:r w:rsidRPr="00DB7AB2">
        <w:rPr>
          <w:lang w:val="en-US"/>
        </w:rPr>
        <w:t>Oltet</w:t>
      </w:r>
      <w:proofErr w:type="spellEnd"/>
      <w:r w:rsidRPr="00DB7AB2">
        <w:rPr>
          <w:lang w:val="en-US"/>
        </w:rPr>
        <w:t xml:space="preserve"> valley, </w:t>
      </w:r>
      <w:proofErr w:type="spellStart"/>
      <w:r w:rsidRPr="00DB7AB2">
        <w:rPr>
          <w:lang w:val="en-US"/>
        </w:rPr>
        <w:t>Dacic</w:t>
      </w:r>
      <w:proofErr w:type="spellEnd"/>
      <w:r w:rsidRPr="00DB7AB2">
        <w:rPr>
          <w:lang w:val="en-US"/>
        </w:rPr>
        <w:t xml:space="preserve"> basin, Romania. </w:t>
      </w:r>
      <w:r w:rsidR="00AF35DA" w:rsidRPr="00DB7AB2">
        <w:rPr>
          <w:lang w:val="en-US"/>
        </w:rPr>
        <w:tab/>
      </w:r>
      <w:proofErr w:type="spellStart"/>
      <w:r w:rsidRPr="00DB7AB2">
        <w:rPr>
          <w:i/>
          <w:iCs/>
          <w:lang w:val="en-US"/>
        </w:rPr>
        <w:t>Quartärpaläontologie</w:t>
      </w:r>
      <w:proofErr w:type="spellEnd"/>
      <w:r w:rsidRPr="00DB7AB2">
        <w:rPr>
          <w:lang w:val="en-US"/>
        </w:rPr>
        <w:t xml:space="preserve"> </w:t>
      </w:r>
      <w:r w:rsidR="00AF35DA" w:rsidRPr="00DB7AB2">
        <w:rPr>
          <w:lang w:val="en-US"/>
        </w:rPr>
        <w:tab/>
      </w:r>
      <w:r w:rsidRPr="00DB7AB2">
        <w:rPr>
          <w:lang w:val="en-US"/>
        </w:rPr>
        <w:t>8 (225-232.</w:t>
      </w:r>
    </w:p>
    <w:p w14:paraId="5DD130BD" w14:textId="434869A1" w:rsidR="00A53575" w:rsidRPr="00DB7AB2" w:rsidRDefault="00A53575" w:rsidP="002939EC">
      <w:pPr>
        <w:spacing w:after="100" w:afterAutospacing="1" w:line="240" w:lineRule="auto"/>
        <w:ind w:left="426" w:hanging="426"/>
        <w:rPr>
          <w:highlight w:val="cyan"/>
          <w:lang w:val="en-US"/>
        </w:rPr>
      </w:pPr>
      <w:r w:rsidRPr="00DB7AB2">
        <w:rPr>
          <w:lang w:val="en-US"/>
        </w:rPr>
        <w:t>RĂDULESCU</w:t>
      </w:r>
      <w:r w:rsidRPr="00DB7AB2">
        <w:rPr>
          <w:highlight w:val="cyan"/>
          <w:lang w:val="en-US"/>
        </w:rPr>
        <w:t xml:space="preserve"> C. &amp; SAMSON P.M.</w:t>
      </w:r>
      <w:r w:rsidR="00911C0C" w:rsidRPr="00DB7AB2">
        <w:rPr>
          <w:highlight w:val="cyan"/>
          <w:lang w:val="en-US"/>
        </w:rPr>
        <w:tab/>
      </w:r>
      <w:r w:rsidRPr="00DB7AB2">
        <w:rPr>
          <w:highlight w:val="cyan"/>
          <w:lang w:val="en-US"/>
        </w:rPr>
        <w:t xml:space="preserve">, 2001. </w:t>
      </w:r>
      <w:r w:rsidR="00911C0C" w:rsidRPr="00DB7AB2">
        <w:rPr>
          <w:highlight w:val="cyan"/>
          <w:lang w:val="en-US"/>
        </w:rPr>
        <w:tab/>
      </w:r>
      <w:r w:rsidRPr="00DB7AB2">
        <w:rPr>
          <w:highlight w:val="cyan"/>
          <w:lang w:val="en-US"/>
        </w:rPr>
        <w:t xml:space="preserve">Biochronology and evolution of the Early Pliocene to the Early Pleistocene mammalian faunas of Romania. </w:t>
      </w:r>
      <w:r w:rsidR="00911C0C" w:rsidRPr="00DB7AB2">
        <w:rPr>
          <w:highlight w:val="cyan"/>
          <w:lang w:val="en-US"/>
        </w:rPr>
        <w:tab/>
      </w:r>
      <w:proofErr w:type="spellStart"/>
      <w:r w:rsidRPr="00DB7AB2">
        <w:rPr>
          <w:i/>
          <w:iCs/>
          <w:highlight w:val="cyan"/>
          <w:lang w:val="en-US"/>
        </w:rPr>
        <w:t>Bollettino</w:t>
      </w:r>
      <w:proofErr w:type="spellEnd"/>
      <w:r w:rsidRPr="00DB7AB2">
        <w:rPr>
          <w:i/>
          <w:iCs/>
          <w:highlight w:val="cyan"/>
          <w:lang w:val="en-US"/>
        </w:rPr>
        <w:t xml:space="preserve"> SPI, </w:t>
      </w:r>
      <w:r w:rsidR="00911C0C" w:rsidRPr="00DB7AB2">
        <w:rPr>
          <w:i/>
          <w:iCs/>
          <w:highlight w:val="cyan"/>
          <w:lang w:val="en-US"/>
        </w:rPr>
        <w:tab/>
      </w:r>
      <w:r w:rsidRPr="00DB7AB2">
        <w:rPr>
          <w:highlight w:val="cyan"/>
          <w:lang w:val="en-US"/>
        </w:rPr>
        <w:t>40 (2):285-291, Modena.</w:t>
      </w:r>
    </w:p>
    <w:p w14:paraId="3D479EF9" w14:textId="430D29A0" w:rsidR="00A53575" w:rsidRPr="00DB7AB2" w:rsidRDefault="00A53575" w:rsidP="002939EC">
      <w:pPr>
        <w:spacing w:after="100" w:afterAutospacing="1" w:line="240" w:lineRule="auto"/>
        <w:ind w:left="426" w:hanging="426"/>
        <w:rPr>
          <w:highlight w:val="blue"/>
        </w:rPr>
      </w:pPr>
      <w:r w:rsidRPr="00DB7AB2">
        <w:rPr>
          <w:lang w:val="en-US"/>
        </w:rPr>
        <w:t>RĂDULESCU</w:t>
      </w:r>
      <w:r w:rsidRPr="00DB7AB2">
        <w:rPr>
          <w:highlight w:val="blue"/>
          <w:lang w:val="en-US"/>
        </w:rPr>
        <w:t xml:space="preserve"> C. &amp; SOVA C.</w:t>
      </w:r>
      <w:r w:rsidR="00911C0C" w:rsidRPr="00DB7AB2">
        <w:rPr>
          <w:highlight w:val="blue"/>
          <w:lang w:val="en-US"/>
        </w:rPr>
        <w:tab/>
      </w:r>
      <w:r w:rsidRPr="00DB7AB2">
        <w:rPr>
          <w:highlight w:val="blue"/>
          <w:lang w:val="en-US"/>
        </w:rPr>
        <w:t xml:space="preserve">, 1987. </w:t>
      </w:r>
      <w:r w:rsidR="00911C0C" w:rsidRPr="00DB7AB2">
        <w:rPr>
          <w:highlight w:val="blue"/>
          <w:lang w:val="en-US"/>
        </w:rPr>
        <w:tab/>
      </w:r>
      <w:r w:rsidRPr="00DB7AB2">
        <w:rPr>
          <w:highlight w:val="blue"/>
          <w:lang w:val="en-US"/>
        </w:rPr>
        <w:t xml:space="preserve">A preliminary note on a Late Miocene mammalian fauna from Moldovia (Romania). </w:t>
      </w:r>
      <w:r w:rsidR="00911C0C" w:rsidRPr="00DB7AB2">
        <w:rPr>
          <w:highlight w:val="blue"/>
          <w:lang w:val="en-US"/>
        </w:rPr>
        <w:tab/>
      </w:r>
      <w:r w:rsidRPr="00DB7AB2">
        <w:rPr>
          <w:i/>
          <w:iCs/>
          <w:highlight w:val="blue"/>
        </w:rPr>
        <w:t xml:space="preserve">Travaux de l’Institut de </w:t>
      </w:r>
      <w:proofErr w:type="spellStart"/>
      <w:r w:rsidRPr="00DB7AB2">
        <w:rPr>
          <w:i/>
          <w:iCs/>
          <w:highlight w:val="blue"/>
        </w:rPr>
        <w:t>Spéologie</w:t>
      </w:r>
      <w:proofErr w:type="spellEnd"/>
      <w:r w:rsidRPr="00DB7AB2">
        <w:rPr>
          <w:i/>
          <w:iCs/>
          <w:highlight w:val="blue"/>
        </w:rPr>
        <w:t xml:space="preserve"> </w:t>
      </w:r>
      <w:r w:rsidRPr="00DB7AB2">
        <w:rPr>
          <w:highlight w:val="blue"/>
        </w:rPr>
        <w:t>“</w:t>
      </w:r>
      <w:r w:rsidRPr="00DB7AB2">
        <w:rPr>
          <w:i/>
          <w:iCs/>
          <w:highlight w:val="blue"/>
        </w:rPr>
        <w:t xml:space="preserve">Émile </w:t>
      </w:r>
      <w:proofErr w:type="spellStart"/>
      <w:r w:rsidRPr="00DB7AB2">
        <w:rPr>
          <w:i/>
          <w:iCs/>
          <w:highlight w:val="blue"/>
        </w:rPr>
        <w:t>Racovitza</w:t>
      </w:r>
      <w:proofErr w:type="spellEnd"/>
      <w:r w:rsidRPr="00DB7AB2">
        <w:rPr>
          <w:highlight w:val="blue"/>
        </w:rPr>
        <w:t>” [</w:t>
      </w:r>
      <w:proofErr w:type="spellStart"/>
      <w:r w:rsidRPr="00DB7AB2">
        <w:rPr>
          <w:highlight w:val="blue"/>
        </w:rPr>
        <w:t>Lucr</w:t>
      </w:r>
      <w:proofErr w:type="spellEnd"/>
      <w:r w:rsidRPr="00DB7AB2">
        <w:rPr>
          <w:highlight w:val="blue"/>
        </w:rPr>
        <w:t xml:space="preserve">. </w:t>
      </w:r>
      <w:proofErr w:type="spellStart"/>
      <w:r w:rsidRPr="00DB7AB2">
        <w:rPr>
          <w:highlight w:val="blue"/>
        </w:rPr>
        <w:t>Inst</w:t>
      </w:r>
      <w:proofErr w:type="spellEnd"/>
      <w:r w:rsidRPr="00DB7AB2">
        <w:rPr>
          <w:highlight w:val="blue"/>
        </w:rPr>
        <w:t xml:space="preserve">. </w:t>
      </w:r>
      <w:proofErr w:type="spellStart"/>
      <w:r w:rsidRPr="00DB7AB2">
        <w:rPr>
          <w:highlight w:val="blue"/>
        </w:rPr>
        <w:t>Spéol</w:t>
      </w:r>
      <w:proofErr w:type="spellEnd"/>
      <w:r w:rsidRPr="00DB7AB2">
        <w:rPr>
          <w:highlight w:val="blue"/>
        </w:rPr>
        <w:t xml:space="preserve">. “Émile </w:t>
      </w:r>
      <w:proofErr w:type="spellStart"/>
      <w:r w:rsidRPr="00DB7AB2">
        <w:rPr>
          <w:highlight w:val="blue"/>
        </w:rPr>
        <w:t>Racovitza</w:t>
      </w:r>
      <w:proofErr w:type="spellEnd"/>
      <w:r w:rsidRPr="00DB7AB2">
        <w:rPr>
          <w:highlight w:val="blue"/>
        </w:rPr>
        <w:t xml:space="preserve">”], </w:t>
      </w:r>
      <w:r w:rsidR="00911C0C" w:rsidRPr="00DB7AB2">
        <w:rPr>
          <w:highlight w:val="blue"/>
        </w:rPr>
        <w:tab/>
      </w:r>
      <w:r w:rsidRPr="00DB7AB2">
        <w:rPr>
          <w:highlight w:val="blue"/>
        </w:rPr>
        <w:t>26:67-71, Éditions de l’</w:t>
      </w:r>
      <w:proofErr w:type="spellStart"/>
      <w:r w:rsidRPr="00DB7AB2">
        <w:rPr>
          <w:highlight w:val="blue"/>
        </w:rPr>
        <w:t>Acadèmie</w:t>
      </w:r>
      <w:proofErr w:type="spellEnd"/>
      <w:r w:rsidRPr="00DB7AB2">
        <w:rPr>
          <w:highlight w:val="blue"/>
        </w:rPr>
        <w:t xml:space="preserve"> de la </w:t>
      </w:r>
      <w:proofErr w:type="spellStart"/>
      <w:r w:rsidRPr="00DB7AB2">
        <w:rPr>
          <w:highlight w:val="blue"/>
        </w:rPr>
        <w:t>Rèpublique</w:t>
      </w:r>
      <w:proofErr w:type="spellEnd"/>
      <w:r w:rsidRPr="00DB7AB2">
        <w:rPr>
          <w:highlight w:val="blue"/>
        </w:rPr>
        <w:t xml:space="preserve"> Socialiste de Roumanie, Bucuresti.</w:t>
      </w:r>
    </w:p>
    <w:p w14:paraId="4C2C93C4" w14:textId="3F1E8BC7" w:rsidR="00A53575" w:rsidRPr="00DB7AB2" w:rsidRDefault="00A53575" w:rsidP="002939EC">
      <w:pPr>
        <w:spacing w:after="100" w:afterAutospacing="1" w:line="240" w:lineRule="auto"/>
        <w:ind w:left="426" w:hanging="426"/>
        <w:rPr>
          <w:lang w:val="en-US"/>
        </w:rPr>
      </w:pPr>
      <w:r w:rsidRPr="00DB7AB2">
        <w:t>RĂDULESCU</w:t>
      </w:r>
      <w:r w:rsidRPr="00DB7AB2">
        <w:rPr>
          <w:highlight w:val="blue"/>
        </w:rPr>
        <w:t xml:space="preserve"> C., SAMSON P. M., PETCULESCU A. &amp; STIUCA E.</w:t>
      </w:r>
      <w:r w:rsidR="00911C0C" w:rsidRPr="00DB7AB2">
        <w:rPr>
          <w:highlight w:val="blue"/>
        </w:rPr>
        <w:tab/>
      </w:r>
      <w:r w:rsidRPr="00DB7AB2">
        <w:rPr>
          <w:highlight w:val="blue"/>
        </w:rPr>
        <w:t xml:space="preserve"> </w:t>
      </w:r>
      <w:r w:rsidRPr="00DB7AB2">
        <w:rPr>
          <w:highlight w:val="blue"/>
          <w:lang w:val="en-US"/>
        </w:rPr>
        <w:t xml:space="preserve">2003. — </w:t>
      </w:r>
      <w:r w:rsidR="00911C0C" w:rsidRPr="00DB7AB2">
        <w:rPr>
          <w:highlight w:val="blue"/>
          <w:lang w:val="en-US"/>
        </w:rPr>
        <w:tab/>
      </w:r>
      <w:r w:rsidRPr="00DB7AB2">
        <w:rPr>
          <w:highlight w:val="blue"/>
          <w:lang w:val="en-US"/>
        </w:rPr>
        <w:t xml:space="preserve">Pliocene large mammals of Romania. </w:t>
      </w:r>
      <w:r w:rsidR="00911C0C" w:rsidRPr="00DB7AB2">
        <w:rPr>
          <w:highlight w:val="blue"/>
          <w:lang w:val="en-US"/>
        </w:rPr>
        <w:tab/>
      </w:r>
      <w:proofErr w:type="spellStart"/>
      <w:r w:rsidRPr="00DB7AB2">
        <w:rPr>
          <w:i/>
          <w:iCs/>
          <w:highlight w:val="blue"/>
          <w:lang w:val="en-US"/>
        </w:rPr>
        <w:t>Coloquios</w:t>
      </w:r>
      <w:proofErr w:type="spellEnd"/>
      <w:r w:rsidRPr="00DB7AB2">
        <w:rPr>
          <w:i/>
          <w:iCs/>
          <w:highlight w:val="blue"/>
          <w:lang w:val="en-US"/>
        </w:rPr>
        <w:t xml:space="preserve"> de </w:t>
      </w:r>
      <w:proofErr w:type="spellStart"/>
      <w:r w:rsidRPr="00DB7AB2">
        <w:rPr>
          <w:i/>
          <w:iCs/>
          <w:highlight w:val="blue"/>
          <w:lang w:val="en-US"/>
        </w:rPr>
        <w:t>Paleontologia</w:t>
      </w:r>
      <w:proofErr w:type="spellEnd"/>
      <w:r w:rsidRPr="00DB7AB2">
        <w:rPr>
          <w:i/>
          <w:iCs/>
          <w:highlight w:val="blue"/>
          <w:lang w:val="en-US"/>
        </w:rPr>
        <w:t xml:space="preserve"> </w:t>
      </w:r>
      <w:r w:rsidR="00911C0C" w:rsidRPr="00DB7AB2">
        <w:rPr>
          <w:i/>
          <w:iCs/>
          <w:highlight w:val="blue"/>
          <w:lang w:val="en-US"/>
        </w:rPr>
        <w:tab/>
      </w:r>
      <w:r w:rsidRPr="00DB7AB2">
        <w:rPr>
          <w:highlight w:val="blue"/>
          <w:lang w:val="en-US"/>
        </w:rPr>
        <w:t>1: 549-558.</w:t>
      </w:r>
    </w:p>
    <w:p w14:paraId="652DA0F0" w14:textId="5A47E27D" w:rsidR="00A53575" w:rsidRPr="00DB7AB2" w:rsidRDefault="00A53575" w:rsidP="002939EC">
      <w:pPr>
        <w:spacing w:after="100" w:afterAutospacing="1" w:line="240" w:lineRule="auto"/>
        <w:ind w:left="426" w:hanging="426"/>
        <w:rPr>
          <w:highlight w:val="cyan"/>
          <w:lang w:val="de-DE"/>
        </w:rPr>
      </w:pPr>
      <w:r w:rsidRPr="00DB7AB2">
        <w:rPr>
          <w:lang w:val="en-US"/>
        </w:rPr>
        <w:t>RĂDULESCU</w:t>
      </w:r>
      <w:r w:rsidRPr="00DB7AB2">
        <w:rPr>
          <w:highlight w:val="cyan"/>
          <w:lang w:val="en-US"/>
        </w:rPr>
        <w:t xml:space="preserve"> C., SAMSON P.M., MIHAILA N. &amp; KOVÁCS A.</w:t>
      </w:r>
      <w:r w:rsidR="00911C0C" w:rsidRPr="00DB7AB2">
        <w:rPr>
          <w:highlight w:val="cyan"/>
          <w:lang w:val="en-US"/>
        </w:rPr>
        <w:tab/>
      </w:r>
      <w:r w:rsidRPr="00DB7AB2">
        <w:rPr>
          <w:highlight w:val="cyan"/>
          <w:lang w:val="en-US"/>
        </w:rPr>
        <w:t xml:space="preserve">, 1965. </w:t>
      </w:r>
      <w:r w:rsidR="00911C0C" w:rsidRPr="00DB7AB2">
        <w:rPr>
          <w:highlight w:val="cyan"/>
          <w:lang w:val="en-US"/>
        </w:rPr>
        <w:tab/>
      </w:r>
      <w:r w:rsidRPr="00DB7AB2">
        <w:rPr>
          <w:highlight w:val="cyan"/>
        </w:rPr>
        <w:t xml:space="preserve">Contributions à la connaissance des faunes de Mammifères pléistocènes de la Dépression de Brasov (Roumanie) (in: </w:t>
      </w:r>
      <w:proofErr w:type="spellStart"/>
      <w:r w:rsidRPr="00DB7AB2">
        <w:rPr>
          <w:highlight w:val="cyan"/>
        </w:rPr>
        <w:t>Woldstedt</w:t>
      </w:r>
      <w:proofErr w:type="spellEnd"/>
      <w:r w:rsidRPr="00DB7AB2">
        <w:rPr>
          <w:highlight w:val="cyan"/>
        </w:rPr>
        <w:t xml:space="preserve"> P., </w:t>
      </w:r>
      <w:proofErr w:type="spellStart"/>
      <w:r w:rsidRPr="00DB7AB2">
        <w:rPr>
          <w:highlight w:val="cyan"/>
        </w:rPr>
        <w:t>ed</w:t>
      </w:r>
      <w:proofErr w:type="spellEnd"/>
      <w:r w:rsidRPr="00DB7AB2">
        <w:rPr>
          <w:highlight w:val="cyan"/>
        </w:rPr>
        <w:t xml:space="preserve">). </w:t>
      </w:r>
      <w:r w:rsidR="00911C0C" w:rsidRPr="00DB7AB2">
        <w:rPr>
          <w:highlight w:val="cyan"/>
        </w:rPr>
        <w:tab/>
      </w:r>
      <w:r w:rsidRPr="00DB7AB2">
        <w:rPr>
          <w:i/>
          <w:iCs/>
          <w:highlight w:val="cyan"/>
          <w:lang w:val="de-DE"/>
        </w:rPr>
        <w:t xml:space="preserve">Eiszeitalter und Gegenwart, </w:t>
      </w:r>
      <w:r w:rsidR="00911C0C" w:rsidRPr="00DB7AB2">
        <w:rPr>
          <w:i/>
          <w:iCs/>
          <w:highlight w:val="cyan"/>
          <w:lang w:val="de-DE"/>
        </w:rPr>
        <w:tab/>
      </w:r>
      <w:r w:rsidRPr="00DB7AB2">
        <w:rPr>
          <w:highlight w:val="cyan"/>
          <w:lang w:val="de-DE"/>
        </w:rPr>
        <w:t>16:132-188, Verlag Hohenlohe’ sche Buchhandlung Ferd, Rau, Ohringen/Württ.</w:t>
      </w:r>
    </w:p>
    <w:p w14:paraId="09BEB640" w14:textId="347A3B5B" w:rsidR="00A53575" w:rsidRPr="00DB7AB2" w:rsidRDefault="00A53575" w:rsidP="002939EC">
      <w:pPr>
        <w:spacing w:after="100" w:afterAutospacing="1" w:line="240" w:lineRule="auto"/>
        <w:ind w:left="426" w:hanging="426"/>
        <w:rPr>
          <w:highlight w:val="cyan"/>
        </w:rPr>
      </w:pPr>
      <w:r w:rsidRPr="00DB7AB2">
        <w:rPr>
          <w:highlight w:val="cyan"/>
        </w:rPr>
        <w:t>RAEMDONCK J. v.</w:t>
      </w:r>
      <w:r w:rsidR="00911C0C" w:rsidRPr="00DB7AB2">
        <w:rPr>
          <w:highlight w:val="cyan"/>
        </w:rPr>
        <w:tab/>
      </w:r>
      <w:r w:rsidRPr="00DB7AB2">
        <w:rPr>
          <w:highlight w:val="cyan"/>
        </w:rPr>
        <w:t xml:space="preserve">, 1897-98. </w:t>
      </w:r>
      <w:r w:rsidR="00911C0C" w:rsidRPr="00DB7AB2">
        <w:rPr>
          <w:highlight w:val="cyan"/>
        </w:rPr>
        <w:tab/>
      </w:r>
      <w:r w:rsidRPr="00DB7AB2">
        <w:rPr>
          <w:highlight w:val="cyan"/>
        </w:rPr>
        <w:t xml:space="preserve">Le rhinocéros au pays de Waas préhistorique. </w:t>
      </w:r>
      <w:r w:rsidR="00911C0C" w:rsidRPr="00DB7AB2">
        <w:rPr>
          <w:highlight w:val="cyan"/>
        </w:rPr>
        <w:tab/>
      </w:r>
      <w:r w:rsidRPr="00DB7AB2">
        <w:rPr>
          <w:i/>
          <w:iCs/>
          <w:highlight w:val="cyan"/>
        </w:rPr>
        <w:t xml:space="preserve">Annales Cercle </w:t>
      </w:r>
      <w:proofErr w:type="spellStart"/>
      <w:r w:rsidRPr="00DB7AB2">
        <w:rPr>
          <w:i/>
          <w:iCs/>
          <w:highlight w:val="cyan"/>
        </w:rPr>
        <w:t>Archéol</w:t>
      </w:r>
      <w:proofErr w:type="spellEnd"/>
      <w:r w:rsidRPr="00DB7AB2">
        <w:rPr>
          <w:i/>
          <w:iCs/>
          <w:highlight w:val="cyan"/>
        </w:rPr>
        <w:t xml:space="preserve">. Pays de Waas, </w:t>
      </w:r>
      <w:r w:rsidR="00911C0C" w:rsidRPr="00DB7AB2">
        <w:rPr>
          <w:i/>
          <w:iCs/>
          <w:highlight w:val="cyan"/>
        </w:rPr>
        <w:tab/>
      </w:r>
      <w:r w:rsidRPr="00DB7AB2">
        <w:rPr>
          <w:highlight w:val="cyan"/>
        </w:rPr>
        <w:t>17:151-168, St. Nicolas.</w:t>
      </w:r>
    </w:p>
    <w:p w14:paraId="74627D1A" w14:textId="1ECB089B" w:rsidR="00A53575" w:rsidRPr="00DB7AB2" w:rsidRDefault="00A53575" w:rsidP="002939EC">
      <w:pPr>
        <w:spacing w:after="100" w:afterAutospacing="1" w:line="240" w:lineRule="auto"/>
        <w:ind w:left="426" w:hanging="426"/>
        <w:rPr>
          <w:lang w:val="en-US"/>
        </w:rPr>
      </w:pPr>
      <w:r w:rsidRPr="00DB7AB2">
        <w:lastRenderedPageBreak/>
        <w:t xml:space="preserve">RAIA P., CAROTENUTO F., MELORO C., PIRAS P., BARBERA C. &amp; KOTSAKIS T. </w:t>
      </w:r>
      <w:r w:rsidR="00911C0C" w:rsidRPr="00DB7AB2">
        <w:tab/>
      </w:r>
      <w:r w:rsidRPr="00DB7AB2">
        <w:rPr>
          <w:lang w:val="en-US"/>
        </w:rPr>
        <w:t xml:space="preserve">2009. — </w:t>
      </w:r>
      <w:r w:rsidR="00911C0C" w:rsidRPr="00DB7AB2">
        <w:rPr>
          <w:lang w:val="en-US"/>
        </w:rPr>
        <w:tab/>
      </w:r>
      <w:r w:rsidRPr="00DB7AB2">
        <w:rPr>
          <w:lang w:val="en-US"/>
        </w:rPr>
        <w:t xml:space="preserve">More than three million years of community evolution. The temporal and geographical resolution of the </w:t>
      </w:r>
      <w:proofErr w:type="spellStart"/>
      <w:r w:rsidRPr="00DB7AB2">
        <w:rPr>
          <w:lang w:val="en-US"/>
        </w:rPr>
        <w:t>Plio</w:t>
      </w:r>
      <w:proofErr w:type="spellEnd"/>
      <w:r w:rsidRPr="00DB7AB2">
        <w:rPr>
          <w:lang w:val="en-US"/>
        </w:rPr>
        <w:t xml:space="preserve">-Pleistocene Western Eurasia mammal faunas. </w:t>
      </w:r>
      <w:r w:rsidR="00CA6619">
        <w:rPr>
          <w:lang w:val="en-US"/>
        </w:rPr>
        <w:tab/>
      </w:r>
      <w:proofErr w:type="spellStart"/>
      <w:r w:rsidRPr="00DB7AB2">
        <w:rPr>
          <w:i/>
          <w:iCs/>
          <w:lang w:val="en-US"/>
        </w:rPr>
        <w:t>Palaeogeography</w:t>
      </w:r>
      <w:proofErr w:type="spellEnd"/>
      <w:r w:rsidRPr="00DB7AB2">
        <w:rPr>
          <w:i/>
          <w:iCs/>
          <w:lang w:val="en-US"/>
        </w:rPr>
        <w:t xml:space="preserve">, </w:t>
      </w:r>
      <w:proofErr w:type="spellStart"/>
      <w:r w:rsidRPr="00DB7AB2">
        <w:rPr>
          <w:i/>
          <w:iCs/>
          <w:lang w:val="en-US"/>
        </w:rPr>
        <w:t>Palaeoclimatology</w:t>
      </w:r>
      <w:proofErr w:type="spellEnd"/>
      <w:r w:rsidRPr="00DB7AB2">
        <w:rPr>
          <w:i/>
          <w:iCs/>
          <w:lang w:val="en-US"/>
        </w:rPr>
        <w:t xml:space="preserve">, </w:t>
      </w:r>
      <w:proofErr w:type="spellStart"/>
      <w:r w:rsidRPr="00DB7AB2">
        <w:rPr>
          <w:i/>
          <w:iCs/>
          <w:lang w:val="en-US"/>
        </w:rPr>
        <w:t>Palaeoecology</w:t>
      </w:r>
      <w:proofErr w:type="spellEnd"/>
      <w:r w:rsidRPr="00DB7AB2">
        <w:rPr>
          <w:i/>
          <w:iCs/>
          <w:lang w:val="en-US"/>
        </w:rPr>
        <w:t xml:space="preserve"> </w:t>
      </w:r>
      <w:r w:rsidR="00911C0C" w:rsidRPr="00DB7AB2">
        <w:rPr>
          <w:i/>
          <w:iCs/>
          <w:lang w:val="en-US"/>
        </w:rPr>
        <w:tab/>
      </w:r>
      <w:r w:rsidRPr="00DB7AB2">
        <w:rPr>
          <w:lang w:val="en-US"/>
        </w:rPr>
        <w:t xml:space="preserve">276: 15-23. </w:t>
      </w:r>
    </w:p>
    <w:p w14:paraId="01665612" w14:textId="23C6AE06" w:rsidR="00A53575" w:rsidRPr="00DB7AB2" w:rsidRDefault="00A53575" w:rsidP="002939EC">
      <w:pPr>
        <w:spacing w:after="100" w:afterAutospacing="1" w:line="240" w:lineRule="auto"/>
        <w:ind w:left="426" w:hanging="426"/>
        <w:rPr>
          <w:lang w:val="en-US"/>
        </w:rPr>
      </w:pPr>
      <w:proofErr w:type="spellStart"/>
      <w:r w:rsidRPr="00DB7AB2">
        <w:rPr>
          <w:lang w:val="en-US"/>
        </w:rPr>
        <w:t>Raia</w:t>
      </w:r>
      <w:proofErr w:type="spellEnd"/>
      <w:r w:rsidRPr="00DB7AB2">
        <w:rPr>
          <w:lang w:val="en-US"/>
        </w:rPr>
        <w:t xml:space="preserve">, P., F. </w:t>
      </w:r>
      <w:proofErr w:type="spellStart"/>
      <w:r w:rsidRPr="00DB7AB2">
        <w:rPr>
          <w:lang w:val="en-US"/>
        </w:rPr>
        <w:t>Carotenuto</w:t>
      </w:r>
      <w:proofErr w:type="spellEnd"/>
      <w:r w:rsidRPr="00DB7AB2">
        <w:rPr>
          <w:lang w:val="en-US"/>
        </w:rPr>
        <w:t xml:space="preserve">, C. </w:t>
      </w:r>
      <w:proofErr w:type="spellStart"/>
      <w:r w:rsidRPr="00DB7AB2">
        <w:rPr>
          <w:lang w:val="en-US"/>
        </w:rPr>
        <w:t>Meloro</w:t>
      </w:r>
      <w:proofErr w:type="spellEnd"/>
      <w:r w:rsidRPr="00DB7AB2">
        <w:rPr>
          <w:lang w:val="en-US"/>
        </w:rPr>
        <w:t xml:space="preserve">, P. </w:t>
      </w:r>
      <w:proofErr w:type="spellStart"/>
      <w:r w:rsidRPr="00DB7AB2">
        <w:rPr>
          <w:lang w:val="en-US"/>
        </w:rPr>
        <w:t>Piras</w:t>
      </w:r>
      <w:proofErr w:type="spellEnd"/>
      <w:r w:rsidRPr="00DB7AB2">
        <w:rPr>
          <w:lang w:val="en-US"/>
        </w:rPr>
        <w:t xml:space="preserve">, and D. </w:t>
      </w:r>
      <w:proofErr w:type="spellStart"/>
      <w:r w:rsidRPr="00DB7AB2">
        <w:rPr>
          <w:lang w:val="en-US"/>
        </w:rPr>
        <w:t>Pushkina</w:t>
      </w:r>
      <w:proofErr w:type="spellEnd"/>
      <w:r w:rsidR="00911C0C" w:rsidRPr="00DB7AB2">
        <w:rPr>
          <w:lang w:val="en-US"/>
        </w:rPr>
        <w:tab/>
      </w:r>
      <w:r w:rsidRPr="00DB7AB2">
        <w:rPr>
          <w:lang w:val="en-US"/>
        </w:rPr>
        <w:t xml:space="preserve">. 2010. </w:t>
      </w:r>
      <w:r w:rsidR="00911C0C" w:rsidRPr="00DB7AB2">
        <w:rPr>
          <w:lang w:val="en-US"/>
        </w:rPr>
        <w:tab/>
      </w:r>
      <w:r w:rsidRPr="00DB7AB2">
        <w:rPr>
          <w:lang w:val="en-US"/>
        </w:rPr>
        <w:t xml:space="preserve">The shape of contention. adaptation, history and contingency in ungulate mandibles. </w:t>
      </w:r>
      <w:r w:rsidR="00911C0C" w:rsidRPr="00DB7AB2">
        <w:rPr>
          <w:lang w:val="en-US"/>
        </w:rPr>
        <w:tab/>
      </w:r>
      <w:r w:rsidRPr="00DB7AB2">
        <w:rPr>
          <w:lang w:val="en-US"/>
        </w:rPr>
        <w:t xml:space="preserve">Evolution </w:t>
      </w:r>
      <w:r w:rsidR="00911C0C" w:rsidRPr="00DB7AB2">
        <w:rPr>
          <w:lang w:val="en-US"/>
        </w:rPr>
        <w:tab/>
      </w:r>
      <w:r w:rsidRPr="00DB7AB2">
        <w:rPr>
          <w:lang w:val="en-US"/>
        </w:rPr>
        <w:t>64:1489–1503.</w:t>
      </w:r>
    </w:p>
    <w:p w14:paraId="4E009B53" w14:textId="77A4141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RAKOVEC I.</w:t>
      </w:r>
      <w:r w:rsidR="00911C0C" w:rsidRPr="00DB7AB2">
        <w:rPr>
          <w:highlight w:val="cyan"/>
          <w:lang w:val="en-US"/>
        </w:rPr>
        <w:tab/>
      </w:r>
      <w:r w:rsidRPr="00DB7AB2">
        <w:rPr>
          <w:highlight w:val="cyan"/>
          <w:lang w:val="en-US"/>
        </w:rPr>
        <w:t xml:space="preserve">, 1933. </w:t>
      </w:r>
      <w:r w:rsidR="00911C0C" w:rsidRPr="00DB7AB2">
        <w:rPr>
          <w:highlight w:val="cyan"/>
          <w:lang w:val="en-US"/>
        </w:rPr>
        <w:tab/>
      </w:r>
      <w:r w:rsidRPr="00DB7AB2">
        <w:rPr>
          <w:i/>
          <w:iCs/>
          <w:highlight w:val="cyan"/>
          <w:lang w:val="en-US"/>
        </w:rPr>
        <w:t xml:space="preserve">Coelodonta </w:t>
      </w:r>
      <w:proofErr w:type="spellStart"/>
      <w:r w:rsidRPr="00DB7AB2">
        <w:rPr>
          <w:i/>
          <w:iCs/>
          <w:highlight w:val="cyan"/>
          <w:lang w:val="en-US"/>
        </w:rPr>
        <w:t>mercki</w:t>
      </w:r>
      <w:proofErr w:type="spellEnd"/>
      <w:r w:rsidRPr="00DB7AB2">
        <w:rPr>
          <w:i/>
          <w:iCs/>
          <w:highlight w:val="cyan"/>
          <w:lang w:val="en-US"/>
        </w:rPr>
        <w:t xml:space="preserve"> </w:t>
      </w:r>
      <w:proofErr w:type="spellStart"/>
      <w:r w:rsidRPr="00DB7AB2">
        <w:rPr>
          <w:highlight w:val="cyan"/>
          <w:lang w:val="en-US"/>
        </w:rPr>
        <w:t>Jäger</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Dolarjeve</w:t>
      </w:r>
      <w:proofErr w:type="spellEnd"/>
      <w:r w:rsidRPr="00DB7AB2">
        <w:rPr>
          <w:highlight w:val="cyan"/>
          <w:lang w:val="en-US"/>
        </w:rPr>
        <w:t xml:space="preserve"> </w:t>
      </w:r>
      <w:proofErr w:type="spellStart"/>
      <w:r w:rsidRPr="00DB7AB2">
        <w:rPr>
          <w:highlight w:val="cyan"/>
          <w:lang w:val="en-US"/>
        </w:rPr>
        <w:t>jame</w:t>
      </w:r>
      <w:proofErr w:type="spellEnd"/>
      <w:r w:rsidRPr="00DB7AB2">
        <w:rPr>
          <w:highlight w:val="cyan"/>
          <w:lang w:val="en-US"/>
        </w:rPr>
        <w:t xml:space="preserve"> </w:t>
      </w:r>
      <w:proofErr w:type="spellStart"/>
      <w:r w:rsidRPr="00DB7AB2">
        <w:rPr>
          <w:highlight w:val="cyan"/>
          <w:lang w:val="en-US"/>
        </w:rPr>
        <w:t>pri</w:t>
      </w:r>
      <w:proofErr w:type="spellEnd"/>
      <w:r w:rsidRPr="00DB7AB2">
        <w:rPr>
          <w:highlight w:val="cyan"/>
          <w:lang w:val="en-US"/>
        </w:rPr>
        <w:t xml:space="preserve"> </w:t>
      </w:r>
      <w:proofErr w:type="spellStart"/>
      <w:r w:rsidRPr="00DB7AB2">
        <w:rPr>
          <w:highlight w:val="cyan"/>
          <w:lang w:val="en-US"/>
        </w:rPr>
        <w:t>Logatcu</w:t>
      </w:r>
      <w:proofErr w:type="spellEnd"/>
      <w:r w:rsidRPr="00DB7AB2">
        <w:rPr>
          <w:highlight w:val="cyan"/>
          <w:lang w:val="en-US"/>
        </w:rPr>
        <w:t xml:space="preserve"> [</w:t>
      </w:r>
      <w:r w:rsidRPr="00DB7AB2">
        <w:rPr>
          <w:i/>
          <w:iCs/>
          <w:highlight w:val="cyan"/>
          <w:lang w:val="en-US"/>
        </w:rPr>
        <w:t xml:space="preserve">Coelodonta </w:t>
      </w:r>
      <w:proofErr w:type="spellStart"/>
      <w:r w:rsidRPr="00DB7AB2">
        <w:rPr>
          <w:i/>
          <w:iCs/>
          <w:highlight w:val="cyan"/>
          <w:lang w:val="en-US"/>
        </w:rPr>
        <w:t>mercki</w:t>
      </w:r>
      <w:proofErr w:type="spellEnd"/>
      <w:r w:rsidRPr="00DB7AB2">
        <w:rPr>
          <w:i/>
          <w:iCs/>
          <w:highlight w:val="cyan"/>
          <w:lang w:val="en-US"/>
        </w:rPr>
        <w:t xml:space="preserve"> </w:t>
      </w:r>
      <w:proofErr w:type="spellStart"/>
      <w:r w:rsidRPr="00DB7AB2">
        <w:rPr>
          <w:highlight w:val="cyan"/>
          <w:lang w:val="en-US"/>
        </w:rPr>
        <w:t>Jäger</w:t>
      </w:r>
      <w:proofErr w:type="spellEnd"/>
      <w:r w:rsidRPr="00DB7AB2">
        <w:rPr>
          <w:highlight w:val="cyan"/>
          <w:lang w:val="en-US"/>
        </w:rPr>
        <w:t xml:space="preserve"> </w:t>
      </w:r>
      <w:proofErr w:type="spellStart"/>
      <w:r w:rsidRPr="00DB7AB2">
        <w:rPr>
          <w:highlight w:val="cyan"/>
          <w:lang w:val="en-US"/>
        </w:rPr>
        <w:t>aus</w:t>
      </w:r>
      <w:proofErr w:type="spellEnd"/>
      <w:r w:rsidRPr="00DB7AB2">
        <w:rPr>
          <w:highlight w:val="cyan"/>
          <w:lang w:val="en-US"/>
        </w:rPr>
        <w:t xml:space="preserve"> der </w:t>
      </w:r>
      <w:proofErr w:type="spellStart"/>
      <w:r w:rsidRPr="00DB7AB2">
        <w:rPr>
          <w:highlight w:val="cyan"/>
          <w:lang w:val="en-US"/>
        </w:rPr>
        <w:t>Höhle</w:t>
      </w:r>
      <w:proofErr w:type="spellEnd"/>
      <w:r w:rsidRPr="00DB7AB2">
        <w:rPr>
          <w:highlight w:val="cyan"/>
          <w:lang w:val="en-US"/>
        </w:rPr>
        <w:t xml:space="preserve"> “</w:t>
      </w:r>
      <w:proofErr w:type="spellStart"/>
      <w:r w:rsidRPr="00DB7AB2">
        <w:rPr>
          <w:highlight w:val="cyan"/>
          <w:lang w:val="en-US"/>
        </w:rPr>
        <w:t>Dolarjeva</w:t>
      </w:r>
      <w:proofErr w:type="spellEnd"/>
      <w:r w:rsidRPr="00DB7AB2">
        <w:rPr>
          <w:highlight w:val="cyan"/>
          <w:lang w:val="en-US"/>
        </w:rPr>
        <w:t xml:space="preserve"> </w:t>
      </w:r>
      <w:proofErr w:type="spellStart"/>
      <w:r w:rsidRPr="00DB7AB2">
        <w:rPr>
          <w:highlight w:val="cyan"/>
          <w:lang w:val="en-US"/>
        </w:rPr>
        <w:t>jama</w:t>
      </w:r>
      <w:proofErr w:type="spellEnd"/>
      <w:r w:rsidRPr="00DB7AB2">
        <w:rPr>
          <w:highlight w:val="cyan"/>
          <w:lang w:val="en-US"/>
        </w:rPr>
        <w:t xml:space="preserve">” </w:t>
      </w:r>
      <w:proofErr w:type="spellStart"/>
      <w:r w:rsidRPr="00DB7AB2">
        <w:rPr>
          <w:highlight w:val="cyan"/>
          <w:lang w:val="en-US"/>
        </w:rPr>
        <w:t>bei</w:t>
      </w:r>
      <w:proofErr w:type="spellEnd"/>
      <w:r w:rsidRPr="00DB7AB2">
        <w:rPr>
          <w:highlight w:val="cyan"/>
          <w:lang w:val="en-US"/>
        </w:rPr>
        <w:t xml:space="preserve"> </w:t>
      </w:r>
      <w:proofErr w:type="spellStart"/>
      <w:r w:rsidRPr="00DB7AB2">
        <w:rPr>
          <w:highlight w:val="cyan"/>
          <w:lang w:val="en-US"/>
        </w:rPr>
        <w:t>Logatec</w:t>
      </w:r>
      <w:proofErr w:type="spellEnd"/>
      <w:r w:rsidRPr="00DB7AB2">
        <w:rPr>
          <w:highlight w:val="cyan"/>
          <w:lang w:val="en-US"/>
        </w:rPr>
        <w:t>] [</w:t>
      </w:r>
      <w:r w:rsidRPr="00DB7AB2">
        <w:rPr>
          <w:i/>
          <w:iCs/>
          <w:highlight w:val="cyan"/>
          <w:lang w:val="en-US"/>
        </w:rPr>
        <w:t xml:space="preserve">Coelodonta </w:t>
      </w:r>
      <w:proofErr w:type="spellStart"/>
      <w:r w:rsidRPr="00DB7AB2">
        <w:rPr>
          <w:i/>
          <w:iCs/>
          <w:highlight w:val="cyan"/>
          <w:lang w:val="en-US"/>
        </w:rPr>
        <w:t>mercki</w:t>
      </w:r>
      <w:proofErr w:type="spellEnd"/>
      <w:r w:rsidRPr="00DB7AB2">
        <w:rPr>
          <w:i/>
          <w:iCs/>
          <w:highlight w:val="cyan"/>
          <w:lang w:val="en-US"/>
        </w:rPr>
        <w:t xml:space="preserve"> </w:t>
      </w:r>
      <w:proofErr w:type="spellStart"/>
      <w:r w:rsidRPr="00DB7AB2">
        <w:rPr>
          <w:highlight w:val="cyan"/>
          <w:lang w:val="en-US"/>
        </w:rPr>
        <w:t>Jäger</w:t>
      </w:r>
      <w:proofErr w:type="spellEnd"/>
      <w:r w:rsidRPr="00DB7AB2">
        <w:rPr>
          <w:highlight w:val="cyan"/>
          <w:lang w:val="en-US"/>
        </w:rPr>
        <w:t xml:space="preserve"> from the </w:t>
      </w:r>
      <w:proofErr w:type="spellStart"/>
      <w:r w:rsidRPr="00DB7AB2">
        <w:rPr>
          <w:highlight w:val="cyan"/>
          <w:lang w:val="en-US"/>
        </w:rPr>
        <w:t>Dolaryev</w:t>
      </w:r>
      <w:proofErr w:type="spellEnd"/>
      <w:r w:rsidRPr="00DB7AB2">
        <w:rPr>
          <w:highlight w:val="cyan"/>
          <w:lang w:val="en-US"/>
        </w:rPr>
        <w:t xml:space="preserve"> cave near </w:t>
      </w:r>
      <w:proofErr w:type="spellStart"/>
      <w:r w:rsidRPr="00DB7AB2">
        <w:rPr>
          <w:highlight w:val="cyan"/>
          <w:lang w:val="en-US"/>
        </w:rPr>
        <w:t>Logatec</w:t>
      </w:r>
      <w:proofErr w:type="spellEnd"/>
      <w:r w:rsidRPr="00DB7AB2">
        <w:rPr>
          <w:highlight w:val="cyan"/>
          <w:lang w:val="en-US"/>
        </w:rPr>
        <w:t xml:space="preserve">] [in Slovenian]. </w:t>
      </w:r>
      <w:r w:rsidR="00911C0C" w:rsidRPr="00DB7AB2">
        <w:rPr>
          <w:highlight w:val="cyan"/>
          <w:lang w:val="en-US"/>
        </w:rPr>
        <w:tab/>
      </w:r>
      <w:proofErr w:type="spellStart"/>
      <w:r w:rsidRPr="00DB7AB2">
        <w:rPr>
          <w:highlight w:val="cyan"/>
          <w:lang w:val="en-US"/>
        </w:rPr>
        <w:t>Prirodoslov</w:t>
      </w:r>
      <w:proofErr w:type="spellEnd"/>
      <w:r w:rsidRPr="00DB7AB2">
        <w:rPr>
          <w:highlight w:val="cyan"/>
          <w:lang w:val="en-US"/>
        </w:rPr>
        <w:t xml:space="preserve">. </w:t>
      </w:r>
      <w:proofErr w:type="spellStart"/>
      <w:r w:rsidRPr="00DB7AB2">
        <w:rPr>
          <w:highlight w:val="cyan"/>
          <w:lang w:val="en-US"/>
        </w:rPr>
        <w:t>Razprave</w:t>
      </w:r>
      <w:proofErr w:type="spellEnd"/>
      <w:r w:rsidRPr="00DB7AB2">
        <w:rPr>
          <w:highlight w:val="cyan"/>
          <w:lang w:val="en-US"/>
        </w:rPr>
        <w:t xml:space="preserve"> [Dissertation on Natural History], </w:t>
      </w:r>
      <w:r w:rsidR="00911C0C" w:rsidRPr="00DB7AB2">
        <w:rPr>
          <w:highlight w:val="cyan"/>
          <w:lang w:val="en-US"/>
        </w:rPr>
        <w:tab/>
      </w:r>
      <w:r w:rsidRPr="00DB7AB2">
        <w:rPr>
          <w:highlight w:val="cyan"/>
          <w:lang w:val="en-US"/>
        </w:rPr>
        <w:t>2:5-41, SAZU, Ljubljana.</w:t>
      </w:r>
    </w:p>
    <w:p w14:paraId="08538E22" w14:textId="008F54A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RAKOVEC I.,</w:t>
      </w:r>
      <w:r w:rsidR="002F47F6">
        <w:rPr>
          <w:highlight w:val="cyan"/>
          <w:lang w:val="en-US"/>
        </w:rPr>
        <w:tab/>
      </w:r>
      <w:r w:rsidRPr="00DB7AB2">
        <w:rPr>
          <w:highlight w:val="cyan"/>
          <w:lang w:val="en-US"/>
        </w:rPr>
        <w:t xml:space="preserve"> 1942. </w:t>
      </w:r>
      <w:r w:rsidR="002F47F6">
        <w:rPr>
          <w:highlight w:val="cyan"/>
          <w:lang w:val="en-US"/>
        </w:rPr>
        <w:tab/>
      </w:r>
      <w:proofErr w:type="spellStart"/>
      <w:r w:rsidRPr="00DB7AB2">
        <w:rPr>
          <w:highlight w:val="cyan"/>
          <w:lang w:val="en-US"/>
        </w:rPr>
        <w:t>Nosorog</w:t>
      </w:r>
      <w:proofErr w:type="spellEnd"/>
      <w:r w:rsidRPr="00DB7AB2">
        <w:rPr>
          <w:highlight w:val="cyan"/>
          <w:lang w:val="en-US"/>
        </w:rPr>
        <w:t xml:space="preserve"> s </w:t>
      </w:r>
      <w:proofErr w:type="spellStart"/>
      <w:r w:rsidRPr="00DB7AB2">
        <w:rPr>
          <w:highlight w:val="cyan"/>
          <w:lang w:val="en-US"/>
        </w:rPr>
        <w:t>Kamnitnika</w:t>
      </w:r>
      <w:proofErr w:type="spellEnd"/>
      <w:r w:rsidRPr="00DB7AB2">
        <w:rPr>
          <w:highlight w:val="cyan"/>
          <w:lang w:val="en-US"/>
        </w:rPr>
        <w:t xml:space="preserve"> </w:t>
      </w:r>
      <w:proofErr w:type="spellStart"/>
      <w:r w:rsidRPr="00DB7AB2">
        <w:rPr>
          <w:highlight w:val="cyan"/>
          <w:lang w:val="en-US"/>
        </w:rPr>
        <w:t>pri</w:t>
      </w:r>
      <w:proofErr w:type="spellEnd"/>
      <w:r w:rsidRPr="00DB7AB2">
        <w:rPr>
          <w:highlight w:val="cyan"/>
          <w:lang w:val="en-US"/>
        </w:rPr>
        <w:t xml:space="preserve"> </w:t>
      </w:r>
      <w:proofErr w:type="spellStart"/>
      <w:r w:rsidRPr="00DB7AB2">
        <w:rPr>
          <w:highlight w:val="cyan"/>
          <w:lang w:val="en-US"/>
        </w:rPr>
        <w:t>Skofji</w:t>
      </w:r>
      <w:proofErr w:type="spellEnd"/>
      <w:r w:rsidRPr="00DB7AB2">
        <w:rPr>
          <w:highlight w:val="cyan"/>
          <w:lang w:val="en-US"/>
        </w:rPr>
        <w:t xml:space="preserve"> Loki [On the rhinoceros remains from </w:t>
      </w:r>
      <w:proofErr w:type="spellStart"/>
      <w:r w:rsidRPr="00DB7AB2">
        <w:rPr>
          <w:highlight w:val="cyan"/>
          <w:lang w:val="en-US"/>
        </w:rPr>
        <w:t>Kamnitnik</w:t>
      </w:r>
      <w:proofErr w:type="spellEnd"/>
      <w:r w:rsidRPr="00DB7AB2">
        <w:rPr>
          <w:highlight w:val="cyan"/>
          <w:lang w:val="en-US"/>
        </w:rPr>
        <w:t xml:space="preserve"> hill near </w:t>
      </w:r>
      <w:proofErr w:type="spellStart"/>
      <w:r w:rsidRPr="00DB7AB2">
        <w:rPr>
          <w:highlight w:val="cyan"/>
          <w:lang w:val="en-US"/>
        </w:rPr>
        <w:t>Skofya</w:t>
      </w:r>
      <w:proofErr w:type="spellEnd"/>
      <w:r w:rsidRPr="00DB7AB2">
        <w:rPr>
          <w:highlight w:val="cyan"/>
          <w:lang w:val="en-US"/>
        </w:rPr>
        <w:t xml:space="preserve"> </w:t>
      </w:r>
      <w:proofErr w:type="spellStart"/>
      <w:r w:rsidRPr="00DB7AB2">
        <w:rPr>
          <w:highlight w:val="cyan"/>
          <w:lang w:val="en-US"/>
        </w:rPr>
        <w:t>Loka</w:t>
      </w:r>
      <w:proofErr w:type="spellEnd"/>
      <w:r w:rsidRPr="00DB7AB2">
        <w:rPr>
          <w:highlight w:val="cyan"/>
          <w:lang w:val="en-US"/>
        </w:rPr>
        <w:t xml:space="preserve">] [in Slovenian]. </w:t>
      </w:r>
      <w:r w:rsidR="00911C0C" w:rsidRPr="00DB7AB2">
        <w:rPr>
          <w:highlight w:val="cyan"/>
          <w:lang w:val="en-US"/>
        </w:rPr>
        <w:tab/>
      </w:r>
      <w:r w:rsidRPr="00DB7AB2">
        <w:rPr>
          <w:highlight w:val="cyan"/>
          <w:lang w:val="en-US"/>
        </w:rPr>
        <w:t>Mat.-</w:t>
      </w:r>
      <w:proofErr w:type="spellStart"/>
      <w:r w:rsidRPr="00DB7AB2">
        <w:rPr>
          <w:highlight w:val="cyan"/>
          <w:lang w:val="en-US"/>
        </w:rPr>
        <w:t>Prirodoslov</w:t>
      </w:r>
      <w:proofErr w:type="spellEnd"/>
      <w:r w:rsidRPr="00DB7AB2">
        <w:rPr>
          <w:highlight w:val="cyan"/>
          <w:lang w:val="en-US"/>
        </w:rPr>
        <w:t xml:space="preserve">. </w:t>
      </w:r>
      <w:proofErr w:type="spellStart"/>
      <w:r w:rsidRPr="00DB7AB2">
        <w:rPr>
          <w:highlight w:val="cyan"/>
          <w:lang w:val="en-US"/>
        </w:rPr>
        <w:t>Razprave</w:t>
      </w:r>
      <w:proofErr w:type="spellEnd"/>
      <w:r w:rsidRPr="00DB7AB2">
        <w:rPr>
          <w:highlight w:val="cyan"/>
          <w:lang w:val="en-US"/>
        </w:rPr>
        <w:t xml:space="preserve"> [Math.-Natural History Dissertation], </w:t>
      </w:r>
      <w:r w:rsidR="00911C0C" w:rsidRPr="00DB7AB2">
        <w:rPr>
          <w:highlight w:val="cyan"/>
          <w:lang w:val="en-US"/>
        </w:rPr>
        <w:tab/>
      </w:r>
      <w:r w:rsidRPr="00DB7AB2">
        <w:rPr>
          <w:highlight w:val="cyan"/>
          <w:lang w:val="en-US"/>
        </w:rPr>
        <w:t>2:241-262, SAZU, Ljubljana.</w:t>
      </w:r>
    </w:p>
    <w:p w14:paraId="0880582A" w14:textId="1E6924FC" w:rsidR="00A53575" w:rsidRPr="00DB7AB2" w:rsidRDefault="00A53575" w:rsidP="002939EC">
      <w:pPr>
        <w:spacing w:after="100" w:afterAutospacing="1" w:line="240" w:lineRule="auto"/>
        <w:ind w:left="426" w:hanging="426"/>
        <w:rPr>
          <w:highlight w:val="cyan"/>
          <w:lang w:val="en-US"/>
        </w:rPr>
      </w:pPr>
      <w:r w:rsidRPr="00DB7AB2">
        <w:rPr>
          <w:highlight w:val="cyan"/>
          <w:lang w:val="en-US"/>
        </w:rPr>
        <w:t>RAKOVEC I.</w:t>
      </w:r>
      <w:r w:rsidR="00911C0C" w:rsidRPr="00DB7AB2">
        <w:rPr>
          <w:highlight w:val="cyan"/>
          <w:lang w:val="en-US"/>
        </w:rPr>
        <w:tab/>
      </w:r>
      <w:r w:rsidRPr="00DB7AB2">
        <w:rPr>
          <w:highlight w:val="cyan"/>
          <w:lang w:val="en-US"/>
        </w:rPr>
        <w:t xml:space="preserve">, 1958. </w:t>
      </w:r>
      <w:r w:rsidR="00911C0C" w:rsidRPr="00DB7AB2">
        <w:rPr>
          <w:highlight w:val="cyan"/>
          <w:lang w:val="en-US"/>
        </w:rPr>
        <w:tab/>
      </w:r>
      <w:proofErr w:type="spellStart"/>
      <w:r w:rsidRPr="00DB7AB2">
        <w:rPr>
          <w:highlight w:val="cyan"/>
          <w:lang w:val="en-US"/>
        </w:rPr>
        <w:t>Pleistocenski</w:t>
      </w:r>
      <w:proofErr w:type="spellEnd"/>
      <w:r w:rsidRPr="00DB7AB2">
        <w:rPr>
          <w:highlight w:val="cyan"/>
          <w:lang w:val="en-US"/>
        </w:rPr>
        <w:t xml:space="preserve"> </w:t>
      </w:r>
      <w:proofErr w:type="spellStart"/>
      <w:r w:rsidRPr="00DB7AB2">
        <w:rPr>
          <w:highlight w:val="cyan"/>
          <w:lang w:val="en-US"/>
        </w:rPr>
        <w:t>sesalci</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jame</w:t>
      </w:r>
      <w:proofErr w:type="spellEnd"/>
      <w:r w:rsidRPr="00DB7AB2">
        <w:rPr>
          <w:highlight w:val="cyan"/>
          <w:lang w:val="en-US"/>
        </w:rPr>
        <w:t xml:space="preserve"> </w:t>
      </w:r>
      <w:proofErr w:type="spellStart"/>
      <w:r w:rsidRPr="00DB7AB2">
        <w:rPr>
          <w:highlight w:val="cyan"/>
          <w:lang w:val="en-US"/>
        </w:rPr>
        <w:t>pri</w:t>
      </w:r>
      <w:proofErr w:type="spellEnd"/>
      <w:r w:rsidRPr="00DB7AB2">
        <w:rPr>
          <w:highlight w:val="cyan"/>
          <w:lang w:val="en-US"/>
        </w:rPr>
        <w:t xml:space="preserve"> </w:t>
      </w:r>
      <w:proofErr w:type="spellStart"/>
      <w:r w:rsidRPr="00DB7AB2">
        <w:rPr>
          <w:highlight w:val="cyan"/>
          <w:lang w:val="en-US"/>
        </w:rPr>
        <w:t>Crnem</w:t>
      </w:r>
      <w:proofErr w:type="spellEnd"/>
      <w:r w:rsidRPr="00DB7AB2">
        <w:rPr>
          <w:highlight w:val="cyan"/>
          <w:lang w:val="en-US"/>
        </w:rPr>
        <w:t xml:space="preserve"> Kalu v </w:t>
      </w:r>
      <w:proofErr w:type="spellStart"/>
      <w:r w:rsidRPr="00DB7AB2">
        <w:rPr>
          <w:highlight w:val="cyan"/>
          <w:lang w:val="en-US"/>
        </w:rPr>
        <w:t>Istri</w:t>
      </w:r>
      <w:proofErr w:type="spellEnd"/>
      <w:r w:rsidRPr="00DB7AB2">
        <w:rPr>
          <w:highlight w:val="cyan"/>
          <w:lang w:val="en-US"/>
        </w:rPr>
        <w:t xml:space="preserve"> [The Pleistocene mammals from the </w:t>
      </w:r>
      <w:proofErr w:type="spellStart"/>
      <w:r w:rsidRPr="00DB7AB2">
        <w:rPr>
          <w:highlight w:val="cyan"/>
          <w:lang w:val="en-US"/>
        </w:rPr>
        <w:t>Crni</w:t>
      </w:r>
      <w:proofErr w:type="spellEnd"/>
      <w:r w:rsidRPr="00DB7AB2">
        <w:rPr>
          <w:highlight w:val="cyan"/>
          <w:lang w:val="en-US"/>
        </w:rPr>
        <w:t xml:space="preserve"> </w:t>
      </w:r>
      <w:proofErr w:type="spellStart"/>
      <w:r w:rsidRPr="00DB7AB2">
        <w:rPr>
          <w:highlight w:val="cyan"/>
          <w:lang w:val="en-US"/>
        </w:rPr>
        <w:t>Kal</w:t>
      </w:r>
      <w:proofErr w:type="spellEnd"/>
      <w:r w:rsidRPr="00DB7AB2">
        <w:rPr>
          <w:highlight w:val="cyan"/>
          <w:lang w:val="en-US"/>
        </w:rPr>
        <w:t xml:space="preserve"> cave (Northern Istria)] [in Slovenian]. </w:t>
      </w:r>
      <w:r w:rsidR="00911C0C" w:rsidRPr="00DB7AB2">
        <w:rPr>
          <w:highlight w:val="cyan"/>
          <w:lang w:val="en-US"/>
        </w:rPr>
        <w:tab/>
      </w:r>
      <w:proofErr w:type="spellStart"/>
      <w:r w:rsidRPr="00DB7AB2">
        <w:rPr>
          <w:highlight w:val="cyan"/>
          <w:lang w:val="en-US"/>
        </w:rPr>
        <w:t>Prirodoslov</w:t>
      </w:r>
      <w:proofErr w:type="spellEnd"/>
      <w:r w:rsidRPr="00DB7AB2">
        <w:rPr>
          <w:highlight w:val="cyan"/>
          <w:lang w:val="en-US"/>
        </w:rPr>
        <w:t xml:space="preserve">. </w:t>
      </w:r>
      <w:proofErr w:type="spellStart"/>
      <w:r w:rsidRPr="00DB7AB2">
        <w:rPr>
          <w:highlight w:val="cyan"/>
          <w:lang w:val="en-US"/>
        </w:rPr>
        <w:t>Razprave</w:t>
      </w:r>
      <w:proofErr w:type="spellEnd"/>
      <w:r w:rsidRPr="00DB7AB2">
        <w:rPr>
          <w:highlight w:val="cyan"/>
          <w:lang w:val="en-US"/>
        </w:rPr>
        <w:t xml:space="preserve"> [Dissertation on Natural History], cl. 4, </w:t>
      </w:r>
      <w:r w:rsidR="00911C0C" w:rsidRPr="00DB7AB2">
        <w:rPr>
          <w:highlight w:val="cyan"/>
          <w:lang w:val="en-US"/>
        </w:rPr>
        <w:tab/>
      </w:r>
      <w:r w:rsidRPr="00DB7AB2">
        <w:rPr>
          <w:highlight w:val="cyan"/>
          <w:lang w:val="en-US"/>
        </w:rPr>
        <w:t>4:367-433, SAZU, Ljubljana.</w:t>
      </w:r>
    </w:p>
    <w:p w14:paraId="3EC3045F" w14:textId="6E6F1B82" w:rsidR="00A53575" w:rsidRPr="00DB7AB2" w:rsidRDefault="00A53575" w:rsidP="002939EC">
      <w:pPr>
        <w:spacing w:after="100" w:afterAutospacing="1" w:line="240" w:lineRule="auto"/>
        <w:ind w:left="426" w:hanging="426"/>
      </w:pPr>
      <w:proofErr w:type="spellStart"/>
      <w:r w:rsidRPr="00DB7AB2">
        <w:rPr>
          <w:lang w:val="en-US"/>
        </w:rPr>
        <w:t>Rakovec</w:t>
      </w:r>
      <w:proofErr w:type="spellEnd"/>
      <w:r w:rsidRPr="00DB7AB2">
        <w:rPr>
          <w:lang w:val="en-US"/>
        </w:rPr>
        <w:t>, I.</w:t>
      </w:r>
      <w:r w:rsidR="00911C0C" w:rsidRPr="00DB7AB2">
        <w:rPr>
          <w:lang w:val="en-US"/>
        </w:rPr>
        <w:tab/>
      </w:r>
      <w:r w:rsidRPr="00DB7AB2">
        <w:rPr>
          <w:lang w:val="en-US"/>
        </w:rPr>
        <w:t xml:space="preserve"> </w:t>
      </w:r>
      <w:r w:rsidRPr="00DB7AB2">
        <w:t xml:space="preserve">1958. </w:t>
      </w:r>
      <w:r w:rsidR="00911C0C" w:rsidRPr="00DB7AB2">
        <w:tab/>
      </w:r>
      <w:r w:rsidRPr="00DB7AB2">
        <w:t xml:space="preserve">Les Mammifères </w:t>
      </w:r>
      <w:proofErr w:type="spellStart"/>
      <w:r w:rsidRPr="00DB7AB2">
        <w:t>pléistocenes</w:t>
      </w:r>
      <w:proofErr w:type="spellEnd"/>
      <w:r w:rsidRPr="00DB7AB2">
        <w:t xml:space="preserve"> de l’Abri “</w:t>
      </w:r>
      <w:proofErr w:type="spellStart"/>
      <w:r w:rsidRPr="00DB7AB2">
        <w:t>Crvena</w:t>
      </w:r>
      <w:proofErr w:type="spellEnd"/>
      <w:r w:rsidRPr="00DB7AB2">
        <w:t xml:space="preserve"> </w:t>
      </w:r>
      <w:proofErr w:type="spellStart"/>
      <w:r w:rsidRPr="00DB7AB2">
        <w:t>Stijena</w:t>
      </w:r>
      <w:proofErr w:type="spellEnd"/>
      <w:r w:rsidRPr="00DB7AB2">
        <w:t xml:space="preserve">” </w:t>
      </w:r>
      <w:proofErr w:type="spellStart"/>
      <w:r w:rsidRPr="00DB7AB2">
        <w:t>prés</w:t>
      </w:r>
      <w:proofErr w:type="spellEnd"/>
      <w:r w:rsidRPr="00DB7AB2">
        <w:t xml:space="preserve"> de </w:t>
      </w:r>
      <w:proofErr w:type="spellStart"/>
      <w:r w:rsidRPr="00DB7AB2">
        <w:t>Petrovici</w:t>
      </w:r>
      <w:proofErr w:type="spellEnd"/>
      <w:r w:rsidRPr="00DB7AB2">
        <w:t xml:space="preserve"> (Monténégro). </w:t>
      </w:r>
      <w:r w:rsidR="00911C0C" w:rsidRPr="00DB7AB2">
        <w:tab/>
      </w:r>
      <w:proofErr w:type="spellStart"/>
      <w:r w:rsidRPr="00DB7AB2">
        <w:rPr>
          <w:i/>
          <w:iCs/>
        </w:rPr>
        <w:t>Glasnik</w:t>
      </w:r>
      <w:proofErr w:type="spellEnd"/>
      <w:r w:rsidRPr="00DB7AB2">
        <w:rPr>
          <w:i/>
          <w:iCs/>
        </w:rPr>
        <w:t xml:space="preserve"> </w:t>
      </w:r>
      <w:proofErr w:type="spellStart"/>
      <w:r w:rsidRPr="00DB7AB2">
        <w:rPr>
          <w:i/>
          <w:iCs/>
        </w:rPr>
        <w:t>Zemaljskog</w:t>
      </w:r>
      <w:proofErr w:type="spellEnd"/>
      <w:r w:rsidRPr="00DB7AB2">
        <w:rPr>
          <w:i/>
          <w:iCs/>
        </w:rPr>
        <w:t xml:space="preserve"> </w:t>
      </w:r>
      <w:proofErr w:type="spellStart"/>
      <w:r w:rsidRPr="00DB7AB2">
        <w:rPr>
          <w:i/>
          <w:iCs/>
        </w:rPr>
        <w:t>Muzeja</w:t>
      </w:r>
      <w:proofErr w:type="spellEnd"/>
      <w:r w:rsidRPr="00DB7AB2">
        <w:rPr>
          <w:i/>
          <w:iCs/>
        </w:rPr>
        <w:t xml:space="preserve"> </w:t>
      </w:r>
      <w:proofErr w:type="spellStart"/>
      <w:r w:rsidRPr="00DB7AB2">
        <w:t>n.s</w:t>
      </w:r>
      <w:proofErr w:type="spellEnd"/>
      <w:r w:rsidRPr="00DB7AB2">
        <w:t xml:space="preserve">., </w:t>
      </w:r>
      <w:r w:rsidR="00911C0C" w:rsidRPr="00DB7AB2">
        <w:tab/>
      </w:r>
      <w:r w:rsidRPr="00DB7AB2">
        <w:t>13: 65-75.</w:t>
      </w:r>
    </w:p>
    <w:p w14:paraId="5A8B846E" w14:textId="1AD6C213" w:rsidR="00A53575" w:rsidRPr="00DB7AB2" w:rsidRDefault="00A53575" w:rsidP="002939EC">
      <w:pPr>
        <w:spacing w:after="100" w:afterAutospacing="1" w:line="240" w:lineRule="auto"/>
        <w:ind w:left="426" w:hanging="426"/>
        <w:rPr>
          <w:lang w:val="de-DE"/>
        </w:rPr>
      </w:pPr>
      <w:proofErr w:type="spellStart"/>
      <w:r w:rsidRPr="00DB7AB2">
        <w:t>Rakovec</w:t>
      </w:r>
      <w:proofErr w:type="spellEnd"/>
      <w:r w:rsidRPr="00DB7AB2">
        <w:t>, I.</w:t>
      </w:r>
      <w:r w:rsidR="00911C0C" w:rsidRPr="00DB7AB2">
        <w:tab/>
      </w:r>
      <w:r w:rsidRPr="00DB7AB2">
        <w:t xml:space="preserve"> 1959. </w:t>
      </w:r>
      <w:r w:rsidR="00911C0C" w:rsidRPr="00DB7AB2">
        <w:tab/>
      </w:r>
      <w:proofErr w:type="spellStart"/>
      <w:r w:rsidRPr="00DB7AB2">
        <w:t>Kvartarna</w:t>
      </w:r>
      <w:proofErr w:type="spellEnd"/>
      <w:r w:rsidRPr="00DB7AB2">
        <w:t xml:space="preserve"> </w:t>
      </w:r>
      <w:proofErr w:type="spellStart"/>
      <w:r w:rsidRPr="00DB7AB2">
        <w:t>sesalka</w:t>
      </w:r>
      <w:proofErr w:type="spellEnd"/>
      <w:r w:rsidRPr="00DB7AB2">
        <w:t xml:space="preserve"> </w:t>
      </w:r>
      <w:proofErr w:type="spellStart"/>
      <w:r w:rsidRPr="00DB7AB2">
        <w:t>favna</w:t>
      </w:r>
      <w:proofErr w:type="spellEnd"/>
      <w:r w:rsidRPr="00DB7AB2">
        <w:t xml:space="preserve"> </w:t>
      </w:r>
      <w:proofErr w:type="spellStart"/>
      <w:r w:rsidRPr="00DB7AB2">
        <w:t>iz</w:t>
      </w:r>
      <w:proofErr w:type="spellEnd"/>
      <w:r w:rsidRPr="00DB7AB2">
        <w:t xml:space="preserve"> </w:t>
      </w:r>
      <w:proofErr w:type="spellStart"/>
      <w:r w:rsidRPr="00DB7AB2">
        <w:t>Betalovega</w:t>
      </w:r>
      <w:proofErr w:type="spellEnd"/>
      <w:r w:rsidRPr="00DB7AB2">
        <w:t xml:space="preserve"> </w:t>
      </w:r>
      <w:proofErr w:type="spellStart"/>
      <w:r w:rsidRPr="00DB7AB2">
        <w:t>spodmola</w:t>
      </w:r>
      <w:proofErr w:type="spellEnd"/>
      <w:r w:rsidRPr="00DB7AB2">
        <w:t xml:space="preserve"> </w:t>
      </w:r>
      <w:proofErr w:type="spellStart"/>
      <w:r w:rsidRPr="00DB7AB2">
        <w:t>pri</w:t>
      </w:r>
      <w:proofErr w:type="spellEnd"/>
      <w:r w:rsidRPr="00DB7AB2">
        <w:t xml:space="preserve"> </w:t>
      </w:r>
      <w:proofErr w:type="spellStart"/>
      <w:r w:rsidRPr="00DB7AB2">
        <w:t>Postojni</w:t>
      </w:r>
      <w:proofErr w:type="spellEnd"/>
      <w:r w:rsidRPr="00DB7AB2">
        <w:t xml:space="preserve"> [</w:t>
      </w:r>
      <w:proofErr w:type="spellStart"/>
      <w:r w:rsidRPr="00DB7AB2">
        <w:t>Quaternary</w:t>
      </w:r>
      <w:proofErr w:type="spellEnd"/>
      <w:r w:rsidRPr="00DB7AB2">
        <w:t xml:space="preserve"> </w:t>
      </w:r>
      <w:proofErr w:type="spellStart"/>
      <w:r w:rsidRPr="00DB7AB2">
        <w:t>mammalian</w:t>
      </w:r>
      <w:proofErr w:type="spellEnd"/>
      <w:r w:rsidRPr="00DB7AB2">
        <w:t xml:space="preserve"> </w:t>
      </w:r>
      <w:proofErr w:type="spellStart"/>
      <w:r w:rsidRPr="00DB7AB2">
        <w:t>fauna</w:t>
      </w:r>
      <w:proofErr w:type="spellEnd"/>
      <w:r w:rsidRPr="00DB7AB2">
        <w:t xml:space="preserve"> </w:t>
      </w:r>
      <w:proofErr w:type="spellStart"/>
      <w:r w:rsidRPr="00DB7AB2">
        <w:t>from</w:t>
      </w:r>
      <w:proofErr w:type="spellEnd"/>
      <w:r w:rsidRPr="00DB7AB2">
        <w:t xml:space="preserve"> the </w:t>
      </w:r>
      <w:proofErr w:type="spellStart"/>
      <w:r w:rsidRPr="00DB7AB2">
        <w:t>Betalov</w:t>
      </w:r>
      <w:proofErr w:type="spellEnd"/>
      <w:r w:rsidRPr="00DB7AB2">
        <w:t xml:space="preserve"> </w:t>
      </w:r>
      <w:proofErr w:type="spellStart"/>
      <w:r w:rsidRPr="00DB7AB2">
        <w:t>Spodmol</w:t>
      </w:r>
      <w:proofErr w:type="spellEnd"/>
      <w:r w:rsidRPr="00DB7AB2">
        <w:t xml:space="preserve"> Cave </w:t>
      </w:r>
      <w:proofErr w:type="spellStart"/>
      <w:r w:rsidRPr="00DB7AB2">
        <w:t>near</w:t>
      </w:r>
      <w:proofErr w:type="spellEnd"/>
      <w:r w:rsidRPr="00DB7AB2">
        <w:t xml:space="preserve"> Postojna]. </w:t>
      </w:r>
      <w:r w:rsidR="00911C0C" w:rsidRPr="00DB7AB2">
        <w:tab/>
      </w:r>
      <w:r w:rsidRPr="00DB7AB2">
        <w:rPr>
          <w:i/>
          <w:iCs/>
          <w:lang w:val="de-DE"/>
        </w:rPr>
        <w:t xml:space="preserve">Razprave </w:t>
      </w:r>
      <w:r w:rsidR="00911C0C" w:rsidRPr="00DB7AB2">
        <w:rPr>
          <w:i/>
          <w:iCs/>
          <w:lang w:val="de-DE"/>
        </w:rPr>
        <w:tab/>
      </w:r>
      <w:r w:rsidRPr="00DB7AB2">
        <w:rPr>
          <w:lang w:val="de-DE"/>
        </w:rPr>
        <w:t>5, Kl. IV: 287-348.</w:t>
      </w:r>
    </w:p>
    <w:p w14:paraId="35645A96" w14:textId="1CB496A2" w:rsidR="00A53575" w:rsidRPr="00DB7AB2" w:rsidRDefault="00A53575" w:rsidP="002939EC">
      <w:pPr>
        <w:spacing w:after="100" w:afterAutospacing="1" w:line="240" w:lineRule="auto"/>
        <w:ind w:left="426" w:hanging="426"/>
        <w:rPr>
          <w:highlight w:val="cyan"/>
          <w:lang w:val="de-DE"/>
        </w:rPr>
      </w:pPr>
      <w:r w:rsidRPr="00DB7AB2">
        <w:rPr>
          <w:highlight w:val="cyan"/>
          <w:lang w:val="de-DE"/>
        </w:rPr>
        <w:t>RANGE P.</w:t>
      </w:r>
      <w:r w:rsidR="00911C0C" w:rsidRPr="00DB7AB2">
        <w:rPr>
          <w:highlight w:val="cyan"/>
          <w:lang w:val="de-DE"/>
        </w:rPr>
        <w:tab/>
      </w:r>
      <w:r w:rsidRPr="00DB7AB2">
        <w:rPr>
          <w:highlight w:val="cyan"/>
          <w:lang w:val="de-DE"/>
        </w:rPr>
        <w:t xml:space="preserve">, 1937. </w:t>
      </w:r>
      <w:r w:rsidR="00911C0C" w:rsidRPr="00DB7AB2">
        <w:rPr>
          <w:highlight w:val="cyan"/>
          <w:lang w:val="de-DE"/>
        </w:rPr>
        <w:tab/>
      </w:r>
      <w:r w:rsidRPr="00DB7AB2">
        <w:rPr>
          <w:i/>
          <w:iCs/>
          <w:highlight w:val="cyan"/>
          <w:lang w:val="de-DE"/>
        </w:rPr>
        <w:t xml:space="preserve">Rhinoceros antiquitatis </w:t>
      </w:r>
      <w:r w:rsidRPr="00DB7AB2">
        <w:rPr>
          <w:highlight w:val="cyan"/>
          <w:lang w:val="de-DE"/>
        </w:rPr>
        <w:t xml:space="preserve">Blumenbach in Diluvium von Lübeck. </w:t>
      </w:r>
      <w:r w:rsidR="00911C0C" w:rsidRPr="00DB7AB2">
        <w:rPr>
          <w:highlight w:val="cyan"/>
          <w:lang w:val="de-DE"/>
        </w:rPr>
        <w:tab/>
      </w:r>
      <w:r w:rsidRPr="00DB7AB2">
        <w:rPr>
          <w:i/>
          <w:iCs/>
          <w:highlight w:val="cyan"/>
          <w:lang w:val="de-DE"/>
        </w:rPr>
        <w:t xml:space="preserve">Mitteilungen geogr. Ges. Lübeck, </w:t>
      </w:r>
      <w:r w:rsidR="00911C0C" w:rsidRPr="00DB7AB2">
        <w:rPr>
          <w:i/>
          <w:iCs/>
          <w:highlight w:val="cyan"/>
          <w:lang w:val="de-DE"/>
        </w:rPr>
        <w:tab/>
      </w:r>
      <w:r w:rsidRPr="00DB7AB2">
        <w:rPr>
          <w:highlight w:val="cyan"/>
          <w:lang w:val="de-DE"/>
        </w:rPr>
        <w:t>IXL (2).</w:t>
      </w:r>
    </w:p>
    <w:p w14:paraId="65F3F22C" w14:textId="751AA31D" w:rsidR="00A53575" w:rsidRPr="00DB7AB2" w:rsidRDefault="00A53575" w:rsidP="002939EC">
      <w:pPr>
        <w:spacing w:after="100" w:afterAutospacing="1" w:line="240" w:lineRule="auto"/>
        <w:ind w:left="426" w:hanging="426"/>
        <w:rPr>
          <w:highlight w:val="cyan"/>
          <w:lang w:val="de-DE"/>
        </w:rPr>
      </w:pPr>
      <w:r w:rsidRPr="00DB7AB2">
        <w:rPr>
          <w:highlight w:val="cyan"/>
          <w:lang w:val="de-DE"/>
        </w:rPr>
        <w:t>RAUSENBERGER J.</w:t>
      </w:r>
      <w:r w:rsidR="00911C0C" w:rsidRPr="00DB7AB2">
        <w:rPr>
          <w:highlight w:val="cyan"/>
          <w:lang w:val="de-DE"/>
        </w:rPr>
        <w:tab/>
      </w:r>
      <w:r w:rsidRPr="00DB7AB2">
        <w:rPr>
          <w:highlight w:val="cyan"/>
          <w:lang w:val="de-DE"/>
        </w:rPr>
        <w:t xml:space="preserve">, 1903. </w:t>
      </w:r>
      <w:r w:rsidR="00911C0C" w:rsidRPr="00DB7AB2">
        <w:rPr>
          <w:highlight w:val="cyan"/>
          <w:lang w:val="de-DE"/>
        </w:rPr>
        <w:tab/>
      </w:r>
      <w:r w:rsidRPr="00DB7AB2">
        <w:rPr>
          <w:highlight w:val="cyan"/>
          <w:lang w:val="de-DE"/>
        </w:rPr>
        <w:t xml:space="preserve">Der Fund eines diluvialen Rhinoceros-Schädels bei Bruchköbel. </w:t>
      </w:r>
      <w:r w:rsidR="00911C0C" w:rsidRPr="00DB7AB2">
        <w:rPr>
          <w:highlight w:val="cyan"/>
          <w:lang w:val="de-DE"/>
        </w:rPr>
        <w:tab/>
      </w:r>
      <w:r w:rsidRPr="00DB7AB2">
        <w:rPr>
          <w:i/>
          <w:iCs/>
          <w:highlight w:val="cyan"/>
          <w:lang w:val="de-DE"/>
        </w:rPr>
        <w:t xml:space="preserve">Berichte Wetter-ausichen Ges. Naturk., </w:t>
      </w:r>
      <w:r w:rsidR="00911C0C" w:rsidRPr="00DB7AB2">
        <w:rPr>
          <w:i/>
          <w:iCs/>
          <w:highlight w:val="cyan"/>
          <w:lang w:val="de-DE"/>
        </w:rPr>
        <w:tab/>
      </w:r>
      <w:r w:rsidRPr="00DB7AB2">
        <w:rPr>
          <w:highlight w:val="cyan"/>
          <w:lang w:val="de-DE"/>
        </w:rPr>
        <w:t>pp. 48-52, Hanau.</w:t>
      </w:r>
    </w:p>
    <w:p w14:paraId="5A9E7F57" w14:textId="3FF9B4B5" w:rsidR="00A53575" w:rsidRPr="00DB7AB2" w:rsidRDefault="00A53575" w:rsidP="002939EC">
      <w:pPr>
        <w:spacing w:after="100" w:afterAutospacing="1" w:line="240" w:lineRule="auto"/>
        <w:ind w:left="426" w:hanging="426"/>
        <w:rPr>
          <w:lang w:val="en-US"/>
        </w:rPr>
      </w:pPr>
      <w:r w:rsidRPr="00DB7AB2">
        <w:rPr>
          <w:lang w:val="de-DE"/>
        </w:rPr>
        <w:t>Ravazzi, C., Pini, R., Breda, M., Martinetto, E., Muttoni, G., Chiesa, S., Confortini, F., Egli, R.</w:t>
      </w:r>
      <w:r w:rsidR="00911C0C" w:rsidRPr="00DB7AB2">
        <w:rPr>
          <w:lang w:val="de-DE"/>
        </w:rPr>
        <w:tab/>
      </w:r>
      <w:r w:rsidRPr="00DB7AB2">
        <w:rPr>
          <w:lang w:val="de-DE"/>
        </w:rPr>
        <w:t xml:space="preserve">, 2005. </w:t>
      </w:r>
      <w:r w:rsidR="00911C0C" w:rsidRPr="00DB7AB2">
        <w:rPr>
          <w:lang w:val="de-DE"/>
        </w:rPr>
        <w:tab/>
      </w:r>
      <w:r w:rsidRPr="00DB7AB2">
        <w:rPr>
          <w:lang w:val="en-US"/>
        </w:rPr>
        <w:t xml:space="preserve">The lacustrine deposits of </w:t>
      </w:r>
      <w:proofErr w:type="spellStart"/>
      <w:r w:rsidRPr="00DB7AB2">
        <w:rPr>
          <w:lang w:val="en-US"/>
        </w:rPr>
        <w:t>Fornaci</w:t>
      </w:r>
      <w:proofErr w:type="spellEnd"/>
      <w:r w:rsidRPr="00DB7AB2">
        <w:rPr>
          <w:lang w:val="en-US"/>
        </w:rPr>
        <w:t xml:space="preserve"> di </w:t>
      </w:r>
      <w:proofErr w:type="spellStart"/>
      <w:r w:rsidRPr="00DB7AB2">
        <w:rPr>
          <w:lang w:val="en-US"/>
        </w:rPr>
        <w:t>Ranica</w:t>
      </w:r>
      <w:proofErr w:type="spellEnd"/>
      <w:r w:rsidRPr="00DB7AB2">
        <w:rPr>
          <w:lang w:val="en-US"/>
        </w:rPr>
        <w:t xml:space="preserve"> (late Early Pleistocene, Italian Pre-Alps): stratigraphy, </w:t>
      </w:r>
      <w:proofErr w:type="spellStart"/>
      <w:r w:rsidRPr="00DB7AB2">
        <w:rPr>
          <w:lang w:val="en-US"/>
        </w:rPr>
        <w:t>palaeoenvironment</w:t>
      </w:r>
      <w:proofErr w:type="spellEnd"/>
      <w:r w:rsidRPr="00DB7AB2">
        <w:rPr>
          <w:lang w:val="en-US"/>
        </w:rPr>
        <w:t xml:space="preserve"> and geological evolution. </w:t>
      </w:r>
      <w:r w:rsidR="00911C0C" w:rsidRPr="00DB7AB2">
        <w:rPr>
          <w:lang w:val="en-US"/>
        </w:rPr>
        <w:tab/>
      </w:r>
      <w:r w:rsidRPr="00DB7AB2">
        <w:rPr>
          <w:lang w:val="en-US"/>
        </w:rPr>
        <w:t xml:space="preserve">Quaternary International </w:t>
      </w:r>
      <w:r w:rsidR="00911C0C" w:rsidRPr="00DB7AB2">
        <w:rPr>
          <w:lang w:val="en-US"/>
        </w:rPr>
        <w:tab/>
      </w:r>
      <w:r w:rsidRPr="00DB7AB2">
        <w:rPr>
          <w:lang w:val="en-US"/>
        </w:rPr>
        <w:t xml:space="preserve">131, 35–58. </w:t>
      </w:r>
    </w:p>
    <w:p w14:paraId="21237581" w14:textId="65CB6EC9" w:rsidR="00911C0C" w:rsidRPr="00DB7AB2" w:rsidRDefault="00911C0C" w:rsidP="002939EC">
      <w:pPr>
        <w:spacing w:after="100" w:afterAutospacing="1" w:line="240" w:lineRule="auto"/>
        <w:ind w:left="426" w:hanging="426"/>
        <w:rPr>
          <w:highlight w:val="magenta"/>
        </w:rPr>
      </w:pPr>
      <w:r w:rsidRPr="00DB7AB2">
        <w:rPr>
          <w:highlight w:val="magenta"/>
          <w:lang w:val="en-US"/>
        </w:rPr>
        <w:t xml:space="preserve">Raynal, J.-P., D. Geraads, L. </w:t>
      </w:r>
      <w:proofErr w:type="spellStart"/>
      <w:r w:rsidRPr="00DB7AB2">
        <w:rPr>
          <w:highlight w:val="magenta"/>
          <w:lang w:val="en-US"/>
        </w:rPr>
        <w:t>Magoga</w:t>
      </w:r>
      <w:proofErr w:type="spellEnd"/>
      <w:r w:rsidRPr="00DB7AB2">
        <w:rPr>
          <w:highlight w:val="magenta"/>
          <w:lang w:val="en-US"/>
        </w:rPr>
        <w:t xml:space="preserve">, A. El </w:t>
      </w:r>
      <w:proofErr w:type="spellStart"/>
      <w:r w:rsidRPr="00DB7AB2">
        <w:rPr>
          <w:highlight w:val="magenta"/>
          <w:lang w:val="en-US"/>
        </w:rPr>
        <w:t>Hajraoui</w:t>
      </w:r>
      <w:proofErr w:type="spellEnd"/>
      <w:r w:rsidRPr="00DB7AB2">
        <w:rPr>
          <w:highlight w:val="magenta"/>
          <w:lang w:val="en-US"/>
        </w:rPr>
        <w:t xml:space="preserve">, J.-P. </w:t>
      </w:r>
      <w:proofErr w:type="spellStart"/>
      <w:r w:rsidRPr="00DB7AB2">
        <w:rPr>
          <w:highlight w:val="magenta"/>
          <w:lang w:val="en-US"/>
        </w:rPr>
        <w:t>Texier</w:t>
      </w:r>
      <w:proofErr w:type="spellEnd"/>
      <w:r w:rsidRPr="00DB7AB2">
        <w:rPr>
          <w:highlight w:val="magenta"/>
          <w:lang w:val="en-US"/>
        </w:rPr>
        <w:t xml:space="preserve">, D. Lefevre and P.-Z. </w:t>
      </w:r>
      <w:proofErr w:type="spellStart"/>
      <w:r w:rsidRPr="00DB7AB2">
        <w:rPr>
          <w:highlight w:val="magenta"/>
          <w:lang w:val="en-US"/>
        </w:rPr>
        <w:t>Sbihi-Alaoui</w:t>
      </w:r>
      <w:proofErr w:type="spellEnd"/>
      <w:r w:rsidRPr="00DB7AB2">
        <w:rPr>
          <w:highlight w:val="magenta"/>
          <w:lang w:val="en-US"/>
        </w:rPr>
        <w:tab/>
        <w:t>.</w:t>
      </w:r>
      <w:r w:rsidRPr="00DB7AB2">
        <w:rPr>
          <w:smallCaps/>
          <w:highlight w:val="magenta"/>
          <w:lang w:val="en-US"/>
        </w:rPr>
        <w:t xml:space="preserve"> </w:t>
      </w:r>
      <w:r w:rsidRPr="00DB7AB2">
        <w:rPr>
          <w:smallCaps/>
          <w:highlight w:val="magenta"/>
        </w:rPr>
        <w:t>1993</w:t>
      </w:r>
      <w:r w:rsidRPr="00DB7AB2">
        <w:rPr>
          <w:highlight w:val="magenta"/>
        </w:rPr>
        <w:t>.</w:t>
      </w:r>
      <w:r w:rsidR="00842F0A">
        <w:rPr>
          <w:highlight w:val="magenta"/>
        </w:rPr>
        <w:tab/>
      </w:r>
      <w:r w:rsidRPr="00DB7AB2">
        <w:rPr>
          <w:highlight w:val="magenta"/>
        </w:rPr>
        <w:t>La grotte des Rhinocéros (carrière Oulad Hamida 1, anciennement Thomas III, Casablanca), nouveau site acheuléen du Maroc atlantique.</w:t>
      </w:r>
      <w:r w:rsidRPr="00DB7AB2">
        <w:rPr>
          <w:i/>
          <w:highlight w:val="magenta"/>
        </w:rPr>
        <w:t xml:space="preserve"> </w:t>
      </w:r>
      <w:r w:rsidRPr="00DB7AB2">
        <w:rPr>
          <w:i/>
          <w:highlight w:val="magenta"/>
        </w:rPr>
        <w:tab/>
      </w:r>
      <w:r w:rsidRPr="00DB7AB2">
        <w:rPr>
          <w:highlight w:val="magenta"/>
        </w:rPr>
        <w:t xml:space="preserve">Comptes rendus de l'Académie des Sciences, </w:t>
      </w:r>
      <w:proofErr w:type="spellStart"/>
      <w:r w:rsidRPr="00DB7AB2">
        <w:rPr>
          <w:highlight w:val="magenta"/>
        </w:rPr>
        <w:t>sér.II</w:t>
      </w:r>
      <w:proofErr w:type="spellEnd"/>
      <w:r w:rsidRPr="00DB7AB2">
        <w:rPr>
          <w:highlight w:val="magenta"/>
        </w:rPr>
        <w:t xml:space="preserve">, </w:t>
      </w:r>
      <w:r w:rsidRPr="00DB7AB2">
        <w:rPr>
          <w:highlight w:val="magenta"/>
        </w:rPr>
        <w:tab/>
        <w:t>316: 1477-1483.</w:t>
      </w:r>
    </w:p>
    <w:p w14:paraId="35C27CB8" w14:textId="6EF9F008" w:rsidR="00A53575" w:rsidRPr="00DB7AB2" w:rsidRDefault="00A53575" w:rsidP="002939EC">
      <w:pPr>
        <w:widowControl w:val="0"/>
        <w:autoSpaceDE w:val="0"/>
        <w:autoSpaceDN w:val="0"/>
        <w:adjustRightInd w:val="0"/>
        <w:spacing w:after="100" w:afterAutospacing="1" w:line="240" w:lineRule="auto"/>
        <w:ind w:left="426" w:hanging="426"/>
        <w:rPr>
          <w:highlight w:val="magenta"/>
        </w:rPr>
      </w:pPr>
      <w:r w:rsidRPr="00DB7AB2">
        <w:rPr>
          <w:highlight w:val="magenta"/>
        </w:rPr>
        <w:t>Raynal J.-P., D. Lefevre, D. Geraads, and M. El Graoui</w:t>
      </w:r>
      <w:r w:rsidR="00911C0C" w:rsidRPr="00DB7AB2">
        <w:rPr>
          <w:highlight w:val="magenta"/>
        </w:rPr>
        <w:tab/>
      </w:r>
      <w:r w:rsidRPr="00DB7AB2">
        <w:rPr>
          <w:highlight w:val="magenta"/>
        </w:rPr>
        <w:t>.</w:t>
      </w:r>
      <w:r w:rsidRPr="00DB7AB2">
        <w:rPr>
          <w:smallCaps/>
          <w:highlight w:val="magenta"/>
        </w:rPr>
        <w:t xml:space="preserve"> 1999. </w:t>
      </w:r>
      <w:r w:rsidR="00911C0C" w:rsidRPr="00DB7AB2">
        <w:rPr>
          <w:smallCaps/>
          <w:highlight w:val="magenta"/>
        </w:rPr>
        <w:tab/>
      </w:r>
      <w:r w:rsidRPr="00DB7AB2">
        <w:rPr>
          <w:highlight w:val="magenta"/>
        </w:rPr>
        <w:t xml:space="preserve">Contribution du site paléontologique de Lissasfa (Casablanca, Maroc) à une nouvelle interprétation du </w:t>
      </w:r>
      <w:proofErr w:type="spellStart"/>
      <w:r w:rsidRPr="00DB7AB2">
        <w:rPr>
          <w:highlight w:val="magenta"/>
        </w:rPr>
        <w:t>Mio</w:t>
      </w:r>
      <w:proofErr w:type="spellEnd"/>
      <w:r w:rsidRPr="00DB7AB2">
        <w:rPr>
          <w:highlight w:val="magenta"/>
        </w:rPr>
        <w:t>-Pliocène de la Meseta.</w:t>
      </w:r>
      <w:r w:rsidRPr="00DB7AB2">
        <w:rPr>
          <w:i/>
          <w:highlight w:val="magenta"/>
        </w:rPr>
        <w:t xml:space="preserve"> </w:t>
      </w:r>
      <w:r w:rsidR="00911C0C" w:rsidRPr="00DB7AB2">
        <w:rPr>
          <w:i/>
          <w:highlight w:val="magenta"/>
        </w:rPr>
        <w:tab/>
      </w:r>
      <w:r w:rsidRPr="00DB7AB2">
        <w:rPr>
          <w:iCs/>
          <w:highlight w:val="magenta"/>
        </w:rPr>
        <w:t xml:space="preserve">Comptes-rendus de l'Académie des Sciences, Sciences de la Terre et des Planètes </w:t>
      </w:r>
      <w:r w:rsidR="00911C0C" w:rsidRPr="00DB7AB2">
        <w:rPr>
          <w:iCs/>
          <w:highlight w:val="magenta"/>
        </w:rPr>
        <w:tab/>
      </w:r>
      <w:r w:rsidRPr="00DB7AB2">
        <w:rPr>
          <w:iCs/>
          <w:highlight w:val="magenta"/>
        </w:rPr>
        <w:t>329:61</w:t>
      </w:r>
      <w:r w:rsidRPr="00DB7AB2">
        <w:rPr>
          <w:highlight w:val="magenta"/>
        </w:rPr>
        <w:t>7-622.</w:t>
      </w:r>
    </w:p>
    <w:p w14:paraId="051DCE6E" w14:textId="77777777" w:rsidR="008936D7" w:rsidRPr="00DB7AB2" w:rsidRDefault="008936D7" w:rsidP="008936D7">
      <w:pPr>
        <w:spacing w:after="100" w:afterAutospacing="1" w:line="240" w:lineRule="auto"/>
        <w:ind w:left="426" w:hanging="426"/>
        <w:rPr>
          <w:lang w:val="en-US"/>
        </w:rPr>
      </w:pPr>
      <w:r w:rsidRPr="00DB7AB2">
        <w:lastRenderedPageBreak/>
        <w:t xml:space="preserve">Raynal, J.-P., Amani, F., </w:t>
      </w:r>
      <w:r w:rsidRPr="00DB7AB2">
        <w:rPr>
          <w:b/>
        </w:rPr>
        <w:t>Geraads, D</w:t>
      </w:r>
      <w:r w:rsidRPr="00DB7AB2">
        <w:t xml:space="preserve">., El Graoui, M., </w:t>
      </w:r>
      <w:proofErr w:type="spellStart"/>
      <w:r w:rsidRPr="00DB7AB2">
        <w:t>Magoga</w:t>
      </w:r>
      <w:proofErr w:type="spellEnd"/>
      <w:r w:rsidRPr="00DB7AB2">
        <w:t xml:space="preserve">, L., Texier, J.-P., &amp; </w:t>
      </w:r>
      <w:proofErr w:type="spellStart"/>
      <w:r w:rsidRPr="00DB7AB2">
        <w:t>Sbihi</w:t>
      </w:r>
      <w:proofErr w:type="spellEnd"/>
      <w:r w:rsidRPr="00DB7AB2">
        <w:t>-Alaoui, F.-Z.</w:t>
      </w:r>
      <w:r w:rsidRPr="00DB7AB2">
        <w:tab/>
        <w:t xml:space="preserve"> 2008. </w:t>
      </w:r>
      <w:r w:rsidRPr="00DB7AB2">
        <w:tab/>
        <w:t xml:space="preserve">La grotte des félins, site paléolithique du Pléistocène supérieur à Dar </w:t>
      </w:r>
      <w:proofErr w:type="spellStart"/>
      <w:r w:rsidRPr="00DB7AB2">
        <w:t>Bouazza</w:t>
      </w:r>
      <w:proofErr w:type="spellEnd"/>
      <w:r w:rsidRPr="00DB7AB2">
        <w:t xml:space="preserve"> (Maroc). </w:t>
      </w:r>
      <w:r w:rsidRPr="00DB7AB2">
        <w:tab/>
      </w:r>
      <w:r w:rsidRPr="00DB7AB2">
        <w:rPr>
          <w:i/>
          <w:lang w:val="en-US"/>
        </w:rPr>
        <w:t>Anthropologie</w:t>
      </w:r>
      <w:r w:rsidRPr="00DB7AB2">
        <w:rPr>
          <w:iCs/>
          <w:lang w:val="en-US"/>
        </w:rPr>
        <w:t xml:space="preserve">, </w:t>
      </w:r>
      <w:r w:rsidRPr="00DB7AB2">
        <w:rPr>
          <w:iCs/>
          <w:lang w:val="en-US"/>
        </w:rPr>
        <w:tab/>
        <w:t>112(2): 182-200.</w:t>
      </w:r>
      <w:r w:rsidRPr="00DB7AB2">
        <w:rPr>
          <w:lang w:val="en-US"/>
        </w:rPr>
        <w:t xml:space="preserve"> </w:t>
      </w:r>
    </w:p>
    <w:p w14:paraId="443DEFDD" w14:textId="71EEB8C0" w:rsidR="00A53575" w:rsidRPr="00DB7AB2" w:rsidRDefault="00A53575" w:rsidP="002939EC">
      <w:pPr>
        <w:spacing w:after="100" w:afterAutospacing="1" w:line="240" w:lineRule="auto"/>
        <w:ind w:left="426" w:hanging="426"/>
        <w:rPr>
          <w:lang w:val="en-US"/>
        </w:rPr>
      </w:pPr>
      <w:r w:rsidRPr="00DB7AB2">
        <w:rPr>
          <w:lang w:val="en-US"/>
        </w:rPr>
        <w:t>Raza, S. M., Barry, J. C., Meyer, G. E., Martin, L. D.</w:t>
      </w:r>
      <w:r w:rsidR="00911C0C" w:rsidRPr="00DB7AB2">
        <w:rPr>
          <w:lang w:val="en-US"/>
        </w:rPr>
        <w:tab/>
      </w:r>
      <w:r w:rsidRPr="00DB7AB2">
        <w:rPr>
          <w:lang w:val="en-US"/>
        </w:rPr>
        <w:t xml:space="preserve">, 1984. </w:t>
      </w:r>
      <w:r w:rsidR="00911C0C" w:rsidRPr="00DB7AB2">
        <w:rPr>
          <w:lang w:val="en-US"/>
        </w:rPr>
        <w:tab/>
      </w:r>
      <w:r w:rsidRPr="00DB7AB2">
        <w:rPr>
          <w:lang w:val="en-US"/>
        </w:rPr>
        <w:t xml:space="preserve">Preliminary report on the geology and vertebrate fauna of the Miocene </w:t>
      </w:r>
      <w:proofErr w:type="spellStart"/>
      <w:r w:rsidRPr="00DB7AB2">
        <w:rPr>
          <w:lang w:val="en-US"/>
        </w:rPr>
        <w:t>Manchar</w:t>
      </w:r>
      <w:proofErr w:type="spellEnd"/>
      <w:r w:rsidRPr="00DB7AB2">
        <w:rPr>
          <w:lang w:val="en-US"/>
        </w:rPr>
        <w:t xml:space="preserve"> Formation, Sind, Pakistan. </w:t>
      </w:r>
      <w:r w:rsidR="00911C0C" w:rsidRPr="00DB7AB2">
        <w:rPr>
          <w:lang w:val="en-US"/>
        </w:rPr>
        <w:tab/>
      </w:r>
      <w:r w:rsidRPr="00DB7AB2">
        <w:rPr>
          <w:lang w:val="en-US"/>
        </w:rPr>
        <w:t xml:space="preserve">Journal of Vertebrate Paleontology </w:t>
      </w:r>
      <w:r w:rsidR="00911C0C" w:rsidRPr="00DB7AB2">
        <w:rPr>
          <w:lang w:val="en-US"/>
        </w:rPr>
        <w:tab/>
      </w:r>
      <w:r w:rsidRPr="00DB7AB2">
        <w:rPr>
          <w:lang w:val="en-US"/>
        </w:rPr>
        <w:t>4: 584–599.</w:t>
      </w:r>
    </w:p>
    <w:p w14:paraId="1727CD00" w14:textId="74B63E8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REEKER H.</w:t>
      </w:r>
      <w:r w:rsidR="00911C0C" w:rsidRPr="00DB7AB2">
        <w:rPr>
          <w:highlight w:val="cyan"/>
          <w:lang w:val="en-US"/>
        </w:rPr>
        <w:tab/>
      </w:r>
      <w:r w:rsidRPr="00DB7AB2">
        <w:rPr>
          <w:highlight w:val="cyan"/>
          <w:lang w:val="en-US"/>
        </w:rPr>
        <w:t xml:space="preserve">, 1906. </w:t>
      </w:r>
      <w:r w:rsidR="00911C0C" w:rsidRPr="00DB7AB2">
        <w:rPr>
          <w:highlight w:val="cyan"/>
          <w:lang w:val="en-US"/>
        </w:rPr>
        <w:tab/>
      </w:r>
      <w:r w:rsidRPr="00DB7AB2">
        <w:rPr>
          <w:i/>
          <w:iCs/>
          <w:highlight w:val="cyan"/>
          <w:lang w:val="en-US"/>
        </w:rPr>
        <w:t xml:space="preserve">Rhinoceros </w:t>
      </w:r>
      <w:proofErr w:type="spellStart"/>
      <w:r w:rsidRPr="00DB7AB2">
        <w:rPr>
          <w:i/>
          <w:iCs/>
          <w:highlight w:val="cyan"/>
          <w:lang w:val="en-US"/>
        </w:rPr>
        <w:t>mercki</w:t>
      </w:r>
      <w:proofErr w:type="spellEnd"/>
      <w:r w:rsidRPr="00DB7AB2">
        <w:rPr>
          <w:i/>
          <w:iCs/>
          <w:highlight w:val="cyan"/>
          <w:lang w:val="en-US"/>
        </w:rPr>
        <w:t xml:space="preserve"> </w:t>
      </w:r>
      <w:proofErr w:type="spellStart"/>
      <w:r w:rsidRPr="00DB7AB2">
        <w:rPr>
          <w:highlight w:val="cyan"/>
          <w:lang w:val="en-US"/>
        </w:rPr>
        <w:t>Jäger</w:t>
      </w:r>
      <w:proofErr w:type="spellEnd"/>
      <w:r w:rsidRPr="00DB7AB2">
        <w:rPr>
          <w:highlight w:val="cyan"/>
          <w:lang w:val="en-US"/>
        </w:rPr>
        <w:t xml:space="preserve"> in Westfalen. </w:t>
      </w:r>
      <w:r w:rsidR="00911C0C" w:rsidRPr="00DB7AB2">
        <w:rPr>
          <w:highlight w:val="cyan"/>
          <w:lang w:val="en-US"/>
        </w:rPr>
        <w:tab/>
      </w:r>
      <w:r w:rsidRPr="00DB7AB2">
        <w:rPr>
          <w:i/>
          <w:iCs/>
          <w:highlight w:val="cyan"/>
          <w:lang w:val="de-DE"/>
        </w:rPr>
        <w:t xml:space="preserve">Jahresberichte Westfal. Prov. Ver. Wissensch. </w:t>
      </w:r>
      <w:r w:rsidRPr="00DB7AB2">
        <w:rPr>
          <w:i/>
          <w:iCs/>
          <w:highlight w:val="cyan"/>
          <w:lang w:val="en-US"/>
        </w:rPr>
        <w:t xml:space="preserve">Kunst, </w:t>
      </w:r>
      <w:r w:rsidR="00911C0C" w:rsidRPr="00DB7AB2">
        <w:rPr>
          <w:i/>
          <w:iCs/>
          <w:highlight w:val="cyan"/>
          <w:lang w:val="en-US"/>
        </w:rPr>
        <w:tab/>
      </w:r>
      <w:r w:rsidRPr="00DB7AB2">
        <w:rPr>
          <w:highlight w:val="cyan"/>
          <w:lang w:val="en-US"/>
        </w:rPr>
        <w:t>35:31-32.</w:t>
      </w:r>
    </w:p>
    <w:p w14:paraId="6CF04486" w14:textId="5EA611E6" w:rsidR="00A53575" w:rsidRPr="00DB7AB2" w:rsidRDefault="00A53575" w:rsidP="002939EC">
      <w:pPr>
        <w:spacing w:after="100" w:afterAutospacing="1" w:line="240" w:lineRule="auto"/>
        <w:ind w:left="426" w:hanging="426"/>
        <w:rPr>
          <w:highlight w:val="cyan"/>
        </w:rPr>
      </w:pPr>
      <w:r w:rsidRPr="00DB7AB2">
        <w:rPr>
          <w:highlight w:val="cyan"/>
          <w:lang w:val="en-US"/>
        </w:rPr>
        <w:t>RENSBERGER J.M. &amp; KOENIGSWALD W. v.</w:t>
      </w:r>
      <w:r w:rsidR="00911C0C" w:rsidRPr="00DB7AB2">
        <w:rPr>
          <w:highlight w:val="cyan"/>
          <w:lang w:val="en-US"/>
        </w:rPr>
        <w:tab/>
      </w:r>
      <w:r w:rsidRPr="00DB7AB2">
        <w:rPr>
          <w:highlight w:val="cyan"/>
          <w:lang w:val="en-US"/>
        </w:rPr>
        <w:t xml:space="preserve">, 1980. </w:t>
      </w:r>
      <w:r w:rsidR="00911C0C" w:rsidRPr="00DB7AB2">
        <w:rPr>
          <w:highlight w:val="cyan"/>
          <w:lang w:val="en-US"/>
        </w:rPr>
        <w:tab/>
      </w:r>
      <w:r w:rsidRPr="00DB7AB2">
        <w:rPr>
          <w:highlight w:val="cyan"/>
          <w:lang w:val="en-US"/>
        </w:rPr>
        <w:t xml:space="preserve">Functional and phylogenetic interpretation of enamel microstructure in rhinoceroses. </w:t>
      </w:r>
      <w:r w:rsidR="00911C0C" w:rsidRPr="00DB7AB2">
        <w:rPr>
          <w:highlight w:val="cyan"/>
          <w:lang w:val="en-US"/>
        </w:rPr>
        <w:tab/>
      </w:r>
      <w:proofErr w:type="spellStart"/>
      <w:r w:rsidRPr="00DB7AB2">
        <w:rPr>
          <w:i/>
          <w:iCs/>
          <w:highlight w:val="cyan"/>
        </w:rPr>
        <w:t>Paleobiology</w:t>
      </w:r>
      <w:proofErr w:type="spellEnd"/>
      <w:r w:rsidRPr="00DB7AB2">
        <w:rPr>
          <w:i/>
          <w:iCs/>
          <w:highlight w:val="cyan"/>
        </w:rPr>
        <w:t xml:space="preserve">, </w:t>
      </w:r>
      <w:r w:rsidRPr="00DB7AB2">
        <w:rPr>
          <w:highlight w:val="cyan"/>
        </w:rPr>
        <w:t>6 (4):477-495.</w:t>
      </w:r>
    </w:p>
    <w:p w14:paraId="5881CC7A" w14:textId="106C3AD5" w:rsidR="00A53575" w:rsidRPr="00DB7AB2" w:rsidRDefault="00A53575" w:rsidP="002939EC">
      <w:pPr>
        <w:spacing w:after="100" w:afterAutospacing="1" w:line="240" w:lineRule="auto"/>
        <w:ind w:left="426" w:hanging="426"/>
      </w:pPr>
      <w:proofErr w:type="spellStart"/>
      <w:r w:rsidRPr="00DB7AB2">
        <w:t>Repelin</w:t>
      </w:r>
      <w:proofErr w:type="spellEnd"/>
      <w:r w:rsidRPr="00DB7AB2">
        <w:t>, J.</w:t>
      </w:r>
      <w:r w:rsidR="00911C0C" w:rsidRPr="00DB7AB2">
        <w:tab/>
      </w:r>
      <w:r w:rsidRPr="00DB7AB2">
        <w:t xml:space="preserve"> (1917): </w:t>
      </w:r>
      <w:r w:rsidR="00911C0C" w:rsidRPr="00DB7AB2">
        <w:tab/>
      </w:r>
      <w:r w:rsidRPr="00DB7AB2">
        <w:t xml:space="preserve">Les Rhinocérotidés de l’Aquitanien supérieur de l’Agenais (Laugnac). – </w:t>
      </w:r>
      <w:r w:rsidR="00911C0C" w:rsidRPr="00DB7AB2">
        <w:tab/>
      </w:r>
      <w:r w:rsidRPr="00DB7AB2">
        <w:t xml:space="preserve">Annales du Muséum d’Histoire Naturelle de Marseille, </w:t>
      </w:r>
      <w:r w:rsidR="00911C0C" w:rsidRPr="00DB7AB2">
        <w:tab/>
      </w:r>
      <w:r w:rsidRPr="00DB7AB2">
        <w:t>16: 1–47.</w:t>
      </w:r>
    </w:p>
    <w:p w14:paraId="068E51A5" w14:textId="5BC5DD71" w:rsidR="00A53575" w:rsidRPr="00DB7AB2" w:rsidRDefault="00A53575" w:rsidP="002939EC">
      <w:pPr>
        <w:spacing w:after="100" w:afterAutospacing="1" w:line="240" w:lineRule="auto"/>
        <w:ind w:left="426" w:hanging="426"/>
      </w:pPr>
      <w:proofErr w:type="spellStart"/>
      <w:r w:rsidRPr="00DB7AB2">
        <w:t>Repelin</w:t>
      </w:r>
      <w:proofErr w:type="spellEnd"/>
      <w:r w:rsidRPr="00DB7AB2">
        <w:t>, J.</w:t>
      </w:r>
      <w:r w:rsidR="00911C0C" w:rsidRPr="00DB7AB2">
        <w:tab/>
      </w:r>
      <w:r w:rsidRPr="00DB7AB2">
        <w:t xml:space="preserve"> (1918): </w:t>
      </w:r>
      <w:r w:rsidR="00911C0C" w:rsidRPr="00DB7AB2">
        <w:tab/>
      </w:r>
      <w:r w:rsidRPr="00DB7AB2">
        <w:t xml:space="preserve">Aperçu sur la succession des faunes de Mammifères tertiaires dans le Sud-Ouest de la France. – </w:t>
      </w:r>
      <w:r w:rsidR="00D9027F" w:rsidRPr="00DB7AB2">
        <w:tab/>
      </w:r>
      <w:r w:rsidRPr="00DB7AB2">
        <w:t xml:space="preserve">Bulletin de la Société géologique de la France, </w:t>
      </w:r>
      <w:r w:rsidR="00D9027F" w:rsidRPr="00DB7AB2">
        <w:tab/>
      </w:r>
      <w:proofErr w:type="spellStart"/>
      <w:r w:rsidRPr="00DB7AB2">
        <w:t>sér</w:t>
      </w:r>
      <w:proofErr w:type="spellEnd"/>
      <w:r w:rsidRPr="00DB7AB2">
        <w:t>. 4, 18: 65–68.</w:t>
      </w:r>
    </w:p>
    <w:p w14:paraId="1CDEDAF2" w14:textId="71AFA9E2" w:rsidR="00A53575" w:rsidRPr="00DB7AB2" w:rsidRDefault="00A53575" w:rsidP="002939EC">
      <w:pPr>
        <w:spacing w:after="100" w:afterAutospacing="1" w:line="240" w:lineRule="auto"/>
        <w:ind w:left="426" w:hanging="426"/>
        <w:rPr>
          <w:highlight w:val="cyan"/>
        </w:rPr>
      </w:pPr>
      <w:r w:rsidRPr="00DB7AB2">
        <w:rPr>
          <w:highlight w:val="cyan"/>
        </w:rPr>
        <w:t>Richard, M.</w:t>
      </w:r>
      <w:r w:rsidR="00D9027F" w:rsidRPr="00DB7AB2">
        <w:rPr>
          <w:highlight w:val="cyan"/>
        </w:rPr>
        <w:tab/>
      </w:r>
      <w:r w:rsidRPr="00DB7AB2">
        <w:rPr>
          <w:highlight w:val="cyan"/>
        </w:rPr>
        <w:t xml:space="preserve"> (1937). </w:t>
      </w:r>
      <w:r w:rsidR="00D9027F" w:rsidRPr="00DB7AB2">
        <w:rPr>
          <w:highlight w:val="cyan"/>
        </w:rPr>
        <w:tab/>
      </w:r>
      <w:r w:rsidRPr="00DB7AB2">
        <w:rPr>
          <w:highlight w:val="cyan"/>
        </w:rPr>
        <w:t xml:space="preserve">Une nouvelle espèce de Rhinocérotidé aquitanien: </w:t>
      </w:r>
      <w:proofErr w:type="spellStart"/>
      <w:r w:rsidRPr="00DB7AB2">
        <w:rPr>
          <w:i/>
          <w:iCs/>
          <w:highlight w:val="cyan"/>
        </w:rPr>
        <w:t>Diaceratherium</w:t>
      </w:r>
      <w:proofErr w:type="spellEnd"/>
      <w:r w:rsidRPr="00DB7AB2">
        <w:rPr>
          <w:i/>
          <w:iCs/>
          <w:highlight w:val="cyan"/>
        </w:rPr>
        <w:t xml:space="preserve"> </w:t>
      </w:r>
      <w:proofErr w:type="spellStart"/>
      <w:r w:rsidRPr="00DB7AB2">
        <w:rPr>
          <w:i/>
          <w:iCs/>
          <w:highlight w:val="cyan"/>
        </w:rPr>
        <w:t>pauliacensis</w:t>
      </w:r>
      <w:proofErr w:type="spellEnd"/>
      <w:r w:rsidRPr="00DB7AB2">
        <w:rPr>
          <w:highlight w:val="cyan"/>
        </w:rPr>
        <w:t xml:space="preserve">. </w:t>
      </w:r>
      <w:r w:rsidR="00D9027F" w:rsidRPr="00DB7AB2">
        <w:rPr>
          <w:highlight w:val="cyan"/>
        </w:rPr>
        <w:tab/>
      </w:r>
      <w:r w:rsidRPr="00DB7AB2">
        <w:rPr>
          <w:highlight w:val="cyan"/>
        </w:rPr>
        <w:t xml:space="preserve">Bulletin de la Société d’Histoire Naturelle de Toulouse, </w:t>
      </w:r>
      <w:r w:rsidR="00D9027F" w:rsidRPr="00DB7AB2">
        <w:rPr>
          <w:highlight w:val="cyan"/>
        </w:rPr>
        <w:tab/>
      </w:r>
      <w:r w:rsidRPr="00DB7AB2">
        <w:rPr>
          <w:highlight w:val="cyan"/>
        </w:rPr>
        <w:t>71, 165–170.</w:t>
      </w:r>
    </w:p>
    <w:p w14:paraId="2C822BA4" w14:textId="2C10E610" w:rsidR="00A53575" w:rsidRPr="00DB7AB2" w:rsidRDefault="00A53575" w:rsidP="002939EC">
      <w:pPr>
        <w:spacing w:after="100" w:afterAutospacing="1" w:line="240" w:lineRule="auto"/>
        <w:ind w:left="426" w:hanging="426"/>
      </w:pPr>
      <w:r w:rsidRPr="00DB7AB2">
        <w:t>Richard, M.</w:t>
      </w:r>
      <w:r w:rsidR="00D9027F" w:rsidRPr="00DB7AB2">
        <w:tab/>
      </w:r>
      <w:r w:rsidRPr="00DB7AB2">
        <w:t xml:space="preserve"> (1948): </w:t>
      </w:r>
      <w:r w:rsidR="00D9027F" w:rsidRPr="00DB7AB2">
        <w:tab/>
      </w:r>
      <w:r w:rsidRPr="00DB7AB2">
        <w:t xml:space="preserve">Contribution à l’étude du Bassin d’Aquitaine. Les gisements de Mammifères tertiaires. – </w:t>
      </w:r>
      <w:r w:rsidR="00D9027F" w:rsidRPr="00DB7AB2">
        <w:tab/>
      </w:r>
      <w:r w:rsidRPr="00DB7AB2">
        <w:t xml:space="preserve">Mémoires de la Société géologique de la France, </w:t>
      </w:r>
      <w:r w:rsidR="00D9027F" w:rsidRPr="00DB7AB2">
        <w:tab/>
      </w:r>
      <w:r w:rsidRPr="00DB7AB2">
        <w:t>24(52): 1–348.</w:t>
      </w:r>
    </w:p>
    <w:p w14:paraId="18D0EF1F" w14:textId="5C30DC4E" w:rsidR="00A53575" w:rsidRPr="00DB7AB2" w:rsidRDefault="00A53575" w:rsidP="002939EC">
      <w:pPr>
        <w:spacing w:after="100" w:afterAutospacing="1" w:line="240" w:lineRule="auto"/>
        <w:ind w:left="426" w:hanging="426"/>
        <w:rPr>
          <w:highlight w:val="darkYellow"/>
          <w:lang w:val="en-US"/>
        </w:rPr>
      </w:pPr>
      <w:r w:rsidRPr="00DB7AB2">
        <w:rPr>
          <w:highlight w:val="darkYellow"/>
          <w:lang w:val="en-US"/>
        </w:rPr>
        <w:t>RINGSTRÖM T.J.</w:t>
      </w:r>
      <w:r w:rsidR="00D9027F" w:rsidRPr="00DB7AB2">
        <w:rPr>
          <w:highlight w:val="darkYellow"/>
          <w:lang w:val="en-US"/>
        </w:rPr>
        <w:tab/>
      </w:r>
      <w:r w:rsidRPr="00DB7AB2">
        <w:rPr>
          <w:highlight w:val="darkYellow"/>
          <w:lang w:val="en-US"/>
        </w:rPr>
        <w:t xml:space="preserve">, 1923. </w:t>
      </w:r>
      <w:r w:rsidR="00D9027F" w:rsidRPr="00DB7AB2">
        <w:rPr>
          <w:highlight w:val="darkYellow"/>
          <w:lang w:val="en-US"/>
        </w:rPr>
        <w:tab/>
      </w:r>
      <w:r w:rsidRPr="00DB7AB2">
        <w:rPr>
          <w:i/>
          <w:iCs/>
          <w:highlight w:val="darkYellow"/>
          <w:lang w:val="en-US"/>
        </w:rPr>
        <w:t>Sinotherium lagrelii</w:t>
      </w:r>
      <w:r w:rsidRPr="00DB7AB2">
        <w:rPr>
          <w:highlight w:val="darkYellow"/>
          <w:lang w:val="en-US"/>
        </w:rPr>
        <w:t xml:space="preserve">, a new fossil </w:t>
      </w:r>
      <w:proofErr w:type="spellStart"/>
      <w:r w:rsidRPr="00DB7AB2">
        <w:rPr>
          <w:highlight w:val="darkYellow"/>
          <w:lang w:val="en-US"/>
        </w:rPr>
        <w:t>Rhinocerotid</w:t>
      </w:r>
      <w:proofErr w:type="spellEnd"/>
      <w:r w:rsidRPr="00DB7AB2">
        <w:rPr>
          <w:highlight w:val="darkYellow"/>
          <w:lang w:val="en-US"/>
        </w:rPr>
        <w:t xml:space="preserve"> from Shansi. </w:t>
      </w:r>
      <w:r w:rsidR="00D9027F" w:rsidRPr="00DB7AB2">
        <w:rPr>
          <w:highlight w:val="darkYellow"/>
          <w:lang w:val="en-US"/>
        </w:rPr>
        <w:tab/>
      </w:r>
      <w:r w:rsidRPr="00DB7AB2">
        <w:rPr>
          <w:i/>
          <w:iCs/>
          <w:highlight w:val="darkYellow"/>
          <w:lang w:val="en-US"/>
        </w:rPr>
        <w:t xml:space="preserve">Bulletin of the Geological Survey of China, </w:t>
      </w:r>
      <w:r w:rsidR="00D9027F" w:rsidRPr="00DB7AB2">
        <w:rPr>
          <w:i/>
          <w:iCs/>
          <w:highlight w:val="darkYellow"/>
          <w:lang w:val="en-US"/>
        </w:rPr>
        <w:tab/>
      </w:r>
      <w:r w:rsidRPr="00DB7AB2">
        <w:rPr>
          <w:highlight w:val="darkYellow"/>
          <w:lang w:val="en-US"/>
        </w:rPr>
        <w:t>V:91-94, Beijing.</w:t>
      </w:r>
    </w:p>
    <w:p w14:paraId="2272491D" w14:textId="1188147E" w:rsidR="00A53575" w:rsidRPr="00DB7AB2" w:rsidRDefault="00A53575" w:rsidP="002939EC">
      <w:pPr>
        <w:spacing w:after="100" w:afterAutospacing="1" w:line="240" w:lineRule="auto"/>
        <w:ind w:left="426" w:hanging="426"/>
        <w:rPr>
          <w:highlight w:val="darkYellow"/>
          <w:lang w:val="en-US"/>
        </w:rPr>
      </w:pPr>
      <w:r w:rsidRPr="00DB7AB2">
        <w:rPr>
          <w:highlight w:val="darkYellow"/>
          <w:lang w:val="en-US"/>
        </w:rPr>
        <w:t>RINGSTRÖM T.J.</w:t>
      </w:r>
      <w:r w:rsidR="00D9027F" w:rsidRPr="00DB7AB2">
        <w:rPr>
          <w:highlight w:val="darkYellow"/>
          <w:lang w:val="en-US"/>
        </w:rPr>
        <w:tab/>
      </w:r>
      <w:r w:rsidRPr="00DB7AB2">
        <w:rPr>
          <w:highlight w:val="darkYellow"/>
          <w:lang w:val="en-US"/>
        </w:rPr>
        <w:t xml:space="preserve">, 1924. </w:t>
      </w:r>
      <w:r w:rsidR="00D9027F" w:rsidRPr="00DB7AB2">
        <w:rPr>
          <w:highlight w:val="darkYellow"/>
          <w:lang w:val="en-US"/>
        </w:rPr>
        <w:tab/>
      </w:r>
      <w:proofErr w:type="spellStart"/>
      <w:r w:rsidRPr="00DB7AB2">
        <w:rPr>
          <w:highlight w:val="darkYellow"/>
          <w:lang w:val="en-US"/>
        </w:rPr>
        <w:t>Nashörner</w:t>
      </w:r>
      <w:proofErr w:type="spellEnd"/>
      <w:r w:rsidRPr="00DB7AB2">
        <w:rPr>
          <w:highlight w:val="darkYellow"/>
          <w:lang w:val="en-US"/>
        </w:rPr>
        <w:t xml:space="preserve"> der </w:t>
      </w:r>
      <w:r w:rsidRPr="00DB7AB2">
        <w:rPr>
          <w:i/>
          <w:iCs/>
          <w:highlight w:val="darkYellow"/>
          <w:lang w:val="en-US"/>
        </w:rPr>
        <w:t>Hipparion</w:t>
      </w:r>
      <w:r w:rsidRPr="00DB7AB2">
        <w:rPr>
          <w:highlight w:val="darkYellow"/>
          <w:lang w:val="en-US"/>
        </w:rPr>
        <w:t xml:space="preserve">-Fauna Nord Chinas. </w:t>
      </w:r>
      <w:r w:rsidR="00D9027F" w:rsidRPr="00DB7AB2">
        <w:rPr>
          <w:highlight w:val="darkYellow"/>
          <w:lang w:val="en-US"/>
        </w:rPr>
        <w:tab/>
      </w:r>
      <w:proofErr w:type="spellStart"/>
      <w:r w:rsidRPr="00DB7AB2">
        <w:rPr>
          <w:i/>
          <w:iCs/>
          <w:highlight w:val="darkYellow"/>
          <w:lang w:val="en-US"/>
        </w:rPr>
        <w:t>Palaeontologia</w:t>
      </w:r>
      <w:proofErr w:type="spellEnd"/>
      <w:r w:rsidRPr="00DB7AB2">
        <w:rPr>
          <w:i/>
          <w:iCs/>
          <w:highlight w:val="darkYellow"/>
          <w:lang w:val="en-US"/>
        </w:rPr>
        <w:t xml:space="preserve"> </w:t>
      </w:r>
      <w:proofErr w:type="spellStart"/>
      <w:r w:rsidRPr="00DB7AB2">
        <w:rPr>
          <w:i/>
          <w:iCs/>
          <w:highlight w:val="darkYellow"/>
          <w:lang w:val="en-US"/>
        </w:rPr>
        <w:t>Sinica</w:t>
      </w:r>
      <w:proofErr w:type="spellEnd"/>
      <w:r w:rsidRPr="00DB7AB2">
        <w:rPr>
          <w:i/>
          <w:iCs/>
          <w:highlight w:val="darkYellow"/>
          <w:lang w:val="en-US"/>
        </w:rPr>
        <w:t xml:space="preserve">, </w:t>
      </w:r>
      <w:r w:rsidRPr="00DB7AB2">
        <w:rPr>
          <w:highlight w:val="darkYellow"/>
          <w:lang w:val="en-US"/>
        </w:rPr>
        <w:t xml:space="preserve">s. C, </w:t>
      </w:r>
      <w:r w:rsidR="00D9027F" w:rsidRPr="00DB7AB2">
        <w:rPr>
          <w:highlight w:val="darkYellow"/>
          <w:lang w:val="en-US"/>
        </w:rPr>
        <w:tab/>
      </w:r>
      <w:r w:rsidRPr="00DB7AB2">
        <w:rPr>
          <w:highlight w:val="darkYellow"/>
          <w:lang w:val="en-US"/>
        </w:rPr>
        <w:t>I (4):1-159, Beijing.</w:t>
      </w:r>
    </w:p>
    <w:p w14:paraId="156B90A4" w14:textId="66382667" w:rsidR="00A53575" w:rsidRPr="00DB7AB2" w:rsidRDefault="00A53575" w:rsidP="002939EC">
      <w:pPr>
        <w:spacing w:after="100" w:afterAutospacing="1" w:line="240" w:lineRule="auto"/>
        <w:ind w:left="426" w:hanging="426"/>
        <w:rPr>
          <w:highlight w:val="darkYellow"/>
          <w:lang w:val="en-US"/>
        </w:rPr>
      </w:pPr>
      <w:r w:rsidRPr="00DB7AB2">
        <w:rPr>
          <w:highlight w:val="darkYellow"/>
          <w:lang w:val="en-US"/>
        </w:rPr>
        <w:t>RINGSTRÖM T.J.</w:t>
      </w:r>
      <w:r w:rsidR="00D9027F" w:rsidRPr="00DB7AB2">
        <w:rPr>
          <w:highlight w:val="darkYellow"/>
          <w:lang w:val="en-US"/>
        </w:rPr>
        <w:tab/>
      </w:r>
      <w:r w:rsidRPr="00DB7AB2">
        <w:rPr>
          <w:highlight w:val="darkYellow"/>
          <w:lang w:val="en-US"/>
        </w:rPr>
        <w:t xml:space="preserve">, 1927. </w:t>
      </w:r>
      <w:r w:rsidR="00D9027F" w:rsidRPr="00DB7AB2">
        <w:rPr>
          <w:highlight w:val="darkYellow"/>
          <w:lang w:val="en-US"/>
        </w:rPr>
        <w:tab/>
      </w:r>
      <w:proofErr w:type="spellStart"/>
      <w:r w:rsidRPr="00DB7AB2">
        <w:rPr>
          <w:highlight w:val="darkYellow"/>
          <w:lang w:val="en-US"/>
        </w:rPr>
        <w:t>Über</w:t>
      </w:r>
      <w:proofErr w:type="spellEnd"/>
      <w:r w:rsidRPr="00DB7AB2">
        <w:rPr>
          <w:highlight w:val="darkYellow"/>
          <w:lang w:val="en-US"/>
        </w:rPr>
        <w:t xml:space="preserve"> </w:t>
      </w:r>
      <w:proofErr w:type="spellStart"/>
      <w:r w:rsidRPr="00DB7AB2">
        <w:rPr>
          <w:highlight w:val="darkYellow"/>
          <w:lang w:val="en-US"/>
        </w:rPr>
        <w:t>quartäre</w:t>
      </w:r>
      <w:proofErr w:type="spellEnd"/>
      <w:r w:rsidRPr="00DB7AB2">
        <w:rPr>
          <w:highlight w:val="darkYellow"/>
          <w:lang w:val="en-US"/>
        </w:rPr>
        <w:t xml:space="preserve"> und </w:t>
      </w:r>
      <w:proofErr w:type="spellStart"/>
      <w:r w:rsidRPr="00DB7AB2">
        <w:rPr>
          <w:highlight w:val="darkYellow"/>
          <w:lang w:val="en-US"/>
        </w:rPr>
        <w:t>jungtertiären</w:t>
      </w:r>
      <w:proofErr w:type="spellEnd"/>
      <w:r w:rsidRPr="00DB7AB2">
        <w:rPr>
          <w:highlight w:val="darkYellow"/>
          <w:lang w:val="en-US"/>
        </w:rPr>
        <w:t xml:space="preserve"> </w:t>
      </w:r>
      <w:proofErr w:type="spellStart"/>
      <w:r w:rsidRPr="00DB7AB2">
        <w:rPr>
          <w:highlight w:val="darkYellow"/>
          <w:lang w:val="en-US"/>
        </w:rPr>
        <w:t>Rhinocerotiden</w:t>
      </w:r>
      <w:proofErr w:type="spellEnd"/>
      <w:r w:rsidRPr="00DB7AB2">
        <w:rPr>
          <w:highlight w:val="darkYellow"/>
          <w:lang w:val="en-US"/>
        </w:rPr>
        <w:t xml:space="preserve"> </w:t>
      </w:r>
      <w:proofErr w:type="spellStart"/>
      <w:r w:rsidRPr="00DB7AB2">
        <w:rPr>
          <w:highlight w:val="darkYellow"/>
          <w:lang w:val="en-US"/>
        </w:rPr>
        <w:t>aus</w:t>
      </w:r>
      <w:proofErr w:type="spellEnd"/>
      <w:r w:rsidRPr="00DB7AB2">
        <w:rPr>
          <w:highlight w:val="darkYellow"/>
          <w:lang w:val="en-US"/>
        </w:rPr>
        <w:t xml:space="preserve"> China und der </w:t>
      </w:r>
      <w:proofErr w:type="spellStart"/>
      <w:r w:rsidRPr="00DB7AB2">
        <w:rPr>
          <w:highlight w:val="darkYellow"/>
          <w:lang w:val="en-US"/>
        </w:rPr>
        <w:t>Mongolei</w:t>
      </w:r>
      <w:proofErr w:type="spellEnd"/>
      <w:r w:rsidRPr="00DB7AB2">
        <w:rPr>
          <w:highlight w:val="darkYellow"/>
          <w:lang w:val="en-US"/>
        </w:rPr>
        <w:t xml:space="preserve">. </w:t>
      </w:r>
      <w:r w:rsidR="00D9027F" w:rsidRPr="00DB7AB2">
        <w:rPr>
          <w:highlight w:val="darkYellow"/>
          <w:lang w:val="en-US"/>
        </w:rPr>
        <w:tab/>
      </w:r>
      <w:proofErr w:type="spellStart"/>
      <w:r w:rsidRPr="00DB7AB2">
        <w:rPr>
          <w:i/>
          <w:iCs/>
          <w:highlight w:val="darkYellow"/>
          <w:lang w:val="en-US"/>
        </w:rPr>
        <w:t>Palaeontologia</w:t>
      </w:r>
      <w:proofErr w:type="spellEnd"/>
      <w:r w:rsidRPr="00DB7AB2">
        <w:rPr>
          <w:i/>
          <w:iCs/>
          <w:highlight w:val="darkYellow"/>
          <w:lang w:val="en-US"/>
        </w:rPr>
        <w:t xml:space="preserve"> </w:t>
      </w:r>
      <w:proofErr w:type="spellStart"/>
      <w:r w:rsidRPr="00DB7AB2">
        <w:rPr>
          <w:i/>
          <w:iCs/>
          <w:highlight w:val="darkYellow"/>
          <w:lang w:val="en-US"/>
        </w:rPr>
        <w:t>Sinica</w:t>
      </w:r>
      <w:proofErr w:type="spellEnd"/>
      <w:r w:rsidRPr="00DB7AB2">
        <w:rPr>
          <w:i/>
          <w:iCs/>
          <w:highlight w:val="darkYellow"/>
          <w:lang w:val="en-US"/>
        </w:rPr>
        <w:t xml:space="preserve">, </w:t>
      </w:r>
      <w:r w:rsidRPr="00DB7AB2">
        <w:rPr>
          <w:highlight w:val="darkYellow"/>
          <w:lang w:val="en-US"/>
        </w:rPr>
        <w:t xml:space="preserve">s. C, </w:t>
      </w:r>
      <w:r w:rsidR="00D9027F" w:rsidRPr="00DB7AB2">
        <w:rPr>
          <w:highlight w:val="darkYellow"/>
          <w:lang w:val="en-US"/>
        </w:rPr>
        <w:tab/>
      </w:r>
      <w:r w:rsidRPr="00DB7AB2">
        <w:rPr>
          <w:highlight w:val="darkYellow"/>
          <w:lang w:val="en-US"/>
        </w:rPr>
        <w:t>IV (3):1-23, Beijing.</w:t>
      </w:r>
    </w:p>
    <w:p w14:paraId="5A989268" w14:textId="020043F8"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Riquelme, J.A., Barroso, C., Botella, D., Caparrós, M., Moigne, A.M. &amp; García, J.A.</w:t>
      </w:r>
      <w:r w:rsidR="00D9027F" w:rsidRPr="00DB7AB2">
        <w:rPr>
          <w:sz w:val="24"/>
          <w:szCs w:val="24"/>
          <w:highlight w:val="blue"/>
          <w:lang w:val="es-ES"/>
        </w:rPr>
        <w:tab/>
      </w:r>
      <w:r w:rsidRPr="00DB7AB2">
        <w:rPr>
          <w:sz w:val="24"/>
          <w:szCs w:val="24"/>
          <w:highlight w:val="blue"/>
          <w:lang w:val="es-ES"/>
        </w:rPr>
        <w:t xml:space="preserve"> 2010. </w:t>
      </w:r>
      <w:r w:rsidR="00D9027F" w:rsidRPr="00DB7AB2">
        <w:rPr>
          <w:sz w:val="24"/>
          <w:szCs w:val="24"/>
          <w:highlight w:val="blue"/>
          <w:lang w:val="es-ES"/>
        </w:rPr>
        <w:tab/>
      </w:r>
      <w:r w:rsidRPr="00DB7AB2">
        <w:rPr>
          <w:sz w:val="24"/>
          <w:szCs w:val="24"/>
          <w:highlight w:val="blue"/>
          <w:lang w:val="es-ES"/>
        </w:rPr>
        <w:t xml:space="preserve">Un yacimiento del Pleistoceno medio y superior en el sur de la Península Ibérica: La Cueva del Ángel (Lucena, Córdona). </w:t>
      </w:r>
      <w:r w:rsidR="00D9027F" w:rsidRPr="00DB7AB2">
        <w:rPr>
          <w:sz w:val="24"/>
          <w:szCs w:val="24"/>
          <w:highlight w:val="blue"/>
          <w:lang w:val="es-ES"/>
        </w:rPr>
        <w:tab/>
      </w:r>
      <w:r w:rsidRPr="00DB7AB2">
        <w:rPr>
          <w:sz w:val="24"/>
          <w:szCs w:val="24"/>
          <w:highlight w:val="blue"/>
          <w:lang w:val="es-ES"/>
        </w:rPr>
        <w:t xml:space="preserve">CPAG, </w:t>
      </w:r>
      <w:r w:rsidR="00D9027F" w:rsidRPr="00DB7AB2">
        <w:rPr>
          <w:sz w:val="24"/>
          <w:szCs w:val="24"/>
          <w:highlight w:val="blue"/>
          <w:lang w:val="es-ES"/>
        </w:rPr>
        <w:tab/>
      </w:r>
      <w:r w:rsidRPr="00DB7AB2">
        <w:rPr>
          <w:sz w:val="24"/>
          <w:szCs w:val="24"/>
          <w:highlight w:val="blue"/>
          <w:lang w:val="es-ES"/>
        </w:rPr>
        <w:t>20: 201-221.</w:t>
      </w:r>
    </w:p>
    <w:p w14:paraId="2A358DC7" w14:textId="77777777" w:rsidR="00A53575" w:rsidRPr="00DB7AB2" w:rsidRDefault="00A53575" w:rsidP="002939EC">
      <w:pPr>
        <w:widowControl w:val="0"/>
        <w:autoSpaceDE w:val="0"/>
        <w:autoSpaceDN w:val="0"/>
        <w:adjustRightInd w:val="0"/>
        <w:spacing w:after="100" w:afterAutospacing="1" w:line="240" w:lineRule="auto"/>
        <w:ind w:left="426" w:hanging="426"/>
        <w:rPr>
          <w:color w:val="FF0000"/>
          <w:lang w:val="es-ES"/>
        </w:rPr>
      </w:pPr>
      <w:r w:rsidRPr="00DB7AB2">
        <w:rPr>
          <w:color w:val="FF0000"/>
          <w:lang w:val="es-ES"/>
        </w:rPr>
        <w:t>Robles et al. 2011</w:t>
      </w:r>
    </w:p>
    <w:p w14:paraId="638CD7A5" w14:textId="6ABFCB80" w:rsidR="00A53575" w:rsidRPr="00DB7AB2" w:rsidRDefault="00A53575" w:rsidP="002939EC">
      <w:pPr>
        <w:spacing w:after="100" w:afterAutospacing="1" w:line="240" w:lineRule="auto"/>
        <w:ind w:left="426" w:hanging="426"/>
        <w:rPr>
          <w:highlight w:val="blue"/>
          <w:lang w:val="es-ES"/>
        </w:rPr>
      </w:pPr>
      <w:r w:rsidRPr="00DB7AB2">
        <w:rPr>
          <w:highlight w:val="blue"/>
          <w:lang w:val="es-ES"/>
        </w:rPr>
        <w:t>Rodríguez-Almagro, M., Sala, N., Arriolabengoa, M., Etxeberria, F., Rios-Garázar, J., Hermoso de Mendoza, A. &amp; Gómez, A.</w:t>
      </w:r>
      <w:r w:rsidR="00D9027F" w:rsidRPr="00DB7AB2">
        <w:rPr>
          <w:highlight w:val="blue"/>
          <w:lang w:val="es-ES"/>
        </w:rPr>
        <w:tab/>
      </w:r>
      <w:r w:rsidRPr="00DB7AB2">
        <w:rPr>
          <w:highlight w:val="blue"/>
          <w:lang w:val="es-ES"/>
        </w:rPr>
        <w:t xml:space="preserve"> 2019. </w:t>
      </w:r>
      <w:r w:rsidR="00D9027F" w:rsidRPr="00DB7AB2">
        <w:rPr>
          <w:highlight w:val="blue"/>
          <w:lang w:val="es-ES"/>
        </w:rPr>
        <w:tab/>
      </w:r>
      <w:r w:rsidRPr="00DB7AB2">
        <w:rPr>
          <w:highlight w:val="blue"/>
          <w:lang w:val="es-ES"/>
        </w:rPr>
        <w:t xml:space="preserve">Estudio paleobiológico y tafonómico de los restos fósiles de la Cueva de Mainea (Uitzi, Navarra). </w:t>
      </w:r>
      <w:r w:rsidR="00D9027F" w:rsidRPr="00DB7AB2">
        <w:rPr>
          <w:highlight w:val="blue"/>
          <w:lang w:val="es-ES"/>
        </w:rPr>
        <w:tab/>
      </w:r>
      <w:r w:rsidRPr="00DB7AB2">
        <w:rPr>
          <w:i/>
          <w:iCs/>
          <w:highlight w:val="blue"/>
          <w:lang w:val="es-ES"/>
        </w:rPr>
        <w:t>XV Reunión Nacional de Cuaternario Bizkaia-Aretoa</w:t>
      </w:r>
      <w:r w:rsidRPr="00DB7AB2">
        <w:rPr>
          <w:highlight w:val="blue"/>
          <w:lang w:val="es-ES"/>
        </w:rPr>
        <w:t xml:space="preserve">, Bilbao, </w:t>
      </w:r>
      <w:r w:rsidRPr="00DB7AB2">
        <w:rPr>
          <w:i/>
          <w:iCs/>
          <w:highlight w:val="blue"/>
          <w:lang w:val="es-ES"/>
        </w:rPr>
        <w:t>Resúmenes</w:t>
      </w:r>
      <w:r w:rsidRPr="00DB7AB2">
        <w:rPr>
          <w:highlight w:val="blue"/>
          <w:lang w:val="es-ES"/>
        </w:rPr>
        <w:t xml:space="preserve">: </w:t>
      </w:r>
      <w:r w:rsidR="00D9027F" w:rsidRPr="00DB7AB2">
        <w:rPr>
          <w:highlight w:val="blue"/>
          <w:lang w:val="es-ES"/>
        </w:rPr>
        <w:tab/>
      </w:r>
      <w:r w:rsidRPr="00DB7AB2">
        <w:rPr>
          <w:highlight w:val="blue"/>
          <w:lang w:val="es-ES"/>
        </w:rPr>
        <w:t>314-317. ISBN 878-84-17713-16-4.</w:t>
      </w:r>
    </w:p>
    <w:p w14:paraId="2D39B24E" w14:textId="6A776493" w:rsidR="00A53575" w:rsidRPr="00DB7AB2" w:rsidRDefault="00A53575" w:rsidP="002939EC">
      <w:pPr>
        <w:spacing w:after="100" w:afterAutospacing="1" w:line="240" w:lineRule="auto"/>
        <w:ind w:left="426" w:hanging="426"/>
        <w:rPr>
          <w:highlight w:val="cyan"/>
          <w:lang w:val="de-DE"/>
        </w:rPr>
      </w:pPr>
      <w:r w:rsidRPr="00DB7AB2">
        <w:rPr>
          <w:highlight w:val="cyan"/>
          <w:lang w:val="de-DE"/>
        </w:rPr>
        <w:lastRenderedPageBreak/>
        <w:t>ROGER O.</w:t>
      </w:r>
      <w:r w:rsidR="00D9027F" w:rsidRPr="00DB7AB2">
        <w:rPr>
          <w:highlight w:val="cyan"/>
          <w:lang w:val="de-DE"/>
        </w:rPr>
        <w:tab/>
      </w:r>
      <w:r w:rsidRPr="00DB7AB2">
        <w:rPr>
          <w:highlight w:val="cyan"/>
          <w:lang w:val="de-DE"/>
        </w:rPr>
        <w:t xml:space="preserve">, 1900. </w:t>
      </w:r>
      <w:r w:rsidR="00D9027F" w:rsidRPr="00DB7AB2">
        <w:rPr>
          <w:highlight w:val="cyan"/>
          <w:lang w:val="de-DE"/>
        </w:rPr>
        <w:tab/>
      </w:r>
      <w:r w:rsidRPr="00DB7AB2">
        <w:rPr>
          <w:highlight w:val="cyan"/>
          <w:lang w:val="de-DE"/>
        </w:rPr>
        <w:t xml:space="preserve">Über </w:t>
      </w:r>
      <w:r w:rsidRPr="00DB7AB2">
        <w:rPr>
          <w:i/>
          <w:iCs/>
          <w:highlight w:val="cyan"/>
          <w:lang w:val="de-DE"/>
        </w:rPr>
        <w:t xml:space="preserve">Rhinoceros goldfussi </w:t>
      </w:r>
      <w:r w:rsidRPr="00DB7AB2">
        <w:rPr>
          <w:highlight w:val="cyan"/>
          <w:lang w:val="de-DE"/>
        </w:rPr>
        <w:t xml:space="preserve">Kaup und die anderen gleichzeitigen Rhinocerosarten. </w:t>
      </w:r>
      <w:r w:rsidR="00D9027F" w:rsidRPr="00DB7AB2">
        <w:rPr>
          <w:highlight w:val="cyan"/>
          <w:lang w:val="de-DE"/>
        </w:rPr>
        <w:tab/>
      </w:r>
      <w:r w:rsidRPr="00DB7AB2">
        <w:rPr>
          <w:i/>
          <w:iCs/>
          <w:highlight w:val="cyan"/>
          <w:lang w:val="de-DE"/>
        </w:rPr>
        <w:t>Berichte Naturw. Ver. Augsburg,</w:t>
      </w:r>
      <w:r w:rsidR="00D9027F" w:rsidRPr="00DB7AB2">
        <w:rPr>
          <w:i/>
          <w:iCs/>
          <w:highlight w:val="cyan"/>
          <w:lang w:val="de-DE"/>
        </w:rPr>
        <w:tab/>
      </w:r>
      <w:r w:rsidRPr="00DB7AB2">
        <w:rPr>
          <w:i/>
          <w:iCs/>
          <w:highlight w:val="cyan"/>
          <w:lang w:val="de-DE"/>
        </w:rPr>
        <w:t xml:space="preserve"> </w:t>
      </w:r>
      <w:r w:rsidRPr="00DB7AB2">
        <w:rPr>
          <w:highlight w:val="cyan"/>
          <w:lang w:val="de-DE"/>
        </w:rPr>
        <w:t>pp. 1-52.</w:t>
      </w:r>
    </w:p>
    <w:p w14:paraId="197A1A41" w14:textId="32D5C163" w:rsidR="00A53575" w:rsidRPr="00DB7AB2" w:rsidRDefault="00A53575" w:rsidP="002939EC">
      <w:pPr>
        <w:spacing w:after="100" w:afterAutospacing="1" w:line="240" w:lineRule="auto"/>
        <w:ind w:left="426" w:hanging="426"/>
        <w:rPr>
          <w:lang w:val="de-DE"/>
        </w:rPr>
      </w:pPr>
      <w:r w:rsidRPr="00DB7AB2">
        <w:rPr>
          <w:lang w:val="de-DE"/>
        </w:rPr>
        <w:t>Roger, O.</w:t>
      </w:r>
      <w:r w:rsidR="00D9027F" w:rsidRPr="00DB7AB2">
        <w:rPr>
          <w:lang w:val="de-DE"/>
        </w:rPr>
        <w:tab/>
      </w:r>
      <w:r w:rsidRPr="00DB7AB2">
        <w:rPr>
          <w:lang w:val="de-DE"/>
        </w:rPr>
        <w:t xml:space="preserve">, 1904: </w:t>
      </w:r>
      <w:r w:rsidR="00D9027F" w:rsidRPr="00DB7AB2">
        <w:rPr>
          <w:lang w:val="de-DE"/>
        </w:rPr>
        <w:tab/>
      </w:r>
      <w:r w:rsidRPr="00DB7AB2">
        <w:rPr>
          <w:lang w:val="de-DE"/>
        </w:rPr>
        <w:t xml:space="preserve">Wirbelthierreste aus dem Obermiocän der bayerisch-schwabischen Hochebene. </w:t>
      </w:r>
      <w:r w:rsidR="00D9027F" w:rsidRPr="00DB7AB2">
        <w:rPr>
          <w:lang w:val="de-DE"/>
        </w:rPr>
        <w:tab/>
      </w:r>
      <w:r w:rsidRPr="00DB7AB2">
        <w:rPr>
          <w:i/>
          <w:iCs/>
          <w:lang w:val="de-DE"/>
        </w:rPr>
        <w:t>Bericht des Naturwissenschaftlichen Vereins für Schwaben und Neuburg</w:t>
      </w:r>
      <w:r w:rsidRPr="00DB7AB2">
        <w:rPr>
          <w:lang w:val="de-DE"/>
        </w:rPr>
        <w:t xml:space="preserve">, </w:t>
      </w:r>
      <w:r w:rsidR="00D9027F" w:rsidRPr="00DB7AB2">
        <w:rPr>
          <w:lang w:val="de-DE"/>
        </w:rPr>
        <w:tab/>
      </w:r>
      <w:r w:rsidRPr="00DB7AB2">
        <w:rPr>
          <w:lang w:val="de-DE"/>
        </w:rPr>
        <w:t>36: 1-22.</w:t>
      </w:r>
    </w:p>
    <w:p w14:paraId="7C4DE0C3" w14:textId="450525E4" w:rsidR="00A53575" w:rsidRPr="00DB7AB2" w:rsidRDefault="00A53575" w:rsidP="002939EC">
      <w:pPr>
        <w:spacing w:after="100" w:afterAutospacing="1" w:line="240" w:lineRule="auto"/>
        <w:ind w:left="426" w:hanging="426"/>
        <w:rPr>
          <w:highlight w:val="cyan"/>
          <w:lang w:val="de-DE"/>
        </w:rPr>
      </w:pPr>
      <w:r w:rsidRPr="00DB7AB2">
        <w:rPr>
          <w:highlight w:val="cyan"/>
          <w:lang w:val="de-DE"/>
        </w:rPr>
        <w:t>ROGOVICH A.</w:t>
      </w:r>
      <w:r w:rsidR="00D9027F" w:rsidRPr="00DB7AB2">
        <w:rPr>
          <w:highlight w:val="cyan"/>
          <w:lang w:val="de-DE"/>
        </w:rPr>
        <w:tab/>
      </w:r>
      <w:r w:rsidRPr="00DB7AB2">
        <w:rPr>
          <w:highlight w:val="cyan"/>
          <w:lang w:val="de-DE"/>
        </w:rPr>
        <w:t xml:space="preserve">, 1875. </w:t>
      </w:r>
      <w:r w:rsidR="00D9027F" w:rsidRPr="00DB7AB2">
        <w:rPr>
          <w:highlight w:val="cyan"/>
          <w:lang w:val="de-DE"/>
        </w:rPr>
        <w:tab/>
      </w:r>
      <w:r w:rsidRPr="00DB7AB2">
        <w:rPr>
          <w:highlight w:val="cyan"/>
          <w:lang w:val="de-DE"/>
        </w:rPr>
        <w:t xml:space="preserve">Zametka o mestonakhozhdenii kostey iskopaemykh mlekopitayushchikh zhivotnikh v Yugo-zapadnoy Rossii [Note on the sites with fossil mammalian bones of southwestern Russia] [in Russian]. </w:t>
      </w:r>
      <w:r w:rsidR="00D9027F" w:rsidRPr="00DB7AB2">
        <w:rPr>
          <w:highlight w:val="cyan"/>
          <w:lang w:val="de-DE"/>
        </w:rPr>
        <w:tab/>
      </w:r>
      <w:r w:rsidRPr="00DB7AB2">
        <w:rPr>
          <w:i/>
          <w:iCs/>
          <w:highlight w:val="cyan"/>
          <w:lang w:val="de-DE"/>
        </w:rPr>
        <w:t xml:space="preserve">Zapiski Kievskogo obshchestva estestvoispytateley, </w:t>
      </w:r>
      <w:r w:rsidR="00D9027F" w:rsidRPr="00DB7AB2">
        <w:rPr>
          <w:i/>
          <w:iCs/>
          <w:highlight w:val="cyan"/>
          <w:lang w:val="de-DE"/>
        </w:rPr>
        <w:tab/>
      </w:r>
      <w:r w:rsidRPr="00DB7AB2">
        <w:rPr>
          <w:highlight w:val="cyan"/>
          <w:lang w:val="de-DE"/>
        </w:rPr>
        <w:t>6 (1), vyp. 1, p. 33, Kiev.</w:t>
      </w:r>
    </w:p>
    <w:p w14:paraId="52B49F09" w14:textId="3C856B8E" w:rsidR="00A53575" w:rsidRPr="00DB7AB2" w:rsidRDefault="00A53575" w:rsidP="002939EC">
      <w:pPr>
        <w:spacing w:after="100" w:afterAutospacing="1" w:line="240" w:lineRule="auto"/>
        <w:ind w:left="426" w:hanging="426"/>
        <w:rPr>
          <w:highlight w:val="cyan"/>
        </w:rPr>
      </w:pPr>
      <w:r w:rsidRPr="00DB7AB2">
        <w:rPr>
          <w:highlight w:val="cyan"/>
          <w:lang w:val="de-DE"/>
        </w:rPr>
        <w:t>ROLFE W.D.I.</w:t>
      </w:r>
      <w:r w:rsidR="00D9027F" w:rsidRPr="00DB7AB2">
        <w:rPr>
          <w:highlight w:val="cyan"/>
          <w:lang w:val="de-DE"/>
        </w:rPr>
        <w:tab/>
      </w:r>
      <w:r w:rsidRPr="00DB7AB2">
        <w:rPr>
          <w:highlight w:val="cyan"/>
          <w:lang w:val="de-DE"/>
        </w:rPr>
        <w:t xml:space="preserve">, 1966. </w:t>
      </w:r>
      <w:r w:rsidR="00D9027F" w:rsidRPr="00DB7AB2">
        <w:rPr>
          <w:highlight w:val="cyan"/>
          <w:lang w:val="de-DE"/>
        </w:rPr>
        <w:tab/>
      </w:r>
      <w:r w:rsidRPr="00DB7AB2">
        <w:rPr>
          <w:highlight w:val="cyan"/>
          <w:lang w:val="en-US"/>
        </w:rPr>
        <w:t xml:space="preserve">Woolly rhinoceros from the Scottish Pleistocene. </w:t>
      </w:r>
      <w:r w:rsidR="00D9027F" w:rsidRPr="00DB7AB2">
        <w:rPr>
          <w:highlight w:val="cyan"/>
          <w:lang w:val="en-US"/>
        </w:rPr>
        <w:tab/>
      </w:r>
      <w:r w:rsidRPr="00DB7AB2">
        <w:rPr>
          <w:i/>
          <w:iCs/>
          <w:highlight w:val="cyan"/>
        </w:rPr>
        <w:t xml:space="preserve">Scottish Journal of </w:t>
      </w:r>
      <w:proofErr w:type="spellStart"/>
      <w:r w:rsidRPr="00DB7AB2">
        <w:rPr>
          <w:i/>
          <w:iCs/>
          <w:highlight w:val="cyan"/>
        </w:rPr>
        <w:t>Geology</w:t>
      </w:r>
      <w:proofErr w:type="spellEnd"/>
      <w:r w:rsidRPr="00DB7AB2">
        <w:rPr>
          <w:i/>
          <w:iCs/>
          <w:highlight w:val="cyan"/>
        </w:rPr>
        <w:t xml:space="preserve">, </w:t>
      </w:r>
      <w:r w:rsidR="00D9027F" w:rsidRPr="00DB7AB2">
        <w:rPr>
          <w:i/>
          <w:iCs/>
          <w:highlight w:val="cyan"/>
        </w:rPr>
        <w:tab/>
      </w:r>
      <w:r w:rsidRPr="00DB7AB2">
        <w:rPr>
          <w:highlight w:val="cyan"/>
        </w:rPr>
        <w:t>2 (3):253-258, Edinburgh.</w:t>
      </w:r>
    </w:p>
    <w:p w14:paraId="76460265" w14:textId="78D90F20" w:rsidR="00A53575" w:rsidRPr="00DB7AB2" w:rsidRDefault="00A53575" w:rsidP="002939EC">
      <w:pPr>
        <w:spacing w:after="100" w:afterAutospacing="1" w:line="240" w:lineRule="auto"/>
        <w:ind w:left="426" w:hanging="426"/>
        <w:rPr>
          <w:highlight w:val="cyan"/>
        </w:rPr>
      </w:pPr>
      <w:r w:rsidRPr="00DB7AB2">
        <w:rPr>
          <w:highlight w:val="cyan"/>
        </w:rPr>
        <w:t>ROMAN F.</w:t>
      </w:r>
      <w:r w:rsidR="00D9027F" w:rsidRPr="00DB7AB2">
        <w:rPr>
          <w:highlight w:val="cyan"/>
        </w:rPr>
        <w:tab/>
      </w:r>
      <w:r w:rsidRPr="00DB7AB2">
        <w:rPr>
          <w:highlight w:val="cyan"/>
        </w:rPr>
        <w:t xml:space="preserve">, 1909. </w:t>
      </w:r>
      <w:r w:rsidR="00D9027F" w:rsidRPr="00DB7AB2">
        <w:rPr>
          <w:highlight w:val="cyan"/>
        </w:rPr>
        <w:tab/>
      </w:r>
      <w:r w:rsidRPr="00DB7AB2">
        <w:rPr>
          <w:highlight w:val="cyan"/>
        </w:rPr>
        <w:t xml:space="preserve">Sur un crâne de Rhinocéros conservé au Musée de Nérac (Lot-et- Garonne). </w:t>
      </w:r>
      <w:r w:rsidR="00D9027F" w:rsidRPr="00DB7AB2">
        <w:rPr>
          <w:highlight w:val="cyan"/>
        </w:rPr>
        <w:tab/>
      </w:r>
      <w:r w:rsidRPr="00DB7AB2">
        <w:rPr>
          <w:i/>
          <w:iCs/>
          <w:highlight w:val="cyan"/>
        </w:rPr>
        <w:t xml:space="preserve">Annales de la Société Linn. de Lyon, </w:t>
      </w:r>
      <w:r w:rsidR="00D9027F" w:rsidRPr="00DB7AB2">
        <w:rPr>
          <w:i/>
          <w:iCs/>
          <w:highlight w:val="cyan"/>
        </w:rPr>
        <w:tab/>
      </w:r>
      <w:r w:rsidRPr="00DB7AB2">
        <w:rPr>
          <w:highlight w:val="cyan"/>
        </w:rPr>
        <w:t>56:116-130.</w:t>
      </w:r>
    </w:p>
    <w:p w14:paraId="76D6CCA2" w14:textId="66796C56" w:rsidR="00A53575" w:rsidRPr="00DB7AB2" w:rsidRDefault="00A53575" w:rsidP="002939EC">
      <w:pPr>
        <w:spacing w:after="100" w:afterAutospacing="1" w:line="240" w:lineRule="auto"/>
        <w:ind w:left="426" w:hanging="426"/>
        <w:rPr>
          <w:highlight w:val="cyan"/>
        </w:rPr>
      </w:pPr>
      <w:r w:rsidRPr="00DB7AB2">
        <w:rPr>
          <w:highlight w:val="cyan"/>
        </w:rPr>
        <w:t>ROMAN F.</w:t>
      </w:r>
      <w:r w:rsidR="00D9027F" w:rsidRPr="00DB7AB2">
        <w:rPr>
          <w:highlight w:val="cyan"/>
        </w:rPr>
        <w:tab/>
      </w:r>
      <w:r w:rsidRPr="00DB7AB2">
        <w:rPr>
          <w:highlight w:val="cyan"/>
        </w:rPr>
        <w:t xml:space="preserve">, 1911. </w:t>
      </w:r>
      <w:r w:rsidR="00D9027F" w:rsidRPr="00DB7AB2">
        <w:rPr>
          <w:highlight w:val="cyan"/>
        </w:rPr>
        <w:tab/>
      </w:r>
      <w:r w:rsidRPr="00DB7AB2">
        <w:rPr>
          <w:highlight w:val="cyan"/>
        </w:rPr>
        <w:t xml:space="preserve">Les Rhinocérotidés de l’Oligocène d’Europe. </w:t>
      </w:r>
      <w:r w:rsidR="00D9027F" w:rsidRPr="00DB7AB2">
        <w:rPr>
          <w:highlight w:val="cyan"/>
        </w:rPr>
        <w:tab/>
      </w:r>
      <w:r w:rsidRPr="00DB7AB2">
        <w:rPr>
          <w:i/>
          <w:iCs/>
          <w:highlight w:val="cyan"/>
        </w:rPr>
        <w:t>Archives du Musée d’Histoire Naturelle de Lyon</w:t>
      </w:r>
      <w:r w:rsidRPr="00DB7AB2">
        <w:rPr>
          <w:highlight w:val="cyan"/>
        </w:rPr>
        <w:t xml:space="preserve">, </w:t>
      </w:r>
      <w:r w:rsidR="00D9027F" w:rsidRPr="00DB7AB2">
        <w:rPr>
          <w:highlight w:val="cyan"/>
        </w:rPr>
        <w:tab/>
      </w:r>
      <w:r w:rsidRPr="00DB7AB2">
        <w:rPr>
          <w:highlight w:val="cyan"/>
        </w:rPr>
        <w:t>11:1-92, Lyon.</w:t>
      </w:r>
    </w:p>
    <w:p w14:paraId="29754B14" w14:textId="495895D8" w:rsidR="00A53575" w:rsidRPr="00DB7AB2" w:rsidRDefault="00A53575" w:rsidP="002939EC">
      <w:pPr>
        <w:spacing w:after="100" w:afterAutospacing="1" w:line="240" w:lineRule="auto"/>
        <w:ind w:left="426" w:hanging="426"/>
        <w:rPr>
          <w:highlight w:val="cyan"/>
        </w:rPr>
      </w:pPr>
      <w:r w:rsidRPr="00DB7AB2">
        <w:rPr>
          <w:highlight w:val="cyan"/>
        </w:rPr>
        <w:t>ROMAN F.</w:t>
      </w:r>
      <w:r w:rsidR="00D9027F" w:rsidRPr="00DB7AB2">
        <w:rPr>
          <w:highlight w:val="cyan"/>
        </w:rPr>
        <w:tab/>
      </w:r>
      <w:r w:rsidRPr="00DB7AB2">
        <w:rPr>
          <w:highlight w:val="cyan"/>
        </w:rPr>
        <w:t xml:space="preserve">, 1914. </w:t>
      </w:r>
      <w:r w:rsidR="00D9027F" w:rsidRPr="00DB7AB2">
        <w:rPr>
          <w:highlight w:val="cyan"/>
        </w:rPr>
        <w:tab/>
      </w:r>
      <w:r w:rsidRPr="00DB7AB2">
        <w:rPr>
          <w:highlight w:val="cyan"/>
        </w:rPr>
        <w:t xml:space="preserve">Sur les Rhinocérotidés du bassin de Mayence. </w:t>
      </w:r>
      <w:r w:rsidR="00D9027F" w:rsidRPr="00DB7AB2">
        <w:rPr>
          <w:highlight w:val="cyan"/>
        </w:rPr>
        <w:tab/>
      </w:r>
      <w:r w:rsidRPr="00DB7AB2">
        <w:rPr>
          <w:i/>
          <w:iCs/>
          <w:highlight w:val="cyan"/>
        </w:rPr>
        <w:t>Comptes Rendus de l’</w:t>
      </w:r>
      <w:proofErr w:type="spellStart"/>
      <w:r w:rsidRPr="00DB7AB2">
        <w:rPr>
          <w:i/>
          <w:iCs/>
          <w:highlight w:val="cyan"/>
        </w:rPr>
        <w:t>Academie</w:t>
      </w:r>
      <w:proofErr w:type="spellEnd"/>
      <w:r w:rsidRPr="00DB7AB2">
        <w:rPr>
          <w:i/>
          <w:iCs/>
          <w:highlight w:val="cyan"/>
        </w:rPr>
        <w:t xml:space="preserve"> des Sciences de Paris, </w:t>
      </w:r>
      <w:r w:rsidR="00D9027F" w:rsidRPr="00DB7AB2">
        <w:rPr>
          <w:i/>
          <w:iCs/>
          <w:highlight w:val="cyan"/>
        </w:rPr>
        <w:tab/>
      </w:r>
      <w:r w:rsidRPr="00DB7AB2">
        <w:rPr>
          <w:highlight w:val="cyan"/>
        </w:rPr>
        <w:t>158.</w:t>
      </w:r>
    </w:p>
    <w:p w14:paraId="13CE0B38" w14:textId="0BC361A9" w:rsidR="00A53575" w:rsidRPr="00DB7AB2" w:rsidRDefault="00A53575" w:rsidP="002939EC">
      <w:pPr>
        <w:spacing w:after="100" w:afterAutospacing="1" w:line="240" w:lineRule="auto"/>
        <w:ind w:left="426" w:hanging="426"/>
        <w:rPr>
          <w:highlight w:val="cyan"/>
        </w:rPr>
      </w:pPr>
      <w:r w:rsidRPr="00DB7AB2">
        <w:rPr>
          <w:highlight w:val="cyan"/>
        </w:rPr>
        <w:t>ROMAN F.</w:t>
      </w:r>
      <w:r w:rsidR="00D9027F" w:rsidRPr="00DB7AB2">
        <w:rPr>
          <w:highlight w:val="cyan"/>
        </w:rPr>
        <w:tab/>
      </w:r>
      <w:r w:rsidRPr="00DB7AB2">
        <w:rPr>
          <w:highlight w:val="cyan"/>
        </w:rPr>
        <w:t xml:space="preserve">, 1915. </w:t>
      </w:r>
      <w:r w:rsidR="00D9027F" w:rsidRPr="00DB7AB2">
        <w:rPr>
          <w:highlight w:val="cyan"/>
        </w:rPr>
        <w:tab/>
      </w:r>
      <w:r w:rsidRPr="00DB7AB2">
        <w:rPr>
          <w:highlight w:val="cyan"/>
        </w:rPr>
        <w:t xml:space="preserve">Le </w:t>
      </w:r>
      <w:r w:rsidRPr="00DB7AB2">
        <w:rPr>
          <w:i/>
          <w:iCs/>
          <w:highlight w:val="cyan"/>
        </w:rPr>
        <w:t xml:space="preserve">Rhinoceros </w:t>
      </w:r>
      <w:r w:rsidRPr="00DB7AB2">
        <w:rPr>
          <w:highlight w:val="cyan"/>
        </w:rPr>
        <w:t>(</w:t>
      </w:r>
      <w:proofErr w:type="spellStart"/>
      <w:r w:rsidRPr="00DB7AB2">
        <w:rPr>
          <w:i/>
          <w:iCs/>
          <w:highlight w:val="cyan"/>
        </w:rPr>
        <w:t>Ceratorhinus</w:t>
      </w:r>
      <w:proofErr w:type="spellEnd"/>
      <w:r w:rsidRPr="00DB7AB2">
        <w:rPr>
          <w:highlight w:val="cyan"/>
        </w:rPr>
        <w:t xml:space="preserve">) </w:t>
      </w:r>
      <w:proofErr w:type="spellStart"/>
      <w:r w:rsidRPr="00DB7AB2">
        <w:rPr>
          <w:i/>
          <w:iCs/>
          <w:highlight w:val="cyan"/>
        </w:rPr>
        <w:t>tagicus</w:t>
      </w:r>
      <w:proofErr w:type="spellEnd"/>
      <w:r w:rsidRPr="00DB7AB2">
        <w:rPr>
          <w:i/>
          <w:iCs/>
          <w:highlight w:val="cyan"/>
        </w:rPr>
        <w:t xml:space="preserve"> </w:t>
      </w:r>
      <w:r w:rsidRPr="00DB7AB2">
        <w:rPr>
          <w:highlight w:val="cyan"/>
        </w:rPr>
        <w:t xml:space="preserve">du Musée de Francfort sur le Main. </w:t>
      </w:r>
      <w:r w:rsidR="00D9027F" w:rsidRPr="00DB7AB2">
        <w:rPr>
          <w:highlight w:val="cyan"/>
        </w:rPr>
        <w:tab/>
      </w:r>
      <w:r w:rsidRPr="00DB7AB2">
        <w:rPr>
          <w:i/>
          <w:iCs/>
          <w:highlight w:val="cyan"/>
        </w:rPr>
        <w:t xml:space="preserve">Bulletin de la Société Géologique Française, </w:t>
      </w:r>
      <w:r w:rsidR="00D9027F" w:rsidRPr="00DB7AB2">
        <w:rPr>
          <w:i/>
          <w:iCs/>
          <w:highlight w:val="cyan"/>
        </w:rPr>
        <w:tab/>
      </w:r>
      <w:r w:rsidRPr="00DB7AB2">
        <w:rPr>
          <w:highlight w:val="cyan"/>
        </w:rPr>
        <w:t>s. 3, 14, Paris.</w:t>
      </w:r>
    </w:p>
    <w:p w14:paraId="62912BB9" w14:textId="0A2F461B" w:rsidR="00A53575" w:rsidRPr="00DB7AB2" w:rsidRDefault="00A53575" w:rsidP="002939EC">
      <w:pPr>
        <w:spacing w:after="100" w:afterAutospacing="1" w:line="240" w:lineRule="auto"/>
        <w:ind w:left="426" w:hanging="426"/>
      </w:pPr>
      <w:r w:rsidRPr="00DB7AB2">
        <w:t>Roman, F.</w:t>
      </w:r>
      <w:r w:rsidR="00D9027F" w:rsidRPr="00DB7AB2">
        <w:tab/>
      </w:r>
      <w:r w:rsidRPr="00DB7AB2">
        <w:t xml:space="preserve"> (1924): </w:t>
      </w:r>
      <w:r w:rsidR="00D9027F" w:rsidRPr="00DB7AB2">
        <w:tab/>
      </w:r>
      <w:r w:rsidRPr="00DB7AB2">
        <w:t xml:space="preserve">Contribution à l’étude de la faune de Mammifères des </w:t>
      </w:r>
      <w:proofErr w:type="spellStart"/>
      <w:r w:rsidRPr="00DB7AB2">
        <w:t>Littorinenkalk</w:t>
      </w:r>
      <w:proofErr w:type="spellEnd"/>
      <w:r w:rsidRPr="00DB7AB2">
        <w:t xml:space="preserve"> (Oligocène supérieur) du bassin de Mayence: les Rhinocéros. – </w:t>
      </w:r>
      <w:r w:rsidR="00D9027F" w:rsidRPr="00DB7AB2">
        <w:tab/>
      </w:r>
      <w:r w:rsidRPr="00DB7AB2">
        <w:t xml:space="preserve">Travaux du Laboratoire Géologique de la Faculté des Sciences de Lyon, </w:t>
      </w:r>
      <w:r w:rsidR="00D9027F" w:rsidRPr="00DB7AB2">
        <w:tab/>
      </w:r>
      <w:r w:rsidRPr="00DB7AB2">
        <w:t xml:space="preserve"> 7, mémoire 6 : 1–54.</w:t>
      </w:r>
    </w:p>
    <w:p w14:paraId="764743E0" w14:textId="6E15D3AF" w:rsidR="00A53575" w:rsidRPr="00DB7AB2" w:rsidRDefault="00A53575" w:rsidP="002939EC">
      <w:pPr>
        <w:spacing w:after="100" w:afterAutospacing="1" w:line="240" w:lineRule="auto"/>
        <w:ind w:left="426" w:hanging="426"/>
      </w:pPr>
      <w:r w:rsidRPr="00DB7AB2">
        <w:rPr>
          <w:highlight w:val="blue"/>
        </w:rPr>
        <w:t>Roman, F., Torres, A.</w:t>
      </w:r>
      <w:r w:rsidR="00CA6619">
        <w:rPr>
          <w:highlight w:val="blue"/>
        </w:rPr>
        <w:tab/>
      </w:r>
      <w:r w:rsidRPr="00DB7AB2">
        <w:rPr>
          <w:highlight w:val="blue"/>
        </w:rPr>
        <w:t xml:space="preserve"> (1907): </w:t>
      </w:r>
      <w:r w:rsidR="00D9027F" w:rsidRPr="00DB7AB2">
        <w:rPr>
          <w:highlight w:val="blue"/>
        </w:rPr>
        <w:tab/>
      </w:r>
      <w:r w:rsidRPr="00DB7AB2">
        <w:rPr>
          <w:highlight w:val="blue"/>
        </w:rPr>
        <w:t xml:space="preserve">Miocène de la basse Vallée du Tage. – </w:t>
      </w:r>
      <w:r w:rsidR="00D9027F" w:rsidRPr="00DB7AB2">
        <w:rPr>
          <w:highlight w:val="blue"/>
        </w:rPr>
        <w:tab/>
      </w:r>
      <w:r w:rsidRPr="00DB7AB2">
        <w:rPr>
          <w:highlight w:val="blue"/>
        </w:rPr>
        <w:t xml:space="preserve">Commission du Service Géologique de Portugal, </w:t>
      </w:r>
      <w:r w:rsidR="00D9027F" w:rsidRPr="00DB7AB2">
        <w:rPr>
          <w:highlight w:val="blue"/>
        </w:rPr>
        <w:tab/>
      </w:r>
      <w:r w:rsidRPr="00DB7AB2">
        <w:rPr>
          <w:highlight w:val="blue"/>
        </w:rPr>
        <w:t>4: 1–108.</w:t>
      </w:r>
    </w:p>
    <w:p w14:paraId="2703E941" w14:textId="30C06158" w:rsidR="00A53575" w:rsidRPr="00DB7AB2" w:rsidRDefault="00A53575" w:rsidP="002939EC">
      <w:pPr>
        <w:spacing w:after="100" w:afterAutospacing="1" w:line="240" w:lineRule="auto"/>
        <w:ind w:left="426" w:hanging="426"/>
        <w:rPr>
          <w:lang w:val="de-DE"/>
        </w:rPr>
      </w:pPr>
      <w:r w:rsidRPr="00DB7AB2">
        <w:t>Roman, F., Viret, J.</w:t>
      </w:r>
      <w:r w:rsidR="00D9027F" w:rsidRPr="00DB7AB2">
        <w:tab/>
      </w:r>
      <w:r w:rsidRPr="00DB7AB2">
        <w:t xml:space="preserve"> (1934):</w:t>
      </w:r>
      <w:r w:rsidR="00D9027F" w:rsidRPr="00DB7AB2">
        <w:tab/>
      </w:r>
      <w:r w:rsidRPr="00DB7AB2">
        <w:t xml:space="preserve"> La faune de mammifères du </w:t>
      </w:r>
      <w:proofErr w:type="spellStart"/>
      <w:r w:rsidRPr="00DB7AB2">
        <w:t>Burdigalien</w:t>
      </w:r>
      <w:proofErr w:type="spellEnd"/>
      <w:r w:rsidRPr="00DB7AB2">
        <w:t xml:space="preserve"> de la Romieu (Gers). – </w:t>
      </w:r>
      <w:r w:rsidR="00D9027F" w:rsidRPr="00DB7AB2">
        <w:tab/>
      </w:r>
      <w:r w:rsidRPr="00DB7AB2">
        <w:t xml:space="preserve">Mémoires de la Société géologique de France, N. S., </w:t>
      </w:r>
      <w:r w:rsidR="00D9027F" w:rsidRPr="00DB7AB2">
        <w:tab/>
      </w:r>
      <w:r w:rsidRPr="00DB7AB2">
        <w:t xml:space="preserve">9(2-3): 1–67. </w:t>
      </w:r>
      <w:r w:rsidRPr="00DB7AB2">
        <w:rPr>
          <w:lang w:val="de-DE"/>
        </w:rPr>
        <w:t>(Mémoire no. 21)</w:t>
      </w:r>
    </w:p>
    <w:p w14:paraId="5C182646" w14:textId="1B6B6BFA"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Römer F.</w:t>
      </w:r>
      <w:r w:rsidR="00D9027F" w:rsidRPr="00DB7AB2">
        <w:rPr>
          <w:highlight w:val="darkGray"/>
          <w:lang w:val="de-DE"/>
        </w:rPr>
        <w:tab/>
      </w:r>
      <w:r w:rsidRPr="00DB7AB2">
        <w:rPr>
          <w:highlight w:val="darkGray"/>
          <w:lang w:val="de-DE"/>
        </w:rPr>
        <w:t xml:space="preserve"> 1873. </w:t>
      </w:r>
      <w:r w:rsidR="00D9027F" w:rsidRPr="00DB7AB2">
        <w:rPr>
          <w:highlight w:val="darkGray"/>
          <w:lang w:val="de-DE"/>
        </w:rPr>
        <w:tab/>
      </w:r>
      <w:r w:rsidRPr="00DB7AB2">
        <w:rPr>
          <w:highlight w:val="darkGray"/>
          <w:lang w:val="de-DE"/>
        </w:rPr>
        <w:t xml:space="preserve">Vorlegung bei Trachenberg gefundener Knochenreste von </w:t>
      </w:r>
      <w:r w:rsidRPr="00DB7AB2">
        <w:rPr>
          <w:i/>
          <w:highlight w:val="darkGray"/>
          <w:lang w:val="de-DE"/>
        </w:rPr>
        <w:t>Rhinoceros tichorhinus</w:t>
      </w:r>
      <w:r w:rsidRPr="00DB7AB2">
        <w:rPr>
          <w:highlight w:val="darkGray"/>
          <w:lang w:val="de-DE"/>
        </w:rPr>
        <w:t xml:space="preserve">. </w:t>
      </w:r>
      <w:r w:rsidR="00D9027F" w:rsidRPr="00DB7AB2">
        <w:rPr>
          <w:highlight w:val="darkGray"/>
          <w:lang w:val="de-DE"/>
        </w:rPr>
        <w:tab/>
      </w:r>
      <w:r w:rsidRPr="00DB7AB2">
        <w:rPr>
          <w:highlight w:val="darkGray"/>
          <w:lang w:val="de-DE"/>
        </w:rPr>
        <w:t xml:space="preserve">Jahresbericht der Schlesischen Gesellschaft für Vaterländische Cultur </w:t>
      </w:r>
      <w:r w:rsidR="00D9027F" w:rsidRPr="00DB7AB2">
        <w:rPr>
          <w:highlight w:val="darkGray"/>
          <w:lang w:val="de-DE"/>
        </w:rPr>
        <w:tab/>
      </w:r>
      <w:r w:rsidRPr="00DB7AB2">
        <w:rPr>
          <w:highlight w:val="darkGray"/>
          <w:lang w:val="de-DE"/>
        </w:rPr>
        <w:t>50, 39-40.</w:t>
      </w:r>
    </w:p>
    <w:p w14:paraId="25812618" w14:textId="727F2050"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Römer F.</w:t>
      </w:r>
      <w:r w:rsidR="00D9027F" w:rsidRPr="00DB7AB2">
        <w:rPr>
          <w:highlight w:val="darkGray"/>
          <w:lang w:val="de-DE"/>
        </w:rPr>
        <w:tab/>
      </w:r>
      <w:r w:rsidRPr="00DB7AB2">
        <w:rPr>
          <w:highlight w:val="darkGray"/>
          <w:lang w:val="de-DE"/>
        </w:rPr>
        <w:t xml:space="preserve"> 1874. </w:t>
      </w:r>
      <w:r w:rsidR="00D9027F" w:rsidRPr="00DB7AB2">
        <w:rPr>
          <w:highlight w:val="darkGray"/>
          <w:lang w:val="de-DE"/>
        </w:rPr>
        <w:tab/>
      </w:r>
      <w:r w:rsidRPr="00DB7AB2">
        <w:rPr>
          <w:highlight w:val="darkGray"/>
          <w:lang w:val="de-DE"/>
        </w:rPr>
        <w:t xml:space="preserve">Über einen Fund von fossilen Wirbelthierknochen im Diluvium bei Münsterberg. </w:t>
      </w:r>
      <w:r w:rsidR="00D9027F" w:rsidRPr="00DB7AB2">
        <w:rPr>
          <w:highlight w:val="darkGray"/>
          <w:lang w:val="de-DE"/>
        </w:rPr>
        <w:tab/>
      </w:r>
      <w:r w:rsidRPr="00DB7AB2">
        <w:rPr>
          <w:highlight w:val="darkGray"/>
          <w:lang w:val="de-DE"/>
        </w:rPr>
        <w:t xml:space="preserve">Jahresbericht der Schlesischen Gesellschaft für Vaterländische Cultur </w:t>
      </w:r>
      <w:r w:rsidR="00D9027F" w:rsidRPr="00DB7AB2">
        <w:rPr>
          <w:highlight w:val="darkGray"/>
          <w:lang w:val="de-DE"/>
        </w:rPr>
        <w:tab/>
      </w:r>
      <w:r w:rsidRPr="00DB7AB2">
        <w:rPr>
          <w:highlight w:val="darkGray"/>
          <w:lang w:val="de-DE"/>
        </w:rPr>
        <w:t>51, 37.</w:t>
      </w:r>
    </w:p>
    <w:p w14:paraId="669F3850" w14:textId="13E30E21"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Römer F.</w:t>
      </w:r>
      <w:r w:rsidR="00D9027F" w:rsidRPr="00DB7AB2">
        <w:rPr>
          <w:highlight w:val="darkGray"/>
          <w:lang w:val="de-DE"/>
        </w:rPr>
        <w:tab/>
      </w:r>
      <w:r w:rsidRPr="00DB7AB2">
        <w:rPr>
          <w:highlight w:val="darkGray"/>
          <w:lang w:val="de-DE"/>
        </w:rPr>
        <w:t xml:space="preserve"> 1879. </w:t>
      </w:r>
      <w:r w:rsidR="00D9027F" w:rsidRPr="00DB7AB2">
        <w:rPr>
          <w:highlight w:val="darkGray"/>
          <w:lang w:val="de-DE"/>
        </w:rPr>
        <w:tab/>
      </w:r>
      <w:r w:rsidRPr="00DB7AB2">
        <w:rPr>
          <w:highlight w:val="darkGray"/>
          <w:lang w:val="de-DE"/>
        </w:rPr>
        <w:t xml:space="preserve">Über einen mit dem Unterkiefer vollständig erhaltenen Schädel von </w:t>
      </w:r>
      <w:r w:rsidRPr="00DB7AB2">
        <w:rPr>
          <w:i/>
          <w:highlight w:val="darkGray"/>
          <w:lang w:val="de-DE"/>
        </w:rPr>
        <w:t>Rhinoceros tichorhinus</w:t>
      </w:r>
      <w:r w:rsidRPr="00DB7AB2">
        <w:rPr>
          <w:highlight w:val="darkGray"/>
          <w:lang w:val="de-DE"/>
        </w:rPr>
        <w:t xml:space="preserve"> aus dem Diluvium von Gnadenfeld bei Cosel. </w:t>
      </w:r>
      <w:r w:rsidR="00D9027F" w:rsidRPr="00DB7AB2">
        <w:rPr>
          <w:highlight w:val="darkGray"/>
          <w:lang w:val="de-DE"/>
        </w:rPr>
        <w:tab/>
      </w:r>
      <w:r w:rsidRPr="00DB7AB2">
        <w:rPr>
          <w:highlight w:val="darkGray"/>
          <w:lang w:val="de-DE"/>
        </w:rPr>
        <w:t xml:space="preserve">Jahresbericht der Schlesischen Gesellschaft für Vaterländische Cultur </w:t>
      </w:r>
      <w:r w:rsidR="00D9027F" w:rsidRPr="00DB7AB2">
        <w:rPr>
          <w:highlight w:val="darkGray"/>
          <w:lang w:val="de-DE"/>
        </w:rPr>
        <w:tab/>
      </w:r>
      <w:r w:rsidRPr="00DB7AB2">
        <w:rPr>
          <w:highlight w:val="darkGray"/>
          <w:lang w:val="de-DE"/>
        </w:rPr>
        <w:t>56, 50-51.</w:t>
      </w:r>
    </w:p>
    <w:p w14:paraId="05404DDA" w14:textId="1EB96F6B"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lastRenderedPageBreak/>
        <w:t>Römer F.</w:t>
      </w:r>
      <w:r w:rsidR="00D9027F" w:rsidRPr="00DB7AB2">
        <w:rPr>
          <w:highlight w:val="darkGray"/>
          <w:lang w:val="de-DE"/>
        </w:rPr>
        <w:tab/>
      </w:r>
      <w:r w:rsidRPr="00DB7AB2">
        <w:rPr>
          <w:highlight w:val="darkGray"/>
          <w:lang w:val="de-DE"/>
        </w:rPr>
        <w:t xml:space="preserve"> 1881. </w:t>
      </w:r>
      <w:r w:rsidR="00D9027F" w:rsidRPr="00DB7AB2">
        <w:rPr>
          <w:highlight w:val="darkGray"/>
          <w:lang w:val="de-DE"/>
        </w:rPr>
        <w:tab/>
      </w:r>
      <w:r w:rsidRPr="00DB7AB2">
        <w:rPr>
          <w:highlight w:val="darkGray"/>
          <w:lang w:val="de-DE"/>
        </w:rPr>
        <w:t xml:space="preserve">Über den Fund eines vollständigen Skeletts von </w:t>
      </w:r>
      <w:r w:rsidRPr="00DB7AB2">
        <w:rPr>
          <w:i/>
          <w:highlight w:val="darkGray"/>
          <w:lang w:val="de-DE"/>
        </w:rPr>
        <w:t>Rhinoceros tichorhinus</w:t>
      </w:r>
      <w:r w:rsidRPr="00DB7AB2">
        <w:rPr>
          <w:highlight w:val="darkGray"/>
          <w:lang w:val="de-DE"/>
        </w:rPr>
        <w:t xml:space="preserve"> bei Skarsine. </w:t>
      </w:r>
      <w:r w:rsidR="00D9027F" w:rsidRPr="00DB7AB2">
        <w:rPr>
          <w:highlight w:val="darkGray"/>
          <w:lang w:val="de-DE"/>
        </w:rPr>
        <w:tab/>
      </w:r>
      <w:r w:rsidRPr="00DB7AB2">
        <w:rPr>
          <w:highlight w:val="darkGray"/>
          <w:lang w:val="de-DE"/>
        </w:rPr>
        <w:t xml:space="preserve">Jahresbericht der Schlesischen Gesellschaft für Vaterländische Cultur </w:t>
      </w:r>
      <w:r w:rsidR="00D9027F" w:rsidRPr="00DB7AB2">
        <w:rPr>
          <w:highlight w:val="darkGray"/>
          <w:lang w:val="de-DE"/>
        </w:rPr>
        <w:tab/>
      </w:r>
      <w:r w:rsidRPr="00DB7AB2">
        <w:rPr>
          <w:highlight w:val="darkGray"/>
          <w:lang w:val="de-DE"/>
        </w:rPr>
        <w:t>58, 133.</w:t>
      </w:r>
    </w:p>
    <w:p w14:paraId="0EF7502E" w14:textId="26AE36F0"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Römer F.</w:t>
      </w:r>
      <w:r w:rsidR="00D9027F" w:rsidRPr="00DB7AB2">
        <w:rPr>
          <w:highlight w:val="darkGray"/>
          <w:lang w:val="de-DE"/>
        </w:rPr>
        <w:tab/>
      </w:r>
      <w:r w:rsidRPr="00DB7AB2">
        <w:rPr>
          <w:highlight w:val="darkGray"/>
          <w:lang w:val="de-DE"/>
        </w:rPr>
        <w:t xml:space="preserve"> 1888. </w:t>
      </w:r>
      <w:r w:rsidR="00D9027F" w:rsidRPr="00DB7AB2">
        <w:rPr>
          <w:highlight w:val="darkGray"/>
          <w:lang w:val="de-DE"/>
        </w:rPr>
        <w:tab/>
      </w:r>
      <w:r w:rsidRPr="00DB7AB2">
        <w:rPr>
          <w:highlight w:val="darkGray"/>
          <w:lang w:val="de-DE"/>
        </w:rPr>
        <w:t xml:space="preserve">Schädel- und Extremitätenknochen von </w:t>
      </w:r>
      <w:r w:rsidRPr="00DB7AB2">
        <w:rPr>
          <w:i/>
          <w:highlight w:val="darkGray"/>
          <w:lang w:val="de-DE"/>
        </w:rPr>
        <w:t>Rhinoceros tichorhinus</w:t>
      </w:r>
      <w:r w:rsidRPr="00DB7AB2">
        <w:rPr>
          <w:highlight w:val="darkGray"/>
          <w:lang w:val="de-DE"/>
        </w:rPr>
        <w:t xml:space="preserve"> aus dem Diluvium von Trebnitz. </w:t>
      </w:r>
      <w:r w:rsidR="00D9027F" w:rsidRPr="00DB7AB2">
        <w:rPr>
          <w:highlight w:val="darkGray"/>
          <w:lang w:val="de-DE"/>
        </w:rPr>
        <w:tab/>
      </w:r>
      <w:r w:rsidRPr="00DB7AB2">
        <w:rPr>
          <w:highlight w:val="darkGray"/>
          <w:lang w:val="de-DE"/>
        </w:rPr>
        <w:t xml:space="preserve">Jahresbericht der Schlesischen Gesellschaft für Vaterländische Cultur </w:t>
      </w:r>
      <w:r w:rsidR="00D9027F" w:rsidRPr="00DB7AB2">
        <w:rPr>
          <w:highlight w:val="darkGray"/>
          <w:lang w:val="de-DE"/>
        </w:rPr>
        <w:tab/>
      </w:r>
      <w:r w:rsidRPr="00DB7AB2">
        <w:rPr>
          <w:highlight w:val="darkGray"/>
          <w:lang w:val="de-DE"/>
        </w:rPr>
        <w:t>65, 194-195.</w:t>
      </w:r>
    </w:p>
    <w:p w14:paraId="40CBC017" w14:textId="4B342461" w:rsidR="00A53575" w:rsidRPr="00DB7AB2" w:rsidRDefault="00A53575" w:rsidP="002939EC">
      <w:pPr>
        <w:spacing w:after="100" w:afterAutospacing="1" w:line="240" w:lineRule="auto"/>
        <w:ind w:left="426" w:hanging="426"/>
        <w:rPr>
          <w:lang w:val="en-US"/>
        </w:rPr>
      </w:pPr>
      <w:r w:rsidRPr="00DB7AB2">
        <w:rPr>
          <w:lang w:val="de-DE"/>
        </w:rPr>
        <w:t>Rook L. &amp; Martínez-Navarro B.</w:t>
      </w:r>
      <w:r w:rsidR="00D9027F" w:rsidRPr="00DB7AB2">
        <w:rPr>
          <w:lang w:val="de-DE"/>
        </w:rPr>
        <w:tab/>
      </w:r>
      <w:r w:rsidRPr="00DB7AB2">
        <w:rPr>
          <w:lang w:val="de-DE"/>
        </w:rPr>
        <w:t xml:space="preserve"> </w:t>
      </w:r>
      <w:r w:rsidRPr="00DB7AB2">
        <w:rPr>
          <w:lang w:val="en-US"/>
        </w:rPr>
        <w:t xml:space="preserve">(2010) - </w:t>
      </w:r>
      <w:r w:rsidR="00D9027F" w:rsidRPr="00DB7AB2">
        <w:rPr>
          <w:lang w:val="en-US"/>
        </w:rPr>
        <w:tab/>
      </w:r>
      <w:r w:rsidRPr="00DB7AB2">
        <w:rPr>
          <w:lang w:val="en-US"/>
        </w:rPr>
        <w:t xml:space="preserve">Villafranchian: The long story of a </w:t>
      </w:r>
      <w:proofErr w:type="spellStart"/>
      <w:r w:rsidRPr="00DB7AB2">
        <w:rPr>
          <w:lang w:val="en-US"/>
        </w:rPr>
        <w:t>Plio</w:t>
      </w:r>
      <w:proofErr w:type="spellEnd"/>
      <w:r w:rsidRPr="00DB7AB2">
        <w:rPr>
          <w:lang w:val="en-US"/>
        </w:rPr>
        <w:t>-Pleistocene European large mam</w:t>
      </w:r>
      <w:r w:rsidRPr="00DB7AB2">
        <w:rPr>
          <w:lang w:val="en-US"/>
        </w:rPr>
        <w:softHyphen/>
        <w:t xml:space="preserve">mal biochronologic unit. </w:t>
      </w:r>
      <w:r w:rsidR="00D9027F" w:rsidRPr="00DB7AB2">
        <w:rPr>
          <w:lang w:val="en-US"/>
        </w:rPr>
        <w:tab/>
      </w:r>
      <w:r w:rsidRPr="00DB7AB2">
        <w:rPr>
          <w:i/>
          <w:iCs/>
          <w:lang w:val="en-US"/>
        </w:rPr>
        <w:t>Quaternary Int.</w:t>
      </w:r>
      <w:r w:rsidRPr="00DB7AB2">
        <w:rPr>
          <w:lang w:val="en-US"/>
        </w:rPr>
        <w:t xml:space="preserve">, </w:t>
      </w:r>
      <w:r w:rsidR="00D9027F" w:rsidRPr="00DB7AB2">
        <w:rPr>
          <w:lang w:val="en-US"/>
        </w:rPr>
        <w:tab/>
      </w:r>
      <w:r w:rsidRPr="00DB7AB2">
        <w:rPr>
          <w:lang w:val="en-US"/>
        </w:rPr>
        <w:t xml:space="preserve">219: 134-144. </w:t>
      </w:r>
    </w:p>
    <w:p w14:paraId="6510C273" w14:textId="77777777" w:rsidR="008936D7" w:rsidRPr="00DB7AB2" w:rsidRDefault="008936D7" w:rsidP="008936D7">
      <w:pPr>
        <w:spacing w:after="100" w:afterAutospacing="1" w:line="240" w:lineRule="auto"/>
        <w:ind w:left="426" w:hanging="426"/>
        <w:rPr>
          <w:color w:val="FF0000"/>
          <w:lang w:val="en-US"/>
        </w:rPr>
      </w:pPr>
      <w:r w:rsidRPr="00DB7AB2">
        <w:rPr>
          <w:color w:val="FF0000"/>
          <w:lang w:val="en-US"/>
        </w:rPr>
        <w:t>Rook, L., et al. 1999.</w:t>
      </w:r>
    </w:p>
    <w:p w14:paraId="639501DA" w14:textId="206405A6" w:rsidR="00A53575" w:rsidRPr="00DB7AB2" w:rsidRDefault="00A53575" w:rsidP="002939EC">
      <w:pPr>
        <w:spacing w:after="100" w:afterAutospacing="1" w:line="240" w:lineRule="auto"/>
        <w:ind w:left="426" w:hanging="426"/>
        <w:rPr>
          <w:lang w:val="en-US"/>
        </w:rPr>
      </w:pPr>
      <w:r w:rsidRPr="00DB7AB2">
        <w:rPr>
          <w:lang w:val="en-US"/>
        </w:rPr>
        <w:t xml:space="preserve">Rook L., </w:t>
      </w:r>
      <w:proofErr w:type="spellStart"/>
      <w:r w:rsidRPr="00DB7AB2">
        <w:rPr>
          <w:lang w:val="en-US"/>
        </w:rPr>
        <w:t>Croitor</w:t>
      </w:r>
      <w:proofErr w:type="spellEnd"/>
      <w:r w:rsidRPr="00DB7AB2">
        <w:rPr>
          <w:lang w:val="en-US"/>
        </w:rPr>
        <w:t xml:space="preserve"> R., Delfino M., Ferretti M.P., </w:t>
      </w:r>
      <w:proofErr w:type="spellStart"/>
      <w:r w:rsidRPr="00DB7AB2">
        <w:rPr>
          <w:lang w:val="en-US"/>
        </w:rPr>
        <w:t>Gallai</w:t>
      </w:r>
      <w:proofErr w:type="spellEnd"/>
      <w:r w:rsidRPr="00DB7AB2">
        <w:rPr>
          <w:lang w:val="en-US"/>
        </w:rPr>
        <w:t xml:space="preserve"> G. &amp; Pavia M.</w:t>
      </w:r>
      <w:r w:rsidR="00D9027F" w:rsidRPr="00DB7AB2">
        <w:rPr>
          <w:lang w:val="en-US"/>
        </w:rPr>
        <w:tab/>
      </w:r>
      <w:r w:rsidRPr="00DB7AB2">
        <w:rPr>
          <w:lang w:val="en-US"/>
        </w:rPr>
        <w:t xml:space="preserve"> (2013) - </w:t>
      </w:r>
      <w:r w:rsidR="00D9027F" w:rsidRPr="00DB7AB2">
        <w:rPr>
          <w:lang w:val="en-US"/>
        </w:rPr>
        <w:tab/>
      </w:r>
      <w:r w:rsidRPr="00DB7AB2">
        <w:rPr>
          <w:lang w:val="en-US"/>
        </w:rPr>
        <w:t xml:space="preserve">The Upper Valdarno </w:t>
      </w:r>
      <w:proofErr w:type="spellStart"/>
      <w:r w:rsidRPr="00DB7AB2">
        <w:rPr>
          <w:lang w:val="en-US"/>
        </w:rPr>
        <w:t>Plio</w:t>
      </w:r>
      <w:proofErr w:type="spellEnd"/>
      <w:r w:rsidRPr="00DB7AB2">
        <w:rPr>
          <w:lang w:val="en-US"/>
        </w:rPr>
        <w:t xml:space="preserve">-Pleistocene vertebrate record - An historical overview, with notes on </w:t>
      </w:r>
      <w:proofErr w:type="spellStart"/>
      <w:r w:rsidRPr="00DB7AB2">
        <w:rPr>
          <w:lang w:val="en-US"/>
        </w:rPr>
        <w:t>palaeobiology</w:t>
      </w:r>
      <w:proofErr w:type="spellEnd"/>
      <w:r w:rsidRPr="00DB7AB2">
        <w:rPr>
          <w:lang w:val="en-US"/>
        </w:rPr>
        <w:t xml:space="preserve"> and stratigraphic significance of some important taxa. </w:t>
      </w:r>
      <w:r w:rsidR="00D9027F" w:rsidRPr="00DB7AB2">
        <w:rPr>
          <w:lang w:val="en-US"/>
        </w:rPr>
        <w:tab/>
      </w:r>
      <w:r w:rsidRPr="00DB7AB2">
        <w:rPr>
          <w:i/>
          <w:iCs/>
          <w:lang w:val="en-US"/>
        </w:rPr>
        <w:t xml:space="preserve">Ital. J. </w:t>
      </w:r>
      <w:proofErr w:type="spellStart"/>
      <w:r w:rsidRPr="00DB7AB2">
        <w:rPr>
          <w:i/>
          <w:iCs/>
          <w:lang w:val="en-US"/>
        </w:rPr>
        <w:t>Geosci</w:t>
      </w:r>
      <w:proofErr w:type="spellEnd"/>
      <w:r w:rsidRPr="00DB7AB2">
        <w:rPr>
          <w:i/>
          <w:iCs/>
          <w:lang w:val="en-US"/>
        </w:rPr>
        <w:t>.</w:t>
      </w:r>
      <w:r w:rsidRPr="00DB7AB2">
        <w:rPr>
          <w:lang w:val="en-US"/>
        </w:rPr>
        <w:t xml:space="preserve">, </w:t>
      </w:r>
      <w:r w:rsidR="00D9027F" w:rsidRPr="00DB7AB2">
        <w:rPr>
          <w:lang w:val="en-US"/>
        </w:rPr>
        <w:tab/>
      </w:r>
      <w:r w:rsidRPr="00DB7AB2">
        <w:rPr>
          <w:lang w:val="en-US"/>
        </w:rPr>
        <w:t xml:space="preserve">132: 104-125. </w:t>
      </w:r>
    </w:p>
    <w:p w14:paraId="3134F539" w14:textId="6C45AEA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ROOKMAAKER L.C. &amp; GROVES C.P.</w:t>
      </w:r>
      <w:r w:rsidR="00D9027F" w:rsidRPr="00DB7AB2">
        <w:rPr>
          <w:highlight w:val="cyan"/>
          <w:lang w:val="en-US"/>
        </w:rPr>
        <w:tab/>
      </w:r>
      <w:r w:rsidRPr="00DB7AB2">
        <w:rPr>
          <w:highlight w:val="cyan"/>
          <w:lang w:val="en-US"/>
        </w:rPr>
        <w:t xml:space="preserve">, 1978. </w:t>
      </w:r>
      <w:r w:rsidR="00D9027F" w:rsidRPr="00DB7AB2">
        <w:rPr>
          <w:highlight w:val="cyan"/>
          <w:lang w:val="en-US"/>
        </w:rPr>
        <w:tab/>
      </w:r>
      <w:r w:rsidRPr="00DB7AB2">
        <w:rPr>
          <w:highlight w:val="cyan"/>
          <w:lang w:val="en-US"/>
        </w:rPr>
        <w:t xml:space="preserve">The extinct Cape Rhinoceros, </w:t>
      </w:r>
      <w:r w:rsidRPr="00DB7AB2">
        <w:rPr>
          <w:i/>
          <w:iCs/>
          <w:highlight w:val="cyan"/>
          <w:lang w:val="en-US"/>
        </w:rPr>
        <w:t xml:space="preserve">Diceros bicornis </w:t>
      </w:r>
      <w:proofErr w:type="spellStart"/>
      <w:r w:rsidRPr="00DB7AB2">
        <w:rPr>
          <w:i/>
          <w:iCs/>
          <w:highlight w:val="cyan"/>
          <w:lang w:val="en-US"/>
        </w:rPr>
        <w:t>bicornis</w:t>
      </w:r>
      <w:proofErr w:type="spellEnd"/>
      <w:r w:rsidRPr="00DB7AB2">
        <w:rPr>
          <w:i/>
          <w:iCs/>
          <w:highlight w:val="cyan"/>
          <w:lang w:val="en-US"/>
        </w:rPr>
        <w:t xml:space="preserve"> </w:t>
      </w:r>
      <w:r w:rsidRPr="00DB7AB2">
        <w:rPr>
          <w:highlight w:val="cyan"/>
          <w:lang w:val="en-US"/>
        </w:rPr>
        <w:t xml:space="preserve">(Linnaeus, 1758). </w:t>
      </w:r>
      <w:r w:rsidR="00D9027F" w:rsidRPr="00DB7AB2">
        <w:rPr>
          <w:highlight w:val="cyan"/>
          <w:lang w:val="en-US"/>
        </w:rPr>
        <w:tab/>
      </w:r>
      <w:proofErr w:type="spellStart"/>
      <w:r w:rsidRPr="00DB7AB2">
        <w:rPr>
          <w:i/>
          <w:iCs/>
          <w:highlight w:val="cyan"/>
          <w:lang w:val="en-US"/>
        </w:rPr>
        <w:t>Säugetierkunde</w:t>
      </w:r>
      <w:proofErr w:type="spellEnd"/>
      <w:r w:rsidRPr="00DB7AB2">
        <w:rPr>
          <w:i/>
          <w:iCs/>
          <w:highlight w:val="cyan"/>
          <w:lang w:val="en-US"/>
        </w:rPr>
        <w:t xml:space="preserve"> </w:t>
      </w:r>
      <w:proofErr w:type="spellStart"/>
      <w:r w:rsidRPr="00DB7AB2">
        <w:rPr>
          <w:i/>
          <w:iCs/>
          <w:highlight w:val="cyan"/>
          <w:lang w:val="en-US"/>
        </w:rPr>
        <w:t>Mitteilungen</w:t>
      </w:r>
      <w:proofErr w:type="spellEnd"/>
      <w:r w:rsidRPr="00DB7AB2">
        <w:rPr>
          <w:i/>
          <w:iCs/>
          <w:highlight w:val="cyan"/>
          <w:lang w:val="en-US"/>
        </w:rPr>
        <w:t xml:space="preserve">, </w:t>
      </w:r>
      <w:r w:rsidR="00D9027F" w:rsidRPr="00DB7AB2">
        <w:rPr>
          <w:i/>
          <w:iCs/>
          <w:highlight w:val="cyan"/>
          <w:lang w:val="en-US"/>
        </w:rPr>
        <w:tab/>
      </w:r>
      <w:r w:rsidRPr="00DB7AB2">
        <w:rPr>
          <w:highlight w:val="cyan"/>
          <w:lang w:val="en-US"/>
        </w:rPr>
        <w:t>40 (2):117-126, München.</w:t>
      </w:r>
    </w:p>
    <w:p w14:paraId="57B04C98" w14:textId="15AA245E" w:rsidR="00A53575" w:rsidRPr="00DB7AB2" w:rsidRDefault="00A53575" w:rsidP="002939EC">
      <w:pPr>
        <w:spacing w:after="100" w:afterAutospacing="1" w:line="240" w:lineRule="auto"/>
        <w:ind w:left="426" w:hanging="426"/>
        <w:rPr>
          <w:lang w:val="en-US"/>
        </w:rPr>
      </w:pPr>
      <w:r w:rsidRPr="00DB7AB2">
        <w:rPr>
          <w:lang w:val="en-US"/>
        </w:rPr>
        <w:t>Rookmaaker, L.C.</w:t>
      </w:r>
      <w:r w:rsidR="00D9027F" w:rsidRPr="00DB7AB2">
        <w:rPr>
          <w:lang w:val="en-US"/>
        </w:rPr>
        <w:tab/>
      </w:r>
      <w:r w:rsidRPr="00DB7AB2">
        <w:rPr>
          <w:lang w:val="en-US"/>
        </w:rPr>
        <w:t xml:space="preserve">, 2006. </w:t>
      </w:r>
      <w:r w:rsidR="00D9027F" w:rsidRPr="00DB7AB2">
        <w:rPr>
          <w:lang w:val="en-US"/>
        </w:rPr>
        <w:tab/>
      </w:r>
      <w:r w:rsidRPr="00DB7AB2">
        <w:rPr>
          <w:lang w:val="en-US"/>
        </w:rPr>
        <w:t xml:space="preserve">Distribution and extinction of the rhinoceros in China: review of recent Chinese publications. </w:t>
      </w:r>
      <w:r w:rsidR="00D9027F" w:rsidRPr="00DB7AB2">
        <w:rPr>
          <w:lang w:val="en-US"/>
        </w:rPr>
        <w:tab/>
      </w:r>
      <w:r w:rsidRPr="00DB7AB2">
        <w:rPr>
          <w:lang w:val="en-US"/>
        </w:rPr>
        <w:t xml:space="preserve">Pachyderm </w:t>
      </w:r>
      <w:r w:rsidR="00D9027F" w:rsidRPr="00DB7AB2">
        <w:rPr>
          <w:lang w:val="en-US"/>
        </w:rPr>
        <w:tab/>
      </w:r>
      <w:r w:rsidRPr="00DB7AB2">
        <w:rPr>
          <w:lang w:val="en-US"/>
        </w:rPr>
        <w:t>40: 102-106.</w:t>
      </w:r>
    </w:p>
    <w:p w14:paraId="21774899" w14:textId="7C14C537" w:rsidR="00A53575" w:rsidRPr="00DB7AB2" w:rsidRDefault="00A53575" w:rsidP="002939EC">
      <w:pPr>
        <w:spacing w:after="100" w:afterAutospacing="1" w:line="240" w:lineRule="auto"/>
        <w:ind w:left="426" w:hanging="426"/>
      </w:pPr>
      <w:r w:rsidRPr="00DB7AB2">
        <w:rPr>
          <w:lang w:val="en-US"/>
        </w:rPr>
        <w:t>Rosas A., Pérez-</w:t>
      </w:r>
      <w:proofErr w:type="spellStart"/>
      <w:r w:rsidRPr="00DB7AB2">
        <w:rPr>
          <w:lang w:val="en-US"/>
        </w:rPr>
        <w:t>Gonzáles</w:t>
      </w:r>
      <w:proofErr w:type="spellEnd"/>
      <w:r w:rsidRPr="00DB7AB2">
        <w:rPr>
          <w:lang w:val="en-US"/>
        </w:rPr>
        <w:t xml:space="preserve"> A., </w:t>
      </w:r>
      <w:proofErr w:type="spellStart"/>
      <w:r w:rsidRPr="00DB7AB2">
        <w:rPr>
          <w:lang w:val="en-US"/>
        </w:rPr>
        <w:t>Carbonell</w:t>
      </w:r>
      <w:proofErr w:type="spellEnd"/>
      <w:r w:rsidRPr="00DB7AB2">
        <w:rPr>
          <w:lang w:val="en-US"/>
        </w:rPr>
        <w:t xml:space="preserve"> E., van der Made J., Sánchez A., </w:t>
      </w:r>
      <w:proofErr w:type="spellStart"/>
      <w:r w:rsidRPr="00DB7AB2">
        <w:rPr>
          <w:lang w:val="en-US"/>
        </w:rPr>
        <w:t>Laplana</w:t>
      </w:r>
      <w:proofErr w:type="spellEnd"/>
      <w:r w:rsidRPr="00DB7AB2">
        <w:rPr>
          <w:lang w:val="en-US"/>
        </w:rPr>
        <w:t xml:space="preserve"> C., Cuenca-</w:t>
      </w:r>
      <w:proofErr w:type="spellStart"/>
      <w:r w:rsidRPr="00DB7AB2">
        <w:rPr>
          <w:lang w:val="en-US"/>
        </w:rPr>
        <w:t>Bescós</w:t>
      </w:r>
      <w:proofErr w:type="spellEnd"/>
      <w:r w:rsidRPr="00DB7AB2">
        <w:rPr>
          <w:lang w:val="en-US"/>
        </w:rPr>
        <w:t xml:space="preserve"> G., </w:t>
      </w:r>
      <w:proofErr w:type="spellStart"/>
      <w:r w:rsidRPr="00DB7AB2">
        <w:rPr>
          <w:lang w:val="en-US"/>
        </w:rPr>
        <w:t>Parés</w:t>
      </w:r>
      <w:proofErr w:type="spellEnd"/>
      <w:r w:rsidRPr="00DB7AB2">
        <w:rPr>
          <w:lang w:val="en-US"/>
        </w:rPr>
        <w:t xml:space="preserve"> J.M. &amp; </w:t>
      </w:r>
      <w:proofErr w:type="spellStart"/>
      <w:r w:rsidRPr="00DB7AB2">
        <w:rPr>
          <w:lang w:val="en-US"/>
        </w:rPr>
        <w:t>Huguet</w:t>
      </w:r>
      <w:proofErr w:type="spellEnd"/>
      <w:r w:rsidRPr="00DB7AB2">
        <w:rPr>
          <w:lang w:val="en-US"/>
        </w:rPr>
        <w:t xml:space="preserve"> R.</w:t>
      </w:r>
      <w:r w:rsidR="00D9027F" w:rsidRPr="00DB7AB2">
        <w:rPr>
          <w:lang w:val="en-US"/>
        </w:rPr>
        <w:tab/>
      </w:r>
      <w:r w:rsidRPr="00DB7AB2">
        <w:rPr>
          <w:lang w:val="en-US"/>
        </w:rPr>
        <w:t xml:space="preserve"> </w:t>
      </w:r>
      <w:r w:rsidRPr="00DB7AB2">
        <w:t xml:space="preserve">(2001) - </w:t>
      </w:r>
      <w:r w:rsidR="00D9027F" w:rsidRPr="00DB7AB2">
        <w:tab/>
      </w:r>
      <w:r w:rsidRPr="00DB7AB2">
        <w:t xml:space="preserve">Le gisement </w:t>
      </w:r>
      <w:proofErr w:type="spellStart"/>
      <w:r w:rsidRPr="00DB7AB2">
        <w:t>pleistocene</w:t>
      </w:r>
      <w:proofErr w:type="spellEnd"/>
      <w:r w:rsidRPr="00DB7AB2">
        <w:t xml:space="preserve"> de la «Sima </w:t>
      </w:r>
      <w:proofErr w:type="spellStart"/>
      <w:r w:rsidRPr="00DB7AB2">
        <w:t>del</w:t>
      </w:r>
      <w:proofErr w:type="spellEnd"/>
      <w:r w:rsidRPr="00DB7AB2">
        <w:t xml:space="preserve"> </w:t>
      </w:r>
      <w:proofErr w:type="spellStart"/>
      <w:r w:rsidRPr="00DB7AB2">
        <w:t>Elefante</w:t>
      </w:r>
      <w:proofErr w:type="spellEnd"/>
      <w:r w:rsidRPr="00DB7AB2">
        <w:t xml:space="preserve">» (Sierra de </w:t>
      </w:r>
      <w:proofErr w:type="spellStart"/>
      <w:r w:rsidRPr="00DB7AB2">
        <w:t>Atapuerca</w:t>
      </w:r>
      <w:proofErr w:type="spellEnd"/>
      <w:r w:rsidRPr="00DB7AB2">
        <w:t xml:space="preserve">, Espagne). </w:t>
      </w:r>
      <w:r w:rsidR="00D9027F" w:rsidRPr="00DB7AB2">
        <w:tab/>
      </w:r>
      <w:r w:rsidRPr="00DB7AB2">
        <w:rPr>
          <w:i/>
          <w:iCs/>
        </w:rPr>
        <w:t>L’Anthropologie</w:t>
      </w:r>
      <w:r w:rsidRPr="00DB7AB2">
        <w:t>,</w:t>
      </w:r>
      <w:r w:rsidR="00D9027F" w:rsidRPr="00DB7AB2">
        <w:tab/>
      </w:r>
      <w:r w:rsidRPr="00DB7AB2">
        <w:t xml:space="preserve"> 105: 301-312.</w:t>
      </w:r>
    </w:p>
    <w:p w14:paraId="7828E634" w14:textId="2C2A0A6B" w:rsidR="00A53575" w:rsidRPr="00DB7AB2" w:rsidRDefault="00A53575" w:rsidP="002939EC">
      <w:pPr>
        <w:spacing w:after="100" w:afterAutospacing="1" w:line="240" w:lineRule="auto"/>
        <w:ind w:left="426" w:hanging="426"/>
      </w:pPr>
      <w:r w:rsidRPr="00DB7AB2">
        <w:t>Rosenmüller J.C.</w:t>
      </w:r>
      <w:r w:rsidR="00D9027F" w:rsidRPr="00DB7AB2">
        <w:tab/>
      </w:r>
      <w:r w:rsidRPr="00DB7AB2">
        <w:t xml:space="preserve"> (1794). </w:t>
      </w:r>
      <w:r w:rsidR="00D9027F" w:rsidRPr="00DB7AB2">
        <w:tab/>
      </w:r>
      <w:proofErr w:type="spellStart"/>
      <w:r w:rsidRPr="00DB7AB2">
        <w:t>Quaedam</w:t>
      </w:r>
      <w:proofErr w:type="spellEnd"/>
      <w:r w:rsidRPr="00DB7AB2">
        <w:t xml:space="preserve"> de </w:t>
      </w:r>
      <w:proofErr w:type="spellStart"/>
      <w:r w:rsidRPr="00DB7AB2">
        <w:t>ossibus</w:t>
      </w:r>
      <w:proofErr w:type="spellEnd"/>
      <w:r w:rsidRPr="00DB7AB2">
        <w:t xml:space="preserve"> </w:t>
      </w:r>
      <w:proofErr w:type="spellStart"/>
      <w:r w:rsidRPr="00DB7AB2">
        <w:t>fossilibus</w:t>
      </w:r>
      <w:proofErr w:type="spellEnd"/>
      <w:r w:rsidRPr="00DB7AB2">
        <w:t xml:space="preserve"> </w:t>
      </w:r>
      <w:proofErr w:type="spellStart"/>
      <w:r w:rsidRPr="00DB7AB2">
        <w:t>animalis</w:t>
      </w:r>
      <w:proofErr w:type="spellEnd"/>
      <w:r w:rsidRPr="00DB7AB2">
        <w:t xml:space="preserve"> </w:t>
      </w:r>
      <w:proofErr w:type="spellStart"/>
      <w:r w:rsidRPr="00DB7AB2">
        <w:t>cuiusdam</w:t>
      </w:r>
      <w:proofErr w:type="spellEnd"/>
      <w:r w:rsidRPr="00DB7AB2">
        <w:t xml:space="preserve">, </w:t>
      </w:r>
      <w:proofErr w:type="spellStart"/>
      <w:r w:rsidRPr="00DB7AB2">
        <w:t>historiam</w:t>
      </w:r>
      <w:proofErr w:type="spellEnd"/>
      <w:r w:rsidRPr="00DB7AB2">
        <w:t xml:space="preserve"> </w:t>
      </w:r>
      <w:proofErr w:type="spellStart"/>
      <w:r w:rsidRPr="00DB7AB2">
        <w:t>eius</w:t>
      </w:r>
      <w:proofErr w:type="spellEnd"/>
      <w:r w:rsidRPr="00DB7AB2">
        <w:t xml:space="preserve"> et </w:t>
      </w:r>
      <w:proofErr w:type="spellStart"/>
      <w:r w:rsidRPr="00DB7AB2">
        <w:t>cognitionem</w:t>
      </w:r>
      <w:proofErr w:type="spellEnd"/>
      <w:r w:rsidRPr="00DB7AB2">
        <w:t xml:space="preserve"> </w:t>
      </w:r>
      <w:proofErr w:type="spellStart"/>
      <w:r w:rsidRPr="00DB7AB2">
        <w:t>accuratiorem</w:t>
      </w:r>
      <w:proofErr w:type="spellEnd"/>
      <w:r w:rsidRPr="00DB7AB2">
        <w:t xml:space="preserve"> </w:t>
      </w:r>
      <w:proofErr w:type="spellStart"/>
      <w:r w:rsidRPr="00DB7AB2">
        <w:t>illustrantia</w:t>
      </w:r>
      <w:proofErr w:type="spellEnd"/>
      <w:r w:rsidRPr="00DB7AB2">
        <w:t xml:space="preserve">. </w:t>
      </w:r>
      <w:r w:rsidR="00D9027F" w:rsidRPr="00DB7AB2">
        <w:tab/>
      </w:r>
      <w:r w:rsidRPr="00DB7AB2">
        <w:t>Sommer, Leipzig</w:t>
      </w:r>
      <w:r w:rsidR="00D9027F" w:rsidRPr="00DB7AB2">
        <w:tab/>
        <w:t>34 pp.</w:t>
      </w:r>
      <w:r w:rsidRPr="00DB7AB2">
        <w:t xml:space="preserve">. </w:t>
      </w:r>
    </w:p>
    <w:p w14:paraId="541443D0" w14:textId="29100DA5" w:rsidR="00A53575" w:rsidRPr="00DB7AB2" w:rsidRDefault="00A53575" w:rsidP="002939EC">
      <w:pPr>
        <w:spacing w:after="100" w:afterAutospacing="1" w:line="240" w:lineRule="auto"/>
        <w:ind w:left="426" w:hanging="426"/>
        <w:rPr>
          <w:lang w:val="en-US"/>
        </w:rPr>
      </w:pPr>
      <w:proofErr w:type="spellStart"/>
      <w:r w:rsidRPr="00DB7AB2">
        <w:t>Rossell</w:t>
      </w:r>
      <w:proofErr w:type="spellEnd"/>
      <w:r w:rsidRPr="00DB7AB2">
        <w:t xml:space="preserve"> J., Cáceres I., </w:t>
      </w:r>
      <w:proofErr w:type="spellStart"/>
      <w:r w:rsidRPr="00DB7AB2">
        <w:t>Blasco</w:t>
      </w:r>
      <w:proofErr w:type="spellEnd"/>
      <w:r w:rsidRPr="00DB7AB2">
        <w:t xml:space="preserve"> R., </w:t>
      </w:r>
      <w:proofErr w:type="spellStart"/>
      <w:r w:rsidRPr="00DB7AB2">
        <w:t>Bennàsar</w:t>
      </w:r>
      <w:proofErr w:type="spellEnd"/>
      <w:r w:rsidRPr="00DB7AB2">
        <w:t xml:space="preserve"> M., Bravo P., </w:t>
      </w:r>
      <w:proofErr w:type="spellStart"/>
      <w:r w:rsidRPr="00DB7AB2">
        <w:t>Campeny</w:t>
      </w:r>
      <w:proofErr w:type="spellEnd"/>
      <w:r w:rsidRPr="00DB7AB2">
        <w:t xml:space="preserve"> G., </w:t>
      </w:r>
      <w:proofErr w:type="spellStart"/>
      <w:r w:rsidRPr="00DB7AB2">
        <w:t>Esteban</w:t>
      </w:r>
      <w:proofErr w:type="spellEnd"/>
      <w:r w:rsidRPr="00DB7AB2">
        <w:t>-Nadal M., Fernández-</w:t>
      </w:r>
      <w:proofErr w:type="spellStart"/>
      <w:r w:rsidRPr="00DB7AB2">
        <w:t>Laso</w:t>
      </w:r>
      <w:proofErr w:type="spellEnd"/>
      <w:r w:rsidRPr="00DB7AB2">
        <w:t xml:space="preserve"> M. C., </w:t>
      </w:r>
      <w:proofErr w:type="spellStart"/>
      <w:r w:rsidRPr="00DB7AB2">
        <w:t>Gabucio</w:t>
      </w:r>
      <w:proofErr w:type="spellEnd"/>
      <w:r w:rsidRPr="00DB7AB2">
        <w:t xml:space="preserve"> M. J., Huguet R., </w:t>
      </w:r>
      <w:proofErr w:type="spellStart"/>
      <w:r w:rsidRPr="00DB7AB2">
        <w:t>Ibáñez</w:t>
      </w:r>
      <w:proofErr w:type="spellEnd"/>
      <w:r w:rsidRPr="00DB7AB2">
        <w:t xml:space="preserve"> N., Martín P., </w:t>
      </w:r>
      <w:proofErr w:type="spellStart"/>
      <w:r w:rsidRPr="00DB7AB2">
        <w:t>Rivals</w:t>
      </w:r>
      <w:proofErr w:type="spellEnd"/>
      <w:r w:rsidRPr="00DB7AB2">
        <w:t xml:space="preserve"> F., </w:t>
      </w:r>
      <w:proofErr w:type="spellStart"/>
      <w:r w:rsidRPr="00DB7AB2">
        <w:t>Rodríguez</w:t>
      </w:r>
      <w:proofErr w:type="spellEnd"/>
      <w:r w:rsidRPr="00DB7AB2">
        <w:t xml:space="preserve">-Hidalgo A. &amp; </w:t>
      </w:r>
      <w:proofErr w:type="spellStart"/>
      <w:r w:rsidRPr="00DB7AB2">
        <w:t>Saladiè</w:t>
      </w:r>
      <w:proofErr w:type="spellEnd"/>
      <w:r w:rsidRPr="00DB7AB2">
        <w:t xml:space="preserve"> P.</w:t>
      </w:r>
      <w:r w:rsidR="00D9027F" w:rsidRPr="00DB7AB2">
        <w:tab/>
      </w:r>
      <w:r w:rsidRPr="00DB7AB2">
        <w:t xml:space="preserve"> </w:t>
      </w:r>
      <w:r w:rsidRPr="00DB7AB2">
        <w:rPr>
          <w:lang w:val="en-US"/>
        </w:rPr>
        <w:t xml:space="preserve">(2012) - </w:t>
      </w:r>
      <w:r w:rsidR="00D9027F" w:rsidRPr="00DB7AB2">
        <w:rPr>
          <w:lang w:val="en-US"/>
        </w:rPr>
        <w:tab/>
      </w:r>
      <w:r w:rsidRPr="00DB7AB2">
        <w:rPr>
          <w:lang w:val="en-US"/>
        </w:rPr>
        <w:t xml:space="preserve">A zooarchaeological contribution to establish occupational patterns at Level J of </w:t>
      </w:r>
      <w:proofErr w:type="spellStart"/>
      <w:r w:rsidRPr="00DB7AB2">
        <w:rPr>
          <w:lang w:val="en-US"/>
        </w:rPr>
        <w:t>Abric</w:t>
      </w:r>
      <w:proofErr w:type="spellEnd"/>
      <w:r w:rsidRPr="00DB7AB2">
        <w:rPr>
          <w:lang w:val="en-US"/>
        </w:rPr>
        <w:t xml:space="preserve"> Romani (</w:t>
      </w:r>
      <w:proofErr w:type="spellStart"/>
      <w:r w:rsidRPr="00DB7AB2">
        <w:rPr>
          <w:lang w:val="en-US"/>
        </w:rPr>
        <w:t>Barcellona</w:t>
      </w:r>
      <w:proofErr w:type="spellEnd"/>
      <w:r w:rsidRPr="00DB7AB2">
        <w:rPr>
          <w:lang w:val="en-US"/>
        </w:rPr>
        <w:t xml:space="preserve">, Spain). </w:t>
      </w:r>
      <w:r w:rsidR="00D9027F" w:rsidRPr="00DB7AB2">
        <w:rPr>
          <w:lang w:val="en-US"/>
        </w:rPr>
        <w:tab/>
      </w:r>
      <w:proofErr w:type="spellStart"/>
      <w:r w:rsidRPr="00DB7AB2">
        <w:rPr>
          <w:i/>
          <w:iCs/>
          <w:lang w:val="en-US"/>
        </w:rPr>
        <w:t>Quat</w:t>
      </w:r>
      <w:proofErr w:type="spellEnd"/>
      <w:r w:rsidRPr="00DB7AB2">
        <w:rPr>
          <w:i/>
          <w:iCs/>
          <w:lang w:val="en-US"/>
        </w:rPr>
        <w:t xml:space="preserve">. Int., </w:t>
      </w:r>
      <w:r w:rsidR="00D9027F" w:rsidRPr="00DB7AB2">
        <w:rPr>
          <w:i/>
          <w:iCs/>
          <w:lang w:val="en-US"/>
        </w:rPr>
        <w:tab/>
      </w:r>
      <w:r w:rsidRPr="00DB7AB2">
        <w:rPr>
          <w:lang w:val="en-US"/>
        </w:rPr>
        <w:t>247: 69-84.</w:t>
      </w:r>
    </w:p>
    <w:p w14:paraId="287A6432" w14:textId="1A84F87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RÖSSNER G.E. &amp; HEISSIG K. (eds)</w:t>
      </w:r>
      <w:r w:rsidR="00D9027F" w:rsidRPr="00DB7AB2">
        <w:rPr>
          <w:highlight w:val="cyan"/>
          <w:lang w:val="en-US"/>
        </w:rPr>
        <w:tab/>
      </w:r>
      <w:r w:rsidRPr="00DB7AB2">
        <w:rPr>
          <w:highlight w:val="cyan"/>
          <w:lang w:val="en-US"/>
        </w:rPr>
        <w:t xml:space="preserve">, 1999. </w:t>
      </w:r>
      <w:r w:rsidR="00D9027F" w:rsidRPr="00DB7AB2">
        <w:rPr>
          <w:highlight w:val="cyan"/>
          <w:lang w:val="en-US"/>
        </w:rPr>
        <w:tab/>
      </w:r>
      <w:r w:rsidRPr="00DB7AB2">
        <w:rPr>
          <w:highlight w:val="cyan"/>
          <w:lang w:val="en-US"/>
        </w:rPr>
        <w:t xml:space="preserve">The Miocene Land Mammals of Europe. </w:t>
      </w:r>
      <w:r w:rsidR="00D9027F" w:rsidRPr="00DB7AB2">
        <w:rPr>
          <w:highlight w:val="cyan"/>
          <w:lang w:val="en-US"/>
        </w:rPr>
        <w:tab/>
      </w:r>
      <w:r w:rsidRPr="00DB7AB2">
        <w:rPr>
          <w:highlight w:val="cyan"/>
          <w:lang w:val="en-US"/>
        </w:rPr>
        <w:t xml:space="preserve">Friedrich </w:t>
      </w:r>
      <w:proofErr w:type="spellStart"/>
      <w:r w:rsidRPr="00DB7AB2">
        <w:rPr>
          <w:highlight w:val="cyan"/>
          <w:lang w:val="en-US"/>
        </w:rPr>
        <w:t>Pfeil</w:t>
      </w:r>
      <w:proofErr w:type="spellEnd"/>
      <w:r w:rsidRPr="00DB7AB2">
        <w:rPr>
          <w:highlight w:val="cyan"/>
          <w:lang w:val="en-US"/>
        </w:rPr>
        <w:t xml:space="preserve"> Verlag, </w:t>
      </w:r>
      <w:r w:rsidR="00D9027F" w:rsidRPr="00DB7AB2">
        <w:rPr>
          <w:highlight w:val="cyan"/>
          <w:lang w:val="en-US"/>
        </w:rPr>
        <w:t>München</w:t>
      </w:r>
      <w:r w:rsidR="00D9027F" w:rsidRPr="00DB7AB2">
        <w:rPr>
          <w:highlight w:val="cyan"/>
          <w:lang w:val="en-US"/>
        </w:rPr>
        <w:tab/>
      </w:r>
      <w:r w:rsidRPr="00DB7AB2">
        <w:rPr>
          <w:highlight w:val="cyan"/>
          <w:lang w:val="en-US"/>
        </w:rPr>
        <w:t xml:space="preserve"> (Rhinocerotidae pp. 175-188),.</w:t>
      </w:r>
    </w:p>
    <w:p w14:paraId="7A629FA3" w14:textId="3479454B" w:rsidR="00A53575" w:rsidRPr="00DB7AB2" w:rsidRDefault="00A53575" w:rsidP="002939EC">
      <w:pPr>
        <w:spacing w:after="100" w:afterAutospacing="1" w:line="240" w:lineRule="auto"/>
        <w:ind w:left="426" w:hanging="426"/>
        <w:rPr>
          <w:highlight w:val="blue"/>
        </w:rPr>
      </w:pPr>
      <w:r w:rsidRPr="00DB7AB2">
        <w:rPr>
          <w:highlight w:val="blue"/>
          <w:lang w:val="en-US"/>
        </w:rPr>
        <w:t>ROYO GOMEZ J.</w:t>
      </w:r>
      <w:r w:rsidR="00D9027F" w:rsidRPr="00DB7AB2">
        <w:rPr>
          <w:highlight w:val="blue"/>
          <w:lang w:val="en-US"/>
        </w:rPr>
        <w:tab/>
      </w:r>
      <w:r w:rsidRPr="00DB7AB2">
        <w:rPr>
          <w:highlight w:val="blue"/>
          <w:lang w:val="en-US"/>
        </w:rPr>
        <w:t xml:space="preserve">, 1935. </w:t>
      </w:r>
      <w:r w:rsidR="00D9027F" w:rsidRPr="00DB7AB2">
        <w:rPr>
          <w:highlight w:val="blue"/>
          <w:lang w:val="en-US"/>
        </w:rPr>
        <w:tab/>
      </w:r>
      <w:proofErr w:type="spellStart"/>
      <w:r w:rsidRPr="00DB7AB2">
        <w:rPr>
          <w:highlight w:val="blue"/>
          <w:lang w:val="en-US"/>
        </w:rPr>
        <w:t>Descubrimiento</w:t>
      </w:r>
      <w:proofErr w:type="spellEnd"/>
      <w:r w:rsidRPr="00DB7AB2">
        <w:rPr>
          <w:highlight w:val="blue"/>
          <w:lang w:val="en-US"/>
        </w:rPr>
        <w:t xml:space="preserve"> de </w:t>
      </w:r>
      <w:proofErr w:type="spellStart"/>
      <w:r w:rsidRPr="00DB7AB2">
        <w:rPr>
          <w:highlight w:val="blue"/>
          <w:lang w:val="en-US"/>
        </w:rPr>
        <w:t>bisonte</w:t>
      </w:r>
      <w:proofErr w:type="spellEnd"/>
      <w:r w:rsidRPr="00DB7AB2">
        <w:rPr>
          <w:highlight w:val="blue"/>
          <w:lang w:val="en-US"/>
        </w:rPr>
        <w:t xml:space="preserve"> y </w:t>
      </w:r>
      <w:proofErr w:type="spellStart"/>
      <w:r w:rsidRPr="00DB7AB2">
        <w:rPr>
          <w:highlight w:val="blue"/>
          <w:lang w:val="en-US"/>
        </w:rPr>
        <w:t>rinoceronte</w:t>
      </w:r>
      <w:proofErr w:type="spellEnd"/>
      <w:r w:rsidRPr="00DB7AB2">
        <w:rPr>
          <w:highlight w:val="blue"/>
          <w:lang w:val="en-US"/>
        </w:rPr>
        <w:t xml:space="preserve"> </w:t>
      </w:r>
      <w:proofErr w:type="spellStart"/>
      <w:r w:rsidRPr="00DB7AB2">
        <w:rPr>
          <w:highlight w:val="blue"/>
          <w:lang w:val="en-US"/>
        </w:rPr>
        <w:t>en</w:t>
      </w:r>
      <w:proofErr w:type="spellEnd"/>
      <w:r w:rsidRPr="00DB7AB2">
        <w:rPr>
          <w:highlight w:val="blue"/>
          <w:lang w:val="en-US"/>
        </w:rPr>
        <w:t xml:space="preserve"> el </w:t>
      </w:r>
      <w:proofErr w:type="spellStart"/>
      <w:r w:rsidRPr="00DB7AB2">
        <w:rPr>
          <w:highlight w:val="blue"/>
          <w:lang w:val="en-US"/>
        </w:rPr>
        <w:t>cuaternario</w:t>
      </w:r>
      <w:proofErr w:type="spellEnd"/>
      <w:r w:rsidRPr="00DB7AB2">
        <w:rPr>
          <w:highlight w:val="blue"/>
          <w:lang w:val="en-US"/>
        </w:rPr>
        <w:t xml:space="preserve"> </w:t>
      </w:r>
      <w:proofErr w:type="spellStart"/>
      <w:r w:rsidRPr="00DB7AB2">
        <w:rPr>
          <w:highlight w:val="blue"/>
          <w:lang w:val="en-US"/>
        </w:rPr>
        <w:t>madrileño</w:t>
      </w:r>
      <w:proofErr w:type="spellEnd"/>
      <w:r w:rsidRPr="00DB7AB2">
        <w:rPr>
          <w:highlight w:val="blue"/>
          <w:lang w:val="en-US"/>
        </w:rPr>
        <w:t xml:space="preserve">. </w:t>
      </w:r>
      <w:r w:rsidR="00D9027F" w:rsidRPr="00DB7AB2">
        <w:rPr>
          <w:highlight w:val="blue"/>
          <w:lang w:val="en-US"/>
        </w:rPr>
        <w:tab/>
      </w:r>
      <w:r w:rsidRPr="00DB7AB2">
        <w:rPr>
          <w:i/>
          <w:iCs/>
          <w:highlight w:val="blue"/>
        </w:rPr>
        <w:t xml:space="preserve">Bol. de la Real Sociedad </w:t>
      </w:r>
      <w:proofErr w:type="spellStart"/>
      <w:r w:rsidRPr="00DB7AB2">
        <w:rPr>
          <w:i/>
          <w:iCs/>
          <w:highlight w:val="blue"/>
        </w:rPr>
        <w:t>Española</w:t>
      </w:r>
      <w:proofErr w:type="spellEnd"/>
      <w:r w:rsidRPr="00DB7AB2">
        <w:rPr>
          <w:i/>
          <w:iCs/>
          <w:highlight w:val="blue"/>
        </w:rPr>
        <w:t xml:space="preserve"> de Historia Natural, </w:t>
      </w:r>
      <w:r w:rsidR="00D9027F" w:rsidRPr="00DB7AB2">
        <w:rPr>
          <w:i/>
          <w:iCs/>
          <w:highlight w:val="blue"/>
        </w:rPr>
        <w:tab/>
      </w:r>
      <w:r w:rsidRPr="00DB7AB2">
        <w:rPr>
          <w:highlight w:val="blue"/>
        </w:rPr>
        <w:t>35:235-236.</w:t>
      </w:r>
    </w:p>
    <w:p w14:paraId="34932960" w14:textId="1C3ABEB5"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Ruiz Bustos A.</w:t>
      </w:r>
      <w:r w:rsidR="00D9027F" w:rsidRPr="00DB7AB2">
        <w:rPr>
          <w:sz w:val="24"/>
          <w:szCs w:val="24"/>
          <w:highlight w:val="blue"/>
          <w:lang w:val="es-ES"/>
        </w:rPr>
        <w:tab/>
      </w:r>
      <w:r w:rsidRPr="00DB7AB2">
        <w:rPr>
          <w:sz w:val="24"/>
          <w:szCs w:val="24"/>
          <w:highlight w:val="blue"/>
          <w:lang w:val="es-ES"/>
        </w:rPr>
        <w:t xml:space="preserve"> 1973. </w:t>
      </w:r>
      <w:r w:rsidR="00D9027F" w:rsidRPr="00DB7AB2">
        <w:rPr>
          <w:sz w:val="24"/>
          <w:szCs w:val="24"/>
          <w:highlight w:val="blue"/>
          <w:lang w:val="es-ES"/>
        </w:rPr>
        <w:tab/>
      </w:r>
      <w:r w:rsidRPr="00DB7AB2">
        <w:rPr>
          <w:sz w:val="24"/>
          <w:szCs w:val="24"/>
          <w:highlight w:val="blue"/>
          <w:lang w:val="es-ES"/>
        </w:rPr>
        <w:t xml:space="preserve">Estudio de unos restos de </w:t>
      </w:r>
      <w:r w:rsidRPr="00842F0A">
        <w:rPr>
          <w:i/>
          <w:iCs/>
          <w:sz w:val="24"/>
          <w:szCs w:val="24"/>
          <w:highlight w:val="blue"/>
          <w:lang w:val="es-ES"/>
        </w:rPr>
        <w:t>Dicerorhinus</w:t>
      </w:r>
      <w:r w:rsidRPr="00DB7AB2">
        <w:rPr>
          <w:sz w:val="24"/>
          <w:szCs w:val="24"/>
          <w:highlight w:val="blue"/>
          <w:lang w:val="es-ES"/>
        </w:rPr>
        <w:t xml:space="preserve"> cf. </w:t>
      </w:r>
      <w:r w:rsidRPr="00842F0A">
        <w:rPr>
          <w:i/>
          <w:iCs/>
          <w:sz w:val="24"/>
          <w:szCs w:val="24"/>
          <w:highlight w:val="blue"/>
          <w:lang w:val="es-ES"/>
        </w:rPr>
        <w:t>etruscus</w:t>
      </w:r>
      <w:r w:rsidRPr="00DB7AB2">
        <w:rPr>
          <w:sz w:val="24"/>
          <w:szCs w:val="24"/>
          <w:highlight w:val="blue"/>
          <w:lang w:val="es-ES"/>
        </w:rPr>
        <w:t xml:space="preserve"> FALCONER encontrados en Granada. </w:t>
      </w:r>
      <w:r w:rsidR="00D9027F" w:rsidRPr="00DB7AB2">
        <w:rPr>
          <w:sz w:val="24"/>
          <w:szCs w:val="24"/>
          <w:highlight w:val="blue"/>
          <w:lang w:val="es-ES"/>
        </w:rPr>
        <w:tab/>
      </w:r>
      <w:r w:rsidRPr="00DB7AB2">
        <w:rPr>
          <w:sz w:val="24"/>
          <w:szCs w:val="24"/>
          <w:highlight w:val="blue"/>
          <w:lang w:val="es-ES"/>
        </w:rPr>
        <w:t xml:space="preserve">Cuadernos de C. Biol., </w:t>
      </w:r>
      <w:r w:rsidR="00D9027F" w:rsidRPr="00DB7AB2">
        <w:rPr>
          <w:sz w:val="24"/>
          <w:szCs w:val="24"/>
          <w:highlight w:val="blue"/>
          <w:lang w:val="es-ES"/>
        </w:rPr>
        <w:tab/>
      </w:r>
      <w:r w:rsidRPr="00DB7AB2">
        <w:rPr>
          <w:sz w:val="24"/>
          <w:szCs w:val="24"/>
          <w:highlight w:val="blue"/>
          <w:lang w:val="es-ES"/>
        </w:rPr>
        <w:t>2: 89-99.</w:t>
      </w:r>
    </w:p>
    <w:p w14:paraId="0CA716C7" w14:textId="748EBCAE"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lastRenderedPageBreak/>
        <w:t>Ruiz Bustos, A.</w:t>
      </w:r>
      <w:r w:rsidR="00D9027F" w:rsidRPr="00DB7AB2">
        <w:rPr>
          <w:sz w:val="24"/>
          <w:szCs w:val="24"/>
          <w:highlight w:val="blue"/>
          <w:lang w:val="es-ES"/>
        </w:rPr>
        <w:tab/>
      </w:r>
      <w:r w:rsidRPr="00DB7AB2">
        <w:rPr>
          <w:sz w:val="24"/>
          <w:szCs w:val="24"/>
          <w:highlight w:val="blue"/>
          <w:lang w:val="es-ES"/>
        </w:rPr>
        <w:t xml:space="preserve"> 1978. </w:t>
      </w:r>
      <w:r w:rsidR="00D9027F" w:rsidRPr="00DB7AB2">
        <w:rPr>
          <w:sz w:val="24"/>
          <w:szCs w:val="24"/>
          <w:highlight w:val="blue"/>
          <w:lang w:val="es-ES"/>
        </w:rPr>
        <w:tab/>
      </w:r>
      <w:r w:rsidRPr="00DB7AB2">
        <w:rPr>
          <w:sz w:val="24"/>
          <w:szCs w:val="24"/>
          <w:highlight w:val="blue"/>
          <w:lang w:val="es-ES"/>
        </w:rPr>
        <w:t xml:space="preserve">Edad y estudio faunístico del yacimiento kárstico de Las Yedras (sierra de la Alfaguara, Granada). </w:t>
      </w:r>
      <w:r w:rsidR="00D9027F" w:rsidRPr="00DB7AB2">
        <w:rPr>
          <w:sz w:val="24"/>
          <w:szCs w:val="24"/>
          <w:highlight w:val="blue"/>
          <w:lang w:val="es-ES"/>
        </w:rPr>
        <w:tab/>
      </w:r>
      <w:r w:rsidRPr="00DB7AB2">
        <w:rPr>
          <w:sz w:val="24"/>
          <w:szCs w:val="24"/>
          <w:highlight w:val="blue"/>
          <w:lang w:val="es-ES"/>
        </w:rPr>
        <w:t xml:space="preserve">Estudios geol., </w:t>
      </w:r>
      <w:r w:rsidR="00D9027F" w:rsidRPr="00DB7AB2">
        <w:rPr>
          <w:sz w:val="24"/>
          <w:szCs w:val="24"/>
          <w:highlight w:val="blue"/>
          <w:lang w:val="es-ES"/>
        </w:rPr>
        <w:tab/>
      </w:r>
      <w:r w:rsidRPr="00DB7AB2">
        <w:rPr>
          <w:sz w:val="24"/>
          <w:szCs w:val="24"/>
          <w:highlight w:val="blue"/>
          <w:lang w:val="es-ES"/>
        </w:rPr>
        <w:t>34: 323-330.</w:t>
      </w:r>
    </w:p>
    <w:p w14:paraId="01218E0A" w14:textId="562A2519"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Ruiz de Gaona, M.</w:t>
      </w:r>
      <w:r w:rsidR="00D9027F" w:rsidRPr="00DB7AB2">
        <w:rPr>
          <w:sz w:val="24"/>
          <w:szCs w:val="24"/>
          <w:highlight w:val="blue"/>
          <w:lang w:val="es-ES"/>
        </w:rPr>
        <w:tab/>
      </w:r>
      <w:r w:rsidRPr="00DB7AB2">
        <w:rPr>
          <w:sz w:val="24"/>
          <w:szCs w:val="24"/>
          <w:highlight w:val="blue"/>
          <w:lang w:val="es-ES"/>
        </w:rPr>
        <w:t xml:space="preserve"> 1941. </w:t>
      </w:r>
      <w:r w:rsidR="00D9027F" w:rsidRPr="00DB7AB2">
        <w:rPr>
          <w:sz w:val="24"/>
          <w:szCs w:val="24"/>
          <w:highlight w:val="blue"/>
          <w:lang w:val="es-ES"/>
        </w:rPr>
        <w:tab/>
      </w:r>
      <w:r w:rsidRPr="00DB7AB2">
        <w:rPr>
          <w:sz w:val="24"/>
          <w:szCs w:val="24"/>
          <w:highlight w:val="blue"/>
          <w:lang w:val="es-ES"/>
        </w:rPr>
        <w:t xml:space="preserve">Un yacimiento de mamíferos pleistocénicos en Olazagutia (Navarra). </w:t>
      </w:r>
      <w:r w:rsidR="00D9027F" w:rsidRPr="00DB7AB2">
        <w:rPr>
          <w:sz w:val="24"/>
          <w:szCs w:val="24"/>
          <w:highlight w:val="blue"/>
          <w:lang w:val="es-ES"/>
        </w:rPr>
        <w:tab/>
      </w:r>
      <w:r w:rsidRPr="00DB7AB2">
        <w:rPr>
          <w:sz w:val="24"/>
          <w:szCs w:val="24"/>
          <w:highlight w:val="blue"/>
          <w:lang w:val="es-ES"/>
        </w:rPr>
        <w:t xml:space="preserve">Bol. Real. Soc. Española Hist. Nat., </w:t>
      </w:r>
      <w:r w:rsidR="00D9027F" w:rsidRPr="00DB7AB2">
        <w:rPr>
          <w:sz w:val="24"/>
          <w:szCs w:val="24"/>
          <w:highlight w:val="blue"/>
          <w:lang w:val="es-ES"/>
        </w:rPr>
        <w:tab/>
      </w:r>
      <w:r w:rsidRPr="00DB7AB2">
        <w:rPr>
          <w:sz w:val="24"/>
          <w:szCs w:val="24"/>
          <w:highlight w:val="blue"/>
          <w:lang w:val="es-ES"/>
        </w:rPr>
        <w:t>39: 155-160</w:t>
      </w:r>
    </w:p>
    <w:p w14:paraId="7F52BC84" w14:textId="14ADE7FF"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Ruiz de Gaona, M.</w:t>
      </w:r>
      <w:r w:rsidR="00D9027F" w:rsidRPr="00DB7AB2">
        <w:rPr>
          <w:sz w:val="24"/>
          <w:szCs w:val="24"/>
          <w:highlight w:val="blue"/>
          <w:lang w:val="es-ES"/>
        </w:rPr>
        <w:tab/>
      </w:r>
      <w:r w:rsidRPr="00DB7AB2">
        <w:rPr>
          <w:sz w:val="24"/>
          <w:szCs w:val="24"/>
          <w:highlight w:val="blue"/>
          <w:lang w:val="es-ES"/>
        </w:rPr>
        <w:t xml:space="preserve">, 1958. </w:t>
      </w:r>
      <w:r w:rsidR="00D9027F" w:rsidRPr="00DB7AB2">
        <w:rPr>
          <w:sz w:val="24"/>
          <w:szCs w:val="24"/>
          <w:highlight w:val="blue"/>
          <w:lang w:val="es-ES"/>
        </w:rPr>
        <w:tab/>
      </w:r>
      <w:r w:rsidRPr="00DB7AB2">
        <w:rPr>
          <w:sz w:val="24"/>
          <w:szCs w:val="24"/>
          <w:highlight w:val="blue"/>
          <w:lang w:val="es-ES"/>
        </w:rPr>
        <w:t xml:space="preserve">Todavía algo sobre el yacimiento de Coscobilo (Olazagutia). </w:t>
      </w:r>
      <w:r w:rsidR="00D9027F" w:rsidRPr="00DB7AB2">
        <w:rPr>
          <w:sz w:val="24"/>
          <w:szCs w:val="24"/>
          <w:highlight w:val="blue"/>
          <w:lang w:val="es-ES"/>
        </w:rPr>
        <w:tab/>
      </w:r>
      <w:r w:rsidRPr="00DB7AB2">
        <w:rPr>
          <w:sz w:val="24"/>
          <w:szCs w:val="24"/>
          <w:highlight w:val="blue"/>
          <w:lang w:val="es-ES"/>
        </w:rPr>
        <w:t xml:space="preserve">Príncipe de Viana </w:t>
      </w:r>
      <w:r w:rsidR="00D9027F" w:rsidRPr="00DB7AB2">
        <w:rPr>
          <w:sz w:val="24"/>
          <w:szCs w:val="24"/>
          <w:highlight w:val="blue"/>
          <w:lang w:val="es-ES"/>
        </w:rPr>
        <w:tab/>
      </w:r>
      <w:r w:rsidRPr="00DB7AB2">
        <w:rPr>
          <w:sz w:val="24"/>
          <w:szCs w:val="24"/>
          <w:highlight w:val="blue"/>
          <w:lang w:val="es-ES"/>
        </w:rPr>
        <w:t>(72/73): 279-287 (Pamplona).</w:t>
      </w:r>
    </w:p>
    <w:p w14:paraId="24171E93" w14:textId="6E253868"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lang w:val="es-ES"/>
        </w:rPr>
        <w:t>Ruly Fauzi, M., Ansyori M.M., Prastiningtyas D, Intan M.F.S., Wibowo U.P., Wulandari, Rahmanendra H., Widianto H., Simanjuntak, T.</w:t>
      </w:r>
      <w:r w:rsidR="00D9027F" w:rsidRPr="00DB7AB2">
        <w:rPr>
          <w:lang w:val="es-ES"/>
        </w:rPr>
        <w:tab/>
      </w:r>
      <w:r w:rsidRPr="00DB7AB2">
        <w:rPr>
          <w:lang w:val="es-ES"/>
        </w:rPr>
        <w:t xml:space="preserve"> 2016. </w:t>
      </w:r>
      <w:r w:rsidR="00D9027F" w:rsidRPr="00DB7AB2">
        <w:rPr>
          <w:lang w:val="es-ES"/>
        </w:rPr>
        <w:tab/>
      </w:r>
      <w:proofErr w:type="spellStart"/>
      <w:r w:rsidRPr="00DB7AB2">
        <w:rPr>
          <w:lang w:val="en-US"/>
        </w:rPr>
        <w:t>Matar</w:t>
      </w:r>
      <w:proofErr w:type="spellEnd"/>
      <w:r w:rsidRPr="00DB7AB2">
        <w:rPr>
          <w:lang w:val="en-US"/>
        </w:rPr>
        <w:t xml:space="preserve">: A forgotten but promising Pleistocene locality in East Java. </w:t>
      </w:r>
      <w:r w:rsidR="00D9027F" w:rsidRPr="00DB7AB2">
        <w:rPr>
          <w:lang w:val="en-US"/>
        </w:rPr>
        <w:tab/>
      </w:r>
      <w:proofErr w:type="spellStart"/>
      <w:r w:rsidRPr="00DB7AB2">
        <w:rPr>
          <w:lang w:val="en-US"/>
        </w:rPr>
        <w:t>Quat</w:t>
      </w:r>
      <w:proofErr w:type="spellEnd"/>
      <w:r w:rsidRPr="00DB7AB2">
        <w:rPr>
          <w:lang w:val="en-US"/>
        </w:rPr>
        <w:t xml:space="preserve">. Int. </w:t>
      </w:r>
      <w:r w:rsidR="00D9027F" w:rsidRPr="00DB7AB2">
        <w:rPr>
          <w:lang w:val="en-US"/>
        </w:rPr>
        <w:tab/>
      </w:r>
      <w:r w:rsidRPr="00DB7AB2">
        <w:rPr>
          <w:lang w:val="en-US"/>
        </w:rPr>
        <w:t>416, 183-192</w:t>
      </w:r>
    </w:p>
    <w:p w14:paraId="25FCADC5" w14:textId="5613795A" w:rsidR="00A53575" w:rsidRPr="00DB7AB2" w:rsidRDefault="00A53575" w:rsidP="002939EC">
      <w:pPr>
        <w:spacing w:after="100" w:afterAutospacing="1" w:line="240" w:lineRule="auto"/>
        <w:ind w:left="426" w:hanging="426"/>
        <w:rPr>
          <w:highlight w:val="cyan"/>
          <w:lang w:val="es-ES"/>
        </w:rPr>
      </w:pPr>
      <w:r w:rsidRPr="00DB7AB2">
        <w:rPr>
          <w:highlight w:val="cyan"/>
          <w:lang w:val="es-ES"/>
        </w:rPr>
        <w:t>RUSANOV B.S.</w:t>
      </w:r>
      <w:r w:rsidR="00D9027F" w:rsidRPr="00DB7AB2">
        <w:rPr>
          <w:highlight w:val="cyan"/>
          <w:lang w:val="es-ES"/>
        </w:rPr>
        <w:tab/>
      </w:r>
      <w:r w:rsidRPr="00DB7AB2">
        <w:rPr>
          <w:highlight w:val="cyan"/>
          <w:lang w:val="es-ES"/>
        </w:rPr>
        <w:t xml:space="preserve">, 1968. </w:t>
      </w:r>
      <w:r w:rsidR="00D9027F" w:rsidRPr="00DB7AB2">
        <w:rPr>
          <w:highlight w:val="cyan"/>
          <w:lang w:val="es-ES"/>
        </w:rPr>
        <w:tab/>
      </w:r>
      <w:r w:rsidRPr="00DB7AB2">
        <w:rPr>
          <w:highlight w:val="cyan"/>
          <w:lang w:val="es-ES"/>
        </w:rPr>
        <w:t xml:space="preserve">Biostratigrafya Kaynozoiskikh Otlozeniy Yuzhnoy Yakutii [Biostratigraphy of Cenozoic Deposits of Southern Yakutya] [in Russian]. </w:t>
      </w:r>
      <w:r w:rsidR="00D9027F" w:rsidRPr="00DB7AB2">
        <w:rPr>
          <w:highlight w:val="cyan"/>
          <w:lang w:val="es-ES"/>
        </w:rPr>
        <w:tab/>
      </w:r>
      <w:r w:rsidRPr="00DB7AB2">
        <w:rPr>
          <w:highlight w:val="cyan"/>
          <w:lang w:val="es-ES"/>
        </w:rPr>
        <w:t xml:space="preserve">Izd-vo “Nauka”, </w:t>
      </w:r>
      <w:r w:rsidR="00D9027F" w:rsidRPr="00DB7AB2">
        <w:rPr>
          <w:highlight w:val="cyan"/>
          <w:lang w:val="es-ES"/>
        </w:rPr>
        <w:tab/>
      </w:r>
      <w:r w:rsidRPr="00DB7AB2">
        <w:rPr>
          <w:highlight w:val="cyan"/>
          <w:lang w:val="es-ES"/>
        </w:rPr>
        <w:t>459 pp., Moskva.</w:t>
      </w:r>
    </w:p>
    <w:p w14:paraId="69A3132A" w14:textId="60234CE5" w:rsidR="00A53575" w:rsidRPr="00DB7AB2" w:rsidRDefault="00A53575" w:rsidP="002939EC">
      <w:pPr>
        <w:spacing w:after="100" w:afterAutospacing="1" w:line="240" w:lineRule="auto"/>
        <w:ind w:left="426" w:hanging="426"/>
        <w:rPr>
          <w:highlight w:val="cyan"/>
        </w:rPr>
      </w:pPr>
      <w:r w:rsidRPr="00DB7AB2">
        <w:rPr>
          <w:highlight w:val="cyan"/>
          <w:lang w:val="es-ES"/>
        </w:rPr>
        <w:t>RUSSELL D.E. &amp; ZHAI R.</w:t>
      </w:r>
      <w:r w:rsidR="00D9027F" w:rsidRPr="00DB7AB2">
        <w:rPr>
          <w:highlight w:val="cyan"/>
          <w:lang w:val="es-ES"/>
        </w:rPr>
        <w:tab/>
      </w:r>
      <w:r w:rsidRPr="00DB7AB2">
        <w:rPr>
          <w:highlight w:val="cyan"/>
          <w:lang w:val="es-ES"/>
        </w:rPr>
        <w:t xml:space="preserve">, 1987. </w:t>
      </w:r>
      <w:r w:rsidR="00D9027F" w:rsidRPr="00DB7AB2">
        <w:rPr>
          <w:highlight w:val="cyan"/>
          <w:lang w:val="es-ES"/>
        </w:rPr>
        <w:tab/>
      </w:r>
      <w:r w:rsidRPr="00DB7AB2">
        <w:rPr>
          <w:highlight w:val="cyan"/>
          <w:lang w:val="en-US"/>
        </w:rPr>
        <w:t xml:space="preserve">The Paleogene of Asia – Mammals and stratigraphy. </w:t>
      </w:r>
      <w:r w:rsidR="00D9027F" w:rsidRPr="00DB7AB2">
        <w:rPr>
          <w:highlight w:val="cyan"/>
          <w:lang w:val="en-US"/>
        </w:rPr>
        <w:tab/>
      </w:r>
      <w:r w:rsidRPr="00DB7AB2">
        <w:rPr>
          <w:i/>
          <w:iCs/>
          <w:highlight w:val="cyan"/>
        </w:rPr>
        <w:t xml:space="preserve">Mémoires du Muséum national d’histoire naturelle </w:t>
      </w:r>
      <w:r w:rsidRPr="00DB7AB2">
        <w:rPr>
          <w:highlight w:val="cyan"/>
        </w:rPr>
        <w:t xml:space="preserve">(Sciences de la Terre), </w:t>
      </w:r>
      <w:r w:rsidR="00D9027F" w:rsidRPr="00DB7AB2">
        <w:rPr>
          <w:highlight w:val="cyan"/>
        </w:rPr>
        <w:tab/>
      </w:r>
      <w:r w:rsidRPr="00DB7AB2">
        <w:rPr>
          <w:highlight w:val="cyan"/>
        </w:rPr>
        <w:t>52:1-488.</w:t>
      </w:r>
    </w:p>
    <w:p w14:paraId="30231FBB" w14:textId="5BF2E90B" w:rsidR="00A53575" w:rsidRPr="00DB7AB2" w:rsidRDefault="00A53575" w:rsidP="002939EC">
      <w:pPr>
        <w:spacing w:after="100" w:afterAutospacing="1" w:line="240" w:lineRule="auto"/>
        <w:ind w:left="426" w:hanging="426"/>
        <w:rPr>
          <w:lang w:val="en-US"/>
        </w:rPr>
      </w:pPr>
      <w:r w:rsidRPr="00DB7AB2">
        <w:rPr>
          <w:highlight w:val="darkYellow"/>
          <w:lang w:val="en-US"/>
        </w:rPr>
        <w:t xml:space="preserve">Russo </w:t>
      </w:r>
      <w:proofErr w:type="spellStart"/>
      <w:r w:rsidRPr="00DB7AB2">
        <w:rPr>
          <w:highlight w:val="darkYellow"/>
          <w:lang w:val="en-US"/>
        </w:rPr>
        <w:t>Ermolli</w:t>
      </w:r>
      <w:proofErr w:type="spellEnd"/>
      <w:r w:rsidRPr="00DB7AB2">
        <w:rPr>
          <w:highlight w:val="darkYellow"/>
          <w:lang w:val="en-US"/>
        </w:rPr>
        <w:t xml:space="preserve"> E., Sardella R., Di Maio G., </w:t>
      </w:r>
      <w:proofErr w:type="spellStart"/>
      <w:r w:rsidRPr="00DB7AB2">
        <w:rPr>
          <w:highlight w:val="darkYellow"/>
          <w:lang w:val="en-US"/>
        </w:rPr>
        <w:t>Petronio</w:t>
      </w:r>
      <w:proofErr w:type="spellEnd"/>
      <w:r w:rsidRPr="00DB7AB2">
        <w:rPr>
          <w:highlight w:val="darkYellow"/>
          <w:lang w:val="en-US"/>
        </w:rPr>
        <w:t xml:space="preserve"> C. &amp; Santangelo N.</w:t>
      </w:r>
      <w:r w:rsidR="00D9027F" w:rsidRPr="00DB7AB2">
        <w:rPr>
          <w:highlight w:val="darkYellow"/>
          <w:lang w:val="en-US"/>
        </w:rPr>
        <w:tab/>
      </w:r>
      <w:r w:rsidRPr="00DB7AB2">
        <w:rPr>
          <w:highlight w:val="darkYellow"/>
          <w:lang w:val="en-US"/>
        </w:rPr>
        <w:t xml:space="preserve"> (2010) - </w:t>
      </w:r>
      <w:r w:rsidR="00D9027F" w:rsidRPr="00DB7AB2">
        <w:rPr>
          <w:highlight w:val="darkYellow"/>
          <w:lang w:val="en-US"/>
        </w:rPr>
        <w:tab/>
      </w:r>
      <w:r w:rsidRPr="00DB7AB2">
        <w:rPr>
          <w:highlight w:val="darkYellow"/>
          <w:lang w:val="en-US"/>
        </w:rPr>
        <w:t xml:space="preserve">Pollen and mammals from the late Early Pleistocene site of </w:t>
      </w:r>
      <w:proofErr w:type="spellStart"/>
      <w:r w:rsidRPr="00DB7AB2">
        <w:rPr>
          <w:highlight w:val="darkYellow"/>
          <w:lang w:val="en-US"/>
        </w:rPr>
        <w:t>Saticula</w:t>
      </w:r>
      <w:proofErr w:type="spellEnd"/>
      <w:r w:rsidRPr="00DB7AB2">
        <w:rPr>
          <w:highlight w:val="darkYellow"/>
          <w:lang w:val="en-US"/>
        </w:rPr>
        <w:t xml:space="preserve"> (</w:t>
      </w:r>
      <w:proofErr w:type="spellStart"/>
      <w:r w:rsidRPr="00DB7AB2">
        <w:rPr>
          <w:highlight w:val="darkYellow"/>
          <w:lang w:val="en-US"/>
        </w:rPr>
        <w:t>Sant’Agata</w:t>
      </w:r>
      <w:proofErr w:type="spellEnd"/>
      <w:r w:rsidRPr="00DB7AB2">
        <w:rPr>
          <w:highlight w:val="darkYellow"/>
          <w:lang w:val="en-US"/>
        </w:rPr>
        <w:t xml:space="preserve"> de’ </w:t>
      </w:r>
      <w:proofErr w:type="spellStart"/>
      <w:r w:rsidRPr="00DB7AB2">
        <w:rPr>
          <w:highlight w:val="darkYellow"/>
          <w:lang w:val="en-US"/>
        </w:rPr>
        <w:t>Goti</w:t>
      </w:r>
      <w:proofErr w:type="spellEnd"/>
      <w:r w:rsidRPr="00DB7AB2">
        <w:rPr>
          <w:highlight w:val="darkYellow"/>
          <w:lang w:val="en-US"/>
        </w:rPr>
        <w:t xml:space="preserve">, Benevento, Italy). </w:t>
      </w:r>
      <w:r w:rsidR="00D9027F" w:rsidRPr="00DB7AB2">
        <w:rPr>
          <w:highlight w:val="darkYellow"/>
          <w:lang w:val="en-US"/>
        </w:rPr>
        <w:tab/>
      </w:r>
      <w:r w:rsidRPr="00DB7AB2">
        <w:rPr>
          <w:i/>
          <w:iCs/>
          <w:highlight w:val="darkYellow"/>
          <w:lang w:val="en-US"/>
        </w:rPr>
        <w:t>Quaternary Int.</w:t>
      </w:r>
      <w:r w:rsidRPr="00DB7AB2">
        <w:rPr>
          <w:highlight w:val="darkYellow"/>
          <w:lang w:val="en-US"/>
        </w:rPr>
        <w:t xml:space="preserve">, </w:t>
      </w:r>
      <w:r w:rsidR="00D9027F" w:rsidRPr="00DB7AB2">
        <w:rPr>
          <w:highlight w:val="darkYellow"/>
          <w:lang w:val="en-US"/>
        </w:rPr>
        <w:tab/>
      </w:r>
      <w:r w:rsidRPr="00DB7AB2">
        <w:rPr>
          <w:highlight w:val="darkYellow"/>
          <w:lang w:val="en-US"/>
        </w:rPr>
        <w:t>225: 128-137.</w:t>
      </w:r>
      <w:r w:rsidRPr="00DB7AB2">
        <w:rPr>
          <w:lang w:val="en-US"/>
        </w:rPr>
        <w:t xml:space="preserve"> </w:t>
      </w:r>
    </w:p>
    <w:p w14:paraId="4E850ADF" w14:textId="1000BB8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RUSTIONI M.</w:t>
      </w:r>
      <w:r w:rsidR="00D9027F" w:rsidRPr="00DB7AB2">
        <w:rPr>
          <w:highlight w:val="cyan"/>
          <w:lang w:val="en-US"/>
        </w:rPr>
        <w:tab/>
      </w:r>
      <w:r w:rsidRPr="00DB7AB2">
        <w:rPr>
          <w:highlight w:val="cyan"/>
          <w:lang w:val="en-US"/>
        </w:rPr>
        <w:t xml:space="preserve">, 1987. </w:t>
      </w:r>
      <w:r w:rsidR="00D9027F" w:rsidRPr="00DB7AB2">
        <w:rPr>
          <w:highlight w:val="cyan"/>
          <w:lang w:val="en-US"/>
        </w:rPr>
        <w:tab/>
      </w:r>
      <w:proofErr w:type="spellStart"/>
      <w:r w:rsidRPr="00DB7AB2">
        <w:rPr>
          <w:highlight w:val="cyan"/>
          <w:lang w:val="en-US"/>
        </w:rPr>
        <w:t>Resti</w:t>
      </w:r>
      <w:proofErr w:type="spellEnd"/>
      <w:r w:rsidRPr="00DB7AB2">
        <w:rPr>
          <w:highlight w:val="cyan"/>
          <w:lang w:val="en-US"/>
        </w:rPr>
        <w:t xml:space="preserve"> di </w:t>
      </w:r>
      <w:proofErr w:type="spellStart"/>
      <w:r w:rsidRPr="00DB7AB2">
        <w:rPr>
          <w:i/>
          <w:iCs/>
          <w:highlight w:val="cyan"/>
          <w:lang w:val="en-US"/>
        </w:rPr>
        <w:t>Tapirus</w:t>
      </w:r>
      <w:proofErr w:type="spellEnd"/>
      <w:r w:rsidRPr="00DB7AB2">
        <w:rPr>
          <w:i/>
          <w:iCs/>
          <w:highlight w:val="cyan"/>
          <w:lang w:val="en-US"/>
        </w:rPr>
        <w:t xml:space="preserve"> </w:t>
      </w:r>
      <w:r w:rsidRPr="00DB7AB2">
        <w:rPr>
          <w:highlight w:val="cyan"/>
          <w:lang w:val="en-US"/>
        </w:rPr>
        <w:t xml:space="preserve">(Mammalia, Perissodactyla), </w:t>
      </w:r>
      <w:proofErr w:type="spellStart"/>
      <w:r w:rsidRPr="00DB7AB2">
        <w:rPr>
          <w:i/>
          <w:iCs/>
          <w:highlight w:val="cyan"/>
          <w:lang w:val="en-US"/>
        </w:rPr>
        <w:t>Dicerorhinus</w:t>
      </w:r>
      <w:proofErr w:type="spellEnd"/>
      <w:r w:rsidRPr="00DB7AB2">
        <w:rPr>
          <w:i/>
          <w:iCs/>
          <w:highlight w:val="cyan"/>
          <w:lang w:val="en-US"/>
        </w:rPr>
        <w:t xml:space="preserve"> </w:t>
      </w:r>
      <w:r w:rsidRPr="00DB7AB2">
        <w:rPr>
          <w:highlight w:val="cyan"/>
          <w:lang w:val="en-US"/>
        </w:rPr>
        <w:t xml:space="preserve">(Mammalia, Perissodactyla) e </w:t>
      </w:r>
      <w:proofErr w:type="spellStart"/>
      <w:r w:rsidRPr="00DB7AB2">
        <w:rPr>
          <w:i/>
          <w:iCs/>
          <w:highlight w:val="cyan"/>
          <w:lang w:val="en-US"/>
        </w:rPr>
        <w:t>Leptobos</w:t>
      </w:r>
      <w:proofErr w:type="spellEnd"/>
      <w:r w:rsidRPr="00DB7AB2">
        <w:rPr>
          <w:i/>
          <w:iCs/>
          <w:highlight w:val="cyan"/>
          <w:lang w:val="en-US"/>
        </w:rPr>
        <w:t xml:space="preserve"> </w:t>
      </w:r>
      <w:r w:rsidRPr="00DB7AB2">
        <w:rPr>
          <w:highlight w:val="cyan"/>
          <w:lang w:val="en-US"/>
        </w:rPr>
        <w:t xml:space="preserve">(Mammalia, Artiodactyla) </w:t>
      </w:r>
      <w:proofErr w:type="spellStart"/>
      <w:r w:rsidRPr="00DB7AB2">
        <w:rPr>
          <w:highlight w:val="cyan"/>
          <w:lang w:val="en-US"/>
        </w:rPr>
        <w:t>provenienti</w:t>
      </w:r>
      <w:proofErr w:type="spellEnd"/>
      <w:r w:rsidRPr="00DB7AB2">
        <w:rPr>
          <w:highlight w:val="cyan"/>
          <w:lang w:val="en-US"/>
        </w:rPr>
        <w:t xml:space="preserve"> </w:t>
      </w:r>
      <w:proofErr w:type="spellStart"/>
      <w:r w:rsidRPr="00DB7AB2">
        <w:rPr>
          <w:highlight w:val="cyan"/>
          <w:lang w:val="en-US"/>
        </w:rPr>
        <w:t>dalla</w:t>
      </w:r>
      <w:proofErr w:type="spellEnd"/>
      <w:r w:rsidRPr="00DB7AB2">
        <w:rPr>
          <w:highlight w:val="cyan"/>
          <w:lang w:val="en-US"/>
        </w:rPr>
        <w:t xml:space="preserve"> </w:t>
      </w:r>
      <w:proofErr w:type="spellStart"/>
      <w:r w:rsidRPr="00DB7AB2">
        <w:rPr>
          <w:highlight w:val="cyan"/>
          <w:lang w:val="en-US"/>
        </w:rPr>
        <w:t>miniera</w:t>
      </w:r>
      <w:proofErr w:type="spellEnd"/>
      <w:r w:rsidRPr="00DB7AB2">
        <w:rPr>
          <w:highlight w:val="cyan"/>
          <w:lang w:val="en-US"/>
        </w:rPr>
        <w:t xml:space="preserve"> di lignite S. Barbara (“Gruppo di </w:t>
      </w:r>
      <w:proofErr w:type="spellStart"/>
      <w:r w:rsidRPr="00DB7AB2">
        <w:rPr>
          <w:highlight w:val="cyan"/>
          <w:lang w:val="en-US"/>
        </w:rPr>
        <w:t>Castelnuovo</w:t>
      </w:r>
      <w:proofErr w:type="spellEnd"/>
      <w:r w:rsidRPr="00DB7AB2">
        <w:rPr>
          <w:highlight w:val="cyan"/>
          <w:lang w:val="en-US"/>
        </w:rPr>
        <w:t xml:space="preserve"> </w:t>
      </w:r>
      <w:proofErr w:type="spellStart"/>
      <w:r w:rsidRPr="00DB7AB2">
        <w:rPr>
          <w:highlight w:val="cyan"/>
          <w:lang w:val="en-US"/>
        </w:rPr>
        <w:t>dei</w:t>
      </w:r>
      <w:proofErr w:type="spellEnd"/>
      <w:r w:rsidRPr="00DB7AB2">
        <w:rPr>
          <w:highlight w:val="cyan"/>
          <w:lang w:val="en-US"/>
        </w:rPr>
        <w:t xml:space="preserve"> </w:t>
      </w:r>
      <w:proofErr w:type="spellStart"/>
      <w:r w:rsidRPr="00DB7AB2">
        <w:rPr>
          <w:highlight w:val="cyan"/>
          <w:lang w:val="en-US"/>
        </w:rPr>
        <w:t>Sabbioni</w:t>
      </w:r>
      <w:proofErr w:type="spellEnd"/>
      <w:r w:rsidRPr="00DB7AB2">
        <w:rPr>
          <w:highlight w:val="cyan"/>
          <w:lang w:val="en-US"/>
        </w:rPr>
        <w:t xml:space="preserve">”, Valdarno </w:t>
      </w:r>
      <w:proofErr w:type="spellStart"/>
      <w:r w:rsidRPr="00DB7AB2">
        <w:rPr>
          <w:highlight w:val="cyan"/>
          <w:lang w:val="en-US"/>
        </w:rPr>
        <w:t>superiore</w:t>
      </w:r>
      <w:proofErr w:type="spellEnd"/>
      <w:r w:rsidRPr="00DB7AB2">
        <w:rPr>
          <w:highlight w:val="cyan"/>
          <w:lang w:val="en-US"/>
        </w:rPr>
        <w:t xml:space="preserve">). </w:t>
      </w:r>
      <w:r w:rsidR="00D9027F" w:rsidRPr="00DB7AB2">
        <w:rPr>
          <w:highlight w:val="cyan"/>
          <w:lang w:val="en-US"/>
        </w:rPr>
        <w:tab/>
      </w:r>
      <w:r w:rsidRPr="00DB7AB2">
        <w:rPr>
          <w:highlight w:val="cyan"/>
          <w:lang w:val="en-US"/>
        </w:rPr>
        <w:t xml:space="preserve">Graduation Thesis, register n. 545, Geological Library, Section of Geology and </w:t>
      </w:r>
      <w:proofErr w:type="spellStart"/>
      <w:r w:rsidRPr="00DB7AB2">
        <w:rPr>
          <w:highlight w:val="cyan"/>
          <w:lang w:val="en-US"/>
        </w:rPr>
        <w:t>Palaeontology</w:t>
      </w:r>
      <w:proofErr w:type="spellEnd"/>
      <w:r w:rsidRPr="00DB7AB2">
        <w:rPr>
          <w:highlight w:val="cyan"/>
          <w:lang w:val="en-US"/>
        </w:rPr>
        <w:t xml:space="preserve">, </w:t>
      </w:r>
      <w:r w:rsidR="00D9027F" w:rsidRPr="00DB7AB2">
        <w:rPr>
          <w:highlight w:val="cyan"/>
          <w:lang w:val="en-US"/>
        </w:rPr>
        <w:tab/>
      </w:r>
      <w:r w:rsidRPr="00DB7AB2">
        <w:rPr>
          <w:highlight w:val="cyan"/>
          <w:lang w:val="en-US"/>
        </w:rPr>
        <w:t>University of Florence, 132 pp.</w:t>
      </w:r>
    </w:p>
    <w:p w14:paraId="60FEE0DB" w14:textId="52AB444B" w:rsidR="00A53575" w:rsidRPr="00DB7AB2" w:rsidRDefault="00A53575" w:rsidP="002939EC">
      <w:pPr>
        <w:spacing w:after="100" w:afterAutospacing="1" w:line="240" w:lineRule="auto"/>
        <w:ind w:left="426" w:hanging="426"/>
        <w:rPr>
          <w:highlight w:val="cyan"/>
        </w:rPr>
      </w:pPr>
      <w:r w:rsidRPr="00DB7AB2">
        <w:rPr>
          <w:highlight w:val="cyan"/>
        </w:rPr>
        <w:t>RUSTIONI M., MAZZA P. &amp; CIOFINI R.</w:t>
      </w:r>
      <w:r w:rsidR="00C4523F" w:rsidRPr="00DB7AB2">
        <w:rPr>
          <w:highlight w:val="cyan"/>
        </w:rPr>
        <w:tab/>
      </w:r>
      <w:r w:rsidRPr="00DB7AB2">
        <w:rPr>
          <w:highlight w:val="cyan"/>
        </w:rPr>
        <w:t xml:space="preserve">, 1995. </w:t>
      </w:r>
      <w:r w:rsidR="00C4523F" w:rsidRPr="00DB7AB2">
        <w:rPr>
          <w:highlight w:val="cyan"/>
        </w:rPr>
        <w:tab/>
      </w:r>
      <w:r w:rsidRPr="00DB7AB2">
        <w:rPr>
          <w:highlight w:val="cyan"/>
          <w:lang w:val="en-US"/>
        </w:rPr>
        <w:t xml:space="preserve">Synopsis of the stratigraphic distribution of the Villafranchian equids, tapirids, and </w:t>
      </w:r>
      <w:proofErr w:type="spellStart"/>
      <w:r w:rsidRPr="00DB7AB2">
        <w:rPr>
          <w:highlight w:val="cyan"/>
          <w:lang w:val="en-US"/>
        </w:rPr>
        <w:t>rhinocerotids</w:t>
      </w:r>
      <w:proofErr w:type="spellEnd"/>
      <w:r w:rsidRPr="00DB7AB2">
        <w:rPr>
          <w:highlight w:val="cyan"/>
          <w:lang w:val="en-US"/>
        </w:rPr>
        <w:t xml:space="preserve"> of Western Europe. </w:t>
      </w:r>
      <w:proofErr w:type="spellStart"/>
      <w:r w:rsidRPr="00DB7AB2">
        <w:rPr>
          <w:highlight w:val="cyan"/>
        </w:rPr>
        <w:t>Convegno</w:t>
      </w:r>
      <w:proofErr w:type="spellEnd"/>
      <w:r w:rsidRPr="00DB7AB2">
        <w:rPr>
          <w:highlight w:val="cyan"/>
        </w:rPr>
        <w:t xml:space="preserve"> AIQUA </w:t>
      </w:r>
      <w:proofErr w:type="spellStart"/>
      <w:r w:rsidRPr="00DB7AB2">
        <w:rPr>
          <w:highlight w:val="cyan"/>
        </w:rPr>
        <w:t>Peveragno</w:t>
      </w:r>
      <w:proofErr w:type="spellEnd"/>
      <w:r w:rsidRPr="00DB7AB2">
        <w:rPr>
          <w:highlight w:val="cyan"/>
        </w:rPr>
        <w:t xml:space="preserve"> (CN) e </w:t>
      </w:r>
      <w:proofErr w:type="spellStart"/>
      <w:r w:rsidRPr="00DB7AB2">
        <w:rPr>
          <w:highlight w:val="cyan"/>
        </w:rPr>
        <w:t>Villafranca</w:t>
      </w:r>
      <w:proofErr w:type="spellEnd"/>
      <w:r w:rsidRPr="00DB7AB2">
        <w:rPr>
          <w:highlight w:val="cyan"/>
        </w:rPr>
        <w:t xml:space="preserve"> (AT) 1994; </w:t>
      </w:r>
      <w:r w:rsidR="00C4523F" w:rsidRPr="00DB7AB2">
        <w:rPr>
          <w:highlight w:val="cyan"/>
        </w:rPr>
        <w:tab/>
      </w:r>
      <w:r w:rsidRPr="00DB7AB2">
        <w:rPr>
          <w:i/>
          <w:iCs/>
          <w:highlight w:val="cyan"/>
        </w:rPr>
        <w:t xml:space="preserve">Il </w:t>
      </w:r>
      <w:proofErr w:type="spellStart"/>
      <w:r w:rsidRPr="00DB7AB2">
        <w:rPr>
          <w:i/>
          <w:iCs/>
          <w:highlight w:val="cyan"/>
        </w:rPr>
        <w:t>Quaternario</w:t>
      </w:r>
      <w:proofErr w:type="spellEnd"/>
      <w:r w:rsidRPr="00DB7AB2">
        <w:rPr>
          <w:i/>
          <w:iCs/>
          <w:highlight w:val="cyan"/>
        </w:rPr>
        <w:t xml:space="preserve">, </w:t>
      </w:r>
      <w:r w:rsidR="00C4523F" w:rsidRPr="00DB7AB2">
        <w:rPr>
          <w:i/>
          <w:iCs/>
          <w:highlight w:val="cyan"/>
        </w:rPr>
        <w:tab/>
      </w:r>
      <w:r w:rsidRPr="00DB7AB2">
        <w:rPr>
          <w:highlight w:val="cyan"/>
        </w:rPr>
        <w:t>8 (2):357-366.</w:t>
      </w:r>
    </w:p>
    <w:p w14:paraId="2D051537" w14:textId="1DEB3A8A" w:rsidR="00A53575" w:rsidRPr="00DB7AB2" w:rsidRDefault="00A53575" w:rsidP="002939EC">
      <w:pPr>
        <w:spacing w:after="100" w:afterAutospacing="1" w:line="240" w:lineRule="auto"/>
        <w:ind w:left="426" w:hanging="426"/>
        <w:rPr>
          <w:highlight w:val="cyan"/>
          <w:lang w:val="de-DE"/>
        </w:rPr>
      </w:pPr>
      <w:r w:rsidRPr="00DB7AB2">
        <w:rPr>
          <w:highlight w:val="cyan"/>
        </w:rPr>
        <w:t>RUTTEN L.M.R.</w:t>
      </w:r>
      <w:r w:rsidR="00C4523F" w:rsidRPr="00DB7AB2">
        <w:rPr>
          <w:highlight w:val="cyan"/>
        </w:rPr>
        <w:tab/>
      </w:r>
      <w:r w:rsidRPr="00DB7AB2">
        <w:rPr>
          <w:highlight w:val="cyan"/>
        </w:rPr>
        <w:t xml:space="preserve">, 1909. </w:t>
      </w:r>
      <w:r w:rsidR="00C4523F" w:rsidRPr="00DB7AB2">
        <w:rPr>
          <w:highlight w:val="cyan"/>
        </w:rPr>
        <w:tab/>
      </w:r>
      <w:r w:rsidRPr="00DB7AB2">
        <w:rPr>
          <w:highlight w:val="cyan"/>
          <w:lang w:val="de-DE"/>
        </w:rPr>
        <w:t xml:space="preserve">Die Diluvialen Säugetiere der Niederlande. Inaug. Diss. Rijksuniversiteit, Utrecht; </w:t>
      </w:r>
      <w:r w:rsidR="00C4523F" w:rsidRPr="00DB7AB2">
        <w:rPr>
          <w:highlight w:val="cyan"/>
          <w:lang w:val="de-DE"/>
        </w:rPr>
        <w:tab/>
      </w:r>
      <w:r w:rsidRPr="00DB7AB2">
        <w:rPr>
          <w:highlight w:val="cyan"/>
          <w:lang w:val="de-DE"/>
        </w:rPr>
        <w:t xml:space="preserve">Friedländer &amp; S. Verlag, </w:t>
      </w:r>
      <w:r w:rsidR="00C4523F" w:rsidRPr="00DB7AB2">
        <w:rPr>
          <w:highlight w:val="cyan"/>
          <w:lang w:val="de-DE"/>
        </w:rPr>
        <w:tab/>
      </w:r>
      <w:r w:rsidRPr="00DB7AB2">
        <w:rPr>
          <w:highlight w:val="cyan"/>
          <w:lang w:val="de-DE"/>
        </w:rPr>
        <w:t>116 pp., Berlin.</w:t>
      </w:r>
    </w:p>
    <w:p w14:paraId="370BA8C9" w14:textId="3B2F28FC" w:rsidR="00A53575" w:rsidRPr="00DB7AB2" w:rsidRDefault="00A53575" w:rsidP="002939EC">
      <w:pPr>
        <w:spacing w:after="100" w:afterAutospacing="1" w:line="240" w:lineRule="auto"/>
        <w:ind w:left="426" w:hanging="426"/>
        <w:rPr>
          <w:highlight w:val="darkGray"/>
          <w:lang w:val="en-US"/>
        </w:rPr>
      </w:pPr>
      <w:r w:rsidRPr="00DB7AB2">
        <w:rPr>
          <w:highlight w:val="darkGray"/>
          <w:lang w:val="de-DE"/>
        </w:rPr>
        <w:t>Ryziewicz Z.</w:t>
      </w:r>
      <w:r w:rsidR="00C4523F" w:rsidRPr="00DB7AB2">
        <w:rPr>
          <w:highlight w:val="darkGray"/>
          <w:lang w:val="de-DE"/>
        </w:rPr>
        <w:tab/>
      </w:r>
      <w:r w:rsidRPr="00DB7AB2">
        <w:rPr>
          <w:highlight w:val="darkGray"/>
          <w:lang w:val="de-DE"/>
        </w:rPr>
        <w:t xml:space="preserve"> 1933. </w:t>
      </w:r>
      <w:r w:rsidR="00C4523F" w:rsidRPr="00DB7AB2">
        <w:rPr>
          <w:highlight w:val="darkGray"/>
          <w:lang w:val="de-DE"/>
        </w:rPr>
        <w:tab/>
      </w:r>
      <w:r w:rsidRPr="00DB7AB2">
        <w:rPr>
          <w:highlight w:val="darkGray"/>
          <w:lang w:val="de-DE"/>
        </w:rPr>
        <w:t xml:space="preserve">Ssaki dyluwialne z piaskowni pod Milowicami. </w:t>
      </w:r>
      <w:r w:rsidR="00C4523F" w:rsidRPr="00DB7AB2">
        <w:rPr>
          <w:highlight w:val="darkGray"/>
          <w:lang w:val="de-DE"/>
        </w:rPr>
        <w:tab/>
      </w:r>
      <w:proofErr w:type="spellStart"/>
      <w:r w:rsidRPr="00DB7AB2">
        <w:rPr>
          <w:highlight w:val="darkGray"/>
          <w:lang w:val="en-US"/>
        </w:rPr>
        <w:t>Wydawnictwo</w:t>
      </w:r>
      <w:proofErr w:type="spellEnd"/>
      <w:r w:rsidRPr="00DB7AB2">
        <w:rPr>
          <w:highlight w:val="darkGray"/>
          <w:lang w:val="en-US"/>
        </w:rPr>
        <w:t xml:space="preserve"> </w:t>
      </w:r>
      <w:proofErr w:type="spellStart"/>
      <w:r w:rsidRPr="00DB7AB2">
        <w:rPr>
          <w:highlight w:val="darkGray"/>
          <w:lang w:val="en-US"/>
        </w:rPr>
        <w:t>Muzeum</w:t>
      </w:r>
      <w:proofErr w:type="spellEnd"/>
      <w:r w:rsidRPr="00DB7AB2">
        <w:rPr>
          <w:highlight w:val="darkGray"/>
          <w:lang w:val="en-US"/>
        </w:rPr>
        <w:t xml:space="preserve"> </w:t>
      </w:r>
      <w:proofErr w:type="spellStart"/>
      <w:r w:rsidRPr="00DB7AB2">
        <w:rPr>
          <w:highlight w:val="darkGray"/>
          <w:lang w:val="en-US"/>
        </w:rPr>
        <w:t>Śląskiego</w:t>
      </w:r>
      <w:proofErr w:type="spellEnd"/>
      <w:r w:rsidRPr="00DB7AB2">
        <w:rPr>
          <w:highlight w:val="darkGray"/>
          <w:lang w:val="en-US"/>
        </w:rPr>
        <w:t xml:space="preserve"> w </w:t>
      </w:r>
      <w:proofErr w:type="spellStart"/>
      <w:r w:rsidRPr="00DB7AB2">
        <w:rPr>
          <w:highlight w:val="darkGray"/>
          <w:lang w:val="en-US"/>
        </w:rPr>
        <w:t>Katowicach</w:t>
      </w:r>
      <w:proofErr w:type="spellEnd"/>
      <w:r w:rsidRPr="00DB7AB2">
        <w:rPr>
          <w:highlight w:val="darkGray"/>
          <w:lang w:val="en-US"/>
        </w:rPr>
        <w:t xml:space="preserve"> </w:t>
      </w:r>
      <w:r w:rsidR="00C4523F" w:rsidRPr="00DB7AB2">
        <w:rPr>
          <w:highlight w:val="darkGray"/>
          <w:lang w:val="en-US"/>
        </w:rPr>
        <w:tab/>
      </w:r>
      <w:r w:rsidRPr="00DB7AB2">
        <w:rPr>
          <w:highlight w:val="darkGray"/>
          <w:lang w:val="en-US"/>
        </w:rPr>
        <w:t>3, 47-63.</w:t>
      </w:r>
    </w:p>
    <w:p w14:paraId="054D2F29" w14:textId="1053CD0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SABOL M.</w:t>
      </w:r>
      <w:r w:rsidR="00C4523F" w:rsidRPr="00DB7AB2">
        <w:rPr>
          <w:highlight w:val="cyan"/>
          <w:lang w:val="en-US"/>
        </w:rPr>
        <w:tab/>
      </w:r>
      <w:r w:rsidRPr="00DB7AB2">
        <w:rPr>
          <w:highlight w:val="cyan"/>
          <w:lang w:val="en-US"/>
        </w:rPr>
        <w:t xml:space="preserve">, 2001. </w:t>
      </w:r>
      <w:r w:rsidR="00C4523F" w:rsidRPr="00DB7AB2">
        <w:rPr>
          <w:highlight w:val="cyan"/>
          <w:lang w:val="en-US"/>
        </w:rPr>
        <w:tab/>
      </w:r>
      <w:r w:rsidRPr="00DB7AB2">
        <w:rPr>
          <w:highlight w:val="cyan"/>
          <w:lang w:val="en-US"/>
        </w:rPr>
        <w:t xml:space="preserve">Villafranchian locality </w:t>
      </w:r>
      <w:proofErr w:type="spellStart"/>
      <w:r w:rsidRPr="00DB7AB2">
        <w:rPr>
          <w:highlight w:val="cyan"/>
          <w:lang w:val="en-US"/>
        </w:rPr>
        <w:t>Hajnácka</w:t>
      </w:r>
      <w:proofErr w:type="spellEnd"/>
      <w:r w:rsidRPr="00DB7AB2">
        <w:rPr>
          <w:highlight w:val="cyan"/>
          <w:lang w:val="en-US"/>
        </w:rPr>
        <w:t xml:space="preserve"> I – Comparison of older data with new ones. </w:t>
      </w:r>
      <w:r w:rsidR="00C4523F" w:rsidRPr="00DB7AB2">
        <w:rPr>
          <w:highlight w:val="cyan"/>
          <w:lang w:val="en-US"/>
        </w:rPr>
        <w:tab/>
      </w:r>
      <w:r w:rsidRPr="00DB7AB2">
        <w:rPr>
          <w:i/>
          <w:iCs/>
          <w:highlight w:val="cyan"/>
          <w:lang w:val="en-US"/>
        </w:rPr>
        <w:t xml:space="preserve">Slovak Geological Magazine, </w:t>
      </w:r>
      <w:r w:rsidR="00C4523F" w:rsidRPr="00DB7AB2">
        <w:rPr>
          <w:i/>
          <w:iCs/>
          <w:highlight w:val="cyan"/>
          <w:lang w:val="en-US"/>
        </w:rPr>
        <w:tab/>
      </w:r>
      <w:r w:rsidRPr="00DB7AB2">
        <w:rPr>
          <w:highlight w:val="cyan"/>
          <w:lang w:val="en-US"/>
        </w:rPr>
        <w:t>7 (3):275-287, Bratislava.</w:t>
      </w:r>
    </w:p>
    <w:p w14:paraId="7D16DC4E" w14:textId="41E59A41" w:rsidR="00A53575" w:rsidRPr="00DB7AB2" w:rsidRDefault="00A53575" w:rsidP="002939EC">
      <w:pPr>
        <w:spacing w:after="100" w:afterAutospacing="1" w:line="240" w:lineRule="auto"/>
        <w:ind w:left="426" w:hanging="426"/>
        <w:rPr>
          <w:highlight w:val="cyan"/>
        </w:rPr>
      </w:pPr>
      <w:r w:rsidRPr="00DB7AB2">
        <w:rPr>
          <w:highlight w:val="cyan"/>
          <w:lang w:val="en-US"/>
        </w:rPr>
        <w:t>SABOL M.</w:t>
      </w:r>
      <w:r w:rsidR="00C4523F" w:rsidRPr="00DB7AB2">
        <w:rPr>
          <w:highlight w:val="cyan"/>
          <w:lang w:val="en-US"/>
        </w:rPr>
        <w:tab/>
      </w:r>
      <w:r w:rsidRPr="00DB7AB2">
        <w:rPr>
          <w:highlight w:val="cyan"/>
          <w:lang w:val="en-US"/>
        </w:rPr>
        <w:t xml:space="preserve">, 2003. </w:t>
      </w:r>
      <w:r w:rsidR="00C4523F" w:rsidRPr="00DB7AB2">
        <w:rPr>
          <w:highlight w:val="cyan"/>
          <w:lang w:val="en-US"/>
        </w:rPr>
        <w:tab/>
      </w:r>
      <w:r w:rsidRPr="00DB7AB2">
        <w:rPr>
          <w:highlight w:val="cyan"/>
          <w:lang w:val="en-US"/>
        </w:rPr>
        <w:t xml:space="preserve">New findings of Late Pleistocene vertebrates from </w:t>
      </w:r>
      <w:proofErr w:type="spellStart"/>
      <w:r w:rsidRPr="00DB7AB2">
        <w:rPr>
          <w:highlight w:val="cyan"/>
          <w:lang w:val="en-US"/>
        </w:rPr>
        <w:t>Hajnácka</w:t>
      </w:r>
      <w:proofErr w:type="spellEnd"/>
      <w:r w:rsidRPr="00DB7AB2">
        <w:rPr>
          <w:highlight w:val="cyan"/>
          <w:lang w:val="en-US"/>
        </w:rPr>
        <w:t xml:space="preserve"> I site (Southern Slovakia) – Nuevo </w:t>
      </w:r>
      <w:proofErr w:type="spellStart"/>
      <w:r w:rsidRPr="00DB7AB2">
        <w:rPr>
          <w:highlight w:val="cyan"/>
          <w:lang w:val="en-US"/>
        </w:rPr>
        <w:t>hallazgo</w:t>
      </w:r>
      <w:proofErr w:type="spellEnd"/>
      <w:r w:rsidRPr="00DB7AB2">
        <w:rPr>
          <w:highlight w:val="cyan"/>
          <w:lang w:val="en-US"/>
        </w:rPr>
        <w:t xml:space="preserve"> de </w:t>
      </w:r>
      <w:proofErr w:type="spellStart"/>
      <w:r w:rsidRPr="00DB7AB2">
        <w:rPr>
          <w:highlight w:val="cyan"/>
          <w:lang w:val="en-US"/>
        </w:rPr>
        <w:t>vertebrados</w:t>
      </w:r>
      <w:proofErr w:type="spellEnd"/>
      <w:r w:rsidRPr="00DB7AB2">
        <w:rPr>
          <w:highlight w:val="cyan"/>
          <w:lang w:val="en-US"/>
        </w:rPr>
        <w:t xml:space="preserve"> del </w:t>
      </w:r>
      <w:proofErr w:type="spellStart"/>
      <w:r w:rsidRPr="00DB7AB2">
        <w:rPr>
          <w:highlight w:val="cyan"/>
          <w:lang w:val="en-US"/>
        </w:rPr>
        <w:t>Plioceno</w:t>
      </w:r>
      <w:proofErr w:type="spellEnd"/>
      <w:r w:rsidRPr="00DB7AB2">
        <w:rPr>
          <w:highlight w:val="cyan"/>
          <w:lang w:val="en-US"/>
        </w:rPr>
        <w:t xml:space="preserve"> superior </w:t>
      </w:r>
      <w:proofErr w:type="spellStart"/>
      <w:r w:rsidRPr="00DB7AB2">
        <w:rPr>
          <w:highlight w:val="cyan"/>
          <w:lang w:val="en-US"/>
        </w:rPr>
        <w:t>en</w:t>
      </w:r>
      <w:proofErr w:type="spellEnd"/>
      <w:r w:rsidRPr="00DB7AB2">
        <w:rPr>
          <w:highlight w:val="cyan"/>
          <w:lang w:val="en-US"/>
        </w:rPr>
        <w:t xml:space="preserve"> </w:t>
      </w:r>
      <w:proofErr w:type="spellStart"/>
      <w:r w:rsidRPr="00DB7AB2">
        <w:rPr>
          <w:highlight w:val="cyan"/>
          <w:lang w:val="en-US"/>
        </w:rPr>
        <w:t>localidad</w:t>
      </w:r>
      <w:proofErr w:type="spellEnd"/>
      <w:r w:rsidRPr="00DB7AB2">
        <w:rPr>
          <w:highlight w:val="cyan"/>
          <w:lang w:val="en-US"/>
        </w:rPr>
        <w:t xml:space="preserve"> de </w:t>
      </w:r>
      <w:proofErr w:type="spellStart"/>
      <w:r w:rsidRPr="00DB7AB2">
        <w:rPr>
          <w:highlight w:val="cyan"/>
          <w:lang w:val="en-US"/>
        </w:rPr>
        <w:t>Hajnácka</w:t>
      </w:r>
      <w:proofErr w:type="spellEnd"/>
      <w:r w:rsidRPr="00DB7AB2">
        <w:rPr>
          <w:highlight w:val="cyan"/>
          <w:lang w:val="en-US"/>
        </w:rPr>
        <w:t xml:space="preserve"> (</w:t>
      </w:r>
      <w:proofErr w:type="spellStart"/>
      <w:r w:rsidRPr="00DB7AB2">
        <w:rPr>
          <w:highlight w:val="cyan"/>
          <w:lang w:val="en-US"/>
        </w:rPr>
        <w:t>Eslovaquia</w:t>
      </w:r>
      <w:proofErr w:type="spellEnd"/>
      <w:r w:rsidRPr="00DB7AB2">
        <w:rPr>
          <w:highlight w:val="cyan"/>
          <w:lang w:val="en-US"/>
        </w:rPr>
        <w:t xml:space="preserve"> del sur). </w:t>
      </w:r>
      <w:r w:rsidR="00C4523F" w:rsidRPr="00DB7AB2">
        <w:rPr>
          <w:highlight w:val="cyan"/>
          <w:lang w:val="en-US"/>
        </w:rPr>
        <w:tab/>
      </w:r>
      <w:proofErr w:type="spellStart"/>
      <w:r w:rsidRPr="00DB7AB2">
        <w:rPr>
          <w:i/>
          <w:iCs/>
          <w:highlight w:val="cyan"/>
        </w:rPr>
        <w:t>Coloquios</w:t>
      </w:r>
      <w:proofErr w:type="spellEnd"/>
      <w:r w:rsidRPr="00DB7AB2">
        <w:rPr>
          <w:i/>
          <w:iCs/>
          <w:highlight w:val="cyan"/>
        </w:rPr>
        <w:t xml:space="preserve"> de </w:t>
      </w:r>
      <w:proofErr w:type="spellStart"/>
      <w:r w:rsidRPr="00DB7AB2">
        <w:rPr>
          <w:i/>
          <w:iCs/>
          <w:highlight w:val="cyan"/>
        </w:rPr>
        <w:t>Paleontología</w:t>
      </w:r>
      <w:proofErr w:type="spellEnd"/>
      <w:r w:rsidRPr="00DB7AB2">
        <w:rPr>
          <w:i/>
          <w:iCs/>
          <w:highlight w:val="cyan"/>
        </w:rPr>
        <w:t xml:space="preserve">, </w:t>
      </w:r>
      <w:r w:rsidR="00C4523F" w:rsidRPr="00DB7AB2">
        <w:rPr>
          <w:i/>
          <w:iCs/>
          <w:highlight w:val="cyan"/>
        </w:rPr>
        <w:tab/>
      </w:r>
      <w:r w:rsidRPr="00DB7AB2">
        <w:rPr>
          <w:highlight w:val="cyan"/>
        </w:rPr>
        <w:t xml:space="preserve">vol. </w:t>
      </w:r>
      <w:proofErr w:type="spellStart"/>
      <w:r w:rsidRPr="00DB7AB2">
        <w:rPr>
          <w:highlight w:val="cyan"/>
        </w:rPr>
        <w:t>ext</w:t>
      </w:r>
      <w:proofErr w:type="spellEnd"/>
      <w:r w:rsidRPr="00DB7AB2">
        <w:rPr>
          <w:highlight w:val="cyan"/>
        </w:rPr>
        <w:t>. 1:595-602, Madrid.</w:t>
      </w:r>
    </w:p>
    <w:p w14:paraId="2E44581F" w14:textId="77777777" w:rsidR="00C4523F" w:rsidRPr="00DB7AB2" w:rsidRDefault="00C4523F" w:rsidP="002939EC">
      <w:pPr>
        <w:spacing w:after="100" w:afterAutospacing="1" w:line="240" w:lineRule="auto"/>
        <w:ind w:left="426" w:hanging="426"/>
        <w:rPr>
          <w:highlight w:val="cyan"/>
          <w:lang w:val="en-US"/>
        </w:rPr>
      </w:pPr>
      <w:r w:rsidRPr="00DB7AB2">
        <w:rPr>
          <w:highlight w:val="cyan"/>
        </w:rPr>
        <w:lastRenderedPageBreak/>
        <w:t>SABOL M. &amp; HOLEC P.</w:t>
      </w:r>
      <w:r w:rsidRPr="00DB7AB2">
        <w:rPr>
          <w:highlight w:val="cyan"/>
        </w:rPr>
        <w:tab/>
        <w:t xml:space="preserve">, 2002. </w:t>
      </w:r>
      <w:r w:rsidRPr="00DB7AB2">
        <w:rPr>
          <w:highlight w:val="cyan"/>
        </w:rPr>
        <w:tab/>
      </w:r>
      <w:r w:rsidRPr="00DB7AB2">
        <w:rPr>
          <w:highlight w:val="cyan"/>
          <w:lang w:val="en-US"/>
        </w:rPr>
        <w:t xml:space="preserve">Temporal and spatial distribution of Miocene mammals in the Western Carpathians (Slovakia). </w:t>
      </w:r>
      <w:r w:rsidRPr="00DB7AB2">
        <w:rPr>
          <w:highlight w:val="cyan"/>
          <w:lang w:val="en-US"/>
        </w:rPr>
        <w:tab/>
      </w:r>
      <w:proofErr w:type="spellStart"/>
      <w:r w:rsidRPr="00DB7AB2">
        <w:rPr>
          <w:i/>
          <w:iCs/>
          <w:highlight w:val="cyan"/>
          <w:lang w:val="en-US"/>
        </w:rPr>
        <w:t>Geologica</w:t>
      </w:r>
      <w:proofErr w:type="spellEnd"/>
      <w:r w:rsidRPr="00DB7AB2">
        <w:rPr>
          <w:i/>
          <w:iCs/>
          <w:highlight w:val="cyan"/>
          <w:lang w:val="en-US"/>
        </w:rPr>
        <w:t xml:space="preserve"> </w:t>
      </w:r>
      <w:proofErr w:type="spellStart"/>
      <w:r w:rsidRPr="00DB7AB2">
        <w:rPr>
          <w:i/>
          <w:iCs/>
          <w:highlight w:val="cyan"/>
          <w:lang w:val="en-US"/>
        </w:rPr>
        <w:t>Carpathica</w:t>
      </w:r>
      <w:proofErr w:type="spellEnd"/>
      <w:r w:rsidRPr="00DB7AB2">
        <w:rPr>
          <w:i/>
          <w:iCs/>
          <w:highlight w:val="cyan"/>
          <w:lang w:val="en-US"/>
        </w:rPr>
        <w:t xml:space="preserve"> </w:t>
      </w:r>
      <w:r w:rsidRPr="00DB7AB2">
        <w:rPr>
          <w:highlight w:val="cyan"/>
          <w:lang w:val="en-US"/>
        </w:rPr>
        <w:t>(</w:t>
      </w:r>
      <w:r w:rsidRPr="00DB7AB2">
        <w:rPr>
          <w:i/>
          <w:iCs/>
          <w:highlight w:val="cyan"/>
          <w:lang w:val="en-US"/>
        </w:rPr>
        <w:t xml:space="preserve">= </w:t>
      </w:r>
      <w:proofErr w:type="spellStart"/>
      <w:r w:rsidRPr="00DB7AB2">
        <w:rPr>
          <w:i/>
          <w:iCs/>
          <w:highlight w:val="cyan"/>
          <w:lang w:val="en-US"/>
        </w:rPr>
        <w:t>Geologicky</w:t>
      </w:r>
      <w:proofErr w:type="spellEnd"/>
      <w:r w:rsidRPr="00DB7AB2">
        <w:rPr>
          <w:i/>
          <w:iCs/>
          <w:highlight w:val="cyan"/>
          <w:lang w:val="en-US"/>
        </w:rPr>
        <w:t xml:space="preserve"> </w:t>
      </w:r>
      <w:proofErr w:type="spellStart"/>
      <w:r w:rsidRPr="00DB7AB2">
        <w:rPr>
          <w:i/>
          <w:iCs/>
          <w:highlight w:val="cyan"/>
          <w:lang w:val="en-US"/>
        </w:rPr>
        <w:t>Zborník</w:t>
      </w:r>
      <w:proofErr w:type="spellEnd"/>
      <w:r w:rsidRPr="00DB7AB2">
        <w:rPr>
          <w:highlight w:val="cyan"/>
          <w:lang w:val="en-US"/>
        </w:rPr>
        <w:t xml:space="preserve">), </w:t>
      </w:r>
      <w:r w:rsidRPr="00DB7AB2">
        <w:rPr>
          <w:highlight w:val="cyan"/>
          <w:lang w:val="en-US"/>
        </w:rPr>
        <w:tab/>
        <w:t>53 (4):269-279, Bratislava.</w:t>
      </w:r>
    </w:p>
    <w:p w14:paraId="2DEB553C" w14:textId="2A923120" w:rsidR="00925A79" w:rsidRPr="00DB7AB2" w:rsidRDefault="00925A79" w:rsidP="00925A79">
      <w:pPr>
        <w:spacing w:after="100" w:afterAutospacing="1" w:line="240" w:lineRule="auto"/>
        <w:ind w:left="426" w:hanging="426"/>
        <w:rPr>
          <w:lang w:val="de-DE"/>
        </w:rPr>
      </w:pPr>
      <w:r w:rsidRPr="00DB7AB2">
        <w:rPr>
          <w:b/>
          <w:bCs/>
          <w:lang w:val="en-US"/>
        </w:rPr>
        <w:t>SABOL, M. &amp; KOVÁČ, M.</w:t>
      </w:r>
      <w:r w:rsidRPr="00DB7AB2">
        <w:rPr>
          <w:b/>
          <w:bCs/>
          <w:lang w:val="en-US"/>
        </w:rPr>
        <w:tab/>
        <w:t xml:space="preserve">, 2006: </w:t>
      </w:r>
      <w:r w:rsidRPr="00DB7AB2">
        <w:rPr>
          <w:b/>
          <w:bCs/>
          <w:lang w:val="en-US"/>
        </w:rPr>
        <w:tab/>
      </w:r>
      <w:proofErr w:type="spellStart"/>
      <w:r w:rsidRPr="00DB7AB2">
        <w:rPr>
          <w:lang w:val="en-US"/>
        </w:rPr>
        <w:t>Badenian</w:t>
      </w:r>
      <w:proofErr w:type="spellEnd"/>
      <w:r w:rsidRPr="00DB7AB2">
        <w:rPr>
          <w:lang w:val="en-US"/>
        </w:rPr>
        <w:t xml:space="preserve"> </w:t>
      </w:r>
      <w:proofErr w:type="spellStart"/>
      <w:r w:rsidRPr="00DB7AB2">
        <w:rPr>
          <w:lang w:val="en-US"/>
        </w:rPr>
        <w:t>palaeoenvironment</w:t>
      </w:r>
      <w:proofErr w:type="spellEnd"/>
      <w:r w:rsidRPr="00DB7AB2">
        <w:rPr>
          <w:lang w:val="en-US"/>
        </w:rPr>
        <w:t xml:space="preserve">, faunal succession and biostratigraphy: a case study from northern Vienna Basin, </w:t>
      </w:r>
      <w:proofErr w:type="spellStart"/>
      <w:r w:rsidRPr="00DB7AB2">
        <w:rPr>
          <w:lang w:val="en-US"/>
        </w:rPr>
        <w:t>Devínska</w:t>
      </w:r>
      <w:proofErr w:type="spellEnd"/>
      <w:r w:rsidRPr="00DB7AB2">
        <w:rPr>
          <w:lang w:val="en-US"/>
        </w:rPr>
        <w:t xml:space="preserve"> </w:t>
      </w:r>
      <w:proofErr w:type="spellStart"/>
      <w:r w:rsidRPr="00DB7AB2">
        <w:rPr>
          <w:lang w:val="en-US"/>
        </w:rPr>
        <w:t>Nová</w:t>
      </w:r>
      <w:proofErr w:type="spellEnd"/>
      <w:r w:rsidRPr="00DB7AB2">
        <w:rPr>
          <w:lang w:val="en-US"/>
        </w:rPr>
        <w:t xml:space="preserve"> </w:t>
      </w:r>
      <w:proofErr w:type="spellStart"/>
      <w:r w:rsidRPr="00DB7AB2">
        <w:rPr>
          <w:lang w:val="en-US"/>
        </w:rPr>
        <w:t>Ves</w:t>
      </w:r>
      <w:proofErr w:type="spellEnd"/>
      <w:r w:rsidRPr="00DB7AB2">
        <w:rPr>
          <w:lang w:val="en-US"/>
        </w:rPr>
        <w:t xml:space="preserve">-Bonanza site (Western Carpathians, Slovakia). </w:t>
      </w:r>
      <w:r w:rsidRPr="00DB7AB2">
        <w:rPr>
          <w:lang w:val="en-US"/>
        </w:rPr>
        <w:tab/>
      </w:r>
      <w:r w:rsidRPr="00DB7AB2">
        <w:rPr>
          <w:i/>
          <w:iCs/>
          <w:lang w:val="de-DE"/>
        </w:rPr>
        <w:t>Beiträge zur Paläontologie</w:t>
      </w:r>
      <w:r w:rsidRPr="00DB7AB2">
        <w:rPr>
          <w:lang w:val="de-DE"/>
        </w:rPr>
        <w:t xml:space="preserve">, </w:t>
      </w:r>
      <w:r w:rsidRPr="00DB7AB2">
        <w:rPr>
          <w:lang w:val="de-DE"/>
        </w:rPr>
        <w:tab/>
        <w:t xml:space="preserve">30, Wien, 415-425. </w:t>
      </w:r>
    </w:p>
    <w:p w14:paraId="710EA72D" w14:textId="42119499" w:rsidR="00A53575" w:rsidRPr="00DB7AB2" w:rsidRDefault="00A53575" w:rsidP="002939EC">
      <w:pPr>
        <w:spacing w:after="100" w:afterAutospacing="1" w:line="240" w:lineRule="auto"/>
        <w:ind w:left="426" w:hanging="426"/>
        <w:rPr>
          <w:highlight w:val="cyan"/>
          <w:lang w:val="en-US"/>
        </w:rPr>
      </w:pPr>
      <w:r w:rsidRPr="00DB7AB2">
        <w:rPr>
          <w:highlight w:val="cyan"/>
          <w:lang w:val="de-DE"/>
        </w:rPr>
        <w:t>SABOL M., JONIAK P. &amp; HOLEC P.</w:t>
      </w:r>
      <w:r w:rsidR="00C4523F" w:rsidRPr="00DB7AB2">
        <w:rPr>
          <w:highlight w:val="cyan"/>
          <w:lang w:val="de-DE"/>
        </w:rPr>
        <w:tab/>
      </w:r>
      <w:r w:rsidRPr="00DB7AB2">
        <w:rPr>
          <w:highlight w:val="cyan"/>
          <w:lang w:val="de-DE"/>
        </w:rPr>
        <w:t xml:space="preserve">, 2001-02. </w:t>
      </w:r>
      <w:r w:rsidR="00C4523F" w:rsidRPr="00DB7AB2">
        <w:rPr>
          <w:highlight w:val="cyan"/>
          <w:lang w:val="de-DE"/>
        </w:rPr>
        <w:tab/>
      </w:r>
      <w:r w:rsidRPr="00DB7AB2">
        <w:rPr>
          <w:highlight w:val="cyan"/>
          <w:lang w:val="en-US"/>
        </w:rPr>
        <w:t xml:space="preserve">Succession (-s) of mammalian assemblages during the Neogene – A case study from the Slovak part of the Western Carpathians. </w:t>
      </w:r>
      <w:r w:rsidR="00C4523F" w:rsidRPr="00DB7AB2">
        <w:rPr>
          <w:highlight w:val="cyan"/>
          <w:lang w:val="en-US"/>
        </w:rPr>
        <w:tab/>
      </w:r>
      <w:proofErr w:type="spellStart"/>
      <w:r w:rsidRPr="00DB7AB2">
        <w:rPr>
          <w:i/>
          <w:iCs/>
          <w:highlight w:val="cyan"/>
          <w:lang w:val="en-US"/>
        </w:rPr>
        <w:t>Scripta</w:t>
      </w:r>
      <w:proofErr w:type="spellEnd"/>
      <w:r w:rsidRPr="00DB7AB2">
        <w:rPr>
          <w:i/>
          <w:iCs/>
          <w:highlight w:val="cyan"/>
          <w:lang w:val="en-US"/>
        </w:rPr>
        <w:t xml:space="preserve"> </w:t>
      </w:r>
      <w:proofErr w:type="spellStart"/>
      <w:r w:rsidRPr="00DB7AB2">
        <w:rPr>
          <w:i/>
          <w:iCs/>
          <w:highlight w:val="cyan"/>
          <w:lang w:val="en-US"/>
        </w:rPr>
        <w:t>Facultatis</w:t>
      </w:r>
      <w:proofErr w:type="spellEnd"/>
      <w:r w:rsidRPr="00DB7AB2">
        <w:rPr>
          <w:i/>
          <w:iCs/>
          <w:highlight w:val="cyan"/>
          <w:lang w:val="en-US"/>
        </w:rPr>
        <w:t xml:space="preserve"> </w:t>
      </w:r>
      <w:proofErr w:type="spellStart"/>
      <w:r w:rsidRPr="00DB7AB2">
        <w:rPr>
          <w:i/>
          <w:iCs/>
          <w:highlight w:val="cyan"/>
          <w:lang w:val="en-US"/>
        </w:rPr>
        <w:t>Scientiarum</w:t>
      </w:r>
      <w:proofErr w:type="spellEnd"/>
      <w:r w:rsidRPr="00DB7AB2">
        <w:rPr>
          <w:i/>
          <w:iCs/>
          <w:highlight w:val="cyan"/>
          <w:lang w:val="en-US"/>
        </w:rPr>
        <w:t xml:space="preserve"> </w:t>
      </w:r>
      <w:proofErr w:type="spellStart"/>
      <w:r w:rsidRPr="00DB7AB2">
        <w:rPr>
          <w:i/>
          <w:iCs/>
          <w:highlight w:val="cyan"/>
          <w:lang w:val="en-US"/>
        </w:rPr>
        <w:t>Naturalium</w:t>
      </w:r>
      <w:proofErr w:type="spellEnd"/>
      <w:r w:rsidRPr="00DB7AB2">
        <w:rPr>
          <w:i/>
          <w:iCs/>
          <w:highlight w:val="cyan"/>
          <w:lang w:val="en-US"/>
        </w:rPr>
        <w:t xml:space="preserve"> Universitatis </w:t>
      </w:r>
      <w:proofErr w:type="spellStart"/>
      <w:r w:rsidRPr="00DB7AB2">
        <w:rPr>
          <w:i/>
          <w:iCs/>
          <w:highlight w:val="cyan"/>
          <w:lang w:val="en-US"/>
        </w:rPr>
        <w:t>Masarykianae</w:t>
      </w:r>
      <w:proofErr w:type="spellEnd"/>
      <w:r w:rsidRPr="00DB7AB2">
        <w:rPr>
          <w:i/>
          <w:iCs/>
          <w:highlight w:val="cyan"/>
          <w:lang w:val="en-US"/>
        </w:rPr>
        <w:t xml:space="preserve"> </w:t>
      </w:r>
      <w:proofErr w:type="spellStart"/>
      <w:r w:rsidRPr="00DB7AB2">
        <w:rPr>
          <w:i/>
          <w:iCs/>
          <w:highlight w:val="cyan"/>
          <w:lang w:val="en-US"/>
        </w:rPr>
        <w:t>Brunensis</w:t>
      </w:r>
      <w:proofErr w:type="spellEnd"/>
      <w:r w:rsidRPr="00DB7AB2">
        <w:rPr>
          <w:i/>
          <w:iCs/>
          <w:highlight w:val="cyan"/>
          <w:lang w:val="en-US"/>
        </w:rPr>
        <w:t xml:space="preserve"> </w:t>
      </w:r>
      <w:r w:rsidRPr="00DB7AB2">
        <w:rPr>
          <w:highlight w:val="cyan"/>
          <w:lang w:val="en-US"/>
        </w:rPr>
        <w:t xml:space="preserve">(Geology), </w:t>
      </w:r>
      <w:r w:rsidR="00C4523F" w:rsidRPr="00DB7AB2">
        <w:rPr>
          <w:highlight w:val="cyan"/>
          <w:lang w:val="en-US"/>
        </w:rPr>
        <w:tab/>
      </w:r>
      <w:r w:rsidRPr="00DB7AB2">
        <w:rPr>
          <w:highlight w:val="cyan"/>
          <w:lang w:val="en-US"/>
        </w:rPr>
        <w:t>31-32:65-84, Brno.</w:t>
      </w:r>
    </w:p>
    <w:p w14:paraId="5A305984" w14:textId="01150FE7"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SABOL M., KONECNY V., VASS D., KOVÁCOVÁ M., DURISOVÁ A. &amp; TÚNYI I.</w:t>
      </w:r>
      <w:r w:rsidR="00C4523F" w:rsidRPr="00DB7AB2">
        <w:rPr>
          <w:highlight w:val="cyan"/>
          <w:lang w:val="en-US"/>
        </w:rPr>
        <w:tab/>
      </w:r>
      <w:r w:rsidRPr="00DB7AB2">
        <w:rPr>
          <w:highlight w:val="cyan"/>
          <w:lang w:val="en-US"/>
        </w:rPr>
        <w:t xml:space="preserve">, 2006. </w:t>
      </w:r>
      <w:r w:rsidR="00C4523F" w:rsidRPr="00DB7AB2">
        <w:rPr>
          <w:highlight w:val="cyan"/>
          <w:lang w:val="en-US"/>
        </w:rPr>
        <w:tab/>
      </w:r>
      <w:r w:rsidRPr="00DB7AB2">
        <w:rPr>
          <w:highlight w:val="cyan"/>
          <w:lang w:val="en-US"/>
        </w:rPr>
        <w:t xml:space="preserve">Early Late Pliocene site of </w:t>
      </w:r>
      <w:proofErr w:type="spellStart"/>
      <w:r w:rsidRPr="00DB7AB2">
        <w:rPr>
          <w:highlight w:val="cyan"/>
          <w:lang w:val="en-US"/>
        </w:rPr>
        <w:t>Hajnácka</w:t>
      </w:r>
      <w:proofErr w:type="spellEnd"/>
      <w:r w:rsidRPr="00DB7AB2">
        <w:rPr>
          <w:highlight w:val="cyan"/>
          <w:lang w:val="en-US"/>
        </w:rPr>
        <w:t xml:space="preserve"> I – Geology, </w:t>
      </w:r>
      <w:proofErr w:type="spellStart"/>
      <w:r w:rsidRPr="00DB7AB2">
        <w:rPr>
          <w:highlight w:val="cyan"/>
          <w:lang w:val="en-US"/>
        </w:rPr>
        <w:t>palaeovolcanic</w:t>
      </w:r>
      <w:proofErr w:type="spellEnd"/>
      <w:r w:rsidRPr="00DB7AB2">
        <w:rPr>
          <w:highlight w:val="cyan"/>
          <w:lang w:val="en-US"/>
        </w:rPr>
        <w:t xml:space="preserve"> evolution, fossil assemblages and </w:t>
      </w:r>
      <w:proofErr w:type="spellStart"/>
      <w:r w:rsidRPr="00DB7AB2">
        <w:rPr>
          <w:highlight w:val="cyan"/>
          <w:lang w:val="en-US"/>
        </w:rPr>
        <w:t>palaeoenvironment</w:t>
      </w:r>
      <w:proofErr w:type="spellEnd"/>
      <w:r w:rsidRPr="00DB7AB2">
        <w:rPr>
          <w:highlight w:val="cyan"/>
          <w:lang w:val="en-US"/>
        </w:rPr>
        <w:t xml:space="preserve">. </w:t>
      </w:r>
      <w:r w:rsidR="00C4523F" w:rsidRPr="00DB7AB2">
        <w:rPr>
          <w:highlight w:val="cyan"/>
          <w:lang w:val="en-US"/>
        </w:rPr>
        <w:tab/>
      </w:r>
      <w:r w:rsidRPr="00DB7AB2">
        <w:rPr>
          <w:i/>
          <w:iCs/>
          <w:highlight w:val="cyan"/>
          <w:lang w:val="en-US"/>
        </w:rPr>
        <w:t xml:space="preserve">Courier </w:t>
      </w:r>
      <w:proofErr w:type="spellStart"/>
      <w:r w:rsidRPr="00DB7AB2">
        <w:rPr>
          <w:i/>
          <w:iCs/>
          <w:highlight w:val="cyan"/>
          <w:lang w:val="en-US"/>
        </w:rPr>
        <w:t>Forschungs-Institut</w:t>
      </w:r>
      <w:proofErr w:type="spellEnd"/>
      <w:r w:rsidRPr="00DB7AB2">
        <w:rPr>
          <w:i/>
          <w:iCs/>
          <w:highlight w:val="cyan"/>
          <w:lang w:val="en-US"/>
        </w:rPr>
        <w:t xml:space="preserve"> </w:t>
      </w:r>
      <w:proofErr w:type="spellStart"/>
      <w:r w:rsidRPr="00DB7AB2">
        <w:rPr>
          <w:i/>
          <w:iCs/>
          <w:highlight w:val="cyan"/>
          <w:lang w:val="en-US"/>
        </w:rPr>
        <w:t>Senckenberg</w:t>
      </w:r>
      <w:proofErr w:type="spellEnd"/>
      <w:r w:rsidRPr="00DB7AB2">
        <w:rPr>
          <w:i/>
          <w:iCs/>
          <w:highlight w:val="cyan"/>
          <w:lang w:val="en-US"/>
        </w:rPr>
        <w:t xml:space="preserve">, </w:t>
      </w:r>
      <w:r w:rsidR="00C4523F" w:rsidRPr="00DB7AB2">
        <w:rPr>
          <w:i/>
          <w:iCs/>
          <w:highlight w:val="cyan"/>
          <w:lang w:val="en-US"/>
        </w:rPr>
        <w:tab/>
      </w:r>
      <w:r w:rsidRPr="00DB7AB2">
        <w:rPr>
          <w:highlight w:val="cyan"/>
          <w:lang w:val="en-US"/>
        </w:rPr>
        <w:t>256:261-274, Frankfurt/Main.</w:t>
      </w:r>
    </w:p>
    <w:p w14:paraId="0BE6F3A6" w14:textId="6C1C0E0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SACCO F.</w:t>
      </w:r>
      <w:r w:rsidR="00C4523F" w:rsidRPr="00DB7AB2">
        <w:rPr>
          <w:highlight w:val="cyan"/>
          <w:lang w:val="en-US"/>
        </w:rPr>
        <w:tab/>
      </w:r>
      <w:r w:rsidRPr="00DB7AB2">
        <w:rPr>
          <w:highlight w:val="cyan"/>
          <w:lang w:val="en-US"/>
        </w:rPr>
        <w:t xml:space="preserve">, 1896. </w:t>
      </w:r>
      <w:r w:rsidR="00C4523F" w:rsidRPr="00DB7AB2">
        <w:rPr>
          <w:highlight w:val="cyan"/>
          <w:lang w:val="en-US"/>
        </w:rPr>
        <w:tab/>
      </w:r>
      <w:proofErr w:type="spellStart"/>
      <w:r w:rsidRPr="00DB7AB2">
        <w:rPr>
          <w:highlight w:val="cyan"/>
          <w:lang w:val="en-US"/>
        </w:rPr>
        <w:t>Resti</w:t>
      </w:r>
      <w:proofErr w:type="spellEnd"/>
      <w:r w:rsidRPr="00DB7AB2">
        <w:rPr>
          <w:highlight w:val="cyan"/>
          <w:lang w:val="en-US"/>
        </w:rPr>
        <w:t xml:space="preserve"> </w:t>
      </w:r>
      <w:proofErr w:type="spellStart"/>
      <w:r w:rsidRPr="00DB7AB2">
        <w:rPr>
          <w:highlight w:val="cyan"/>
          <w:lang w:val="en-US"/>
        </w:rPr>
        <w:t>fossili</w:t>
      </w:r>
      <w:proofErr w:type="spellEnd"/>
      <w:r w:rsidRPr="00DB7AB2">
        <w:rPr>
          <w:highlight w:val="cyan"/>
          <w:lang w:val="en-US"/>
        </w:rPr>
        <w:t xml:space="preserve"> di </w:t>
      </w:r>
      <w:proofErr w:type="spellStart"/>
      <w:r w:rsidRPr="00DB7AB2">
        <w:rPr>
          <w:highlight w:val="cyan"/>
          <w:lang w:val="en-US"/>
        </w:rPr>
        <w:t>Rinoceronti</w:t>
      </w:r>
      <w:proofErr w:type="spellEnd"/>
      <w:r w:rsidRPr="00DB7AB2">
        <w:rPr>
          <w:highlight w:val="cyan"/>
          <w:lang w:val="en-US"/>
        </w:rPr>
        <w:t xml:space="preserve"> </w:t>
      </w:r>
      <w:proofErr w:type="spellStart"/>
      <w:r w:rsidRPr="00DB7AB2">
        <w:rPr>
          <w:highlight w:val="cyan"/>
          <w:lang w:val="en-US"/>
        </w:rPr>
        <w:t>dell’Astigiana</w:t>
      </w:r>
      <w:proofErr w:type="spellEnd"/>
      <w:r w:rsidRPr="00DB7AB2">
        <w:rPr>
          <w:highlight w:val="cyan"/>
          <w:lang w:val="en-US"/>
        </w:rPr>
        <w:t xml:space="preserve">. </w:t>
      </w:r>
      <w:r w:rsidR="00C4523F" w:rsidRPr="00DB7AB2">
        <w:rPr>
          <w:highlight w:val="cyan"/>
          <w:lang w:val="en-US"/>
        </w:rPr>
        <w:tab/>
      </w:r>
      <w:proofErr w:type="spellStart"/>
      <w:r w:rsidRPr="00DB7AB2">
        <w:rPr>
          <w:i/>
          <w:iCs/>
          <w:highlight w:val="cyan"/>
          <w:lang w:val="en-US"/>
        </w:rPr>
        <w:t>Memorie</w:t>
      </w:r>
      <w:proofErr w:type="spellEnd"/>
      <w:r w:rsidRPr="00DB7AB2">
        <w:rPr>
          <w:i/>
          <w:iCs/>
          <w:highlight w:val="cyan"/>
          <w:lang w:val="en-US"/>
        </w:rPr>
        <w:t xml:space="preserve"> </w:t>
      </w:r>
      <w:proofErr w:type="spellStart"/>
      <w:r w:rsidRPr="00DB7AB2">
        <w:rPr>
          <w:i/>
          <w:iCs/>
          <w:highlight w:val="cyan"/>
          <w:lang w:val="en-US"/>
        </w:rPr>
        <w:t>della</w:t>
      </w:r>
      <w:proofErr w:type="spellEnd"/>
      <w:r w:rsidRPr="00DB7AB2">
        <w:rPr>
          <w:i/>
          <w:iCs/>
          <w:highlight w:val="cyan"/>
          <w:lang w:val="en-US"/>
        </w:rPr>
        <w:t xml:space="preserve"> Regia Accademia </w:t>
      </w:r>
      <w:proofErr w:type="spellStart"/>
      <w:r w:rsidRPr="00DB7AB2">
        <w:rPr>
          <w:i/>
          <w:iCs/>
          <w:highlight w:val="cyan"/>
          <w:lang w:val="en-US"/>
        </w:rPr>
        <w:t>delle</w:t>
      </w:r>
      <w:proofErr w:type="spellEnd"/>
      <w:r w:rsidRPr="00DB7AB2">
        <w:rPr>
          <w:i/>
          <w:iCs/>
          <w:highlight w:val="cyan"/>
          <w:lang w:val="en-US"/>
        </w:rPr>
        <w:t xml:space="preserve"> </w:t>
      </w:r>
      <w:proofErr w:type="spellStart"/>
      <w:r w:rsidRPr="00DB7AB2">
        <w:rPr>
          <w:i/>
          <w:iCs/>
          <w:highlight w:val="cyan"/>
          <w:lang w:val="en-US"/>
        </w:rPr>
        <w:t>Scienze</w:t>
      </w:r>
      <w:proofErr w:type="spellEnd"/>
      <w:r w:rsidRPr="00DB7AB2">
        <w:rPr>
          <w:i/>
          <w:iCs/>
          <w:highlight w:val="cyan"/>
          <w:lang w:val="en-US"/>
        </w:rPr>
        <w:t xml:space="preserve"> di Torino, </w:t>
      </w:r>
      <w:r w:rsidR="00C4523F" w:rsidRPr="00DB7AB2">
        <w:rPr>
          <w:i/>
          <w:iCs/>
          <w:highlight w:val="cyan"/>
          <w:lang w:val="en-US"/>
        </w:rPr>
        <w:tab/>
      </w:r>
      <w:r w:rsidRPr="00DB7AB2">
        <w:rPr>
          <w:highlight w:val="cyan"/>
          <w:lang w:val="en-US"/>
        </w:rPr>
        <w:t>2, LVI:105-116.</w:t>
      </w:r>
    </w:p>
    <w:p w14:paraId="361DE0DA" w14:textId="455D408F" w:rsidR="00A53575" w:rsidRPr="00DB7AB2" w:rsidRDefault="00A53575" w:rsidP="002939EC">
      <w:pPr>
        <w:spacing w:after="100" w:afterAutospacing="1" w:line="240" w:lineRule="auto"/>
        <w:ind w:left="426" w:hanging="426"/>
      </w:pPr>
      <w:r w:rsidRPr="00DB7AB2">
        <w:t>Sacco, F.</w:t>
      </w:r>
      <w:r w:rsidR="00C4523F" w:rsidRPr="00DB7AB2">
        <w:tab/>
      </w:r>
      <w:r w:rsidRPr="00DB7AB2">
        <w:t xml:space="preserve">, 1895. </w:t>
      </w:r>
      <w:r w:rsidR="00C4523F" w:rsidRPr="00DB7AB2">
        <w:tab/>
      </w:r>
      <w:r w:rsidRPr="00DB7AB2">
        <w:t xml:space="preserve">Le rhinocéros de </w:t>
      </w:r>
      <w:proofErr w:type="spellStart"/>
      <w:r w:rsidRPr="00DB7AB2">
        <w:t>Dusino</w:t>
      </w:r>
      <w:proofErr w:type="spellEnd"/>
      <w:r w:rsidRPr="00DB7AB2">
        <w:t xml:space="preserve"> (</w:t>
      </w:r>
      <w:r w:rsidRPr="00DB7AB2">
        <w:rPr>
          <w:i/>
          <w:iCs/>
        </w:rPr>
        <w:t xml:space="preserve">Rhinoceros </w:t>
      </w:r>
      <w:proofErr w:type="spellStart"/>
      <w:r w:rsidRPr="00DB7AB2">
        <w:rPr>
          <w:i/>
          <w:iCs/>
        </w:rPr>
        <w:t>etruscus</w:t>
      </w:r>
      <w:proofErr w:type="spellEnd"/>
      <w:r w:rsidRPr="00DB7AB2">
        <w:rPr>
          <w:i/>
          <w:iCs/>
        </w:rPr>
        <w:t xml:space="preserve"> </w:t>
      </w:r>
      <w:proofErr w:type="spellStart"/>
      <w:r w:rsidRPr="00DB7AB2">
        <w:t>Falc</w:t>
      </w:r>
      <w:proofErr w:type="spellEnd"/>
      <w:r w:rsidRPr="00DB7AB2">
        <w:t xml:space="preserve">., var. </w:t>
      </w:r>
      <w:proofErr w:type="spellStart"/>
      <w:r w:rsidRPr="00DB7AB2">
        <w:rPr>
          <w:i/>
          <w:iCs/>
        </w:rPr>
        <w:t>astensis</w:t>
      </w:r>
      <w:proofErr w:type="spellEnd"/>
      <w:r w:rsidRPr="00DB7AB2">
        <w:rPr>
          <w:i/>
          <w:iCs/>
        </w:rPr>
        <w:t xml:space="preserve"> </w:t>
      </w:r>
      <w:proofErr w:type="spellStart"/>
      <w:r w:rsidRPr="00DB7AB2">
        <w:t>Sacc</w:t>
      </w:r>
      <w:proofErr w:type="spellEnd"/>
      <w:r w:rsidRPr="00DB7AB2">
        <w:t xml:space="preserve">.). </w:t>
      </w:r>
      <w:r w:rsidR="00C4523F" w:rsidRPr="00DB7AB2">
        <w:tab/>
      </w:r>
      <w:r w:rsidRPr="00DB7AB2">
        <w:t xml:space="preserve">Archives du Muséum d'Histoire naturelle de Lyon </w:t>
      </w:r>
      <w:r w:rsidR="00C4523F" w:rsidRPr="00DB7AB2">
        <w:tab/>
      </w:r>
      <w:r w:rsidRPr="00DB7AB2">
        <w:t>6: 1-31.</w:t>
      </w:r>
    </w:p>
    <w:p w14:paraId="3347D1DB" w14:textId="03C299D1" w:rsidR="00A53575" w:rsidRPr="00DB7AB2" w:rsidRDefault="00A53575" w:rsidP="002939EC">
      <w:pPr>
        <w:widowControl w:val="0"/>
        <w:autoSpaceDE w:val="0"/>
        <w:autoSpaceDN w:val="0"/>
        <w:adjustRightInd w:val="0"/>
        <w:spacing w:after="100" w:afterAutospacing="1" w:line="240" w:lineRule="auto"/>
        <w:ind w:left="426" w:hanging="426"/>
        <w:rPr>
          <w:lang w:val="de-DE"/>
        </w:rPr>
      </w:pPr>
      <w:proofErr w:type="spellStart"/>
      <w:r w:rsidRPr="00DB7AB2">
        <w:rPr>
          <w:highlight w:val="blue"/>
        </w:rPr>
        <w:t>Sach</w:t>
      </w:r>
      <w:proofErr w:type="spellEnd"/>
      <w:r w:rsidRPr="00DB7AB2">
        <w:rPr>
          <w:highlight w:val="blue"/>
        </w:rPr>
        <w:t xml:space="preserve"> V. J.</w:t>
      </w:r>
      <w:r w:rsidR="00C4523F" w:rsidRPr="00DB7AB2">
        <w:rPr>
          <w:highlight w:val="blue"/>
        </w:rPr>
        <w:t xml:space="preserve"> </w:t>
      </w:r>
      <w:r w:rsidRPr="00DB7AB2">
        <w:rPr>
          <w:highlight w:val="blue"/>
        </w:rPr>
        <w:t>&amp;</w:t>
      </w:r>
      <w:r w:rsidR="00C4523F" w:rsidRPr="00DB7AB2">
        <w:rPr>
          <w:highlight w:val="blue"/>
        </w:rPr>
        <w:t xml:space="preserve"> </w:t>
      </w:r>
      <w:proofErr w:type="spellStart"/>
      <w:r w:rsidRPr="00DB7AB2">
        <w:rPr>
          <w:highlight w:val="blue"/>
        </w:rPr>
        <w:t>Heizmann</w:t>
      </w:r>
      <w:proofErr w:type="spellEnd"/>
      <w:r w:rsidRPr="00DB7AB2">
        <w:rPr>
          <w:highlight w:val="blue"/>
        </w:rPr>
        <w:t xml:space="preserve"> E. P. J.</w:t>
      </w:r>
      <w:r w:rsidR="00C4523F" w:rsidRPr="00DB7AB2">
        <w:rPr>
          <w:highlight w:val="blue"/>
        </w:rPr>
        <w:tab/>
      </w:r>
      <w:r w:rsidRPr="00DB7AB2">
        <w:rPr>
          <w:highlight w:val="blue"/>
        </w:rPr>
        <w:t xml:space="preserve"> </w:t>
      </w:r>
      <w:r w:rsidRPr="00DB7AB2">
        <w:rPr>
          <w:highlight w:val="blue"/>
          <w:lang w:val="de-DE"/>
        </w:rPr>
        <w:t xml:space="preserve">2001. — </w:t>
      </w:r>
      <w:r w:rsidR="00C4523F" w:rsidRPr="00DB7AB2">
        <w:rPr>
          <w:highlight w:val="blue"/>
          <w:lang w:val="de-DE"/>
        </w:rPr>
        <w:tab/>
      </w:r>
      <w:r w:rsidRPr="00DB7AB2">
        <w:rPr>
          <w:highlight w:val="blue"/>
          <w:lang w:val="de-DE"/>
        </w:rPr>
        <w:t xml:space="preserve">Stratigraphie und Säugetierfaunen der Brackwassermolasse in der Umgebung von Ulm (Südwestdeutschland). </w:t>
      </w:r>
      <w:r w:rsidR="00C4523F" w:rsidRPr="00DB7AB2">
        <w:rPr>
          <w:highlight w:val="blue"/>
          <w:lang w:val="de-DE"/>
        </w:rPr>
        <w:tab/>
      </w:r>
      <w:r w:rsidRPr="00DB7AB2">
        <w:rPr>
          <w:i/>
          <w:iCs/>
          <w:highlight w:val="blue"/>
          <w:lang w:val="de-DE"/>
        </w:rPr>
        <w:t>Stuttgarter Beiträge zur Naturkunde</w:t>
      </w:r>
      <w:r w:rsidRPr="00DB7AB2">
        <w:rPr>
          <w:highlight w:val="blue"/>
          <w:lang w:val="de-DE"/>
        </w:rPr>
        <w:t xml:space="preserve"> </w:t>
      </w:r>
      <w:r w:rsidR="00C4523F" w:rsidRPr="00DB7AB2">
        <w:rPr>
          <w:highlight w:val="blue"/>
          <w:lang w:val="de-DE"/>
        </w:rPr>
        <w:tab/>
      </w:r>
      <w:r w:rsidRPr="00DB7AB2">
        <w:rPr>
          <w:highlight w:val="blue"/>
          <w:lang w:val="de-DE"/>
        </w:rPr>
        <w:t>310): 1-95.</w:t>
      </w:r>
    </w:p>
    <w:p w14:paraId="654A7D0C" w14:textId="00D0DE8C"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SADEBECK A.</w:t>
      </w:r>
      <w:r w:rsidR="00C4523F" w:rsidRPr="00DB7AB2">
        <w:rPr>
          <w:highlight w:val="cyan"/>
          <w:lang w:val="de-DE"/>
        </w:rPr>
        <w:tab/>
      </w:r>
      <w:r w:rsidRPr="00DB7AB2">
        <w:rPr>
          <w:highlight w:val="cyan"/>
          <w:lang w:val="de-DE"/>
        </w:rPr>
        <w:t xml:space="preserve">, 1878. </w:t>
      </w:r>
      <w:r w:rsidR="00C4523F" w:rsidRPr="00DB7AB2">
        <w:rPr>
          <w:highlight w:val="cyan"/>
          <w:lang w:val="de-DE"/>
        </w:rPr>
        <w:tab/>
      </w:r>
      <w:r w:rsidRPr="00DB7AB2">
        <w:rPr>
          <w:highlight w:val="cyan"/>
          <w:lang w:val="de-DE"/>
        </w:rPr>
        <w:t xml:space="preserve">Geologische Skizze der Lagerstätte des </w:t>
      </w:r>
      <w:r w:rsidRPr="00DB7AB2">
        <w:rPr>
          <w:i/>
          <w:iCs/>
          <w:highlight w:val="cyan"/>
          <w:lang w:val="de-DE"/>
        </w:rPr>
        <w:t xml:space="preserve">Rhinoceros antiquitatis </w:t>
      </w:r>
      <w:r w:rsidRPr="00DB7AB2">
        <w:rPr>
          <w:highlight w:val="cyan"/>
          <w:lang w:val="de-DE"/>
        </w:rPr>
        <w:t xml:space="preserve">im Kaiserl. Marine-Etablissement bei Ellerbeck (in Moebius K., ed: Abbildung und Beschreibung eines bei Kiel ausgegrabenes Atlas des </w:t>
      </w:r>
      <w:r w:rsidRPr="00DB7AB2">
        <w:rPr>
          <w:i/>
          <w:iCs/>
          <w:highlight w:val="cyan"/>
          <w:lang w:val="de-DE"/>
        </w:rPr>
        <w:t xml:space="preserve">Rhinoceros Antiquitatis </w:t>
      </w:r>
      <w:r w:rsidRPr="00DB7AB2">
        <w:rPr>
          <w:highlight w:val="cyan"/>
          <w:lang w:val="de-DE"/>
        </w:rPr>
        <w:t xml:space="preserve">Blbch.). </w:t>
      </w:r>
      <w:r w:rsidR="00C4523F" w:rsidRPr="00DB7AB2">
        <w:rPr>
          <w:highlight w:val="cyan"/>
          <w:lang w:val="de-DE"/>
        </w:rPr>
        <w:tab/>
      </w:r>
      <w:r w:rsidRPr="00DB7AB2">
        <w:rPr>
          <w:i/>
          <w:iCs/>
          <w:highlight w:val="cyan"/>
          <w:lang w:val="de-DE"/>
        </w:rPr>
        <w:t xml:space="preserve">Schr. Naturw. Ver. Schleswig-Holstein, </w:t>
      </w:r>
      <w:r w:rsidR="00C4523F" w:rsidRPr="00DB7AB2">
        <w:rPr>
          <w:i/>
          <w:iCs/>
          <w:highlight w:val="cyan"/>
          <w:lang w:val="de-DE"/>
        </w:rPr>
        <w:tab/>
      </w:r>
      <w:r w:rsidRPr="00DB7AB2">
        <w:rPr>
          <w:highlight w:val="cyan"/>
          <w:lang w:val="de-DE"/>
        </w:rPr>
        <w:t>III:125-126.</w:t>
      </w:r>
    </w:p>
    <w:p w14:paraId="75AC21ED" w14:textId="69AB1E74"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de-DE"/>
        </w:rPr>
        <w:t>Sahnouni M., Hadjouis D., Abdesselam S., Ollé A., Verges J. M., Derradji A., Belahrech H. &amp; Medig M.</w:t>
      </w:r>
      <w:r w:rsidR="00C4523F" w:rsidRPr="00DB7AB2">
        <w:rPr>
          <w:highlight w:val="blue"/>
          <w:lang w:val="de-DE"/>
        </w:rPr>
        <w:tab/>
      </w:r>
      <w:r w:rsidRPr="00DB7AB2">
        <w:rPr>
          <w:highlight w:val="blue"/>
          <w:lang w:val="de-DE"/>
        </w:rPr>
        <w:t xml:space="preserve"> </w:t>
      </w:r>
      <w:r w:rsidRPr="00DB7AB2">
        <w:rPr>
          <w:highlight w:val="blue"/>
          <w:lang w:val="en-US"/>
        </w:rPr>
        <w:t xml:space="preserve">2002. — </w:t>
      </w:r>
      <w:r w:rsidR="00C4523F" w:rsidRPr="00DB7AB2">
        <w:rPr>
          <w:highlight w:val="blue"/>
          <w:lang w:val="en-US"/>
        </w:rPr>
        <w:tab/>
      </w:r>
      <w:r w:rsidRPr="00DB7AB2">
        <w:rPr>
          <w:highlight w:val="blue"/>
          <w:lang w:val="en-US"/>
        </w:rPr>
        <w:t>El-</w:t>
      </w:r>
      <w:proofErr w:type="spellStart"/>
      <w:r w:rsidRPr="00DB7AB2">
        <w:rPr>
          <w:highlight w:val="blue"/>
          <w:lang w:val="en-US"/>
        </w:rPr>
        <w:t>Kherba</w:t>
      </w:r>
      <w:proofErr w:type="spellEnd"/>
      <w:r w:rsidRPr="00DB7AB2">
        <w:rPr>
          <w:highlight w:val="blue"/>
          <w:lang w:val="en-US"/>
        </w:rPr>
        <w:t xml:space="preserve">: a lower Pleistocene butchery site in northeastern Algeria. </w:t>
      </w:r>
      <w:r w:rsidR="00C4523F" w:rsidRPr="00DB7AB2">
        <w:rPr>
          <w:highlight w:val="blue"/>
          <w:lang w:val="en-US"/>
        </w:rPr>
        <w:tab/>
      </w:r>
      <w:r w:rsidRPr="00DB7AB2">
        <w:rPr>
          <w:i/>
          <w:iCs/>
          <w:highlight w:val="blue"/>
          <w:lang w:val="en-US"/>
        </w:rPr>
        <w:t>Journal of Human Evolution</w:t>
      </w:r>
      <w:r w:rsidR="00B730FA" w:rsidRPr="00DB7AB2">
        <w:rPr>
          <w:highlight w:val="blue"/>
          <w:lang w:val="en-US"/>
        </w:rPr>
        <w:t xml:space="preserve"> </w:t>
      </w:r>
      <w:r w:rsidR="00C4523F" w:rsidRPr="00DB7AB2">
        <w:rPr>
          <w:highlight w:val="blue"/>
          <w:lang w:val="en-US"/>
        </w:rPr>
        <w:tab/>
      </w:r>
      <w:r w:rsidRPr="00DB7AB2">
        <w:rPr>
          <w:highlight w:val="blue"/>
          <w:lang w:val="en-US"/>
        </w:rPr>
        <w:t>A31.</w:t>
      </w:r>
    </w:p>
    <w:p w14:paraId="679E88DE" w14:textId="54CA0193" w:rsidR="00A53575" w:rsidRPr="00DB7AB2" w:rsidRDefault="00A53575" w:rsidP="002939EC">
      <w:pPr>
        <w:spacing w:after="100" w:afterAutospacing="1" w:line="240" w:lineRule="auto"/>
        <w:ind w:left="426" w:hanging="426"/>
        <w:rPr>
          <w:lang w:val="en-GB"/>
        </w:rPr>
      </w:pPr>
      <w:proofErr w:type="spellStart"/>
      <w:r w:rsidRPr="00DB7AB2">
        <w:rPr>
          <w:lang w:val="en-US"/>
        </w:rPr>
        <w:t>Sakellariou-Mané</w:t>
      </w:r>
      <w:proofErr w:type="spellEnd"/>
      <w:r w:rsidRPr="00DB7AB2">
        <w:rPr>
          <w:lang w:val="en-US"/>
        </w:rPr>
        <w:t xml:space="preserve"> H., </w:t>
      </w:r>
      <w:proofErr w:type="spellStart"/>
      <w:r w:rsidRPr="00DB7AB2">
        <w:rPr>
          <w:lang w:val="en-US"/>
        </w:rPr>
        <w:t>Psilovikos</w:t>
      </w:r>
      <w:proofErr w:type="spellEnd"/>
      <w:r w:rsidRPr="00DB7AB2">
        <w:rPr>
          <w:lang w:val="en-US"/>
        </w:rPr>
        <w:t xml:space="preserve"> A., Koufos G.D.</w:t>
      </w:r>
      <w:r w:rsidR="00C4523F" w:rsidRPr="00DB7AB2">
        <w:rPr>
          <w:lang w:val="en-US"/>
        </w:rPr>
        <w:tab/>
      </w:r>
      <w:r w:rsidRPr="00DB7AB2">
        <w:rPr>
          <w:lang w:val="en-US"/>
        </w:rPr>
        <w:t xml:space="preserve"> (1979): </w:t>
      </w:r>
      <w:r w:rsidR="00C4523F" w:rsidRPr="00DB7AB2">
        <w:rPr>
          <w:lang w:val="en-US"/>
        </w:rPr>
        <w:tab/>
      </w:r>
      <w:proofErr w:type="spellStart"/>
      <w:r w:rsidRPr="00DB7AB2">
        <w:rPr>
          <w:lang w:val="en-GB"/>
        </w:rPr>
        <w:t>Συμ</w:t>
      </w:r>
      <w:proofErr w:type="spellEnd"/>
      <w:r w:rsidRPr="00DB7AB2">
        <w:rPr>
          <w:lang w:val="en-GB"/>
        </w:rPr>
        <w:t>βολή</w:t>
      </w:r>
      <w:r w:rsidRPr="00DB7AB2">
        <w:rPr>
          <w:lang w:val="en-US"/>
        </w:rPr>
        <w:t xml:space="preserve"> </w:t>
      </w:r>
      <w:proofErr w:type="spellStart"/>
      <w:r w:rsidRPr="00DB7AB2">
        <w:rPr>
          <w:lang w:val="en-GB"/>
        </w:rPr>
        <w:t>στην</w:t>
      </w:r>
      <w:proofErr w:type="spellEnd"/>
      <w:r w:rsidRPr="00DB7AB2">
        <w:rPr>
          <w:lang w:val="en-US"/>
        </w:rPr>
        <w:t xml:space="preserve"> </w:t>
      </w:r>
      <w:proofErr w:type="spellStart"/>
      <w:r w:rsidRPr="00DB7AB2">
        <w:rPr>
          <w:lang w:val="en-GB"/>
        </w:rPr>
        <w:t>εξά</w:t>
      </w:r>
      <w:proofErr w:type="spellEnd"/>
      <w:r w:rsidRPr="00DB7AB2">
        <w:rPr>
          <w:lang w:val="en-GB"/>
        </w:rPr>
        <w:t>πλωση</w:t>
      </w:r>
      <w:r w:rsidRPr="00DB7AB2">
        <w:rPr>
          <w:lang w:val="en-US"/>
        </w:rPr>
        <w:t xml:space="preserve"> </w:t>
      </w:r>
      <w:proofErr w:type="spellStart"/>
      <w:r w:rsidRPr="00DB7AB2">
        <w:rPr>
          <w:lang w:val="en-GB"/>
        </w:rPr>
        <w:t>του</w:t>
      </w:r>
      <w:proofErr w:type="spellEnd"/>
      <w:r w:rsidRPr="00DB7AB2">
        <w:rPr>
          <w:lang w:val="en-US"/>
        </w:rPr>
        <w:t xml:space="preserve"> </w:t>
      </w:r>
      <w:proofErr w:type="spellStart"/>
      <w:r w:rsidRPr="00DB7AB2">
        <w:rPr>
          <w:lang w:val="en-GB"/>
        </w:rPr>
        <w:t>Βιλλ</w:t>
      </w:r>
      <w:proofErr w:type="spellEnd"/>
      <w:r w:rsidRPr="00DB7AB2">
        <w:rPr>
          <w:lang w:val="en-GB"/>
        </w:rPr>
        <w:t>αφραγκίου</w:t>
      </w:r>
      <w:r w:rsidRPr="00DB7AB2">
        <w:rPr>
          <w:lang w:val="en-US"/>
        </w:rPr>
        <w:t xml:space="preserve"> </w:t>
      </w:r>
      <w:proofErr w:type="spellStart"/>
      <w:r w:rsidRPr="00DB7AB2">
        <w:rPr>
          <w:lang w:val="en-GB"/>
        </w:rPr>
        <w:t>στη</w:t>
      </w:r>
      <w:proofErr w:type="spellEnd"/>
      <w:r w:rsidRPr="00DB7AB2">
        <w:rPr>
          <w:lang w:val="en-US"/>
        </w:rPr>
        <w:t xml:space="preserve"> </w:t>
      </w:r>
      <w:proofErr w:type="spellStart"/>
      <w:r w:rsidRPr="00DB7AB2">
        <w:rPr>
          <w:lang w:val="en-GB"/>
        </w:rPr>
        <w:t>Βόρει</w:t>
      </w:r>
      <w:proofErr w:type="spellEnd"/>
      <w:r w:rsidRPr="00DB7AB2">
        <w:rPr>
          <w:lang w:val="en-GB"/>
        </w:rPr>
        <w:t>α</w:t>
      </w:r>
      <w:r w:rsidRPr="00DB7AB2">
        <w:rPr>
          <w:lang w:val="en-US"/>
        </w:rPr>
        <w:t xml:space="preserve"> </w:t>
      </w:r>
      <w:r w:rsidRPr="00DB7AB2">
        <w:rPr>
          <w:lang w:val="en-GB"/>
        </w:rPr>
        <w:t>Χα</w:t>
      </w:r>
      <w:proofErr w:type="spellStart"/>
      <w:r w:rsidRPr="00DB7AB2">
        <w:rPr>
          <w:lang w:val="en-GB"/>
        </w:rPr>
        <w:t>λκιδική</w:t>
      </w:r>
      <w:proofErr w:type="spellEnd"/>
      <w:r w:rsidRPr="00DB7AB2">
        <w:rPr>
          <w:lang w:val="en-US"/>
        </w:rPr>
        <w:t xml:space="preserve"> [Contribution to the study of Villafranchian in N. </w:t>
      </w:r>
      <w:proofErr w:type="spellStart"/>
      <w:r w:rsidRPr="00DB7AB2">
        <w:rPr>
          <w:lang w:val="en-US"/>
        </w:rPr>
        <w:t>Chalkidiki</w:t>
      </w:r>
      <w:proofErr w:type="spellEnd"/>
      <w:r w:rsidRPr="00DB7AB2">
        <w:rPr>
          <w:lang w:val="en-US"/>
        </w:rPr>
        <w:t xml:space="preserve">]. </w:t>
      </w:r>
      <w:r w:rsidR="00C4523F" w:rsidRPr="00DB7AB2">
        <w:rPr>
          <w:lang w:val="en-US"/>
        </w:rPr>
        <w:tab/>
      </w:r>
      <w:r w:rsidRPr="00DB7AB2">
        <w:rPr>
          <w:i/>
          <w:iCs/>
          <w:lang w:val="en-GB"/>
        </w:rPr>
        <w:t>Scientific Annals, Faculty of Physics and Mathematics, University of Thessaloniki</w:t>
      </w:r>
      <w:r w:rsidRPr="00DB7AB2">
        <w:rPr>
          <w:lang w:val="en-GB"/>
        </w:rPr>
        <w:t xml:space="preserve">, </w:t>
      </w:r>
      <w:r w:rsidR="00C4523F" w:rsidRPr="00DB7AB2">
        <w:rPr>
          <w:lang w:val="en-GB"/>
        </w:rPr>
        <w:tab/>
      </w:r>
      <w:r w:rsidRPr="00DB7AB2">
        <w:rPr>
          <w:lang w:val="en-GB"/>
        </w:rPr>
        <w:t>19: 279–296.</w:t>
      </w:r>
    </w:p>
    <w:p w14:paraId="60CC7528" w14:textId="574702B2" w:rsidR="00C4523F" w:rsidRPr="00DB7AB2" w:rsidRDefault="00C4523F" w:rsidP="002939EC">
      <w:pPr>
        <w:spacing w:after="100" w:afterAutospacing="1" w:line="240" w:lineRule="auto"/>
        <w:ind w:left="426" w:hanging="426"/>
        <w:rPr>
          <w:highlight w:val="cyan"/>
          <w:lang w:val="en-US"/>
        </w:rPr>
      </w:pPr>
      <w:r w:rsidRPr="00DB7AB2">
        <w:rPr>
          <w:highlight w:val="cyan"/>
          <w:lang w:val="en-US"/>
        </w:rPr>
        <w:t>SALA B.</w:t>
      </w:r>
      <w:r w:rsidRPr="00DB7AB2">
        <w:rPr>
          <w:highlight w:val="cyan"/>
          <w:lang w:val="en-US"/>
        </w:rPr>
        <w:tab/>
        <w:t xml:space="preserve">, 1980. </w:t>
      </w:r>
      <w:r w:rsidRPr="00DB7AB2">
        <w:rPr>
          <w:highlight w:val="cyan"/>
          <w:lang w:val="en-US"/>
        </w:rPr>
        <w:tab/>
      </w:r>
      <w:proofErr w:type="spellStart"/>
      <w:r w:rsidRPr="00DB7AB2">
        <w:rPr>
          <w:highlight w:val="cyan"/>
          <w:lang w:val="en-US"/>
        </w:rPr>
        <w:t>Faune</w:t>
      </w:r>
      <w:proofErr w:type="spellEnd"/>
      <w:r w:rsidRPr="00DB7AB2">
        <w:rPr>
          <w:highlight w:val="cyan"/>
          <w:lang w:val="en-US"/>
        </w:rPr>
        <w:t xml:space="preserve"> a </w:t>
      </w:r>
      <w:proofErr w:type="spellStart"/>
      <w:r w:rsidRPr="00DB7AB2">
        <w:rPr>
          <w:highlight w:val="cyan"/>
          <w:lang w:val="en-US"/>
        </w:rPr>
        <w:t>grossi</w:t>
      </w:r>
      <w:proofErr w:type="spellEnd"/>
      <w:r w:rsidRPr="00DB7AB2">
        <w:rPr>
          <w:highlight w:val="cyan"/>
          <w:lang w:val="en-US"/>
        </w:rPr>
        <w:t xml:space="preserve"> </w:t>
      </w:r>
      <w:proofErr w:type="spellStart"/>
      <w:r w:rsidRPr="00DB7AB2">
        <w:rPr>
          <w:highlight w:val="cyan"/>
          <w:lang w:val="en-US"/>
        </w:rPr>
        <w:t>mammiferi</w:t>
      </w:r>
      <w:proofErr w:type="spellEnd"/>
      <w:r w:rsidRPr="00DB7AB2">
        <w:rPr>
          <w:highlight w:val="cyan"/>
          <w:lang w:val="en-US"/>
        </w:rPr>
        <w:t xml:space="preserve"> </w:t>
      </w:r>
      <w:proofErr w:type="spellStart"/>
      <w:r w:rsidRPr="00DB7AB2">
        <w:rPr>
          <w:highlight w:val="cyan"/>
          <w:lang w:val="en-US"/>
        </w:rPr>
        <w:t>nel</w:t>
      </w:r>
      <w:proofErr w:type="spellEnd"/>
      <w:r w:rsidRPr="00DB7AB2">
        <w:rPr>
          <w:highlight w:val="cyan"/>
          <w:lang w:val="en-US"/>
        </w:rPr>
        <w:t xml:space="preserve"> Pleistocene </w:t>
      </w:r>
      <w:proofErr w:type="spellStart"/>
      <w:r w:rsidRPr="00DB7AB2">
        <w:rPr>
          <w:highlight w:val="cyan"/>
          <w:lang w:val="en-US"/>
        </w:rPr>
        <w:t>superiore</w:t>
      </w:r>
      <w:proofErr w:type="spellEnd"/>
      <w:r w:rsidRPr="00DB7AB2">
        <w:rPr>
          <w:highlight w:val="cyan"/>
          <w:lang w:val="en-US"/>
        </w:rPr>
        <w:t xml:space="preserve"> (in: I </w:t>
      </w:r>
      <w:proofErr w:type="spellStart"/>
      <w:r w:rsidRPr="00DB7AB2">
        <w:rPr>
          <w:highlight w:val="cyan"/>
          <w:lang w:val="en-US"/>
        </w:rPr>
        <w:t>Vertebrati</w:t>
      </w:r>
      <w:proofErr w:type="spellEnd"/>
      <w:r w:rsidRPr="00DB7AB2">
        <w:rPr>
          <w:highlight w:val="cyan"/>
          <w:lang w:val="en-US"/>
        </w:rPr>
        <w:t xml:space="preserve"> </w:t>
      </w:r>
      <w:proofErr w:type="spellStart"/>
      <w:r w:rsidRPr="00DB7AB2">
        <w:rPr>
          <w:highlight w:val="cyan"/>
          <w:lang w:val="en-US"/>
        </w:rPr>
        <w:t>Fossili</w:t>
      </w:r>
      <w:proofErr w:type="spellEnd"/>
      <w:r w:rsidRPr="00DB7AB2">
        <w:rPr>
          <w:highlight w:val="cyan"/>
          <w:lang w:val="en-US"/>
        </w:rPr>
        <w:t xml:space="preserve"> </w:t>
      </w:r>
      <w:proofErr w:type="spellStart"/>
      <w:r w:rsidRPr="00DB7AB2">
        <w:rPr>
          <w:highlight w:val="cyan"/>
          <w:lang w:val="en-US"/>
        </w:rPr>
        <w:t>Italiani</w:t>
      </w:r>
      <w:proofErr w:type="spellEnd"/>
      <w:r w:rsidRPr="00DB7AB2">
        <w:rPr>
          <w:highlight w:val="cyan"/>
          <w:lang w:val="en-US"/>
        </w:rPr>
        <w:t xml:space="preserve">). </w:t>
      </w:r>
      <w:r w:rsidRPr="00DB7AB2">
        <w:rPr>
          <w:highlight w:val="cyan"/>
          <w:lang w:val="en-US"/>
        </w:rPr>
        <w:tab/>
      </w:r>
      <w:proofErr w:type="spellStart"/>
      <w:r w:rsidRPr="00DB7AB2">
        <w:rPr>
          <w:highlight w:val="cyan"/>
          <w:lang w:val="en-US"/>
        </w:rPr>
        <w:t>Catalogo</w:t>
      </w:r>
      <w:proofErr w:type="spellEnd"/>
      <w:r w:rsidRPr="00DB7AB2">
        <w:rPr>
          <w:highlight w:val="cyan"/>
          <w:lang w:val="en-US"/>
        </w:rPr>
        <w:t xml:space="preserve"> </w:t>
      </w:r>
      <w:proofErr w:type="spellStart"/>
      <w:r w:rsidRPr="00DB7AB2">
        <w:rPr>
          <w:highlight w:val="cyan"/>
          <w:lang w:val="en-US"/>
        </w:rPr>
        <w:t>Mostra</w:t>
      </w:r>
      <w:proofErr w:type="spellEnd"/>
      <w:r w:rsidRPr="00DB7AB2">
        <w:rPr>
          <w:highlight w:val="cyan"/>
          <w:lang w:val="en-US"/>
        </w:rPr>
        <w:t xml:space="preserve">, </w:t>
      </w:r>
      <w:r w:rsidRPr="00DB7AB2">
        <w:rPr>
          <w:highlight w:val="cyan"/>
          <w:lang w:val="en-US"/>
        </w:rPr>
        <w:tab/>
        <w:t>pp. 235-238, Verona.</w:t>
      </w:r>
    </w:p>
    <w:p w14:paraId="31F8B24A" w14:textId="78CB39F8" w:rsidR="00A53575" w:rsidRPr="00DB7AB2" w:rsidRDefault="00A53575" w:rsidP="002939EC">
      <w:pPr>
        <w:spacing w:after="100" w:afterAutospacing="1" w:line="240" w:lineRule="auto"/>
        <w:ind w:left="426" w:hanging="426"/>
        <w:rPr>
          <w:lang w:val="en-US"/>
        </w:rPr>
      </w:pPr>
      <w:r w:rsidRPr="00DB7AB2">
        <w:rPr>
          <w:lang w:val="en-GB"/>
        </w:rPr>
        <w:t>Sala B.</w:t>
      </w:r>
      <w:r w:rsidR="00C4523F" w:rsidRPr="00DB7AB2">
        <w:rPr>
          <w:lang w:val="en-GB"/>
        </w:rPr>
        <w:tab/>
      </w:r>
      <w:r w:rsidRPr="00DB7AB2">
        <w:rPr>
          <w:lang w:val="en-GB"/>
        </w:rPr>
        <w:t xml:space="preserve"> (1983) – </w:t>
      </w:r>
      <w:r w:rsidR="00C4523F" w:rsidRPr="00DB7AB2">
        <w:rPr>
          <w:lang w:val="en-GB"/>
        </w:rPr>
        <w:tab/>
      </w:r>
      <w:r w:rsidRPr="00DB7AB2">
        <w:rPr>
          <w:lang w:val="en-GB"/>
        </w:rPr>
        <w:t xml:space="preserve">La fauna del </w:t>
      </w:r>
      <w:proofErr w:type="spellStart"/>
      <w:r w:rsidRPr="00DB7AB2">
        <w:rPr>
          <w:lang w:val="en-GB"/>
        </w:rPr>
        <w:t>giacimento</w:t>
      </w:r>
      <w:proofErr w:type="spellEnd"/>
      <w:r w:rsidRPr="00DB7AB2">
        <w:rPr>
          <w:lang w:val="en-GB"/>
        </w:rPr>
        <w:t xml:space="preserve"> di </w:t>
      </w:r>
      <w:proofErr w:type="spellStart"/>
      <w:r w:rsidRPr="00DB7AB2">
        <w:rPr>
          <w:lang w:val="en-GB"/>
        </w:rPr>
        <w:t>Isernia</w:t>
      </w:r>
      <w:proofErr w:type="spellEnd"/>
      <w:r w:rsidRPr="00DB7AB2">
        <w:rPr>
          <w:lang w:val="en-GB"/>
        </w:rPr>
        <w:t xml:space="preserve"> La </w:t>
      </w:r>
      <w:proofErr w:type="spellStart"/>
      <w:r w:rsidRPr="00DB7AB2">
        <w:rPr>
          <w:lang w:val="en-GB"/>
        </w:rPr>
        <w:t>Pineta</w:t>
      </w:r>
      <w:proofErr w:type="spellEnd"/>
      <w:r w:rsidRPr="00DB7AB2">
        <w:rPr>
          <w:lang w:val="en-GB"/>
        </w:rPr>
        <w:t xml:space="preserve">: nota </w:t>
      </w:r>
      <w:proofErr w:type="spellStart"/>
      <w:r w:rsidRPr="00DB7AB2">
        <w:rPr>
          <w:lang w:val="en-GB"/>
        </w:rPr>
        <w:t>preliminare</w:t>
      </w:r>
      <w:proofErr w:type="spellEnd"/>
      <w:r w:rsidRPr="00DB7AB2">
        <w:rPr>
          <w:lang w:val="en-GB"/>
        </w:rPr>
        <w:t xml:space="preserve">, </w:t>
      </w:r>
      <w:r w:rsidR="00C4523F" w:rsidRPr="00DB7AB2">
        <w:rPr>
          <w:lang w:val="en-GB"/>
        </w:rPr>
        <w:tab/>
      </w:r>
      <w:r w:rsidRPr="00DB7AB2">
        <w:rPr>
          <w:lang w:val="en-GB"/>
        </w:rPr>
        <w:t xml:space="preserve">In C. </w:t>
      </w:r>
      <w:proofErr w:type="spellStart"/>
      <w:r w:rsidRPr="00DB7AB2">
        <w:rPr>
          <w:lang w:val="en-GB"/>
        </w:rPr>
        <w:t>Peretto</w:t>
      </w:r>
      <w:proofErr w:type="spellEnd"/>
      <w:r w:rsidRPr="00DB7AB2">
        <w:rPr>
          <w:lang w:val="en-GB"/>
        </w:rPr>
        <w:t xml:space="preserve"> et al (eds.): </w:t>
      </w:r>
      <w:proofErr w:type="spellStart"/>
      <w:r w:rsidRPr="00DB7AB2">
        <w:rPr>
          <w:i/>
          <w:iCs/>
          <w:lang w:val="en-GB"/>
        </w:rPr>
        <w:t>Isernia</w:t>
      </w:r>
      <w:proofErr w:type="spellEnd"/>
      <w:r w:rsidRPr="00DB7AB2">
        <w:rPr>
          <w:i/>
          <w:iCs/>
          <w:lang w:val="en-GB"/>
        </w:rPr>
        <w:t xml:space="preserve"> la </w:t>
      </w:r>
      <w:proofErr w:type="spellStart"/>
      <w:r w:rsidRPr="00DB7AB2">
        <w:rPr>
          <w:i/>
          <w:iCs/>
          <w:lang w:val="en-GB"/>
        </w:rPr>
        <w:t>Pineta</w:t>
      </w:r>
      <w:proofErr w:type="spellEnd"/>
      <w:r w:rsidRPr="00DB7AB2">
        <w:rPr>
          <w:i/>
          <w:iCs/>
          <w:lang w:val="en-GB"/>
        </w:rPr>
        <w:t xml:space="preserve">, un </w:t>
      </w:r>
      <w:proofErr w:type="spellStart"/>
      <w:r w:rsidRPr="00DB7AB2">
        <w:rPr>
          <w:i/>
          <w:iCs/>
          <w:lang w:val="en-GB"/>
        </w:rPr>
        <w:t>accampamento</w:t>
      </w:r>
      <w:proofErr w:type="spellEnd"/>
      <w:r w:rsidRPr="00DB7AB2">
        <w:rPr>
          <w:i/>
          <w:iCs/>
          <w:lang w:val="en-GB"/>
        </w:rPr>
        <w:t xml:space="preserve"> </w:t>
      </w:r>
      <w:proofErr w:type="spellStart"/>
      <w:r w:rsidRPr="00DB7AB2">
        <w:rPr>
          <w:i/>
          <w:iCs/>
          <w:lang w:val="en-GB"/>
        </w:rPr>
        <w:t>piu</w:t>
      </w:r>
      <w:proofErr w:type="spellEnd"/>
      <w:r w:rsidRPr="00DB7AB2">
        <w:rPr>
          <w:i/>
          <w:iCs/>
          <w:lang w:val="en-GB"/>
        </w:rPr>
        <w:t xml:space="preserve"> antico di 700 000 </w:t>
      </w:r>
      <w:proofErr w:type="spellStart"/>
      <w:r w:rsidRPr="00DB7AB2">
        <w:rPr>
          <w:i/>
          <w:iCs/>
          <w:lang w:val="en-GB"/>
        </w:rPr>
        <w:t>anni</w:t>
      </w:r>
      <w:proofErr w:type="spellEnd"/>
      <w:r w:rsidRPr="00DB7AB2">
        <w:rPr>
          <w:lang w:val="en-GB"/>
        </w:rPr>
        <w:t xml:space="preserve">, </w:t>
      </w:r>
      <w:proofErr w:type="spellStart"/>
      <w:r w:rsidRPr="00DB7AB2">
        <w:rPr>
          <w:lang w:val="en-GB"/>
        </w:rPr>
        <w:t>catalogo</w:t>
      </w:r>
      <w:proofErr w:type="spellEnd"/>
      <w:r w:rsidRPr="00DB7AB2">
        <w:rPr>
          <w:lang w:val="en-GB"/>
        </w:rPr>
        <w:t xml:space="preserve"> </w:t>
      </w:r>
      <w:proofErr w:type="spellStart"/>
      <w:r w:rsidRPr="00DB7AB2">
        <w:rPr>
          <w:lang w:val="en-GB"/>
        </w:rPr>
        <w:t>delle</w:t>
      </w:r>
      <w:proofErr w:type="spellEnd"/>
      <w:r w:rsidRPr="00DB7AB2">
        <w:rPr>
          <w:lang w:val="en-GB"/>
        </w:rPr>
        <w:t xml:space="preserve"> </w:t>
      </w:r>
      <w:proofErr w:type="spellStart"/>
      <w:r w:rsidRPr="00DB7AB2">
        <w:rPr>
          <w:lang w:val="en-GB"/>
        </w:rPr>
        <w:t>omonima</w:t>
      </w:r>
      <w:proofErr w:type="spellEnd"/>
      <w:r w:rsidRPr="00DB7AB2">
        <w:rPr>
          <w:lang w:val="en-GB"/>
        </w:rPr>
        <w:t xml:space="preserve"> </w:t>
      </w:r>
      <w:proofErr w:type="spellStart"/>
      <w:r w:rsidRPr="00DB7AB2">
        <w:rPr>
          <w:lang w:val="en-GB"/>
        </w:rPr>
        <w:t>mostra</w:t>
      </w:r>
      <w:proofErr w:type="spellEnd"/>
      <w:r w:rsidRPr="00DB7AB2">
        <w:rPr>
          <w:lang w:val="en-GB"/>
        </w:rPr>
        <w:t xml:space="preserve">. </w:t>
      </w:r>
      <w:proofErr w:type="spellStart"/>
      <w:r w:rsidRPr="00DB7AB2">
        <w:rPr>
          <w:lang w:val="en-US"/>
        </w:rPr>
        <w:t>Calderini</w:t>
      </w:r>
      <w:proofErr w:type="spellEnd"/>
      <w:r w:rsidRPr="00DB7AB2">
        <w:rPr>
          <w:lang w:val="en-US"/>
        </w:rPr>
        <w:t xml:space="preserve"> </w:t>
      </w:r>
      <w:proofErr w:type="spellStart"/>
      <w:r w:rsidRPr="00DB7AB2">
        <w:rPr>
          <w:lang w:val="en-US"/>
        </w:rPr>
        <w:t>Editore</w:t>
      </w:r>
      <w:proofErr w:type="spellEnd"/>
      <w:r w:rsidRPr="00DB7AB2">
        <w:rPr>
          <w:lang w:val="en-US"/>
        </w:rPr>
        <w:t xml:space="preserve">, Bologna, </w:t>
      </w:r>
      <w:r w:rsidR="00C4523F" w:rsidRPr="00DB7AB2">
        <w:rPr>
          <w:lang w:val="en-US"/>
        </w:rPr>
        <w:tab/>
      </w:r>
      <w:r w:rsidRPr="00DB7AB2">
        <w:rPr>
          <w:lang w:val="en-US"/>
        </w:rPr>
        <w:t>pp.71-79.</w:t>
      </w:r>
    </w:p>
    <w:p w14:paraId="2CDC8E96" w14:textId="1E3EF04F" w:rsidR="00A53575" w:rsidRPr="00DB7AB2" w:rsidRDefault="00A53575" w:rsidP="002939EC">
      <w:pPr>
        <w:spacing w:after="100" w:afterAutospacing="1" w:line="240" w:lineRule="auto"/>
        <w:ind w:left="426" w:hanging="426"/>
        <w:rPr>
          <w:lang w:val="en-US"/>
        </w:rPr>
      </w:pPr>
      <w:r w:rsidRPr="00DB7AB2">
        <w:rPr>
          <w:lang w:val="en-US"/>
        </w:rPr>
        <w:lastRenderedPageBreak/>
        <w:t>Sala B.</w:t>
      </w:r>
      <w:r w:rsidR="00C4523F" w:rsidRPr="00DB7AB2">
        <w:rPr>
          <w:lang w:val="en-US"/>
        </w:rPr>
        <w:tab/>
      </w:r>
      <w:r w:rsidRPr="00DB7AB2">
        <w:rPr>
          <w:lang w:val="en-US"/>
        </w:rPr>
        <w:t xml:space="preserve"> (1992). </w:t>
      </w:r>
      <w:r w:rsidR="00C4523F" w:rsidRPr="00DB7AB2">
        <w:rPr>
          <w:lang w:val="en-US"/>
        </w:rPr>
        <w:tab/>
      </w:r>
      <w:r w:rsidRPr="00DB7AB2">
        <w:rPr>
          <w:lang w:val="en-US"/>
        </w:rPr>
        <w:t xml:space="preserve">I </w:t>
      </w:r>
      <w:proofErr w:type="spellStart"/>
      <w:r w:rsidRPr="00DB7AB2">
        <w:rPr>
          <w:lang w:val="en-US"/>
        </w:rPr>
        <w:t>mammiferi</w:t>
      </w:r>
      <w:proofErr w:type="spellEnd"/>
      <w:r w:rsidRPr="00DB7AB2">
        <w:rPr>
          <w:lang w:val="en-US"/>
        </w:rPr>
        <w:t xml:space="preserve"> del </w:t>
      </w:r>
      <w:proofErr w:type="spellStart"/>
      <w:r w:rsidRPr="00DB7AB2">
        <w:rPr>
          <w:lang w:val="en-US"/>
        </w:rPr>
        <w:t>Quaternario</w:t>
      </w:r>
      <w:proofErr w:type="spellEnd"/>
      <w:r w:rsidRPr="00DB7AB2">
        <w:rPr>
          <w:lang w:val="en-US"/>
        </w:rPr>
        <w:t xml:space="preserve"> </w:t>
      </w:r>
      <w:proofErr w:type="spellStart"/>
      <w:r w:rsidRPr="00DB7AB2">
        <w:rPr>
          <w:lang w:val="en-US"/>
        </w:rPr>
        <w:t>italiano</w:t>
      </w:r>
      <w:proofErr w:type="spellEnd"/>
      <w:r w:rsidRPr="00DB7AB2">
        <w:rPr>
          <w:lang w:val="en-US"/>
        </w:rPr>
        <w:t xml:space="preserve">. </w:t>
      </w:r>
      <w:r w:rsidRPr="00DB7AB2">
        <w:rPr>
          <w:i/>
          <w:iCs/>
          <w:lang w:val="en-US"/>
        </w:rPr>
        <w:t xml:space="preserve">In </w:t>
      </w:r>
      <w:proofErr w:type="spellStart"/>
      <w:r w:rsidRPr="00DB7AB2">
        <w:rPr>
          <w:lang w:val="en-US"/>
        </w:rPr>
        <w:t>Tugnoli</w:t>
      </w:r>
      <w:proofErr w:type="spellEnd"/>
      <w:r w:rsidRPr="00DB7AB2">
        <w:rPr>
          <w:lang w:val="en-US"/>
        </w:rPr>
        <w:t xml:space="preserve"> C. (ed.), I </w:t>
      </w:r>
      <w:proofErr w:type="spellStart"/>
      <w:r w:rsidRPr="00DB7AB2">
        <w:rPr>
          <w:lang w:val="en-US"/>
        </w:rPr>
        <w:t>Segni</w:t>
      </w:r>
      <w:proofErr w:type="spellEnd"/>
      <w:r w:rsidRPr="00DB7AB2">
        <w:rPr>
          <w:lang w:val="en-US"/>
        </w:rPr>
        <w:t xml:space="preserve"> del Tempo - Memoria </w:t>
      </w:r>
      <w:proofErr w:type="spellStart"/>
      <w:r w:rsidRPr="00DB7AB2">
        <w:rPr>
          <w:lang w:val="en-US"/>
        </w:rPr>
        <w:t>delle</w:t>
      </w:r>
      <w:proofErr w:type="spellEnd"/>
      <w:r w:rsidRPr="00DB7AB2">
        <w:rPr>
          <w:lang w:val="en-US"/>
        </w:rPr>
        <w:t xml:space="preserve"> </w:t>
      </w:r>
      <w:proofErr w:type="spellStart"/>
      <w:r w:rsidRPr="00DB7AB2">
        <w:rPr>
          <w:lang w:val="en-US"/>
        </w:rPr>
        <w:t>Origini</w:t>
      </w:r>
      <w:proofErr w:type="spellEnd"/>
      <w:r w:rsidRPr="00DB7AB2">
        <w:rPr>
          <w:lang w:val="en-US"/>
        </w:rPr>
        <w:t xml:space="preserve"> e </w:t>
      </w:r>
      <w:proofErr w:type="spellStart"/>
      <w:r w:rsidRPr="00DB7AB2">
        <w:rPr>
          <w:lang w:val="en-US"/>
        </w:rPr>
        <w:t>Icone</w:t>
      </w:r>
      <w:proofErr w:type="spellEnd"/>
      <w:r w:rsidRPr="00DB7AB2">
        <w:rPr>
          <w:lang w:val="en-US"/>
        </w:rPr>
        <w:t xml:space="preserve"> del </w:t>
      </w:r>
      <w:proofErr w:type="spellStart"/>
      <w:r w:rsidRPr="00DB7AB2">
        <w:rPr>
          <w:lang w:val="en-US"/>
        </w:rPr>
        <w:t>Primordiale</w:t>
      </w:r>
      <w:proofErr w:type="spellEnd"/>
      <w:r w:rsidRPr="00DB7AB2">
        <w:rPr>
          <w:lang w:val="en-US"/>
        </w:rPr>
        <w:t xml:space="preserve">. </w:t>
      </w:r>
      <w:r w:rsidR="00C4523F" w:rsidRPr="00DB7AB2">
        <w:rPr>
          <w:lang w:val="en-US"/>
        </w:rPr>
        <w:tab/>
      </w:r>
      <w:proofErr w:type="spellStart"/>
      <w:r w:rsidRPr="00DB7AB2">
        <w:rPr>
          <w:i/>
          <w:iCs/>
          <w:lang w:val="en-US"/>
        </w:rPr>
        <w:t>Atti</w:t>
      </w:r>
      <w:proofErr w:type="spellEnd"/>
      <w:r w:rsidRPr="00DB7AB2">
        <w:rPr>
          <w:i/>
          <w:iCs/>
          <w:lang w:val="en-US"/>
        </w:rPr>
        <w:t xml:space="preserve"> del Corso di Aggiornamento per </w:t>
      </w:r>
      <w:proofErr w:type="spellStart"/>
      <w:r w:rsidRPr="00DB7AB2">
        <w:rPr>
          <w:i/>
          <w:iCs/>
          <w:lang w:val="en-US"/>
        </w:rPr>
        <w:t>Personale</w:t>
      </w:r>
      <w:proofErr w:type="spellEnd"/>
      <w:r w:rsidRPr="00DB7AB2">
        <w:rPr>
          <w:i/>
          <w:iCs/>
          <w:lang w:val="en-US"/>
        </w:rPr>
        <w:t xml:space="preserve"> </w:t>
      </w:r>
      <w:proofErr w:type="spellStart"/>
      <w:r w:rsidRPr="00DB7AB2">
        <w:rPr>
          <w:i/>
          <w:iCs/>
          <w:lang w:val="en-US"/>
        </w:rPr>
        <w:t>Docente</w:t>
      </w:r>
      <w:proofErr w:type="spellEnd"/>
      <w:r w:rsidRPr="00DB7AB2">
        <w:rPr>
          <w:lang w:val="en-US"/>
        </w:rPr>
        <w:t xml:space="preserve">: </w:t>
      </w:r>
      <w:r w:rsidR="00C4523F" w:rsidRPr="00DB7AB2">
        <w:rPr>
          <w:lang w:val="en-US"/>
        </w:rPr>
        <w:tab/>
      </w:r>
      <w:r w:rsidRPr="00DB7AB2">
        <w:rPr>
          <w:lang w:val="en-US"/>
        </w:rPr>
        <w:t xml:space="preserve">209-227. </w:t>
      </w:r>
    </w:p>
    <w:p w14:paraId="2456D1D5" w14:textId="62B0D233" w:rsidR="00A53575" w:rsidRPr="00DB7AB2" w:rsidRDefault="00A53575" w:rsidP="002939EC">
      <w:pPr>
        <w:spacing w:after="100" w:afterAutospacing="1" w:line="240" w:lineRule="auto"/>
        <w:ind w:left="426" w:hanging="426"/>
        <w:rPr>
          <w:lang w:val="en-US"/>
        </w:rPr>
      </w:pPr>
      <w:r w:rsidRPr="00DB7AB2">
        <w:rPr>
          <w:lang w:val="en-US"/>
        </w:rPr>
        <w:t>Sala B.</w:t>
      </w:r>
      <w:r w:rsidR="00C4523F" w:rsidRPr="00DB7AB2">
        <w:rPr>
          <w:lang w:val="en-US"/>
        </w:rPr>
        <w:tab/>
      </w:r>
      <w:r w:rsidRPr="00DB7AB2">
        <w:rPr>
          <w:lang w:val="en-US"/>
        </w:rPr>
        <w:t xml:space="preserve"> (1996) – </w:t>
      </w:r>
      <w:r w:rsidR="00C4523F" w:rsidRPr="00DB7AB2">
        <w:rPr>
          <w:lang w:val="en-US"/>
        </w:rPr>
        <w:tab/>
      </w:r>
      <w:proofErr w:type="spellStart"/>
      <w:r w:rsidRPr="00DB7AB2">
        <w:rPr>
          <w:lang w:val="en-US"/>
        </w:rPr>
        <w:t>Gli</w:t>
      </w:r>
      <w:proofErr w:type="spellEnd"/>
      <w:r w:rsidRPr="00DB7AB2">
        <w:rPr>
          <w:lang w:val="en-US"/>
        </w:rPr>
        <w:t xml:space="preserve"> </w:t>
      </w:r>
      <w:proofErr w:type="spellStart"/>
      <w:r w:rsidRPr="00DB7AB2">
        <w:rPr>
          <w:lang w:val="en-US"/>
        </w:rPr>
        <w:t>animali</w:t>
      </w:r>
      <w:proofErr w:type="spellEnd"/>
      <w:r w:rsidRPr="00DB7AB2">
        <w:rPr>
          <w:lang w:val="en-US"/>
        </w:rPr>
        <w:t xml:space="preserve"> del </w:t>
      </w:r>
      <w:proofErr w:type="spellStart"/>
      <w:r w:rsidRPr="00DB7AB2">
        <w:rPr>
          <w:lang w:val="en-US"/>
        </w:rPr>
        <w:t>giacimento</w:t>
      </w:r>
      <w:proofErr w:type="spellEnd"/>
      <w:r w:rsidRPr="00DB7AB2">
        <w:rPr>
          <w:lang w:val="en-US"/>
        </w:rPr>
        <w:t xml:space="preserve"> di </w:t>
      </w:r>
      <w:proofErr w:type="spellStart"/>
      <w:r w:rsidRPr="00DB7AB2">
        <w:rPr>
          <w:lang w:val="en-US"/>
        </w:rPr>
        <w:t>Isernia</w:t>
      </w:r>
      <w:proofErr w:type="spellEnd"/>
      <w:r w:rsidRPr="00DB7AB2">
        <w:rPr>
          <w:lang w:val="en-US"/>
        </w:rPr>
        <w:t xml:space="preserve"> La </w:t>
      </w:r>
      <w:proofErr w:type="spellStart"/>
      <w:r w:rsidRPr="00DB7AB2">
        <w:rPr>
          <w:lang w:val="en-US"/>
        </w:rPr>
        <w:t>Pineta</w:t>
      </w:r>
      <w:proofErr w:type="spellEnd"/>
      <w:r w:rsidRPr="00DB7AB2">
        <w:rPr>
          <w:lang w:val="en-US"/>
        </w:rPr>
        <w:t xml:space="preserve">. </w:t>
      </w:r>
      <w:r w:rsidR="00C4523F" w:rsidRPr="00DB7AB2">
        <w:rPr>
          <w:lang w:val="en-US"/>
        </w:rPr>
        <w:tab/>
      </w:r>
      <w:r w:rsidRPr="00DB7AB2">
        <w:rPr>
          <w:lang w:val="en-US"/>
        </w:rPr>
        <w:t xml:space="preserve">In : C. </w:t>
      </w:r>
      <w:proofErr w:type="spellStart"/>
      <w:r w:rsidRPr="00DB7AB2">
        <w:rPr>
          <w:lang w:val="en-US"/>
        </w:rPr>
        <w:t>Peretto</w:t>
      </w:r>
      <w:proofErr w:type="spellEnd"/>
      <w:r w:rsidRPr="00DB7AB2">
        <w:rPr>
          <w:lang w:val="en-US"/>
        </w:rPr>
        <w:t xml:space="preserve"> 1996, </w:t>
      </w:r>
      <w:r w:rsidRPr="00DB7AB2">
        <w:rPr>
          <w:i/>
          <w:iCs/>
          <w:lang w:val="en-US"/>
        </w:rPr>
        <w:t xml:space="preserve">I </w:t>
      </w:r>
      <w:proofErr w:type="spellStart"/>
      <w:r w:rsidRPr="00DB7AB2">
        <w:rPr>
          <w:i/>
          <w:iCs/>
          <w:lang w:val="en-US"/>
        </w:rPr>
        <w:t>reperti</w:t>
      </w:r>
      <w:proofErr w:type="spellEnd"/>
      <w:r w:rsidRPr="00DB7AB2">
        <w:rPr>
          <w:i/>
          <w:iCs/>
          <w:lang w:val="en-US"/>
        </w:rPr>
        <w:t xml:space="preserve"> </w:t>
      </w:r>
      <w:proofErr w:type="spellStart"/>
      <w:r w:rsidRPr="00DB7AB2">
        <w:rPr>
          <w:i/>
          <w:iCs/>
          <w:lang w:val="en-US"/>
        </w:rPr>
        <w:t>paleontologici</w:t>
      </w:r>
      <w:proofErr w:type="spellEnd"/>
      <w:r w:rsidRPr="00DB7AB2">
        <w:rPr>
          <w:i/>
          <w:iCs/>
          <w:lang w:val="en-US"/>
        </w:rPr>
        <w:t xml:space="preserve"> del </w:t>
      </w:r>
      <w:proofErr w:type="spellStart"/>
      <w:r w:rsidRPr="00DB7AB2">
        <w:rPr>
          <w:i/>
          <w:iCs/>
          <w:lang w:val="en-US"/>
        </w:rPr>
        <w:t>giacimento</w:t>
      </w:r>
      <w:proofErr w:type="spellEnd"/>
      <w:r w:rsidRPr="00DB7AB2">
        <w:rPr>
          <w:i/>
          <w:iCs/>
          <w:lang w:val="en-US"/>
        </w:rPr>
        <w:t xml:space="preserve"> </w:t>
      </w:r>
      <w:proofErr w:type="spellStart"/>
      <w:r w:rsidRPr="00DB7AB2">
        <w:rPr>
          <w:i/>
          <w:iCs/>
          <w:lang w:val="en-US"/>
        </w:rPr>
        <w:t>paleolitico</w:t>
      </w:r>
      <w:proofErr w:type="spellEnd"/>
      <w:r w:rsidRPr="00DB7AB2">
        <w:rPr>
          <w:i/>
          <w:iCs/>
          <w:lang w:val="en-US"/>
        </w:rPr>
        <w:t xml:space="preserve"> di </w:t>
      </w:r>
      <w:proofErr w:type="spellStart"/>
      <w:r w:rsidRPr="00DB7AB2">
        <w:rPr>
          <w:i/>
          <w:iCs/>
          <w:lang w:val="en-US"/>
        </w:rPr>
        <w:t>Isernia</w:t>
      </w:r>
      <w:proofErr w:type="spellEnd"/>
      <w:r w:rsidRPr="00DB7AB2">
        <w:rPr>
          <w:i/>
          <w:iCs/>
          <w:lang w:val="en-US"/>
        </w:rPr>
        <w:t xml:space="preserve"> La </w:t>
      </w:r>
      <w:proofErr w:type="spellStart"/>
      <w:r w:rsidRPr="00DB7AB2">
        <w:rPr>
          <w:i/>
          <w:iCs/>
          <w:lang w:val="en-US"/>
        </w:rPr>
        <w:t>Pineta</w:t>
      </w:r>
      <w:proofErr w:type="spellEnd"/>
      <w:r w:rsidRPr="00DB7AB2">
        <w:rPr>
          <w:lang w:val="en-US"/>
        </w:rPr>
        <w:t xml:space="preserve">. </w:t>
      </w:r>
      <w:proofErr w:type="spellStart"/>
      <w:r w:rsidRPr="00DB7AB2">
        <w:rPr>
          <w:lang w:val="en-US"/>
        </w:rPr>
        <w:t>L’Uomo</w:t>
      </w:r>
      <w:proofErr w:type="spellEnd"/>
      <w:r w:rsidRPr="00DB7AB2">
        <w:rPr>
          <w:lang w:val="en-US"/>
        </w:rPr>
        <w:t xml:space="preserve"> e </w:t>
      </w:r>
      <w:proofErr w:type="spellStart"/>
      <w:r w:rsidRPr="00DB7AB2">
        <w:rPr>
          <w:lang w:val="en-US"/>
        </w:rPr>
        <w:t>l’ambiente</w:t>
      </w:r>
      <w:proofErr w:type="spellEnd"/>
      <w:r w:rsidRPr="00DB7AB2">
        <w:rPr>
          <w:lang w:val="en-US"/>
        </w:rPr>
        <w:t xml:space="preserve">, Cosmo Iannone </w:t>
      </w:r>
      <w:proofErr w:type="spellStart"/>
      <w:r w:rsidRPr="00DB7AB2">
        <w:rPr>
          <w:lang w:val="en-US"/>
        </w:rPr>
        <w:t>Editore</w:t>
      </w:r>
      <w:proofErr w:type="spellEnd"/>
      <w:r w:rsidRPr="00DB7AB2">
        <w:rPr>
          <w:lang w:val="en-US"/>
        </w:rPr>
        <w:t xml:space="preserve">. </w:t>
      </w:r>
      <w:r w:rsidR="00C4523F" w:rsidRPr="00DB7AB2">
        <w:rPr>
          <w:lang w:val="en-US"/>
        </w:rPr>
        <w:tab/>
      </w:r>
      <w:r w:rsidRPr="00DB7AB2">
        <w:rPr>
          <w:lang w:val="en-US"/>
        </w:rPr>
        <w:t>Pp.25-49.</w:t>
      </w:r>
    </w:p>
    <w:p w14:paraId="1BA19E1E" w14:textId="1C4F972C" w:rsidR="00C4523F" w:rsidRPr="00DB7AB2" w:rsidRDefault="00C4523F" w:rsidP="002939EC">
      <w:pPr>
        <w:spacing w:after="100" w:afterAutospacing="1" w:line="240" w:lineRule="auto"/>
        <w:ind w:left="426" w:hanging="426"/>
        <w:rPr>
          <w:lang w:val="en-US"/>
        </w:rPr>
      </w:pPr>
      <w:r w:rsidRPr="00DB7AB2">
        <w:rPr>
          <w:highlight w:val="blue"/>
          <w:lang w:val="en-US"/>
        </w:rPr>
        <w:t xml:space="preserve">Sala B. &amp; </w:t>
      </w:r>
      <w:proofErr w:type="spellStart"/>
      <w:r w:rsidRPr="00DB7AB2">
        <w:rPr>
          <w:highlight w:val="blue"/>
          <w:lang w:val="en-US"/>
        </w:rPr>
        <w:t>Fortelius</w:t>
      </w:r>
      <w:proofErr w:type="spellEnd"/>
      <w:r w:rsidRPr="00DB7AB2">
        <w:rPr>
          <w:highlight w:val="blue"/>
          <w:lang w:val="en-US"/>
        </w:rPr>
        <w:t xml:space="preserve"> M.</w:t>
      </w:r>
      <w:r w:rsidRPr="00DB7AB2">
        <w:rPr>
          <w:highlight w:val="blue"/>
          <w:lang w:val="en-US"/>
        </w:rPr>
        <w:tab/>
        <w:t xml:space="preserve"> (1993) - </w:t>
      </w:r>
      <w:r w:rsidRPr="00DB7AB2">
        <w:rPr>
          <w:highlight w:val="blue"/>
          <w:lang w:val="en-US"/>
        </w:rPr>
        <w:tab/>
        <w:t xml:space="preserve">The rhinoceroses of </w:t>
      </w:r>
      <w:proofErr w:type="spellStart"/>
      <w:r w:rsidRPr="00DB7AB2">
        <w:rPr>
          <w:highlight w:val="blue"/>
          <w:lang w:val="en-US"/>
        </w:rPr>
        <w:t>Isernia</w:t>
      </w:r>
      <w:proofErr w:type="spellEnd"/>
      <w:r w:rsidRPr="00DB7AB2">
        <w:rPr>
          <w:highlight w:val="blue"/>
          <w:lang w:val="en-US"/>
        </w:rPr>
        <w:t xml:space="preserve"> la </w:t>
      </w:r>
      <w:proofErr w:type="spellStart"/>
      <w:r w:rsidRPr="00DB7AB2">
        <w:rPr>
          <w:highlight w:val="blue"/>
          <w:lang w:val="en-US"/>
        </w:rPr>
        <w:t>Pineta</w:t>
      </w:r>
      <w:proofErr w:type="spellEnd"/>
      <w:r w:rsidRPr="00DB7AB2">
        <w:rPr>
          <w:highlight w:val="blue"/>
          <w:lang w:val="en-US"/>
        </w:rPr>
        <w:t xml:space="preserve"> (early mid Pleistocene, Southern Italy). </w:t>
      </w:r>
      <w:r w:rsidRPr="00DB7AB2">
        <w:rPr>
          <w:highlight w:val="blue"/>
          <w:lang w:val="en-US"/>
        </w:rPr>
        <w:tab/>
      </w:r>
      <w:proofErr w:type="spellStart"/>
      <w:r w:rsidRPr="00DB7AB2">
        <w:rPr>
          <w:i/>
          <w:iCs/>
          <w:highlight w:val="blue"/>
          <w:lang w:val="en-US"/>
        </w:rPr>
        <w:t>Paleontogr</w:t>
      </w:r>
      <w:proofErr w:type="spellEnd"/>
      <w:r w:rsidRPr="00DB7AB2">
        <w:rPr>
          <w:i/>
          <w:iCs/>
          <w:highlight w:val="blue"/>
          <w:lang w:val="en-US"/>
        </w:rPr>
        <w:t>. Ital.</w:t>
      </w:r>
      <w:r w:rsidRPr="00DB7AB2">
        <w:rPr>
          <w:highlight w:val="blue"/>
          <w:lang w:val="en-US"/>
        </w:rPr>
        <w:t xml:space="preserve">, </w:t>
      </w:r>
      <w:r w:rsidRPr="00DB7AB2">
        <w:rPr>
          <w:highlight w:val="blue"/>
          <w:lang w:val="en-US"/>
        </w:rPr>
        <w:tab/>
        <w:t>80: 157-174.</w:t>
      </w:r>
    </w:p>
    <w:p w14:paraId="2B8D085E" w14:textId="3A853421"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SALOV I.N.</w:t>
      </w:r>
      <w:r w:rsidR="00C4523F" w:rsidRPr="00DB7AB2">
        <w:rPr>
          <w:highlight w:val="cyan"/>
          <w:lang w:val="en-US"/>
        </w:rPr>
        <w:tab/>
      </w:r>
      <w:r w:rsidRPr="00DB7AB2">
        <w:rPr>
          <w:highlight w:val="cyan"/>
          <w:lang w:val="en-US"/>
        </w:rPr>
        <w:t xml:space="preserve">, 1957. </w:t>
      </w:r>
      <w:r w:rsidR="00C4523F" w:rsidRPr="00DB7AB2">
        <w:rPr>
          <w:highlight w:val="cyan"/>
          <w:lang w:val="en-US"/>
        </w:rPr>
        <w:tab/>
      </w:r>
      <w:proofErr w:type="spellStart"/>
      <w:r w:rsidRPr="00DB7AB2">
        <w:rPr>
          <w:highlight w:val="cyan"/>
          <w:lang w:val="en-US"/>
        </w:rPr>
        <w:t>Nakhodki</w:t>
      </w:r>
      <w:proofErr w:type="spellEnd"/>
      <w:r w:rsidRPr="00DB7AB2">
        <w:rPr>
          <w:highlight w:val="cyan"/>
          <w:lang w:val="en-US"/>
        </w:rPr>
        <w:t xml:space="preserve"> </w:t>
      </w:r>
      <w:proofErr w:type="spellStart"/>
      <w:r w:rsidRPr="00DB7AB2">
        <w:rPr>
          <w:highlight w:val="cyan"/>
          <w:lang w:val="en-US"/>
        </w:rPr>
        <w:t>iskopaemoy</w:t>
      </w:r>
      <w:proofErr w:type="spellEnd"/>
      <w:r w:rsidRPr="00DB7AB2">
        <w:rPr>
          <w:highlight w:val="cyan"/>
          <w:lang w:val="en-US"/>
        </w:rPr>
        <w:t xml:space="preserve"> </w:t>
      </w:r>
      <w:proofErr w:type="spellStart"/>
      <w:r w:rsidRPr="00DB7AB2">
        <w:rPr>
          <w:highlight w:val="cyan"/>
          <w:lang w:val="en-US"/>
        </w:rPr>
        <w:t>chetvertichnoy</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v </w:t>
      </w:r>
      <w:proofErr w:type="spellStart"/>
      <w:r w:rsidRPr="00DB7AB2">
        <w:rPr>
          <w:highlight w:val="cyan"/>
          <w:lang w:val="en-US"/>
        </w:rPr>
        <w:t>Smolenskoj</w:t>
      </w:r>
      <w:proofErr w:type="spellEnd"/>
      <w:r w:rsidRPr="00DB7AB2">
        <w:rPr>
          <w:highlight w:val="cyan"/>
          <w:lang w:val="en-US"/>
        </w:rPr>
        <w:t xml:space="preserve"> </w:t>
      </w:r>
      <w:proofErr w:type="spellStart"/>
      <w:r w:rsidRPr="00DB7AB2">
        <w:rPr>
          <w:highlight w:val="cyan"/>
          <w:lang w:val="en-US"/>
        </w:rPr>
        <w:t>oblasti</w:t>
      </w:r>
      <w:proofErr w:type="spellEnd"/>
      <w:r w:rsidRPr="00DB7AB2">
        <w:rPr>
          <w:highlight w:val="cyan"/>
          <w:lang w:val="en-US"/>
        </w:rPr>
        <w:t xml:space="preserve"> [Finds of fossil Quaternary fauna in the Smolensk region (in: </w:t>
      </w:r>
      <w:proofErr w:type="spellStart"/>
      <w:r w:rsidRPr="00DB7AB2">
        <w:rPr>
          <w:highlight w:val="cyan"/>
          <w:lang w:val="en-US"/>
        </w:rPr>
        <w:t>Materialy</w:t>
      </w:r>
      <w:proofErr w:type="spellEnd"/>
      <w:r w:rsidRPr="00DB7AB2">
        <w:rPr>
          <w:highlight w:val="cyan"/>
          <w:lang w:val="en-US"/>
        </w:rPr>
        <w:t xml:space="preserve"> po </w:t>
      </w:r>
      <w:proofErr w:type="spellStart"/>
      <w:r w:rsidRPr="00DB7AB2">
        <w:rPr>
          <w:highlight w:val="cyan"/>
          <w:lang w:val="en-US"/>
        </w:rPr>
        <w:t>Izuchenyu</w:t>
      </w:r>
      <w:proofErr w:type="spellEnd"/>
      <w:r w:rsidRPr="00DB7AB2">
        <w:rPr>
          <w:highlight w:val="cyan"/>
          <w:lang w:val="en-US"/>
        </w:rPr>
        <w:t xml:space="preserve"> </w:t>
      </w:r>
      <w:proofErr w:type="spellStart"/>
      <w:r w:rsidRPr="00DB7AB2">
        <w:rPr>
          <w:highlight w:val="cyan"/>
          <w:lang w:val="en-US"/>
        </w:rPr>
        <w:t>Smolenskoy</w:t>
      </w:r>
      <w:proofErr w:type="spellEnd"/>
      <w:r w:rsidRPr="00DB7AB2">
        <w:rPr>
          <w:highlight w:val="cyan"/>
          <w:lang w:val="en-US"/>
        </w:rPr>
        <w:t xml:space="preserve"> </w:t>
      </w:r>
      <w:proofErr w:type="spellStart"/>
      <w:r w:rsidRPr="00DB7AB2">
        <w:rPr>
          <w:highlight w:val="cyan"/>
          <w:lang w:val="en-US"/>
        </w:rPr>
        <w:t>Oblasti</w:t>
      </w:r>
      <w:proofErr w:type="spellEnd"/>
      <w:r w:rsidRPr="00DB7AB2">
        <w:rPr>
          <w:highlight w:val="cyan"/>
          <w:lang w:val="en-US"/>
        </w:rPr>
        <w:t xml:space="preserve">) [in Russian]. </w:t>
      </w:r>
      <w:r w:rsidR="00C4523F" w:rsidRPr="00DB7AB2">
        <w:rPr>
          <w:highlight w:val="cyan"/>
          <w:lang w:val="en-US"/>
        </w:rPr>
        <w:tab/>
      </w:r>
      <w:proofErr w:type="spellStart"/>
      <w:r w:rsidRPr="00DB7AB2">
        <w:rPr>
          <w:i/>
          <w:iCs/>
          <w:highlight w:val="cyan"/>
          <w:lang w:val="en-US"/>
        </w:rPr>
        <w:t>Smolensky</w:t>
      </w:r>
      <w:proofErr w:type="spellEnd"/>
      <w:r w:rsidRPr="00DB7AB2">
        <w:rPr>
          <w:i/>
          <w:iCs/>
          <w:highlight w:val="cyan"/>
          <w:lang w:val="en-US"/>
        </w:rPr>
        <w:t xml:space="preserve"> </w:t>
      </w:r>
      <w:proofErr w:type="spellStart"/>
      <w:r w:rsidRPr="00DB7AB2">
        <w:rPr>
          <w:i/>
          <w:iCs/>
          <w:highlight w:val="cyan"/>
          <w:lang w:val="en-US"/>
        </w:rPr>
        <w:t>Oblastnoy</w:t>
      </w:r>
      <w:proofErr w:type="spellEnd"/>
      <w:r w:rsidRPr="00DB7AB2">
        <w:rPr>
          <w:i/>
          <w:iCs/>
          <w:highlight w:val="cyan"/>
          <w:lang w:val="en-US"/>
        </w:rPr>
        <w:t xml:space="preserve"> </w:t>
      </w:r>
      <w:proofErr w:type="spellStart"/>
      <w:r w:rsidRPr="00DB7AB2">
        <w:rPr>
          <w:i/>
          <w:iCs/>
          <w:highlight w:val="cyan"/>
          <w:lang w:val="en-US"/>
        </w:rPr>
        <w:t>Kraevedchesky</w:t>
      </w:r>
      <w:proofErr w:type="spellEnd"/>
      <w:r w:rsidRPr="00DB7AB2">
        <w:rPr>
          <w:i/>
          <w:iCs/>
          <w:highlight w:val="cyan"/>
          <w:lang w:val="en-US"/>
        </w:rPr>
        <w:t xml:space="preserve"> </w:t>
      </w:r>
      <w:proofErr w:type="spellStart"/>
      <w:r w:rsidRPr="00DB7AB2">
        <w:rPr>
          <w:i/>
          <w:iCs/>
          <w:highlight w:val="cyan"/>
          <w:lang w:val="en-US"/>
        </w:rPr>
        <w:t>Muzey</w:t>
      </w:r>
      <w:proofErr w:type="spellEnd"/>
      <w:r w:rsidRPr="00DB7AB2">
        <w:rPr>
          <w:i/>
          <w:iCs/>
          <w:highlight w:val="cyan"/>
          <w:lang w:val="en-US"/>
        </w:rPr>
        <w:t>,</w:t>
      </w:r>
      <w:r w:rsidR="00C4523F" w:rsidRPr="00DB7AB2">
        <w:rPr>
          <w:i/>
          <w:iCs/>
          <w:highlight w:val="cyan"/>
          <w:lang w:val="en-US"/>
        </w:rPr>
        <w:tab/>
      </w:r>
      <w:r w:rsidRPr="00DB7AB2">
        <w:rPr>
          <w:i/>
          <w:iCs/>
          <w:highlight w:val="cyan"/>
          <w:lang w:val="en-US"/>
        </w:rPr>
        <w:t xml:space="preserve"> </w:t>
      </w:r>
      <w:r w:rsidRPr="00DB7AB2">
        <w:rPr>
          <w:highlight w:val="cyan"/>
          <w:lang w:val="en-US"/>
        </w:rPr>
        <w:t xml:space="preserve">2:311-333, Smolensk </w:t>
      </w:r>
      <w:proofErr w:type="spellStart"/>
      <w:r w:rsidRPr="00DB7AB2">
        <w:rPr>
          <w:highlight w:val="cyan"/>
          <w:lang w:val="en-US"/>
        </w:rPr>
        <w:t>Knizhnoe</w:t>
      </w:r>
      <w:proofErr w:type="spellEnd"/>
      <w:r w:rsidRPr="00DB7AB2">
        <w:rPr>
          <w:highlight w:val="cyan"/>
          <w:lang w:val="en-US"/>
        </w:rPr>
        <w:t xml:space="preserve"> </w:t>
      </w:r>
      <w:proofErr w:type="spellStart"/>
      <w:r w:rsidRPr="00DB7AB2">
        <w:rPr>
          <w:highlight w:val="cyan"/>
          <w:lang w:val="en-US"/>
        </w:rPr>
        <w:t>Izd-vo</w:t>
      </w:r>
      <w:proofErr w:type="spellEnd"/>
      <w:r w:rsidRPr="00DB7AB2">
        <w:rPr>
          <w:highlight w:val="cyan"/>
          <w:lang w:val="en-US"/>
        </w:rPr>
        <w:t>, Smolensk.</w:t>
      </w:r>
    </w:p>
    <w:p w14:paraId="5C86C4F4" w14:textId="3451A56F"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lang w:val="en-US"/>
        </w:rPr>
        <w:t>Samiullah, K., Akhtar, M., Khan, M. A., and Ghaffar, A.</w:t>
      </w:r>
      <w:r w:rsidR="00C4523F" w:rsidRPr="00DB7AB2">
        <w:rPr>
          <w:lang w:val="en-US"/>
        </w:rPr>
        <w:tab/>
      </w:r>
      <w:r w:rsidRPr="00DB7AB2">
        <w:rPr>
          <w:lang w:val="en-US"/>
        </w:rPr>
        <w:t xml:space="preserve"> 2012. </w:t>
      </w:r>
      <w:r w:rsidR="00C4523F" w:rsidRPr="00DB7AB2">
        <w:rPr>
          <w:lang w:val="en-US"/>
        </w:rPr>
        <w:tab/>
      </w:r>
      <w:r w:rsidRPr="00DB7AB2">
        <w:rPr>
          <w:lang w:val="en-US"/>
        </w:rPr>
        <w:t>Fossil Mammals (</w:t>
      </w:r>
      <w:proofErr w:type="spellStart"/>
      <w:r w:rsidRPr="00DB7AB2">
        <w:rPr>
          <w:lang w:val="en-US"/>
        </w:rPr>
        <w:t>Rhinocerotids</w:t>
      </w:r>
      <w:proofErr w:type="spellEnd"/>
      <w:r w:rsidRPr="00DB7AB2">
        <w:rPr>
          <w:lang w:val="en-US"/>
        </w:rPr>
        <w:t xml:space="preserve">, Giraffids, Bovids) From The Miocene Rocks Of </w:t>
      </w:r>
      <w:proofErr w:type="spellStart"/>
      <w:r w:rsidRPr="00DB7AB2">
        <w:rPr>
          <w:lang w:val="en-US"/>
        </w:rPr>
        <w:t>Dhok</w:t>
      </w:r>
      <w:proofErr w:type="spellEnd"/>
      <w:r w:rsidRPr="00DB7AB2">
        <w:rPr>
          <w:lang w:val="en-US"/>
        </w:rPr>
        <w:t xml:space="preserve"> Bun Ameer Khatoon, District Chakwal, Punjab, Pakistan. </w:t>
      </w:r>
      <w:r w:rsidR="00C4523F" w:rsidRPr="00DB7AB2">
        <w:rPr>
          <w:lang w:val="en-US"/>
        </w:rPr>
        <w:tab/>
      </w:r>
      <w:r w:rsidRPr="00DB7AB2">
        <w:rPr>
          <w:lang w:val="en-US"/>
        </w:rPr>
        <w:t xml:space="preserve">International Journal of Research in Engineering, IT and Social Sciences </w:t>
      </w:r>
      <w:r w:rsidR="00C4523F" w:rsidRPr="00DB7AB2">
        <w:rPr>
          <w:lang w:val="en-US"/>
        </w:rPr>
        <w:tab/>
      </w:r>
      <w:r w:rsidRPr="00DB7AB2">
        <w:rPr>
          <w:lang w:val="en-US"/>
        </w:rPr>
        <w:t>2(8), 124-178.</w:t>
      </w:r>
    </w:p>
    <w:p w14:paraId="3AE7E84F" w14:textId="124E7DC5" w:rsidR="005F40AD" w:rsidRPr="00DB7AB2" w:rsidRDefault="005F40AD" w:rsidP="002939EC">
      <w:pPr>
        <w:spacing w:after="100" w:afterAutospacing="1" w:line="240" w:lineRule="auto"/>
        <w:ind w:left="426" w:hanging="426"/>
        <w:rPr>
          <w:highlight w:val="cyan"/>
        </w:rPr>
      </w:pPr>
      <w:r w:rsidRPr="00DB7AB2">
        <w:rPr>
          <w:highlight w:val="cyan"/>
          <w:lang w:val="en-US"/>
        </w:rPr>
        <w:t>SAMSON P.M. &amp; HERMANN P.</w:t>
      </w:r>
      <w:r w:rsidRPr="00DB7AB2">
        <w:rPr>
          <w:highlight w:val="cyan"/>
          <w:lang w:val="en-US"/>
        </w:rPr>
        <w:tab/>
        <w:t>, 1968.</w:t>
      </w:r>
      <w:r w:rsidRPr="00DB7AB2">
        <w:rPr>
          <w:highlight w:val="cyan"/>
          <w:lang w:val="en-US"/>
        </w:rPr>
        <w:tab/>
        <w:t xml:space="preserve"> </w:t>
      </w:r>
      <w:r w:rsidRPr="00DB7AB2">
        <w:rPr>
          <w:highlight w:val="cyan"/>
        </w:rPr>
        <w:t xml:space="preserve">[Contributions à la connaissance des Périssodactyles fossiles de la terrasse inférieure de la </w:t>
      </w:r>
      <w:proofErr w:type="spellStart"/>
      <w:r w:rsidRPr="00DB7AB2">
        <w:rPr>
          <w:highlight w:val="cyan"/>
        </w:rPr>
        <w:t>Tirnava</w:t>
      </w:r>
      <w:proofErr w:type="spellEnd"/>
      <w:r w:rsidRPr="00DB7AB2">
        <w:rPr>
          <w:highlight w:val="cyan"/>
        </w:rPr>
        <w:t xml:space="preserve"> Mare à </w:t>
      </w:r>
      <w:proofErr w:type="spellStart"/>
      <w:r w:rsidRPr="00DB7AB2">
        <w:rPr>
          <w:highlight w:val="cyan"/>
        </w:rPr>
        <w:t>Brateiu</w:t>
      </w:r>
      <w:proofErr w:type="spellEnd"/>
      <w:r w:rsidRPr="00DB7AB2">
        <w:rPr>
          <w:highlight w:val="cyan"/>
        </w:rPr>
        <w:t xml:space="preserve">] [in </w:t>
      </w:r>
      <w:proofErr w:type="spellStart"/>
      <w:r w:rsidRPr="00DB7AB2">
        <w:rPr>
          <w:highlight w:val="cyan"/>
        </w:rPr>
        <w:t>Romanian</w:t>
      </w:r>
      <w:proofErr w:type="spellEnd"/>
      <w:r w:rsidRPr="00DB7AB2">
        <w:rPr>
          <w:highlight w:val="cyan"/>
        </w:rPr>
        <w:t xml:space="preserve">, French </w:t>
      </w:r>
      <w:proofErr w:type="spellStart"/>
      <w:r w:rsidRPr="00DB7AB2">
        <w:rPr>
          <w:highlight w:val="cyan"/>
        </w:rPr>
        <w:t>summ</w:t>
      </w:r>
      <w:proofErr w:type="spellEnd"/>
      <w:r w:rsidRPr="00DB7AB2">
        <w:rPr>
          <w:highlight w:val="cyan"/>
        </w:rPr>
        <w:t xml:space="preserve">.]. </w:t>
      </w:r>
      <w:r w:rsidRPr="00DB7AB2">
        <w:rPr>
          <w:highlight w:val="cyan"/>
        </w:rPr>
        <w:tab/>
      </w:r>
      <w:r w:rsidRPr="00DB7AB2">
        <w:rPr>
          <w:i/>
          <w:iCs/>
          <w:highlight w:val="cyan"/>
        </w:rPr>
        <w:t xml:space="preserve">Travaux de l’Institut de </w:t>
      </w:r>
      <w:proofErr w:type="spellStart"/>
      <w:r w:rsidRPr="00DB7AB2">
        <w:rPr>
          <w:i/>
          <w:iCs/>
          <w:highlight w:val="cyan"/>
        </w:rPr>
        <w:t>Spéologie</w:t>
      </w:r>
      <w:proofErr w:type="spellEnd"/>
      <w:r w:rsidRPr="00DB7AB2">
        <w:rPr>
          <w:i/>
          <w:iCs/>
          <w:highlight w:val="cyan"/>
        </w:rPr>
        <w:t xml:space="preserve"> </w:t>
      </w:r>
      <w:r w:rsidRPr="00DB7AB2">
        <w:rPr>
          <w:highlight w:val="cyan"/>
        </w:rPr>
        <w:t>“</w:t>
      </w:r>
      <w:r w:rsidRPr="00DB7AB2">
        <w:rPr>
          <w:i/>
          <w:iCs/>
          <w:highlight w:val="cyan"/>
        </w:rPr>
        <w:t xml:space="preserve">Émile </w:t>
      </w:r>
      <w:proofErr w:type="spellStart"/>
      <w:r w:rsidRPr="00DB7AB2">
        <w:rPr>
          <w:i/>
          <w:iCs/>
          <w:highlight w:val="cyan"/>
        </w:rPr>
        <w:t>Racovitza</w:t>
      </w:r>
      <w:proofErr w:type="spellEnd"/>
      <w:r w:rsidRPr="00DB7AB2">
        <w:rPr>
          <w:highlight w:val="cyan"/>
        </w:rPr>
        <w:t>” [</w:t>
      </w:r>
      <w:proofErr w:type="spellStart"/>
      <w:r w:rsidRPr="00DB7AB2">
        <w:rPr>
          <w:highlight w:val="cyan"/>
        </w:rPr>
        <w:t>Lucr</w:t>
      </w:r>
      <w:proofErr w:type="spellEnd"/>
      <w:r w:rsidRPr="00DB7AB2">
        <w:rPr>
          <w:highlight w:val="cyan"/>
        </w:rPr>
        <w:t xml:space="preserve">. </w:t>
      </w:r>
      <w:proofErr w:type="spellStart"/>
      <w:r w:rsidRPr="00DB7AB2">
        <w:rPr>
          <w:highlight w:val="cyan"/>
        </w:rPr>
        <w:t>Inst</w:t>
      </w:r>
      <w:proofErr w:type="spellEnd"/>
      <w:r w:rsidRPr="00DB7AB2">
        <w:rPr>
          <w:highlight w:val="cyan"/>
        </w:rPr>
        <w:t xml:space="preserve">. </w:t>
      </w:r>
      <w:proofErr w:type="spellStart"/>
      <w:r w:rsidRPr="00DB7AB2">
        <w:rPr>
          <w:highlight w:val="cyan"/>
        </w:rPr>
        <w:t>Spéol</w:t>
      </w:r>
      <w:proofErr w:type="spellEnd"/>
      <w:r w:rsidRPr="00DB7AB2">
        <w:rPr>
          <w:highlight w:val="cyan"/>
        </w:rPr>
        <w:t xml:space="preserve">. “Émile </w:t>
      </w:r>
      <w:proofErr w:type="spellStart"/>
      <w:r w:rsidRPr="00DB7AB2">
        <w:rPr>
          <w:highlight w:val="cyan"/>
        </w:rPr>
        <w:t>Racovitza</w:t>
      </w:r>
      <w:proofErr w:type="spellEnd"/>
      <w:r w:rsidRPr="00DB7AB2">
        <w:rPr>
          <w:highlight w:val="cyan"/>
        </w:rPr>
        <w:t xml:space="preserve">”], </w:t>
      </w:r>
      <w:r w:rsidRPr="00DB7AB2">
        <w:rPr>
          <w:highlight w:val="cyan"/>
        </w:rPr>
        <w:tab/>
        <w:t xml:space="preserve">VII:255-269, Academia </w:t>
      </w:r>
      <w:proofErr w:type="spellStart"/>
      <w:r w:rsidRPr="00DB7AB2">
        <w:rPr>
          <w:highlight w:val="cyan"/>
        </w:rPr>
        <w:t>Republicii</w:t>
      </w:r>
      <w:proofErr w:type="spellEnd"/>
      <w:r w:rsidRPr="00DB7AB2">
        <w:rPr>
          <w:highlight w:val="cyan"/>
        </w:rPr>
        <w:t xml:space="preserve"> Socialiste </w:t>
      </w:r>
      <w:proofErr w:type="spellStart"/>
      <w:r w:rsidRPr="00DB7AB2">
        <w:rPr>
          <w:highlight w:val="cyan"/>
        </w:rPr>
        <w:t>România</w:t>
      </w:r>
      <w:proofErr w:type="spellEnd"/>
      <w:r w:rsidRPr="00DB7AB2">
        <w:rPr>
          <w:highlight w:val="cyan"/>
        </w:rPr>
        <w:t xml:space="preserve">, </w:t>
      </w:r>
      <w:proofErr w:type="spellStart"/>
      <w:r w:rsidRPr="00DB7AB2">
        <w:rPr>
          <w:highlight w:val="cyan"/>
        </w:rPr>
        <w:t>Editura</w:t>
      </w:r>
      <w:proofErr w:type="spellEnd"/>
      <w:r w:rsidRPr="00DB7AB2">
        <w:rPr>
          <w:highlight w:val="cyan"/>
        </w:rPr>
        <w:t xml:space="preserve"> </w:t>
      </w:r>
      <w:proofErr w:type="spellStart"/>
      <w:r w:rsidRPr="00DB7AB2">
        <w:rPr>
          <w:highlight w:val="cyan"/>
        </w:rPr>
        <w:t>Academiei</w:t>
      </w:r>
      <w:proofErr w:type="spellEnd"/>
      <w:r w:rsidRPr="00DB7AB2">
        <w:rPr>
          <w:highlight w:val="cyan"/>
        </w:rPr>
        <w:t xml:space="preserve"> </w:t>
      </w:r>
      <w:proofErr w:type="spellStart"/>
      <w:r w:rsidRPr="00DB7AB2">
        <w:rPr>
          <w:highlight w:val="cyan"/>
        </w:rPr>
        <w:t>Republicii</w:t>
      </w:r>
      <w:proofErr w:type="spellEnd"/>
      <w:r w:rsidRPr="00DB7AB2">
        <w:rPr>
          <w:highlight w:val="cyan"/>
        </w:rPr>
        <w:t xml:space="preserve"> Socialiste </w:t>
      </w:r>
      <w:proofErr w:type="spellStart"/>
      <w:r w:rsidRPr="00DB7AB2">
        <w:rPr>
          <w:highlight w:val="cyan"/>
        </w:rPr>
        <w:t>România</w:t>
      </w:r>
      <w:proofErr w:type="spellEnd"/>
      <w:r w:rsidRPr="00DB7AB2">
        <w:rPr>
          <w:highlight w:val="cyan"/>
        </w:rPr>
        <w:t>, Bucuresti.</w:t>
      </w:r>
    </w:p>
    <w:p w14:paraId="6DC7EBA6" w14:textId="46BD37FA" w:rsidR="005F40AD" w:rsidRPr="00DB7AB2" w:rsidRDefault="005F40AD" w:rsidP="002939EC">
      <w:pPr>
        <w:spacing w:after="100" w:afterAutospacing="1" w:line="240" w:lineRule="auto"/>
        <w:ind w:left="426" w:hanging="426"/>
        <w:rPr>
          <w:highlight w:val="cyan"/>
        </w:rPr>
      </w:pPr>
      <w:r w:rsidRPr="00DB7AB2">
        <w:rPr>
          <w:highlight w:val="cyan"/>
        </w:rPr>
        <w:t>SAMSON P.M. &amp; KOVÁCS A.</w:t>
      </w:r>
      <w:r w:rsidRPr="00DB7AB2">
        <w:rPr>
          <w:highlight w:val="cyan"/>
        </w:rPr>
        <w:tab/>
        <w:t xml:space="preserve">, 1970. </w:t>
      </w:r>
      <w:r w:rsidRPr="00DB7AB2">
        <w:rPr>
          <w:highlight w:val="cyan"/>
        </w:rPr>
        <w:tab/>
        <w:t xml:space="preserve">Contributions à la connaissance des faunes de Mammifères quaternaires du Bassin de </w:t>
      </w:r>
      <w:proofErr w:type="spellStart"/>
      <w:r w:rsidRPr="00DB7AB2">
        <w:rPr>
          <w:highlight w:val="cyan"/>
        </w:rPr>
        <w:t>Sfântu</w:t>
      </w:r>
      <w:proofErr w:type="spellEnd"/>
      <w:r w:rsidRPr="00DB7AB2">
        <w:rPr>
          <w:highlight w:val="cyan"/>
        </w:rPr>
        <w:t xml:space="preserve"> Gheorghe (Dépression de Brasov). </w:t>
      </w:r>
      <w:r w:rsidRPr="00DB7AB2">
        <w:rPr>
          <w:highlight w:val="cyan"/>
        </w:rPr>
        <w:tab/>
      </w:r>
      <w:proofErr w:type="spellStart"/>
      <w:r w:rsidRPr="00DB7AB2">
        <w:rPr>
          <w:highlight w:val="cyan"/>
        </w:rPr>
        <w:t>Aluta</w:t>
      </w:r>
      <w:proofErr w:type="spellEnd"/>
      <w:r w:rsidRPr="00DB7AB2">
        <w:rPr>
          <w:highlight w:val="cyan"/>
        </w:rPr>
        <w:t xml:space="preserve">, </w:t>
      </w:r>
      <w:proofErr w:type="spellStart"/>
      <w:r w:rsidRPr="00DB7AB2">
        <w:rPr>
          <w:highlight w:val="cyan"/>
        </w:rPr>
        <w:t>Sfântu</w:t>
      </w:r>
      <w:proofErr w:type="spellEnd"/>
      <w:r w:rsidRPr="00DB7AB2">
        <w:rPr>
          <w:highlight w:val="cyan"/>
        </w:rPr>
        <w:t xml:space="preserve"> Gheorghe.</w:t>
      </w:r>
    </w:p>
    <w:p w14:paraId="29A82E0D" w14:textId="7211FBDD" w:rsidR="005F40AD" w:rsidRPr="00DB7AB2" w:rsidRDefault="005F40AD" w:rsidP="002939EC">
      <w:pPr>
        <w:spacing w:after="100" w:afterAutospacing="1" w:line="240" w:lineRule="auto"/>
        <w:ind w:left="426" w:hanging="426"/>
        <w:rPr>
          <w:highlight w:val="cyan"/>
        </w:rPr>
      </w:pPr>
      <w:r w:rsidRPr="00DB7AB2">
        <w:rPr>
          <w:highlight w:val="cyan"/>
        </w:rPr>
        <w:t>SAMSON P.M. &amp; KOVÁCS A.</w:t>
      </w:r>
      <w:r w:rsidRPr="00DB7AB2">
        <w:rPr>
          <w:highlight w:val="cyan"/>
        </w:rPr>
        <w:tab/>
        <w:t xml:space="preserve">, 1972. </w:t>
      </w:r>
      <w:r w:rsidRPr="00DB7AB2">
        <w:rPr>
          <w:highlight w:val="cyan"/>
        </w:rPr>
        <w:tab/>
        <w:t xml:space="preserve">Note sur les Mammifères du Villafranchien inférieur du Bassin de </w:t>
      </w:r>
      <w:proofErr w:type="spellStart"/>
      <w:r w:rsidRPr="00DB7AB2">
        <w:rPr>
          <w:highlight w:val="cyan"/>
        </w:rPr>
        <w:t>Tirgu</w:t>
      </w:r>
      <w:proofErr w:type="spellEnd"/>
      <w:r w:rsidRPr="00DB7AB2">
        <w:rPr>
          <w:highlight w:val="cyan"/>
        </w:rPr>
        <w:t xml:space="preserve"> </w:t>
      </w:r>
      <w:proofErr w:type="spellStart"/>
      <w:r w:rsidRPr="00DB7AB2">
        <w:rPr>
          <w:highlight w:val="cyan"/>
        </w:rPr>
        <w:t>Secuiesc</w:t>
      </w:r>
      <w:proofErr w:type="spellEnd"/>
      <w:r w:rsidRPr="00DB7AB2">
        <w:rPr>
          <w:highlight w:val="cyan"/>
        </w:rPr>
        <w:t xml:space="preserve"> (Dépression de Brasov, Roumanie). </w:t>
      </w:r>
      <w:r w:rsidRPr="00DB7AB2">
        <w:rPr>
          <w:highlight w:val="cyan"/>
        </w:rPr>
        <w:tab/>
      </w:r>
      <w:proofErr w:type="spellStart"/>
      <w:r w:rsidRPr="00DB7AB2">
        <w:rPr>
          <w:highlight w:val="cyan"/>
        </w:rPr>
        <w:t>Aluta</w:t>
      </w:r>
      <w:proofErr w:type="spellEnd"/>
      <w:r w:rsidRPr="00DB7AB2">
        <w:rPr>
          <w:highlight w:val="cyan"/>
        </w:rPr>
        <w:t xml:space="preserve">, </w:t>
      </w:r>
      <w:proofErr w:type="spellStart"/>
      <w:r w:rsidRPr="00DB7AB2">
        <w:rPr>
          <w:highlight w:val="cyan"/>
        </w:rPr>
        <w:t>Sfântu</w:t>
      </w:r>
      <w:proofErr w:type="spellEnd"/>
      <w:r w:rsidRPr="00DB7AB2">
        <w:rPr>
          <w:highlight w:val="cyan"/>
        </w:rPr>
        <w:t xml:space="preserve"> Gheorghe.</w:t>
      </w:r>
    </w:p>
    <w:p w14:paraId="33FB6E2F" w14:textId="5A847651" w:rsidR="005F40AD" w:rsidRPr="00DB7AB2" w:rsidRDefault="005F40AD" w:rsidP="002939EC">
      <w:pPr>
        <w:spacing w:after="100" w:afterAutospacing="1" w:line="240" w:lineRule="auto"/>
        <w:ind w:left="426" w:hanging="426"/>
        <w:rPr>
          <w:highlight w:val="blue"/>
        </w:rPr>
      </w:pPr>
      <w:r w:rsidRPr="00DB7AB2">
        <w:rPr>
          <w:highlight w:val="blue"/>
        </w:rPr>
        <w:t>SAMSON P.M. &amp; NADISAN I.</w:t>
      </w:r>
      <w:r w:rsidRPr="00DB7AB2">
        <w:rPr>
          <w:highlight w:val="blue"/>
        </w:rPr>
        <w:tab/>
        <w:t xml:space="preserve">, 1970. </w:t>
      </w:r>
      <w:r w:rsidRPr="00DB7AB2">
        <w:rPr>
          <w:highlight w:val="blue"/>
        </w:rPr>
        <w:tab/>
        <w:t xml:space="preserve">Sur la présence de </w:t>
      </w:r>
      <w:proofErr w:type="spellStart"/>
      <w:r w:rsidRPr="00DB7AB2">
        <w:rPr>
          <w:i/>
          <w:iCs/>
          <w:highlight w:val="blue"/>
        </w:rPr>
        <w:t>Dicerorhinus</w:t>
      </w:r>
      <w:proofErr w:type="spellEnd"/>
      <w:r w:rsidRPr="00DB7AB2">
        <w:rPr>
          <w:i/>
          <w:iCs/>
          <w:highlight w:val="blue"/>
        </w:rPr>
        <w:t xml:space="preserve"> </w:t>
      </w:r>
      <w:proofErr w:type="spellStart"/>
      <w:r w:rsidRPr="00DB7AB2">
        <w:rPr>
          <w:i/>
          <w:iCs/>
          <w:highlight w:val="blue"/>
        </w:rPr>
        <w:t>kirchbergensis</w:t>
      </w:r>
      <w:proofErr w:type="spellEnd"/>
      <w:r w:rsidRPr="00DB7AB2">
        <w:rPr>
          <w:i/>
          <w:iCs/>
          <w:highlight w:val="blue"/>
        </w:rPr>
        <w:t xml:space="preserve"> </w:t>
      </w:r>
      <w:r w:rsidRPr="00DB7AB2">
        <w:rPr>
          <w:highlight w:val="blue"/>
        </w:rPr>
        <w:t>(</w:t>
      </w:r>
      <w:proofErr w:type="spellStart"/>
      <w:r w:rsidRPr="00DB7AB2">
        <w:rPr>
          <w:highlight w:val="blue"/>
        </w:rPr>
        <w:t>Jäger</w:t>
      </w:r>
      <w:proofErr w:type="spellEnd"/>
      <w:r w:rsidRPr="00DB7AB2">
        <w:rPr>
          <w:highlight w:val="blue"/>
        </w:rPr>
        <w:t xml:space="preserve">) dans les travertins du Bassin de </w:t>
      </w:r>
      <w:proofErr w:type="spellStart"/>
      <w:r w:rsidRPr="00DB7AB2">
        <w:rPr>
          <w:highlight w:val="blue"/>
        </w:rPr>
        <w:t>Borsec</w:t>
      </w:r>
      <w:proofErr w:type="spellEnd"/>
      <w:r w:rsidRPr="00DB7AB2">
        <w:rPr>
          <w:highlight w:val="blue"/>
        </w:rPr>
        <w:t xml:space="preserve"> (Département de Harghita). </w:t>
      </w:r>
      <w:r w:rsidRPr="00DB7AB2">
        <w:rPr>
          <w:highlight w:val="blue"/>
        </w:rPr>
        <w:tab/>
      </w:r>
      <w:r w:rsidRPr="00DB7AB2">
        <w:rPr>
          <w:i/>
          <w:iCs/>
          <w:highlight w:val="blue"/>
        </w:rPr>
        <w:t xml:space="preserve">Travaux de l’Institut de </w:t>
      </w:r>
      <w:proofErr w:type="spellStart"/>
      <w:r w:rsidRPr="00DB7AB2">
        <w:rPr>
          <w:i/>
          <w:iCs/>
          <w:highlight w:val="blue"/>
        </w:rPr>
        <w:t>Spéologie</w:t>
      </w:r>
      <w:proofErr w:type="spellEnd"/>
      <w:r w:rsidRPr="00DB7AB2">
        <w:rPr>
          <w:i/>
          <w:iCs/>
          <w:highlight w:val="blue"/>
        </w:rPr>
        <w:t xml:space="preserve"> </w:t>
      </w:r>
      <w:r w:rsidRPr="00DB7AB2">
        <w:rPr>
          <w:highlight w:val="blue"/>
        </w:rPr>
        <w:t>“</w:t>
      </w:r>
      <w:r w:rsidRPr="00DB7AB2">
        <w:rPr>
          <w:i/>
          <w:iCs/>
          <w:highlight w:val="blue"/>
        </w:rPr>
        <w:t xml:space="preserve">Émile </w:t>
      </w:r>
      <w:proofErr w:type="spellStart"/>
      <w:r w:rsidRPr="00DB7AB2">
        <w:rPr>
          <w:i/>
          <w:iCs/>
          <w:highlight w:val="blue"/>
        </w:rPr>
        <w:t>Racovitza</w:t>
      </w:r>
      <w:proofErr w:type="spellEnd"/>
      <w:r w:rsidRPr="00DB7AB2">
        <w:rPr>
          <w:highlight w:val="blue"/>
        </w:rPr>
        <w:t>” [</w:t>
      </w:r>
      <w:proofErr w:type="spellStart"/>
      <w:r w:rsidRPr="00DB7AB2">
        <w:rPr>
          <w:highlight w:val="blue"/>
        </w:rPr>
        <w:t>Lucr</w:t>
      </w:r>
      <w:proofErr w:type="spellEnd"/>
      <w:r w:rsidRPr="00DB7AB2">
        <w:rPr>
          <w:highlight w:val="blue"/>
        </w:rPr>
        <w:t xml:space="preserve">. </w:t>
      </w:r>
      <w:proofErr w:type="spellStart"/>
      <w:r w:rsidRPr="00DB7AB2">
        <w:rPr>
          <w:highlight w:val="blue"/>
        </w:rPr>
        <w:t>Inst</w:t>
      </w:r>
      <w:proofErr w:type="spellEnd"/>
      <w:r w:rsidRPr="00DB7AB2">
        <w:rPr>
          <w:highlight w:val="blue"/>
        </w:rPr>
        <w:t xml:space="preserve">. </w:t>
      </w:r>
      <w:proofErr w:type="spellStart"/>
      <w:r w:rsidRPr="00DB7AB2">
        <w:rPr>
          <w:highlight w:val="blue"/>
        </w:rPr>
        <w:t>Spéol</w:t>
      </w:r>
      <w:proofErr w:type="spellEnd"/>
      <w:r w:rsidRPr="00DB7AB2">
        <w:rPr>
          <w:highlight w:val="blue"/>
        </w:rPr>
        <w:t xml:space="preserve">. “Émile </w:t>
      </w:r>
      <w:proofErr w:type="spellStart"/>
      <w:r w:rsidRPr="00DB7AB2">
        <w:rPr>
          <w:highlight w:val="blue"/>
        </w:rPr>
        <w:t>Racovitza</w:t>
      </w:r>
      <w:proofErr w:type="spellEnd"/>
      <w:r w:rsidRPr="00DB7AB2">
        <w:rPr>
          <w:highlight w:val="blue"/>
        </w:rPr>
        <w:t xml:space="preserve">”], </w:t>
      </w:r>
      <w:r w:rsidRPr="00DB7AB2">
        <w:rPr>
          <w:highlight w:val="blue"/>
        </w:rPr>
        <w:tab/>
        <w:t>IX:245-251, Éditions de l’</w:t>
      </w:r>
      <w:proofErr w:type="spellStart"/>
      <w:r w:rsidRPr="00DB7AB2">
        <w:rPr>
          <w:highlight w:val="blue"/>
        </w:rPr>
        <w:t>Acadèmie</w:t>
      </w:r>
      <w:proofErr w:type="spellEnd"/>
      <w:r w:rsidRPr="00DB7AB2">
        <w:rPr>
          <w:highlight w:val="blue"/>
        </w:rPr>
        <w:t xml:space="preserve"> de la </w:t>
      </w:r>
      <w:proofErr w:type="spellStart"/>
      <w:r w:rsidRPr="00DB7AB2">
        <w:rPr>
          <w:highlight w:val="blue"/>
        </w:rPr>
        <w:t>Rèpublique</w:t>
      </w:r>
      <w:proofErr w:type="spellEnd"/>
      <w:r w:rsidRPr="00DB7AB2">
        <w:rPr>
          <w:highlight w:val="blue"/>
        </w:rPr>
        <w:t xml:space="preserve"> Socialiste de Roumanie, Bucuresti.</w:t>
      </w:r>
    </w:p>
    <w:p w14:paraId="4FBEC329" w14:textId="13F960B5" w:rsidR="005F40AD" w:rsidRPr="00DB7AB2" w:rsidRDefault="005F40AD" w:rsidP="002939EC">
      <w:pPr>
        <w:spacing w:after="100" w:afterAutospacing="1" w:line="240" w:lineRule="auto"/>
        <w:ind w:left="426" w:hanging="426"/>
        <w:rPr>
          <w:highlight w:val="cyan"/>
        </w:rPr>
      </w:pPr>
      <w:r w:rsidRPr="00DB7AB2">
        <w:rPr>
          <w:highlight w:val="cyan"/>
          <w:lang w:val="en-US"/>
        </w:rPr>
        <w:t>SAMSON P.M. &amp; RADULESCU C.</w:t>
      </w:r>
      <w:r w:rsidRPr="00DB7AB2">
        <w:rPr>
          <w:highlight w:val="cyan"/>
          <w:lang w:val="en-US"/>
        </w:rPr>
        <w:tab/>
        <w:t xml:space="preserve">, 1969. </w:t>
      </w:r>
      <w:r w:rsidRPr="00DB7AB2">
        <w:rPr>
          <w:highlight w:val="cyan"/>
          <w:lang w:val="en-US"/>
        </w:rPr>
        <w:tab/>
      </w:r>
      <w:proofErr w:type="spellStart"/>
      <w:r w:rsidRPr="00DB7AB2">
        <w:rPr>
          <w:highlight w:val="cyan"/>
        </w:rPr>
        <w:t>Faunele</w:t>
      </w:r>
      <w:proofErr w:type="spellEnd"/>
      <w:r w:rsidRPr="00DB7AB2">
        <w:rPr>
          <w:highlight w:val="cyan"/>
        </w:rPr>
        <w:t xml:space="preserve"> de </w:t>
      </w:r>
      <w:proofErr w:type="spellStart"/>
      <w:r w:rsidRPr="00DB7AB2">
        <w:rPr>
          <w:highlight w:val="cyan"/>
        </w:rPr>
        <w:t>mamifere</w:t>
      </w:r>
      <w:proofErr w:type="spellEnd"/>
      <w:r w:rsidRPr="00DB7AB2">
        <w:rPr>
          <w:highlight w:val="cyan"/>
        </w:rPr>
        <w:t xml:space="preserve"> </w:t>
      </w:r>
      <w:proofErr w:type="spellStart"/>
      <w:r w:rsidRPr="00DB7AB2">
        <w:rPr>
          <w:highlight w:val="cyan"/>
        </w:rPr>
        <w:t>cuaternare</w:t>
      </w:r>
      <w:proofErr w:type="spellEnd"/>
      <w:r w:rsidRPr="00DB7AB2">
        <w:rPr>
          <w:highlight w:val="cyan"/>
        </w:rPr>
        <w:t xml:space="preserve"> </w:t>
      </w:r>
      <w:proofErr w:type="spellStart"/>
      <w:r w:rsidRPr="00DB7AB2">
        <w:rPr>
          <w:highlight w:val="cyan"/>
        </w:rPr>
        <w:t>din</w:t>
      </w:r>
      <w:proofErr w:type="spellEnd"/>
      <w:r w:rsidRPr="00DB7AB2">
        <w:rPr>
          <w:highlight w:val="cyan"/>
        </w:rPr>
        <w:t xml:space="preserve"> </w:t>
      </w:r>
      <w:proofErr w:type="spellStart"/>
      <w:r w:rsidRPr="00DB7AB2">
        <w:rPr>
          <w:highlight w:val="cyan"/>
        </w:rPr>
        <w:t>Bazinele</w:t>
      </w:r>
      <w:proofErr w:type="spellEnd"/>
      <w:r w:rsidRPr="00DB7AB2">
        <w:rPr>
          <w:highlight w:val="cyan"/>
        </w:rPr>
        <w:t xml:space="preserve"> </w:t>
      </w:r>
      <w:proofErr w:type="spellStart"/>
      <w:r w:rsidRPr="00DB7AB2">
        <w:rPr>
          <w:highlight w:val="cyan"/>
        </w:rPr>
        <w:t>Ciuc</w:t>
      </w:r>
      <w:proofErr w:type="spellEnd"/>
      <w:r w:rsidRPr="00DB7AB2">
        <w:rPr>
          <w:highlight w:val="cyan"/>
        </w:rPr>
        <w:t xml:space="preserve"> si </w:t>
      </w:r>
      <w:proofErr w:type="spellStart"/>
      <w:r w:rsidRPr="00DB7AB2">
        <w:rPr>
          <w:highlight w:val="cyan"/>
        </w:rPr>
        <w:t>Borsec</w:t>
      </w:r>
      <w:proofErr w:type="spellEnd"/>
      <w:r w:rsidRPr="00DB7AB2">
        <w:rPr>
          <w:highlight w:val="cyan"/>
        </w:rPr>
        <w:t xml:space="preserve"> (</w:t>
      </w:r>
      <w:proofErr w:type="spellStart"/>
      <w:r w:rsidRPr="00DB7AB2">
        <w:rPr>
          <w:highlight w:val="cyan"/>
        </w:rPr>
        <w:t>jud</w:t>
      </w:r>
      <w:proofErr w:type="spellEnd"/>
      <w:r w:rsidRPr="00DB7AB2">
        <w:rPr>
          <w:highlight w:val="cyan"/>
        </w:rPr>
        <w:t xml:space="preserve">. </w:t>
      </w:r>
      <w:proofErr w:type="spellStart"/>
      <w:r w:rsidRPr="00DB7AB2">
        <w:rPr>
          <w:highlight w:val="cyan"/>
          <w:lang w:val="en-US"/>
        </w:rPr>
        <w:t>Harghita</w:t>
      </w:r>
      <w:proofErr w:type="spellEnd"/>
      <w:r w:rsidRPr="00DB7AB2">
        <w:rPr>
          <w:highlight w:val="cyan"/>
          <w:lang w:val="en-US"/>
        </w:rPr>
        <w:t xml:space="preserve">) [The quaternary mammalian faunas of the </w:t>
      </w:r>
      <w:proofErr w:type="spellStart"/>
      <w:r w:rsidRPr="00DB7AB2">
        <w:rPr>
          <w:highlight w:val="cyan"/>
          <w:lang w:val="en-US"/>
        </w:rPr>
        <w:t>Ciuc</w:t>
      </w:r>
      <w:proofErr w:type="spellEnd"/>
      <w:r w:rsidRPr="00DB7AB2">
        <w:rPr>
          <w:highlight w:val="cyan"/>
          <w:lang w:val="en-US"/>
        </w:rPr>
        <w:t xml:space="preserve"> and </w:t>
      </w:r>
      <w:proofErr w:type="spellStart"/>
      <w:r w:rsidRPr="00DB7AB2">
        <w:rPr>
          <w:highlight w:val="cyan"/>
          <w:lang w:val="en-US"/>
        </w:rPr>
        <w:t>Borsec</w:t>
      </w:r>
      <w:proofErr w:type="spellEnd"/>
      <w:r w:rsidRPr="00DB7AB2">
        <w:rPr>
          <w:highlight w:val="cyan"/>
          <w:lang w:val="en-US"/>
        </w:rPr>
        <w:t xml:space="preserve"> basins (</w:t>
      </w:r>
      <w:proofErr w:type="spellStart"/>
      <w:r w:rsidRPr="00DB7AB2">
        <w:rPr>
          <w:highlight w:val="cyan"/>
          <w:lang w:val="en-US"/>
        </w:rPr>
        <w:t>Harghita</w:t>
      </w:r>
      <w:proofErr w:type="spellEnd"/>
      <w:r w:rsidRPr="00DB7AB2">
        <w:rPr>
          <w:highlight w:val="cyan"/>
          <w:lang w:val="en-US"/>
        </w:rPr>
        <w:t xml:space="preserve"> district)] [in Romanian]. </w:t>
      </w:r>
      <w:r w:rsidRPr="00DB7AB2">
        <w:rPr>
          <w:highlight w:val="cyan"/>
          <w:lang w:val="en-US"/>
        </w:rPr>
        <w:tab/>
      </w:r>
      <w:r w:rsidRPr="00DB7AB2">
        <w:rPr>
          <w:i/>
          <w:iCs/>
          <w:highlight w:val="cyan"/>
        </w:rPr>
        <w:t xml:space="preserve">Travaux de l’Institut de </w:t>
      </w:r>
      <w:proofErr w:type="spellStart"/>
      <w:r w:rsidRPr="00DB7AB2">
        <w:rPr>
          <w:i/>
          <w:iCs/>
          <w:highlight w:val="cyan"/>
        </w:rPr>
        <w:t>Spéologie</w:t>
      </w:r>
      <w:proofErr w:type="spellEnd"/>
      <w:r w:rsidRPr="00DB7AB2">
        <w:rPr>
          <w:i/>
          <w:iCs/>
          <w:highlight w:val="cyan"/>
        </w:rPr>
        <w:t xml:space="preserve"> </w:t>
      </w:r>
      <w:r w:rsidRPr="00DB7AB2">
        <w:rPr>
          <w:highlight w:val="cyan"/>
        </w:rPr>
        <w:t>“</w:t>
      </w:r>
      <w:r w:rsidRPr="00DB7AB2">
        <w:rPr>
          <w:i/>
          <w:iCs/>
          <w:highlight w:val="cyan"/>
        </w:rPr>
        <w:t xml:space="preserve">Émile </w:t>
      </w:r>
      <w:proofErr w:type="spellStart"/>
      <w:r w:rsidRPr="00DB7AB2">
        <w:rPr>
          <w:i/>
          <w:iCs/>
          <w:highlight w:val="cyan"/>
        </w:rPr>
        <w:t>Racovitza</w:t>
      </w:r>
      <w:proofErr w:type="spellEnd"/>
      <w:r w:rsidRPr="00DB7AB2">
        <w:rPr>
          <w:highlight w:val="cyan"/>
        </w:rPr>
        <w:t>” [</w:t>
      </w:r>
      <w:proofErr w:type="spellStart"/>
      <w:r w:rsidRPr="00DB7AB2">
        <w:rPr>
          <w:highlight w:val="cyan"/>
        </w:rPr>
        <w:t>Lucr</w:t>
      </w:r>
      <w:proofErr w:type="spellEnd"/>
      <w:r w:rsidRPr="00DB7AB2">
        <w:rPr>
          <w:highlight w:val="cyan"/>
        </w:rPr>
        <w:t xml:space="preserve">. </w:t>
      </w:r>
      <w:proofErr w:type="spellStart"/>
      <w:r w:rsidRPr="00DB7AB2">
        <w:rPr>
          <w:highlight w:val="cyan"/>
        </w:rPr>
        <w:t>Inst</w:t>
      </w:r>
      <w:proofErr w:type="spellEnd"/>
      <w:r w:rsidRPr="00DB7AB2">
        <w:rPr>
          <w:highlight w:val="cyan"/>
        </w:rPr>
        <w:t xml:space="preserve">. </w:t>
      </w:r>
      <w:proofErr w:type="spellStart"/>
      <w:r w:rsidRPr="00DB7AB2">
        <w:rPr>
          <w:highlight w:val="cyan"/>
        </w:rPr>
        <w:t>Spéol</w:t>
      </w:r>
      <w:proofErr w:type="spellEnd"/>
      <w:r w:rsidRPr="00DB7AB2">
        <w:rPr>
          <w:highlight w:val="cyan"/>
        </w:rPr>
        <w:t xml:space="preserve">. “Émile </w:t>
      </w:r>
      <w:proofErr w:type="spellStart"/>
      <w:r w:rsidRPr="00DB7AB2">
        <w:rPr>
          <w:highlight w:val="cyan"/>
        </w:rPr>
        <w:t>Racovitza</w:t>
      </w:r>
      <w:proofErr w:type="spellEnd"/>
      <w:r w:rsidRPr="00DB7AB2">
        <w:rPr>
          <w:highlight w:val="cyan"/>
        </w:rPr>
        <w:t xml:space="preserve">”], </w:t>
      </w:r>
      <w:r w:rsidRPr="00DB7AB2">
        <w:rPr>
          <w:highlight w:val="cyan"/>
        </w:rPr>
        <w:tab/>
        <w:t xml:space="preserve">VIII:215-223, Academia </w:t>
      </w:r>
      <w:proofErr w:type="spellStart"/>
      <w:r w:rsidRPr="00DB7AB2">
        <w:rPr>
          <w:highlight w:val="cyan"/>
        </w:rPr>
        <w:t>Republicii</w:t>
      </w:r>
      <w:proofErr w:type="spellEnd"/>
      <w:r w:rsidRPr="00DB7AB2">
        <w:rPr>
          <w:highlight w:val="cyan"/>
        </w:rPr>
        <w:t xml:space="preserve"> Socialiste </w:t>
      </w:r>
      <w:proofErr w:type="spellStart"/>
      <w:r w:rsidRPr="00DB7AB2">
        <w:rPr>
          <w:highlight w:val="cyan"/>
        </w:rPr>
        <w:t>România</w:t>
      </w:r>
      <w:proofErr w:type="spellEnd"/>
      <w:r w:rsidRPr="00DB7AB2">
        <w:rPr>
          <w:highlight w:val="cyan"/>
        </w:rPr>
        <w:t xml:space="preserve">, </w:t>
      </w:r>
      <w:proofErr w:type="spellStart"/>
      <w:r w:rsidRPr="00DB7AB2">
        <w:rPr>
          <w:highlight w:val="cyan"/>
        </w:rPr>
        <w:t>Editura</w:t>
      </w:r>
      <w:proofErr w:type="spellEnd"/>
      <w:r w:rsidRPr="00DB7AB2">
        <w:rPr>
          <w:highlight w:val="cyan"/>
        </w:rPr>
        <w:t xml:space="preserve"> </w:t>
      </w:r>
      <w:proofErr w:type="spellStart"/>
      <w:r w:rsidRPr="00DB7AB2">
        <w:rPr>
          <w:highlight w:val="cyan"/>
        </w:rPr>
        <w:t>Academiei</w:t>
      </w:r>
      <w:proofErr w:type="spellEnd"/>
      <w:r w:rsidRPr="00DB7AB2">
        <w:rPr>
          <w:highlight w:val="cyan"/>
        </w:rPr>
        <w:t xml:space="preserve"> </w:t>
      </w:r>
      <w:proofErr w:type="spellStart"/>
      <w:r w:rsidRPr="00DB7AB2">
        <w:rPr>
          <w:highlight w:val="cyan"/>
        </w:rPr>
        <w:t>Republicii</w:t>
      </w:r>
      <w:proofErr w:type="spellEnd"/>
      <w:r w:rsidRPr="00DB7AB2">
        <w:rPr>
          <w:highlight w:val="cyan"/>
        </w:rPr>
        <w:t xml:space="preserve"> Socialiste </w:t>
      </w:r>
      <w:proofErr w:type="spellStart"/>
      <w:r w:rsidRPr="00DB7AB2">
        <w:rPr>
          <w:highlight w:val="cyan"/>
        </w:rPr>
        <w:t>România</w:t>
      </w:r>
      <w:proofErr w:type="spellEnd"/>
      <w:r w:rsidRPr="00DB7AB2">
        <w:rPr>
          <w:highlight w:val="cyan"/>
        </w:rPr>
        <w:t>, Bucuresti.</w:t>
      </w:r>
    </w:p>
    <w:p w14:paraId="393EB76E" w14:textId="022B0459" w:rsidR="00A53575" w:rsidRPr="00DB7AB2" w:rsidRDefault="00A53575" w:rsidP="002939EC">
      <w:pPr>
        <w:spacing w:after="100" w:afterAutospacing="1" w:line="240" w:lineRule="auto"/>
        <w:ind w:left="426" w:hanging="426"/>
      </w:pPr>
      <w:r w:rsidRPr="00DB7AB2">
        <w:lastRenderedPageBreak/>
        <w:t>SAMSON P. &amp; RĂDULESCU C.</w:t>
      </w:r>
      <w:r w:rsidR="005F40AD" w:rsidRPr="00DB7AB2">
        <w:tab/>
      </w:r>
      <w:r w:rsidRPr="00DB7AB2">
        <w:t xml:space="preserve"> 1973. — </w:t>
      </w:r>
      <w:r w:rsidR="005F40AD" w:rsidRPr="00DB7AB2">
        <w:tab/>
      </w:r>
      <w:r w:rsidRPr="00DB7AB2">
        <w:t xml:space="preserve">Les faunes de </w:t>
      </w:r>
      <w:proofErr w:type="spellStart"/>
      <w:r w:rsidRPr="00DB7AB2">
        <w:t>Mammiferes</w:t>
      </w:r>
      <w:proofErr w:type="spellEnd"/>
      <w:r w:rsidRPr="00DB7AB2">
        <w:t xml:space="preserve"> et la limite </w:t>
      </w:r>
      <w:proofErr w:type="spellStart"/>
      <w:r w:rsidRPr="00DB7AB2">
        <w:t>Pliocene-Pleistocene</w:t>
      </w:r>
      <w:proofErr w:type="spellEnd"/>
      <w:r w:rsidRPr="00DB7AB2">
        <w:t xml:space="preserve"> en Roumanie. </w:t>
      </w:r>
      <w:r w:rsidR="005F40AD" w:rsidRPr="00DB7AB2">
        <w:tab/>
      </w:r>
      <w:r w:rsidRPr="00DB7AB2">
        <w:rPr>
          <w:i/>
          <w:iCs/>
        </w:rPr>
        <w:t>Travaux de l’Institut de Spéléologie “</w:t>
      </w:r>
      <w:proofErr w:type="spellStart"/>
      <w:r w:rsidRPr="00DB7AB2">
        <w:rPr>
          <w:i/>
          <w:iCs/>
        </w:rPr>
        <w:t>Èmile</w:t>
      </w:r>
      <w:proofErr w:type="spellEnd"/>
      <w:r w:rsidRPr="00DB7AB2">
        <w:rPr>
          <w:i/>
          <w:iCs/>
        </w:rPr>
        <w:t xml:space="preserve"> </w:t>
      </w:r>
      <w:proofErr w:type="spellStart"/>
      <w:r w:rsidRPr="00DB7AB2">
        <w:rPr>
          <w:i/>
          <w:iCs/>
        </w:rPr>
        <w:t>Racovitza</w:t>
      </w:r>
      <w:proofErr w:type="spellEnd"/>
      <w:r w:rsidRPr="00DB7AB2">
        <w:rPr>
          <w:i/>
          <w:iCs/>
        </w:rPr>
        <w:t xml:space="preserve">” </w:t>
      </w:r>
      <w:r w:rsidR="005F40AD" w:rsidRPr="00DB7AB2">
        <w:rPr>
          <w:i/>
          <w:iCs/>
        </w:rPr>
        <w:tab/>
      </w:r>
      <w:r w:rsidRPr="00DB7AB2">
        <w:t>12: 191-228.</w:t>
      </w:r>
    </w:p>
    <w:p w14:paraId="72DF1209" w14:textId="02843864" w:rsidR="00A53575" w:rsidRPr="00DB7AB2" w:rsidRDefault="00A53575" w:rsidP="002939EC">
      <w:pPr>
        <w:spacing w:after="100" w:afterAutospacing="1" w:line="240" w:lineRule="auto"/>
        <w:ind w:left="426" w:hanging="426"/>
        <w:rPr>
          <w:highlight w:val="blue"/>
          <w:lang w:val="de-DE"/>
        </w:rPr>
      </w:pPr>
      <w:r w:rsidRPr="00DB7AB2">
        <w:rPr>
          <w:highlight w:val="blue"/>
        </w:rPr>
        <w:t>SAMSON P.M., RADULESCU C. &amp; KISGYÖRGY C.</w:t>
      </w:r>
      <w:r w:rsidR="005F40AD" w:rsidRPr="00DB7AB2">
        <w:rPr>
          <w:highlight w:val="blue"/>
        </w:rPr>
        <w:tab/>
      </w:r>
      <w:r w:rsidRPr="00DB7AB2">
        <w:rPr>
          <w:highlight w:val="blue"/>
        </w:rPr>
        <w:t xml:space="preserve">, 1971. </w:t>
      </w:r>
      <w:r w:rsidR="005F40AD" w:rsidRPr="00DB7AB2">
        <w:rPr>
          <w:highlight w:val="blue"/>
        </w:rPr>
        <w:tab/>
      </w:r>
      <w:r w:rsidRPr="00DB7AB2">
        <w:rPr>
          <w:highlight w:val="blue"/>
        </w:rPr>
        <w:t xml:space="preserve">Nouvelles données sur la faune de Mammifères du Villafranchien inférieur de </w:t>
      </w:r>
      <w:proofErr w:type="spellStart"/>
      <w:r w:rsidRPr="00DB7AB2">
        <w:rPr>
          <w:highlight w:val="blue"/>
        </w:rPr>
        <w:t>Capeni-Virghis</w:t>
      </w:r>
      <w:proofErr w:type="spellEnd"/>
      <w:r w:rsidRPr="00DB7AB2">
        <w:rPr>
          <w:highlight w:val="blue"/>
        </w:rPr>
        <w:t xml:space="preserve"> (dépression de Brasov, Roumanie). </w:t>
      </w:r>
      <w:r w:rsidR="005F40AD" w:rsidRPr="00DB7AB2">
        <w:rPr>
          <w:highlight w:val="blue"/>
        </w:rPr>
        <w:tab/>
      </w:r>
      <w:r w:rsidRPr="00DB7AB2">
        <w:rPr>
          <w:i/>
          <w:iCs/>
          <w:highlight w:val="blue"/>
          <w:lang w:val="de-DE"/>
        </w:rPr>
        <w:t xml:space="preserve">Eiszeitalter und Gegenwart, </w:t>
      </w:r>
      <w:r w:rsidR="005F40AD" w:rsidRPr="00DB7AB2">
        <w:rPr>
          <w:i/>
          <w:iCs/>
          <w:highlight w:val="blue"/>
          <w:lang w:val="de-DE"/>
        </w:rPr>
        <w:tab/>
      </w:r>
      <w:r w:rsidRPr="00DB7AB2">
        <w:rPr>
          <w:highlight w:val="blue"/>
          <w:lang w:val="de-DE"/>
        </w:rPr>
        <w:t>22, Verlag Hohenlohe’ sche Buchhandlung Ferd, Rau, Ohringen/Württ.</w:t>
      </w:r>
    </w:p>
    <w:p w14:paraId="72C3E232" w14:textId="6C294C8A" w:rsidR="00A53575" w:rsidRPr="00DB7AB2" w:rsidRDefault="00A53575" w:rsidP="002939EC">
      <w:pPr>
        <w:spacing w:after="100" w:afterAutospacing="1" w:line="240" w:lineRule="auto"/>
        <w:ind w:left="426" w:hanging="426"/>
        <w:rPr>
          <w:highlight w:val="cyan"/>
        </w:rPr>
      </w:pPr>
      <w:r w:rsidRPr="00DB7AB2">
        <w:rPr>
          <w:highlight w:val="cyan"/>
          <w:lang w:val="en-US"/>
        </w:rPr>
        <w:t>SAMSON P.M., RADULESCU C. &amp; KOVÁCS A.</w:t>
      </w:r>
      <w:r w:rsidR="005F40AD" w:rsidRPr="00DB7AB2">
        <w:rPr>
          <w:highlight w:val="cyan"/>
          <w:lang w:val="en-US"/>
        </w:rPr>
        <w:tab/>
      </w:r>
      <w:r w:rsidRPr="00DB7AB2">
        <w:rPr>
          <w:highlight w:val="cyan"/>
          <w:lang w:val="en-US"/>
        </w:rPr>
        <w:t xml:space="preserve">, 1973. </w:t>
      </w:r>
      <w:r w:rsidR="005F40AD" w:rsidRPr="00DB7AB2">
        <w:rPr>
          <w:highlight w:val="cyan"/>
          <w:lang w:val="en-US"/>
        </w:rPr>
        <w:tab/>
      </w:r>
      <w:r w:rsidRPr="00DB7AB2">
        <w:rPr>
          <w:highlight w:val="cyan"/>
        </w:rPr>
        <w:t xml:space="preserve">Mammifères pléistocènes de </w:t>
      </w:r>
      <w:proofErr w:type="spellStart"/>
      <w:r w:rsidRPr="00DB7AB2">
        <w:rPr>
          <w:highlight w:val="cyan"/>
        </w:rPr>
        <w:t>Bodoc</w:t>
      </w:r>
      <w:proofErr w:type="spellEnd"/>
      <w:r w:rsidRPr="00DB7AB2">
        <w:rPr>
          <w:highlight w:val="cyan"/>
        </w:rPr>
        <w:t xml:space="preserve"> III – Essai de corrélations fauniques et stratigraphiques dans le Bassin de </w:t>
      </w:r>
      <w:proofErr w:type="spellStart"/>
      <w:r w:rsidRPr="00DB7AB2">
        <w:rPr>
          <w:highlight w:val="cyan"/>
        </w:rPr>
        <w:t>Sfântu</w:t>
      </w:r>
      <w:proofErr w:type="spellEnd"/>
      <w:r w:rsidRPr="00DB7AB2">
        <w:rPr>
          <w:highlight w:val="cyan"/>
        </w:rPr>
        <w:t xml:space="preserve"> Gheorghe (dépression de Brasov). </w:t>
      </w:r>
      <w:r w:rsidR="005F40AD" w:rsidRPr="00DB7AB2">
        <w:rPr>
          <w:highlight w:val="cyan"/>
        </w:rPr>
        <w:tab/>
      </w:r>
      <w:r w:rsidRPr="00DB7AB2">
        <w:rPr>
          <w:i/>
          <w:iCs/>
          <w:highlight w:val="cyan"/>
        </w:rPr>
        <w:t xml:space="preserve">Travaux de l’Institut de </w:t>
      </w:r>
      <w:proofErr w:type="spellStart"/>
      <w:r w:rsidRPr="00DB7AB2">
        <w:rPr>
          <w:i/>
          <w:iCs/>
          <w:highlight w:val="cyan"/>
        </w:rPr>
        <w:t>Spéologie</w:t>
      </w:r>
      <w:proofErr w:type="spellEnd"/>
      <w:r w:rsidRPr="00DB7AB2">
        <w:rPr>
          <w:i/>
          <w:iCs/>
          <w:highlight w:val="cyan"/>
        </w:rPr>
        <w:t xml:space="preserve"> </w:t>
      </w:r>
      <w:r w:rsidRPr="00DB7AB2">
        <w:rPr>
          <w:highlight w:val="cyan"/>
        </w:rPr>
        <w:t>“</w:t>
      </w:r>
      <w:r w:rsidRPr="00DB7AB2">
        <w:rPr>
          <w:i/>
          <w:iCs/>
          <w:highlight w:val="cyan"/>
        </w:rPr>
        <w:t xml:space="preserve">Émile </w:t>
      </w:r>
      <w:proofErr w:type="spellStart"/>
      <w:r w:rsidRPr="00DB7AB2">
        <w:rPr>
          <w:i/>
          <w:iCs/>
          <w:highlight w:val="cyan"/>
        </w:rPr>
        <w:t>Racovitza</w:t>
      </w:r>
      <w:proofErr w:type="spellEnd"/>
      <w:r w:rsidRPr="00DB7AB2">
        <w:rPr>
          <w:highlight w:val="cyan"/>
        </w:rPr>
        <w:t>” [</w:t>
      </w:r>
      <w:proofErr w:type="spellStart"/>
      <w:r w:rsidRPr="00DB7AB2">
        <w:rPr>
          <w:highlight w:val="cyan"/>
        </w:rPr>
        <w:t>Lucr</w:t>
      </w:r>
      <w:proofErr w:type="spellEnd"/>
      <w:r w:rsidRPr="00DB7AB2">
        <w:rPr>
          <w:highlight w:val="cyan"/>
        </w:rPr>
        <w:t xml:space="preserve">. </w:t>
      </w:r>
      <w:proofErr w:type="spellStart"/>
      <w:r w:rsidRPr="00DB7AB2">
        <w:rPr>
          <w:highlight w:val="cyan"/>
        </w:rPr>
        <w:t>Inst</w:t>
      </w:r>
      <w:proofErr w:type="spellEnd"/>
      <w:r w:rsidRPr="00DB7AB2">
        <w:rPr>
          <w:highlight w:val="cyan"/>
        </w:rPr>
        <w:t xml:space="preserve">. </w:t>
      </w:r>
      <w:proofErr w:type="spellStart"/>
      <w:r w:rsidRPr="00DB7AB2">
        <w:rPr>
          <w:highlight w:val="cyan"/>
        </w:rPr>
        <w:t>Spéol</w:t>
      </w:r>
      <w:proofErr w:type="spellEnd"/>
      <w:r w:rsidRPr="00DB7AB2">
        <w:rPr>
          <w:highlight w:val="cyan"/>
        </w:rPr>
        <w:t xml:space="preserve">. “Émile </w:t>
      </w:r>
      <w:proofErr w:type="spellStart"/>
      <w:r w:rsidRPr="00DB7AB2">
        <w:rPr>
          <w:highlight w:val="cyan"/>
        </w:rPr>
        <w:t>Racovitza</w:t>
      </w:r>
      <w:proofErr w:type="spellEnd"/>
      <w:r w:rsidRPr="00DB7AB2">
        <w:rPr>
          <w:highlight w:val="cyan"/>
        </w:rPr>
        <w:t xml:space="preserve">”], </w:t>
      </w:r>
      <w:r w:rsidR="005F40AD" w:rsidRPr="00DB7AB2">
        <w:rPr>
          <w:highlight w:val="cyan"/>
        </w:rPr>
        <w:tab/>
      </w:r>
      <w:r w:rsidRPr="00DB7AB2">
        <w:rPr>
          <w:highlight w:val="cyan"/>
        </w:rPr>
        <w:t xml:space="preserve">XII, Academia </w:t>
      </w:r>
      <w:proofErr w:type="spellStart"/>
      <w:r w:rsidRPr="00DB7AB2">
        <w:rPr>
          <w:highlight w:val="cyan"/>
        </w:rPr>
        <w:t>Republicii</w:t>
      </w:r>
      <w:proofErr w:type="spellEnd"/>
      <w:r w:rsidRPr="00DB7AB2">
        <w:rPr>
          <w:highlight w:val="cyan"/>
        </w:rPr>
        <w:t xml:space="preserve"> Socialiste </w:t>
      </w:r>
      <w:proofErr w:type="spellStart"/>
      <w:r w:rsidRPr="00DB7AB2">
        <w:rPr>
          <w:highlight w:val="cyan"/>
        </w:rPr>
        <w:t>România</w:t>
      </w:r>
      <w:proofErr w:type="spellEnd"/>
      <w:r w:rsidRPr="00DB7AB2">
        <w:rPr>
          <w:highlight w:val="cyan"/>
        </w:rPr>
        <w:t xml:space="preserve">, </w:t>
      </w:r>
      <w:proofErr w:type="spellStart"/>
      <w:r w:rsidRPr="00DB7AB2">
        <w:rPr>
          <w:highlight w:val="cyan"/>
        </w:rPr>
        <w:t>Editura</w:t>
      </w:r>
      <w:proofErr w:type="spellEnd"/>
      <w:r w:rsidRPr="00DB7AB2">
        <w:rPr>
          <w:highlight w:val="cyan"/>
        </w:rPr>
        <w:t xml:space="preserve"> </w:t>
      </w:r>
      <w:proofErr w:type="spellStart"/>
      <w:r w:rsidRPr="00DB7AB2">
        <w:rPr>
          <w:highlight w:val="cyan"/>
        </w:rPr>
        <w:t>Academiei</w:t>
      </w:r>
      <w:proofErr w:type="spellEnd"/>
      <w:r w:rsidRPr="00DB7AB2">
        <w:rPr>
          <w:highlight w:val="cyan"/>
        </w:rPr>
        <w:t xml:space="preserve"> </w:t>
      </w:r>
      <w:proofErr w:type="spellStart"/>
      <w:r w:rsidRPr="00DB7AB2">
        <w:rPr>
          <w:highlight w:val="cyan"/>
        </w:rPr>
        <w:t>Republicii</w:t>
      </w:r>
      <w:proofErr w:type="spellEnd"/>
      <w:r w:rsidRPr="00DB7AB2">
        <w:rPr>
          <w:highlight w:val="cyan"/>
        </w:rPr>
        <w:t xml:space="preserve"> Socialiste </w:t>
      </w:r>
      <w:proofErr w:type="spellStart"/>
      <w:r w:rsidRPr="00DB7AB2">
        <w:rPr>
          <w:highlight w:val="cyan"/>
        </w:rPr>
        <w:t>România</w:t>
      </w:r>
      <w:proofErr w:type="spellEnd"/>
      <w:r w:rsidRPr="00DB7AB2">
        <w:rPr>
          <w:highlight w:val="cyan"/>
        </w:rPr>
        <w:t>, Bucuresti.</w:t>
      </w:r>
    </w:p>
    <w:p w14:paraId="71E96E83" w14:textId="77777777" w:rsidR="005F40AD" w:rsidRPr="00DB7AB2" w:rsidRDefault="005F40AD" w:rsidP="002939EC">
      <w:pPr>
        <w:spacing w:after="100" w:afterAutospacing="1" w:line="240" w:lineRule="auto"/>
        <w:ind w:left="426" w:hanging="426"/>
      </w:pPr>
      <w:proofErr w:type="spellStart"/>
      <w:r w:rsidRPr="00DB7AB2">
        <w:t>Sánchez</w:t>
      </w:r>
      <w:proofErr w:type="spellEnd"/>
      <w:r w:rsidRPr="00DB7AB2">
        <w:t xml:space="preserve"> A., Fraile S., Made J. van der, Morales J., </w:t>
      </w:r>
      <w:proofErr w:type="spellStart"/>
      <w:r w:rsidRPr="00DB7AB2">
        <w:t>Quiralte</w:t>
      </w:r>
      <w:proofErr w:type="spellEnd"/>
      <w:r w:rsidRPr="00DB7AB2">
        <w:t xml:space="preserve"> V., </w:t>
      </w:r>
      <w:proofErr w:type="spellStart"/>
      <w:r w:rsidRPr="00DB7AB2">
        <w:t>Salesa</w:t>
      </w:r>
      <w:proofErr w:type="spellEnd"/>
      <w:r w:rsidRPr="00DB7AB2">
        <w:t xml:space="preserve"> M. J., </w:t>
      </w:r>
      <w:proofErr w:type="spellStart"/>
      <w:r w:rsidRPr="00DB7AB2">
        <w:t>Sánchez</w:t>
      </w:r>
      <w:proofErr w:type="spellEnd"/>
      <w:r w:rsidRPr="00DB7AB2">
        <w:t xml:space="preserve"> I. M, </w:t>
      </w:r>
      <w:proofErr w:type="spellStart"/>
      <w:r w:rsidRPr="00DB7AB2">
        <w:t>Sanchiz</w:t>
      </w:r>
      <w:proofErr w:type="spellEnd"/>
      <w:r w:rsidRPr="00DB7AB2">
        <w:t xml:space="preserve"> B., Soria D., Jiménez J., </w:t>
      </w:r>
      <w:proofErr w:type="spellStart"/>
      <w:r w:rsidRPr="00DB7AB2">
        <w:t>Barbadillo</w:t>
      </w:r>
      <w:proofErr w:type="spellEnd"/>
      <w:r w:rsidRPr="00DB7AB2">
        <w:t xml:space="preserve"> L. J., </w:t>
      </w:r>
      <w:proofErr w:type="spellStart"/>
      <w:r w:rsidRPr="00DB7AB2">
        <w:t>Laplana</w:t>
      </w:r>
      <w:proofErr w:type="spellEnd"/>
      <w:r w:rsidRPr="00DB7AB2">
        <w:t xml:space="preserve"> C. &amp; </w:t>
      </w:r>
      <w:proofErr w:type="spellStart"/>
      <w:r w:rsidRPr="00DB7AB2">
        <w:t>Szyndlar</w:t>
      </w:r>
      <w:proofErr w:type="spellEnd"/>
      <w:r w:rsidRPr="00DB7AB2">
        <w:t xml:space="preserve"> Z.</w:t>
      </w:r>
      <w:r w:rsidRPr="00DB7AB2">
        <w:tab/>
        <w:t xml:space="preserve"> (2003) - </w:t>
      </w:r>
      <w:r w:rsidRPr="00DB7AB2">
        <w:tab/>
      </w:r>
      <w:proofErr w:type="spellStart"/>
      <w:r w:rsidRPr="00DB7AB2">
        <w:t>Primeros</w:t>
      </w:r>
      <w:proofErr w:type="spellEnd"/>
      <w:r w:rsidRPr="00DB7AB2">
        <w:t xml:space="preserve"> </w:t>
      </w:r>
      <w:proofErr w:type="spellStart"/>
      <w:r w:rsidRPr="00DB7AB2">
        <w:t>datos</w:t>
      </w:r>
      <w:proofErr w:type="spellEnd"/>
      <w:r w:rsidRPr="00DB7AB2">
        <w:t xml:space="preserve"> </w:t>
      </w:r>
      <w:proofErr w:type="spellStart"/>
      <w:r w:rsidRPr="00DB7AB2">
        <w:t>faunísticos</w:t>
      </w:r>
      <w:proofErr w:type="spellEnd"/>
      <w:r w:rsidRPr="00DB7AB2">
        <w:t xml:space="preserve"> </w:t>
      </w:r>
      <w:proofErr w:type="spellStart"/>
      <w:r w:rsidRPr="00DB7AB2">
        <w:t>del</w:t>
      </w:r>
      <w:proofErr w:type="spellEnd"/>
      <w:r w:rsidRPr="00DB7AB2">
        <w:t xml:space="preserve"> </w:t>
      </w:r>
      <w:proofErr w:type="spellStart"/>
      <w:r w:rsidRPr="00DB7AB2">
        <w:t>Neolítico</w:t>
      </w:r>
      <w:proofErr w:type="spellEnd"/>
      <w:r w:rsidRPr="00DB7AB2">
        <w:t xml:space="preserve"> </w:t>
      </w:r>
      <w:proofErr w:type="spellStart"/>
      <w:r w:rsidRPr="00DB7AB2">
        <w:t>madrileño</w:t>
      </w:r>
      <w:proofErr w:type="spellEnd"/>
      <w:r w:rsidRPr="00DB7AB2">
        <w:t xml:space="preserve">: la cueva de la </w:t>
      </w:r>
      <w:proofErr w:type="spellStart"/>
      <w:r w:rsidRPr="00DB7AB2">
        <w:t>Ventana</w:t>
      </w:r>
      <w:proofErr w:type="spellEnd"/>
      <w:r w:rsidRPr="00DB7AB2">
        <w:t xml:space="preserve"> (</w:t>
      </w:r>
      <w:proofErr w:type="spellStart"/>
      <w:r w:rsidRPr="00DB7AB2">
        <w:t>Torrelaguna</w:t>
      </w:r>
      <w:proofErr w:type="spellEnd"/>
      <w:r w:rsidRPr="00DB7AB2">
        <w:t xml:space="preserve">, Madrid). In: Arias Cabal P., </w:t>
      </w:r>
      <w:proofErr w:type="spellStart"/>
      <w:r w:rsidRPr="00DB7AB2">
        <w:t>Ontañón</w:t>
      </w:r>
      <w:proofErr w:type="spellEnd"/>
      <w:r w:rsidRPr="00DB7AB2">
        <w:t xml:space="preserve"> </w:t>
      </w:r>
      <w:proofErr w:type="spellStart"/>
      <w:r w:rsidRPr="00DB7AB2">
        <w:t>Peredo</w:t>
      </w:r>
      <w:proofErr w:type="spellEnd"/>
      <w:r w:rsidRPr="00DB7AB2">
        <w:t xml:space="preserve"> R. &amp; García-</w:t>
      </w:r>
      <w:proofErr w:type="spellStart"/>
      <w:r w:rsidRPr="00DB7AB2">
        <w:t>Moncó</w:t>
      </w:r>
      <w:proofErr w:type="spellEnd"/>
      <w:r w:rsidRPr="00DB7AB2">
        <w:t xml:space="preserve"> </w:t>
      </w:r>
      <w:proofErr w:type="spellStart"/>
      <w:r w:rsidRPr="00DB7AB2">
        <w:t>Piñeiro</w:t>
      </w:r>
      <w:proofErr w:type="spellEnd"/>
      <w:r w:rsidRPr="00DB7AB2">
        <w:t xml:space="preserve"> C. (</w:t>
      </w:r>
      <w:proofErr w:type="spellStart"/>
      <w:r w:rsidRPr="00DB7AB2">
        <w:t>Eds</w:t>
      </w:r>
      <w:proofErr w:type="spellEnd"/>
      <w:r w:rsidRPr="00DB7AB2">
        <w:t xml:space="preserve">) - </w:t>
      </w:r>
      <w:r w:rsidRPr="00DB7AB2">
        <w:tab/>
        <w:t xml:space="preserve">III </w:t>
      </w:r>
      <w:proofErr w:type="spellStart"/>
      <w:r w:rsidRPr="00DB7AB2">
        <w:t>Congreso</w:t>
      </w:r>
      <w:proofErr w:type="spellEnd"/>
      <w:r w:rsidRPr="00DB7AB2">
        <w:t xml:space="preserve"> </w:t>
      </w:r>
      <w:proofErr w:type="spellStart"/>
      <w:r w:rsidRPr="00DB7AB2">
        <w:t>del</w:t>
      </w:r>
      <w:proofErr w:type="spellEnd"/>
      <w:r w:rsidRPr="00DB7AB2">
        <w:t xml:space="preserve"> </w:t>
      </w:r>
      <w:proofErr w:type="spellStart"/>
      <w:r w:rsidRPr="00DB7AB2">
        <w:t>Neolítico</w:t>
      </w:r>
      <w:proofErr w:type="spellEnd"/>
      <w:r w:rsidRPr="00DB7AB2">
        <w:t xml:space="preserve"> en la </w:t>
      </w:r>
      <w:proofErr w:type="spellStart"/>
      <w:r w:rsidRPr="00DB7AB2">
        <w:t>Península</w:t>
      </w:r>
      <w:proofErr w:type="spellEnd"/>
      <w:r w:rsidRPr="00DB7AB2">
        <w:t xml:space="preserve"> </w:t>
      </w:r>
      <w:proofErr w:type="spellStart"/>
      <w:r w:rsidRPr="00DB7AB2">
        <w:t>Ibérica</w:t>
      </w:r>
      <w:proofErr w:type="spellEnd"/>
      <w:r w:rsidRPr="00DB7AB2">
        <w:t xml:space="preserve">. </w:t>
      </w:r>
      <w:proofErr w:type="spellStart"/>
      <w:r w:rsidRPr="00DB7AB2">
        <w:t>Monografias</w:t>
      </w:r>
      <w:proofErr w:type="spellEnd"/>
      <w:r w:rsidRPr="00DB7AB2">
        <w:t xml:space="preserve"> </w:t>
      </w:r>
      <w:proofErr w:type="spellStart"/>
      <w:r w:rsidRPr="00DB7AB2">
        <w:t>del</w:t>
      </w:r>
      <w:proofErr w:type="spellEnd"/>
      <w:r w:rsidRPr="00DB7AB2">
        <w:t xml:space="preserve"> Instituto Internacional de </w:t>
      </w:r>
      <w:proofErr w:type="spellStart"/>
      <w:r w:rsidRPr="00DB7AB2">
        <w:t>Investigaciones</w:t>
      </w:r>
      <w:proofErr w:type="spellEnd"/>
      <w:r w:rsidRPr="00DB7AB2">
        <w:t xml:space="preserve"> </w:t>
      </w:r>
      <w:proofErr w:type="spellStart"/>
      <w:r w:rsidRPr="00DB7AB2">
        <w:t>Prehistóricas</w:t>
      </w:r>
      <w:proofErr w:type="spellEnd"/>
      <w:r w:rsidRPr="00DB7AB2">
        <w:t xml:space="preserve"> de </w:t>
      </w:r>
      <w:proofErr w:type="spellStart"/>
      <w:r w:rsidRPr="00DB7AB2">
        <w:t>Cantabria</w:t>
      </w:r>
      <w:proofErr w:type="spellEnd"/>
      <w:r w:rsidRPr="00DB7AB2">
        <w:t xml:space="preserve"> </w:t>
      </w:r>
      <w:r w:rsidRPr="00DB7AB2">
        <w:tab/>
        <w:t>1: 155-165.</w:t>
      </w:r>
    </w:p>
    <w:p w14:paraId="78B7E55E" w14:textId="294168D0" w:rsidR="005F40AD" w:rsidRPr="00DB7AB2" w:rsidRDefault="005F40AD" w:rsidP="002939EC">
      <w:pPr>
        <w:spacing w:after="100" w:afterAutospacing="1" w:line="240" w:lineRule="auto"/>
        <w:ind w:left="426" w:hanging="426"/>
        <w:rPr>
          <w:highlight w:val="blue"/>
        </w:rPr>
      </w:pPr>
      <w:proofErr w:type="spellStart"/>
      <w:r w:rsidRPr="00DB7AB2">
        <w:rPr>
          <w:highlight w:val="blue"/>
        </w:rPr>
        <w:t>Sánchez</w:t>
      </w:r>
      <w:proofErr w:type="spellEnd"/>
      <w:r w:rsidRPr="00DB7AB2">
        <w:rPr>
          <w:highlight w:val="blue"/>
        </w:rPr>
        <w:t xml:space="preserve"> B.</w:t>
      </w:r>
      <w:r w:rsidRPr="00DB7AB2">
        <w:rPr>
          <w:highlight w:val="blue"/>
        </w:rPr>
        <w:tab/>
        <w:t xml:space="preserve"> (1990) - </w:t>
      </w:r>
      <w:r w:rsidRPr="00DB7AB2">
        <w:rPr>
          <w:highlight w:val="blue"/>
        </w:rPr>
        <w:tab/>
      </w:r>
      <w:proofErr w:type="spellStart"/>
      <w:r w:rsidRPr="00DB7AB2">
        <w:rPr>
          <w:highlight w:val="blue"/>
        </w:rPr>
        <w:t>Análisis</w:t>
      </w:r>
      <w:proofErr w:type="spellEnd"/>
      <w:r w:rsidRPr="00DB7AB2">
        <w:rPr>
          <w:highlight w:val="blue"/>
        </w:rPr>
        <w:t xml:space="preserve"> de la </w:t>
      </w:r>
      <w:proofErr w:type="spellStart"/>
      <w:r w:rsidRPr="00DB7AB2">
        <w:rPr>
          <w:highlight w:val="blue"/>
        </w:rPr>
        <w:t>fauna</w:t>
      </w:r>
      <w:proofErr w:type="spellEnd"/>
      <w:r w:rsidRPr="00DB7AB2">
        <w:rPr>
          <w:highlight w:val="blue"/>
        </w:rPr>
        <w:t xml:space="preserve"> de </w:t>
      </w:r>
      <w:proofErr w:type="spellStart"/>
      <w:r w:rsidRPr="00DB7AB2">
        <w:rPr>
          <w:highlight w:val="blue"/>
        </w:rPr>
        <w:t>mamiferos</w:t>
      </w:r>
      <w:proofErr w:type="spellEnd"/>
      <w:r w:rsidRPr="00DB7AB2">
        <w:rPr>
          <w:highlight w:val="blue"/>
        </w:rPr>
        <w:t xml:space="preserve"> </w:t>
      </w:r>
      <w:proofErr w:type="spellStart"/>
      <w:r w:rsidRPr="00DB7AB2">
        <w:rPr>
          <w:highlight w:val="blue"/>
        </w:rPr>
        <w:t>del</w:t>
      </w:r>
      <w:proofErr w:type="spellEnd"/>
      <w:r w:rsidRPr="00DB7AB2">
        <w:rPr>
          <w:highlight w:val="blue"/>
        </w:rPr>
        <w:t xml:space="preserve"> Abric </w:t>
      </w:r>
      <w:proofErr w:type="spellStart"/>
      <w:r w:rsidRPr="00DB7AB2">
        <w:rPr>
          <w:highlight w:val="blue"/>
        </w:rPr>
        <w:t>Romaní</w:t>
      </w:r>
      <w:proofErr w:type="spellEnd"/>
      <w:r w:rsidRPr="00DB7AB2">
        <w:rPr>
          <w:highlight w:val="blue"/>
        </w:rPr>
        <w:t xml:space="preserve"> (Capellades, Barcelona). </w:t>
      </w:r>
      <w:r w:rsidRPr="00DB7AB2">
        <w:rPr>
          <w:highlight w:val="blue"/>
        </w:rPr>
        <w:tab/>
        <w:t xml:space="preserve">Actas de </w:t>
      </w:r>
      <w:proofErr w:type="spellStart"/>
      <w:r w:rsidRPr="00DB7AB2">
        <w:rPr>
          <w:highlight w:val="blue"/>
        </w:rPr>
        <w:t>Paleontología</w:t>
      </w:r>
      <w:proofErr w:type="spellEnd"/>
      <w:r w:rsidRPr="00DB7AB2">
        <w:rPr>
          <w:highlight w:val="blue"/>
        </w:rPr>
        <w:t xml:space="preserve">: </w:t>
      </w:r>
      <w:r w:rsidRPr="00DB7AB2">
        <w:rPr>
          <w:highlight w:val="blue"/>
        </w:rPr>
        <w:tab/>
        <w:t xml:space="preserve">331-347. J. </w:t>
      </w:r>
      <w:proofErr w:type="spellStart"/>
      <w:r w:rsidRPr="00DB7AB2">
        <w:rPr>
          <w:highlight w:val="blue"/>
        </w:rPr>
        <w:t>Civis</w:t>
      </w:r>
      <w:proofErr w:type="spellEnd"/>
      <w:r w:rsidRPr="00DB7AB2">
        <w:rPr>
          <w:highlight w:val="blue"/>
        </w:rPr>
        <w:t xml:space="preserve"> y J. A. Flores (</w:t>
      </w:r>
      <w:proofErr w:type="spellStart"/>
      <w:r w:rsidRPr="00DB7AB2">
        <w:rPr>
          <w:highlight w:val="blue"/>
        </w:rPr>
        <w:t>Eds</w:t>
      </w:r>
      <w:proofErr w:type="spellEnd"/>
      <w:r w:rsidRPr="00DB7AB2">
        <w:rPr>
          <w:highlight w:val="blue"/>
        </w:rPr>
        <w:t>), Salamanca.</w:t>
      </w:r>
    </w:p>
    <w:p w14:paraId="5232338D" w14:textId="2D097805" w:rsidR="00A53575" w:rsidRPr="00DB7AB2" w:rsidRDefault="00A53575" w:rsidP="002939EC">
      <w:pPr>
        <w:spacing w:after="100" w:afterAutospacing="1" w:line="240" w:lineRule="auto"/>
        <w:ind w:left="426" w:hanging="426"/>
        <w:rPr>
          <w:highlight w:val="cyan"/>
        </w:rPr>
      </w:pPr>
      <w:r w:rsidRPr="00DB7AB2">
        <w:rPr>
          <w:highlight w:val="cyan"/>
          <w:lang w:val="en-US"/>
        </w:rPr>
        <w:t>SANCHEZ B. &amp; CERDEÑO E.</w:t>
      </w:r>
      <w:r w:rsidR="005F40AD" w:rsidRPr="00DB7AB2">
        <w:rPr>
          <w:highlight w:val="cyan"/>
          <w:lang w:val="en-US"/>
        </w:rPr>
        <w:tab/>
      </w:r>
      <w:r w:rsidR="005F40AD" w:rsidRPr="00DB7AB2">
        <w:rPr>
          <w:highlight w:val="cyan"/>
          <w:lang w:val="en-US"/>
        </w:rPr>
        <w:tab/>
      </w:r>
      <w:r w:rsidRPr="00DB7AB2">
        <w:rPr>
          <w:highlight w:val="cyan"/>
          <w:lang w:val="en-US"/>
        </w:rPr>
        <w:t xml:space="preserve">Intraspecific variation and evolutionary trends of </w:t>
      </w:r>
      <w:r w:rsidRPr="00DB7AB2">
        <w:rPr>
          <w:i/>
          <w:iCs/>
          <w:highlight w:val="cyan"/>
          <w:lang w:val="en-US"/>
        </w:rPr>
        <w:t xml:space="preserve">Alicornops </w:t>
      </w:r>
      <w:proofErr w:type="spellStart"/>
      <w:r w:rsidRPr="00DB7AB2">
        <w:rPr>
          <w:i/>
          <w:iCs/>
          <w:highlight w:val="cyan"/>
          <w:lang w:val="en-US"/>
        </w:rPr>
        <w:t>simorrense</w:t>
      </w:r>
      <w:proofErr w:type="spellEnd"/>
      <w:r w:rsidRPr="00DB7AB2">
        <w:rPr>
          <w:i/>
          <w:iCs/>
          <w:highlight w:val="cyan"/>
          <w:lang w:val="en-US"/>
        </w:rPr>
        <w:t xml:space="preserve"> </w:t>
      </w:r>
      <w:r w:rsidRPr="00DB7AB2">
        <w:rPr>
          <w:highlight w:val="cyan"/>
          <w:lang w:val="en-US"/>
        </w:rPr>
        <w:t xml:space="preserve">(Rhinocerotidae) in Western Europe. </w:t>
      </w:r>
      <w:r w:rsidR="005F40AD" w:rsidRPr="00DB7AB2">
        <w:rPr>
          <w:highlight w:val="cyan"/>
          <w:lang w:val="en-US"/>
        </w:rPr>
        <w:tab/>
      </w:r>
      <w:r w:rsidRPr="00DB7AB2">
        <w:rPr>
          <w:i/>
          <w:iCs/>
          <w:highlight w:val="cyan"/>
        </w:rPr>
        <w:t xml:space="preserve">Scripta </w:t>
      </w:r>
      <w:proofErr w:type="spellStart"/>
      <w:r w:rsidRPr="00DB7AB2">
        <w:rPr>
          <w:i/>
          <w:iCs/>
          <w:highlight w:val="cyan"/>
        </w:rPr>
        <w:t>Zoologica</w:t>
      </w:r>
      <w:proofErr w:type="spellEnd"/>
      <w:r w:rsidRPr="00DB7AB2">
        <w:rPr>
          <w:i/>
          <w:iCs/>
          <w:highlight w:val="cyan"/>
        </w:rPr>
        <w:t>.</w:t>
      </w:r>
    </w:p>
    <w:p w14:paraId="6AF0952B" w14:textId="5BC508E5" w:rsidR="00A53575" w:rsidRPr="00DB7AB2" w:rsidRDefault="00A53575" w:rsidP="002939EC">
      <w:pPr>
        <w:spacing w:after="100" w:afterAutospacing="1" w:line="240" w:lineRule="auto"/>
        <w:ind w:left="426" w:hanging="426"/>
        <w:rPr>
          <w:highlight w:val="cyan"/>
        </w:rPr>
      </w:pPr>
      <w:r w:rsidRPr="00DB7AB2">
        <w:rPr>
          <w:highlight w:val="cyan"/>
        </w:rPr>
        <w:t>SANCHEZ B. &amp; CERDEÑO E.</w:t>
      </w:r>
      <w:r w:rsidR="005F40AD" w:rsidRPr="00DB7AB2">
        <w:rPr>
          <w:highlight w:val="cyan"/>
        </w:rPr>
        <w:tab/>
      </w:r>
      <w:r w:rsidRPr="00DB7AB2">
        <w:rPr>
          <w:highlight w:val="cyan"/>
        </w:rPr>
        <w:t xml:space="preserve">, 2000. </w:t>
      </w:r>
      <w:r w:rsidR="005F40AD" w:rsidRPr="00DB7AB2">
        <w:rPr>
          <w:highlight w:val="cyan"/>
        </w:rPr>
        <w:tab/>
      </w:r>
      <w:r w:rsidRPr="00DB7AB2">
        <w:rPr>
          <w:highlight w:val="cyan"/>
        </w:rPr>
        <w:t xml:space="preserve">Los </w:t>
      </w:r>
      <w:proofErr w:type="spellStart"/>
      <w:r w:rsidRPr="00DB7AB2">
        <w:rPr>
          <w:highlight w:val="cyan"/>
        </w:rPr>
        <w:t>rinocerontes</w:t>
      </w:r>
      <w:proofErr w:type="spellEnd"/>
      <w:r w:rsidRPr="00DB7AB2">
        <w:rPr>
          <w:highlight w:val="cyan"/>
        </w:rPr>
        <w:t xml:space="preserve"> </w:t>
      </w:r>
      <w:proofErr w:type="spellStart"/>
      <w:r w:rsidRPr="00DB7AB2">
        <w:rPr>
          <w:highlight w:val="cyan"/>
        </w:rPr>
        <w:t>fósiles</w:t>
      </w:r>
      <w:proofErr w:type="spellEnd"/>
      <w:r w:rsidRPr="00DB7AB2">
        <w:rPr>
          <w:highlight w:val="cyan"/>
        </w:rPr>
        <w:t xml:space="preserve"> de la </w:t>
      </w:r>
      <w:proofErr w:type="spellStart"/>
      <w:r w:rsidRPr="00DB7AB2">
        <w:rPr>
          <w:highlight w:val="cyan"/>
        </w:rPr>
        <w:t>provincia</w:t>
      </w:r>
      <w:proofErr w:type="spellEnd"/>
      <w:r w:rsidRPr="00DB7AB2">
        <w:rPr>
          <w:highlight w:val="cyan"/>
        </w:rPr>
        <w:t xml:space="preserve"> de Madrid (in Morales J. </w:t>
      </w:r>
      <w:proofErr w:type="spellStart"/>
      <w:r w:rsidRPr="00DB7AB2">
        <w:rPr>
          <w:highlight w:val="cyan"/>
        </w:rPr>
        <w:t>ed</w:t>
      </w:r>
      <w:proofErr w:type="spellEnd"/>
      <w:r w:rsidRPr="00DB7AB2">
        <w:rPr>
          <w:highlight w:val="cyan"/>
        </w:rPr>
        <w:t xml:space="preserve">: Patrimonio </w:t>
      </w:r>
      <w:proofErr w:type="spellStart"/>
      <w:r w:rsidRPr="00DB7AB2">
        <w:rPr>
          <w:highlight w:val="cyan"/>
        </w:rPr>
        <w:t>Paleontológico</w:t>
      </w:r>
      <w:proofErr w:type="spellEnd"/>
      <w:r w:rsidRPr="00DB7AB2">
        <w:rPr>
          <w:highlight w:val="cyan"/>
        </w:rPr>
        <w:t xml:space="preserve"> de la </w:t>
      </w:r>
      <w:proofErr w:type="spellStart"/>
      <w:r w:rsidRPr="00DB7AB2">
        <w:rPr>
          <w:highlight w:val="cyan"/>
        </w:rPr>
        <w:t>Comunidad</w:t>
      </w:r>
      <w:proofErr w:type="spellEnd"/>
      <w:r w:rsidRPr="00DB7AB2">
        <w:rPr>
          <w:highlight w:val="cyan"/>
        </w:rPr>
        <w:t xml:space="preserve"> de Madrid). </w:t>
      </w:r>
      <w:r w:rsidR="005F40AD" w:rsidRPr="00DB7AB2">
        <w:rPr>
          <w:highlight w:val="cyan"/>
        </w:rPr>
        <w:tab/>
      </w:r>
      <w:proofErr w:type="spellStart"/>
      <w:r w:rsidRPr="00DB7AB2">
        <w:rPr>
          <w:i/>
          <w:iCs/>
          <w:highlight w:val="cyan"/>
        </w:rPr>
        <w:t>Arqueología</w:t>
      </w:r>
      <w:proofErr w:type="spellEnd"/>
      <w:r w:rsidRPr="00DB7AB2">
        <w:rPr>
          <w:i/>
          <w:iCs/>
          <w:highlight w:val="cyan"/>
        </w:rPr>
        <w:t xml:space="preserve">, </w:t>
      </w:r>
      <w:proofErr w:type="spellStart"/>
      <w:r w:rsidRPr="00DB7AB2">
        <w:rPr>
          <w:i/>
          <w:iCs/>
          <w:highlight w:val="cyan"/>
        </w:rPr>
        <w:t>Paleontología</w:t>
      </w:r>
      <w:proofErr w:type="spellEnd"/>
      <w:r w:rsidRPr="00DB7AB2">
        <w:rPr>
          <w:i/>
          <w:iCs/>
          <w:highlight w:val="cyan"/>
        </w:rPr>
        <w:t xml:space="preserve"> y </w:t>
      </w:r>
      <w:proofErr w:type="spellStart"/>
      <w:r w:rsidRPr="00DB7AB2">
        <w:rPr>
          <w:i/>
          <w:iCs/>
          <w:highlight w:val="cyan"/>
        </w:rPr>
        <w:t>Etnografía</w:t>
      </w:r>
      <w:proofErr w:type="spellEnd"/>
      <w:r w:rsidRPr="00DB7AB2">
        <w:rPr>
          <w:i/>
          <w:iCs/>
          <w:highlight w:val="cyan"/>
        </w:rPr>
        <w:t xml:space="preserve">, </w:t>
      </w:r>
      <w:r w:rsidR="005F40AD" w:rsidRPr="00DB7AB2">
        <w:rPr>
          <w:i/>
          <w:iCs/>
          <w:highlight w:val="cyan"/>
        </w:rPr>
        <w:tab/>
      </w:r>
      <w:r w:rsidRPr="00DB7AB2">
        <w:rPr>
          <w:highlight w:val="cyan"/>
        </w:rPr>
        <w:t xml:space="preserve">6:1-386, Ed. </w:t>
      </w:r>
      <w:proofErr w:type="spellStart"/>
      <w:r w:rsidRPr="00DB7AB2">
        <w:rPr>
          <w:highlight w:val="cyan"/>
        </w:rPr>
        <w:t>Comunidad</w:t>
      </w:r>
      <w:proofErr w:type="spellEnd"/>
      <w:r w:rsidRPr="00DB7AB2">
        <w:rPr>
          <w:highlight w:val="cyan"/>
        </w:rPr>
        <w:t xml:space="preserve"> de Madrid.</w:t>
      </w:r>
    </w:p>
    <w:p w14:paraId="0EB3097E" w14:textId="193E2D7A"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Sánchez, B. &amp; Cerdeño, E.</w:t>
      </w:r>
      <w:r w:rsidR="001874CD" w:rsidRPr="00DB7AB2">
        <w:rPr>
          <w:sz w:val="24"/>
          <w:szCs w:val="24"/>
          <w:highlight w:val="blue"/>
          <w:lang w:val="es-ES"/>
        </w:rPr>
        <w:tab/>
      </w:r>
      <w:r w:rsidRPr="00DB7AB2">
        <w:rPr>
          <w:sz w:val="24"/>
          <w:szCs w:val="24"/>
          <w:highlight w:val="blue"/>
          <w:lang w:val="es-ES"/>
        </w:rPr>
        <w:t xml:space="preserve"> 1999. </w:t>
      </w:r>
      <w:r w:rsidR="001874CD" w:rsidRPr="00DB7AB2">
        <w:rPr>
          <w:sz w:val="24"/>
          <w:szCs w:val="24"/>
          <w:highlight w:val="blue"/>
          <w:lang w:val="es-ES"/>
        </w:rPr>
        <w:tab/>
      </w:r>
      <w:r w:rsidRPr="00DB7AB2">
        <w:rPr>
          <w:sz w:val="24"/>
          <w:szCs w:val="24"/>
          <w:highlight w:val="blue"/>
          <w:lang w:val="es-ES"/>
        </w:rPr>
        <w:t>Perissodactyla del yacimiento del Pleistoceno medio de Galería (Sierra de Atapuerca). En: Atapuerca: Ocupaciones humanas y Paleoecología del yacimiento de Galería. Eds. E. Carbonell, A. Rosas &amp; J.C. Díez. Arqueología en Castilla y León,</w:t>
      </w:r>
      <w:r w:rsidR="001874CD" w:rsidRPr="00DB7AB2">
        <w:rPr>
          <w:sz w:val="24"/>
          <w:szCs w:val="24"/>
          <w:highlight w:val="blue"/>
          <w:lang w:val="es-ES"/>
        </w:rPr>
        <w:tab/>
      </w:r>
      <w:r w:rsidRPr="00DB7AB2">
        <w:rPr>
          <w:sz w:val="24"/>
          <w:szCs w:val="24"/>
          <w:highlight w:val="blue"/>
          <w:lang w:val="es-ES"/>
        </w:rPr>
        <w:t>Memorias. Junta de Castilla y León:</w:t>
      </w:r>
      <w:r w:rsidR="001874CD" w:rsidRPr="00DB7AB2">
        <w:rPr>
          <w:sz w:val="24"/>
          <w:szCs w:val="24"/>
          <w:highlight w:val="blue"/>
          <w:lang w:val="es-ES"/>
        </w:rPr>
        <w:tab/>
        <w:t xml:space="preserve">7. </w:t>
      </w:r>
      <w:r w:rsidRPr="00DB7AB2">
        <w:rPr>
          <w:sz w:val="24"/>
          <w:szCs w:val="24"/>
          <w:highlight w:val="blue"/>
          <w:lang w:val="es-ES"/>
        </w:rPr>
        <w:t>169-174.</w:t>
      </w:r>
    </w:p>
    <w:p w14:paraId="1591132A" w14:textId="11CFA14B" w:rsidR="00A53575" w:rsidRPr="00DB7AB2" w:rsidRDefault="00A53575" w:rsidP="002939EC">
      <w:pPr>
        <w:spacing w:after="100" w:afterAutospacing="1" w:line="240" w:lineRule="auto"/>
        <w:ind w:left="426" w:hanging="426"/>
        <w:rPr>
          <w:highlight w:val="blue"/>
          <w:lang w:val="en-US"/>
        </w:rPr>
      </w:pPr>
      <w:r w:rsidRPr="00DB7AB2">
        <w:rPr>
          <w:highlight w:val="blue"/>
          <w:lang w:val="es-ES"/>
        </w:rPr>
        <w:t>Sanisidro, O.</w:t>
      </w:r>
      <w:r w:rsidR="001874CD" w:rsidRPr="00DB7AB2">
        <w:rPr>
          <w:highlight w:val="blue"/>
          <w:lang w:val="es-ES"/>
        </w:rPr>
        <w:tab/>
      </w:r>
      <w:r w:rsidRPr="00DB7AB2">
        <w:rPr>
          <w:highlight w:val="blue"/>
          <w:lang w:val="es-ES"/>
        </w:rPr>
        <w:t xml:space="preserve"> </w:t>
      </w:r>
      <w:r w:rsidRPr="00DB7AB2">
        <w:rPr>
          <w:highlight w:val="blue"/>
          <w:lang w:val="en-US"/>
        </w:rPr>
        <w:t xml:space="preserve">(2011). </w:t>
      </w:r>
      <w:r w:rsidR="001874CD" w:rsidRPr="00DB7AB2">
        <w:rPr>
          <w:highlight w:val="blue"/>
          <w:lang w:val="en-US"/>
        </w:rPr>
        <w:tab/>
      </w:r>
      <w:r w:rsidRPr="00DB7AB2">
        <w:rPr>
          <w:highlight w:val="blue"/>
          <w:lang w:val="en-US"/>
        </w:rPr>
        <w:t xml:space="preserve">Description of some </w:t>
      </w:r>
      <w:proofErr w:type="spellStart"/>
      <w:r w:rsidRPr="00DB7AB2">
        <w:rPr>
          <w:highlight w:val="blue"/>
          <w:lang w:val="en-US"/>
        </w:rPr>
        <w:t>rhinocerotidae</w:t>
      </w:r>
      <w:proofErr w:type="spellEnd"/>
      <w:r w:rsidRPr="00DB7AB2">
        <w:rPr>
          <w:highlight w:val="blue"/>
          <w:lang w:val="en-US"/>
        </w:rPr>
        <w:t xml:space="preserve"> teeth from the Lower Miocene from </w:t>
      </w:r>
      <w:proofErr w:type="spellStart"/>
      <w:r w:rsidRPr="00DB7AB2">
        <w:rPr>
          <w:highlight w:val="blue"/>
          <w:lang w:val="en-US"/>
        </w:rPr>
        <w:t>Estrepouy</w:t>
      </w:r>
      <w:proofErr w:type="spellEnd"/>
      <w:r w:rsidRPr="00DB7AB2">
        <w:rPr>
          <w:highlight w:val="blue"/>
          <w:lang w:val="en-US"/>
        </w:rPr>
        <w:t xml:space="preserve"> (France). </w:t>
      </w:r>
      <w:r w:rsidR="001874CD" w:rsidRPr="00DB7AB2">
        <w:rPr>
          <w:highlight w:val="blue"/>
          <w:lang w:val="en-US"/>
        </w:rPr>
        <w:tab/>
      </w:r>
      <w:proofErr w:type="spellStart"/>
      <w:r w:rsidRPr="00DB7AB2">
        <w:rPr>
          <w:highlight w:val="blue"/>
          <w:lang w:val="en-US"/>
        </w:rPr>
        <w:t>Estudios</w:t>
      </w:r>
      <w:proofErr w:type="spellEnd"/>
      <w:r w:rsidRPr="00DB7AB2">
        <w:rPr>
          <w:highlight w:val="blue"/>
          <w:lang w:val="en-US"/>
        </w:rPr>
        <w:t xml:space="preserve"> </w:t>
      </w:r>
      <w:proofErr w:type="spellStart"/>
      <w:r w:rsidRPr="00DB7AB2">
        <w:rPr>
          <w:highlight w:val="blue"/>
          <w:lang w:val="en-US"/>
        </w:rPr>
        <w:t>Geológicos</w:t>
      </w:r>
      <w:proofErr w:type="spellEnd"/>
      <w:r w:rsidRPr="00DB7AB2">
        <w:rPr>
          <w:highlight w:val="blue"/>
          <w:lang w:val="en-US"/>
        </w:rPr>
        <w:t>,</w:t>
      </w:r>
      <w:r w:rsidR="001874CD" w:rsidRPr="00DB7AB2">
        <w:rPr>
          <w:highlight w:val="blue"/>
          <w:lang w:val="en-US"/>
        </w:rPr>
        <w:tab/>
      </w:r>
      <w:r w:rsidRPr="00DB7AB2">
        <w:rPr>
          <w:highlight w:val="blue"/>
          <w:lang w:val="en-US"/>
        </w:rPr>
        <w:t xml:space="preserve"> 67, 419–421.</w:t>
      </w:r>
    </w:p>
    <w:p w14:paraId="7998FA8F" w14:textId="7AA999AB"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Sanisidro, O.</w:t>
      </w:r>
      <w:r w:rsidR="001874CD" w:rsidRPr="00DB7AB2">
        <w:rPr>
          <w:sz w:val="24"/>
          <w:szCs w:val="24"/>
          <w:highlight w:val="blue"/>
          <w:lang w:val="es-ES"/>
        </w:rPr>
        <w:tab/>
      </w:r>
      <w:r w:rsidRPr="00DB7AB2">
        <w:rPr>
          <w:sz w:val="24"/>
          <w:szCs w:val="24"/>
          <w:highlight w:val="blue"/>
          <w:lang w:val="es-ES"/>
        </w:rPr>
        <w:t xml:space="preserve"> 2016. </w:t>
      </w:r>
      <w:r w:rsidR="001874CD" w:rsidRPr="00DB7AB2">
        <w:rPr>
          <w:sz w:val="24"/>
          <w:szCs w:val="24"/>
          <w:highlight w:val="blue"/>
          <w:lang w:val="es-ES"/>
        </w:rPr>
        <w:tab/>
      </w:r>
      <w:r w:rsidRPr="00DB7AB2">
        <w:rPr>
          <w:sz w:val="24"/>
          <w:szCs w:val="24"/>
          <w:highlight w:val="blue"/>
          <w:lang w:val="es-ES"/>
        </w:rPr>
        <w:t xml:space="preserve">Taxonomía, Ecología y Evolución de los rinocerontes (Rhinocerotidae, Perissodactyla) de la Península Ibérica. </w:t>
      </w:r>
      <w:r w:rsidR="001874CD" w:rsidRPr="00DB7AB2">
        <w:rPr>
          <w:sz w:val="24"/>
          <w:szCs w:val="24"/>
          <w:highlight w:val="blue"/>
          <w:lang w:val="es-ES"/>
        </w:rPr>
        <w:tab/>
      </w:r>
      <w:r w:rsidRPr="00DB7AB2">
        <w:rPr>
          <w:sz w:val="24"/>
          <w:szCs w:val="24"/>
          <w:highlight w:val="blue"/>
          <w:lang w:val="es-ES"/>
        </w:rPr>
        <w:t>Tesis Doctoral. Facultad de Ciencias, Univ. Autónoma de Madrid.</w:t>
      </w:r>
      <w:r w:rsidR="00B730FA" w:rsidRPr="00DB7AB2">
        <w:rPr>
          <w:sz w:val="24"/>
          <w:szCs w:val="24"/>
          <w:highlight w:val="blue"/>
          <w:lang w:val="es-ES"/>
        </w:rPr>
        <w:t xml:space="preserve"> </w:t>
      </w:r>
      <w:r w:rsidR="001874CD" w:rsidRPr="00DB7AB2">
        <w:rPr>
          <w:sz w:val="24"/>
          <w:szCs w:val="24"/>
          <w:highlight w:val="blue"/>
          <w:lang w:val="es-ES"/>
        </w:rPr>
        <w:tab/>
      </w:r>
      <w:r w:rsidRPr="00DB7AB2">
        <w:rPr>
          <w:sz w:val="24"/>
          <w:szCs w:val="24"/>
          <w:highlight w:val="blue"/>
          <w:lang w:val="es-ES"/>
        </w:rPr>
        <w:t>468 p.</w:t>
      </w:r>
    </w:p>
    <w:p w14:paraId="286C1406" w14:textId="77777777" w:rsidR="001874CD" w:rsidRPr="00DB7AB2" w:rsidRDefault="001874CD" w:rsidP="002939EC">
      <w:pPr>
        <w:spacing w:after="100" w:afterAutospacing="1" w:line="240" w:lineRule="auto"/>
        <w:ind w:left="426" w:hanging="426"/>
        <w:rPr>
          <w:highlight w:val="cyan"/>
          <w:lang w:val="en-US"/>
        </w:rPr>
      </w:pPr>
      <w:r w:rsidRPr="00DB7AB2">
        <w:rPr>
          <w:highlight w:val="cyan"/>
          <w:lang w:val="es-ES"/>
        </w:rPr>
        <w:t>Sanisidro, O. &amp; López Cantalapiedra, J.</w:t>
      </w:r>
      <w:r w:rsidRPr="00DB7AB2">
        <w:rPr>
          <w:highlight w:val="cyan"/>
          <w:lang w:val="es-ES"/>
        </w:rPr>
        <w:tab/>
        <w:t xml:space="preserve"> 2010. </w:t>
      </w:r>
      <w:r w:rsidRPr="00DB7AB2">
        <w:rPr>
          <w:highlight w:val="cyan"/>
          <w:lang w:val="es-ES"/>
        </w:rPr>
        <w:tab/>
        <w:t xml:space="preserve">Nuevas técnicas paleobiogeográficas aplicadas a la Familia Rhinocerotidae (Perissodactyla). </w:t>
      </w:r>
      <w:r w:rsidRPr="00DB7AB2">
        <w:rPr>
          <w:highlight w:val="cyan"/>
          <w:lang w:val="es-ES"/>
        </w:rPr>
        <w:tab/>
      </w:r>
      <w:proofErr w:type="spellStart"/>
      <w:r w:rsidRPr="00DB7AB2">
        <w:rPr>
          <w:i/>
          <w:iCs/>
          <w:highlight w:val="cyan"/>
          <w:lang w:val="en-US"/>
        </w:rPr>
        <w:t>Cidaris</w:t>
      </w:r>
      <w:proofErr w:type="spellEnd"/>
      <w:r w:rsidRPr="00DB7AB2">
        <w:rPr>
          <w:highlight w:val="cyan"/>
          <w:lang w:val="en-US"/>
        </w:rPr>
        <w:t xml:space="preserve"> </w:t>
      </w:r>
      <w:r w:rsidRPr="00DB7AB2">
        <w:rPr>
          <w:highlight w:val="cyan"/>
          <w:lang w:val="en-US"/>
        </w:rPr>
        <w:tab/>
        <w:t>30, 293–298.</w:t>
      </w:r>
    </w:p>
    <w:p w14:paraId="7CD14B03" w14:textId="009FF9E3" w:rsidR="00A53575" w:rsidRPr="00DB7AB2" w:rsidRDefault="00A53575" w:rsidP="002939EC">
      <w:pPr>
        <w:spacing w:after="100" w:afterAutospacing="1" w:line="240" w:lineRule="auto"/>
        <w:ind w:left="426" w:hanging="426"/>
        <w:rPr>
          <w:lang w:val="en-US"/>
        </w:rPr>
      </w:pPr>
      <w:r w:rsidRPr="00DB7AB2">
        <w:rPr>
          <w:highlight w:val="blue"/>
          <w:lang w:val="en-US"/>
        </w:rPr>
        <w:t>Sanisidro, O., Alberdi, M.T., Morales, J.</w:t>
      </w:r>
      <w:r w:rsidR="001874CD" w:rsidRPr="00DB7AB2">
        <w:rPr>
          <w:highlight w:val="blue"/>
          <w:lang w:val="en-US"/>
        </w:rPr>
        <w:tab/>
      </w:r>
      <w:r w:rsidRPr="00DB7AB2">
        <w:rPr>
          <w:highlight w:val="blue"/>
          <w:lang w:val="en-US"/>
        </w:rPr>
        <w:t xml:space="preserve">, 2012. </w:t>
      </w:r>
      <w:r w:rsidR="001874CD" w:rsidRPr="00DB7AB2">
        <w:rPr>
          <w:highlight w:val="blue"/>
          <w:lang w:val="en-US"/>
        </w:rPr>
        <w:tab/>
      </w:r>
      <w:r w:rsidRPr="00DB7AB2">
        <w:rPr>
          <w:highlight w:val="blue"/>
          <w:lang w:val="en-US"/>
        </w:rPr>
        <w:t xml:space="preserve">The first complete skull of </w:t>
      </w:r>
      <w:r w:rsidRPr="00DB7AB2">
        <w:rPr>
          <w:i/>
          <w:iCs/>
          <w:highlight w:val="blue"/>
          <w:lang w:val="en-US"/>
        </w:rPr>
        <w:t xml:space="preserve">Hispanotherium matritense </w:t>
      </w:r>
      <w:r w:rsidRPr="00DB7AB2">
        <w:rPr>
          <w:highlight w:val="blue"/>
          <w:lang w:val="en-US"/>
        </w:rPr>
        <w:t xml:space="preserve">(Prado, 1864) (Perissodactyla, Rhinocerotidae) from the </w:t>
      </w:r>
      <w:r w:rsidRPr="00DB7AB2">
        <w:rPr>
          <w:highlight w:val="blue"/>
          <w:lang w:val="en-US"/>
        </w:rPr>
        <w:lastRenderedPageBreak/>
        <w:t xml:space="preserve">Middle Miocene of the Iberian Peninsula. </w:t>
      </w:r>
      <w:r w:rsidR="001874CD" w:rsidRPr="00DB7AB2">
        <w:rPr>
          <w:highlight w:val="blue"/>
          <w:lang w:val="en-US"/>
        </w:rPr>
        <w:tab/>
      </w:r>
      <w:r w:rsidRPr="00DB7AB2">
        <w:rPr>
          <w:highlight w:val="blue"/>
          <w:lang w:val="en-US"/>
        </w:rPr>
        <w:t xml:space="preserve">Journal of Vertebrate Paleontology </w:t>
      </w:r>
      <w:r w:rsidR="001874CD" w:rsidRPr="00DB7AB2">
        <w:rPr>
          <w:highlight w:val="blue"/>
          <w:lang w:val="en-US"/>
        </w:rPr>
        <w:tab/>
      </w:r>
      <w:r w:rsidRPr="00DB7AB2">
        <w:rPr>
          <w:highlight w:val="blue"/>
          <w:lang w:val="en-US"/>
        </w:rPr>
        <w:t>32 (2): 446-455.</w:t>
      </w:r>
    </w:p>
    <w:p w14:paraId="0437B717" w14:textId="1627C8A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 xml:space="preserve">Sanisidro, O., López </w:t>
      </w:r>
      <w:proofErr w:type="spellStart"/>
      <w:r w:rsidRPr="00DB7AB2">
        <w:rPr>
          <w:highlight w:val="cyan"/>
          <w:lang w:val="en-US"/>
        </w:rPr>
        <w:t>Cantalapiedra</w:t>
      </w:r>
      <w:proofErr w:type="spellEnd"/>
      <w:r w:rsidRPr="00DB7AB2">
        <w:rPr>
          <w:highlight w:val="cyan"/>
          <w:lang w:val="en-US"/>
        </w:rPr>
        <w:t>, J. &amp; Cote, S.</w:t>
      </w:r>
      <w:r w:rsidR="001874CD" w:rsidRPr="00DB7AB2">
        <w:rPr>
          <w:highlight w:val="cyan"/>
          <w:lang w:val="en-US"/>
        </w:rPr>
        <w:tab/>
      </w:r>
      <w:r w:rsidR="00B730FA" w:rsidRPr="00DB7AB2">
        <w:rPr>
          <w:highlight w:val="cyan"/>
          <w:lang w:val="en-US"/>
        </w:rPr>
        <w:t xml:space="preserve"> </w:t>
      </w:r>
      <w:r w:rsidRPr="00DB7AB2">
        <w:rPr>
          <w:highlight w:val="cyan"/>
          <w:lang w:val="en-US"/>
        </w:rPr>
        <w:t xml:space="preserve">2019. </w:t>
      </w:r>
      <w:r w:rsidR="001874CD" w:rsidRPr="00DB7AB2">
        <w:rPr>
          <w:highlight w:val="cyan"/>
          <w:lang w:val="en-US"/>
        </w:rPr>
        <w:tab/>
      </w:r>
      <w:r w:rsidRPr="00DB7AB2">
        <w:rPr>
          <w:highlight w:val="cyan"/>
          <w:lang w:val="en-US"/>
        </w:rPr>
        <w:t xml:space="preserve">A review of African </w:t>
      </w:r>
      <w:proofErr w:type="spellStart"/>
      <w:r w:rsidRPr="00DB7AB2">
        <w:rPr>
          <w:highlight w:val="cyan"/>
          <w:lang w:val="en-US"/>
        </w:rPr>
        <w:t>Elasmotheres</w:t>
      </w:r>
      <w:proofErr w:type="spellEnd"/>
      <w:r w:rsidRPr="00DB7AB2">
        <w:rPr>
          <w:highlight w:val="cyan"/>
          <w:lang w:val="en-US"/>
        </w:rPr>
        <w:t xml:space="preserve"> (Mammalia, Rhinocerotidae) and their role on Early Miocene migration events into East Africa. </w:t>
      </w:r>
      <w:r w:rsidR="001874CD" w:rsidRPr="00DB7AB2">
        <w:rPr>
          <w:highlight w:val="cyan"/>
          <w:lang w:val="en-US"/>
        </w:rPr>
        <w:tab/>
      </w:r>
      <w:r w:rsidRPr="00DB7AB2">
        <w:rPr>
          <w:i/>
          <w:iCs/>
          <w:highlight w:val="cyan"/>
          <w:lang w:val="en-US"/>
        </w:rPr>
        <w:t>79</w:t>
      </w:r>
      <w:r w:rsidRPr="00DB7AB2">
        <w:rPr>
          <w:i/>
          <w:iCs/>
          <w:highlight w:val="cyan"/>
          <w:vertAlign w:val="superscript"/>
          <w:lang w:val="en-US"/>
        </w:rPr>
        <w:t>th</w:t>
      </w:r>
      <w:r w:rsidRPr="00DB7AB2">
        <w:rPr>
          <w:i/>
          <w:iCs/>
          <w:highlight w:val="cyan"/>
          <w:lang w:val="en-US"/>
        </w:rPr>
        <w:t xml:space="preserve"> SVP annual meeting abstracts volume, Brisbane, </w:t>
      </w:r>
      <w:r w:rsidR="001874CD" w:rsidRPr="00DB7AB2">
        <w:rPr>
          <w:i/>
          <w:iCs/>
          <w:highlight w:val="cyan"/>
          <w:lang w:val="en-US"/>
        </w:rPr>
        <w:tab/>
      </w:r>
      <w:r w:rsidRPr="00DB7AB2">
        <w:rPr>
          <w:i/>
          <w:iCs/>
          <w:highlight w:val="cyan"/>
          <w:lang w:val="en-US"/>
        </w:rPr>
        <w:t>9-12 October 2019</w:t>
      </w:r>
      <w:r w:rsidRPr="00DB7AB2">
        <w:rPr>
          <w:highlight w:val="cyan"/>
          <w:lang w:val="en-US"/>
        </w:rPr>
        <w:t>, 186.</w:t>
      </w:r>
    </w:p>
    <w:p w14:paraId="6877B0B7" w14:textId="355DD841"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Sanisidro, O., Pérez, P. &amp; Morales, J.</w:t>
      </w:r>
      <w:r w:rsidR="001874CD" w:rsidRPr="00DB7AB2">
        <w:rPr>
          <w:sz w:val="24"/>
          <w:szCs w:val="24"/>
          <w:highlight w:val="blue"/>
          <w:lang w:val="es-ES"/>
        </w:rPr>
        <w:tab/>
      </w:r>
      <w:r w:rsidRPr="00DB7AB2">
        <w:rPr>
          <w:sz w:val="24"/>
          <w:szCs w:val="24"/>
          <w:highlight w:val="blue"/>
          <w:lang w:val="es-ES"/>
        </w:rPr>
        <w:t xml:space="preserve"> 2016. </w:t>
      </w:r>
      <w:r w:rsidR="001874CD" w:rsidRPr="00DB7AB2">
        <w:rPr>
          <w:sz w:val="24"/>
          <w:szCs w:val="24"/>
          <w:highlight w:val="blue"/>
          <w:lang w:val="es-ES"/>
        </w:rPr>
        <w:tab/>
      </w:r>
      <w:r w:rsidRPr="00DB7AB2">
        <w:rPr>
          <w:sz w:val="24"/>
          <w:szCs w:val="24"/>
          <w:highlight w:val="blue"/>
          <w:lang w:val="en-US"/>
        </w:rPr>
        <w:t xml:space="preserve">New </w:t>
      </w:r>
      <w:proofErr w:type="spellStart"/>
      <w:r w:rsidRPr="00DB7AB2">
        <w:rPr>
          <w:sz w:val="24"/>
          <w:szCs w:val="24"/>
          <w:highlight w:val="blue"/>
          <w:lang w:val="en-US"/>
        </w:rPr>
        <w:t>rhinocerotid</w:t>
      </w:r>
      <w:proofErr w:type="spellEnd"/>
      <w:r w:rsidRPr="00DB7AB2">
        <w:rPr>
          <w:sz w:val="24"/>
          <w:szCs w:val="24"/>
          <w:highlight w:val="blue"/>
          <w:lang w:val="en-US"/>
        </w:rPr>
        <w:t xml:space="preserve"> remains from the Late Miocene locality of Corral de Lobato (Guadalajara, Spain). </w:t>
      </w:r>
      <w:r w:rsidR="001874CD" w:rsidRPr="00DB7AB2">
        <w:rPr>
          <w:sz w:val="24"/>
          <w:szCs w:val="24"/>
          <w:highlight w:val="blue"/>
          <w:lang w:val="en-US"/>
        </w:rPr>
        <w:tab/>
      </w:r>
      <w:r w:rsidRPr="00DB7AB2">
        <w:rPr>
          <w:sz w:val="24"/>
          <w:szCs w:val="24"/>
          <w:highlight w:val="blue"/>
          <w:lang w:val="es-ES"/>
        </w:rPr>
        <w:t xml:space="preserve">1st IMERP and XIV EJIP, Alpuente, Proceedings: </w:t>
      </w:r>
      <w:r w:rsidR="001874CD" w:rsidRPr="00DB7AB2">
        <w:rPr>
          <w:sz w:val="24"/>
          <w:szCs w:val="24"/>
          <w:highlight w:val="blue"/>
          <w:lang w:val="es-ES"/>
        </w:rPr>
        <w:tab/>
      </w:r>
      <w:r w:rsidRPr="00DB7AB2">
        <w:rPr>
          <w:sz w:val="24"/>
          <w:szCs w:val="24"/>
          <w:highlight w:val="blue"/>
          <w:lang w:val="es-ES"/>
        </w:rPr>
        <w:t>115.</w:t>
      </w:r>
    </w:p>
    <w:p w14:paraId="07E77752" w14:textId="43D01CF3" w:rsidR="001874CD" w:rsidRPr="00DB7AB2" w:rsidRDefault="001874CD" w:rsidP="002939EC">
      <w:pPr>
        <w:spacing w:after="100" w:afterAutospacing="1" w:line="240" w:lineRule="auto"/>
        <w:ind w:left="426" w:hanging="426"/>
        <w:rPr>
          <w:highlight w:val="cyan"/>
          <w:lang w:val="en-US"/>
        </w:rPr>
      </w:pPr>
      <w:r w:rsidRPr="00DB7AB2">
        <w:rPr>
          <w:highlight w:val="cyan"/>
          <w:lang w:val="en-US"/>
        </w:rPr>
        <w:t>SANTAFÉ-LLOPIS, J.V.</w:t>
      </w:r>
      <w:r w:rsidRPr="00DB7AB2">
        <w:rPr>
          <w:highlight w:val="cyan"/>
          <w:lang w:val="en-US"/>
        </w:rPr>
        <w:tab/>
        <w:t xml:space="preserve">, 1977. </w:t>
      </w:r>
      <w:r w:rsidRPr="00DB7AB2">
        <w:rPr>
          <w:highlight w:val="cyan"/>
          <w:lang w:val="en-US"/>
        </w:rPr>
        <w:tab/>
        <w:t xml:space="preserve">Los </w:t>
      </w:r>
      <w:proofErr w:type="spellStart"/>
      <w:r w:rsidRPr="00DB7AB2">
        <w:rPr>
          <w:highlight w:val="cyan"/>
          <w:lang w:val="en-US"/>
        </w:rPr>
        <w:t>Rinocerotidos</w:t>
      </w:r>
      <w:proofErr w:type="spellEnd"/>
      <w:r w:rsidRPr="00DB7AB2">
        <w:rPr>
          <w:highlight w:val="cyan"/>
          <w:lang w:val="en-US"/>
        </w:rPr>
        <w:t xml:space="preserve"> de </w:t>
      </w:r>
      <w:proofErr w:type="spellStart"/>
      <w:r w:rsidRPr="00DB7AB2">
        <w:rPr>
          <w:highlight w:val="cyan"/>
          <w:lang w:val="en-US"/>
        </w:rPr>
        <w:t>Montalban</w:t>
      </w:r>
      <w:proofErr w:type="spellEnd"/>
      <w:r w:rsidRPr="00DB7AB2">
        <w:rPr>
          <w:highlight w:val="cyan"/>
          <w:lang w:val="en-US"/>
        </w:rPr>
        <w:t xml:space="preserve">. </w:t>
      </w:r>
      <w:r w:rsidRPr="00DB7AB2">
        <w:rPr>
          <w:highlight w:val="cyan"/>
          <w:lang w:val="en-US"/>
        </w:rPr>
        <w:tab/>
      </w:r>
      <w:proofErr w:type="spellStart"/>
      <w:r w:rsidRPr="00DB7AB2">
        <w:rPr>
          <w:i/>
          <w:iCs/>
          <w:highlight w:val="cyan"/>
          <w:lang w:val="en-US"/>
        </w:rPr>
        <w:t>Paleontologia</w:t>
      </w:r>
      <w:proofErr w:type="spellEnd"/>
      <w:r w:rsidRPr="00DB7AB2">
        <w:rPr>
          <w:i/>
          <w:iCs/>
          <w:highlight w:val="cyan"/>
          <w:lang w:val="en-US"/>
        </w:rPr>
        <w:t xml:space="preserve"> i </w:t>
      </w:r>
      <w:proofErr w:type="spellStart"/>
      <w:r w:rsidRPr="00DB7AB2">
        <w:rPr>
          <w:i/>
          <w:iCs/>
          <w:highlight w:val="cyan"/>
          <w:lang w:val="en-US"/>
        </w:rPr>
        <w:t>Evolució</w:t>
      </w:r>
      <w:proofErr w:type="spellEnd"/>
      <w:r w:rsidRPr="00DB7AB2">
        <w:rPr>
          <w:i/>
          <w:iCs/>
          <w:highlight w:val="cyan"/>
          <w:lang w:val="en-US"/>
        </w:rPr>
        <w:t xml:space="preserve">, </w:t>
      </w:r>
      <w:r w:rsidRPr="00DB7AB2">
        <w:rPr>
          <w:i/>
          <w:iCs/>
          <w:highlight w:val="cyan"/>
          <w:lang w:val="en-US"/>
        </w:rPr>
        <w:tab/>
      </w:r>
      <w:r w:rsidRPr="00DB7AB2">
        <w:rPr>
          <w:highlight w:val="cyan"/>
          <w:lang w:val="en-US"/>
        </w:rPr>
        <w:t>XII:23-30, Sabadell.</w:t>
      </w:r>
    </w:p>
    <w:p w14:paraId="55D943E1" w14:textId="22066EC9" w:rsidR="001874CD" w:rsidRPr="00DB7AB2" w:rsidRDefault="001874CD" w:rsidP="002939EC">
      <w:pPr>
        <w:pStyle w:val="Corpsdetexte"/>
        <w:spacing w:after="100" w:afterAutospacing="1"/>
        <w:ind w:left="426" w:hanging="426"/>
        <w:rPr>
          <w:sz w:val="24"/>
          <w:szCs w:val="24"/>
          <w:highlight w:val="blue"/>
          <w:lang w:val="es-ES"/>
        </w:rPr>
      </w:pPr>
      <w:r w:rsidRPr="00DB7AB2">
        <w:rPr>
          <w:sz w:val="24"/>
          <w:szCs w:val="24"/>
          <w:highlight w:val="blue"/>
          <w:lang w:val="es-ES"/>
        </w:rPr>
        <w:t>Santafé-Llopis, J.V.</w:t>
      </w:r>
      <w:r w:rsidRPr="00DB7AB2">
        <w:rPr>
          <w:sz w:val="24"/>
          <w:szCs w:val="24"/>
          <w:highlight w:val="blue"/>
          <w:lang w:val="es-ES"/>
        </w:rPr>
        <w:tab/>
        <w:t xml:space="preserve">, 1978 b. </w:t>
      </w:r>
      <w:r w:rsidRPr="00DB7AB2">
        <w:rPr>
          <w:sz w:val="24"/>
          <w:szCs w:val="24"/>
          <w:highlight w:val="blue"/>
          <w:lang w:val="es-ES"/>
        </w:rPr>
        <w:tab/>
        <w:t xml:space="preserve">Revisión de los Rinocerótidos miocénicos del Vallès-Penedès. </w:t>
      </w:r>
      <w:r w:rsidRPr="00DB7AB2">
        <w:rPr>
          <w:sz w:val="24"/>
          <w:szCs w:val="24"/>
          <w:highlight w:val="blue"/>
          <w:lang w:val="es-ES"/>
        </w:rPr>
        <w:tab/>
        <w:t xml:space="preserve">Acta Geológica Hispánica, </w:t>
      </w:r>
      <w:r w:rsidRPr="00DB7AB2">
        <w:rPr>
          <w:sz w:val="24"/>
          <w:szCs w:val="24"/>
          <w:highlight w:val="blue"/>
          <w:lang w:val="es-ES"/>
        </w:rPr>
        <w:tab/>
        <w:t>13(2): 43-45.</w:t>
      </w:r>
    </w:p>
    <w:p w14:paraId="0B0DE655" w14:textId="1EF2BFF7" w:rsidR="001874CD" w:rsidRPr="00DB7AB2" w:rsidRDefault="001874CD" w:rsidP="002939EC">
      <w:pPr>
        <w:spacing w:after="100" w:afterAutospacing="1" w:line="240" w:lineRule="auto"/>
        <w:ind w:left="426" w:hanging="426"/>
        <w:rPr>
          <w:highlight w:val="blue"/>
          <w:lang w:val="es-ES"/>
        </w:rPr>
      </w:pPr>
      <w:r w:rsidRPr="00DB7AB2">
        <w:rPr>
          <w:highlight w:val="blue"/>
          <w:lang w:val="es-ES"/>
        </w:rPr>
        <w:t>SANTAFÉ-LLOPIS, J.V.</w:t>
      </w:r>
      <w:r w:rsidRPr="00DB7AB2">
        <w:rPr>
          <w:highlight w:val="blue"/>
          <w:lang w:val="es-ES"/>
        </w:rPr>
        <w:tab/>
        <w:t xml:space="preserve">, 1978b. </w:t>
      </w:r>
      <w:r w:rsidRPr="00DB7AB2">
        <w:rPr>
          <w:highlight w:val="blue"/>
          <w:lang w:val="es-ES"/>
        </w:rPr>
        <w:tab/>
        <w:t xml:space="preserve">Rhinocerotidos fosiles de España. </w:t>
      </w:r>
      <w:r w:rsidRPr="00DB7AB2">
        <w:rPr>
          <w:highlight w:val="blue"/>
          <w:lang w:val="es-ES"/>
        </w:rPr>
        <w:tab/>
        <w:t xml:space="preserve">Thesis Fac. Sci. Geol., Universidad de Barcelona, </w:t>
      </w:r>
      <w:r w:rsidRPr="00DB7AB2">
        <w:rPr>
          <w:highlight w:val="blue"/>
          <w:lang w:val="es-ES"/>
        </w:rPr>
        <w:tab/>
        <w:t>501 pp.</w:t>
      </w:r>
    </w:p>
    <w:p w14:paraId="084841C9" w14:textId="6D33456B" w:rsidR="001874CD" w:rsidRPr="00DB7AB2" w:rsidRDefault="001874CD" w:rsidP="002939EC">
      <w:pPr>
        <w:pStyle w:val="Corpsdetexte"/>
        <w:spacing w:after="100" w:afterAutospacing="1"/>
        <w:ind w:left="426" w:hanging="426"/>
        <w:rPr>
          <w:sz w:val="24"/>
          <w:szCs w:val="24"/>
          <w:highlight w:val="blue"/>
          <w:lang w:val="es-ES"/>
        </w:rPr>
      </w:pPr>
      <w:r w:rsidRPr="00DB7AB2">
        <w:rPr>
          <w:sz w:val="24"/>
          <w:szCs w:val="24"/>
          <w:highlight w:val="blue"/>
          <w:lang w:val="es-ES"/>
        </w:rPr>
        <w:t>Santafé-Llopis, J.V., &amp; Casanovas-Cladellas, M.L.</w:t>
      </w:r>
      <w:r w:rsidRPr="00DB7AB2">
        <w:rPr>
          <w:sz w:val="24"/>
          <w:szCs w:val="24"/>
          <w:highlight w:val="blue"/>
          <w:lang w:val="es-ES"/>
        </w:rPr>
        <w:tab/>
        <w:t xml:space="preserve"> 1978. </w:t>
      </w:r>
      <w:r w:rsidRPr="00DB7AB2">
        <w:rPr>
          <w:sz w:val="24"/>
          <w:szCs w:val="24"/>
          <w:highlight w:val="blue"/>
          <w:lang w:val="es-ES"/>
        </w:rPr>
        <w:tab/>
        <w:t xml:space="preserve">Los Rinocerótidos de Can Perellada y Can Jofresa (Vallesiense terminal de los alrededores de Terrassa, Barcelona, España). </w:t>
      </w:r>
      <w:r w:rsidRPr="00DB7AB2">
        <w:rPr>
          <w:sz w:val="24"/>
          <w:szCs w:val="24"/>
          <w:highlight w:val="blue"/>
          <w:lang w:val="es-ES"/>
        </w:rPr>
        <w:tab/>
        <w:t xml:space="preserve">Acta Geológica Hispánica, </w:t>
      </w:r>
      <w:r w:rsidRPr="00DB7AB2">
        <w:rPr>
          <w:sz w:val="24"/>
          <w:szCs w:val="24"/>
          <w:highlight w:val="blue"/>
          <w:lang w:val="es-ES"/>
        </w:rPr>
        <w:tab/>
        <w:t>13(4): 105-112.</w:t>
      </w:r>
    </w:p>
    <w:p w14:paraId="04D38D12" w14:textId="5EC80B1B" w:rsidR="001874CD" w:rsidRPr="00DB7AB2" w:rsidRDefault="001874CD" w:rsidP="002939EC">
      <w:pPr>
        <w:pStyle w:val="Corpsdetexte"/>
        <w:spacing w:after="100" w:afterAutospacing="1"/>
        <w:ind w:left="426" w:hanging="426"/>
        <w:rPr>
          <w:sz w:val="24"/>
          <w:szCs w:val="24"/>
          <w:highlight w:val="blue"/>
          <w:lang w:val="es-ES"/>
        </w:rPr>
      </w:pPr>
      <w:r w:rsidRPr="00DB7AB2">
        <w:rPr>
          <w:sz w:val="24"/>
          <w:szCs w:val="24"/>
          <w:highlight w:val="blue"/>
          <w:lang w:val="es-ES"/>
        </w:rPr>
        <w:t>Santafé-Llopis, J.V., &amp; Casanovas-Cladellas, M.L.</w:t>
      </w:r>
      <w:r w:rsidRPr="00DB7AB2">
        <w:rPr>
          <w:sz w:val="24"/>
          <w:szCs w:val="24"/>
          <w:highlight w:val="blue"/>
          <w:lang w:val="es-ES"/>
        </w:rPr>
        <w:tab/>
        <w:t xml:space="preserve"> 1979. </w:t>
      </w:r>
      <w:r w:rsidRPr="00DB7AB2">
        <w:rPr>
          <w:sz w:val="24"/>
          <w:szCs w:val="24"/>
          <w:highlight w:val="blue"/>
          <w:lang w:val="es-ES"/>
        </w:rPr>
        <w:tab/>
        <w:t xml:space="preserve">El rinocerótido del Orleaniense de Molí Calopa (Rubí, Barcelona, España) y su encuadre geológico. </w:t>
      </w:r>
      <w:r w:rsidRPr="00DB7AB2">
        <w:rPr>
          <w:sz w:val="24"/>
          <w:szCs w:val="24"/>
          <w:highlight w:val="blue"/>
          <w:lang w:val="es-ES"/>
        </w:rPr>
        <w:tab/>
        <w:t xml:space="preserve">Paleontologia i Evolució, </w:t>
      </w:r>
      <w:r w:rsidRPr="00DB7AB2">
        <w:rPr>
          <w:sz w:val="24"/>
          <w:szCs w:val="24"/>
          <w:highlight w:val="blue"/>
          <w:lang w:val="es-ES"/>
        </w:rPr>
        <w:tab/>
        <w:t>14: 21-26.</w:t>
      </w:r>
    </w:p>
    <w:p w14:paraId="52C341A2" w14:textId="75919442" w:rsidR="00A53575" w:rsidRPr="00DB7AB2" w:rsidRDefault="00A53575" w:rsidP="002939EC">
      <w:pPr>
        <w:spacing w:after="100" w:afterAutospacing="1" w:line="240" w:lineRule="auto"/>
        <w:ind w:left="426" w:hanging="426"/>
        <w:rPr>
          <w:highlight w:val="blue"/>
          <w:lang w:val="en-US"/>
        </w:rPr>
      </w:pPr>
      <w:r w:rsidRPr="00DB7AB2">
        <w:rPr>
          <w:highlight w:val="blue"/>
          <w:lang w:val="es-ES"/>
        </w:rPr>
        <w:t>SANTAFÉ-LLOPIS, J.V., &amp; CASANOVAS-CLADELLAS M.L.</w:t>
      </w:r>
      <w:r w:rsidR="001874CD" w:rsidRPr="00DB7AB2">
        <w:rPr>
          <w:highlight w:val="blue"/>
          <w:lang w:val="es-ES"/>
        </w:rPr>
        <w:tab/>
      </w:r>
      <w:r w:rsidRPr="00DB7AB2">
        <w:rPr>
          <w:highlight w:val="blue"/>
          <w:lang w:val="es-ES"/>
        </w:rPr>
        <w:t xml:space="preserve">, 1982. </w:t>
      </w:r>
      <w:r w:rsidR="001874CD" w:rsidRPr="00DB7AB2">
        <w:rPr>
          <w:highlight w:val="blue"/>
          <w:lang w:val="es-ES"/>
        </w:rPr>
        <w:tab/>
      </w:r>
      <w:r w:rsidRPr="00DB7AB2">
        <w:rPr>
          <w:i/>
          <w:iCs/>
          <w:highlight w:val="blue"/>
          <w:lang w:val="es-ES"/>
        </w:rPr>
        <w:t xml:space="preserve">Dicerorhinus steinheimensis </w:t>
      </w:r>
      <w:r w:rsidRPr="00DB7AB2">
        <w:rPr>
          <w:highlight w:val="blue"/>
          <w:lang w:val="es-ES"/>
        </w:rPr>
        <w:t xml:space="preserve">(Mammalia, Perissodactyla) y su distribucion estratigrafica en las cuencas del Mioceno catalan. </w:t>
      </w:r>
      <w:r w:rsidR="001874CD" w:rsidRPr="00DB7AB2">
        <w:rPr>
          <w:highlight w:val="blue"/>
          <w:lang w:val="es-ES"/>
        </w:rPr>
        <w:tab/>
      </w:r>
      <w:proofErr w:type="spellStart"/>
      <w:r w:rsidRPr="00DB7AB2">
        <w:rPr>
          <w:i/>
          <w:iCs/>
          <w:highlight w:val="blue"/>
          <w:lang w:val="en-US"/>
        </w:rPr>
        <w:t>Paleontologia</w:t>
      </w:r>
      <w:proofErr w:type="spellEnd"/>
      <w:r w:rsidRPr="00DB7AB2">
        <w:rPr>
          <w:i/>
          <w:iCs/>
          <w:highlight w:val="blue"/>
          <w:lang w:val="en-US"/>
        </w:rPr>
        <w:t xml:space="preserve"> i </w:t>
      </w:r>
      <w:proofErr w:type="spellStart"/>
      <w:r w:rsidRPr="00DB7AB2">
        <w:rPr>
          <w:i/>
          <w:iCs/>
          <w:highlight w:val="blue"/>
          <w:lang w:val="en-US"/>
        </w:rPr>
        <w:t>Evolució</w:t>
      </w:r>
      <w:proofErr w:type="spellEnd"/>
      <w:r w:rsidRPr="00DB7AB2">
        <w:rPr>
          <w:i/>
          <w:iCs/>
          <w:highlight w:val="blue"/>
          <w:lang w:val="en-US"/>
        </w:rPr>
        <w:t xml:space="preserve">, </w:t>
      </w:r>
      <w:r w:rsidR="001874CD" w:rsidRPr="00DB7AB2">
        <w:rPr>
          <w:i/>
          <w:iCs/>
          <w:highlight w:val="blue"/>
          <w:lang w:val="en-US"/>
        </w:rPr>
        <w:tab/>
      </w:r>
      <w:r w:rsidRPr="00DB7AB2">
        <w:rPr>
          <w:highlight w:val="blue"/>
          <w:lang w:val="en-US"/>
        </w:rPr>
        <w:t>XVII:21-28, Sabadell.</w:t>
      </w:r>
    </w:p>
    <w:p w14:paraId="48ADAE5C" w14:textId="54693700"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Santafé-Llopis, J.V., &amp; Casanovas-Cladellas, M.L.</w:t>
      </w:r>
      <w:r w:rsidR="001874CD" w:rsidRPr="00DB7AB2">
        <w:rPr>
          <w:sz w:val="24"/>
          <w:szCs w:val="24"/>
          <w:highlight w:val="blue"/>
          <w:lang w:val="es-ES"/>
        </w:rPr>
        <w:tab/>
      </w:r>
      <w:r w:rsidRPr="00DB7AB2">
        <w:rPr>
          <w:sz w:val="24"/>
          <w:szCs w:val="24"/>
          <w:highlight w:val="blue"/>
          <w:lang w:val="es-ES"/>
        </w:rPr>
        <w:t xml:space="preserve"> 1982a. </w:t>
      </w:r>
      <w:r w:rsidR="001874CD" w:rsidRPr="00DB7AB2">
        <w:rPr>
          <w:sz w:val="24"/>
          <w:szCs w:val="24"/>
          <w:highlight w:val="blue"/>
          <w:lang w:val="es-ES"/>
        </w:rPr>
        <w:tab/>
      </w:r>
      <w:r w:rsidRPr="00DB7AB2">
        <w:rPr>
          <w:sz w:val="24"/>
          <w:szCs w:val="24"/>
          <w:highlight w:val="blue"/>
          <w:lang w:val="es-ES"/>
        </w:rPr>
        <w:t xml:space="preserve">Los Rinocerótidos (Mammalia, Perissodactyla) del Turoliense del Penedès (Piera, Barcelona). </w:t>
      </w:r>
      <w:r w:rsidR="001874CD" w:rsidRPr="00DB7AB2">
        <w:rPr>
          <w:sz w:val="24"/>
          <w:szCs w:val="24"/>
          <w:highlight w:val="blue"/>
          <w:lang w:val="es-ES"/>
        </w:rPr>
        <w:tab/>
      </w:r>
      <w:r w:rsidRPr="00DB7AB2">
        <w:rPr>
          <w:sz w:val="24"/>
          <w:szCs w:val="24"/>
          <w:highlight w:val="blue"/>
          <w:lang w:val="es-ES"/>
        </w:rPr>
        <w:t xml:space="preserve">Butll. Inf. Inst. Paleont. Sabadell </w:t>
      </w:r>
      <w:r w:rsidR="001874CD" w:rsidRPr="00DB7AB2">
        <w:rPr>
          <w:sz w:val="24"/>
          <w:szCs w:val="24"/>
          <w:highlight w:val="blue"/>
          <w:lang w:val="es-ES"/>
        </w:rPr>
        <w:tab/>
      </w:r>
      <w:r w:rsidRPr="00DB7AB2">
        <w:rPr>
          <w:sz w:val="24"/>
          <w:szCs w:val="24"/>
          <w:highlight w:val="blue"/>
          <w:lang w:val="es-ES"/>
        </w:rPr>
        <w:t>1982: 39-48.</w:t>
      </w:r>
    </w:p>
    <w:p w14:paraId="72610739" w14:textId="31D38390" w:rsidR="001874CD" w:rsidRPr="00DB7AB2" w:rsidRDefault="001874CD" w:rsidP="002939EC">
      <w:pPr>
        <w:spacing w:after="100" w:afterAutospacing="1" w:line="240" w:lineRule="auto"/>
        <w:ind w:left="426" w:hanging="426"/>
        <w:rPr>
          <w:highlight w:val="cyan"/>
          <w:lang w:val="en-US"/>
        </w:rPr>
      </w:pPr>
      <w:r w:rsidRPr="00DB7AB2">
        <w:rPr>
          <w:highlight w:val="cyan"/>
          <w:lang w:val="es-ES"/>
        </w:rPr>
        <w:t>SANTAFÉ-LLOPIS, J.V., &amp; CASANOVAS-CLADELLAS M.L.</w:t>
      </w:r>
      <w:r w:rsidRPr="00DB7AB2">
        <w:rPr>
          <w:highlight w:val="cyan"/>
          <w:lang w:val="es-ES"/>
        </w:rPr>
        <w:tab/>
        <w:t xml:space="preserve">, 1987. </w:t>
      </w:r>
      <w:r w:rsidRPr="00DB7AB2">
        <w:rPr>
          <w:highlight w:val="cyan"/>
          <w:lang w:val="es-ES"/>
        </w:rPr>
        <w:tab/>
      </w:r>
      <w:r w:rsidRPr="00DB7AB2">
        <w:rPr>
          <w:i/>
          <w:iCs/>
          <w:highlight w:val="cyan"/>
          <w:lang w:val="es-ES"/>
        </w:rPr>
        <w:t xml:space="preserve">Dicerorhinus etruscus brachycephalus </w:t>
      </w:r>
      <w:r w:rsidRPr="00DB7AB2">
        <w:rPr>
          <w:highlight w:val="cyan"/>
          <w:lang w:val="es-ES"/>
        </w:rPr>
        <w:t xml:space="preserve">(Mammalia, Perissodactyla) de los yacimientos pleistocenicos de la cuenca Guadix- Baza (Venta Micena y Huéscar) (Granada, España). </w:t>
      </w:r>
      <w:r w:rsidRPr="00DB7AB2">
        <w:rPr>
          <w:highlight w:val="cyan"/>
          <w:lang w:val="es-ES"/>
        </w:rPr>
        <w:tab/>
      </w:r>
      <w:proofErr w:type="spellStart"/>
      <w:r w:rsidRPr="00DB7AB2">
        <w:rPr>
          <w:i/>
          <w:iCs/>
          <w:highlight w:val="cyan"/>
          <w:lang w:val="en-US"/>
        </w:rPr>
        <w:t>Paleontologia</w:t>
      </w:r>
      <w:proofErr w:type="spellEnd"/>
      <w:r w:rsidRPr="00DB7AB2">
        <w:rPr>
          <w:i/>
          <w:iCs/>
          <w:highlight w:val="cyan"/>
          <w:lang w:val="en-US"/>
        </w:rPr>
        <w:t xml:space="preserve"> i </w:t>
      </w:r>
      <w:proofErr w:type="spellStart"/>
      <w:r w:rsidRPr="00DB7AB2">
        <w:rPr>
          <w:i/>
          <w:iCs/>
          <w:highlight w:val="cyan"/>
          <w:lang w:val="en-US"/>
        </w:rPr>
        <w:t>Evolució</w:t>
      </w:r>
      <w:proofErr w:type="spellEnd"/>
      <w:r w:rsidRPr="00DB7AB2">
        <w:rPr>
          <w:i/>
          <w:iCs/>
          <w:highlight w:val="cyan"/>
          <w:lang w:val="en-US"/>
        </w:rPr>
        <w:t xml:space="preserve"> </w:t>
      </w:r>
      <w:r w:rsidRPr="00DB7AB2">
        <w:rPr>
          <w:highlight w:val="cyan"/>
          <w:lang w:val="en-US"/>
        </w:rPr>
        <w:t xml:space="preserve">(Memoria Especial), </w:t>
      </w:r>
      <w:r w:rsidRPr="00DB7AB2">
        <w:rPr>
          <w:highlight w:val="cyan"/>
          <w:lang w:val="en-US"/>
        </w:rPr>
        <w:tab/>
        <w:t>1:237-254, Sabadell.</w:t>
      </w:r>
    </w:p>
    <w:p w14:paraId="4A06EDCA" w14:textId="046E0E1A"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Santafé-Llopis, J.V., &amp; Casanovas-Cladellas, M.L.</w:t>
      </w:r>
      <w:r w:rsidR="001874CD" w:rsidRPr="00DB7AB2">
        <w:rPr>
          <w:sz w:val="24"/>
          <w:szCs w:val="24"/>
          <w:highlight w:val="blue"/>
          <w:lang w:val="es-ES"/>
        </w:rPr>
        <w:tab/>
      </w:r>
      <w:r w:rsidRPr="00DB7AB2">
        <w:rPr>
          <w:sz w:val="24"/>
          <w:szCs w:val="24"/>
          <w:highlight w:val="blue"/>
          <w:lang w:val="es-ES"/>
        </w:rPr>
        <w:t xml:space="preserve"> 1992. </w:t>
      </w:r>
      <w:r w:rsidR="001874CD" w:rsidRPr="00DB7AB2">
        <w:rPr>
          <w:sz w:val="24"/>
          <w:szCs w:val="24"/>
          <w:highlight w:val="blue"/>
          <w:lang w:val="es-ES"/>
        </w:rPr>
        <w:tab/>
      </w:r>
      <w:r w:rsidRPr="00DB7AB2">
        <w:rPr>
          <w:sz w:val="24"/>
          <w:szCs w:val="24"/>
          <w:highlight w:val="blue"/>
          <w:lang w:val="es-ES"/>
        </w:rPr>
        <w:t xml:space="preserve">Los Rinocerótidos (Mammalia, Perissodactyla) de la localidad Vallesiense de Polinyà (Barcelona). </w:t>
      </w:r>
      <w:r w:rsidR="001874CD" w:rsidRPr="00DB7AB2">
        <w:rPr>
          <w:sz w:val="24"/>
          <w:szCs w:val="24"/>
          <w:highlight w:val="blue"/>
          <w:lang w:val="es-ES"/>
        </w:rPr>
        <w:tab/>
      </w:r>
      <w:r w:rsidRPr="00DB7AB2">
        <w:rPr>
          <w:sz w:val="24"/>
          <w:szCs w:val="24"/>
          <w:highlight w:val="blue"/>
          <w:lang w:val="es-ES"/>
        </w:rPr>
        <w:t xml:space="preserve">Treballs del Museu de Geologia de Barcelona, </w:t>
      </w:r>
      <w:r w:rsidR="001874CD" w:rsidRPr="00DB7AB2">
        <w:rPr>
          <w:sz w:val="24"/>
          <w:szCs w:val="24"/>
          <w:highlight w:val="blue"/>
          <w:lang w:val="es-ES"/>
        </w:rPr>
        <w:tab/>
      </w:r>
      <w:r w:rsidRPr="00DB7AB2">
        <w:rPr>
          <w:sz w:val="24"/>
          <w:szCs w:val="24"/>
          <w:highlight w:val="blue"/>
          <w:lang w:val="es-ES"/>
        </w:rPr>
        <w:t>2: 45-67</w:t>
      </w:r>
    </w:p>
    <w:p w14:paraId="1943A824" w14:textId="62B3E298" w:rsidR="00A53575" w:rsidRPr="00DB7AB2" w:rsidRDefault="00A53575" w:rsidP="002939EC">
      <w:pPr>
        <w:spacing w:after="100" w:afterAutospacing="1" w:line="240" w:lineRule="auto"/>
        <w:ind w:left="426" w:hanging="426"/>
        <w:rPr>
          <w:highlight w:val="cyan"/>
          <w:lang w:val="en-US"/>
        </w:rPr>
      </w:pPr>
      <w:r w:rsidRPr="00DB7AB2">
        <w:rPr>
          <w:highlight w:val="cyan"/>
          <w:lang w:val="es-ES"/>
        </w:rPr>
        <w:t>SANTAFÉ-LLOPIS, J.V., CASANOVAS-CLADELLAS M.L. &amp; ALFEREZ DELGADO F.</w:t>
      </w:r>
      <w:r w:rsidR="001874CD" w:rsidRPr="00DB7AB2">
        <w:rPr>
          <w:highlight w:val="cyan"/>
          <w:lang w:val="es-ES"/>
        </w:rPr>
        <w:tab/>
      </w:r>
      <w:r w:rsidRPr="00DB7AB2">
        <w:rPr>
          <w:highlight w:val="cyan"/>
          <w:lang w:val="es-ES"/>
        </w:rPr>
        <w:t xml:space="preserve">, 1982. </w:t>
      </w:r>
      <w:r w:rsidR="001874CD" w:rsidRPr="00DB7AB2">
        <w:rPr>
          <w:highlight w:val="cyan"/>
          <w:lang w:val="es-ES"/>
        </w:rPr>
        <w:tab/>
      </w:r>
      <w:r w:rsidRPr="00DB7AB2">
        <w:rPr>
          <w:highlight w:val="cyan"/>
          <w:lang w:val="es-ES"/>
        </w:rPr>
        <w:t xml:space="preserve">Presencia de </w:t>
      </w:r>
      <w:r w:rsidRPr="00DB7AB2">
        <w:rPr>
          <w:i/>
          <w:iCs/>
          <w:highlight w:val="cyan"/>
          <w:lang w:val="es-ES"/>
        </w:rPr>
        <w:t xml:space="preserve">Aceratherium tetradactylum </w:t>
      </w:r>
      <w:r w:rsidRPr="00DB7AB2">
        <w:rPr>
          <w:highlight w:val="cyan"/>
          <w:lang w:val="es-ES"/>
        </w:rPr>
        <w:t xml:space="preserve">(Lartet, 1837) y </w:t>
      </w:r>
      <w:r w:rsidRPr="00DB7AB2">
        <w:rPr>
          <w:i/>
          <w:iCs/>
          <w:highlight w:val="cyan"/>
          <w:lang w:val="es-ES"/>
        </w:rPr>
        <w:t xml:space="preserve">Alicornops </w:t>
      </w:r>
      <w:r w:rsidRPr="00DB7AB2">
        <w:rPr>
          <w:highlight w:val="cyan"/>
          <w:lang w:val="es-ES"/>
        </w:rPr>
        <w:t>(</w:t>
      </w:r>
      <w:r w:rsidRPr="00DB7AB2">
        <w:rPr>
          <w:i/>
          <w:iCs/>
          <w:highlight w:val="cyan"/>
          <w:lang w:val="es-ES"/>
        </w:rPr>
        <w:t>Alicornops</w:t>
      </w:r>
      <w:r w:rsidRPr="00DB7AB2">
        <w:rPr>
          <w:highlight w:val="cyan"/>
          <w:lang w:val="es-ES"/>
        </w:rPr>
        <w:t xml:space="preserve">) </w:t>
      </w:r>
      <w:r w:rsidRPr="00DB7AB2">
        <w:rPr>
          <w:i/>
          <w:iCs/>
          <w:highlight w:val="cyan"/>
          <w:lang w:val="es-ES"/>
        </w:rPr>
        <w:t xml:space="preserve">simorrense </w:t>
      </w:r>
      <w:r w:rsidRPr="00DB7AB2">
        <w:rPr>
          <w:highlight w:val="cyan"/>
          <w:lang w:val="es-ES"/>
        </w:rPr>
        <w:t xml:space="preserve">(Lartet, 1851) (Mammalia, Perissodactyla) en el Vallesiense </w:t>
      </w:r>
      <w:r w:rsidRPr="00DB7AB2">
        <w:rPr>
          <w:highlight w:val="cyan"/>
          <w:lang w:val="es-ES"/>
        </w:rPr>
        <w:lastRenderedPageBreak/>
        <w:t xml:space="preserve">inferior de Nombrevilla (Daroca, Teruel). </w:t>
      </w:r>
      <w:r w:rsidR="001874CD" w:rsidRPr="00DB7AB2">
        <w:rPr>
          <w:highlight w:val="cyan"/>
          <w:lang w:val="es-ES"/>
        </w:rPr>
        <w:tab/>
      </w:r>
      <w:r w:rsidRPr="00DB7AB2">
        <w:rPr>
          <w:i/>
          <w:iCs/>
          <w:highlight w:val="cyan"/>
          <w:lang w:val="en-US"/>
        </w:rPr>
        <w:t xml:space="preserve">Acta </w:t>
      </w:r>
      <w:proofErr w:type="spellStart"/>
      <w:r w:rsidRPr="00DB7AB2">
        <w:rPr>
          <w:i/>
          <w:iCs/>
          <w:highlight w:val="cyan"/>
          <w:lang w:val="en-US"/>
        </w:rPr>
        <w:t>Geologica</w:t>
      </w:r>
      <w:proofErr w:type="spellEnd"/>
      <w:r w:rsidRPr="00DB7AB2">
        <w:rPr>
          <w:i/>
          <w:iCs/>
          <w:highlight w:val="cyan"/>
          <w:lang w:val="en-US"/>
        </w:rPr>
        <w:t xml:space="preserve"> </w:t>
      </w:r>
      <w:proofErr w:type="spellStart"/>
      <w:r w:rsidRPr="00DB7AB2">
        <w:rPr>
          <w:i/>
          <w:iCs/>
          <w:highlight w:val="cyan"/>
          <w:lang w:val="en-US"/>
        </w:rPr>
        <w:t>Hispanica</w:t>
      </w:r>
      <w:proofErr w:type="spellEnd"/>
      <w:r w:rsidRPr="00DB7AB2">
        <w:rPr>
          <w:i/>
          <w:iCs/>
          <w:highlight w:val="cyan"/>
          <w:lang w:val="en-US"/>
        </w:rPr>
        <w:t xml:space="preserve">, </w:t>
      </w:r>
      <w:r w:rsidR="001874CD" w:rsidRPr="00DB7AB2">
        <w:rPr>
          <w:i/>
          <w:iCs/>
          <w:highlight w:val="cyan"/>
          <w:lang w:val="en-US"/>
        </w:rPr>
        <w:tab/>
      </w:r>
      <w:r w:rsidRPr="00DB7AB2">
        <w:rPr>
          <w:highlight w:val="cyan"/>
          <w:lang w:val="en-US"/>
        </w:rPr>
        <w:t>17 (1-2):63-76, Madrid.</w:t>
      </w:r>
    </w:p>
    <w:p w14:paraId="53962E0A" w14:textId="0316EC01"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SANTAFÉ-LLOPIS, J.V., CASANOVAS-CLADELLAS M.L. &amp; BELINCHON M.</w:t>
      </w:r>
      <w:r w:rsidR="001874CD" w:rsidRPr="00DB7AB2">
        <w:rPr>
          <w:highlight w:val="cyan"/>
          <w:lang w:val="en-US"/>
        </w:rPr>
        <w:tab/>
      </w:r>
      <w:r w:rsidRPr="00DB7AB2">
        <w:rPr>
          <w:highlight w:val="cyan"/>
          <w:lang w:val="en-US"/>
        </w:rPr>
        <w:t xml:space="preserve">, 1987. </w:t>
      </w:r>
      <w:r w:rsidR="001874CD" w:rsidRPr="00DB7AB2">
        <w:rPr>
          <w:highlight w:val="cyan"/>
          <w:lang w:val="en-US"/>
        </w:rPr>
        <w:tab/>
      </w:r>
      <w:r w:rsidRPr="00DB7AB2">
        <w:rPr>
          <w:highlight w:val="cyan"/>
          <w:lang w:val="en-US"/>
        </w:rPr>
        <w:t xml:space="preserve">Una </w:t>
      </w:r>
      <w:proofErr w:type="spellStart"/>
      <w:r w:rsidRPr="00DB7AB2">
        <w:rPr>
          <w:highlight w:val="cyan"/>
          <w:lang w:val="en-US"/>
        </w:rPr>
        <w:t>nueva</w:t>
      </w:r>
      <w:proofErr w:type="spellEnd"/>
      <w:r w:rsidRPr="00DB7AB2">
        <w:rPr>
          <w:highlight w:val="cyan"/>
          <w:lang w:val="en-US"/>
        </w:rPr>
        <w:t xml:space="preserve"> </w:t>
      </w:r>
      <w:proofErr w:type="spellStart"/>
      <w:r w:rsidRPr="00DB7AB2">
        <w:rPr>
          <w:highlight w:val="cyan"/>
          <w:lang w:val="en-US"/>
        </w:rPr>
        <w:t>espece</w:t>
      </w:r>
      <w:proofErr w:type="spellEnd"/>
      <w:r w:rsidRPr="00DB7AB2">
        <w:rPr>
          <w:highlight w:val="cyan"/>
          <w:lang w:val="en-US"/>
        </w:rPr>
        <w:t xml:space="preserve"> de </w:t>
      </w:r>
      <w:proofErr w:type="spellStart"/>
      <w:r w:rsidRPr="00DB7AB2">
        <w:rPr>
          <w:i/>
          <w:iCs/>
          <w:highlight w:val="cyan"/>
          <w:lang w:val="en-US"/>
        </w:rPr>
        <w:t>Dicerorhinus</w:t>
      </w:r>
      <w:proofErr w:type="spellEnd"/>
      <w:r w:rsidRPr="00DB7AB2">
        <w:rPr>
          <w:i/>
          <w:iCs/>
          <w:highlight w:val="cyan"/>
          <w:lang w:val="en-US"/>
        </w:rPr>
        <w:t xml:space="preserve">, D. </w:t>
      </w:r>
      <w:proofErr w:type="spellStart"/>
      <w:r w:rsidRPr="00DB7AB2">
        <w:rPr>
          <w:i/>
          <w:iCs/>
          <w:highlight w:val="cyan"/>
          <w:lang w:val="en-US"/>
        </w:rPr>
        <w:t>montesi</w:t>
      </w:r>
      <w:proofErr w:type="spellEnd"/>
      <w:r w:rsidRPr="00DB7AB2">
        <w:rPr>
          <w:i/>
          <w:iCs/>
          <w:highlight w:val="cyan"/>
          <w:lang w:val="en-US"/>
        </w:rPr>
        <w:t xml:space="preserve"> </w:t>
      </w:r>
      <w:r w:rsidRPr="00DB7AB2">
        <w:rPr>
          <w:highlight w:val="cyan"/>
          <w:lang w:val="en-US"/>
        </w:rPr>
        <w:t>(</w:t>
      </w:r>
      <w:proofErr w:type="spellStart"/>
      <w:r w:rsidRPr="00DB7AB2">
        <w:rPr>
          <w:highlight w:val="cyan"/>
          <w:lang w:val="en-US"/>
        </w:rPr>
        <w:t>Rhinocerotoidea</w:t>
      </w:r>
      <w:proofErr w:type="spellEnd"/>
      <w:r w:rsidRPr="00DB7AB2">
        <w:rPr>
          <w:highlight w:val="cyan"/>
          <w:lang w:val="en-US"/>
        </w:rPr>
        <w:t xml:space="preserve">, Perissodactyla) del </w:t>
      </w:r>
      <w:proofErr w:type="spellStart"/>
      <w:r w:rsidRPr="00DB7AB2">
        <w:rPr>
          <w:highlight w:val="cyan"/>
          <w:lang w:val="en-US"/>
        </w:rPr>
        <w:t>yacimiento</w:t>
      </w:r>
      <w:proofErr w:type="spellEnd"/>
      <w:r w:rsidRPr="00DB7AB2">
        <w:rPr>
          <w:highlight w:val="cyan"/>
          <w:lang w:val="en-US"/>
        </w:rPr>
        <w:t xml:space="preserve"> de Bunol (</w:t>
      </w:r>
      <w:proofErr w:type="spellStart"/>
      <w:r w:rsidRPr="00DB7AB2">
        <w:rPr>
          <w:highlight w:val="cyan"/>
          <w:lang w:val="en-US"/>
        </w:rPr>
        <w:t>Orleaniense</w:t>
      </w:r>
      <w:proofErr w:type="spellEnd"/>
      <w:r w:rsidRPr="00DB7AB2">
        <w:rPr>
          <w:highlight w:val="cyan"/>
          <w:lang w:val="en-US"/>
        </w:rPr>
        <w:t xml:space="preserve"> medio) (Valencia, </w:t>
      </w:r>
      <w:proofErr w:type="spellStart"/>
      <w:r w:rsidRPr="00DB7AB2">
        <w:rPr>
          <w:highlight w:val="cyan"/>
          <w:lang w:val="en-US"/>
        </w:rPr>
        <w:t>España</w:t>
      </w:r>
      <w:proofErr w:type="spellEnd"/>
      <w:r w:rsidRPr="00DB7AB2">
        <w:rPr>
          <w:highlight w:val="cyan"/>
          <w:lang w:val="en-US"/>
        </w:rPr>
        <w:t xml:space="preserve">). </w:t>
      </w:r>
      <w:r w:rsidR="001874CD" w:rsidRPr="00DB7AB2">
        <w:rPr>
          <w:highlight w:val="cyan"/>
          <w:lang w:val="en-US"/>
        </w:rPr>
        <w:tab/>
      </w:r>
      <w:proofErr w:type="spellStart"/>
      <w:r w:rsidRPr="00DB7AB2">
        <w:rPr>
          <w:i/>
          <w:iCs/>
          <w:highlight w:val="cyan"/>
          <w:lang w:val="en-US"/>
        </w:rPr>
        <w:t>Paleontologia</w:t>
      </w:r>
      <w:proofErr w:type="spellEnd"/>
      <w:r w:rsidRPr="00DB7AB2">
        <w:rPr>
          <w:i/>
          <w:iCs/>
          <w:highlight w:val="cyan"/>
          <w:lang w:val="en-US"/>
        </w:rPr>
        <w:t xml:space="preserve"> i </w:t>
      </w:r>
      <w:proofErr w:type="spellStart"/>
      <w:r w:rsidRPr="00DB7AB2">
        <w:rPr>
          <w:i/>
          <w:iCs/>
          <w:highlight w:val="cyan"/>
          <w:lang w:val="en-US"/>
        </w:rPr>
        <w:t>Evolució</w:t>
      </w:r>
      <w:proofErr w:type="spellEnd"/>
      <w:r w:rsidRPr="00DB7AB2">
        <w:rPr>
          <w:i/>
          <w:iCs/>
          <w:highlight w:val="cyan"/>
          <w:lang w:val="en-US"/>
        </w:rPr>
        <w:t xml:space="preserve">, </w:t>
      </w:r>
      <w:r w:rsidR="001874CD" w:rsidRPr="00DB7AB2">
        <w:rPr>
          <w:i/>
          <w:iCs/>
          <w:highlight w:val="cyan"/>
          <w:lang w:val="en-US"/>
        </w:rPr>
        <w:tab/>
      </w:r>
      <w:r w:rsidRPr="00DB7AB2">
        <w:rPr>
          <w:highlight w:val="cyan"/>
          <w:lang w:val="en-US"/>
        </w:rPr>
        <w:t>21:271-293, Sabadell.</w:t>
      </w:r>
    </w:p>
    <w:p w14:paraId="15C8FC98" w14:textId="38D1D02D" w:rsidR="001874CD" w:rsidRPr="00DB7AB2" w:rsidRDefault="001874CD" w:rsidP="002939EC">
      <w:pPr>
        <w:pStyle w:val="Corpsdetexte"/>
        <w:spacing w:after="100" w:afterAutospacing="1"/>
        <w:ind w:left="426" w:hanging="426"/>
        <w:rPr>
          <w:sz w:val="24"/>
          <w:szCs w:val="24"/>
          <w:highlight w:val="blue"/>
          <w:lang w:val="es-ES"/>
        </w:rPr>
      </w:pPr>
      <w:r w:rsidRPr="00DB7AB2">
        <w:rPr>
          <w:sz w:val="24"/>
          <w:szCs w:val="24"/>
          <w:highlight w:val="blue"/>
          <w:lang w:val="es-ES"/>
        </w:rPr>
        <w:t>Santafé-Llopis, J.V., Casanovas Cladellas, M.L. &amp; Llorens, I.</w:t>
      </w:r>
      <w:r w:rsidRPr="00DB7AB2">
        <w:rPr>
          <w:sz w:val="24"/>
          <w:szCs w:val="24"/>
          <w:highlight w:val="blue"/>
          <w:lang w:val="es-ES"/>
        </w:rPr>
        <w:tab/>
        <w:t xml:space="preserve"> 1989-1990.</w:t>
      </w:r>
      <w:r w:rsidRPr="00DB7AB2">
        <w:rPr>
          <w:sz w:val="24"/>
          <w:szCs w:val="24"/>
          <w:highlight w:val="blue"/>
          <w:lang w:val="es-ES"/>
        </w:rPr>
        <w:tab/>
        <w:t xml:space="preserve"> Sobre el nuevo yacimiento de rinocerótidos (Mammalia-Perissodactyla) del Serrat de Can Feu (Sant Quirze del Vallès, Barcelona). </w:t>
      </w:r>
      <w:r w:rsidRPr="00DB7AB2">
        <w:rPr>
          <w:sz w:val="24"/>
          <w:szCs w:val="24"/>
          <w:highlight w:val="blue"/>
          <w:lang w:val="es-ES"/>
        </w:rPr>
        <w:tab/>
        <w:t xml:space="preserve">Paleontologia i Evolució, </w:t>
      </w:r>
      <w:r w:rsidRPr="00DB7AB2">
        <w:rPr>
          <w:sz w:val="24"/>
          <w:szCs w:val="24"/>
          <w:highlight w:val="blue"/>
          <w:lang w:val="es-ES"/>
        </w:rPr>
        <w:tab/>
        <w:t>23: 187-198.</w:t>
      </w:r>
    </w:p>
    <w:p w14:paraId="663166AF" w14:textId="39E858F4"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Santonja, M., Pérez-González, A., Domínguez-Rodrigo, M., Panera, J.; Rubio-Jara, S., Sesé, C., Soto, E., Arnold, L.J., Duval, M., Demuro, M., Ortiz, J.E., Torres, T. de, Mercier, N., Barba, R. &amp; Yravedra, J.</w:t>
      </w:r>
      <w:r w:rsidR="001874CD" w:rsidRPr="00DB7AB2">
        <w:rPr>
          <w:sz w:val="24"/>
          <w:szCs w:val="24"/>
          <w:highlight w:val="blue"/>
          <w:lang w:val="es-ES"/>
        </w:rPr>
        <w:tab/>
      </w:r>
      <w:r w:rsidRPr="00DB7AB2">
        <w:rPr>
          <w:sz w:val="24"/>
          <w:szCs w:val="24"/>
          <w:highlight w:val="blue"/>
          <w:lang w:val="es-ES"/>
        </w:rPr>
        <w:t xml:space="preserve"> 2014. </w:t>
      </w:r>
      <w:r w:rsidR="001874CD" w:rsidRPr="00DB7AB2">
        <w:rPr>
          <w:sz w:val="24"/>
          <w:szCs w:val="24"/>
          <w:highlight w:val="blue"/>
          <w:lang w:val="es-ES"/>
        </w:rPr>
        <w:tab/>
      </w:r>
      <w:r w:rsidRPr="00DB7AB2">
        <w:rPr>
          <w:sz w:val="24"/>
          <w:szCs w:val="24"/>
          <w:highlight w:val="blue"/>
          <w:lang w:val="en-US"/>
        </w:rPr>
        <w:t>The Middle Paleolithic site of Cuesta de la Bajada (</w:t>
      </w:r>
      <w:proofErr w:type="spellStart"/>
      <w:r w:rsidRPr="00DB7AB2">
        <w:rPr>
          <w:sz w:val="24"/>
          <w:szCs w:val="24"/>
          <w:highlight w:val="blue"/>
          <w:lang w:val="en-US"/>
        </w:rPr>
        <w:t>Teruel</w:t>
      </w:r>
      <w:proofErr w:type="spellEnd"/>
      <w:r w:rsidRPr="00DB7AB2">
        <w:rPr>
          <w:sz w:val="24"/>
          <w:szCs w:val="24"/>
          <w:highlight w:val="blue"/>
          <w:lang w:val="en-US"/>
        </w:rPr>
        <w:t xml:space="preserve">, Spain): a perspective on the Acheulean and Middle Paleolithic technocomplexes in Europe. </w:t>
      </w:r>
      <w:r w:rsidR="001874CD" w:rsidRPr="00DB7AB2">
        <w:rPr>
          <w:sz w:val="24"/>
          <w:szCs w:val="24"/>
          <w:highlight w:val="blue"/>
          <w:lang w:val="en-US"/>
        </w:rPr>
        <w:tab/>
      </w:r>
      <w:r w:rsidRPr="00DB7AB2">
        <w:rPr>
          <w:sz w:val="24"/>
          <w:szCs w:val="24"/>
          <w:highlight w:val="blue"/>
          <w:lang w:val="es-ES"/>
        </w:rPr>
        <w:t xml:space="preserve">Journal of Archaeological Science, </w:t>
      </w:r>
      <w:r w:rsidR="001874CD" w:rsidRPr="00DB7AB2">
        <w:rPr>
          <w:sz w:val="24"/>
          <w:szCs w:val="24"/>
          <w:highlight w:val="blue"/>
          <w:lang w:val="es-ES"/>
        </w:rPr>
        <w:tab/>
      </w:r>
      <w:r w:rsidRPr="00DB7AB2">
        <w:rPr>
          <w:sz w:val="24"/>
          <w:szCs w:val="24"/>
          <w:highlight w:val="blue"/>
          <w:lang w:val="es-ES"/>
        </w:rPr>
        <w:t>49: 556-571</w:t>
      </w:r>
    </w:p>
    <w:p w14:paraId="103D32E0" w14:textId="71593C6A" w:rsidR="00A53575" w:rsidRPr="00DB7AB2" w:rsidRDefault="00A53575" w:rsidP="002939EC">
      <w:pPr>
        <w:spacing w:after="100" w:afterAutospacing="1" w:line="240" w:lineRule="auto"/>
        <w:ind w:left="426" w:hanging="426"/>
        <w:rPr>
          <w:highlight w:val="blue"/>
          <w:lang w:val="es-ES"/>
        </w:rPr>
      </w:pPr>
      <w:r w:rsidRPr="00DB7AB2">
        <w:rPr>
          <w:highlight w:val="blue"/>
          <w:lang w:val="es-ES"/>
        </w:rPr>
        <w:t>Sanz, A., Sala, N., Algaba, M. &amp; Arsuaga, J.L.</w:t>
      </w:r>
      <w:r w:rsidR="001874CD" w:rsidRPr="00DB7AB2">
        <w:rPr>
          <w:highlight w:val="blue"/>
          <w:lang w:val="es-ES"/>
        </w:rPr>
        <w:tab/>
      </w:r>
      <w:r w:rsidRPr="00DB7AB2">
        <w:rPr>
          <w:highlight w:val="blue"/>
          <w:lang w:val="es-ES"/>
        </w:rPr>
        <w:t xml:space="preserve"> 2015. </w:t>
      </w:r>
      <w:r w:rsidR="001874CD" w:rsidRPr="00DB7AB2">
        <w:rPr>
          <w:highlight w:val="blue"/>
          <w:lang w:val="es-ES"/>
        </w:rPr>
        <w:tab/>
      </w:r>
      <w:r w:rsidRPr="00DB7AB2">
        <w:rPr>
          <w:highlight w:val="blue"/>
          <w:lang w:val="es-ES"/>
        </w:rPr>
        <w:t xml:space="preserve">El Portalón del Tejadilla, nueva ventana al Pleistoceno superior de la Meseta Castellana. </w:t>
      </w:r>
      <w:r w:rsidR="001874CD" w:rsidRPr="00DB7AB2">
        <w:rPr>
          <w:highlight w:val="blue"/>
          <w:lang w:val="es-ES"/>
        </w:rPr>
        <w:tab/>
      </w:r>
      <w:r w:rsidRPr="00DB7AB2">
        <w:rPr>
          <w:i/>
          <w:iCs/>
          <w:highlight w:val="blue"/>
          <w:lang w:val="es-ES"/>
        </w:rPr>
        <w:t>XXI Bienal de la RSEHN</w:t>
      </w:r>
      <w:r w:rsidRPr="00DB7AB2">
        <w:rPr>
          <w:highlight w:val="blue"/>
          <w:lang w:val="es-ES"/>
        </w:rPr>
        <w:t>: 62.</w:t>
      </w:r>
    </w:p>
    <w:p w14:paraId="16D5730D" w14:textId="0D65CD93"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de-DE"/>
        </w:rPr>
        <w:t>Sanz, M., Rivals, F., García, D. &amp; Zilhao, J.</w:t>
      </w:r>
      <w:r w:rsidR="001874CD" w:rsidRPr="00DB7AB2">
        <w:rPr>
          <w:sz w:val="24"/>
          <w:szCs w:val="24"/>
          <w:highlight w:val="blue"/>
          <w:lang w:val="de-DE"/>
        </w:rPr>
        <w:tab/>
      </w:r>
      <w:r w:rsidRPr="00DB7AB2">
        <w:rPr>
          <w:sz w:val="24"/>
          <w:szCs w:val="24"/>
          <w:highlight w:val="blue"/>
          <w:lang w:val="de-DE"/>
        </w:rPr>
        <w:t xml:space="preserve"> </w:t>
      </w:r>
      <w:r w:rsidRPr="00DB7AB2">
        <w:rPr>
          <w:sz w:val="24"/>
          <w:szCs w:val="24"/>
          <w:highlight w:val="blue"/>
          <w:lang w:val="en-US"/>
        </w:rPr>
        <w:t xml:space="preserve">2019. </w:t>
      </w:r>
      <w:r w:rsidR="001874CD" w:rsidRPr="00DB7AB2">
        <w:rPr>
          <w:sz w:val="24"/>
          <w:szCs w:val="24"/>
          <w:highlight w:val="blue"/>
          <w:lang w:val="en-US"/>
        </w:rPr>
        <w:tab/>
      </w:r>
      <w:r w:rsidRPr="00DB7AB2">
        <w:rPr>
          <w:sz w:val="24"/>
          <w:szCs w:val="24"/>
          <w:highlight w:val="blue"/>
          <w:lang w:val="en-US"/>
        </w:rPr>
        <w:t xml:space="preserve">Hunting strategy and seasonality in the last interglacial occupation of Cueva Antón (Murcia, Spain). </w:t>
      </w:r>
      <w:r w:rsidR="001874CD" w:rsidRPr="00DB7AB2">
        <w:rPr>
          <w:sz w:val="24"/>
          <w:szCs w:val="24"/>
          <w:highlight w:val="blue"/>
          <w:lang w:val="en-US"/>
        </w:rPr>
        <w:tab/>
      </w:r>
      <w:r w:rsidRPr="00DB7AB2">
        <w:rPr>
          <w:sz w:val="24"/>
          <w:szCs w:val="24"/>
          <w:highlight w:val="blue"/>
          <w:lang w:val="es-ES"/>
        </w:rPr>
        <w:t xml:space="preserve">Archaeological and Anthropological Sciences, </w:t>
      </w:r>
      <w:r w:rsidR="001874CD" w:rsidRPr="00DB7AB2">
        <w:rPr>
          <w:sz w:val="24"/>
          <w:szCs w:val="24"/>
          <w:highlight w:val="blue"/>
          <w:lang w:val="es-ES"/>
        </w:rPr>
        <w:tab/>
      </w:r>
      <w:r w:rsidRPr="00DB7AB2">
        <w:rPr>
          <w:sz w:val="24"/>
          <w:szCs w:val="24"/>
          <w:highlight w:val="blue"/>
          <w:lang w:val="es-ES"/>
        </w:rPr>
        <w:t>11: 3577-3594.</w:t>
      </w:r>
    </w:p>
    <w:p w14:paraId="198DE288" w14:textId="5D5A8FB5" w:rsidR="00F42475" w:rsidRPr="00DB7AB2" w:rsidRDefault="00F42475" w:rsidP="002939EC">
      <w:pPr>
        <w:spacing w:after="100" w:afterAutospacing="1" w:line="240" w:lineRule="auto"/>
        <w:ind w:left="426" w:hanging="426"/>
        <w:rPr>
          <w:lang w:val="en-GB"/>
        </w:rPr>
      </w:pPr>
      <w:proofErr w:type="spellStart"/>
      <w:r w:rsidRPr="00DB7AB2">
        <w:rPr>
          <w:lang w:val="en-GB"/>
        </w:rPr>
        <w:t>Saraç</w:t>
      </w:r>
      <w:proofErr w:type="spellEnd"/>
      <w:r w:rsidRPr="00DB7AB2">
        <w:rPr>
          <w:lang w:val="en-GB"/>
        </w:rPr>
        <w:t xml:space="preserve"> G., Kaya T. &amp; </w:t>
      </w:r>
      <w:r w:rsidRPr="00DB7AB2">
        <w:rPr>
          <w:b/>
          <w:lang w:val="en-GB"/>
        </w:rPr>
        <w:t>Geraads D</w:t>
      </w:r>
      <w:r w:rsidRPr="00DB7AB2">
        <w:rPr>
          <w:lang w:val="en-GB"/>
        </w:rPr>
        <w:t>.</w:t>
      </w:r>
      <w:r w:rsidRPr="00DB7AB2">
        <w:rPr>
          <w:lang w:val="en-GB"/>
        </w:rPr>
        <w:tab/>
        <w:t xml:space="preserve"> 2002</w:t>
      </w:r>
      <w:r w:rsidRPr="00DB7AB2">
        <w:rPr>
          <w:b/>
          <w:lang w:val="en-GB"/>
        </w:rPr>
        <w:t xml:space="preserve">. </w:t>
      </w:r>
      <w:r w:rsidRPr="00DB7AB2">
        <w:rPr>
          <w:b/>
          <w:lang w:val="en-GB"/>
        </w:rPr>
        <w:tab/>
      </w:r>
      <w:r w:rsidRPr="00DB7AB2">
        <w:rPr>
          <w:i/>
          <w:lang w:val="en-GB"/>
        </w:rPr>
        <w:t>Ancylotherium</w:t>
      </w:r>
      <w:r w:rsidRPr="00DB7AB2">
        <w:rPr>
          <w:lang w:val="en-GB"/>
        </w:rPr>
        <w:t xml:space="preserve"> (</w:t>
      </w:r>
      <w:r w:rsidRPr="00DB7AB2">
        <w:rPr>
          <w:i/>
          <w:lang w:val="en-GB"/>
        </w:rPr>
        <w:t>Ancylotherium</w:t>
      </w:r>
      <w:r w:rsidRPr="00DB7AB2">
        <w:rPr>
          <w:lang w:val="en-GB"/>
        </w:rPr>
        <w:t xml:space="preserve">) </w:t>
      </w:r>
      <w:r w:rsidRPr="00DB7AB2">
        <w:rPr>
          <w:i/>
          <w:lang w:val="en-GB"/>
        </w:rPr>
        <w:t>pentelicum</w:t>
      </w:r>
      <w:r w:rsidRPr="00DB7AB2">
        <w:rPr>
          <w:lang w:val="en-GB"/>
        </w:rPr>
        <w:t xml:space="preserve"> (Perissodactyla, Mammalia) from the Upper Miocene of central and western Turkey. </w:t>
      </w:r>
      <w:r w:rsidRPr="00DB7AB2">
        <w:rPr>
          <w:lang w:val="en-GB"/>
        </w:rPr>
        <w:tab/>
      </w:r>
      <w:proofErr w:type="spellStart"/>
      <w:r w:rsidRPr="00DB7AB2">
        <w:rPr>
          <w:i/>
          <w:lang w:val="en-GB"/>
        </w:rPr>
        <w:t>Géobios</w:t>
      </w:r>
      <w:proofErr w:type="spellEnd"/>
      <w:r w:rsidRPr="00DB7AB2">
        <w:rPr>
          <w:i/>
          <w:lang w:val="en-GB"/>
        </w:rPr>
        <w:t xml:space="preserve">, </w:t>
      </w:r>
      <w:r w:rsidRPr="00DB7AB2">
        <w:rPr>
          <w:i/>
          <w:lang w:val="en-GB"/>
        </w:rPr>
        <w:tab/>
      </w:r>
      <w:r w:rsidRPr="00DB7AB2">
        <w:rPr>
          <w:lang w:val="en-GB"/>
        </w:rPr>
        <w:t>35 : 241-251.</w:t>
      </w:r>
    </w:p>
    <w:p w14:paraId="6C4CB1EA" w14:textId="702D6BCF" w:rsidR="00A53575" w:rsidRPr="00DB7AB2" w:rsidRDefault="00A53575" w:rsidP="002939EC">
      <w:pPr>
        <w:spacing w:after="100" w:afterAutospacing="1" w:line="240" w:lineRule="auto"/>
        <w:ind w:left="426" w:hanging="426"/>
        <w:rPr>
          <w:highlight w:val="cyan"/>
        </w:rPr>
      </w:pPr>
      <w:r w:rsidRPr="00DB7AB2">
        <w:rPr>
          <w:highlight w:val="cyan"/>
          <w:lang w:val="en-US"/>
        </w:rPr>
        <w:t>SARAIMAN A.</w:t>
      </w:r>
      <w:r w:rsidR="001874CD" w:rsidRPr="00DB7AB2">
        <w:rPr>
          <w:highlight w:val="cyan"/>
          <w:lang w:val="en-US"/>
        </w:rPr>
        <w:tab/>
      </w:r>
      <w:r w:rsidRPr="00DB7AB2">
        <w:rPr>
          <w:highlight w:val="cyan"/>
          <w:lang w:val="en-US"/>
        </w:rPr>
        <w:t xml:space="preserve">, 1990. </w:t>
      </w:r>
      <w:r w:rsidR="001874CD" w:rsidRPr="00DB7AB2">
        <w:rPr>
          <w:highlight w:val="cyan"/>
          <w:lang w:val="en-US"/>
        </w:rPr>
        <w:tab/>
      </w:r>
      <w:r w:rsidRPr="00DB7AB2">
        <w:rPr>
          <w:highlight w:val="cyan"/>
          <w:lang w:val="en-US"/>
        </w:rPr>
        <w:t xml:space="preserve">The presence of </w:t>
      </w:r>
      <w:r w:rsidRPr="00DB7AB2">
        <w:rPr>
          <w:i/>
          <w:iCs/>
          <w:highlight w:val="cyan"/>
          <w:lang w:val="en-US"/>
        </w:rPr>
        <w:t xml:space="preserve">Aceratherium </w:t>
      </w:r>
      <w:proofErr w:type="spellStart"/>
      <w:r w:rsidRPr="00DB7AB2">
        <w:rPr>
          <w:i/>
          <w:iCs/>
          <w:highlight w:val="cyan"/>
          <w:lang w:val="en-US"/>
        </w:rPr>
        <w:t>incisivum</w:t>
      </w:r>
      <w:proofErr w:type="spellEnd"/>
      <w:r w:rsidRPr="00DB7AB2">
        <w:rPr>
          <w:i/>
          <w:iCs/>
          <w:highlight w:val="cyan"/>
          <w:lang w:val="en-US"/>
        </w:rPr>
        <w:t xml:space="preserve"> </w:t>
      </w:r>
      <w:proofErr w:type="spellStart"/>
      <w:r w:rsidRPr="00DB7AB2">
        <w:rPr>
          <w:highlight w:val="cyan"/>
          <w:lang w:val="en-US"/>
        </w:rPr>
        <w:t>Kaup</w:t>
      </w:r>
      <w:proofErr w:type="spellEnd"/>
      <w:r w:rsidRPr="00DB7AB2">
        <w:rPr>
          <w:highlight w:val="cyan"/>
          <w:lang w:val="en-US"/>
        </w:rPr>
        <w:t xml:space="preserve"> in the formation with coals in the </w:t>
      </w:r>
      <w:proofErr w:type="spellStart"/>
      <w:r w:rsidRPr="00DB7AB2">
        <w:rPr>
          <w:highlight w:val="cyan"/>
          <w:lang w:val="en-US"/>
        </w:rPr>
        <w:t>Comanesti</w:t>
      </w:r>
      <w:proofErr w:type="spellEnd"/>
      <w:r w:rsidRPr="00DB7AB2">
        <w:rPr>
          <w:highlight w:val="cyan"/>
          <w:lang w:val="en-US"/>
        </w:rPr>
        <w:t xml:space="preserve"> Basin, Bacau County. </w:t>
      </w:r>
      <w:r w:rsidR="001874CD" w:rsidRPr="00DB7AB2">
        <w:rPr>
          <w:highlight w:val="cyan"/>
          <w:lang w:val="en-US"/>
        </w:rPr>
        <w:tab/>
      </w:r>
      <w:r w:rsidRPr="00DB7AB2">
        <w:rPr>
          <w:i/>
          <w:iCs/>
          <w:highlight w:val="cyan"/>
        </w:rPr>
        <w:t xml:space="preserve">Annales scientifiques de l’Université </w:t>
      </w:r>
      <w:r w:rsidRPr="00DB7AB2">
        <w:rPr>
          <w:highlight w:val="cyan"/>
        </w:rPr>
        <w:t>“</w:t>
      </w:r>
      <w:r w:rsidRPr="00DB7AB2">
        <w:rPr>
          <w:i/>
          <w:iCs/>
          <w:highlight w:val="cyan"/>
        </w:rPr>
        <w:t>Al. I. Cuza</w:t>
      </w:r>
      <w:r w:rsidRPr="00DB7AB2">
        <w:rPr>
          <w:highlight w:val="cyan"/>
        </w:rPr>
        <w:t>” (</w:t>
      </w:r>
      <w:proofErr w:type="spellStart"/>
      <w:r w:rsidRPr="00DB7AB2">
        <w:rPr>
          <w:highlight w:val="cyan"/>
        </w:rPr>
        <w:t>Geol</w:t>
      </w:r>
      <w:proofErr w:type="spellEnd"/>
      <w:r w:rsidRPr="00DB7AB2">
        <w:rPr>
          <w:highlight w:val="cyan"/>
        </w:rPr>
        <w:t xml:space="preserve">.), </w:t>
      </w:r>
      <w:r w:rsidR="001874CD" w:rsidRPr="00DB7AB2">
        <w:rPr>
          <w:highlight w:val="cyan"/>
        </w:rPr>
        <w:tab/>
      </w:r>
      <w:r w:rsidRPr="00DB7AB2">
        <w:rPr>
          <w:highlight w:val="cyan"/>
        </w:rPr>
        <w:t>XXXVI:89-92.</w:t>
      </w:r>
    </w:p>
    <w:p w14:paraId="55524136" w14:textId="4F4BBA2C" w:rsidR="00A53575" w:rsidRPr="00DB7AB2" w:rsidRDefault="00A53575" w:rsidP="002939EC">
      <w:pPr>
        <w:spacing w:after="100" w:afterAutospacing="1" w:line="240" w:lineRule="auto"/>
        <w:ind w:left="426" w:hanging="426"/>
        <w:rPr>
          <w:lang w:val="en-US"/>
        </w:rPr>
      </w:pPr>
      <w:r w:rsidRPr="00DB7AB2">
        <w:t>Sardella, R.</w:t>
      </w:r>
      <w:r w:rsidR="001874CD" w:rsidRPr="00DB7AB2">
        <w:tab/>
      </w:r>
      <w:r w:rsidRPr="00DB7AB2">
        <w:t xml:space="preserve">, 1999. </w:t>
      </w:r>
      <w:r w:rsidR="001874CD" w:rsidRPr="00DB7AB2">
        <w:tab/>
      </w:r>
      <w:r w:rsidRPr="00DB7AB2">
        <w:rPr>
          <w:lang w:val="en-US"/>
        </w:rPr>
        <w:t xml:space="preserve">Biochronology of the Pleistocene mammal fauna from Ponte </w:t>
      </w:r>
      <w:proofErr w:type="spellStart"/>
      <w:r w:rsidRPr="00DB7AB2">
        <w:rPr>
          <w:lang w:val="en-US"/>
        </w:rPr>
        <w:t>Galeria</w:t>
      </w:r>
      <w:proofErr w:type="spellEnd"/>
      <w:r w:rsidRPr="00DB7AB2">
        <w:rPr>
          <w:lang w:val="en-US"/>
        </w:rPr>
        <w:t xml:space="preserve"> (Rome) and remarks on the Middle </w:t>
      </w:r>
      <w:proofErr w:type="spellStart"/>
      <w:r w:rsidRPr="00DB7AB2">
        <w:rPr>
          <w:lang w:val="en-US"/>
        </w:rPr>
        <w:t>Galerian</w:t>
      </w:r>
      <w:proofErr w:type="spellEnd"/>
      <w:r w:rsidRPr="00DB7AB2">
        <w:rPr>
          <w:lang w:val="en-US"/>
        </w:rPr>
        <w:t xml:space="preserve"> faunas. </w:t>
      </w:r>
      <w:r w:rsidR="001874CD" w:rsidRPr="00DB7AB2">
        <w:rPr>
          <w:lang w:val="en-US"/>
        </w:rPr>
        <w:tab/>
      </w:r>
      <w:proofErr w:type="spellStart"/>
      <w:r w:rsidRPr="00DB7AB2">
        <w:rPr>
          <w:lang w:val="en-US"/>
        </w:rPr>
        <w:t>Rivista</w:t>
      </w:r>
      <w:proofErr w:type="spellEnd"/>
      <w:r w:rsidRPr="00DB7AB2">
        <w:rPr>
          <w:lang w:val="en-US"/>
        </w:rPr>
        <w:t xml:space="preserve"> </w:t>
      </w:r>
      <w:proofErr w:type="spellStart"/>
      <w:r w:rsidRPr="00DB7AB2">
        <w:rPr>
          <w:lang w:val="en-US"/>
        </w:rPr>
        <w:t>Italiana</w:t>
      </w:r>
      <w:proofErr w:type="spellEnd"/>
      <w:r w:rsidRPr="00DB7AB2">
        <w:rPr>
          <w:lang w:val="en-US"/>
        </w:rPr>
        <w:t xml:space="preserve"> di </w:t>
      </w:r>
      <w:proofErr w:type="spellStart"/>
      <w:r w:rsidRPr="00DB7AB2">
        <w:rPr>
          <w:lang w:val="en-US"/>
        </w:rPr>
        <w:t>Paleontologia</w:t>
      </w:r>
      <w:proofErr w:type="spellEnd"/>
      <w:r w:rsidRPr="00DB7AB2">
        <w:rPr>
          <w:lang w:val="en-US"/>
        </w:rPr>
        <w:t xml:space="preserve"> e </w:t>
      </w:r>
      <w:proofErr w:type="spellStart"/>
      <w:r w:rsidRPr="00DB7AB2">
        <w:rPr>
          <w:lang w:val="en-US"/>
        </w:rPr>
        <w:t>Stratigrafia</w:t>
      </w:r>
      <w:proofErr w:type="spellEnd"/>
      <w:r w:rsidRPr="00DB7AB2">
        <w:rPr>
          <w:lang w:val="en-US"/>
        </w:rPr>
        <w:t xml:space="preserve"> </w:t>
      </w:r>
      <w:r w:rsidR="001874CD" w:rsidRPr="00DB7AB2">
        <w:rPr>
          <w:lang w:val="en-US"/>
        </w:rPr>
        <w:tab/>
      </w:r>
      <w:r w:rsidRPr="00DB7AB2">
        <w:rPr>
          <w:lang w:val="en-US"/>
        </w:rPr>
        <w:t xml:space="preserve">105, 155–164. </w:t>
      </w:r>
    </w:p>
    <w:p w14:paraId="1A4A777D" w14:textId="0C0D22A1" w:rsidR="001874CD" w:rsidRPr="00DB7AB2" w:rsidRDefault="001874CD" w:rsidP="002939EC">
      <w:pPr>
        <w:spacing w:after="100" w:afterAutospacing="1" w:line="240" w:lineRule="auto"/>
        <w:ind w:left="426" w:hanging="426"/>
        <w:rPr>
          <w:highlight w:val="blue"/>
          <w:lang w:val="es-ES"/>
        </w:rPr>
      </w:pPr>
      <w:r w:rsidRPr="00DB7AB2">
        <w:rPr>
          <w:highlight w:val="blue"/>
          <w:lang w:val="es-ES"/>
        </w:rPr>
        <w:t>Sarrión-Montañana, I.</w:t>
      </w:r>
      <w:r w:rsidRPr="00DB7AB2">
        <w:rPr>
          <w:highlight w:val="blue"/>
          <w:lang w:val="es-ES"/>
        </w:rPr>
        <w:tab/>
        <w:t xml:space="preserve"> 2010. </w:t>
      </w:r>
      <w:r w:rsidR="00842F0A">
        <w:rPr>
          <w:highlight w:val="blue"/>
          <w:lang w:val="es-ES"/>
        </w:rPr>
        <w:tab/>
      </w:r>
      <w:r w:rsidRPr="00DB7AB2">
        <w:rPr>
          <w:highlight w:val="blue"/>
          <w:lang w:val="es-ES"/>
        </w:rPr>
        <w:t xml:space="preserve">Puntualizaciones sobre la fauna del Pleistoceno inferior/medio del La Cova del Llentiscle (Vilamarxant, Valencia). </w:t>
      </w:r>
      <w:r w:rsidRPr="00DB7AB2">
        <w:rPr>
          <w:highlight w:val="blue"/>
          <w:lang w:val="es-ES"/>
        </w:rPr>
        <w:tab/>
      </w:r>
      <w:r w:rsidRPr="00DB7AB2">
        <w:rPr>
          <w:i/>
          <w:iCs/>
          <w:highlight w:val="blue"/>
          <w:lang w:val="es-ES"/>
        </w:rPr>
        <w:t>Archivo de Prehistoria Levantina</w:t>
      </w:r>
      <w:r w:rsidRPr="00DB7AB2">
        <w:rPr>
          <w:highlight w:val="blue"/>
          <w:lang w:val="es-ES"/>
        </w:rPr>
        <w:t xml:space="preserve">, </w:t>
      </w:r>
      <w:r w:rsidRPr="00DB7AB2">
        <w:rPr>
          <w:highlight w:val="blue"/>
          <w:lang w:val="es-ES"/>
        </w:rPr>
        <w:tab/>
        <w:t>28: 11-45.</w:t>
      </w:r>
    </w:p>
    <w:p w14:paraId="4F9CA156" w14:textId="74D672D9" w:rsidR="00A53575" w:rsidRPr="00DB7AB2" w:rsidRDefault="00A53575" w:rsidP="002939EC">
      <w:pPr>
        <w:spacing w:after="100" w:afterAutospacing="1" w:line="240" w:lineRule="auto"/>
        <w:ind w:left="426" w:hanging="426"/>
        <w:rPr>
          <w:highlight w:val="blue"/>
          <w:lang w:val="es-ES"/>
        </w:rPr>
      </w:pPr>
      <w:r w:rsidRPr="00DB7AB2">
        <w:rPr>
          <w:highlight w:val="blue"/>
          <w:lang w:val="es-ES"/>
        </w:rPr>
        <w:t>Sarrión Montañana, I.</w:t>
      </w:r>
      <w:r w:rsidR="001874CD" w:rsidRPr="00DB7AB2">
        <w:rPr>
          <w:highlight w:val="blue"/>
          <w:lang w:val="es-ES"/>
        </w:rPr>
        <w:tab/>
      </w:r>
      <w:r w:rsidRPr="00DB7AB2">
        <w:rPr>
          <w:highlight w:val="blue"/>
          <w:lang w:val="es-ES"/>
        </w:rPr>
        <w:t xml:space="preserve"> 2012. </w:t>
      </w:r>
      <w:r w:rsidR="001874CD" w:rsidRPr="00DB7AB2">
        <w:rPr>
          <w:highlight w:val="blue"/>
          <w:lang w:val="es-ES"/>
        </w:rPr>
        <w:tab/>
      </w:r>
      <w:r w:rsidRPr="00DB7AB2">
        <w:rPr>
          <w:highlight w:val="blue"/>
          <w:lang w:val="es-ES"/>
        </w:rPr>
        <w:t xml:space="preserve">Restos paleontológicos del Pleistoceno inferior en la sima del Pla de Les Llomes (Serra, Valencia). </w:t>
      </w:r>
      <w:r w:rsidR="001874CD" w:rsidRPr="00DB7AB2">
        <w:rPr>
          <w:highlight w:val="blue"/>
          <w:lang w:val="es-ES"/>
        </w:rPr>
        <w:tab/>
      </w:r>
      <w:r w:rsidRPr="00DB7AB2">
        <w:rPr>
          <w:i/>
          <w:iCs/>
          <w:highlight w:val="blue"/>
          <w:lang w:val="es-ES"/>
        </w:rPr>
        <w:t>Archivo de Prehistoria Levantina</w:t>
      </w:r>
      <w:r w:rsidRPr="00DB7AB2">
        <w:rPr>
          <w:highlight w:val="blue"/>
          <w:lang w:val="es-ES"/>
        </w:rPr>
        <w:t xml:space="preserve">, </w:t>
      </w:r>
      <w:r w:rsidR="001874CD" w:rsidRPr="00DB7AB2">
        <w:rPr>
          <w:highlight w:val="blue"/>
          <w:lang w:val="es-ES"/>
        </w:rPr>
        <w:tab/>
      </w:r>
      <w:r w:rsidRPr="00DB7AB2">
        <w:rPr>
          <w:highlight w:val="blue"/>
          <w:lang w:val="es-ES"/>
        </w:rPr>
        <w:t>29: 9-51.</w:t>
      </w:r>
    </w:p>
    <w:p w14:paraId="0C880430" w14:textId="41DA73B5" w:rsidR="00A53575" w:rsidRPr="00DB7AB2" w:rsidRDefault="00A53575" w:rsidP="002939EC">
      <w:pPr>
        <w:spacing w:after="100" w:afterAutospacing="1" w:line="240" w:lineRule="auto"/>
        <w:ind w:left="426" w:hanging="426"/>
        <w:rPr>
          <w:lang w:val="es-ES"/>
        </w:rPr>
      </w:pPr>
      <w:r w:rsidRPr="00DB7AB2">
        <w:rPr>
          <w:lang w:val="es-ES"/>
        </w:rPr>
        <w:t>Sarti L., Boscato P., Martini F. &amp; Spagnoletti A.P.</w:t>
      </w:r>
      <w:r w:rsidR="001874CD" w:rsidRPr="00DB7AB2">
        <w:rPr>
          <w:lang w:val="es-ES"/>
        </w:rPr>
        <w:tab/>
      </w:r>
      <w:r w:rsidRPr="00DB7AB2">
        <w:rPr>
          <w:lang w:val="es-ES"/>
        </w:rPr>
        <w:t xml:space="preserve"> (2002) - </w:t>
      </w:r>
      <w:r w:rsidR="001874CD" w:rsidRPr="00DB7AB2">
        <w:rPr>
          <w:lang w:val="es-ES"/>
        </w:rPr>
        <w:tab/>
      </w:r>
      <w:r w:rsidRPr="00DB7AB2">
        <w:rPr>
          <w:lang w:val="es-ES"/>
        </w:rPr>
        <w:t xml:space="preserve">Il Musteriano di Grotta del Cavallo - strati H e I: studio preliminare. </w:t>
      </w:r>
      <w:r w:rsidR="001874CD" w:rsidRPr="00DB7AB2">
        <w:rPr>
          <w:lang w:val="es-ES"/>
        </w:rPr>
        <w:tab/>
      </w:r>
      <w:r w:rsidRPr="00DB7AB2">
        <w:rPr>
          <w:i/>
          <w:iCs/>
          <w:lang w:val="es-ES"/>
        </w:rPr>
        <w:t xml:space="preserve">Riv. Sci. Preist., </w:t>
      </w:r>
      <w:r w:rsidR="001874CD" w:rsidRPr="00DB7AB2">
        <w:rPr>
          <w:i/>
          <w:iCs/>
          <w:lang w:val="es-ES"/>
        </w:rPr>
        <w:tab/>
      </w:r>
      <w:r w:rsidRPr="00DB7AB2">
        <w:rPr>
          <w:lang w:val="es-ES"/>
        </w:rPr>
        <w:t>52: 21-109.</w:t>
      </w:r>
    </w:p>
    <w:p w14:paraId="59155EFB" w14:textId="77777777" w:rsidR="00A53575" w:rsidRPr="00DB7AB2" w:rsidRDefault="00A53575" w:rsidP="002939EC">
      <w:pPr>
        <w:spacing w:after="100" w:afterAutospacing="1" w:line="240" w:lineRule="auto"/>
        <w:ind w:left="426" w:hanging="426"/>
        <w:rPr>
          <w:color w:val="FF0000"/>
          <w:lang w:val="it-IT"/>
        </w:rPr>
      </w:pPr>
      <w:r w:rsidRPr="00DB7AB2">
        <w:rPr>
          <w:color w:val="FF0000"/>
          <w:lang w:val="it-IT"/>
        </w:rPr>
        <w:t>Sasaran et al., 1999</w:t>
      </w:r>
    </w:p>
    <w:p w14:paraId="23E9B035" w14:textId="2DF1CF13" w:rsidR="00A53575" w:rsidRPr="00DB7AB2" w:rsidRDefault="00A53575" w:rsidP="002939EC">
      <w:pPr>
        <w:spacing w:after="100" w:afterAutospacing="1" w:line="240" w:lineRule="auto"/>
        <w:ind w:left="426" w:hanging="426"/>
        <w:rPr>
          <w:lang w:val="en-US"/>
        </w:rPr>
      </w:pPr>
      <w:r w:rsidRPr="00DB7AB2">
        <w:rPr>
          <w:lang w:val="it-IT"/>
        </w:rPr>
        <w:lastRenderedPageBreak/>
        <w:t>Sataev, R.M.</w:t>
      </w:r>
      <w:r w:rsidR="001874CD" w:rsidRPr="00DB7AB2">
        <w:rPr>
          <w:lang w:val="it-IT"/>
        </w:rPr>
        <w:tab/>
      </w:r>
      <w:r w:rsidRPr="00DB7AB2">
        <w:rPr>
          <w:lang w:val="it-IT"/>
        </w:rPr>
        <w:t xml:space="preserve"> 2008. </w:t>
      </w:r>
      <w:r w:rsidR="001874CD" w:rsidRPr="00DB7AB2">
        <w:rPr>
          <w:lang w:val="it-IT"/>
        </w:rPr>
        <w:tab/>
      </w:r>
      <w:r w:rsidRPr="00DB7AB2">
        <w:rPr>
          <w:lang w:val="it-IT"/>
        </w:rPr>
        <w:t xml:space="preserve">Ostatki medvedya </w:t>
      </w:r>
      <w:r w:rsidRPr="00DB7AB2">
        <w:rPr>
          <w:i/>
          <w:iCs/>
          <w:lang w:val="it-IT"/>
        </w:rPr>
        <w:t xml:space="preserve">Ursus </w:t>
      </w:r>
      <w:r w:rsidRPr="00DB7AB2">
        <w:rPr>
          <w:lang w:val="it-IT"/>
        </w:rPr>
        <w:t xml:space="preserve">(Spelaearctos) sp. i nosoroga </w:t>
      </w:r>
      <w:r w:rsidRPr="00DB7AB2">
        <w:rPr>
          <w:i/>
          <w:iCs/>
          <w:lang w:val="it-IT"/>
        </w:rPr>
        <w:t xml:space="preserve">Stephanorhinus </w:t>
      </w:r>
      <w:r w:rsidRPr="00DB7AB2">
        <w:rPr>
          <w:lang w:val="it-IT"/>
        </w:rPr>
        <w:t xml:space="preserve">sp. iz peshchery Verkhnyaya (YUzhny Ural) [Th e remains of bear </w:t>
      </w:r>
      <w:r w:rsidRPr="00DB7AB2">
        <w:rPr>
          <w:i/>
          <w:iCs/>
          <w:lang w:val="it-IT"/>
        </w:rPr>
        <w:t xml:space="preserve">Ursus </w:t>
      </w:r>
      <w:r w:rsidRPr="00DB7AB2">
        <w:rPr>
          <w:lang w:val="it-IT"/>
        </w:rPr>
        <w:t xml:space="preserve">(Spelaearctos) sp. and rhinoceros </w:t>
      </w:r>
      <w:r w:rsidRPr="00DB7AB2">
        <w:rPr>
          <w:i/>
          <w:iCs/>
          <w:lang w:val="it-IT"/>
        </w:rPr>
        <w:t xml:space="preserve">Stephanorhinus </w:t>
      </w:r>
      <w:r w:rsidRPr="00DB7AB2">
        <w:rPr>
          <w:lang w:val="it-IT"/>
        </w:rPr>
        <w:t xml:space="preserve">sp. from the cave “Verkhnyaya” (“Upper”) (Southern Ural)]. </w:t>
      </w:r>
      <w:r w:rsidR="00A60E89" w:rsidRPr="00DB7AB2">
        <w:rPr>
          <w:lang w:val="it-IT"/>
        </w:rPr>
        <w:tab/>
      </w:r>
      <w:r w:rsidRPr="00DB7AB2">
        <w:rPr>
          <w:lang w:val="en-US"/>
        </w:rPr>
        <w:t xml:space="preserve">In </w:t>
      </w:r>
      <w:proofErr w:type="spellStart"/>
      <w:r w:rsidRPr="00DB7AB2">
        <w:rPr>
          <w:i/>
          <w:iCs/>
          <w:lang w:val="en-US"/>
        </w:rPr>
        <w:t>Fauny</w:t>
      </w:r>
      <w:proofErr w:type="spellEnd"/>
      <w:r w:rsidRPr="00DB7AB2">
        <w:rPr>
          <w:i/>
          <w:iCs/>
          <w:lang w:val="en-US"/>
        </w:rPr>
        <w:t xml:space="preserve"> </w:t>
      </w:r>
      <w:proofErr w:type="spellStart"/>
      <w:r w:rsidRPr="00DB7AB2">
        <w:rPr>
          <w:i/>
          <w:iCs/>
          <w:lang w:val="en-US"/>
        </w:rPr>
        <w:t>i</w:t>
      </w:r>
      <w:proofErr w:type="spellEnd"/>
      <w:r w:rsidRPr="00DB7AB2">
        <w:rPr>
          <w:i/>
          <w:iCs/>
          <w:lang w:val="en-US"/>
        </w:rPr>
        <w:t xml:space="preserve"> Flory </w:t>
      </w:r>
      <w:proofErr w:type="spellStart"/>
      <w:r w:rsidRPr="00DB7AB2">
        <w:rPr>
          <w:i/>
          <w:iCs/>
          <w:lang w:val="en-US"/>
        </w:rPr>
        <w:t>Severnoy</w:t>
      </w:r>
      <w:proofErr w:type="spellEnd"/>
      <w:r w:rsidRPr="00DB7AB2">
        <w:rPr>
          <w:i/>
          <w:iCs/>
          <w:lang w:val="en-US"/>
        </w:rPr>
        <w:t xml:space="preserve"> </w:t>
      </w:r>
      <w:proofErr w:type="spellStart"/>
      <w:r w:rsidRPr="00DB7AB2">
        <w:rPr>
          <w:i/>
          <w:iCs/>
          <w:lang w:val="en-US"/>
        </w:rPr>
        <w:t>Evrazii</w:t>
      </w:r>
      <w:proofErr w:type="spellEnd"/>
      <w:r w:rsidRPr="00DB7AB2">
        <w:rPr>
          <w:i/>
          <w:iCs/>
          <w:lang w:val="en-US"/>
        </w:rPr>
        <w:t xml:space="preserve"> v </w:t>
      </w:r>
      <w:proofErr w:type="spellStart"/>
      <w:r w:rsidRPr="00DB7AB2">
        <w:rPr>
          <w:i/>
          <w:iCs/>
          <w:lang w:val="en-US"/>
        </w:rPr>
        <w:t>Pozdnem</w:t>
      </w:r>
      <w:proofErr w:type="spellEnd"/>
      <w:r w:rsidRPr="00DB7AB2">
        <w:rPr>
          <w:i/>
          <w:iCs/>
          <w:lang w:val="en-US"/>
        </w:rPr>
        <w:t xml:space="preserve"> </w:t>
      </w:r>
      <w:proofErr w:type="spellStart"/>
      <w:r w:rsidRPr="00DB7AB2">
        <w:rPr>
          <w:i/>
          <w:iCs/>
          <w:lang w:val="en-US"/>
        </w:rPr>
        <w:t>Kaynozoy</w:t>
      </w:r>
      <w:proofErr w:type="spellEnd"/>
      <w:r w:rsidRPr="00DB7AB2">
        <w:rPr>
          <w:i/>
          <w:iCs/>
          <w:lang w:val="en-US"/>
        </w:rPr>
        <w:t xml:space="preserve"> – Faunae and Florae of Northern Eurasia in the Late Cenozoic</w:t>
      </w:r>
      <w:r w:rsidRPr="00DB7AB2">
        <w:rPr>
          <w:lang w:val="en-US"/>
        </w:rPr>
        <w:t xml:space="preserve">, cur. P.A. </w:t>
      </w:r>
      <w:proofErr w:type="spellStart"/>
      <w:r w:rsidRPr="00DB7AB2">
        <w:rPr>
          <w:lang w:val="en-US"/>
        </w:rPr>
        <w:t>Kosintsev</w:t>
      </w:r>
      <w:proofErr w:type="spellEnd"/>
      <w:r w:rsidRPr="00DB7AB2">
        <w:rPr>
          <w:lang w:val="en-US"/>
        </w:rPr>
        <w:t xml:space="preserve">, </w:t>
      </w:r>
      <w:r w:rsidR="00A60E89" w:rsidRPr="00DB7AB2">
        <w:rPr>
          <w:lang w:val="en-US"/>
        </w:rPr>
        <w:tab/>
      </w:r>
      <w:r w:rsidRPr="00DB7AB2">
        <w:rPr>
          <w:lang w:val="en-US"/>
        </w:rPr>
        <w:t xml:space="preserve">137-46. Ekaterinburg/Chelyabinsk: </w:t>
      </w:r>
      <w:proofErr w:type="spellStart"/>
      <w:r w:rsidRPr="00DB7AB2">
        <w:rPr>
          <w:lang w:val="en-US"/>
        </w:rPr>
        <w:t>Rossijskaya</w:t>
      </w:r>
      <w:proofErr w:type="spellEnd"/>
      <w:r w:rsidRPr="00DB7AB2">
        <w:rPr>
          <w:lang w:val="en-US"/>
        </w:rPr>
        <w:t xml:space="preserve"> </w:t>
      </w:r>
      <w:proofErr w:type="spellStart"/>
      <w:r w:rsidRPr="00DB7AB2">
        <w:rPr>
          <w:lang w:val="en-US"/>
        </w:rPr>
        <w:t>Akademya</w:t>
      </w:r>
      <w:proofErr w:type="spellEnd"/>
      <w:r w:rsidRPr="00DB7AB2">
        <w:rPr>
          <w:lang w:val="en-US"/>
        </w:rPr>
        <w:t xml:space="preserve"> </w:t>
      </w:r>
      <w:proofErr w:type="spellStart"/>
      <w:r w:rsidRPr="00DB7AB2">
        <w:rPr>
          <w:lang w:val="en-US"/>
        </w:rPr>
        <w:t>Nauk</w:t>
      </w:r>
      <w:proofErr w:type="spellEnd"/>
      <w:r w:rsidRPr="00DB7AB2">
        <w:rPr>
          <w:lang w:val="en-US"/>
        </w:rPr>
        <w:t xml:space="preserve">, </w:t>
      </w:r>
      <w:proofErr w:type="spellStart"/>
      <w:r w:rsidRPr="00DB7AB2">
        <w:rPr>
          <w:lang w:val="en-US"/>
        </w:rPr>
        <w:t>Ural’skoe</w:t>
      </w:r>
      <w:proofErr w:type="spellEnd"/>
      <w:r w:rsidRPr="00DB7AB2">
        <w:rPr>
          <w:lang w:val="en-US"/>
        </w:rPr>
        <w:t xml:space="preserve"> </w:t>
      </w:r>
      <w:proofErr w:type="spellStart"/>
      <w:r w:rsidRPr="00DB7AB2">
        <w:rPr>
          <w:lang w:val="en-US"/>
        </w:rPr>
        <w:t>otdelenie</w:t>
      </w:r>
      <w:proofErr w:type="spellEnd"/>
      <w:r w:rsidRPr="00DB7AB2">
        <w:rPr>
          <w:lang w:val="en-US"/>
        </w:rPr>
        <w:t xml:space="preserve">, </w:t>
      </w:r>
      <w:proofErr w:type="spellStart"/>
      <w:r w:rsidRPr="00DB7AB2">
        <w:rPr>
          <w:lang w:val="en-US"/>
        </w:rPr>
        <w:t>Institut</w:t>
      </w:r>
      <w:proofErr w:type="spellEnd"/>
      <w:r w:rsidRPr="00DB7AB2">
        <w:rPr>
          <w:lang w:val="en-US"/>
        </w:rPr>
        <w:t xml:space="preserve"> </w:t>
      </w:r>
      <w:proofErr w:type="spellStart"/>
      <w:r w:rsidRPr="00DB7AB2">
        <w:rPr>
          <w:lang w:val="en-US"/>
        </w:rPr>
        <w:t>Ekologii</w:t>
      </w:r>
      <w:proofErr w:type="spellEnd"/>
      <w:r w:rsidRPr="00DB7AB2">
        <w:rPr>
          <w:lang w:val="en-US"/>
        </w:rPr>
        <w:t xml:space="preserve"> </w:t>
      </w:r>
      <w:proofErr w:type="spellStart"/>
      <w:r w:rsidRPr="00DB7AB2">
        <w:rPr>
          <w:lang w:val="en-US"/>
        </w:rPr>
        <w:t>Rastenii</w:t>
      </w:r>
      <w:proofErr w:type="spellEnd"/>
      <w:r w:rsidRPr="00DB7AB2">
        <w:rPr>
          <w:lang w:val="en-US"/>
        </w:rPr>
        <w:t xml:space="preserve"> </w:t>
      </w:r>
      <w:proofErr w:type="spellStart"/>
      <w:r w:rsidRPr="00DB7AB2">
        <w:rPr>
          <w:lang w:val="en-US"/>
        </w:rPr>
        <w:t>i</w:t>
      </w:r>
      <w:proofErr w:type="spellEnd"/>
      <w:r w:rsidRPr="00DB7AB2">
        <w:rPr>
          <w:lang w:val="en-US"/>
        </w:rPr>
        <w:t xml:space="preserve"> </w:t>
      </w:r>
      <w:proofErr w:type="spellStart"/>
      <w:r w:rsidRPr="00DB7AB2">
        <w:rPr>
          <w:lang w:val="en-US"/>
        </w:rPr>
        <w:t>Zhivotnikh</w:t>
      </w:r>
      <w:proofErr w:type="spellEnd"/>
      <w:r w:rsidRPr="00DB7AB2">
        <w:rPr>
          <w:lang w:val="en-US"/>
        </w:rPr>
        <w:t>.</w:t>
      </w:r>
    </w:p>
    <w:p w14:paraId="57199FBE" w14:textId="77777777" w:rsidR="00A53575" w:rsidRPr="00DB7AB2" w:rsidRDefault="00A53575" w:rsidP="002939EC">
      <w:pPr>
        <w:spacing w:after="100" w:afterAutospacing="1" w:line="240" w:lineRule="auto"/>
        <w:ind w:left="426" w:hanging="426"/>
        <w:rPr>
          <w:color w:val="FF0000"/>
          <w:lang w:val="it-IT"/>
        </w:rPr>
      </w:pPr>
      <w:r w:rsidRPr="00DB7AB2">
        <w:rPr>
          <w:color w:val="FF0000"/>
          <w:lang w:val="it-IT"/>
        </w:rPr>
        <w:t>Sava &amp; Codrea 2012</w:t>
      </w:r>
    </w:p>
    <w:p w14:paraId="51FB9035" w14:textId="6F57EDFB" w:rsidR="00A60E89" w:rsidRPr="00DB7AB2" w:rsidRDefault="00A60E89" w:rsidP="002939EC">
      <w:pPr>
        <w:spacing w:after="100" w:afterAutospacing="1" w:line="240" w:lineRule="auto"/>
        <w:ind w:left="426" w:hanging="426"/>
        <w:rPr>
          <w:highlight w:val="cyan"/>
          <w:lang w:val="en-US"/>
        </w:rPr>
      </w:pPr>
      <w:r w:rsidRPr="00DB7AB2">
        <w:rPr>
          <w:highlight w:val="cyan"/>
          <w:lang w:val="en-US"/>
        </w:rPr>
        <w:t>SAVAGE R.J.G.</w:t>
      </w:r>
      <w:r w:rsidRPr="00DB7AB2">
        <w:rPr>
          <w:highlight w:val="cyan"/>
          <w:lang w:val="en-US"/>
        </w:rPr>
        <w:tab/>
        <w:t xml:space="preserve">, 1969. </w:t>
      </w:r>
      <w:r w:rsidRPr="00DB7AB2">
        <w:rPr>
          <w:highlight w:val="cyan"/>
          <w:lang w:val="en-US"/>
        </w:rPr>
        <w:tab/>
        <w:t xml:space="preserve">Pleistocene mammal fauna. </w:t>
      </w:r>
      <w:r w:rsidRPr="00DB7AB2">
        <w:rPr>
          <w:highlight w:val="cyan"/>
          <w:lang w:val="en-US"/>
        </w:rPr>
        <w:tab/>
      </w:r>
      <w:r w:rsidRPr="00DB7AB2">
        <w:rPr>
          <w:i/>
          <w:iCs/>
          <w:highlight w:val="cyan"/>
          <w:lang w:val="en-US"/>
        </w:rPr>
        <w:t xml:space="preserve">Proceedings of the University of Bristol </w:t>
      </w:r>
      <w:proofErr w:type="spellStart"/>
      <w:r w:rsidRPr="00DB7AB2">
        <w:rPr>
          <w:i/>
          <w:iCs/>
          <w:highlight w:val="cyan"/>
          <w:lang w:val="en-US"/>
        </w:rPr>
        <w:t>Spelaeological</w:t>
      </w:r>
      <w:proofErr w:type="spellEnd"/>
      <w:r w:rsidRPr="00DB7AB2">
        <w:rPr>
          <w:i/>
          <w:iCs/>
          <w:highlight w:val="cyan"/>
          <w:lang w:val="en-US"/>
        </w:rPr>
        <w:t xml:space="preserve"> Society, </w:t>
      </w:r>
      <w:r w:rsidRPr="00DB7AB2">
        <w:rPr>
          <w:i/>
          <w:iCs/>
          <w:highlight w:val="cyan"/>
          <w:lang w:val="en-US"/>
        </w:rPr>
        <w:tab/>
      </w:r>
      <w:r w:rsidRPr="00DB7AB2">
        <w:rPr>
          <w:highlight w:val="cyan"/>
          <w:lang w:val="en-US"/>
        </w:rPr>
        <w:t>12 (1):57-62.</w:t>
      </w:r>
    </w:p>
    <w:p w14:paraId="0D122899" w14:textId="31EEF84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SAVAGE D.E. &amp; RUSSELL D.E.</w:t>
      </w:r>
      <w:r w:rsidR="00A60E89" w:rsidRPr="00DB7AB2">
        <w:rPr>
          <w:highlight w:val="cyan"/>
          <w:lang w:val="en-US"/>
        </w:rPr>
        <w:tab/>
      </w:r>
      <w:r w:rsidRPr="00DB7AB2">
        <w:rPr>
          <w:highlight w:val="cyan"/>
          <w:lang w:val="en-US"/>
        </w:rPr>
        <w:t xml:space="preserve">, 1966. </w:t>
      </w:r>
      <w:r w:rsidR="00A60E89" w:rsidRPr="00DB7AB2">
        <w:rPr>
          <w:highlight w:val="cyan"/>
          <w:lang w:val="en-US"/>
        </w:rPr>
        <w:tab/>
      </w:r>
      <w:proofErr w:type="spellStart"/>
      <w:r w:rsidRPr="00DB7AB2">
        <w:rPr>
          <w:highlight w:val="cyan"/>
          <w:lang w:val="en-US"/>
        </w:rPr>
        <w:t>Ceratomorpha</w:t>
      </w:r>
      <w:proofErr w:type="spellEnd"/>
      <w:r w:rsidRPr="00DB7AB2">
        <w:rPr>
          <w:highlight w:val="cyan"/>
          <w:lang w:val="en-US"/>
        </w:rPr>
        <w:t xml:space="preserve"> and </w:t>
      </w:r>
      <w:proofErr w:type="spellStart"/>
      <w:r w:rsidRPr="00DB7AB2">
        <w:rPr>
          <w:highlight w:val="cyan"/>
          <w:lang w:val="en-US"/>
        </w:rPr>
        <w:t>Ancylopoda</w:t>
      </w:r>
      <w:proofErr w:type="spellEnd"/>
      <w:r w:rsidRPr="00DB7AB2">
        <w:rPr>
          <w:highlight w:val="cyan"/>
          <w:lang w:val="en-US"/>
        </w:rPr>
        <w:t xml:space="preserve"> (Perissodactyla) from the lower Eocene Paris Basin, France. </w:t>
      </w:r>
      <w:r w:rsidR="00A60E89" w:rsidRPr="00DB7AB2">
        <w:rPr>
          <w:highlight w:val="cyan"/>
          <w:lang w:val="en-US"/>
        </w:rPr>
        <w:tab/>
      </w:r>
      <w:r w:rsidRPr="00DB7AB2">
        <w:rPr>
          <w:i/>
          <w:iCs/>
          <w:highlight w:val="cyan"/>
          <w:lang w:val="en-US"/>
        </w:rPr>
        <w:t xml:space="preserve">University of California Publications in Geological Sciences, </w:t>
      </w:r>
      <w:r w:rsidR="00A60E89" w:rsidRPr="00DB7AB2">
        <w:rPr>
          <w:i/>
          <w:iCs/>
          <w:highlight w:val="cyan"/>
          <w:lang w:val="en-US"/>
        </w:rPr>
        <w:tab/>
      </w:r>
      <w:r w:rsidRPr="00DB7AB2">
        <w:rPr>
          <w:highlight w:val="cyan"/>
          <w:lang w:val="en-US"/>
        </w:rPr>
        <w:t>66:1- 38.</w:t>
      </w:r>
    </w:p>
    <w:p w14:paraId="44D2490F" w14:textId="44EE70DB" w:rsidR="00A53575" w:rsidRPr="00DB7AB2" w:rsidRDefault="00A53575" w:rsidP="002939EC">
      <w:pPr>
        <w:widowControl w:val="0"/>
        <w:autoSpaceDE w:val="0"/>
        <w:autoSpaceDN w:val="0"/>
        <w:adjustRightInd w:val="0"/>
        <w:spacing w:after="100" w:afterAutospacing="1" w:line="240" w:lineRule="auto"/>
        <w:ind w:left="426" w:hanging="426"/>
        <w:rPr>
          <w:highlight w:val="magenta"/>
          <w:lang w:val="en-GB"/>
        </w:rPr>
      </w:pPr>
      <w:r w:rsidRPr="00DB7AB2">
        <w:rPr>
          <w:highlight w:val="magenta"/>
          <w:lang w:val="en-GB"/>
        </w:rPr>
        <w:t>Savage, R., and P. G. Williamson</w:t>
      </w:r>
      <w:r w:rsidR="00A60E89" w:rsidRPr="00DB7AB2">
        <w:rPr>
          <w:highlight w:val="magenta"/>
          <w:lang w:val="en-GB"/>
        </w:rPr>
        <w:tab/>
      </w:r>
      <w:r w:rsidRPr="00DB7AB2">
        <w:rPr>
          <w:highlight w:val="magenta"/>
          <w:lang w:val="en-GB"/>
        </w:rPr>
        <w:t xml:space="preserve">. 1978. </w:t>
      </w:r>
      <w:r w:rsidR="00A60E89" w:rsidRPr="00DB7AB2">
        <w:rPr>
          <w:highlight w:val="magenta"/>
          <w:lang w:val="en-GB"/>
        </w:rPr>
        <w:tab/>
      </w:r>
      <w:r w:rsidRPr="00DB7AB2">
        <w:rPr>
          <w:highlight w:val="magenta"/>
          <w:lang w:val="en-GB"/>
        </w:rPr>
        <w:t>The early history of the Turkana depression;</w:t>
      </w:r>
      <w:r w:rsidR="00A60E89" w:rsidRPr="00DB7AB2">
        <w:rPr>
          <w:highlight w:val="magenta"/>
          <w:lang w:val="en-GB"/>
        </w:rPr>
        <w:tab/>
      </w:r>
      <w:r w:rsidRPr="00DB7AB2">
        <w:rPr>
          <w:highlight w:val="magenta"/>
          <w:lang w:val="en-GB"/>
        </w:rPr>
        <w:t>in W.W. Bishop (ed.), Geological Background to Fossil Man. Scottish Academic Press, London.</w:t>
      </w:r>
      <w:r w:rsidR="00A60E89" w:rsidRPr="00DB7AB2">
        <w:rPr>
          <w:highlight w:val="magenta"/>
          <w:lang w:val="en-GB"/>
        </w:rPr>
        <w:t xml:space="preserve"> </w:t>
      </w:r>
      <w:r w:rsidR="00A60E89" w:rsidRPr="00DB7AB2">
        <w:rPr>
          <w:highlight w:val="magenta"/>
          <w:lang w:val="en-GB"/>
        </w:rPr>
        <w:tab/>
        <w:t>pp. 375-394</w:t>
      </w:r>
    </w:p>
    <w:p w14:paraId="5249A39B" w14:textId="68C0CCC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SAVINOV P.F.</w:t>
      </w:r>
      <w:r w:rsidR="00A60E89" w:rsidRPr="00DB7AB2">
        <w:rPr>
          <w:highlight w:val="cyan"/>
          <w:lang w:val="en-US"/>
        </w:rPr>
        <w:tab/>
      </w:r>
      <w:r w:rsidRPr="00DB7AB2">
        <w:rPr>
          <w:highlight w:val="cyan"/>
          <w:lang w:val="en-US"/>
        </w:rPr>
        <w:t xml:space="preserve">, 1960. </w:t>
      </w:r>
      <w:r w:rsidR="00A60E89" w:rsidRPr="00DB7AB2">
        <w:rPr>
          <w:highlight w:val="cyan"/>
          <w:lang w:val="en-US"/>
        </w:rPr>
        <w:tab/>
      </w:r>
      <w:proofErr w:type="spellStart"/>
      <w:r w:rsidRPr="00DB7AB2">
        <w:rPr>
          <w:highlight w:val="cyan"/>
          <w:lang w:val="en-US"/>
        </w:rPr>
        <w:t>Paleogenovye</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neogenovye</w:t>
      </w:r>
      <w:proofErr w:type="spellEnd"/>
      <w:r w:rsidRPr="00DB7AB2">
        <w:rPr>
          <w:highlight w:val="cyan"/>
          <w:lang w:val="en-US"/>
        </w:rPr>
        <w:t xml:space="preserve"> </w:t>
      </w:r>
      <w:proofErr w:type="spellStart"/>
      <w:r w:rsidRPr="00DB7AB2">
        <w:rPr>
          <w:highlight w:val="cyan"/>
          <w:lang w:val="en-US"/>
        </w:rPr>
        <w:t>nosorogi</w:t>
      </w:r>
      <w:proofErr w:type="spellEnd"/>
      <w:r w:rsidRPr="00DB7AB2">
        <w:rPr>
          <w:highlight w:val="cyan"/>
          <w:lang w:val="en-US"/>
        </w:rPr>
        <w:t xml:space="preserve"> </w:t>
      </w:r>
      <w:proofErr w:type="spellStart"/>
      <w:r w:rsidRPr="00DB7AB2">
        <w:rPr>
          <w:highlight w:val="cyan"/>
          <w:lang w:val="en-US"/>
        </w:rPr>
        <w:t>azerateriiny</w:t>
      </w:r>
      <w:proofErr w:type="spellEnd"/>
      <w:r w:rsidRPr="00DB7AB2">
        <w:rPr>
          <w:highlight w:val="cyan"/>
          <w:lang w:val="en-US"/>
        </w:rPr>
        <w:t xml:space="preserve"> </w:t>
      </w:r>
      <w:proofErr w:type="spellStart"/>
      <w:r w:rsidRPr="00DB7AB2">
        <w:rPr>
          <w:highlight w:val="cyan"/>
          <w:lang w:val="en-US"/>
        </w:rPr>
        <w:t>Kazakhstana</w:t>
      </w:r>
      <w:proofErr w:type="spellEnd"/>
      <w:r w:rsidRPr="00DB7AB2">
        <w:rPr>
          <w:highlight w:val="cyan"/>
          <w:lang w:val="en-US"/>
        </w:rPr>
        <w:t xml:space="preserve"> [Paleogene and Neogene </w:t>
      </w:r>
      <w:proofErr w:type="spellStart"/>
      <w:r w:rsidRPr="00DB7AB2">
        <w:rPr>
          <w:highlight w:val="cyan"/>
          <w:lang w:val="en-US"/>
        </w:rPr>
        <w:t>aceratherine</w:t>
      </w:r>
      <w:proofErr w:type="spellEnd"/>
      <w:r w:rsidRPr="00DB7AB2">
        <w:rPr>
          <w:highlight w:val="cyan"/>
          <w:lang w:val="en-US"/>
        </w:rPr>
        <w:t xml:space="preserve"> rhinoceroses of Kazakhstan] (in: </w:t>
      </w:r>
      <w:proofErr w:type="spellStart"/>
      <w:r w:rsidRPr="00DB7AB2">
        <w:rPr>
          <w:highlight w:val="cyan"/>
          <w:lang w:val="en-US"/>
        </w:rPr>
        <w:t>Materialy</w:t>
      </w:r>
      <w:proofErr w:type="spellEnd"/>
      <w:r w:rsidRPr="00DB7AB2">
        <w:rPr>
          <w:highlight w:val="cyan"/>
          <w:lang w:val="en-US"/>
        </w:rPr>
        <w:t xml:space="preserve"> k </w:t>
      </w:r>
      <w:proofErr w:type="spellStart"/>
      <w:r w:rsidRPr="00DB7AB2">
        <w:rPr>
          <w:highlight w:val="cyan"/>
          <w:lang w:val="en-US"/>
        </w:rPr>
        <w:t>Konferenzii</w:t>
      </w:r>
      <w:proofErr w:type="spellEnd"/>
      <w:r w:rsidRPr="00DB7AB2">
        <w:rPr>
          <w:highlight w:val="cyan"/>
          <w:lang w:val="en-US"/>
        </w:rPr>
        <w:t xml:space="preserve"> po </w:t>
      </w:r>
      <w:proofErr w:type="spellStart"/>
      <w:r w:rsidRPr="00DB7AB2">
        <w:rPr>
          <w:highlight w:val="cyan"/>
          <w:lang w:val="en-US"/>
        </w:rPr>
        <w:t>Voprosam</w:t>
      </w:r>
      <w:proofErr w:type="spellEnd"/>
      <w:r w:rsidRPr="00DB7AB2">
        <w:rPr>
          <w:highlight w:val="cyan"/>
          <w:lang w:val="en-US"/>
        </w:rPr>
        <w:t xml:space="preserve"> </w:t>
      </w:r>
      <w:proofErr w:type="spellStart"/>
      <w:r w:rsidRPr="00DB7AB2">
        <w:rPr>
          <w:highlight w:val="cyan"/>
          <w:lang w:val="en-US"/>
        </w:rPr>
        <w:t>Zoogeografii</w:t>
      </w:r>
      <w:proofErr w:type="spellEnd"/>
      <w:r w:rsidRPr="00DB7AB2">
        <w:rPr>
          <w:highlight w:val="cyan"/>
          <w:lang w:val="en-US"/>
        </w:rPr>
        <w:t xml:space="preserve"> Sushi, 15-21 </w:t>
      </w:r>
      <w:proofErr w:type="spellStart"/>
      <w:r w:rsidRPr="00DB7AB2">
        <w:rPr>
          <w:highlight w:val="cyan"/>
          <w:lang w:val="en-US"/>
        </w:rPr>
        <w:t>Avgusta</w:t>
      </w:r>
      <w:proofErr w:type="spellEnd"/>
      <w:r w:rsidRPr="00DB7AB2">
        <w:rPr>
          <w:highlight w:val="cyan"/>
          <w:lang w:val="en-US"/>
        </w:rPr>
        <w:t xml:space="preserve"> 1960 g.) </w:t>
      </w:r>
      <w:proofErr w:type="spellStart"/>
      <w:r w:rsidR="00A60E89" w:rsidRPr="00DB7AB2">
        <w:rPr>
          <w:highlight w:val="cyan"/>
          <w:lang w:val="en-US"/>
        </w:rPr>
        <w:t>Tezisy</w:t>
      </w:r>
      <w:proofErr w:type="spellEnd"/>
      <w:r w:rsidR="00A60E89" w:rsidRPr="00DB7AB2">
        <w:rPr>
          <w:highlight w:val="cyan"/>
          <w:lang w:val="en-US"/>
        </w:rPr>
        <w:t xml:space="preserve"> </w:t>
      </w:r>
      <w:proofErr w:type="spellStart"/>
      <w:r w:rsidR="00A60E89" w:rsidRPr="00DB7AB2">
        <w:rPr>
          <w:highlight w:val="cyan"/>
          <w:lang w:val="en-US"/>
        </w:rPr>
        <w:t>dokl</w:t>
      </w:r>
      <w:proofErr w:type="spellEnd"/>
      <w:r w:rsidR="00A60E89" w:rsidRPr="00DB7AB2">
        <w:rPr>
          <w:highlight w:val="cyan"/>
          <w:lang w:val="en-US"/>
        </w:rPr>
        <w:t xml:space="preserve">., pp. 111-112, </w:t>
      </w:r>
      <w:r w:rsidRPr="00DB7AB2">
        <w:rPr>
          <w:highlight w:val="cyan"/>
          <w:lang w:val="en-US"/>
        </w:rPr>
        <w:t>[in Russian].</w:t>
      </w:r>
      <w:r w:rsidR="00A60E89" w:rsidRPr="00DB7AB2">
        <w:rPr>
          <w:highlight w:val="cyan"/>
          <w:lang w:val="en-US"/>
        </w:rPr>
        <w:tab/>
      </w:r>
      <w:proofErr w:type="spellStart"/>
      <w:r w:rsidR="00A60E89" w:rsidRPr="00DB7AB2">
        <w:rPr>
          <w:highlight w:val="cyan"/>
          <w:lang w:val="en-US"/>
        </w:rPr>
        <w:t>Izd-vo</w:t>
      </w:r>
      <w:proofErr w:type="spellEnd"/>
      <w:r w:rsidR="00A60E89" w:rsidRPr="00DB7AB2">
        <w:rPr>
          <w:highlight w:val="cyan"/>
          <w:lang w:val="en-US"/>
        </w:rPr>
        <w:t xml:space="preserve"> AN </w:t>
      </w:r>
      <w:proofErr w:type="spellStart"/>
      <w:r w:rsidR="00A60E89" w:rsidRPr="00DB7AB2">
        <w:rPr>
          <w:highlight w:val="cyan"/>
          <w:lang w:val="en-US"/>
        </w:rPr>
        <w:t>KazSSR</w:t>
      </w:r>
      <w:proofErr w:type="spellEnd"/>
      <w:r w:rsidR="00A60E89" w:rsidRPr="00DB7AB2">
        <w:rPr>
          <w:highlight w:val="cyan"/>
          <w:lang w:val="en-US"/>
        </w:rPr>
        <w:t>, Alma-Ata.</w:t>
      </w:r>
      <w:r w:rsidR="00A60E89" w:rsidRPr="00DB7AB2">
        <w:rPr>
          <w:highlight w:val="cyan"/>
          <w:lang w:val="en-US"/>
        </w:rPr>
        <w:tab/>
      </w:r>
      <w:r w:rsidR="00A60E89" w:rsidRPr="00DB7AB2">
        <w:rPr>
          <w:highlight w:val="cyan"/>
          <w:lang w:val="en-US"/>
        </w:rPr>
        <w:tab/>
      </w:r>
    </w:p>
    <w:p w14:paraId="6E16655F" w14:textId="0D3DD7E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SAVINOV P.F.</w:t>
      </w:r>
      <w:r w:rsidR="00A60E89" w:rsidRPr="00DB7AB2">
        <w:rPr>
          <w:highlight w:val="cyan"/>
          <w:lang w:val="en-US"/>
        </w:rPr>
        <w:tab/>
      </w:r>
      <w:r w:rsidRPr="00DB7AB2">
        <w:rPr>
          <w:highlight w:val="cyan"/>
          <w:lang w:val="en-US"/>
        </w:rPr>
        <w:t xml:space="preserve">, 1963. </w:t>
      </w:r>
      <w:r w:rsidR="00A60E89" w:rsidRPr="00DB7AB2">
        <w:rPr>
          <w:highlight w:val="cyan"/>
          <w:lang w:val="en-US"/>
        </w:rPr>
        <w:tab/>
      </w:r>
      <w:proofErr w:type="spellStart"/>
      <w:r w:rsidRPr="00DB7AB2">
        <w:rPr>
          <w:highlight w:val="cyan"/>
          <w:lang w:val="en-US"/>
        </w:rPr>
        <w:t>Materialy</w:t>
      </w:r>
      <w:proofErr w:type="spellEnd"/>
      <w:r w:rsidRPr="00DB7AB2">
        <w:rPr>
          <w:highlight w:val="cyan"/>
          <w:lang w:val="en-US"/>
        </w:rPr>
        <w:t xml:space="preserve"> k </w:t>
      </w:r>
      <w:proofErr w:type="spellStart"/>
      <w:r w:rsidRPr="00DB7AB2">
        <w:rPr>
          <w:highlight w:val="cyan"/>
          <w:lang w:val="en-US"/>
        </w:rPr>
        <w:t>osteologii</w:t>
      </w:r>
      <w:proofErr w:type="spellEnd"/>
      <w:r w:rsidRPr="00DB7AB2">
        <w:rPr>
          <w:highlight w:val="cyan"/>
          <w:lang w:val="en-US"/>
        </w:rPr>
        <w:t xml:space="preserve"> </w:t>
      </w:r>
      <w:proofErr w:type="spellStart"/>
      <w:r w:rsidRPr="00DB7AB2">
        <w:rPr>
          <w:highlight w:val="cyan"/>
          <w:lang w:val="en-US"/>
        </w:rPr>
        <w:t>gigantskikh</w:t>
      </w:r>
      <w:proofErr w:type="spellEnd"/>
      <w:r w:rsidRPr="00DB7AB2">
        <w:rPr>
          <w:highlight w:val="cyan"/>
          <w:lang w:val="en-US"/>
        </w:rPr>
        <w:t xml:space="preserve"> </w:t>
      </w:r>
      <w:proofErr w:type="spellStart"/>
      <w:r w:rsidRPr="00DB7AB2">
        <w:rPr>
          <w:highlight w:val="cyan"/>
          <w:lang w:val="en-US"/>
        </w:rPr>
        <w:t>nosorogov-indrikoterid</w:t>
      </w:r>
      <w:proofErr w:type="spellEnd"/>
      <w:r w:rsidRPr="00DB7AB2">
        <w:rPr>
          <w:highlight w:val="cyan"/>
          <w:lang w:val="en-US"/>
        </w:rPr>
        <w:t xml:space="preserve"> [Osteological material of the giant rhinoceroses-</w:t>
      </w:r>
      <w:proofErr w:type="spellStart"/>
      <w:r w:rsidRPr="00DB7AB2">
        <w:rPr>
          <w:highlight w:val="cyan"/>
          <w:lang w:val="en-US"/>
        </w:rPr>
        <w:t>indrichoterid</w:t>
      </w:r>
      <w:proofErr w:type="spellEnd"/>
      <w:r w:rsidRPr="00DB7AB2">
        <w:rPr>
          <w:highlight w:val="cyan"/>
          <w:lang w:val="en-US"/>
        </w:rPr>
        <w:t xml:space="preserve">] (in: </w:t>
      </w:r>
      <w:proofErr w:type="spellStart"/>
      <w:r w:rsidRPr="00DB7AB2">
        <w:rPr>
          <w:highlight w:val="cyan"/>
          <w:lang w:val="en-US"/>
        </w:rPr>
        <w:t>Materialy</w:t>
      </w:r>
      <w:proofErr w:type="spellEnd"/>
      <w:r w:rsidRPr="00DB7AB2">
        <w:rPr>
          <w:highlight w:val="cyan"/>
          <w:lang w:val="en-US"/>
        </w:rPr>
        <w:t xml:space="preserve"> po </w:t>
      </w:r>
      <w:proofErr w:type="spellStart"/>
      <w:r w:rsidRPr="00DB7AB2">
        <w:rPr>
          <w:highlight w:val="cyan"/>
          <w:lang w:val="en-US"/>
        </w:rPr>
        <w:t>Istorii</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Flory </w:t>
      </w:r>
      <w:proofErr w:type="spellStart"/>
      <w:r w:rsidRPr="00DB7AB2">
        <w:rPr>
          <w:highlight w:val="cyan"/>
          <w:lang w:val="en-US"/>
        </w:rPr>
        <w:t>Kazakhstana</w:t>
      </w:r>
      <w:proofErr w:type="spellEnd"/>
      <w:r w:rsidRPr="00DB7AB2">
        <w:rPr>
          <w:highlight w:val="cyan"/>
          <w:lang w:val="en-US"/>
        </w:rPr>
        <w:t xml:space="preserve">) [in Russian]. </w:t>
      </w:r>
      <w:r w:rsidR="00A60E89" w:rsidRPr="00DB7AB2">
        <w:rPr>
          <w:highlight w:val="cyan"/>
          <w:lang w:val="en-US"/>
        </w:rPr>
        <w:tab/>
      </w:r>
      <w:proofErr w:type="spellStart"/>
      <w:r w:rsidRPr="00DB7AB2">
        <w:rPr>
          <w:highlight w:val="cyan"/>
          <w:lang w:val="en-US"/>
        </w:rPr>
        <w:t>Izd-vo</w:t>
      </w:r>
      <w:proofErr w:type="spellEnd"/>
      <w:r w:rsidRPr="00DB7AB2">
        <w:rPr>
          <w:highlight w:val="cyan"/>
          <w:lang w:val="en-US"/>
        </w:rPr>
        <w:t xml:space="preserve"> AN </w:t>
      </w:r>
      <w:proofErr w:type="spellStart"/>
      <w:r w:rsidRPr="00DB7AB2">
        <w:rPr>
          <w:highlight w:val="cyan"/>
          <w:lang w:val="en-US"/>
        </w:rPr>
        <w:t>KazSSR</w:t>
      </w:r>
      <w:proofErr w:type="spellEnd"/>
      <w:r w:rsidRPr="00DB7AB2">
        <w:rPr>
          <w:highlight w:val="cyan"/>
          <w:lang w:val="en-US"/>
        </w:rPr>
        <w:t xml:space="preserve">, </w:t>
      </w:r>
      <w:r w:rsidR="00A60E89" w:rsidRPr="00DB7AB2">
        <w:rPr>
          <w:highlight w:val="cyan"/>
          <w:lang w:val="en-US"/>
        </w:rPr>
        <w:tab/>
      </w:r>
      <w:r w:rsidRPr="00DB7AB2">
        <w:rPr>
          <w:highlight w:val="cyan"/>
          <w:lang w:val="en-US"/>
        </w:rPr>
        <w:t>4:77-82, Alma-Ata.</w:t>
      </w:r>
    </w:p>
    <w:p w14:paraId="21D94CBD" w14:textId="5883E00D" w:rsidR="005456BD" w:rsidRPr="00DB7AB2" w:rsidRDefault="005456BD" w:rsidP="005456BD">
      <w:pPr>
        <w:widowControl w:val="0"/>
        <w:autoSpaceDE w:val="0"/>
        <w:autoSpaceDN w:val="0"/>
        <w:adjustRightInd w:val="0"/>
        <w:spacing w:after="100" w:afterAutospacing="1" w:line="240" w:lineRule="auto"/>
        <w:ind w:left="426" w:hanging="426"/>
        <w:rPr>
          <w:lang w:val="de-DE"/>
        </w:rPr>
      </w:pPr>
      <w:r w:rsidRPr="00DB7AB2">
        <w:rPr>
          <w:lang w:val="en-US"/>
        </w:rPr>
        <w:t xml:space="preserve">Sawada, Y., Pickford, M., </w:t>
      </w:r>
      <w:proofErr w:type="spellStart"/>
      <w:r w:rsidRPr="00DB7AB2">
        <w:rPr>
          <w:lang w:val="en-US"/>
        </w:rPr>
        <w:t>Itaya</w:t>
      </w:r>
      <w:proofErr w:type="spellEnd"/>
      <w:r w:rsidRPr="00DB7AB2">
        <w:rPr>
          <w:lang w:val="en-US"/>
        </w:rPr>
        <w:t xml:space="preserve">, T., </w:t>
      </w:r>
      <w:proofErr w:type="spellStart"/>
      <w:r w:rsidRPr="00DB7AB2">
        <w:rPr>
          <w:lang w:val="en-US"/>
        </w:rPr>
        <w:t>Makinouchi</w:t>
      </w:r>
      <w:proofErr w:type="spellEnd"/>
      <w:r w:rsidRPr="00DB7AB2">
        <w:rPr>
          <w:lang w:val="en-US"/>
        </w:rPr>
        <w:t xml:space="preserve">, T., </w:t>
      </w:r>
      <w:proofErr w:type="spellStart"/>
      <w:r w:rsidRPr="00DB7AB2">
        <w:rPr>
          <w:lang w:val="en-US"/>
        </w:rPr>
        <w:t>Tateishi</w:t>
      </w:r>
      <w:proofErr w:type="spellEnd"/>
      <w:r w:rsidRPr="00DB7AB2">
        <w:rPr>
          <w:lang w:val="en-US"/>
        </w:rPr>
        <w:t xml:space="preserve">, M., </w:t>
      </w:r>
      <w:proofErr w:type="spellStart"/>
      <w:r w:rsidRPr="00DB7AB2">
        <w:rPr>
          <w:lang w:val="en-US"/>
        </w:rPr>
        <w:t>Kabeto</w:t>
      </w:r>
      <w:proofErr w:type="spellEnd"/>
      <w:r w:rsidRPr="00DB7AB2">
        <w:rPr>
          <w:lang w:val="en-US"/>
        </w:rPr>
        <w:t>, K., Ishida, S., and Ishida, H.</w:t>
      </w:r>
      <w:r w:rsidRPr="00DB7AB2">
        <w:rPr>
          <w:lang w:val="en-US"/>
        </w:rPr>
        <w:tab/>
        <w:t xml:space="preserve"> 1998</w:t>
      </w:r>
      <w:r w:rsidRPr="00DB7AB2">
        <w:rPr>
          <w:lang w:val="en-US"/>
        </w:rPr>
        <w:tab/>
        <w:t>K-</w:t>
      </w:r>
      <w:proofErr w:type="spellStart"/>
      <w:r w:rsidRPr="00DB7AB2">
        <w:rPr>
          <w:lang w:val="en-US"/>
        </w:rPr>
        <w:t>Ar</w:t>
      </w:r>
      <w:proofErr w:type="spellEnd"/>
      <w:r w:rsidRPr="00DB7AB2">
        <w:rPr>
          <w:lang w:val="en-US"/>
        </w:rPr>
        <w:t xml:space="preserve"> ages of Miocene </w:t>
      </w:r>
      <w:proofErr w:type="spellStart"/>
      <w:r w:rsidRPr="00DB7AB2">
        <w:rPr>
          <w:lang w:val="en-US"/>
        </w:rPr>
        <w:t>Hominoidea</w:t>
      </w:r>
      <w:proofErr w:type="spellEnd"/>
      <w:r w:rsidRPr="00DB7AB2">
        <w:rPr>
          <w:lang w:val="en-US"/>
        </w:rPr>
        <w:t xml:space="preserve"> (</w:t>
      </w:r>
      <w:proofErr w:type="spellStart"/>
      <w:r w:rsidRPr="00842F0A">
        <w:rPr>
          <w:i/>
          <w:iCs/>
          <w:lang w:val="en-US"/>
        </w:rPr>
        <w:t>Kenyapithecus</w:t>
      </w:r>
      <w:proofErr w:type="spellEnd"/>
      <w:r w:rsidRPr="00DB7AB2">
        <w:rPr>
          <w:lang w:val="en-US"/>
        </w:rPr>
        <w:t xml:space="preserve"> and </w:t>
      </w:r>
      <w:proofErr w:type="spellStart"/>
      <w:r w:rsidRPr="00842F0A">
        <w:rPr>
          <w:i/>
          <w:iCs/>
          <w:lang w:val="en-US"/>
        </w:rPr>
        <w:t>Samburupithecus</w:t>
      </w:r>
      <w:proofErr w:type="spellEnd"/>
      <w:r w:rsidRPr="00DB7AB2">
        <w:rPr>
          <w:lang w:val="en-US"/>
        </w:rPr>
        <w:t xml:space="preserve">) from Samburu Hills, Northern Kenya. </w:t>
      </w:r>
      <w:r w:rsidRPr="00DB7AB2">
        <w:rPr>
          <w:lang w:val="en-US"/>
        </w:rPr>
        <w:tab/>
      </w:r>
      <w:r w:rsidRPr="00DB7AB2">
        <w:rPr>
          <w:lang w:val="de-DE"/>
        </w:rPr>
        <w:t>Comptes rendus de l'Académie des Sciences IIa</w:t>
      </w:r>
      <w:r w:rsidRPr="00DB7AB2">
        <w:rPr>
          <w:lang w:val="de-DE"/>
        </w:rPr>
        <w:tab/>
        <w:t xml:space="preserve">326[6], 445-451. </w:t>
      </w:r>
    </w:p>
    <w:p w14:paraId="4E6F6171" w14:textId="21B8D840" w:rsidR="00A53575" w:rsidRPr="00DB7AB2" w:rsidRDefault="00A53575" w:rsidP="002939EC">
      <w:pPr>
        <w:spacing w:after="100" w:afterAutospacing="1" w:line="240" w:lineRule="auto"/>
        <w:ind w:left="426" w:hanging="426"/>
        <w:rPr>
          <w:lang w:val="de-DE"/>
        </w:rPr>
      </w:pPr>
      <w:r w:rsidRPr="00DB7AB2">
        <w:rPr>
          <w:lang w:val="de-DE"/>
        </w:rPr>
        <w:t>Schaub S.</w:t>
      </w:r>
      <w:r w:rsidR="00A60E89" w:rsidRPr="00DB7AB2">
        <w:rPr>
          <w:lang w:val="de-DE"/>
        </w:rPr>
        <w:tab/>
      </w:r>
      <w:r w:rsidRPr="00DB7AB2">
        <w:rPr>
          <w:lang w:val="de-DE"/>
        </w:rPr>
        <w:t xml:space="preserve"> (1943) – </w:t>
      </w:r>
      <w:r w:rsidR="00A60E89" w:rsidRPr="00DB7AB2">
        <w:rPr>
          <w:lang w:val="de-DE"/>
        </w:rPr>
        <w:tab/>
      </w:r>
      <w:r w:rsidRPr="00DB7AB2">
        <w:rPr>
          <w:lang w:val="de-DE"/>
        </w:rPr>
        <w:t>Die oberpliocaene Saügetierfauna von Senèze (Haute-Loire) und ihre verbreitungsgechichtliche Stellung</w:t>
      </w:r>
      <w:r w:rsidRPr="00DB7AB2">
        <w:rPr>
          <w:i/>
          <w:iCs/>
          <w:lang w:val="de-DE"/>
        </w:rPr>
        <w:t xml:space="preserve">. </w:t>
      </w:r>
      <w:r w:rsidR="00A60E89" w:rsidRPr="00DB7AB2">
        <w:rPr>
          <w:i/>
          <w:iCs/>
          <w:lang w:val="de-DE"/>
        </w:rPr>
        <w:tab/>
      </w:r>
      <w:r w:rsidRPr="00DB7AB2">
        <w:rPr>
          <w:i/>
          <w:iCs/>
          <w:lang w:val="de-DE"/>
        </w:rPr>
        <w:t>Schweizerische Palaeontologische Gesellsschaft</w:t>
      </w:r>
      <w:r w:rsidRPr="00DB7AB2">
        <w:rPr>
          <w:lang w:val="de-DE"/>
        </w:rPr>
        <w:t xml:space="preserve">, </w:t>
      </w:r>
      <w:r w:rsidR="00A60E89" w:rsidRPr="00DB7AB2">
        <w:rPr>
          <w:lang w:val="de-DE"/>
        </w:rPr>
        <w:tab/>
      </w:r>
      <w:r w:rsidRPr="00DB7AB2">
        <w:rPr>
          <w:lang w:val="de-DE"/>
        </w:rPr>
        <w:t>36, pp.270-289.</w:t>
      </w:r>
    </w:p>
    <w:p w14:paraId="21FA0A63" w14:textId="0252A7EE"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SCHAURTE W.T.</w:t>
      </w:r>
      <w:r w:rsidR="00A60E89" w:rsidRPr="00DB7AB2">
        <w:rPr>
          <w:highlight w:val="cyan"/>
          <w:lang w:val="de-DE"/>
        </w:rPr>
        <w:tab/>
      </w:r>
      <w:r w:rsidRPr="00DB7AB2">
        <w:rPr>
          <w:highlight w:val="cyan"/>
          <w:lang w:val="de-DE"/>
        </w:rPr>
        <w:t xml:space="preserve">, 1964. </w:t>
      </w:r>
      <w:r w:rsidR="00A60E89" w:rsidRPr="00DB7AB2">
        <w:rPr>
          <w:highlight w:val="cyan"/>
          <w:lang w:val="de-DE"/>
        </w:rPr>
        <w:tab/>
      </w:r>
      <w:r w:rsidRPr="00DB7AB2">
        <w:rPr>
          <w:highlight w:val="cyan"/>
          <w:lang w:val="de-DE"/>
        </w:rPr>
        <w:t xml:space="preserve">Darstellung eines </w:t>
      </w:r>
      <w:r w:rsidRPr="00DB7AB2">
        <w:rPr>
          <w:i/>
          <w:iCs/>
          <w:highlight w:val="cyan"/>
          <w:lang w:val="de-DE"/>
        </w:rPr>
        <w:t xml:space="preserve">Elasmotherium </w:t>
      </w:r>
      <w:r w:rsidRPr="00DB7AB2">
        <w:rPr>
          <w:highlight w:val="cyan"/>
          <w:lang w:val="de-DE"/>
        </w:rPr>
        <w:t xml:space="preserve">in der Felsmalerei von Rouffignac. </w:t>
      </w:r>
      <w:r w:rsidR="00A60E89" w:rsidRPr="00DB7AB2">
        <w:rPr>
          <w:highlight w:val="cyan"/>
          <w:lang w:val="de-DE"/>
        </w:rPr>
        <w:tab/>
      </w:r>
      <w:r w:rsidRPr="00DB7AB2">
        <w:rPr>
          <w:i/>
          <w:iCs/>
          <w:highlight w:val="cyan"/>
          <w:lang w:val="de-DE"/>
        </w:rPr>
        <w:t xml:space="preserve">Natur und Mus., </w:t>
      </w:r>
      <w:r w:rsidR="00A60E89" w:rsidRPr="00DB7AB2">
        <w:rPr>
          <w:i/>
          <w:iCs/>
          <w:highlight w:val="cyan"/>
          <w:lang w:val="de-DE"/>
        </w:rPr>
        <w:tab/>
      </w:r>
      <w:r w:rsidRPr="00DB7AB2">
        <w:rPr>
          <w:highlight w:val="cyan"/>
          <w:lang w:val="de-DE"/>
        </w:rPr>
        <w:t>94 (9):354-356, Frankfurt/Main.</w:t>
      </w:r>
    </w:p>
    <w:p w14:paraId="106D45BE" w14:textId="4F5E780D" w:rsidR="00A53575" w:rsidRPr="00DB7AB2" w:rsidRDefault="00A53575" w:rsidP="002939EC">
      <w:pPr>
        <w:spacing w:after="100" w:afterAutospacing="1" w:line="240" w:lineRule="auto"/>
        <w:ind w:left="426" w:hanging="426"/>
        <w:rPr>
          <w:highlight w:val="cyan"/>
          <w:lang w:val="en-US"/>
        </w:rPr>
      </w:pPr>
      <w:r w:rsidRPr="00DB7AB2">
        <w:rPr>
          <w:highlight w:val="cyan"/>
          <w:lang w:val="de-DE"/>
        </w:rPr>
        <w:t>SCHCHEGLOVA V.V.</w:t>
      </w:r>
      <w:r w:rsidR="00A60E89" w:rsidRPr="00DB7AB2">
        <w:rPr>
          <w:highlight w:val="cyan"/>
          <w:lang w:val="de-DE"/>
        </w:rPr>
        <w:tab/>
      </w:r>
      <w:r w:rsidRPr="00DB7AB2">
        <w:rPr>
          <w:highlight w:val="cyan"/>
          <w:lang w:val="de-DE"/>
        </w:rPr>
        <w:t xml:space="preserve">, 1963. </w:t>
      </w:r>
      <w:r w:rsidR="00A60E89" w:rsidRPr="00DB7AB2">
        <w:rPr>
          <w:highlight w:val="cyan"/>
          <w:lang w:val="de-DE"/>
        </w:rPr>
        <w:tab/>
      </w:r>
      <w:r w:rsidRPr="00DB7AB2">
        <w:rPr>
          <w:highlight w:val="cyan"/>
          <w:lang w:val="de-DE"/>
        </w:rPr>
        <w:t xml:space="preserve">Ob Faune Antropogenovykh Mlekopitayushchikh Belorusi [On the Anthropogene mammal fauna of Belorussia] (in: Paleontologya i Stratigrafya Belorusi) [in Russian]. </w:t>
      </w:r>
      <w:r w:rsidR="00A60E89" w:rsidRPr="00DB7AB2">
        <w:rPr>
          <w:highlight w:val="cyan"/>
          <w:lang w:val="de-DE"/>
        </w:rPr>
        <w:tab/>
      </w:r>
      <w:r w:rsidRPr="00DB7AB2">
        <w:rPr>
          <w:highlight w:val="cyan"/>
          <w:lang w:val="en-US"/>
        </w:rPr>
        <w:t xml:space="preserve">AN BSSR, </w:t>
      </w:r>
      <w:proofErr w:type="spellStart"/>
      <w:r w:rsidRPr="00DB7AB2">
        <w:rPr>
          <w:highlight w:val="cyan"/>
          <w:lang w:val="en-US"/>
        </w:rPr>
        <w:t>Institut</w:t>
      </w:r>
      <w:proofErr w:type="spellEnd"/>
      <w:r w:rsidRPr="00DB7AB2">
        <w:rPr>
          <w:highlight w:val="cyan"/>
          <w:lang w:val="en-US"/>
        </w:rPr>
        <w:t xml:space="preserve"> </w:t>
      </w:r>
      <w:proofErr w:type="spellStart"/>
      <w:r w:rsidRPr="00DB7AB2">
        <w:rPr>
          <w:highlight w:val="cyan"/>
          <w:lang w:val="en-US"/>
        </w:rPr>
        <w:t>Geologicheskikh</w:t>
      </w:r>
      <w:proofErr w:type="spellEnd"/>
      <w:r w:rsidRPr="00DB7AB2">
        <w:rPr>
          <w:highlight w:val="cyan"/>
          <w:lang w:val="en-US"/>
        </w:rPr>
        <w:t xml:space="preserve"> </w:t>
      </w:r>
      <w:proofErr w:type="spellStart"/>
      <w:r w:rsidRPr="00DB7AB2">
        <w:rPr>
          <w:highlight w:val="cyan"/>
          <w:lang w:val="en-US"/>
        </w:rPr>
        <w:t>Nauk</w:t>
      </w:r>
      <w:proofErr w:type="spellEnd"/>
      <w:r w:rsidRPr="00DB7AB2">
        <w:rPr>
          <w:highlight w:val="cyan"/>
          <w:lang w:val="en-US"/>
        </w:rPr>
        <w:t xml:space="preserve">,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Tekhnika</w:t>
      </w:r>
      <w:proofErr w:type="spellEnd"/>
      <w:r w:rsidRPr="00DB7AB2">
        <w:rPr>
          <w:highlight w:val="cyan"/>
          <w:lang w:val="en-US"/>
        </w:rPr>
        <w:t xml:space="preserve">” [Science &amp; Engineering Press], </w:t>
      </w:r>
      <w:r w:rsidR="00A60E89" w:rsidRPr="00DB7AB2">
        <w:rPr>
          <w:highlight w:val="cyan"/>
          <w:lang w:val="en-US"/>
        </w:rPr>
        <w:tab/>
      </w:r>
      <w:r w:rsidRPr="00DB7AB2">
        <w:rPr>
          <w:highlight w:val="cyan"/>
          <w:lang w:val="en-US"/>
        </w:rPr>
        <w:t>pp. 216- 248, Minsk.</w:t>
      </w:r>
    </w:p>
    <w:p w14:paraId="4B195254" w14:textId="040179AE" w:rsidR="00A53575" w:rsidRPr="00DB7AB2" w:rsidRDefault="00A53575" w:rsidP="002939EC">
      <w:pPr>
        <w:spacing w:after="100" w:afterAutospacing="1" w:line="240" w:lineRule="auto"/>
        <w:ind w:left="426" w:hanging="426"/>
        <w:rPr>
          <w:highlight w:val="cyan"/>
          <w:lang w:val="en-US"/>
        </w:rPr>
      </w:pPr>
      <w:r w:rsidRPr="00DB7AB2">
        <w:rPr>
          <w:highlight w:val="cyan"/>
          <w:lang w:val="de-DE"/>
        </w:rPr>
        <w:lastRenderedPageBreak/>
        <w:t>Schepartz, L.A., Miller-Antonio, S.</w:t>
      </w:r>
      <w:r w:rsidR="00A60E89" w:rsidRPr="00DB7AB2">
        <w:rPr>
          <w:highlight w:val="cyan"/>
          <w:lang w:val="de-DE"/>
        </w:rPr>
        <w:tab/>
      </w:r>
      <w:r w:rsidRPr="00DB7AB2">
        <w:rPr>
          <w:highlight w:val="cyan"/>
          <w:lang w:val="de-DE"/>
        </w:rPr>
        <w:t xml:space="preserve">, 2008. </w:t>
      </w:r>
      <w:r w:rsidR="00A60E89" w:rsidRPr="00DB7AB2">
        <w:rPr>
          <w:highlight w:val="cyan"/>
          <w:lang w:val="de-DE"/>
        </w:rPr>
        <w:tab/>
      </w:r>
      <w:r w:rsidRPr="00DB7AB2">
        <w:rPr>
          <w:highlight w:val="cyan"/>
          <w:lang w:val="en-US"/>
        </w:rPr>
        <w:t xml:space="preserve">Taphonomy, Life History, and Human Exploitation of Rhinoceros sinensis at the Middle Pleistocene Site of </w:t>
      </w:r>
      <w:proofErr w:type="spellStart"/>
      <w:r w:rsidRPr="00DB7AB2">
        <w:rPr>
          <w:highlight w:val="cyan"/>
          <w:lang w:val="en-US"/>
        </w:rPr>
        <w:t>Panxian</w:t>
      </w:r>
      <w:proofErr w:type="spellEnd"/>
      <w:r w:rsidRPr="00DB7AB2">
        <w:rPr>
          <w:highlight w:val="cyan"/>
          <w:lang w:val="en-US"/>
        </w:rPr>
        <w:t xml:space="preserve"> </w:t>
      </w:r>
      <w:proofErr w:type="spellStart"/>
      <w:r w:rsidRPr="00DB7AB2">
        <w:rPr>
          <w:highlight w:val="cyan"/>
          <w:lang w:val="en-US"/>
        </w:rPr>
        <w:t>Dadong</w:t>
      </w:r>
      <w:proofErr w:type="spellEnd"/>
      <w:r w:rsidRPr="00DB7AB2">
        <w:rPr>
          <w:highlight w:val="cyan"/>
          <w:lang w:val="en-US"/>
        </w:rPr>
        <w:t xml:space="preserve">, Guizhou, China. </w:t>
      </w:r>
      <w:r w:rsidR="00A60E89" w:rsidRPr="00DB7AB2">
        <w:rPr>
          <w:highlight w:val="cyan"/>
          <w:lang w:val="en-US"/>
        </w:rPr>
        <w:tab/>
      </w:r>
      <w:r w:rsidRPr="00DB7AB2">
        <w:rPr>
          <w:highlight w:val="cyan"/>
          <w:lang w:val="en-US"/>
        </w:rPr>
        <w:t xml:space="preserve">International Journal of </w:t>
      </w:r>
      <w:proofErr w:type="spellStart"/>
      <w:r w:rsidRPr="00DB7AB2">
        <w:rPr>
          <w:highlight w:val="cyan"/>
          <w:lang w:val="en-US"/>
        </w:rPr>
        <w:t>Osteoarchaeology</w:t>
      </w:r>
      <w:proofErr w:type="spellEnd"/>
      <w:r w:rsidRPr="00DB7AB2">
        <w:rPr>
          <w:highlight w:val="cyan"/>
          <w:lang w:val="en-US"/>
        </w:rPr>
        <w:t xml:space="preserve"> 2</w:t>
      </w:r>
      <w:r w:rsidR="00A60E89" w:rsidRPr="00DB7AB2">
        <w:rPr>
          <w:highlight w:val="cyan"/>
          <w:lang w:val="en-US"/>
        </w:rPr>
        <w:tab/>
      </w:r>
      <w:r w:rsidRPr="00DB7AB2">
        <w:rPr>
          <w:highlight w:val="cyan"/>
          <w:lang w:val="en-US"/>
        </w:rPr>
        <w:t>0, 253–258.</w:t>
      </w:r>
    </w:p>
    <w:p w14:paraId="25784539" w14:textId="0D78749A" w:rsidR="00A53575" w:rsidRPr="00DB7AB2" w:rsidRDefault="00A53575" w:rsidP="002939EC">
      <w:pPr>
        <w:spacing w:after="100" w:afterAutospacing="1" w:line="240" w:lineRule="auto"/>
        <w:ind w:left="426" w:hanging="426"/>
        <w:rPr>
          <w:lang w:val="en-US"/>
        </w:rPr>
      </w:pPr>
      <w:proofErr w:type="spellStart"/>
      <w:r w:rsidRPr="00DB7AB2">
        <w:rPr>
          <w:lang w:val="en-US"/>
        </w:rPr>
        <w:t>Scherler</w:t>
      </w:r>
      <w:proofErr w:type="spellEnd"/>
      <w:r w:rsidRPr="00DB7AB2">
        <w:rPr>
          <w:lang w:val="en-US"/>
        </w:rPr>
        <w:t xml:space="preserve">, L. </w:t>
      </w:r>
      <w:proofErr w:type="spellStart"/>
      <w:r w:rsidRPr="00DB7AB2">
        <w:rPr>
          <w:lang w:val="en-US"/>
        </w:rPr>
        <w:t>Mennecart</w:t>
      </w:r>
      <w:proofErr w:type="spellEnd"/>
      <w:r w:rsidRPr="00DB7AB2">
        <w:rPr>
          <w:lang w:val="en-US"/>
        </w:rPr>
        <w:t xml:space="preserve">, B., </w:t>
      </w:r>
      <w:proofErr w:type="spellStart"/>
      <w:r w:rsidRPr="00DB7AB2">
        <w:rPr>
          <w:lang w:val="en-US"/>
        </w:rPr>
        <w:t>Hiard</w:t>
      </w:r>
      <w:proofErr w:type="spellEnd"/>
      <w:r w:rsidRPr="00DB7AB2">
        <w:rPr>
          <w:lang w:val="en-US"/>
        </w:rPr>
        <w:t>, F., Becker, D.</w:t>
      </w:r>
      <w:r w:rsidR="00A60E89" w:rsidRPr="00DB7AB2">
        <w:rPr>
          <w:lang w:val="en-US"/>
        </w:rPr>
        <w:tab/>
      </w:r>
      <w:r w:rsidRPr="00DB7AB2">
        <w:rPr>
          <w:lang w:val="en-US"/>
        </w:rPr>
        <w:t xml:space="preserve"> (2013): </w:t>
      </w:r>
      <w:r w:rsidR="00A60E89" w:rsidRPr="00DB7AB2">
        <w:rPr>
          <w:lang w:val="en-US"/>
        </w:rPr>
        <w:tab/>
      </w:r>
      <w:r w:rsidRPr="00DB7AB2">
        <w:rPr>
          <w:lang w:val="en-US"/>
        </w:rPr>
        <w:t xml:space="preserve">Evolutionary history of hoofed mammals during the Oligocene- Miocene transition in Western Europe. – </w:t>
      </w:r>
      <w:r w:rsidR="00A60E89" w:rsidRPr="00DB7AB2">
        <w:rPr>
          <w:lang w:val="en-US"/>
        </w:rPr>
        <w:tab/>
      </w:r>
      <w:r w:rsidRPr="00DB7AB2">
        <w:rPr>
          <w:lang w:val="en-US"/>
        </w:rPr>
        <w:t xml:space="preserve">Swiss Journal of Geosciences, </w:t>
      </w:r>
      <w:r w:rsidR="00A60E89" w:rsidRPr="00DB7AB2">
        <w:rPr>
          <w:lang w:val="en-US"/>
        </w:rPr>
        <w:tab/>
      </w:r>
      <w:r w:rsidRPr="00DB7AB2">
        <w:rPr>
          <w:lang w:val="en-US"/>
        </w:rPr>
        <w:t>1106: 349–369.</w:t>
      </w:r>
    </w:p>
    <w:p w14:paraId="120453FB" w14:textId="3CF8CF26"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Schirmacher E.</w:t>
      </w:r>
      <w:r w:rsidR="00A60E89" w:rsidRPr="00DB7AB2">
        <w:rPr>
          <w:highlight w:val="darkGray"/>
          <w:lang w:val="de-DE"/>
        </w:rPr>
        <w:tab/>
      </w:r>
      <w:r w:rsidRPr="00DB7AB2">
        <w:rPr>
          <w:highlight w:val="darkGray"/>
          <w:lang w:val="de-DE"/>
        </w:rPr>
        <w:t xml:space="preserve"> 1882. </w:t>
      </w:r>
      <w:r w:rsidR="00A60E89" w:rsidRPr="00DB7AB2">
        <w:rPr>
          <w:highlight w:val="darkGray"/>
          <w:lang w:val="de-DE"/>
        </w:rPr>
        <w:tab/>
      </w:r>
      <w:r w:rsidRPr="00DB7AB2">
        <w:rPr>
          <w:highlight w:val="darkGray"/>
          <w:lang w:val="de-DE"/>
        </w:rPr>
        <w:t xml:space="preserve">Die diluvialen Wirbeltierreste der Provinzen Ost-und Westpreußen. Mit 4 Tafeln und einer Karte. </w:t>
      </w:r>
      <w:r w:rsidR="00A60E89" w:rsidRPr="00DB7AB2">
        <w:rPr>
          <w:highlight w:val="darkGray"/>
          <w:lang w:val="de-DE"/>
        </w:rPr>
        <w:tab/>
      </w:r>
      <w:r w:rsidRPr="00DB7AB2">
        <w:rPr>
          <w:highlight w:val="darkGray"/>
          <w:lang w:val="de-DE"/>
        </w:rPr>
        <w:t>Inaugural-Dissertation, Königsberg, 119 pp.</w:t>
      </w:r>
    </w:p>
    <w:p w14:paraId="4B168778" w14:textId="69840077"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SCHLOSSER M.</w:t>
      </w:r>
      <w:r w:rsidR="00A60E89" w:rsidRPr="00DB7AB2">
        <w:rPr>
          <w:highlight w:val="cyan"/>
          <w:lang w:val="de-DE"/>
        </w:rPr>
        <w:tab/>
      </w:r>
      <w:r w:rsidRPr="00DB7AB2">
        <w:rPr>
          <w:highlight w:val="cyan"/>
          <w:lang w:val="de-DE"/>
        </w:rPr>
        <w:t xml:space="preserve">, 1903. </w:t>
      </w:r>
      <w:r w:rsidR="00A60E89" w:rsidRPr="00DB7AB2">
        <w:rPr>
          <w:highlight w:val="cyan"/>
          <w:lang w:val="de-DE"/>
        </w:rPr>
        <w:tab/>
      </w:r>
      <w:r w:rsidRPr="00DB7AB2">
        <w:rPr>
          <w:highlight w:val="cyan"/>
          <w:lang w:val="de-DE"/>
        </w:rPr>
        <w:t xml:space="preserve">Die fossilen Säugethiere Chinas nebst einer Odontographie der recenten Antilopen. </w:t>
      </w:r>
      <w:r w:rsidR="00A60E89" w:rsidRPr="00DB7AB2">
        <w:rPr>
          <w:highlight w:val="cyan"/>
          <w:lang w:val="de-DE"/>
        </w:rPr>
        <w:tab/>
      </w:r>
      <w:r w:rsidRPr="00DB7AB2">
        <w:rPr>
          <w:i/>
          <w:iCs/>
          <w:highlight w:val="cyan"/>
          <w:lang w:val="de-DE"/>
        </w:rPr>
        <w:t xml:space="preserve">Abhandlhungen Bayerische Akademie der Wissenschaften, </w:t>
      </w:r>
      <w:r w:rsidR="00A60E89" w:rsidRPr="00DB7AB2">
        <w:rPr>
          <w:i/>
          <w:iCs/>
          <w:highlight w:val="cyan"/>
          <w:lang w:val="de-DE"/>
        </w:rPr>
        <w:tab/>
      </w:r>
      <w:r w:rsidRPr="00DB7AB2">
        <w:rPr>
          <w:highlight w:val="cyan"/>
          <w:lang w:val="de-DE"/>
        </w:rPr>
        <w:t>22 (1):49-72.</w:t>
      </w:r>
    </w:p>
    <w:p w14:paraId="10028188" w14:textId="1D4CAC77" w:rsidR="00A53575" w:rsidRPr="00DB7AB2" w:rsidRDefault="00A53575" w:rsidP="002939EC">
      <w:pPr>
        <w:spacing w:after="100" w:afterAutospacing="1" w:line="240" w:lineRule="auto"/>
        <w:ind w:left="426" w:hanging="426"/>
        <w:rPr>
          <w:highlight w:val="blue"/>
          <w:lang w:val="de-DE"/>
        </w:rPr>
      </w:pPr>
      <w:r w:rsidRPr="00DB7AB2">
        <w:rPr>
          <w:highlight w:val="blue"/>
          <w:lang w:val="de-DE"/>
        </w:rPr>
        <w:t>Schlosser, M.</w:t>
      </w:r>
      <w:r w:rsidR="00A60E89" w:rsidRPr="00DB7AB2">
        <w:rPr>
          <w:highlight w:val="blue"/>
          <w:lang w:val="de-DE"/>
        </w:rPr>
        <w:tab/>
      </w:r>
      <w:r w:rsidRPr="00DB7AB2">
        <w:rPr>
          <w:highlight w:val="blue"/>
          <w:lang w:val="de-DE"/>
        </w:rPr>
        <w:t xml:space="preserve"> 1921. </w:t>
      </w:r>
      <w:r w:rsidR="00A60E89" w:rsidRPr="00DB7AB2">
        <w:rPr>
          <w:highlight w:val="blue"/>
          <w:lang w:val="de-DE"/>
        </w:rPr>
        <w:tab/>
      </w:r>
      <w:r w:rsidRPr="00DB7AB2">
        <w:rPr>
          <w:highlight w:val="blue"/>
          <w:lang w:val="de-DE"/>
        </w:rPr>
        <w:t xml:space="preserve">Die Hipparionenfauna von Veles in Macedonien. </w:t>
      </w:r>
      <w:r w:rsidR="00A60E89" w:rsidRPr="00DB7AB2">
        <w:rPr>
          <w:highlight w:val="blue"/>
          <w:lang w:val="de-DE"/>
        </w:rPr>
        <w:tab/>
      </w:r>
      <w:r w:rsidRPr="00DB7AB2">
        <w:rPr>
          <w:highlight w:val="blue"/>
          <w:lang w:val="de-DE"/>
        </w:rPr>
        <w:t xml:space="preserve">Abdhandlungen der Bayerischen Akademie der Wissenschaften. Matematisch-naturwissen-schaftliche Abteilung. </w:t>
      </w:r>
      <w:r w:rsidR="00A60E89" w:rsidRPr="00DB7AB2">
        <w:rPr>
          <w:highlight w:val="blue"/>
          <w:lang w:val="de-DE"/>
        </w:rPr>
        <w:tab/>
      </w:r>
      <w:r w:rsidRPr="00DB7AB2">
        <w:rPr>
          <w:highlight w:val="blue"/>
          <w:lang w:val="de-DE"/>
        </w:rPr>
        <w:t>29(4): 1–55.</w:t>
      </w:r>
    </w:p>
    <w:p w14:paraId="46794F4E" w14:textId="70D30ECE" w:rsidR="00A60E89" w:rsidRPr="00DB7AB2" w:rsidRDefault="00A60E89" w:rsidP="002939EC">
      <w:pPr>
        <w:spacing w:after="100" w:afterAutospacing="1" w:line="240" w:lineRule="auto"/>
        <w:ind w:left="426" w:hanging="426"/>
        <w:rPr>
          <w:highlight w:val="cyan"/>
          <w:lang w:val="de-DE"/>
        </w:rPr>
      </w:pPr>
      <w:r w:rsidRPr="00DB7AB2">
        <w:rPr>
          <w:highlight w:val="cyan"/>
          <w:lang w:val="de-DE"/>
        </w:rPr>
        <w:t>SCHLOSSER M.</w:t>
      </w:r>
      <w:r w:rsidRPr="00DB7AB2">
        <w:rPr>
          <w:highlight w:val="cyan"/>
          <w:lang w:val="de-DE"/>
        </w:rPr>
        <w:tab/>
        <w:t xml:space="preserve">, 1924. </w:t>
      </w:r>
      <w:r w:rsidRPr="00DB7AB2">
        <w:rPr>
          <w:highlight w:val="cyan"/>
          <w:lang w:val="de-DE"/>
        </w:rPr>
        <w:tab/>
        <w:t xml:space="preserve">Tertiary vertebrates from Mongolia. </w:t>
      </w:r>
      <w:r w:rsidRPr="00DB7AB2">
        <w:rPr>
          <w:highlight w:val="cyan"/>
          <w:lang w:val="de-DE"/>
        </w:rPr>
        <w:tab/>
      </w:r>
      <w:r w:rsidRPr="00DB7AB2">
        <w:rPr>
          <w:i/>
          <w:iCs/>
          <w:highlight w:val="cyan"/>
          <w:lang w:val="de-DE"/>
        </w:rPr>
        <w:t>Palaeontologia Sinica,</w:t>
      </w:r>
      <w:r w:rsidRPr="00DB7AB2">
        <w:rPr>
          <w:i/>
          <w:iCs/>
          <w:highlight w:val="cyan"/>
          <w:lang w:val="de-DE"/>
        </w:rPr>
        <w:tab/>
        <w:t xml:space="preserve"> </w:t>
      </w:r>
      <w:r w:rsidRPr="00DB7AB2">
        <w:rPr>
          <w:highlight w:val="cyan"/>
          <w:lang w:val="de-DE"/>
        </w:rPr>
        <w:t>s. C, 11, Beijing.</w:t>
      </w:r>
    </w:p>
    <w:p w14:paraId="4B2FFDB8" w14:textId="2096ED0B" w:rsidR="00A53575" w:rsidRPr="00DB7AB2" w:rsidRDefault="00A53575" w:rsidP="002939EC">
      <w:pPr>
        <w:spacing w:after="100" w:afterAutospacing="1" w:line="240" w:lineRule="auto"/>
        <w:ind w:left="426" w:hanging="426"/>
        <w:rPr>
          <w:highlight w:val="cyan"/>
        </w:rPr>
      </w:pPr>
      <w:r w:rsidRPr="00DB7AB2">
        <w:rPr>
          <w:highlight w:val="cyan"/>
          <w:lang w:val="de-DE"/>
        </w:rPr>
        <w:t>SCHMALHAUSEN J.</w:t>
      </w:r>
      <w:r w:rsidR="00A60E89" w:rsidRPr="00DB7AB2">
        <w:rPr>
          <w:highlight w:val="cyan"/>
          <w:lang w:val="de-DE"/>
        </w:rPr>
        <w:tab/>
      </w:r>
      <w:r w:rsidRPr="00DB7AB2">
        <w:rPr>
          <w:highlight w:val="cyan"/>
          <w:lang w:val="de-DE"/>
        </w:rPr>
        <w:t xml:space="preserve">, 1876. </w:t>
      </w:r>
      <w:r w:rsidR="00A60E89" w:rsidRPr="00DB7AB2">
        <w:rPr>
          <w:highlight w:val="cyan"/>
          <w:lang w:val="de-DE"/>
        </w:rPr>
        <w:tab/>
      </w:r>
      <w:r w:rsidRPr="00DB7AB2">
        <w:rPr>
          <w:highlight w:val="cyan"/>
          <w:lang w:val="de-DE"/>
        </w:rPr>
        <w:t xml:space="preserve">Vorläufiger Bericht über die Resultate mikroskopischer Untersuchungen der Futterreste eines sibirischen </w:t>
      </w:r>
      <w:r w:rsidRPr="00DB7AB2">
        <w:rPr>
          <w:i/>
          <w:iCs/>
          <w:highlight w:val="cyan"/>
          <w:lang w:val="de-DE"/>
        </w:rPr>
        <w:t xml:space="preserve">Rhinoceros antiquitatis </w:t>
      </w:r>
      <w:r w:rsidRPr="00DB7AB2">
        <w:rPr>
          <w:highlight w:val="cyan"/>
          <w:lang w:val="de-DE"/>
        </w:rPr>
        <w:t xml:space="preserve">seu </w:t>
      </w:r>
      <w:r w:rsidRPr="00DB7AB2">
        <w:rPr>
          <w:i/>
          <w:iCs/>
          <w:highlight w:val="cyan"/>
          <w:lang w:val="de-DE"/>
        </w:rPr>
        <w:t>tichorhinus</w:t>
      </w:r>
      <w:r w:rsidRPr="00DB7AB2">
        <w:rPr>
          <w:highlight w:val="cyan"/>
          <w:lang w:val="de-DE"/>
        </w:rPr>
        <w:t xml:space="preserve">. </w:t>
      </w:r>
      <w:r w:rsidR="00A60E89" w:rsidRPr="00DB7AB2">
        <w:rPr>
          <w:i/>
          <w:iCs/>
          <w:highlight w:val="cyan"/>
          <w:lang w:val="de-DE"/>
        </w:rPr>
        <w:tab/>
      </w:r>
      <w:r w:rsidRPr="00DB7AB2">
        <w:rPr>
          <w:i/>
          <w:iCs/>
          <w:highlight w:val="cyan"/>
        </w:rPr>
        <w:t>Bulletin de l’</w:t>
      </w:r>
      <w:proofErr w:type="spellStart"/>
      <w:r w:rsidRPr="00DB7AB2">
        <w:rPr>
          <w:i/>
          <w:iCs/>
          <w:highlight w:val="cyan"/>
        </w:rPr>
        <w:t>Academie</w:t>
      </w:r>
      <w:proofErr w:type="spellEnd"/>
      <w:r w:rsidRPr="00DB7AB2">
        <w:rPr>
          <w:i/>
          <w:iCs/>
          <w:highlight w:val="cyan"/>
        </w:rPr>
        <w:t xml:space="preserve"> </w:t>
      </w:r>
      <w:proofErr w:type="spellStart"/>
      <w:r w:rsidRPr="00DB7AB2">
        <w:rPr>
          <w:i/>
          <w:iCs/>
          <w:highlight w:val="cyan"/>
        </w:rPr>
        <w:t>Imperiale</w:t>
      </w:r>
      <w:proofErr w:type="spellEnd"/>
      <w:r w:rsidRPr="00DB7AB2">
        <w:rPr>
          <w:i/>
          <w:iCs/>
          <w:highlight w:val="cyan"/>
        </w:rPr>
        <w:t xml:space="preserve"> des Sciences de St. </w:t>
      </w:r>
      <w:proofErr w:type="spellStart"/>
      <w:r w:rsidRPr="00DB7AB2">
        <w:rPr>
          <w:i/>
          <w:iCs/>
          <w:highlight w:val="cyan"/>
        </w:rPr>
        <w:t>Peterbourg</w:t>
      </w:r>
      <w:proofErr w:type="spellEnd"/>
      <w:r w:rsidRPr="00DB7AB2">
        <w:rPr>
          <w:i/>
          <w:iCs/>
          <w:highlight w:val="cyan"/>
        </w:rPr>
        <w:t xml:space="preserve">, </w:t>
      </w:r>
      <w:r w:rsidR="00A60E89" w:rsidRPr="00DB7AB2">
        <w:rPr>
          <w:i/>
          <w:iCs/>
          <w:highlight w:val="cyan"/>
        </w:rPr>
        <w:tab/>
      </w:r>
      <w:r w:rsidRPr="00DB7AB2">
        <w:rPr>
          <w:highlight w:val="cyan"/>
        </w:rPr>
        <w:t xml:space="preserve">XXII:291-295, </w:t>
      </w:r>
      <w:proofErr w:type="spellStart"/>
      <w:r w:rsidRPr="00DB7AB2">
        <w:rPr>
          <w:highlight w:val="cyan"/>
        </w:rPr>
        <w:t>Sanktpeterburg</w:t>
      </w:r>
      <w:proofErr w:type="spellEnd"/>
      <w:r w:rsidRPr="00DB7AB2">
        <w:rPr>
          <w:highlight w:val="cyan"/>
        </w:rPr>
        <w:t>”.</w:t>
      </w:r>
    </w:p>
    <w:p w14:paraId="092A7561" w14:textId="6F08AE32" w:rsidR="00A60E89" w:rsidRPr="00DB7AB2" w:rsidRDefault="00A60E89" w:rsidP="002939EC">
      <w:pPr>
        <w:spacing w:after="100" w:afterAutospacing="1" w:line="240" w:lineRule="auto"/>
        <w:ind w:left="426" w:hanging="426"/>
        <w:rPr>
          <w:lang w:val="de-DE"/>
        </w:rPr>
      </w:pPr>
      <w:r w:rsidRPr="00DB7AB2">
        <w:rPr>
          <w:lang w:val="de-DE"/>
        </w:rPr>
        <w:t>Schmidt, A.</w:t>
      </w:r>
      <w:r w:rsidRPr="00DB7AB2">
        <w:rPr>
          <w:lang w:val="de-DE"/>
        </w:rPr>
        <w:tab/>
        <w:t xml:space="preserve">, 1923. </w:t>
      </w:r>
      <w:r w:rsidRPr="00DB7AB2">
        <w:rPr>
          <w:lang w:val="de-DE"/>
        </w:rPr>
        <w:tab/>
        <w:t xml:space="preserve">Zur Diluvialgeschichte des Frankenhauser Tales. </w:t>
      </w:r>
      <w:r w:rsidRPr="00DB7AB2">
        <w:rPr>
          <w:lang w:val="de-DE"/>
        </w:rPr>
        <w:tab/>
        <w:t xml:space="preserve">Geologisches Archiv </w:t>
      </w:r>
      <w:r w:rsidRPr="00DB7AB2">
        <w:rPr>
          <w:lang w:val="de-DE"/>
        </w:rPr>
        <w:tab/>
        <w:t>1, 82–101.</w:t>
      </w:r>
    </w:p>
    <w:p w14:paraId="3AC1EA26" w14:textId="1B444AAA" w:rsidR="00925A79" w:rsidRPr="00DB7AB2" w:rsidRDefault="00925A79" w:rsidP="00925A79">
      <w:pPr>
        <w:spacing w:after="100" w:afterAutospacing="1" w:line="240" w:lineRule="auto"/>
        <w:ind w:left="426" w:hanging="426"/>
        <w:rPr>
          <w:lang w:val="de-DE"/>
        </w:rPr>
      </w:pPr>
      <w:r w:rsidRPr="00DB7AB2">
        <w:rPr>
          <w:b/>
          <w:bCs/>
          <w:lang w:val="de-DE"/>
        </w:rPr>
        <w:t>SCHMIDT, Z.</w:t>
      </w:r>
      <w:r w:rsidRPr="00DB7AB2">
        <w:rPr>
          <w:b/>
          <w:bCs/>
          <w:lang w:val="de-DE"/>
        </w:rPr>
        <w:tab/>
        <w:t xml:space="preserve">, 1962: </w:t>
      </w:r>
      <w:r w:rsidRPr="00DB7AB2">
        <w:rPr>
          <w:b/>
          <w:bCs/>
          <w:lang w:val="de-DE"/>
        </w:rPr>
        <w:tab/>
      </w:r>
      <w:r w:rsidRPr="00DB7AB2">
        <w:rPr>
          <w:lang w:val="de-DE"/>
        </w:rPr>
        <w:t xml:space="preserve">Nález pleistocénneho nosorožca / </w:t>
      </w:r>
      <w:r w:rsidRPr="00DB7AB2">
        <w:rPr>
          <w:i/>
          <w:iCs/>
          <w:lang w:val="de-DE"/>
        </w:rPr>
        <w:t xml:space="preserve">Coelodonta antiquitatis </w:t>
      </w:r>
      <w:r w:rsidRPr="00DB7AB2">
        <w:rPr>
          <w:lang w:val="de-DE"/>
        </w:rPr>
        <w:t xml:space="preserve">Blumenbach/ v riečišti Váhu v Šali. </w:t>
      </w:r>
      <w:r w:rsidRPr="00DB7AB2">
        <w:rPr>
          <w:lang w:val="de-DE"/>
        </w:rPr>
        <w:tab/>
      </w:r>
      <w:r w:rsidRPr="00DB7AB2">
        <w:rPr>
          <w:i/>
          <w:iCs/>
          <w:lang w:val="de-DE"/>
        </w:rPr>
        <w:t>Zborník prác z ochrany prírody v Západoslovenskom kraji.</w:t>
      </w:r>
      <w:r w:rsidRPr="00DB7AB2">
        <w:rPr>
          <w:lang w:val="de-DE"/>
        </w:rPr>
        <w:t xml:space="preserve">, </w:t>
      </w:r>
      <w:r w:rsidRPr="00DB7AB2">
        <w:rPr>
          <w:lang w:val="de-DE"/>
        </w:rPr>
        <w:tab/>
        <w:t xml:space="preserve">Bratislava. </w:t>
      </w:r>
    </w:p>
    <w:p w14:paraId="0B256858" w14:textId="648C65D5" w:rsidR="00A53575" w:rsidRPr="00DB7AB2" w:rsidRDefault="00A53575" w:rsidP="002939EC">
      <w:pPr>
        <w:spacing w:after="100" w:afterAutospacing="1" w:line="240" w:lineRule="auto"/>
        <w:ind w:left="426" w:hanging="426"/>
        <w:rPr>
          <w:highlight w:val="cyan"/>
          <w:lang w:val="en-US"/>
        </w:rPr>
      </w:pPr>
      <w:r w:rsidRPr="00DB7AB2">
        <w:rPr>
          <w:highlight w:val="cyan"/>
          <w:lang w:val="de-DE"/>
        </w:rPr>
        <w:t>SCHMIDT Z.</w:t>
      </w:r>
      <w:r w:rsidR="00A60E89" w:rsidRPr="00DB7AB2">
        <w:rPr>
          <w:highlight w:val="cyan"/>
          <w:lang w:val="de-DE"/>
        </w:rPr>
        <w:tab/>
      </w:r>
      <w:r w:rsidRPr="00DB7AB2">
        <w:rPr>
          <w:highlight w:val="cyan"/>
          <w:lang w:val="de-DE"/>
        </w:rPr>
        <w:t xml:space="preserve">, 1969a. </w:t>
      </w:r>
      <w:r w:rsidR="00A60E89" w:rsidRPr="00DB7AB2">
        <w:rPr>
          <w:highlight w:val="cyan"/>
          <w:lang w:val="de-DE"/>
        </w:rPr>
        <w:tab/>
      </w:r>
      <w:proofErr w:type="spellStart"/>
      <w:r w:rsidRPr="00DB7AB2">
        <w:rPr>
          <w:highlight w:val="cyan"/>
          <w:lang w:val="en-US"/>
        </w:rPr>
        <w:t>Nalezy</w:t>
      </w:r>
      <w:proofErr w:type="spellEnd"/>
      <w:r w:rsidRPr="00DB7AB2">
        <w:rPr>
          <w:highlight w:val="cyan"/>
          <w:lang w:val="en-US"/>
        </w:rPr>
        <w:t xml:space="preserve"> </w:t>
      </w:r>
      <w:proofErr w:type="spellStart"/>
      <w:r w:rsidRPr="00DB7AB2">
        <w:rPr>
          <w:highlight w:val="cyan"/>
          <w:lang w:val="en-US"/>
        </w:rPr>
        <w:t>teplomilnych</w:t>
      </w:r>
      <w:proofErr w:type="spellEnd"/>
      <w:r w:rsidRPr="00DB7AB2">
        <w:rPr>
          <w:highlight w:val="cyan"/>
          <w:lang w:val="en-US"/>
        </w:rPr>
        <w:t xml:space="preserve"> </w:t>
      </w:r>
      <w:proofErr w:type="spellStart"/>
      <w:r w:rsidRPr="00DB7AB2">
        <w:rPr>
          <w:highlight w:val="cyan"/>
          <w:lang w:val="en-US"/>
        </w:rPr>
        <w:t>foriem</w:t>
      </w:r>
      <w:proofErr w:type="spellEnd"/>
      <w:r w:rsidRPr="00DB7AB2">
        <w:rPr>
          <w:highlight w:val="cyan"/>
          <w:lang w:val="en-US"/>
        </w:rPr>
        <w:t xml:space="preserve"> </w:t>
      </w:r>
      <w:proofErr w:type="spellStart"/>
      <w:r w:rsidRPr="00DB7AB2">
        <w:rPr>
          <w:highlight w:val="cyan"/>
          <w:lang w:val="en-US"/>
        </w:rPr>
        <w:t>nosorozcov</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Slovensku</w:t>
      </w:r>
      <w:proofErr w:type="spellEnd"/>
      <w:r w:rsidRPr="00DB7AB2">
        <w:rPr>
          <w:highlight w:val="cyan"/>
          <w:lang w:val="en-US"/>
        </w:rPr>
        <w:t xml:space="preserve"> [On “warm” Slovakian rhinoceroses] [in Czech]. </w:t>
      </w:r>
      <w:r w:rsidR="00A60E89" w:rsidRPr="00DB7AB2">
        <w:rPr>
          <w:highlight w:val="cyan"/>
          <w:lang w:val="en-US"/>
        </w:rPr>
        <w:tab/>
      </w:r>
      <w:proofErr w:type="spellStart"/>
      <w:r w:rsidRPr="00DB7AB2">
        <w:rPr>
          <w:i/>
          <w:iCs/>
          <w:highlight w:val="cyan"/>
          <w:lang w:val="en-US"/>
        </w:rPr>
        <w:t>Svet</w:t>
      </w:r>
      <w:proofErr w:type="spellEnd"/>
      <w:r w:rsidRPr="00DB7AB2">
        <w:rPr>
          <w:i/>
          <w:iCs/>
          <w:highlight w:val="cyan"/>
          <w:lang w:val="en-US"/>
        </w:rPr>
        <w:t xml:space="preserve">. </w:t>
      </w:r>
      <w:proofErr w:type="spellStart"/>
      <w:r w:rsidRPr="00DB7AB2">
        <w:rPr>
          <w:i/>
          <w:iCs/>
          <w:highlight w:val="cyan"/>
          <w:lang w:val="en-US"/>
        </w:rPr>
        <w:t>Vedy</w:t>
      </w:r>
      <w:proofErr w:type="spellEnd"/>
      <w:r w:rsidRPr="00DB7AB2">
        <w:rPr>
          <w:i/>
          <w:iCs/>
          <w:highlight w:val="cyan"/>
          <w:lang w:val="en-US"/>
        </w:rPr>
        <w:t xml:space="preserve">, </w:t>
      </w:r>
      <w:r w:rsidR="00A60E89" w:rsidRPr="00DB7AB2">
        <w:rPr>
          <w:i/>
          <w:iCs/>
          <w:highlight w:val="cyan"/>
          <w:lang w:val="en-US"/>
        </w:rPr>
        <w:tab/>
      </w:r>
      <w:r w:rsidRPr="00DB7AB2">
        <w:rPr>
          <w:highlight w:val="cyan"/>
          <w:lang w:val="en-US"/>
        </w:rPr>
        <w:t>16 (9):536-540, Bratislava.</w:t>
      </w:r>
    </w:p>
    <w:p w14:paraId="3520AC0B" w14:textId="2E7D014B"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SCHMIDT Z.</w:t>
      </w:r>
      <w:r w:rsidR="00A60E89" w:rsidRPr="00DB7AB2">
        <w:rPr>
          <w:highlight w:val="cyan"/>
          <w:lang w:val="en-US"/>
        </w:rPr>
        <w:tab/>
      </w:r>
      <w:r w:rsidRPr="00DB7AB2">
        <w:rPr>
          <w:highlight w:val="cyan"/>
          <w:lang w:val="en-US"/>
        </w:rPr>
        <w:t xml:space="preserve">, 1969b. </w:t>
      </w:r>
      <w:r w:rsidR="00A60E89" w:rsidRPr="00DB7AB2">
        <w:rPr>
          <w:highlight w:val="cyan"/>
          <w:lang w:val="en-US"/>
        </w:rPr>
        <w:tab/>
      </w:r>
      <w:proofErr w:type="spellStart"/>
      <w:r w:rsidRPr="00DB7AB2">
        <w:rPr>
          <w:highlight w:val="cyan"/>
          <w:lang w:val="en-US"/>
        </w:rPr>
        <w:t>Nalezy</w:t>
      </w:r>
      <w:proofErr w:type="spellEnd"/>
      <w:r w:rsidRPr="00DB7AB2">
        <w:rPr>
          <w:highlight w:val="cyan"/>
          <w:lang w:val="en-US"/>
        </w:rPr>
        <w:t xml:space="preserve"> </w:t>
      </w:r>
      <w:proofErr w:type="spellStart"/>
      <w:r w:rsidRPr="00DB7AB2">
        <w:rPr>
          <w:highlight w:val="cyan"/>
          <w:lang w:val="en-US"/>
        </w:rPr>
        <w:t>chladnomilnych</w:t>
      </w:r>
      <w:proofErr w:type="spellEnd"/>
      <w:r w:rsidRPr="00DB7AB2">
        <w:rPr>
          <w:highlight w:val="cyan"/>
          <w:lang w:val="en-US"/>
        </w:rPr>
        <w:t xml:space="preserve"> </w:t>
      </w:r>
      <w:proofErr w:type="spellStart"/>
      <w:r w:rsidRPr="00DB7AB2">
        <w:rPr>
          <w:highlight w:val="cyan"/>
          <w:lang w:val="en-US"/>
        </w:rPr>
        <w:t>foriem</w:t>
      </w:r>
      <w:proofErr w:type="spellEnd"/>
      <w:r w:rsidRPr="00DB7AB2">
        <w:rPr>
          <w:highlight w:val="cyan"/>
          <w:lang w:val="en-US"/>
        </w:rPr>
        <w:t xml:space="preserve"> </w:t>
      </w:r>
      <w:proofErr w:type="spellStart"/>
      <w:r w:rsidRPr="00DB7AB2">
        <w:rPr>
          <w:highlight w:val="cyan"/>
          <w:lang w:val="en-US"/>
        </w:rPr>
        <w:t>nosorozcov</w:t>
      </w:r>
      <w:proofErr w:type="spellEnd"/>
      <w:r w:rsidRPr="00DB7AB2">
        <w:rPr>
          <w:highlight w:val="cyan"/>
          <w:lang w:val="en-US"/>
        </w:rPr>
        <w:t xml:space="preserve"> </w:t>
      </w:r>
      <w:proofErr w:type="spellStart"/>
      <w:r w:rsidRPr="00DB7AB2">
        <w:rPr>
          <w:highlight w:val="cyan"/>
          <w:lang w:val="en-US"/>
        </w:rPr>
        <w:t>na</w:t>
      </w:r>
      <w:proofErr w:type="spellEnd"/>
      <w:r w:rsidRPr="00DB7AB2">
        <w:rPr>
          <w:highlight w:val="cyan"/>
          <w:lang w:val="en-US"/>
        </w:rPr>
        <w:t xml:space="preserve"> </w:t>
      </w:r>
      <w:proofErr w:type="spellStart"/>
      <w:r w:rsidRPr="00DB7AB2">
        <w:rPr>
          <w:highlight w:val="cyan"/>
          <w:lang w:val="en-US"/>
        </w:rPr>
        <w:t>Slovensku</w:t>
      </w:r>
      <w:proofErr w:type="spellEnd"/>
      <w:r w:rsidRPr="00DB7AB2">
        <w:rPr>
          <w:highlight w:val="cyan"/>
          <w:lang w:val="en-US"/>
        </w:rPr>
        <w:t xml:space="preserve"> [On “cold” Slovakian rhinoceroses] [in Czech]. </w:t>
      </w:r>
      <w:r w:rsidR="00A60E89" w:rsidRPr="00DB7AB2">
        <w:rPr>
          <w:highlight w:val="cyan"/>
          <w:lang w:val="en-US"/>
        </w:rPr>
        <w:tab/>
      </w:r>
      <w:proofErr w:type="spellStart"/>
      <w:r w:rsidRPr="00DB7AB2">
        <w:rPr>
          <w:i/>
          <w:iCs/>
          <w:highlight w:val="cyan"/>
          <w:lang w:val="en-US"/>
        </w:rPr>
        <w:t>Svet</w:t>
      </w:r>
      <w:proofErr w:type="spellEnd"/>
      <w:r w:rsidRPr="00DB7AB2">
        <w:rPr>
          <w:i/>
          <w:iCs/>
          <w:highlight w:val="cyan"/>
          <w:lang w:val="en-US"/>
        </w:rPr>
        <w:t xml:space="preserve">. </w:t>
      </w:r>
      <w:proofErr w:type="spellStart"/>
      <w:r w:rsidRPr="00DB7AB2">
        <w:rPr>
          <w:i/>
          <w:iCs/>
          <w:highlight w:val="cyan"/>
          <w:lang w:val="en-US"/>
        </w:rPr>
        <w:t>Vedy</w:t>
      </w:r>
      <w:proofErr w:type="spellEnd"/>
      <w:r w:rsidRPr="00DB7AB2">
        <w:rPr>
          <w:i/>
          <w:iCs/>
          <w:highlight w:val="cyan"/>
          <w:lang w:val="en-US"/>
        </w:rPr>
        <w:t xml:space="preserve">, </w:t>
      </w:r>
      <w:r w:rsidR="00A60E89" w:rsidRPr="00DB7AB2">
        <w:rPr>
          <w:i/>
          <w:iCs/>
          <w:highlight w:val="cyan"/>
          <w:lang w:val="en-US"/>
        </w:rPr>
        <w:tab/>
      </w:r>
      <w:r w:rsidRPr="00DB7AB2">
        <w:rPr>
          <w:highlight w:val="cyan"/>
          <w:lang w:val="en-US"/>
        </w:rPr>
        <w:t>16 (10):589-592, Bratislava.</w:t>
      </w:r>
    </w:p>
    <w:p w14:paraId="4CDFEC5C" w14:textId="645664BC" w:rsidR="00925A79" w:rsidRPr="00DB7AB2" w:rsidRDefault="00925A79" w:rsidP="00925A79">
      <w:pPr>
        <w:spacing w:after="100" w:afterAutospacing="1" w:line="240" w:lineRule="auto"/>
        <w:ind w:left="426" w:hanging="426"/>
        <w:rPr>
          <w:highlight w:val="cyan"/>
          <w:lang w:val="en-US"/>
        </w:rPr>
      </w:pPr>
      <w:r w:rsidRPr="00DB7AB2">
        <w:rPr>
          <w:b/>
          <w:bCs/>
          <w:lang w:val="en-US"/>
        </w:rPr>
        <w:t>SCHMIDT, Z.</w:t>
      </w:r>
      <w:r w:rsidRPr="00DB7AB2">
        <w:rPr>
          <w:b/>
          <w:bCs/>
          <w:lang w:val="en-US"/>
        </w:rPr>
        <w:tab/>
        <w:t xml:space="preserve">, 1969: </w:t>
      </w:r>
      <w:r w:rsidRPr="00DB7AB2">
        <w:rPr>
          <w:b/>
          <w:bCs/>
          <w:lang w:val="en-US"/>
        </w:rPr>
        <w:tab/>
      </w:r>
      <w:proofErr w:type="spellStart"/>
      <w:r w:rsidRPr="00DB7AB2">
        <w:rPr>
          <w:lang w:val="en-US"/>
        </w:rPr>
        <w:t>Nálezy</w:t>
      </w:r>
      <w:proofErr w:type="spellEnd"/>
      <w:r w:rsidRPr="00DB7AB2">
        <w:rPr>
          <w:lang w:val="en-US"/>
        </w:rPr>
        <w:t xml:space="preserve"> </w:t>
      </w:r>
      <w:proofErr w:type="spellStart"/>
      <w:r w:rsidRPr="00DB7AB2">
        <w:rPr>
          <w:lang w:val="en-US"/>
        </w:rPr>
        <w:t>teplomilných</w:t>
      </w:r>
      <w:proofErr w:type="spellEnd"/>
      <w:r w:rsidRPr="00DB7AB2">
        <w:rPr>
          <w:lang w:val="en-US"/>
        </w:rPr>
        <w:t xml:space="preserve"> </w:t>
      </w:r>
      <w:proofErr w:type="spellStart"/>
      <w:r w:rsidRPr="00DB7AB2">
        <w:rPr>
          <w:lang w:val="en-US"/>
        </w:rPr>
        <w:t>foriem</w:t>
      </w:r>
      <w:proofErr w:type="spellEnd"/>
      <w:r w:rsidRPr="00DB7AB2">
        <w:rPr>
          <w:lang w:val="en-US"/>
        </w:rPr>
        <w:t xml:space="preserve"> </w:t>
      </w:r>
      <w:proofErr w:type="spellStart"/>
      <w:r w:rsidRPr="00DB7AB2">
        <w:rPr>
          <w:lang w:val="en-US"/>
        </w:rPr>
        <w:t>nosorožcov</w:t>
      </w:r>
      <w:proofErr w:type="spellEnd"/>
      <w:r w:rsidRPr="00DB7AB2">
        <w:rPr>
          <w:lang w:val="en-US"/>
        </w:rPr>
        <w:t xml:space="preserve"> </w:t>
      </w:r>
      <w:proofErr w:type="spellStart"/>
      <w:r w:rsidRPr="00DB7AB2">
        <w:rPr>
          <w:lang w:val="en-US"/>
        </w:rPr>
        <w:t>na</w:t>
      </w:r>
      <w:proofErr w:type="spellEnd"/>
      <w:r w:rsidRPr="00DB7AB2">
        <w:rPr>
          <w:lang w:val="en-US"/>
        </w:rPr>
        <w:t xml:space="preserve"> </w:t>
      </w:r>
      <w:proofErr w:type="spellStart"/>
      <w:r w:rsidRPr="00DB7AB2">
        <w:rPr>
          <w:lang w:val="en-US"/>
        </w:rPr>
        <w:t>Slovensku</w:t>
      </w:r>
      <w:proofErr w:type="spellEnd"/>
      <w:r w:rsidRPr="00DB7AB2">
        <w:rPr>
          <w:lang w:val="en-US"/>
        </w:rPr>
        <w:t>,</w:t>
      </w:r>
      <w:r w:rsidRPr="00DB7AB2">
        <w:rPr>
          <w:lang w:val="en-US"/>
        </w:rPr>
        <w:tab/>
      </w:r>
      <w:proofErr w:type="spellStart"/>
      <w:r w:rsidRPr="00DB7AB2">
        <w:rPr>
          <w:lang w:val="en-US"/>
        </w:rPr>
        <w:t>Svet</w:t>
      </w:r>
      <w:proofErr w:type="spellEnd"/>
      <w:r w:rsidRPr="00DB7AB2">
        <w:rPr>
          <w:lang w:val="en-US"/>
        </w:rPr>
        <w:t xml:space="preserve"> </w:t>
      </w:r>
      <w:proofErr w:type="spellStart"/>
      <w:r w:rsidRPr="00DB7AB2">
        <w:rPr>
          <w:lang w:val="en-US"/>
        </w:rPr>
        <w:t>vedy</w:t>
      </w:r>
      <w:proofErr w:type="spellEnd"/>
      <w:r w:rsidRPr="00DB7AB2">
        <w:rPr>
          <w:lang w:val="en-US"/>
        </w:rPr>
        <w:t xml:space="preserve"> </w:t>
      </w:r>
      <w:r w:rsidRPr="00DB7AB2">
        <w:rPr>
          <w:lang w:val="en-US"/>
        </w:rPr>
        <w:tab/>
        <w:t xml:space="preserve"> 9, </w:t>
      </w:r>
      <w:proofErr w:type="spellStart"/>
      <w:r w:rsidRPr="00DB7AB2">
        <w:rPr>
          <w:lang w:val="en-US"/>
        </w:rPr>
        <w:t>roč</w:t>
      </w:r>
      <w:proofErr w:type="spellEnd"/>
      <w:r w:rsidRPr="00DB7AB2">
        <w:rPr>
          <w:lang w:val="en-US"/>
        </w:rPr>
        <w:t xml:space="preserve">. 16, Bratislava, 536- 540. </w:t>
      </w:r>
    </w:p>
    <w:p w14:paraId="53B27A6E" w14:textId="6FA3ACB5" w:rsidR="00925A79" w:rsidRPr="00DB7AB2" w:rsidRDefault="00925A79" w:rsidP="00925A79">
      <w:pPr>
        <w:spacing w:after="100" w:afterAutospacing="1" w:line="240" w:lineRule="auto"/>
        <w:ind w:left="426" w:hanging="426"/>
        <w:rPr>
          <w:lang w:val="en-US"/>
        </w:rPr>
      </w:pPr>
      <w:r w:rsidRPr="00DB7AB2">
        <w:rPr>
          <w:b/>
          <w:bCs/>
          <w:lang w:val="en-US"/>
        </w:rPr>
        <w:t>SCHMIDT, Z.</w:t>
      </w:r>
      <w:r w:rsidRPr="00DB7AB2">
        <w:rPr>
          <w:b/>
          <w:bCs/>
          <w:lang w:val="en-US"/>
        </w:rPr>
        <w:tab/>
        <w:t xml:space="preserve">, 1970: </w:t>
      </w:r>
      <w:r w:rsidRPr="00DB7AB2">
        <w:rPr>
          <w:b/>
          <w:bCs/>
          <w:lang w:val="en-US"/>
        </w:rPr>
        <w:tab/>
      </w:r>
      <w:proofErr w:type="spellStart"/>
      <w:r w:rsidRPr="00DB7AB2">
        <w:rPr>
          <w:lang w:val="en-US"/>
        </w:rPr>
        <w:t>Fosílne</w:t>
      </w:r>
      <w:proofErr w:type="spellEnd"/>
      <w:r w:rsidRPr="00DB7AB2">
        <w:rPr>
          <w:lang w:val="en-US"/>
        </w:rPr>
        <w:t xml:space="preserve"> </w:t>
      </w:r>
      <w:proofErr w:type="spellStart"/>
      <w:r w:rsidRPr="00DB7AB2">
        <w:rPr>
          <w:lang w:val="en-US"/>
        </w:rPr>
        <w:t>stavovce</w:t>
      </w:r>
      <w:proofErr w:type="spellEnd"/>
      <w:r w:rsidRPr="00DB7AB2">
        <w:rPr>
          <w:lang w:val="en-US"/>
        </w:rPr>
        <w:t xml:space="preserve"> </w:t>
      </w:r>
      <w:proofErr w:type="spellStart"/>
      <w:r w:rsidRPr="00DB7AB2">
        <w:rPr>
          <w:lang w:val="en-US"/>
        </w:rPr>
        <w:t>na</w:t>
      </w:r>
      <w:proofErr w:type="spellEnd"/>
      <w:r w:rsidRPr="00DB7AB2">
        <w:rPr>
          <w:lang w:val="en-US"/>
        </w:rPr>
        <w:t xml:space="preserve"> </w:t>
      </w:r>
      <w:proofErr w:type="spellStart"/>
      <w:r w:rsidRPr="00DB7AB2">
        <w:rPr>
          <w:lang w:val="en-US"/>
        </w:rPr>
        <w:t>okolí</w:t>
      </w:r>
      <w:proofErr w:type="spellEnd"/>
      <w:r w:rsidRPr="00DB7AB2">
        <w:rPr>
          <w:lang w:val="en-US"/>
        </w:rPr>
        <w:t xml:space="preserve"> </w:t>
      </w:r>
      <w:proofErr w:type="spellStart"/>
      <w:r w:rsidRPr="00DB7AB2">
        <w:rPr>
          <w:lang w:val="en-US"/>
        </w:rPr>
        <w:t>Bratislavy</w:t>
      </w:r>
      <w:proofErr w:type="spellEnd"/>
      <w:r w:rsidRPr="00DB7AB2">
        <w:rPr>
          <w:lang w:val="en-US"/>
        </w:rPr>
        <w:t xml:space="preserve">, </w:t>
      </w:r>
      <w:proofErr w:type="spellStart"/>
      <w:r w:rsidRPr="00DB7AB2">
        <w:rPr>
          <w:lang w:val="en-US"/>
        </w:rPr>
        <w:t>spisy</w:t>
      </w:r>
      <w:proofErr w:type="spellEnd"/>
      <w:r w:rsidRPr="00DB7AB2">
        <w:rPr>
          <w:lang w:val="en-US"/>
        </w:rPr>
        <w:t xml:space="preserve"> </w:t>
      </w:r>
      <w:proofErr w:type="spellStart"/>
      <w:r w:rsidRPr="00DB7AB2">
        <w:rPr>
          <w:lang w:val="en-US"/>
        </w:rPr>
        <w:t>mestského</w:t>
      </w:r>
      <w:proofErr w:type="spellEnd"/>
      <w:r w:rsidRPr="00DB7AB2">
        <w:rPr>
          <w:lang w:val="en-US"/>
        </w:rPr>
        <w:t xml:space="preserve"> </w:t>
      </w:r>
      <w:proofErr w:type="spellStart"/>
      <w:r w:rsidRPr="00DB7AB2">
        <w:rPr>
          <w:lang w:val="en-US"/>
        </w:rPr>
        <w:t>múzea</w:t>
      </w:r>
      <w:proofErr w:type="spellEnd"/>
      <w:r w:rsidRPr="00DB7AB2">
        <w:rPr>
          <w:lang w:val="en-US"/>
        </w:rPr>
        <w:t xml:space="preserve"> v </w:t>
      </w:r>
      <w:proofErr w:type="spellStart"/>
      <w:r w:rsidRPr="00DB7AB2">
        <w:rPr>
          <w:lang w:val="en-US"/>
        </w:rPr>
        <w:t>Bratislave</w:t>
      </w:r>
      <w:proofErr w:type="spellEnd"/>
      <w:r w:rsidRPr="00DB7AB2">
        <w:rPr>
          <w:lang w:val="en-US"/>
        </w:rPr>
        <w:t xml:space="preserve">- </w:t>
      </w:r>
      <w:r w:rsidRPr="00DB7AB2">
        <w:rPr>
          <w:lang w:val="en-US"/>
        </w:rPr>
        <w:tab/>
        <w:t xml:space="preserve">Acta </w:t>
      </w:r>
      <w:proofErr w:type="spellStart"/>
      <w:r w:rsidRPr="00DB7AB2">
        <w:rPr>
          <w:lang w:val="en-US"/>
        </w:rPr>
        <w:t>musei</w:t>
      </w:r>
      <w:proofErr w:type="spellEnd"/>
      <w:r w:rsidRPr="00DB7AB2">
        <w:rPr>
          <w:lang w:val="en-US"/>
        </w:rPr>
        <w:t xml:space="preserve"> </w:t>
      </w:r>
      <w:proofErr w:type="spellStart"/>
      <w:r w:rsidRPr="00DB7AB2">
        <w:rPr>
          <w:lang w:val="en-US"/>
        </w:rPr>
        <w:t>civitatis</w:t>
      </w:r>
      <w:proofErr w:type="spellEnd"/>
      <w:r w:rsidRPr="00DB7AB2">
        <w:rPr>
          <w:lang w:val="en-US"/>
        </w:rPr>
        <w:t xml:space="preserve"> </w:t>
      </w:r>
      <w:proofErr w:type="spellStart"/>
      <w:r w:rsidRPr="00DB7AB2">
        <w:rPr>
          <w:lang w:val="en-US"/>
        </w:rPr>
        <w:t>Bratislavensis</w:t>
      </w:r>
      <w:proofErr w:type="spellEnd"/>
      <w:r w:rsidRPr="00DB7AB2">
        <w:rPr>
          <w:lang w:val="en-US"/>
        </w:rPr>
        <w:t xml:space="preserve">, </w:t>
      </w:r>
      <w:proofErr w:type="spellStart"/>
      <w:r w:rsidRPr="00DB7AB2">
        <w:rPr>
          <w:lang w:val="en-US"/>
        </w:rPr>
        <w:t>zväzok</w:t>
      </w:r>
      <w:proofErr w:type="spellEnd"/>
      <w:r w:rsidRPr="00DB7AB2">
        <w:rPr>
          <w:lang w:val="en-US"/>
        </w:rPr>
        <w:t xml:space="preserve"> – </w:t>
      </w:r>
      <w:r w:rsidRPr="00DB7AB2">
        <w:rPr>
          <w:lang w:val="en-US"/>
        </w:rPr>
        <w:tab/>
        <w:t xml:space="preserve">5., </w:t>
      </w:r>
      <w:proofErr w:type="spellStart"/>
      <w:r w:rsidRPr="00DB7AB2">
        <w:rPr>
          <w:lang w:val="en-US"/>
        </w:rPr>
        <w:t>ročenka</w:t>
      </w:r>
      <w:proofErr w:type="spellEnd"/>
      <w:r w:rsidRPr="00DB7AB2">
        <w:rPr>
          <w:lang w:val="en-US"/>
        </w:rPr>
        <w:t xml:space="preserve">, 224. </w:t>
      </w:r>
    </w:p>
    <w:p w14:paraId="010FBF8E" w14:textId="07FF5565" w:rsidR="00925A79" w:rsidRPr="00DB7AB2" w:rsidRDefault="00925A79" w:rsidP="00925A79">
      <w:pPr>
        <w:spacing w:after="100" w:afterAutospacing="1" w:line="240" w:lineRule="auto"/>
        <w:ind w:left="426" w:hanging="426"/>
        <w:rPr>
          <w:lang w:val="en-US"/>
        </w:rPr>
      </w:pPr>
      <w:r w:rsidRPr="00DB7AB2">
        <w:rPr>
          <w:b/>
          <w:bCs/>
          <w:lang w:val="en-US"/>
        </w:rPr>
        <w:lastRenderedPageBreak/>
        <w:t>SCHMIDT, Z.</w:t>
      </w:r>
      <w:r w:rsidRPr="00DB7AB2">
        <w:rPr>
          <w:b/>
          <w:bCs/>
          <w:lang w:val="en-US"/>
        </w:rPr>
        <w:tab/>
        <w:t xml:space="preserve">, 1972: </w:t>
      </w:r>
      <w:r w:rsidRPr="00DB7AB2">
        <w:rPr>
          <w:b/>
          <w:bCs/>
          <w:lang w:val="en-US"/>
        </w:rPr>
        <w:tab/>
      </w:r>
      <w:proofErr w:type="spellStart"/>
      <w:r w:rsidRPr="00DB7AB2">
        <w:rPr>
          <w:lang w:val="en-US"/>
        </w:rPr>
        <w:t>Zloženie</w:t>
      </w:r>
      <w:proofErr w:type="spellEnd"/>
      <w:r w:rsidRPr="00DB7AB2">
        <w:rPr>
          <w:lang w:val="en-US"/>
        </w:rPr>
        <w:t xml:space="preserve"> </w:t>
      </w:r>
      <w:proofErr w:type="spellStart"/>
      <w:r w:rsidRPr="00DB7AB2">
        <w:rPr>
          <w:lang w:val="en-US"/>
        </w:rPr>
        <w:t>fauny</w:t>
      </w:r>
      <w:proofErr w:type="spellEnd"/>
      <w:r w:rsidRPr="00DB7AB2">
        <w:rPr>
          <w:lang w:val="en-US"/>
        </w:rPr>
        <w:t xml:space="preserve"> </w:t>
      </w:r>
      <w:proofErr w:type="spellStart"/>
      <w:r w:rsidRPr="00DB7AB2">
        <w:rPr>
          <w:lang w:val="en-US"/>
        </w:rPr>
        <w:t>Slovenska</w:t>
      </w:r>
      <w:proofErr w:type="spellEnd"/>
      <w:r w:rsidRPr="00DB7AB2">
        <w:rPr>
          <w:lang w:val="en-US"/>
        </w:rPr>
        <w:t xml:space="preserve"> </w:t>
      </w:r>
      <w:proofErr w:type="spellStart"/>
      <w:r w:rsidRPr="00DB7AB2">
        <w:rPr>
          <w:lang w:val="en-US"/>
        </w:rPr>
        <w:t>na</w:t>
      </w:r>
      <w:proofErr w:type="spellEnd"/>
      <w:r w:rsidRPr="00DB7AB2">
        <w:rPr>
          <w:lang w:val="en-US"/>
        </w:rPr>
        <w:t xml:space="preserve"> </w:t>
      </w:r>
      <w:proofErr w:type="spellStart"/>
      <w:r w:rsidRPr="00DB7AB2">
        <w:rPr>
          <w:lang w:val="en-US"/>
        </w:rPr>
        <w:t>konci</w:t>
      </w:r>
      <w:proofErr w:type="spellEnd"/>
      <w:r w:rsidRPr="00DB7AB2">
        <w:rPr>
          <w:lang w:val="en-US"/>
        </w:rPr>
        <w:t xml:space="preserve"> </w:t>
      </w:r>
      <w:proofErr w:type="spellStart"/>
      <w:r w:rsidRPr="00DB7AB2">
        <w:rPr>
          <w:lang w:val="en-US"/>
        </w:rPr>
        <w:t>treťohôr</w:t>
      </w:r>
      <w:proofErr w:type="spellEnd"/>
      <w:r w:rsidRPr="00DB7AB2">
        <w:rPr>
          <w:lang w:val="en-US"/>
        </w:rPr>
        <w:t xml:space="preserve"> a </w:t>
      </w:r>
      <w:proofErr w:type="spellStart"/>
      <w:r w:rsidRPr="00DB7AB2">
        <w:rPr>
          <w:lang w:val="en-US"/>
        </w:rPr>
        <w:t>vo</w:t>
      </w:r>
      <w:proofErr w:type="spellEnd"/>
      <w:r w:rsidRPr="00DB7AB2">
        <w:rPr>
          <w:lang w:val="en-US"/>
        </w:rPr>
        <w:t xml:space="preserve"> </w:t>
      </w:r>
      <w:proofErr w:type="spellStart"/>
      <w:r w:rsidRPr="00DB7AB2">
        <w:rPr>
          <w:lang w:val="en-US"/>
        </w:rPr>
        <w:t>štvrtohorách</w:t>
      </w:r>
      <w:proofErr w:type="spellEnd"/>
      <w:r w:rsidRPr="00DB7AB2">
        <w:rPr>
          <w:lang w:val="en-US"/>
        </w:rPr>
        <w:t xml:space="preserve">. </w:t>
      </w:r>
      <w:r w:rsidRPr="00DB7AB2">
        <w:rPr>
          <w:lang w:val="en-US"/>
        </w:rPr>
        <w:tab/>
        <w:t xml:space="preserve">in.: </w:t>
      </w:r>
      <w:proofErr w:type="spellStart"/>
      <w:r w:rsidRPr="00DB7AB2">
        <w:rPr>
          <w:lang w:val="en-US"/>
        </w:rPr>
        <w:t>Lukniš</w:t>
      </w:r>
      <w:proofErr w:type="spellEnd"/>
      <w:r w:rsidRPr="00DB7AB2">
        <w:rPr>
          <w:lang w:val="en-US"/>
        </w:rPr>
        <w:t xml:space="preserve"> et. al. (Eds.): </w:t>
      </w:r>
      <w:proofErr w:type="spellStart"/>
      <w:r w:rsidRPr="00DB7AB2">
        <w:rPr>
          <w:lang w:val="en-US"/>
        </w:rPr>
        <w:t>Slovensko</w:t>
      </w:r>
      <w:proofErr w:type="spellEnd"/>
      <w:r w:rsidRPr="00DB7AB2">
        <w:rPr>
          <w:lang w:val="en-US"/>
        </w:rPr>
        <w:t xml:space="preserve">, </w:t>
      </w:r>
      <w:proofErr w:type="spellStart"/>
      <w:r w:rsidRPr="00DB7AB2">
        <w:rPr>
          <w:lang w:val="en-US"/>
        </w:rPr>
        <w:t>Príroda</w:t>
      </w:r>
      <w:proofErr w:type="spellEnd"/>
      <w:r w:rsidRPr="00DB7AB2">
        <w:rPr>
          <w:lang w:val="en-US"/>
        </w:rPr>
        <w:t xml:space="preserve">, Bratislava, 916. </w:t>
      </w:r>
      <w:r w:rsidRPr="00DB7AB2">
        <w:rPr>
          <w:lang w:val="en-US"/>
        </w:rPr>
        <w:tab/>
        <w:t xml:space="preserve"> 631- 642.</w:t>
      </w:r>
    </w:p>
    <w:p w14:paraId="7298B1BD" w14:textId="710A66A4" w:rsidR="00925A79" w:rsidRPr="00DB7AB2" w:rsidRDefault="00925A79" w:rsidP="00925A79">
      <w:pPr>
        <w:spacing w:after="100" w:afterAutospacing="1" w:line="240" w:lineRule="auto"/>
        <w:ind w:left="426" w:hanging="426"/>
        <w:rPr>
          <w:lang w:val="en-US"/>
        </w:rPr>
      </w:pPr>
      <w:r w:rsidRPr="00DB7AB2">
        <w:rPr>
          <w:b/>
          <w:bCs/>
          <w:lang w:val="en-US"/>
        </w:rPr>
        <w:t>SCHMIDT, Z. &amp; HALOUZKA, R.</w:t>
      </w:r>
      <w:r w:rsidRPr="00DB7AB2">
        <w:rPr>
          <w:b/>
          <w:bCs/>
          <w:lang w:val="en-US"/>
        </w:rPr>
        <w:tab/>
        <w:t xml:space="preserve">, 1970: </w:t>
      </w:r>
      <w:r w:rsidRPr="00DB7AB2">
        <w:rPr>
          <w:b/>
          <w:bCs/>
          <w:lang w:val="en-US"/>
        </w:rPr>
        <w:tab/>
      </w:r>
      <w:proofErr w:type="spellStart"/>
      <w:r w:rsidRPr="00DB7AB2">
        <w:rPr>
          <w:lang w:val="en-US"/>
        </w:rPr>
        <w:t>Nová</w:t>
      </w:r>
      <w:proofErr w:type="spellEnd"/>
      <w:r w:rsidRPr="00DB7AB2">
        <w:rPr>
          <w:lang w:val="en-US"/>
        </w:rPr>
        <w:t xml:space="preserve"> fauna </w:t>
      </w:r>
      <w:proofErr w:type="spellStart"/>
      <w:r w:rsidRPr="00DB7AB2">
        <w:rPr>
          <w:lang w:val="en-US"/>
        </w:rPr>
        <w:t>vertebrát</w:t>
      </w:r>
      <w:proofErr w:type="spellEnd"/>
      <w:r w:rsidRPr="00DB7AB2">
        <w:rPr>
          <w:lang w:val="en-US"/>
        </w:rPr>
        <w:t xml:space="preserve"> </w:t>
      </w:r>
      <w:proofErr w:type="spellStart"/>
      <w:r w:rsidRPr="00DB7AB2">
        <w:rPr>
          <w:lang w:val="en-US"/>
        </w:rPr>
        <w:t>villafranchianu</w:t>
      </w:r>
      <w:proofErr w:type="spellEnd"/>
      <w:r w:rsidRPr="00DB7AB2">
        <w:rPr>
          <w:lang w:val="en-US"/>
        </w:rPr>
        <w:t xml:space="preserve"> zo </w:t>
      </w:r>
      <w:proofErr w:type="spellStart"/>
      <w:r w:rsidRPr="00DB7AB2">
        <w:rPr>
          <w:lang w:val="en-US"/>
        </w:rPr>
        <w:t>Strekova</w:t>
      </w:r>
      <w:proofErr w:type="spellEnd"/>
      <w:r w:rsidRPr="00DB7AB2">
        <w:rPr>
          <w:lang w:val="en-US"/>
        </w:rPr>
        <w:t xml:space="preserve"> </w:t>
      </w:r>
      <w:proofErr w:type="spellStart"/>
      <w:r w:rsidRPr="00DB7AB2">
        <w:rPr>
          <w:lang w:val="en-US"/>
        </w:rPr>
        <w:t>na</w:t>
      </w:r>
      <w:proofErr w:type="spellEnd"/>
      <w:r w:rsidRPr="00DB7AB2">
        <w:rPr>
          <w:lang w:val="en-US"/>
        </w:rPr>
        <w:t xml:space="preserve"> </w:t>
      </w:r>
      <w:proofErr w:type="spellStart"/>
      <w:r w:rsidRPr="00DB7AB2">
        <w:rPr>
          <w:lang w:val="en-US"/>
        </w:rPr>
        <w:t>Hronskej</w:t>
      </w:r>
      <w:proofErr w:type="spellEnd"/>
      <w:r w:rsidRPr="00DB7AB2">
        <w:rPr>
          <w:lang w:val="en-US"/>
        </w:rPr>
        <w:t xml:space="preserve"> </w:t>
      </w:r>
      <w:proofErr w:type="spellStart"/>
      <w:r w:rsidRPr="00DB7AB2">
        <w:rPr>
          <w:lang w:val="en-US"/>
        </w:rPr>
        <w:t>pahorkatine</w:t>
      </w:r>
      <w:proofErr w:type="spellEnd"/>
      <w:r w:rsidRPr="00DB7AB2">
        <w:rPr>
          <w:lang w:val="en-US"/>
        </w:rPr>
        <w:t xml:space="preserve"> (</w:t>
      </w:r>
      <w:proofErr w:type="spellStart"/>
      <w:r w:rsidRPr="00DB7AB2">
        <w:rPr>
          <w:lang w:val="en-US"/>
        </w:rPr>
        <w:t>Podunajská</w:t>
      </w:r>
      <w:proofErr w:type="spellEnd"/>
      <w:r w:rsidRPr="00DB7AB2">
        <w:rPr>
          <w:lang w:val="en-US"/>
        </w:rPr>
        <w:t xml:space="preserve"> </w:t>
      </w:r>
      <w:proofErr w:type="spellStart"/>
      <w:r w:rsidRPr="00DB7AB2">
        <w:rPr>
          <w:lang w:val="en-US"/>
        </w:rPr>
        <w:t>nížina</w:t>
      </w:r>
      <w:proofErr w:type="spellEnd"/>
      <w:r w:rsidRPr="00DB7AB2">
        <w:rPr>
          <w:lang w:val="en-US"/>
        </w:rPr>
        <w:t xml:space="preserve">). </w:t>
      </w:r>
      <w:r w:rsidRPr="00DB7AB2">
        <w:rPr>
          <w:lang w:val="en-US"/>
        </w:rPr>
        <w:tab/>
      </w:r>
      <w:proofErr w:type="spellStart"/>
      <w:r w:rsidRPr="00DB7AB2">
        <w:rPr>
          <w:i/>
          <w:iCs/>
          <w:lang w:val="en-US"/>
        </w:rPr>
        <w:t>Geologické</w:t>
      </w:r>
      <w:proofErr w:type="spellEnd"/>
      <w:r w:rsidRPr="00DB7AB2">
        <w:rPr>
          <w:i/>
          <w:iCs/>
          <w:lang w:val="en-US"/>
        </w:rPr>
        <w:t xml:space="preserve"> </w:t>
      </w:r>
      <w:proofErr w:type="spellStart"/>
      <w:r w:rsidRPr="00DB7AB2">
        <w:rPr>
          <w:i/>
          <w:iCs/>
          <w:lang w:val="en-US"/>
        </w:rPr>
        <w:t>práce</w:t>
      </w:r>
      <w:proofErr w:type="spellEnd"/>
      <w:r w:rsidRPr="00DB7AB2">
        <w:rPr>
          <w:lang w:val="en-US"/>
        </w:rPr>
        <w:t xml:space="preserve">, </w:t>
      </w:r>
      <w:r w:rsidRPr="00DB7AB2">
        <w:rPr>
          <w:lang w:val="en-US"/>
        </w:rPr>
        <w:tab/>
        <w:t>51, Bratislava, 173-183.</w:t>
      </w:r>
    </w:p>
    <w:p w14:paraId="414FA282" w14:textId="7540C984" w:rsidR="00A53575" w:rsidRPr="00DB7AB2" w:rsidRDefault="00A53575" w:rsidP="002939EC">
      <w:pPr>
        <w:spacing w:after="100" w:afterAutospacing="1" w:line="240" w:lineRule="auto"/>
        <w:ind w:left="426" w:hanging="426"/>
        <w:rPr>
          <w:lang w:val="en-US"/>
        </w:rPr>
      </w:pPr>
      <w:r w:rsidRPr="00DB7AB2">
        <w:rPr>
          <w:lang w:val="en-US"/>
        </w:rPr>
        <w:t>Schoch (Eds.)</w:t>
      </w:r>
      <w:r w:rsidR="00A60E89" w:rsidRPr="00DB7AB2">
        <w:rPr>
          <w:lang w:val="en-US"/>
        </w:rPr>
        <w:tab/>
      </w:r>
      <w:r w:rsidRPr="00DB7AB2">
        <w:rPr>
          <w:lang w:val="en-US"/>
        </w:rPr>
        <w:t xml:space="preserve">, </w:t>
      </w:r>
      <w:r w:rsidR="00A60E89" w:rsidRPr="00DB7AB2">
        <w:rPr>
          <w:lang w:val="en-US"/>
        </w:rPr>
        <w:t>1985</w:t>
      </w:r>
      <w:r w:rsidR="00A60E89" w:rsidRPr="00DB7AB2">
        <w:rPr>
          <w:lang w:val="en-US"/>
        </w:rPr>
        <w:tab/>
      </w:r>
      <w:r w:rsidRPr="00842F0A">
        <w:rPr>
          <w:lang w:val="en-US"/>
        </w:rPr>
        <w:t>The Evolution of Perissodactyls</w:t>
      </w:r>
      <w:r w:rsidRPr="00DB7AB2">
        <w:rPr>
          <w:i/>
          <w:iCs/>
          <w:lang w:val="en-US"/>
        </w:rPr>
        <w:t xml:space="preserve"> </w:t>
      </w:r>
      <w:r w:rsidRPr="00DB7AB2">
        <w:rPr>
          <w:lang w:val="en-US"/>
        </w:rPr>
        <w:t>(</w:t>
      </w:r>
      <w:proofErr w:type="spellStart"/>
      <w:r w:rsidRPr="00DB7AB2">
        <w:rPr>
          <w:lang w:val="en-US"/>
        </w:rPr>
        <w:t>IVth</w:t>
      </w:r>
      <w:proofErr w:type="spellEnd"/>
      <w:r w:rsidRPr="00DB7AB2">
        <w:rPr>
          <w:lang w:val="en-US"/>
        </w:rPr>
        <w:t xml:space="preserve"> </w:t>
      </w:r>
      <w:proofErr w:type="spellStart"/>
      <w:r w:rsidRPr="00DB7AB2">
        <w:rPr>
          <w:lang w:val="en-US"/>
        </w:rPr>
        <w:t>Theriological</w:t>
      </w:r>
      <w:proofErr w:type="spellEnd"/>
      <w:r w:rsidRPr="00DB7AB2">
        <w:rPr>
          <w:lang w:val="en-US"/>
        </w:rPr>
        <w:t xml:space="preserve"> Congress, Edmonton, Alberta, 1985), </w:t>
      </w:r>
      <w:r w:rsidR="00A60E89" w:rsidRPr="00DB7AB2">
        <w:rPr>
          <w:lang w:val="en-US"/>
        </w:rPr>
        <w:tab/>
      </w:r>
      <w:r w:rsidRPr="00DB7AB2">
        <w:rPr>
          <w:lang w:val="en-US"/>
        </w:rPr>
        <w:t xml:space="preserve">Oxford University Press, New York : </w:t>
      </w:r>
      <w:r w:rsidR="00A60E89" w:rsidRPr="00DB7AB2">
        <w:rPr>
          <w:lang w:val="en-US"/>
        </w:rPr>
        <w:tab/>
      </w:r>
      <w:r w:rsidRPr="00DB7AB2">
        <w:rPr>
          <w:lang w:val="en-US"/>
        </w:rPr>
        <w:t>321-340.</w:t>
      </w:r>
    </w:p>
    <w:p w14:paraId="271A2673"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Schoverth et al. 1963</w:t>
      </w:r>
    </w:p>
    <w:p w14:paraId="3141DFB9" w14:textId="40270127" w:rsidR="00A53575" w:rsidRPr="00DB7AB2" w:rsidRDefault="00A53575" w:rsidP="002939EC">
      <w:pPr>
        <w:spacing w:after="100" w:afterAutospacing="1" w:line="240" w:lineRule="auto"/>
        <w:ind w:left="426" w:hanging="426"/>
        <w:rPr>
          <w:lang w:val="de-DE"/>
        </w:rPr>
      </w:pPr>
      <w:r w:rsidRPr="00DB7AB2">
        <w:rPr>
          <w:lang w:val="de-DE"/>
        </w:rPr>
        <w:t>Schreiber H.D.</w:t>
      </w:r>
      <w:r w:rsidR="00A60E89" w:rsidRPr="00DB7AB2">
        <w:rPr>
          <w:lang w:val="de-DE"/>
        </w:rPr>
        <w:tab/>
      </w:r>
      <w:r w:rsidRPr="00DB7AB2">
        <w:rPr>
          <w:lang w:val="de-DE"/>
        </w:rPr>
        <w:t xml:space="preserve"> </w:t>
      </w:r>
      <w:r w:rsidRPr="00DB7AB2">
        <w:rPr>
          <w:lang w:val="en-US"/>
        </w:rPr>
        <w:t xml:space="preserve">(2005). </w:t>
      </w:r>
      <w:r w:rsidR="00A60E89" w:rsidRPr="00DB7AB2">
        <w:rPr>
          <w:lang w:val="en-US"/>
        </w:rPr>
        <w:tab/>
      </w:r>
      <w:r w:rsidRPr="00DB7AB2">
        <w:rPr>
          <w:lang w:val="en-US"/>
        </w:rPr>
        <w:t xml:space="preserve">Osteological investigations on skeleton material of Rhinoceroses (Rhinocerotidae, Mammalia) from the early Middle Pleistocene locality of Mauer near Heidelberg (SW-Germany). </w:t>
      </w:r>
      <w:r w:rsidR="00A60E89" w:rsidRPr="00DB7AB2">
        <w:rPr>
          <w:lang w:val="en-US"/>
        </w:rPr>
        <w:tab/>
      </w:r>
      <w:r w:rsidRPr="00DB7AB2">
        <w:rPr>
          <w:i/>
          <w:iCs/>
          <w:lang w:val="de-DE"/>
        </w:rPr>
        <w:t>Quaternaire, hors série</w:t>
      </w:r>
      <w:r w:rsidRPr="00DB7AB2">
        <w:rPr>
          <w:lang w:val="de-DE"/>
        </w:rPr>
        <w:t xml:space="preserve">, </w:t>
      </w:r>
      <w:r w:rsidR="00A60E89" w:rsidRPr="00DB7AB2">
        <w:rPr>
          <w:lang w:val="de-DE"/>
        </w:rPr>
        <w:tab/>
      </w:r>
      <w:r w:rsidRPr="00DB7AB2">
        <w:rPr>
          <w:lang w:val="de-DE"/>
        </w:rPr>
        <w:t xml:space="preserve">2: 103-111. </w:t>
      </w:r>
    </w:p>
    <w:p w14:paraId="47307CCC" w14:textId="514D1C4C" w:rsidR="00A53575" w:rsidRPr="00DB7AB2" w:rsidRDefault="00A53575" w:rsidP="002939EC">
      <w:pPr>
        <w:spacing w:after="100" w:afterAutospacing="1" w:line="240" w:lineRule="auto"/>
        <w:ind w:left="426" w:hanging="426"/>
        <w:rPr>
          <w:highlight w:val="cyan"/>
        </w:rPr>
      </w:pPr>
      <w:r w:rsidRPr="00DB7AB2">
        <w:rPr>
          <w:highlight w:val="cyan"/>
          <w:lang w:val="de-DE"/>
        </w:rPr>
        <w:t>SCHRENCK L. v.</w:t>
      </w:r>
      <w:r w:rsidR="00A60E89" w:rsidRPr="00DB7AB2">
        <w:rPr>
          <w:highlight w:val="cyan"/>
          <w:lang w:val="de-DE"/>
        </w:rPr>
        <w:tab/>
      </w:r>
      <w:r w:rsidRPr="00DB7AB2">
        <w:rPr>
          <w:highlight w:val="cyan"/>
          <w:lang w:val="de-DE"/>
        </w:rPr>
        <w:t xml:space="preserve">, 1880. </w:t>
      </w:r>
      <w:r w:rsidR="00A60E89" w:rsidRPr="00DB7AB2">
        <w:rPr>
          <w:highlight w:val="cyan"/>
          <w:lang w:val="de-DE"/>
        </w:rPr>
        <w:tab/>
      </w:r>
      <w:r w:rsidRPr="00DB7AB2">
        <w:rPr>
          <w:highlight w:val="cyan"/>
          <w:lang w:val="de-DE"/>
        </w:rPr>
        <w:t xml:space="preserve">Der erste Fund einer Leiche von </w:t>
      </w:r>
      <w:r w:rsidRPr="00DB7AB2">
        <w:rPr>
          <w:i/>
          <w:iCs/>
          <w:highlight w:val="cyan"/>
          <w:lang w:val="de-DE"/>
        </w:rPr>
        <w:t>Rhinoceros merckii</w:t>
      </w:r>
      <w:r w:rsidRPr="00DB7AB2">
        <w:rPr>
          <w:highlight w:val="cyan"/>
          <w:lang w:val="de-DE"/>
        </w:rPr>
        <w:t xml:space="preserve">. </w:t>
      </w:r>
      <w:r w:rsidR="00A60E89" w:rsidRPr="00DB7AB2">
        <w:rPr>
          <w:highlight w:val="cyan"/>
          <w:lang w:val="de-DE"/>
        </w:rPr>
        <w:tab/>
      </w:r>
      <w:proofErr w:type="spellStart"/>
      <w:r w:rsidRPr="00DB7AB2">
        <w:rPr>
          <w:i/>
          <w:iCs/>
          <w:highlight w:val="cyan"/>
        </w:rPr>
        <w:t>Zapiski</w:t>
      </w:r>
      <w:proofErr w:type="spellEnd"/>
      <w:r w:rsidRPr="00DB7AB2">
        <w:rPr>
          <w:i/>
          <w:iCs/>
          <w:highlight w:val="cyan"/>
        </w:rPr>
        <w:t xml:space="preserve"> </w:t>
      </w:r>
      <w:proofErr w:type="spellStart"/>
      <w:r w:rsidRPr="00DB7AB2">
        <w:rPr>
          <w:i/>
          <w:iCs/>
          <w:highlight w:val="cyan"/>
        </w:rPr>
        <w:t>Imperatorskoy</w:t>
      </w:r>
      <w:proofErr w:type="spellEnd"/>
      <w:r w:rsidRPr="00DB7AB2">
        <w:rPr>
          <w:i/>
          <w:iCs/>
          <w:highlight w:val="cyan"/>
        </w:rPr>
        <w:t xml:space="preserve"> </w:t>
      </w:r>
      <w:proofErr w:type="spellStart"/>
      <w:r w:rsidRPr="00DB7AB2">
        <w:rPr>
          <w:i/>
          <w:iCs/>
          <w:highlight w:val="cyan"/>
        </w:rPr>
        <w:t>Akademii</w:t>
      </w:r>
      <w:proofErr w:type="spellEnd"/>
      <w:r w:rsidRPr="00DB7AB2">
        <w:rPr>
          <w:i/>
          <w:iCs/>
          <w:highlight w:val="cyan"/>
        </w:rPr>
        <w:t xml:space="preserve"> </w:t>
      </w:r>
      <w:proofErr w:type="spellStart"/>
      <w:r w:rsidRPr="00DB7AB2">
        <w:rPr>
          <w:i/>
          <w:iCs/>
          <w:highlight w:val="cyan"/>
        </w:rPr>
        <w:t>Nauk</w:t>
      </w:r>
      <w:proofErr w:type="spellEnd"/>
      <w:r w:rsidRPr="00DB7AB2">
        <w:rPr>
          <w:i/>
          <w:iCs/>
          <w:highlight w:val="cyan"/>
        </w:rPr>
        <w:t xml:space="preserve">” </w:t>
      </w:r>
      <w:r w:rsidRPr="00DB7AB2">
        <w:rPr>
          <w:highlight w:val="cyan"/>
        </w:rPr>
        <w:t>[</w:t>
      </w:r>
      <w:r w:rsidRPr="00DB7AB2">
        <w:rPr>
          <w:i/>
          <w:iCs/>
          <w:highlight w:val="cyan"/>
        </w:rPr>
        <w:t>Mémoires de l’</w:t>
      </w:r>
      <w:proofErr w:type="spellStart"/>
      <w:r w:rsidRPr="00DB7AB2">
        <w:rPr>
          <w:i/>
          <w:iCs/>
          <w:highlight w:val="cyan"/>
        </w:rPr>
        <w:t>Academie</w:t>
      </w:r>
      <w:proofErr w:type="spellEnd"/>
      <w:r w:rsidRPr="00DB7AB2">
        <w:rPr>
          <w:i/>
          <w:iCs/>
          <w:highlight w:val="cyan"/>
        </w:rPr>
        <w:t xml:space="preserve"> Impériale des Sciences de St. </w:t>
      </w:r>
      <w:proofErr w:type="spellStart"/>
      <w:r w:rsidRPr="00DB7AB2">
        <w:rPr>
          <w:i/>
          <w:iCs/>
          <w:highlight w:val="cyan"/>
        </w:rPr>
        <w:t>Petersbourg</w:t>
      </w:r>
      <w:proofErr w:type="spellEnd"/>
      <w:r w:rsidRPr="00DB7AB2">
        <w:rPr>
          <w:highlight w:val="cyan"/>
        </w:rPr>
        <w:t xml:space="preserve">], </w:t>
      </w:r>
      <w:r w:rsidR="00A60E89" w:rsidRPr="00DB7AB2">
        <w:rPr>
          <w:highlight w:val="cyan"/>
        </w:rPr>
        <w:tab/>
      </w:r>
      <w:r w:rsidRPr="00DB7AB2">
        <w:rPr>
          <w:highlight w:val="cyan"/>
        </w:rPr>
        <w:t xml:space="preserve">s. 7, XXVIII (7):1-55, </w:t>
      </w:r>
      <w:proofErr w:type="spellStart"/>
      <w:r w:rsidRPr="00DB7AB2">
        <w:rPr>
          <w:highlight w:val="cyan"/>
        </w:rPr>
        <w:t>Sanktpeterburg</w:t>
      </w:r>
      <w:proofErr w:type="spellEnd"/>
      <w:r w:rsidRPr="00DB7AB2">
        <w:rPr>
          <w:highlight w:val="cyan"/>
        </w:rPr>
        <w:t>”.</w:t>
      </w:r>
    </w:p>
    <w:p w14:paraId="2A30679E" w14:textId="50A7937E" w:rsidR="00A53575" w:rsidRPr="00DB7AB2" w:rsidRDefault="00A53575" w:rsidP="002939EC">
      <w:pPr>
        <w:spacing w:after="100" w:afterAutospacing="1" w:line="240" w:lineRule="auto"/>
        <w:ind w:left="426" w:hanging="426"/>
        <w:rPr>
          <w:lang w:val="en-US"/>
        </w:rPr>
      </w:pPr>
      <w:r w:rsidRPr="00DB7AB2">
        <w:rPr>
          <w:lang w:val="de-DE"/>
        </w:rPr>
        <w:t>Schreuder, A.</w:t>
      </w:r>
      <w:r w:rsidR="00A60E89" w:rsidRPr="00DB7AB2">
        <w:rPr>
          <w:lang w:val="de-DE"/>
        </w:rPr>
        <w:tab/>
      </w:r>
      <w:r w:rsidRPr="00DB7AB2">
        <w:rPr>
          <w:lang w:val="de-DE"/>
        </w:rPr>
        <w:t xml:space="preserve">, 1949. </w:t>
      </w:r>
      <w:r w:rsidR="00A60E89" w:rsidRPr="00DB7AB2">
        <w:rPr>
          <w:lang w:val="de-DE"/>
        </w:rPr>
        <w:tab/>
      </w:r>
      <w:r w:rsidRPr="00DB7AB2">
        <w:rPr>
          <w:lang w:val="de-DE"/>
        </w:rPr>
        <w:t xml:space="preserve">Nieuwe zoogdierfossielen uit de Tegelse Klei. </w:t>
      </w:r>
      <w:r w:rsidR="00A60E89" w:rsidRPr="00DB7AB2">
        <w:rPr>
          <w:lang w:val="de-DE"/>
        </w:rPr>
        <w:tab/>
      </w:r>
      <w:proofErr w:type="spellStart"/>
      <w:r w:rsidRPr="00DB7AB2">
        <w:rPr>
          <w:lang w:val="en-US"/>
        </w:rPr>
        <w:t>Geol.Mijnb</w:t>
      </w:r>
      <w:proofErr w:type="spellEnd"/>
      <w:r w:rsidRPr="00DB7AB2">
        <w:rPr>
          <w:lang w:val="en-US"/>
        </w:rPr>
        <w:t xml:space="preserve">. </w:t>
      </w:r>
      <w:r w:rsidR="00A60E89" w:rsidRPr="00DB7AB2">
        <w:rPr>
          <w:lang w:val="en-US"/>
        </w:rPr>
        <w:tab/>
      </w:r>
      <w:r w:rsidRPr="00DB7AB2">
        <w:rPr>
          <w:lang w:val="en-US"/>
        </w:rPr>
        <w:t>11, 115–126.</w:t>
      </w:r>
    </w:p>
    <w:p w14:paraId="3BB69177" w14:textId="54BFE11E" w:rsidR="00A60E89" w:rsidRPr="00DB7AB2" w:rsidRDefault="00A60E89" w:rsidP="002939EC">
      <w:pPr>
        <w:spacing w:after="100" w:afterAutospacing="1" w:line="240" w:lineRule="auto"/>
        <w:ind w:left="426" w:hanging="426"/>
        <w:rPr>
          <w:highlight w:val="cyan"/>
          <w:lang w:val="en-US"/>
        </w:rPr>
      </w:pPr>
      <w:r w:rsidRPr="00DB7AB2">
        <w:rPr>
          <w:highlight w:val="cyan"/>
          <w:lang w:val="en-US"/>
        </w:rPr>
        <w:t>SCHREVE D.C.</w:t>
      </w:r>
      <w:r w:rsidRPr="00DB7AB2">
        <w:rPr>
          <w:highlight w:val="cyan"/>
          <w:lang w:val="en-US"/>
        </w:rPr>
        <w:tab/>
        <w:t xml:space="preserve">, 1996. </w:t>
      </w:r>
      <w:r w:rsidRPr="00DB7AB2">
        <w:rPr>
          <w:highlight w:val="cyan"/>
          <w:lang w:val="en-US"/>
        </w:rPr>
        <w:tab/>
        <w:t xml:space="preserve">The mammalian fauna from the Waechter excavations, </w:t>
      </w:r>
      <w:proofErr w:type="spellStart"/>
      <w:r w:rsidRPr="00DB7AB2">
        <w:rPr>
          <w:highlight w:val="cyan"/>
          <w:lang w:val="en-US"/>
        </w:rPr>
        <w:t>Barnfield</w:t>
      </w:r>
      <w:proofErr w:type="spellEnd"/>
      <w:r w:rsidRPr="00DB7AB2">
        <w:rPr>
          <w:highlight w:val="cyan"/>
          <w:lang w:val="en-US"/>
        </w:rPr>
        <w:t xml:space="preserve"> Pit, </w:t>
      </w:r>
      <w:proofErr w:type="spellStart"/>
      <w:r w:rsidRPr="00DB7AB2">
        <w:rPr>
          <w:highlight w:val="cyan"/>
          <w:lang w:val="en-US"/>
        </w:rPr>
        <w:t>Swanscombe</w:t>
      </w:r>
      <w:proofErr w:type="spellEnd"/>
      <w:r w:rsidRPr="00DB7AB2">
        <w:rPr>
          <w:highlight w:val="cyan"/>
          <w:lang w:val="en-US"/>
        </w:rPr>
        <w:t xml:space="preserve"> (in Conway B., McNabb J. &amp; Ashton N., eds: Excavations at </w:t>
      </w:r>
      <w:proofErr w:type="spellStart"/>
      <w:r w:rsidRPr="00DB7AB2">
        <w:rPr>
          <w:highlight w:val="cyan"/>
          <w:lang w:val="en-US"/>
        </w:rPr>
        <w:t>Barnfield</w:t>
      </w:r>
      <w:proofErr w:type="spellEnd"/>
      <w:r w:rsidRPr="00DB7AB2">
        <w:rPr>
          <w:highlight w:val="cyan"/>
          <w:lang w:val="en-US"/>
        </w:rPr>
        <w:t xml:space="preserve"> Pit, </w:t>
      </w:r>
      <w:proofErr w:type="spellStart"/>
      <w:r w:rsidRPr="00DB7AB2">
        <w:rPr>
          <w:highlight w:val="cyan"/>
          <w:lang w:val="en-US"/>
        </w:rPr>
        <w:t>Swanscombe</w:t>
      </w:r>
      <w:proofErr w:type="spellEnd"/>
      <w:r w:rsidRPr="00DB7AB2">
        <w:rPr>
          <w:highlight w:val="cyan"/>
          <w:lang w:val="en-US"/>
        </w:rPr>
        <w:t xml:space="preserve">, 1968-1972). </w:t>
      </w:r>
      <w:r w:rsidRPr="00DB7AB2">
        <w:rPr>
          <w:highlight w:val="cyan"/>
          <w:lang w:val="en-US"/>
        </w:rPr>
        <w:tab/>
      </w:r>
      <w:r w:rsidRPr="00DB7AB2">
        <w:rPr>
          <w:i/>
          <w:iCs/>
          <w:highlight w:val="cyan"/>
          <w:lang w:val="en-US"/>
        </w:rPr>
        <w:t xml:space="preserve">Occasional Paper of the British Museum, </w:t>
      </w:r>
      <w:r w:rsidRPr="00DB7AB2">
        <w:rPr>
          <w:i/>
          <w:iCs/>
          <w:highlight w:val="cyan"/>
          <w:lang w:val="en-US"/>
        </w:rPr>
        <w:tab/>
      </w:r>
      <w:r w:rsidRPr="00DB7AB2">
        <w:rPr>
          <w:highlight w:val="cyan"/>
          <w:lang w:val="en-US"/>
        </w:rPr>
        <w:t>94:149-162, London.</w:t>
      </w:r>
    </w:p>
    <w:p w14:paraId="65F74849" w14:textId="2AFD76F0" w:rsidR="00A60E89" w:rsidRPr="00DB7AB2" w:rsidRDefault="00A60E89" w:rsidP="002939EC">
      <w:pPr>
        <w:spacing w:after="100" w:afterAutospacing="1" w:line="240" w:lineRule="auto"/>
        <w:ind w:left="426" w:hanging="426"/>
        <w:rPr>
          <w:highlight w:val="cyan"/>
          <w:lang w:val="en-US"/>
        </w:rPr>
      </w:pPr>
      <w:r w:rsidRPr="00DB7AB2">
        <w:rPr>
          <w:highlight w:val="cyan"/>
          <w:lang w:val="en-US"/>
        </w:rPr>
        <w:t>SCHREVE D.C.</w:t>
      </w:r>
      <w:r w:rsidRPr="00DB7AB2">
        <w:rPr>
          <w:highlight w:val="cyan"/>
          <w:lang w:val="en-US"/>
        </w:rPr>
        <w:tab/>
        <w:t xml:space="preserve">, 1997. </w:t>
      </w:r>
      <w:r w:rsidRPr="00DB7AB2">
        <w:rPr>
          <w:highlight w:val="cyan"/>
          <w:lang w:val="en-US"/>
        </w:rPr>
        <w:tab/>
        <w:t xml:space="preserve">Mammalian biostratigraphy of the later Middle Pleistocene in Britain. </w:t>
      </w:r>
      <w:r w:rsidRPr="00DB7AB2">
        <w:rPr>
          <w:highlight w:val="cyan"/>
          <w:lang w:val="en-US"/>
        </w:rPr>
        <w:tab/>
        <w:t xml:space="preserve">Unpublished Ph.D. Thesis, University of London, </w:t>
      </w:r>
      <w:r w:rsidRPr="00DB7AB2">
        <w:rPr>
          <w:highlight w:val="cyan"/>
          <w:lang w:val="en-US"/>
        </w:rPr>
        <w:tab/>
        <w:t>776 pp.</w:t>
      </w:r>
    </w:p>
    <w:p w14:paraId="6813626B" w14:textId="5C1BCE75" w:rsidR="00A60E89" w:rsidRPr="00DB7AB2" w:rsidRDefault="00A60E89" w:rsidP="002939EC">
      <w:pPr>
        <w:spacing w:after="100" w:afterAutospacing="1" w:line="240" w:lineRule="auto"/>
        <w:ind w:left="426" w:hanging="426"/>
        <w:rPr>
          <w:highlight w:val="cyan"/>
          <w:lang w:val="en-US"/>
        </w:rPr>
      </w:pPr>
      <w:r w:rsidRPr="00DB7AB2">
        <w:rPr>
          <w:highlight w:val="cyan"/>
          <w:lang w:val="en-US"/>
        </w:rPr>
        <w:t>SCHREVE D.C.</w:t>
      </w:r>
      <w:r w:rsidRPr="00DB7AB2">
        <w:rPr>
          <w:highlight w:val="cyan"/>
          <w:lang w:val="en-US"/>
        </w:rPr>
        <w:tab/>
        <w:t xml:space="preserve">, 2001. </w:t>
      </w:r>
      <w:r w:rsidRPr="00DB7AB2">
        <w:rPr>
          <w:highlight w:val="cyan"/>
          <w:lang w:val="en-US"/>
        </w:rPr>
        <w:tab/>
        <w:t xml:space="preserve">Differentiation of the British late Middle Pleistocene </w:t>
      </w:r>
      <w:proofErr w:type="spellStart"/>
      <w:r w:rsidRPr="00DB7AB2">
        <w:rPr>
          <w:highlight w:val="cyan"/>
          <w:lang w:val="en-US"/>
        </w:rPr>
        <w:t>interglacials</w:t>
      </w:r>
      <w:proofErr w:type="spellEnd"/>
      <w:r w:rsidRPr="00DB7AB2">
        <w:rPr>
          <w:highlight w:val="cyan"/>
          <w:lang w:val="en-US"/>
        </w:rPr>
        <w:t xml:space="preserve"> – The evidence from mammalian biostratigraphy. </w:t>
      </w:r>
      <w:r w:rsidRPr="00DB7AB2">
        <w:rPr>
          <w:highlight w:val="cyan"/>
          <w:lang w:val="en-US"/>
        </w:rPr>
        <w:tab/>
      </w:r>
      <w:r w:rsidRPr="00DB7AB2">
        <w:rPr>
          <w:i/>
          <w:iCs/>
          <w:highlight w:val="cyan"/>
          <w:lang w:val="en-US"/>
        </w:rPr>
        <w:t xml:space="preserve">Quaternary Science Reviews, </w:t>
      </w:r>
      <w:r w:rsidRPr="00DB7AB2">
        <w:rPr>
          <w:i/>
          <w:iCs/>
          <w:highlight w:val="cyan"/>
          <w:lang w:val="en-US"/>
        </w:rPr>
        <w:tab/>
      </w:r>
      <w:r w:rsidRPr="00DB7AB2">
        <w:rPr>
          <w:highlight w:val="cyan"/>
          <w:lang w:val="en-US"/>
        </w:rPr>
        <w:t>20 (16-17):1693-1705.</w:t>
      </w:r>
    </w:p>
    <w:p w14:paraId="4AB39DFA" w14:textId="4080915B" w:rsidR="00A60E89" w:rsidRPr="00DB7AB2" w:rsidRDefault="00A60E89" w:rsidP="002939EC">
      <w:pPr>
        <w:spacing w:after="100" w:afterAutospacing="1" w:line="240" w:lineRule="auto"/>
        <w:ind w:left="426" w:hanging="426"/>
        <w:rPr>
          <w:highlight w:val="cyan"/>
          <w:lang w:val="en-US"/>
        </w:rPr>
      </w:pPr>
      <w:r w:rsidRPr="00DB7AB2">
        <w:rPr>
          <w:highlight w:val="cyan"/>
          <w:lang w:val="en-US"/>
        </w:rPr>
        <w:t>SCHREVE D.C.</w:t>
      </w:r>
      <w:r w:rsidRPr="00DB7AB2">
        <w:rPr>
          <w:highlight w:val="cyan"/>
          <w:lang w:val="en-US"/>
        </w:rPr>
        <w:tab/>
        <w:t xml:space="preserve">, 2002. </w:t>
      </w:r>
      <w:r w:rsidRPr="00DB7AB2">
        <w:rPr>
          <w:highlight w:val="cyan"/>
          <w:lang w:val="en-US"/>
        </w:rPr>
        <w:tab/>
        <w:t xml:space="preserve">Reappraisal of the age of the </w:t>
      </w:r>
      <w:proofErr w:type="spellStart"/>
      <w:r w:rsidRPr="00DB7AB2">
        <w:rPr>
          <w:highlight w:val="cyan"/>
          <w:lang w:val="en-US"/>
        </w:rPr>
        <w:t>Ehringsdorf</w:t>
      </w:r>
      <w:proofErr w:type="spellEnd"/>
      <w:r w:rsidRPr="00DB7AB2">
        <w:rPr>
          <w:highlight w:val="cyan"/>
          <w:lang w:val="en-US"/>
        </w:rPr>
        <w:t xml:space="preserve"> Travertines – New views in the light of evidence from the Thames valley, England (in Meyrick R.A. &amp; </w:t>
      </w:r>
      <w:proofErr w:type="spellStart"/>
      <w:r w:rsidRPr="00DB7AB2">
        <w:rPr>
          <w:highlight w:val="cyan"/>
          <w:lang w:val="en-US"/>
        </w:rPr>
        <w:t>Schreve</w:t>
      </w:r>
      <w:proofErr w:type="spellEnd"/>
      <w:r w:rsidRPr="00DB7AB2">
        <w:rPr>
          <w:highlight w:val="cyan"/>
          <w:lang w:val="en-US"/>
        </w:rPr>
        <w:t xml:space="preserve"> D.C., eds: The Quaternary of Central Germany).</w:t>
      </w:r>
      <w:r w:rsidRPr="00DB7AB2">
        <w:rPr>
          <w:highlight w:val="cyan"/>
          <w:lang w:val="en-US"/>
        </w:rPr>
        <w:tab/>
        <w:t xml:space="preserve"> Field Guide, Quaternary Research Association, </w:t>
      </w:r>
      <w:r w:rsidRPr="00DB7AB2">
        <w:rPr>
          <w:highlight w:val="cyan"/>
          <w:lang w:val="en-US"/>
        </w:rPr>
        <w:tab/>
        <w:t>179-185, London.</w:t>
      </w:r>
    </w:p>
    <w:p w14:paraId="1E03D325" w14:textId="305692F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SCHREVE D.C. &amp; BRIDGLAND D.R.</w:t>
      </w:r>
      <w:r w:rsidR="00A60E89" w:rsidRPr="00DB7AB2">
        <w:rPr>
          <w:highlight w:val="cyan"/>
          <w:lang w:val="en-US"/>
        </w:rPr>
        <w:tab/>
      </w:r>
      <w:r w:rsidRPr="00DB7AB2">
        <w:rPr>
          <w:highlight w:val="cyan"/>
          <w:lang w:val="en-US"/>
        </w:rPr>
        <w:t xml:space="preserve">, 2002a. </w:t>
      </w:r>
      <w:r w:rsidR="00A60E89" w:rsidRPr="00DB7AB2">
        <w:rPr>
          <w:highlight w:val="cyan"/>
          <w:lang w:val="en-US"/>
        </w:rPr>
        <w:tab/>
      </w:r>
      <w:r w:rsidRPr="00DB7AB2">
        <w:rPr>
          <w:highlight w:val="cyan"/>
          <w:lang w:val="en-US"/>
        </w:rPr>
        <w:t xml:space="preserve">Correlation of English and German Middle Pleistocene fluvial sequences based on mammalian biostratigraphy. </w:t>
      </w:r>
      <w:r w:rsidR="00A60E89" w:rsidRPr="00DB7AB2">
        <w:rPr>
          <w:highlight w:val="cyan"/>
          <w:lang w:val="en-US"/>
        </w:rPr>
        <w:tab/>
      </w:r>
      <w:proofErr w:type="spellStart"/>
      <w:r w:rsidRPr="00DB7AB2">
        <w:rPr>
          <w:i/>
          <w:iCs/>
          <w:highlight w:val="cyan"/>
          <w:lang w:val="en-US"/>
        </w:rPr>
        <w:t>Geologie</w:t>
      </w:r>
      <w:proofErr w:type="spellEnd"/>
      <w:r w:rsidRPr="00DB7AB2">
        <w:rPr>
          <w:i/>
          <w:iCs/>
          <w:highlight w:val="cyan"/>
          <w:lang w:val="en-US"/>
        </w:rPr>
        <w:t xml:space="preserve"> </w:t>
      </w:r>
      <w:proofErr w:type="spellStart"/>
      <w:r w:rsidRPr="00DB7AB2">
        <w:rPr>
          <w:i/>
          <w:iCs/>
          <w:highlight w:val="cyan"/>
          <w:lang w:val="en-US"/>
        </w:rPr>
        <w:t>en</w:t>
      </w:r>
      <w:proofErr w:type="spellEnd"/>
      <w:r w:rsidRPr="00DB7AB2">
        <w:rPr>
          <w:i/>
          <w:iCs/>
          <w:highlight w:val="cyan"/>
          <w:lang w:val="en-US"/>
        </w:rPr>
        <w:t xml:space="preserve"> </w:t>
      </w:r>
      <w:proofErr w:type="spellStart"/>
      <w:r w:rsidRPr="00DB7AB2">
        <w:rPr>
          <w:i/>
          <w:iCs/>
          <w:highlight w:val="cyan"/>
          <w:lang w:val="en-US"/>
        </w:rPr>
        <w:t>Mijnbouw</w:t>
      </w:r>
      <w:proofErr w:type="spellEnd"/>
      <w:r w:rsidRPr="00DB7AB2">
        <w:rPr>
          <w:i/>
          <w:iCs/>
          <w:highlight w:val="cyan"/>
          <w:lang w:val="en-US"/>
        </w:rPr>
        <w:t xml:space="preserve"> </w:t>
      </w:r>
      <w:r w:rsidRPr="00DB7AB2">
        <w:rPr>
          <w:highlight w:val="cyan"/>
          <w:lang w:val="en-US"/>
        </w:rPr>
        <w:t xml:space="preserve">(Netherlands Journal of Geosciences), </w:t>
      </w:r>
      <w:r w:rsidR="00A60E89" w:rsidRPr="00DB7AB2">
        <w:rPr>
          <w:highlight w:val="cyan"/>
          <w:lang w:val="en-US"/>
        </w:rPr>
        <w:tab/>
      </w:r>
      <w:r w:rsidRPr="00DB7AB2">
        <w:rPr>
          <w:highlight w:val="cyan"/>
          <w:lang w:val="en-US"/>
        </w:rPr>
        <w:t>81 (3-4):357-373, Utrecht.</w:t>
      </w:r>
    </w:p>
    <w:p w14:paraId="13C7F581" w14:textId="666E106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SCHREVE D.C. &amp; BRIDGLAND D.R.</w:t>
      </w:r>
      <w:r w:rsidR="00A60E89" w:rsidRPr="00DB7AB2">
        <w:rPr>
          <w:highlight w:val="cyan"/>
          <w:lang w:val="en-US"/>
        </w:rPr>
        <w:tab/>
      </w:r>
      <w:r w:rsidRPr="00DB7AB2">
        <w:rPr>
          <w:highlight w:val="cyan"/>
          <w:lang w:val="en-US"/>
        </w:rPr>
        <w:t xml:space="preserve">, 2002b. </w:t>
      </w:r>
      <w:r w:rsidR="00A60E89" w:rsidRPr="00DB7AB2">
        <w:rPr>
          <w:highlight w:val="cyan"/>
          <w:lang w:val="en-US"/>
        </w:rPr>
        <w:tab/>
      </w:r>
      <w:r w:rsidRPr="00DB7AB2">
        <w:rPr>
          <w:highlight w:val="cyan"/>
          <w:lang w:val="en-US"/>
        </w:rPr>
        <w:t xml:space="preserve">The Middle Pleistocene site of </w:t>
      </w:r>
      <w:proofErr w:type="spellStart"/>
      <w:r w:rsidRPr="00DB7AB2">
        <w:rPr>
          <w:highlight w:val="cyan"/>
          <w:lang w:val="en-US"/>
        </w:rPr>
        <w:t>Bilzingsleben</w:t>
      </w:r>
      <w:proofErr w:type="spellEnd"/>
      <w:r w:rsidRPr="00DB7AB2">
        <w:rPr>
          <w:highlight w:val="cyan"/>
          <w:lang w:val="en-US"/>
        </w:rPr>
        <w:t xml:space="preserve"> (in Meyrick R.A. &amp; </w:t>
      </w:r>
      <w:proofErr w:type="spellStart"/>
      <w:r w:rsidRPr="00DB7AB2">
        <w:rPr>
          <w:highlight w:val="cyan"/>
          <w:lang w:val="en-US"/>
        </w:rPr>
        <w:t>Schreve</w:t>
      </w:r>
      <w:proofErr w:type="spellEnd"/>
      <w:r w:rsidRPr="00DB7AB2">
        <w:rPr>
          <w:highlight w:val="cyan"/>
          <w:lang w:val="en-US"/>
        </w:rPr>
        <w:t xml:space="preserve"> D.C., eds: The Quaternary of Central Germany – Thuringia &amp; Surroundings). </w:t>
      </w:r>
      <w:r w:rsidR="00A60E89" w:rsidRPr="00DB7AB2">
        <w:rPr>
          <w:highlight w:val="cyan"/>
          <w:lang w:val="en-US"/>
        </w:rPr>
        <w:tab/>
      </w:r>
      <w:r w:rsidRPr="00DB7AB2">
        <w:rPr>
          <w:highlight w:val="cyan"/>
          <w:lang w:val="en-US"/>
        </w:rPr>
        <w:t>Field Guide, Quaternary Research Association, 131-144, London.</w:t>
      </w:r>
    </w:p>
    <w:p w14:paraId="2C5B29FF" w14:textId="619058D6"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SCHREVE D.C., BRIDGLAND D.R., ALLEN P., BLACKFORD J.J., GLEED OWEN C.P., GRIFFITHS H.I., KEEN D.H. &amp; WHITE M.J.</w:t>
      </w:r>
      <w:r w:rsidR="00A60E89" w:rsidRPr="00DB7AB2">
        <w:rPr>
          <w:highlight w:val="cyan"/>
          <w:lang w:val="en-US"/>
        </w:rPr>
        <w:tab/>
      </w:r>
      <w:r w:rsidRPr="00DB7AB2">
        <w:rPr>
          <w:highlight w:val="cyan"/>
          <w:lang w:val="en-US"/>
        </w:rPr>
        <w:t xml:space="preserve">, 2002. </w:t>
      </w:r>
      <w:r w:rsidR="00A60E89" w:rsidRPr="00DB7AB2">
        <w:rPr>
          <w:highlight w:val="cyan"/>
          <w:lang w:val="en-US"/>
        </w:rPr>
        <w:tab/>
      </w:r>
      <w:r w:rsidRPr="00DB7AB2">
        <w:rPr>
          <w:highlight w:val="cyan"/>
          <w:lang w:val="en-US"/>
        </w:rPr>
        <w:t xml:space="preserve">Sedimentology, </w:t>
      </w:r>
      <w:proofErr w:type="spellStart"/>
      <w:r w:rsidRPr="00DB7AB2">
        <w:rPr>
          <w:highlight w:val="cyan"/>
          <w:lang w:val="en-US"/>
        </w:rPr>
        <w:t>palaeontology</w:t>
      </w:r>
      <w:proofErr w:type="spellEnd"/>
      <w:r w:rsidRPr="00DB7AB2">
        <w:rPr>
          <w:highlight w:val="cyan"/>
          <w:lang w:val="en-US"/>
        </w:rPr>
        <w:t xml:space="preserve"> and archaeology of late Middle Pleistocene River Thames terrace deposits at Purfleet, Essex, UK. </w:t>
      </w:r>
      <w:r w:rsidR="00A60E89" w:rsidRPr="00DB7AB2">
        <w:rPr>
          <w:highlight w:val="cyan"/>
          <w:lang w:val="en-US"/>
        </w:rPr>
        <w:tab/>
      </w:r>
      <w:r w:rsidRPr="00DB7AB2">
        <w:rPr>
          <w:i/>
          <w:iCs/>
          <w:highlight w:val="cyan"/>
          <w:lang w:val="en-US"/>
        </w:rPr>
        <w:t xml:space="preserve">Quaternary Science Reviews, </w:t>
      </w:r>
      <w:r w:rsidR="00A60E89" w:rsidRPr="00DB7AB2">
        <w:rPr>
          <w:i/>
          <w:iCs/>
          <w:highlight w:val="cyan"/>
          <w:lang w:val="en-US"/>
        </w:rPr>
        <w:tab/>
      </w:r>
      <w:r w:rsidRPr="00DB7AB2">
        <w:rPr>
          <w:highlight w:val="cyan"/>
          <w:lang w:val="en-US"/>
        </w:rPr>
        <w:t>21:1423-1464.</w:t>
      </w:r>
    </w:p>
    <w:p w14:paraId="57F4B5BD" w14:textId="2F4391C3" w:rsidR="006F0C50" w:rsidRPr="00DB7AB2" w:rsidRDefault="006F0C50" w:rsidP="002939EC">
      <w:pPr>
        <w:spacing w:after="100" w:afterAutospacing="1" w:line="240" w:lineRule="auto"/>
        <w:ind w:left="426" w:hanging="426"/>
        <w:rPr>
          <w:highlight w:val="cyan"/>
          <w:lang w:val="de-DE"/>
        </w:rPr>
      </w:pPr>
      <w:r w:rsidRPr="00DB7AB2">
        <w:rPr>
          <w:highlight w:val="cyan"/>
          <w:lang w:val="en-US"/>
        </w:rPr>
        <w:t>SCHROEDER H.</w:t>
      </w:r>
      <w:r w:rsidRPr="00DB7AB2">
        <w:rPr>
          <w:highlight w:val="cyan"/>
          <w:lang w:val="en-US"/>
        </w:rPr>
        <w:tab/>
        <w:t xml:space="preserve">, 1900. </w:t>
      </w:r>
      <w:r w:rsidRPr="00DB7AB2">
        <w:rPr>
          <w:highlight w:val="cyan"/>
          <w:lang w:val="en-US"/>
        </w:rPr>
        <w:tab/>
      </w:r>
      <w:proofErr w:type="spellStart"/>
      <w:r w:rsidRPr="00DB7AB2">
        <w:rPr>
          <w:highlight w:val="cyan"/>
          <w:lang w:val="en-US"/>
        </w:rPr>
        <w:t>Schädel</w:t>
      </w:r>
      <w:proofErr w:type="spellEnd"/>
      <w:r w:rsidRPr="00DB7AB2">
        <w:rPr>
          <w:highlight w:val="cyan"/>
          <w:lang w:val="en-US"/>
        </w:rPr>
        <w:t xml:space="preserve"> </w:t>
      </w:r>
      <w:proofErr w:type="spellStart"/>
      <w:r w:rsidRPr="00DB7AB2">
        <w:rPr>
          <w:highlight w:val="cyan"/>
          <w:lang w:val="en-US"/>
        </w:rPr>
        <w:t>eines</w:t>
      </w:r>
      <w:proofErr w:type="spellEnd"/>
      <w:r w:rsidRPr="00DB7AB2">
        <w:rPr>
          <w:highlight w:val="cyan"/>
          <w:lang w:val="en-US"/>
        </w:rPr>
        <w:t xml:space="preserve"> </w:t>
      </w:r>
      <w:proofErr w:type="spellStart"/>
      <w:r w:rsidRPr="00DB7AB2">
        <w:rPr>
          <w:highlight w:val="cyan"/>
          <w:lang w:val="en-US"/>
        </w:rPr>
        <w:t>jungen</w:t>
      </w:r>
      <w:proofErr w:type="spellEnd"/>
      <w:r w:rsidRPr="00DB7AB2">
        <w:rPr>
          <w:highlight w:val="cyan"/>
          <w:lang w:val="en-US"/>
        </w:rPr>
        <w:t xml:space="preserve"> </w:t>
      </w:r>
      <w:r w:rsidRPr="00DB7AB2">
        <w:rPr>
          <w:i/>
          <w:iCs/>
          <w:highlight w:val="cyan"/>
          <w:lang w:val="en-US"/>
        </w:rPr>
        <w:t xml:space="preserve">Rhinoceros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Blum. </w:t>
      </w:r>
      <w:r w:rsidRPr="00DB7AB2">
        <w:rPr>
          <w:highlight w:val="cyan"/>
          <w:lang w:val="en-US"/>
        </w:rPr>
        <w:tab/>
      </w:r>
      <w:r w:rsidRPr="00DB7AB2">
        <w:rPr>
          <w:i/>
          <w:iCs/>
          <w:highlight w:val="cyan"/>
          <w:lang w:val="de-DE"/>
        </w:rPr>
        <w:t xml:space="preserve">Jahrbuch der Königlich Preussichen Geologischen Landesanstalt und Bergakademie, </w:t>
      </w:r>
      <w:r w:rsidRPr="00DB7AB2">
        <w:rPr>
          <w:i/>
          <w:iCs/>
          <w:highlight w:val="cyan"/>
          <w:lang w:val="de-DE"/>
        </w:rPr>
        <w:tab/>
      </w:r>
      <w:r w:rsidRPr="00DB7AB2">
        <w:rPr>
          <w:highlight w:val="cyan"/>
          <w:lang w:val="de-DE"/>
        </w:rPr>
        <w:t>20:286-290, Berlin.</w:t>
      </w:r>
    </w:p>
    <w:p w14:paraId="4066DC86" w14:textId="605A6521" w:rsidR="00A53575" w:rsidRPr="00DB7AB2" w:rsidRDefault="00A53575" w:rsidP="002939EC">
      <w:pPr>
        <w:spacing w:after="100" w:afterAutospacing="1" w:line="240" w:lineRule="auto"/>
        <w:ind w:left="426" w:hanging="426"/>
        <w:rPr>
          <w:lang w:val="de-DE"/>
        </w:rPr>
      </w:pPr>
      <w:r w:rsidRPr="00DB7AB2">
        <w:rPr>
          <w:lang w:val="de-DE"/>
        </w:rPr>
        <w:t>Schroeder H.</w:t>
      </w:r>
      <w:r w:rsidR="006F0C50" w:rsidRPr="00DB7AB2">
        <w:rPr>
          <w:lang w:val="de-DE"/>
        </w:rPr>
        <w:tab/>
      </w:r>
      <w:r w:rsidRPr="00DB7AB2">
        <w:rPr>
          <w:lang w:val="de-DE"/>
        </w:rPr>
        <w:t xml:space="preserve"> (1903). </w:t>
      </w:r>
      <w:r w:rsidR="006F0C50" w:rsidRPr="00DB7AB2">
        <w:rPr>
          <w:lang w:val="de-DE"/>
        </w:rPr>
        <w:tab/>
      </w:r>
      <w:r w:rsidRPr="00DB7AB2">
        <w:rPr>
          <w:lang w:val="de-DE"/>
        </w:rPr>
        <w:t xml:space="preserve">Die Wirbelthier-Fauna des Mosbacher Sandes – 1. Gattung Rhinoceros. </w:t>
      </w:r>
      <w:r w:rsidR="006F0C50" w:rsidRPr="00DB7AB2">
        <w:rPr>
          <w:lang w:val="de-DE"/>
        </w:rPr>
        <w:tab/>
      </w:r>
      <w:r w:rsidRPr="00DB7AB2">
        <w:rPr>
          <w:i/>
          <w:iCs/>
          <w:lang w:val="de-DE"/>
        </w:rPr>
        <w:t xml:space="preserve">Abhandlungen der Königlich Preussischen Geologischen Landesanstalt, </w:t>
      </w:r>
      <w:r w:rsidR="006F0C50" w:rsidRPr="00DB7AB2">
        <w:rPr>
          <w:i/>
          <w:iCs/>
          <w:lang w:val="de-DE"/>
        </w:rPr>
        <w:tab/>
      </w:r>
      <w:r w:rsidRPr="00DB7AB2">
        <w:rPr>
          <w:lang w:val="de-DE"/>
        </w:rPr>
        <w:t xml:space="preserve">NF 18: 1-143. </w:t>
      </w:r>
    </w:p>
    <w:p w14:paraId="26057118" w14:textId="60856286" w:rsidR="006F0C50" w:rsidRPr="00DB7AB2" w:rsidRDefault="006F0C50" w:rsidP="002939EC">
      <w:pPr>
        <w:spacing w:after="100" w:afterAutospacing="1" w:line="240" w:lineRule="auto"/>
        <w:ind w:left="426" w:hanging="426"/>
        <w:rPr>
          <w:highlight w:val="cyan"/>
          <w:lang w:val="de-DE"/>
        </w:rPr>
      </w:pPr>
      <w:r w:rsidRPr="00DB7AB2">
        <w:rPr>
          <w:highlight w:val="cyan"/>
          <w:lang w:val="de-DE"/>
        </w:rPr>
        <w:t>SCHROEDER H.</w:t>
      </w:r>
      <w:r w:rsidRPr="00DB7AB2">
        <w:rPr>
          <w:highlight w:val="cyan"/>
          <w:lang w:val="de-DE"/>
        </w:rPr>
        <w:tab/>
        <w:t xml:space="preserve">, 1905. </w:t>
      </w:r>
      <w:r w:rsidRPr="00DB7AB2">
        <w:rPr>
          <w:highlight w:val="cyan"/>
          <w:lang w:val="de-DE"/>
        </w:rPr>
        <w:tab/>
      </w:r>
      <w:r w:rsidRPr="00DB7AB2">
        <w:rPr>
          <w:i/>
          <w:iCs/>
          <w:highlight w:val="cyan"/>
          <w:lang w:val="de-DE"/>
        </w:rPr>
        <w:t xml:space="preserve">Rhinoceros mercki </w:t>
      </w:r>
      <w:r w:rsidRPr="00DB7AB2">
        <w:rPr>
          <w:highlight w:val="cyan"/>
          <w:lang w:val="de-DE"/>
        </w:rPr>
        <w:t xml:space="preserve">Jäger von Heggen im Sauerlande. </w:t>
      </w:r>
      <w:r w:rsidRPr="00DB7AB2">
        <w:rPr>
          <w:highlight w:val="cyan"/>
          <w:lang w:val="de-DE"/>
        </w:rPr>
        <w:tab/>
      </w:r>
      <w:r w:rsidRPr="00DB7AB2">
        <w:rPr>
          <w:i/>
          <w:iCs/>
          <w:highlight w:val="cyan"/>
          <w:lang w:val="de-DE"/>
        </w:rPr>
        <w:t xml:space="preserve">Jahrbuch der Königlich Preussichen Geologischen Landesanstalt Bergakademie, </w:t>
      </w:r>
      <w:r w:rsidRPr="00DB7AB2">
        <w:rPr>
          <w:i/>
          <w:iCs/>
          <w:highlight w:val="cyan"/>
          <w:lang w:val="de-DE"/>
        </w:rPr>
        <w:tab/>
      </w:r>
      <w:r w:rsidRPr="00DB7AB2">
        <w:rPr>
          <w:highlight w:val="cyan"/>
          <w:lang w:val="de-DE"/>
        </w:rPr>
        <w:t>XXVI (2):212-239, Berlin.</w:t>
      </w:r>
    </w:p>
    <w:p w14:paraId="00549E14" w14:textId="0D9654CD" w:rsidR="00A53575" w:rsidRPr="00DB7AB2" w:rsidRDefault="00A53575" w:rsidP="002939EC">
      <w:pPr>
        <w:spacing w:after="100" w:afterAutospacing="1" w:line="240" w:lineRule="auto"/>
        <w:ind w:left="426" w:hanging="426"/>
        <w:rPr>
          <w:lang w:val="de-DE"/>
        </w:rPr>
      </w:pPr>
      <w:r w:rsidRPr="00DB7AB2">
        <w:rPr>
          <w:lang w:val="de-DE"/>
        </w:rPr>
        <w:t>Schroeder H.</w:t>
      </w:r>
      <w:r w:rsidR="006F0C50" w:rsidRPr="00DB7AB2">
        <w:rPr>
          <w:lang w:val="de-DE"/>
        </w:rPr>
        <w:tab/>
      </w:r>
      <w:r w:rsidRPr="00DB7AB2">
        <w:rPr>
          <w:lang w:val="de-DE"/>
        </w:rPr>
        <w:t xml:space="preserve"> (1930). </w:t>
      </w:r>
      <w:r w:rsidR="006F0C50" w:rsidRPr="00DB7AB2">
        <w:rPr>
          <w:lang w:val="de-DE"/>
        </w:rPr>
        <w:tab/>
      </w:r>
      <w:r w:rsidRPr="00DB7AB2">
        <w:rPr>
          <w:lang w:val="de-DE"/>
        </w:rPr>
        <w:t xml:space="preserve">Über </w:t>
      </w:r>
      <w:r w:rsidRPr="00DB7AB2">
        <w:rPr>
          <w:i/>
          <w:iCs/>
          <w:lang w:val="de-DE"/>
        </w:rPr>
        <w:t xml:space="preserve">Rhinoceros mercki </w:t>
      </w:r>
      <w:r w:rsidRPr="00DB7AB2">
        <w:rPr>
          <w:lang w:val="de-DE"/>
        </w:rPr>
        <w:t xml:space="preserve">und seine nord- und mitteldeutschen Fundstellen. </w:t>
      </w:r>
      <w:r w:rsidR="006F0C50" w:rsidRPr="00DB7AB2">
        <w:rPr>
          <w:lang w:val="de-DE"/>
        </w:rPr>
        <w:tab/>
      </w:r>
      <w:r w:rsidRPr="00DB7AB2">
        <w:rPr>
          <w:i/>
          <w:iCs/>
          <w:lang w:val="de-DE"/>
        </w:rPr>
        <w:t xml:space="preserve">Abhandlungen der Königlich Preussischen Geologischen Landesanstalt, </w:t>
      </w:r>
      <w:r w:rsidR="006F0C50" w:rsidRPr="00DB7AB2">
        <w:rPr>
          <w:i/>
          <w:iCs/>
          <w:lang w:val="de-DE"/>
        </w:rPr>
        <w:tab/>
      </w:r>
      <w:r w:rsidRPr="00DB7AB2">
        <w:rPr>
          <w:lang w:val="de-DE"/>
        </w:rPr>
        <w:t>NF 124: 1-114.</w:t>
      </w:r>
    </w:p>
    <w:p w14:paraId="408E7207" w14:textId="073230AD" w:rsidR="00A53575" w:rsidRPr="00DB7AB2" w:rsidRDefault="00A53575" w:rsidP="002939EC">
      <w:pPr>
        <w:spacing w:after="100" w:afterAutospacing="1" w:line="240" w:lineRule="auto"/>
        <w:ind w:left="426" w:hanging="426"/>
      </w:pPr>
      <w:r w:rsidRPr="00DB7AB2">
        <w:rPr>
          <w:lang w:val="de-DE"/>
        </w:rPr>
        <w:t>Schubert, G.H. von</w:t>
      </w:r>
      <w:r w:rsidR="006F0C50" w:rsidRPr="00DB7AB2">
        <w:rPr>
          <w:lang w:val="de-DE"/>
        </w:rPr>
        <w:tab/>
      </w:r>
      <w:r w:rsidRPr="00DB7AB2">
        <w:rPr>
          <w:lang w:val="de-DE"/>
        </w:rPr>
        <w:t xml:space="preserve"> (1823) - </w:t>
      </w:r>
      <w:r w:rsidR="006F0C50" w:rsidRPr="00DB7AB2">
        <w:rPr>
          <w:lang w:val="de-DE"/>
        </w:rPr>
        <w:tab/>
      </w:r>
      <w:r w:rsidRPr="00DB7AB2">
        <w:rPr>
          <w:i/>
          <w:iCs/>
          <w:lang w:val="de-DE"/>
        </w:rPr>
        <w:t xml:space="preserve">Die Geschichte der Natur. </w:t>
      </w:r>
      <w:r w:rsidRPr="00DB7AB2">
        <w:rPr>
          <w:lang w:val="de-DE"/>
        </w:rPr>
        <w:t xml:space="preserve">Nouvelle édition 1835 : Die Geschichte der Natur, als zweite, gänzlich umgearbeitete Auflage der allgemeinen Naturgeschichte I. </w:t>
      </w:r>
      <w:r w:rsidR="006F0C50" w:rsidRPr="00DB7AB2">
        <w:rPr>
          <w:lang w:val="de-DE"/>
        </w:rPr>
        <w:tab/>
      </w:r>
      <w:r w:rsidRPr="00DB7AB2">
        <w:t xml:space="preserve">Erlangen : </w:t>
      </w:r>
      <w:r w:rsidR="006F0C50" w:rsidRPr="00DB7AB2">
        <w:tab/>
      </w:r>
      <w:r w:rsidRPr="00DB7AB2">
        <w:t>594 p.</w:t>
      </w:r>
    </w:p>
    <w:p w14:paraId="33B95268" w14:textId="5242577D" w:rsidR="00A53575" w:rsidRPr="00DB7AB2" w:rsidRDefault="00A53575" w:rsidP="002939EC">
      <w:pPr>
        <w:spacing w:after="100" w:afterAutospacing="1" w:line="240" w:lineRule="auto"/>
        <w:ind w:left="426" w:hanging="426"/>
        <w:rPr>
          <w:highlight w:val="cyan"/>
          <w:lang w:val="en-US"/>
        </w:rPr>
      </w:pPr>
      <w:r w:rsidRPr="00DB7AB2">
        <w:rPr>
          <w:highlight w:val="cyan"/>
        </w:rPr>
        <w:t>SCORTEMAGNA F.O.</w:t>
      </w:r>
      <w:r w:rsidR="006F0C50" w:rsidRPr="00DB7AB2">
        <w:rPr>
          <w:highlight w:val="cyan"/>
        </w:rPr>
        <w:tab/>
      </w:r>
      <w:r w:rsidRPr="00DB7AB2">
        <w:rPr>
          <w:highlight w:val="cyan"/>
        </w:rPr>
        <w:t xml:space="preserve">, 1844. </w:t>
      </w:r>
      <w:r w:rsidR="006F0C50" w:rsidRPr="00DB7AB2">
        <w:rPr>
          <w:highlight w:val="cyan"/>
        </w:rPr>
        <w:tab/>
      </w:r>
      <w:proofErr w:type="spellStart"/>
      <w:r w:rsidRPr="00DB7AB2">
        <w:rPr>
          <w:highlight w:val="cyan"/>
        </w:rPr>
        <w:t>Notizie</w:t>
      </w:r>
      <w:proofErr w:type="spellEnd"/>
      <w:r w:rsidRPr="00DB7AB2">
        <w:rPr>
          <w:highlight w:val="cyan"/>
        </w:rPr>
        <w:t xml:space="preserve"> </w:t>
      </w:r>
      <w:proofErr w:type="spellStart"/>
      <w:r w:rsidRPr="00DB7AB2">
        <w:rPr>
          <w:highlight w:val="cyan"/>
        </w:rPr>
        <w:t>sulle</w:t>
      </w:r>
      <w:proofErr w:type="spellEnd"/>
      <w:r w:rsidRPr="00DB7AB2">
        <w:rPr>
          <w:highlight w:val="cyan"/>
        </w:rPr>
        <w:t xml:space="preserve"> </w:t>
      </w:r>
      <w:proofErr w:type="spellStart"/>
      <w:r w:rsidRPr="00DB7AB2">
        <w:rPr>
          <w:highlight w:val="cyan"/>
        </w:rPr>
        <w:t>ossa</w:t>
      </w:r>
      <w:proofErr w:type="spellEnd"/>
      <w:r w:rsidRPr="00DB7AB2">
        <w:rPr>
          <w:highlight w:val="cyan"/>
        </w:rPr>
        <w:t xml:space="preserve"> </w:t>
      </w:r>
      <w:proofErr w:type="spellStart"/>
      <w:r w:rsidRPr="00DB7AB2">
        <w:rPr>
          <w:highlight w:val="cyan"/>
        </w:rPr>
        <w:t>fossili</w:t>
      </w:r>
      <w:proofErr w:type="spellEnd"/>
      <w:r w:rsidRPr="00DB7AB2">
        <w:rPr>
          <w:highlight w:val="cyan"/>
        </w:rPr>
        <w:t xml:space="preserve"> </w:t>
      </w:r>
      <w:proofErr w:type="spellStart"/>
      <w:r w:rsidRPr="00DB7AB2">
        <w:rPr>
          <w:highlight w:val="cyan"/>
        </w:rPr>
        <w:t>degli</w:t>
      </w:r>
      <w:proofErr w:type="spellEnd"/>
      <w:r w:rsidRPr="00DB7AB2">
        <w:rPr>
          <w:highlight w:val="cyan"/>
        </w:rPr>
        <w:t xml:space="preserve"> </w:t>
      </w:r>
      <w:proofErr w:type="spellStart"/>
      <w:r w:rsidRPr="00DB7AB2">
        <w:rPr>
          <w:highlight w:val="cyan"/>
        </w:rPr>
        <w:t>animali</w:t>
      </w:r>
      <w:proofErr w:type="spellEnd"/>
      <w:r w:rsidRPr="00DB7AB2">
        <w:rPr>
          <w:highlight w:val="cyan"/>
        </w:rPr>
        <w:t xml:space="preserve"> </w:t>
      </w:r>
      <w:proofErr w:type="spellStart"/>
      <w:r w:rsidRPr="00DB7AB2">
        <w:rPr>
          <w:highlight w:val="cyan"/>
        </w:rPr>
        <w:t>mammiferi</w:t>
      </w:r>
      <w:proofErr w:type="spellEnd"/>
      <w:r w:rsidRPr="00DB7AB2">
        <w:rPr>
          <w:highlight w:val="cyan"/>
        </w:rPr>
        <w:t xml:space="preserve"> </w:t>
      </w:r>
      <w:proofErr w:type="spellStart"/>
      <w:r w:rsidRPr="00DB7AB2">
        <w:rPr>
          <w:highlight w:val="cyan"/>
        </w:rPr>
        <w:t>rinvenute</w:t>
      </w:r>
      <w:proofErr w:type="spellEnd"/>
      <w:r w:rsidRPr="00DB7AB2">
        <w:rPr>
          <w:highlight w:val="cyan"/>
        </w:rPr>
        <w:t xml:space="preserve"> </w:t>
      </w:r>
      <w:proofErr w:type="spellStart"/>
      <w:r w:rsidRPr="00DB7AB2">
        <w:rPr>
          <w:highlight w:val="cyan"/>
        </w:rPr>
        <w:t>sepolte</w:t>
      </w:r>
      <w:proofErr w:type="spellEnd"/>
      <w:r w:rsidRPr="00DB7AB2">
        <w:rPr>
          <w:highlight w:val="cyan"/>
        </w:rPr>
        <w:t xml:space="preserve"> </w:t>
      </w:r>
      <w:proofErr w:type="spellStart"/>
      <w:r w:rsidRPr="00DB7AB2">
        <w:rPr>
          <w:highlight w:val="cyan"/>
        </w:rPr>
        <w:t>nel</w:t>
      </w:r>
      <w:proofErr w:type="spellEnd"/>
      <w:r w:rsidRPr="00DB7AB2">
        <w:rPr>
          <w:highlight w:val="cyan"/>
        </w:rPr>
        <w:t xml:space="preserve"> Monte </w:t>
      </w:r>
      <w:proofErr w:type="spellStart"/>
      <w:r w:rsidRPr="00DB7AB2">
        <w:rPr>
          <w:highlight w:val="cyan"/>
        </w:rPr>
        <w:t>Zoppega</w:t>
      </w:r>
      <w:proofErr w:type="spellEnd"/>
      <w:r w:rsidRPr="00DB7AB2">
        <w:rPr>
          <w:highlight w:val="cyan"/>
        </w:rPr>
        <w:t xml:space="preserve">. </w:t>
      </w:r>
      <w:r w:rsidR="006F0C50" w:rsidRPr="00DB7AB2">
        <w:rPr>
          <w:highlight w:val="cyan"/>
        </w:rPr>
        <w:tab/>
      </w:r>
      <w:proofErr w:type="spellStart"/>
      <w:r w:rsidRPr="00DB7AB2">
        <w:rPr>
          <w:i/>
          <w:iCs/>
          <w:highlight w:val="cyan"/>
          <w:lang w:val="en-US"/>
        </w:rPr>
        <w:t>Annali</w:t>
      </w:r>
      <w:proofErr w:type="spellEnd"/>
      <w:r w:rsidRPr="00DB7AB2">
        <w:rPr>
          <w:i/>
          <w:iCs/>
          <w:highlight w:val="cyan"/>
          <w:lang w:val="en-US"/>
        </w:rPr>
        <w:t xml:space="preserve"> di </w:t>
      </w:r>
      <w:proofErr w:type="spellStart"/>
      <w:r w:rsidRPr="00DB7AB2">
        <w:rPr>
          <w:i/>
          <w:iCs/>
          <w:highlight w:val="cyan"/>
          <w:lang w:val="en-US"/>
        </w:rPr>
        <w:t>Scienze</w:t>
      </w:r>
      <w:proofErr w:type="spellEnd"/>
      <w:r w:rsidRPr="00DB7AB2">
        <w:rPr>
          <w:i/>
          <w:iCs/>
          <w:highlight w:val="cyan"/>
          <w:lang w:val="en-US"/>
        </w:rPr>
        <w:t xml:space="preserve"> del Regno Lombardo-Veneto, </w:t>
      </w:r>
      <w:r w:rsidR="006F0C50" w:rsidRPr="00DB7AB2">
        <w:rPr>
          <w:i/>
          <w:iCs/>
          <w:highlight w:val="cyan"/>
          <w:lang w:val="en-US"/>
        </w:rPr>
        <w:tab/>
      </w:r>
      <w:r w:rsidRPr="00DB7AB2">
        <w:rPr>
          <w:highlight w:val="cyan"/>
          <w:lang w:val="en-US"/>
        </w:rPr>
        <w:t>V-VI, Vicenza.</w:t>
      </w:r>
    </w:p>
    <w:p w14:paraId="679B2DC8" w14:textId="107E493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SCOTT K.</w:t>
      </w:r>
      <w:r w:rsidR="006F0C50" w:rsidRPr="00DB7AB2">
        <w:rPr>
          <w:highlight w:val="cyan"/>
          <w:lang w:val="en-US"/>
        </w:rPr>
        <w:tab/>
      </w:r>
      <w:r w:rsidRPr="00DB7AB2">
        <w:rPr>
          <w:highlight w:val="cyan"/>
          <w:lang w:val="en-US"/>
        </w:rPr>
        <w:t xml:space="preserve">, 1986a. </w:t>
      </w:r>
      <w:r w:rsidR="006F0C50" w:rsidRPr="00DB7AB2">
        <w:rPr>
          <w:highlight w:val="cyan"/>
          <w:lang w:val="en-US"/>
        </w:rPr>
        <w:tab/>
      </w:r>
      <w:r w:rsidRPr="00DB7AB2">
        <w:rPr>
          <w:highlight w:val="cyan"/>
          <w:lang w:val="en-US"/>
        </w:rPr>
        <w:t xml:space="preserve">The large mammal fauna (in Callow P. &amp; Cornford J.M., eds: La </w:t>
      </w:r>
      <w:proofErr w:type="spellStart"/>
      <w:r w:rsidRPr="00DB7AB2">
        <w:rPr>
          <w:highlight w:val="cyan"/>
          <w:lang w:val="en-US"/>
        </w:rPr>
        <w:t>Cotte</w:t>
      </w:r>
      <w:proofErr w:type="spellEnd"/>
      <w:r w:rsidRPr="00DB7AB2">
        <w:rPr>
          <w:highlight w:val="cyan"/>
          <w:lang w:val="en-US"/>
        </w:rPr>
        <w:t xml:space="preserve"> de St. </w:t>
      </w:r>
      <w:proofErr w:type="spellStart"/>
      <w:r w:rsidRPr="00DB7AB2">
        <w:rPr>
          <w:highlight w:val="cyan"/>
          <w:lang w:val="en-US"/>
        </w:rPr>
        <w:t>Brelade</w:t>
      </w:r>
      <w:proofErr w:type="spellEnd"/>
      <w:r w:rsidRPr="00DB7AB2">
        <w:rPr>
          <w:highlight w:val="cyan"/>
          <w:lang w:val="en-US"/>
        </w:rPr>
        <w:t xml:space="preserve"> 1961-1978) – Excavations by C.B.M. McBurney. </w:t>
      </w:r>
      <w:r w:rsidR="006F0C50" w:rsidRPr="00DB7AB2">
        <w:rPr>
          <w:highlight w:val="cyan"/>
          <w:lang w:val="en-US"/>
        </w:rPr>
        <w:tab/>
      </w:r>
      <w:r w:rsidRPr="00DB7AB2">
        <w:rPr>
          <w:i/>
          <w:iCs/>
          <w:highlight w:val="cyan"/>
          <w:lang w:val="en-US"/>
        </w:rPr>
        <w:t xml:space="preserve">Geo Books, </w:t>
      </w:r>
      <w:r w:rsidR="006F0C50" w:rsidRPr="00DB7AB2">
        <w:rPr>
          <w:i/>
          <w:iCs/>
          <w:highlight w:val="cyan"/>
          <w:lang w:val="en-US"/>
        </w:rPr>
        <w:tab/>
      </w:r>
      <w:r w:rsidRPr="00DB7AB2">
        <w:rPr>
          <w:highlight w:val="cyan"/>
          <w:lang w:val="en-US"/>
        </w:rPr>
        <w:t>pp. 109-137, Norwich.</w:t>
      </w:r>
    </w:p>
    <w:p w14:paraId="47382EDE" w14:textId="0CBF672C"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SCOTT K.</w:t>
      </w:r>
      <w:r w:rsidR="006F0C50" w:rsidRPr="00DB7AB2">
        <w:rPr>
          <w:highlight w:val="cyan"/>
          <w:lang w:val="en-US"/>
        </w:rPr>
        <w:tab/>
      </w:r>
      <w:r w:rsidRPr="00DB7AB2">
        <w:rPr>
          <w:highlight w:val="cyan"/>
          <w:lang w:val="en-US"/>
        </w:rPr>
        <w:t xml:space="preserve">, 1986b. </w:t>
      </w:r>
      <w:r w:rsidR="006F0C50" w:rsidRPr="00DB7AB2">
        <w:rPr>
          <w:highlight w:val="cyan"/>
          <w:lang w:val="en-US"/>
        </w:rPr>
        <w:tab/>
      </w:r>
      <w:r w:rsidRPr="00DB7AB2">
        <w:rPr>
          <w:highlight w:val="cyan"/>
          <w:lang w:val="en-US"/>
        </w:rPr>
        <w:t xml:space="preserve">The bone assemblages of layers 3 and 6 (in Callow P. &amp; Cornford J.M., eds: La </w:t>
      </w:r>
      <w:proofErr w:type="spellStart"/>
      <w:r w:rsidRPr="00DB7AB2">
        <w:rPr>
          <w:highlight w:val="cyan"/>
          <w:lang w:val="en-US"/>
        </w:rPr>
        <w:t>Cotte</w:t>
      </w:r>
      <w:proofErr w:type="spellEnd"/>
      <w:r w:rsidRPr="00DB7AB2">
        <w:rPr>
          <w:highlight w:val="cyan"/>
          <w:lang w:val="en-US"/>
        </w:rPr>
        <w:t xml:space="preserve"> de St. </w:t>
      </w:r>
      <w:proofErr w:type="spellStart"/>
      <w:r w:rsidRPr="00DB7AB2">
        <w:rPr>
          <w:highlight w:val="cyan"/>
          <w:lang w:val="en-US"/>
        </w:rPr>
        <w:t>Brelade</w:t>
      </w:r>
      <w:proofErr w:type="spellEnd"/>
      <w:r w:rsidRPr="00DB7AB2">
        <w:rPr>
          <w:highlight w:val="cyan"/>
          <w:lang w:val="en-US"/>
        </w:rPr>
        <w:t xml:space="preserve"> 1961-1978) – Excavations by C.B.M. McBurney. </w:t>
      </w:r>
      <w:r w:rsidR="006F0C50" w:rsidRPr="00DB7AB2">
        <w:rPr>
          <w:highlight w:val="cyan"/>
          <w:lang w:val="en-US"/>
        </w:rPr>
        <w:tab/>
      </w:r>
      <w:r w:rsidRPr="00DB7AB2">
        <w:rPr>
          <w:i/>
          <w:iCs/>
          <w:highlight w:val="cyan"/>
          <w:lang w:val="en-US"/>
        </w:rPr>
        <w:t xml:space="preserve">Geo Books, </w:t>
      </w:r>
      <w:r w:rsidR="006F0C50" w:rsidRPr="00DB7AB2">
        <w:rPr>
          <w:i/>
          <w:iCs/>
          <w:highlight w:val="cyan"/>
          <w:lang w:val="en-US"/>
        </w:rPr>
        <w:tab/>
      </w:r>
      <w:r w:rsidRPr="00DB7AB2">
        <w:rPr>
          <w:highlight w:val="cyan"/>
          <w:lang w:val="en-US"/>
        </w:rPr>
        <w:t>pp. 159-183, Norwich.</w:t>
      </w:r>
    </w:p>
    <w:p w14:paraId="516AD2FD" w14:textId="5B157A5B"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SCOTT K.</w:t>
      </w:r>
      <w:r w:rsidR="006F0C50" w:rsidRPr="00DB7AB2">
        <w:rPr>
          <w:highlight w:val="cyan"/>
          <w:lang w:val="en-US"/>
        </w:rPr>
        <w:tab/>
      </w:r>
      <w:r w:rsidRPr="00DB7AB2">
        <w:rPr>
          <w:highlight w:val="cyan"/>
          <w:lang w:val="en-US"/>
        </w:rPr>
        <w:t xml:space="preserve">, 2001. </w:t>
      </w:r>
      <w:r w:rsidR="006F0C50" w:rsidRPr="00DB7AB2">
        <w:rPr>
          <w:highlight w:val="cyan"/>
          <w:lang w:val="en-US"/>
        </w:rPr>
        <w:tab/>
      </w:r>
      <w:r w:rsidRPr="00DB7AB2">
        <w:rPr>
          <w:highlight w:val="cyan"/>
          <w:lang w:val="en-US"/>
        </w:rPr>
        <w:t xml:space="preserve">Late Middle Pleistocene Mammoths and Elephants of the Thames Valley, </w:t>
      </w:r>
      <w:proofErr w:type="spellStart"/>
      <w:r w:rsidRPr="00DB7AB2">
        <w:rPr>
          <w:highlight w:val="cyan"/>
          <w:lang w:val="en-US"/>
        </w:rPr>
        <w:t>Oxfordshire</w:t>
      </w:r>
      <w:proofErr w:type="spellEnd"/>
      <w:r w:rsidRPr="00DB7AB2">
        <w:rPr>
          <w:highlight w:val="cyan"/>
          <w:lang w:val="en-US"/>
        </w:rPr>
        <w:t xml:space="preserve"> </w:t>
      </w:r>
      <w:r w:rsidR="006F0C50" w:rsidRPr="00DB7AB2">
        <w:rPr>
          <w:highlight w:val="cyan"/>
          <w:lang w:val="en-US"/>
        </w:rPr>
        <w:tab/>
      </w:r>
      <w:r w:rsidRPr="00DB7AB2">
        <w:rPr>
          <w:highlight w:val="cyan"/>
          <w:lang w:val="en-US"/>
        </w:rPr>
        <w:t xml:space="preserve">(in </w:t>
      </w:r>
      <w:proofErr w:type="spellStart"/>
      <w:r w:rsidRPr="00DB7AB2">
        <w:rPr>
          <w:highlight w:val="cyan"/>
          <w:lang w:val="en-US"/>
        </w:rPr>
        <w:t>Cavarretta</w:t>
      </w:r>
      <w:proofErr w:type="spellEnd"/>
      <w:r w:rsidRPr="00DB7AB2">
        <w:rPr>
          <w:highlight w:val="cyan"/>
          <w:lang w:val="en-US"/>
        </w:rPr>
        <w:t xml:space="preserve"> G., </w:t>
      </w:r>
      <w:proofErr w:type="spellStart"/>
      <w:r w:rsidRPr="00DB7AB2">
        <w:rPr>
          <w:highlight w:val="cyan"/>
          <w:lang w:val="en-US"/>
        </w:rPr>
        <w:t>Gioia</w:t>
      </w:r>
      <w:proofErr w:type="spellEnd"/>
      <w:r w:rsidRPr="00DB7AB2">
        <w:rPr>
          <w:highlight w:val="cyan"/>
          <w:lang w:val="en-US"/>
        </w:rPr>
        <w:t xml:space="preserve"> P., Mussi M. &amp; </w:t>
      </w:r>
      <w:proofErr w:type="spellStart"/>
      <w:r w:rsidRPr="00DB7AB2">
        <w:rPr>
          <w:highlight w:val="cyan"/>
          <w:lang w:val="en-US"/>
        </w:rPr>
        <w:t>Palombo</w:t>
      </w:r>
      <w:proofErr w:type="spellEnd"/>
      <w:r w:rsidRPr="00DB7AB2">
        <w:rPr>
          <w:highlight w:val="cyan"/>
          <w:lang w:val="en-US"/>
        </w:rPr>
        <w:t xml:space="preserve"> M.R., eds: Proceedings of the 1° International Congress “The World of Elephants”), Rome October 16-20 2001, </w:t>
      </w:r>
      <w:r w:rsidR="006F0C50" w:rsidRPr="00DB7AB2">
        <w:rPr>
          <w:highlight w:val="cyan"/>
          <w:lang w:val="en-US"/>
        </w:rPr>
        <w:tab/>
      </w:r>
      <w:r w:rsidRPr="00DB7AB2">
        <w:rPr>
          <w:highlight w:val="cyan"/>
          <w:lang w:val="en-US"/>
        </w:rPr>
        <w:t>pp. 247-254, CNR (</w:t>
      </w:r>
      <w:proofErr w:type="spellStart"/>
      <w:r w:rsidRPr="00DB7AB2">
        <w:rPr>
          <w:highlight w:val="cyan"/>
          <w:lang w:val="en-US"/>
        </w:rPr>
        <w:t>Consiglio</w:t>
      </w:r>
      <w:proofErr w:type="spellEnd"/>
      <w:r w:rsidRPr="00DB7AB2">
        <w:rPr>
          <w:highlight w:val="cyan"/>
          <w:lang w:val="en-US"/>
        </w:rPr>
        <w:t xml:space="preserve"> Nazionale </w:t>
      </w:r>
      <w:proofErr w:type="spellStart"/>
      <w:r w:rsidRPr="00DB7AB2">
        <w:rPr>
          <w:highlight w:val="cyan"/>
          <w:lang w:val="en-US"/>
        </w:rPr>
        <w:t>delle</w:t>
      </w:r>
      <w:proofErr w:type="spellEnd"/>
      <w:r w:rsidRPr="00DB7AB2">
        <w:rPr>
          <w:highlight w:val="cyan"/>
          <w:lang w:val="en-US"/>
        </w:rPr>
        <w:t xml:space="preserve"> </w:t>
      </w:r>
      <w:proofErr w:type="spellStart"/>
      <w:r w:rsidRPr="00DB7AB2">
        <w:rPr>
          <w:highlight w:val="cyan"/>
          <w:lang w:val="en-US"/>
        </w:rPr>
        <w:t>Ricerche</w:t>
      </w:r>
      <w:proofErr w:type="spellEnd"/>
      <w:r w:rsidRPr="00DB7AB2">
        <w:rPr>
          <w:highlight w:val="cyan"/>
          <w:lang w:val="en-US"/>
        </w:rPr>
        <w:t>) Publishing House, Roma.</w:t>
      </w:r>
    </w:p>
    <w:p w14:paraId="0A2D13AC" w14:textId="2839FF12" w:rsidR="00A53575" w:rsidRPr="00DB7AB2" w:rsidRDefault="00A53575" w:rsidP="002939EC">
      <w:pPr>
        <w:spacing w:after="100" w:afterAutospacing="1" w:line="240" w:lineRule="auto"/>
        <w:ind w:left="426" w:hanging="426"/>
        <w:rPr>
          <w:lang w:val="en-US"/>
        </w:rPr>
      </w:pPr>
      <w:r w:rsidRPr="00DB7AB2">
        <w:rPr>
          <w:lang w:val="en-US"/>
        </w:rPr>
        <w:t xml:space="preserve">Segre A. &amp; </w:t>
      </w:r>
      <w:proofErr w:type="spellStart"/>
      <w:r w:rsidRPr="00DB7AB2">
        <w:rPr>
          <w:lang w:val="en-US"/>
        </w:rPr>
        <w:t>Ascenzi</w:t>
      </w:r>
      <w:proofErr w:type="spellEnd"/>
      <w:r w:rsidRPr="00DB7AB2">
        <w:rPr>
          <w:lang w:val="en-US"/>
        </w:rPr>
        <w:t xml:space="preserve"> A.</w:t>
      </w:r>
      <w:r w:rsidR="006F0C50" w:rsidRPr="00DB7AB2">
        <w:rPr>
          <w:lang w:val="en-US"/>
        </w:rPr>
        <w:tab/>
      </w:r>
      <w:r w:rsidRPr="00DB7AB2">
        <w:rPr>
          <w:lang w:val="en-US"/>
        </w:rPr>
        <w:t xml:space="preserve"> (1956) - </w:t>
      </w:r>
      <w:r w:rsidR="006F0C50" w:rsidRPr="00DB7AB2">
        <w:rPr>
          <w:lang w:val="en-US"/>
        </w:rPr>
        <w:tab/>
      </w:r>
      <w:proofErr w:type="spellStart"/>
      <w:r w:rsidRPr="00DB7AB2">
        <w:rPr>
          <w:lang w:val="en-US"/>
        </w:rPr>
        <w:t>Giacimenti</w:t>
      </w:r>
      <w:proofErr w:type="spellEnd"/>
      <w:r w:rsidRPr="00DB7AB2">
        <w:rPr>
          <w:lang w:val="en-US"/>
        </w:rPr>
        <w:t xml:space="preserve"> del </w:t>
      </w:r>
      <w:proofErr w:type="spellStart"/>
      <w:r w:rsidRPr="00DB7AB2">
        <w:rPr>
          <w:lang w:val="en-US"/>
        </w:rPr>
        <w:t>Paleolitico</w:t>
      </w:r>
      <w:proofErr w:type="spellEnd"/>
      <w:r w:rsidRPr="00DB7AB2">
        <w:rPr>
          <w:lang w:val="en-US"/>
        </w:rPr>
        <w:t xml:space="preserve"> </w:t>
      </w:r>
      <w:proofErr w:type="spellStart"/>
      <w:r w:rsidRPr="00DB7AB2">
        <w:rPr>
          <w:lang w:val="en-US"/>
        </w:rPr>
        <w:t>Superiore</w:t>
      </w:r>
      <w:proofErr w:type="spellEnd"/>
      <w:r w:rsidRPr="00DB7AB2">
        <w:rPr>
          <w:lang w:val="en-US"/>
        </w:rPr>
        <w:t xml:space="preserve"> e del </w:t>
      </w:r>
      <w:proofErr w:type="spellStart"/>
      <w:r w:rsidRPr="00DB7AB2">
        <w:rPr>
          <w:lang w:val="en-US"/>
        </w:rPr>
        <w:t>Bronzo</w:t>
      </w:r>
      <w:proofErr w:type="spellEnd"/>
      <w:r w:rsidRPr="00DB7AB2">
        <w:rPr>
          <w:lang w:val="en-US"/>
        </w:rPr>
        <w:t xml:space="preserve"> </w:t>
      </w:r>
      <w:proofErr w:type="spellStart"/>
      <w:r w:rsidRPr="00DB7AB2">
        <w:rPr>
          <w:lang w:val="en-US"/>
        </w:rPr>
        <w:t>nei</w:t>
      </w:r>
      <w:proofErr w:type="spellEnd"/>
      <w:r w:rsidRPr="00DB7AB2">
        <w:rPr>
          <w:lang w:val="en-US"/>
        </w:rPr>
        <w:t xml:space="preserve"> </w:t>
      </w:r>
      <w:proofErr w:type="spellStart"/>
      <w:r w:rsidRPr="00DB7AB2">
        <w:rPr>
          <w:lang w:val="en-US"/>
        </w:rPr>
        <w:t>travertini</w:t>
      </w:r>
      <w:proofErr w:type="spellEnd"/>
      <w:r w:rsidRPr="00DB7AB2">
        <w:rPr>
          <w:lang w:val="en-US"/>
        </w:rPr>
        <w:t xml:space="preserve"> di Cisterna di Latina (Latina). </w:t>
      </w:r>
      <w:proofErr w:type="spellStart"/>
      <w:r w:rsidRPr="00DB7AB2">
        <w:rPr>
          <w:lang w:val="en-US"/>
        </w:rPr>
        <w:t>Parte</w:t>
      </w:r>
      <w:proofErr w:type="spellEnd"/>
      <w:r w:rsidRPr="00DB7AB2">
        <w:rPr>
          <w:lang w:val="en-US"/>
        </w:rPr>
        <w:t xml:space="preserve"> 1: </w:t>
      </w:r>
      <w:proofErr w:type="spellStart"/>
      <w:r w:rsidRPr="00DB7AB2">
        <w:rPr>
          <w:lang w:val="en-US"/>
        </w:rPr>
        <w:t>Geologia</w:t>
      </w:r>
      <w:proofErr w:type="spellEnd"/>
      <w:r w:rsidRPr="00DB7AB2">
        <w:rPr>
          <w:lang w:val="en-US"/>
        </w:rPr>
        <w:t xml:space="preserve">, </w:t>
      </w:r>
      <w:proofErr w:type="spellStart"/>
      <w:r w:rsidRPr="00DB7AB2">
        <w:rPr>
          <w:lang w:val="en-US"/>
        </w:rPr>
        <w:t>Paleontologia</w:t>
      </w:r>
      <w:proofErr w:type="spellEnd"/>
      <w:r w:rsidRPr="00DB7AB2">
        <w:rPr>
          <w:lang w:val="en-US"/>
        </w:rPr>
        <w:t xml:space="preserve">, </w:t>
      </w:r>
      <w:proofErr w:type="spellStart"/>
      <w:r w:rsidRPr="00DB7AB2">
        <w:rPr>
          <w:lang w:val="en-US"/>
        </w:rPr>
        <w:t>Paletnologia</w:t>
      </w:r>
      <w:proofErr w:type="spellEnd"/>
      <w:r w:rsidRPr="00DB7AB2">
        <w:rPr>
          <w:lang w:val="en-US"/>
        </w:rPr>
        <w:t xml:space="preserve">. </w:t>
      </w:r>
      <w:r w:rsidR="006F0C50" w:rsidRPr="00DB7AB2">
        <w:rPr>
          <w:lang w:val="en-US"/>
        </w:rPr>
        <w:tab/>
      </w:r>
      <w:r w:rsidRPr="00DB7AB2">
        <w:rPr>
          <w:i/>
          <w:iCs/>
          <w:lang w:val="en-US"/>
        </w:rPr>
        <w:t xml:space="preserve">Riv. </w:t>
      </w:r>
      <w:proofErr w:type="spellStart"/>
      <w:r w:rsidRPr="00DB7AB2">
        <w:rPr>
          <w:i/>
          <w:iCs/>
          <w:lang w:val="en-US"/>
        </w:rPr>
        <w:t>Antropol</w:t>
      </w:r>
      <w:proofErr w:type="spellEnd"/>
      <w:r w:rsidRPr="00DB7AB2">
        <w:rPr>
          <w:i/>
          <w:iCs/>
          <w:lang w:val="en-US"/>
        </w:rPr>
        <w:t xml:space="preserve">., </w:t>
      </w:r>
      <w:r w:rsidR="006F0C50" w:rsidRPr="00DB7AB2">
        <w:rPr>
          <w:i/>
          <w:iCs/>
          <w:lang w:val="en-US"/>
        </w:rPr>
        <w:tab/>
      </w:r>
      <w:r w:rsidRPr="00DB7AB2">
        <w:rPr>
          <w:lang w:val="en-US"/>
        </w:rPr>
        <w:t>43: 367-382.</w:t>
      </w:r>
    </w:p>
    <w:p w14:paraId="7E586634" w14:textId="5D87DDD1" w:rsidR="00A53575" w:rsidRPr="00DB7AB2" w:rsidRDefault="00A53575" w:rsidP="002939EC">
      <w:pPr>
        <w:spacing w:after="100" w:afterAutospacing="1" w:line="240" w:lineRule="auto"/>
        <w:ind w:left="426" w:hanging="426"/>
        <w:rPr>
          <w:lang w:val="en-US"/>
        </w:rPr>
      </w:pPr>
      <w:proofErr w:type="spellStart"/>
      <w:r w:rsidRPr="00DB7AB2">
        <w:rPr>
          <w:lang w:val="en-US"/>
        </w:rPr>
        <w:t>Seguenza</w:t>
      </w:r>
      <w:proofErr w:type="spellEnd"/>
      <w:r w:rsidRPr="00DB7AB2">
        <w:rPr>
          <w:lang w:val="en-US"/>
        </w:rPr>
        <w:t>, G.</w:t>
      </w:r>
      <w:r w:rsidR="006F0C50" w:rsidRPr="00DB7AB2">
        <w:rPr>
          <w:lang w:val="en-US"/>
        </w:rPr>
        <w:tab/>
      </w:r>
      <w:r w:rsidRPr="00DB7AB2">
        <w:rPr>
          <w:lang w:val="en-US"/>
        </w:rPr>
        <w:t xml:space="preserve">, 1902. </w:t>
      </w:r>
      <w:r w:rsidR="006F0C50" w:rsidRPr="00DB7AB2">
        <w:rPr>
          <w:lang w:val="en-US"/>
        </w:rPr>
        <w:tab/>
      </w:r>
      <w:r w:rsidRPr="00DB7AB2">
        <w:rPr>
          <w:lang w:val="en-US"/>
        </w:rPr>
        <w:t xml:space="preserve">I </w:t>
      </w:r>
      <w:proofErr w:type="spellStart"/>
      <w:r w:rsidRPr="00DB7AB2">
        <w:rPr>
          <w:lang w:val="en-US"/>
        </w:rPr>
        <w:t>Vertebrati</w:t>
      </w:r>
      <w:proofErr w:type="spellEnd"/>
      <w:r w:rsidRPr="00DB7AB2">
        <w:rPr>
          <w:lang w:val="en-US"/>
        </w:rPr>
        <w:t xml:space="preserve"> </w:t>
      </w:r>
      <w:proofErr w:type="spellStart"/>
      <w:r w:rsidRPr="00DB7AB2">
        <w:rPr>
          <w:lang w:val="en-US"/>
        </w:rPr>
        <w:t>fossili</w:t>
      </w:r>
      <w:proofErr w:type="spellEnd"/>
      <w:r w:rsidRPr="00DB7AB2">
        <w:rPr>
          <w:lang w:val="en-US"/>
        </w:rPr>
        <w:t xml:space="preserve"> </w:t>
      </w:r>
      <w:proofErr w:type="spellStart"/>
      <w:r w:rsidRPr="00DB7AB2">
        <w:rPr>
          <w:lang w:val="en-US"/>
        </w:rPr>
        <w:t>della</w:t>
      </w:r>
      <w:proofErr w:type="spellEnd"/>
      <w:r w:rsidRPr="00DB7AB2">
        <w:rPr>
          <w:lang w:val="en-US"/>
        </w:rPr>
        <w:t xml:space="preserve"> </w:t>
      </w:r>
      <w:proofErr w:type="spellStart"/>
      <w:r w:rsidRPr="00DB7AB2">
        <w:rPr>
          <w:lang w:val="en-US"/>
        </w:rPr>
        <w:t>Provincia</w:t>
      </w:r>
      <w:proofErr w:type="spellEnd"/>
      <w:r w:rsidRPr="00DB7AB2">
        <w:rPr>
          <w:lang w:val="en-US"/>
        </w:rPr>
        <w:t xml:space="preserve"> di Messina-</w:t>
      </w:r>
      <w:proofErr w:type="spellStart"/>
      <w:r w:rsidRPr="00DB7AB2">
        <w:rPr>
          <w:lang w:val="en-US"/>
        </w:rPr>
        <w:t>Mammiferi</w:t>
      </w:r>
      <w:proofErr w:type="spellEnd"/>
      <w:r w:rsidRPr="00DB7AB2">
        <w:rPr>
          <w:lang w:val="en-US"/>
        </w:rPr>
        <w:t xml:space="preserve"> del Piano </w:t>
      </w:r>
      <w:proofErr w:type="spellStart"/>
      <w:r w:rsidRPr="00DB7AB2">
        <w:rPr>
          <w:lang w:val="en-US"/>
        </w:rPr>
        <w:t>Pontico</w:t>
      </w:r>
      <w:proofErr w:type="spellEnd"/>
      <w:r w:rsidRPr="00DB7AB2">
        <w:rPr>
          <w:lang w:val="en-US"/>
        </w:rPr>
        <w:t xml:space="preserve">. </w:t>
      </w:r>
      <w:r w:rsidR="006F0C50" w:rsidRPr="00DB7AB2">
        <w:rPr>
          <w:lang w:val="en-US"/>
        </w:rPr>
        <w:tab/>
      </w:r>
      <w:proofErr w:type="spellStart"/>
      <w:r w:rsidRPr="00DB7AB2">
        <w:rPr>
          <w:lang w:val="en-US"/>
        </w:rPr>
        <w:t>Bollettino</w:t>
      </w:r>
      <w:proofErr w:type="spellEnd"/>
      <w:r w:rsidRPr="00DB7AB2">
        <w:rPr>
          <w:lang w:val="en-US"/>
        </w:rPr>
        <w:t xml:space="preserve"> </w:t>
      </w:r>
      <w:proofErr w:type="spellStart"/>
      <w:r w:rsidRPr="00DB7AB2">
        <w:rPr>
          <w:lang w:val="en-US"/>
        </w:rPr>
        <w:t>della</w:t>
      </w:r>
      <w:proofErr w:type="spellEnd"/>
      <w:r w:rsidRPr="00DB7AB2">
        <w:rPr>
          <w:lang w:val="en-US"/>
        </w:rPr>
        <w:t xml:space="preserve"> </w:t>
      </w:r>
      <w:proofErr w:type="spellStart"/>
      <w:r w:rsidRPr="00DB7AB2">
        <w:rPr>
          <w:lang w:val="en-US"/>
        </w:rPr>
        <w:t>Societa</w:t>
      </w:r>
      <w:proofErr w:type="spellEnd"/>
      <w:r w:rsidRPr="00DB7AB2">
        <w:rPr>
          <w:lang w:val="en-US"/>
        </w:rPr>
        <w:t xml:space="preserve"> </w:t>
      </w:r>
      <w:proofErr w:type="spellStart"/>
      <w:r w:rsidRPr="00DB7AB2">
        <w:rPr>
          <w:lang w:val="en-US"/>
        </w:rPr>
        <w:t>Geologica</w:t>
      </w:r>
      <w:proofErr w:type="spellEnd"/>
      <w:r w:rsidRPr="00DB7AB2">
        <w:rPr>
          <w:lang w:val="en-US"/>
        </w:rPr>
        <w:t xml:space="preserve"> </w:t>
      </w:r>
      <w:proofErr w:type="spellStart"/>
      <w:r w:rsidRPr="00DB7AB2">
        <w:rPr>
          <w:lang w:val="en-US"/>
        </w:rPr>
        <w:t>Italiana</w:t>
      </w:r>
      <w:proofErr w:type="spellEnd"/>
      <w:r w:rsidRPr="00DB7AB2">
        <w:rPr>
          <w:lang w:val="en-US"/>
        </w:rPr>
        <w:t xml:space="preserve"> </w:t>
      </w:r>
      <w:r w:rsidR="006F0C50" w:rsidRPr="00DB7AB2">
        <w:rPr>
          <w:lang w:val="en-US"/>
        </w:rPr>
        <w:tab/>
      </w:r>
      <w:r w:rsidRPr="00DB7AB2">
        <w:rPr>
          <w:lang w:val="en-US"/>
        </w:rPr>
        <w:t>21: 111-174.</w:t>
      </w:r>
    </w:p>
    <w:p w14:paraId="2055C5FD" w14:textId="15B947E9"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SEITL L.</w:t>
      </w:r>
      <w:r w:rsidR="006F0C50" w:rsidRPr="00DB7AB2">
        <w:rPr>
          <w:highlight w:val="cyan"/>
          <w:lang w:val="en-US"/>
        </w:rPr>
        <w:tab/>
      </w:r>
      <w:r w:rsidRPr="00DB7AB2">
        <w:rPr>
          <w:highlight w:val="cyan"/>
          <w:lang w:val="en-US"/>
        </w:rPr>
        <w:t xml:space="preserve">, 1982. </w:t>
      </w:r>
      <w:r w:rsidR="006F0C50" w:rsidRPr="00DB7AB2">
        <w:rPr>
          <w:highlight w:val="cyan"/>
          <w:lang w:val="en-US"/>
        </w:rPr>
        <w:tab/>
      </w:r>
      <w:proofErr w:type="spellStart"/>
      <w:r w:rsidRPr="00DB7AB2">
        <w:rPr>
          <w:highlight w:val="cyan"/>
          <w:lang w:val="en-US"/>
        </w:rPr>
        <w:t>Biostratigraficki</w:t>
      </w:r>
      <w:proofErr w:type="spellEnd"/>
      <w:r w:rsidRPr="00DB7AB2">
        <w:rPr>
          <w:highlight w:val="cyan"/>
          <w:lang w:val="en-US"/>
        </w:rPr>
        <w:t xml:space="preserve"> v </w:t>
      </w:r>
      <w:proofErr w:type="spellStart"/>
      <w:r w:rsidRPr="00DB7AB2">
        <w:rPr>
          <w:highlight w:val="cyan"/>
          <w:lang w:val="en-US"/>
        </w:rPr>
        <w:t>zkum</w:t>
      </w:r>
      <w:proofErr w:type="spellEnd"/>
      <w:r w:rsidRPr="00DB7AB2">
        <w:rPr>
          <w:highlight w:val="cyan"/>
          <w:lang w:val="en-US"/>
        </w:rPr>
        <w:t xml:space="preserve"> </w:t>
      </w:r>
      <w:proofErr w:type="spellStart"/>
      <w:r w:rsidRPr="00DB7AB2">
        <w:rPr>
          <w:highlight w:val="cyan"/>
          <w:lang w:val="en-US"/>
        </w:rPr>
        <w:t>jeskyne</w:t>
      </w:r>
      <w:proofErr w:type="spellEnd"/>
      <w:r w:rsidRPr="00DB7AB2">
        <w:rPr>
          <w:highlight w:val="cyan"/>
          <w:lang w:val="en-US"/>
        </w:rPr>
        <w:t xml:space="preserve"> </w:t>
      </w:r>
      <w:proofErr w:type="spellStart"/>
      <w:r w:rsidRPr="00DB7AB2">
        <w:rPr>
          <w:highlight w:val="cyan"/>
          <w:lang w:val="en-US"/>
        </w:rPr>
        <w:t>Jestrábí</w:t>
      </w:r>
      <w:proofErr w:type="spellEnd"/>
      <w:r w:rsidRPr="00DB7AB2">
        <w:rPr>
          <w:highlight w:val="cyan"/>
          <w:lang w:val="en-US"/>
        </w:rPr>
        <w:t xml:space="preserve"> </w:t>
      </w:r>
      <w:proofErr w:type="spellStart"/>
      <w:r w:rsidRPr="00DB7AB2">
        <w:rPr>
          <w:highlight w:val="cyan"/>
          <w:lang w:val="en-US"/>
        </w:rPr>
        <w:t>skála</w:t>
      </w:r>
      <w:proofErr w:type="spellEnd"/>
      <w:r w:rsidRPr="00DB7AB2">
        <w:rPr>
          <w:highlight w:val="cyan"/>
          <w:lang w:val="en-US"/>
        </w:rPr>
        <w:t xml:space="preserve"> [</w:t>
      </w:r>
      <w:proofErr w:type="spellStart"/>
      <w:r w:rsidRPr="00DB7AB2">
        <w:rPr>
          <w:highlight w:val="cyan"/>
          <w:lang w:val="en-US"/>
        </w:rPr>
        <w:t>Biostratigraphical</w:t>
      </w:r>
      <w:proofErr w:type="spellEnd"/>
      <w:r w:rsidRPr="00DB7AB2">
        <w:rPr>
          <w:highlight w:val="cyan"/>
          <w:lang w:val="en-US"/>
        </w:rPr>
        <w:t xml:space="preserve"> investigation of </w:t>
      </w:r>
      <w:proofErr w:type="spellStart"/>
      <w:r w:rsidRPr="00DB7AB2">
        <w:rPr>
          <w:highlight w:val="cyan"/>
          <w:lang w:val="en-US"/>
        </w:rPr>
        <w:t>Jestrábí</w:t>
      </w:r>
      <w:proofErr w:type="spellEnd"/>
      <w:r w:rsidRPr="00DB7AB2">
        <w:rPr>
          <w:highlight w:val="cyan"/>
          <w:lang w:val="en-US"/>
        </w:rPr>
        <w:t xml:space="preserve"> </w:t>
      </w:r>
      <w:proofErr w:type="spellStart"/>
      <w:r w:rsidRPr="00DB7AB2">
        <w:rPr>
          <w:highlight w:val="cyan"/>
          <w:lang w:val="en-US"/>
        </w:rPr>
        <w:t>Skála</w:t>
      </w:r>
      <w:proofErr w:type="spellEnd"/>
      <w:r w:rsidRPr="00DB7AB2">
        <w:rPr>
          <w:highlight w:val="cyan"/>
          <w:lang w:val="en-US"/>
        </w:rPr>
        <w:t xml:space="preserve"> Cave] [in Czech, English </w:t>
      </w:r>
      <w:proofErr w:type="spellStart"/>
      <w:r w:rsidRPr="00DB7AB2">
        <w:rPr>
          <w:highlight w:val="cyan"/>
          <w:lang w:val="en-US"/>
        </w:rPr>
        <w:t>summ</w:t>
      </w:r>
      <w:proofErr w:type="spellEnd"/>
      <w:r w:rsidRPr="00DB7AB2">
        <w:rPr>
          <w:highlight w:val="cyan"/>
          <w:lang w:val="en-US"/>
        </w:rPr>
        <w:t xml:space="preserve">.]. </w:t>
      </w:r>
      <w:r w:rsidR="006F0C50" w:rsidRPr="00DB7AB2">
        <w:rPr>
          <w:highlight w:val="cyan"/>
          <w:lang w:val="en-US"/>
        </w:rPr>
        <w:tab/>
      </w:r>
      <w:proofErr w:type="spellStart"/>
      <w:r w:rsidRPr="00DB7AB2">
        <w:rPr>
          <w:i/>
          <w:iCs/>
          <w:highlight w:val="cyan"/>
          <w:lang w:val="en-US"/>
        </w:rPr>
        <w:t>Casopis</w:t>
      </w:r>
      <w:proofErr w:type="spellEnd"/>
      <w:r w:rsidRPr="00DB7AB2">
        <w:rPr>
          <w:i/>
          <w:iCs/>
          <w:highlight w:val="cyan"/>
          <w:lang w:val="en-US"/>
        </w:rPr>
        <w:t xml:space="preserve"> </w:t>
      </w:r>
      <w:proofErr w:type="spellStart"/>
      <w:r w:rsidRPr="00DB7AB2">
        <w:rPr>
          <w:i/>
          <w:iCs/>
          <w:highlight w:val="cyan"/>
          <w:lang w:val="en-US"/>
        </w:rPr>
        <w:t>Moravského</w:t>
      </w:r>
      <w:proofErr w:type="spellEnd"/>
      <w:r w:rsidRPr="00DB7AB2">
        <w:rPr>
          <w:i/>
          <w:iCs/>
          <w:highlight w:val="cyan"/>
          <w:lang w:val="en-US"/>
        </w:rPr>
        <w:t xml:space="preserve"> </w:t>
      </w:r>
      <w:proofErr w:type="spellStart"/>
      <w:r w:rsidRPr="00DB7AB2">
        <w:rPr>
          <w:i/>
          <w:iCs/>
          <w:highlight w:val="cyan"/>
          <w:lang w:val="en-US"/>
        </w:rPr>
        <w:t>Musea</w:t>
      </w:r>
      <w:proofErr w:type="spellEnd"/>
      <w:r w:rsidRPr="00DB7AB2">
        <w:rPr>
          <w:i/>
          <w:iCs/>
          <w:highlight w:val="cyan"/>
          <w:lang w:val="en-US"/>
        </w:rPr>
        <w:t xml:space="preserve">, </w:t>
      </w:r>
      <w:proofErr w:type="spellStart"/>
      <w:r w:rsidRPr="00DB7AB2">
        <w:rPr>
          <w:highlight w:val="cyan"/>
          <w:lang w:val="en-US"/>
        </w:rPr>
        <w:t>Vedy</w:t>
      </w:r>
      <w:proofErr w:type="spellEnd"/>
      <w:r w:rsidRPr="00DB7AB2">
        <w:rPr>
          <w:highlight w:val="cyan"/>
          <w:lang w:val="en-US"/>
        </w:rPr>
        <w:t xml:space="preserve"> </w:t>
      </w:r>
      <w:proofErr w:type="spellStart"/>
      <w:r w:rsidRPr="00DB7AB2">
        <w:rPr>
          <w:highlight w:val="cyan"/>
          <w:lang w:val="en-US"/>
        </w:rPr>
        <w:t>Prírodní</w:t>
      </w:r>
      <w:proofErr w:type="spellEnd"/>
      <w:r w:rsidRPr="00DB7AB2">
        <w:rPr>
          <w:highlight w:val="cyan"/>
          <w:lang w:val="en-US"/>
        </w:rPr>
        <w:t xml:space="preserve"> (= </w:t>
      </w:r>
      <w:r w:rsidRPr="00DB7AB2">
        <w:rPr>
          <w:i/>
          <w:iCs/>
          <w:highlight w:val="cyan"/>
          <w:lang w:val="en-US"/>
        </w:rPr>
        <w:t xml:space="preserve">Acta </w:t>
      </w:r>
      <w:proofErr w:type="spellStart"/>
      <w:r w:rsidRPr="00DB7AB2">
        <w:rPr>
          <w:i/>
          <w:iCs/>
          <w:highlight w:val="cyan"/>
          <w:lang w:val="en-US"/>
        </w:rPr>
        <w:t>Musei</w:t>
      </w:r>
      <w:proofErr w:type="spellEnd"/>
      <w:r w:rsidRPr="00DB7AB2">
        <w:rPr>
          <w:i/>
          <w:iCs/>
          <w:highlight w:val="cyan"/>
          <w:lang w:val="en-US"/>
        </w:rPr>
        <w:t xml:space="preserve"> </w:t>
      </w:r>
      <w:proofErr w:type="spellStart"/>
      <w:r w:rsidRPr="00DB7AB2">
        <w:rPr>
          <w:i/>
          <w:iCs/>
          <w:highlight w:val="cyan"/>
          <w:lang w:val="en-US"/>
        </w:rPr>
        <w:t>Moraviae</w:t>
      </w:r>
      <w:proofErr w:type="spellEnd"/>
      <w:r w:rsidRPr="00DB7AB2">
        <w:rPr>
          <w:i/>
          <w:iCs/>
          <w:highlight w:val="cyan"/>
          <w:lang w:val="en-US"/>
        </w:rPr>
        <w:t xml:space="preserve"> - Scientiae Naturales</w:t>
      </w:r>
      <w:r w:rsidRPr="00DB7AB2">
        <w:rPr>
          <w:highlight w:val="cyan"/>
          <w:lang w:val="en-US"/>
        </w:rPr>
        <w:t xml:space="preserve">), </w:t>
      </w:r>
      <w:r w:rsidR="006F0C50" w:rsidRPr="00DB7AB2">
        <w:rPr>
          <w:highlight w:val="cyan"/>
          <w:lang w:val="en-US"/>
        </w:rPr>
        <w:tab/>
      </w:r>
      <w:r w:rsidRPr="00DB7AB2">
        <w:rPr>
          <w:highlight w:val="cyan"/>
          <w:lang w:val="en-US"/>
        </w:rPr>
        <w:t>67:65-86, Brno.</w:t>
      </w:r>
    </w:p>
    <w:p w14:paraId="1599405F" w14:textId="632A845A"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SEITL L.</w:t>
      </w:r>
      <w:r w:rsidR="006F0C50" w:rsidRPr="00DB7AB2">
        <w:rPr>
          <w:highlight w:val="cyan"/>
          <w:lang w:val="en-US"/>
        </w:rPr>
        <w:tab/>
      </w:r>
      <w:r w:rsidRPr="00DB7AB2">
        <w:rPr>
          <w:highlight w:val="cyan"/>
          <w:lang w:val="en-US"/>
        </w:rPr>
        <w:t xml:space="preserve">, 1988. </w:t>
      </w:r>
      <w:r w:rsidR="006F0C50" w:rsidRPr="00DB7AB2">
        <w:rPr>
          <w:highlight w:val="cyan"/>
          <w:lang w:val="en-US"/>
        </w:rPr>
        <w:tab/>
      </w:r>
      <w:proofErr w:type="spellStart"/>
      <w:r w:rsidRPr="00DB7AB2">
        <w:rPr>
          <w:highlight w:val="cyan"/>
          <w:lang w:val="en-US"/>
        </w:rPr>
        <w:t>Jeskyne</w:t>
      </w:r>
      <w:proofErr w:type="spellEnd"/>
      <w:r w:rsidRPr="00DB7AB2">
        <w:rPr>
          <w:highlight w:val="cyan"/>
          <w:lang w:val="en-US"/>
        </w:rPr>
        <w:t xml:space="preserve"> </w:t>
      </w:r>
      <w:proofErr w:type="spellStart"/>
      <w:r w:rsidRPr="00DB7AB2">
        <w:rPr>
          <w:highlight w:val="cyan"/>
          <w:lang w:val="en-US"/>
        </w:rPr>
        <w:t>Barová</w:t>
      </w:r>
      <w:proofErr w:type="spellEnd"/>
      <w:r w:rsidRPr="00DB7AB2">
        <w:rPr>
          <w:highlight w:val="cyan"/>
          <w:lang w:val="en-US"/>
        </w:rPr>
        <w:t xml:space="preserve"> (</w:t>
      </w:r>
      <w:proofErr w:type="spellStart"/>
      <w:r w:rsidRPr="00DB7AB2">
        <w:rPr>
          <w:highlight w:val="cyan"/>
          <w:lang w:val="en-US"/>
        </w:rPr>
        <w:t>Sobolova</w:t>
      </w:r>
      <w:proofErr w:type="spellEnd"/>
      <w:r w:rsidRPr="00DB7AB2">
        <w:rPr>
          <w:highlight w:val="cyan"/>
          <w:lang w:val="en-US"/>
        </w:rPr>
        <w:t xml:space="preserve">), </w:t>
      </w:r>
      <w:proofErr w:type="spellStart"/>
      <w:r w:rsidRPr="00DB7AB2">
        <w:rPr>
          <w:highlight w:val="cyan"/>
          <w:lang w:val="en-US"/>
        </w:rPr>
        <w:t>její</w:t>
      </w:r>
      <w:proofErr w:type="spellEnd"/>
      <w:r w:rsidRPr="00DB7AB2">
        <w:rPr>
          <w:highlight w:val="cyan"/>
          <w:lang w:val="en-US"/>
        </w:rPr>
        <w:t xml:space="preserve"> </w:t>
      </w:r>
      <w:proofErr w:type="spellStart"/>
      <w:r w:rsidRPr="00DB7AB2">
        <w:rPr>
          <w:highlight w:val="cyan"/>
          <w:lang w:val="en-US"/>
        </w:rPr>
        <w:t>osídlení</w:t>
      </w:r>
      <w:proofErr w:type="spellEnd"/>
      <w:r w:rsidRPr="00DB7AB2">
        <w:rPr>
          <w:highlight w:val="cyan"/>
          <w:lang w:val="en-US"/>
        </w:rPr>
        <w:t xml:space="preserve"> a </w:t>
      </w:r>
      <w:proofErr w:type="spellStart"/>
      <w:r w:rsidRPr="00DB7AB2">
        <w:rPr>
          <w:highlight w:val="cyan"/>
          <w:lang w:val="en-US"/>
        </w:rPr>
        <w:t>savcí</w:t>
      </w:r>
      <w:proofErr w:type="spellEnd"/>
      <w:r w:rsidRPr="00DB7AB2">
        <w:rPr>
          <w:highlight w:val="cyan"/>
          <w:lang w:val="en-US"/>
        </w:rPr>
        <w:t xml:space="preserve"> fauna </w:t>
      </w:r>
      <w:proofErr w:type="spellStart"/>
      <w:r w:rsidRPr="00DB7AB2">
        <w:rPr>
          <w:highlight w:val="cyan"/>
          <w:lang w:val="en-US"/>
        </w:rPr>
        <w:t>ze</w:t>
      </w:r>
      <w:proofErr w:type="spellEnd"/>
      <w:r w:rsidRPr="00DB7AB2">
        <w:rPr>
          <w:highlight w:val="cyan"/>
          <w:lang w:val="en-US"/>
        </w:rPr>
        <w:t xml:space="preserve"> </w:t>
      </w:r>
      <w:proofErr w:type="spellStart"/>
      <w:r w:rsidRPr="00DB7AB2">
        <w:rPr>
          <w:highlight w:val="cyan"/>
          <w:lang w:val="en-US"/>
        </w:rPr>
        <w:t>záveru</w:t>
      </w:r>
      <w:proofErr w:type="spellEnd"/>
      <w:r w:rsidRPr="00DB7AB2">
        <w:rPr>
          <w:highlight w:val="cyan"/>
          <w:lang w:val="en-US"/>
        </w:rPr>
        <w:t xml:space="preserve"> </w:t>
      </w:r>
      <w:proofErr w:type="spellStart"/>
      <w:r w:rsidRPr="00DB7AB2">
        <w:rPr>
          <w:highlight w:val="cyan"/>
          <w:lang w:val="en-US"/>
        </w:rPr>
        <w:t>posledního</w:t>
      </w:r>
      <w:proofErr w:type="spellEnd"/>
      <w:r w:rsidRPr="00DB7AB2">
        <w:rPr>
          <w:highlight w:val="cyan"/>
          <w:lang w:val="en-US"/>
        </w:rPr>
        <w:t xml:space="preserve"> </w:t>
      </w:r>
      <w:proofErr w:type="spellStart"/>
      <w:r w:rsidRPr="00DB7AB2">
        <w:rPr>
          <w:highlight w:val="cyan"/>
          <w:lang w:val="en-US"/>
        </w:rPr>
        <w:t>glaciálu</w:t>
      </w:r>
      <w:proofErr w:type="spellEnd"/>
      <w:r w:rsidRPr="00DB7AB2">
        <w:rPr>
          <w:highlight w:val="cyan"/>
          <w:lang w:val="en-US"/>
        </w:rPr>
        <w:t xml:space="preserve"> [</w:t>
      </w:r>
      <w:proofErr w:type="spellStart"/>
      <w:r w:rsidRPr="00DB7AB2">
        <w:rPr>
          <w:highlight w:val="cyan"/>
          <w:lang w:val="en-US"/>
        </w:rPr>
        <w:t>Barová</w:t>
      </w:r>
      <w:proofErr w:type="spellEnd"/>
      <w:r w:rsidRPr="00DB7AB2">
        <w:rPr>
          <w:highlight w:val="cyan"/>
          <w:lang w:val="en-US"/>
        </w:rPr>
        <w:t xml:space="preserve"> (</w:t>
      </w:r>
      <w:proofErr w:type="spellStart"/>
      <w:r w:rsidRPr="00DB7AB2">
        <w:rPr>
          <w:highlight w:val="cyan"/>
          <w:lang w:val="en-US"/>
        </w:rPr>
        <w:t>Sobol’s</w:t>
      </w:r>
      <w:proofErr w:type="spellEnd"/>
      <w:r w:rsidRPr="00DB7AB2">
        <w:rPr>
          <w:highlight w:val="cyan"/>
          <w:lang w:val="en-US"/>
        </w:rPr>
        <w:t xml:space="preserve">) Cave, its settlers and mammalian fauna from the termination of the Last Glacial] [in Czech, English </w:t>
      </w:r>
      <w:proofErr w:type="spellStart"/>
      <w:r w:rsidRPr="00DB7AB2">
        <w:rPr>
          <w:highlight w:val="cyan"/>
          <w:lang w:val="en-US"/>
        </w:rPr>
        <w:t>summ</w:t>
      </w:r>
      <w:proofErr w:type="spellEnd"/>
      <w:r w:rsidRPr="00DB7AB2">
        <w:rPr>
          <w:highlight w:val="cyan"/>
          <w:lang w:val="en-US"/>
        </w:rPr>
        <w:t xml:space="preserve">.]. </w:t>
      </w:r>
      <w:r w:rsidR="006F0C50" w:rsidRPr="00DB7AB2">
        <w:rPr>
          <w:highlight w:val="cyan"/>
          <w:lang w:val="en-US"/>
        </w:rPr>
        <w:tab/>
      </w:r>
      <w:proofErr w:type="spellStart"/>
      <w:r w:rsidRPr="00DB7AB2">
        <w:rPr>
          <w:i/>
          <w:iCs/>
          <w:highlight w:val="cyan"/>
          <w:lang w:val="en-US"/>
        </w:rPr>
        <w:t>Casopis</w:t>
      </w:r>
      <w:proofErr w:type="spellEnd"/>
      <w:r w:rsidRPr="00DB7AB2">
        <w:rPr>
          <w:i/>
          <w:iCs/>
          <w:highlight w:val="cyan"/>
          <w:lang w:val="en-US"/>
        </w:rPr>
        <w:t xml:space="preserve"> </w:t>
      </w:r>
      <w:proofErr w:type="spellStart"/>
      <w:r w:rsidRPr="00DB7AB2">
        <w:rPr>
          <w:i/>
          <w:iCs/>
          <w:highlight w:val="cyan"/>
          <w:lang w:val="en-US"/>
        </w:rPr>
        <w:t>Moravského</w:t>
      </w:r>
      <w:proofErr w:type="spellEnd"/>
      <w:r w:rsidRPr="00DB7AB2">
        <w:rPr>
          <w:i/>
          <w:iCs/>
          <w:highlight w:val="cyan"/>
          <w:lang w:val="en-US"/>
        </w:rPr>
        <w:t xml:space="preserve"> </w:t>
      </w:r>
      <w:proofErr w:type="spellStart"/>
      <w:r w:rsidRPr="00DB7AB2">
        <w:rPr>
          <w:i/>
          <w:iCs/>
          <w:highlight w:val="cyan"/>
          <w:lang w:val="en-US"/>
        </w:rPr>
        <w:t>Musea</w:t>
      </w:r>
      <w:proofErr w:type="spellEnd"/>
      <w:r w:rsidRPr="00DB7AB2">
        <w:rPr>
          <w:i/>
          <w:iCs/>
          <w:highlight w:val="cyan"/>
          <w:lang w:val="en-US"/>
        </w:rPr>
        <w:t xml:space="preserve">, </w:t>
      </w:r>
      <w:proofErr w:type="spellStart"/>
      <w:r w:rsidRPr="00DB7AB2">
        <w:rPr>
          <w:highlight w:val="cyan"/>
          <w:lang w:val="en-US"/>
        </w:rPr>
        <w:t>Vedy</w:t>
      </w:r>
      <w:proofErr w:type="spellEnd"/>
      <w:r w:rsidRPr="00DB7AB2">
        <w:rPr>
          <w:highlight w:val="cyan"/>
          <w:lang w:val="en-US"/>
        </w:rPr>
        <w:t xml:space="preserve"> </w:t>
      </w:r>
      <w:proofErr w:type="spellStart"/>
      <w:r w:rsidRPr="00DB7AB2">
        <w:rPr>
          <w:highlight w:val="cyan"/>
          <w:lang w:val="en-US"/>
        </w:rPr>
        <w:t>Prírodní</w:t>
      </w:r>
      <w:proofErr w:type="spellEnd"/>
      <w:r w:rsidRPr="00DB7AB2">
        <w:rPr>
          <w:highlight w:val="cyan"/>
          <w:lang w:val="en-US"/>
        </w:rPr>
        <w:t xml:space="preserve"> (= </w:t>
      </w:r>
      <w:r w:rsidRPr="00DB7AB2">
        <w:rPr>
          <w:i/>
          <w:iCs/>
          <w:highlight w:val="cyan"/>
          <w:lang w:val="en-US"/>
        </w:rPr>
        <w:t xml:space="preserve">Acta </w:t>
      </w:r>
      <w:proofErr w:type="spellStart"/>
      <w:r w:rsidRPr="00DB7AB2">
        <w:rPr>
          <w:i/>
          <w:iCs/>
          <w:highlight w:val="cyan"/>
          <w:lang w:val="en-US"/>
        </w:rPr>
        <w:t>Musei</w:t>
      </w:r>
      <w:proofErr w:type="spellEnd"/>
      <w:r w:rsidRPr="00DB7AB2">
        <w:rPr>
          <w:i/>
          <w:iCs/>
          <w:highlight w:val="cyan"/>
          <w:lang w:val="en-US"/>
        </w:rPr>
        <w:t xml:space="preserve"> </w:t>
      </w:r>
      <w:proofErr w:type="spellStart"/>
      <w:r w:rsidRPr="00DB7AB2">
        <w:rPr>
          <w:i/>
          <w:iCs/>
          <w:highlight w:val="cyan"/>
          <w:lang w:val="en-US"/>
        </w:rPr>
        <w:t>Moraviae</w:t>
      </w:r>
      <w:proofErr w:type="spellEnd"/>
      <w:r w:rsidRPr="00DB7AB2">
        <w:rPr>
          <w:i/>
          <w:iCs/>
          <w:highlight w:val="cyan"/>
          <w:lang w:val="en-US"/>
        </w:rPr>
        <w:t xml:space="preserve"> - Scientiae Naturales</w:t>
      </w:r>
      <w:r w:rsidRPr="00DB7AB2">
        <w:rPr>
          <w:highlight w:val="cyan"/>
          <w:lang w:val="en-US"/>
        </w:rPr>
        <w:t xml:space="preserve">), </w:t>
      </w:r>
      <w:r w:rsidR="006F0C50" w:rsidRPr="00DB7AB2">
        <w:rPr>
          <w:highlight w:val="cyan"/>
          <w:lang w:val="en-US"/>
        </w:rPr>
        <w:tab/>
      </w:r>
      <w:r w:rsidRPr="00DB7AB2">
        <w:rPr>
          <w:highlight w:val="cyan"/>
          <w:lang w:val="en-US"/>
        </w:rPr>
        <w:t>73:89-95, Brno.</w:t>
      </w:r>
    </w:p>
    <w:p w14:paraId="33473E99"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t>Sen 2001</w:t>
      </w:r>
    </w:p>
    <w:p w14:paraId="4F39555D"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t>Sen et al., 2005</w:t>
      </w:r>
    </w:p>
    <w:p w14:paraId="658CAC32" w14:textId="6E4151C0" w:rsidR="00A53575" w:rsidRPr="00DB7AB2" w:rsidRDefault="00A53575" w:rsidP="002939EC">
      <w:pPr>
        <w:spacing w:after="100" w:afterAutospacing="1" w:line="240" w:lineRule="auto"/>
        <w:ind w:left="426" w:hanging="426"/>
      </w:pPr>
      <w:proofErr w:type="spellStart"/>
      <w:r w:rsidRPr="00DB7AB2">
        <w:rPr>
          <w:lang w:val="en-US"/>
        </w:rPr>
        <w:t>Senut</w:t>
      </w:r>
      <w:proofErr w:type="spellEnd"/>
      <w:r w:rsidRPr="00DB7AB2">
        <w:rPr>
          <w:lang w:val="en-US"/>
        </w:rPr>
        <w:t xml:space="preserve">, B.; Pickford, M.; </w:t>
      </w:r>
      <w:proofErr w:type="spellStart"/>
      <w:r w:rsidRPr="00DB7AB2">
        <w:rPr>
          <w:lang w:val="en-US"/>
        </w:rPr>
        <w:t>Gommery</w:t>
      </w:r>
      <w:proofErr w:type="spellEnd"/>
      <w:r w:rsidRPr="00DB7AB2">
        <w:rPr>
          <w:lang w:val="en-US"/>
        </w:rPr>
        <w:t>, D.; Mein, P.; Cheboi, K. &amp; Coppens, Y.</w:t>
      </w:r>
      <w:r w:rsidR="006F0C50" w:rsidRPr="00DB7AB2">
        <w:rPr>
          <w:lang w:val="en-US"/>
        </w:rPr>
        <w:tab/>
      </w:r>
      <w:r w:rsidRPr="00DB7AB2">
        <w:rPr>
          <w:lang w:val="en-US"/>
        </w:rPr>
        <w:t xml:space="preserve"> </w:t>
      </w:r>
      <w:r w:rsidRPr="00DB7AB2">
        <w:t xml:space="preserve">(2001). </w:t>
      </w:r>
      <w:r w:rsidR="006F0C50" w:rsidRPr="00DB7AB2">
        <w:tab/>
      </w:r>
      <w:r w:rsidRPr="00DB7AB2">
        <w:t xml:space="preserve">First </w:t>
      </w:r>
      <w:proofErr w:type="spellStart"/>
      <w:r w:rsidRPr="00DB7AB2">
        <w:t>hominid</w:t>
      </w:r>
      <w:proofErr w:type="spellEnd"/>
      <w:r w:rsidRPr="00DB7AB2">
        <w:t xml:space="preserve"> </w:t>
      </w:r>
      <w:proofErr w:type="spellStart"/>
      <w:r w:rsidRPr="00DB7AB2">
        <w:t>from</w:t>
      </w:r>
      <w:proofErr w:type="spellEnd"/>
      <w:r w:rsidRPr="00DB7AB2">
        <w:t xml:space="preserve"> the </w:t>
      </w:r>
      <w:proofErr w:type="spellStart"/>
      <w:r w:rsidRPr="00DB7AB2">
        <w:t>Miocene</w:t>
      </w:r>
      <w:proofErr w:type="spellEnd"/>
      <w:r w:rsidRPr="00DB7AB2">
        <w:t xml:space="preserve"> (</w:t>
      </w:r>
      <w:proofErr w:type="spellStart"/>
      <w:r w:rsidRPr="00DB7AB2">
        <w:t>Lukeino</w:t>
      </w:r>
      <w:proofErr w:type="spellEnd"/>
      <w:r w:rsidRPr="00DB7AB2">
        <w:t xml:space="preserve"> Formation, Kenya). </w:t>
      </w:r>
      <w:r w:rsidR="006F0C50" w:rsidRPr="00DB7AB2">
        <w:tab/>
      </w:r>
      <w:r w:rsidRPr="00DB7AB2">
        <w:rPr>
          <w:i/>
          <w:iCs/>
        </w:rPr>
        <w:t>Comptes rendus de l’Académie des Sciences de Paris</w:t>
      </w:r>
      <w:r w:rsidRPr="00DB7AB2">
        <w:t xml:space="preserve">, </w:t>
      </w:r>
      <w:r w:rsidRPr="00DB7AB2">
        <w:rPr>
          <w:i/>
          <w:iCs/>
        </w:rPr>
        <w:t>Sciences de la Terre et des planètes</w:t>
      </w:r>
      <w:r w:rsidRPr="00DB7AB2">
        <w:t xml:space="preserve">, </w:t>
      </w:r>
      <w:r w:rsidR="006F0C50" w:rsidRPr="00DB7AB2">
        <w:tab/>
      </w:r>
      <w:r w:rsidRPr="00DB7AB2">
        <w:t>332: 137-144.</w:t>
      </w:r>
    </w:p>
    <w:p w14:paraId="04F370AE" w14:textId="72D66150" w:rsidR="00A948D4" w:rsidRPr="00DB7AB2" w:rsidRDefault="00A948D4" w:rsidP="00A948D4">
      <w:pPr>
        <w:spacing w:after="100" w:afterAutospacing="1" w:line="240" w:lineRule="auto"/>
        <w:ind w:left="426" w:hanging="426"/>
        <w:rPr>
          <w:lang w:val="de-DE"/>
        </w:rPr>
      </w:pPr>
      <w:proofErr w:type="spellStart"/>
      <w:r w:rsidRPr="00DB7AB2">
        <w:t>Serebrovsky</w:t>
      </w:r>
      <w:proofErr w:type="spellEnd"/>
      <w:r w:rsidRPr="00DB7AB2">
        <w:t>, P.</w:t>
      </w:r>
      <w:r w:rsidRPr="00DB7AB2">
        <w:tab/>
        <w:t xml:space="preserve">, 1935. </w:t>
      </w:r>
      <w:r w:rsidRPr="00DB7AB2">
        <w:tab/>
      </w:r>
      <w:proofErr w:type="spellStart"/>
      <w:r w:rsidRPr="00DB7AB2">
        <w:t>Istoria</w:t>
      </w:r>
      <w:proofErr w:type="spellEnd"/>
      <w:r w:rsidRPr="00DB7AB2">
        <w:t xml:space="preserve"> </w:t>
      </w:r>
      <w:proofErr w:type="spellStart"/>
      <w:r w:rsidRPr="00DB7AB2">
        <w:t>zhivotnogo</w:t>
      </w:r>
      <w:proofErr w:type="spellEnd"/>
      <w:r w:rsidRPr="00DB7AB2">
        <w:t xml:space="preserve"> mira SSSR (</w:t>
      </w:r>
      <w:proofErr w:type="spellStart"/>
      <w:r w:rsidRPr="00DB7AB2">
        <w:t>kratkiy</w:t>
      </w:r>
      <w:proofErr w:type="spellEnd"/>
      <w:r w:rsidRPr="00DB7AB2">
        <w:t xml:space="preserve"> </w:t>
      </w:r>
      <w:proofErr w:type="spellStart"/>
      <w:r w:rsidRPr="00DB7AB2">
        <w:t>ocherk</w:t>
      </w:r>
      <w:proofErr w:type="spellEnd"/>
      <w:r w:rsidRPr="00DB7AB2">
        <w:t xml:space="preserve">). </w:t>
      </w:r>
      <w:r w:rsidRPr="00DB7AB2">
        <w:tab/>
      </w:r>
      <w:r w:rsidRPr="00DB7AB2">
        <w:rPr>
          <w:lang w:val="de-DE"/>
        </w:rPr>
        <w:t xml:space="preserve">Prilozhenie k zhurnalu «Vestnik znaniya» </w:t>
      </w:r>
      <w:r w:rsidRPr="00DB7AB2">
        <w:rPr>
          <w:lang w:val="de-DE"/>
        </w:rPr>
        <w:tab/>
        <w:t xml:space="preserve">1-2: 57, 64. Leningrad. In Russian. </w:t>
      </w:r>
    </w:p>
    <w:p w14:paraId="60B6EB14" w14:textId="30517187" w:rsidR="00A53575" w:rsidRPr="00DB7AB2" w:rsidRDefault="00A53575" w:rsidP="002939EC">
      <w:pPr>
        <w:spacing w:after="100" w:afterAutospacing="1" w:line="240" w:lineRule="auto"/>
        <w:ind w:left="426" w:hanging="426"/>
      </w:pPr>
      <w:r w:rsidRPr="00DB7AB2">
        <w:rPr>
          <w:lang w:val="de-DE"/>
        </w:rPr>
        <w:t>Serre F.</w:t>
      </w:r>
      <w:r w:rsidR="006F0C50" w:rsidRPr="00DB7AB2">
        <w:rPr>
          <w:lang w:val="de-DE"/>
        </w:rPr>
        <w:tab/>
      </w:r>
      <w:r w:rsidRPr="00DB7AB2">
        <w:rPr>
          <w:lang w:val="de-DE"/>
        </w:rPr>
        <w:t xml:space="preserve"> </w:t>
      </w:r>
      <w:r w:rsidRPr="00DB7AB2">
        <w:t xml:space="preserve">(1987) – </w:t>
      </w:r>
      <w:r w:rsidR="006F0C50" w:rsidRPr="00DB7AB2">
        <w:tab/>
      </w:r>
      <w:r w:rsidRPr="00842F0A">
        <w:t xml:space="preserve">Contribution à l’étude des grands mammifères du site pléistocène moyen de Terra </w:t>
      </w:r>
      <w:proofErr w:type="spellStart"/>
      <w:r w:rsidRPr="00842F0A">
        <w:t>Amata</w:t>
      </w:r>
      <w:proofErr w:type="spellEnd"/>
      <w:r w:rsidRPr="00842F0A">
        <w:t>.</w:t>
      </w:r>
      <w:r w:rsidRPr="00DB7AB2">
        <w:rPr>
          <w:i/>
          <w:iCs/>
        </w:rPr>
        <w:t xml:space="preserve"> </w:t>
      </w:r>
      <w:r w:rsidR="006F0C50" w:rsidRPr="00DB7AB2">
        <w:rPr>
          <w:i/>
          <w:iCs/>
        </w:rPr>
        <w:tab/>
      </w:r>
      <w:r w:rsidRPr="00DB7AB2">
        <w:t xml:space="preserve">Mémoire de DEA du Muséum National d’Histoire Naturelle de Paris, </w:t>
      </w:r>
      <w:r w:rsidR="006F0C50" w:rsidRPr="00DB7AB2">
        <w:tab/>
      </w:r>
      <w:r w:rsidRPr="00DB7AB2">
        <w:t>237p (inédit).</w:t>
      </w:r>
    </w:p>
    <w:p w14:paraId="64655433" w14:textId="33C13924" w:rsidR="00A53575" w:rsidRPr="00DB7AB2" w:rsidRDefault="00A53575" w:rsidP="002939EC">
      <w:pPr>
        <w:pStyle w:val="Corpsdetexte"/>
        <w:spacing w:after="100" w:afterAutospacing="1"/>
        <w:ind w:left="426" w:hanging="426"/>
        <w:rPr>
          <w:sz w:val="24"/>
          <w:szCs w:val="24"/>
          <w:highlight w:val="green"/>
          <w:lang w:val="es-ES"/>
        </w:rPr>
      </w:pPr>
      <w:r w:rsidRPr="00DB7AB2">
        <w:rPr>
          <w:sz w:val="24"/>
          <w:szCs w:val="24"/>
          <w:highlight w:val="blue"/>
          <w:lang w:val="es-ES"/>
        </w:rPr>
        <w:t>Sesé, C., Soto, E., Santonja, M., Pérez-González, A. &amp; Domínguez-Rodrigo, M.</w:t>
      </w:r>
      <w:r w:rsidR="00165F09">
        <w:rPr>
          <w:sz w:val="24"/>
          <w:szCs w:val="24"/>
          <w:highlight w:val="blue"/>
          <w:lang w:val="es-ES"/>
        </w:rPr>
        <w:tab/>
      </w:r>
      <w:r w:rsidRPr="00DB7AB2">
        <w:rPr>
          <w:sz w:val="24"/>
          <w:szCs w:val="24"/>
          <w:highlight w:val="blue"/>
          <w:lang w:val="es-ES"/>
        </w:rPr>
        <w:t xml:space="preserve"> 2016. </w:t>
      </w:r>
      <w:r w:rsidR="00165F09">
        <w:rPr>
          <w:sz w:val="24"/>
          <w:szCs w:val="24"/>
          <w:highlight w:val="blue"/>
          <w:lang w:val="es-ES"/>
        </w:rPr>
        <w:tab/>
      </w:r>
      <w:r w:rsidRPr="00DB7AB2">
        <w:rPr>
          <w:sz w:val="24"/>
          <w:szCs w:val="24"/>
          <w:highlight w:val="blue"/>
          <w:lang w:val="es-ES"/>
        </w:rPr>
        <w:t xml:space="preserve">Los micromamíferos (Lagomorpha, Eulipotyphla y Rodentia) del yacimiento del Pleistoceno Medio de Cuesta de la Bajada (Teruel, España): Estudio sistemático y consideraciones paleoambientales. </w:t>
      </w:r>
      <w:r w:rsidR="00165F09">
        <w:rPr>
          <w:sz w:val="24"/>
          <w:szCs w:val="24"/>
          <w:highlight w:val="blue"/>
          <w:lang w:val="es-ES"/>
        </w:rPr>
        <w:tab/>
      </w:r>
      <w:r w:rsidRPr="00DB7AB2">
        <w:rPr>
          <w:sz w:val="24"/>
          <w:szCs w:val="24"/>
          <w:highlight w:val="blue"/>
          <w:lang w:val="es-ES"/>
        </w:rPr>
        <w:t xml:space="preserve">Estudios Geológicos </w:t>
      </w:r>
      <w:r w:rsidR="00165F09">
        <w:rPr>
          <w:sz w:val="24"/>
          <w:szCs w:val="24"/>
          <w:highlight w:val="blue"/>
          <w:lang w:val="es-ES"/>
        </w:rPr>
        <w:tab/>
      </w:r>
      <w:r w:rsidRPr="00DB7AB2">
        <w:rPr>
          <w:sz w:val="24"/>
          <w:szCs w:val="24"/>
          <w:highlight w:val="blue"/>
          <w:lang w:val="es-ES"/>
        </w:rPr>
        <w:t xml:space="preserve">72(2): e057. </w:t>
      </w:r>
    </w:p>
    <w:p w14:paraId="1E5C24FC" w14:textId="7725BCE8" w:rsidR="00A53575" w:rsidRPr="00DB7AB2" w:rsidRDefault="00A53575" w:rsidP="002939EC">
      <w:pPr>
        <w:spacing w:after="100" w:afterAutospacing="1" w:line="240" w:lineRule="auto"/>
        <w:ind w:left="426" w:hanging="426"/>
      </w:pPr>
      <w:r w:rsidRPr="00DB7AB2">
        <w:rPr>
          <w:lang w:val="es-ES"/>
        </w:rPr>
        <w:t>Ses</w:t>
      </w:r>
      <w:r w:rsidR="002F7CF7" w:rsidRPr="00DB7AB2">
        <w:rPr>
          <w:lang w:val="es-ES"/>
        </w:rPr>
        <w:t>é</w:t>
      </w:r>
      <w:r w:rsidRPr="00DB7AB2">
        <w:rPr>
          <w:lang w:val="es-ES"/>
        </w:rPr>
        <w:t>, C., Soto, E.</w:t>
      </w:r>
      <w:r w:rsidR="00165F09">
        <w:rPr>
          <w:lang w:val="es-ES"/>
        </w:rPr>
        <w:tab/>
      </w:r>
      <w:r w:rsidRPr="00DB7AB2">
        <w:rPr>
          <w:lang w:val="es-ES"/>
        </w:rPr>
        <w:t xml:space="preserve">, 2005. </w:t>
      </w:r>
      <w:r w:rsidR="00165F09">
        <w:rPr>
          <w:lang w:val="es-ES"/>
        </w:rPr>
        <w:tab/>
      </w:r>
      <w:r w:rsidRPr="00DB7AB2">
        <w:rPr>
          <w:lang w:val="es-ES"/>
        </w:rPr>
        <w:t>Mam</w:t>
      </w:r>
      <w:r w:rsidR="002F7CF7" w:rsidRPr="00DB7AB2">
        <w:rPr>
          <w:lang w:val="es-ES"/>
        </w:rPr>
        <w:t>i</w:t>
      </w:r>
      <w:r w:rsidRPr="00DB7AB2">
        <w:rPr>
          <w:lang w:val="es-ES"/>
        </w:rPr>
        <w:t>feros del yacimiento del Pleistoceno Medio de Ambrona (Soria, Espa</w:t>
      </w:r>
      <w:r w:rsidR="002F7CF7" w:rsidRPr="00DB7AB2">
        <w:rPr>
          <w:lang w:val="es-ES"/>
        </w:rPr>
        <w:t>n</w:t>
      </w:r>
      <w:r w:rsidRPr="00DB7AB2">
        <w:rPr>
          <w:lang w:val="es-ES"/>
        </w:rPr>
        <w:t>a): An</w:t>
      </w:r>
      <w:r w:rsidR="002F7CF7" w:rsidRPr="00DB7AB2">
        <w:rPr>
          <w:lang w:val="es-ES"/>
        </w:rPr>
        <w:t>a</w:t>
      </w:r>
      <w:r w:rsidRPr="00DB7AB2">
        <w:rPr>
          <w:lang w:val="es-ES"/>
        </w:rPr>
        <w:t>lisis faun</w:t>
      </w:r>
      <w:r w:rsidR="002F7CF7" w:rsidRPr="00DB7AB2">
        <w:rPr>
          <w:lang w:val="es-ES"/>
        </w:rPr>
        <w:t>i</w:t>
      </w:r>
      <w:r w:rsidRPr="00DB7AB2">
        <w:rPr>
          <w:lang w:val="es-ES"/>
        </w:rPr>
        <w:t>stico e interpretaci</w:t>
      </w:r>
      <w:r w:rsidR="002F7CF7" w:rsidRPr="00DB7AB2">
        <w:rPr>
          <w:lang w:val="es-ES"/>
        </w:rPr>
        <w:t>o</w:t>
      </w:r>
      <w:r w:rsidRPr="00DB7AB2">
        <w:rPr>
          <w:lang w:val="es-ES"/>
        </w:rPr>
        <w:t xml:space="preserve">n paleoambiental. </w:t>
      </w:r>
      <w:r w:rsidR="002F7CF7" w:rsidRPr="00DB7AB2">
        <w:rPr>
          <w:lang w:val="es-ES"/>
        </w:rPr>
        <w:tab/>
      </w:r>
      <w:r w:rsidRPr="00DB7AB2">
        <w:rPr>
          <w:lang w:val="es-ES"/>
        </w:rPr>
        <w:t xml:space="preserve">In: Santonja, M., Perez-Gonzalez, A. (Eds.), Los yacimientos paleolıticos de Ambrona y Torralba (Soria). </w:t>
      </w:r>
      <w:r w:rsidRPr="00DB7AB2">
        <w:t xml:space="preserve">Un </w:t>
      </w:r>
      <w:proofErr w:type="spellStart"/>
      <w:r w:rsidRPr="00DB7AB2">
        <w:t>siglo</w:t>
      </w:r>
      <w:proofErr w:type="spellEnd"/>
      <w:r w:rsidRPr="00DB7AB2">
        <w:t xml:space="preserve"> de </w:t>
      </w:r>
      <w:proofErr w:type="spellStart"/>
      <w:r w:rsidRPr="00DB7AB2">
        <w:t>investigaciones</w:t>
      </w:r>
      <w:proofErr w:type="spellEnd"/>
      <w:r w:rsidRPr="00DB7AB2">
        <w:t xml:space="preserve"> </w:t>
      </w:r>
      <w:proofErr w:type="spellStart"/>
      <w:r w:rsidRPr="00DB7AB2">
        <w:t>arqueologicas</w:t>
      </w:r>
      <w:proofErr w:type="spellEnd"/>
      <w:r w:rsidRPr="00DB7AB2">
        <w:t xml:space="preserve">, Zona </w:t>
      </w:r>
      <w:proofErr w:type="spellStart"/>
      <w:r w:rsidRPr="00DB7AB2">
        <w:t>Arqueologica</w:t>
      </w:r>
      <w:proofErr w:type="spellEnd"/>
      <w:r w:rsidRPr="00DB7AB2">
        <w:t xml:space="preserve"> </w:t>
      </w:r>
      <w:r w:rsidR="002F7CF7" w:rsidRPr="00DB7AB2">
        <w:tab/>
      </w:r>
      <w:r w:rsidRPr="00DB7AB2">
        <w:t xml:space="preserve">5, pp. 258–280. </w:t>
      </w:r>
    </w:p>
    <w:p w14:paraId="5003A612" w14:textId="36D2DA2A" w:rsidR="00A53575" w:rsidRPr="00DB7AB2" w:rsidRDefault="00A53575" w:rsidP="002939EC">
      <w:pPr>
        <w:spacing w:after="100" w:afterAutospacing="1" w:line="240" w:lineRule="auto"/>
        <w:ind w:left="426" w:hanging="426"/>
        <w:rPr>
          <w:highlight w:val="cyan"/>
          <w:lang w:val="en-US"/>
        </w:rPr>
      </w:pPr>
      <w:r w:rsidRPr="00DB7AB2">
        <w:rPr>
          <w:highlight w:val="cyan"/>
        </w:rPr>
        <w:t>SHARAPOV SH.</w:t>
      </w:r>
      <w:r w:rsidR="002F7CF7" w:rsidRPr="00DB7AB2">
        <w:rPr>
          <w:highlight w:val="cyan"/>
        </w:rPr>
        <w:tab/>
      </w:r>
      <w:r w:rsidRPr="00DB7AB2">
        <w:rPr>
          <w:highlight w:val="cyan"/>
        </w:rPr>
        <w:t xml:space="preserve">, 1980. </w:t>
      </w:r>
      <w:r w:rsidR="002F7CF7" w:rsidRPr="00DB7AB2">
        <w:rPr>
          <w:highlight w:val="cyan"/>
        </w:rPr>
        <w:tab/>
      </w:r>
      <w:r w:rsidRPr="00DB7AB2">
        <w:rPr>
          <w:highlight w:val="cyan"/>
          <w:lang w:val="en-US"/>
        </w:rPr>
        <w:t xml:space="preserve">K </w:t>
      </w:r>
      <w:proofErr w:type="spellStart"/>
      <w:r w:rsidRPr="00DB7AB2">
        <w:rPr>
          <w:highlight w:val="cyan"/>
          <w:lang w:val="en-US"/>
        </w:rPr>
        <w:t>istorii</w:t>
      </w:r>
      <w:proofErr w:type="spellEnd"/>
      <w:r w:rsidRPr="00DB7AB2">
        <w:rPr>
          <w:highlight w:val="cyan"/>
          <w:lang w:val="en-US"/>
        </w:rPr>
        <w:t xml:space="preserve"> </w:t>
      </w:r>
      <w:proofErr w:type="spellStart"/>
      <w:r w:rsidRPr="00DB7AB2">
        <w:rPr>
          <w:highlight w:val="cyan"/>
          <w:lang w:val="en-US"/>
        </w:rPr>
        <w:t>issledovanya</w:t>
      </w:r>
      <w:proofErr w:type="spellEnd"/>
      <w:r w:rsidRPr="00DB7AB2">
        <w:rPr>
          <w:highlight w:val="cyan"/>
          <w:lang w:val="en-US"/>
        </w:rPr>
        <w:t xml:space="preserve"> </w:t>
      </w:r>
      <w:proofErr w:type="spellStart"/>
      <w:r w:rsidRPr="00DB7AB2">
        <w:rPr>
          <w:highlight w:val="cyan"/>
          <w:lang w:val="en-US"/>
        </w:rPr>
        <w:t>mestonakhozhdeniy</w:t>
      </w:r>
      <w:proofErr w:type="spellEnd"/>
      <w:r w:rsidRPr="00DB7AB2">
        <w:rPr>
          <w:highlight w:val="cyan"/>
          <w:lang w:val="en-US"/>
        </w:rPr>
        <w:t xml:space="preserve"> </w:t>
      </w:r>
      <w:proofErr w:type="spellStart"/>
      <w:r w:rsidRPr="00DB7AB2">
        <w:rPr>
          <w:highlight w:val="cyan"/>
          <w:lang w:val="en-US"/>
        </w:rPr>
        <w:t>Lakuti</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Kuruksay</w:t>
      </w:r>
      <w:proofErr w:type="spellEnd"/>
      <w:r w:rsidRPr="00DB7AB2">
        <w:rPr>
          <w:highlight w:val="cyan"/>
          <w:lang w:val="en-US"/>
        </w:rPr>
        <w:t xml:space="preserve"> [History of the researchers of the sites of </w:t>
      </w:r>
      <w:proofErr w:type="spellStart"/>
      <w:r w:rsidRPr="00DB7AB2">
        <w:rPr>
          <w:highlight w:val="cyan"/>
          <w:lang w:val="en-US"/>
        </w:rPr>
        <w:t>Lakuti</w:t>
      </w:r>
      <w:proofErr w:type="spellEnd"/>
      <w:r w:rsidRPr="00DB7AB2">
        <w:rPr>
          <w:highlight w:val="cyan"/>
          <w:lang w:val="en-US"/>
        </w:rPr>
        <w:t xml:space="preserve"> and </w:t>
      </w:r>
      <w:proofErr w:type="spellStart"/>
      <w:r w:rsidRPr="00DB7AB2">
        <w:rPr>
          <w:highlight w:val="cyan"/>
          <w:lang w:val="en-US"/>
        </w:rPr>
        <w:t>Kuruksay</w:t>
      </w:r>
      <w:proofErr w:type="spellEnd"/>
      <w:r w:rsidRPr="00DB7AB2">
        <w:rPr>
          <w:highlight w:val="cyan"/>
          <w:lang w:val="en-US"/>
        </w:rPr>
        <w:t xml:space="preserve">] (in: </w:t>
      </w:r>
      <w:proofErr w:type="spellStart"/>
      <w:r w:rsidRPr="00DB7AB2">
        <w:rPr>
          <w:highlight w:val="cyan"/>
          <w:lang w:val="en-US"/>
        </w:rPr>
        <w:t>Graniza</w:t>
      </w:r>
      <w:proofErr w:type="spellEnd"/>
      <w:r w:rsidRPr="00DB7AB2">
        <w:rPr>
          <w:highlight w:val="cyan"/>
          <w:lang w:val="en-US"/>
        </w:rPr>
        <w:t xml:space="preserve"> </w:t>
      </w:r>
      <w:proofErr w:type="spellStart"/>
      <w:r w:rsidRPr="00DB7AB2">
        <w:rPr>
          <w:highlight w:val="cyan"/>
          <w:lang w:val="en-US"/>
        </w:rPr>
        <w:t>Neogena</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Chetvertichnoy</w:t>
      </w:r>
      <w:proofErr w:type="spellEnd"/>
      <w:r w:rsidRPr="00DB7AB2">
        <w:rPr>
          <w:highlight w:val="cyan"/>
          <w:lang w:val="en-US"/>
        </w:rPr>
        <w:t xml:space="preserve"> </w:t>
      </w:r>
      <w:proofErr w:type="spellStart"/>
      <w:r w:rsidRPr="00DB7AB2">
        <w:rPr>
          <w:highlight w:val="cyan"/>
          <w:lang w:val="en-US"/>
        </w:rPr>
        <w:t>Sistemy</w:t>
      </w:r>
      <w:proofErr w:type="spellEnd"/>
      <w:r w:rsidRPr="00DB7AB2">
        <w:rPr>
          <w:highlight w:val="cyan"/>
          <w:lang w:val="en-US"/>
        </w:rPr>
        <w:t xml:space="preserve"> – </w:t>
      </w:r>
      <w:proofErr w:type="spellStart"/>
      <w:r w:rsidRPr="00DB7AB2">
        <w:rPr>
          <w:highlight w:val="cyan"/>
          <w:lang w:val="en-US"/>
        </w:rPr>
        <w:t>Sbornik</w:t>
      </w:r>
      <w:proofErr w:type="spellEnd"/>
      <w:r w:rsidRPr="00DB7AB2">
        <w:rPr>
          <w:highlight w:val="cyan"/>
          <w:lang w:val="en-US"/>
        </w:rPr>
        <w:t xml:space="preserve"> </w:t>
      </w:r>
      <w:proofErr w:type="spellStart"/>
      <w:r w:rsidRPr="00DB7AB2">
        <w:rPr>
          <w:highlight w:val="cyan"/>
          <w:lang w:val="en-US"/>
        </w:rPr>
        <w:t>Dokladov</w:t>
      </w:r>
      <w:proofErr w:type="spellEnd"/>
      <w:r w:rsidRPr="00DB7AB2">
        <w:rPr>
          <w:highlight w:val="cyan"/>
          <w:lang w:val="en-US"/>
        </w:rPr>
        <w:t xml:space="preserve">) [in Russian]. </w:t>
      </w:r>
      <w:r w:rsidR="002F7CF7" w:rsidRPr="00DB7AB2">
        <w:rPr>
          <w:highlight w:val="cyan"/>
          <w:lang w:val="en-US"/>
        </w:rPr>
        <w:tab/>
      </w:r>
      <w:proofErr w:type="spellStart"/>
      <w:r w:rsidRPr="00DB7AB2">
        <w:rPr>
          <w:highlight w:val="cyan"/>
          <w:lang w:val="en-US"/>
        </w:rPr>
        <w:t>Mezhdunarodny</w:t>
      </w:r>
      <w:proofErr w:type="spellEnd"/>
      <w:r w:rsidRPr="00DB7AB2">
        <w:rPr>
          <w:highlight w:val="cyan"/>
          <w:lang w:val="en-US"/>
        </w:rPr>
        <w:t xml:space="preserve"> Soyuz po </w:t>
      </w:r>
      <w:proofErr w:type="spellStart"/>
      <w:r w:rsidRPr="00DB7AB2">
        <w:rPr>
          <w:highlight w:val="cyan"/>
          <w:lang w:val="en-US"/>
        </w:rPr>
        <w:t>Izuchenyu</w:t>
      </w:r>
      <w:proofErr w:type="spellEnd"/>
      <w:r w:rsidRPr="00DB7AB2">
        <w:rPr>
          <w:highlight w:val="cyan"/>
          <w:lang w:val="en-US"/>
        </w:rPr>
        <w:t xml:space="preserve"> </w:t>
      </w:r>
      <w:proofErr w:type="spellStart"/>
      <w:r w:rsidRPr="00DB7AB2">
        <w:rPr>
          <w:highlight w:val="cyan"/>
          <w:lang w:val="en-US"/>
        </w:rPr>
        <w:t>Chetvertichnogo</w:t>
      </w:r>
      <w:proofErr w:type="spellEnd"/>
      <w:r w:rsidRPr="00DB7AB2">
        <w:rPr>
          <w:highlight w:val="cyan"/>
          <w:lang w:val="en-US"/>
        </w:rPr>
        <w:t xml:space="preserve"> </w:t>
      </w:r>
      <w:proofErr w:type="spellStart"/>
      <w:r w:rsidRPr="00DB7AB2">
        <w:rPr>
          <w:highlight w:val="cyan"/>
          <w:lang w:val="en-US"/>
        </w:rPr>
        <w:t>Perioda</w:t>
      </w:r>
      <w:proofErr w:type="spellEnd"/>
      <w:r w:rsidRPr="00DB7AB2">
        <w:rPr>
          <w:highlight w:val="cyan"/>
          <w:lang w:val="en-US"/>
        </w:rPr>
        <w:t xml:space="preserve">,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Moskva.</w:t>
      </w:r>
    </w:p>
    <w:p w14:paraId="169B8955" w14:textId="6BB67854" w:rsidR="00A948D4" w:rsidRPr="00DB7AB2" w:rsidRDefault="00A948D4" w:rsidP="00A948D4">
      <w:pPr>
        <w:spacing w:after="100" w:afterAutospacing="1" w:line="240" w:lineRule="auto"/>
        <w:ind w:left="426" w:hanging="426"/>
        <w:rPr>
          <w:lang w:val="en-US"/>
        </w:rPr>
      </w:pPr>
      <w:proofErr w:type="spellStart"/>
      <w:r w:rsidRPr="00DB7AB2">
        <w:rPr>
          <w:lang w:val="en-US"/>
        </w:rPr>
        <w:t>Shchelinsky</w:t>
      </w:r>
      <w:proofErr w:type="spellEnd"/>
      <w:r w:rsidRPr="00DB7AB2">
        <w:rPr>
          <w:lang w:val="en-US"/>
        </w:rPr>
        <w:t>, V.E.</w:t>
      </w:r>
      <w:r w:rsidRPr="00DB7AB2">
        <w:rPr>
          <w:lang w:val="en-US"/>
        </w:rPr>
        <w:tab/>
        <w:t xml:space="preserve">, 1986. </w:t>
      </w:r>
      <w:r w:rsidRPr="00DB7AB2">
        <w:rPr>
          <w:lang w:val="en-US"/>
        </w:rPr>
        <w:tab/>
      </w:r>
      <w:proofErr w:type="spellStart"/>
      <w:r w:rsidRPr="00DB7AB2">
        <w:rPr>
          <w:lang w:val="en-US"/>
        </w:rPr>
        <w:t>Vozrast</w:t>
      </w:r>
      <w:proofErr w:type="spellEnd"/>
      <w:r w:rsidRPr="00DB7AB2">
        <w:rPr>
          <w:lang w:val="en-US"/>
        </w:rPr>
        <w:t xml:space="preserve"> </w:t>
      </w:r>
      <w:proofErr w:type="spellStart"/>
      <w:r w:rsidRPr="00DB7AB2">
        <w:rPr>
          <w:lang w:val="en-US"/>
        </w:rPr>
        <w:t>naskalnoy</w:t>
      </w:r>
      <w:proofErr w:type="spellEnd"/>
      <w:r w:rsidRPr="00DB7AB2">
        <w:rPr>
          <w:lang w:val="en-US"/>
        </w:rPr>
        <w:t xml:space="preserve"> </w:t>
      </w:r>
      <w:proofErr w:type="spellStart"/>
      <w:r w:rsidRPr="00DB7AB2">
        <w:rPr>
          <w:lang w:val="en-US"/>
        </w:rPr>
        <w:t>zhivopisi</w:t>
      </w:r>
      <w:proofErr w:type="spellEnd"/>
      <w:r w:rsidRPr="00DB7AB2">
        <w:rPr>
          <w:lang w:val="en-US"/>
        </w:rPr>
        <w:t xml:space="preserve"> v </w:t>
      </w:r>
      <w:proofErr w:type="spellStart"/>
      <w:r w:rsidRPr="00DB7AB2">
        <w:rPr>
          <w:lang w:val="en-US"/>
        </w:rPr>
        <w:t>Kapovoy</w:t>
      </w:r>
      <w:proofErr w:type="spellEnd"/>
      <w:r w:rsidRPr="00DB7AB2">
        <w:rPr>
          <w:lang w:val="en-US"/>
        </w:rPr>
        <w:t xml:space="preserve"> </w:t>
      </w:r>
      <w:proofErr w:type="spellStart"/>
      <w:r w:rsidRPr="00DB7AB2">
        <w:rPr>
          <w:lang w:val="en-US"/>
        </w:rPr>
        <w:t>peshchere</w:t>
      </w:r>
      <w:proofErr w:type="spellEnd"/>
      <w:r w:rsidRPr="00DB7AB2">
        <w:rPr>
          <w:lang w:val="en-US"/>
        </w:rPr>
        <w:t xml:space="preserve">. </w:t>
      </w:r>
      <w:r w:rsidRPr="00DB7AB2">
        <w:rPr>
          <w:lang w:val="en-US"/>
        </w:rPr>
        <w:tab/>
      </w:r>
      <w:proofErr w:type="spellStart"/>
      <w:r w:rsidRPr="00DB7AB2">
        <w:rPr>
          <w:lang w:val="en-US"/>
        </w:rPr>
        <w:t>Priroda</w:t>
      </w:r>
      <w:proofErr w:type="spellEnd"/>
      <w:r w:rsidRPr="00DB7AB2">
        <w:rPr>
          <w:lang w:val="en-US"/>
        </w:rPr>
        <w:t xml:space="preserve"> </w:t>
      </w:r>
      <w:r w:rsidRPr="00DB7AB2">
        <w:rPr>
          <w:lang w:val="en-US"/>
        </w:rPr>
        <w:tab/>
        <w:t xml:space="preserve">4:117-118. In Russian. </w:t>
      </w:r>
    </w:p>
    <w:p w14:paraId="3706E82A" w14:textId="07DAB610"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Shchelinsky</w:t>
      </w:r>
      <w:proofErr w:type="spellEnd"/>
      <w:r w:rsidRPr="00DB7AB2">
        <w:rPr>
          <w:highlight w:val="darkGray"/>
          <w:lang w:val="en-US"/>
        </w:rPr>
        <w:t>, V.E.</w:t>
      </w:r>
      <w:r w:rsidR="002F7CF7" w:rsidRPr="00DB7AB2">
        <w:rPr>
          <w:highlight w:val="darkGray"/>
          <w:lang w:val="en-US"/>
        </w:rPr>
        <w:tab/>
      </w:r>
      <w:r w:rsidRPr="00DB7AB2">
        <w:rPr>
          <w:highlight w:val="darkGray"/>
          <w:lang w:val="en-US"/>
        </w:rPr>
        <w:t xml:space="preserve"> 2020. </w:t>
      </w:r>
      <w:r w:rsidR="002F7CF7" w:rsidRPr="00DB7AB2">
        <w:rPr>
          <w:highlight w:val="darkGray"/>
          <w:lang w:val="en-US"/>
        </w:rPr>
        <w:tab/>
      </w:r>
      <w:r w:rsidRPr="00DB7AB2">
        <w:rPr>
          <w:highlight w:val="darkGray"/>
          <w:lang w:val="en-US"/>
        </w:rPr>
        <w:t xml:space="preserve">Large mammal hunting and use of aquatic food resources in the Early </w:t>
      </w:r>
      <w:proofErr w:type="spellStart"/>
      <w:r w:rsidRPr="00DB7AB2">
        <w:rPr>
          <w:highlight w:val="darkGray"/>
          <w:lang w:val="en-US"/>
        </w:rPr>
        <w:t>Palaeolithic</w:t>
      </w:r>
      <w:proofErr w:type="spellEnd"/>
      <w:r w:rsidRPr="00DB7AB2">
        <w:rPr>
          <w:highlight w:val="darkGray"/>
          <w:lang w:val="en-US"/>
        </w:rPr>
        <w:t xml:space="preserve"> (finds from Early Acheulean sites in the southern Azov Sea region). </w:t>
      </w:r>
      <w:r w:rsidR="002F7CF7" w:rsidRPr="00DB7AB2">
        <w:rPr>
          <w:highlight w:val="darkGray"/>
          <w:lang w:val="en-US"/>
        </w:rPr>
        <w:tab/>
      </w:r>
      <w:r w:rsidRPr="00DB7AB2">
        <w:rPr>
          <w:highlight w:val="darkGray"/>
          <w:lang w:val="en-US"/>
        </w:rPr>
        <w:t>Quaternary</w:t>
      </w:r>
      <w:r w:rsidR="002F7CF7" w:rsidRPr="00DB7AB2">
        <w:rPr>
          <w:highlight w:val="darkGray"/>
          <w:lang w:val="en-US"/>
        </w:rPr>
        <w:t xml:space="preserve"> I</w:t>
      </w:r>
      <w:r w:rsidRPr="00DB7AB2">
        <w:rPr>
          <w:highlight w:val="darkGray"/>
          <w:lang w:val="en-US"/>
        </w:rPr>
        <w:t xml:space="preserve">nternational </w:t>
      </w:r>
      <w:r w:rsidR="002F7CF7" w:rsidRPr="00DB7AB2">
        <w:rPr>
          <w:highlight w:val="darkGray"/>
          <w:lang w:val="en-US"/>
        </w:rPr>
        <w:tab/>
      </w:r>
      <w:r w:rsidRPr="00DB7AB2">
        <w:rPr>
          <w:highlight w:val="darkGray"/>
          <w:lang w:val="en-US"/>
        </w:rPr>
        <w:t>541, 182-188.</w:t>
      </w:r>
    </w:p>
    <w:p w14:paraId="5DFE842B" w14:textId="7571FAC4" w:rsidR="00A948D4" w:rsidRPr="00DB7AB2" w:rsidRDefault="00A948D4" w:rsidP="00A948D4">
      <w:pPr>
        <w:spacing w:after="100" w:afterAutospacing="1" w:line="240" w:lineRule="auto"/>
        <w:ind w:left="426" w:hanging="426"/>
        <w:rPr>
          <w:lang w:val="en-US"/>
        </w:rPr>
      </w:pPr>
      <w:proofErr w:type="spellStart"/>
      <w:r w:rsidRPr="00DB7AB2">
        <w:rPr>
          <w:lang w:val="en-US"/>
        </w:rPr>
        <w:lastRenderedPageBreak/>
        <w:t>Shchelinsky</w:t>
      </w:r>
      <w:proofErr w:type="spellEnd"/>
      <w:r w:rsidRPr="00DB7AB2">
        <w:rPr>
          <w:lang w:val="en-US"/>
        </w:rPr>
        <w:t xml:space="preserve">, V.E., Kuzmina, I.E. &amp; V.V. </w:t>
      </w:r>
      <w:proofErr w:type="spellStart"/>
      <w:r w:rsidRPr="00DB7AB2">
        <w:rPr>
          <w:lang w:val="en-US"/>
        </w:rPr>
        <w:t>Kochegura</w:t>
      </w:r>
      <w:proofErr w:type="spellEnd"/>
      <w:r w:rsidRPr="00DB7AB2">
        <w:rPr>
          <w:lang w:val="en-US"/>
        </w:rPr>
        <w:tab/>
        <w:t xml:space="preserve">, 1985. </w:t>
      </w:r>
      <w:r w:rsidRPr="00DB7AB2">
        <w:rPr>
          <w:lang w:val="en-US"/>
        </w:rPr>
        <w:tab/>
        <w:t xml:space="preserve">O </w:t>
      </w:r>
      <w:proofErr w:type="spellStart"/>
      <w:r w:rsidRPr="00DB7AB2">
        <w:rPr>
          <w:lang w:val="en-US"/>
        </w:rPr>
        <w:t>vozraste</w:t>
      </w:r>
      <w:proofErr w:type="spellEnd"/>
      <w:r w:rsidRPr="00DB7AB2">
        <w:rPr>
          <w:lang w:val="en-US"/>
        </w:rPr>
        <w:t xml:space="preserve"> </w:t>
      </w:r>
      <w:proofErr w:type="spellStart"/>
      <w:r w:rsidRPr="00DB7AB2">
        <w:rPr>
          <w:lang w:val="en-US"/>
        </w:rPr>
        <w:t>kulturnyh</w:t>
      </w:r>
      <w:proofErr w:type="spellEnd"/>
      <w:r w:rsidRPr="00DB7AB2">
        <w:rPr>
          <w:lang w:val="en-US"/>
        </w:rPr>
        <w:t xml:space="preserve"> </w:t>
      </w:r>
      <w:proofErr w:type="spellStart"/>
      <w:r w:rsidRPr="00DB7AB2">
        <w:rPr>
          <w:lang w:val="en-US"/>
        </w:rPr>
        <w:t>ostatkov</w:t>
      </w:r>
      <w:proofErr w:type="spellEnd"/>
      <w:r w:rsidRPr="00DB7AB2">
        <w:rPr>
          <w:lang w:val="en-US"/>
        </w:rPr>
        <w:t xml:space="preserve"> v </w:t>
      </w:r>
      <w:proofErr w:type="spellStart"/>
      <w:r w:rsidRPr="00DB7AB2">
        <w:rPr>
          <w:lang w:val="en-US"/>
        </w:rPr>
        <w:t>Kapovoy</w:t>
      </w:r>
      <w:proofErr w:type="spellEnd"/>
      <w:r w:rsidRPr="00DB7AB2">
        <w:rPr>
          <w:lang w:val="en-US"/>
        </w:rPr>
        <w:t xml:space="preserve"> (</w:t>
      </w:r>
      <w:proofErr w:type="spellStart"/>
      <w:r w:rsidRPr="00DB7AB2">
        <w:rPr>
          <w:lang w:val="en-US"/>
        </w:rPr>
        <w:t>Shulgan</w:t>
      </w:r>
      <w:proofErr w:type="spellEnd"/>
      <w:r w:rsidRPr="00DB7AB2">
        <w:rPr>
          <w:lang w:val="en-US"/>
        </w:rPr>
        <w:t xml:space="preserve">-Tash) </w:t>
      </w:r>
      <w:proofErr w:type="spellStart"/>
      <w:r w:rsidRPr="00DB7AB2">
        <w:rPr>
          <w:lang w:val="en-US"/>
        </w:rPr>
        <w:t>peshchere</w:t>
      </w:r>
      <w:proofErr w:type="spellEnd"/>
      <w:r w:rsidRPr="00DB7AB2">
        <w:rPr>
          <w:lang w:val="en-US"/>
        </w:rPr>
        <w:t xml:space="preserve"> </w:t>
      </w:r>
      <w:proofErr w:type="spellStart"/>
      <w:r w:rsidRPr="00DB7AB2">
        <w:rPr>
          <w:lang w:val="en-US"/>
        </w:rPr>
        <w:t>na</w:t>
      </w:r>
      <w:proofErr w:type="spellEnd"/>
      <w:r w:rsidRPr="00DB7AB2">
        <w:rPr>
          <w:lang w:val="en-US"/>
        </w:rPr>
        <w:t xml:space="preserve"> </w:t>
      </w:r>
      <w:proofErr w:type="spellStart"/>
      <w:r w:rsidRPr="00DB7AB2">
        <w:rPr>
          <w:lang w:val="en-US"/>
        </w:rPr>
        <w:t>Yuzhnom</w:t>
      </w:r>
      <w:proofErr w:type="spellEnd"/>
      <w:r w:rsidRPr="00DB7AB2">
        <w:rPr>
          <w:lang w:val="en-US"/>
        </w:rPr>
        <w:t xml:space="preserve"> </w:t>
      </w:r>
      <w:proofErr w:type="spellStart"/>
      <w:r w:rsidRPr="00DB7AB2">
        <w:rPr>
          <w:lang w:val="en-US"/>
        </w:rPr>
        <w:t>Urale</w:t>
      </w:r>
      <w:proofErr w:type="spellEnd"/>
      <w:r w:rsidRPr="00DB7AB2">
        <w:rPr>
          <w:lang w:val="en-US"/>
        </w:rPr>
        <w:t xml:space="preserve">. </w:t>
      </w:r>
      <w:r w:rsidRPr="00DB7AB2">
        <w:rPr>
          <w:lang w:val="en-US"/>
        </w:rPr>
        <w:tab/>
      </w:r>
      <w:proofErr w:type="spellStart"/>
      <w:r w:rsidRPr="00DB7AB2">
        <w:rPr>
          <w:lang w:val="en-US"/>
        </w:rPr>
        <w:t>Tezisy</w:t>
      </w:r>
      <w:proofErr w:type="spellEnd"/>
      <w:r w:rsidRPr="00DB7AB2">
        <w:rPr>
          <w:lang w:val="en-US"/>
        </w:rPr>
        <w:t xml:space="preserve"> </w:t>
      </w:r>
      <w:proofErr w:type="spellStart"/>
      <w:r w:rsidRPr="00DB7AB2">
        <w:rPr>
          <w:lang w:val="en-US"/>
        </w:rPr>
        <w:t>dokladov</w:t>
      </w:r>
      <w:proofErr w:type="spellEnd"/>
      <w:r w:rsidRPr="00DB7AB2">
        <w:rPr>
          <w:lang w:val="en-US"/>
        </w:rPr>
        <w:t xml:space="preserve"> </w:t>
      </w:r>
      <w:proofErr w:type="spellStart"/>
      <w:r w:rsidRPr="00DB7AB2">
        <w:rPr>
          <w:lang w:val="en-US"/>
        </w:rPr>
        <w:t>Vsesoyuznoy</w:t>
      </w:r>
      <w:proofErr w:type="spellEnd"/>
      <w:r w:rsidRPr="00DB7AB2">
        <w:rPr>
          <w:lang w:val="en-US"/>
        </w:rPr>
        <w:t xml:space="preserve"> </w:t>
      </w:r>
      <w:proofErr w:type="spellStart"/>
      <w:r w:rsidRPr="00DB7AB2">
        <w:rPr>
          <w:lang w:val="en-US"/>
        </w:rPr>
        <w:t>konferentsii</w:t>
      </w:r>
      <w:proofErr w:type="spellEnd"/>
      <w:r w:rsidRPr="00DB7AB2">
        <w:rPr>
          <w:lang w:val="en-US"/>
        </w:rPr>
        <w:t xml:space="preserve"> «</w:t>
      </w:r>
      <w:proofErr w:type="spellStart"/>
      <w:r w:rsidRPr="00DB7AB2">
        <w:rPr>
          <w:lang w:val="en-US"/>
        </w:rPr>
        <w:t>Geohronologia</w:t>
      </w:r>
      <w:proofErr w:type="spellEnd"/>
      <w:r w:rsidRPr="00DB7AB2">
        <w:rPr>
          <w:lang w:val="en-US"/>
        </w:rPr>
        <w:t xml:space="preserve"> </w:t>
      </w:r>
      <w:proofErr w:type="spellStart"/>
      <w:r w:rsidRPr="00DB7AB2">
        <w:rPr>
          <w:lang w:val="en-US"/>
        </w:rPr>
        <w:t>chetvertichnogo</w:t>
      </w:r>
      <w:proofErr w:type="spellEnd"/>
      <w:r w:rsidRPr="00DB7AB2">
        <w:rPr>
          <w:lang w:val="en-US"/>
        </w:rPr>
        <w:t xml:space="preserve"> </w:t>
      </w:r>
      <w:proofErr w:type="spellStart"/>
      <w:r w:rsidRPr="00DB7AB2">
        <w:rPr>
          <w:lang w:val="en-US"/>
        </w:rPr>
        <w:t>perioda</w:t>
      </w:r>
      <w:proofErr w:type="spellEnd"/>
      <w:r w:rsidRPr="00DB7AB2">
        <w:rPr>
          <w:lang w:val="en-US"/>
        </w:rPr>
        <w:t xml:space="preserve">» </w:t>
      </w:r>
      <w:r w:rsidRPr="00DB7AB2">
        <w:rPr>
          <w:lang w:val="en-US"/>
        </w:rPr>
        <w:tab/>
        <w:t xml:space="preserve">18-21 </w:t>
      </w:r>
      <w:proofErr w:type="spellStart"/>
      <w:r w:rsidRPr="00DB7AB2">
        <w:rPr>
          <w:lang w:val="en-US"/>
        </w:rPr>
        <w:t>noyabrya</w:t>
      </w:r>
      <w:proofErr w:type="spellEnd"/>
      <w:r w:rsidRPr="00DB7AB2">
        <w:rPr>
          <w:lang w:val="en-US"/>
        </w:rPr>
        <w:t xml:space="preserve"> 1985: 79. </w:t>
      </w:r>
      <w:proofErr w:type="spellStart"/>
      <w:r w:rsidRPr="00DB7AB2">
        <w:rPr>
          <w:lang w:val="en-US"/>
        </w:rPr>
        <w:t>Tallin</w:t>
      </w:r>
      <w:proofErr w:type="spellEnd"/>
      <w:r w:rsidRPr="00DB7AB2">
        <w:rPr>
          <w:lang w:val="en-US"/>
        </w:rPr>
        <w:t xml:space="preserve">. In Russian. </w:t>
      </w:r>
    </w:p>
    <w:p w14:paraId="1F05751E" w14:textId="0271A680"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SHER A.V.</w:t>
      </w:r>
      <w:r w:rsidR="002F7CF7" w:rsidRPr="00DB7AB2">
        <w:rPr>
          <w:highlight w:val="cyan"/>
          <w:lang w:val="en-US"/>
        </w:rPr>
        <w:tab/>
      </w:r>
      <w:r w:rsidRPr="00DB7AB2">
        <w:rPr>
          <w:highlight w:val="cyan"/>
          <w:lang w:val="en-US"/>
        </w:rPr>
        <w:t xml:space="preserve">, 1971. </w:t>
      </w:r>
      <w:r w:rsidR="002F7CF7" w:rsidRPr="00DB7AB2">
        <w:rPr>
          <w:highlight w:val="cyan"/>
          <w:lang w:val="en-US"/>
        </w:rPr>
        <w:tab/>
      </w:r>
      <w:r w:rsidRPr="00DB7AB2">
        <w:rPr>
          <w:highlight w:val="cyan"/>
          <w:lang w:val="en-US"/>
        </w:rPr>
        <w:t xml:space="preserve">[Pleistocene Mammals and Stratigraphy of the Far Northeast USSR and North America] [in Russian]. </w:t>
      </w:r>
      <w:r w:rsidR="002F7CF7" w:rsidRPr="00DB7AB2">
        <w:rPr>
          <w:highlight w:val="cyan"/>
          <w:lang w:val="en-US"/>
        </w:rPr>
        <w:tab/>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xml:space="preserve">”, </w:t>
      </w:r>
      <w:r w:rsidR="002F7CF7" w:rsidRPr="00DB7AB2">
        <w:rPr>
          <w:highlight w:val="cyan"/>
          <w:lang w:val="en-US"/>
        </w:rPr>
        <w:tab/>
      </w:r>
      <w:r w:rsidRPr="00DB7AB2">
        <w:rPr>
          <w:highlight w:val="cyan"/>
          <w:lang w:val="en-US"/>
        </w:rPr>
        <w:t>310 pp., Moskva.</w:t>
      </w:r>
    </w:p>
    <w:p w14:paraId="2F6ABBEB" w14:textId="0BD2E877"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SHER A.V.</w:t>
      </w:r>
      <w:r w:rsidR="002F7CF7" w:rsidRPr="00DB7AB2">
        <w:rPr>
          <w:highlight w:val="cyan"/>
          <w:lang w:val="en-US"/>
        </w:rPr>
        <w:tab/>
      </w:r>
      <w:r w:rsidRPr="00DB7AB2">
        <w:rPr>
          <w:highlight w:val="cyan"/>
          <w:lang w:val="en-US"/>
        </w:rPr>
        <w:t xml:space="preserve">, 1974. </w:t>
      </w:r>
      <w:r w:rsidR="002F7CF7" w:rsidRPr="00DB7AB2">
        <w:rPr>
          <w:highlight w:val="cyan"/>
          <w:lang w:val="en-US"/>
        </w:rPr>
        <w:tab/>
      </w:r>
      <w:r w:rsidRPr="00DB7AB2">
        <w:rPr>
          <w:highlight w:val="cyan"/>
          <w:lang w:val="en-US"/>
        </w:rPr>
        <w:t xml:space="preserve">Pleistocene mammals and stratigraphy of the Far Northeast USSR and North America. </w:t>
      </w:r>
      <w:r w:rsidR="002F7CF7" w:rsidRPr="00DB7AB2">
        <w:rPr>
          <w:highlight w:val="cyan"/>
          <w:lang w:val="en-US"/>
        </w:rPr>
        <w:tab/>
      </w:r>
      <w:r w:rsidRPr="00DB7AB2">
        <w:rPr>
          <w:i/>
          <w:iCs/>
          <w:highlight w:val="cyan"/>
          <w:lang w:val="en-US"/>
        </w:rPr>
        <w:t xml:space="preserve">International Geology Review, </w:t>
      </w:r>
      <w:r w:rsidR="002F7CF7" w:rsidRPr="00DB7AB2">
        <w:rPr>
          <w:i/>
          <w:iCs/>
          <w:highlight w:val="cyan"/>
          <w:lang w:val="en-US"/>
        </w:rPr>
        <w:tab/>
      </w:r>
      <w:r w:rsidRPr="00DB7AB2">
        <w:rPr>
          <w:highlight w:val="cyan"/>
          <w:lang w:val="en-US"/>
        </w:rPr>
        <w:t>16:1-282.</w:t>
      </w:r>
    </w:p>
    <w:p w14:paraId="2CB7ECCE" w14:textId="4FB4655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SHER A.V.</w:t>
      </w:r>
      <w:r w:rsidR="002F7CF7" w:rsidRPr="00DB7AB2">
        <w:rPr>
          <w:highlight w:val="cyan"/>
          <w:lang w:val="en-US"/>
        </w:rPr>
        <w:tab/>
      </w:r>
      <w:r w:rsidRPr="00DB7AB2">
        <w:rPr>
          <w:highlight w:val="cyan"/>
          <w:lang w:val="en-US"/>
        </w:rPr>
        <w:t xml:space="preserve">, 1997. </w:t>
      </w:r>
      <w:r w:rsidR="002F7CF7" w:rsidRPr="00DB7AB2">
        <w:rPr>
          <w:highlight w:val="cyan"/>
          <w:lang w:val="en-US"/>
        </w:rPr>
        <w:tab/>
      </w:r>
      <w:r w:rsidRPr="00DB7AB2">
        <w:rPr>
          <w:highlight w:val="cyan"/>
          <w:lang w:val="en-US"/>
        </w:rPr>
        <w:t xml:space="preserve">Late Quaternary extinction of large mammals in northern Eurasia – A new look at the Siberian contribution. </w:t>
      </w:r>
      <w:r w:rsidR="002F7CF7" w:rsidRPr="00DB7AB2">
        <w:rPr>
          <w:highlight w:val="cyan"/>
          <w:lang w:val="en-US"/>
        </w:rPr>
        <w:tab/>
      </w:r>
      <w:r w:rsidRPr="00DB7AB2">
        <w:rPr>
          <w:i/>
          <w:iCs/>
          <w:highlight w:val="cyan"/>
          <w:lang w:val="en-US"/>
        </w:rPr>
        <w:t xml:space="preserve">NATO ASI Series, </w:t>
      </w:r>
      <w:r w:rsidR="002F7CF7" w:rsidRPr="00DB7AB2">
        <w:rPr>
          <w:i/>
          <w:iCs/>
          <w:highlight w:val="cyan"/>
          <w:lang w:val="en-US"/>
        </w:rPr>
        <w:tab/>
      </w:r>
      <w:r w:rsidRPr="00DB7AB2">
        <w:rPr>
          <w:highlight w:val="cyan"/>
          <w:lang w:val="en-US"/>
        </w:rPr>
        <w:t>147:319-339.</w:t>
      </w:r>
    </w:p>
    <w:p w14:paraId="27046AC9" w14:textId="12A4CCF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SHIKAMA T., HASEGAWA Y. &amp; OKAFUJI G.</w:t>
      </w:r>
      <w:r w:rsidR="002F7CF7" w:rsidRPr="00DB7AB2">
        <w:rPr>
          <w:highlight w:val="cyan"/>
          <w:lang w:val="en-US"/>
        </w:rPr>
        <w:tab/>
      </w:r>
      <w:r w:rsidRPr="00DB7AB2">
        <w:rPr>
          <w:highlight w:val="cyan"/>
          <w:lang w:val="en-US"/>
        </w:rPr>
        <w:t xml:space="preserve">, 1967. </w:t>
      </w:r>
      <w:r w:rsidR="002F7CF7" w:rsidRPr="00DB7AB2">
        <w:rPr>
          <w:highlight w:val="cyan"/>
          <w:lang w:val="en-US"/>
        </w:rPr>
        <w:tab/>
      </w:r>
      <w:r w:rsidRPr="00DB7AB2">
        <w:rPr>
          <w:highlight w:val="cyan"/>
          <w:lang w:val="en-US"/>
        </w:rPr>
        <w:t xml:space="preserve">On a </w:t>
      </w:r>
      <w:proofErr w:type="spellStart"/>
      <w:r w:rsidRPr="00DB7AB2">
        <w:rPr>
          <w:highlight w:val="cyan"/>
          <w:lang w:val="en-US"/>
        </w:rPr>
        <w:t>Rhinocerotid</w:t>
      </w:r>
      <w:proofErr w:type="spellEnd"/>
      <w:r w:rsidRPr="00DB7AB2">
        <w:rPr>
          <w:highlight w:val="cyan"/>
          <w:lang w:val="en-US"/>
        </w:rPr>
        <w:t xml:space="preserve"> Skull from Isa (Yamaguchi Prefecture, Japan). </w:t>
      </w:r>
      <w:r w:rsidR="002F7CF7" w:rsidRPr="00DB7AB2">
        <w:rPr>
          <w:highlight w:val="cyan"/>
          <w:lang w:val="en-US"/>
        </w:rPr>
        <w:tab/>
      </w:r>
      <w:r w:rsidRPr="00DB7AB2">
        <w:rPr>
          <w:i/>
          <w:iCs/>
          <w:highlight w:val="cyan"/>
          <w:lang w:val="en-US"/>
        </w:rPr>
        <w:t xml:space="preserve">Bulletin Nat. Sci. Mus., </w:t>
      </w:r>
      <w:r w:rsidR="002F7CF7" w:rsidRPr="00DB7AB2">
        <w:rPr>
          <w:i/>
          <w:iCs/>
          <w:highlight w:val="cyan"/>
          <w:lang w:val="en-US"/>
        </w:rPr>
        <w:tab/>
      </w:r>
      <w:r w:rsidRPr="00DB7AB2">
        <w:rPr>
          <w:highlight w:val="cyan"/>
          <w:lang w:val="en-US"/>
        </w:rPr>
        <w:t>10 (4):455-462, Tokyo.</w:t>
      </w:r>
    </w:p>
    <w:p w14:paraId="41AC25B7" w14:textId="62340BF6" w:rsidR="00A948D4" w:rsidRPr="00DB7AB2" w:rsidRDefault="00A948D4" w:rsidP="00A948D4">
      <w:pPr>
        <w:spacing w:after="100" w:afterAutospacing="1" w:line="240" w:lineRule="auto"/>
        <w:ind w:left="426" w:hanging="426"/>
        <w:rPr>
          <w:lang w:val="en-US"/>
        </w:rPr>
      </w:pPr>
      <w:proofErr w:type="spellStart"/>
      <w:r w:rsidRPr="00DB7AB2">
        <w:rPr>
          <w:lang w:val="en-US"/>
        </w:rPr>
        <w:t>Shimkevich</w:t>
      </w:r>
      <w:proofErr w:type="spellEnd"/>
      <w:r w:rsidRPr="00DB7AB2">
        <w:rPr>
          <w:lang w:val="en-US"/>
        </w:rPr>
        <w:t>, V.M.</w:t>
      </w:r>
      <w:r w:rsidRPr="00DB7AB2">
        <w:rPr>
          <w:lang w:val="en-US"/>
        </w:rPr>
        <w:tab/>
        <w:t xml:space="preserve">, 1904. </w:t>
      </w:r>
      <w:r w:rsidRPr="00DB7AB2">
        <w:rPr>
          <w:lang w:val="en-US"/>
        </w:rPr>
        <w:tab/>
      </w:r>
      <w:proofErr w:type="spellStart"/>
      <w:r w:rsidRPr="00DB7AB2">
        <w:rPr>
          <w:lang w:val="en-US"/>
        </w:rPr>
        <w:t>Elasmoteriy</w:t>
      </w:r>
      <w:proofErr w:type="spellEnd"/>
      <w:r w:rsidRPr="00DB7AB2">
        <w:rPr>
          <w:lang w:val="en-US"/>
        </w:rPr>
        <w:t xml:space="preserve">. </w:t>
      </w:r>
      <w:r w:rsidRPr="00DB7AB2">
        <w:rPr>
          <w:lang w:val="en-US"/>
        </w:rPr>
        <w:tab/>
      </w:r>
      <w:proofErr w:type="spellStart"/>
      <w:r w:rsidRPr="00DB7AB2">
        <w:rPr>
          <w:lang w:val="en-US"/>
        </w:rPr>
        <w:t>Entsiklopedicheskiy</w:t>
      </w:r>
      <w:proofErr w:type="spellEnd"/>
      <w:r w:rsidRPr="00DB7AB2">
        <w:rPr>
          <w:lang w:val="en-US"/>
        </w:rPr>
        <w:t xml:space="preserve"> </w:t>
      </w:r>
      <w:proofErr w:type="spellStart"/>
      <w:r w:rsidRPr="00DB7AB2">
        <w:rPr>
          <w:lang w:val="en-US"/>
        </w:rPr>
        <w:t>slovar</w:t>
      </w:r>
      <w:proofErr w:type="spellEnd"/>
      <w:r w:rsidRPr="00DB7AB2">
        <w:rPr>
          <w:lang w:val="en-US"/>
        </w:rPr>
        <w:t xml:space="preserve"> </w:t>
      </w:r>
      <w:r w:rsidRPr="00DB7AB2">
        <w:rPr>
          <w:lang w:val="en-US"/>
        </w:rPr>
        <w:tab/>
        <w:t>40: 340-341. Sankt-</w:t>
      </w:r>
      <w:proofErr w:type="spellStart"/>
      <w:r w:rsidRPr="00DB7AB2">
        <w:rPr>
          <w:lang w:val="en-US"/>
        </w:rPr>
        <w:t>Peterburg</w:t>
      </w:r>
      <w:proofErr w:type="spellEnd"/>
      <w:r w:rsidRPr="00DB7AB2">
        <w:rPr>
          <w:lang w:val="en-US"/>
        </w:rPr>
        <w:t xml:space="preserve">. In Russian. </w:t>
      </w:r>
    </w:p>
    <w:p w14:paraId="6F817397" w14:textId="0B785F86" w:rsidR="00A53575" w:rsidRPr="00DB7AB2" w:rsidRDefault="00A53575" w:rsidP="002939EC">
      <w:pPr>
        <w:spacing w:after="100" w:afterAutospacing="1" w:line="240" w:lineRule="auto"/>
        <w:ind w:left="426" w:hanging="426"/>
        <w:rPr>
          <w:lang w:val="en-US"/>
        </w:rPr>
      </w:pPr>
      <w:proofErr w:type="spellStart"/>
      <w:r w:rsidRPr="00DB7AB2">
        <w:rPr>
          <w:lang w:val="en-US"/>
        </w:rPr>
        <w:t>Shkatova</w:t>
      </w:r>
      <w:proofErr w:type="spellEnd"/>
      <w:r w:rsidRPr="00DB7AB2">
        <w:rPr>
          <w:lang w:val="en-US"/>
        </w:rPr>
        <w:t>, V.K.</w:t>
      </w:r>
      <w:r w:rsidR="002F7CF7" w:rsidRPr="00DB7AB2">
        <w:rPr>
          <w:lang w:val="en-US"/>
        </w:rPr>
        <w:tab/>
      </w:r>
      <w:r w:rsidRPr="00DB7AB2">
        <w:rPr>
          <w:lang w:val="en-US"/>
        </w:rPr>
        <w:t xml:space="preserve">, 2012. </w:t>
      </w:r>
      <w:r w:rsidR="002F7CF7" w:rsidRPr="00DB7AB2">
        <w:rPr>
          <w:lang w:val="en-US"/>
        </w:rPr>
        <w:tab/>
      </w:r>
      <w:r w:rsidRPr="00DB7AB2">
        <w:rPr>
          <w:lang w:val="en-US"/>
        </w:rPr>
        <w:t xml:space="preserve">Proposals for the structure of the general stratigraphic scale quarters. </w:t>
      </w:r>
      <w:r w:rsidR="002F7CF7" w:rsidRPr="00DB7AB2">
        <w:rPr>
          <w:lang w:val="en-US"/>
        </w:rPr>
        <w:tab/>
      </w:r>
      <w:r w:rsidRPr="00DB7AB2">
        <w:rPr>
          <w:lang w:val="en-US"/>
        </w:rPr>
        <w:t xml:space="preserve">Regional Geology and Metallogeny </w:t>
      </w:r>
      <w:r w:rsidR="002F7CF7" w:rsidRPr="00DB7AB2">
        <w:rPr>
          <w:lang w:val="en-US"/>
        </w:rPr>
        <w:tab/>
      </w:r>
      <w:r w:rsidRPr="00DB7AB2">
        <w:rPr>
          <w:lang w:val="en-US"/>
        </w:rPr>
        <w:t>52, 23e25 (in Russian).</w:t>
      </w:r>
    </w:p>
    <w:p w14:paraId="543C4823" w14:textId="51C369C9" w:rsidR="00A53575" w:rsidRPr="00DB7AB2" w:rsidRDefault="00A53575" w:rsidP="00A5523C">
      <w:pPr>
        <w:spacing w:after="100" w:afterAutospacing="1" w:line="240" w:lineRule="auto"/>
        <w:ind w:left="426" w:hanging="426"/>
        <w:rPr>
          <w:lang w:val="en-US"/>
        </w:rPr>
      </w:pPr>
      <w:proofErr w:type="spellStart"/>
      <w:r w:rsidRPr="00DB7AB2">
        <w:rPr>
          <w:lang w:val="en-US"/>
        </w:rPr>
        <w:t>Shoosongdej</w:t>
      </w:r>
      <w:proofErr w:type="spellEnd"/>
      <w:r w:rsidRPr="00DB7AB2">
        <w:rPr>
          <w:lang w:val="en-US"/>
        </w:rPr>
        <w:t xml:space="preserve"> </w:t>
      </w:r>
      <w:r w:rsidR="00A5523C" w:rsidRPr="00DB7AB2">
        <w:rPr>
          <w:lang w:val="en-US"/>
        </w:rPr>
        <w:t xml:space="preserve">R. &amp; </w:t>
      </w:r>
      <w:proofErr w:type="spellStart"/>
      <w:r w:rsidR="00A5523C" w:rsidRPr="00DB7AB2">
        <w:rPr>
          <w:lang w:val="en-US"/>
        </w:rPr>
        <w:t>AWattanapituksakulb</w:t>
      </w:r>
      <w:proofErr w:type="spellEnd"/>
      <w:r w:rsidR="00A5523C" w:rsidRPr="00DB7AB2">
        <w:rPr>
          <w:lang w:val="en-US"/>
        </w:rPr>
        <w:tab/>
      </w:r>
      <w:r w:rsidRPr="00DB7AB2">
        <w:rPr>
          <w:lang w:val="en-US"/>
        </w:rPr>
        <w:t>2018</w:t>
      </w:r>
      <w:r w:rsidR="00A5523C" w:rsidRPr="00DB7AB2">
        <w:rPr>
          <w:lang w:val="en-US"/>
        </w:rPr>
        <w:tab/>
        <w:t xml:space="preserve">Faunal assemblages and demography during the Late Pleistocene (MIS 2-1) to Early Holocene in Highland Pang </w:t>
      </w:r>
      <w:proofErr w:type="spellStart"/>
      <w:r w:rsidR="00A5523C" w:rsidRPr="00DB7AB2">
        <w:rPr>
          <w:lang w:val="en-US"/>
        </w:rPr>
        <w:t>Mapha</w:t>
      </w:r>
      <w:proofErr w:type="spellEnd"/>
      <w:r w:rsidR="00A5523C" w:rsidRPr="00DB7AB2">
        <w:rPr>
          <w:lang w:val="en-US"/>
        </w:rPr>
        <w:t>, Northwest Thailand</w:t>
      </w:r>
      <w:r w:rsidR="00A5523C" w:rsidRPr="00DB7AB2">
        <w:rPr>
          <w:lang w:val="en-US"/>
        </w:rPr>
        <w:tab/>
        <w:t>Quaternary International</w:t>
      </w:r>
    </w:p>
    <w:p w14:paraId="20893908" w14:textId="551E7D6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SHPANSKY A.V.</w:t>
      </w:r>
      <w:r w:rsidR="002F7CF7" w:rsidRPr="00DB7AB2">
        <w:rPr>
          <w:highlight w:val="cyan"/>
          <w:lang w:val="en-US"/>
        </w:rPr>
        <w:tab/>
      </w:r>
      <w:r w:rsidRPr="00DB7AB2">
        <w:rPr>
          <w:highlight w:val="cyan"/>
          <w:lang w:val="en-US"/>
        </w:rPr>
        <w:t xml:space="preserve">, 2000a. </w:t>
      </w:r>
      <w:r w:rsidR="002F7CF7" w:rsidRPr="00DB7AB2">
        <w:rPr>
          <w:highlight w:val="cyan"/>
          <w:lang w:val="en-US"/>
        </w:rPr>
        <w:tab/>
      </w:r>
      <w:proofErr w:type="spellStart"/>
      <w:r w:rsidRPr="00DB7AB2">
        <w:rPr>
          <w:highlight w:val="cyan"/>
          <w:lang w:val="en-US"/>
        </w:rPr>
        <w:t>Kopytnye</w:t>
      </w:r>
      <w:proofErr w:type="spellEnd"/>
      <w:r w:rsidRPr="00DB7AB2">
        <w:rPr>
          <w:highlight w:val="cyan"/>
          <w:lang w:val="en-US"/>
        </w:rPr>
        <w:t xml:space="preserve"> </w:t>
      </w:r>
      <w:proofErr w:type="spellStart"/>
      <w:r w:rsidRPr="00DB7AB2">
        <w:rPr>
          <w:highlight w:val="cyan"/>
          <w:lang w:val="en-US"/>
        </w:rPr>
        <w:t>srednego-pozdnego</w:t>
      </w:r>
      <w:proofErr w:type="spellEnd"/>
      <w:r w:rsidRPr="00DB7AB2">
        <w:rPr>
          <w:highlight w:val="cyan"/>
          <w:lang w:val="en-US"/>
        </w:rPr>
        <w:t xml:space="preserve"> </w:t>
      </w:r>
      <w:proofErr w:type="spellStart"/>
      <w:r w:rsidRPr="00DB7AB2">
        <w:rPr>
          <w:highlight w:val="cyan"/>
          <w:lang w:val="en-US"/>
        </w:rPr>
        <w:t>neopleystozena</w:t>
      </w:r>
      <w:proofErr w:type="spellEnd"/>
      <w:r w:rsidRPr="00DB7AB2">
        <w:rPr>
          <w:highlight w:val="cyan"/>
          <w:lang w:val="en-US"/>
        </w:rPr>
        <w:t xml:space="preserve"> </w:t>
      </w:r>
      <w:proofErr w:type="spellStart"/>
      <w:r w:rsidRPr="00DB7AB2">
        <w:rPr>
          <w:highlight w:val="cyan"/>
          <w:lang w:val="en-US"/>
        </w:rPr>
        <w:t>yugo-vostoka</w:t>
      </w:r>
      <w:proofErr w:type="spellEnd"/>
      <w:r w:rsidRPr="00DB7AB2">
        <w:rPr>
          <w:highlight w:val="cyan"/>
          <w:lang w:val="en-US"/>
        </w:rPr>
        <w:t xml:space="preserve"> </w:t>
      </w:r>
      <w:proofErr w:type="spellStart"/>
      <w:r w:rsidRPr="00DB7AB2">
        <w:rPr>
          <w:highlight w:val="cyan"/>
          <w:lang w:val="en-US"/>
        </w:rPr>
        <w:t>zapadno-sibirskoy</w:t>
      </w:r>
      <w:proofErr w:type="spellEnd"/>
      <w:r w:rsidRPr="00DB7AB2">
        <w:rPr>
          <w:highlight w:val="cyan"/>
          <w:lang w:val="en-US"/>
        </w:rPr>
        <w:t xml:space="preserve"> </w:t>
      </w:r>
      <w:proofErr w:type="spellStart"/>
      <w:r w:rsidRPr="00DB7AB2">
        <w:rPr>
          <w:highlight w:val="cyan"/>
          <w:lang w:val="en-US"/>
        </w:rPr>
        <w:t>ravniny</w:t>
      </w:r>
      <w:proofErr w:type="spellEnd"/>
      <w:r w:rsidRPr="00DB7AB2">
        <w:rPr>
          <w:highlight w:val="cyan"/>
          <w:lang w:val="en-US"/>
        </w:rPr>
        <w:t xml:space="preserve"> – </w:t>
      </w:r>
      <w:proofErr w:type="spellStart"/>
      <w:r w:rsidRPr="00DB7AB2">
        <w:rPr>
          <w:highlight w:val="cyan"/>
          <w:lang w:val="en-US"/>
        </w:rPr>
        <w:t>Stratigraficheskoe</w:t>
      </w:r>
      <w:proofErr w:type="spellEnd"/>
      <w:r w:rsidRPr="00DB7AB2">
        <w:rPr>
          <w:highlight w:val="cyan"/>
          <w:lang w:val="en-US"/>
        </w:rPr>
        <w:t xml:space="preserve"> </w:t>
      </w:r>
      <w:proofErr w:type="spellStart"/>
      <w:r w:rsidRPr="00DB7AB2">
        <w:rPr>
          <w:highlight w:val="cyan"/>
          <w:lang w:val="en-US"/>
        </w:rPr>
        <w:t>znachenie</w:t>
      </w:r>
      <w:proofErr w:type="spellEnd"/>
      <w:r w:rsidRPr="00DB7AB2">
        <w:rPr>
          <w:highlight w:val="cyan"/>
          <w:lang w:val="en-US"/>
        </w:rPr>
        <w:t xml:space="preserve">, </w:t>
      </w:r>
      <w:proofErr w:type="spellStart"/>
      <w:r w:rsidRPr="00DB7AB2">
        <w:rPr>
          <w:highlight w:val="cyan"/>
          <w:lang w:val="en-US"/>
        </w:rPr>
        <w:t>paleoekologya</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paleozoogeografya</w:t>
      </w:r>
      <w:proofErr w:type="spellEnd"/>
      <w:r w:rsidRPr="00DB7AB2">
        <w:rPr>
          <w:highlight w:val="cyan"/>
          <w:lang w:val="en-US"/>
        </w:rPr>
        <w:t xml:space="preserve"> [Middle Late </w:t>
      </w:r>
      <w:proofErr w:type="spellStart"/>
      <w:r w:rsidRPr="00DB7AB2">
        <w:rPr>
          <w:highlight w:val="cyan"/>
          <w:lang w:val="en-US"/>
        </w:rPr>
        <w:t>Neopleistocene</w:t>
      </w:r>
      <w:proofErr w:type="spellEnd"/>
      <w:r w:rsidRPr="00DB7AB2">
        <w:rPr>
          <w:highlight w:val="cyan"/>
          <w:lang w:val="en-US"/>
        </w:rPr>
        <w:t xml:space="preserve"> large mammals from the south-east of the Western Siberian plain] [in Russian]. </w:t>
      </w:r>
      <w:r w:rsidR="002F7CF7" w:rsidRPr="00DB7AB2">
        <w:rPr>
          <w:highlight w:val="cyan"/>
          <w:lang w:val="en-US"/>
        </w:rPr>
        <w:tab/>
      </w:r>
      <w:r w:rsidRPr="00DB7AB2">
        <w:rPr>
          <w:highlight w:val="cyan"/>
          <w:lang w:val="en-US"/>
        </w:rPr>
        <w:t xml:space="preserve">UDK, </w:t>
      </w:r>
      <w:r w:rsidR="002F7CF7" w:rsidRPr="00DB7AB2">
        <w:rPr>
          <w:highlight w:val="cyan"/>
          <w:lang w:val="en-US"/>
        </w:rPr>
        <w:tab/>
      </w:r>
      <w:r w:rsidRPr="00DB7AB2">
        <w:rPr>
          <w:highlight w:val="cyan"/>
          <w:lang w:val="en-US"/>
        </w:rPr>
        <w:t>56 (119):1-25, Tomsk.</w:t>
      </w:r>
    </w:p>
    <w:p w14:paraId="4B5DAFFD" w14:textId="1E91B43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SHPANSKY A.V.</w:t>
      </w:r>
      <w:r w:rsidR="002F7CF7" w:rsidRPr="00DB7AB2">
        <w:rPr>
          <w:highlight w:val="cyan"/>
          <w:lang w:val="en-US"/>
        </w:rPr>
        <w:tab/>
      </w:r>
      <w:r w:rsidRPr="00DB7AB2">
        <w:rPr>
          <w:highlight w:val="cyan"/>
          <w:lang w:val="en-US"/>
        </w:rPr>
        <w:t xml:space="preserve">, 2000b. </w:t>
      </w:r>
      <w:r w:rsidR="002F7CF7" w:rsidRPr="00DB7AB2">
        <w:rPr>
          <w:highlight w:val="cyan"/>
          <w:lang w:val="en-US"/>
        </w:rPr>
        <w:tab/>
      </w:r>
      <w:proofErr w:type="spellStart"/>
      <w:r w:rsidRPr="00DB7AB2">
        <w:rPr>
          <w:highlight w:val="cyan"/>
          <w:lang w:val="en-US"/>
        </w:rPr>
        <w:t>Ostatki</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mestonakhozhdenya</w:t>
      </w:r>
      <w:proofErr w:type="spellEnd"/>
      <w:r w:rsidRPr="00DB7AB2">
        <w:rPr>
          <w:highlight w:val="cyan"/>
          <w:lang w:val="en-US"/>
        </w:rPr>
        <w:t xml:space="preserve"> </w:t>
      </w:r>
      <w:proofErr w:type="spellStart"/>
      <w:r w:rsidRPr="00DB7AB2">
        <w:rPr>
          <w:highlight w:val="cyan"/>
          <w:lang w:val="en-US"/>
        </w:rPr>
        <w:t>u p</w:t>
      </w:r>
      <w:proofErr w:type="spellEnd"/>
      <w:r w:rsidRPr="00DB7AB2">
        <w:rPr>
          <w:highlight w:val="cyan"/>
          <w:lang w:val="en-US"/>
        </w:rPr>
        <w:t xml:space="preserve">. Krasny Yar, </w:t>
      </w:r>
      <w:proofErr w:type="spellStart"/>
      <w:r w:rsidRPr="00DB7AB2">
        <w:rPr>
          <w:highlight w:val="cyan"/>
          <w:lang w:val="en-US"/>
        </w:rPr>
        <w:t>Tomskaya</w:t>
      </w:r>
      <w:proofErr w:type="spellEnd"/>
      <w:r w:rsidRPr="00DB7AB2">
        <w:rPr>
          <w:highlight w:val="cyan"/>
          <w:lang w:val="en-US"/>
        </w:rPr>
        <w:t xml:space="preserve"> oblast’ [Mammalian remains from the Krasny Yar village, Tomsk region] [in Russian].</w:t>
      </w:r>
      <w:r w:rsidR="002F7CF7" w:rsidRPr="00DB7AB2">
        <w:rPr>
          <w:highlight w:val="cyan"/>
          <w:lang w:val="en-US"/>
        </w:rPr>
        <w:tab/>
      </w:r>
      <w:r w:rsidRPr="00DB7AB2">
        <w:rPr>
          <w:highlight w:val="cyan"/>
          <w:lang w:val="en-US"/>
        </w:rPr>
        <w:t xml:space="preserve"> </w:t>
      </w:r>
      <w:proofErr w:type="spellStart"/>
      <w:r w:rsidRPr="00DB7AB2">
        <w:rPr>
          <w:highlight w:val="cyan"/>
          <w:lang w:val="en-US"/>
        </w:rPr>
        <w:t>Materialy</w:t>
      </w:r>
      <w:proofErr w:type="spellEnd"/>
      <w:r w:rsidRPr="00DB7AB2">
        <w:rPr>
          <w:highlight w:val="cyan"/>
          <w:lang w:val="en-US"/>
        </w:rPr>
        <w:t xml:space="preserve"> </w:t>
      </w:r>
      <w:proofErr w:type="spellStart"/>
      <w:r w:rsidRPr="00DB7AB2">
        <w:rPr>
          <w:highlight w:val="cyan"/>
          <w:lang w:val="en-US"/>
        </w:rPr>
        <w:t>Regional’noy</w:t>
      </w:r>
      <w:proofErr w:type="spellEnd"/>
      <w:r w:rsidRPr="00DB7AB2">
        <w:rPr>
          <w:highlight w:val="cyan"/>
          <w:lang w:val="en-US"/>
        </w:rPr>
        <w:t xml:space="preserve"> </w:t>
      </w:r>
      <w:proofErr w:type="spellStart"/>
      <w:r w:rsidRPr="00DB7AB2">
        <w:rPr>
          <w:highlight w:val="cyan"/>
          <w:lang w:val="en-US"/>
        </w:rPr>
        <w:t>Konferenzii</w:t>
      </w:r>
      <w:proofErr w:type="spellEnd"/>
      <w:r w:rsidRPr="00DB7AB2">
        <w:rPr>
          <w:highlight w:val="cyan"/>
          <w:lang w:val="en-US"/>
        </w:rPr>
        <w:t xml:space="preserve"> </w:t>
      </w:r>
      <w:proofErr w:type="spellStart"/>
      <w:r w:rsidRPr="00DB7AB2">
        <w:rPr>
          <w:highlight w:val="cyan"/>
          <w:lang w:val="en-US"/>
        </w:rPr>
        <w:t>Geologov</w:t>
      </w:r>
      <w:proofErr w:type="spellEnd"/>
      <w:r w:rsidRPr="00DB7AB2">
        <w:rPr>
          <w:highlight w:val="cyan"/>
          <w:lang w:val="en-US"/>
        </w:rPr>
        <w:t xml:space="preserve"> </w:t>
      </w:r>
      <w:proofErr w:type="spellStart"/>
      <w:r w:rsidRPr="00DB7AB2">
        <w:rPr>
          <w:highlight w:val="cyan"/>
          <w:lang w:val="en-US"/>
        </w:rPr>
        <w:t>Sibiri</w:t>
      </w:r>
      <w:proofErr w:type="spellEnd"/>
      <w:r w:rsidRPr="00DB7AB2">
        <w:rPr>
          <w:highlight w:val="cyan"/>
          <w:lang w:val="en-US"/>
        </w:rPr>
        <w:t xml:space="preserve"> </w:t>
      </w:r>
      <w:proofErr w:type="spellStart"/>
      <w:r w:rsidRPr="00DB7AB2">
        <w:rPr>
          <w:highlight w:val="cyan"/>
          <w:lang w:val="en-US"/>
        </w:rPr>
        <w:t>Dal’nevo</w:t>
      </w:r>
      <w:proofErr w:type="spellEnd"/>
      <w:r w:rsidRPr="00DB7AB2">
        <w:rPr>
          <w:highlight w:val="cyan"/>
          <w:lang w:val="en-US"/>
        </w:rPr>
        <w:t xml:space="preserve"> </w:t>
      </w:r>
      <w:proofErr w:type="spellStart"/>
      <w:r w:rsidRPr="00DB7AB2">
        <w:rPr>
          <w:highlight w:val="cyan"/>
          <w:lang w:val="en-US"/>
        </w:rPr>
        <w:t>Vostoka</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Severo-Vostoka</w:t>
      </w:r>
      <w:proofErr w:type="spellEnd"/>
      <w:r w:rsidRPr="00DB7AB2">
        <w:rPr>
          <w:highlight w:val="cyan"/>
          <w:lang w:val="en-US"/>
        </w:rPr>
        <w:t xml:space="preserve"> </w:t>
      </w:r>
      <w:proofErr w:type="spellStart"/>
      <w:r w:rsidRPr="00DB7AB2">
        <w:rPr>
          <w:highlight w:val="cyan"/>
          <w:lang w:val="en-US"/>
        </w:rPr>
        <w:t>Rossii</w:t>
      </w:r>
      <w:proofErr w:type="spellEnd"/>
      <w:r w:rsidRPr="00DB7AB2">
        <w:rPr>
          <w:highlight w:val="cyan"/>
          <w:lang w:val="en-US"/>
        </w:rPr>
        <w:t xml:space="preserve">, </w:t>
      </w:r>
      <w:r w:rsidR="002F7CF7" w:rsidRPr="00DB7AB2">
        <w:rPr>
          <w:highlight w:val="cyan"/>
          <w:lang w:val="en-US"/>
        </w:rPr>
        <w:tab/>
      </w:r>
      <w:r w:rsidRPr="00DB7AB2">
        <w:rPr>
          <w:highlight w:val="cyan"/>
          <w:lang w:val="en-US"/>
        </w:rPr>
        <w:t>2:402-404, Tomsk.</w:t>
      </w:r>
    </w:p>
    <w:p w14:paraId="64354CB5" w14:textId="219CB64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SHPANSKY A.V.</w:t>
      </w:r>
      <w:r w:rsidR="002F7CF7" w:rsidRPr="00DB7AB2">
        <w:rPr>
          <w:highlight w:val="cyan"/>
          <w:lang w:val="en-US"/>
        </w:rPr>
        <w:tab/>
      </w:r>
      <w:r w:rsidRPr="00DB7AB2">
        <w:rPr>
          <w:highlight w:val="cyan"/>
          <w:lang w:val="en-US"/>
        </w:rPr>
        <w:t xml:space="preserve">, 2002. </w:t>
      </w:r>
      <w:r w:rsidR="002F7CF7" w:rsidRPr="00DB7AB2">
        <w:rPr>
          <w:highlight w:val="cyan"/>
          <w:lang w:val="en-US"/>
        </w:rPr>
        <w:tab/>
      </w:r>
      <w:r w:rsidRPr="00DB7AB2">
        <w:rPr>
          <w:highlight w:val="cyan"/>
          <w:lang w:val="en-US"/>
        </w:rPr>
        <w:t xml:space="preserve">Nakhodka </w:t>
      </w:r>
      <w:proofErr w:type="spellStart"/>
      <w:r w:rsidRPr="00DB7AB2">
        <w:rPr>
          <w:highlight w:val="cyan"/>
          <w:lang w:val="en-US"/>
        </w:rPr>
        <w:t>ostatkov</w:t>
      </w:r>
      <w:proofErr w:type="spellEnd"/>
      <w:r w:rsidRPr="00DB7AB2">
        <w:rPr>
          <w:highlight w:val="cyan"/>
          <w:lang w:val="en-US"/>
        </w:rPr>
        <w:t xml:space="preserve"> </w:t>
      </w:r>
      <w:proofErr w:type="spellStart"/>
      <w:r w:rsidRPr="00DB7AB2">
        <w:rPr>
          <w:highlight w:val="cyan"/>
          <w:lang w:val="en-US"/>
        </w:rPr>
        <w:t>sherstistogo</w:t>
      </w:r>
      <w:proofErr w:type="spellEnd"/>
      <w:r w:rsidRPr="00DB7AB2">
        <w:rPr>
          <w:highlight w:val="cyan"/>
          <w:lang w:val="en-US"/>
        </w:rPr>
        <w:t xml:space="preserve"> </w:t>
      </w:r>
      <w:proofErr w:type="spellStart"/>
      <w:r w:rsidRPr="00DB7AB2">
        <w:rPr>
          <w:highlight w:val="cyan"/>
          <w:lang w:val="en-US"/>
        </w:rPr>
        <w:t>nosoroga</w:t>
      </w:r>
      <w:proofErr w:type="spellEnd"/>
      <w:r w:rsidRPr="00DB7AB2">
        <w:rPr>
          <w:highlight w:val="cyan"/>
          <w:lang w:val="en-US"/>
        </w:rPr>
        <w:t xml:space="preserve"> </w:t>
      </w:r>
      <w:r w:rsidRPr="00DB7AB2">
        <w:rPr>
          <w:i/>
          <w:iCs/>
          <w:highlight w:val="cyan"/>
          <w:lang w:val="en-US"/>
        </w:rPr>
        <w:t xml:space="preserve">Coelodonta </w:t>
      </w:r>
      <w:proofErr w:type="spellStart"/>
      <w:r w:rsidRPr="00DB7AB2">
        <w:rPr>
          <w:highlight w:val="cyan"/>
          <w:lang w:val="en-US"/>
        </w:rPr>
        <w:t>aff</w:t>
      </w:r>
      <w:proofErr w:type="spellEnd"/>
      <w:r w:rsidRPr="00DB7AB2">
        <w:rPr>
          <w:highlight w:val="cyan"/>
          <w:lang w:val="en-US"/>
        </w:rPr>
        <w:t xml:space="preserve">.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(Blumenbach, 1799) (Perissodactyla, Rhinocerotidae) v </w:t>
      </w:r>
      <w:proofErr w:type="spellStart"/>
      <w:r w:rsidRPr="00DB7AB2">
        <w:rPr>
          <w:highlight w:val="cyan"/>
          <w:lang w:val="en-US"/>
        </w:rPr>
        <w:t>otlozhenyakh</w:t>
      </w:r>
      <w:proofErr w:type="spellEnd"/>
      <w:r w:rsidRPr="00DB7AB2">
        <w:rPr>
          <w:highlight w:val="cyan"/>
          <w:lang w:val="en-US"/>
        </w:rPr>
        <w:t xml:space="preserve"> </w:t>
      </w:r>
      <w:proofErr w:type="spellStart"/>
      <w:r w:rsidRPr="00DB7AB2">
        <w:rPr>
          <w:highlight w:val="cyan"/>
          <w:lang w:val="en-US"/>
        </w:rPr>
        <w:t>srednego</w:t>
      </w:r>
      <w:proofErr w:type="spellEnd"/>
      <w:r w:rsidRPr="00DB7AB2">
        <w:rPr>
          <w:highlight w:val="cyan"/>
          <w:lang w:val="en-US"/>
        </w:rPr>
        <w:t xml:space="preserve"> </w:t>
      </w:r>
      <w:proofErr w:type="spellStart"/>
      <w:r w:rsidRPr="00DB7AB2">
        <w:rPr>
          <w:highlight w:val="cyan"/>
          <w:lang w:val="en-US"/>
        </w:rPr>
        <w:t>neopleystozena</w:t>
      </w:r>
      <w:proofErr w:type="spellEnd"/>
      <w:r w:rsidRPr="00DB7AB2">
        <w:rPr>
          <w:highlight w:val="cyan"/>
          <w:lang w:val="en-US"/>
        </w:rPr>
        <w:t xml:space="preserve"> </w:t>
      </w:r>
      <w:proofErr w:type="spellStart"/>
      <w:r w:rsidRPr="00DB7AB2">
        <w:rPr>
          <w:highlight w:val="cyan"/>
          <w:lang w:val="en-US"/>
        </w:rPr>
        <w:t>Tomskoy</w:t>
      </w:r>
      <w:proofErr w:type="spellEnd"/>
      <w:r w:rsidRPr="00DB7AB2">
        <w:rPr>
          <w:highlight w:val="cyan"/>
          <w:lang w:val="en-US"/>
        </w:rPr>
        <w:t xml:space="preserve"> </w:t>
      </w:r>
      <w:proofErr w:type="spellStart"/>
      <w:r w:rsidRPr="00DB7AB2">
        <w:rPr>
          <w:highlight w:val="cyan"/>
          <w:lang w:val="en-US"/>
        </w:rPr>
        <w:t>oblasti</w:t>
      </w:r>
      <w:proofErr w:type="spellEnd"/>
      <w:r w:rsidRPr="00DB7AB2">
        <w:rPr>
          <w:highlight w:val="cyan"/>
          <w:lang w:val="en-US"/>
        </w:rPr>
        <w:t xml:space="preserve"> [A find of remains of the “woolly rhino” </w:t>
      </w:r>
      <w:r w:rsidRPr="00DB7AB2">
        <w:rPr>
          <w:i/>
          <w:iCs/>
          <w:highlight w:val="cyan"/>
          <w:lang w:val="en-US"/>
        </w:rPr>
        <w:t xml:space="preserve">Coelodonta </w:t>
      </w:r>
      <w:proofErr w:type="spellStart"/>
      <w:r w:rsidRPr="00DB7AB2">
        <w:rPr>
          <w:highlight w:val="cyan"/>
          <w:lang w:val="en-US"/>
        </w:rPr>
        <w:t>aff</w:t>
      </w:r>
      <w:proofErr w:type="spellEnd"/>
      <w:r w:rsidRPr="00DB7AB2">
        <w:rPr>
          <w:highlight w:val="cyan"/>
          <w:lang w:val="en-US"/>
        </w:rPr>
        <w:t xml:space="preserve">.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(Blumenbach, 1799) (Perissodactyla, Rhinocerotidae) in Middle Pleistocene deposits of the Tomsk region] (in: </w:t>
      </w:r>
      <w:proofErr w:type="spellStart"/>
      <w:r w:rsidRPr="00DB7AB2">
        <w:rPr>
          <w:highlight w:val="cyan"/>
          <w:lang w:val="en-US"/>
        </w:rPr>
        <w:t>Tret’e</w:t>
      </w:r>
      <w:proofErr w:type="spellEnd"/>
      <w:r w:rsidRPr="00DB7AB2">
        <w:rPr>
          <w:highlight w:val="cyan"/>
          <w:lang w:val="en-US"/>
        </w:rPr>
        <w:t xml:space="preserve"> </w:t>
      </w:r>
      <w:proofErr w:type="spellStart"/>
      <w:r w:rsidRPr="00DB7AB2">
        <w:rPr>
          <w:highlight w:val="cyan"/>
          <w:lang w:val="en-US"/>
        </w:rPr>
        <w:t>Vserossiyskoe</w:t>
      </w:r>
      <w:proofErr w:type="spellEnd"/>
      <w:r w:rsidRPr="00DB7AB2">
        <w:rPr>
          <w:highlight w:val="cyan"/>
          <w:lang w:val="en-US"/>
        </w:rPr>
        <w:t xml:space="preserve"> </w:t>
      </w:r>
      <w:proofErr w:type="spellStart"/>
      <w:r w:rsidRPr="00DB7AB2">
        <w:rPr>
          <w:highlight w:val="cyan"/>
          <w:lang w:val="en-US"/>
        </w:rPr>
        <w:t>Soveshchanie</w:t>
      </w:r>
      <w:proofErr w:type="spellEnd"/>
      <w:r w:rsidRPr="00DB7AB2">
        <w:rPr>
          <w:highlight w:val="cyan"/>
          <w:lang w:val="en-US"/>
        </w:rPr>
        <w:t xml:space="preserve"> po </w:t>
      </w:r>
      <w:proofErr w:type="spellStart"/>
      <w:r w:rsidRPr="00DB7AB2">
        <w:rPr>
          <w:highlight w:val="cyan"/>
          <w:lang w:val="en-US"/>
        </w:rPr>
        <w:t>Izuchenyu</w:t>
      </w:r>
      <w:proofErr w:type="spellEnd"/>
      <w:r w:rsidRPr="00DB7AB2">
        <w:rPr>
          <w:highlight w:val="cyan"/>
          <w:lang w:val="en-US"/>
        </w:rPr>
        <w:t xml:space="preserve"> </w:t>
      </w:r>
      <w:proofErr w:type="spellStart"/>
      <w:r w:rsidRPr="00DB7AB2">
        <w:rPr>
          <w:highlight w:val="cyan"/>
          <w:lang w:val="en-US"/>
        </w:rPr>
        <w:t>Chetvertichnogo</w:t>
      </w:r>
      <w:proofErr w:type="spellEnd"/>
      <w:r w:rsidRPr="00DB7AB2">
        <w:rPr>
          <w:highlight w:val="cyan"/>
          <w:lang w:val="en-US"/>
        </w:rPr>
        <w:t xml:space="preserve"> </w:t>
      </w:r>
      <w:proofErr w:type="spellStart"/>
      <w:r w:rsidRPr="00DB7AB2">
        <w:rPr>
          <w:highlight w:val="cyan"/>
          <w:lang w:val="en-US"/>
        </w:rPr>
        <w:t>Perioda</w:t>
      </w:r>
      <w:proofErr w:type="spellEnd"/>
      <w:r w:rsidRPr="00DB7AB2">
        <w:rPr>
          <w:highlight w:val="cyan"/>
          <w:lang w:val="en-US"/>
        </w:rPr>
        <w:t xml:space="preserve">) [in Russian]. </w:t>
      </w:r>
      <w:r w:rsidR="002F7CF7" w:rsidRPr="00DB7AB2">
        <w:rPr>
          <w:highlight w:val="cyan"/>
          <w:lang w:val="en-US"/>
        </w:rPr>
        <w:tab/>
      </w:r>
      <w:r w:rsidRPr="00DB7AB2">
        <w:rPr>
          <w:highlight w:val="cyan"/>
          <w:lang w:val="en-US"/>
        </w:rPr>
        <w:t>T. 2:165-167, Smolensk.</w:t>
      </w:r>
    </w:p>
    <w:p w14:paraId="6BCCA6C0" w14:textId="6C223A4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SHPANSKY A.V.</w:t>
      </w:r>
      <w:r w:rsidR="002F7CF7" w:rsidRPr="00DB7AB2">
        <w:rPr>
          <w:highlight w:val="cyan"/>
          <w:lang w:val="en-US"/>
        </w:rPr>
        <w:tab/>
      </w:r>
      <w:r w:rsidRPr="00DB7AB2">
        <w:rPr>
          <w:highlight w:val="cyan"/>
          <w:lang w:val="en-US"/>
        </w:rPr>
        <w:t xml:space="preserve">, 2005. </w:t>
      </w:r>
      <w:r w:rsidR="002F7CF7" w:rsidRPr="00DB7AB2">
        <w:rPr>
          <w:highlight w:val="cyan"/>
          <w:lang w:val="en-US"/>
        </w:rPr>
        <w:tab/>
      </w:r>
      <w:proofErr w:type="spellStart"/>
      <w:r w:rsidRPr="00DB7AB2">
        <w:rPr>
          <w:highlight w:val="cyan"/>
          <w:lang w:val="en-US"/>
        </w:rPr>
        <w:t>Krupnye</w:t>
      </w:r>
      <w:proofErr w:type="spellEnd"/>
      <w:r w:rsidRPr="00DB7AB2">
        <w:rPr>
          <w:highlight w:val="cyan"/>
          <w:lang w:val="en-US"/>
        </w:rPr>
        <w:t xml:space="preserve"> </w:t>
      </w:r>
      <w:proofErr w:type="spellStart"/>
      <w:r w:rsidRPr="00DB7AB2">
        <w:rPr>
          <w:highlight w:val="cyan"/>
          <w:lang w:val="en-US"/>
        </w:rPr>
        <w:t>mlekopitayushchie</w:t>
      </w:r>
      <w:proofErr w:type="spellEnd"/>
      <w:r w:rsidRPr="00DB7AB2">
        <w:rPr>
          <w:highlight w:val="cyan"/>
          <w:lang w:val="en-US"/>
        </w:rPr>
        <w:t xml:space="preserve"> </w:t>
      </w:r>
      <w:proofErr w:type="spellStart"/>
      <w:r w:rsidRPr="00DB7AB2">
        <w:rPr>
          <w:highlight w:val="cyan"/>
          <w:lang w:val="en-US"/>
        </w:rPr>
        <w:t>srednego</w:t>
      </w:r>
      <w:proofErr w:type="spellEnd"/>
      <w:r w:rsidRPr="00DB7AB2">
        <w:rPr>
          <w:highlight w:val="cyan"/>
          <w:lang w:val="en-US"/>
        </w:rPr>
        <w:t xml:space="preserve"> </w:t>
      </w:r>
      <w:proofErr w:type="spellStart"/>
      <w:r w:rsidRPr="00DB7AB2">
        <w:rPr>
          <w:highlight w:val="cyan"/>
          <w:lang w:val="en-US"/>
        </w:rPr>
        <w:t>Neopleystozena</w:t>
      </w:r>
      <w:proofErr w:type="spellEnd"/>
      <w:r w:rsidRPr="00DB7AB2">
        <w:rPr>
          <w:highlight w:val="cyan"/>
          <w:lang w:val="en-US"/>
        </w:rPr>
        <w:t xml:space="preserve"> </w:t>
      </w:r>
      <w:proofErr w:type="spellStart"/>
      <w:r w:rsidRPr="00DB7AB2">
        <w:rPr>
          <w:highlight w:val="cyan"/>
          <w:lang w:val="en-US"/>
        </w:rPr>
        <w:t>Tomskogo</w:t>
      </w:r>
      <w:proofErr w:type="spellEnd"/>
      <w:r w:rsidRPr="00DB7AB2">
        <w:rPr>
          <w:highlight w:val="cyan"/>
          <w:lang w:val="en-US"/>
        </w:rPr>
        <w:t xml:space="preserve"> </w:t>
      </w:r>
      <w:proofErr w:type="spellStart"/>
      <w:r w:rsidRPr="00DB7AB2">
        <w:rPr>
          <w:highlight w:val="cyan"/>
          <w:lang w:val="en-US"/>
        </w:rPr>
        <w:t>Priob’ya</w:t>
      </w:r>
      <w:proofErr w:type="spellEnd"/>
      <w:r w:rsidRPr="00DB7AB2">
        <w:rPr>
          <w:highlight w:val="cyan"/>
          <w:lang w:val="en-US"/>
        </w:rPr>
        <w:t xml:space="preserve"> [Middle </w:t>
      </w:r>
      <w:proofErr w:type="spellStart"/>
      <w:r w:rsidRPr="00DB7AB2">
        <w:rPr>
          <w:highlight w:val="cyan"/>
          <w:lang w:val="en-US"/>
        </w:rPr>
        <w:t>Neopleistocene</w:t>
      </w:r>
      <w:proofErr w:type="spellEnd"/>
      <w:r w:rsidRPr="00DB7AB2">
        <w:rPr>
          <w:highlight w:val="cyan"/>
          <w:lang w:val="en-US"/>
        </w:rPr>
        <w:t xml:space="preserve"> large mammals from the Tomsk </w:t>
      </w:r>
      <w:proofErr w:type="spellStart"/>
      <w:r w:rsidRPr="00DB7AB2">
        <w:rPr>
          <w:highlight w:val="cyan"/>
          <w:lang w:val="en-US"/>
        </w:rPr>
        <w:t>Priob’e</w:t>
      </w:r>
      <w:proofErr w:type="spellEnd"/>
      <w:r w:rsidRPr="00DB7AB2">
        <w:rPr>
          <w:highlight w:val="cyan"/>
          <w:lang w:val="en-US"/>
        </w:rPr>
        <w:t xml:space="preserve"> region] (in </w:t>
      </w:r>
      <w:proofErr w:type="spellStart"/>
      <w:r w:rsidRPr="00DB7AB2">
        <w:rPr>
          <w:highlight w:val="cyan"/>
          <w:lang w:val="en-US"/>
        </w:rPr>
        <w:t>Rozanov</w:t>
      </w:r>
      <w:proofErr w:type="spellEnd"/>
      <w:r w:rsidRPr="00DB7AB2">
        <w:rPr>
          <w:highlight w:val="cyan"/>
          <w:lang w:val="en-US"/>
        </w:rPr>
        <w:t xml:space="preserve"> A.YU, Lopatin A.V. &amp; </w:t>
      </w:r>
      <w:proofErr w:type="spellStart"/>
      <w:r w:rsidRPr="00DB7AB2">
        <w:rPr>
          <w:highlight w:val="cyan"/>
          <w:lang w:val="en-US"/>
        </w:rPr>
        <w:t>Parkhaev</w:t>
      </w:r>
      <w:proofErr w:type="spellEnd"/>
      <w:r w:rsidRPr="00DB7AB2">
        <w:rPr>
          <w:highlight w:val="cyan"/>
          <w:lang w:val="en-US"/>
        </w:rPr>
        <w:t xml:space="preserve"> P.YU., eds: </w:t>
      </w:r>
      <w:proofErr w:type="spellStart"/>
      <w:r w:rsidRPr="00DB7AB2">
        <w:rPr>
          <w:highlight w:val="cyan"/>
          <w:lang w:val="en-US"/>
        </w:rPr>
        <w:t>Sovremennaya</w:t>
      </w:r>
      <w:proofErr w:type="spellEnd"/>
      <w:r w:rsidRPr="00DB7AB2">
        <w:rPr>
          <w:highlight w:val="cyan"/>
          <w:lang w:val="en-US"/>
        </w:rPr>
        <w:t xml:space="preserve"> </w:t>
      </w:r>
      <w:proofErr w:type="spellStart"/>
      <w:r w:rsidRPr="00DB7AB2">
        <w:rPr>
          <w:highlight w:val="cyan"/>
          <w:lang w:val="en-US"/>
        </w:rPr>
        <w:lastRenderedPageBreak/>
        <w:t>Paleontologya</w:t>
      </w:r>
      <w:proofErr w:type="spellEnd"/>
      <w:r w:rsidRPr="00DB7AB2">
        <w:rPr>
          <w:highlight w:val="cyan"/>
          <w:lang w:val="en-US"/>
        </w:rPr>
        <w:t xml:space="preserve"> – </w:t>
      </w:r>
      <w:proofErr w:type="spellStart"/>
      <w:r w:rsidRPr="00DB7AB2">
        <w:rPr>
          <w:highlight w:val="cyan"/>
          <w:lang w:val="en-US"/>
        </w:rPr>
        <w:t>Klassicheskie</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Noveyshie</w:t>
      </w:r>
      <w:proofErr w:type="spellEnd"/>
      <w:r w:rsidRPr="00DB7AB2">
        <w:rPr>
          <w:highlight w:val="cyan"/>
          <w:lang w:val="en-US"/>
        </w:rPr>
        <w:t xml:space="preserve"> </w:t>
      </w:r>
      <w:proofErr w:type="spellStart"/>
      <w:r w:rsidRPr="00DB7AB2">
        <w:rPr>
          <w:highlight w:val="cyan"/>
          <w:lang w:val="en-US"/>
        </w:rPr>
        <w:t>Metody</w:t>
      </w:r>
      <w:proofErr w:type="spellEnd"/>
      <w:r w:rsidRPr="00DB7AB2">
        <w:rPr>
          <w:highlight w:val="cyan"/>
          <w:lang w:val="en-US"/>
        </w:rPr>
        <w:t xml:space="preserve">) [in Russian, English abstract]. </w:t>
      </w:r>
      <w:r w:rsidR="002F7CF7" w:rsidRPr="00DB7AB2">
        <w:rPr>
          <w:highlight w:val="cyan"/>
          <w:lang w:val="en-US"/>
        </w:rPr>
        <w:tab/>
      </w:r>
      <w:r w:rsidRPr="00DB7AB2">
        <w:rPr>
          <w:highlight w:val="cyan"/>
          <w:lang w:val="en-US"/>
        </w:rPr>
        <w:t>RAN (</w:t>
      </w:r>
      <w:proofErr w:type="spellStart"/>
      <w:r w:rsidRPr="00DB7AB2">
        <w:rPr>
          <w:highlight w:val="cyan"/>
          <w:lang w:val="en-US"/>
        </w:rPr>
        <w:t>Paleontologicheskogo</w:t>
      </w:r>
      <w:proofErr w:type="spellEnd"/>
      <w:r w:rsidRPr="00DB7AB2">
        <w:rPr>
          <w:highlight w:val="cyan"/>
          <w:lang w:val="en-US"/>
        </w:rPr>
        <w:t xml:space="preserve"> </w:t>
      </w:r>
      <w:proofErr w:type="spellStart"/>
      <w:r w:rsidRPr="00DB7AB2">
        <w:rPr>
          <w:highlight w:val="cyan"/>
          <w:lang w:val="en-US"/>
        </w:rPr>
        <w:t>Instituta</w:t>
      </w:r>
      <w:proofErr w:type="spellEnd"/>
      <w:r w:rsidRPr="00DB7AB2">
        <w:rPr>
          <w:highlight w:val="cyan"/>
          <w:lang w:val="en-US"/>
        </w:rPr>
        <w:t xml:space="preserve">), </w:t>
      </w:r>
      <w:r w:rsidR="002F7CF7" w:rsidRPr="00DB7AB2">
        <w:rPr>
          <w:highlight w:val="cyan"/>
          <w:lang w:val="en-US"/>
        </w:rPr>
        <w:tab/>
      </w:r>
      <w:r w:rsidRPr="00DB7AB2">
        <w:rPr>
          <w:highlight w:val="cyan"/>
          <w:lang w:val="en-US"/>
        </w:rPr>
        <w:t>pp. 167-180, Moskva.</w:t>
      </w:r>
    </w:p>
    <w:p w14:paraId="2525FC47" w14:textId="6E0FCF9D"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SHPANSKY A.V.</w:t>
      </w:r>
      <w:r w:rsidR="002F7CF7" w:rsidRPr="00DB7AB2">
        <w:rPr>
          <w:highlight w:val="cyan"/>
          <w:lang w:val="en-US"/>
        </w:rPr>
        <w:tab/>
      </w:r>
      <w:r w:rsidRPr="00DB7AB2">
        <w:rPr>
          <w:highlight w:val="cyan"/>
          <w:lang w:val="en-US"/>
        </w:rPr>
        <w:t xml:space="preserve">, 2006. </w:t>
      </w:r>
      <w:r w:rsidR="002F7CF7" w:rsidRPr="00DB7AB2">
        <w:rPr>
          <w:highlight w:val="cyan"/>
          <w:lang w:val="en-US"/>
        </w:rPr>
        <w:tab/>
      </w:r>
      <w:r w:rsidRPr="00DB7AB2">
        <w:rPr>
          <w:highlight w:val="cyan"/>
          <w:lang w:val="en-US"/>
        </w:rPr>
        <w:t xml:space="preserve">Quaternary mammal remains from the </w:t>
      </w:r>
      <w:proofErr w:type="spellStart"/>
      <w:r w:rsidRPr="00DB7AB2">
        <w:rPr>
          <w:highlight w:val="cyan"/>
          <w:lang w:val="en-US"/>
        </w:rPr>
        <w:t>Krasniy</w:t>
      </w:r>
      <w:proofErr w:type="spellEnd"/>
      <w:r w:rsidRPr="00DB7AB2">
        <w:rPr>
          <w:highlight w:val="cyan"/>
          <w:lang w:val="en-US"/>
        </w:rPr>
        <w:t xml:space="preserve"> Yar locality (Tomsk region, Russia). </w:t>
      </w:r>
      <w:r w:rsidR="002F7CF7" w:rsidRPr="00DB7AB2">
        <w:rPr>
          <w:highlight w:val="cyan"/>
          <w:lang w:val="en-US"/>
        </w:rPr>
        <w:tab/>
      </w:r>
      <w:r w:rsidRPr="00DB7AB2">
        <w:rPr>
          <w:i/>
          <w:iCs/>
          <w:highlight w:val="cyan"/>
          <w:lang w:val="en-US"/>
        </w:rPr>
        <w:t xml:space="preserve">Quaternary International, </w:t>
      </w:r>
      <w:r w:rsidR="002F7CF7" w:rsidRPr="00DB7AB2">
        <w:rPr>
          <w:i/>
          <w:iCs/>
          <w:highlight w:val="cyan"/>
          <w:lang w:val="en-US"/>
        </w:rPr>
        <w:tab/>
      </w:r>
      <w:r w:rsidRPr="00DB7AB2">
        <w:rPr>
          <w:highlight w:val="cyan"/>
          <w:lang w:val="en-US"/>
        </w:rPr>
        <w:t>142-143:203-207, Amsterdam.</w:t>
      </w:r>
    </w:p>
    <w:p w14:paraId="259985E0" w14:textId="487C521A" w:rsidR="00A53575" w:rsidRPr="00DB7AB2" w:rsidRDefault="00A53575" w:rsidP="002939EC">
      <w:pPr>
        <w:spacing w:after="100" w:afterAutospacing="1" w:line="240" w:lineRule="auto"/>
        <w:ind w:left="426" w:hanging="426"/>
        <w:rPr>
          <w:lang w:val="en-US"/>
        </w:rPr>
      </w:pPr>
      <w:proofErr w:type="spellStart"/>
      <w:r w:rsidRPr="00DB7AB2">
        <w:rPr>
          <w:lang w:val="en-US"/>
        </w:rPr>
        <w:t>Shpansky</w:t>
      </w:r>
      <w:proofErr w:type="spellEnd"/>
      <w:r w:rsidRPr="00DB7AB2">
        <w:rPr>
          <w:lang w:val="en-US"/>
        </w:rPr>
        <w:t>, A.V.</w:t>
      </w:r>
      <w:r w:rsidR="002F7CF7" w:rsidRPr="00DB7AB2">
        <w:rPr>
          <w:lang w:val="en-US"/>
        </w:rPr>
        <w:tab/>
      </w:r>
      <w:r w:rsidRPr="00DB7AB2">
        <w:rPr>
          <w:lang w:val="en-US"/>
        </w:rPr>
        <w:t xml:space="preserve">, 2009. </w:t>
      </w:r>
      <w:r w:rsidR="002F7CF7" w:rsidRPr="00DB7AB2">
        <w:rPr>
          <w:lang w:val="en-US"/>
        </w:rPr>
        <w:tab/>
      </w:r>
      <w:r w:rsidRPr="00DB7AB2">
        <w:rPr>
          <w:lang w:val="en-US"/>
        </w:rPr>
        <w:t xml:space="preserve">Stratigraphic location of the Irtysh faunal complex: The results of studying and the basic approaches for further investigations. </w:t>
      </w:r>
      <w:r w:rsidR="002F7CF7" w:rsidRPr="00DB7AB2">
        <w:rPr>
          <w:lang w:val="en-US"/>
        </w:rPr>
        <w:tab/>
      </w:r>
      <w:r w:rsidRPr="00DB7AB2">
        <w:rPr>
          <w:lang w:val="en-US"/>
        </w:rPr>
        <w:t xml:space="preserve">Proceedings of the 4th All-Russian Meeting on Studying the Quaternary Period, (SQP’ 09), </w:t>
      </w:r>
      <w:r w:rsidR="002F7CF7" w:rsidRPr="00DB7AB2">
        <w:rPr>
          <w:lang w:val="en-US"/>
        </w:rPr>
        <w:tab/>
      </w:r>
      <w:r w:rsidRPr="00DB7AB2">
        <w:rPr>
          <w:lang w:val="en-US"/>
        </w:rPr>
        <w:t>Novosibirsk, pp: 640-643.</w:t>
      </w:r>
    </w:p>
    <w:p w14:paraId="0DB1A930" w14:textId="37633E28" w:rsidR="00A53575" w:rsidRPr="00DB7AB2" w:rsidRDefault="00A53575" w:rsidP="002939EC">
      <w:pPr>
        <w:spacing w:after="100" w:afterAutospacing="1" w:line="240" w:lineRule="auto"/>
        <w:ind w:left="426" w:hanging="426"/>
        <w:rPr>
          <w:lang w:val="en-US"/>
        </w:rPr>
      </w:pPr>
      <w:proofErr w:type="spellStart"/>
      <w:r w:rsidRPr="00DB7AB2">
        <w:rPr>
          <w:lang w:val="en-US"/>
        </w:rPr>
        <w:t>Shpansky</w:t>
      </w:r>
      <w:proofErr w:type="spellEnd"/>
      <w:r w:rsidRPr="00DB7AB2">
        <w:rPr>
          <w:lang w:val="en-US"/>
        </w:rPr>
        <w:t>, A.V.</w:t>
      </w:r>
      <w:r w:rsidR="002F7CF7" w:rsidRPr="00DB7AB2">
        <w:rPr>
          <w:lang w:val="en-US"/>
        </w:rPr>
        <w:tab/>
      </w:r>
      <w:r w:rsidRPr="00DB7AB2">
        <w:rPr>
          <w:lang w:val="en-US"/>
        </w:rPr>
        <w:t xml:space="preserve">, 2013. </w:t>
      </w:r>
      <w:r w:rsidR="002F7CF7" w:rsidRPr="00DB7AB2">
        <w:rPr>
          <w:lang w:val="en-US"/>
        </w:rPr>
        <w:tab/>
      </w:r>
      <w:r w:rsidRPr="00DB7AB2">
        <w:rPr>
          <w:lang w:val="en-US"/>
        </w:rPr>
        <w:t xml:space="preserve">The stratigraphic range of large sized Quaternary mammals in Western Siberia. Fundamental problems of the Quaternary, the results of the study and the main directions for further research. </w:t>
      </w:r>
      <w:r w:rsidR="002F7CF7" w:rsidRPr="00DB7AB2">
        <w:rPr>
          <w:lang w:val="en-US"/>
        </w:rPr>
        <w:tab/>
      </w:r>
      <w:r w:rsidRPr="00DB7AB2">
        <w:rPr>
          <w:lang w:val="en-US"/>
        </w:rPr>
        <w:t>Proceedings of the VIII All-Russian Conference on Quaternary Research, (CQR’ 13),</w:t>
      </w:r>
      <w:r w:rsidR="002F7CF7" w:rsidRPr="00DB7AB2">
        <w:rPr>
          <w:lang w:val="en-US"/>
        </w:rPr>
        <w:tab/>
      </w:r>
      <w:r w:rsidRPr="00DB7AB2">
        <w:rPr>
          <w:lang w:val="en-US"/>
        </w:rPr>
        <w:t xml:space="preserve"> Rostov-on-Don, pp: 707-709.</w:t>
      </w:r>
    </w:p>
    <w:p w14:paraId="7F49BE42" w14:textId="3C4EEE13" w:rsidR="002F7CF7" w:rsidRPr="00DB7AB2" w:rsidRDefault="002F7CF7" w:rsidP="002939EC">
      <w:pPr>
        <w:spacing w:after="100" w:afterAutospacing="1" w:line="240" w:lineRule="auto"/>
        <w:ind w:left="426" w:hanging="426"/>
        <w:rPr>
          <w:highlight w:val="cyan"/>
          <w:lang w:val="en-US"/>
        </w:rPr>
      </w:pPr>
      <w:r w:rsidRPr="00DB7AB2">
        <w:rPr>
          <w:highlight w:val="cyan"/>
          <w:lang w:val="en-US"/>
        </w:rPr>
        <w:t>SHPANSKY A.V. &amp; BILLIA E.M.E.</w:t>
      </w:r>
      <w:r w:rsidRPr="00DB7AB2">
        <w:rPr>
          <w:highlight w:val="cyan"/>
          <w:lang w:val="en-US"/>
        </w:rPr>
        <w:tab/>
        <w:t xml:space="preserve">, 2006. </w:t>
      </w:r>
      <w:r w:rsidRPr="00DB7AB2">
        <w:rPr>
          <w:highlight w:val="cyan"/>
          <w:lang w:val="en-US"/>
        </w:rPr>
        <w:tab/>
      </w:r>
      <w:proofErr w:type="spellStart"/>
      <w:r w:rsidRPr="00DB7AB2">
        <w:rPr>
          <w:highlight w:val="cyan"/>
          <w:lang w:val="en-US"/>
        </w:rPr>
        <w:t>Ostatki</w:t>
      </w:r>
      <w:proofErr w:type="spellEnd"/>
      <w:r w:rsidRPr="00DB7AB2">
        <w:rPr>
          <w:highlight w:val="cyan"/>
          <w:lang w:val="en-US"/>
        </w:rPr>
        <w:t xml:space="preserve"> </w:t>
      </w:r>
      <w:proofErr w:type="spellStart"/>
      <w:r w:rsidRPr="00DB7AB2">
        <w:rPr>
          <w:highlight w:val="cyan"/>
          <w:lang w:val="en-US"/>
        </w:rPr>
        <w:t>detenyshey</w:t>
      </w:r>
      <w:proofErr w:type="spellEnd"/>
      <w:r w:rsidRPr="00DB7AB2">
        <w:rPr>
          <w:highlight w:val="cyan"/>
          <w:lang w:val="en-US"/>
        </w:rPr>
        <w:t xml:space="preserve"> </w:t>
      </w:r>
      <w:proofErr w:type="spellStart"/>
      <w:r w:rsidRPr="00DB7AB2">
        <w:rPr>
          <w:highlight w:val="cyan"/>
          <w:lang w:val="en-US"/>
        </w:rPr>
        <w:t>sherstistogo</w:t>
      </w:r>
      <w:proofErr w:type="spellEnd"/>
      <w:r w:rsidRPr="00DB7AB2">
        <w:rPr>
          <w:highlight w:val="cyan"/>
          <w:lang w:val="en-US"/>
        </w:rPr>
        <w:t xml:space="preserve"> </w:t>
      </w:r>
      <w:proofErr w:type="spellStart"/>
      <w:r w:rsidRPr="00DB7AB2">
        <w:rPr>
          <w:highlight w:val="cyan"/>
          <w:lang w:val="en-US"/>
        </w:rPr>
        <w:t>nosoroga</w:t>
      </w:r>
      <w:proofErr w:type="spellEnd"/>
      <w:r w:rsidRPr="00DB7AB2">
        <w:rPr>
          <w:highlight w:val="cyan"/>
          <w:lang w:val="en-US"/>
        </w:rPr>
        <w:t xml:space="preserve"> </w:t>
      </w:r>
      <w:r w:rsidRPr="00DB7AB2">
        <w:rPr>
          <w:i/>
          <w:iCs/>
          <w:highlight w:val="cyan"/>
          <w:lang w:val="en-US"/>
        </w:rPr>
        <w:t xml:space="preserve">Coelodonta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(Blumenbach, 1799) (Mammalia, Rhinocerotidae)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Tomskogo</w:t>
      </w:r>
      <w:proofErr w:type="spellEnd"/>
      <w:r w:rsidRPr="00DB7AB2">
        <w:rPr>
          <w:highlight w:val="cyan"/>
          <w:lang w:val="en-US"/>
        </w:rPr>
        <w:t xml:space="preserve"> </w:t>
      </w:r>
      <w:proofErr w:type="spellStart"/>
      <w:r w:rsidRPr="00DB7AB2">
        <w:rPr>
          <w:highlight w:val="cyan"/>
          <w:lang w:val="en-US"/>
        </w:rPr>
        <w:t>Priob’ya</w:t>
      </w:r>
      <w:proofErr w:type="spellEnd"/>
      <w:r w:rsidRPr="00DB7AB2">
        <w:rPr>
          <w:highlight w:val="cyan"/>
          <w:lang w:val="en-US"/>
        </w:rPr>
        <w:t xml:space="preserve"> (</w:t>
      </w:r>
      <w:proofErr w:type="spellStart"/>
      <w:r w:rsidRPr="00DB7AB2">
        <w:rPr>
          <w:highlight w:val="cyan"/>
          <w:lang w:val="en-US"/>
        </w:rPr>
        <w:t>Zapadnaya</w:t>
      </w:r>
      <w:proofErr w:type="spellEnd"/>
      <w:r w:rsidRPr="00DB7AB2">
        <w:rPr>
          <w:highlight w:val="cyan"/>
          <w:lang w:val="en-US"/>
        </w:rPr>
        <w:t xml:space="preserve"> </w:t>
      </w:r>
      <w:proofErr w:type="spellStart"/>
      <w:r w:rsidRPr="00DB7AB2">
        <w:rPr>
          <w:highlight w:val="cyan"/>
          <w:lang w:val="en-US"/>
        </w:rPr>
        <w:t>Sibir</w:t>
      </w:r>
      <w:proofErr w:type="spellEnd"/>
      <w:r w:rsidRPr="00DB7AB2">
        <w:rPr>
          <w:highlight w:val="cyan"/>
          <w:lang w:val="en-US"/>
        </w:rPr>
        <w:t xml:space="preserve">’) [Juvenile remains of the “woolly rhino” </w:t>
      </w:r>
      <w:r w:rsidRPr="00DB7AB2">
        <w:rPr>
          <w:i/>
          <w:iCs/>
          <w:highlight w:val="cyan"/>
          <w:lang w:val="en-US"/>
        </w:rPr>
        <w:t xml:space="preserve">Coelodonta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(Blumenbach, 1799) (Mammalia, Rhinocerotidae) from the Tomsk </w:t>
      </w:r>
      <w:proofErr w:type="spellStart"/>
      <w:r w:rsidRPr="00DB7AB2">
        <w:rPr>
          <w:highlight w:val="cyan"/>
          <w:lang w:val="en-US"/>
        </w:rPr>
        <w:t>Priob’e</w:t>
      </w:r>
      <w:proofErr w:type="spellEnd"/>
      <w:r w:rsidRPr="00DB7AB2">
        <w:rPr>
          <w:highlight w:val="cyan"/>
          <w:lang w:val="en-US"/>
        </w:rPr>
        <w:t xml:space="preserve"> region (Western Siberia)] (in </w:t>
      </w:r>
      <w:proofErr w:type="spellStart"/>
      <w:r w:rsidRPr="00DB7AB2">
        <w:rPr>
          <w:highlight w:val="cyan"/>
          <w:lang w:val="en-US"/>
        </w:rPr>
        <w:t>Rozanov</w:t>
      </w:r>
      <w:proofErr w:type="spellEnd"/>
      <w:r w:rsidRPr="00DB7AB2">
        <w:rPr>
          <w:highlight w:val="cyan"/>
          <w:lang w:val="en-US"/>
        </w:rPr>
        <w:t xml:space="preserve"> A.YU, Lopatin A.V. &amp; </w:t>
      </w:r>
      <w:proofErr w:type="spellStart"/>
      <w:r w:rsidRPr="00DB7AB2">
        <w:rPr>
          <w:highlight w:val="cyan"/>
          <w:lang w:val="en-US"/>
        </w:rPr>
        <w:t>Parkhaev</w:t>
      </w:r>
      <w:proofErr w:type="spellEnd"/>
      <w:r w:rsidRPr="00DB7AB2">
        <w:rPr>
          <w:highlight w:val="cyan"/>
          <w:lang w:val="en-US"/>
        </w:rPr>
        <w:t xml:space="preserve"> P.YU., eds: </w:t>
      </w:r>
      <w:proofErr w:type="spellStart"/>
      <w:r w:rsidRPr="00DB7AB2">
        <w:rPr>
          <w:highlight w:val="cyan"/>
          <w:lang w:val="en-US"/>
        </w:rPr>
        <w:t>Sovremennaya</w:t>
      </w:r>
      <w:proofErr w:type="spellEnd"/>
      <w:r w:rsidRPr="00DB7AB2">
        <w:rPr>
          <w:highlight w:val="cyan"/>
          <w:lang w:val="en-US"/>
        </w:rPr>
        <w:t xml:space="preserve"> </w:t>
      </w:r>
      <w:proofErr w:type="spellStart"/>
      <w:r w:rsidRPr="00DB7AB2">
        <w:rPr>
          <w:highlight w:val="cyan"/>
          <w:lang w:val="en-US"/>
        </w:rPr>
        <w:t>Paleontologya</w:t>
      </w:r>
      <w:proofErr w:type="spellEnd"/>
      <w:r w:rsidRPr="00DB7AB2">
        <w:rPr>
          <w:highlight w:val="cyan"/>
          <w:lang w:val="en-US"/>
        </w:rPr>
        <w:t xml:space="preserve"> – </w:t>
      </w:r>
      <w:proofErr w:type="spellStart"/>
      <w:r w:rsidRPr="00DB7AB2">
        <w:rPr>
          <w:highlight w:val="cyan"/>
          <w:lang w:val="en-US"/>
        </w:rPr>
        <w:t>Klassicheskie</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Noveyshie</w:t>
      </w:r>
      <w:proofErr w:type="spellEnd"/>
      <w:r w:rsidRPr="00DB7AB2">
        <w:rPr>
          <w:highlight w:val="cyan"/>
          <w:lang w:val="en-US"/>
        </w:rPr>
        <w:t xml:space="preserve"> </w:t>
      </w:r>
      <w:proofErr w:type="spellStart"/>
      <w:r w:rsidRPr="00DB7AB2">
        <w:rPr>
          <w:highlight w:val="cyan"/>
          <w:lang w:val="en-US"/>
        </w:rPr>
        <w:t>Metody</w:t>
      </w:r>
      <w:proofErr w:type="spellEnd"/>
      <w:r w:rsidRPr="00DB7AB2">
        <w:rPr>
          <w:highlight w:val="cyan"/>
          <w:lang w:val="en-US"/>
        </w:rPr>
        <w:t xml:space="preserve">) [in Russian, English abstract]. </w:t>
      </w:r>
      <w:r w:rsidRPr="00DB7AB2">
        <w:rPr>
          <w:highlight w:val="cyan"/>
          <w:lang w:val="en-US"/>
        </w:rPr>
        <w:tab/>
        <w:t>RAN (</w:t>
      </w:r>
      <w:proofErr w:type="spellStart"/>
      <w:r w:rsidRPr="00DB7AB2">
        <w:rPr>
          <w:highlight w:val="cyan"/>
          <w:lang w:val="en-US"/>
        </w:rPr>
        <w:t>Paleontologicheskogo</w:t>
      </w:r>
      <w:proofErr w:type="spellEnd"/>
      <w:r w:rsidRPr="00DB7AB2">
        <w:rPr>
          <w:highlight w:val="cyan"/>
          <w:lang w:val="en-US"/>
        </w:rPr>
        <w:t xml:space="preserve"> </w:t>
      </w:r>
      <w:proofErr w:type="spellStart"/>
      <w:r w:rsidRPr="00DB7AB2">
        <w:rPr>
          <w:highlight w:val="cyan"/>
          <w:lang w:val="en-US"/>
        </w:rPr>
        <w:t>Instituta</w:t>
      </w:r>
      <w:proofErr w:type="spellEnd"/>
      <w:r w:rsidRPr="00DB7AB2">
        <w:rPr>
          <w:highlight w:val="cyan"/>
          <w:lang w:val="en-US"/>
        </w:rPr>
        <w:t xml:space="preserve">), </w:t>
      </w:r>
      <w:r w:rsidRPr="00DB7AB2">
        <w:rPr>
          <w:highlight w:val="cyan"/>
          <w:lang w:val="en-US"/>
        </w:rPr>
        <w:tab/>
        <w:t>pp. 103-108, Moskva.</w:t>
      </w:r>
    </w:p>
    <w:p w14:paraId="52F92E4D" w14:textId="7A44B1D7" w:rsidR="002F7CF7" w:rsidRPr="00DB7AB2" w:rsidRDefault="002F7CF7" w:rsidP="002939EC">
      <w:pPr>
        <w:spacing w:after="100" w:afterAutospacing="1" w:line="240" w:lineRule="auto"/>
        <w:ind w:left="426" w:hanging="426"/>
        <w:rPr>
          <w:lang w:val="en-US"/>
        </w:rPr>
      </w:pPr>
      <w:proofErr w:type="spellStart"/>
      <w:r w:rsidRPr="00DB7AB2">
        <w:rPr>
          <w:lang w:val="en-US"/>
        </w:rPr>
        <w:t>Shpansky</w:t>
      </w:r>
      <w:proofErr w:type="spellEnd"/>
      <w:r w:rsidRPr="00DB7AB2">
        <w:rPr>
          <w:lang w:val="en-US"/>
        </w:rPr>
        <w:t xml:space="preserve">, A.V., &amp; E.M.E. </w:t>
      </w:r>
      <w:proofErr w:type="spellStart"/>
      <w:r w:rsidRPr="00DB7AB2">
        <w:rPr>
          <w:lang w:val="en-US"/>
        </w:rPr>
        <w:t>Billia</w:t>
      </w:r>
      <w:proofErr w:type="spellEnd"/>
      <w:r w:rsidRPr="00DB7AB2">
        <w:rPr>
          <w:lang w:val="en-US"/>
        </w:rPr>
        <w:tab/>
        <w:t xml:space="preserve">. 2012. </w:t>
      </w:r>
      <w:r w:rsidRPr="00DB7AB2">
        <w:rPr>
          <w:lang w:val="en-US"/>
        </w:rPr>
        <w:tab/>
        <w:t xml:space="preserve">Records of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r w:rsidRPr="00DB7AB2">
        <w:rPr>
          <w:lang w:val="en-US"/>
        </w:rPr>
        <w:t>(</w:t>
      </w:r>
      <w:proofErr w:type="spellStart"/>
      <w:r w:rsidRPr="00DB7AB2">
        <w:rPr>
          <w:lang w:val="en-US"/>
        </w:rPr>
        <w:t>Jäger</w:t>
      </w:r>
      <w:proofErr w:type="spellEnd"/>
      <w:r w:rsidRPr="00DB7AB2">
        <w:rPr>
          <w:lang w:val="en-US"/>
        </w:rPr>
        <w:t xml:space="preserve">, 1839) (Mammalia, Rhinocerotidae) from the Ob’ River at Krasny Yar (Tomsk region, southeast of Western Siberia) [with Russian abstract]. </w:t>
      </w:r>
      <w:r w:rsidRPr="00DB7AB2">
        <w:rPr>
          <w:lang w:val="en-US"/>
        </w:rPr>
        <w:tab/>
      </w:r>
      <w:proofErr w:type="spellStart"/>
      <w:r w:rsidRPr="00DB7AB2">
        <w:rPr>
          <w:i/>
          <w:iCs/>
          <w:lang w:val="en-US"/>
        </w:rPr>
        <w:t>Russky</w:t>
      </w:r>
      <w:proofErr w:type="spellEnd"/>
      <w:r w:rsidRPr="00DB7AB2">
        <w:rPr>
          <w:i/>
          <w:iCs/>
          <w:lang w:val="en-US"/>
        </w:rPr>
        <w:t xml:space="preserve"> </w:t>
      </w:r>
      <w:proofErr w:type="spellStart"/>
      <w:r w:rsidRPr="00DB7AB2">
        <w:rPr>
          <w:i/>
          <w:iCs/>
          <w:lang w:val="en-US"/>
        </w:rPr>
        <w:t>Teriologichesky</w:t>
      </w:r>
      <w:proofErr w:type="spellEnd"/>
      <w:r w:rsidRPr="00DB7AB2">
        <w:rPr>
          <w:i/>
          <w:iCs/>
          <w:lang w:val="en-US"/>
        </w:rPr>
        <w:t xml:space="preserve"> </w:t>
      </w:r>
      <w:proofErr w:type="spellStart"/>
      <w:r w:rsidRPr="00DB7AB2">
        <w:rPr>
          <w:i/>
          <w:iCs/>
          <w:lang w:val="en-US"/>
        </w:rPr>
        <w:t>Zhurnal</w:t>
      </w:r>
      <w:proofErr w:type="spellEnd"/>
      <w:r w:rsidRPr="00DB7AB2">
        <w:rPr>
          <w:i/>
          <w:iCs/>
          <w:lang w:val="en-US"/>
        </w:rPr>
        <w:t xml:space="preserve"> - Russian Journal of Theriology </w:t>
      </w:r>
      <w:r w:rsidRPr="00DB7AB2">
        <w:rPr>
          <w:i/>
          <w:iCs/>
          <w:lang w:val="en-US"/>
        </w:rPr>
        <w:tab/>
      </w:r>
      <w:r w:rsidRPr="00DB7AB2">
        <w:rPr>
          <w:lang w:val="en-US"/>
        </w:rPr>
        <w:t>11, n. 1: 47-55.</w:t>
      </w:r>
    </w:p>
    <w:p w14:paraId="7C4919CD" w14:textId="5427A0A9" w:rsidR="002F7CF7" w:rsidRPr="00DB7AB2" w:rsidRDefault="002F7CF7" w:rsidP="002939EC">
      <w:pPr>
        <w:spacing w:after="100" w:afterAutospacing="1" w:line="240" w:lineRule="auto"/>
        <w:ind w:left="426" w:hanging="426"/>
        <w:rPr>
          <w:lang w:val="en-US"/>
        </w:rPr>
      </w:pPr>
      <w:proofErr w:type="spellStart"/>
      <w:r w:rsidRPr="00DB7AB2">
        <w:rPr>
          <w:highlight w:val="blue"/>
          <w:lang w:val="en-US"/>
        </w:rPr>
        <w:t>Shpansky</w:t>
      </w:r>
      <w:proofErr w:type="spellEnd"/>
      <w:r w:rsidRPr="00DB7AB2">
        <w:rPr>
          <w:highlight w:val="blue"/>
          <w:lang w:val="en-US"/>
        </w:rPr>
        <w:t xml:space="preserve"> &amp; </w:t>
      </w:r>
      <w:proofErr w:type="spellStart"/>
      <w:r w:rsidRPr="00DB7AB2">
        <w:rPr>
          <w:highlight w:val="blue"/>
          <w:lang w:val="en-US"/>
        </w:rPr>
        <w:t>Boeskorov</w:t>
      </w:r>
      <w:proofErr w:type="spellEnd"/>
      <w:r w:rsidRPr="00DB7AB2">
        <w:rPr>
          <w:highlight w:val="blue"/>
          <w:lang w:val="en-US"/>
        </w:rPr>
        <w:tab/>
        <w:t xml:space="preserve">, 2018. </w:t>
      </w:r>
      <w:r w:rsidRPr="00DB7AB2">
        <w:rPr>
          <w:highlight w:val="blue"/>
          <w:lang w:val="en-US"/>
        </w:rPr>
        <w:tab/>
        <w:t xml:space="preserve">Northernmost record of the Merck’s Rhinoceros </w:t>
      </w:r>
      <w:proofErr w:type="spellStart"/>
      <w:r w:rsidRPr="00DB7AB2">
        <w:rPr>
          <w:highlight w:val="blue"/>
          <w:lang w:val="en-US"/>
        </w:rPr>
        <w:t>Stephanorhinus</w:t>
      </w:r>
      <w:proofErr w:type="spellEnd"/>
      <w:r w:rsidRPr="00DB7AB2">
        <w:rPr>
          <w:highlight w:val="blue"/>
          <w:lang w:val="en-US"/>
        </w:rPr>
        <w:t xml:space="preserve"> </w:t>
      </w:r>
      <w:proofErr w:type="spellStart"/>
      <w:r w:rsidRPr="00DB7AB2">
        <w:rPr>
          <w:highlight w:val="blue"/>
          <w:lang w:val="en-US"/>
        </w:rPr>
        <w:t>kirchbergensis</w:t>
      </w:r>
      <w:proofErr w:type="spellEnd"/>
      <w:r w:rsidRPr="00DB7AB2">
        <w:rPr>
          <w:highlight w:val="blue"/>
          <w:lang w:val="en-US"/>
        </w:rPr>
        <w:t xml:space="preserve"> (</w:t>
      </w:r>
      <w:proofErr w:type="spellStart"/>
      <w:r w:rsidRPr="00DB7AB2">
        <w:rPr>
          <w:highlight w:val="blue"/>
          <w:lang w:val="en-US"/>
        </w:rPr>
        <w:t>Jäger</w:t>
      </w:r>
      <w:proofErr w:type="spellEnd"/>
      <w:r w:rsidRPr="00DB7AB2">
        <w:rPr>
          <w:highlight w:val="blue"/>
          <w:lang w:val="en-US"/>
        </w:rPr>
        <w:t xml:space="preserve">) and taxonomic status of Coelodonta </w:t>
      </w:r>
      <w:proofErr w:type="spellStart"/>
      <w:r w:rsidRPr="00DB7AB2">
        <w:rPr>
          <w:highlight w:val="blue"/>
          <w:lang w:val="en-US"/>
        </w:rPr>
        <w:t>jacuticus</w:t>
      </w:r>
      <w:proofErr w:type="spellEnd"/>
      <w:r w:rsidRPr="00DB7AB2">
        <w:rPr>
          <w:highlight w:val="blue"/>
          <w:lang w:val="en-US"/>
        </w:rPr>
        <w:t xml:space="preserve"> </w:t>
      </w:r>
      <w:proofErr w:type="spellStart"/>
      <w:r w:rsidRPr="00DB7AB2">
        <w:rPr>
          <w:highlight w:val="blue"/>
          <w:lang w:val="en-US"/>
        </w:rPr>
        <w:t>Russanov</w:t>
      </w:r>
      <w:proofErr w:type="spellEnd"/>
      <w:r w:rsidRPr="00DB7AB2">
        <w:rPr>
          <w:highlight w:val="blue"/>
          <w:lang w:val="en-US"/>
        </w:rPr>
        <w:t xml:space="preserve"> (Mammalia, Rhinocerotidae). </w:t>
      </w:r>
      <w:r w:rsidRPr="00DB7AB2">
        <w:rPr>
          <w:highlight w:val="blue"/>
          <w:lang w:val="en-US"/>
        </w:rPr>
        <w:tab/>
        <w:t xml:space="preserve">Paleontological Journal, </w:t>
      </w:r>
      <w:r w:rsidRPr="00DB7AB2">
        <w:rPr>
          <w:highlight w:val="blue"/>
          <w:lang w:val="en-US"/>
        </w:rPr>
        <w:tab/>
        <w:t>52 (4): 445-462 [doi:10.1134/S003103011804010X]</w:t>
      </w:r>
    </w:p>
    <w:p w14:paraId="73B43C80" w14:textId="404D91B3" w:rsidR="00A53575" w:rsidRPr="00DB7AB2" w:rsidRDefault="00A53575" w:rsidP="002939EC">
      <w:pPr>
        <w:spacing w:after="100" w:afterAutospacing="1" w:line="240" w:lineRule="auto"/>
        <w:ind w:left="426" w:hanging="426"/>
        <w:rPr>
          <w:lang w:val="en-US"/>
        </w:rPr>
      </w:pPr>
      <w:proofErr w:type="spellStart"/>
      <w:r w:rsidRPr="00DB7AB2">
        <w:rPr>
          <w:lang w:val="en-US"/>
        </w:rPr>
        <w:t>Shpansky</w:t>
      </w:r>
      <w:proofErr w:type="spellEnd"/>
      <w:r w:rsidRPr="00DB7AB2">
        <w:rPr>
          <w:lang w:val="en-US"/>
        </w:rPr>
        <w:t xml:space="preserve">, A.V., G.Y. </w:t>
      </w:r>
      <w:proofErr w:type="spellStart"/>
      <w:r w:rsidRPr="00DB7AB2">
        <w:rPr>
          <w:lang w:val="en-US"/>
        </w:rPr>
        <w:t>Peresvetov</w:t>
      </w:r>
      <w:proofErr w:type="spellEnd"/>
      <w:r w:rsidRPr="00DB7AB2">
        <w:rPr>
          <w:lang w:val="en-US"/>
        </w:rPr>
        <w:t xml:space="preserve">, V.N. </w:t>
      </w:r>
      <w:proofErr w:type="spellStart"/>
      <w:r w:rsidRPr="00DB7AB2">
        <w:rPr>
          <w:lang w:val="en-US"/>
        </w:rPr>
        <w:t>Aliyasova</w:t>
      </w:r>
      <w:proofErr w:type="spellEnd"/>
      <w:r w:rsidRPr="00DB7AB2">
        <w:rPr>
          <w:lang w:val="en-US"/>
        </w:rPr>
        <w:t xml:space="preserve"> and S.V. Titov</w:t>
      </w:r>
      <w:r w:rsidR="002F7CF7" w:rsidRPr="00DB7AB2">
        <w:rPr>
          <w:lang w:val="en-US"/>
        </w:rPr>
        <w:tab/>
      </w:r>
      <w:r w:rsidRPr="00DB7AB2">
        <w:rPr>
          <w:lang w:val="en-US"/>
        </w:rPr>
        <w:t xml:space="preserve">, 2007. </w:t>
      </w:r>
      <w:r w:rsidR="002F7CF7" w:rsidRPr="00DB7AB2">
        <w:rPr>
          <w:lang w:val="en-US"/>
        </w:rPr>
        <w:tab/>
      </w:r>
      <w:r w:rsidRPr="00DB7AB2">
        <w:rPr>
          <w:lang w:val="en-US"/>
        </w:rPr>
        <w:t xml:space="preserve">New findings of the quaternary mammals remains in Pavlodar </w:t>
      </w:r>
      <w:proofErr w:type="spellStart"/>
      <w:r w:rsidRPr="00DB7AB2">
        <w:rPr>
          <w:lang w:val="en-US"/>
        </w:rPr>
        <w:t>Priirtysh</w:t>
      </w:r>
      <w:proofErr w:type="spellEnd"/>
      <w:r w:rsidRPr="00DB7AB2">
        <w:rPr>
          <w:lang w:val="en-US"/>
        </w:rPr>
        <w:t xml:space="preserve"> area. </w:t>
      </w:r>
      <w:r w:rsidR="002F7CF7" w:rsidRPr="00DB7AB2">
        <w:rPr>
          <w:lang w:val="en-US"/>
        </w:rPr>
        <w:tab/>
      </w:r>
      <w:proofErr w:type="spellStart"/>
      <w:r w:rsidRPr="00DB7AB2">
        <w:rPr>
          <w:lang w:val="en-US"/>
        </w:rPr>
        <w:t>Byull</w:t>
      </w:r>
      <w:proofErr w:type="spellEnd"/>
      <w:r w:rsidRPr="00DB7AB2">
        <w:rPr>
          <w:lang w:val="en-US"/>
        </w:rPr>
        <w:t xml:space="preserve">. </w:t>
      </w:r>
      <w:proofErr w:type="spellStart"/>
      <w:r w:rsidRPr="00DB7AB2">
        <w:rPr>
          <w:lang w:val="en-US"/>
        </w:rPr>
        <w:t>Komiss</w:t>
      </w:r>
      <w:proofErr w:type="spellEnd"/>
      <w:r w:rsidRPr="00DB7AB2">
        <w:rPr>
          <w:lang w:val="en-US"/>
        </w:rPr>
        <w:t xml:space="preserve">. </w:t>
      </w:r>
      <w:proofErr w:type="spellStart"/>
      <w:r w:rsidRPr="00DB7AB2">
        <w:rPr>
          <w:lang w:val="en-US"/>
        </w:rPr>
        <w:t>Izuch</w:t>
      </w:r>
      <w:proofErr w:type="spellEnd"/>
      <w:r w:rsidRPr="00DB7AB2">
        <w:rPr>
          <w:lang w:val="en-US"/>
        </w:rPr>
        <w:t xml:space="preserve">. </w:t>
      </w:r>
      <w:proofErr w:type="spellStart"/>
      <w:r w:rsidRPr="00DB7AB2">
        <w:rPr>
          <w:lang w:val="en-US"/>
        </w:rPr>
        <w:t>Chetvertich</w:t>
      </w:r>
      <w:proofErr w:type="spellEnd"/>
      <w:r w:rsidRPr="00DB7AB2">
        <w:rPr>
          <w:lang w:val="en-US"/>
        </w:rPr>
        <w:t xml:space="preserve">. Per., </w:t>
      </w:r>
      <w:r w:rsidR="002F7CF7" w:rsidRPr="00DB7AB2">
        <w:rPr>
          <w:lang w:val="en-US"/>
        </w:rPr>
        <w:tab/>
      </w:r>
      <w:r w:rsidRPr="00DB7AB2">
        <w:rPr>
          <w:lang w:val="en-US"/>
        </w:rPr>
        <w:t>67: 97-99.</w:t>
      </w:r>
    </w:p>
    <w:p w14:paraId="734F0B27" w14:textId="16B9E695" w:rsidR="002F7CF7" w:rsidRPr="00DB7AB2" w:rsidRDefault="002F7CF7" w:rsidP="002939EC">
      <w:pPr>
        <w:spacing w:after="100" w:afterAutospacing="1" w:line="240" w:lineRule="auto"/>
        <w:ind w:left="426" w:hanging="426"/>
        <w:rPr>
          <w:lang w:val="en-US"/>
        </w:rPr>
      </w:pPr>
      <w:proofErr w:type="spellStart"/>
      <w:r w:rsidRPr="00DB7AB2">
        <w:rPr>
          <w:lang w:val="en-US"/>
        </w:rPr>
        <w:t>Shpansky</w:t>
      </w:r>
      <w:proofErr w:type="spellEnd"/>
      <w:r w:rsidRPr="00DB7AB2">
        <w:rPr>
          <w:lang w:val="en-US"/>
        </w:rPr>
        <w:t xml:space="preserve">, A.V., V.N. </w:t>
      </w:r>
      <w:proofErr w:type="spellStart"/>
      <w:r w:rsidRPr="00DB7AB2">
        <w:rPr>
          <w:lang w:val="en-US"/>
        </w:rPr>
        <w:t>Aliyasova</w:t>
      </w:r>
      <w:proofErr w:type="spellEnd"/>
      <w:r w:rsidRPr="00DB7AB2">
        <w:rPr>
          <w:lang w:val="en-US"/>
        </w:rPr>
        <w:t xml:space="preserve">, S.V. Titov and T.N. </w:t>
      </w:r>
      <w:proofErr w:type="spellStart"/>
      <w:r w:rsidRPr="00DB7AB2">
        <w:rPr>
          <w:lang w:val="en-US"/>
        </w:rPr>
        <w:t>Smagulov</w:t>
      </w:r>
      <w:proofErr w:type="spellEnd"/>
      <w:r w:rsidRPr="00DB7AB2">
        <w:rPr>
          <w:lang w:val="en-US"/>
        </w:rPr>
        <w:tab/>
        <w:t xml:space="preserve">, 2008. </w:t>
      </w:r>
      <w:r w:rsidR="00165F09">
        <w:rPr>
          <w:lang w:val="en-US"/>
        </w:rPr>
        <w:tab/>
      </w:r>
      <w:r w:rsidRPr="00DB7AB2">
        <w:rPr>
          <w:lang w:val="en-US"/>
        </w:rPr>
        <w:t xml:space="preserve">A new finding of the steppe elephant </w:t>
      </w:r>
      <w:proofErr w:type="spellStart"/>
      <w:r w:rsidRPr="00842F0A">
        <w:rPr>
          <w:i/>
          <w:iCs/>
          <w:lang w:val="en-US"/>
        </w:rPr>
        <w:t>Mammuthus</w:t>
      </w:r>
      <w:proofErr w:type="spellEnd"/>
      <w:r w:rsidRPr="00842F0A">
        <w:rPr>
          <w:i/>
          <w:iCs/>
          <w:lang w:val="en-US"/>
        </w:rPr>
        <w:t xml:space="preserve"> </w:t>
      </w:r>
      <w:proofErr w:type="spellStart"/>
      <w:r w:rsidRPr="00842F0A">
        <w:rPr>
          <w:i/>
          <w:iCs/>
          <w:lang w:val="en-US"/>
        </w:rPr>
        <w:t>trogontherii</w:t>
      </w:r>
      <w:proofErr w:type="spellEnd"/>
      <w:r w:rsidRPr="00DB7AB2">
        <w:rPr>
          <w:lang w:val="en-US"/>
        </w:rPr>
        <w:t xml:space="preserve"> </w:t>
      </w:r>
      <w:proofErr w:type="spellStart"/>
      <w:r w:rsidRPr="00DB7AB2">
        <w:rPr>
          <w:lang w:val="en-US"/>
        </w:rPr>
        <w:t>Pohlig</w:t>
      </w:r>
      <w:proofErr w:type="spellEnd"/>
      <w:r w:rsidRPr="00DB7AB2">
        <w:rPr>
          <w:lang w:val="en-US"/>
        </w:rPr>
        <w:t xml:space="preserve"> (Proboscidea, Elephantidae) in the Irtysh Region near Pavlodar, Kazakhstan. </w:t>
      </w:r>
      <w:r w:rsidRPr="00DB7AB2">
        <w:rPr>
          <w:lang w:val="en-US"/>
        </w:rPr>
        <w:tab/>
        <w:t xml:space="preserve">Bulletin of </w:t>
      </w:r>
      <w:proofErr w:type="spellStart"/>
      <w:r w:rsidRPr="00DB7AB2">
        <w:rPr>
          <w:lang w:val="en-US"/>
        </w:rPr>
        <w:t>Mosk</w:t>
      </w:r>
      <w:proofErr w:type="spellEnd"/>
      <w:r w:rsidRPr="00DB7AB2">
        <w:rPr>
          <w:lang w:val="en-US"/>
        </w:rPr>
        <w:t>. O-</w:t>
      </w:r>
      <w:proofErr w:type="spellStart"/>
      <w:r w:rsidRPr="00DB7AB2">
        <w:rPr>
          <w:lang w:val="en-US"/>
        </w:rPr>
        <w:t>va</w:t>
      </w:r>
      <w:proofErr w:type="spellEnd"/>
      <w:r w:rsidRPr="00DB7AB2">
        <w:rPr>
          <w:lang w:val="en-US"/>
        </w:rPr>
        <w:t xml:space="preserve"> </w:t>
      </w:r>
      <w:proofErr w:type="spellStart"/>
      <w:r w:rsidRPr="00DB7AB2">
        <w:rPr>
          <w:lang w:val="en-US"/>
        </w:rPr>
        <w:t>Ispyt</w:t>
      </w:r>
      <w:proofErr w:type="spellEnd"/>
      <w:r w:rsidRPr="00DB7AB2">
        <w:rPr>
          <w:lang w:val="en-US"/>
        </w:rPr>
        <w:t xml:space="preserve">. </w:t>
      </w:r>
      <w:proofErr w:type="spellStart"/>
      <w:r w:rsidRPr="00DB7AB2">
        <w:rPr>
          <w:lang w:val="en-US"/>
        </w:rPr>
        <w:t>Prir</w:t>
      </w:r>
      <w:proofErr w:type="spellEnd"/>
      <w:r w:rsidRPr="00DB7AB2">
        <w:rPr>
          <w:lang w:val="en-US"/>
        </w:rPr>
        <w:t xml:space="preserve">., </w:t>
      </w:r>
      <w:proofErr w:type="spellStart"/>
      <w:r w:rsidRPr="00DB7AB2">
        <w:rPr>
          <w:lang w:val="en-US"/>
        </w:rPr>
        <w:t>Otd</w:t>
      </w:r>
      <w:proofErr w:type="spellEnd"/>
      <w:r w:rsidRPr="00DB7AB2">
        <w:rPr>
          <w:lang w:val="en-US"/>
        </w:rPr>
        <w:t xml:space="preserve">. Geol., </w:t>
      </w:r>
      <w:r w:rsidRPr="00DB7AB2">
        <w:rPr>
          <w:lang w:val="en-US"/>
        </w:rPr>
        <w:tab/>
        <w:t>83: 52-62.</w:t>
      </w:r>
    </w:p>
    <w:p w14:paraId="6481DED4" w14:textId="01543439" w:rsidR="00A53575" w:rsidRPr="00DB7AB2" w:rsidRDefault="00A53575" w:rsidP="002939EC">
      <w:pPr>
        <w:spacing w:after="100" w:afterAutospacing="1" w:line="240" w:lineRule="auto"/>
        <w:ind w:left="426" w:hanging="426"/>
        <w:rPr>
          <w:lang w:val="en-US"/>
        </w:rPr>
      </w:pPr>
      <w:proofErr w:type="spellStart"/>
      <w:r w:rsidRPr="00DB7AB2">
        <w:rPr>
          <w:lang w:val="en-US"/>
        </w:rPr>
        <w:t>Shpansky</w:t>
      </w:r>
      <w:proofErr w:type="spellEnd"/>
      <w:r w:rsidRPr="00DB7AB2">
        <w:rPr>
          <w:lang w:val="en-US"/>
        </w:rPr>
        <w:t xml:space="preserve">, A.V., S.K. </w:t>
      </w:r>
      <w:proofErr w:type="spellStart"/>
      <w:r w:rsidRPr="00DB7AB2">
        <w:rPr>
          <w:lang w:val="en-US"/>
        </w:rPr>
        <w:t>Vasiliev</w:t>
      </w:r>
      <w:proofErr w:type="spellEnd"/>
      <w:r w:rsidRPr="00DB7AB2">
        <w:rPr>
          <w:lang w:val="en-US"/>
        </w:rPr>
        <w:t xml:space="preserve"> and K.O. </w:t>
      </w:r>
      <w:proofErr w:type="spellStart"/>
      <w:r w:rsidRPr="00DB7AB2">
        <w:rPr>
          <w:lang w:val="en-US"/>
        </w:rPr>
        <w:t>Pecherskaya</w:t>
      </w:r>
      <w:proofErr w:type="spellEnd"/>
      <w:r w:rsidR="002F7CF7" w:rsidRPr="00DB7AB2">
        <w:rPr>
          <w:lang w:val="en-US"/>
        </w:rPr>
        <w:tab/>
      </w:r>
      <w:r w:rsidRPr="00DB7AB2">
        <w:rPr>
          <w:lang w:val="en-US"/>
        </w:rPr>
        <w:t xml:space="preserve">, 2015. </w:t>
      </w:r>
      <w:r w:rsidR="002F7CF7" w:rsidRPr="00DB7AB2">
        <w:rPr>
          <w:lang w:val="en-US"/>
        </w:rPr>
        <w:tab/>
      </w:r>
      <w:r w:rsidRPr="00DB7AB2">
        <w:rPr>
          <w:lang w:val="en-US"/>
        </w:rPr>
        <w:t xml:space="preserve">The steppe elephant </w:t>
      </w:r>
      <w:proofErr w:type="spellStart"/>
      <w:r w:rsidRPr="00842F0A">
        <w:rPr>
          <w:i/>
          <w:iCs/>
          <w:lang w:val="en-US"/>
        </w:rPr>
        <w:t>Mammuthus</w:t>
      </w:r>
      <w:proofErr w:type="spellEnd"/>
      <w:r w:rsidRPr="00842F0A">
        <w:rPr>
          <w:i/>
          <w:iCs/>
          <w:lang w:val="en-US"/>
        </w:rPr>
        <w:t xml:space="preserve"> </w:t>
      </w:r>
      <w:proofErr w:type="spellStart"/>
      <w:r w:rsidRPr="00842F0A">
        <w:rPr>
          <w:i/>
          <w:iCs/>
          <w:lang w:val="en-US"/>
        </w:rPr>
        <w:t>trogontherii</w:t>
      </w:r>
      <w:proofErr w:type="spellEnd"/>
      <w:r w:rsidRPr="00DB7AB2">
        <w:rPr>
          <w:lang w:val="en-US"/>
        </w:rPr>
        <w:t xml:space="preserve"> (</w:t>
      </w:r>
      <w:proofErr w:type="spellStart"/>
      <w:r w:rsidRPr="00DB7AB2">
        <w:rPr>
          <w:lang w:val="en-US"/>
        </w:rPr>
        <w:t>Pohlig</w:t>
      </w:r>
      <w:proofErr w:type="spellEnd"/>
      <w:r w:rsidRPr="00DB7AB2">
        <w:rPr>
          <w:lang w:val="en-US"/>
        </w:rPr>
        <w:t>) from the Irtysh region near Omsk.</w:t>
      </w:r>
      <w:r w:rsidR="002F7CF7" w:rsidRPr="00DB7AB2">
        <w:rPr>
          <w:lang w:val="en-US"/>
        </w:rPr>
        <w:tab/>
      </w:r>
      <w:r w:rsidRPr="00DB7AB2">
        <w:rPr>
          <w:lang w:val="en-US"/>
        </w:rPr>
        <w:t xml:space="preserve">Paleontological J., </w:t>
      </w:r>
      <w:r w:rsidR="002F7CF7" w:rsidRPr="00DB7AB2">
        <w:rPr>
          <w:lang w:val="en-US"/>
        </w:rPr>
        <w:tab/>
      </w:r>
      <w:r w:rsidRPr="00DB7AB2">
        <w:rPr>
          <w:lang w:val="en-US"/>
        </w:rPr>
        <w:t>49: 304-325.</w:t>
      </w:r>
    </w:p>
    <w:p w14:paraId="07F648C0" w14:textId="3B4418FD"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SHVYREVA A.K.</w:t>
      </w:r>
      <w:r w:rsidR="002F7CF7" w:rsidRPr="00DB7AB2">
        <w:rPr>
          <w:highlight w:val="cyan"/>
          <w:lang w:val="en-US"/>
        </w:rPr>
        <w:tab/>
      </w:r>
      <w:r w:rsidRPr="00DB7AB2">
        <w:rPr>
          <w:highlight w:val="cyan"/>
          <w:lang w:val="en-US"/>
        </w:rPr>
        <w:t xml:space="preserve">, 1976. </w:t>
      </w:r>
      <w:r w:rsidR="002F7CF7" w:rsidRPr="00DB7AB2">
        <w:rPr>
          <w:highlight w:val="cyan"/>
          <w:lang w:val="en-US"/>
        </w:rPr>
        <w:tab/>
      </w:r>
      <w:proofErr w:type="spellStart"/>
      <w:r w:rsidRPr="00DB7AB2">
        <w:rPr>
          <w:highlight w:val="cyan"/>
          <w:lang w:val="en-US"/>
        </w:rPr>
        <w:t>Nakhodki</w:t>
      </w:r>
      <w:proofErr w:type="spellEnd"/>
      <w:r w:rsidRPr="00DB7AB2">
        <w:rPr>
          <w:highlight w:val="cyan"/>
          <w:lang w:val="en-US"/>
        </w:rPr>
        <w:t xml:space="preserve"> </w:t>
      </w:r>
      <w:r w:rsidRPr="00DB7AB2">
        <w:rPr>
          <w:i/>
          <w:iCs/>
          <w:highlight w:val="cyan"/>
          <w:lang w:val="en-US"/>
        </w:rPr>
        <w:t xml:space="preserve">Elasmotherium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Stavropol’ya</w:t>
      </w:r>
      <w:proofErr w:type="spellEnd"/>
      <w:r w:rsidRPr="00DB7AB2">
        <w:rPr>
          <w:highlight w:val="cyan"/>
          <w:lang w:val="en-US"/>
        </w:rPr>
        <w:t xml:space="preserve"> [Die </w:t>
      </w:r>
      <w:r w:rsidRPr="00DB7AB2">
        <w:rPr>
          <w:i/>
          <w:iCs/>
          <w:highlight w:val="cyan"/>
          <w:lang w:val="en-US"/>
        </w:rPr>
        <w:t>Elasmotherium</w:t>
      </w:r>
      <w:r w:rsidRPr="00DB7AB2">
        <w:rPr>
          <w:highlight w:val="cyan"/>
          <w:lang w:val="en-US"/>
        </w:rPr>
        <w:t xml:space="preserve">- </w:t>
      </w:r>
      <w:proofErr w:type="spellStart"/>
      <w:r w:rsidRPr="00DB7AB2">
        <w:rPr>
          <w:highlight w:val="cyan"/>
          <w:lang w:val="en-US"/>
        </w:rPr>
        <w:t>Funde</w:t>
      </w:r>
      <w:proofErr w:type="spellEnd"/>
      <w:r w:rsidRPr="00DB7AB2">
        <w:rPr>
          <w:highlight w:val="cyan"/>
          <w:lang w:val="en-US"/>
        </w:rPr>
        <w:t xml:space="preserve"> von Stavropol’] [</w:t>
      </w:r>
      <w:r w:rsidRPr="00DB7AB2">
        <w:rPr>
          <w:i/>
          <w:iCs/>
          <w:highlight w:val="cyan"/>
          <w:lang w:val="en-US"/>
        </w:rPr>
        <w:t xml:space="preserve">Elasmotherium </w:t>
      </w:r>
      <w:r w:rsidRPr="00DB7AB2">
        <w:rPr>
          <w:highlight w:val="cyan"/>
          <w:lang w:val="en-US"/>
        </w:rPr>
        <w:t xml:space="preserve">finds from Stavropol’] [in Russian]. </w:t>
      </w:r>
      <w:r w:rsidR="002F7CF7" w:rsidRPr="00DB7AB2">
        <w:rPr>
          <w:highlight w:val="cyan"/>
          <w:lang w:val="en-US"/>
        </w:rPr>
        <w:tab/>
      </w:r>
      <w:proofErr w:type="spellStart"/>
      <w:r w:rsidRPr="00DB7AB2">
        <w:rPr>
          <w:i/>
          <w:iCs/>
          <w:highlight w:val="cyan"/>
          <w:lang w:val="en-US"/>
        </w:rPr>
        <w:t>Priroda</w:t>
      </w:r>
      <w:proofErr w:type="spellEnd"/>
      <w:r w:rsidRPr="00DB7AB2">
        <w:rPr>
          <w:i/>
          <w:iCs/>
          <w:highlight w:val="cyan"/>
          <w:lang w:val="en-US"/>
        </w:rPr>
        <w:t xml:space="preserve">, </w:t>
      </w:r>
      <w:r w:rsidR="002F7CF7" w:rsidRPr="00DB7AB2">
        <w:rPr>
          <w:i/>
          <w:iCs/>
          <w:highlight w:val="cyan"/>
          <w:lang w:val="en-US"/>
        </w:rPr>
        <w:tab/>
      </w:r>
      <w:r w:rsidRPr="00DB7AB2">
        <w:rPr>
          <w:highlight w:val="cyan"/>
          <w:lang w:val="en-US"/>
        </w:rPr>
        <w:t>3, Moskva.</w:t>
      </w:r>
    </w:p>
    <w:p w14:paraId="0E519F95" w14:textId="4C3B4A03" w:rsidR="00A53575" w:rsidRPr="00DB7AB2" w:rsidRDefault="00A53575" w:rsidP="002939EC">
      <w:pPr>
        <w:spacing w:after="100" w:afterAutospacing="1" w:line="240" w:lineRule="auto"/>
        <w:ind w:left="426" w:hanging="426"/>
        <w:rPr>
          <w:lang w:val="en-US"/>
        </w:rPr>
      </w:pPr>
      <w:proofErr w:type="spellStart"/>
      <w:r w:rsidRPr="00DB7AB2">
        <w:rPr>
          <w:lang w:val="en-US"/>
        </w:rPr>
        <w:t>Shvyreva</w:t>
      </w:r>
      <w:proofErr w:type="spellEnd"/>
      <w:r w:rsidRPr="00DB7AB2">
        <w:rPr>
          <w:lang w:val="en-US"/>
        </w:rPr>
        <w:t>, A.K.</w:t>
      </w:r>
      <w:r w:rsidR="002A128C" w:rsidRPr="00DB7AB2">
        <w:rPr>
          <w:lang w:val="en-US"/>
        </w:rPr>
        <w:tab/>
      </w:r>
      <w:r w:rsidRPr="00DB7AB2">
        <w:rPr>
          <w:lang w:val="en-US"/>
        </w:rPr>
        <w:t xml:space="preserve">, 1988. </w:t>
      </w:r>
      <w:r w:rsidR="002A128C" w:rsidRPr="00DB7AB2">
        <w:rPr>
          <w:lang w:val="en-US"/>
        </w:rPr>
        <w:tab/>
      </w:r>
      <w:r w:rsidRPr="00DB7AB2">
        <w:rPr>
          <w:lang w:val="en-US"/>
        </w:rPr>
        <w:t xml:space="preserve">On the Elasmotherium from </w:t>
      </w:r>
      <w:proofErr w:type="spellStart"/>
      <w:r w:rsidRPr="00DB7AB2">
        <w:rPr>
          <w:lang w:val="en-US"/>
        </w:rPr>
        <w:t>Eopleysto</w:t>
      </w:r>
      <w:proofErr w:type="spellEnd"/>
      <w:r w:rsidRPr="00DB7AB2">
        <w:t>с</w:t>
      </w:r>
      <w:proofErr w:type="spellStart"/>
      <w:r w:rsidRPr="00DB7AB2">
        <w:rPr>
          <w:lang w:val="en-US"/>
        </w:rPr>
        <w:t>en</w:t>
      </w:r>
      <w:proofErr w:type="spellEnd"/>
      <w:r w:rsidRPr="00DB7AB2">
        <w:rPr>
          <w:lang w:val="en-US"/>
        </w:rPr>
        <w:t xml:space="preserve"> of the Northern Caucasus. </w:t>
      </w:r>
      <w:r w:rsidR="002F7CF7" w:rsidRPr="00DB7AB2">
        <w:rPr>
          <w:lang w:val="en-US"/>
        </w:rPr>
        <w:tab/>
      </w:r>
      <w:r w:rsidRPr="00DB7AB2">
        <w:rPr>
          <w:lang w:val="en-US"/>
        </w:rPr>
        <w:t xml:space="preserve">Materials by the Study of the Stavropol region, </w:t>
      </w:r>
      <w:r w:rsidR="002A128C" w:rsidRPr="00DB7AB2">
        <w:rPr>
          <w:lang w:val="en-US"/>
        </w:rPr>
        <w:tab/>
      </w:r>
      <w:r w:rsidRPr="00DB7AB2">
        <w:rPr>
          <w:lang w:val="en-US"/>
        </w:rPr>
        <w:t xml:space="preserve"> 15e16. Stavropol, pp. 156</w:t>
      </w:r>
      <w:r w:rsidR="002A128C" w:rsidRPr="00DB7AB2">
        <w:rPr>
          <w:lang w:val="en-US"/>
        </w:rPr>
        <w:t>-</w:t>
      </w:r>
      <w:r w:rsidRPr="00DB7AB2">
        <w:rPr>
          <w:lang w:val="en-US"/>
        </w:rPr>
        <w:t>167 (in Russian).</w:t>
      </w:r>
    </w:p>
    <w:p w14:paraId="088AA3F1" w14:textId="43282F3F" w:rsidR="00A948D4" w:rsidRPr="00DB7AB2" w:rsidRDefault="00A948D4" w:rsidP="00A948D4">
      <w:pPr>
        <w:spacing w:after="100" w:afterAutospacing="1" w:line="240" w:lineRule="auto"/>
        <w:ind w:left="426" w:hanging="426"/>
        <w:rPr>
          <w:lang w:val="en-US"/>
        </w:rPr>
      </w:pPr>
      <w:proofErr w:type="spellStart"/>
      <w:r w:rsidRPr="00DB7AB2">
        <w:rPr>
          <w:lang w:val="en-US"/>
        </w:rPr>
        <w:t>Shvyreva</w:t>
      </w:r>
      <w:proofErr w:type="spellEnd"/>
      <w:r w:rsidRPr="00DB7AB2">
        <w:rPr>
          <w:lang w:val="en-US"/>
        </w:rPr>
        <w:t>, A.K.</w:t>
      </w:r>
      <w:r w:rsidRPr="00DB7AB2">
        <w:rPr>
          <w:lang w:val="en-US"/>
        </w:rPr>
        <w:tab/>
        <w:t xml:space="preserve">, 1995. </w:t>
      </w:r>
      <w:r w:rsidRPr="00DB7AB2">
        <w:rPr>
          <w:lang w:val="en-US"/>
        </w:rPr>
        <w:tab/>
      </w:r>
      <w:proofErr w:type="spellStart"/>
      <w:r w:rsidRPr="00DB7AB2">
        <w:rPr>
          <w:lang w:val="en-US"/>
        </w:rPr>
        <w:t>Iskopaemye</w:t>
      </w:r>
      <w:proofErr w:type="spellEnd"/>
      <w:r w:rsidRPr="00DB7AB2">
        <w:rPr>
          <w:lang w:val="en-US"/>
        </w:rPr>
        <w:t xml:space="preserve"> </w:t>
      </w:r>
      <w:proofErr w:type="spellStart"/>
      <w:r w:rsidRPr="00DB7AB2">
        <w:rPr>
          <w:lang w:val="en-US"/>
        </w:rPr>
        <w:t>nosorogi</w:t>
      </w:r>
      <w:proofErr w:type="spellEnd"/>
      <w:r w:rsidRPr="00DB7AB2">
        <w:rPr>
          <w:lang w:val="en-US"/>
        </w:rPr>
        <w:t xml:space="preserve"> </w:t>
      </w:r>
      <w:proofErr w:type="spellStart"/>
      <w:r w:rsidRPr="00DB7AB2">
        <w:rPr>
          <w:lang w:val="en-US"/>
        </w:rPr>
        <w:t>elasmoterii</w:t>
      </w:r>
      <w:proofErr w:type="spellEnd"/>
      <w:r w:rsidRPr="00DB7AB2">
        <w:rPr>
          <w:lang w:val="en-US"/>
        </w:rPr>
        <w:t xml:space="preserve">: </w:t>
      </w:r>
      <w:r w:rsidRPr="00DB7AB2">
        <w:rPr>
          <w:lang w:val="en-US"/>
        </w:rPr>
        <w:tab/>
        <w:t xml:space="preserve">1-104. Stavropol. In Russian. </w:t>
      </w:r>
    </w:p>
    <w:p w14:paraId="6C63C296" w14:textId="4A0770F0" w:rsidR="00A53575" w:rsidRPr="00DB7AB2" w:rsidRDefault="00A53575" w:rsidP="002939EC">
      <w:pPr>
        <w:spacing w:after="100" w:afterAutospacing="1" w:line="240" w:lineRule="auto"/>
        <w:ind w:left="426" w:hanging="426"/>
        <w:rPr>
          <w:lang w:val="en-US"/>
        </w:rPr>
      </w:pPr>
      <w:proofErr w:type="spellStart"/>
      <w:r w:rsidRPr="00DB7AB2">
        <w:rPr>
          <w:lang w:val="en-US"/>
        </w:rPr>
        <w:t>Shvyreva</w:t>
      </w:r>
      <w:proofErr w:type="spellEnd"/>
      <w:r w:rsidRPr="00DB7AB2">
        <w:rPr>
          <w:lang w:val="en-US"/>
        </w:rPr>
        <w:t>, A.K.</w:t>
      </w:r>
      <w:r w:rsidR="002A128C" w:rsidRPr="00DB7AB2">
        <w:rPr>
          <w:lang w:val="en-US"/>
        </w:rPr>
        <w:tab/>
      </w:r>
      <w:r w:rsidRPr="00DB7AB2">
        <w:rPr>
          <w:lang w:val="en-US"/>
        </w:rPr>
        <w:t xml:space="preserve">, 1995. </w:t>
      </w:r>
      <w:r w:rsidR="002A128C" w:rsidRPr="00DB7AB2">
        <w:rPr>
          <w:lang w:val="en-US"/>
        </w:rPr>
        <w:tab/>
      </w:r>
      <w:r w:rsidRPr="00DB7AB2">
        <w:rPr>
          <w:lang w:val="en-US"/>
        </w:rPr>
        <w:t xml:space="preserve">Age variation in teeth and diagnostics of </w:t>
      </w:r>
      <w:proofErr w:type="spellStart"/>
      <w:r w:rsidRPr="00DB7AB2">
        <w:rPr>
          <w:lang w:val="en-US"/>
        </w:rPr>
        <w:t>elasmotherians</w:t>
      </w:r>
      <w:proofErr w:type="spellEnd"/>
      <w:r w:rsidRPr="00DB7AB2">
        <w:rPr>
          <w:lang w:val="en-US"/>
        </w:rPr>
        <w:t xml:space="preserve">. </w:t>
      </w:r>
      <w:r w:rsidR="002A128C" w:rsidRPr="00DB7AB2">
        <w:rPr>
          <w:lang w:val="en-US"/>
        </w:rPr>
        <w:tab/>
      </w:r>
      <w:r w:rsidRPr="00DB7AB2">
        <w:rPr>
          <w:lang w:val="en-US"/>
        </w:rPr>
        <w:t>In: First International Mammoth Symposium. St.-</w:t>
      </w:r>
      <w:proofErr w:type="spellStart"/>
      <w:r w:rsidRPr="00DB7AB2">
        <w:rPr>
          <w:lang w:val="en-US"/>
        </w:rPr>
        <w:t>Peterburg</w:t>
      </w:r>
      <w:proofErr w:type="spellEnd"/>
      <w:r w:rsidRPr="00DB7AB2">
        <w:rPr>
          <w:lang w:val="en-US"/>
        </w:rPr>
        <w:t xml:space="preserve">, </w:t>
      </w:r>
      <w:r w:rsidR="002A128C" w:rsidRPr="00DB7AB2">
        <w:rPr>
          <w:lang w:val="en-US"/>
        </w:rPr>
        <w:tab/>
      </w:r>
      <w:r w:rsidRPr="00DB7AB2">
        <w:rPr>
          <w:lang w:val="en-US"/>
        </w:rPr>
        <w:t>p. 704.</w:t>
      </w:r>
    </w:p>
    <w:p w14:paraId="5A84D7E3" w14:textId="7221D9A6" w:rsidR="002A128C" w:rsidRPr="00DB7AB2" w:rsidRDefault="00A53575" w:rsidP="002939EC">
      <w:pPr>
        <w:spacing w:after="100" w:afterAutospacing="1" w:line="240" w:lineRule="auto"/>
        <w:ind w:left="426" w:hanging="426"/>
        <w:rPr>
          <w:lang w:val="en-US"/>
        </w:rPr>
      </w:pPr>
      <w:proofErr w:type="spellStart"/>
      <w:r w:rsidRPr="00DB7AB2">
        <w:rPr>
          <w:lang w:val="en-US"/>
        </w:rPr>
        <w:t>Shvyreva</w:t>
      </w:r>
      <w:proofErr w:type="spellEnd"/>
      <w:r w:rsidRPr="00DB7AB2">
        <w:rPr>
          <w:lang w:val="en-US"/>
        </w:rPr>
        <w:t>, A.K.</w:t>
      </w:r>
      <w:r w:rsidR="002A128C" w:rsidRPr="00DB7AB2">
        <w:rPr>
          <w:lang w:val="en-US"/>
        </w:rPr>
        <w:tab/>
      </w:r>
      <w:r w:rsidRPr="00DB7AB2">
        <w:rPr>
          <w:lang w:val="en-US"/>
        </w:rPr>
        <w:t xml:space="preserve">, 1997. </w:t>
      </w:r>
      <w:r w:rsidR="002A128C" w:rsidRPr="00DB7AB2">
        <w:rPr>
          <w:lang w:val="en-US"/>
        </w:rPr>
        <w:tab/>
      </w:r>
      <w:r w:rsidRPr="00DB7AB2">
        <w:rPr>
          <w:lang w:val="en-US"/>
        </w:rPr>
        <w:t xml:space="preserve">Problems of diagnostic of the </w:t>
      </w:r>
      <w:r w:rsidR="00842F0A" w:rsidRPr="00842F0A">
        <w:rPr>
          <w:i/>
          <w:iCs/>
          <w:lang w:val="en-US"/>
        </w:rPr>
        <w:t>E</w:t>
      </w:r>
      <w:r w:rsidRPr="00842F0A">
        <w:rPr>
          <w:i/>
          <w:iCs/>
          <w:lang w:val="en-US"/>
        </w:rPr>
        <w:t>lasmot</w:t>
      </w:r>
      <w:r w:rsidR="00842F0A" w:rsidRPr="00842F0A">
        <w:rPr>
          <w:i/>
          <w:iCs/>
          <w:lang w:val="en-US"/>
        </w:rPr>
        <w:t>h</w:t>
      </w:r>
      <w:r w:rsidRPr="00842F0A">
        <w:rPr>
          <w:i/>
          <w:iCs/>
          <w:lang w:val="en-US"/>
        </w:rPr>
        <w:t>erium</w:t>
      </w:r>
      <w:r w:rsidRPr="00DB7AB2">
        <w:rPr>
          <w:lang w:val="en-US"/>
        </w:rPr>
        <w:t>. Stavropol.</w:t>
      </w:r>
      <w:r w:rsidR="002A128C" w:rsidRPr="00DB7AB2">
        <w:rPr>
          <w:lang w:val="en-US"/>
        </w:rPr>
        <w:t xml:space="preserve"> </w:t>
      </w:r>
      <w:r w:rsidR="004C6C06">
        <w:rPr>
          <w:lang w:val="en-US"/>
        </w:rPr>
        <w:tab/>
      </w:r>
      <w:r w:rsidRPr="00DB7AB2">
        <w:rPr>
          <w:lang w:val="en-US"/>
        </w:rPr>
        <w:t xml:space="preserve">In: Fauna of Stavropol, </w:t>
      </w:r>
      <w:r w:rsidR="002A128C" w:rsidRPr="00DB7AB2">
        <w:rPr>
          <w:lang w:val="en-US"/>
        </w:rPr>
        <w:tab/>
      </w:r>
      <w:r w:rsidRPr="00DB7AB2">
        <w:rPr>
          <w:lang w:val="en-US"/>
        </w:rPr>
        <w:t>7, pp. 87</w:t>
      </w:r>
      <w:r w:rsidR="002A128C" w:rsidRPr="00DB7AB2">
        <w:rPr>
          <w:lang w:val="en-US"/>
        </w:rPr>
        <w:t>-</w:t>
      </w:r>
      <w:r w:rsidRPr="00DB7AB2">
        <w:rPr>
          <w:lang w:val="en-US"/>
        </w:rPr>
        <w:t>93 (in Russian).</w:t>
      </w:r>
    </w:p>
    <w:p w14:paraId="35F9CD59" w14:textId="3B4C2857" w:rsidR="00A53575" w:rsidRPr="00DB7AB2" w:rsidRDefault="00A53575" w:rsidP="002939EC">
      <w:pPr>
        <w:spacing w:after="100" w:afterAutospacing="1" w:line="240" w:lineRule="auto"/>
        <w:ind w:left="426" w:hanging="426"/>
        <w:rPr>
          <w:lang w:val="en-US"/>
        </w:rPr>
      </w:pPr>
      <w:proofErr w:type="spellStart"/>
      <w:r w:rsidRPr="00DB7AB2">
        <w:rPr>
          <w:lang w:val="en-US"/>
        </w:rPr>
        <w:t>Shvyreva</w:t>
      </w:r>
      <w:proofErr w:type="spellEnd"/>
      <w:r w:rsidRPr="00DB7AB2">
        <w:rPr>
          <w:lang w:val="en-US"/>
        </w:rPr>
        <w:t>, A.K.</w:t>
      </w:r>
      <w:r w:rsidR="002A128C" w:rsidRPr="00DB7AB2">
        <w:rPr>
          <w:lang w:val="en-US"/>
        </w:rPr>
        <w:tab/>
      </w:r>
      <w:r w:rsidRPr="00DB7AB2">
        <w:rPr>
          <w:lang w:val="en-US"/>
        </w:rPr>
        <w:t xml:space="preserve">, 2004. </w:t>
      </w:r>
      <w:r w:rsidR="002A128C" w:rsidRPr="00DB7AB2">
        <w:rPr>
          <w:lang w:val="en-US"/>
        </w:rPr>
        <w:tab/>
      </w:r>
      <w:r w:rsidRPr="00DB7AB2">
        <w:rPr>
          <w:i/>
          <w:iCs/>
          <w:lang w:val="en-US"/>
        </w:rPr>
        <w:t>Elasmot</w:t>
      </w:r>
      <w:r w:rsidR="002A128C" w:rsidRPr="00DB7AB2">
        <w:rPr>
          <w:i/>
          <w:iCs/>
          <w:lang w:val="en-US"/>
        </w:rPr>
        <w:t>h</w:t>
      </w:r>
      <w:r w:rsidRPr="00DB7AB2">
        <w:rPr>
          <w:i/>
          <w:iCs/>
          <w:lang w:val="en-US"/>
        </w:rPr>
        <w:t>erium</w:t>
      </w:r>
      <w:r w:rsidRPr="00DB7AB2">
        <w:rPr>
          <w:lang w:val="en-US"/>
        </w:rPr>
        <w:t xml:space="preserve"> from the </w:t>
      </w:r>
      <w:proofErr w:type="spellStart"/>
      <w:r w:rsidRPr="00DB7AB2">
        <w:rPr>
          <w:lang w:val="en-US"/>
        </w:rPr>
        <w:t>Khapry</w:t>
      </w:r>
      <w:proofErr w:type="spellEnd"/>
      <w:r w:rsidRPr="00DB7AB2">
        <w:rPr>
          <w:lang w:val="en-US"/>
        </w:rPr>
        <w:t xml:space="preserve"> faunistic complex. Stavropol. </w:t>
      </w:r>
      <w:r w:rsidR="002A128C" w:rsidRPr="00DB7AB2">
        <w:rPr>
          <w:lang w:val="en-US"/>
        </w:rPr>
        <w:tab/>
      </w:r>
      <w:r w:rsidRPr="00DB7AB2">
        <w:rPr>
          <w:lang w:val="en-US"/>
        </w:rPr>
        <w:t xml:space="preserve">In: Fauna of Stavropol, </w:t>
      </w:r>
      <w:r w:rsidR="002A128C" w:rsidRPr="00DB7AB2">
        <w:rPr>
          <w:lang w:val="en-US"/>
        </w:rPr>
        <w:tab/>
      </w:r>
      <w:r w:rsidRPr="00DB7AB2">
        <w:rPr>
          <w:lang w:val="en-US"/>
        </w:rPr>
        <w:t xml:space="preserve"> 12, pp. 162</w:t>
      </w:r>
      <w:r w:rsidR="002A128C" w:rsidRPr="00DB7AB2">
        <w:rPr>
          <w:lang w:val="en-US"/>
        </w:rPr>
        <w:t>-</w:t>
      </w:r>
      <w:r w:rsidRPr="00DB7AB2">
        <w:rPr>
          <w:lang w:val="en-US"/>
        </w:rPr>
        <w:t>167 (in Russian).</w:t>
      </w:r>
    </w:p>
    <w:p w14:paraId="4B47A2CD" w14:textId="2FC658EB" w:rsidR="00A53575" w:rsidRPr="00DB7AB2" w:rsidRDefault="00A53575" w:rsidP="002939EC">
      <w:pPr>
        <w:spacing w:after="100" w:afterAutospacing="1" w:line="240" w:lineRule="auto"/>
        <w:ind w:left="426" w:hanging="426"/>
        <w:rPr>
          <w:lang w:val="en-US"/>
        </w:rPr>
      </w:pPr>
      <w:proofErr w:type="spellStart"/>
      <w:r w:rsidRPr="00DB7AB2">
        <w:rPr>
          <w:lang w:val="en-US"/>
        </w:rPr>
        <w:t>Shvyreva</w:t>
      </w:r>
      <w:proofErr w:type="spellEnd"/>
      <w:r w:rsidRPr="00DB7AB2">
        <w:rPr>
          <w:lang w:val="en-US"/>
        </w:rPr>
        <w:t>, A.K</w:t>
      </w:r>
      <w:r w:rsidR="002A128C" w:rsidRPr="00DB7AB2">
        <w:rPr>
          <w:lang w:val="en-US"/>
        </w:rPr>
        <w:tab/>
      </w:r>
      <w:r w:rsidRPr="00DB7AB2">
        <w:rPr>
          <w:lang w:val="en-US"/>
        </w:rPr>
        <w:t>., 2007.</w:t>
      </w:r>
      <w:r w:rsidR="002A128C" w:rsidRPr="00DB7AB2">
        <w:rPr>
          <w:lang w:val="en-US"/>
        </w:rPr>
        <w:tab/>
      </w:r>
      <w:r w:rsidRPr="00DB7AB2">
        <w:rPr>
          <w:lang w:val="en-US"/>
        </w:rPr>
        <w:t xml:space="preserve"> Dynamics of the area of genus </w:t>
      </w:r>
      <w:r w:rsidRPr="00DB7AB2">
        <w:rPr>
          <w:i/>
          <w:iCs/>
          <w:lang w:val="en-US"/>
        </w:rPr>
        <w:t>Elasmotherium</w:t>
      </w:r>
      <w:r w:rsidRPr="00DB7AB2">
        <w:rPr>
          <w:lang w:val="en-US"/>
        </w:rPr>
        <w:t xml:space="preserve"> in </w:t>
      </w:r>
      <w:proofErr w:type="spellStart"/>
      <w:r w:rsidRPr="00DB7AB2">
        <w:rPr>
          <w:lang w:val="en-US"/>
        </w:rPr>
        <w:t>Plio</w:t>
      </w:r>
      <w:proofErr w:type="spellEnd"/>
      <w:r w:rsidRPr="00DB7AB2">
        <w:rPr>
          <w:lang w:val="en-US"/>
        </w:rPr>
        <w:t xml:space="preserve">-Pleistocene. </w:t>
      </w:r>
      <w:r w:rsidR="002A128C" w:rsidRPr="00DB7AB2">
        <w:rPr>
          <w:lang w:val="en-US"/>
        </w:rPr>
        <w:tab/>
      </w:r>
      <w:r w:rsidRPr="00DB7AB2">
        <w:rPr>
          <w:lang w:val="en-US"/>
        </w:rPr>
        <w:t xml:space="preserve">In: IV International Mammoth Conference, Yakutsk, </w:t>
      </w:r>
      <w:r w:rsidR="002A128C" w:rsidRPr="00DB7AB2">
        <w:rPr>
          <w:lang w:val="en-US"/>
        </w:rPr>
        <w:tab/>
      </w:r>
      <w:r w:rsidRPr="00DB7AB2">
        <w:rPr>
          <w:lang w:val="en-US"/>
        </w:rPr>
        <w:t>pp. 49e50 (in Russian).</w:t>
      </w:r>
    </w:p>
    <w:p w14:paraId="163D79A7" w14:textId="1CE7E433" w:rsidR="00A53575" w:rsidRPr="00DB7AB2" w:rsidRDefault="00A53575" w:rsidP="002939EC">
      <w:pPr>
        <w:spacing w:after="100" w:afterAutospacing="1" w:line="240" w:lineRule="auto"/>
        <w:ind w:left="426" w:hanging="426"/>
        <w:rPr>
          <w:lang w:val="de-DE"/>
        </w:rPr>
      </w:pPr>
      <w:proofErr w:type="spellStart"/>
      <w:r w:rsidRPr="00DB7AB2">
        <w:rPr>
          <w:lang w:val="en-US"/>
        </w:rPr>
        <w:t>Shvyreva</w:t>
      </w:r>
      <w:proofErr w:type="spellEnd"/>
      <w:r w:rsidRPr="00DB7AB2">
        <w:rPr>
          <w:lang w:val="en-US"/>
        </w:rPr>
        <w:t>, A.K.</w:t>
      </w:r>
      <w:r w:rsidR="002A128C" w:rsidRPr="00DB7AB2">
        <w:rPr>
          <w:lang w:val="en-US"/>
        </w:rPr>
        <w:tab/>
      </w:r>
      <w:r w:rsidRPr="00DB7AB2">
        <w:rPr>
          <w:lang w:val="en-US"/>
        </w:rPr>
        <w:t xml:space="preserve">, 2015. </w:t>
      </w:r>
      <w:r w:rsidR="002A128C" w:rsidRPr="00DB7AB2">
        <w:rPr>
          <w:lang w:val="en-US"/>
        </w:rPr>
        <w:tab/>
      </w:r>
      <w:r w:rsidRPr="00DB7AB2">
        <w:rPr>
          <w:lang w:val="en-US"/>
        </w:rPr>
        <w:t xml:space="preserve">On the importance of the representatives of the genus </w:t>
      </w:r>
      <w:r w:rsidRPr="00DB7AB2">
        <w:rPr>
          <w:i/>
          <w:iCs/>
          <w:lang w:val="en-US"/>
        </w:rPr>
        <w:t>Elasmotherium</w:t>
      </w:r>
      <w:r w:rsidRPr="00DB7AB2">
        <w:rPr>
          <w:lang w:val="en-US"/>
        </w:rPr>
        <w:t xml:space="preserve"> (Rhinocerotidae, Mammalia) in the biochronology of the Pleistocene of Eastern Europe. </w:t>
      </w:r>
      <w:r w:rsidR="002A128C" w:rsidRPr="00DB7AB2">
        <w:rPr>
          <w:lang w:val="en-US"/>
        </w:rPr>
        <w:tab/>
      </w:r>
      <w:r w:rsidRPr="00DB7AB2">
        <w:rPr>
          <w:lang w:val="de-DE"/>
        </w:rPr>
        <w:t xml:space="preserve">Quaternary Int., </w:t>
      </w:r>
      <w:r w:rsidR="002A128C" w:rsidRPr="00DB7AB2">
        <w:rPr>
          <w:lang w:val="de-DE"/>
        </w:rPr>
        <w:tab/>
      </w:r>
      <w:r w:rsidRPr="00DB7AB2">
        <w:rPr>
          <w:lang w:val="de-DE"/>
        </w:rPr>
        <w:t>379: 128-134.</w:t>
      </w:r>
    </w:p>
    <w:p w14:paraId="60C83764" w14:textId="55F373D5" w:rsidR="002A128C" w:rsidRPr="00DB7AB2" w:rsidRDefault="002A128C" w:rsidP="002939EC">
      <w:pPr>
        <w:spacing w:after="100" w:afterAutospacing="1" w:line="240" w:lineRule="auto"/>
        <w:ind w:left="426" w:hanging="426"/>
        <w:rPr>
          <w:lang w:val="de-DE"/>
        </w:rPr>
      </w:pPr>
      <w:r w:rsidRPr="00DB7AB2">
        <w:rPr>
          <w:lang w:val="de-DE"/>
        </w:rPr>
        <w:t>Sickenberg, O.</w:t>
      </w:r>
      <w:r w:rsidRPr="00DB7AB2">
        <w:rPr>
          <w:lang w:val="de-DE"/>
        </w:rPr>
        <w:tab/>
        <w:t xml:space="preserve">, 1962. </w:t>
      </w:r>
      <w:r w:rsidRPr="00DB7AB2">
        <w:rPr>
          <w:lang w:val="de-DE"/>
        </w:rPr>
        <w:tab/>
        <w:t xml:space="preserve">Die Saugetierreste aus den elsterzeitlichen Kiesen (Pleistozan) von Bornhausen am Harz. </w:t>
      </w:r>
      <w:r w:rsidRPr="00DB7AB2">
        <w:rPr>
          <w:lang w:val="de-DE"/>
        </w:rPr>
        <w:tab/>
        <w:t xml:space="preserve">Geologisches Jahrbuch </w:t>
      </w:r>
      <w:r w:rsidRPr="00DB7AB2">
        <w:rPr>
          <w:lang w:val="de-DE"/>
        </w:rPr>
        <w:tab/>
        <w:t>79, 707–735.</w:t>
      </w:r>
    </w:p>
    <w:p w14:paraId="4F70B3B7" w14:textId="7F71B686" w:rsidR="00A53575" w:rsidRPr="00DB7AB2" w:rsidRDefault="00A53575" w:rsidP="002939EC">
      <w:pPr>
        <w:spacing w:after="100" w:afterAutospacing="1" w:line="240" w:lineRule="auto"/>
        <w:ind w:left="426" w:hanging="426"/>
        <w:rPr>
          <w:lang w:val="de-DE"/>
        </w:rPr>
      </w:pPr>
      <w:r w:rsidRPr="00DB7AB2">
        <w:rPr>
          <w:lang w:val="de-DE"/>
        </w:rPr>
        <w:t>Sickenberg O.</w:t>
      </w:r>
      <w:r w:rsidR="002A128C" w:rsidRPr="00DB7AB2">
        <w:rPr>
          <w:lang w:val="de-DE"/>
        </w:rPr>
        <w:tab/>
      </w:r>
      <w:r w:rsidRPr="00DB7AB2">
        <w:rPr>
          <w:lang w:val="de-DE"/>
        </w:rPr>
        <w:t xml:space="preserve"> 1964. </w:t>
      </w:r>
      <w:r w:rsidR="002A128C" w:rsidRPr="00DB7AB2">
        <w:rPr>
          <w:lang w:val="de-DE"/>
        </w:rPr>
        <w:tab/>
      </w:r>
      <w:r w:rsidRPr="00DB7AB2">
        <w:rPr>
          <w:lang w:val="de-DE"/>
        </w:rPr>
        <w:t xml:space="preserve">Die Säugetierfauna der Höhle Petralona bei Thessaloniki (Vor. Mit.). – </w:t>
      </w:r>
      <w:r w:rsidR="002A128C" w:rsidRPr="00DB7AB2">
        <w:rPr>
          <w:lang w:val="de-DE"/>
        </w:rPr>
        <w:tab/>
      </w:r>
      <w:r w:rsidRPr="00DB7AB2">
        <w:rPr>
          <w:i/>
          <w:iCs/>
          <w:lang w:val="de-DE"/>
        </w:rPr>
        <w:t>Geological and Geophysical Research</w:t>
      </w:r>
      <w:r w:rsidRPr="00DB7AB2">
        <w:rPr>
          <w:lang w:val="de-DE"/>
        </w:rPr>
        <w:t xml:space="preserve">, Athens, </w:t>
      </w:r>
      <w:r w:rsidR="002A128C" w:rsidRPr="00DB7AB2">
        <w:rPr>
          <w:lang w:val="de-DE"/>
        </w:rPr>
        <w:tab/>
      </w:r>
      <w:r w:rsidRPr="00DB7AB2">
        <w:rPr>
          <w:lang w:val="de-DE"/>
        </w:rPr>
        <w:t>9: 1-16.</w:t>
      </w:r>
    </w:p>
    <w:p w14:paraId="3F14E54A" w14:textId="5B232692" w:rsidR="002A128C" w:rsidRPr="00DB7AB2" w:rsidRDefault="002A128C" w:rsidP="002939EC">
      <w:pPr>
        <w:spacing w:after="100" w:afterAutospacing="1" w:line="240" w:lineRule="auto"/>
        <w:ind w:left="426" w:hanging="426"/>
        <w:rPr>
          <w:highlight w:val="cyan"/>
          <w:lang w:val="de-DE"/>
        </w:rPr>
      </w:pPr>
      <w:r w:rsidRPr="00DB7AB2">
        <w:rPr>
          <w:highlight w:val="cyan"/>
          <w:lang w:val="de-DE"/>
        </w:rPr>
        <w:t>SICKENBERG O.</w:t>
      </w:r>
      <w:r w:rsidRPr="00DB7AB2">
        <w:rPr>
          <w:highlight w:val="cyan"/>
          <w:lang w:val="de-DE"/>
        </w:rPr>
        <w:tab/>
        <w:t xml:space="preserve">, 1969. </w:t>
      </w:r>
      <w:r w:rsidRPr="00DB7AB2">
        <w:rPr>
          <w:highlight w:val="cyan"/>
          <w:lang w:val="de-DE"/>
        </w:rPr>
        <w:tab/>
        <w:t xml:space="preserve">Die Säugetierfauna der Kalkmergel von Lehringen (Krs. Verden/Aller) im Rahmen der eemzeitlichen Faunen Nordestdeutschlands. </w:t>
      </w:r>
      <w:r w:rsidRPr="00DB7AB2">
        <w:rPr>
          <w:highlight w:val="cyan"/>
          <w:lang w:val="de-DE"/>
        </w:rPr>
        <w:tab/>
      </w:r>
      <w:r w:rsidRPr="00DB7AB2">
        <w:rPr>
          <w:i/>
          <w:iCs/>
          <w:highlight w:val="cyan"/>
          <w:lang w:val="de-DE"/>
        </w:rPr>
        <w:t xml:space="preserve">Geologisches Jahrbuch, </w:t>
      </w:r>
      <w:r w:rsidRPr="00DB7AB2">
        <w:rPr>
          <w:i/>
          <w:iCs/>
          <w:highlight w:val="cyan"/>
          <w:lang w:val="de-DE"/>
        </w:rPr>
        <w:tab/>
      </w:r>
      <w:r w:rsidRPr="00DB7AB2">
        <w:rPr>
          <w:highlight w:val="cyan"/>
          <w:lang w:val="de-DE"/>
        </w:rPr>
        <w:t>87:551- 564, Hannover.</w:t>
      </w:r>
    </w:p>
    <w:p w14:paraId="31AB483A" w14:textId="2A58764D" w:rsidR="00A53575" w:rsidRPr="00DB7AB2" w:rsidRDefault="00A53575" w:rsidP="002939EC">
      <w:pPr>
        <w:spacing w:after="100" w:afterAutospacing="1" w:line="240" w:lineRule="auto"/>
        <w:ind w:left="426" w:hanging="426"/>
        <w:rPr>
          <w:lang w:val="de-DE"/>
        </w:rPr>
      </w:pPr>
      <w:r w:rsidRPr="00DB7AB2">
        <w:rPr>
          <w:lang w:val="de-DE"/>
        </w:rPr>
        <w:t>Sickenberg O.</w:t>
      </w:r>
      <w:r w:rsidR="002A128C" w:rsidRPr="00DB7AB2">
        <w:rPr>
          <w:lang w:val="de-DE"/>
        </w:rPr>
        <w:tab/>
      </w:r>
      <w:r w:rsidRPr="00DB7AB2">
        <w:rPr>
          <w:lang w:val="de-DE"/>
        </w:rPr>
        <w:t xml:space="preserve"> 1971. </w:t>
      </w:r>
      <w:r w:rsidR="002A128C" w:rsidRPr="00DB7AB2">
        <w:rPr>
          <w:lang w:val="de-DE"/>
        </w:rPr>
        <w:tab/>
      </w:r>
      <w:r w:rsidRPr="00DB7AB2">
        <w:rPr>
          <w:lang w:val="de-DE"/>
        </w:rPr>
        <w:t xml:space="preserve">Revision der Wirbeltier fauna der Höhle Petralona (Griech., Mazedonien). – </w:t>
      </w:r>
      <w:r w:rsidR="002A128C" w:rsidRPr="00DB7AB2">
        <w:rPr>
          <w:lang w:val="de-DE"/>
        </w:rPr>
        <w:tab/>
      </w:r>
      <w:r w:rsidRPr="00DB7AB2">
        <w:rPr>
          <w:i/>
          <w:iCs/>
          <w:lang w:val="de-DE"/>
        </w:rPr>
        <w:t>Annales Géologiques des Pays Helléniques</w:t>
      </w:r>
      <w:r w:rsidRPr="00DB7AB2">
        <w:rPr>
          <w:lang w:val="de-DE"/>
        </w:rPr>
        <w:t xml:space="preserve">, </w:t>
      </w:r>
      <w:r w:rsidR="002A128C" w:rsidRPr="00DB7AB2">
        <w:rPr>
          <w:lang w:val="de-DE"/>
        </w:rPr>
        <w:tab/>
      </w:r>
      <w:r w:rsidRPr="00DB7AB2">
        <w:rPr>
          <w:lang w:val="de-DE"/>
        </w:rPr>
        <w:t>23: 230-264.</w:t>
      </w:r>
    </w:p>
    <w:p w14:paraId="23781F78" w14:textId="38F756FC" w:rsidR="002A128C" w:rsidRPr="00DB7AB2" w:rsidRDefault="002A128C" w:rsidP="002939EC">
      <w:pPr>
        <w:spacing w:after="100" w:afterAutospacing="1" w:line="240" w:lineRule="auto"/>
        <w:ind w:left="426" w:hanging="426"/>
        <w:rPr>
          <w:lang w:val="de-DE"/>
        </w:rPr>
      </w:pPr>
      <w:r w:rsidRPr="00DB7AB2">
        <w:rPr>
          <w:lang w:val="de-DE"/>
        </w:rPr>
        <w:t>Sickenberg, O.</w:t>
      </w:r>
      <w:r w:rsidRPr="00DB7AB2">
        <w:rPr>
          <w:lang w:val="de-DE"/>
        </w:rPr>
        <w:tab/>
        <w:t xml:space="preserve">, 1976. </w:t>
      </w:r>
      <w:r w:rsidRPr="00DB7AB2">
        <w:rPr>
          <w:lang w:val="de-DE"/>
        </w:rPr>
        <w:tab/>
        <w:t xml:space="preserve">Eine Saugertierfauna des tieferen Biharius aus dem Becken von Megalopolis (Peloponnes, Greichenland). </w:t>
      </w:r>
      <w:r w:rsidRPr="00DB7AB2">
        <w:rPr>
          <w:lang w:val="de-DE"/>
        </w:rPr>
        <w:tab/>
        <w:t xml:space="preserve">Annales Geologiques des Pays Helleniques </w:t>
      </w:r>
      <w:r w:rsidRPr="00DB7AB2">
        <w:rPr>
          <w:lang w:val="de-DE"/>
        </w:rPr>
        <w:tab/>
        <w:t>27: 25-73.</w:t>
      </w:r>
    </w:p>
    <w:p w14:paraId="2CDF3D26" w14:textId="77777777" w:rsidR="002A128C" w:rsidRPr="00DB7AB2" w:rsidRDefault="002A128C" w:rsidP="002939EC">
      <w:pPr>
        <w:spacing w:after="100" w:afterAutospacing="1" w:line="240" w:lineRule="auto"/>
        <w:ind w:left="426" w:hanging="426"/>
        <w:rPr>
          <w:lang w:val="de-DE"/>
        </w:rPr>
      </w:pPr>
      <w:r w:rsidRPr="00DB7AB2">
        <w:rPr>
          <w:lang w:val="de-DE"/>
        </w:rPr>
        <w:t>Sickenberg, O., Tobien, H.</w:t>
      </w:r>
      <w:r w:rsidRPr="00DB7AB2">
        <w:rPr>
          <w:lang w:val="de-DE"/>
        </w:rPr>
        <w:tab/>
        <w:t xml:space="preserve">, 1971. </w:t>
      </w:r>
      <w:r w:rsidRPr="00DB7AB2">
        <w:rPr>
          <w:lang w:val="de-DE"/>
        </w:rPr>
        <w:tab/>
        <w:t xml:space="preserve">New Neogene and Lower Quaternary vertebrate faunas in Turkey. </w:t>
      </w:r>
      <w:r w:rsidRPr="00DB7AB2">
        <w:rPr>
          <w:lang w:val="de-DE"/>
        </w:rPr>
        <w:tab/>
        <w:t xml:space="preserve">Newsletters on Stratigraphy </w:t>
      </w:r>
      <w:r w:rsidRPr="00DB7AB2">
        <w:rPr>
          <w:lang w:val="de-DE"/>
        </w:rPr>
        <w:tab/>
        <w:t xml:space="preserve">1, 51–61. </w:t>
      </w:r>
    </w:p>
    <w:p w14:paraId="59D1378D" w14:textId="07535480" w:rsidR="00A53575" w:rsidRPr="00DB7AB2" w:rsidRDefault="00A53575" w:rsidP="002939EC">
      <w:pPr>
        <w:spacing w:after="100" w:afterAutospacing="1" w:line="240" w:lineRule="auto"/>
        <w:ind w:left="426" w:hanging="426"/>
        <w:rPr>
          <w:lang w:val="en-US"/>
        </w:rPr>
      </w:pPr>
      <w:r w:rsidRPr="00DB7AB2">
        <w:rPr>
          <w:highlight w:val="blue"/>
          <w:lang w:val="de-DE"/>
        </w:rPr>
        <w:t xml:space="preserve">Sickenberg, O., Becker-Platen, J.D., Benda, L., Berg, D., Engesser, B.,Gaziry, W., Heissig, K., Hünermann, K.A., Sondaar, P.Y., Schmidt-Kittler, N., Staesche, K., Staesche, U., </w:t>
      </w:r>
      <w:r w:rsidRPr="00DB7AB2">
        <w:rPr>
          <w:highlight w:val="blue"/>
          <w:lang w:val="de-DE"/>
        </w:rPr>
        <w:lastRenderedPageBreak/>
        <w:t>Steffens, P., Tobien, H.</w:t>
      </w:r>
      <w:r w:rsidR="002A128C" w:rsidRPr="00DB7AB2">
        <w:rPr>
          <w:highlight w:val="blue"/>
          <w:lang w:val="de-DE"/>
        </w:rPr>
        <w:tab/>
      </w:r>
      <w:r w:rsidRPr="00DB7AB2">
        <w:rPr>
          <w:highlight w:val="blue"/>
          <w:lang w:val="de-DE"/>
        </w:rPr>
        <w:t>, 1975.</w:t>
      </w:r>
      <w:r w:rsidR="002A128C" w:rsidRPr="00DB7AB2">
        <w:rPr>
          <w:highlight w:val="blue"/>
          <w:lang w:val="de-DE"/>
        </w:rPr>
        <w:tab/>
      </w:r>
      <w:r w:rsidRPr="00DB7AB2">
        <w:rPr>
          <w:highlight w:val="blue"/>
          <w:lang w:val="de-DE"/>
        </w:rPr>
        <w:t xml:space="preserve">Die Gliederung des höheren Jungtertiärsund Altquartärs in der Türkeinach Vertebraten und ihre Bedeutung für die internationale Neogen-Stratigraphie. </w:t>
      </w:r>
      <w:r w:rsidR="002A128C" w:rsidRPr="00DB7AB2">
        <w:rPr>
          <w:highlight w:val="blue"/>
          <w:lang w:val="de-DE"/>
        </w:rPr>
        <w:tab/>
      </w:r>
      <w:r w:rsidRPr="00DB7AB2">
        <w:rPr>
          <w:highlight w:val="blue"/>
          <w:lang w:val="en-US"/>
        </w:rPr>
        <w:t xml:space="preserve">Geol. Jb. B </w:t>
      </w:r>
      <w:r w:rsidR="002A128C" w:rsidRPr="00DB7AB2">
        <w:rPr>
          <w:highlight w:val="blue"/>
          <w:lang w:val="en-US"/>
        </w:rPr>
        <w:tab/>
      </w:r>
      <w:r w:rsidRPr="00DB7AB2">
        <w:rPr>
          <w:highlight w:val="blue"/>
          <w:lang w:val="en-US"/>
        </w:rPr>
        <w:t>15, 1–167.</w:t>
      </w:r>
    </w:p>
    <w:p w14:paraId="06772AC1" w14:textId="17A7B79C" w:rsidR="00A53575" w:rsidRPr="00DB7AB2" w:rsidRDefault="00A53575" w:rsidP="00A5523C">
      <w:pPr>
        <w:spacing w:after="100" w:afterAutospacing="1" w:line="240" w:lineRule="auto"/>
        <w:ind w:left="426" w:hanging="426"/>
        <w:rPr>
          <w:lang w:val="en-US"/>
        </w:rPr>
      </w:pPr>
      <w:r w:rsidRPr="00DB7AB2">
        <w:rPr>
          <w:lang w:val="en-US"/>
        </w:rPr>
        <w:t xml:space="preserve">Siddiq </w:t>
      </w:r>
      <w:r w:rsidR="00A5523C" w:rsidRPr="00DB7AB2">
        <w:rPr>
          <w:lang w:val="en-US"/>
        </w:rPr>
        <w:t xml:space="preserve">MK </w:t>
      </w:r>
      <w:r w:rsidRPr="00DB7AB2">
        <w:rPr>
          <w:lang w:val="en-US"/>
        </w:rPr>
        <w:t>et al.</w:t>
      </w:r>
      <w:r w:rsidR="004C6C06">
        <w:rPr>
          <w:lang w:val="en-US"/>
        </w:rPr>
        <w:tab/>
      </w:r>
      <w:r w:rsidRPr="00DB7AB2">
        <w:rPr>
          <w:lang w:val="en-US"/>
        </w:rPr>
        <w:t>, 2016</w:t>
      </w:r>
      <w:r w:rsidR="00A5523C" w:rsidRPr="00DB7AB2">
        <w:rPr>
          <w:lang w:val="en-US"/>
        </w:rPr>
        <w:tab/>
        <w:t xml:space="preserve">New Fossils of </w:t>
      </w:r>
      <w:r w:rsidR="00A5523C" w:rsidRPr="00DB7AB2">
        <w:rPr>
          <w:i/>
          <w:iCs/>
          <w:lang w:val="en-US"/>
        </w:rPr>
        <w:t xml:space="preserve">Rhinoceros </w:t>
      </w:r>
      <w:r w:rsidR="00A5523C" w:rsidRPr="00DB7AB2">
        <w:rPr>
          <w:lang w:val="en-US"/>
        </w:rPr>
        <w:t xml:space="preserve">(Rhinocerotidae) from the </w:t>
      </w:r>
      <w:proofErr w:type="spellStart"/>
      <w:r w:rsidR="00A5523C" w:rsidRPr="00DB7AB2">
        <w:rPr>
          <w:lang w:val="en-US"/>
        </w:rPr>
        <w:t>Soan</w:t>
      </w:r>
      <w:proofErr w:type="spellEnd"/>
      <w:r w:rsidR="00A5523C" w:rsidRPr="00DB7AB2">
        <w:rPr>
          <w:lang w:val="en-US"/>
        </w:rPr>
        <w:t xml:space="preserve"> Formation (</w:t>
      </w:r>
      <w:proofErr w:type="spellStart"/>
      <w:r w:rsidR="00A5523C" w:rsidRPr="00DB7AB2">
        <w:rPr>
          <w:lang w:val="en-US"/>
        </w:rPr>
        <w:t>Plio</w:t>
      </w:r>
      <w:proofErr w:type="spellEnd"/>
      <w:r w:rsidR="00A5523C" w:rsidRPr="00DB7AB2">
        <w:rPr>
          <w:lang w:val="en-US"/>
        </w:rPr>
        <w:t>-Pleistocene) of Northern Pakistan</w:t>
      </w:r>
      <w:r w:rsidR="00A5523C" w:rsidRPr="00DB7AB2">
        <w:rPr>
          <w:lang w:val="en-US"/>
        </w:rPr>
        <w:tab/>
      </w:r>
      <w:proofErr w:type="spellStart"/>
      <w:r w:rsidR="00A5523C" w:rsidRPr="00DB7AB2">
        <w:rPr>
          <w:i/>
          <w:iCs/>
          <w:lang w:val="en-US"/>
        </w:rPr>
        <w:t>Pakistan</w:t>
      </w:r>
      <w:proofErr w:type="spellEnd"/>
      <w:r w:rsidR="00A5523C" w:rsidRPr="00DB7AB2">
        <w:rPr>
          <w:i/>
          <w:iCs/>
          <w:lang w:val="en-US"/>
        </w:rPr>
        <w:t xml:space="preserve"> J. Zool., </w:t>
      </w:r>
      <w:r w:rsidR="00A5523C" w:rsidRPr="00DB7AB2">
        <w:rPr>
          <w:i/>
          <w:iCs/>
          <w:lang w:val="en-US"/>
        </w:rPr>
        <w:tab/>
        <w:t>48 (3), pp. 657-664</w:t>
      </w:r>
    </w:p>
    <w:p w14:paraId="24AFE45D" w14:textId="0EA8A79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SIDNEY J.</w:t>
      </w:r>
      <w:r w:rsidR="002A128C" w:rsidRPr="00DB7AB2">
        <w:rPr>
          <w:highlight w:val="cyan"/>
          <w:lang w:val="en-US"/>
        </w:rPr>
        <w:tab/>
      </w:r>
      <w:r w:rsidRPr="00DB7AB2">
        <w:rPr>
          <w:highlight w:val="cyan"/>
          <w:lang w:val="en-US"/>
        </w:rPr>
        <w:t xml:space="preserve">, 1965. </w:t>
      </w:r>
      <w:r w:rsidR="002A128C" w:rsidRPr="00DB7AB2">
        <w:rPr>
          <w:highlight w:val="cyan"/>
          <w:lang w:val="en-US"/>
        </w:rPr>
        <w:tab/>
      </w:r>
      <w:r w:rsidRPr="00DB7AB2">
        <w:rPr>
          <w:highlight w:val="cyan"/>
          <w:lang w:val="en-US"/>
        </w:rPr>
        <w:t xml:space="preserve">The past and present distribution of some African ungulates. </w:t>
      </w:r>
      <w:r w:rsidR="002A128C" w:rsidRPr="00DB7AB2">
        <w:rPr>
          <w:highlight w:val="cyan"/>
          <w:lang w:val="en-US"/>
        </w:rPr>
        <w:tab/>
      </w:r>
      <w:r w:rsidRPr="00DB7AB2">
        <w:rPr>
          <w:i/>
          <w:iCs/>
          <w:highlight w:val="cyan"/>
          <w:lang w:val="en-US"/>
        </w:rPr>
        <w:t>Transactions of the Zoological Society of London,</w:t>
      </w:r>
      <w:r w:rsidR="002A128C" w:rsidRPr="00DB7AB2">
        <w:rPr>
          <w:i/>
          <w:iCs/>
          <w:highlight w:val="cyan"/>
          <w:lang w:val="en-US"/>
        </w:rPr>
        <w:tab/>
      </w:r>
      <w:r w:rsidRPr="00DB7AB2">
        <w:rPr>
          <w:i/>
          <w:iCs/>
          <w:highlight w:val="cyan"/>
          <w:lang w:val="en-US"/>
        </w:rPr>
        <w:t xml:space="preserve"> </w:t>
      </w:r>
      <w:r w:rsidRPr="00DB7AB2">
        <w:rPr>
          <w:highlight w:val="cyan"/>
          <w:lang w:val="en-US"/>
        </w:rPr>
        <w:t>30:1-397 (94 maps), London.</w:t>
      </w:r>
    </w:p>
    <w:p w14:paraId="0AD88ABF" w14:textId="22F5DAEA" w:rsidR="00A53575" w:rsidRPr="00DB7AB2" w:rsidRDefault="00A53575" w:rsidP="002939EC">
      <w:pPr>
        <w:spacing w:after="100" w:afterAutospacing="1" w:line="240" w:lineRule="auto"/>
        <w:ind w:left="426" w:hanging="426"/>
        <w:rPr>
          <w:highlight w:val="cyan"/>
          <w:lang w:val="de-DE"/>
        </w:rPr>
      </w:pPr>
      <w:r w:rsidRPr="00DB7AB2">
        <w:rPr>
          <w:highlight w:val="cyan"/>
          <w:lang w:val="en-US"/>
        </w:rPr>
        <w:t>SIEGFRIED P.</w:t>
      </w:r>
      <w:r w:rsidR="002A128C" w:rsidRPr="00DB7AB2">
        <w:rPr>
          <w:highlight w:val="cyan"/>
          <w:lang w:val="en-US"/>
        </w:rPr>
        <w:tab/>
      </w:r>
      <w:r w:rsidRPr="00DB7AB2">
        <w:rPr>
          <w:highlight w:val="cyan"/>
          <w:lang w:val="en-US"/>
        </w:rPr>
        <w:t xml:space="preserve">, 1975. </w:t>
      </w:r>
      <w:r w:rsidR="002A128C" w:rsidRPr="00DB7AB2">
        <w:rPr>
          <w:highlight w:val="cyan"/>
          <w:lang w:val="en-US"/>
        </w:rPr>
        <w:tab/>
      </w:r>
      <w:r w:rsidRPr="00DB7AB2">
        <w:rPr>
          <w:highlight w:val="cyan"/>
          <w:lang w:val="en-US"/>
        </w:rPr>
        <w:t xml:space="preserve">Der </w:t>
      </w:r>
      <w:proofErr w:type="spellStart"/>
      <w:r w:rsidRPr="00DB7AB2">
        <w:rPr>
          <w:highlight w:val="cyan"/>
          <w:lang w:val="en-US"/>
        </w:rPr>
        <w:t>Schädel</w:t>
      </w:r>
      <w:proofErr w:type="spellEnd"/>
      <w:r w:rsidRPr="00DB7AB2">
        <w:rPr>
          <w:highlight w:val="cyan"/>
          <w:lang w:val="en-US"/>
        </w:rPr>
        <w:t xml:space="preserve"> </w:t>
      </w:r>
      <w:proofErr w:type="spellStart"/>
      <w:r w:rsidRPr="00DB7AB2">
        <w:rPr>
          <w:highlight w:val="cyan"/>
          <w:lang w:val="en-US"/>
        </w:rPr>
        <w:t>eines</w:t>
      </w:r>
      <w:proofErr w:type="spellEnd"/>
      <w:r w:rsidRPr="00DB7AB2">
        <w:rPr>
          <w:highlight w:val="cyan"/>
          <w:lang w:val="en-US"/>
        </w:rPr>
        <w:t xml:space="preserve"> </w:t>
      </w:r>
      <w:proofErr w:type="spellStart"/>
      <w:r w:rsidRPr="00DB7AB2">
        <w:rPr>
          <w:highlight w:val="cyan"/>
          <w:lang w:val="en-US"/>
        </w:rPr>
        <w:t>juvenilen</w:t>
      </w:r>
      <w:proofErr w:type="spellEnd"/>
      <w:r w:rsidRPr="00DB7AB2">
        <w:rPr>
          <w:highlight w:val="cyan"/>
          <w:lang w:val="en-US"/>
        </w:rPr>
        <w:t xml:space="preserve"> </w:t>
      </w:r>
      <w:proofErr w:type="spellStart"/>
      <w:r w:rsidRPr="00DB7AB2">
        <w:rPr>
          <w:highlight w:val="cyan"/>
          <w:lang w:val="en-US"/>
        </w:rPr>
        <w:t>Fellnashorns</w:t>
      </w:r>
      <w:proofErr w:type="spellEnd"/>
      <w:r w:rsidRPr="00DB7AB2">
        <w:rPr>
          <w:highlight w:val="cyan"/>
          <w:lang w:val="en-US"/>
        </w:rPr>
        <w:t xml:space="preserve"> </w:t>
      </w:r>
      <w:r w:rsidRPr="00DB7AB2">
        <w:rPr>
          <w:i/>
          <w:iCs/>
          <w:highlight w:val="cyan"/>
          <w:lang w:val="en-US"/>
        </w:rPr>
        <w:t xml:space="preserve">Coelodonta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(Blumenbach) (Rhinocerotidae, Mammalia). </w:t>
      </w:r>
      <w:r w:rsidR="002A128C" w:rsidRPr="00DB7AB2">
        <w:rPr>
          <w:highlight w:val="cyan"/>
          <w:lang w:val="en-US"/>
        </w:rPr>
        <w:tab/>
      </w:r>
      <w:r w:rsidRPr="00DB7AB2">
        <w:rPr>
          <w:i/>
          <w:iCs/>
          <w:highlight w:val="cyan"/>
          <w:lang w:val="de-DE"/>
        </w:rPr>
        <w:t xml:space="preserve">Münster. Forsch. Geol. Paläont., </w:t>
      </w:r>
      <w:r w:rsidR="002A128C" w:rsidRPr="00DB7AB2">
        <w:rPr>
          <w:i/>
          <w:iCs/>
          <w:highlight w:val="cyan"/>
          <w:lang w:val="de-DE"/>
        </w:rPr>
        <w:tab/>
      </w:r>
      <w:r w:rsidRPr="00DB7AB2">
        <w:rPr>
          <w:highlight w:val="cyan"/>
          <w:lang w:val="de-DE"/>
        </w:rPr>
        <w:t>35:51-69, Münster.</w:t>
      </w:r>
    </w:p>
    <w:p w14:paraId="304F7563" w14:textId="679D4EEF" w:rsidR="00A53575" w:rsidRPr="00DB7AB2" w:rsidRDefault="00A53575" w:rsidP="002939EC">
      <w:pPr>
        <w:spacing w:after="100" w:afterAutospacing="1" w:line="240" w:lineRule="auto"/>
        <w:ind w:left="426" w:hanging="426"/>
        <w:rPr>
          <w:highlight w:val="cyan"/>
        </w:rPr>
      </w:pPr>
      <w:r w:rsidRPr="00DB7AB2">
        <w:rPr>
          <w:highlight w:val="cyan"/>
          <w:lang w:val="de-DE"/>
        </w:rPr>
        <w:t>SIMIONESCU I.</w:t>
      </w:r>
      <w:r w:rsidR="002A128C" w:rsidRPr="00DB7AB2">
        <w:rPr>
          <w:highlight w:val="cyan"/>
          <w:lang w:val="de-DE"/>
        </w:rPr>
        <w:tab/>
      </w:r>
      <w:r w:rsidRPr="00DB7AB2">
        <w:rPr>
          <w:highlight w:val="cyan"/>
          <w:lang w:val="de-DE"/>
        </w:rPr>
        <w:t xml:space="preserve">, 1939-40. </w:t>
      </w:r>
      <w:r w:rsidR="002A128C" w:rsidRPr="00DB7AB2">
        <w:rPr>
          <w:highlight w:val="cyan"/>
          <w:lang w:val="de-DE"/>
        </w:rPr>
        <w:tab/>
      </w:r>
      <w:r w:rsidRPr="00DB7AB2">
        <w:rPr>
          <w:i/>
          <w:iCs/>
          <w:highlight w:val="cyan"/>
          <w:lang w:val="de-DE"/>
        </w:rPr>
        <w:t xml:space="preserve">Rhinoceros mercki </w:t>
      </w:r>
      <w:r w:rsidRPr="00DB7AB2">
        <w:rPr>
          <w:highlight w:val="cyan"/>
          <w:lang w:val="de-DE"/>
        </w:rPr>
        <w:t xml:space="preserve">in Rumänien. </w:t>
      </w:r>
      <w:r w:rsidR="002A128C" w:rsidRPr="00DB7AB2">
        <w:rPr>
          <w:highlight w:val="cyan"/>
          <w:lang w:val="de-DE"/>
        </w:rPr>
        <w:tab/>
      </w:r>
      <w:r w:rsidRPr="00DB7AB2">
        <w:rPr>
          <w:i/>
          <w:iCs/>
          <w:highlight w:val="cyan"/>
        </w:rPr>
        <w:t xml:space="preserve">Bulletin de la Section Scientifique, </w:t>
      </w:r>
      <w:r w:rsidR="002A128C" w:rsidRPr="00DB7AB2">
        <w:rPr>
          <w:i/>
          <w:iCs/>
          <w:highlight w:val="cyan"/>
        </w:rPr>
        <w:tab/>
      </w:r>
      <w:r w:rsidRPr="00DB7AB2">
        <w:rPr>
          <w:highlight w:val="cyan"/>
        </w:rPr>
        <w:t>XXII (10):429-432, Académie Roumaine, Bucuresti.</w:t>
      </w:r>
    </w:p>
    <w:p w14:paraId="7357330D" w14:textId="65409233" w:rsidR="00A53575" w:rsidRPr="00DB7AB2" w:rsidRDefault="00A53575" w:rsidP="002939EC">
      <w:pPr>
        <w:spacing w:after="100" w:afterAutospacing="1" w:line="240" w:lineRule="auto"/>
        <w:ind w:left="426" w:hanging="426"/>
        <w:rPr>
          <w:highlight w:val="cyan"/>
        </w:rPr>
      </w:pPr>
      <w:r w:rsidRPr="00DB7AB2">
        <w:rPr>
          <w:highlight w:val="cyan"/>
        </w:rPr>
        <w:t>SIMIONESCU I.</w:t>
      </w:r>
      <w:r w:rsidR="002A128C" w:rsidRPr="00DB7AB2">
        <w:rPr>
          <w:highlight w:val="cyan"/>
        </w:rPr>
        <w:tab/>
      </w:r>
      <w:r w:rsidRPr="00DB7AB2">
        <w:rPr>
          <w:highlight w:val="cyan"/>
        </w:rPr>
        <w:t xml:space="preserve">, 1940a. </w:t>
      </w:r>
      <w:r w:rsidR="002A128C" w:rsidRPr="00DB7AB2">
        <w:rPr>
          <w:highlight w:val="cyan"/>
        </w:rPr>
        <w:tab/>
      </w:r>
      <w:r w:rsidRPr="00DB7AB2">
        <w:rPr>
          <w:highlight w:val="cyan"/>
        </w:rPr>
        <w:t xml:space="preserve">Sur un rhinocéros de petit taille du Pliocène inférieur de </w:t>
      </w:r>
      <w:proofErr w:type="spellStart"/>
      <w:r w:rsidRPr="00DB7AB2">
        <w:rPr>
          <w:highlight w:val="cyan"/>
        </w:rPr>
        <w:t>Chimislia</w:t>
      </w:r>
      <w:proofErr w:type="spellEnd"/>
      <w:r w:rsidRPr="00DB7AB2">
        <w:rPr>
          <w:highlight w:val="cyan"/>
        </w:rPr>
        <w:t xml:space="preserve"> (</w:t>
      </w:r>
      <w:proofErr w:type="spellStart"/>
      <w:r w:rsidRPr="00DB7AB2">
        <w:rPr>
          <w:highlight w:val="cyan"/>
        </w:rPr>
        <w:t>Béssarabie</w:t>
      </w:r>
      <w:proofErr w:type="spellEnd"/>
      <w:r w:rsidRPr="00DB7AB2">
        <w:rPr>
          <w:highlight w:val="cyan"/>
        </w:rPr>
        <w:t xml:space="preserve">). </w:t>
      </w:r>
      <w:r w:rsidR="002A128C" w:rsidRPr="00DB7AB2">
        <w:rPr>
          <w:highlight w:val="cyan"/>
        </w:rPr>
        <w:tab/>
      </w:r>
      <w:r w:rsidRPr="00DB7AB2">
        <w:rPr>
          <w:i/>
          <w:iCs/>
          <w:highlight w:val="cyan"/>
        </w:rPr>
        <w:t xml:space="preserve">Bulletin de la Section Scientifique, </w:t>
      </w:r>
      <w:r w:rsidR="002A128C" w:rsidRPr="00DB7AB2">
        <w:rPr>
          <w:i/>
          <w:iCs/>
          <w:highlight w:val="cyan"/>
        </w:rPr>
        <w:tab/>
      </w:r>
      <w:r w:rsidRPr="00DB7AB2">
        <w:rPr>
          <w:highlight w:val="cyan"/>
        </w:rPr>
        <w:t>XXIII (1):8-11, Académie Roumaine, Bucuresti.</w:t>
      </w:r>
    </w:p>
    <w:p w14:paraId="734E5CA0" w14:textId="359C9A1E" w:rsidR="00A53575" w:rsidRPr="00DB7AB2" w:rsidRDefault="00A53575" w:rsidP="002939EC">
      <w:pPr>
        <w:spacing w:after="100" w:afterAutospacing="1" w:line="240" w:lineRule="auto"/>
        <w:ind w:left="426" w:hanging="426"/>
        <w:rPr>
          <w:highlight w:val="cyan"/>
        </w:rPr>
      </w:pPr>
      <w:r w:rsidRPr="00DB7AB2">
        <w:rPr>
          <w:highlight w:val="cyan"/>
        </w:rPr>
        <w:t>SIMIONESCU I.</w:t>
      </w:r>
      <w:r w:rsidR="002A128C" w:rsidRPr="00DB7AB2">
        <w:rPr>
          <w:highlight w:val="cyan"/>
        </w:rPr>
        <w:tab/>
      </w:r>
      <w:r w:rsidRPr="00DB7AB2">
        <w:rPr>
          <w:highlight w:val="cyan"/>
        </w:rPr>
        <w:t xml:space="preserve">, 1940b. </w:t>
      </w:r>
      <w:r w:rsidR="002A128C" w:rsidRPr="00DB7AB2">
        <w:rPr>
          <w:highlight w:val="cyan"/>
        </w:rPr>
        <w:tab/>
      </w:r>
      <w:r w:rsidRPr="00DB7AB2">
        <w:rPr>
          <w:highlight w:val="cyan"/>
        </w:rPr>
        <w:t xml:space="preserve">Les mammifères pliocènes de </w:t>
      </w:r>
      <w:proofErr w:type="spellStart"/>
      <w:r w:rsidRPr="00DB7AB2">
        <w:rPr>
          <w:highlight w:val="cyan"/>
        </w:rPr>
        <w:t>Cimislia</w:t>
      </w:r>
      <w:proofErr w:type="spellEnd"/>
      <w:r w:rsidRPr="00DB7AB2">
        <w:rPr>
          <w:highlight w:val="cyan"/>
        </w:rPr>
        <w:t xml:space="preserve"> (Roumanie) – Rhinocerotidae. </w:t>
      </w:r>
      <w:r w:rsidR="002A128C" w:rsidRPr="00DB7AB2">
        <w:rPr>
          <w:highlight w:val="cyan"/>
        </w:rPr>
        <w:tab/>
      </w:r>
      <w:r w:rsidRPr="00DB7AB2">
        <w:rPr>
          <w:i/>
          <w:iCs/>
          <w:highlight w:val="cyan"/>
        </w:rPr>
        <w:t xml:space="preserve">Academia </w:t>
      </w:r>
      <w:proofErr w:type="spellStart"/>
      <w:r w:rsidRPr="00DB7AB2">
        <w:rPr>
          <w:i/>
          <w:iCs/>
          <w:highlight w:val="cyan"/>
        </w:rPr>
        <w:t>Româna</w:t>
      </w:r>
      <w:proofErr w:type="spellEnd"/>
      <w:r w:rsidRPr="00DB7AB2">
        <w:rPr>
          <w:i/>
          <w:iCs/>
          <w:highlight w:val="cyan"/>
        </w:rPr>
        <w:t xml:space="preserve"> </w:t>
      </w:r>
      <w:proofErr w:type="spellStart"/>
      <w:r w:rsidRPr="00DB7AB2">
        <w:rPr>
          <w:i/>
          <w:iCs/>
          <w:highlight w:val="cyan"/>
        </w:rPr>
        <w:t>Publicatiunile</w:t>
      </w:r>
      <w:proofErr w:type="spellEnd"/>
      <w:r w:rsidRPr="00DB7AB2">
        <w:rPr>
          <w:i/>
          <w:iCs/>
          <w:highlight w:val="cyan"/>
        </w:rPr>
        <w:t xml:space="preserve"> </w:t>
      </w:r>
      <w:proofErr w:type="spellStart"/>
      <w:r w:rsidRPr="00DB7AB2">
        <w:rPr>
          <w:i/>
          <w:iCs/>
          <w:highlight w:val="cyan"/>
        </w:rPr>
        <w:t>fondului</w:t>
      </w:r>
      <w:proofErr w:type="spellEnd"/>
      <w:r w:rsidRPr="00DB7AB2">
        <w:rPr>
          <w:i/>
          <w:iCs/>
          <w:highlight w:val="cyan"/>
        </w:rPr>
        <w:t xml:space="preserve"> V. </w:t>
      </w:r>
      <w:proofErr w:type="spellStart"/>
      <w:r w:rsidRPr="00DB7AB2">
        <w:rPr>
          <w:i/>
          <w:iCs/>
          <w:highlight w:val="cyan"/>
        </w:rPr>
        <w:t>Adamachi</w:t>
      </w:r>
      <w:proofErr w:type="spellEnd"/>
      <w:r w:rsidRPr="00DB7AB2">
        <w:rPr>
          <w:i/>
          <w:iCs/>
          <w:highlight w:val="cyan"/>
        </w:rPr>
        <w:t xml:space="preserve">, </w:t>
      </w:r>
      <w:r w:rsidR="002A128C" w:rsidRPr="00DB7AB2">
        <w:rPr>
          <w:i/>
          <w:iCs/>
          <w:highlight w:val="cyan"/>
        </w:rPr>
        <w:tab/>
      </w:r>
      <w:r w:rsidRPr="00DB7AB2">
        <w:rPr>
          <w:highlight w:val="cyan"/>
        </w:rPr>
        <w:t>9 (53):1-47, Bucuresti.</w:t>
      </w:r>
    </w:p>
    <w:p w14:paraId="20445D57" w14:textId="4F078EC9" w:rsidR="00A53575" w:rsidRPr="00DB7AB2" w:rsidRDefault="00A53575" w:rsidP="002939EC">
      <w:pPr>
        <w:spacing w:after="100" w:afterAutospacing="1" w:line="240" w:lineRule="auto"/>
        <w:ind w:left="426" w:hanging="426"/>
      </w:pPr>
      <w:proofErr w:type="spellStart"/>
      <w:r w:rsidRPr="00DB7AB2">
        <w:t>Simonelli</w:t>
      </w:r>
      <w:proofErr w:type="spellEnd"/>
      <w:r w:rsidRPr="00DB7AB2">
        <w:t xml:space="preserve"> V.</w:t>
      </w:r>
      <w:r w:rsidR="002A128C" w:rsidRPr="00DB7AB2">
        <w:tab/>
      </w:r>
      <w:r w:rsidRPr="00DB7AB2">
        <w:t xml:space="preserve"> 1897: </w:t>
      </w:r>
      <w:r w:rsidR="002A128C" w:rsidRPr="00DB7AB2">
        <w:tab/>
      </w:r>
      <w:r w:rsidRPr="00DB7AB2">
        <w:t xml:space="preserve">I </w:t>
      </w:r>
      <w:proofErr w:type="spellStart"/>
      <w:r w:rsidRPr="00DB7AB2">
        <w:t>rinoceronti</w:t>
      </w:r>
      <w:proofErr w:type="spellEnd"/>
      <w:r w:rsidRPr="00DB7AB2">
        <w:t xml:space="preserve"> </w:t>
      </w:r>
      <w:proofErr w:type="spellStart"/>
      <w:r w:rsidRPr="00DB7AB2">
        <w:t>fossili</w:t>
      </w:r>
      <w:proofErr w:type="spellEnd"/>
      <w:r w:rsidRPr="00DB7AB2">
        <w:t xml:space="preserve"> </w:t>
      </w:r>
      <w:proofErr w:type="spellStart"/>
      <w:r w:rsidRPr="00DB7AB2">
        <w:t>del</w:t>
      </w:r>
      <w:proofErr w:type="spellEnd"/>
      <w:r w:rsidRPr="00DB7AB2">
        <w:t xml:space="preserve"> </w:t>
      </w:r>
      <w:proofErr w:type="spellStart"/>
      <w:r w:rsidRPr="00DB7AB2">
        <w:t>museo</w:t>
      </w:r>
      <w:proofErr w:type="spellEnd"/>
      <w:r w:rsidRPr="00DB7AB2">
        <w:t xml:space="preserve"> di Parma. </w:t>
      </w:r>
      <w:r w:rsidR="002A128C" w:rsidRPr="00DB7AB2">
        <w:tab/>
      </w:r>
      <w:proofErr w:type="spellStart"/>
      <w:r w:rsidRPr="00DB7AB2">
        <w:rPr>
          <w:i/>
          <w:iCs/>
        </w:rPr>
        <w:t>Palaeontogr</w:t>
      </w:r>
      <w:proofErr w:type="spellEnd"/>
      <w:r w:rsidRPr="00DB7AB2">
        <w:rPr>
          <w:i/>
          <w:iCs/>
        </w:rPr>
        <w:t xml:space="preserve">. </w:t>
      </w:r>
      <w:proofErr w:type="spellStart"/>
      <w:r w:rsidRPr="00DB7AB2">
        <w:rPr>
          <w:i/>
          <w:iCs/>
        </w:rPr>
        <w:t>Italica</w:t>
      </w:r>
      <w:proofErr w:type="spellEnd"/>
      <w:r w:rsidRPr="00DB7AB2">
        <w:rPr>
          <w:i/>
          <w:iCs/>
        </w:rPr>
        <w:t xml:space="preserve"> </w:t>
      </w:r>
      <w:r w:rsidR="002A128C" w:rsidRPr="00DB7AB2">
        <w:rPr>
          <w:i/>
          <w:iCs/>
        </w:rPr>
        <w:tab/>
      </w:r>
      <w:r w:rsidRPr="00DB7AB2">
        <w:t>3, 89—136.</w:t>
      </w:r>
    </w:p>
    <w:p w14:paraId="0FAAB3DB" w14:textId="36653545" w:rsidR="00A948D4" w:rsidRPr="00DB7AB2" w:rsidRDefault="00A948D4" w:rsidP="00A948D4">
      <w:pPr>
        <w:spacing w:after="100" w:afterAutospacing="1" w:line="240" w:lineRule="auto"/>
        <w:ind w:left="426" w:hanging="426"/>
        <w:rPr>
          <w:lang w:val="en-US"/>
        </w:rPr>
      </w:pPr>
      <w:r w:rsidRPr="00DB7AB2">
        <w:t>Simonov, R.A.</w:t>
      </w:r>
      <w:r w:rsidRPr="00DB7AB2">
        <w:tab/>
        <w:t xml:space="preserve">, 1985. </w:t>
      </w:r>
      <w:r w:rsidRPr="00DB7AB2">
        <w:tab/>
        <w:t xml:space="preserve">Rog </w:t>
      </w:r>
      <w:proofErr w:type="spellStart"/>
      <w:r w:rsidRPr="00DB7AB2">
        <w:t>inroga</w:t>
      </w:r>
      <w:proofErr w:type="spellEnd"/>
      <w:r w:rsidRPr="00DB7AB2">
        <w:t xml:space="preserve">. </w:t>
      </w:r>
      <w:r w:rsidRPr="00DB7AB2">
        <w:tab/>
      </w:r>
      <w:proofErr w:type="spellStart"/>
      <w:r w:rsidRPr="00DB7AB2">
        <w:t>Russkaya</w:t>
      </w:r>
      <w:proofErr w:type="spellEnd"/>
      <w:r w:rsidRPr="00DB7AB2">
        <w:t xml:space="preserve"> </w:t>
      </w:r>
      <w:proofErr w:type="spellStart"/>
      <w:r w:rsidRPr="00DB7AB2">
        <w:t>rech</w:t>
      </w:r>
      <w:proofErr w:type="spellEnd"/>
      <w:r w:rsidRPr="00DB7AB2">
        <w:t xml:space="preserve"> </w:t>
      </w:r>
      <w:r w:rsidRPr="00DB7AB2">
        <w:tab/>
        <w:t xml:space="preserve">3: 125-132. </w:t>
      </w:r>
      <w:r w:rsidRPr="00DB7AB2">
        <w:rPr>
          <w:lang w:val="en-US"/>
        </w:rPr>
        <w:t xml:space="preserve">In Russian. </w:t>
      </w:r>
    </w:p>
    <w:p w14:paraId="79BD85C7" w14:textId="08293BD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SINGER R., WYMER J., GLADFELTER B.G. &amp; WOLFF R.G.</w:t>
      </w:r>
      <w:r w:rsidR="002A128C" w:rsidRPr="00DB7AB2">
        <w:rPr>
          <w:highlight w:val="cyan"/>
          <w:lang w:val="en-US"/>
        </w:rPr>
        <w:tab/>
      </w:r>
      <w:r w:rsidRPr="00DB7AB2">
        <w:rPr>
          <w:highlight w:val="cyan"/>
          <w:lang w:val="en-US"/>
        </w:rPr>
        <w:t xml:space="preserve">, 1973. </w:t>
      </w:r>
      <w:r w:rsidR="002A128C" w:rsidRPr="00DB7AB2">
        <w:rPr>
          <w:highlight w:val="cyan"/>
          <w:lang w:val="en-US"/>
        </w:rPr>
        <w:tab/>
      </w:r>
      <w:r w:rsidRPr="00DB7AB2">
        <w:rPr>
          <w:highlight w:val="cyan"/>
          <w:lang w:val="en-US"/>
        </w:rPr>
        <w:t xml:space="preserve">Excavation of the </w:t>
      </w:r>
      <w:proofErr w:type="spellStart"/>
      <w:r w:rsidRPr="00DB7AB2">
        <w:rPr>
          <w:highlight w:val="cyan"/>
          <w:lang w:val="en-US"/>
        </w:rPr>
        <w:t>Clactonian</w:t>
      </w:r>
      <w:proofErr w:type="spellEnd"/>
      <w:r w:rsidRPr="00DB7AB2">
        <w:rPr>
          <w:highlight w:val="cyan"/>
          <w:lang w:val="en-US"/>
        </w:rPr>
        <w:t xml:space="preserve"> industry at the golf course, Clacton-on-Sea, Essex. </w:t>
      </w:r>
      <w:r w:rsidR="002A128C" w:rsidRPr="00DB7AB2">
        <w:rPr>
          <w:highlight w:val="cyan"/>
          <w:lang w:val="en-US"/>
        </w:rPr>
        <w:tab/>
      </w:r>
      <w:r w:rsidRPr="00DB7AB2">
        <w:rPr>
          <w:i/>
          <w:iCs/>
          <w:highlight w:val="cyan"/>
          <w:lang w:val="en-US"/>
        </w:rPr>
        <w:t xml:space="preserve">Proceedings of the Prehistoric Society, </w:t>
      </w:r>
      <w:r w:rsidR="002A128C" w:rsidRPr="00DB7AB2">
        <w:rPr>
          <w:i/>
          <w:iCs/>
          <w:highlight w:val="cyan"/>
          <w:lang w:val="en-US"/>
        </w:rPr>
        <w:tab/>
      </w:r>
      <w:r w:rsidRPr="00DB7AB2">
        <w:rPr>
          <w:highlight w:val="cyan"/>
          <w:lang w:val="en-US"/>
        </w:rPr>
        <w:t>39:6- 74.</w:t>
      </w:r>
    </w:p>
    <w:p w14:paraId="76C225D1" w14:textId="5063DAAA" w:rsidR="00A53575" w:rsidRPr="00DB7AB2" w:rsidRDefault="00A53575" w:rsidP="002939EC">
      <w:pPr>
        <w:spacing w:after="100" w:afterAutospacing="1" w:line="240" w:lineRule="auto"/>
        <w:ind w:left="426" w:hanging="426"/>
        <w:rPr>
          <w:lang w:val="en-US"/>
        </w:rPr>
      </w:pPr>
      <w:proofErr w:type="spellStart"/>
      <w:r w:rsidRPr="00DB7AB2">
        <w:rPr>
          <w:lang w:val="en-US"/>
        </w:rPr>
        <w:t>Sinzow</w:t>
      </w:r>
      <w:proofErr w:type="spellEnd"/>
      <w:r w:rsidRPr="00DB7AB2">
        <w:rPr>
          <w:lang w:val="en-US"/>
        </w:rPr>
        <w:t>, J.</w:t>
      </w:r>
      <w:r w:rsidR="002A128C" w:rsidRPr="00DB7AB2">
        <w:rPr>
          <w:lang w:val="en-US"/>
        </w:rPr>
        <w:tab/>
      </w:r>
      <w:r w:rsidRPr="00DB7AB2">
        <w:rPr>
          <w:lang w:val="en-US"/>
        </w:rPr>
        <w:t xml:space="preserve"> 1900. </w:t>
      </w:r>
      <w:r w:rsidR="002A128C" w:rsidRPr="00DB7AB2">
        <w:rPr>
          <w:lang w:val="en-US"/>
        </w:rPr>
        <w:tab/>
      </w:r>
      <w:proofErr w:type="spellStart"/>
      <w:r w:rsidRPr="00DB7AB2">
        <w:rPr>
          <w:lang w:val="en-US"/>
        </w:rPr>
        <w:t>Geologische</w:t>
      </w:r>
      <w:proofErr w:type="spellEnd"/>
      <w:r w:rsidRPr="00DB7AB2">
        <w:rPr>
          <w:lang w:val="en-US"/>
        </w:rPr>
        <w:t xml:space="preserve"> und </w:t>
      </w:r>
      <w:proofErr w:type="spellStart"/>
      <w:r w:rsidRPr="00DB7AB2">
        <w:rPr>
          <w:lang w:val="en-US"/>
        </w:rPr>
        <w:t>paläontologische</w:t>
      </w:r>
      <w:proofErr w:type="spellEnd"/>
      <w:r w:rsidRPr="00DB7AB2">
        <w:rPr>
          <w:lang w:val="en-US"/>
        </w:rPr>
        <w:t xml:space="preserve"> </w:t>
      </w:r>
      <w:proofErr w:type="spellStart"/>
      <w:r w:rsidRPr="00DB7AB2">
        <w:rPr>
          <w:lang w:val="en-US"/>
        </w:rPr>
        <w:t>Beobachtungen</w:t>
      </w:r>
      <w:proofErr w:type="spellEnd"/>
      <w:r w:rsidRPr="00DB7AB2">
        <w:rPr>
          <w:lang w:val="en-US"/>
        </w:rPr>
        <w:t xml:space="preserve"> in </w:t>
      </w:r>
      <w:proofErr w:type="spellStart"/>
      <w:r w:rsidRPr="00DB7AB2">
        <w:rPr>
          <w:lang w:val="en-US"/>
        </w:rPr>
        <w:t>Südrussland</w:t>
      </w:r>
      <w:proofErr w:type="spellEnd"/>
      <w:r w:rsidRPr="00DB7AB2">
        <w:rPr>
          <w:lang w:val="en-US"/>
        </w:rPr>
        <w:t xml:space="preserve">. </w:t>
      </w:r>
      <w:r w:rsidR="002A128C" w:rsidRPr="00DB7AB2">
        <w:rPr>
          <w:lang w:val="en-US"/>
        </w:rPr>
        <w:tab/>
      </w:r>
      <w:proofErr w:type="spellStart"/>
      <w:r w:rsidRPr="00DB7AB2">
        <w:rPr>
          <w:i/>
          <w:iCs/>
          <w:lang w:val="en-US"/>
        </w:rPr>
        <w:t>Zapiski</w:t>
      </w:r>
      <w:proofErr w:type="spellEnd"/>
      <w:r w:rsidRPr="00DB7AB2">
        <w:rPr>
          <w:i/>
          <w:iCs/>
          <w:lang w:val="en-US"/>
        </w:rPr>
        <w:t xml:space="preserve"> </w:t>
      </w:r>
      <w:proofErr w:type="spellStart"/>
      <w:r w:rsidRPr="00DB7AB2">
        <w:rPr>
          <w:i/>
          <w:iCs/>
          <w:lang w:val="en-US"/>
        </w:rPr>
        <w:t>Imperatorskago</w:t>
      </w:r>
      <w:proofErr w:type="spellEnd"/>
      <w:r w:rsidRPr="00DB7AB2">
        <w:rPr>
          <w:i/>
          <w:iCs/>
          <w:lang w:val="en-US"/>
        </w:rPr>
        <w:t xml:space="preserve"> </w:t>
      </w:r>
      <w:proofErr w:type="spellStart"/>
      <w:r w:rsidRPr="00DB7AB2">
        <w:rPr>
          <w:i/>
          <w:iCs/>
          <w:lang w:val="en-US"/>
        </w:rPr>
        <w:t>Novorossiyskago</w:t>
      </w:r>
      <w:proofErr w:type="spellEnd"/>
      <w:r w:rsidRPr="00DB7AB2">
        <w:rPr>
          <w:i/>
          <w:iCs/>
          <w:lang w:val="en-US"/>
        </w:rPr>
        <w:t xml:space="preserve"> </w:t>
      </w:r>
      <w:proofErr w:type="spellStart"/>
      <w:r w:rsidRPr="00DB7AB2">
        <w:rPr>
          <w:i/>
          <w:iCs/>
          <w:lang w:val="en-US"/>
        </w:rPr>
        <w:t>Universiteta</w:t>
      </w:r>
      <w:proofErr w:type="spellEnd"/>
      <w:r w:rsidRPr="00DB7AB2">
        <w:rPr>
          <w:i/>
          <w:iCs/>
          <w:lang w:val="en-US"/>
        </w:rPr>
        <w:t xml:space="preserve"> </w:t>
      </w:r>
      <w:r w:rsidR="002A128C" w:rsidRPr="00DB7AB2">
        <w:rPr>
          <w:i/>
          <w:iCs/>
          <w:lang w:val="en-US"/>
        </w:rPr>
        <w:tab/>
      </w:r>
      <w:r w:rsidRPr="00DB7AB2">
        <w:rPr>
          <w:lang w:val="en-US"/>
        </w:rPr>
        <w:t>79: 347-412.</w:t>
      </w:r>
    </w:p>
    <w:p w14:paraId="1131ACF4" w14:textId="19DB9116" w:rsidR="00A53575" w:rsidRPr="00DB7AB2" w:rsidRDefault="00A53575" w:rsidP="002939EC">
      <w:pPr>
        <w:spacing w:after="100" w:afterAutospacing="1" w:line="240" w:lineRule="auto"/>
        <w:ind w:left="426" w:hanging="426"/>
        <w:rPr>
          <w:lang w:val="en-US"/>
        </w:rPr>
      </w:pPr>
      <w:proofErr w:type="spellStart"/>
      <w:r w:rsidRPr="00DB7AB2">
        <w:rPr>
          <w:lang w:val="en-US"/>
        </w:rPr>
        <w:t>Siori</w:t>
      </w:r>
      <w:proofErr w:type="spellEnd"/>
      <w:r w:rsidRPr="00DB7AB2">
        <w:rPr>
          <w:lang w:val="en-US"/>
        </w:rPr>
        <w:t xml:space="preserve"> S. &amp; Sala B.</w:t>
      </w:r>
      <w:r w:rsidR="002A128C" w:rsidRPr="00DB7AB2">
        <w:rPr>
          <w:lang w:val="en-US"/>
        </w:rPr>
        <w:tab/>
      </w:r>
      <w:r w:rsidRPr="00DB7AB2">
        <w:rPr>
          <w:lang w:val="en-US"/>
        </w:rPr>
        <w:t xml:space="preserve"> (2007) - </w:t>
      </w:r>
      <w:r w:rsidR="002A128C" w:rsidRPr="00DB7AB2">
        <w:rPr>
          <w:lang w:val="en-US"/>
        </w:rPr>
        <w:tab/>
      </w:r>
      <w:r w:rsidRPr="00DB7AB2">
        <w:rPr>
          <w:lang w:val="en-US"/>
        </w:rPr>
        <w:t xml:space="preserve">The mammal fauna from the late Early </w:t>
      </w:r>
      <w:proofErr w:type="spellStart"/>
      <w:r w:rsidRPr="00DB7AB2">
        <w:rPr>
          <w:lang w:val="en-US"/>
        </w:rPr>
        <w:t>Biharian</w:t>
      </w:r>
      <w:proofErr w:type="spellEnd"/>
      <w:r w:rsidRPr="00DB7AB2">
        <w:rPr>
          <w:lang w:val="en-US"/>
        </w:rPr>
        <w:t xml:space="preserve"> site of </w:t>
      </w:r>
      <w:proofErr w:type="spellStart"/>
      <w:r w:rsidRPr="00DB7AB2">
        <w:rPr>
          <w:lang w:val="en-US"/>
        </w:rPr>
        <w:t>Castagnone</w:t>
      </w:r>
      <w:proofErr w:type="spellEnd"/>
      <w:r w:rsidRPr="00DB7AB2">
        <w:rPr>
          <w:lang w:val="en-US"/>
        </w:rPr>
        <w:t xml:space="preserve"> (northern Monferrato, Piedmont, NW Italy). </w:t>
      </w:r>
      <w:r w:rsidR="002A128C" w:rsidRPr="00DB7AB2">
        <w:rPr>
          <w:lang w:val="en-US"/>
        </w:rPr>
        <w:tab/>
      </w:r>
      <w:r w:rsidRPr="00DB7AB2">
        <w:rPr>
          <w:i/>
          <w:iCs/>
          <w:lang w:val="en-US"/>
        </w:rPr>
        <w:t>Geobios</w:t>
      </w:r>
      <w:r w:rsidRPr="00DB7AB2">
        <w:rPr>
          <w:lang w:val="en-US"/>
        </w:rPr>
        <w:t xml:space="preserve">, </w:t>
      </w:r>
      <w:r w:rsidR="002A128C" w:rsidRPr="00DB7AB2">
        <w:rPr>
          <w:lang w:val="en-US"/>
        </w:rPr>
        <w:tab/>
      </w:r>
      <w:r w:rsidRPr="00DB7AB2">
        <w:rPr>
          <w:lang w:val="en-US"/>
        </w:rPr>
        <w:t>40(2): 207-217.</w:t>
      </w:r>
    </w:p>
    <w:p w14:paraId="39C4C104" w14:textId="02E4881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SIZER C.A.</w:t>
      </w:r>
      <w:r w:rsidR="002A128C" w:rsidRPr="00DB7AB2">
        <w:rPr>
          <w:highlight w:val="cyan"/>
          <w:lang w:val="en-US"/>
        </w:rPr>
        <w:tab/>
      </w:r>
      <w:r w:rsidRPr="00DB7AB2">
        <w:rPr>
          <w:highlight w:val="cyan"/>
          <w:lang w:val="en-US"/>
        </w:rPr>
        <w:t xml:space="preserve">, 1964. </w:t>
      </w:r>
      <w:r w:rsidR="002A128C" w:rsidRPr="00DB7AB2">
        <w:rPr>
          <w:highlight w:val="cyan"/>
          <w:lang w:val="en-US"/>
        </w:rPr>
        <w:tab/>
      </w:r>
      <w:r w:rsidRPr="00DB7AB2">
        <w:rPr>
          <w:highlight w:val="cyan"/>
          <w:lang w:val="en-US"/>
        </w:rPr>
        <w:t xml:space="preserve">The woolly rhinoceros in Leicestershire. </w:t>
      </w:r>
      <w:r w:rsidR="002A128C" w:rsidRPr="00DB7AB2">
        <w:rPr>
          <w:highlight w:val="cyan"/>
          <w:lang w:val="en-US"/>
        </w:rPr>
        <w:tab/>
      </w:r>
      <w:r w:rsidRPr="00DB7AB2">
        <w:rPr>
          <w:i/>
          <w:iCs/>
          <w:highlight w:val="cyan"/>
          <w:lang w:val="en-US"/>
        </w:rPr>
        <w:t xml:space="preserve">Transactions of Leicester Liter. &amp; Philosophical Society, </w:t>
      </w:r>
      <w:r w:rsidR="002A128C" w:rsidRPr="00DB7AB2">
        <w:rPr>
          <w:i/>
          <w:iCs/>
          <w:highlight w:val="cyan"/>
          <w:lang w:val="en-US"/>
        </w:rPr>
        <w:tab/>
      </w:r>
      <w:r w:rsidRPr="00DB7AB2">
        <w:rPr>
          <w:highlight w:val="cyan"/>
          <w:lang w:val="en-US"/>
        </w:rPr>
        <w:t>58:35-45.</w:t>
      </w:r>
    </w:p>
    <w:p w14:paraId="4C2D8F05" w14:textId="4469BF50"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SKARLATO A.</w:t>
      </w:r>
      <w:r w:rsidR="002A128C" w:rsidRPr="00DB7AB2">
        <w:rPr>
          <w:highlight w:val="cyan"/>
          <w:lang w:val="en-US"/>
        </w:rPr>
        <w:tab/>
      </w:r>
      <w:r w:rsidRPr="00DB7AB2">
        <w:rPr>
          <w:highlight w:val="cyan"/>
          <w:lang w:val="en-US"/>
        </w:rPr>
        <w:t xml:space="preserve">, 1977. </w:t>
      </w:r>
      <w:r w:rsidR="002A128C" w:rsidRPr="00DB7AB2">
        <w:rPr>
          <w:highlight w:val="cyan"/>
          <w:lang w:val="en-US"/>
        </w:rPr>
        <w:tab/>
      </w:r>
      <w:r w:rsidRPr="00DB7AB2">
        <w:rPr>
          <w:highlight w:val="cyan"/>
          <w:lang w:val="en-US"/>
        </w:rPr>
        <w:t xml:space="preserve">Fauna </w:t>
      </w:r>
      <w:proofErr w:type="spellStart"/>
      <w:r w:rsidRPr="00DB7AB2">
        <w:rPr>
          <w:highlight w:val="cyan"/>
          <w:lang w:val="en-US"/>
        </w:rPr>
        <w:t>i</w:t>
      </w:r>
      <w:proofErr w:type="spellEnd"/>
      <w:r w:rsidRPr="00DB7AB2">
        <w:rPr>
          <w:highlight w:val="cyan"/>
          <w:lang w:val="en-US"/>
        </w:rPr>
        <w:t xml:space="preserve"> flora </w:t>
      </w:r>
      <w:proofErr w:type="spellStart"/>
      <w:r w:rsidRPr="00DB7AB2">
        <w:rPr>
          <w:highlight w:val="cyan"/>
          <w:lang w:val="en-US"/>
        </w:rPr>
        <w:t>Antropogena</w:t>
      </w:r>
      <w:proofErr w:type="spellEnd"/>
      <w:r w:rsidRPr="00DB7AB2">
        <w:rPr>
          <w:highlight w:val="cyan"/>
          <w:lang w:val="en-US"/>
        </w:rPr>
        <w:t xml:space="preserve"> </w:t>
      </w:r>
      <w:proofErr w:type="spellStart"/>
      <w:r w:rsidRPr="00DB7AB2">
        <w:rPr>
          <w:highlight w:val="cyan"/>
          <w:lang w:val="en-US"/>
        </w:rPr>
        <w:t>severo-vostoka</w:t>
      </w:r>
      <w:proofErr w:type="spellEnd"/>
      <w:r w:rsidRPr="00DB7AB2">
        <w:rPr>
          <w:highlight w:val="cyan"/>
          <w:lang w:val="en-US"/>
        </w:rPr>
        <w:t xml:space="preserve"> </w:t>
      </w:r>
      <w:proofErr w:type="spellStart"/>
      <w:r w:rsidRPr="00DB7AB2">
        <w:rPr>
          <w:highlight w:val="cyan"/>
          <w:lang w:val="en-US"/>
        </w:rPr>
        <w:t>Sibiri</w:t>
      </w:r>
      <w:proofErr w:type="spellEnd"/>
      <w:r w:rsidRPr="00DB7AB2">
        <w:rPr>
          <w:highlight w:val="cyan"/>
          <w:lang w:val="en-US"/>
        </w:rPr>
        <w:t xml:space="preserve"> [</w:t>
      </w:r>
      <w:proofErr w:type="spellStart"/>
      <w:r w:rsidRPr="00DB7AB2">
        <w:rPr>
          <w:highlight w:val="cyan"/>
          <w:lang w:val="en-US"/>
        </w:rPr>
        <w:t>Anthropogene</w:t>
      </w:r>
      <w:proofErr w:type="spellEnd"/>
      <w:r w:rsidRPr="00DB7AB2">
        <w:rPr>
          <w:highlight w:val="cyan"/>
          <w:lang w:val="en-US"/>
        </w:rPr>
        <w:t xml:space="preserve"> fauna and flora of northeastern Siberia] [in Russian]. </w:t>
      </w:r>
      <w:r w:rsidR="002A128C" w:rsidRPr="00DB7AB2">
        <w:rPr>
          <w:highlight w:val="cyan"/>
          <w:lang w:val="en-US"/>
        </w:rPr>
        <w:tab/>
      </w:r>
      <w:r w:rsidRPr="00DB7AB2">
        <w:rPr>
          <w:i/>
          <w:iCs/>
          <w:highlight w:val="cyan"/>
          <w:lang w:val="en-US"/>
        </w:rPr>
        <w:t xml:space="preserve">Trudy ZIN AN SSSR, </w:t>
      </w:r>
      <w:r w:rsidR="002A128C" w:rsidRPr="00DB7AB2">
        <w:rPr>
          <w:i/>
          <w:iCs/>
          <w:highlight w:val="cyan"/>
          <w:lang w:val="en-US"/>
        </w:rPr>
        <w:tab/>
      </w:r>
      <w:r w:rsidRPr="00DB7AB2">
        <w:rPr>
          <w:highlight w:val="cyan"/>
          <w:lang w:val="en-US"/>
        </w:rPr>
        <w:t>63:1-296, Moskva/Leningrad.</w:t>
      </w:r>
    </w:p>
    <w:p w14:paraId="1C8AD8B0" w14:textId="6EDCF814" w:rsidR="00A948D4" w:rsidRPr="00DB7AB2" w:rsidRDefault="00A948D4" w:rsidP="00A948D4">
      <w:pPr>
        <w:spacing w:after="100" w:afterAutospacing="1" w:line="240" w:lineRule="auto"/>
        <w:ind w:left="426" w:hanging="426"/>
        <w:rPr>
          <w:lang w:val="en-US"/>
        </w:rPr>
      </w:pPr>
      <w:r w:rsidRPr="00DB7AB2">
        <w:rPr>
          <w:b/>
          <w:bCs/>
          <w:lang w:val="en-US"/>
        </w:rPr>
        <w:lastRenderedPageBreak/>
        <w:t>SKUTIL, J.</w:t>
      </w:r>
      <w:r w:rsidRPr="00DB7AB2">
        <w:rPr>
          <w:b/>
          <w:bCs/>
          <w:lang w:val="en-US"/>
        </w:rPr>
        <w:tab/>
        <w:t xml:space="preserve">, 1938: </w:t>
      </w:r>
      <w:r w:rsidRPr="00DB7AB2">
        <w:rPr>
          <w:b/>
          <w:bCs/>
          <w:lang w:val="en-US"/>
        </w:rPr>
        <w:tab/>
      </w:r>
      <w:proofErr w:type="spellStart"/>
      <w:r w:rsidRPr="00DB7AB2">
        <w:rPr>
          <w:lang w:val="en-US"/>
        </w:rPr>
        <w:t>Paleolitikum</w:t>
      </w:r>
      <w:proofErr w:type="spellEnd"/>
      <w:r w:rsidRPr="00DB7AB2">
        <w:rPr>
          <w:lang w:val="en-US"/>
        </w:rPr>
        <w:t xml:space="preserve"> </w:t>
      </w:r>
      <w:proofErr w:type="spellStart"/>
      <w:r w:rsidRPr="00DB7AB2">
        <w:rPr>
          <w:lang w:val="en-US"/>
        </w:rPr>
        <w:t>Slovenska</w:t>
      </w:r>
      <w:proofErr w:type="spellEnd"/>
      <w:r w:rsidRPr="00DB7AB2">
        <w:rPr>
          <w:lang w:val="en-US"/>
        </w:rPr>
        <w:t xml:space="preserve"> a </w:t>
      </w:r>
      <w:proofErr w:type="spellStart"/>
      <w:r w:rsidRPr="00DB7AB2">
        <w:rPr>
          <w:lang w:val="en-US"/>
        </w:rPr>
        <w:t>Podkarpatskej</w:t>
      </w:r>
      <w:proofErr w:type="spellEnd"/>
      <w:r w:rsidRPr="00DB7AB2">
        <w:rPr>
          <w:lang w:val="en-US"/>
        </w:rPr>
        <w:t xml:space="preserve"> </w:t>
      </w:r>
      <w:proofErr w:type="spellStart"/>
      <w:r w:rsidRPr="00DB7AB2">
        <w:rPr>
          <w:lang w:val="en-US"/>
        </w:rPr>
        <w:t>Rusi</w:t>
      </w:r>
      <w:proofErr w:type="spellEnd"/>
      <w:r w:rsidRPr="00DB7AB2">
        <w:rPr>
          <w:lang w:val="en-US"/>
        </w:rPr>
        <w:t xml:space="preserve">. </w:t>
      </w:r>
      <w:r w:rsidRPr="00DB7AB2">
        <w:rPr>
          <w:lang w:val="en-US"/>
        </w:rPr>
        <w:tab/>
      </w:r>
      <w:proofErr w:type="spellStart"/>
      <w:r w:rsidRPr="00DB7AB2">
        <w:rPr>
          <w:lang w:val="en-US"/>
        </w:rPr>
        <w:t>Spisy</w:t>
      </w:r>
      <w:proofErr w:type="spellEnd"/>
      <w:r w:rsidRPr="00DB7AB2">
        <w:rPr>
          <w:lang w:val="en-US"/>
        </w:rPr>
        <w:t xml:space="preserve"> </w:t>
      </w:r>
      <w:proofErr w:type="spellStart"/>
      <w:r w:rsidRPr="00DB7AB2">
        <w:rPr>
          <w:lang w:val="en-US"/>
        </w:rPr>
        <w:t>historického</w:t>
      </w:r>
      <w:proofErr w:type="spellEnd"/>
      <w:r w:rsidRPr="00DB7AB2">
        <w:rPr>
          <w:lang w:val="en-US"/>
        </w:rPr>
        <w:t xml:space="preserve"> </w:t>
      </w:r>
      <w:proofErr w:type="spellStart"/>
      <w:r w:rsidRPr="00DB7AB2">
        <w:rPr>
          <w:lang w:val="en-US"/>
        </w:rPr>
        <w:t>odboru</w:t>
      </w:r>
      <w:proofErr w:type="spellEnd"/>
      <w:r w:rsidRPr="00DB7AB2">
        <w:rPr>
          <w:lang w:val="en-US"/>
        </w:rPr>
        <w:t xml:space="preserve"> </w:t>
      </w:r>
      <w:proofErr w:type="spellStart"/>
      <w:r w:rsidRPr="00DB7AB2">
        <w:rPr>
          <w:lang w:val="en-US"/>
        </w:rPr>
        <w:t>Matice</w:t>
      </w:r>
      <w:proofErr w:type="spellEnd"/>
      <w:r w:rsidRPr="00DB7AB2">
        <w:rPr>
          <w:lang w:val="en-US"/>
        </w:rPr>
        <w:t xml:space="preserve"> </w:t>
      </w:r>
      <w:proofErr w:type="spellStart"/>
      <w:r w:rsidRPr="00DB7AB2">
        <w:rPr>
          <w:lang w:val="en-US"/>
        </w:rPr>
        <w:t>Slovenskej</w:t>
      </w:r>
      <w:proofErr w:type="spellEnd"/>
      <w:r w:rsidRPr="00DB7AB2">
        <w:rPr>
          <w:lang w:val="en-US"/>
        </w:rPr>
        <w:t xml:space="preserve">, </w:t>
      </w:r>
      <w:r w:rsidRPr="00DB7AB2">
        <w:rPr>
          <w:lang w:val="en-US"/>
        </w:rPr>
        <w:tab/>
        <w:t xml:space="preserve">4, </w:t>
      </w:r>
      <w:proofErr w:type="spellStart"/>
      <w:r w:rsidRPr="00DB7AB2">
        <w:rPr>
          <w:lang w:val="en-US"/>
        </w:rPr>
        <w:t>Turčiansky</w:t>
      </w:r>
      <w:proofErr w:type="spellEnd"/>
      <w:r w:rsidRPr="00DB7AB2">
        <w:rPr>
          <w:lang w:val="en-US"/>
        </w:rPr>
        <w:t xml:space="preserve"> </w:t>
      </w:r>
      <w:proofErr w:type="spellStart"/>
      <w:r w:rsidRPr="00DB7AB2">
        <w:rPr>
          <w:lang w:val="en-US"/>
        </w:rPr>
        <w:t>Svätý</w:t>
      </w:r>
      <w:proofErr w:type="spellEnd"/>
      <w:r w:rsidRPr="00DB7AB2">
        <w:rPr>
          <w:lang w:val="en-US"/>
        </w:rPr>
        <w:t xml:space="preserve"> Martin. 5- 251. </w:t>
      </w:r>
    </w:p>
    <w:p w14:paraId="0AD4811F" w14:textId="3D5F207C"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SLODKEVICH V.S.</w:t>
      </w:r>
      <w:r w:rsidR="002A128C" w:rsidRPr="00DB7AB2">
        <w:rPr>
          <w:highlight w:val="cyan"/>
          <w:lang w:val="en-US"/>
        </w:rPr>
        <w:tab/>
      </w:r>
      <w:r w:rsidRPr="00DB7AB2">
        <w:rPr>
          <w:highlight w:val="cyan"/>
          <w:lang w:val="en-US"/>
        </w:rPr>
        <w:t xml:space="preserve">, 1930. </w:t>
      </w:r>
      <w:r w:rsidR="002A128C" w:rsidRPr="00DB7AB2">
        <w:rPr>
          <w:highlight w:val="cyan"/>
          <w:lang w:val="en-US"/>
        </w:rPr>
        <w:tab/>
      </w:r>
      <w:r w:rsidRPr="00DB7AB2">
        <w:rPr>
          <w:highlight w:val="cyan"/>
          <w:lang w:val="en-US"/>
        </w:rPr>
        <w:t xml:space="preserve">K </w:t>
      </w:r>
      <w:proofErr w:type="spellStart"/>
      <w:r w:rsidRPr="00DB7AB2">
        <w:rPr>
          <w:highlight w:val="cyan"/>
          <w:lang w:val="en-US"/>
        </w:rPr>
        <w:t>osteologii</w:t>
      </w:r>
      <w:proofErr w:type="spellEnd"/>
      <w:r w:rsidRPr="00DB7AB2">
        <w:rPr>
          <w:highlight w:val="cyan"/>
          <w:lang w:val="en-US"/>
        </w:rPr>
        <w:t xml:space="preserve"> </w:t>
      </w:r>
      <w:proofErr w:type="spellStart"/>
      <w:r w:rsidRPr="00DB7AB2">
        <w:rPr>
          <w:highlight w:val="cyan"/>
          <w:lang w:val="en-US"/>
        </w:rPr>
        <w:t>peredney</w:t>
      </w:r>
      <w:proofErr w:type="spellEnd"/>
      <w:r w:rsidRPr="00DB7AB2">
        <w:rPr>
          <w:highlight w:val="cyan"/>
          <w:lang w:val="en-US"/>
        </w:rPr>
        <w:t xml:space="preserve"> </w:t>
      </w:r>
      <w:proofErr w:type="spellStart"/>
      <w:r w:rsidRPr="00DB7AB2">
        <w:rPr>
          <w:highlight w:val="cyan"/>
          <w:lang w:val="en-US"/>
        </w:rPr>
        <w:t>konechnosti</w:t>
      </w:r>
      <w:proofErr w:type="spellEnd"/>
      <w:r w:rsidRPr="00DB7AB2">
        <w:rPr>
          <w:highlight w:val="cyan"/>
          <w:lang w:val="en-US"/>
        </w:rPr>
        <w:t xml:space="preserve"> </w:t>
      </w:r>
      <w:r w:rsidRPr="00DB7AB2">
        <w:rPr>
          <w:i/>
          <w:iCs/>
          <w:highlight w:val="cyan"/>
          <w:lang w:val="en-US"/>
        </w:rPr>
        <w:t xml:space="preserve">Elasmotherium </w:t>
      </w:r>
      <w:proofErr w:type="spellStart"/>
      <w:r w:rsidRPr="00DB7AB2">
        <w:rPr>
          <w:i/>
          <w:iCs/>
          <w:highlight w:val="cyan"/>
          <w:lang w:val="en-US"/>
        </w:rPr>
        <w:t>caucasicum</w:t>
      </w:r>
      <w:proofErr w:type="spellEnd"/>
      <w:r w:rsidRPr="00DB7AB2">
        <w:rPr>
          <w:i/>
          <w:iCs/>
          <w:highlight w:val="cyan"/>
          <w:lang w:val="en-US"/>
        </w:rPr>
        <w:t xml:space="preserve"> </w:t>
      </w:r>
      <w:proofErr w:type="spellStart"/>
      <w:r w:rsidRPr="00DB7AB2">
        <w:rPr>
          <w:highlight w:val="cyan"/>
          <w:lang w:val="en-US"/>
        </w:rPr>
        <w:t>Borisiak</w:t>
      </w:r>
      <w:proofErr w:type="spellEnd"/>
      <w:r w:rsidRPr="00DB7AB2">
        <w:rPr>
          <w:highlight w:val="cyan"/>
          <w:lang w:val="en-US"/>
        </w:rPr>
        <w:t xml:space="preserve"> [Sur </w:t>
      </w:r>
      <w:proofErr w:type="spellStart"/>
      <w:r w:rsidRPr="00DB7AB2">
        <w:rPr>
          <w:highlight w:val="cyan"/>
          <w:lang w:val="en-US"/>
        </w:rPr>
        <w:t>l’ostéologie</w:t>
      </w:r>
      <w:proofErr w:type="spellEnd"/>
      <w:r w:rsidRPr="00DB7AB2">
        <w:rPr>
          <w:highlight w:val="cyan"/>
          <w:lang w:val="en-US"/>
        </w:rPr>
        <w:t xml:space="preserve"> de </w:t>
      </w:r>
      <w:proofErr w:type="spellStart"/>
      <w:r w:rsidRPr="00DB7AB2">
        <w:rPr>
          <w:highlight w:val="cyan"/>
          <w:lang w:val="en-US"/>
        </w:rPr>
        <w:t>l’extrémité</w:t>
      </w:r>
      <w:proofErr w:type="spellEnd"/>
      <w:r w:rsidRPr="00DB7AB2">
        <w:rPr>
          <w:highlight w:val="cyan"/>
          <w:lang w:val="en-US"/>
        </w:rPr>
        <w:t xml:space="preserve"> </w:t>
      </w:r>
      <w:proofErr w:type="spellStart"/>
      <w:r w:rsidRPr="00DB7AB2">
        <w:rPr>
          <w:highlight w:val="cyan"/>
          <w:lang w:val="en-US"/>
        </w:rPr>
        <w:t>antérieure</w:t>
      </w:r>
      <w:proofErr w:type="spellEnd"/>
      <w:r w:rsidRPr="00DB7AB2">
        <w:rPr>
          <w:highlight w:val="cyan"/>
          <w:lang w:val="en-US"/>
        </w:rPr>
        <w:t xml:space="preserve"> de </w:t>
      </w:r>
      <w:r w:rsidRPr="00DB7AB2">
        <w:rPr>
          <w:i/>
          <w:iCs/>
          <w:highlight w:val="cyan"/>
          <w:lang w:val="en-US"/>
        </w:rPr>
        <w:t xml:space="preserve">Elasmotherium </w:t>
      </w:r>
      <w:proofErr w:type="spellStart"/>
      <w:r w:rsidRPr="00DB7AB2">
        <w:rPr>
          <w:i/>
          <w:iCs/>
          <w:highlight w:val="cyan"/>
          <w:lang w:val="en-US"/>
        </w:rPr>
        <w:t>caucasicum</w:t>
      </w:r>
      <w:proofErr w:type="spellEnd"/>
      <w:r w:rsidRPr="00DB7AB2">
        <w:rPr>
          <w:i/>
          <w:iCs/>
          <w:highlight w:val="cyan"/>
          <w:lang w:val="en-US"/>
        </w:rPr>
        <w:t xml:space="preserve"> </w:t>
      </w:r>
      <w:proofErr w:type="spellStart"/>
      <w:r w:rsidRPr="00DB7AB2">
        <w:rPr>
          <w:highlight w:val="cyan"/>
          <w:lang w:val="en-US"/>
        </w:rPr>
        <w:t>Borisiak</w:t>
      </w:r>
      <w:proofErr w:type="spellEnd"/>
      <w:r w:rsidRPr="00DB7AB2">
        <w:rPr>
          <w:highlight w:val="cyan"/>
          <w:lang w:val="en-US"/>
        </w:rPr>
        <w:t xml:space="preserve">] [in Russian]. </w:t>
      </w:r>
      <w:r w:rsidR="002A128C" w:rsidRPr="00DB7AB2">
        <w:rPr>
          <w:highlight w:val="cyan"/>
          <w:lang w:val="en-US"/>
        </w:rPr>
        <w:tab/>
      </w:r>
      <w:r w:rsidRPr="00DB7AB2">
        <w:rPr>
          <w:i/>
          <w:iCs/>
          <w:highlight w:val="cyan"/>
          <w:lang w:val="en-US"/>
        </w:rPr>
        <w:t xml:space="preserve">Trudy </w:t>
      </w:r>
      <w:proofErr w:type="spellStart"/>
      <w:r w:rsidRPr="00DB7AB2">
        <w:rPr>
          <w:i/>
          <w:iCs/>
          <w:highlight w:val="cyan"/>
          <w:lang w:val="en-US"/>
        </w:rPr>
        <w:t>Geologicheskogo</w:t>
      </w:r>
      <w:proofErr w:type="spellEnd"/>
      <w:r w:rsidRPr="00DB7AB2">
        <w:rPr>
          <w:i/>
          <w:iCs/>
          <w:highlight w:val="cyan"/>
          <w:lang w:val="en-US"/>
        </w:rPr>
        <w:t xml:space="preserve"> </w:t>
      </w:r>
      <w:proofErr w:type="spellStart"/>
      <w:r w:rsidRPr="00DB7AB2">
        <w:rPr>
          <w:i/>
          <w:iCs/>
          <w:highlight w:val="cyan"/>
          <w:lang w:val="en-US"/>
        </w:rPr>
        <w:t>Muzeya</w:t>
      </w:r>
      <w:proofErr w:type="spellEnd"/>
      <w:r w:rsidRPr="00DB7AB2">
        <w:rPr>
          <w:i/>
          <w:iCs/>
          <w:highlight w:val="cyan"/>
          <w:lang w:val="en-US"/>
        </w:rPr>
        <w:t xml:space="preserve"> </w:t>
      </w:r>
      <w:proofErr w:type="spellStart"/>
      <w:r w:rsidRPr="00DB7AB2">
        <w:rPr>
          <w:i/>
          <w:iCs/>
          <w:highlight w:val="cyan"/>
          <w:lang w:val="en-US"/>
        </w:rPr>
        <w:t>im</w:t>
      </w:r>
      <w:proofErr w:type="spellEnd"/>
      <w:r w:rsidRPr="00DB7AB2">
        <w:rPr>
          <w:i/>
          <w:iCs/>
          <w:highlight w:val="cyan"/>
          <w:lang w:val="en-US"/>
        </w:rPr>
        <w:t xml:space="preserve">. </w:t>
      </w:r>
      <w:proofErr w:type="spellStart"/>
      <w:r w:rsidRPr="00DB7AB2">
        <w:rPr>
          <w:i/>
          <w:iCs/>
          <w:highlight w:val="cyan"/>
          <w:lang w:val="en-US"/>
        </w:rPr>
        <w:t>Karpiskogo</w:t>
      </w:r>
      <w:proofErr w:type="spellEnd"/>
      <w:r w:rsidRPr="00DB7AB2">
        <w:rPr>
          <w:i/>
          <w:iCs/>
          <w:highlight w:val="cyan"/>
          <w:lang w:val="en-US"/>
        </w:rPr>
        <w:t xml:space="preserve"> AN SSSR, </w:t>
      </w:r>
      <w:r w:rsidR="002A128C" w:rsidRPr="00DB7AB2">
        <w:rPr>
          <w:i/>
          <w:iCs/>
          <w:highlight w:val="cyan"/>
          <w:lang w:val="en-US"/>
        </w:rPr>
        <w:tab/>
      </w:r>
      <w:r w:rsidRPr="00DB7AB2">
        <w:rPr>
          <w:highlight w:val="cyan"/>
          <w:lang w:val="en-US"/>
        </w:rPr>
        <w:t>6:9-30, Moskva.</w:t>
      </w:r>
    </w:p>
    <w:p w14:paraId="156A2E9F" w14:textId="6BB866F9" w:rsidR="00A53575" w:rsidRPr="00DB7AB2" w:rsidRDefault="00A53575" w:rsidP="002939EC">
      <w:pPr>
        <w:spacing w:after="100" w:afterAutospacing="1" w:line="240" w:lineRule="auto"/>
        <w:ind w:left="426" w:hanging="426"/>
        <w:rPr>
          <w:highlight w:val="cyan"/>
          <w:lang w:val="de-DE"/>
        </w:rPr>
      </w:pPr>
      <w:r w:rsidRPr="00DB7AB2">
        <w:rPr>
          <w:highlight w:val="cyan"/>
          <w:lang w:val="en-US"/>
        </w:rPr>
        <w:t>SLODKEWITSCH W.S.</w:t>
      </w:r>
      <w:r w:rsidR="002A128C" w:rsidRPr="00DB7AB2">
        <w:rPr>
          <w:highlight w:val="cyan"/>
          <w:lang w:val="en-US"/>
        </w:rPr>
        <w:tab/>
      </w:r>
      <w:r w:rsidRPr="00DB7AB2">
        <w:rPr>
          <w:highlight w:val="cyan"/>
          <w:lang w:val="en-US"/>
        </w:rPr>
        <w:t xml:space="preserve">, 1930. </w:t>
      </w:r>
      <w:r w:rsidR="002A128C" w:rsidRPr="00DB7AB2">
        <w:rPr>
          <w:highlight w:val="cyan"/>
          <w:lang w:val="en-US"/>
        </w:rPr>
        <w:tab/>
      </w:r>
      <w:r w:rsidRPr="00DB7AB2">
        <w:rPr>
          <w:highlight w:val="cyan"/>
          <w:lang w:val="de-DE"/>
        </w:rPr>
        <w:t xml:space="preserve">Zur Osteologie der Handwurzel von </w:t>
      </w:r>
      <w:r w:rsidRPr="00DB7AB2">
        <w:rPr>
          <w:i/>
          <w:iCs/>
          <w:highlight w:val="cyan"/>
          <w:lang w:val="de-DE"/>
        </w:rPr>
        <w:t xml:space="preserve">Elasmotherium caucasicum </w:t>
      </w:r>
      <w:r w:rsidRPr="00DB7AB2">
        <w:rPr>
          <w:highlight w:val="cyan"/>
          <w:lang w:val="de-DE"/>
        </w:rPr>
        <w:t xml:space="preserve">Borisiak. </w:t>
      </w:r>
      <w:r w:rsidR="002A128C" w:rsidRPr="00DB7AB2">
        <w:rPr>
          <w:highlight w:val="cyan"/>
          <w:lang w:val="de-DE"/>
        </w:rPr>
        <w:tab/>
      </w:r>
      <w:r w:rsidRPr="00DB7AB2">
        <w:rPr>
          <w:i/>
          <w:iCs/>
          <w:highlight w:val="cyan"/>
          <w:lang w:val="de-DE"/>
        </w:rPr>
        <w:t xml:space="preserve">Ezhegodnik RPO, </w:t>
      </w:r>
      <w:r w:rsidR="002A128C" w:rsidRPr="00DB7AB2">
        <w:rPr>
          <w:i/>
          <w:iCs/>
          <w:highlight w:val="cyan"/>
          <w:lang w:val="de-DE"/>
        </w:rPr>
        <w:tab/>
      </w:r>
      <w:r w:rsidRPr="00DB7AB2">
        <w:rPr>
          <w:highlight w:val="cyan"/>
          <w:lang w:val="de-DE"/>
        </w:rPr>
        <w:t>8:83-90, Moskva.</w:t>
      </w:r>
    </w:p>
    <w:p w14:paraId="6CC6FBA7" w14:textId="7C245C59"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SLÓSARSKI A.</w:t>
      </w:r>
      <w:r w:rsidR="002A128C" w:rsidRPr="00DB7AB2">
        <w:rPr>
          <w:highlight w:val="cyan"/>
          <w:lang w:val="de-DE"/>
        </w:rPr>
        <w:tab/>
      </w:r>
      <w:r w:rsidRPr="00DB7AB2">
        <w:rPr>
          <w:highlight w:val="cyan"/>
          <w:lang w:val="de-DE"/>
        </w:rPr>
        <w:t xml:space="preserve">, 1883. </w:t>
      </w:r>
      <w:r w:rsidR="002A128C" w:rsidRPr="00DB7AB2">
        <w:rPr>
          <w:highlight w:val="cyan"/>
          <w:lang w:val="de-DE"/>
        </w:rPr>
        <w:tab/>
      </w:r>
      <w:r w:rsidRPr="00DB7AB2">
        <w:rPr>
          <w:highlight w:val="cyan"/>
          <w:lang w:val="de-DE"/>
        </w:rPr>
        <w:t xml:space="preserve">Zwierzeta zaginione (dyluwialne) [Extint animals (diluvial)] [in Polish]. </w:t>
      </w:r>
      <w:r w:rsidR="002A128C" w:rsidRPr="00DB7AB2">
        <w:rPr>
          <w:highlight w:val="cyan"/>
          <w:lang w:val="de-DE"/>
        </w:rPr>
        <w:tab/>
      </w:r>
      <w:r w:rsidRPr="00DB7AB2">
        <w:rPr>
          <w:i/>
          <w:iCs/>
          <w:highlight w:val="cyan"/>
          <w:lang w:val="de-DE"/>
        </w:rPr>
        <w:t xml:space="preserve">Pamietniki Fizjogr., </w:t>
      </w:r>
      <w:r w:rsidR="002A128C" w:rsidRPr="00DB7AB2">
        <w:rPr>
          <w:i/>
          <w:iCs/>
          <w:highlight w:val="cyan"/>
          <w:lang w:val="de-DE"/>
        </w:rPr>
        <w:tab/>
      </w:r>
      <w:r w:rsidRPr="00DB7AB2">
        <w:rPr>
          <w:highlight w:val="cyan"/>
          <w:lang w:val="de-DE"/>
        </w:rPr>
        <w:t>3:531-536, Warszawa.</w:t>
      </w:r>
    </w:p>
    <w:p w14:paraId="28B12D08" w14:textId="7303F57D"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SLÓSARSKI A.</w:t>
      </w:r>
      <w:r w:rsidR="002A128C" w:rsidRPr="00DB7AB2">
        <w:rPr>
          <w:highlight w:val="cyan"/>
          <w:lang w:val="de-DE"/>
        </w:rPr>
        <w:tab/>
      </w:r>
      <w:r w:rsidRPr="00DB7AB2">
        <w:rPr>
          <w:highlight w:val="cyan"/>
          <w:lang w:val="de-DE"/>
        </w:rPr>
        <w:t xml:space="preserve">, 1884. </w:t>
      </w:r>
      <w:r w:rsidR="002A128C" w:rsidRPr="00DB7AB2">
        <w:rPr>
          <w:highlight w:val="cyan"/>
          <w:lang w:val="de-DE"/>
        </w:rPr>
        <w:tab/>
      </w:r>
      <w:r w:rsidRPr="00DB7AB2">
        <w:rPr>
          <w:highlight w:val="cyan"/>
          <w:lang w:val="de-DE"/>
        </w:rPr>
        <w:t xml:space="preserve">Zwierzeta zaginione (dyluwialne) – Kilka slów o nosorozcach dyluwialnich [Extint animals (diluvial) – Some words on diluvial rhinoceroses] [in Polish]. </w:t>
      </w:r>
      <w:r w:rsidR="002A128C" w:rsidRPr="00DB7AB2">
        <w:rPr>
          <w:highlight w:val="cyan"/>
          <w:lang w:val="de-DE"/>
        </w:rPr>
        <w:tab/>
      </w:r>
      <w:r w:rsidRPr="00DB7AB2">
        <w:rPr>
          <w:i/>
          <w:iCs/>
          <w:highlight w:val="cyan"/>
          <w:lang w:val="de-DE"/>
        </w:rPr>
        <w:t xml:space="preserve">Pamietniki Fizjogr., </w:t>
      </w:r>
      <w:r w:rsidR="002A128C" w:rsidRPr="00DB7AB2">
        <w:rPr>
          <w:i/>
          <w:iCs/>
          <w:highlight w:val="cyan"/>
          <w:lang w:val="de-DE"/>
        </w:rPr>
        <w:tab/>
      </w:r>
      <w:r w:rsidRPr="00DB7AB2">
        <w:rPr>
          <w:highlight w:val="cyan"/>
          <w:lang w:val="de-DE"/>
        </w:rPr>
        <w:t>1 (4):357-374, Warszawa.</w:t>
      </w:r>
    </w:p>
    <w:p w14:paraId="30194D05" w14:textId="47E2C2BD"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Sobczyk A., Borówka R. K., Badura J., Stachowicz‐Rybka R., Tomkowiak J., Hrynowiecka A., Sławińska J., Tomczak M., Pitura M., Lamentowicz M., Kołaczek P., Karpińska‐Kołaczek M., Tarnawski D., Kadej M., Moska P., Krąpiec M., Stachowicz K., Bieniek K., Siedlik K., Bąk M., van der Made J., Kotowski A., Stefaniak K.</w:t>
      </w:r>
      <w:r w:rsidR="002A128C" w:rsidRPr="00DB7AB2">
        <w:rPr>
          <w:highlight w:val="darkGray"/>
          <w:lang w:val="de-DE"/>
        </w:rPr>
        <w:tab/>
      </w:r>
      <w:r w:rsidRPr="00DB7AB2">
        <w:rPr>
          <w:highlight w:val="darkGray"/>
          <w:lang w:val="de-DE"/>
        </w:rPr>
        <w:t xml:space="preserve"> </w:t>
      </w:r>
      <w:r w:rsidRPr="00DB7AB2">
        <w:rPr>
          <w:highlight w:val="darkGray"/>
          <w:lang w:val="en-US"/>
        </w:rPr>
        <w:t xml:space="preserve">2020. </w:t>
      </w:r>
      <w:r w:rsidR="002A128C" w:rsidRPr="00DB7AB2">
        <w:rPr>
          <w:highlight w:val="darkGray"/>
          <w:lang w:val="en-US"/>
        </w:rPr>
        <w:tab/>
      </w:r>
      <w:r w:rsidRPr="00DB7AB2">
        <w:rPr>
          <w:highlight w:val="darkGray"/>
          <w:lang w:val="en-US"/>
        </w:rPr>
        <w:t xml:space="preserve">Geology, stratigraphy and </w:t>
      </w:r>
      <w:proofErr w:type="spellStart"/>
      <w:r w:rsidRPr="00DB7AB2">
        <w:rPr>
          <w:highlight w:val="darkGray"/>
          <w:lang w:val="en-US"/>
        </w:rPr>
        <w:t>palaeoenvironmental</w:t>
      </w:r>
      <w:proofErr w:type="spellEnd"/>
      <w:r w:rsidRPr="00DB7AB2">
        <w:rPr>
          <w:highlight w:val="darkGray"/>
          <w:lang w:val="en-US"/>
        </w:rPr>
        <w:t xml:space="preserve"> evolution of the </w:t>
      </w:r>
      <w:proofErr w:type="spellStart"/>
      <w:r w:rsidRPr="00DB7AB2">
        <w:rPr>
          <w:i/>
          <w:highlight w:val="darkGray"/>
          <w:lang w:val="en-US"/>
        </w:rPr>
        <w:t>Stephanorhinus</w:t>
      </w:r>
      <w:proofErr w:type="spellEnd"/>
      <w:r w:rsidRPr="00DB7AB2">
        <w:rPr>
          <w:i/>
          <w:highlight w:val="darkGray"/>
          <w:lang w:val="en-US"/>
        </w:rPr>
        <w:t xml:space="preserve"> </w:t>
      </w:r>
      <w:proofErr w:type="spellStart"/>
      <w:r w:rsidRPr="00DB7AB2">
        <w:rPr>
          <w:i/>
          <w:highlight w:val="darkGray"/>
          <w:lang w:val="en-US"/>
        </w:rPr>
        <w:t>kirchbergensis</w:t>
      </w:r>
      <w:proofErr w:type="spellEnd"/>
      <w:r w:rsidRPr="00DB7AB2">
        <w:rPr>
          <w:highlight w:val="darkGray"/>
          <w:lang w:val="en-US"/>
        </w:rPr>
        <w:t xml:space="preserve">‐bearing Quaternary </w:t>
      </w:r>
      <w:proofErr w:type="spellStart"/>
      <w:r w:rsidRPr="00DB7AB2">
        <w:rPr>
          <w:highlight w:val="darkGray"/>
          <w:lang w:val="en-US"/>
        </w:rPr>
        <w:t>palaeolake</w:t>
      </w:r>
      <w:proofErr w:type="spellEnd"/>
      <w:r w:rsidRPr="00DB7AB2">
        <w:rPr>
          <w:highlight w:val="darkGray"/>
          <w:lang w:val="en-US"/>
        </w:rPr>
        <w:t xml:space="preserve">(s) of </w:t>
      </w:r>
      <w:proofErr w:type="spellStart"/>
      <w:r w:rsidRPr="00DB7AB2">
        <w:rPr>
          <w:highlight w:val="darkGray"/>
          <w:lang w:val="en-US"/>
        </w:rPr>
        <w:t>Gorzów</w:t>
      </w:r>
      <w:proofErr w:type="spellEnd"/>
      <w:r w:rsidRPr="00DB7AB2">
        <w:rPr>
          <w:highlight w:val="darkGray"/>
          <w:lang w:val="en-US"/>
        </w:rPr>
        <w:t xml:space="preserve"> Wielkopolski (NW Poland, Central Europe). </w:t>
      </w:r>
      <w:r w:rsidR="002A128C" w:rsidRPr="00DB7AB2">
        <w:rPr>
          <w:highlight w:val="darkGray"/>
          <w:lang w:val="en-US"/>
        </w:rPr>
        <w:tab/>
      </w:r>
      <w:r w:rsidRPr="00DB7AB2">
        <w:rPr>
          <w:highlight w:val="darkGray"/>
          <w:lang w:val="de-DE"/>
        </w:rPr>
        <w:t xml:space="preserve">Journal of Quaternary Science </w:t>
      </w:r>
      <w:r w:rsidR="002A128C" w:rsidRPr="00DB7AB2">
        <w:rPr>
          <w:highlight w:val="darkGray"/>
          <w:lang w:val="de-DE"/>
        </w:rPr>
        <w:tab/>
      </w:r>
      <w:r w:rsidRPr="00DB7AB2">
        <w:rPr>
          <w:highlight w:val="darkGray"/>
          <w:lang w:val="de-DE"/>
        </w:rPr>
        <w:t>35 (4), 539-558.</w:t>
      </w:r>
    </w:p>
    <w:p w14:paraId="55AC8CBC" w14:textId="3E9B091D"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SOERGEL W.</w:t>
      </w:r>
      <w:r w:rsidR="002A128C" w:rsidRPr="00DB7AB2">
        <w:rPr>
          <w:highlight w:val="cyan"/>
          <w:lang w:val="de-DE"/>
        </w:rPr>
        <w:tab/>
      </w:r>
      <w:r w:rsidRPr="00DB7AB2">
        <w:rPr>
          <w:highlight w:val="cyan"/>
          <w:lang w:val="de-DE"/>
        </w:rPr>
        <w:t xml:space="preserve">, 1914. </w:t>
      </w:r>
      <w:r w:rsidR="002A128C" w:rsidRPr="00DB7AB2">
        <w:rPr>
          <w:highlight w:val="cyan"/>
          <w:lang w:val="de-DE"/>
        </w:rPr>
        <w:tab/>
      </w:r>
      <w:r w:rsidRPr="00DB7AB2">
        <w:rPr>
          <w:highlight w:val="cyan"/>
          <w:lang w:val="de-DE"/>
        </w:rPr>
        <w:t xml:space="preserve">Die diluvialen Säugetiere Badens – Ein Beitrag zur Paläeontologie und Geologie des Diluvium (in: Alteres und Mittleres Diluvium). </w:t>
      </w:r>
      <w:r w:rsidR="002A128C" w:rsidRPr="00DB7AB2">
        <w:rPr>
          <w:highlight w:val="cyan"/>
          <w:lang w:val="de-DE"/>
        </w:rPr>
        <w:tab/>
      </w:r>
      <w:r w:rsidRPr="00DB7AB2">
        <w:rPr>
          <w:i/>
          <w:iCs/>
          <w:highlight w:val="cyan"/>
          <w:lang w:val="de-DE"/>
        </w:rPr>
        <w:t>Mitteilungen Gross. Badischen Geologischen Landesanstalt,</w:t>
      </w:r>
      <w:r w:rsidR="002A128C" w:rsidRPr="00DB7AB2">
        <w:rPr>
          <w:i/>
          <w:iCs/>
          <w:highlight w:val="cyan"/>
          <w:lang w:val="de-DE"/>
        </w:rPr>
        <w:tab/>
      </w:r>
      <w:r w:rsidRPr="00DB7AB2">
        <w:rPr>
          <w:i/>
          <w:iCs/>
          <w:highlight w:val="cyan"/>
          <w:lang w:val="de-DE"/>
        </w:rPr>
        <w:t xml:space="preserve"> </w:t>
      </w:r>
      <w:r w:rsidRPr="00DB7AB2">
        <w:rPr>
          <w:highlight w:val="cyan"/>
          <w:lang w:val="de-DE"/>
        </w:rPr>
        <w:t>IX (1):1-254, Heidelberg (published in 1923).</w:t>
      </w:r>
    </w:p>
    <w:p w14:paraId="2E370D6B" w14:textId="1BF04AD6" w:rsidR="00A53575" w:rsidRPr="00DB7AB2" w:rsidRDefault="00A53575" w:rsidP="002939EC">
      <w:pPr>
        <w:spacing w:after="100" w:afterAutospacing="1" w:line="240" w:lineRule="auto"/>
        <w:ind w:left="426" w:hanging="426"/>
        <w:rPr>
          <w:highlight w:val="blue"/>
          <w:lang w:val="en-US"/>
        </w:rPr>
      </w:pPr>
      <w:r w:rsidRPr="00DB7AB2">
        <w:rPr>
          <w:highlight w:val="blue"/>
          <w:lang w:val="de-DE"/>
        </w:rPr>
        <w:t>Soklić, I.</w:t>
      </w:r>
      <w:r w:rsidR="002A128C" w:rsidRPr="00DB7AB2">
        <w:rPr>
          <w:highlight w:val="blue"/>
          <w:lang w:val="de-DE"/>
        </w:rPr>
        <w:tab/>
      </w:r>
      <w:r w:rsidRPr="00DB7AB2">
        <w:rPr>
          <w:highlight w:val="blue"/>
          <w:lang w:val="de-DE"/>
        </w:rPr>
        <w:t xml:space="preserve"> </w:t>
      </w:r>
      <w:r w:rsidRPr="00DB7AB2">
        <w:rPr>
          <w:highlight w:val="blue"/>
          <w:lang w:val="en-US"/>
        </w:rPr>
        <w:t xml:space="preserve">2019. </w:t>
      </w:r>
      <w:r w:rsidR="002A128C" w:rsidRPr="00DB7AB2">
        <w:rPr>
          <w:highlight w:val="blue"/>
          <w:lang w:val="en-US"/>
        </w:rPr>
        <w:tab/>
      </w:r>
      <w:r w:rsidRPr="00DB7AB2">
        <w:rPr>
          <w:highlight w:val="blue"/>
          <w:lang w:val="en-US"/>
        </w:rPr>
        <w:t xml:space="preserve">Fossil Flora and Fauna of Bosnia and Herzegovina, </w:t>
      </w:r>
      <w:r w:rsidR="002A128C" w:rsidRPr="00DB7AB2">
        <w:rPr>
          <w:highlight w:val="blue"/>
          <w:lang w:val="en-US"/>
        </w:rPr>
        <w:tab/>
      </w:r>
      <w:r w:rsidRPr="00DB7AB2">
        <w:rPr>
          <w:highlight w:val="blue"/>
          <w:lang w:val="en-US"/>
        </w:rPr>
        <w:t xml:space="preserve">10/1, </w:t>
      </w:r>
      <w:r w:rsidR="002A128C" w:rsidRPr="00DB7AB2">
        <w:rPr>
          <w:highlight w:val="blue"/>
          <w:lang w:val="en-US"/>
        </w:rPr>
        <w:tab/>
      </w:r>
      <w:r w:rsidRPr="00DB7AB2">
        <w:rPr>
          <w:highlight w:val="blue"/>
          <w:lang w:val="en-US"/>
        </w:rPr>
        <w:t>861p.</w:t>
      </w:r>
    </w:p>
    <w:p w14:paraId="110A98DE" w14:textId="2C59D5BD"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SOKOLOV I.I.</w:t>
      </w:r>
      <w:r w:rsidR="002A128C" w:rsidRPr="00DB7AB2">
        <w:rPr>
          <w:highlight w:val="cyan"/>
          <w:lang w:val="en-US"/>
        </w:rPr>
        <w:tab/>
      </w:r>
      <w:r w:rsidRPr="00DB7AB2">
        <w:rPr>
          <w:highlight w:val="cyan"/>
          <w:lang w:val="en-US"/>
        </w:rPr>
        <w:t xml:space="preserve">, 1959. </w:t>
      </w:r>
      <w:r w:rsidR="002A128C" w:rsidRPr="00DB7AB2">
        <w:rPr>
          <w:highlight w:val="cyan"/>
          <w:lang w:val="en-US"/>
        </w:rPr>
        <w:tab/>
      </w:r>
      <w:proofErr w:type="spellStart"/>
      <w:r w:rsidRPr="00DB7AB2">
        <w:rPr>
          <w:highlight w:val="cyan"/>
          <w:lang w:val="en-US"/>
        </w:rPr>
        <w:t>Kopytnye</w:t>
      </w:r>
      <w:proofErr w:type="spellEnd"/>
      <w:r w:rsidRPr="00DB7AB2">
        <w:rPr>
          <w:highlight w:val="cyan"/>
          <w:lang w:val="en-US"/>
        </w:rPr>
        <w:t xml:space="preserve"> </w:t>
      </w:r>
      <w:proofErr w:type="spellStart"/>
      <w:r w:rsidRPr="00DB7AB2">
        <w:rPr>
          <w:highlight w:val="cyan"/>
          <w:lang w:val="en-US"/>
        </w:rPr>
        <w:t>Zveri</w:t>
      </w:r>
      <w:proofErr w:type="spellEnd"/>
      <w:r w:rsidRPr="00DB7AB2">
        <w:rPr>
          <w:highlight w:val="cyan"/>
          <w:lang w:val="en-US"/>
        </w:rPr>
        <w:t xml:space="preserve"> (</w:t>
      </w:r>
      <w:proofErr w:type="spellStart"/>
      <w:r w:rsidRPr="00DB7AB2">
        <w:rPr>
          <w:highlight w:val="cyan"/>
          <w:lang w:val="en-US"/>
        </w:rPr>
        <w:t>otryady</w:t>
      </w:r>
      <w:proofErr w:type="spellEnd"/>
      <w:r w:rsidRPr="00DB7AB2">
        <w:rPr>
          <w:highlight w:val="cyan"/>
          <w:lang w:val="en-US"/>
        </w:rPr>
        <w:t xml:space="preserve"> Perissodactyla </w:t>
      </w:r>
      <w:proofErr w:type="spellStart"/>
      <w:r w:rsidRPr="00DB7AB2">
        <w:rPr>
          <w:highlight w:val="cyan"/>
          <w:lang w:val="en-US"/>
        </w:rPr>
        <w:t>i</w:t>
      </w:r>
      <w:proofErr w:type="spellEnd"/>
      <w:r w:rsidRPr="00DB7AB2">
        <w:rPr>
          <w:highlight w:val="cyan"/>
          <w:lang w:val="en-US"/>
        </w:rPr>
        <w:t xml:space="preserve"> Artiodactyla) [Ungulate (Perissodactyla and Artiodactyla Orders)] [in Russian]. </w:t>
      </w:r>
      <w:r w:rsidR="002A128C" w:rsidRPr="00DB7AB2">
        <w:rPr>
          <w:highlight w:val="cyan"/>
          <w:lang w:val="en-US"/>
        </w:rPr>
        <w:tab/>
      </w:r>
      <w:proofErr w:type="spellStart"/>
      <w:r w:rsidRPr="00DB7AB2">
        <w:rPr>
          <w:highlight w:val="cyan"/>
          <w:lang w:val="en-US"/>
        </w:rPr>
        <w:t>Zoologichesky</w:t>
      </w:r>
      <w:proofErr w:type="spellEnd"/>
      <w:r w:rsidRPr="00DB7AB2">
        <w:rPr>
          <w:highlight w:val="cyan"/>
          <w:lang w:val="en-US"/>
        </w:rPr>
        <w:t xml:space="preserve"> </w:t>
      </w:r>
      <w:proofErr w:type="spellStart"/>
      <w:r w:rsidRPr="00DB7AB2">
        <w:rPr>
          <w:highlight w:val="cyan"/>
          <w:lang w:val="en-US"/>
        </w:rPr>
        <w:t>Institut</w:t>
      </w:r>
      <w:proofErr w:type="spellEnd"/>
      <w:r w:rsidRPr="00DB7AB2">
        <w:rPr>
          <w:highlight w:val="cyan"/>
          <w:lang w:val="en-US"/>
        </w:rPr>
        <w:t xml:space="preserve"> AN SSSR, Nov. ser. (Fauna SSSR – </w:t>
      </w:r>
      <w:proofErr w:type="spellStart"/>
      <w:r w:rsidRPr="00DB7AB2">
        <w:rPr>
          <w:highlight w:val="cyan"/>
          <w:lang w:val="en-US"/>
        </w:rPr>
        <w:t>Mlekopitayushchie</w:t>
      </w:r>
      <w:proofErr w:type="spellEnd"/>
      <w:r w:rsidRPr="00DB7AB2">
        <w:rPr>
          <w:highlight w:val="cyan"/>
          <w:lang w:val="en-US"/>
        </w:rPr>
        <w:t xml:space="preserve">), </w:t>
      </w:r>
      <w:r w:rsidR="002A128C" w:rsidRPr="00DB7AB2">
        <w:rPr>
          <w:highlight w:val="cyan"/>
          <w:lang w:val="en-US"/>
        </w:rPr>
        <w:tab/>
      </w:r>
      <w:r w:rsidRPr="00DB7AB2">
        <w:rPr>
          <w:highlight w:val="cyan"/>
          <w:lang w:val="en-US"/>
        </w:rPr>
        <w:t xml:space="preserve"> 71, t. 1, </w:t>
      </w:r>
      <w:proofErr w:type="spellStart"/>
      <w:r w:rsidRPr="00DB7AB2">
        <w:rPr>
          <w:highlight w:val="cyan"/>
          <w:lang w:val="en-US"/>
        </w:rPr>
        <w:t>Vyp</w:t>
      </w:r>
      <w:proofErr w:type="spellEnd"/>
      <w:r w:rsidRPr="00DB7AB2">
        <w:rPr>
          <w:highlight w:val="cyan"/>
          <w:lang w:val="en-US"/>
        </w:rPr>
        <w:t xml:space="preserve">. 3, 640 pp., </w:t>
      </w:r>
      <w:proofErr w:type="spellStart"/>
      <w:r w:rsidRPr="00DB7AB2">
        <w:rPr>
          <w:highlight w:val="cyan"/>
          <w:lang w:val="en-US"/>
        </w:rPr>
        <w:t>Izd-vo</w:t>
      </w:r>
      <w:proofErr w:type="spellEnd"/>
      <w:r w:rsidRPr="00DB7AB2">
        <w:rPr>
          <w:highlight w:val="cyan"/>
          <w:lang w:val="en-US"/>
        </w:rPr>
        <w:t xml:space="preserve"> AN SSSR, Moskva/Leningrad.</w:t>
      </w:r>
    </w:p>
    <w:p w14:paraId="5E972BB4" w14:textId="26C04B5D"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SOKOLOV I.I.</w:t>
      </w:r>
      <w:r w:rsidR="00F5443D" w:rsidRPr="00DB7AB2">
        <w:rPr>
          <w:highlight w:val="cyan"/>
          <w:lang w:val="en-US"/>
        </w:rPr>
        <w:tab/>
      </w:r>
      <w:r w:rsidRPr="00DB7AB2">
        <w:rPr>
          <w:highlight w:val="cyan"/>
          <w:lang w:val="en-US"/>
        </w:rPr>
        <w:t xml:space="preserve">, 1963. </w:t>
      </w:r>
      <w:r w:rsidR="00F5443D" w:rsidRPr="00DB7AB2">
        <w:rPr>
          <w:highlight w:val="cyan"/>
          <w:lang w:val="en-US"/>
        </w:rPr>
        <w:tab/>
      </w:r>
      <w:proofErr w:type="spellStart"/>
      <w:r w:rsidRPr="00DB7AB2">
        <w:rPr>
          <w:highlight w:val="cyan"/>
          <w:lang w:val="en-US"/>
        </w:rPr>
        <w:t>Otryad</w:t>
      </w:r>
      <w:proofErr w:type="spellEnd"/>
      <w:r w:rsidRPr="00DB7AB2">
        <w:rPr>
          <w:highlight w:val="cyan"/>
          <w:lang w:val="en-US"/>
        </w:rPr>
        <w:t xml:space="preserve"> Perissodactyla – </w:t>
      </w:r>
      <w:proofErr w:type="spellStart"/>
      <w:r w:rsidRPr="00DB7AB2">
        <w:rPr>
          <w:highlight w:val="cyan"/>
          <w:lang w:val="en-US"/>
        </w:rPr>
        <w:t>Neparnopalye</w:t>
      </w:r>
      <w:proofErr w:type="spellEnd"/>
      <w:r w:rsidRPr="00DB7AB2">
        <w:rPr>
          <w:highlight w:val="cyan"/>
          <w:lang w:val="en-US"/>
        </w:rPr>
        <w:t xml:space="preserve"> [Ordo Perissodactyla] (in: </w:t>
      </w:r>
      <w:proofErr w:type="spellStart"/>
      <w:r w:rsidRPr="00DB7AB2">
        <w:rPr>
          <w:highlight w:val="cyan"/>
          <w:lang w:val="en-US"/>
        </w:rPr>
        <w:t>Mlekopitayushchie</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SSSR) [in Russian]. </w:t>
      </w:r>
      <w:r w:rsidR="00F5443D" w:rsidRPr="00DB7AB2">
        <w:rPr>
          <w:highlight w:val="cyan"/>
          <w:lang w:val="en-US"/>
        </w:rPr>
        <w:tab/>
      </w:r>
      <w:proofErr w:type="spellStart"/>
      <w:r w:rsidRPr="00DB7AB2">
        <w:rPr>
          <w:highlight w:val="cyan"/>
          <w:lang w:val="en-US"/>
        </w:rPr>
        <w:t>Izd-vo</w:t>
      </w:r>
      <w:proofErr w:type="spellEnd"/>
      <w:r w:rsidRPr="00DB7AB2">
        <w:rPr>
          <w:highlight w:val="cyan"/>
          <w:lang w:val="en-US"/>
        </w:rPr>
        <w:t xml:space="preserve"> AN SSSR, </w:t>
      </w:r>
      <w:r w:rsidR="00F5443D" w:rsidRPr="00DB7AB2">
        <w:rPr>
          <w:highlight w:val="cyan"/>
          <w:lang w:val="en-US"/>
        </w:rPr>
        <w:tab/>
      </w:r>
      <w:r w:rsidRPr="00DB7AB2">
        <w:rPr>
          <w:highlight w:val="cyan"/>
          <w:lang w:val="en-US"/>
        </w:rPr>
        <w:t>2:965-972, Moskva/Leningrad.</w:t>
      </w:r>
    </w:p>
    <w:p w14:paraId="687474ED" w14:textId="5CAE0F3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SOKOLOVSKY I.L.</w:t>
      </w:r>
      <w:r w:rsidR="00F5443D" w:rsidRPr="00DB7AB2">
        <w:rPr>
          <w:highlight w:val="cyan"/>
          <w:lang w:val="en-US"/>
        </w:rPr>
        <w:tab/>
      </w:r>
      <w:r w:rsidRPr="00DB7AB2">
        <w:rPr>
          <w:highlight w:val="cyan"/>
          <w:lang w:val="en-US"/>
        </w:rPr>
        <w:t xml:space="preserve">, 1958. </w:t>
      </w:r>
      <w:r w:rsidR="00F5443D" w:rsidRPr="00DB7AB2">
        <w:rPr>
          <w:highlight w:val="cyan"/>
          <w:lang w:val="en-US"/>
        </w:rPr>
        <w:tab/>
      </w:r>
      <w:proofErr w:type="spellStart"/>
      <w:r w:rsidRPr="00DB7AB2">
        <w:rPr>
          <w:highlight w:val="cyan"/>
          <w:lang w:val="en-US"/>
        </w:rPr>
        <w:t>Lessovye</w:t>
      </w:r>
      <w:proofErr w:type="spellEnd"/>
      <w:r w:rsidRPr="00DB7AB2">
        <w:rPr>
          <w:highlight w:val="cyan"/>
          <w:lang w:val="en-US"/>
        </w:rPr>
        <w:t xml:space="preserve"> </w:t>
      </w:r>
      <w:proofErr w:type="spellStart"/>
      <w:r w:rsidRPr="00DB7AB2">
        <w:rPr>
          <w:highlight w:val="cyan"/>
          <w:lang w:val="en-US"/>
        </w:rPr>
        <w:t>porody</w:t>
      </w:r>
      <w:proofErr w:type="spellEnd"/>
      <w:r w:rsidRPr="00DB7AB2">
        <w:rPr>
          <w:highlight w:val="cyan"/>
          <w:lang w:val="en-US"/>
        </w:rPr>
        <w:t xml:space="preserve"> </w:t>
      </w:r>
      <w:proofErr w:type="spellStart"/>
      <w:r w:rsidRPr="00DB7AB2">
        <w:rPr>
          <w:highlight w:val="cyan"/>
          <w:lang w:val="en-US"/>
        </w:rPr>
        <w:t>Zapadnoy</w:t>
      </w:r>
      <w:proofErr w:type="spellEnd"/>
      <w:r w:rsidRPr="00DB7AB2">
        <w:rPr>
          <w:highlight w:val="cyan"/>
          <w:lang w:val="en-US"/>
        </w:rPr>
        <w:t xml:space="preserve"> </w:t>
      </w:r>
      <w:proofErr w:type="spellStart"/>
      <w:r w:rsidRPr="00DB7AB2">
        <w:rPr>
          <w:highlight w:val="cyan"/>
          <w:lang w:val="en-US"/>
        </w:rPr>
        <w:t>chasti</w:t>
      </w:r>
      <w:proofErr w:type="spellEnd"/>
      <w:r w:rsidRPr="00DB7AB2">
        <w:rPr>
          <w:highlight w:val="cyan"/>
          <w:lang w:val="en-US"/>
        </w:rPr>
        <w:t xml:space="preserve"> URSR [Loess species of Western Ukraine SSR] [in Russian]. </w:t>
      </w:r>
      <w:r w:rsidR="00F5443D" w:rsidRPr="00DB7AB2">
        <w:rPr>
          <w:highlight w:val="cyan"/>
          <w:lang w:val="en-US"/>
        </w:rPr>
        <w:tab/>
      </w:r>
      <w:r w:rsidRPr="00DB7AB2">
        <w:rPr>
          <w:i/>
          <w:iCs/>
          <w:highlight w:val="cyan"/>
          <w:lang w:val="en-US"/>
        </w:rPr>
        <w:t xml:space="preserve">Trudy IGN AN SSSR </w:t>
      </w:r>
      <w:r w:rsidRPr="00DB7AB2">
        <w:rPr>
          <w:highlight w:val="cyan"/>
          <w:lang w:val="en-US"/>
        </w:rPr>
        <w:t xml:space="preserve">(s. </w:t>
      </w:r>
      <w:proofErr w:type="spellStart"/>
      <w:r w:rsidRPr="00DB7AB2">
        <w:rPr>
          <w:highlight w:val="cyan"/>
          <w:lang w:val="en-US"/>
        </w:rPr>
        <w:t>Geomorfologya</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Chetvertichnaya</w:t>
      </w:r>
      <w:proofErr w:type="spellEnd"/>
      <w:r w:rsidRPr="00DB7AB2">
        <w:rPr>
          <w:highlight w:val="cyan"/>
          <w:lang w:val="en-US"/>
        </w:rPr>
        <w:t xml:space="preserve"> </w:t>
      </w:r>
      <w:proofErr w:type="spellStart"/>
      <w:r w:rsidRPr="00DB7AB2">
        <w:rPr>
          <w:highlight w:val="cyan"/>
          <w:lang w:val="en-US"/>
        </w:rPr>
        <w:t>Geologya</w:t>
      </w:r>
      <w:proofErr w:type="spellEnd"/>
      <w:r w:rsidRPr="00DB7AB2">
        <w:rPr>
          <w:highlight w:val="cyan"/>
          <w:lang w:val="en-US"/>
        </w:rPr>
        <w:t xml:space="preserve">), </w:t>
      </w:r>
      <w:r w:rsidR="00F5443D" w:rsidRPr="00DB7AB2">
        <w:rPr>
          <w:highlight w:val="cyan"/>
          <w:lang w:val="en-US"/>
        </w:rPr>
        <w:tab/>
      </w:r>
      <w:r w:rsidRPr="00DB7AB2">
        <w:rPr>
          <w:highlight w:val="cyan"/>
          <w:lang w:val="en-US"/>
        </w:rPr>
        <w:t>2, Moskva.</w:t>
      </w:r>
    </w:p>
    <w:p w14:paraId="56B68E73" w14:textId="7577E786" w:rsidR="00A53575" w:rsidRPr="003F7540" w:rsidRDefault="00A53575" w:rsidP="002939EC">
      <w:pPr>
        <w:spacing w:after="100" w:afterAutospacing="1" w:line="240" w:lineRule="auto"/>
        <w:ind w:left="426" w:hanging="426"/>
        <w:rPr>
          <w:highlight w:val="darkGray"/>
        </w:rPr>
      </w:pPr>
      <w:r w:rsidRPr="00DB7AB2">
        <w:rPr>
          <w:highlight w:val="darkGray"/>
          <w:lang w:val="de-DE"/>
        </w:rPr>
        <w:t>Sonntag P.</w:t>
      </w:r>
      <w:r w:rsidR="00F5443D" w:rsidRPr="00DB7AB2">
        <w:rPr>
          <w:highlight w:val="darkGray"/>
          <w:lang w:val="de-DE"/>
        </w:rPr>
        <w:tab/>
      </w:r>
      <w:r w:rsidRPr="00DB7AB2">
        <w:rPr>
          <w:highlight w:val="darkGray"/>
          <w:lang w:val="de-DE"/>
        </w:rPr>
        <w:t xml:space="preserve"> 1919. </w:t>
      </w:r>
      <w:r w:rsidR="00F5443D" w:rsidRPr="00DB7AB2">
        <w:rPr>
          <w:highlight w:val="darkGray"/>
          <w:lang w:val="de-DE"/>
        </w:rPr>
        <w:tab/>
      </w:r>
      <w:r w:rsidRPr="00DB7AB2">
        <w:rPr>
          <w:highlight w:val="darkGray"/>
          <w:lang w:val="de-DE"/>
        </w:rPr>
        <w:t xml:space="preserve">Geologie von Westpresussen. </w:t>
      </w:r>
      <w:r w:rsidR="00F5443D" w:rsidRPr="00DB7AB2">
        <w:rPr>
          <w:highlight w:val="darkGray"/>
          <w:lang w:val="de-DE"/>
        </w:rPr>
        <w:tab/>
      </w:r>
      <w:proofErr w:type="spellStart"/>
      <w:r w:rsidRPr="003F7540">
        <w:rPr>
          <w:highlight w:val="darkGray"/>
        </w:rPr>
        <w:t>Brontraeger</w:t>
      </w:r>
      <w:proofErr w:type="spellEnd"/>
      <w:r w:rsidRPr="003F7540">
        <w:rPr>
          <w:highlight w:val="darkGray"/>
        </w:rPr>
        <w:t xml:space="preserve">, Bonn, </w:t>
      </w:r>
      <w:r w:rsidR="00F5443D" w:rsidRPr="003F7540">
        <w:rPr>
          <w:highlight w:val="darkGray"/>
        </w:rPr>
        <w:tab/>
      </w:r>
      <w:r w:rsidRPr="003F7540">
        <w:rPr>
          <w:highlight w:val="darkGray"/>
        </w:rPr>
        <w:t>240 pp.</w:t>
      </w:r>
    </w:p>
    <w:p w14:paraId="3483B043" w14:textId="2A511E47" w:rsidR="00A53575" w:rsidRPr="00DB7AB2" w:rsidRDefault="00A53575" w:rsidP="002939EC">
      <w:pPr>
        <w:spacing w:after="100" w:afterAutospacing="1" w:line="240" w:lineRule="auto"/>
        <w:ind w:left="426" w:hanging="426"/>
        <w:rPr>
          <w:highlight w:val="cyan"/>
        </w:rPr>
      </w:pPr>
      <w:r w:rsidRPr="003F7540">
        <w:rPr>
          <w:highlight w:val="cyan"/>
        </w:rPr>
        <w:t>SORBINI L. &amp; DURANTE PASA M.V.</w:t>
      </w:r>
      <w:r w:rsidR="00F5443D" w:rsidRPr="003F7540">
        <w:rPr>
          <w:highlight w:val="cyan"/>
        </w:rPr>
        <w:tab/>
      </w:r>
      <w:r w:rsidRPr="003F7540">
        <w:rPr>
          <w:highlight w:val="cyan"/>
        </w:rPr>
        <w:t xml:space="preserve">, 1974. </w:t>
      </w:r>
      <w:r w:rsidR="00F5443D" w:rsidRPr="003F7540">
        <w:rPr>
          <w:highlight w:val="cyan"/>
        </w:rPr>
        <w:tab/>
      </w:r>
      <w:r w:rsidRPr="00787CE4">
        <w:rPr>
          <w:highlight w:val="cyan"/>
        </w:rPr>
        <w:t xml:space="preserve">Le </w:t>
      </w:r>
      <w:proofErr w:type="spellStart"/>
      <w:r w:rsidRPr="00787CE4">
        <w:rPr>
          <w:highlight w:val="cyan"/>
        </w:rPr>
        <w:t>collezioni</w:t>
      </w:r>
      <w:proofErr w:type="spellEnd"/>
      <w:r w:rsidRPr="00787CE4">
        <w:rPr>
          <w:highlight w:val="cyan"/>
        </w:rPr>
        <w:t xml:space="preserve"> </w:t>
      </w:r>
      <w:proofErr w:type="spellStart"/>
      <w:r w:rsidRPr="00787CE4">
        <w:rPr>
          <w:highlight w:val="cyan"/>
        </w:rPr>
        <w:t>paleontologiche</w:t>
      </w:r>
      <w:proofErr w:type="spellEnd"/>
      <w:r w:rsidRPr="00787CE4">
        <w:rPr>
          <w:highlight w:val="cyan"/>
        </w:rPr>
        <w:t xml:space="preserve"> </w:t>
      </w:r>
      <w:proofErr w:type="spellStart"/>
      <w:r w:rsidRPr="00787CE4">
        <w:rPr>
          <w:highlight w:val="cyan"/>
        </w:rPr>
        <w:t>quaternarie</w:t>
      </w:r>
      <w:proofErr w:type="spellEnd"/>
      <w:r w:rsidRPr="00787CE4">
        <w:rPr>
          <w:highlight w:val="cyan"/>
        </w:rPr>
        <w:t xml:space="preserve"> </w:t>
      </w:r>
      <w:proofErr w:type="spellStart"/>
      <w:r w:rsidRPr="00787CE4">
        <w:rPr>
          <w:highlight w:val="cyan"/>
        </w:rPr>
        <w:t>del</w:t>
      </w:r>
      <w:proofErr w:type="spellEnd"/>
      <w:r w:rsidRPr="00787CE4">
        <w:rPr>
          <w:highlight w:val="cyan"/>
        </w:rPr>
        <w:t xml:space="preserve"> </w:t>
      </w:r>
      <w:proofErr w:type="spellStart"/>
      <w:r w:rsidRPr="00787CE4">
        <w:rPr>
          <w:highlight w:val="cyan"/>
        </w:rPr>
        <w:t>Museo</w:t>
      </w:r>
      <w:proofErr w:type="spellEnd"/>
      <w:r w:rsidRPr="00787CE4">
        <w:rPr>
          <w:highlight w:val="cyan"/>
        </w:rPr>
        <w:t xml:space="preserve"> </w:t>
      </w:r>
      <w:proofErr w:type="spellStart"/>
      <w:r w:rsidRPr="00787CE4">
        <w:rPr>
          <w:highlight w:val="cyan"/>
        </w:rPr>
        <w:t>Civico</w:t>
      </w:r>
      <w:proofErr w:type="spellEnd"/>
      <w:r w:rsidRPr="00787CE4">
        <w:rPr>
          <w:highlight w:val="cyan"/>
        </w:rPr>
        <w:t xml:space="preserve"> di </w:t>
      </w:r>
      <w:proofErr w:type="spellStart"/>
      <w:r w:rsidRPr="00787CE4">
        <w:rPr>
          <w:highlight w:val="cyan"/>
        </w:rPr>
        <w:t>Storia</w:t>
      </w:r>
      <w:proofErr w:type="spellEnd"/>
      <w:r w:rsidRPr="00787CE4">
        <w:rPr>
          <w:highlight w:val="cyan"/>
        </w:rPr>
        <w:t xml:space="preserve"> </w:t>
      </w:r>
      <w:proofErr w:type="spellStart"/>
      <w:r w:rsidRPr="00787CE4">
        <w:rPr>
          <w:highlight w:val="cyan"/>
        </w:rPr>
        <w:t>Naturale</w:t>
      </w:r>
      <w:proofErr w:type="spellEnd"/>
      <w:r w:rsidRPr="00787CE4">
        <w:rPr>
          <w:highlight w:val="cyan"/>
        </w:rPr>
        <w:t xml:space="preserve"> di </w:t>
      </w:r>
      <w:proofErr w:type="spellStart"/>
      <w:r w:rsidRPr="00787CE4">
        <w:rPr>
          <w:highlight w:val="cyan"/>
        </w:rPr>
        <w:t>Verona</w:t>
      </w:r>
      <w:proofErr w:type="spellEnd"/>
      <w:r w:rsidRPr="00787CE4">
        <w:rPr>
          <w:highlight w:val="cyan"/>
        </w:rPr>
        <w:t xml:space="preserve"> – Origine, </w:t>
      </w:r>
      <w:proofErr w:type="spellStart"/>
      <w:r w:rsidRPr="00787CE4">
        <w:rPr>
          <w:highlight w:val="cyan"/>
        </w:rPr>
        <w:t>inventario</w:t>
      </w:r>
      <w:proofErr w:type="spellEnd"/>
      <w:r w:rsidRPr="00787CE4">
        <w:rPr>
          <w:highlight w:val="cyan"/>
        </w:rPr>
        <w:t xml:space="preserve">, </w:t>
      </w:r>
      <w:proofErr w:type="spellStart"/>
      <w:r w:rsidRPr="00787CE4">
        <w:rPr>
          <w:highlight w:val="cyan"/>
        </w:rPr>
        <w:lastRenderedPageBreak/>
        <w:t>bibliografia</w:t>
      </w:r>
      <w:proofErr w:type="spellEnd"/>
      <w:r w:rsidRPr="00787CE4">
        <w:rPr>
          <w:highlight w:val="cyan"/>
        </w:rPr>
        <w:t xml:space="preserve">. </w:t>
      </w:r>
      <w:r w:rsidR="00F5443D" w:rsidRPr="00787CE4">
        <w:rPr>
          <w:highlight w:val="cyan"/>
        </w:rPr>
        <w:tab/>
      </w:r>
      <w:proofErr w:type="spellStart"/>
      <w:r w:rsidRPr="00DB7AB2">
        <w:rPr>
          <w:i/>
          <w:iCs/>
          <w:highlight w:val="cyan"/>
        </w:rPr>
        <w:t>Cataloghi</w:t>
      </w:r>
      <w:proofErr w:type="spellEnd"/>
      <w:r w:rsidRPr="00DB7AB2">
        <w:rPr>
          <w:i/>
          <w:iCs/>
          <w:highlight w:val="cyan"/>
        </w:rPr>
        <w:t xml:space="preserve"> </w:t>
      </w:r>
      <w:proofErr w:type="spellStart"/>
      <w:r w:rsidRPr="00DB7AB2">
        <w:rPr>
          <w:i/>
          <w:iCs/>
          <w:highlight w:val="cyan"/>
        </w:rPr>
        <w:t>del</w:t>
      </w:r>
      <w:proofErr w:type="spellEnd"/>
      <w:r w:rsidRPr="00DB7AB2">
        <w:rPr>
          <w:i/>
          <w:iCs/>
          <w:highlight w:val="cyan"/>
        </w:rPr>
        <w:t xml:space="preserve"> </w:t>
      </w:r>
      <w:proofErr w:type="spellStart"/>
      <w:r w:rsidRPr="00DB7AB2">
        <w:rPr>
          <w:i/>
          <w:iCs/>
          <w:highlight w:val="cyan"/>
        </w:rPr>
        <w:t>Museo</w:t>
      </w:r>
      <w:proofErr w:type="spellEnd"/>
      <w:r w:rsidRPr="00DB7AB2">
        <w:rPr>
          <w:i/>
          <w:iCs/>
          <w:highlight w:val="cyan"/>
        </w:rPr>
        <w:t xml:space="preserve"> </w:t>
      </w:r>
      <w:proofErr w:type="spellStart"/>
      <w:r w:rsidRPr="00DB7AB2">
        <w:rPr>
          <w:i/>
          <w:iCs/>
          <w:highlight w:val="cyan"/>
        </w:rPr>
        <w:t>Civico</w:t>
      </w:r>
      <w:proofErr w:type="spellEnd"/>
      <w:r w:rsidRPr="00DB7AB2">
        <w:rPr>
          <w:i/>
          <w:iCs/>
          <w:highlight w:val="cyan"/>
        </w:rPr>
        <w:t xml:space="preserve"> di </w:t>
      </w:r>
      <w:proofErr w:type="spellStart"/>
      <w:r w:rsidRPr="00DB7AB2">
        <w:rPr>
          <w:i/>
          <w:iCs/>
          <w:highlight w:val="cyan"/>
        </w:rPr>
        <w:t>Storia</w:t>
      </w:r>
      <w:proofErr w:type="spellEnd"/>
      <w:r w:rsidRPr="00DB7AB2">
        <w:rPr>
          <w:i/>
          <w:iCs/>
          <w:highlight w:val="cyan"/>
        </w:rPr>
        <w:t xml:space="preserve"> </w:t>
      </w:r>
      <w:proofErr w:type="spellStart"/>
      <w:r w:rsidRPr="00DB7AB2">
        <w:rPr>
          <w:i/>
          <w:iCs/>
          <w:highlight w:val="cyan"/>
        </w:rPr>
        <w:t>Naturale</w:t>
      </w:r>
      <w:proofErr w:type="spellEnd"/>
      <w:r w:rsidRPr="00DB7AB2">
        <w:rPr>
          <w:i/>
          <w:iCs/>
          <w:highlight w:val="cyan"/>
        </w:rPr>
        <w:t xml:space="preserve"> di </w:t>
      </w:r>
      <w:proofErr w:type="spellStart"/>
      <w:r w:rsidRPr="00DB7AB2">
        <w:rPr>
          <w:i/>
          <w:iCs/>
          <w:highlight w:val="cyan"/>
        </w:rPr>
        <w:t>Verona</w:t>
      </w:r>
      <w:proofErr w:type="spellEnd"/>
      <w:r w:rsidRPr="00DB7AB2">
        <w:rPr>
          <w:i/>
          <w:iCs/>
          <w:highlight w:val="cyan"/>
        </w:rPr>
        <w:t xml:space="preserve">, </w:t>
      </w:r>
      <w:r w:rsidR="00F5443D" w:rsidRPr="00DB7AB2">
        <w:rPr>
          <w:i/>
          <w:iCs/>
          <w:highlight w:val="cyan"/>
        </w:rPr>
        <w:tab/>
      </w:r>
      <w:r w:rsidRPr="00DB7AB2">
        <w:rPr>
          <w:highlight w:val="cyan"/>
        </w:rPr>
        <w:t xml:space="preserve">1:1-52, </w:t>
      </w:r>
      <w:proofErr w:type="spellStart"/>
      <w:r w:rsidRPr="00DB7AB2">
        <w:rPr>
          <w:highlight w:val="cyan"/>
        </w:rPr>
        <w:t>Verona</w:t>
      </w:r>
      <w:proofErr w:type="spellEnd"/>
      <w:r w:rsidRPr="00DB7AB2">
        <w:rPr>
          <w:highlight w:val="cyan"/>
        </w:rPr>
        <w:t>.</w:t>
      </w:r>
    </w:p>
    <w:p w14:paraId="3B0DD60D" w14:textId="6A6D9D5A" w:rsidR="00A53575" w:rsidRPr="00DB7AB2" w:rsidRDefault="00A53575" w:rsidP="002939EC">
      <w:pPr>
        <w:spacing w:after="100" w:afterAutospacing="1" w:line="240" w:lineRule="auto"/>
        <w:ind w:left="426" w:hanging="426"/>
        <w:rPr>
          <w:highlight w:val="cyan"/>
        </w:rPr>
      </w:pPr>
      <w:r w:rsidRPr="00DB7AB2">
        <w:rPr>
          <w:highlight w:val="cyan"/>
        </w:rPr>
        <w:t>SORDELLI F.</w:t>
      </w:r>
      <w:r w:rsidR="000946CF" w:rsidRPr="00DB7AB2">
        <w:rPr>
          <w:highlight w:val="cyan"/>
        </w:rPr>
        <w:tab/>
      </w:r>
      <w:r w:rsidRPr="00DB7AB2">
        <w:rPr>
          <w:highlight w:val="cyan"/>
        </w:rPr>
        <w:t xml:space="preserve">, 1896. </w:t>
      </w:r>
      <w:r w:rsidR="000946CF" w:rsidRPr="00DB7AB2">
        <w:rPr>
          <w:highlight w:val="cyan"/>
        </w:rPr>
        <w:tab/>
      </w:r>
      <w:proofErr w:type="spellStart"/>
      <w:r w:rsidRPr="00DB7AB2">
        <w:rPr>
          <w:highlight w:val="cyan"/>
        </w:rPr>
        <w:t>Studi</w:t>
      </w:r>
      <w:proofErr w:type="spellEnd"/>
      <w:r w:rsidRPr="00DB7AB2">
        <w:rPr>
          <w:highlight w:val="cyan"/>
        </w:rPr>
        <w:t xml:space="preserve"> </w:t>
      </w:r>
      <w:proofErr w:type="spellStart"/>
      <w:r w:rsidRPr="00DB7AB2">
        <w:rPr>
          <w:highlight w:val="cyan"/>
        </w:rPr>
        <w:t>sulla</w:t>
      </w:r>
      <w:proofErr w:type="spellEnd"/>
      <w:r w:rsidRPr="00DB7AB2">
        <w:rPr>
          <w:highlight w:val="cyan"/>
        </w:rPr>
        <w:t xml:space="preserve"> </w:t>
      </w:r>
      <w:proofErr w:type="spellStart"/>
      <w:r w:rsidRPr="00DB7AB2">
        <w:rPr>
          <w:highlight w:val="cyan"/>
        </w:rPr>
        <w:t>vegetazione</w:t>
      </w:r>
      <w:proofErr w:type="spellEnd"/>
      <w:r w:rsidRPr="00DB7AB2">
        <w:rPr>
          <w:highlight w:val="cyan"/>
        </w:rPr>
        <w:t xml:space="preserve"> di </w:t>
      </w:r>
      <w:proofErr w:type="spellStart"/>
      <w:r w:rsidRPr="00DB7AB2">
        <w:rPr>
          <w:highlight w:val="cyan"/>
        </w:rPr>
        <w:t>Lombardia</w:t>
      </w:r>
      <w:proofErr w:type="spellEnd"/>
      <w:r w:rsidRPr="00DB7AB2">
        <w:rPr>
          <w:highlight w:val="cyan"/>
        </w:rPr>
        <w:t xml:space="preserve"> </w:t>
      </w:r>
      <w:proofErr w:type="spellStart"/>
      <w:r w:rsidRPr="00DB7AB2">
        <w:rPr>
          <w:highlight w:val="cyan"/>
        </w:rPr>
        <w:t>durante</w:t>
      </w:r>
      <w:proofErr w:type="spellEnd"/>
      <w:r w:rsidRPr="00DB7AB2">
        <w:rPr>
          <w:highlight w:val="cyan"/>
        </w:rPr>
        <w:t xml:space="preserve"> i tempi </w:t>
      </w:r>
      <w:proofErr w:type="spellStart"/>
      <w:r w:rsidRPr="00DB7AB2">
        <w:rPr>
          <w:highlight w:val="cyan"/>
        </w:rPr>
        <w:t>geologici</w:t>
      </w:r>
      <w:proofErr w:type="spellEnd"/>
      <w:r w:rsidRPr="00DB7AB2">
        <w:rPr>
          <w:highlight w:val="cyan"/>
        </w:rPr>
        <w:t xml:space="preserve"> – </w:t>
      </w:r>
      <w:proofErr w:type="spellStart"/>
      <w:r w:rsidRPr="00DB7AB2">
        <w:rPr>
          <w:highlight w:val="cyan"/>
        </w:rPr>
        <w:t>Pianico</w:t>
      </w:r>
      <w:proofErr w:type="spellEnd"/>
      <w:r w:rsidRPr="00DB7AB2">
        <w:rPr>
          <w:highlight w:val="cyan"/>
        </w:rPr>
        <w:t xml:space="preserve">. </w:t>
      </w:r>
      <w:r w:rsidR="000946CF" w:rsidRPr="00DB7AB2">
        <w:rPr>
          <w:highlight w:val="cyan"/>
        </w:rPr>
        <w:tab/>
      </w:r>
      <w:r w:rsidRPr="00DB7AB2">
        <w:rPr>
          <w:i/>
          <w:iCs/>
          <w:highlight w:val="cyan"/>
        </w:rPr>
        <w:t xml:space="preserve">Flora </w:t>
      </w:r>
      <w:proofErr w:type="spellStart"/>
      <w:r w:rsidRPr="00DB7AB2">
        <w:rPr>
          <w:i/>
          <w:iCs/>
          <w:highlight w:val="cyan"/>
        </w:rPr>
        <w:t>Fossilis</w:t>
      </w:r>
      <w:proofErr w:type="spellEnd"/>
      <w:r w:rsidRPr="00DB7AB2">
        <w:rPr>
          <w:i/>
          <w:iCs/>
          <w:highlight w:val="cyan"/>
        </w:rPr>
        <w:t xml:space="preserve"> </w:t>
      </w:r>
      <w:proofErr w:type="spellStart"/>
      <w:r w:rsidRPr="00DB7AB2">
        <w:rPr>
          <w:i/>
          <w:iCs/>
          <w:highlight w:val="cyan"/>
        </w:rPr>
        <w:t>Insubrica</w:t>
      </w:r>
      <w:proofErr w:type="spellEnd"/>
      <w:r w:rsidRPr="00DB7AB2">
        <w:rPr>
          <w:i/>
          <w:iCs/>
          <w:highlight w:val="cyan"/>
        </w:rPr>
        <w:t xml:space="preserve">, </w:t>
      </w:r>
      <w:r w:rsidR="000946CF" w:rsidRPr="00DB7AB2">
        <w:rPr>
          <w:i/>
          <w:iCs/>
          <w:highlight w:val="cyan"/>
        </w:rPr>
        <w:tab/>
      </w:r>
      <w:r w:rsidRPr="00DB7AB2">
        <w:rPr>
          <w:highlight w:val="cyan"/>
        </w:rPr>
        <w:t>201-205.</w:t>
      </w:r>
    </w:p>
    <w:p w14:paraId="1CD99727" w14:textId="0278EBF0"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Sos Baynat, V.</w:t>
      </w:r>
      <w:r w:rsidR="000946CF" w:rsidRPr="00DB7AB2">
        <w:rPr>
          <w:sz w:val="24"/>
          <w:szCs w:val="24"/>
          <w:highlight w:val="blue"/>
          <w:lang w:val="es-ES"/>
        </w:rPr>
        <w:tab/>
      </w:r>
      <w:r w:rsidRPr="00DB7AB2">
        <w:rPr>
          <w:sz w:val="24"/>
          <w:szCs w:val="24"/>
          <w:highlight w:val="blue"/>
          <w:lang w:val="es-ES"/>
        </w:rPr>
        <w:t xml:space="preserve"> 1975. </w:t>
      </w:r>
      <w:r w:rsidR="000946CF" w:rsidRPr="00DB7AB2">
        <w:rPr>
          <w:sz w:val="24"/>
          <w:szCs w:val="24"/>
          <w:highlight w:val="blue"/>
          <w:lang w:val="es-ES"/>
        </w:rPr>
        <w:tab/>
      </w:r>
      <w:r w:rsidRPr="00DB7AB2">
        <w:rPr>
          <w:sz w:val="24"/>
          <w:szCs w:val="24"/>
          <w:highlight w:val="blue"/>
          <w:lang w:val="es-ES"/>
        </w:rPr>
        <w:t xml:space="preserve">Mamíferos fósiles del Cuaternario de Villavieja (Castellón). </w:t>
      </w:r>
      <w:r w:rsidR="000946CF" w:rsidRPr="00DB7AB2">
        <w:rPr>
          <w:sz w:val="24"/>
          <w:szCs w:val="24"/>
          <w:highlight w:val="blue"/>
          <w:lang w:val="es-ES"/>
        </w:rPr>
        <w:tab/>
      </w:r>
      <w:r w:rsidRPr="00DB7AB2">
        <w:rPr>
          <w:sz w:val="24"/>
          <w:szCs w:val="24"/>
          <w:highlight w:val="blue"/>
          <w:lang w:val="es-ES"/>
        </w:rPr>
        <w:t xml:space="preserve">Estudios geol., </w:t>
      </w:r>
      <w:r w:rsidR="000946CF" w:rsidRPr="00DB7AB2">
        <w:rPr>
          <w:sz w:val="24"/>
          <w:szCs w:val="24"/>
          <w:highlight w:val="blue"/>
          <w:lang w:val="es-ES"/>
        </w:rPr>
        <w:tab/>
      </w:r>
      <w:r w:rsidRPr="00DB7AB2">
        <w:rPr>
          <w:sz w:val="24"/>
          <w:szCs w:val="24"/>
          <w:highlight w:val="blue"/>
          <w:lang w:val="es-ES"/>
        </w:rPr>
        <w:t>31: 761-770.</w:t>
      </w:r>
    </w:p>
    <w:p w14:paraId="31376227" w14:textId="3F377EC1" w:rsidR="005456BD" w:rsidRPr="00DB7AB2" w:rsidRDefault="005456BD" w:rsidP="005456BD">
      <w:pPr>
        <w:widowControl w:val="0"/>
        <w:autoSpaceDE w:val="0"/>
        <w:autoSpaceDN w:val="0"/>
        <w:adjustRightInd w:val="0"/>
        <w:spacing w:after="100" w:afterAutospacing="1" w:line="240" w:lineRule="auto"/>
        <w:ind w:left="426" w:hanging="426"/>
      </w:pPr>
      <w:r w:rsidRPr="00DB7AB2">
        <w:rPr>
          <w:lang w:val="en-US"/>
        </w:rPr>
        <w:t>Spassov, N.</w:t>
      </w:r>
      <w:r w:rsidRPr="00DB7AB2">
        <w:rPr>
          <w:lang w:val="en-US"/>
        </w:rPr>
        <w:tab/>
        <w:t>1997</w:t>
      </w:r>
      <w:r w:rsidRPr="00DB7AB2">
        <w:rPr>
          <w:lang w:val="en-US"/>
        </w:rPr>
        <w:tab/>
        <w:t xml:space="preserve">Villafranchian succession of mammalian megafaunas from Bulgaria and the biozonation of South-East Europe. </w:t>
      </w:r>
      <w:r w:rsidR="004C6C06">
        <w:rPr>
          <w:lang w:val="en-US"/>
        </w:rPr>
        <w:tab/>
      </w:r>
      <w:r w:rsidRPr="00DB7AB2">
        <w:t xml:space="preserve">Mémoires et Travaux de l'E.P.H.E., Institut de Montpellier </w:t>
      </w:r>
      <w:r w:rsidR="004C6C06">
        <w:tab/>
      </w:r>
      <w:r w:rsidRPr="00DB7AB2">
        <w:t>21, 669-676.</w:t>
      </w:r>
    </w:p>
    <w:p w14:paraId="26665130" w14:textId="5F9C50D7" w:rsidR="005456BD" w:rsidRPr="00DB7AB2" w:rsidRDefault="005456BD" w:rsidP="005456BD">
      <w:pPr>
        <w:widowControl w:val="0"/>
        <w:autoSpaceDE w:val="0"/>
        <w:autoSpaceDN w:val="0"/>
        <w:adjustRightInd w:val="0"/>
        <w:spacing w:after="100" w:afterAutospacing="1" w:line="240" w:lineRule="auto"/>
        <w:ind w:left="426" w:hanging="426"/>
        <w:rPr>
          <w:lang w:val="en-US"/>
        </w:rPr>
      </w:pPr>
      <w:r w:rsidRPr="00DB7AB2">
        <w:rPr>
          <w:lang w:val="en-US"/>
        </w:rPr>
        <w:t>Spassov, N.</w:t>
      </w:r>
      <w:r w:rsidRPr="00DB7AB2">
        <w:rPr>
          <w:lang w:val="en-US"/>
        </w:rPr>
        <w:tab/>
        <w:t xml:space="preserve"> 2002. </w:t>
      </w:r>
      <w:r w:rsidRPr="00DB7AB2">
        <w:rPr>
          <w:lang w:val="en-US"/>
        </w:rPr>
        <w:tab/>
        <w:t>The Turolian Megafauna of West Bulgaria and the character of the Late Miocene "</w:t>
      </w:r>
      <w:proofErr w:type="spellStart"/>
      <w:r w:rsidRPr="00DB7AB2">
        <w:rPr>
          <w:lang w:val="en-US"/>
        </w:rPr>
        <w:t>Pikermian</w:t>
      </w:r>
      <w:proofErr w:type="spellEnd"/>
      <w:r w:rsidRPr="00DB7AB2">
        <w:rPr>
          <w:lang w:val="en-US"/>
        </w:rPr>
        <w:t xml:space="preserve"> biome". </w:t>
      </w:r>
      <w:r w:rsidRPr="00DB7AB2">
        <w:rPr>
          <w:lang w:val="en-US"/>
        </w:rPr>
        <w:tab/>
      </w:r>
      <w:proofErr w:type="spellStart"/>
      <w:r w:rsidRPr="00DB7AB2">
        <w:rPr>
          <w:lang w:val="en-US"/>
        </w:rPr>
        <w:t>Bollettino</w:t>
      </w:r>
      <w:proofErr w:type="spellEnd"/>
      <w:r w:rsidRPr="00DB7AB2">
        <w:rPr>
          <w:lang w:val="en-US"/>
        </w:rPr>
        <w:t xml:space="preserve"> </w:t>
      </w:r>
      <w:proofErr w:type="spellStart"/>
      <w:r w:rsidRPr="00DB7AB2">
        <w:rPr>
          <w:lang w:val="en-US"/>
        </w:rPr>
        <w:t>della</w:t>
      </w:r>
      <w:proofErr w:type="spellEnd"/>
      <w:r w:rsidRPr="00DB7AB2">
        <w:rPr>
          <w:lang w:val="en-US"/>
        </w:rPr>
        <w:t xml:space="preserve"> </w:t>
      </w:r>
      <w:proofErr w:type="spellStart"/>
      <w:r w:rsidRPr="00DB7AB2">
        <w:rPr>
          <w:lang w:val="en-US"/>
        </w:rPr>
        <w:t>Società</w:t>
      </w:r>
      <w:proofErr w:type="spellEnd"/>
      <w:r w:rsidRPr="00DB7AB2">
        <w:rPr>
          <w:lang w:val="en-US"/>
        </w:rPr>
        <w:t xml:space="preserve"> </w:t>
      </w:r>
      <w:proofErr w:type="spellStart"/>
      <w:r w:rsidRPr="00DB7AB2">
        <w:rPr>
          <w:lang w:val="en-US"/>
        </w:rPr>
        <w:t>Paleontologica</w:t>
      </w:r>
      <w:proofErr w:type="spellEnd"/>
      <w:r w:rsidRPr="00DB7AB2">
        <w:rPr>
          <w:lang w:val="en-US"/>
        </w:rPr>
        <w:t xml:space="preserve"> </w:t>
      </w:r>
      <w:proofErr w:type="spellStart"/>
      <w:r w:rsidRPr="00DB7AB2">
        <w:rPr>
          <w:lang w:val="en-US"/>
        </w:rPr>
        <w:t>Italiana</w:t>
      </w:r>
      <w:proofErr w:type="spellEnd"/>
      <w:r w:rsidRPr="00DB7AB2">
        <w:rPr>
          <w:lang w:val="en-US"/>
        </w:rPr>
        <w:t xml:space="preserve"> </w:t>
      </w:r>
      <w:r w:rsidRPr="00DB7AB2">
        <w:rPr>
          <w:lang w:val="en-US"/>
        </w:rPr>
        <w:tab/>
        <w:t xml:space="preserve">41[1], 69-81. Modena. </w:t>
      </w:r>
    </w:p>
    <w:p w14:paraId="157EE4AD" w14:textId="06A4742A" w:rsidR="00A53575" w:rsidRPr="00DB7AB2" w:rsidRDefault="00A53575" w:rsidP="002939EC">
      <w:pPr>
        <w:spacing w:after="100" w:afterAutospacing="1" w:line="240" w:lineRule="auto"/>
        <w:ind w:left="426" w:hanging="426"/>
        <w:rPr>
          <w:lang w:val="en-US"/>
        </w:rPr>
      </w:pPr>
      <w:r w:rsidRPr="00DB7AB2">
        <w:rPr>
          <w:highlight w:val="blue"/>
          <w:lang w:val="en-US"/>
        </w:rPr>
        <w:t>Spassov, N.</w:t>
      </w:r>
      <w:r w:rsidR="000946CF" w:rsidRPr="00DB7AB2">
        <w:rPr>
          <w:highlight w:val="blue"/>
          <w:lang w:val="en-US"/>
        </w:rPr>
        <w:tab/>
      </w:r>
      <w:r w:rsidRPr="00DB7AB2">
        <w:rPr>
          <w:highlight w:val="blue"/>
          <w:lang w:val="en-US"/>
        </w:rPr>
        <w:t xml:space="preserve">, 2003. </w:t>
      </w:r>
      <w:r w:rsidR="000946CF" w:rsidRPr="00DB7AB2">
        <w:rPr>
          <w:highlight w:val="blue"/>
          <w:lang w:val="en-US"/>
        </w:rPr>
        <w:tab/>
      </w:r>
      <w:r w:rsidRPr="00DB7AB2">
        <w:rPr>
          <w:highlight w:val="blue"/>
          <w:lang w:val="en-US"/>
        </w:rPr>
        <w:t xml:space="preserve">The </w:t>
      </w:r>
      <w:proofErr w:type="spellStart"/>
      <w:r w:rsidRPr="00DB7AB2">
        <w:rPr>
          <w:highlight w:val="blue"/>
          <w:lang w:val="en-US"/>
        </w:rPr>
        <w:t>Plio</w:t>
      </w:r>
      <w:proofErr w:type="spellEnd"/>
      <w:r w:rsidRPr="00DB7AB2">
        <w:rPr>
          <w:highlight w:val="blue"/>
          <w:lang w:val="en-US"/>
        </w:rPr>
        <w:t xml:space="preserve">-Pleistocene vertebrate fauna in South-Eastern Europe and the megafaunal migratory waves from the east to Europe. </w:t>
      </w:r>
      <w:r w:rsidR="000946CF" w:rsidRPr="00DB7AB2">
        <w:rPr>
          <w:highlight w:val="blue"/>
          <w:lang w:val="en-US"/>
        </w:rPr>
        <w:tab/>
      </w:r>
      <w:r w:rsidRPr="00DB7AB2">
        <w:rPr>
          <w:highlight w:val="blue"/>
          <w:lang w:val="en-US"/>
        </w:rPr>
        <w:t xml:space="preserve">Revue de </w:t>
      </w:r>
      <w:proofErr w:type="spellStart"/>
      <w:r w:rsidRPr="00DB7AB2">
        <w:rPr>
          <w:highlight w:val="blue"/>
          <w:lang w:val="en-US"/>
        </w:rPr>
        <w:t>Paleobiologie</w:t>
      </w:r>
      <w:proofErr w:type="spellEnd"/>
      <w:r w:rsidRPr="00DB7AB2">
        <w:rPr>
          <w:highlight w:val="blue"/>
          <w:lang w:val="en-US"/>
        </w:rPr>
        <w:t xml:space="preserve"> </w:t>
      </w:r>
      <w:r w:rsidR="000946CF" w:rsidRPr="00DB7AB2">
        <w:rPr>
          <w:highlight w:val="blue"/>
          <w:lang w:val="en-US"/>
        </w:rPr>
        <w:tab/>
      </w:r>
      <w:r w:rsidRPr="00DB7AB2">
        <w:rPr>
          <w:highlight w:val="blue"/>
          <w:lang w:val="en-US"/>
        </w:rPr>
        <w:t>22 (1): 197-229</w:t>
      </w:r>
    </w:p>
    <w:p w14:paraId="40178A21" w14:textId="450B93EE" w:rsidR="00A53575" w:rsidRPr="00DB7AB2" w:rsidRDefault="00A53575" w:rsidP="002939EC">
      <w:pPr>
        <w:spacing w:after="100" w:afterAutospacing="1" w:line="240" w:lineRule="auto"/>
        <w:ind w:left="426" w:hanging="426"/>
        <w:rPr>
          <w:lang w:val="en-US"/>
        </w:rPr>
      </w:pPr>
      <w:r w:rsidRPr="00DB7AB2">
        <w:rPr>
          <w:lang w:val="en-US"/>
        </w:rPr>
        <w:t>Spassov, N.</w:t>
      </w:r>
      <w:r w:rsidR="000946CF" w:rsidRPr="00DB7AB2">
        <w:rPr>
          <w:lang w:val="en-US"/>
        </w:rPr>
        <w:tab/>
      </w:r>
      <w:r w:rsidRPr="00DB7AB2">
        <w:rPr>
          <w:lang w:val="en-US"/>
        </w:rPr>
        <w:t xml:space="preserve">, 2005. </w:t>
      </w:r>
      <w:r w:rsidR="000946CF" w:rsidRPr="00DB7AB2">
        <w:rPr>
          <w:lang w:val="en-US"/>
        </w:rPr>
        <w:tab/>
      </w:r>
      <w:r w:rsidRPr="00DB7AB2">
        <w:rPr>
          <w:lang w:val="en-US"/>
        </w:rPr>
        <w:t xml:space="preserve">Brief review of the Pliocene ungulate fauna of Bulgaria. </w:t>
      </w:r>
      <w:r w:rsidR="000946CF" w:rsidRPr="00DB7AB2">
        <w:rPr>
          <w:lang w:val="en-US"/>
        </w:rPr>
        <w:tab/>
      </w:r>
      <w:proofErr w:type="spellStart"/>
      <w:r w:rsidRPr="00DB7AB2">
        <w:rPr>
          <w:lang w:val="en-US"/>
        </w:rPr>
        <w:t>Quaternaire</w:t>
      </w:r>
      <w:proofErr w:type="spellEnd"/>
      <w:r w:rsidRPr="00DB7AB2">
        <w:rPr>
          <w:lang w:val="en-US"/>
        </w:rPr>
        <w:t xml:space="preserve"> Supplement Hors-</w:t>
      </w:r>
      <w:proofErr w:type="spellStart"/>
      <w:r w:rsidRPr="00DB7AB2">
        <w:rPr>
          <w:lang w:val="en-US"/>
        </w:rPr>
        <w:t>serie</w:t>
      </w:r>
      <w:proofErr w:type="spellEnd"/>
      <w:r w:rsidRPr="00DB7AB2">
        <w:rPr>
          <w:lang w:val="en-US"/>
        </w:rPr>
        <w:t xml:space="preserve"> </w:t>
      </w:r>
      <w:r w:rsidR="000946CF" w:rsidRPr="00DB7AB2">
        <w:rPr>
          <w:lang w:val="en-US"/>
        </w:rPr>
        <w:tab/>
      </w:r>
      <w:r w:rsidRPr="00DB7AB2">
        <w:rPr>
          <w:lang w:val="en-US"/>
        </w:rPr>
        <w:t>2: 201-212.</w:t>
      </w:r>
    </w:p>
    <w:p w14:paraId="7FB64AC1" w14:textId="1B9AC86F" w:rsidR="00992140" w:rsidRPr="00DB7AB2" w:rsidRDefault="00992140" w:rsidP="00992140">
      <w:pPr>
        <w:spacing w:after="100" w:afterAutospacing="1" w:line="240" w:lineRule="auto"/>
        <w:ind w:left="426" w:hanging="426"/>
        <w:rPr>
          <w:lang w:val="en-US"/>
        </w:rPr>
      </w:pPr>
      <w:r w:rsidRPr="00DB7AB2">
        <w:rPr>
          <w:smallCaps/>
          <w:lang w:val="en-GB"/>
        </w:rPr>
        <w:t xml:space="preserve">Spassov, N., </w:t>
      </w:r>
      <w:r w:rsidRPr="00DB7AB2">
        <w:rPr>
          <w:b/>
          <w:smallCaps/>
          <w:lang w:val="en-GB"/>
        </w:rPr>
        <w:t>Geraads, D</w:t>
      </w:r>
      <w:r w:rsidRPr="00DB7AB2">
        <w:rPr>
          <w:smallCaps/>
          <w:lang w:val="en-GB"/>
        </w:rPr>
        <w:t>.</w:t>
      </w:r>
      <w:r w:rsidRPr="00DB7AB2">
        <w:rPr>
          <w:smallCaps/>
          <w:lang w:val="en-GB"/>
        </w:rPr>
        <w:tab/>
        <w:t xml:space="preserve"> 2007 </w:t>
      </w:r>
      <w:r w:rsidRPr="00DB7AB2">
        <w:rPr>
          <w:smallCaps/>
          <w:lang w:val="en-GB"/>
        </w:rPr>
        <w:tab/>
      </w:r>
      <w:proofErr w:type="spellStart"/>
      <w:r w:rsidRPr="00DB7AB2">
        <w:rPr>
          <w:bCs/>
          <w:i/>
          <w:lang w:val="en-GB"/>
        </w:rPr>
        <w:t>Dolichopithecus</w:t>
      </w:r>
      <w:proofErr w:type="spellEnd"/>
      <w:r w:rsidRPr="00DB7AB2">
        <w:rPr>
          <w:bCs/>
          <w:i/>
          <w:lang w:val="en-GB"/>
        </w:rPr>
        <w:t xml:space="preserve"> </w:t>
      </w:r>
      <w:proofErr w:type="spellStart"/>
      <w:r w:rsidRPr="00DB7AB2">
        <w:rPr>
          <w:bCs/>
          <w:i/>
          <w:lang w:val="en-GB"/>
        </w:rPr>
        <w:t>balcanicus</w:t>
      </w:r>
      <w:proofErr w:type="spellEnd"/>
      <w:r w:rsidRPr="00DB7AB2">
        <w:rPr>
          <w:bCs/>
          <w:i/>
          <w:lang w:val="en-GB"/>
        </w:rPr>
        <w:t xml:space="preserve"> </w:t>
      </w:r>
      <w:r w:rsidRPr="00DB7AB2">
        <w:rPr>
          <w:bCs/>
          <w:lang w:val="en-GB"/>
        </w:rPr>
        <w:t xml:space="preserve">sp. </w:t>
      </w:r>
      <w:proofErr w:type="spellStart"/>
      <w:r w:rsidRPr="00DB7AB2">
        <w:rPr>
          <w:bCs/>
          <w:lang w:val="en-GB"/>
        </w:rPr>
        <w:t>nov.</w:t>
      </w:r>
      <w:proofErr w:type="spellEnd"/>
      <w:r w:rsidRPr="00DB7AB2">
        <w:rPr>
          <w:bCs/>
          <w:lang w:val="en-GB"/>
        </w:rPr>
        <w:t xml:space="preserve">, a new Colobinae (Primates, Cercopithecidae) from the Early Pliocene of South-eastern Europe, with a discussion on the taxonomy of the genus. </w:t>
      </w:r>
      <w:r w:rsidRPr="00DB7AB2">
        <w:rPr>
          <w:bCs/>
          <w:lang w:val="en-GB"/>
        </w:rPr>
        <w:tab/>
      </w:r>
      <w:r w:rsidRPr="00DB7AB2">
        <w:rPr>
          <w:bCs/>
          <w:i/>
          <w:iCs/>
          <w:lang w:val="en-GB"/>
        </w:rPr>
        <w:t>Journal of Human Evolution</w:t>
      </w:r>
      <w:r w:rsidRPr="00DB7AB2">
        <w:rPr>
          <w:bCs/>
          <w:lang w:val="en-GB"/>
        </w:rPr>
        <w:t xml:space="preserve">, </w:t>
      </w:r>
      <w:r w:rsidRPr="00DB7AB2">
        <w:rPr>
          <w:bCs/>
          <w:lang w:val="en-GB"/>
        </w:rPr>
        <w:tab/>
        <w:t>52: 434-442.</w:t>
      </w:r>
    </w:p>
    <w:p w14:paraId="51ED9AC2" w14:textId="77777777" w:rsidR="00992140" w:rsidRPr="00DB7AB2" w:rsidRDefault="00992140" w:rsidP="002939EC">
      <w:pPr>
        <w:spacing w:after="100" w:afterAutospacing="1" w:line="240" w:lineRule="auto"/>
        <w:ind w:left="426" w:hanging="426"/>
        <w:rPr>
          <w:lang w:val="en-GB"/>
        </w:rPr>
      </w:pPr>
      <w:r w:rsidRPr="00DB7AB2">
        <w:rPr>
          <w:bCs/>
          <w:lang w:val="en-US"/>
        </w:rPr>
        <w:t xml:space="preserve">Spassov, N., </w:t>
      </w:r>
      <w:r w:rsidRPr="00DB7AB2">
        <w:rPr>
          <w:b/>
          <w:bCs/>
          <w:lang w:val="en-US"/>
        </w:rPr>
        <w:t>Geraads, D.,</w:t>
      </w:r>
      <w:r w:rsidRPr="00DB7AB2">
        <w:rPr>
          <w:bCs/>
          <w:lang w:val="en-US"/>
        </w:rPr>
        <w:t xml:space="preserve"> Hristova, L., Markov, G., </w:t>
      </w:r>
      <w:proofErr w:type="spellStart"/>
      <w:r w:rsidRPr="00DB7AB2">
        <w:rPr>
          <w:bCs/>
          <w:lang w:val="en-US"/>
        </w:rPr>
        <w:t>Garevska</w:t>
      </w:r>
      <w:proofErr w:type="spellEnd"/>
      <w:r w:rsidRPr="00DB7AB2">
        <w:rPr>
          <w:bCs/>
          <w:lang w:val="en-US"/>
        </w:rPr>
        <w:t>, B, &amp; Garevski, R.</w:t>
      </w:r>
      <w:r w:rsidRPr="00DB7AB2">
        <w:rPr>
          <w:bCs/>
          <w:lang w:val="en-US"/>
        </w:rPr>
        <w:tab/>
        <w:t xml:space="preserve"> 2018. </w:t>
      </w:r>
      <w:r w:rsidRPr="00DB7AB2">
        <w:rPr>
          <w:bCs/>
          <w:lang w:val="en-US"/>
        </w:rPr>
        <w:tab/>
      </w:r>
      <w:r w:rsidRPr="00DB7AB2">
        <w:rPr>
          <w:bCs/>
          <w:lang w:val="en-GB"/>
        </w:rPr>
        <w:t>T</w:t>
      </w:r>
      <w:r w:rsidRPr="00DB7AB2">
        <w:rPr>
          <w:lang w:val="en-GB"/>
        </w:rPr>
        <w:t xml:space="preserve">he late Miocene mammal faunas of the Republic of Macedonia (FYROM). </w:t>
      </w:r>
      <w:r w:rsidRPr="00DB7AB2">
        <w:rPr>
          <w:lang w:val="en-GB"/>
        </w:rPr>
        <w:tab/>
      </w:r>
      <w:proofErr w:type="spellStart"/>
      <w:r w:rsidRPr="00DB7AB2">
        <w:rPr>
          <w:i/>
          <w:lang w:val="en-GB"/>
        </w:rPr>
        <w:t>Palaeontographica</w:t>
      </w:r>
      <w:proofErr w:type="spellEnd"/>
      <w:r w:rsidRPr="00DB7AB2">
        <w:rPr>
          <w:i/>
          <w:lang w:val="en-GB"/>
        </w:rPr>
        <w:t xml:space="preserve"> A, </w:t>
      </w:r>
      <w:r w:rsidRPr="00DB7AB2">
        <w:rPr>
          <w:i/>
          <w:lang w:val="en-GB"/>
        </w:rPr>
        <w:tab/>
      </w:r>
      <w:r w:rsidRPr="00DB7AB2">
        <w:rPr>
          <w:lang w:val="en-GB"/>
        </w:rPr>
        <w:t>311: 1-85.</w:t>
      </w:r>
    </w:p>
    <w:p w14:paraId="04EC5C10" w14:textId="00E8E534" w:rsidR="00992140" w:rsidRPr="00DB7AB2" w:rsidRDefault="00992140" w:rsidP="002939EC">
      <w:pPr>
        <w:spacing w:after="100" w:afterAutospacing="1" w:line="240" w:lineRule="auto"/>
        <w:ind w:left="426" w:hanging="426"/>
        <w:rPr>
          <w:lang w:val="de-DE"/>
        </w:rPr>
      </w:pPr>
      <w:r w:rsidRPr="00DB7AB2">
        <w:rPr>
          <w:lang w:val="en-US"/>
        </w:rPr>
        <w:t xml:space="preserve">Spassov, N., </w:t>
      </w:r>
      <w:r w:rsidRPr="00DB7AB2">
        <w:rPr>
          <w:b/>
          <w:lang w:val="en-US"/>
        </w:rPr>
        <w:t>Geraads, D.,</w:t>
      </w:r>
      <w:r w:rsidRPr="00DB7AB2">
        <w:rPr>
          <w:lang w:val="en-US"/>
        </w:rPr>
        <w:t xml:space="preserve"> Hristova, L., Markov, G. N.</w:t>
      </w:r>
      <w:r w:rsidRPr="00DB7AB2">
        <w:rPr>
          <w:lang w:val="en-US"/>
        </w:rPr>
        <w:tab/>
        <w:t xml:space="preserve"> 2019</w:t>
      </w:r>
      <w:r w:rsidRPr="00DB7AB2">
        <w:rPr>
          <w:bCs/>
          <w:lang w:val="en-US"/>
        </w:rPr>
        <w:t xml:space="preserve">. </w:t>
      </w:r>
      <w:r w:rsidRPr="00DB7AB2">
        <w:rPr>
          <w:bCs/>
          <w:lang w:val="en-US"/>
        </w:rPr>
        <w:tab/>
        <w:t xml:space="preserve">The </w:t>
      </w:r>
      <w:r w:rsidRPr="00DB7AB2">
        <w:rPr>
          <w:lang w:val="en-US"/>
        </w:rPr>
        <w:t>Late Miocene mammal fauna from Gorna Sushitsa, Southwestern Bulgaria, and the Early/Middle Turolian transition</w:t>
      </w:r>
      <w:r w:rsidRPr="00DB7AB2">
        <w:rPr>
          <w:b/>
          <w:lang w:val="en-US"/>
        </w:rPr>
        <w:t xml:space="preserve">. </w:t>
      </w:r>
      <w:r w:rsidRPr="00DB7AB2">
        <w:rPr>
          <w:b/>
          <w:lang w:val="en-US"/>
        </w:rPr>
        <w:tab/>
      </w:r>
      <w:r w:rsidRPr="00DB7AB2">
        <w:rPr>
          <w:i/>
          <w:lang w:val="de-DE"/>
        </w:rPr>
        <w:t>Neues Jahrbuch für Geologie und Paläontologie</w:t>
      </w:r>
      <w:r w:rsidRPr="00DB7AB2">
        <w:rPr>
          <w:lang w:val="de-DE"/>
        </w:rPr>
        <w:t xml:space="preserve">, </w:t>
      </w:r>
      <w:r w:rsidRPr="00DB7AB2">
        <w:rPr>
          <w:lang w:val="de-DE"/>
        </w:rPr>
        <w:tab/>
        <w:t>291(3): 317-350.</w:t>
      </w:r>
    </w:p>
    <w:p w14:paraId="6DAB8439" w14:textId="76B1252E"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SPILLMANN F.</w:t>
      </w:r>
      <w:r w:rsidR="000946CF" w:rsidRPr="00DB7AB2">
        <w:rPr>
          <w:highlight w:val="cyan"/>
          <w:lang w:val="de-DE"/>
        </w:rPr>
        <w:tab/>
      </w:r>
      <w:r w:rsidRPr="00DB7AB2">
        <w:rPr>
          <w:highlight w:val="cyan"/>
          <w:lang w:val="de-DE"/>
        </w:rPr>
        <w:t xml:space="preserve">, 1969. </w:t>
      </w:r>
      <w:r w:rsidR="000946CF" w:rsidRPr="00DB7AB2">
        <w:rPr>
          <w:highlight w:val="cyan"/>
          <w:lang w:val="de-DE"/>
        </w:rPr>
        <w:tab/>
      </w:r>
      <w:r w:rsidRPr="00DB7AB2">
        <w:rPr>
          <w:highlight w:val="cyan"/>
          <w:lang w:val="de-DE"/>
        </w:rPr>
        <w:t xml:space="preserve">Neue Rhinocerotiden aus den Oligozänen Sanden des linzer Beckens. </w:t>
      </w:r>
      <w:r w:rsidR="000946CF" w:rsidRPr="00DB7AB2">
        <w:rPr>
          <w:highlight w:val="cyan"/>
          <w:lang w:val="de-DE"/>
        </w:rPr>
        <w:tab/>
      </w:r>
      <w:r w:rsidRPr="00DB7AB2">
        <w:rPr>
          <w:i/>
          <w:iCs/>
          <w:highlight w:val="cyan"/>
          <w:lang w:val="de-DE"/>
        </w:rPr>
        <w:t xml:space="preserve">Jahrbuch Oberösterr. Musealver., </w:t>
      </w:r>
      <w:r w:rsidR="000946CF" w:rsidRPr="00DB7AB2">
        <w:rPr>
          <w:i/>
          <w:iCs/>
          <w:highlight w:val="cyan"/>
          <w:lang w:val="de-DE"/>
        </w:rPr>
        <w:tab/>
      </w:r>
      <w:r w:rsidRPr="00DB7AB2">
        <w:rPr>
          <w:highlight w:val="cyan"/>
          <w:lang w:val="de-DE"/>
        </w:rPr>
        <w:t>114 (1):201-254, Linz.</w:t>
      </w:r>
    </w:p>
    <w:p w14:paraId="67FC7BD6" w14:textId="4CFD7731" w:rsidR="00A53575" w:rsidRPr="00DB7AB2" w:rsidRDefault="00A53575" w:rsidP="002939EC">
      <w:pPr>
        <w:spacing w:after="100" w:afterAutospacing="1" w:line="240" w:lineRule="auto"/>
        <w:ind w:left="426" w:hanging="426"/>
        <w:rPr>
          <w:highlight w:val="cyan"/>
          <w:lang w:val="en-US"/>
        </w:rPr>
      </w:pPr>
      <w:r w:rsidRPr="00DB7AB2">
        <w:rPr>
          <w:highlight w:val="cyan"/>
          <w:lang w:val="de-DE"/>
        </w:rPr>
        <w:t>SPIRYUKHOV I.A. &amp; VASIL’EV K.A.</w:t>
      </w:r>
      <w:r w:rsidR="000946CF" w:rsidRPr="00DB7AB2">
        <w:rPr>
          <w:highlight w:val="cyan"/>
          <w:lang w:val="de-DE"/>
        </w:rPr>
        <w:tab/>
      </w:r>
      <w:r w:rsidRPr="00DB7AB2">
        <w:rPr>
          <w:highlight w:val="cyan"/>
          <w:lang w:val="de-DE"/>
        </w:rPr>
        <w:t xml:space="preserve">, 1949. </w:t>
      </w:r>
      <w:r w:rsidR="000946CF" w:rsidRPr="00DB7AB2">
        <w:rPr>
          <w:highlight w:val="cyan"/>
          <w:lang w:val="de-DE"/>
        </w:rPr>
        <w:tab/>
      </w:r>
      <w:proofErr w:type="spellStart"/>
      <w:r w:rsidRPr="00DB7AB2">
        <w:rPr>
          <w:highlight w:val="cyan"/>
          <w:lang w:val="en-US"/>
        </w:rPr>
        <w:t>Kosti</w:t>
      </w:r>
      <w:proofErr w:type="spellEnd"/>
      <w:r w:rsidRPr="00DB7AB2">
        <w:rPr>
          <w:highlight w:val="cyan"/>
          <w:lang w:val="en-US"/>
        </w:rPr>
        <w:t xml:space="preserve"> </w:t>
      </w:r>
      <w:proofErr w:type="spellStart"/>
      <w:r w:rsidRPr="00DB7AB2">
        <w:rPr>
          <w:highlight w:val="cyan"/>
          <w:lang w:val="en-US"/>
        </w:rPr>
        <w:t>volosatogo</w:t>
      </w:r>
      <w:proofErr w:type="spellEnd"/>
      <w:r w:rsidRPr="00DB7AB2">
        <w:rPr>
          <w:highlight w:val="cyan"/>
          <w:lang w:val="en-US"/>
        </w:rPr>
        <w:t xml:space="preserve"> </w:t>
      </w:r>
      <w:proofErr w:type="spellStart"/>
      <w:r w:rsidRPr="00DB7AB2">
        <w:rPr>
          <w:highlight w:val="cyan"/>
          <w:lang w:val="en-US"/>
        </w:rPr>
        <w:t>nosoroga</w:t>
      </w:r>
      <w:proofErr w:type="spellEnd"/>
      <w:r w:rsidRPr="00DB7AB2">
        <w:rPr>
          <w:highlight w:val="cyan"/>
          <w:lang w:val="en-US"/>
        </w:rPr>
        <w:t xml:space="preserve">, </w:t>
      </w:r>
      <w:proofErr w:type="spellStart"/>
      <w:r w:rsidRPr="00DB7AB2">
        <w:rPr>
          <w:highlight w:val="cyan"/>
          <w:lang w:val="en-US"/>
        </w:rPr>
        <w:t>naydennye</w:t>
      </w:r>
      <w:proofErr w:type="spellEnd"/>
      <w:r w:rsidRPr="00DB7AB2">
        <w:rPr>
          <w:highlight w:val="cyan"/>
          <w:lang w:val="en-US"/>
        </w:rPr>
        <w:t xml:space="preserve"> v </w:t>
      </w:r>
      <w:proofErr w:type="spellStart"/>
      <w:r w:rsidRPr="00DB7AB2">
        <w:rPr>
          <w:highlight w:val="cyan"/>
          <w:lang w:val="en-US"/>
        </w:rPr>
        <w:t>okrestnostyakh</w:t>
      </w:r>
      <w:proofErr w:type="spellEnd"/>
      <w:r w:rsidRPr="00DB7AB2">
        <w:rPr>
          <w:highlight w:val="cyan"/>
          <w:lang w:val="en-US"/>
        </w:rPr>
        <w:t xml:space="preserve"> </w:t>
      </w:r>
      <w:proofErr w:type="spellStart"/>
      <w:r w:rsidRPr="00DB7AB2">
        <w:rPr>
          <w:highlight w:val="cyan"/>
          <w:lang w:val="en-US"/>
        </w:rPr>
        <w:t>goroda</w:t>
      </w:r>
      <w:proofErr w:type="spellEnd"/>
      <w:r w:rsidRPr="00DB7AB2">
        <w:rPr>
          <w:highlight w:val="cyan"/>
          <w:lang w:val="en-US"/>
        </w:rPr>
        <w:t xml:space="preserve"> Ulan-Ude [“Woolly rhino” bones found in the Ulan-Ude surroundings] [in Russian]. </w:t>
      </w:r>
      <w:r w:rsidR="000946CF" w:rsidRPr="00DB7AB2">
        <w:rPr>
          <w:highlight w:val="cyan"/>
          <w:lang w:val="en-US"/>
        </w:rPr>
        <w:tab/>
      </w:r>
      <w:r w:rsidRPr="00DB7AB2">
        <w:rPr>
          <w:i/>
          <w:iCs/>
          <w:highlight w:val="cyan"/>
          <w:lang w:val="en-US"/>
        </w:rPr>
        <w:t>Trudy Buryat-</w:t>
      </w:r>
      <w:proofErr w:type="spellStart"/>
      <w:r w:rsidRPr="00DB7AB2">
        <w:rPr>
          <w:i/>
          <w:iCs/>
          <w:highlight w:val="cyan"/>
          <w:lang w:val="en-US"/>
        </w:rPr>
        <w:t>Mongol’skogo</w:t>
      </w:r>
      <w:proofErr w:type="spellEnd"/>
      <w:r w:rsidRPr="00DB7AB2">
        <w:rPr>
          <w:i/>
          <w:iCs/>
          <w:highlight w:val="cyan"/>
          <w:lang w:val="en-US"/>
        </w:rPr>
        <w:t xml:space="preserve"> </w:t>
      </w:r>
      <w:proofErr w:type="spellStart"/>
      <w:r w:rsidRPr="00DB7AB2">
        <w:rPr>
          <w:i/>
          <w:iCs/>
          <w:highlight w:val="cyan"/>
          <w:lang w:val="en-US"/>
        </w:rPr>
        <w:t>zooveterinarnogo</w:t>
      </w:r>
      <w:proofErr w:type="spellEnd"/>
      <w:r w:rsidRPr="00DB7AB2">
        <w:rPr>
          <w:i/>
          <w:iCs/>
          <w:highlight w:val="cyan"/>
          <w:lang w:val="en-US"/>
        </w:rPr>
        <w:t xml:space="preserve"> </w:t>
      </w:r>
      <w:proofErr w:type="spellStart"/>
      <w:r w:rsidRPr="00DB7AB2">
        <w:rPr>
          <w:i/>
          <w:iCs/>
          <w:highlight w:val="cyan"/>
          <w:lang w:val="en-US"/>
        </w:rPr>
        <w:t>instituta</w:t>
      </w:r>
      <w:proofErr w:type="spellEnd"/>
      <w:r w:rsidRPr="00DB7AB2">
        <w:rPr>
          <w:i/>
          <w:iCs/>
          <w:highlight w:val="cyan"/>
          <w:lang w:val="en-US"/>
        </w:rPr>
        <w:t xml:space="preserve">, </w:t>
      </w:r>
      <w:r w:rsidR="000946CF" w:rsidRPr="00DB7AB2">
        <w:rPr>
          <w:i/>
          <w:iCs/>
          <w:highlight w:val="cyan"/>
          <w:lang w:val="en-US"/>
        </w:rPr>
        <w:tab/>
      </w:r>
      <w:r w:rsidRPr="00DB7AB2">
        <w:rPr>
          <w:highlight w:val="cyan"/>
          <w:lang w:val="en-US"/>
        </w:rPr>
        <w:t>5:193-198, Ulan-Ude.</w:t>
      </w:r>
    </w:p>
    <w:p w14:paraId="785C0109" w14:textId="5B08305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STACH J.</w:t>
      </w:r>
      <w:r w:rsidR="000946CF" w:rsidRPr="00DB7AB2">
        <w:rPr>
          <w:highlight w:val="cyan"/>
          <w:lang w:val="en-US"/>
        </w:rPr>
        <w:tab/>
      </w:r>
      <w:r w:rsidRPr="00DB7AB2">
        <w:rPr>
          <w:highlight w:val="cyan"/>
          <w:lang w:val="en-US"/>
        </w:rPr>
        <w:t xml:space="preserve">, 1930. </w:t>
      </w:r>
      <w:r w:rsidR="000946CF" w:rsidRPr="00DB7AB2">
        <w:rPr>
          <w:highlight w:val="cyan"/>
          <w:lang w:val="en-US"/>
        </w:rPr>
        <w:tab/>
      </w:r>
      <w:proofErr w:type="spellStart"/>
      <w:r w:rsidRPr="00DB7AB2">
        <w:rPr>
          <w:highlight w:val="cyan"/>
          <w:lang w:val="en-US"/>
        </w:rPr>
        <w:t>Drugi</w:t>
      </w:r>
      <w:proofErr w:type="spellEnd"/>
      <w:r w:rsidRPr="00DB7AB2">
        <w:rPr>
          <w:highlight w:val="cyan"/>
          <w:lang w:val="en-US"/>
        </w:rPr>
        <w:t xml:space="preserve"> </w:t>
      </w:r>
      <w:proofErr w:type="spellStart"/>
      <w:r w:rsidRPr="00DB7AB2">
        <w:rPr>
          <w:highlight w:val="cyan"/>
          <w:lang w:val="en-US"/>
        </w:rPr>
        <w:t>nosorozec</w:t>
      </w:r>
      <w:proofErr w:type="spellEnd"/>
      <w:r w:rsidRPr="00DB7AB2">
        <w:rPr>
          <w:highlight w:val="cyan"/>
          <w:lang w:val="en-US"/>
        </w:rPr>
        <w:t xml:space="preserve"> z </w:t>
      </w:r>
      <w:proofErr w:type="spellStart"/>
      <w:r w:rsidRPr="00DB7AB2">
        <w:rPr>
          <w:highlight w:val="cyan"/>
          <w:lang w:val="en-US"/>
        </w:rPr>
        <w:t>warstw</w:t>
      </w:r>
      <w:proofErr w:type="spellEnd"/>
      <w:r w:rsidRPr="00DB7AB2">
        <w:rPr>
          <w:highlight w:val="cyan"/>
          <w:lang w:val="en-US"/>
        </w:rPr>
        <w:t xml:space="preserve"> </w:t>
      </w:r>
      <w:proofErr w:type="spellStart"/>
      <w:r w:rsidRPr="00DB7AB2">
        <w:rPr>
          <w:highlight w:val="cyan"/>
          <w:lang w:val="en-US"/>
        </w:rPr>
        <w:t>dyluwialnych</w:t>
      </w:r>
      <w:proofErr w:type="spellEnd"/>
      <w:r w:rsidRPr="00DB7AB2">
        <w:rPr>
          <w:highlight w:val="cyan"/>
          <w:lang w:val="en-US"/>
        </w:rPr>
        <w:t xml:space="preserve"> </w:t>
      </w:r>
      <w:proofErr w:type="spellStart"/>
      <w:r w:rsidRPr="00DB7AB2">
        <w:rPr>
          <w:highlight w:val="cyan"/>
          <w:lang w:val="en-US"/>
        </w:rPr>
        <w:t>Staruni</w:t>
      </w:r>
      <w:proofErr w:type="spellEnd"/>
      <w:r w:rsidRPr="00DB7AB2">
        <w:rPr>
          <w:highlight w:val="cyan"/>
          <w:lang w:val="en-US"/>
        </w:rPr>
        <w:t xml:space="preserve"> </w:t>
      </w:r>
      <w:proofErr w:type="spellStart"/>
      <w:r w:rsidRPr="00DB7AB2">
        <w:rPr>
          <w:highlight w:val="cyan"/>
          <w:lang w:val="en-US"/>
        </w:rPr>
        <w:t>oraz</w:t>
      </w:r>
      <w:proofErr w:type="spellEnd"/>
      <w:r w:rsidRPr="00DB7AB2">
        <w:rPr>
          <w:highlight w:val="cyan"/>
          <w:lang w:val="en-US"/>
        </w:rPr>
        <w:t xml:space="preserve"> </w:t>
      </w:r>
      <w:proofErr w:type="spellStart"/>
      <w:r w:rsidRPr="00DB7AB2">
        <w:rPr>
          <w:highlight w:val="cyan"/>
          <w:lang w:val="en-US"/>
        </w:rPr>
        <w:t>charakter</w:t>
      </w:r>
      <w:proofErr w:type="spellEnd"/>
      <w:r w:rsidRPr="00DB7AB2">
        <w:rPr>
          <w:highlight w:val="cyan"/>
          <w:lang w:val="en-US"/>
        </w:rPr>
        <w:t xml:space="preserve"> </w:t>
      </w:r>
      <w:proofErr w:type="spellStart"/>
      <w:r w:rsidRPr="00DB7AB2">
        <w:rPr>
          <w:highlight w:val="cyan"/>
          <w:lang w:val="en-US"/>
        </w:rPr>
        <w:t>jego</w:t>
      </w:r>
      <w:proofErr w:type="spellEnd"/>
      <w:r w:rsidRPr="00DB7AB2">
        <w:rPr>
          <w:highlight w:val="cyan"/>
          <w:lang w:val="en-US"/>
        </w:rPr>
        <w:t xml:space="preserve"> </w:t>
      </w:r>
      <w:proofErr w:type="spellStart"/>
      <w:r w:rsidRPr="00DB7AB2">
        <w:rPr>
          <w:highlight w:val="cyan"/>
          <w:lang w:val="en-US"/>
        </w:rPr>
        <w:t>otoczenia</w:t>
      </w:r>
      <w:proofErr w:type="spellEnd"/>
      <w:r w:rsidRPr="00DB7AB2">
        <w:rPr>
          <w:highlight w:val="cyan"/>
          <w:lang w:val="en-US"/>
        </w:rPr>
        <w:t xml:space="preserve"> [The second </w:t>
      </w:r>
      <w:r w:rsidRPr="00DB7AB2">
        <w:rPr>
          <w:i/>
          <w:iCs/>
          <w:highlight w:val="cyan"/>
          <w:lang w:val="en-US"/>
        </w:rPr>
        <w:t xml:space="preserve">Rhinoceros </w:t>
      </w:r>
      <w:r w:rsidRPr="00DB7AB2">
        <w:rPr>
          <w:highlight w:val="cyan"/>
          <w:lang w:val="en-US"/>
        </w:rPr>
        <w:t>(</w:t>
      </w:r>
      <w:r w:rsidRPr="00DB7AB2">
        <w:rPr>
          <w:i/>
          <w:iCs/>
          <w:highlight w:val="cyan"/>
          <w:lang w:val="en-US"/>
        </w:rPr>
        <w:t>Coelodonta</w:t>
      </w:r>
      <w:r w:rsidRPr="00DB7AB2">
        <w:rPr>
          <w:highlight w:val="cyan"/>
          <w:lang w:val="en-US"/>
        </w:rPr>
        <w:t xml:space="preserve">)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Blum. from the </w:t>
      </w:r>
      <w:proofErr w:type="spellStart"/>
      <w:r w:rsidRPr="00DB7AB2">
        <w:rPr>
          <w:highlight w:val="cyan"/>
          <w:lang w:val="en-US"/>
        </w:rPr>
        <w:t>Starunia</w:t>
      </w:r>
      <w:proofErr w:type="spellEnd"/>
      <w:r w:rsidRPr="00DB7AB2">
        <w:rPr>
          <w:highlight w:val="cyan"/>
          <w:lang w:val="en-US"/>
        </w:rPr>
        <w:t xml:space="preserve"> Diluvium] (in Nowak J., </w:t>
      </w:r>
      <w:proofErr w:type="spellStart"/>
      <w:r w:rsidRPr="00DB7AB2">
        <w:rPr>
          <w:highlight w:val="cyan"/>
          <w:lang w:val="en-US"/>
        </w:rPr>
        <w:t>Panov</w:t>
      </w:r>
      <w:proofErr w:type="spellEnd"/>
      <w:r w:rsidRPr="00DB7AB2">
        <w:rPr>
          <w:highlight w:val="cyan"/>
          <w:lang w:val="en-US"/>
        </w:rPr>
        <w:t xml:space="preserve"> E., </w:t>
      </w:r>
      <w:proofErr w:type="spellStart"/>
      <w:r w:rsidRPr="00DB7AB2">
        <w:rPr>
          <w:highlight w:val="cyan"/>
          <w:lang w:val="en-US"/>
        </w:rPr>
        <w:t>Tokarski</w:t>
      </w:r>
      <w:proofErr w:type="spellEnd"/>
      <w:r w:rsidRPr="00DB7AB2">
        <w:rPr>
          <w:highlight w:val="cyan"/>
          <w:lang w:val="en-US"/>
        </w:rPr>
        <w:t xml:space="preserve"> J., </w:t>
      </w:r>
      <w:proofErr w:type="spellStart"/>
      <w:r w:rsidRPr="00DB7AB2">
        <w:rPr>
          <w:highlight w:val="cyan"/>
          <w:lang w:val="en-US"/>
        </w:rPr>
        <w:t>Szafer</w:t>
      </w:r>
      <w:proofErr w:type="spellEnd"/>
      <w:r w:rsidRPr="00DB7AB2">
        <w:rPr>
          <w:highlight w:val="cyan"/>
          <w:lang w:val="en-US"/>
        </w:rPr>
        <w:t xml:space="preserve"> W. &amp; </w:t>
      </w:r>
      <w:proofErr w:type="spellStart"/>
      <w:r w:rsidRPr="00DB7AB2">
        <w:rPr>
          <w:highlight w:val="cyan"/>
          <w:lang w:val="en-US"/>
        </w:rPr>
        <w:t>Stach</w:t>
      </w:r>
      <w:proofErr w:type="spellEnd"/>
      <w:r w:rsidRPr="00DB7AB2">
        <w:rPr>
          <w:highlight w:val="cyan"/>
          <w:lang w:val="en-US"/>
        </w:rPr>
        <w:t xml:space="preserve"> J., eds: Geology, Mineralogy, Flora and Fauna). </w:t>
      </w:r>
      <w:r w:rsidR="000946CF" w:rsidRPr="00DB7AB2">
        <w:rPr>
          <w:highlight w:val="cyan"/>
          <w:lang w:val="en-US"/>
        </w:rPr>
        <w:tab/>
      </w:r>
      <w:proofErr w:type="spellStart"/>
      <w:r w:rsidRPr="00DB7AB2">
        <w:rPr>
          <w:i/>
          <w:iCs/>
          <w:highlight w:val="cyan"/>
        </w:rPr>
        <w:t>Rozp</w:t>
      </w:r>
      <w:proofErr w:type="spellEnd"/>
      <w:r w:rsidRPr="00DB7AB2">
        <w:rPr>
          <w:i/>
          <w:iCs/>
          <w:highlight w:val="cyan"/>
        </w:rPr>
        <w:t xml:space="preserve">. </w:t>
      </w:r>
      <w:proofErr w:type="spellStart"/>
      <w:r w:rsidRPr="00DB7AB2">
        <w:rPr>
          <w:i/>
          <w:iCs/>
          <w:highlight w:val="cyan"/>
        </w:rPr>
        <w:t>Wydz</w:t>
      </w:r>
      <w:proofErr w:type="spellEnd"/>
      <w:r w:rsidRPr="00DB7AB2">
        <w:rPr>
          <w:i/>
          <w:iCs/>
          <w:highlight w:val="cyan"/>
        </w:rPr>
        <w:t xml:space="preserve">. Mat.- </w:t>
      </w:r>
      <w:proofErr w:type="spellStart"/>
      <w:r w:rsidRPr="00DB7AB2">
        <w:rPr>
          <w:i/>
          <w:iCs/>
          <w:highlight w:val="cyan"/>
        </w:rPr>
        <w:t>Przyr</w:t>
      </w:r>
      <w:proofErr w:type="spellEnd"/>
      <w:r w:rsidRPr="00DB7AB2">
        <w:rPr>
          <w:i/>
          <w:iCs/>
          <w:highlight w:val="cyan"/>
        </w:rPr>
        <w:t xml:space="preserve">. </w:t>
      </w:r>
      <w:proofErr w:type="spellStart"/>
      <w:r w:rsidRPr="00DB7AB2">
        <w:rPr>
          <w:i/>
          <w:iCs/>
          <w:highlight w:val="cyan"/>
        </w:rPr>
        <w:t>Akad</w:t>
      </w:r>
      <w:proofErr w:type="spellEnd"/>
      <w:r w:rsidRPr="00DB7AB2">
        <w:rPr>
          <w:i/>
          <w:iCs/>
          <w:highlight w:val="cyan"/>
        </w:rPr>
        <w:t xml:space="preserve">. Um. PAU </w:t>
      </w:r>
      <w:r w:rsidRPr="00DB7AB2">
        <w:rPr>
          <w:highlight w:val="cyan"/>
        </w:rPr>
        <w:lastRenderedPageBreak/>
        <w:t>[Bulletin International de l’</w:t>
      </w:r>
      <w:proofErr w:type="spellStart"/>
      <w:r w:rsidRPr="00DB7AB2">
        <w:rPr>
          <w:highlight w:val="cyan"/>
        </w:rPr>
        <w:t>Academie</w:t>
      </w:r>
      <w:proofErr w:type="spellEnd"/>
      <w:r w:rsidRPr="00DB7AB2">
        <w:rPr>
          <w:highlight w:val="cyan"/>
        </w:rPr>
        <w:t xml:space="preserve"> </w:t>
      </w:r>
      <w:proofErr w:type="spellStart"/>
      <w:r w:rsidRPr="00DB7AB2">
        <w:rPr>
          <w:highlight w:val="cyan"/>
        </w:rPr>
        <w:t>Polonnaise</w:t>
      </w:r>
      <w:proofErr w:type="spellEnd"/>
      <w:r w:rsidRPr="00DB7AB2">
        <w:rPr>
          <w:highlight w:val="cyan"/>
        </w:rPr>
        <w:t xml:space="preserve"> des Sciences et Lettres, cl. </w:t>
      </w:r>
      <w:r w:rsidRPr="00DB7AB2">
        <w:rPr>
          <w:highlight w:val="cyan"/>
          <w:lang w:val="en-US"/>
        </w:rPr>
        <w:t xml:space="preserve">Sciences </w:t>
      </w:r>
      <w:proofErr w:type="spellStart"/>
      <w:r w:rsidRPr="00DB7AB2">
        <w:rPr>
          <w:highlight w:val="cyan"/>
          <w:lang w:val="en-US"/>
        </w:rPr>
        <w:t>Mathematiques</w:t>
      </w:r>
      <w:proofErr w:type="spellEnd"/>
      <w:r w:rsidRPr="00DB7AB2">
        <w:rPr>
          <w:highlight w:val="cyan"/>
          <w:lang w:val="en-US"/>
        </w:rPr>
        <w:t xml:space="preserve"> et </w:t>
      </w:r>
      <w:proofErr w:type="spellStart"/>
      <w:r w:rsidRPr="00DB7AB2">
        <w:rPr>
          <w:highlight w:val="cyan"/>
          <w:lang w:val="en-US"/>
        </w:rPr>
        <w:t>Naturelles</w:t>
      </w:r>
      <w:proofErr w:type="spellEnd"/>
      <w:r w:rsidRPr="00DB7AB2">
        <w:rPr>
          <w:highlight w:val="cyan"/>
          <w:lang w:val="en-US"/>
        </w:rPr>
        <w:t xml:space="preserve">], s. B, </w:t>
      </w:r>
      <w:r w:rsidR="000946CF" w:rsidRPr="00DB7AB2">
        <w:rPr>
          <w:highlight w:val="cyan"/>
          <w:lang w:val="en-US"/>
        </w:rPr>
        <w:tab/>
      </w:r>
      <w:r w:rsidRPr="00DB7AB2">
        <w:rPr>
          <w:highlight w:val="cyan"/>
          <w:lang w:val="en-US"/>
        </w:rPr>
        <w:t>70, (1):1-56, Kraków.</w:t>
      </w:r>
    </w:p>
    <w:p w14:paraId="7CA0B99E" w14:textId="72E4068E" w:rsidR="00A53575" w:rsidRPr="00DB7AB2" w:rsidRDefault="00A53575" w:rsidP="002939EC">
      <w:pPr>
        <w:spacing w:after="100" w:afterAutospacing="1" w:line="240" w:lineRule="auto"/>
        <w:ind w:left="426" w:hanging="426"/>
        <w:rPr>
          <w:highlight w:val="cyan"/>
          <w:lang w:val="de-DE"/>
        </w:rPr>
      </w:pPr>
      <w:r w:rsidRPr="00DB7AB2">
        <w:rPr>
          <w:highlight w:val="cyan"/>
          <w:lang w:val="en-US"/>
        </w:rPr>
        <w:t>STACH J.</w:t>
      </w:r>
      <w:r w:rsidR="000946CF" w:rsidRPr="00DB7AB2">
        <w:rPr>
          <w:highlight w:val="cyan"/>
          <w:lang w:val="en-US"/>
        </w:rPr>
        <w:tab/>
      </w:r>
      <w:r w:rsidRPr="00DB7AB2">
        <w:rPr>
          <w:highlight w:val="cyan"/>
          <w:lang w:val="en-US"/>
        </w:rPr>
        <w:t xml:space="preserve">, 1956. </w:t>
      </w:r>
      <w:r w:rsidR="000946CF" w:rsidRPr="00DB7AB2">
        <w:rPr>
          <w:highlight w:val="cyan"/>
          <w:lang w:val="en-US"/>
        </w:rPr>
        <w:tab/>
      </w:r>
      <w:proofErr w:type="spellStart"/>
      <w:r w:rsidRPr="00DB7AB2">
        <w:rPr>
          <w:highlight w:val="cyan"/>
          <w:lang w:val="en-US"/>
        </w:rPr>
        <w:t>Znalezisko</w:t>
      </w:r>
      <w:proofErr w:type="spellEnd"/>
      <w:r w:rsidRPr="00DB7AB2">
        <w:rPr>
          <w:highlight w:val="cyan"/>
          <w:lang w:val="en-US"/>
        </w:rPr>
        <w:t xml:space="preserve"> w </w:t>
      </w:r>
      <w:proofErr w:type="spellStart"/>
      <w:r w:rsidRPr="00DB7AB2">
        <w:rPr>
          <w:highlight w:val="cyan"/>
          <w:lang w:val="en-US"/>
        </w:rPr>
        <w:t>Wadowicach</w:t>
      </w:r>
      <w:proofErr w:type="spellEnd"/>
      <w:r w:rsidRPr="00DB7AB2">
        <w:rPr>
          <w:highlight w:val="cyan"/>
          <w:lang w:val="en-US"/>
        </w:rPr>
        <w:t xml:space="preserve"> [A discovery of a Rhinoceros at Wadowice]. </w:t>
      </w:r>
      <w:r w:rsidR="000946CF" w:rsidRPr="00DB7AB2">
        <w:rPr>
          <w:highlight w:val="cyan"/>
          <w:lang w:val="en-US"/>
        </w:rPr>
        <w:tab/>
      </w:r>
      <w:r w:rsidRPr="00DB7AB2">
        <w:rPr>
          <w:i/>
          <w:iCs/>
          <w:highlight w:val="cyan"/>
          <w:lang w:val="de-DE"/>
        </w:rPr>
        <w:t xml:space="preserve">Biul. Inst. Geol., </w:t>
      </w:r>
      <w:r w:rsidR="000946CF" w:rsidRPr="00DB7AB2">
        <w:rPr>
          <w:i/>
          <w:iCs/>
          <w:highlight w:val="cyan"/>
          <w:lang w:val="de-DE"/>
        </w:rPr>
        <w:tab/>
      </w:r>
      <w:r w:rsidRPr="00DB7AB2">
        <w:rPr>
          <w:highlight w:val="cyan"/>
          <w:lang w:val="de-DE"/>
        </w:rPr>
        <w:t>b. 100, 7:233-235, Warszawa.</w:t>
      </w:r>
    </w:p>
    <w:p w14:paraId="3CFDCC46" w14:textId="63F6B8B4" w:rsidR="00A53575" w:rsidRPr="00DB7AB2" w:rsidRDefault="00A53575" w:rsidP="002939EC">
      <w:pPr>
        <w:spacing w:after="100" w:afterAutospacing="1" w:line="240" w:lineRule="auto"/>
        <w:ind w:left="426" w:hanging="426"/>
        <w:rPr>
          <w:lang w:val="de-DE"/>
        </w:rPr>
      </w:pPr>
      <w:r w:rsidRPr="00DB7AB2">
        <w:rPr>
          <w:lang w:val="de-DE"/>
        </w:rPr>
        <w:t>Staesche K.</w:t>
      </w:r>
      <w:r w:rsidR="000946CF" w:rsidRPr="00DB7AB2">
        <w:rPr>
          <w:lang w:val="de-DE"/>
        </w:rPr>
        <w:tab/>
      </w:r>
      <w:r w:rsidRPr="00DB7AB2">
        <w:rPr>
          <w:lang w:val="de-DE"/>
        </w:rPr>
        <w:t xml:space="preserve"> (1941). </w:t>
      </w:r>
      <w:r w:rsidR="000946CF" w:rsidRPr="00DB7AB2">
        <w:rPr>
          <w:lang w:val="de-DE"/>
        </w:rPr>
        <w:tab/>
      </w:r>
      <w:r w:rsidRPr="00DB7AB2">
        <w:rPr>
          <w:lang w:val="de-DE"/>
        </w:rPr>
        <w:t xml:space="preserve">Nashorner der Gattung </w:t>
      </w:r>
      <w:r w:rsidRPr="00DB7AB2">
        <w:rPr>
          <w:i/>
          <w:iCs/>
          <w:lang w:val="de-DE"/>
        </w:rPr>
        <w:t xml:space="preserve">Dicerorhinus </w:t>
      </w:r>
      <w:r w:rsidRPr="00DB7AB2">
        <w:rPr>
          <w:lang w:val="de-DE"/>
        </w:rPr>
        <w:t xml:space="preserve">aus Diluvium dem Wurttembergs. </w:t>
      </w:r>
      <w:r w:rsidR="000946CF" w:rsidRPr="00DB7AB2">
        <w:rPr>
          <w:lang w:val="de-DE"/>
        </w:rPr>
        <w:tab/>
      </w:r>
      <w:r w:rsidRPr="00DB7AB2">
        <w:rPr>
          <w:i/>
          <w:iCs/>
          <w:lang w:val="de-DE"/>
        </w:rPr>
        <w:t>Abhandlungen der Reichsstelle fur Bodenforschung</w:t>
      </w:r>
      <w:r w:rsidRPr="00DB7AB2">
        <w:rPr>
          <w:lang w:val="de-DE"/>
        </w:rPr>
        <w:t xml:space="preserve">, </w:t>
      </w:r>
      <w:r w:rsidR="000946CF" w:rsidRPr="00DB7AB2">
        <w:rPr>
          <w:lang w:val="de-DE"/>
        </w:rPr>
        <w:tab/>
      </w:r>
      <w:r w:rsidRPr="00DB7AB2">
        <w:rPr>
          <w:lang w:val="de-DE"/>
        </w:rPr>
        <w:t xml:space="preserve">200: 1-149. </w:t>
      </w:r>
    </w:p>
    <w:p w14:paraId="6F92663B" w14:textId="0B8380D3" w:rsidR="00A53575" w:rsidRPr="00DB7AB2" w:rsidRDefault="00A53575" w:rsidP="002939EC">
      <w:pPr>
        <w:spacing w:after="100" w:afterAutospacing="1" w:line="240" w:lineRule="auto"/>
        <w:ind w:left="426" w:hanging="426"/>
        <w:rPr>
          <w:lang w:val="de-DE"/>
        </w:rPr>
      </w:pPr>
      <w:r w:rsidRPr="00DB7AB2">
        <w:rPr>
          <w:lang w:val="de-DE"/>
        </w:rPr>
        <w:t>Stancu, R., Gava, R., Bacanu, I.</w:t>
      </w:r>
      <w:r w:rsidR="000946CF" w:rsidRPr="00DB7AB2">
        <w:rPr>
          <w:lang w:val="de-DE"/>
        </w:rPr>
        <w:tab/>
      </w:r>
      <w:r w:rsidRPr="00DB7AB2">
        <w:rPr>
          <w:lang w:val="de-DE"/>
        </w:rPr>
        <w:t xml:space="preserve">, 1969. </w:t>
      </w:r>
      <w:r w:rsidR="000946CF" w:rsidRPr="00DB7AB2">
        <w:rPr>
          <w:lang w:val="de-DE"/>
        </w:rPr>
        <w:tab/>
      </w:r>
      <w:r w:rsidRPr="00DB7AB2">
        <w:rPr>
          <w:lang w:val="de-DE"/>
        </w:rPr>
        <w:t xml:space="preserve">Noi date paleontologice privindprezent¸a lui Archidiskodon s¸ i Rhinoceros in bazinul mijlociu alArges¸ ului. St. Comun. </w:t>
      </w:r>
      <w:r w:rsidR="000946CF" w:rsidRPr="00DB7AB2">
        <w:rPr>
          <w:lang w:val="de-DE"/>
        </w:rPr>
        <w:tab/>
      </w:r>
      <w:r w:rsidRPr="00DB7AB2">
        <w:rPr>
          <w:lang w:val="de-DE"/>
        </w:rPr>
        <w:t>1969, 33–45.</w:t>
      </w:r>
    </w:p>
    <w:p w14:paraId="5E68C63D" w14:textId="4821A187" w:rsidR="00A53575" w:rsidRPr="00DB7AB2" w:rsidRDefault="00A53575" w:rsidP="002939EC">
      <w:pPr>
        <w:spacing w:after="100" w:afterAutospacing="1" w:line="240" w:lineRule="auto"/>
        <w:ind w:left="426" w:hanging="426"/>
        <w:rPr>
          <w:lang w:val="de-DE"/>
        </w:rPr>
      </w:pPr>
      <w:r w:rsidRPr="00DB7AB2">
        <w:rPr>
          <w:lang w:val="de-DE"/>
        </w:rPr>
        <w:t>Steensma K.J.</w:t>
      </w:r>
      <w:r w:rsidR="000946CF" w:rsidRPr="00DB7AB2">
        <w:rPr>
          <w:lang w:val="de-DE"/>
        </w:rPr>
        <w:tab/>
      </w:r>
      <w:r w:rsidRPr="00DB7AB2">
        <w:rPr>
          <w:lang w:val="de-DE"/>
        </w:rPr>
        <w:t xml:space="preserve"> (1988). </w:t>
      </w:r>
      <w:r w:rsidR="000946CF" w:rsidRPr="00DB7AB2">
        <w:rPr>
          <w:lang w:val="de-DE"/>
        </w:rPr>
        <w:tab/>
      </w:r>
      <w:r w:rsidRPr="00DB7AB2">
        <w:rPr>
          <w:lang w:val="de-DE"/>
        </w:rPr>
        <w:t>Plio-/Pleistozäne Großsäugetiere (Mammalia) aus dem Becken von Kastoria</w:t>
      </w:r>
      <w:r w:rsidRPr="00DB7AB2">
        <w:rPr>
          <w:vertAlign w:val="superscript"/>
          <w:lang w:val="de-DE"/>
        </w:rPr>
        <w:t xml:space="preserve"> </w:t>
      </w:r>
      <w:r w:rsidRPr="00DB7AB2">
        <w:rPr>
          <w:lang w:val="de-DE"/>
        </w:rPr>
        <w:t>/</w:t>
      </w:r>
      <w:r w:rsidRPr="00DB7AB2">
        <w:rPr>
          <w:vertAlign w:val="superscript"/>
          <w:lang w:val="de-DE"/>
        </w:rPr>
        <w:t xml:space="preserve"> </w:t>
      </w:r>
      <w:r w:rsidRPr="00DB7AB2">
        <w:rPr>
          <w:lang w:val="de-DE"/>
        </w:rPr>
        <w:t>Grevena, südlich von Neapolis</w:t>
      </w:r>
      <w:r w:rsidRPr="00DB7AB2">
        <w:rPr>
          <w:vertAlign w:val="superscript"/>
          <w:lang w:val="de-DE"/>
        </w:rPr>
        <w:t xml:space="preserve"> </w:t>
      </w:r>
      <w:r w:rsidRPr="00DB7AB2">
        <w:rPr>
          <w:lang w:val="de-DE"/>
        </w:rPr>
        <w:t>—</w:t>
      </w:r>
      <w:r w:rsidRPr="00DB7AB2">
        <w:rPr>
          <w:vertAlign w:val="superscript"/>
          <w:lang w:val="de-DE"/>
        </w:rPr>
        <w:t xml:space="preserve"> </w:t>
      </w:r>
      <w:r w:rsidRPr="00DB7AB2">
        <w:rPr>
          <w:lang w:val="de-DE"/>
        </w:rPr>
        <w:t xml:space="preserve">NW Griechenland. </w:t>
      </w:r>
      <w:r w:rsidR="000946CF" w:rsidRPr="00DB7AB2">
        <w:rPr>
          <w:lang w:val="de-DE"/>
        </w:rPr>
        <w:tab/>
      </w:r>
      <w:r w:rsidRPr="00DB7AB2">
        <w:rPr>
          <w:lang w:val="de-DE"/>
        </w:rPr>
        <w:t xml:space="preserve">PhD study, Technische Universität Clausthal: </w:t>
      </w:r>
      <w:r w:rsidR="000946CF" w:rsidRPr="00DB7AB2">
        <w:rPr>
          <w:lang w:val="de-DE"/>
        </w:rPr>
        <w:tab/>
      </w:r>
      <w:r w:rsidRPr="00DB7AB2">
        <w:rPr>
          <w:lang w:val="de-DE"/>
        </w:rPr>
        <w:t>315 p.</w:t>
      </w:r>
    </w:p>
    <w:p w14:paraId="748A0612" w14:textId="390BD3F2" w:rsidR="00A53575" w:rsidRPr="00DB7AB2" w:rsidRDefault="00A53575" w:rsidP="002939EC">
      <w:pPr>
        <w:spacing w:after="100" w:afterAutospacing="1" w:line="240" w:lineRule="auto"/>
        <w:ind w:left="426" w:hanging="426"/>
        <w:rPr>
          <w:highlight w:val="darkGray"/>
          <w:lang w:val="en-US"/>
        </w:rPr>
      </w:pPr>
      <w:r w:rsidRPr="00DB7AB2">
        <w:rPr>
          <w:highlight w:val="darkGray"/>
          <w:lang w:val="de-DE"/>
        </w:rPr>
        <w:t>Stefaniak K., Socha P., Tyc A., Cyrek K., Nadachowski A.</w:t>
      </w:r>
      <w:r w:rsidR="000946CF" w:rsidRPr="00DB7AB2">
        <w:rPr>
          <w:highlight w:val="darkGray"/>
          <w:lang w:val="de-DE"/>
        </w:rPr>
        <w:tab/>
      </w:r>
      <w:r w:rsidRPr="00DB7AB2">
        <w:rPr>
          <w:highlight w:val="darkGray"/>
          <w:lang w:val="de-DE"/>
        </w:rPr>
        <w:t xml:space="preserve"> </w:t>
      </w:r>
      <w:r w:rsidRPr="00DB7AB2">
        <w:rPr>
          <w:highlight w:val="darkGray"/>
          <w:lang w:val="en-US"/>
        </w:rPr>
        <w:t xml:space="preserve">2009. </w:t>
      </w:r>
      <w:r w:rsidR="000946CF" w:rsidRPr="00DB7AB2">
        <w:rPr>
          <w:highlight w:val="darkGray"/>
          <w:lang w:val="en-US"/>
        </w:rPr>
        <w:tab/>
      </w:r>
      <w:r w:rsidRPr="00DB7AB2">
        <w:rPr>
          <w:highlight w:val="darkGray"/>
          <w:lang w:val="en-US"/>
        </w:rPr>
        <w:t xml:space="preserve">Caves, rock shelters and </w:t>
      </w:r>
      <w:proofErr w:type="spellStart"/>
      <w:r w:rsidRPr="00DB7AB2">
        <w:rPr>
          <w:highlight w:val="darkGray"/>
          <w:lang w:val="en-US"/>
        </w:rPr>
        <w:t>palaeontological</w:t>
      </w:r>
      <w:proofErr w:type="spellEnd"/>
      <w:r w:rsidRPr="00DB7AB2">
        <w:rPr>
          <w:highlight w:val="darkGray"/>
          <w:lang w:val="en-US"/>
        </w:rPr>
        <w:t xml:space="preserve"> sites in quarries of the </w:t>
      </w:r>
      <w:proofErr w:type="spellStart"/>
      <w:r w:rsidRPr="00DB7AB2">
        <w:rPr>
          <w:highlight w:val="darkGray"/>
          <w:lang w:val="en-US"/>
        </w:rPr>
        <w:t>Częstochowa</w:t>
      </w:r>
      <w:proofErr w:type="spellEnd"/>
      <w:r w:rsidRPr="00DB7AB2">
        <w:rPr>
          <w:highlight w:val="darkGray"/>
          <w:lang w:val="en-US"/>
        </w:rPr>
        <w:t xml:space="preserve"> Upland-</w:t>
      </w:r>
      <w:proofErr w:type="spellStart"/>
      <w:r w:rsidRPr="00DB7AB2">
        <w:rPr>
          <w:highlight w:val="darkGray"/>
          <w:lang w:val="en-US"/>
        </w:rPr>
        <w:t>cataloque</w:t>
      </w:r>
      <w:proofErr w:type="spellEnd"/>
      <w:r w:rsidRPr="00DB7AB2">
        <w:rPr>
          <w:highlight w:val="darkGray"/>
          <w:lang w:val="en-US"/>
        </w:rPr>
        <w:t xml:space="preserve"> of important speleological features. </w:t>
      </w:r>
      <w:r w:rsidR="000946CF" w:rsidRPr="00DB7AB2">
        <w:rPr>
          <w:highlight w:val="darkGray"/>
          <w:lang w:val="en-US"/>
        </w:rPr>
        <w:tab/>
      </w:r>
      <w:r w:rsidRPr="00DB7AB2">
        <w:rPr>
          <w:highlight w:val="darkGray"/>
          <w:lang w:val="en-US"/>
        </w:rPr>
        <w:t xml:space="preserve">In: </w:t>
      </w:r>
      <w:proofErr w:type="spellStart"/>
      <w:r w:rsidRPr="00DB7AB2">
        <w:rPr>
          <w:highlight w:val="darkGray"/>
          <w:lang w:val="en-US"/>
        </w:rPr>
        <w:t>Stefaniak</w:t>
      </w:r>
      <w:proofErr w:type="spellEnd"/>
      <w:r w:rsidRPr="00DB7AB2">
        <w:rPr>
          <w:highlight w:val="darkGray"/>
          <w:lang w:val="en-US"/>
        </w:rPr>
        <w:t xml:space="preserve"> K., </w:t>
      </w:r>
      <w:proofErr w:type="spellStart"/>
      <w:r w:rsidRPr="00DB7AB2">
        <w:rPr>
          <w:highlight w:val="darkGray"/>
          <w:lang w:val="en-US"/>
        </w:rPr>
        <w:t>Socha</w:t>
      </w:r>
      <w:proofErr w:type="spellEnd"/>
      <w:r w:rsidRPr="00DB7AB2">
        <w:rPr>
          <w:highlight w:val="darkGray"/>
          <w:lang w:val="en-US"/>
        </w:rPr>
        <w:t xml:space="preserve"> P., </w:t>
      </w:r>
      <w:proofErr w:type="spellStart"/>
      <w:r w:rsidRPr="00DB7AB2">
        <w:rPr>
          <w:highlight w:val="darkGray"/>
          <w:lang w:val="en-US"/>
        </w:rPr>
        <w:t>Tyc</w:t>
      </w:r>
      <w:proofErr w:type="spellEnd"/>
      <w:r w:rsidRPr="00DB7AB2">
        <w:rPr>
          <w:highlight w:val="darkGray"/>
          <w:lang w:val="en-US"/>
        </w:rPr>
        <w:t xml:space="preserve"> A. (eds): Karst of the </w:t>
      </w:r>
      <w:proofErr w:type="spellStart"/>
      <w:r w:rsidRPr="00DB7AB2">
        <w:rPr>
          <w:highlight w:val="darkGray"/>
          <w:lang w:val="en-US"/>
        </w:rPr>
        <w:t>Częstochowa</w:t>
      </w:r>
      <w:proofErr w:type="spellEnd"/>
      <w:r w:rsidRPr="00DB7AB2">
        <w:rPr>
          <w:highlight w:val="darkGray"/>
          <w:lang w:val="en-US"/>
        </w:rPr>
        <w:t xml:space="preserve"> Upland and the Eastern Sudetes-</w:t>
      </w:r>
      <w:proofErr w:type="spellStart"/>
      <w:r w:rsidRPr="00DB7AB2">
        <w:rPr>
          <w:highlight w:val="darkGray"/>
          <w:lang w:val="en-US"/>
        </w:rPr>
        <w:t>palaeoenvironments</w:t>
      </w:r>
      <w:proofErr w:type="spellEnd"/>
      <w:r w:rsidRPr="00DB7AB2">
        <w:rPr>
          <w:highlight w:val="darkGray"/>
          <w:lang w:val="en-US"/>
        </w:rPr>
        <w:t xml:space="preserve"> and protection, Studies of the Faculty of Earth Sciences, University of Silesia </w:t>
      </w:r>
      <w:r w:rsidR="000946CF" w:rsidRPr="00DB7AB2">
        <w:rPr>
          <w:highlight w:val="darkGray"/>
          <w:lang w:val="en-US"/>
        </w:rPr>
        <w:tab/>
      </w:r>
      <w:r w:rsidRPr="00DB7AB2">
        <w:rPr>
          <w:highlight w:val="darkGray"/>
          <w:lang w:val="en-US"/>
        </w:rPr>
        <w:t>56, 307-354.</w:t>
      </w:r>
    </w:p>
    <w:p w14:paraId="6E17E0AA" w14:textId="22F01D03" w:rsidR="00A53575" w:rsidRPr="00DB7AB2" w:rsidRDefault="00A53575" w:rsidP="002939EC">
      <w:pPr>
        <w:spacing w:after="100" w:afterAutospacing="1" w:line="240" w:lineRule="auto"/>
        <w:ind w:left="426" w:hanging="426"/>
        <w:rPr>
          <w:highlight w:val="cyan"/>
          <w:lang w:val="en-US"/>
        </w:rPr>
      </w:pPr>
      <w:r w:rsidRPr="00DB7AB2">
        <w:rPr>
          <w:highlight w:val="cyan"/>
        </w:rPr>
        <w:t>STEFANO G. de</w:t>
      </w:r>
      <w:r w:rsidR="000946CF" w:rsidRPr="00DB7AB2">
        <w:rPr>
          <w:highlight w:val="cyan"/>
        </w:rPr>
        <w:tab/>
      </w:r>
      <w:r w:rsidRPr="00DB7AB2">
        <w:rPr>
          <w:highlight w:val="cyan"/>
        </w:rPr>
        <w:t xml:space="preserve">, 1899. </w:t>
      </w:r>
      <w:r w:rsidR="000946CF" w:rsidRPr="00DB7AB2">
        <w:rPr>
          <w:highlight w:val="cyan"/>
        </w:rPr>
        <w:tab/>
      </w:r>
      <w:r w:rsidRPr="00DB7AB2">
        <w:rPr>
          <w:highlight w:val="cyan"/>
        </w:rPr>
        <w:t>L’</w:t>
      </w:r>
      <w:proofErr w:type="spellStart"/>
      <w:r w:rsidRPr="00DB7AB2">
        <w:rPr>
          <w:i/>
          <w:iCs/>
          <w:highlight w:val="cyan"/>
        </w:rPr>
        <w:t>Elephas</w:t>
      </w:r>
      <w:proofErr w:type="spellEnd"/>
      <w:r w:rsidRPr="00DB7AB2">
        <w:rPr>
          <w:i/>
          <w:iCs/>
          <w:highlight w:val="cyan"/>
        </w:rPr>
        <w:t xml:space="preserve"> </w:t>
      </w:r>
      <w:proofErr w:type="spellStart"/>
      <w:r w:rsidRPr="00DB7AB2">
        <w:rPr>
          <w:i/>
          <w:iCs/>
          <w:highlight w:val="cyan"/>
        </w:rPr>
        <w:t>meridionalis</w:t>
      </w:r>
      <w:proofErr w:type="spellEnd"/>
      <w:r w:rsidRPr="00DB7AB2">
        <w:rPr>
          <w:i/>
          <w:iCs/>
          <w:highlight w:val="cyan"/>
        </w:rPr>
        <w:t xml:space="preserve"> </w:t>
      </w:r>
      <w:r w:rsidRPr="00DB7AB2">
        <w:rPr>
          <w:highlight w:val="cyan"/>
        </w:rPr>
        <w:t xml:space="preserve">e il </w:t>
      </w:r>
      <w:r w:rsidRPr="00DB7AB2">
        <w:rPr>
          <w:i/>
          <w:iCs/>
          <w:highlight w:val="cyan"/>
        </w:rPr>
        <w:t xml:space="preserve">Rhinoceros </w:t>
      </w:r>
      <w:proofErr w:type="spellStart"/>
      <w:r w:rsidRPr="00DB7AB2">
        <w:rPr>
          <w:i/>
          <w:iCs/>
          <w:highlight w:val="cyan"/>
        </w:rPr>
        <w:t>mercki</w:t>
      </w:r>
      <w:proofErr w:type="spellEnd"/>
      <w:r w:rsidRPr="00DB7AB2">
        <w:rPr>
          <w:i/>
          <w:iCs/>
          <w:highlight w:val="cyan"/>
        </w:rPr>
        <w:t xml:space="preserve"> </w:t>
      </w:r>
      <w:proofErr w:type="spellStart"/>
      <w:r w:rsidRPr="00DB7AB2">
        <w:rPr>
          <w:highlight w:val="cyan"/>
        </w:rPr>
        <w:t>nel</w:t>
      </w:r>
      <w:proofErr w:type="spellEnd"/>
      <w:r w:rsidRPr="00DB7AB2">
        <w:rPr>
          <w:highlight w:val="cyan"/>
        </w:rPr>
        <w:t xml:space="preserve"> </w:t>
      </w:r>
      <w:proofErr w:type="spellStart"/>
      <w:r w:rsidRPr="00DB7AB2">
        <w:rPr>
          <w:highlight w:val="cyan"/>
        </w:rPr>
        <w:t>quaternario</w:t>
      </w:r>
      <w:proofErr w:type="spellEnd"/>
      <w:r w:rsidRPr="00DB7AB2">
        <w:rPr>
          <w:highlight w:val="cyan"/>
        </w:rPr>
        <w:t xml:space="preserve"> </w:t>
      </w:r>
      <w:proofErr w:type="spellStart"/>
      <w:r w:rsidRPr="00DB7AB2">
        <w:rPr>
          <w:highlight w:val="cyan"/>
        </w:rPr>
        <w:t>calabrese</w:t>
      </w:r>
      <w:proofErr w:type="spellEnd"/>
      <w:r w:rsidRPr="00DB7AB2">
        <w:rPr>
          <w:highlight w:val="cyan"/>
        </w:rPr>
        <w:t xml:space="preserve">. </w:t>
      </w:r>
      <w:r w:rsidR="000946CF" w:rsidRPr="00DB7AB2">
        <w:rPr>
          <w:highlight w:val="cyan"/>
        </w:rPr>
        <w:tab/>
      </w:r>
      <w:proofErr w:type="spellStart"/>
      <w:r w:rsidRPr="00DB7AB2">
        <w:rPr>
          <w:i/>
          <w:iCs/>
          <w:highlight w:val="cyan"/>
          <w:lang w:val="en-US"/>
        </w:rPr>
        <w:t>Bollettino</w:t>
      </w:r>
      <w:proofErr w:type="spellEnd"/>
      <w:r w:rsidRPr="00DB7AB2">
        <w:rPr>
          <w:i/>
          <w:iCs/>
          <w:highlight w:val="cyan"/>
          <w:lang w:val="en-US"/>
        </w:rPr>
        <w:t xml:space="preserve"> </w:t>
      </w:r>
      <w:proofErr w:type="spellStart"/>
      <w:r w:rsidRPr="00DB7AB2">
        <w:rPr>
          <w:i/>
          <w:iCs/>
          <w:highlight w:val="cyan"/>
          <w:lang w:val="en-US"/>
        </w:rPr>
        <w:t>della</w:t>
      </w:r>
      <w:proofErr w:type="spellEnd"/>
      <w:r w:rsidRPr="00DB7AB2">
        <w:rPr>
          <w:i/>
          <w:iCs/>
          <w:highlight w:val="cyan"/>
          <w:lang w:val="en-US"/>
        </w:rPr>
        <w:t xml:space="preserve"> </w:t>
      </w:r>
      <w:proofErr w:type="spellStart"/>
      <w:r w:rsidRPr="00DB7AB2">
        <w:rPr>
          <w:i/>
          <w:iCs/>
          <w:highlight w:val="cyan"/>
          <w:lang w:val="en-US"/>
        </w:rPr>
        <w:t>Società</w:t>
      </w:r>
      <w:proofErr w:type="spellEnd"/>
      <w:r w:rsidRPr="00DB7AB2">
        <w:rPr>
          <w:i/>
          <w:iCs/>
          <w:highlight w:val="cyan"/>
          <w:lang w:val="en-US"/>
        </w:rPr>
        <w:t xml:space="preserve"> </w:t>
      </w:r>
      <w:proofErr w:type="spellStart"/>
      <w:r w:rsidRPr="00DB7AB2">
        <w:rPr>
          <w:i/>
          <w:iCs/>
          <w:highlight w:val="cyan"/>
          <w:lang w:val="en-US"/>
        </w:rPr>
        <w:t>Geologica</w:t>
      </w:r>
      <w:proofErr w:type="spellEnd"/>
      <w:r w:rsidRPr="00DB7AB2">
        <w:rPr>
          <w:i/>
          <w:iCs/>
          <w:highlight w:val="cyan"/>
          <w:lang w:val="en-US"/>
        </w:rPr>
        <w:t xml:space="preserve"> </w:t>
      </w:r>
      <w:proofErr w:type="spellStart"/>
      <w:r w:rsidRPr="00DB7AB2">
        <w:rPr>
          <w:i/>
          <w:iCs/>
          <w:highlight w:val="cyan"/>
          <w:lang w:val="en-US"/>
        </w:rPr>
        <w:t>Italiana</w:t>
      </w:r>
      <w:proofErr w:type="spellEnd"/>
      <w:r w:rsidRPr="00DB7AB2">
        <w:rPr>
          <w:i/>
          <w:iCs/>
          <w:highlight w:val="cyan"/>
          <w:lang w:val="en-US"/>
        </w:rPr>
        <w:t xml:space="preserve">, </w:t>
      </w:r>
      <w:r w:rsidR="000946CF" w:rsidRPr="00DB7AB2">
        <w:rPr>
          <w:i/>
          <w:iCs/>
          <w:highlight w:val="cyan"/>
          <w:lang w:val="en-US"/>
        </w:rPr>
        <w:tab/>
      </w:r>
      <w:r w:rsidRPr="00DB7AB2">
        <w:rPr>
          <w:highlight w:val="cyan"/>
          <w:lang w:val="en-US"/>
        </w:rPr>
        <w:t>XVIII (3):421-431, Roma.</w:t>
      </w:r>
    </w:p>
    <w:p w14:paraId="2512CAFA" w14:textId="3E74846B"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STEFANO G. de</w:t>
      </w:r>
      <w:r w:rsidR="000946CF" w:rsidRPr="00DB7AB2">
        <w:rPr>
          <w:highlight w:val="cyan"/>
          <w:lang w:val="en-US"/>
        </w:rPr>
        <w:tab/>
      </w:r>
      <w:r w:rsidRPr="00DB7AB2">
        <w:rPr>
          <w:highlight w:val="cyan"/>
          <w:lang w:val="en-US"/>
        </w:rPr>
        <w:t xml:space="preserve">, 1901. </w:t>
      </w:r>
      <w:r w:rsidR="000946CF" w:rsidRPr="00DB7AB2">
        <w:rPr>
          <w:highlight w:val="cyan"/>
          <w:lang w:val="en-US"/>
        </w:rPr>
        <w:tab/>
      </w:r>
      <w:proofErr w:type="spellStart"/>
      <w:r w:rsidRPr="00DB7AB2">
        <w:rPr>
          <w:highlight w:val="cyan"/>
          <w:lang w:val="en-US"/>
        </w:rPr>
        <w:t>Ancora</w:t>
      </w:r>
      <w:proofErr w:type="spellEnd"/>
      <w:r w:rsidRPr="00DB7AB2">
        <w:rPr>
          <w:highlight w:val="cyan"/>
          <w:lang w:val="en-US"/>
        </w:rPr>
        <w:t xml:space="preserve"> </w:t>
      </w:r>
      <w:proofErr w:type="spellStart"/>
      <w:r w:rsidRPr="00DB7AB2">
        <w:rPr>
          <w:highlight w:val="cyan"/>
          <w:lang w:val="en-US"/>
        </w:rPr>
        <w:t>sull’</w:t>
      </w:r>
      <w:r w:rsidRPr="00DB7AB2">
        <w:rPr>
          <w:i/>
          <w:iCs/>
          <w:highlight w:val="cyan"/>
          <w:lang w:val="en-US"/>
        </w:rPr>
        <w:t>Elephas</w:t>
      </w:r>
      <w:proofErr w:type="spellEnd"/>
      <w:r w:rsidRPr="00DB7AB2">
        <w:rPr>
          <w:i/>
          <w:iCs/>
          <w:highlight w:val="cyan"/>
          <w:lang w:val="en-US"/>
        </w:rPr>
        <w:t xml:space="preserve"> </w:t>
      </w:r>
      <w:proofErr w:type="spellStart"/>
      <w:r w:rsidRPr="00DB7AB2">
        <w:rPr>
          <w:i/>
          <w:iCs/>
          <w:highlight w:val="cyan"/>
          <w:lang w:val="en-US"/>
        </w:rPr>
        <w:t>meridionalis</w:t>
      </w:r>
      <w:proofErr w:type="spellEnd"/>
      <w:r w:rsidRPr="00DB7AB2">
        <w:rPr>
          <w:i/>
          <w:iCs/>
          <w:highlight w:val="cyan"/>
          <w:lang w:val="en-US"/>
        </w:rPr>
        <w:t xml:space="preserve"> </w:t>
      </w:r>
      <w:proofErr w:type="spellStart"/>
      <w:r w:rsidRPr="00DB7AB2">
        <w:rPr>
          <w:highlight w:val="cyan"/>
          <w:lang w:val="en-US"/>
        </w:rPr>
        <w:t>Nesti</w:t>
      </w:r>
      <w:proofErr w:type="spellEnd"/>
      <w:r w:rsidRPr="00DB7AB2">
        <w:rPr>
          <w:highlight w:val="cyan"/>
          <w:lang w:val="en-US"/>
        </w:rPr>
        <w:t xml:space="preserve"> e </w:t>
      </w:r>
      <w:proofErr w:type="spellStart"/>
      <w:r w:rsidRPr="00DB7AB2">
        <w:rPr>
          <w:highlight w:val="cyan"/>
          <w:lang w:val="en-US"/>
        </w:rPr>
        <w:t>il</w:t>
      </w:r>
      <w:proofErr w:type="spellEnd"/>
      <w:r w:rsidRPr="00DB7AB2">
        <w:rPr>
          <w:highlight w:val="cyan"/>
          <w:lang w:val="en-US"/>
        </w:rPr>
        <w:t xml:space="preserve"> </w:t>
      </w:r>
      <w:r w:rsidRPr="00DB7AB2">
        <w:rPr>
          <w:i/>
          <w:iCs/>
          <w:highlight w:val="cyan"/>
          <w:lang w:val="en-US"/>
        </w:rPr>
        <w:t xml:space="preserve">Rhinoceros </w:t>
      </w:r>
      <w:proofErr w:type="spellStart"/>
      <w:r w:rsidRPr="00DB7AB2">
        <w:rPr>
          <w:i/>
          <w:iCs/>
          <w:highlight w:val="cyan"/>
          <w:lang w:val="en-US"/>
        </w:rPr>
        <w:t>mercki</w:t>
      </w:r>
      <w:proofErr w:type="spellEnd"/>
      <w:r w:rsidRPr="00DB7AB2">
        <w:rPr>
          <w:i/>
          <w:iCs/>
          <w:highlight w:val="cyan"/>
          <w:lang w:val="en-US"/>
        </w:rPr>
        <w:t xml:space="preserve"> </w:t>
      </w:r>
      <w:proofErr w:type="spellStart"/>
      <w:r w:rsidRPr="00DB7AB2">
        <w:rPr>
          <w:highlight w:val="cyan"/>
          <w:lang w:val="en-US"/>
        </w:rPr>
        <w:t>Jäger</w:t>
      </w:r>
      <w:proofErr w:type="spellEnd"/>
      <w:r w:rsidRPr="00DB7AB2">
        <w:rPr>
          <w:highlight w:val="cyan"/>
          <w:lang w:val="en-US"/>
        </w:rPr>
        <w:t xml:space="preserve"> </w:t>
      </w:r>
      <w:proofErr w:type="spellStart"/>
      <w:r w:rsidRPr="00DB7AB2">
        <w:rPr>
          <w:highlight w:val="cyan"/>
          <w:lang w:val="en-US"/>
        </w:rPr>
        <w:t>nel</w:t>
      </w:r>
      <w:proofErr w:type="spellEnd"/>
      <w:r w:rsidRPr="00DB7AB2">
        <w:rPr>
          <w:highlight w:val="cyan"/>
          <w:lang w:val="en-US"/>
        </w:rPr>
        <w:t xml:space="preserve"> </w:t>
      </w:r>
      <w:proofErr w:type="spellStart"/>
      <w:r w:rsidRPr="00DB7AB2">
        <w:rPr>
          <w:highlight w:val="cyan"/>
          <w:lang w:val="en-US"/>
        </w:rPr>
        <w:t>quaternario</w:t>
      </w:r>
      <w:proofErr w:type="spellEnd"/>
      <w:r w:rsidRPr="00DB7AB2">
        <w:rPr>
          <w:highlight w:val="cyan"/>
          <w:lang w:val="en-US"/>
        </w:rPr>
        <w:t xml:space="preserve"> di Reggio Calabria. </w:t>
      </w:r>
      <w:r w:rsidR="000946CF" w:rsidRPr="00DB7AB2">
        <w:rPr>
          <w:highlight w:val="cyan"/>
          <w:lang w:val="en-US"/>
        </w:rPr>
        <w:tab/>
      </w:r>
      <w:proofErr w:type="spellStart"/>
      <w:r w:rsidRPr="00DB7AB2">
        <w:rPr>
          <w:i/>
          <w:iCs/>
          <w:highlight w:val="cyan"/>
          <w:lang w:val="en-US"/>
        </w:rPr>
        <w:t>Bollettino</w:t>
      </w:r>
      <w:proofErr w:type="spellEnd"/>
      <w:r w:rsidRPr="00DB7AB2">
        <w:rPr>
          <w:i/>
          <w:iCs/>
          <w:highlight w:val="cyan"/>
          <w:lang w:val="en-US"/>
        </w:rPr>
        <w:t xml:space="preserve"> </w:t>
      </w:r>
      <w:proofErr w:type="spellStart"/>
      <w:r w:rsidRPr="00DB7AB2">
        <w:rPr>
          <w:i/>
          <w:iCs/>
          <w:highlight w:val="cyan"/>
          <w:lang w:val="en-US"/>
        </w:rPr>
        <w:t>della</w:t>
      </w:r>
      <w:proofErr w:type="spellEnd"/>
      <w:r w:rsidRPr="00DB7AB2">
        <w:rPr>
          <w:i/>
          <w:iCs/>
          <w:highlight w:val="cyan"/>
          <w:lang w:val="en-US"/>
        </w:rPr>
        <w:t xml:space="preserve"> </w:t>
      </w:r>
      <w:proofErr w:type="spellStart"/>
      <w:r w:rsidRPr="00DB7AB2">
        <w:rPr>
          <w:i/>
          <w:iCs/>
          <w:highlight w:val="cyan"/>
          <w:lang w:val="en-US"/>
        </w:rPr>
        <w:t>Società</w:t>
      </w:r>
      <w:proofErr w:type="spellEnd"/>
      <w:r w:rsidRPr="00DB7AB2">
        <w:rPr>
          <w:i/>
          <w:iCs/>
          <w:highlight w:val="cyan"/>
          <w:lang w:val="en-US"/>
        </w:rPr>
        <w:t xml:space="preserve"> </w:t>
      </w:r>
      <w:proofErr w:type="spellStart"/>
      <w:r w:rsidRPr="00DB7AB2">
        <w:rPr>
          <w:i/>
          <w:iCs/>
          <w:highlight w:val="cyan"/>
          <w:lang w:val="en-US"/>
        </w:rPr>
        <w:t>Geologica</w:t>
      </w:r>
      <w:proofErr w:type="spellEnd"/>
      <w:r w:rsidRPr="00DB7AB2">
        <w:rPr>
          <w:i/>
          <w:iCs/>
          <w:highlight w:val="cyan"/>
          <w:lang w:val="en-US"/>
        </w:rPr>
        <w:t xml:space="preserve"> </w:t>
      </w:r>
      <w:proofErr w:type="spellStart"/>
      <w:r w:rsidRPr="00DB7AB2">
        <w:rPr>
          <w:i/>
          <w:iCs/>
          <w:highlight w:val="cyan"/>
          <w:lang w:val="en-US"/>
        </w:rPr>
        <w:t>Italiana</w:t>
      </w:r>
      <w:proofErr w:type="spellEnd"/>
      <w:r w:rsidRPr="00DB7AB2">
        <w:rPr>
          <w:i/>
          <w:iCs/>
          <w:highlight w:val="cyan"/>
          <w:lang w:val="en-US"/>
        </w:rPr>
        <w:t xml:space="preserve">, </w:t>
      </w:r>
      <w:r w:rsidR="000946CF" w:rsidRPr="00DB7AB2">
        <w:rPr>
          <w:i/>
          <w:iCs/>
          <w:highlight w:val="cyan"/>
          <w:lang w:val="en-US"/>
        </w:rPr>
        <w:tab/>
      </w:r>
      <w:r w:rsidRPr="00DB7AB2">
        <w:rPr>
          <w:highlight w:val="cyan"/>
          <w:lang w:val="en-US"/>
        </w:rPr>
        <w:t>XX (2):339-342, Roma.</w:t>
      </w:r>
    </w:p>
    <w:p w14:paraId="5D019DFA" w14:textId="1E902BC2" w:rsidR="00A53575" w:rsidRPr="00DB7AB2" w:rsidRDefault="00A53575" w:rsidP="002939EC">
      <w:pPr>
        <w:spacing w:after="100" w:afterAutospacing="1" w:line="240" w:lineRule="auto"/>
        <w:ind w:left="426" w:hanging="426"/>
        <w:rPr>
          <w:highlight w:val="cyan"/>
          <w:lang w:val="de-DE"/>
        </w:rPr>
      </w:pPr>
      <w:r w:rsidRPr="00DB7AB2">
        <w:rPr>
          <w:highlight w:val="cyan"/>
          <w:lang w:val="en-US"/>
        </w:rPr>
        <w:t>STEHLIN H.G.</w:t>
      </w:r>
      <w:r w:rsidR="000946CF" w:rsidRPr="00DB7AB2">
        <w:rPr>
          <w:highlight w:val="cyan"/>
          <w:lang w:val="en-US"/>
        </w:rPr>
        <w:tab/>
      </w:r>
      <w:r w:rsidRPr="00DB7AB2">
        <w:rPr>
          <w:highlight w:val="cyan"/>
          <w:lang w:val="en-US"/>
        </w:rPr>
        <w:t xml:space="preserve">, 1930a. </w:t>
      </w:r>
      <w:r w:rsidR="000946CF" w:rsidRPr="00DB7AB2">
        <w:rPr>
          <w:highlight w:val="cyan"/>
          <w:lang w:val="en-US"/>
        </w:rPr>
        <w:tab/>
      </w:r>
      <w:r w:rsidRPr="00DB7AB2">
        <w:rPr>
          <w:highlight w:val="cyan"/>
          <w:lang w:val="de-DE"/>
        </w:rPr>
        <w:t xml:space="preserve">Bemerkungen zur Vordergebissformel der Rhinocerotiden. </w:t>
      </w:r>
      <w:r w:rsidR="000946CF" w:rsidRPr="00DB7AB2">
        <w:rPr>
          <w:highlight w:val="cyan"/>
          <w:lang w:val="de-DE"/>
        </w:rPr>
        <w:tab/>
      </w:r>
      <w:r w:rsidRPr="00DB7AB2">
        <w:rPr>
          <w:i/>
          <w:iCs/>
          <w:highlight w:val="cyan"/>
          <w:lang w:val="de-DE"/>
        </w:rPr>
        <w:t xml:space="preserve">Eclogae Geologae Helvetiae, </w:t>
      </w:r>
      <w:r w:rsidR="000946CF" w:rsidRPr="00DB7AB2">
        <w:rPr>
          <w:i/>
          <w:iCs/>
          <w:highlight w:val="cyan"/>
          <w:lang w:val="de-DE"/>
        </w:rPr>
        <w:tab/>
      </w:r>
      <w:r w:rsidRPr="00DB7AB2">
        <w:rPr>
          <w:highlight w:val="cyan"/>
          <w:lang w:val="de-DE"/>
        </w:rPr>
        <w:t>23 (2):644-648, Basel.</w:t>
      </w:r>
    </w:p>
    <w:p w14:paraId="221672C3" w14:textId="155496CD"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STEHLIN H.G.</w:t>
      </w:r>
      <w:r w:rsidR="000946CF" w:rsidRPr="00DB7AB2">
        <w:rPr>
          <w:highlight w:val="cyan"/>
          <w:lang w:val="de-DE"/>
        </w:rPr>
        <w:tab/>
      </w:r>
      <w:r w:rsidRPr="00DB7AB2">
        <w:rPr>
          <w:highlight w:val="cyan"/>
          <w:lang w:val="de-DE"/>
        </w:rPr>
        <w:t xml:space="preserve">, 1930b. </w:t>
      </w:r>
      <w:r w:rsidR="000946CF" w:rsidRPr="00DB7AB2">
        <w:rPr>
          <w:highlight w:val="cyan"/>
          <w:lang w:val="de-DE"/>
        </w:rPr>
        <w:tab/>
      </w:r>
      <w:r w:rsidRPr="00DB7AB2">
        <w:rPr>
          <w:highlight w:val="cyan"/>
          <w:lang w:val="de-DE"/>
        </w:rPr>
        <w:t xml:space="preserve">Die Säugetierfauna von Leffe (prov. Bergamo). </w:t>
      </w:r>
      <w:r w:rsidR="000946CF" w:rsidRPr="00DB7AB2">
        <w:rPr>
          <w:highlight w:val="cyan"/>
          <w:lang w:val="de-DE"/>
        </w:rPr>
        <w:tab/>
      </w:r>
      <w:r w:rsidRPr="00DB7AB2">
        <w:rPr>
          <w:i/>
          <w:iCs/>
          <w:highlight w:val="cyan"/>
          <w:lang w:val="de-DE"/>
        </w:rPr>
        <w:t xml:space="preserve">Eclogae Geologae Helvetiae, </w:t>
      </w:r>
      <w:r w:rsidR="000946CF" w:rsidRPr="00DB7AB2">
        <w:rPr>
          <w:i/>
          <w:iCs/>
          <w:highlight w:val="cyan"/>
          <w:lang w:val="de-DE"/>
        </w:rPr>
        <w:tab/>
      </w:r>
      <w:r w:rsidRPr="00DB7AB2">
        <w:rPr>
          <w:highlight w:val="cyan"/>
          <w:lang w:val="de-DE"/>
        </w:rPr>
        <w:t>23 (2):648-681, Basel.</w:t>
      </w:r>
    </w:p>
    <w:p w14:paraId="523D6EBE" w14:textId="5B22DC7F" w:rsidR="00A53575" w:rsidRPr="00DB7AB2" w:rsidRDefault="00A53575" w:rsidP="002939EC">
      <w:pPr>
        <w:spacing w:after="100" w:afterAutospacing="1" w:line="240" w:lineRule="auto"/>
        <w:ind w:left="426" w:hanging="426"/>
      </w:pPr>
      <w:r w:rsidRPr="00DB7AB2">
        <w:rPr>
          <w:lang w:val="de-DE"/>
        </w:rPr>
        <w:t>Stehlin, H. G.</w:t>
      </w:r>
      <w:r w:rsidR="000946CF" w:rsidRPr="00DB7AB2">
        <w:rPr>
          <w:lang w:val="de-DE"/>
        </w:rPr>
        <w:tab/>
      </w:r>
      <w:r w:rsidRPr="00DB7AB2">
        <w:rPr>
          <w:lang w:val="de-DE"/>
        </w:rPr>
        <w:t xml:space="preserve"> </w:t>
      </w:r>
      <w:r w:rsidRPr="00DB7AB2">
        <w:t xml:space="preserve">(1907): </w:t>
      </w:r>
      <w:r w:rsidR="000946CF" w:rsidRPr="00DB7AB2">
        <w:tab/>
      </w:r>
      <w:r w:rsidRPr="00DB7AB2">
        <w:t xml:space="preserve">Notes </w:t>
      </w:r>
      <w:proofErr w:type="spellStart"/>
      <w:r w:rsidRPr="00DB7AB2">
        <w:t>paléomammalogiques</w:t>
      </w:r>
      <w:proofErr w:type="spellEnd"/>
      <w:r w:rsidRPr="00DB7AB2">
        <w:t xml:space="preserve"> sur quelques </w:t>
      </w:r>
      <w:proofErr w:type="spellStart"/>
      <w:r w:rsidRPr="00DB7AB2">
        <w:t>depôts</w:t>
      </w:r>
      <w:proofErr w:type="spellEnd"/>
      <w:r w:rsidRPr="00DB7AB2">
        <w:t xml:space="preserve"> miocènes des bassins de la Loire et de l’Allier. – </w:t>
      </w:r>
      <w:r w:rsidR="000946CF" w:rsidRPr="00DB7AB2">
        <w:tab/>
      </w:r>
      <w:r w:rsidRPr="00DB7AB2">
        <w:t xml:space="preserve">Bulletin de la Société géologique de la France, </w:t>
      </w:r>
      <w:proofErr w:type="spellStart"/>
      <w:r w:rsidRPr="00DB7AB2">
        <w:t>sér</w:t>
      </w:r>
      <w:proofErr w:type="spellEnd"/>
      <w:r w:rsidRPr="00DB7AB2">
        <w:t xml:space="preserve">. 4, </w:t>
      </w:r>
      <w:r w:rsidR="000946CF" w:rsidRPr="00DB7AB2">
        <w:tab/>
      </w:r>
      <w:r w:rsidRPr="00DB7AB2">
        <w:t>7: 525–550.</w:t>
      </w:r>
    </w:p>
    <w:p w14:paraId="19CE48F1" w14:textId="0EBA166D" w:rsidR="00A53575" w:rsidRPr="00DB7AB2" w:rsidRDefault="00A53575" w:rsidP="002939EC">
      <w:pPr>
        <w:spacing w:after="100" w:afterAutospacing="1" w:line="240" w:lineRule="auto"/>
        <w:ind w:left="426" w:hanging="426"/>
      </w:pPr>
      <w:r w:rsidRPr="00DB7AB2">
        <w:rPr>
          <w:lang w:val="de-DE"/>
        </w:rPr>
        <w:t>Stehlin, H. G., Helbing, H.</w:t>
      </w:r>
      <w:r w:rsidR="000946CF" w:rsidRPr="00DB7AB2">
        <w:rPr>
          <w:lang w:val="de-DE"/>
        </w:rPr>
        <w:tab/>
      </w:r>
      <w:r w:rsidRPr="00DB7AB2">
        <w:rPr>
          <w:lang w:val="de-DE"/>
        </w:rPr>
        <w:t xml:space="preserve"> </w:t>
      </w:r>
      <w:r w:rsidRPr="00DB7AB2">
        <w:t xml:space="preserve">(1925): </w:t>
      </w:r>
      <w:r w:rsidR="000946CF" w:rsidRPr="00DB7AB2">
        <w:tab/>
      </w:r>
      <w:r w:rsidRPr="00DB7AB2">
        <w:t xml:space="preserve">Catalogue des ossements de mammifères Tertiaires de la collection Bourgeois à l’école de </w:t>
      </w:r>
      <w:proofErr w:type="spellStart"/>
      <w:r w:rsidRPr="00DB7AB2">
        <w:t>Pont-Levoy</w:t>
      </w:r>
      <w:proofErr w:type="spellEnd"/>
      <w:r w:rsidRPr="00DB7AB2">
        <w:t xml:space="preserve"> (Loir-et-Cher). – </w:t>
      </w:r>
      <w:r w:rsidR="000946CF" w:rsidRPr="00DB7AB2">
        <w:tab/>
      </w:r>
      <w:r w:rsidRPr="00DB7AB2">
        <w:t xml:space="preserve">Bulletin de la Société d’Histoire naturelle et d’Anthropologie de Loiret- Cher, </w:t>
      </w:r>
      <w:r w:rsidR="000946CF" w:rsidRPr="00DB7AB2">
        <w:tab/>
      </w:r>
      <w:r w:rsidRPr="00DB7AB2">
        <w:t>18: 77–277.</w:t>
      </w:r>
    </w:p>
    <w:p w14:paraId="0659689A" w14:textId="77777777" w:rsidR="00A948D4" w:rsidRPr="00DB7AB2" w:rsidRDefault="00A53575" w:rsidP="00A948D4">
      <w:pPr>
        <w:spacing w:after="100" w:afterAutospacing="1" w:line="240" w:lineRule="auto"/>
        <w:ind w:left="426" w:hanging="426"/>
        <w:rPr>
          <w:lang w:val="en-US"/>
        </w:rPr>
      </w:pPr>
      <w:r w:rsidRPr="00DB7AB2">
        <w:rPr>
          <w:highlight w:val="cyan"/>
          <w:lang w:val="de-DE"/>
        </w:rPr>
        <w:t>STEPANCHUK V.N. &amp; REKOVETZ L.I.</w:t>
      </w:r>
      <w:r w:rsidR="000946CF" w:rsidRPr="00DB7AB2">
        <w:rPr>
          <w:highlight w:val="cyan"/>
          <w:lang w:val="de-DE"/>
        </w:rPr>
        <w:tab/>
      </w:r>
      <w:r w:rsidRPr="00DB7AB2">
        <w:rPr>
          <w:highlight w:val="cyan"/>
          <w:lang w:val="de-DE"/>
        </w:rPr>
        <w:t xml:space="preserve">, 2008. </w:t>
      </w:r>
      <w:r w:rsidR="000946CF" w:rsidRPr="00DB7AB2">
        <w:rPr>
          <w:highlight w:val="cyan"/>
          <w:lang w:val="de-DE"/>
        </w:rPr>
        <w:tab/>
      </w:r>
      <w:r w:rsidRPr="00DB7AB2">
        <w:rPr>
          <w:highlight w:val="cyan"/>
          <w:lang w:val="en-US"/>
        </w:rPr>
        <w:t xml:space="preserve">Nizhny </w:t>
      </w:r>
      <w:proofErr w:type="spellStart"/>
      <w:r w:rsidRPr="00DB7AB2">
        <w:rPr>
          <w:highlight w:val="cyan"/>
          <w:lang w:val="en-US"/>
        </w:rPr>
        <w:t>Paleolit</w:t>
      </w:r>
      <w:proofErr w:type="spellEnd"/>
      <w:r w:rsidRPr="00DB7AB2">
        <w:rPr>
          <w:highlight w:val="cyan"/>
          <w:lang w:val="en-US"/>
        </w:rPr>
        <w:t xml:space="preserve"> </w:t>
      </w:r>
      <w:proofErr w:type="spellStart"/>
      <w:r w:rsidRPr="00DB7AB2">
        <w:rPr>
          <w:highlight w:val="cyan"/>
          <w:lang w:val="en-US"/>
        </w:rPr>
        <w:t>Ukrainy</w:t>
      </w:r>
      <w:proofErr w:type="spellEnd"/>
      <w:r w:rsidRPr="00DB7AB2">
        <w:rPr>
          <w:highlight w:val="cyan"/>
          <w:lang w:val="en-US"/>
        </w:rPr>
        <w:t xml:space="preserve"> – </w:t>
      </w:r>
      <w:proofErr w:type="spellStart"/>
      <w:r w:rsidRPr="00DB7AB2">
        <w:rPr>
          <w:highlight w:val="cyan"/>
          <w:lang w:val="en-US"/>
        </w:rPr>
        <w:t>Sovremennoe</w:t>
      </w:r>
      <w:proofErr w:type="spellEnd"/>
      <w:r w:rsidRPr="00DB7AB2">
        <w:rPr>
          <w:highlight w:val="cyan"/>
          <w:lang w:val="en-US"/>
        </w:rPr>
        <w:t xml:space="preserve"> </w:t>
      </w:r>
      <w:proofErr w:type="spellStart"/>
      <w:r w:rsidRPr="00DB7AB2">
        <w:rPr>
          <w:highlight w:val="cyan"/>
          <w:lang w:val="en-US"/>
        </w:rPr>
        <w:t>sostayanie</w:t>
      </w:r>
      <w:proofErr w:type="spellEnd"/>
      <w:r w:rsidRPr="00DB7AB2">
        <w:rPr>
          <w:highlight w:val="cyan"/>
          <w:lang w:val="en-US"/>
        </w:rPr>
        <w:t xml:space="preserve"> </w:t>
      </w:r>
      <w:proofErr w:type="spellStart"/>
      <w:r w:rsidRPr="00DB7AB2">
        <w:rPr>
          <w:highlight w:val="cyan"/>
          <w:lang w:val="en-US"/>
        </w:rPr>
        <w:t>issledovaniy</w:t>
      </w:r>
      <w:proofErr w:type="spellEnd"/>
      <w:r w:rsidRPr="00DB7AB2">
        <w:rPr>
          <w:highlight w:val="cyan"/>
          <w:lang w:val="en-US"/>
        </w:rPr>
        <w:t xml:space="preserve"> [Lower Paleolithic of Ukraine – Current state of research)] (in: </w:t>
      </w:r>
      <w:proofErr w:type="spellStart"/>
      <w:r w:rsidRPr="00DB7AB2">
        <w:rPr>
          <w:highlight w:val="cyan"/>
          <w:lang w:val="en-US"/>
        </w:rPr>
        <w:t>Ranny</w:t>
      </w:r>
      <w:proofErr w:type="spellEnd"/>
      <w:r w:rsidRPr="00DB7AB2">
        <w:rPr>
          <w:highlight w:val="cyan"/>
          <w:lang w:val="en-US"/>
        </w:rPr>
        <w:t xml:space="preserve"> </w:t>
      </w:r>
      <w:proofErr w:type="spellStart"/>
      <w:r w:rsidRPr="00DB7AB2">
        <w:rPr>
          <w:highlight w:val="cyan"/>
          <w:lang w:val="en-US"/>
        </w:rPr>
        <w:t>Paleolit</w:t>
      </w:r>
      <w:proofErr w:type="spellEnd"/>
      <w:r w:rsidRPr="00DB7AB2">
        <w:rPr>
          <w:highlight w:val="cyan"/>
          <w:lang w:val="en-US"/>
        </w:rPr>
        <w:t xml:space="preserve"> </w:t>
      </w:r>
      <w:proofErr w:type="spellStart"/>
      <w:r w:rsidRPr="00DB7AB2">
        <w:rPr>
          <w:highlight w:val="cyan"/>
          <w:lang w:val="en-US"/>
        </w:rPr>
        <w:t>Evrazii</w:t>
      </w:r>
      <w:proofErr w:type="spellEnd"/>
      <w:r w:rsidRPr="00DB7AB2">
        <w:rPr>
          <w:highlight w:val="cyan"/>
          <w:lang w:val="en-US"/>
        </w:rPr>
        <w:t xml:space="preserve"> – </w:t>
      </w:r>
      <w:proofErr w:type="spellStart"/>
      <w:r w:rsidRPr="00DB7AB2">
        <w:rPr>
          <w:highlight w:val="cyan"/>
          <w:lang w:val="en-US"/>
        </w:rPr>
        <w:t>Novye</w:t>
      </w:r>
      <w:proofErr w:type="spellEnd"/>
      <w:r w:rsidRPr="00DB7AB2">
        <w:rPr>
          <w:highlight w:val="cyan"/>
          <w:lang w:val="en-US"/>
        </w:rPr>
        <w:t xml:space="preserve"> </w:t>
      </w:r>
      <w:proofErr w:type="spellStart"/>
      <w:r w:rsidRPr="00DB7AB2">
        <w:rPr>
          <w:highlight w:val="cyan"/>
          <w:lang w:val="en-US"/>
        </w:rPr>
        <w:t>Otkrytya</w:t>
      </w:r>
      <w:proofErr w:type="spellEnd"/>
      <w:r w:rsidRPr="00DB7AB2">
        <w:rPr>
          <w:highlight w:val="cyan"/>
          <w:lang w:val="en-US"/>
        </w:rPr>
        <w:t xml:space="preserve">) [Russian and English versions]. </w:t>
      </w:r>
      <w:proofErr w:type="spellStart"/>
      <w:r w:rsidRPr="00DB7AB2">
        <w:rPr>
          <w:highlight w:val="cyan"/>
          <w:lang w:val="en-US"/>
        </w:rPr>
        <w:lastRenderedPageBreak/>
        <w:t>Materialy</w:t>
      </w:r>
      <w:proofErr w:type="spellEnd"/>
      <w:r w:rsidRPr="00DB7AB2">
        <w:rPr>
          <w:highlight w:val="cyan"/>
          <w:lang w:val="en-US"/>
        </w:rPr>
        <w:t xml:space="preserve"> </w:t>
      </w:r>
      <w:proofErr w:type="spellStart"/>
      <w:r w:rsidRPr="00DB7AB2">
        <w:rPr>
          <w:highlight w:val="cyan"/>
          <w:lang w:val="en-US"/>
        </w:rPr>
        <w:t>Mezhdunarodnoy</w:t>
      </w:r>
      <w:proofErr w:type="spellEnd"/>
      <w:r w:rsidRPr="00DB7AB2">
        <w:rPr>
          <w:highlight w:val="cyan"/>
          <w:lang w:val="en-US"/>
        </w:rPr>
        <w:t xml:space="preserve"> </w:t>
      </w:r>
      <w:proofErr w:type="spellStart"/>
      <w:r w:rsidRPr="00DB7AB2">
        <w:rPr>
          <w:highlight w:val="cyan"/>
          <w:lang w:val="en-US"/>
        </w:rPr>
        <w:t>Konferenzii</w:t>
      </w:r>
      <w:proofErr w:type="spellEnd"/>
      <w:r w:rsidRPr="00DB7AB2">
        <w:rPr>
          <w:highlight w:val="cyan"/>
          <w:lang w:val="en-US"/>
        </w:rPr>
        <w:t>, Krasnodar-</w:t>
      </w:r>
      <w:proofErr w:type="spellStart"/>
      <w:r w:rsidRPr="00DB7AB2">
        <w:rPr>
          <w:highlight w:val="cyan"/>
          <w:lang w:val="en-US"/>
        </w:rPr>
        <w:t>Temryuk</w:t>
      </w:r>
      <w:proofErr w:type="spellEnd"/>
      <w:r w:rsidRPr="00DB7AB2">
        <w:rPr>
          <w:highlight w:val="cyan"/>
          <w:lang w:val="en-US"/>
        </w:rPr>
        <w:t xml:space="preserve">, </w:t>
      </w:r>
      <w:r w:rsidR="000946CF" w:rsidRPr="00DB7AB2">
        <w:rPr>
          <w:highlight w:val="cyan"/>
          <w:lang w:val="en-US"/>
        </w:rPr>
        <w:tab/>
      </w:r>
      <w:r w:rsidRPr="00DB7AB2">
        <w:rPr>
          <w:highlight w:val="cyan"/>
          <w:lang w:val="en-US"/>
        </w:rPr>
        <w:t xml:space="preserve">1-6 </w:t>
      </w:r>
      <w:proofErr w:type="spellStart"/>
      <w:r w:rsidRPr="00DB7AB2">
        <w:rPr>
          <w:highlight w:val="cyan"/>
          <w:lang w:val="en-US"/>
        </w:rPr>
        <w:t>sentyabrya</w:t>
      </w:r>
      <w:proofErr w:type="spellEnd"/>
      <w:r w:rsidRPr="00DB7AB2">
        <w:rPr>
          <w:highlight w:val="cyan"/>
          <w:lang w:val="en-US"/>
        </w:rPr>
        <w:t xml:space="preserve"> 2008 g, </w:t>
      </w:r>
      <w:r w:rsidR="000946CF" w:rsidRPr="00DB7AB2">
        <w:rPr>
          <w:highlight w:val="cyan"/>
          <w:lang w:val="en-US"/>
        </w:rPr>
        <w:tab/>
      </w:r>
      <w:r w:rsidRPr="00DB7AB2">
        <w:rPr>
          <w:highlight w:val="cyan"/>
          <w:lang w:val="en-US"/>
        </w:rPr>
        <w:t xml:space="preserve">pp. 105-107 (in Russian) and pp. 185-186 (in English), </w:t>
      </w:r>
      <w:proofErr w:type="spellStart"/>
      <w:r w:rsidRPr="00DB7AB2">
        <w:rPr>
          <w:highlight w:val="cyan"/>
          <w:lang w:val="en-US"/>
        </w:rPr>
        <w:t>Rostovna</w:t>
      </w:r>
      <w:proofErr w:type="spellEnd"/>
      <w:r w:rsidRPr="00DB7AB2">
        <w:rPr>
          <w:highlight w:val="cyan"/>
          <w:lang w:val="en-US"/>
        </w:rPr>
        <w:t xml:space="preserve">- </w:t>
      </w:r>
      <w:proofErr w:type="spellStart"/>
      <w:r w:rsidRPr="00DB7AB2">
        <w:rPr>
          <w:highlight w:val="cyan"/>
          <w:lang w:val="en-US"/>
        </w:rPr>
        <w:t>Donu</w:t>
      </w:r>
      <w:proofErr w:type="spellEnd"/>
      <w:r w:rsidRPr="00DB7AB2">
        <w:rPr>
          <w:highlight w:val="cyan"/>
          <w:lang w:val="en-US"/>
        </w:rPr>
        <w:t>.</w:t>
      </w:r>
    </w:p>
    <w:p w14:paraId="00C0554A" w14:textId="1DE20394" w:rsidR="00A53575" w:rsidRPr="00DB7AB2" w:rsidRDefault="00A53575" w:rsidP="002939EC">
      <w:pPr>
        <w:widowControl w:val="0"/>
        <w:autoSpaceDE w:val="0"/>
        <w:autoSpaceDN w:val="0"/>
        <w:adjustRightInd w:val="0"/>
        <w:spacing w:after="100" w:afterAutospacing="1" w:line="240" w:lineRule="auto"/>
        <w:ind w:left="426" w:hanging="426"/>
        <w:rPr>
          <w:lang w:val="en-US"/>
        </w:rPr>
      </w:pPr>
      <w:proofErr w:type="spellStart"/>
      <w:r w:rsidRPr="00DB7AB2">
        <w:t>Stepanchuk</w:t>
      </w:r>
      <w:proofErr w:type="spellEnd"/>
      <w:r w:rsidRPr="00DB7AB2">
        <w:t xml:space="preserve">, V.N., </w:t>
      </w:r>
      <w:proofErr w:type="spellStart"/>
      <w:r w:rsidRPr="00DB7AB2">
        <w:t>Moigne</w:t>
      </w:r>
      <w:proofErr w:type="spellEnd"/>
      <w:r w:rsidRPr="00DB7AB2">
        <w:t>, A.-M.</w:t>
      </w:r>
      <w:r w:rsidR="000946CF" w:rsidRPr="00DB7AB2">
        <w:tab/>
      </w:r>
      <w:r w:rsidRPr="00DB7AB2">
        <w:t xml:space="preserve">, 2015. </w:t>
      </w:r>
      <w:r w:rsidR="000946CF" w:rsidRPr="00DB7AB2">
        <w:tab/>
      </w:r>
      <w:r w:rsidRPr="00DB7AB2">
        <w:rPr>
          <w:lang w:val="en-US"/>
        </w:rPr>
        <w:t xml:space="preserve">MIS 11-locality of </w:t>
      </w:r>
      <w:proofErr w:type="spellStart"/>
      <w:r w:rsidRPr="00DB7AB2">
        <w:rPr>
          <w:lang w:val="en-US"/>
        </w:rPr>
        <w:t>Medzhibozh</w:t>
      </w:r>
      <w:proofErr w:type="spellEnd"/>
      <w:r w:rsidRPr="00DB7AB2">
        <w:rPr>
          <w:lang w:val="en-US"/>
        </w:rPr>
        <w:t xml:space="preserve">, Ukraine: Archaeological and paleozoological evidence, </w:t>
      </w:r>
      <w:r w:rsidR="000946CF" w:rsidRPr="00DB7AB2">
        <w:rPr>
          <w:lang w:val="en-US"/>
        </w:rPr>
        <w:tab/>
      </w:r>
      <w:r w:rsidRPr="00DB7AB2">
        <w:rPr>
          <w:lang w:val="en-US"/>
        </w:rPr>
        <w:t xml:space="preserve">Quaternary International </w:t>
      </w:r>
      <w:r w:rsidR="000946CF" w:rsidRPr="00DB7AB2">
        <w:rPr>
          <w:lang w:val="en-US"/>
        </w:rPr>
        <w:tab/>
      </w:r>
      <w:r w:rsidRPr="00DB7AB2">
        <w:rPr>
          <w:lang w:val="en-US"/>
        </w:rPr>
        <w:t xml:space="preserve"> http://dx.doi.org/10.1016/j.quaint.2015.09.050</w:t>
      </w:r>
    </w:p>
    <w:p w14:paraId="7ACF2508" w14:textId="4F0686B5" w:rsidR="005456BD" w:rsidRPr="00DB7AB2" w:rsidRDefault="005456BD" w:rsidP="005456BD">
      <w:pPr>
        <w:widowControl w:val="0"/>
        <w:autoSpaceDE w:val="0"/>
        <w:autoSpaceDN w:val="0"/>
        <w:adjustRightInd w:val="0"/>
        <w:spacing w:after="100" w:afterAutospacing="1" w:line="240" w:lineRule="auto"/>
        <w:ind w:left="426" w:hanging="426"/>
        <w:rPr>
          <w:lang w:val="en-US"/>
        </w:rPr>
      </w:pPr>
      <w:proofErr w:type="spellStart"/>
      <w:r w:rsidRPr="00DB7AB2">
        <w:t>Stiuca</w:t>
      </w:r>
      <w:proofErr w:type="spellEnd"/>
      <w:r w:rsidRPr="00DB7AB2">
        <w:t>, E.</w:t>
      </w:r>
      <w:r w:rsidRPr="00DB7AB2">
        <w:tab/>
        <w:t xml:space="preserve"> 2003</w:t>
      </w:r>
      <w:r w:rsidRPr="00DB7AB2">
        <w:tab/>
        <w:t xml:space="preserve">Note préliminaire sur les mammifères du Miocène de </w:t>
      </w:r>
      <w:proofErr w:type="spellStart"/>
      <w:r w:rsidRPr="00DB7AB2">
        <w:t>Reghiu</w:t>
      </w:r>
      <w:proofErr w:type="spellEnd"/>
      <w:r w:rsidRPr="00DB7AB2">
        <w:t xml:space="preserve"> (Dept. </w:t>
      </w:r>
      <w:proofErr w:type="spellStart"/>
      <w:r w:rsidRPr="00DB7AB2">
        <w:rPr>
          <w:lang w:val="en-US"/>
        </w:rPr>
        <w:t>Vrancea</w:t>
      </w:r>
      <w:proofErr w:type="spellEnd"/>
      <w:r w:rsidRPr="00DB7AB2">
        <w:rPr>
          <w:lang w:val="en-US"/>
        </w:rPr>
        <w:t xml:space="preserve">, </w:t>
      </w:r>
      <w:proofErr w:type="spellStart"/>
      <w:r w:rsidRPr="00DB7AB2">
        <w:rPr>
          <w:lang w:val="en-US"/>
        </w:rPr>
        <w:t>Roumanie</w:t>
      </w:r>
      <w:proofErr w:type="spellEnd"/>
      <w:r w:rsidRPr="00DB7AB2">
        <w:rPr>
          <w:lang w:val="en-US"/>
        </w:rPr>
        <w:t xml:space="preserve">). </w:t>
      </w:r>
      <w:r w:rsidRPr="00DB7AB2">
        <w:rPr>
          <w:lang w:val="en-US"/>
        </w:rPr>
        <w:tab/>
        <w:t xml:space="preserve">in </w:t>
      </w:r>
      <w:proofErr w:type="spellStart"/>
      <w:r w:rsidRPr="00DB7AB2">
        <w:rPr>
          <w:lang w:val="en-US"/>
        </w:rPr>
        <w:t>Petculescu</w:t>
      </w:r>
      <w:proofErr w:type="spellEnd"/>
      <w:r w:rsidRPr="00DB7AB2">
        <w:rPr>
          <w:lang w:val="en-US"/>
        </w:rPr>
        <w:t xml:space="preserve">, A. and </w:t>
      </w:r>
      <w:proofErr w:type="spellStart"/>
      <w:r w:rsidRPr="00DB7AB2">
        <w:rPr>
          <w:lang w:val="en-US"/>
        </w:rPr>
        <w:t>Stiuca</w:t>
      </w:r>
      <w:proofErr w:type="spellEnd"/>
      <w:r w:rsidRPr="00DB7AB2">
        <w:rPr>
          <w:lang w:val="en-US"/>
        </w:rPr>
        <w:t>, E. Advances in Vertebrate Paleontology "</w:t>
      </w:r>
      <w:proofErr w:type="spellStart"/>
      <w:r w:rsidRPr="00DB7AB2">
        <w:rPr>
          <w:lang w:val="en-US"/>
        </w:rPr>
        <w:t>Hent</w:t>
      </w:r>
      <w:proofErr w:type="spellEnd"/>
      <w:r w:rsidRPr="00DB7AB2">
        <w:rPr>
          <w:lang w:val="en-US"/>
        </w:rPr>
        <w:t xml:space="preserve"> to </w:t>
      </w:r>
      <w:proofErr w:type="spellStart"/>
      <w:r w:rsidRPr="00DB7AB2">
        <w:rPr>
          <w:lang w:val="en-US"/>
        </w:rPr>
        <w:t>Panta</w:t>
      </w:r>
      <w:proofErr w:type="spellEnd"/>
      <w:r w:rsidRPr="00DB7AB2">
        <w:rPr>
          <w:lang w:val="en-US"/>
        </w:rPr>
        <w:t xml:space="preserve">". A tribute to Constantin </w:t>
      </w:r>
      <w:proofErr w:type="spellStart"/>
      <w:r w:rsidRPr="00DB7AB2">
        <w:rPr>
          <w:lang w:val="en-US"/>
        </w:rPr>
        <w:t>Radulescu</w:t>
      </w:r>
      <w:proofErr w:type="spellEnd"/>
      <w:r w:rsidRPr="00DB7AB2">
        <w:rPr>
          <w:lang w:val="en-US"/>
        </w:rPr>
        <w:t xml:space="preserve"> and </w:t>
      </w:r>
      <w:proofErr w:type="spellStart"/>
      <w:r w:rsidRPr="00DB7AB2">
        <w:rPr>
          <w:lang w:val="en-US"/>
        </w:rPr>
        <w:t>Petre</w:t>
      </w:r>
      <w:proofErr w:type="spellEnd"/>
      <w:r w:rsidRPr="00DB7AB2">
        <w:rPr>
          <w:lang w:val="en-US"/>
        </w:rPr>
        <w:t xml:space="preserve"> Mihai Samson. </w:t>
      </w:r>
      <w:r w:rsidRPr="00DB7AB2">
        <w:rPr>
          <w:lang w:val="en-US"/>
        </w:rPr>
        <w:tab/>
        <w:t xml:space="preserve">113-116.  </w:t>
      </w:r>
    </w:p>
    <w:p w14:paraId="2A74040D" w14:textId="5CAFB36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STRIZHEVA I.M.</w:t>
      </w:r>
      <w:r w:rsidR="000946CF" w:rsidRPr="00DB7AB2">
        <w:rPr>
          <w:highlight w:val="cyan"/>
          <w:lang w:val="en-US"/>
        </w:rPr>
        <w:tab/>
      </w:r>
      <w:r w:rsidRPr="00DB7AB2">
        <w:rPr>
          <w:highlight w:val="cyan"/>
          <w:lang w:val="en-US"/>
        </w:rPr>
        <w:t xml:space="preserve">, 1991. </w:t>
      </w:r>
      <w:r w:rsidR="000946CF" w:rsidRPr="00DB7AB2">
        <w:rPr>
          <w:highlight w:val="cyan"/>
          <w:lang w:val="en-US"/>
        </w:rPr>
        <w:tab/>
      </w:r>
      <w:proofErr w:type="spellStart"/>
      <w:r w:rsidRPr="00DB7AB2">
        <w:rPr>
          <w:highlight w:val="cyan"/>
          <w:lang w:val="en-US"/>
        </w:rPr>
        <w:t>Kostnye</w:t>
      </w:r>
      <w:proofErr w:type="spellEnd"/>
      <w:r w:rsidRPr="00DB7AB2">
        <w:rPr>
          <w:highlight w:val="cyan"/>
          <w:lang w:val="en-US"/>
        </w:rPr>
        <w:t xml:space="preserve"> </w:t>
      </w:r>
      <w:proofErr w:type="spellStart"/>
      <w:r w:rsidRPr="00DB7AB2">
        <w:rPr>
          <w:highlight w:val="cyan"/>
          <w:lang w:val="en-US"/>
        </w:rPr>
        <w:t>ostatki</w:t>
      </w:r>
      <w:proofErr w:type="spellEnd"/>
      <w:r w:rsidRPr="00DB7AB2">
        <w:rPr>
          <w:highlight w:val="cyan"/>
          <w:lang w:val="en-US"/>
        </w:rPr>
        <w:t xml:space="preserve"> </w:t>
      </w:r>
      <w:proofErr w:type="spellStart"/>
      <w:r w:rsidRPr="00DB7AB2">
        <w:rPr>
          <w:highlight w:val="cyan"/>
          <w:lang w:val="en-US"/>
        </w:rPr>
        <w:t>krupnykh</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v </w:t>
      </w:r>
      <w:proofErr w:type="spellStart"/>
      <w:r w:rsidRPr="00DB7AB2">
        <w:rPr>
          <w:highlight w:val="cyan"/>
          <w:lang w:val="en-US"/>
        </w:rPr>
        <w:t>rayone</w:t>
      </w:r>
      <w:proofErr w:type="spellEnd"/>
      <w:r w:rsidRPr="00DB7AB2">
        <w:rPr>
          <w:highlight w:val="cyan"/>
          <w:lang w:val="en-US"/>
        </w:rPr>
        <w:t xml:space="preserve"> </w:t>
      </w:r>
      <w:proofErr w:type="spellStart"/>
      <w:r w:rsidRPr="00DB7AB2">
        <w:rPr>
          <w:highlight w:val="cyan"/>
          <w:lang w:val="en-US"/>
        </w:rPr>
        <w:t>Samarskoy</w:t>
      </w:r>
      <w:proofErr w:type="spellEnd"/>
      <w:r w:rsidRPr="00DB7AB2">
        <w:rPr>
          <w:highlight w:val="cyan"/>
          <w:lang w:val="en-US"/>
        </w:rPr>
        <w:t xml:space="preserve"> </w:t>
      </w:r>
      <w:proofErr w:type="spellStart"/>
      <w:r w:rsidRPr="00DB7AB2">
        <w:rPr>
          <w:highlight w:val="cyan"/>
          <w:lang w:val="en-US"/>
        </w:rPr>
        <w:t>Luki</w:t>
      </w:r>
      <w:proofErr w:type="spellEnd"/>
      <w:r w:rsidRPr="00DB7AB2">
        <w:rPr>
          <w:highlight w:val="cyan"/>
          <w:lang w:val="en-US"/>
        </w:rPr>
        <w:t xml:space="preserve"> [Osteological remains of large mammals from the Samara Luka district] [in Russian]. </w:t>
      </w:r>
      <w:r w:rsidR="000946CF" w:rsidRPr="00DB7AB2">
        <w:rPr>
          <w:highlight w:val="cyan"/>
          <w:lang w:val="en-US"/>
        </w:rPr>
        <w:tab/>
      </w:r>
      <w:proofErr w:type="spellStart"/>
      <w:r w:rsidRPr="00DB7AB2">
        <w:rPr>
          <w:i/>
          <w:iCs/>
          <w:highlight w:val="cyan"/>
          <w:lang w:val="en-US"/>
        </w:rPr>
        <w:t>Samarskaya</w:t>
      </w:r>
      <w:proofErr w:type="spellEnd"/>
      <w:r w:rsidRPr="00DB7AB2">
        <w:rPr>
          <w:i/>
          <w:iCs/>
          <w:highlight w:val="cyan"/>
          <w:lang w:val="en-US"/>
        </w:rPr>
        <w:t xml:space="preserve"> Luka, </w:t>
      </w:r>
      <w:r w:rsidR="000946CF" w:rsidRPr="00DB7AB2">
        <w:rPr>
          <w:i/>
          <w:iCs/>
          <w:highlight w:val="cyan"/>
          <w:lang w:val="en-US"/>
        </w:rPr>
        <w:tab/>
      </w:r>
      <w:r w:rsidRPr="00DB7AB2">
        <w:rPr>
          <w:highlight w:val="cyan"/>
          <w:lang w:val="en-US"/>
        </w:rPr>
        <w:t>2:197-205, Samara.</w:t>
      </w:r>
    </w:p>
    <w:p w14:paraId="3FCC2224" w14:textId="2634840F" w:rsidR="00A53575" w:rsidRPr="00DB7AB2" w:rsidRDefault="00A53575" w:rsidP="002939EC">
      <w:pPr>
        <w:spacing w:after="100" w:afterAutospacing="1" w:line="240" w:lineRule="auto"/>
        <w:ind w:left="426" w:hanging="426"/>
        <w:rPr>
          <w:highlight w:val="cyan"/>
          <w:lang w:val="de-DE"/>
        </w:rPr>
      </w:pPr>
      <w:r w:rsidRPr="00DB7AB2">
        <w:rPr>
          <w:highlight w:val="cyan"/>
          <w:lang w:val="en-US"/>
        </w:rPr>
        <w:t>STRNAD V.</w:t>
      </w:r>
      <w:r w:rsidR="000946CF" w:rsidRPr="00DB7AB2">
        <w:rPr>
          <w:highlight w:val="cyan"/>
          <w:lang w:val="en-US"/>
        </w:rPr>
        <w:tab/>
      </w:r>
      <w:r w:rsidRPr="00DB7AB2">
        <w:rPr>
          <w:highlight w:val="cyan"/>
          <w:lang w:val="en-US"/>
        </w:rPr>
        <w:t xml:space="preserve">, 1954. </w:t>
      </w:r>
      <w:r w:rsidR="000946CF" w:rsidRPr="00DB7AB2">
        <w:rPr>
          <w:highlight w:val="cyan"/>
          <w:lang w:val="en-US"/>
        </w:rPr>
        <w:tab/>
      </w:r>
      <w:r w:rsidRPr="00DB7AB2">
        <w:rPr>
          <w:highlight w:val="cyan"/>
          <w:lang w:val="en-US"/>
        </w:rPr>
        <w:t xml:space="preserve">The remainder of a </w:t>
      </w:r>
      <w:r w:rsidRPr="00DB7AB2">
        <w:rPr>
          <w:i/>
          <w:iCs/>
          <w:highlight w:val="cyan"/>
          <w:lang w:val="en-US"/>
        </w:rPr>
        <w:t xml:space="preserve">Coelodonta </w:t>
      </w:r>
      <w:r w:rsidRPr="00DB7AB2">
        <w:rPr>
          <w:highlight w:val="cyan"/>
          <w:lang w:val="en-US"/>
        </w:rPr>
        <w:t xml:space="preserve">found in the karst of </w:t>
      </w:r>
      <w:proofErr w:type="spellStart"/>
      <w:r w:rsidRPr="00DB7AB2">
        <w:rPr>
          <w:highlight w:val="cyan"/>
          <w:lang w:val="en-US"/>
        </w:rPr>
        <w:t>Javouricko</w:t>
      </w:r>
      <w:proofErr w:type="spellEnd"/>
      <w:r w:rsidRPr="00DB7AB2">
        <w:rPr>
          <w:highlight w:val="cyan"/>
          <w:lang w:val="en-US"/>
        </w:rPr>
        <w:t xml:space="preserve">. </w:t>
      </w:r>
      <w:r w:rsidR="000946CF" w:rsidRPr="00DB7AB2">
        <w:rPr>
          <w:highlight w:val="cyan"/>
          <w:lang w:val="en-US"/>
        </w:rPr>
        <w:tab/>
      </w:r>
      <w:r w:rsidRPr="00DB7AB2">
        <w:rPr>
          <w:i/>
          <w:iCs/>
          <w:highlight w:val="cyan"/>
          <w:lang w:val="de-DE"/>
        </w:rPr>
        <w:t xml:space="preserve">Sborn. Sluko, </w:t>
      </w:r>
      <w:r w:rsidR="000946CF" w:rsidRPr="00DB7AB2">
        <w:rPr>
          <w:i/>
          <w:iCs/>
          <w:highlight w:val="cyan"/>
          <w:lang w:val="de-DE"/>
        </w:rPr>
        <w:tab/>
      </w:r>
      <w:r w:rsidRPr="00DB7AB2">
        <w:rPr>
          <w:highlight w:val="cyan"/>
          <w:lang w:val="de-DE"/>
        </w:rPr>
        <w:t>1 (A):77-79.</w:t>
      </w:r>
    </w:p>
    <w:p w14:paraId="15469A7E" w14:textId="2C704512"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STROMER v. REICHENBACH E.</w:t>
      </w:r>
      <w:r w:rsidR="000946CF" w:rsidRPr="00DB7AB2">
        <w:rPr>
          <w:highlight w:val="cyan"/>
          <w:lang w:val="de-DE"/>
        </w:rPr>
        <w:tab/>
      </w:r>
      <w:r w:rsidRPr="00DB7AB2">
        <w:rPr>
          <w:highlight w:val="cyan"/>
          <w:lang w:val="de-DE"/>
        </w:rPr>
        <w:t xml:space="preserve">, 1899. </w:t>
      </w:r>
      <w:r w:rsidR="000946CF" w:rsidRPr="00DB7AB2">
        <w:rPr>
          <w:highlight w:val="cyan"/>
          <w:lang w:val="de-DE"/>
        </w:rPr>
        <w:tab/>
      </w:r>
      <w:r w:rsidRPr="00DB7AB2">
        <w:rPr>
          <w:highlight w:val="cyan"/>
          <w:lang w:val="de-DE"/>
        </w:rPr>
        <w:t xml:space="preserve">Über Rhinoceros Reste im Museum zu Leiden. </w:t>
      </w:r>
      <w:r w:rsidR="000946CF" w:rsidRPr="00DB7AB2">
        <w:rPr>
          <w:highlight w:val="cyan"/>
          <w:lang w:val="de-DE"/>
        </w:rPr>
        <w:tab/>
      </w:r>
      <w:r w:rsidRPr="00DB7AB2">
        <w:rPr>
          <w:i/>
          <w:iCs/>
          <w:highlight w:val="cyan"/>
          <w:lang w:val="de-DE"/>
        </w:rPr>
        <w:t xml:space="preserve">Sammlungen Geol. Reichs-Mus. Leiden, </w:t>
      </w:r>
      <w:r w:rsidRPr="00DB7AB2">
        <w:rPr>
          <w:highlight w:val="cyan"/>
          <w:lang w:val="de-DE"/>
        </w:rPr>
        <w:t xml:space="preserve">NF, </w:t>
      </w:r>
      <w:r w:rsidR="000946CF" w:rsidRPr="00DB7AB2">
        <w:rPr>
          <w:highlight w:val="cyan"/>
          <w:lang w:val="de-DE"/>
        </w:rPr>
        <w:tab/>
      </w:r>
      <w:r w:rsidRPr="00DB7AB2">
        <w:rPr>
          <w:highlight w:val="cyan"/>
          <w:lang w:val="de-DE"/>
        </w:rPr>
        <w:t>II (1):65-94.</w:t>
      </w:r>
    </w:p>
    <w:p w14:paraId="50A19E54" w14:textId="102D4B16"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STROMER v. REICHENBACH E.</w:t>
      </w:r>
      <w:r w:rsidR="000946CF" w:rsidRPr="00DB7AB2">
        <w:rPr>
          <w:highlight w:val="cyan"/>
          <w:lang w:val="de-DE"/>
        </w:rPr>
        <w:tab/>
      </w:r>
      <w:r w:rsidRPr="00DB7AB2">
        <w:rPr>
          <w:highlight w:val="cyan"/>
          <w:lang w:val="de-DE"/>
        </w:rPr>
        <w:t xml:space="preserve">, 1905. </w:t>
      </w:r>
      <w:r w:rsidR="000946CF" w:rsidRPr="00DB7AB2">
        <w:rPr>
          <w:highlight w:val="cyan"/>
          <w:lang w:val="de-DE"/>
        </w:rPr>
        <w:tab/>
      </w:r>
      <w:r w:rsidRPr="00DB7AB2">
        <w:rPr>
          <w:highlight w:val="cyan"/>
          <w:lang w:val="de-DE"/>
        </w:rPr>
        <w:t xml:space="preserve">Ein </w:t>
      </w:r>
      <w:r w:rsidRPr="00DB7AB2">
        <w:rPr>
          <w:i/>
          <w:iCs/>
          <w:highlight w:val="cyan"/>
          <w:lang w:val="de-DE"/>
        </w:rPr>
        <w:t>Aceratherium</w:t>
      </w:r>
      <w:r w:rsidRPr="00DB7AB2">
        <w:rPr>
          <w:highlight w:val="cyan"/>
          <w:lang w:val="de-DE"/>
        </w:rPr>
        <w:t xml:space="preserve">-Schädel aus dem Dinotherien-Sand von Niederbayern. </w:t>
      </w:r>
      <w:r w:rsidR="000946CF" w:rsidRPr="00DB7AB2">
        <w:rPr>
          <w:highlight w:val="cyan"/>
          <w:lang w:val="de-DE"/>
        </w:rPr>
        <w:tab/>
      </w:r>
      <w:r w:rsidRPr="00DB7AB2">
        <w:rPr>
          <w:i/>
          <w:iCs/>
          <w:highlight w:val="cyan"/>
          <w:lang w:val="de-DE"/>
        </w:rPr>
        <w:t xml:space="preserve">Geogn. Jahreschrif., </w:t>
      </w:r>
      <w:r w:rsidR="000946CF" w:rsidRPr="00DB7AB2">
        <w:rPr>
          <w:i/>
          <w:iCs/>
          <w:highlight w:val="cyan"/>
          <w:lang w:val="de-DE"/>
        </w:rPr>
        <w:tab/>
      </w:r>
      <w:r w:rsidRPr="00DB7AB2">
        <w:rPr>
          <w:highlight w:val="cyan"/>
          <w:lang w:val="de-DE"/>
        </w:rPr>
        <w:t>XVI:57-63, München.</w:t>
      </w:r>
    </w:p>
    <w:p w14:paraId="6343CC16" w14:textId="06D2B35B" w:rsidR="00A53575" w:rsidRPr="00DB7AB2" w:rsidRDefault="00A53575" w:rsidP="002939EC">
      <w:pPr>
        <w:spacing w:after="100" w:afterAutospacing="1" w:line="240" w:lineRule="auto"/>
        <w:ind w:left="426" w:hanging="426"/>
        <w:rPr>
          <w:highlight w:val="cyan"/>
          <w:lang w:val="de-DE"/>
        </w:rPr>
      </w:pPr>
      <w:r w:rsidRPr="00DB7AB2">
        <w:rPr>
          <w:highlight w:val="cyan"/>
          <w:lang w:val="de-DE"/>
        </w:rPr>
        <w:t>STROMER v. REICHENBACH E.</w:t>
      </w:r>
      <w:r w:rsidR="000946CF" w:rsidRPr="00DB7AB2">
        <w:rPr>
          <w:highlight w:val="cyan"/>
          <w:lang w:val="de-DE"/>
        </w:rPr>
        <w:tab/>
      </w:r>
      <w:r w:rsidRPr="00DB7AB2">
        <w:rPr>
          <w:highlight w:val="cyan"/>
          <w:lang w:val="de-DE"/>
        </w:rPr>
        <w:t xml:space="preserve">, 1912. </w:t>
      </w:r>
      <w:r w:rsidR="000946CF" w:rsidRPr="00DB7AB2">
        <w:rPr>
          <w:highlight w:val="cyan"/>
          <w:lang w:val="de-DE"/>
        </w:rPr>
        <w:tab/>
      </w:r>
      <w:r w:rsidRPr="00DB7AB2">
        <w:rPr>
          <w:highlight w:val="cyan"/>
          <w:lang w:val="de-DE"/>
        </w:rPr>
        <w:t xml:space="preserve">Lehrbuch der Paläozoologie – II. Wierbeltiere. </w:t>
      </w:r>
      <w:r w:rsidR="000946CF" w:rsidRPr="00DB7AB2">
        <w:rPr>
          <w:highlight w:val="cyan"/>
          <w:lang w:val="de-DE"/>
        </w:rPr>
        <w:tab/>
      </w:r>
      <w:r w:rsidRPr="00DB7AB2">
        <w:rPr>
          <w:highlight w:val="cyan"/>
          <w:lang w:val="de-DE"/>
        </w:rPr>
        <w:t>Leipzig/Berlin.</w:t>
      </w:r>
    </w:p>
    <w:p w14:paraId="2411221F" w14:textId="486AAA5D" w:rsidR="000946CF" w:rsidRPr="00DB7AB2" w:rsidRDefault="000946CF" w:rsidP="002939EC">
      <w:pPr>
        <w:spacing w:after="100" w:afterAutospacing="1" w:line="240" w:lineRule="auto"/>
        <w:ind w:left="426" w:hanging="426"/>
        <w:rPr>
          <w:highlight w:val="cyan"/>
          <w:lang w:val="en-US"/>
        </w:rPr>
      </w:pPr>
      <w:r w:rsidRPr="00DB7AB2">
        <w:rPr>
          <w:highlight w:val="cyan"/>
          <w:lang w:val="de-DE"/>
        </w:rPr>
        <w:t>STUART A.J.</w:t>
      </w:r>
      <w:r w:rsidR="00646F87" w:rsidRPr="00DB7AB2">
        <w:rPr>
          <w:highlight w:val="cyan"/>
          <w:lang w:val="de-DE"/>
        </w:rPr>
        <w:tab/>
      </w:r>
      <w:r w:rsidRPr="00DB7AB2">
        <w:rPr>
          <w:highlight w:val="cyan"/>
          <w:lang w:val="de-DE"/>
        </w:rPr>
        <w:t xml:space="preserve">, 1982. </w:t>
      </w:r>
      <w:r w:rsidR="00646F87" w:rsidRPr="00DB7AB2">
        <w:rPr>
          <w:highlight w:val="cyan"/>
          <w:lang w:val="de-DE"/>
        </w:rPr>
        <w:tab/>
      </w:r>
      <w:r w:rsidRPr="00DB7AB2">
        <w:rPr>
          <w:highlight w:val="cyan"/>
          <w:lang w:val="de-DE"/>
        </w:rPr>
        <w:t xml:space="preserve">Pleistocene Vertebrates in the British Isles. </w:t>
      </w:r>
      <w:r w:rsidR="00646F87" w:rsidRPr="00DB7AB2">
        <w:rPr>
          <w:highlight w:val="cyan"/>
          <w:lang w:val="de-DE"/>
        </w:rPr>
        <w:tab/>
      </w:r>
      <w:r w:rsidRPr="00DB7AB2">
        <w:rPr>
          <w:highlight w:val="cyan"/>
          <w:lang w:val="en-US"/>
        </w:rPr>
        <w:t xml:space="preserve">University of Cambridge, </w:t>
      </w:r>
      <w:r w:rsidR="00646F87" w:rsidRPr="00DB7AB2">
        <w:rPr>
          <w:highlight w:val="cyan"/>
          <w:lang w:val="en-US"/>
        </w:rPr>
        <w:tab/>
      </w:r>
      <w:r w:rsidRPr="00DB7AB2">
        <w:rPr>
          <w:highlight w:val="cyan"/>
          <w:lang w:val="en-US"/>
        </w:rPr>
        <w:t>208 pp., Longman Publishing House, London/New York.</w:t>
      </w:r>
    </w:p>
    <w:p w14:paraId="4056B822" w14:textId="4B93B0D4" w:rsidR="000946CF" w:rsidRPr="00DB7AB2" w:rsidRDefault="000946CF" w:rsidP="002939EC">
      <w:pPr>
        <w:spacing w:after="100" w:afterAutospacing="1" w:line="240" w:lineRule="auto"/>
        <w:ind w:left="426" w:hanging="426"/>
        <w:rPr>
          <w:highlight w:val="cyan"/>
          <w:lang w:val="en-US"/>
        </w:rPr>
      </w:pPr>
      <w:r w:rsidRPr="00DB7AB2">
        <w:rPr>
          <w:highlight w:val="cyan"/>
          <w:lang w:val="en-US"/>
        </w:rPr>
        <w:t>STUART A.J.</w:t>
      </w:r>
      <w:r w:rsidR="00646F87" w:rsidRPr="00DB7AB2">
        <w:rPr>
          <w:highlight w:val="cyan"/>
          <w:lang w:val="en-US"/>
        </w:rPr>
        <w:tab/>
      </w:r>
      <w:r w:rsidRPr="00DB7AB2">
        <w:rPr>
          <w:highlight w:val="cyan"/>
          <w:lang w:val="en-US"/>
        </w:rPr>
        <w:t xml:space="preserve">, 1991. </w:t>
      </w:r>
      <w:r w:rsidR="00646F87" w:rsidRPr="00DB7AB2">
        <w:rPr>
          <w:highlight w:val="cyan"/>
          <w:lang w:val="en-US"/>
        </w:rPr>
        <w:tab/>
      </w:r>
      <w:r w:rsidRPr="00DB7AB2">
        <w:rPr>
          <w:highlight w:val="cyan"/>
          <w:lang w:val="en-US"/>
        </w:rPr>
        <w:t xml:space="preserve">Mammalian extinctions in the Late Pleistocene of Northern Eurasia and North America. </w:t>
      </w:r>
      <w:r w:rsidR="00646F87" w:rsidRPr="00DB7AB2">
        <w:rPr>
          <w:highlight w:val="cyan"/>
          <w:lang w:val="en-US"/>
        </w:rPr>
        <w:tab/>
      </w:r>
      <w:r w:rsidRPr="00DB7AB2">
        <w:rPr>
          <w:i/>
          <w:iCs/>
          <w:highlight w:val="cyan"/>
          <w:lang w:val="en-US"/>
        </w:rPr>
        <w:t xml:space="preserve">Biological Review, </w:t>
      </w:r>
      <w:r w:rsidR="00646F87" w:rsidRPr="00DB7AB2">
        <w:rPr>
          <w:i/>
          <w:iCs/>
          <w:highlight w:val="cyan"/>
          <w:lang w:val="en-US"/>
        </w:rPr>
        <w:tab/>
      </w:r>
      <w:r w:rsidRPr="00DB7AB2">
        <w:rPr>
          <w:highlight w:val="cyan"/>
          <w:lang w:val="en-US"/>
        </w:rPr>
        <w:t>66:453-562.</w:t>
      </w:r>
    </w:p>
    <w:p w14:paraId="59E2C505" w14:textId="476EF3BE" w:rsidR="000946CF" w:rsidRPr="00DB7AB2" w:rsidRDefault="000946CF" w:rsidP="002939EC">
      <w:pPr>
        <w:spacing w:after="100" w:afterAutospacing="1" w:line="240" w:lineRule="auto"/>
        <w:ind w:left="426" w:hanging="426"/>
        <w:rPr>
          <w:highlight w:val="cyan"/>
          <w:lang w:val="en-US"/>
        </w:rPr>
      </w:pPr>
      <w:r w:rsidRPr="00DB7AB2">
        <w:rPr>
          <w:highlight w:val="cyan"/>
          <w:lang w:val="en-US"/>
        </w:rPr>
        <w:t>STUART A.J.</w:t>
      </w:r>
      <w:r w:rsidR="00646F87" w:rsidRPr="00DB7AB2">
        <w:rPr>
          <w:highlight w:val="cyan"/>
          <w:lang w:val="en-US"/>
        </w:rPr>
        <w:tab/>
      </w:r>
      <w:r w:rsidRPr="00DB7AB2">
        <w:rPr>
          <w:highlight w:val="cyan"/>
          <w:lang w:val="en-US"/>
        </w:rPr>
        <w:t xml:space="preserve">, 1995. </w:t>
      </w:r>
      <w:r w:rsidR="00646F87" w:rsidRPr="00DB7AB2">
        <w:rPr>
          <w:highlight w:val="cyan"/>
          <w:lang w:val="en-US"/>
        </w:rPr>
        <w:tab/>
      </w:r>
      <w:r w:rsidRPr="00DB7AB2">
        <w:rPr>
          <w:highlight w:val="cyan"/>
          <w:lang w:val="en-US"/>
        </w:rPr>
        <w:t xml:space="preserve">Insularity and Quaternary vertebrate faunas in Britain and Ireland (in </w:t>
      </w:r>
      <w:proofErr w:type="spellStart"/>
      <w:r w:rsidRPr="00DB7AB2">
        <w:rPr>
          <w:highlight w:val="cyan"/>
          <w:lang w:val="en-US"/>
        </w:rPr>
        <w:t>Preece</w:t>
      </w:r>
      <w:proofErr w:type="spellEnd"/>
      <w:r w:rsidRPr="00DB7AB2">
        <w:rPr>
          <w:highlight w:val="cyan"/>
          <w:lang w:val="en-US"/>
        </w:rPr>
        <w:t xml:space="preserve"> R.C., ed: Island Britain – A Quaternary Perspective). </w:t>
      </w:r>
      <w:r w:rsidR="00646F87" w:rsidRPr="00DB7AB2">
        <w:rPr>
          <w:highlight w:val="cyan"/>
          <w:lang w:val="en-US"/>
        </w:rPr>
        <w:tab/>
      </w:r>
      <w:r w:rsidRPr="00DB7AB2">
        <w:rPr>
          <w:i/>
          <w:iCs/>
          <w:highlight w:val="cyan"/>
          <w:lang w:val="en-US"/>
        </w:rPr>
        <w:t xml:space="preserve">Geological Society of London </w:t>
      </w:r>
      <w:r w:rsidRPr="00DB7AB2">
        <w:rPr>
          <w:highlight w:val="cyan"/>
          <w:lang w:val="en-US"/>
        </w:rPr>
        <w:t xml:space="preserve">(Special Publications), </w:t>
      </w:r>
      <w:r w:rsidR="00646F87" w:rsidRPr="00DB7AB2">
        <w:rPr>
          <w:highlight w:val="cyan"/>
          <w:lang w:val="en-US"/>
        </w:rPr>
        <w:tab/>
      </w:r>
      <w:r w:rsidRPr="00DB7AB2">
        <w:rPr>
          <w:highlight w:val="cyan"/>
          <w:lang w:val="en-US"/>
        </w:rPr>
        <w:t>96:111-125, London.</w:t>
      </w:r>
    </w:p>
    <w:p w14:paraId="6BAD3465" w14:textId="3802C622" w:rsidR="000946CF" w:rsidRPr="00DB7AB2" w:rsidRDefault="000946CF" w:rsidP="002939EC">
      <w:pPr>
        <w:spacing w:after="100" w:afterAutospacing="1" w:line="240" w:lineRule="auto"/>
        <w:ind w:left="426" w:hanging="426"/>
        <w:rPr>
          <w:highlight w:val="cyan"/>
          <w:lang w:val="en-US"/>
        </w:rPr>
      </w:pPr>
      <w:r w:rsidRPr="00DB7AB2">
        <w:rPr>
          <w:highlight w:val="cyan"/>
          <w:lang w:val="en-US"/>
        </w:rPr>
        <w:t>STUART A.J.</w:t>
      </w:r>
      <w:r w:rsidR="00646F87" w:rsidRPr="00DB7AB2">
        <w:rPr>
          <w:highlight w:val="cyan"/>
          <w:lang w:val="en-US"/>
        </w:rPr>
        <w:tab/>
      </w:r>
      <w:r w:rsidRPr="00DB7AB2">
        <w:rPr>
          <w:highlight w:val="cyan"/>
          <w:lang w:val="en-US"/>
        </w:rPr>
        <w:t xml:space="preserve">, 1996. </w:t>
      </w:r>
      <w:r w:rsidR="00646F87" w:rsidRPr="00DB7AB2">
        <w:rPr>
          <w:highlight w:val="cyan"/>
          <w:lang w:val="en-US"/>
        </w:rPr>
        <w:tab/>
      </w:r>
      <w:r w:rsidRPr="00DB7AB2">
        <w:rPr>
          <w:highlight w:val="cyan"/>
          <w:lang w:val="en-US"/>
        </w:rPr>
        <w:t xml:space="preserve">Vertebrate faunas from the early Middle Pleistocene of East Anglia </w:t>
      </w:r>
      <w:r w:rsidR="00646F87" w:rsidRPr="00DB7AB2">
        <w:rPr>
          <w:highlight w:val="cyan"/>
          <w:lang w:val="en-US"/>
        </w:rPr>
        <w:tab/>
      </w:r>
      <w:r w:rsidRPr="00DB7AB2">
        <w:rPr>
          <w:highlight w:val="cyan"/>
          <w:lang w:val="en-US"/>
        </w:rPr>
        <w:t xml:space="preserve">(in Turner CH., ed: The Early Middle Pleistocene in Europe). </w:t>
      </w:r>
      <w:proofErr w:type="spellStart"/>
      <w:r w:rsidRPr="00DB7AB2">
        <w:rPr>
          <w:highlight w:val="cyan"/>
          <w:lang w:val="en-US"/>
        </w:rPr>
        <w:t>Balkema</w:t>
      </w:r>
      <w:proofErr w:type="spellEnd"/>
      <w:r w:rsidRPr="00DB7AB2">
        <w:rPr>
          <w:highlight w:val="cyan"/>
          <w:lang w:val="en-US"/>
        </w:rPr>
        <w:t xml:space="preserve"> Publishing House, </w:t>
      </w:r>
      <w:r w:rsidR="00646F87" w:rsidRPr="00DB7AB2">
        <w:rPr>
          <w:highlight w:val="cyan"/>
          <w:lang w:val="en-US"/>
        </w:rPr>
        <w:tab/>
      </w:r>
      <w:r w:rsidRPr="00DB7AB2">
        <w:rPr>
          <w:highlight w:val="cyan"/>
          <w:lang w:val="en-US"/>
        </w:rPr>
        <w:t>pp. 9-24, Rotterdam.</w:t>
      </w:r>
    </w:p>
    <w:p w14:paraId="6EBFEFE3" w14:textId="6F930D12" w:rsidR="000946CF" w:rsidRPr="00DB7AB2" w:rsidRDefault="000946CF" w:rsidP="002939EC">
      <w:pPr>
        <w:spacing w:after="100" w:afterAutospacing="1" w:line="240" w:lineRule="auto"/>
        <w:ind w:left="426" w:hanging="426"/>
        <w:rPr>
          <w:lang w:val="en-US"/>
        </w:rPr>
      </w:pPr>
      <w:r w:rsidRPr="00DB7AB2">
        <w:rPr>
          <w:lang w:val="en-US"/>
        </w:rPr>
        <w:t>Stuart A.J.</w:t>
      </w:r>
      <w:r w:rsidR="00646F87" w:rsidRPr="00DB7AB2">
        <w:rPr>
          <w:lang w:val="en-US"/>
        </w:rPr>
        <w:tab/>
      </w:r>
      <w:r w:rsidRPr="00DB7AB2">
        <w:rPr>
          <w:lang w:val="en-US"/>
        </w:rPr>
        <w:t xml:space="preserve"> (2005) - </w:t>
      </w:r>
      <w:r w:rsidR="00646F87" w:rsidRPr="00DB7AB2">
        <w:rPr>
          <w:lang w:val="en-US"/>
        </w:rPr>
        <w:tab/>
      </w:r>
      <w:r w:rsidRPr="00DB7AB2">
        <w:rPr>
          <w:lang w:val="en-US"/>
        </w:rPr>
        <w:t>The extinction of woolly mammoth (</w:t>
      </w:r>
      <w:proofErr w:type="spellStart"/>
      <w:r w:rsidRPr="00DB7AB2">
        <w:rPr>
          <w:i/>
          <w:iCs/>
          <w:lang w:val="en-US"/>
        </w:rPr>
        <w:t>Mammuthus</w:t>
      </w:r>
      <w:proofErr w:type="spellEnd"/>
      <w:r w:rsidRPr="00DB7AB2">
        <w:rPr>
          <w:i/>
          <w:iCs/>
          <w:lang w:val="en-US"/>
        </w:rPr>
        <w:t xml:space="preserve"> </w:t>
      </w:r>
      <w:proofErr w:type="spellStart"/>
      <w:r w:rsidRPr="00DB7AB2">
        <w:rPr>
          <w:i/>
          <w:iCs/>
          <w:lang w:val="en-US"/>
        </w:rPr>
        <w:t>primigenius</w:t>
      </w:r>
      <w:proofErr w:type="spellEnd"/>
      <w:r w:rsidRPr="00DB7AB2">
        <w:rPr>
          <w:lang w:val="en-US"/>
        </w:rPr>
        <w:t>) and straight-tusked elephant (</w:t>
      </w:r>
      <w:proofErr w:type="spellStart"/>
      <w:r w:rsidRPr="00DB7AB2">
        <w:rPr>
          <w:i/>
          <w:iCs/>
          <w:lang w:val="en-US"/>
        </w:rPr>
        <w:t>Palaeoloxodon</w:t>
      </w:r>
      <w:proofErr w:type="spellEnd"/>
      <w:r w:rsidRPr="00DB7AB2">
        <w:rPr>
          <w:i/>
          <w:iCs/>
          <w:lang w:val="en-US"/>
        </w:rPr>
        <w:t xml:space="preserve"> antiquus</w:t>
      </w:r>
      <w:r w:rsidRPr="00DB7AB2">
        <w:rPr>
          <w:lang w:val="en-US"/>
        </w:rPr>
        <w:t xml:space="preserve">) in Europe. </w:t>
      </w:r>
      <w:r w:rsidR="00646F87" w:rsidRPr="00DB7AB2">
        <w:rPr>
          <w:lang w:val="en-US"/>
        </w:rPr>
        <w:tab/>
      </w:r>
      <w:proofErr w:type="spellStart"/>
      <w:r w:rsidRPr="00DB7AB2">
        <w:rPr>
          <w:i/>
          <w:iCs/>
          <w:lang w:val="en-US"/>
        </w:rPr>
        <w:t>Quat</w:t>
      </w:r>
      <w:proofErr w:type="spellEnd"/>
      <w:r w:rsidRPr="00DB7AB2">
        <w:rPr>
          <w:i/>
          <w:iCs/>
          <w:lang w:val="en-US"/>
        </w:rPr>
        <w:t xml:space="preserve">. Int., </w:t>
      </w:r>
      <w:r w:rsidR="00646F87" w:rsidRPr="00DB7AB2">
        <w:rPr>
          <w:i/>
          <w:iCs/>
          <w:lang w:val="en-US"/>
        </w:rPr>
        <w:tab/>
      </w:r>
      <w:r w:rsidRPr="00DB7AB2">
        <w:rPr>
          <w:lang w:val="en-US"/>
        </w:rPr>
        <w:t>126-128: 171-177.</w:t>
      </w:r>
    </w:p>
    <w:p w14:paraId="0A247A75" w14:textId="335058F5" w:rsidR="000946CF" w:rsidRPr="00DB7AB2" w:rsidRDefault="000946CF" w:rsidP="002939EC">
      <w:pPr>
        <w:spacing w:after="100" w:afterAutospacing="1" w:line="240" w:lineRule="auto"/>
        <w:ind w:left="426" w:hanging="426"/>
        <w:rPr>
          <w:highlight w:val="cyan"/>
          <w:lang w:val="en-US"/>
        </w:rPr>
      </w:pPr>
      <w:r w:rsidRPr="00DB7AB2">
        <w:rPr>
          <w:highlight w:val="cyan"/>
          <w:lang w:val="en-US"/>
        </w:rPr>
        <w:t>STUART A.J. &amp; LISTER A.M.</w:t>
      </w:r>
      <w:r w:rsidR="00646F87" w:rsidRPr="00DB7AB2">
        <w:rPr>
          <w:highlight w:val="cyan"/>
          <w:lang w:val="en-US"/>
        </w:rPr>
        <w:tab/>
      </w:r>
      <w:r w:rsidRPr="00DB7AB2">
        <w:rPr>
          <w:highlight w:val="cyan"/>
          <w:lang w:val="en-US"/>
        </w:rPr>
        <w:t xml:space="preserve">, 2001. </w:t>
      </w:r>
      <w:r w:rsidR="00646F87" w:rsidRPr="00DB7AB2">
        <w:rPr>
          <w:highlight w:val="cyan"/>
          <w:lang w:val="en-US"/>
        </w:rPr>
        <w:tab/>
      </w:r>
      <w:r w:rsidRPr="00DB7AB2">
        <w:rPr>
          <w:highlight w:val="cyan"/>
          <w:lang w:val="en-US"/>
        </w:rPr>
        <w:t xml:space="preserve">The mammalian faunas of </w:t>
      </w:r>
      <w:proofErr w:type="spellStart"/>
      <w:r w:rsidRPr="00DB7AB2">
        <w:rPr>
          <w:highlight w:val="cyan"/>
          <w:lang w:val="en-US"/>
        </w:rPr>
        <w:t>Pakefield</w:t>
      </w:r>
      <w:proofErr w:type="spellEnd"/>
      <w:r w:rsidRPr="00DB7AB2">
        <w:rPr>
          <w:highlight w:val="cyan"/>
          <w:lang w:val="en-US"/>
        </w:rPr>
        <w:t>/</w:t>
      </w:r>
      <w:proofErr w:type="spellStart"/>
      <w:r w:rsidRPr="00DB7AB2">
        <w:rPr>
          <w:highlight w:val="cyan"/>
          <w:lang w:val="en-US"/>
        </w:rPr>
        <w:t>Kessingland</w:t>
      </w:r>
      <w:proofErr w:type="spellEnd"/>
      <w:r w:rsidRPr="00DB7AB2">
        <w:rPr>
          <w:highlight w:val="cyan"/>
          <w:lang w:val="en-US"/>
        </w:rPr>
        <w:t xml:space="preserve"> and </w:t>
      </w:r>
      <w:proofErr w:type="spellStart"/>
      <w:r w:rsidRPr="00DB7AB2">
        <w:rPr>
          <w:highlight w:val="cyan"/>
          <w:lang w:val="en-US"/>
        </w:rPr>
        <w:t>Corton</w:t>
      </w:r>
      <w:proofErr w:type="spellEnd"/>
      <w:r w:rsidRPr="00DB7AB2">
        <w:rPr>
          <w:highlight w:val="cyan"/>
          <w:lang w:val="en-US"/>
        </w:rPr>
        <w:t xml:space="preserve">, Suffolk, U.K. – Evidence for a new temperate episode in the British early Middle Pleistocene. </w:t>
      </w:r>
      <w:r w:rsidR="00646F87" w:rsidRPr="00DB7AB2">
        <w:rPr>
          <w:highlight w:val="cyan"/>
          <w:lang w:val="en-US"/>
        </w:rPr>
        <w:tab/>
      </w:r>
      <w:r w:rsidRPr="00DB7AB2">
        <w:rPr>
          <w:i/>
          <w:iCs/>
          <w:highlight w:val="cyan"/>
          <w:lang w:val="en-US"/>
        </w:rPr>
        <w:t xml:space="preserve">Quaternary Science Reviews, </w:t>
      </w:r>
      <w:r w:rsidR="00646F87" w:rsidRPr="00DB7AB2">
        <w:rPr>
          <w:i/>
          <w:iCs/>
          <w:highlight w:val="cyan"/>
          <w:lang w:val="en-US"/>
        </w:rPr>
        <w:tab/>
      </w:r>
      <w:r w:rsidRPr="00DB7AB2">
        <w:rPr>
          <w:highlight w:val="cyan"/>
          <w:lang w:val="en-US"/>
        </w:rPr>
        <w:t>20 (16-17):1677-1692.</w:t>
      </w:r>
    </w:p>
    <w:p w14:paraId="3AF96473" w14:textId="5155A7D1" w:rsidR="00A53575" w:rsidRPr="00DB7AB2" w:rsidRDefault="00A53575" w:rsidP="002939EC">
      <w:pPr>
        <w:spacing w:after="100" w:afterAutospacing="1" w:line="240" w:lineRule="auto"/>
        <w:ind w:left="426" w:hanging="426"/>
        <w:rPr>
          <w:lang w:val="en-US"/>
        </w:rPr>
      </w:pPr>
      <w:r w:rsidRPr="00DB7AB2">
        <w:rPr>
          <w:lang w:val="en-US"/>
        </w:rPr>
        <w:lastRenderedPageBreak/>
        <w:t>Stuart A.J. &amp; Lister A.M.</w:t>
      </w:r>
      <w:r w:rsidR="00646F87" w:rsidRPr="00DB7AB2">
        <w:rPr>
          <w:lang w:val="en-US"/>
        </w:rPr>
        <w:tab/>
      </w:r>
      <w:r w:rsidRPr="00DB7AB2">
        <w:rPr>
          <w:lang w:val="en-US"/>
        </w:rPr>
        <w:t xml:space="preserve"> (2007) - </w:t>
      </w:r>
      <w:r w:rsidR="00646F87" w:rsidRPr="00DB7AB2">
        <w:rPr>
          <w:lang w:val="en-US"/>
        </w:rPr>
        <w:tab/>
      </w:r>
      <w:r w:rsidRPr="00DB7AB2">
        <w:rPr>
          <w:lang w:val="en-US"/>
        </w:rPr>
        <w:t xml:space="preserve">Patterns of Late Quaternary megafaunal extinctions in Europe and northern Asia. </w:t>
      </w:r>
      <w:r w:rsidR="00646F87" w:rsidRPr="00DB7AB2">
        <w:rPr>
          <w:lang w:val="en-US"/>
        </w:rPr>
        <w:tab/>
      </w:r>
      <w:proofErr w:type="spellStart"/>
      <w:r w:rsidRPr="00DB7AB2">
        <w:rPr>
          <w:i/>
          <w:iCs/>
          <w:lang w:val="en-US"/>
        </w:rPr>
        <w:t>Cour</w:t>
      </w:r>
      <w:proofErr w:type="spellEnd"/>
      <w:r w:rsidRPr="00DB7AB2">
        <w:rPr>
          <w:i/>
          <w:iCs/>
          <w:lang w:val="en-US"/>
        </w:rPr>
        <w:t xml:space="preserve"> </w:t>
      </w:r>
      <w:proofErr w:type="spellStart"/>
      <w:r w:rsidRPr="00DB7AB2">
        <w:rPr>
          <w:i/>
          <w:iCs/>
          <w:lang w:val="en-US"/>
        </w:rPr>
        <w:t>Forsch</w:t>
      </w:r>
      <w:proofErr w:type="spellEnd"/>
      <w:r w:rsidRPr="00DB7AB2">
        <w:rPr>
          <w:i/>
          <w:iCs/>
          <w:lang w:val="en-US"/>
        </w:rPr>
        <w:t xml:space="preserve">. </w:t>
      </w:r>
      <w:proofErr w:type="spellStart"/>
      <w:r w:rsidRPr="00DB7AB2">
        <w:rPr>
          <w:i/>
          <w:iCs/>
          <w:lang w:val="en-US"/>
        </w:rPr>
        <w:t>Senckenb</w:t>
      </w:r>
      <w:proofErr w:type="spellEnd"/>
      <w:r w:rsidRPr="00DB7AB2">
        <w:rPr>
          <w:i/>
          <w:iCs/>
          <w:lang w:val="en-US"/>
        </w:rPr>
        <w:t xml:space="preserve">., </w:t>
      </w:r>
      <w:r w:rsidR="00646F87" w:rsidRPr="00DB7AB2">
        <w:rPr>
          <w:i/>
          <w:iCs/>
          <w:lang w:val="en-US"/>
        </w:rPr>
        <w:tab/>
      </w:r>
      <w:r w:rsidRPr="00DB7AB2">
        <w:rPr>
          <w:lang w:val="en-US"/>
        </w:rPr>
        <w:t>259: 287-297.</w:t>
      </w:r>
    </w:p>
    <w:p w14:paraId="0C8F5E4E" w14:textId="0C7B0F21" w:rsidR="00A53575" w:rsidRPr="00DB7AB2" w:rsidRDefault="00A53575" w:rsidP="002939EC">
      <w:pPr>
        <w:spacing w:after="100" w:afterAutospacing="1" w:line="240" w:lineRule="auto"/>
        <w:ind w:left="426" w:hanging="426"/>
        <w:rPr>
          <w:lang w:val="en-US"/>
        </w:rPr>
      </w:pPr>
      <w:r w:rsidRPr="00DB7AB2">
        <w:rPr>
          <w:highlight w:val="blue"/>
          <w:lang w:val="en-US"/>
        </w:rPr>
        <w:t>Stuart A.J. &amp; Lister A.M.</w:t>
      </w:r>
      <w:r w:rsidR="00646F87" w:rsidRPr="00DB7AB2">
        <w:rPr>
          <w:highlight w:val="blue"/>
          <w:lang w:val="en-US"/>
        </w:rPr>
        <w:tab/>
      </w:r>
      <w:r w:rsidRPr="00DB7AB2">
        <w:rPr>
          <w:highlight w:val="blue"/>
          <w:lang w:val="en-US"/>
        </w:rPr>
        <w:t xml:space="preserve"> (2012) - </w:t>
      </w:r>
      <w:r w:rsidR="00646F87" w:rsidRPr="00DB7AB2">
        <w:rPr>
          <w:highlight w:val="blue"/>
          <w:lang w:val="en-US"/>
        </w:rPr>
        <w:tab/>
      </w:r>
      <w:r w:rsidRPr="00DB7AB2">
        <w:rPr>
          <w:highlight w:val="blue"/>
          <w:lang w:val="en-US"/>
        </w:rPr>
        <w:t xml:space="preserve">Extinction chronology of the woolly rhinoceros </w:t>
      </w:r>
      <w:r w:rsidRPr="00DB7AB2">
        <w:rPr>
          <w:i/>
          <w:iCs/>
          <w:highlight w:val="blue"/>
          <w:lang w:val="en-US"/>
        </w:rPr>
        <w:t xml:space="preserve">Coelodonta </w:t>
      </w:r>
      <w:proofErr w:type="spellStart"/>
      <w:r w:rsidRPr="00DB7AB2">
        <w:rPr>
          <w:i/>
          <w:iCs/>
          <w:highlight w:val="blue"/>
          <w:lang w:val="en-US"/>
        </w:rPr>
        <w:t>antiquitatis</w:t>
      </w:r>
      <w:proofErr w:type="spellEnd"/>
      <w:r w:rsidRPr="00DB7AB2">
        <w:rPr>
          <w:i/>
          <w:iCs/>
          <w:highlight w:val="blue"/>
          <w:lang w:val="en-US"/>
        </w:rPr>
        <w:t xml:space="preserve"> </w:t>
      </w:r>
      <w:r w:rsidRPr="00DB7AB2">
        <w:rPr>
          <w:highlight w:val="blue"/>
          <w:lang w:val="en-US"/>
        </w:rPr>
        <w:t xml:space="preserve">in the context of late Quaternary megafaunal extinctions in northern Eurasia. </w:t>
      </w:r>
      <w:r w:rsidR="00646F87" w:rsidRPr="00DB7AB2">
        <w:rPr>
          <w:highlight w:val="blue"/>
          <w:lang w:val="en-US"/>
        </w:rPr>
        <w:tab/>
      </w:r>
      <w:proofErr w:type="spellStart"/>
      <w:r w:rsidRPr="00DB7AB2">
        <w:rPr>
          <w:i/>
          <w:iCs/>
          <w:highlight w:val="blue"/>
          <w:lang w:val="en-US"/>
        </w:rPr>
        <w:t>Quat</w:t>
      </w:r>
      <w:proofErr w:type="spellEnd"/>
      <w:r w:rsidRPr="00DB7AB2">
        <w:rPr>
          <w:i/>
          <w:iCs/>
          <w:highlight w:val="blue"/>
          <w:lang w:val="en-US"/>
        </w:rPr>
        <w:t xml:space="preserve">. Sci. Rev., </w:t>
      </w:r>
      <w:r w:rsidR="00646F87" w:rsidRPr="00DB7AB2">
        <w:rPr>
          <w:i/>
          <w:iCs/>
          <w:highlight w:val="blue"/>
          <w:lang w:val="en-US"/>
        </w:rPr>
        <w:tab/>
      </w:r>
      <w:r w:rsidRPr="00DB7AB2">
        <w:rPr>
          <w:highlight w:val="blue"/>
          <w:lang w:val="en-US"/>
        </w:rPr>
        <w:t>51: 1-17.</w:t>
      </w:r>
    </w:p>
    <w:p w14:paraId="73219798" w14:textId="76AE2291" w:rsidR="00A53575" w:rsidRPr="00DB7AB2" w:rsidRDefault="00A53575" w:rsidP="002939EC">
      <w:pPr>
        <w:spacing w:after="100" w:afterAutospacing="1" w:line="240" w:lineRule="auto"/>
        <w:ind w:left="426" w:hanging="426"/>
      </w:pPr>
      <w:r w:rsidRPr="00DB7AB2">
        <w:rPr>
          <w:lang w:val="en-US"/>
        </w:rPr>
        <w:t>Stuart A.J. &amp; Lister A.M.</w:t>
      </w:r>
      <w:r w:rsidR="00646F87" w:rsidRPr="00DB7AB2">
        <w:rPr>
          <w:lang w:val="en-US"/>
        </w:rPr>
        <w:tab/>
      </w:r>
      <w:r w:rsidRPr="00DB7AB2">
        <w:rPr>
          <w:lang w:val="en-US"/>
        </w:rPr>
        <w:t xml:space="preserve"> (2014) - </w:t>
      </w:r>
      <w:r w:rsidR="00646F87" w:rsidRPr="00DB7AB2">
        <w:rPr>
          <w:lang w:val="en-US"/>
        </w:rPr>
        <w:tab/>
      </w:r>
      <w:r w:rsidRPr="00DB7AB2">
        <w:rPr>
          <w:lang w:val="en-US"/>
        </w:rPr>
        <w:t>New radiocarbon evidence on the extirpation of the spotted hyaena (</w:t>
      </w:r>
      <w:r w:rsidRPr="00DB7AB2">
        <w:rPr>
          <w:i/>
          <w:iCs/>
          <w:lang w:val="en-US"/>
        </w:rPr>
        <w:t xml:space="preserve">Crocuta </w:t>
      </w:r>
      <w:proofErr w:type="spellStart"/>
      <w:r w:rsidRPr="00DB7AB2">
        <w:rPr>
          <w:i/>
          <w:iCs/>
          <w:lang w:val="en-US"/>
        </w:rPr>
        <w:t>crocuta</w:t>
      </w:r>
      <w:proofErr w:type="spellEnd"/>
      <w:r w:rsidRPr="00DB7AB2">
        <w:rPr>
          <w:i/>
          <w:iCs/>
          <w:lang w:val="en-US"/>
        </w:rPr>
        <w:t xml:space="preserve"> </w:t>
      </w:r>
      <w:proofErr w:type="spellStart"/>
      <w:r w:rsidRPr="00DB7AB2">
        <w:rPr>
          <w:lang w:val="en-US"/>
        </w:rPr>
        <w:t>Erxl</w:t>
      </w:r>
      <w:proofErr w:type="spellEnd"/>
      <w:r w:rsidRPr="00DB7AB2">
        <w:rPr>
          <w:lang w:val="en-US"/>
        </w:rPr>
        <w:t xml:space="preserve">.) in northern Eurasia. </w:t>
      </w:r>
      <w:r w:rsidR="00646F87" w:rsidRPr="00DB7AB2">
        <w:rPr>
          <w:lang w:val="en-US"/>
        </w:rPr>
        <w:tab/>
      </w:r>
      <w:r w:rsidRPr="00DB7AB2">
        <w:rPr>
          <w:i/>
          <w:iCs/>
        </w:rPr>
        <w:t xml:space="preserve">Quat. </w:t>
      </w:r>
      <w:proofErr w:type="spellStart"/>
      <w:r w:rsidRPr="00DB7AB2">
        <w:rPr>
          <w:i/>
          <w:iCs/>
        </w:rPr>
        <w:t>Sci</w:t>
      </w:r>
      <w:proofErr w:type="spellEnd"/>
      <w:r w:rsidRPr="00DB7AB2">
        <w:rPr>
          <w:i/>
          <w:iCs/>
        </w:rPr>
        <w:t xml:space="preserve">. </w:t>
      </w:r>
      <w:proofErr w:type="spellStart"/>
      <w:r w:rsidRPr="00DB7AB2">
        <w:rPr>
          <w:i/>
          <w:iCs/>
        </w:rPr>
        <w:t>Rev</w:t>
      </w:r>
      <w:proofErr w:type="spellEnd"/>
      <w:r w:rsidRPr="00DB7AB2">
        <w:rPr>
          <w:i/>
          <w:iCs/>
        </w:rPr>
        <w:t xml:space="preserve">., </w:t>
      </w:r>
      <w:r w:rsidR="00646F87" w:rsidRPr="00DB7AB2">
        <w:rPr>
          <w:i/>
          <w:iCs/>
        </w:rPr>
        <w:tab/>
      </w:r>
      <w:r w:rsidRPr="00DB7AB2">
        <w:t>96: 108-116.</w:t>
      </w:r>
    </w:p>
    <w:p w14:paraId="37F4EB8D" w14:textId="36D77E5E" w:rsidR="00A53575" w:rsidRPr="00DB7AB2" w:rsidRDefault="00A53575" w:rsidP="002939EC">
      <w:pPr>
        <w:spacing w:after="100" w:afterAutospacing="1" w:line="240" w:lineRule="auto"/>
        <w:ind w:left="426" w:hanging="426"/>
        <w:rPr>
          <w:highlight w:val="blue"/>
          <w:lang w:val="de-DE"/>
        </w:rPr>
      </w:pPr>
      <w:r w:rsidRPr="00DB7AB2">
        <w:rPr>
          <w:highlight w:val="blue"/>
        </w:rPr>
        <w:t xml:space="preserve">Sudre, J., and J.-L. </w:t>
      </w:r>
      <w:proofErr w:type="spellStart"/>
      <w:r w:rsidRPr="00DB7AB2">
        <w:rPr>
          <w:highlight w:val="blue"/>
        </w:rPr>
        <w:t>Hartenberger</w:t>
      </w:r>
      <w:proofErr w:type="spellEnd"/>
      <w:r w:rsidR="00646F87" w:rsidRPr="00DB7AB2">
        <w:rPr>
          <w:highlight w:val="blue"/>
        </w:rPr>
        <w:tab/>
      </w:r>
      <w:r w:rsidRPr="00DB7AB2">
        <w:rPr>
          <w:highlight w:val="blue"/>
        </w:rPr>
        <w:t xml:space="preserve">. 1992. </w:t>
      </w:r>
      <w:r w:rsidR="00646F87" w:rsidRPr="00DB7AB2">
        <w:rPr>
          <w:highlight w:val="blue"/>
        </w:rPr>
        <w:tab/>
      </w:r>
      <w:r w:rsidRPr="00DB7AB2">
        <w:rPr>
          <w:highlight w:val="blue"/>
        </w:rPr>
        <w:t xml:space="preserve">Oued Mya 1, nouveau gisement de mammifères du Miocène supérieur dans le Sud algérien. </w:t>
      </w:r>
      <w:r w:rsidR="00646F87" w:rsidRPr="00DB7AB2">
        <w:rPr>
          <w:highlight w:val="blue"/>
        </w:rPr>
        <w:tab/>
      </w:r>
      <w:r w:rsidRPr="00DB7AB2">
        <w:rPr>
          <w:highlight w:val="blue"/>
          <w:lang w:val="de-DE"/>
        </w:rPr>
        <w:t xml:space="preserve">Geobios </w:t>
      </w:r>
      <w:r w:rsidR="00646F87" w:rsidRPr="00DB7AB2">
        <w:rPr>
          <w:highlight w:val="blue"/>
          <w:lang w:val="de-DE"/>
        </w:rPr>
        <w:tab/>
      </w:r>
      <w:r w:rsidRPr="00DB7AB2">
        <w:rPr>
          <w:highlight w:val="blue"/>
          <w:lang w:val="de-DE"/>
        </w:rPr>
        <w:t>25:553-565.</w:t>
      </w:r>
    </w:p>
    <w:p w14:paraId="49FD47EE" w14:textId="1F22B7F1" w:rsidR="00A53575" w:rsidRPr="00DB7AB2" w:rsidRDefault="00A53575" w:rsidP="002939EC">
      <w:pPr>
        <w:spacing w:after="100" w:afterAutospacing="1" w:line="240" w:lineRule="auto"/>
        <w:ind w:left="426" w:hanging="426"/>
        <w:rPr>
          <w:lang w:val="de-DE"/>
        </w:rPr>
      </w:pPr>
      <w:r w:rsidRPr="00DB7AB2">
        <w:rPr>
          <w:lang w:val="de-DE"/>
        </w:rPr>
        <w:t>Suess E.</w:t>
      </w:r>
      <w:r w:rsidR="00646F87" w:rsidRPr="00DB7AB2">
        <w:rPr>
          <w:lang w:val="de-DE"/>
        </w:rPr>
        <w:tab/>
      </w:r>
      <w:r w:rsidRPr="00DB7AB2">
        <w:rPr>
          <w:lang w:val="de-DE"/>
        </w:rPr>
        <w:t xml:space="preserve"> 1861: </w:t>
      </w:r>
      <w:r w:rsidR="00646F87" w:rsidRPr="00DB7AB2">
        <w:rPr>
          <w:lang w:val="de-DE"/>
        </w:rPr>
        <w:tab/>
      </w:r>
      <w:r w:rsidRPr="00DB7AB2">
        <w:rPr>
          <w:lang w:val="de-DE"/>
        </w:rPr>
        <w:t xml:space="preserve">Über die grossen Raubthiere der österreichischen Tertiär-Ablagerungen. </w:t>
      </w:r>
      <w:r w:rsidR="00646F87" w:rsidRPr="00DB7AB2">
        <w:rPr>
          <w:lang w:val="de-DE"/>
        </w:rPr>
        <w:tab/>
      </w:r>
      <w:r w:rsidRPr="00DB7AB2">
        <w:rPr>
          <w:i/>
          <w:iCs/>
          <w:lang w:val="de-DE"/>
        </w:rPr>
        <w:t xml:space="preserve">Sitzungsber. K. Akad. Wiss., Math.- Naturwiss. Kl. </w:t>
      </w:r>
      <w:r w:rsidR="00646F87" w:rsidRPr="00DB7AB2">
        <w:rPr>
          <w:i/>
          <w:iCs/>
          <w:lang w:val="de-DE"/>
        </w:rPr>
        <w:tab/>
      </w:r>
      <w:r w:rsidRPr="00DB7AB2">
        <w:rPr>
          <w:lang w:val="de-DE"/>
        </w:rPr>
        <w:t>43, 217—235.</w:t>
      </w:r>
    </w:p>
    <w:p w14:paraId="44D6B4E8" w14:textId="01879AF2" w:rsidR="00A948D4" w:rsidRPr="00DB7AB2" w:rsidRDefault="00A948D4" w:rsidP="00A948D4">
      <w:pPr>
        <w:spacing w:after="100" w:afterAutospacing="1" w:line="240" w:lineRule="auto"/>
        <w:ind w:left="426" w:hanging="426"/>
        <w:rPr>
          <w:lang w:val="de-DE"/>
        </w:rPr>
      </w:pPr>
      <w:r w:rsidRPr="00DB7AB2">
        <w:rPr>
          <w:b/>
          <w:bCs/>
          <w:lang w:val="de-DE"/>
        </w:rPr>
        <w:t>ŠUF, J.</w:t>
      </w:r>
      <w:r w:rsidRPr="00DB7AB2">
        <w:rPr>
          <w:b/>
          <w:bCs/>
          <w:lang w:val="de-DE"/>
        </w:rPr>
        <w:tab/>
        <w:t xml:space="preserve">, 1931: </w:t>
      </w:r>
      <w:r w:rsidRPr="00DB7AB2">
        <w:rPr>
          <w:b/>
          <w:bCs/>
          <w:lang w:val="de-DE"/>
        </w:rPr>
        <w:tab/>
      </w:r>
      <w:r w:rsidRPr="00DB7AB2">
        <w:rPr>
          <w:lang w:val="de-DE"/>
        </w:rPr>
        <w:t xml:space="preserve">Diluviální zvířena od Gombaseku u Rožňavy na Slovensku. </w:t>
      </w:r>
      <w:r w:rsidRPr="00DB7AB2">
        <w:rPr>
          <w:lang w:val="de-DE"/>
        </w:rPr>
        <w:tab/>
      </w:r>
      <w:r w:rsidRPr="00DB7AB2">
        <w:rPr>
          <w:i/>
          <w:iCs/>
          <w:lang w:val="de-DE"/>
        </w:rPr>
        <w:t xml:space="preserve">Věstník Státního Geologického Ústavu Československé Republiky, </w:t>
      </w:r>
      <w:r w:rsidRPr="00DB7AB2">
        <w:rPr>
          <w:lang w:val="de-DE"/>
        </w:rPr>
        <w:tab/>
        <w:t xml:space="preserve">7., 1931, Praha, 161- 171. </w:t>
      </w:r>
    </w:p>
    <w:p w14:paraId="14BD48C9"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Suhov 1946</w:t>
      </w:r>
    </w:p>
    <w:p w14:paraId="3C9DF9E5" w14:textId="77777777" w:rsidR="00A53575" w:rsidRPr="00DB7AB2" w:rsidRDefault="00A53575" w:rsidP="002939EC">
      <w:pPr>
        <w:spacing w:after="100" w:afterAutospacing="1" w:line="240" w:lineRule="auto"/>
        <w:ind w:left="426" w:hanging="426"/>
        <w:rPr>
          <w:color w:val="FF0000"/>
          <w:lang w:val="de-DE"/>
        </w:rPr>
      </w:pPr>
      <w:r w:rsidRPr="00DB7AB2">
        <w:rPr>
          <w:color w:val="FF0000"/>
          <w:lang w:val="de-DE"/>
        </w:rPr>
        <w:t>Suhov 1976</w:t>
      </w:r>
    </w:p>
    <w:p w14:paraId="1388ACD9" w14:textId="1550FB13" w:rsidR="00A53575" w:rsidRPr="00DB7AB2" w:rsidRDefault="00A53575" w:rsidP="002939EC">
      <w:pPr>
        <w:spacing w:after="100" w:afterAutospacing="1" w:line="240" w:lineRule="auto"/>
        <w:ind w:left="426" w:hanging="426"/>
        <w:rPr>
          <w:lang w:val="en-US"/>
        </w:rPr>
      </w:pPr>
      <w:r w:rsidRPr="00DB7AB2">
        <w:rPr>
          <w:lang w:val="de-DE"/>
        </w:rPr>
        <w:t>Šujan M., Rybár S., Šarinová K., Kováč M., Vlačiky M. &amp; Zervanová J.</w:t>
      </w:r>
      <w:r w:rsidR="00646F87" w:rsidRPr="00DB7AB2">
        <w:rPr>
          <w:lang w:val="de-DE"/>
        </w:rPr>
        <w:tab/>
      </w:r>
      <w:r w:rsidRPr="00DB7AB2">
        <w:rPr>
          <w:lang w:val="de-DE"/>
        </w:rPr>
        <w:t xml:space="preserve"> </w:t>
      </w:r>
      <w:r w:rsidRPr="00DB7AB2">
        <w:rPr>
          <w:lang w:val="en-US"/>
        </w:rPr>
        <w:t xml:space="preserve">2013: </w:t>
      </w:r>
      <w:r w:rsidR="00646F87" w:rsidRPr="00DB7AB2">
        <w:rPr>
          <w:lang w:val="en-US"/>
        </w:rPr>
        <w:tab/>
      </w:r>
      <w:r w:rsidRPr="00DB7AB2">
        <w:rPr>
          <w:lang w:val="en-US"/>
        </w:rPr>
        <w:t xml:space="preserve">Uppermost Miocene to Quaternary accumulation history at the Danube Basin eastern flanks. </w:t>
      </w:r>
      <w:r w:rsidR="00646F87" w:rsidRPr="00DB7AB2">
        <w:rPr>
          <w:lang w:val="en-US"/>
        </w:rPr>
        <w:tab/>
      </w:r>
      <w:r w:rsidRPr="00DB7AB2">
        <w:rPr>
          <w:lang w:val="en-US"/>
        </w:rPr>
        <w:t xml:space="preserve">In: Fodor L. &amp; </w:t>
      </w:r>
      <w:proofErr w:type="spellStart"/>
      <w:r w:rsidRPr="00DB7AB2">
        <w:rPr>
          <w:lang w:val="en-US"/>
        </w:rPr>
        <w:t>Kövér</w:t>
      </w:r>
      <w:proofErr w:type="spellEnd"/>
      <w:r w:rsidRPr="00DB7AB2">
        <w:rPr>
          <w:lang w:val="en-US"/>
        </w:rPr>
        <w:t xml:space="preserve"> </w:t>
      </w:r>
      <w:proofErr w:type="spellStart"/>
      <w:r w:rsidRPr="00DB7AB2">
        <w:rPr>
          <w:lang w:val="en-US"/>
        </w:rPr>
        <w:t>Sz</w:t>
      </w:r>
      <w:proofErr w:type="spellEnd"/>
      <w:r w:rsidRPr="00DB7AB2">
        <w:rPr>
          <w:lang w:val="en-US"/>
        </w:rPr>
        <w:t>. (Eds.): 11th Meeting of the Central European Tectonic Studies Group (</w:t>
      </w:r>
      <w:proofErr w:type="spellStart"/>
      <w:r w:rsidRPr="00DB7AB2">
        <w:rPr>
          <w:lang w:val="en-US"/>
        </w:rPr>
        <w:t>CETeG</w:t>
      </w:r>
      <w:proofErr w:type="spellEnd"/>
      <w:r w:rsidRPr="00DB7AB2">
        <w:rPr>
          <w:lang w:val="en-US"/>
        </w:rPr>
        <w:t xml:space="preserve">). </w:t>
      </w:r>
      <w:r w:rsidR="00646F87" w:rsidRPr="00DB7AB2">
        <w:rPr>
          <w:lang w:val="en-US"/>
        </w:rPr>
        <w:tab/>
      </w:r>
      <w:r w:rsidRPr="00DB7AB2">
        <w:rPr>
          <w:i/>
          <w:iCs/>
          <w:lang w:val="en-US"/>
        </w:rPr>
        <w:t>Abstract book, Geological and Geophysical Institute of Hungary</w:t>
      </w:r>
      <w:r w:rsidRPr="00DB7AB2">
        <w:rPr>
          <w:lang w:val="en-US"/>
        </w:rPr>
        <w:t>, Budapest, 66—68.</w:t>
      </w:r>
    </w:p>
    <w:p w14:paraId="7D5BAE76" w14:textId="0B1359F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SULERZHITSKY L.D. &amp; ROMANENKO F.A.</w:t>
      </w:r>
      <w:r w:rsidR="00646F87" w:rsidRPr="00DB7AB2">
        <w:rPr>
          <w:highlight w:val="cyan"/>
          <w:lang w:val="en-US"/>
        </w:rPr>
        <w:tab/>
      </w:r>
      <w:r w:rsidRPr="00DB7AB2">
        <w:rPr>
          <w:highlight w:val="cyan"/>
          <w:lang w:val="en-US"/>
        </w:rPr>
        <w:t xml:space="preserve">, 1997. </w:t>
      </w:r>
      <w:r w:rsidR="00646F87" w:rsidRPr="00DB7AB2">
        <w:rPr>
          <w:highlight w:val="cyan"/>
          <w:lang w:val="en-US"/>
        </w:rPr>
        <w:tab/>
      </w:r>
      <w:r w:rsidRPr="00DB7AB2">
        <w:rPr>
          <w:highlight w:val="cyan"/>
          <w:lang w:val="en-US"/>
        </w:rPr>
        <w:t xml:space="preserve">[Age and distribution of the “Mammoth” fauna of the Polar region of Asia (radiocarbon dating results)] [in Russian]. </w:t>
      </w:r>
      <w:r w:rsidR="00646F87" w:rsidRPr="00DB7AB2">
        <w:rPr>
          <w:highlight w:val="cyan"/>
          <w:lang w:val="en-US"/>
        </w:rPr>
        <w:tab/>
      </w:r>
      <w:proofErr w:type="spellStart"/>
      <w:r w:rsidRPr="00DB7AB2">
        <w:rPr>
          <w:i/>
          <w:iCs/>
          <w:highlight w:val="cyan"/>
          <w:lang w:val="en-US"/>
        </w:rPr>
        <w:t>Kriosfera</w:t>
      </w:r>
      <w:proofErr w:type="spellEnd"/>
      <w:r w:rsidRPr="00DB7AB2">
        <w:rPr>
          <w:i/>
          <w:iCs/>
          <w:highlight w:val="cyan"/>
          <w:lang w:val="en-US"/>
        </w:rPr>
        <w:t xml:space="preserve"> </w:t>
      </w:r>
      <w:proofErr w:type="spellStart"/>
      <w:r w:rsidRPr="00DB7AB2">
        <w:rPr>
          <w:i/>
          <w:iCs/>
          <w:highlight w:val="cyan"/>
          <w:lang w:val="en-US"/>
        </w:rPr>
        <w:t>Zemli</w:t>
      </w:r>
      <w:proofErr w:type="spellEnd"/>
      <w:r w:rsidRPr="00DB7AB2">
        <w:rPr>
          <w:i/>
          <w:iCs/>
          <w:highlight w:val="cyan"/>
          <w:lang w:val="en-US"/>
        </w:rPr>
        <w:t xml:space="preserve">, </w:t>
      </w:r>
      <w:r w:rsidR="00646F87" w:rsidRPr="00DB7AB2">
        <w:rPr>
          <w:i/>
          <w:iCs/>
          <w:highlight w:val="cyan"/>
          <w:lang w:val="en-US"/>
        </w:rPr>
        <w:tab/>
      </w:r>
      <w:r w:rsidRPr="00DB7AB2">
        <w:rPr>
          <w:highlight w:val="cyan"/>
          <w:lang w:val="en-US"/>
        </w:rPr>
        <w:t>1 (4):12-19.</w:t>
      </w:r>
    </w:p>
    <w:p w14:paraId="4140D675" w14:textId="4FA606DD"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SUN J. ZH.</w:t>
      </w:r>
      <w:r w:rsidR="00646F87" w:rsidRPr="00DB7AB2">
        <w:rPr>
          <w:highlight w:val="cyan"/>
          <w:lang w:val="en-US"/>
        </w:rPr>
        <w:tab/>
      </w:r>
      <w:r w:rsidRPr="00DB7AB2">
        <w:rPr>
          <w:highlight w:val="cyan"/>
          <w:lang w:val="en-US"/>
        </w:rPr>
        <w:t xml:space="preserve">, 1982. </w:t>
      </w:r>
      <w:r w:rsidR="00646F87" w:rsidRPr="00DB7AB2">
        <w:rPr>
          <w:highlight w:val="cyan"/>
          <w:lang w:val="en-US"/>
        </w:rPr>
        <w:tab/>
      </w:r>
      <w:r w:rsidRPr="00DB7AB2">
        <w:rPr>
          <w:highlight w:val="cyan"/>
          <w:lang w:val="en-US"/>
        </w:rPr>
        <w:t xml:space="preserve">Subdivision of the Quaternary Ice Age in Jilin Province. </w:t>
      </w:r>
      <w:r w:rsidR="00646F87" w:rsidRPr="00DB7AB2">
        <w:rPr>
          <w:highlight w:val="cyan"/>
          <w:lang w:val="en-US"/>
        </w:rPr>
        <w:tab/>
      </w:r>
      <w:r w:rsidRPr="00DB7AB2">
        <w:rPr>
          <w:i/>
          <w:iCs/>
          <w:highlight w:val="cyan"/>
          <w:lang w:val="en-US"/>
        </w:rPr>
        <w:t xml:space="preserve">Acta </w:t>
      </w:r>
      <w:proofErr w:type="spellStart"/>
      <w:r w:rsidRPr="00DB7AB2">
        <w:rPr>
          <w:i/>
          <w:iCs/>
          <w:highlight w:val="cyan"/>
          <w:lang w:val="en-US"/>
        </w:rPr>
        <w:t>Geologica</w:t>
      </w:r>
      <w:proofErr w:type="spellEnd"/>
      <w:r w:rsidRPr="00DB7AB2">
        <w:rPr>
          <w:i/>
          <w:iCs/>
          <w:highlight w:val="cyan"/>
          <w:lang w:val="en-US"/>
        </w:rPr>
        <w:t xml:space="preserve"> </w:t>
      </w:r>
      <w:proofErr w:type="spellStart"/>
      <w:r w:rsidRPr="00DB7AB2">
        <w:rPr>
          <w:i/>
          <w:iCs/>
          <w:highlight w:val="cyan"/>
          <w:lang w:val="en-US"/>
        </w:rPr>
        <w:t>Sinica</w:t>
      </w:r>
      <w:proofErr w:type="spellEnd"/>
      <w:r w:rsidRPr="00DB7AB2">
        <w:rPr>
          <w:highlight w:val="cyan"/>
          <w:lang w:val="en-US"/>
        </w:rPr>
        <w:t xml:space="preserve">, </w:t>
      </w:r>
      <w:r w:rsidR="00646F87" w:rsidRPr="00DB7AB2">
        <w:rPr>
          <w:highlight w:val="cyan"/>
          <w:lang w:val="en-US"/>
        </w:rPr>
        <w:tab/>
      </w:r>
      <w:r w:rsidRPr="00DB7AB2">
        <w:rPr>
          <w:highlight w:val="cyan"/>
          <w:lang w:val="en-US"/>
        </w:rPr>
        <w:t xml:space="preserve">56 </w:t>
      </w:r>
      <w:proofErr w:type="spellStart"/>
      <w:r w:rsidRPr="00DB7AB2">
        <w:rPr>
          <w:highlight w:val="cyan"/>
          <w:lang w:val="en-US"/>
        </w:rPr>
        <w:t>i</w:t>
      </w:r>
      <w:proofErr w:type="spellEnd"/>
      <w:r w:rsidRPr="00DB7AB2">
        <w:rPr>
          <w:highlight w:val="cyan"/>
          <w:lang w:val="en-US"/>
        </w:rPr>
        <w:t>, Beijing.</w:t>
      </w:r>
    </w:p>
    <w:p w14:paraId="6F702E6D" w14:textId="0E41D9CE"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lang w:val="en-US"/>
        </w:rPr>
        <w:t>Suraprasit</w:t>
      </w:r>
      <w:proofErr w:type="spellEnd"/>
      <w:r w:rsidRPr="00DB7AB2">
        <w:rPr>
          <w:highlight w:val="blue"/>
          <w:lang w:val="en-US"/>
        </w:rPr>
        <w:t xml:space="preserve">, K., Jaeger, J.-J., </w:t>
      </w:r>
      <w:proofErr w:type="spellStart"/>
      <w:r w:rsidRPr="00DB7AB2">
        <w:rPr>
          <w:highlight w:val="blue"/>
          <w:lang w:val="en-US"/>
        </w:rPr>
        <w:t>Chaimanee</w:t>
      </w:r>
      <w:proofErr w:type="spellEnd"/>
      <w:r w:rsidRPr="00DB7AB2">
        <w:rPr>
          <w:highlight w:val="blue"/>
          <w:lang w:val="en-US"/>
        </w:rPr>
        <w:t xml:space="preserve">, Y., </w:t>
      </w:r>
      <w:proofErr w:type="spellStart"/>
      <w:r w:rsidRPr="00DB7AB2">
        <w:rPr>
          <w:highlight w:val="blue"/>
          <w:lang w:val="en-US"/>
        </w:rPr>
        <w:t>Chavasseau</w:t>
      </w:r>
      <w:proofErr w:type="spellEnd"/>
      <w:r w:rsidRPr="00DB7AB2">
        <w:rPr>
          <w:highlight w:val="blue"/>
          <w:lang w:val="en-US"/>
        </w:rPr>
        <w:t xml:space="preserve">, O., </w:t>
      </w:r>
      <w:proofErr w:type="spellStart"/>
      <w:r w:rsidRPr="00DB7AB2">
        <w:rPr>
          <w:highlight w:val="blue"/>
          <w:lang w:val="en-US"/>
        </w:rPr>
        <w:t>Yamee</w:t>
      </w:r>
      <w:proofErr w:type="spellEnd"/>
      <w:r w:rsidRPr="00DB7AB2">
        <w:rPr>
          <w:highlight w:val="blue"/>
          <w:lang w:val="en-US"/>
        </w:rPr>
        <w:t xml:space="preserve">, C., Tian, P., </w:t>
      </w:r>
      <w:proofErr w:type="spellStart"/>
      <w:r w:rsidRPr="00DB7AB2">
        <w:rPr>
          <w:highlight w:val="blue"/>
          <w:lang w:val="en-US"/>
        </w:rPr>
        <w:t>Panha</w:t>
      </w:r>
      <w:proofErr w:type="spellEnd"/>
      <w:r w:rsidRPr="00DB7AB2">
        <w:rPr>
          <w:highlight w:val="blue"/>
          <w:lang w:val="en-US"/>
        </w:rPr>
        <w:t>, S.</w:t>
      </w:r>
      <w:r w:rsidR="00646F87" w:rsidRPr="00DB7AB2">
        <w:rPr>
          <w:highlight w:val="blue"/>
          <w:lang w:val="en-US"/>
        </w:rPr>
        <w:tab/>
      </w:r>
      <w:r w:rsidRPr="00DB7AB2">
        <w:rPr>
          <w:highlight w:val="blue"/>
          <w:lang w:val="en-US"/>
        </w:rPr>
        <w:t xml:space="preserve">2016. </w:t>
      </w:r>
      <w:r w:rsidR="00646F87" w:rsidRPr="00DB7AB2">
        <w:rPr>
          <w:highlight w:val="blue"/>
          <w:lang w:val="en-US"/>
        </w:rPr>
        <w:tab/>
      </w:r>
      <w:r w:rsidRPr="00DB7AB2">
        <w:rPr>
          <w:highlight w:val="blue"/>
          <w:lang w:val="en-US"/>
        </w:rPr>
        <w:t xml:space="preserve">The Middle Pleistocene vertebrate fauna from </w:t>
      </w:r>
      <w:proofErr w:type="spellStart"/>
      <w:r w:rsidRPr="00DB7AB2">
        <w:rPr>
          <w:highlight w:val="blue"/>
          <w:lang w:val="en-US"/>
        </w:rPr>
        <w:t>Khok</w:t>
      </w:r>
      <w:proofErr w:type="spellEnd"/>
      <w:r w:rsidRPr="00DB7AB2">
        <w:rPr>
          <w:highlight w:val="blue"/>
          <w:lang w:val="en-US"/>
        </w:rPr>
        <w:t xml:space="preserve"> Sung (Nakhon Ratchasima, Thailand): biochronological and </w:t>
      </w:r>
      <w:proofErr w:type="spellStart"/>
      <w:r w:rsidRPr="00DB7AB2">
        <w:rPr>
          <w:highlight w:val="blue"/>
          <w:lang w:val="en-US"/>
        </w:rPr>
        <w:t>paleobiogeographical</w:t>
      </w:r>
      <w:proofErr w:type="spellEnd"/>
      <w:r w:rsidRPr="00DB7AB2">
        <w:rPr>
          <w:highlight w:val="blue"/>
          <w:lang w:val="en-US"/>
        </w:rPr>
        <w:t xml:space="preserve"> implications. </w:t>
      </w:r>
      <w:r w:rsidR="00646F87" w:rsidRPr="00DB7AB2">
        <w:rPr>
          <w:highlight w:val="blue"/>
          <w:lang w:val="en-US"/>
        </w:rPr>
        <w:tab/>
      </w:r>
      <w:proofErr w:type="spellStart"/>
      <w:r w:rsidRPr="00DB7AB2">
        <w:rPr>
          <w:highlight w:val="blue"/>
          <w:lang w:val="en-US"/>
        </w:rPr>
        <w:t>ZooKeys</w:t>
      </w:r>
      <w:proofErr w:type="spellEnd"/>
      <w:r w:rsidRPr="00DB7AB2">
        <w:rPr>
          <w:highlight w:val="blue"/>
          <w:lang w:val="en-US"/>
        </w:rPr>
        <w:t xml:space="preserve"> </w:t>
      </w:r>
      <w:r w:rsidR="00646F87" w:rsidRPr="00DB7AB2">
        <w:rPr>
          <w:highlight w:val="blue"/>
          <w:lang w:val="en-US"/>
        </w:rPr>
        <w:tab/>
      </w:r>
      <w:r w:rsidRPr="00DB7AB2">
        <w:rPr>
          <w:highlight w:val="blue"/>
          <w:lang w:val="en-US"/>
        </w:rPr>
        <w:t>613, 1–157.</w:t>
      </w:r>
    </w:p>
    <w:p w14:paraId="3DB20954" w14:textId="0823F000"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SUSTA V.</w:t>
      </w:r>
      <w:r w:rsidR="00646F87" w:rsidRPr="00DB7AB2">
        <w:rPr>
          <w:highlight w:val="cyan"/>
          <w:lang w:val="en-US"/>
        </w:rPr>
        <w:tab/>
      </w:r>
      <w:r w:rsidRPr="00DB7AB2">
        <w:rPr>
          <w:highlight w:val="cyan"/>
          <w:lang w:val="en-US"/>
        </w:rPr>
        <w:t xml:space="preserve">, 1932. </w:t>
      </w:r>
      <w:r w:rsidR="00646F87" w:rsidRPr="00DB7AB2">
        <w:rPr>
          <w:highlight w:val="cyan"/>
          <w:lang w:val="en-US"/>
        </w:rPr>
        <w:tab/>
      </w:r>
      <w:r w:rsidRPr="00DB7AB2">
        <w:rPr>
          <w:highlight w:val="cyan"/>
          <w:lang w:val="en-US"/>
        </w:rPr>
        <w:t xml:space="preserve">Der Fund </w:t>
      </w:r>
      <w:proofErr w:type="spellStart"/>
      <w:r w:rsidRPr="00DB7AB2">
        <w:rPr>
          <w:highlight w:val="cyan"/>
          <w:lang w:val="en-US"/>
        </w:rPr>
        <w:t>eines</w:t>
      </w:r>
      <w:proofErr w:type="spellEnd"/>
      <w:r w:rsidRPr="00DB7AB2">
        <w:rPr>
          <w:highlight w:val="cyan"/>
          <w:lang w:val="en-US"/>
        </w:rPr>
        <w:t xml:space="preserve"> </w:t>
      </w:r>
      <w:proofErr w:type="spellStart"/>
      <w:r w:rsidRPr="00DB7AB2">
        <w:rPr>
          <w:highlight w:val="cyan"/>
          <w:lang w:val="en-US"/>
        </w:rPr>
        <w:t>diluvialen</w:t>
      </w:r>
      <w:proofErr w:type="spellEnd"/>
      <w:r w:rsidRPr="00DB7AB2">
        <w:rPr>
          <w:highlight w:val="cyan"/>
          <w:lang w:val="en-US"/>
        </w:rPr>
        <w:t xml:space="preserve"> </w:t>
      </w:r>
      <w:proofErr w:type="spellStart"/>
      <w:r w:rsidRPr="00DB7AB2">
        <w:rPr>
          <w:highlight w:val="cyan"/>
          <w:lang w:val="en-US"/>
        </w:rPr>
        <w:t>Nashornkiefers</w:t>
      </w:r>
      <w:proofErr w:type="spellEnd"/>
      <w:r w:rsidRPr="00DB7AB2">
        <w:rPr>
          <w:highlight w:val="cyan"/>
          <w:lang w:val="en-US"/>
        </w:rPr>
        <w:t xml:space="preserve"> in </w:t>
      </w:r>
      <w:proofErr w:type="spellStart"/>
      <w:r w:rsidRPr="00DB7AB2">
        <w:rPr>
          <w:highlight w:val="cyan"/>
          <w:lang w:val="en-US"/>
        </w:rPr>
        <w:t>Orlova</w:t>
      </w:r>
      <w:proofErr w:type="spellEnd"/>
      <w:r w:rsidRPr="00DB7AB2">
        <w:rPr>
          <w:highlight w:val="cyan"/>
          <w:lang w:val="en-US"/>
        </w:rPr>
        <w:t xml:space="preserve">. </w:t>
      </w:r>
      <w:r w:rsidR="00646F87" w:rsidRPr="00DB7AB2">
        <w:rPr>
          <w:highlight w:val="cyan"/>
          <w:lang w:val="en-US"/>
        </w:rPr>
        <w:tab/>
      </w:r>
      <w:proofErr w:type="spellStart"/>
      <w:r w:rsidRPr="00DB7AB2">
        <w:rPr>
          <w:i/>
          <w:iCs/>
          <w:highlight w:val="cyan"/>
          <w:lang w:val="en-US"/>
        </w:rPr>
        <w:t>Sbor</w:t>
      </w:r>
      <w:proofErr w:type="spellEnd"/>
      <w:r w:rsidRPr="00DB7AB2">
        <w:rPr>
          <w:i/>
          <w:iCs/>
          <w:highlight w:val="cyan"/>
          <w:lang w:val="en-US"/>
        </w:rPr>
        <w:t xml:space="preserve">. </w:t>
      </w:r>
      <w:proofErr w:type="spellStart"/>
      <w:r w:rsidRPr="00DB7AB2">
        <w:rPr>
          <w:i/>
          <w:iCs/>
          <w:highlight w:val="cyan"/>
          <w:lang w:val="en-US"/>
        </w:rPr>
        <w:t>prir</w:t>
      </w:r>
      <w:proofErr w:type="spellEnd"/>
      <w:r w:rsidRPr="00DB7AB2">
        <w:rPr>
          <w:i/>
          <w:iCs/>
          <w:highlight w:val="cyan"/>
          <w:lang w:val="en-US"/>
        </w:rPr>
        <w:t xml:space="preserve">. </w:t>
      </w:r>
      <w:proofErr w:type="spellStart"/>
      <w:r w:rsidRPr="00DB7AB2">
        <w:rPr>
          <w:i/>
          <w:iCs/>
          <w:highlight w:val="cyan"/>
          <w:lang w:val="en-US"/>
        </w:rPr>
        <w:t>Spolec</w:t>
      </w:r>
      <w:proofErr w:type="spellEnd"/>
      <w:r w:rsidRPr="00DB7AB2">
        <w:rPr>
          <w:i/>
          <w:iCs/>
          <w:highlight w:val="cyan"/>
          <w:lang w:val="en-US"/>
        </w:rPr>
        <w:t xml:space="preserve">. V. Mor. </w:t>
      </w:r>
      <w:proofErr w:type="spellStart"/>
      <w:r w:rsidRPr="00DB7AB2">
        <w:rPr>
          <w:i/>
          <w:iCs/>
          <w:highlight w:val="cyan"/>
          <w:lang w:val="en-US"/>
        </w:rPr>
        <w:t>Ostrave</w:t>
      </w:r>
      <w:proofErr w:type="spellEnd"/>
      <w:r w:rsidRPr="00DB7AB2">
        <w:rPr>
          <w:i/>
          <w:iCs/>
          <w:highlight w:val="cyan"/>
          <w:lang w:val="en-US"/>
        </w:rPr>
        <w:t xml:space="preserve">, </w:t>
      </w:r>
      <w:r w:rsidR="00646F87" w:rsidRPr="00DB7AB2">
        <w:rPr>
          <w:i/>
          <w:iCs/>
          <w:highlight w:val="cyan"/>
          <w:lang w:val="en-US"/>
        </w:rPr>
        <w:tab/>
      </w:r>
      <w:r w:rsidRPr="00DB7AB2">
        <w:rPr>
          <w:highlight w:val="cyan"/>
          <w:lang w:val="en-US"/>
        </w:rPr>
        <w:t>VII.</w:t>
      </w:r>
    </w:p>
    <w:p w14:paraId="721CAD8F" w14:textId="7EC863E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SUTCLIFFE A.J.</w:t>
      </w:r>
      <w:r w:rsidR="00646F87" w:rsidRPr="00DB7AB2">
        <w:rPr>
          <w:highlight w:val="cyan"/>
          <w:lang w:val="en-US"/>
        </w:rPr>
        <w:tab/>
      </w:r>
      <w:r w:rsidRPr="00DB7AB2">
        <w:rPr>
          <w:highlight w:val="cyan"/>
          <w:lang w:val="en-US"/>
        </w:rPr>
        <w:t xml:space="preserve">, 1960. </w:t>
      </w:r>
      <w:r w:rsidR="00646F87" w:rsidRPr="00DB7AB2">
        <w:rPr>
          <w:highlight w:val="cyan"/>
          <w:lang w:val="en-US"/>
        </w:rPr>
        <w:tab/>
      </w:r>
      <w:r w:rsidRPr="00DB7AB2">
        <w:rPr>
          <w:highlight w:val="cyan"/>
          <w:lang w:val="en-US"/>
        </w:rPr>
        <w:t xml:space="preserve">Joint </w:t>
      </w:r>
      <w:proofErr w:type="spellStart"/>
      <w:r w:rsidRPr="00DB7AB2">
        <w:rPr>
          <w:highlight w:val="cyan"/>
          <w:lang w:val="en-US"/>
        </w:rPr>
        <w:t>Mitnor</w:t>
      </w:r>
      <w:proofErr w:type="spellEnd"/>
      <w:r w:rsidRPr="00DB7AB2">
        <w:rPr>
          <w:highlight w:val="cyan"/>
          <w:lang w:val="en-US"/>
        </w:rPr>
        <w:t xml:space="preserve"> Cave (</w:t>
      </w:r>
      <w:proofErr w:type="spellStart"/>
      <w:r w:rsidRPr="00DB7AB2">
        <w:rPr>
          <w:highlight w:val="cyan"/>
          <w:lang w:val="en-US"/>
        </w:rPr>
        <w:t>Buckfastleigh</w:t>
      </w:r>
      <w:proofErr w:type="spellEnd"/>
      <w:r w:rsidRPr="00DB7AB2">
        <w:rPr>
          <w:highlight w:val="cyan"/>
          <w:lang w:val="en-US"/>
        </w:rPr>
        <w:t xml:space="preserve">). </w:t>
      </w:r>
      <w:r w:rsidR="00646F87" w:rsidRPr="00DB7AB2">
        <w:rPr>
          <w:highlight w:val="cyan"/>
          <w:lang w:val="en-US"/>
        </w:rPr>
        <w:tab/>
      </w:r>
      <w:r w:rsidRPr="00DB7AB2">
        <w:rPr>
          <w:i/>
          <w:iCs/>
          <w:highlight w:val="cyan"/>
          <w:lang w:val="en-US"/>
        </w:rPr>
        <w:t xml:space="preserve">Transactions of the Torquay Natural History Society, </w:t>
      </w:r>
      <w:r w:rsidR="00646F87" w:rsidRPr="00DB7AB2">
        <w:rPr>
          <w:i/>
          <w:iCs/>
          <w:highlight w:val="cyan"/>
          <w:lang w:val="en-US"/>
        </w:rPr>
        <w:tab/>
      </w:r>
      <w:r w:rsidRPr="00DB7AB2">
        <w:rPr>
          <w:highlight w:val="cyan"/>
          <w:lang w:val="en-US"/>
        </w:rPr>
        <w:t>13 (1):1-28.</w:t>
      </w:r>
    </w:p>
    <w:p w14:paraId="513B432E" w14:textId="38F58AD2"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SUTCLIFFE A.J.</w:t>
      </w:r>
      <w:r w:rsidR="00646F87" w:rsidRPr="00DB7AB2">
        <w:rPr>
          <w:highlight w:val="cyan"/>
          <w:lang w:val="en-US"/>
        </w:rPr>
        <w:tab/>
      </w:r>
      <w:r w:rsidRPr="00DB7AB2">
        <w:rPr>
          <w:highlight w:val="cyan"/>
          <w:lang w:val="en-US"/>
        </w:rPr>
        <w:t xml:space="preserve">, 1964. </w:t>
      </w:r>
      <w:r w:rsidR="00646F87" w:rsidRPr="00DB7AB2">
        <w:rPr>
          <w:highlight w:val="cyan"/>
          <w:lang w:val="en-US"/>
        </w:rPr>
        <w:tab/>
      </w:r>
      <w:r w:rsidRPr="00DB7AB2">
        <w:rPr>
          <w:highlight w:val="cyan"/>
          <w:lang w:val="en-US"/>
        </w:rPr>
        <w:t xml:space="preserve">The mammalian fauna (in </w:t>
      </w:r>
      <w:proofErr w:type="spellStart"/>
      <w:r w:rsidRPr="00DB7AB2">
        <w:rPr>
          <w:highlight w:val="cyan"/>
          <w:lang w:val="en-US"/>
        </w:rPr>
        <w:t>Ovey</w:t>
      </w:r>
      <w:proofErr w:type="spellEnd"/>
      <w:r w:rsidRPr="00DB7AB2">
        <w:rPr>
          <w:highlight w:val="cyan"/>
          <w:lang w:val="en-US"/>
        </w:rPr>
        <w:t xml:space="preserve"> C.D., ed: The </w:t>
      </w:r>
      <w:proofErr w:type="spellStart"/>
      <w:r w:rsidRPr="00DB7AB2">
        <w:rPr>
          <w:highlight w:val="cyan"/>
          <w:lang w:val="en-US"/>
        </w:rPr>
        <w:t>Swanscombe</w:t>
      </w:r>
      <w:proofErr w:type="spellEnd"/>
      <w:r w:rsidRPr="00DB7AB2">
        <w:rPr>
          <w:highlight w:val="cyan"/>
          <w:lang w:val="en-US"/>
        </w:rPr>
        <w:t xml:space="preserve"> Skull). </w:t>
      </w:r>
      <w:r w:rsidR="00646F87" w:rsidRPr="00DB7AB2">
        <w:rPr>
          <w:highlight w:val="cyan"/>
          <w:lang w:val="en-US"/>
        </w:rPr>
        <w:tab/>
      </w:r>
      <w:r w:rsidRPr="00DB7AB2">
        <w:rPr>
          <w:i/>
          <w:iCs/>
          <w:highlight w:val="cyan"/>
          <w:lang w:val="en-US"/>
        </w:rPr>
        <w:t xml:space="preserve">Occasional Papers of the Royal Anthropological Institute, </w:t>
      </w:r>
      <w:r w:rsidR="00646F87" w:rsidRPr="00DB7AB2">
        <w:rPr>
          <w:i/>
          <w:iCs/>
          <w:highlight w:val="cyan"/>
          <w:lang w:val="en-US"/>
        </w:rPr>
        <w:tab/>
      </w:r>
      <w:r w:rsidRPr="00DB7AB2">
        <w:rPr>
          <w:highlight w:val="cyan"/>
          <w:lang w:val="en-US"/>
        </w:rPr>
        <w:t>20:85-111, London.</w:t>
      </w:r>
    </w:p>
    <w:p w14:paraId="698D1BD7" w14:textId="53CCB2A1"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SUTCLIFFE A.J.</w:t>
      </w:r>
      <w:r w:rsidR="00646F87" w:rsidRPr="00DB7AB2">
        <w:rPr>
          <w:highlight w:val="cyan"/>
          <w:lang w:val="en-US"/>
        </w:rPr>
        <w:tab/>
      </w:r>
      <w:r w:rsidRPr="00DB7AB2">
        <w:rPr>
          <w:highlight w:val="cyan"/>
          <w:lang w:val="en-US"/>
        </w:rPr>
        <w:t xml:space="preserve">, 1985. </w:t>
      </w:r>
      <w:r w:rsidR="00646F87" w:rsidRPr="00DB7AB2">
        <w:rPr>
          <w:highlight w:val="cyan"/>
          <w:lang w:val="en-US"/>
        </w:rPr>
        <w:tab/>
      </w:r>
      <w:r w:rsidRPr="00DB7AB2">
        <w:rPr>
          <w:highlight w:val="cyan"/>
          <w:lang w:val="en-US"/>
        </w:rPr>
        <w:t xml:space="preserve">On the Track of Ice Age Mammals. </w:t>
      </w:r>
      <w:r w:rsidR="00646F87" w:rsidRPr="00DB7AB2">
        <w:rPr>
          <w:highlight w:val="cyan"/>
          <w:lang w:val="en-US"/>
        </w:rPr>
        <w:tab/>
      </w:r>
      <w:r w:rsidRPr="00DB7AB2">
        <w:rPr>
          <w:highlight w:val="cyan"/>
          <w:lang w:val="en-US"/>
        </w:rPr>
        <w:t>British Museum (Natural History) London, 220 pp., Dorset Press, Dorchester (reprinted in 1986).</w:t>
      </w:r>
    </w:p>
    <w:p w14:paraId="62D15065" w14:textId="6D45662A" w:rsidR="00A53575" w:rsidRPr="00DB7AB2" w:rsidRDefault="00A53575" w:rsidP="002939EC">
      <w:pPr>
        <w:widowControl w:val="0"/>
        <w:autoSpaceDE w:val="0"/>
        <w:autoSpaceDN w:val="0"/>
        <w:adjustRightInd w:val="0"/>
        <w:spacing w:after="100" w:afterAutospacing="1" w:line="240" w:lineRule="auto"/>
        <w:ind w:left="426" w:hanging="426"/>
        <w:rPr>
          <w:highlight w:val="blue"/>
          <w:lang w:val="en-GB"/>
        </w:rPr>
      </w:pPr>
      <w:proofErr w:type="spellStart"/>
      <w:r w:rsidRPr="00DB7AB2">
        <w:rPr>
          <w:highlight w:val="blue"/>
          <w:lang w:val="en-US"/>
        </w:rPr>
        <w:t>Suwa</w:t>
      </w:r>
      <w:proofErr w:type="spellEnd"/>
      <w:r w:rsidRPr="00DB7AB2">
        <w:rPr>
          <w:highlight w:val="blue"/>
          <w:lang w:val="en-US"/>
        </w:rPr>
        <w:t xml:space="preserve">, G., H. Nakaya, B. Asfaw, H. </w:t>
      </w:r>
      <w:proofErr w:type="spellStart"/>
      <w:r w:rsidRPr="00DB7AB2">
        <w:rPr>
          <w:highlight w:val="blue"/>
          <w:lang w:val="en-US"/>
        </w:rPr>
        <w:t>Saegusa</w:t>
      </w:r>
      <w:proofErr w:type="spellEnd"/>
      <w:r w:rsidRPr="00DB7AB2">
        <w:rPr>
          <w:highlight w:val="blue"/>
          <w:lang w:val="en-US"/>
        </w:rPr>
        <w:t xml:space="preserve">, A. </w:t>
      </w:r>
      <w:proofErr w:type="spellStart"/>
      <w:r w:rsidRPr="00DB7AB2">
        <w:rPr>
          <w:highlight w:val="blue"/>
          <w:lang w:val="en-US"/>
        </w:rPr>
        <w:t>Amzaye</w:t>
      </w:r>
      <w:proofErr w:type="spellEnd"/>
      <w:r w:rsidRPr="00DB7AB2">
        <w:rPr>
          <w:highlight w:val="blue"/>
          <w:lang w:val="en-US"/>
        </w:rPr>
        <w:t xml:space="preserve">, R. T. </w:t>
      </w:r>
      <w:proofErr w:type="spellStart"/>
      <w:r w:rsidRPr="00DB7AB2">
        <w:rPr>
          <w:highlight w:val="blue"/>
          <w:lang w:val="en-US"/>
        </w:rPr>
        <w:t>Kono</w:t>
      </w:r>
      <w:proofErr w:type="spellEnd"/>
      <w:r w:rsidRPr="00DB7AB2">
        <w:rPr>
          <w:highlight w:val="blue"/>
          <w:lang w:val="en-US"/>
        </w:rPr>
        <w:t xml:space="preserve">, Y. </w:t>
      </w:r>
      <w:proofErr w:type="spellStart"/>
      <w:r w:rsidRPr="00DB7AB2">
        <w:rPr>
          <w:highlight w:val="blue"/>
          <w:lang w:val="en-US"/>
        </w:rPr>
        <w:t>Beyene</w:t>
      </w:r>
      <w:proofErr w:type="spellEnd"/>
      <w:r w:rsidRPr="00DB7AB2">
        <w:rPr>
          <w:highlight w:val="blue"/>
          <w:lang w:val="en-US"/>
        </w:rPr>
        <w:t xml:space="preserve">, and S. </w:t>
      </w:r>
      <w:proofErr w:type="spellStart"/>
      <w:r w:rsidRPr="00DB7AB2">
        <w:rPr>
          <w:highlight w:val="blue"/>
          <w:lang w:val="en-US"/>
        </w:rPr>
        <w:t>Katoh</w:t>
      </w:r>
      <w:proofErr w:type="spellEnd"/>
      <w:r w:rsidR="00646F87" w:rsidRPr="00DB7AB2">
        <w:rPr>
          <w:highlight w:val="blue"/>
          <w:lang w:val="en-US"/>
        </w:rPr>
        <w:tab/>
      </w:r>
      <w:r w:rsidRPr="00DB7AB2">
        <w:rPr>
          <w:highlight w:val="blue"/>
          <w:lang w:val="en-US"/>
        </w:rPr>
        <w:t xml:space="preserve">. </w:t>
      </w:r>
      <w:r w:rsidRPr="00DB7AB2">
        <w:rPr>
          <w:highlight w:val="blue"/>
          <w:lang w:val="en-GB"/>
        </w:rPr>
        <w:t xml:space="preserve">2003. </w:t>
      </w:r>
      <w:r w:rsidR="00646F87" w:rsidRPr="00DB7AB2">
        <w:rPr>
          <w:highlight w:val="blue"/>
          <w:lang w:val="en-GB"/>
        </w:rPr>
        <w:tab/>
      </w:r>
      <w:proofErr w:type="spellStart"/>
      <w:r w:rsidRPr="00DB7AB2">
        <w:rPr>
          <w:highlight w:val="blue"/>
          <w:lang w:val="en-GB"/>
        </w:rPr>
        <w:t>Plio</w:t>
      </w:r>
      <w:proofErr w:type="spellEnd"/>
      <w:r w:rsidRPr="00DB7AB2">
        <w:rPr>
          <w:highlight w:val="blue"/>
          <w:lang w:val="en-GB"/>
        </w:rPr>
        <w:t xml:space="preserve">-Pleistocene terrestrial mammal assemblage from </w:t>
      </w:r>
      <w:proofErr w:type="spellStart"/>
      <w:r w:rsidRPr="00DB7AB2">
        <w:rPr>
          <w:highlight w:val="blue"/>
          <w:lang w:val="en-GB"/>
        </w:rPr>
        <w:t>Konso</w:t>
      </w:r>
      <w:proofErr w:type="spellEnd"/>
      <w:r w:rsidRPr="00DB7AB2">
        <w:rPr>
          <w:highlight w:val="blue"/>
          <w:lang w:val="en-GB"/>
        </w:rPr>
        <w:t xml:space="preserve">, Southern Ethiopia. </w:t>
      </w:r>
      <w:r w:rsidR="00646F87" w:rsidRPr="00DB7AB2">
        <w:rPr>
          <w:highlight w:val="blue"/>
          <w:lang w:val="en-GB"/>
        </w:rPr>
        <w:tab/>
      </w:r>
      <w:r w:rsidRPr="00DB7AB2">
        <w:rPr>
          <w:highlight w:val="blue"/>
          <w:lang w:val="en-GB"/>
        </w:rPr>
        <w:t xml:space="preserve">Journal of Vertebrate </w:t>
      </w:r>
      <w:proofErr w:type="spellStart"/>
      <w:r w:rsidRPr="00DB7AB2">
        <w:rPr>
          <w:highlight w:val="blue"/>
          <w:lang w:val="en-GB"/>
        </w:rPr>
        <w:t>Paleontology</w:t>
      </w:r>
      <w:proofErr w:type="spellEnd"/>
      <w:r w:rsidRPr="00DB7AB2">
        <w:rPr>
          <w:highlight w:val="blue"/>
          <w:lang w:val="en-GB"/>
        </w:rPr>
        <w:t xml:space="preserve"> </w:t>
      </w:r>
      <w:r w:rsidR="00646F87" w:rsidRPr="00DB7AB2">
        <w:rPr>
          <w:highlight w:val="blue"/>
          <w:lang w:val="en-GB"/>
        </w:rPr>
        <w:tab/>
      </w:r>
      <w:r w:rsidRPr="00DB7AB2">
        <w:rPr>
          <w:highlight w:val="blue"/>
          <w:lang w:val="en-GB"/>
        </w:rPr>
        <w:t>23:901-916.</w:t>
      </w:r>
    </w:p>
    <w:p w14:paraId="54A363DE" w14:textId="77777777" w:rsidR="00992140" w:rsidRPr="00DB7AB2" w:rsidRDefault="00992140" w:rsidP="00992140">
      <w:pPr>
        <w:widowControl w:val="0"/>
        <w:autoSpaceDE w:val="0"/>
        <w:autoSpaceDN w:val="0"/>
        <w:adjustRightInd w:val="0"/>
        <w:spacing w:after="100" w:afterAutospacing="1" w:line="240" w:lineRule="auto"/>
        <w:ind w:left="426" w:hanging="426"/>
        <w:rPr>
          <w:color w:val="FF0000"/>
          <w:lang w:val="en-GB"/>
        </w:rPr>
      </w:pPr>
      <w:proofErr w:type="spellStart"/>
      <w:r w:rsidRPr="00DB7AB2">
        <w:rPr>
          <w:color w:val="FF0000"/>
          <w:lang w:val="en-GB"/>
        </w:rPr>
        <w:t>Suwa</w:t>
      </w:r>
      <w:proofErr w:type="spellEnd"/>
      <w:r w:rsidRPr="00DB7AB2">
        <w:rPr>
          <w:color w:val="FF0000"/>
          <w:lang w:val="en-GB"/>
        </w:rPr>
        <w:t xml:space="preserve"> et al., 2015</w:t>
      </w:r>
    </w:p>
    <w:p w14:paraId="13062064" w14:textId="41033139" w:rsidR="00A53575" w:rsidRPr="00DB7AB2" w:rsidRDefault="00A53575" w:rsidP="002939EC">
      <w:pPr>
        <w:spacing w:after="100" w:afterAutospacing="1" w:line="240" w:lineRule="auto"/>
        <w:ind w:left="426" w:hanging="426"/>
        <w:rPr>
          <w:lang w:val="en-US"/>
        </w:rPr>
      </w:pPr>
      <w:proofErr w:type="spellStart"/>
      <w:r w:rsidRPr="00DB7AB2">
        <w:rPr>
          <w:lang w:val="en-US"/>
        </w:rPr>
        <w:t>Svaritchevskaya</w:t>
      </w:r>
      <w:proofErr w:type="spellEnd"/>
      <w:r w:rsidRPr="00DB7AB2">
        <w:rPr>
          <w:lang w:val="en-US"/>
        </w:rPr>
        <w:t>, Z.A. and M.S. Ten</w:t>
      </w:r>
      <w:r w:rsidR="00646F87" w:rsidRPr="00DB7AB2">
        <w:rPr>
          <w:lang w:val="en-US"/>
        </w:rPr>
        <w:tab/>
      </w:r>
      <w:r w:rsidRPr="00DB7AB2">
        <w:rPr>
          <w:lang w:val="en-US"/>
        </w:rPr>
        <w:t xml:space="preserve">, 1966. </w:t>
      </w:r>
      <w:r w:rsidR="00646F87" w:rsidRPr="00DB7AB2">
        <w:rPr>
          <w:lang w:val="en-US"/>
        </w:rPr>
        <w:tab/>
      </w:r>
      <w:r w:rsidRPr="00DB7AB2">
        <w:rPr>
          <w:lang w:val="en-US"/>
        </w:rPr>
        <w:t xml:space="preserve">History of Middle Pliocene-Quaternary deposits accumulation in Pavlodar region at Irtysh River. </w:t>
      </w:r>
      <w:r w:rsidR="00646F87" w:rsidRPr="00DB7AB2">
        <w:rPr>
          <w:lang w:val="en-US"/>
        </w:rPr>
        <w:tab/>
      </w:r>
      <w:proofErr w:type="spellStart"/>
      <w:r w:rsidRPr="00DB7AB2">
        <w:rPr>
          <w:lang w:val="en-US"/>
        </w:rPr>
        <w:t>Nauka</w:t>
      </w:r>
      <w:proofErr w:type="spellEnd"/>
      <w:r w:rsidRPr="00DB7AB2">
        <w:rPr>
          <w:lang w:val="en-US"/>
        </w:rPr>
        <w:t>, Moscow.</w:t>
      </w:r>
    </w:p>
    <w:p w14:paraId="6D154CCE" w14:textId="44A9285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SVISTUN V.I.</w:t>
      </w:r>
      <w:r w:rsidR="00646F87" w:rsidRPr="00DB7AB2">
        <w:rPr>
          <w:highlight w:val="cyan"/>
          <w:lang w:val="en-US"/>
        </w:rPr>
        <w:tab/>
      </w:r>
      <w:r w:rsidRPr="00DB7AB2">
        <w:rPr>
          <w:highlight w:val="cyan"/>
          <w:lang w:val="en-US"/>
        </w:rPr>
        <w:t xml:space="preserve">, 1973. </w:t>
      </w:r>
      <w:r w:rsidR="00646F87" w:rsidRPr="00DB7AB2">
        <w:rPr>
          <w:highlight w:val="cyan"/>
          <w:lang w:val="en-US"/>
        </w:rPr>
        <w:tab/>
      </w:r>
      <w:r w:rsidRPr="00DB7AB2">
        <w:rPr>
          <w:highlight w:val="cyan"/>
          <w:lang w:val="en-US"/>
        </w:rPr>
        <w:t xml:space="preserve">[The </w:t>
      </w:r>
      <w:r w:rsidRPr="00DB7AB2">
        <w:rPr>
          <w:i/>
          <w:iCs/>
          <w:highlight w:val="cyan"/>
          <w:lang w:val="en-US"/>
        </w:rPr>
        <w:t xml:space="preserve">Elasmotherium </w:t>
      </w:r>
      <w:proofErr w:type="spellStart"/>
      <w:r w:rsidRPr="00DB7AB2">
        <w:rPr>
          <w:i/>
          <w:iCs/>
          <w:highlight w:val="cyan"/>
          <w:lang w:val="en-US"/>
        </w:rPr>
        <w:t>caucasicum</w:t>
      </w:r>
      <w:proofErr w:type="spellEnd"/>
      <w:r w:rsidRPr="00DB7AB2">
        <w:rPr>
          <w:i/>
          <w:iCs/>
          <w:highlight w:val="cyan"/>
          <w:lang w:val="en-US"/>
        </w:rPr>
        <w:t xml:space="preserve"> </w:t>
      </w:r>
      <w:proofErr w:type="spellStart"/>
      <w:r w:rsidRPr="00DB7AB2">
        <w:rPr>
          <w:highlight w:val="cyan"/>
          <w:lang w:val="en-US"/>
        </w:rPr>
        <w:t>Boriss</w:t>
      </w:r>
      <w:proofErr w:type="spellEnd"/>
      <w:r w:rsidRPr="00DB7AB2">
        <w:rPr>
          <w:highlight w:val="cyan"/>
          <w:lang w:val="en-US"/>
        </w:rPr>
        <w:t xml:space="preserve">. skull from the Late Pliocene deposits in the </w:t>
      </w:r>
      <w:proofErr w:type="spellStart"/>
      <w:r w:rsidRPr="00DB7AB2">
        <w:rPr>
          <w:highlight w:val="cyan"/>
          <w:lang w:val="en-US"/>
        </w:rPr>
        <w:t>Zaporozie</w:t>
      </w:r>
      <w:proofErr w:type="spellEnd"/>
      <w:r w:rsidRPr="00DB7AB2">
        <w:rPr>
          <w:highlight w:val="cyan"/>
          <w:lang w:val="en-US"/>
        </w:rPr>
        <w:t xml:space="preserve"> region] [in Russian]. </w:t>
      </w:r>
      <w:r w:rsidR="00646F87" w:rsidRPr="00DB7AB2">
        <w:rPr>
          <w:highlight w:val="cyan"/>
          <w:lang w:val="en-US"/>
        </w:rPr>
        <w:tab/>
      </w:r>
      <w:proofErr w:type="spellStart"/>
      <w:r w:rsidRPr="00DB7AB2">
        <w:rPr>
          <w:i/>
          <w:iCs/>
          <w:highlight w:val="cyan"/>
          <w:lang w:val="en-US"/>
        </w:rPr>
        <w:t>Vestnik</w:t>
      </w:r>
      <w:proofErr w:type="spellEnd"/>
      <w:r w:rsidRPr="00DB7AB2">
        <w:rPr>
          <w:i/>
          <w:iCs/>
          <w:highlight w:val="cyan"/>
          <w:lang w:val="en-US"/>
        </w:rPr>
        <w:t xml:space="preserve"> </w:t>
      </w:r>
      <w:proofErr w:type="spellStart"/>
      <w:r w:rsidRPr="00DB7AB2">
        <w:rPr>
          <w:i/>
          <w:iCs/>
          <w:highlight w:val="cyan"/>
          <w:lang w:val="en-US"/>
        </w:rPr>
        <w:t>Zoologii</w:t>
      </w:r>
      <w:proofErr w:type="spellEnd"/>
      <w:r w:rsidRPr="00DB7AB2">
        <w:rPr>
          <w:i/>
          <w:iCs/>
          <w:highlight w:val="cyan"/>
          <w:lang w:val="en-US"/>
        </w:rPr>
        <w:t>,</w:t>
      </w:r>
      <w:r w:rsidR="00646F87" w:rsidRPr="00DB7AB2">
        <w:rPr>
          <w:i/>
          <w:iCs/>
          <w:highlight w:val="cyan"/>
          <w:lang w:val="en-US"/>
        </w:rPr>
        <w:tab/>
      </w:r>
      <w:r w:rsidRPr="00DB7AB2">
        <w:rPr>
          <w:i/>
          <w:iCs/>
          <w:highlight w:val="cyan"/>
          <w:lang w:val="en-US"/>
        </w:rPr>
        <w:t xml:space="preserve"> </w:t>
      </w:r>
      <w:r w:rsidRPr="00DB7AB2">
        <w:rPr>
          <w:highlight w:val="cyan"/>
          <w:lang w:val="en-US"/>
        </w:rPr>
        <w:t>2:53-60, Kiev.</w:t>
      </w:r>
    </w:p>
    <w:p w14:paraId="653068AE" w14:textId="53173E4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SWINTON W.E.</w:t>
      </w:r>
      <w:r w:rsidR="00646F87" w:rsidRPr="00DB7AB2">
        <w:rPr>
          <w:highlight w:val="cyan"/>
          <w:lang w:val="en-US"/>
        </w:rPr>
        <w:tab/>
      </w:r>
      <w:r w:rsidRPr="00DB7AB2">
        <w:rPr>
          <w:highlight w:val="cyan"/>
          <w:lang w:val="en-US"/>
        </w:rPr>
        <w:t xml:space="preserve">, 1925-26. </w:t>
      </w:r>
      <w:r w:rsidR="00646F87" w:rsidRPr="00DB7AB2">
        <w:rPr>
          <w:highlight w:val="cyan"/>
          <w:lang w:val="en-US"/>
        </w:rPr>
        <w:tab/>
      </w:r>
      <w:r w:rsidRPr="00DB7AB2">
        <w:rPr>
          <w:highlight w:val="cyan"/>
          <w:lang w:val="en-US"/>
        </w:rPr>
        <w:t xml:space="preserve">Note on a Rhinoceros bone from the glacial sands of </w:t>
      </w:r>
      <w:proofErr w:type="spellStart"/>
      <w:r w:rsidRPr="00DB7AB2">
        <w:rPr>
          <w:highlight w:val="cyan"/>
          <w:lang w:val="en-US"/>
        </w:rPr>
        <w:t>Cadder</w:t>
      </w:r>
      <w:proofErr w:type="spellEnd"/>
      <w:r w:rsidRPr="00DB7AB2">
        <w:rPr>
          <w:highlight w:val="cyan"/>
          <w:lang w:val="en-US"/>
        </w:rPr>
        <w:t xml:space="preserve">. </w:t>
      </w:r>
      <w:r w:rsidR="00646F87" w:rsidRPr="00DB7AB2">
        <w:rPr>
          <w:highlight w:val="cyan"/>
          <w:lang w:val="en-US"/>
        </w:rPr>
        <w:tab/>
      </w:r>
      <w:r w:rsidRPr="00DB7AB2">
        <w:rPr>
          <w:i/>
          <w:iCs/>
          <w:highlight w:val="cyan"/>
          <w:lang w:val="en-US"/>
        </w:rPr>
        <w:t xml:space="preserve">Transactions of the Geological Society of Glasgow, </w:t>
      </w:r>
      <w:r w:rsidR="00646F87" w:rsidRPr="00DB7AB2">
        <w:rPr>
          <w:i/>
          <w:iCs/>
          <w:highlight w:val="cyan"/>
          <w:lang w:val="en-US"/>
        </w:rPr>
        <w:tab/>
      </w:r>
      <w:r w:rsidRPr="00DB7AB2">
        <w:rPr>
          <w:highlight w:val="cyan"/>
          <w:lang w:val="en-US"/>
        </w:rPr>
        <w:t>XVII (3), Glasgow.</w:t>
      </w:r>
    </w:p>
    <w:p w14:paraId="748C425B" w14:textId="5136FF16" w:rsidR="00646F87" w:rsidRPr="00DB7AB2" w:rsidRDefault="00A53575" w:rsidP="002939EC">
      <w:pPr>
        <w:spacing w:after="100" w:afterAutospacing="1" w:line="240" w:lineRule="auto"/>
        <w:ind w:left="426" w:hanging="426"/>
      </w:pPr>
      <w:proofErr w:type="spellStart"/>
      <w:r w:rsidRPr="00DB7AB2">
        <w:rPr>
          <w:lang w:val="en-US"/>
        </w:rPr>
        <w:t>Symeonidis</w:t>
      </w:r>
      <w:proofErr w:type="spellEnd"/>
      <w:r w:rsidRPr="00DB7AB2">
        <w:rPr>
          <w:lang w:val="en-US"/>
        </w:rPr>
        <w:t xml:space="preserve"> N., de Vos J.</w:t>
      </w:r>
      <w:r w:rsidR="00646F87" w:rsidRPr="00DB7AB2">
        <w:rPr>
          <w:lang w:val="en-US"/>
        </w:rPr>
        <w:tab/>
      </w:r>
      <w:r w:rsidRPr="00DB7AB2">
        <w:rPr>
          <w:lang w:val="en-US"/>
        </w:rPr>
        <w:t xml:space="preserve"> </w:t>
      </w:r>
      <w:r w:rsidRPr="00DB7AB2">
        <w:rPr>
          <w:lang w:val="de-DE"/>
        </w:rPr>
        <w:t xml:space="preserve">(1977): </w:t>
      </w:r>
      <w:r w:rsidR="00646F87" w:rsidRPr="00DB7AB2">
        <w:rPr>
          <w:lang w:val="de-DE"/>
        </w:rPr>
        <w:tab/>
      </w:r>
      <w:r w:rsidRPr="00DB7AB2">
        <w:rPr>
          <w:lang w:val="de-DE"/>
        </w:rPr>
        <w:t xml:space="preserve">Großsäuger-Funde aus den plistozänen Spaltenfüllungen von Turkovunia in Athen. </w:t>
      </w:r>
      <w:r w:rsidR="00646F87" w:rsidRPr="00DB7AB2">
        <w:rPr>
          <w:lang w:val="de-DE"/>
        </w:rPr>
        <w:tab/>
      </w:r>
      <w:r w:rsidRPr="00DB7AB2">
        <w:rPr>
          <w:i/>
          <w:iCs/>
        </w:rPr>
        <w:t>Annales Géologiques des Pays Helléniques</w:t>
      </w:r>
      <w:r w:rsidRPr="00DB7AB2">
        <w:t xml:space="preserve">, </w:t>
      </w:r>
      <w:r w:rsidR="00646F87" w:rsidRPr="00DB7AB2">
        <w:tab/>
      </w:r>
      <w:r w:rsidRPr="00DB7AB2">
        <w:t>28: 135–144.</w:t>
      </w:r>
    </w:p>
    <w:p w14:paraId="39AD6628" w14:textId="77777777" w:rsidR="00992140" w:rsidRPr="00DB7AB2" w:rsidRDefault="00992140" w:rsidP="00992140">
      <w:pPr>
        <w:spacing w:after="100" w:afterAutospacing="1" w:line="240" w:lineRule="auto"/>
        <w:ind w:left="426" w:hanging="426"/>
        <w:rPr>
          <w:color w:val="FF0000"/>
        </w:rPr>
      </w:pPr>
      <w:proofErr w:type="spellStart"/>
      <w:r w:rsidRPr="00DB7AB2">
        <w:rPr>
          <w:color w:val="FF0000"/>
        </w:rPr>
        <w:t>Symeonidis</w:t>
      </w:r>
      <w:proofErr w:type="spellEnd"/>
      <w:r w:rsidRPr="00DB7AB2">
        <w:rPr>
          <w:color w:val="FF0000"/>
        </w:rPr>
        <w:t xml:space="preserve"> et al., 1979.</w:t>
      </w:r>
    </w:p>
    <w:p w14:paraId="15587306" w14:textId="77777777" w:rsidR="00992140" w:rsidRPr="00DB7AB2" w:rsidRDefault="00992140" w:rsidP="00992140">
      <w:pPr>
        <w:spacing w:after="100" w:afterAutospacing="1" w:line="240" w:lineRule="auto"/>
        <w:ind w:left="426" w:hanging="426"/>
      </w:pPr>
      <w:proofErr w:type="spellStart"/>
      <w:r w:rsidRPr="00DB7AB2">
        <w:t>Symeonidis</w:t>
      </w:r>
      <w:proofErr w:type="spellEnd"/>
      <w:r w:rsidRPr="00DB7AB2">
        <w:t xml:space="preserve"> N.K., </w:t>
      </w:r>
      <w:proofErr w:type="spellStart"/>
      <w:r w:rsidRPr="00DB7AB2">
        <w:t>Theodorou</w:t>
      </w:r>
      <w:proofErr w:type="spellEnd"/>
      <w:r w:rsidRPr="00DB7AB2">
        <w:t xml:space="preserve"> G.E., </w:t>
      </w:r>
      <w:proofErr w:type="spellStart"/>
      <w:r w:rsidRPr="00DB7AB2">
        <w:t>Schütt</w:t>
      </w:r>
      <w:proofErr w:type="spellEnd"/>
      <w:r w:rsidRPr="00DB7AB2">
        <w:t xml:space="preserve"> H., </w:t>
      </w:r>
      <w:proofErr w:type="spellStart"/>
      <w:r w:rsidRPr="00DB7AB2">
        <w:t>Velitzelos</w:t>
      </w:r>
      <w:proofErr w:type="spellEnd"/>
      <w:r w:rsidRPr="00DB7AB2">
        <w:t xml:space="preserve"> E.</w:t>
      </w:r>
      <w:r w:rsidRPr="00DB7AB2">
        <w:tab/>
        <w:t xml:space="preserve"> (1986): </w:t>
      </w:r>
      <w:r w:rsidRPr="00DB7AB2">
        <w:tab/>
      </w:r>
      <w:r w:rsidRPr="00DB7AB2">
        <w:rPr>
          <w:lang w:val="en-GB"/>
        </w:rPr>
        <w:t>Παλα</w:t>
      </w:r>
      <w:proofErr w:type="spellStart"/>
      <w:r w:rsidRPr="00DB7AB2">
        <w:rPr>
          <w:lang w:val="en-GB"/>
        </w:rPr>
        <w:t>ιοντολογικές</w:t>
      </w:r>
      <w:proofErr w:type="spellEnd"/>
      <w:r w:rsidRPr="00DB7AB2">
        <w:t xml:space="preserve"> </w:t>
      </w:r>
      <w:r w:rsidRPr="00DB7AB2">
        <w:rPr>
          <w:lang w:val="en-GB"/>
        </w:rPr>
        <w:t>και</w:t>
      </w:r>
      <w:r w:rsidRPr="00DB7AB2">
        <w:t xml:space="preserve"> </w:t>
      </w:r>
      <w:proofErr w:type="spellStart"/>
      <w:r w:rsidRPr="00DB7AB2">
        <w:rPr>
          <w:lang w:val="en-GB"/>
        </w:rPr>
        <w:t>στρωμ</w:t>
      </w:r>
      <w:proofErr w:type="spellEnd"/>
      <w:r w:rsidRPr="00DB7AB2">
        <w:rPr>
          <w:lang w:val="en-GB"/>
        </w:rPr>
        <w:t>ατογραφικές</w:t>
      </w:r>
      <w:r w:rsidRPr="00DB7AB2">
        <w:t xml:space="preserve"> </w:t>
      </w:r>
      <w:r w:rsidRPr="00DB7AB2">
        <w:rPr>
          <w:lang w:val="en-GB"/>
        </w:rPr>
        <w:t>παρα</w:t>
      </w:r>
      <w:proofErr w:type="spellStart"/>
      <w:r w:rsidRPr="00DB7AB2">
        <w:rPr>
          <w:lang w:val="en-GB"/>
        </w:rPr>
        <w:t>τηρήσεις</w:t>
      </w:r>
      <w:proofErr w:type="spellEnd"/>
      <w:r w:rsidRPr="00DB7AB2">
        <w:t xml:space="preserve"> </w:t>
      </w:r>
      <w:proofErr w:type="spellStart"/>
      <w:r w:rsidRPr="00DB7AB2">
        <w:rPr>
          <w:lang w:val="en-GB"/>
        </w:rPr>
        <w:t>σε</w:t>
      </w:r>
      <w:proofErr w:type="spellEnd"/>
      <w:r w:rsidRPr="00DB7AB2">
        <w:t xml:space="preserve"> </w:t>
      </w:r>
      <w:r w:rsidRPr="00DB7AB2">
        <w:rPr>
          <w:lang w:val="en-GB"/>
        </w:rPr>
        <w:t>π</w:t>
      </w:r>
      <w:proofErr w:type="spellStart"/>
      <w:r w:rsidRPr="00DB7AB2">
        <w:rPr>
          <w:lang w:val="en-GB"/>
        </w:rPr>
        <w:t>εριοχές</w:t>
      </w:r>
      <w:proofErr w:type="spellEnd"/>
      <w:r w:rsidRPr="00DB7AB2">
        <w:t xml:space="preserve"> </w:t>
      </w:r>
      <w:proofErr w:type="spellStart"/>
      <w:r w:rsidRPr="00DB7AB2">
        <w:rPr>
          <w:lang w:val="en-GB"/>
        </w:rPr>
        <w:t>της</w:t>
      </w:r>
      <w:proofErr w:type="spellEnd"/>
      <w:r w:rsidRPr="00DB7AB2">
        <w:t xml:space="preserve"> </w:t>
      </w:r>
      <w:proofErr w:type="spellStart"/>
      <w:r w:rsidRPr="00DB7AB2">
        <w:rPr>
          <w:lang w:val="en-GB"/>
        </w:rPr>
        <w:t>Αχ</w:t>
      </w:r>
      <w:proofErr w:type="spellEnd"/>
      <w:r w:rsidRPr="00DB7AB2">
        <w:rPr>
          <w:lang w:val="en-GB"/>
        </w:rPr>
        <w:t>αΐας</w:t>
      </w:r>
      <w:r w:rsidRPr="00DB7AB2">
        <w:t xml:space="preserve"> </w:t>
      </w:r>
      <w:r w:rsidRPr="00DB7AB2">
        <w:rPr>
          <w:lang w:val="en-GB"/>
        </w:rPr>
        <w:t>και</w:t>
      </w:r>
      <w:r w:rsidRPr="00DB7AB2">
        <w:t xml:space="preserve"> </w:t>
      </w:r>
      <w:proofErr w:type="spellStart"/>
      <w:r w:rsidRPr="00DB7AB2">
        <w:rPr>
          <w:lang w:val="en-GB"/>
        </w:rPr>
        <w:t>Αιτωλο</w:t>
      </w:r>
      <w:proofErr w:type="spellEnd"/>
      <w:r w:rsidRPr="00DB7AB2">
        <w:rPr>
          <w:lang w:val="en-GB"/>
        </w:rPr>
        <w:t>ακαρνανίας</w:t>
      </w:r>
      <w:r w:rsidRPr="00DB7AB2">
        <w:t xml:space="preserve"> (</w:t>
      </w:r>
      <w:r w:rsidRPr="00DB7AB2">
        <w:rPr>
          <w:lang w:val="en-GB"/>
        </w:rPr>
        <w:t>Δ</w:t>
      </w:r>
      <w:r w:rsidRPr="00DB7AB2">
        <w:t xml:space="preserve">. </w:t>
      </w:r>
      <w:proofErr w:type="spellStart"/>
      <w:r w:rsidRPr="00DB7AB2">
        <w:rPr>
          <w:lang w:val="en-GB"/>
        </w:rPr>
        <w:t>Ελλάδ</w:t>
      </w:r>
      <w:proofErr w:type="spellEnd"/>
      <w:r w:rsidRPr="00DB7AB2">
        <w:rPr>
          <w:lang w:val="en-GB"/>
        </w:rPr>
        <w:t>α</w:t>
      </w:r>
      <w:r w:rsidRPr="00DB7AB2">
        <w:t>) [</w:t>
      </w:r>
      <w:proofErr w:type="spellStart"/>
      <w:r w:rsidRPr="00DB7AB2">
        <w:t>Palaeontological</w:t>
      </w:r>
      <w:proofErr w:type="spellEnd"/>
      <w:r w:rsidRPr="00DB7AB2">
        <w:t xml:space="preserve"> and </w:t>
      </w:r>
      <w:proofErr w:type="spellStart"/>
      <w:r w:rsidRPr="00DB7AB2">
        <w:t>stratigraphical</w:t>
      </w:r>
      <w:proofErr w:type="spellEnd"/>
      <w:r w:rsidRPr="00DB7AB2">
        <w:t xml:space="preserve"> observations in the area of </w:t>
      </w:r>
      <w:proofErr w:type="spellStart"/>
      <w:r w:rsidRPr="00DB7AB2">
        <w:t>Achaia</w:t>
      </w:r>
      <w:proofErr w:type="spellEnd"/>
      <w:r w:rsidRPr="00DB7AB2">
        <w:t xml:space="preserve"> and </w:t>
      </w:r>
      <w:proofErr w:type="spellStart"/>
      <w:r w:rsidRPr="00DB7AB2">
        <w:t>Etoloakarnania</w:t>
      </w:r>
      <w:proofErr w:type="spellEnd"/>
      <w:r w:rsidRPr="00DB7AB2">
        <w:t xml:space="preserve"> (W. </w:t>
      </w:r>
      <w:proofErr w:type="spellStart"/>
      <w:r w:rsidRPr="00DB7AB2">
        <w:t>Greece</w:t>
      </w:r>
      <w:proofErr w:type="spellEnd"/>
      <w:r w:rsidRPr="00DB7AB2">
        <w:t xml:space="preserve">)]. </w:t>
      </w:r>
      <w:r w:rsidRPr="00DB7AB2">
        <w:tab/>
      </w:r>
      <w:r w:rsidRPr="00DB7AB2">
        <w:rPr>
          <w:i/>
          <w:iCs/>
        </w:rPr>
        <w:t>Annales Géologiques des Pays Helléniques</w:t>
      </w:r>
      <w:r w:rsidRPr="00DB7AB2">
        <w:t xml:space="preserve">, </w:t>
      </w:r>
      <w:r w:rsidRPr="00DB7AB2">
        <w:tab/>
        <w:t>33 (1): 329–365.</w:t>
      </w:r>
    </w:p>
    <w:p w14:paraId="43544ADD" w14:textId="5B3B1F7F" w:rsidR="00A53575" w:rsidRPr="00DB7AB2" w:rsidRDefault="00A53575" w:rsidP="002939EC">
      <w:pPr>
        <w:spacing w:after="100" w:afterAutospacing="1" w:line="240" w:lineRule="auto"/>
        <w:ind w:left="426" w:hanging="426"/>
        <w:rPr>
          <w:lang w:val="en-US"/>
        </w:rPr>
      </w:pPr>
      <w:proofErr w:type="spellStart"/>
      <w:r w:rsidRPr="00DB7AB2">
        <w:rPr>
          <w:highlight w:val="blue"/>
        </w:rPr>
        <w:t>Symeonidis</w:t>
      </w:r>
      <w:proofErr w:type="spellEnd"/>
      <w:r w:rsidRPr="00DB7AB2">
        <w:rPr>
          <w:highlight w:val="blue"/>
        </w:rPr>
        <w:t xml:space="preserve"> N.K., I.X. </w:t>
      </w:r>
      <w:proofErr w:type="spellStart"/>
      <w:r w:rsidRPr="00DB7AB2">
        <w:rPr>
          <w:highlight w:val="blue"/>
        </w:rPr>
        <w:t>Giaourtsakis</w:t>
      </w:r>
      <w:proofErr w:type="spellEnd"/>
      <w:r w:rsidRPr="00DB7AB2">
        <w:rPr>
          <w:highlight w:val="blue"/>
        </w:rPr>
        <w:t xml:space="preserve">, R. </w:t>
      </w:r>
      <w:proofErr w:type="spellStart"/>
      <w:r w:rsidRPr="00DB7AB2">
        <w:rPr>
          <w:highlight w:val="blue"/>
        </w:rPr>
        <w:t>Seemann</w:t>
      </w:r>
      <w:proofErr w:type="spellEnd"/>
      <w:r w:rsidRPr="00DB7AB2">
        <w:rPr>
          <w:highlight w:val="blue"/>
        </w:rPr>
        <w:t xml:space="preserve"> and </w:t>
      </w:r>
      <w:proofErr w:type="spellStart"/>
      <w:r w:rsidRPr="00DB7AB2">
        <w:rPr>
          <w:highlight w:val="blue"/>
        </w:rPr>
        <w:t>V.I.Giannopoulos</w:t>
      </w:r>
      <w:proofErr w:type="spellEnd"/>
      <w:r w:rsidR="00646F87" w:rsidRPr="00DB7AB2">
        <w:rPr>
          <w:highlight w:val="blue"/>
        </w:rPr>
        <w:tab/>
      </w:r>
      <w:r w:rsidRPr="00DB7AB2">
        <w:rPr>
          <w:highlight w:val="blue"/>
        </w:rPr>
        <w:t xml:space="preserve"> 2006. </w:t>
      </w:r>
      <w:r w:rsidR="00646F87" w:rsidRPr="00DB7AB2">
        <w:rPr>
          <w:highlight w:val="blue"/>
        </w:rPr>
        <w:tab/>
      </w:r>
      <w:proofErr w:type="spellStart"/>
      <w:r w:rsidRPr="00DB7AB2">
        <w:rPr>
          <w:highlight w:val="blue"/>
          <w:lang w:val="en-US"/>
        </w:rPr>
        <w:t>Aivaliki</w:t>
      </w:r>
      <w:proofErr w:type="spellEnd"/>
      <w:r w:rsidRPr="00DB7AB2">
        <w:rPr>
          <w:highlight w:val="blue"/>
          <w:lang w:val="en-US"/>
        </w:rPr>
        <w:t xml:space="preserve">, a new locality with fossil Rhinoceroses near </w:t>
      </w:r>
      <w:proofErr w:type="spellStart"/>
      <w:r w:rsidRPr="00DB7AB2">
        <w:rPr>
          <w:highlight w:val="blue"/>
          <w:lang w:val="en-US"/>
        </w:rPr>
        <w:t>Alistrati</w:t>
      </w:r>
      <w:proofErr w:type="spellEnd"/>
      <w:r w:rsidRPr="00DB7AB2">
        <w:rPr>
          <w:highlight w:val="blue"/>
          <w:lang w:val="en-US"/>
        </w:rPr>
        <w:t xml:space="preserve"> (</w:t>
      </w:r>
      <w:proofErr w:type="spellStart"/>
      <w:r w:rsidRPr="00DB7AB2">
        <w:rPr>
          <w:highlight w:val="blue"/>
          <w:lang w:val="en-US"/>
        </w:rPr>
        <w:t>Serres</w:t>
      </w:r>
      <w:proofErr w:type="spellEnd"/>
      <w:r w:rsidRPr="00DB7AB2">
        <w:rPr>
          <w:highlight w:val="blue"/>
          <w:lang w:val="en-US"/>
        </w:rPr>
        <w:t xml:space="preserve">, Greece). – </w:t>
      </w:r>
      <w:r w:rsidR="00646F87" w:rsidRPr="00DB7AB2">
        <w:rPr>
          <w:highlight w:val="blue"/>
          <w:lang w:val="en-US"/>
        </w:rPr>
        <w:tab/>
      </w:r>
      <w:proofErr w:type="spellStart"/>
      <w:r w:rsidRPr="00DB7AB2">
        <w:rPr>
          <w:i/>
          <w:iCs/>
          <w:highlight w:val="blue"/>
          <w:lang w:val="en-US"/>
        </w:rPr>
        <w:t>Beitrage</w:t>
      </w:r>
      <w:proofErr w:type="spellEnd"/>
      <w:r w:rsidRPr="00DB7AB2">
        <w:rPr>
          <w:i/>
          <w:iCs/>
          <w:highlight w:val="blue"/>
          <w:lang w:val="en-US"/>
        </w:rPr>
        <w:t xml:space="preserve"> </w:t>
      </w:r>
      <w:proofErr w:type="spellStart"/>
      <w:r w:rsidRPr="00DB7AB2">
        <w:rPr>
          <w:i/>
          <w:iCs/>
          <w:highlight w:val="blue"/>
          <w:lang w:val="en-US"/>
        </w:rPr>
        <w:t>zur</w:t>
      </w:r>
      <w:proofErr w:type="spellEnd"/>
      <w:r w:rsidRPr="00DB7AB2">
        <w:rPr>
          <w:i/>
          <w:iCs/>
          <w:highlight w:val="blue"/>
          <w:lang w:val="en-US"/>
        </w:rPr>
        <w:t xml:space="preserve"> </w:t>
      </w:r>
      <w:proofErr w:type="spellStart"/>
      <w:r w:rsidRPr="00DB7AB2">
        <w:rPr>
          <w:i/>
          <w:iCs/>
          <w:highlight w:val="blue"/>
          <w:lang w:val="en-US"/>
        </w:rPr>
        <w:t>Paläontologie</w:t>
      </w:r>
      <w:proofErr w:type="spellEnd"/>
      <w:r w:rsidRPr="00DB7AB2">
        <w:rPr>
          <w:highlight w:val="blue"/>
          <w:lang w:val="en-US"/>
        </w:rPr>
        <w:t xml:space="preserve">, Wien, </w:t>
      </w:r>
      <w:r w:rsidR="00646F87" w:rsidRPr="00DB7AB2">
        <w:rPr>
          <w:highlight w:val="blue"/>
          <w:lang w:val="en-US"/>
        </w:rPr>
        <w:tab/>
      </w:r>
      <w:r w:rsidRPr="00DB7AB2">
        <w:rPr>
          <w:highlight w:val="blue"/>
          <w:lang w:val="en-US"/>
        </w:rPr>
        <w:t>30: 437-451.</w:t>
      </w:r>
    </w:p>
    <w:p w14:paraId="5C0B5D60" w14:textId="0694CDD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SZABO B.J. &amp; COLLINS D.</w:t>
      </w:r>
      <w:r w:rsidR="00646F87" w:rsidRPr="00DB7AB2">
        <w:rPr>
          <w:highlight w:val="cyan"/>
          <w:lang w:val="en-US"/>
        </w:rPr>
        <w:tab/>
      </w:r>
      <w:r w:rsidRPr="00DB7AB2">
        <w:rPr>
          <w:highlight w:val="cyan"/>
          <w:lang w:val="en-US"/>
        </w:rPr>
        <w:t xml:space="preserve">, 1975. </w:t>
      </w:r>
      <w:r w:rsidR="00646F87" w:rsidRPr="00DB7AB2">
        <w:rPr>
          <w:highlight w:val="cyan"/>
          <w:lang w:val="en-US"/>
        </w:rPr>
        <w:tab/>
      </w:r>
      <w:r w:rsidRPr="00DB7AB2">
        <w:rPr>
          <w:highlight w:val="cyan"/>
          <w:lang w:val="en-US"/>
        </w:rPr>
        <w:t xml:space="preserve">Ages of fossil bones from British interglacial sites. </w:t>
      </w:r>
      <w:r w:rsidR="00646F87" w:rsidRPr="00DB7AB2">
        <w:rPr>
          <w:highlight w:val="cyan"/>
          <w:lang w:val="en-US"/>
        </w:rPr>
        <w:tab/>
      </w:r>
      <w:r w:rsidRPr="00DB7AB2">
        <w:rPr>
          <w:i/>
          <w:iCs/>
          <w:highlight w:val="cyan"/>
          <w:lang w:val="en-US"/>
        </w:rPr>
        <w:t xml:space="preserve">Nature, </w:t>
      </w:r>
      <w:r w:rsidR="00646F87" w:rsidRPr="00DB7AB2">
        <w:rPr>
          <w:i/>
          <w:iCs/>
          <w:highlight w:val="cyan"/>
          <w:lang w:val="en-US"/>
        </w:rPr>
        <w:tab/>
      </w:r>
      <w:r w:rsidRPr="00DB7AB2">
        <w:rPr>
          <w:highlight w:val="cyan"/>
          <w:lang w:val="en-US"/>
        </w:rPr>
        <w:t>25:680-682, London.</w:t>
      </w:r>
    </w:p>
    <w:p w14:paraId="3B0A0318" w14:textId="3793AF7D" w:rsidR="00A53575" w:rsidRPr="00DB7AB2" w:rsidRDefault="00A53575" w:rsidP="002939EC">
      <w:pPr>
        <w:spacing w:after="100" w:afterAutospacing="1" w:line="240" w:lineRule="auto"/>
        <w:ind w:left="426" w:hanging="426"/>
        <w:rPr>
          <w:lang w:val="en-US"/>
        </w:rPr>
      </w:pPr>
      <w:proofErr w:type="spellStart"/>
      <w:r w:rsidRPr="00DB7AB2">
        <w:rPr>
          <w:lang w:val="en-US"/>
        </w:rPr>
        <w:t>Tafforeau</w:t>
      </w:r>
      <w:proofErr w:type="spellEnd"/>
      <w:r w:rsidRPr="00DB7AB2">
        <w:rPr>
          <w:lang w:val="en-US"/>
        </w:rPr>
        <w:t xml:space="preserve">, P., </w:t>
      </w:r>
      <w:proofErr w:type="spellStart"/>
      <w:r w:rsidRPr="00DB7AB2">
        <w:rPr>
          <w:lang w:val="en-US"/>
        </w:rPr>
        <w:t>Bentaleb</w:t>
      </w:r>
      <w:proofErr w:type="spellEnd"/>
      <w:r w:rsidRPr="00DB7AB2">
        <w:rPr>
          <w:lang w:val="en-US"/>
        </w:rPr>
        <w:t>, I., Jaeger, J. J., Martin, C.</w:t>
      </w:r>
      <w:r w:rsidR="00646F87" w:rsidRPr="00DB7AB2">
        <w:rPr>
          <w:lang w:val="en-US"/>
        </w:rPr>
        <w:tab/>
      </w:r>
      <w:r w:rsidRPr="00DB7AB2">
        <w:rPr>
          <w:lang w:val="en-US"/>
        </w:rPr>
        <w:t xml:space="preserve">, 2007. </w:t>
      </w:r>
      <w:r w:rsidR="00646F87" w:rsidRPr="00DB7AB2">
        <w:rPr>
          <w:lang w:val="en-US"/>
        </w:rPr>
        <w:tab/>
      </w:r>
      <w:r w:rsidRPr="00DB7AB2">
        <w:rPr>
          <w:lang w:val="en-US"/>
        </w:rPr>
        <w:t xml:space="preserve">Nature of laminations and mineralization in rhinoceros enamel using histology and X-ray </w:t>
      </w:r>
      <w:proofErr w:type="spellStart"/>
      <w:r w:rsidRPr="00DB7AB2">
        <w:rPr>
          <w:lang w:val="en-US"/>
        </w:rPr>
        <w:t>synchroton</w:t>
      </w:r>
      <w:proofErr w:type="spellEnd"/>
      <w:r w:rsidRPr="00DB7AB2">
        <w:rPr>
          <w:lang w:val="en-US"/>
        </w:rPr>
        <w:t xml:space="preserve"> </w:t>
      </w:r>
      <w:proofErr w:type="spellStart"/>
      <w:r w:rsidRPr="00DB7AB2">
        <w:rPr>
          <w:lang w:val="en-US"/>
        </w:rPr>
        <w:t>micromography</w:t>
      </w:r>
      <w:proofErr w:type="spellEnd"/>
      <w:r w:rsidRPr="00DB7AB2">
        <w:rPr>
          <w:lang w:val="en-US"/>
        </w:rPr>
        <w:t xml:space="preserve">: potential implications for </w:t>
      </w:r>
      <w:proofErr w:type="spellStart"/>
      <w:r w:rsidRPr="00DB7AB2">
        <w:rPr>
          <w:lang w:val="en-US"/>
        </w:rPr>
        <w:t>palaeoenvironmental</w:t>
      </w:r>
      <w:proofErr w:type="spellEnd"/>
      <w:r w:rsidRPr="00DB7AB2">
        <w:rPr>
          <w:lang w:val="en-US"/>
        </w:rPr>
        <w:t xml:space="preserve"> isotopic studies. </w:t>
      </w:r>
      <w:r w:rsidR="00646F87" w:rsidRPr="00DB7AB2">
        <w:rPr>
          <w:lang w:val="en-US"/>
        </w:rPr>
        <w:tab/>
      </w:r>
      <w:proofErr w:type="spellStart"/>
      <w:r w:rsidRPr="00DB7AB2">
        <w:rPr>
          <w:lang w:val="en-US"/>
        </w:rPr>
        <w:t>Palaeogeography</w:t>
      </w:r>
      <w:proofErr w:type="spellEnd"/>
      <w:r w:rsidRPr="00DB7AB2">
        <w:rPr>
          <w:lang w:val="en-US"/>
        </w:rPr>
        <w:t xml:space="preserve"> </w:t>
      </w:r>
      <w:proofErr w:type="spellStart"/>
      <w:r w:rsidRPr="00DB7AB2">
        <w:rPr>
          <w:lang w:val="en-US"/>
        </w:rPr>
        <w:t>Palaeoclimatology</w:t>
      </w:r>
      <w:proofErr w:type="spellEnd"/>
      <w:r w:rsidRPr="00DB7AB2">
        <w:rPr>
          <w:lang w:val="en-US"/>
        </w:rPr>
        <w:t xml:space="preserve"> </w:t>
      </w:r>
      <w:proofErr w:type="spellStart"/>
      <w:r w:rsidRPr="00DB7AB2">
        <w:rPr>
          <w:lang w:val="en-US"/>
        </w:rPr>
        <w:t>Palaeoecology</w:t>
      </w:r>
      <w:proofErr w:type="spellEnd"/>
      <w:r w:rsidRPr="00DB7AB2">
        <w:rPr>
          <w:lang w:val="en-US"/>
        </w:rPr>
        <w:t xml:space="preserve"> </w:t>
      </w:r>
      <w:r w:rsidR="00646F87" w:rsidRPr="00DB7AB2">
        <w:rPr>
          <w:lang w:val="en-US"/>
        </w:rPr>
        <w:tab/>
      </w:r>
      <w:r w:rsidRPr="00DB7AB2">
        <w:rPr>
          <w:lang w:val="en-US"/>
        </w:rPr>
        <w:t>246: 206-227.</w:t>
      </w:r>
    </w:p>
    <w:p w14:paraId="0C2CF441" w14:textId="566B4E02" w:rsidR="00086AF7" w:rsidRPr="00DB7AB2" w:rsidRDefault="00086AF7" w:rsidP="00086AF7">
      <w:pPr>
        <w:spacing w:after="100" w:afterAutospacing="1" w:line="240" w:lineRule="auto"/>
        <w:ind w:left="426" w:hanging="426"/>
        <w:rPr>
          <w:lang w:val="en-US"/>
        </w:rPr>
      </w:pPr>
      <w:r w:rsidRPr="00DB7AB2">
        <w:rPr>
          <w:b/>
          <w:bCs/>
          <w:lang w:val="en-US"/>
        </w:rPr>
        <w:t>TAKÁČ, M.</w:t>
      </w:r>
      <w:r w:rsidRPr="00DB7AB2">
        <w:rPr>
          <w:b/>
          <w:bCs/>
          <w:lang w:val="en-US"/>
        </w:rPr>
        <w:tab/>
        <w:t xml:space="preserve">, 1982: </w:t>
      </w:r>
      <w:r w:rsidRPr="00DB7AB2">
        <w:rPr>
          <w:b/>
          <w:bCs/>
          <w:lang w:val="en-US"/>
        </w:rPr>
        <w:tab/>
      </w:r>
      <w:proofErr w:type="spellStart"/>
      <w:r w:rsidRPr="00DB7AB2">
        <w:rPr>
          <w:lang w:val="en-US"/>
        </w:rPr>
        <w:t>Paleozoologické</w:t>
      </w:r>
      <w:proofErr w:type="spellEnd"/>
      <w:r w:rsidRPr="00DB7AB2">
        <w:rPr>
          <w:lang w:val="en-US"/>
        </w:rPr>
        <w:t xml:space="preserve"> </w:t>
      </w:r>
      <w:proofErr w:type="spellStart"/>
      <w:r w:rsidRPr="00DB7AB2">
        <w:rPr>
          <w:lang w:val="en-US"/>
        </w:rPr>
        <w:t>nálezy</w:t>
      </w:r>
      <w:proofErr w:type="spellEnd"/>
      <w:r w:rsidRPr="00DB7AB2">
        <w:rPr>
          <w:lang w:val="en-US"/>
        </w:rPr>
        <w:t xml:space="preserve"> </w:t>
      </w:r>
      <w:proofErr w:type="spellStart"/>
      <w:r w:rsidRPr="00DB7AB2">
        <w:rPr>
          <w:lang w:val="en-US"/>
        </w:rPr>
        <w:t>na</w:t>
      </w:r>
      <w:proofErr w:type="spellEnd"/>
      <w:r w:rsidRPr="00DB7AB2">
        <w:rPr>
          <w:lang w:val="en-US"/>
        </w:rPr>
        <w:t xml:space="preserve"> </w:t>
      </w:r>
      <w:proofErr w:type="spellStart"/>
      <w:r w:rsidRPr="00DB7AB2">
        <w:rPr>
          <w:lang w:val="en-US"/>
        </w:rPr>
        <w:t>hornom</w:t>
      </w:r>
      <w:proofErr w:type="spellEnd"/>
      <w:r w:rsidRPr="00DB7AB2">
        <w:rPr>
          <w:lang w:val="en-US"/>
        </w:rPr>
        <w:t xml:space="preserve"> </w:t>
      </w:r>
      <w:proofErr w:type="spellStart"/>
      <w:r w:rsidRPr="00DB7AB2">
        <w:rPr>
          <w:lang w:val="en-US"/>
        </w:rPr>
        <w:t>Ponitrí</w:t>
      </w:r>
      <w:proofErr w:type="spellEnd"/>
      <w:r w:rsidRPr="00DB7AB2">
        <w:rPr>
          <w:lang w:val="en-US"/>
        </w:rPr>
        <w:t xml:space="preserve">. </w:t>
      </w:r>
      <w:r w:rsidRPr="00DB7AB2">
        <w:rPr>
          <w:lang w:val="en-US"/>
        </w:rPr>
        <w:tab/>
      </w:r>
      <w:proofErr w:type="spellStart"/>
      <w:r w:rsidRPr="00DB7AB2">
        <w:rPr>
          <w:i/>
          <w:iCs/>
          <w:lang w:val="en-US"/>
        </w:rPr>
        <w:t>Horná</w:t>
      </w:r>
      <w:proofErr w:type="spellEnd"/>
      <w:r w:rsidRPr="00DB7AB2">
        <w:rPr>
          <w:i/>
          <w:iCs/>
          <w:lang w:val="en-US"/>
        </w:rPr>
        <w:t xml:space="preserve"> Nitra</w:t>
      </w:r>
      <w:r w:rsidRPr="00DB7AB2">
        <w:rPr>
          <w:lang w:val="en-US"/>
        </w:rPr>
        <w:t xml:space="preserve">, </w:t>
      </w:r>
      <w:r w:rsidRPr="00DB7AB2">
        <w:rPr>
          <w:lang w:val="en-US"/>
        </w:rPr>
        <w:tab/>
        <w:t xml:space="preserve">X, </w:t>
      </w:r>
      <w:proofErr w:type="spellStart"/>
      <w:r w:rsidRPr="00DB7AB2">
        <w:rPr>
          <w:lang w:val="en-US"/>
        </w:rPr>
        <w:t>Prievidza</w:t>
      </w:r>
      <w:proofErr w:type="spellEnd"/>
      <w:r w:rsidRPr="00DB7AB2">
        <w:rPr>
          <w:lang w:val="en-US"/>
        </w:rPr>
        <w:t xml:space="preserve">, </w:t>
      </w:r>
      <w:r w:rsidRPr="00DB7AB2">
        <w:rPr>
          <w:lang w:val="en-US"/>
        </w:rPr>
        <w:tab/>
        <w:t xml:space="preserve">5- 34. </w:t>
      </w:r>
    </w:p>
    <w:p w14:paraId="0A2573AF" w14:textId="18501B7D" w:rsidR="00A53575" w:rsidRPr="00DB7AB2" w:rsidRDefault="00A53575" w:rsidP="002939EC">
      <w:pPr>
        <w:spacing w:after="100" w:afterAutospacing="1" w:line="240" w:lineRule="auto"/>
        <w:ind w:left="426" w:hanging="426"/>
        <w:rPr>
          <w:lang w:val="en-US"/>
        </w:rPr>
      </w:pPr>
      <w:r w:rsidRPr="00DB7AB2">
        <w:rPr>
          <w:lang w:val="en-US"/>
        </w:rPr>
        <w:lastRenderedPageBreak/>
        <w:t>TAKAI , M., SAEGUSA, H., THAUNG-HTIKE and ZIN-MAUNG-MAUNG-THEIN</w:t>
      </w:r>
      <w:r w:rsidR="00646F87" w:rsidRPr="00DB7AB2">
        <w:rPr>
          <w:lang w:val="en-US"/>
        </w:rPr>
        <w:tab/>
      </w:r>
      <w:r w:rsidRPr="00DB7AB2">
        <w:rPr>
          <w:lang w:val="en-US"/>
        </w:rPr>
        <w:t xml:space="preserve"> 2006. </w:t>
      </w:r>
      <w:r w:rsidR="00646F87" w:rsidRPr="00DB7AB2">
        <w:rPr>
          <w:lang w:val="en-US"/>
        </w:rPr>
        <w:tab/>
      </w:r>
      <w:r w:rsidRPr="00DB7AB2">
        <w:rPr>
          <w:lang w:val="en-US"/>
        </w:rPr>
        <w:t xml:space="preserve">Neogene mammalian fauna in Myanmar. </w:t>
      </w:r>
      <w:r w:rsidR="00646F87" w:rsidRPr="00DB7AB2">
        <w:rPr>
          <w:lang w:val="en-US"/>
        </w:rPr>
        <w:tab/>
      </w:r>
      <w:r w:rsidRPr="00DB7AB2">
        <w:rPr>
          <w:lang w:val="en-US"/>
        </w:rPr>
        <w:t xml:space="preserve">Asian </w:t>
      </w:r>
      <w:proofErr w:type="spellStart"/>
      <w:r w:rsidRPr="00DB7AB2">
        <w:rPr>
          <w:lang w:val="en-US"/>
        </w:rPr>
        <w:t>Paleoprimatology</w:t>
      </w:r>
      <w:proofErr w:type="spellEnd"/>
      <w:r w:rsidRPr="00DB7AB2">
        <w:rPr>
          <w:lang w:val="en-US"/>
        </w:rPr>
        <w:t xml:space="preserve">, </w:t>
      </w:r>
      <w:r w:rsidR="00646F87" w:rsidRPr="00DB7AB2">
        <w:rPr>
          <w:lang w:val="en-US"/>
        </w:rPr>
        <w:tab/>
      </w:r>
      <w:r w:rsidRPr="00DB7AB2">
        <w:rPr>
          <w:lang w:val="en-US"/>
        </w:rPr>
        <w:t>4, 143– 172.</w:t>
      </w:r>
    </w:p>
    <w:p w14:paraId="2E322830" w14:textId="419E719D" w:rsidR="00A53575" w:rsidRPr="00DB7AB2" w:rsidRDefault="00A53575" w:rsidP="002939EC">
      <w:pPr>
        <w:spacing w:after="100" w:afterAutospacing="1" w:line="240" w:lineRule="auto"/>
        <w:ind w:left="426" w:hanging="426"/>
        <w:rPr>
          <w:highlight w:val="cyan"/>
          <w:lang w:val="en-US"/>
        </w:rPr>
      </w:pPr>
      <w:r w:rsidRPr="00DB7AB2">
        <w:rPr>
          <w:highlight w:val="cyan"/>
          <w:lang w:val="en-US"/>
        </w:rPr>
        <w:t>TANG YINGJUN &amp; ZONG GUANFU</w:t>
      </w:r>
      <w:r w:rsidR="00646F87" w:rsidRPr="00DB7AB2">
        <w:rPr>
          <w:highlight w:val="cyan"/>
          <w:lang w:val="en-US"/>
        </w:rPr>
        <w:tab/>
      </w:r>
      <w:r w:rsidRPr="00DB7AB2">
        <w:rPr>
          <w:highlight w:val="cyan"/>
          <w:lang w:val="en-US"/>
        </w:rPr>
        <w:t xml:space="preserve">, 1987. </w:t>
      </w:r>
      <w:r w:rsidR="00646F87" w:rsidRPr="00DB7AB2">
        <w:rPr>
          <w:highlight w:val="cyan"/>
          <w:lang w:val="en-US"/>
        </w:rPr>
        <w:tab/>
      </w:r>
      <w:r w:rsidRPr="00DB7AB2">
        <w:rPr>
          <w:highlight w:val="cyan"/>
          <w:lang w:val="en-US"/>
        </w:rPr>
        <w:t xml:space="preserve">[Mammalian remains from the Pliocene of the </w:t>
      </w:r>
      <w:proofErr w:type="spellStart"/>
      <w:r w:rsidRPr="00DB7AB2">
        <w:rPr>
          <w:highlight w:val="cyan"/>
          <w:lang w:val="en-US"/>
        </w:rPr>
        <w:t>Hanshui</w:t>
      </w:r>
      <w:proofErr w:type="spellEnd"/>
      <w:r w:rsidRPr="00DB7AB2">
        <w:rPr>
          <w:highlight w:val="cyan"/>
          <w:lang w:val="en-US"/>
        </w:rPr>
        <w:t xml:space="preserve"> River Basin, Shaanxi] [in Chinese, English summary]. </w:t>
      </w:r>
      <w:r w:rsidR="00646F87"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646F87" w:rsidRPr="00DB7AB2">
        <w:rPr>
          <w:i/>
          <w:iCs/>
          <w:highlight w:val="cyan"/>
          <w:lang w:val="en-US"/>
        </w:rPr>
        <w:tab/>
      </w:r>
      <w:r w:rsidRPr="00DB7AB2">
        <w:rPr>
          <w:highlight w:val="cyan"/>
          <w:lang w:val="en-US"/>
        </w:rPr>
        <w:t>25 (3):222-235, Beijing.</w:t>
      </w:r>
    </w:p>
    <w:p w14:paraId="75E165DB" w14:textId="54241291" w:rsidR="00646F87" w:rsidRPr="00DB7AB2" w:rsidRDefault="00646F87" w:rsidP="002939EC">
      <w:pPr>
        <w:spacing w:after="100" w:afterAutospacing="1" w:line="240" w:lineRule="auto"/>
        <w:ind w:left="426" w:hanging="426"/>
        <w:rPr>
          <w:highlight w:val="cyan"/>
          <w:lang w:val="en-US"/>
        </w:rPr>
      </w:pPr>
      <w:r w:rsidRPr="00DB7AB2">
        <w:rPr>
          <w:highlight w:val="cyan"/>
          <w:lang w:val="en-US"/>
        </w:rPr>
        <w:t>TANG YINGJUN &amp; JI H.XY.</w:t>
      </w:r>
      <w:r w:rsidRPr="00DB7AB2">
        <w:rPr>
          <w:highlight w:val="cyan"/>
          <w:lang w:val="en-US"/>
        </w:rPr>
        <w:tab/>
        <w:t xml:space="preserve">, 1983. </w:t>
      </w:r>
      <w:r w:rsidRPr="00DB7AB2">
        <w:rPr>
          <w:highlight w:val="cyan"/>
          <w:lang w:val="en-US"/>
        </w:rPr>
        <w:tab/>
        <w:t xml:space="preserve">[A transitional mammalian fauna from the Pliocene-Early Pleistocene of Yu Xian County (Hebei Province)] [in Chinese]. </w:t>
      </w:r>
      <w:r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highlight w:val="cyan"/>
          <w:lang w:val="en-US"/>
        </w:rPr>
        <w:t xml:space="preserve">, </w:t>
      </w:r>
      <w:r w:rsidRPr="00DB7AB2">
        <w:rPr>
          <w:highlight w:val="cyan"/>
          <w:lang w:val="en-US"/>
        </w:rPr>
        <w:tab/>
        <w:t>21 p, Beijing.</w:t>
      </w:r>
    </w:p>
    <w:p w14:paraId="553C7DB2" w14:textId="0190F44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TANG YINGJUN ET AL.</w:t>
      </w:r>
      <w:r w:rsidR="00646F87" w:rsidRPr="00DB7AB2">
        <w:rPr>
          <w:highlight w:val="cyan"/>
          <w:lang w:val="en-US"/>
        </w:rPr>
        <w:tab/>
      </w:r>
      <w:r w:rsidRPr="00DB7AB2">
        <w:rPr>
          <w:highlight w:val="cyan"/>
          <w:lang w:val="en-US"/>
        </w:rPr>
        <w:t xml:space="preserve">, 1974. </w:t>
      </w:r>
      <w:r w:rsidR="00646F87" w:rsidRPr="00DB7AB2">
        <w:rPr>
          <w:highlight w:val="cyan"/>
          <w:lang w:val="en-US"/>
        </w:rPr>
        <w:tab/>
      </w:r>
      <w:r w:rsidRPr="00DB7AB2">
        <w:rPr>
          <w:highlight w:val="cyan"/>
          <w:lang w:val="en-US"/>
        </w:rPr>
        <w:t xml:space="preserve">[New materials of Pliocene mammals from </w:t>
      </w:r>
      <w:proofErr w:type="spellStart"/>
      <w:r w:rsidRPr="00DB7AB2">
        <w:rPr>
          <w:highlight w:val="cyan"/>
          <w:lang w:val="en-US"/>
        </w:rPr>
        <w:t>Banguo</w:t>
      </w:r>
      <w:proofErr w:type="spellEnd"/>
      <w:r w:rsidRPr="00DB7AB2">
        <w:rPr>
          <w:highlight w:val="cyan"/>
          <w:lang w:val="en-US"/>
        </w:rPr>
        <w:t xml:space="preserve"> Basin of </w:t>
      </w:r>
      <w:proofErr w:type="spellStart"/>
      <w:r w:rsidRPr="00DB7AB2">
        <w:rPr>
          <w:highlight w:val="cyan"/>
          <w:lang w:val="en-US"/>
        </w:rPr>
        <w:t>Yuanmou</w:t>
      </w:r>
      <w:proofErr w:type="spellEnd"/>
      <w:r w:rsidRPr="00DB7AB2">
        <w:rPr>
          <w:highlight w:val="cyan"/>
          <w:lang w:val="en-US"/>
        </w:rPr>
        <w:t xml:space="preserve"> (Yunnan) and their </w:t>
      </w:r>
      <w:proofErr w:type="spellStart"/>
      <w:r w:rsidRPr="00DB7AB2">
        <w:rPr>
          <w:highlight w:val="cyan"/>
          <w:lang w:val="en-US"/>
        </w:rPr>
        <w:t>stratigraphical</w:t>
      </w:r>
      <w:proofErr w:type="spellEnd"/>
      <w:r w:rsidRPr="00DB7AB2">
        <w:rPr>
          <w:highlight w:val="cyan"/>
          <w:lang w:val="en-US"/>
        </w:rPr>
        <w:t xml:space="preserve"> significance] [in Chinese, English summary]. </w:t>
      </w:r>
      <w:r w:rsidR="00646F87"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646F87" w:rsidRPr="00DB7AB2">
        <w:rPr>
          <w:i/>
          <w:iCs/>
          <w:highlight w:val="cyan"/>
          <w:lang w:val="en-US"/>
        </w:rPr>
        <w:tab/>
      </w:r>
      <w:r w:rsidRPr="00DB7AB2">
        <w:rPr>
          <w:highlight w:val="cyan"/>
          <w:lang w:val="en-US"/>
        </w:rPr>
        <w:t>12 (1):60-67, Beijing.</w:t>
      </w:r>
    </w:p>
    <w:p w14:paraId="50007220" w14:textId="287ED79D" w:rsidR="00646F87" w:rsidRPr="00DB7AB2" w:rsidRDefault="00646F87" w:rsidP="002939EC">
      <w:pPr>
        <w:spacing w:after="100" w:afterAutospacing="1" w:line="240" w:lineRule="auto"/>
        <w:ind w:left="426" w:hanging="426"/>
        <w:rPr>
          <w:highlight w:val="cyan"/>
          <w:lang w:val="en-US"/>
        </w:rPr>
      </w:pPr>
      <w:r w:rsidRPr="00DB7AB2">
        <w:rPr>
          <w:highlight w:val="cyan"/>
          <w:lang w:val="en-US"/>
        </w:rPr>
        <w:t>TANG YINGJUN, ZONG GUANFU &amp; XU QI.QI.</w:t>
      </w:r>
      <w:r w:rsidR="00C43965" w:rsidRPr="00DB7AB2">
        <w:rPr>
          <w:highlight w:val="cyan"/>
          <w:lang w:val="en-US"/>
        </w:rPr>
        <w:tab/>
      </w:r>
      <w:r w:rsidRPr="00DB7AB2">
        <w:rPr>
          <w:highlight w:val="cyan"/>
          <w:lang w:val="en-US"/>
        </w:rPr>
        <w:t xml:space="preserve"> 1983. </w:t>
      </w:r>
      <w:r w:rsidRPr="00DB7AB2">
        <w:rPr>
          <w:highlight w:val="cyan"/>
          <w:lang w:val="en-US"/>
        </w:rPr>
        <w:tab/>
        <w:t xml:space="preserve">[Early Pleistocene stratigraphy and mammalian </w:t>
      </w:r>
      <w:proofErr w:type="spellStart"/>
      <w:r w:rsidRPr="00DB7AB2">
        <w:rPr>
          <w:highlight w:val="cyan"/>
          <w:lang w:val="en-US"/>
        </w:rPr>
        <w:t>fuana</w:t>
      </w:r>
      <w:proofErr w:type="spellEnd"/>
      <w:r w:rsidRPr="00DB7AB2">
        <w:rPr>
          <w:highlight w:val="cyan"/>
          <w:lang w:val="en-US"/>
        </w:rPr>
        <w:t xml:space="preserve"> of Linyi County (Shanxi Province)] [in Chinese]. </w:t>
      </w:r>
      <w:r w:rsidR="00C43965"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highlight w:val="cyan"/>
          <w:lang w:val="en-US"/>
        </w:rPr>
        <w:t xml:space="preserve">, </w:t>
      </w:r>
      <w:r w:rsidR="00C43965" w:rsidRPr="00DB7AB2">
        <w:rPr>
          <w:highlight w:val="cyan"/>
          <w:lang w:val="en-US"/>
        </w:rPr>
        <w:tab/>
      </w:r>
      <w:r w:rsidRPr="00DB7AB2">
        <w:rPr>
          <w:highlight w:val="cyan"/>
          <w:lang w:val="en-US"/>
        </w:rPr>
        <w:t>21 b, Beijing.</w:t>
      </w:r>
    </w:p>
    <w:p w14:paraId="0CAF01B7" w14:textId="22785E5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TANG YINGJUN ET AL.</w:t>
      </w:r>
      <w:r w:rsidR="00C43965" w:rsidRPr="00DB7AB2">
        <w:rPr>
          <w:highlight w:val="cyan"/>
          <w:lang w:val="en-US"/>
        </w:rPr>
        <w:tab/>
      </w:r>
      <w:r w:rsidRPr="00DB7AB2">
        <w:rPr>
          <w:highlight w:val="cyan"/>
          <w:lang w:val="en-US"/>
        </w:rPr>
        <w:t xml:space="preserve">, 1988. </w:t>
      </w:r>
      <w:r w:rsidR="00C43965" w:rsidRPr="00DB7AB2">
        <w:rPr>
          <w:highlight w:val="cyan"/>
          <w:lang w:val="en-US"/>
        </w:rPr>
        <w:tab/>
      </w:r>
      <w:r w:rsidRPr="00DB7AB2">
        <w:rPr>
          <w:highlight w:val="cyan"/>
          <w:lang w:val="en-US"/>
        </w:rPr>
        <w:t xml:space="preserve">[The Late Cenozoic and its Mammalian Fossils from </w:t>
      </w:r>
      <w:proofErr w:type="spellStart"/>
      <w:r w:rsidRPr="00DB7AB2">
        <w:rPr>
          <w:highlight w:val="cyan"/>
          <w:lang w:val="en-US"/>
        </w:rPr>
        <w:t>Hanzhong</w:t>
      </w:r>
      <w:proofErr w:type="spellEnd"/>
      <w:r w:rsidRPr="00DB7AB2">
        <w:rPr>
          <w:highlight w:val="cyan"/>
          <w:lang w:val="en-US"/>
        </w:rPr>
        <w:t xml:space="preserve"> Basin, Shaanxi] [in Chinese, English summary]. </w:t>
      </w:r>
      <w:r w:rsidR="00C43965" w:rsidRPr="00DB7AB2">
        <w:rPr>
          <w:highlight w:val="cyan"/>
          <w:lang w:val="en-US"/>
        </w:rPr>
        <w:tab/>
      </w:r>
      <w:r w:rsidRPr="00DB7AB2">
        <w:rPr>
          <w:highlight w:val="cyan"/>
          <w:lang w:val="en-US"/>
        </w:rPr>
        <w:t xml:space="preserve">Beijing Scientific and Technological Publishing House, </w:t>
      </w:r>
      <w:r w:rsidR="00C43965" w:rsidRPr="00DB7AB2">
        <w:rPr>
          <w:highlight w:val="cyan"/>
          <w:lang w:val="en-US"/>
        </w:rPr>
        <w:tab/>
      </w:r>
      <w:r w:rsidRPr="00DB7AB2">
        <w:rPr>
          <w:highlight w:val="cyan"/>
          <w:lang w:val="en-US"/>
        </w:rPr>
        <w:t>pp. 1-47, Beijing.</w:t>
      </w:r>
    </w:p>
    <w:p w14:paraId="55165997" w14:textId="77777777" w:rsidR="00A53575" w:rsidRPr="00DB7AB2" w:rsidRDefault="00A53575" w:rsidP="002939EC">
      <w:pPr>
        <w:spacing w:after="100" w:afterAutospacing="1" w:line="240" w:lineRule="auto"/>
        <w:ind w:left="426" w:hanging="426"/>
        <w:rPr>
          <w:color w:val="FF0000"/>
          <w:lang w:val="en-US"/>
        </w:rPr>
      </w:pPr>
      <w:proofErr w:type="spellStart"/>
      <w:r w:rsidRPr="00DB7AB2">
        <w:rPr>
          <w:color w:val="FF0000"/>
          <w:lang w:val="en-US"/>
        </w:rPr>
        <w:t>Tappen</w:t>
      </w:r>
      <w:proofErr w:type="spellEnd"/>
      <w:r w:rsidRPr="00DB7AB2">
        <w:rPr>
          <w:color w:val="FF0000"/>
          <w:lang w:val="en-US"/>
        </w:rPr>
        <w:t xml:space="preserve"> et al., 2001</w:t>
      </w:r>
    </w:p>
    <w:p w14:paraId="70D8DE50" w14:textId="765B4C11" w:rsidR="00A44B64" w:rsidRPr="00DB7AB2" w:rsidRDefault="00A44B64" w:rsidP="00A44B64">
      <w:pPr>
        <w:widowControl w:val="0"/>
        <w:autoSpaceDE w:val="0"/>
        <w:autoSpaceDN w:val="0"/>
        <w:adjustRightInd w:val="0"/>
        <w:spacing w:after="100" w:afterAutospacing="1" w:line="240" w:lineRule="auto"/>
        <w:ind w:left="426" w:hanging="426"/>
        <w:rPr>
          <w:lang w:val="en-US"/>
        </w:rPr>
      </w:pPr>
      <w:proofErr w:type="spellStart"/>
      <w:r w:rsidRPr="00DB7AB2">
        <w:rPr>
          <w:lang w:val="en-US"/>
        </w:rPr>
        <w:t>Tchernov</w:t>
      </w:r>
      <w:proofErr w:type="spellEnd"/>
      <w:r w:rsidRPr="00DB7AB2">
        <w:rPr>
          <w:lang w:val="en-US"/>
        </w:rPr>
        <w:t>, E., Ginsburg, L., Tassy, P., and Goldsmith, N. F.</w:t>
      </w:r>
      <w:r w:rsidRPr="00DB7AB2">
        <w:rPr>
          <w:lang w:val="en-US"/>
        </w:rPr>
        <w:tab/>
        <w:t xml:space="preserve"> 1987. </w:t>
      </w:r>
      <w:r w:rsidRPr="00DB7AB2">
        <w:rPr>
          <w:lang w:val="en-US"/>
        </w:rPr>
        <w:tab/>
        <w:t xml:space="preserve">Miocene Mammals of the Negev (Israel). </w:t>
      </w:r>
      <w:r w:rsidRPr="00DB7AB2">
        <w:rPr>
          <w:lang w:val="en-US"/>
        </w:rPr>
        <w:tab/>
        <w:t xml:space="preserve">Journal of Vertebrate Paleontology </w:t>
      </w:r>
      <w:r w:rsidRPr="00DB7AB2">
        <w:rPr>
          <w:lang w:val="en-US"/>
        </w:rPr>
        <w:tab/>
        <w:t xml:space="preserve">7[3], 284-310. Lawrence. </w:t>
      </w:r>
    </w:p>
    <w:p w14:paraId="70CF2CAD" w14:textId="77777777" w:rsidR="00A53575" w:rsidRPr="00DB7AB2" w:rsidRDefault="00A53575" w:rsidP="002939EC">
      <w:pPr>
        <w:spacing w:after="100" w:afterAutospacing="1" w:line="240" w:lineRule="auto"/>
        <w:ind w:left="426" w:hanging="426"/>
        <w:rPr>
          <w:color w:val="FF0000"/>
          <w:lang w:val="en-US"/>
        </w:rPr>
      </w:pPr>
      <w:proofErr w:type="spellStart"/>
      <w:r w:rsidRPr="00DB7AB2">
        <w:rPr>
          <w:color w:val="FF0000"/>
          <w:lang w:val="en-US"/>
        </w:rPr>
        <w:t>Teglas</w:t>
      </w:r>
      <w:proofErr w:type="spellEnd"/>
      <w:r w:rsidRPr="00DB7AB2">
        <w:rPr>
          <w:color w:val="FF0000"/>
          <w:lang w:val="en-US"/>
        </w:rPr>
        <w:t xml:space="preserve"> 1886</w:t>
      </w:r>
    </w:p>
    <w:p w14:paraId="56F1EDB2" w14:textId="7287CA78" w:rsidR="00A53575" w:rsidRPr="00DB7AB2" w:rsidRDefault="00A53575" w:rsidP="002939EC">
      <w:pPr>
        <w:spacing w:after="100" w:afterAutospacing="1" w:line="240" w:lineRule="auto"/>
        <w:ind w:left="426" w:hanging="426"/>
        <w:rPr>
          <w:highlight w:val="cyan"/>
          <w:lang w:val="de-DE"/>
        </w:rPr>
      </w:pPr>
      <w:r w:rsidRPr="00DB7AB2">
        <w:rPr>
          <w:highlight w:val="cyan"/>
          <w:lang w:val="en-US"/>
        </w:rPr>
        <w:t>TEICHERT M. &amp; KRUMBIEGEL G.</w:t>
      </w:r>
      <w:r w:rsidR="00A70D87" w:rsidRPr="00DB7AB2">
        <w:rPr>
          <w:highlight w:val="cyan"/>
          <w:lang w:val="en-US"/>
        </w:rPr>
        <w:tab/>
      </w:r>
      <w:r w:rsidRPr="00DB7AB2">
        <w:rPr>
          <w:highlight w:val="cyan"/>
          <w:lang w:val="en-US"/>
        </w:rPr>
        <w:t xml:space="preserve">, 1988. </w:t>
      </w:r>
      <w:r w:rsidR="00A70D87" w:rsidRPr="00DB7AB2">
        <w:rPr>
          <w:highlight w:val="cyan"/>
          <w:lang w:val="en-US"/>
        </w:rPr>
        <w:tab/>
      </w:r>
      <w:r w:rsidRPr="00DB7AB2">
        <w:rPr>
          <w:highlight w:val="cyan"/>
          <w:lang w:val="de-DE"/>
        </w:rPr>
        <w:t xml:space="preserve">Funde von </w:t>
      </w:r>
      <w:r w:rsidRPr="00DB7AB2">
        <w:rPr>
          <w:i/>
          <w:iCs/>
          <w:highlight w:val="cyan"/>
          <w:lang w:val="de-DE"/>
        </w:rPr>
        <w:t xml:space="preserve">Megaloceros </w:t>
      </w:r>
      <w:r w:rsidRPr="00DB7AB2">
        <w:rPr>
          <w:highlight w:val="cyan"/>
          <w:lang w:val="de-DE"/>
        </w:rPr>
        <w:t xml:space="preserve">und </w:t>
      </w:r>
      <w:r w:rsidRPr="00DB7AB2">
        <w:rPr>
          <w:i/>
          <w:iCs/>
          <w:highlight w:val="cyan"/>
          <w:lang w:val="de-DE"/>
        </w:rPr>
        <w:t xml:space="preserve">Coelodonta </w:t>
      </w:r>
      <w:r w:rsidRPr="00DB7AB2">
        <w:rPr>
          <w:highlight w:val="cyan"/>
          <w:lang w:val="de-DE"/>
        </w:rPr>
        <w:t xml:space="preserve">aus den mittelpleistozänen Unstrutschottern des Geiseltals bei Neumark-Nord (Kreis Merseburg) [in German, English and Russian summ.]. </w:t>
      </w:r>
      <w:r w:rsidR="00A70D87" w:rsidRPr="00DB7AB2">
        <w:rPr>
          <w:highlight w:val="cyan"/>
          <w:lang w:val="de-DE"/>
        </w:rPr>
        <w:tab/>
      </w:r>
      <w:r w:rsidRPr="00DB7AB2">
        <w:rPr>
          <w:i/>
          <w:iCs/>
          <w:highlight w:val="cyan"/>
          <w:lang w:val="de-DE"/>
        </w:rPr>
        <w:t xml:space="preserve">Zeitschrift für Geologischen Wissenschaften, </w:t>
      </w:r>
      <w:r w:rsidR="00A70D87" w:rsidRPr="00DB7AB2">
        <w:rPr>
          <w:i/>
          <w:iCs/>
          <w:highlight w:val="cyan"/>
          <w:lang w:val="de-DE"/>
        </w:rPr>
        <w:tab/>
      </w:r>
      <w:r w:rsidRPr="00DB7AB2">
        <w:rPr>
          <w:highlight w:val="cyan"/>
          <w:lang w:val="de-DE"/>
        </w:rPr>
        <w:t>16:157-167, Berlin.</w:t>
      </w:r>
    </w:p>
    <w:p w14:paraId="0755A769" w14:textId="65CF6996" w:rsidR="00A70D87" w:rsidRPr="00DB7AB2" w:rsidRDefault="00A70D87" w:rsidP="002939EC">
      <w:pPr>
        <w:spacing w:after="100" w:afterAutospacing="1" w:line="240" w:lineRule="auto"/>
        <w:ind w:left="426" w:hanging="426"/>
        <w:rPr>
          <w:highlight w:val="cyan"/>
          <w:lang w:val="en-US"/>
        </w:rPr>
      </w:pPr>
      <w:r w:rsidRPr="00DB7AB2">
        <w:rPr>
          <w:highlight w:val="cyan"/>
          <w:lang w:val="de-DE"/>
        </w:rPr>
        <w:t>TEILHARD DE CHARDIN P.</w:t>
      </w:r>
      <w:r w:rsidRPr="00DB7AB2">
        <w:rPr>
          <w:highlight w:val="cyan"/>
          <w:lang w:val="de-DE"/>
        </w:rPr>
        <w:tab/>
        <w:t xml:space="preserve">, 1936. </w:t>
      </w:r>
      <w:r w:rsidRPr="00DB7AB2">
        <w:rPr>
          <w:highlight w:val="cyan"/>
          <w:lang w:val="de-DE"/>
        </w:rPr>
        <w:tab/>
        <w:t xml:space="preserve">Fossil Mammals from locality 9 of Choukoutien. </w:t>
      </w:r>
      <w:r w:rsidRPr="00DB7AB2">
        <w:rPr>
          <w:highlight w:val="cyan"/>
          <w:lang w:val="de-DE"/>
        </w:rPr>
        <w:tab/>
      </w:r>
      <w:proofErr w:type="spellStart"/>
      <w:r w:rsidRPr="00DB7AB2">
        <w:rPr>
          <w:i/>
          <w:iCs/>
          <w:highlight w:val="cyan"/>
          <w:lang w:val="en-US"/>
        </w:rPr>
        <w:t>Palaeontologia</w:t>
      </w:r>
      <w:proofErr w:type="spellEnd"/>
      <w:r w:rsidRPr="00DB7AB2">
        <w:rPr>
          <w:i/>
          <w:iCs/>
          <w:highlight w:val="cyan"/>
          <w:lang w:val="en-US"/>
        </w:rPr>
        <w:t xml:space="preserve"> </w:t>
      </w:r>
      <w:proofErr w:type="spellStart"/>
      <w:r w:rsidRPr="00DB7AB2">
        <w:rPr>
          <w:i/>
          <w:iCs/>
          <w:highlight w:val="cyan"/>
          <w:lang w:val="en-US"/>
        </w:rPr>
        <w:t>Sinica</w:t>
      </w:r>
      <w:proofErr w:type="spellEnd"/>
      <w:r w:rsidRPr="00DB7AB2">
        <w:rPr>
          <w:i/>
          <w:iCs/>
          <w:highlight w:val="cyan"/>
          <w:lang w:val="en-US"/>
        </w:rPr>
        <w:t xml:space="preserve">, </w:t>
      </w:r>
      <w:r w:rsidRPr="00DB7AB2">
        <w:rPr>
          <w:highlight w:val="cyan"/>
          <w:lang w:val="en-US"/>
        </w:rPr>
        <w:t xml:space="preserve">s. C, </w:t>
      </w:r>
      <w:r w:rsidRPr="00DB7AB2">
        <w:rPr>
          <w:highlight w:val="cyan"/>
          <w:lang w:val="en-US"/>
        </w:rPr>
        <w:tab/>
        <w:t>VII (4): 1-61, Beijing.</w:t>
      </w:r>
    </w:p>
    <w:p w14:paraId="1A38A174" w14:textId="0A292FA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TEILHARD DE CHARDIN P. &amp; LEROY P.</w:t>
      </w:r>
      <w:r w:rsidR="00A70D87" w:rsidRPr="00DB7AB2">
        <w:rPr>
          <w:highlight w:val="cyan"/>
          <w:lang w:val="en-US"/>
        </w:rPr>
        <w:tab/>
      </w:r>
      <w:r w:rsidRPr="00DB7AB2">
        <w:rPr>
          <w:highlight w:val="cyan"/>
          <w:lang w:val="en-US"/>
        </w:rPr>
        <w:t xml:space="preserve">, 1942. </w:t>
      </w:r>
      <w:r w:rsidR="00A70D87" w:rsidRPr="00DB7AB2">
        <w:rPr>
          <w:highlight w:val="cyan"/>
          <w:lang w:val="en-US"/>
        </w:rPr>
        <w:tab/>
      </w:r>
      <w:r w:rsidRPr="00DB7AB2">
        <w:rPr>
          <w:highlight w:val="cyan"/>
          <w:lang w:val="en-US"/>
        </w:rPr>
        <w:t xml:space="preserve">Chinese fossil mammals – A complete bibliography, </w:t>
      </w:r>
      <w:proofErr w:type="spellStart"/>
      <w:r w:rsidRPr="00DB7AB2">
        <w:rPr>
          <w:highlight w:val="cyan"/>
          <w:lang w:val="en-US"/>
        </w:rPr>
        <w:t>analysed</w:t>
      </w:r>
      <w:proofErr w:type="spellEnd"/>
      <w:r w:rsidRPr="00DB7AB2">
        <w:rPr>
          <w:highlight w:val="cyan"/>
          <w:lang w:val="en-US"/>
        </w:rPr>
        <w:t xml:space="preserve">, tabulated, annotated, and indexed. </w:t>
      </w:r>
      <w:r w:rsidR="00A70D87" w:rsidRPr="00DB7AB2">
        <w:rPr>
          <w:highlight w:val="cyan"/>
          <w:lang w:val="en-US"/>
        </w:rPr>
        <w:tab/>
      </w:r>
      <w:r w:rsidRPr="00DB7AB2">
        <w:rPr>
          <w:highlight w:val="cyan"/>
          <w:lang w:val="en-US"/>
        </w:rPr>
        <w:t xml:space="preserve">Institute of Geo-Biology, </w:t>
      </w:r>
      <w:r w:rsidR="00A70D87" w:rsidRPr="00DB7AB2">
        <w:rPr>
          <w:highlight w:val="cyan"/>
          <w:lang w:val="en-US"/>
        </w:rPr>
        <w:tab/>
      </w:r>
      <w:r w:rsidRPr="00DB7AB2">
        <w:rPr>
          <w:highlight w:val="cyan"/>
          <w:lang w:val="en-US"/>
        </w:rPr>
        <w:t>8:1-142.</w:t>
      </w:r>
    </w:p>
    <w:p w14:paraId="4D0A1ECE" w14:textId="791CAB27" w:rsidR="00A70D87" w:rsidRPr="00DB7AB2" w:rsidRDefault="00A70D87" w:rsidP="002939EC">
      <w:pPr>
        <w:spacing w:after="100" w:afterAutospacing="1" w:line="240" w:lineRule="auto"/>
        <w:ind w:left="426" w:hanging="426"/>
      </w:pPr>
      <w:r w:rsidRPr="00DB7AB2">
        <w:rPr>
          <w:lang w:val="en-US"/>
        </w:rPr>
        <w:t>Teilhard de Chardin, C.P., Pei, W.C.</w:t>
      </w:r>
      <w:r w:rsidRPr="00DB7AB2">
        <w:rPr>
          <w:lang w:val="en-US"/>
        </w:rPr>
        <w:tab/>
        <w:t xml:space="preserve">, 1941. </w:t>
      </w:r>
      <w:r w:rsidRPr="00DB7AB2">
        <w:rPr>
          <w:lang w:val="en-US"/>
        </w:rPr>
        <w:tab/>
        <w:t xml:space="preserve">The fossil mammals from Locality 13 of Choukoutien. </w:t>
      </w:r>
      <w:r w:rsidRPr="00DB7AB2">
        <w:rPr>
          <w:lang w:val="en-US"/>
        </w:rPr>
        <w:tab/>
      </w:r>
      <w:proofErr w:type="spellStart"/>
      <w:r w:rsidRPr="00DB7AB2">
        <w:t>Palaeont</w:t>
      </w:r>
      <w:proofErr w:type="spellEnd"/>
      <w:r w:rsidRPr="00DB7AB2">
        <w:t xml:space="preserve">. Sin. New </w:t>
      </w:r>
      <w:proofErr w:type="spellStart"/>
      <w:r w:rsidRPr="00DB7AB2">
        <w:t>Ser</w:t>
      </w:r>
      <w:proofErr w:type="spellEnd"/>
      <w:r w:rsidRPr="00DB7AB2">
        <w:t xml:space="preserve">. C </w:t>
      </w:r>
      <w:r w:rsidRPr="00DB7AB2">
        <w:tab/>
        <w:t xml:space="preserve">11, 1–106. </w:t>
      </w:r>
    </w:p>
    <w:p w14:paraId="0996A62D" w14:textId="29D1EC99" w:rsidR="00A53575" w:rsidRPr="00DB7AB2" w:rsidRDefault="00A53575" w:rsidP="002939EC">
      <w:pPr>
        <w:spacing w:after="100" w:afterAutospacing="1" w:line="240" w:lineRule="auto"/>
        <w:ind w:left="426" w:hanging="426"/>
        <w:rPr>
          <w:highlight w:val="cyan"/>
          <w:lang w:val="de-DE"/>
        </w:rPr>
      </w:pPr>
      <w:r w:rsidRPr="00DB7AB2">
        <w:rPr>
          <w:highlight w:val="cyan"/>
        </w:rPr>
        <w:t>TEILHARD DE CHARDIN P. &amp; PIVETEAU J.</w:t>
      </w:r>
      <w:r w:rsidR="00A70D87" w:rsidRPr="00DB7AB2">
        <w:rPr>
          <w:highlight w:val="cyan"/>
        </w:rPr>
        <w:tab/>
      </w:r>
      <w:r w:rsidRPr="00DB7AB2">
        <w:rPr>
          <w:highlight w:val="cyan"/>
        </w:rPr>
        <w:t xml:space="preserve">, 1930. </w:t>
      </w:r>
      <w:r w:rsidR="00A70D87" w:rsidRPr="00DB7AB2">
        <w:rPr>
          <w:highlight w:val="cyan"/>
        </w:rPr>
        <w:tab/>
      </w:r>
      <w:r w:rsidRPr="00DB7AB2">
        <w:rPr>
          <w:highlight w:val="cyan"/>
        </w:rPr>
        <w:t xml:space="preserve">Les mammifères fossiles de </w:t>
      </w:r>
      <w:proofErr w:type="spellStart"/>
      <w:r w:rsidRPr="00DB7AB2">
        <w:rPr>
          <w:highlight w:val="cyan"/>
        </w:rPr>
        <w:t>Nihowan</w:t>
      </w:r>
      <w:proofErr w:type="spellEnd"/>
      <w:r w:rsidRPr="00DB7AB2">
        <w:rPr>
          <w:highlight w:val="cyan"/>
        </w:rPr>
        <w:t xml:space="preserve"> (Chine). </w:t>
      </w:r>
      <w:r w:rsidR="00A70D87" w:rsidRPr="00DB7AB2">
        <w:rPr>
          <w:highlight w:val="cyan"/>
        </w:rPr>
        <w:tab/>
      </w:r>
      <w:r w:rsidRPr="00DB7AB2">
        <w:rPr>
          <w:i/>
          <w:iCs/>
          <w:highlight w:val="cyan"/>
          <w:lang w:val="de-DE"/>
        </w:rPr>
        <w:t xml:space="preserve">Annales de Paléontologie, </w:t>
      </w:r>
      <w:r w:rsidR="00A70D87" w:rsidRPr="00DB7AB2">
        <w:rPr>
          <w:i/>
          <w:iCs/>
          <w:highlight w:val="cyan"/>
          <w:lang w:val="de-DE"/>
        </w:rPr>
        <w:tab/>
      </w:r>
      <w:r w:rsidRPr="00DB7AB2">
        <w:rPr>
          <w:highlight w:val="cyan"/>
          <w:lang w:val="de-DE"/>
        </w:rPr>
        <w:t>19:1-134, Paris.</w:t>
      </w:r>
    </w:p>
    <w:p w14:paraId="45B14DC2" w14:textId="2880F886"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lastRenderedPageBreak/>
        <w:t>Temple R.</w:t>
      </w:r>
      <w:r w:rsidR="00A70D87" w:rsidRPr="00DB7AB2">
        <w:rPr>
          <w:highlight w:val="darkGray"/>
          <w:lang w:val="de-DE"/>
        </w:rPr>
        <w:tab/>
      </w:r>
      <w:r w:rsidRPr="00DB7AB2">
        <w:rPr>
          <w:highlight w:val="darkGray"/>
          <w:lang w:val="de-DE"/>
        </w:rPr>
        <w:t xml:space="preserve"> 1869. </w:t>
      </w:r>
      <w:r w:rsidR="00A70D87" w:rsidRPr="00DB7AB2">
        <w:rPr>
          <w:highlight w:val="darkGray"/>
          <w:lang w:val="de-DE"/>
        </w:rPr>
        <w:tab/>
      </w:r>
      <w:r w:rsidRPr="00DB7AB2">
        <w:rPr>
          <w:highlight w:val="darkGray"/>
          <w:lang w:val="de-DE"/>
        </w:rPr>
        <w:t xml:space="preserve">Die ausgestorbenen Säugethiere in Galizien. Eine zoologische Skizze als Beitrag zur Landeskunde. </w:t>
      </w:r>
      <w:r w:rsidR="00A70D87" w:rsidRPr="00DB7AB2">
        <w:rPr>
          <w:highlight w:val="darkGray"/>
          <w:lang w:val="de-DE"/>
        </w:rPr>
        <w:tab/>
      </w:r>
      <w:r w:rsidRPr="00DB7AB2">
        <w:rPr>
          <w:highlight w:val="darkGray"/>
          <w:lang w:val="de-DE"/>
        </w:rPr>
        <w:t xml:space="preserve">Kunosy und Réthy, Pesth, </w:t>
      </w:r>
      <w:r w:rsidR="00A70D87" w:rsidRPr="00DB7AB2">
        <w:rPr>
          <w:highlight w:val="darkGray"/>
          <w:lang w:val="de-DE"/>
        </w:rPr>
        <w:tab/>
      </w:r>
      <w:r w:rsidRPr="00DB7AB2">
        <w:rPr>
          <w:highlight w:val="darkGray"/>
          <w:lang w:val="de-DE"/>
        </w:rPr>
        <w:t>13 pp.</w:t>
      </w:r>
    </w:p>
    <w:p w14:paraId="3E00E6D1" w14:textId="4D425B63" w:rsidR="00A53575" w:rsidRPr="00DB7AB2" w:rsidRDefault="00A53575" w:rsidP="002939EC">
      <w:pPr>
        <w:spacing w:after="100" w:afterAutospacing="1" w:line="240" w:lineRule="auto"/>
        <w:ind w:left="426" w:hanging="426"/>
        <w:rPr>
          <w:highlight w:val="cyan"/>
          <w:lang w:val="de-DE"/>
        </w:rPr>
      </w:pPr>
      <w:r w:rsidRPr="00DB7AB2">
        <w:rPr>
          <w:highlight w:val="cyan"/>
          <w:lang w:val="de-DE"/>
        </w:rPr>
        <w:t>TEPPNER W.</w:t>
      </w:r>
      <w:r w:rsidR="00A70D87" w:rsidRPr="00DB7AB2">
        <w:rPr>
          <w:highlight w:val="cyan"/>
          <w:lang w:val="de-DE"/>
        </w:rPr>
        <w:tab/>
      </w:r>
      <w:r w:rsidRPr="00DB7AB2">
        <w:rPr>
          <w:highlight w:val="cyan"/>
          <w:lang w:val="de-DE"/>
        </w:rPr>
        <w:t xml:space="preserve">, 1915. </w:t>
      </w:r>
      <w:r w:rsidR="00A70D87" w:rsidRPr="00DB7AB2">
        <w:rPr>
          <w:highlight w:val="cyan"/>
          <w:lang w:val="de-DE"/>
        </w:rPr>
        <w:tab/>
      </w:r>
      <w:r w:rsidRPr="00DB7AB2">
        <w:rPr>
          <w:highlight w:val="cyan"/>
          <w:lang w:val="de-DE"/>
        </w:rPr>
        <w:t xml:space="preserve">Ein Betrag zur Kenntnis der Neogenen Rhinocerotiden der Steiermark, nebst allgemeinen Betrachtungen über </w:t>
      </w:r>
      <w:r w:rsidRPr="00DB7AB2">
        <w:rPr>
          <w:i/>
          <w:iCs/>
          <w:highlight w:val="cyan"/>
          <w:lang w:val="de-DE"/>
        </w:rPr>
        <w:t xml:space="preserve">Aceratherium incisivum </w:t>
      </w:r>
      <w:r w:rsidRPr="00DB7AB2">
        <w:rPr>
          <w:highlight w:val="cyan"/>
          <w:lang w:val="de-DE"/>
        </w:rPr>
        <w:t xml:space="preserve">Kaup und </w:t>
      </w:r>
      <w:r w:rsidRPr="00DB7AB2">
        <w:rPr>
          <w:i/>
          <w:iCs/>
          <w:highlight w:val="cyan"/>
          <w:lang w:val="de-DE"/>
        </w:rPr>
        <w:t xml:space="preserve">Diceratherium steinheimense </w:t>
      </w:r>
      <w:r w:rsidRPr="00DB7AB2">
        <w:rPr>
          <w:highlight w:val="cyan"/>
          <w:lang w:val="de-DE"/>
        </w:rPr>
        <w:t xml:space="preserve">Jäger. </w:t>
      </w:r>
      <w:r w:rsidR="00A70D87" w:rsidRPr="00DB7AB2">
        <w:rPr>
          <w:highlight w:val="cyan"/>
          <w:lang w:val="de-DE"/>
        </w:rPr>
        <w:tab/>
      </w:r>
      <w:r w:rsidRPr="00DB7AB2">
        <w:rPr>
          <w:i/>
          <w:iCs/>
          <w:highlight w:val="cyan"/>
          <w:lang w:val="de-DE"/>
        </w:rPr>
        <w:t xml:space="preserve">Mitteilungen Naturwissenschaft. Verein. Steiermark, </w:t>
      </w:r>
      <w:r w:rsidR="00A70D87" w:rsidRPr="00DB7AB2">
        <w:rPr>
          <w:i/>
          <w:iCs/>
          <w:highlight w:val="cyan"/>
          <w:lang w:val="de-DE"/>
        </w:rPr>
        <w:tab/>
      </w:r>
      <w:r w:rsidRPr="00DB7AB2">
        <w:rPr>
          <w:highlight w:val="cyan"/>
          <w:lang w:val="de-DE"/>
        </w:rPr>
        <w:t>51:1-28.</w:t>
      </w:r>
    </w:p>
    <w:p w14:paraId="43A3A383" w14:textId="79B3AA69" w:rsidR="00A53575" w:rsidRPr="00DB7AB2" w:rsidRDefault="00A53575" w:rsidP="002939EC">
      <w:pPr>
        <w:spacing w:after="100" w:afterAutospacing="1" w:line="240" w:lineRule="auto"/>
        <w:ind w:left="426" w:hanging="426"/>
        <w:rPr>
          <w:highlight w:val="cyan"/>
          <w:lang w:val="de-DE"/>
        </w:rPr>
      </w:pPr>
      <w:r w:rsidRPr="00DB7AB2">
        <w:rPr>
          <w:highlight w:val="cyan"/>
          <w:lang w:val="de-DE"/>
        </w:rPr>
        <w:t>TERYAEV V.A.</w:t>
      </w:r>
      <w:r w:rsidR="00A70D87" w:rsidRPr="00DB7AB2">
        <w:rPr>
          <w:highlight w:val="cyan"/>
          <w:lang w:val="de-DE"/>
        </w:rPr>
        <w:tab/>
      </w:r>
      <w:r w:rsidRPr="00DB7AB2">
        <w:rPr>
          <w:highlight w:val="cyan"/>
          <w:lang w:val="de-DE"/>
        </w:rPr>
        <w:t xml:space="preserve">, 1929. </w:t>
      </w:r>
      <w:r w:rsidR="00A70D87" w:rsidRPr="00DB7AB2">
        <w:rPr>
          <w:highlight w:val="cyan"/>
          <w:lang w:val="de-DE"/>
        </w:rPr>
        <w:tab/>
      </w:r>
      <w:r w:rsidRPr="00DB7AB2">
        <w:rPr>
          <w:highlight w:val="cyan"/>
          <w:lang w:val="de-DE"/>
        </w:rPr>
        <w:t xml:space="preserve">O stroenii zubov i sinonimike </w:t>
      </w:r>
      <w:r w:rsidRPr="00DB7AB2">
        <w:rPr>
          <w:i/>
          <w:iCs/>
          <w:highlight w:val="cyan"/>
          <w:lang w:val="de-DE"/>
        </w:rPr>
        <w:t xml:space="preserve">Elasmotherium </w:t>
      </w:r>
      <w:r w:rsidRPr="00DB7AB2">
        <w:rPr>
          <w:highlight w:val="cyan"/>
          <w:lang w:val="de-DE"/>
        </w:rPr>
        <w:t xml:space="preserve">Fischer i </w:t>
      </w:r>
      <w:r w:rsidRPr="00DB7AB2">
        <w:rPr>
          <w:i/>
          <w:iCs/>
          <w:highlight w:val="cyan"/>
          <w:lang w:val="de-DE"/>
        </w:rPr>
        <w:t xml:space="preserve">Enigmatherium </w:t>
      </w:r>
      <w:r w:rsidRPr="00DB7AB2">
        <w:rPr>
          <w:highlight w:val="cyan"/>
          <w:lang w:val="de-DE"/>
        </w:rPr>
        <w:t xml:space="preserve">M. Pavlov [Über den Bau der Zähne und über die Synonimie von </w:t>
      </w:r>
      <w:r w:rsidRPr="00DB7AB2">
        <w:rPr>
          <w:i/>
          <w:iCs/>
          <w:highlight w:val="cyan"/>
          <w:lang w:val="de-DE"/>
        </w:rPr>
        <w:t xml:space="preserve">Elasmotherium </w:t>
      </w:r>
      <w:r w:rsidRPr="00DB7AB2">
        <w:rPr>
          <w:highlight w:val="cyan"/>
          <w:lang w:val="de-DE"/>
        </w:rPr>
        <w:t xml:space="preserve">Fischer und </w:t>
      </w:r>
      <w:r w:rsidRPr="00DB7AB2">
        <w:rPr>
          <w:i/>
          <w:iCs/>
          <w:highlight w:val="cyan"/>
          <w:lang w:val="de-DE"/>
        </w:rPr>
        <w:t xml:space="preserve">Enigmatherium </w:t>
      </w:r>
      <w:r w:rsidRPr="00DB7AB2">
        <w:rPr>
          <w:highlight w:val="cyan"/>
          <w:lang w:val="de-DE"/>
        </w:rPr>
        <w:t xml:space="preserve">Pavlova] [in Russian]. </w:t>
      </w:r>
      <w:r w:rsidR="00A70D87" w:rsidRPr="00DB7AB2">
        <w:rPr>
          <w:highlight w:val="cyan"/>
          <w:lang w:val="de-DE"/>
        </w:rPr>
        <w:tab/>
      </w:r>
      <w:r w:rsidRPr="00DB7AB2">
        <w:rPr>
          <w:i/>
          <w:iCs/>
          <w:highlight w:val="cyan"/>
          <w:lang w:val="de-DE"/>
        </w:rPr>
        <w:t xml:space="preserve">Byulleten’ MOIP </w:t>
      </w:r>
      <w:r w:rsidRPr="00DB7AB2">
        <w:rPr>
          <w:highlight w:val="cyan"/>
          <w:lang w:val="de-DE"/>
        </w:rPr>
        <w:t xml:space="preserve">(Otdel biologichesky), </w:t>
      </w:r>
      <w:r w:rsidR="00A70D87" w:rsidRPr="00DB7AB2">
        <w:rPr>
          <w:highlight w:val="cyan"/>
          <w:lang w:val="de-DE"/>
        </w:rPr>
        <w:tab/>
      </w:r>
      <w:r w:rsidRPr="00DB7AB2">
        <w:rPr>
          <w:highlight w:val="cyan"/>
          <w:lang w:val="de-DE"/>
        </w:rPr>
        <w:t>37 (4), Moskva.</w:t>
      </w:r>
    </w:p>
    <w:p w14:paraId="77C4AC48" w14:textId="5397057A" w:rsidR="00A53575" w:rsidRPr="00DB7AB2" w:rsidRDefault="00A53575" w:rsidP="002939EC">
      <w:pPr>
        <w:spacing w:after="100" w:afterAutospacing="1" w:line="240" w:lineRule="auto"/>
        <w:ind w:left="426" w:hanging="426"/>
        <w:rPr>
          <w:highlight w:val="cyan"/>
          <w:lang w:val="en-US"/>
        </w:rPr>
      </w:pPr>
      <w:r w:rsidRPr="00DB7AB2">
        <w:rPr>
          <w:highlight w:val="cyan"/>
          <w:lang w:val="de-DE"/>
        </w:rPr>
        <w:t>TERYAEV V.A.</w:t>
      </w:r>
      <w:r w:rsidR="00A70D87" w:rsidRPr="00DB7AB2">
        <w:rPr>
          <w:highlight w:val="cyan"/>
          <w:lang w:val="de-DE"/>
        </w:rPr>
        <w:tab/>
      </w:r>
      <w:r w:rsidRPr="00DB7AB2">
        <w:rPr>
          <w:highlight w:val="cyan"/>
          <w:lang w:val="de-DE"/>
        </w:rPr>
        <w:t xml:space="preserve">, 1930. </w:t>
      </w:r>
      <w:r w:rsidR="00A70D87" w:rsidRPr="00DB7AB2">
        <w:rPr>
          <w:highlight w:val="cyan"/>
          <w:lang w:val="de-DE"/>
        </w:rPr>
        <w:tab/>
      </w:r>
      <w:r w:rsidRPr="00DB7AB2">
        <w:rPr>
          <w:highlight w:val="cyan"/>
          <w:lang w:val="de-DE"/>
        </w:rPr>
        <w:t xml:space="preserve">Byl li </w:t>
      </w:r>
      <w:r w:rsidRPr="00DB7AB2">
        <w:rPr>
          <w:i/>
          <w:iCs/>
          <w:highlight w:val="cyan"/>
          <w:lang w:val="de-DE"/>
        </w:rPr>
        <w:t xml:space="preserve">Elasmotherium </w:t>
      </w:r>
      <w:r w:rsidRPr="00DB7AB2">
        <w:rPr>
          <w:highlight w:val="cyan"/>
          <w:lang w:val="de-DE"/>
        </w:rPr>
        <w:t xml:space="preserve">trekhpalym? </w:t>
      </w:r>
      <w:r w:rsidRPr="00DB7AB2">
        <w:rPr>
          <w:highlight w:val="cyan"/>
          <w:lang w:val="en-US"/>
        </w:rPr>
        <w:t>[</w:t>
      </w:r>
      <w:proofErr w:type="spellStart"/>
      <w:r w:rsidRPr="00DB7AB2">
        <w:rPr>
          <w:highlight w:val="cyan"/>
          <w:lang w:val="en-US"/>
        </w:rPr>
        <w:t>L’</w:t>
      </w:r>
      <w:r w:rsidRPr="00DB7AB2">
        <w:rPr>
          <w:i/>
          <w:iCs/>
          <w:highlight w:val="cyan"/>
          <w:lang w:val="en-US"/>
        </w:rPr>
        <w:t>Elasmotherium</w:t>
      </w:r>
      <w:proofErr w:type="spellEnd"/>
      <w:r w:rsidRPr="00DB7AB2">
        <w:rPr>
          <w:i/>
          <w:iCs/>
          <w:highlight w:val="cyan"/>
          <w:lang w:val="en-US"/>
        </w:rPr>
        <w:t xml:space="preserve"> </w:t>
      </w:r>
      <w:proofErr w:type="spellStart"/>
      <w:r w:rsidRPr="00DB7AB2">
        <w:rPr>
          <w:highlight w:val="cyan"/>
          <w:lang w:val="en-US"/>
        </w:rPr>
        <w:t>était-il</w:t>
      </w:r>
      <w:proofErr w:type="spellEnd"/>
      <w:r w:rsidRPr="00DB7AB2">
        <w:rPr>
          <w:highlight w:val="cyan"/>
          <w:lang w:val="en-US"/>
        </w:rPr>
        <w:t xml:space="preserve"> </w:t>
      </w:r>
      <w:proofErr w:type="spellStart"/>
      <w:r w:rsidRPr="00DB7AB2">
        <w:rPr>
          <w:highlight w:val="cyan"/>
          <w:lang w:val="en-US"/>
        </w:rPr>
        <w:t>tridactyle</w:t>
      </w:r>
      <w:proofErr w:type="spellEnd"/>
      <w:r w:rsidRPr="00DB7AB2">
        <w:rPr>
          <w:highlight w:val="cyan"/>
          <w:lang w:val="en-US"/>
        </w:rPr>
        <w:t xml:space="preserve">?] [in Russian]. </w:t>
      </w:r>
      <w:r w:rsidR="00A70D87" w:rsidRPr="00DB7AB2">
        <w:rPr>
          <w:highlight w:val="cyan"/>
          <w:lang w:val="en-US"/>
        </w:rPr>
        <w:tab/>
      </w:r>
      <w:proofErr w:type="spellStart"/>
      <w:r w:rsidRPr="00DB7AB2">
        <w:rPr>
          <w:i/>
          <w:iCs/>
          <w:highlight w:val="cyan"/>
          <w:lang w:val="en-US"/>
        </w:rPr>
        <w:t>Ezhegodnik</w:t>
      </w:r>
      <w:proofErr w:type="spellEnd"/>
      <w:r w:rsidRPr="00DB7AB2">
        <w:rPr>
          <w:i/>
          <w:iCs/>
          <w:highlight w:val="cyan"/>
          <w:lang w:val="en-US"/>
        </w:rPr>
        <w:t xml:space="preserve"> RPO, </w:t>
      </w:r>
      <w:r w:rsidR="00A70D87" w:rsidRPr="00DB7AB2">
        <w:rPr>
          <w:i/>
          <w:iCs/>
          <w:highlight w:val="cyan"/>
          <w:lang w:val="en-US"/>
        </w:rPr>
        <w:tab/>
      </w:r>
      <w:r w:rsidRPr="00DB7AB2">
        <w:rPr>
          <w:highlight w:val="cyan"/>
          <w:lang w:val="en-US"/>
        </w:rPr>
        <w:t>8:77-82, Moskva.</w:t>
      </w:r>
    </w:p>
    <w:p w14:paraId="4F12423D" w14:textId="781B74E0" w:rsidR="00A53575" w:rsidRPr="00DB7AB2" w:rsidRDefault="00A53575" w:rsidP="002939EC">
      <w:pPr>
        <w:spacing w:after="100" w:afterAutospacing="1" w:line="240" w:lineRule="auto"/>
        <w:ind w:left="426" w:hanging="426"/>
        <w:rPr>
          <w:highlight w:val="cyan"/>
          <w:lang w:val="en-US"/>
        </w:rPr>
      </w:pPr>
      <w:r w:rsidRPr="00DB7AB2">
        <w:rPr>
          <w:highlight w:val="cyan"/>
          <w:lang w:val="en-US"/>
        </w:rPr>
        <w:t>TERYAEV V.A.</w:t>
      </w:r>
      <w:r w:rsidR="00A70D87" w:rsidRPr="00DB7AB2">
        <w:rPr>
          <w:highlight w:val="cyan"/>
          <w:lang w:val="en-US"/>
        </w:rPr>
        <w:tab/>
      </w:r>
      <w:r w:rsidRPr="00DB7AB2">
        <w:rPr>
          <w:highlight w:val="cyan"/>
          <w:lang w:val="en-US"/>
        </w:rPr>
        <w:t xml:space="preserve">, 1932. </w:t>
      </w:r>
      <w:r w:rsidR="00A70D87" w:rsidRPr="00DB7AB2">
        <w:rPr>
          <w:highlight w:val="cyan"/>
          <w:lang w:val="en-US"/>
        </w:rPr>
        <w:tab/>
      </w:r>
      <w:r w:rsidRPr="00DB7AB2">
        <w:rPr>
          <w:highlight w:val="cyan"/>
          <w:lang w:val="en-US"/>
        </w:rPr>
        <w:t xml:space="preserve">K </w:t>
      </w:r>
      <w:proofErr w:type="spellStart"/>
      <w:r w:rsidRPr="00DB7AB2">
        <w:rPr>
          <w:highlight w:val="cyan"/>
          <w:lang w:val="en-US"/>
        </w:rPr>
        <w:t>voprosu</w:t>
      </w:r>
      <w:proofErr w:type="spellEnd"/>
      <w:r w:rsidRPr="00DB7AB2">
        <w:rPr>
          <w:highlight w:val="cyan"/>
          <w:lang w:val="en-US"/>
        </w:rPr>
        <w:t xml:space="preserve"> o </w:t>
      </w:r>
      <w:proofErr w:type="spellStart"/>
      <w:r w:rsidRPr="00DB7AB2">
        <w:rPr>
          <w:highlight w:val="cyan"/>
          <w:lang w:val="en-US"/>
        </w:rPr>
        <w:t>postoyannom</w:t>
      </w:r>
      <w:proofErr w:type="spellEnd"/>
      <w:r w:rsidRPr="00DB7AB2">
        <w:rPr>
          <w:highlight w:val="cyan"/>
          <w:lang w:val="en-US"/>
        </w:rPr>
        <w:t xml:space="preserve"> </w:t>
      </w:r>
      <w:proofErr w:type="spellStart"/>
      <w:r w:rsidRPr="00DB7AB2">
        <w:rPr>
          <w:highlight w:val="cyan"/>
          <w:lang w:val="en-US"/>
        </w:rPr>
        <w:t>roste</w:t>
      </w:r>
      <w:proofErr w:type="spellEnd"/>
      <w:r w:rsidRPr="00DB7AB2">
        <w:rPr>
          <w:highlight w:val="cyan"/>
          <w:lang w:val="en-US"/>
        </w:rPr>
        <w:t xml:space="preserve"> </w:t>
      </w:r>
      <w:proofErr w:type="spellStart"/>
      <w:r w:rsidRPr="00DB7AB2">
        <w:rPr>
          <w:highlight w:val="cyan"/>
          <w:lang w:val="en-US"/>
        </w:rPr>
        <w:t>korennykh</w:t>
      </w:r>
      <w:proofErr w:type="spellEnd"/>
      <w:r w:rsidRPr="00DB7AB2">
        <w:rPr>
          <w:highlight w:val="cyan"/>
          <w:lang w:val="en-US"/>
        </w:rPr>
        <w:t xml:space="preserve"> </w:t>
      </w:r>
      <w:proofErr w:type="spellStart"/>
      <w:r w:rsidRPr="00DB7AB2">
        <w:rPr>
          <w:highlight w:val="cyan"/>
          <w:lang w:val="en-US"/>
        </w:rPr>
        <w:t>zubov</w:t>
      </w:r>
      <w:proofErr w:type="spellEnd"/>
      <w:r w:rsidRPr="00DB7AB2">
        <w:rPr>
          <w:highlight w:val="cyan"/>
          <w:lang w:val="en-US"/>
        </w:rPr>
        <w:t xml:space="preserve"> u </w:t>
      </w:r>
      <w:proofErr w:type="spellStart"/>
      <w:r w:rsidRPr="00DB7AB2">
        <w:rPr>
          <w:highlight w:val="cyan"/>
          <w:lang w:val="en-US"/>
        </w:rPr>
        <w:t>kopytnykh</w:t>
      </w:r>
      <w:proofErr w:type="spellEnd"/>
      <w:r w:rsidRPr="00DB7AB2">
        <w:rPr>
          <w:highlight w:val="cyan"/>
          <w:lang w:val="en-US"/>
        </w:rPr>
        <w:t xml:space="preserve"> [On the problem of the </w:t>
      </w:r>
      <w:proofErr w:type="spellStart"/>
      <w:r w:rsidRPr="00DB7AB2">
        <w:rPr>
          <w:highlight w:val="cyan"/>
          <w:lang w:val="en-US"/>
        </w:rPr>
        <w:t>Ungulata</w:t>
      </w:r>
      <w:proofErr w:type="spellEnd"/>
      <w:r w:rsidRPr="00DB7AB2">
        <w:rPr>
          <w:highlight w:val="cyan"/>
          <w:lang w:val="en-US"/>
        </w:rPr>
        <w:t xml:space="preserve"> permanent teeth growth] [in Russian]. </w:t>
      </w:r>
      <w:r w:rsidR="00A70D87" w:rsidRPr="00DB7AB2">
        <w:rPr>
          <w:highlight w:val="cyan"/>
          <w:lang w:val="en-US"/>
        </w:rPr>
        <w:tab/>
      </w:r>
      <w:proofErr w:type="spellStart"/>
      <w:r w:rsidRPr="00DB7AB2">
        <w:rPr>
          <w:i/>
          <w:iCs/>
          <w:highlight w:val="cyan"/>
          <w:lang w:val="en-US"/>
        </w:rPr>
        <w:t>Byulleten</w:t>
      </w:r>
      <w:proofErr w:type="spellEnd"/>
      <w:r w:rsidRPr="00DB7AB2">
        <w:rPr>
          <w:i/>
          <w:iCs/>
          <w:highlight w:val="cyan"/>
          <w:lang w:val="en-US"/>
        </w:rPr>
        <w:t xml:space="preserve">’ MOIP </w:t>
      </w:r>
      <w:r w:rsidRPr="00DB7AB2">
        <w:rPr>
          <w:highlight w:val="cyan"/>
          <w:lang w:val="en-US"/>
        </w:rPr>
        <w:t>(</w:t>
      </w:r>
      <w:proofErr w:type="spellStart"/>
      <w:r w:rsidRPr="00DB7AB2">
        <w:rPr>
          <w:highlight w:val="cyan"/>
          <w:lang w:val="en-US"/>
        </w:rPr>
        <w:t>Otdel</w:t>
      </w:r>
      <w:proofErr w:type="spellEnd"/>
      <w:r w:rsidRPr="00DB7AB2">
        <w:rPr>
          <w:highlight w:val="cyan"/>
          <w:lang w:val="en-US"/>
        </w:rPr>
        <w:t xml:space="preserve"> </w:t>
      </w:r>
      <w:proofErr w:type="spellStart"/>
      <w:r w:rsidRPr="00DB7AB2">
        <w:rPr>
          <w:highlight w:val="cyan"/>
          <w:lang w:val="en-US"/>
        </w:rPr>
        <w:t>geologichesky</w:t>
      </w:r>
      <w:proofErr w:type="spellEnd"/>
      <w:r w:rsidRPr="00DB7AB2">
        <w:rPr>
          <w:highlight w:val="cyan"/>
          <w:lang w:val="en-US"/>
        </w:rPr>
        <w:t xml:space="preserve">), </w:t>
      </w:r>
      <w:r w:rsidR="00A70D87" w:rsidRPr="00DB7AB2">
        <w:rPr>
          <w:highlight w:val="cyan"/>
          <w:lang w:val="en-US"/>
        </w:rPr>
        <w:tab/>
      </w:r>
      <w:r w:rsidRPr="00DB7AB2">
        <w:rPr>
          <w:highlight w:val="cyan"/>
          <w:lang w:val="en-US"/>
        </w:rPr>
        <w:t>40 (1):170-192, Moskva.</w:t>
      </w:r>
    </w:p>
    <w:p w14:paraId="0A83F036" w14:textId="7C9D798C" w:rsidR="00A53575" w:rsidRPr="00DB7AB2" w:rsidRDefault="00A53575" w:rsidP="002939EC">
      <w:pPr>
        <w:spacing w:after="100" w:afterAutospacing="1" w:line="240" w:lineRule="auto"/>
        <w:ind w:left="426" w:hanging="426"/>
        <w:rPr>
          <w:highlight w:val="cyan"/>
        </w:rPr>
      </w:pPr>
      <w:r w:rsidRPr="00DB7AB2">
        <w:rPr>
          <w:highlight w:val="cyan"/>
          <w:lang w:val="en-US"/>
        </w:rPr>
        <w:t>TERYAEV V.A.</w:t>
      </w:r>
      <w:r w:rsidR="00A70D87" w:rsidRPr="00DB7AB2">
        <w:rPr>
          <w:highlight w:val="cyan"/>
          <w:lang w:val="en-US"/>
        </w:rPr>
        <w:tab/>
      </w:r>
      <w:r w:rsidRPr="00DB7AB2">
        <w:rPr>
          <w:highlight w:val="cyan"/>
          <w:lang w:val="en-US"/>
        </w:rPr>
        <w:t>, 1948.</w:t>
      </w:r>
      <w:r w:rsidR="00A70D87" w:rsidRPr="00DB7AB2">
        <w:rPr>
          <w:highlight w:val="cyan"/>
          <w:lang w:val="en-US"/>
        </w:rPr>
        <w:tab/>
      </w:r>
      <w:r w:rsidRPr="00DB7AB2">
        <w:rPr>
          <w:highlight w:val="cyan"/>
          <w:lang w:val="en-US"/>
        </w:rPr>
        <w:t xml:space="preserve"> </w:t>
      </w:r>
      <w:proofErr w:type="spellStart"/>
      <w:r w:rsidRPr="00DB7AB2">
        <w:rPr>
          <w:highlight w:val="cyan"/>
          <w:lang w:val="en-US"/>
        </w:rPr>
        <w:t>Geologicheskoe</w:t>
      </w:r>
      <w:proofErr w:type="spellEnd"/>
      <w:r w:rsidRPr="00DB7AB2">
        <w:rPr>
          <w:highlight w:val="cyan"/>
          <w:lang w:val="en-US"/>
        </w:rPr>
        <w:t xml:space="preserve"> </w:t>
      </w:r>
      <w:proofErr w:type="spellStart"/>
      <w:r w:rsidRPr="00DB7AB2">
        <w:rPr>
          <w:highlight w:val="cyan"/>
          <w:lang w:val="en-US"/>
        </w:rPr>
        <w:t>polozhenie</w:t>
      </w:r>
      <w:proofErr w:type="spellEnd"/>
      <w:r w:rsidRPr="00DB7AB2">
        <w:rPr>
          <w:highlight w:val="cyan"/>
          <w:lang w:val="en-US"/>
        </w:rPr>
        <w:t xml:space="preserve"> </w:t>
      </w:r>
      <w:proofErr w:type="spellStart"/>
      <w:r w:rsidRPr="00DB7AB2">
        <w:rPr>
          <w:highlight w:val="cyan"/>
          <w:lang w:val="en-US"/>
        </w:rPr>
        <w:t>gorbolobogo</w:t>
      </w:r>
      <w:proofErr w:type="spellEnd"/>
      <w:r w:rsidRPr="00DB7AB2">
        <w:rPr>
          <w:highlight w:val="cyan"/>
          <w:lang w:val="en-US"/>
        </w:rPr>
        <w:t xml:space="preserve"> </w:t>
      </w:r>
      <w:proofErr w:type="spellStart"/>
      <w:r w:rsidRPr="00DB7AB2">
        <w:rPr>
          <w:highlight w:val="cyan"/>
          <w:lang w:val="en-US"/>
        </w:rPr>
        <w:t>nosoroga</w:t>
      </w:r>
      <w:proofErr w:type="spellEnd"/>
      <w:r w:rsidRPr="00DB7AB2">
        <w:rPr>
          <w:highlight w:val="cyan"/>
          <w:lang w:val="en-US"/>
        </w:rPr>
        <w:t xml:space="preserve"> (</w:t>
      </w:r>
      <w:proofErr w:type="spellStart"/>
      <w:r w:rsidRPr="00DB7AB2">
        <w:rPr>
          <w:highlight w:val="cyan"/>
          <w:lang w:val="en-US"/>
        </w:rPr>
        <w:t>elasmoterya</w:t>
      </w:r>
      <w:proofErr w:type="spellEnd"/>
      <w:r w:rsidRPr="00DB7AB2">
        <w:rPr>
          <w:highlight w:val="cyan"/>
          <w:lang w:val="en-US"/>
        </w:rPr>
        <w:t xml:space="preserve">) [Position </w:t>
      </w:r>
      <w:proofErr w:type="spellStart"/>
      <w:r w:rsidRPr="00DB7AB2">
        <w:rPr>
          <w:highlight w:val="cyan"/>
          <w:lang w:val="en-US"/>
        </w:rPr>
        <w:t>géologique</w:t>
      </w:r>
      <w:proofErr w:type="spellEnd"/>
      <w:r w:rsidRPr="00DB7AB2">
        <w:rPr>
          <w:highlight w:val="cyan"/>
          <w:lang w:val="en-US"/>
        </w:rPr>
        <w:t xml:space="preserve"> du </w:t>
      </w:r>
      <w:proofErr w:type="spellStart"/>
      <w:r w:rsidRPr="00DB7AB2">
        <w:rPr>
          <w:highlight w:val="cyan"/>
          <w:lang w:val="en-US"/>
        </w:rPr>
        <w:t>rhinocéros</w:t>
      </w:r>
      <w:proofErr w:type="spellEnd"/>
      <w:r w:rsidRPr="00DB7AB2">
        <w:rPr>
          <w:highlight w:val="cyan"/>
          <w:lang w:val="en-US"/>
        </w:rPr>
        <w:t xml:space="preserve"> à front </w:t>
      </w:r>
      <w:proofErr w:type="spellStart"/>
      <w:r w:rsidRPr="00DB7AB2">
        <w:rPr>
          <w:highlight w:val="cyan"/>
          <w:lang w:val="en-US"/>
        </w:rPr>
        <w:t>bossu</w:t>
      </w:r>
      <w:proofErr w:type="spellEnd"/>
      <w:r w:rsidRPr="00DB7AB2">
        <w:rPr>
          <w:highlight w:val="cyan"/>
          <w:lang w:val="en-US"/>
        </w:rPr>
        <w:t xml:space="preserve"> (</w:t>
      </w:r>
      <w:r w:rsidRPr="00DB7AB2">
        <w:rPr>
          <w:i/>
          <w:iCs/>
          <w:highlight w:val="cyan"/>
          <w:lang w:val="en-US"/>
        </w:rPr>
        <w:t>Elasmotherium</w:t>
      </w:r>
      <w:r w:rsidRPr="00DB7AB2">
        <w:rPr>
          <w:highlight w:val="cyan"/>
          <w:lang w:val="en-US"/>
        </w:rPr>
        <w:t xml:space="preserve">)] [in Russian]. </w:t>
      </w:r>
      <w:r w:rsidR="00A70D87" w:rsidRPr="00DB7AB2">
        <w:rPr>
          <w:highlight w:val="cyan"/>
          <w:lang w:val="en-US"/>
        </w:rPr>
        <w:tab/>
      </w:r>
      <w:proofErr w:type="spellStart"/>
      <w:r w:rsidRPr="00DB7AB2">
        <w:rPr>
          <w:i/>
          <w:iCs/>
          <w:highlight w:val="cyan"/>
        </w:rPr>
        <w:t>Sovetskaya</w:t>
      </w:r>
      <w:proofErr w:type="spellEnd"/>
      <w:r w:rsidRPr="00DB7AB2">
        <w:rPr>
          <w:i/>
          <w:iCs/>
          <w:highlight w:val="cyan"/>
        </w:rPr>
        <w:t xml:space="preserve"> </w:t>
      </w:r>
      <w:proofErr w:type="spellStart"/>
      <w:r w:rsidRPr="00DB7AB2">
        <w:rPr>
          <w:i/>
          <w:iCs/>
          <w:highlight w:val="cyan"/>
        </w:rPr>
        <w:t>Geologya</w:t>
      </w:r>
      <w:proofErr w:type="spellEnd"/>
      <w:r w:rsidRPr="00DB7AB2">
        <w:rPr>
          <w:i/>
          <w:iCs/>
          <w:highlight w:val="cyan"/>
        </w:rPr>
        <w:t xml:space="preserve">, </w:t>
      </w:r>
      <w:r w:rsidR="00A70D87" w:rsidRPr="00DB7AB2">
        <w:rPr>
          <w:i/>
          <w:iCs/>
          <w:highlight w:val="cyan"/>
        </w:rPr>
        <w:tab/>
      </w:r>
      <w:r w:rsidRPr="00DB7AB2">
        <w:rPr>
          <w:highlight w:val="cyan"/>
        </w:rPr>
        <w:t xml:space="preserve">34:81- 89, </w:t>
      </w:r>
      <w:proofErr w:type="spellStart"/>
      <w:r w:rsidRPr="00DB7AB2">
        <w:rPr>
          <w:highlight w:val="cyan"/>
        </w:rPr>
        <w:t>Moskva</w:t>
      </w:r>
      <w:proofErr w:type="spellEnd"/>
      <w:r w:rsidRPr="00DB7AB2">
        <w:rPr>
          <w:highlight w:val="cyan"/>
        </w:rPr>
        <w:t>.</w:t>
      </w:r>
    </w:p>
    <w:p w14:paraId="498E9D55" w14:textId="77777777" w:rsidR="00992140" w:rsidRPr="00DB7AB2" w:rsidRDefault="00992140" w:rsidP="00992140">
      <w:pPr>
        <w:spacing w:after="100" w:afterAutospacing="1" w:line="240" w:lineRule="auto"/>
        <w:ind w:left="426" w:hanging="426"/>
        <w:rPr>
          <w:color w:val="FF0000"/>
        </w:rPr>
      </w:pPr>
      <w:proofErr w:type="spellStart"/>
      <w:r w:rsidRPr="00DB7AB2">
        <w:rPr>
          <w:color w:val="FF0000"/>
        </w:rPr>
        <w:t>Terzea</w:t>
      </w:r>
      <w:proofErr w:type="spellEnd"/>
      <w:r w:rsidRPr="00DB7AB2">
        <w:rPr>
          <w:color w:val="FF0000"/>
        </w:rPr>
        <w:t>, E., 1983</w:t>
      </w:r>
    </w:p>
    <w:p w14:paraId="02A2F720" w14:textId="53BB26D6" w:rsidR="00A53575" w:rsidRPr="00DB7AB2" w:rsidRDefault="00A53575" w:rsidP="002939EC">
      <w:pPr>
        <w:spacing w:after="100" w:afterAutospacing="1" w:line="240" w:lineRule="auto"/>
        <w:ind w:left="426" w:hanging="426"/>
        <w:rPr>
          <w:highlight w:val="cyan"/>
        </w:rPr>
      </w:pPr>
      <w:r w:rsidRPr="00DB7AB2">
        <w:rPr>
          <w:highlight w:val="cyan"/>
        </w:rPr>
        <w:t>TERZEA E.</w:t>
      </w:r>
      <w:r w:rsidR="00A70D87" w:rsidRPr="00DB7AB2">
        <w:rPr>
          <w:highlight w:val="cyan"/>
        </w:rPr>
        <w:tab/>
      </w:r>
      <w:r w:rsidRPr="00DB7AB2">
        <w:rPr>
          <w:highlight w:val="cyan"/>
        </w:rPr>
        <w:t xml:space="preserve">, 1987. </w:t>
      </w:r>
      <w:r w:rsidR="00A70D87" w:rsidRPr="00DB7AB2">
        <w:rPr>
          <w:highlight w:val="cyan"/>
        </w:rPr>
        <w:tab/>
      </w:r>
      <w:r w:rsidRPr="00DB7AB2">
        <w:rPr>
          <w:highlight w:val="cyan"/>
        </w:rPr>
        <w:t xml:space="preserve">La faune du </w:t>
      </w:r>
      <w:proofErr w:type="spellStart"/>
      <w:r w:rsidRPr="00DB7AB2">
        <w:rPr>
          <w:highlight w:val="cyan"/>
        </w:rPr>
        <w:t>Pleistocene</w:t>
      </w:r>
      <w:proofErr w:type="spellEnd"/>
      <w:r w:rsidRPr="00DB7AB2">
        <w:rPr>
          <w:highlight w:val="cyan"/>
        </w:rPr>
        <w:t xml:space="preserve"> </w:t>
      </w:r>
      <w:proofErr w:type="spellStart"/>
      <w:r w:rsidRPr="00DB7AB2">
        <w:rPr>
          <w:highlight w:val="cyan"/>
        </w:rPr>
        <w:t>superieur</w:t>
      </w:r>
      <w:proofErr w:type="spellEnd"/>
      <w:r w:rsidRPr="00DB7AB2">
        <w:rPr>
          <w:highlight w:val="cyan"/>
        </w:rPr>
        <w:t xml:space="preserve"> de la grotte “Pestera </w:t>
      </w:r>
      <w:proofErr w:type="spellStart"/>
      <w:r w:rsidRPr="00DB7AB2">
        <w:rPr>
          <w:highlight w:val="cyan"/>
        </w:rPr>
        <w:t>Cioarei</w:t>
      </w:r>
      <w:proofErr w:type="spellEnd"/>
      <w:r w:rsidRPr="00DB7AB2">
        <w:rPr>
          <w:highlight w:val="cyan"/>
        </w:rPr>
        <w:t xml:space="preserve">” de </w:t>
      </w:r>
      <w:proofErr w:type="spellStart"/>
      <w:r w:rsidRPr="00DB7AB2">
        <w:rPr>
          <w:highlight w:val="cyan"/>
        </w:rPr>
        <w:t>Borosteni</w:t>
      </w:r>
      <w:proofErr w:type="spellEnd"/>
      <w:r w:rsidRPr="00DB7AB2">
        <w:rPr>
          <w:highlight w:val="cyan"/>
        </w:rPr>
        <w:t xml:space="preserve"> (</w:t>
      </w:r>
      <w:proofErr w:type="spellStart"/>
      <w:r w:rsidRPr="00DB7AB2">
        <w:rPr>
          <w:highlight w:val="cyan"/>
        </w:rPr>
        <w:t>depart</w:t>
      </w:r>
      <w:proofErr w:type="spellEnd"/>
      <w:r w:rsidRPr="00DB7AB2">
        <w:rPr>
          <w:highlight w:val="cyan"/>
        </w:rPr>
        <w:t xml:space="preserve">. de Gorj). </w:t>
      </w:r>
      <w:r w:rsidR="00A70D87" w:rsidRPr="00DB7AB2">
        <w:rPr>
          <w:highlight w:val="cyan"/>
        </w:rPr>
        <w:tab/>
      </w:r>
      <w:r w:rsidRPr="00DB7AB2">
        <w:rPr>
          <w:i/>
          <w:iCs/>
          <w:highlight w:val="cyan"/>
        </w:rPr>
        <w:t xml:space="preserve">Travaux de l’Institut de </w:t>
      </w:r>
      <w:proofErr w:type="spellStart"/>
      <w:r w:rsidRPr="00DB7AB2">
        <w:rPr>
          <w:i/>
          <w:iCs/>
          <w:highlight w:val="cyan"/>
        </w:rPr>
        <w:t>Spéologie</w:t>
      </w:r>
      <w:proofErr w:type="spellEnd"/>
      <w:r w:rsidRPr="00DB7AB2">
        <w:rPr>
          <w:i/>
          <w:iCs/>
          <w:highlight w:val="cyan"/>
        </w:rPr>
        <w:t xml:space="preserve"> </w:t>
      </w:r>
      <w:r w:rsidRPr="00DB7AB2">
        <w:rPr>
          <w:highlight w:val="cyan"/>
        </w:rPr>
        <w:t>“</w:t>
      </w:r>
      <w:r w:rsidRPr="00DB7AB2">
        <w:rPr>
          <w:i/>
          <w:iCs/>
          <w:highlight w:val="cyan"/>
        </w:rPr>
        <w:t xml:space="preserve">Émile </w:t>
      </w:r>
      <w:proofErr w:type="spellStart"/>
      <w:r w:rsidRPr="00DB7AB2">
        <w:rPr>
          <w:i/>
          <w:iCs/>
          <w:highlight w:val="cyan"/>
        </w:rPr>
        <w:t>Racovitza</w:t>
      </w:r>
      <w:proofErr w:type="spellEnd"/>
      <w:r w:rsidRPr="00DB7AB2">
        <w:rPr>
          <w:highlight w:val="cyan"/>
        </w:rPr>
        <w:t>” [</w:t>
      </w:r>
      <w:proofErr w:type="spellStart"/>
      <w:r w:rsidRPr="00DB7AB2">
        <w:rPr>
          <w:highlight w:val="cyan"/>
        </w:rPr>
        <w:t>Lucr</w:t>
      </w:r>
      <w:proofErr w:type="spellEnd"/>
      <w:r w:rsidRPr="00DB7AB2">
        <w:rPr>
          <w:highlight w:val="cyan"/>
        </w:rPr>
        <w:t xml:space="preserve">. </w:t>
      </w:r>
      <w:proofErr w:type="spellStart"/>
      <w:r w:rsidRPr="00DB7AB2">
        <w:rPr>
          <w:highlight w:val="cyan"/>
        </w:rPr>
        <w:t>Inst</w:t>
      </w:r>
      <w:proofErr w:type="spellEnd"/>
      <w:r w:rsidRPr="00DB7AB2">
        <w:rPr>
          <w:highlight w:val="cyan"/>
        </w:rPr>
        <w:t xml:space="preserve">. </w:t>
      </w:r>
      <w:proofErr w:type="spellStart"/>
      <w:r w:rsidRPr="00DB7AB2">
        <w:rPr>
          <w:highlight w:val="cyan"/>
        </w:rPr>
        <w:t>Spéol</w:t>
      </w:r>
      <w:proofErr w:type="spellEnd"/>
      <w:r w:rsidRPr="00DB7AB2">
        <w:rPr>
          <w:highlight w:val="cyan"/>
        </w:rPr>
        <w:t xml:space="preserve">. “Émile </w:t>
      </w:r>
      <w:proofErr w:type="spellStart"/>
      <w:r w:rsidRPr="00DB7AB2">
        <w:rPr>
          <w:highlight w:val="cyan"/>
        </w:rPr>
        <w:t>Racovitza</w:t>
      </w:r>
      <w:proofErr w:type="spellEnd"/>
      <w:r w:rsidRPr="00DB7AB2">
        <w:rPr>
          <w:highlight w:val="cyan"/>
        </w:rPr>
        <w:t xml:space="preserve">”], </w:t>
      </w:r>
      <w:r w:rsidR="00A70D87" w:rsidRPr="00DB7AB2">
        <w:rPr>
          <w:highlight w:val="cyan"/>
        </w:rPr>
        <w:tab/>
      </w:r>
      <w:r w:rsidRPr="00DB7AB2">
        <w:rPr>
          <w:highlight w:val="cyan"/>
        </w:rPr>
        <w:t>XXVI:55-66, Éditions de l’</w:t>
      </w:r>
      <w:proofErr w:type="spellStart"/>
      <w:r w:rsidRPr="00DB7AB2">
        <w:rPr>
          <w:highlight w:val="cyan"/>
        </w:rPr>
        <w:t>Acadèmie</w:t>
      </w:r>
      <w:proofErr w:type="spellEnd"/>
      <w:r w:rsidRPr="00DB7AB2">
        <w:rPr>
          <w:highlight w:val="cyan"/>
        </w:rPr>
        <w:t xml:space="preserve"> de la </w:t>
      </w:r>
      <w:proofErr w:type="spellStart"/>
      <w:r w:rsidRPr="00DB7AB2">
        <w:rPr>
          <w:highlight w:val="cyan"/>
        </w:rPr>
        <w:t>Rèpublique</w:t>
      </w:r>
      <w:proofErr w:type="spellEnd"/>
      <w:r w:rsidRPr="00DB7AB2">
        <w:rPr>
          <w:highlight w:val="cyan"/>
        </w:rPr>
        <w:t xml:space="preserve"> Socialiste de Roumanie, Bucuresti.</w:t>
      </w:r>
    </w:p>
    <w:p w14:paraId="1D825F54" w14:textId="77777777" w:rsidR="00A53575" w:rsidRPr="00DB7AB2" w:rsidRDefault="00A53575" w:rsidP="002939EC">
      <w:pPr>
        <w:spacing w:after="100" w:afterAutospacing="1" w:line="240" w:lineRule="auto"/>
        <w:ind w:left="426" w:hanging="426"/>
        <w:rPr>
          <w:color w:val="FF0000"/>
        </w:rPr>
      </w:pPr>
      <w:proofErr w:type="spellStart"/>
      <w:r w:rsidRPr="00DB7AB2">
        <w:rPr>
          <w:color w:val="FF0000"/>
        </w:rPr>
        <w:t>Terzea</w:t>
      </w:r>
      <w:proofErr w:type="spellEnd"/>
      <w:r w:rsidRPr="00DB7AB2">
        <w:rPr>
          <w:color w:val="FF0000"/>
        </w:rPr>
        <w:t>, E., 1997</w:t>
      </w:r>
    </w:p>
    <w:p w14:paraId="2D8FD709" w14:textId="128E4C6B" w:rsidR="00A53575" w:rsidRPr="00DB7AB2" w:rsidRDefault="00A53575" w:rsidP="002939EC">
      <w:pPr>
        <w:spacing w:after="100" w:afterAutospacing="1" w:line="240" w:lineRule="auto"/>
        <w:ind w:left="426" w:hanging="426"/>
      </w:pPr>
      <w:proofErr w:type="spellStart"/>
      <w:r w:rsidRPr="00DB7AB2">
        <w:t>Terzea</w:t>
      </w:r>
      <w:proofErr w:type="spellEnd"/>
      <w:r w:rsidRPr="00DB7AB2">
        <w:t>, E.</w:t>
      </w:r>
      <w:r w:rsidR="00A70D87" w:rsidRPr="00DB7AB2">
        <w:tab/>
      </w:r>
      <w:r w:rsidRPr="00DB7AB2">
        <w:t xml:space="preserve">, 2006. </w:t>
      </w:r>
      <w:r w:rsidR="00A70D87" w:rsidRPr="00DB7AB2">
        <w:tab/>
      </w:r>
      <w:r w:rsidRPr="00DB7AB2">
        <w:t xml:space="preserve">Faune de vertébrés de </w:t>
      </w:r>
      <w:proofErr w:type="spellStart"/>
      <w:r w:rsidRPr="00DB7AB2">
        <w:t>Betfıa</w:t>
      </w:r>
      <w:proofErr w:type="spellEnd"/>
      <w:r w:rsidRPr="00DB7AB2">
        <w:t>-XII (</w:t>
      </w:r>
      <w:proofErr w:type="spellStart"/>
      <w:r w:rsidRPr="00DB7AB2">
        <w:t>Bıhor</w:t>
      </w:r>
      <w:proofErr w:type="spellEnd"/>
      <w:r w:rsidRPr="00DB7AB2">
        <w:t xml:space="preserve">, </w:t>
      </w:r>
      <w:proofErr w:type="spellStart"/>
      <w:r w:rsidRPr="00DB7AB2">
        <w:t>Roumanıe</w:t>
      </w:r>
      <w:proofErr w:type="spellEnd"/>
      <w:r w:rsidRPr="00DB7AB2">
        <w:t xml:space="preserve">) et </w:t>
      </w:r>
      <w:proofErr w:type="spellStart"/>
      <w:r w:rsidRPr="00DB7AB2">
        <w:t>sonâge</w:t>
      </w:r>
      <w:proofErr w:type="spellEnd"/>
      <w:r w:rsidRPr="00DB7AB2">
        <w:t xml:space="preserve"> </w:t>
      </w:r>
      <w:proofErr w:type="spellStart"/>
      <w:r w:rsidRPr="00DB7AB2">
        <w:t>chronologıque</w:t>
      </w:r>
      <w:proofErr w:type="spellEnd"/>
      <w:r w:rsidRPr="00DB7AB2">
        <w:t xml:space="preserve">. Étude des </w:t>
      </w:r>
      <w:proofErr w:type="spellStart"/>
      <w:r w:rsidRPr="00DB7AB2">
        <w:t>arvıcolıdés</w:t>
      </w:r>
      <w:proofErr w:type="spellEnd"/>
      <w:r w:rsidRPr="00DB7AB2">
        <w:t xml:space="preserve"> (</w:t>
      </w:r>
      <w:proofErr w:type="spellStart"/>
      <w:r w:rsidRPr="00DB7AB2">
        <w:t>Rodentıa</w:t>
      </w:r>
      <w:proofErr w:type="spellEnd"/>
      <w:r w:rsidRPr="00DB7AB2">
        <w:t xml:space="preserve">). </w:t>
      </w:r>
      <w:r w:rsidR="00A70D87" w:rsidRPr="00DB7AB2">
        <w:tab/>
      </w:r>
      <w:r w:rsidRPr="00DB7AB2">
        <w:t xml:space="preserve">Trav. </w:t>
      </w:r>
      <w:proofErr w:type="spellStart"/>
      <w:r w:rsidRPr="00DB7AB2">
        <w:t>Inst</w:t>
      </w:r>
      <w:proofErr w:type="spellEnd"/>
      <w:r w:rsidRPr="00DB7AB2">
        <w:t xml:space="preserve">. </w:t>
      </w:r>
      <w:proofErr w:type="spellStart"/>
      <w:r w:rsidRPr="00DB7AB2">
        <w:t>Spéol</w:t>
      </w:r>
      <w:proofErr w:type="spellEnd"/>
      <w:r w:rsidRPr="00DB7AB2">
        <w:t xml:space="preserve">.“Émile </w:t>
      </w:r>
      <w:proofErr w:type="spellStart"/>
      <w:r w:rsidRPr="00DB7AB2">
        <w:t>Racovıtza</w:t>
      </w:r>
      <w:proofErr w:type="spellEnd"/>
      <w:r w:rsidRPr="00DB7AB2">
        <w:t xml:space="preserve">” </w:t>
      </w:r>
      <w:r w:rsidR="00A70D87" w:rsidRPr="00DB7AB2">
        <w:tab/>
      </w:r>
      <w:r w:rsidRPr="00DB7AB2">
        <w:t>45/46, 75–96.</w:t>
      </w:r>
    </w:p>
    <w:p w14:paraId="02392C9F" w14:textId="21ED7C0E" w:rsidR="00A53575" w:rsidRPr="00DB7AB2" w:rsidRDefault="00A53575" w:rsidP="002939EC">
      <w:pPr>
        <w:spacing w:after="100" w:afterAutospacing="1" w:line="240" w:lineRule="auto"/>
        <w:ind w:left="426" w:hanging="426"/>
        <w:rPr>
          <w:lang w:val="en-US"/>
        </w:rPr>
      </w:pPr>
      <w:proofErr w:type="spellStart"/>
      <w:r w:rsidRPr="00DB7AB2">
        <w:t>Tesakov</w:t>
      </w:r>
      <w:proofErr w:type="spellEnd"/>
      <w:r w:rsidRPr="00DB7AB2">
        <w:t>, A.S., Titov, V.V.</w:t>
      </w:r>
      <w:r w:rsidR="00A70D87" w:rsidRPr="00DB7AB2">
        <w:tab/>
      </w:r>
      <w:r w:rsidRPr="00DB7AB2">
        <w:t xml:space="preserve">, 2013. </w:t>
      </w:r>
      <w:r w:rsidR="00A70D87" w:rsidRPr="00DB7AB2">
        <w:tab/>
      </w:r>
      <w:proofErr w:type="spellStart"/>
      <w:r w:rsidRPr="00DB7AB2">
        <w:rPr>
          <w:lang w:val="en-US"/>
        </w:rPr>
        <w:t>Biostratigraphic</w:t>
      </w:r>
      <w:proofErr w:type="spellEnd"/>
      <w:r w:rsidRPr="00DB7AB2">
        <w:rPr>
          <w:lang w:val="en-US"/>
        </w:rPr>
        <w:t xml:space="preserve"> </w:t>
      </w:r>
      <w:proofErr w:type="spellStart"/>
      <w:r w:rsidRPr="00DB7AB2">
        <w:rPr>
          <w:lang w:val="en-US"/>
        </w:rPr>
        <w:t>grunds</w:t>
      </w:r>
      <w:proofErr w:type="spellEnd"/>
      <w:r w:rsidRPr="00DB7AB2">
        <w:rPr>
          <w:lang w:val="en-US"/>
        </w:rPr>
        <w:t xml:space="preserve"> of subdivision of terrestrial lower Pleistocene (Gelasian</w:t>
      </w:r>
      <w:r w:rsidR="00787CE4">
        <w:rPr>
          <w:lang w:val="en-US"/>
        </w:rPr>
        <w:t>/</w:t>
      </w:r>
      <w:r w:rsidRPr="00DB7AB2">
        <w:rPr>
          <w:lang w:val="en-US"/>
        </w:rPr>
        <w:t xml:space="preserve">Calabrian) in Russia. </w:t>
      </w:r>
      <w:r w:rsidR="00A70D87" w:rsidRPr="00DB7AB2">
        <w:rPr>
          <w:lang w:val="en-US"/>
        </w:rPr>
        <w:tab/>
      </w:r>
      <w:r w:rsidRPr="00DB7AB2">
        <w:rPr>
          <w:lang w:val="en-US"/>
        </w:rPr>
        <w:t xml:space="preserve">In: VIII All-Russian Conference on Quaternary Research: Fundamental Problems of Quaternary, Results and Main Trends of Future Research. SSC Russian Academy of Sciences, </w:t>
      </w:r>
      <w:proofErr w:type="spellStart"/>
      <w:r w:rsidRPr="00DB7AB2">
        <w:rPr>
          <w:lang w:val="en-US"/>
        </w:rPr>
        <w:t>Rostovon</w:t>
      </w:r>
      <w:proofErr w:type="spellEnd"/>
      <w:r w:rsidRPr="00DB7AB2">
        <w:rPr>
          <w:lang w:val="en-US"/>
        </w:rPr>
        <w:t xml:space="preserve">- Don, </w:t>
      </w:r>
      <w:r w:rsidR="00A70D87" w:rsidRPr="00DB7AB2">
        <w:rPr>
          <w:lang w:val="en-US"/>
        </w:rPr>
        <w:tab/>
      </w:r>
      <w:r w:rsidRPr="00DB7AB2">
        <w:rPr>
          <w:lang w:val="en-US"/>
        </w:rPr>
        <w:t>pp. 628</w:t>
      </w:r>
      <w:r w:rsidR="00A70D87" w:rsidRPr="00DB7AB2">
        <w:rPr>
          <w:lang w:val="en-US"/>
        </w:rPr>
        <w:t>-</w:t>
      </w:r>
      <w:r w:rsidRPr="00DB7AB2">
        <w:rPr>
          <w:lang w:val="en-US"/>
        </w:rPr>
        <w:t>630 (in Russian).</w:t>
      </w:r>
    </w:p>
    <w:p w14:paraId="667173A6" w14:textId="2F50A33E" w:rsidR="00A53575" w:rsidRPr="00DB7AB2" w:rsidRDefault="00A53575" w:rsidP="002939EC">
      <w:pPr>
        <w:spacing w:after="100" w:afterAutospacing="1" w:line="240" w:lineRule="auto"/>
        <w:ind w:left="426" w:hanging="426"/>
        <w:rPr>
          <w:lang w:val="de-DE"/>
        </w:rPr>
      </w:pPr>
      <w:r w:rsidRPr="00DB7AB2">
        <w:rPr>
          <w:lang w:val="en-US"/>
        </w:rPr>
        <w:t>THAUNG-HTIKE, TSUBAMOTO, T., TAKAI, M., EGI , N., ZIN-MAUNG-MAUNG-THEIN, CHIT-SEIN and MAUNG-MAUNG</w:t>
      </w:r>
      <w:r w:rsidR="00A70D87" w:rsidRPr="00DB7AB2">
        <w:rPr>
          <w:lang w:val="en-US"/>
        </w:rPr>
        <w:tab/>
      </w:r>
      <w:r w:rsidRPr="00DB7AB2">
        <w:rPr>
          <w:lang w:val="en-US"/>
        </w:rPr>
        <w:t xml:space="preserve"> 2006. </w:t>
      </w:r>
      <w:r w:rsidR="00A70D87" w:rsidRPr="00DB7AB2">
        <w:rPr>
          <w:lang w:val="en-US"/>
        </w:rPr>
        <w:tab/>
      </w:r>
      <w:r w:rsidRPr="00DB7AB2">
        <w:rPr>
          <w:lang w:val="en-US"/>
        </w:rPr>
        <w:t xml:space="preserve">Discovery of the </w:t>
      </w:r>
      <w:r w:rsidRPr="00787CE4">
        <w:rPr>
          <w:i/>
          <w:iCs/>
          <w:lang w:val="en-US"/>
        </w:rPr>
        <w:t>Propotamochoerus</w:t>
      </w:r>
      <w:r w:rsidRPr="00DB7AB2">
        <w:rPr>
          <w:lang w:val="en-US"/>
        </w:rPr>
        <w:t xml:space="preserve"> (Artiodactyla, Suidae) from the Neogene of Myanmar. </w:t>
      </w:r>
      <w:r w:rsidR="00A70D87" w:rsidRPr="00DB7AB2">
        <w:rPr>
          <w:lang w:val="en-US"/>
        </w:rPr>
        <w:tab/>
      </w:r>
      <w:r w:rsidRPr="00DB7AB2">
        <w:rPr>
          <w:lang w:val="de-DE"/>
        </w:rPr>
        <w:t xml:space="preserve">Asian Paleoprimatology, </w:t>
      </w:r>
      <w:r w:rsidR="00A70D87" w:rsidRPr="00DB7AB2">
        <w:rPr>
          <w:lang w:val="de-DE"/>
        </w:rPr>
        <w:tab/>
      </w:r>
      <w:r w:rsidRPr="00DB7AB2">
        <w:rPr>
          <w:lang w:val="de-DE"/>
        </w:rPr>
        <w:t>4, 173–185.</w:t>
      </w:r>
    </w:p>
    <w:p w14:paraId="1525AE84" w14:textId="7B42E1B5" w:rsidR="00A53575" w:rsidRPr="00DB7AB2" w:rsidRDefault="00A53575" w:rsidP="002939EC">
      <w:pPr>
        <w:spacing w:after="100" w:afterAutospacing="1" w:line="240" w:lineRule="auto"/>
        <w:ind w:left="426" w:hanging="426"/>
        <w:rPr>
          <w:highlight w:val="cyan"/>
          <w:lang w:val="de-DE"/>
        </w:rPr>
      </w:pPr>
      <w:r w:rsidRPr="00DB7AB2">
        <w:rPr>
          <w:highlight w:val="cyan"/>
          <w:lang w:val="de-DE"/>
        </w:rPr>
        <w:t>THENIUS E.</w:t>
      </w:r>
      <w:r w:rsidR="00A70D87" w:rsidRPr="00DB7AB2">
        <w:rPr>
          <w:highlight w:val="cyan"/>
          <w:lang w:val="de-DE"/>
        </w:rPr>
        <w:tab/>
      </w:r>
      <w:r w:rsidRPr="00DB7AB2">
        <w:rPr>
          <w:highlight w:val="cyan"/>
          <w:lang w:val="de-DE"/>
        </w:rPr>
        <w:t xml:space="preserve">, 1951. </w:t>
      </w:r>
      <w:r w:rsidR="00A70D87" w:rsidRPr="00DB7AB2">
        <w:rPr>
          <w:highlight w:val="cyan"/>
          <w:lang w:val="de-DE"/>
        </w:rPr>
        <w:tab/>
      </w:r>
      <w:r w:rsidRPr="00DB7AB2">
        <w:rPr>
          <w:highlight w:val="cyan"/>
          <w:lang w:val="de-DE"/>
        </w:rPr>
        <w:t xml:space="preserve">Die Rhinocerotiden des Wiener Jungtertiär. </w:t>
      </w:r>
      <w:r w:rsidR="00A70D87" w:rsidRPr="00DB7AB2">
        <w:rPr>
          <w:highlight w:val="cyan"/>
          <w:lang w:val="de-DE"/>
        </w:rPr>
        <w:tab/>
      </w:r>
      <w:r w:rsidRPr="00DB7AB2">
        <w:rPr>
          <w:i/>
          <w:iCs/>
          <w:highlight w:val="cyan"/>
          <w:lang w:val="de-DE"/>
        </w:rPr>
        <w:t xml:space="preserve">Anzeiger math-naturw. Kl. Österr Akademie der Wissenschaften, </w:t>
      </w:r>
      <w:r w:rsidR="00A70D87" w:rsidRPr="00DB7AB2">
        <w:rPr>
          <w:i/>
          <w:iCs/>
          <w:highlight w:val="cyan"/>
          <w:lang w:val="de-DE"/>
        </w:rPr>
        <w:tab/>
      </w:r>
      <w:r w:rsidRPr="00DB7AB2">
        <w:rPr>
          <w:highlight w:val="cyan"/>
          <w:lang w:val="de-DE"/>
        </w:rPr>
        <w:t>13:343-347.</w:t>
      </w:r>
    </w:p>
    <w:p w14:paraId="61A4C1E9" w14:textId="2744F654" w:rsidR="00A53575" w:rsidRPr="00DB7AB2" w:rsidRDefault="00A53575" w:rsidP="002939EC">
      <w:pPr>
        <w:spacing w:after="100" w:afterAutospacing="1" w:line="240" w:lineRule="auto"/>
        <w:ind w:left="426" w:hanging="426"/>
        <w:rPr>
          <w:highlight w:val="cyan"/>
          <w:lang w:val="de-DE"/>
        </w:rPr>
      </w:pPr>
      <w:r w:rsidRPr="00DB7AB2">
        <w:rPr>
          <w:highlight w:val="cyan"/>
          <w:lang w:val="de-DE"/>
        </w:rPr>
        <w:lastRenderedPageBreak/>
        <w:t>THENIUS E.</w:t>
      </w:r>
      <w:r w:rsidR="00A70D87" w:rsidRPr="00DB7AB2">
        <w:rPr>
          <w:highlight w:val="cyan"/>
          <w:lang w:val="de-DE"/>
        </w:rPr>
        <w:tab/>
      </w:r>
      <w:r w:rsidRPr="00DB7AB2">
        <w:rPr>
          <w:highlight w:val="cyan"/>
          <w:lang w:val="de-DE"/>
        </w:rPr>
        <w:t xml:space="preserve">, 1955a. </w:t>
      </w:r>
      <w:r w:rsidR="00A70D87" w:rsidRPr="00DB7AB2">
        <w:rPr>
          <w:highlight w:val="cyan"/>
          <w:lang w:val="de-DE"/>
        </w:rPr>
        <w:tab/>
      </w:r>
      <w:r w:rsidRPr="00DB7AB2">
        <w:rPr>
          <w:highlight w:val="cyan"/>
          <w:lang w:val="de-DE"/>
        </w:rPr>
        <w:t xml:space="preserve">Zur Kenntnis der unterpliozänen </w:t>
      </w:r>
      <w:r w:rsidRPr="00DB7AB2">
        <w:rPr>
          <w:i/>
          <w:iCs/>
          <w:highlight w:val="cyan"/>
          <w:lang w:val="de-DE"/>
        </w:rPr>
        <w:t>Diceros</w:t>
      </w:r>
      <w:r w:rsidRPr="00DB7AB2">
        <w:rPr>
          <w:highlight w:val="cyan"/>
          <w:lang w:val="de-DE"/>
        </w:rPr>
        <w:t xml:space="preserve">-Arten. </w:t>
      </w:r>
      <w:r w:rsidR="00A70D87" w:rsidRPr="00DB7AB2">
        <w:rPr>
          <w:highlight w:val="cyan"/>
          <w:lang w:val="de-DE"/>
        </w:rPr>
        <w:tab/>
      </w:r>
      <w:r w:rsidRPr="00DB7AB2">
        <w:rPr>
          <w:i/>
          <w:iCs/>
          <w:highlight w:val="cyan"/>
          <w:lang w:val="de-DE"/>
        </w:rPr>
        <w:t xml:space="preserve">Annalen des Naturhistorischen Museum in Wien, </w:t>
      </w:r>
      <w:r w:rsidR="00A70D87" w:rsidRPr="00DB7AB2">
        <w:rPr>
          <w:i/>
          <w:iCs/>
          <w:highlight w:val="cyan"/>
          <w:lang w:val="de-DE"/>
        </w:rPr>
        <w:tab/>
      </w:r>
      <w:r w:rsidRPr="00DB7AB2">
        <w:rPr>
          <w:highlight w:val="cyan"/>
          <w:lang w:val="de-DE"/>
        </w:rPr>
        <w:t>60:202-211, Wien.</w:t>
      </w:r>
    </w:p>
    <w:p w14:paraId="08AFFE2F" w14:textId="55266EC5" w:rsidR="00A53575" w:rsidRPr="00DB7AB2" w:rsidRDefault="00A53575" w:rsidP="002939EC">
      <w:pPr>
        <w:spacing w:after="100" w:afterAutospacing="1" w:line="240" w:lineRule="auto"/>
        <w:ind w:left="426" w:hanging="426"/>
        <w:rPr>
          <w:highlight w:val="cyan"/>
          <w:lang w:val="de-DE"/>
        </w:rPr>
      </w:pPr>
      <w:r w:rsidRPr="00DB7AB2">
        <w:rPr>
          <w:highlight w:val="cyan"/>
          <w:lang w:val="de-DE"/>
        </w:rPr>
        <w:t>THENIUS E.</w:t>
      </w:r>
      <w:r w:rsidR="00A70D87" w:rsidRPr="00DB7AB2">
        <w:rPr>
          <w:highlight w:val="cyan"/>
          <w:lang w:val="de-DE"/>
        </w:rPr>
        <w:tab/>
      </w:r>
      <w:r w:rsidRPr="00DB7AB2">
        <w:rPr>
          <w:highlight w:val="cyan"/>
          <w:lang w:val="de-DE"/>
        </w:rPr>
        <w:t xml:space="preserve">, 1955b. </w:t>
      </w:r>
      <w:r w:rsidR="00A70D87" w:rsidRPr="00DB7AB2">
        <w:rPr>
          <w:highlight w:val="cyan"/>
          <w:lang w:val="de-DE"/>
        </w:rPr>
        <w:tab/>
      </w:r>
      <w:r w:rsidRPr="00DB7AB2">
        <w:rPr>
          <w:highlight w:val="cyan"/>
          <w:lang w:val="de-DE"/>
        </w:rPr>
        <w:t xml:space="preserve">Die Verknöckerung der Nasenscheidewand bei Rhinocerotiden und ihr systematischer Wert zum Geschlechtsdimorphismus fossiler Rhinocerotiden. </w:t>
      </w:r>
      <w:r w:rsidR="00A70D87" w:rsidRPr="00DB7AB2">
        <w:rPr>
          <w:highlight w:val="cyan"/>
          <w:lang w:val="de-DE"/>
        </w:rPr>
        <w:tab/>
      </w:r>
      <w:r w:rsidRPr="00DB7AB2">
        <w:rPr>
          <w:i/>
          <w:iCs/>
          <w:highlight w:val="cyan"/>
          <w:lang w:val="de-DE"/>
        </w:rPr>
        <w:t xml:space="preserve">Schweizerische Paläontologische Abhandlungen, </w:t>
      </w:r>
      <w:r w:rsidR="00A70D87" w:rsidRPr="00DB7AB2">
        <w:rPr>
          <w:i/>
          <w:iCs/>
          <w:highlight w:val="cyan"/>
          <w:lang w:val="de-DE"/>
        </w:rPr>
        <w:tab/>
      </w:r>
      <w:r w:rsidRPr="00DB7AB2">
        <w:rPr>
          <w:highlight w:val="cyan"/>
          <w:lang w:val="de-DE"/>
        </w:rPr>
        <w:t>71 (4):1-17, Basel.</w:t>
      </w:r>
    </w:p>
    <w:p w14:paraId="62B7122F" w14:textId="0CE4BBB9" w:rsidR="00A53575" w:rsidRPr="00DB7AB2" w:rsidRDefault="00A53575" w:rsidP="002939EC">
      <w:pPr>
        <w:spacing w:after="100" w:afterAutospacing="1" w:line="240" w:lineRule="auto"/>
        <w:ind w:left="426" w:hanging="426"/>
        <w:rPr>
          <w:highlight w:val="cyan"/>
          <w:lang w:val="de-DE"/>
        </w:rPr>
      </w:pPr>
      <w:r w:rsidRPr="00DB7AB2">
        <w:rPr>
          <w:highlight w:val="blue"/>
          <w:lang w:val="de-DE"/>
        </w:rPr>
        <w:t>THENIUS E.</w:t>
      </w:r>
      <w:r w:rsidR="00A70D87" w:rsidRPr="00DB7AB2">
        <w:rPr>
          <w:highlight w:val="blue"/>
          <w:lang w:val="de-DE"/>
        </w:rPr>
        <w:tab/>
      </w:r>
      <w:r w:rsidRPr="00DB7AB2">
        <w:rPr>
          <w:highlight w:val="blue"/>
          <w:lang w:val="de-DE"/>
        </w:rPr>
        <w:t xml:space="preserve">, 1956. </w:t>
      </w:r>
      <w:r w:rsidR="00A70D87" w:rsidRPr="00DB7AB2">
        <w:rPr>
          <w:highlight w:val="blue"/>
          <w:lang w:val="de-DE"/>
        </w:rPr>
        <w:tab/>
      </w:r>
      <w:r w:rsidRPr="00DB7AB2">
        <w:rPr>
          <w:highlight w:val="blue"/>
          <w:lang w:val="de-DE"/>
        </w:rPr>
        <w:t xml:space="preserve">Über das Vorkommen von </w:t>
      </w:r>
      <w:r w:rsidRPr="00DB7AB2">
        <w:rPr>
          <w:i/>
          <w:iCs/>
          <w:highlight w:val="blue"/>
          <w:lang w:val="de-DE"/>
        </w:rPr>
        <w:t xml:space="preserve">Diceros pachygnatus </w:t>
      </w:r>
      <w:r w:rsidRPr="00DB7AB2">
        <w:rPr>
          <w:highlight w:val="blue"/>
          <w:lang w:val="de-DE"/>
        </w:rPr>
        <w:t xml:space="preserve">im Pannon (Unter- Pliozän) des Wiener Beckens. </w:t>
      </w:r>
      <w:r w:rsidR="00A70D87" w:rsidRPr="00DB7AB2">
        <w:rPr>
          <w:highlight w:val="blue"/>
          <w:lang w:val="de-DE"/>
        </w:rPr>
        <w:tab/>
      </w:r>
      <w:r w:rsidRPr="00DB7AB2">
        <w:rPr>
          <w:i/>
          <w:iCs/>
          <w:highlight w:val="blue"/>
          <w:lang w:val="de-DE"/>
        </w:rPr>
        <w:t xml:space="preserve">Neues Jahrbuch für Paläontologie, </w:t>
      </w:r>
      <w:r w:rsidR="00A70D87" w:rsidRPr="00DB7AB2">
        <w:rPr>
          <w:i/>
          <w:iCs/>
          <w:highlight w:val="blue"/>
          <w:lang w:val="de-DE"/>
        </w:rPr>
        <w:tab/>
      </w:r>
      <w:r w:rsidRPr="00DB7AB2">
        <w:rPr>
          <w:highlight w:val="blue"/>
          <w:lang w:val="de-DE"/>
        </w:rPr>
        <w:t>1:35-39, Stuttgart</w:t>
      </w:r>
      <w:r w:rsidRPr="00DB7AB2">
        <w:rPr>
          <w:highlight w:val="cyan"/>
          <w:lang w:val="de-DE"/>
        </w:rPr>
        <w:t>.</w:t>
      </w:r>
    </w:p>
    <w:p w14:paraId="24418F5C" w14:textId="3A348704" w:rsidR="00A53575" w:rsidRPr="00DB7AB2" w:rsidRDefault="00A53575" w:rsidP="002939EC">
      <w:pPr>
        <w:spacing w:after="100" w:afterAutospacing="1" w:line="240" w:lineRule="auto"/>
        <w:ind w:left="426" w:hanging="426"/>
        <w:rPr>
          <w:highlight w:val="cyan"/>
          <w:lang w:val="de-DE"/>
        </w:rPr>
      </w:pPr>
      <w:r w:rsidRPr="00DB7AB2">
        <w:rPr>
          <w:highlight w:val="cyan"/>
          <w:lang w:val="de-DE"/>
        </w:rPr>
        <w:t>THENIUS E.</w:t>
      </w:r>
      <w:r w:rsidR="00A70D87" w:rsidRPr="00DB7AB2">
        <w:rPr>
          <w:highlight w:val="cyan"/>
          <w:lang w:val="de-DE"/>
        </w:rPr>
        <w:tab/>
      </w:r>
      <w:r w:rsidRPr="00DB7AB2">
        <w:rPr>
          <w:highlight w:val="cyan"/>
          <w:lang w:val="de-DE"/>
        </w:rPr>
        <w:t xml:space="preserve">, 1956-59. </w:t>
      </w:r>
      <w:r w:rsidR="00A70D87" w:rsidRPr="00DB7AB2">
        <w:rPr>
          <w:highlight w:val="cyan"/>
          <w:lang w:val="de-DE"/>
        </w:rPr>
        <w:tab/>
      </w:r>
      <w:r w:rsidRPr="00DB7AB2">
        <w:rPr>
          <w:highlight w:val="cyan"/>
          <w:lang w:val="de-DE"/>
        </w:rPr>
        <w:t xml:space="preserve">Die jüngpleistozäne Wirbeltierfauna von Willendorf i. d. Wachau, N.Ö. </w:t>
      </w:r>
      <w:r w:rsidR="00A70D87" w:rsidRPr="00DB7AB2">
        <w:rPr>
          <w:highlight w:val="cyan"/>
          <w:lang w:val="de-DE"/>
        </w:rPr>
        <w:tab/>
      </w:r>
      <w:r w:rsidRPr="00DB7AB2">
        <w:rPr>
          <w:i/>
          <w:iCs/>
          <w:highlight w:val="cyan"/>
          <w:lang w:val="de-DE"/>
        </w:rPr>
        <w:t xml:space="preserve">Mitteilungen der Prähistorischen Kommission der Österr. Akademie der Wissenschaften, </w:t>
      </w:r>
      <w:r w:rsidR="00A70D87" w:rsidRPr="00DB7AB2">
        <w:rPr>
          <w:i/>
          <w:iCs/>
          <w:highlight w:val="cyan"/>
          <w:lang w:val="de-DE"/>
        </w:rPr>
        <w:tab/>
      </w:r>
      <w:r w:rsidRPr="00DB7AB2">
        <w:rPr>
          <w:highlight w:val="cyan"/>
          <w:lang w:val="de-DE"/>
        </w:rPr>
        <w:t>VIII/IX:133- 170, Wien.</w:t>
      </w:r>
    </w:p>
    <w:p w14:paraId="022580B0" w14:textId="763F43BE" w:rsidR="00A53575" w:rsidRPr="00DB7AB2" w:rsidRDefault="00A53575" w:rsidP="002939EC">
      <w:pPr>
        <w:spacing w:after="100" w:afterAutospacing="1" w:line="240" w:lineRule="auto"/>
        <w:ind w:left="426" w:hanging="426"/>
        <w:rPr>
          <w:highlight w:val="cyan"/>
          <w:lang w:val="de-DE"/>
        </w:rPr>
      </w:pPr>
      <w:r w:rsidRPr="00DB7AB2">
        <w:rPr>
          <w:highlight w:val="cyan"/>
          <w:lang w:val="de-DE"/>
        </w:rPr>
        <w:t>THENIUS E.</w:t>
      </w:r>
      <w:r w:rsidR="00A70D87" w:rsidRPr="00DB7AB2">
        <w:rPr>
          <w:highlight w:val="cyan"/>
          <w:lang w:val="de-DE"/>
        </w:rPr>
        <w:tab/>
      </w:r>
      <w:r w:rsidRPr="00DB7AB2">
        <w:rPr>
          <w:highlight w:val="cyan"/>
          <w:lang w:val="de-DE"/>
        </w:rPr>
        <w:t xml:space="preserve">, 1962. </w:t>
      </w:r>
      <w:r w:rsidR="00A70D87" w:rsidRPr="00DB7AB2">
        <w:rPr>
          <w:highlight w:val="cyan"/>
          <w:lang w:val="de-DE"/>
        </w:rPr>
        <w:tab/>
      </w:r>
      <w:r w:rsidRPr="00DB7AB2">
        <w:rPr>
          <w:highlight w:val="cyan"/>
          <w:lang w:val="de-DE"/>
        </w:rPr>
        <w:t xml:space="preserve">Die Grossäugetiere des Pleistozäns von Mitteleuropa. </w:t>
      </w:r>
      <w:r w:rsidR="00A70D87" w:rsidRPr="00DB7AB2">
        <w:rPr>
          <w:highlight w:val="cyan"/>
          <w:lang w:val="de-DE"/>
        </w:rPr>
        <w:tab/>
      </w:r>
      <w:r w:rsidRPr="00DB7AB2">
        <w:rPr>
          <w:i/>
          <w:iCs/>
          <w:highlight w:val="cyan"/>
          <w:lang w:val="de-DE"/>
        </w:rPr>
        <w:t xml:space="preserve">Zeitschrift für Säugetierkunde, </w:t>
      </w:r>
      <w:r w:rsidR="00A70D87" w:rsidRPr="00DB7AB2">
        <w:rPr>
          <w:i/>
          <w:iCs/>
          <w:highlight w:val="cyan"/>
          <w:lang w:val="de-DE"/>
        </w:rPr>
        <w:tab/>
      </w:r>
      <w:r w:rsidRPr="00DB7AB2">
        <w:rPr>
          <w:highlight w:val="cyan"/>
          <w:lang w:val="de-DE"/>
        </w:rPr>
        <w:t>27 (2), Hamburg.</w:t>
      </w:r>
    </w:p>
    <w:p w14:paraId="73C67F41" w14:textId="0507E047" w:rsidR="00A53575" w:rsidRPr="00DB7AB2" w:rsidRDefault="00A53575" w:rsidP="002939EC">
      <w:pPr>
        <w:spacing w:after="100" w:afterAutospacing="1" w:line="240" w:lineRule="auto"/>
        <w:ind w:left="426" w:hanging="426"/>
        <w:rPr>
          <w:highlight w:val="cyan"/>
          <w:lang w:val="de-DE"/>
        </w:rPr>
      </w:pPr>
      <w:r w:rsidRPr="00DB7AB2">
        <w:rPr>
          <w:highlight w:val="cyan"/>
          <w:lang w:val="de-DE"/>
        </w:rPr>
        <w:t>THENIUS E.</w:t>
      </w:r>
      <w:r w:rsidR="00A70D87" w:rsidRPr="00DB7AB2">
        <w:rPr>
          <w:highlight w:val="cyan"/>
          <w:lang w:val="de-DE"/>
        </w:rPr>
        <w:tab/>
      </w:r>
      <w:r w:rsidRPr="00DB7AB2">
        <w:rPr>
          <w:highlight w:val="cyan"/>
          <w:lang w:val="de-DE"/>
        </w:rPr>
        <w:t xml:space="preserve">, 1966. </w:t>
      </w:r>
      <w:r w:rsidR="00A70D87" w:rsidRPr="00DB7AB2">
        <w:rPr>
          <w:highlight w:val="cyan"/>
          <w:lang w:val="de-DE"/>
        </w:rPr>
        <w:tab/>
      </w:r>
      <w:r w:rsidRPr="00DB7AB2">
        <w:rPr>
          <w:highlight w:val="cyan"/>
          <w:lang w:val="de-DE"/>
        </w:rPr>
        <w:t xml:space="preserve">Cervidae und Perissodactyla (Equidae, Rhinocerotidae) (in Ehrenberg K. et Al., eds: Die Teufels- oder Fuchslucken bei Eggenburg, N.Ö.). </w:t>
      </w:r>
      <w:r w:rsidR="00A70D87" w:rsidRPr="00DB7AB2">
        <w:rPr>
          <w:highlight w:val="cyan"/>
          <w:lang w:val="de-DE"/>
        </w:rPr>
        <w:tab/>
      </w:r>
      <w:r w:rsidRPr="00DB7AB2">
        <w:rPr>
          <w:i/>
          <w:iCs/>
          <w:highlight w:val="cyan"/>
          <w:lang w:val="de-DE"/>
        </w:rPr>
        <w:t xml:space="preserve">Akademie der Wissenschaften, math.-naturwiss. Kl. Denkschr., </w:t>
      </w:r>
      <w:r w:rsidR="00A70D87" w:rsidRPr="00DB7AB2">
        <w:rPr>
          <w:i/>
          <w:iCs/>
          <w:highlight w:val="cyan"/>
          <w:lang w:val="de-DE"/>
        </w:rPr>
        <w:tab/>
      </w:r>
      <w:r w:rsidRPr="00DB7AB2">
        <w:rPr>
          <w:highlight w:val="cyan"/>
          <w:lang w:val="de-DE"/>
        </w:rPr>
        <w:t>112:61-82, Wien.</w:t>
      </w:r>
    </w:p>
    <w:p w14:paraId="210CDDF9" w14:textId="0A67F09D" w:rsidR="00A53575" w:rsidRPr="00DB7AB2" w:rsidRDefault="00A53575" w:rsidP="002939EC">
      <w:pPr>
        <w:spacing w:after="100" w:afterAutospacing="1" w:line="240" w:lineRule="auto"/>
        <w:ind w:left="426" w:hanging="426"/>
      </w:pPr>
      <w:r w:rsidRPr="00DB7AB2">
        <w:rPr>
          <w:lang w:val="de-DE"/>
        </w:rPr>
        <w:t>Thenius, E.</w:t>
      </w:r>
      <w:r w:rsidR="00A70D87" w:rsidRPr="00DB7AB2">
        <w:rPr>
          <w:lang w:val="de-DE"/>
        </w:rPr>
        <w:tab/>
      </w:r>
      <w:r w:rsidRPr="00DB7AB2">
        <w:rPr>
          <w:lang w:val="de-DE"/>
        </w:rPr>
        <w:t xml:space="preserve">, 1978. </w:t>
      </w:r>
      <w:r w:rsidR="00A70D87" w:rsidRPr="00DB7AB2">
        <w:rPr>
          <w:lang w:val="de-DE"/>
        </w:rPr>
        <w:tab/>
      </w:r>
      <w:r w:rsidRPr="00DB7AB2">
        <w:rPr>
          <w:lang w:val="de-DE"/>
        </w:rPr>
        <w:t xml:space="preserve">Neue Säugetierfunde aus dem Pliozän von Niederösterreich. </w:t>
      </w:r>
      <w:r w:rsidR="00A70D87" w:rsidRPr="00DB7AB2">
        <w:rPr>
          <w:lang w:val="de-DE"/>
        </w:rPr>
        <w:tab/>
      </w:r>
      <w:proofErr w:type="spellStart"/>
      <w:r w:rsidRPr="00DB7AB2">
        <w:t>Mitteilungen</w:t>
      </w:r>
      <w:proofErr w:type="spellEnd"/>
      <w:r w:rsidRPr="00DB7AB2">
        <w:t xml:space="preserve"> der </w:t>
      </w:r>
      <w:proofErr w:type="spellStart"/>
      <w:r w:rsidRPr="00DB7AB2">
        <w:t>Österreichische</w:t>
      </w:r>
      <w:proofErr w:type="spellEnd"/>
      <w:r w:rsidRPr="00DB7AB2">
        <w:t xml:space="preserve"> </w:t>
      </w:r>
      <w:proofErr w:type="spellStart"/>
      <w:r w:rsidRPr="00DB7AB2">
        <w:t>Geologische</w:t>
      </w:r>
      <w:proofErr w:type="spellEnd"/>
      <w:r w:rsidRPr="00DB7AB2">
        <w:t xml:space="preserve"> Gesellschaft </w:t>
      </w:r>
      <w:r w:rsidR="00A70D87" w:rsidRPr="00DB7AB2">
        <w:tab/>
      </w:r>
      <w:r w:rsidRPr="00DB7AB2">
        <w:t>68: 109-128.</w:t>
      </w:r>
    </w:p>
    <w:p w14:paraId="05AC5F85" w14:textId="77777777" w:rsidR="00A53575" w:rsidRPr="00DB7AB2" w:rsidRDefault="00A53575" w:rsidP="002939EC">
      <w:pPr>
        <w:spacing w:after="100" w:afterAutospacing="1" w:line="240" w:lineRule="auto"/>
        <w:ind w:left="426" w:hanging="426"/>
        <w:rPr>
          <w:color w:val="FF0000"/>
        </w:rPr>
      </w:pPr>
      <w:proofErr w:type="spellStart"/>
      <w:r w:rsidRPr="00DB7AB2">
        <w:rPr>
          <w:color w:val="FF0000"/>
        </w:rPr>
        <w:t>Thenius</w:t>
      </w:r>
      <w:proofErr w:type="spellEnd"/>
      <w:r w:rsidRPr="00DB7AB2">
        <w:rPr>
          <w:color w:val="FF0000"/>
        </w:rPr>
        <w:t>, E., 1982.</w:t>
      </w:r>
    </w:p>
    <w:p w14:paraId="78FEC6D3" w14:textId="45343CE2" w:rsidR="00A70D87" w:rsidRPr="00DB7AB2" w:rsidRDefault="00A70D87" w:rsidP="002939EC">
      <w:pPr>
        <w:spacing w:after="100" w:afterAutospacing="1" w:line="240" w:lineRule="auto"/>
        <w:ind w:left="426" w:hanging="426"/>
        <w:rPr>
          <w:highlight w:val="cyan"/>
        </w:rPr>
      </w:pPr>
      <w:r w:rsidRPr="00DB7AB2">
        <w:rPr>
          <w:highlight w:val="cyan"/>
        </w:rPr>
        <w:t>THÉOBALD N.</w:t>
      </w:r>
      <w:r w:rsidRPr="00DB7AB2">
        <w:rPr>
          <w:highlight w:val="cyan"/>
        </w:rPr>
        <w:tab/>
        <w:t xml:space="preserve">, 1933. </w:t>
      </w:r>
      <w:r w:rsidRPr="00DB7AB2">
        <w:rPr>
          <w:highlight w:val="cyan"/>
        </w:rPr>
        <w:tab/>
        <w:t xml:space="preserve">Sur quelques restes de </w:t>
      </w:r>
      <w:r w:rsidRPr="00DB7AB2">
        <w:rPr>
          <w:i/>
          <w:iCs/>
          <w:highlight w:val="cyan"/>
        </w:rPr>
        <w:t xml:space="preserve">Dinotherium </w:t>
      </w:r>
      <w:r w:rsidRPr="00DB7AB2">
        <w:rPr>
          <w:highlight w:val="cyan"/>
        </w:rPr>
        <w:t xml:space="preserve">et de Rhinocéros déposés au Musée de la Société Industrielle de Mulhouse. </w:t>
      </w:r>
      <w:r w:rsidRPr="00DB7AB2">
        <w:rPr>
          <w:highlight w:val="cyan"/>
        </w:rPr>
        <w:tab/>
      </w:r>
      <w:r w:rsidRPr="00DB7AB2">
        <w:rPr>
          <w:i/>
          <w:iCs/>
          <w:highlight w:val="cyan"/>
        </w:rPr>
        <w:t xml:space="preserve">Bulletin de la Société industrielle de Mulhouse, </w:t>
      </w:r>
      <w:r w:rsidRPr="00DB7AB2">
        <w:rPr>
          <w:i/>
          <w:iCs/>
          <w:highlight w:val="cyan"/>
        </w:rPr>
        <w:tab/>
      </w:r>
      <w:r w:rsidRPr="00DB7AB2">
        <w:rPr>
          <w:highlight w:val="cyan"/>
        </w:rPr>
        <w:t>pp. 1-5.</w:t>
      </w:r>
    </w:p>
    <w:p w14:paraId="40D91E6C" w14:textId="66E5F6C9" w:rsidR="00A53575" w:rsidRPr="00DB7AB2" w:rsidRDefault="00A53575" w:rsidP="002939EC">
      <w:pPr>
        <w:spacing w:after="100" w:afterAutospacing="1" w:line="240" w:lineRule="auto"/>
        <w:ind w:left="426" w:hanging="426"/>
        <w:rPr>
          <w:highlight w:val="cyan"/>
        </w:rPr>
      </w:pPr>
      <w:r w:rsidRPr="00DB7AB2">
        <w:rPr>
          <w:highlight w:val="cyan"/>
        </w:rPr>
        <w:t>THÉOBALD N. &amp; SZYMANEK C.</w:t>
      </w:r>
      <w:r w:rsidR="00A70D87" w:rsidRPr="00DB7AB2">
        <w:rPr>
          <w:highlight w:val="cyan"/>
        </w:rPr>
        <w:tab/>
      </w:r>
      <w:r w:rsidRPr="00DB7AB2">
        <w:rPr>
          <w:highlight w:val="cyan"/>
        </w:rPr>
        <w:t xml:space="preserve">, 1963. </w:t>
      </w:r>
      <w:r w:rsidR="00A70D87" w:rsidRPr="00DB7AB2">
        <w:rPr>
          <w:highlight w:val="cyan"/>
        </w:rPr>
        <w:tab/>
      </w:r>
      <w:r w:rsidRPr="00DB7AB2">
        <w:rPr>
          <w:highlight w:val="cyan"/>
        </w:rPr>
        <w:t xml:space="preserve">Le crâne de Rhinocéros à narines cloisonnées des grottes de Rigney (Doubs). </w:t>
      </w:r>
      <w:r w:rsidR="00A70D87" w:rsidRPr="00DB7AB2">
        <w:rPr>
          <w:highlight w:val="cyan"/>
        </w:rPr>
        <w:tab/>
      </w:r>
      <w:r w:rsidRPr="00DB7AB2">
        <w:rPr>
          <w:i/>
          <w:iCs/>
          <w:highlight w:val="cyan"/>
        </w:rPr>
        <w:t xml:space="preserve">Annales des Sciences de l’Université de Besançon </w:t>
      </w:r>
      <w:r w:rsidRPr="00DB7AB2">
        <w:rPr>
          <w:highlight w:val="cyan"/>
        </w:rPr>
        <w:t xml:space="preserve">(Géologie), </w:t>
      </w:r>
      <w:r w:rsidR="00A70D87" w:rsidRPr="00DB7AB2">
        <w:rPr>
          <w:highlight w:val="cyan"/>
        </w:rPr>
        <w:tab/>
      </w:r>
      <w:r w:rsidRPr="00DB7AB2">
        <w:rPr>
          <w:highlight w:val="cyan"/>
        </w:rPr>
        <w:t>s. 2, 17:97-113.</w:t>
      </w:r>
    </w:p>
    <w:p w14:paraId="5D90268D" w14:textId="4AC85397" w:rsidR="00A53575" w:rsidRPr="00DB7AB2" w:rsidRDefault="00A53575" w:rsidP="002939EC">
      <w:pPr>
        <w:spacing w:after="100" w:afterAutospacing="1" w:line="240" w:lineRule="auto"/>
        <w:ind w:left="426" w:hanging="426"/>
      </w:pPr>
      <w:proofErr w:type="spellStart"/>
      <w:r w:rsidRPr="00DB7AB2">
        <w:t>Thew</w:t>
      </w:r>
      <w:proofErr w:type="spellEnd"/>
      <w:r w:rsidRPr="00DB7AB2">
        <w:t>, N., L. Chaix &amp; C. Guérin</w:t>
      </w:r>
      <w:r w:rsidR="00A70D87" w:rsidRPr="00DB7AB2">
        <w:tab/>
      </w:r>
      <w:r w:rsidRPr="00DB7AB2">
        <w:t xml:space="preserve"> (2000) - </w:t>
      </w:r>
      <w:r w:rsidR="00A70D87" w:rsidRPr="00DB7AB2">
        <w:tab/>
      </w:r>
      <w:r w:rsidRPr="00DB7AB2">
        <w:t xml:space="preserve">8 - La faune. </w:t>
      </w:r>
      <w:r w:rsidRPr="00DB7AB2">
        <w:rPr>
          <w:i/>
          <w:iCs/>
          <w:lang w:val="en-US"/>
        </w:rPr>
        <w:t xml:space="preserve">In </w:t>
      </w:r>
      <w:r w:rsidRPr="00DB7AB2">
        <w:rPr>
          <w:lang w:val="en-US"/>
        </w:rPr>
        <w:t xml:space="preserve">: </w:t>
      </w:r>
      <w:proofErr w:type="spellStart"/>
      <w:r w:rsidRPr="00DB7AB2">
        <w:rPr>
          <w:lang w:val="en-US"/>
        </w:rPr>
        <w:t>Aubry</w:t>
      </w:r>
      <w:proofErr w:type="spellEnd"/>
      <w:r w:rsidRPr="00DB7AB2">
        <w:rPr>
          <w:lang w:val="en-US"/>
        </w:rPr>
        <w:t xml:space="preserve">, D., M. </w:t>
      </w:r>
      <w:proofErr w:type="spellStart"/>
      <w:r w:rsidRPr="00DB7AB2">
        <w:rPr>
          <w:lang w:val="en-US"/>
        </w:rPr>
        <w:t>Guélat</w:t>
      </w:r>
      <w:proofErr w:type="spellEnd"/>
      <w:r w:rsidRPr="00DB7AB2">
        <w:rPr>
          <w:lang w:val="en-US"/>
        </w:rPr>
        <w:t xml:space="preserve">, J. </w:t>
      </w:r>
      <w:proofErr w:type="spellStart"/>
      <w:r w:rsidRPr="00DB7AB2">
        <w:rPr>
          <w:lang w:val="en-US"/>
        </w:rPr>
        <w:t>Detrey</w:t>
      </w:r>
      <w:proofErr w:type="spellEnd"/>
      <w:r w:rsidRPr="00DB7AB2">
        <w:rPr>
          <w:lang w:val="en-US"/>
        </w:rPr>
        <w:t xml:space="preserve"> &amp; B. </w:t>
      </w:r>
      <w:proofErr w:type="spellStart"/>
      <w:r w:rsidRPr="00DB7AB2">
        <w:rPr>
          <w:lang w:val="en-US"/>
        </w:rPr>
        <w:t>Othenin</w:t>
      </w:r>
      <w:proofErr w:type="spellEnd"/>
      <w:r w:rsidRPr="00DB7AB2">
        <w:rPr>
          <w:lang w:val="en-US"/>
        </w:rPr>
        <w:t xml:space="preserve">- Girard. </w:t>
      </w:r>
      <w:r w:rsidRPr="00DB7AB2">
        <w:t xml:space="preserve">Dernier cycle glaciaire et occupations paléolithiques à Alle, Noir Bois (Jura, Suisse). </w:t>
      </w:r>
      <w:r w:rsidR="00A70D87" w:rsidRPr="00DB7AB2">
        <w:tab/>
      </w:r>
      <w:r w:rsidRPr="00DB7AB2">
        <w:rPr>
          <w:i/>
          <w:iCs/>
        </w:rPr>
        <w:t>Cahier d’archéologie jurassienne</w:t>
      </w:r>
      <w:r w:rsidRPr="00DB7AB2">
        <w:t xml:space="preserve">, Porrentruy, </w:t>
      </w:r>
      <w:r w:rsidR="00A70D87" w:rsidRPr="00DB7AB2">
        <w:tab/>
      </w:r>
      <w:r w:rsidRPr="00DB7AB2">
        <w:t>10 : 93-98.</w:t>
      </w:r>
    </w:p>
    <w:p w14:paraId="7E23EA54" w14:textId="15608B15"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Thomas J.M., Villalta de J.F.</w:t>
      </w:r>
      <w:r w:rsidR="00A70D87" w:rsidRPr="00DB7AB2">
        <w:rPr>
          <w:sz w:val="24"/>
          <w:szCs w:val="24"/>
          <w:highlight w:val="blue"/>
          <w:lang w:val="es-ES"/>
        </w:rPr>
        <w:tab/>
      </w:r>
      <w:r w:rsidRPr="00DB7AB2">
        <w:rPr>
          <w:sz w:val="24"/>
          <w:szCs w:val="24"/>
          <w:highlight w:val="blue"/>
          <w:lang w:val="es-ES"/>
        </w:rPr>
        <w:t xml:space="preserve">, 1957. </w:t>
      </w:r>
      <w:r w:rsidR="00A70D87" w:rsidRPr="00DB7AB2">
        <w:rPr>
          <w:sz w:val="24"/>
          <w:szCs w:val="24"/>
          <w:highlight w:val="blue"/>
          <w:lang w:val="es-ES"/>
        </w:rPr>
        <w:tab/>
      </w:r>
      <w:r w:rsidRPr="00DB7AB2">
        <w:rPr>
          <w:sz w:val="24"/>
          <w:szCs w:val="24"/>
          <w:highlight w:val="blue"/>
        </w:rPr>
        <w:t>Le ruisseau souterrain du “</w:t>
      </w:r>
      <w:proofErr w:type="spellStart"/>
      <w:r w:rsidRPr="00DB7AB2">
        <w:rPr>
          <w:sz w:val="24"/>
          <w:szCs w:val="24"/>
          <w:highlight w:val="blue"/>
        </w:rPr>
        <w:t>Toll</w:t>
      </w:r>
      <w:proofErr w:type="spellEnd"/>
      <w:r w:rsidRPr="00DB7AB2">
        <w:rPr>
          <w:sz w:val="24"/>
          <w:szCs w:val="24"/>
          <w:highlight w:val="blue"/>
        </w:rPr>
        <w:t xml:space="preserve">”. </w:t>
      </w:r>
      <w:r w:rsidRPr="00DB7AB2">
        <w:rPr>
          <w:sz w:val="24"/>
          <w:szCs w:val="24"/>
          <w:highlight w:val="blue"/>
          <w:lang w:val="es-ES"/>
        </w:rPr>
        <w:t xml:space="preserve">Llivret-guide des excursions, B2-B3. </w:t>
      </w:r>
      <w:r w:rsidR="00A70D87" w:rsidRPr="00DB7AB2">
        <w:rPr>
          <w:sz w:val="24"/>
          <w:szCs w:val="24"/>
          <w:highlight w:val="blue"/>
          <w:lang w:val="es-ES"/>
        </w:rPr>
        <w:tab/>
      </w:r>
      <w:r w:rsidRPr="00DB7AB2">
        <w:rPr>
          <w:sz w:val="24"/>
          <w:szCs w:val="24"/>
          <w:highlight w:val="blue"/>
          <w:lang w:val="es-ES"/>
        </w:rPr>
        <w:t xml:space="preserve">INQUA. V Congrès International, Madrid-Barcelona. </w:t>
      </w:r>
      <w:r w:rsidR="00A70D87" w:rsidRPr="00DB7AB2">
        <w:rPr>
          <w:sz w:val="24"/>
          <w:szCs w:val="24"/>
          <w:highlight w:val="blue"/>
          <w:lang w:val="es-ES"/>
        </w:rPr>
        <w:tab/>
      </w:r>
      <w:r w:rsidRPr="00DB7AB2">
        <w:rPr>
          <w:sz w:val="24"/>
          <w:szCs w:val="24"/>
          <w:highlight w:val="blue"/>
          <w:lang w:val="es-ES"/>
        </w:rPr>
        <w:t>11:25.</w:t>
      </w:r>
    </w:p>
    <w:p w14:paraId="42E18310" w14:textId="3D9CA54A" w:rsidR="00A53575" w:rsidRPr="00DB7AB2" w:rsidRDefault="00A53575" w:rsidP="002939EC">
      <w:pPr>
        <w:widowControl w:val="0"/>
        <w:autoSpaceDE w:val="0"/>
        <w:autoSpaceDN w:val="0"/>
        <w:adjustRightInd w:val="0"/>
        <w:spacing w:after="100" w:afterAutospacing="1" w:line="240" w:lineRule="auto"/>
        <w:ind w:left="426" w:hanging="426"/>
        <w:rPr>
          <w:highlight w:val="magenta"/>
          <w:lang w:val="en-US"/>
        </w:rPr>
      </w:pPr>
      <w:r w:rsidRPr="00DB7AB2">
        <w:rPr>
          <w:highlight w:val="magenta"/>
        </w:rPr>
        <w:t xml:space="preserve">Thomas, H., and G. </w:t>
      </w:r>
      <w:proofErr w:type="spellStart"/>
      <w:r w:rsidRPr="00DB7AB2">
        <w:rPr>
          <w:highlight w:val="magenta"/>
        </w:rPr>
        <w:t>Petter</w:t>
      </w:r>
      <w:proofErr w:type="spellEnd"/>
      <w:r w:rsidR="00A70D87" w:rsidRPr="00DB7AB2">
        <w:rPr>
          <w:highlight w:val="magenta"/>
        </w:rPr>
        <w:tab/>
      </w:r>
      <w:r w:rsidRPr="00DB7AB2">
        <w:rPr>
          <w:highlight w:val="magenta"/>
        </w:rPr>
        <w:t xml:space="preserve">. 1986. </w:t>
      </w:r>
      <w:r w:rsidR="00A70D87" w:rsidRPr="00DB7AB2">
        <w:rPr>
          <w:highlight w:val="magenta"/>
        </w:rPr>
        <w:tab/>
      </w:r>
      <w:r w:rsidRPr="00DB7AB2">
        <w:rPr>
          <w:highlight w:val="magenta"/>
        </w:rPr>
        <w:t xml:space="preserve">Révision de la faune de mammifères du Miocène supérieur de Menacer (ex-Marceau), Algérie : discussion sur l'âge du gisement. </w:t>
      </w:r>
      <w:r w:rsidR="00A70D87" w:rsidRPr="00DB7AB2">
        <w:rPr>
          <w:highlight w:val="magenta"/>
        </w:rPr>
        <w:tab/>
      </w:r>
      <w:r w:rsidRPr="00DB7AB2">
        <w:rPr>
          <w:highlight w:val="magenta"/>
          <w:lang w:val="en-US"/>
        </w:rPr>
        <w:t xml:space="preserve">Geobios </w:t>
      </w:r>
      <w:r w:rsidR="00A70D87" w:rsidRPr="00DB7AB2">
        <w:rPr>
          <w:highlight w:val="magenta"/>
          <w:lang w:val="en-US"/>
        </w:rPr>
        <w:tab/>
      </w:r>
      <w:r w:rsidRPr="00DB7AB2">
        <w:rPr>
          <w:highlight w:val="magenta"/>
          <w:lang w:val="en-US"/>
        </w:rPr>
        <w:t>19:357-373.</w:t>
      </w:r>
    </w:p>
    <w:p w14:paraId="606DE20A" w14:textId="1629DC03" w:rsidR="00A53575" w:rsidRPr="00DB7AB2" w:rsidRDefault="00A53575" w:rsidP="002939EC">
      <w:pPr>
        <w:spacing w:after="100" w:afterAutospacing="1" w:line="240" w:lineRule="auto"/>
        <w:ind w:left="426" w:hanging="426"/>
        <w:rPr>
          <w:lang w:val="en-US"/>
        </w:rPr>
      </w:pPr>
      <w:r w:rsidRPr="00DB7AB2">
        <w:rPr>
          <w:lang w:val="en-US"/>
        </w:rPr>
        <w:lastRenderedPageBreak/>
        <w:t>Thomas, O.</w:t>
      </w:r>
      <w:r w:rsidR="00A70D87" w:rsidRPr="00DB7AB2">
        <w:rPr>
          <w:lang w:val="en-US"/>
        </w:rPr>
        <w:tab/>
      </w:r>
      <w:r w:rsidRPr="00DB7AB2">
        <w:rPr>
          <w:lang w:val="en-US"/>
        </w:rPr>
        <w:t xml:space="preserve">, 1911. </w:t>
      </w:r>
      <w:r w:rsidR="00A70D87" w:rsidRPr="00DB7AB2">
        <w:rPr>
          <w:lang w:val="en-US"/>
        </w:rPr>
        <w:tab/>
      </w:r>
      <w:r w:rsidRPr="00DB7AB2">
        <w:rPr>
          <w:lang w:val="en-US"/>
        </w:rPr>
        <w:t xml:space="preserve">The mammals of the tenth edition of Linnaeus, an attempt to fix the types of the genera and the exact bases and localities of the species. </w:t>
      </w:r>
      <w:r w:rsidR="00A70D87" w:rsidRPr="00DB7AB2">
        <w:rPr>
          <w:lang w:val="en-US"/>
        </w:rPr>
        <w:tab/>
      </w:r>
      <w:r w:rsidRPr="00DB7AB2">
        <w:rPr>
          <w:lang w:val="en-US"/>
        </w:rPr>
        <w:t xml:space="preserve">Proceedings of the Zoological Society of London </w:t>
      </w:r>
      <w:r w:rsidR="00A70D87" w:rsidRPr="00DB7AB2">
        <w:rPr>
          <w:lang w:val="en-US"/>
        </w:rPr>
        <w:tab/>
      </w:r>
      <w:r w:rsidRPr="00DB7AB2">
        <w:rPr>
          <w:lang w:val="en-US"/>
        </w:rPr>
        <w:t>1911: 120-145.</w:t>
      </w:r>
    </w:p>
    <w:p w14:paraId="06F34061" w14:textId="189DEBFA" w:rsidR="00A53575" w:rsidRPr="00DB7AB2" w:rsidRDefault="00A53575" w:rsidP="002939EC">
      <w:pPr>
        <w:spacing w:after="100" w:afterAutospacing="1" w:line="240" w:lineRule="auto"/>
        <w:ind w:left="426" w:hanging="426"/>
        <w:rPr>
          <w:highlight w:val="cyan"/>
        </w:rPr>
      </w:pPr>
      <w:r w:rsidRPr="00DB7AB2">
        <w:rPr>
          <w:highlight w:val="cyan"/>
          <w:lang w:val="en-US"/>
        </w:rPr>
        <w:t>TING M., KAO F., AN T., CHU X. &amp; LI C.</w:t>
      </w:r>
      <w:r w:rsidR="00A70D87" w:rsidRPr="00DB7AB2">
        <w:rPr>
          <w:highlight w:val="cyan"/>
          <w:lang w:val="en-US"/>
        </w:rPr>
        <w:tab/>
      </w:r>
      <w:r w:rsidRPr="00DB7AB2">
        <w:rPr>
          <w:highlight w:val="cyan"/>
          <w:lang w:val="en-US"/>
        </w:rPr>
        <w:t xml:space="preserve">, 1965. </w:t>
      </w:r>
      <w:r w:rsidR="00A70D87" w:rsidRPr="00DB7AB2">
        <w:rPr>
          <w:highlight w:val="cyan"/>
          <w:lang w:val="en-US"/>
        </w:rPr>
        <w:tab/>
      </w:r>
      <w:r w:rsidRPr="00DB7AB2">
        <w:rPr>
          <w:highlight w:val="cyan"/>
          <w:lang w:val="en-US"/>
        </w:rPr>
        <w:t xml:space="preserve">[Late Pleistocene mammalian fossils of </w:t>
      </w:r>
      <w:proofErr w:type="spellStart"/>
      <w:r w:rsidRPr="00DB7AB2">
        <w:rPr>
          <w:highlight w:val="cyan"/>
          <w:lang w:val="en-US"/>
        </w:rPr>
        <w:t>Kingyang</w:t>
      </w:r>
      <w:proofErr w:type="spellEnd"/>
      <w:r w:rsidRPr="00DB7AB2">
        <w:rPr>
          <w:highlight w:val="cyan"/>
          <w:lang w:val="en-US"/>
        </w:rPr>
        <w:t xml:space="preserve"> (Kansu)] [in Chinese]. </w:t>
      </w:r>
      <w:r w:rsidR="00A70D87" w:rsidRPr="00DB7AB2">
        <w:rPr>
          <w:highlight w:val="cyan"/>
          <w:lang w:val="en-US"/>
        </w:rPr>
        <w:tab/>
      </w:r>
      <w:proofErr w:type="spellStart"/>
      <w:r w:rsidRPr="00DB7AB2">
        <w:rPr>
          <w:i/>
          <w:iCs/>
          <w:highlight w:val="cyan"/>
        </w:rPr>
        <w:t>Vertebrata</w:t>
      </w:r>
      <w:proofErr w:type="spellEnd"/>
      <w:r w:rsidRPr="00DB7AB2">
        <w:rPr>
          <w:i/>
          <w:iCs/>
          <w:highlight w:val="cyan"/>
        </w:rPr>
        <w:t xml:space="preserve"> </w:t>
      </w:r>
      <w:proofErr w:type="spellStart"/>
      <w:r w:rsidRPr="00DB7AB2">
        <w:rPr>
          <w:i/>
          <w:iCs/>
          <w:highlight w:val="cyan"/>
        </w:rPr>
        <w:t>PalAsiatica</w:t>
      </w:r>
      <w:proofErr w:type="spellEnd"/>
      <w:r w:rsidRPr="00DB7AB2">
        <w:rPr>
          <w:i/>
          <w:iCs/>
          <w:highlight w:val="cyan"/>
        </w:rPr>
        <w:t xml:space="preserve">, </w:t>
      </w:r>
      <w:r w:rsidR="00A70D87" w:rsidRPr="00DB7AB2">
        <w:rPr>
          <w:i/>
          <w:iCs/>
          <w:highlight w:val="cyan"/>
        </w:rPr>
        <w:tab/>
      </w:r>
      <w:r w:rsidRPr="00DB7AB2">
        <w:rPr>
          <w:highlight w:val="cyan"/>
        </w:rPr>
        <w:t>9 (1):89-103, Beijing.</w:t>
      </w:r>
    </w:p>
    <w:p w14:paraId="34F1DCD5" w14:textId="165412B7" w:rsidR="007E509E" w:rsidRPr="00DB7AB2" w:rsidRDefault="007E509E" w:rsidP="007E509E">
      <w:pPr>
        <w:spacing w:after="100" w:afterAutospacing="1" w:line="240" w:lineRule="auto"/>
        <w:ind w:left="426" w:hanging="426"/>
      </w:pPr>
      <w:r w:rsidRPr="00DB7AB2">
        <w:t>Tissier J, Becker D.</w:t>
      </w:r>
      <w:r w:rsidRPr="00DB7AB2">
        <w:tab/>
        <w:t xml:space="preserve"> 2018 </w:t>
      </w:r>
      <w:r w:rsidRPr="00DB7AB2">
        <w:tab/>
        <w:t xml:space="preserve">Nouvelle occurrence du genre </w:t>
      </w:r>
      <w:proofErr w:type="spellStart"/>
      <w:r w:rsidRPr="00DB7AB2">
        <w:rPr>
          <w:i/>
          <w:iCs/>
        </w:rPr>
        <w:t>Mesaceratherium</w:t>
      </w:r>
      <w:proofErr w:type="spellEnd"/>
      <w:r w:rsidRPr="00DB7AB2">
        <w:t xml:space="preserve"> (Rhinocerotidae) dans  l’Oligocène supérieur du Bassin molassique suisse. </w:t>
      </w:r>
      <w:r w:rsidRPr="00DB7AB2">
        <w:tab/>
        <w:t xml:space="preserve">Actes de la Société jurassienne d’émulation </w:t>
      </w:r>
      <w:r w:rsidRPr="00DB7AB2">
        <w:tab/>
        <w:t>120, 57–74. (doi:10.5169/seals-772321)</w:t>
      </w:r>
    </w:p>
    <w:p w14:paraId="3CF983C2" w14:textId="489FC914" w:rsidR="00A53575" w:rsidRPr="00DB7AB2" w:rsidRDefault="00A53575" w:rsidP="007E509E">
      <w:pPr>
        <w:spacing w:after="100" w:afterAutospacing="1" w:line="240" w:lineRule="auto"/>
        <w:ind w:left="426" w:hanging="426"/>
        <w:rPr>
          <w:color w:val="FF0000"/>
        </w:rPr>
      </w:pPr>
      <w:r w:rsidRPr="00DB7AB2">
        <w:rPr>
          <w:color w:val="FF0000"/>
        </w:rPr>
        <w:t>Tissier et al. 2018</w:t>
      </w:r>
    </w:p>
    <w:p w14:paraId="77ACA990" w14:textId="77777777" w:rsidR="007E509E" w:rsidRPr="00DB7AB2" w:rsidRDefault="00A5523C" w:rsidP="00A5523C">
      <w:pPr>
        <w:spacing w:after="100" w:afterAutospacing="1" w:line="240" w:lineRule="auto"/>
        <w:ind w:left="426" w:hanging="426"/>
        <w:rPr>
          <w:lang w:val="en-US"/>
        </w:rPr>
      </w:pPr>
      <w:r w:rsidRPr="00DB7AB2">
        <w:rPr>
          <w:lang w:val="de-DE"/>
        </w:rPr>
        <w:t>Tissier J, Antoine P-O, Becker</w:t>
      </w:r>
      <w:r w:rsidR="007E509E" w:rsidRPr="00DB7AB2">
        <w:rPr>
          <w:lang w:val="de-DE"/>
        </w:rPr>
        <w:t xml:space="preserve"> </w:t>
      </w:r>
      <w:r w:rsidRPr="00DB7AB2">
        <w:rPr>
          <w:lang w:val="de-DE"/>
        </w:rPr>
        <w:t xml:space="preserve">D. </w:t>
      </w:r>
      <w:r w:rsidR="007E509E" w:rsidRPr="00DB7AB2">
        <w:rPr>
          <w:lang w:val="de-DE"/>
        </w:rPr>
        <w:tab/>
      </w:r>
      <w:r w:rsidRPr="00DB7AB2">
        <w:rPr>
          <w:lang w:val="en-US"/>
        </w:rPr>
        <w:t xml:space="preserve">2020 </w:t>
      </w:r>
      <w:r w:rsidR="007E509E" w:rsidRPr="00DB7AB2">
        <w:rPr>
          <w:lang w:val="en-US"/>
        </w:rPr>
        <w:tab/>
      </w:r>
      <w:r w:rsidRPr="00DB7AB2">
        <w:rPr>
          <w:lang w:val="en-US"/>
        </w:rPr>
        <w:t xml:space="preserve">New material of </w:t>
      </w:r>
      <w:proofErr w:type="spellStart"/>
      <w:r w:rsidRPr="00DB7AB2">
        <w:rPr>
          <w:i/>
          <w:iCs/>
          <w:lang w:val="en-US"/>
        </w:rPr>
        <w:t>Epiaceratherium</w:t>
      </w:r>
      <w:proofErr w:type="spellEnd"/>
      <w:r w:rsidRPr="00DB7AB2">
        <w:rPr>
          <w:lang w:val="en-US"/>
        </w:rPr>
        <w:t xml:space="preserve"> and a</w:t>
      </w:r>
      <w:r w:rsidR="007E509E" w:rsidRPr="00DB7AB2">
        <w:rPr>
          <w:lang w:val="en-US"/>
        </w:rPr>
        <w:t xml:space="preserve"> </w:t>
      </w:r>
      <w:r w:rsidRPr="00DB7AB2">
        <w:rPr>
          <w:lang w:val="en-US"/>
        </w:rPr>
        <w:t xml:space="preserve">new species of </w:t>
      </w:r>
      <w:proofErr w:type="spellStart"/>
      <w:r w:rsidRPr="00DB7AB2">
        <w:rPr>
          <w:i/>
          <w:iCs/>
          <w:lang w:val="en-US"/>
        </w:rPr>
        <w:t>Mesaceratherium</w:t>
      </w:r>
      <w:proofErr w:type="spellEnd"/>
      <w:r w:rsidRPr="00DB7AB2">
        <w:rPr>
          <w:lang w:val="en-US"/>
        </w:rPr>
        <w:t xml:space="preserve"> clear up the</w:t>
      </w:r>
      <w:r w:rsidR="007E509E" w:rsidRPr="00DB7AB2">
        <w:rPr>
          <w:lang w:val="en-US"/>
        </w:rPr>
        <w:t xml:space="preserve"> </w:t>
      </w:r>
      <w:r w:rsidRPr="00DB7AB2">
        <w:rPr>
          <w:lang w:val="en-US"/>
        </w:rPr>
        <w:t>phylogeny of early Rhinocerotidae</w:t>
      </w:r>
      <w:r w:rsidR="007E509E" w:rsidRPr="00DB7AB2">
        <w:rPr>
          <w:lang w:val="en-US"/>
        </w:rPr>
        <w:t xml:space="preserve"> </w:t>
      </w:r>
      <w:r w:rsidRPr="00DB7AB2">
        <w:rPr>
          <w:lang w:val="en-US"/>
        </w:rPr>
        <w:t xml:space="preserve">(Perissodactyla). </w:t>
      </w:r>
      <w:r w:rsidR="007E509E" w:rsidRPr="00DB7AB2">
        <w:rPr>
          <w:lang w:val="en-US"/>
        </w:rPr>
        <w:tab/>
      </w:r>
      <w:r w:rsidRPr="00DB7AB2">
        <w:rPr>
          <w:lang w:val="en-US"/>
        </w:rPr>
        <w:t xml:space="preserve">R. Soc. Open Sci. </w:t>
      </w:r>
      <w:r w:rsidR="007E509E" w:rsidRPr="00DB7AB2">
        <w:rPr>
          <w:lang w:val="en-US"/>
        </w:rPr>
        <w:tab/>
      </w:r>
      <w:r w:rsidRPr="00DB7AB2">
        <w:rPr>
          <w:lang w:val="en-US"/>
        </w:rPr>
        <w:t>7: 200633.</w:t>
      </w:r>
      <w:r w:rsidR="007E509E" w:rsidRPr="00DB7AB2">
        <w:rPr>
          <w:lang w:val="en-US"/>
        </w:rPr>
        <w:t xml:space="preserve"> </w:t>
      </w:r>
      <w:r w:rsidRPr="00DB7AB2">
        <w:rPr>
          <w:lang w:val="en-US"/>
        </w:rPr>
        <w:t>http://dx.doi.org/10.1098/rsos.200633</w:t>
      </w:r>
    </w:p>
    <w:p w14:paraId="042E7549" w14:textId="28F26F82" w:rsidR="00A53575" w:rsidRPr="00DB7AB2" w:rsidRDefault="00A53575" w:rsidP="00A5523C">
      <w:pPr>
        <w:spacing w:after="100" w:afterAutospacing="1" w:line="240" w:lineRule="auto"/>
        <w:ind w:left="426" w:hanging="426"/>
        <w:rPr>
          <w:lang w:val="en-US"/>
        </w:rPr>
      </w:pPr>
      <w:r w:rsidRPr="00DB7AB2">
        <w:rPr>
          <w:lang w:val="en-US"/>
        </w:rPr>
        <w:t>Titov V.V.</w:t>
      </w:r>
      <w:r w:rsidR="00A70D87" w:rsidRPr="00DB7AB2">
        <w:rPr>
          <w:lang w:val="en-US"/>
        </w:rPr>
        <w:tab/>
      </w:r>
      <w:r w:rsidRPr="00DB7AB2">
        <w:rPr>
          <w:lang w:val="en-US"/>
        </w:rPr>
        <w:t xml:space="preserve"> 2008: </w:t>
      </w:r>
      <w:r w:rsidR="00A70D87" w:rsidRPr="00DB7AB2">
        <w:rPr>
          <w:lang w:val="en-US"/>
        </w:rPr>
        <w:tab/>
      </w:r>
      <w:r w:rsidRPr="00DB7AB2">
        <w:rPr>
          <w:lang w:val="en-US"/>
        </w:rPr>
        <w:t xml:space="preserve">Late Pliocene large mammals from Northeastern Sea of Azov Region. </w:t>
      </w:r>
      <w:r w:rsidR="00A70D87" w:rsidRPr="00DB7AB2">
        <w:rPr>
          <w:lang w:val="en-US"/>
        </w:rPr>
        <w:tab/>
      </w:r>
      <w:r w:rsidRPr="00DB7AB2">
        <w:rPr>
          <w:i/>
          <w:iCs/>
          <w:lang w:val="en-US"/>
        </w:rPr>
        <w:t>SSC RAS Publishing</w:t>
      </w:r>
      <w:r w:rsidRPr="00DB7AB2">
        <w:rPr>
          <w:lang w:val="en-US"/>
        </w:rPr>
        <w:t xml:space="preserve">, Rostov-on-Don, </w:t>
      </w:r>
      <w:r w:rsidR="00A70D87" w:rsidRPr="00DB7AB2">
        <w:rPr>
          <w:lang w:val="en-US"/>
        </w:rPr>
        <w:tab/>
      </w:r>
      <w:r w:rsidRPr="00DB7AB2">
        <w:rPr>
          <w:lang w:val="en-US"/>
        </w:rPr>
        <w:t>1—264 (in Russian).</w:t>
      </w:r>
    </w:p>
    <w:p w14:paraId="0556163D" w14:textId="12DB3717" w:rsidR="00A53575" w:rsidRPr="00DB7AB2" w:rsidRDefault="00A53575" w:rsidP="002939EC">
      <w:pPr>
        <w:spacing w:after="100" w:afterAutospacing="1" w:line="240" w:lineRule="auto"/>
        <w:ind w:left="426" w:hanging="426"/>
        <w:rPr>
          <w:lang w:val="en-US"/>
        </w:rPr>
      </w:pPr>
      <w:r w:rsidRPr="00DB7AB2">
        <w:rPr>
          <w:lang w:val="en-US"/>
        </w:rPr>
        <w:t>Titov, V.V.</w:t>
      </w:r>
      <w:r w:rsidR="00A70D87" w:rsidRPr="00DB7AB2">
        <w:rPr>
          <w:lang w:val="en-US"/>
        </w:rPr>
        <w:tab/>
      </w:r>
      <w:r w:rsidRPr="00DB7AB2">
        <w:rPr>
          <w:lang w:val="en-US"/>
        </w:rPr>
        <w:t xml:space="preserve">, 2008. </w:t>
      </w:r>
      <w:r w:rsidR="00A70D87" w:rsidRPr="00DB7AB2">
        <w:rPr>
          <w:lang w:val="en-US"/>
        </w:rPr>
        <w:tab/>
      </w:r>
      <w:r w:rsidRPr="00DB7AB2">
        <w:rPr>
          <w:lang w:val="en-US"/>
        </w:rPr>
        <w:t>Large Mammals of Late Pliocene in North-West Azov Region.</w:t>
      </w:r>
      <w:r w:rsidR="00A70D87" w:rsidRPr="00DB7AB2">
        <w:rPr>
          <w:lang w:val="en-US"/>
        </w:rPr>
        <w:tab/>
      </w:r>
      <w:r w:rsidRPr="00DB7AB2">
        <w:rPr>
          <w:lang w:val="en-US"/>
        </w:rPr>
        <w:t xml:space="preserve"> 1st </w:t>
      </w:r>
      <w:proofErr w:type="spellStart"/>
      <w:r w:rsidRPr="00DB7AB2">
        <w:rPr>
          <w:lang w:val="en-US"/>
        </w:rPr>
        <w:t>Edn</w:t>
      </w:r>
      <w:proofErr w:type="spellEnd"/>
      <w:r w:rsidRPr="00DB7AB2">
        <w:rPr>
          <w:lang w:val="en-US"/>
        </w:rPr>
        <w:t xml:space="preserve">., </w:t>
      </w:r>
      <w:proofErr w:type="spellStart"/>
      <w:r w:rsidRPr="00DB7AB2">
        <w:rPr>
          <w:lang w:val="en-US"/>
        </w:rPr>
        <w:t>Izdatelstvo</w:t>
      </w:r>
      <w:proofErr w:type="spellEnd"/>
      <w:r w:rsidRPr="00DB7AB2">
        <w:rPr>
          <w:lang w:val="en-US"/>
        </w:rPr>
        <w:t xml:space="preserve"> UNTs RAS, Rostov-</w:t>
      </w:r>
      <w:proofErr w:type="spellStart"/>
      <w:r w:rsidRPr="00DB7AB2">
        <w:rPr>
          <w:lang w:val="en-US"/>
        </w:rPr>
        <w:t>na</w:t>
      </w:r>
      <w:proofErr w:type="spellEnd"/>
      <w:r w:rsidRPr="00DB7AB2">
        <w:rPr>
          <w:lang w:val="en-US"/>
        </w:rPr>
        <w:t>-</w:t>
      </w:r>
      <w:proofErr w:type="spellStart"/>
      <w:r w:rsidRPr="00DB7AB2">
        <w:rPr>
          <w:lang w:val="en-US"/>
        </w:rPr>
        <w:t>Donu</w:t>
      </w:r>
      <w:proofErr w:type="spellEnd"/>
      <w:r w:rsidRPr="00DB7AB2">
        <w:rPr>
          <w:lang w:val="en-US"/>
        </w:rPr>
        <w:t xml:space="preserve">, pp: 262. Unified regional stratigraphic scheme of the quaternary deposits of the west Siberian plain. </w:t>
      </w:r>
      <w:r w:rsidR="00A70D87" w:rsidRPr="00DB7AB2">
        <w:rPr>
          <w:lang w:val="en-US"/>
        </w:rPr>
        <w:tab/>
      </w:r>
      <w:r w:rsidRPr="00DB7AB2">
        <w:rPr>
          <w:lang w:val="en-US"/>
        </w:rPr>
        <w:t>2000. Novosibirsk.</w:t>
      </w:r>
    </w:p>
    <w:p w14:paraId="529FD5C9" w14:textId="3A46960B" w:rsidR="00A53575" w:rsidRPr="00DB7AB2" w:rsidRDefault="00A53575" w:rsidP="002939EC">
      <w:pPr>
        <w:spacing w:after="100" w:afterAutospacing="1" w:line="240" w:lineRule="auto"/>
        <w:ind w:left="426" w:hanging="426"/>
        <w:rPr>
          <w:lang w:val="en-US"/>
        </w:rPr>
      </w:pPr>
      <w:r w:rsidRPr="00DB7AB2">
        <w:rPr>
          <w:lang w:val="en-US"/>
        </w:rPr>
        <w:t xml:space="preserve">Titov, V.V., </w:t>
      </w:r>
      <w:proofErr w:type="spellStart"/>
      <w:r w:rsidRPr="00DB7AB2">
        <w:rPr>
          <w:lang w:val="en-US"/>
        </w:rPr>
        <w:t>Tesakov</w:t>
      </w:r>
      <w:proofErr w:type="spellEnd"/>
      <w:r w:rsidRPr="00DB7AB2">
        <w:rPr>
          <w:lang w:val="en-US"/>
        </w:rPr>
        <w:t xml:space="preserve">, A.S., </w:t>
      </w:r>
      <w:proofErr w:type="spellStart"/>
      <w:r w:rsidRPr="00DB7AB2">
        <w:rPr>
          <w:lang w:val="en-US"/>
        </w:rPr>
        <w:t>Baigusheva</w:t>
      </w:r>
      <w:proofErr w:type="spellEnd"/>
      <w:r w:rsidRPr="00DB7AB2">
        <w:rPr>
          <w:lang w:val="en-US"/>
        </w:rPr>
        <w:t>, V.S.</w:t>
      </w:r>
      <w:r w:rsidR="005C4704" w:rsidRPr="00DB7AB2">
        <w:rPr>
          <w:lang w:val="en-US"/>
        </w:rPr>
        <w:tab/>
      </w:r>
      <w:r w:rsidRPr="00DB7AB2">
        <w:rPr>
          <w:lang w:val="en-US"/>
        </w:rPr>
        <w:t xml:space="preserve">, 2012. </w:t>
      </w:r>
      <w:r w:rsidR="005C4704" w:rsidRPr="00DB7AB2">
        <w:rPr>
          <w:lang w:val="en-US"/>
        </w:rPr>
        <w:tab/>
      </w:r>
      <w:r w:rsidRPr="00DB7AB2">
        <w:rPr>
          <w:lang w:val="en-US"/>
        </w:rPr>
        <w:t xml:space="preserve">For the Question of the Volume of </w:t>
      </w:r>
      <w:proofErr w:type="spellStart"/>
      <w:r w:rsidRPr="00DB7AB2">
        <w:rPr>
          <w:lang w:val="en-US"/>
        </w:rPr>
        <w:t>Psekups</w:t>
      </w:r>
      <w:proofErr w:type="spellEnd"/>
      <w:r w:rsidRPr="00DB7AB2">
        <w:rPr>
          <w:lang w:val="en-US"/>
        </w:rPr>
        <w:t xml:space="preserve"> and Taman of Faunistic Complexes (Early Pleistocene, South Eastern Europe). Paleontological and Stratigraphic Boundaries. </w:t>
      </w:r>
      <w:r w:rsidR="005C4704" w:rsidRPr="00DB7AB2">
        <w:rPr>
          <w:lang w:val="en-US"/>
        </w:rPr>
        <w:tab/>
      </w:r>
      <w:r w:rsidRPr="00DB7AB2">
        <w:rPr>
          <w:lang w:val="en-US"/>
        </w:rPr>
        <w:t xml:space="preserve">Materials LVIII Session Paleontological Society PAC, Saint-Petersburg, </w:t>
      </w:r>
      <w:r w:rsidR="005C4704" w:rsidRPr="00DB7AB2">
        <w:rPr>
          <w:lang w:val="en-US"/>
        </w:rPr>
        <w:tab/>
      </w:r>
      <w:r w:rsidRPr="00DB7AB2">
        <w:rPr>
          <w:lang w:val="en-US"/>
        </w:rPr>
        <w:t>pp. 142</w:t>
      </w:r>
      <w:r w:rsidR="005C4704" w:rsidRPr="00DB7AB2">
        <w:rPr>
          <w:lang w:val="en-US"/>
        </w:rPr>
        <w:t>-</w:t>
      </w:r>
      <w:r w:rsidRPr="00DB7AB2">
        <w:rPr>
          <w:lang w:val="en-US"/>
        </w:rPr>
        <w:t>144 (in Russian).</w:t>
      </w:r>
    </w:p>
    <w:p w14:paraId="58D95FA0" w14:textId="34A59EDB" w:rsidR="00A53575" w:rsidRPr="00DB7AB2" w:rsidRDefault="00A53575" w:rsidP="002939EC">
      <w:pPr>
        <w:spacing w:after="100" w:afterAutospacing="1" w:line="240" w:lineRule="auto"/>
        <w:ind w:left="426" w:hanging="426"/>
        <w:rPr>
          <w:highlight w:val="blue"/>
          <w:lang w:val="en-US"/>
        </w:rPr>
      </w:pPr>
      <w:r w:rsidRPr="00DB7AB2">
        <w:rPr>
          <w:highlight w:val="blue"/>
          <w:lang w:val="en-US"/>
        </w:rPr>
        <w:t>TLEUBERDINA P.A. &amp; BAYSHASHOV B.U.</w:t>
      </w:r>
      <w:r w:rsidR="005C4704" w:rsidRPr="00DB7AB2">
        <w:rPr>
          <w:highlight w:val="blue"/>
          <w:lang w:val="en-US"/>
        </w:rPr>
        <w:tab/>
      </w:r>
      <w:r w:rsidRPr="00DB7AB2">
        <w:rPr>
          <w:highlight w:val="blue"/>
          <w:lang w:val="en-US"/>
        </w:rPr>
        <w:t xml:space="preserve">, 1987. </w:t>
      </w:r>
      <w:r w:rsidR="005C4704" w:rsidRPr="00DB7AB2">
        <w:rPr>
          <w:highlight w:val="blue"/>
          <w:lang w:val="en-US"/>
        </w:rPr>
        <w:tab/>
      </w:r>
      <w:proofErr w:type="spellStart"/>
      <w:r w:rsidRPr="00DB7AB2">
        <w:rPr>
          <w:highlight w:val="blue"/>
          <w:lang w:val="en-US"/>
        </w:rPr>
        <w:t>Mezozoyskaya</w:t>
      </w:r>
      <w:proofErr w:type="spellEnd"/>
      <w:r w:rsidRPr="00DB7AB2">
        <w:rPr>
          <w:highlight w:val="blue"/>
          <w:lang w:val="en-US"/>
        </w:rPr>
        <w:t xml:space="preserve"> </w:t>
      </w:r>
      <w:proofErr w:type="spellStart"/>
      <w:r w:rsidRPr="00DB7AB2">
        <w:rPr>
          <w:highlight w:val="blue"/>
          <w:lang w:val="en-US"/>
        </w:rPr>
        <w:t>i</w:t>
      </w:r>
      <w:proofErr w:type="spellEnd"/>
      <w:r w:rsidRPr="00DB7AB2">
        <w:rPr>
          <w:highlight w:val="blue"/>
          <w:lang w:val="en-US"/>
        </w:rPr>
        <w:t xml:space="preserve"> </w:t>
      </w:r>
      <w:proofErr w:type="spellStart"/>
      <w:r w:rsidRPr="00DB7AB2">
        <w:rPr>
          <w:highlight w:val="blue"/>
          <w:lang w:val="en-US"/>
        </w:rPr>
        <w:t>Kaynozoyskaya</w:t>
      </w:r>
      <w:proofErr w:type="spellEnd"/>
      <w:r w:rsidRPr="00DB7AB2">
        <w:rPr>
          <w:highlight w:val="blue"/>
          <w:lang w:val="en-US"/>
        </w:rPr>
        <w:t xml:space="preserve"> fauna </w:t>
      </w:r>
      <w:proofErr w:type="spellStart"/>
      <w:r w:rsidRPr="00DB7AB2">
        <w:rPr>
          <w:highlight w:val="blue"/>
          <w:lang w:val="en-US"/>
        </w:rPr>
        <w:t>i</w:t>
      </w:r>
      <w:proofErr w:type="spellEnd"/>
      <w:r w:rsidRPr="00DB7AB2">
        <w:rPr>
          <w:highlight w:val="blue"/>
          <w:lang w:val="en-US"/>
        </w:rPr>
        <w:t xml:space="preserve"> flora </w:t>
      </w:r>
      <w:proofErr w:type="spellStart"/>
      <w:r w:rsidRPr="00DB7AB2">
        <w:rPr>
          <w:highlight w:val="blue"/>
          <w:lang w:val="en-US"/>
        </w:rPr>
        <w:t>Zentral’nogo</w:t>
      </w:r>
      <w:proofErr w:type="spellEnd"/>
      <w:r w:rsidRPr="00DB7AB2">
        <w:rPr>
          <w:highlight w:val="blue"/>
          <w:lang w:val="en-US"/>
        </w:rPr>
        <w:t xml:space="preserve"> </w:t>
      </w:r>
      <w:proofErr w:type="spellStart"/>
      <w:r w:rsidRPr="00DB7AB2">
        <w:rPr>
          <w:highlight w:val="blue"/>
          <w:lang w:val="en-US"/>
        </w:rPr>
        <w:t>Kazakhstana</w:t>
      </w:r>
      <w:proofErr w:type="spellEnd"/>
      <w:r w:rsidRPr="00DB7AB2">
        <w:rPr>
          <w:highlight w:val="blue"/>
          <w:lang w:val="en-US"/>
        </w:rPr>
        <w:t xml:space="preserve">, </w:t>
      </w:r>
      <w:proofErr w:type="spellStart"/>
      <w:r w:rsidRPr="00DB7AB2">
        <w:rPr>
          <w:highlight w:val="blue"/>
          <w:lang w:val="en-US"/>
        </w:rPr>
        <w:t>Yuzhnogo</w:t>
      </w:r>
      <w:proofErr w:type="spellEnd"/>
      <w:r w:rsidRPr="00DB7AB2">
        <w:rPr>
          <w:highlight w:val="blue"/>
          <w:lang w:val="en-US"/>
        </w:rPr>
        <w:t xml:space="preserve"> </w:t>
      </w:r>
      <w:proofErr w:type="spellStart"/>
      <w:r w:rsidRPr="00DB7AB2">
        <w:rPr>
          <w:highlight w:val="blue"/>
          <w:lang w:val="en-US"/>
        </w:rPr>
        <w:t>Altaya</w:t>
      </w:r>
      <w:proofErr w:type="spellEnd"/>
      <w:r w:rsidRPr="00DB7AB2">
        <w:rPr>
          <w:highlight w:val="blue"/>
          <w:lang w:val="en-US"/>
        </w:rPr>
        <w:t xml:space="preserve"> </w:t>
      </w:r>
      <w:proofErr w:type="spellStart"/>
      <w:r w:rsidRPr="00DB7AB2">
        <w:rPr>
          <w:highlight w:val="blue"/>
          <w:lang w:val="en-US"/>
        </w:rPr>
        <w:t>i</w:t>
      </w:r>
      <w:proofErr w:type="spellEnd"/>
      <w:r w:rsidRPr="00DB7AB2">
        <w:rPr>
          <w:highlight w:val="blue"/>
          <w:lang w:val="en-US"/>
        </w:rPr>
        <w:t xml:space="preserve"> </w:t>
      </w:r>
      <w:proofErr w:type="spellStart"/>
      <w:r w:rsidRPr="00DB7AB2">
        <w:rPr>
          <w:highlight w:val="blue"/>
          <w:lang w:val="en-US"/>
        </w:rPr>
        <w:t>Severnogo</w:t>
      </w:r>
      <w:proofErr w:type="spellEnd"/>
      <w:r w:rsidRPr="00DB7AB2">
        <w:rPr>
          <w:highlight w:val="blue"/>
          <w:lang w:val="en-US"/>
        </w:rPr>
        <w:t xml:space="preserve"> Tyan’-</w:t>
      </w:r>
      <w:proofErr w:type="spellStart"/>
      <w:r w:rsidRPr="00DB7AB2">
        <w:rPr>
          <w:highlight w:val="blue"/>
          <w:lang w:val="en-US"/>
        </w:rPr>
        <w:t>Shanya</w:t>
      </w:r>
      <w:proofErr w:type="spellEnd"/>
      <w:r w:rsidRPr="00DB7AB2">
        <w:rPr>
          <w:highlight w:val="blue"/>
          <w:lang w:val="en-US"/>
        </w:rPr>
        <w:t xml:space="preserve"> [Mesozoic and Cenozoic fauna and flora of Central Kazakhstan, Southern Altay and Northern Tyan’-Shan’] [in Russian]. </w:t>
      </w:r>
      <w:r w:rsidR="005C4704" w:rsidRPr="00DB7AB2">
        <w:rPr>
          <w:highlight w:val="blue"/>
          <w:lang w:val="en-US"/>
        </w:rPr>
        <w:tab/>
      </w:r>
      <w:proofErr w:type="spellStart"/>
      <w:r w:rsidRPr="00DB7AB2">
        <w:rPr>
          <w:i/>
          <w:iCs/>
          <w:highlight w:val="blue"/>
          <w:lang w:val="en-US"/>
        </w:rPr>
        <w:t>Materialy</w:t>
      </w:r>
      <w:proofErr w:type="spellEnd"/>
      <w:r w:rsidRPr="00DB7AB2">
        <w:rPr>
          <w:i/>
          <w:iCs/>
          <w:highlight w:val="blue"/>
          <w:lang w:val="en-US"/>
        </w:rPr>
        <w:t xml:space="preserve"> po </w:t>
      </w:r>
      <w:proofErr w:type="spellStart"/>
      <w:r w:rsidRPr="00DB7AB2">
        <w:rPr>
          <w:i/>
          <w:iCs/>
          <w:highlight w:val="blue"/>
          <w:lang w:val="en-US"/>
        </w:rPr>
        <w:t>Istorii</w:t>
      </w:r>
      <w:proofErr w:type="spellEnd"/>
      <w:r w:rsidRPr="00DB7AB2">
        <w:rPr>
          <w:i/>
          <w:iCs/>
          <w:highlight w:val="blue"/>
          <w:lang w:val="en-US"/>
        </w:rPr>
        <w:t xml:space="preserve"> </w:t>
      </w:r>
      <w:proofErr w:type="spellStart"/>
      <w:r w:rsidRPr="00DB7AB2">
        <w:rPr>
          <w:i/>
          <w:iCs/>
          <w:highlight w:val="blue"/>
          <w:lang w:val="en-US"/>
        </w:rPr>
        <w:t>Fauny</w:t>
      </w:r>
      <w:proofErr w:type="spellEnd"/>
      <w:r w:rsidRPr="00DB7AB2">
        <w:rPr>
          <w:i/>
          <w:iCs/>
          <w:highlight w:val="blue"/>
          <w:lang w:val="en-US"/>
        </w:rPr>
        <w:t xml:space="preserve"> </w:t>
      </w:r>
      <w:proofErr w:type="spellStart"/>
      <w:r w:rsidRPr="00DB7AB2">
        <w:rPr>
          <w:i/>
          <w:iCs/>
          <w:highlight w:val="blue"/>
          <w:lang w:val="en-US"/>
        </w:rPr>
        <w:t>i</w:t>
      </w:r>
      <w:proofErr w:type="spellEnd"/>
      <w:r w:rsidRPr="00DB7AB2">
        <w:rPr>
          <w:i/>
          <w:iCs/>
          <w:highlight w:val="blue"/>
          <w:lang w:val="en-US"/>
        </w:rPr>
        <w:t xml:space="preserve"> Flory </w:t>
      </w:r>
      <w:proofErr w:type="spellStart"/>
      <w:r w:rsidRPr="00DB7AB2">
        <w:rPr>
          <w:i/>
          <w:iCs/>
          <w:highlight w:val="blue"/>
          <w:lang w:val="en-US"/>
        </w:rPr>
        <w:t>Kazakhstana</w:t>
      </w:r>
      <w:proofErr w:type="spellEnd"/>
      <w:r w:rsidRPr="00DB7AB2">
        <w:rPr>
          <w:i/>
          <w:iCs/>
          <w:highlight w:val="blue"/>
          <w:lang w:val="en-US"/>
        </w:rPr>
        <w:t xml:space="preserve">, </w:t>
      </w:r>
      <w:r w:rsidR="005C4704" w:rsidRPr="00DB7AB2">
        <w:rPr>
          <w:i/>
          <w:iCs/>
          <w:highlight w:val="blue"/>
          <w:lang w:val="en-US"/>
        </w:rPr>
        <w:tab/>
      </w:r>
      <w:r w:rsidRPr="00DB7AB2">
        <w:rPr>
          <w:highlight w:val="blue"/>
          <w:lang w:val="en-US"/>
        </w:rPr>
        <w:t xml:space="preserve">9:54, AN </w:t>
      </w:r>
      <w:proofErr w:type="spellStart"/>
      <w:r w:rsidRPr="00DB7AB2">
        <w:rPr>
          <w:highlight w:val="blue"/>
          <w:lang w:val="en-US"/>
        </w:rPr>
        <w:t>KazSSR</w:t>
      </w:r>
      <w:proofErr w:type="spellEnd"/>
      <w:r w:rsidRPr="00DB7AB2">
        <w:rPr>
          <w:highlight w:val="blue"/>
          <w:lang w:val="en-US"/>
        </w:rPr>
        <w:t>, Alma-Ata.</w:t>
      </w:r>
    </w:p>
    <w:p w14:paraId="6821CCFE" w14:textId="77777777" w:rsidR="00992140" w:rsidRPr="00DB7AB2" w:rsidRDefault="00992140" w:rsidP="00992140">
      <w:pPr>
        <w:spacing w:after="100" w:afterAutospacing="1" w:line="240" w:lineRule="auto"/>
        <w:ind w:left="426" w:hanging="426"/>
        <w:rPr>
          <w:color w:val="FF0000"/>
          <w:lang w:val="de-DE"/>
        </w:rPr>
      </w:pPr>
      <w:r w:rsidRPr="00DB7AB2">
        <w:rPr>
          <w:color w:val="FF0000"/>
          <w:lang w:val="de-DE"/>
        </w:rPr>
        <w:t>Tleuberdina, P.A. &amp; Forsten, A. 1987</w:t>
      </w:r>
    </w:p>
    <w:p w14:paraId="5F3563BF" w14:textId="2789865B" w:rsidR="005C4704" w:rsidRPr="00DB7AB2" w:rsidRDefault="005C4704" w:rsidP="002939EC">
      <w:pPr>
        <w:spacing w:after="100" w:afterAutospacing="1" w:line="240" w:lineRule="auto"/>
        <w:ind w:left="426" w:hanging="426"/>
        <w:rPr>
          <w:lang w:val="en-US"/>
        </w:rPr>
      </w:pPr>
      <w:r w:rsidRPr="00DB7AB2">
        <w:rPr>
          <w:lang w:val="de-DE"/>
        </w:rPr>
        <w:t>Tleuberdina, P.A., &amp; G. Nazymbetova</w:t>
      </w:r>
      <w:r w:rsidRPr="00DB7AB2">
        <w:rPr>
          <w:lang w:val="de-DE"/>
        </w:rPr>
        <w:tab/>
        <w:t xml:space="preserve">. </w:t>
      </w:r>
      <w:r w:rsidRPr="00DB7AB2">
        <w:rPr>
          <w:lang w:val="en-US"/>
        </w:rPr>
        <w:t xml:space="preserve">2010. </w:t>
      </w:r>
      <w:r w:rsidRPr="00DB7AB2">
        <w:rPr>
          <w:lang w:val="en-US"/>
        </w:rPr>
        <w:tab/>
        <w:t xml:space="preserve">Distribution of </w:t>
      </w:r>
      <w:r w:rsidRPr="00DB7AB2">
        <w:rPr>
          <w:i/>
          <w:iCs/>
          <w:lang w:val="en-US"/>
        </w:rPr>
        <w:t xml:space="preserve">Elasmotherium </w:t>
      </w:r>
      <w:r w:rsidRPr="00DB7AB2">
        <w:rPr>
          <w:lang w:val="en-US"/>
        </w:rPr>
        <w:t xml:space="preserve">in Kazakhstan. </w:t>
      </w:r>
      <w:r w:rsidRPr="00DB7AB2">
        <w:rPr>
          <w:lang w:val="en-US"/>
        </w:rPr>
        <w:tab/>
        <w:t xml:space="preserve">In </w:t>
      </w:r>
      <w:r w:rsidRPr="00DB7AB2">
        <w:rPr>
          <w:i/>
          <w:iCs/>
          <w:lang w:val="en-US"/>
        </w:rPr>
        <w:t xml:space="preserve">Quaternary Stratigraphy and Paleontology of the Southern Russia - Connections between Europe, Africa and Asia, </w:t>
      </w:r>
      <w:r w:rsidRPr="00DB7AB2">
        <w:rPr>
          <w:lang w:val="en-US"/>
        </w:rPr>
        <w:t>cur. V.V.</w:t>
      </w:r>
    </w:p>
    <w:p w14:paraId="263674A3" w14:textId="0758F045" w:rsidR="00A53575" w:rsidRPr="00DB7AB2" w:rsidRDefault="00A53575" w:rsidP="002939EC">
      <w:pPr>
        <w:spacing w:after="100" w:afterAutospacing="1" w:line="240" w:lineRule="auto"/>
        <w:ind w:left="426" w:hanging="426"/>
        <w:rPr>
          <w:highlight w:val="cyan"/>
          <w:lang w:val="de-DE"/>
        </w:rPr>
      </w:pPr>
      <w:r w:rsidRPr="00DB7AB2">
        <w:rPr>
          <w:highlight w:val="cyan"/>
          <w:lang w:val="en-US"/>
        </w:rPr>
        <w:t>TLEUBERDINA P.A., KOZHAMKULOVA B.S. &amp; KONDRATENKO G.S.</w:t>
      </w:r>
      <w:r w:rsidR="005C4704" w:rsidRPr="00DB7AB2">
        <w:rPr>
          <w:highlight w:val="cyan"/>
          <w:lang w:val="en-US"/>
        </w:rPr>
        <w:tab/>
      </w:r>
      <w:r w:rsidRPr="00DB7AB2">
        <w:rPr>
          <w:highlight w:val="cyan"/>
          <w:lang w:val="en-US"/>
        </w:rPr>
        <w:t xml:space="preserve">, 1990. </w:t>
      </w:r>
      <w:r w:rsidR="005C4704" w:rsidRPr="00DB7AB2">
        <w:rPr>
          <w:highlight w:val="cyan"/>
          <w:lang w:val="en-US"/>
        </w:rPr>
        <w:tab/>
      </w:r>
      <w:proofErr w:type="spellStart"/>
      <w:r w:rsidRPr="00DB7AB2">
        <w:rPr>
          <w:highlight w:val="cyan"/>
          <w:lang w:val="en-US"/>
        </w:rPr>
        <w:t>Katalog</w:t>
      </w:r>
      <w:proofErr w:type="spellEnd"/>
      <w:r w:rsidRPr="00DB7AB2">
        <w:rPr>
          <w:highlight w:val="cyan"/>
          <w:lang w:val="en-US"/>
        </w:rPr>
        <w:t xml:space="preserve"> </w:t>
      </w:r>
      <w:proofErr w:type="spellStart"/>
      <w:r w:rsidRPr="00DB7AB2">
        <w:rPr>
          <w:highlight w:val="cyan"/>
          <w:lang w:val="en-US"/>
        </w:rPr>
        <w:t>Kaynozoyskikh</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w:t>
      </w:r>
      <w:proofErr w:type="spellStart"/>
      <w:r w:rsidRPr="00DB7AB2">
        <w:rPr>
          <w:highlight w:val="cyan"/>
          <w:lang w:val="en-US"/>
        </w:rPr>
        <w:t>Kazakhstana</w:t>
      </w:r>
      <w:proofErr w:type="spellEnd"/>
      <w:r w:rsidRPr="00DB7AB2">
        <w:rPr>
          <w:highlight w:val="cyan"/>
          <w:lang w:val="en-US"/>
        </w:rPr>
        <w:t xml:space="preserve"> [Catalogue of the Cenozoic Mammals of Kazakhstan] [in Russian]. </w:t>
      </w:r>
      <w:r w:rsidR="005C4704" w:rsidRPr="00DB7AB2">
        <w:rPr>
          <w:highlight w:val="cyan"/>
          <w:lang w:val="en-US"/>
        </w:rPr>
        <w:tab/>
      </w:r>
      <w:r w:rsidRPr="00DB7AB2">
        <w:rPr>
          <w:highlight w:val="cyan"/>
          <w:lang w:val="de-DE"/>
        </w:rPr>
        <w:t xml:space="preserve">AN KazSSR (Institut Zoologii), Izd-vo “Nauka” KazSSR, </w:t>
      </w:r>
      <w:r w:rsidR="005C4704" w:rsidRPr="00DB7AB2">
        <w:rPr>
          <w:highlight w:val="cyan"/>
          <w:lang w:val="de-DE"/>
        </w:rPr>
        <w:tab/>
      </w:r>
      <w:r w:rsidRPr="00DB7AB2">
        <w:rPr>
          <w:highlight w:val="cyan"/>
          <w:lang w:val="de-DE"/>
        </w:rPr>
        <w:t>pp. 1-135, Alma-Ata.</w:t>
      </w:r>
    </w:p>
    <w:p w14:paraId="12256031" w14:textId="56E3EB7C" w:rsidR="00A53575" w:rsidRPr="00DB7AB2" w:rsidRDefault="00A53575" w:rsidP="002939EC">
      <w:pPr>
        <w:spacing w:after="100" w:afterAutospacing="1" w:line="240" w:lineRule="auto"/>
        <w:ind w:left="426" w:hanging="426"/>
        <w:rPr>
          <w:highlight w:val="cyan"/>
          <w:lang w:val="en-US"/>
        </w:rPr>
      </w:pPr>
      <w:r w:rsidRPr="00DB7AB2">
        <w:rPr>
          <w:highlight w:val="cyan"/>
          <w:lang w:val="de-DE"/>
        </w:rPr>
        <w:t>TLEUBERDINA P.A., VOLKOVA V.S., GUTEVA N., KAYPOVA G.O., LUSHCHAEVA T.T., LYCHEV G.F., PITA O.M., TYUTKOVA L.A. &amp; CHKHIKVADZE V.M.</w:t>
      </w:r>
      <w:r w:rsidR="005C4704" w:rsidRPr="00DB7AB2">
        <w:rPr>
          <w:highlight w:val="cyan"/>
          <w:lang w:val="de-DE"/>
        </w:rPr>
        <w:tab/>
      </w:r>
      <w:r w:rsidRPr="00DB7AB2">
        <w:rPr>
          <w:highlight w:val="cyan"/>
          <w:lang w:val="de-DE"/>
        </w:rPr>
        <w:t xml:space="preserve">, </w:t>
      </w:r>
      <w:r w:rsidRPr="00DB7AB2">
        <w:rPr>
          <w:highlight w:val="cyan"/>
          <w:lang w:val="de-DE"/>
        </w:rPr>
        <w:lastRenderedPageBreak/>
        <w:t xml:space="preserve">1993. </w:t>
      </w:r>
      <w:r w:rsidR="005C4704" w:rsidRPr="00DB7AB2">
        <w:rPr>
          <w:highlight w:val="cyan"/>
          <w:lang w:val="de-DE"/>
        </w:rPr>
        <w:tab/>
      </w:r>
      <w:r w:rsidRPr="00DB7AB2">
        <w:rPr>
          <w:highlight w:val="cyan"/>
          <w:lang w:val="de-DE"/>
        </w:rPr>
        <w:t xml:space="preserve">Fauna pozvonochnikh Kalkamana (Pavlodarskoe Priirtysh’e) [Vertebrate fauna of Kalkaman (Pavolodar, Irtysh River region)] </w:t>
      </w:r>
      <w:r w:rsidR="005C4704" w:rsidRPr="00DB7AB2">
        <w:rPr>
          <w:highlight w:val="cyan"/>
          <w:lang w:val="de-DE"/>
        </w:rPr>
        <w:tab/>
      </w:r>
      <w:r w:rsidRPr="00DB7AB2">
        <w:rPr>
          <w:highlight w:val="cyan"/>
          <w:lang w:val="de-DE"/>
        </w:rPr>
        <w:t xml:space="preserve">(in: Faunisticheskie i Floristicheskie Kompleksy Mezozoya i Kaynozoya Kazakhstana) [in Russian]. </w:t>
      </w:r>
      <w:r w:rsidR="005C4704" w:rsidRPr="00DB7AB2">
        <w:rPr>
          <w:highlight w:val="cyan"/>
          <w:lang w:val="de-DE"/>
        </w:rPr>
        <w:tab/>
      </w:r>
      <w:r w:rsidRPr="00DB7AB2">
        <w:rPr>
          <w:highlight w:val="cyan"/>
          <w:lang w:val="de-DE"/>
        </w:rPr>
        <w:t xml:space="preserve"> </w:t>
      </w:r>
      <w:r w:rsidRPr="00DB7AB2">
        <w:rPr>
          <w:highlight w:val="cyan"/>
          <w:lang w:val="en-US"/>
        </w:rPr>
        <w:t xml:space="preserve">12:132-157, </w:t>
      </w:r>
      <w:proofErr w:type="spellStart"/>
      <w:r w:rsidRPr="00DB7AB2">
        <w:rPr>
          <w:highlight w:val="cyan"/>
          <w:lang w:val="en-US"/>
        </w:rPr>
        <w:t>Kazakhskaya</w:t>
      </w:r>
      <w:proofErr w:type="spellEnd"/>
      <w:r w:rsidRPr="00DB7AB2">
        <w:rPr>
          <w:highlight w:val="cyan"/>
          <w:lang w:val="en-US"/>
        </w:rPr>
        <w:t xml:space="preserve"> </w:t>
      </w:r>
      <w:proofErr w:type="spellStart"/>
      <w:r w:rsidRPr="00DB7AB2">
        <w:rPr>
          <w:highlight w:val="cyan"/>
          <w:lang w:val="en-US"/>
        </w:rPr>
        <w:t>Akademya</w:t>
      </w:r>
      <w:proofErr w:type="spellEnd"/>
      <w:r w:rsidRPr="00DB7AB2">
        <w:rPr>
          <w:highlight w:val="cyan"/>
          <w:lang w:val="en-US"/>
        </w:rPr>
        <w:t xml:space="preserve"> </w:t>
      </w:r>
      <w:proofErr w:type="spellStart"/>
      <w:r w:rsidRPr="00DB7AB2">
        <w:rPr>
          <w:highlight w:val="cyan"/>
          <w:lang w:val="en-US"/>
        </w:rPr>
        <w:t>Nauk</w:t>
      </w:r>
      <w:proofErr w:type="spellEnd"/>
      <w:r w:rsidRPr="00DB7AB2">
        <w:rPr>
          <w:highlight w:val="cyan"/>
          <w:lang w:val="en-US"/>
        </w:rPr>
        <w:t>, Almaty.</w:t>
      </w:r>
    </w:p>
    <w:p w14:paraId="1B670D1B" w14:textId="7CDF657D" w:rsidR="00A44B64" w:rsidRPr="00DB7AB2" w:rsidRDefault="00A44B64" w:rsidP="00A44B64">
      <w:pPr>
        <w:widowControl w:val="0"/>
        <w:autoSpaceDE w:val="0"/>
        <w:autoSpaceDN w:val="0"/>
        <w:adjustRightInd w:val="0"/>
        <w:spacing w:after="100" w:afterAutospacing="1" w:line="240" w:lineRule="auto"/>
        <w:ind w:left="426" w:hanging="426"/>
        <w:rPr>
          <w:lang w:val="en-US"/>
        </w:rPr>
      </w:pPr>
      <w:r w:rsidRPr="00DB7AB2">
        <w:rPr>
          <w:lang w:val="en-US"/>
        </w:rPr>
        <w:t>Tobien, H.</w:t>
      </w:r>
      <w:r w:rsidRPr="00DB7AB2">
        <w:rPr>
          <w:lang w:val="en-US"/>
        </w:rPr>
        <w:tab/>
        <w:t xml:space="preserve"> 1980. </w:t>
      </w:r>
      <w:r w:rsidRPr="00DB7AB2">
        <w:rPr>
          <w:lang w:val="en-US"/>
        </w:rPr>
        <w:tab/>
        <w:t xml:space="preserve">Taxonomic Status of some Cenozoic Mammalian Local Faunas from the Mainz Basin. </w:t>
      </w:r>
      <w:r w:rsidRPr="00DB7AB2">
        <w:rPr>
          <w:lang w:val="en-US"/>
        </w:rPr>
        <w:tab/>
      </w:r>
      <w:proofErr w:type="spellStart"/>
      <w:r w:rsidRPr="00DB7AB2">
        <w:rPr>
          <w:lang w:val="en-US"/>
        </w:rPr>
        <w:t>Mainzer</w:t>
      </w:r>
      <w:proofErr w:type="spellEnd"/>
      <w:r w:rsidRPr="00DB7AB2">
        <w:rPr>
          <w:lang w:val="en-US"/>
        </w:rPr>
        <w:t xml:space="preserve"> </w:t>
      </w:r>
      <w:proofErr w:type="spellStart"/>
      <w:r w:rsidRPr="00DB7AB2">
        <w:rPr>
          <w:lang w:val="en-US"/>
        </w:rPr>
        <w:t>geowissenschaftliche</w:t>
      </w:r>
      <w:proofErr w:type="spellEnd"/>
      <w:r w:rsidRPr="00DB7AB2">
        <w:rPr>
          <w:lang w:val="en-US"/>
        </w:rPr>
        <w:t xml:space="preserve"> </w:t>
      </w:r>
      <w:proofErr w:type="spellStart"/>
      <w:r w:rsidRPr="00DB7AB2">
        <w:rPr>
          <w:lang w:val="en-US"/>
        </w:rPr>
        <w:t>Mitteilungen</w:t>
      </w:r>
      <w:proofErr w:type="spellEnd"/>
      <w:r w:rsidRPr="00DB7AB2">
        <w:rPr>
          <w:lang w:val="en-US"/>
        </w:rPr>
        <w:t xml:space="preserve"> </w:t>
      </w:r>
      <w:r w:rsidRPr="00DB7AB2">
        <w:rPr>
          <w:lang w:val="en-US"/>
        </w:rPr>
        <w:tab/>
        <w:t xml:space="preserve">9, 203-235.. </w:t>
      </w:r>
    </w:p>
    <w:p w14:paraId="76995A9F" w14:textId="0A1734E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TOLMAKHOV I.P.</w:t>
      </w:r>
      <w:r w:rsidR="005C4704" w:rsidRPr="00DB7AB2">
        <w:rPr>
          <w:highlight w:val="cyan"/>
          <w:lang w:val="en-US"/>
        </w:rPr>
        <w:tab/>
      </w:r>
      <w:r w:rsidRPr="00DB7AB2">
        <w:rPr>
          <w:highlight w:val="cyan"/>
          <w:lang w:val="en-US"/>
        </w:rPr>
        <w:t xml:space="preserve">, 1929. </w:t>
      </w:r>
      <w:r w:rsidR="005C4704" w:rsidRPr="00DB7AB2">
        <w:rPr>
          <w:highlight w:val="cyan"/>
          <w:lang w:val="en-US"/>
        </w:rPr>
        <w:tab/>
      </w:r>
      <w:r w:rsidRPr="00DB7AB2">
        <w:rPr>
          <w:highlight w:val="cyan"/>
          <w:lang w:val="en-US"/>
        </w:rPr>
        <w:t xml:space="preserve">The carcasses of the mammoth and rhinoceros found in the frozen ground of Siberia. </w:t>
      </w:r>
      <w:r w:rsidR="005C4704" w:rsidRPr="00DB7AB2">
        <w:rPr>
          <w:highlight w:val="cyan"/>
          <w:lang w:val="en-US"/>
        </w:rPr>
        <w:tab/>
      </w:r>
      <w:r w:rsidRPr="00DB7AB2">
        <w:rPr>
          <w:i/>
          <w:iCs/>
          <w:highlight w:val="cyan"/>
          <w:lang w:val="en-US"/>
        </w:rPr>
        <w:t xml:space="preserve">Transactions of the American Philosophical Society, </w:t>
      </w:r>
      <w:r w:rsidRPr="00DB7AB2">
        <w:rPr>
          <w:highlight w:val="cyan"/>
          <w:lang w:val="en-US"/>
        </w:rPr>
        <w:t xml:space="preserve">NS, </w:t>
      </w:r>
      <w:r w:rsidR="005C4704" w:rsidRPr="00DB7AB2">
        <w:rPr>
          <w:highlight w:val="cyan"/>
          <w:lang w:val="en-US"/>
        </w:rPr>
        <w:tab/>
      </w:r>
      <w:r w:rsidRPr="00DB7AB2">
        <w:rPr>
          <w:highlight w:val="cyan"/>
          <w:lang w:val="en-US"/>
        </w:rPr>
        <w:t>XXIII (1):1-74, Philadelphia.</w:t>
      </w:r>
    </w:p>
    <w:p w14:paraId="743673AE" w14:textId="091C9820"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Tomàs, M., Alba, D.A., Sanisidro, O., Bolet, A. &amp; Checa, L.</w:t>
      </w:r>
      <w:r w:rsidR="005C4704" w:rsidRPr="00DB7AB2">
        <w:rPr>
          <w:sz w:val="24"/>
          <w:szCs w:val="24"/>
          <w:highlight w:val="blue"/>
          <w:lang w:val="es-ES"/>
        </w:rPr>
        <w:tab/>
      </w:r>
      <w:r w:rsidRPr="00DB7AB2">
        <w:rPr>
          <w:sz w:val="24"/>
          <w:szCs w:val="24"/>
          <w:highlight w:val="blue"/>
          <w:lang w:val="es-ES"/>
        </w:rPr>
        <w:t xml:space="preserve"> 2010. </w:t>
      </w:r>
      <w:r w:rsidR="005C4704" w:rsidRPr="00DB7AB2">
        <w:rPr>
          <w:sz w:val="24"/>
          <w:szCs w:val="24"/>
          <w:highlight w:val="blue"/>
          <w:lang w:val="es-ES"/>
        </w:rPr>
        <w:tab/>
      </w:r>
      <w:r w:rsidRPr="00DB7AB2">
        <w:rPr>
          <w:sz w:val="24"/>
          <w:szCs w:val="24"/>
          <w:highlight w:val="blue"/>
          <w:lang w:val="es-ES"/>
        </w:rPr>
        <w:t xml:space="preserve">Los Perisodáctilos del Mioceno superior de la Autovía Orbital de Barcelona B-40, tramo Olesa de Montserrat-Viladecavalls (Cuenca del Vallès-Penedès). </w:t>
      </w:r>
      <w:r w:rsidR="005C4704" w:rsidRPr="00DB7AB2">
        <w:rPr>
          <w:sz w:val="24"/>
          <w:szCs w:val="24"/>
          <w:highlight w:val="blue"/>
          <w:lang w:val="es-ES"/>
        </w:rPr>
        <w:tab/>
      </w:r>
      <w:r w:rsidRPr="00DB7AB2">
        <w:rPr>
          <w:sz w:val="24"/>
          <w:szCs w:val="24"/>
          <w:highlight w:val="blue"/>
          <w:lang w:val="es-ES"/>
        </w:rPr>
        <w:t xml:space="preserve">Cidaris, </w:t>
      </w:r>
      <w:r w:rsidR="005C4704" w:rsidRPr="00DB7AB2">
        <w:rPr>
          <w:sz w:val="24"/>
          <w:szCs w:val="24"/>
          <w:highlight w:val="blue"/>
          <w:lang w:val="es-ES"/>
        </w:rPr>
        <w:tab/>
      </w:r>
      <w:r w:rsidRPr="00DB7AB2">
        <w:rPr>
          <w:sz w:val="24"/>
          <w:szCs w:val="24"/>
          <w:highlight w:val="blue"/>
          <w:lang w:val="es-ES"/>
        </w:rPr>
        <w:t>30: 317-324.</w:t>
      </w:r>
    </w:p>
    <w:p w14:paraId="6800C608" w14:textId="5F87B70D" w:rsidR="00A53575" w:rsidRPr="00DB7AB2" w:rsidRDefault="00A53575" w:rsidP="002939EC">
      <w:pPr>
        <w:spacing w:after="100" w:afterAutospacing="1" w:line="240" w:lineRule="auto"/>
        <w:ind w:left="426" w:hanging="426"/>
        <w:rPr>
          <w:highlight w:val="cyan"/>
          <w:lang w:val="es-ES"/>
        </w:rPr>
      </w:pPr>
      <w:r w:rsidRPr="00DB7AB2">
        <w:rPr>
          <w:highlight w:val="cyan"/>
          <w:lang w:val="es-ES"/>
        </w:rPr>
        <w:t>TONG YONGSHENG, HUANG WANPO &amp; QIU ZHUDIN</w:t>
      </w:r>
      <w:r w:rsidR="005C4704" w:rsidRPr="00DB7AB2">
        <w:rPr>
          <w:highlight w:val="cyan"/>
          <w:lang w:val="es-ES"/>
        </w:rPr>
        <w:t>G</w:t>
      </w:r>
      <w:r w:rsidR="005C4704" w:rsidRPr="00DB7AB2">
        <w:rPr>
          <w:highlight w:val="cyan"/>
          <w:lang w:val="es-ES"/>
        </w:rPr>
        <w:tab/>
      </w:r>
      <w:r w:rsidRPr="00DB7AB2">
        <w:rPr>
          <w:highlight w:val="cyan"/>
          <w:lang w:val="es-ES"/>
        </w:rPr>
        <w:t xml:space="preserve">, 1975. </w:t>
      </w:r>
      <w:r w:rsidR="005C4704" w:rsidRPr="00DB7AB2">
        <w:rPr>
          <w:highlight w:val="cyan"/>
          <w:lang w:val="es-ES"/>
        </w:rPr>
        <w:tab/>
      </w:r>
      <w:r w:rsidRPr="00DB7AB2">
        <w:rPr>
          <w:highlight w:val="cyan"/>
          <w:lang w:val="es-ES"/>
        </w:rPr>
        <w:t>[</w:t>
      </w:r>
      <w:r w:rsidRPr="00DB7AB2">
        <w:rPr>
          <w:i/>
          <w:iCs/>
          <w:highlight w:val="cyan"/>
          <w:lang w:val="es-ES"/>
        </w:rPr>
        <w:t xml:space="preserve">Hipparion </w:t>
      </w:r>
      <w:r w:rsidRPr="00DB7AB2">
        <w:rPr>
          <w:highlight w:val="cyan"/>
          <w:lang w:val="es-ES"/>
        </w:rPr>
        <w:t xml:space="preserve">fauna in Anlo, Hohsien, Shansi] [in Chinese, English summary]. </w:t>
      </w:r>
      <w:r w:rsidR="005C4704" w:rsidRPr="00DB7AB2">
        <w:rPr>
          <w:highlight w:val="cyan"/>
          <w:lang w:val="es-ES"/>
        </w:rPr>
        <w:tab/>
      </w:r>
      <w:r w:rsidRPr="00DB7AB2">
        <w:rPr>
          <w:i/>
          <w:iCs/>
          <w:highlight w:val="cyan"/>
          <w:lang w:val="es-ES"/>
        </w:rPr>
        <w:t xml:space="preserve">Vertebrata PalAsiatica, </w:t>
      </w:r>
      <w:r w:rsidR="005C4704" w:rsidRPr="00DB7AB2">
        <w:rPr>
          <w:i/>
          <w:iCs/>
          <w:highlight w:val="cyan"/>
          <w:lang w:val="es-ES"/>
        </w:rPr>
        <w:tab/>
      </w:r>
      <w:r w:rsidRPr="00DB7AB2">
        <w:rPr>
          <w:highlight w:val="cyan"/>
          <w:lang w:val="es-ES"/>
        </w:rPr>
        <w:t>13 (1):34-47, Beijing.</w:t>
      </w:r>
    </w:p>
    <w:p w14:paraId="00BA096F" w14:textId="74864DB4" w:rsidR="00A53575" w:rsidRPr="00DB7AB2" w:rsidRDefault="00A53575" w:rsidP="002939EC">
      <w:pPr>
        <w:spacing w:after="100" w:afterAutospacing="1" w:line="240" w:lineRule="auto"/>
        <w:ind w:left="426" w:hanging="426"/>
        <w:rPr>
          <w:highlight w:val="cyan"/>
        </w:rPr>
      </w:pPr>
      <w:r w:rsidRPr="00DB7AB2">
        <w:rPr>
          <w:highlight w:val="cyan"/>
          <w:lang w:val="es-ES"/>
        </w:rPr>
        <w:t>TONG YONGSHENG, ZHENG SHAOHUA &amp; QIU ZHUDING</w:t>
      </w:r>
      <w:r w:rsidR="005C4704" w:rsidRPr="00DB7AB2">
        <w:rPr>
          <w:highlight w:val="cyan"/>
          <w:lang w:val="es-ES"/>
        </w:rPr>
        <w:tab/>
      </w:r>
      <w:r w:rsidRPr="00DB7AB2">
        <w:rPr>
          <w:highlight w:val="cyan"/>
          <w:lang w:val="es-ES"/>
        </w:rPr>
        <w:t>, 1995.</w:t>
      </w:r>
      <w:r w:rsidR="005C4704" w:rsidRPr="00DB7AB2">
        <w:rPr>
          <w:highlight w:val="cyan"/>
          <w:lang w:val="es-ES"/>
        </w:rPr>
        <w:tab/>
      </w:r>
      <w:r w:rsidRPr="00DB7AB2">
        <w:rPr>
          <w:highlight w:val="cyan"/>
          <w:lang w:val="es-ES"/>
        </w:rPr>
        <w:t xml:space="preserve"> </w:t>
      </w:r>
      <w:r w:rsidRPr="00DB7AB2">
        <w:rPr>
          <w:highlight w:val="cyan"/>
          <w:lang w:val="en-US"/>
        </w:rPr>
        <w:t xml:space="preserve">[Cenozoic mammal ages of China] [in Chinese, English summary]. </w:t>
      </w:r>
      <w:r w:rsidR="005C4704" w:rsidRPr="00DB7AB2">
        <w:rPr>
          <w:highlight w:val="cyan"/>
          <w:lang w:val="en-US"/>
        </w:rPr>
        <w:tab/>
      </w:r>
      <w:proofErr w:type="spellStart"/>
      <w:r w:rsidRPr="00DB7AB2">
        <w:rPr>
          <w:i/>
          <w:iCs/>
          <w:highlight w:val="cyan"/>
        </w:rPr>
        <w:t>Vertebrata</w:t>
      </w:r>
      <w:proofErr w:type="spellEnd"/>
      <w:r w:rsidRPr="00DB7AB2">
        <w:rPr>
          <w:i/>
          <w:iCs/>
          <w:highlight w:val="cyan"/>
        </w:rPr>
        <w:t xml:space="preserve"> </w:t>
      </w:r>
      <w:proofErr w:type="spellStart"/>
      <w:r w:rsidRPr="00DB7AB2">
        <w:rPr>
          <w:i/>
          <w:iCs/>
          <w:highlight w:val="cyan"/>
        </w:rPr>
        <w:t>PalAsiatica</w:t>
      </w:r>
      <w:proofErr w:type="spellEnd"/>
      <w:r w:rsidRPr="00DB7AB2">
        <w:rPr>
          <w:i/>
          <w:iCs/>
          <w:highlight w:val="cyan"/>
        </w:rPr>
        <w:t xml:space="preserve">, </w:t>
      </w:r>
      <w:r w:rsidR="005C4704" w:rsidRPr="00DB7AB2">
        <w:rPr>
          <w:i/>
          <w:iCs/>
          <w:highlight w:val="cyan"/>
        </w:rPr>
        <w:tab/>
      </w:r>
      <w:r w:rsidRPr="00DB7AB2">
        <w:rPr>
          <w:highlight w:val="cyan"/>
        </w:rPr>
        <w:t>33 (4):290-314, Beijing.</w:t>
      </w:r>
    </w:p>
    <w:p w14:paraId="14B9B962" w14:textId="7B023F7F" w:rsidR="005C4704" w:rsidRPr="00DB7AB2" w:rsidRDefault="005C4704" w:rsidP="002939EC">
      <w:pPr>
        <w:spacing w:after="100" w:afterAutospacing="1" w:line="240" w:lineRule="auto"/>
        <w:ind w:left="426" w:hanging="426"/>
        <w:rPr>
          <w:highlight w:val="blue"/>
          <w:lang w:val="en-US"/>
        </w:rPr>
      </w:pPr>
      <w:r w:rsidRPr="00DB7AB2">
        <w:rPr>
          <w:highlight w:val="blue"/>
        </w:rPr>
        <w:t>TONG, H.</w:t>
      </w:r>
      <w:r w:rsidRPr="00DB7AB2">
        <w:rPr>
          <w:highlight w:val="blue"/>
        </w:rPr>
        <w:tab/>
        <w:t xml:space="preserve">, 2000a. </w:t>
      </w:r>
      <w:r w:rsidRPr="00DB7AB2">
        <w:rPr>
          <w:highlight w:val="blue"/>
        </w:rPr>
        <w:tab/>
        <w:t xml:space="preserve">Les </w:t>
      </w:r>
      <w:proofErr w:type="spellStart"/>
      <w:r w:rsidRPr="00DB7AB2">
        <w:rPr>
          <w:highlight w:val="blue"/>
        </w:rPr>
        <w:t>Rhinocèros</w:t>
      </w:r>
      <w:proofErr w:type="spellEnd"/>
      <w:r w:rsidRPr="00DB7AB2">
        <w:rPr>
          <w:highlight w:val="blue"/>
        </w:rPr>
        <w:t xml:space="preserve"> des sites à fossiles humains de Chine. </w:t>
      </w:r>
      <w:r w:rsidRPr="00DB7AB2">
        <w:rPr>
          <w:highlight w:val="blue"/>
        </w:rPr>
        <w:tab/>
      </w:r>
      <w:proofErr w:type="spellStart"/>
      <w:r w:rsidRPr="00DB7AB2">
        <w:rPr>
          <w:i/>
          <w:iCs/>
          <w:highlight w:val="blue"/>
          <w:lang w:val="en-US"/>
        </w:rPr>
        <w:t>L’Anthropologie</w:t>
      </w:r>
      <w:proofErr w:type="spellEnd"/>
      <w:r w:rsidRPr="00DB7AB2">
        <w:rPr>
          <w:i/>
          <w:iCs/>
          <w:highlight w:val="blue"/>
          <w:lang w:val="en-US"/>
        </w:rPr>
        <w:t xml:space="preserve">, </w:t>
      </w:r>
      <w:r w:rsidRPr="00DB7AB2">
        <w:rPr>
          <w:i/>
          <w:iCs/>
          <w:highlight w:val="blue"/>
          <w:lang w:val="en-US"/>
        </w:rPr>
        <w:tab/>
      </w:r>
      <w:r w:rsidRPr="00DB7AB2">
        <w:rPr>
          <w:highlight w:val="blue"/>
          <w:lang w:val="en-US"/>
        </w:rPr>
        <w:t>104:523-529, Paris.</w:t>
      </w:r>
    </w:p>
    <w:p w14:paraId="3409AACF" w14:textId="62F005AD" w:rsidR="005C4704" w:rsidRPr="00DB7AB2" w:rsidRDefault="005C4704" w:rsidP="002939EC">
      <w:pPr>
        <w:spacing w:after="100" w:afterAutospacing="1" w:line="240" w:lineRule="auto"/>
        <w:ind w:left="426" w:hanging="426"/>
        <w:rPr>
          <w:highlight w:val="blue"/>
          <w:lang w:val="en-US"/>
        </w:rPr>
      </w:pPr>
      <w:r w:rsidRPr="00DB7AB2">
        <w:rPr>
          <w:highlight w:val="blue"/>
          <w:lang w:val="en-US"/>
        </w:rPr>
        <w:t>TONG, H.</w:t>
      </w:r>
      <w:r w:rsidRPr="00DB7AB2">
        <w:rPr>
          <w:highlight w:val="blue"/>
          <w:lang w:val="en-US"/>
        </w:rPr>
        <w:tab/>
        <w:t xml:space="preserve">, 2000b. </w:t>
      </w:r>
      <w:r w:rsidRPr="00DB7AB2">
        <w:rPr>
          <w:highlight w:val="blue"/>
          <w:lang w:val="en-US"/>
        </w:rPr>
        <w:tab/>
        <w:t xml:space="preserve">Quaternary Rhinoceros of China. </w:t>
      </w:r>
      <w:r w:rsidRPr="00DB7AB2">
        <w:rPr>
          <w:highlight w:val="blue"/>
          <w:lang w:val="en-US"/>
        </w:rPr>
        <w:tab/>
      </w:r>
      <w:r w:rsidRPr="00DB7AB2">
        <w:rPr>
          <w:i/>
          <w:iCs/>
          <w:highlight w:val="blue"/>
          <w:lang w:val="en-US"/>
        </w:rPr>
        <w:t xml:space="preserve">Acta </w:t>
      </w:r>
      <w:proofErr w:type="spellStart"/>
      <w:r w:rsidRPr="00DB7AB2">
        <w:rPr>
          <w:i/>
          <w:iCs/>
          <w:highlight w:val="blue"/>
          <w:lang w:val="en-US"/>
        </w:rPr>
        <w:t>Anthropologica</w:t>
      </w:r>
      <w:proofErr w:type="spellEnd"/>
      <w:r w:rsidRPr="00DB7AB2">
        <w:rPr>
          <w:i/>
          <w:iCs/>
          <w:highlight w:val="blue"/>
          <w:lang w:val="en-US"/>
        </w:rPr>
        <w:t xml:space="preserve"> </w:t>
      </w:r>
      <w:proofErr w:type="spellStart"/>
      <w:r w:rsidRPr="00DB7AB2">
        <w:rPr>
          <w:i/>
          <w:iCs/>
          <w:highlight w:val="blue"/>
          <w:lang w:val="en-US"/>
        </w:rPr>
        <w:t>Sinica</w:t>
      </w:r>
      <w:proofErr w:type="spellEnd"/>
      <w:r w:rsidRPr="00DB7AB2">
        <w:rPr>
          <w:i/>
          <w:iCs/>
          <w:highlight w:val="blue"/>
          <w:lang w:val="en-US"/>
        </w:rPr>
        <w:t xml:space="preserve"> </w:t>
      </w:r>
      <w:r w:rsidRPr="00DB7AB2">
        <w:rPr>
          <w:highlight w:val="blue"/>
          <w:lang w:val="en-US"/>
        </w:rPr>
        <w:t xml:space="preserve">(suppl.), </w:t>
      </w:r>
      <w:r w:rsidRPr="00DB7AB2">
        <w:rPr>
          <w:highlight w:val="blue"/>
          <w:lang w:val="en-US"/>
        </w:rPr>
        <w:tab/>
        <w:t>19:257-263, Beijing.</w:t>
      </w:r>
    </w:p>
    <w:p w14:paraId="71EAA89A" w14:textId="56FCAA27" w:rsidR="005C4704" w:rsidRPr="00DB7AB2" w:rsidRDefault="005C4704" w:rsidP="002939EC">
      <w:pPr>
        <w:spacing w:after="100" w:afterAutospacing="1" w:line="240" w:lineRule="auto"/>
        <w:ind w:left="426" w:hanging="426"/>
        <w:rPr>
          <w:highlight w:val="cyan"/>
          <w:lang w:val="en-US"/>
        </w:rPr>
      </w:pPr>
      <w:r w:rsidRPr="00DB7AB2">
        <w:rPr>
          <w:highlight w:val="cyan"/>
          <w:lang w:val="en-US"/>
        </w:rPr>
        <w:t>TONG, H.</w:t>
      </w:r>
      <w:r w:rsidRPr="00DB7AB2">
        <w:rPr>
          <w:highlight w:val="cyan"/>
          <w:lang w:val="en-US"/>
        </w:rPr>
        <w:tab/>
        <w:t xml:space="preserve">, 2001a. </w:t>
      </w:r>
      <w:r w:rsidRPr="00DB7AB2">
        <w:rPr>
          <w:highlight w:val="cyan"/>
          <w:lang w:val="en-US"/>
        </w:rPr>
        <w:tab/>
        <w:t>Fossil materials of rhinoceros (</w:t>
      </w:r>
      <w:proofErr w:type="spellStart"/>
      <w:r w:rsidRPr="00DB7AB2">
        <w:rPr>
          <w:i/>
          <w:iCs/>
          <w:highlight w:val="cyan"/>
          <w:lang w:val="en-US"/>
        </w:rPr>
        <w:t>Dicerorhinus</w:t>
      </w:r>
      <w:proofErr w:type="spellEnd"/>
      <w:r w:rsidRPr="00DB7AB2">
        <w:rPr>
          <w:i/>
          <w:iCs/>
          <w:highlight w:val="cyan"/>
          <w:lang w:val="en-US"/>
        </w:rPr>
        <w:t xml:space="preserve"> </w:t>
      </w:r>
      <w:proofErr w:type="spellStart"/>
      <w:r w:rsidRPr="00DB7AB2">
        <w:rPr>
          <w:i/>
          <w:iCs/>
          <w:highlight w:val="cyan"/>
          <w:lang w:val="en-US"/>
        </w:rPr>
        <w:t>mercki</w:t>
      </w:r>
      <w:proofErr w:type="spellEnd"/>
      <w:r w:rsidRPr="00DB7AB2">
        <w:rPr>
          <w:highlight w:val="cyan"/>
          <w:lang w:val="en-US"/>
        </w:rPr>
        <w:t>) from the Middle Pleistocene Nanjing Man Site.</w:t>
      </w:r>
    </w:p>
    <w:p w14:paraId="5253213E" w14:textId="5BE29A2A" w:rsidR="005C4704" w:rsidRPr="00DB7AB2" w:rsidRDefault="005C4704" w:rsidP="002939EC">
      <w:pPr>
        <w:spacing w:after="100" w:afterAutospacing="1" w:line="240" w:lineRule="auto"/>
        <w:ind w:left="426" w:hanging="426"/>
        <w:rPr>
          <w:highlight w:val="cyan"/>
          <w:lang w:val="en-US"/>
        </w:rPr>
      </w:pPr>
      <w:r w:rsidRPr="00DB7AB2">
        <w:rPr>
          <w:highlight w:val="cyan"/>
          <w:lang w:val="en-US"/>
        </w:rPr>
        <w:t>TONG, H.</w:t>
      </w:r>
      <w:r w:rsidRPr="00DB7AB2">
        <w:rPr>
          <w:highlight w:val="cyan"/>
          <w:lang w:val="en-US"/>
        </w:rPr>
        <w:tab/>
        <w:t xml:space="preserve">, 2001b. </w:t>
      </w:r>
      <w:r w:rsidRPr="00DB7AB2">
        <w:rPr>
          <w:highlight w:val="cyan"/>
          <w:lang w:val="en-US"/>
        </w:rPr>
        <w:tab/>
        <w:t xml:space="preserve">Age profiles of rhino fauna from the Middle Pleistocene Nanjing Man Site, South China, explained by the rhino specimens of living species. </w:t>
      </w:r>
      <w:r w:rsidRPr="00DB7AB2">
        <w:rPr>
          <w:highlight w:val="cyan"/>
          <w:lang w:val="en-US"/>
        </w:rPr>
        <w:tab/>
      </w:r>
      <w:r w:rsidRPr="00DB7AB2">
        <w:rPr>
          <w:i/>
          <w:iCs/>
          <w:highlight w:val="cyan"/>
          <w:lang w:val="en-US"/>
        </w:rPr>
        <w:t xml:space="preserve">International Journal of </w:t>
      </w:r>
      <w:proofErr w:type="spellStart"/>
      <w:r w:rsidRPr="00DB7AB2">
        <w:rPr>
          <w:i/>
          <w:iCs/>
          <w:highlight w:val="cyan"/>
          <w:lang w:val="en-US"/>
        </w:rPr>
        <w:t>Osteoarchaeology</w:t>
      </w:r>
      <w:proofErr w:type="spellEnd"/>
      <w:r w:rsidRPr="00DB7AB2">
        <w:rPr>
          <w:i/>
          <w:iCs/>
          <w:highlight w:val="cyan"/>
          <w:lang w:val="en-US"/>
        </w:rPr>
        <w:t xml:space="preserve">, </w:t>
      </w:r>
      <w:r w:rsidRPr="00DB7AB2">
        <w:rPr>
          <w:i/>
          <w:iCs/>
          <w:highlight w:val="cyan"/>
          <w:lang w:val="en-US"/>
        </w:rPr>
        <w:tab/>
      </w:r>
      <w:r w:rsidRPr="00DB7AB2">
        <w:rPr>
          <w:highlight w:val="cyan"/>
          <w:lang w:val="en-US"/>
        </w:rPr>
        <w:t>11:231-237.</w:t>
      </w:r>
    </w:p>
    <w:p w14:paraId="5A2F26C2" w14:textId="3E1712A6" w:rsidR="005C4704" w:rsidRPr="00DB7AB2" w:rsidRDefault="005C4704" w:rsidP="002939EC">
      <w:pPr>
        <w:spacing w:after="100" w:afterAutospacing="1" w:line="240" w:lineRule="auto"/>
        <w:ind w:left="426" w:hanging="426"/>
        <w:rPr>
          <w:highlight w:val="cyan"/>
          <w:lang w:val="en-US"/>
        </w:rPr>
      </w:pPr>
      <w:r w:rsidRPr="00DB7AB2">
        <w:rPr>
          <w:highlight w:val="cyan"/>
          <w:lang w:val="en-US"/>
        </w:rPr>
        <w:t>TONG, H.</w:t>
      </w:r>
      <w:r w:rsidRPr="00DB7AB2">
        <w:rPr>
          <w:highlight w:val="cyan"/>
          <w:lang w:val="en-US"/>
        </w:rPr>
        <w:tab/>
        <w:t xml:space="preserve">, 2001c. </w:t>
      </w:r>
      <w:r w:rsidRPr="00DB7AB2">
        <w:rPr>
          <w:highlight w:val="cyan"/>
          <w:lang w:val="en-US"/>
        </w:rPr>
        <w:tab/>
      </w:r>
      <w:proofErr w:type="spellStart"/>
      <w:r w:rsidRPr="00DB7AB2">
        <w:rPr>
          <w:highlight w:val="cyan"/>
          <w:lang w:val="en-US"/>
        </w:rPr>
        <w:t>Rhinocerotids</w:t>
      </w:r>
      <w:proofErr w:type="spellEnd"/>
      <w:r w:rsidRPr="00DB7AB2">
        <w:rPr>
          <w:highlight w:val="cyan"/>
          <w:lang w:val="en-US"/>
        </w:rPr>
        <w:t xml:space="preserve"> in China – Systematics and material analysis [Les Rhinocerotidae de Chine – </w:t>
      </w:r>
      <w:proofErr w:type="spellStart"/>
      <w:r w:rsidRPr="00DB7AB2">
        <w:rPr>
          <w:highlight w:val="cyan"/>
          <w:lang w:val="en-US"/>
        </w:rPr>
        <w:t>Systématique</w:t>
      </w:r>
      <w:proofErr w:type="spellEnd"/>
      <w:r w:rsidRPr="00DB7AB2">
        <w:rPr>
          <w:highlight w:val="cyan"/>
          <w:lang w:val="en-US"/>
        </w:rPr>
        <w:t xml:space="preserve"> et </w:t>
      </w:r>
      <w:proofErr w:type="spellStart"/>
      <w:r w:rsidRPr="00DB7AB2">
        <w:rPr>
          <w:highlight w:val="cyan"/>
          <w:lang w:val="en-US"/>
        </w:rPr>
        <w:t>répartition</w:t>
      </w:r>
      <w:proofErr w:type="spellEnd"/>
      <w:r w:rsidRPr="00DB7AB2">
        <w:rPr>
          <w:highlight w:val="cyan"/>
          <w:lang w:val="en-US"/>
        </w:rPr>
        <w:t xml:space="preserve">]. </w:t>
      </w:r>
      <w:r w:rsidRPr="00DB7AB2">
        <w:rPr>
          <w:highlight w:val="cyan"/>
          <w:lang w:val="en-US"/>
        </w:rPr>
        <w:tab/>
      </w:r>
      <w:proofErr w:type="spellStart"/>
      <w:r w:rsidRPr="00DB7AB2">
        <w:rPr>
          <w:i/>
          <w:iCs/>
          <w:highlight w:val="cyan"/>
          <w:lang w:val="en-US"/>
        </w:rPr>
        <w:t>Géobios</w:t>
      </w:r>
      <w:proofErr w:type="spellEnd"/>
      <w:r w:rsidRPr="00DB7AB2">
        <w:rPr>
          <w:i/>
          <w:iCs/>
          <w:highlight w:val="cyan"/>
          <w:lang w:val="en-US"/>
        </w:rPr>
        <w:t xml:space="preserve">, </w:t>
      </w:r>
      <w:r w:rsidRPr="00DB7AB2">
        <w:rPr>
          <w:i/>
          <w:iCs/>
          <w:highlight w:val="cyan"/>
          <w:lang w:val="en-US"/>
        </w:rPr>
        <w:tab/>
      </w:r>
      <w:r w:rsidRPr="00DB7AB2">
        <w:rPr>
          <w:highlight w:val="cyan"/>
          <w:lang w:val="en-US"/>
        </w:rPr>
        <w:t>34 (5):585-591, Lyon.</w:t>
      </w:r>
    </w:p>
    <w:p w14:paraId="5DEEB525" w14:textId="44654A13" w:rsidR="005C4704" w:rsidRPr="00DB7AB2" w:rsidRDefault="005C4704" w:rsidP="002939EC">
      <w:pPr>
        <w:spacing w:after="100" w:afterAutospacing="1" w:line="240" w:lineRule="auto"/>
        <w:ind w:left="426" w:hanging="426"/>
        <w:rPr>
          <w:lang w:val="en-US"/>
        </w:rPr>
      </w:pPr>
      <w:r w:rsidRPr="00DB7AB2">
        <w:rPr>
          <w:lang w:val="en-US"/>
        </w:rPr>
        <w:t>Tong, H.</w:t>
      </w:r>
      <w:r w:rsidRPr="00DB7AB2">
        <w:rPr>
          <w:lang w:val="en-US"/>
        </w:rPr>
        <w:tab/>
        <w:t xml:space="preserve">, 2002. </w:t>
      </w:r>
      <w:r w:rsidRPr="00DB7AB2">
        <w:rPr>
          <w:lang w:val="en-US"/>
        </w:rPr>
        <w:tab/>
      </w:r>
      <w:proofErr w:type="spellStart"/>
      <w:r w:rsidRPr="00DB7AB2">
        <w:rPr>
          <w:i/>
          <w:iCs/>
          <w:lang w:val="en-US"/>
        </w:rPr>
        <w:t>Dicerorhinus</w:t>
      </w:r>
      <w:proofErr w:type="spellEnd"/>
      <w:r w:rsidRPr="00DB7AB2">
        <w:rPr>
          <w:i/>
          <w:iCs/>
          <w:lang w:val="en-US"/>
        </w:rPr>
        <w:t xml:space="preserve"> </w:t>
      </w:r>
      <w:proofErr w:type="spellStart"/>
      <w:r w:rsidRPr="00DB7AB2">
        <w:rPr>
          <w:i/>
          <w:iCs/>
          <w:lang w:val="en-US"/>
        </w:rPr>
        <w:t>mercki</w:t>
      </w:r>
      <w:proofErr w:type="spellEnd"/>
      <w:r w:rsidRPr="00DB7AB2">
        <w:rPr>
          <w:lang w:val="en-US"/>
        </w:rPr>
        <w:t xml:space="preserve"> (Jager). In: Wu, R.K., Li, X.X., Wu, X.Z., Mu, X.N. (Eds.), Homo erectus from Nanjing. </w:t>
      </w:r>
      <w:r w:rsidRPr="00DB7AB2">
        <w:rPr>
          <w:lang w:val="en-US"/>
        </w:rPr>
        <w:tab/>
        <w:t xml:space="preserve">Jiangsu Science and Technology Publishing House, Nanjing, </w:t>
      </w:r>
      <w:r w:rsidRPr="00DB7AB2">
        <w:rPr>
          <w:lang w:val="en-US"/>
        </w:rPr>
        <w:tab/>
        <w:t xml:space="preserve">pp. 111–120 (in Chinese with English summary). </w:t>
      </w:r>
    </w:p>
    <w:p w14:paraId="29A83006" w14:textId="2EBCF94F" w:rsidR="005C4704" w:rsidRPr="00DB7AB2" w:rsidRDefault="005C4704" w:rsidP="002939EC">
      <w:pPr>
        <w:spacing w:after="100" w:afterAutospacing="1" w:line="240" w:lineRule="auto"/>
        <w:ind w:left="426" w:hanging="426"/>
        <w:rPr>
          <w:lang w:val="en-US"/>
        </w:rPr>
      </w:pPr>
      <w:r w:rsidRPr="00DB7AB2">
        <w:rPr>
          <w:lang w:val="en-US"/>
        </w:rPr>
        <w:t>Tong, H.</w:t>
      </w:r>
      <w:r w:rsidRPr="00DB7AB2">
        <w:rPr>
          <w:lang w:val="en-US"/>
        </w:rPr>
        <w:tab/>
        <w:t xml:space="preserve">, 2004. </w:t>
      </w:r>
      <w:r w:rsidRPr="00DB7AB2">
        <w:rPr>
          <w:lang w:val="en-US"/>
        </w:rPr>
        <w:tab/>
        <w:t xml:space="preserve">Paleoenvironmental significance of </w:t>
      </w:r>
      <w:r w:rsidRPr="00787CE4">
        <w:rPr>
          <w:i/>
          <w:iCs/>
          <w:lang w:val="en-US"/>
        </w:rPr>
        <w:t>Coelodonta</w:t>
      </w:r>
      <w:r w:rsidRPr="00DB7AB2">
        <w:rPr>
          <w:lang w:val="en-US"/>
        </w:rPr>
        <w:t xml:space="preserve"> in different fossil assemblages. </w:t>
      </w:r>
      <w:r w:rsidRPr="00DB7AB2">
        <w:rPr>
          <w:lang w:val="en-US"/>
        </w:rPr>
        <w:tab/>
        <w:t xml:space="preserve">Acta Anthrop. Sin. </w:t>
      </w:r>
      <w:r w:rsidRPr="00DB7AB2">
        <w:rPr>
          <w:lang w:val="en-US"/>
        </w:rPr>
        <w:tab/>
        <w:t xml:space="preserve">23, 306–314 (in Chinese with English summary). </w:t>
      </w:r>
    </w:p>
    <w:p w14:paraId="34471904" w14:textId="3EF22F85" w:rsidR="005C4704" w:rsidRPr="00DB7AB2" w:rsidRDefault="005C4704" w:rsidP="002939EC">
      <w:pPr>
        <w:spacing w:after="100" w:afterAutospacing="1" w:line="240" w:lineRule="auto"/>
        <w:ind w:left="426" w:hanging="426"/>
        <w:rPr>
          <w:lang w:val="en-US"/>
        </w:rPr>
      </w:pPr>
      <w:r w:rsidRPr="00DB7AB2">
        <w:rPr>
          <w:highlight w:val="blue"/>
          <w:lang w:val="en-US"/>
        </w:rPr>
        <w:lastRenderedPageBreak/>
        <w:t>Tong, H.</w:t>
      </w:r>
      <w:r w:rsidRPr="00DB7AB2">
        <w:rPr>
          <w:highlight w:val="blue"/>
          <w:lang w:val="en-US"/>
        </w:rPr>
        <w:tab/>
        <w:t xml:space="preserve">, 2012. </w:t>
      </w:r>
      <w:r w:rsidRPr="00DB7AB2">
        <w:rPr>
          <w:highlight w:val="blue"/>
          <w:lang w:val="en-US"/>
        </w:rPr>
        <w:tab/>
        <w:t xml:space="preserve">Evolution of the </w:t>
      </w:r>
      <w:r w:rsidRPr="00DB7AB2">
        <w:rPr>
          <w:i/>
          <w:iCs/>
          <w:highlight w:val="blue"/>
          <w:lang w:val="en-US"/>
        </w:rPr>
        <w:t xml:space="preserve">non-Coelodonta </w:t>
      </w:r>
      <w:proofErr w:type="spellStart"/>
      <w:r w:rsidRPr="00DB7AB2">
        <w:rPr>
          <w:highlight w:val="blue"/>
          <w:lang w:val="en-US"/>
        </w:rPr>
        <w:t>dicerorhine</w:t>
      </w:r>
      <w:proofErr w:type="spellEnd"/>
      <w:r w:rsidRPr="00DB7AB2">
        <w:rPr>
          <w:highlight w:val="blue"/>
          <w:lang w:val="en-US"/>
        </w:rPr>
        <w:t xml:space="preserve"> lineage in China. </w:t>
      </w:r>
      <w:r w:rsidRPr="00DB7AB2">
        <w:rPr>
          <w:highlight w:val="blue"/>
          <w:lang w:val="en-US"/>
        </w:rPr>
        <w:tab/>
      </w:r>
      <w:proofErr w:type="spellStart"/>
      <w:r w:rsidRPr="00DB7AB2">
        <w:rPr>
          <w:i/>
          <w:iCs/>
          <w:highlight w:val="blue"/>
          <w:lang w:val="en-US"/>
        </w:rPr>
        <w:t>Comptes</w:t>
      </w:r>
      <w:proofErr w:type="spellEnd"/>
      <w:r w:rsidRPr="00DB7AB2">
        <w:rPr>
          <w:i/>
          <w:iCs/>
          <w:highlight w:val="blue"/>
          <w:lang w:val="en-US"/>
        </w:rPr>
        <w:t xml:space="preserve"> </w:t>
      </w:r>
      <w:proofErr w:type="spellStart"/>
      <w:r w:rsidRPr="00DB7AB2">
        <w:rPr>
          <w:i/>
          <w:iCs/>
          <w:highlight w:val="blue"/>
          <w:lang w:val="en-US"/>
        </w:rPr>
        <w:t>Rendus</w:t>
      </w:r>
      <w:proofErr w:type="spellEnd"/>
      <w:r w:rsidRPr="00DB7AB2">
        <w:rPr>
          <w:i/>
          <w:iCs/>
          <w:highlight w:val="blue"/>
          <w:lang w:val="en-US"/>
        </w:rPr>
        <w:t xml:space="preserve"> </w:t>
      </w:r>
      <w:proofErr w:type="spellStart"/>
      <w:r w:rsidRPr="00DB7AB2">
        <w:rPr>
          <w:i/>
          <w:iCs/>
          <w:highlight w:val="blue"/>
          <w:lang w:val="en-US"/>
        </w:rPr>
        <w:t>Palevol</w:t>
      </w:r>
      <w:proofErr w:type="spellEnd"/>
      <w:r w:rsidRPr="00DB7AB2">
        <w:rPr>
          <w:i/>
          <w:iCs/>
          <w:highlight w:val="blue"/>
          <w:lang w:val="en-US"/>
        </w:rPr>
        <w:t xml:space="preserve">, </w:t>
      </w:r>
      <w:r w:rsidRPr="00DB7AB2">
        <w:rPr>
          <w:i/>
          <w:iCs/>
          <w:highlight w:val="blue"/>
          <w:lang w:val="en-US"/>
        </w:rPr>
        <w:tab/>
      </w:r>
      <w:r w:rsidRPr="00DB7AB2">
        <w:rPr>
          <w:highlight w:val="blue"/>
          <w:lang w:val="en-US"/>
        </w:rPr>
        <w:t xml:space="preserve">I </w:t>
      </w:r>
      <w:proofErr w:type="spellStart"/>
      <w:r w:rsidRPr="00DB7AB2">
        <w:rPr>
          <w:highlight w:val="blue"/>
          <w:lang w:val="en-US"/>
        </w:rPr>
        <w:t>I</w:t>
      </w:r>
      <w:proofErr w:type="spellEnd"/>
      <w:r w:rsidRPr="00DB7AB2">
        <w:rPr>
          <w:highlight w:val="blue"/>
          <w:lang w:val="en-US"/>
        </w:rPr>
        <w:t xml:space="preserve"> (8): 555- 562.</w:t>
      </w:r>
    </w:p>
    <w:p w14:paraId="7C08A9B5" w14:textId="2244A7AC" w:rsidR="00A53575" w:rsidRPr="00DB7AB2" w:rsidRDefault="00A53575" w:rsidP="002939EC">
      <w:pPr>
        <w:spacing w:after="100" w:afterAutospacing="1" w:line="240" w:lineRule="auto"/>
        <w:ind w:left="426" w:hanging="426"/>
        <w:rPr>
          <w:highlight w:val="cyan"/>
          <w:lang w:val="en-US"/>
        </w:rPr>
      </w:pPr>
      <w:r w:rsidRPr="00DB7AB2">
        <w:rPr>
          <w:highlight w:val="cyan"/>
          <w:lang w:val="en-US"/>
        </w:rPr>
        <w:t>Tong, H., &amp; Guérin, C.</w:t>
      </w:r>
      <w:r w:rsidR="005C4704" w:rsidRPr="00DB7AB2">
        <w:rPr>
          <w:highlight w:val="cyan"/>
          <w:lang w:val="en-US"/>
        </w:rPr>
        <w:tab/>
      </w:r>
      <w:r w:rsidRPr="00DB7AB2">
        <w:rPr>
          <w:highlight w:val="cyan"/>
          <w:lang w:val="en-US"/>
        </w:rPr>
        <w:t xml:space="preserve">, 2009. </w:t>
      </w:r>
      <w:r w:rsidR="005C4704" w:rsidRPr="00DB7AB2">
        <w:rPr>
          <w:highlight w:val="cyan"/>
          <w:lang w:val="en-US"/>
        </w:rPr>
        <w:tab/>
      </w:r>
      <w:r w:rsidRPr="00DB7AB2">
        <w:rPr>
          <w:highlight w:val="cyan"/>
          <w:lang w:val="en-US"/>
        </w:rPr>
        <w:t xml:space="preserve">Early Pleistocene </w:t>
      </w:r>
      <w:proofErr w:type="spellStart"/>
      <w:r w:rsidRPr="00DB7AB2">
        <w:rPr>
          <w:i/>
          <w:iCs/>
          <w:highlight w:val="cyan"/>
          <w:lang w:val="en-US"/>
        </w:rPr>
        <w:t>Dicerorhinus</w:t>
      </w:r>
      <w:proofErr w:type="spellEnd"/>
      <w:r w:rsidRPr="00DB7AB2">
        <w:rPr>
          <w:i/>
          <w:iCs/>
          <w:highlight w:val="cyan"/>
          <w:lang w:val="en-US"/>
        </w:rPr>
        <w:t xml:space="preserve"> </w:t>
      </w:r>
      <w:proofErr w:type="spellStart"/>
      <w:r w:rsidRPr="00DB7AB2">
        <w:rPr>
          <w:i/>
          <w:iCs/>
          <w:highlight w:val="cyan"/>
          <w:lang w:val="en-US"/>
        </w:rPr>
        <w:t>sumatrensis</w:t>
      </w:r>
      <w:proofErr w:type="spellEnd"/>
      <w:r w:rsidRPr="00DB7AB2">
        <w:rPr>
          <w:highlight w:val="cyan"/>
          <w:lang w:val="en-US"/>
        </w:rPr>
        <w:t xml:space="preserve"> remains from the </w:t>
      </w:r>
      <w:proofErr w:type="spellStart"/>
      <w:r w:rsidRPr="00DB7AB2">
        <w:rPr>
          <w:highlight w:val="cyan"/>
          <w:lang w:val="en-US"/>
        </w:rPr>
        <w:t>Liucheng</w:t>
      </w:r>
      <w:proofErr w:type="spellEnd"/>
      <w:r w:rsidRPr="00DB7AB2">
        <w:rPr>
          <w:highlight w:val="cyan"/>
          <w:lang w:val="en-US"/>
        </w:rPr>
        <w:t xml:space="preserve"> Gigantopithecus Cave, Guangxi. China. </w:t>
      </w:r>
      <w:r w:rsidR="005C4704" w:rsidRPr="00DB7AB2">
        <w:rPr>
          <w:highlight w:val="cyan"/>
          <w:lang w:val="en-US"/>
        </w:rPr>
        <w:tab/>
      </w:r>
      <w:r w:rsidRPr="00DB7AB2">
        <w:rPr>
          <w:highlight w:val="cyan"/>
          <w:lang w:val="en-US"/>
        </w:rPr>
        <w:t xml:space="preserve">Geobios </w:t>
      </w:r>
      <w:r w:rsidR="005C4704" w:rsidRPr="00DB7AB2">
        <w:rPr>
          <w:highlight w:val="cyan"/>
          <w:lang w:val="en-US"/>
        </w:rPr>
        <w:tab/>
      </w:r>
      <w:r w:rsidRPr="00DB7AB2">
        <w:rPr>
          <w:highlight w:val="cyan"/>
          <w:lang w:val="en-US"/>
        </w:rPr>
        <w:t>42, 525–539.</w:t>
      </w:r>
    </w:p>
    <w:p w14:paraId="73638268" w14:textId="33ED25B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TONG, H., &amp; MADE J. v. d.</w:t>
      </w:r>
      <w:r w:rsidR="005C4704" w:rsidRPr="00DB7AB2">
        <w:rPr>
          <w:highlight w:val="cyan"/>
          <w:lang w:val="en-US"/>
        </w:rPr>
        <w:tab/>
      </w:r>
      <w:r w:rsidRPr="00DB7AB2">
        <w:rPr>
          <w:highlight w:val="cyan"/>
          <w:lang w:val="en-US"/>
        </w:rPr>
        <w:t xml:space="preserve">, 2006. </w:t>
      </w:r>
      <w:r w:rsidR="005C4704" w:rsidRPr="00DB7AB2">
        <w:rPr>
          <w:highlight w:val="cyan"/>
          <w:lang w:val="en-US"/>
        </w:rPr>
        <w:tab/>
      </w:r>
      <w:r w:rsidRPr="00DB7AB2">
        <w:rPr>
          <w:highlight w:val="cyan"/>
          <w:lang w:val="en-US"/>
        </w:rPr>
        <w:t xml:space="preserve">A comparative study of </w:t>
      </w:r>
      <w:proofErr w:type="spellStart"/>
      <w:r w:rsidRPr="00DB7AB2">
        <w:rPr>
          <w:i/>
          <w:iCs/>
          <w:highlight w:val="cyan"/>
          <w:lang w:val="en-US"/>
        </w:rPr>
        <w:t>Stephanorhinus</w:t>
      </w:r>
      <w:proofErr w:type="spellEnd"/>
      <w:r w:rsidRPr="00DB7AB2">
        <w:rPr>
          <w:i/>
          <w:iCs/>
          <w:highlight w:val="cyan"/>
          <w:lang w:val="en-US"/>
        </w:rPr>
        <w:t xml:space="preserve"> </w:t>
      </w:r>
      <w:r w:rsidRPr="00DB7AB2">
        <w:rPr>
          <w:highlight w:val="cyan"/>
          <w:lang w:val="en-US"/>
        </w:rPr>
        <w:t xml:space="preserve">and </w:t>
      </w:r>
      <w:r w:rsidRPr="00DB7AB2">
        <w:rPr>
          <w:i/>
          <w:iCs/>
          <w:highlight w:val="cyan"/>
          <w:lang w:val="en-US"/>
        </w:rPr>
        <w:t xml:space="preserve">Coelodonta </w:t>
      </w:r>
      <w:r w:rsidRPr="00DB7AB2">
        <w:rPr>
          <w:highlight w:val="cyan"/>
          <w:lang w:val="en-US"/>
        </w:rPr>
        <w:t xml:space="preserve">from Zhoukoudian locality and Europe </w:t>
      </w:r>
      <w:r w:rsidR="005C4704" w:rsidRPr="00DB7AB2">
        <w:rPr>
          <w:highlight w:val="cyan"/>
          <w:lang w:val="en-US"/>
        </w:rPr>
        <w:tab/>
      </w:r>
      <w:r w:rsidRPr="00DB7AB2">
        <w:rPr>
          <w:highlight w:val="cyan"/>
          <w:lang w:val="en-US"/>
        </w:rPr>
        <w:t xml:space="preserve">(in </w:t>
      </w:r>
      <w:proofErr w:type="spellStart"/>
      <w:r w:rsidRPr="00DB7AB2">
        <w:rPr>
          <w:highlight w:val="cyan"/>
          <w:lang w:val="en-US"/>
        </w:rPr>
        <w:t>Alexeeva</w:t>
      </w:r>
      <w:proofErr w:type="spellEnd"/>
      <w:r w:rsidRPr="00DB7AB2">
        <w:rPr>
          <w:highlight w:val="cyan"/>
          <w:lang w:val="en-US"/>
        </w:rPr>
        <w:t xml:space="preserve"> N.V., </w:t>
      </w:r>
      <w:proofErr w:type="spellStart"/>
      <w:r w:rsidRPr="00DB7AB2">
        <w:rPr>
          <w:highlight w:val="cyan"/>
          <w:lang w:val="en-US"/>
        </w:rPr>
        <w:t>Erbayeva</w:t>
      </w:r>
      <w:proofErr w:type="spellEnd"/>
      <w:r w:rsidRPr="00DB7AB2">
        <w:rPr>
          <w:highlight w:val="cyan"/>
          <w:lang w:val="en-US"/>
        </w:rPr>
        <w:t xml:space="preserve"> M.A. &amp; Mironov A.G., eds: Abstracts of the INQUA International Symposium “Stratigraphy, </w:t>
      </w:r>
      <w:proofErr w:type="spellStart"/>
      <w:r w:rsidRPr="00DB7AB2">
        <w:rPr>
          <w:highlight w:val="cyan"/>
          <w:lang w:val="en-US"/>
        </w:rPr>
        <w:t>Palaeontology</w:t>
      </w:r>
      <w:proofErr w:type="spellEnd"/>
      <w:r w:rsidRPr="00DB7AB2">
        <w:rPr>
          <w:highlight w:val="cyan"/>
          <w:lang w:val="en-US"/>
        </w:rPr>
        <w:t xml:space="preserve">, and </w:t>
      </w:r>
      <w:proofErr w:type="spellStart"/>
      <w:r w:rsidRPr="00DB7AB2">
        <w:rPr>
          <w:highlight w:val="cyan"/>
          <w:lang w:val="en-US"/>
        </w:rPr>
        <w:t>Palaeoenvironment</w:t>
      </w:r>
      <w:proofErr w:type="spellEnd"/>
      <w:r w:rsidRPr="00DB7AB2">
        <w:rPr>
          <w:highlight w:val="cyan"/>
          <w:lang w:val="en-US"/>
        </w:rPr>
        <w:t xml:space="preserve"> of Pliocene-Pleistocene of </w:t>
      </w:r>
      <w:proofErr w:type="spellStart"/>
      <w:r w:rsidRPr="00DB7AB2">
        <w:rPr>
          <w:highlight w:val="cyan"/>
          <w:lang w:val="en-US"/>
        </w:rPr>
        <w:t>Transbaykalya</w:t>
      </w:r>
      <w:proofErr w:type="spellEnd"/>
      <w:r w:rsidRPr="00DB7AB2">
        <w:rPr>
          <w:highlight w:val="cyan"/>
          <w:lang w:val="en-US"/>
        </w:rPr>
        <w:t xml:space="preserve"> and Interregional Correlations”), </w:t>
      </w:r>
      <w:r w:rsidR="005C4704" w:rsidRPr="00DB7AB2">
        <w:rPr>
          <w:highlight w:val="cyan"/>
          <w:lang w:val="en-US"/>
        </w:rPr>
        <w:tab/>
      </w:r>
      <w:r w:rsidRPr="00DB7AB2">
        <w:rPr>
          <w:highlight w:val="cyan"/>
          <w:lang w:val="en-US"/>
        </w:rPr>
        <w:t>Ulan-Ude August 28–September 3 2006, p. 92, RAN (Siberian Branch), Ulan-Ude.</w:t>
      </w:r>
    </w:p>
    <w:p w14:paraId="4B8ECCB0" w14:textId="69553A98" w:rsidR="00A53575" w:rsidRPr="00DB7AB2" w:rsidRDefault="00A53575" w:rsidP="002939EC">
      <w:pPr>
        <w:spacing w:after="100" w:afterAutospacing="1" w:line="240" w:lineRule="auto"/>
        <w:ind w:left="426" w:hanging="426"/>
        <w:rPr>
          <w:lang w:val="en-US"/>
        </w:rPr>
      </w:pPr>
      <w:r w:rsidRPr="00DB7AB2">
        <w:t xml:space="preserve">Tong, H., &amp; </w:t>
      </w:r>
      <w:proofErr w:type="spellStart"/>
      <w:r w:rsidRPr="00DB7AB2">
        <w:t>Moigne</w:t>
      </w:r>
      <w:proofErr w:type="spellEnd"/>
      <w:r w:rsidRPr="00DB7AB2">
        <w:t xml:space="preserve"> A.-M.</w:t>
      </w:r>
      <w:r w:rsidR="005C4704" w:rsidRPr="00DB7AB2">
        <w:tab/>
      </w:r>
      <w:r w:rsidRPr="00DB7AB2">
        <w:t xml:space="preserve">. 2000. </w:t>
      </w:r>
      <w:r w:rsidR="005C4704" w:rsidRPr="00DB7AB2">
        <w:tab/>
      </w:r>
      <w:r w:rsidRPr="00DB7AB2">
        <w:rPr>
          <w:lang w:val="en-US"/>
        </w:rPr>
        <w:t xml:space="preserve">Quaternary rhinoceros of China. </w:t>
      </w:r>
      <w:r w:rsidR="005C4704" w:rsidRPr="00DB7AB2">
        <w:rPr>
          <w:lang w:val="en-US"/>
        </w:rPr>
        <w:tab/>
      </w:r>
      <w:r w:rsidRPr="00DB7AB2">
        <w:rPr>
          <w:i/>
          <w:iCs/>
          <w:lang w:val="en-US"/>
        </w:rPr>
        <w:t xml:space="preserve">Acta </w:t>
      </w:r>
      <w:proofErr w:type="spellStart"/>
      <w:r w:rsidRPr="00DB7AB2">
        <w:rPr>
          <w:i/>
          <w:iCs/>
          <w:lang w:val="en-US"/>
        </w:rPr>
        <w:t>Anthropologica</w:t>
      </w:r>
      <w:proofErr w:type="spellEnd"/>
      <w:r w:rsidRPr="00DB7AB2">
        <w:rPr>
          <w:i/>
          <w:iCs/>
          <w:lang w:val="en-US"/>
        </w:rPr>
        <w:t xml:space="preserve"> </w:t>
      </w:r>
      <w:proofErr w:type="spellStart"/>
      <w:r w:rsidRPr="00DB7AB2">
        <w:rPr>
          <w:i/>
          <w:iCs/>
          <w:lang w:val="en-US"/>
        </w:rPr>
        <w:t>Sinica</w:t>
      </w:r>
      <w:proofErr w:type="spellEnd"/>
      <w:r w:rsidRPr="00DB7AB2">
        <w:rPr>
          <w:i/>
          <w:iCs/>
          <w:lang w:val="en-US"/>
        </w:rPr>
        <w:t xml:space="preserve"> </w:t>
      </w:r>
      <w:r w:rsidR="005C4704" w:rsidRPr="00DB7AB2">
        <w:rPr>
          <w:i/>
          <w:iCs/>
          <w:lang w:val="en-US"/>
        </w:rPr>
        <w:tab/>
      </w:r>
      <w:r w:rsidRPr="00DB7AB2">
        <w:rPr>
          <w:lang w:val="en-US"/>
        </w:rPr>
        <w:t>19 (suppl.): 257-63.</w:t>
      </w:r>
    </w:p>
    <w:p w14:paraId="404F4DFC" w14:textId="17FD54CD" w:rsidR="00A53575" w:rsidRPr="00DB7AB2" w:rsidRDefault="00A53575" w:rsidP="002939EC">
      <w:pPr>
        <w:spacing w:after="100" w:afterAutospacing="1" w:line="240" w:lineRule="auto"/>
        <w:ind w:left="426" w:hanging="426"/>
        <w:rPr>
          <w:lang w:val="en-US"/>
        </w:rPr>
      </w:pPr>
      <w:r w:rsidRPr="00DB7AB2">
        <w:rPr>
          <w:lang w:val="en-US"/>
        </w:rPr>
        <w:t>Tong, H., &amp; Wang, X.</w:t>
      </w:r>
      <w:r w:rsidR="005C4704" w:rsidRPr="00DB7AB2">
        <w:rPr>
          <w:lang w:val="en-US"/>
        </w:rPr>
        <w:tab/>
      </w:r>
      <w:r w:rsidRPr="00DB7AB2">
        <w:rPr>
          <w:lang w:val="en-US"/>
        </w:rPr>
        <w:t xml:space="preserve">, 2014. </w:t>
      </w:r>
      <w:r w:rsidR="005C4704" w:rsidRPr="00DB7AB2">
        <w:rPr>
          <w:lang w:val="en-US"/>
        </w:rPr>
        <w:tab/>
      </w:r>
      <w:r w:rsidRPr="00DB7AB2">
        <w:rPr>
          <w:lang w:val="en-US"/>
        </w:rPr>
        <w:t xml:space="preserve">Juvenile skulls and other postcranial bones of </w:t>
      </w:r>
      <w:r w:rsidRPr="00DB7AB2">
        <w:rPr>
          <w:i/>
          <w:iCs/>
          <w:lang w:val="en-US"/>
        </w:rPr>
        <w:t xml:space="preserve">Coelodonta </w:t>
      </w:r>
      <w:proofErr w:type="spellStart"/>
      <w:r w:rsidRPr="00DB7AB2">
        <w:rPr>
          <w:i/>
          <w:iCs/>
          <w:lang w:val="en-US"/>
        </w:rPr>
        <w:t>nihowanensis</w:t>
      </w:r>
      <w:proofErr w:type="spellEnd"/>
      <w:r w:rsidRPr="00DB7AB2">
        <w:rPr>
          <w:i/>
          <w:iCs/>
          <w:lang w:val="en-US"/>
        </w:rPr>
        <w:t xml:space="preserve"> </w:t>
      </w:r>
      <w:r w:rsidRPr="00DB7AB2">
        <w:rPr>
          <w:lang w:val="en-US"/>
        </w:rPr>
        <w:t xml:space="preserve">from </w:t>
      </w:r>
      <w:proofErr w:type="spellStart"/>
      <w:r w:rsidRPr="00DB7AB2">
        <w:rPr>
          <w:lang w:val="en-US"/>
        </w:rPr>
        <w:t>Shanshenmiaozui</w:t>
      </w:r>
      <w:proofErr w:type="spellEnd"/>
      <w:r w:rsidRPr="00DB7AB2">
        <w:rPr>
          <w:lang w:val="en-US"/>
        </w:rPr>
        <w:t xml:space="preserve">, </w:t>
      </w:r>
      <w:proofErr w:type="spellStart"/>
      <w:r w:rsidRPr="00DB7AB2">
        <w:rPr>
          <w:lang w:val="en-US"/>
        </w:rPr>
        <w:t>Nihewan</w:t>
      </w:r>
      <w:proofErr w:type="spellEnd"/>
      <w:r w:rsidRPr="00DB7AB2">
        <w:rPr>
          <w:lang w:val="en-US"/>
        </w:rPr>
        <w:t xml:space="preserve"> Basin, China. </w:t>
      </w:r>
      <w:r w:rsidR="005C4704" w:rsidRPr="00DB7AB2">
        <w:rPr>
          <w:lang w:val="en-US"/>
        </w:rPr>
        <w:tab/>
      </w:r>
      <w:r w:rsidRPr="00DB7AB2">
        <w:rPr>
          <w:lang w:val="en-US"/>
        </w:rPr>
        <w:t xml:space="preserve">Journal of Vertebrate Paleontology </w:t>
      </w:r>
      <w:r w:rsidR="005C4704" w:rsidRPr="00DB7AB2">
        <w:rPr>
          <w:lang w:val="en-US"/>
        </w:rPr>
        <w:tab/>
      </w:r>
      <w:r w:rsidRPr="00DB7AB2">
        <w:rPr>
          <w:lang w:val="en-US"/>
        </w:rPr>
        <w:t>34 (3): 710-724.</w:t>
      </w:r>
    </w:p>
    <w:p w14:paraId="3D6F926A" w14:textId="7417D770" w:rsidR="00A53575" w:rsidRPr="00DB7AB2" w:rsidRDefault="00A53575" w:rsidP="002939EC">
      <w:pPr>
        <w:spacing w:after="100" w:afterAutospacing="1" w:line="240" w:lineRule="auto"/>
        <w:ind w:left="426" w:hanging="426"/>
        <w:rPr>
          <w:lang w:val="en-US"/>
        </w:rPr>
      </w:pPr>
      <w:r w:rsidRPr="00DB7AB2">
        <w:rPr>
          <w:lang w:val="en-US"/>
        </w:rPr>
        <w:t>Tong, H., &amp; Wu, X. Z.</w:t>
      </w:r>
      <w:r w:rsidR="005C4704" w:rsidRPr="00DB7AB2">
        <w:rPr>
          <w:lang w:val="en-US"/>
        </w:rPr>
        <w:tab/>
      </w:r>
      <w:r w:rsidRPr="00DB7AB2">
        <w:rPr>
          <w:lang w:val="en-US"/>
        </w:rPr>
        <w:t xml:space="preserve">, 2010. </w:t>
      </w:r>
      <w:r w:rsidR="005C4704" w:rsidRPr="00DB7AB2">
        <w:rPr>
          <w:lang w:val="en-US"/>
        </w:rPr>
        <w:tab/>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r w:rsidRPr="00DB7AB2">
        <w:rPr>
          <w:lang w:val="en-US"/>
        </w:rPr>
        <w:t xml:space="preserve">(Rhinocerotidae, Mammalia) from the Rhino Cave in </w:t>
      </w:r>
      <w:proofErr w:type="spellStart"/>
      <w:r w:rsidRPr="00DB7AB2">
        <w:rPr>
          <w:lang w:val="en-US"/>
        </w:rPr>
        <w:t>Shennongjia</w:t>
      </w:r>
      <w:proofErr w:type="spellEnd"/>
      <w:r w:rsidRPr="00DB7AB2">
        <w:rPr>
          <w:lang w:val="en-US"/>
        </w:rPr>
        <w:t xml:space="preserve">, Hubei. </w:t>
      </w:r>
      <w:r w:rsidR="005C4704" w:rsidRPr="00DB7AB2">
        <w:rPr>
          <w:lang w:val="en-US"/>
        </w:rPr>
        <w:tab/>
      </w:r>
      <w:r w:rsidRPr="00DB7AB2">
        <w:rPr>
          <w:lang w:val="en-US"/>
        </w:rPr>
        <w:t xml:space="preserve">Chinese Science Bulletin </w:t>
      </w:r>
      <w:r w:rsidR="005C4704" w:rsidRPr="00DB7AB2">
        <w:rPr>
          <w:lang w:val="en-US"/>
        </w:rPr>
        <w:tab/>
      </w:r>
      <w:r w:rsidRPr="00DB7AB2">
        <w:rPr>
          <w:lang w:val="en-US"/>
        </w:rPr>
        <w:t>55 (12): 1157-1168.</w:t>
      </w:r>
    </w:p>
    <w:p w14:paraId="4DE535D2" w14:textId="2E9B969D" w:rsidR="00A53575" w:rsidRPr="00DB7AB2" w:rsidRDefault="00A53575" w:rsidP="002939EC">
      <w:pPr>
        <w:spacing w:after="100" w:afterAutospacing="1" w:line="240" w:lineRule="auto"/>
        <w:ind w:left="426" w:hanging="426"/>
        <w:rPr>
          <w:lang w:val="en-US"/>
        </w:rPr>
      </w:pPr>
      <w:r w:rsidRPr="00DB7AB2">
        <w:rPr>
          <w:lang w:val="en-US"/>
        </w:rPr>
        <w:t>Tong, H., F. Wang, M. Zheng &amp; X. Chen</w:t>
      </w:r>
      <w:r w:rsidR="005C4704" w:rsidRPr="00DB7AB2">
        <w:rPr>
          <w:lang w:val="en-US"/>
        </w:rPr>
        <w:tab/>
      </w:r>
      <w:r w:rsidRPr="00DB7AB2">
        <w:rPr>
          <w:lang w:val="en-US"/>
        </w:rPr>
        <w:t xml:space="preserve">. 2014. </w:t>
      </w:r>
      <w:r w:rsidR="005C4704" w:rsidRPr="00DB7AB2">
        <w:rPr>
          <w:lang w:val="en-US"/>
        </w:rPr>
        <w:tab/>
      </w:r>
      <w:r w:rsidRPr="00DB7AB2">
        <w:rPr>
          <w:lang w:val="en-US"/>
        </w:rPr>
        <w:t xml:space="preserve">New fossils of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r w:rsidRPr="00DB7AB2">
        <w:rPr>
          <w:lang w:val="en-US"/>
        </w:rPr>
        <w:t xml:space="preserve">and </w:t>
      </w:r>
      <w:r w:rsidRPr="00DB7AB2">
        <w:rPr>
          <w:i/>
          <w:iCs/>
          <w:lang w:val="en-US"/>
        </w:rPr>
        <w:t xml:space="preserve">Elasmotherium </w:t>
      </w:r>
      <w:proofErr w:type="spellStart"/>
      <w:r w:rsidRPr="00DB7AB2">
        <w:rPr>
          <w:i/>
          <w:iCs/>
          <w:lang w:val="en-US"/>
        </w:rPr>
        <w:t>peii</w:t>
      </w:r>
      <w:proofErr w:type="spellEnd"/>
      <w:r w:rsidRPr="00DB7AB2">
        <w:rPr>
          <w:i/>
          <w:iCs/>
          <w:lang w:val="en-US"/>
        </w:rPr>
        <w:t xml:space="preserve"> </w:t>
      </w:r>
      <w:r w:rsidRPr="00DB7AB2">
        <w:rPr>
          <w:lang w:val="en-US"/>
        </w:rPr>
        <w:t xml:space="preserve">from the </w:t>
      </w:r>
      <w:proofErr w:type="spellStart"/>
      <w:r w:rsidRPr="00DB7AB2">
        <w:rPr>
          <w:lang w:val="en-US"/>
        </w:rPr>
        <w:t>Nihewan</w:t>
      </w:r>
      <w:proofErr w:type="spellEnd"/>
      <w:r w:rsidRPr="00DB7AB2">
        <w:rPr>
          <w:lang w:val="en-US"/>
        </w:rPr>
        <w:t xml:space="preserve"> Basin. </w:t>
      </w:r>
      <w:r w:rsidR="005C4704" w:rsidRPr="00DB7AB2">
        <w:rPr>
          <w:lang w:val="en-US"/>
        </w:rPr>
        <w:tab/>
      </w:r>
      <w:r w:rsidRPr="00DB7AB2">
        <w:rPr>
          <w:i/>
          <w:iCs/>
          <w:lang w:val="en-US"/>
        </w:rPr>
        <w:t xml:space="preserve">Acta </w:t>
      </w:r>
      <w:proofErr w:type="spellStart"/>
      <w:r w:rsidRPr="00DB7AB2">
        <w:rPr>
          <w:i/>
          <w:iCs/>
          <w:lang w:val="en-US"/>
        </w:rPr>
        <w:t>Anthropologica</w:t>
      </w:r>
      <w:proofErr w:type="spellEnd"/>
      <w:r w:rsidRPr="00DB7AB2">
        <w:rPr>
          <w:i/>
          <w:iCs/>
          <w:lang w:val="en-US"/>
        </w:rPr>
        <w:t xml:space="preserve"> </w:t>
      </w:r>
      <w:proofErr w:type="spellStart"/>
      <w:r w:rsidRPr="00DB7AB2">
        <w:rPr>
          <w:i/>
          <w:iCs/>
          <w:lang w:val="en-US"/>
        </w:rPr>
        <w:t>Sinica</w:t>
      </w:r>
      <w:proofErr w:type="spellEnd"/>
      <w:r w:rsidRPr="00DB7AB2">
        <w:rPr>
          <w:i/>
          <w:iCs/>
          <w:lang w:val="en-US"/>
        </w:rPr>
        <w:t xml:space="preserve"> </w:t>
      </w:r>
      <w:r w:rsidR="005C4704" w:rsidRPr="00DB7AB2">
        <w:rPr>
          <w:i/>
          <w:iCs/>
          <w:lang w:val="en-US"/>
        </w:rPr>
        <w:tab/>
      </w:r>
      <w:r w:rsidRPr="00DB7AB2">
        <w:rPr>
          <w:lang w:val="en-US"/>
        </w:rPr>
        <w:t>33 (3): 369-88.</w:t>
      </w:r>
    </w:p>
    <w:p w14:paraId="6D4E8530" w14:textId="7AC01D41" w:rsidR="00A53575" w:rsidRPr="00DB7AB2" w:rsidRDefault="00A53575" w:rsidP="002939EC">
      <w:pPr>
        <w:spacing w:after="100" w:afterAutospacing="1" w:line="240" w:lineRule="auto"/>
        <w:ind w:left="426" w:hanging="426"/>
        <w:rPr>
          <w:lang w:val="en-US"/>
        </w:rPr>
      </w:pPr>
      <w:r w:rsidRPr="00DB7AB2">
        <w:rPr>
          <w:highlight w:val="blue"/>
          <w:lang w:val="en-US"/>
        </w:rPr>
        <w:t xml:space="preserve">Tong, H., Zhang Bei, Wu </w:t>
      </w:r>
      <w:proofErr w:type="spellStart"/>
      <w:r w:rsidRPr="00DB7AB2">
        <w:rPr>
          <w:highlight w:val="blue"/>
          <w:lang w:val="en-US"/>
        </w:rPr>
        <w:t>Xianzhu</w:t>
      </w:r>
      <w:proofErr w:type="spellEnd"/>
      <w:r w:rsidRPr="00DB7AB2">
        <w:rPr>
          <w:highlight w:val="blue"/>
          <w:lang w:val="en-US"/>
        </w:rPr>
        <w:t xml:space="preserve"> &amp; Qu </w:t>
      </w:r>
      <w:proofErr w:type="spellStart"/>
      <w:r w:rsidRPr="00DB7AB2">
        <w:rPr>
          <w:highlight w:val="blue"/>
          <w:lang w:val="en-US"/>
        </w:rPr>
        <w:t>Shengming</w:t>
      </w:r>
      <w:proofErr w:type="spellEnd"/>
      <w:r w:rsidR="005C4704" w:rsidRPr="00DB7AB2">
        <w:rPr>
          <w:highlight w:val="blue"/>
          <w:lang w:val="en-US"/>
        </w:rPr>
        <w:tab/>
      </w:r>
      <w:r w:rsidRPr="00DB7AB2">
        <w:rPr>
          <w:highlight w:val="blue"/>
          <w:lang w:val="en-US"/>
        </w:rPr>
        <w:t xml:space="preserve">, 2019. </w:t>
      </w:r>
      <w:r w:rsidR="005C4704" w:rsidRPr="00DB7AB2">
        <w:rPr>
          <w:highlight w:val="blue"/>
          <w:lang w:val="en-US"/>
        </w:rPr>
        <w:tab/>
      </w:r>
      <w:r w:rsidRPr="00DB7AB2">
        <w:rPr>
          <w:highlight w:val="blue"/>
          <w:lang w:val="en-US"/>
        </w:rPr>
        <w:t xml:space="preserve">[Mammalian fossils from the Middle Pleistocene human site of </w:t>
      </w:r>
      <w:proofErr w:type="spellStart"/>
      <w:r w:rsidRPr="00DB7AB2">
        <w:rPr>
          <w:highlight w:val="blue"/>
          <w:lang w:val="en-US"/>
        </w:rPr>
        <w:t>Bailongdong</w:t>
      </w:r>
      <w:proofErr w:type="spellEnd"/>
      <w:r w:rsidRPr="00DB7AB2">
        <w:rPr>
          <w:highlight w:val="blue"/>
          <w:lang w:val="en-US"/>
        </w:rPr>
        <w:t xml:space="preserve"> in </w:t>
      </w:r>
      <w:proofErr w:type="spellStart"/>
      <w:r w:rsidRPr="00DB7AB2">
        <w:rPr>
          <w:highlight w:val="blue"/>
          <w:lang w:val="en-US"/>
        </w:rPr>
        <w:t>Yunxi</w:t>
      </w:r>
      <w:proofErr w:type="spellEnd"/>
      <w:r w:rsidRPr="00DB7AB2">
        <w:rPr>
          <w:highlight w:val="blue"/>
          <w:lang w:val="en-US"/>
        </w:rPr>
        <w:t xml:space="preserve">, Hubei] [in Chinese, English abstract]. </w:t>
      </w:r>
      <w:r w:rsidR="005C4704" w:rsidRPr="00DB7AB2">
        <w:rPr>
          <w:highlight w:val="blue"/>
          <w:lang w:val="en-US"/>
        </w:rPr>
        <w:tab/>
      </w:r>
      <w:r w:rsidRPr="00DB7AB2">
        <w:rPr>
          <w:highlight w:val="blue"/>
          <w:lang w:val="en-US"/>
        </w:rPr>
        <w:t xml:space="preserve">Acta </w:t>
      </w:r>
      <w:proofErr w:type="spellStart"/>
      <w:r w:rsidRPr="00DB7AB2">
        <w:rPr>
          <w:highlight w:val="blue"/>
          <w:lang w:val="en-US"/>
        </w:rPr>
        <w:t>Anthropologica</w:t>
      </w:r>
      <w:proofErr w:type="spellEnd"/>
      <w:r w:rsidRPr="00DB7AB2">
        <w:rPr>
          <w:highlight w:val="blue"/>
          <w:lang w:val="en-US"/>
        </w:rPr>
        <w:t xml:space="preserve"> </w:t>
      </w:r>
      <w:proofErr w:type="spellStart"/>
      <w:r w:rsidRPr="00DB7AB2">
        <w:rPr>
          <w:highlight w:val="blue"/>
          <w:lang w:val="en-US"/>
        </w:rPr>
        <w:t>Sinica</w:t>
      </w:r>
      <w:proofErr w:type="spellEnd"/>
      <w:r w:rsidRPr="00DB7AB2">
        <w:rPr>
          <w:highlight w:val="blue"/>
          <w:lang w:val="en-US"/>
        </w:rPr>
        <w:t xml:space="preserve">, </w:t>
      </w:r>
      <w:r w:rsidR="005C4704" w:rsidRPr="00DB7AB2">
        <w:rPr>
          <w:highlight w:val="blue"/>
          <w:lang w:val="en-US"/>
        </w:rPr>
        <w:tab/>
      </w:r>
      <w:r w:rsidRPr="00DB7AB2">
        <w:rPr>
          <w:highlight w:val="blue"/>
          <w:lang w:val="en-US"/>
        </w:rPr>
        <w:t>38 (4):1-38, 7 figs [doi:10.16359/j.cnki.cn11-1963/q.2019.0064].</w:t>
      </w:r>
    </w:p>
    <w:p w14:paraId="19DBA324" w14:textId="218B3F12" w:rsidR="00086AF7" w:rsidRPr="00DB7AB2" w:rsidRDefault="00086AF7" w:rsidP="00086AF7">
      <w:pPr>
        <w:spacing w:after="100" w:afterAutospacing="1" w:line="240" w:lineRule="auto"/>
        <w:ind w:left="426" w:hanging="426"/>
      </w:pPr>
      <w:proofErr w:type="spellStart"/>
      <w:r w:rsidRPr="00DB7AB2">
        <w:rPr>
          <w:lang w:val="en-US"/>
        </w:rPr>
        <w:t>Tóth</w:t>
      </w:r>
      <w:proofErr w:type="spellEnd"/>
      <w:r w:rsidRPr="00DB7AB2">
        <w:rPr>
          <w:lang w:val="en-US"/>
        </w:rPr>
        <w:t xml:space="preserve"> Cs.</w:t>
      </w:r>
      <w:r w:rsidRPr="00DB7AB2">
        <w:rPr>
          <w:lang w:val="en-US"/>
        </w:rPr>
        <w:tab/>
        <w:t xml:space="preserve">, 2010: </w:t>
      </w:r>
      <w:r w:rsidRPr="00DB7AB2">
        <w:rPr>
          <w:lang w:val="en-US"/>
        </w:rPr>
        <w:tab/>
      </w:r>
      <w:proofErr w:type="spellStart"/>
      <w:r w:rsidRPr="00DB7AB2">
        <w:rPr>
          <w:lang w:val="en-US"/>
        </w:rPr>
        <w:t>Paleoekológia</w:t>
      </w:r>
      <w:proofErr w:type="spellEnd"/>
      <w:r w:rsidRPr="00DB7AB2">
        <w:rPr>
          <w:lang w:val="en-US"/>
        </w:rPr>
        <w:t xml:space="preserve"> a </w:t>
      </w:r>
      <w:proofErr w:type="spellStart"/>
      <w:r w:rsidRPr="00DB7AB2">
        <w:rPr>
          <w:lang w:val="en-US"/>
        </w:rPr>
        <w:t>diverzita</w:t>
      </w:r>
      <w:proofErr w:type="spellEnd"/>
      <w:r w:rsidRPr="00DB7AB2">
        <w:rPr>
          <w:lang w:val="en-US"/>
        </w:rPr>
        <w:t xml:space="preserve"> </w:t>
      </w:r>
      <w:proofErr w:type="spellStart"/>
      <w:r w:rsidRPr="00DB7AB2">
        <w:rPr>
          <w:lang w:val="en-US"/>
        </w:rPr>
        <w:t>neogénnych</w:t>
      </w:r>
      <w:proofErr w:type="spellEnd"/>
      <w:r w:rsidRPr="00DB7AB2">
        <w:rPr>
          <w:lang w:val="en-US"/>
        </w:rPr>
        <w:t xml:space="preserve"> </w:t>
      </w:r>
      <w:proofErr w:type="spellStart"/>
      <w:r w:rsidRPr="00DB7AB2">
        <w:rPr>
          <w:lang w:val="en-US"/>
        </w:rPr>
        <w:t>chobotnatcov</w:t>
      </w:r>
      <w:proofErr w:type="spellEnd"/>
      <w:r w:rsidRPr="00DB7AB2">
        <w:rPr>
          <w:lang w:val="en-US"/>
        </w:rPr>
        <w:t xml:space="preserve"> (Proboscidea, Mammalia) </w:t>
      </w:r>
      <w:proofErr w:type="spellStart"/>
      <w:r w:rsidRPr="00DB7AB2">
        <w:rPr>
          <w:lang w:val="en-US"/>
        </w:rPr>
        <w:t>na</w:t>
      </w:r>
      <w:proofErr w:type="spellEnd"/>
      <w:r w:rsidRPr="00DB7AB2">
        <w:rPr>
          <w:lang w:val="en-US"/>
        </w:rPr>
        <w:t xml:space="preserve"> </w:t>
      </w:r>
      <w:proofErr w:type="spellStart"/>
      <w:r w:rsidRPr="00DB7AB2">
        <w:rPr>
          <w:lang w:val="en-US"/>
        </w:rPr>
        <w:t>slovenskom</w:t>
      </w:r>
      <w:proofErr w:type="spellEnd"/>
      <w:r w:rsidRPr="00DB7AB2">
        <w:rPr>
          <w:lang w:val="en-US"/>
        </w:rPr>
        <w:t xml:space="preserve"> </w:t>
      </w:r>
      <w:proofErr w:type="spellStart"/>
      <w:r w:rsidRPr="00DB7AB2">
        <w:rPr>
          <w:lang w:val="en-US"/>
        </w:rPr>
        <w:t>území</w:t>
      </w:r>
      <w:proofErr w:type="spellEnd"/>
      <w:r w:rsidRPr="00DB7AB2">
        <w:rPr>
          <w:lang w:val="en-US"/>
        </w:rPr>
        <w:t xml:space="preserve"> </w:t>
      </w:r>
      <w:proofErr w:type="spellStart"/>
      <w:r w:rsidRPr="00DB7AB2">
        <w:rPr>
          <w:lang w:val="en-US"/>
        </w:rPr>
        <w:t>Západných</w:t>
      </w:r>
      <w:proofErr w:type="spellEnd"/>
      <w:r w:rsidRPr="00DB7AB2">
        <w:rPr>
          <w:lang w:val="en-US"/>
        </w:rPr>
        <w:t xml:space="preserve"> </w:t>
      </w:r>
      <w:proofErr w:type="spellStart"/>
      <w:r w:rsidRPr="00DB7AB2">
        <w:rPr>
          <w:lang w:val="en-US"/>
        </w:rPr>
        <w:t>Karpát</w:t>
      </w:r>
      <w:proofErr w:type="spellEnd"/>
      <w:r w:rsidRPr="00DB7AB2">
        <w:rPr>
          <w:lang w:val="en-US"/>
        </w:rPr>
        <w:t xml:space="preserve"> v </w:t>
      </w:r>
      <w:proofErr w:type="spellStart"/>
      <w:r w:rsidRPr="00DB7AB2">
        <w:rPr>
          <w:lang w:val="en-US"/>
        </w:rPr>
        <w:t>závislosti</w:t>
      </w:r>
      <w:proofErr w:type="spellEnd"/>
      <w:r w:rsidRPr="00DB7AB2">
        <w:rPr>
          <w:lang w:val="en-US"/>
        </w:rPr>
        <w:t xml:space="preserve"> </w:t>
      </w:r>
      <w:proofErr w:type="spellStart"/>
      <w:r w:rsidRPr="00DB7AB2">
        <w:rPr>
          <w:lang w:val="en-US"/>
        </w:rPr>
        <w:t>od</w:t>
      </w:r>
      <w:proofErr w:type="spellEnd"/>
      <w:r w:rsidRPr="00DB7AB2">
        <w:rPr>
          <w:lang w:val="en-US"/>
        </w:rPr>
        <w:t xml:space="preserve"> </w:t>
      </w:r>
      <w:proofErr w:type="spellStart"/>
      <w:r w:rsidRPr="00DB7AB2">
        <w:rPr>
          <w:lang w:val="en-US"/>
        </w:rPr>
        <w:t>klimatických</w:t>
      </w:r>
      <w:proofErr w:type="spellEnd"/>
      <w:r w:rsidRPr="00DB7AB2">
        <w:rPr>
          <w:lang w:val="en-US"/>
        </w:rPr>
        <w:t xml:space="preserve"> </w:t>
      </w:r>
      <w:proofErr w:type="spellStart"/>
      <w:r w:rsidRPr="00DB7AB2">
        <w:rPr>
          <w:lang w:val="en-US"/>
        </w:rPr>
        <w:t>zmien</w:t>
      </w:r>
      <w:proofErr w:type="spellEnd"/>
      <w:r w:rsidRPr="00DB7AB2">
        <w:rPr>
          <w:lang w:val="en-US"/>
        </w:rPr>
        <w:t xml:space="preserve"> a </w:t>
      </w:r>
      <w:proofErr w:type="spellStart"/>
      <w:r w:rsidRPr="00DB7AB2">
        <w:rPr>
          <w:lang w:val="en-US"/>
        </w:rPr>
        <w:t>biotických</w:t>
      </w:r>
      <w:proofErr w:type="spellEnd"/>
      <w:r w:rsidRPr="00DB7AB2">
        <w:rPr>
          <w:lang w:val="en-US"/>
        </w:rPr>
        <w:t xml:space="preserve"> </w:t>
      </w:r>
      <w:proofErr w:type="spellStart"/>
      <w:r w:rsidRPr="00DB7AB2">
        <w:rPr>
          <w:lang w:val="en-US"/>
        </w:rPr>
        <w:t>interakcií</w:t>
      </w:r>
      <w:proofErr w:type="spellEnd"/>
      <w:r w:rsidRPr="00DB7AB2">
        <w:rPr>
          <w:lang w:val="en-US"/>
        </w:rPr>
        <w:t xml:space="preserve">. </w:t>
      </w:r>
      <w:r w:rsidRPr="00DB7AB2">
        <w:rPr>
          <w:lang w:val="en-US"/>
        </w:rPr>
        <w:tab/>
      </w:r>
      <w:proofErr w:type="spellStart"/>
      <w:r w:rsidRPr="00DB7AB2">
        <w:rPr>
          <w:i/>
          <w:iCs/>
        </w:rPr>
        <w:t>Mineralia</w:t>
      </w:r>
      <w:proofErr w:type="spellEnd"/>
      <w:r w:rsidRPr="00DB7AB2">
        <w:rPr>
          <w:i/>
          <w:iCs/>
        </w:rPr>
        <w:t xml:space="preserve"> </w:t>
      </w:r>
      <w:proofErr w:type="spellStart"/>
      <w:r w:rsidRPr="00DB7AB2">
        <w:rPr>
          <w:i/>
          <w:iCs/>
        </w:rPr>
        <w:t>Slovaca</w:t>
      </w:r>
      <w:proofErr w:type="spellEnd"/>
      <w:r w:rsidRPr="00DB7AB2">
        <w:t xml:space="preserve">, </w:t>
      </w:r>
      <w:r w:rsidRPr="00DB7AB2">
        <w:tab/>
        <w:t xml:space="preserve">42, 439–452. </w:t>
      </w:r>
    </w:p>
    <w:p w14:paraId="785882B6" w14:textId="2BA7A8AD" w:rsidR="00A53575" w:rsidRPr="00DB7AB2" w:rsidRDefault="00A53575" w:rsidP="002939EC">
      <w:pPr>
        <w:spacing w:after="100" w:afterAutospacing="1" w:line="240" w:lineRule="auto"/>
        <w:ind w:left="426" w:hanging="426"/>
        <w:rPr>
          <w:lang w:val="en-US"/>
        </w:rPr>
      </w:pPr>
      <w:r w:rsidRPr="00DB7AB2">
        <w:t>TOUCHABRAMICHVILI D.N. &amp; VEKUA A.K.</w:t>
      </w:r>
      <w:r w:rsidR="005C4704" w:rsidRPr="00DB7AB2">
        <w:tab/>
      </w:r>
      <w:r w:rsidRPr="00DB7AB2">
        <w:t xml:space="preserve"> (1982) - </w:t>
      </w:r>
      <w:r w:rsidR="005C4704" w:rsidRPr="00DB7AB2">
        <w:tab/>
      </w:r>
      <w:r w:rsidRPr="00DB7AB2">
        <w:t>Le Pal</w:t>
      </w:r>
      <w:r w:rsidR="005C4704" w:rsidRPr="00DB7AB2">
        <w:t>é</w:t>
      </w:r>
      <w:r w:rsidRPr="00DB7AB2">
        <w:t>olithique en G</w:t>
      </w:r>
      <w:r w:rsidR="005C4704" w:rsidRPr="00DB7AB2">
        <w:t>é</w:t>
      </w:r>
      <w:r w:rsidRPr="00DB7AB2">
        <w:t>orgie, le syst</w:t>
      </w:r>
      <w:r w:rsidR="005C4704" w:rsidRPr="00DB7AB2">
        <w:t>è</w:t>
      </w:r>
      <w:r w:rsidRPr="00DB7AB2">
        <w:t>me quaternaire de G</w:t>
      </w:r>
      <w:r w:rsidR="005C4704" w:rsidRPr="00DB7AB2">
        <w:t>é</w:t>
      </w:r>
      <w:r w:rsidRPr="00DB7AB2">
        <w:t xml:space="preserve">orgie. </w:t>
      </w:r>
      <w:r w:rsidR="005C4704" w:rsidRPr="00DB7AB2">
        <w:tab/>
      </w:r>
      <w:proofErr w:type="spellStart"/>
      <w:r w:rsidRPr="00DB7AB2">
        <w:rPr>
          <w:i/>
          <w:iCs/>
          <w:lang w:val="en-US"/>
        </w:rPr>
        <w:t>Metsniereba</w:t>
      </w:r>
      <w:proofErr w:type="spellEnd"/>
      <w:r w:rsidRPr="00DB7AB2">
        <w:rPr>
          <w:i/>
          <w:iCs/>
          <w:lang w:val="en-US"/>
        </w:rPr>
        <w:t xml:space="preserve"> </w:t>
      </w:r>
      <w:proofErr w:type="spellStart"/>
      <w:r w:rsidR="005C4704" w:rsidRPr="00DB7AB2">
        <w:rPr>
          <w:i/>
          <w:iCs/>
          <w:lang w:val="en-US"/>
        </w:rPr>
        <w:t>é</w:t>
      </w:r>
      <w:r w:rsidRPr="00DB7AB2">
        <w:rPr>
          <w:i/>
          <w:iCs/>
          <w:lang w:val="en-US"/>
        </w:rPr>
        <w:t>dit</w:t>
      </w:r>
      <w:proofErr w:type="spellEnd"/>
      <w:r w:rsidRPr="00DB7AB2">
        <w:rPr>
          <w:i/>
          <w:iCs/>
          <w:lang w:val="en-US"/>
        </w:rPr>
        <w:t xml:space="preserve">., </w:t>
      </w:r>
      <w:proofErr w:type="spellStart"/>
      <w:r w:rsidRPr="00DB7AB2">
        <w:rPr>
          <w:lang w:val="en-US"/>
        </w:rPr>
        <w:t>Tbilissi</w:t>
      </w:r>
      <w:proofErr w:type="spellEnd"/>
      <w:r w:rsidRPr="00DB7AB2">
        <w:rPr>
          <w:lang w:val="en-US"/>
        </w:rPr>
        <w:t xml:space="preserve"> : </w:t>
      </w:r>
      <w:r w:rsidR="005C4704" w:rsidRPr="00DB7AB2">
        <w:rPr>
          <w:lang w:val="en-US"/>
        </w:rPr>
        <w:tab/>
      </w:r>
      <w:r w:rsidRPr="00DB7AB2">
        <w:rPr>
          <w:lang w:val="en-US"/>
        </w:rPr>
        <w:t>178-197 (</w:t>
      </w:r>
      <w:proofErr w:type="spellStart"/>
      <w:r w:rsidRPr="00DB7AB2">
        <w:rPr>
          <w:lang w:val="en-US"/>
        </w:rPr>
        <w:t>en</w:t>
      </w:r>
      <w:proofErr w:type="spellEnd"/>
      <w:r w:rsidRPr="00DB7AB2">
        <w:rPr>
          <w:lang w:val="en-US"/>
        </w:rPr>
        <w:t xml:space="preserve"> </w:t>
      </w:r>
      <w:proofErr w:type="spellStart"/>
      <w:r w:rsidRPr="00DB7AB2">
        <w:rPr>
          <w:lang w:val="en-US"/>
        </w:rPr>
        <w:t>russe</w:t>
      </w:r>
      <w:proofErr w:type="spellEnd"/>
      <w:r w:rsidRPr="00DB7AB2">
        <w:rPr>
          <w:lang w:val="en-US"/>
        </w:rPr>
        <w:t>).</w:t>
      </w:r>
    </w:p>
    <w:p w14:paraId="769B7F1E" w14:textId="6B2F5051" w:rsidR="00A53575" w:rsidRPr="00DB7AB2" w:rsidRDefault="00A53575" w:rsidP="002939EC">
      <w:pPr>
        <w:spacing w:after="100" w:afterAutospacing="1" w:line="240" w:lineRule="auto"/>
        <w:ind w:left="426" w:hanging="426"/>
        <w:rPr>
          <w:lang w:val="en-US"/>
        </w:rPr>
      </w:pPr>
      <w:r w:rsidRPr="00DB7AB2">
        <w:rPr>
          <w:lang w:val="en-US"/>
        </w:rPr>
        <w:t>TOUGARD, C.</w:t>
      </w:r>
      <w:r w:rsidR="005C4704" w:rsidRPr="00DB7AB2">
        <w:rPr>
          <w:lang w:val="en-US"/>
        </w:rPr>
        <w:tab/>
      </w:r>
      <w:r w:rsidRPr="00DB7AB2">
        <w:rPr>
          <w:lang w:val="en-US"/>
        </w:rPr>
        <w:t xml:space="preserve"> 2000. </w:t>
      </w:r>
      <w:r w:rsidR="005C4704" w:rsidRPr="00DB7AB2">
        <w:rPr>
          <w:lang w:val="en-US"/>
        </w:rPr>
        <w:tab/>
      </w:r>
      <w:r w:rsidRPr="00DB7AB2">
        <w:rPr>
          <w:lang w:val="en-US"/>
        </w:rPr>
        <w:t xml:space="preserve">Biogeography and migration routes of large mammal faunas in South-East Asia during the late middle Pleistocene: focus on the fossil and extant faunas from Thailand. </w:t>
      </w:r>
      <w:r w:rsidR="005C4704" w:rsidRPr="00DB7AB2">
        <w:rPr>
          <w:lang w:val="en-US"/>
        </w:rPr>
        <w:tab/>
      </w:r>
      <w:proofErr w:type="spellStart"/>
      <w:r w:rsidRPr="00DB7AB2">
        <w:rPr>
          <w:lang w:val="en-US"/>
        </w:rPr>
        <w:t>Palaeogeography</w:t>
      </w:r>
      <w:proofErr w:type="spellEnd"/>
      <w:r w:rsidRPr="00DB7AB2">
        <w:rPr>
          <w:lang w:val="en-US"/>
        </w:rPr>
        <w:t xml:space="preserve">, </w:t>
      </w:r>
      <w:proofErr w:type="spellStart"/>
      <w:r w:rsidRPr="00DB7AB2">
        <w:rPr>
          <w:lang w:val="en-US"/>
        </w:rPr>
        <w:t>Palaeoclimatology</w:t>
      </w:r>
      <w:proofErr w:type="spellEnd"/>
      <w:r w:rsidRPr="00DB7AB2">
        <w:rPr>
          <w:lang w:val="en-US"/>
        </w:rPr>
        <w:t xml:space="preserve">, </w:t>
      </w:r>
      <w:proofErr w:type="spellStart"/>
      <w:r w:rsidRPr="00DB7AB2">
        <w:rPr>
          <w:lang w:val="en-US"/>
        </w:rPr>
        <w:t>Palaeoecology</w:t>
      </w:r>
      <w:proofErr w:type="spellEnd"/>
      <w:r w:rsidRPr="00DB7AB2">
        <w:rPr>
          <w:lang w:val="en-US"/>
        </w:rPr>
        <w:t xml:space="preserve">, </w:t>
      </w:r>
      <w:r w:rsidR="005C4704" w:rsidRPr="00DB7AB2">
        <w:rPr>
          <w:lang w:val="en-US"/>
        </w:rPr>
        <w:tab/>
      </w:r>
      <w:r w:rsidRPr="00DB7AB2">
        <w:rPr>
          <w:lang w:val="en-US"/>
        </w:rPr>
        <w:t>168, 337–358.</w:t>
      </w:r>
    </w:p>
    <w:p w14:paraId="46689D9B" w14:textId="0B6C7B24" w:rsidR="00A53575" w:rsidRPr="00DB7AB2" w:rsidRDefault="00A53575" w:rsidP="002939EC">
      <w:pPr>
        <w:spacing w:after="100" w:afterAutospacing="1" w:line="240" w:lineRule="auto"/>
        <w:ind w:left="426" w:hanging="426"/>
        <w:rPr>
          <w:highlight w:val="magenta"/>
          <w:lang w:val="de-DE"/>
        </w:rPr>
      </w:pPr>
      <w:proofErr w:type="spellStart"/>
      <w:r w:rsidRPr="00DB7AB2">
        <w:rPr>
          <w:highlight w:val="magenta"/>
          <w:lang w:val="en-US"/>
        </w:rPr>
        <w:t>Tougard</w:t>
      </w:r>
      <w:proofErr w:type="spellEnd"/>
      <w:r w:rsidRPr="00DB7AB2">
        <w:rPr>
          <w:highlight w:val="magenta"/>
          <w:lang w:val="en-US"/>
        </w:rPr>
        <w:t xml:space="preserve">, C., T. </w:t>
      </w:r>
      <w:proofErr w:type="spellStart"/>
      <w:r w:rsidRPr="00DB7AB2">
        <w:rPr>
          <w:highlight w:val="magenta"/>
          <w:lang w:val="en-US"/>
        </w:rPr>
        <w:t>Delefosse</w:t>
      </w:r>
      <w:proofErr w:type="spellEnd"/>
      <w:r w:rsidRPr="00DB7AB2">
        <w:rPr>
          <w:highlight w:val="magenta"/>
          <w:lang w:val="en-US"/>
        </w:rPr>
        <w:t xml:space="preserve">, C. </w:t>
      </w:r>
      <w:proofErr w:type="spellStart"/>
      <w:r w:rsidRPr="00DB7AB2">
        <w:rPr>
          <w:highlight w:val="magenta"/>
          <w:lang w:val="en-US"/>
        </w:rPr>
        <w:t>Hänni</w:t>
      </w:r>
      <w:proofErr w:type="spellEnd"/>
      <w:r w:rsidRPr="00DB7AB2">
        <w:rPr>
          <w:highlight w:val="magenta"/>
          <w:lang w:val="en-US"/>
        </w:rPr>
        <w:t xml:space="preserve">, and C. </w:t>
      </w:r>
      <w:proofErr w:type="spellStart"/>
      <w:r w:rsidRPr="00DB7AB2">
        <w:rPr>
          <w:highlight w:val="magenta"/>
          <w:lang w:val="en-US"/>
        </w:rPr>
        <w:t>Montgelard</w:t>
      </w:r>
      <w:proofErr w:type="spellEnd"/>
      <w:r w:rsidR="000317FA" w:rsidRPr="00DB7AB2">
        <w:rPr>
          <w:highlight w:val="magenta"/>
          <w:lang w:val="en-US"/>
        </w:rPr>
        <w:tab/>
      </w:r>
      <w:r w:rsidRPr="00DB7AB2">
        <w:rPr>
          <w:highlight w:val="magenta"/>
          <w:lang w:val="en-US"/>
        </w:rPr>
        <w:t xml:space="preserve">. 2001. </w:t>
      </w:r>
      <w:r w:rsidR="000317FA" w:rsidRPr="00DB7AB2">
        <w:rPr>
          <w:highlight w:val="magenta"/>
          <w:lang w:val="en-US"/>
        </w:rPr>
        <w:tab/>
      </w:r>
      <w:r w:rsidRPr="00DB7AB2">
        <w:rPr>
          <w:highlight w:val="magenta"/>
          <w:lang w:val="en-US"/>
        </w:rPr>
        <w:t xml:space="preserve">Phylogenetic relationships of the five rhinoceros species (Rhinocerotidae, Perissodactyla) based on </w:t>
      </w:r>
      <w:r w:rsidRPr="00DB7AB2">
        <w:rPr>
          <w:highlight w:val="magenta"/>
          <w:lang w:val="en-US"/>
        </w:rPr>
        <w:lastRenderedPageBreak/>
        <w:t xml:space="preserve">mitochondrial cytochrome </w:t>
      </w:r>
      <w:r w:rsidRPr="00DB7AB2">
        <w:rPr>
          <w:i/>
          <w:iCs/>
          <w:highlight w:val="magenta"/>
          <w:lang w:val="en-US"/>
        </w:rPr>
        <w:t>b</w:t>
      </w:r>
      <w:r w:rsidRPr="00DB7AB2">
        <w:rPr>
          <w:highlight w:val="magenta"/>
          <w:lang w:val="en-US"/>
        </w:rPr>
        <w:t xml:space="preserve"> and 12S rRNA genes. </w:t>
      </w:r>
      <w:r w:rsidR="000317FA" w:rsidRPr="00DB7AB2">
        <w:rPr>
          <w:highlight w:val="magenta"/>
          <w:lang w:val="en-US"/>
        </w:rPr>
        <w:tab/>
      </w:r>
      <w:r w:rsidRPr="00DB7AB2">
        <w:rPr>
          <w:highlight w:val="magenta"/>
          <w:lang w:val="de-DE"/>
        </w:rPr>
        <w:t xml:space="preserve">Molecular phylogenetics and evolution </w:t>
      </w:r>
      <w:r w:rsidR="000317FA" w:rsidRPr="00DB7AB2">
        <w:rPr>
          <w:highlight w:val="magenta"/>
          <w:lang w:val="de-DE"/>
        </w:rPr>
        <w:tab/>
      </w:r>
      <w:r w:rsidRPr="00DB7AB2">
        <w:rPr>
          <w:highlight w:val="magenta"/>
          <w:lang w:val="de-DE"/>
        </w:rPr>
        <w:t>19:34-44.</w:t>
      </w:r>
    </w:p>
    <w:p w14:paraId="7CE1273D" w14:textId="603CB4AC" w:rsidR="000317FA" w:rsidRPr="00DB7AB2" w:rsidRDefault="000317FA" w:rsidP="002939EC">
      <w:pPr>
        <w:spacing w:after="100" w:afterAutospacing="1" w:line="240" w:lineRule="auto"/>
        <w:ind w:left="426" w:hanging="426"/>
        <w:rPr>
          <w:highlight w:val="cyan"/>
          <w:lang w:val="de-DE"/>
        </w:rPr>
      </w:pPr>
      <w:r w:rsidRPr="00DB7AB2">
        <w:rPr>
          <w:highlight w:val="cyan"/>
          <w:lang w:val="de-DE"/>
        </w:rPr>
        <w:t>TOULA F.</w:t>
      </w:r>
      <w:r w:rsidRPr="00DB7AB2">
        <w:rPr>
          <w:highlight w:val="cyan"/>
          <w:lang w:val="de-DE"/>
        </w:rPr>
        <w:tab/>
        <w:t xml:space="preserve">, 1882. </w:t>
      </w:r>
      <w:r w:rsidRPr="00DB7AB2">
        <w:rPr>
          <w:highlight w:val="cyan"/>
          <w:lang w:val="de-DE"/>
        </w:rPr>
        <w:tab/>
        <w:t xml:space="preserve">Oberkiefer-Bäckenzähne von </w:t>
      </w:r>
      <w:r w:rsidRPr="00DB7AB2">
        <w:rPr>
          <w:i/>
          <w:iCs/>
          <w:highlight w:val="cyan"/>
          <w:lang w:val="de-DE"/>
        </w:rPr>
        <w:t xml:space="preserve">Rhinoceros tichorhinus </w:t>
      </w:r>
      <w:r w:rsidRPr="00DB7AB2">
        <w:rPr>
          <w:highlight w:val="cyan"/>
          <w:lang w:val="de-DE"/>
        </w:rPr>
        <w:t xml:space="preserve">Fischer. </w:t>
      </w:r>
      <w:r w:rsidRPr="00DB7AB2">
        <w:rPr>
          <w:highlight w:val="cyan"/>
          <w:lang w:val="de-DE"/>
        </w:rPr>
        <w:tab/>
      </w:r>
      <w:r w:rsidRPr="00DB7AB2">
        <w:rPr>
          <w:i/>
          <w:iCs/>
          <w:highlight w:val="cyan"/>
          <w:lang w:val="de-DE"/>
        </w:rPr>
        <w:t xml:space="preserve">Verhandlungen der Kaiserlich-Königlichen Geologischen Reichsanstalt, </w:t>
      </w:r>
      <w:r w:rsidRPr="00DB7AB2">
        <w:rPr>
          <w:i/>
          <w:iCs/>
          <w:highlight w:val="cyan"/>
          <w:lang w:val="de-DE"/>
        </w:rPr>
        <w:tab/>
      </w:r>
      <w:r w:rsidRPr="00DB7AB2">
        <w:rPr>
          <w:highlight w:val="cyan"/>
          <w:lang w:val="de-DE"/>
        </w:rPr>
        <w:t>p. 279, Wien.</w:t>
      </w:r>
    </w:p>
    <w:p w14:paraId="64AB550E" w14:textId="615AE5FE" w:rsidR="000317FA" w:rsidRPr="00DB7AB2" w:rsidRDefault="000317FA" w:rsidP="002939EC">
      <w:pPr>
        <w:spacing w:after="100" w:afterAutospacing="1" w:line="240" w:lineRule="auto"/>
        <w:ind w:left="426" w:hanging="426"/>
        <w:rPr>
          <w:highlight w:val="cyan"/>
          <w:lang w:val="de-DE"/>
        </w:rPr>
      </w:pPr>
      <w:r w:rsidRPr="00DB7AB2">
        <w:rPr>
          <w:highlight w:val="cyan"/>
          <w:lang w:val="de-DE"/>
        </w:rPr>
        <w:t>TOULA F.</w:t>
      </w:r>
      <w:r w:rsidRPr="00DB7AB2">
        <w:rPr>
          <w:highlight w:val="cyan"/>
          <w:lang w:val="de-DE"/>
        </w:rPr>
        <w:tab/>
        <w:t xml:space="preserve">, 1901. </w:t>
      </w:r>
      <w:r w:rsidRPr="00DB7AB2">
        <w:rPr>
          <w:highlight w:val="cyan"/>
          <w:lang w:val="de-DE"/>
        </w:rPr>
        <w:tab/>
        <w:t xml:space="preserve">Das Nashorn von Hundsheim bei Deutsch-Altenburg in Niederösterreich. </w:t>
      </w:r>
      <w:r w:rsidRPr="00DB7AB2">
        <w:rPr>
          <w:highlight w:val="cyan"/>
          <w:lang w:val="de-DE"/>
        </w:rPr>
        <w:tab/>
      </w:r>
      <w:r w:rsidRPr="00DB7AB2">
        <w:rPr>
          <w:i/>
          <w:iCs/>
          <w:highlight w:val="cyan"/>
          <w:lang w:val="de-DE"/>
        </w:rPr>
        <w:t xml:space="preserve">Verhandlungen der Kaiserlich-Königlichen Geologischen Reichsanstalt, </w:t>
      </w:r>
      <w:r w:rsidRPr="00DB7AB2">
        <w:rPr>
          <w:i/>
          <w:iCs/>
          <w:highlight w:val="cyan"/>
          <w:lang w:val="de-DE"/>
        </w:rPr>
        <w:tab/>
      </w:r>
      <w:r w:rsidRPr="00DB7AB2">
        <w:rPr>
          <w:highlight w:val="cyan"/>
          <w:lang w:val="de-DE"/>
        </w:rPr>
        <w:t>15:309-311, Wien.</w:t>
      </w:r>
    </w:p>
    <w:p w14:paraId="367318F4" w14:textId="4B5F1A6D" w:rsidR="00A53575" w:rsidRPr="00DB7AB2" w:rsidRDefault="00A53575" w:rsidP="002939EC">
      <w:pPr>
        <w:spacing w:after="100" w:afterAutospacing="1" w:line="240" w:lineRule="auto"/>
        <w:ind w:left="426" w:hanging="426"/>
        <w:rPr>
          <w:lang w:val="de-DE"/>
        </w:rPr>
      </w:pPr>
      <w:r w:rsidRPr="00DB7AB2">
        <w:rPr>
          <w:lang w:val="de-DE"/>
        </w:rPr>
        <w:t>Toula F.</w:t>
      </w:r>
      <w:r w:rsidR="000317FA" w:rsidRPr="00DB7AB2">
        <w:rPr>
          <w:lang w:val="de-DE"/>
        </w:rPr>
        <w:tab/>
      </w:r>
      <w:r w:rsidRPr="00DB7AB2">
        <w:rPr>
          <w:lang w:val="de-DE"/>
        </w:rPr>
        <w:t xml:space="preserve"> (1902). </w:t>
      </w:r>
      <w:r w:rsidR="000317FA" w:rsidRPr="00DB7AB2">
        <w:rPr>
          <w:lang w:val="de-DE"/>
        </w:rPr>
        <w:tab/>
      </w:r>
      <w:r w:rsidRPr="00DB7AB2">
        <w:rPr>
          <w:lang w:val="de-DE"/>
        </w:rPr>
        <w:t xml:space="preserve">Das Nashorn von Hundsheim </w:t>
      </w:r>
      <w:r w:rsidRPr="00DB7AB2">
        <w:rPr>
          <w:i/>
          <w:iCs/>
          <w:lang w:val="de-DE"/>
        </w:rPr>
        <w:t xml:space="preserve">Rhinoceros </w:t>
      </w:r>
      <w:r w:rsidRPr="00DB7AB2">
        <w:rPr>
          <w:lang w:val="de-DE"/>
        </w:rPr>
        <w:t>(</w:t>
      </w:r>
      <w:r w:rsidRPr="00DB7AB2">
        <w:rPr>
          <w:i/>
          <w:iCs/>
          <w:lang w:val="de-DE"/>
        </w:rPr>
        <w:t xml:space="preserve">Ceratorhinus </w:t>
      </w:r>
      <w:r w:rsidRPr="00DB7AB2">
        <w:rPr>
          <w:lang w:val="de-DE"/>
        </w:rPr>
        <w:t xml:space="preserve">Osborn) </w:t>
      </w:r>
      <w:r w:rsidRPr="00DB7AB2">
        <w:rPr>
          <w:i/>
          <w:iCs/>
          <w:lang w:val="de-DE"/>
        </w:rPr>
        <w:t xml:space="preserve">hundsheimensis </w:t>
      </w:r>
      <w:r w:rsidRPr="00DB7AB2">
        <w:rPr>
          <w:lang w:val="de-DE"/>
        </w:rPr>
        <w:t xml:space="preserve">nov. form. mit Ausführungen über die Verhältnisse von elf Schädeln von </w:t>
      </w:r>
      <w:r w:rsidRPr="00DB7AB2">
        <w:rPr>
          <w:i/>
          <w:iCs/>
          <w:lang w:val="de-DE"/>
        </w:rPr>
        <w:t xml:space="preserve">Rhinoceros </w:t>
      </w:r>
      <w:r w:rsidRPr="00DB7AB2">
        <w:rPr>
          <w:lang w:val="de-DE"/>
        </w:rPr>
        <w:t>(</w:t>
      </w:r>
      <w:r w:rsidRPr="00DB7AB2">
        <w:rPr>
          <w:i/>
          <w:iCs/>
          <w:lang w:val="de-DE"/>
        </w:rPr>
        <w:t>Ceratorhinus</w:t>
      </w:r>
      <w:r w:rsidRPr="00DB7AB2">
        <w:rPr>
          <w:lang w:val="de-DE"/>
        </w:rPr>
        <w:t xml:space="preserve">) </w:t>
      </w:r>
      <w:r w:rsidRPr="00DB7AB2">
        <w:rPr>
          <w:i/>
          <w:iCs/>
          <w:lang w:val="de-DE"/>
        </w:rPr>
        <w:t>sumatrensis</w:t>
      </w:r>
      <w:r w:rsidRPr="00DB7AB2">
        <w:rPr>
          <w:lang w:val="de-DE"/>
        </w:rPr>
        <w:t xml:space="preserve">. </w:t>
      </w:r>
      <w:r w:rsidR="000317FA" w:rsidRPr="00DB7AB2">
        <w:rPr>
          <w:lang w:val="de-DE"/>
        </w:rPr>
        <w:tab/>
      </w:r>
      <w:r w:rsidRPr="00DB7AB2">
        <w:rPr>
          <w:i/>
          <w:iCs/>
          <w:lang w:val="de-DE"/>
        </w:rPr>
        <w:t xml:space="preserve">Abhandlungen der Kaiserlich-Königlichen Geologischen Reichsanstalt, </w:t>
      </w:r>
      <w:r w:rsidR="000317FA" w:rsidRPr="00DB7AB2">
        <w:rPr>
          <w:i/>
          <w:iCs/>
          <w:lang w:val="de-DE"/>
        </w:rPr>
        <w:tab/>
      </w:r>
      <w:r w:rsidRPr="00DB7AB2">
        <w:rPr>
          <w:lang w:val="de-DE"/>
        </w:rPr>
        <w:t xml:space="preserve">19: 1-92. </w:t>
      </w:r>
    </w:p>
    <w:p w14:paraId="789113B7" w14:textId="369B2F9E" w:rsidR="00A53575" w:rsidRPr="00DB7AB2" w:rsidRDefault="00A53575" w:rsidP="002939EC">
      <w:pPr>
        <w:spacing w:after="100" w:afterAutospacing="1" w:line="240" w:lineRule="auto"/>
        <w:ind w:left="426" w:hanging="426"/>
        <w:rPr>
          <w:lang w:val="de-DE"/>
        </w:rPr>
      </w:pPr>
      <w:r w:rsidRPr="00DB7AB2">
        <w:rPr>
          <w:lang w:val="de-DE"/>
        </w:rPr>
        <w:t xml:space="preserve">Toula F. </w:t>
      </w:r>
      <w:r w:rsidR="000317FA" w:rsidRPr="00DB7AB2">
        <w:rPr>
          <w:lang w:val="de-DE"/>
        </w:rPr>
        <w:tab/>
      </w:r>
      <w:r w:rsidRPr="00DB7AB2">
        <w:rPr>
          <w:lang w:val="de-DE"/>
        </w:rPr>
        <w:t xml:space="preserve">(1906)- </w:t>
      </w:r>
      <w:r w:rsidR="000317FA" w:rsidRPr="00DB7AB2">
        <w:rPr>
          <w:lang w:val="de-DE"/>
        </w:rPr>
        <w:tab/>
      </w:r>
      <w:r w:rsidRPr="00DB7AB2">
        <w:rPr>
          <w:lang w:val="de-DE"/>
        </w:rPr>
        <w:t xml:space="preserve">Das Gebiss und Reste der Nasenbeine von </w:t>
      </w:r>
      <w:r w:rsidRPr="00DB7AB2">
        <w:rPr>
          <w:i/>
          <w:iCs/>
          <w:lang w:val="de-DE"/>
        </w:rPr>
        <w:t xml:space="preserve">Rhinoceros </w:t>
      </w:r>
      <w:r w:rsidRPr="00DB7AB2">
        <w:rPr>
          <w:lang w:val="de-DE"/>
        </w:rPr>
        <w:t>(</w:t>
      </w:r>
      <w:r w:rsidRPr="00DB7AB2">
        <w:rPr>
          <w:i/>
          <w:iCs/>
          <w:lang w:val="de-DE"/>
        </w:rPr>
        <w:t xml:space="preserve">Ceratorhinus </w:t>
      </w:r>
      <w:r w:rsidRPr="00DB7AB2">
        <w:rPr>
          <w:lang w:val="de-DE"/>
        </w:rPr>
        <w:t xml:space="preserve">Osborn) </w:t>
      </w:r>
      <w:r w:rsidRPr="00DB7AB2">
        <w:rPr>
          <w:i/>
          <w:iCs/>
          <w:lang w:val="de-DE"/>
        </w:rPr>
        <w:t>hundsheimensis</w:t>
      </w:r>
      <w:r w:rsidRPr="00DB7AB2">
        <w:rPr>
          <w:lang w:val="de-DE"/>
        </w:rPr>
        <w:t xml:space="preserve">. </w:t>
      </w:r>
      <w:r w:rsidR="000317FA" w:rsidRPr="00DB7AB2">
        <w:rPr>
          <w:lang w:val="de-DE"/>
        </w:rPr>
        <w:tab/>
      </w:r>
      <w:r w:rsidRPr="00DB7AB2">
        <w:rPr>
          <w:i/>
          <w:iCs/>
          <w:lang w:val="de-DE"/>
        </w:rPr>
        <w:t>Abhandlungen der K.K. Geologischen Reichsantalt</w:t>
      </w:r>
      <w:r w:rsidRPr="00DB7AB2">
        <w:rPr>
          <w:lang w:val="de-DE"/>
        </w:rPr>
        <w:t xml:space="preserve">. </w:t>
      </w:r>
      <w:r w:rsidR="000317FA" w:rsidRPr="00DB7AB2">
        <w:rPr>
          <w:lang w:val="de-DE"/>
        </w:rPr>
        <w:tab/>
      </w:r>
      <w:r w:rsidRPr="00DB7AB2">
        <w:rPr>
          <w:lang w:val="de-DE"/>
        </w:rPr>
        <w:t>XX, Heft 2,37p.</w:t>
      </w:r>
    </w:p>
    <w:p w14:paraId="0B27E8FD" w14:textId="3F009351" w:rsidR="000317FA" w:rsidRPr="00DB7AB2" w:rsidRDefault="000317FA" w:rsidP="002939EC">
      <w:pPr>
        <w:spacing w:after="100" w:afterAutospacing="1" w:line="240" w:lineRule="auto"/>
        <w:ind w:left="426" w:hanging="426"/>
        <w:rPr>
          <w:lang w:val="de-DE"/>
        </w:rPr>
      </w:pPr>
      <w:r w:rsidRPr="00DB7AB2">
        <w:rPr>
          <w:lang w:val="de-DE"/>
        </w:rPr>
        <w:t>Toula, F.</w:t>
      </w:r>
      <w:r w:rsidRPr="00DB7AB2">
        <w:rPr>
          <w:lang w:val="de-DE"/>
        </w:rPr>
        <w:tab/>
        <w:t xml:space="preserve"> 1907. </w:t>
      </w:r>
      <w:r w:rsidRPr="00DB7AB2">
        <w:rPr>
          <w:lang w:val="de-DE"/>
        </w:rPr>
        <w:tab/>
      </w:r>
      <w:r w:rsidRPr="00DB7AB2">
        <w:rPr>
          <w:i/>
          <w:iCs/>
          <w:lang w:val="de-DE"/>
        </w:rPr>
        <w:t xml:space="preserve">Rhinoceros mercki </w:t>
      </w:r>
      <w:r w:rsidRPr="00DB7AB2">
        <w:rPr>
          <w:lang w:val="de-DE"/>
        </w:rPr>
        <w:t xml:space="preserve">Jäger in Österreich. </w:t>
      </w:r>
      <w:r w:rsidRPr="00DB7AB2">
        <w:rPr>
          <w:lang w:val="de-DE"/>
        </w:rPr>
        <w:tab/>
      </w:r>
      <w:r w:rsidRPr="00DB7AB2">
        <w:rPr>
          <w:i/>
          <w:iCs/>
          <w:lang w:val="de-DE"/>
        </w:rPr>
        <w:t xml:space="preserve">Jahrbuch der Kaiserlich-Königlichen Geologischen Reichsanstalt </w:t>
      </w:r>
      <w:r w:rsidRPr="00DB7AB2">
        <w:rPr>
          <w:i/>
          <w:iCs/>
          <w:lang w:val="de-DE"/>
        </w:rPr>
        <w:tab/>
      </w:r>
      <w:r w:rsidRPr="00DB7AB2">
        <w:rPr>
          <w:lang w:val="de-DE"/>
        </w:rPr>
        <w:t>57, n. 3: 445-54.</w:t>
      </w:r>
    </w:p>
    <w:p w14:paraId="60438A23" w14:textId="61E8499C" w:rsidR="000317FA" w:rsidRPr="00DB7AB2" w:rsidRDefault="000317FA" w:rsidP="002939EC">
      <w:pPr>
        <w:spacing w:after="100" w:afterAutospacing="1" w:line="240" w:lineRule="auto"/>
        <w:ind w:left="426" w:hanging="426"/>
        <w:rPr>
          <w:highlight w:val="cyan"/>
          <w:lang w:val="de-DE"/>
        </w:rPr>
      </w:pPr>
      <w:r w:rsidRPr="00DB7AB2">
        <w:rPr>
          <w:highlight w:val="cyan"/>
          <w:lang w:val="de-DE"/>
        </w:rPr>
        <w:t>TOULA F.</w:t>
      </w:r>
      <w:r w:rsidRPr="00DB7AB2">
        <w:rPr>
          <w:highlight w:val="cyan"/>
          <w:lang w:val="de-DE"/>
        </w:rPr>
        <w:tab/>
        <w:t xml:space="preserve">, 1909. </w:t>
      </w:r>
      <w:r w:rsidRPr="00DB7AB2">
        <w:rPr>
          <w:highlight w:val="cyan"/>
          <w:lang w:val="de-DE"/>
        </w:rPr>
        <w:tab/>
        <w:t xml:space="preserve">Diluviale Säugetierreste vom Gesprengberg, Kronstadt in Siebenburgen. </w:t>
      </w:r>
      <w:r w:rsidRPr="00DB7AB2">
        <w:rPr>
          <w:highlight w:val="cyan"/>
          <w:lang w:val="de-DE"/>
        </w:rPr>
        <w:tab/>
      </w:r>
      <w:r w:rsidRPr="00DB7AB2">
        <w:rPr>
          <w:i/>
          <w:iCs/>
          <w:highlight w:val="cyan"/>
          <w:lang w:val="de-DE"/>
        </w:rPr>
        <w:t xml:space="preserve">Jahrbuch der Kaiserlich-Königlichen Geologischen Reichsanstalt, </w:t>
      </w:r>
      <w:r w:rsidRPr="00DB7AB2">
        <w:rPr>
          <w:i/>
          <w:iCs/>
          <w:highlight w:val="cyan"/>
          <w:lang w:val="de-DE"/>
        </w:rPr>
        <w:tab/>
      </w:r>
      <w:r w:rsidRPr="00DB7AB2">
        <w:rPr>
          <w:highlight w:val="cyan"/>
          <w:lang w:val="de-DE"/>
        </w:rPr>
        <w:t>59 (3-4):575-614, Wien.</w:t>
      </w:r>
    </w:p>
    <w:p w14:paraId="70AE53D4" w14:textId="646225E5" w:rsidR="00A53575" w:rsidRPr="00DB7AB2" w:rsidRDefault="00A53575" w:rsidP="002939EC">
      <w:pPr>
        <w:spacing w:after="100" w:afterAutospacing="1" w:line="240" w:lineRule="auto"/>
        <w:ind w:left="426" w:hanging="426"/>
        <w:rPr>
          <w:lang w:val="de-DE"/>
        </w:rPr>
      </w:pPr>
      <w:r w:rsidRPr="00DB7AB2">
        <w:rPr>
          <w:highlight w:val="blue"/>
          <w:lang w:val="de-DE"/>
        </w:rPr>
        <w:t>TOULA F.</w:t>
      </w:r>
      <w:r w:rsidR="000317FA" w:rsidRPr="00DB7AB2">
        <w:rPr>
          <w:highlight w:val="blue"/>
          <w:lang w:val="de-DE"/>
        </w:rPr>
        <w:tab/>
      </w:r>
      <w:r w:rsidRPr="00DB7AB2">
        <w:rPr>
          <w:highlight w:val="blue"/>
          <w:lang w:val="de-DE"/>
        </w:rPr>
        <w:t xml:space="preserve"> 1911. — </w:t>
      </w:r>
      <w:r w:rsidR="000317FA" w:rsidRPr="00DB7AB2">
        <w:rPr>
          <w:highlight w:val="blue"/>
          <w:lang w:val="de-DE"/>
        </w:rPr>
        <w:tab/>
      </w:r>
      <w:r w:rsidRPr="00DB7AB2">
        <w:rPr>
          <w:highlight w:val="blue"/>
          <w:lang w:val="de-DE"/>
        </w:rPr>
        <w:t xml:space="preserve">Uber Saugetierreste aus der pliocanen Lignitformation von Illyefalva (Szent-Kiraly). </w:t>
      </w:r>
      <w:r w:rsidR="000317FA" w:rsidRPr="00DB7AB2">
        <w:rPr>
          <w:highlight w:val="blue"/>
          <w:lang w:val="de-DE"/>
        </w:rPr>
        <w:tab/>
      </w:r>
      <w:r w:rsidRPr="00DB7AB2">
        <w:rPr>
          <w:i/>
          <w:iCs/>
          <w:highlight w:val="blue"/>
          <w:lang w:val="de-DE"/>
        </w:rPr>
        <w:t>Verl</w:t>
      </w:r>
      <w:r w:rsidR="000317FA" w:rsidRPr="00DB7AB2">
        <w:rPr>
          <w:i/>
          <w:iCs/>
          <w:highlight w:val="blue"/>
          <w:lang w:val="de-DE"/>
        </w:rPr>
        <w:t>ag</w:t>
      </w:r>
      <w:r w:rsidRPr="00DB7AB2">
        <w:rPr>
          <w:i/>
          <w:iCs/>
          <w:highlight w:val="blue"/>
          <w:lang w:val="de-DE"/>
        </w:rPr>
        <w:t xml:space="preserve"> der k. k. Geologischen Reichsanstalt</w:t>
      </w:r>
      <w:r w:rsidRPr="00DB7AB2">
        <w:rPr>
          <w:highlight w:val="blue"/>
          <w:lang w:val="de-DE"/>
        </w:rPr>
        <w:t xml:space="preserve">: </w:t>
      </w:r>
      <w:r w:rsidR="000317FA" w:rsidRPr="00DB7AB2">
        <w:rPr>
          <w:highlight w:val="blue"/>
          <w:lang w:val="de-DE"/>
        </w:rPr>
        <w:tab/>
      </w:r>
      <w:r w:rsidRPr="00DB7AB2">
        <w:rPr>
          <w:highlight w:val="blue"/>
          <w:lang w:val="de-DE"/>
        </w:rPr>
        <w:t>36-45.</w:t>
      </w:r>
    </w:p>
    <w:p w14:paraId="198FC620" w14:textId="7D95FD75" w:rsidR="000317FA" w:rsidRPr="00DB7AB2" w:rsidRDefault="000317FA" w:rsidP="002939EC">
      <w:pPr>
        <w:spacing w:after="100" w:afterAutospacing="1" w:line="240" w:lineRule="auto"/>
        <w:ind w:left="426" w:hanging="426"/>
        <w:rPr>
          <w:highlight w:val="cyan"/>
        </w:rPr>
      </w:pPr>
      <w:r w:rsidRPr="00DB7AB2">
        <w:rPr>
          <w:highlight w:val="cyan"/>
          <w:lang w:val="de-DE"/>
        </w:rPr>
        <w:t>TOZZI C.</w:t>
      </w:r>
      <w:r w:rsidRPr="00DB7AB2">
        <w:rPr>
          <w:highlight w:val="cyan"/>
          <w:lang w:val="de-DE"/>
        </w:rPr>
        <w:tab/>
        <w:t xml:space="preserve">, 1969. </w:t>
      </w:r>
      <w:r w:rsidRPr="00DB7AB2">
        <w:rPr>
          <w:highlight w:val="cyan"/>
          <w:lang w:val="de-DE"/>
        </w:rPr>
        <w:tab/>
        <w:t xml:space="preserve">Segnalazione di una grotta con fauna fossile a Borgio (Savona). </w:t>
      </w:r>
      <w:r w:rsidRPr="00DB7AB2">
        <w:rPr>
          <w:highlight w:val="cyan"/>
          <w:lang w:val="de-DE"/>
        </w:rPr>
        <w:tab/>
      </w:r>
      <w:proofErr w:type="spellStart"/>
      <w:r w:rsidRPr="00DB7AB2">
        <w:rPr>
          <w:i/>
          <w:iCs/>
          <w:highlight w:val="cyan"/>
        </w:rPr>
        <w:t>Atti</w:t>
      </w:r>
      <w:proofErr w:type="spellEnd"/>
      <w:r w:rsidRPr="00DB7AB2">
        <w:rPr>
          <w:i/>
          <w:iCs/>
          <w:highlight w:val="cyan"/>
        </w:rPr>
        <w:t xml:space="preserve"> </w:t>
      </w:r>
      <w:proofErr w:type="spellStart"/>
      <w:r w:rsidRPr="00DB7AB2">
        <w:rPr>
          <w:i/>
          <w:iCs/>
          <w:highlight w:val="cyan"/>
        </w:rPr>
        <w:t>della</w:t>
      </w:r>
      <w:proofErr w:type="spellEnd"/>
      <w:r w:rsidRPr="00DB7AB2">
        <w:rPr>
          <w:i/>
          <w:iCs/>
          <w:highlight w:val="cyan"/>
        </w:rPr>
        <w:t xml:space="preserve"> Società </w:t>
      </w:r>
      <w:proofErr w:type="spellStart"/>
      <w:r w:rsidRPr="00DB7AB2">
        <w:rPr>
          <w:i/>
          <w:iCs/>
          <w:highlight w:val="cyan"/>
        </w:rPr>
        <w:t>Toscana</w:t>
      </w:r>
      <w:proofErr w:type="spellEnd"/>
      <w:r w:rsidRPr="00DB7AB2">
        <w:rPr>
          <w:i/>
          <w:iCs/>
          <w:highlight w:val="cyan"/>
        </w:rPr>
        <w:t xml:space="preserve"> di </w:t>
      </w:r>
      <w:proofErr w:type="spellStart"/>
      <w:r w:rsidRPr="00DB7AB2">
        <w:rPr>
          <w:i/>
          <w:iCs/>
          <w:highlight w:val="cyan"/>
        </w:rPr>
        <w:t>Scienze</w:t>
      </w:r>
      <w:proofErr w:type="spellEnd"/>
      <w:r w:rsidRPr="00DB7AB2">
        <w:rPr>
          <w:i/>
          <w:iCs/>
          <w:highlight w:val="cyan"/>
        </w:rPr>
        <w:t xml:space="preserve"> </w:t>
      </w:r>
      <w:proofErr w:type="spellStart"/>
      <w:r w:rsidRPr="00DB7AB2">
        <w:rPr>
          <w:i/>
          <w:iCs/>
          <w:highlight w:val="cyan"/>
        </w:rPr>
        <w:t>Naturali</w:t>
      </w:r>
      <w:proofErr w:type="spellEnd"/>
      <w:r w:rsidRPr="00DB7AB2">
        <w:rPr>
          <w:i/>
          <w:iCs/>
          <w:highlight w:val="cyan"/>
        </w:rPr>
        <w:t xml:space="preserve"> </w:t>
      </w:r>
      <w:r w:rsidRPr="00DB7AB2">
        <w:rPr>
          <w:highlight w:val="cyan"/>
        </w:rPr>
        <w:t xml:space="preserve">(Mem. A), </w:t>
      </w:r>
      <w:r w:rsidRPr="00DB7AB2">
        <w:rPr>
          <w:highlight w:val="cyan"/>
        </w:rPr>
        <w:tab/>
        <w:t>76: 195-208, Pisa.</w:t>
      </w:r>
    </w:p>
    <w:p w14:paraId="0D26094C" w14:textId="1C3AC6FC" w:rsidR="00A53575" w:rsidRPr="00DB7AB2" w:rsidRDefault="00A53575" w:rsidP="002939EC">
      <w:pPr>
        <w:spacing w:after="100" w:afterAutospacing="1" w:line="240" w:lineRule="auto"/>
        <w:ind w:left="426" w:hanging="426"/>
        <w:rPr>
          <w:lang w:val="de-DE"/>
        </w:rPr>
      </w:pPr>
      <w:proofErr w:type="spellStart"/>
      <w:r w:rsidRPr="00DB7AB2">
        <w:t>Tozzi</w:t>
      </w:r>
      <w:proofErr w:type="spellEnd"/>
      <w:r w:rsidRPr="00DB7AB2">
        <w:t xml:space="preserve"> C.</w:t>
      </w:r>
      <w:r w:rsidR="000317FA" w:rsidRPr="00DB7AB2">
        <w:tab/>
      </w:r>
      <w:r w:rsidRPr="00DB7AB2">
        <w:t xml:space="preserve"> (1970) - </w:t>
      </w:r>
      <w:r w:rsidR="000317FA" w:rsidRPr="00DB7AB2">
        <w:tab/>
      </w:r>
      <w:r w:rsidRPr="00DB7AB2">
        <w:t xml:space="preserve">La </w:t>
      </w:r>
      <w:proofErr w:type="spellStart"/>
      <w:r w:rsidRPr="00DB7AB2">
        <w:t>grotta</w:t>
      </w:r>
      <w:proofErr w:type="spellEnd"/>
      <w:r w:rsidRPr="00DB7AB2">
        <w:t xml:space="preserve"> di S. Agostino (Gaeta). </w:t>
      </w:r>
      <w:r w:rsidR="000317FA" w:rsidRPr="00DB7AB2">
        <w:tab/>
      </w:r>
      <w:r w:rsidRPr="00DB7AB2">
        <w:rPr>
          <w:i/>
          <w:iCs/>
          <w:lang w:val="de-DE"/>
        </w:rPr>
        <w:t xml:space="preserve">Riv. Sci. Preist., </w:t>
      </w:r>
      <w:r w:rsidR="000317FA" w:rsidRPr="00DB7AB2">
        <w:rPr>
          <w:i/>
          <w:iCs/>
          <w:lang w:val="de-DE"/>
        </w:rPr>
        <w:tab/>
      </w:r>
      <w:r w:rsidRPr="00DB7AB2">
        <w:rPr>
          <w:lang w:val="de-DE"/>
        </w:rPr>
        <w:t>25(1): 3-87.</w:t>
      </w:r>
    </w:p>
    <w:p w14:paraId="073F4F34" w14:textId="64757838" w:rsidR="00A53575" w:rsidRPr="00DB7AB2" w:rsidRDefault="00A53575" w:rsidP="002939EC">
      <w:pPr>
        <w:spacing w:after="100" w:afterAutospacing="1" w:line="240" w:lineRule="auto"/>
        <w:ind w:left="426" w:hanging="426"/>
      </w:pPr>
      <w:r w:rsidRPr="00DB7AB2">
        <w:rPr>
          <w:lang w:val="de-DE"/>
        </w:rPr>
        <w:t>Tozzi C.</w:t>
      </w:r>
      <w:r w:rsidR="000317FA" w:rsidRPr="00DB7AB2">
        <w:rPr>
          <w:lang w:val="de-DE"/>
        </w:rPr>
        <w:tab/>
      </w:r>
      <w:r w:rsidRPr="00DB7AB2">
        <w:rPr>
          <w:lang w:val="de-DE"/>
        </w:rPr>
        <w:t xml:space="preserve"> </w:t>
      </w:r>
      <w:r w:rsidRPr="00DB7AB2">
        <w:t xml:space="preserve">(1974) - </w:t>
      </w:r>
      <w:r w:rsidR="000317FA" w:rsidRPr="00DB7AB2">
        <w:tab/>
      </w:r>
      <w:proofErr w:type="spellStart"/>
      <w:r w:rsidRPr="00DB7AB2">
        <w:t>L’industria</w:t>
      </w:r>
      <w:proofErr w:type="spellEnd"/>
      <w:r w:rsidRPr="00DB7AB2">
        <w:t xml:space="preserve"> </w:t>
      </w:r>
      <w:proofErr w:type="spellStart"/>
      <w:r w:rsidRPr="00DB7AB2">
        <w:t>musteriana</w:t>
      </w:r>
      <w:proofErr w:type="spellEnd"/>
      <w:r w:rsidRPr="00DB7AB2">
        <w:t xml:space="preserve"> </w:t>
      </w:r>
      <w:proofErr w:type="spellStart"/>
      <w:r w:rsidRPr="00DB7AB2">
        <w:t>della</w:t>
      </w:r>
      <w:proofErr w:type="spellEnd"/>
      <w:r w:rsidRPr="00DB7AB2">
        <w:t xml:space="preserve"> </w:t>
      </w:r>
      <w:proofErr w:type="spellStart"/>
      <w:r w:rsidRPr="00DB7AB2">
        <w:t>grotta</w:t>
      </w:r>
      <w:proofErr w:type="spellEnd"/>
      <w:r w:rsidRPr="00DB7AB2">
        <w:t xml:space="preserve"> di </w:t>
      </w:r>
      <w:proofErr w:type="spellStart"/>
      <w:r w:rsidRPr="00DB7AB2">
        <w:t>Gosto</w:t>
      </w:r>
      <w:proofErr w:type="spellEnd"/>
      <w:r w:rsidRPr="00DB7AB2">
        <w:t xml:space="preserve"> </w:t>
      </w:r>
      <w:proofErr w:type="spellStart"/>
      <w:r w:rsidRPr="00DB7AB2">
        <w:t>sulla</w:t>
      </w:r>
      <w:proofErr w:type="spellEnd"/>
      <w:r w:rsidRPr="00DB7AB2">
        <w:t xml:space="preserve"> Montagna di </w:t>
      </w:r>
      <w:proofErr w:type="spellStart"/>
      <w:r w:rsidRPr="00DB7AB2">
        <w:t>Cetona</w:t>
      </w:r>
      <w:proofErr w:type="spellEnd"/>
      <w:r w:rsidRPr="00DB7AB2">
        <w:t xml:space="preserve"> (</w:t>
      </w:r>
      <w:proofErr w:type="spellStart"/>
      <w:r w:rsidRPr="00DB7AB2">
        <w:t>Siena</w:t>
      </w:r>
      <w:proofErr w:type="spellEnd"/>
      <w:r w:rsidRPr="00DB7AB2">
        <w:t xml:space="preserve">). </w:t>
      </w:r>
      <w:r w:rsidR="000317FA" w:rsidRPr="00DB7AB2">
        <w:tab/>
      </w:r>
      <w:r w:rsidRPr="00DB7AB2">
        <w:rPr>
          <w:i/>
          <w:iCs/>
        </w:rPr>
        <w:t xml:space="preserve">Riv. </w:t>
      </w:r>
      <w:proofErr w:type="spellStart"/>
      <w:r w:rsidRPr="00DB7AB2">
        <w:rPr>
          <w:i/>
          <w:iCs/>
        </w:rPr>
        <w:t>Sci</w:t>
      </w:r>
      <w:proofErr w:type="spellEnd"/>
      <w:r w:rsidRPr="00DB7AB2">
        <w:rPr>
          <w:i/>
          <w:iCs/>
        </w:rPr>
        <w:t xml:space="preserve">. </w:t>
      </w:r>
      <w:proofErr w:type="spellStart"/>
      <w:r w:rsidRPr="00DB7AB2">
        <w:rPr>
          <w:i/>
          <w:iCs/>
        </w:rPr>
        <w:t>Preist</w:t>
      </w:r>
      <w:proofErr w:type="spellEnd"/>
      <w:r w:rsidRPr="00DB7AB2">
        <w:rPr>
          <w:i/>
          <w:iCs/>
        </w:rPr>
        <w:t xml:space="preserve">., </w:t>
      </w:r>
      <w:r w:rsidR="000317FA" w:rsidRPr="00DB7AB2">
        <w:rPr>
          <w:i/>
          <w:iCs/>
        </w:rPr>
        <w:tab/>
      </w:r>
      <w:r w:rsidRPr="00DB7AB2">
        <w:t>29(2): 271-304.</w:t>
      </w:r>
    </w:p>
    <w:p w14:paraId="58AAF2F4" w14:textId="13C495A1" w:rsidR="00A53575" w:rsidRPr="00DB7AB2" w:rsidRDefault="00A53575" w:rsidP="002939EC">
      <w:pPr>
        <w:spacing w:after="100" w:afterAutospacing="1" w:line="240" w:lineRule="auto"/>
        <w:ind w:left="426" w:hanging="426"/>
        <w:rPr>
          <w:lang w:val="en-US"/>
        </w:rPr>
      </w:pPr>
      <w:proofErr w:type="spellStart"/>
      <w:r w:rsidRPr="00DB7AB2">
        <w:t>Trantalidou</w:t>
      </w:r>
      <w:proofErr w:type="spellEnd"/>
      <w:r w:rsidRPr="00DB7AB2">
        <w:t xml:space="preserve"> K</w:t>
      </w:r>
      <w:r w:rsidR="000317FA" w:rsidRPr="00DB7AB2">
        <w:tab/>
      </w:r>
      <w:r w:rsidRPr="00DB7AB2">
        <w:t xml:space="preserve">. (2013): </w:t>
      </w:r>
      <w:r w:rsidR="000317FA" w:rsidRPr="00DB7AB2">
        <w:tab/>
      </w:r>
      <w:proofErr w:type="spellStart"/>
      <w:r w:rsidRPr="00DB7AB2">
        <w:rPr>
          <w:lang w:val="en-GB"/>
        </w:rPr>
        <w:t>Στις</w:t>
      </w:r>
      <w:proofErr w:type="spellEnd"/>
      <w:r w:rsidRPr="00DB7AB2">
        <w:t xml:space="preserve"> </w:t>
      </w:r>
      <w:proofErr w:type="spellStart"/>
      <w:r w:rsidRPr="00DB7AB2">
        <w:rPr>
          <w:lang w:val="en-GB"/>
        </w:rPr>
        <w:t>όχθες</w:t>
      </w:r>
      <w:proofErr w:type="spellEnd"/>
      <w:r w:rsidRPr="00DB7AB2">
        <w:t xml:space="preserve"> </w:t>
      </w:r>
      <w:proofErr w:type="spellStart"/>
      <w:r w:rsidRPr="00DB7AB2">
        <w:rPr>
          <w:lang w:val="en-GB"/>
        </w:rPr>
        <w:t>του</w:t>
      </w:r>
      <w:proofErr w:type="spellEnd"/>
      <w:r w:rsidRPr="00DB7AB2">
        <w:t xml:space="preserve"> </w:t>
      </w:r>
      <w:r w:rsidRPr="00DB7AB2">
        <w:rPr>
          <w:lang w:val="en-GB"/>
        </w:rPr>
        <w:t>π</w:t>
      </w:r>
      <w:proofErr w:type="spellStart"/>
      <w:r w:rsidRPr="00DB7AB2">
        <w:rPr>
          <w:lang w:val="en-GB"/>
        </w:rPr>
        <w:t>οτ</w:t>
      </w:r>
      <w:proofErr w:type="spellEnd"/>
      <w:r w:rsidRPr="00DB7AB2">
        <w:rPr>
          <w:lang w:val="en-GB"/>
        </w:rPr>
        <w:t>αμού</w:t>
      </w:r>
      <w:r w:rsidRPr="00DB7AB2">
        <w:t xml:space="preserve"> </w:t>
      </w:r>
      <w:proofErr w:type="spellStart"/>
      <w:r w:rsidRPr="00DB7AB2">
        <w:rPr>
          <w:lang w:val="en-GB"/>
        </w:rPr>
        <w:t>Αγγίτη</w:t>
      </w:r>
      <w:proofErr w:type="spellEnd"/>
      <w:r w:rsidRPr="00DB7AB2">
        <w:t xml:space="preserve">: </w:t>
      </w:r>
      <w:proofErr w:type="spellStart"/>
      <w:r w:rsidRPr="00DB7AB2">
        <w:rPr>
          <w:lang w:val="en-GB"/>
        </w:rPr>
        <w:t>Στοιχεί</w:t>
      </w:r>
      <w:proofErr w:type="spellEnd"/>
      <w:r w:rsidRPr="00DB7AB2">
        <w:rPr>
          <w:lang w:val="en-GB"/>
        </w:rPr>
        <w:t>α</w:t>
      </w:r>
      <w:r w:rsidRPr="00DB7AB2">
        <w:t xml:space="preserve"> </w:t>
      </w:r>
      <w:r w:rsidRPr="00DB7AB2">
        <w:rPr>
          <w:lang w:val="en-GB"/>
        </w:rPr>
        <w:t>από</w:t>
      </w:r>
      <w:r w:rsidRPr="00DB7AB2">
        <w:t xml:space="preserve"> </w:t>
      </w:r>
      <w:proofErr w:type="spellStart"/>
      <w:r w:rsidRPr="00DB7AB2">
        <w:rPr>
          <w:lang w:val="en-GB"/>
        </w:rPr>
        <w:t>το</w:t>
      </w:r>
      <w:proofErr w:type="spellEnd"/>
      <w:r w:rsidRPr="00DB7AB2">
        <w:t xml:space="preserve"> </w:t>
      </w:r>
      <w:r w:rsidRPr="00DB7AB2">
        <w:rPr>
          <w:lang w:val="en-GB"/>
        </w:rPr>
        <w:t>π</w:t>
      </w:r>
      <w:proofErr w:type="spellStart"/>
      <w:r w:rsidRPr="00DB7AB2">
        <w:rPr>
          <w:lang w:val="en-GB"/>
        </w:rPr>
        <w:t>ερι</w:t>
      </w:r>
      <w:proofErr w:type="spellEnd"/>
      <w:r w:rsidRPr="00DB7AB2">
        <w:rPr>
          <w:lang w:val="en-GB"/>
        </w:rPr>
        <w:t>βάλλον</w:t>
      </w:r>
      <w:r w:rsidRPr="00DB7AB2">
        <w:t xml:space="preserve"> </w:t>
      </w:r>
      <w:proofErr w:type="spellStart"/>
      <w:r w:rsidRPr="00DB7AB2">
        <w:rPr>
          <w:lang w:val="en-GB"/>
        </w:rPr>
        <w:t>της</w:t>
      </w:r>
      <w:proofErr w:type="spellEnd"/>
      <w:r w:rsidRPr="00DB7AB2">
        <w:t xml:space="preserve"> </w:t>
      </w:r>
      <w:proofErr w:type="spellStart"/>
      <w:r w:rsidRPr="00DB7AB2">
        <w:rPr>
          <w:lang w:val="en-GB"/>
        </w:rPr>
        <w:t>Λεκάνης</w:t>
      </w:r>
      <w:proofErr w:type="spellEnd"/>
      <w:r w:rsidRPr="00DB7AB2">
        <w:t xml:space="preserve"> </w:t>
      </w:r>
      <w:proofErr w:type="spellStart"/>
      <w:r w:rsidRPr="00DB7AB2">
        <w:rPr>
          <w:lang w:val="en-GB"/>
        </w:rPr>
        <w:t>της</w:t>
      </w:r>
      <w:proofErr w:type="spellEnd"/>
      <w:r w:rsidRPr="00DB7AB2">
        <w:t xml:space="preserve"> </w:t>
      </w:r>
      <w:proofErr w:type="spellStart"/>
      <w:r w:rsidRPr="00DB7AB2">
        <w:rPr>
          <w:lang w:val="en-GB"/>
        </w:rPr>
        <w:t>Δράμ</w:t>
      </w:r>
      <w:proofErr w:type="spellEnd"/>
      <w:r w:rsidRPr="00DB7AB2">
        <w:rPr>
          <w:lang w:val="en-GB"/>
        </w:rPr>
        <w:t>ας</w:t>
      </w:r>
      <w:r w:rsidRPr="00DB7AB2">
        <w:t xml:space="preserve"> </w:t>
      </w:r>
      <w:r w:rsidRPr="00DB7AB2">
        <w:rPr>
          <w:lang w:val="en-GB"/>
        </w:rPr>
        <w:t>κα</w:t>
      </w:r>
      <w:proofErr w:type="spellStart"/>
      <w:r w:rsidRPr="00DB7AB2">
        <w:rPr>
          <w:lang w:val="en-GB"/>
        </w:rPr>
        <w:t>τά</w:t>
      </w:r>
      <w:proofErr w:type="spellEnd"/>
      <w:r w:rsidRPr="00DB7AB2">
        <w:t xml:space="preserve"> </w:t>
      </w:r>
      <w:proofErr w:type="spellStart"/>
      <w:r w:rsidRPr="00DB7AB2">
        <w:rPr>
          <w:lang w:val="en-GB"/>
        </w:rPr>
        <w:t>τους</w:t>
      </w:r>
      <w:proofErr w:type="spellEnd"/>
      <w:r w:rsidRPr="00DB7AB2">
        <w:t xml:space="preserve"> </w:t>
      </w:r>
      <w:r w:rsidRPr="00DB7AB2">
        <w:rPr>
          <w:lang w:val="en-GB"/>
        </w:rPr>
        <w:t>π</w:t>
      </w:r>
      <w:proofErr w:type="spellStart"/>
      <w:r w:rsidRPr="00DB7AB2">
        <w:rPr>
          <w:lang w:val="en-GB"/>
        </w:rPr>
        <w:t>ροϊστορικούς</w:t>
      </w:r>
      <w:proofErr w:type="spellEnd"/>
      <w:r w:rsidRPr="00DB7AB2">
        <w:t xml:space="preserve"> </w:t>
      </w:r>
      <w:proofErr w:type="spellStart"/>
      <w:r w:rsidRPr="00DB7AB2">
        <w:rPr>
          <w:lang w:val="en-GB"/>
        </w:rPr>
        <w:t>χρόνους</w:t>
      </w:r>
      <w:proofErr w:type="spellEnd"/>
      <w:r w:rsidRPr="00DB7AB2">
        <w:t xml:space="preserve"> [On the </w:t>
      </w:r>
      <w:proofErr w:type="spellStart"/>
      <w:r w:rsidRPr="00DB7AB2">
        <w:t>banks</w:t>
      </w:r>
      <w:proofErr w:type="spellEnd"/>
      <w:r w:rsidRPr="00DB7AB2">
        <w:t xml:space="preserve"> of the river </w:t>
      </w:r>
      <w:proofErr w:type="spellStart"/>
      <w:r w:rsidRPr="00DB7AB2">
        <w:t>Angitis</w:t>
      </w:r>
      <w:proofErr w:type="spellEnd"/>
      <w:r w:rsidRPr="00DB7AB2">
        <w:t xml:space="preserve">: </w:t>
      </w:r>
      <w:proofErr w:type="spellStart"/>
      <w:r w:rsidRPr="00DB7AB2">
        <w:t>Environmental</w:t>
      </w:r>
      <w:proofErr w:type="spellEnd"/>
      <w:r w:rsidRPr="00DB7AB2">
        <w:t xml:space="preserve"> data for the basin of Drama in </w:t>
      </w:r>
      <w:proofErr w:type="spellStart"/>
      <w:r w:rsidRPr="00DB7AB2">
        <w:t>Prehistoric</w:t>
      </w:r>
      <w:proofErr w:type="spellEnd"/>
      <w:r w:rsidRPr="00DB7AB2">
        <w:t xml:space="preserve"> times]. </w:t>
      </w:r>
      <w:r w:rsidR="000317FA" w:rsidRPr="00DB7AB2">
        <w:tab/>
      </w:r>
      <w:r w:rsidRPr="00DB7AB2">
        <w:rPr>
          <w:i/>
          <w:iCs/>
          <w:lang w:val="en-GB"/>
        </w:rPr>
        <w:t>Proceedings of the 5th Scientific Meeting</w:t>
      </w:r>
      <w:r w:rsidRPr="00DB7AB2">
        <w:rPr>
          <w:lang w:val="en-GB"/>
        </w:rPr>
        <w:t xml:space="preserve">, Drama, </w:t>
      </w:r>
      <w:r w:rsidR="000317FA" w:rsidRPr="00DB7AB2">
        <w:rPr>
          <w:lang w:val="en-GB"/>
        </w:rPr>
        <w:tab/>
      </w:r>
      <w:r w:rsidRPr="00DB7AB2">
        <w:rPr>
          <w:lang w:val="en-US"/>
        </w:rPr>
        <w:t>2006. 41–156.</w:t>
      </w:r>
    </w:p>
    <w:p w14:paraId="31375528" w14:textId="2D8D5304" w:rsidR="00A53575" w:rsidRPr="00DB7AB2" w:rsidRDefault="00A53575" w:rsidP="002939EC">
      <w:pPr>
        <w:spacing w:after="100" w:afterAutospacing="1" w:line="240" w:lineRule="auto"/>
        <w:ind w:left="426" w:hanging="426"/>
        <w:rPr>
          <w:highlight w:val="blue"/>
          <w:lang w:val="de-DE"/>
        </w:rPr>
      </w:pPr>
      <w:r w:rsidRPr="00DB7AB2">
        <w:rPr>
          <w:highlight w:val="blue"/>
          <w:lang w:val="en-US"/>
        </w:rPr>
        <w:t>TRELEA N. &amp; SIMIONESCU T.</w:t>
      </w:r>
      <w:r w:rsidR="000317FA" w:rsidRPr="00DB7AB2">
        <w:rPr>
          <w:highlight w:val="blue"/>
          <w:lang w:val="en-US"/>
        </w:rPr>
        <w:tab/>
      </w:r>
      <w:r w:rsidRPr="00DB7AB2">
        <w:rPr>
          <w:highlight w:val="blue"/>
          <w:lang w:val="en-US"/>
        </w:rPr>
        <w:t>, 1985.</w:t>
      </w:r>
      <w:r w:rsidR="000317FA" w:rsidRPr="00DB7AB2">
        <w:rPr>
          <w:highlight w:val="blue"/>
          <w:lang w:val="en-US"/>
        </w:rPr>
        <w:tab/>
      </w:r>
      <w:r w:rsidRPr="00DB7AB2">
        <w:rPr>
          <w:highlight w:val="blue"/>
        </w:rPr>
        <w:t xml:space="preserve">Au sujet de quelques formes de vertébrés des formations sarmatiennes de </w:t>
      </w:r>
      <w:proofErr w:type="spellStart"/>
      <w:r w:rsidRPr="00DB7AB2">
        <w:rPr>
          <w:highlight w:val="blue"/>
        </w:rPr>
        <w:t>Scheia</w:t>
      </w:r>
      <w:proofErr w:type="spellEnd"/>
      <w:r w:rsidRPr="00DB7AB2">
        <w:rPr>
          <w:highlight w:val="blue"/>
        </w:rPr>
        <w:t xml:space="preserve"> du ép. de </w:t>
      </w:r>
      <w:proofErr w:type="spellStart"/>
      <w:r w:rsidRPr="00DB7AB2">
        <w:rPr>
          <w:highlight w:val="blue"/>
        </w:rPr>
        <w:t>Jassy</w:t>
      </w:r>
      <w:proofErr w:type="spellEnd"/>
      <w:r w:rsidRPr="00DB7AB2">
        <w:rPr>
          <w:highlight w:val="blue"/>
        </w:rPr>
        <w:t xml:space="preserve">. </w:t>
      </w:r>
      <w:r w:rsidR="000317FA" w:rsidRPr="00DB7AB2">
        <w:rPr>
          <w:highlight w:val="blue"/>
        </w:rPr>
        <w:tab/>
      </w:r>
      <w:r w:rsidRPr="00DB7AB2">
        <w:rPr>
          <w:i/>
          <w:iCs/>
          <w:highlight w:val="blue"/>
          <w:lang w:val="de-DE"/>
        </w:rPr>
        <w:t xml:space="preserve">Annales scientifiques de l’Université </w:t>
      </w:r>
      <w:r w:rsidRPr="00DB7AB2">
        <w:rPr>
          <w:highlight w:val="blue"/>
          <w:lang w:val="de-DE"/>
        </w:rPr>
        <w:t>“</w:t>
      </w:r>
      <w:r w:rsidRPr="00DB7AB2">
        <w:rPr>
          <w:i/>
          <w:iCs/>
          <w:highlight w:val="blue"/>
          <w:lang w:val="de-DE"/>
        </w:rPr>
        <w:t>Al. I. Cuza</w:t>
      </w:r>
      <w:r w:rsidRPr="00DB7AB2">
        <w:rPr>
          <w:highlight w:val="blue"/>
          <w:lang w:val="de-DE"/>
        </w:rPr>
        <w:t xml:space="preserve">”, </w:t>
      </w:r>
      <w:r w:rsidR="000317FA" w:rsidRPr="00DB7AB2">
        <w:rPr>
          <w:highlight w:val="blue"/>
          <w:lang w:val="de-DE"/>
        </w:rPr>
        <w:tab/>
      </w:r>
      <w:r w:rsidRPr="00DB7AB2">
        <w:rPr>
          <w:highlight w:val="blue"/>
          <w:lang w:val="de-DE"/>
        </w:rPr>
        <w:t>31:18- 20.</w:t>
      </w:r>
    </w:p>
    <w:p w14:paraId="32CAA331" w14:textId="61553900" w:rsidR="00A53575" w:rsidRPr="00DB7AB2" w:rsidRDefault="00A53575" w:rsidP="002939EC">
      <w:pPr>
        <w:spacing w:after="100" w:afterAutospacing="1" w:line="240" w:lineRule="auto"/>
        <w:ind w:left="426" w:hanging="426"/>
        <w:rPr>
          <w:highlight w:val="cyan"/>
          <w:lang w:val="de-DE"/>
        </w:rPr>
      </w:pPr>
      <w:r w:rsidRPr="00DB7AB2">
        <w:rPr>
          <w:highlight w:val="cyan"/>
          <w:lang w:val="de-DE"/>
        </w:rPr>
        <w:lastRenderedPageBreak/>
        <w:t>TRUSHEIM F.</w:t>
      </w:r>
      <w:r w:rsidR="000317FA" w:rsidRPr="00DB7AB2">
        <w:rPr>
          <w:highlight w:val="cyan"/>
          <w:lang w:val="de-DE"/>
        </w:rPr>
        <w:tab/>
      </w:r>
      <w:r w:rsidRPr="00DB7AB2">
        <w:rPr>
          <w:highlight w:val="cyan"/>
          <w:lang w:val="de-DE"/>
        </w:rPr>
        <w:t xml:space="preserve">, 1981. </w:t>
      </w:r>
      <w:r w:rsidR="000317FA" w:rsidRPr="00DB7AB2">
        <w:rPr>
          <w:highlight w:val="cyan"/>
          <w:lang w:val="de-DE"/>
        </w:rPr>
        <w:tab/>
      </w:r>
      <w:r w:rsidRPr="00DB7AB2">
        <w:rPr>
          <w:highlight w:val="cyan"/>
          <w:lang w:val="de-DE"/>
        </w:rPr>
        <w:t xml:space="preserve">Die Fundstelle pleistozäner Säugetiere im Karst von Karlstadt am Main. </w:t>
      </w:r>
      <w:r w:rsidR="000317FA" w:rsidRPr="00DB7AB2">
        <w:rPr>
          <w:highlight w:val="cyan"/>
          <w:lang w:val="de-DE"/>
        </w:rPr>
        <w:tab/>
      </w:r>
      <w:r w:rsidRPr="00DB7AB2">
        <w:rPr>
          <w:i/>
          <w:iCs/>
          <w:highlight w:val="cyan"/>
          <w:lang w:val="de-DE"/>
        </w:rPr>
        <w:t xml:space="preserve">Jahresberichte und Mitteilungen des Oberrheinischen Geologischen Vereines </w:t>
      </w:r>
      <w:r w:rsidRPr="00DB7AB2">
        <w:rPr>
          <w:highlight w:val="cyan"/>
          <w:lang w:val="de-DE"/>
        </w:rPr>
        <w:t xml:space="preserve">(N. F.), </w:t>
      </w:r>
      <w:r w:rsidR="000317FA" w:rsidRPr="00DB7AB2">
        <w:rPr>
          <w:highlight w:val="cyan"/>
          <w:lang w:val="de-DE"/>
        </w:rPr>
        <w:tab/>
      </w:r>
      <w:r w:rsidRPr="00DB7AB2">
        <w:rPr>
          <w:highlight w:val="cyan"/>
          <w:lang w:val="de-DE"/>
        </w:rPr>
        <w:t>63:165-179.</w:t>
      </w:r>
    </w:p>
    <w:p w14:paraId="22E36977" w14:textId="3D74EB2A" w:rsidR="00A53575" w:rsidRPr="00DB7AB2" w:rsidRDefault="00A53575" w:rsidP="002939EC">
      <w:pPr>
        <w:spacing w:after="100" w:afterAutospacing="1" w:line="240" w:lineRule="auto"/>
        <w:ind w:left="426" w:hanging="426"/>
        <w:rPr>
          <w:lang w:val="de-DE"/>
        </w:rPr>
      </w:pPr>
      <w:r w:rsidRPr="00DB7AB2">
        <w:rPr>
          <w:lang w:val="de-DE"/>
        </w:rPr>
        <w:t>Tsiskarishvili, G.V.</w:t>
      </w:r>
      <w:r w:rsidR="000317FA" w:rsidRPr="00DB7AB2">
        <w:rPr>
          <w:lang w:val="de-DE"/>
        </w:rPr>
        <w:tab/>
      </w:r>
      <w:r w:rsidRPr="00DB7AB2">
        <w:rPr>
          <w:lang w:val="de-DE"/>
        </w:rPr>
        <w:t xml:space="preserve">, 1987. </w:t>
      </w:r>
      <w:r w:rsidR="000317FA" w:rsidRPr="00DB7AB2">
        <w:rPr>
          <w:lang w:val="de-DE"/>
        </w:rPr>
        <w:tab/>
      </w:r>
      <w:r w:rsidRPr="00DB7AB2">
        <w:rPr>
          <w:lang w:val="de-DE"/>
        </w:rPr>
        <w:t xml:space="preserve">Pozdnetvetichnye nosorogi (Rhinocerotidae) Kavkaza - Late Tertiary rhinoceroses (Rhinocerotidae) of the Caucasus. </w:t>
      </w:r>
      <w:r w:rsidR="000317FA" w:rsidRPr="00DB7AB2">
        <w:rPr>
          <w:lang w:val="de-DE"/>
        </w:rPr>
        <w:tab/>
      </w:r>
      <w:r w:rsidRPr="00DB7AB2">
        <w:rPr>
          <w:lang w:val="de-DE"/>
        </w:rPr>
        <w:t xml:space="preserve">GruzSSR, Gosudarstvennyy Muzey Gruzii, Izdatel‘stvo Metsnierba, </w:t>
      </w:r>
      <w:r w:rsidR="000317FA" w:rsidRPr="00DB7AB2">
        <w:rPr>
          <w:lang w:val="de-DE"/>
        </w:rPr>
        <w:tab/>
      </w:r>
      <w:r w:rsidRPr="00DB7AB2">
        <w:rPr>
          <w:lang w:val="de-DE"/>
        </w:rPr>
        <w:t xml:space="preserve">pp. 141, Tbilisi. </w:t>
      </w:r>
    </w:p>
    <w:p w14:paraId="0951CBD5" w14:textId="039C760C" w:rsidR="00A53575" w:rsidRPr="00DB7AB2" w:rsidRDefault="00A53575" w:rsidP="002939EC">
      <w:pPr>
        <w:spacing w:after="100" w:afterAutospacing="1" w:line="240" w:lineRule="auto"/>
        <w:ind w:left="426" w:hanging="426"/>
        <w:rPr>
          <w:lang w:val="en-US"/>
        </w:rPr>
      </w:pPr>
      <w:r w:rsidRPr="00DB7AB2">
        <w:rPr>
          <w:lang w:val="de-DE"/>
        </w:rPr>
        <w:t>Tsoukala E.</w:t>
      </w:r>
      <w:r w:rsidR="000317FA" w:rsidRPr="00DB7AB2">
        <w:rPr>
          <w:lang w:val="de-DE"/>
        </w:rPr>
        <w:tab/>
      </w:r>
      <w:r w:rsidRPr="00DB7AB2">
        <w:rPr>
          <w:lang w:val="de-DE"/>
        </w:rPr>
        <w:t xml:space="preserve"> </w:t>
      </w:r>
      <w:r w:rsidRPr="00DB7AB2">
        <w:rPr>
          <w:lang w:val="en-US"/>
        </w:rPr>
        <w:t xml:space="preserve">(1991): </w:t>
      </w:r>
      <w:r w:rsidR="000317FA" w:rsidRPr="00DB7AB2">
        <w:rPr>
          <w:lang w:val="en-US"/>
        </w:rPr>
        <w:tab/>
      </w:r>
      <w:r w:rsidRPr="00DB7AB2">
        <w:rPr>
          <w:lang w:val="en-US"/>
        </w:rPr>
        <w:t xml:space="preserve">A </w:t>
      </w:r>
      <w:r w:rsidRPr="00DB7AB2">
        <w:rPr>
          <w:i/>
          <w:iCs/>
          <w:lang w:val="en-US"/>
        </w:rPr>
        <w:t xml:space="preserve">Coelodonta </w:t>
      </w:r>
      <w:proofErr w:type="spellStart"/>
      <w:r w:rsidRPr="00DB7AB2">
        <w:rPr>
          <w:i/>
          <w:iCs/>
          <w:lang w:val="en-US"/>
        </w:rPr>
        <w:t>antiquitatis</w:t>
      </w:r>
      <w:proofErr w:type="spellEnd"/>
      <w:r w:rsidRPr="00DB7AB2">
        <w:rPr>
          <w:i/>
          <w:iCs/>
          <w:lang w:val="en-US"/>
        </w:rPr>
        <w:t xml:space="preserve"> praecursor</w:t>
      </w:r>
      <w:r w:rsidRPr="00DB7AB2">
        <w:rPr>
          <w:lang w:val="en-US"/>
        </w:rPr>
        <w:t xml:space="preserve"> (Mammalia, Rhinocerotidae, zone 24) from the lower </w:t>
      </w:r>
      <w:proofErr w:type="spellStart"/>
      <w:r w:rsidRPr="00DB7AB2">
        <w:rPr>
          <w:lang w:val="en-US"/>
        </w:rPr>
        <w:t>Axios</w:t>
      </w:r>
      <w:proofErr w:type="spellEnd"/>
      <w:r w:rsidRPr="00DB7AB2">
        <w:rPr>
          <w:lang w:val="en-US"/>
        </w:rPr>
        <w:t xml:space="preserve"> Valley deposits (</w:t>
      </w:r>
      <w:proofErr w:type="spellStart"/>
      <w:r w:rsidRPr="00DB7AB2">
        <w:rPr>
          <w:lang w:val="en-US"/>
        </w:rPr>
        <w:t>Gephyra</w:t>
      </w:r>
      <w:proofErr w:type="spellEnd"/>
      <w:r w:rsidRPr="00DB7AB2">
        <w:rPr>
          <w:lang w:val="en-US"/>
        </w:rPr>
        <w:t xml:space="preserve">, Macedonia, N. Greece). </w:t>
      </w:r>
      <w:r w:rsidR="000317FA" w:rsidRPr="00DB7AB2">
        <w:rPr>
          <w:lang w:val="en-US"/>
        </w:rPr>
        <w:tab/>
      </w:r>
      <w:r w:rsidRPr="00DB7AB2">
        <w:rPr>
          <w:i/>
          <w:iCs/>
          <w:lang w:val="en-US"/>
        </w:rPr>
        <w:t>Bulletin of the Geological Society of Greece</w:t>
      </w:r>
      <w:r w:rsidRPr="00DB7AB2">
        <w:rPr>
          <w:lang w:val="en-US"/>
        </w:rPr>
        <w:t xml:space="preserve">, </w:t>
      </w:r>
      <w:r w:rsidR="000317FA" w:rsidRPr="00DB7AB2">
        <w:rPr>
          <w:lang w:val="en-US"/>
        </w:rPr>
        <w:tab/>
      </w:r>
      <w:r w:rsidRPr="00DB7AB2">
        <w:rPr>
          <w:lang w:val="en-US"/>
        </w:rPr>
        <w:t>25 (2): 473</w:t>
      </w:r>
      <w:r w:rsidRPr="00DB7AB2">
        <w:rPr>
          <w:lang w:val="en-GB"/>
        </w:rPr>
        <w:t>–</w:t>
      </w:r>
      <w:r w:rsidRPr="00DB7AB2">
        <w:rPr>
          <w:lang w:val="en-US"/>
        </w:rPr>
        <w:t>485.</w:t>
      </w:r>
    </w:p>
    <w:p w14:paraId="41D1D909" w14:textId="3791B4A1" w:rsidR="00A53575" w:rsidRPr="00DB7AB2" w:rsidRDefault="00A53575" w:rsidP="002939EC">
      <w:pPr>
        <w:spacing w:after="100" w:afterAutospacing="1" w:line="240" w:lineRule="auto"/>
        <w:ind w:left="426" w:hanging="426"/>
        <w:rPr>
          <w:lang w:val="en-US"/>
        </w:rPr>
      </w:pPr>
      <w:proofErr w:type="spellStart"/>
      <w:r w:rsidRPr="00DB7AB2">
        <w:rPr>
          <w:lang w:val="en-US"/>
        </w:rPr>
        <w:t>Tsoukala</w:t>
      </w:r>
      <w:proofErr w:type="spellEnd"/>
      <w:r w:rsidRPr="00DB7AB2">
        <w:rPr>
          <w:lang w:val="en-US"/>
        </w:rPr>
        <w:t xml:space="preserve"> E.</w:t>
      </w:r>
      <w:r w:rsidR="000317FA" w:rsidRPr="00DB7AB2">
        <w:rPr>
          <w:lang w:val="en-US"/>
        </w:rPr>
        <w:tab/>
      </w:r>
      <w:r w:rsidRPr="00DB7AB2">
        <w:rPr>
          <w:lang w:val="en-US"/>
        </w:rPr>
        <w:t xml:space="preserve"> 1989. </w:t>
      </w:r>
      <w:r w:rsidR="000317FA" w:rsidRPr="00DB7AB2">
        <w:rPr>
          <w:lang w:val="en-US"/>
        </w:rPr>
        <w:tab/>
      </w:r>
      <w:r w:rsidRPr="00DB7AB2">
        <w:rPr>
          <w:lang w:val="en-US"/>
        </w:rPr>
        <w:t xml:space="preserve">Contribution to the study of the Pleistocene fauna of large mammals (Carnivora, Perissodactyla, Artiodactyla) from </w:t>
      </w:r>
      <w:proofErr w:type="spellStart"/>
      <w:r w:rsidRPr="00DB7AB2">
        <w:rPr>
          <w:lang w:val="en-US"/>
        </w:rPr>
        <w:t>Petralona</w:t>
      </w:r>
      <w:proofErr w:type="spellEnd"/>
      <w:r w:rsidRPr="00DB7AB2">
        <w:rPr>
          <w:lang w:val="en-US"/>
        </w:rPr>
        <w:t xml:space="preserve"> Cave, </w:t>
      </w:r>
      <w:proofErr w:type="spellStart"/>
      <w:r w:rsidRPr="00DB7AB2">
        <w:rPr>
          <w:lang w:val="en-US"/>
        </w:rPr>
        <w:t>Chalkidiki</w:t>
      </w:r>
      <w:proofErr w:type="spellEnd"/>
      <w:r w:rsidRPr="00DB7AB2">
        <w:rPr>
          <w:lang w:val="en-US"/>
        </w:rPr>
        <w:t xml:space="preserve"> (N. Greece). Ph.D. Thesis, Aristotle University of Thessaloniki, School of Geology. – </w:t>
      </w:r>
      <w:r w:rsidR="000317FA" w:rsidRPr="00DB7AB2">
        <w:rPr>
          <w:lang w:val="en-US"/>
        </w:rPr>
        <w:tab/>
      </w:r>
      <w:r w:rsidRPr="00DB7AB2">
        <w:rPr>
          <w:i/>
          <w:iCs/>
          <w:lang w:val="en-US"/>
        </w:rPr>
        <w:t>Scientific Annals</w:t>
      </w:r>
      <w:r w:rsidRPr="00DB7AB2">
        <w:rPr>
          <w:lang w:val="en-US"/>
        </w:rPr>
        <w:t xml:space="preserve">, </w:t>
      </w:r>
      <w:r w:rsidR="000317FA" w:rsidRPr="00DB7AB2">
        <w:rPr>
          <w:lang w:val="en-US"/>
        </w:rPr>
        <w:tab/>
      </w:r>
      <w:r w:rsidRPr="00DB7AB2">
        <w:rPr>
          <w:lang w:val="en-US"/>
        </w:rPr>
        <w:t>8: 1-360, 62 pl. (In Greek with English summary).</w:t>
      </w:r>
    </w:p>
    <w:p w14:paraId="2A7FF9A6" w14:textId="265E056B" w:rsidR="00A53575" w:rsidRPr="00DB7AB2" w:rsidRDefault="00A53575" w:rsidP="002939EC">
      <w:pPr>
        <w:spacing w:after="100" w:afterAutospacing="1" w:line="240" w:lineRule="auto"/>
        <w:ind w:left="426" w:hanging="426"/>
        <w:rPr>
          <w:highlight w:val="blue"/>
        </w:rPr>
      </w:pPr>
      <w:proofErr w:type="spellStart"/>
      <w:r w:rsidRPr="00DB7AB2">
        <w:rPr>
          <w:highlight w:val="blue"/>
          <w:lang w:val="en-US"/>
        </w:rPr>
        <w:t>Tsoukala</w:t>
      </w:r>
      <w:proofErr w:type="spellEnd"/>
      <w:r w:rsidRPr="00DB7AB2">
        <w:rPr>
          <w:highlight w:val="blue"/>
          <w:lang w:val="en-US"/>
        </w:rPr>
        <w:t xml:space="preserve"> E.</w:t>
      </w:r>
      <w:r w:rsidR="000317FA" w:rsidRPr="00DB7AB2">
        <w:rPr>
          <w:highlight w:val="blue"/>
          <w:lang w:val="en-US"/>
        </w:rPr>
        <w:tab/>
      </w:r>
      <w:r w:rsidRPr="00DB7AB2">
        <w:rPr>
          <w:highlight w:val="blue"/>
          <w:lang w:val="en-US"/>
        </w:rPr>
        <w:t xml:space="preserve"> 1991. </w:t>
      </w:r>
      <w:r w:rsidR="000317FA" w:rsidRPr="00DB7AB2">
        <w:rPr>
          <w:highlight w:val="blue"/>
          <w:lang w:val="en-US"/>
        </w:rPr>
        <w:tab/>
      </w:r>
      <w:r w:rsidRPr="00DB7AB2">
        <w:rPr>
          <w:highlight w:val="blue"/>
          <w:lang w:val="en-US"/>
        </w:rPr>
        <w:t xml:space="preserve">Contribution to the study of the Pleistocene fauna of large mammals (Carnivora, Perissodactyla, Artiodactyla) from </w:t>
      </w:r>
      <w:proofErr w:type="spellStart"/>
      <w:r w:rsidRPr="00DB7AB2">
        <w:rPr>
          <w:highlight w:val="blue"/>
          <w:lang w:val="en-US"/>
        </w:rPr>
        <w:t>Petralona</w:t>
      </w:r>
      <w:proofErr w:type="spellEnd"/>
      <w:r w:rsidRPr="00DB7AB2">
        <w:rPr>
          <w:highlight w:val="blue"/>
          <w:lang w:val="en-US"/>
        </w:rPr>
        <w:t xml:space="preserve"> Cave, </w:t>
      </w:r>
      <w:proofErr w:type="spellStart"/>
      <w:r w:rsidRPr="00DB7AB2">
        <w:rPr>
          <w:highlight w:val="blue"/>
          <w:lang w:val="en-US"/>
        </w:rPr>
        <w:t>Chalkidiki</w:t>
      </w:r>
      <w:proofErr w:type="spellEnd"/>
      <w:r w:rsidRPr="00DB7AB2">
        <w:rPr>
          <w:highlight w:val="blue"/>
          <w:lang w:val="en-US"/>
        </w:rPr>
        <w:t xml:space="preserve"> (N. Greece). </w:t>
      </w:r>
      <w:r w:rsidRPr="00DB7AB2">
        <w:rPr>
          <w:highlight w:val="blue"/>
        </w:rPr>
        <w:t xml:space="preserve">Preliminary report. – </w:t>
      </w:r>
      <w:r w:rsidR="000317FA" w:rsidRPr="00DB7AB2">
        <w:rPr>
          <w:highlight w:val="blue"/>
        </w:rPr>
        <w:tab/>
      </w:r>
      <w:r w:rsidRPr="00DB7AB2">
        <w:rPr>
          <w:i/>
          <w:iCs/>
          <w:highlight w:val="blue"/>
        </w:rPr>
        <w:t>Comptes Rendus Hebdomadaires des Séances de l’Académie des Sciences de Paris</w:t>
      </w:r>
      <w:r w:rsidRPr="00DB7AB2">
        <w:rPr>
          <w:highlight w:val="blue"/>
        </w:rPr>
        <w:t xml:space="preserve">, </w:t>
      </w:r>
      <w:r w:rsidR="000317FA" w:rsidRPr="00DB7AB2">
        <w:rPr>
          <w:highlight w:val="blue"/>
        </w:rPr>
        <w:tab/>
      </w:r>
      <w:r w:rsidRPr="00DB7AB2">
        <w:rPr>
          <w:highlight w:val="blue"/>
        </w:rPr>
        <w:t>312 (2): 331-336.</w:t>
      </w:r>
    </w:p>
    <w:p w14:paraId="6F0424B3" w14:textId="77777777" w:rsidR="000317FA" w:rsidRPr="00DB7AB2" w:rsidRDefault="000317FA" w:rsidP="002939EC">
      <w:pPr>
        <w:spacing w:after="100" w:afterAutospacing="1" w:line="240" w:lineRule="auto"/>
        <w:ind w:left="426" w:hanging="426"/>
        <w:rPr>
          <w:lang w:val="en-GB"/>
        </w:rPr>
      </w:pPr>
      <w:proofErr w:type="spellStart"/>
      <w:r w:rsidRPr="00DB7AB2">
        <w:rPr>
          <w:lang w:val="en-GB"/>
        </w:rPr>
        <w:t>Tsoukala</w:t>
      </w:r>
      <w:proofErr w:type="spellEnd"/>
      <w:r w:rsidRPr="00DB7AB2">
        <w:rPr>
          <w:lang w:val="en-GB"/>
        </w:rPr>
        <w:t xml:space="preserve"> E.</w:t>
      </w:r>
      <w:r w:rsidRPr="00DB7AB2">
        <w:rPr>
          <w:lang w:val="en-GB"/>
        </w:rPr>
        <w:tab/>
        <w:t xml:space="preserve"> (2018): </w:t>
      </w:r>
      <w:r w:rsidRPr="00DB7AB2">
        <w:rPr>
          <w:lang w:val="en-GB"/>
        </w:rPr>
        <w:tab/>
        <w:t xml:space="preserve">Rhinocerotidae from the Late Miocene and Late Pliocene of Macedonia, Greece. A revision of the Neogene–Quaternary Rhinocerotidae of Greece. </w:t>
      </w:r>
      <w:r w:rsidRPr="00DB7AB2">
        <w:rPr>
          <w:lang w:val="en-GB"/>
        </w:rPr>
        <w:tab/>
      </w:r>
      <w:r w:rsidRPr="00DB7AB2">
        <w:rPr>
          <w:i/>
          <w:iCs/>
          <w:lang w:val="en-GB"/>
        </w:rPr>
        <w:t xml:space="preserve">Revue de </w:t>
      </w:r>
      <w:proofErr w:type="spellStart"/>
      <w:r w:rsidRPr="00DB7AB2">
        <w:rPr>
          <w:i/>
          <w:iCs/>
          <w:lang w:val="en-GB"/>
        </w:rPr>
        <w:t>Paléobiologie</w:t>
      </w:r>
      <w:proofErr w:type="spellEnd"/>
      <w:r w:rsidRPr="00DB7AB2">
        <w:rPr>
          <w:lang w:val="en-GB"/>
        </w:rPr>
        <w:t>, 37 (2): 609–630.</w:t>
      </w:r>
    </w:p>
    <w:p w14:paraId="0A9924CF" w14:textId="1A6E6C90" w:rsidR="00A53575" w:rsidRPr="00DB7AB2" w:rsidRDefault="00A53575" w:rsidP="002939EC">
      <w:pPr>
        <w:spacing w:after="100" w:afterAutospacing="1" w:line="240" w:lineRule="auto"/>
        <w:ind w:left="426" w:hanging="426"/>
        <w:rPr>
          <w:lang w:val="en-GB"/>
        </w:rPr>
      </w:pPr>
      <w:proofErr w:type="spellStart"/>
      <w:r w:rsidRPr="00DB7AB2">
        <w:rPr>
          <w:lang w:val="en-GB"/>
        </w:rPr>
        <w:t>Tsoukala</w:t>
      </w:r>
      <w:proofErr w:type="spellEnd"/>
      <w:r w:rsidRPr="00DB7AB2">
        <w:rPr>
          <w:lang w:val="en-GB"/>
        </w:rPr>
        <w:t xml:space="preserve"> E., Guérin C.</w:t>
      </w:r>
      <w:r w:rsidR="000317FA" w:rsidRPr="00DB7AB2">
        <w:rPr>
          <w:lang w:val="en-GB"/>
        </w:rPr>
        <w:tab/>
      </w:r>
      <w:r w:rsidRPr="00DB7AB2">
        <w:rPr>
          <w:lang w:val="en-GB"/>
        </w:rPr>
        <w:t xml:space="preserve"> (2016): </w:t>
      </w:r>
      <w:r w:rsidR="000317FA" w:rsidRPr="00DB7AB2">
        <w:rPr>
          <w:lang w:val="en-GB"/>
        </w:rPr>
        <w:tab/>
      </w:r>
      <w:r w:rsidRPr="00DB7AB2">
        <w:rPr>
          <w:lang w:val="en-GB"/>
        </w:rPr>
        <w:t xml:space="preserve">The Rhinocerotidae and Suidae of the Middle Pleistocene from </w:t>
      </w:r>
      <w:proofErr w:type="spellStart"/>
      <w:r w:rsidRPr="00DB7AB2">
        <w:rPr>
          <w:lang w:val="en-GB"/>
        </w:rPr>
        <w:t>Petralona</w:t>
      </w:r>
      <w:proofErr w:type="spellEnd"/>
      <w:r w:rsidRPr="00DB7AB2">
        <w:rPr>
          <w:lang w:val="en-GB"/>
        </w:rPr>
        <w:t xml:space="preserve"> Cave (Macedonia, Greece). </w:t>
      </w:r>
      <w:r w:rsidR="000317FA" w:rsidRPr="00DB7AB2">
        <w:rPr>
          <w:lang w:val="en-GB"/>
        </w:rPr>
        <w:tab/>
      </w:r>
      <w:r w:rsidRPr="00DB7AB2">
        <w:rPr>
          <w:i/>
          <w:iCs/>
          <w:lang w:val="en-GB"/>
        </w:rPr>
        <w:t xml:space="preserve">Acta </w:t>
      </w:r>
      <w:proofErr w:type="spellStart"/>
      <w:r w:rsidRPr="00DB7AB2">
        <w:rPr>
          <w:i/>
          <w:iCs/>
          <w:lang w:val="en-GB"/>
        </w:rPr>
        <w:t>Zoologica</w:t>
      </w:r>
      <w:proofErr w:type="spellEnd"/>
      <w:r w:rsidRPr="00DB7AB2">
        <w:rPr>
          <w:i/>
          <w:iCs/>
          <w:lang w:val="en-GB"/>
        </w:rPr>
        <w:t xml:space="preserve"> </w:t>
      </w:r>
      <w:proofErr w:type="spellStart"/>
      <w:r w:rsidRPr="00DB7AB2">
        <w:rPr>
          <w:i/>
          <w:iCs/>
          <w:lang w:val="en-GB"/>
        </w:rPr>
        <w:t>Bulgarica</w:t>
      </w:r>
      <w:proofErr w:type="spellEnd"/>
      <w:r w:rsidRPr="00DB7AB2">
        <w:rPr>
          <w:lang w:val="en-GB"/>
        </w:rPr>
        <w:t xml:space="preserve">, </w:t>
      </w:r>
      <w:r w:rsidR="000317FA" w:rsidRPr="00DB7AB2">
        <w:rPr>
          <w:lang w:val="en-GB"/>
        </w:rPr>
        <w:tab/>
      </w:r>
      <w:r w:rsidRPr="00DB7AB2">
        <w:rPr>
          <w:lang w:val="en-GB"/>
        </w:rPr>
        <w:t>68 (2): 243–264.</w:t>
      </w:r>
    </w:p>
    <w:p w14:paraId="085BD358" w14:textId="4FB841E4" w:rsidR="00A53575" w:rsidRPr="00DB7AB2" w:rsidRDefault="00A53575" w:rsidP="002939EC">
      <w:pPr>
        <w:spacing w:after="100" w:afterAutospacing="1" w:line="240" w:lineRule="auto"/>
        <w:ind w:left="426" w:hanging="426"/>
        <w:rPr>
          <w:lang w:val="en-US"/>
        </w:rPr>
      </w:pPr>
      <w:r w:rsidRPr="00DB7AB2">
        <w:rPr>
          <w:lang w:val="en-US"/>
        </w:rPr>
        <w:t>TSUBAMOTO, T., ZIN-MAUNG-MAUNG-THEIN, THAUNG-HTIKE, EGI, N., CHIT-SEIN, MAUNGMAUNG and TAKAI , M.</w:t>
      </w:r>
      <w:r w:rsidR="000317FA" w:rsidRPr="00DB7AB2">
        <w:rPr>
          <w:lang w:val="en-US"/>
        </w:rPr>
        <w:tab/>
      </w:r>
      <w:r w:rsidRPr="00DB7AB2">
        <w:rPr>
          <w:lang w:val="en-US"/>
        </w:rPr>
        <w:t xml:space="preserve"> 2006. </w:t>
      </w:r>
      <w:r w:rsidR="000317FA" w:rsidRPr="00DB7AB2">
        <w:rPr>
          <w:lang w:val="en-US"/>
        </w:rPr>
        <w:tab/>
      </w:r>
      <w:r w:rsidRPr="00DB7AB2">
        <w:rPr>
          <w:lang w:val="en-US"/>
        </w:rPr>
        <w:t xml:space="preserve">Discovery of chalicothere and </w:t>
      </w:r>
      <w:proofErr w:type="spellStart"/>
      <w:r w:rsidRPr="00DB7AB2">
        <w:rPr>
          <w:lang w:val="en-US"/>
        </w:rPr>
        <w:t>Dorcabune</w:t>
      </w:r>
      <w:proofErr w:type="spellEnd"/>
      <w:r w:rsidRPr="00DB7AB2">
        <w:rPr>
          <w:lang w:val="en-US"/>
        </w:rPr>
        <w:t xml:space="preserve"> from the upper part (lower Pleistocene) of the Irrawaddy Formation, Myanmar. </w:t>
      </w:r>
      <w:r w:rsidR="000317FA" w:rsidRPr="00DB7AB2">
        <w:rPr>
          <w:lang w:val="en-US"/>
        </w:rPr>
        <w:tab/>
      </w:r>
      <w:r w:rsidRPr="00DB7AB2">
        <w:rPr>
          <w:lang w:val="en-US"/>
        </w:rPr>
        <w:t xml:space="preserve">Asian </w:t>
      </w:r>
      <w:proofErr w:type="spellStart"/>
      <w:r w:rsidRPr="00DB7AB2">
        <w:rPr>
          <w:lang w:val="en-US"/>
        </w:rPr>
        <w:t>Paleoprimatology</w:t>
      </w:r>
      <w:proofErr w:type="spellEnd"/>
      <w:r w:rsidRPr="00DB7AB2">
        <w:rPr>
          <w:lang w:val="en-US"/>
        </w:rPr>
        <w:t xml:space="preserve">, </w:t>
      </w:r>
      <w:r w:rsidR="000317FA" w:rsidRPr="00DB7AB2">
        <w:rPr>
          <w:lang w:val="en-US"/>
        </w:rPr>
        <w:tab/>
      </w:r>
      <w:r w:rsidRPr="00DB7AB2">
        <w:rPr>
          <w:lang w:val="en-US"/>
        </w:rPr>
        <w:t>4, 137–142.</w:t>
      </w:r>
    </w:p>
    <w:p w14:paraId="14D1B52C" w14:textId="4435B28A" w:rsidR="00A53575" w:rsidRPr="00DB7AB2" w:rsidRDefault="00A53575" w:rsidP="002939EC">
      <w:pPr>
        <w:widowControl w:val="0"/>
        <w:autoSpaceDE w:val="0"/>
        <w:autoSpaceDN w:val="0"/>
        <w:adjustRightInd w:val="0"/>
        <w:spacing w:after="100" w:afterAutospacing="1" w:line="240" w:lineRule="auto"/>
        <w:ind w:left="426" w:hanging="426"/>
        <w:rPr>
          <w:lang w:val="en-US"/>
        </w:rPr>
      </w:pPr>
      <w:r w:rsidRPr="00DB7AB2">
        <w:rPr>
          <w:highlight w:val="blue"/>
          <w:lang w:val="en-US"/>
        </w:rPr>
        <w:t>Tsujikawa, H.</w:t>
      </w:r>
      <w:r w:rsidR="000317FA" w:rsidRPr="00DB7AB2">
        <w:rPr>
          <w:highlight w:val="blue"/>
          <w:lang w:val="en-US"/>
        </w:rPr>
        <w:tab/>
      </w:r>
      <w:r w:rsidRPr="00DB7AB2">
        <w:rPr>
          <w:highlight w:val="blue"/>
          <w:lang w:val="en-US"/>
        </w:rPr>
        <w:t xml:space="preserve"> 2005. </w:t>
      </w:r>
      <w:r w:rsidR="000317FA" w:rsidRPr="00DB7AB2">
        <w:rPr>
          <w:highlight w:val="blue"/>
          <w:lang w:val="en-US"/>
        </w:rPr>
        <w:tab/>
      </w:r>
      <w:r w:rsidRPr="00DB7AB2">
        <w:rPr>
          <w:highlight w:val="blue"/>
          <w:lang w:val="en-US"/>
        </w:rPr>
        <w:t xml:space="preserve">The updated late Miocene large Mammal fauna from Samburu hills, northern Kenya. </w:t>
      </w:r>
      <w:r w:rsidR="000317FA" w:rsidRPr="00DB7AB2">
        <w:rPr>
          <w:highlight w:val="blue"/>
          <w:lang w:val="en-US"/>
        </w:rPr>
        <w:tab/>
      </w:r>
      <w:r w:rsidRPr="00DB7AB2">
        <w:rPr>
          <w:i/>
          <w:iCs/>
          <w:highlight w:val="blue"/>
          <w:lang w:val="en-US"/>
        </w:rPr>
        <w:t>African study monographs supplement</w:t>
      </w:r>
      <w:r w:rsidRPr="00DB7AB2">
        <w:rPr>
          <w:highlight w:val="blue"/>
          <w:lang w:val="en-US"/>
        </w:rPr>
        <w:t xml:space="preserve"> </w:t>
      </w:r>
      <w:r w:rsidR="000317FA" w:rsidRPr="00DB7AB2">
        <w:rPr>
          <w:highlight w:val="blue"/>
          <w:lang w:val="en-US"/>
        </w:rPr>
        <w:tab/>
      </w:r>
      <w:r w:rsidRPr="00DB7AB2">
        <w:rPr>
          <w:highlight w:val="blue"/>
          <w:lang w:val="en-US"/>
        </w:rPr>
        <w:t>32, 1–50.</w:t>
      </w:r>
    </w:p>
    <w:p w14:paraId="4C201D8B" w14:textId="78AF4860" w:rsidR="00A53575" w:rsidRPr="00DB7AB2" w:rsidRDefault="00A53575" w:rsidP="002939EC">
      <w:pPr>
        <w:spacing w:after="100" w:afterAutospacing="1" w:line="240" w:lineRule="auto"/>
        <w:ind w:left="426" w:hanging="426"/>
        <w:rPr>
          <w:lang w:val="en-US"/>
        </w:rPr>
      </w:pPr>
      <w:proofErr w:type="spellStart"/>
      <w:r w:rsidRPr="00DB7AB2">
        <w:rPr>
          <w:lang w:val="en-US"/>
        </w:rPr>
        <w:t>Tuccimei</w:t>
      </w:r>
      <w:proofErr w:type="spellEnd"/>
      <w:r w:rsidRPr="00DB7AB2">
        <w:rPr>
          <w:lang w:val="en-US"/>
        </w:rPr>
        <w:t xml:space="preserve"> G.</w:t>
      </w:r>
      <w:r w:rsidR="000317FA" w:rsidRPr="00DB7AB2">
        <w:rPr>
          <w:lang w:val="en-US"/>
        </w:rPr>
        <w:tab/>
      </w:r>
      <w:r w:rsidRPr="00DB7AB2">
        <w:rPr>
          <w:lang w:val="en-US"/>
        </w:rPr>
        <w:t xml:space="preserve"> (1889b) - </w:t>
      </w:r>
      <w:r w:rsidR="000317FA" w:rsidRPr="00DB7AB2">
        <w:rPr>
          <w:lang w:val="en-US"/>
        </w:rPr>
        <w:tab/>
      </w:r>
      <w:proofErr w:type="spellStart"/>
      <w:r w:rsidRPr="00DB7AB2">
        <w:rPr>
          <w:lang w:val="en-US"/>
        </w:rPr>
        <w:t>Alcune</w:t>
      </w:r>
      <w:proofErr w:type="spellEnd"/>
      <w:r w:rsidRPr="00DB7AB2">
        <w:rPr>
          <w:lang w:val="en-US"/>
        </w:rPr>
        <w:t xml:space="preserve"> </w:t>
      </w:r>
      <w:proofErr w:type="spellStart"/>
      <w:r w:rsidRPr="00DB7AB2">
        <w:rPr>
          <w:lang w:val="en-US"/>
        </w:rPr>
        <w:t>recenti</w:t>
      </w:r>
      <w:proofErr w:type="spellEnd"/>
      <w:r w:rsidRPr="00DB7AB2">
        <w:rPr>
          <w:lang w:val="en-US"/>
        </w:rPr>
        <w:t xml:space="preserve"> </w:t>
      </w:r>
      <w:proofErr w:type="spellStart"/>
      <w:r w:rsidRPr="00DB7AB2">
        <w:rPr>
          <w:lang w:val="en-US"/>
        </w:rPr>
        <w:t>osservazioni</w:t>
      </w:r>
      <w:proofErr w:type="spellEnd"/>
      <w:r w:rsidRPr="00DB7AB2">
        <w:rPr>
          <w:lang w:val="en-US"/>
        </w:rPr>
        <w:t xml:space="preserve"> </w:t>
      </w:r>
      <w:proofErr w:type="spellStart"/>
      <w:r w:rsidRPr="00DB7AB2">
        <w:rPr>
          <w:lang w:val="en-US"/>
        </w:rPr>
        <w:t>sul</w:t>
      </w:r>
      <w:proofErr w:type="spellEnd"/>
      <w:r w:rsidRPr="00DB7AB2">
        <w:rPr>
          <w:lang w:val="en-US"/>
        </w:rPr>
        <w:t xml:space="preserve"> Villa-</w:t>
      </w:r>
      <w:proofErr w:type="spellStart"/>
      <w:r w:rsidRPr="00DB7AB2">
        <w:rPr>
          <w:lang w:val="en-US"/>
        </w:rPr>
        <w:t>franchiano</w:t>
      </w:r>
      <w:proofErr w:type="spellEnd"/>
      <w:r w:rsidRPr="00DB7AB2">
        <w:rPr>
          <w:lang w:val="en-US"/>
        </w:rPr>
        <w:t xml:space="preserve"> </w:t>
      </w:r>
      <w:proofErr w:type="spellStart"/>
      <w:r w:rsidRPr="00DB7AB2">
        <w:rPr>
          <w:lang w:val="en-US"/>
        </w:rPr>
        <w:t>della</w:t>
      </w:r>
      <w:proofErr w:type="spellEnd"/>
      <w:r w:rsidRPr="00DB7AB2">
        <w:rPr>
          <w:lang w:val="en-US"/>
        </w:rPr>
        <w:t xml:space="preserve"> Sabina. </w:t>
      </w:r>
      <w:r w:rsidR="000317FA" w:rsidRPr="00DB7AB2">
        <w:rPr>
          <w:lang w:val="en-US"/>
        </w:rPr>
        <w:tab/>
      </w:r>
      <w:r w:rsidRPr="00DB7AB2">
        <w:rPr>
          <w:i/>
          <w:iCs/>
          <w:lang w:val="en-US"/>
        </w:rPr>
        <w:t>Boll. Soc. Geol. Ital.</w:t>
      </w:r>
      <w:r w:rsidRPr="00DB7AB2">
        <w:rPr>
          <w:lang w:val="en-US"/>
        </w:rPr>
        <w:t xml:space="preserve">, </w:t>
      </w:r>
      <w:r w:rsidR="000317FA" w:rsidRPr="00DB7AB2">
        <w:rPr>
          <w:lang w:val="en-US"/>
        </w:rPr>
        <w:tab/>
      </w:r>
      <w:r w:rsidRPr="00DB7AB2">
        <w:rPr>
          <w:lang w:val="en-US"/>
        </w:rPr>
        <w:t xml:space="preserve">8: 566-568. </w:t>
      </w:r>
    </w:p>
    <w:p w14:paraId="071A3F0E" w14:textId="3C818EB3" w:rsidR="00A53575" w:rsidRPr="00DB7AB2" w:rsidRDefault="00A53575" w:rsidP="002939EC">
      <w:pPr>
        <w:spacing w:after="100" w:afterAutospacing="1" w:line="240" w:lineRule="auto"/>
        <w:ind w:left="426" w:hanging="426"/>
      </w:pPr>
      <w:proofErr w:type="spellStart"/>
      <w:r w:rsidRPr="00DB7AB2">
        <w:rPr>
          <w:lang w:val="en-US"/>
        </w:rPr>
        <w:t>Tuccimei</w:t>
      </w:r>
      <w:proofErr w:type="spellEnd"/>
      <w:r w:rsidRPr="00DB7AB2">
        <w:rPr>
          <w:lang w:val="en-US"/>
        </w:rPr>
        <w:t xml:space="preserve"> G.</w:t>
      </w:r>
      <w:r w:rsidR="000317FA" w:rsidRPr="00DB7AB2">
        <w:rPr>
          <w:lang w:val="en-US"/>
        </w:rPr>
        <w:tab/>
      </w:r>
      <w:r w:rsidRPr="00DB7AB2">
        <w:rPr>
          <w:lang w:val="en-US"/>
        </w:rPr>
        <w:t xml:space="preserve"> </w:t>
      </w:r>
      <w:r w:rsidRPr="00DB7AB2">
        <w:t xml:space="preserve">(1891) - </w:t>
      </w:r>
      <w:r w:rsidR="000317FA" w:rsidRPr="00DB7AB2">
        <w:tab/>
      </w:r>
      <w:proofErr w:type="spellStart"/>
      <w:r w:rsidRPr="00DB7AB2">
        <w:t>Alcuni</w:t>
      </w:r>
      <w:proofErr w:type="spellEnd"/>
      <w:r w:rsidRPr="00DB7AB2">
        <w:t xml:space="preserve"> </w:t>
      </w:r>
      <w:proofErr w:type="spellStart"/>
      <w:r w:rsidRPr="00DB7AB2">
        <w:t>mammiferi</w:t>
      </w:r>
      <w:proofErr w:type="spellEnd"/>
      <w:r w:rsidRPr="00DB7AB2">
        <w:t xml:space="preserve"> </w:t>
      </w:r>
      <w:proofErr w:type="spellStart"/>
      <w:r w:rsidRPr="00DB7AB2">
        <w:t>fossili</w:t>
      </w:r>
      <w:proofErr w:type="spellEnd"/>
      <w:r w:rsidRPr="00DB7AB2">
        <w:t xml:space="preserve"> delle </w:t>
      </w:r>
      <w:proofErr w:type="spellStart"/>
      <w:r w:rsidRPr="00DB7AB2">
        <w:t>provincie</w:t>
      </w:r>
      <w:proofErr w:type="spellEnd"/>
      <w:r w:rsidRPr="00DB7AB2">
        <w:t xml:space="preserve"> </w:t>
      </w:r>
      <w:proofErr w:type="spellStart"/>
      <w:r w:rsidRPr="00DB7AB2">
        <w:t>Umbra</w:t>
      </w:r>
      <w:proofErr w:type="spellEnd"/>
      <w:r w:rsidRPr="00DB7AB2">
        <w:t xml:space="preserve"> e Romana. </w:t>
      </w:r>
      <w:r w:rsidR="000317FA" w:rsidRPr="00DB7AB2">
        <w:tab/>
      </w:r>
      <w:r w:rsidRPr="00DB7AB2">
        <w:rPr>
          <w:i/>
          <w:iCs/>
        </w:rPr>
        <w:t xml:space="preserve">Mem. </w:t>
      </w:r>
      <w:proofErr w:type="spellStart"/>
      <w:r w:rsidRPr="00DB7AB2">
        <w:rPr>
          <w:i/>
          <w:iCs/>
        </w:rPr>
        <w:t>Pontif</w:t>
      </w:r>
      <w:proofErr w:type="spellEnd"/>
      <w:r w:rsidRPr="00DB7AB2">
        <w:rPr>
          <w:i/>
          <w:iCs/>
        </w:rPr>
        <w:t xml:space="preserve">. Accad. N. </w:t>
      </w:r>
      <w:proofErr w:type="spellStart"/>
      <w:r w:rsidRPr="00DB7AB2">
        <w:rPr>
          <w:i/>
          <w:iCs/>
        </w:rPr>
        <w:t>Lincei</w:t>
      </w:r>
      <w:proofErr w:type="spellEnd"/>
      <w:r w:rsidRPr="00DB7AB2">
        <w:t xml:space="preserve">, </w:t>
      </w:r>
      <w:r w:rsidR="000317FA" w:rsidRPr="00DB7AB2">
        <w:tab/>
      </w:r>
      <w:r w:rsidRPr="00DB7AB2">
        <w:t xml:space="preserve">7: 89-152. </w:t>
      </w:r>
    </w:p>
    <w:p w14:paraId="767D2E04" w14:textId="19D713E5" w:rsidR="000317FA" w:rsidRPr="00DB7AB2" w:rsidRDefault="000317FA" w:rsidP="002939EC">
      <w:pPr>
        <w:spacing w:after="100" w:afterAutospacing="1" w:line="240" w:lineRule="auto"/>
        <w:ind w:left="426" w:hanging="426"/>
        <w:rPr>
          <w:highlight w:val="cyan"/>
        </w:rPr>
      </w:pPr>
      <w:r w:rsidRPr="00DB7AB2">
        <w:rPr>
          <w:highlight w:val="cyan"/>
        </w:rPr>
        <w:t>TUCCIMEI G.</w:t>
      </w:r>
      <w:r w:rsidRPr="00DB7AB2">
        <w:rPr>
          <w:highlight w:val="cyan"/>
        </w:rPr>
        <w:tab/>
        <w:t xml:space="preserve">, 1889. </w:t>
      </w:r>
      <w:r w:rsidRPr="00DB7AB2">
        <w:rPr>
          <w:highlight w:val="cyan"/>
        </w:rPr>
        <w:tab/>
        <w:t xml:space="preserve">Il </w:t>
      </w:r>
      <w:proofErr w:type="spellStart"/>
      <w:r w:rsidRPr="00DB7AB2">
        <w:rPr>
          <w:highlight w:val="cyan"/>
        </w:rPr>
        <w:t>Villafranchiano</w:t>
      </w:r>
      <w:proofErr w:type="spellEnd"/>
      <w:r w:rsidRPr="00DB7AB2">
        <w:rPr>
          <w:highlight w:val="cyan"/>
        </w:rPr>
        <w:t xml:space="preserve"> </w:t>
      </w:r>
      <w:proofErr w:type="spellStart"/>
      <w:r w:rsidRPr="00DB7AB2">
        <w:rPr>
          <w:highlight w:val="cyan"/>
        </w:rPr>
        <w:t>nelle</w:t>
      </w:r>
      <w:proofErr w:type="spellEnd"/>
      <w:r w:rsidRPr="00DB7AB2">
        <w:rPr>
          <w:highlight w:val="cyan"/>
        </w:rPr>
        <w:t xml:space="preserve"> </w:t>
      </w:r>
      <w:proofErr w:type="spellStart"/>
      <w:r w:rsidRPr="00DB7AB2">
        <w:rPr>
          <w:highlight w:val="cyan"/>
        </w:rPr>
        <w:t>valli</w:t>
      </w:r>
      <w:proofErr w:type="spellEnd"/>
      <w:r w:rsidRPr="00DB7AB2">
        <w:rPr>
          <w:highlight w:val="cyan"/>
        </w:rPr>
        <w:t xml:space="preserve"> Sabine e i </w:t>
      </w:r>
      <w:proofErr w:type="spellStart"/>
      <w:r w:rsidRPr="00DB7AB2">
        <w:rPr>
          <w:highlight w:val="cyan"/>
        </w:rPr>
        <w:t>suoi</w:t>
      </w:r>
      <w:proofErr w:type="spellEnd"/>
      <w:r w:rsidRPr="00DB7AB2">
        <w:rPr>
          <w:highlight w:val="cyan"/>
        </w:rPr>
        <w:t xml:space="preserve"> </w:t>
      </w:r>
      <w:proofErr w:type="spellStart"/>
      <w:r w:rsidRPr="00DB7AB2">
        <w:rPr>
          <w:highlight w:val="cyan"/>
        </w:rPr>
        <w:t>fossili</w:t>
      </w:r>
      <w:proofErr w:type="spellEnd"/>
      <w:r w:rsidRPr="00DB7AB2">
        <w:rPr>
          <w:highlight w:val="cyan"/>
        </w:rPr>
        <w:t xml:space="preserve"> </w:t>
      </w:r>
      <w:proofErr w:type="spellStart"/>
      <w:r w:rsidRPr="00DB7AB2">
        <w:rPr>
          <w:highlight w:val="cyan"/>
        </w:rPr>
        <w:t>caratteristici</w:t>
      </w:r>
      <w:proofErr w:type="spellEnd"/>
      <w:r w:rsidRPr="00DB7AB2">
        <w:rPr>
          <w:highlight w:val="cyan"/>
        </w:rPr>
        <w:t xml:space="preserve">. </w:t>
      </w:r>
      <w:r w:rsidRPr="00DB7AB2">
        <w:rPr>
          <w:highlight w:val="cyan"/>
        </w:rPr>
        <w:tab/>
      </w:r>
      <w:proofErr w:type="spellStart"/>
      <w:r w:rsidRPr="00DB7AB2">
        <w:rPr>
          <w:i/>
          <w:iCs/>
          <w:highlight w:val="cyan"/>
        </w:rPr>
        <w:t>Bollettino</w:t>
      </w:r>
      <w:proofErr w:type="spellEnd"/>
      <w:r w:rsidRPr="00DB7AB2">
        <w:rPr>
          <w:i/>
          <w:iCs/>
          <w:highlight w:val="cyan"/>
        </w:rPr>
        <w:t xml:space="preserve"> </w:t>
      </w:r>
      <w:proofErr w:type="spellStart"/>
      <w:r w:rsidRPr="00DB7AB2">
        <w:rPr>
          <w:i/>
          <w:iCs/>
          <w:highlight w:val="cyan"/>
        </w:rPr>
        <w:t>della</w:t>
      </w:r>
      <w:proofErr w:type="spellEnd"/>
      <w:r w:rsidRPr="00DB7AB2">
        <w:rPr>
          <w:i/>
          <w:iCs/>
          <w:highlight w:val="cyan"/>
        </w:rPr>
        <w:t xml:space="preserve"> Società </w:t>
      </w:r>
      <w:proofErr w:type="spellStart"/>
      <w:r w:rsidRPr="00DB7AB2">
        <w:rPr>
          <w:i/>
          <w:iCs/>
          <w:highlight w:val="cyan"/>
        </w:rPr>
        <w:t>Geologica</w:t>
      </w:r>
      <w:proofErr w:type="spellEnd"/>
      <w:r w:rsidRPr="00DB7AB2">
        <w:rPr>
          <w:i/>
          <w:iCs/>
          <w:highlight w:val="cyan"/>
        </w:rPr>
        <w:t xml:space="preserve"> </w:t>
      </w:r>
      <w:proofErr w:type="spellStart"/>
      <w:r w:rsidRPr="00DB7AB2">
        <w:rPr>
          <w:i/>
          <w:iCs/>
          <w:highlight w:val="cyan"/>
        </w:rPr>
        <w:t>Italiana</w:t>
      </w:r>
      <w:proofErr w:type="spellEnd"/>
      <w:r w:rsidRPr="00DB7AB2">
        <w:rPr>
          <w:i/>
          <w:iCs/>
          <w:highlight w:val="cyan"/>
        </w:rPr>
        <w:t xml:space="preserve">, </w:t>
      </w:r>
      <w:r w:rsidRPr="00DB7AB2">
        <w:rPr>
          <w:i/>
          <w:iCs/>
          <w:highlight w:val="cyan"/>
        </w:rPr>
        <w:tab/>
      </w:r>
      <w:r w:rsidRPr="00DB7AB2">
        <w:rPr>
          <w:highlight w:val="cyan"/>
        </w:rPr>
        <w:t>VIII:95-131, Roma.</w:t>
      </w:r>
    </w:p>
    <w:p w14:paraId="14F1C299" w14:textId="71F4E54F" w:rsidR="00A53575" w:rsidRPr="00DB7AB2" w:rsidRDefault="00A53575" w:rsidP="002939EC">
      <w:pPr>
        <w:spacing w:after="100" w:afterAutospacing="1" w:line="240" w:lineRule="auto"/>
        <w:ind w:left="426" w:hanging="426"/>
      </w:pPr>
      <w:proofErr w:type="spellStart"/>
      <w:r w:rsidRPr="00DB7AB2">
        <w:t>Tuccimei</w:t>
      </w:r>
      <w:proofErr w:type="spellEnd"/>
      <w:r w:rsidRPr="00DB7AB2">
        <w:t xml:space="preserve"> G.</w:t>
      </w:r>
      <w:r w:rsidR="000317FA" w:rsidRPr="00DB7AB2">
        <w:tab/>
      </w:r>
      <w:r w:rsidRPr="00DB7AB2">
        <w:t xml:space="preserve"> (1898) - </w:t>
      </w:r>
      <w:r w:rsidR="000317FA" w:rsidRPr="00DB7AB2">
        <w:tab/>
      </w:r>
      <w:r w:rsidRPr="00DB7AB2">
        <w:t xml:space="preserve">Sopra </w:t>
      </w:r>
      <w:proofErr w:type="spellStart"/>
      <w:r w:rsidRPr="00DB7AB2">
        <w:t>alcuni</w:t>
      </w:r>
      <w:proofErr w:type="spellEnd"/>
      <w:r w:rsidRPr="00DB7AB2">
        <w:t xml:space="preserve"> </w:t>
      </w:r>
      <w:proofErr w:type="spellStart"/>
      <w:r w:rsidRPr="00DB7AB2">
        <w:t>cervi</w:t>
      </w:r>
      <w:proofErr w:type="spellEnd"/>
      <w:r w:rsidRPr="00DB7AB2">
        <w:t xml:space="preserve"> </w:t>
      </w:r>
      <w:proofErr w:type="spellStart"/>
      <w:r w:rsidRPr="00DB7AB2">
        <w:t>pliocenici</w:t>
      </w:r>
      <w:proofErr w:type="spellEnd"/>
      <w:r w:rsidRPr="00DB7AB2">
        <w:t xml:space="preserve"> </w:t>
      </w:r>
      <w:proofErr w:type="spellStart"/>
      <w:r w:rsidRPr="00DB7AB2">
        <w:t>della</w:t>
      </w:r>
      <w:proofErr w:type="spellEnd"/>
      <w:r w:rsidRPr="00DB7AB2">
        <w:t xml:space="preserve"> Sabina e </w:t>
      </w:r>
      <w:proofErr w:type="spellStart"/>
      <w:r w:rsidRPr="00DB7AB2">
        <w:t>della</w:t>
      </w:r>
      <w:proofErr w:type="spellEnd"/>
      <w:r w:rsidRPr="00DB7AB2">
        <w:t xml:space="preserve"> </w:t>
      </w:r>
      <w:proofErr w:type="spellStart"/>
      <w:r w:rsidRPr="00DB7AB2">
        <w:t>Provincia</w:t>
      </w:r>
      <w:proofErr w:type="spellEnd"/>
      <w:r w:rsidRPr="00DB7AB2">
        <w:t xml:space="preserve"> di Roma. </w:t>
      </w:r>
      <w:r w:rsidR="000317FA" w:rsidRPr="00DB7AB2">
        <w:tab/>
      </w:r>
      <w:r w:rsidRPr="00DB7AB2">
        <w:rPr>
          <w:i/>
          <w:iCs/>
        </w:rPr>
        <w:t xml:space="preserve">Mem. </w:t>
      </w:r>
      <w:proofErr w:type="spellStart"/>
      <w:r w:rsidRPr="00DB7AB2">
        <w:rPr>
          <w:i/>
          <w:iCs/>
        </w:rPr>
        <w:t>Pontif</w:t>
      </w:r>
      <w:proofErr w:type="spellEnd"/>
      <w:r w:rsidRPr="00DB7AB2">
        <w:rPr>
          <w:i/>
          <w:iCs/>
        </w:rPr>
        <w:t xml:space="preserve">. Accad. N. </w:t>
      </w:r>
      <w:proofErr w:type="spellStart"/>
      <w:r w:rsidRPr="00DB7AB2">
        <w:rPr>
          <w:i/>
          <w:iCs/>
        </w:rPr>
        <w:t>Lincei</w:t>
      </w:r>
      <w:proofErr w:type="spellEnd"/>
      <w:r w:rsidRPr="00DB7AB2">
        <w:t xml:space="preserve">, </w:t>
      </w:r>
      <w:r w:rsidR="000317FA" w:rsidRPr="00DB7AB2">
        <w:tab/>
      </w:r>
      <w:r w:rsidRPr="00DB7AB2">
        <w:t xml:space="preserve">14: 33-55. </w:t>
      </w:r>
    </w:p>
    <w:p w14:paraId="6C81C52A" w14:textId="1EC943B5" w:rsidR="00A53575" w:rsidRPr="00DB7AB2" w:rsidRDefault="00A53575" w:rsidP="002939EC">
      <w:pPr>
        <w:spacing w:after="100" w:afterAutospacing="1" w:line="240" w:lineRule="auto"/>
        <w:ind w:left="426" w:hanging="426"/>
        <w:rPr>
          <w:lang w:val="en-US"/>
        </w:rPr>
      </w:pPr>
      <w:r w:rsidRPr="00DB7AB2">
        <w:lastRenderedPageBreak/>
        <w:t xml:space="preserve">Turner, E., </w:t>
      </w:r>
      <w:proofErr w:type="spellStart"/>
      <w:r w:rsidRPr="00DB7AB2">
        <w:t>Boenigk</w:t>
      </w:r>
      <w:proofErr w:type="spellEnd"/>
      <w:r w:rsidRPr="00DB7AB2">
        <w:t xml:space="preserve">, W., Frechen, M., </w:t>
      </w:r>
      <w:proofErr w:type="spellStart"/>
      <w:r w:rsidRPr="00DB7AB2">
        <w:t>Kolfschoten</w:t>
      </w:r>
      <w:proofErr w:type="spellEnd"/>
      <w:r w:rsidRPr="00DB7AB2">
        <w:t xml:space="preserve">, </w:t>
      </w:r>
      <w:proofErr w:type="spellStart"/>
      <w:r w:rsidRPr="00DB7AB2">
        <w:t>M.v</w:t>
      </w:r>
      <w:proofErr w:type="spellEnd"/>
      <w:r w:rsidRPr="00DB7AB2">
        <w:t xml:space="preserve">., </w:t>
      </w:r>
      <w:proofErr w:type="spellStart"/>
      <w:r w:rsidRPr="00DB7AB2">
        <w:t>Schnepp</w:t>
      </w:r>
      <w:proofErr w:type="spellEnd"/>
      <w:r w:rsidRPr="00DB7AB2">
        <w:t xml:space="preserve">, E., </w:t>
      </w:r>
      <w:proofErr w:type="spellStart"/>
      <w:r w:rsidRPr="00DB7AB2">
        <w:t>Sefkov</w:t>
      </w:r>
      <w:proofErr w:type="spellEnd"/>
      <w:r w:rsidRPr="00DB7AB2">
        <w:t xml:space="preserve">, E., </w:t>
      </w:r>
      <w:proofErr w:type="spellStart"/>
      <w:r w:rsidRPr="00DB7AB2">
        <w:t>Steensma</w:t>
      </w:r>
      <w:proofErr w:type="spellEnd"/>
      <w:r w:rsidRPr="00DB7AB2">
        <w:t>, K.</w:t>
      </w:r>
      <w:r w:rsidR="000317FA" w:rsidRPr="00DB7AB2">
        <w:tab/>
      </w:r>
      <w:r w:rsidRPr="00DB7AB2">
        <w:t xml:space="preserve">, 1997. </w:t>
      </w:r>
      <w:r w:rsidR="000317FA" w:rsidRPr="00DB7AB2">
        <w:tab/>
      </w:r>
      <w:proofErr w:type="spellStart"/>
      <w:r w:rsidRPr="00DB7AB2">
        <w:rPr>
          <w:lang w:val="en-US"/>
        </w:rPr>
        <w:t>Ariendorf</w:t>
      </w:r>
      <w:proofErr w:type="spellEnd"/>
      <w:r w:rsidRPr="00DB7AB2">
        <w:rPr>
          <w:lang w:val="en-US"/>
        </w:rPr>
        <w:t xml:space="preserve">. Quaternary deposits and </w:t>
      </w:r>
      <w:proofErr w:type="spellStart"/>
      <w:r w:rsidRPr="00DB7AB2">
        <w:rPr>
          <w:lang w:val="en-US"/>
        </w:rPr>
        <w:t>Palaeolithic</w:t>
      </w:r>
      <w:proofErr w:type="spellEnd"/>
      <w:r w:rsidRPr="00DB7AB2">
        <w:rPr>
          <w:lang w:val="en-US"/>
        </w:rPr>
        <w:t xml:space="preserve"> excavations in the Karl Schneider gravel pit. </w:t>
      </w:r>
      <w:r w:rsidR="00192E26" w:rsidRPr="00DB7AB2">
        <w:rPr>
          <w:lang w:val="en-US"/>
        </w:rPr>
        <w:tab/>
      </w:r>
      <w:proofErr w:type="spellStart"/>
      <w:r w:rsidRPr="00DB7AB2">
        <w:rPr>
          <w:lang w:val="en-US"/>
        </w:rPr>
        <w:t>Jahrbuch</w:t>
      </w:r>
      <w:proofErr w:type="spellEnd"/>
      <w:r w:rsidRPr="00DB7AB2">
        <w:rPr>
          <w:lang w:val="en-US"/>
        </w:rPr>
        <w:t xml:space="preserve"> des </w:t>
      </w:r>
      <w:proofErr w:type="spellStart"/>
      <w:r w:rsidRPr="00DB7AB2">
        <w:rPr>
          <w:lang w:val="en-US"/>
        </w:rPr>
        <w:t>R</w:t>
      </w:r>
      <w:r w:rsidR="00192E26" w:rsidRPr="00DB7AB2">
        <w:rPr>
          <w:lang w:val="en-US"/>
        </w:rPr>
        <w:t>ö</w:t>
      </w:r>
      <w:r w:rsidRPr="00DB7AB2">
        <w:rPr>
          <w:lang w:val="en-US"/>
        </w:rPr>
        <w:t>misch-Germanischen</w:t>
      </w:r>
      <w:proofErr w:type="spellEnd"/>
      <w:r w:rsidRPr="00DB7AB2">
        <w:rPr>
          <w:lang w:val="en-US"/>
        </w:rPr>
        <w:t xml:space="preserve"> </w:t>
      </w:r>
      <w:proofErr w:type="spellStart"/>
      <w:r w:rsidRPr="00DB7AB2">
        <w:rPr>
          <w:lang w:val="en-US"/>
        </w:rPr>
        <w:t>Zentralmuseums</w:t>
      </w:r>
      <w:proofErr w:type="spellEnd"/>
      <w:r w:rsidRPr="00DB7AB2">
        <w:rPr>
          <w:lang w:val="en-US"/>
        </w:rPr>
        <w:t xml:space="preserve"> Mainz </w:t>
      </w:r>
      <w:r w:rsidR="00192E26" w:rsidRPr="00DB7AB2">
        <w:rPr>
          <w:lang w:val="en-US"/>
        </w:rPr>
        <w:tab/>
      </w:r>
      <w:r w:rsidRPr="00DB7AB2">
        <w:rPr>
          <w:lang w:val="en-US"/>
        </w:rPr>
        <w:t>44, 3–191. pl. 1–8.</w:t>
      </w:r>
    </w:p>
    <w:p w14:paraId="4975BCEA" w14:textId="33E504BA" w:rsidR="00A53575" w:rsidRPr="00DB7AB2" w:rsidRDefault="00A53575" w:rsidP="002939EC">
      <w:pPr>
        <w:spacing w:after="100" w:afterAutospacing="1" w:line="240" w:lineRule="auto"/>
        <w:ind w:left="426" w:hanging="426"/>
        <w:rPr>
          <w:lang w:val="en-US"/>
        </w:rPr>
      </w:pPr>
      <w:proofErr w:type="spellStart"/>
      <w:r w:rsidRPr="00DB7AB2">
        <w:rPr>
          <w:lang w:val="en-US"/>
        </w:rPr>
        <w:t>Turq</w:t>
      </w:r>
      <w:proofErr w:type="spellEnd"/>
      <w:r w:rsidRPr="00DB7AB2">
        <w:rPr>
          <w:lang w:val="en-US"/>
        </w:rPr>
        <w:t xml:space="preserve"> A., Martínez-Navarro B., Palmquist A., </w:t>
      </w:r>
      <w:proofErr w:type="spellStart"/>
      <w:r w:rsidRPr="00DB7AB2">
        <w:rPr>
          <w:lang w:val="en-US"/>
        </w:rPr>
        <w:t>Arribas</w:t>
      </w:r>
      <w:proofErr w:type="spellEnd"/>
      <w:r w:rsidRPr="00DB7AB2">
        <w:rPr>
          <w:lang w:val="en-US"/>
        </w:rPr>
        <w:t xml:space="preserve"> A., </w:t>
      </w:r>
      <w:proofErr w:type="spellStart"/>
      <w:r w:rsidRPr="00DB7AB2">
        <w:rPr>
          <w:lang w:val="en-US"/>
        </w:rPr>
        <w:t>Agustí</w:t>
      </w:r>
      <w:proofErr w:type="spellEnd"/>
      <w:r w:rsidRPr="00DB7AB2">
        <w:rPr>
          <w:lang w:val="en-US"/>
        </w:rPr>
        <w:t xml:space="preserve"> J. &amp; Rodríguez-Vidal J. </w:t>
      </w:r>
      <w:r w:rsidR="00192E26" w:rsidRPr="00DB7AB2">
        <w:rPr>
          <w:lang w:val="en-US"/>
        </w:rPr>
        <w:tab/>
      </w:r>
      <w:r w:rsidRPr="00DB7AB2">
        <w:t xml:space="preserve">(1996) - </w:t>
      </w:r>
      <w:r w:rsidR="00192E26" w:rsidRPr="00DB7AB2">
        <w:tab/>
      </w:r>
      <w:r w:rsidRPr="00DB7AB2">
        <w:t xml:space="preserve">Le </w:t>
      </w:r>
      <w:proofErr w:type="spellStart"/>
      <w:r w:rsidRPr="00DB7AB2">
        <w:t>Plio</w:t>
      </w:r>
      <w:proofErr w:type="spellEnd"/>
      <w:r w:rsidRPr="00DB7AB2">
        <w:t>-Pléistocène de la région d´</w:t>
      </w:r>
      <w:proofErr w:type="spellStart"/>
      <w:r w:rsidRPr="00DB7AB2">
        <w:t>Orce</w:t>
      </w:r>
      <w:proofErr w:type="spellEnd"/>
      <w:r w:rsidRPr="00DB7AB2">
        <w:t xml:space="preserve">, province de Grenade, Espagne: bilan et perspectives de recherche. </w:t>
      </w:r>
      <w:r w:rsidR="00192E26" w:rsidRPr="00DB7AB2">
        <w:tab/>
      </w:r>
      <w:proofErr w:type="spellStart"/>
      <w:r w:rsidRPr="00DB7AB2">
        <w:rPr>
          <w:i/>
          <w:iCs/>
          <w:lang w:val="en-US"/>
        </w:rPr>
        <w:t>Paléo</w:t>
      </w:r>
      <w:proofErr w:type="spellEnd"/>
      <w:r w:rsidRPr="00DB7AB2">
        <w:rPr>
          <w:lang w:val="en-US"/>
        </w:rPr>
        <w:t xml:space="preserve">, </w:t>
      </w:r>
      <w:r w:rsidR="00192E26" w:rsidRPr="00DB7AB2">
        <w:rPr>
          <w:lang w:val="en-US"/>
        </w:rPr>
        <w:tab/>
      </w:r>
      <w:r w:rsidRPr="00DB7AB2">
        <w:rPr>
          <w:lang w:val="en-US"/>
        </w:rPr>
        <w:t>8: 161-204.</w:t>
      </w:r>
    </w:p>
    <w:p w14:paraId="44DD4323" w14:textId="3F169F1B" w:rsidR="00A53575" w:rsidRPr="00DB7AB2" w:rsidRDefault="00A53575" w:rsidP="002939EC">
      <w:pPr>
        <w:spacing w:after="100" w:afterAutospacing="1" w:line="240" w:lineRule="auto"/>
        <w:ind w:left="426" w:hanging="426"/>
        <w:rPr>
          <w:lang w:val="en-US"/>
        </w:rPr>
      </w:pPr>
      <w:r w:rsidRPr="00DB7AB2">
        <w:rPr>
          <w:lang w:val="en-US"/>
        </w:rPr>
        <w:t>Turvey, S. T., Tong, H., Stuart, A. J., Lister, A. M.</w:t>
      </w:r>
      <w:r w:rsidR="00192E26" w:rsidRPr="00DB7AB2">
        <w:rPr>
          <w:lang w:val="en-US"/>
        </w:rPr>
        <w:tab/>
      </w:r>
      <w:r w:rsidRPr="00DB7AB2">
        <w:rPr>
          <w:lang w:val="en-US"/>
        </w:rPr>
        <w:t xml:space="preserve">, 2013. </w:t>
      </w:r>
      <w:r w:rsidR="004C6C06">
        <w:rPr>
          <w:lang w:val="en-US"/>
        </w:rPr>
        <w:tab/>
      </w:r>
      <w:r w:rsidRPr="00DB7AB2">
        <w:rPr>
          <w:lang w:val="en-US"/>
        </w:rPr>
        <w:t xml:space="preserve">Holocene survival of Late Pleistocene megafauna in China: a critical review of the evidence. </w:t>
      </w:r>
      <w:r w:rsidR="00192E26" w:rsidRPr="00DB7AB2">
        <w:rPr>
          <w:lang w:val="en-US"/>
        </w:rPr>
        <w:tab/>
      </w:r>
      <w:r w:rsidRPr="00DB7AB2">
        <w:rPr>
          <w:lang w:val="en-US"/>
        </w:rPr>
        <w:t xml:space="preserve">Quaternary Science Reviews </w:t>
      </w:r>
      <w:r w:rsidR="00192E26" w:rsidRPr="00DB7AB2">
        <w:rPr>
          <w:lang w:val="en-US"/>
        </w:rPr>
        <w:tab/>
      </w:r>
      <w:r w:rsidRPr="00DB7AB2">
        <w:rPr>
          <w:lang w:val="en-US"/>
        </w:rPr>
        <w:t>76: 156- 166.</w:t>
      </w:r>
    </w:p>
    <w:p w14:paraId="77655F4B" w14:textId="77777777" w:rsidR="00A53575" w:rsidRPr="00DB7AB2" w:rsidRDefault="00A53575" w:rsidP="002939EC">
      <w:pPr>
        <w:spacing w:after="100" w:afterAutospacing="1" w:line="240" w:lineRule="auto"/>
        <w:ind w:left="426" w:hanging="426"/>
        <w:rPr>
          <w:color w:val="FF0000"/>
          <w:lang w:val="en-US"/>
        </w:rPr>
      </w:pPr>
      <w:proofErr w:type="spellStart"/>
      <w:r w:rsidRPr="00DB7AB2">
        <w:rPr>
          <w:color w:val="FF0000"/>
          <w:lang w:val="en-US"/>
        </w:rPr>
        <w:t>Tütken</w:t>
      </w:r>
      <w:proofErr w:type="spellEnd"/>
      <w:r w:rsidRPr="00DB7AB2">
        <w:rPr>
          <w:color w:val="FF0000"/>
          <w:lang w:val="en-US"/>
        </w:rPr>
        <w:t>, et al. 2006</w:t>
      </w:r>
    </w:p>
    <w:p w14:paraId="7ECDF01E" w14:textId="1FD89B84" w:rsidR="00192E26" w:rsidRPr="00DB7AB2" w:rsidRDefault="00192E26" w:rsidP="002939EC">
      <w:pPr>
        <w:spacing w:after="100" w:afterAutospacing="1" w:line="240" w:lineRule="auto"/>
        <w:ind w:left="426" w:hanging="426"/>
        <w:rPr>
          <w:highlight w:val="cyan"/>
          <w:lang w:val="en-US"/>
        </w:rPr>
      </w:pPr>
      <w:r w:rsidRPr="00DB7AB2">
        <w:rPr>
          <w:highlight w:val="cyan"/>
          <w:lang w:val="en-US"/>
        </w:rPr>
        <w:t>UGOLINI R.</w:t>
      </w:r>
      <w:r w:rsidRPr="00DB7AB2">
        <w:rPr>
          <w:highlight w:val="cyan"/>
          <w:lang w:val="en-US"/>
        </w:rPr>
        <w:tab/>
        <w:t xml:space="preserve">, 1918. </w:t>
      </w:r>
      <w:r w:rsidRPr="00DB7AB2">
        <w:rPr>
          <w:highlight w:val="cyan"/>
          <w:lang w:val="en-US"/>
        </w:rPr>
        <w:tab/>
        <w:t xml:space="preserve">Il </w:t>
      </w:r>
      <w:r w:rsidRPr="00DB7AB2">
        <w:rPr>
          <w:i/>
          <w:iCs/>
          <w:highlight w:val="cyan"/>
          <w:lang w:val="en-US"/>
        </w:rPr>
        <w:t xml:space="preserve">Rhinoceros </w:t>
      </w:r>
      <w:proofErr w:type="spellStart"/>
      <w:r w:rsidRPr="00DB7AB2">
        <w:rPr>
          <w:i/>
          <w:iCs/>
          <w:highlight w:val="cyan"/>
          <w:lang w:val="en-US"/>
        </w:rPr>
        <w:t>etruscus</w:t>
      </w:r>
      <w:proofErr w:type="spellEnd"/>
      <w:r w:rsidRPr="00DB7AB2">
        <w:rPr>
          <w:i/>
          <w:iCs/>
          <w:highlight w:val="cyan"/>
          <w:lang w:val="en-US"/>
        </w:rPr>
        <w:t xml:space="preserve"> </w:t>
      </w:r>
      <w:r w:rsidRPr="00DB7AB2">
        <w:rPr>
          <w:highlight w:val="cyan"/>
          <w:lang w:val="en-US"/>
        </w:rPr>
        <w:t xml:space="preserve">Falconer del Pliocene di </w:t>
      </w:r>
      <w:proofErr w:type="spellStart"/>
      <w:r w:rsidRPr="00DB7AB2">
        <w:rPr>
          <w:highlight w:val="cyan"/>
          <w:lang w:val="en-US"/>
        </w:rPr>
        <w:t>Barga</w:t>
      </w:r>
      <w:proofErr w:type="spellEnd"/>
      <w:r w:rsidRPr="00DB7AB2">
        <w:rPr>
          <w:highlight w:val="cyan"/>
          <w:lang w:val="en-US"/>
        </w:rPr>
        <w:t xml:space="preserve">. </w:t>
      </w:r>
      <w:r w:rsidRPr="00DB7AB2">
        <w:rPr>
          <w:highlight w:val="cyan"/>
          <w:lang w:val="en-US"/>
        </w:rPr>
        <w:tab/>
      </w:r>
      <w:proofErr w:type="spellStart"/>
      <w:r w:rsidRPr="00DB7AB2">
        <w:rPr>
          <w:i/>
          <w:iCs/>
          <w:highlight w:val="cyan"/>
          <w:lang w:val="en-US"/>
        </w:rPr>
        <w:t>Palaeontographia</w:t>
      </w:r>
      <w:proofErr w:type="spellEnd"/>
      <w:r w:rsidRPr="00DB7AB2">
        <w:rPr>
          <w:i/>
          <w:iCs/>
          <w:highlight w:val="cyan"/>
          <w:lang w:val="en-US"/>
        </w:rPr>
        <w:t xml:space="preserve"> </w:t>
      </w:r>
      <w:proofErr w:type="spellStart"/>
      <w:r w:rsidRPr="00DB7AB2">
        <w:rPr>
          <w:i/>
          <w:iCs/>
          <w:highlight w:val="cyan"/>
          <w:lang w:val="en-US"/>
        </w:rPr>
        <w:t>Italica</w:t>
      </w:r>
      <w:proofErr w:type="spellEnd"/>
      <w:r w:rsidRPr="00DB7AB2">
        <w:rPr>
          <w:i/>
          <w:iCs/>
          <w:highlight w:val="cyan"/>
          <w:lang w:val="en-US"/>
        </w:rPr>
        <w:t xml:space="preserve">, </w:t>
      </w:r>
      <w:r w:rsidRPr="00DB7AB2">
        <w:rPr>
          <w:i/>
          <w:iCs/>
          <w:highlight w:val="cyan"/>
          <w:lang w:val="en-US"/>
        </w:rPr>
        <w:tab/>
      </w:r>
      <w:r w:rsidRPr="00DB7AB2">
        <w:rPr>
          <w:highlight w:val="cyan"/>
          <w:lang w:val="en-US"/>
        </w:rPr>
        <w:t>XXIV:121-128, Pisa.</w:t>
      </w:r>
    </w:p>
    <w:p w14:paraId="0705A853" w14:textId="426303D8" w:rsidR="00A53575" w:rsidRPr="00DB7AB2" w:rsidRDefault="00A53575" w:rsidP="002939EC">
      <w:pPr>
        <w:spacing w:after="100" w:afterAutospacing="1" w:line="240" w:lineRule="auto"/>
        <w:ind w:left="426" w:hanging="426"/>
        <w:rPr>
          <w:lang w:val="de-DE"/>
        </w:rPr>
      </w:pPr>
      <w:proofErr w:type="spellStart"/>
      <w:r w:rsidRPr="00DB7AB2">
        <w:t>Ugolini</w:t>
      </w:r>
      <w:proofErr w:type="spellEnd"/>
      <w:r w:rsidRPr="00DB7AB2">
        <w:t xml:space="preserve"> R.</w:t>
      </w:r>
      <w:r w:rsidR="00192E26" w:rsidRPr="00DB7AB2">
        <w:tab/>
      </w:r>
      <w:r w:rsidRPr="00DB7AB2">
        <w:t xml:space="preserve"> (1921) - </w:t>
      </w:r>
      <w:r w:rsidR="00192E26" w:rsidRPr="00DB7AB2">
        <w:tab/>
      </w:r>
      <w:r w:rsidRPr="00DB7AB2">
        <w:t xml:space="preserve">Sopra </w:t>
      </w:r>
      <w:proofErr w:type="spellStart"/>
      <w:r w:rsidRPr="00DB7AB2">
        <w:t>alcuni</w:t>
      </w:r>
      <w:proofErr w:type="spellEnd"/>
      <w:r w:rsidRPr="00DB7AB2">
        <w:t xml:space="preserve"> </w:t>
      </w:r>
      <w:proofErr w:type="spellStart"/>
      <w:r w:rsidRPr="00DB7AB2">
        <w:t>resti</w:t>
      </w:r>
      <w:proofErr w:type="spellEnd"/>
      <w:r w:rsidRPr="00DB7AB2">
        <w:t xml:space="preserve"> di </w:t>
      </w:r>
      <w:proofErr w:type="spellStart"/>
      <w:r w:rsidRPr="00DB7AB2">
        <w:t>rinoceronte</w:t>
      </w:r>
      <w:proofErr w:type="spellEnd"/>
      <w:r w:rsidRPr="00DB7AB2">
        <w:t xml:space="preserve"> </w:t>
      </w:r>
      <w:proofErr w:type="spellStart"/>
      <w:r w:rsidRPr="00DB7AB2">
        <w:t>del</w:t>
      </w:r>
      <w:proofErr w:type="spellEnd"/>
      <w:r w:rsidRPr="00DB7AB2">
        <w:t xml:space="preserve"> </w:t>
      </w:r>
      <w:proofErr w:type="spellStart"/>
      <w:r w:rsidRPr="00DB7AB2">
        <w:t>Pliocene</w:t>
      </w:r>
      <w:proofErr w:type="spellEnd"/>
      <w:r w:rsidRPr="00DB7AB2">
        <w:t xml:space="preserve"> lacustre di </w:t>
      </w:r>
      <w:proofErr w:type="spellStart"/>
      <w:r w:rsidRPr="00DB7AB2">
        <w:t>Pietrafitta</w:t>
      </w:r>
      <w:proofErr w:type="spellEnd"/>
      <w:r w:rsidRPr="00DB7AB2">
        <w:t xml:space="preserve"> in Prov. di </w:t>
      </w:r>
      <w:proofErr w:type="spellStart"/>
      <w:r w:rsidRPr="00DB7AB2">
        <w:t>Perugia</w:t>
      </w:r>
      <w:proofErr w:type="spellEnd"/>
      <w:r w:rsidRPr="00DB7AB2">
        <w:t xml:space="preserve">. </w:t>
      </w:r>
      <w:r w:rsidR="00192E26" w:rsidRPr="00DB7AB2">
        <w:tab/>
      </w:r>
      <w:r w:rsidRPr="00DB7AB2">
        <w:rPr>
          <w:i/>
          <w:iCs/>
          <w:lang w:val="de-DE"/>
        </w:rPr>
        <w:t>Riv. It. Paleont.</w:t>
      </w:r>
      <w:r w:rsidRPr="00DB7AB2">
        <w:rPr>
          <w:lang w:val="de-DE"/>
        </w:rPr>
        <w:t xml:space="preserve">, </w:t>
      </w:r>
      <w:r w:rsidR="00192E26" w:rsidRPr="00DB7AB2">
        <w:rPr>
          <w:lang w:val="de-DE"/>
        </w:rPr>
        <w:tab/>
      </w:r>
      <w:r w:rsidRPr="00DB7AB2">
        <w:rPr>
          <w:lang w:val="de-DE"/>
        </w:rPr>
        <w:t>27(1-2): 15-18.</w:t>
      </w:r>
    </w:p>
    <w:p w14:paraId="38AC3D3F" w14:textId="17725613" w:rsidR="00A53575" w:rsidRPr="00DB7AB2" w:rsidRDefault="00A53575" w:rsidP="002939EC">
      <w:pPr>
        <w:spacing w:after="100" w:afterAutospacing="1" w:line="240" w:lineRule="auto"/>
        <w:ind w:left="426" w:hanging="426"/>
        <w:rPr>
          <w:highlight w:val="cyan"/>
          <w:lang w:val="de-DE"/>
        </w:rPr>
      </w:pPr>
      <w:r w:rsidRPr="00DB7AB2">
        <w:rPr>
          <w:highlight w:val="cyan"/>
          <w:lang w:val="de-DE"/>
        </w:rPr>
        <w:t>Uhlig, U.</w:t>
      </w:r>
      <w:r w:rsidR="00192E26" w:rsidRPr="00DB7AB2">
        <w:rPr>
          <w:highlight w:val="cyan"/>
          <w:lang w:val="de-DE"/>
        </w:rPr>
        <w:tab/>
      </w:r>
      <w:r w:rsidRPr="00DB7AB2">
        <w:rPr>
          <w:highlight w:val="cyan"/>
          <w:lang w:val="de-DE"/>
        </w:rPr>
        <w:t xml:space="preserve"> (1999). </w:t>
      </w:r>
      <w:r w:rsidR="00192E26" w:rsidRPr="00DB7AB2">
        <w:rPr>
          <w:highlight w:val="cyan"/>
          <w:lang w:val="de-DE"/>
        </w:rPr>
        <w:tab/>
      </w:r>
      <w:r w:rsidRPr="00DB7AB2">
        <w:rPr>
          <w:highlight w:val="cyan"/>
          <w:lang w:val="de-DE"/>
        </w:rPr>
        <w:t xml:space="preserve">Die Rhinocerotoidea (Mammalia) aus der unteroligozänen Spaltenfüllung Möhren 13 bei Treuchtlingen in Bayern. </w:t>
      </w:r>
      <w:r w:rsidR="00192E26" w:rsidRPr="00DB7AB2">
        <w:rPr>
          <w:highlight w:val="cyan"/>
          <w:lang w:val="de-DE"/>
        </w:rPr>
        <w:tab/>
      </w:r>
      <w:r w:rsidRPr="00DB7AB2">
        <w:rPr>
          <w:highlight w:val="cyan"/>
          <w:lang w:val="de-DE"/>
        </w:rPr>
        <w:t xml:space="preserve">Abhandlungen der Bayerischen Akademie der Wissenschaften, Mathematisch-Naturwissenschaftliche Klasse, N. F., </w:t>
      </w:r>
      <w:r w:rsidR="00192E26" w:rsidRPr="00DB7AB2">
        <w:rPr>
          <w:highlight w:val="cyan"/>
          <w:lang w:val="de-DE"/>
        </w:rPr>
        <w:tab/>
      </w:r>
      <w:r w:rsidRPr="00DB7AB2">
        <w:rPr>
          <w:highlight w:val="cyan"/>
          <w:lang w:val="de-DE"/>
        </w:rPr>
        <w:t>170, 1–254.</w:t>
      </w:r>
    </w:p>
    <w:p w14:paraId="42B65E72" w14:textId="77777777" w:rsidR="00A53575" w:rsidRPr="00DB7AB2" w:rsidRDefault="00A53575" w:rsidP="002939EC">
      <w:pPr>
        <w:spacing w:after="100" w:afterAutospacing="1" w:line="240" w:lineRule="auto"/>
        <w:ind w:left="426" w:hanging="426"/>
        <w:rPr>
          <w:color w:val="FF0000"/>
        </w:rPr>
      </w:pPr>
      <w:proofErr w:type="spellStart"/>
      <w:r w:rsidRPr="00DB7AB2">
        <w:rPr>
          <w:color w:val="FF0000"/>
        </w:rPr>
        <w:t>Ursachi</w:t>
      </w:r>
      <w:proofErr w:type="spellEnd"/>
      <w:r w:rsidRPr="00DB7AB2">
        <w:rPr>
          <w:color w:val="FF0000"/>
        </w:rPr>
        <w:t xml:space="preserve"> et al., 2015</w:t>
      </w:r>
    </w:p>
    <w:p w14:paraId="67069007" w14:textId="4622599B" w:rsidR="00A44B64" w:rsidRPr="00DB7AB2" w:rsidRDefault="00A44B64" w:rsidP="00A44B64">
      <w:pPr>
        <w:widowControl w:val="0"/>
        <w:autoSpaceDE w:val="0"/>
        <w:autoSpaceDN w:val="0"/>
        <w:adjustRightInd w:val="0"/>
        <w:spacing w:after="100" w:afterAutospacing="1" w:line="240" w:lineRule="auto"/>
        <w:ind w:left="426" w:hanging="426"/>
        <w:rPr>
          <w:lang w:val="de-DE"/>
        </w:rPr>
      </w:pPr>
      <w:proofErr w:type="spellStart"/>
      <w:r w:rsidRPr="00DB7AB2">
        <w:t>Vacek</w:t>
      </w:r>
      <w:proofErr w:type="spellEnd"/>
      <w:r w:rsidRPr="00DB7AB2">
        <w:t>, M.</w:t>
      </w:r>
      <w:r w:rsidRPr="00DB7AB2">
        <w:tab/>
        <w:t xml:space="preserve"> </w:t>
      </w:r>
      <w:r w:rsidRPr="00DB7AB2">
        <w:rPr>
          <w:lang w:val="de-DE"/>
        </w:rPr>
        <w:t>1900.</w:t>
      </w:r>
      <w:r w:rsidRPr="00DB7AB2">
        <w:rPr>
          <w:lang w:val="de-DE"/>
        </w:rPr>
        <w:tab/>
        <w:t xml:space="preserve">Ueber Säugethierreste der Pikermifauna vom Eichkogel bei Mödling. </w:t>
      </w:r>
      <w:r w:rsidRPr="00DB7AB2">
        <w:rPr>
          <w:lang w:val="de-DE"/>
        </w:rPr>
        <w:tab/>
        <w:t xml:space="preserve">Jahrbuch der kaiserlich-königlichen geologischen Reichsanstalt </w:t>
      </w:r>
      <w:r w:rsidRPr="00DB7AB2">
        <w:rPr>
          <w:lang w:val="de-DE"/>
        </w:rPr>
        <w:tab/>
        <w:t xml:space="preserve">50[1], 169-186. Wien. </w:t>
      </w:r>
    </w:p>
    <w:p w14:paraId="0E2E42F8" w14:textId="064564E6" w:rsidR="00A53575" w:rsidRPr="00DB7AB2" w:rsidRDefault="00A53575" w:rsidP="002939EC">
      <w:pPr>
        <w:spacing w:after="100" w:afterAutospacing="1" w:line="240" w:lineRule="auto"/>
        <w:ind w:left="426" w:hanging="426"/>
        <w:rPr>
          <w:lang w:val="en-US"/>
        </w:rPr>
      </w:pPr>
      <w:r w:rsidRPr="00DB7AB2">
        <w:rPr>
          <w:lang w:val="de-DE"/>
        </w:rPr>
        <w:t>Valensi P. &amp; Psathi E.</w:t>
      </w:r>
      <w:r w:rsidR="00192E26" w:rsidRPr="00DB7AB2">
        <w:rPr>
          <w:lang w:val="de-DE"/>
        </w:rPr>
        <w:tab/>
      </w:r>
      <w:r w:rsidRPr="00DB7AB2">
        <w:rPr>
          <w:lang w:val="de-DE"/>
        </w:rPr>
        <w:t xml:space="preserve"> </w:t>
      </w:r>
      <w:r w:rsidRPr="00DB7AB2">
        <w:rPr>
          <w:lang w:val="en-US"/>
        </w:rPr>
        <w:t xml:space="preserve">(2004) - </w:t>
      </w:r>
      <w:r w:rsidR="00192E26" w:rsidRPr="00DB7AB2">
        <w:rPr>
          <w:lang w:val="en-US"/>
        </w:rPr>
        <w:tab/>
      </w:r>
      <w:r w:rsidRPr="00DB7AB2">
        <w:rPr>
          <w:lang w:val="en-US"/>
        </w:rPr>
        <w:t xml:space="preserve">Faunal exploitation during the Middle </w:t>
      </w:r>
      <w:proofErr w:type="spellStart"/>
      <w:r w:rsidRPr="00DB7AB2">
        <w:rPr>
          <w:lang w:val="en-US"/>
        </w:rPr>
        <w:t>Palaeolithic</w:t>
      </w:r>
      <w:proofErr w:type="spellEnd"/>
      <w:r w:rsidRPr="00DB7AB2">
        <w:rPr>
          <w:lang w:val="en-US"/>
        </w:rPr>
        <w:t xml:space="preserve"> in South-eastern France and Northwestern Italy. </w:t>
      </w:r>
      <w:r w:rsidR="00192E26" w:rsidRPr="00DB7AB2">
        <w:rPr>
          <w:lang w:val="en-US"/>
        </w:rPr>
        <w:tab/>
      </w:r>
      <w:r w:rsidRPr="00DB7AB2">
        <w:rPr>
          <w:i/>
          <w:iCs/>
          <w:lang w:val="en-US"/>
        </w:rPr>
        <w:t xml:space="preserve">Int. J. </w:t>
      </w:r>
      <w:proofErr w:type="spellStart"/>
      <w:r w:rsidRPr="00DB7AB2">
        <w:rPr>
          <w:i/>
          <w:iCs/>
          <w:lang w:val="en-US"/>
        </w:rPr>
        <w:t>Osteoarchaeol</w:t>
      </w:r>
      <w:proofErr w:type="spellEnd"/>
      <w:r w:rsidRPr="00DB7AB2">
        <w:rPr>
          <w:i/>
          <w:iCs/>
          <w:lang w:val="en-US"/>
        </w:rPr>
        <w:t xml:space="preserve">., </w:t>
      </w:r>
      <w:r w:rsidR="00192E26" w:rsidRPr="00DB7AB2">
        <w:rPr>
          <w:i/>
          <w:iCs/>
          <w:lang w:val="en-US"/>
        </w:rPr>
        <w:tab/>
      </w:r>
      <w:r w:rsidRPr="00DB7AB2">
        <w:rPr>
          <w:lang w:val="en-US"/>
        </w:rPr>
        <w:t>14: 256-272.</w:t>
      </w:r>
    </w:p>
    <w:p w14:paraId="1FCBD4A6" w14:textId="3961A837" w:rsidR="00A53575" w:rsidRPr="00DB7AB2" w:rsidRDefault="00A53575" w:rsidP="002939EC">
      <w:pPr>
        <w:pStyle w:val="Corpsdetexte"/>
        <w:spacing w:after="100" w:afterAutospacing="1"/>
        <w:ind w:left="426" w:hanging="426"/>
        <w:rPr>
          <w:sz w:val="24"/>
          <w:szCs w:val="24"/>
          <w:highlight w:val="blue"/>
          <w:lang w:val="es-ES"/>
        </w:rPr>
      </w:pPr>
      <w:r w:rsidRPr="00DB7AB2">
        <w:rPr>
          <w:sz w:val="24"/>
          <w:szCs w:val="24"/>
          <w:highlight w:val="blue"/>
          <w:lang w:val="es-ES"/>
        </w:rPr>
        <w:t>Vallverdú, J., Saladié, P., Rosas, A., Huguet, R., Cáceres, I., Pineda, A., Ollé, A., Mosquera, M., García-Tabernero, A., Estalrrich, A., Carrancho, A., Villalaín, J.J., Bourlès, D., Braucher, R., Lebatard, A., Lozano-Fernández, I., López-Polín, L., Moreno, E., Vergés, J.M., Expósito, I., Agustí, J., Carbonell, E. &amp; Capdevila, R.</w:t>
      </w:r>
      <w:r w:rsidR="00192E26" w:rsidRPr="00DB7AB2">
        <w:rPr>
          <w:sz w:val="24"/>
          <w:szCs w:val="24"/>
          <w:highlight w:val="blue"/>
          <w:lang w:val="es-ES"/>
        </w:rPr>
        <w:tab/>
      </w:r>
      <w:r w:rsidRPr="00DB7AB2">
        <w:rPr>
          <w:sz w:val="24"/>
          <w:szCs w:val="24"/>
          <w:highlight w:val="blue"/>
          <w:lang w:val="es-ES"/>
        </w:rPr>
        <w:t xml:space="preserve"> 2014. </w:t>
      </w:r>
      <w:r w:rsidR="00192E26" w:rsidRPr="00DB7AB2">
        <w:rPr>
          <w:sz w:val="24"/>
          <w:szCs w:val="24"/>
          <w:highlight w:val="blue"/>
          <w:lang w:val="es-ES"/>
        </w:rPr>
        <w:tab/>
      </w:r>
      <w:r w:rsidRPr="00DB7AB2">
        <w:rPr>
          <w:sz w:val="24"/>
          <w:szCs w:val="24"/>
          <w:highlight w:val="blue"/>
          <w:lang w:val="es-ES"/>
        </w:rPr>
        <w:t xml:space="preserve">El Barranc de la Boella (la Canonja, Tarragona). </w:t>
      </w:r>
      <w:r w:rsidR="00192E26" w:rsidRPr="00DB7AB2">
        <w:rPr>
          <w:sz w:val="24"/>
          <w:szCs w:val="24"/>
          <w:highlight w:val="blue"/>
          <w:lang w:val="es-ES"/>
        </w:rPr>
        <w:tab/>
      </w:r>
      <w:r w:rsidRPr="00DB7AB2">
        <w:rPr>
          <w:sz w:val="24"/>
          <w:szCs w:val="24"/>
          <w:highlight w:val="blue"/>
          <w:lang w:val="es-ES"/>
        </w:rPr>
        <w:t xml:space="preserve">In: Los cazadores recolectores del Pleistoceno y del Holoceno en Iberia y el estrecho de Gibraltar: estado actual del conocimiento del registro arqueológico: </w:t>
      </w:r>
      <w:r w:rsidR="00192E26" w:rsidRPr="00DB7AB2">
        <w:rPr>
          <w:sz w:val="24"/>
          <w:szCs w:val="24"/>
          <w:highlight w:val="blue"/>
          <w:lang w:val="es-ES"/>
        </w:rPr>
        <w:tab/>
      </w:r>
      <w:r w:rsidRPr="00DB7AB2">
        <w:rPr>
          <w:sz w:val="24"/>
          <w:szCs w:val="24"/>
          <w:highlight w:val="blue"/>
          <w:lang w:val="es-ES"/>
        </w:rPr>
        <w:t>287-295. Universidad de Burgos, Fundación Atapuerca.</w:t>
      </w:r>
    </w:p>
    <w:p w14:paraId="69A9B2C1" w14:textId="1237653F" w:rsidR="00A53575" w:rsidRPr="00DB7AB2" w:rsidRDefault="00A53575" w:rsidP="002939EC">
      <w:pPr>
        <w:spacing w:after="100" w:afterAutospacing="1" w:line="240" w:lineRule="auto"/>
        <w:ind w:left="426" w:hanging="426"/>
        <w:rPr>
          <w:highlight w:val="darkGray"/>
          <w:lang w:val="en-US"/>
        </w:rPr>
      </w:pPr>
      <w:r w:rsidRPr="00DB7AB2">
        <w:rPr>
          <w:highlight w:val="darkGray"/>
          <w:lang w:val="de-DE"/>
        </w:rPr>
        <w:t>Valoch, K.</w:t>
      </w:r>
      <w:r w:rsidR="00192E26" w:rsidRPr="00DB7AB2">
        <w:rPr>
          <w:highlight w:val="darkGray"/>
          <w:lang w:val="de-DE"/>
        </w:rPr>
        <w:tab/>
      </w:r>
      <w:r w:rsidRPr="00DB7AB2">
        <w:rPr>
          <w:highlight w:val="darkGray"/>
          <w:lang w:val="de-DE"/>
        </w:rPr>
        <w:t xml:space="preserve"> 1988. </w:t>
      </w:r>
      <w:r w:rsidR="00192E26" w:rsidRPr="00DB7AB2">
        <w:rPr>
          <w:highlight w:val="darkGray"/>
          <w:lang w:val="de-DE"/>
        </w:rPr>
        <w:tab/>
      </w:r>
      <w:r w:rsidRPr="00DB7AB2">
        <w:rPr>
          <w:highlight w:val="darkGray"/>
          <w:lang w:val="de-DE"/>
        </w:rPr>
        <w:t xml:space="preserve">Die Erforschung der Kůlna-Höhle 1961– 1976. – In: Valoch, K. (ed.), Die Erforschung der Kůlna- Höhle 1961–1976. </w:t>
      </w:r>
      <w:r w:rsidR="00192E26" w:rsidRPr="00DB7AB2">
        <w:rPr>
          <w:highlight w:val="darkGray"/>
          <w:lang w:val="de-DE"/>
        </w:rPr>
        <w:tab/>
      </w:r>
      <w:r w:rsidRPr="00DB7AB2">
        <w:rPr>
          <w:highlight w:val="darkGray"/>
          <w:lang w:val="en-US"/>
        </w:rPr>
        <w:t xml:space="preserve">Anthropos, </w:t>
      </w:r>
      <w:r w:rsidR="00192E26" w:rsidRPr="00DB7AB2">
        <w:rPr>
          <w:highlight w:val="darkGray"/>
          <w:lang w:val="en-US"/>
        </w:rPr>
        <w:tab/>
      </w:r>
      <w:r w:rsidRPr="00DB7AB2">
        <w:rPr>
          <w:highlight w:val="darkGray"/>
          <w:lang w:val="en-US"/>
        </w:rPr>
        <w:t>24 (N.S. 16): 7-199.</w:t>
      </w:r>
    </w:p>
    <w:p w14:paraId="3A48498B" w14:textId="2F7B33C4" w:rsidR="00A53575" w:rsidRPr="00DB7AB2" w:rsidRDefault="00A53575" w:rsidP="002939EC">
      <w:pPr>
        <w:spacing w:after="100" w:afterAutospacing="1" w:line="240" w:lineRule="auto"/>
        <w:ind w:left="426" w:hanging="426"/>
        <w:rPr>
          <w:lang w:val="en-US"/>
        </w:rPr>
      </w:pPr>
      <w:r w:rsidRPr="00DB7AB2">
        <w:rPr>
          <w:lang w:val="en-US"/>
        </w:rPr>
        <w:t xml:space="preserve">Van </w:t>
      </w:r>
      <w:proofErr w:type="spellStart"/>
      <w:r w:rsidRPr="00DB7AB2">
        <w:rPr>
          <w:lang w:val="en-US"/>
        </w:rPr>
        <w:t>Asperen</w:t>
      </w:r>
      <w:proofErr w:type="spellEnd"/>
      <w:r w:rsidRPr="00DB7AB2">
        <w:rPr>
          <w:lang w:val="en-US"/>
        </w:rPr>
        <w:t xml:space="preserve"> E.N. &amp; </w:t>
      </w:r>
      <w:proofErr w:type="spellStart"/>
      <w:r w:rsidRPr="00DB7AB2">
        <w:rPr>
          <w:lang w:val="en-US"/>
        </w:rPr>
        <w:t>Kahlke</w:t>
      </w:r>
      <w:proofErr w:type="spellEnd"/>
      <w:r w:rsidRPr="00DB7AB2">
        <w:rPr>
          <w:lang w:val="en-US"/>
        </w:rPr>
        <w:t xml:space="preserve"> R.-D.</w:t>
      </w:r>
      <w:r w:rsidR="00192E26" w:rsidRPr="00DB7AB2">
        <w:rPr>
          <w:lang w:val="en-US"/>
        </w:rPr>
        <w:tab/>
      </w:r>
      <w:r w:rsidRPr="00DB7AB2">
        <w:rPr>
          <w:lang w:val="en-US"/>
        </w:rPr>
        <w:t xml:space="preserve"> (2015) - </w:t>
      </w:r>
      <w:r w:rsidR="00192E26" w:rsidRPr="00DB7AB2">
        <w:rPr>
          <w:lang w:val="en-US"/>
        </w:rPr>
        <w:tab/>
      </w:r>
      <w:r w:rsidRPr="00DB7AB2">
        <w:rPr>
          <w:lang w:val="en-US"/>
        </w:rPr>
        <w:t xml:space="preserve">Dietary variation and overlap in Central and Northwest European </w:t>
      </w:r>
      <w:proofErr w:type="spellStart"/>
      <w:r w:rsidRPr="00DB7AB2">
        <w:rPr>
          <w:i/>
          <w:iCs/>
          <w:lang w:val="en-US"/>
        </w:rPr>
        <w:t>Stephanorhinus</w:t>
      </w:r>
      <w:proofErr w:type="spellEnd"/>
      <w:r w:rsidRPr="00DB7AB2">
        <w:rPr>
          <w:i/>
          <w:iCs/>
          <w:lang w:val="en-US"/>
        </w:rPr>
        <w:t xml:space="preserve"> </w:t>
      </w:r>
      <w:proofErr w:type="spellStart"/>
      <w:r w:rsidRPr="00DB7AB2">
        <w:rPr>
          <w:i/>
          <w:iCs/>
          <w:lang w:val="en-US"/>
        </w:rPr>
        <w:t>kirchbergensis</w:t>
      </w:r>
      <w:proofErr w:type="spellEnd"/>
      <w:r w:rsidRPr="00DB7AB2">
        <w:rPr>
          <w:i/>
          <w:iCs/>
          <w:lang w:val="en-US"/>
        </w:rPr>
        <w:t xml:space="preserve"> </w:t>
      </w:r>
      <w:r w:rsidRPr="00DB7AB2">
        <w:rPr>
          <w:lang w:val="en-US"/>
        </w:rPr>
        <w:t xml:space="preserve">and </w:t>
      </w:r>
      <w:r w:rsidRPr="00DB7AB2">
        <w:rPr>
          <w:i/>
          <w:iCs/>
          <w:lang w:val="en-US"/>
        </w:rPr>
        <w:t xml:space="preserve">S. </w:t>
      </w:r>
      <w:proofErr w:type="spellStart"/>
      <w:r w:rsidRPr="00DB7AB2">
        <w:rPr>
          <w:i/>
          <w:iCs/>
          <w:lang w:val="en-US"/>
        </w:rPr>
        <w:t>hemitoechus</w:t>
      </w:r>
      <w:proofErr w:type="spellEnd"/>
      <w:r w:rsidRPr="00DB7AB2">
        <w:rPr>
          <w:i/>
          <w:iCs/>
          <w:lang w:val="en-US"/>
        </w:rPr>
        <w:t xml:space="preserve"> </w:t>
      </w:r>
      <w:r w:rsidRPr="00DB7AB2">
        <w:rPr>
          <w:lang w:val="en-US"/>
        </w:rPr>
        <w:lastRenderedPageBreak/>
        <w:t xml:space="preserve">(Rhinocerotidae, Mammalia) influenced by habitat diversity. </w:t>
      </w:r>
      <w:r w:rsidR="00192E26" w:rsidRPr="00DB7AB2">
        <w:rPr>
          <w:lang w:val="en-US"/>
        </w:rPr>
        <w:tab/>
      </w:r>
      <w:proofErr w:type="spellStart"/>
      <w:r w:rsidRPr="00DB7AB2">
        <w:rPr>
          <w:i/>
          <w:iCs/>
          <w:lang w:val="en-US"/>
        </w:rPr>
        <w:t>Quat</w:t>
      </w:r>
      <w:proofErr w:type="spellEnd"/>
      <w:r w:rsidRPr="00DB7AB2">
        <w:rPr>
          <w:i/>
          <w:iCs/>
          <w:lang w:val="en-US"/>
        </w:rPr>
        <w:t xml:space="preserve">. Sci. Rev., </w:t>
      </w:r>
      <w:r w:rsidR="00192E26" w:rsidRPr="00DB7AB2">
        <w:rPr>
          <w:i/>
          <w:iCs/>
          <w:lang w:val="en-US"/>
        </w:rPr>
        <w:tab/>
      </w:r>
      <w:r w:rsidRPr="00DB7AB2">
        <w:rPr>
          <w:lang w:val="en-US"/>
        </w:rPr>
        <w:t>107: 47-61.</w:t>
      </w:r>
    </w:p>
    <w:p w14:paraId="023A3B82" w14:textId="61E2A92C" w:rsidR="00A53575" w:rsidRPr="00DB7AB2" w:rsidRDefault="00A53575" w:rsidP="002939EC">
      <w:pPr>
        <w:pStyle w:val="Corpsdetexte"/>
        <w:spacing w:after="100" w:afterAutospacing="1"/>
        <w:ind w:left="426" w:hanging="426"/>
        <w:rPr>
          <w:sz w:val="24"/>
          <w:szCs w:val="24"/>
          <w:highlight w:val="blue"/>
          <w:lang w:val="en-US"/>
        </w:rPr>
      </w:pPr>
      <w:r w:rsidRPr="00DB7AB2">
        <w:rPr>
          <w:sz w:val="24"/>
          <w:szCs w:val="24"/>
          <w:highlight w:val="blue"/>
          <w:lang w:val="es-ES"/>
        </w:rPr>
        <w:t>Van Dam, J.A., Alcalá, L., Alonso Zarza, A., Calvo, J.P., Garcés, M. &amp; Krijgsman, W.</w:t>
      </w:r>
      <w:r w:rsidR="00192E26" w:rsidRPr="00DB7AB2">
        <w:rPr>
          <w:sz w:val="24"/>
          <w:szCs w:val="24"/>
          <w:highlight w:val="blue"/>
          <w:lang w:val="es-ES"/>
        </w:rPr>
        <w:tab/>
      </w:r>
      <w:r w:rsidRPr="00DB7AB2">
        <w:rPr>
          <w:sz w:val="24"/>
          <w:szCs w:val="24"/>
          <w:highlight w:val="blue"/>
          <w:lang w:val="es-ES"/>
        </w:rPr>
        <w:t xml:space="preserve"> 2001. </w:t>
      </w:r>
      <w:r w:rsidR="004C6C06">
        <w:rPr>
          <w:sz w:val="24"/>
          <w:szCs w:val="24"/>
          <w:highlight w:val="blue"/>
          <w:lang w:val="es-ES"/>
        </w:rPr>
        <w:tab/>
      </w:r>
      <w:r w:rsidRPr="00DB7AB2">
        <w:rPr>
          <w:sz w:val="24"/>
          <w:szCs w:val="24"/>
          <w:highlight w:val="blue"/>
          <w:lang w:val="en-US"/>
        </w:rPr>
        <w:t xml:space="preserve">The Upper Miocene mammal record from the </w:t>
      </w:r>
      <w:proofErr w:type="spellStart"/>
      <w:r w:rsidRPr="00DB7AB2">
        <w:rPr>
          <w:sz w:val="24"/>
          <w:szCs w:val="24"/>
          <w:highlight w:val="blue"/>
          <w:lang w:val="en-US"/>
        </w:rPr>
        <w:t>Teruel-Alfambra</w:t>
      </w:r>
      <w:proofErr w:type="spellEnd"/>
      <w:r w:rsidRPr="00DB7AB2">
        <w:rPr>
          <w:sz w:val="24"/>
          <w:szCs w:val="24"/>
          <w:highlight w:val="blue"/>
          <w:lang w:val="en-US"/>
        </w:rPr>
        <w:t xml:space="preserve"> region (Spain). The MN system and continental stage/age concepts discussed.</w:t>
      </w:r>
      <w:r w:rsidR="00192E26" w:rsidRPr="00DB7AB2">
        <w:rPr>
          <w:sz w:val="24"/>
          <w:szCs w:val="24"/>
          <w:highlight w:val="blue"/>
          <w:lang w:val="en-US"/>
        </w:rPr>
        <w:tab/>
      </w:r>
      <w:r w:rsidRPr="00DB7AB2">
        <w:rPr>
          <w:sz w:val="24"/>
          <w:szCs w:val="24"/>
          <w:highlight w:val="blue"/>
          <w:lang w:val="en-US"/>
        </w:rPr>
        <w:t xml:space="preserve"> Journal of Vertebrate Paleontology </w:t>
      </w:r>
      <w:r w:rsidR="00192E26" w:rsidRPr="00DB7AB2">
        <w:rPr>
          <w:sz w:val="24"/>
          <w:szCs w:val="24"/>
          <w:highlight w:val="blue"/>
          <w:lang w:val="en-US"/>
        </w:rPr>
        <w:tab/>
      </w:r>
      <w:r w:rsidRPr="00DB7AB2">
        <w:rPr>
          <w:sz w:val="24"/>
          <w:szCs w:val="24"/>
          <w:highlight w:val="blue"/>
          <w:lang w:val="en-US"/>
        </w:rPr>
        <w:t>21(2): 367–385.</w:t>
      </w:r>
    </w:p>
    <w:p w14:paraId="0F098DD2" w14:textId="579F6E5C" w:rsidR="00A53575" w:rsidRPr="00DB7AB2" w:rsidRDefault="00A53575" w:rsidP="002939EC">
      <w:pPr>
        <w:spacing w:after="100" w:afterAutospacing="1" w:line="240" w:lineRule="auto"/>
        <w:ind w:left="426" w:hanging="426"/>
        <w:rPr>
          <w:lang w:val="en-US"/>
        </w:rPr>
      </w:pPr>
      <w:r w:rsidRPr="00DB7AB2">
        <w:rPr>
          <w:lang w:val="de-DE"/>
        </w:rPr>
        <w:t>van den Hoek Ostende, L.W.</w:t>
      </w:r>
      <w:r w:rsidR="00192E26" w:rsidRPr="00DB7AB2">
        <w:rPr>
          <w:lang w:val="de-DE"/>
        </w:rPr>
        <w:tab/>
      </w:r>
      <w:r w:rsidRPr="00DB7AB2">
        <w:rPr>
          <w:lang w:val="de-DE"/>
        </w:rPr>
        <w:t xml:space="preserve">, 2004. </w:t>
      </w:r>
      <w:r w:rsidR="00192E26" w:rsidRPr="00DB7AB2">
        <w:rPr>
          <w:lang w:val="de-DE"/>
        </w:rPr>
        <w:tab/>
      </w:r>
      <w:r w:rsidRPr="00DB7AB2">
        <w:rPr>
          <w:lang w:val="en-US"/>
        </w:rPr>
        <w:t xml:space="preserve">The </w:t>
      </w:r>
      <w:proofErr w:type="spellStart"/>
      <w:r w:rsidRPr="00DB7AB2">
        <w:rPr>
          <w:lang w:val="en-US"/>
        </w:rPr>
        <w:t>Tegelen</w:t>
      </w:r>
      <w:proofErr w:type="spellEnd"/>
      <w:r w:rsidRPr="00DB7AB2">
        <w:rPr>
          <w:lang w:val="en-US"/>
        </w:rPr>
        <w:t xml:space="preserve"> clay-pits: a hundred </w:t>
      </w:r>
      <w:proofErr w:type="spellStart"/>
      <w:r w:rsidRPr="00DB7AB2">
        <w:rPr>
          <w:lang w:val="en-US"/>
        </w:rPr>
        <w:t>yearold</w:t>
      </w:r>
      <w:proofErr w:type="spellEnd"/>
      <w:r w:rsidRPr="00DB7AB2">
        <w:rPr>
          <w:lang w:val="en-US"/>
        </w:rPr>
        <w:t xml:space="preserve"> classical locality. In: Winkler </w:t>
      </w:r>
      <w:proofErr w:type="spellStart"/>
      <w:r w:rsidRPr="00DB7AB2">
        <w:rPr>
          <w:lang w:val="en-US"/>
        </w:rPr>
        <w:t>Prins</w:t>
      </w:r>
      <w:proofErr w:type="spellEnd"/>
      <w:r w:rsidRPr="00DB7AB2">
        <w:rPr>
          <w:lang w:val="en-US"/>
        </w:rPr>
        <w:t>, C.F., Donovan, S.K. (Eds.), VII</w:t>
      </w:r>
      <w:r w:rsidR="00192E26" w:rsidRPr="00DB7AB2">
        <w:rPr>
          <w:lang w:val="en-US"/>
        </w:rPr>
        <w:t xml:space="preserve"> </w:t>
      </w:r>
      <w:r w:rsidRPr="00DB7AB2">
        <w:rPr>
          <w:lang w:val="en-US"/>
        </w:rPr>
        <w:t xml:space="preserve">International Symposium “Cultural Heritage in Geosciences, </w:t>
      </w:r>
      <w:proofErr w:type="spellStart"/>
      <w:r w:rsidRPr="00DB7AB2">
        <w:rPr>
          <w:lang w:val="en-US"/>
        </w:rPr>
        <w:t>Miningand</w:t>
      </w:r>
      <w:proofErr w:type="spellEnd"/>
      <w:r w:rsidRPr="00DB7AB2">
        <w:rPr>
          <w:lang w:val="en-US"/>
        </w:rPr>
        <w:t xml:space="preserve"> Metallurgy: Libraries – Archives – Museums”: “Museums and</w:t>
      </w:r>
      <w:r w:rsidR="00192E26" w:rsidRPr="00DB7AB2">
        <w:rPr>
          <w:lang w:val="en-US"/>
        </w:rPr>
        <w:t xml:space="preserve"> </w:t>
      </w:r>
      <w:r w:rsidRPr="00DB7AB2">
        <w:rPr>
          <w:lang w:val="en-US"/>
        </w:rPr>
        <w:t xml:space="preserve">their collections”. </w:t>
      </w:r>
      <w:r w:rsidR="00192E26" w:rsidRPr="00DB7AB2">
        <w:rPr>
          <w:lang w:val="en-US"/>
        </w:rPr>
        <w:tab/>
      </w:r>
      <w:r w:rsidRPr="00DB7AB2">
        <w:rPr>
          <w:lang w:val="en-US"/>
        </w:rPr>
        <w:t xml:space="preserve">Scrip. Geol. sp. </w:t>
      </w:r>
      <w:proofErr w:type="spellStart"/>
      <w:r w:rsidRPr="00DB7AB2">
        <w:rPr>
          <w:lang w:val="en-US"/>
        </w:rPr>
        <w:t>iss</w:t>
      </w:r>
      <w:proofErr w:type="spellEnd"/>
      <w:r w:rsidRPr="00DB7AB2">
        <w:rPr>
          <w:lang w:val="en-US"/>
        </w:rPr>
        <w:t xml:space="preserve">. </w:t>
      </w:r>
      <w:r w:rsidR="00192E26" w:rsidRPr="00DB7AB2">
        <w:rPr>
          <w:lang w:val="en-US"/>
        </w:rPr>
        <w:tab/>
      </w:r>
      <w:r w:rsidRPr="00DB7AB2">
        <w:rPr>
          <w:lang w:val="en-US"/>
        </w:rPr>
        <w:t>4, 127–141.</w:t>
      </w:r>
    </w:p>
    <w:p w14:paraId="7BCF9F5B" w14:textId="77777777" w:rsidR="0037260B" w:rsidRPr="00DB7AB2" w:rsidRDefault="0037260B" w:rsidP="0037260B">
      <w:pPr>
        <w:spacing w:after="100" w:afterAutospacing="1" w:line="240" w:lineRule="auto"/>
        <w:ind w:left="426" w:hanging="426"/>
        <w:rPr>
          <w:highlight w:val="darkYellow"/>
          <w:lang w:val="de-DE"/>
        </w:rPr>
      </w:pPr>
      <w:r w:rsidRPr="00DB7AB2">
        <w:rPr>
          <w:highlight w:val="darkYellow"/>
          <w:lang w:val="en-US"/>
        </w:rPr>
        <w:t>van der MADE J.</w:t>
      </w:r>
      <w:r w:rsidRPr="00DB7AB2">
        <w:rPr>
          <w:highlight w:val="darkYellow"/>
          <w:lang w:val="en-US"/>
        </w:rPr>
        <w:tab/>
        <w:t xml:space="preserve">, 1998a. </w:t>
      </w:r>
      <w:r w:rsidRPr="00DB7AB2">
        <w:rPr>
          <w:highlight w:val="darkYellow"/>
          <w:lang w:val="en-US"/>
        </w:rPr>
        <w:tab/>
        <w:t xml:space="preserve">Vertebrates from the Early Miocene lignite deposits of the opencast mine </w:t>
      </w:r>
      <w:proofErr w:type="spellStart"/>
      <w:r w:rsidRPr="00DB7AB2">
        <w:rPr>
          <w:highlight w:val="darkYellow"/>
          <w:lang w:val="en-US"/>
        </w:rPr>
        <w:t>Oberdorf</w:t>
      </w:r>
      <w:proofErr w:type="spellEnd"/>
      <w:r w:rsidRPr="00DB7AB2">
        <w:rPr>
          <w:highlight w:val="darkYellow"/>
          <w:lang w:val="en-US"/>
        </w:rPr>
        <w:t xml:space="preserve"> (Western Styrian Basin, Austria) – 8. </w:t>
      </w:r>
      <w:r w:rsidRPr="00DB7AB2">
        <w:rPr>
          <w:highlight w:val="darkYellow"/>
          <w:lang w:val="de-DE"/>
        </w:rPr>
        <w:t xml:space="preserve">Rhinocerotidae (Marnmalia). </w:t>
      </w:r>
      <w:r w:rsidRPr="00DB7AB2">
        <w:rPr>
          <w:highlight w:val="darkYellow"/>
          <w:lang w:val="de-DE"/>
        </w:rPr>
        <w:tab/>
      </w:r>
      <w:r w:rsidRPr="00DB7AB2">
        <w:rPr>
          <w:i/>
          <w:iCs/>
          <w:highlight w:val="darkYellow"/>
          <w:lang w:val="de-DE"/>
        </w:rPr>
        <w:t xml:space="preserve">Annalen des Naturhistorisches Museum in Wien, </w:t>
      </w:r>
      <w:r w:rsidRPr="00DB7AB2">
        <w:rPr>
          <w:i/>
          <w:iCs/>
          <w:highlight w:val="darkYellow"/>
          <w:lang w:val="de-DE"/>
        </w:rPr>
        <w:tab/>
      </w:r>
      <w:r w:rsidRPr="00DB7AB2">
        <w:rPr>
          <w:highlight w:val="darkYellow"/>
          <w:lang w:val="de-DE"/>
        </w:rPr>
        <w:t>99A:163-168, Wien.</w:t>
      </w:r>
    </w:p>
    <w:p w14:paraId="67215FE4" w14:textId="4F80D912" w:rsidR="0037260B" w:rsidRPr="00DB7AB2" w:rsidRDefault="0037260B" w:rsidP="0037260B">
      <w:pPr>
        <w:spacing w:after="100" w:afterAutospacing="1" w:line="240" w:lineRule="auto"/>
        <w:ind w:left="426" w:hanging="426"/>
        <w:rPr>
          <w:highlight w:val="cyan"/>
          <w:lang w:val="en-US"/>
        </w:rPr>
      </w:pPr>
      <w:r w:rsidRPr="00DB7AB2">
        <w:rPr>
          <w:highlight w:val="darkYellow"/>
          <w:lang w:val="de-DE"/>
        </w:rPr>
        <w:t>van der MADE J.</w:t>
      </w:r>
      <w:r w:rsidR="004C6C06">
        <w:rPr>
          <w:highlight w:val="darkYellow"/>
          <w:lang w:val="de-DE"/>
        </w:rPr>
        <w:tab/>
      </w:r>
      <w:r w:rsidRPr="00DB7AB2">
        <w:rPr>
          <w:highlight w:val="cyan"/>
          <w:lang w:val="de-DE"/>
        </w:rPr>
        <w:t xml:space="preserve">, 1998b. </w:t>
      </w:r>
      <w:r w:rsidRPr="00DB7AB2">
        <w:rPr>
          <w:highlight w:val="cyan"/>
          <w:lang w:val="de-DE"/>
        </w:rPr>
        <w:tab/>
      </w:r>
      <w:r w:rsidRPr="00DB7AB2">
        <w:rPr>
          <w:highlight w:val="cyan"/>
          <w:lang w:val="en-US"/>
        </w:rPr>
        <w:t>Ungulates from Gran Dolina (</w:t>
      </w:r>
      <w:proofErr w:type="spellStart"/>
      <w:r w:rsidRPr="00DB7AB2">
        <w:rPr>
          <w:highlight w:val="cyan"/>
          <w:lang w:val="en-US"/>
        </w:rPr>
        <w:t>Atapuerca</w:t>
      </w:r>
      <w:proofErr w:type="spellEnd"/>
      <w:r w:rsidRPr="00DB7AB2">
        <w:rPr>
          <w:highlight w:val="cyan"/>
          <w:lang w:val="en-US"/>
        </w:rPr>
        <w:t xml:space="preserve">, Burgos, Spain). </w:t>
      </w:r>
      <w:r w:rsidRPr="00DB7AB2">
        <w:rPr>
          <w:highlight w:val="cyan"/>
          <w:lang w:val="en-US"/>
        </w:rPr>
        <w:tab/>
      </w:r>
      <w:proofErr w:type="spellStart"/>
      <w:r w:rsidRPr="00DB7AB2">
        <w:rPr>
          <w:i/>
          <w:iCs/>
          <w:highlight w:val="cyan"/>
          <w:lang w:val="en-US"/>
        </w:rPr>
        <w:t>Quaternaire</w:t>
      </w:r>
      <w:proofErr w:type="spellEnd"/>
      <w:r w:rsidRPr="00DB7AB2">
        <w:rPr>
          <w:i/>
          <w:iCs/>
          <w:highlight w:val="cyan"/>
          <w:lang w:val="en-US"/>
        </w:rPr>
        <w:t xml:space="preserve">, </w:t>
      </w:r>
      <w:r w:rsidRPr="00DB7AB2">
        <w:rPr>
          <w:highlight w:val="cyan"/>
          <w:lang w:val="en-US"/>
        </w:rPr>
        <w:t>9 (4):267-281.</w:t>
      </w:r>
    </w:p>
    <w:p w14:paraId="06689528" w14:textId="77777777" w:rsidR="0037260B" w:rsidRPr="00DB7AB2" w:rsidRDefault="0037260B" w:rsidP="0037260B">
      <w:pPr>
        <w:spacing w:after="100" w:afterAutospacing="1" w:line="240" w:lineRule="auto"/>
        <w:ind w:left="426" w:hanging="426"/>
        <w:rPr>
          <w:highlight w:val="cyan"/>
          <w:lang w:val="en-US"/>
        </w:rPr>
      </w:pPr>
      <w:r w:rsidRPr="00DB7AB2">
        <w:rPr>
          <w:highlight w:val="darkYellow"/>
          <w:lang w:val="en-US"/>
        </w:rPr>
        <w:t>van der MADE J.</w:t>
      </w:r>
      <w:r w:rsidRPr="00DB7AB2">
        <w:rPr>
          <w:highlight w:val="cyan"/>
          <w:lang w:val="en-US"/>
        </w:rPr>
        <w:tab/>
        <w:t xml:space="preserve">, 1999. </w:t>
      </w:r>
      <w:r w:rsidRPr="00DB7AB2">
        <w:rPr>
          <w:highlight w:val="cyan"/>
          <w:lang w:val="en-US"/>
        </w:rPr>
        <w:tab/>
        <w:t xml:space="preserve">Ungulates from Atapuerca-TD6. </w:t>
      </w:r>
      <w:r w:rsidRPr="00DB7AB2">
        <w:rPr>
          <w:highlight w:val="cyan"/>
          <w:lang w:val="en-US"/>
        </w:rPr>
        <w:tab/>
      </w:r>
      <w:r w:rsidRPr="00DB7AB2">
        <w:rPr>
          <w:i/>
          <w:iCs/>
          <w:highlight w:val="cyan"/>
          <w:lang w:val="en-US"/>
        </w:rPr>
        <w:t xml:space="preserve">Journal of Human Evolution, </w:t>
      </w:r>
      <w:r w:rsidRPr="00DB7AB2">
        <w:rPr>
          <w:i/>
          <w:iCs/>
          <w:highlight w:val="cyan"/>
          <w:lang w:val="en-US"/>
        </w:rPr>
        <w:tab/>
      </w:r>
      <w:r w:rsidRPr="00DB7AB2">
        <w:rPr>
          <w:highlight w:val="cyan"/>
          <w:lang w:val="en-US"/>
        </w:rPr>
        <w:t>37:389-413.</w:t>
      </w:r>
    </w:p>
    <w:p w14:paraId="752EE583" w14:textId="1D146A72" w:rsidR="0037260B" w:rsidRPr="00DB7AB2" w:rsidRDefault="0037260B" w:rsidP="0037260B">
      <w:pPr>
        <w:spacing w:after="100" w:afterAutospacing="1" w:line="240" w:lineRule="auto"/>
        <w:ind w:left="426" w:hanging="426"/>
        <w:rPr>
          <w:highlight w:val="cyan"/>
        </w:rPr>
      </w:pPr>
      <w:r w:rsidRPr="00DB7AB2">
        <w:rPr>
          <w:highlight w:val="darkYellow"/>
          <w:lang w:val="en-US"/>
        </w:rPr>
        <w:t>van der MADE J.</w:t>
      </w:r>
      <w:r w:rsidR="004C6C06">
        <w:rPr>
          <w:highlight w:val="darkYellow"/>
          <w:lang w:val="en-US"/>
        </w:rPr>
        <w:tab/>
      </w:r>
      <w:r w:rsidRPr="00DB7AB2">
        <w:rPr>
          <w:highlight w:val="cyan"/>
          <w:lang w:val="en-US"/>
        </w:rPr>
        <w:t xml:space="preserve">, 2000. </w:t>
      </w:r>
      <w:r w:rsidRPr="00DB7AB2">
        <w:rPr>
          <w:highlight w:val="cyan"/>
          <w:lang w:val="en-US"/>
        </w:rPr>
        <w:tab/>
        <w:t xml:space="preserve">A preliminary note on the rhinos from </w:t>
      </w:r>
      <w:proofErr w:type="spellStart"/>
      <w:r w:rsidRPr="00DB7AB2">
        <w:rPr>
          <w:highlight w:val="cyan"/>
          <w:lang w:val="en-US"/>
        </w:rPr>
        <w:t>Bilzingsleben</w:t>
      </w:r>
      <w:proofErr w:type="spellEnd"/>
      <w:r w:rsidRPr="00DB7AB2">
        <w:rPr>
          <w:highlight w:val="cyan"/>
          <w:lang w:val="en-US"/>
        </w:rPr>
        <w:t xml:space="preserve">. </w:t>
      </w:r>
      <w:r w:rsidRPr="00DB7AB2">
        <w:rPr>
          <w:highlight w:val="cyan"/>
          <w:lang w:val="en-US"/>
        </w:rPr>
        <w:tab/>
      </w:r>
      <w:proofErr w:type="spellStart"/>
      <w:r w:rsidRPr="00DB7AB2">
        <w:rPr>
          <w:i/>
          <w:iCs/>
          <w:highlight w:val="cyan"/>
        </w:rPr>
        <w:t>Praehistoria</w:t>
      </w:r>
      <w:proofErr w:type="spellEnd"/>
      <w:r w:rsidRPr="00DB7AB2">
        <w:rPr>
          <w:i/>
          <w:iCs/>
          <w:highlight w:val="cyan"/>
        </w:rPr>
        <w:t xml:space="preserve"> </w:t>
      </w:r>
      <w:proofErr w:type="spellStart"/>
      <w:r w:rsidRPr="00DB7AB2">
        <w:rPr>
          <w:i/>
          <w:iCs/>
          <w:highlight w:val="cyan"/>
        </w:rPr>
        <w:t>Thuringica</w:t>
      </w:r>
      <w:proofErr w:type="spellEnd"/>
      <w:r w:rsidRPr="00DB7AB2">
        <w:rPr>
          <w:i/>
          <w:iCs/>
          <w:highlight w:val="cyan"/>
        </w:rPr>
        <w:t xml:space="preserve">, </w:t>
      </w:r>
      <w:r w:rsidRPr="00DB7AB2">
        <w:rPr>
          <w:i/>
          <w:iCs/>
          <w:highlight w:val="cyan"/>
        </w:rPr>
        <w:tab/>
      </w:r>
      <w:r w:rsidRPr="00DB7AB2">
        <w:rPr>
          <w:highlight w:val="cyan"/>
        </w:rPr>
        <w:t xml:space="preserve">4:41-64, </w:t>
      </w:r>
      <w:proofErr w:type="spellStart"/>
      <w:r w:rsidRPr="00DB7AB2">
        <w:rPr>
          <w:highlight w:val="cyan"/>
        </w:rPr>
        <w:t>Artern</w:t>
      </w:r>
      <w:proofErr w:type="spellEnd"/>
      <w:r w:rsidRPr="00DB7AB2">
        <w:rPr>
          <w:highlight w:val="cyan"/>
        </w:rPr>
        <w:t>.</w:t>
      </w:r>
    </w:p>
    <w:p w14:paraId="2327C575" w14:textId="77777777" w:rsidR="0037260B" w:rsidRPr="00DB7AB2" w:rsidRDefault="0037260B" w:rsidP="0037260B">
      <w:pPr>
        <w:spacing w:after="100" w:afterAutospacing="1" w:line="240" w:lineRule="auto"/>
        <w:ind w:left="426" w:hanging="426"/>
        <w:rPr>
          <w:highlight w:val="blue"/>
          <w:lang w:val="en-US"/>
        </w:rPr>
      </w:pPr>
      <w:r w:rsidRPr="00DB7AB2">
        <w:rPr>
          <w:highlight w:val="darkYellow"/>
        </w:rPr>
        <w:t>van der MADE J.</w:t>
      </w:r>
      <w:r w:rsidRPr="00DB7AB2">
        <w:rPr>
          <w:highlight w:val="blue"/>
        </w:rPr>
        <w:tab/>
        <w:t xml:space="preserve">, 2001. </w:t>
      </w:r>
      <w:r w:rsidRPr="00DB7AB2">
        <w:rPr>
          <w:highlight w:val="blue"/>
        </w:rPr>
        <w:tab/>
        <w:t>Les Ongulés d’</w:t>
      </w:r>
      <w:proofErr w:type="spellStart"/>
      <w:r w:rsidRPr="00DB7AB2">
        <w:rPr>
          <w:highlight w:val="blue"/>
        </w:rPr>
        <w:t>Atapuerca</w:t>
      </w:r>
      <w:proofErr w:type="spellEnd"/>
      <w:r w:rsidRPr="00DB7AB2">
        <w:rPr>
          <w:highlight w:val="blue"/>
        </w:rPr>
        <w:t xml:space="preserve"> – Stratigraphie et Biogéographie. </w:t>
      </w:r>
      <w:r w:rsidRPr="00DB7AB2">
        <w:rPr>
          <w:highlight w:val="blue"/>
        </w:rPr>
        <w:tab/>
      </w:r>
      <w:proofErr w:type="spellStart"/>
      <w:r w:rsidRPr="00DB7AB2">
        <w:rPr>
          <w:i/>
          <w:iCs/>
          <w:highlight w:val="blue"/>
          <w:lang w:val="en-US"/>
        </w:rPr>
        <w:t>L’Anthropologie</w:t>
      </w:r>
      <w:proofErr w:type="spellEnd"/>
      <w:r w:rsidRPr="00DB7AB2">
        <w:rPr>
          <w:i/>
          <w:iCs/>
          <w:highlight w:val="blue"/>
          <w:lang w:val="en-US"/>
        </w:rPr>
        <w:t xml:space="preserve">, </w:t>
      </w:r>
      <w:r w:rsidRPr="00DB7AB2">
        <w:rPr>
          <w:i/>
          <w:iCs/>
          <w:highlight w:val="blue"/>
          <w:lang w:val="en-US"/>
        </w:rPr>
        <w:tab/>
      </w:r>
      <w:r w:rsidRPr="00DB7AB2">
        <w:rPr>
          <w:highlight w:val="blue"/>
          <w:lang w:val="en-US"/>
        </w:rPr>
        <w:t>105: 95-113.</w:t>
      </w:r>
    </w:p>
    <w:p w14:paraId="47CEDE83" w14:textId="77777777" w:rsidR="0037260B" w:rsidRPr="00DB7AB2" w:rsidRDefault="0037260B" w:rsidP="0037260B">
      <w:pPr>
        <w:spacing w:after="100" w:afterAutospacing="1" w:line="240" w:lineRule="auto"/>
        <w:ind w:left="426" w:hanging="426"/>
        <w:rPr>
          <w:lang w:val="de-DE"/>
        </w:rPr>
      </w:pPr>
      <w:r w:rsidRPr="00DB7AB2">
        <w:rPr>
          <w:highlight w:val="darkYellow"/>
          <w:lang w:val="en-US"/>
        </w:rPr>
        <w:t>van der MADE J.</w:t>
      </w:r>
      <w:r w:rsidRPr="00DB7AB2">
        <w:rPr>
          <w:highlight w:val="blue"/>
          <w:lang w:val="en-US"/>
        </w:rPr>
        <w:tab/>
        <w:t xml:space="preserve"> (2010). </w:t>
      </w:r>
      <w:r w:rsidRPr="00DB7AB2">
        <w:rPr>
          <w:highlight w:val="blue"/>
          <w:lang w:val="en-US"/>
        </w:rPr>
        <w:tab/>
        <w:t xml:space="preserve">The rhinos from the Middle Pleistocene of </w:t>
      </w:r>
      <w:proofErr w:type="spellStart"/>
      <w:r w:rsidRPr="00DB7AB2">
        <w:rPr>
          <w:highlight w:val="blue"/>
          <w:lang w:val="en-US"/>
        </w:rPr>
        <w:t>Neumark</w:t>
      </w:r>
      <w:proofErr w:type="spellEnd"/>
      <w:r w:rsidRPr="00DB7AB2">
        <w:rPr>
          <w:highlight w:val="blue"/>
          <w:lang w:val="en-US"/>
        </w:rPr>
        <w:t xml:space="preserve">-Nord (Saxony-Anhalt). </w:t>
      </w:r>
      <w:r w:rsidRPr="00DB7AB2">
        <w:rPr>
          <w:i/>
          <w:iCs/>
          <w:highlight w:val="blue"/>
          <w:lang w:val="en-US"/>
        </w:rPr>
        <w:tab/>
      </w:r>
      <w:r w:rsidRPr="00DB7AB2">
        <w:rPr>
          <w:i/>
          <w:iCs/>
          <w:highlight w:val="blue"/>
          <w:lang w:val="de-DE"/>
        </w:rPr>
        <w:t xml:space="preserve">Neumark-Nord: Ein interglaziales Ökosystem des mittelpaläolithischen Menschen. Veröffentlichungen des Landesmuseums für Vorgeschichte, </w:t>
      </w:r>
      <w:r w:rsidRPr="00DB7AB2">
        <w:rPr>
          <w:i/>
          <w:iCs/>
          <w:highlight w:val="blue"/>
          <w:lang w:val="de-DE"/>
        </w:rPr>
        <w:tab/>
      </w:r>
      <w:r w:rsidRPr="00DB7AB2">
        <w:rPr>
          <w:highlight w:val="blue"/>
          <w:lang w:val="de-DE"/>
        </w:rPr>
        <w:t>62: 433-527.</w:t>
      </w:r>
      <w:r w:rsidRPr="00DB7AB2">
        <w:rPr>
          <w:lang w:val="de-DE"/>
        </w:rPr>
        <w:t xml:space="preserve"> </w:t>
      </w:r>
    </w:p>
    <w:p w14:paraId="663B2C97" w14:textId="77777777" w:rsidR="0037260B" w:rsidRPr="00DB7AB2" w:rsidRDefault="0037260B" w:rsidP="0037260B">
      <w:pPr>
        <w:spacing w:after="100" w:afterAutospacing="1" w:line="240" w:lineRule="auto"/>
        <w:ind w:left="426" w:hanging="426"/>
        <w:rPr>
          <w:iCs/>
          <w:color w:val="FF0000"/>
          <w:lang w:val="es-ES"/>
        </w:rPr>
      </w:pPr>
      <w:r w:rsidRPr="00DB7AB2">
        <w:rPr>
          <w:highlight w:val="darkYellow"/>
        </w:rPr>
        <w:t>van der MADE J.</w:t>
      </w:r>
      <w:r w:rsidRPr="00DB7AB2">
        <w:rPr>
          <w:iCs/>
          <w:color w:val="FF0000"/>
          <w:lang w:val="es-ES"/>
        </w:rPr>
        <w:t>&amp; Montoya 2003</w:t>
      </w:r>
    </w:p>
    <w:p w14:paraId="072A975E" w14:textId="77777777" w:rsidR="0037260B" w:rsidRPr="00DB7AB2" w:rsidRDefault="0037260B" w:rsidP="0037260B">
      <w:pPr>
        <w:spacing w:after="100" w:afterAutospacing="1" w:line="240" w:lineRule="auto"/>
        <w:ind w:left="426" w:hanging="426"/>
        <w:rPr>
          <w:iCs/>
          <w:lang w:val="es-ES"/>
        </w:rPr>
      </w:pPr>
      <w:r w:rsidRPr="00DB7AB2">
        <w:rPr>
          <w:highlight w:val="darkYellow"/>
        </w:rPr>
        <w:t>van der MADE J.</w:t>
      </w:r>
      <w:r w:rsidRPr="00DB7AB2">
        <w:rPr>
          <w:iCs/>
          <w:highlight w:val="blue"/>
          <w:lang w:val="nl-NL"/>
        </w:rPr>
        <w:t>, Montoya, P.</w:t>
      </w:r>
      <w:r w:rsidRPr="00DB7AB2">
        <w:rPr>
          <w:iCs/>
          <w:highlight w:val="blue"/>
          <w:lang w:val="nl-NL"/>
        </w:rPr>
        <w:tab/>
        <w:t xml:space="preserve">, 2007. </w:t>
      </w:r>
      <w:r w:rsidRPr="00DB7AB2">
        <w:rPr>
          <w:iCs/>
          <w:highlight w:val="blue"/>
          <w:lang w:val="nl-NL"/>
        </w:rPr>
        <w:tab/>
      </w:r>
      <w:r w:rsidRPr="00DB7AB2">
        <w:rPr>
          <w:iCs/>
          <w:highlight w:val="blue"/>
          <w:lang w:val="es-ES"/>
        </w:rPr>
        <w:t xml:space="preserve">Rinocerontes del Pleistoceno de El Baradello, Plaça de la República y El Molinar en Alcoy, España. </w:t>
      </w:r>
      <w:r w:rsidRPr="00DB7AB2">
        <w:rPr>
          <w:iCs/>
          <w:highlight w:val="blue"/>
          <w:lang w:val="es-ES"/>
        </w:rPr>
        <w:tab/>
      </w:r>
      <w:r w:rsidRPr="00DB7AB2">
        <w:rPr>
          <w:i/>
          <w:iCs/>
          <w:highlight w:val="blue"/>
          <w:lang w:val="es-ES"/>
        </w:rPr>
        <w:t>Recerques del Museu d’Alcoi,</w:t>
      </w:r>
      <w:r w:rsidRPr="00DB7AB2">
        <w:rPr>
          <w:iCs/>
          <w:highlight w:val="blue"/>
          <w:lang w:val="es-ES"/>
        </w:rPr>
        <w:t xml:space="preserve"> </w:t>
      </w:r>
      <w:r w:rsidRPr="00DB7AB2">
        <w:rPr>
          <w:iCs/>
          <w:highlight w:val="blue"/>
          <w:lang w:val="es-ES"/>
        </w:rPr>
        <w:tab/>
        <w:t>16: 7-18.</w:t>
      </w:r>
    </w:p>
    <w:p w14:paraId="582DFD6D" w14:textId="13C2ED8A" w:rsidR="00A53575" w:rsidRPr="00DB7AB2" w:rsidRDefault="00A53575" w:rsidP="002939EC">
      <w:pPr>
        <w:spacing w:after="100" w:afterAutospacing="1" w:line="240" w:lineRule="auto"/>
        <w:ind w:left="426" w:hanging="426"/>
        <w:rPr>
          <w:lang w:val="en-US"/>
        </w:rPr>
      </w:pPr>
      <w:r w:rsidRPr="00DB7AB2">
        <w:rPr>
          <w:lang w:val="en-US"/>
        </w:rPr>
        <w:t>VAN DER MADE J.</w:t>
      </w:r>
      <w:r w:rsidR="003439E1" w:rsidRPr="00DB7AB2">
        <w:rPr>
          <w:lang w:val="en-US"/>
        </w:rPr>
        <w:tab/>
      </w:r>
      <w:r w:rsidRPr="00DB7AB2">
        <w:rPr>
          <w:lang w:val="en-US"/>
        </w:rPr>
        <w:t xml:space="preserve"> 2012. — </w:t>
      </w:r>
      <w:r w:rsidR="003439E1" w:rsidRPr="00DB7AB2">
        <w:rPr>
          <w:lang w:val="en-US"/>
        </w:rPr>
        <w:tab/>
      </w:r>
      <w:r w:rsidRPr="00DB7AB2">
        <w:rPr>
          <w:lang w:val="en-US"/>
        </w:rPr>
        <w:t xml:space="preserve">First description of the large mammals from the locality of Penal, and updated faunal lists for the </w:t>
      </w:r>
      <w:proofErr w:type="spellStart"/>
      <w:r w:rsidRPr="00DB7AB2">
        <w:rPr>
          <w:lang w:val="en-US"/>
        </w:rPr>
        <w:t>Atapuerca</w:t>
      </w:r>
      <w:proofErr w:type="spellEnd"/>
      <w:r w:rsidRPr="00DB7AB2">
        <w:rPr>
          <w:lang w:val="en-US"/>
        </w:rPr>
        <w:t xml:space="preserve"> ungulates – </w:t>
      </w:r>
      <w:r w:rsidRPr="00DB7AB2">
        <w:rPr>
          <w:i/>
          <w:iCs/>
          <w:lang w:val="en-US"/>
        </w:rPr>
        <w:t>Equus altidens</w:t>
      </w:r>
      <w:r w:rsidRPr="00DB7AB2">
        <w:rPr>
          <w:lang w:val="en-US"/>
        </w:rPr>
        <w:t xml:space="preserve">, </w:t>
      </w:r>
      <w:r w:rsidRPr="00DB7AB2">
        <w:rPr>
          <w:i/>
          <w:iCs/>
          <w:lang w:val="en-US"/>
        </w:rPr>
        <w:t xml:space="preserve">Bison </w:t>
      </w:r>
      <w:r w:rsidRPr="00DB7AB2">
        <w:rPr>
          <w:lang w:val="en-US"/>
        </w:rPr>
        <w:t xml:space="preserve">and human dispersal into Western Europe. </w:t>
      </w:r>
      <w:r w:rsidR="003439E1" w:rsidRPr="00DB7AB2">
        <w:rPr>
          <w:lang w:val="en-US"/>
        </w:rPr>
        <w:tab/>
      </w:r>
      <w:r w:rsidRPr="00DB7AB2">
        <w:rPr>
          <w:i/>
          <w:iCs/>
          <w:lang w:val="en-US"/>
        </w:rPr>
        <w:t xml:space="preserve">Quaternary International </w:t>
      </w:r>
      <w:r w:rsidR="003439E1" w:rsidRPr="00DB7AB2">
        <w:rPr>
          <w:i/>
          <w:iCs/>
          <w:lang w:val="en-US"/>
        </w:rPr>
        <w:tab/>
      </w:r>
      <w:r w:rsidRPr="00DB7AB2">
        <w:rPr>
          <w:lang w:val="en-US"/>
        </w:rPr>
        <w:t xml:space="preserve">295: 36-47. </w:t>
      </w:r>
    </w:p>
    <w:p w14:paraId="17B42623" w14:textId="6F8C101A" w:rsidR="00A44B64" w:rsidRPr="00DB7AB2" w:rsidRDefault="00A44B64" w:rsidP="00A44B64">
      <w:pPr>
        <w:widowControl w:val="0"/>
        <w:autoSpaceDE w:val="0"/>
        <w:autoSpaceDN w:val="0"/>
        <w:adjustRightInd w:val="0"/>
        <w:spacing w:after="100" w:afterAutospacing="1" w:line="240" w:lineRule="auto"/>
        <w:ind w:left="426" w:hanging="426"/>
        <w:rPr>
          <w:lang w:val="en-US"/>
        </w:rPr>
      </w:pPr>
      <w:r w:rsidRPr="00DB7AB2">
        <w:rPr>
          <w:lang w:val="en-US"/>
        </w:rPr>
        <w:t>Van der Made, J. and  Montoya, P.</w:t>
      </w:r>
      <w:r w:rsidRPr="00DB7AB2">
        <w:rPr>
          <w:lang w:val="en-US"/>
        </w:rPr>
        <w:tab/>
        <w:t xml:space="preserve"> 2007. </w:t>
      </w:r>
      <w:r w:rsidRPr="00DB7AB2">
        <w:rPr>
          <w:lang w:val="en-US"/>
        </w:rPr>
        <w:tab/>
      </w:r>
      <w:proofErr w:type="spellStart"/>
      <w:r w:rsidRPr="00DB7AB2">
        <w:rPr>
          <w:lang w:val="en-US"/>
        </w:rPr>
        <w:t>Rinocerontes</w:t>
      </w:r>
      <w:proofErr w:type="spellEnd"/>
      <w:r w:rsidRPr="00DB7AB2">
        <w:rPr>
          <w:lang w:val="en-US"/>
        </w:rPr>
        <w:t xml:space="preserve"> del </w:t>
      </w:r>
      <w:proofErr w:type="spellStart"/>
      <w:r w:rsidRPr="00DB7AB2">
        <w:rPr>
          <w:lang w:val="en-US"/>
        </w:rPr>
        <w:t>Pleistoceno</w:t>
      </w:r>
      <w:proofErr w:type="spellEnd"/>
      <w:r w:rsidRPr="00DB7AB2">
        <w:rPr>
          <w:lang w:val="en-US"/>
        </w:rPr>
        <w:t xml:space="preserve"> de El </w:t>
      </w:r>
      <w:proofErr w:type="spellStart"/>
      <w:r w:rsidRPr="00DB7AB2">
        <w:rPr>
          <w:lang w:val="en-US"/>
        </w:rPr>
        <w:t>Baradello</w:t>
      </w:r>
      <w:proofErr w:type="spellEnd"/>
      <w:r w:rsidRPr="00DB7AB2">
        <w:rPr>
          <w:lang w:val="en-US"/>
        </w:rPr>
        <w:t xml:space="preserve">, </w:t>
      </w:r>
      <w:proofErr w:type="spellStart"/>
      <w:r w:rsidRPr="00DB7AB2">
        <w:rPr>
          <w:lang w:val="en-US"/>
        </w:rPr>
        <w:t>Plaça</w:t>
      </w:r>
      <w:proofErr w:type="spellEnd"/>
      <w:r w:rsidRPr="00DB7AB2">
        <w:rPr>
          <w:lang w:val="en-US"/>
        </w:rPr>
        <w:t xml:space="preserve"> de la </w:t>
      </w:r>
      <w:proofErr w:type="spellStart"/>
      <w:r w:rsidRPr="00DB7AB2">
        <w:rPr>
          <w:lang w:val="en-US"/>
        </w:rPr>
        <w:t>República</w:t>
      </w:r>
      <w:proofErr w:type="spellEnd"/>
      <w:r w:rsidRPr="00DB7AB2">
        <w:rPr>
          <w:lang w:val="en-US"/>
        </w:rPr>
        <w:t xml:space="preserve"> y El </w:t>
      </w:r>
      <w:proofErr w:type="spellStart"/>
      <w:r w:rsidRPr="00DB7AB2">
        <w:rPr>
          <w:lang w:val="en-US"/>
        </w:rPr>
        <w:t>Molinar</w:t>
      </w:r>
      <w:proofErr w:type="spellEnd"/>
      <w:r w:rsidRPr="00DB7AB2">
        <w:rPr>
          <w:lang w:val="en-US"/>
        </w:rPr>
        <w:t xml:space="preserve"> </w:t>
      </w:r>
      <w:proofErr w:type="spellStart"/>
      <w:r w:rsidRPr="00DB7AB2">
        <w:rPr>
          <w:lang w:val="en-US"/>
        </w:rPr>
        <w:t>en</w:t>
      </w:r>
      <w:proofErr w:type="spellEnd"/>
      <w:r w:rsidRPr="00DB7AB2">
        <w:rPr>
          <w:lang w:val="en-US"/>
        </w:rPr>
        <w:t xml:space="preserve"> Alcoy, </w:t>
      </w:r>
      <w:proofErr w:type="spellStart"/>
      <w:r w:rsidRPr="00DB7AB2">
        <w:rPr>
          <w:lang w:val="en-US"/>
        </w:rPr>
        <w:t>España</w:t>
      </w:r>
      <w:proofErr w:type="spellEnd"/>
      <w:r w:rsidRPr="00DB7AB2">
        <w:rPr>
          <w:lang w:val="en-US"/>
        </w:rPr>
        <w:t xml:space="preserve">. </w:t>
      </w:r>
      <w:r w:rsidRPr="00DB7AB2">
        <w:rPr>
          <w:lang w:val="en-US"/>
        </w:rPr>
        <w:tab/>
      </w:r>
      <w:proofErr w:type="spellStart"/>
      <w:r w:rsidRPr="00DB7AB2">
        <w:rPr>
          <w:lang w:val="en-US"/>
        </w:rPr>
        <w:t>Recerques</w:t>
      </w:r>
      <w:proofErr w:type="spellEnd"/>
      <w:r w:rsidRPr="00DB7AB2">
        <w:rPr>
          <w:lang w:val="en-US"/>
        </w:rPr>
        <w:t xml:space="preserve"> del </w:t>
      </w:r>
      <w:proofErr w:type="spellStart"/>
      <w:r w:rsidRPr="00DB7AB2">
        <w:rPr>
          <w:lang w:val="en-US"/>
        </w:rPr>
        <w:t>Museu</w:t>
      </w:r>
      <w:proofErr w:type="spellEnd"/>
      <w:r w:rsidRPr="00DB7AB2">
        <w:rPr>
          <w:lang w:val="en-US"/>
        </w:rPr>
        <w:t xml:space="preserve"> </w:t>
      </w:r>
      <w:proofErr w:type="spellStart"/>
      <w:r w:rsidRPr="00DB7AB2">
        <w:rPr>
          <w:lang w:val="en-US"/>
        </w:rPr>
        <w:t>d'Alcoi</w:t>
      </w:r>
      <w:proofErr w:type="spellEnd"/>
      <w:r w:rsidRPr="00DB7AB2">
        <w:rPr>
          <w:lang w:val="en-US"/>
        </w:rPr>
        <w:t xml:space="preserve"> </w:t>
      </w:r>
      <w:r w:rsidRPr="00DB7AB2">
        <w:rPr>
          <w:lang w:val="en-US"/>
        </w:rPr>
        <w:tab/>
        <w:t xml:space="preserve">16, 7-18. </w:t>
      </w:r>
    </w:p>
    <w:p w14:paraId="3D3FEABB" w14:textId="7505D9C0" w:rsidR="00A53575" w:rsidRPr="00DB7AB2" w:rsidRDefault="00A53575" w:rsidP="002939EC">
      <w:pPr>
        <w:spacing w:after="100" w:afterAutospacing="1" w:line="240" w:lineRule="auto"/>
        <w:ind w:left="426" w:hanging="426"/>
        <w:rPr>
          <w:lang w:val="en-US"/>
        </w:rPr>
      </w:pPr>
      <w:r w:rsidRPr="00DB7AB2">
        <w:rPr>
          <w:lang w:val="en-US"/>
        </w:rPr>
        <w:lastRenderedPageBreak/>
        <w:t xml:space="preserve">van der Made J., Aguirre E., </w:t>
      </w:r>
      <w:proofErr w:type="spellStart"/>
      <w:r w:rsidRPr="00DB7AB2">
        <w:rPr>
          <w:lang w:val="en-US"/>
        </w:rPr>
        <w:t>Bastir</w:t>
      </w:r>
      <w:proofErr w:type="spellEnd"/>
      <w:r w:rsidRPr="00DB7AB2">
        <w:rPr>
          <w:lang w:val="en-US"/>
        </w:rPr>
        <w:t xml:space="preserve"> M., Fernández </w:t>
      </w:r>
      <w:proofErr w:type="spellStart"/>
      <w:r w:rsidRPr="00DB7AB2">
        <w:rPr>
          <w:lang w:val="en-US"/>
        </w:rPr>
        <w:t>Jalvo</w:t>
      </w:r>
      <w:proofErr w:type="spellEnd"/>
      <w:r w:rsidRPr="00DB7AB2">
        <w:rPr>
          <w:lang w:val="en-US"/>
        </w:rPr>
        <w:t xml:space="preserve"> Y., </w:t>
      </w:r>
      <w:proofErr w:type="spellStart"/>
      <w:r w:rsidRPr="00DB7AB2">
        <w:rPr>
          <w:lang w:val="en-US"/>
        </w:rPr>
        <w:t>Huguet</w:t>
      </w:r>
      <w:proofErr w:type="spellEnd"/>
      <w:r w:rsidRPr="00DB7AB2">
        <w:rPr>
          <w:lang w:val="en-US"/>
        </w:rPr>
        <w:t xml:space="preserve"> R., </w:t>
      </w:r>
      <w:proofErr w:type="spellStart"/>
      <w:r w:rsidRPr="00DB7AB2">
        <w:rPr>
          <w:lang w:val="en-US"/>
        </w:rPr>
        <w:t>Laplana</w:t>
      </w:r>
      <w:proofErr w:type="spellEnd"/>
      <w:r w:rsidRPr="00DB7AB2">
        <w:rPr>
          <w:lang w:val="en-US"/>
        </w:rPr>
        <w:t xml:space="preserve"> C., Marquez B., Martínez C., </w:t>
      </w:r>
      <w:proofErr w:type="spellStart"/>
      <w:r w:rsidRPr="00DB7AB2">
        <w:rPr>
          <w:lang w:val="en-US"/>
        </w:rPr>
        <w:t>Martinón</w:t>
      </w:r>
      <w:proofErr w:type="spellEnd"/>
      <w:r w:rsidRPr="00DB7AB2">
        <w:rPr>
          <w:lang w:val="en-US"/>
        </w:rPr>
        <w:t xml:space="preserve"> M., Rosas A., Rodríguez J., Sánchez A., Sarmiento S. &amp; </w:t>
      </w:r>
      <w:proofErr w:type="spellStart"/>
      <w:r w:rsidRPr="00DB7AB2">
        <w:rPr>
          <w:lang w:val="en-US"/>
        </w:rPr>
        <w:t>Bermúdez</w:t>
      </w:r>
      <w:proofErr w:type="spellEnd"/>
      <w:r w:rsidRPr="00DB7AB2">
        <w:rPr>
          <w:lang w:val="en-US"/>
        </w:rPr>
        <w:t xml:space="preserve"> de Castro J.M.</w:t>
      </w:r>
      <w:r w:rsidR="003439E1" w:rsidRPr="00DB7AB2">
        <w:rPr>
          <w:lang w:val="en-US"/>
        </w:rPr>
        <w:tab/>
      </w:r>
      <w:r w:rsidRPr="00DB7AB2">
        <w:rPr>
          <w:lang w:val="en-US"/>
        </w:rPr>
        <w:t xml:space="preserve"> </w:t>
      </w:r>
      <w:r w:rsidRPr="00DB7AB2">
        <w:t>(2003)</w:t>
      </w:r>
      <w:r w:rsidR="00B730FA" w:rsidRPr="00DB7AB2">
        <w:t xml:space="preserve"> </w:t>
      </w:r>
      <w:r w:rsidRPr="00DB7AB2">
        <w:t xml:space="preserve">- </w:t>
      </w:r>
      <w:r w:rsidR="003439E1" w:rsidRPr="00DB7AB2">
        <w:tab/>
      </w:r>
      <w:r w:rsidRPr="00DB7AB2">
        <w:t xml:space="preserve">El </w:t>
      </w:r>
      <w:proofErr w:type="spellStart"/>
      <w:r w:rsidRPr="00DB7AB2">
        <w:t>registro</w:t>
      </w:r>
      <w:proofErr w:type="spellEnd"/>
      <w:r w:rsidRPr="00DB7AB2">
        <w:t xml:space="preserve"> </w:t>
      </w:r>
      <w:proofErr w:type="spellStart"/>
      <w:r w:rsidRPr="00DB7AB2">
        <w:t>paleontológico</w:t>
      </w:r>
      <w:proofErr w:type="spellEnd"/>
      <w:r w:rsidRPr="00DB7AB2">
        <w:t xml:space="preserve"> y </w:t>
      </w:r>
      <w:proofErr w:type="spellStart"/>
      <w:r w:rsidRPr="00DB7AB2">
        <w:t>arqueológico</w:t>
      </w:r>
      <w:proofErr w:type="spellEnd"/>
      <w:r w:rsidRPr="00DB7AB2">
        <w:t xml:space="preserve"> de los </w:t>
      </w:r>
      <w:proofErr w:type="spellStart"/>
      <w:r w:rsidRPr="00DB7AB2">
        <w:t>yacimientos</w:t>
      </w:r>
      <w:proofErr w:type="spellEnd"/>
      <w:r w:rsidRPr="00DB7AB2">
        <w:t xml:space="preserve"> de la </w:t>
      </w:r>
      <w:proofErr w:type="spellStart"/>
      <w:r w:rsidRPr="00DB7AB2">
        <w:t>Trinchera</w:t>
      </w:r>
      <w:proofErr w:type="spellEnd"/>
      <w:r w:rsidRPr="00DB7AB2">
        <w:t xml:space="preserve"> </w:t>
      </w:r>
      <w:proofErr w:type="spellStart"/>
      <w:r w:rsidRPr="00DB7AB2">
        <w:t>del</w:t>
      </w:r>
      <w:proofErr w:type="spellEnd"/>
      <w:r w:rsidRPr="00DB7AB2">
        <w:t xml:space="preserve"> </w:t>
      </w:r>
      <w:proofErr w:type="spellStart"/>
      <w:r w:rsidRPr="00DB7AB2">
        <w:t>Ferrocarril</w:t>
      </w:r>
      <w:proofErr w:type="spellEnd"/>
      <w:r w:rsidRPr="00DB7AB2">
        <w:t xml:space="preserve"> en la Sierra de </w:t>
      </w:r>
      <w:proofErr w:type="spellStart"/>
      <w:r w:rsidRPr="00DB7AB2">
        <w:t>Atapuerca</w:t>
      </w:r>
      <w:proofErr w:type="spellEnd"/>
      <w:r w:rsidRPr="00DB7AB2">
        <w:t xml:space="preserve">. </w:t>
      </w:r>
      <w:r w:rsidR="003439E1" w:rsidRPr="00DB7AB2">
        <w:tab/>
      </w:r>
      <w:proofErr w:type="spellStart"/>
      <w:r w:rsidRPr="00DB7AB2">
        <w:rPr>
          <w:i/>
          <w:iCs/>
          <w:lang w:val="en-US"/>
        </w:rPr>
        <w:t>Coloquios</w:t>
      </w:r>
      <w:proofErr w:type="spellEnd"/>
      <w:r w:rsidRPr="00DB7AB2">
        <w:rPr>
          <w:i/>
          <w:iCs/>
          <w:lang w:val="en-US"/>
        </w:rPr>
        <w:t xml:space="preserve"> de </w:t>
      </w:r>
      <w:proofErr w:type="spellStart"/>
      <w:r w:rsidRPr="00DB7AB2">
        <w:rPr>
          <w:i/>
          <w:iCs/>
          <w:lang w:val="en-US"/>
        </w:rPr>
        <w:t>Paleontología</w:t>
      </w:r>
      <w:proofErr w:type="spellEnd"/>
      <w:r w:rsidRPr="00DB7AB2">
        <w:rPr>
          <w:i/>
          <w:iCs/>
          <w:lang w:val="en-US"/>
        </w:rPr>
        <w:t xml:space="preserve">, </w:t>
      </w:r>
      <w:r w:rsidR="003439E1" w:rsidRPr="00DB7AB2">
        <w:rPr>
          <w:i/>
          <w:iCs/>
          <w:lang w:val="en-US"/>
        </w:rPr>
        <w:tab/>
      </w:r>
      <w:r w:rsidRPr="00DB7AB2">
        <w:rPr>
          <w:lang w:val="en-US"/>
        </w:rPr>
        <w:t>Vol. Ext. 1: 345-372.</w:t>
      </w:r>
    </w:p>
    <w:p w14:paraId="650E919F" w14:textId="02C2B581" w:rsidR="00A53575" w:rsidRPr="00DB7AB2" w:rsidRDefault="00A53575" w:rsidP="002939EC">
      <w:pPr>
        <w:spacing w:after="100" w:afterAutospacing="1" w:line="240" w:lineRule="auto"/>
        <w:ind w:left="426" w:hanging="426"/>
        <w:rPr>
          <w:lang w:val="de-DE"/>
        </w:rPr>
      </w:pPr>
      <w:r w:rsidRPr="00DB7AB2">
        <w:rPr>
          <w:lang w:val="en-US"/>
        </w:rPr>
        <w:t xml:space="preserve">van der Made, J., </w:t>
      </w:r>
      <w:proofErr w:type="spellStart"/>
      <w:r w:rsidRPr="00DB7AB2">
        <w:rPr>
          <w:lang w:val="en-US"/>
        </w:rPr>
        <w:t>Rosell</w:t>
      </w:r>
      <w:proofErr w:type="spellEnd"/>
      <w:r w:rsidRPr="00DB7AB2">
        <w:rPr>
          <w:lang w:val="en-US"/>
        </w:rPr>
        <w:t xml:space="preserve">, J., </w:t>
      </w:r>
      <w:proofErr w:type="spellStart"/>
      <w:r w:rsidRPr="00DB7AB2">
        <w:rPr>
          <w:lang w:val="en-US"/>
        </w:rPr>
        <w:t>Blasco</w:t>
      </w:r>
      <w:proofErr w:type="spellEnd"/>
      <w:r w:rsidRPr="00DB7AB2">
        <w:rPr>
          <w:lang w:val="en-US"/>
        </w:rPr>
        <w:t>, R.</w:t>
      </w:r>
      <w:r w:rsidR="003439E1" w:rsidRPr="00DB7AB2">
        <w:rPr>
          <w:lang w:val="en-US"/>
        </w:rPr>
        <w:tab/>
      </w:r>
      <w:r w:rsidRPr="00DB7AB2">
        <w:rPr>
          <w:lang w:val="en-US"/>
        </w:rPr>
        <w:t xml:space="preserve">, 2017. </w:t>
      </w:r>
      <w:r w:rsidR="003439E1" w:rsidRPr="00DB7AB2">
        <w:rPr>
          <w:lang w:val="en-US"/>
        </w:rPr>
        <w:tab/>
      </w:r>
      <w:r w:rsidRPr="00DB7AB2">
        <w:rPr>
          <w:lang w:val="en-US"/>
        </w:rPr>
        <w:t xml:space="preserve">Faunas from </w:t>
      </w:r>
      <w:proofErr w:type="spellStart"/>
      <w:r w:rsidRPr="00DB7AB2">
        <w:rPr>
          <w:lang w:val="en-US"/>
        </w:rPr>
        <w:t>Atapuerca</w:t>
      </w:r>
      <w:proofErr w:type="spellEnd"/>
      <w:r w:rsidRPr="00DB7AB2">
        <w:rPr>
          <w:lang w:val="en-US"/>
        </w:rPr>
        <w:t xml:space="preserve"> at </w:t>
      </w:r>
      <w:proofErr w:type="spellStart"/>
      <w:r w:rsidRPr="00DB7AB2">
        <w:rPr>
          <w:lang w:val="en-US"/>
        </w:rPr>
        <w:t>theEarly</w:t>
      </w:r>
      <w:proofErr w:type="spellEnd"/>
      <w:r w:rsidRPr="00DB7AB2">
        <w:rPr>
          <w:lang w:val="en-US"/>
        </w:rPr>
        <w:t>–Middle Pleistocene limit: The ungulates from level TD8 in the</w:t>
      </w:r>
      <w:r w:rsidR="003439E1" w:rsidRPr="00DB7AB2">
        <w:rPr>
          <w:lang w:val="en-US"/>
        </w:rPr>
        <w:t xml:space="preserve"> </w:t>
      </w:r>
      <w:r w:rsidRPr="00DB7AB2">
        <w:rPr>
          <w:lang w:val="en-US"/>
        </w:rPr>
        <w:t xml:space="preserve">context of climatic change. </w:t>
      </w:r>
      <w:r w:rsidR="003439E1" w:rsidRPr="00DB7AB2">
        <w:rPr>
          <w:lang w:val="en-US"/>
        </w:rPr>
        <w:tab/>
      </w:r>
      <w:r w:rsidRPr="00DB7AB2">
        <w:rPr>
          <w:lang w:val="de-DE"/>
        </w:rPr>
        <w:t xml:space="preserve">Quatern. Int. </w:t>
      </w:r>
      <w:r w:rsidR="003439E1" w:rsidRPr="00DB7AB2">
        <w:rPr>
          <w:lang w:val="de-DE"/>
        </w:rPr>
        <w:tab/>
      </w:r>
      <w:r w:rsidRPr="00DB7AB2">
        <w:rPr>
          <w:lang w:val="de-DE"/>
        </w:rPr>
        <w:t>433 (A), 296–346.</w:t>
      </w:r>
    </w:p>
    <w:p w14:paraId="7AF55ECB" w14:textId="6B54AFD8" w:rsidR="00A53575" w:rsidRPr="00DB7AB2" w:rsidRDefault="00A53575" w:rsidP="002939EC">
      <w:pPr>
        <w:spacing w:after="100" w:afterAutospacing="1" w:line="240" w:lineRule="auto"/>
        <w:ind w:left="426" w:hanging="426"/>
        <w:rPr>
          <w:lang w:val="de-DE"/>
        </w:rPr>
      </w:pPr>
      <w:r w:rsidRPr="00DB7AB2">
        <w:rPr>
          <w:lang w:val="de-DE"/>
        </w:rPr>
        <w:t xml:space="preserve">van Kolfschoten, T., </w:t>
      </w:r>
      <w:r w:rsidR="003439E1" w:rsidRPr="00DB7AB2">
        <w:rPr>
          <w:lang w:val="de-DE"/>
        </w:rPr>
        <w:tab/>
      </w:r>
      <w:r w:rsidRPr="00DB7AB2">
        <w:rPr>
          <w:lang w:val="de-DE"/>
        </w:rPr>
        <w:t xml:space="preserve">1989. </w:t>
      </w:r>
      <w:r w:rsidR="003439E1" w:rsidRPr="00DB7AB2">
        <w:rPr>
          <w:lang w:val="de-DE"/>
        </w:rPr>
        <w:tab/>
      </w:r>
      <w:r w:rsidRPr="00DB7AB2">
        <w:rPr>
          <w:lang w:val="de-DE"/>
        </w:rPr>
        <w:t xml:space="preserve">De Pleistocene neushoorns van Nederland. </w:t>
      </w:r>
      <w:r w:rsidR="003439E1" w:rsidRPr="00DB7AB2">
        <w:rPr>
          <w:lang w:val="de-DE"/>
        </w:rPr>
        <w:tab/>
      </w:r>
      <w:r w:rsidRPr="00DB7AB2">
        <w:rPr>
          <w:lang w:val="de-DE"/>
        </w:rPr>
        <w:t xml:space="preserve">Cranium </w:t>
      </w:r>
      <w:r w:rsidR="003439E1" w:rsidRPr="00DB7AB2">
        <w:rPr>
          <w:lang w:val="de-DE"/>
        </w:rPr>
        <w:tab/>
      </w:r>
      <w:r w:rsidRPr="00DB7AB2">
        <w:rPr>
          <w:lang w:val="de-DE"/>
        </w:rPr>
        <w:t>6 (2), 19–32.</w:t>
      </w:r>
    </w:p>
    <w:p w14:paraId="33C54F2D" w14:textId="3A6939BC" w:rsidR="003439E1" w:rsidRPr="00DB7AB2" w:rsidRDefault="003439E1" w:rsidP="002939EC">
      <w:pPr>
        <w:spacing w:after="100" w:afterAutospacing="1" w:line="240" w:lineRule="auto"/>
        <w:ind w:left="426" w:hanging="426"/>
        <w:rPr>
          <w:highlight w:val="cyan"/>
          <w:lang w:val="de-DE"/>
        </w:rPr>
      </w:pPr>
      <w:r w:rsidRPr="00DB7AB2">
        <w:rPr>
          <w:highlight w:val="cyan"/>
          <w:lang w:val="de-DE"/>
        </w:rPr>
        <w:t>VANGENGEiM E.A.</w:t>
      </w:r>
      <w:r w:rsidRPr="00DB7AB2">
        <w:rPr>
          <w:highlight w:val="cyan"/>
          <w:lang w:val="de-DE"/>
        </w:rPr>
        <w:tab/>
        <w:t xml:space="preserve">, 1961. </w:t>
      </w:r>
      <w:r w:rsidRPr="00DB7AB2">
        <w:rPr>
          <w:highlight w:val="cyan"/>
          <w:lang w:val="de-DE"/>
        </w:rPr>
        <w:tab/>
        <w:t xml:space="preserve">Paleontologicheskoe obosnovanie stratigrafii antropogenovykh otlozheniy severa vostochnoy Sibiri [Paleontological foundation of the Anthropogene sediment stratigraphy of the north of Eastern Siberia [in Russian]. </w:t>
      </w:r>
      <w:r w:rsidRPr="00DB7AB2">
        <w:rPr>
          <w:highlight w:val="cyan"/>
          <w:lang w:val="de-DE"/>
        </w:rPr>
        <w:tab/>
      </w:r>
      <w:r w:rsidRPr="00DB7AB2">
        <w:rPr>
          <w:i/>
          <w:iCs/>
          <w:highlight w:val="cyan"/>
          <w:lang w:val="de-DE"/>
        </w:rPr>
        <w:t xml:space="preserve">Trudy GIN AN SSSR, </w:t>
      </w:r>
      <w:r w:rsidRPr="00DB7AB2">
        <w:rPr>
          <w:i/>
          <w:iCs/>
          <w:highlight w:val="cyan"/>
          <w:lang w:val="de-DE"/>
        </w:rPr>
        <w:tab/>
      </w:r>
      <w:r w:rsidRPr="00DB7AB2">
        <w:rPr>
          <w:highlight w:val="cyan"/>
          <w:lang w:val="de-DE"/>
        </w:rPr>
        <w:t>48:123-124, Izd-vo AN SSSR, Moskva.</w:t>
      </w:r>
    </w:p>
    <w:p w14:paraId="337B4F29" w14:textId="5F182CB8" w:rsidR="003439E1" w:rsidRPr="00DB7AB2" w:rsidRDefault="003439E1" w:rsidP="002939EC">
      <w:pPr>
        <w:spacing w:after="100" w:afterAutospacing="1" w:line="240" w:lineRule="auto"/>
        <w:ind w:left="426" w:hanging="426"/>
        <w:rPr>
          <w:highlight w:val="cyan"/>
          <w:lang w:val="de-DE"/>
        </w:rPr>
      </w:pPr>
      <w:r w:rsidRPr="00DB7AB2">
        <w:rPr>
          <w:highlight w:val="cyan"/>
          <w:lang w:val="de-DE"/>
        </w:rPr>
        <w:t>VANGENGEiM E.A.</w:t>
      </w:r>
      <w:r w:rsidRPr="00DB7AB2">
        <w:rPr>
          <w:highlight w:val="cyan"/>
          <w:lang w:val="de-DE"/>
        </w:rPr>
        <w:tab/>
        <w:t xml:space="preserve">, 1977. </w:t>
      </w:r>
      <w:r w:rsidRPr="00DB7AB2">
        <w:rPr>
          <w:highlight w:val="cyan"/>
          <w:lang w:val="de-DE"/>
        </w:rPr>
        <w:tab/>
        <w:t xml:space="preserve">Paleontologicheskoe Obosnobanie Stratigrafii Antropogena Severnoy Azii (po Mlekopitayushchim) [Palaeontological Foundation of the Anthropogene Stratigraphy of Northern Asia (based on Mammals)] [in Russian]. </w:t>
      </w:r>
      <w:r w:rsidRPr="00DB7AB2">
        <w:rPr>
          <w:highlight w:val="cyan"/>
          <w:lang w:val="de-DE"/>
        </w:rPr>
        <w:tab/>
        <w:t xml:space="preserve">Izd-vo AN SSSR (Geologichesky Institut), </w:t>
      </w:r>
      <w:r w:rsidRPr="00DB7AB2">
        <w:rPr>
          <w:highlight w:val="cyan"/>
          <w:lang w:val="de-DE"/>
        </w:rPr>
        <w:tab/>
        <w:t>172 pp., Moskva.</w:t>
      </w:r>
    </w:p>
    <w:p w14:paraId="224840ED" w14:textId="6EF85068" w:rsidR="00374CC5" w:rsidRPr="00DB7AB2" w:rsidRDefault="00374CC5" w:rsidP="002939EC">
      <w:pPr>
        <w:spacing w:after="100" w:afterAutospacing="1" w:line="240" w:lineRule="auto"/>
        <w:ind w:left="426" w:hanging="426"/>
        <w:rPr>
          <w:lang w:val="en-US"/>
        </w:rPr>
      </w:pPr>
      <w:r w:rsidRPr="00DB7AB2">
        <w:rPr>
          <w:lang w:val="de-DE"/>
        </w:rPr>
        <w:t>Vangengeim, E.A.</w:t>
      </w:r>
      <w:r w:rsidRPr="00DB7AB2">
        <w:rPr>
          <w:lang w:val="de-DE"/>
        </w:rPr>
        <w:tab/>
        <w:t xml:space="preserve">, 2010. </w:t>
      </w:r>
      <w:r w:rsidRPr="00DB7AB2">
        <w:rPr>
          <w:lang w:val="de-DE"/>
        </w:rPr>
        <w:tab/>
      </w:r>
      <w:r w:rsidRPr="00DB7AB2">
        <w:rPr>
          <w:lang w:val="en-US"/>
        </w:rPr>
        <w:t xml:space="preserve">The evolution of views on the Quaternary stratigraphic schemes. Proceedings of the Russian Academy of Sciences. </w:t>
      </w:r>
      <w:r w:rsidRPr="00DB7AB2">
        <w:rPr>
          <w:lang w:val="en-US"/>
        </w:rPr>
        <w:tab/>
        <w:t xml:space="preserve">Stratigraphy and Geological Correlation </w:t>
      </w:r>
      <w:r w:rsidRPr="00DB7AB2">
        <w:rPr>
          <w:lang w:val="en-US"/>
        </w:rPr>
        <w:tab/>
        <w:t>18 (6), 118e128 (in Russian).</w:t>
      </w:r>
    </w:p>
    <w:p w14:paraId="40F26127" w14:textId="3F861530" w:rsidR="005F1FE3" w:rsidRPr="00DB7AB2" w:rsidRDefault="005F1FE3" w:rsidP="002939EC">
      <w:pPr>
        <w:spacing w:after="100" w:afterAutospacing="1" w:line="240" w:lineRule="auto"/>
        <w:ind w:left="426" w:hanging="426"/>
        <w:rPr>
          <w:lang w:val="en-US"/>
        </w:rPr>
      </w:pPr>
      <w:r w:rsidRPr="00DB7AB2">
        <w:rPr>
          <w:lang w:val="de-DE"/>
        </w:rPr>
        <w:t>Vangengeim, E.A., Pivzner, M.A.</w:t>
      </w:r>
      <w:r w:rsidRPr="00DB7AB2">
        <w:rPr>
          <w:lang w:val="de-DE"/>
        </w:rPr>
        <w:tab/>
        <w:t xml:space="preserve">, 1991. </w:t>
      </w:r>
      <w:r w:rsidRPr="00DB7AB2">
        <w:rPr>
          <w:lang w:val="de-DE"/>
        </w:rPr>
        <w:tab/>
      </w:r>
      <w:r w:rsidRPr="00DB7AB2">
        <w:rPr>
          <w:lang w:val="en-US"/>
        </w:rPr>
        <w:t xml:space="preserve">Villafranchian USSR Bio- and </w:t>
      </w:r>
      <w:proofErr w:type="spellStart"/>
      <w:r w:rsidRPr="00DB7AB2">
        <w:rPr>
          <w:lang w:val="en-US"/>
        </w:rPr>
        <w:t>Magnetostratigraphy</w:t>
      </w:r>
      <w:proofErr w:type="spellEnd"/>
      <w:r w:rsidRPr="00DB7AB2">
        <w:rPr>
          <w:lang w:val="en-US"/>
        </w:rPr>
        <w:t>. Paleogeography and Biostratigraphy of the Pliocene and Quaternary.</w:t>
      </w:r>
      <w:r w:rsidRPr="00DB7AB2">
        <w:rPr>
          <w:lang w:val="en-US"/>
        </w:rPr>
        <w:tab/>
        <w:t xml:space="preserve"> GIN Russian Academy of Sciences, </w:t>
      </w:r>
      <w:r w:rsidRPr="00DB7AB2">
        <w:rPr>
          <w:lang w:val="en-US"/>
        </w:rPr>
        <w:tab/>
        <w:t>pp. 124e145 (in Russian).</w:t>
      </w:r>
    </w:p>
    <w:p w14:paraId="58C29EF2" w14:textId="763B6BA9" w:rsidR="003439E1" w:rsidRPr="00DB7AB2" w:rsidRDefault="003439E1" w:rsidP="002939EC">
      <w:pPr>
        <w:spacing w:after="100" w:afterAutospacing="1" w:line="240" w:lineRule="auto"/>
        <w:ind w:left="426" w:hanging="426"/>
        <w:rPr>
          <w:highlight w:val="cyan"/>
          <w:lang w:val="en-US"/>
        </w:rPr>
      </w:pPr>
      <w:r w:rsidRPr="00DB7AB2">
        <w:rPr>
          <w:highlight w:val="cyan"/>
          <w:lang w:val="de-DE"/>
        </w:rPr>
        <w:t>VANGENGEiM E.A. &amp; SHER A.V.</w:t>
      </w:r>
      <w:r w:rsidRPr="00DB7AB2">
        <w:rPr>
          <w:highlight w:val="cyan"/>
          <w:lang w:val="de-DE"/>
        </w:rPr>
        <w:tab/>
        <w:t xml:space="preserve">, 1970. </w:t>
      </w:r>
      <w:r w:rsidRPr="00DB7AB2">
        <w:rPr>
          <w:highlight w:val="cyan"/>
          <w:lang w:val="de-DE"/>
        </w:rPr>
        <w:tab/>
      </w:r>
      <w:r w:rsidRPr="00DB7AB2">
        <w:rPr>
          <w:highlight w:val="cyan"/>
          <w:lang w:val="en-US"/>
        </w:rPr>
        <w:t xml:space="preserve">Siberian equivalents of the Tiraspol’ faunal complex. </w:t>
      </w:r>
      <w:r w:rsidRPr="00DB7AB2">
        <w:rPr>
          <w:highlight w:val="cyan"/>
          <w:lang w:val="en-US"/>
        </w:rPr>
        <w:tab/>
      </w:r>
      <w:r w:rsidRPr="00DB7AB2">
        <w:rPr>
          <w:i/>
          <w:iCs/>
          <w:highlight w:val="cyan"/>
          <w:lang w:val="en-US"/>
        </w:rPr>
        <w:t xml:space="preserve">Paleogeography, Paleoclimatology, Paleoecology, </w:t>
      </w:r>
      <w:r w:rsidRPr="00DB7AB2">
        <w:rPr>
          <w:i/>
          <w:iCs/>
          <w:highlight w:val="cyan"/>
          <w:lang w:val="en-US"/>
        </w:rPr>
        <w:tab/>
      </w:r>
      <w:r w:rsidRPr="00DB7AB2">
        <w:rPr>
          <w:highlight w:val="cyan"/>
          <w:lang w:val="en-US"/>
        </w:rPr>
        <w:t>8:197-207, Amsterdam.</w:t>
      </w:r>
    </w:p>
    <w:p w14:paraId="3D5882C8" w14:textId="2F0A8396" w:rsidR="003439E1" w:rsidRPr="00DB7AB2" w:rsidRDefault="003439E1" w:rsidP="002939EC">
      <w:pPr>
        <w:spacing w:after="100" w:afterAutospacing="1" w:line="240" w:lineRule="auto"/>
        <w:ind w:left="426" w:hanging="426"/>
        <w:rPr>
          <w:highlight w:val="cyan"/>
          <w:lang w:val="en-US"/>
        </w:rPr>
      </w:pPr>
      <w:proofErr w:type="spellStart"/>
      <w:r w:rsidRPr="00DB7AB2">
        <w:rPr>
          <w:highlight w:val="cyan"/>
          <w:lang w:val="en-US"/>
        </w:rPr>
        <w:t>VANGENGEiM</w:t>
      </w:r>
      <w:proofErr w:type="spellEnd"/>
      <w:r w:rsidRPr="00DB7AB2">
        <w:rPr>
          <w:highlight w:val="cyan"/>
          <w:lang w:val="en-US"/>
        </w:rPr>
        <w:t xml:space="preserve"> E.A. &amp; SHER A.V.</w:t>
      </w:r>
      <w:r w:rsidRPr="00DB7AB2">
        <w:rPr>
          <w:highlight w:val="cyan"/>
          <w:lang w:val="en-US"/>
        </w:rPr>
        <w:tab/>
        <w:t xml:space="preserve">, 1972. </w:t>
      </w:r>
      <w:r w:rsidRPr="00DB7AB2">
        <w:rPr>
          <w:highlight w:val="cyan"/>
          <w:lang w:val="en-US"/>
        </w:rPr>
        <w:tab/>
        <w:t xml:space="preserve">[Analogues of the </w:t>
      </w:r>
      <w:proofErr w:type="spellStart"/>
      <w:r w:rsidRPr="00DB7AB2">
        <w:rPr>
          <w:highlight w:val="cyan"/>
          <w:lang w:val="en-US"/>
        </w:rPr>
        <w:t>Tiraspol’ian</w:t>
      </w:r>
      <w:proofErr w:type="spellEnd"/>
      <w:r w:rsidRPr="00DB7AB2">
        <w:rPr>
          <w:highlight w:val="cyan"/>
          <w:lang w:val="en-US"/>
        </w:rPr>
        <w:t xml:space="preserve"> faunal complex in Siberia (in Ivanova I.K. &amp; </w:t>
      </w:r>
      <w:proofErr w:type="spellStart"/>
      <w:r w:rsidRPr="00DB7AB2">
        <w:rPr>
          <w:highlight w:val="cyan"/>
          <w:lang w:val="en-US"/>
        </w:rPr>
        <w:t>Konstantinova</w:t>
      </w:r>
      <w:proofErr w:type="spellEnd"/>
      <w:r w:rsidRPr="00DB7AB2">
        <w:rPr>
          <w:highlight w:val="cyan"/>
          <w:lang w:val="en-US"/>
        </w:rPr>
        <w:t xml:space="preserve"> N.A., eds: Geology and Fauna of the Lower- and Middle Pleistocene of Europe)] [in Russian]. </w:t>
      </w:r>
      <w:r w:rsidRPr="00DB7AB2">
        <w:rPr>
          <w:highlight w:val="cyan"/>
          <w:lang w:val="en-US"/>
        </w:rPr>
        <w:tab/>
      </w:r>
      <w:proofErr w:type="spellStart"/>
      <w:r w:rsidRPr="00DB7AB2">
        <w:rPr>
          <w:highlight w:val="cyan"/>
          <w:lang w:val="en-US"/>
        </w:rPr>
        <w:t>Komissii</w:t>
      </w:r>
      <w:proofErr w:type="spellEnd"/>
      <w:r w:rsidRPr="00DB7AB2">
        <w:rPr>
          <w:highlight w:val="cyan"/>
          <w:lang w:val="en-US"/>
        </w:rPr>
        <w:t xml:space="preserve"> po </w:t>
      </w:r>
      <w:proofErr w:type="spellStart"/>
      <w:r w:rsidRPr="00DB7AB2">
        <w:rPr>
          <w:highlight w:val="cyan"/>
          <w:lang w:val="en-US"/>
        </w:rPr>
        <w:t>Izuchenyu</w:t>
      </w:r>
      <w:proofErr w:type="spellEnd"/>
      <w:r w:rsidRPr="00DB7AB2">
        <w:rPr>
          <w:highlight w:val="cyan"/>
          <w:lang w:val="en-US"/>
        </w:rPr>
        <w:t xml:space="preserve"> </w:t>
      </w:r>
      <w:proofErr w:type="spellStart"/>
      <w:r w:rsidRPr="00DB7AB2">
        <w:rPr>
          <w:highlight w:val="cyan"/>
          <w:lang w:val="en-US"/>
        </w:rPr>
        <w:t>Chetvertichnogo</w:t>
      </w:r>
      <w:proofErr w:type="spellEnd"/>
      <w:r w:rsidRPr="00DB7AB2">
        <w:rPr>
          <w:highlight w:val="cyan"/>
          <w:lang w:val="en-US"/>
        </w:rPr>
        <w:t xml:space="preserve"> </w:t>
      </w:r>
      <w:proofErr w:type="spellStart"/>
      <w:r w:rsidRPr="00DB7AB2">
        <w:rPr>
          <w:highlight w:val="cyan"/>
          <w:lang w:val="en-US"/>
        </w:rPr>
        <w:t>Perioda</w:t>
      </w:r>
      <w:proofErr w:type="spellEnd"/>
      <w:r w:rsidRPr="00DB7AB2">
        <w:rPr>
          <w:highlight w:val="cyan"/>
          <w:lang w:val="en-US"/>
        </w:rPr>
        <w:t xml:space="preserve">, </w:t>
      </w:r>
      <w:r w:rsidRPr="00DB7AB2">
        <w:rPr>
          <w:highlight w:val="cyan"/>
          <w:lang w:val="en-US"/>
        </w:rPr>
        <w:tab/>
        <w:t xml:space="preserve">pp. 245-255,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Moskva.</w:t>
      </w:r>
    </w:p>
    <w:p w14:paraId="56A50629" w14:textId="690753B9" w:rsidR="003439E1" w:rsidRPr="00DB7AB2" w:rsidRDefault="003439E1" w:rsidP="002939EC">
      <w:pPr>
        <w:spacing w:after="100" w:afterAutospacing="1" w:line="240" w:lineRule="auto"/>
        <w:ind w:left="426" w:hanging="426"/>
        <w:rPr>
          <w:highlight w:val="cyan"/>
          <w:lang w:val="ro-RO"/>
        </w:rPr>
      </w:pPr>
      <w:r w:rsidRPr="00DB7AB2">
        <w:rPr>
          <w:highlight w:val="cyan"/>
          <w:lang w:val="ro-RO"/>
        </w:rPr>
        <w:t>VANGENGEiM E.A. &amp; SOTNIKOVA M.V.</w:t>
      </w:r>
      <w:r w:rsidRPr="00DB7AB2">
        <w:rPr>
          <w:highlight w:val="cyan"/>
          <w:lang w:val="ro-RO"/>
        </w:rPr>
        <w:tab/>
        <w:t xml:space="preserve">, 1981. </w:t>
      </w:r>
      <w:r w:rsidRPr="00DB7AB2">
        <w:rPr>
          <w:highlight w:val="cyan"/>
          <w:lang w:val="ro-RO"/>
        </w:rPr>
        <w:tab/>
        <w:t xml:space="preserve">Geologya i fauna mlekopitayushchikh mestonakhozhdenya Zasuhino (Zapadnaya Zabaykal’ya) [The geology and the mammalian fauna of the Zasukhino locality (Western Transbaykal’ya)] [in Russian]. </w:t>
      </w:r>
      <w:r w:rsidRPr="00DB7AB2">
        <w:rPr>
          <w:highlight w:val="cyan"/>
          <w:lang w:val="ro-RO"/>
        </w:rPr>
        <w:tab/>
      </w:r>
      <w:r w:rsidRPr="00DB7AB2">
        <w:rPr>
          <w:i/>
          <w:iCs/>
          <w:highlight w:val="cyan"/>
          <w:lang w:val="ro-RO"/>
        </w:rPr>
        <w:t xml:space="preserve">Byulleten’ Komissii po Izuchenyu Chetvertichnogo Perioda, </w:t>
      </w:r>
      <w:r w:rsidRPr="00DB7AB2">
        <w:rPr>
          <w:i/>
          <w:iCs/>
          <w:highlight w:val="cyan"/>
          <w:lang w:val="ro-RO"/>
        </w:rPr>
        <w:tab/>
      </w:r>
      <w:r w:rsidRPr="00DB7AB2">
        <w:rPr>
          <w:highlight w:val="cyan"/>
          <w:lang w:val="ro-RO"/>
        </w:rPr>
        <w:t>51:106-117, Izd-vo AN SSSR, Moskva/Leningrad.</w:t>
      </w:r>
    </w:p>
    <w:p w14:paraId="13EA40F8" w14:textId="4717FAAF" w:rsidR="003439E1" w:rsidRPr="00DB7AB2" w:rsidRDefault="003439E1" w:rsidP="002939EC">
      <w:pPr>
        <w:spacing w:after="100" w:afterAutospacing="1" w:line="240" w:lineRule="auto"/>
        <w:ind w:left="426" w:hanging="426"/>
        <w:rPr>
          <w:highlight w:val="cyan"/>
          <w:lang w:val="ro-RO"/>
        </w:rPr>
      </w:pPr>
      <w:r w:rsidRPr="00DB7AB2">
        <w:rPr>
          <w:highlight w:val="cyan"/>
          <w:lang w:val="ro-RO"/>
        </w:rPr>
        <w:t>VANGENGEiM E.A. &amp; ZAZHIGIN V.S.</w:t>
      </w:r>
      <w:r w:rsidRPr="00DB7AB2">
        <w:rPr>
          <w:highlight w:val="cyan"/>
          <w:lang w:val="ro-RO"/>
        </w:rPr>
        <w:tab/>
        <w:t xml:space="preserve">, 1965. </w:t>
      </w:r>
      <w:r w:rsidRPr="00DB7AB2">
        <w:rPr>
          <w:highlight w:val="cyan"/>
          <w:lang w:val="ro-RO"/>
        </w:rPr>
        <w:tab/>
        <w:t xml:space="preserve">Nekotorye itogi izucheniya antropogenovoy fauny mlekopitayushchikh Zapadnoy Sibiri [Some results about the study of the Anthropogene mammalian fauna from Western Siberia] </w:t>
      </w:r>
      <w:r w:rsidRPr="00DB7AB2">
        <w:rPr>
          <w:highlight w:val="cyan"/>
          <w:lang w:val="ro-RO"/>
        </w:rPr>
        <w:tab/>
        <w:t xml:space="preserve">(in: Osnovnye </w:t>
      </w:r>
      <w:r w:rsidRPr="00DB7AB2">
        <w:rPr>
          <w:highlight w:val="cyan"/>
          <w:lang w:val="ro-RO"/>
        </w:rPr>
        <w:lastRenderedPageBreak/>
        <w:t xml:space="preserve">Problemy Chetvertichnogo Perioda) [in Russian]. Izdvo “Nauka”, </w:t>
      </w:r>
      <w:r w:rsidRPr="00DB7AB2">
        <w:rPr>
          <w:highlight w:val="cyan"/>
          <w:lang w:val="ro-RO"/>
        </w:rPr>
        <w:tab/>
        <w:t>pp. 301-311, Moskva/Leningrad.</w:t>
      </w:r>
    </w:p>
    <w:p w14:paraId="1CCB24B1" w14:textId="2A982F43" w:rsidR="003439E1" w:rsidRPr="00DB7AB2" w:rsidRDefault="003439E1" w:rsidP="002939EC">
      <w:pPr>
        <w:spacing w:after="100" w:afterAutospacing="1" w:line="240" w:lineRule="auto"/>
        <w:ind w:left="426" w:hanging="426"/>
        <w:rPr>
          <w:highlight w:val="cyan"/>
          <w:lang w:val="en-US"/>
        </w:rPr>
      </w:pPr>
      <w:r w:rsidRPr="00DB7AB2">
        <w:rPr>
          <w:highlight w:val="cyan"/>
          <w:lang w:val="ro-RO"/>
        </w:rPr>
        <w:t>VANGENGEiM E.A. &amp; ZAZHIGIN V.S.</w:t>
      </w:r>
      <w:r w:rsidRPr="00DB7AB2">
        <w:rPr>
          <w:highlight w:val="cyan"/>
          <w:lang w:val="ro-RO"/>
        </w:rPr>
        <w:tab/>
        <w:t xml:space="preserve">, 1975. </w:t>
      </w:r>
      <w:r w:rsidRPr="00DB7AB2">
        <w:rPr>
          <w:highlight w:val="cyan"/>
          <w:lang w:val="ro-RO"/>
        </w:rPr>
        <w:tab/>
      </w:r>
      <w:r w:rsidRPr="00DB7AB2">
        <w:rPr>
          <w:highlight w:val="cyan"/>
          <w:lang w:val="en-US"/>
        </w:rPr>
        <w:t xml:space="preserve">K </w:t>
      </w:r>
      <w:proofErr w:type="spellStart"/>
      <w:r w:rsidRPr="00DB7AB2">
        <w:rPr>
          <w:highlight w:val="cyan"/>
          <w:lang w:val="en-US"/>
        </w:rPr>
        <w:t>voprosu</w:t>
      </w:r>
      <w:proofErr w:type="spellEnd"/>
      <w:r w:rsidRPr="00DB7AB2">
        <w:rPr>
          <w:highlight w:val="cyan"/>
          <w:lang w:val="en-US"/>
        </w:rPr>
        <w:t xml:space="preserve"> o </w:t>
      </w:r>
      <w:proofErr w:type="spellStart"/>
      <w:r w:rsidRPr="00DB7AB2">
        <w:rPr>
          <w:highlight w:val="cyan"/>
          <w:lang w:val="en-US"/>
        </w:rPr>
        <w:t>vozraste</w:t>
      </w:r>
      <w:proofErr w:type="spellEnd"/>
      <w:r w:rsidRPr="00DB7AB2">
        <w:rPr>
          <w:highlight w:val="cyan"/>
          <w:lang w:val="en-US"/>
        </w:rPr>
        <w:t xml:space="preserve"> </w:t>
      </w:r>
      <w:proofErr w:type="spellStart"/>
      <w:r w:rsidRPr="00DB7AB2">
        <w:rPr>
          <w:highlight w:val="cyan"/>
          <w:lang w:val="en-US"/>
        </w:rPr>
        <w:t>tobol’skoy</w:t>
      </w:r>
      <w:proofErr w:type="spellEnd"/>
      <w:r w:rsidRPr="00DB7AB2">
        <w:rPr>
          <w:highlight w:val="cyan"/>
          <w:lang w:val="en-US"/>
        </w:rPr>
        <w:t xml:space="preserve"> </w:t>
      </w:r>
      <w:proofErr w:type="spellStart"/>
      <w:r w:rsidRPr="00DB7AB2">
        <w:rPr>
          <w:highlight w:val="cyan"/>
          <w:lang w:val="en-US"/>
        </w:rPr>
        <w:t>sviti</w:t>
      </w:r>
      <w:proofErr w:type="spellEnd"/>
      <w:r w:rsidRPr="00DB7AB2">
        <w:rPr>
          <w:highlight w:val="cyan"/>
          <w:lang w:val="en-US"/>
        </w:rPr>
        <w:t xml:space="preserve"> </w:t>
      </w:r>
      <w:proofErr w:type="spellStart"/>
      <w:r w:rsidRPr="00DB7AB2">
        <w:rPr>
          <w:highlight w:val="cyan"/>
          <w:lang w:val="en-US"/>
        </w:rPr>
        <w:t>Zapadnoy</w:t>
      </w:r>
      <w:proofErr w:type="spellEnd"/>
      <w:r w:rsidRPr="00DB7AB2">
        <w:rPr>
          <w:highlight w:val="cyan"/>
          <w:lang w:val="en-US"/>
        </w:rPr>
        <w:t xml:space="preserve"> </w:t>
      </w:r>
      <w:proofErr w:type="spellStart"/>
      <w:r w:rsidRPr="00DB7AB2">
        <w:rPr>
          <w:highlight w:val="cyan"/>
          <w:lang w:val="en-US"/>
        </w:rPr>
        <w:t>Sibiri</w:t>
      </w:r>
      <w:proofErr w:type="spellEnd"/>
      <w:r w:rsidRPr="00DB7AB2">
        <w:rPr>
          <w:highlight w:val="cyan"/>
          <w:lang w:val="en-US"/>
        </w:rPr>
        <w:t xml:space="preserve"> (po </w:t>
      </w:r>
      <w:proofErr w:type="spellStart"/>
      <w:r w:rsidRPr="00DB7AB2">
        <w:rPr>
          <w:highlight w:val="cyan"/>
          <w:lang w:val="en-US"/>
        </w:rPr>
        <w:t>mlekopitayushchikh</w:t>
      </w:r>
      <w:proofErr w:type="spellEnd"/>
      <w:r w:rsidRPr="00DB7AB2">
        <w:rPr>
          <w:highlight w:val="cyan"/>
          <w:lang w:val="en-US"/>
        </w:rPr>
        <w:t xml:space="preserve">) [On the problem about the age of the Tobol’ horizon in Western Siberia (based on mammals)] </w:t>
      </w:r>
      <w:r w:rsidRPr="00DB7AB2">
        <w:rPr>
          <w:highlight w:val="cyan"/>
          <w:lang w:val="en-US"/>
        </w:rPr>
        <w:tab/>
        <w:t xml:space="preserve">(in: </w:t>
      </w:r>
      <w:proofErr w:type="spellStart"/>
      <w:r w:rsidRPr="00DB7AB2">
        <w:rPr>
          <w:highlight w:val="cyan"/>
          <w:lang w:val="en-US"/>
        </w:rPr>
        <w:t>Tobol’sky</w:t>
      </w:r>
      <w:proofErr w:type="spellEnd"/>
      <w:r w:rsidRPr="00DB7AB2">
        <w:rPr>
          <w:highlight w:val="cyan"/>
          <w:lang w:val="en-US"/>
        </w:rPr>
        <w:t xml:space="preserve"> </w:t>
      </w:r>
      <w:proofErr w:type="spellStart"/>
      <w:r w:rsidRPr="00DB7AB2">
        <w:rPr>
          <w:highlight w:val="cyan"/>
          <w:lang w:val="en-US"/>
        </w:rPr>
        <w:t>Gorizont</w:t>
      </w:r>
      <w:proofErr w:type="spellEnd"/>
      <w:r w:rsidRPr="00DB7AB2">
        <w:rPr>
          <w:highlight w:val="cyan"/>
          <w:lang w:val="en-US"/>
        </w:rPr>
        <w:t xml:space="preserve"> </w:t>
      </w:r>
      <w:proofErr w:type="spellStart"/>
      <w:r w:rsidRPr="00DB7AB2">
        <w:rPr>
          <w:highlight w:val="cyan"/>
          <w:lang w:val="en-US"/>
        </w:rPr>
        <w:t>Sibirskogo</w:t>
      </w:r>
      <w:proofErr w:type="spellEnd"/>
      <w:r w:rsidRPr="00DB7AB2">
        <w:rPr>
          <w:highlight w:val="cyan"/>
          <w:lang w:val="en-US"/>
        </w:rPr>
        <w:t xml:space="preserve"> </w:t>
      </w:r>
      <w:proofErr w:type="spellStart"/>
      <w:r w:rsidRPr="00DB7AB2">
        <w:rPr>
          <w:highlight w:val="cyan"/>
          <w:lang w:val="en-US"/>
        </w:rPr>
        <w:t>Pleystozena</w:t>
      </w:r>
      <w:proofErr w:type="spellEnd"/>
      <w:r w:rsidRPr="00DB7AB2">
        <w:rPr>
          <w:highlight w:val="cyan"/>
          <w:lang w:val="en-US"/>
        </w:rPr>
        <w:t xml:space="preserve">) [in Russian]. </w:t>
      </w:r>
      <w:r w:rsidRPr="00DB7AB2">
        <w:rPr>
          <w:highlight w:val="cyan"/>
          <w:lang w:val="en-US"/>
        </w:rPr>
        <w:tab/>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Nauka</w:t>
      </w:r>
      <w:proofErr w:type="spellEnd"/>
      <w:r w:rsidRPr="00DB7AB2">
        <w:rPr>
          <w:highlight w:val="cyan"/>
          <w:lang w:val="en-US"/>
        </w:rPr>
        <w:t>”, Novosibirsk.</w:t>
      </w:r>
    </w:p>
    <w:p w14:paraId="7355AF4D" w14:textId="5806C4EF" w:rsidR="005F1FE3" w:rsidRPr="00DB7AB2" w:rsidRDefault="005F1FE3" w:rsidP="002939EC">
      <w:pPr>
        <w:spacing w:after="100" w:afterAutospacing="1" w:line="240" w:lineRule="auto"/>
        <w:ind w:left="426" w:hanging="426"/>
        <w:rPr>
          <w:lang w:val="en-US"/>
        </w:rPr>
      </w:pPr>
      <w:proofErr w:type="spellStart"/>
      <w:r w:rsidRPr="00DB7AB2">
        <w:rPr>
          <w:lang w:val="en-US"/>
        </w:rPr>
        <w:t>Vangengeim</w:t>
      </w:r>
      <w:proofErr w:type="spellEnd"/>
      <w:r w:rsidRPr="00DB7AB2">
        <w:rPr>
          <w:lang w:val="en-US"/>
        </w:rPr>
        <w:t xml:space="preserve">, E.A., </w:t>
      </w:r>
      <w:proofErr w:type="spellStart"/>
      <w:r w:rsidRPr="00DB7AB2">
        <w:rPr>
          <w:lang w:val="en-US"/>
        </w:rPr>
        <w:t>Zazhigin</w:t>
      </w:r>
      <w:proofErr w:type="spellEnd"/>
      <w:r w:rsidRPr="00DB7AB2">
        <w:rPr>
          <w:lang w:val="en-US"/>
        </w:rPr>
        <w:t>, V.S.</w:t>
      </w:r>
      <w:r w:rsidRPr="00DB7AB2">
        <w:rPr>
          <w:lang w:val="en-US"/>
        </w:rPr>
        <w:tab/>
        <w:t xml:space="preserve">, 1982. </w:t>
      </w:r>
      <w:r w:rsidRPr="00DB7AB2">
        <w:rPr>
          <w:lang w:val="en-US"/>
        </w:rPr>
        <w:tab/>
        <w:t xml:space="preserve">Overview of Faunal Assemblages and Fauna of the USSR. Stratigraphy USSR. </w:t>
      </w:r>
      <w:r w:rsidRPr="00DB7AB2">
        <w:rPr>
          <w:lang w:val="en-US"/>
        </w:rPr>
        <w:tab/>
        <w:t xml:space="preserve">In: Quaternary System. Moscow, “Nedra”, </w:t>
      </w:r>
      <w:r w:rsidRPr="00DB7AB2">
        <w:rPr>
          <w:lang w:val="en-US"/>
        </w:rPr>
        <w:tab/>
        <w:t>II, vol. 1, pp. 267e279 (in Russian).</w:t>
      </w:r>
    </w:p>
    <w:p w14:paraId="384B4F6D" w14:textId="0D645BC7" w:rsidR="003439E1" w:rsidRPr="00DB7AB2" w:rsidRDefault="003439E1" w:rsidP="002939EC">
      <w:pPr>
        <w:spacing w:after="100" w:afterAutospacing="1" w:line="240" w:lineRule="auto"/>
        <w:ind w:left="426" w:hanging="426"/>
        <w:rPr>
          <w:highlight w:val="cyan"/>
          <w:lang w:val="en-US"/>
        </w:rPr>
      </w:pPr>
      <w:r w:rsidRPr="00DB7AB2">
        <w:rPr>
          <w:highlight w:val="cyan"/>
          <w:lang w:val="de-DE"/>
        </w:rPr>
        <w:t>VANGENGEiM E.A. &amp; ZHEGALLO V.I.</w:t>
      </w:r>
      <w:r w:rsidRPr="00DB7AB2">
        <w:rPr>
          <w:highlight w:val="cyan"/>
          <w:lang w:val="de-DE"/>
        </w:rPr>
        <w:tab/>
        <w:t xml:space="preserve">, 1982. </w:t>
      </w:r>
      <w:r w:rsidRPr="00DB7AB2">
        <w:rPr>
          <w:highlight w:val="cyan"/>
          <w:lang w:val="de-DE"/>
        </w:rPr>
        <w:tab/>
      </w:r>
      <w:r w:rsidRPr="00DB7AB2">
        <w:rPr>
          <w:highlight w:val="cyan"/>
          <w:lang w:val="en-US"/>
        </w:rPr>
        <w:t xml:space="preserve">[Order Perissodactyla (In </w:t>
      </w:r>
      <w:proofErr w:type="spellStart"/>
      <w:r w:rsidRPr="00DB7AB2">
        <w:rPr>
          <w:highlight w:val="cyan"/>
          <w:lang w:val="en-US"/>
        </w:rPr>
        <w:t>Shanster</w:t>
      </w:r>
      <w:proofErr w:type="spellEnd"/>
      <w:r w:rsidRPr="00DB7AB2">
        <w:rPr>
          <w:highlight w:val="cyan"/>
          <w:lang w:val="en-US"/>
        </w:rPr>
        <w:t xml:space="preserve"> E.V., ed: Stratigraphy of the USSR, Quaternary System)] [in Russian]. </w:t>
      </w:r>
      <w:r w:rsidRPr="00DB7AB2">
        <w:rPr>
          <w:highlight w:val="cyan"/>
          <w:lang w:val="en-US"/>
        </w:rPr>
        <w:tab/>
        <w:t xml:space="preserve">Nedra, </w:t>
      </w:r>
      <w:r w:rsidRPr="00DB7AB2">
        <w:rPr>
          <w:highlight w:val="cyan"/>
          <w:lang w:val="en-US"/>
        </w:rPr>
        <w:tab/>
        <w:t>pp. 317-326, Moskva.</w:t>
      </w:r>
    </w:p>
    <w:p w14:paraId="6C923F25" w14:textId="322509DD" w:rsidR="00A53575" w:rsidRPr="00DB7AB2" w:rsidRDefault="00A53575" w:rsidP="002939EC">
      <w:pPr>
        <w:spacing w:after="100" w:afterAutospacing="1" w:line="240" w:lineRule="auto"/>
        <w:ind w:left="426" w:hanging="426"/>
        <w:rPr>
          <w:highlight w:val="cyan"/>
          <w:lang w:val="ro-RO"/>
        </w:rPr>
      </w:pPr>
      <w:r w:rsidRPr="00DB7AB2">
        <w:rPr>
          <w:highlight w:val="cyan"/>
          <w:lang w:val="ro-RO"/>
        </w:rPr>
        <w:t>VANGENGE</w:t>
      </w:r>
      <w:r w:rsidR="003439E1" w:rsidRPr="00DB7AB2">
        <w:rPr>
          <w:highlight w:val="cyan"/>
          <w:lang w:val="ro-RO"/>
        </w:rPr>
        <w:t>i</w:t>
      </w:r>
      <w:r w:rsidRPr="00DB7AB2">
        <w:rPr>
          <w:highlight w:val="cyan"/>
          <w:lang w:val="ro-RO"/>
        </w:rPr>
        <w:t>M E.A., BELYAEVA E.I., GARUTT V.E., DMITREVA E.L. &amp; ZAZHIGIN V.S.</w:t>
      </w:r>
      <w:r w:rsidR="003439E1" w:rsidRPr="00DB7AB2">
        <w:rPr>
          <w:highlight w:val="cyan"/>
          <w:lang w:val="ro-RO"/>
        </w:rPr>
        <w:tab/>
      </w:r>
      <w:r w:rsidRPr="00DB7AB2">
        <w:rPr>
          <w:highlight w:val="cyan"/>
          <w:lang w:val="ro-RO"/>
        </w:rPr>
        <w:t xml:space="preserve">, 1966. </w:t>
      </w:r>
      <w:r w:rsidR="003439E1" w:rsidRPr="00DB7AB2">
        <w:rPr>
          <w:highlight w:val="cyan"/>
          <w:lang w:val="ro-RO"/>
        </w:rPr>
        <w:tab/>
      </w:r>
      <w:r w:rsidRPr="00DB7AB2">
        <w:rPr>
          <w:highlight w:val="cyan"/>
          <w:lang w:val="ro-RO"/>
        </w:rPr>
        <w:t xml:space="preserve">Mlekopitayushchie opornikh razrezov Eopleystozena Zapadnogo Zabaykalya [Eopleistocene Mammals of Western Transbaykal’ya] [in Russian]. </w:t>
      </w:r>
      <w:r w:rsidR="003439E1" w:rsidRPr="00DB7AB2">
        <w:rPr>
          <w:highlight w:val="cyan"/>
          <w:lang w:val="ro-RO"/>
        </w:rPr>
        <w:tab/>
      </w:r>
      <w:r w:rsidRPr="00DB7AB2">
        <w:rPr>
          <w:i/>
          <w:iCs/>
          <w:highlight w:val="cyan"/>
          <w:lang w:val="ro-RO"/>
        </w:rPr>
        <w:t xml:space="preserve">Trudy GIN AN SSSR, </w:t>
      </w:r>
      <w:r w:rsidR="003439E1" w:rsidRPr="00DB7AB2">
        <w:rPr>
          <w:i/>
          <w:iCs/>
          <w:highlight w:val="cyan"/>
          <w:lang w:val="ro-RO"/>
        </w:rPr>
        <w:tab/>
      </w:r>
      <w:r w:rsidRPr="00DB7AB2">
        <w:rPr>
          <w:highlight w:val="cyan"/>
          <w:lang w:val="ro-RO"/>
        </w:rPr>
        <w:t>152:1-163, Moskva.</w:t>
      </w:r>
    </w:p>
    <w:p w14:paraId="418D61D5" w14:textId="6E002255" w:rsidR="00A53575" w:rsidRPr="00DB7AB2" w:rsidRDefault="00A53575" w:rsidP="002939EC">
      <w:pPr>
        <w:spacing w:after="100" w:afterAutospacing="1" w:line="240" w:lineRule="auto"/>
        <w:ind w:left="426" w:hanging="426"/>
        <w:rPr>
          <w:highlight w:val="cyan"/>
          <w:lang w:val="de-DE"/>
        </w:rPr>
      </w:pPr>
      <w:r w:rsidRPr="00DB7AB2">
        <w:rPr>
          <w:highlight w:val="cyan"/>
          <w:lang w:val="ro-RO"/>
        </w:rPr>
        <w:t>VANGENGE</w:t>
      </w:r>
      <w:r w:rsidR="003439E1" w:rsidRPr="00DB7AB2">
        <w:rPr>
          <w:highlight w:val="cyan"/>
          <w:lang w:val="ro-RO"/>
        </w:rPr>
        <w:t>i</w:t>
      </w:r>
      <w:r w:rsidRPr="00DB7AB2">
        <w:rPr>
          <w:highlight w:val="cyan"/>
          <w:lang w:val="ro-RO"/>
        </w:rPr>
        <w:t>M E.A., ERBAEVA M.A. &amp; SOTNIKOVA M.V.</w:t>
      </w:r>
      <w:r w:rsidR="000860E1" w:rsidRPr="00DB7AB2">
        <w:rPr>
          <w:highlight w:val="cyan"/>
          <w:lang w:val="ro-RO"/>
        </w:rPr>
        <w:tab/>
      </w:r>
      <w:r w:rsidRPr="00DB7AB2">
        <w:rPr>
          <w:highlight w:val="cyan"/>
          <w:lang w:val="ro-RO"/>
        </w:rPr>
        <w:t xml:space="preserve">, 1990. </w:t>
      </w:r>
      <w:r w:rsidR="000860E1" w:rsidRPr="00DB7AB2">
        <w:rPr>
          <w:highlight w:val="cyan"/>
          <w:lang w:val="ro-RO"/>
        </w:rPr>
        <w:tab/>
      </w:r>
      <w:r w:rsidRPr="00DB7AB2">
        <w:rPr>
          <w:highlight w:val="cyan"/>
          <w:lang w:val="de-DE"/>
        </w:rPr>
        <w:t xml:space="preserve">Pleistocene mammals from Zasuhino (Western Transbaykalya). </w:t>
      </w:r>
      <w:r w:rsidR="000860E1" w:rsidRPr="00DB7AB2">
        <w:rPr>
          <w:highlight w:val="cyan"/>
          <w:lang w:val="de-DE"/>
        </w:rPr>
        <w:tab/>
      </w:r>
      <w:r w:rsidRPr="00DB7AB2">
        <w:rPr>
          <w:i/>
          <w:iCs/>
          <w:highlight w:val="cyan"/>
          <w:lang w:val="de-DE"/>
        </w:rPr>
        <w:t xml:space="preserve">Quartärpaläontologie, </w:t>
      </w:r>
      <w:r w:rsidR="000860E1" w:rsidRPr="00DB7AB2">
        <w:rPr>
          <w:i/>
          <w:iCs/>
          <w:highlight w:val="cyan"/>
          <w:lang w:val="de-DE"/>
        </w:rPr>
        <w:tab/>
      </w:r>
      <w:r w:rsidRPr="00DB7AB2">
        <w:rPr>
          <w:highlight w:val="cyan"/>
          <w:lang w:val="de-DE"/>
        </w:rPr>
        <w:t>8:257-264, Weimar.</w:t>
      </w:r>
    </w:p>
    <w:p w14:paraId="1311BEC0" w14:textId="693C4210" w:rsidR="005F1FE3" w:rsidRPr="00DB7AB2" w:rsidRDefault="005F1FE3" w:rsidP="002939EC">
      <w:pPr>
        <w:spacing w:after="100" w:afterAutospacing="1" w:line="240" w:lineRule="auto"/>
        <w:ind w:left="426" w:hanging="426"/>
        <w:rPr>
          <w:lang w:val="en-US"/>
        </w:rPr>
      </w:pPr>
      <w:r w:rsidRPr="00DB7AB2">
        <w:rPr>
          <w:lang w:val="de-DE"/>
        </w:rPr>
        <w:t>Vangengeim, E.A., Pivzner, M.A., Tesakov, A.S.</w:t>
      </w:r>
      <w:r w:rsidRPr="00DB7AB2">
        <w:rPr>
          <w:lang w:val="de-DE"/>
        </w:rPr>
        <w:tab/>
        <w:t xml:space="preserve">, 1990. </w:t>
      </w:r>
      <w:r w:rsidRPr="00DB7AB2">
        <w:rPr>
          <w:lang w:val="de-DE"/>
        </w:rPr>
        <w:tab/>
      </w:r>
      <w:r w:rsidRPr="00DB7AB2">
        <w:rPr>
          <w:lang w:val="en-US"/>
        </w:rPr>
        <w:t xml:space="preserve">Magnetostratigraphic research in </w:t>
      </w:r>
      <w:proofErr w:type="spellStart"/>
      <w:r w:rsidRPr="00DB7AB2">
        <w:rPr>
          <w:lang w:val="en-US"/>
        </w:rPr>
        <w:t>stratoregion</w:t>
      </w:r>
      <w:proofErr w:type="spellEnd"/>
      <w:r w:rsidRPr="00DB7AB2">
        <w:rPr>
          <w:lang w:val="en-US"/>
        </w:rPr>
        <w:t xml:space="preserve"> of </w:t>
      </w:r>
      <w:proofErr w:type="spellStart"/>
      <w:r w:rsidRPr="00DB7AB2">
        <w:rPr>
          <w:lang w:val="en-US"/>
        </w:rPr>
        <w:t>Psekups</w:t>
      </w:r>
      <w:proofErr w:type="spellEnd"/>
      <w:r w:rsidRPr="00DB7AB2">
        <w:rPr>
          <w:lang w:val="en-US"/>
        </w:rPr>
        <w:t xml:space="preserve"> faunistic complex of mammals. </w:t>
      </w:r>
      <w:r w:rsidRPr="00DB7AB2">
        <w:rPr>
          <w:lang w:val="en-US"/>
        </w:rPr>
        <w:tab/>
        <w:t xml:space="preserve">Bulletin of the Commission for Quaternary Research, Moscow </w:t>
      </w:r>
      <w:r w:rsidRPr="00DB7AB2">
        <w:rPr>
          <w:lang w:val="en-US"/>
        </w:rPr>
        <w:tab/>
        <w:t>59, 81e92 (in Russian).</w:t>
      </w:r>
    </w:p>
    <w:p w14:paraId="67EEF7BA" w14:textId="4EAC00DD" w:rsidR="00A53575" w:rsidRPr="00DB7AB2" w:rsidRDefault="00A53575" w:rsidP="002939EC">
      <w:pPr>
        <w:spacing w:after="100" w:afterAutospacing="1" w:line="240" w:lineRule="auto"/>
        <w:ind w:left="426" w:hanging="426"/>
        <w:rPr>
          <w:highlight w:val="blue"/>
          <w:lang w:val="en-US"/>
        </w:rPr>
      </w:pPr>
      <w:proofErr w:type="spellStart"/>
      <w:r w:rsidRPr="00DB7AB2">
        <w:rPr>
          <w:highlight w:val="blue"/>
          <w:lang w:val="en-US"/>
        </w:rPr>
        <w:t>VANGENGE</w:t>
      </w:r>
      <w:r w:rsidR="003439E1" w:rsidRPr="00DB7AB2">
        <w:rPr>
          <w:highlight w:val="blue"/>
          <w:lang w:val="en-US"/>
        </w:rPr>
        <w:t>i</w:t>
      </w:r>
      <w:r w:rsidRPr="00DB7AB2">
        <w:rPr>
          <w:highlight w:val="blue"/>
          <w:lang w:val="en-US"/>
        </w:rPr>
        <w:t>M</w:t>
      </w:r>
      <w:proofErr w:type="spellEnd"/>
      <w:r w:rsidRPr="00DB7AB2">
        <w:rPr>
          <w:highlight w:val="blue"/>
          <w:lang w:val="en-US"/>
        </w:rPr>
        <w:t xml:space="preserve"> E.A., VISLOBOKOVA I.A., GODINA A.YA., DMITRIEVA E.L., ZHEGALLO V.I., SOTNIKOVA M.V. &amp; TLEUBERDINA P.A.</w:t>
      </w:r>
      <w:r w:rsidR="000860E1" w:rsidRPr="00DB7AB2">
        <w:rPr>
          <w:highlight w:val="blue"/>
          <w:lang w:val="en-US"/>
        </w:rPr>
        <w:tab/>
      </w:r>
      <w:r w:rsidRPr="00DB7AB2">
        <w:rPr>
          <w:highlight w:val="blue"/>
          <w:lang w:val="en-US"/>
        </w:rPr>
        <w:t>, 1993.</w:t>
      </w:r>
      <w:r w:rsidR="000860E1" w:rsidRPr="00DB7AB2">
        <w:rPr>
          <w:highlight w:val="blue"/>
          <w:lang w:val="en-US"/>
        </w:rPr>
        <w:tab/>
      </w:r>
      <w:r w:rsidRPr="00DB7AB2">
        <w:rPr>
          <w:highlight w:val="blue"/>
          <w:lang w:val="en-US"/>
        </w:rPr>
        <w:t xml:space="preserve"> On the age of mammalian fauna from the </w:t>
      </w:r>
      <w:proofErr w:type="spellStart"/>
      <w:r w:rsidRPr="00DB7AB2">
        <w:rPr>
          <w:highlight w:val="blue"/>
          <w:lang w:val="en-US"/>
        </w:rPr>
        <w:t>Karabulak</w:t>
      </w:r>
      <w:proofErr w:type="spellEnd"/>
      <w:r w:rsidRPr="00DB7AB2">
        <w:rPr>
          <w:highlight w:val="blue"/>
          <w:lang w:val="en-US"/>
        </w:rPr>
        <w:t xml:space="preserve"> Formation of the Kalmakpai River (</w:t>
      </w:r>
      <w:proofErr w:type="spellStart"/>
      <w:r w:rsidRPr="00DB7AB2">
        <w:rPr>
          <w:highlight w:val="blue"/>
          <w:lang w:val="en-US"/>
        </w:rPr>
        <w:t>Zaysan</w:t>
      </w:r>
      <w:proofErr w:type="spellEnd"/>
      <w:r w:rsidRPr="00DB7AB2">
        <w:rPr>
          <w:highlight w:val="blue"/>
          <w:lang w:val="en-US"/>
        </w:rPr>
        <w:t xml:space="preserve"> Depression, Eastern Kazakhstan). </w:t>
      </w:r>
      <w:r w:rsidR="000860E1" w:rsidRPr="00DB7AB2">
        <w:rPr>
          <w:highlight w:val="blue"/>
          <w:lang w:val="en-US"/>
        </w:rPr>
        <w:tab/>
      </w:r>
      <w:proofErr w:type="spellStart"/>
      <w:r w:rsidRPr="00DB7AB2">
        <w:rPr>
          <w:i/>
          <w:iCs/>
          <w:highlight w:val="blue"/>
          <w:lang w:val="en-US"/>
        </w:rPr>
        <w:t>Stratigrafya</w:t>
      </w:r>
      <w:proofErr w:type="spellEnd"/>
      <w:r w:rsidRPr="00DB7AB2">
        <w:rPr>
          <w:i/>
          <w:iCs/>
          <w:highlight w:val="blue"/>
          <w:lang w:val="en-US"/>
        </w:rPr>
        <w:t xml:space="preserve">, </w:t>
      </w:r>
      <w:proofErr w:type="spellStart"/>
      <w:r w:rsidRPr="00DB7AB2">
        <w:rPr>
          <w:i/>
          <w:iCs/>
          <w:highlight w:val="blue"/>
          <w:lang w:val="en-US"/>
        </w:rPr>
        <w:t>Geologicheskaya</w:t>
      </w:r>
      <w:proofErr w:type="spellEnd"/>
      <w:r w:rsidRPr="00DB7AB2">
        <w:rPr>
          <w:i/>
          <w:iCs/>
          <w:highlight w:val="blue"/>
          <w:lang w:val="en-US"/>
        </w:rPr>
        <w:t xml:space="preserve"> </w:t>
      </w:r>
      <w:proofErr w:type="spellStart"/>
      <w:r w:rsidRPr="00DB7AB2">
        <w:rPr>
          <w:i/>
          <w:iCs/>
          <w:highlight w:val="blue"/>
          <w:lang w:val="en-US"/>
        </w:rPr>
        <w:t>Korrelyazya</w:t>
      </w:r>
      <w:proofErr w:type="spellEnd"/>
      <w:r w:rsidRPr="00DB7AB2">
        <w:rPr>
          <w:i/>
          <w:iCs/>
          <w:highlight w:val="blue"/>
          <w:lang w:val="en-US"/>
        </w:rPr>
        <w:t xml:space="preserve">, </w:t>
      </w:r>
      <w:r w:rsidR="000860E1" w:rsidRPr="00DB7AB2">
        <w:rPr>
          <w:i/>
          <w:iCs/>
          <w:highlight w:val="blue"/>
          <w:lang w:val="en-US"/>
        </w:rPr>
        <w:tab/>
      </w:r>
      <w:r w:rsidRPr="00DB7AB2">
        <w:rPr>
          <w:highlight w:val="blue"/>
          <w:lang w:val="en-US"/>
        </w:rPr>
        <w:t>1 (2):165-171 [English version]; ibidem, 1 (2):38-45 [Russian version], Moskva.</w:t>
      </w:r>
    </w:p>
    <w:p w14:paraId="05E6A2B8" w14:textId="77777777" w:rsidR="003439E1" w:rsidRPr="00DB7AB2" w:rsidRDefault="003439E1" w:rsidP="002939EC">
      <w:pPr>
        <w:spacing w:after="100" w:afterAutospacing="1" w:line="240" w:lineRule="auto"/>
        <w:ind w:left="426" w:hanging="426"/>
        <w:rPr>
          <w:highlight w:val="blue"/>
          <w:lang w:val="ro-RO"/>
        </w:rPr>
      </w:pPr>
      <w:r w:rsidRPr="00DB7AB2">
        <w:rPr>
          <w:highlight w:val="blue"/>
          <w:lang w:val="ro-RO"/>
        </w:rPr>
        <w:t>Vangengeim E.A., Vislobokova I.A., Sotnikova M.V.</w:t>
      </w:r>
      <w:r w:rsidRPr="00DB7AB2">
        <w:rPr>
          <w:highlight w:val="blue"/>
          <w:lang w:val="ro-RO"/>
        </w:rPr>
        <w:tab/>
        <w:t xml:space="preserve"> 1998. </w:t>
      </w:r>
      <w:r w:rsidRPr="00DB7AB2">
        <w:rPr>
          <w:highlight w:val="blue"/>
          <w:lang w:val="ro-RO"/>
        </w:rPr>
        <w:tab/>
        <w:t xml:space="preserve">Large Mammals of Ruscinian in the territory of the former USSR. </w:t>
      </w:r>
      <w:r w:rsidRPr="00DB7AB2">
        <w:rPr>
          <w:highlight w:val="blue"/>
          <w:lang w:val="ro-RO"/>
        </w:rPr>
        <w:tab/>
        <w:t xml:space="preserve">Stratigraphy and Geological Correlation, </w:t>
      </w:r>
      <w:r w:rsidRPr="00DB7AB2">
        <w:rPr>
          <w:highlight w:val="blue"/>
          <w:lang w:val="ro-RO"/>
        </w:rPr>
        <w:tab/>
        <w:t>6, 4, p. 52-66. (in Russian).</w:t>
      </w:r>
    </w:p>
    <w:p w14:paraId="4A13C561" w14:textId="68FDB578" w:rsidR="005F1FE3" w:rsidRPr="00DB7AB2" w:rsidRDefault="005F1FE3" w:rsidP="002939EC">
      <w:pPr>
        <w:spacing w:after="100" w:afterAutospacing="1" w:line="240" w:lineRule="auto"/>
        <w:ind w:left="426" w:hanging="426"/>
        <w:rPr>
          <w:lang w:val="en-US"/>
        </w:rPr>
      </w:pPr>
      <w:r w:rsidRPr="00DB7AB2">
        <w:rPr>
          <w:lang w:val="ro-RO"/>
        </w:rPr>
        <w:t>Vangengeim, E.A., Pivzner, M.A., Tesakov, A.S.</w:t>
      </w:r>
      <w:r w:rsidRPr="00DB7AB2">
        <w:rPr>
          <w:lang w:val="ro-RO"/>
        </w:rPr>
        <w:tab/>
        <w:t xml:space="preserve">, 2005. </w:t>
      </w:r>
      <w:r w:rsidRPr="00DB7AB2">
        <w:rPr>
          <w:lang w:val="ro-RO"/>
        </w:rPr>
        <w:tab/>
      </w:r>
      <w:r w:rsidRPr="00DB7AB2">
        <w:rPr>
          <w:lang w:val="en-US"/>
        </w:rPr>
        <w:t xml:space="preserve">Age boundaries and position in </w:t>
      </w:r>
      <w:proofErr w:type="spellStart"/>
      <w:r w:rsidRPr="00DB7AB2">
        <w:rPr>
          <w:lang w:val="en-US"/>
        </w:rPr>
        <w:t>magnetochronological</w:t>
      </w:r>
      <w:proofErr w:type="spellEnd"/>
      <w:r w:rsidRPr="00DB7AB2">
        <w:rPr>
          <w:lang w:val="en-US"/>
        </w:rPr>
        <w:t xml:space="preserve"> scale of </w:t>
      </w:r>
      <w:proofErr w:type="spellStart"/>
      <w:r w:rsidRPr="00DB7AB2">
        <w:rPr>
          <w:lang w:val="en-US"/>
        </w:rPr>
        <w:t>Rustsiniy</w:t>
      </w:r>
      <w:proofErr w:type="spellEnd"/>
      <w:r w:rsidRPr="00DB7AB2">
        <w:rPr>
          <w:lang w:val="en-US"/>
        </w:rPr>
        <w:t xml:space="preserve"> and lower </w:t>
      </w:r>
      <w:proofErr w:type="spellStart"/>
      <w:r w:rsidRPr="00DB7AB2">
        <w:rPr>
          <w:lang w:val="en-US"/>
        </w:rPr>
        <w:t>Villafranc</w:t>
      </w:r>
      <w:proofErr w:type="spellEnd"/>
      <w:r w:rsidRPr="00DB7AB2">
        <w:rPr>
          <w:lang w:val="en-US"/>
        </w:rPr>
        <w:t xml:space="preserve">. </w:t>
      </w:r>
      <w:r w:rsidRPr="00DB7AB2">
        <w:rPr>
          <w:lang w:val="en-US"/>
        </w:rPr>
        <w:tab/>
        <w:t xml:space="preserve">Stratigraphy and Geological Correlation </w:t>
      </w:r>
      <w:r w:rsidRPr="00DB7AB2">
        <w:rPr>
          <w:lang w:val="en-US"/>
        </w:rPr>
        <w:tab/>
        <w:t>13 (5), 78e95 (in Russian).</w:t>
      </w:r>
    </w:p>
    <w:p w14:paraId="55A2821F" w14:textId="3013936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VARISCO A.</w:t>
      </w:r>
      <w:r w:rsidR="000860E1" w:rsidRPr="00DB7AB2">
        <w:rPr>
          <w:highlight w:val="cyan"/>
          <w:lang w:val="en-US"/>
        </w:rPr>
        <w:tab/>
      </w:r>
      <w:r w:rsidRPr="00DB7AB2">
        <w:rPr>
          <w:highlight w:val="cyan"/>
          <w:lang w:val="en-US"/>
        </w:rPr>
        <w:t xml:space="preserve">, 1881. </w:t>
      </w:r>
      <w:r w:rsidR="000860E1" w:rsidRPr="00DB7AB2">
        <w:rPr>
          <w:highlight w:val="cyan"/>
          <w:lang w:val="en-US"/>
        </w:rPr>
        <w:tab/>
      </w:r>
      <w:r w:rsidRPr="00DB7AB2">
        <w:rPr>
          <w:highlight w:val="cyan"/>
          <w:lang w:val="en-US"/>
        </w:rPr>
        <w:t xml:space="preserve">Note illustrative </w:t>
      </w:r>
      <w:proofErr w:type="spellStart"/>
      <w:r w:rsidRPr="00DB7AB2">
        <w:rPr>
          <w:highlight w:val="cyan"/>
          <w:lang w:val="en-US"/>
        </w:rPr>
        <w:t>della</w:t>
      </w:r>
      <w:proofErr w:type="spellEnd"/>
      <w:r w:rsidRPr="00DB7AB2">
        <w:rPr>
          <w:highlight w:val="cyan"/>
          <w:lang w:val="en-US"/>
        </w:rPr>
        <w:t xml:space="preserve"> Carta </w:t>
      </w:r>
      <w:proofErr w:type="spellStart"/>
      <w:r w:rsidRPr="00DB7AB2">
        <w:rPr>
          <w:highlight w:val="cyan"/>
          <w:lang w:val="en-US"/>
        </w:rPr>
        <w:t>Geologica</w:t>
      </w:r>
      <w:proofErr w:type="spellEnd"/>
      <w:r w:rsidRPr="00DB7AB2">
        <w:rPr>
          <w:highlight w:val="cyan"/>
          <w:lang w:val="en-US"/>
        </w:rPr>
        <w:t xml:space="preserve"> </w:t>
      </w:r>
      <w:proofErr w:type="spellStart"/>
      <w:r w:rsidRPr="00DB7AB2">
        <w:rPr>
          <w:highlight w:val="cyan"/>
          <w:lang w:val="en-US"/>
        </w:rPr>
        <w:t>della</w:t>
      </w:r>
      <w:proofErr w:type="spellEnd"/>
      <w:r w:rsidRPr="00DB7AB2">
        <w:rPr>
          <w:highlight w:val="cyan"/>
          <w:lang w:val="en-US"/>
        </w:rPr>
        <w:t xml:space="preserve"> </w:t>
      </w:r>
      <w:proofErr w:type="spellStart"/>
      <w:r w:rsidRPr="00DB7AB2">
        <w:rPr>
          <w:highlight w:val="cyan"/>
          <w:lang w:val="en-US"/>
        </w:rPr>
        <w:t>Provincia</w:t>
      </w:r>
      <w:proofErr w:type="spellEnd"/>
      <w:r w:rsidRPr="00DB7AB2">
        <w:rPr>
          <w:highlight w:val="cyan"/>
          <w:lang w:val="en-US"/>
        </w:rPr>
        <w:t xml:space="preserve"> di Bergamo – </w:t>
      </w:r>
      <w:proofErr w:type="spellStart"/>
      <w:r w:rsidRPr="00DB7AB2">
        <w:rPr>
          <w:highlight w:val="cyan"/>
          <w:lang w:val="en-US"/>
        </w:rPr>
        <w:t>Epoca</w:t>
      </w:r>
      <w:proofErr w:type="spellEnd"/>
      <w:r w:rsidRPr="00DB7AB2">
        <w:rPr>
          <w:highlight w:val="cyan"/>
          <w:lang w:val="en-US"/>
        </w:rPr>
        <w:t xml:space="preserve"> </w:t>
      </w:r>
      <w:proofErr w:type="spellStart"/>
      <w:r w:rsidRPr="00DB7AB2">
        <w:rPr>
          <w:highlight w:val="cyan"/>
          <w:lang w:val="en-US"/>
        </w:rPr>
        <w:t>Neozoica</w:t>
      </w:r>
      <w:proofErr w:type="spellEnd"/>
      <w:r w:rsidRPr="00DB7AB2">
        <w:rPr>
          <w:highlight w:val="cyan"/>
          <w:lang w:val="en-US"/>
        </w:rPr>
        <w:t xml:space="preserve">. </w:t>
      </w:r>
      <w:r w:rsidR="000860E1" w:rsidRPr="00DB7AB2">
        <w:rPr>
          <w:highlight w:val="cyan"/>
          <w:lang w:val="en-US"/>
        </w:rPr>
        <w:tab/>
      </w:r>
      <w:r w:rsidRPr="00DB7AB2">
        <w:rPr>
          <w:highlight w:val="cyan"/>
          <w:lang w:val="en-US"/>
        </w:rPr>
        <w:t>Tipo-</w:t>
      </w:r>
      <w:proofErr w:type="spellStart"/>
      <w:r w:rsidRPr="00DB7AB2">
        <w:rPr>
          <w:highlight w:val="cyan"/>
          <w:lang w:val="en-US"/>
        </w:rPr>
        <w:t>Litografia</w:t>
      </w:r>
      <w:proofErr w:type="spellEnd"/>
      <w:r w:rsidRPr="00DB7AB2">
        <w:rPr>
          <w:highlight w:val="cyan"/>
          <w:lang w:val="en-US"/>
        </w:rPr>
        <w:t xml:space="preserve"> </w:t>
      </w:r>
      <w:proofErr w:type="spellStart"/>
      <w:r w:rsidRPr="00DB7AB2">
        <w:rPr>
          <w:highlight w:val="cyan"/>
          <w:lang w:val="en-US"/>
        </w:rPr>
        <w:t>Gaffuri</w:t>
      </w:r>
      <w:proofErr w:type="spellEnd"/>
      <w:r w:rsidRPr="00DB7AB2">
        <w:rPr>
          <w:highlight w:val="cyan"/>
          <w:lang w:val="en-US"/>
        </w:rPr>
        <w:t xml:space="preserve"> &amp; </w:t>
      </w:r>
      <w:proofErr w:type="spellStart"/>
      <w:r w:rsidRPr="00DB7AB2">
        <w:rPr>
          <w:highlight w:val="cyan"/>
          <w:lang w:val="en-US"/>
        </w:rPr>
        <w:t>Gatti</w:t>
      </w:r>
      <w:proofErr w:type="spellEnd"/>
      <w:r w:rsidRPr="00DB7AB2">
        <w:rPr>
          <w:highlight w:val="cyan"/>
          <w:lang w:val="en-US"/>
        </w:rPr>
        <w:t xml:space="preserve">, </w:t>
      </w:r>
      <w:r w:rsidR="000860E1" w:rsidRPr="00DB7AB2">
        <w:rPr>
          <w:highlight w:val="cyan"/>
          <w:lang w:val="en-US"/>
        </w:rPr>
        <w:tab/>
      </w:r>
      <w:r w:rsidRPr="00DB7AB2">
        <w:rPr>
          <w:highlight w:val="cyan"/>
          <w:lang w:val="en-US"/>
        </w:rPr>
        <w:t>pp. 13-41, Bergamo.</w:t>
      </w:r>
    </w:p>
    <w:p w14:paraId="5666BA26" w14:textId="0C0DF123" w:rsidR="00A53575" w:rsidRPr="00DB7AB2" w:rsidRDefault="00A53575" w:rsidP="002939EC">
      <w:pPr>
        <w:widowControl w:val="0"/>
        <w:autoSpaceDE w:val="0"/>
        <w:autoSpaceDN w:val="0"/>
        <w:adjustRightInd w:val="0"/>
        <w:spacing w:after="100" w:afterAutospacing="1" w:line="240" w:lineRule="auto"/>
        <w:ind w:left="426" w:hanging="426"/>
        <w:rPr>
          <w:lang w:val="de-DE"/>
        </w:rPr>
      </w:pPr>
      <w:proofErr w:type="spellStart"/>
      <w:r w:rsidRPr="00DB7AB2">
        <w:rPr>
          <w:highlight w:val="lightGray"/>
          <w:lang w:val="en-US"/>
        </w:rPr>
        <w:t>Vasiljević</w:t>
      </w:r>
      <w:proofErr w:type="spellEnd"/>
      <w:r w:rsidRPr="00DB7AB2">
        <w:rPr>
          <w:highlight w:val="lightGray"/>
          <w:lang w:val="en-US"/>
        </w:rPr>
        <w:t>, A. Đ.</w:t>
      </w:r>
      <w:r w:rsidR="000860E1" w:rsidRPr="00DB7AB2">
        <w:rPr>
          <w:highlight w:val="lightGray"/>
          <w:lang w:val="en-US"/>
        </w:rPr>
        <w:tab/>
      </w:r>
      <w:r w:rsidRPr="00DB7AB2">
        <w:rPr>
          <w:highlight w:val="lightGray"/>
          <w:lang w:val="en-US"/>
        </w:rPr>
        <w:t xml:space="preserve"> 2015. </w:t>
      </w:r>
      <w:r w:rsidR="000860E1" w:rsidRPr="00DB7AB2">
        <w:rPr>
          <w:highlight w:val="lightGray"/>
          <w:lang w:val="en-US"/>
        </w:rPr>
        <w:tab/>
      </w:r>
      <w:proofErr w:type="spellStart"/>
      <w:r w:rsidRPr="00DB7AB2">
        <w:rPr>
          <w:highlight w:val="lightGray"/>
          <w:lang w:val="en-US"/>
        </w:rPr>
        <w:t>Geodiverzitet</w:t>
      </w:r>
      <w:proofErr w:type="spellEnd"/>
      <w:r w:rsidRPr="00DB7AB2">
        <w:rPr>
          <w:highlight w:val="lightGray"/>
          <w:lang w:val="en-US"/>
        </w:rPr>
        <w:t xml:space="preserve"> </w:t>
      </w:r>
      <w:proofErr w:type="spellStart"/>
      <w:r w:rsidRPr="00DB7AB2">
        <w:rPr>
          <w:highlight w:val="lightGray"/>
          <w:lang w:val="en-US"/>
        </w:rPr>
        <w:t>i</w:t>
      </w:r>
      <w:proofErr w:type="spellEnd"/>
      <w:r w:rsidRPr="00DB7AB2">
        <w:rPr>
          <w:highlight w:val="lightGray"/>
          <w:lang w:val="en-US"/>
        </w:rPr>
        <w:t xml:space="preserve"> </w:t>
      </w:r>
      <w:proofErr w:type="spellStart"/>
      <w:r w:rsidRPr="00DB7AB2">
        <w:rPr>
          <w:highlight w:val="lightGray"/>
          <w:lang w:val="en-US"/>
        </w:rPr>
        <w:t>geonasleđe</w:t>
      </w:r>
      <w:proofErr w:type="spellEnd"/>
      <w:r w:rsidRPr="00DB7AB2">
        <w:rPr>
          <w:highlight w:val="lightGray"/>
          <w:lang w:val="en-US"/>
        </w:rPr>
        <w:t xml:space="preserve"> </w:t>
      </w:r>
      <w:proofErr w:type="spellStart"/>
      <w:r w:rsidRPr="00DB7AB2">
        <w:rPr>
          <w:highlight w:val="lightGray"/>
          <w:lang w:val="en-US"/>
        </w:rPr>
        <w:t>Vojvodine</w:t>
      </w:r>
      <w:proofErr w:type="spellEnd"/>
      <w:r w:rsidRPr="00DB7AB2">
        <w:rPr>
          <w:highlight w:val="lightGray"/>
          <w:lang w:val="en-US"/>
        </w:rPr>
        <w:t xml:space="preserve"> u </w:t>
      </w:r>
      <w:proofErr w:type="spellStart"/>
      <w:r w:rsidRPr="00DB7AB2">
        <w:rPr>
          <w:highlight w:val="lightGray"/>
          <w:lang w:val="en-US"/>
        </w:rPr>
        <w:t>funkciji</w:t>
      </w:r>
      <w:proofErr w:type="spellEnd"/>
      <w:r w:rsidRPr="00DB7AB2">
        <w:rPr>
          <w:highlight w:val="lightGray"/>
          <w:lang w:val="en-US"/>
        </w:rPr>
        <w:t xml:space="preserve"> </w:t>
      </w:r>
      <w:proofErr w:type="spellStart"/>
      <w:r w:rsidRPr="00DB7AB2">
        <w:rPr>
          <w:highlight w:val="lightGray"/>
          <w:lang w:val="en-US"/>
        </w:rPr>
        <w:t>zaštite</w:t>
      </w:r>
      <w:proofErr w:type="spellEnd"/>
      <w:r w:rsidRPr="00DB7AB2">
        <w:rPr>
          <w:highlight w:val="lightGray"/>
          <w:lang w:val="en-US"/>
        </w:rPr>
        <w:t xml:space="preserve"> </w:t>
      </w:r>
      <w:proofErr w:type="spellStart"/>
      <w:r w:rsidRPr="00DB7AB2">
        <w:rPr>
          <w:highlight w:val="lightGray"/>
          <w:lang w:val="en-US"/>
        </w:rPr>
        <w:t>i</w:t>
      </w:r>
      <w:proofErr w:type="spellEnd"/>
      <w:r w:rsidRPr="00DB7AB2">
        <w:rPr>
          <w:highlight w:val="lightGray"/>
          <w:lang w:val="en-US"/>
        </w:rPr>
        <w:t xml:space="preserve"> </w:t>
      </w:r>
      <w:proofErr w:type="spellStart"/>
      <w:r w:rsidRPr="00DB7AB2">
        <w:rPr>
          <w:highlight w:val="lightGray"/>
          <w:lang w:val="en-US"/>
        </w:rPr>
        <w:t>turizma</w:t>
      </w:r>
      <w:proofErr w:type="spellEnd"/>
      <w:r w:rsidRPr="00DB7AB2">
        <w:rPr>
          <w:highlight w:val="lightGray"/>
          <w:lang w:val="en-US"/>
        </w:rPr>
        <w:t xml:space="preserve">, </w:t>
      </w:r>
      <w:r w:rsidR="000860E1" w:rsidRPr="00DB7AB2">
        <w:rPr>
          <w:highlight w:val="lightGray"/>
          <w:lang w:val="en-US"/>
        </w:rPr>
        <w:tab/>
      </w:r>
      <w:proofErr w:type="spellStart"/>
      <w:r w:rsidRPr="00DB7AB2">
        <w:rPr>
          <w:highlight w:val="lightGray"/>
          <w:lang w:val="en-US"/>
        </w:rPr>
        <w:t>Doktorska</w:t>
      </w:r>
      <w:proofErr w:type="spellEnd"/>
      <w:r w:rsidRPr="00DB7AB2">
        <w:rPr>
          <w:highlight w:val="lightGray"/>
          <w:lang w:val="en-US"/>
        </w:rPr>
        <w:t xml:space="preserve"> </w:t>
      </w:r>
      <w:proofErr w:type="spellStart"/>
      <w:r w:rsidRPr="00DB7AB2">
        <w:rPr>
          <w:highlight w:val="lightGray"/>
          <w:lang w:val="en-US"/>
        </w:rPr>
        <w:t>disertacija</w:t>
      </w:r>
      <w:proofErr w:type="spellEnd"/>
      <w:r w:rsidRPr="00DB7AB2">
        <w:rPr>
          <w:highlight w:val="lightGray"/>
          <w:lang w:val="en-US"/>
        </w:rPr>
        <w:t xml:space="preserve"> u </w:t>
      </w:r>
      <w:proofErr w:type="spellStart"/>
      <w:r w:rsidRPr="00DB7AB2">
        <w:rPr>
          <w:highlight w:val="lightGray"/>
          <w:lang w:val="en-US"/>
        </w:rPr>
        <w:t>rukopisu</w:t>
      </w:r>
      <w:proofErr w:type="spellEnd"/>
      <w:r w:rsidRPr="00DB7AB2">
        <w:rPr>
          <w:highlight w:val="lightGray"/>
          <w:lang w:val="en-US"/>
        </w:rPr>
        <w:t xml:space="preserve">, </w:t>
      </w:r>
      <w:proofErr w:type="spellStart"/>
      <w:r w:rsidRPr="00DB7AB2">
        <w:rPr>
          <w:highlight w:val="lightGray"/>
          <w:lang w:val="en-US"/>
        </w:rPr>
        <w:t>Departman</w:t>
      </w:r>
      <w:proofErr w:type="spellEnd"/>
      <w:r w:rsidRPr="00DB7AB2">
        <w:rPr>
          <w:highlight w:val="lightGray"/>
          <w:lang w:val="en-US"/>
        </w:rPr>
        <w:t xml:space="preserve"> za </w:t>
      </w:r>
      <w:proofErr w:type="spellStart"/>
      <w:r w:rsidRPr="00DB7AB2">
        <w:rPr>
          <w:highlight w:val="lightGray"/>
          <w:lang w:val="en-US"/>
        </w:rPr>
        <w:t>geografiju</w:t>
      </w:r>
      <w:proofErr w:type="spellEnd"/>
      <w:r w:rsidRPr="00DB7AB2">
        <w:rPr>
          <w:highlight w:val="lightGray"/>
          <w:lang w:val="en-US"/>
        </w:rPr>
        <w:t xml:space="preserve">, </w:t>
      </w:r>
      <w:proofErr w:type="spellStart"/>
      <w:r w:rsidRPr="00DB7AB2">
        <w:rPr>
          <w:highlight w:val="lightGray"/>
          <w:lang w:val="en-US"/>
        </w:rPr>
        <w:t>turizam</w:t>
      </w:r>
      <w:proofErr w:type="spellEnd"/>
      <w:r w:rsidRPr="00DB7AB2">
        <w:rPr>
          <w:highlight w:val="lightGray"/>
          <w:lang w:val="en-US"/>
        </w:rPr>
        <w:t xml:space="preserve"> </w:t>
      </w:r>
      <w:proofErr w:type="spellStart"/>
      <w:r w:rsidRPr="00DB7AB2">
        <w:rPr>
          <w:highlight w:val="lightGray"/>
          <w:lang w:val="en-US"/>
        </w:rPr>
        <w:t>i</w:t>
      </w:r>
      <w:proofErr w:type="spellEnd"/>
      <w:r w:rsidRPr="00DB7AB2">
        <w:rPr>
          <w:highlight w:val="lightGray"/>
          <w:lang w:val="en-US"/>
        </w:rPr>
        <w:t xml:space="preserve"> </w:t>
      </w:r>
      <w:proofErr w:type="spellStart"/>
      <w:r w:rsidRPr="00DB7AB2">
        <w:rPr>
          <w:highlight w:val="lightGray"/>
          <w:lang w:val="en-US"/>
        </w:rPr>
        <w:t>hotelijerstvo</w:t>
      </w:r>
      <w:proofErr w:type="spellEnd"/>
      <w:r w:rsidRPr="00DB7AB2">
        <w:rPr>
          <w:highlight w:val="lightGray"/>
          <w:lang w:val="en-US"/>
        </w:rPr>
        <w:t xml:space="preserve">. </w:t>
      </w:r>
      <w:r w:rsidR="000860E1" w:rsidRPr="00DB7AB2">
        <w:rPr>
          <w:highlight w:val="lightGray"/>
          <w:lang w:val="en-US"/>
        </w:rPr>
        <w:tab/>
      </w:r>
      <w:r w:rsidRPr="00DB7AB2">
        <w:rPr>
          <w:highlight w:val="lightGray"/>
          <w:lang w:val="de-DE"/>
        </w:rPr>
        <w:t>Prirodno-matematički fakultet, Novi Sad, 262p.). [In Serbian].</w:t>
      </w:r>
    </w:p>
    <w:p w14:paraId="2763DEC2" w14:textId="719406DC" w:rsidR="00A53575" w:rsidRPr="00DB7AB2" w:rsidRDefault="00A53575" w:rsidP="002939EC">
      <w:pPr>
        <w:spacing w:after="100" w:afterAutospacing="1" w:line="240" w:lineRule="auto"/>
        <w:ind w:left="426" w:hanging="426"/>
        <w:rPr>
          <w:highlight w:val="cyan"/>
        </w:rPr>
      </w:pPr>
      <w:r w:rsidRPr="00DB7AB2">
        <w:rPr>
          <w:highlight w:val="cyan"/>
          <w:lang w:val="de-DE"/>
        </w:rPr>
        <w:lastRenderedPageBreak/>
        <w:t>VAUFREY R.</w:t>
      </w:r>
      <w:r w:rsidR="005F1FE3" w:rsidRPr="00DB7AB2">
        <w:rPr>
          <w:highlight w:val="cyan"/>
          <w:lang w:val="de-DE"/>
        </w:rPr>
        <w:tab/>
      </w:r>
      <w:r w:rsidRPr="00DB7AB2">
        <w:rPr>
          <w:highlight w:val="cyan"/>
          <w:lang w:val="de-DE"/>
        </w:rPr>
        <w:t xml:space="preserve"> </w:t>
      </w:r>
      <w:r w:rsidRPr="00DB7AB2">
        <w:rPr>
          <w:highlight w:val="cyan"/>
        </w:rPr>
        <w:t xml:space="preserve">1927. </w:t>
      </w:r>
      <w:r w:rsidR="000860E1" w:rsidRPr="00DB7AB2">
        <w:rPr>
          <w:highlight w:val="cyan"/>
        </w:rPr>
        <w:tab/>
      </w:r>
      <w:r w:rsidRPr="00DB7AB2">
        <w:rPr>
          <w:highlight w:val="cyan"/>
        </w:rPr>
        <w:t xml:space="preserve">Le mammouth et le rhinocéros à narines cloisonnées en Italie méridionale. </w:t>
      </w:r>
      <w:r w:rsidR="000860E1" w:rsidRPr="00DB7AB2">
        <w:rPr>
          <w:highlight w:val="cyan"/>
        </w:rPr>
        <w:tab/>
      </w:r>
      <w:r w:rsidRPr="00DB7AB2">
        <w:rPr>
          <w:i/>
          <w:iCs/>
          <w:highlight w:val="cyan"/>
        </w:rPr>
        <w:t xml:space="preserve">Bulletin de la Société Géologique Française, </w:t>
      </w:r>
      <w:r w:rsidR="000860E1" w:rsidRPr="00DB7AB2">
        <w:rPr>
          <w:i/>
          <w:iCs/>
          <w:highlight w:val="cyan"/>
        </w:rPr>
        <w:tab/>
      </w:r>
      <w:r w:rsidRPr="00DB7AB2">
        <w:rPr>
          <w:highlight w:val="cyan"/>
        </w:rPr>
        <w:t>s. 4, XXVII:163-171, Paris.</w:t>
      </w:r>
    </w:p>
    <w:p w14:paraId="0156D89D" w14:textId="3EDB4562" w:rsidR="000860E1" w:rsidRPr="00DB7AB2" w:rsidRDefault="000860E1" w:rsidP="002939EC">
      <w:pPr>
        <w:spacing w:after="100" w:afterAutospacing="1" w:line="240" w:lineRule="auto"/>
        <w:ind w:left="426" w:hanging="426"/>
      </w:pPr>
      <w:r w:rsidRPr="00DB7AB2">
        <w:t>Vaufrey, R.</w:t>
      </w:r>
      <w:r w:rsidRPr="00DB7AB2">
        <w:tab/>
        <w:t xml:space="preserve"> 1931. </w:t>
      </w:r>
      <w:r w:rsidRPr="00DB7AB2">
        <w:tab/>
        <w:t>L’Acheuléen supérieur de la Grotte d’</w:t>
      </w:r>
      <w:proofErr w:type="spellStart"/>
      <w:r w:rsidRPr="00DB7AB2">
        <w:t>Oumm-Qatafa</w:t>
      </w:r>
      <w:proofErr w:type="spellEnd"/>
      <w:r w:rsidRPr="00DB7AB2">
        <w:t xml:space="preserve"> (Palestine) - IV. Paléontologie. </w:t>
      </w:r>
      <w:r w:rsidRPr="00DB7AB2">
        <w:tab/>
      </w:r>
      <w:r w:rsidRPr="00DB7AB2">
        <w:rPr>
          <w:i/>
          <w:iCs/>
        </w:rPr>
        <w:t>L’anthropologie</w:t>
      </w:r>
      <w:r w:rsidRPr="00DB7AB2">
        <w:rPr>
          <w:i/>
          <w:iCs/>
        </w:rPr>
        <w:tab/>
      </w:r>
      <w:r w:rsidRPr="00DB7AB2">
        <w:t>41: 253-63.</w:t>
      </w:r>
    </w:p>
    <w:p w14:paraId="3D658BF2" w14:textId="3AD471A6" w:rsidR="00A53575" w:rsidRPr="00DB7AB2" w:rsidRDefault="00A53575" w:rsidP="002939EC">
      <w:pPr>
        <w:spacing w:after="100" w:afterAutospacing="1" w:line="240" w:lineRule="auto"/>
        <w:ind w:left="426" w:hanging="426"/>
        <w:rPr>
          <w:highlight w:val="cyan"/>
        </w:rPr>
      </w:pPr>
      <w:r w:rsidRPr="00DB7AB2">
        <w:rPr>
          <w:highlight w:val="cyan"/>
        </w:rPr>
        <w:t>VAUFREY R.</w:t>
      </w:r>
      <w:r w:rsidR="000860E1" w:rsidRPr="00DB7AB2">
        <w:rPr>
          <w:highlight w:val="cyan"/>
        </w:rPr>
        <w:tab/>
      </w:r>
      <w:r w:rsidRPr="00DB7AB2">
        <w:rPr>
          <w:highlight w:val="cyan"/>
        </w:rPr>
        <w:t xml:space="preserve">, 1940. </w:t>
      </w:r>
      <w:r w:rsidR="000860E1" w:rsidRPr="00DB7AB2">
        <w:rPr>
          <w:highlight w:val="cyan"/>
        </w:rPr>
        <w:tab/>
      </w:r>
      <w:r w:rsidRPr="00DB7AB2">
        <w:rPr>
          <w:highlight w:val="cyan"/>
        </w:rPr>
        <w:t xml:space="preserve">La répartition du </w:t>
      </w:r>
      <w:r w:rsidRPr="00DB7AB2">
        <w:rPr>
          <w:i/>
          <w:iCs/>
          <w:highlight w:val="cyan"/>
        </w:rPr>
        <w:t xml:space="preserve">Rhinoceros </w:t>
      </w:r>
      <w:proofErr w:type="spellStart"/>
      <w:r w:rsidRPr="00DB7AB2">
        <w:rPr>
          <w:i/>
          <w:iCs/>
          <w:highlight w:val="cyan"/>
        </w:rPr>
        <w:t>tichorhinus</w:t>
      </w:r>
      <w:proofErr w:type="spellEnd"/>
      <w:r w:rsidRPr="00DB7AB2">
        <w:rPr>
          <w:i/>
          <w:iCs/>
          <w:highlight w:val="cyan"/>
        </w:rPr>
        <w:t xml:space="preserve">-Hippopotamus </w:t>
      </w:r>
      <w:proofErr w:type="spellStart"/>
      <w:r w:rsidRPr="00DB7AB2">
        <w:rPr>
          <w:i/>
          <w:iCs/>
          <w:highlight w:val="cyan"/>
        </w:rPr>
        <w:t>minutus</w:t>
      </w:r>
      <w:proofErr w:type="spellEnd"/>
      <w:r w:rsidRPr="00DB7AB2">
        <w:rPr>
          <w:i/>
          <w:iCs/>
          <w:highlight w:val="cyan"/>
        </w:rPr>
        <w:t xml:space="preserve"> </w:t>
      </w:r>
      <w:r w:rsidRPr="00DB7AB2">
        <w:rPr>
          <w:highlight w:val="cyan"/>
        </w:rPr>
        <w:t xml:space="preserve">et la phylogénie des hippopotames. </w:t>
      </w:r>
      <w:r w:rsidR="000860E1" w:rsidRPr="00DB7AB2">
        <w:rPr>
          <w:highlight w:val="cyan"/>
        </w:rPr>
        <w:tab/>
      </w:r>
      <w:r w:rsidRPr="00DB7AB2">
        <w:rPr>
          <w:i/>
          <w:iCs/>
          <w:highlight w:val="cyan"/>
        </w:rPr>
        <w:t xml:space="preserve">L’Anthropologie, </w:t>
      </w:r>
      <w:r w:rsidR="000860E1" w:rsidRPr="00DB7AB2">
        <w:rPr>
          <w:i/>
          <w:iCs/>
          <w:highlight w:val="cyan"/>
        </w:rPr>
        <w:tab/>
      </w:r>
      <w:r w:rsidRPr="00DB7AB2">
        <w:rPr>
          <w:highlight w:val="cyan"/>
        </w:rPr>
        <w:t>IL:458-461, Paris.</w:t>
      </w:r>
    </w:p>
    <w:p w14:paraId="4473358B" w14:textId="3D915371" w:rsidR="000860E1" w:rsidRPr="00DB7AB2" w:rsidRDefault="000860E1" w:rsidP="002939EC">
      <w:pPr>
        <w:spacing w:after="100" w:afterAutospacing="1" w:line="240" w:lineRule="auto"/>
        <w:ind w:left="426" w:hanging="426"/>
      </w:pPr>
      <w:r w:rsidRPr="00DB7AB2">
        <w:t>Vaufrey, R.</w:t>
      </w:r>
      <w:r w:rsidRPr="00DB7AB2">
        <w:tab/>
        <w:t xml:space="preserve"> 1951. </w:t>
      </w:r>
      <w:r w:rsidRPr="00DB7AB2">
        <w:tab/>
        <w:t xml:space="preserve">Mammifères. In </w:t>
      </w:r>
      <w:r w:rsidRPr="00DB7AB2">
        <w:rPr>
          <w:i/>
          <w:iCs/>
        </w:rPr>
        <w:t xml:space="preserve">Le Paléolithique et le </w:t>
      </w:r>
      <w:proofErr w:type="spellStart"/>
      <w:r w:rsidRPr="00DB7AB2">
        <w:rPr>
          <w:i/>
          <w:iCs/>
        </w:rPr>
        <w:t>Mesolithique</w:t>
      </w:r>
      <w:proofErr w:type="spellEnd"/>
      <w:r w:rsidRPr="00DB7AB2">
        <w:rPr>
          <w:i/>
          <w:iCs/>
        </w:rPr>
        <w:t xml:space="preserve"> du </w:t>
      </w:r>
      <w:proofErr w:type="spellStart"/>
      <w:r w:rsidRPr="00DB7AB2">
        <w:rPr>
          <w:i/>
          <w:iCs/>
        </w:rPr>
        <w:t>Desert</w:t>
      </w:r>
      <w:proofErr w:type="spellEnd"/>
      <w:r w:rsidRPr="00DB7AB2">
        <w:rPr>
          <w:i/>
          <w:iCs/>
        </w:rPr>
        <w:t xml:space="preserve"> de </w:t>
      </w:r>
      <w:proofErr w:type="spellStart"/>
      <w:r w:rsidRPr="00DB7AB2">
        <w:rPr>
          <w:i/>
          <w:iCs/>
        </w:rPr>
        <w:t>Judee</w:t>
      </w:r>
      <w:proofErr w:type="spellEnd"/>
      <w:r w:rsidRPr="00DB7AB2">
        <w:t xml:space="preserve">, </w:t>
      </w:r>
      <w:proofErr w:type="spellStart"/>
      <w:r w:rsidRPr="00DB7AB2">
        <w:t>cur</w:t>
      </w:r>
      <w:proofErr w:type="spellEnd"/>
      <w:r w:rsidRPr="00DB7AB2">
        <w:t xml:space="preserve">. R. Neuville et al., 198-217. </w:t>
      </w:r>
      <w:r w:rsidRPr="00DB7AB2">
        <w:tab/>
        <w:t xml:space="preserve">Archives de l’Institute Paléontologie Humaine, </w:t>
      </w:r>
      <w:r w:rsidRPr="00DB7AB2">
        <w:tab/>
      </w:r>
      <w:proofErr w:type="spellStart"/>
      <w:r w:rsidRPr="00DB7AB2">
        <w:t>Memoire</w:t>
      </w:r>
      <w:proofErr w:type="spellEnd"/>
      <w:r w:rsidRPr="00DB7AB2">
        <w:t xml:space="preserve"> 24.</w:t>
      </w:r>
    </w:p>
    <w:p w14:paraId="7BB6AA16" w14:textId="7DFC3AA4" w:rsidR="00A53575" w:rsidRPr="00DB7AB2" w:rsidRDefault="00A53575" w:rsidP="002939EC">
      <w:pPr>
        <w:spacing w:after="100" w:afterAutospacing="1" w:line="240" w:lineRule="auto"/>
        <w:ind w:left="426" w:hanging="426"/>
        <w:rPr>
          <w:highlight w:val="cyan"/>
        </w:rPr>
      </w:pPr>
      <w:r w:rsidRPr="00DB7AB2">
        <w:rPr>
          <w:highlight w:val="cyan"/>
        </w:rPr>
        <w:t>VAUFREY R.</w:t>
      </w:r>
      <w:r w:rsidR="000860E1" w:rsidRPr="00DB7AB2">
        <w:rPr>
          <w:highlight w:val="cyan"/>
        </w:rPr>
        <w:tab/>
      </w:r>
      <w:r w:rsidRPr="00DB7AB2">
        <w:rPr>
          <w:highlight w:val="cyan"/>
        </w:rPr>
        <w:t xml:space="preserve">, 1955. </w:t>
      </w:r>
      <w:r w:rsidR="000860E1" w:rsidRPr="00DB7AB2">
        <w:rPr>
          <w:highlight w:val="cyan"/>
        </w:rPr>
        <w:tab/>
      </w:r>
      <w:r w:rsidRPr="00DB7AB2">
        <w:rPr>
          <w:highlight w:val="cyan"/>
        </w:rPr>
        <w:t xml:space="preserve">Préhistoire de l’Afrique. </w:t>
      </w:r>
      <w:r w:rsidR="000860E1" w:rsidRPr="00DB7AB2">
        <w:rPr>
          <w:highlight w:val="cyan"/>
        </w:rPr>
        <w:tab/>
      </w:r>
      <w:r w:rsidRPr="00DB7AB2">
        <w:rPr>
          <w:highlight w:val="cyan"/>
        </w:rPr>
        <w:t>T. I, Paris.</w:t>
      </w:r>
    </w:p>
    <w:p w14:paraId="7557D776" w14:textId="08A083CE" w:rsidR="00A53575" w:rsidRPr="00DB7AB2" w:rsidRDefault="00A53575" w:rsidP="002939EC">
      <w:pPr>
        <w:pStyle w:val="Corpsdetexte"/>
        <w:spacing w:after="100" w:afterAutospacing="1"/>
        <w:ind w:left="426" w:hanging="426"/>
        <w:rPr>
          <w:sz w:val="24"/>
          <w:szCs w:val="24"/>
          <w:highlight w:val="blue"/>
        </w:rPr>
      </w:pPr>
      <w:r w:rsidRPr="00DB7AB2">
        <w:rPr>
          <w:sz w:val="24"/>
          <w:szCs w:val="24"/>
          <w:highlight w:val="blue"/>
          <w:lang w:val="es-ES"/>
        </w:rPr>
        <w:t>Vega del Sella, Conde de la</w:t>
      </w:r>
      <w:r w:rsidR="000860E1" w:rsidRPr="00DB7AB2">
        <w:rPr>
          <w:sz w:val="24"/>
          <w:szCs w:val="24"/>
          <w:highlight w:val="blue"/>
          <w:lang w:val="es-ES"/>
        </w:rPr>
        <w:tab/>
      </w:r>
      <w:r w:rsidRPr="00DB7AB2">
        <w:rPr>
          <w:sz w:val="24"/>
          <w:szCs w:val="24"/>
          <w:highlight w:val="blue"/>
          <w:lang w:val="es-ES"/>
        </w:rPr>
        <w:t xml:space="preserve">. 1921. </w:t>
      </w:r>
      <w:r w:rsidR="000860E1" w:rsidRPr="00DB7AB2">
        <w:rPr>
          <w:sz w:val="24"/>
          <w:szCs w:val="24"/>
          <w:highlight w:val="blue"/>
          <w:lang w:val="es-ES"/>
        </w:rPr>
        <w:tab/>
      </w:r>
      <w:r w:rsidRPr="00DB7AB2">
        <w:rPr>
          <w:sz w:val="24"/>
          <w:szCs w:val="24"/>
          <w:highlight w:val="blue"/>
          <w:lang w:val="es-ES"/>
        </w:rPr>
        <w:t xml:space="preserve">El Paleolítico de Cueva Morín (Santander) y notas para la climatología cuaternaria del Cantábrico. </w:t>
      </w:r>
      <w:r w:rsidR="000860E1" w:rsidRPr="00DB7AB2">
        <w:rPr>
          <w:sz w:val="24"/>
          <w:szCs w:val="24"/>
          <w:highlight w:val="blue"/>
          <w:lang w:val="es-ES"/>
        </w:rPr>
        <w:tab/>
      </w:r>
      <w:r w:rsidRPr="00DB7AB2">
        <w:rPr>
          <w:sz w:val="24"/>
          <w:szCs w:val="24"/>
          <w:highlight w:val="blue"/>
          <w:lang w:val="es-ES"/>
        </w:rPr>
        <w:t xml:space="preserve">Comisión de lnvest. Paleont. y Prehist., </w:t>
      </w:r>
      <w:r w:rsidR="000860E1" w:rsidRPr="00DB7AB2">
        <w:rPr>
          <w:sz w:val="24"/>
          <w:szCs w:val="24"/>
          <w:highlight w:val="blue"/>
          <w:lang w:val="es-ES"/>
        </w:rPr>
        <w:tab/>
      </w:r>
      <w:r w:rsidRPr="00DB7AB2">
        <w:rPr>
          <w:sz w:val="24"/>
          <w:szCs w:val="24"/>
          <w:highlight w:val="blue"/>
          <w:lang w:val="es-ES"/>
        </w:rPr>
        <w:t>29.</w:t>
      </w:r>
    </w:p>
    <w:p w14:paraId="45F1AEF2" w14:textId="6D91B517" w:rsidR="00A53575" w:rsidRPr="00DB7AB2" w:rsidRDefault="00A53575" w:rsidP="002939EC">
      <w:pPr>
        <w:spacing w:after="100" w:afterAutospacing="1" w:line="240" w:lineRule="auto"/>
        <w:ind w:left="426" w:hanging="426"/>
        <w:rPr>
          <w:highlight w:val="cyan"/>
        </w:rPr>
      </w:pPr>
      <w:r w:rsidRPr="00DB7AB2">
        <w:rPr>
          <w:highlight w:val="cyan"/>
        </w:rPr>
        <w:t>VEIGA FERREIRA O. da</w:t>
      </w:r>
      <w:r w:rsidR="000860E1" w:rsidRPr="00DB7AB2">
        <w:rPr>
          <w:highlight w:val="cyan"/>
        </w:rPr>
        <w:tab/>
      </w:r>
      <w:r w:rsidRPr="00DB7AB2">
        <w:rPr>
          <w:highlight w:val="cyan"/>
        </w:rPr>
        <w:t xml:space="preserve">, 1975. </w:t>
      </w:r>
      <w:r w:rsidR="000860E1" w:rsidRPr="00DB7AB2">
        <w:rPr>
          <w:highlight w:val="cyan"/>
        </w:rPr>
        <w:tab/>
      </w:r>
      <w:r w:rsidRPr="00DB7AB2">
        <w:rPr>
          <w:highlight w:val="cyan"/>
        </w:rPr>
        <w:t xml:space="preserve">Os </w:t>
      </w:r>
      <w:proofErr w:type="spellStart"/>
      <w:r w:rsidRPr="00DB7AB2">
        <w:rPr>
          <w:highlight w:val="cyan"/>
        </w:rPr>
        <w:t>rinocerontes</w:t>
      </w:r>
      <w:proofErr w:type="spellEnd"/>
      <w:r w:rsidRPr="00DB7AB2">
        <w:rPr>
          <w:highlight w:val="cyan"/>
        </w:rPr>
        <w:t xml:space="preserve"> </w:t>
      </w:r>
      <w:proofErr w:type="spellStart"/>
      <w:r w:rsidRPr="00DB7AB2">
        <w:rPr>
          <w:highlight w:val="cyan"/>
        </w:rPr>
        <w:t>quaternarios</w:t>
      </w:r>
      <w:proofErr w:type="spellEnd"/>
      <w:r w:rsidRPr="00DB7AB2">
        <w:rPr>
          <w:highlight w:val="cyan"/>
        </w:rPr>
        <w:t xml:space="preserve"> </w:t>
      </w:r>
      <w:proofErr w:type="spellStart"/>
      <w:r w:rsidRPr="00DB7AB2">
        <w:rPr>
          <w:highlight w:val="cyan"/>
        </w:rPr>
        <w:t>encontrados</w:t>
      </w:r>
      <w:proofErr w:type="spellEnd"/>
      <w:r w:rsidRPr="00DB7AB2">
        <w:rPr>
          <w:highlight w:val="cyan"/>
        </w:rPr>
        <w:t xml:space="preserve"> </w:t>
      </w:r>
      <w:proofErr w:type="spellStart"/>
      <w:r w:rsidRPr="00DB7AB2">
        <w:rPr>
          <w:highlight w:val="cyan"/>
        </w:rPr>
        <w:t>em</w:t>
      </w:r>
      <w:proofErr w:type="spellEnd"/>
      <w:r w:rsidRPr="00DB7AB2">
        <w:rPr>
          <w:highlight w:val="cyan"/>
        </w:rPr>
        <w:t xml:space="preserve"> Portugal. </w:t>
      </w:r>
      <w:r w:rsidR="000860E1" w:rsidRPr="00DB7AB2">
        <w:rPr>
          <w:highlight w:val="cyan"/>
        </w:rPr>
        <w:tab/>
      </w:r>
      <w:proofErr w:type="spellStart"/>
      <w:r w:rsidRPr="00DB7AB2">
        <w:rPr>
          <w:i/>
          <w:iCs/>
          <w:highlight w:val="cyan"/>
        </w:rPr>
        <w:t>Communic</w:t>
      </w:r>
      <w:proofErr w:type="spellEnd"/>
      <w:r w:rsidRPr="00DB7AB2">
        <w:rPr>
          <w:i/>
          <w:iCs/>
          <w:highlight w:val="cyan"/>
        </w:rPr>
        <w:t xml:space="preserve">. </w:t>
      </w:r>
      <w:proofErr w:type="spellStart"/>
      <w:r w:rsidRPr="00DB7AB2">
        <w:rPr>
          <w:i/>
          <w:iCs/>
          <w:highlight w:val="cyan"/>
        </w:rPr>
        <w:t>Serv</w:t>
      </w:r>
      <w:proofErr w:type="spellEnd"/>
      <w:r w:rsidRPr="00DB7AB2">
        <w:rPr>
          <w:i/>
          <w:iCs/>
          <w:highlight w:val="cyan"/>
        </w:rPr>
        <w:t xml:space="preserve">. </w:t>
      </w:r>
      <w:proofErr w:type="spellStart"/>
      <w:r w:rsidRPr="00DB7AB2">
        <w:rPr>
          <w:i/>
          <w:iCs/>
          <w:highlight w:val="cyan"/>
        </w:rPr>
        <w:t>Geol</w:t>
      </w:r>
      <w:proofErr w:type="spellEnd"/>
      <w:r w:rsidRPr="00DB7AB2">
        <w:rPr>
          <w:i/>
          <w:iCs/>
          <w:highlight w:val="cyan"/>
        </w:rPr>
        <w:t xml:space="preserve">. Port., </w:t>
      </w:r>
      <w:r w:rsidR="000860E1" w:rsidRPr="00DB7AB2">
        <w:rPr>
          <w:i/>
          <w:iCs/>
          <w:highlight w:val="cyan"/>
        </w:rPr>
        <w:tab/>
      </w:r>
      <w:r w:rsidRPr="00DB7AB2">
        <w:rPr>
          <w:highlight w:val="cyan"/>
        </w:rPr>
        <w:t>59:15-25, Lisboa.</w:t>
      </w:r>
    </w:p>
    <w:p w14:paraId="63D1551A" w14:textId="2902DF06" w:rsidR="00A53575" w:rsidRPr="00DB7AB2" w:rsidRDefault="00A53575" w:rsidP="002939EC">
      <w:pPr>
        <w:spacing w:after="100" w:afterAutospacing="1" w:line="240" w:lineRule="auto"/>
        <w:ind w:left="426" w:hanging="426"/>
      </w:pPr>
      <w:r w:rsidRPr="00DB7AB2">
        <w:t>VEKUA A.K.</w:t>
      </w:r>
      <w:r w:rsidR="000860E1" w:rsidRPr="00DB7AB2">
        <w:tab/>
      </w:r>
      <w:r w:rsidRPr="00DB7AB2">
        <w:t xml:space="preserve"> (1962) - </w:t>
      </w:r>
      <w:r w:rsidR="000860E1" w:rsidRPr="00DB7AB2">
        <w:tab/>
      </w:r>
      <w:r w:rsidRPr="00DB7AB2">
        <w:t>La faune des mammif</w:t>
      </w:r>
      <w:r w:rsidR="000860E1" w:rsidRPr="00DB7AB2">
        <w:t>è</w:t>
      </w:r>
      <w:r w:rsidRPr="00DB7AB2">
        <w:t>res du P</w:t>
      </w:r>
      <w:r w:rsidR="00787CE4">
        <w:t>l</w:t>
      </w:r>
      <w:r w:rsidR="000860E1" w:rsidRPr="00DB7AB2">
        <w:t>é</w:t>
      </w:r>
      <w:r w:rsidRPr="00DB7AB2">
        <w:t>isto</w:t>
      </w:r>
      <w:r w:rsidR="00787CE4">
        <w:t>c</w:t>
      </w:r>
      <w:r w:rsidR="000860E1" w:rsidRPr="00DB7AB2">
        <w:t>è</w:t>
      </w:r>
      <w:r w:rsidRPr="00DB7AB2">
        <w:t>ne inf</w:t>
      </w:r>
      <w:r w:rsidR="000860E1" w:rsidRPr="00DB7AB2">
        <w:t>é</w:t>
      </w:r>
      <w:r w:rsidRPr="00DB7AB2">
        <w:t>rieur d'</w:t>
      </w:r>
      <w:proofErr w:type="spellStart"/>
      <w:r w:rsidRPr="00DB7AB2">
        <w:t>Akhalkalaki</w:t>
      </w:r>
      <w:proofErr w:type="spellEnd"/>
      <w:r w:rsidRPr="00DB7AB2">
        <w:t xml:space="preserve">. </w:t>
      </w:r>
      <w:r w:rsidR="000860E1" w:rsidRPr="00DB7AB2">
        <w:tab/>
      </w:r>
      <w:r w:rsidRPr="00DB7AB2">
        <w:rPr>
          <w:i/>
          <w:iCs/>
        </w:rPr>
        <w:t xml:space="preserve">Acad. </w:t>
      </w:r>
      <w:proofErr w:type="spellStart"/>
      <w:r w:rsidRPr="00DB7AB2">
        <w:rPr>
          <w:i/>
          <w:iCs/>
        </w:rPr>
        <w:t>Sci</w:t>
      </w:r>
      <w:proofErr w:type="spellEnd"/>
      <w:r w:rsidRPr="00DB7AB2">
        <w:rPr>
          <w:i/>
          <w:iCs/>
        </w:rPr>
        <w:t>. RSS G</w:t>
      </w:r>
      <w:r w:rsidR="000860E1" w:rsidRPr="00DB7AB2">
        <w:rPr>
          <w:i/>
          <w:iCs/>
        </w:rPr>
        <w:t>é</w:t>
      </w:r>
      <w:r w:rsidRPr="00DB7AB2">
        <w:rPr>
          <w:i/>
          <w:iCs/>
        </w:rPr>
        <w:t xml:space="preserve">orgie </w:t>
      </w:r>
      <w:r w:rsidR="000860E1" w:rsidRPr="00DB7AB2">
        <w:rPr>
          <w:i/>
          <w:iCs/>
        </w:rPr>
        <w:t>é</w:t>
      </w:r>
      <w:r w:rsidRPr="00DB7AB2">
        <w:rPr>
          <w:i/>
          <w:iCs/>
        </w:rPr>
        <w:t xml:space="preserve">dit., </w:t>
      </w:r>
      <w:r w:rsidR="000860E1" w:rsidRPr="00DB7AB2">
        <w:rPr>
          <w:i/>
          <w:iCs/>
        </w:rPr>
        <w:tab/>
      </w:r>
      <w:r w:rsidRPr="00DB7AB2">
        <w:t>Tbilissi, 207 p. (en g</w:t>
      </w:r>
      <w:r w:rsidR="000860E1" w:rsidRPr="00DB7AB2">
        <w:t>é</w:t>
      </w:r>
      <w:r w:rsidRPr="00DB7AB2">
        <w:t>orgien).</w:t>
      </w:r>
    </w:p>
    <w:p w14:paraId="5381E936" w14:textId="02392C4B" w:rsidR="000860E1" w:rsidRPr="00DB7AB2" w:rsidRDefault="000860E1" w:rsidP="002939EC">
      <w:pPr>
        <w:spacing w:after="100" w:afterAutospacing="1" w:line="240" w:lineRule="auto"/>
        <w:ind w:left="426" w:hanging="426"/>
        <w:rPr>
          <w:color w:val="FF0000"/>
        </w:rPr>
      </w:pPr>
      <w:proofErr w:type="spellStart"/>
      <w:r w:rsidRPr="00DB7AB2">
        <w:rPr>
          <w:color w:val="FF0000"/>
        </w:rPr>
        <w:t>Vekua</w:t>
      </w:r>
      <w:proofErr w:type="spellEnd"/>
      <w:r w:rsidRPr="00DB7AB2">
        <w:rPr>
          <w:color w:val="FF0000"/>
        </w:rPr>
        <w:t>, A.K., 1972.</w:t>
      </w:r>
    </w:p>
    <w:p w14:paraId="70BAA274" w14:textId="07048AB2" w:rsidR="00A53575" w:rsidRPr="00DB7AB2" w:rsidRDefault="00A53575" w:rsidP="002939EC">
      <w:pPr>
        <w:spacing w:after="100" w:afterAutospacing="1" w:line="240" w:lineRule="auto"/>
        <w:ind w:left="426" w:hanging="426"/>
      </w:pPr>
      <w:r w:rsidRPr="00DB7AB2">
        <w:t>VEKUA A.K.</w:t>
      </w:r>
      <w:r w:rsidR="000860E1" w:rsidRPr="00DB7AB2">
        <w:tab/>
      </w:r>
      <w:r w:rsidRPr="00DB7AB2">
        <w:t xml:space="preserve"> (1980) - </w:t>
      </w:r>
      <w:r w:rsidR="000860E1" w:rsidRPr="00DB7AB2">
        <w:tab/>
      </w:r>
      <w:r w:rsidRPr="00DB7AB2">
        <w:t>Les vert</w:t>
      </w:r>
      <w:r w:rsidR="000860E1" w:rsidRPr="00DB7AB2">
        <w:t>é</w:t>
      </w:r>
      <w:r w:rsidRPr="00DB7AB2">
        <w:t>br</w:t>
      </w:r>
      <w:r w:rsidR="000860E1" w:rsidRPr="00DB7AB2">
        <w:t>é</w:t>
      </w:r>
      <w:r w:rsidRPr="00DB7AB2">
        <w:t xml:space="preserve">s fossiles des grottes de </w:t>
      </w:r>
      <w:proofErr w:type="spellStart"/>
      <w:r w:rsidRPr="00DB7AB2">
        <w:t>Tzoutzkhvati</w:t>
      </w:r>
      <w:proofErr w:type="spellEnd"/>
      <w:r w:rsidRPr="00DB7AB2">
        <w:t xml:space="preserve">. </w:t>
      </w:r>
      <w:r w:rsidRPr="00DB7AB2">
        <w:rPr>
          <w:i/>
          <w:iCs/>
        </w:rPr>
        <w:t xml:space="preserve">In </w:t>
      </w:r>
      <w:r w:rsidRPr="00DB7AB2">
        <w:t xml:space="preserve">&lt;&lt; Etude des cavernes de Colchide &gt;&gt;. </w:t>
      </w:r>
      <w:r w:rsidR="000860E1" w:rsidRPr="00DB7AB2">
        <w:tab/>
      </w:r>
      <w:proofErr w:type="spellStart"/>
      <w:r w:rsidRPr="00DB7AB2">
        <w:rPr>
          <w:i/>
          <w:iCs/>
        </w:rPr>
        <w:t>Metsniereba</w:t>
      </w:r>
      <w:proofErr w:type="spellEnd"/>
      <w:r w:rsidRPr="00DB7AB2">
        <w:rPr>
          <w:i/>
          <w:iCs/>
        </w:rPr>
        <w:t xml:space="preserve"> </w:t>
      </w:r>
      <w:r w:rsidR="000860E1" w:rsidRPr="00DB7AB2">
        <w:rPr>
          <w:i/>
          <w:iCs/>
        </w:rPr>
        <w:t>é</w:t>
      </w:r>
      <w:r w:rsidRPr="00DB7AB2">
        <w:rPr>
          <w:i/>
          <w:iCs/>
        </w:rPr>
        <w:t xml:space="preserve">dit., </w:t>
      </w:r>
      <w:r w:rsidRPr="00DB7AB2">
        <w:t xml:space="preserve">Tbilissi : </w:t>
      </w:r>
      <w:r w:rsidR="000860E1" w:rsidRPr="00DB7AB2">
        <w:tab/>
      </w:r>
      <w:r w:rsidRPr="00DB7AB2">
        <w:t>75-87 (en russe).</w:t>
      </w:r>
    </w:p>
    <w:p w14:paraId="3EB8DFA6" w14:textId="49C9A4F9" w:rsidR="000860E1" w:rsidRPr="00DB7AB2" w:rsidRDefault="000860E1" w:rsidP="002939EC">
      <w:pPr>
        <w:spacing w:after="100" w:afterAutospacing="1" w:line="240" w:lineRule="auto"/>
        <w:ind w:left="426" w:hanging="426"/>
        <w:rPr>
          <w:lang w:val="de-DE"/>
        </w:rPr>
      </w:pPr>
      <w:proofErr w:type="spellStart"/>
      <w:r w:rsidRPr="00DB7AB2">
        <w:rPr>
          <w:lang w:val="en-US"/>
        </w:rPr>
        <w:t>Vekua</w:t>
      </w:r>
      <w:proofErr w:type="spellEnd"/>
      <w:r w:rsidRPr="00DB7AB2">
        <w:rPr>
          <w:lang w:val="en-US"/>
        </w:rPr>
        <w:t>, A.K.</w:t>
      </w:r>
      <w:r w:rsidRPr="00DB7AB2">
        <w:rPr>
          <w:lang w:val="en-US"/>
        </w:rPr>
        <w:tab/>
        <w:t xml:space="preserve">, 1986. </w:t>
      </w:r>
      <w:r w:rsidRPr="00DB7AB2">
        <w:rPr>
          <w:lang w:val="en-US"/>
        </w:rPr>
        <w:tab/>
        <w:t xml:space="preserve">The Lower Pleistocene mammalian fauna of Akhalkalaki(Southern Georgia, USSR). </w:t>
      </w:r>
      <w:r w:rsidRPr="00DB7AB2">
        <w:rPr>
          <w:lang w:val="en-US"/>
        </w:rPr>
        <w:tab/>
      </w:r>
      <w:r w:rsidRPr="00DB7AB2">
        <w:rPr>
          <w:lang w:val="de-DE"/>
        </w:rPr>
        <w:t xml:space="preserve">Palaeontogr. Ital. </w:t>
      </w:r>
      <w:r w:rsidRPr="00DB7AB2">
        <w:rPr>
          <w:lang w:val="de-DE"/>
        </w:rPr>
        <w:tab/>
        <w:t>74, 63–96.</w:t>
      </w:r>
    </w:p>
    <w:p w14:paraId="42F73E71" w14:textId="1BC85F3C" w:rsidR="00A53575" w:rsidRPr="00DB7AB2" w:rsidRDefault="00A53575" w:rsidP="002939EC">
      <w:pPr>
        <w:spacing w:after="100" w:afterAutospacing="1" w:line="240" w:lineRule="auto"/>
        <w:ind w:left="426" w:hanging="426"/>
        <w:rPr>
          <w:lang w:val="de-DE"/>
        </w:rPr>
      </w:pPr>
      <w:r w:rsidRPr="00DB7AB2">
        <w:rPr>
          <w:lang w:val="de-DE"/>
        </w:rPr>
        <w:t>Vekua, A.</w:t>
      </w:r>
      <w:r w:rsidR="000860E1" w:rsidRPr="00DB7AB2">
        <w:rPr>
          <w:lang w:val="de-DE"/>
        </w:rPr>
        <w:t>K.</w:t>
      </w:r>
      <w:r w:rsidR="000860E1" w:rsidRPr="00DB7AB2">
        <w:rPr>
          <w:lang w:val="de-DE"/>
        </w:rPr>
        <w:tab/>
      </w:r>
      <w:r w:rsidRPr="00DB7AB2">
        <w:rPr>
          <w:lang w:val="de-DE"/>
        </w:rPr>
        <w:t xml:space="preserve"> (1995). </w:t>
      </w:r>
      <w:r w:rsidR="000860E1" w:rsidRPr="00DB7AB2">
        <w:rPr>
          <w:lang w:val="de-DE"/>
        </w:rPr>
        <w:tab/>
      </w:r>
      <w:r w:rsidRPr="00DB7AB2">
        <w:rPr>
          <w:lang w:val="de-DE"/>
        </w:rPr>
        <w:t xml:space="preserve">Die Wirbeltierfauna des Villafranchian von Dmanisi und ihre biostratigraphische Bedeutung. Jarhb. </w:t>
      </w:r>
      <w:r w:rsidR="000860E1" w:rsidRPr="00DB7AB2">
        <w:rPr>
          <w:lang w:val="de-DE"/>
        </w:rPr>
        <w:tab/>
      </w:r>
      <w:r w:rsidRPr="00DB7AB2">
        <w:rPr>
          <w:i/>
          <w:iCs/>
          <w:lang w:val="de-DE"/>
        </w:rPr>
        <w:t>Ger.- Röm. Zentralmuseum Mainz</w:t>
      </w:r>
      <w:r w:rsidRPr="00DB7AB2">
        <w:rPr>
          <w:lang w:val="de-DE"/>
        </w:rPr>
        <w:t xml:space="preserve">, </w:t>
      </w:r>
      <w:r w:rsidR="000860E1" w:rsidRPr="00DB7AB2">
        <w:rPr>
          <w:lang w:val="de-DE"/>
        </w:rPr>
        <w:tab/>
      </w:r>
      <w:r w:rsidRPr="00DB7AB2">
        <w:rPr>
          <w:lang w:val="de-DE"/>
        </w:rPr>
        <w:t>42, 77-180.</w:t>
      </w:r>
    </w:p>
    <w:p w14:paraId="3EDE5AC7" w14:textId="5E2447F8" w:rsidR="00A53575" w:rsidRPr="00DB7AB2" w:rsidRDefault="00A53575" w:rsidP="002939EC">
      <w:pPr>
        <w:spacing w:after="100" w:afterAutospacing="1" w:line="240" w:lineRule="auto"/>
        <w:ind w:left="426" w:hanging="426"/>
        <w:rPr>
          <w:lang w:val="en-US"/>
        </w:rPr>
      </w:pPr>
      <w:r w:rsidRPr="00DB7AB2">
        <w:rPr>
          <w:highlight w:val="blue"/>
          <w:lang w:val="de-DE"/>
        </w:rPr>
        <w:t>Vekua, A.</w:t>
      </w:r>
      <w:r w:rsidR="000860E1" w:rsidRPr="00DB7AB2">
        <w:rPr>
          <w:highlight w:val="blue"/>
          <w:lang w:val="de-DE"/>
        </w:rPr>
        <w:t>K.</w:t>
      </w:r>
      <w:r w:rsidRPr="00DB7AB2">
        <w:rPr>
          <w:highlight w:val="blue"/>
          <w:lang w:val="de-DE"/>
        </w:rPr>
        <w:t>, Lordkipanidze, D.</w:t>
      </w:r>
      <w:r w:rsidR="000860E1" w:rsidRPr="00DB7AB2">
        <w:rPr>
          <w:highlight w:val="blue"/>
          <w:lang w:val="de-DE"/>
        </w:rPr>
        <w:tab/>
      </w:r>
      <w:r w:rsidRPr="00DB7AB2">
        <w:rPr>
          <w:highlight w:val="blue"/>
          <w:lang w:val="de-DE"/>
        </w:rPr>
        <w:t xml:space="preserve">, 2008. </w:t>
      </w:r>
      <w:r w:rsidR="000860E1" w:rsidRPr="00DB7AB2">
        <w:rPr>
          <w:highlight w:val="blue"/>
          <w:lang w:val="de-DE"/>
        </w:rPr>
        <w:tab/>
      </w:r>
      <w:r w:rsidRPr="00DB7AB2">
        <w:rPr>
          <w:highlight w:val="blue"/>
          <w:lang w:val="en-US"/>
        </w:rPr>
        <w:t xml:space="preserve">The history of vertebrate fauna </w:t>
      </w:r>
      <w:proofErr w:type="spellStart"/>
      <w:r w:rsidRPr="00DB7AB2">
        <w:rPr>
          <w:highlight w:val="blue"/>
          <w:lang w:val="en-US"/>
        </w:rPr>
        <w:t>inEastern</w:t>
      </w:r>
      <w:proofErr w:type="spellEnd"/>
      <w:r w:rsidRPr="00DB7AB2">
        <w:rPr>
          <w:highlight w:val="blue"/>
          <w:lang w:val="en-US"/>
        </w:rPr>
        <w:t xml:space="preserve"> Georgia. </w:t>
      </w:r>
      <w:r w:rsidR="000860E1" w:rsidRPr="00DB7AB2">
        <w:rPr>
          <w:highlight w:val="blue"/>
          <w:lang w:val="en-US"/>
        </w:rPr>
        <w:tab/>
      </w:r>
      <w:r w:rsidRPr="00DB7AB2">
        <w:rPr>
          <w:highlight w:val="blue"/>
          <w:lang w:val="en-US"/>
        </w:rPr>
        <w:t xml:space="preserve">Bull. Georgian Nat. Acad. Sci. </w:t>
      </w:r>
      <w:r w:rsidR="000860E1" w:rsidRPr="00DB7AB2">
        <w:rPr>
          <w:highlight w:val="blue"/>
          <w:lang w:val="en-US"/>
        </w:rPr>
        <w:tab/>
      </w:r>
      <w:r w:rsidRPr="00DB7AB2">
        <w:rPr>
          <w:highlight w:val="blue"/>
          <w:lang w:val="en-US"/>
        </w:rPr>
        <w:t>2 (3), 149–155.</w:t>
      </w:r>
    </w:p>
    <w:p w14:paraId="7957D913" w14:textId="0CCFB238" w:rsidR="00A53575" w:rsidRPr="00DB7AB2" w:rsidRDefault="00A53575" w:rsidP="002939EC">
      <w:pPr>
        <w:spacing w:after="100" w:afterAutospacing="1" w:line="240" w:lineRule="auto"/>
        <w:ind w:left="426" w:hanging="426"/>
        <w:rPr>
          <w:lang w:val="en-US"/>
        </w:rPr>
      </w:pPr>
      <w:proofErr w:type="spellStart"/>
      <w:r w:rsidRPr="00DB7AB2">
        <w:rPr>
          <w:lang w:val="en-US"/>
        </w:rPr>
        <w:t>Velichkevich</w:t>
      </w:r>
      <w:proofErr w:type="spellEnd"/>
      <w:r w:rsidRPr="00DB7AB2">
        <w:rPr>
          <w:lang w:val="en-US"/>
        </w:rPr>
        <w:t xml:space="preserve"> F.Y. &amp; </w:t>
      </w:r>
      <w:proofErr w:type="spellStart"/>
      <w:r w:rsidRPr="00DB7AB2">
        <w:rPr>
          <w:lang w:val="en-US"/>
        </w:rPr>
        <w:t>Zastawniak</w:t>
      </w:r>
      <w:proofErr w:type="spellEnd"/>
      <w:r w:rsidRPr="00DB7AB2">
        <w:rPr>
          <w:lang w:val="en-US"/>
        </w:rPr>
        <w:t xml:space="preserve"> E.</w:t>
      </w:r>
      <w:r w:rsidR="000860E1" w:rsidRPr="00DB7AB2">
        <w:rPr>
          <w:lang w:val="en-US"/>
        </w:rPr>
        <w:tab/>
      </w:r>
      <w:r w:rsidRPr="00DB7AB2">
        <w:rPr>
          <w:lang w:val="en-US"/>
        </w:rPr>
        <w:t xml:space="preserve"> (2003) - </w:t>
      </w:r>
      <w:r w:rsidR="000860E1" w:rsidRPr="00DB7AB2">
        <w:rPr>
          <w:lang w:val="en-US"/>
        </w:rPr>
        <w:tab/>
      </w:r>
      <w:r w:rsidRPr="00DB7AB2">
        <w:rPr>
          <w:lang w:val="en-US"/>
        </w:rPr>
        <w:t xml:space="preserve">The Pliocene flora of </w:t>
      </w:r>
      <w:proofErr w:type="spellStart"/>
      <w:r w:rsidRPr="00DB7AB2">
        <w:rPr>
          <w:lang w:val="en-US"/>
        </w:rPr>
        <w:t>Kholmech</w:t>
      </w:r>
      <w:proofErr w:type="spellEnd"/>
      <w:r w:rsidRPr="00DB7AB2">
        <w:rPr>
          <w:lang w:val="en-US"/>
        </w:rPr>
        <w:t xml:space="preserve">, south-eastern Belarus and its correlation with other Pliocene floras of Europe. </w:t>
      </w:r>
      <w:r w:rsidR="000860E1" w:rsidRPr="00DB7AB2">
        <w:rPr>
          <w:lang w:val="en-US"/>
        </w:rPr>
        <w:tab/>
      </w:r>
      <w:r w:rsidRPr="00DB7AB2">
        <w:rPr>
          <w:i/>
          <w:iCs/>
          <w:lang w:val="en-US"/>
        </w:rPr>
        <w:t xml:space="preserve">Acta </w:t>
      </w:r>
      <w:proofErr w:type="spellStart"/>
      <w:r w:rsidRPr="00DB7AB2">
        <w:rPr>
          <w:i/>
          <w:iCs/>
          <w:lang w:val="en-US"/>
        </w:rPr>
        <w:t>Palaeobotanica</w:t>
      </w:r>
      <w:proofErr w:type="spellEnd"/>
      <w:r w:rsidRPr="00DB7AB2">
        <w:rPr>
          <w:i/>
          <w:iCs/>
          <w:lang w:val="en-US"/>
        </w:rPr>
        <w:t xml:space="preserve"> </w:t>
      </w:r>
      <w:r w:rsidR="000860E1" w:rsidRPr="00DB7AB2">
        <w:rPr>
          <w:i/>
          <w:iCs/>
          <w:lang w:val="en-US"/>
        </w:rPr>
        <w:tab/>
      </w:r>
      <w:r w:rsidRPr="00DB7AB2">
        <w:rPr>
          <w:lang w:val="en-US"/>
        </w:rPr>
        <w:t>43, 137-259.</w:t>
      </w:r>
    </w:p>
    <w:p w14:paraId="3A2F9B39" w14:textId="25D38E2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VENZO S.</w:t>
      </w:r>
      <w:r w:rsidR="000860E1" w:rsidRPr="00DB7AB2">
        <w:rPr>
          <w:highlight w:val="cyan"/>
          <w:lang w:val="en-US"/>
        </w:rPr>
        <w:tab/>
      </w:r>
      <w:r w:rsidRPr="00DB7AB2">
        <w:rPr>
          <w:highlight w:val="cyan"/>
          <w:lang w:val="en-US"/>
        </w:rPr>
        <w:t xml:space="preserve">, (1953) 1956. </w:t>
      </w:r>
      <w:r w:rsidR="000860E1" w:rsidRPr="00DB7AB2">
        <w:rPr>
          <w:highlight w:val="cyan"/>
          <w:lang w:val="en-US"/>
        </w:rPr>
        <w:tab/>
      </w:r>
      <w:proofErr w:type="spellStart"/>
      <w:r w:rsidRPr="00DB7AB2">
        <w:rPr>
          <w:highlight w:val="cyan"/>
          <w:lang w:val="en-US"/>
        </w:rPr>
        <w:t>Stadi</w:t>
      </w:r>
      <w:proofErr w:type="spellEnd"/>
      <w:r w:rsidRPr="00DB7AB2">
        <w:rPr>
          <w:highlight w:val="cyan"/>
          <w:lang w:val="en-US"/>
        </w:rPr>
        <w:t xml:space="preserve"> </w:t>
      </w:r>
      <w:proofErr w:type="spellStart"/>
      <w:r w:rsidRPr="00DB7AB2">
        <w:rPr>
          <w:highlight w:val="cyan"/>
          <w:lang w:val="en-US"/>
        </w:rPr>
        <w:t>della</w:t>
      </w:r>
      <w:proofErr w:type="spellEnd"/>
      <w:r w:rsidRPr="00DB7AB2">
        <w:rPr>
          <w:highlight w:val="cyan"/>
          <w:lang w:val="en-US"/>
        </w:rPr>
        <w:t xml:space="preserve"> </w:t>
      </w:r>
      <w:proofErr w:type="spellStart"/>
      <w:r w:rsidRPr="00DB7AB2">
        <w:rPr>
          <w:highlight w:val="cyan"/>
          <w:lang w:val="en-US"/>
        </w:rPr>
        <w:t>glaciazione</w:t>
      </w:r>
      <w:proofErr w:type="spellEnd"/>
      <w:r w:rsidRPr="00DB7AB2">
        <w:rPr>
          <w:highlight w:val="cyan"/>
          <w:lang w:val="en-US"/>
        </w:rPr>
        <w:t xml:space="preserve"> del “Donau” sotto al </w:t>
      </w:r>
      <w:proofErr w:type="spellStart"/>
      <w:r w:rsidRPr="00DB7AB2">
        <w:rPr>
          <w:highlight w:val="cyan"/>
          <w:lang w:val="en-US"/>
        </w:rPr>
        <w:t>Günz</w:t>
      </w:r>
      <w:proofErr w:type="spellEnd"/>
      <w:r w:rsidRPr="00DB7AB2">
        <w:rPr>
          <w:highlight w:val="cyan"/>
          <w:lang w:val="en-US"/>
        </w:rPr>
        <w:t xml:space="preserve"> e al </w:t>
      </w:r>
      <w:proofErr w:type="spellStart"/>
      <w:r w:rsidRPr="00DB7AB2">
        <w:rPr>
          <w:highlight w:val="cyan"/>
          <w:lang w:val="en-US"/>
        </w:rPr>
        <w:t>Mindel</w:t>
      </w:r>
      <w:proofErr w:type="spellEnd"/>
      <w:r w:rsidRPr="00DB7AB2">
        <w:rPr>
          <w:highlight w:val="cyan"/>
          <w:lang w:val="en-US"/>
        </w:rPr>
        <w:t xml:space="preserve"> </w:t>
      </w:r>
      <w:proofErr w:type="spellStart"/>
      <w:r w:rsidRPr="00DB7AB2">
        <w:rPr>
          <w:highlight w:val="cyan"/>
          <w:lang w:val="en-US"/>
        </w:rPr>
        <w:t>nella</w:t>
      </w:r>
      <w:proofErr w:type="spellEnd"/>
      <w:r w:rsidRPr="00DB7AB2">
        <w:rPr>
          <w:highlight w:val="cyan"/>
          <w:lang w:val="en-US"/>
        </w:rPr>
        <w:t xml:space="preserve"> </w:t>
      </w:r>
      <w:proofErr w:type="spellStart"/>
      <w:r w:rsidRPr="00DB7AB2">
        <w:rPr>
          <w:highlight w:val="cyan"/>
          <w:lang w:val="en-US"/>
        </w:rPr>
        <w:t>serie</w:t>
      </w:r>
      <w:proofErr w:type="spellEnd"/>
      <w:r w:rsidRPr="00DB7AB2">
        <w:rPr>
          <w:highlight w:val="cyan"/>
          <w:lang w:val="en-US"/>
        </w:rPr>
        <w:t xml:space="preserve"> </w:t>
      </w:r>
      <w:proofErr w:type="spellStart"/>
      <w:r w:rsidRPr="00DB7AB2">
        <w:rPr>
          <w:highlight w:val="cyan"/>
          <w:lang w:val="en-US"/>
        </w:rPr>
        <w:t>lacustre</w:t>
      </w:r>
      <w:proofErr w:type="spellEnd"/>
      <w:r w:rsidRPr="00DB7AB2">
        <w:rPr>
          <w:highlight w:val="cyan"/>
          <w:lang w:val="en-US"/>
        </w:rPr>
        <w:t xml:space="preserve"> di </w:t>
      </w:r>
      <w:proofErr w:type="spellStart"/>
      <w:r w:rsidRPr="00DB7AB2">
        <w:rPr>
          <w:highlight w:val="cyan"/>
          <w:lang w:val="en-US"/>
        </w:rPr>
        <w:t>Leffe</w:t>
      </w:r>
      <w:proofErr w:type="spellEnd"/>
      <w:r w:rsidRPr="00DB7AB2">
        <w:rPr>
          <w:highlight w:val="cyan"/>
          <w:lang w:val="en-US"/>
        </w:rPr>
        <w:t xml:space="preserve"> (Bergamo) – </w:t>
      </w:r>
      <w:proofErr w:type="spellStart"/>
      <w:r w:rsidRPr="00DB7AB2">
        <w:rPr>
          <w:highlight w:val="cyan"/>
          <w:lang w:val="en-US"/>
        </w:rPr>
        <w:t>Limite</w:t>
      </w:r>
      <w:proofErr w:type="spellEnd"/>
      <w:r w:rsidRPr="00DB7AB2">
        <w:rPr>
          <w:highlight w:val="cyan"/>
          <w:lang w:val="en-US"/>
        </w:rPr>
        <w:t xml:space="preserve"> </w:t>
      </w:r>
      <w:proofErr w:type="spellStart"/>
      <w:r w:rsidRPr="00DB7AB2">
        <w:rPr>
          <w:highlight w:val="cyan"/>
          <w:lang w:val="en-US"/>
        </w:rPr>
        <w:t>tra</w:t>
      </w:r>
      <w:proofErr w:type="spellEnd"/>
      <w:r w:rsidRPr="00DB7AB2">
        <w:rPr>
          <w:highlight w:val="cyan"/>
          <w:lang w:val="en-US"/>
        </w:rPr>
        <w:t xml:space="preserve"> Pliocene e Pleistocene. </w:t>
      </w:r>
      <w:r w:rsidR="000860E1" w:rsidRPr="00DB7AB2">
        <w:rPr>
          <w:highlight w:val="cyan"/>
          <w:lang w:val="en-US"/>
        </w:rPr>
        <w:tab/>
      </w:r>
      <w:proofErr w:type="spellStart"/>
      <w:r w:rsidRPr="00DB7AB2">
        <w:rPr>
          <w:highlight w:val="cyan"/>
          <w:lang w:val="en-US"/>
        </w:rPr>
        <w:t>Atti</w:t>
      </w:r>
      <w:proofErr w:type="spellEnd"/>
      <w:r w:rsidRPr="00DB7AB2">
        <w:rPr>
          <w:highlight w:val="cyan"/>
          <w:lang w:val="en-US"/>
        </w:rPr>
        <w:t xml:space="preserve"> del IV </w:t>
      </w:r>
      <w:proofErr w:type="spellStart"/>
      <w:r w:rsidRPr="00DB7AB2">
        <w:rPr>
          <w:highlight w:val="cyan"/>
          <w:lang w:val="en-US"/>
        </w:rPr>
        <w:t>Congresso</w:t>
      </w:r>
      <w:proofErr w:type="spellEnd"/>
      <w:r w:rsidRPr="00DB7AB2">
        <w:rPr>
          <w:highlight w:val="cyan"/>
          <w:lang w:val="en-US"/>
        </w:rPr>
        <w:t xml:space="preserve"> </w:t>
      </w:r>
      <w:proofErr w:type="spellStart"/>
      <w:r w:rsidRPr="00DB7AB2">
        <w:rPr>
          <w:highlight w:val="cyan"/>
          <w:lang w:val="en-US"/>
        </w:rPr>
        <w:t>Internazionale</w:t>
      </w:r>
      <w:proofErr w:type="spellEnd"/>
      <w:r w:rsidRPr="00DB7AB2">
        <w:rPr>
          <w:highlight w:val="cyan"/>
          <w:lang w:val="en-US"/>
        </w:rPr>
        <w:t xml:space="preserve"> del </w:t>
      </w:r>
      <w:proofErr w:type="spellStart"/>
      <w:r w:rsidRPr="00DB7AB2">
        <w:rPr>
          <w:highlight w:val="cyan"/>
          <w:lang w:val="en-US"/>
        </w:rPr>
        <w:t>Quaternario</w:t>
      </w:r>
      <w:proofErr w:type="spellEnd"/>
      <w:r w:rsidRPr="00DB7AB2">
        <w:rPr>
          <w:highlight w:val="cyan"/>
          <w:lang w:val="en-US"/>
        </w:rPr>
        <w:t>,</w:t>
      </w:r>
      <w:r w:rsidR="000860E1" w:rsidRPr="00DB7AB2">
        <w:rPr>
          <w:highlight w:val="cyan"/>
          <w:lang w:val="en-US"/>
        </w:rPr>
        <w:tab/>
      </w:r>
      <w:r w:rsidRPr="00DB7AB2">
        <w:rPr>
          <w:highlight w:val="cyan"/>
          <w:lang w:val="en-US"/>
        </w:rPr>
        <w:t xml:space="preserve"> I:65-85, Roma.</w:t>
      </w:r>
    </w:p>
    <w:p w14:paraId="5474CC30" w14:textId="48D1CC44" w:rsidR="000860E1" w:rsidRPr="00DB7AB2" w:rsidRDefault="000860E1" w:rsidP="002939EC">
      <w:pPr>
        <w:spacing w:after="100" w:afterAutospacing="1" w:line="240" w:lineRule="auto"/>
        <w:ind w:left="426" w:hanging="426"/>
        <w:rPr>
          <w:highlight w:val="cyan"/>
          <w:lang w:val="en-US"/>
        </w:rPr>
      </w:pPr>
      <w:r w:rsidRPr="00DB7AB2">
        <w:rPr>
          <w:highlight w:val="cyan"/>
          <w:lang w:val="en-US"/>
        </w:rPr>
        <w:lastRenderedPageBreak/>
        <w:t>VERESHCHAGIN N.K.</w:t>
      </w:r>
      <w:r w:rsidRPr="00DB7AB2">
        <w:rPr>
          <w:highlight w:val="cyan"/>
          <w:lang w:val="en-US"/>
        </w:rPr>
        <w:tab/>
        <w:t xml:space="preserve">, 1959. </w:t>
      </w:r>
      <w:r w:rsidRPr="00DB7AB2">
        <w:rPr>
          <w:highlight w:val="cyan"/>
          <w:lang w:val="en-US"/>
        </w:rPr>
        <w:tab/>
      </w:r>
      <w:proofErr w:type="spellStart"/>
      <w:r w:rsidRPr="00DB7AB2">
        <w:rPr>
          <w:highlight w:val="cyan"/>
          <w:lang w:val="en-US"/>
        </w:rPr>
        <w:t>Mlekopitayushchie</w:t>
      </w:r>
      <w:proofErr w:type="spellEnd"/>
      <w:r w:rsidRPr="00DB7AB2">
        <w:rPr>
          <w:highlight w:val="cyan"/>
          <w:lang w:val="en-US"/>
        </w:rPr>
        <w:t xml:space="preserve"> </w:t>
      </w:r>
      <w:proofErr w:type="spellStart"/>
      <w:r w:rsidRPr="00DB7AB2">
        <w:rPr>
          <w:highlight w:val="cyan"/>
          <w:lang w:val="en-US"/>
        </w:rPr>
        <w:t>Kavkaza</w:t>
      </w:r>
      <w:proofErr w:type="spellEnd"/>
      <w:r w:rsidRPr="00DB7AB2">
        <w:rPr>
          <w:highlight w:val="cyan"/>
          <w:lang w:val="en-US"/>
        </w:rPr>
        <w:t xml:space="preserve"> – </w:t>
      </w:r>
      <w:proofErr w:type="spellStart"/>
      <w:r w:rsidRPr="00DB7AB2">
        <w:rPr>
          <w:highlight w:val="cyan"/>
          <w:lang w:val="en-US"/>
        </w:rPr>
        <w:t>Istorya</w:t>
      </w:r>
      <w:proofErr w:type="spellEnd"/>
      <w:r w:rsidRPr="00DB7AB2">
        <w:rPr>
          <w:highlight w:val="cyan"/>
          <w:lang w:val="en-US"/>
        </w:rPr>
        <w:t xml:space="preserve"> </w:t>
      </w:r>
      <w:proofErr w:type="spellStart"/>
      <w:r w:rsidRPr="00DB7AB2">
        <w:rPr>
          <w:highlight w:val="cyan"/>
          <w:lang w:val="en-US"/>
        </w:rPr>
        <w:t>Formirovanya</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[Mammals of Caucasus – History of the Faunal Formation] [in Russian]. </w:t>
      </w:r>
      <w:r w:rsidRPr="00DB7AB2">
        <w:rPr>
          <w:highlight w:val="cyan"/>
          <w:lang w:val="en-US"/>
        </w:rPr>
        <w:tab/>
        <w:t xml:space="preserve">AN </w:t>
      </w:r>
      <w:proofErr w:type="spellStart"/>
      <w:r w:rsidRPr="00DB7AB2">
        <w:rPr>
          <w:highlight w:val="cyan"/>
          <w:lang w:val="en-US"/>
        </w:rPr>
        <w:t>AzerbSSR</w:t>
      </w:r>
      <w:proofErr w:type="spellEnd"/>
      <w:r w:rsidRPr="00DB7AB2">
        <w:rPr>
          <w:highlight w:val="cyan"/>
          <w:lang w:val="en-US"/>
        </w:rPr>
        <w:t xml:space="preserve">, </w:t>
      </w:r>
      <w:proofErr w:type="spellStart"/>
      <w:r w:rsidRPr="00DB7AB2">
        <w:rPr>
          <w:highlight w:val="cyan"/>
          <w:lang w:val="en-US"/>
        </w:rPr>
        <w:t>Izd-vo</w:t>
      </w:r>
      <w:proofErr w:type="spellEnd"/>
      <w:r w:rsidRPr="00DB7AB2">
        <w:rPr>
          <w:highlight w:val="cyan"/>
          <w:lang w:val="en-US"/>
        </w:rPr>
        <w:t xml:space="preserve"> AN SSSR, </w:t>
      </w:r>
      <w:r w:rsidRPr="00DB7AB2">
        <w:rPr>
          <w:highlight w:val="cyan"/>
          <w:lang w:val="en-US"/>
        </w:rPr>
        <w:tab/>
        <w:t>703 pp., Moskva/Leningrad.</w:t>
      </w:r>
    </w:p>
    <w:p w14:paraId="1FCA2AA7" w14:textId="0654C4FC" w:rsidR="000860E1" w:rsidRPr="00DB7AB2" w:rsidRDefault="000860E1" w:rsidP="002939EC">
      <w:pPr>
        <w:spacing w:after="100" w:afterAutospacing="1" w:line="240" w:lineRule="auto"/>
        <w:ind w:left="426" w:hanging="426"/>
        <w:rPr>
          <w:highlight w:val="cyan"/>
          <w:lang w:val="en-US"/>
        </w:rPr>
      </w:pPr>
      <w:r w:rsidRPr="00DB7AB2">
        <w:rPr>
          <w:highlight w:val="cyan"/>
          <w:lang w:val="en-US"/>
        </w:rPr>
        <w:t>VERESHCHAGIN N.K.</w:t>
      </w:r>
      <w:r w:rsidRPr="00DB7AB2">
        <w:rPr>
          <w:highlight w:val="cyan"/>
          <w:lang w:val="en-US"/>
        </w:rPr>
        <w:tab/>
        <w:t xml:space="preserve">, 1960. </w:t>
      </w:r>
      <w:r w:rsidRPr="00DB7AB2">
        <w:rPr>
          <w:highlight w:val="cyan"/>
          <w:lang w:val="en-US"/>
        </w:rPr>
        <w:tab/>
      </w:r>
      <w:proofErr w:type="spellStart"/>
      <w:r w:rsidRPr="00DB7AB2">
        <w:rPr>
          <w:highlight w:val="cyan"/>
          <w:lang w:val="en-US"/>
        </w:rPr>
        <w:t>Gigantskoe</w:t>
      </w:r>
      <w:proofErr w:type="spellEnd"/>
      <w:r w:rsidRPr="00DB7AB2">
        <w:rPr>
          <w:highlight w:val="cyan"/>
          <w:lang w:val="en-US"/>
        </w:rPr>
        <w:t xml:space="preserve"> </w:t>
      </w:r>
      <w:proofErr w:type="spellStart"/>
      <w:r w:rsidRPr="00DB7AB2">
        <w:rPr>
          <w:highlight w:val="cyan"/>
          <w:lang w:val="en-US"/>
        </w:rPr>
        <w:t>neparnopaloe</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Miozena</w:t>
      </w:r>
      <w:proofErr w:type="spellEnd"/>
      <w:r w:rsidRPr="00DB7AB2">
        <w:rPr>
          <w:highlight w:val="cyan"/>
          <w:lang w:val="en-US"/>
        </w:rPr>
        <w:t xml:space="preserve"> </w:t>
      </w:r>
      <w:proofErr w:type="spellStart"/>
      <w:r w:rsidRPr="00DB7AB2">
        <w:rPr>
          <w:highlight w:val="cyan"/>
          <w:lang w:val="en-US"/>
        </w:rPr>
        <w:t>Severnogo</w:t>
      </w:r>
      <w:proofErr w:type="spellEnd"/>
      <w:r w:rsidRPr="00DB7AB2">
        <w:rPr>
          <w:highlight w:val="cyan"/>
          <w:lang w:val="en-US"/>
        </w:rPr>
        <w:t xml:space="preserve"> </w:t>
      </w:r>
      <w:proofErr w:type="spellStart"/>
      <w:r w:rsidRPr="00DB7AB2">
        <w:rPr>
          <w:highlight w:val="cyan"/>
          <w:lang w:val="en-US"/>
        </w:rPr>
        <w:t>Kavkaza</w:t>
      </w:r>
      <w:proofErr w:type="spellEnd"/>
      <w:r w:rsidRPr="00DB7AB2">
        <w:rPr>
          <w:highlight w:val="cyan"/>
          <w:lang w:val="en-US"/>
        </w:rPr>
        <w:t xml:space="preserve"> [A giant perissodactyl from the Miocene of Northern Caucasus] [in Russian]. </w:t>
      </w:r>
      <w:r w:rsidRPr="00DB7AB2">
        <w:rPr>
          <w:highlight w:val="cyan"/>
          <w:lang w:val="en-US"/>
        </w:rPr>
        <w:tab/>
      </w:r>
      <w:proofErr w:type="spellStart"/>
      <w:r w:rsidRPr="00DB7AB2">
        <w:rPr>
          <w:i/>
          <w:iCs/>
          <w:highlight w:val="cyan"/>
          <w:lang w:val="en-US"/>
        </w:rPr>
        <w:t>Paleontologichesky</w:t>
      </w:r>
      <w:proofErr w:type="spellEnd"/>
      <w:r w:rsidRPr="00DB7AB2">
        <w:rPr>
          <w:i/>
          <w:iCs/>
          <w:highlight w:val="cyan"/>
          <w:lang w:val="en-US"/>
        </w:rPr>
        <w:t xml:space="preserve"> </w:t>
      </w:r>
      <w:proofErr w:type="spellStart"/>
      <w:r w:rsidRPr="00DB7AB2">
        <w:rPr>
          <w:i/>
          <w:iCs/>
          <w:highlight w:val="cyan"/>
          <w:lang w:val="en-US"/>
        </w:rPr>
        <w:t>Zhurnal</w:t>
      </w:r>
      <w:proofErr w:type="spellEnd"/>
      <w:r w:rsidRPr="00DB7AB2">
        <w:rPr>
          <w:i/>
          <w:iCs/>
          <w:highlight w:val="cyan"/>
          <w:lang w:val="en-US"/>
        </w:rPr>
        <w:t xml:space="preserve">, </w:t>
      </w:r>
      <w:r w:rsidRPr="00DB7AB2">
        <w:rPr>
          <w:i/>
          <w:iCs/>
          <w:highlight w:val="cyan"/>
          <w:lang w:val="en-US"/>
        </w:rPr>
        <w:tab/>
      </w:r>
      <w:r w:rsidRPr="00DB7AB2">
        <w:rPr>
          <w:highlight w:val="cyan"/>
          <w:lang w:val="en-US"/>
        </w:rPr>
        <w:t>1:107-112, Moskva.</w:t>
      </w:r>
    </w:p>
    <w:p w14:paraId="4F62B425" w14:textId="525E191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VERESHCHAGIN N.K. &amp; BARYSHNIKOV G.F.</w:t>
      </w:r>
      <w:r w:rsidR="000860E1" w:rsidRPr="00DB7AB2">
        <w:rPr>
          <w:highlight w:val="cyan"/>
          <w:lang w:val="en-US"/>
        </w:rPr>
        <w:tab/>
      </w:r>
      <w:r w:rsidRPr="00DB7AB2">
        <w:rPr>
          <w:highlight w:val="cyan"/>
          <w:lang w:val="en-US"/>
        </w:rPr>
        <w:t xml:space="preserve">, 1980a. </w:t>
      </w:r>
      <w:r w:rsidR="000860E1" w:rsidRPr="00DB7AB2">
        <w:rPr>
          <w:highlight w:val="cyan"/>
          <w:lang w:val="en-US"/>
        </w:rPr>
        <w:tab/>
      </w:r>
      <w:proofErr w:type="spellStart"/>
      <w:r w:rsidRPr="00DB7AB2">
        <w:rPr>
          <w:highlight w:val="cyan"/>
          <w:lang w:val="en-US"/>
        </w:rPr>
        <w:t>Paleoekologya</w:t>
      </w:r>
      <w:proofErr w:type="spellEnd"/>
      <w:r w:rsidRPr="00DB7AB2">
        <w:rPr>
          <w:highlight w:val="cyan"/>
          <w:lang w:val="en-US"/>
        </w:rPr>
        <w:t xml:space="preserve"> </w:t>
      </w:r>
      <w:proofErr w:type="spellStart"/>
      <w:r w:rsidRPr="00DB7AB2">
        <w:rPr>
          <w:highlight w:val="cyan"/>
          <w:lang w:val="en-US"/>
        </w:rPr>
        <w:t>pozdney</w:t>
      </w:r>
      <w:proofErr w:type="spellEnd"/>
      <w:r w:rsidRPr="00DB7AB2">
        <w:rPr>
          <w:highlight w:val="cyan"/>
          <w:lang w:val="en-US"/>
        </w:rPr>
        <w:t xml:space="preserve"> </w:t>
      </w:r>
      <w:proofErr w:type="spellStart"/>
      <w:r w:rsidRPr="00DB7AB2">
        <w:rPr>
          <w:highlight w:val="cyan"/>
          <w:lang w:val="en-US"/>
        </w:rPr>
        <w:t>mamontovoy</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v </w:t>
      </w:r>
      <w:proofErr w:type="spellStart"/>
      <w:r w:rsidRPr="00DB7AB2">
        <w:rPr>
          <w:highlight w:val="cyan"/>
          <w:lang w:val="en-US"/>
        </w:rPr>
        <w:t>Arkticheskoy</w:t>
      </w:r>
      <w:proofErr w:type="spellEnd"/>
      <w:r w:rsidRPr="00DB7AB2">
        <w:rPr>
          <w:highlight w:val="cyan"/>
          <w:lang w:val="en-US"/>
        </w:rPr>
        <w:t xml:space="preserve"> zone </w:t>
      </w:r>
      <w:proofErr w:type="spellStart"/>
      <w:r w:rsidRPr="00DB7AB2">
        <w:rPr>
          <w:highlight w:val="cyan"/>
          <w:lang w:val="en-US"/>
        </w:rPr>
        <w:t>Evrazii</w:t>
      </w:r>
      <w:proofErr w:type="spellEnd"/>
      <w:r w:rsidRPr="00DB7AB2">
        <w:rPr>
          <w:highlight w:val="cyan"/>
          <w:lang w:val="en-US"/>
        </w:rPr>
        <w:t xml:space="preserve"> [</w:t>
      </w:r>
      <w:proofErr w:type="spellStart"/>
      <w:r w:rsidRPr="00DB7AB2">
        <w:rPr>
          <w:highlight w:val="cyan"/>
          <w:lang w:val="en-US"/>
        </w:rPr>
        <w:t>Palaeoecology</w:t>
      </w:r>
      <w:proofErr w:type="spellEnd"/>
      <w:r w:rsidRPr="00DB7AB2">
        <w:rPr>
          <w:highlight w:val="cyan"/>
          <w:lang w:val="en-US"/>
        </w:rPr>
        <w:t xml:space="preserve"> of the Late Mammoth Fauna in the Arctic zone of Eurasia] [in Russian, English </w:t>
      </w:r>
      <w:proofErr w:type="spellStart"/>
      <w:r w:rsidRPr="00DB7AB2">
        <w:rPr>
          <w:highlight w:val="cyan"/>
          <w:lang w:val="en-US"/>
        </w:rPr>
        <w:t>summ</w:t>
      </w:r>
      <w:proofErr w:type="spellEnd"/>
      <w:r w:rsidRPr="00DB7AB2">
        <w:rPr>
          <w:highlight w:val="cyan"/>
          <w:lang w:val="en-US"/>
        </w:rPr>
        <w:t xml:space="preserve">.]. </w:t>
      </w:r>
      <w:r w:rsidR="000860E1" w:rsidRPr="00DB7AB2">
        <w:rPr>
          <w:highlight w:val="cyan"/>
          <w:lang w:val="en-US"/>
        </w:rPr>
        <w:tab/>
      </w:r>
      <w:proofErr w:type="spellStart"/>
      <w:r w:rsidRPr="00DB7AB2">
        <w:rPr>
          <w:i/>
          <w:iCs/>
          <w:highlight w:val="cyan"/>
          <w:lang w:val="en-US"/>
        </w:rPr>
        <w:t>Byulleten</w:t>
      </w:r>
      <w:proofErr w:type="spellEnd"/>
      <w:r w:rsidRPr="00DB7AB2">
        <w:rPr>
          <w:i/>
          <w:iCs/>
          <w:highlight w:val="cyan"/>
          <w:lang w:val="en-US"/>
        </w:rPr>
        <w:t xml:space="preserve">’ MOIP </w:t>
      </w:r>
      <w:r w:rsidRPr="00DB7AB2">
        <w:rPr>
          <w:highlight w:val="cyan"/>
          <w:lang w:val="en-US"/>
        </w:rPr>
        <w:t>(</w:t>
      </w:r>
      <w:proofErr w:type="spellStart"/>
      <w:r w:rsidRPr="00DB7AB2">
        <w:rPr>
          <w:highlight w:val="cyan"/>
          <w:lang w:val="en-US"/>
        </w:rPr>
        <w:t>Otdel</w:t>
      </w:r>
      <w:proofErr w:type="spellEnd"/>
      <w:r w:rsidRPr="00DB7AB2">
        <w:rPr>
          <w:highlight w:val="cyan"/>
          <w:lang w:val="en-US"/>
        </w:rPr>
        <w:t xml:space="preserve"> </w:t>
      </w:r>
      <w:proofErr w:type="spellStart"/>
      <w:r w:rsidRPr="00DB7AB2">
        <w:rPr>
          <w:highlight w:val="cyan"/>
          <w:lang w:val="en-US"/>
        </w:rPr>
        <w:t>biologichesky</w:t>
      </w:r>
      <w:proofErr w:type="spellEnd"/>
      <w:r w:rsidRPr="00DB7AB2">
        <w:rPr>
          <w:highlight w:val="cyan"/>
          <w:lang w:val="en-US"/>
        </w:rPr>
        <w:t xml:space="preserve">), </w:t>
      </w:r>
      <w:r w:rsidR="000860E1" w:rsidRPr="00DB7AB2">
        <w:rPr>
          <w:highlight w:val="cyan"/>
          <w:lang w:val="en-US"/>
        </w:rPr>
        <w:tab/>
      </w:r>
      <w:r w:rsidRPr="00DB7AB2">
        <w:rPr>
          <w:highlight w:val="cyan"/>
          <w:lang w:val="en-US"/>
        </w:rPr>
        <w:t>85:5-19, Moskva.</w:t>
      </w:r>
    </w:p>
    <w:p w14:paraId="18A5D280" w14:textId="05CCC867" w:rsidR="00A53575" w:rsidRPr="00DB7AB2" w:rsidRDefault="00A53575" w:rsidP="002939EC">
      <w:pPr>
        <w:spacing w:after="100" w:afterAutospacing="1" w:line="240" w:lineRule="auto"/>
        <w:ind w:left="426" w:hanging="426"/>
        <w:rPr>
          <w:highlight w:val="cyan"/>
          <w:lang w:val="en-US"/>
        </w:rPr>
      </w:pPr>
      <w:r w:rsidRPr="00DB7AB2">
        <w:rPr>
          <w:highlight w:val="cyan"/>
          <w:lang w:val="en-US"/>
        </w:rPr>
        <w:t>VERESHCHAGIN N.K. &amp; BARYSHNIKOV G.F.</w:t>
      </w:r>
      <w:r w:rsidR="000860E1" w:rsidRPr="00DB7AB2">
        <w:rPr>
          <w:highlight w:val="cyan"/>
          <w:lang w:val="en-US"/>
        </w:rPr>
        <w:tab/>
      </w:r>
      <w:r w:rsidRPr="00DB7AB2">
        <w:rPr>
          <w:highlight w:val="cyan"/>
          <w:lang w:val="en-US"/>
        </w:rPr>
        <w:t>, 1980b.</w:t>
      </w:r>
      <w:r w:rsidR="000860E1" w:rsidRPr="00DB7AB2">
        <w:rPr>
          <w:highlight w:val="cyan"/>
          <w:lang w:val="en-US"/>
        </w:rPr>
        <w:tab/>
      </w:r>
      <w:r w:rsidRPr="00DB7AB2">
        <w:rPr>
          <w:highlight w:val="cyan"/>
          <w:lang w:val="en-US"/>
        </w:rPr>
        <w:t xml:space="preserve"> [Areas of Ungulates in the fauna of the USSR in the </w:t>
      </w:r>
      <w:proofErr w:type="spellStart"/>
      <w:r w:rsidRPr="00DB7AB2">
        <w:rPr>
          <w:highlight w:val="cyan"/>
          <w:lang w:val="en-US"/>
        </w:rPr>
        <w:t>Anthropogene</w:t>
      </w:r>
      <w:proofErr w:type="spellEnd"/>
      <w:r w:rsidRPr="00DB7AB2">
        <w:rPr>
          <w:highlight w:val="cyan"/>
          <w:lang w:val="en-US"/>
        </w:rPr>
        <w:t xml:space="preserve">] (in: Mammals of Eastern Europe during the </w:t>
      </w:r>
      <w:proofErr w:type="spellStart"/>
      <w:r w:rsidRPr="00DB7AB2">
        <w:rPr>
          <w:highlight w:val="cyan"/>
          <w:lang w:val="en-US"/>
        </w:rPr>
        <w:t>Anthropogene</w:t>
      </w:r>
      <w:proofErr w:type="spellEnd"/>
      <w:r w:rsidRPr="00DB7AB2">
        <w:rPr>
          <w:highlight w:val="cyan"/>
          <w:lang w:val="en-US"/>
        </w:rPr>
        <w:t xml:space="preserve">)] [in Russian]. </w:t>
      </w:r>
      <w:r w:rsidR="000860E1" w:rsidRPr="00DB7AB2">
        <w:rPr>
          <w:highlight w:val="cyan"/>
          <w:lang w:val="en-US"/>
        </w:rPr>
        <w:tab/>
      </w:r>
      <w:r w:rsidRPr="00DB7AB2">
        <w:rPr>
          <w:i/>
          <w:iCs/>
          <w:highlight w:val="cyan"/>
          <w:lang w:val="en-US"/>
        </w:rPr>
        <w:t xml:space="preserve">Trudy ZIN AN SSSR, </w:t>
      </w:r>
      <w:r w:rsidR="000860E1" w:rsidRPr="00DB7AB2">
        <w:rPr>
          <w:i/>
          <w:iCs/>
          <w:highlight w:val="cyan"/>
          <w:lang w:val="en-US"/>
        </w:rPr>
        <w:tab/>
      </w:r>
      <w:r w:rsidRPr="00DB7AB2">
        <w:rPr>
          <w:highlight w:val="cyan"/>
          <w:lang w:val="en-US"/>
        </w:rPr>
        <w:t>93:3-20, Moskva/Leningrad.</w:t>
      </w:r>
    </w:p>
    <w:p w14:paraId="6249DA74" w14:textId="77777777" w:rsidR="00086AF7" w:rsidRPr="00DB7AB2" w:rsidRDefault="00A53575" w:rsidP="00086AF7">
      <w:pPr>
        <w:spacing w:after="100" w:afterAutospacing="1" w:line="240" w:lineRule="auto"/>
        <w:ind w:left="426" w:hanging="426"/>
        <w:rPr>
          <w:highlight w:val="cyan"/>
          <w:lang w:val="en-US"/>
        </w:rPr>
      </w:pPr>
      <w:r w:rsidRPr="00DB7AB2">
        <w:rPr>
          <w:highlight w:val="cyan"/>
          <w:lang w:val="en-US"/>
        </w:rPr>
        <w:t>VERESHCHAGIN N.K. &amp; BARYSHNIKOV G.F.</w:t>
      </w:r>
      <w:r w:rsidR="000860E1" w:rsidRPr="00DB7AB2">
        <w:rPr>
          <w:highlight w:val="cyan"/>
          <w:lang w:val="en-US"/>
        </w:rPr>
        <w:tab/>
      </w:r>
      <w:r w:rsidRPr="00DB7AB2">
        <w:rPr>
          <w:highlight w:val="cyan"/>
          <w:lang w:val="en-US"/>
        </w:rPr>
        <w:t xml:space="preserve">, 1982. </w:t>
      </w:r>
      <w:r w:rsidR="000860E1" w:rsidRPr="00DB7AB2">
        <w:rPr>
          <w:highlight w:val="cyan"/>
          <w:lang w:val="en-US"/>
        </w:rPr>
        <w:tab/>
      </w:r>
      <w:proofErr w:type="spellStart"/>
      <w:r w:rsidRPr="00DB7AB2">
        <w:rPr>
          <w:highlight w:val="cyan"/>
          <w:lang w:val="en-US"/>
        </w:rPr>
        <w:t>Palaeoecology</w:t>
      </w:r>
      <w:proofErr w:type="spellEnd"/>
      <w:r w:rsidRPr="00DB7AB2">
        <w:rPr>
          <w:highlight w:val="cyan"/>
          <w:lang w:val="en-US"/>
        </w:rPr>
        <w:t xml:space="preserve"> of the mammoth fauna in the Eurasian Arctic (in Hopkins D.M. &amp; Al., eds: </w:t>
      </w:r>
      <w:proofErr w:type="spellStart"/>
      <w:r w:rsidRPr="00DB7AB2">
        <w:rPr>
          <w:highlight w:val="cyan"/>
          <w:lang w:val="en-US"/>
        </w:rPr>
        <w:t>Palaeoecology</w:t>
      </w:r>
      <w:proofErr w:type="spellEnd"/>
      <w:r w:rsidRPr="00DB7AB2">
        <w:rPr>
          <w:highlight w:val="cyan"/>
          <w:lang w:val="en-US"/>
        </w:rPr>
        <w:t xml:space="preserve"> of Beringia). Academy Press, </w:t>
      </w:r>
      <w:r w:rsidR="000860E1" w:rsidRPr="00DB7AB2">
        <w:rPr>
          <w:highlight w:val="cyan"/>
          <w:lang w:val="en-US"/>
        </w:rPr>
        <w:tab/>
      </w:r>
      <w:r w:rsidRPr="00DB7AB2">
        <w:rPr>
          <w:highlight w:val="cyan"/>
          <w:lang w:val="en-US"/>
        </w:rPr>
        <w:t>pp. 267-279, New York/London.</w:t>
      </w:r>
    </w:p>
    <w:p w14:paraId="26269EF5" w14:textId="276C88AF" w:rsidR="00A53575" w:rsidRPr="00DB7AB2" w:rsidRDefault="00A53575" w:rsidP="002939EC">
      <w:pPr>
        <w:spacing w:after="100" w:afterAutospacing="1" w:line="240" w:lineRule="auto"/>
        <w:ind w:left="426" w:hanging="426"/>
        <w:rPr>
          <w:highlight w:val="cyan"/>
          <w:lang w:val="en-US"/>
        </w:rPr>
      </w:pPr>
      <w:r w:rsidRPr="00DB7AB2">
        <w:rPr>
          <w:highlight w:val="cyan"/>
          <w:lang w:val="en-US"/>
        </w:rPr>
        <w:t>VERESHCHAGIN N.K. &amp; BARYSHNIKOV G.F.</w:t>
      </w:r>
      <w:r w:rsidR="000860E1" w:rsidRPr="00DB7AB2">
        <w:rPr>
          <w:highlight w:val="cyan"/>
          <w:lang w:val="en-US"/>
        </w:rPr>
        <w:tab/>
      </w:r>
      <w:r w:rsidRPr="00DB7AB2">
        <w:rPr>
          <w:highlight w:val="cyan"/>
          <w:lang w:val="en-US"/>
        </w:rPr>
        <w:t xml:space="preserve">, 1984. Quaternary mammalian extinctions in northern Eurasia </w:t>
      </w:r>
      <w:r w:rsidR="000860E1" w:rsidRPr="00DB7AB2">
        <w:rPr>
          <w:highlight w:val="cyan"/>
          <w:lang w:val="en-US"/>
        </w:rPr>
        <w:tab/>
      </w:r>
      <w:r w:rsidRPr="00DB7AB2">
        <w:rPr>
          <w:highlight w:val="cyan"/>
          <w:lang w:val="en-US"/>
        </w:rPr>
        <w:t xml:space="preserve">(in Martin P.S. &amp; Klein R.G., eds: Quaternary Extinctions – A Prehistoric Revolution). University of Arizona Press, </w:t>
      </w:r>
      <w:r w:rsidR="000860E1" w:rsidRPr="00DB7AB2">
        <w:rPr>
          <w:highlight w:val="cyan"/>
          <w:lang w:val="en-US"/>
        </w:rPr>
        <w:tab/>
      </w:r>
      <w:r w:rsidRPr="00DB7AB2">
        <w:rPr>
          <w:highlight w:val="cyan"/>
          <w:lang w:val="en-US"/>
        </w:rPr>
        <w:t>pp. 483-516, Tucson, Arizona.</w:t>
      </w:r>
    </w:p>
    <w:p w14:paraId="32ACF2F3" w14:textId="4E98DF8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VERESHCHAGIN N.K. &amp; BARYSHNIKOV G.F.</w:t>
      </w:r>
      <w:r w:rsidR="000860E1" w:rsidRPr="00DB7AB2">
        <w:rPr>
          <w:highlight w:val="cyan"/>
          <w:lang w:val="en-US"/>
        </w:rPr>
        <w:tab/>
      </w:r>
      <w:r w:rsidRPr="00DB7AB2">
        <w:rPr>
          <w:highlight w:val="cyan"/>
          <w:lang w:val="en-US"/>
        </w:rPr>
        <w:t xml:space="preserve">, 1985. </w:t>
      </w:r>
      <w:r w:rsidR="000860E1" w:rsidRPr="00DB7AB2">
        <w:rPr>
          <w:highlight w:val="cyan"/>
          <w:lang w:val="en-US"/>
        </w:rPr>
        <w:tab/>
      </w:r>
      <w:proofErr w:type="spellStart"/>
      <w:r w:rsidRPr="00DB7AB2">
        <w:rPr>
          <w:highlight w:val="cyan"/>
          <w:lang w:val="en-US"/>
        </w:rPr>
        <w:t>Vymiranie</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v </w:t>
      </w:r>
      <w:proofErr w:type="spellStart"/>
      <w:r w:rsidRPr="00DB7AB2">
        <w:rPr>
          <w:highlight w:val="cyan"/>
          <w:lang w:val="en-US"/>
        </w:rPr>
        <w:t>chetvertichnom</w:t>
      </w:r>
      <w:proofErr w:type="spellEnd"/>
      <w:r w:rsidRPr="00DB7AB2">
        <w:rPr>
          <w:highlight w:val="cyan"/>
          <w:lang w:val="en-US"/>
        </w:rPr>
        <w:t xml:space="preserve"> </w:t>
      </w:r>
      <w:proofErr w:type="spellStart"/>
      <w:r w:rsidRPr="00DB7AB2">
        <w:rPr>
          <w:highlight w:val="cyan"/>
          <w:lang w:val="en-US"/>
        </w:rPr>
        <w:t>periode</w:t>
      </w:r>
      <w:proofErr w:type="spellEnd"/>
      <w:r w:rsidRPr="00DB7AB2">
        <w:rPr>
          <w:highlight w:val="cyan"/>
          <w:lang w:val="en-US"/>
        </w:rPr>
        <w:t xml:space="preserve"> </w:t>
      </w:r>
      <w:proofErr w:type="spellStart"/>
      <w:r w:rsidRPr="00DB7AB2">
        <w:rPr>
          <w:highlight w:val="cyan"/>
          <w:lang w:val="en-US"/>
        </w:rPr>
        <w:t>Severnoy</w:t>
      </w:r>
      <w:proofErr w:type="spellEnd"/>
      <w:r w:rsidRPr="00DB7AB2">
        <w:rPr>
          <w:highlight w:val="cyan"/>
          <w:lang w:val="en-US"/>
        </w:rPr>
        <w:t xml:space="preserve"> </w:t>
      </w:r>
      <w:proofErr w:type="spellStart"/>
      <w:r w:rsidRPr="00DB7AB2">
        <w:rPr>
          <w:highlight w:val="cyan"/>
          <w:lang w:val="en-US"/>
        </w:rPr>
        <w:t>Evrazii</w:t>
      </w:r>
      <w:proofErr w:type="spellEnd"/>
      <w:r w:rsidRPr="00DB7AB2">
        <w:rPr>
          <w:highlight w:val="cyan"/>
          <w:lang w:val="en-US"/>
        </w:rPr>
        <w:t xml:space="preserve"> [Mammal extinction during the Quaternary period in Northern Eurasia] [in Russian, English </w:t>
      </w:r>
      <w:proofErr w:type="spellStart"/>
      <w:r w:rsidRPr="00DB7AB2">
        <w:rPr>
          <w:highlight w:val="cyan"/>
          <w:lang w:val="en-US"/>
        </w:rPr>
        <w:t>summ</w:t>
      </w:r>
      <w:proofErr w:type="spellEnd"/>
      <w:r w:rsidRPr="00DB7AB2">
        <w:rPr>
          <w:highlight w:val="cyan"/>
          <w:lang w:val="en-US"/>
        </w:rPr>
        <w:t xml:space="preserve">.]. </w:t>
      </w:r>
      <w:r w:rsidR="000860E1" w:rsidRPr="00DB7AB2">
        <w:rPr>
          <w:highlight w:val="cyan"/>
          <w:lang w:val="en-US"/>
        </w:rPr>
        <w:tab/>
      </w:r>
      <w:r w:rsidRPr="00DB7AB2">
        <w:rPr>
          <w:i/>
          <w:iCs/>
          <w:highlight w:val="cyan"/>
          <w:lang w:val="en-US"/>
        </w:rPr>
        <w:t xml:space="preserve">Trudy ZIN AN SSSR, </w:t>
      </w:r>
      <w:r w:rsidR="000860E1" w:rsidRPr="00DB7AB2">
        <w:rPr>
          <w:i/>
          <w:iCs/>
          <w:highlight w:val="cyan"/>
          <w:lang w:val="en-US"/>
        </w:rPr>
        <w:tab/>
      </w:r>
      <w:r w:rsidRPr="00DB7AB2">
        <w:rPr>
          <w:highlight w:val="cyan"/>
          <w:lang w:val="en-US"/>
        </w:rPr>
        <w:t>131:3-38, Moskva/Leningrad.</w:t>
      </w:r>
    </w:p>
    <w:p w14:paraId="2FF114DE" w14:textId="51FFD32C" w:rsidR="00A53575" w:rsidRPr="00DB7AB2" w:rsidRDefault="00A53575" w:rsidP="002939EC">
      <w:pPr>
        <w:spacing w:after="100" w:afterAutospacing="1" w:line="240" w:lineRule="auto"/>
        <w:ind w:left="426" w:hanging="426"/>
        <w:rPr>
          <w:highlight w:val="cyan"/>
          <w:lang w:val="en-US"/>
        </w:rPr>
      </w:pPr>
      <w:r w:rsidRPr="00DB7AB2">
        <w:rPr>
          <w:highlight w:val="cyan"/>
          <w:lang w:val="en-US"/>
        </w:rPr>
        <w:t>VERESHCHAGIN N.K. &amp; KUZMINA I.E.</w:t>
      </w:r>
      <w:r w:rsidR="00165F09">
        <w:rPr>
          <w:highlight w:val="cyan"/>
          <w:lang w:val="en-US"/>
        </w:rPr>
        <w:tab/>
      </w:r>
      <w:r w:rsidRPr="00DB7AB2">
        <w:rPr>
          <w:highlight w:val="cyan"/>
          <w:lang w:val="en-US"/>
        </w:rPr>
        <w:t xml:space="preserve">, 1984. </w:t>
      </w:r>
      <w:r w:rsidR="000860E1" w:rsidRPr="00DB7AB2">
        <w:rPr>
          <w:highlight w:val="cyan"/>
          <w:lang w:val="en-US"/>
        </w:rPr>
        <w:tab/>
      </w:r>
      <w:r w:rsidRPr="00DB7AB2">
        <w:rPr>
          <w:highlight w:val="cyan"/>
          <w:lang w:val="en-US"/>
        </w:rPr>
        <w:t xml:space="preserve">Late Pleistocene mammal fauna of Siberia (in </w:t>
      </w:r>
      <w:proofErr w:type="spellStart"/>
      <w:r w:rsidRPr="00DB7AB2">
        <w:rPr>
          <w:highlight w:val="cyan"/>
          <w:lang w:val="en-US"/>
        </w:rPr>
        <w:t>Velichko</w:t>
      </w:r>
      <w:proofErr w:type="spellEnd"/>
      <w:r w:rsidRPr="00DB7AB2">
        <w:rPr>
          <w:highlight w:val="cyan"/>
          <w:lang w:val="en-US"/>
        </w:rPr>
        <w:t xml:space="preserve"> A.A., ed: Late Quaternary Environments of the Soviet Union – Mammals of Northern Eurasia during the Quaternary). </w:t>
      </w:r>
      <w:r w:rsidR="000860E1" w:rsidRPr="00DB7AB2">
        <w:rPr>
          <w:highlight w:val="cyan"/>
          <w:lang w:val="en-US"/>
        </w:rPr>
        <w:tab/>
      </w:r>
      <w:r w:rsidRPr="00DB7AB2">
        <w:rPr>
          <w:highlight w:val="cyan"/>
          <w:lang w:val="en-US"/>
        </w:rPr>
        <w:t xml:space="preserve">Minnesota University Press, </w:t>
      </w:r>
      <w:r w:rsidR="000860E1" w:rsidRPr="00DB7AB2">
        <w:rPr>
          <w:highlight w:val="cyan"/>
          <w:lang w:val="en-US"/>
        </w:rPr>
        <w:tab/>
      </w:r>
      <w:r w:rsidRPr="00DB7AB2">
        <w:rPr>
          <w:highlight w:val="cyan"/>
          <w:lang w:val="en-US"/>
        </w:rPr>
        <w:t>pp. 219-222, Minneapolis, MN.</w:t>
      </w:r>
    </w:p>
    <w:p w14:paraId="4EBA5227" w14:textId="2165683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VERESHCHAGIN N.K. &amp; NIKOLAEV A.I.</w:t>
      </w:r>
      <w:r w:rsidR="000860E1" w:rsidRPr="00DB7AB2">
        <w:rPr>
          <w:highlight w:val="cyan"/>
          <w:lang w:val="en-US"/>
        </w:rPr>
        <w:tab/>
      </w:r>
      <w:r w:rsidRPr="00DB7AB2">
        <w:rPr>
          <w:highlight w:val="cyan"/>
          <w:lang w:val="en-US"/>
        </w:rPr>
        <w:t xml:space="preserve">, 1981. </w:t>
      </w:r>
      <w:r w:rsidR="000860E1" w:rsidRPr="00DB7AB2">
        <w:rPr>
          <w:highlight w:val="cyan"/>
          <w:lang w:val="en-US"/>
        </w:rPr>
        <w:tab/>
      </w:r>
      <w:proofErr w:type="spellStart"/>
      <w:r w:rsidRPr="00DB7AB2">
        <w:rPr>
          <w:highlight w:val="cyan"/>
          <w:lang w:val="en-US"/>
        </w:rPr>
        <w:t>Ostatki</w:t>
      </w:r>
      <w:proofErr w:type="spellEnd"/>
      <w:r w:rsidRPr="00DB7AB2">
        <w:rPr>
          <w:highlight w:val="cyan"/>
          <w:lang w:val="en-US"/>
        </w:rPr>
        <w:t xml:space="preserve"> </w:t>
      </w:r>
      <w:proofErr w:type="spellStart"/>
      <w:r w:rsidRPr="00DB7AB2">
        <w:rPr>
          <w:highlight w:val="cyan"/>
          <w:lang w:val="en-US"/>
        </w:rPr>
        <w:t>drugikh</w:t>
      </w:r>
      <w:proofErr w:type="spellEnd"/>
      <w:r w:rsidRPr="00DB7AB2">
        <w:rPr>
          <w:highlight w:val="cyan"/>
          <w:lang w:val="en-US"/>
        </w:rPr>
        <w:t xml:space="preserve"> </w:t>
      </w:r>
      <w:proofErr w:type="spellStart"/>
      <w:r w:rsidRPr="00DB7AB2">
        <w:rPr>
          <w:highlight w:val="cyan"/>
          <w:lang w:val="en-US"/>
        </w:rPr>
        <w:t>mlekopitayushchikh</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uchastka</w:t>
      </w:r>
      <w:proofErr w:type="spellEnd"/>
      <w:r w:rsidRPr="00DB7AB2">
        <w:rPr>
          <w:highlight w:val="cyan"/>
          <w:lang w:val="en-US"/>
        </w:rPr>
        <w:t xml:space="preserve"> </w:t>
      </w:r>
      <w:proofErr w:type="spellStart"/>
      <w:r w:rsidRPr="00DB7AB2">
        <w:rPr>
          <w:highlight w:val="cyan"/>
          <w:lang w:val="en-US"/>
        </w:rPr>
        <w:t>nakhodki</w:t>
      </w:r>
      <w:proofErr w:type="spellEnd"/>
      <w:r w:rsidRPr="00DB7AB2">
        <w:rPr>
          <w:highlight w:val="cyan"/>
          <w:lang w:val="en-US"/>
        </w:rPr>
        <w:t xml:space="preserve"> </w:t>
      </w:r>
      <w:proofErr w:type="spellStart"/>
      <w:r w:rsidRPr="00DB7AB2">
        <w:rPr>
          <w:highlight w:val="cyan"/>
          <w:lang w:val="en-US"/>
        </w:rPr>
        <w:t>mamontënka</w:t>
      </w:r>
      <w:proofErr w:type="spellEnd"/>
      <w:r w:rsidRPr="00DB7AB2">
        <w:rPr>
          <w:highlight w:val="cyan"/>
          <w:lang w:val="en-US"/>
        </w:rPr>
        <w:t xml:space="preserve"> [Remains of other mammals from the site of the mammoth-calf find] [in Russian]. </w:t>
      </w:r>
      <w:r w:rsidR="000860E1" w:rsidRPr="00DB7AB2">
        <w:rPr>
          <w:highlight w:val="cyan"/>
          <w:lang w:val="en-US"/>
        </w:rPr>
        <w:tab/>
      </w:r>
      <w:r w:rsidRPr="00DB7AB2">
        <w:rPr>
          <w:highlight w:val="cyan"/>
          <w:lang w:val="en-US"/>
        </w:rPr>
        <w:t xml:space="preserve">(in Vereshchagin N.K. &amp; </w:t>
      </w:r>
      <w:proofErr w:type="spellStart"/>
      <w:r w:rsidRPr="00DB7AB2">
        <w:rPr>
          <w:highlight w:val="cyan"/>
          <w:lang w:val="en-US"/>
        </w:rPr>
        <w:t>Mikhel’son</w:t>
      </w:r>
      <w:proofErr w:type="spellEnd"/>
      <w:r w:rsidRPr="00DB7AB2">
        <w:rPr>
          <w:highlight w:val="cyan"/>
          <w:lang w:val="en-US"/>
        </w:rPr>
        <w:t xml:space="preserve"> V.M., eds: </w:t>
      </w:r>
      <w:proofErr w:type="spellStart"/>
      <w:r w:rsidRPr="00DB7AB2">
        <w:rPr>
          <w:highlight w:val="cyan"/>
          <w:lang w:val="en-US"/>
        </w:rPr>
        <w:t>Magadansky</w:t>
      </w:r>
      <w:proofErr w:type="spellEnd"/>
      <w:r w:rsidRPr="00DB7AB2">
        <w:rPr>
          <w:highlight w:val="cyan"/>
          <w:lang w:val="en-US"/>
        </w:rPr>
        <w:t xml:space="preserve"> </w:t>
      </w:r>
      <w:proofErr w:type="spellStart"/>
      <w:r w:rsidRPr="00DB7AB2">
        <w:rPr>
          <w:highlight w:val="cyan"/>
          <w:lang w:val="en-US"/>
        </w:rPr>
        <w:t>Mamontënok</w:t>
      </w:r>
      <w:proofErr w:type="spellEnd"/>
      <w:r w:rsidRPr="00DB7AB2">
        <w:rPr>
          <w:highlight w:val="cyan"/>
          <w:lang w:val="en-US"/>
        </w:rPr>
        <w:t xml:space="preserve"> </w:t>
      </w:r>
      <w:proofErr w:type="spellStart"/>
      <w:r w:rsidRPr="00DB7AB2">
        <w:rPr>
          <w:i/>
          <w:iCs/>
          <w:highlight w:val="cyan"/>
          <w:lang w:val="en-US"/>
        </w:rPr>
        <w:t>Mammuthus</w:t>
      </w:r>
      <w:proofErr w:type="spellEnd"/>
      <w:r w:rsidRPr="00DB7AB2">
        <w:rPr>
          <w:i/>
          <w:iCs/>
          <w:highlight w:val="cyan"/>
          <w:lang w:val="en-US"/>
        </w:rPr>
        <w:t xml:space="preserve"> </w:t>
      </w:r>
      <w:proofErr w:type="spellStart"/>
      <w:r w:rsidRPr="00DB7AB2">
        <w:rPr>
          <w:i/>
          <w:iCs/>
          <w:highlight w:val="cyan"/>
          <w:lang w:val="en-US"/>
        </w:rPr>
        <w:t>primigenius</w:t>
      </w:r>
      <w:proofErr w:type="spellEnd"/>
      <w:r w:rsidRPr="00DB7AB2">
        <w:rPr>
          <w:i/>
          <w:iCs/>
          <w:highlight w:val="cyan"/>
          <w:lang w:val="en-US"/>
        </w:rPr>
        <w:t xml:space="preserve"> </w:t>
      </w:r>
      <w:r w:rsidRPr="00DB7AB2">
        <w:rPr>
          <w:highlight w:val="cyan"/>
          <w:lang w:val="en-US"/>
        </w:rPr>
        <w:t xml:space="preserve">[Blum.]). </w:t>
      </w:r>
      <w:r w:rsidR="00B13EB3" w:rsidRPr="00DB7AB2">
        <w:rPr>
          <w:highlight w:val="cyan"/>
          <w:lang w:val="en-US"/>
        </w:rPr>
        <w:tab/>
      </w:r>
      <w:proofErr w:type="spellStart"/>
      <w:r w:rsidRPr="00DB7AB2">
        <w:rPr>
          <w:i/>
          <w:iCs/>
          <w:highlight w:val="cyan"/>
          <w:lang w:val="en-US"/>
        </w:rPr>
        <w:t>Nauka</w:t>
      </w:r>
      <w:proofErr w:type="spellEnd"/>
      <w:r w:rsidRPr="00DB7AB2">
        <w:rPr>
          <w:i/>
          <w:iCs/>
          <w:highlight w:val="cyan"/>
          <w:lang w:val="en-US"/>
        </w:rPr>
        <w:t xml:space="preserve">, </w:t>
      </w:r>
      <w:r w:rsidRPr="00DB7AB2">
        <w:rPr>
          <w:highlight w:val="cyan"/>
          <w:lang w:val="en-US"/>
        </w:rPr>
        <w:t>pp. 238-241, Leningrad.</w:t>
      </w:r>
    </w:p>
    <w:p w14:paraId="5CEE8346" w14:textId="376527BB" w:rsidR="00A53575" w:rsidRPr="00DB7AB2" w:rsidRDefault="00A53575" w:rsidP="002939EC">
      <w:pPr>
        <w:spacing w:after="100" w:afterAutospacing="1" w:line="240" w:lineRule="auto"/>
        <w:ind w:left="426" w:hanging="426"/>
        <w:rPr>
          <w:highlight w:val="cyan"/>
        </w:rPr>
      </w:pPr>
      <w:r w:rsidRPr="00DB7AB2">
        <w:rPr>
          <w:highlight w:val="cyan"/>
          <w:lang w:val="en-US"/>
        </w:rPr>
        <w:t>VERESHCHAGIN N.K. &amp; TOMIRDIARO S.V.</w:t>
      </w:r>
      <w:r w:rsidR="00B13EB3" w:rsidRPr="00DB7AB2">
        <w:rPr>
          <w:highlight w:val="cyan"/>
          <w:lang w:val="en-US"/>
        </w:rPr>
        <w:tab/>
      </w:r>
      <w:r w:rsidRPr="00DB7AB2">
        <w:rPr>
          <w:highlight w:val="cyan"/>
          <w:lang w:val="en-US"/>
        </w:rPr>
        <w:t xml:space="preserve">, 1999. </w:t>
      </w:r>
      <w:r w:rsidR="00B13EB3" w:rsidRPr="00DB7AB2">
        <w:rPr>
          <w:highlight w:val="cyan"/>
          <w:lang w:val="en-US"/>
        </w:rPr>
        <w:tab/>
      </w:r>
      <w:r w:rsidRPr="00DB7AB2">
        <w:rPr>
          <w:highlight w:val="cyan"/>
          <w:lang w:val="en-US"/>
        </w:rPr>
        <w:t xml:space="preserve">Taphonomic research in permafrost regions – A survey of past and present studies in the former Soviet Union (in Haynes G., </w:t>
      </w:r>
      <w:proofErr w:type="spellStart"/>
      <w:r w:rsidRPr="00DB7AB2">
        <w:rPr>
          <w:highlight w:val="cyan"/>
          <w:lang w:val="en-US"/>
        </w:rPr>
        <w:t>Klimowicz</w:t>
      </w:r>
      <w:proofErr w:type="spellEnd"/>
      <w:r w:rsidRPr="00DB7AB2">
        <w:rPr>
          <w:highlight w:val="cyan"/>
          <w:lang w:val="en-US"/>
        </w:rPr>
        <w:t xml:space="preserve"> J. &amp; </w:t>
      </w:r>
      <w:proofErr w:type="spellStart"/>
      <w:r w:rsidRPr="00DB7AB2">
        <w:rPr>
          <w:highlight w:val="cyan"/>
          <w:lang w:val="en-US"/>
        </w:rPr>
        <w:t>Reumer</w:t>
      </w:r>
      <w:proofErr w:type="spellEnd"/>
      <w:r w:rsidRPr="00DB7AB2">
        <w:rPr>
          <w:highlight w:val="cyan"/>
          <w:lang w:val="en-US"/>
        </w:rPr>
        <w:t xml:space="preserve"> J.W.F., eds: Mammoth and the Mammoth Fauna – Studies of an Extinct Ecosystem). </w:t>
      </w:r>
      <w:r w:rsidR="00B13EB3" w:rsidRPr="00DB7AB2">
        <w:rPr>
          <w:highlight w:val="cyan"/>
          <w:lang w:val="en-US"/>
        </w:rPr>
        <w:tab/>
      </w:r>
      <w:r w:rsidRPr="00DB7AB2">
        <w:rPr>
          <w:i/>
          <w:iCs/>
          <w:highlight w:val="cyan"/>
        </w:rPr>
        <w:t xml:space="preserve">DEINSEA, </w:t>
      </w:r>
      <w:r w:rsidR="00B13EB3" w:rsidRPr="00DB7AB2">
        <w:rPr>
          <w:i/>
          <w:iCs/>
          <w:highlight w:val="cyan"/>
        </w:rPr>
        <w:tab/>
      </w:r>
      <w:r w:rsidRPr="00DB7AB2">
        <w:rPr>
          <w:highlight w:val="cyan"/>
        </w:rPr>
        <w:t>6:187-198, Rotterdam.</w:t>
      </w:r>
    </w:p>
    <w:p w14:paraId="05479B50" w14:textId="1686B5BA" w:rsidR="00A53575" w:rsidRPr="00DB7AB2" w:rsidRDefault="00A53575" w:rsidP="002939EC">
      <w:pPr>
        <w:spacing w:after="100" w:afterAutospacing="1" w:line="240" w:lineRule="auto"/>
        <w:ind w:left="426" w:hanging="426"/>
        <w:rPr>
          <w:highlight w:val="cyan"/>
        </w:rPr>
      </w:pPr>
      <w:r w:rsidRPr="00DB7AB2">
        <w:rPr>
          <w:highlight w:val="cyan"/>
        </w:rPr>
        <w:t>VIALLI G.</w:t>
      </w:r>
      <w:r w:rsidR="00B13EB3" w:rsidRPr="00DB7AB2">
        <w:rPr>
          <w:highlight w:val="cyan"/>
        </w:rPr>
        <w:tab/>
      </w:r>
      <w:r w:rsidRPr="00DB7AB2">
        <w:rPr>
          <w:highlight w:val="cyan"/>
        </w:rPr>
        <w:t xml:space="preserve">, 1955. </w:t>
      </w:r>
      <w:r w:rsidR="00B13EB3" w:rsidRPr="00DB7AB2">
        <w:rPr>
          <w:highlight w:val="cyan"/>
        </w:rPr>
        <w:tab/>
      </w:r>
      <w:r w:rsidRPr="00DB7AB2">
        <w:rPr>
          <w:highlight w:val="cyan"/>
        </w:rPr>
        <w:t xml:space="preserve">Su </w:t>
      </w:r>
      <w:proofErr w:type="spellStart"/>
      <w:r w:rsidRPr="00DB7AB2">
        <w:rPr>
          <w:highlight w:val="cyan"/>
        </w:rPr>
        <w:t>una</w:t>
      </w:r>
      <w:proofErr w:type="spellEnd"/>
      <w:r w:rsidRPr="00DB7AB2">
        <w:rPr>
          <w:highlight w:val="cyan"/>
        </w:rPr>
        <w:t xml:space="preserve"> </w:t>
      </w:r>
      <w:proofErr w:type="spellStart"/>
      <w:r w:rsidRPr="00DB7AB2">
        <w:rPr>
          <w:highlight w:val="cyan"/>
        </w:rPr>
        <w:t>anomalia</w:t>
      </w:r>
      <w:proofErr w:type="spellEnd"/>
      <w:r w:rsidRPr="00DB7AB2">
        <w:rPr>
          <w:highlight w:val="cyan"/>
        </w:rPr>
        <w:t xml:space="preserve"> </w:t>
      </w:r>
      <w:proofErr w:type="spellStart"/>
      <w:r w:rsidRPr="00DB7AB2">
        <w:rPr>
          <w:highlight w:val="cyan"/>
        </w:rPr>
        <w:t>nella</w:t>
      </w:r>
      <w:proofErr w:type="spellEnd"/>
      <w:r w:rsidRPr="00DB7AB2">
        <w:rPr>
          <w:highlight w:val="cyan"/>
        </w:rPr>
        <w:t xml:space="preserve"> </w:t>
      </w:r>
      <w:proofErr w:type="spellStart"/>
      <w:r w:rsidRPr="00DB7AB2">
        <w:rPr>
          <w:highlight w:val="cyan"/>
        </w:rPr>
        <w:t>dentatura</w:t>
      </w:r>
      <w:proofErr w:type="spellEnd"/>
      <w:r w:rsidRPr="00DB7AB2">
        <w:rPr>
          <w:highlight w:val="cyan"/>
        </w:rPr>
        <w:t xml:space="preserve"> di un </w:t>
      </w:r>
      <w:proofErr w:type="spellStart"/>
      <w:r w:rsidRPr="00DB7AB2">
        <w:rPr>
          <w:highlight w:val="cyan"/>
        </w:rPr>
        <w:t>rinoceronte</w:t>
      </w:r>
      <w:proofErr w:type="spellEnd"/>
      <w:r w:rsidRPr="00DB7AB2">
        <w:rPr>
          <w:highlight w:val="cyan"/>
        </w:rPr>
        <w:t xml:space="preserve"> </w:t>
      </w:r>
      <w:proofErr w:type="spellStart"/>
      <w:r w:rsidRPr="00DB7AB2">
        <w:rPr>
          <w:highlight w:val="cyan"/>
        </w:rPr>
        <w:t>africano</w:t>
      </w:r>
      <w:proofErr w:type="spellEnd"/>
      <w:r w:rsidRPr="00DB7AB2">
        <w:rPr>
          <w:highlight w:val="cyan"/>
        </w:rPr>
        <w:t xml:space="preserve">. </w:t>
      </w:r>
      <w:r w:rsidR="00B13EB3" w:rsidRPr="00DB7AB2">
        <w:rPr>
          <w:highlight w:val="cyan"/>
        </w:rPr>
        <w:tab/>
      </w:r>
      <w:r w:rsidRPr="00DB7AB2">
        <w:rPr>
          <w:i/>
          <w:iCs/>
          <w:highlight w:val="cyan"/>
        </w:rPr>
        <w:t xml:space="preserve">Natura </w:t>
      </w:r>
      <w:r w:rsidRPr="00DB7AB2">
        <w:rPr>
          <w:highlight w:val="cyan"/>
        </w:rPr>
        <w:t>(</w:t>
      </w:r>
      <w:proofErr w:type="spellStart"/>
      <w:r w:rsidRPr="00DB7AB2">
        <w:rPr>
          <w:highlight w:val="cyan"/>
        </w:rPr>
        <w:t>Rivista</w:t>
      </w:r>
      <w:proofErr w:type="spellEnd"/>
      <w:r w:rsidRPr="00DB7AB2">
        <w:rPr>
          <w:highlight w:val="cyan"/>
        </w:rPr>
        <w:t xml:space="preserve"> di </w:t>
      </w:r>
      <w:proofErr w:type="spellStart"/>
      <w:r w:rsidRPr="00DB7AB2">
        <w:rPr>
          <w:highlight w:val="cyan"/>
        </w:rPr>
        <w:t>Scienze</w:t>
      </w:r>
      <w:proofErr w:type="spellEnd"/>
      <w:r w:rsidRPr="00DB7AB2">
        <w:rPr>
          <w:highlight w:val="cyan"/>
        </w:rPr>
        <w:t xml:space="preserve"> </w:t>
      </w:r>
      <w:proofErr w:type="spellStart"/>
      <w:r w:rsidRPr="00DB7AB2">
        <w:rPr>
          <w:highlight w:val="cyan"/>
        </w:rPr>
        <w:t>Naturali</w:t>
      </w:r>
      <w:proofErr w:type="spellEnd"/>
      <w:r w:rsidRPr="00DB7AB2">
        <w:rPr>
          <w:highlight w:val="cyan"/>
        </w:rPr>
        <w:t xml:space="preserve">), </w:t>
      </w:r>
      <w:r w:rsidR="00B13EB3" w:rsidRPr="00DB7AB2">
        <w:rPr>
          <w:highlight w:val="cyan"/>
        </w:rPr>
        <w:tab/>
      </w:r>
      <w:r w:rsidRPr="00DB7AB2">
        <w:rPr>
          <w:highlight w:val="cyan"/>
        </w:rPr>
        <w:t>46:131-134, Milano.</w:t>
      </w:r>
    </w:p>
    <w:p w14:paraId="271DF520" w14:textId="3473A93D" w:rsidR="00A53575" w:rsidRPr="00DB7AB2" w:rsidRDefault="00A53575" w:rsidP="002939EC">
      <w:pPr>
        <w:spacing w:after="100" w:afterAutospacing="1" w:line="240" w:lineRule="auto"/>
        <w:ind w:left="426" w:hanging="426"/>
        <w:rPr>
          <w:highlight w:val="cyan"/>
        </w:rPr>
      </w:pPr>
      <w:r w:rsidRPr="00DB7AB2">
        <w:rPr>
          <w:highlight w:val="cyan"/>
        </w:rPr>
        <w:lastRenderedPageBreak/>
        <w:t>VIALLI G.</w:t>
      </w:r>
      <w:r w:rsidR="00B13EB3" w:rsidRPr="00DB7AB2">
        <w:rPr>
          <w:highlight w:val="cyan"/>
        </w:rPr>
        <w:tab/>
      </w:r>
      <w:r w:rsidRPr="00DB7AB2">
        <w:rPr>
          <w:highlight w:val="cyan"/>
        </w:rPr>
        <w:t xml:space="preserve">, 1956. </w:t>
      </w:r>
      <w:r w:rsidR="00B13EB3" w:rsidRPr="00DB7AB2">
        <w:rPr>
          <w:highlight w:val="cyan"/>
        </w:rPr>
        <w:tab/>
      </w:r>
      <w:r w:rsidRPr="00DB7AB2">
        <w:rPr>
          <w:highlight w:val="cyan"/>
        </w:rPr>
        <w:t xml:space="preserve">Sul </w:t>
      </w:r>
      <w:proofErr w:type="spellStart"/>
      <w:r w:rsidRPr="00DB7AB2">
        <w:rPr>
          <w:highlight w:val="cyan"/>
        </w:rPr>
        <w:t>rinoceronte</w:t>
      </w:r>
      <w:proofErr w:type="spellEnd"/>
      <w:r w:rsidRPr="00DB7AB2">
        <w:rPr>
          <w:highlight w:val="cyan"/>
        </w:rPr>
        <w:t xml:space="preserve"> e l’</w:t>
      </w:r>
      <w:proofErr w:type="spellStart"/>
      <w:r w:rsidRPr="00DB7AB2">
        <w:rPr>
          <w:highlight w:val="cyan"/>
        </w:rPr>
        <w:t>elefante</w:t>
      </w:r>
      <w:proofErr w:type="spellEnd"/>
      <w:r w:rsidRPr="00DB7AB2">
        <w:rPr>
          <w:highlight w:val="cyan"/>
        </w:rPr>
        <w:t xml:space="preserve"> dei </w:t>
      </w:r>
      <w:proofErr w:type="spellStart"/>
      <w:r w:rsidRPr="00DB7AB2">
        <w:rPr>
          <w:highlight w:val="cyan"/>
        </w:rPr>
        <w:t>livelli</w:t>
      </w:r>
      <w:proofErr w:type="spellEnd"/>
      <w:r w:rsidRPr="00DB7AB2">
        <w:rPr>
          <w:highlight w:val="cyan"/>
        </w:rPr>
        <w:t xml:space="preserve"> </w:t>
      </w:r>
      <w:proofErr w:type="spellStart"/>
      <w:r w:rsidRPr="00DB7AB2">
        <w:rPr>
          <w:highlight w:val="cyan"/>
        </w:rPr>
        <w:t>superiori</w:t>
      </w:r>
      <w:proofErr w:type="spellEnd"/>
      <w:r w:rsidRPr="00DB7AB2">
        <w:rPr>
          <w:highlight w:val="cyan"/>
        </w:rPr>
        <w:t xml:space="preserve"> </w:t>
      </w:r>
      <w:proofErr w:type="spellStart"/>
      <w:r w:rsidRPr="00DB7AB2">
        <w:rPr>
          <w:highlight w:val="cyan"/>
        </w:rPr>
        <w:t>della</w:t>
      </w:r>
      <w:proofErr w:type="spellEnd"/>
      <w:r w:rsidRPr="00DB7AB2">
        <w:rPr>
          <w:highlight w:val="cyan"/>
        </w:rPr>
        <w:t xml:space="preserve"> </w:t>
      </w:r>
      <w:proofErr w:type="spellStart"/>
      <w:r w:rsidRPr="00DB7AB2">
        <w:rPr>
          <w:highlight w:val="cyan"/>
        </w:rPr>
        <w:t>serie</w:t>
      </w:r>
      <w:proofErr w:type="spellEnd"/>
      <w:r w:rsidRPr="00DB7AB2">
        <w:rPr>
          <w:highlight w:val="cyan"/>
        </w:rPr>
        <w:t xml:space="preserve"> </w:t>
      </w:r>
      <w:proofErr w:type="spellStart"/>
      <w:r w:rsidRPr="00DB7AB2">
        <w:rPr>
          <w:highlight w:val="cyan"/>
        </w:rPr>
        <w:t>lacutre</w:t>
      </w:r>
      <w:proofErr w:type="spellEnd"/>
      <w:r w:rsidRPr="00DB7AB2">
        <w:rPr>
          <w:highlight w:val="cyan"/>
        </w:rPr>
        <w:t xml:space="preserve"> di Leffe (</w:t>
      </w:r>
      <w:proofErr w:type="spellStart"/>
      <w:r w:rsidRPr="00DB7AB2">
        <w:rPr>
          <w:highlight w:val="cyan"/>
        </w:rPr>
        <w:t>Bergamo</w:t>
      </w:r>
      <w:proofErr w:type="spellEnd"/>
      <w:r w:rsidRPr="00DB7AB2">
        <w:rPr>
          <w:highlight w:val="cyan"/>
        </w:rPr>
        <w:t xml:space="preserve">). </w:t>
      </w:r>
      <w:r w:rsidR="00B13EB3" w:rsidRPr="00DB7AB2">
        <w:rPr>
          <w:highlight w:val="cyan"/>
        </w:rPr>
        <w:tab/>
      </w:r>
      <w:proofErr w:type="spellStart"/>
      <w:r w:rsidRPr="00DB7AB2">
        <w:rPr>
          <w:i/>
          <w:iCs/>
          <w:highlight w:val="cyan"/>
        </w:rPr>
        <w:t>Memorie</w:t>
      </w:r>
      <w:proofErr w:type="spellEnd"/>
      <w:r w:rsidRPr="00DB7AB2">
        <w:rPr>
          <w:i/>
          <w:iCs/>
          <w:highlight w:val="cyan"/>
        </w:rPr>
        <w:t xml:space="preserve"> </w:t>
      </w:r>
      <w:proofErr w:type="spellStart"/>
      <w:r w:rsidRPr="00DB7AB2">
        <w:rPr>
          <w:i/>
          <w:iCs/>
          <w:highlight w:val="cyan"/>
        </w:rPr>
        <w:t>della</w:t>
      </w:r>
      <w:proofErr w:type="spellEnd"/>
      <w:r w:rsidRPr="00DB7AB2">
        <w:rPr>
          <w:i/>
          <w:iCs/>
          <w:highlight w:val="cyan"/>
        </w:rPr>
        <w:t xml:space="preserve"> Società </w:t>
      </w:r>
      <w:proofErr w:type="spellStart"/>
      <w:r w:rsidRPr="00DB7AB2">
        <w:rPr>
          <w:i/>
          <w:iCs/>
          <w:highlight w:val="cyan"/>
        </w:rPr>
        <w:t>Italiana</w:t>
      </w:r>
      <w:proofErr w:type="spellEnd"/>
      <w:r w:rsidRPr="00DB7AB2">
        <w:rPr>
          <w:i/>
          <w:iCs/>
          <w:highlight w:val="cyan"/>
        </w:rPr>
        <w:t xml:space="preserve"> di </w:t>
      </w:r>
      <w:proofErr w:type="spellStart"/>
      <w:r w:rsidRPr="00DB7AB2">
        <w:rPr>
          <w:i/>
          <w:iCs/>
          <w:highlight w:val="cyan"/>
        </w:rPr>
        <w:t>Scienze</w:t>
      </w:r>
      <w:proofErr w:type="spellEnd"/>
      <w:r w:rsidRPr="00DB7AB2">
        <w:rPr>
          <w:i/>
          <w:iCs/>
          <w:highlight w:val="cyan"/>
        </w:rPr>
        <w:t xml:space="preserve"> </w:t>
      </w:r>
      <w:proofErr w:type="spellStart"/>
      <w:r w:rsidRPr="00DB7AB2">
        <w:rPr>
          <w:i/>
          <w:iCs/>
          <w:highlight w:val="cyan"/>
        </w:rPr>
        <w:t>Naturali</w:t>
      </w:r>
      <w:proofErr w:type="spellEnd"/>
      <w:r w:rsidRPr="00DB7AB2">
        <w:rPr>
          <w:i/>
          <w:iCs/>
          <w:highlight w:val="cyan"/>
        </w:rPr>
        <w:t xml:space="preserve"> </w:t>
      </w:r>
      <w:r w:rsidRPr="00DB7AB2">
        <w:rPr>
          <w:highlight w:val="cyan"/>
        </w:rPr>
        <w:t>(</w:t>
      </w:r>
      <w:proofErr w:type="spellStart"/>
      <w:r w:rsidRPr="00DB7AB2">
        <w:rPr>
          <w:highlight w:val="cyan"/>
        </w:rPr>
        <w:t>Museo</w:t>
      </w:r>
      <w:proofErr w:type="spellEnd"/>
      <w:r w:rsidRPr="00DB7AB2">
        <w:rPr>
          <w:highlight w:val="cyan"/>
        </w:rPr>
        <w:t xml:space="preserve"> </w:t>
      </w:r>
      <w:proofErr w:type="spellStart"/>
      <w:r w:rsidRPr="00DB7AB2">
        <w:rPr>
          <w:highlight w:val="cyan"/>
        </w:rPr>
        <w:t>Civico</w:t>
      </w:r>
      <w:proofErr w:type="spellEnd"/>
      <w:r w:rsidRPr="00DB7AB2">
        <w:rPr>
          <w:highlight w:val="cyan"/>
        </w:rPr>
        <w:t xml:space="preserve"> di </w:t>
      </w:r>
      <w:proofErr w:type="spellStart"/>
      <w:r w:rsidRPr="00DB7AB2">
        <w:rPr>
          <w:highlight w:val="cyan"/>
        </w:rPr>
        <w:t>Storia</w:t>
      </w:r>
      <w:proofErr w:type="spellEnd"/>
      <w:r w:rsidRPr="00DB7AB2">
        <w:rPr>
          <w:highlight w:val="cyan"/>
        </w:rPr>
        <w:t xml:space="preserve"> </w:t>
      </w:r>
      <w:proofErr w:type="spellStart"/>
      <w:r w:rsidRPr="00DB7AB2">
        <w:rPr>
          <w:highlight w:val="cyan"/>
        </w:rPr>
        <w:t>Naturale</w:t>
      </w:r>
      <w:proofErr w:type="spellEnd"/>
      <w:r w:rsidRPr="00DB7AB2">
        <w:rPr>
          <w:highlight w:val="cyan"/>
        </w:rPr>
        <w:t xml:space="preserve"> di Milano), </w:t>
      </w:r>
      <w:r w:rsidR="00B13EB3" w:rsidRPr="00DB7AB2">
        <w:rPr>
          <w:highlight w:val="cyan"/>
        </w:rPr>
        <w:tab/>
      </w:r>
      <w:r w:rsidRPr="00DB7AB2">
        <w:rPr>
          <w:highlight w:val="cyan"/>
        </w:rPr>
        <w:t>12 (1):1-71, Milano.</w:t>
      </w:r>
    </w:p>
    <w:p w14:paraId="435194C8" w14:textId="703F4C8D" w:rsidR="00A53575" w:rsidRPr="00DB7AB2" w:rsidRDefault="00A53575" w:rsidP="002939EC">
      <w:pPr>
        <w:spacing w:after="100" w:afterAutospacing="1" w:line="240" w:lineRule="auto"/>
        <w:ind w:left="426" w:hanging="426"/>
        <w:rPr>
          <w:highlight w:val="cyan"/>
        </w:rPr>
      </w:pPr>
      <w:r w:rsidRPr="00DB7AB2">
        <w:rPr>
          <w:highlight w:val="cyan"/>
        </w:rPr>
        <w:t>VIALLI G.</w:t>
      </w:r>
      <w:r w:rsidR="00B13EB3" w:rsidRPr="00DB7AB2">
        <w:rPr>
          <w:highlight w:val="cyan"/>
        </w:rPr>
        <w:tab/>
      </w:r>
      <w:r w:rsidRPr="00DB7AB2">
        <w:rPr>
          <w:highlight w:val="cyan"/>
        </w:rPr>
        <w:t xml:space="preserve">, 1957. </w:t>
      </w:r>
      <w:r w:rsidR="00B13EB3" w:rsidRPr="00DB7AB2">
        <w:rPr>
          <w:highlight w:val="cyan"/>
        </w:rPr>
        <w:tab/>
      </w:r>
      <w:r w:rsidRPr="00DB7AB2">
        <w:rPr>
          <w:highlight w:val="cyan"/>
        </w:rPr>
        <w:t xml:space="preserve">I </w:t>
      </w:r>
      <w:proofErr w:type="spellStart"/>
      <w:r w:rsidRPr="00DB7AB2">
        <w:rPr>
          <w:highlight w:val="cyan"/>
        </w:rPr>
        <w:t>vertebrati</w:t>
      </w:r>
      <w:proofErr w:type="spellEnd"/>
      <w:r w:rsidRPr="00DB7AB2">
        <w:rPr>
          <w:highlight w:val="cyan"/>
        </w:rPr>
        <w:t xml:space="preserve"> </w:t>
      </w:r>
      <w:proofErr w:type="spellStart"/>
      <w:r w:rsidRPr="00DB7AB2">
        <w:rPr>
          <w:highlight w:val="cyan"/>
        </w:rPr>
        <w:t>della</w:t>
      </w:r>
      <w:proofErr w:type="spellEnd"/>
      <w:r w:rsidRPr="00DB7AB2">
        <w:rPr>
          <w:highlight w:val="cyan"/>
        </w:rPr>
        <w:t xml:space="preserve"> </w:t>
      </w:r>
      <w:proofErr w:type="spellStart"/>
      <w:r w:rsidRPr="00DB7AB2">
        <w:rPr>
          <w:highlight w:val="cyan"/>
        </w:rPr>
        <w:t>breccia</w:t>
      </w:r>
      <w:proofErr w:type="spellEnd"/>
      <w:r w:rsidRPr="00DB7AB2">
        <w:rPr>
          <w:highlight w:val="cyan"/>
        </w:rPr>
        <w:t xml:space="preserve"> </w:t>
      </w:r>
      <w:proofErr w:type="spellStart"/>
      <w:r w:rsidRPr="00DB7AB2">
        <w:rPr>
          <w:highlight w:val="cyan"/>
        </w:rPr>
        <w:t>ossifera</w:t>
      </w:r>
      <w:proofErr w:type="spellEnd"/>
      <w:r w:rsidRPr="00DB7AB2">
        <w:rPr>
          <w:highlight w:val="cyan"/>
        </w:rPr>
        <w:t xml:space="preserve"> </w:t>
      </w:r>
      <w:proofErr w:type="spellStart"/>
      <w:r w:rsidRPr="00DB7AB2">
        <w:rPr>
          <w:highlight w:val="cyan"/>
        </w:rPr>
        <w:t>dell’Interglaciale</w:t>
      </w:r>
      <w:proofErr w:type="spellEnd"/>
      <w:r w:rsidRPr="00DB7AB2">
        <w:rPr>
          <w:highlight w:val="cyan"/>
        </w:rPr>
        <w:t xml:space="preserve"> Riss-Würm di </w:t>
      </w:r>
      <w:proofErr w:type="spellStart"/>
      <w:r w:rsidRPr="00DB7AB2">
        <w:rPr>
          <w:highlight w:val="cyan"/>
        </w:rPr>
        <w:t>Zandobbio</w:t>
      </w:r>
      <w:proofErr w:type="spellEnd"/>
      <w:r w:rsidRPr="00DB7AB2">
        <w:rPr>
          <w:highlight w:val="cyan"/>
        </w:rPr>
        <w:t xml:space="preserve"> (</w:t>
      </w:r>
      <w:proofErr w:type="spellStart"/>
      <w:r w:rsidRPr="00DB7AB2">
        <w:rPr>
          <w:highlight w:val="cyan"/>
        </w:rPr>
        <w:t>Bergamo</w:t>
      </w:r>
      <w:proofErr w:type="spellEnd"/>
      <w:r w:rsidRPr="00DB7AB2">
        <w:rPr>
          <w:highlight w:val="cyan"/>
        </w:rPr>
        <w:t xml:space="preserve">). </w:t>
      </w:r>
      <w:r w:rsidR="00B13EB3" w:rsidRPr="00DB7AB2">
        <w:rPr>
          <w:highlight w:val="cyan"/>
        </w:rPr>
        <w:tab/>
      </w:r>
      <w:proofErr w:type="spellStart"/>
      <w:r w:rsidRPr="00DB7AB2">
        <w:rPr>
          <w:i/>
          <w:iCs/>
          <w:highlight w:val="cyan"/>
        </w:rPr>
        <w:t>Atti</w:t>
      </w:r>
      <w:proofErr w:type="spellEnd"/>
      <w:r w:rsidRPr="00DB7AB2">
        <w:rPr>
          <w:i/>
          <w:iCs/>
          <w:highlight w:val="cyan"/>
        </w:rPr>
        <w:t xml:space="preserve"> </w:t>
      </w:r>
      <w:proofErr w:type="spellStart"/>
      <w:r w:rsidRPr="00DB7AB2">
        <w:rPr>
          <w:i/>
          <w:iCs/>
          <w:highlight w:val="cyan"/>
        </w:rPr>
        <w:t>della</w:t>
      </w:r>
      <w:proofErr w:type="spellEnd"/>
      <w:r w:rsidRPr="00DB7AB2">
        <w:rPr>
          <w:i/>
          <w:iCs/>
          <w:highlight w:val="cyan"/>
        </w:rPr>
        <w:t xml:space="preserve"> Società </w:t>
      </w:r>
      <w:proofErr w:type="spellStart"/>
      <w:r w:rsidRPr="00DB7AB2">
        <w:rPr>
          <w:i/>
          <w:iCs/>
          <w:highlight w:val="cyan"/>
        </w:rPr>
        <w:t>Italiana</w:t>
      </w:r>
      <w:proofErr w:type="spellEnd"/>
      <w:r w:rsidRPr="00DB7AB2">
        <w:rPr>
          <w:i/>
          <w:iCs/>
          <w:highlight w:val="cyan"/>
        </w:rPr>
        <w:t xml:space="preserve"> di </w:t>
      </w:r>
      <w:proofErr w:type="spellStart"/>
      <w:r w:rsidRPr="00DB7AB2">
        <w:rPr>
          <w:i/>
          <w:iCs/>
          <w:highlight w:val="cyan"/>
        </w:rPr>
        <w:t>Scienze</w:t>
      </w:r>
      <w:proofErr w:type="spellEnd"/>
      <w:r w:rsidRPr="00DB7AB2">
        <w:rPr>
          <w:i/>
          <w:iCs/>
          <w:highlight w:val="cyan"/>
        </w:rPr>
        <w:t xml:space="preserve"> </w:t>
      </w:r>
      <w:proofErr w:type="spellStart"/>
      <w:r w:rsidRPr="00DB7AB2">
        <w:rPr>
          <w:i/>
          <w:iCs/>
          <w:highlight w:val="cyan"/>
        </w:rPr>
        <w:t>Naturali</w:t>
      </w:r>
      <w:proofErr w:type="spellEnd"/>
      <w:r w:rsidRPr="00DB7AB2">
        <w:rPr>
          <w:i/>
          <w:iCs/>
          <w:highlight w:val="cyan"/>
        </w:rPr>
        <w:t xml:space="preserve"> </w:t>
      </w:r>
      <w:r w:rsidRPr="00DB7AB2">
        <w:rPr>
          <w:highlight w:val="cyan"/>
        </w:rPr>
        <w:t>(</w:t>
      </w:r>
      <w:proofErr w:type="spellStart"/>
      <w:r w:rsidRPr="00DB7AB2">
        <w:rPr>
          <w:highlight w:val="cyan"/>
        </w:rPr>
        <w:t>Museo</w:t>
      </w:r>
      <w:proofErr w:type="spellEnd"/>
      <w:r w:rsidRPr="00DB7AB2">
        <w:rPr>
          <w:highlight w:val="cyan"/>
        </w:rPr>
        <w:t xml:space="preserve"> </w:t>
      </w:r>
      <w:proofErr w:type="spellStart"/>
      <w:r w:rsidRPr="00DB7AB2">
        <w:rPr>
          <w:highlight w:val="cyan"/>
        </w:rPr>
        <w:t>Civico</w:t>
      </w:r>
      <w:proofErr w:type="spellEnd"/>
      <w:r w:rsidRPr="00DB7AB2">
        <w:rPr>
          <w:highlight w:val="cyan"/>
        </w:rPr>
        <w:t xml:space="preserve"> di </w:t>
      </w:r>
      <w:proofErr w:type="spellStart"/>
      <w:r w:rsidRPr="00DB7AB2">
        <w:rPr>
          <w:highlight w:val="cyan"/>
        </w:rPr>
        <w:t>Storia</w:t>
      </w:r>
      <w:proofErr w:type="spellEnd"/>
      <w:r w:rsidRPr="00DB7AB2">
        <w:rPr>
          <w:highlight w:val="cyan"/>
        </w:rPr>
        <w:t xml:space="preserve"> </w:t>
      </w:r>
      <w:proofErr w:type="spellStart"/>
      <w:r w:rsidRPr="00DB7AB2">
        <w:rPr>
          <w:highlight w:val="cyan"/>
        </w:rPr>
        <w:t>Naturale</w:t>
      </w:r>
      <w:proofErr w:type="spellEnd"/>
      <w:r w:rsidRPr="00DB7AB2">
        <w:rPr>
          <w:highlight w:val="cyan"/>
        </w:rPr>
        <w:t xml:space="preserve"> di Milano), </w:t>
      </w:r>
      <w:r w:rsidR="00B13EB3" w:rsidRPr="00DB7AB2">
        <w:rPr>
          <w:highlight w:val="cyan"/>
        </w:rPr>
        <w:tab/>
      </w:r>
      <w:r w:rsidRPr="00DB7AB2">
        <w:rPr>
          <w:highlight w:val="cyan"/>
        </w:rPr>
        <w:t>XCVI (1-2):51-79, Milano.</w:t>
      </w:r>
    </w:p>
    <w:p w14:paraId="2BC5936D" w14:textId="0531E3DB" w:rsidR="00A53575" w:rsidRPr="00DB7AB2" w:rsidRDefault="00A53575" w:rsidP="002939EC">
      <w:pPr>
        <w:spacing w:after="100" w:afterAutospacing="1" w:line="240" w:lineRule="auto"/>
        <w:ind w:left="426" w:hanging="426"/>
        <w:rPr>
          <w:highlight w:val="cyan"/>
        </w:rPr>
      </w:pPr>
      <w:r w:rsidRPr="00DB7AB2">
        <w:rPr>
          <w:highlight w:val="cyan"/>
        </w:rPr>
        <w:t>VILLALTA COMELLA J.F. de</w:t>
      </w:r>
      <w:r w:rsidR="00B13EB3" w:rsidRPr="00DB7AB2">
        <w:rPr>
          <w:highlight w:val="cyan"/>
        </w:rPr>
        <w:tab/>
      </w:r>
      <w:r w:rsidRPr="00DB7AB2">
        <w:rPr>
          <w:highlight w:val="cyan"/>
        </w:rPr>
        <w:t xml:space="preserve">, 1952. </w:t>
      </w:r>
      <w:r w:rsidR="00B13EB3" w:rsidRPr="00DB7AB2">
        <w:rPr>
          <w:highlight w:val="cyan"/>
        </w:rPr>
        <w:tab/>
      </w:r>
      <w:proofErr w:type="spellStart"/>
      <w:r w:rsidRPr="00DB7AB2">
        <w:rPr>
          <w:highlight w:val="cyan"/>
        </w:rPr>
        <w:t>Mamiferos</w:t>
      </w:r>
      <w:proofErr w:type="spellEnd"/>
      <w:r w:rsidRPr="00DB7AB2">
        <w:rPr>
          <w:highlight w:val="cyan"/>
        </w:rPr>
        <w:t xml:space="preserve"> </w:t>
      </w:r>
      <w:proofErr w:type="spellStart"/>
      <w:r w:rsidRPr="00DB7AB2">
        <w:rPr>
          <w:highlight w:val="cyan"/>
        </w:rPr>
        <w:t>fosiles</w:t>
      </w:r>
      <w:proofErr w:type="spellEnd"/>
      <w:r w:rsidRPr="00DB7AB2">
        <w:rPr>
          <w:highlight w:val="cyan"/>
        </w:rPr>
        <w:t xml:space="preserve"> </w:t>
      </w:r>
      <w:proofErr w:type="spellStart"/>
      <w:r w:rsidRPr="00DB7AB2">
        <w:rPr>
          <w:highlight w:val="cyan"/>
        </w:rPr>
        <w:t>del</w:t>
      </w:r>
      <w:proofErr w:type="spellEnd"/>
      <w:r w:rsidRPr="00DB7AB2">
        <w:rPr>
          <w:highlight w:val="cyan"/>
        </w:rPr>
        <w:t xml:space="preserve"> </w:t>
      </w:r>
      <w:proofErr w:type="spellStart"/>
      <w:r w:rsidRPr="00DB7AB2">
        <w:rPr>
          <w:highlight w:val="cyan"/>
        </w:rPr>
        <w:t>Plioceno</w:t>
      </w:r>
      <w:proofErr w:type="spellEnd"/>
      <w:r w:rsidRPr="00DB7AB2">
        <w:rPr>
          <w:highlight w:val="cyan"/>
        </w:rPr>
        <w:t xml:space="preserve"> de </w:t>
      </w:r>
      <w:proofErr w:type="spellStart"/>
      <w:r w:rsidRPr="00DB7AB2">
        <w:rPr>
          <w:highlight w:val="cyan"/>
        </w:rPr>
        <w:t>Villaroya</w:t>
      </w:r>
      <w:proofErr w:type="spellEnd"/>
      <w:r w:rsidRPr="00DB7AB2">
        <w:rPr>
          <w:highlight w:val="cyan"/>
        </w:rPr>
        <w:t xml:space="preserve">. </w:t>
      </w:r>
      <w:r w:rsidR="00B13EB3" w:rsidRPr="00DB7AB2">
        <w:rPr>
          <w:highlight w:val="cyan"/>
        </w:rPr>
        <w:tab/>
      </w:r>
      <w:proofErr w:type="spellStart"/>
      <w:r w:rsidRPr="00DB7AB2">
        <w:rPr>
          <w:i/>
          <w:iCs/>
          <w:highlight w:val="cyan"/>
        </w:rPr>
        <w:t>Boletin</w:t>
      </w:r>
      <w:proofErr w:type="spellEnd"/>
      <w:r w:rsidRPr="00DB7AB2">
        <w:rPr>
          <w:i/>
          <w:iCs/>
          <w:highlight w:val="cyan"/>
        </w:rPr>
        <w:t xml:space="preserve"> de l’Instituto </w:t>
      </w:r>
      <w:proofErr w:type="spellStart"/>
      <w:r w:rsidRPr="00DB7AB2">
        <w:rPr>
          <w:i/>
          <w:iCs/>
          <w:highlight w:val="cyan"/>
        </w:rPr>
        <w:t>Geologico</w:t>
      </w:r>
      <w:proofErr w:type="spellEnd"/>
      <w:r w:rsidRPr="00DB7AB2">
        <w:rPr>
          <w:i/>
          <w:iCs/>
          <w:highlight w:val="cyan"/>
        </w:rPr>
        <w:t xml:space="preserve"> y </w:t>
      </w:r>
      <w:proofErr w:type="spellStart"/>
      <w:r w:rsidRPr="00DB7AB2">
        <w:rPr>
          <w:i/>
          <w:iCs/>
          <w:highlight w:val="cyan"/>
        </w:rPr>
        <w:t>Minero</w:t>
      </w:r>
      <w:proofErr w:type="spellEnd"/>
      <w:r w:rsidRPr="00DB7AB2">
        <w:rPr>
          <w:i/>
          <w:iCs/>
          <w:highlight w:val="cyan"/>
        </w:rPr>
        <w:t xml:space="preserve"> de España, </w:t>
      </w:r>
      <w:r w:rsidRPr="00DB7AB2">
        <w:rPr>
          <w:highlight w:val="cyan"/>
        </w:rPr>
        <w:t>64:1-203.</w:t>
      </w:r>
    </w:p>
    <w:p w14:paraId="55B57D1C" w14:textId="6260ABCD" w:rsidR="00A53575" w:rsidRPr="00DB7AB2" w:rsidRDefault="00A53575" w:rsidP="002939EC">
      <w:pPr>
        <w:spacing w:after="100" w:afterAutospacing="1" w:line="240" w:lineRule="auto"/>
        <w:ind w:left="426" w:hanging="426"/>
      </w:pPr>
      <w:proofErr w:type="spellStart"/>
      <w:r w:rsidRPr="00DB7AB2">
        <w:t>Villalta</w:t>
      </w:r>
      <w:proofErr w:type="spellEnd"/>
      <w:r w:rsidRPr="00DB7AB2">
        <w:t xml:space="preserve"> </w:t>
      </w:r>
      <w:proofErr w:type="spellStart"/>
      <w:r w:rsidRPr="00DB7AB2">
        <w:t>Comella</w:t>
      </w:r>
      <w:proofErr w:type="spellEnd"/>
      <w:r w:rsidRPr="00DB7AB2">
        <w:t>, J.F. de</w:t>
      </w:r>
      <w:r w:rsidR="004C6C06">
        <w:tab/>
      </w:r>
      <w:r w:rsidRPr="00DB7AB2">
        <w:t xml:space="preserve">, 1952. </w:t>
      </w:r>
      <w:r w:rsidR="004C6C06">
        <w:tab/>
      </w:r>
      <w:proofErr w:type="spellStart"/>
      <w:r w:rsidRPr="00DB7AB2">
        <w:t>Contribución</w:t>
      </w:r>
      <w:proofErr w:type="spellEnd"/>
      <w:r w:rsidRPr="00DB7AB2">
        <w:t xml:space="preserve"> al </w:t>
      </w:r>
      <w:proofErr w:type="spellStart"/>
      <w:r w:rsidRPr="00DB7AB2">
        <w:t>conocimiento</w:t>
      </w:r>
      <w:proofErr w:type="spellEnd"/>
      <w:r w:rsidRPr="00DB7AB2">
        <w:t xml:space="preserve"> de los </w:t>
      </w:r>
      <w:proofErr w:type="spellStart"/>
      <w:r w:rsidRPr="00DB7AB2">
        <w:t>mamíferos</w:t>
      </w:r>
      <w:proofErr w:type="spellEnd"/>
      <w:r w:rsidRPr="00DB7AB2">
        <w:t xml:space="preserve"> </w:t>
      </w:r>
      <w:proofErr w:type="spellStart"/>
      <w:r w:rsidRPr="00DB7AB2">
        <w:t>fósiles</w:t>
      </w:r>
      <w:proofErr w:type="spellEnd"/>
      <w:r w:rsidRPr="00DB7AB2">
        <w:t xml:space="preserve"> </w:t>
      </w:r>
      <w:proofErr w:type="spellStart"/>
      <w:r w:rsidRPr="00DB7AB2">
        <w:t>del</w:t>
      </w:r>
      <w:proofErr w:type="spellEnd"/>
      <w:r w:rsidRPr="00DB7AB2">
        <w:t xml:space="preserve"> </w:t>
      </w:r>
      <w:proofErr w:type="spellStart"/>
      <w:r w:rsidRPr="00DB7AB2">
        <w:t>Plioceno</w:t>
      </w:r>
      <w:proofErr w:type="spellEnd"/>
      <w:r w:rsidRPr="00DB7AB2">
        <w:t xml:space="preserve"> de </w:t>
      </w:r>
      <w:proofErr w:type="spellStart"/>
      <w:r w:rsidRPr="00DB7AB2">
        <w:t>Villaroya</w:t>
      </w:r>
      <w:proofErr w:type="spellEnd"/>
      <w:r w:rsidRPr="00DB7AB2">
        <w:t xml:space="preserve"> (</w:t>
      </w:r>
      <w:proofErr w:type="spellStart"/>
      <w:r w:rsidRPr="00DB7AB2">
        <w:t>Logro</w:t>
      </w:r>
      <w:r w:rsidR="00B13EB3" w:rsidRPr="00DB7AB2">
        <w:t>n</w:t>
      </w:r>
      <w:r w:rsidRPr="00DB7AB2">
        <w:t>o</w:t>
      </w:r>
      <w:proofErr w:type="spellEnd"/>
      <w:r w:rsidRPr="00DB7AB2">
        <w:t xml:space="preserve">). </w:t>
      </w:r>
      <w:r w:rsidR="00B13EB3" w:rsidRPr="00DB7AB2">
        <w:tab/>
      </w:r>
      <w:r w:rsidRPr="00DB7AB2">
        <w:t xml:space="preserve">Bol. </w:t>
      </w:r>
      <w:proofErr w:type="spellStart"/>
      <w:r w:rsidRPr="00DB7AB2">
        <w:t>Inst</w:t>
      </w:r>
      <w:proofErr w:type="spellEnd"/>
      <w:r w:rsidRPr="00DB7AB2">
        <w:t xml:space="preserve">. </w:t>
      </w:r>
      <w:proofErr w:type="spellStart"/>
      <w:r w:rsidRPr="00DB7AB2">
        <w:t>Geol.Min</w:t>
      </w:r>
      <w:proofErr w:type="spellEnd"/>
      <w:r w:rsidRPr="00DB7AB2">
        <w:t xml:space="preserve">. Esp. </w:t>
      </w:r>
      <w:r w:rsidR="00B13EB3" w:rsidRPr="00DB7AB2">
        <w:tab/>
      </w:r>
      <w:r w:rsidRPr="00DB7AB2">
        <w:t>64, 1–203.</w:t>
      </w:r>
    </w:p>
    <w:p w14:paraId="2E8D8413" w14:textId="46CF7F57" w:rsidR="00A53575" w:rsidRPr="00DB7AB2" w:rsidRDefault="00A53575" w:rsidP="002939EC">
      <w:pPr>
        <w:spacing w:after="100" w:afterAutospacing="1" w:line="240" w:lineRule="auto"/>
        <w:ind w:left="426" w:hanging="426"/>
        <w:rPr>
          <w:highlight w:val="cyan"/>
        </w:rPr>
      </w:pPr>
      <w:r w:rsidRPr="00DB7AB2">
        <w:rPr>
          <w:highlight w:val="cyan"/>
        </w:rPr>
        <w:t>VILLALTA J.F. de</w:t>
      </w:r>
      <w:r w:rsidR="00B13EB3" w:rsidRPr="00DB7AB2">
        <w:rPr>
          <w:highlight w:val="cyan"/>
        </w:rPr>
        <w:tab/>
      </w:r>
      <w:r w:rsidRPr="00DB7AB2">
        <w:rPr>
          <w:highlight w:val="cyan"/>
        </w:rPr>
        <w:t xml:space="preserve">, 1974. </w:t>
      </w:r>
      <w:r w:rsidR="00B13EB3" w:rsidRPr="00DB7AB2">
        <w:rPr>
          <w:highlight w:val="cyan"/>
        </w:rPr>
        <w:tab/>
      </w:r>
      <w:proofErr w:type="spellStart"/>
      <w:r w:rsidRPr="00DB7AB2">
        <w:rPr>
          <w:highlight w:val="cyan"/>
        </w:rPr>
        <w:t>Presencia</w:t>
      </w:r>
      <w:proofErr w:type="spellEnd"/>
      <w:r w:rsidRPr="00DB7AB2">
        <w:rPr>
          <w:highlight w:val="cyan"/>
        </w:rPr>
        <w:t xml:space="preserve"> de la </w:t>
      </w:r>
      <w:proofErr w:type="spellStart"/>
      <w:r w:rsidRPr="00DB7AB2">
        <w:rPr>
          <w:highlight w:val="cyan"/>
        </w:rPr>
        <w:t>marmota</w:t>
      </w:r>
      <w:proofErr w:type="spellEnd"/>
      <w:r w:rsidRPr="00DB7AB2">
        <w:rPr>
          <w:highlight w:val="cyan"/>
        </w:rPr>
        <w:t xml:space="preserve"> y </w:t>
      </w:r>
      <w:proofErr w:type="spellStart"/>
      <w:r w:rsidRPr="00DB7AB2">
        <w:rPr>
          <w:highlight w:val="cyan"/>
        </w:rPr>
        <w:t>otros</w:t>
      </w:r>
      <w:proofErr w:type="spellEnd"/>
      <w:r w:rsidRPr="00DB7AB2">
        <w:rPr>
          <w:highlight w:val="cyan"/>
        </w:rPr>
        <w:t xml:space="preserve"> </w:t>
      </w:r>
      <w:proofErr w:type="spellStart"/>
      <w:r w:rsidRPr="00DB7AB2">
        <w:rPr>
          <w:highlight w:val="cyan"/>
        </w:rPr>
        <w:t>elementos</w:t>
      </w:r>
      <w:proofErr w:type="spellEnd"/>
      <w:r w:rsidRPr="00DB7AB2">
        <w:rPr>
          <w:highlight w:val="cyan"/>
        </w:rPr>
        <w:t xml:space="preserve"> de la </w:t>
      </w:r>
      <w:proofErr w:type="spellStart"/>
      <w:r w:rsidRPr="00DB7AB2">
        <w:rPr>
          <w:highlight w:val="cyan"/>
        </w:rPr>
        <w:t>fauna</w:t>
      </w:r>
      <w:proofErr w:type="spellEnd"/>
      <w:r w:rsidRPr="00DB7AB2">
        <w:rPr>
          <w:highlight w:val="cyan"/>
        </w:rPr>
        <w:t xml:space="preserve"> </w:t>
      </w:r>
      <w:proofErr w:type="spellStart"/>
      <w:r w:rsidRPr="00DB7AB2">
        <w:rPr>
          <w:highlight w:val="cyan"/>
        </w:rPr>
        <w:t>estépica</w:t>
      </w:r>
      <w:proofErr w:type="spellEnd"/>
      <w:r w:rsidRPr="00DB7AB2">
        <w:rPr>
          <w:highlight w:val="cyan"/>
        </w:rPr>
        <w:t xml:space="preserve"> en el </w:t>
      </w:r>
      <w:proofErr w:type="spellStart"/>
      <w:r w:rsidRPr="00DB7AB2">
        <w:rPr>
          <w:highlight w:val="cyan"/>
        </w:rPr>
        <w:t>pleistoceno</w:t>
      </w:r>
      <w:proofErr w:type="spellEnd"/>
      <w:r w:rsidRPr="00DB7AB2">
        <w:rPr>
          <w:highlight w:val="cyan"/>
        </w:rPr>
        <w:t xml:space="preserve"> </w:t>
      </w:r>
      <w:proofErr w:type="spellStart"/>
      <w:r w:rsidRPr="00DB7AB2">
        <w:rPr>
          <w:highlight w:val="cyan"/>
        </w:rPr>
        <w:t>catalán</w:t>
      </w:r>
      <w:proofErr w:type="spellEnd"/>
      <w:r w:rsidRPr="00DB7AB2">
        <w:rPr>
          <w:highlight w:val="cyan"/>
        </w:rPr>
        <w:t xml:space="preserve"> [</w:t>
      </w:r>
      <w:proofErr w:type="spellStart"/>
      <w:r w:rsidRPr="00DB7AB2">
        <w:rPr>
          <w:highlight w:val="cyan"/>
        </w:rPr>
        <w:t>with</w:t>
      </w:r>
      <w:proofErr w:type="spellEnd"/>
      <w:r w:rsidRPr="00DB7AB2">
        <w:rPr>
          <w:highlight w:val="cyan"/>
        </w:rPr>
        <w:t xml:space="preserve"> French </w:t>
      </w:r>
      <w:proofErr w:type="spellStart"/>
      <w:r w:rsidRPr="00DB7AB2">
        <w:rPr>
          <w:highlight w:val="cyan"/>
        </w:rPr>
        <w:t>summ</w:t>
      </w:r>
      <w:proofErr w:type="spellEnd"/>
      <w:r w:rsidRPr="00DB7AB2">
        <w:rPr>
          <w:highlight w:val="cyan"/>
        </w:rPr>
        <w:t xml:space="preserve">.]. </w:t>
      </w:r>
      <w:r w:rsidR="00B13EB3" w:rsidRPr="00DB7AB2">
        <w:rPr>
          <w:highlight w:val="cyan"/>
        </w:rPr>
        <w:tab/>
      </w:r>
      <w:proofErr w:type="spellStart"/>
      <w:r w:rsidRPr="00DB7AB2">
        <w:rPr>
          <w:i/>
          <w:iCs/>
          <w:highlight w:val="cyan"/>
        </w:rPr>
        <w:t>Speleon</w:t>
      </w:r>
      <w:proofErr w:type="spellEnd"/>
      <w:r w:rsidRPr="00DB7AB2">
        <w:rPr>
          <w:i/>
          <w:iCs/>
          <w:highlight w:val="cyan"/>
        </w:rPr>
        <w:t xml:space="preserve">, </w:t>
      </w:r>
      <w:r w:rsidR="00B13EB3" w:rsidRPr="00DB7AB2">
        <w:rPr>
          <w:i/>
          <w:iCs/>
          <w:highlight w:val="cyan"/>
        </w:rPr>
        <w:tab/>
      </w:r>
      <w:r w:rsidRPr="00DB7AB2">
        <w:rPr>
          <w:highlight w:val="cyan"/>
        </w:rPr>
        <w:t>XXI:119-124.</w:t>
      </w:r>
    </w:p>
    <w:p w14:paraId="06108BC5" w14:textId="511F9796" w:rsidR="00A53575" w:rsidRPr="00DB7AB2" w:rsidRDefault="00A53575" w:rsidP="002939EC">
      <w:pPr>
        <w:pStyle w:val="Corpsdetexte"/>
        <w:spacing w:after="100" w:afterAutospacing="1"/>
        <w:ind w:left="426" w:hanging="426"/>
        <w:rPr>
          <w:sz w:val="24"/>
          <w:szCs w:val="24"/>
        </w:rPr>
      </w:pPr>
      <w:r w:rsidRPr="00DB7AB2">
        <w:rPr>
          <w:sz w:val="24"/>
          <w:szCs w:val="24"/>
          <w:highlight w:val="blue"/>
          <w:lang w:val="es-ES"/>
        </w:rPr>
        <w:t>Villalta, J.F. &amp; Crusafont, M.</w:t>
      </w:r>
      <w:r w:rsidR="00B13EB3" w:rsidRPr="00DB7AB2">
        <w:rPr>
          <w:sz w:val="24"/>
          <w:szCs w:val="24"/>
          <w:highlight w:val="blue"/>
          <w:lang w:val="es-ES"/>
        </w:rPr>
        <w:tab/>
      </w:r>
      <w:r w:rsidRPr="00DB7AB2">
        <w:rPr>
          <w:sz w:val="24"/>
          <w:szCs w:val="24"/>
          <w:highlight w:val="blue"/>
          <w:lang w:val="es-ES"/>
        </w:rPr>
        <w:t xml:space="preserve"> 1948. </w:t>
      </w:r>
      <w:r w:rsidR="00B13EB3" w:rsidRPr="00DB7AB2">
        <w:rPr>
          <w:sz w:val="24"/>
          <w:szCs w:val="24"/>
          <w:highlight w:val="blue"/>
          <w:lang w:val="es-ES"/>
        </w:rPr>
        <w:tab/>
      </w:r>
      <w:r w:rsidRPr="00DB7AB2">
        <w:rPr>
          <w:sz w:val="24"/>
          <w:szCs w:val="24"/>
          <w:highlight w:val="blue"/>
          <w:lang w:val="es-ES"/>
        </w:rPr>
        <w:t xml:space="preserve">Les gisements de mammifères du Neogène espagnol. VII. Bassin du Tage. </w:t>
      </w:r>
      <w:r w:rsidR="00B13EB3" w:rsidRPr="00DB7AB2">
        <w:rPr>
          <w:sz w:val="24"/>
          <w:szCs w:val="24"/>
          <w:highlight w:val="blue"/>
          <w:lang w:val="es-ES"/>
        </w:rPr>
        <w:tab/>
      </w:r>
      <w:r w:rsidRPr="00DB7AB2">
        <w:rPr>
          <w:sz w:val="24"/>
          <w:szCs w:val="24"/>
          <w:highlight w:val="blue"/>
          <w:lang w:val="es-ES"/>
        </w:rPr>
        <w:t xml:space="preserve">Comptes Rendus Sommaires de la Société Géologique de France, </w:t>
      </w:r>
      <w:r w:rsidR="00B13EB3" w:rsidRPr="00DB7AB2">
        <w:rPr>
          <w:sz w:val="24"/>
          <w:szCs w:val="24"/>
          <w:highlight w:val="blue"/>
          <w:lang w:val="es-ES"/>
        </w:rPr>
        <w:tab/>
      </w:r>
      <w:r w:rsidRPr="00DB7AB2">
        <w:rPr>
          <w:sz w:val="24"/>
          <w:szCs w:val="24"/>
          <w:highlight w:val="blue"/>
          <w:lang w:val="es-ES"/>
        </w:rPr>
        <w:t>9-10: 167-169.</w:t>
      </w:r>
    </w:p>
    <w:p w14:paraId="6EBED56A" w14:textId="414F043B" w:rsidR="00A53575" w:rsidRPr="00DB7AB2" w:rsidRDefault="00A53575" w:rsidP="002939EC">
      <w:pPr>
        <w:spacing w:after="100" w:afterAutospacing="1" w:line="240" w:lineRule="auto"/>
        <w:ind w:left="426" w:hanging="426"/>
        <w:rPr>
          <w:highlight w:val="cyan"/>
        </w:rPr>
      </w:pPr>
      <w:r w:rsidRPr="00DB7AB2">
        <w:rPr>
          <w:highlight w:val="cyan"/>
        </w:rPr>
        <w:t>VIRET J.</w:t>
      </w:r>
      <w:r w:rsidR="00B13EB3" w:rsidRPr="00DB7AB2">
        <w:rPr>
          <w:highlight w:val="cyan"/>
        </w:rPr>
        <w:tab/>
      </w:r>
      <w:r w:rsidRPr="00DB7AB2">
        <w:rPr>
          <w:highlight w:val="cyan"/>
        </w:rPr>
        <w:t xml:space="preserve">, 1942. </w:t>
      </w:r>
      <w:r w:rsidR="00B13EB3" w:rsidRPr="00DB7AB2">
        <w:rPr>
          <w:highlight w:val="cyan"/>
        </w:rPr>
        <w:tab/>
      </w:r>
      <w:r w:rsidRPr="00DB7AB2">
        <w:rPr>
          <w:highlight w:val="cyan"/>
        </w:rPr>
        <w:t xml:space="preserve">Fouilles paléontologique à </w:t>
      </w:r>
      <w:proofErr w:type="spellStart"/>
      <w:r w:rsidRPr="00DB7AB2">
        <w:rPr>
          <w:highlight w:val="cyan"/>
        </w:rPr>
        <w:t>Vialette</w:t>
      </w:r>
      <w:proofErr w:type="spellEnd"/>
      <w:r w:rsidRPr="00DB7AB2">
        <w:rPr>
          <w:highlight w:val="cyan"/>
        </w:rPr>
        <w:t xml:space="preserve"> (</w:t>
      </w:r>
      <w:proofErr w:type="spellStart"/>
      <w:r w:rsidRPr="00DB7AB2">
        <w:rPr>
          <w:highlight w:val="cyan"/>
        </w:rPr>
        <w:t>Hte</w:t>
      </w:r>
      <w:proofErr w:type="spellEnd"/>
      <w:r w:rsidRPr="00DB7AB2">
        <w:rPr>
          <w:highlight w:val="cyan"/>
        </w:rPr>
        <w:t xml:space="preserve">-Loire). </w:t>
      </w:r>
      <w:r w:rsidR="00B13EB3" w:rsidRPr="00DB7AB2">
        <w:rPr>
          <w:highlight w:val="cyan"/>
        </w:rPr>
        <w:tab/>
      </w:r>
      <w:r w:rsidRPr="00DB7AB2">
        <w:rPr>
          <w:i/>
          <w:iCs/>
          <w:highlight w:val="cyan"/>
        </w:rPr>
        <w:t xml:space="preserve">Bulletin mens. de la Société Linn. de Lyon, </w:t>
      </w:r>
      <w:r w:rsidR="00B13EB3" w:rsidRPr="00DB7AB2">
        <w:rPr>
          <w:i/>
          <w:iCs/>
          <w:highlight w:val="cyan"/>
        </w:rPr>
        <w:tab/>
      </w:r>
      <w:r w:rsidRPr="00DB7AB2">
        <w:rPr>
          <w:highlight w:val="cyan"/>
        </w:rPr>
        <w:t>I:13-15, Lyon.</w:t>
      </w:r>
    </w:p>
    <w:p w14:paraId="7B97208A" w14:textId="77777777" w:rsidR="00B13EB3" w:rsidRPr="00DB7AB2" w:rsidRDefault="00B13EB3" w:rsidP="002939EC">
      <w:pPr>
        <w:spacing w:after="100" w:afterAutospacing="1" w:line="240" w:lineRule="auto"/>
        <w:ind w:left="426" w:hanging="426"/>
        <w:rPr>
          <w:color w:val="FF0000"/>
        </w:rPr>
      </w:pPr>
      <w:r w:rsidRPr="00DB7AB2">
        <w:rPr>
          <w:color w:val="FF0000"/>
        </w:rPr>
        <w:t>Viret, J., 1951.</w:t>
      </w:r>
    </w:p>
    <w:p w14:paraId="0E1AFC4F" w14:textId="77777777" w:rsidR="00B13EB3" w:rsidRPr="00DB7AB2" w:rsidRDefault="00B13EB3" w:rsidP="002939EC">
      <w:pPr>
        <w:spacing w:after="100" w:afterAutospacing="1" w:line="240" w:lineRule="auto"/>
        <w:ind w:left="426" w:hanging="426"/>
      </w:pPr>
      <w:r w:rsidRPr="00DB7AB2">
        <w:t>VIRET J.</w:t>
      </w:r>
      <w:r w:rsidRPr="00DB7AB2">
        <w:tab/>
        <w:t xml:space="preserve"> 1954. — </w:t>
      </w:r>
      <w:r w:rsidRPr="00DB7AB2">
        <w:tab/>
        <w:t xml:space="preserve">Le </w:t>
      </w:r>
      <w:proofErr w:type="spellStart"/>
      <w:r w:rsidRPr="00DB7AB2">
        <w:t>loess</w:t>
      </w:r>
      <w:proofErr w:type="spellEnd"/>
      <w:r w:rsidRPr="00DB7AB2">
        <w:t xml:space="preserve"> a bancs durcis de St. Vallier (Drome) et sa faune de </w:t>
      </w:r>
      <w:proofErr w:type="spellStart"/>
      <w:r w:rsidRPr="00DB7AB2">
        <w:t>mammiferes</w:t>
      </w:r>
      <w:proofErr w:type="spellEnd"/>
      <w:r w:rsidRPr="00DB7AB2">
        <w:t xml:space="preserve"> villafranchiens. </w:t>
      </w:r>
      <w:r w:rsidRPr="00DB7AB2">
        <w:tab/>
      </w:r>
      <w:r w:rsidRPr="00DB7AB2">
        <w:rPr>
          <w:i/>
          <w:iCs/>
        </w:rPr>
        <w:t xml:space="preserve">Nouvelles archives du Muséum d’Histoire naturelle de Lyon </w:t>
      </w:r>
      <w:r w:rsidRPr="00DB7AB2">
        <w:rPr>
          <w:i/>
          <w:iCs/>
        </w:rPr>
        <w:tab/>
      </w:r>
      <w:r w:rsidRPr="00DB7AB2">
        <w:t>4, 200 p.</w:t>
      </w:r>
    </w:p>
    <w:p w14:paraId="2A0E2451" w14:textId="0884FA2C" w:rsidR="00A53575" w:rsidRPr="00DB7AB2" w:rsidRDefault="00A53575" w:rsidP="002939EC">
      <w:pPr>
        <w:spacing w:after="100" w:afterAutospacing="1" w:line="240" w:lineRule="auto"/>
        <w:ind w:left="426" w:hanging="426"/>
        <w:rPr>
          <w:highlight w:val="cyan"/>
          <w:lang w:val="en-US"/>
        </w:rPr>
      </w:pPr>
      <w:r w:rsidRPr="00DB7AB2">
        <w:rPr>
          <w:highlight w:val="cyan"/>
        </w:rPr>
        <w:t>VIRET J.</w:t>
      </w:r>
      <w:r w:rsidR="00B13EB3" w:rsidRPr="00DB7AB2">
        <w:rPr>
          <w:highlight w:val="cyan"/>
        </w:rPr>
        <w:tab/>
      </w:r>
      <w:r w:rsidRPr="00DB7AB2">
        <w:rPr>
          <w:highlight w:val="cyan"/>
        </w:rPr>
        <w:t xml:space="preserve">, 1958. </w:t>
      </w:r>
      <w:r w:rsidR="00B13EB3" w:rsidRPr="00DB7AB2">
        <w:rPr>
          <w:highlight w:val="cyan"/>
        </w:rPr>
        <w:tab/>
      </w:r>
      <w:proofErr w:type="spellStart"/>
      <w:r w:rsidRPr="00DB7AB2">
        <w:rPr>
          <w:highlight w:val="cyan"/>
        </w:rPr>
        <w:t>Super-famille</w:t>
      </w:r>
      <w:proofErr w:type="spellEnd"/>
      <w:r w:rsidRPr="00DB7AB2">
        <w:rPr>
          <w:highlight w:val="cyan"/>
        </w:rPr>
        <w:t xml:space="preserve"> des </w:t>
      </w:r>
      <w:proofErr w:type="spellStart"/>
      <w:r w:rsidRPr="00DB7AB2">
        <w:rPr>
          <w:highlight w:val="cyan"/>
        </w:rPr>
        <w:t>Rhinocerotoidea</w:t>
      </w:r>
      <w:proofErr w:type="spellEnd"/>
      <w:r w:rsidRPr="00DB7AB2">
        <w:rPr>
          <w:highlight w:val="cyan"/>
        </w:rPr>
        <w:t xml:space="preserve"> Gill, 1872 </w:t>
      </w:r>
      <w:r w:rsidR="00B13EB3" w:rsidRPr="00DB7AB2">
        <w:rPr>
          <w:highlight w:val="cyan"/>
        </w:rPr>
        <w:tab/>
      </w:r>
      <w:r w:rsidRPr="00DB7AB2">
        <w:rPr>
          <w:highlight w:val="cyan"/>
        </w:rPr>
        <w:t xml:space="preserve">(in Piveteau J., </w:t>
      </w:r>
      <w:proofErr w:type="spellStart"/>
      <w:r w:rsidRPr="00DB7AB2">
        <w:rPr>
          <w:highlight w:val="cyan"/>
        </w:rPr>
        <w:t>ed</w:t>
      </w:r>
      <w:proofErr w:type="spellEnd"/>
      <w:r w:rsidRPr="00DB7AB2">
        <w:rPr>
          <w:highlight w:val="cyan"/>
        </w:rPr>
        <w:t xml:space="preserve">: Traité De Paléontologie – Perissodactyla). </w:t>
      </w:r>
      <w:r w:rsidR="00B13EB3" w:rsidRPr="00DB7AB2">
        <w:rPr>
          <w:highlight w:val="cyan"/>
        </w:rPr>
        <w:tab/>
      </w:r>
      <w:r w:rsidRPr="00DB7AB2">
        <w:rPr>
          <w:highlight w:val="cyan"/>
          <w:lang w:val="en-US"/>
        </w:rPr>
        <w:t xml:space="preserve">T. VI (2):424-456, Masson </w:t>
      </w:r>
      <w:proofErr w:type="spellStart"/>
      <w:r w:rsidRPr="00DB7AB2">
        <w:rPr>
          <w:highlight w:val="cyan"/>
          <w:lang w:val="en-US"/>
        </w:rPr>
        <w:t>éd</w:t>
      </w:r>
      <w:proofErr w:type="spellEnd"/>
      <w:r w:rsidRPr="00DB7AB2">
        <w:rPr>
          <w:highlight w:val="cyan"/>
          <w:lang w:val="en-US"/>
        </w:rPr>
        <w:t>., Paris.</w:t>
      </w:r>
    </w:p>
    <w:p w14:paraId="788FC495" w14:textId="3A91D50F" w:rsidR="00A53575" w:rsidRPr="00DB7AB2" w:rsidRDefault="00A53575" w:rsidP="002939EC">
      <w:pPr>
        <w:spacing w:after="100" w:afterAutospacing="1" w:line="240" w:lineRule="auto"/>
        <w:ind w:left="426" w:hanging="426"/>
        <w:rPr>
          <w:lang w:val="en-US"/>
        </w:rPr>
      </w:pPr>
      <w:r w:rsidRPr="00DB7AB2">
        <w:rPr>
          <w:highlight w:val="blue"/>
          <w:lang w:val="en-US"/>
        </w:rPr>
        <w:t>VISLOBOKOVA I.</w:t>
      </w:r>
      <w:r w:rsidR="004C6C06">
        <w:rPr>
          <w:highlight w:val="blue"/>
          <w:lang w:val="en-US"/>
        </w:rPr>
        <w:tab/>
      </w:r>
      <w:r w:rsidRPr="00DB7AB2">
        <w:rPr>
          <w:highlight w:val="blue"/>
          <w:lang w:val="en-US"/>
        </w:rPr>
        <w:t xml:space="preserve"> 2005. — </w:t>
      </w:r>
      <w:r w:rsidR="004C6C06">
        <w:rPr>
          <w:highlight w:val="blue"/>
          <w:lang w:val="en-US"/>
        </w:rPr>
        <w:tab/>
      </w:r>
      <w:r w:rsidRPr="00DB7AB2">
        <w:rPr>
          <w:highlight w:val="blue"/>
          <w:lang w:val="en-US"/>
        </w:rPr>
        <w:t xml:space="preserve">On Pliocene faunas with Proboscideans in the territory of the former Soviet Union. </w:t>
      </w:r>
      <w:r w:rsidR="004C6C06">
        <w:rPr>
          <w:highlight w:val="blue"/>
          <w:lang w:val="en-US"/>
        </w:rPr>
        <w:tab/>
      </w:r>
      <w:r w:rsidRPr="00DB7AB2">
        <w:rPr>
          <w:i/>
          <w:iCs/>
          <w:highlight w:val="blue"/>
          <w:lang w:val="en-US"/>
        </w:rPr>
        <w:t xml:space="preserve">Quaternary International </w:t>
      </w:r>
      <w:r w:rsidR="004C6C06">
        <w:rPr>
          <w:i/>
          <w:iCs/>
          <w:highlight w:val="blue"/>
          <w:lang w:val="en-US"/>
        </w:rPr>
        <w:tab/>
      </w:r>
      <w:r w:rsidRPr="00DB7AB2">
        <w:rPr>
          <w:highlight w:val="blue"/>
          <w:lang w:val="en-US"/>
        </w:rPr>
        <w:t>126-128: 93-105.</w:t>
      </w:r>
      <w:r w:rsidRPr="00DB7AB2">
        <w:rPr>
          <w:lang w:val="en-US"/>
        </w:rPr>
        <w:t xml:space="preserve"> </w:t>
      </w:r>
    </w:p>
    <w:p w14:paraId="3E757959" w14:textId="58985743" w:rsidR="00A53575" w:rsidRPr="00DB7AB2" w:rsidRDefault="00A53575" w:rsidP="002939EC">
      <w:pPr>
        <w:spacing w:after="100" w:afterAutospacing="1" w:line="240" w:lineRule="auto"/>
        <w:ind w:left="426" w:hanging="426"/>
        <w:rPr>
          <w:lang w:val="en-US"/>
        </w:rPr>
      </w:pPr>
      <w:proofErr w:type="spellStart"/>
      <w:r w:rsidRPr="00DB7AB2">
        <w:rPr>
          <w:lang w:val="en-US"/>
        </w:rPr>
        <w:t>Vislobokova</w:t>
      </w:r>
      <w:proofErr w:type="spellEnd"/>
      <w:r w:rsidRPr="00DB7AB2">
        <w:rPr>
          <w:lang w:val="en-US"/>
        </w:rPr>
        <w:t>, I.A.</w:t>
      </w:r>
      <w:r w:rsidR="00B13EB3" w:rsidRPr="00DB7AB2">
        <w:rPr>
          <w:lang w:val="en-US"/>
        </w:rPr>
        <w:tab/>
      </w:r>
      <w:r w:rsidRPr="00DB7AB2">
        <w:rPr>
          <w:lang w:val="en-US"/>
        </w:rPr>
        <w:t xml:space="preserve">, 1996. </w:t>
      </w:r>
      <w:r w:rsidR="00B13EB3" w:rsidRPr="00DB7AB2">
        <w:rPr>
          <w:lang w:val="en-US"/>
        </w:rPr>
        <w:tab/>
      </w:r>
      <w:r w:rsidRPr="00DB7AB2">
        <w:rPr>
          <w:lang w:val="en-US"/>
        </w:rPr>
        <w:t xml:space="preserve">The Pliocene </w:t>
      </w:r>
      <w:proofErr w:type="spellStart"/>
      <w:r w:rsidRPr="00DB7AB2">
        <w:rPr>
          <w:lang w:val="en-US"/>
        </w:rPr>
        <w:t>Podpusk</w:t>
      </w:r>
      <w:proofErr w:type="spellEnd"/>
      <w:r w:rsidRPr="00DB7AB2">
        <w:rPr>
          <w:lang w:val="en-US"/>
        </w:rPr>
        <w:t xml:space="preserve">- </w:t>
      </w:r>
      <w:proofErr w:type="spellStart"/>
      <w:r w:rsidRPr="00DB7AB2">
        <w:rPr>
          <w:lang w:val="en-US"/>
        </w:rPr>
        <w:t>Lebyazh'e</w:t>
      </w:r>
      <w:proofErr w:type="spellEnd"/>
      <w:r w:rsidRPr="00DB7AB2">
        <w:rPr>
          <w:lang w:val="en-US"/>
        </w:rPr>
        <w:t xml:space="preserve"> mammalian faunas and assemblage, Western Siberia. </w:t>
      </w:r>
      <w:r w:rsidR="00B13EB3" w:rsidRPr="00DB7AB2">
        <w:rPr>
          <w:lang w:val="en-US"/>
        </w:rPr>
        <w:tab/>
      </w:r>
      <w:proofErr w:type="spellStart"/>
      <w:r w:rsidRPr="00DB7AB2">
        <w:rPr>
          <w:lang w:val="en-US"/>
        </w:rPr>
        <w:t>Palaeontographia</w:t>
      </w:r>
      <w:proofErr w:type="spellEnd"/>
      <w:r w:rsidRPr="00DB7AB2">
        <w:rPr>
          <w:lang w:val="en-US"/>
        </w:rPr>
        <w:t xml:space="preserve"> </w:t>
      </w:r>
      <w:proofErr w:type="spellStart"/>
      <w:r w:rsidRPr="00DB7AB2">
        <w:rPr>
          <w:lang w:val="en-US"/>
        </w:rPr>
        <w:t>Italica</w:t>
      </w:r>
      <w:proofErr w:type="spellEnd"/>
      <w:r w:rsidRPr="00DB7AB2">
        <w:rPr>
          <w:lang w:val="en-US"/>
        </w:rPr>
        <w:t xml:space="preserve">, </w:t>
      </w:r>
      <w:r w:rsidR="00B13EB3" w:rsidRPr="00DB7AB2">
        <w:rPr>
          <w:lang w:val="en-US"/>
        </w:rPr>
        <w:tab/>
      </w:r>
      <w:r w:rsidRPr="00DB7AB2">
        <w:rPr>
          <w:lang w:val="en-US"/>
        </w:rPr>
        <w:t>83: 1-23.</w:t>
      </w:r>
    </w:p>
    <w:p w14:paraId="3BBD107E" w14:textId="48F56446" w:rsidR="00A53575" w:rsidRPr="00DB7AB2" w:rsidRDefault="00A53575" w:rsidP="002939EC">
      <w:pPr>
        <w:spacing w:after="100" w:afterAutospacing="1" w:line="240" w:lineRule="auto"/>
        <w:ind w:left="426" w:hanging="426"/>
        <w:rPr>
          <w:iCs/>
          <w:lang w:val="en-US"/>
        </w:rPr>
      </w:pPr>
      <w:proofErr w:type="spellStart"/>
      <w:r w:rsidRPr="00DB7AB2">
        <w:rPr>
          <w:iCs/>
          <w:lang w:val="en-US"/>
        </w:rPr>
        <w:t>Vislobokova</w:t>
      </w:r>
      <w:proofErr w:type="spellEnd"/>
      <w:r w:rsidRPr="00DB7AB2">
        <w:rPr>
          <w:iCs/>
          <w:lang w:val="en-US"/>
        </w:rPr>
        <w:t xml:space="preserve">, I.A., </w:t>
      </w:r>
      <w:proofErr w:type="spellStart"/>
      <w:r w:rsidRPr="00DB7AB2">
        <w:rPr>
          <w:iCs/>
          <w:lang w:val="en-US"/>
        </w:rPr>
        <w:t>Agadjanyan</w:t>
      </w:r>
      <w:proofErr w:type="spellEnd"/>
      <w:r w:rsidRPr="00DB7AB2">
        <w:rPr>
          <w:iCs/>
          <w:lang w:val="en-US"/>
        </w:rPr>
        <w:t>, A.K.</w:t>
      </w:r>
      <w:r w:rsidR="00B13EB3" w:rsidRPr="00DB7AB2">
        <w:rPr>
          <w:iCs/>
          <w:lang w:val="en-US"/>
        </w:rPr>
        <w:tab/>
      </w:r>
      <w:r w:rsidRPr="00DB7AB2">
        <w:rPr>
          <w:iCs/>
          <w:lang w:val="en-US"/>
        </w:rPr>
        <w:t xml:space="preserve"> 2016. </w:t>
      </w:r>
      <w:r w:rsidR="00B13EB3" w:rsidRPr="00DB7AB2">
        <w:rPr>
          <w:iCs/>
          <w:lang w:val="en-US"/>
        </w:rPr>
        <w:tab/>
      </w:r>
      <w:r w:rsidRPr="00DB7AB2">
        <w:rPr>
          <w:iCs/>
          <w:lang w:val="en-US"/>
        </w:rPr>
        <w:t xml:space="preserve">New Data on Age of the Pleistocene Fauna from the </w:t>
      </w:r>
      <w:proofErr w:type="spellStart"/>
      <w:r w:rsidRPr="00DB7AB2">
        <w:rPr>
          <w:iCs/>
          <w:lang w:val="en-US"/>
        </w:rPr>
        <w:t>Trlica</w:t>
      </w:r>
      <w:proofErr w:type="spellEnd"/>
      <w:r w:rsidRPr="00DB7AB2">
        <w:rPr>
          <w:iCs/>
          <w:lang w:val="en-US"/>
        </w:rPr>
        <w:t xml:space="preserve"> Locality (Montenegro, Central Balkans) and Its Correlation with Other Faunas of Europe. </w:t>
      </w:r>
      <w:r w:rsidR="00B13EB3" w:rsidRPr="00DB7AB2">
        <w:rPr>
          <w:iCs/>
          <w:lang w:val="en-US"/>
        </w:rPr>
        <w:tab/>
      </w:r>
      <w:r w:rsidRPr="00DB7AB2">
        <w:rPr>
          <w:i/>
          <w:iCs/>
          <w:lang w:val="en-US"/>
        </w:rPr>
        <w:t>Stratigraphy and Geological Correlation,</w:t>
      </w:r>
      <w:r w:rsidRPr="00DB7AB2">
        <w:rPr>
          <w:iCs/>
          <w:lang w:val="en-US"/>
        </w:rPr>
        <w:t xml:space="preserve"> </w:t>
      </w:r>
      <w:r w:rsidR="00B13EB3" w:rsidRPr="00DB7AB2">
        <w:rPr>
          <w:iCs/>
          <w:lang w:val="en-US"/>
        </w:rPr>
        <w:tab/>
      </w:r>
      <w:r w:rsidRPr="00DB7AB2">
        <w:rPr>
          <w:iCs/>
          <w:lang w:val="en-US"/>
        </w:rPr>
        <w:t>24 (2): 188–202.</w:t>
      </w:r>
    </w:p>
    <w:p w14:paraId="5F2E7E59" w14:textId="77777777" w:rsidR="00A53575" w:rsidRPr="00DB7AB2" w:rsidRDefault="00A53575" w:rsidP="002939EC">
      <w:pPr>
        <w:spacing w:after="100" w:afterAutospacing="1" w:line="240" w:lineRule="auto"/>
        <w:ind w:left="426" w:hanging="426"/>
        <w:rPr>
          <w:iCs/>
          <w:color w:val="FF0000"/>
          <w:lang w:val="en-US"/>
        </w:rPr>
      </w:pPr>
      <w:r w:rsidRPr="00DB7AB2">
        <w:rPr>
          <w:iCs/>
          <w:color w:val="FF0000"/>
          <w:lang w:val="en-US"/>
        </w:rPr>
        <w:t>Vitalis, 1951.</w:t>
      </w:r>
    </w:p>
    <w:p w14:paraId="15B20E9A" w14:textId="5FDC1D9E" w:rsidR="00A53575" w:rsidRPr="00DB7AB2" w:rsidRDefault="00A53575" w:rsidP="002939EC">
      <w:pPr>
        <w:spacing w:after="100" w:afterAutospacing="1" w:line="240" w:lineRule="auto"/>
        <w:ind w:left="426" w:hanging="426"/>
        <w:rPr>
          <w:lang w:val="en-US"/>
        </w:rPr>
      </w:pPr>
      <w:proofErr w:type="spellStart"/>
      <w:r w:rsidRPr="00DB7AB2">
        <w:rPr>
          <w:lang w:val="en-US"/>
        </w:rPr>
        <w:t>Vlačiky</w:t>
      </w:r>
      <w:proofErr w:type="spellEnd"/>
      <w:r w:rsidRPr="00DB7AB2">
        <w:rPr>
          <w:lang w:val="en-US"/>
        </w:rPr>
        <w:t xml:space="preserve"> M., </w:t>
      </w:r>
      <w:proofErr w:type="spellStart"/>
      <w:r w:rsidRPr="00DB7AB2">
        <w:rPr>
          <w:lang w:val="en-US"/>
        </w:rPr>
        <w:t>Sliva</w:t>
      </w:r>
      <w:proofErr w:type="spellEnd"/>
      <w:r w:rsidRPr="00DB7AB2">
        <w:rPr>
          <w:lang w:val="en-US"/>
        </w:rPr>
        <w:t xml:space="preserve"> ., </w:t>
      </w:r>
      <w:proofErr w:type="spellStart"/>
      <w:r w:rsidRPr="00DB7AB2">
        <w:rPr>
          <w:lang w:val="en-US"/>
        </w:rPr>
        <w:t>Tóth</w:t>
      </w:r>
      <w:proofErr w:type="spellEnd"/>
      <w:r w:rsidRPr="00DB7AB2">
        <w:rPr>
          <w:lang w:val="en-US"/>
        </w:rPr>
        <w:t xml:space="preserve"> Cs., Karol M. &amp; </w:t>
      </w:r>
      <w:proofErr w:type="spellStart"/>
      <w:r w:rsidRPr="00DB7AB2">
        <w:rPr>
          <w:lang w:val="en-US"/>
        </w:rPr>
        <w:t>Zervanová</w:t>
      </w:r>
      <w:proofErr w:type="spellEnd"/>
      <w:r w:rsidRPr="00DB7AB2">
        <w:rPr>
          <w:lang w:val="en-US"/>
        </w:rPr>
        <w:t xml:space="preserve"> J.</w:t>
      </w:r>
      <w:r w:rsidR="00B13EB3" w:rsidRPr="00DB7AB2">
        <w:rPr>
          <w:lang w:val="en-US"/>
        </w:rPr>
        <w:tab/>
      </w:r>
      <w:r w:rsidRPr="00DB7AB2">
        <w:rPr>
          <w:lang w:val="en-US"/>
        </w:rPr>
        <w:t xml:space="preserve"> 2008: </w:t>
      </w:r>
      <w:r w:rsidR="00B13EB3" w:rsidRPr="00DB7AB2">
        <w:rPr>
          <w:lang w:val="en-US"/>
        </w:rPr>
        <w:tab/>
      </w:r>
      <w:r w:rsidRPr="00DB7AB2">
        <w:rPr>
          <w:lang w:val="en-US"/>
        </w:rPr>
        <w:t xml:space="preserve">The fauna and sedimentology of the locality </w:t>
      </w:r>
      <w:proofErr w:type="spellStart"/>
      <w:r w:rsidRPr="00DB7AB2">
        <w:rPr>
          <w:lang w:val="en-US"/>
        </w:rPr>
        <w:t>Nová</w:t>
      </w:r>
      <w:proofErr w:type="spellEnd"/>
      <w:r w:rsidRPr="00DB7AB2">
        <w:rPr>
          <w:lang w:val="en-US"/>
        </w:rPr>
        <w:t xml:space="preserve"> </w:t>
      </w:r>
      <w:proofErr w:type="spellStart"/>
      <w:r w:rsidRPr="00DB7AB2">
        <w:rPr>
          <w:lang w:val="en-US"/>
        </w:rPr>
        <w:t>Vieska</w:t>
      </w:r>
      <w:proofErr w:type="spellEnd"/>
      <w:r w:rsidRPr="00DB7AB2">
        <w:rPr>
          <w:lang w:val="en-US"/>
        </w:rPr>
        <w:t xml:space="preserve"> (Villafranchian, SR) [Fauna a </w:t>
      </w:r>
      <w:proofErr w:type="spellStart"/>
      <w:r w:rsidRPr="00DB7AB2">
        <w:rPr>
          <w:lang w:val="en-US"/>
        </w:rPr>
        <w:t>sedimentológia</w:t>
      </w:r>
      <w:proofErr w:type="spellEnd"/>
      <w:r w:rsidRPr="00DB7AB2">
        <w:rPr>
          <w:lang w:val="en-US"/>
        </w:rPr>
        <w:t xml:space="preserve"> </w:t>
      </w:r>
      <w:proofErr w:type="spellStart"/>
      <w:r w:rsidRPr="00DB7AB2">
        <w:rPr>
          <w:lang w:val="en-US"/>
        </w:rPr>
        <w:lastRenderedPageBreak/>
        <w:t>lokality</w:t>
      </w:r>
      <w:proofErr w:type="spellEnd"/>
      <w:r w:rsidRPr="00DB7AB2">
        <w:rPr>
          <w:lang w:val="en-US"/>
        </w:rPr>
        <w:t xml:space="preserve"> </w:t>
      </w:r>
      <w:proofErr w:type="spellStart"/>
      <w:r w:rsidRPr="00DB7AB2">
        <w:rPr>
          <w:lang w:val="en-US"/>
        </w:rPr>
        <w:t>Nová</w:t>
      </w:r>
      <w:proofErr w:type="spellEnd"/>
      <w:r w:rsidRPr="00DB7AB2">
        <w:rPr>
          <w:lang w:val="en-US"/>
        </w:rPr>
        <w:t xml:space="preserve"> </w:t>
      </w:r>
      <w:proofErr w:type="spellStart"/>
      <w:r w:rsidRPr="00DB7AB2">
        <w:rPr>
          <w:lang w:val="en-US"/>
        </w:rPr>
        <w:t>Vieska</w:t>
      </w:r>
      <w:proofErr w:type="spellEnd"/>
      <w:r w:rsidRPr="00DB7AB2">
        <w:rPr>
          <w:lang w:val="en-US"/>
        </w:rPr>
        <w:t xml:space="preserve"> (</w:t>
      </w:r>
      <w:proofErr w:type="spellStart"/>
      <w:r w:rsidRPr="00DB7AB2">
        <w:rPr>
          <w:lang w:val="en-US"/>
        </w:rPr>
        <w:t>vilafrank</w:t>
      </w:r>
      <w:proofErr w:type="spellEnd"/>
      <w:r w:rsidRPr="00DB7AB2">
        <w:rPr>
          <w:lang w:val="en-US"/>
        </w:rPr>
        <w:t xml:space="preserve">, SR)]. </w:t>
      </w:r>
      <w:r w:rsidR="00B13EB3" w:rsidRPr="00DB7AB2">
        <w:rPr>
          <w:lang w:val="en-US"/>
        </w:rPr>
        <w:tab/>
      </w:r>
      <w:r w:rsidRPr="00DB7AB2">
        <w:rPr>
          <w:i/>
          <w:iCs/>
          <w:lang w:val="en-US"/>
        </w:rPr>
        <w:t xml:space="preserve">Acta Mus. </w:t>
      </w:r>
      <w:proofErr w:type="spellStart"/>
      <w:r w:rsidRPr="00DB7AB2">
        <w:rPr>
          <w:i/>
          <w:iCs/>
          <w:lang w:val="en-US"/>
        </w:rPr>
        <w:t>Morav</w:t>
      </w:r>
      <w:proofErr w:type="spellEnd"/>
      <w:r w:rsidRPr="00DB7AB2">
        <w:rPr>
          <w:i/>
          <w:iCs/>
          <w:lang w:val="en-US"/>
        </w:rPr>
        <w:t xml:space="preserve">., Sci. Geol. </w:t>
      </w:r>
      <w:r w:rsidR="00B13EB3" w:rsidRPr="00DB7AB2">
        <w:rPr>
          <w:i/>
          <w:iCs/>
          <w:lang w:val="en-US"/>
        </w:rPr>
        <w:tab/>
      </w:r>
      <w:r w:rsidRPr="00DB7AB2">
        <w:rPr>
          <w:lang w:val="en-US"/>
        </w:rPr>
        <w:t>93, 229—244 (in Slovak with English summary).</w:t>
      </w:r>
    </w:p>
    <w:p w14:paraId="6AE6DD7E" w14:textId="2698946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VOLKOV I.A. &amp; ZYKINA V.S.</w:t>
      </w:r>
      <w:r w:rsidR="00B13EB3" w:rsidRPr="00DB7AB2">
        <w:rPr>
          <w:highlight w:val="cyan"/>
          <w:lang w:val="en-US"/>
        </w:rPr>
        <w:tab/>
      </w:r>
      <w:r w:rsidRPr="00DB7AB2">
        <w:rPr>
          <w:highlight w:val="cyan"/>
          <w:lang w:val="en-US"/>
        </w:rPr>
        <w:t xml:space="preserve">, 1984. </w:t>
      </w:r>
      <w:r w:rsidR="00B13EB3" w:rsidRPr="00DB7AB2">
        <w:rPr>
          <w:highlight w:val="cyan"/>
          <w:lang w:val="en-US"/>
        </w:rPr>
        <w:tab/>
      </w:r>
      <w:r w:rsidRPr="00DB7AB2">
        <w:rPr>
          <w:highlight w:val="cyan"/>
          <w:lang w:val="en-US"/>
        </w:rPr>
        <w:t xml:space="preserve">Loess stratigraphy in South-Western Siberia (in </w:t>
      </w:r>
      <w:proofErr w:type="spellStart"/>
      <w:r w:rsidRPr="00DB7AB2">
        <w:rPr>
          <w:highlight w:val="cyan"/>
          <w:lang w:val="en-US"/>
        </w:rPr>
        <w:t>Velichko</w:t>
      </w:r>
      <w:proofErr w:type="spellEnd"/>
      <w:r w:rsidRPr="00DB7AB2">
        <w:rPr>
          <w:highlight w:val="cyan"/>
          <w:lang w:val="en-US"/>
        </w:rPr>
        <w:t xml:space="preserve"> A.A. &amp; Al., eds: Late Quaternary Environments of the Soviet Union). </w:t>
      </w:r>
      <w:r w:rsidR="00B13EB3" w:rsidRPr="00DB7AB2">
        <w:rPr>
          <w:highlight w:val="cyan"/>
          <w:lang w:val="en-US"/>
        </w:rPr>
        <w:tab/>
      </w:r>
      <w:r w:rsidRPr="00DB7AB2">
        <w:rPr>
          <w:highlight w:val="cyan"/>
          <w:lang w:val="en-US"/>
        </w:rPr>
        <w:t xml:space="preserve">University of Minnesota Press, </w:t>
      </w:r>
      <w:r w:rsidR="00B13EB3" w:rsidRPr="00DB7AB2">
        <w:rPr>
          <w:highlight w:val="cyan"/>
          <w:lang w:val="en-US"/>
        </w:rPr>
        <w:tab/>
      </w:r>
      <w:r w:rsidRPr="00DB7AB2">
        <w:rPr>
          <w:highlight w:val="cyan"/>
          <w:lang w:val="en-US"/>
        </w:rPr>
        <w:t>pp. 119-124, Minneapolis.</w:t>
      </w:r>
    </w:p>
    <w:p w14:paraId="35CC29C7" w14:textId="3DF1FBA4" w:rsidR="00A53575" w:rsidRPr="00DB7AB2" w:rsidRDefault="00A53575" w:rsidP="002939EC">
      <w:pPr>
        <w:spacing w:after="100" w:afterAutospacing="1" w:line="240" w:lineRule="auto"/>
        <w:ind w:left="426" w:hanging="426"/>
        <w:rPr>
          <w:highlight w:val="darkGray"/>
          <w:lang w:val="de-DE"/>
        </w:rPr>
      </w:pPr>
      <w:r w:rsidRPr="00DB7AB2">
        <w:rPr>
          <w:highlight w:val="darkGray"/>
          <w:lang w:val="en-US"/>
        </w:rPr>
        <w:t>Volz W.</w:t>
      </w:r>
      <w:r w:rsidR="00B13EB3" w:rsidRPr="00DB7AB2">
        <w:rPr>
          <w:highlight w:val="darkGray"/>
          <w:lang w:val="en-US"/>
        </w:rPr>
        <w:tab/>
      </w:r>
      <w:r w:rsidRPr="00DB7AB2">
        <w:rPr>
          <w:highlight w:val="darkGray"/>
          <w:lang w:val="en-US"/>
        </w:rPr>
        <w:t xml:space="preserve"> 1897. </w:t>
      </w:r>
      <w:r w:rsidR="00B13EB3" w:rsidRPr="00DB7AB2">
        <w:rPr>
          <w:highlight w:val="darkGray"/>
          <w:lang w:val="en-US"/>
        </w:rPr>
        <w:tab/>
      </w:r>
      <w:r w:rsidRPr="00DB7AB2">
        <w:rPr>
          <w:i/>
          <w:highlight w:val="darkGray"/>
          <w:lang w:val="en-US"/>
        </w:rPr>
        <w:t>Elephas antiquus</w:t>
      </w:r>
      <w:r w:rsidRPr="00DB7AB2">
        <w:rPr>
          <w:highlight w:val="darkGray"/>
          <w:lang w:val="en-US"/>
        </w:rPr>
        <w:t xml:space="preserve"> </w:t>
      </w:r>
      <w:proofErr w:type="spellStart"/>
      <w:r w:rsidRPr="00DB7AB2">
        <w:rPr>
          <w:highlight w:val="darkGray"/>
          <w:lang w:val="en-US"/>
        </w:rPr>
        <w:t>Falc</w:t>
      </w:r>
      <w:proofErr w:type="spellEnd"/>
      <w:r w:rsidRPr="00DB7AB2">
        <w:rPr>
          <w:highlight w:val="darkGray"/>
          <w:lang w:val="en-US"/>
        </w:rPr>
        <w:t xml:space="preserve">. und </w:t>
      </w:r>
      <w:r w:rsidRPr="00DB7AB2">
        <w:rPr>
          <w:i/>
          <w:highlight w:val="darkGray"/>
          <w:lang w:val="en-US"/>
        </w:rPr>
        <w:t xml:space="preserve">Elephas </w:t>
      </w:r>
      <w:proofErr w:type="spellStart"/>
      <w:r w:rsidRPr="00DB7AB2">
        <w:rPr>
          <w:i/>
          <w:highlight w:val="darkGray"/>
          <w:lang w:val="en-US"/>
        </w:rPr>
        <w:t>trogontherii</w:t>
      </w:r>
      <w:proofErr w:type="spellEnd"/>
      <w:r w:rsidRPr="00DB7AB2">
        <w:rPr>
          <w:highlight w:val="darkGray"/>
          <w:lang w:val="en-US"/>
        </w:rPr>
        <w:t xml:space="preserve"> Pohl. in Schlesien. </w:t>
      </w:r>
      <w:r w:rsidR="00B13EB3" w:rsidRPr="00DB7AB2">
        <w:rPr>
          <w:highlight w:val="darkGray"/>
          <w:lang w:val="en-US"/>
        </w:rPr>
        <w:tab/>
      </w:r>
      <w:r w:rsidRPr="00DB7AB2">
        <w:rPr>
          <w:highlight w:val="darkGray"/>
          <w:lang w:val="de-DE"/>
        </w:rPr>
        <w:t xml:space="preserve">Zeitschrift der Deutschen Gesellschaft für Geowissenschaften </w:t>
      </w:r>
      <w:r w:rsidR="00B13EB3" w:rsidRPr="00DB7AB2">
        <w:rPr>
          <w:highlight w:val="darkGray"/>
          <w:lang w:val="de-DE"/>
        </w:rPr>
        <w:tab/>
      </w:r>
      <w:r w:rsidRPr="00DB7AB2">
        <w:rPr>
          <w:highlight w:val="darkGray"/>
          <w:lang w:val="de-DE"/>
        </w:rPr>
        <w:t>49, 193-200.</w:t>
      </w:r>
    </w:p>
    <w:p w14:paraId="746B8CA2" w14:textId="712A97E6" w:rsidR="00A53575" w:rsidRPr="00DB7AB2" w:rsidRDefault="00A53575" w:rsidP="002939EC">
      <w:pPr>
        <w:spacing w:after="100" w:afterAutospacing="1" w:line="240" w:lineRule="auto"/>
        <w:ind w:left="426" w:hanging="426"/>
        <w:rPr>
          <w:highlight w:val="cyan"/>
        </w:rPr>
      </w:pPr>
      <w:r w:rsidRPr="00DB7AB2">
        <w:rPr>
          <w:highlight w:val="cyan"/>
          <w:lang w:val="de-DE"/>
        </w:rPr>
        <w:t>VOS J. de, MADE J. v. d., ATHANASSIOU A., LYRAS G., SONDAAR P. Y. &amp; DERMITZAKIS M.D.</w:t>
      </w:r>
      <w:r w:rsidR="00B13EB3" w:rsidRPr="00DB7AB2">
        <w:rPr>
          <w:highlight w:val="cyan"/>
          <w:lang w:val="de-DE"/>
        </w:rPr>
        <w:tab/>
      </w:r>
      <w:r w:rsidRPr="00DB7AB2">
        <w:rPr>
          <w:highlight w:val="cyan"/>
          <w:lang w:val="de-DE"/>
        </w:rPr>
        <w:t xml:space="preserve">, 2002. </w:t>
      </w:r>
      <w:r w:rsidR="00B13EB3" w:rsidRPr="00DB7AB2">
        <w:rPr>
          <w:highlight w:val="cyan"/>
          <w:lang w:val="de-DE"/>
        </w:rPr>
        <w:tab/>
      </w:r>
      <w:r w:rsidRPr="00DB7AB2">
        <w:rPr>
          <w:highlight w:val="cyan"/>
          <w:lang w:val="en-US"/>
        </w:rPr>
        <w:t xml:space="preserve">Preliminary note on the Late Pliocene fauna from </w:t>
      </w:r>
      <w:proofErr w:type="spellStart"/>
      <w:r w:rsidRPr="00DB7AB2">
        <w:rPr>
          <w:highlight w:val="cyan"/>
          <w:lang w:val="en-US"/>
        </w:rPr>
        <w:t>Vatera</w:t>
      </w:r>
      <w:proofErr w:type="spellEnd"/>
      <w:r w:rsidRPr="00DB7AB2">
        <w:rPr>
          <w:highlight w:val="cyan"/>
          <w:lang w:val="en-US"/>
        </w:rPr>
        <w:t xml:space="preserve"> (Lesvos, Greece). </w:t>
      </w:r>
      <w:r w:rsidR="00B13EB3" w:rsidRPr="00DB7AB2">
        <w:rPr>
          <w:highlight w:val="cyan"/>
          <w:lang w:val="en-US"/>
        </w:rPr>
        <w:tab/>
      </w:r>
      <w:r w:rsidRPr="00DB7AB2">
        <w:rPr>
          <w:i/>
          <w:iCs/>
          <w:highlight w:val="cyan"/>
        </w:rPr>
        <w:t xml:space="preserve">Annales de Géologie des Pays </w:t>
      </w:r>
      <w:proofErr w:type="spellStart"/>
      <w:r w:rsidRPr="00DB7AB2">
        <w:rPr>
          <w:i/>
          <w:iCs/>
          <w:highlight w:val="cyan"/>
        </w:rPr>
        <w:t>Helleniques</w:t>
      </w:r>
      <w:proofErr w:type="spellEnd"/>
      <w:r w:rsidRPr="00DB7AB2">
        <w:rPr>
          <w:i/>
          <w:iCs/>
          <w:highlight w:val="cyan"/>
        </w:rPr>
        <w:t xml:space="preserve">, </w:t>
      </w:r>
      <w:r w:rsidR="00B13EB3" w:rsidRPr="00DB7AB2">
        <w:rPr>
          <w:i/>
          <w:iCs/>
          <w:highlight w:val="cyan"/>
        </w:rPr>
        <w:tab/>
      </w:r>
      <w:r w:rsidRPr="00DB7AB2">
        <w:rPr>
          <w:highlight w:val="cyan"/>
        </w:rPr>
        <w:t>s. I, XXXIX (A):37-70, Athènes.</w:t>
      </w:r>
    </w:p>
    <w:p w14:paraId="5CFF1EC8" w14:textId="29565808" w:rsidR="00A53575" w:rsidRPr="00DB7AB2" w:rsidRDefault="00A53575" w:rsidP="002939EC">
      <w:pPr>
        <w:spacing w:after="100" w:afterAutospacing="1" w:line="240" w:lineRule="auto"/>
        <w:ind w:left="426" w:hanging="426"/>
        <w:rPr>
          <w:highlight w:val="cyan"/>
          <w:lang w:val="en-US"/>
        </w:rPr>
      </w:pPr>
      <w:r w:rsidRPr="00DB7AB2">
        <w:rPr>
          <w:highlight w:val="cyan"/>
        </w:rPr>
        <w:t>VTYURIN B.I., BOLIKHOVSKAYA N.S., BOLIKHOVSKY V.F. &amp; GASANOV S.S.</w:t>
      </w:r>
      <w:r w:rsidR="00B13EB3" w:rsidRPr="00DB7AB2">
        <w:rPr>
          <w:highlight w:val="cyan"/>
        </w:rPr>
        <w:tab/>
      </w:r>
      <w:r w:rsidRPr="00DB7AB2">
        <w:rPr>
          <w:highlight w:val="cyan"/>
        </w:rPr>
        <w:t xml:space="preserve">, 1984. </w:t>
      </w:r>
      <w:r w:rsidR="00B13EB3" w:rsidRPr="00DB7AB2">
        <w:rPr>
          <w:highlight w:val="cyan"/>
        </w:rPr>
        <w:tab/>
      </w:r>
      <w:proofErr w:type="spellStart"/>
      <w:r w:rsidRPr="00DB7AB2">
        <w:rPr>
          <w:highlight w:val="cyan"/>
          <w:lang w:val="en-US"/>
        </w:rPr>
        <w:t>Vorontsovsky</w:t>
      </w:r>
      <w:proofErr w:type="spellEnd"/>
      <w:r w:rsidRPr="00DB7AB2">
        <w:rPr>
          <w:highlight w:val="cyan"/>
          <w:lang w:val="en-US"/>
        </w:rPr>
        <w:t xml:space="preserve"> </w:t>
      </w:r>
      <w:proofErr w:type="spellStart"/>
      <w:r w:rsidRPr="00DB7AB2">
        <w:rPr>
          <w:highlight w:val="cyan"/>
          <w:lang w:val="en-US"/>
        </w:rPr>
        <w:t>razrez</w:t>
      </w:r>
      <w:proofErr w:type="spellEnd"/>
      <w:r w:rsidRPr="00DB7AB2">
        <w:rPr>
          <w:highlight w:val="cyan"/>
          <w:lang w:val="en-US"/>
        </w:rPr>
        <w:t xml:space="preserve"> </w:t>
      </w:r>
      <w:proofErr w:type="spellStart"/>
      <w:r w:rsidRPr="00DB7AB2">
        <w:rPr>
          <w:highlight w:val="cyan"/>
          <w:lang w:val="en-US"/>
        </w:rPr>
        <w:t>edomnykh</w:t>
      </w:r>
      <w:proofErr w:type="spellEnd"/>
      <w:r w:rsidRPr="00DB7AB2">
        <w:rPr>
          <w:highlight w:val="cyan"/>
          <w:lang w:val="en-US"/>
        </w:rPr>
        <w:t xml:space="preserve"> </w:t>
      </w:r>
      <w:proofErr w:type="spellStart"/>
      <w:r w:rsidRPr="00DB7AB2">
        <w:rPr>
          <w:highlight w:val="cyan"/>
          <w:lang w:val="en-US"/>
        </w:rPr>
        <w:t>otlozheniy</w:t>
      </w:r>
      <w:proofErr w:type="spellEnd"/>
      <w:r w:rsidRPr="00DB7AB2">
        <w:rPr>
          <w:highlight w:val="cyan"/>
          <w:lang w:val="en-US"/>
        </w:rPr>
        <w:t xml:space="preserve"> v </w:t>
      </w:r>
      <w:proofErr w:type="spellStart"/>
      <w:r w:rsidRPr="00DB7AB2">
        <w:rPr>
          <w:highlight w:val="cyan"/>
          <w:lang w:val="en-US"/>
        </w:rPr>
        <w:t>nizov’yakh</w:t>
      </w:r>
      <w:proofErr w:type="spellEnd"/>
      <w:r w:rsidRPr="00DB7AB2">
        <w:rPr>
          <w:highlight w:val="cyan"/>
          <w:lang w:val="en-US"/>
        </w:rPr>
        <w:t xml:space="preserve"> r. </w:t>
      </w:r>
      <w:proofErr w:type="spellStart"/>
      <w:r w:rsidRPr="00DB7AB2">
        <w:rPr>
          <w:highlight w:val="cyan"/>
          <w:lang w:val="en-US"/>
        </w:rPr>
        <w:t>Indigirki</w:t>
      </w:r>
      <w:proofErr w:type="spellEnd"/>
      <w:r w:rsidRPr="00DB7AB2">
        <w:rPr>
          <w:highlight w:val="cyan"/>
          <w:lang w:val="en-US"/>
        </w:rPr>
        <w:t xml:space="preserve"> [The </w:t>
      </w:r>
      <w:proofErr w:type="spellStart"/>
      <w:r w:rsidRPr="00DB7AB2">
        <w:rPr>
          <w:highlight w:val="cyan"/>
          <w:lang w:val="en-US"/>
        </w:rPr>
        <w:t>Vorontsov</w:t>
      </w:r>
      <w:proofErr w:type="spellEnd"/>
      <w:r w:rsidRPr="00DB7AB2">
        <w:rPr>
          <w:highlight w:val="cyan"/>
          <w:lang w:val="en-US"/>
        </w:rPr>
        <w:t xml:space="preserve"> section of </w:t>
      </w:r>
      <w:proofErr w:type="spellStart"/>
      <w:r w:rsidRPr="00DB7AB2">
        <w:rPr>
          <w:highlight w:val="cyan"/>
          <w:lang w:val="en-US"/>
        </w:rPr>
        <w:t>edoma</w:t>
      </w:r>
      <w:proofErr w:type="spellEnd"/>
      <w:r w:rsidRPr="00DB7AB2">
        <w:rPr>
          <w:highlight w:val="cyan"/>
          <w:lang w:val="en-US"/>
        </w:rPr>
        <w:t xml:space="preserve"> deposits in the lower reaches of the Indigirka River] [in Russian]. </w:t>
      </w:r>
      <w:r w:rsidR="00B13EB3" w:rsidRPr="00DB7AB2">
        <w:rPr>
          <w:highlight w:val="cyan"/>
          <w:lang w:val="en-US"/>
        </w:rPr>
        <w:tab/>
      </w:r>
      <w:proofErr w:type="spellStart"/>
      <w:r w:rsidRPr="00DB7AB2">
        <w:rPr>
          <w:i/>
          <w:iCs/>
          <w:highlight w:val="cyan"/>
          <w:lang w:val="en-US"/>
        </w:rPr>
        <w:t>Byulleten</w:t>
      </w:r>
      <w:proofErr w:type="spellEnd"/>
      <w:r w:rsidRPr="00DB7AB2">
        <w:rPr>
          <w:i/>
          <w:iCs/>
          <w:highlight w:val="cyan"/>
          <w:lang w:val="en-US"/>
        </w:rPr>
        <w:t xml:space="preserve">’ </w:t>
      </w:r>
      <w:proofErr w:type="spellStart"/>
      <w:r w:rsidRPr="00DB7AB2">
        <w:rPr>
          <w:i/>
          <w:iCs/>
          <w:highlight w:val="cyan"/>
          <w:lang w:val="en-US"/>
        </w:rPr>
        <w:t>Komissii</w:t>
      </w:r>
      <w:proofErr w:type="spellEnd"/>
      <w:r w:rsidRPr="00DB7AB2">
        <w:rPr>
          <w:i/>
          <w:iCs/>
          <w:highlight w:val="cyan"/>
          <w:lang w:val="en-US"/>
        </w:rPr>
        <w:t xml:space="preserve"> po </w:t>
      </w:r>
      <w:proofErr w:type="spellStart"/>
      <w:r w:rsidRPr="00DB7AB2">
        <w:rPr>
          <w:i/>
          <w:iCs/>
          <w:highlight w:val="cyan"/>
          <w:lang w:val="en-US"/>
        </w:rPr>
        <w:t>Izuchenyu</w:t>
      </w:r>
      <w:proofErr w:type="spellEnd"/>
      <w:r w:rsidRPr="00DB7AB2">
        <w:rPr>
          <w:i/>
          <w:iCs/>
          <w:highlight w:val="cyan"/>
          <w:lang w:val="en-US"/>
        </w:rPr>
        <w:t xml:space="preserve"> </w:t>
      </w:r>
      <w:proofErr w:type="spellStart"/>
      <w:r w:rsidRPr="00DB7AB2">
        <w:rPr>
          <w:i/>
          <w:iCs/>
          <w:highlight w:val="cyan"/>
          <w:lang w:val="en-US"/>
        </w:rPr>
        <w:t>Chetvertichnogo</w:t>
      </w:r>
      <w:proofErr w:type="spellEnd"/>
      <w:r w:rsidRPr="00DB7AB2">
        <w:rPr>
          <w:i/>
          <w:iCs/>
          <w:highlight w:val="cyan"/>
          <w:lang w:val="en-US"/>
        </w:rPr>
        <w:t xml:space="preserve"> </w:t>
      </w:r>
      <w:proofErr w:type="spellStart"/>
      <w:r w:rsidRPr="00DB7AB2">
        <w:rPr>
          <w:i/>
          <w:iCs/>
          <w:highlight w:val="cyan"/>
          <w:lang w:val="en-US"/>
        </w:rPr>
        <w:t>Perioda</w:t>
      </w:r>
      <w:proofErr w:type="spellEnd"/>
      <w:r w:rsidRPr="00DB7AB2">
        <w:rPr>
          <w:i/>
          <w:iCs/>
          <w:highlight w:val="cyan"/>
          <w:lang w:val="en-US"/>
        </w:rPr>
        <w:t xml:space="preserve">, </w:t>
      </w:r>
      <w:r w:rsidR="00B13EB3" w:rsidRPr="00DB7AB2">
        <w:rPr>
          <w:i/>
          <w:iCs/>
          <w:highlight w:val="cyan"/>
          <w:lang w:val="en-US"/>
        </w:rPr>
        <w:tab/>
      </w:r>
      <w:r w:rsidRPr="00DB7AB2">
        <w:rPr>
          <w:highlight w:val="cyan"/>
          <w:lang w:val="en-US"/>
        </w:rPr>
        <w:t>53:12-21, AN SSSR, Moskva/Leningrad.</w:t>
      </w:r>
    </w:p>
    <w:p w14:paraId="424CC948" w14:textId="01FAF751" w:rsidR="00A53575" w:rsidRPr="00DB7AB2" w:rsidRDefault="00A53575" w:rsidP="002939EC">
      <w:pPr>
        <w:spacing w:after="100" w:afterAutospacing="1" w:line="240" w:lineRule="auto"/>
        <w:ind w:left="426" w:hanging="426"/>
        <w:rPr>
          <w:lang w:val="en-US"/>
        </w:rPr>
      </w:pPr>
      <w:proofErr w:type="spellStart"/>
      <w:r w:rsidRPr="00DB7AB2">
        <w:rPr>
          <w:lang w:val="en-US"/>
        </w:rPr>
        <w:t>Vuković</w:t>
      </w:r>
      <w:proofErr w:type="spellEnd"/>
      <w:r w:rsidRPr="00DB7AB2">
        <w:rPr>
          <w:lang w:val="en-US"/>
        </w:rPr>
        <w:t>, S.</w:t>
      </w:r>
      <w:r w:rsidR="00B13EB3" w:rsidRPr="00DB7AB2">
        <w:rPr>
          <w:lang w:val="en-US"/>
        </w:rPr>
        <w:tab/>
      </w:r>
      <w:r w:rsidRPr="00DB7AB2">
        <w:rPr>
          <w:lang w:val="en-US"/>
        </w:rPr>
        <w:t xml:space="preserve"> 1953. </w:t>
      </w:r>
      <w:r w:rsidR="00B13EB3" w:rsidRPr="00DB7AB2">
        <w:rPr>
          <w:lang w:val="en-US"/>
        </w:rPr>
        <w:tab/>
      </w:r>
      <w:proofErr w:type="spellStart"/>
      <w:r w:rsidRPr="00DB7AB2">
        <w:rPr>
          <w:lang w:val="en-US"/>
        </w:rPr>
        <w:t>Pecina</w:t>
      </w:r>
      <w:proofErr w:type="spellEnd"/>
      <w:r w:rsidRPr="00DB7AB2">
        <w:rPr>
          <w:lang w:val="en-US"/>
        </w:rPr>
        <w:t xml:space="preserve"> </w:t>
      </w:r>
      <w:proofErr w:type="spellStart"/>
      <w:r w:rsidRPr="00DB7AB2">
        <w:rPr>
          <w:lang w:val="en-US"/>
        </w:rPr>
        <w:t>Vindija</w:t>
      </w:r>
      <w:proofErr w:type="spellEnd"/>
      <w:r w:rsidRPr="00DB7AB2">
        <w:rPr>
          <w:lang w:val="en-US"/>
        </w:rPr>
        <w:t xml:space="preserve"> </w:t>
      </w:r>
      <w:proofErr w:type="spellStart"/>
      <w:r w:rsidRPr="00DB7AB2">
        <w:rPr>
          <w:lang w:val="en-US"/>
        </w:rPr>
        <w:t>kao</w:t>
      </w:r>
      <w:proofErr w:type="spellEnd"/>
      <w:r w:rsidRPr="00DB7AB2">
        <w:rPr>
          <w:lang w:val="en-US"/>
        </w:rPr>
        <w:t xml:space="preserve"> </w:t>
      </w:r>
      <w:proofErr w:type="spellStart"/>
      <w:r w:rsidRPr="00DB7AB2">
        <w:rPr>
          <w:lang w:val="en-US"/>
        </w:rPr>
        <w:t>prehistorijska</w:t>
      </w:r>
      <w:proofErr w:type="spellEnd"/>
      <w:r w:rsidRPr="00DB7AB2">
        <w:rPr>
          <w:lang w:val="en-US"/>
        </w:rPr>
        <w:t xml:space="preserve"> </w:t>
      </w:r>
      <w:proofErr w:type="spellStart"/>
      <w:r w:rsidRPr="00DB7AB2">
        <w:rPr>
          <w:lang w:val="en-US"/>
        </w:rPr>
        <w:t>stanica</w:t>
      </w:r>
      <w:proofErr w:type="spellEnd"/>
      <w:r w:rsidRPr="00DB7AB2">
        <w:rPr>
          <w:lang w:val="en-US"/>
        </w:rPr>
        <w:t xml:space="preserve">. </w:t>
      </w:r>
      <w:r w:rsidR="00B13EB3" w:rsidRPr="00DB7AB2">
        <w:rPr>
          <w:lang w:val="en-US"/>
        </w:rPr>
        <w:tab/>
      </w:r>
      <w:proofErr w:type="spellStart"/>
      <w:r w:rsidRPr="00DB7AB2">
        <w:rPr>
          <w:i/>
          <w:iCs/>
          <w:lang w:val="en-US"/>
        </w:rPr>
        <w:t>Speleolog-Časopis</w:t>
      </w:r>
      <w:proofErr w:type="spellEnd"/>
      <w:r w:rsidRPr="00DB7AB2">
        <w:rPr>
          <w:i/>
          <w:iCs/>
          <w:lang w:val="en-US"/>
        </w:rPr>
        <w:t xml:space="preserve"> </w:t>
      </w:r>
      <w:proofErr w:type="spellStart"/>
      <w:r w:rsidRPr="00DB7AB2">
        <w:rPr>
          <w:i/>
          <w:iCs/>
          <w:lang w:val="en-US"/>
        </w:rPr>
        <w:t>Speleološke</w:t>
      </w:r>
      <w:proofErr w:type="spellEnd"/>
      <w:r w:rsidRPr="00DB7AB2">
        <w:rPr>
          <w:i/>
          <w:iCs/>
          <w:lang w:val="en-US"/>
        </w:rPr>
        <w:t xml:space="preserve"> </w:t>
      </w:r>
      <w:proofErr w:type="spellStart"/>
      <w:r w:rsidRPr="00DB7AB2">
        <w:rPr>
          <w:i/>
          <w:iCs/>
          <w:lang w:val="en-US"/>
        </w:rPr>
        <w:t>Sekcije</w:t>
      </w:r>
      <w:proofErr w:type="spellEnd"/>
      <w:r w:rsidRPr="00DB7AB2">
        <w:rPr>
          <w:i/>
          <w:iCs/>
          <w:lang w:val="en-US"/>
        </w:rPr>
        <w:t xml:space="preserve"> P.D. </w:t>
      </w:r>
      <w:proofErr w:type="spellStart"/>
      <w:r w:rsidRPr="00DB7AB2">
        <w:rPr>
          <w:i/>
          <w:iCs/>
          <w:lang w:val="en-US"/>
        </w:rPr>
        <w:t>Željezničar</w:t>
      </w:r>
      <w:proofErr w:type="spellEnd"/>
      <w:r w:rsidRPr="00DB7AB2">
        <w:rPr>
          <w:i/>
          <w:iCs/>
          <w:lang w:val="en-US"/>
        </w:rPr>
        <w:t xml:space="preserve"> </w:t>
      </w:r>
      <w:r w:rsidR="00B13EB3" w:rsidRPr="00DB7AB2">
        <w:rPr>
          <w:i/>
          <w:iCs/>
          <w:lang w:val="en-US"/>
        </w:rPr>
        <w:tab/>
      </w:r>
      <w:r w:rsidRPr="00DB7AB2">
        <w:rPr>
          <w:lang w:val="en-US"/>
        </w:rPr>
        <w:t>1, n.1: 15-23.</w:t>
      </w:r>
    </w:p>
    <w:p w14:paraId="16D294D8" w14:textId="3615ADE4" w:rsidR="00A53575" w:rsidRPr="00DB7AB2" w:rsidRDefault="00A53575" w:rsidP="002939EC">
      <w:pPr>
        <w:spacing w:after="100" w:afterAutospacing="1" w:line="240" w:lineRule="auto"/>
        <w:ind w:left="426" w:hanging="426"/>
        <w:rPr>
          <w:lang w:val="en-US"/>
        </w:rPr>
      </w:pPr>
      <w:proofErr w:type="spellStart"/>
      <w:r w:rsidRPr="00DB7AB2">
        <w:rPr>
          <w:lang w:val="en-US"/>
        </w:rPr>
        <w:t>Vuković</w:t>
      </w:r>
      <w:proofErr w:type="spellEnd"/>
      <w:r w:rsidRPr="00DB7AB2">
        <w:rPr>
          <w:lang w:val="en-US"/>
        </w:rPr>
        <w:t>, S.</w:t>
      </w:r>
      <w:r w:rsidR="00B13EB3" w:rsidRPr="00DB7AB2">
        <w:rPr>
          <w:lang w:val="en-US"/>
        </w:rPr>
        <w:tab/>
      </w:r>
      <w:r w:rsidRPr="00DB7AB2">
        <w:rPr>
          <w:lang w:val="en-US"/>
        </w:rPr>
        <w:t xml:space="preserve"> 1954. </w:t>
      </w:r>
      <w:r w:rsidR="00B13EB3" w:rsidRPr="00DB7AB2">
        <w:rPr>
          <w:lang w:val="en-US"/>
        </w:rPr>
        <w:tab/>
      </w:r>
      <w:proofErr w:type="spellStart"/>
      <w:r w:rsidRPr="00DB7AB2">
        <w:rPr>
          <w:lang w:val="en-US"/>
        </w:rPr>
        <w:t>Istrazivanje</w:t>
      </w:r>
      <w:proofErr w:type="spellEnd"/>
      <w:r w:rsidRPr="00DB7AB2">
        <w:rPr>
          <w:lang w:val="en-US"/>
        </w:rPr>
        <w:t xml:space="preserve"> </w:t>
      </w:r>
      <w:proofErr w:type="spellStart"/>
      <w:r w:rsidRPr="00DB7AB2">
        <w:rPr>
          <w:lang w:val="en-US"/>
        </w:rPr>
        <w:t>pretpecinskog</w:t>
      </w:r>
      <w:proofErr w:type="spellEnd"/>
      <w:r w:rsidRPr="00DB7AB2">
        <w:rPr>
          <w:lang w:val="en-US"/>
        </w:rPr>
        <w:t xml:space="preserve"> </w:t>
      </w:r>
      <w:proofErr w:type="spellStart"/>
      <w:r w:rsidRPr="00DB7AB2">
        <w:rPr>
          <w:lang w:val="en-US"/>
        </w:rPr>
        <w:t>terena</w:t>
      </w:r>
      <w:proofErr w:type="spellEnd"/>
      <w:r w:rsidRPr="00DB7AB2">
        <w:rPr>
          <w:lang w:val="en-US"/>
        </w:rPr>
        <w:t xml:space="preserve"> </w:t>
      </w:r>
      <w:proofErr w:type="spellStart"/>
      <w:r w:rsidRPr="00DB7AB2">
        <w:rPr>
          <w:lang w:val="en-US"/>
        </w:rPr>
        <w:t>Vindije</w:t>
      </w:r>
      <w:proofErr w:type="spellEnd"/>
      <w:r w:rsidRPr="00DB7AB2">
        <w:rPr>
          <w:lang w:val="en-US"/>
        </w:rPr>
        <w:t xml:space="preserve">. </w:t>
      </w:r>
      <w:r w:rsidR="00B13EB3" w:rsidRPr="00DB7AB2">
        <w:rPr>
          <w:lang w:val="en-US"/>
        </w:rPr>
        <w:tab/>
      </w:r>
      <w:proofErr w:type="spellStart"/>
      <w:r w:rsidRPr="00DB7AB2">
        <w:rPr>
          <w:i/>
          <w:iCs/>
          <w:lang w:val="en-US"/>
        </w:rPr>
        <w:t>Speleolog</w:t>
      </w:r>
      <w:proofErr w:type="spellEnd"/>
      <w:r w:rsidRPr="00DB7AB2">
        <w:rPr>
          <w:i/>
          <w:iCs/>
          <w:lang w:val="en-US"/>
        </w:rPr>
        <w:t xml:space="preserve">- </w:t>
      </w:r>
      <w:proofErr w:type="spellStart"/>
      <w:r w:rsidRPr="00DB7AB2">
        <w:rPr>
          <w:i/>
          <w:iCs/>
          <w:lang w:val="en-US"/>
        </w:rPr>
        <w:t>Časopis</w:t>
      </w:r>
      <w:proofErr w:type="spellEnd"/>
      <w:r w:rsidRPr="00DB7AB2">
        <w:rPr>
          <w:i/>
          <w:iCs/>
          <w:lang w:val="en-US"/>
        </w:rPr>
        <w:t xml:space="preserve"> </w:t>
      </w:r>
      <w:proofErr w:type="spellStart"/>
      <w:r w:rsidRPr="00DB7AB2">
        <w:rPr>
          <w:i/>
          <w:iCs/>
          <w:lang w:val="en-US"/>
        </w:rPr>
        <w:t>Speleološke</w:t>
      </w:r>
      <w:proofErr w:type="spellEnd"/>
      <w:r w:rsidRPr="00DB7AB2">
        <w:rPr>
          <w:i/>
          <w:iCs/>
          <w:lang w:val="en-US"/>
        </w:rPr>
        <w:t xml:space="preserve"> </w:t>
      </w:r>
      <w:proofErr w:type="spellStart"/>
      <w:r w:rsidRPr="00DB7AB2">
        <w:rPr>
          <w:i/>
          <w:iCs/>
          <w:lang w:val="en-US"/>
        </w:rPr>
        <w:t>Sekcije</w:t>
      </w:r>
      <w:proofErr w:type="spellEnd"/>
      <w:r w:rsidRPr="00DB7AB2">
        <w:rPr>
          <w:i/>
          <w:iCs/>
          <w:lang w:val="en-US"/>
        </w:rPr>
        <w:t xml:space="preserve"> P.D. </w:t>
      </w:r>
      <w:proofErr w:type="spellStart"/>
      <w:r w:rsidRPr="00DB7AB2">
        <w:rPr>
          <w:i/>
          <w:iCs/>
          <w:lang w:val="en-US"/>
        </w:rPr>
        <w:t>Željezničar</w:t>
      </w:r>
      <w:proofErr w:type="spellEnd"/>
      <w:r w:rsidRPr="00DB7AB2">
        <w:rPr>
          <w:i/>
          <w:iCs/>
          <w:lang w:val="en-US"/>
        </w:rPr>
        <w:t xml:space="preserve"> </w:t>
      </w:r>
      <w:r w:rsidR="00B13EB3" w:rsidRPr="00DB7AB2">
        <w:rPr>
          <w:i/>
          <w:iCs/>
          <w:lang w:val="en-US"/>
        </w:rPr>
        <w:tab/>
      </w:r>
      <w:r w:rsidRPr="00DB7AB2">
        <w:rPr>
          <w:lang w:val="en-US"/>
        </w:rPr>
        <w:t>2, n.1: 23-8.</w:t>
      </w:r>
    </w:p>
    <w:p w14:paraId="27A4D319" w14:textId="5D932F7F"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Waga</w:t>
      </w:r>
      <w:proofErr w:type="spellEnd"/>
      <w:r w:rsidRPr="00DB7AB2">
        <w:rPr>
          <w:highlight w:val="darkGray"/>
          <w:lang w:val="en-US"/>
        </w:rPr>
        <w:t xml:space="preserve"> A.</w:t>
      </w:r>
      <w:r w:rsidR="00B13EB3" w:rsidRPr="00DB7AB2">
        <w:rPr>
          <w:highlight w:val="darkGray"/>
          <w:lang w:val="en-US"/>
        </w:rPr>
        <w:tab/>
      </w:r>
      <w:r w:rsidRPr="00DB7AB2">
        <w:rPr>
          <w:highlight w:val="darkGray"/>
          <w:lang w:val="en-US"/>
        </w:rPr>
        <w:t xml:space="preserve"> 1853. </w:t>
      </w:r>
      <w:r w:rsidR="00B13EB3" w:rsidRPr="00DB7AB2">
        <w:rPr>
          <w:highlight w:val="darkGray"/>
          <w:lang w:val="en-US"/>
        </w:rPr>
        <w:tab/>
      </w:r>
      <w:proofErr w:type="spellStart"/>
      <w:r w:rsidRPr="00DB7AB2">
        <w:rPr>
          <w:highlight w:val="darkGray"/>
          <w:lang w:val="en-US"/>
        </w:rPr>
        <w:t>Sprawozdanie</w:t>
      </w:r>
      <w:proofErr w:type="spellEnd"/>
      <w:r w:rsidRPr="00DB7AB2">
        <w:rPr>
          <w:highlight w:val="darkGray"/>
          <w:lang w:val="en-US"/>
        </w:rPr>
        <w:t xml:space="preserve"> z </w:t>
      </w:r>
      <w:proofErr w:type="spellStart"/>
      <w:r w:rsidRPr="00DB7AB2">
        <w:rPr>
          <w:highlight w:val="darkGray"/>
          <w:lang w:val="en-US"/>
        </w:rPr>
        <w:t>podróży</w:t>
      </w:r>
      <w:proofErr w:type="spellEnd"/>
      <w:r w:rsidRPr="00DB7AB2">
        <w:rPr>
          <w:highlight w:val="darkGray"/>
          <w:lang w:val="en-US"/>
        </w:rPr>
        <w:t xml:space="preserve"> </w:t>
      </w:r>
      <w:proofErr w:type="spellStart"/>
      <w:r w:rsidRPr="00DB7AB2">
        <w:rPr>
          <w:highlight w:val="darkGray"/>
          <w:lang w:val="en-US"/>
        </w:rPr>
        <w:t>naturalistów</w:t>
      </w:r>
      <w:proofErr w:type="spellEnd"/>
      <w:r w:rsidRPr="00DB7AB2">
        <w:rPr>
          <w:highlight w:val="darkGray"/>
          <w:lang w:val="en-US"/>
        </w:rPr>
        <w:t xml:space="preserve"> </w:t>
      </w:r>
      <w:proofErr w:type="spellStart"/>
      <w:r w:rsidRPr="00DB7AB2">
        <w:rPr>
          <w:highlight w:val="darkGray"/>
          <w:lang w:val="en-US"/>
        </w:rPr>
        <w:t>odbytej</w:t>
      </w:r>
      <w:proofErr w:type="spellEnd"/>
      <w:r w:rsidRPr="00DB7AB2">
        <w:rPr>
          <w:highlight w:val="darkGray"/>
          <w:lang w:val="en-US"/>
        </w:rPr>
        <w:t xml:space="preserve"> w r. 1854 do </w:t>
      </w:r>
      <w:proofErr w:type="spellStart"/>
      <w:r w:rsidRPr="00DB7AB2">
        <w:rPr>
          <w:highlight w:val="darkGray"/>
          <w:lang w:val="en-US"/>
        </w:rPr>
        <w:t>Ojcowa</w:t>
      </w:r>
      <w:proofErr w:type="spellEnd"/>
      <w:r w:rsidRPr="00DB7AB2">
        <w:rPr>
          <w:highlight w:val="darkGray"/>
          <w:lang w:val="en-US"/>
        </w:rPr>
        <w:t xml:space="preserve">. </w:t>
      </w:r>
      <w:r w:rsidR="00B13EB3" w:rsidRPr="00DB7AB2">
        <w:rPr>
          <w:highlight w:val="darkGray"/>
          <w:lang w:val="en-US"/>
        </w:rPr>
        <w:tab/>
      </w:r>
      <w:proofErr w:type="spellStart"/>
      <w:r w:rsidRPr="00DB7AB2">
        <w:rPr>
          <w:highlight w:val="darkGray"/>
          <w:lang w:val="en-US"/>
        </w:rPr>
        <w:t>Biblioteka</w:t>
      </w:r>
      <w:proofErr w:type="spellEnd"/>
      <w:r w:rsidRPr="00DB7AB2">
        <w:rPr>
          <w:highlight w:val="darkGray"/>
          <w:lang w:val="en-US"/>
        </w:rPr>
        <w:t xml:space="preserve"> </w:t>
      </w:r>
      <w:proofErr w:type="spellStart"/>
      <w:r w:rsidRPr="00DB7AB2">
        <w:rPr>
          <w:highlight w:val="darkGray"/>
          <w:lang w:val="en-US"/>
        </w:rPr>
        <w:t>Warszawska</w:t>
      </w:r>
      <w:proofErr w:type="spellEnd"/>
      <w:r w:rsidRPr="00DB7AB2">
        <w:rPr>
          <w:highlight w:val="darkGray"/>
          <w:lang w:val="en-US"/>
        </w:rPr>
        <w:t xml:space="preserve">: pismo </w:t>
      </w:r>
      <w:proofErr w:type="spellStart"/>
      <w:r w:rsidRPr="00DB7AB2">
        <w:rPr>
          <w:highlight w:val="darkGray"/>
          <w:lang w:val="en-US"/>
        </w:rPr>
        <w:t>poświęcone</w:t>
      </w:r>
      <w:proofErr w:type="spellEnd"/>
      <w:r w:rsidRPr="00DB7AB2">
        <w:rPr>
          <w:highlight w:val="darkGray"/>
          <w:lang w:val="en-US"/>
        </w:rPr>
        <w:t xml:space="preserve"> </w:t>
      </w:r>
      <w:proofErr w:type="spellStart"/>
      <w:r w:rsidRPr="00DB7AB2">
        <w:rPr>
          <w:highlight w:val="darkGray"/>
          <w:lang w:val="en-US"/>
        </w:rPr>
        <w:t>naukom</w:t>
      </w:r>
      <w:proofErr w:type="spellEnd"/>
      <w:r w:rsidRPr="00DB7AB2">
        <w:rPr>
          <w:highlight w:val="darkGray"/>
          <w:lang w:val="en-US"/>
        </w:rPr>
        <w:t xml:space="preserve">, </w:t>
      </w:r>
      <w:proofErr w:type="spellStart"/>
      <w:r w:rsidRPr="00DB7AB2">
        <w:rPr>
          <w:highlight w:val="darkGray"/>
          <w:lang w:val="en-US"/>
        </w:rPr>
        <w:t>sztukom</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przemysłowi</w:t>
      </w:r>
      <w:proofErr w:type="spellEnd"/>
      <w:r w:rsidRPr="00DB7AB2">
        <w:rPr>
          <w:highlight w:val="darkGray"/>
          <w:lang w:val="en-US"/>
        </w:rPr>
        <w:t xml:space="preserve"> </w:t>
      </w:r>
      <w:r w:rsidR="00B13EB3" w:rsidRPr="00DB7AB2">
        <w:rPr>
          <w:highlight w:val="darkGray"/>
          <w:lang w:val="en-US"/>
        </w:rPr>
        <w:tab/>
      </w:r>
      <w:r w:rsidRPr="00DB7AB2">
        <w:rPr>
          <w:highlight w:val="darkGray"/>
          <w:lang w:val="en-US"/>
        </w:rPr>
        <w:t>2, 147-172.</w:t>
      </w:r>
    </w:p>
    <w:p w14:paraId="79433B7F"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t>Wagner 1947</w:t>
      </w:r>
    </w:p>
    <w:p w14:paraId="45EE436D" w14:textId="6B688654" w:rsidR="00B13EB3" w:rsidRPr="00DB7AB2" w:rsidRDefault="00B13EB3" w:rsidP="002939EC">
      <w:pPr>
        <w:spacing w:after="100" w:afterAutospacing="1" w:line="240" w:lineRule="auto"/>
        <w:ind w:left="426" w:hanging="426"/>
        <w:rPr>
          <w:lang w:val="de-DE"/>
        </w:rPr>
      </w:pPr>
      <w:r w:rsidRPr="00DB7AB2">
        <w:rPr>
          <w:lang w:val="en-US"/>
        </w:rPr>
        <w:t>Wagner, A.</w:t>
      </w:r>
      <w:r w:rsidRPr="00DB7AB2">
        <w:rPr>
          <w:lang w:val="en-US"/>
        </w:rPr>
        <w:tab/>
        <w:t xml:space="preserve">, 1848. </w:t>
      </w:r>
      <w:r w:rsidRPr="00DB7AB2">
        <w:rPr>
          <w:lang w:val="en-US"/>
        </w:rPr>
        <w:tab/>
      </w:r>
      <w:r w:rsidRPr="00DB7AB2">
        <w:rPr>
          <w:lang w:val="de-DE"/>
        </w:rPr>
        <w:t xml:space="preserve">Urweltliche Säugetiere-Überreste aus Griechenland. </w:t>
      </w:r>
      <w:r w:rsidRPr="00DB7AB2">
        <w:rPr>
          <w:lang w:val="de-DE"/>
        </w:rPr>
        <w:tab/>
        <w:t xml:space="preserve">Abhandlungen der Bayerischen Akademie der Wissenschaften </w:t>
      </w:r>
      <w:r w:rsidRPr="00DB7AB2">
        <w:rPr>
          <w:lang w:val="de-DE"/>
        </w:rPr>
        <w:tab/>
        <w:t>5:335–378.</w:t>
      </w:r>
    </w:p>
    <w:p w14:paraId="234E7A0A" w14:textId="16005D6B" w:rsidR="00A53575" w:rsidRPr="00DB7AB2" w:rsidRDefault="00A53575" w:rsidP="002939EC">
      <w:pPr>
        <w:spacing w:after="100" w:afterAutospacing="1" w:line="240" w:lineRule="auto"/>
        <w:ind w:left="426" w:hanging="426"/>
        <w:rPr>
          <w:lang w:val="de-DE"/>
        </w:rPr>
      </w:pPr>
      <w:r w:rsidRPr="00DB7AB2">
        <w:rPr>
          <w:lang w:val="de-DE"/>
        </w:rPr>
        <w:t>Wagner</w:t>
      </w:r>
      <w:r w:rsidR="00B13EB3" w:rsidRPr="00DB7AB2">
        <w:rPr>
          <w:lang w:val="de-DE"/>
        </w:rPr>
        <w:t>,</w:t>
      </w:r>
      <w:r w:rsidRPr="00DB7AB2">
        <w:rPr>
          <w:lang w:val="de-DE"/>
        </w:rPr>
        <w:t xml:space="preserve"> A.</w:t>
      </w:r>
      <w:r w:rsidR="00B13EB3" w:rsidRPr="00DB7AB2">
        <w:rPr>
          <w:lang w:val="de-DE"/>
        </w:rPr>
        <w:tab/>
      </w:r>
      <w:r w:rsidRPr="00DB7AB2">
        <w:rPr>
          <w:lang w:val="de-DE"/>
        </w:rPr>
        <w:t xml:space="preserve"> 1857: </w:t>
      </w:r>
      <w:r w:rsidR="00B13EB3" w:rsidRPr="00DB7AB2">
        <w:rPr>
          <w:lang w:val="de-DE"/>
        </w:rPr>
        <w:tab/>
      </w:r>
      <w:r w:rsidRPr="00DB7AB2">
        <w:rPr>
          <w:lang w:val="de-DE"/>
        </w:rPr>
        <w:t xml:space="preserve">Neue Beiträge zur Kenntniss der fossilen Säugthier-Ueberreste von Pikermi. </w:t>
      </w:r>
      <w:r w:rsidR="00B13EB3" w:rsidRPr="00DB7AB2">
        <w:rPr>
          <w:lang w:val="de-DE"/>
        </w:rPr>
        <w:tab/>
      </w:r>
      <w:r w:rsidRPr="00DB7AB2">
        <w:rPr>
          <w:i/>
          <w:iCs/>
          <w:lang w:val="de-DE"/>
        </w:rPr>
        <w:t xml:space="preserve">Abh. Köln. Bayer. Akad. Wissensch. </w:t>
      </w:r>
      <w:r w:rsidRPr="00DB7AB2">
        <w:rPr>
          <w:lang w:val="de-DE"/>
        </w:rPr>
        <w:t xml:space="preserve">II. Cl., </w:t>
      </w:r>
      <w:r w:rsidR="00B13EB3" w:rsidRPr="00DB7AB2">
        <w:rPr>
          <w:lang w:val="de-DE"/>
        </w:rPr>
        <w:tab/>
      </w:r>
      <w:r w:rsidRPr="00DB7AB2">
        <w:rPr>
          <w:lang w:val="de-DE"/>
        </w:rPr>
        <w:t>8, 1, 109—158.</w:t>
      </w:r>
    </w:p>
    <w:p w14:paraId="14AC91B3" w14:textId="0D7F8F01" w:rsidR="00A53575" w:rsidRPr="00DB7AB2" w:rsidRDefault="00A53575" w:rsidP="002939EC">
      <w:pPr>
        <w:spacing w:after="100" w:afterAutospacing="1" w:line="240" w:lineRule="auto"/>
        <w:ind w:left="426" w:hanging="426"/>
        <w:rPr>
          <w:highlight w:val="cyan"/>
          <w:lang w:val="de-DE"/>
        </w:rPr>
      </w:pPr>
      <w:r w:rsidRPr="00DB7AB2">
        <w:rPr>
          <w:highlight w:val="cyan"/>
          <w:lang w:val="de-DE"/>
        </w:rPr>
        <w:t>WAGNER E.</w:t>
      </w:r>
      <w:r w:rsidR="00B13EB3" w:rsidRPr="00DB7AB2">
        <w:rPr>
          <w:highlight w:val="cyan"/>
          <w:lang w:val="de-DE"/>
        </w:rPr>
        <w:tab/>
      </w:r>
      <w:r w:rsidRPr="00DB7AB2">
        <w:rPr>
          <w:highlight w:val="cyan"/>
          <w:lang w:val="de-DE"/>
        </w:rPr>
        <w:t xml:space="preserve">, 1983. </w:t>
      </w:r>
      <w:r w:rsidR="00B13EB3" w:rsidRPr="00DB7AB2">
        <w:rPr>
          <w:highlight w:val="cyan"/>
          <w:lang w:val="de-DE"/>
        </w:rPr>
        <w:tab/>
      </w:r>
      <w:r w:rsidRPr="00DB7AB2">
        <w:rPr>
          <w:highlight w:val="cyan"/>
          <w:lang w:val="de-DE"/>
        </w:rPr>
        <w:t xml:space="preserve">Das Mittelpaläolithicum der Grossen Grotte bei Blaubeuren (Alb- Donau-Kreis). </w:t>
      </w:r>
      <w:r w:rsidR="00B13EB3" w:rsidRPr="00DB7AB2">
        <w:rPr>
          <w:highlight w:val="cyan"/>
          <w:lang w:val="de-DE"/>
        </w:rPr>
        <w:tab/>
      </w:r>
      <w:r w:rsidRPr="00DB7AB2">
        <w:rPr>
          <w:i/>
          <w:iCs/>
          <w:highlight w:val="cyan"/>
          <w:lang w:val="de-DE"/>
        </w:rPr>
        <w:t xml:space="preserve">Forschungen und Berichte zur Vor- und Frühgeschichte in Baden-Württemberg, </w:t>
      </w:r>
      <w:r w:rsidR="00B13EB3" w:rsidRPr="00DB7AB2">
        <w:rPr>
          <w:i/>
          <w:iCs/>
          <w:highlight w:val="cyan"/>
          <w:lang w:val="de-DE"/>
        </w:rPr>
        <w:tab/>
      </w:r>
      <w:r w:rsidRPr="00DB7AB2">
        <w:rPr>
          <w:highlight w:val="cyan"/>
          <w:lang w:val="de-DE"/>
        </w:rPr>
        <w:t>16.</w:t>
      </w:r>
    </w:p>
    <w:p w14:paraId="29A8397E" w14:textId="6402FCA8" w:rsidR="00A53575" w:rsidRPr="00DB7AB2" w:rsidRDefault="00A53575" w:rsidP="002939EC">
      <w:pPr>
        <w:spacing w:after="100" w:afterAutospacing="1" w:line="240" w:lineRule="auto"/>
        <w:ind w:left="426" w:hanging="426"/>
        <w:rPr>
          <w:lang w:val="de-DE"/>
        </w:rPr>
      </w:pPr>
      <w:r w:rsidRPr="00DB7AB2">
        <w:rPr>
          <w:lang w:val="en-US"/>
        </w:rPr>
        <w:t>Wagner, J., Gasparik, M.</w:t>
      </w:r>
      <w:r w:rsidR="00B13EB3" w:rsidRPr="00DB7AB2">
        <w:rPr>
          <w:lang w:val="en-US"/>
        </w:rPr>
        <w:tab/>
      </w:r>
      <w:r w:rsidRPr="00DB7AB2">
        <w:rPr>
          <w:lang w:val="en-US"/>
        </w:rPr>
        <w:t xml:space="preserve">, 2014. </w:t>
      </w:r>
      <w:r w:rsidR="00B13EB3" w:rsidRPr="00DB7AB2">
        <w:rPr>
          <w:lang w:val="en-US"/>
        </w:rPr>
        <w:tab/>
      </w:r>
      <w:r w:rsidRPr="00DB7AB2">
        <w:rPr>
          <w:lang w:val="en-US"/>
        </w:rPr>
        <w:t xml:space="preserve">Research history of Pleistocene faunas </w:t>
      </w:r>
      <w:proofErr w:type="spellStart"/>
      <w:r w:rsidRPr="00DB7AB2">
        <w:rPr>
          <w:lang w:val="en-US"/>
        </w:rPr>
        <w:t>inGombasek</w:t>
      </w:r>
      <w:proofErr w:type="spellEnd"/>
      <w:r w:rsidRPr="00DB7AB2">
        <w:rPr>
          <w:lang w:val="en-US"/>
        </w:rPr>
        <w:t xml:space="preserve"> quarry (Slovakia), with comments to the type specimen</w:t>
      </w:r>
      <w:r w:rsidR="00B13EB3" w:rsidRPr="00DB7AB2">
        <w:rPr>
          <w:lang w:val="en-US"/>
        </w:rPr>
        <w:t xml:space="preserve"> </w:t>
      </w:r>
      <w:r w:rsidRPr="00DB7AB2">
        <w:rPr>
          <w:lang w:val="en-US"/>
        </w:rPr>
        <w:t xml:space="preserve">and the type locality of </w:t>
      </w:r>
      <w:proofErr w:type="spellStart"/>
      <w:r w:rsidRPr="00DB7AB2">
        <w:rPr>
          <w:lang w:val="en-US"/>
        </w:rPr>
        <w:t>Ursus</w:t>
      </w:r>
      <w:proofErr w:type="spellEnd"/>
      <w:r w:rsidRPr="00DB7AB2">
        <w:rPr>
          <w:lang w:val="en-US"/>
        </w:rPr>
        <w:t xml:space="preserve"> </w:t>
      </w:r>
      <w:proofErr w:type="spellStart"/>
      <w:r w:rsidRPr="00DB7AB2">
        <w:rPr>
          <w:lang w:val="en-US"/>
        </w:rPr>
        <w:t>deningeri</w:t>
      </w:r>
      <w:proofErr w:type="spellEnd"/>
      <w:r w:rsidRPr="00DB7AB2">
        <w:rPr>
          <w:lang w:val="en-US"/>
        </w:rPr>
        <w:t xml:space="preserve"> gombaszogensis Kretzoi, 1938.</w:t>
      </w:r>
      <w:r w:rsidR="00B13EB3" w:rsidRPr="00DB7AB2">
        <w:rPr>
          <w:lang w:val="en-US"/>
        </w:rPr>
        <w:tab/>
      </w:r>
      <w:r w:rsidRPr="00DB7AB2">
        <w:rPr>
          <w:lang w:val="de-DE"/>
        </w:rPr>
        <w:t xml:space="preserve">Fragm. Palaeont. Hung </w:t>
      </w:r>
      <w:r w:rsidR="00B13EB3" w:rsidRPr="00DB7AB2">
        <w:rPr>
          <w:lang w:val="de-DE"/>
        </w:rPr>
        <w:tab/>
      </w:r>
      <w:r w:rsidRPr="00DB7AB2">
        <w:rPr>
          <w:lang w:val="de-DE"/>
        </w:rPr>
        <w:t xml:space="preserve">31, 125–143. </w:t>
      </w:r>
    </w:p>
    <w:p w14:paraId="35B25736" w14:textId="1840E62D"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Wahnschaffe F.</w:t>
      </w:r>
      <w:r w:rsidR="00B13EB3" w:rsidRPr="00DB7AB2">
        <w:rPr>
          <w:highlight w:val="darkGray"/>
          <w:lang w:val="de-DE"/>
        </w:rPr>
        <w:tab/>
      </w:r>
      <w:r w:rsidRPr="00DB7AB2">
        <w:rPr>
          <w:highlight w:val="darkGray"/>
          <w:lang w:val="de-DE"/>
        </w:rPr>
        <w:t xml:space="preserve"> 1879. </w:t>
      </w:r>
      <w:r w:rsidR="00B13EB3" w:rsidRPr="00DB7AB2">
        <w:rPr>
          <w:highlight w:val="darkGray"/>
          <w:lang w:val="de-DE"/>
        </w:rPr>
        <w:tab/>
      </w:r>
      <w:r w:rsidRPr="00DB7AB2">
        <w:rPr>
          <w:highlight w:val="darkGray"/>
          <w:lang w:val="de-DE"/>
        </w:rPr>
        <w:t xml:space="preserve">Geologische Spezialkarte von Preussen und den Thüringischen Staaten Kraatz, </w:t>
      </w:r>
      <w:r w:rsidR="00B13EB3" w:rsidRPr="00DB7AB2">
        <w:rPr>
          <w:highlight w:val="darkGray"/>
          <w:lang w:val="de-DE"/>
        </w:rPr>
        <w:tab/>
      </w:r>
      <w:r w:rsidRPr="00DB7AB2">
        <w:rPr>
          <w:highlight w:val="darkGray"/>
          <w:lang w:val="de-DE"/>
        </w:rPr>
        <w:t>Berlin.</w:t>
      </w:r>
    </w:p>
    <w:p w14:paraId="15C8948D" w14:textId="5E786218" w:rsidR="00A53575" w:rsidRPr="00DB7AB2" w:rsidRDefault="00A53575" w:rsidP="002939EC">
      <w:pPr>
        <w:spacing w:after="100" w:afterAutospacing="1" w:line="240" w:lineRule="auto"/>
        <w:ind w:left="426" w:hanging="426"/>
        <w:rPr>
          <w:highlight w:val="darkGray"/>
          <w:lang w:val="en-US"/>
        </w:rPr>
      </w:pPr>
      <w:r w:rsidRPr="00DB7AB2">
        <w:rPr>
          <w:highlight w:val="darkGray"/>
          <w:lang w:val="de-DE"/>
        </w:rPr>
        <w:lastRenderedPageBreak/>
        <w:t>Wahnschaffe F.</w:t>
      </w:r>
      <w:r w:rsidR="00B13EB3" w:rsidRPr="00DB7AB2">
        <w:rPr>
          <w:highlight w:val="darkGray"/>
          <w:lang w:val="de-DE"/>
        </w:rPr>
        <w:tab/>
      </w:r>
      <w:r w:rsidRPr="00DB7AB2">
        <w:rPr>
          <w:highlight w:val="darkGray"/>
          <w:lang w:val="de-DE"/>
        </w:rPr>
        <w:t xml:space="preserve"> 1909. </w:t>
      </w:r>
      <w:r w:rsidR="00B13EB3" w:rsidRPr="00DB7AB2">
        <w:rPr>
          <w:highlight w:val="darkGray"/>
          <w:lang w:val="de-DE"/>
        </w:rPr>
        <w:tab/>
      </w:r>
      <w:r w:rsidRPr="00DB7AB2">
        <w:rPr>
          <w:highlight w:val="darkGray"/>
          <w:lang w:val="de-DE"/>
        </w:rPr>
        <w:t xml:space="preserve">Die Oberflächengestaltung des norddeutschen Flachlandes. </w:t>
      </w:r>
      <w:r w:rsidR="00B13EB3" w:rsidRPr="00DB7AB2">
        <w:rPr>
          <w:highlight w:val="darkGray"/>
          <w:lang w:val="de-DE"/>
        </w:rPr>
        <w:tab/>
      </w:r>
      <w:r w:rsidRPr="00DB7AB2">
        <w:rPr>
          <w:highlight w:val="darkGray"/>
          <w:lang w:val="en-US"/>
        </w:rPr>
        <w:t xml:space="preserve">J. </w:t>
      </w:r>
      <w:proofErr w:type="spellStart"/>
      <w:r w:rsidRPr="00DB7AB2">
        <w:rPr>
          <w:highlight w:val="darkGray"/>
          <w:lang w:val="en-US"/>
        </w:rPr>
        <w:t>Engelhorn</w:t>
      </w:r>
      <w:proofErr w:type="spellEnd"/>
      <w:r w:rsidRPr="00DB7AB2">
        <w:rPr>
          <w:highlight w:val="darkGray"/>
          <w:lang w:val="en-US"/>
        </w:rPr>
        <w:t xml:space="preserve"> Verlag, Stuttgart, </w:t>
      </w:r>
      <w:r w:rsidR="00B13EB3" w:rsidRPr="00DB7AB2">
        <w:rPr>
          <w:highlight w:val="darkGray"/>
          <w:lang w:val="en-US"/>
        </w:rPr>
        <w:tab/>
      </w:r>
      <w:r w:rsidRPr="00DB7AB2">
        <w:rPr>
          <w:highlight w:val="darkGray"/>
          <w:lang w:val="en-US"/>
        </w:rPr>
        <w:t>405 pp.</w:t>
      </w:r>
    </w:p>
    <w:p w14:paraId="4AF7A835" w14:textId="3B9C836D" w:rsidR="00A53575" w:rsidRPr="00DB7AB2" w:rsidRDefault="00A53575" w:rsidP="002939EC">
      <w:pPr>
        <w:spacing w:after="100" w:afterAutospacing="1" w:line="240" w:lineRule="auto"/>
        <w:ind w:left="426" w:hanging="426"/>
        <w:rPr>
          <w:highlight w:val="magenta"/>
          <w:lang w:val="en-US"/>
        </w:rPr>
      </w:pPr>
      <w:r w:rsidRPr="00DB7AB2">
        <w:rPr>
          <w:highlight w:val="magenta"/>
          <w:lang w:val="en-US"/>
        </w:rPr>
        <w:t>Walker, A.</w:t>
      </w:r>
      <w:r w:rsidR="00B13EB3" w:rsidRPr="00DB7AB2">
        <w:rPr>
          <w:highlight w:val="magenta"/>
          <w:lang w:val="en-US"/>
        </w:rPr>
        <w:tab/>
      </w:r>
      <w:r w:rsidRPr="00DB7AB2">
        <w:rPr>
          <w:highlight w:val="magenta"/>
          <w:lang w:val="en-US"/>
        </w:rPr>
        <w:t xml:space="preserve"> 1968. </w:t>
      </w:r>
      <w:r w:rsidR="00B13EB3" w:rsidRPr="00DB7AB2">
        <w:rPr>
          <w:highlight w:val="magenta"/>
          <w:lang w:val="en-US"/>
        </w:rPr>
        <w:tab/>
      </w:r>
      <w:r w:rsidRPr="00DB7AB2">
        <w:rPr>
          <w:highlight w:val="magenta"/>
          <w:lang w:val="en-US"/>
        </w:rPr>
        <w:t xml:space="preserve">The lower Miocene site of </w:t>
      </w:r>
      <w:proofErr w:type="spellStart"/>
      <w:r w:rsidRPr="00DB7AB2">
        <w:rPr>
          <w:highlight w:val="magenta"/>
          <w:lang w:val="en-US"/>
        </w:rPr>
        <w:t>Bukwa</w:t>
      </w:r>
      <w:proofErr w:type="spellEnd"/>
      <w:r w:rsidRPr="00DB7AB2">
        <w:rPr>
          <w:highlight w:val="magenta"/>
          <w:lang w:val="en-US"/>
        </w:rPr>
        <w:t xml:space="preserve">, Sebei. </w:t>
      </w:r>
      <w:r w:rsidR="00B13EB3" w:rsidRPr="00DB7AB2">
        <w:rPr>
          <w:highlight w:val="magenta"/>
          <w:lang w:val="en-US"/>
        </w:rPr>
        <w:tab/>
      </w:r>
      <w:r w:rsidRPr="00DB7AB2">
        <w:rPr>
          <w:highlight w:val="magenta"/>
          <w:lang w:val="en-US"/>
        </w:rPr>
        <w:t xml:space="preserve">Uganda Journal </w:t>
      </w:r>
      <w:r w:rsidR="00B13EB3" w:rsidRPr="00DB7AB2">
        <w:rPr>
          <w:highlight w:val="magenta"/>
          <w:lang w:val="en-US"/>
        </w:rPr>
        <w:tab/>
      </w:r>
      <w:r w:rsidRPr="00DB7AB2">
        <w:rPr>
          <w:highlight w:val="magenta"/>
          <w:lang w:val="en-US"/>
        </w:rPr>
        <w:t>32:149-156.</w:t>
      </w:r>
    </w:p>
    <w:p w14:paraId="157437C9" w14:textId="50D918A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WANG BANYUE</w:t>
      </w:r>
      <w:r w:rsidR="00B13EB3" w:rsidRPr="00DB7AB2">
        <w:rPr>
          <w:highlight w:val="cyan"/>
          <w:lang w:val="en-US"/>
        </w:rPr>
        <w:tab/>
      </w:r>
      <w:r w:rsidRPr="00DB7AB2">
        <w:rPr>
          <w:highlight w:val="cyan"/>
          <w:lang w:val="en-US"/>
        </w:rPr>
        <w:t xml:space="preserve">, 1965a. </w:t>
      </w:r>
      <w:r w:rsidR="00B13EB3" w:rsidRPr="00DB7AB2">
        <w:rPr>
          <w:highlight w:val="cyan"/>
          <w:lang w:val="en-US"/>
        </w:rPr>
        <w:tab/>
      </w:r>
      <w:r w:rsidRPr="00DB7AB2">
        <w:rPr>
          <w:highlight w:val="cyan"/>
          <w:lang w:val="en-US"/>
        </w:rPr>
        <w:t xml:space="preserve">[A new Miocene </w:t>
      </w:r>
      <w:proofErr w:type="spellStart"/>
      <w:r w:rsidRPr="00DB7AB2">
        <w:rPr>
          <w:highlight w:val="cyan"/>
          <w:lang w:val="en-US"/>
        </w:rPr>
        <w:t>aceratherine</w:t>
      </w:r>
      <w:proofErr w:type="spellEnd"/>
      <w:r w:rsidRPr="00DB7AB2">
        <w:rPr>
          <w:highlight w:val="cyan"/>
          <w:lang w:val="en-US"/>
        </w:rPr>
        <w:t xml:space="preserve"> rhinoceros of </w:t>
      </w:r>
      <w:proofErr w:type="spellStart"/>
      <w:r w:rsidRPr="00DB7AB2">
        <w:rPr>
          <w:highlight w:val="cyan"/>
          <w:lang w:val="en-US"/>
        </w:rPr>
        <w:t>Shanwang</w:t>
      </w:r>
      <w:proofErr w:type="spellEnd"/>
      <w:r w:rsidRPr="00DB7AB2">
        <w:rPr>
          <w:highlight w:val="cyan"/>
          <w:lang w:val="en-US"/>
        </w:rPr>
        <w:t xml:space="preserve">, Shantung] [in Chinese, English summary]. </w:t>
      </w:r>
      <w:r w:rsidR="00B13EB3"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B13EB3" w:rsidRPr="00DB7AB2">
        <w:rPr>
          <w:i/>
          <w:iCs/>
          <w:highlight w:val="cyan"/>
          <w:lang w:val="en-US"/>
        </w:rPr>
        <w:tab/>
      </w:r>
      <w:r w:rsidRPr="00DB7AB2">
        <w:rPr>
          <w:highlight w:val="cyan"/>
          <w:lang w:val="en-US"/>
        </w:rPr>
        <w:t>9 (1):109-112, Beijing.</w:t>
      </w:r>
    </w:p>
    <w:p w14:paraId="268CE912" w14:textId="265DCCBC" w:rsidR="00A53575" w:rsidRPr="00DB7AB2" w:rsidRDefault="00A53575" w:rsidP="002939EC">
      <w:pPr>
        <w:spacing w:after="100" w:afterAutospacing="1" w:line="240" w:lineRule="auto"/>
        <w:ind w:left="426" w:hanging="426"/>
        <w:rPr>
          <w:highlight w:val="cyan"/>
          <w:lang w:val="en-US"/>
        </w:rPr>
      </w:pPr>
      <w:r w:rsidRPr="00DB7AB2">
        <w:rPr>
          <w:highlight w:val="cyan"/>
          <w:lang w:val="en-US"/>
        </w:rPr>
        <w:t>WANG BANYUE</w:t>
      </w:r>
      <w:r w:rsidR="00B13EB3" w:rsidRPr="00DB7AB2">
        <w:rPr>
          <w:highlight w:val="cyan"/>
          <w:lang w:val="en-US"/>
        </w:rPr>
        <w:tab/>
      </w:r>
      <w:r w:rsidRPr="00DB7AB2">
        <w:rPr>
          <w:highlight w:val="cyan"/>
          <w:lang w:val="en-US"/>
        </w:rPr>
        <w:t xml:space="preserve">, 1965b. </w:t>
      </w:r>
      <w:r w:rsidR="00B13EB3" w:rsidRPr="00DB7AB2">
        <w:rPr>
          <w:highlight w:val="cyan"/>
          <w:lang w:val="en-US"/>
        </w:rPr>
        <w:tab/>
      </w:r>
      <w:r w:rsidRPr="00DB7AB2">
        <w:rPr>
          <w:highlight w:val="cyan"/>
          <w:lang w:val="en-US"/>
        </w:rPr>
        <w:t xml:space="preserve">[A new species of </w:t>
      </w:r>
      <w:proofErr w:type="spellStart"/>
      <w:r w:rsidRPr="00DB7AB2">
        <w:rPr>
          <w:highlight w:val="cyan"/>
          <w:lang w:val="en-US"/>
        </w:rPr>
        <w:t>rhinocerotid</w:t>
      </w:r>
      <w:proofErr w:type="spellEnd"/>
      <w:r w:rsidRPr="00DB7AB2">
        <w:rPr>
          <w:highlight w:val="cyan"/>
          <w:lang w:val="en-US"/>
        </w:rPr>
        <w:t xml:space="preserve"> from </w:t>
      </w:r>
      <w:proofErr w:type="spellStart"/>
      <w:r w:rsidRPr="00DB7AB2">
        <w:rPr>
          <w:highlight w:val="cyan"/>
          <w:lang w:val="en-US"/>
        </w:rPr>
        <w:t>Shanwang</w:t>
      </w:r>
      <w:proofErr w:type="spellEnd"/>
      <w:r w:rsidRPr="00DB7AB2">
        <w:rPr>
          <w:highlight w:val="cyan"/>
          <w:lang w:val="en-US"/>
        </w:rPr>
        <w:t xml:space="preserve">, </w:t>
      </w:r>
      <w:proofErr w:type="spellStart"/>
      <w:r w:rsidRPr="00DB7AB2">
        <w:rPr>
          <w:highlight w:val="cyan"/>
          <w:lang w:val="en-US"/>
        </w:rPr>
        <w:t>Lanqu</w:t>
      </w:r>
      <w:proofErr w:type="spellEnd"/>
      <w:r w:rsidRPr="00DB7AB2">
        <w:rPr>
          <w:highlight w:val="cyan"/>
          <w:lang w:val="en-US"/>
        </w:rPr>
        <w:t>, Shandong Province] [in Chinese].</w:t>
      </w:r>
      <w:r w:rsidR="00B13EB3"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B13EB3" w:rsidRPr="00DB7AB2">
        <w:rPr>
          <w:i/>
          <w:iCs/>
          <w:highlight w:val="cyan"/>
          <w:lang w:val="en-US"/>
        </w:rPr>
        <w:tab/>
      </w:r>
      <w:r w:rsidRPr="00DB7AB2">
        <w:rPr>
          <w:highlight w:val="cyan"/>
          <w:lang w:val="en-US"/>
        </w:rPr>
        <w:t>9 (1), Beijing.</w:t>
      </w:r>
    </w:p>
    <w:p w14:paraId="06D62338" w14:textId="6C49835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WANG BANYUE</w:t>
      </w:r>
      <w:r w:rsidR="00B13EB3" w:rsidRPr="00DB7AB2">
        <w:rPr>
          <w:highlight w:val="cyan"/>
          <w:lang w:val="en-US"/>
        </w:rPr>
        <w:tab/>
      </w:r>
      <w:r w:rsidRPr="00DB7AB2">
        <w:rPr>
          <w:highlight w:val="cyan"/>
          <w:lang w:val="en-US"/>
        </w:rPr>
        <w:t xml:space="preserve">, 1992. </w:t>
      </w:r>
      <w:r w:rsidR="00B13EB3" w:rsidRPr="00DB7AB2">
        <w:rPr>
          <w:highlight w:val="cyan"/>
          <w:lang w:val="en-US"/>
        </w:rPr>
        <w:tab/>
      </w:r>
      <w:r w:rsidRPr="00DB7AB2">
        <w:rPr>
          <w:highlight w:val="cyan"/>
          <w:lang w:val="en-US"/>
        </w:rPr>
        <w:t xml:space="preserve">The Chinese Oligocene – A preliminary review of mammalian localities and local faunas </w:t>
      </w:r>
      <w:r w:rsidR="00B13EB3" w:rsidRPr="00DB7AB2">
        <w:rPr>
          <w:highlight w:val="cyan"/>
          <w:lang w:val="en-US"/>
        </w:rPr>
        <w:tab/>
      </w:r>
      <w:r w:rsidRPr="00DB7AB2">
        <w:rPr>
          <w:highlight w:val="cyan"/>
          <w:lang w:val="en-US"/>
        </w:rPr>
        <w:t xml:space="preserve">(in Prothero D.R. &amp; Berggren W.A., eds: Eocene-Oligocene Climatic and Biotic Evolution). </w:t>
      </w:r>
      <w:r w:rsidR="00B13EB3" w:rsidRPr="00DB7AB2">
        <w:rPr>
          <w:highlight w:val="cyan"/>
          <w:lang w:val="en-US"/>
        </w:rPr>
        <w:tab/>
      </w:r>
      <w:r w:rsidRPr="00DB7AB2">
        <w:rPr>
          <w:highlight w:val="cyan"/>
          <w:lang w:val="en-US"/>
        </w:rPr>
        <w:t>Princeton University Press, pp. 529-547, New York.</w:t>
      </w:r>
    </w:p>
    <w:p w14:paraId="6011E05A"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t>Wang et al. 2007</w:t>
      </w:r>
    </w:p>
    <w:p w14:paraId="28D8C1B3" w14:textId="472E923F" w:rsidR="00A53575" w:rsidRPr="00DB7AB2" w:rsidRDefault="00A53575" w:rsidP="002939EC">
      <w:pPr>
        <w:spacing w:after="100" w:afterAutospacing="1" w:line="240" w:lineRule="auto"/>
        <w:ind w:left="426" w:hanging="426"/>
        <w:rPr>
          <w:highlight w:val="cyan"/>
          <w:lang w:val="de-DE"/>
        </w:rPr>
      </w:pPr>
      <w:r w:rsidRPr="00DB7AB2">
        <w:rPr>
          <w:highlight w:val="cyan"/>
          <w:lang w:val="en-US"/>
        </w:rPr>
        <w:t>WANG K.M.</w:t>
      </w:r>
      <w:r w:rsidR="005F1FE3" w:rsidRPr="00DB7AB2">
        <w:rPr>
          <w:highlight w:val="cyan"/>
          <w:lang w:val="en-US"/>
        </w:rPr>
        <w:tab/>
      </w:r>
      <w:r w:rsidRPr="00DB7AB2">
        <w:rPr>
          <w:highlight w:val="cyan"/>
          <w:lang w:val="en-US"/>
        </w:rPr>
        <w:t xml:space="preserve">, 1928. </w:t>
      </w:r>
      <w:r w:rsidR="005F1FE3" w:rsidRPr="00DB7AB2">
        <w:rPr>
          <w:highlight w:val="cyan"/>
          <w:lang w:val="en-US"/>
        </w:rPr>
        <w:tab/>
      </w:r>
      <w:r w:rsidRPr="00DB7AB2">
        <w:rPr>
          <w:highlight w:val="cyan"/>
          <w:lang w:val="de-DE"/>
        </w:rPr>
        <w:t xml:space="preserve">Die obermiozänen Rhinocerotiden von Bayern. </w:t>
      </w:r>
      <w:r w:rsidR="005F1FE3" w:rsidRPr="00DB7AB2">
        <w:rPr>
          <w:highlight w:val="cyan"/>
          <w:lang w:val="de-DE"/>
        </w:rPr>
        <w:tab/>
      </w:r>
      <w:r w:rsidRPr="00DB7AB2">
        <w:rPr>
          <w:i/>
          <w:iCs/>
          <w:highlight w:val="cyan"/>
          <w:lang w:val="de-DE"/>
        </w:rPr>
        <w:t xml:space="preserve">Paläontologische Zeitschrift, </w:t>
      </w:r>
      <w:r w:rsidR="005F1FE3" w:rsidRPr="00DB7AB2">
        <w:rPr>
          <w:i/>
          <w:iCs/>
          <w:highlight w:val="cyan"/>
          <w:lang w:val="de-DE"/>
        </w:rPr>
        <w:tab/>
      </w:r>
      <w:r w:rsidRPr="00DB7AB2">
        <w:rPr>
          <w:highlight w:val="cyan"/>
          <w:lang w:val="de-DE"/>
        </w:rPr>
        <w:t>X (2):184-212, Berlin.</w:t>
      </w:r>
    </w:p>
    <w:p w14:paraId="1E8BC42D" w14:textId="03AE40F8" w:rsidR="00A53575" w:rsidRPr="00DB7AB2" w:rsidRDefault="00A53575" w:rsidP="002939EC">
      <w:pPr>
        <w:spacing w:after="100" w:afterAutospacing="1" w:line="240" w:lineRule="auto"/>
        <w:ind w:left="426" w:hanging="426"/>
        <w:rPr>
          <w:highlight w:val="cyan"/>
          <w:lang w:val="de-DE"/>
        </w:rPr>
      </w:pPr>
      <w:r w:rsidRPr="00DB7AB2">
        <w:rPr>
          <w:highlight w:val="cyan"/>
          <w:lang w:val="de-DE"/>
        </w:rPr>
        <w:t>WANG K.M.</w:t>
      </w:r>
      <w:r w:rsidR="005F1FE3" w:rsidRPr="00DB7AB2">
        <w:rPr>
          <w:highlight w:val="cyan"/>
          <w:lang w:val="de-DE"/>
        </w:rPr>
        <w:tab/>
      </w:r>
      <w:r w:rsidRPr="00DB7AB2">
        <w:rPr>
          <w:highlight w:val="cyan"/>
          <w:lang w:val="de-DE"/>
        </w:rPr>
        <w:t xml:space="preserve">, 1929. </w:t>
      </w:r>
      <w:r w:rsidR="005F1FE3" w:rsidRPr="00DB7AB2">
        <w:rPr>
          <w:highlight w:val="cyan"/>
          <w:lang w:val="de-DE"/>
        </w:rPr>
        <w:tab/>
      </w:r>
      <w:r w:rsidRPr="00DB7AB2">
        <w:rPr>
          <w:highlight w:val="cyan"/>
          <w:lang w:val="de-DE"/>
        </w:rPr>
        <w:t xml:space="preserve">Die fossilen Rhinocerotiden des Wiener Beckens. </w:t>
      </w:r>
      <w:r w:rsidR="005F1FE3" w:rsidRPr="00DB7AB2">
        <w:rPr>
          <w:highlight w:val="cyan"/>
          <w:lang w:val="de-DE"/>
        </w:rPr>
        <w:tab/>
      </w:r>
      <w:r w:rsidRPr="00DB7AB2">
        <w:rPr>
          <w:i/>
          <w:iCs/>
          <w:highlight w:val="cyan"/>
          <w:lang w:val="de-DE"/>
        </w:rPr>
        <w:t>Mem. Inst</w:t>
      </w:r>
      <w:r w:rsidRPr="00DB7AB2">
        <w:rPr>
          <w:highlight w:val="cyan"/>
          <w:lang w:val="de-DE"/>
        </w:rPr>
        <w:t xml:space="preserve">. </w:t>
      </w:r>
      <w:r w:rsidRPr="00DB7AB2">
        <w:rPr>
          <w:i/>
          <w:iCs/>
          <w:highlight w:val="cyan"/>
          <w:lang w:val="de-DE"/>
        </w:rPr>
        <w:t xml:space="preserve">Geol. China, </w:t>
      </w:r>
      <w:r w:rsidR="005F1FE3" w:rsidRPr="00DB7AB2">
        <w:rPr>
          <w:i/>
          <w:iCs/>
          <w:highlight w:val="cyan"/>
          <w:lang w:val="de-DE"/>
        </w:rPr>
        <w:tab/>
      </w:r>
      <w:r w:rsidRPr="00DB7AB2">
        <w:rPr>
          <w:highlight w:val="cyan"/>
          <w:lang w:val="de-DE"/>
        </w:rPr>
        <w:t>VII:53-59, Shanghai.</w:t>
      </w:r>
    </w:p>
    <w:p w14:paraId="72F1A525" w14:textId="5EF45EA8" w:rsidR="00A53575" w:rsidRPr="00DB7AB2" w:rsidRDefault="00A53575" w:rsidP="002939EC">
      <w:pPr>
        <w:spacing w:after="100" w:afterAutospacing="1" w:line="240" w:lineRule="auto"/>
        <w:ind w:left="426" w:hanging="426"/>
        <w:rPr>
          <w:highlight w:val="cyan"/>
          <w:lang w:val="en-US"/>
        </w:rPr>
      </w:pPr>
      <w:r w:rsidRPr="00DB7AB2">
        <w:rPr>
          <w:highlight w:val="cyan"/>
          <w:lang w:val="de-DE"/>
        </w:rPr>
        <w:t>WANG K.M.</w:t>
      </w:r>
      <w:r w:rsidR="005F1FE3" w:rsidRPr="00DB7AB2">
        <w:rPr>
          <w:highlight w:val="cyan"/>
          <w:lang w:val="de-DE"/>
        </w:rPr>
        <w:tab/>
      </w:r>
      <w:r w:rsidRPr="00DB7AB2">
        <w:rPr>
          <w:highlight w:val="cyan"/>
          <w:lang w:val="de-DE"/>
        </w:rPr>
        <w:t xml:space="preserve">, 1931. </w:t>
      </w:r>
      <w:r w:rsidR="005F1FE3" w:rsidRPr="00DB7AB2">
        <w:rPr>
          <w:highlight w:val="cyan"/>
          <w:lang w:val="de-DE"/>
        </w:rPr>
        <w:tab/>
      </w:r>
      <w:r w:rsidRPr="00DB7AB2">
        <w:rPr>
          <w:highlight w:val="cyan"/>
          <w:lang w:val="de-DE"/>
        </w:rPr>
        <w:t xml:space="preserve">Die Fossilen Rhinocerotiden von Choukoutien. </w:t>
      </w:r>
      <w:r w:rsidR="005F1FE3" w:rsidRPr="00DB7AB2">
        <w:rPr>
          <w:highlight w:val="cyan"/>
          <w:lang w:val="de-DE"/>
        </w:rPr>
        <w:tab/>
      </w:r>
      <w:r w:rsidRPr="00DB7AB2">
        <w:rPr>
          <w:i/>
          <w:iCs/>
          <w:highlight w:val="cyan"/>
          <w:lang w:val="en-US"/>
        </w:rPr>
        <w:t xml:space="preserve">Contr. National Research of the Institute of Geology, </w:t>
      </w:r>
      <w:r w:rsidR="005F1FE3" w:rsidRPr="00DB7AB2">
        <w:rPr>
          <w:i/>
          <w:iCs/>
          <w:highlight w:val="cyan"/>
          <w:lang w:val="en-US"/>
        </w:rPr>
        <w:tab/>
      </w:r>
      <w:r w:rsidRPr="00DB7AB2">
        <w:rPr>
          <w:highlight w:val="cyan"/>
          <w:lang w:val="en-US"/>
        </w:rPr>
        <w:t>1 (3):69-84, Nanking.</w:t>
      </w:r>
    </w:p>
    <w:p w14:paraId="3B59827D" w14:textId="3AE1A1D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WANG T.</w:t>
      </w:r>
      <w:r w:rsidR="005F1FE3" w:rsidRPr="00DB7AB2">
        <w:rPr>
          <w:highlight w:val="cyan"/>
          <w:lang w:val="en-US"/>
        </w:rPr>
        <w:tab/>
      </w:r>
      <w:r w:rsidRPr="00DB7AB2">
        <w:rPr>
          <w:highlight w:val="cyan"/>
          <w:lang w:val="en-US"/>
        </w:rPr>
        <w:t xml:space="preserve">, 1961. </w:t>
      </w:r>
      <w:r w:rsidR="005F1FE3" w:rsidRPr="00DB7AB2">
        <w:rPr>
          <w:highlight w:val="cyan"/>
          <w:lang w:val="en-US"/>
        </w:rPr>
        <w:tab/>
      </w:r>
      <w:r w:rsidRPr="00DB7AB2">
        <w:rPr>
          <w:highlight w:val="cyan"/>
          <w:lang w:val="en-US"/>
        </w:rPr>
        <w:t xml:space="preserve">[The </w:t>
      </w:r>
      <w:proofErr w:type="spellStart"/>
      <w:r w:rsidRPr="00DB7AB2">
        <w:rPr>
          <w:highlight w:val="cyan"/>
          <w:lang w:val="en-US"/>
        </w:rPr>
        <w:t>occurence</w:t>
      </w:r>
      <w:proofErr w:type="spellEnd"/>
      <w:r w:rsidRPr="00DB7AB2">
        <w:rPr>
          <w:highlight w:val="cyan"/>
          <w:lang w:val="en-US"/>
        </w:rPr>
        <w:t xml:space="preserve"> of </w:t>
      </w:r>
      <w:r w:rsidRPr="00DB7AB2">
        <w:rPr>
          <w:i/>
          <w:iCs/>
          <w:highlight w:val="cyan"/>
          <w:lang w:val="en-US"/>
        </w:rPr>
        <w:t xml:space="preserve">Stegodon </w:t>
      </w:r>
      <w:r w:rsidRPr="00DB7AB2">
        <w:rPr>
          <w:highlight w:val="cyan"/>
          <w:lang w:val="en-US"/>
        </w:rPr>
        <w:t xml:space="preserve">and Merck’s Rhinoceros near Taiyuan, Shansi] [in Chinese]. </w:t>
      </w:r>
      <w:r w:rsidR="005F1FE3"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5F1FE3" w:rsidRPr="00DB7AB2">
        <w:rPr>
          <w:i/>
          <w:iCs/>
          <w:highlight w:val="cyan"/>
          <w:lang w:val="en-US"/>
        </w:rPr>
        <w:tab/>
      </w:r>
      <w:r w:rsidRPr="00DB7AB2">
        <w:rPr>
          <w:highlight w:val="cyan"/>
          <w:lang w:val="en-US"/>
        </w:rPr>
        <w:t>6 (2):160-162, Beijing.</w:t>
      </w:r>
    </w:p>
    <w:p w14:paraId="7955E7B3" w14:textId="63E97F72" w:rsidR="00A44B64" w:rsidRPr="00DB7AB2" w:rsidRDefault="00A44B64" w:rsidP="00A44B64">
      <w:pPr>
        <w:widowControl w:val="0"/>
        <w:autoSpaceDE w:val="0"/>
        <w:autoSpaceDN w:val="0"/>
        <w:adjustRightInd w:val="0"/>
        <w:spacing w:after="100" w:afterAutospacing="1" w:line="240" w:lineRule="auto"/>
        <w:ind w:left="426" w:hanging="426"/>
        <w:rPr>
          <w:lang w:val="en-US"/>
        </w:rPr>
      </w:pPr>
      <w:r w:rsidRPr="00DB7AB2">
        <w:rPr>
          <w:lang w:val="en-US"/>
        </w:rPr>
        <w:t xml:space="preserve">Wang, </w:t>
      </w:r>
      <w:proofErr w:type="spellStart"/>
      <w:r w:rsidRPr="00DB7AB2">
        <w:rPr>
          <w:lang w:val="en-US"/>
        </w:rPr>
        <w:t>Xiaoming</w:t>
      </w:r>
      <w:proofErr w:type="spellEnd"/>
      <w:r w:rsidRPr="00DB7AB2">
        <w:rPr>
          <w:lang w:val="en-US"/>
        </w:rPr>
        <w:t xml:space="preserve"> and Wang, </w:t>
      </w:r>
      <w:proofErr w:type="spellStart"/>
      <w:r w:rsidRPr="00DB7AB2">
        <w:rPr>
          <w:lang w:val="en-US"/>
        </w:rPr>
        <w:t>Banyue</w:t>
      </w:r>
      <w:proofErr w:type="spellEnd"/>
      <w:r w:rsidRPr="00DB7AB2">
        <w:rPr>
          <w:lang w:val="en-US"/>
        </w:rPr>
        <w:tab/>
        <w:t>. 2001</w:t>
      </w:r>
      <w:r w:rsidRPr="00DB7AB2">
        <w:rPr>
          <w:lang w:val="en-US"/>
        </w:rPr>
        <w:tab/>
        <w:t xml:space="preserve">New material of </w:t>
      </w:r>
      <w:r w:rsidRPr="00787CE4">
        <w:rPr>
          <w:i/>
          <w:iCs/>
          <w:lang w:val="en-US"/>
        </w:rPr>
        <w:t>Chalicotherium</w:t>
      </w:r>
      <w:r w:rsidRPr="00DB7AB2">
        <w:rPr>
          <w:lang w:val="en-US"/>
        </w:rPr>
        <w:t xml:space="preserve"> from the </w:t>
      </w:r>
      <w:proofErr w:type="spellStart"/>
      <w:r w:rsidRPr="00DB7AB2">
        <w:rPr>
          <w:lang w:val="en-US"/>
        </w:rPr>
        <w:t>Tsaidam</w:t>
      </w:r>
      <w:proofErr w:type="spellEnd"/>
      <w:r w:rsidRPr="00DB7AB2">
        <w:rPr>
          <w:lang w:val="en-US"/>
        </w:rPr>
        <w:t xml:space="preserve"> Basin in the northern Qinghai-Tibetan Plateau, China. </w:t>
      </w:r>
      <w:r w:rsidRPr="00DB7AB2">
        <w:rPr>
          <w:lang w:val="en-US"/>
        </w:rPr>
        <w:tab/>
      </w:r>
      <w:proofErr w:type="spellStart"/>
      <w:r w:rsidRPr="00DB7AB2">
        <w:rPr>
          <w:lang w:val="en-US"/>
        </w:rPr>
        <w:t>Paläontologische</w:t>
      </w:r>
      <w:proofErr w:type="spellEnd"/>
      <w:r w:rsidRPr="00DB7AB2">
        <w:rPr>
          <w:lang w:val="en-US"/>
        </w:rPr>
        <w:t xml:space="preserve"> </w:t>
      </w:r>
      <w:proofErr w:type="spellStart"/>
      <w:r w:rsidRPr="00DB7AB2">
        <w:rPr>
          <w:lang w:val="en-US"/>
        </w:rPr>
        <w:t>Zeitschrift</w:t>
      </w:r>
      <w:proofErr w:type="spellEnd"/>
      <w:r w:rsidRPr="00DB7AB2">
        <w:rPr>
          <w:lang w:val="en-US"/>
        </w:rPr>
        <w:t xml:space="preserve"> </w:t>
      </w:r>
      <w:r w:rsidRPr="00DB7AB2">
        <w:rPr>
          <w:lang w:val="en-US"/>
        </w:rPr>
        <w:tab/>
        <w:t>75[2], 219-226.</w:t>
      </w:r>
    </w:p>
    <w:p w14:paraId="7A28626E" w14:textId="5027D57C" w:rsidR="00B13EB3" w:rsidRPr="00DB7AB2" w:rsidRDefault="00B13EB3" w:rsidP="002939EC">
      <w:pPr>
        <w:spacing w:after="100" w:afterAutospacing="1" w:line="240" w:lineRule="auto"/>
        <w:ind w:left="426" w:hanging="426"/>
        <w:rPr>
          <w:lang w:val="en-US"/>
        </w:rPr>
      </w:pPr>
      <w:r w:rsidRPr="00DB7AB2">
        <w:rPr>
          <w:lang w:val="en-US"/>
        </w:rPr>
        <w:t xml:space="preserve">Wang, X., Flynn, L. J., </w:t>
      </w:r>
      <w:proofErr w:type="spellStart"/>
      <w:r w:rsidRPr="00DB7AB2">
        <w:rPr>
          <w:lang w:val="en-US"/>
        </w:rPr>
        <w:t>Fortelius</w:t>
      </w:r>
      <w:proofErr w:type="spellEnd"/>
      <w:r w:rsidRPr="00DB7AB2">
        <w:rPr>
          <w:lang w:val="en-US"/>
        </w:rPr>
        <w:t>, M.</w:t>
      </w:r>
      <w:r w:rsidR="005F1FE3" w:rsidRPr="00DB7AB2">
        <w:rPr>
          <w:lang w:val="en-US"/>
        </w:rPr>
        <w:tab/>
      </w:r>
      <w:r w:rsidRPr="00DB7AB2">
        <w:rPr>
          <w:lang w:val="en-US"/>
        </w:rPr>
        <w:t xml:space="preserve">, 2013. </w:t>
      </w:r>
      <w:r w:rsidR="005F1FE3" w:rsidRPr="00DB7AB2">
        <w:rPr>
          <w:lang w:val="en-US"/>
        </w:rPr>
        <w:tab/>
      </w:r>
      <w:r w:rsidRPr="00DB7AB2">
        <w:rPr>
          <w:lang w:val="en-US"/>
        </w:rPr>
        <w:t xml:space="preserve">Fossil Mammals of Asia: Neogene Biostratigraphy and Chronology. </w:t>
      </w:r>
      <w:r w:rsidR="005F1FE3" w:rsidRPr="00DB7AB2">
        <w:rPr>
          <w:lang w:val="en-US"/>
        </w:rPr>
        <w:tab/>
      </w:r>
      <w:r w:rsidRPr="00DB7AB2">
        <w:rPr>
          <w:lang w:val="en-US"/>
        </w:rPr>
        <w:t>New York, Columbia University Press.</w:t>
      </w:r>
    </w:p>
    <w:p w14:paraId="73EFCD99" w14:textId="6528E099" w:rsidR="00A53575" w:rsidRPr="00DB7AB2" w:rsidRDefault="00A53575" w:rsidP="002939EC">
      <w:pPr>
        <w:spacing w:after="100" w:afterAutospacing="1" w:line="240" w:lineRule="auto"/>
        <w:ind w:left="426" w:hanging="426"/>
        <w:rPr>
          <w:highlight w:val="blue"/>
          <w:lang w:val="en-US"/>
        </w:rPr>
      </w:pPr>
      <w:r w:rsidRPr="00DB7AB2">
        <w:rPr>
          <w:highlight w:val="blue"/>
          <w:lang w:val="de-DE"/>
        </w:rPr>
        <w:t>WANG Y., DENG TAO &amp; BIASATTI D.</w:t>
      </w:r>
      <w:r w:rsidR="005F1FE3" w:rsidRPr="00DB7AB2">
        <w:rPr>
          <w:highlight w:val="blue"/>
          <w:lang w:val="de-DE"/>
        </w:rPr>
        <w:tab/>
      </w:r>
      <w:r w:rsidRPr="00DB7AB2">
        <w:rPr>
          <w:highlight w:val="blue"/>
          <w:lang w:val="de-DE"/>
        </w:rPr>
        <w:t xml:space="preserve">, 2006. </w:t>
      </w:r>
      <w:r w:rsidR="005F1FE3" w:rsidRPr="00DB7AB2">
        <w:rPr>
          <w:highlight w:val="blue"/>
          <w:lang w:val="de-DE"/>
        </w:rPr>
        <w:tab/>
      </w:r>
      <w:r w:rsidRPr="00DB7AB2">
        <w:rPr>
          <w:highlight w:val="blue"/>
          <w:lang w:val="en-US"/>
        </w:rPr>
        <w:t xml:space="preserve">Ancient diets indicate significant uplift of southern Tibet after ca. 7 Ma. </w:t>
      </w:r>
      <w:r w:rsidR="005F1FE3" w:rsidRPr="00DB7AB2">
        <w:rPr>
          <w:highlight w:val="blue"/>
          <w:lang w:val="en-US"/>
        </w:rPr>
        <w:tab/>
      </w:r>
      <w:r w:rsidRPr="00DB7AB2">
        <w:rPr>
          <w:i/>
          <w:iCs/>
          <w:highlight w:val="blue"/>
          <w:lang w:val="en-US"/>
        </w:rPr>
        <w:t xml:space="preserve">Geology, </w:t>
      </w:r>
      <w:r w:rsidR="005F1FE3" w:rsidRPr="00DB7AB2">
        <w:rPr>
          <w:i/>
          <w:iCs/>
          <w:highlight w:val="blue"/>
          <w:lang w:val="en-US"/>
        </w:rPr>
        <w:tab/>
      </w:r>
      <w:r w:rsidRPr="00DB7AB2">
        <w:rPr>
          <w:highlight w:val="blue"/>
          <w:lang w:val="en-US"/>
        </w:rPr>
        <w:t>34 (4):309-312.</w:t>
      </w:r>
    </w:p>
    <w:p w14:paraId="387E7B3D" w14:textId="2F2634E9" w:rsidR="00A53575" w:rsidRPr="00DB7AB2" w:rsidRDefault="00A53575" w:rsidP="002939EC">
      <w:pPr>
        <w:spacing w:after="100" w:afterAutospacing="1" w:line="240" w:lineRule="auto"/>
        <w:ind w:left="426" w:hanging="426"/>
        <w:rPr>
          <w:highlight w:val="magenta"/>
          <w:lang w:val="en-GB"/>
        </w:rPr>
      </w:pPr>
      <w:r w:rsidRPr="00DB7AB2">
        <w:rPr>
          <w:highlight w:val="magenta"/>
          <w:lang w:val="en-GB"/>
        </w:rPr>
        <w:t>Ward, C. V., M. G. Leakey, B. Brown, F. Brown, J. Harris, and A. Walker</w:t>
      </w:r>
      <w:r w:rsidR="00374CC5" w:rsidRPr="00DB7AB2">
        <w:rPr>
          <w:highlight w:val="magenta"/>
          <w:lang w:val="en-GB"/>
        </w:rPr>
        <w:tab/>
      </w:r>
      <w:r w:rsidRPr="00DB7AB2">
        <w:rPr>
          <w:highlight w:val="magenta"/>
          <w:lang w:val="en-GB"/>
        </w:rPr>
        <w:t xml:space="preserve">. 1999. </w:t>
      </w:r>
      <w:r w:rsidR="00374CC5" w:rsidRPr="00DB7AB2">
        <w:rPr>
          <w:highlight w:val="magenta"/>
          <w:lang w:val="en-GB"/>
        </w:rPr>
        <w:tab/>
      </w:r>
      <w:r w:rsidRPr="00DB7AB2">
        <w:rPr>
          <w:highlight w:val="magenta"/>
          <w:lang w:val="en-GB"/>
        </w:rPr>
        <w:t xml:space="preserve">South </w:t>
      </w:r>
      <w:proofErr w:type="spellStart"/>
      <w:r w:rsidRPr="00DB7AB2">
        <w:rPr>
          <w:highlight w:val="magenta"/>
          <w:lang w:val="en-GB"/>
        </w:rPr>
        <w:t>Turkwell</w:t>
      </w:r>
      <w:proofErr w:type="spellEnd"/>
      <w:r w:rsidRPr="00DB7AB2">
        <w:rPr>
          <w:highlight w:val="magenta"/>
          <w:lang w:val="en-GB"/>
        </w:rPr>
        <w:t xml:space="preserve">: a new Pliocene hominid site in Kenya. </w:t>
      </w:r>
      <w:r w:rsidR="00374CC5" w:rsidRPr="00DB7AB2">
        <w:rPr>
          <w:highlight w:val="magenta"/>
          <w:lang w:val="en-GB"/>
        </w:rPr>
        <w:tab/>
      </w:r>
      <w:r w:rsidRPr="00DB7AB2">
        <w:rPr>
          <w:highlight w:val="magenta"/>
          <w:lang w:val="en-GB"/>
        </w:rPr>
        <w:t xml:space="preserve">Journal of Human Evolution </w:t>
      </w:r>
      <w:r w:rsidR="00374CC5" w:rsidRPr="00DB7AB2">
        <w:rPr>
          <w:highlight w:val="magenta"/>
          <w:lang w:val="en-GB"/>
        </w:rPr>
        <w:tab/>
      </w:r>
      <w:r w:rsidRPr="00DB7AB2">
        <w:rPr>
          <w:highlight w:val="magenta"/>
          <w:lang w:val="en-GB"/>
        </w:rPr>
        <w:t>36:69-95.</w:t>
      </w:r>
    </w:p>
    <w:p w14:paraId="674AAC66" w14:textId="0D225AA2" w:rsidR="00A53575" w:rsidRPr="00DB7AB2" w:rsidRDefault="00A53575" w:rsidP="002939EC">
      <w:pPr>
        <w:spacing w:after="100" w:afterAutospacing="1" w:line="240" w:lineRule="auto"/>
        <w:ind w:left="426" w:hanging="426"/>
        <w:rPr>
          <w:highlight w:val="darkGray"/>
          <w:lang w:val="en-US"/>
        </w:rPr>
      </w:pPr>
      <w:r w:rsidRPr="00DB7AB2">
        <w:rPr>
          <w:highlight w:val="darkGray"/>
          <w:lang w:val="en-GB"/>
        </w:rPr>
        <w:t>Wasilewski W.</w:t>
      </w:r>
      <w:r w:rsidR="00374CC5" w:rsidRPr="00DB7AB2">
        <w:rPr>
          <w:highlight w:val="darkGray"/>
          <w:lang w:val="en-GB"/>
        </w:rPr>
        <w:tab/>
      </w:r>
      <w:r w:rsidRPr="00DB7AB2">
        <w:rPr>
          <w:highlight w:val="darkGray"/>
          <w:lang w:val="en-GB"/>
        </w:rPr>
        <w:t xml:space="preserve"> 1960. </w:t>
      </w:r>
      <w:r w:rsidR="00374CC5" w:rsidRPr="00DB7AB2">
        <w:rPr>
          <w:highlight w:val="darkGray"/>
          <w:lang w:val="en-GB"/>
        </w:rPr>
        <w:tab/>
      </w:r>
      <w:proofErr w:type="spellStart"/>
      <w:r w:rsidRPr="00DB7AB2">
        <w:rPr>
          <w:highlight w:val="darkGray"/>
          <w:lang w:val="en-GB"/>
        </w:rPr>
        <w:t>Szczątki</w:t>
      </w:r>
      <w:proofErr w:type="spellEnd"/>
      <w:r w:rsidRPr="00DB7AB2">
        <w:rPr>
          <w:highlight w:val="darkGray"/>
          <w:lang w:val="en-GB"/>
        </w:rPr>
        <w:t xml:space="preserve"> </w:t>
      </w:r>
      <w:proofErr w:type="spellStart"/>
      <w:r w:rsidRPr="00DB7AB2">
        <w:rPr>
          <w:highlight w:val="darkGray"/>
          <w:lang w:val="en-GB"/>
        </w:rPr>
        <w:t>nosorożca</w:t>
      </w:r>
      <w:proofErr w:type="spellEnd"/>
      <w:r w:rsidRPr="00DB7AB2">
        <w:rPr>
          <w:highlight w:val="darkGray"/>
          <w:lang w:val="en-GB"/>
        </w:rPr>
        <w:t xml:space="preserve"> </w:t>
      </w:r>
      <w:proofErr w:type="spellStart"/>
      <w:r w:rsidRPr="00DB7AB2">
        <w:rPr>
          <w:highlight w:val="darkGray"/>
          <w:lang w:val="en-GB"/>
        </w:rPr>
        <w:t>włochatego</w:t>
      </w:r>
      <w:proofErr w:type="spellEnd"/>
      <w:r w:rsidRPr="00DB7AB2">
        <w:rPr>
          <w:highlight w:val="darkGray"/>
          <w:lang w:val="en-GB"/>
        </w:rPr>
        <w:t xml:space="preserve"> </w:t>
      </w:r>
      <w:r w:rsidRPr="00DB7AB2">
        <w:rPr>
          <w:i/>
          <w:highlight w:val="darkGray"/>
          <w:lang w:val="en-GB"/>
        </w:rPr>
        <w:t xml:space="preserve">Coelodonta </w:t>
      </w:r>
      <w:proofErr w:type="spellStart"/>
      <w:r w:rsidRPr="00DB7AB2">
        <w:rPr>
          <w:i/>
          <w:highlight w:val="darkGray"/>
          <w:lang w:val="en-GB"/>
        </w:rPr>
        <w:t>antiquitatis</w:t>
      </w:r>
      <w:proofErr w:type="spellEnd"/>
      <w:r w:rsidRPr="00DB7AB2">
        <w:rPr>
          <w:highlight w:val="darkGray"/>
          <w:lang w:val="en-GB"/>
        </w:rPr>
        <w:t xml:space="preserve"> (Blum.) w </w:t>
      </w:r>
      <w:proofErr w:type="spellStart"/>
      <w:r w:rsidRPr="00DB7AB2">
        <w:rPr>
          <w:highlight w:val="darkGray"/>
          <w:lang w:val="en-GB"/>
        </w:rPr>
        <w:t>osadach</w:t>
      </w:r>
      <w:proofErr w:type="spellEnd"/>
      <w:r w:rsidRPr="00DB7AB2">
        <w:rPr>
          <w:highlight w:val="darkGray"/>
          <w:lang w:val="en-GB"/>
        </w:rPr>
        <w:t xml:space="preserve"> </w:t>
      </w:r>
      <w:proofErr w:type="spellStart"/>
      <w:r w:rsidRPr="00DB7AB2">
        <w:rPr>
          <w:highlight w:val="darkGray"/>
          <w:lang w:val="en-GB"/>
        </w:rPr>
        <w:t>pleistoceńskich</w:t>
      </w:r>
      <w:proofErr w:type="spellEnd"/>
      <w:r w:rsidRPr="00DB7AB2">
        <w:rPr>
          <w:highlight w:val="darkGray"/>
          <w:lang w:val="en-GB"/>
        </w:rPr>
        <w:t xml:space="preserve"> </w:t>
      </w:r>
      <w:proofErr w:type="spellStart"/>
      <w:r w:rsidRPr="00DB7AB2">
        <w:rPr>
          <w:highlight w:val="darkGray"/>
          <w:lang w:val="en-GB"/>
        </w:rPr>
        <w:t>Bychawy</w:t>
      </w:r>
      <w:proofErr w:type="spellEnd"/>
      <w:r w:rsidRPr="00DB7AB2">
        <w:rPr>
          <w:highlight w:val="darkGray"/>
          <w:lang w:val="en-GB"/>
        </w:rPr>
        <w:t xml:space="preserve"> </w:t>
      </w:r>
      <w:proofErr w:type="spellStart"/>
      <w:r w:rsidRPr="00DB7AB2">
        <w:rPr>
          <w:highlight w:val="darkGray"/>
          <w:lang w:val="en-GB"/>
        </w:rPr>
        <w:t>koło</w:t>
      </w:r>
      <w:proofErr w:type="spellEnd"/>
      <w:r w:rsidRPr="00DB7AB2">
        <w:rPr>
          <w:highlight w:val="darkGray"/>
          <w:lang w:val="en-GB"/>
        </w:rPr>
        <w:t xml:space="preserve"> </w:t>
      </w:r>
      <w:proofErr w:type="spellStart"/>
      <w:r w:rsidRPr="00DB7AB2">
        <w:rPr>
          <w:highlight w:val="darkGray"/>
          <w:lang w:val="en-GB"/>
        </w:rPr>
        <w:t>Lublina</w:t>
      </w:r>
      <w:proofErr w:type="spellEnd"/>
      <w:r w:rsidRPr="00DB7AB2">
        <w:rPr>
          <w:highlight w:val="darkGray"/>
          <w:lang w:val="en-GB"/>
        </w:rPr>
        <w:t xml:space="preserve">. </w:t>
      </w:r>
      <w:r w:rsidR="00374CC5" w:rsidRPr="00DB7AB2">
        <w:rPr>
          <w:highlight w:val="darkGray"/>
          <w:lang w:val="en-GB"/>
        </w:rPr>
        <w:tab/>
      </w:r>
      <w:r w:rsidRPr="00DB7AB2">
        <w:rPr>
          <w:highlight w:val="darkGray"/>
          <w:lang w:val="en-US"/>
        </w:rPr>
        <w:t xml:space="preserve">Geological </w:t>
      </w:r>
      <w:proofErr w:type="spellStart"/>
      <w:r w:rsidRPr="00DB7AB2">
        <w:rPr>
          <w:highlight w:val="darkGray"/>
          <w:lang w:val="en-US"/>
        </w:rPr>
        <w:t>Quaterly</w:t>
      </w:r>
      <w:proofErr w:type="spellEnd"/>
      <w:r w:rsidRPr="00DB7AB2">
        <w:rPr>
          <w:highlight w:val="darkGray"/>
          <w:lang w:val="en-US"/>
        </w:rPr>
        <w:t xml:space="preserve"> </w:t>
      </w:r>
      <w:r w:rsidR="00374CC5" w:rsidRPr="00DB7AB2">
        <w:rPr>
          <w:highlight w:val="darkGray"/>
          <w:lang w:val="en-US"/>
        </w:rPr>
        <w:tab/>
      </w:r>
      <w:r w:rsidRPr="00DB7AB2">
        <w:rPr>
          <w:highlight w:val="darkGray"/>
          <w:lang w:val="en-US"/>
        </w:rPr>
        <w:t>4(2), 539-544.</w:t>
      </w:r>
    </w:p>
    <w:p w14:paraId="36C4ABB5" w14:textId="2449B609" w:rsidR="00A53575" w:rsidRPr="00DB7AB2" w:rsidRDefault="00A53575" w:rsidP="002939EC">
      <w:pPr>
        <w:spacing w:after="100" w:afterAutospacing="1" w:line="240" w:lineRule="auto"/>
        <w:ind w:left="426" w:hanging="426"/>
        <w:rPr>
          <w:highlight w:val="cyan"/>
          <w:lang w:val="de-DE"/>
        </w:rPr>
      </w:pPr>
      <w:r w:rsidRPr="00DB7AB2">
        <w:rPr>
          <w:highlight w:val="cyan"/>
          <w:lang w:val="en-US"/>
        </w:rPr>
        <w:lastRenderedPageBreak/>
        <w:t>WASILEWSKI W.</w:t>
      </w:r>
      <w:r w:rsidR="00374CC5" w:rsidRPr="00DB7AB2">
        <w:rPr>
          <w:highlight w:val="cyan"/>
          <w:lang w:val="en-US"/>
        </w:rPr>
        <w:tab/>
      </w:r>
      <w:r w:rsidRPr="00DB7AB2">
        <w:rPr>
          <w:highlight w:val="cyan"/>
          <w:lang w:val="en-US"/>
        </w:rPr>
        <w:t xml:space="preserve">, 1960. </w:t>
      </w:r>
      <w:r w:rsidR="00374CC5" w:rsidRPr="00DB7AB2">
        <w:rPr>
          <w:highlight w:val="cyan"/>
          <w:lang w:val="en-US"/>
        </w:rPr>
        <w:tab/>
      </w:r>
      <w:r w:rsidRPr="00DB7AB2">
        <w:rPr>
          <w:highlight w:val="cyan"/>
          <w:lang w:val="en-US"/>
        </w:rPr>
        <w:t xml:space="preserve">[Relict of a woolly rhinoceros </w:t>
      </w:r>
      <w:r w:rsidRPr="00DB7AB2">
        <w:rPr>
          <w:i/>
          <w:iCs/>
          <w:highlight w:val="cyan"/>
          <w:lang w:val="en-US"/>
        </w:rPr>
        <w:t xml:space="preserve">Coelodonta </w:t>
      </w:r>
      <w:proofErr w:type="spellStart"/>
      <w:r w:rsidRPr="00DB7AB2">
        <w:rPr>
          <w:i/>
          <w:iCs/>
          <w:highlight w:val="cyan"/>
          <w:lang w:val="en-US"/>
        </w:rPr>
        <w:t>antiquitatis</w:t>
      </w:r>
      <w:proofErr w:type="spellEnd"/>
      <w:r w:rsidRPr="00DB7AB2">
        <w:rPr>
          <w:i/>
          <w:iCs/>
          <w:highlight w:val="cyan"/>
          <w:lang w:val="en-US"/>
        </w:rPr>
        <w:t xml:space="preserve"> </w:t>
      </w:r>
      <w:r w:rsidRPr="00DB7AB2">
        <w:rPr>
          <w:highlight w:val="cyan"/>
          <w:lang w:val="en-US"/>
        </w:rPr>
        <w:t xml:space="preserve">(Blum.) in the Pleistocene deposits of </w:t>
      </w:r>
      <w:proofErr w:type="spellStart"/>
      <w:r w:rsidRPr="00DB7AB2">
        <w:rPr>
          <w:highlight w:val="cyan"/>
          <w:lang w:val="en-US"/>
        </w:rPr>
        <w:t>Bychawa</w:t>
      </w:r>
      <w:proofErr w:type="spellEnd"/>
      <w:r w:rsidRPr="00DB7AB2">
        <w:rPr>
          <w:highlight w:val="cyan"/>
          <w:lang w:val="en-US"/>
        </w:rPr>
        <w:t xml:space="preserve"> near Lublin] [in Polish, German and Russian </w:t>
      </w:r>
      <w:proofErr w:type="spellStart"/>
      <w:r w:rsidRPr="00DB7AB2">
        <w:rPr>
          <w:highlight w:val="cyan"/>
          <w:lang w:val="en-US"/>
        </w:rPr>
        <w:t>summ</w:t>
      </w:r>
      <w:proofErr w:type="spellEnd"/>
      <w:r w:rsidRPr="00DB7AB2">
        <w:rPr>
          <w:highlight w:val="cyan"/>
          <w:lang w:val="en-US"/>
        </w:rPr>
        <w:t xml:space="preserve">.]. </w:t>
      </w:r>
      <w:r w:rsidR="00374CC5" w:rsidRPr="00DB7AB2">
        <w:rPr>
          <w:highlight w:val="cyan"/>
          <w:lang w:val="en-US"/>
        </w:rPr>
        <w:tab/>
      </w:r>
      <w:r w:rsidRPr="00DB7AB2">
        <w:rPr>
          <w:i/>
          <w:iCs/>
          <w:highlight w:val="cyan"/>
          <w:lang w:val="de-DE"/>
        </w:rPr>
        <w:t xml:space="preserve">Kwartalnik Geologiczny, </w:t>
      </w:r>
      <w:r w:rsidR="00374CC5" w:rsidRPr="00DB7AB2">
        <w:rPr>
          <w:i/>
          <w:iCs/>
          <w:highlight w:val="cyan"/>
          <w:lang w:val="de-DE"/>
        </w:rPr>
        <w:tab/>
      </w:r>
      <w:r w:rsidRPr="00DB7AB2">
        <w:rPr>
          <w:highlight w:val="cyan"/>
          <w:lang w:val="de-DE"/>
        </w:rPr>
        <w:t>IV (2):539-544, Warszawa.</w:t>
      </w:r>
    </w:p>
    <w:p w14:paraId="31FC12C0" w14:textId="46752761" w:rsidR="00A53575" w:rsidRPr="00DB7AB2" w:rsidRDefault="00A53575" w:rsidP="002939EC">
      <w:pPr>
        <w:spacing w:after="100" w:afterAutospacing="1" w:line="240" w:lineRule="auto"/>
        <w:ind w:left="426" w:hanging="426"/>
        <w:rPr>
          <w:highlight w:val="cyan"/>
        </w:rPr>
      </w:pPr>
      <w:r w:rsidRPr="00DB7AB2">
        <w:rPr>
          <w:highlight w:val="cyan"/>
          <w:lang w:val="de-DE"/>
        </w:rPr>
        <w:t>WEBER M.</w:t>
      </w:r>
      <w:r w:rsidR="00374CC5" w:rsidRPr="00DB7AB2">
        <w:rPr>
          <w:highlight w:val="cyan"/>
          <w:lang w:val="de-DE"/>
        </w:rPr>
        <w:tab/>
      </w:r>
      <w:r w:rsidRPr="00DB7AB2">
        <w:rPr>
          <w:highlight w:val="cyan"/>
          <w:lang w:val="de-DE"/>
        </w:rPr>
        <w:t xml:space="preserve">, 1904-1905. </w:t>
      </w:r>
      <w:r w:rsidR="00374CC5" w:rsidRPr="00DB7AB2">
        <w:rPr>
          <w:highlight w:val="cyan"/>
          <w:lang w:val="de-DE"/>
        </w:rPr>
        <w:tab/>
      </w:r>
      <w:r w:rsidRPr="00DB7AB2">
        <w:rPr>
          <w:highlight w:val="cyan"/>
          <w:lang w:val="de-DE"/>
        </w:rPr>
        <w:t xml:space="preserve">Über tertiäre Rhinocerotiden von der Insel Samos. </w:t>
      </w:r>
      <w:r w:rsidR="00374CC5" w:rsidRPr="00DB7AB2">
        <w:rPr>
          <w:highlight w:val="cyan"/>
          <w:lang w:val="de-DE"/>
        </w:rPr>
        <w:tab/>
      </w:r>
      <w:r w:rsidRPr="00DB7AB2">
        <w:rPr>
          <w:i/>
          <w:iCs/>
          <w:highlight w:val="cyan"/>
        </w:rPr>
        <w:t xml:space="preserve">Bulletin de la Société Impériale Nat. de Moscou, </w:t>
      </w:r>
      <w:r w:rsidRPr="00DB7AB2">
        <w:rPr>
          <w:highlight w:val="cyan"/>
        </w:rPr>
        <w:t xml:space="preserve">NS, </w:t>
      </w:r>
      <w:r w:rsidR="00374CC5" w:rsidRPr="00DB7AB2">
        <w:rPr>
          <w:highlight w:val="cyan"/>
        </w:rPr>
        <w:tab/>
      </w:r>
      <w:r w:rsidRPr="00DB7AB2">
        <w:rPr>
          <w:highlight w:val="cyan"/>
        </w:rPr>
        <w:t>XVII (4):477-501 [1904]; XVIII (4):344-363 [1905].</w:t>
      </w:r>
    </w:p>
    <w:p w14:paraId="2E681AFB" w14:textId="612E529E"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Wegner R.N.</w:t>
      </w:r>
      <w:r w:rsidR="00374CC5" w:rsidRPr="00DB7AB2">
        <w:rPr>
          <w:highlight w:val="darkGray"/>
          <w:lang w:val="de-DE"/>
        </w:rPr>
        <w:tab/>
      </w:r>
      <w:r w:rsidRPr="00DB7AB2">
        <w:rPr>
          <w:highlight w:val="darkGray"/>
          <w:lang w:val="de-DE"/>
        </w:rPr>
        <w:t xml:space="preserve"> 1913. </w:t>
      </w:r>
      <w:r w:rsidR="00374CC5" w:rsidRPr="00DB7AB2">
        <w:rPr>
          <w:highlight w:val="darkGray"/>
          <w:lang w:val="de-DE"/>
        </w:rPr>
        <w:tab/>
      </w:r>
      <w:r w:rsidRPr="00DB7AB2">
        <w:rPr>
          <w:highlight w:val="darkGray"/>
          <w:lang w:val="de-DE"/>
        </w:rPr>
        <w:t xml:space="preserve">Tertiär und umgelagerte Kreide bei Oppeln (Oberschlesien). </w:t>
      </w:r>
      <w:r w:rsidR="00374CC5" w:rsidRPr="00DB7AB2">
        <w:rPr>
          <w:highlight w:val="darkGray"/>
          <w:lang w:val="de-DE"/>
        </w:rPr>
        <w:tab/>
      </w:r>
      <w:r w:rsidRPr="00DB7AB2">
        <w:rPr>
          <w:highlight w:val="darkGray"/>
          <w:lang w:val="de-DE"/>
        </w:rPr>
        <w:t xml:space="preserve">Palaeontographica </w:t>
      </w:r>
      <w:r w:rsidR="00374CC5" w:rsidRPr="00DB7AB2">
        <w:rPr>
          <w:highlight w:val="darkGray"/>
          <w:lang w:val="de-DE"/>
        </w:rPr>
        <w:tab/>
      </w:r>
      <w:r w:rsidRPr="00DB7AB2">
        <w:rPr>
          <w:highlight w:val="darkGray"/>
          <w:lang w:val="de-DE"/>
        </w:rPr>
        <w:t>60, 175-274.</w:t>
      </w:r>
    </w:p>
    <w:p w14:paraId="473BC3F0" w14:textId="603F967B" w:rsidR="00374CC5" w:rsidRPr="00DB7AB2" w:rsidRDefault="00374CC5" w:rsidP="002939EC">
      <w:pPr>
        <w:spacing w:after="100" w:afterAutospacing="1" w:line="240" w:lineRule="auto"/>
        <w:ind w:left="426" w:hanging="426"/>
        <w:rPr>
          <w:lang w:val="en-US"/>
        </w:rPr>
      </w:pPr>
      <w:r w:rsidRPr="00DB7AB2">
        <w:rPr>
          <w:lang w:val="de-DE"/>
        </w:rPr>
        <w:t>Wei, F., Wu, W.T., Zhang, M.H., Han, D.F.</w:t>
      </w:r>
      <w:r w:rsidRPr="00DB7AB2">
        <w:rPr>
          <w:lang w:val="de-DE"/>
        </w:rPr>
        <w:tab/>
        <w:t xml:space="preserve">, 1989. </w:t>
      </w:r>
      <w:r w:rsidRPr="00DB7AB2">
        <w:rPr>
          <w:lang w:val="de-DE"/>
        </w:rPr>
        <w:tab/>
      </w:r>
      <w:r w:rsidRPr="00DB7AB2">
        <w:rPr>
          <w:lang w:val="en-US"/>
        </w:rPr>
        <w:t xml:space="preserve">The Fauna from the Neolithic Site at </w:t>
      </w:r>
      <w:proofErr w:type="spellStart"/>
      <w:r w:rsidRPr="00DB7AB2">
        <w:rPr>
          <w:lang w:val="en-US"/>
        </w:rPr>
        <w:t>Hemudu</w:t>
      </w:r>
      <w:proofErr w:type="spellEnd"/>
      <w:r w:rsidRPr="00DB7AB2">
        <w:rPr>
          <w:lang w:val="en-US"/>
        </w:rPr>
        <w:t xml:space="preserve">, Zhejiang. </w:t>
      </w:r>
      <w:r w:rsidRPr="00DB7AB2">
        <w:rPr>
          <w:lang w:val="en-US"/>
        </w:rPr>
        <w:tab/>
        <w:t xml:space="preserve">China Ocean Press, Beijing, </w:t>
      </w:r>
      <w:r w:rsidRPr="00DB7AB2">
        <w:rPr>
          <w:lang w:val="en-US"/>
        </w:rPr>
        <w:tab/>
        <w:t xml:space="preserve">pp. 50–52 (in Chinese with English summary). </w:t>
      </w:r>
    </w:p>
    <w:p w14:paraId="6ADFD0BE" w14:textId="599B531A" w:rsidR="00A53575" w:rsidRPr="00DB7AB2" w:rsidRDefault="00A53575" w:rsidP="002939EC">
      <w:pPr>
        <w:spacing w:after="100" w:afterAutospacing="1" w:line="240" w:lineRule="auto"/>
        <w:ind w:left="426" w:hanging="426"/>
        <w:rPr>
          <w:highlight w:val="cyan"/>
          <w:lang w:val="en-US"/>
        </w:rPr>
      </w:pPr>
      <w:r w:rsidRPr="00DB7AB2">
        <w:rPr>
          <w:highlight w:val="cyan"/>
          <w:lang w:val="de-DE"/>
        </w:rPr>
        <w:t>WEI Q., MENG H. &amp; CHENG SH.</w:t>
      </w:r>
      <w:r w:rsidR="00374CC5" w:rsidRPr="00DB7AB2">
        <w:rPr>
          <w:highlight w:val="cyan"/>
          <w:lang w:val="de-DE"/>
        </w:rPr>
        <w:tab/>
      </w:r>
      <w:r w:rsidRPr="00DB7AB2">
        <w:rPr>
          <w:highlight w:val="cyan"/>
          <w:lang w:val="de-DE"/>
        </w:rPr>
        <w:t xml:space="preserve">, 1985. </w:t>
      </w:r>
      <w:r w:rsidR="00374CC5" w:rsidRPr="00DB7AB2">
        <w:rPr>
          <w:highlight w:val="cyan"/>
          <w:lang w:val="de-DE"/>
        </w:rPr>
        <w:tab/>
      </w:r>
      <w:r w:rsidRPr="00DB7AB2">
        <w:rPr>
          <w:highlight w:val="cyan"/>
          <w:lang w:val="en-US"/>
        </w:rPr>
        <w:t xml:space="preserve">[A </w:t>
      </w:r>
      <w:proofErr w:type="spellStart"/>
      <w:r w:rsidRPr="00DB7AB2">
        <w:rPr>
          <w:highlight w:val="cyan"/>
          <w:lang w:val="en-US"/>
        </w:rPr>
        <w:t>Palaeolithic</w:t>
      </w:r>
      <w:proofErr w:type="spellEnd"/>
      <w:r w:rsidRPr="00DB7AB2">
        <w:rPr>
          <w:highlight w:val="cyan"/>
          <w:lang w:val="en-US"/>
        </w:rPr>
        <w:t xml:space="preserve"> site is newly discovered in the </w:t>
      </w:r>
      <w:proofErr w:type="spellStart"/>
      <w:r w:rsidRPr="00DB7AB2">
        <w:rPr>
          <w:highlight w:val="cyan"/>
          <w:lang w:val="en-US"/>
        </w:rPr>
        <w:t>Nihewan</w:t>
      </w:r>
      <w:proofErr w:type="spellEnd"/>
      <w:r w:rsidRPr="00DB7AB2">
        <w:rPr>
          <w:highlight w:val="cyan"/>
          <w:lang w:val="en-US"/>
        </w:rPr>
        <w:t xml:space="preserve"> Beds] [in Chinese]. </w:t>
      </w:r>
      <w:r w:rsidRPr="00DB7AB2">
        <w:rPr>
          <w:i/>
          <w:iCs/>
          <w:highlight w:val="cyan"/>
          <w:lang w:val="en-US"/>
        </w:rPr>
        <w:t xml:space="preserve">Acta </w:t>
      </w:r>
      <w:proofErr w:type="spellStart"/>
      <w:r w:rsidRPr="00DB7AB2">
        <w:rPr>
          <w:i/>
          <w:iCs/>
          <w:highlight w:val="cyan"/>
          <w:lang w:val="en-US"/>
        </w:rPr>
        <w:t>Anthropologica</w:t>
      </w:r>
      <w:proofErr w:type="spellEnd"/>
      <w:r w:rsidRPr="00DB7AB2">
        <w:rPr>
          <w:i/>
          <w:iCs/>
          <w:highlight w:val="cyan"/>
          <w:lang w:val="en-US"/>
        </w:rPr>
        <w:t xml:space="preserve"> </w:t>
      </w:r>
      <w:proofErr w:type="spellStart"/>
      <w:r w:rsidRPr="00DB7AB2">
        <w:rPr>
          <w:i/>
          <w:iCs/>
          <w:highlight w:val="cyan"/>
          <w:lang w:val="en-US"/>
        </w:rPr>
        <w:t>Sinica</w:t>
      </w:r>
      <w:proofErr w:type="spellEnd"/>
      <w:r w:rsidRPr="00DB7AB2">
        <w:rPr>
          <w:i/>
          <w:iCs/>
          <w:highlight w:val="cyan"/>
          <w:lang w:val="en-US"/>
        </w:rPr>
        <w:t xml:space="preserve"> </w:t>
      </w:r>
      <w:r w:rsidRPr="00DB7AB2">
        <w:rPr>
          <w:highlight w:val="cyan"/>
          <w:lang w:val="en-US"/>
        </w:rPr>
        <w:t xml:space="preserve">(Academia </w:t>
      </w:r>
      <w:proofErr w:type="spellStart"/>
      <w:r w:rsidRPr="00DB7AB2">
        <w:rPr>
          <w:highlight w:val="cyan"/>
          <w:lang w:val="en-US"/>
        </w:rPr>
        <w:t>Sinica</w:t>
      </w:r>
      <w:proofErr w:type="spellEnd"/>
      <w:r w:rsidRPr="00DB7AB2">
        <w:rPr>
          <w:highlight w:val="cyan"/>
          <w:lang w:val="en-US"/>
        </w:rPr>
        <w:t xml:space="preserve">, Institute of Vertebrate </w:t>
      </w:r>
      <w:proofErr w:type="spellStart"/>
      <w:r w:rsidRPr="00DB7AB2">
        <w:rPr>
          <w:highlight w:val="cyan"/>
          <w:lang w:val="en-US"/>
        </w:rPr>
        <w:t>Palaeontology</w:t>
      </w:r>
      <w:proofErr w:type="spellEnd"/>
      <w:r w:rsidRPr="00DB7AB2">
        <w:rPr>
          <w:highlight w:val="cyan"/>
          <w:lang w:val="en-US"/>
        </w:rPr>
        <w:t xml:space="preserve"> and Paleoanthropology), </w:t>
      </w:r>
      <w:r w:rsidR="00374CC5" w:rsidRPr="00DB7AB2">
        <w:rPr>
          <w:highlight w:val="cyan"/>
          <w:lang w:val="en-US"/>
        </w:rPr>
        <w:tab/>
      </w:r>
      <w:r w:rsidRPr="00DB7AB2">
        <w:rPr>
          <w:highlight w:val="cyan"/>
          <w:lang w:val="en-US"/>
        </w:rPr>
        <w:t>4 b, Beijing.</w:t>
      </w:r>
    </w:p>
    <w:p w14:paraId="275806C1" w14:textId="6F61816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WEI ZH.</w:t>
      </w:r>
      <w:r w:rsidR="00374CC5" w:rsidRPr="00DB7AB2">
        <w:rPr>
          <w:highlight w:val="cyan"/>
          <w:lang w:val="en-US"/>
        </w:rPr>
        <w:tab/>
      </w:r>
      <w:r w:rsidRPr="00DB7AB2">
        <w:rPr>
          <w:highlight w:val="cyan"/>
          <w:lang w:val="en-US"/>
        </w:rPr>
        <w:t xml:space="preserve">, 1974. </w:t>
      </w:r>
      <w:r w:rsidR="00374CC5" w:rsidRPr="00DB7AB2">
        <w:rPr>
          <w:highlight w:val="cyan"/>
          <w:lang w:val="en-US"/>
        </w:rPr>
        <w:tab/>
      </w:r>
      <w:r w:rsidRPr="00DB7AB2">
        <w:rPr>
          <w:highlight w:val="cyan"/>
          <w:lang w:val="en-US"/>
        </w:rPr>
        <w:t xml:space="preserve">[The fossil Quaternary mammals which had been discovered in Heilongjiang Province] [in Chinese]. </w:t>
      </w:r>
      <w:r w:rsidR="00374CC5" w:rsidRPr="00DB7AB2">
        <w:rPr>
          <w:highlight w:val="cyan"/>
          <w:lang w:val="en-US"/>
        </w:rPr>
        <w:tab/>
      </w:r>
      <w:proofErr w:type="spellStart"/>
      <w:r w:rsidRPr="00DB7AB2">
        <w:rPr>
          <w:i/>
          <w:iCs/>
          <w:highlight w:val="cyan"/>
          <w:lang w:val="en-US"/>
        </w:rPr>
        <w:t>Kexue</w:t>
      </w:r>
      <w:proofErr w:type="spellEnd"/>
      <w:r w:rsidRPr="00DB7AB2">
        <w:rPr>
          <w:i/>
          <w:iCs/>
          <w:highlight w:val="cyan"/>
          <w:lang w:val="en-US"/>
        </w:rPr>
        <w:t xml:space="preserve"> </w:t>
      </w:r>
      <w:proofErr w:type="spellStart"/>
      <w:r w:rsidRPr="00DB7AB2">
        <w:rPr>
          <w:i/>
          <w:iCs/>
          <w:highlight w:val="cyan"/>
          <w:lang w:val="en-US"/>
        </w:rPr>
        <w:t>Tongbao</w:t>
      </w:r>
      <w:proofErr w:type="spellEnd"/>
      <w:r w:rsidRPr="00DB7AB2">
        <w:rPr>
          <w:i/>
          <w:iCs/>
          <w:highlight w:val="cyan"/>
          <w:lang w:val="en-US"/>
        </w:rPr>
        <w:t xml:space="preserve"> </w:t>
      </w:r>
      <w:r w:rsidRPr="00DB7AB2">
        <w:rPr>
          <w:highlight w:val="cyan"/>
          <w:lang w:val="en-US"/>
        </w:rPr>
        <w:t xml:space="preserve">(= </w:t>
      </w:r>
      <w:proofErr w:type="spellStart"/>
      <w:r w:rsidRPr="00DB7AB2">
        <w:rPr>
          <w:highlight w:val="cyan"/>
          <w:lang w:val="en-US"/>
        </w:rPr>
        <w:t>K’o</w:t>
      </w:r>
      <w:proofErr w:type="spellEnd"/>
      <w:r w:rsidRPr="00DB7AB2">
        <w:rPr>
          <w:highlight w:val="cyan"/>
          <w:lang w:val="en-US"/>
        </w:rPr>
        <w:t xml:space="preserve"> </w:t>
      </w:r>
      <w:proofErr w:type="spellStart"/>
      <w:r w:rsidRPr="00DB7AB2">
        <w:rPr>
          <w:highlight w:val="cyan"/>
          <w:lang w:val="en-US"/>
        </w:rPr>
        <w:t>Hsüeh</w:t>
      </w:r>
      <w:proofErr w:type="spellEnd"/>
      <w:r w:rsidRPr="00DB7AB2">
        <w:rPr>
          <w:highlight w:val="cyan"/>
          <w:lang w:val="en-US"/>
        </w:rPr>
        <w:t xml:space="preserve"> </w:t>
      </w:r>
      <w:proofErr w:type="spellStart"/>
      <w:r w:rsidRPr="00DB7AB2">
        <w:rPr>
          <w:highlight w:val="cyan"/>
          <w:lang w:val="en-US"/>
        </w:rPr>
        <w:t>T'ung</w:t>
      </w:r>
      <w:proofErr w:type="spellEnd"/>
      <w:r w:rsidRPr="00DB7AB2">
        <w:rPr>
          <w:highlight w:val="cyan"/>
          <w:lang w:val="en-US"/>
        </w:rPr>
        <w:t xml:space="preserve"> Pao) = </w:t>
      </w:r>
      <w:r w:rsidRPr="00DB7AB2">
        <w:rPr>
          <w:i/>
          <w:iCs/>
          <w:highlight w:val="cyan"/>
          <w:lang w:val="en-US"/>
        </w:rPr>
        <w:t xml:space="preserve">Science Journal </w:t>
      </w:r>
      <w:r w:rsidRPr="00DB7AB2">
        <w:rPr>
          <w:highlight w:val="cyan"/>
          <w:lang w:val="en-US"/>
        </w:rPr>
        <w:t xml:space="preserve">(Academia </w:t>
      </w:r>
      <w:proofErr w:type="spellStart"/>
      <w:r w:rsidRPr="00DB7AB2">
        <w:rPr>
          <w:highlight w:val="cyan"/>
          <w:lang w:val="en-US"/>
        </w:rPr>
        <w:t>Sinica</w:t>
      </w:r>
      <w:proofErr w:type="spellEnd"/>
      <w:r w:rsidRPr="00DB7AB2">
        <w:rPr>
          <w:highlight w:val="cyan"/>
          <w:lang w:val="en-US"/>
        </w:rPr>
        <w:t xml:space="preserve">), </w:t>
      </w:r>
      <w:r w:rsidR="00374CC5" w:rsidRPr="00DB7AB2">
        <w:rPr>
          <w:highlight w:val="cyan"/>
          <w:lang w:val="en-US"/>
        </w:rPr>
        <w:tab/>
      </w:r>
      <w:r w:rsidRPr="00DB7AB2">
        <w:rPr>
          <w:highlight w:val="cyan"/>
          <w:lang w:val="en-US"/>
        </w:rPr>
        <w:t>19:38-40, Beijing.</w:t>
      </w:r>
    </w:p>
    <w:p w14:paraId="05FBB6C4" w14:textId="43AC6A4B" w:rsidR="00A53575" w:rsidRPr="00DB7AB2" w:rsidRDefault="00A53575" w:rsidP="002939EC">
      <w:pPr>
        <w:spacing w:after="100" w:afterAutospacing="1" w:line="240" w:lineRule="auto"/>
        <w:ind w:left="426" w:hanging="426"/>
      </w:pPr>
      <w:r w:rsidRPr="00DB7AB2">
        <w:rPr>
          <w:lang w:val="de-DE"/>
        </w:rPr>
        <w:t>WELCOMME, J.-L., ANTOINE, P.-O., DURANTHON, F., MEIN, P. and GINSBURG, L.</w:t>
      </w:r>
      <w:r w:rsidR="00374CC5" w:rsidRPr="00DB7AB2">
        <w:rPr>
          <w:lang w:val="de-DE"/>
        </w:rPr>
        <w:tab/>
      </w:r>
      <w:r w:rsidRPr="00DB7AB2">
        <w:rPr>
          <w:lang w:val="de-DE"/>
        </w:rPr>
        <w:t xml:space="preserve"> </w:t>
      </w:r>
      <w:r w:rsidRPr="00DB7AB2">
        <w:t xml:space="preserve">1997. </w:t>
      </w:r>
      <w:r w:rsidR="00374CC5" w:rsidRPr="00DB7AB2">
        <w:tab/>
      </w:r>
      <w:r w:rsidRPr="00DB7AB2">
        <w:t>Nouvelles d</w:t>
      </w:r>
      <w:r w:rsidR="00374CC5" w:rsidRPr="00DB7AB2">
        <w:t>é</w:t>
      </w:r>
      <w:r w:rsidRPr="00DB7AB2">
        <w:t>couvertes de Vert</w:t>
      </w:r>
      <w:r w:rsidR="00374CC5" w:rsidRPr="00DB7AB2">
        <w:t>é</w:t>
      </w:r>
      <w:r w:rsidRPr="00DB7AB2">
        <w:t>br</w:t>
      </w:r>
      <w:r w:rsidR="00374CC5" w:rsidRPr="00DB7AB2">
        <w:t>é</w:t>
      </w:r>
      <w:r w:rsidRPr="00DB7AB2">
        <w:t>s mioc</w:t>
      </w:r>
      <w:r w:rsidR="00374CC5" w:rsidRPr="00DB7AB2">
        <w:t>è</w:t>
      </w:r>
      <w:r w:rsidRPr="00DB7AB2">
        <w:t xml:space="preserve">nes dans le synclinal de Dera </w:t>
      </w:r>
      <w:proofErr w:type="spellStart"/>
      <w:r w:rsidRPr="00DB7AB2">
        <w:t>Bugti</w:t>
      </w:r>
      <w:proofErr w:type="spellEnd"/>
      <w:r w:rsidRPr="00DB7AB2">
        <w:t xml:space="preserve"> (</w:t>
      </w:r>
      <w:proofErr w:type="spellStart"/>
      <w:r w:rsidRPr="00DB7AB2">
        <w:t>Balouchistan</w:t>
      </w:r>
      <w:proofErr w:type="spellEnd"/>
      <w:r w:rsidRPr="00DB7AB2">
        <w:t xml:space="preserve">, Pakistan). </w:t>
      </w:r>
      <w:r w:rsidR="00374CC5" w:rsidRPr="00DB7AB2">
        <w:tab/>
      </w:r>
      <w:r w:rsidRPr="00DB7AB2">
        <w:t>Comptes rendus de l’Acad</w:t>
      </w:r>
      <w:r w:rsidR="00374CC5" w:rsidRPr="00DB7AB2">
        <w:t>é</w:t>
      </w:r>
      <w:r w:rsidRPr="00DB7AB2">
        <w:t xml:space="preserve">mie des Sciences, </w:t>
      </w:r>
      <w:r w:rsidR="00374CC5" w:rsidRPr="00DB7AB2">
        <w:tab/>
      </w:r>
      <w:r w:rsidRPr="00DB7AB2">
        <w:t>325, 531–536.</w:t>
      </w:r>
    </w:p>
    <w:p w14:paraId="249F36FA" w14:textId="09E93443" w:rsidR="00A53575" w:rsidRPr="00DB7AB2" w:rsidRDefault="00A53575" w:rsidP="002939EC">
      <w:pPr>
        <w:spacing w:after="100" w:afterAutospacing="1" w:line="240" w:lineRule="auto"/>
        <w:ind w:left="426" w:hanging="426"/>
      </w:pPr>
      <w:r w:rsidRPr="00DB7AB2">
        <w:rPr>
          <w:highlight w:val="blue"/>
        </w:rPr>
        <w:t>WELCOMME, J.-L., BENAMMI , M., CROCHET, J.-Y., MARIVAUX, L., ME´ TAI S, G., ANTOINE, P.-O. and BALOCH, I.</w:t>
      </w:r>
      <w:r w:rsidR="00374CC5" w:rsidRPr="00DB7AB2">
        <w:rPr>
          <w:highlight w:val="blue"/>
        </w:rPr>
        <w:tab/>
      </w:r>
      <w:r w:rsidRPr="00DB7AB2">
        <w:rPr>
          <w:highlight w:val="blue"/>
        </w:rPr>
        <w:t xml:space="preserve"> </w:t>
      </w:r>
      <w:r w:rsidRPr="00DB7AB2">
        <w:rPr>
          <w:highlight w:val="blue"/>
          <w:lang w:val="en-US"/>
        </w:rPr>
        <w:t xml:space="preserve">2001. </w:t>
      </w:r>
      <w:r w:rsidR="00374CC5" w:rsidRPr="00DB7AB2">
        <w:rPr>
          <w:highlight w:val="blue"/>
          <w:lang w:val="en-US"/>
        </w:rPr>
        <w:tab/>
      </w:r>
      <w:r w:rsidRPr="00DB7AB2">
        <w:rPr>
          <w:highlight w:val="blue"/>
          <w:lang w:val="en-US"/>
        </w:rPr>
        <w:t xml:space="preserve">Himalayan forelands: </w:t>
      </w:r>
      <w:proofErr w:type="spellStart"/>
      <w:r w:rsidRPr="00DB7AB2">
        <w:rPr>
          <w:highlight w:val="blue"/>
          <w:lang w:val="en-US"/>
        </w:rPr>
        <w:t>palaeontological</w:t>
      </w:r>
      <w:proofErr w:type="spellEnd"/>
      <w:r w:rsidRPr="00DB7AB2">
        <w:rPr>
          <w:highlight w:val="blue"/>
          <w:lang w:val="en-US"/>
        </w:rPr>
        <w:t xml:space="preserve"> evidence for Oligocene detrital deposits in the </w:t>
      </w:r>
      <w:proofErr w:type="spellStart"/>
      <w:r w:rsidRPr="00DB7AB2">
        <w:rPr>
          <w:highlight w:val="blue"/>
          <w:lang w:val="en-US"/>
        </w:rPr>
        <w:t>Bugti</w:t>
      </w:r>
      <w:proofErr w:type="spellEnd"/>
      <w:r w:rsidRPr="00DB7AB2">
        <w:rPr>
          <w:highlight w:val="blue"/>
          <w:lang w:val="en-US"/>
        </w:rPr>
        <w:t xml:space="preserve"> Hills (</w:t>
      </w:r>
      <w:proofErr w:type="spellStart"/>
      <w:r w:rsidRPr="00DB7AB2">
        <w:rPr>
          <w:highlight w:val="blue"/>
          <w:lang w:val="en-US"/>
        </w:rPr>
        <w:t>Balochistan</w:t>
      </w:r>
      <w:proofErr w:type="spellEnd"/>
      <w:r w:rsidRPr="00DB7AB2">
        <w:rPr>
          <w:highlight w:val="blue"/>
          <w:lang w:val="en-US"/>
        </w:rPr>
        <w:t xml:space="preserve">, Pakistan). </w:t>
      </w:r>
      <w:r w:rsidR="00374CC5" w:rsidRPr="00DB7AB2">
        <w:rPr>
          <w:highlight w:val="blue"/>
          <w:lang w:val="en-US"/>
        </w:rPr>
        <w:tab/>
      </w:r>
      <w:proofErr w:type="spellStart"/>
      <w:r w:rsidRPr="00DB7AB2">
        <w:rPr>
          <w:highlight w:val="blue"/>
        </w:rPr>
        <w:t>Geological</w:t>
      </w:r>
      <w:proofErr w:type="spellEnd"/>
      <w:r w:rsidRPr="00DB7AB2">
        <w:rPr>
          <w:highlight w:val="blue"/>
        </w:rPr>
        <w:t xml:space="preserve"> Magazine, </w:t>
      </w:r>
      <w:r w:rsidR="00374CC5" w:rsidRPr="00DB7AB2">
        <w:rPr>
          <w:highlight w:val="blue"/>
        </w:rPr>
        <w:tab/>
      </w:r>
      <w:r w:rsidR="00374CC5" w:rsidRPr="00DB7AB2">
        <w:rPr>
          <w:highlight w:val="blue"/>
        </w:rPr>
        <w:tab/>
      </w:r>
      <w:r w:rsidRPr="00DB7AB2">
        <w:rPr>
          <w:highlight w:val="blue"/>
        </w:rPr>
        <w:t>138, 397–405.</w:t>
      </w:r>
    </w:p>
    <w:p w14:paraId="0B0CCA06" w14:textId="57189A00" w:rsidR="00A53575" w:rsidRPr="00DB7AB2" w:rsidRDefault="00A53575" w:rsidP="002939EC">
      <w:pPr>
        <w:spacing w:after="100" w:afterAutospacing="1" w:line="240" w:lineRule="auto"/>
        <w:ind w:left="426" w:hanging="426"/>
      </w:pPr>
      <w:r w:rsidRPr="00DB7AB2">
        <w:t>Wermelinger, M.</w:t>
      </w:r>
      <w:r w:rsidR="00374CC5" w:rsidRPr="00DB7AB2">
        <w:tab/>
      </w:r>
      <w:r w:rsidRPr="00DB7AB2">
        <w:t xml:space="preserve"> (1998): </w:t>
      </w:r>
      <w:r w:rsidR="00374CC5" w:rsidRPr="00DB7AB2">
        <w:tab/>
      </w:r>
      <w:proofErr w:type="spellStart"/>
      <w:r w:rsidRPr="00DB7AB2">
        <w:rPr>
          <w:i/>
          <w:iCs/>
        </w:rPr>
        <w:t>Prosantorhinus</w:t>
      </w:r>
      <w:proofErr w:type="spellEnd"/>
      <w:r w:rsidRPr="00DB7AB2">
        <w:rPr>
          <w:i/>
          <w:iCs/>
        </w:rPr>
        <w:t xml:space="preserve"> </w:t>
      </w:r>
      <w:r w:rsidRPr="00DB7AB2">
        <w:t xml:space="preserve">cf. </w:t>
      </w:r>
      <w:proofErr w:type="spellStart"/>
      <w:r w:rsidRPr="00DB7AB2">
        <w:rPr>
          <w:i/>
          <w:iCs/>
        </w:rPr>
        <w:t>douvillei</w:t>
      </w:r>
      <w:proofErr w:type="spellEnd"/>
      <w:r w:rsidRPr="00DB7AB2">
        <w:rPr>
          <w:i/>
          <w:iCs/>
        </w:rPr>
        <w:t xml:space="preserve"> </w:t>
      </w:r>
      <w:r w:rsidRPr="00DB7AB2">
        <w:t>(</w:t>
      </w:r>
      <w:proofErr w:type="spellStart"/>
      <w:r w:rsidRPr="00DB7AB2">
        <w:t>Mammalia</w:t>
      </w:r>
      <w:proofErr w:type="spellEnd"/>
      <w:r w:rsidRPr="00DB7AB2">
        <w:t>, Rhinocerotidae), petit Rhinoceros du gisement Miocène (MN 4b) de Montréal-du-Gers (Gers, France), Étude ostéologique du membre thoracique;</w:t>
      </w:r>
      <w:r w:rsidR="00374CC5" w:rsidRPr="00DB7AB2">
        <w:tab/>
      </w:r>
      <w:r w:rsidRPr="00DB7AB2">
        <w:t xml:space="preserve">Thèse [PhD </w:t>
      </w:r>
      <w:proofErr w:type="spellStart"/>
      <w:r w:rsidRPr="00DB7AB2">
        <w:t>thesis</w:t>
      </w:r>
      <w:proofErr w:type="spellEnd"/>
      <w:r w:rsidRPr="00DB7AB2">
        <w:t xml:space="preserve">]. – MS, École nationale vétérinaire de Toulouse, Université de Toulouse III, Toulouse, France, </w:t>
      </w:r>
      <w:r w:rsidR="00374CC5" w:rsidRPr="00DB7AB2">
        <w:tab/>
      </w:r>
      <w:r w:rsidRPr="00DB7AB2">
        <w:t>246 pp</w:t>
      </w:r>
    </w:p>
    <w:p w14:paraId="04AEFA50" w14:textId="211F33B4" w:rsidR="00A53575" w:rsidRPr="00DB7AB2" w:rsidRDefault="00A53575" w:rsidP="002939EC">
      <w:pPr>
        <w:spacing w:after="100" w:afterAutospacing="1" w:line="240" w:lineRule="auto"/>
        <w:ind w:left="426" w:hanging="426"/>
        <w:rPr>
          <w:highlight w:val="cyan"/>
        </w:rPr>
      </w:pPr>
      <w:r w:rsidRPr="00DB7AB2">
        <w:rPr>
          <w:highlight w:val="cyan"/>
        </w:rPr>
        <w:t>WERNERT P.</w:t>
      </w:r>
      <w:r w:rsidR="00374CC5" w:rsidRPr="00DB7AB2">
        <w:rPr>
          <w:highlight w:val="cyan"/>
        </w:rPr>
        <w:tab/>
      </w:r>
      <w:r w:rsidRPr="00DB7AB2">
        <w:rPr>
          <w:highlight w:val="cyan"/>
        </w:rPr>
        <w:t xml:space="preserve">, 1957. </w:t>
      </w:r>
      <w:r w:rsidR="00374CC5" w:rsidRPr="00DB7AB2">
        <w:rPr>
          <w:highlight w:val="cyan"/>
        </w:rPr>
        <w:tab/>
      </w:r>
      <w:r w:rsidRPr="00DB7AB2">
        <w:rPr>
          <w:highlight w:val="cyan"/>
        </w:rPr>
        <w:t xml:space="preserve">Stratigraphie paléontologique et préhistorique des sédiments quaternaires d’Alsace – Achenheim. </w:t>
      </w:r>
      <w:r w:rsidR="00374CC5" w:rsidRPr="00DB7AB2">
        <w:rPr>
          <w:highlight w:val="cyan"/>
        </w:rPr>
        <w:tab/>
      </w:r>
      <w:r w:rsidRPr="00DB7AB2">
        <w:rPr>
          <w:i/>
          <w:iCs/>
          <w:highlight w:val="cyan"/>
        </w:rPr>
        <w:t xml:space="preserve">Mémoires </w:t>
      </w:r>
      <w:proofErr w:type="spellStart"/>
      <w:r w:rsidRPr="00DB7AB2">
        <w:rPr>
          <w:i/>
          <w:iCs/>
          <w:highlight w:val="cyan"/>
        </w:rPr>
        <w:t>serv</w:t>
      </w:r>
      <w:proofErr w:type="spellEnd"/>
      <w:r w:rsidRPr="00DB7AB2">
        <w:rPr>
          <w:i/>
          <w:iCs/>
          <w:highlight w:val="cyan"/>
        </w:rPr>
        <w:t xml:space="preserve">. carte géol. Alsace-Lorraine, </w:t>
      </w:r>
      <w:r w:rsidR="00374CC5" w:rsidRPr="00DB7AB2">
        <w:rPr>
          <w:i/>
          <w:iCs/>
          <w:highlight w:val="cyan"/>
        </w:rPr>
        <w:tab/>
      </w:r>
      <w:r w:rsidRPr="00DB7AB2">
        <w:rPr>
          <w:highlight w:val="cyan"/>
        </w:rPr>
        <w:t>14:1-259, Strasbourg.</w:t>
      </w:r>
    </w:p>
    <w:p w14:paraId="47C57008" w14:textId="202D9DCB" w:rsidR="00A53575" w:rsidRPr="00DB7AB2" w:rsidRDefault="00A53575" w:rsidP="002939EC">
      <w:pPr>
        <w:spacing w:after="100" w:afterAutospacing="1" w:line="240" w:lineRule="auto"/>
        <w:ind w:left="426" w:hanging="426"/>
        <w:rPr>
          <w:highlight w:val="cyan"/>
          <w:lang w:val="en-US"/>
        </w:rPr>
      </w:pPr>
      <w:r w:rsidRPr="00DB7AB2">
        <w:rPr>
          <w:highlight w:val="cyan"/>
        </w:rPr>
        <w:t>WEST R.G., LAMBERT C.A. &amp; SPARKS B.W.</w:t>
      </w:r>
      <w:r w:rsidR="00374CC5" w:rsidRPr="00DB7AB2">
        <w:rPr>
          <w:highlight w:val="cyan"/>
        </w:rPr>
        <w:tab/>
      </w:r>
      <w:r w:rsidRPr="00DB7AB2">
        <w:rPr>
          <w:highlight w:val="cyan"/>
        </w:rPr>
        <w:t xml:space="preserve">, 1964. </w:t>
      </w:r>
      <w:r w:rsidR="00374CC5" w:rsidRPr="00DB7AB2">
        <w:rPr>
          <w:highlight w:val="cyan"/>
        </w:rPr>
        <w:tab/>
      </w:r>
      <w:r w:rsidRPr="00DB7AB2">
        <w:rPr>
          <w:highlight w:val="cyan"/>
          <w:lang w:val="en-US"/>
        </w:rPr>
        <w:t xml:space="preserve">Interglacial deposits at </w:t>
      </w:r>
      <w:proofErr w:type="spellStart"/>
      <w:r w:rsidRPr="00DB7AB2">
        <w:rPr>
          <w:highlight w:val="cyan"/>
          <w:lang w:val="en-US"/>
        </w:rPr>
        <w:t>Ilford</w:t>
      </w:r>
      <w:proofErr w:type="spellEnd"/>
      <w:r w:rsidRPr="00DB7AB2">
        <w:rPr>
          <w:highlight w:val="cyan"/>
          <w:lang w:val="en-US"/>
        </w:rPr>
        <w:t xml:space="preserve"> (Essex). </w:t>
      </w:r>
      <w:r w:rsidR="00374CC5" w:rsidRPr="00DB7AB2">
        <w:rPr>
          <w:highlight w:val="cyan"/>
          <w:lang w:val="en-US"/>
        </w:rPr>
        <w:tab/>
      </w:r>
      <w:r w:rsidRPr="00DB7AB2">
        <w:rPr>
          <w:i/>
          <w:iCs/>
          <w:highlight w:val="cyan"/>
          <w:lang w:val="en-US"/>
        </w:rPr>
        <w:t xml:space="preserve">Philosophical Transactions of the Royal Society of London, </w:t>
      </w:r>
      <w:r w:rsidRPr="00DB7AB2">
        <w:rPr>
          <w:highlight w:val="cyan"/>
          <w:lang w:val="en-US"/>
        </w:rPr>
        <w:t xml:space="preserve">s. B, </w:t>
      </w:r>
      <w:r w:rsidR="00374CC5" w:rsidRPr="00DB7AB2">
        <w:rPr>
          <w:highlight w:val="cyan"/>
          <w:lang w:val="en-US"/>
        </w:rPr>
        <w:tab/>
      </w:r>
      <w:r w:rsidRPr="00DB7AB2">
        <w:rPr>
          <w:highlight w:val="cyan"/>
          <w:lang w:val="en-US"/>
        </w:rPr>
        <w:t xml:space="preserve"> 738, 247:185-212, London.</w:t>
      </w:r>
    </w:p>
    <w:p w14:paraId="7C67B9BF"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t>White et al. 2008</w:t>
      </w:r>
    </w:p>
    <w:p w14:paraId="3DBFA87A" w14:textId="4D963BF7" w:rsidR="00A44B64" w:rsidRPr="00DB7AB2" w:rsidRDefault="00A44B64" w:rsidP="00A44B64">
      <w:pPr>
        <w:widowControl w:val="0"/>
        <w:autoSpaceDE w:val="0"/>
        <w:autoSpaceDN w:val="0"/>
        <w:adjustRightInd w:val="0"/>
        <w:spacing w:after="100" w:afterAutospacing="1" w:line="240" w:lineRule="auto"/>
        <w:ind w:left="426" w:hanging="426"/>
        <w:rPr>
          <w:lang w:val="en-US"/>
        </w:rPr>
      </w:pPr>
      <w:r w:rsidRPr="00DB7AB2">
        <w:rPr>
          <w:lang w:val="en-US"/>
        </w:rPr>
        <w:t>Whybrow, P. J. and Clements, D.</w:t>
      </w:r>
      <w:r w:rsidRPr="00DB7AB2">
        <w:rPr>
          <w:lang w:val="en-US"/>
        </w:rPr>
        <w:tab/>
        <w:t xml:space="preserve"> 1999</w:t>
      </w:r>
      <w:r w:rsidRPr="00DB7AB2">
        <w:rPr>
          <w:lang w:val="en-US"/>
        </w:rPr>
        <w:tab/>
        <w:t xml:space="preserve">Late Miocene </w:t>
      </w:r>
      <w:proofErr w:type="spellStart"/>
      <w:r w:rsidRPr="00DB7AB2">
        <w:rPr>
          <w:lang w:val="en-US"/>
        </w:rPr>
        <w:t>Baynunah</w:t>
      </w:r>
      <w:proofErr w:type="spellEnd"/>
      <w:r w:rsidRPr="00DB7AB2">
        <w:rPr>
          <w:lang w:val="en-US"/>
        </w:rPr>
        <w:t xml:space="preserve"> Formation, Emirate of </w:t>
      </w:r>
      <w:r w:rsidRPr="00DB7AB2">
        <w:rPr>
          <w:lang w:val="en-US"/>
        </w:rPr>
        <w:lastRenderedPageBreak/>
        <w:t xml:space="preserve">Abu Dhabi, United Arab Emirates : Fauna, Flora, and Localities. </w:t>
      </w:r>
      <w:r w:rsidRPr="00DB7AB2">
        <w:rPr>
          <w:lang w:val="en-US"/>
        </w:rPr>
        <w:tab/>
        <w:t xml:space="preserve">in Whybrow, P. J. and Hill, A. Fossil Vertebrates of Arabia. </w:t>
      </w:r>
      <w:r w:rsidRPr="00DB7AB2">
        <w:rPr>
          <w:lang w:val="en-US"/>
        </w:rPr>
        <w:tab/>
        <w:t xml:space="preserve">[23], 317-333. New Haven, Yale University Press. </w:t>
      </w:r>
    </w:p>
    <w:p w14:paraId="6C21365C" w14:textId="0594497E"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Wilczyński</w:t>
      </w:r>
      <w:proofErr w:type="spellEnd"/>
      <w:r w:rsidRPr="00DB7AB2">
        <w:rPr>
          <w:highlight w:val="darkGray"/>
          <w:lang w:val="en-US"/>
        </w:rPr>
        <w:t xml:space="preserve"> J., </w:t>
      </w:r>
      <w:proofErr w:type="spellStart"/>
      <w:r w:rsidRPr="00DB7AB2">
        <w:rPr>
          <w:highlight w:val="darkGray"/>
          <w:lang w:val="en-US"/>
        </w:rPr>
        <w:t>Miękinia</w:t>
      </w:r>
      <w:proofErr w:type="spellEnd"/>
      <w:r w:rsidRPr="00DB7AB2">
        <w:rPr>
          <w:highlight w:val="darkGray"/>
          <w:lang w:val="en-US"/>
        </w:rPr>
        <w:t xml:space="preserve"> B., </w:t>
      </w:r>
      <w:proofErr w:type="spellStart"/>
      <w:r w:rsidRPr="00DB7AB2">
        <w:rPr>
          <w:highlight w:val="darkGray"/>
          <w:lang w:val="en-US"/>
        </w:rPr>
        <w:t>Lipecki</w:t>
      </w:r>
      <w:proofErr w:type="spellEnd"/>
      <w:r w:rsidRPr="00DB7AB2">
        <w:rPr>
          <w:highlight w:val="darkGray"/>
          <w:lang w:val="en-US"/>
        </w:rPr>
        <w:t xml:space="preserve"> G., </w:t>
      </w:r>
      <w:proofErr w:type="spellStart"/>
      <w:r w:rsidRPr="00DB7AB2">
        <w:rPr>
          <w:highlight w:val="darkGray"/>
          <w:lang w:val="en-US"/>
        </w:rPr>
        <w:t>Lõugas</w:t>
      </w:r>
      <w:proofErr w:type="spellEnd"/>
      <w:r w:rsidRPr="00DB7AB2">
        <w:rPr>
          <w:highlight w:val="darkGray"/>
          <w:lang w:val="en-US"/>
        </w:rPr>
        <w:t xml:space="preserve"> L., </w:t>
      </w:r>
      <w:proofErr w:type="spellStart"/>
      <w:r w:rsidRPr="00DB7AB2">
        <w:rPr>
          <w:highlight w:val="darkGray"/>
          <w:lang w:val="en-US"/>
        </w:rPr>
        <w:t>Marciszak</w:t>
      </w:r>
      <w:proofErr w:type="spellEnd"/>
      <w:r w:rsidRPr="00DB7AB2">
        <w:rPr>
          <w:highlight w:val="darkGray"/>
          <w:lang w:val="en-US"/>
        </w:rPr>
        <w:t xml:space="preserve"> A., </w:t>
      </w:r>
      <w:proofErr w:type="spellStart"/>
      <w:r w:rsidRPr="00DB7AB2">
        <w:rPr>
          <w:highlight w:val="darkGray"/>
          <w:lang w:val="en-US"/>
        </w:rPr>
        <w:t>Rzebik-Kowalska</w:t>
      </w:r>
      <w:proofErr w:type="spellEnd"/>
      <w:r w:rsidRPr="00DB7AB2">
        <w:rPr>
          <w:highlight w:val="darkGray"/>
          <w:lang w:val="en-US"/>
        </w:rPr>
        <w:t xml:space="preserve"> B., </w:t>
      </w:r>
      <w:proofErr w:type="spellStart"/>
      <w:r w:rsidRPr="00DB7AB2">
        <w:rPr>
          <w:highlight w:val="darkGray"/>
          <w:lang w:val="en-US"/>
        </w:rPr>
        <w:t>Stworzewicz</w:t>
      </w:r>
      <w:proofErr w:type="spellEnd"/>
      <w:r w:rsidRPr="00DB7AB2">
        <w:rPr>
          <w:highlight w:val="darkGray"/>
          <w:lang w:val="en-US"/>
        </w:rPr>
        <w:t xml:space="preserve"> E., </w:t>
      </w:r>
      <w:proofErr w:type="spellStart"/>
      <w:r w:rsidRPr="00DB7AB2">
        <w:rPr>
          <w:highlight w:val="darkGray"/>
          <w:lang w:val="en-US"/>
        </w:rPr>
        <w:t>Szyndlar</w:t>
      </w:r>
      <w:proofErr w:type="spellEnd"/>
      <w:r w:rsidRPr="00DB7AB2">
        <w:rPr>
          <w:highlight w:val="darkGray"/>
          <w:lang w:val="en-US"/>
        </w:rPr>
        <w:t xml:space="preserve"> Z., Wertz K.</w:t>
      </w:r>
      <w:r w:rsidR="00374CC5" w:rsidRPr="00DB7AB2">
        <w:rPr>
          <w:highlight w:val="darkGray"/>
          <w:lang w:val="en-US"/>
        </w:rPr>
        <w:tab/>
      </w:r>
      <w:r w:rsidRPr="00DB7AB2">
        <w:rPr>
          <w:highlight w:val="darkGray"/>
          <w:lang w:val="en-US"/>
        </w:rPr>
        <w:t xml:space="preserve"> 2012. </w:t>
      </w:r>
      <w:r w:rsidR="00374CC5" w:rsidRPr="00DB7AB2">
        <w:rPr>
          <w:highlight w:val="darkGray"/>
          <w:lang w:val="en-US"/>
        </w:rPr>
        <w:tab/>
      </w:r>
      <w:r w:rsidRPr="00DB7AB2">
        <w:rPr>
          <w:highlight w:val="darkGray"/>
          <w:lang w:val="en-US"/>
        </w:rPr>
        <w:t xml:space="preserve">Faunal remains from </w:t>
      </w:r>
      <w:proofErr w:type="spellStart"/>
      <w:r w:rsidRPr="00DB7AB2">
        <w:rPr>
          <w:highlight w:val="darkGray"/>
          <w:lang w:val="en-US"/>
        </w:rPr>
        <w:t>Borsuka</w:t>
      </w:r>
      <w:proofErr w:type="spellEnd"/>
      <w:r w:rsidRPr="00DB7AB2">
        <w:rPr>
          <w:highlight w:val="darkGray"/>
          <w:lang w:val="en-US"/>
        </w:rPr>
        <w:t xml:space="preserve"> Cave - an example of local climate variability during Late Pleistocene in southern Poland. </w:t>
      </w:r>
      <w:r w:rsidR="00374CC5" w:rsidRPr="00DB7AB2">
        <w:rPr>
          <w:highlight w:val="darkGray"/>
          <w:lang w:val="en-US"/>
        </w:rPr>
        <w:tab/>
      </w:r>
      <w:r w:rsidRPr="00DB7AB2">
        <w:rPr>
          <w:highlight w:val="darkGray"/>
          <w:lang w:val="en-US"/>
        </w:rPr>
        <w:t xml:space="preserve">Acta </w:t>
      </w:r>
      <w:proofErr w:type="spellStart"/>
      <w:r w:rsidRPr="00DB7AB2">
        <w:rPr>
          <w:highlight w:val="darkGray"/>
          <w:lang w:val="en-US"/>
        </w:rPr>
        <w:t>Zoologica</w:t>
      </w:r>
      <w:proofErr w:type="spellEnd"/>
      <w:r w:rsidRPr="00DB7AB2">
        <w:rPr>
          <w:highlight w:val="darkGray"/>
          <w:lang w:val="en-US"/>
        </w:rPr>
        <w:t xml:space="preserve"> </w:t>
      </w:r>
      <w:proofErr w:type="spellStart"/>
      <w:r w:rsidRPr="00DB7AB2">
        <w:rPr>
          <w:highlight w:val="darkGray"/>
          <w:lang w:val="en-US"/>
        </w:rPr>
        <w:t>Cracoviensia</w:t>
      </w:r>
      <w:proofErr w:type="spellEnd"/>
      <w:r w:rsidRPr="00DB7AB2">
        <w:rPr>
          <w:highlight w:val="darkGray"/>
          <w:lang w:val="en-US"/>
        </w:rPr>
        <w:t xml:space="preserve"> </w:t>
      </w:r>
      <w:r w:rsidR="00374CC5" w:rsidRPr="00DB7AB2">
        <w:rPr>
          <w:highlight w:val="darkGray"/>
          <w:lang w:val="en-US"/>
        </w:rPr>
        <w:tab/>
      </w:r>
      <w:r w:rsidRPr="00DB7AB2">
        <w:rPr>
          <w:highlight w:val="darkGray"/>
          <w:lang w:val="en-US"/>
        </w:rPr>
        <w:t>55 (2), 131-155.</w:t>
      </w:r>
    </w:p>
    <w:p w14:paraId="512F5AF6" w14:textId="679F9F3C" w:rsidR="00A53575" w:rsidRPr="00DB7AB2" w:rsidRDefault="00A53575" w:rsidP="002939EC">
      <w:pPr>
        <w:spacing w:after="100" w:afterAutospacing="1" w:line="240" w:lineRule="auto"/>
        <w:ind w:left="426" w:hanging="426"/>
        <w:rPr>
          <w:highlight w:val="darkGray"/>
          <w:lang w:val="en-US"/>
        </w:rPr>
      </w:pPr>
      <w:r w:rsidRPr="00DB7AB2">
        <w:rPr>
          <w:highlight w:val="darkGray"/>
          <w:lang w:val="en-US"/>
        </w:rPr>
        <w:t>Wilke U.</w:t>
      </w:r>
      <w:r w:rsidR="00374CC5" w:rsidRPr="00DB7AB2">
        <w:rPr>
          <w:highlight w:val="darkGray"/>
          <w:lang w:val="en-US"/>
        </w:rPr>
        <w:tab/>
      </w:r>
      <w:r w:rsidRPr="00DB7AB2">
        <w:rPr>
          <w:highlight w:val="darkGray"/>
          <w:lang w:val="en-US"/>
        </w:rPr>
        <w:t xml:space="preserve"> 2004. </w:t>
      </w:r>
      <w:r w:rsidR="00374CC5" w:rsidRPr="00DB7AB2">
        <w:rPr>
          <w:highlight w:val="darkGray"/>
          <w:lang w:val="en-US"/>
        </w:rPr>
        <w:tab/>
      </w:r>
      <w:proofErr w:type="spellStart"/>
      <w:r w:rsidRPr="00DB7AB2">
        <w:rPr>
          <w:highlight w:val="darkGray"/>
          <w:lang w:val="en-US"/>
        </w:rPr>
        <w:t>Szczątki</w:t>
      </w:r>
      <w:proofErr w:type="spellEnd"/>
      <w:r w:rsidRPr="00DB7AB2">
        <w:rPr>
          <w:highlight w:val="darkGray"/>
          <w:lang w:val="en-US"/>
        </w:rPr>
        <w:t xml:space="preserve"> </w:t>
      </w:r>
      <w:proofErr w:type="spellStart"/>
      <w:r w:rsidRPr="00DB7AB2">
        <w:rPr>
          <w:highlight w:val="darkGray"/>
          <w:lang w:val="en-US"/>
        </w:rPr>
        <w:t>ssaków</w:t>
      </w:r>
      <w:proofErr w:type="spellEnd"/>
      <w:r w:rsidRPr="00DB7AB2">
        <w:rPr>
          <w:highlight w:val="darkGray"/>
          <w:lang w:val="en-US"/>
        </w:rPr>
        <w:t xml:space="preserve"> </w:t>
      </w:r>
      <w:proofErr w:type="spellStart"/>
      <w:r w:rsidRPr="00DB7AB2">
        <w:rPr>
          <w:highlight w:val="darkGray"/>
          <w:lang w:val="en-US"/>
        </w:rPr>
        <w:t>czwartorzędowych</w:t>
      </w:r>
      <w:proofErr w:type="spellEnd"/>
      <w:r w:rsidRPr="00DB7AB2">
        <w:rPr>
          <w:highlight w:val="darkGray"/>
          <w:lang w:val="en-US"/>
        </w:rPr>
        <w:t xml:space="preserve"> z </w:t>
      </w:r>
      <w:proofErr w:type="spellStart"/>
      <w:r w:rsidRPr="00DB7AB2">
        <w:rPr>
          <w:highlight w:val="darkGray"/>
          <w:lang w:val="en-US"/>
        </w:rPr>
        <w:t>okolic</w:t>
      </w:r>
      <w:proofErr w:type="spellEnd"/>
      <w:r w:rsidRPr="00DB7AB2">
        <w:rPr>
          <w:highlight w:val="darkGray"/>
          <w:lang w:val="en-US"/>
        </w:rPr>
        <w:t xml:space="preserve"> </w:t>
      </w:r>
      <w:proofErr w:type="spellStart"/>
      <w:r w:rsidRPr="00DB7AB2">
        <w:rPr>
          <w:highlight w:val="darkGray"/>
          <w:lang w:val="en-US"/>
        </w:rPr>
        <w:t>Raciborza</w:t>
      </w:r>
      <w:proofErr w:type="spellEnd"/>
      <w:r w:rsidRPr="00DB7AB2">
        <w:rPr>
          <w:highlight w:val="darkGray"/>
          <w:lang w:val="en-US"/>
        </w:rPr>
        <w:t xml:space="preserve">. </w:t>
      </w:r>
      <w:r w:rsidR="00374CC5" w:rsidRPr="00DB7AB2">
        <w:rPr>
          <w:highlight w:val="darkGray"/>
          <w:lang w:val="en-US"/>
        </w:rPr>
        <w:tab/>
      </w:r>
      <w:r w:rsidRPr="00DB7AB2">
        <w:rPr>
          <w:highlight w:val="darkGray"/>
          <w:lang w:val="en-US"/>
        </w:rPr>
        <w:t xml:space="preserve">Unpublished </w:t>
      </w:r>
      <w:proofErr w:type="spellStart"/>
      <w:r w:rsidRPr="00DB7AB2">
        <w:rPr>
          <w:highlight w:val="darkGray"/>
          <w:lang w:val="en-US"/>
        </w:rPr>
        <w:t>Ms</w:t>
      </w:r>
      <w:proofErr w:type="spellEnd"/>
      <w:r w:rsidRPr="00DB7AB2">
        <w:rPr>
          <w:highlight w:val="darkGray"/>
          <w:lang w:val="en-US"/>
        </w:rPr>
        <w:t xml:space="preserve">, </w:t>
      </w:r>
      <w:r w:rsidR="00374CC5" w:rsidRPr="00DB7AB2">
        <w:rPr>
          <w:highlight w:val="darkGray"/>
          <w:lang w:val="en-US"/>
        </w:rPr>
        <w:tab/>
      </w:r>
      <w:r w:rsidRPr="00DB7AB2">
        <w:rPr>
          <w:highlight w:val="darkGray"/>
          <w:lang w:val="en-US"/>
        </w:rPr>
        <w:t xml:space="preserve">University of </w:t>
      </w:r>
      <w:proofErr w:type="spellStart"/>
      <w:r w:rsidRPr="00DB7AB2">
        <w:rPr>
          <w:highlight w:val="darkGray"/>
          <w:lang w:val="en-US"/>
        </w:rPr>
        <w:t>Wrocław</w:t>
      </w:r>
      <w:proofErr w:type="spellEnd"/>
      <w:r w:rsidRPr="00DB7AB2">
        <w:rPr>
          <w:highlight w:val="darkGray"/>
          <w:lang w:val="en-US"/>
        </w:rPr>
        <w:t xml:space="preserve">, </w:t>
      </w:r>
      <w:proofErr w:type="spellStart"/>
      <w:r w:rsidRPr="00DB7AB2">
        <w:rPr>
          <w:highlight w:val="darkGray"/>
          <w:lang w:val="en-US"/>
        </w:rPr>
        <w:t>Wrocław</w:t>
      </w:r>
      <w:proofErr w:type="spellEnd"/>
      <w:r w:rsidRPr="00DB7AB2">
        <w:rPr>
          <w:highlight w:val="darkGray"/>
          <w:lang w:val="en-US"/>
        </w:rPr>
        <w:t>. Polish.</w:t>
      </w:r>
    </w:p>
    <w:p w14:paraId="20C16CCE" w14:textId="5E2A0E0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WILLEMSEN G.F.</w:t>
      </w:r>
      <w:r w:rsidR="00374CC5" w:rsidRPr="00DB7AB2">
        <w:rPr>
          <w:highlight w:val="cyan"/>
          <w:lang w:val="en-US"/>
        </w:rPr>
        <w:tab/>
      </w:r>
      <w:r w:rsidRPr="00DB7AB2">
        <w:rPr>
          <w:highlight w:val="cyan"/>
          <w:lang w:val="en-US"/>
        </w:rPr>
        <w:t xml:space="preserve">, 1988. </w:t>
      </w:r>
      <w:r w:rsidR="00374CC5" w:rsidRPr="00DB7AB2">
        <w:rPr>
          <w:highlight w:val="cyan"/>
          <w:lang w:val="en-US"/>
        </w:rPr>
        <w:tab/>
      </w:r>
      <w:r w:rsidRPr="00DB7AB2">
        <w:rPr>
          <w:highlight w:val="cyan"/>
          <w:lang w:val="en-US"/>
        </w:rPr>
        <w:t xml:space="preserve">Pleistocene </w:t>
      </w:r>
      <w:proofErr w:type="spellStart"/>
      <w:r w:rsidRPr="00DB7AB2">
        <w:rPr>
          <w:highlight w:val="cyan"/>
          <w:lang w:val="en-US"/>
        </w:rPr>
        <w:t>zoogdieren</w:t>
      </w:r>
      <w:proofErr w:type="spellEnd"/>
      <w:r w:rsidRPr="00DB7AB2">
        <w:rPr>
          <w:highlight w:val="cyan"/>
          <w:lang w:val="en-US"/>
        </w:rPr>
        <w:t xml:space="preserve"> </w:t>
      </w:r>
      <w:proofErr w:type="spellStart"/>
      <w:r w:rsidRPr="00DB7AB2">
        <w:rPr>
          <w:highlight w:val="cyan"/>
          <w:lang w:val="en-US"/>
        </w:rPr>
        <w:t>uit</w:t>
      </w:r>
      <w:proofErr w:type="spellEnd"/>
      <w:r w:rsidRPr="00DB7AB2">
        <w:rPr>
          <w:highlight w:val="cyan"/>
          <w:lang w:val="en-US"/>
        </w:rPr>
        <w:t xml:space="preserve"> </w:t>
      </w:r>
      <w:proofErr w:type="spellStart"/>
      <w:r w:rsidRPr="00DB7AB2">
        <w:rPr>
          <w:highlight w:val="cyan"/>
          <w:lang w:val="en-US"/>
        </w:rPr>
        <w:t>zuiggaten</w:t>
      </w:r>
      <w:proofErr w:type="spellEnd"/>
      <w:r w:rsidRPr="00DB7AB2">
        <w:rPr>
          <w:highlight w:val="cyan"/>
          <w:lang w:val="en-US"/>
        </w:rPr>
        <w:t xml:space="preserve"> </w:t>
      </w:r>
      <w:proofErr w:type="spellStart"/>
      <w:r w:rsidRPr="00DB7AB2">
        <w:rPr>
          <w:highlight w:val="cyan"/>
          <w:lang w:val="en-US"/>
        </w:rPr>
        <w:t>rond</w:t>
      </w:r>
      <w:proofErr w:type="spellEnd"/>
      <w:r w:rsidRPr="00DB7AB2">
        <w:rPr>
          <w:highlight w:val="cyan"/>
          <w:lang w:val="en-US"/>
        </w:rPr>
        <w:t xml:space="preserve"> Arnhem [Pleistocene mammals from pump holes near Arnhem] [in Dutch]. </w:t>
      </w:r>
      <w:r w:rsidR="00374CC5" w:rsidRPr="00DB7AB2">
        <w:rPr>
          <w:highlight w:val="cyan"/>
          <w:lang w:val="en-US"/>
        </w:rPr>
        <w:tab/>
      </w:r>
      <w:proofErr w:type="spellStart"/>
      <w:r w:rsidRPr="00DB7AB2">
        <w:rPr>
          <w:i/>
          <w:iCs/>
          <w:highlight w:val="cyan"/>
          <w:lang w:val="en-US"/>
        </w:rPr>
        <w:t>Grondboor</w:t>
      </w:r>
      <w:proofErr w:type="spellEnd"/>
      <w:r w:rsidRPr="00DB7AB2">
        <w:rPr>
          <w:i/>
          <w:iCs/>
          <w:highlight w:val="cyan"/>
          <w:lang w:val="en-US"/>
        </w:rPr>
        <w:t xml:space="preserve"> </w:t>
      </w:r>
      <w:proofErr w:type="spellStart"/>
      <w:r w:rsidRPr="00DB7AB2">
        <w:rPr>
          <w:i/>
          <w:iCs/>
          <w:highlight w:val="cyan"/>
          <w:lang w:val="en-US"/>
        </w:rPr>
        <w:t>en</w:t>
      </w:r>
      <w:proofErr w:type="spellEnd"/>
      <w:r w:rsidRPr="00DB7AB2">
        <w:rPr>
          <w:i/>
          <w:iCs/>
          <w:highlight w:val="cyan"/>
          <w:lang w:val="en-US"/>
        </w:rPr>
        <w:t xml:space="preserve"> Hamer </w:t>
      </w:r>
      <w:r w:rsidRPr="00DB7AB2">
        <w:rPr>
          <w:highlight w:val="cyan"/>
          <w:lang w:val="en-US"/>
        </w:rPr>
        <w:t>(</w:t>
      </w:r>
      <w:proofErr w:type="spellStart"/>
      <w:r w:rsidRPr="00DB7AB2">
        <w:rPr>
          <w:highlight w:val="cyan"/>
          <w:lang w:val="en-US"/>
        </w:rPr>
        <w:t>Tijdschrift</w:t>
      </w:r>
      <w:proofErr w:type="spellEnd"/>
      <w:r w:rsidRPr="00DB7AB2">
        <w:rPr>
          <w:highlight w:val="cyan"/>
          <w:lang w:val="en-US"/>
        </w:rPr>
        <w:t xml:space="preserve"> van de </w:t>
      </w:r>
      <w:proofErr w:type="spellStart"/>
      <w:r w:rsidRPr="00DB7AB2">
        <w:rPr>
          <w:highlight w:val="cyan"/>
          <w:lang w:val="en-US"/>
        </w:rPr>
        <w:t>Nederlandse</w:t>
      </w:r>
      <w:proofErr w:type="spellEnd"/>
      <w:r w:rsidRPr="00DB7AB2">
        <w:rPr>
          <w:highlight w:val="cyan"/>
          <w:lang w:val="en-US"/>
        </w:rPr>
        <w:t xml:space="preserve"> </w:t>
      </w:r>
      <w:proofErr w:type="spellStart"/>
      <w:r w:rsidRPr="00DB7AB2">
        <w:rPr>
          <w:highlight w:val="cyan"/>
          <w:lang w:val="en-US"/>
        </w:rPr>
        <w:t>Geologische</w:t>
      </w:r>
      <w:proofErr w:type="spellEnd"/>
      <w:r w:rsidRPr="00DB7AB2">
        <w:rPr>
          <w:highlight w:val="cyan"/>
          <w:lang w:val="en-US"/>
        </w:rPr>
        <w:t xml:space="preserve"> </w:t>
      </w:r>
      <w:proofErr w:type="spellStart"/>
      <w:r w:rsidRPr="00DB7AB2">
        <w:rPr>
          <w:highlight w:val="cyan"/>
          <w:lang w:val="en-US"/>
        </w:rPr>
        <w:t>Vereniging</w:t>
      </w:r>
      <w:proofErr w:type="spellEnd"/>
      <w:r w:rsidRPr="00DB7AB2">
        <w:rPr>
          <w:highlight w:val="cyan"/>
          <w:lang w:val="en-US"/>
        </w:rPr>
        <w:t>),</w:t>
      </w:r>
      <w:r w:rsidR="00374CC5" w:rsidRPr="00DB7AB2">
        <w:rPr>
          <w:highlight w:val="cyan"/>
          <w:lang w:val="en-US"/>
        </w:rPr>
        <w:tab/>
      </w:r>
      <w:r w:rsidRPr="00DB7AB2">
        <w:rPr>
          <w:highlight w:val="cyan"/>
          <w:lang w:val="en-US"/>
        </w:rPr>
        <w:t xml:space="preserve"> 42:158-164.</w:t>
      </w:r>
    </w:p>
    <w:p w14:paraId="3777E1B8" w14:textId="3A2F1897" w:rsidR="00A53575" w:rsidRPr="00DB7AB2" w:rsidRDefault="00A53575" w:rsidP="002939EC">
      <w:pPr>
        <w:spacing w:after="100" w:afterAutospacing="1" w:line="240" w:lineRule="auto"/>
        <w:ind w:left="426" w:hanging="426"/>
        <w:rPr>
          <w:lang w:val="en-US"/>
        </w:rPr>
      </w:pPr>
      <w:proofErr w:type="spellStart"/>
      <w:r w:rsidRPr="00DB7AB2">
        <w:rPr>
          <w:lang w:val="en-US"/>
        </w:rPr>
        <w:t>Willerslev</w:t>
      </w:r>
      <w:proofErr w:type="spellEnd"/>
      <w:r w:rsidRPr="00DB7AB2">
        <w:rPr>
          <w:lang w:val="en-US"/>
        </w:rPr>
        <w:t xml:space="preserve">, E., Gilbert, M., </w:t>
      </w:r>
      <w:proofErr w:type="spellStart"/>
      <w:r w:rsidRPr="00DB7AB2">
        <w:rPr>
          <w:lang w:val="en-US"/>
        </w:rPr>
        <w:t>Binladen</w:t>
      </w:r>
      <w:proofErr w:type="spellEnd"/>
      <w:r w:rsidRPr="00DB7AB2">
        <w:rPr>
          <w:lang w:val="en-US"/>
        </w:rPr>
        <w:t xml:space="preserve">, J., Ho, S., Campos, P., Ratan, A., </w:t>
      </w:r>
      <w:proofErr w:type="spellStart"/>
      <w:r w:rsidRPr="00DB7AB2">
        <w:rPr>
          <w:lang w:val="en-US"/>
        </w:rPr>
        <w:t>Tomsho</w:t>
      </w:r>
      <w:proofErr w:type="spellEnd"/>
      <w:r w:rsidRPr="00DB7AB2">
        <w:rPr>
          <w:lang w:val="en-US"/>
        </w:rPr>
        <w:t>, L., Fonseca, R. da, Sher, A., Kuznetsova, T., Nowak-Kemp, M., Roth, T., Miller, W., Schuster, S</w:t>
      </w:r>
      <w:r w:rsidR="00374CC5" w:rsidRPr="00DB7AB2">
        <w:rPr>
          <w:lang w:val="en-US"/>
        </w:rPr>
        <w:tab/>
      </w:r>
      <w:r w:rsidRPr="00DB7AB2">
        <w:rPr>
          <w:lang w:val="en-US"/>
        </w:rPr>
        <w:t xml:space="preserve">., 2009. </w:t>
      </w:r>
      <w:r w:rsidR="00374CC5" w:rsidRPr="00DB7AB2">
        <w:rPr>
          <w:lang w:val="en-US"/>
        </w:rPr>
        <w:tab/>
      </w:r>
      <w:r w:rsidRPr="00DB7AB2">
        <w:rPr>
          <w:lang w:val="en-US"/>
        </w:rPr>
        <w:t xml:space="preserve">Analysis of complete mitochondrial genomes from extinct and extant rhinoceroses reveals lack of phylogenetic resolution. </w:t>
      </w:r>
      <w:r w:rsidR="00374CC5" w:rsidRPr="00DB7AB2">
        <w:rPr>
          <w:lang w:val="en-US"/>
        </w:rPr>
        <w:tab/>
      </w:r>
      <w:r w:rsidRPr="00DB7AB2">
        <w:rPr>
          <w:lang w:val="en-US"/>
        </w:rPr>
        <w:t xml:space="preserve">BMC Evolutionary Biology </w:t>
      </w:r>
      <w:r w:rsidR="00374CC5" w:rsidRPr="00DB7AB2">
        <w:rPr>
          <w:lang w:val="en-US"/>
        </w:rPr>
        <w:tab/>
      </w:r>
      <w:r w:rsidRPr="00DB7AB2">
        <w:rPr>
          <w:lang w:val="en-US"/>
        </w:rPr>
        <w:t>9: 1-30.</w:t>
      </w:r>
    </w:p>
    <w:p w14:paraId="0D1B233E" w14:textId="77777777" w:rsidR="00A53575" w:rsidRPr="00DB7AB2" w:rsidRDefault="00A53575" w:rsidP="002939EC">
      <w:pPr>
        <w:spacing w:after="100" w:afterAutospacing="1" w:line="240" w:lineRule="auto"/>
        <w:ind w:left="426" w:hanging="426"/>
        <w:rPr>
          <w:color w:val="FF0000"/>
          <w:lang w:val="en-US"/>
        </w:rPr>
      </w:pPr>
      <w:r w:rsidRPr="00DB7AB2">
        <w:rPr>
          <w:color w:val="FF0000"/>
          <w:lang w:val="en-US"/>
        </w:rPr>
        <w:t>Wilson 1982</w:t>
      </w:r>
    </w:p>
    <w:p w14:paraId="6523BB5E" w14:textId="27DD9BB2" w:rsidR="00A53575" w:rsidRPr="00DB7AB2" w:rsidRDefault="00A53575" w:rsidP="002939EC">
      <w:pPr>
        <w:spacing w:after="100" w:afterAutospacing="1" w:line="240" w:lineRule="auto"/>
        <w:ind w:left="426" w:hanging="426"/>
        <w:rPr>
          <w:lang w:val="en-US"/>
        </w:rPr>
      </w:pPr>
      <w:r w:rsidRPr="00DB7AB2">
        <w:rPr>
          <w:lang w:val="en-US"/>
        </w:rPr>
        <w:t>Wings, O., D. Schwarz-Wings. &amp; W.-D. Heinrich</w:t>
      </w:r>
      <w:r w:rsidR="00374CC5" w:rsidRPr="00DB7AB2">
        <w:rPr>
          <w:lang w:val="en-US"/>
        </w:rPr>
        <w:tab/>
      </w:r>
      <w:r w:rsidRPr="00DB7AB2">
        <w:rPr>
          <w:lang w:val="en-US"/>
        </w:rPr>
        <w:t xml:space="preserve">. 2009. </w:t>
      </w:r>
      <w:r w:rsidR="00374CC5" w:rsidRPr="00DB7AB2">
        <w:rPr>
          <w:lang w:val="en-US"/>
        </w:rPr>
        <w:tab/>
      </w:r>
      <w:r w:rsidRPr="00DB7AB2">
        <w:rPr>
          <w:lang w:val="en-US"/>
        </w:rPr>
        <w:t xml:space="preserve">The </w:t>
      </w:r>
      <w:proofErr w:type="spellStart"/>
      <w:r w:rsidRPr="00DB7AB2">
        <w:rPr>
          <w:lang w:val="en-US"/>
        </w:rPr>
        <w:t>Rixdorf</w:t>
      </w:r>
      <w:proofErr w:type="spellEnd"/>
      <w:r w:rsidRPr="00DB7AB2">
        <w:rPr>
          <w:lang w:val="en-US"/>
        </w:rPr>
        <w:t xml:space="preserve"> Horizon (“</w:t>
      </w:r>
      <w:proofErr w:type="spellStart"/>
      <w:r w:rsidRPr="00DB7AB2">
        <w:rPr>
          <w:lang w:val="en-US"/>
        </w:rPr>
        <w:t>Rixdorfer</w:t>
      </w:r>
      <w:proofErr w:type="spellEnd"/>
      <w:r w:rsidRPr="00DB7AB2">
        <w:rPr>
          <w:lang w:val="en-US"/>
        </w:rPr>
        <w:t xml:space="preserve"> </w:t>
      </w:r>
      <w:proofErr w:type="spellStart"/>
      <w:r w:rsidRPr="00DB7AB2">
        <w:rPr>
          <w:lang w:val="en-US"/>
        </w:rPr>
        <w:t>Horizont</w:t>
      </w:r>
      <w:proofErr w:type="spellEnd"/>
      <w:r w:rsidRPr="00DB7AB2">
        <w:rPr>
          <w:lang w:val="en-US"/>
        </w:rPr>
        <w:t xml:space="preserve">”) of the </w:t>
      </w:r>
      <w:proofErr w:type="spellStart"/>
      <w:r w:rsidRPr="00DB7AB2">
        <w:rPr>
          <w:lang w:val="en-US"/>
        </w:rPr>
        <w:t>Niederlehme</w:t>
      </w:r>
      <w:proofErr w:type="spellEnd"/>
      <w:r w:rsidRPr="00DB7AB2">
        <w:rPr>
          <w:lang w:val="en-US"/>
        </w:rPr>
        <w:t xml:space="preserve"> sand pits near </w:t>
      </w:r>
      <w:proofErr w:type="spellStart"/>
      <w:r w:rsidRPr="00DB7AB2">
        <w:rPr>
          <w:lang w:val="en-US"/>
        </w:rPr>
        <w:t>Königs</w:t>
      </w:r>
      <w:proofErr w:type="spellEnd"/>
      <w:r w:rsidRPr="00DB7AB2">
        <w:rPr>
          <w:lang w:val="en-US"/>
        </w:rPr>
        <w:t xml:space="preserve"> </w:t>
      </w:r>
      <w:proofErr w:type="spellStart"/>
      <w:r w:rsidRPr="00DB7AB2">
        <w:rPr>
          <w:lang w:val="en-US"/>
        </w:rPr>
        <w:t>Wusterhausen</w:t>
      </w:r>
      <w:proofErr w:type="spellEnd"/>
      <w:r w:rsidRPr="00DB7AB2">
        <w:rPr>
          <w:lang w:val="en-US"/>
        </w:rPr>
        <w:t xml:space="preserve">. </w:t>
      </w:r>
      <w:r w:rsidR="00374CC5" w:rsidRPr="00DB7AB2">
        <w:rPr>
          <w:lang w:val="en-US"/>
        </w:rPr>
        <w:tab/>
      </w:r>
      <w:r w:rsidRPr="00DB7AB2">
        <w:rPr>
          <w:i/>
          <w:iCs/>
          <w:lang w:val="en-US"/>
        </w:rPr>
        <w:t>Abstracts volume of the 7th Annual EAVP Meeting 2009</w:t>
      </w:r>
      <w:r w:rsidRPr="00DB7AB2">
        <w:rPr>
          <w:lang w:val="en-US"/>
        </w:rPr>
        <w:t>: 71-4.</w:t>
      </w:r>
    </w:p>
    <w:p w14:paraId="26D7E7AE" w14:textId="3389AF15"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Wiśniewski</w:t>
      </w:r>
      <w:proofErr w:type="spellEnd"/>
      <w:r w:rsidRPr="00DB7AB2">
        <w:rPr>
          <w:highlight w:val="darkGray"/>
          <w:lang w:val="en-US"/>
        </w:rPr>
        <w:t xml:space="preserve"> A., </w:t>
      </w:r>
      <w:proofErr w:type="spellStart"/>
      <w:r w:rsidRPr="00DB7AB2">
        <w:rPr>
          <w:highlight w:val="darkGray"/>
          <w:lang w:val="en-US"/>
        </w:rPr>
        <w:t>Stefaniak</w:t>
      </w:r>
      <w:proofErr w:type="spellEnd"/>
      <w:r w:rsidRPr="00DB7AB2">
        <w:rPr>
          <w:highlight w:val="darkGray"/>
          <w:lang w:val="en-US"/>
        </w:rPr>
        <w:t xml:space="preserve"> K., </w:t>
      </w:r>
      <w:proofErr w:type="spellStart"/>
      <w:r w:rsidRPr="00DB7AB2">
        <w:rPr>
          <w:highlight w:val="darkGray"/>
          <w:lang w:val="en-US"/>
        </w:rPr>
        <w:t>Wojtal</w:t>
      </w:r>
      <w:proofErr w:type="spellEnd"/>
      <w:r w:rsidRPr="00DB7AB2">
        <w:rPr>
          <w:highlight w:val="darkGray"/>
          <w:lang w:val="en-US"/>
        </w:rPr>
        <w:t xml:space="preserve"> P., </w:t>
      </w:r>
      <w:proofErr w:type="spellStart"/>
      <w:r w:rsidRPr="00DB7AB2">
        <w:rPr>
          <w:highlight w:val="darkGray"/>
          <w:lang w:val="en-US"/>
        </w:rPr>
        <w:t>Zych</w:t>
      </w:r>
      <w:proofErr w:type="spellEnd"/>
      <w:r w:rsidRPr="00DB7AB2">
        <w:rPr>
          <w:highlight w:val="darkGray"/>
          <w:lang w:val="en-US"/>
        </w:rPr>
        <w:t xml:space="preserve"> J., </w:t>
      </w:r>
      <w:proofErr w:type="spellStart"/>
      <w:r w:rsidRPr="00DB7AB2">
        <w:rPr>
          <w:highlight w:val="darkGray"/>
          <w:lang w:val="en-US"/>
        </w:rPr>
        <w:t>Nadachowski</w:t>
      </w:r>
      <w:proofErr w:type="spellEnd"/>
      <w:r w:rsidRPr="00DB7AB2">
        <w:rPr>
          <w:highlight w:val="darkGray"/>
          <w:lang w:val="en-US"/>
        </w:rPr>
        <w:t xml:space="preserve"> A., </w:t>
      </w:r>
      <w:proofErr w:type="spellStart"/>
      <w:r w:rsidRPr="00DB7AB2">
        <w:rPr>
          <w:highlight w:val="darkGray"/>
          <w:lang w:val="en-US"/>
        </w:rPr>
        <w:t>Musil</w:t>
      </w:r>
      <w:proofErr w:type="spellEnd"/>
      <w:r w:rsidRPr="00DB7AB2">
        <w:rPr>
          <w:highlight w:val="darkGray"/>
          <w:lang w:val="en-US"/>
        </w:rPr>
        <w:t xml:space="preserve"> R., Badura J., Przybylski B.</w:t>
      </w:r>
      <w:r w:rsidR="00374CC5" w:rsidRPr="00DB7AB2">
        <w:rPr>
          <w:highlight w:val="darkGray"/>
          <w:lang w:val="en-US"/>
        </w:rPr>
        <w:tab/>
      </w:r>
      <w:r w:rsidRPr="00DB7AB2">
        <w:rPr>
          <w:highlight w:val="darkGray"/>
          <w:lang w:val="en-US"/>
        </w:rPr>
        <w:t xml:space="preserve"> 2009a. </w:t>
      </w:r>
      <w:r w:rsidR="00374CC5" w:rsidRPr="00DB7AB2">
        <w:rPr>
          <w:highlight w:val="darkGray"/>
          <w:lang w:val="en-US"/>
        </w:rPr>
        <w:tab/>
      </w:r>
      <w:proofErr w:type="spellStart"/>
      <w:r w:rsidRPr="00DB7AB2">
        <w:rPr>
          <w:highlight w:val="darkGray"/>
          <w:lang w:val="en-US"/>
        </w:rPr>
        <w:t>Archaeofauna</w:t>
      </w:r>
      <w:proofErr w:type="spellEnd"/>
      <w:r w:rsidRPr="00DB7AB2">
        <w:rPr>
          <w:highlight w:val="darkGray"/>
          <w:lang w:val="en-US"/>
        </w:rPr>
        <w:t xml:space="preserve"> or </w:t>
      </w:r>
      <w:proofErr w:type="spellStart"/>
      <w:r w:rsidRPr="00DB7AB2">
        <w:rPr>
          <w:highlight w:val="darkGray"/>
          <w:lang w:val="en-US"/>
        </w:rPr>
        <w:t>palaeontological</w:t>
      </w:r>
      <w:proofErr w:type="spellEnd"/>
      <w:r w:rsidRPr="00DB7AB2">
        <w:rPr>
          <w:highlight w:val="darkGray"/>
          <w:lang w:val="en-US"/>
        </w:rPr>
        <w:t xml:space="preserve"> record? Remarks on Pleistocene fauna from Silesia. </w:t>
      </w:r>
      <w:r w:rsidR="00374CC5" w:rsidRPr="00DB7AB2">
        <w:rPr>
          <w:highlight w:val="darkGray"/>
          <w:lang w:val="en-US"/>
        </w:rPr>
        <w:tab/>
      </w:r>
      <w:proofErr w:type="spellStart"/>
      <w:r w:rsidRPr="00DB7AB2">
        <w:rPr>
          <w:highlight w:val="darkGray"/>
          <w:lang w:val="en-US"/>
        </w:rPr>
        <w:t>Sprawozdania</w:t>
      </w:r>
      <w:proofErr w:type="spellEnd"/>
      <w:r w:rsidRPr="00DB7AB2">
        <w:rPr>
          <w:highlight w:val="darkGray"/>
          <w:lang w:val="en-US"/>
        </w:rPr>
        <w:t xml:space="preserve"> </w:t>
      </w:r>
      <w:proofErr w:type="spellStart"/>
      <w:r w:rsidRPr="00DB7AB2">
        <w:rPr>
          <w:highlight w:val="darkGray"/>
          <w:lang w:val="en-US"/>
        </w:rPr>
        <w:t>Archeoleologiczne</w:t>
      </w:r>
      <w:proofErr w:type="spellEnd"/>
      <w:r w:rsidRPr="00DB7AB2">
        <w:rPr>
          <w:highlight w:val="darkGray"/>
          <w:lang w:val="en-US"/>
        </w:rPr>
        <w:t xml:space="preserve"> </w:t>
      </w:r>
      <w:r w:rsidR="00374CC5" w:rsidRPr="00DB7AB2">
        <w:rPr>
          <w:highlight w:val="darkGray"/>
          <w:lang w:val="en-US"/>
        </w:rPr>
        <w:tab/>
      </w:r>
      <w:r w:rsidRPr="00DB7AB2">
        <w:rPr>
          <w:highlight w:val="darkGray"/>
          <w:lang w:val="en-US"/>
        </w:rPr>
        <w:t>61, 31-87.</w:t>
      </w:r>
    </w:p>
    <w:p w14:paraId="43DFD295" w14:textId="4CA9C636"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Wiszniowska</w:t>
      </w:r>
      <w:proofErr w:type="spellEnd"/>
      <w:r w:rsidRPr="00DB7AB2">
        <w:rPr>
          <w:highlight w:val="darkGray"/>
          <w:lang w:val="en-US"/>
        </w:rPr>
        <w:t xml:space="preserve"> T., </w:t>
      </w:r>
      <w:proofErr w:type="spellStart"/>
      <w:r w:rsidRPr="00DB7AB2">
        <w:rPr>
          <w:highlight w:val="darkGray"/>
          <w:lang w:val="en-US"/>
        </w:rPr>
        <w:t>Socha</w:t>
      </w:r>
      <w:proofErr w:type="spellEnd"/>
      <w:r w:rsidRPr="00DB7AB2">
        <w:rPr>
          <w:highlight w:val="darkGray"/>
          <w:lang w:val="en-US"/>
        </w:rPr>
        <w:t xml:space="preserve"> P., </w:t>
      </w:r>
      <w:proofErr w:type="spellStart"/>
      <w:r w:rsidRPr="00DB7AB2">
        <w:rPr>
          <w:highlight w:val="darkGray"/>
          <w:lang w:val="en-US"/>
        </w:rPr>
        <w:t>Stefaniak</w:t>
      </w:r>
      <w:proofErr w:type="spellEnd"/>
      <w:r w:rsidRPr="00DB7AB2">
        <w:rPr>
          <w:highlight w:val="darkGray"/>
          <w:lang w:val="en-US"/>
        </w:rPr>
        <w:t xml:space="preserve"> K.</w:t>
      </w:r>
      <w:r w:rsidR="00374CC5" w:rsidRPr="00DB7AB2">
        <w:rPr>
          <w:highlight w:val="darkGray"/>
          <w:lang w:val="en-US"/>
        </w:rPr>
        <w:tab/>
      </w:r>
      <w:r w:rsidRPr="00DB7AB2">
        <w:rPr>
          <w:highlight w:val="darkGray"/>
          <w:lang w:val="en-US"/>
        </w:rPr>
        <w:t xml:space="preserve"> 2003. </w:t>
      </w:r>
      <w:r w:rsidR="00374CC5" w:rsidRPr="00DB7AB2">
        <w:rPr>
          <w:highlight w:val="darkGray"/>
          <w:lang w:val="en-US"/>
        </w:rPr>
        <w:tab/>
      </w:r>
      <w:proofErr w:type="spellStart"/>
      <w:r w:rsidRPr="00DB7AB2">
        <w:rPr>
          <w:highlight w:val="darkGray"/>
          <w:lang w:val="en-US"/>
        </w:rPr>
        <w:t>Szczątki</w:t>
      </w:r>
      <w:proofErr w:type="spellEnd"/>
      <w:r w:rsidRPr="00DB7AB2">
        <w:rPr>
          <w:highlight w:val="darkGray"/>
          <w:lang w:val="en-US"/>
        </w:rPr>
        <w:t xml:space="preserve"> </w:t>
      </w:r>
      <w:proofErr w:type="spellStart"/>
      <w:r w:rsidRPr="00DB7AB2">
        <w:rPr>
          <w:highlight w:val="darkGray"/>
          <w:lang w:val="en-US"/>
        </w:rPr>
        <w:t>kostne</w:t>
      </w:r>
      <w:proofErr w:type="spellEnd"/>
      <w:r w:rsidRPr="00DB7AB2">
        <w:rPr>
          <w:highlight w:val="darkGray"/>
          <w:lang w:val="en-US"/>
        </w:rPr>
        <w:t xml:space="preserve"> </w:t>
      </w:r>
      <w:proofErr w:type="spellStart"/>
      <w:r w:rsidRPr="00DB7AB2">
        <w:rPr>
          <w:highlight w:val="darkGray"/>
          <w:lang w:val="en-US"/>
        </w:rPr>
        <w:t>zwierząt</w:t>
      </w:r>
      <w:proofErr w:type="spellEnd"/>
      <w:r w:rsidRPr="00DB7AB2">
        <w:rPr>
          <w:highlight w:val="darkGray"/>
          <w:lang w:val="en-US"/>
        </w:rPr>
        <w:t xml:space="preserve"> </w:t>
      </w:r>
      <w:proofErr w:type="spellStart"/>
      <w:r w:rsidRPr="00DB7AB2">
        <w:rPr>
          <w:highlight w:val="darkGray"/>
          <w:lang w:val="en-US"/>
        </w:rPr>
        <w:t>plejstoceńskich</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holoceńskich</w:t>
      </w:r>
      <w:proofErr w:type="spellEnd"/>
      <w:r w:rsidRPr="00DB7AB2">
        <w:rPr>
          <w:highlight w:val="darkGray"/>
          <w:lang w:val="en-US"/>
        </w:rPr>
        <w:t xml:space="preserve"> z </w:t>
      </w:r>
      <w:proofErr w:type="spellStart"/>
      <w:r w:rsidRPr="00DB7AB2">
        <w:rPr>
          <w:highlight w:val="darkGray"/>
          <w:lang w:val="en-US"/>
        </w:rPr>
        <w:t>Wrocławia</w:t>
      </w:r>
      <w:proofErr w:type="spellEnd"/>
      <w:r w:rsidRPr="00DB7AB2">
        <w:rPr>
          <w:highlight w:val="darkGray"/>
          <w:lang w:val="en-US"/>
        </w:rPr>
        <w:t xml:space="preserve"> </w:t>
      </w:r>
      <w:proofErr w:type="spellStart"/>
      <w:r w:rsidRPr="00DB7AB2">
        <w:rPr>
          <w:highlight w:val="darkGray"/>
          <w:lang w:val="en-US"/>
        </w:rPr>
        <w:t>Oporowa</w:t>
      </w:r>
      <w:proofErr w:type="spellEnd"/>
      <w:r w:rsidRPr="00DB7AB2">
        <w:rPr>
          <w:highlight w:val="darkGray"/>
          <w:lang w:val="en-US"/>
        </w:rPr>
        <w:t xml:space="preserve">. </w:t>
      </w:r>
      <w:r w:rsidR="00374CC5" w:rsidRPr="00DB7AB2">
        <w:rPr>
          <w:highlight w:val="darkGray"/>
          <w:lang w:val="en-US"/>
        </w:rPr>
        <w:tab/>
      </w:r>
      <w:r w:rsidRPr="00DB7AB2">
        <w:rPr>
          <w:highlight w:val="darkGray"/>
          <w:lang w:val="en-US"/>
        </w:rPr>
        <w:t xml:space="preserve">Acta Universitatis </w:t>
      </w:r>
      <w:proofErr w:type="spellStart"/>
      <w:r w:rsidRPr="00DB7AB2">
        <w:rPr>
          <w:highlight w:val="darkGray"/>
          <w:lang w:val="en-US"/>
        </w:rPr>
        <w:t>Wratislaviensis</w:t>
      </w:r>
      <w:proofErr w:type="spellEnd"/>
      <w:r w:rsidRPr="00DB7AB2">
        <w:rPr>
          <w:highlight w:val="darkGray"/>
          <w:lang w:val="en-US"/>
        </w:rPr>
        <w:t xml:space="preserve">, Studia </w:t>
      </w:r>
      <w:proofErr w:type="spellStart"/>
      <w:r w:rsidRPr="00DB7AB2">
        <w:rPr>
          <w:highlight w:val="darkGray"/>
          <w:lang w:val="en-US"/>
        </w:rPr>
        <w:t>Archeologiczne</w:t>
      </w:r>
      <w:proofErr w:type="spellEnd"/>
      <w:r w:rsidRPr="00DB7AB2">
        <w:rPr>
          <w:highlight w:val="darkGray"/>
          <w:lang w:val="en-US"/>
        </w:rPr>
        <w:t xml:space="preserve"> </w:t>
      </w:r>
      <w:r w:rsidR="00374CC5" w:rsidRPr="00DB7AB2">
        <w:rPr>
          <w:highlight w:val="darkGray"/>
          <w:lang w:val="en-US"/>
        </w:rPr>
        <w:tab/>
      </w:r>
      <w:r w:rsidRPr="00DB7AB2">
        <w:rPr>
          <w:highlight w:val="darkGray"/>
          <w:lang w:val="en-US"/>
        </w:rPr>
        <w:t>33, 119-141.</w:t>
      </w:r>
    </w:p>
    <w:p w14:paraId="7C9E65D5" w14:textId="6F3F593C"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Wojtal</w:t>
      </w:r>
      <w:proofErr w:type="spellEnd"/>
      <w:r w:rsidRPr="00DB7AB2">
        <w:rPr>
          <w:highlight w:val="darkGray"/>
          <w:lang w:val="en-US"/>
        </w:rPr>
        <w:t xml:space="preserve"> P.</w:t>
      </w:r>
      <w:r w:rsidR="00374CC5" w:rsidRPr="00DB7AB2">
        <w:rPr>
          <w:highlight w:val="darkGray"/>
          <w:lang w:val="en-US"/>
        </w:rPr>
        <w:tab/>
      </w:r>
      <w:r w:rsidRPr="00DB7AB2">
        <w:rPr>
          <w:highlight w:val="darkGray"/>
          <w:lang w:val="en-US"/>
        </w:rPr>
        <w:t xml:space="preserve"> 2007. </w:t>
      </w:r>
      <w:r w:rsidR="00374CC5" w:rsidRPr="00DB7AB2">
        <w:rPr>
          <w:highlight w:val="darkGray"/>
          <w:lang w:val="en-US"/>
        </w:rPr>
        <w:tab/>
      </w:r>
      <w:r w:rsidRPr="00DB7AB2">
        <w:rPr>
          <w:highlight w:val="darkGray"/>
          <w:lang w:val="en-US"/>
        </w:rPr>
        <w:t xml:space="preserve">Zooarchaeological studies of the Late Pleistocene sites in Poland. </w:t>
      </w:r>
      <w:r w:rsidR="00374CC5" w:rsidRPr="00DB7AB2">
        <w:rPr>
          <w:highlight w:val="darkGray"/>
          <w:lang w:val="en-US"/>
        </w:rPr>
        <w:tab/>
      </w:r>
      <w:r w:rsidRPr="00DB7AB2">
        <w:rPr>
          <w:highlight w:val="darkGray"/>
          <w:lang w:val="en-US"/>
        </w:rPr>
        <w:t xml:space="preserve">Institute of Systematics and Evolution of Animals, Polish Academy of Sciences, Cracow, </w:t>
      </w:r>
      <w:r w:rsidR="00374CC5" w:rsidRPr="00DB7AB2">
        <w:rPr>
          <w:highlight w:val="darkGray"/>
          <w:lang w:val="en-US"/>
        </w:rPr>
        <w:tab/>
      </w:r>
      <w:r w:rsidRPr="00DB7AB2">
        <w:rPr>
          <w:highlight w:val="darkGray"/>
          <w:lang w:val="en-US"/>
        </w:rPr>
        <w:t>189 pp.</w:t>
      </w:r>
    </w:p>
    <w:p w14:paraId="63B59610" w14:textId="023FBC5B" w:rsidR="00A53575" w:rsidRPr="00DB7AB2" w:rsidRDefault="00A53575" w:rsidP="002939EC">
      <w:pPr>
        <w:spacing w:after="100" w:afterAutospacing="1" w:line="240" w:lineRule="auto"/>
        <w:ind w:left="426" w:hanging="426"/>
        <w:rPr>
          <w:highlight w:val="magenta"/>
          <w:lang w:val="de-DE"/>
        </w:rPr>
      </w:pPr>
      <w:r w:rsidRPr="00DB7AB2">
        <w:rPr>
          <w:highlight w:val="magenta"/>
          <w:lang w:val="de-DE"/>
        </w:rPr>
        <w:t>Wolde Gabriel, G., T. D. White, G. Suwa, P. Renne, J. de Heinzelin, W. K. Hart, G. Heiken</w:t>
      </w:r>
      <w:r w:rsidR="00374CC5" w:rsidRPr="00DB7AB2">
        <w:rPr>
          <w:highlight w:val="magenta"/>
          <w:lang w:val="de-DE"/>
        </w:rPr>
        <w:tab/>
      </w:r>
      <w:r w:rsidRPr="00DB7AB2">
        <w:rPr>
          <w:highlight w:val="magenta"/>
          <w:lang w:val="de-DE"/>
        </w:rPr>
        <w:t xml:space="preserve">. </w:t>
      </w:r>
      <w:r w:rsidRPr="00DB7AB2">
        <w:rPr>
          <w:highlight w:val="magenta"/>
          <w:lang w:val="en-GB"/>
        </w:rPr>
        <w:t xml:space="preserve">1994. </w:t>
      </w:r>
      <w:r w:rsidR="00374CC5" w:rsidRPr="00DB7AB2">
        <w:rPr>
          <w:highlight w:val="magenta"/>
          <w:lang w:val="en-GB"/>
        </w:rPr>
        <w:tab/>
      </w:r>
      <w:r w:rsidRPr="00DB7AB2">
        <w:rPr>
          <w:highlight w:val="magenta"/>
          <w:lang w:val="en-GB"/>
        </w:rPr>
        <w:t xml:space="preserve">Ecological and temporal placement of early hominids at Aramis, Ethiopia. </w:t>
      </w:r>
      <w:r w:rsidR="00374CC5" w:rsidRPr="00DB7AB2">
        <w:rPr>
          <w:highlight w:val="magenta"/>
          <w:lang w:val="en-GB"/>
        </w:rPr>
        <w:tab/>
      </w:r>
      <w:r w:rsidRPr="00DB7AB2">
        <w:rPr>
          <w:highlight w:val="magenta"/>
          <w:lang w:val="de-DE"/>
        </w:rPr>
        <w:t xml:space="preserve">Nature </w:t>
      </w:r>
      <w:r w:rsidR="00374CC5" w:rsidRPr="00DB7AB2">
        <w:rPr>
          <w:highlight w:val="magenta"/>
          <w:lang w:val="de-DE"/>
        </w:rPr>
        <w:tab/>
      </w:r>
      <w:r w:rsidRPr="00DB7AB2">
        <w:rPr>
          <w:highlight w:val="magenta"/>
          <w:lang w:val="de-DE"/>
        </w:rPr>
        <w:t>371:330-334.</w:t>
      </w:r>
    </w:p>
    <w:p w14:paraId="484ABD0D" w14:textId="07A777F8" w:rsidR="00A53575" w:rsidRPr="00DB7AB2" w:rsidRDefault="00A53575" w:rsidP="002939EC">
      <w:pPr>
        <w:spacing w:after="100" w:afterAutospacing="1" w:line="240" w:lineRule="auto"/>
        <w:ind w:left="426" w:hanging="426"/>
        <w:rPr>
          <w:highlight w:val="cyan"/>
          <w:lang w:val="de-DE"/>
        </w:rPr>
      </w:pPr>
      <w:r w:rsidRPr="00DB7AB2">
        <w:rPr>
          <w:highlight w:val="cyan"/>
          <w:lang w:val="de-DE"/>
        </w:rPr>
        <w:t>WOLDRICH J.N.</w:t>
      </w:r>
      <w:r w:rsidR="00374CC5" w:rsidRPr="00DB7AB2">
        <w:rPr>
          <w:highlight w:val="cyan"/>
          <w:lang w:val="de-DE"/>
        </w:rPr>
        <w:tab/>
      </w:r>
      <w:r w:rsidRPr="00DB7AB2">
        <w:rPr>
          <w:highlight w:val="cyan"/>
          <w:lang w:val="de-DE"/>
        </w:rPr>
        <w:t xml:space="preserve">, 1882. </w:t>
      </w:r>
      <w:r w:rsidR="00374CC5" w:rsidRPr="00DB7AB2">
        <w:rPr>
          <w:highlight w:val="cyan"/>
          <w:lang w:val="de-DE"/>
        </w:rPr>
        <w:tab/>
      </w:r>
      <w:r w:rsidRPr="00DB7AB2">
        <w:rPr>
          <w:highlight w:val="cyan"/>
          <w:lang w:val="de-DE"/>
        </w:rPr>
        <w:t xml:space="preserve">Beiträge zur Fauna der Breccien und anderer Diluvial-gebilde Österreichs mit besonderer Berücksichtigung des Pferdes. </w:t>
      </w:r>
      <w:r w:rsidR="00374CC5" w:rsidRPr="00DB7AB2">
        <w:rPr>
          <w:highlight w:val="cyan"/>
          <w:lang w:val="de-DE"/>
        </w:rPr>
        <w:tab/>
      </w:r>
      <w:r w:rsidRPr="00DB7AB2">
        <w:rPr>
          <w:i/>
          <w:iCs/>
          <w:highlight w:val="cyan"/>
          <w:lang w:val="de-DE"/>
        </w:rPr>
        <w:t xml:space="preserve">Jahrbuch der Kaiserlich-Königlichen Geologischen Reichsanstalt, </w:t>
      </w:r>
      <w:r w:rsidR="00374CC5" w:rsidRPr="00DB7AB2">
        <w:rPr>
          <w:i/>
          <w:iCs/>
          <w:highlight w:val="cyan"/>
          <w:lang w:val="de-DE"/>
        </w:rPr>
        <w:tab/>
      </w:r>
      <w:r w:rsidRPr="00DB7AB2">
        <w:rPr>
          <w:highlight w:val="cyan"/>
          <w:lang w:val="de-DE"/>
        </w:rPr>
        <w:t>32 (4):455-456, Wien.</w:t>
      </w:r>
    </w:p>
    <w:p w14:paraId="7643825F" w14:textId="0513AEAC" w:rsidR="00A53575" w:rsidRPr="00DB7AB2" w:rsidRDefault="00A53575" w:rsidP="002939EC">
      <w:pPr>
        <w:spacing w:after="100" w:afterAutospacing="1" w:line="240" w:lineRule="auto"/>
        <w:ind w:left="426" w:hanging="426"/>
        <w:rPr>
          <w:highlight w:val="cyan"/>
          <w:lang w:val="de-DE"/>
        </w:rPr>
      </w:pPr>
      <w:r w:rsidRPr="00DB7AB2">
        <w:rPr>
          <w:highlight w:val="cyan"/>
          <w:lang w:val="de-DE"/>
        </w:rPr>
        <w:lastRenderedPageBreak/>
        <w:t>WOLDRICH J.N.</w:t>
      </w:r>
      <w:r w:rsidR="00374CC5" w:rsidRPr="00DB7AB2">
        <w:rPr>
          <w:highlight w:val="cyan"/>
          <w:lang w:val="de-DE"/>
        </w:rPr>
        <w:tab/>
      </w:r>
      <w:r w:rsidRPr="00DB7AB2">
        <w:rPr>
          <w:highlight w:val="cyan"/>
          <w:lang w:val="de-DE"/>
        </w:rPr>
        <w:t xml:space="preserve">, 1886. </w:t>
      </w:r>
      <w:r w:rsidR="00374CC5" w:rsidRPr="00DB7AB2">
        <w:rPr>
          <w:highlight w:val="cyan"/>
          <w:lang w:val="de-DE"/>
        </w:rPr>
        <w:tab/>
      </w:r>
      <w:r w:rsidRPr="00DB7AB2">
        <w:rPr>
          <w:highlight w:val="cyan"/>
          <w:lang w:val="de-DE"/>
        </w:rPr>
        <w:t xml:space="preserve">Diluviale Funde in der Prachover Felsen bei Jicin in Böhmen. </w:t>
      </w:r>
      <w:r w:rsidR="00374CC5" w:rsidRPr="00DB7AB2">
        <w:rPr>
          <w:highlight w:val="cyan"/>
          <w:lang w:val="de-DE"/>
        </w:rPr>
        <w:tab/>
      </w:r>
      <w:r w:rsidRPr="00DB7AB2">
        <w:rPr>
          <w:i/>
          <w:iCs/>
          <w:highlight w:val="cyan"/>
          <w:lang w:val="de-DE"/>
        </w:rPr>
        <w:t xml:space="preserve">Jahrbuch der Kaiserlich-Königlichen Geologischen Reichsanstalt, </w:t>
      </w:r>
      <w:r w:rsidR="00374CC5" w:rsidRPr="00DB7AB2">
        <w:rPr>
          <w:i/>
          <w:iCs/>
          <w:highlight w:val="cyan"/>
          <w:lang w:val="de-DE"/>
        </w:rPr>
        <w:tab/>
      </w:r>
      <w:r w:rsidRPr="00DB7AB2">
        <w:rPr>
          <w:highlight w:val="cyan"/>
          <w:lang w:val="de-DE"/>
        </w:rPr>
        <w:t>37 (2):223-232, Wien.</w:t>
      </w:r>
    </w:p>
    <w:p w14:paraId="16ED70DF" w14:textId="1966EFB4" w:rsidR="00A53575" w:rsidRPr="00DB7AB2" w:rsidRDefault="00A53575" w:rsidP="002939EC">
      <w:pPr>
        <w:spacing w:after="100" w:afterAutospacing="1" w:line="240" w:lineRule="auto"/>
        <w:ind w:left="426" w:hanging="426"/>
        <w:rPr>
          <w:highlight w:val="cyan"/>
          <w:lang w:val="de-DE"/>
        </w:rPr>
      </w:pPr>
      <w:r w:rsidRPr="00DB7AB2">
        <w:rPr>
          <w:highlight w:val="cyan"/>
          <w:lang w:val="de-DE"/>
        </w:rPr>
        <w:t>WOLDRICH J.N.</w:t>
      </w:r>
      <w:r w:rsidR="00374CC5" w:rsidRPr="00DB7AB2">
        <w:rPr>
          <w:highlight w:val="cyan"/>
          <w:lang w:val="de-DE"/>
        </w:rPr>
        <w:tab/>
      </w:r>
      <w:r w:rsidRPr="00DB7AB2">
        <w:rPr>
          <w:highlight w:val="cyan"/>
          <w:lang w:val="de-DE"/>
        </w:rPr>
        <w:t xml:space="preserve">, 1893. </w:t>
      </w:r>
      <w:r w:rsidR="00374CC5" w:rsidRPr="00DB7AB2">
        <w:rPr>
          <w:highlight w:val="cyan"/>
          <w:lang w:val="de-DE"/>
        </w:rPr>
        <w:tab/>
      </w:r>
      <w:r w:rsidRPr="00DB7AB2">
        <w:rPr>
          <w:highlight w:val="cyan"/>
          <w:lang w:val="de-DE"/>
        </w:rPr>
        <w:t xml:space="preserve">Reste diluvialer Faunen und des Menschen aus dem Waldviertel Niederösterreichs. </w:t>
      </w:r>
      <w:r w:rsidR="00374CC5" w:rsidRPr="00DB7AB2">
        <w:rPr>
          <w:highlight w:val="cyan"/>
          <w:lang w:val="de-DE"/>
        </w:rPr>
        <w:tab/>
      </w:r>
      <w:r w:rsidRPr="00DB7AB2">
        <w:rPr>
          <w:i/>
          <w:iCs/>
          <w:highlight w:val="cyan"/>
          <w:lang w:val="de-DE"/>
        </w:rPr>
        <w:t xml:space="preserve">Dschr. Akademie der Wissenschaften </w:t>
      </w:r>
      <w:r w:rsidRPr="00DB7AB2">
        <w:rPr>
          <w:highlight w:val="cyan"/>
          <w:lang w:val="de-DE"/>
        </w:rPr>
        <w:t xml:space="preserve">(Math-Naturwissenschaften), Kl. </w:t>
      </w:r>
      <w:r w:rsidR="00374CC5" w:rsidRPr="00DB7AB2">
        <w:rPr>
          <w:highlight w:val="cyan"/>
          <w:lang w:val="de-DE"/>
        </w:rPr>
        <w:tab/>
      </w:r>
      <w:r w:rsidRPr="00DB7AB2">
        <w:rPr>
          <w:highlight w:val="cyan"/>
          <w:lang w:val="de-DE"/>
        </w:rPr>
        <w:t>60, Wien.</w:t>
      </w:r>
    </w:p>
    <w:p w14:paraId="330379F5" w14:textId="1AE16FD3" w:rsidR="00A53575" w:rsidRPr="00DB7AB2" w:rsidRDefault="00A53575" w:rsidP="002939EC">
      <w:pPr>
        <w:spacing w:after="100" w:afterAutospacing="1" w:line="240" w:lineRule="auto"/>
        <w:ind w:left="426" w:hanging="426"/>
        <w:rPr>
          <w:lang w:val="de-DE"/>
        </w:rPr>
      </w:pPr>
      <w:r w:rsidRPr="00DB7AB2">
        <w:rPr>
          <w:lang w:val="de-DE"/>
        </w:rPr>
        <w:t>Woldstedt, P.</w:t>
      </w:r>
      <w:r w:rsidR="00374CC5" w:rsidRPr="00DB7AB2">
        <w:rPr>
          <w:lang w:val="de-DE"/>
        </w:rPr>
        <w:tab/>
      </w:r>
      <w:r w:rsidRPr="00DB7AB2">
        <w:rPr>
          <w:lang w:val="de-DE"/>
        </w:rPr>
        <w:t xml:space="preserve"> 1958. </w:t>
      </w:r>
      <w:r w:rsidR="00374CC5" w:rsidRPr="00DB7AB2">
        <w:rPr>
          <w:lang w:val="de-DE"/>
        </w:rPr>
        <w:tab/>
      </w:r>
      <w:r w:rsidRPr="00DB7AB2">
        <w:rPr>
          <w:i/>
          <w:iCs/>
          <w:lang w:val="de-DE"/>
        </w:rPr>
        <w:t>Das Eiszeitalter</w:t>
      </w:r>
      <w:r w:rsidRPr="00DB7AB2">
        <w:rPr>
          <w:lang w:val="de-DE"/>
        </w:rPr>
        <w:t xml:space="preserve">. </w:t>
      </w:r>
      <w:r w:rsidR="00374CC5" w:rsidRPr="00DB7AB2">
        <w:rPr>
          <w:lang w:val="de-DE"/>
        </w:rPr>
        <w:tab/>
      </w:r>
      <w:r w:rsidRPr="00DB7AB2">
        <w:rPr>
          <w:lang w:val="de-DE"/>
        </w:rPr>
        <w:t xml:space="preserve">Stuttgart, </w:t>
      </w:r>
      <w:r w:rsidR="00374CC5" w:rsidRPr="00DB7AB2">
        <w:rPr>
          <w:lang w:val="de-DE"/>
        </w:rPr>
        <w:tab/>
      </w:r>
      <w:r w:rsidRPr="00DB7AB2">
        <w:rPr>
          <w:lang w:val="de-DE"/>
        </w:rPr>
        <w:t>2: 438 pp.</w:t>
      </w:r>
    </w:p>
    <w:p w14:paraId="276A7F40" w14:textId="76AFD930" w:rsidR="00A53575" w:rsidRPr="00DB7AB2" w:rsidRDefault="00A53575" w:rsidP="002939EC">
      <w:pPr>
        <w:spacing w:after="100" w:afterAutospacing="1" w:line="240" w:lineRule="auto"/>
        <w:ind w:left="426" w:hanging="426"/>
        <w:rPr>
          <w:lang w:val="en-US"/>
        </w:rPr>
      </w:pPr>
      <w:r w:rsidRPr="00DB7AB2">
        <w:rPr>
          <w:lang w:val="de-DE"/>
        </w:rPr>
        <w:t>Wood H.E.</w:t>
      </w:r>
      <w:r w:rsidR="00374CC5" w:rsidRPr="00DB7AB2">
        <w:rPr>
          <w:lang w:val="de-DE"/>
        </w:rPr>
        <w:tab/>
      </w:r>
      <w:r w:rsidRPr="00DB7AB2">
        <w:rPr>
          <w:lang w:val="de-DE"/>
        </w:rPr>
        <w:t xml:space="preserve">1937. </w:t>
      </w:r>
      <w:r w:rsidR="00374CC5" w:rsidRPr="00DB7AB2">
        <w:rPr>
          <w:lang w:val="de-DE"/>
        </w:rPr>
        <w:tab/>
      </w:r>
      <w:r w:rsidRPr="00DB7AB2">
        <w:rPr>
          <w:lang w:val="en-US"/>
        </w:rPr>
        <w:t xml:space="preserve">Perissodactyl suborders. – </w:t>
      </w:r>
      <w:r w:rsidR="00374CC5" w:rsidRPr="00DB7AB2">
        <w:rPr>
          <w:lang w:val="en-US"/>
        </w:rPr>
        <w:tab/>
      </w:r>
      <w:r w:rsidRPr="00DB7AB2">
        <w:rPr>
          <w:i/>
          <w:iCs/>
          <w:lang w:val="en-US"/>
        </w:rPr>
        <w:t>J. Mammal</w:t>
      </w:r>
      <w:r w:rsidRPr="00DB7AB2">
        <w:rPr>
          <w:lang w:val="en-US"/>
        </w:rPr>
        <w:t xml:space="preserve">, </w:t>
      </w:r>
      <w:r w:rsidR="00374CC5" w:rsidRPr="00DB7AB2">
        <w:rPr>
          <w:lang w:val="en-US"/>
        </w:rPr>
        <w:tab/>
      </w:r>
      <w:r w:rsidRPr="00DB7AB2">
        <w:rPr>
          <w:lang w:val="en-US"/>
        </w:rPr>
        <w:t>18: 106.</w:t>
      </w:r>
    </w:p>
    <w:p w14:paraId="3BA08C86" w14:textId="5074BF9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WOOD H.E.</w:t>
      </w:r>
      <w:r w:rsidR="00374CC5" w:rsidRPr="00DB7AB2">
        <w:rPr>
          <w:highlight w:val="cyan"/>
          <w:lang w:val="en-US"/>
        </w:rPr>
        <w:tab/>
      </w:r>
      <w:r w:rsidRPr="00DB7AB2">
        <w:rPr>
          <w:highlight w:val="cyan"/>
          <w:lang w:val="en-US"/>
        </w:rPr>
        <w:t xml:space="preserve">, 1963. </w:t>
      </w:r>
      <w:r w:rsidR="00374CC5" w:rsidRPr="00DB7AB2">
        <w:rPr>
          <w:highlight w:val="cyan"/>
          <w:lang w:val="en-US"/>
        </w:rPr>
        <w:tab/>
      </w:r>
      <w:r w:rsidRPr="00DB7AB2">
        <w:rPr>
          <w:highlight w:val="cyan"/>
          <w:lang w:val="en-US"/>
        </w:rPr>
        <w:t xml:space="preserve">A primitive rhinoceros from the late Eocene of Mongolia. </w:t>
      </w:r>
      <w:r w:rsidR="00374CC5" w:rsidRPr="00DB7AB2">
        <w:rPr>
          <w:highlight w:val="cyan"/>
          <w:lang w:val="en-US"/>
        </w:rPr>
        <w:tab/>
      </w:r>
      <w:r w:rsidRPr="00DB7AB2">
        <w:rPr>
          <w:i/>
          <w:iCs/>
          <w:highlight w:val="cyan"/>
          <w:lang w:val="en-US"/>
        </w:rPr>
        <w:t xml:space="preserve">American Museum </w:t>
      </w:r>
      <w:proofErr w:type="spellStart"/>
      <w:r w:rsidRPr="00DB7AB2">
        <w:rPr>
          <w:i/>
          <w:iCs/>
          <w:highlight w:val="cyan"/>
          <w:lang w:val="en-US"/>
        </w:rPr>
        <w:t>Novitates</w:t>
      </w:r>
      <w:proofErr w:type="spellEnd"/>
      <w:r w:rsidRPr="00DB7AB2">
        <w:rPr>
          <w:i/>
          <w:iCs/>
          <w:highlight w:val="cyan"/>
          <w:lang w:val="en-US"/>
        </w:rPr>
        <w:t xml:space="preserve">, </w:t>
      </w:r>
      <w:r w:rsidR="00374CC5" w:rsidRPr="00DB7AB2">
        <w:rPr>
          <w:i/>
          <w:iCs/>
          <w:highlight w:val="cyan"/>
          <w:lang w:val="en-US"/>
        </w:rPr>
        <w:tab/>
      </w:r>
      <w:r w:rsidRPr="00DB7AB2">
        <w:rPr>
          <w:highlight w:val="cyan"/>
          <w:lang w:val="en-US"/>
        </w:rPr>
        <w:t>2146:1-11, New York.</w:t>
      </w:r>
    </w:p>
    <w:p w14:paraId="229F06FA" w14:textId="01C06AD2" w:rsidR="00A53575" w:rsidRPr="00DB7AB2" w:rsidRDefault="00A53575" w:rsidP="002939EC">
      <w:pPr>
        <w:spacing w:after="100" w:afterAutospacing="1" w:line="240" w:lineRule="auto"/>
        <w:ind w:left="426" w:hanging="426"/>
        <w:rPr>
          <w:lang w:val="en-US"/>
        </w:rPr>
      </w:pPr>
      <w:r w:rsidRPr="00DB7AB2">
        <w:rPr>
          <w:lang w:val="en-US"/>
        </w:rPr>
        <w:t>Woodward H.</w:t>
      </w:r>
      <w:r w:rsidR="00AD1096" w:rsidRPr="00DB7AB2">
        <w:rPr>
          <w:lang w:val="en-US"/>
        </w:rPr>
        <w:tab/>
      </w:r>
      <w:r w:rsidRPr="00DB7AB2">
        <w:rPr>
          <w:lang w:val="en-US"/>
        </w:rPr>
        <w:t xml:space="preserve"> (1874). </w:t>
      </w:r>
      <w:r w:rsidR="00AD1096" w:rsidRPr="00DB7AB2">
        <w:rPr>
          <w:lang w:val="en-US"/>
        </w:rPr>
        <w:tab/>
      </w:r>
      <w:r w:rsidRPr="00DB7AB2">
        <w:rPr>
          <w:lang w:val="en-US"/>
        </w:rPr>
        <w:t xml:space="preserve">On the remains of </w:t>
      </w:r>
      <w:r w:rsidRPr="00DB7AB2">
        <w:rPr>
          <w:i/>
          <w:iCs/>
          <w:lang w:val="en-US"/>
        </w:rPr>
        <w:t xml:space="preserve">Rhinoceros </w:t>
      </w:r>
      <w:proofErr w:type="spellStart"/>
      <w:r w:rsidRPr="00DB7AB2">
        <w:rPr>
          <w:i/>
          <w:iCs/>
          <w:lang w:val="en-US"/>
        </w:rPr>
        <w:t>leptorhinus</w:t>
      </w:r>
      <w:proofErr w:type="spellEnd"/>
      <w:r w:rsidRPr="00DB7AB2">
        <w:rPr>
          <w:i/>
          <w:iCs/>
          <w:lang w:val="en-US"/>
        </w:rPr>
        <w:t xml:space="preserve"> </w:t>
      </w:r>
      <w:r w:rsidRPr="00DB7AB2">
        <w:rPr>
          <w:lang w:val="en-US"/>
        </w:rPr>
        <w:t>Owen, (</w:t>
      </w:r>
      <w:r w:rsidRPr="00DB7AB2">
        <w:rPr>
          <w:i/>
          <w:iCs/>
          <w:lang w:val="en-US"/>
        </w:rPr>
        <w:t xml:space="preserve">Rh. </w:t>
      </w:r>
      <w:proofErr w:type="spellStart"/>
      <w:r w:rsidRPr="00DB7AB2">
        <w:rPr>
          <w:i/>
          <w:iCs/>
          <w:lang w:val="en-US"/>
        </w:rPr>
        <w:t>hemitoechus</w:t>
      </w:r>
      <w:proofErr w:type="spellEnd"/>
      <w:r w:rsidRPr="00DB7AB2">
        <w:rPr>
          <w:lang w:val="en-US"/>
        </w:rPr>
        <w:t xml:space="preserve">, Falconer) in the collection of Sir Anthony Brady FGS from the Pleistocene deposits of the Valley of the Thames at </w:t>
      </w:r>
      <w:proofErr w:type="spellStart"/>
      <w:r w:rsidRPr="00DB7AB2">
        <w:rPr>
          <w:lang w:val="en-US"/>
        </w:rPr>
        <w:t>Ilford</w:t>
      </w:r>
      <w:proofErr w:type="spellEnd"/>
      <w:r w:rsidRPr="00DB7AB2">
        <w:rPr>
          <w:lang w:val="en-US"/>
        </w:rPr>
        <w:t xml:space="preserve">, Essex. </w:t>
      </w:r>
      <w:r w:rsidR="00AD1096" w:rsidRPr="00DB7AB2">
        <w:rPr>
          <w:lang w:val="en-US"/>
        </w:rPr>
        <w:tab/>
      </w:r>
      <w:r w:rsidRPr="00DB7AB2">
        <w:rPr>
          <w:i/>
          <w:iCs/>
          <w:lang w:val="en-US"/>
        </w:rPr>
        <w:t>Geological Magazine</w:t>
      </w:r>
      <w:r w:rsidRPr="00DB7AB2">
        <w:rPr>
          <w:lang w:val="en-US"/>
        </w:rPr>
        <w:t xml:space="preserve">, </w:t>
      </w:r>
      <w:r w:rsidR="00AD1096" w:rsidRPr="00DB7AB2">
        <w:rPr>
          <w:lang w:val="en-US"/>
        </w:rPr>
        <w:tab/>
      </w:r>
      <w:r w:rsidRPr="00DB7AB2">
        <w:rPr>
          <w:lang w:val="en-US"/>
        </w:rPr>
        <w:t xml:space="preserve">1: 398-404. </w:t>
      </w:r>
    </w:p>
    <w:p w14:paraId="49DB7392" w14:textId="5A992A29"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Woroncowa-Marcinowska</w:t>
      </w:r>
      <w:proofErr w:type="spellEnd"/>
      <w:r w:rsidRPr="00DB7AB2">
        <w:rPr>
          <w:highlight w:val="darkGray"/>
          <w:lang w:val="en-US"/>
        </w:rPr>
        <w:t xml:space="preserve">, T., </w:t>
      </w:r>
      <w:proofErr w:type="spellStart"/>
      <w:r w:rsidRPr="00DB7AB2">
        <w:rPr>
          <w:highlight w:val="darkGray"/>
          <w:lang w:val="en-US"/>
        </w:rPr>
        <w:t>Pawłowska</w:t>
      </w:r>
      <w:proofErr w:type="spellEnd"/>
      <w:r w:rsidRPr="00DB7AB2">
        <w:rPr>
          <w:highlight w:val="darkGray"/>
          <w:lang w:val="en-US"/>
        </w:rPr>
        <w:t xml:space="preserve">, K., </w:t>
      </w:r>
      <w:proofErr w:type="spellStart"/>
      <w:r w:rsidRPr="00DB7AB2">
        <w:rPr>
          <w:highlight w:val="darkGray"/>
          <w:lang w:val="en-US"/>
        </w:rPr>
        <w:t>Żarski</w:t>
      </w:r>
      <w:proofErr w:type="spellEnd"/>
      <w:r w:rsidRPr="00DB7AB2">
        <w:rPr>
          <w:highlight w:val="darkGray"/>
          <w:lang w:val="en-US"/>
        </w:rPr>
        <w:t>, M., Urban, J.</w:t>
      </w:r>
      <w:r w:rsidR="00AD1096" w:rsidRPr="00DB7AB2">
        <w:rPr>
          <w:highlight w:val="darkGray"/>
          <w:lang w:val="en-US"/>
        </w:rPr>
        <w:tab/>
      </w:r>
      <w:r w:rsidRPr="00DB7AB2">
        <w:rPr>
          <w:highlight w:val="darkGray"/>
          <w:lang w:val="en-US"/>
        </w:rPr>
        <w:t xml:space="preserve"> 2017. </w:t>
      </w:r>
      <w:r w:rsidR="00AD1096" w:rsidRPr="00DB7AB2">
        <w:rPr>
          <w:highlight w:val="darkGray"/>
          <w:lang w:val="en-US"/>
        </w:rPr>
        <w:tab/>
      </w:r>
      <w:proofErr w:type="spellStart"/>
      <w:r w:rsidRPr="00DB7AB2">
        <w:rPr>
          <w:highlight w:val="darkGray"/>
          <w:lang w:val="en-US"/>
        </w:rPr>
        <w:t>Zespoły</w:t>
      </w:r>
      <w:proofErr w:type="spellEnd"/>
      <w:r w:rsidRPr="00DB7AB2">
        <w:rPr>
          <w:highlight w:val="darkGray"/>
          <w:lang w:val="en-US"/>
        </w:rPr>
        <w:t xml:space="preserve"> </w:t>
      </w:r>
      <w:proofErr w:type="spellStart"/>
      <w:r w:rsidRPr="00DB7AB2">
        <w:rPr>
          <w:highlight w:val="darkGray"/>
          <w:lang w:val="en-US"/>
        </w:rPr>
        <w:t>plejstoceńskiej</w:t>
      </w:r>
      <w:proofErr w:type="spellEnd"/>
      <w:r w:rsidRPr="00DB7AB2">
        <w:rPr>
          <w:highlight w:val="darkGray"/>
          <w:lang w:val="en-US"/>
        </w:rPr>
        <w:t xml:space="preserve"> </w:t>
      </w:r>
      <w:proofErr w:type="spellStart"/>
      <w:r w:rsidRPr="00DB7AB2">
        <w:rPr>
          <w:highlight w:val="darkGray"/>
          <w:lang w:val="en-US"/>
        </w:rPr>
        <w:t>fauny</w:t>
      </w:r>
      <w:proofErr w:type="spellEnd"/>
      <w:r w:rsidRPr="00DB7AB2">
        <w:rPr>
          <w:highlight w:val="darkGray"/>
          <w:lang w:val="en-US"/>
        </w:rPr>
        <w:t xml:space="preserve"> (</w:t>
      </w:r>
      <w:proofErr w:type="spellStart"/>
      <w:r w:rsidRPr="00DB7AB2">
        <w:rPr>
          <w:highlight w:val="darkGray"/>
          <w:lang w:val="en-US"/>
        </w:rPr>
        <w:t>zbiory</w:t>
      </w:r>
      <w:proofErr w:type="spellEnd"/>
      <w:r w:rsidRPr="00DB7AB2">
        <w:rPr>
          <w:highlight w:val="darkGray"/>
          <w:lang w:val="en-US"/>
        </w:rPr>
        <w:t xml:space="preserve"> </w:t>
      </w:r>
      <w:proofErr w:type="spellStart"/>
      <w:r w:rsidRPr="00DB7AB2">
        <w:rPr>
          <w:highlight w:val="darkGray"/>
          <w:lang w:val="en-US"/>
        </w:rPr>
        <w:t>Muzeum</w:t>
      </w:r>
      <w:proofErr w:type="spellEnd"/>
      <w:r w:rsidRPr="00DB7AB2">
        <w:rPr>
          <w:highlight w:val="darkGray"/>
          <w:lang w:val="en-US"/>
        </w:rPr>
        <w:t xml:space="preserve"> </w:t>
      </w:r>
      <w:proofErr w:type="spellStart"/>
      <w:r w:rsidRPr="00DB7AB2">
        <w:rPr>
          <w:highlight w:val="darkGray"/>
          <w:lang w:val="en-US"/>
        </w:rPr>
        <w:t>Geologicznego</w:t>
      </w:r>
      <w:proofErr w:type="spellEnd"/>
      <w:r w:rsidRPr="00DB7AB2">
        <w:rPr>
          <w:highlight w:val="darkGray"/>
          <w:lang w:val="en-US"/>
        </w:rPr>
        <w:t xml:space="preserve"> PIG-PIB) w </w:t>
      </w:r>
      <w:proofErr w:type="spellStart"/>
      <w:r w:rsidRPr="00DB7AB2">
        <w:rPr>
          <w:highlight w:val="darkGray"/>
          <w:lang w:val="en-US"/>
        </w:rPr>
        <w:t>ujęciu</w:t>
      </w:r>
      <w:proofErr w:type="spellEnd"/>
      <w:r w:rsidRPr="00DB7AB2">
        <w:rPr>
          <w:highlight w:val="darkGray"/>
          <w:lang w:val="en-US"/>
        </w:rPr>
        <w:t xml:space="preserve"> </w:t>
      </w:r>
      <w:proofErr w:type="spellStart"/>
      <w:r w:rsidRPr="00DB7AB2">
        <w:rPr>
          <w:highlight w:val="darkGray"/>
          <w:lang w:val="en-US"/>
        </w:rPr>
        <w:t>stratygraficznym</w:t>
      </w:r>
      <w:proofErr w:type="spellEnd"/>
      <w:r w:rsidRPr="00DB7AB2">
        <w:rPr>
          <w:highlight w:val="darkGray"/>
          <w:lang w:val="en-US"/>
        </w:rPr>
        <w:t xml:space="preserve">, </w:t>
      </w:r>
      <w:proofErr w:type="spellStart"/>
      <w:r w:rsidRPr="00DB7AB2">
        <w:rPr>
          <w:highlight w:val="darkGray"/>
          <w:lang w:val="en-US"/>
        </w:rPr>
        <w:t>geologicznym</w:t>
      </w:r>
      <w:proofErr w:type="spellEnd"/>
      <w:r w:rsidRPr="00DB7AB2">
        <w:rPr>
          <w:highlight w:val="darkGray"/>
          <w:lang w:val="en-US"/>
        </w:rPr>
        <w:t xml:space="preserve"> </w:t>
      </w:r>
      <w:proofErr w:type="spellStart"/>
      <w:r w:rsidRPr="00DB7AB2">
        <w:rPr>
          <w:highlight w:val="darkGray"/>
          <w:lang w:val="en-US"/>
        </w:rPr>
        <w:t>i</w:t>
      </w:r>
      <w:proofErr w:type="spellEnd"/>
      <w:r w:rsidRPr="00DB7AB2">
        <w:rPr>
          <w:highlight w:val="darkGray"/>
          <w:lang w:val="en-US"/>
        </w:rPr>
        <w:t xml:space="preserve"> </w:t>
      </w:r>
      <w:proofErr w:type="spellStart"/>
      <w:r w:rsidRPr="00DB7AB2">
        <w:rPr>
          <w:highlight w:val="darkGray"/>
          <w:lang w:val="en-US"/>
        </w:rPr>
        <w:t>tafonomicznym</w:t>
      </w:r>
      <w:proofErr w:type="spellEnd"/>
      <w:r w:rsidRPr="00DB7AB2">
        <w:rPr>
          <w:highlight w:val="darkGray"/>
          <w:lang w:val="en-US"/>
        </w:rPr>
        <w:t xml:space="preserve">. </w:t>
      </w:r>
      <w:r w:rsidR="00AD1096" w:rsidRPr="00DB7AB2">
        <w:rPr>
          <w:highlight w:val="darkGray"/>
          <w:lang w:val="en-US"/>
        </w:rPr>
        <w:tab/>
      </w:r>
      <w:proofErr w:type="spellStart"/>
      <w:r w:rsidRPr="00DB7AB2">
        <w:rPr>
          <w:highlight w:val="darkGray"/>
          <w:lang w:val="en-US"/>
        </w:rPr>
        <w:t>Przegląd</w:t>
      </w:r>
      <w:proofErr w:type="spellEnd"/>
      <w:r w:rsidRPr="00DB7AB2">
        <w:rPr>
          <w:highlight w:val="darkGray"/>
          <w:lang w:val="en-US"/>
        </w:rPr>
        <w:t xml:space="preserve"> </w:t>
      </w:r>
      <w:proofErr w:type="spellStart"/>
      <w:r w:rsidRPr="00DB7AB2">
        <w:rPr>
          <w:highlight w:val="darkGray"/>
          <w:lang w:val="en-US"/>
        </w:rPr>
        <w:t>Geologiczny</w:t>
      </w:r>
      <w:proofErr w:type="spellEnd"/>
      <w:r w:rsidRPr="00DB7AB2">
        <w:rPr>
          <w:highlight w:val="darkGray"/>
          <w:lang w:val="en-US"/>
        </w:rPr>
        <w:t xml:space="preserve"> </w:t>
      </w:r>
      <w:r w:rsidR="00AD1096" w:rsidRPr="00DB7AB2">
        <w:rPr>
          <w:highlight w:val="darkGray"/>
          <w:lang w:val="en-US"/>
        </w:rPr>
        <w:tab/>
      </w:r>
      <w:r w:rsidRPr="00DB7AB2">
        <w:rPr>
          <w:highlight w:val="darkGray"/>
          <w:lang w:val="en-US"/>
        </w:rPr>
        <w:t>65 (1), 53-62.</w:t>
      </w:r>
    </w:p>
    <w:p w14:paraId="02ED7E36" w14:textId="536A3E26" w:rsidR="00A53575" w:rsidRPr="00DB7AB2" w:rsidRDefault="00A53575" w:rsidP="002939EC">
      <w:pPr>
        <w:spacing w:after="100" w:afterAutospacing="1" w:line="240" w:lineRule="auto"/>
        <w:ind w:left="426" w:hanging="426"/>
        <w:rPr>
          <w:lang w:val="en-US"/>
        </w:rPr>
      </w:pPr>
      <w:r w:rsidRPr="00DB7AB2">
        <w:rPr>
          <w:lang w:val="en-US"/>
        </w:rPr>
        <w:t>Wroe S., Field J. &amp; Grayson D.K.</w:t>
      </w:r>
      <w:r w:rsidR="00AD1096" w:rsidRPr="00DB7AB2">
        <w:rPr>
          <w:lang w:val="en-US"/>
        </w:rPr>
        <w:tab/>
      </w:r>
      <w:r w:rsidRPr="00DB7AB2">
        <w:rPr>
          <w:lang w:val="en-US"/>
        </w:rPr>
        <w:t xml:space="preserve"> (2006) - </w:t>
      </w:r>
      <w:r w:rsidR="00AD1096" w:rsidRPr="00DB7AB2">
        <w:rPr>
          <w:lang w:val="en-US"/>
        </w:rPr>
        <w:tab/>
      </w:r>
      <w:r w:rsidRPr="00DB7AB2">
        <w:rPr>
          <w:lang w:val="en-US"/>
        </w:rPr>
        <w:t xml:space="preserve">Megafaunal extinction: climate, humans and assumptions. </w:t>
      </w:r>
      <w:r w:rsidR="00AD1096" w:rsidRPr="00DB7AB2">
        <w:rPr>
          <w:lang w:val="en-US"/>
        </w:rPr>
        <w:tab/>
      </w:r>
      <w:r w:rsidRPr="00DB7AB2">
        <w:rPr>
          <w:i/>
          <w:iCs/>
          <w:lang w:val="en-US"/>
        </w:rPr>
        <w:t xml:space="preserve">Trends Ecol. </w:t>
      </w:r>
      <w:proofErr w:type="spellStart"/>
      <w:r w:rsidRPr="00DB7AB2">
        <w:rPr>
          <w:i/>
          <w:iCs/>
          <w:lang w:val="en-US"/>
        </w:rPr>
        <w:t>Evol</w:t>
      </w:r>
      <w:proofErr w:type="spellEnd"/>
      <w:r w:rsidRPr="00DB7AB2">
        <w:rPr>
          <w:i/>
          <w:iCs/>
          <w:lang w:val="en-US"/>
        </w:rPr>
        <w:t xml:space="preserve">., </w:t>
      </w:r>
      <w:r w:rsidR="00AD1096" w:rsidRPr="00DB7AB2">
        <w:rPr>
          <w:i/>
          <w:iCs/>
          <w:lang w:val="en-US"/>
        </w:rPr>
        <w:tab/>
      </w:r>
      <w:r w:rsidRPr="00DB7AB2">
        <w:rPr>
          <w:lang w:val="en-US"/>
        </w:rPr>
        <w:t>21: 61-62.</w:t>
      </w:r>
    </w:p>
    <w:p w14:paraId="6C0F8CBF" w14:textId="4AFC941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WU WEITANG</w:t>
      </w:r>
      <w:r w:rsidR="00AD1096" w:rsidRPr="00DB7AB2">
        <w:rPr>
          <w:highlight w:val="cyan"/>
          <w:lang w:val="en-US"/>
        </w:rPr>
        <w:tab/>
      </w:r>
      <w:r w:rsidRPr="00DB7AB2">
        <w:rPr>
          <w:highlight w:val="cyan"/>
          <w:lang w:val="en-US"/>
        </w:rPr>
        <w:t xml:space="preserve">, 1983. </w:t>
      </w:r>
      <w:r w:rsidR="00AD1096" w:rsidRPr="00DB7AB2">
        <w:rPr>
          <w:highlight w:val="cyan"/>
          <w:lang w:val="en-US"/>
        </w:rPr>
        <w:tab/>
      </w:r>
      <w:r w:rsidRPr="00DB7AB2">
        <w:rPr>
          <w:highlight w:val="cyan"/>
          <w:lang w:val="en-US"/>
        </w:rPr>
        <w:t xml:space="preserve">[On the two rhinoceros subfossils from </w:t>
      </w:r>
      <w:proofErr w:type="spellStart"/>
      <w:r w:rsidRPr="00DB7AB2">
        <w:rPr>
          <w:highlight w:val="cyan"/>
          <w:lang w:val="en-US"/>
        </w:rPr>
        <w:t>Hemudu</w:t>
      </w:r>
      <w:proofErr w:type="spellEnd"/>
      <w:r w:rsidRPr="00DB7AB2">
        <w:rPr>
          <w:highlight w:val="cyan"/>
          <w:lang w:val="en-US"/>
        </w:rPr>
        <w:t xml:space="preserve"> Neolithic Site] [in Chinese, English summary]. </w:t>
      </w:r>
      <w:r w:rsidR="00AD1096"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w:t>
      </w:r>
      <w:r w:rsidR="00AD1096" w:rsidRPr="00DB7AB2">
        <w:rPr>
          <w:i/>
          <w:iCs/>
          <w:highlight w:val="cyan"/>
          <w:lang w:val="en-US"/>
        </w:rPr>
        <w:tab/>
      </w:r>
      <w:r w:rsidRPr="00DB7AB2">
        <w:rPr>
          <w:i/>
          <w:iCs/>
          <w:highlight w:val="cyan"/>
          <w:lang w:val="en-US"/>
        </w:rPr>
        <w:t xml:space="preserve"> </w:t>
      </w:r>
      <w:r w:rsidRPr="00DB7AB2">
        <w:rPr>
          <w:highlight w:val="cyan"/>
          <w:lang w:val="en-US"/>
        </w:rPr>
        <w:t>21 (2):160-165, Beijing.</w:t>
      </w:r>
    </w:p>
    <w:p w14:paraId="2B975EE5" w14:textId="0EDADFDE" w:rsidR="00A53575" w:rsidRPr="00DB7AB2" w:rsidRDefault="00A53575" w:rsidP="002939EC">
      <w:pPr>
        <w:spacing w:after="100" w:afterAutospacing="1" w:line="240" w:lineRule="auto"/>
        <w:ind w:left="426" w:hanging="426"/>
        <w:rPr>
          <w:lang w:val="de-DE"/>
        </w:rPr>
      </w:pPr>
      <w:r w:rsidRPr="00DB7AB2">
        <w:rPr>
          <w:lang w:val="en-US"/>
        </w:rPr>
        <w:t xml:space="preserve">Wu, </w:t>
      </w:r>
      <w:proofErr w:type="spellStart"/>
      <w:r w:rsidRPr="00DB7AB2">
        <w:rPr>
          <w:lang w:val="en-US"/>
        </w:rPr>
        <w:t>Xianzhu</w:t>
      </w:r>
      <w:proofErr w:type="spellEnd"/>
      <w:r w:rsidR="00AD1096" w:rsidRPr="00DB7AB2">
        <w:rPr>
          <w:lang w:val="en-US"/>
        </w:rPr>
        <w:tab/>
      </w:r>
      <w:r w:rsidRPr="00DB7AB2">
        <w:rPr>
          <w:lang w:val="en-US"/>
        </w:rPr>
        <w:t xml:space="preserve">, 1998. </w:t>
      </w:r>
      <w:r w:rsidR="00AD1096" w:rsidRPr="00DB7AB2">
        <w:rPr>
          <w:lang w:val="en-US"/>
        </w:rPr>
        <w:tab/>
      </w:r>
      <w:r w:rsidRPr="00DB7AB2">
        <w:rPr>
          <w:lang w:val="en-US"/>
        </w:rPr>
        <w:t xml:space="preserve">The report on the excavation of </w:t>
      </w:r>
      <w:proofErr w:type="spellStart"/>
      <w:r w:rsidRPr="00DB7AB2">
        <w:rPr>
          <w:lang w:val="en-US"/>
        </w:rPr>
        <w:t>Palaeolithic</w:t>
      </w:r>
      <w:proofErr w:type="spellEnd"/>
      <w:r w:rsidRPr="00DB7AB2">
        <w:rPr>
          <w:lang w:val="en-US"/>
        </w:rPr>
        <w:t xml:space="preserve"> cave at </w:t>
      </w:r>
      <w:proofErr w:type="spellStart"/>
      <w:r w:rsidRPr="00DB7AB2">
        <w:rPr>
          <w:lang w:val="en-US"/>
        </w:rPr>
        <w:t>Shennongjia</w:t>
      </w:r>
      <w:proofErr w:type="spellEnd"/>
      <w:r w:rsidRPr="00DB7AB2">
        <w:rPr>
          <w:lang w:val="en-US"/>
        </w:rPr>
        <w:t xml:space="preserve"> District, Hubei Province [in Chinese, English </w:t>
      </w:r>
      <w:proofErr w:type="spellStart"/>
      <w:r w:rsidRPr="00DB7AB2">
        <w:rPr>
          <w:lang w:val="en-US"/>
        </w:rPr>
        <w:t>summ</w:t>
      </w:r>
      <w:proofErr w:type="spellEnd"/>
      <w:r w:rsidRPr="00DB7AB2">
        <w:rPr>
          <w:lang w:val="en-US"/>
        </w:rPr>
        <w:t xml:space="preserve">.). </w:t>
      </w:r>
      <w:r w:rsidR="00AD1096" w:rsidRPr="00DB7AB2">
        <w:rPr>
          <w:lang w:val="en-US"/>
        </w:rPr>
        <w:tab/>
      </w:r>
      <w:r w:rsidRPr="00DB7AB2">
        <w:rPr>
          <w:lang w:val="de-DE"/>
        </w:rPr>
        <w:t xml:space="preserve">Acta Anthropol. Sin. </w:t>
      </w:r>
      <w:r w:rsidR="00AD1096" w:rsidRPr="00DB7AB2">
        <w:rPr>
          <w:lang w:val="de-DE"/>
        </w:rPr>
        <w:tab/>
      </w:r>
      <w:r w:rsidRPr="00DB7AB2">
        <w:rPr>
          <w:lang w:val="de-DE"/>
        </w:rPr>
        <w:t>17, 121e136.</w:t>
      </w:r>
    </w:p>
    <w:p w14:paraId="69204A23" w14:textId="77C3BD37" w:rsidR="00A53575" w:rsidRPr="00DB7AB2" w:rsidRDefault="00A53575" w:rsidP="002939EC">
      <w:pPr>
        <w:spacing w:after="100" w:afterAutospacing="1" w:line="240" w:lineRule="auto"/>
        <w:ind w:left="426" w:hanging="426"/>
        <w:rPr>
          <w:highlight w:val="cyan"/>
          <w:lang w:val="de-DE"/>
        </w:rPr>
      </w:pPr>
      <w:r w:rsidRPr="00DB7AB2">
        <w:rPr>
          <w:highlight w:val="cyan"/>
          <w:lang w:val="de-DE"/>
        </w:rPr>
        <w:t>WÜRM A.</w:t>
      </w:r>
      <w:r w:rsidR="00AD1096" w:rsidRPr="00DB7AB2">
        <w:rPr>
          <w:highlight w:val="cyan"/>
          <w:lang w:val="de-DE"/>
        </w:rPr>
        <w:tab/>
      </w:r>
      <w:r w:rsidRPr="00DB7AB2">
        <w:rPr>
          <w:highlight w:val="cyan"/>
          <w:lang w:val="de-DE"/>
        </w:rPr>
        <w:t xml:space="preserve">, 1912. </w:t>
      </w:r>
      <w:r w:rsidR="00AD1096" w:rsidRPr="00DB7AB2">
        <w:rPr>
          <w:highlight w:val="cyan"/>
          <w:lang w:val="de-DE"/>
        </w:rPr>
        <w:tab/>
      </w:r>
      <w:r w:rsidRPr="00DB7AB2">
        <w:rPr>
          <w:highlight w:val="cyan"/>
          <w:lang w:val="de-DE"/>
        </w:rPr>
        <w:t xml:space="preserve">Über </w:t>
      </w:r>
      <w:r w:rsidRPr="00DB7AB2">
        <w:rPr>
          <w:i/>
          <w:iCs/>
          <w:highlight w:val="cyan"/>
          <w:lang w:val="de-DE"/>
        </w:rPr>
        <w:t xml:space="preserve">Rhinoceros etruscus </w:t>
      </w:r>
      <w:r w:rsidRPr="00DB7AB2">
        <w:rPr>
          <w:highlight w:val="cyan"/>
          <w:lang w:val="de-DE"/>
        </w:rPr>
        <w:t xml:space="preserve">Falconer von Mauer a. d. Elsenz (Heidelberg). </w:t>
      </w:r>
      <w:r w:rsidR="00AD1096" w:rsidRPr="00DB7AB2">
        <w:rPr>
          <w:highlight w:val="cyan"/>
          <w:lang w:val="de-DE"/>
        </w:rPr>
        <w:tab/>
      </w:r>
      <w:r w:rsidRPr="00DB7AB2">
        <w:rPr>
          <w:i/>
          <w:iCs/>
          <w:highlight w:val="cyan"/>
          <w:lang w:val="de-DE"/>
        </w:rPr>
        <w:t xml:space="preserve">Verhandlungen d. naturhist-medizin Vereines zu Heidelberg, </w:t>
      </w:r>
      <w:r w:rsidR="00AD1096" w:rsidRPr="00DB7AB2">
        <w:rPr>
          <w:i/>
          <w:iCs/>
          <w:highlight w:val="cyan"/>
          <w:lang w:val="de-DE"/>
        </w:rPr>
        <w:tab/>
      </w:r>
      <w:r w:rsidRPr="00DB7AB2">
        <w:rPr>
          <w:highlight w:val="cyan"/>
          <w:lang w:val="de-DE"/>
        </w:rPr>
        <w:t>XII:1-61, Heidelberg.</w:t>
      </w:r>
    </w:p>
    <w:p w14:paraId="17423CDD" w14:textId="2600E439" w:rsidR="00AD1096" w:rsidRPr="00DB7AB2" w:rsidRDefault="00AD1096" w:rsidP="002939EC">
      <w:pPr>
        <w:spacing w:after="100" w:afterAutospacing="1" w:line="240" w:lineRule="auto"/>
        <w:ind w:left="426" w:hanging="426"/>
        <w:rPr>
          <w:highlight w:val="cyan"/>
          <w:lang w:val="de-DE"/>
        </w:rPr>
      </w:pPr>
      <w:r w:rsidRPr="00DB7AB2">
        <w:rPr>
          <w:highlight w:val="cyan"/>
          <w:lang w:val="de-DE"/>
        </w:rPr>
        <w:t>WÜST E.</w:t>
      </w:r>
      <w:r w:rsidRPr="00DB7AB2">
        <w:rPr>
          <w:highlight w:val="cyan"/>
          <w:lang w:val="de-DE"/>
        </w:rPr>
        <w:tab/>
        <w:t xml:space="preserve">, 1901. </w:t>
      </w:r>
      <w:r w:rsidRPr="00DB7AB2">
        <w:rPr>
          <w:highlight w:val="cyan"/>
          <w:lang w:val="de-DE"/>
        </w:rPr>
        <w:tab/>
        <w:t xml:space="preserve">Untersuchungen über das Pliozän und das ältere Pleistozän Thüringens, nördlich vom Thüringer Wald und westlich von der Saale. </w:t>
      </w:r>
      <w:r w:rsidRPr="00DB7AB2">
        <w:rPr>
          <w:highlight w:val="cyan"/>
          <w:lang w:val="de-DE"/>
        </w:rPr>
        <w:tab/>
      </w:r>
      <w:r w:rsidRPr="00DB7AB2">
        <w:rPr>
          <w:i/>
          <w:iCs/>
          <w:highlight w:val="cyan"/>
          <w:lang w:val="de-DE"/>
        </w:rPr>
        <w:t xml:space="preserve">Abhandlungen Naturforschungen Ges., </w:t>
      </w:r>
      <w:r w:rsidRPr="00DB7AB2">
        <w:rPr>
          <w:i/>
          <w:iCs/>
          <w:highlight w:val="cyan"/>
          <w:lang w:val="de-DE"/>
        </w:rPr>
        <w:tab/>
      </w:r>
      <w:r w:rsidRPr="00DB7AB2">
        <w:rPr>
          <w:highlight w:val="cyan"/>
          <w:lang w:val="de-DE"/>
        </w:rPr>
        <w:t>23:21-368, Halle/Saale.</w:t>
      </w:r>
    </w:p>
    <w:p w14:paraId="38C5699C" w14:textId="4FE02E26" w:rsidR="00AD1096" w:rsidRPr="00DB7AB2" w:rsidRDefault="00AD1096" w:rsidP="002939EC">
      <w:pPr>
        <w:spacing w:after="100" w:afterAutospacing="1" w:line="240" w:lineRule="auto"/>
        <w:ind w:left="426" w:hanging="426"/>
        <w:rPr>
          <w:highlight w:val="cyan"/>
          <w:lang w:val="de-DE"/>
        </w:rPr>
      </w:pPr>
      <w:r w:rsidRPr="00DB7AB2">
        <w:rPr>
          <w:highlight w:val="cyan"/>
          <w:lang w:val="de-DE"/>
        </w:rPr>
        <w:t>WÜST E.</w:t>
      </w:r>
      <w:r w:rsidRPr="00DB7AB2">
        <w:rPr>
          <w:highlight w:val="cyan"/>
          <w:lang w:val="de-DE"/>
        </w:rPr>
        <w:tab/>
        <w:t xml:space="preserve">, 1909. </w:t>
      </w:r>
      <w:r w:rsidRPr="00DB7AB2">
        <w:rPr>
          <w:highlight w:val="cyan"/>
          <w:lang w:val="de-DE"/>
        </w:rPr>
        <w:tab/>
        <w:t xml:space="preserve">Das Vorkommen von </w:t>
      </w:r>
      <w:r w:rsidRPr="00DB7AB2">
        <w:rPr>
          <w:i/>
          <w:iCs/>
          <w:highlight w:val="cyan"/>
          <w:lang w:val="de-DE"/>
        </w:rPr>
        <w:t xml:space="preserve">Rhinoceros merckii </w:t>
      </w:r>
      <w:r w:rsidRPr="00DB7AB2">
        <w:rPr>
          <w:highlight w:val="cyan"/>
          <w:lang w:val="de-DE"/>
        </w:rPr>
        <w:t xml:space="preserve">Jäger in den oberen Travertinen von Ehringsdorf bei Weimar und seine Bedeutung für die Beurteilung der Klimaschwankungen das Eiszeitalters. </w:t>
      </w:r>
      <w:r w:rsidRPr="00DB7AB2">
        <w:rPr>
          <w:highlight w:val="cyan"/>
          <w:lang w:val="de-DE"/>
        </w:rPr>
        <w:tab/>
      </w:r>
      <w:r w:rsidRPr="00DB7AB2">
        <w:rPr>
          <w:i/>
          <w:iCs/>
          <w:highlight w:val="cyan"/>
          <w:lang w:val="de-DE"/>
        </w:rPr>
        <w:t xml:space="preserve">Centralblätter für Mineralogie, Geologie und Paläontologie, </w:t>
      </w:r>
      <w:r w:rsidRPr="00DB7AB2">
        <w:rPr>
          <w:i/>
          <w:iCs/>
          <w:highlight w:val="cyan"/>
          <w:lang w:val="de-DE"/>
        </w:rPr>
        <w:tab/>
      </w:r>
      <w:r w:rsidRPr="00DB7AB2">
        <w:rPr>
          <w:highlight w:val="cyan"/>
          <w:lang w:val="de-DE"/>
        </w:rPr>
        <w:t>pp. 23-25, Stuttgart.</w:t>
      </w:r>
    </w:p>
    <w:p w14:paraId="16C8FD7B" w14:textId="67DB8C43" w:rsidR="00A53575" w:rsidRPr="00DB7AB2" w:rsidRDefault="00A53575" w:rsidP="002939EC">
      <w:pPr>
        <w:spacing w:after="100" w:afterAutospacing="1" w:line="240" w:lineRule="auto"/>
        <w:ind w:left="426" w:hanging="426"/>
        <w:rPr>
          <w:lang w:val="de-DE"/>
        </w:rPr>
      </w:pPr>
      <w:r w:rsidRPr="00DB7AB2">
        <w:rPr>
          <w:lang w:val="de-DE"/>
        </w:rPr>
        <w:lastRenderedPageBreak/>
        <w:t>Wüst E.</w:t>
      </w:r>
      <w:r w:rsidR="00AD1096" w:rsidRPr="00DB7AB2">
        <w:rPr>
          <w:lang w:val="de-DE"/>
        </w:rPr>
        <w:tab/>
      </w:r>
      <w:r w:rsidRPr="00DB7AB2">
        <w:rPr>
          <w:lang w:val="de-DE"/>
        </w:rPr>
        <w:t xml:space="preserve"> (1911). </w:t>
      </w:r>
      <w:r w:rsidR="00AD1096" w:rsidRPr="00DB7AB2">
        <w:rPr>
          <w:lang w:val="de-DE"/>
        </w:rPr>
        <w:tab/>
      </w:r>
      <w:r w:rsidRPr="00DB7AB2">
        <w:rPr>
          <w:lang w:val="de-DE"/>
        </w:rPr>
        <w:t xml:space="preserve">Zwei bemerkenswerte Rhinoceros-Schadel aus dem Pliozan Thuringens. </w:t>
      </w:r>
      <w:r w:rsidR="00AD1096" w:rsidRPr="00DB7AB2">
        <w:rPr>
          <w:lang w:val="de-DE"/>
        </w:rPr>
        <w:tab/>
      </w:r>
      <w:r w:rsidRPr="00DB7AB2">
        <w:rPr>
          <w:i/>
          <w:iCs/>
          <w:lang w:val="de-DE"/>
        </w:rPr>
        <w:t>Palaeontographica</w:t>
      </w:r>
      <w:r w:rsidRPr="00DB7AB2">
        <w:rPr>
          <w:lang w:val="de-DE"/>
        </w:rPr>
        <w:t xml:space="preserve">, </w:t>
      </w:r>
      <w:r w:rsidR="00AD1096" w:rsidRPr="00DB7AB2">
        <w:rPr>
          <w:lang w:val="de-DE"/>
        </w:rPr>
        <w:tab/>
      </w:r>
      <w:r w:rsidRPr="00DB7AB2">
        <w:rPr>
          <w:lang w:val="de-DE"/>
        </w:rPr>
        <w:t xml:space="preserve">58: 133-138. </w:t>
      </w:r>
    </w:p>
    <w:p w14:paraId="0278CE06" w14:textId="55AC4E74" w:rsidR="00A53575" w:rsidRPr="00DB7AB2" w:rsidRDefault="00A53575" w:rsidP="002939EC">
      <w:pPr>
        <w:spacing w:after="100" w:afterAutospacing="1" w:line="240" w:lineRule="auto"/>
        <w:ind w:left="426" w:hanging="426"/>
        <w:rPr>
          <w:highlight w:val="cyan"/>
          <w:lang w:val="de-DE"/>
        </w:rPr>
      </w:pPr>
      <w:r w:rsidRPr="00DB7AB2">
        <w:rPr>
          <w:highlight w:val="cyan"/>
          <w:lang w:val="de-DE"/>
        </w:rPr>
        <w:t>WÜST E.</w:t>
      </w:r>
      <w:r w:rsidR="00AD1096" w:rsidRPr="00DB7AB2">
        <w:rPr>
          <w:highlight w:val="cyan"/>
          <w:lang w:val="de-DE"/>
        </w:rPr>
        <w:tab/>
      </w:r>
      <w:r w:rsidRPr="00DB7AB2">
        <w:rPr>
          <w:highlight w:val="cyan"/>
          <w:lang w:val="de-DE"/>
        </w:rPr>
        <w:t xml:space="preserve">, 1914. </w:t>
      </w:r>
      <w:r w:rsidR="00AD1096" w:rsidRPr="00DB7AB2">
        <w:rPr>
          <w:highlight w:val="cyan"/>
          <w:lang w:val="de-DE"/>
        </w:rPr>
        <w:tab/>
      </w:r>
      <w:r w:rsidRPr="00DB7AB2">
        <w:rPr>
          <w:highlight w:val="cyan"/>
          <w:lang w:val="de-DE"/>
        </w:rPr>
        <w:t xml:space="preserve">Rhinoceroszähne aus dem Sande von Mauer bei Heidelberg (in Freudenberg W., ed: Die Säugetiere des Älteren Quartärs von Mitteleuropa mit besonder Berücksichtigung der Faunen von Hundsheim und Deutsch-Altenburg in Nieder-Österreich nebst Bemerkungen über verwandte Formen anderer Fundorte). </w:t>
      </w:r>
      <w:r w:rsidR="00AD1096" w:rsidRPr="00DB7AB2">
        <w:rPr>
          <w:highlight w:val="cyan"/>
          <w:lang w:val="de-DE"/>
        </w:rPr>
        <w:tab/>
      </w:r>
      <w:r w:rsidRPr="00DB7AB2">
        <w:rPr>
          <w:i/>
          <w:iCs/>
          <w:highlight w:val="cyan"/>
          <w:lang w:val="de-DE"/>
        </w:rPr>
        <w:t xml:space="preserve">Geologische und Paläontologische Abhandlungen, </w:t>
      </w:r>
      <w:r w:rsidRPr="00DB7AB2">
        <w:rPr>
          <w:highlight w:val="cyan"/>
          <w:lang w:val="de-DE"/>
        </w:rPr>
        <w:t xml:space="preserve">NF </w:t>
      </w:r>
      <w:r w:rsidR="00AD1096" w:rsidRPr="00DB7AB2">
        <w:rPr>
          <w:highlight w:val="cyan"/>
          <w:lang w:val="de-DE"/>
        </w:rPr>
        <w:tab/>
      </w:r>
      <w:r w:rsidRPr="00DB7AB2">
        <w:rPr>
          <w:highlight w:val="cyan"/>
          <w:lang w:val="de-DE"/>
        </w:rPr>
        <w:t>12 (4-5):23-26 + 475-478, Jena.</w:t>
      </w:r>
    </w:p>
    <w:p w14:paraId="6F8463F7" w14:textId="547E6F24" w:rsidR="00A53575" w:rsidRPr="00DB7AB2" w:rsidRDefault="00A53575" w:rsidP="002939EC">
      <w:pPr>
        <w:spacing w:after="100" w:afterAutospacing="1" w:line="240" w:lineRule="auto"/>
        <w:ind w:left="426" w:hanging="426"/>
        <w:rPr>
          <w:highlight w:val="cyan"/>
          <w:lang w:val="de-DE"/>
        </w:rPr>
      </w:pPr>
      <w:r w:rsidRPr="00DB7AB2">
        <w:rPr>
          <w:highlight w:val="cyan"/>
          <w:lang w:val="de-DE"/>
        </w:rPr>
        <w:t>WÜST E.</w:t>
      </w:r>
      <w:r w:rsidR="00AD1096" w:rsidRPr="00DB7AB2">
        <w:rPr>
          <w:highlight w:val="cyan"/>
          <w:lang w:val="de-DE"/>
        </w:rPr>
        <w:tab/>
      </w:r>
      <w:r w:rsidRPr="00DB7AB2">
        <w:rPr>
          <w:highlight w:val="cyan"/>
          <w:lang w:val="de-DE"/>
        </w:rPr>
        <w:t xml:space="preserve">, 1922. </w:t>
      </w:r>
      <w:r w:rsidR="00AD1096" w:rsidRPr="00DB7AB2">
        <w:rPr>
          <w:highlight w:val="cyan"/>
          <w:lang w:val="de-DE"/>
        </w:rPr>
        <w:tab/>
      </w:r>
      <w:r w:rsidRPr="00DB7AB2">
        <w:rPr>
          <w:highlight w:val="cyan"/>
          <w:lang w:val="de-DE"/>
        </w:rPr>
        <w:t xml:space="preserve">Beiträge zur Kenntnis der diluvianen Nashörner Europas. </w:t>
      </w:r>
      <w:r w:rsidR="00AD1096" w:rsidRPr="00DB7AB2">
        <w:rPr>
          <w:highlight w:val="cyan"/>
          <w:lang w:val="de-DE"/>
        </w:rPr>
        <w:tab/>
      </w:r>
      <w:r w:rsidRPr="00DB7AB2">
        <w:rPr>
          <w:i/>
          <w:iCs/>
          <w:highlight w:val="cyan"/>
          <w:lang w:val="de-DE"/>
        </w:rPr>
        <w:t xml:space="preserve">Centralblätter für Mineralogie, Geologie und Paläontologie, </w:t>
      </w:r>
      <w:r w:rsidR="00AD1096" w:rsidRPr="00DB7AB2">
        <w:rPr>
          <w:i/>
          <w:iCs/>
          <w:highlight w:val="cyan"/>
          <w:lang w:val="de-DE"/>
        </w:rPr>
        <w:tab/>
      </w:r>
      <w:r w:rsidRPr="00DB7AB2">
        <w:rPr>
          <w:highlight w:val="cyan"/>
          <w:lang w:val="de-DE"/>
        </w:rPr>
        <w:t>XX:641-656; XXI:680-688, Stuttgart.</w:t>
      </w:r>
    </w:p>
    <w:p w14:paraId="12ACA225" w14:textId="77777777" w:rsidR="006C4D94" w:rsidRPr="00DB7AB2" w:rsidRDefault="006C4D94" w:rsidP="002939EC">
      <w:pPr>
        <w:spacing w:after="100" w:afterAutospacing="1" w:line="240" w:lineRule="auto"/>
        <w:ind w:left="426" w:hanging="426"/>
        <w:rPr>
          <w:lang w:val="en-GB"/>
        </w:rPr>
      </w:pPr>
      <w:r w:rsidRPr="00DB7AB2">
        <w:rPr>
          <w:lang w:val="de-DE"/>
        </w:rPr>
        <w:t xml:space="preserve">Wynn, J. G., Alemseged, Z., Bobe, R., </w:t>
      </w:r>
      <w:r w:rsidRPr="00DB7AB2">
        <w:rPr>
          <w:b/>
          <w:lang w:val="de-DE"/>
        </w:rPr>
        <w:t>Geraads, D</w:t>
      </w:r>
      <w:r w:rsidRPr="00DB7AB2">
        <w:rPr>
          <w:lang w:val="de-DE"/>
        </w:rPr>
        <w:t xml:space="preserve">., Reed, D. &amp; Roman, D.C. </w:t>
      </w:r>
      <w:r w:rsidRPr="00DB7AB2">
        <w:rPr>
          <w:lang w:val="de-DE"/>
        </w:rPr>
        <w:tab/>
      </w:r>
      <w:r w:rsidRPr="00DB7AB2">
        <w:rPr>
          <w:lang w:val="en-GB"/>
        </w:rPr>
        <w:t xml:space="preserve">2006. </w:t>
      </w:r>
      <w:r w:rsidRPr="00DB7AB2">
        <w:rPr>
          <w:lang w:val="en-GB"/>
        </w:rPr>
        <w:tab/>
        <w:t xml:space="preserve">Geological and palaeontological </w:t>
      </w:r>
      <w:proofErr w:type="spellStart"/>
      <w:r w:rsidRPr="00DB7AB2">
        <w:rPr>
          <w:lang w:val="en-GB"/>
        </w:rPr>
        <w:t>cont</w:t>
      </w:r>
      <w:r w:rsidRPr="00DB7AB2">
        <w:rPr>
          <w:lang w:val="en-US"/>
        </w:rPr>
        <w:t>ext</w:t>
      </w:r>
      <w:proofErr w:type="spellEnd"/>
      <w:r w:rsidRPr="00DB7AB2">
        <w:rPr>
          <w:lang w:val="en-US"/>
        </w:rPr>
        <w:t xml:space="preserve"> of a Pliocene juvenile hominin at Dikika, Ethiopia. </w:t>
      </w:r>
      <w:r w:rsidRPr="00DB7AB2">
        <w:rPr>
          <w:lang w:val="en-US"/>
        </w:rPr>
        <w:tab/>
      </w:r>
      <w:r w:rsidRPr="00DB7AB2">
        <w:rPr>
          <w:i/>
          <w:iCs/>
          <w:lang w:val="en-GB"/>
        </w:rPr>
        <w:t>Nature</w:t>
      </w:r>
      <w:r w:rsidRPr="00DB7AB2">
        <w:rPr>
          <w:lang w:val="en-GB"/>
        </w:rPr>
        <w:t xml:space="preserve">, </w:t>
      </w:r>
      <w:r w:rsidRPr="00DB7AB2">
        <w:rPr>
          <w:lang w:val="en-GB"/>
        </w:rPr>
        <w:tab/>
        <w:t>443(7109): 332-336.</w:t>
      </w:r>
    </w:p>
    <w:p w14:paraId="0EAECFEB" w14:textId="2AFBA318" w:rsidR="00A53575" w:rsidRPr="00DB7AB2" w:rsidRDefault="00A53575" w:rsidP="002939EC">
      <w:pPr>
        <w:spacing w:after="100" w:afterAutospacing="1" w:line="240" w:lineRule="auto"/>
        <w:ind w:left="426" w:hanging="426"/>
        <w:rPr>
          <w:highlight w:val="cyan"/>
          <w:lang w:val="en-US"/>
        </w:rPr>
      </w:pPr>
      <w:r w:rsidRPr="00DB7AB2">
        <w:rPr>
          <w:highlight w:val="cyan"/>
          <w:lang w:val="en-US"/>
        </w:rPr>
        <w:t>XIE WANMING</w:t>
      </w:r>
      <w:r w:rsidR="00AD1096" w:rsidRPr="00DB7AB2">
        <w:rPr>
          <w:highlight w:val="cyan"/>
          <w:lang w:val="en-US"/>
        </w:rPr>
        <w:tab/>
      </w:r>
      <w:r w:rsidRPr="00DB7AB2">
        <w:rPr>
          <w:highlight w:val="cyan"/>
          <w:lang w:val="en-US"/>
        </w:rPr>
        <w:t xml:space="preserve">, 1982. </w:t>
      </w:r>
      <w:r w:rsidR="00AD1096" w:rsidRPr="00DB7AB2">
        <w:rPr>
          <w:highlight w:val="cyan"/>
          <w:lang w:val="en-US"/>
        </w:rPr>
        <w:tab/>
      </w:r>
      <w:r w:rsidRPr="00DB7AB2">
        <w:rPr>
          <w:highlight w:val="cyan"/>
          <w:lang w:val="en-US"/>
        </w:rPr>
        <w:t xml:space="preserve">[New discovery on </w:t>
      </w:r>
      <w:proofErr w:type="spellStart"/>
      <w:r w:rsidRPr="00DB7AB2">
        <w:rPr>
          <w:highlight w:val="cyan"/>
          <w:lang w:val="en-US"/>
        </w:rPr>
        <w:t>Aceratherine</w:t>
      </w:r>
      <w:proofErr w:type="spellEnd"/>
      <w:r w:rsidRPr="00DB7AB2">
        <w:rPr>
          <w:highlight w:val="cyan"/>
          <w:lang w:val="en-US"/>
        </w:rPr>
        <w:t xml:space="preserve"> rhinoceros from </w:t>
      </w:r>
      <w:proofErr w:type="spellStart"/>
      <w:r w:rsidRPr="00DB7AB2">
        <w:rPr>
          <w:highlight w:val="cyan"/>
          <w:lang w:val="en-US"/>
        </w:rPr>
        <w:t>Shanwang</w:t>
      </w:r>
      <w:proofErr w:type="spellEnd"/>
      <w:r w:rsidRPr="00DB7AB2">
        <w:rPr>
          <w:highlight w:val="cyan"/>
          <w:lang w:val="en-US"/>
        </w:rPr>
        <w:t xml:space="preserve"> in </w:t>
      </w:r>
      <w:proofErr w:type="spellStart"/>
      <w:r w:rsidRPr="00DB7AB2">
        <w:rPr>
          <w:highlight w:val="cyan"/>
          <w:lang w:val="en-US"/>
        </w:rPr>
        <w:t>Linchu</w:t>
      </w:r>
      <w:proofErr w:type="spellEnd"/>
      <w:r w:rsidRPr="00DB7AB2">
        <w:rPr>
          <w:highlight w:val="cyan"/>
          <w:lang w:val="en-US"/>
        </w:rPr>
        <w:t xml:space="preserve">, Shandong] [in Chinese, English summary]. </w:t>
      </w:r>
      <w:r w:rsidR="00AD1096"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AD1096" w:rsidRPr="00DB7AB2">
        <w:rPr>
          <w:i/>
          <w:iCs/>
          <w:highlight w:val="cyan"/>
          <w:lang w:val="en-US"/>
        </w:rPr>
        <w:tab/>
      </w:r>
      <w:r w:rsidRPr="00DB7AB2">
        <w:rPr>
          <w:highlight w:val="cyan"/>
          <w:lang w:val="en-US"/>
        </w:rPr>
        <w:t>20 (2):133-137, Beijing.</w:t>
      </w:r>
    </w:p>
    <w:p w14:paraId="636B226A" w14:textId="1E572B0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XU XIAOFENG</w:t>
      </w:r>
      <w:r w:rsidR="00AD1096" w:rsidRPr="00DB7AB2">
        <w:rPr>
          <w:highlight w:val="cyan"/>
          <w:lang w:val="en-US"/>
        </w:rPr>
        <w:tab/>
      </w:r>
      <w:r w:rsidRPr="00DB7AB2">
        <w:rPr>
          <w:highlight w:val="cyan"/>
          <w:lang w:val="en-US"/>
        </w:rPr>
        <w:t xml:space="preserve">, 1965. </w:t>
      </w:r>
      <w:r w:rsidR="00AD1096" w:rsidRPr="00DB7AB2">
        <w:rPr>
          <w:highlight w:val="cyan"/>
          <w:lang w:val="en-US"/>
        </w:rPr>
        <w:tab/>
      </w:r>
      <w:r w:rsidRPr="00DB7AB2">
        <w:rPr>
          <w:highlight w:val="cyan"/>
          <w:lang w:val="en-US"/>
        </w:rPr>
        <w:t xml:space="preserve">[A new genus of </w:t>
      </w:r>
      <w:proofErr w:type="spellStart"/>
      <w:r w:rsidRPr="00DB7AB2">
        <w:rPr>
          <w:highlight w:val="cyan"/>
          <w:lang w:val="en-US"/>
        </w:rPr>
        <w:t>amynodont</w:t>
      </w:r>
      <w:proofErr w:type="spellEnd"/>
      <w:r w:rsidRPr="00DB7AB2">
        <w:rPr>
          <w:highlight w:val="cyan"/>
          <w:lang w:val="en-US"/>
        </w:rPr>
        <w:t xml:space="preserve"> from the Eocene of </w:t>
      </w:r>
      <w:proofErr w:type="spellStart"/>
      <w:r w:rsidRPr="00DB7AB2">
        <w:rPr>
          <w:highlight w:val="cyan"/>
          <w:lang w:val="en-US"/>
        </w:rPr>
        <w:t>Lantian</w:t>
      </w:r>
      <w:proofErr w:type="spellEnd"/>
      <w:r w:rsidRPr="00DB7AB2">
        <w:rPr>
          <w:highlight w:val="cyan"/>
          <w:lang w:val="en-US"/>
        </w:rPr>
        <w:t xml:space="preserve">, Shansi] [in Chinese]. </w:t>
      </w:r>
      <w:r w:rsidR="00AD1096" w:rsidRPr="00DB7AB2">
        <w:rPr>
          <w:highlight w:val="cyan"/>
          <w:lang w:val="en-US"/>
        </w:rPr>
        <w:tab/>
      </w:r>
      <w:r w:rsidRPr="00DB7AB2">
        <w:rPr>
          <w:highlight w:val="cyan"/>
          <w:lang w:val="en-US"/>
        </w:rPr>
        <w:t xml:space="preserve">Professional Papers on Stratigraphy and Paleontology (Institute of Vertebrate Paleontology and Paleoanthropology), </w:t>
      </w:r>
      <w:r w:rsidR="00AD1096" w:rsidRPr="00DB7AB2">
        <w:rPr>
          <w:highlight w:val="cyan"/>
          <w:lang w:val="en-US"/>
        </w:rPr>
        <w:tab/>
      </w:r>
      <w:r w:rsidRPr="00DB7AB2">
        <w:rPr>
          <w:highlight w:val="cyan"/>
          <w:lang w:val="en-US"/>
        </w:rPr>
        <w:t>7:118-121.</w:t>
      </w:r>
    </w:p>
    <w:p w14:paraId="2014379E" w14:textId="7869C50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XU XIAOFENG</w:t>
      </w:r>
      <w:r w:rsidR="00AD1096" w:rsidRPr="00DB7AB2">
        <w:rPr>
          <w:highlight w:val="cyan"/>
          <w:lang w:val="en-US"/>
        </w:rPr>
        <w:tab/>
      </w:r>
      <w:r w:rsidRPr="00DB7AB2">
        <w:rPr>
          <w:highlight w:val="cyan"/>
          <w:lang w:val="en-US"/>
        </w:rPr>
        <w:t xml:space="preserve">, 1966. </w:t>
      </w:r>
      <w:r w:rsidR="00AD1096" w:rsidRPr="00DB7AB2">
        <w:rPr>
          <w:highlight w:val="cyan"/>
          <w:lang w:val="en-US"/>
        </w:rPr>
        <w:tab/>
      </w:r>
      <w:r w:rsidRPr="00DB7AB2">
        <w:rPr>
          <w:highlight w:val="cyan"/>
          <w:lang w:val="en-US"/>
        </w:rPr>
        <w:t>[</w:t>
      </w:r>
      <w:proofErr w:type="spellStart"/>
      <w:r w:rsidRPr="00DB7AB2">
        <w:rPr>
          <w:highlight w:val="cyan"/>
          <w:lang w:val="en-US"/>
        </w:rPr>
        <w:t>Amynodonts</w:t>
      </w:r>
      <w:proofErr w:type="spellEnd"/>
      <w:r w:rsidRPr="00DB7AB2">
        <w:rPr>
          <w:highlight w:val="cyan"/>
          <w:lang w:val="en-US"/>
        </w:rPr>
        <w:t xml:space="preserve"> of Inner Mongolia] [in Chinese]. </w:t>
      </w:r>
      <w:r w:rsidR="00AD1096"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AD1096" w:rsidRPr="00DB7AB2">
        <w:rPr>
          <w:i/>
          <w:iCs/>
          <w:highlight w:val="cyan"/>
          <w:lang w:val="en-US"/>
        </w:rPr>
        <w:tab/>
      </w:r>
      <w:r w:rsidRPr="00DB7AB2">
        <w:rPr>
          <w:highlight w:val="cyan"/>
          <w:lang w:val="en-US"/>
        </w:rPr>
        <w:t>10:123-190, Beijing.</w:t>
      </w:r>
    </w:p>
    <w:p w14:paraId="42A66C95" w14:textId="23304B2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XU XIAOFENG</w:t>
      </w:r>
      <w:r w:rsidR="00AD1096" w:rsidRPr="00DB7AB2">
        <w:rPr>
          <w:highlight w:val="cyan"/>
          <w:lang w:val="en-US"/>
        </w:rPr>
        <w:tab/>
      </w:r>
      <w:r w:rsidRPr="00DB7AB2">
        <w:rPr>
          <w:highlight w:val="cyan"/>
          <w:lang w:val="en-US"/>
        </w:rPr>
        <w:t xml:space="preserve">, 1986. </w:t>
      </w:r>
      <w:r w:rsidR="00AD1096" w:rsidRPr="00DB7AB2">
        <w:rPr>
          <w:highlight w:val="cyan"/>
          <w:lang w:val="en-US"/>
        </w:rPr>
        <w:tab/>
      </w:r>
      <w:r w:rsidRPr="00DB7AB2">
        <w:rPr>
          <w:highlight w:val="cyan"/>
          <w:lang w:val="en-US"/>
        </w:rPr>
        <w:t>[</w:t>
      </w:r>
      <w:proofErr w:type="spellStart"/>
      <w:r w:rsidRPr="00DB7AB2">
        <w:rPr>
          <w:i/>
          <w:iCs/>
          <w:highlight w:val="cyan"/>
          <w:lang w:val="en-US"/>
        </w:rPr>
        <w:t>Dicerorhinus</w:t>
      </w:r>
      <w:proofErr w:type="spellEnd"/>
      <w:r w:rsidRPr="00DB7AB2">
        <w:rPr>
          <w:i/>
          <w:iCs/>
          <w:highlight w:val="cyan"/>
          <w:lang w:val="en-US"/>
        </w:rPr>
        <w:t xml:space="preserve"> </w:t>
      </w:r>
      <w:proofErr w:type="spellStart"/>
      <w:r w:rsidRPr="00DB7AB2">
        <w:rPr>
          <w:i/>
          <w:iCs/>
          <w:highlight w:val="cyan"/>
          <w:lang w:val="en-US"/>
        </w:rPr>
        <w:t>kirchbergensis</w:t>
      </w:r>
      <w:proofErr w:type="spellEnd"/>
      <w:r w:rsidRPr="00DB7AB2">
        <w:rPr>
          <w:i/>
          <w:iCs/>
          <w:highlight w:val="cyan"/>
          <w:lang w:val="en-US"/>
        </w:rPr>
        <w:t xml:space="preserve"> </w:t>
      </w:r>
      <w:r w:rsidRPr="00DB7AB2">
        <w:rPr>
          <w:highlight w:val="cyan"/>
          <w:lang w:val="en-US"/>
        </w:rPr>
        <w:t>(</w:t>
      </w:r>
      <w:proofErr w:type="spellStart"/>
      <w:r w:rsidRPr="00DB7AB2">
        <w:rPr>
          <w:highlight w:val="cyan"/>
          <w:lang w:val="en-US"/>
        </w:rPr>
        <w:t>Jäger</w:t>
      </w:r>
      <w:proofErr w:type="spellEnd"/>
      <w:r w:rsidRPr="00DB7AB2">
        <w:rPr>
          <w:highlight w:val="cyan"/>
          <w:lang w:val="en-US"/>
        </w:rPr>
        <w:t xml:space="preserve">, 1839) from the late Middle Pleistocene mammalian fauna of </w:t>
      </w:r>
      <w:proofErr w:type="spellStart"/>
      <w:r w:rsidRPr="00DB7AB2">
        <w:rPr>
          <w:highlight w:val="cyan"/>
          <w:lang w:val="en-US"/>
        </w:rPr>
        <w:t>Anping</w:t>
      </w:r>
      <w:proofErr w:type="spellEnd"/>
      <w:r w:rsidRPr="00DB7AB2">
        <w:rPr>
          <w:highlight w:val="cyan"/>
          <w:lang w:val="en-US"/>
        </w:rPr>
        <w:t xml:space="preserve"> (Liaoning)] [in Chinese, English summary]. </w:t>
      </w:r>
      <w:r w:rsidR="00AD1096"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AD1096" w:rsidRPr="00DB7AB2">
        <w:rPr>
          <w:i/>
          <w:iCs/>
          <w:highlight w:val="cyan"/>
          <w:lang w:val="en-US"/>
        </w:rPr>
        <w:tab/>
      </w:r>
      <w:r w:rsidRPr="00DB7AB2">
        <w:rPr>
          <w:highlight w:val="cyan"/>
          <w:lang w:val="en-US"/>
        </w:rPr>
        <w:t>24 (3):229-241, Beijing.</w:t>
      </w:r>
    </w:p>
    <w:p w14:paraId="77BD4D5D" w14:textId="088FF07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YAKOVLEV A.G., DANUKALOVA G.A., ALIMBEKOVA L.I., SATAYEV R.M., NURMUKHAVETOV I.M. &amp; MAKAROVA O.V.</w:t>
      </w:r>
      <w:r w:rsidR="00AD1096" w:rsidRPr="00DB7AB2">
        <w:rPr>
          <w:highlight w:val="cyan"/>
          <w:lang w:val="en-US"/>
        </w:rPr>
        <w:tab/>
      </w:r>
      <w:r w:rsidRPr="00DB7AB2">
        <w:rPr>
          <w:highlight w:val="cyan"/>
          <w:lang w:val="en-US"/>
        </w:rPr>
        <w:t xml:space="preserve">, 2000. </w:t>
      </w:r>
      <w:r w:rsidR="00AD1096" w:rsidRPr="00DB7AB2">
        <w:rPr>
          <w:highlight w:val="cyan"/>
          <w:lang w:val="en-US"/>
        </w:rPr>
        <w:tab/>
      </w:r>
      <w:proofErr w:type="spellStart"/>
      <w:r w:rsidRPr="00DB7AB2">
        <w:rPr>
          <w:highlight w:val="cyan"/>
          <w:lang w:val="en-US"/>
        </w:rPr>
        <w:t>Biostratigraficheskaya</w:t>
      </w:r>
      <w:proofErr w:type="spellEnd"/>
      <w:r w:rsidRPr="00DB7AB2">
        <w:rPr>
          <w:highlight w:val="cyan"/>
          <w:lang w:val="en-US"/>
        </w:rPr>
        <w:t xml:space="preserve"> </w:t>
      </w:r>
      <w:proofErr w:type="spellStart"/>
      <w:r w:rsidRPr="00DB7AB2">
        <w:rPr>
          <w:highlight w:val="cyan"/>
          <w:lang w:val="en-US"/>
        </w:rPr>
        <w:t>kharakteristika</w:t>
      </w:r>
      <w:proofErr w:type="spellEnd"/>
      <w:r w:rsidRPr="00DB7AB2">
        <w:rPr>
          <w:highlight w:val="cyan"/>
          <w:lang w:val="en-US"/>
        </w:rPr>
        <w:t xml:space="preserve"> </w:t>
      </w:r>
      <w:proofErr w:type="spellStart"/>
      <w:r w:rsidRPr="00DB7AB2">
        <w:rPr>
          <w:highlight w:val="cyan"/>
          <w:lang w:val="en-US"/>
        </w:rPr>
        <w:t>geologicheskogo</w:t>
      </w:r>
      <w:proofErr w:type="spellEnd"/>
      <w:r w:rsidRPr="00DB7AB2">
        <w:rPr>
          <w:highlight w:val="cyan"/>
          <w:lang w:val="en-US"/>
        </w:rPr>
        <w:t xml:space="preserve"> </w:t>
      </w:r>
      <w:proofErr w:type="spellStart"/>
      <w:r w:rsidRPr="00DB7AB2">
        <w:rPr>
          <w:highlight w:val="cyan"/>
          <w:lang w:val="en-US"/>
        </w:rPr>
        <w:t>pamyatnika</w:t>
      </w:r>
      <w:proofErr w:type="spellEnd"/>
      <w:r w:rsidRPr="00DB7AB2">
        <w:rPr>
          <w:highlight w:val="cyan"/>
          <w:lang w:val="en-US"/>
        </w:rPr>
        <w:t xml:space="preserve"> </w:t>
      </w:r>
      <w:proofErr w:type="spellStart"/>
      <w:r w:rsidRPr="00DB7AB2">
        <w:rPr>
          <w:highlight w:val="cyan"/>
          <w:lang w:val="en-US"/>
        </w:rPr>
        <w:t>prirody</w:t>
      </w:r>
      <w:proofErr w:type="spellEnd"/>
      <w:r w:rsidRPr="00DB7AB2">
        <w:rPr>
          <w:highlight w:val="cyan"/>
          <w:lang w:val="en-US"/>
        </w:rPr>
        <w:t xml:space="preserve"> “</w:t>
      </w:r>
      <w:proofErr w:type="spellStart"/>
      <w:r w:rsidRPr="00DB7AB2">
        <w:rPr>
          <w:highlight w:val="cyan"/>
          <w:lang w:val="en-US"/>
        </w:rPr>
        <w:t>peshera</w:t>
      </w:r>
      <w:proofErr w:type="spellEnd"/>
      <w:r w:rsidRPr="00DB7AB2">
        <w:rPr>
          <w:highlight w:val="cyan"/>
          <w:lang w:val="en-US"/>
        </w:rPr>
        <w:t xml:space="preserve"> </w:t>
      </w:r>
      <w:proofErr w:type="spellStart"/>
      <w:r w:rsidRPr="00DB7AB2">
        <w:rPr>
          <w:highlight w:val="cyan"/>
          <w:lang w:val="en-US"/>
        </w:rPr>
        <w:t>Nukatskaya</w:t>
      </w:r>
      <w:proofErr w:type="spellEnd"/>
      <w:r w:rsidRPr="00DB7AB2">
        <w:rPr>
          <w:highlight w:val="cyan"/>
          <w:lang w:val="en-US"/>
        </w:rPr>
        <w:t>” [</w:t>
      </w:r>
      <w:proofErr w:type="spellStart"/>
      <w:r w:rsidRPr="00DB7AB2">
        <w:rPr>
          <w:highlight w:val="cyan"/>
          <w:lang w:val="en-US"/>
        </w:rPr>
        <w:t>Biostratigraphical</w:t>
      </w:r>
      <w:proofErr w:type="spellEnd"/>
      <w:r w:rsidRPr="00DB7AB2">
        <w:rPr>
          <w:highlight w:val="cyan"/>
          <w:lang w:val="en-US"/>
        </w:rPr>
        <w:t xml:space="preserve"> characteristic of the geological relic “</w:t>
      </w:r>
      <w:proofErr w:type="spellStart"/>
      <w:r w:rsidRPr="00DB7AB2">
        <w:rPr>
          <w:highlight w:val="cyan"/>
          <w:lang w:val="en-US"/>
        </w:rPr>
        <w:t>Nukatskaya</w:t>
      </w:r>
      <w:proofErr w:type="spellEnd"/>
      <w:r w:rsidRPr="00DB7AB2">
        <w:rPr>
          <w:highlight w:val="cyan"/>
          <w:lang w:val="en-US"/>
        </w:rPr>
        <w:t xml:space="preserve"> cave” (Southern Urals)] (in: </w:t>
      </w:r>
      <w:proofErr w:type="spellStart"/>
      <w:r w:rsidRPr="00DB7AB2">
        <w:rPr>
          <w:highlight w:val="cyan"/>
          <w:lang w:val="en-US"/>
        </w:rPr>
        <w:t>Pleystozenovye</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Golozenovye</w:t>
      </w:r>
      <w:proofErr w:type="spellEnd"/>
      <w:r w:rsidRPr="00DB7AB2">
        <w:rPr>
          <w:highlight w:val="cyan"/>
          <w:lang w:val="en-US"/>
        </w:rPr>
        <w:t xml:space="preserve"> </w:t>
      </w:r>
      <w:proofErr w:type="spellStart"/>
      <w:r w:rsidRPr="00DB7AB2">
        <w:rPr>
          <w:highlight w:val="cyan"/>
          <w:lang w:val="en-US"/>
        </w:rPr>
        <w:t>Fauny</w:t>
      </w:r>
      <w:proofErr w:type="spellEnd"/>
      <w:r w:rsidRPr="00DB7AB2">
        <w:rPr>
          <w:highlight w:val="cyan"/>
          <w:lang w:val="en-US"/>
        </w:rPr>
        <w:t xml:space="preserve"> </w:t>
      </w:r>
      <w:proofErr w:type="spellStart"/>
      <w:r w:rsidRPr="00DB7AB2">
        <w:rPr>
          <w:highlight w:val="cyan"/>
          <w:lang w:val="en-US"/>
        </w:rPr>
        <w:t>Urala</w:t>
      </w:r>
      <w:proofErr w:type="spellEnd"/>
      <w:r w:rsidRPr="00DB7AB2">
        <w:rPr>
          <w:highlight w:val="cyan"/>
          <w:lang w:val="en-US"/>
        </w:rPr>
        <w:t xml:space="preserve">) [in Russian, English abstract]. </w:t>
      </w:r>
      <w:r w:rsidR="00AD1096" w:rsidRPr="00DB7AB2">
        <w:rPr>
          <w:highlight w:val="cyan"/>
          <w:lang w:val="en-US"/>
        </w:rPr>
        <w:tab/>
      </w:r>
      <w:r w:rsidRPr="00DB7AB2">
        <w:rPr>
          <w:highlight w:val="cyan"/>
          <w:lang w:val="en-US"/>
        </w:rPr>
        <w:t>RAN (</w:t>
      </w:r>
      <w:proofErr w:type="spellStart"/>
      <w:r w:rsidRPr="00DB7AB2">
        <w:rPr>
          <w:highlight w:val="cyan"/>
          <w:lang w:val="en-US"/>
        </w:rPr>
        <w:t>Ural’skoe</w:t>
      </w:r>
      <w:proofErr w:type="spellEnd"/>
      <w:r w:rsidRPr="00DB7AB2">
        <w:rPr>
          <w:highlight w:val="cyan"/>
          <w:lang w:val="en-US"/>
        </w:rPr>
        <w:t xml:space="preserve"> </w:t>
      </w:r>
      <w:proofErr w:type="spellStart"/>
      <w:r w:rsidRPr="00DB7AB2">
        <w:rPr>
          <w:highlight w:val="cyan"/>
          <w:lang w:val="en-US"/>
        </w:rPr>
        <w:t>otdelenie</w:t>
      </w:r>
      <w:proofErr w:type="spellEnd"/>
      <w:r w:rsidRPr="00DB7AB2">
        <w:rPr>
          <w:highlight w:val="cyan"/>
          <w:lang w:val="en-US"/>
        </w:rPr>
        <w:t xml:space="preserve">), </w:t>
      </w:r>
      <w:proofErr w:type="spellStart"/>
      <w:r w:rsidRPr="00DB7AB2">
        <w:rPr>
          <w:highlight w:val="cyan"/>
          <w:lang w:val="en-US"/>
        </w:rPr>
        <w:t>Institut</w:t>
      </w:r>
      <w:proofErr w:type="spellEnd"/>
      <w:r w:rsidRPr="00DB7AB2">
        <w:rPr>
          <w:highlight w:val="cyan"/>
          <w:lang w:val="en-US"/>
        </w:rPr>
        <w:t xml:space="preserve"> </w:t>
      </w:r>
      <w:proofErr w:type="spellStart"/>
      <w:r w:rsidRPr="00DB7AB2">
        <w:rPr>
          <w:highlight w:val="cyan"/>
          <w:lang w:val="en-US"/>
        </w:rPr>
        <w:t>Ekologii</w:t>
      </w:r>
      <w:proofErr w:type="spellEnd"/>
      <w:r w:rsidRPr="00DB7AB2">
        <w:rPr>
          <w:highlight w:val="cyan"/>
          <w:lang w:val="en-US"/>
        </w:rPr>
        <w:t xml:space="preserve"> </w:t>
      </w:r>
      <w:proofErr w:type="spellStart"/>
      <w:r w:rsidRPr="00DB7AB2">
        <w:rPr>
          <w:highlight w:val="cyan"/>
          <w:lang w:val="en-US"/>
        </w:rPr>
        <w:t>rast</w:t>
      </w:r>
      <w:proofErr w:type="spellEnd"/>
      <w:r w:rsidRPr="00DB7AB2">
        <w:rPr>
          <w:highlight w:val="cyan"/>
          <w:lang w:val="en-US"/>
        </w:rPr>
        <w:t xml:space="preserve">. </w:t>
      </w:r>
      <w:proofErr w:type="spellStart"/>
      <w:r w:rsidRPr="00DB7AB2">
        <w:rPr>
          <w:highlight w:val="cyan"/>
          <w:lang w:val="en-US"/>
        </w:rPr>
        <w:t>i</w:t>
      </w:r>
      <w:proofErr w:type="spellEnd"/>
      <w:r w:rsidRPr="00DB7AB2">
        <w:rPr>
          <w:highlight w:val="cyan"/>
          <w:lang w:val="en-US"/>
        </w:rPr>
        <w:t xml:space="preserve"> </w:t>
      </w:r>
      <w:proofErr w:type="spellStart"/>
      <w:r w:rsidRPr="00DB7AB2">
        <w:rPr>
          <w:highlight w:val="cyan"/>
          <w:lang w:val="en-US"/>
        </w:rPr>
        <w:t>zhivotnikh</w:t>
      </w:r>
      <w:proofErr w:type="spellEnd"/>
      <w:r w:rsidRPr="00DB7AB2">
        <w:rPr>
          <w:highlight w:val="cyan"/>
          <w:lang w:val="en-US"/>
        </w:rPr>
        <w:t xml:space="preserve">, </w:t>
      </w:r>
      <w:r w:rsidR="00AD1096" w:rsidRPr="00DB7AB2">
        <w:rPr>
          <w:highlight w:val="cyan"/>
          <w:lang w:val="en-US"/>
        </w:rPr>
        <w:tab/>
      </w:r>
      <w:r w:rsidRPr="00DB7AB2">
        <w:rPr>
          <w:highlight w:val="cyan"/>
          <w:lang w:val="en-US"/>
        </w:rPr>
        <w:t xml:space="preserve">pp. 81-104, </w:t>
      </w:r>
      <w:proofErr w:type="spellStart"/>
      <w:r w:rsidRPr="00DB7AB2">
        <w:rPr>
          <w:highlight w:val="cyan"/>
          <w:lang w:val="en-US"/>
        </w:rPr>
        <w:t>Izd-vo</w:t>
      </w:r>
      <w:proofErr w:type="spellEnd"/>
      <w:r w:rsidRPr="00DB7AB2">
        <w:rPr>
          <w:highlight w:val="cyan"/>
          <w:lang w:val="en-US"/>
        </w:rPr>
        <w:t xml:space="preserve"> “</w:t>
      </w:r>
      <w:proofErr w:type="spellStart"/>
      <w:r w:rsidRPr="00DB7AB2">
        <w:rPr>
          <w:highlight w:val="cyan"/>
          <w:lang w:val="en-US"/>
        </w:rPr>
        <w:t>Rifey</w:t>
      </w:r>
      <w:proofErr w:type="spellEnd"/>
      <w:r w:rsidRPr="00DB7AB2">
        <w:rPr>
          <w:highlight w:val="cyan"/>
          <w:lang w:val="en-US"/>
        </w:rPr>
        <w:t>”, Chelyabinsk.</w:t>
      </w:r>
    </w:p>
    <w:p w14:paraId="344DE431" w14:textId="430634A5" w:rsidR="00A53575" w:rsidRPr="00DB7AB2" w:rsidRDefault="00A53575" w:rsidP="002939EC">
      <w:pPr>
        <w:spacing w:after="100" w:afterAutospacing="1" w:line="240" w:lineRule="auto"/>
        <w:ind w:left="426" w:hanging="426"/>
        <w:rPr>
          <w:highlight w:val="cyan"/>
          <w:lang w:val="de-DE"/>
        </w:rPr>
      </w:pPr>
      <w:r w:rsidRPr="00DB7AB2">
        <w:rPr>
          <w:highlight w:val="cyan"/>
          <w:lang w:val="en-US"/>
        </w:rPr>
        <w:t>YAN DEFA</w:t>
      </w:r>
      <w:r w:rsidR="00AD1096" w:rsidRPr="00DB7AB2">
        <w:rPr>
          <w:highlight w:val="cyan"/>
          <w:lang w:val="en-US"/>
        </w:rPr>
        <w:tab/>
      </w:r>
      <w:r w:rsidRPr="00DB7AB2">
        <w:rPr>
          <w:highlight w:val="cyan"/>
          <w:lang w:val="en-US"/>
        </w:rPr>
        <w:t xml:space="preserve">, 1978. </w:t>
      </w:r>
      <w:r w:rsidR="00AD1096" w:rsidRPr="00DB7AB2">
        <w:rPr>
          <w:highlight w:val="cyan"/>
          <w:lang w:val="en-US"/>
        </w:rPr>
        <w:tab/>
      </w:r>
      <w:r w:rsidRPr="00DB7AB2">
        <w:rPr>
          <w:highlight w:val="cyan"/>
          <w:lang w:val="en-US"/>
        </w:rPr>
        <w:t xml:space="preserve">[On the geological age of </w:t>
      </w:r>
      <w:proofErr w:type="spellStart"/>
      <w:r w:rsidRPr="00DB7AB2">
        <w:rPr>
          <w:highlight w:val="cyan"/>
          <w:lang w:val="en-US"/>
        </w:rPr>
        <w:t>Duodaoshi</w:t>
      </w:r>
      <w:proofErr w:type="spellEnd"/>
      <w:r w:rsidRPr="00DB7AB2">
        <w:rPr>
          <w:highlight w:val="cyan"/>
          <w:lang w:val="en-US"/>
        </w:rPr>
        <w:t xml:space="preserve"> Formation, </w:t>
      </w:r>
      <w:proofErr w:type="spellStart"/>
      <w:r w:rsidRPr="00DB7AB2">
        <w:rPr>
          <w:highlight w:val="cyan"/>
          <w:lang w:val="en-US"/>
        </w:rPr>
        <w:t>Jingxiang</w:t>
      </w:r>
      <w:proofErr w:type="spellEnd"/>
      <w:r w:rsidRPr="00DB7AB2">
        <w:rPr>
          <w:highlight w:val="cyan"/>
          <w:lang w:val="en-US"/>
        </w:rPr>
        <w:t xml:space="preserve"> Region, Hubei] [in Chinese]. </w:t>
      </w:r>
      <w:r w:rsidR="00AD1096" w:rsidRPr="00DB7AB2">
        <w:rPr>
          <w:highlight w:val="cyan"/>
          <w:lang w:val="en-US"/>
        </w:rPr>
        <w:tab/>
      </w:r>
      <w:r w:rsidRPr="00DB7AB2">
        <w:rPr>
          <w:i/>
          <w:iCs/>
          <w:highlight w:val="cyan"/>
          <w:lang w:val="de-DE"/>
        </w:rPr>
        <w:t xml:space="preserve">Vertebrata PalAsiatica, </w:t>
      </w:r>
      <w:r w:rsidR="00AD1096" w:rsidRPr="00DB7AB2">
        <w:rPr>
          <w:i/>
          <w:iCs/>
          <w:highlight w:val="cyan"/>
          <w:lang w:val="de-DE"/>
        </w:rPr>
        <w:tab/>
      </w:r>
      <w:r w:rsidRPr="00DB7AB2">
        <w:rPr>
          <w:highlight w:val="cyan"/>
          <w:lang w:val="de-DE"/>
        </w:rPr>
        <w:t>16 (1):30-32, Beijing.</w:t>
      </w:r>
    </w:p>
    <w:p w14:paraId="4722D75F" w14:textId="7DD6E862" w:rsidR="00AD1096" w:rsidRPr="00DB7AB2" w:rsidRDefault="00AD1096" w:rsidP="002939EC">
      <w:pPr>
        <w:spacing w:after="100" w:afterAutospacing="1" w:line="240" w:lineRule="auto"/>
        <w:ind w:left="426" w:hanging="426"/>
        <w:rPr>
          <w:highlight w:val="cyan"/>
          <w:lang w:val="en-US"/>
        </w:rPr>
      </w:pPr>
      <w:r w:rsidRPr="00DB7AB2">
        <w:rPr>
          <w:highlight w:val="cyan"/>
          <w:lang w:val="de-DE"/>
        </w:rPr>
        <w:t>Yan, D.</w:t>
      </w:r>
      <w:r w:rsidRPr="00DB7AB2">
        <w:rPr>
          <w:highlight w:val="cyan"/>
          <w:lang w:val="de-DE"/>
        </w:rPr>
        <w:tab/>
        <w:t xml:space="preserve"> 1979. </w:t>
      </w:r>
      <w:r w:rsidRPr="00DB7AB2">
        <w:rPr>
          <w:highlight w:val="cyan"/>
          <w:lang w:val="de-DE"/>
        </w:rPr>
        <w:tab/>
        <w:t xml:space="preserve">Einige der Fossilen Miozänen Säugetiere der Kreis von Fangxian in der Provinz Hupei. </w:t>
      </w:r>
      <w:r w:rsidRPr="00DB7AB2">
        <w:rPr>
          <w:highlight w:val="cyan"/>
          <w:lang w:val="de-DE"/>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highlight w:val="cyan"/>
          <w:lang w:val="en-US"/>
        </w:rPr>
        <w:t xml:space="preserve"> </w:t>
      </w:r>
      <w:r w:rsidRPr="00DB7AB2">
        <w:rPr>
          <w:highlight w:val="cyan"/>
          <w:lang w:val="en-US"/>
        </w:rPr>
        <w:tab/>
        <w:t>17, 189–199.</w:t>
      </w:r>
    </w:p>
    <w:p w14:paraId="2B380BEF" w14:textId="102D4F96" w:rsidR="00A53575" w:rsidRPr="00DB7AB2" w:rsidRDefault="00A53575" w:rsidP="002939EC">
      <w:pPr>
        <w:spacing w:after="100" w:afterAutospacing="1" w:line="240" w:lineRule="auto"/>
        <w:ind w:left="426" w:hanging="426"/>
        <w:rPr>
          <w:highlight w:val="cyan"/>
          <w:lang w:val="en-US"/>
        </w:rPr>
      </w:pPr>
      <w:r w:rsidRPr="00DB7AB2">
        <w:rPr>
          <w:highlight w:val="cyan"/>
          <w:lang w:val="en-US"/>
        </w:rPr>
        <w:t>YAN DEFA</w:t>
      </w:r>
      <w:r w:rsidR="00AD1096" w:rsidRPr="00DB7AB2">
        <w:rPr>
          <w:highlight w:val="cyan"/>
          <w:lang w:val="en-US"/>
        </w:rPr>
        <w:tab/>
      </w:r>
      <w:r w:rsidRPr="00DB7AB2">
        <w:rPr>
          <w:highlight w:val="cyan"/>
          <w:lang w:val="en-US"/>
        </w:rPr>
        <w:t xml:space="preserve">, 1983. </w:t>
      </w:r>
      <w:r w:rsidR="00AD1096" w:rsidRPr="00DB7AB2">
        <w:rPr>
          <w:highlight w:val="cyan"/>
          <w:lang w:val="en-US"/>
        </w:rPr>
        <w:tab/>
      </w:r>
      <w:r w:rsidRPr="00DB7AB2">
        <w:rPr>
          <w:highlight w:val="cyan"/>
          <w:lang w:val="en-US"/>
        </w:rPr>
        <w:t xml:space="preserve">[On classification and morphology of </w:t>
      </w:r>
      <w:proofErr w:type="spellStart"/>
      <w:r w:rsidRPr="00DB7AB2">
        <w:rPr>
          <w:highlight w:val="cyan"/>
          <w:lang w:val="en-US"/>
        </w:rPr>
        <w:t>rhinocerotid</w:t>
      </w:r>
      <w:proofErr w:type="spellEnd"/>
      <w:r w:rsidRPr="00DB7AB2">
        <w:rPr>
          <w:highlight w:val="cyan"/>
          <w:lang w:val="en-US"/>
        </w:rPr>
        <w:t xml:space="preserve"> genus </w:t>
      </w:r>
      <w:proofErr w:type="spellStart"/>
      <w:r w:rsidRPr="00DB7AB2">
        <w:rPr>
          <w:i/>
          <w:iCs/>
          <w:highlight w:val="cyan"/>
          <w:lang w:val="en-US"/>
        </w:rPr>
        <w:t>Plesiaceratherium</w:t>
      </w:r>
      <w:proofErr w:type="spellEnd"/>
      <w:r w:rsidRPr="00DB7AB2">
        <w:rPr>
          <w:highlight w:val="cyan"/>
          <w:lang w:val="en-US"/>
        </w:rPr>
        <w:t xml:space="preserve">] [in Chinese, English summary]. </w:t>
      </w:r>
      <w:r w:rsidR="00AD1096"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AD1096" w:rsidRPr="00DB7AB2">
        <w:rPr>
          <w:i/>
          <w:iCs/>
          <w:highlight w:val="cyan"/>
          <w:lang w:val="en-US"/>
        </w:rPr>
        <w:tab/>
      </w:r>
      <w:r w:rsidRPr="00DB7AB2">
        <w:rPr>
          <w:highlight w:val="cyan"/>
          <w:lang w:val="en-US"/>
        </w:rPr>
        <w:t>21 (2):134-143, Beijing.</w:t>
      </w:r>
    </w:p>
    <w:p w14:paraId="3971CD75" w14:textId="3D72F175" w:rsidR="00A53575" w:rsidRPr="00DB7AB2" w:rsidRDefault="00A53575" w:rsidP="002939EC">
      <w:pPr>
        <w:spacing w:after="100" w:afterAutospacing="1" w:line="240" w:lineRule="auto"/>
        <w:ind w:left="426" w:hanging="426"/>
        <w:rPr>
          <w:lang w:val="de-DE"/>
        </w:rPr>
      </w:pPr>
      <w:r w:rsidRPr="00DB7AB2">
        <w:rPr>
          <w:highlight w:val="magenta"/>
          <w:lang w:val="en-US"/>
        </w:rPr>
        <w:lastRenderedPageBreak/>
        <w:t>Yan, D., and K. Heissig</w:t>
      </w:r>
      <w:r w:rsidR="00AD1096" w:rsidRPr="00DB7AB2">
        <w:rPr>
          <w:highlight w:val="magenta"/>
          <w:lang w:val="en-US"/>
        </w:rPr>
        <w:tab/>
      </w:r>
      <w:r w:rsidRPr="00DB7AB2">
        <w:rPr>
          <w:highlight w:val="magenta"/>
          <w:lang w:val="en-US"/>
        </w:rPr>
        <w:t xml:space="preserve">. 1986. </w:t>
      </w:r>
      <w:r w:rsidR="00AD1096" w:rsidRPr="00DB7AB2">
        <w:rPr>
          <w:highlight w:val="magenta"/>
          <w:lang w:val="en-US"/>
        </w:rPr>
        <w:tab/>
      </w:r>
      <w:r w:rsidRPr="00DB7AB2">
        <w:rPr>
          <w:highlight w:val="magenta"/>
          <w:lang w:val="en-US"/>
        </w:rPr>
        <w:t xml:space="preserve">Revision and autopodial morphology of the Chinese-European </w:t>
      </w:r>
      <w:proofErr w:type="spellStart"/>
      <w:r w:rsidRPr="00DB7AB2">
        <w:rPr>
          <w:highlight w:val="magenta"/>
          <w:lang w:val="en-US"/>
        </w:rPr>
        <w:t>Rhinocerotid</w:t>
      </w:r>
      <w:proofErr w:type="spellEnd"/>
      <w:r w:rsidRPr="00DB7AB2">
        <w:rPr>
          <w:highlight w:val="magenta"/>
          <w:lang w:val="en-US"/>
        </w:rPr>
        <w:t xml:space="preserve"> genus </w:t>
      </w:r>
      <w:proofErr w:type="spellStart"/>
      <w:r w:rsidRPr="00DB7AB2">
        <w:rPr>
          <w:i/>
          <w:iCs/>
          <w:highlight w:val="magenta"/>
          <w:lang w:val="en-US"/>
        </w:rPr>
        <w:t>Plesiaceratherium</w:t>
      </w:r>
      <w:proofErr w:type="spellEnd"/>
      <w:r w:rsidRPr="00DB7AB2">
        <w:rPr>
          <w:highlight w:val="magenta"/>
          <w:lang w:val="en-US"/>
        </w:rPr>
        <w:t xml:space="preserve"> Young, 1937. </w:t>
      </w:r>
      <w:r w:rsidR="00AD1096" w:rsidRPr="00DB7AB2">
        <w:rPr>
          <w:highlight w:val="magenta"/>
          <w:lang w:val="en-US"/>
        </w:rPr>
        <w:tab/>
      </w:r>
      <w:r w:rsidRPr="00DB7AB2">
        <w:rPr>
          <w:highlight w:val="magenta"/>
          <w:lang w:val="de-DE"/>
        </w:rPr>
        <w:t xml:space="preserve">Zitteliana </w:t>
      </w:r>
      <w:r w:rsidR="00AD1096" w:rsidRPr="00DB7AB2">
        <w:rPr>
          <w:highlight w:val="magenta"/>
          <w:lang w:val="de-DE"/>
        </w:rPr>
        <w:tab/>
      </w:r>
      <w:r w:rsidRPr="00DB7AB2">
        <w:rPr>
          <w:highlight w:val="magenta"/>
          <w:lang w:val="de-DE"/>
        </w:rPr>
        <w:t>14:81-109.</w:t>
      </w:r>
    </w:p>
    <w:p w14:paraId="5DE3C8D6" w14:textId="787A6A3C" w:rsidR="00A53575" w:rsidRPr="00DB7AB2" w:rsidRDefault="00A53575" w:rsidP="002939EC">
      <w:pPr>
        <w:spacing w:after="100" w:afterAutospacing="1" w:line="240" w:lineRule="auto"/>
        <w:ind w:left="426" w:hanging="426"/>
        <w:rPr>
          <w:highlight w:val="cyan"/>
          <w:lang w:val="en-US"/>
        </w:rPr>
      </w:pPr>
      <w:r w:rsidRPr="00DB7AB2">
        <w:rPr>
          <w:highlight w:val="cyan"/>
          <w:lang w:val="de-DE"/>
        </w:rPr>
        <w:t>Yan, Y., Wang, Y., Zhu, M., Chen, S., Qin, D., Jin, C.</w:t>
      </w:r>
      <w:r w:rsidR="00AD1096" w:rsidRPr="00DB7AB2">
        <w:rPr>
          <w:highlight w:val="cyan"/>
          <w:lang w:val="de-DE"/>
        </w:rPr>
        <w:tab/>
      </w:r>
      <w:r w:rsidRPr="00DB7AB2">
        <w:rPr>
          <w:highlight w:val="cyan"/>
          <w:lang w:val="de-DE"/>
        </w:rPr>
        <w:t xml:space="preserve">, 2016. </w:t>
      </w:r>
      <w:r w:rsidR="00AD1096" w:rsidRPr="00DB7AB2">
        <w:rPr>
          <w:highlight w:val="cyan"/>
          <w:lang w:val="de-DE"/>
        </w:rPr>
        <w:tab/>
      </w:r>
      <w:r w:rsidRPr="00DB7AB2">
        <w:rPr>
          <w:highlight w:val="cyan"/>
          <w:lang w:val="en-US"/>
        </w:rPr>
        <w:t xml:space="preserve">New Early Pleistocene Perissodactyl remains associated with </w:t>
      </w:r>
      <w:r w:rsidRPr="00E75EE5">
        <w:rPr>
          <w:i/>
          <w:iCs/>
          <w:highlight w:val="cyan"/>
          <w:lang w:val="en-US"/>
        </w:rPr>
        <w:t>Gigantopithecus</w:t>
      </w:r>
      <w:r w:rsidRPr="00DB7AB2">
        <w:rPr>
          <w:highlight w:val="cyan"/>
          <w:lang w:val="en-US"/>
        </w:rPr>
        <w:t xml:space="preserve"> from </w:t>
      </w:r>
      <w:proofErr w:type="spellStart"/>
      <w:r w:rsidRPr="00DB7AB2">
        <w:rPr>
          <w:highlight w:val="cyan"/>
          <w:lang w:val="en-US"/>
        </w:rPr>
        <w:t>Yangliang</w:t>
      </w:r>
      <w:proofErr w:type="spellEnd"/>
      <w:r w:rsidRPr="00DB7AB2">
        <w:rPr>
          <w:highlight w:val="cyan"/>
          <w:lang w:val="en-US"/>
        </w:rPr>
        <w:t xml:space="preserve"> Cave, Guangxi of southern China. </w:t>
      </w:r>
      <w:r w:rsidR="00AD1096" w:rsidRPr="00DB7AB2">
        <w:rPr>
          <w:highlight w:val="cyan"/>
          <w:lang w:val="en-US"/>
        </w:rPr>
        <w:tab/>
      </w:r>
      <w:r w:rsidRPr="00DB7AB2">
        <w:rPr>
          <w:highlight w:val="cyan"/>
          <w:lang w:val="en-US"/>
        </w:rPr>
        <w:t xml:space="preserve">Historical Biology </w:t>
      </w:r>
      <w:r w:rsidR="00AD1096" w:rsidRPr="00DB7AB2">
        <w:rPr>
          <w:highlight w:val="cyan"/>
          <w:lang w:val="en-US"/>
        </w:rPr>
        <w:tab/>
      </w:r>
      <w:r w:rsidRPr="00DB7AB2">
        <w:rPr>
          <w:highlight w:val="cyan"/>
          <w:lang w:val="en-US"/>
        </w:rPr>
        <w:t>28, 237–251.</w:t>
      </w:r>
    </w:p>
    <w:p w14:paraId="65E89DC0" w14:textId="5FEFCC56" w:rsidR="00FE65CB" w:rsidRPr="00DB7AB2" w:rsidRDefault="00FE65CB" w:rsidP="00FE65CB">
      <w:pPr>
        <w:spacing w:after="100" w:afterAutospacing="1" w:line="240" w:lineRule="auto"/>
        <w:ind w:left="426" w:hanging="426"/>
        <w:rPr>
          <w:highlight w:val="cyan"/>
          <w:lang w:val="en-US"/>
        </w:rPr>
      </w:pPr>
      <w:r w:rsidRPr="00DB7AB2">
        <w:rPr>
          <w:highlight w:val="cyan"/>
          <w:lang w:val="en-US"/>
        </w:rPr>
        <w:t xml:space="preserve">Yoshida, K., Miyazaki, S., Mishima, H., </w:t>
      </w:r>
      <w:proofErr w:type="spellStart"/>
      <w:r w:rsidRPr="00DB7AB2">
        <w:rPr>
          <w:highlight w:val="cyan"/>
          <w:lang w:val="en-US"/>
        </w:rPr>
        <w:t>Kakinuma</w:t>
      </w:r>
      <w:proofErr w:type="spellEnd"/>
      <w:r w:rsidRPr="00DB7AB2">
        <w:rPr>
          <w:highlight w:val="cyan"/>
          <w:lang w:val="en-US"/>
        </w:rPr>
        <w:t>, T. and Nakamura, K.</w:t>
      </w:r>
      <w:r w:rsidRPr="00DB7AB2">
        <w:rPr>
          <w:highlight w:val="cyan"/>
          <w:lang w:val="en-US"/>
        </w:rPr>
        <w:tab/>
        <w:t xml:space="preserve">, 1989: </w:t>
      </w:r>
      <w:r w:rsidRPr="00DB7AB2">
        <w:rPr>
          <w:highlight w:val="cyan"/>
          <w:lang w:val="en-US"/>
        </w:rPr>
        <w:tab/>
        <w:t xml:space="preserve">Discovery of a </w:t>
      </w:r>
      <w:proofErr w:type="spellStart"/>
      <w:r w:rsidRPr="00DB7AB2">
        <w:rPr>
          <w:highlight w:val="cyan"/>
          <w:lang w:val="en-US"/>
        </w:rPr>
        <w:t>rhinocerotid</w:t>
      </w:r>
      <w:proofErr w:type="spellEnd"/>
      <w:r w:rsidRPr="00DB7AB2">
        <w:rPr>
          <w:highlight w:val="cyan"/>
          <w:lang w:val="en-US"/>
        </w:rPr>
        <w:t xml:space="preserve"> fossil from the Miocene </w:t>
      </w:r>
      <w:proofErr w:type="spellStart"/>
      <w:r w:rsidRPr="00DB7AB2">
        <w:rPr>
          <w:highlight w:val="cyan"/>
          <w:lang w:val="en-US"/>
        </w:rPr>
        <w:t>Yagii</w:t>
      </w:r>
      <w:proofErr w:type="spellEnd"/>
      <w:r w:rsidRPr="00DB7AB2">
        <w:rPr>
          <w:highlight w:val="cyan"/>
          <w:lang w:val="en-US"/>
        </w:rPr>
        <w:t xml:space="preserve"> Formation in Kawamoto-</w:t>
      </w:r>
      <w:proofErr w:type="spellStart"/>
      <w:r w:rsidRPr="00DB7AB2">
        <w:rPr>
          <w:highlight w:val="cyan"/>
          <w:lang w:val="en-US"/>
        </w:rPr>
        <w:t>machi</w:t>
      </w:r>
      <w:proofErr w:type="spellEnd"/>
      <w:r w:rsidRPr="00DB7AB2">
        <w:rPr>
          <w:highlight w:val="cyan"/>
          <w:lang w:val="en-US"/>
        </w:rPr>
        <w:t xml:space="preserve">, Saitama Prefecture, Japan. </w:t>
      </w:r>
      <w:r w:rsidRPr="00DB7AB2">
        <w:rPr>
          <w:highlight w:val="cyan"/>
          <w:lang w:val="en-US"/>
        </w:rPr>
        <w:tab/>
      </w:r>
      <w:r w:rsidRPr="00DB7AB2">
        <w:rPr>
          <w:i/>
          <w:iCs/>
          <w:highlight w:val="cyan"/>
          <w:lang w:val="en-US"/>
        </w:rPr>
        <w:t>Earth Science (</w:t>
      </w:r>
      <w:proofErr w:type="spellStart"/>
      <w:r w:rsidRPr="00DB7AB2">
        <w:rPr>
          <w:i/>
          <w:iCs/>
          <w:highlight w:val="cyan"/>
          <w:lang w:val="en-US"/>
        </w:rPr>
        <w:t>Chikyu</w:t>
      </w:r>
      <w:proofErr w:type="spellEnd"/>
      <w:r w:rsidRPr="00DB7AB2">
        <w:rPr>
          <w:i/>
          <w:iCs/>
          <w:highlight w:val="cyan"/>
          <w:lang w:val="en-US"/>
        </w:rPr>
        <w:t xml:space="preserve"> Kagaku)</w:t>
      </w:r>
      <w:r w:rsidRPr="00DB7AB2">
        <w:rPr>
          <w:highlight w:val="cyan"/>
          <w:lang w:val="en-US"/>
        </w:rPr>
        <w:t xml:space="preserve">, </w:t>
      </w:r>
      <w:r w:rsidRPr="00DB7AB2">
        <w:rPr>
          <w:highlight w:val="cyan"/>
          <w:lang w:val="en-US"/>
        </w:rPr>
        <w:tab/>
        <w:t>43, no. 1, p. 43–48. (</w:t>
      </w:r>
      <w:r w:rsidRPr="00DB7AB2">
        <w:rPr>
          <w:i/>
          <w:iCs/>
          <w:highlight w:val="cyan"/>
          <w:lang w:val="en-US"/>
        </w:rPr>
        <w:t>in Japanese</w:t>
      </w:r>
      <w:r w:rsidRPr="00DB7AB2">
        <w:rPr>
          <w:highlight w:val="cyan"/>
          <w:lang w:val="en-US"/>
        </w:rPr>
        <w:t>)</w:t>
      </w:r>
    </w:p>
    <w:p w14:paraId="069C9097" w14:textId="29380A1C" w:rsidR="00A53575" w:rsidRPr="00DB7AB2" w:rsidRDefault="00A53575" w:rsidP="00FE65CB">
      <w:pPr>
        <w:spacing w:after="100" w:afterAutospacing="1" w:line="240" w:lineRule="auto"/>
        <w:ind w:left="426" w:hanging="426"/>
        <w:rPr>
          <w:highlight w:val="cyan"/>
          <w:lang w:val="en-US"/>
        </w:rPr>
      </w:pPr>
      <w:r w:rsidRPr="00DB7AB2">
        <w:rPr>
          <w:highlight w:val="cyan"/>
          <w:lang w:val="en-US"/>
        </w:rPr>
        <w:t>YOU YUZHU</w:t>
      </w:r>
      <w:r w:rsidR="00AD1096" w:rsidRPr="00DB7AB2">
        <w:rPr>
          <w:highlight w:val="cyan"/>
          <w:lang w:val="en-US"/>
        </w:rPr>
        <w:tab/>
      </w:r>
      <w:r w:rsidRPr="00DB7AB2">
        <w:rPr>
          <w:highlight w:val="cyan"/>
          <w:lang w:val="en-US"/>
        </w:rPr>
        <w:t xml:space="preserve">, 1977. </w:t>
      </w:r>
      <w:r w:rsidR="00AD1096" w:rsidRPr="00DB7AB2">
        <w:rPr>
          <w:highlight w:val="cyan"/>
          <w:lang w:val="en-US"/>
        </w:rPr>
        <w:tab/>
      </w:r>
      <w:r w:rsidRPr="00DB7AB2">
        <w:rPr>
          <w:highlight w:val="cyan"/>
          <w:lang w:val="en-US"/>
        </w:rPr>
        <w:t xml:space="preserve">[Note on the new genus of Early Tertiary Rhinocerotidae from Bose, Guangxi] [in Chinese]. </w:t>
      </w:r>
      <w:r w:rsidR="00AD1096"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AD1096" w:rsidRPr="00DB7AB2">
        <w:rPr>
          <w:i/>
          <w:iCs/>
          <w:highlight w:val="cyan"/>
          <w:lang w:val="en-US"/>
        </w:rPr>
        <w:tab/>
      </w:r>
      <w:r w:rsidRPr="00DB7AB2">
        <w:rPr>
          <w:highlight w:val="cyan"/>
          <w:lang w:val="en-US"/>
        </w:rPr>
        <w:t>15 (1):46-53, Beijing.</w:t>
      </w:r>
    </w:p>
    <w:p w14:paraId="3F6391F9" w14:textId="59F958B7" w:rsidR="00A53575" w:rsidRPr="00DB7AB2" w:rsidRDefault="00A53575" w:rsidP="002939EC">
      <w:pPr>
        <w:spacing w:after="100" w:afterAutospacing="1" w:line="240" w:lineRule="auto"/>
        <w:ind w:left="426" w:hanging="426"/>
        <w:rPr>
          <w:highlight w:val="cyan"/>
          <w:lang w:val="en-US"/>
        </w:rPr>
      </w:pPr>
      <w:r w:rsidRPr="00DB7AB2">
        <w:rPr>
          <w:highlight w:val="cyan"/>
          <w:lang w:val="en-US"/>
        </w:rPr>
        <w:t>YOUNG CHUNGCHIEN</w:t>
      </w:r>
      <w:r w:rsidR="00AD1096" w:rsidRPr="00DB7AB2">
        <w:rPr>
          <w:highlight w:val="cyan"/>
          <w:lang w:val="en-US"/>
        </w:rPr>
        <w:tab/>
      </w:r>
      <w:r w:rsidRPr="00DB7AB2">
        <w:rPr>
          <w:highlight w:val="cyan"/>
          <w:lang w:val="en-US"/>
        </w:rPr>
        <w:t xml:space="preserve">, 1935. </w:t>
      </w:r>
      <w:r w:rsidR="00AD1096" w:rsidRPr="00DB7AB2">
        <w:rPr>
          <w:highlight w:val="cyan"/>
          <w:lang w:val="en-US"/>
        </w:rPr>
        <w:tab/>
      </w:r>
      <w:r w:rsidRPr="00DB7AB2">
        <w:rPr>
          <w:highlight w:val="cyan"/>
          <w:lang w:val="en-US"/>
        </w:rPr>
        <w:t xml:space="preserve">Miscellaneous mammalian fossils from Shansi and Honan. </w:t>
      </w:r>
      <w:r w:rsidR="00AD1096" w:rsidRPr="00DB7AB2">
        <w:rPr>
          <w:highlight w:val="cyan"/>
          <w:lang w:val="en-US"/>
        </w:rPr>
        <w:tab/>
      </w:r>
      <w:proofErr w:type="spellStart"/>
      <w:r w:rsidRPr="00DB7AB2">
        <w:rPr>
          <w:i/>
          <w:iCs/>
          <w:highlight w:val="cyan"/>
          <w:lang w:val="en-US"/>
        </w:rPr>
        <w:t>Palaeontologia</w:t>
      </w:r>
      <w:proofErr w:type="spellEnd"/>
      <w:r w:rsidRPr="00DB7AB2">
        <w:rPr>
          <w:i/>
          <w:iCs/>
          <w:highlight w:val="cyan"/>
          <w:lang w:val="en-US"/>
        </w:rPr>
        <w:t xml:space="preserve"> </w:t>
      </w:r>
      <w:proofErr w:type="spellStart"/>
      <w:r w:rsidRPr="00DB7AB2">
        <w:rPr>
          <w:i/>
          <w:iCs/>
          <w:highlight w:val="cyan"/>
          <w:lang w:val="en-US"/>
        </w:rPr>
        <w:t>Sinica</w:t>
      </w:r>
      <w:proofErr w:type="spellEnd"/>
      <w:r w:rsidRPr="00DB7AB2">
        <w:rPr>
          <w:i/>
          <w:iCs/>
          <w:highlight w:val="cyan"/>
          <w:lang w:val="en-US"/>
        </w:rPr>
        <w:t xml:space="preserve">, </w:t>
      </w:r>
      <w:r w:rsidRPr="00DB7AB2">
        <w:rPr>
          <w:highlight w:val="cyan"/>
          <w:lang w:val="en-US"/>
        </w:rPr>
        <w:t xml:space="preserve">s. C, </w:t>
      </w:r>
      <w:r w:rsidR="00AD1096" w:rsidRPr="00DB7AB2">
        <w:rPr>
          <w:highlight w:val="cyan"/>
          <w:lang w:val="en-US"/>
        </w:rPr>
        <w:tab/>
      </w:r>
      <w:r w:rsidRPr="00DB7AB2">
        <w:rPr>
          <w:highlight w:val="cyan"/>
          <w:lang w:val="en-US"/>
        </w:rPr>
        <w:t>IX (2):1-56, Beijing.</w:t>
      </w:r>
    </w:p>
    <w:p w14:paraId="69E3E23C" w14:textId="6BCB2A2B" w:rsidR="00A53575" w:rsidRPr="00DB7AB2" w:rsidRDefault="00A53575" w:rsidP="002939EC">
      <w:pPr>
        <w:spacing w:after="100" w:afterAutospacing="1" w:line="240" w:lineRule="auto"/>
        <w:ind w:left="426" w:hanging="426"/>
        <w:rPr>
          <w:highlight w:val="cyan"/>
          <w:lang w:val="en-US"/>
        </w:rPr>
      </w:pPr>
      <w:r w:rsidRPr="00DB7AB2">
        <w:rPr>
          <w:highlight w:val="cyan"/>
          <w:lang w:val="en-US"/>
        </w:rPr>
        <w:t>YOUNG CHUNGCHIEN</w:t>
      </w:r>
      <w:r w:rsidR="00AD1096" w:rsidRPr="00DB7AB2">
        <w:rPr>
          <w:highlight w:val="cyan"/>
          <w:lang w:val="en-US"/>
        </w:rPr>
        <w:tab/>
      </w:r>
      <w:r w:rsidRPr="00DB7AB2">
        <w:rPr>
          <w:highlight w:val="cyan"/>
          <w:lang w:val="en-US"/>
        </w:rPr>
        <w:t xml:space="preserve">, 1937. </w:t>
      </w:r>
      <w:r w:rsidR="00AD1096" w:rsidRPr="00DB7AB2">
        <w:rPr>
          <w:highlight w:val="cyan"/>
          <w:lang w:val="en-US"/>
        </w:rPr>
        <w:tab/>
      </w:r>
      <w:r w:rsidRPr="00DB7AB2">
        <w:rPr>
          <w:highlight w:val="cyan"/>
          <w:lang w:val="en-US"/>
        </w:rPr>
        <w:t xml:space="preserve">On a Miocene mammalian fauna from Shantung. </w:t>
      </w:r>
      <w:r w:rsidR="00AD1096" w:rsidRPr="00DB7AB2">
        <w:rPr>
          <w:highlight w:val="cyan"/>
          <w:lang w:val="en-US"/>
        </w:rPr>
        <w:tab/>
      </w:r>
      <w:r w:rsidRPr="00DB7AB2">
        <w:rPr>
          <w:i/>
          <w:iCs/>
          <w:highlight w:val="cyan"/>
          <w:lang w:val="en-US"/>
        </w:rPr>
        <w:t xml:space="preserve">Bulletin of the Geological Society of China, </w:t>
      </w:r>
      <w:r w:rsidR="00AD1096" w:rsidRPr="00DB7AB2">
        <w:rPr>
          <w:i/>
          <w:iCs/>
          <w:highlight w:val="cyan"/>
          <w:lang w:val="en-US"/>
        </w:rPr>
        <w:tab/>
      </w:r>
      <w:r w:rsidRPr="00DB7AB2">
        <w:rPr>
          <w:highlight w:val="cyan"/>
          <w:lang w:val="en-US"/>
        </w:rPr>
        <w:t>17 (2):209-238.</w:t>
      </w:r>
    </w:p>
    <w:p w14:paraId="666AFD66" w14:textId="6AB94CFA" w:rsidR="00A53575" w:rsidRPr="00DB7AB2" w:rsidRDefault="00A53575" w:rsidP="002939EC">
      <w:pPr>
        <w:spacing w:after="100" w:afterAutospacing="1" w:line="240" w:lineRule="auto"/>
        <w:ind w:left="426" w:hanging="426"/>
        <w:rPr>
          <w:highlight w:val="cyan"/>
          <w:lang w:val="en-US"/>
        </w:rPr>
      </w:pPr>
      <w:r w:rsidRPr="00DB7AB2">
        <w:rPr>
          <w:highlight w:val="cyan"/>
          <w:lang w:val="en-US"/>
        </w:rPr>
        <w:t>YOUNG CHUNGCHIEN</w:t>
      </w:r>
      <w:r w:rsidR="00AD1096" w:rsidRPr="00DB7AB2">
        <w:rPr>
          <w:highlight w:val="cyan"/>
          <w:lang w:val="en-US"/>
        </w:rPr>
        <w:tab/>
      </w:r>
      <w:r w:rsidRPr="00DB7AB2">
        <w:rPr>
          <w:highlight w:val="cyan"/>
          <w:lang w:val="en-US"/>
        </w:rPr>
        <w:t xml:space="preserve">, 1950. </w:t>
      </w:r>
      <w:r w:rsidR="00AD1096" w:rsidRPr="00DB7AB2">
        <w:rPr>
          <w:highlight w:val="cyan"/>
          <w:lang w:val="en-US"/>
        </w:rPr>
        <w:tab/>
      </w:r>
      <w:r w:rsidRPr="00DB7AB2">
        <w:rPr>
          <w:highlight w:val="cyan"/>
          <w:lang w:val="en-US"/>
        </w:rPr>
        <w:t xml:space="preserve">The </w:t>
      </w:r>
      <w:proofErr w:type="spellStart"/>
      <w:r w:rsidRPr="00DB7AB2">
        <w:rPr>
          <w:highlight w:val="cyan"/>
          <w:lang w:val="en-US"/>
        </w:rPr>
        <w:t>Plio</w:t>
      </w:r>
      <w:proofErr w:type="spellEnd"/>
      <w:r w:rsidRPr="00DB7AB2">
        <w:rPr>
          <w:highlight w:val="cyan"/>
          <w:lang w:val="en-US"/>
        </w:rPr>
        <w:t xml:space="preserve">-Pleistocene boundary in China (in: The </w:t>
      </w:r>
      <w:proofErr w:type="spellStart"/>
      <w:r w:rsidRPr="00DB7AB2">
        <w:rPr>
          <w:highlight w:val="cyan"/>
          <w:lang w:val="en-US"/>
        </w:rPr>
        <w:t>Plio</w:t>
      </w:r>
      <w:proofErr w:type="spellEnd"/>
      <w:r w:rsidRPr="00DB7AB2">
        <w:rPr>
          <w:highlight w:val="cyan"/>
          <w:lang w:val="en-US"/>
        </w:rPr>
        <w:t xml:space="preserve">- Pleistocene Boundary). </w:t>
      </w:r>
      <w:r w:rsidR="00AD1096" w:rsidRPr="00DB7AB2">
        <w:rPr>
          <w:highlight w:val="cyan"/>
          <w:lang w:val="en-US"/>
        </w:rPr>
        <w:tab/>
      </w:r>
      <w:r w:rsidRPr="00DB7AB2">
        <w:rPr>
          <w:i/>
          <w:iCs/>
          <w:highlight w:val="cyan"/>
          <w:lang w:val="en-US"/>
        </w:rPr>
        <w:t xml:space="preserve">Proceedings of the International Geological Congress of Great Britain </w:t>
      </w:r>
      <w:r w:rsidR="00AD1096" w:rsidRPr="00DB7AB2">
        <w:rPr>
          <w:i/>
          <w:iCs/>
          <w:highlight w:val="cyan"/>
          <w:lang w:val="en-US"/>
        </w:rPr>
        <w:tab/>
      </w:r>
      <w:r w:rsidRPr="00DB7AB2">
        <w:rPr>
          <w:i/>
          <w:iCs/>
          <w:highlight w:val="cyan"/>
          <w:lang w:val="en-US"/>
        </w:rPr>
        <w:t xml:space="preserve">1948, </w:t>
      </w:r>
      <w:r w:rsidRPr="00DB7AB2">
        <w:rPr>
          <w:highlight w:val="cyan"/>
          <w:lang w:val="en-US"/>
        </w:rPr>
        <w:t>pp. 115- 125, London.</w:t>
      </w:r>
    </w:p>
    <w:p w14:paraId="31881795" w14:textId="614B7B4E" w:rsidR="00A53575" w:rsidRPr="00DB7AB2" w:rsidRDefault="00A53575" w:rsidP="002939EC">
      <w:pPr>
        <w:spacing w:after="100" w:afterAutospacing="1" w:line="240" w:lineRule="auto"/>
        <w:ind w:left="426" w:hanging="426"/>
        <w:rPr>
          <w:lang w:val="en-US"/>
        </w:rPr>
      </w:pPr>
      <w:r w:rsidRPr="00DB7AB2">
        <w:rPr>
          <w:lang w:val="en-US"/>
        </w:rPr>
        <w:t>Yu, H., &amp; W. Dong</w:t>
      </w:r>
      <w:r w:rsidR="00AD1096" w:rsidRPr="00DB7AB2">
        <w:rPr>
          <w:lang w:val="en-US"/>
        </w:rPr>
        <w:tab/>
      </w:r>
      <w:r w:rsidRPr="00DB7AB2">
        <w:rPr>
          <w:lang w:val="en-US"/>
        </w:rPr>
        <w:t xml:space="preserve">. 2011. </w:t>
      </w:r>
      <w:r w:rsidR="00AD1096" w:rsidRPr="00DB7AB2">
        <w:rPr>
          <w:lang w:val="en-US"/>
        </w:rPr>
        <w:tab/>
      </w:r>
      <w:r w:rsidRPr="00DB7AB2">
        <w:rPr>
          <w:lang w:val="en-US"/>
        </w:rPr>
        <w:t xml:space="preserve">[Pleistocene mammalian fauna from the </w:t>
      </w:r>
      <w:proofErr w:type="spellStart"/>
      <w:r w:rsidRPr="00DB7AB2">
        <w:rPr>
          <w:lang w:val="en-US"/>
        </w:rPr>
        <w:t>Jiaojie</w:t>
      </w:r>
      <w:proofErr w:type="spellEnd"/>
      <w:r w:rsidRPr="00DB7AB2">
        <w:rPr>
          <w:lang w:val="en-US"/>
        </w:rPr>
        <w:t xml:space="preserve"> cave at </w:t>
      </w:r>
      <w:proofErr w:type="spellStart"/>
      <w:r w:rsidRPr="00DB7AB2">
        <w:rPr>
          <w:lang w:val="en-US"/>
        </w:rPr>
        <w:t>Acheng</w:t>
      </w:r>
      <w:proofErr w:type="spellEnd"/>
      <w:r w:rsidRPr="00DB7AB2">
        <w:rPr>
          <w:lang w:val="en-US"/>
        </w:rPr>
        <w:t xml:space="preserve">, Heilongjiang, Province] [in Chinese, English </w:t>
      </w:r>
      <w:proofErr w:type="spellStart"/>
      <w:r w:rsidRPr="00DB7AB2">
        <w:rPr>
          <w:lang w:val="en-US"/>
        </w:rPr>
        <w:t>abstr</w:t>
      </w:r>
      <w:proofErr w:type="spellEnd"/>
      <w:r w:rsidRPr="00DB7AB2">
        <w:rPr>
          <w:lang w:val="en-US"/>
        </w:rPr>
        <w:t xml:space="preserve">]. </w:t>
      </w:r>
      <w:r w:rsidR="00AD1096" w:rsidRPr="00DB7AB2">
        <w:rPr>
          <w:lang w:val="en-US"/>
        </w:rPr>
        <w:tab/>
      </w:r>
      <w:r w:rsidRPr="00DB7AB2">
        <w:rPr>
          <w:i/>
          <w:iCs/>
          <w:lang w:val="en-US"/>
        </w:rPr>
        <w:t xml:space="preserve">Quaternary Sciences </w:t>
      </w:r>
      <w:r w:rsidR="00AD1096" w:rsidRPr="00DB7AB2">
        <w:rPr>
          <w:i/>
          <w:iCs/>
          <w:lang w:val="en-US"/>
        </w:rPr>
        <w:tab/>
      </w:r>
      <w:r w:rsidRPr="00DB7AB2">
        <w:rPr>
          <w:lang w:val="en-US"/>
        </w:rPr>
        <w:t>31 (4): 675-88 [doi:10.3969/j.iss.1001-7410.2011.04.011].</w:t>
      </w:r>
    </w:p>
    <w:p w14:paraId="4CFD8DB0" w14:textId="6253726F" w:rsidR="00A53575" w:rsidRPr="00DB7AB2" w:rsidRDefault="00A53575" w:rsidP="002939EC">
      <w:pPr>
        <w:spacing w:after="100" w:afterAutospacing="1" w:line="240" w:lineRule="auto"/>
        <w:ind w:left="426" w:hanging="426"/>
        <w:rPr>
          <w:highlight w:val="blue"/>
          <w:lang w:val="en-US"/>
        </w:rPr>
      </w:pPr>
      <w:r w:rsidRPr="00DB7AB2">
        <w:rPr>
          <w:highlight w:val="blue"/>
          <w:lang w:val="ro-RO"/>
        </w:rPr>
        <w:t>Zaharov D.</w:t>
      </w:r>
      <w:r w:rsidR="00AD1096" w:rsidRPr="00DB7AB2">
        <w:rPr>
          <w:highlight w:val="blue"/>
          <w:lang w:val="ro-RO"/>
        </w:rPr>
        <w:tab/>
      </w:r>
      <w:r w:rsidRPr="00DB7AB2">
        <w:rPr>
          <w:highlight w:val="blue"/>
          <w:lang w:val="ro-RO"/>
        </w:rPr>
        <w:t xml:space="preserve"> 2012. </w:t>
      </w:r>
      <w:r w:rsidR="00AD1096" w:rsidRPr="00DB7AB2">
        <w:rPr>
          <w:highlight w:val="blue"/>
          <w:lang w:val="ro-RO"/>
        </w:rPr>
        <w:tab/>
      </w:r>
      <w:r w:rsidRPr="00DB7AB2">
        <w:rPr>
          <w:highlight w:val="blue"/>
          <w:lang w:val="ro-RO"/>
        </w:rPr>
        <w:t xml:space="preserve">Novoe mestonahojdenie teriofauny rustsiniya (ranni pliotsen) na territorii Severnogo Prichernomorya, </w:t>
      </w:r>
      <w:r w:rsidR="00AD1096" w:rsidRPr="00DB7AB2">
        <w:rPr>
          <w:highlight w:val="blue"/>
          <w:lang w:val="ro-RO"/>
        </w:rPr>
        <w:tab/>
      </w:r>
      <w:r w:rsidRPr="00DB7AB2">
        <w:rPr>
          <w:highlight w:val="blue"/>
          <w:lang w:val="ro-RO"/>
        </w:rPr>
        <w:t xml:space="preserve">Vestnik Pridnestroviya, </w:t>
      </w:r>
      <w:r w:rsidR="00AD1096" w:rsidRPr="00DB7AB2">
        <w:rPr>
          <w:highlight w:val="blue"/>
          <w:lang w:val="ro-RO"/>
        </w:rPr>
        <w:tab/>
      </w:r>
      <w:r w:rsidRPr="00DB7AB2">
        <w:rPr>
          <w:highlight w:val="blue"/>
          <w:lang w:val="ro-RO"/>
        </w:rPr>
        <w:t xml:space="preserve">2, p. 237-243. </w:t>
      </w:r>
      <w:r w:rsidRPr="00DB7AB2">
        <w:rPr>
          <w:highlight w:val="blue"/>
          <w:lang w:val="en-US"/>
        </w:rPr>
        <w:t>(in Russian).</w:t>
      </w:r>
    </w:p>
    <w:p w14:paraId="36317B9E" w14:textId="7F36058D" w:rsidR="00A53575" w:rsidRPr="00DB7AB2" w:rsidRDefault="00A53575" w:rsidP="002939EC">
      <w:pPr>
        <w:spacing w:after="100" w:afterAutospacing="1" w:line="240" w:lineRule="auto"/>
        <w:ind w:left="426" w:hanging="426"/>
        <w:rPr>
          <w:lang w:val="en-US"/>
        </w:rPr>
      </w:pPr>
      <w:r w:rsidRPr="00DB7AB2">
        <w:rPr>
          <w:highlight w:val="blue"/>
          <w:lang w:val="ro-RO"/>
        </w:rPr>
        <w:t>Zaharov D., Mararescul V.</w:t>
      </w:r>
      <w:r w:rsidR="00AD1096" w:rsidRPr="00DB7AB2">
        <w:rPr>
          <w:highlight w:val="blue"/>
          <w:lang w:val="ro-RO"/>
        </w:rPr>
        <w:tab/>
      </w:r>
      <w:r w:rsidRPr="00DB7AB2">
        <w:rPr>
          <w:highlight w:val="blue"/>
          <w:lang w:val="ro-RO"/>
        </w:rPr>
        <w:t xml:space="preserve"> 2017. </w:t>
      </w:r>
      <w:r w:rsidR="00AD1096" w:rsidRPr="00DB7AB2">
        <w:rPr>
          <w:highlight w:val="blue"/>
          <w:lang w:val="ro-RO"/>
        </w:rPr>
        <w:tab/>
      </w:r>
      <w:r w:rsidRPr="00DB7AB2">
        <w:rPr>
          <w:highlight w:val="blue"/>
          <w:lang w:val="ro-RO"/>
        </w:rPr>
        <w:t xml:space="preserve">Mestonahojdenie rannepliotsenovoy fauny Shipca 1. Transboundary Dniester river basin management: platform for cooperation andcurrent chalenges.. </w:t>
      </w:r>
      <w:r w:rsidR="00AD1096" w:rsidRPr="00DB7AB2">
        <w:rPr>
          <w:highlight w:val="blue"/>
          <w:lang w:val="ro-RO"/>
        </w:rPr>
        <w:tab/>
      </w:r>
      <w:r w:rsidRPr="00DB7AB2">
        <w:rPr>
          <w:highlight w:val="blue"/>
          <w:lang w:val="ro-RO"/>
        </w:rPr>
        <w:t xml:space="preserve">Proceedings of International Conference, Tiraspol, </w:t>
      </w:r>
      <w:r w:rsidR="00AD1096" w:rsidRPr="00DB7AB2">
        <w:rPr>
          <w:highlight w:val="blue"/>
          <w:lang w:val="ro-RO"/>
        </w:rPr>
        <w:tab/>
      </w:r>
      <w:r w:rsidRPr="00DB7AB2">
        <w:rPr>
          <w:highlight w:val="blue"/>
          <w:lang w:val="ro-RO"/>
        </w:rPr>
        <w:t xml:space="preserve">2017, p. 52-66. </w:t>
      </w:r>
      <w:r w:rsidRPr="00DB7AB2">
        <w:rPr>
          <w:highlight w:val="blue"/>
          <w:lang w:val="en-US"/>
        </w:rPr>
        <w:t>(in Russian).</w:t>
      </w:r>
    </w:p>
    <w:p w14:paraId="23603EB5" w14:textId="41253896" w:rsidR="00A53575" w:rsidRPr="00DB7AB2" w:rsidRDefault="00A53575" w:rsidP="002939EC">
      <w:pPr>
        <w:spacing w:after="100" w:afterAutospacing="1" w:line="240" w:lineRule="auto"/>
        <w:ind w:left="426" w:hanging="426"/>
        <w:rPr>
          <w:lang w:val="de-DE"/>
        </w:rPr>
      </w:pPr>
      <w:proofErr w:type="spellStart"/>
      <w:r w:rsidRPr="00DB7AB2">
        <w:rPr>
          <w:highlight w:val="darkGray"/>
          <w:lang w:val="en-US"/>
        </w:rPr>
        <w:t>Żarski</w:t>
      </w:r>
      <w:proofErr w:type="spellEnd"/>
      <w:r w:rsidRPr="00DB7AB2">
        <w:rPr>
          <w:highlight w:val="darkGray"/>
          <w:lang w:val="en-US"/>
        </w:rPr>
        <w:t xml:space="preserve"> M., Jakubowski G., </w:t>
      </w:r>
      <w:proofErr w:type="spellStart"/>
      <w:r w:rsidRPr="00DB7AB2">
        <w:rPr>
          <w:highlight w:val="darkGray"/>
          <w:lang w:val="en-US"/>
        </w:rPr>
        <w:t>Ploch</w:t>
      </w:r>
      <w:proofErr w:type="spellEnd"/>
      <w:r w:rsidRPr="00DB7AB2">
        <w:rPr>
          <w:highlight w:val="darkGray"/>
          <w:lang w:val="en-US"/>
        </w:rPr>
        <w:t xml:space="preserve"> I.</w:t>
      </w:r>
      <w:r w:rsidR="00AD1096" w:rsidRPr="00DB7AB2">
        <w:rPr>
          <w:highlight w:val="darkGray"/>
          <w:lang w:val="en-US"/>
        </w:rPr>
        <w:tab/>
      </w:r>
      <w:r w:rsidRPr="00DB7AB2">
        <w:rPr>
          <w:highlight w:val="darkGray"/>
          <w:lang w:val="en-US"/>
        </w:rPr>
        <w:t xml:space="preserve"> 2014. </w:t>
      </w:r>
      <w:r w:rsidR="00AD1096" w:rsidRPr="00DB7AB2">
        <w:rPr>
          <w:highlight w:val="darkGray"/>
          <w:lang w:val="en-US"/>
        </w:rPr>
        <w:tab/>
      </w:r>
      <w:proofErr w:type="spellStart"/>
      <w:r w:rsidRPr="00DB7AB2">
        <w:rPr>
          <w:highlight w:val="darkGray"/>
          <w:lang w:val="en-US"/>
        </w:rPr>
        <w:t>Znalezisko</w:t>
      </w:r>
      <w:proofErr w:type="spellEnd"/>
      <w:r w:rsidRPr="00DB7AB2">
        <w:rPr>
          <w:highlight w:val="darkGray"/>
          <w:lang w:val="en-US"/>
        </w:rPr>
        <w:t xml:space="preserve"> </w:t>
      </w:r>
      <w:proofErr w:type="spellStart"/>
      <w:r w:rsidRPr="00DB7AB2">
        <w:rPr>
          <w:highlight w:val="darkGray"/>
          <w:lang w:val="en-US"/>
        </w:rPr>
        <w:t>kości</w:t>
      </w:r>
      <w:proofErr w:type="spellEnd"/>
      <w:r w:rsidRPr="00DB7AB2">
        <w:rPr>
          <w:highlight w:val="darkGray"/>
          <w:lang w:val="en-US"/>
        </w:rPr>
        <w:t xml:space="preserve"> </w:t>
      </w:r>
      <w:proofErr w:type="spellStart"/>
      <w:r w:rsidRPr="00DB7AB2">
        <w:rPr>
          <w:highlight w:val="darkGray"/>
          <w:lang w:val="en-US"/>
        </w:rPr>
        <w:t>ssaków</w:t>
      </w:r>
      <w:proofErr w:type="spellEnd"/>
      <w:r w:rsidRPr="00DB7AB2">
        <w:rPr>
          <w:highlight w:val="darkGray"/>
          <w:lang w:val="en-US"/>
        </w:rPr>
        <w:t xml:space="preserve"> </w:t>
      </w:r>
      <w:proofErr w:type="spellStart"/>
      <w:r w:rsidRPr="00DB7AB2">
        <w:rPr>
          <w:highlight w:val="darkGray"/>
          <w:lang w:val="en-US"/>
        </w:rPr>
        <w:t>plejstoceńskich</w:t>
      </w:r>
      <w:proofErr w:type="spellEnd"/>
      <w:r w:rsidRPr="00DB7AB2">
        <w:rPr>
          <w:highlight w:val="darkGray"/>
          <w:lang w:val="en-US"/>
        </w:rPr>
        <w:t xml:space="preserve"> w </w:t>
      </w:r>
      <w:proofErr w:type="spellStart"/>
      <w:r w:rsidRPr="00DB7AB2">
        <w:rPr>
          <w:highlight w:val="darkGray"/>
          <w:lang w:val="en-US"/>
        </w:rPr>
        <w:t>Garwolinie</w:t>
      </w:r>
      <w:proofErr w:type="spellEnd"/>
      <w:r w:rsidRPr="00DB7AB2">
        <w:rPr>
          <w:highlight w:val="darkGray"/>
          <w:lang w:val="en-US"/>
        </w:rPr>
        <w:t xml:space="preserve"> (</w:t>
      </w:r>
      <w:proofErr w:type="spellStart"/>
      <w:r w:rsidRPr="00DB7AB2">
        <w:rPr>
          <w:highlight w:val="darkGray"/>
          <w:lang w:val="en-US"/>
        </w:rPr>
        <w:t>Nizina</w:t>
      </w:r>
      <w:proofErr w:type="spellEnd"/>
      <w:r w:rsidRPr="00DB7AB2">
        <w:rPr>
          <w:highlight w:val="darkGray"/>
          <w:lang w:val="en-US"/>
        </w:rPr>
        <w:t xml:space="preserve"> </w:t>
      </w:r>
      <w:proofErr w:type="spellStart"/>
      <w:r w:rsidRPr="00DB7AB2">
        <w:rPr>
          <w:highlight w:val="darkGray"/>
          <w:lang w:val="en-US"/>
        </w:rPr>
        <w:t>Mazowiecka</w:t>
      </w:r>
      <w:proofErr w:type="spellEnd"/>
      <w:r w:rsidRPr="00DB7AB2">
        <w:rPr>
          <w:highlight w:val="darkGray"/>
          <w:lang w:val="en-US"/>
        </w:rPr>
        <w:t xml:space="preserve">). </w:t>
      </w:r>
      <w:r w:rsidR="00AD1096" w:rsidRPr="00DB7AB2">
        <w:rPr>
          <w:highlight w:val="darkGray"/>
          <w:lang w:val="en-US"/>
        </w:rPr>
        <w:tab/>
      </w:r>
      <w:r w:rsidRPr="00DB7AB2">
        <w:rPr>
          <w:highlight w:val="darkGray"/>
          <w:lang w:val="de-DE"/>
        </w:rPr>
        <w:t xml:space="preserve">Przegląd Geologiczny </w:t>
      </w:r>
      <w:r w:rsidR="00AD1096" w:rsidRPr="00DB7AB2">
        <w:rPr>
          <w:highlight w:val="darkGray"/>
          <w:lang w:val="de-DE"/>
        </w:rPr>
        <w:tab/>
      </w:r>
      <w:r w:rsidRPr="00DB7AB2">
        <w:rPr>
          <w:highlight w:val="darkGray"/>
          <w:lang w:val="de-DE"/>
        </w:rPr>
        <w:t>62 (10/1), 525-531.</w:t>
      </w:r>
    </w:p>
    <w:p w14:paraId="3E526538" w14:textId="73AEB5F5"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Zawadzki A.</w:t>
      </w:r>
      <w:r w:rsidR="00AD1096" w:rsidRPr="00DB7AB2">
        <w:rPr>
          <w:highlight w:val="darkGray"/>
          <w:lang w:val="de-DE"/>
        </w:rPr>
        <w:tab/>
      </w:r>
      <w:r w:rsidRPr="00DB7AB2">
        <w:rPr>
          <w:highlight w:val="darkGray"/>
          <w:lang w:val="de-DE"/>
        </w:rPr>
        <w:t xml:space="preserve"> 1840. </w:t>
      </w:r>
      <w:r w:rsidR="00AD1096" w:rsidRPr="00DB7AB2">
        <w:rPr>
          <w:highlight w:val="darkGray"/>
          <w:lang w:val="de-DE"/>
        </w:rPr>
        <w:tab/>
      </w:r>
      <w:r w:rsidRPr="00DB7AB2">
        <w:rPr>
          <w:highlight w:val="darkGray"/>
          <w:lang w:val="de-DE"/>
        </w:rPr>
        <w:t xml:space="preserve">Fauna der galizisch-bukowinischen Wirbelthiere. </w:t>
      </w:r>
      <w:r w:rsidR="00AD1096" w:rsidRPr="00DB7AB2">
        <w:rPr>
          <w:highlight w:val="darkGray"/>
          <w:lang w:val="de-DE"/>
        </w:rPr>
        <w:tab/>
      </w:r>
      <w:r w:rsidRPr="00DB7AB2">
        <w:rPr>
          <w:highlight w:val="darkGray"/>
          <w:lang w:val="de-DE"/>
        </w:rPr>
        <w:t xml:space="preserve">E. Schweizerbarts, Stuttgart, </w:t>
      </w:r>
      <w:r w:rsidR="00AD1096" w:rsidRPr="00DB7AB2">
        <w:rPr>
          <w:highlight w:val="darkGray"/>
          <w:lang w:val="de-DE"/>
        </w:rPr>
        <w:tab/>
      </w:r>
      <w:r w:rsidRPr="00DB7AB2">
        <w:rPr>
          <w:highlight w:val="darkGray"/>
          <w:lang w:val="de-DE"/>
        </w:rPr>
        <w:t>195 pp.</w:t>
      </w:r>
    </w:p>
    <w:p w14:paraId="7A01E969" w14:textId="5BAE6419" w:rsidR="00A53575" w:rsidRPr="00DB7AB2" w:rsidRDefault="00A53575" w:rsidP="002939EC">
      <w:pPr>
        <w:spacing w:after="100" w:afterAutospacing="1" w:line="240" w:lineRule="auto"/>
        <w:ind w:left="426" w:hanging="426"/>
        <w:rPr>
          <w:highlight w:val="darkGray"/>
        </w:rPr>
      </w:pPr>
      <w:proofErr w:type="spellStart"/>
      <w:r w:rsidRPr="00DB7AB2">
        <w:rPr>
          <w:highlight w:val="darkGray"/>
        </w:rPr>
        <w:t>Zawisza</w:t>
      </w:r>
      <w:proofErr w:type="spellEnd"/>
      <w:r w:rsidRPr="00DB7AB2">
        <w:rPr>
          <w:highlight w:val="darkGray"/>
        </w:rPr>
        <w:t xml:space="preserve"> J.</w:t>
      </w:r>
      <w:r w:rsidR="00AD1096" w:rsidRPr="00DB7AB2">
        <w:rPr>
          <w:highlight w:val="darkGray"/>
        </w:rPr>
        <w:tab/>
      </w:r>
      <w:r w:rsidRPr="00DB7AB2">
        <w:rPr>
          <w:highlight w:val="darkGray"/>
        </w:rPr>
        <w:t xml:space="preserve"> 1878. </w:t>
      </w:r>
      <w:r w:rsidR="00AD1096" w:rsidRPr="00DB7AB2">
        <w:rPr>
          <w:highlight w:val="darkGray"/>
        </w:rPr>
        <w:tab/>
      </w:r>
      <w:r w:rsidRPr="00DB7AB2">
        <w:rPr>
          <w:highlight w:val="darkGray"/>
        </w:rPr>
        <w:t>La Cavern</w:t>
      </w:r>
      <w:r w:rsidR="00AD1096" w:rsidRPr="00DB7AB2">
        <w:rPr>
          <w:highlight w:val="darkGray"/>
        </w:rPr>
        <w:t>e</w:t>
      </w:r>
      <w:r w:rsidRPr="00DB7AB2">
        <w:rPr>
          <w:highlight w:val="darkGray"/>
        </w:rPr>
        <w:t xml:space="preserve"> de Mammouth en Pologne. </w:t>
      </w:r>
      <w:r w:rsidR="00AD1096" w:rsidRPr="00DB7AB2">
        <w:rPr>
          <w:highlight w:val="darkGray"/>
        </w:rPr>
        <w:tab/>
      </w:r>
      <w:proofErr w:type="spellStart"/>
      <w:r w:rsidRPr="00DB7AB2">
        <w:rPr>
          <w:highlight w:val="darkGray"/>
        </w:rPr>
        <w:t>Memoires</w:t>
      </w:r>
      <w:proofErr w:type="spellEnd"/>
      <w:r w:rsidRPr="00DB7AB2">
        <w:rPr>
          <w:highlight w:val="darkGray"/>
        </w:rPr>
        <w:t xml:space="preserve"> de la </w:t>
      </w:r>
      <w:proofErr w:type="spellStart"/>
      <w:r w:rsidRPr="00DB7AB2">
        <w:rPr>
          <w:highlight w:val="darkGray"/>
        </w:rPr>
        <w:t>Societe</w:t>
      </w:r>
      <w:proofErr w:type="spellEnd"/>
      <w:r w:rsidRPr="00DB7AB2">
        <w:rPr>
          <w:highlight w:val="darkGray"/>
        </w:rPr>
        <w:t xml:space="preserve"> d’Anthropologie de Paris </w:t>
      </w:r>
      <w:r w:rsidR="00AD1096" w:rsidRPr="00DB7AB2">
        <w:rPr>
          <w:highlight w:val="darkGray"/>
        </w:rPr>
        <w:tab/>
      </w:r>
      <w:r w:rsidRPr="00DB7AB2">
        <w:rPr>
          <w:highlight w:val="darkGray"/>
        </w:rPr>
        <w:t>1, 439-447.</w:t>
      </w:r>
    </w:p>
    <w:p w14:paraId="366459B4" w14:textId="59CAF1BD" w:rsidR="00A53575" w:rsidRPr="00DB7AB2" w:rsidRDefault="00A53575" w:rsidP="002939EC">
      <w:pPr>
        <w:spacing w:after="100" w:afterAutospacing="1" w:line="240" w:lineRule="auto"/>
        <w:ind w:left="426" w:hanging="426"/>
        <w:rPr>
          <w:highlight w:val="cyan"/>
        </w:rPr>
      </w:pPr>
      <w:r w:rsidRPr="00DB7AB2">
        <w:rPr>
          <w:highlight w:val="cyan"/>
        </w:rPr>
        <w:lastRenderedPageBreak/>
        <w:t>ZÁZVORKA V.</w:t>
      </w:r>
      <w:r w:rsidR="00AD1096" w:rsidRPr="00DB7AB2">
        <w:rPr>
          <w:highlight w:val="cyan"/>
        </w:rPr>
        <w:tab/>
      </w:r>
      <w:r w:rsidRPr="00DB7AB2">
        <w:rPr>
          <w:highlight w:val="cyan"/>
        </w:rPr>
        <w:t xml:space="preserve">, 1953. </w:t>
      </w:r>
      <w:r w:rsidR="00AD1096" w:rsidRPr="00DB7AB2">
        <w:rPr>
          <w:highlight w:val="cyan"/>
        </w:rPr>
        <w:tab/>
      </w:r>
      <w:r w:rsidRPr="00DB7AB2">
        <w:rPr>
          <w:highlight w:val="cyan"/>
        </w:rPr>
        <w:t xml:space="preserve">Une découverte d’une partie de squelette du </w:t>
      </w:r>
      <w:r w:rsidRPr="00DB7AB2">
        <w:rPr>
          <w:i/>
          <w:iCs/>
          <w:highlight w:val="cyan"/>
        </w:rPr>
        <w:t xml:space="preserve">Rhinoceros </w:t>
      </w:r>
      <w:proofErr w:type="spellStart"/>
      <w:r w:rsidRPr="00DB7AB2">
        <w:rPr>
          <w:i/>
          <w:iCs/>
          <w:highlight w:val="cyan"/>
        </w:rPr>
        <w:t>antiquitatis</w:t>
      </w:r>
      <w:proofErr w:type="spellEnd"/>
      <w:r w:rsidRPr="00DB7AB2">
        <w:rPr>
          <w:i/>
          <w:iCs/>
          <w:highlight w:val="cyan"/>
        </w:rPr>
        <w:t xml:space="preserve"> </w:t>
      </w:r>
      <w:r w:rsidRPr="00DB7AB2">
        <w:rPr>
          <w:highlight w:val="cyan"/>
        </w:rPr>
        <w:t xml:space="preserve">Blumenbach dans la IVe terrasse pléistocène de l’Elbe à </w:t>
      </w:r>
      <w:proofErr w:type="spellStart"/>
      <w:r w:rsidRPr="00DB7AB2">
        <w:rPr>
          <w:highlight w:val="cyan"/>
        </w:rPr>
        <w:t>Roundnice</w:t>
      </w:r>
      <w:proofErr w:type="spellEnd"/>
      <w:r w:rsidRPr="00DB7AB2">
        <w:rPr>
          <w:highlight w:val="cyan"/>
        </w:rPr>
        <w:t xml:space="preserve"> </w:t>
      </w:r>
      <w:proofErr w:type="spellStart"/>
      <w:r w:rsidRPr="00DB7AB2">
        <w:rPr>
          <w:highlight w:val="cyan"/>
        </w:rPr>
        <w:t>nad</w:t>
      </w:r>
      <w:proofErr w:type="spellEnd"/>
      <w:r w:rsidRPr="00DB7AB2">
        <w:rPr>
          <w:highlight w:val="cyan"/>
        </w:rPr>
        <w:t xml:space="preserve"> </w:t>
      </w:r>
      <w:proofErr w:type="spellStart"/>
      <w:r w:rsidRPr="00DB7AB2">
        <w:rPr>
          <w:highlight w:val="cyan"/>
        </w:rPr>
        <w:t>Tabem</w:t>
      </w:r>
      <w:proofErr w:type="spellEnd"/>
      <w:r w:rsidRPr="00DB7AB2">
        <w:rPr>
          <w:highlight w:val="cyan"/>
        </w:rPr>
        <w:t xml:space="preserve"> (</w:t>
      </w:r>
      <w:proofErr w:type="spellStart"/>
      <w:r w:rsidRPr="00DB7AB2">
        <w:rPr>
          <w:highlight w:val="cyan"/>
        </w:rPr>
        <w:t>Bohéme</w:t>
      </w:r>
      <w:proofErr w:type="spellEnd"/>
      <w:r w:rsidRPr="00DB7AB2">
        <w:rPr>
          <w:highlight w:val="cyan"/>
        </w:rPr>
        <w:t xml:space="preserve"> du Nord). </w:t>
      </w:r>
      <w:r w:rsidR="00AD1096" w:rsidRPr="00DB7AB2">
        <w:rPr>
          <w:highlight w:val="cyan"/>
        </w:rPr>
        <w:tab/>
      </w:r>
      <w:r w:rsidRPr="00DB7AB2">
        <w:rPr>
          <w:i/>
          <w:iCs/>
          <w:highlight w:val="cyan"/>
        </w:rPr>
        <w:t xml:space="preserve">Cas. </w:t>
      </w:r>
      <w:proofErr w:type="spellStart"/>
      <w:r w:rsidRPr="00DB7AB2">
        <w:rPr>
          <w:i/>
          <w:iCs/>
          <w:highlight w:val="cyan"/>
        </w:rPr>
        <w:t>nàr</w:t>
      </w:r>
      <w:proofErr w:type="spellEnd"/>
      <w:r w:rsidRPr="00DB7AB2">
        <w:rPr>
          <w:i/>
          <w:iCs/>
          <w:highlight w:val="cyan"/>
        </w:rPr>
        <w:t xml:space="preserve">. Mus., </w:t>
      </w:r>
      <w:r w:rsidR="00AD1096" w:rsidRPr="00DB7AB2">
        <w:rPr>
          <w:i/>
          <w:iCs/>
          <w:highlight w:val="cyan"/>
        </w:rPr>
        <w:tab/>
      </w:r>
      <w:r w:rsidRPr="00DB7AB2">
        <w:rPr>
          <w:highlight w:val="cyan"/>
        </w:rPr>
        <w:t>122.</w:t>
      </w:r>
    </w:p>
    <w:p w14:paraId="42D23245" w14:textId="6CB4C476" w:rsidR="00A53575" w:rsidRPr="00DB7AB2" w:rsidRDefault="00A53575" w:rsidP="002939EC">
      <w:pPr>
        <w:spacing w:after="100" w:afterAutospacing="1" w:line="240" w:lineRule="auto"/>
        <w:ind w:left="426" w:hanging="426"/>
      </w:pPr>
      <w:proofErr w:type="spellStart"/>
      <w:r w:rsidRPr="00DB7AB2">
        <w:t>Zbyszewski</w:t>
      </w:r>
      <w:proofErr w:type="spellEnd"/>
      <w:r w:rsidRPr="00DB7AB2">
        <w:t>, A.</w:t>
      </w:r>
      <w:r w:rsidR="00AD1096" w:rsidRPr="00DB7AB2">
        <w:tab/>
      </w:r>
      <w:r w:rsidRPr="00DB7AB2">
        <w:t xml:space="preserve"> (1949): </w:t>
      </w:r>
      <w:r w:rsidR="00AD1096" w:rsidRPr="00DB7AB2">
        <w:tab/>
      </w:r>
      <w:r w:rsidRPr="00DB7AB2">
        <w:t xml:space="preserve">Les vertébrés du </w:t>
      </w:r>
      <w:proofErr w:type="spellStart"/>
      <w:r w:rsidRPr="00DB7AB2">
        <w:t>Burdigalien</w:t>
      </w:r>
      <w:proofErr w:type="spellEnd"/>
      <w:r w:rsidRPr="00DB7AB2">
        <w:t xml:space="preserve"> supérieur de Lisbonne. – </w:t>
      </w:r>
      <w:r w:rsidR="00AD1096" w:rsidRPr="00DB7AB2">
        <w:tab/>
      </w:r>
      <w:r w:rsidRPr="00DB7AB2">
        <w:t xml:space="preserve">Commission du Service Géologique de Portugal, </w:t>
      </w:r>
      <w:r w:rsidR="00AD1096" w:rsidRPr="00DB7AB2">
        <w:tab/>
      </w:r>
      <w:r w:rsidRPr="00DB7AB2">
        <w:t>50: 1–77.</w:t>
      </w:r>
    </w:p>
    <w:p w14:paraId="14DF5FC7" w14:textId="62450582" w:rsidR="00A53575" w:rsidRPr="00DB7AB2" w:rsidRDefault="00A53575" w:rsidP="002939EC">
      <w:pPr>
        <w:spacing w:after="100" w:afterAutospacing="1" w:line="240" w:lineRule="auto"/>
        <w:ind w:left="426" w:hanging="426"/>
      </w:pPr>
      <w:proofErr w:type="spellStart"/>
      <w:r w:rsidRPr="00DB7AB2">
        <w:t>Zecchini</w:t>
      </w:r>
      <w:proofErr w:type="spellEnd"/>
      <w:r w:rsidRPr="00DB7AB2">
        <w:t>, A.</w:t>
      </w:r>
      <w:r w:rsidR="00AD1096" w:rsidRPr="00DB7AB2">
        <w:tab/>
      </w:r>
      <w:r w:rsidRPr="00DB7AB2">
        <w:t xml:space="preserve">, 1998. </w:t>
      </w:r>
      <w:r w:rsidR="00AD1096" w:rsidRPr="00DB7AB2">
        <w:tab/>
      </w:r>
      <w:r w:rsidRPr="00DB7AB2">
        <w:t>Le Rhinoc</w:t>
      </w:r>
      <w:r w:rsidR="00AD1096" w:rsidRPr="00DB7AB2">
        <w:t>é</w:t>
      </w:r>
      <w:r w:rsidRPr="00DB7AB2">
        <w:t>ros. Au Nom de la Corne.</w:t>
      </w:r>
      <w:r w:rsidR="00AD1096" w:rsidRPr="00DB7AB2">
        <w:tab/>
      </w:r>
      <w:r w:rsidRPr="00DB7AB2">
        <w:t xml:space="preserve"> </w:t>
      </w:r>
      <w:proofErr w:type="spellStart"/>
      <w:r w:rsidRPr="00DB7AB2">
        <w:t>L’Harmattan</w:t>
      </w:r>
      <w:proofErr w:type="spellEnd"/>
      <w:r w:rsidRPr="00DB7AB2">
        <w:t>, Cond</w:t>
      </w:r>
      <w:r w:rsidR="00AD1096" w:rsidRPr="00DB7AB2">
        <w:t>é</w:t>
      </w:r>
      <w:r w:rsidRPr="00DB7AB2">
        <w:t>- sur-Noireau.</w:t>
      </w:r>
    </w:p>
    <w:p w14:paraId="586A1F8C" w14:textId="38556260" w:rsidR="00A53575" w:rsidRPr="00DB7AB2" w:rsidRDefault="00A53575" w:rsidP="002939EC">
      <w:pPr>
        <w:spacing w:after="100" w:afterAutospacing="1" w:line="240" w:lineRule="auto"/>
        <w:ind w:left="426" w:hanging="426"/>
        <w:rPr>
          <w:highlight w:val="blue"/>
          <w:lang w:val="en-US"/>
        </w:rPr>
      </w:pPr>
      <w:r w:rsidRPr="00DB7AB2">
        <w:rPr>
          <w:highlight w:val="blue"/>
        </w:rPr>
        <w:t xml:space="preserve">Zeitoun, V., Lenoble, A., </w:t>
      </w:r>
      <w:proofErr w:type="spellStart"/>
      <w:r w:rsidRPr="00DB7AB2">
        <w:rPr>
          <w:highlight w:val="blue"/>
        </w:rPr>
        <w:t>Laudet</w:t>
      </w:r>
      <w:proofErr w:type="spellEnd"/>
      <w:r w:rsidRPr="00DB7AB2">
        <w:rPr>
          <w:highlight w:val="blue"/>
        </w:rPr>
        <w:t xml:space="preserve">, F., Thompson, J., Rink, W.J., </w:t>
      </w:r>
      <w:proofErr w:type="spellStart"/>
      <w:r w:rsidRPr="00DB7AB2">
        <w:rPr>
          <w:highlight w:val="blue"/>
        </w:rPr>
        <w:t>Mallye</w:t>
      </w:r>
      <w:proofErr w:type="spellEnd"/>
      <w:r w:rsidRPr="00DB7AB2">
        <w:rPr>
          <w:highlight w:val="blue"/>
        </w:rPr>
        <w:t xml:space="preserve">, J.-B, </w:t>
      </w:r>
      <w:proofErr w:type="spellStart"/>
      <w:r w:rsidRPr="00DB7AB2">
        <w:rPr>
          <w:highlight w:val="blue"/>
        </w:rPr>
        <w:t>Chinnawut</w:t>
      </w:r>
      <w:proofErr w:type="spellEnd"/>
      <w:r w:rsidRPr="00DB7AB2">
        <w:rPr>
          <w:highlight w:val="blue"/>
        </w:rPr>
        <w:t>, W.</w:t>
      </w:r>
      <w:r w:rsidR="00AD1096" w:rsidRPr="00DB7AB2">
        <w:rPr>
          <w:highlight w:val="blue"/>
        </w:rPr>
        <w:tab/>
      </w:r>
      <w:r w:rsidRPr="00DB7AB2">
        <w:rPr>
          <w:highlight w:val="blue"/>
        </w:rPr>
        <w:t xml:space="preserve">, 2010. </w:t>
      </w:r>
      <w:r w:rsidR="00AD1096" w:rsidRPr="00DB7AB2">
        <w:rPr>
          <w:highlight w:val="blue"/>
        </w:rPr>
        <w:tab/>
      </w:r>
      <w:r w:rsidRPr="00DB7AB2">
        <w:rPr>
          <w:highlight w:val="blue"/>
          <w:lang w:val="en-US"/>
        </w:rPr>
        <w:t xml:space="preserve">The Cave of the Monk (Ban Fa </w:t>
      </w:r>
      <w:proofErr w:type="spellStart"/>
      <w:r w:rsidRPr="00DB7AB2">
        <w:rPr>
          <w:highlight w:val="blue"/>
          <w:lang w:val="en-US"/>
        </w:rPr>
        <w:t>Suai</w:t>
      </w:r>
      <w:proofErr w:type="spellEnd"/>
      <w:r w:rsidRPr="00DB7AB2">
        <w:rPr>
          <w:highlight w:val="blue"/>
          <w:lang w:val="en-US"/>
        </w:rPr>
        <w:t xml:space="preserve">, Chiang Dao wildlife sanctuary, northern Thailand). </w:t>
      </w:r>
      <w:r w:rsidR="00AD1096" w:rsidRPr="00DB7AB2">
        <w:rPr>
          <w:highlight w:val="blue"/>
          <w:lang w:val="en-US"/>
        </w:rPr>
        <w:tab/>
      </w:r>
      <w:r w:rsidRPr="00DB7AB2">
        <w:rPr>
          <w:highlight w:val="blue"/>
          <w:lang w:val="en-US"/>
        </w:rPr>
        <w:t xml:space="preserve">Quaternary International </w:t>
      </w:r>
      <w:r w:rsidR="00AD1096" w:rsidRPr="00DB7AB2">
        <w:rPr>
          <w:highlight w:val="blue"/>
          <w:lang w:val="en-US"/>
        </w:rPr>
        <w:tab/>
      </w:r>
      <w:r w:rsidRPr="00DB7AB2">
        <w:rPr>
          <w:highlight w:val="blue"/>
          <w:lang w:val="en-US"/>
        </w:rPr>
        <w:t>220, 160–173.</w:t>
      </w:r>
    </w:p>
    <w:p w14:paraId="7A4917EC" w14:textId="7FC39F7E"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Zejszner</w:t>
      </w:r>
      <w:proofErr w:type="spellEnd"/>
      <w:r w:rsidRPr="00DB7AB2">
        <w:rPr>
          <w:highlight w:val="darkGray"/>
          <w:lang w:val="en-US"/>
        </w:rPr>
        <w:t xml:space="preserve"> L.</w:t>
      </w:r>
      <w:r w:rsidR="00AD1096" w:rsidRPr="00DB7AB2">
        <w:rPr>
          <w:highlight w:val="darkGray"/>
          <w:lang w:val="en-US"/>
        </w:rPr>
        <w:tab/>
      </w:r>
      <w:r w:rsidRPr="00DB7AB2">
        <w:rPr>
          <w:highlight w:val="darkGray"/>
          <w:lang w:val="en-US"/>
        </w:rPr>
        <w:t xml:space="preserve"> 1856. </w:t>
      </w:r>
      <w:r w:rsidR="00AD1096" w:rsidRPr="00DB7AB2">
        <w:rPr>
          <w:highlight w:val="darkGray"/>
          <w:lang w:val="en-US"/>
        </w:rPr>
        <w:tab/>
      </w:r>
      <w:proofErr w:type="spellStart"/>
      <w:r w:rsidRPr="00DB7AB2">
        <w:rPr>
          <w:highlight w:val="darkGray"/>
          <w:lang w:val="en-US"/>
        </w:rPr>
        <w:t>Geologia</w:t>
      </w:r>
      <w:proofErr w:type="spellEnd"/>
      <w:r w:rsidRPr="00DB7AB2">
        <w:rPr>
          <w:highlight w:val="darkGray"/>
          <w:lang w:val="en-US"/>
        </w:rPr>
        <w:t xml:space="preserve"> do </w:t>
      </w:r>
      <w:proofErr w:type="spellStart"/>
      <w:r w:rsidRPr="00DB7AB2">
        <w:rPr>
          <w:highlight w:val="darkGray"/>
          <w:lang w:val="en-US"/>
        </w:rPr>
        <w:t>łatwego</w:t>
      </w:r>
      <w:proofErr w:type="spellEnd"/>
      <w:r w:rsidRPr="00DB7AB2">
        <w:rPr>
          <w:highlight w:val="darkGray"/>
          <w:lang w:val="en-US"/>
        </w:rPr>
        <w:t xml:space="preserve"> </w:t>
      </w:r>
      <w:proofErr w:type="spellStart"/>
      <w:r w:rsidRPr="00DB7AB2">
        <w:rPr>
          <w:highlight w:val="darkGray"/>
          <w:lang w:val="en-US"/>
        </w:rPr>
        <w:t>pojęcia</w:t>
      </w:r>
      <w:proofErr w:type="spellEnd"/>
      <w:r w:rsidRPr="00DB7AB2">
        <w:rPr>
          <w:highlight w:val="darkGray"/>
          <w:lang w:val="en-US"/>
        </w:rPr>
        <w:t xml:space="preserve"> </w:t>
      </w:r>
      <w:proofErr w:type="spellStart"/>
      <w:r w:rsidRPr="00DB7AB2">
        <w:rPr>
          <w:highlight w:val="darkGray"/>
          <w:lang w:val="en-US"/>
        </w:rPr>
        <w:t>zastosowana</w:t>
      </w:r>
      <w:proofErr w:type="spellEnd"/>
      <w:r w:rsidRPr="00DB7AB2">
        <w:rPr>
          <w:highlight w:val="darkGray"/>
          <w:lang w:val="en-US"/>
        </w:rPr>
        <w:t xml:space="preserve">. </w:t>
      </w:r>
      <w:r w:rsidR="00AD1096" w:rsidRPr="00DB7AB2">
        <w:rPr>
          <w:highlight w:val="darkGray"/>
          <w:lang w:val="en-US"/>
        </w:rPr>
        <w:tab/>
      </w:r>
      <w:proofErr w:type="spellStart"/>
      <w:r w:rsidRPr="00DB7AB2">
        <w:rPr>
          <w:highlight w:val="darkGray"/>
          <w:lang w:val="en-US"/>
        </w:rPr>
        <w:t>Friedlein</w:t>
      </w:r>
      <w:proofErr w:type="spellEnd"/>
      <w:r w:rsidRPr="00DB7AB2">
        <w:rPr>
          <w:highlight w:val="darkGray"/>
          <w:lang w:val="en-US"/>
        </w:rPr>
        <w:t xml:space="preserve">, Kraków, </w:t>
      </w:r>
      <w:r w:rsidR="00AD1096" w:rsidRPr="00DB7AB2">
        <w:rPr>
          <w:highlight w:val="darkGray"/>
          <w:lang w:val="en-US"/>
        </w:rPr>
        <w:tab/>
      </w:r>
      <w:r w:rsidRPr="00DB7AB2">
        <w:rPr>
          <w:highlight w:val="darkGray"/>
          <w:lang w:val="en-US"/>
        </w:rPr>
        <w:t>266 pp.</w:t>
      </w:r>
    </w:p>
    <w:p w14:paraId="7C798854" w14:textId="2AC7D3FF" w:rsidR="007831A6" w:rsidRPr="00DB7AB2" w:rsidRDefault="007831A6" w:rsidP="002939EC">
      <w:pPr>
        <w:spacing w:after="100" w:afterAutospacing="1" w:line="240" w:lineRule="auto"/>
        <w:ind w:left="426" w:hanging="426"/>
        <w:rPr>
          <w:highlight w:val="blue"/>
          <w:lang w:val="en-US"/>
        </w:rPr>
      </w:pPr>
      <w:proofErr w:type="spellStart"/>
      <w:r w:rsidRPr="00DB7AB2">
        <w:rPr>
          <w:highlight w:val="blue"/>
          <w:lang w:val="en-US"/>
        </w:rPr>
        <w:t>Zervanová</w:t>
      </w:r>
      <w:proofErr w:type="spellEnd"/>
      <w:r w:rsidRPr="00DB7AB2">
        <w:rPr>
          <w:highlight w:val="blue"/>
          <w:lang w:val="en-US"/>
        </w:rPr>
        <w:t>, J.</w:t>
      </w:r>
      <w:r w:rsidRPr="00DB7AB2">
        <w:rPr>
          <w:highlight w:val="blue"/>
          <w:lang w:val="en-US"/>
        </w:rPr>
        <w:tab/>
        <w:t xml:space="preserve"> 2014. </w:t>
      </w:r>
      <w:r w:rsidRPr="00DB7AB2">
        <w:rPr>
          <w:highlight w:val="blue"/>
          <w:lang w:val="en-US"/>
        </w:rPr>
        <w:tab/>
      </w:r>
      <w:proofErr w:type="spellStart"/>
      <w:r w:rsidRPr="00DB7AB2">
        <w:rPr>
          <w:highlight w:val="blue"/>
          <w:lang w:val="en-US"/>
        </w:rPr>
        <w:t>Vyhynutí</w:t>
      </w:r>
      <w:proofErr w:type="spellEnd"/>
      <w:r w:rsidRPr="00DB7AB2">
        <w:rPr>
          <w:highlight w:val="blue"/>
          <w:lang w:val="en-US"/>
        </w:rPr>
        <w:t xml:space="preserve"> </w:t>
      </w:r>
      <w:proofErr w:type="spellStart"/>
      <w:r w:rsidRPr="00DB7AB2">
        <w:rPr>
          <w:highlight w:val="blue"/>
          <w:lang w:val="en-US"/>
        </w:rPr>
        <w:t>Zástupcovia</w:t>
      </w:r>
      <w:proofErr w:type="spellEnd"/>
      <w:r w:rsidRPr="00DB7AB2">
        <w:rPr>
          <w:highlight w:val="blue"/>
          <w:lang w:val="en-US"/>
        </w:rPr>
        <w:t xml:space="preserve"> </w:t>
      </w:r>
      <w:proofErr w:type="spellStart"/>
      <w:r w:rsidRPr="00DB7AB2">
        <w:rPr>
          <w:highlight w:val="blue"/>
          <w:lang w:val="en-US"/>
        </w:rPr>
        <w:t>Čeľade</w:t>
      </w:r>
      <w:proofErr w:type="spellEnd"/>
      <w:r w:rsidRPr="00DB7AB2">
        <w:rPr>
          <w:highlight w:val="blue"/>
          <w:lang w:val="en-US"/>
        </w:rPr>
        <w:t xml:space="preserve"> </w:t>
      </w:r>
      <w:proofErr w:type="spellStart"/>
      <w:r w:rsidRPr="00DB7AB2">
        <w:rPr>
          <w:highlight w:val="blue"/>
          <w:lang w:val="en-US"/>
        </w:rPr>
        <w:t>Rhinoce-rotidae</w:t>
      </w:r>
      <w:proofErr w:type="spellEnd"/>
      <w:r w:rsidRPr="00DB7AB2">
        <w:rPr>
          <w:highlight w:val="blue"/>
          <w:lang w:val="en-US"/>
        </w:rPr>
        <w:t xml:space="preserve"> z </w:t>
      </w:r>
      <w:proofErr w:type="spellStart"/>
      <w:r w:rsidRPr="00DB7AB2">
        <w:rPr>
          <w:highlight w:val="blue"/>
          <w:lang w:val="en-US"/>
        </w:rPr>
        <w:t>Územia</w:t>
      </w:r>
      <w:proofErr w:type="spellEnd"/>
      <w:r w:rsidRPr="00DB7AB2">
        <w:rPr>
          <w:highlight w:val="blue"/>
          <w:lang w:val="en-US"/>
        </w:rPr>
        <w:t xml:space="preserve"> </w:t>
      </w:r>
      <w:proofErr w:type="spellStart"/>
      <w:r w:rsidRPr="00DB7AB2">
        <w:rPr>
          <w:highlight w:val="blue"/>
          <w:lang w:val="en-US"/>
        </w:rPr>
        <w:t>Slovenska</w:t>
      </w:r>
      <w:proofErr w:type="spellEnd"/>
      <w:r w:rsidRPr="00DB7AB2">
        <w:rPr>
          <w:highlight w:val="blue"/>
          <w:lang w:val="en-US"/>
        </w:rPr>
        <w:t xml:space="preserve"> - </w:t>
      </w:r>
      <w:proofErr w:type="spellStart"/>
      <w:r w:rsidRPr="00DB7AB2">
        <w:rPr>
          <w:highlight w:val="blue"/>
          <w:lang w:val="en-US"/>
        </w:rPr>
        <w:t>Celkové</w:t>
      </w:r>
      <w:proofErr w:type="spellEnd"/>
      <w:r w:rsidRPr="00DB7AB2">
        <w:rPr>
          <w:highlight w:val="blue"/>
          <w:lang w:val="en-US"/>
        </w:rPr>
        <w:t xml:space="preserve"> </w:t>
      </w:r>
      <w:proofErr w:type="spellStart"/>
      <w:r w:rsidRPr="00DB7AB2">
        <w:rPr>
          <w:highlight w:val="blue"/>
          <w:lang w:val="en-US"/>
        </w:rPr>
        <w:t>Zhodnotenie</w:t>
      </w:r>
      <w:proofErr w:type="spellEnd"/>
      <w:r w:rsidRPr="00DB7AB2">
        <w:rPr>
          <w:highlight w:val="blue"/>
          <w:lang w:val="en-US"/>
        </w:rPr>
        <w:t xml:space="preserve"> [Extinct Representatives of the Rhinocerotidae Family from Terri</w:t>
      </w:r>
      <w:r w:rsidRPr="00DB7AB2">
        <w:rPr>
          <w:highlight w:val="blue"/>
          <w:lang w:val="en-US"/>
        </w:rPr>
        <w:softHyphen/>
        <w:t xml:space="preserve">tory of Slovakia - A Revision] [in Slovak, English </w:t>
      </w:r>
      <w:proofErr w:type="spellStart"/>
      <w:r w:rsidRPr="00DB7AB2">
        <w:rPr>
          <w:highlight w:val="blue"/>
          <w:lang w:val="en-US"/>
        </w:rPr>
        <w:t>abstr</w:t>
      </w:r>
      <w:proofErr w:type="spellEnd"/>
      <w:r w:rsidRPr="00DB7AB2">
        <w:rPr>
          <w:highlight w:val="blue"/>
          <w:lang w:val="en-US"/>
        </w:rPr>
        <w:t xml:space="preserve">]. </w:t>
      </w:r>
      <w:r w:rsidRPr="00DB7AB2">
        <w:rPr>
          <w:highlight w:val="blue"/>
          <w:lang w:val="en-US"/>
        </w:rPr>
        <w:tab/>
      </w:r>
      <w:proofErr w:type="spellStart"/>
      <w:r w:rsidRPr="00DB7AB2">
        <w:rPr>
          <w:highlight w:val="blue"/>
          <w:lang w:val="en-US"/>
        </w:rPr>
        <w:t>Dizertačná</w:t>
      </w:r>
      <w:proofErr w:type="spellEnd"/>
      <w:r w:rsidRPr="00DB7AB2">
        <w:rPr>
          <w:highlight w:val="blue"/>
          <w:lang w:val="en-US"/>
        </w:rPr>
        <w:t xml:space="preserve"> </w:t>
      </w:r>
      <w:proofErr w:type="spellStart"/>
      <w:r w:rsidRPr="00DB7AB2">
        <w:rPr>
          <w:highlight w:val="blue"/>
          <w:lang w:val="en-US"/>
        </w:rPr>
        <w:t>Práca</w:t>
      </w:r>
      <w:proofErr w:type="spellEnd"/>
      <w:r w:rsidRPr="00DB7AB2">
        <w:rPr>
          <w:highlight w:val="blue"/>
          <w:lang w:val="en-US"/>
        </w:rPr>
        <w:t xml:space="preserve"> [dissertation]. Thesis presented to the Comenius Univ. of Bratislava, Faculty of Natural Sciences, Chair of Geology and </w:t>
      </w:r>
      <w:proofErr w:type="spellStart"/>
      <w:r w:rsidRPr="00DB7AB2">
        <w:rPr>
          <w:highlight w:val="blue"/>
          <w:lang w:val="en-US"/>
        </w:rPr>
        <w:t>Palaeontology</w:t>
      </w:r>
      <w:proofErr w:type="spellEnd"/>
      <w:r w:rsidRPr="00DB7AB2">
        <w:rPr>
          <w:highlight w:val="blue"/>
          <w:lang w:val="en-US"/>
        </w:rPr>
        <w:t xml:space="preserve">, </w:t>
      </w:r>
      <w:r w:rsidRPr="00DB7AB2">
        <w:rPr>
          <w:highlight w:val="blue"/>
          <w:lang w:val="en-US"/>
        </w:rPr>
        <w:tab/>
        <w:t>1-187.</w:t>
      </w:r>
    </w:p>
    <w:p w14:paraId="48178D2A" w14:textId="46350E7C" w:rsidR="00A53575" w:rsidRPr="00DB7AB2" w:rsidRDefault="00A53575" w:rsidP="002939EC">
      <w:pPr>
        <w:spacing w:after="100" w:afterAutospacing="1" w:line="240" w:lineRule="auto"/>
        <w:ind w:left="426" w:hanging="426"/>
        <w:rPr>
          <w:highlight w:val="blue"/>
          <w:lang w:val="de-DE"/>
        </w:rPr>
      </w:pPr>
      <w:proofErr w:type="spellStart"/>
      <w:r w:rsidRPr="00DB7AB2">
        <w:rPr>
          <w:highlight w:val="blue"/>
          <w:lang w:val="en-US"/>
        </w:rPr>
        <w:t>Zervanová</w:t>
      </w:r>
      <w:proofErr w:type="spellEnd"/>
      <w:r w:rsidRPr="00DB7AB2">
        <w:rPr>
          <w:highlight w:val="blue"/>
          <w:lang w:val="en-US"/>
        </w:rPr>
        <w:t xml:space="preserve">, J., Sabol, M., </w:t>
      </w:r>
      <w:proofErr w:type="spellStart"/>
      <w:r w:rsidRPr="00DB7AB2">
        <w:rPr>
          <w:highlight w:val="blue"/>
          <w:lang w:val="en-US"/>
        </w:rPr>
        <w:t>Hudáčková-Hlavatá</w:t>
      </w:r>
      <w:proofErr w:type="spellEnd"/>
      <w:r w:rsidRPr="00DB7AB2">
        <w:rPr>
          <w:highlight w:val="blue"/>
          <w:lang w:val="en-US"/>
        </w:rPr>
        <w:t xml:space="preserve">, N., &amp; </w:t>
      </w:r>
      <w:proofErr w:type="spellStart"/>
      <w:r w:rsidRPr="00DB7AB2">
        <w:rPr>
          <w:highlight w:val="blue"/>
          <w:lang w:val="en-US"/>
        </w:rPr>
        <w:t>Holec</w:t>
      </w:r>
      <w:proofErr w:type="spellEnd"/>
      <w:r w:rsidRPr="00DB7AB2">
        <w:rPr>
          <w:highlight w:val="blue"/>
          <w:lang w:val="en-US"/>
        </w:rPr>
        <w:t>, P.</w:t>
      </w:r>
      <w:r w:rsidR="00AD1096" w:rsidRPr="00DB7AB2">
        <w:rPr>
          <w:highlight w:val="blue"/>
          <w:lang w:val="en-US"/>
        </w:rPr>
        <w:tab/>
      </w:r>
      <w:r w:rsidRPr="00DB7AB2">
        <w:rPr>
          <w:highlight w:val="blue"/>
          <w:lang w:val="en-US"/>
        </w:rPr>
        <w:t xml:space="preserve"> (2013). </w:t>
      </w:r>
      <w:r w:rsidR="00AD1096" w:rsidRPr="00DB7AB2">
        <w:rPr>
          <w:highlight w:val="blue"/>
          <w:lang w:val="en-US"/>
        </w:rPr>
        <w:tab/>
      </w:r>
      <w:r w:rsidRPr="00DB7AB2">
        <w:rPr>
          <w:i/>
          <w:iCs/>
          <w:highlight w:val="blue"/>
          <w:lang w:val="en-US"/>
        </w:rPr>
        <w:t>Brachypotherium</w:t>
      </w:r>
      <w:r w:rsidRPr="00DB7AB2">
        <w:rPr>
          <w:highlight w:val="blue"/>
          <w:lang w:val="en-US"/>
        </w:rPr>
        <w:t xml:space="preserve"> cf. </w:t>
      </w:r>
      <w:r w:rsidRPr="00DB7AB2">
        <w:rPr>
          <w:i/>
          <w:iCs/>
          <w:highlight w:val="blue"/>
          <w:lang w:val="en-US"/>
        </w:rPr>
        <w:t>brachypus</w:t>
      </w:r>
      <w:r w:rsidRPr="00DB7AB2">
        <w:rPr>
          <w:highlight w:val="blue"/>
          <w:lang w:val="en-US"/>
        </w:rPr>
        <w:t xml:space="preserve"> and </w:t>
      </w:r>
      <w:proofErr w:type="spellStart"/>
      <w:r w:rsidRPr="00DB7AB2">
        <w:rPr>
          <w:i/>
          <w:iCs/>
          <w:highlight w:val="blue"/>
          <w:lang w:val="en-US"/>
        </w:rPr>
        <w:t>Lartetotherium</w:t>
      </w:r>
      <w:proofErr w:type="spellEnd"/>
      <w:r w:rsidRPr="00DB7AB2">
        <w:rPr>
          <w:highlight w:val="blue"/>
          <w:lang w:val="en-US"/>
        </w:rPr>
        <w:t xml:space="preserve"> sp. (Rhinocerotidae, Perissodactyla, Mammalia) from the Middle Miocene </w:t>
      </w:r>
      <w:proofErr w:type="spellStart"/>
      <w:r w:rsidRPr="00DB7AB2">
        <w:rPr>
          <w:highlight w:val="blue"/>
          <w:lang w:val="en-US"/>
        </w:rPr>
        <w:t>Dúbravka</w:t>
      </w:r>
      <w:proofErr w:type="spellEnd"/>
      <w:r w:rsidRPr="00DB7AB2">
        <w:rPr>
          <w:highlight w:val="blue"/>
          <w:lang w:val="en-US"/>
        </w:rPr>
        <w:t xml:space="preserve">-Pole site (western Slovakia). </w:t>
      </w:r>
      <w:r w:rsidR="00357A5D" w:rsidRPr="00DB7AB2">
        <w:rPr>
          <w:highlight w:val="blue"/>
          <w:lang w:val="en-US"/>
        </w:rPr>
        <w:tab/>
      </w:r>
      <w:r w:rsidRPr="00DB7AB2">
        <w:rPr>
          <w:highlight w:val="blue"/>
          <w:lang w:val="de-DE"/>
        </w:rPr>
        <w:t xml:space="preserve">Acta Geologica Slovaca, </w:t>
      </w:r>
      <w:r w:rsidR="00357A5D" w:rsidRPr="00DB7AB2">
        <w:rPr>
          <w:highlight w:val="blue"/>
          <w:lang w:val="de-DE"/>
        </w:rPr>
        <w:tab/>
      </w:r>
      <w:r w:rsidRPr="00DB7AB2">
        <w:rPr>
          <w:highlight w:val="blue"/>
          <w:lang w:val="de-DE"/>
        </w:rPr>
        <w:t>5, 55–68.</w:t>
      </w:r>
    </w:p>
    <w:p w14:paraId="4A8F5A93" w14:textId="7B0E57B5" w:rsidR="00A53575" w:rsidRPr="00DB7AB2" w:rsidRDefault="00A53575" w:rsidP="002939EC">
      <w:pPr>
        <w:spacing w:after="100" w:afterAutospacing="1" w:line="240" w:lineRule="auto"/>
        <w:ind w:left="426" w:hanging="426"/>
        <w:rPr>
          <w:highlight w:val="darkGray"/>
          <w:lang w:val="de-DE"/>
        </w:rPr>
      </w:pPr>
      <w:r w:rsidRPr="00DB7AB2">
        <w:rPr>
          <w:highlight w:val="darkGray"/>
          <w:lang w:val="de-DE"/>
        </w:rPr>
        <w:t>Zeuner F.</w:t>
      </w:r>
      <w:r w:rsidR="00357A5D" w:rsidRPr="00DB7AB2">
        <w:rPr>
          <w:highlight w:val="darkGray"/>
          <w:lang w:val="de-DE"/>
        </w:rPr>
        <w:tab/>
      </w:r>
      <w:r w:rsidRPr="00DB7AB2">
        <w:rPr>
          <w:highlight w:val="darkGray"/>
          <w:lang w:val="de-DE"/>
        </w:rPr>
        <w:t xml:space="preserve"> 1934. </w:t>
      </w:r>
      <w:r w:rsidR="00357A5D" w:rsidRPr="00DB7AB2">
        <w:rPr>
          <w:highlight w:val="darkGray"/>
          <w:lang w:val="de-DE"/>
        </w:rPr>
        <w:tab/>
      </w:r>
      <w:r w:rsidRPr="00DB7AB2">
        <w:rPr>
          <w:highlight w:val="darkGray"/>
          <w:lang w:val="de-DE"/>
        </w:rPr>
        <w:t xml:space="preserve">Die Beziehungen zwischen Schädelform und Lebensweise bei den rezenten und fossilen Nashörnern. </w:t>
      </w:r>
      <w:r w:rsidR="00357A5D" w:rsidRPr="00DB7AB2">
        <w:rPr>
          <w:highlight w:val="darkGray"/>
          <w:lang w:val="de-DE"/>
        </w:rPr>
        <w:tab/>
      </w:r>
      <w:r w:rsidRPr="00DB7AB2">
        <w:rPr>
          <w:highlight w:val="darkGray"/>
          <w:lang w:val="de-DE"/>
        </w:rPr>
        <w:t xml:space="preserve">Berichte der Naturforschenden Gesellschaft zu Freiburg </w:t>
      </w:r>
      <w:r w:rsidR="00357A5D" w:rsidRPr="00DB7AB2">
        <w:rPr>
          <w:highlight w:val="darkGray"/>
          <w:lang w:val="de-DE"/>
        </w:rPr>
        <w:tab/>
      </w:r>
      <w:r w:rsidRPr="00DB7AB2">
        <w:rPr>
          <w:highlight w:val="darkGray"/>
          <w:lang w:val="de-DE"/>
        </w:rPr>
        <w:t>34, 21-80.</w:t>
      </w:r>
    </w:p>
    <w:p w14:paraId="2B9772A5" w14:textId="19382F76" w:rsidR="00A53575" w:rsidRPr="00DB7AB2" w:rsidRDefault="00A53575" w:rsidP="002939EC">
      <w:pPr>
        <w:spacing w:after="100" w:afterAutospacing="1" w:line="240" w:lineRule="auto"/>
        <w:ind w:left="426" w:hanging="426"/>
        <w:rPr>
          <w:highlight w:val="cyan"/>
          <w:lang w:val="en-US"/>
        </w:rPr>
      </w:pPr>
      <w:r w:rsidRPr="00DB7AB2">
        <w:rPr>
          <w:highlight w:val="cyan"/>
          <w:lang w:val="de-DE"/>
        </w:rPr>
        <w:t>ZEUNER F.E.</w:t>
      </w:r>
      <w:r w:rsidR="00357A5D" w:rsidRPr="00DB7AB2">
        <w:rPr>
          <w:highlight w:val="cyan"/>
          <w:lang w:val="de-DE"/>
        </w:rPr>
        <w:tab/>
      </w:r>
      <w:r w:rsidRPr="00DB7AB2">
        <w:rPr>
          <w:highlight w:val="cyan"/>
          <w:lang w:val="de-DE"/>
        </w:rPr>
        <w:t xml:space="preserve">, 1945. </w:t>
      </w:r>
      <w:r w:rsidR="00357A5D" w:rsidRPr="00DB7AB2">
        <w:rPr>
          <w:highlight w:val="cyan"/>
          <w:lang w:val="de-DE"/>
        </w:rPr>
        <w:tab/>
      </w:r>
      <w:r w:rsidRPr="00DB7AB2">
        <w:rPr>
          <w:highlight w:val="cyan"/>
          <w:lang w:val="de-DE"/>
        </w:rPr>
        <w:t xml:space="preserve">New reconstruction of the woolly Rhinoceros and Merck’s Rhinoceros. </w:t>
      </w:r>
      <w:r w:rsidR="00357A5D" w:rsidRPr="00DB7AB2">
        <w:rPr>
          <w:highlight w:val="cyan"/>
          <w:lang w:val="de-DE"/>
        </w:rPr>
        <w:tab/>
      </w:r>
      <w:r w:rsidRPr="00DB7AB2">
        <w:rPr>
          <w:i/>
          <w:iCs/>
          <w:highlight w:val="cyan"/>
          <w:lang w:val="en-US"/>
        </w:rPr>
        <w:t xml:space="preserve">Proceedings of the Linnaean Society of London, </w:t>
      </w:r>
      <w:r w:rsidR="00357A5D" w:rsidRPr="00DB7AB2">
        <w:rPr>
          <w:i/>
          <w:iCs/>
          <w:highlight w:val="cyan"/>
          <w:lang w:val="en-US"/>
        </w:rPr>
        <w:tab/>
      </w:r>
      <w:r w:rsidRPr="00DB7AB2">
        <w:rPr>
          <w:highlight w:val="cyan"/>
          <w:lang w:val="en-US"/>
        </w:rPr>
        <w:t>156 (3), London.</w:t>
      </w:r>
    </w:p>
    <w:p w14:paraId="6C15E0B5" w14:textId="36019C2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ZEUNER F.E.</w:t>
      </w:r>
      <w:r w:rsidR="00357A5D" w:rsidRPr="00DB7AB2">
        <w:rPr>
          <w:highlight w:val="cyan"/>
          <w:lang w:val="en-US"/>
        </w:rPr>
        <w:tab/>
      </w:r>
      <w:r w:rsidRPr="00DB7AB2">
        <w:rPr>
          <w:highlight w:val="cyan"/>
          <w:lang w:val="en-US"/>
        </w:rPr>
        <w:t xml:space="preserve">, 1954. </w:t>
      </w:r>
      <w:r w:rsidR="00357A5D" w:rsidRPr="00DB7AB2">
        <w:rPr>
          <w:highlight w:val="cyan"/>
          <w:lang w:val="en-US"/>
        </w:rPr>
        <w:tab/>
      </w:r>
      <w:r w:rsidRPr="00DB7AB2">
        <w:rPr>
          <w:highlight w:val="cyan"/>
          <w:lang w:val="de-DE"/>
        </w:rPr>
        <w:t xml:space="preserve">Eine neuer Nashorleiche aus dem polnischen Erdölgebiet. </w:t>
      </w:r>
      <w:r w:rsidR="00357A5D" w:rsidRPr="00DB7AB2">
        <w:rPr>
          <w:highlight w:val="cyan"/>
          <w:lang w:val="de-DE"/>
        </w:rPr>
        <w:tab/>
      </w:r>
      <w:proofErr w:type="spellStart"/>
      <w:r w:rsidRPr="00DB7AB2">
        <w:rPr>
          <w:i/>
          <w:iCs/>
          <w:highlight w:val="cyan"/>
          <w:lang w:val="en-US"/>
        </w:rPr>
        <w:t>Aus</w:t>
      </w:r>
      <w:proofErr w:type="spellEnd"/>
      <w:r w:rsidRPr="00DB7AB2">
        <w:rPr>
          <w:i/>
          <w:iCs/>
          <w:highlight w:val="cyan"/>
          <w:lang w:val="en-US"/>
        </w:rPr>
        <w:t xml:space="preserve"> der Heim.,</w:t>
      </w:r>
      <w:r w:rsidR="00357A5D" w:rsidRPr="00DB7AB2">
        <w:rPr>
          <w:i/>
          <w:iCs/>
          <w:highlight w:val="cyan"/>
          <w:lang w:val="en-US"/>
        </w:rPr>
        <w:tab/>
      </w:r>
      <w:r w:rsidRPr="00DB7AB2">
        <w:rPr>
          <w:i/>
          <w:iCs/>
          <w:highlight w:val="cyan"/>
          <w:lang w:val="en-US"/>
        </w:rPr>
        <w:t xml:space="preserve"> </w:t>
      </w:r>
      <w:r w:rsidRPr="00DB7AB2">
        <w:rPr>
          <w:highlight w:val="cyan"/>
          <w:lang w:val="en-US"/>
        </w:rPr>
        <w:t>47.</w:t>
      </w:r>
    </w:p>
    <w:p w14:paraId="1E5A6582" w14:textId="29B52F7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ZHAI R.J.</w:t>
      </w:r>
      <w:r w:rsidR="00357A5D" w:rsidRPr="00DB7AB2">
        <w:rPr>
          <w:highlight w:val="cyan"/>
          <w:lang w:val="en-US"/>
        </w:rPr>
        <w:tab/>
      </w:r>
      <w:r w:rsidRPr="00DB7AB2">
        <w:rPr>
          <w:highlight w:val="cyan"/>
          <w:lang w:val="en-US"/>
        </w:rPr>
        <w:t xml:space="preserve">, 1978. </w:t>
      </w:r>
      <w:r w:rsidR="00357A5D" w:rsidRPr="00DB7AB2">
        <w:rPr>
          <w:highlight w:val="cyan"/>
          <w:lang w:val="en-US"/>
        </w:rPr>
        <w:tab/>
      </w:r>
      <w:r w:rsidRPr="00DB7AB2">
        <w:rPr>
          <w:highlight w:val="cyan"/>
          <w:lang w:val="en-US"/>
        </w:rPr>
        <w:t xml:space="preserve">[A Primitive </w:t>
      </w:r>
      <w:proofErr w:type="spellStart"/>
      <w:r w:rsidRPr="00DB7AB2">
        <w:rPr>
          <w:highlight w:val="cyan"/>
          <w:lang w:val="en-US"/>
        </w:rPr>
        <w:t>Elasmothere</w:t>
      </w:r>
      <w:proofErr w:type="spellEnd"/>
      <w:r w:rsidRPr="00DB7AB2">
        <w:rPr>
          <w:highlight w:val="cyan"/>
          <w:lang w:val="en-US"/>
        </w:rPr>
        <w:t xml:space="preserve"> from the Miocene of </w:t>
      </w:r>
      <w:proofErr w:type="spellStart"/>
      <w:r w:rsidRPr="00DB7AB2">
        <w:rPr>
          <w:highlight w:val="cyan"/>
          <w:lang w:val="en-US"/>
        </w:rPr>
        <w:t>Lantong</w:t>
      </w:r>
      <w:proofErr w:type="spellEnd"/>
      <w:r w:rsidRPr="00DB7AB2">
        <w:rPr>
          <w:highlight w:val="cyan"/>
          <w:lang w:val="en-US"/>
        </w:rPr>
        <w:t xml:space="preserve">, Shaanxi Province] [in Chinese, English abstract]. </w:t>
      </w:r>
      <w:r w:rsidR="00357A5D" w:rsidRPr="00DB7AB2">
        <w:rPr>
          <w:highlight w:val="cyan"/>
          <w:lang w:val="en-US"/>
        </w:rPr>
        <w:tab/>
      </w:r>
      <w:r w:rsidRPr="00DB7AB2">
        <w:rPr>
          <w:i/>
          <w:iCs/>
          <w:highlight w:val="cyan"/>
          <w:lang w:val="en-US"/>
        </w:rPr>
        <w:t xml:space="preserve">Professional Papers in Stratigraphy and </w:t>
      </w:r>
      <w:proofErr w:type="spellStart"/>
      <w:r w:rsidRPr="00DB7AB2">
        <w:rPr>
          <w:i/>
          <w:iCs/>
          <w:highlight w:val="cyan"/>
          <w:lang w:val="en-US"/>
        </w:rPr>
        <w:t>Palaeontology</w:t>
      </w:r>
      <w:proofErr w:type="spellEnd"/>
      <w:r w:rsidRPr="00DB7AB2">
        <w:rPr>
          <w:i/>
          <w:iCs/>
          <w:highlight w:val="cyan"/>
          <w:lang w:val="en-US"/>
        </w:rPr>
        <w:t xml:space="preserve">, </w:t>
      </w:r>
      <w:r w:rsidR="00357A5D" w:rsidRPr="00DB7AB2">
        <w:rPr>
          <w:i/>
          <w:iCs/>
          <w:highlight w:val="cyan"/>
          <w:lang w:val="en-US"/>
        </w:rPr>
        <w:tab/>
      </w:r>
      <w:r w:rsidRPr="00DB7AB2">
        <w:rPr>
          <w:highlight w:val="cyan"/>
          <w:lang w:val="en-US"/>
        </w:rPr>
        <w:t>7:122-126, Geological Publishing House, Beijing.</w:t>
      </w:r>
    </w:p>
    <w:p w14:paraId="0CF4F97B" w14:textId="017A6F36" w:rsidR="00A53575" w:rsidRPr="00DB7AB2" w:rsidRDefault="00A53575" w:rsidP="002939EC">
      <w:pPr>
        <w:spacing w:after="100" w:afterAutospacing="1" w:line="240" w:lineRule="auto"/>
        <w:ind w:left="426" w:hanging="426"/>
        <w:rPr>
          <w:lang w:val="en-US"/>
        </w:rPr>
      </w:pPr>
      <w:r w:rsidRPr="00DB7AB2">
        <w:rPr>
          <w:lang w:val="de-DE"/>
        </w:rPr>
        <w:t>Zhang, Z.-H., B. Zou &amp; L. Zhang</w:t>
      </w:r>
      <w:r w:rsidR="00357A5D" w:rsidRPr="00DB7AB2">
        <w:rPr>
          <w:lang w:val="de-DE"/>
        </w:rPr>
        <w:tab/>
      </w:r>
      <w:r w:rsidRPr="00DB7AB2">
        <w:rPr>
          <w:lang w:val="de-DE"/>
        </w:rPr>
        <w:t xml:space="preserve">. </w:t>
      </w:r>
      <w:r w:rsidRPr="00DB7AB2">
        <w:rPr>
          <w:lang w:val="en-US"/>
        </w:rPr>
        <w:t xml:space="preserve">1980. </w:t>
      </w:r>
      <w:r w:rsidR="00357A5D" w:rsidRPr="00DB7AB2">
        <w:rPr>
          <w:lang w:val="en-US"/>
        </w:rPr>
        <w:tab/>
      </w:r>
      <w:r w:rsidRPr="00DB7AB2">
        <w:rPr>
          <w:lang w:val="en-US"/>
        </w:rPr>
        <w:t xml:space="preserve">[The discovery of fossil mammals at </w:t>
      </w:r>
      <w:proofErr w:type="spellStart"/>
      <w:r w:rsidRPr="00DB7AB2">
        <w:rPr>
          <w:lang w:val="en-US"/>
        </w:rPr>
        <w:t>Anping</w:t>
      </w:r>
      <w:proofErr w:type="spellEnd"/>
      <w:r w:rsidRPr="00DB7AB2">
        <w:rPr>
          <w:lang w:val="en-US"/>
        </w:rPr>
        <w:t xml:space="preserve">, Liaoyang] [in Chinese, English summary]. </w:t>
      </w:r>
      <w:r w:rsidR="00357A5D" w:rsidRPr="00DB7AB2">
        <w:rPr>
          <w:lang w:val="en-US"/>
        </w:rPr>
        <w:tab/>
      </w:r>
      <w:r w:rsidRPr="00DB7AB2">
        <w:rPr>
          <w:i/>
          <w:iCs/>
          <w:lang w:val="en-US"/>
        </w:rPr>
        <w:t xml:space="preserve">Vertebrata </w:t>
      </w:r>
      <w:proofErr w:type="spellStart"/>
      <w:r w:rsidRPr="00DB7AB2">
        <w:rPr>
          <w:i/>
          <w:iCs/>
          <w:lang w:val="en-US"/>
        </w:rPr>
        <w:t>PalAsiatica</w:t>
      </w:r>
      <w:proofErr w:type="spellEnd"/>
      <w:r w:rsidRPr="00DB7AB2">
        <w:rPr>
          <w:i/>
          <w:iCs/>
          <w:lang w:val="en-US"/>
        </w:rPr>
        <w:t xml:space="preserve"> </w:t>
      </w:r>
      <w:r w:rsidR="00357A5D" w:rsidRPr="00DB7AB2">
        <w:rPr>
          <w:i/>
          <w:iCs/>
          <w:lang w:val="en-US"/>
        </w:rPr>
        <w:tab/>
      </w:r>
      <w:r w:rsidRPr="00DB7AB2">
        <w:rPr>
          <w:lang w:val="en-US"/>
        </w:rPr>
        <w:t>18, n. 2: 154-62.</w:t>
      </w:r>
    </w:p>
    <w:p w14:paraId="2D13A193" w14:textId="47040384"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ZHAO G.</w:t>
      </w:r>
      <w:r w:rsidR="00357A5D" w:rsidRPr="00DB7AB2">
        <w:rPr>
          <w:highlight w:val="cyan"/>
          <w:lang w:val="en-US"/>
        </w:rPr>
        <w:tab/>
      </w:r>
      <w:r w:rsidRPr="00DB7AB2">
        <w:rPr>
          <w:highlight w:val="cyan"/>
          <w:lang w:val="en-US"/>
        </w:rPr>
        <w:t xml:space="preserve">, 1965. </w:t>
      </w:r>
      <w:r w:rsidR="00357A5D" w:rsidRPr="00DB7AB2">
        <w:rPr>
          <w:highlight w:val="cyan"/>
          <w:lang w:val="en-US"/>
        </w:rPr>
        <w:tab/>
      </w:r>
      <w:r w:rsidRPr="00DB7AB2">
        <w:rPr>
          <w:highlight w:val="cyan"/>
          <w:lang w:val="en-US"/>
        </w:rPr>
        <w:t xml:space="preserve">Preliminary observations on the Cenozoic stratigraphy and structure of the Dali and Lijiang regions of North-Western Yunnan Province. </w:t>
      </w:r>
      <w:r w:rsidR="00357A5D" w:rsidRPr="00DB7AB2">
        <w:rPr>
          <w:highlight w:val="cyan"/>
          <w:lang w:val="en-US"/>
        </w:rPr>
        <w:tab/>
      </w:r>
      <w:proofErr w:type="spellStart"/>
      <w:r w:rsidRPr="00DB7AB2">
        <w:rPr>
          <w:i/>
          <w:iCs/>
          <w:highlight w:val="cyan"/>
          <w:lang w:val="en-US"/>
        </w:rPr>
        <w:t>Dizhi</w:t>
      </w:r>
      <w:proofErr w:type="spellEnd"/>
      <w:r w:rsidRPr="00DB7AB2">
        <w:rPr>
          <w:i/>
          <w:iCs/>
          <w:highlight w:val="cyan"/>
          <w:lang w:val="en-US"/>
        </w:rPr>
        <w:t xml:space="preserve"> </w:t>
      </w:r>
      <w:proofErr w:type="spellStart"/>
      <w:r w:rsidRPr="00DB7AB2">
        <w:rPr>
          <w:i/>
          <w:iCs/>
          <w:highlight w:val="cyan"/>
          <w:lang w:val="en-US"/>
        </w:rPr>
        <w:t>Lunping</w:t>
      </w:r>
      <w:proofErr w:type="spellEnd"/>
      <w:r w:rsidRPr="00DB7AB2">
        <w:rPr>
          <w:i/>
          <w:iCs/>
          <w:highlight w:val="cyan"/>
          <w:lang w:val="en-US"/>
        </w:rPr>
        <w:t xml:space="preserve"> </w:t>
      </w:r>
      <w:r w:rsidRPr="00DB7AB2">
        <w:rPr>
          <w:highlight w:val="cyan"/>
          <w:lang w:val="en-US"/>
        </w:rPr>
        <w:t xml:space="preserve">[= </w:t>
      </w:r>
      <w:proofErr w:type="spellStart"/>
      <w:r w:rsidRPr="00DB7AB2">
        <w:rPr>
          <w:highlight w:val="cyan"/>
          <w:lang w:val="en-US"/>
        </w:rPr>
        <w:t>Ti-chih</w:t>
      </w:r>
      <w:proofErr w:type="spellEnd"/>
      <w:r w:rsidRPr="00DB7AB2">
        <w:rPr>
          <w:highlight w:val="cyan"/>
          <w:lang w:val="en-US"/>
        </w:rPr>
        <w:t xml:space="preserve"> </w:t>
      </w:r>
      <w:proofErr w:type="spellStart"/>
      <w:r w:rsidRPr="00DB7AB2">
        <w:rPr>
          <w:highlight w:val="cyan"/>
          <w:lang w:val="en-US"/>
        </w:rPr>
        <w:t>Lun-p’ing</w:t>
      </w:r>
      <w:proofErr w:type="spellEnd"/>
      <w:r w:rsidRPr="00DB7AB2">
        <w:rPr>
          <w:highlight w:val="cyan"/>
          <w:lang w:val="en-US"/>
        </w:rPr>
        <w:t xml:space="preserve">] = </w:t>
      </w:r>
      <w:r w:rsidRPr="00DB7AB2">
        <w:rPr>
          <w:i/>
          <w:iCs/>
          <w:highlight w:val="cyan"/>
          <w:lang w:val="en-US"/>
        </w:rPr>
        <w:t xml:space="preserve">Geological Review </w:t>
      </w:r>
      <w:r w:rsidRPr="00DB7AB2">
        <w:rPr>
          <w:highlight w:val="cyan"/>
          <w:lang w:val="en-US"/>
        </w:rPr>
        <w:t xml:space="preserve">(Geological Society of China and Geological Review Editorial Board), </w:t>
      </w:r>
      <w:r w:rsidR="00357A5D" w:rsidRPr="00DB7AB2">
        <w:rPr>
          <w:highlight w:val="cyan"/>
          <w:lang w:val="en-US"/>
        </w:rPr>
        <w:tab/>
      </w:r>
      <w:r w:rsidRPr="00DB7AB2">
        <w:rPr>
          <w:highlight w:val="cyan"/>
          <w:lang w:val="en-US"/>
        </w:rPr>
        <w:t>23, Beijing.</w:t>
      </w:r>
    </w:p>
    <w:p w14:paraId="4305957F" w14:textId="6203A424" w:rsidR="00086AF7" w:rsidRPr="00DB7AB2" w:rsidRDefault="00086AF7" w:rsidP="00086AF7">
      <w:pPr>
        <w:spacing w:after="100" w:afterAutospacing="1" w:line="240" w:lineRule="auto"/>
        <w:ind w:left="426" w:hanging="426"/>
        <w:rPr>
          <w:lang w:val="en-US"/>
        </w:rPr>
      </w:pPr>
      <w:proofErr w:type="spellStart"/>
      <w:r w:rsidRPr="00DB7AB2">
        <w:rPr>
          <w:lang w:val="en-US"/>
        </w:rPr>
        <w:lastRenderedPageBreak/>
        <w:t>Zhegallo</w:t>
      </w:r>
      <w:proofErr w:type="spellEnd"/>
      <w:r w:rsidRPr="00DB7AB2">
        <w:rPr>
          <w:lang w:val="en-US"/>
        </w:rPr>
        <w:t xml:space="preserve">, V.I. &amp; N.G. </w:t>
      </w:r>
      <w:proofErr w:type="spellStart"/>
      <w:r w:rsidRPr="00DB7AB2">
        <w:rPr>
          <w:lang w:val="en-US"/>
        </w:rPr>
        <w:t>Noskova</w:t>
      </w:r>
      <w:proofErr w:type="spellEnd"/>
      <w:r w:rsidRPr="00DB7AB2">
        <w:rPr>
          <w:lang w:val="en-US"/>
        </w:rPr>
        <w:tab/>
        <w:t xml:space="preserve">, 2001. </w:t>
      </w:r>
      <w:r w:rsidRPr="00DB7AB2">
        <w:rPr>
          <w:lang w:val="en-US"/>
        </w:rPr>
        <w:tab/>
      </w:r>
      <w:proofErr w:type="spellStart"/>
      <w:r w:rsidRPr="00DB7AB2">
        <w:rPr>
          <w:lang w:val="en-US"/>
        </w:rPr>
        <w:t>Nekotorye</w:t>
      </w:r>
      <w:proofErr w:type="spellEnd"/>
      <w:r w:rsidRPr="00DB7AB2">
        <w:rPr>
          <w:lang w:val="en-US"/>
        </w:rPr>
        <w:t xml:space="preserve"> </w:t>
      </w:r>
      <w:proofErr w:type="spellStart"/>
      <w:r w:rsidRPr="00DB7AB2">
        <w:rPr>
          <w:lang w:val="en-US"/>
        </w:rPr>
        <w:t>morfofunktsyonalnye</w:t>
      </w:r>
      <w:proofErr w:type="spellEnd"/>
      <w:r w:rsidRPr="00DB7AB2">
        <w:rPr>
          <w:lang w:val="en-US"/>
        </w:rPr>
        <w:t xml:space="preserve"> </w:t>
      </w:r>
      <w:proofErr w:type="spellStart"/>
      <w:r w:rsidRPr="00DB7AB2">
        <w:rPr>
          <w:lang w:val="en-US"/>
        </w:rPr>
        <w:t>osobennosti</w:t>
      </w:r>
      <w:proofErr w:type="spellEnd"/>
      <w:r w:rsidRPr="00DB7AB2">
        <w:rPr>
          <w:lang w:val="en-US"/>
        </w:rPr>
        <w:t xml:space="preserve"> </w:t>
      </w:r>
      <w:proofErr w:type="spellStart"/>
      <w:r w:rsidRPr="00DB7AB2">
        <w:rPr>
          <w:lang w:val="en-US"/>
        </w:rPr>
        <w:t>skeleta</w:t>
      </w:r>
      <w:proofErr w:type="spellEnd"/>
      <w:r w:rsidRPr="00DB7AB2">
        <w:rPr>
          <w:lang w:val="en-US"/>
        </w:rPr>
        <w:t xml:space="preserve"> </w:t>
      </w:r>
      <w:proofErr w:type="spellStart"/>
      <w:r w:rsidRPr="00DB7AB2">
        <w:rPr>
          <w:lang w:val="en-US"/>
        </w:rPr>
        <w:t>nosoroga</w:t>
      </w:r>
      <w:proofErr w:type="spellEnd"/>
      <w:r w:rsidRPr="00DB7AB2">
        <w:rPr>
          <w:lang w:val="en-US"/>
        </w:rPr>
        <w:t xml:space="preserve"> </w:t>
      </w:r>
      <w:r w:rsidRPr="00E75EE5">
        <w:rPr>
          <w:i/>
          <w:iCs/>
          <w:lang w:val="en-US"/>
        </w:rPr>
        <w:t>Elasmotherium</w:t>
      </w:r>
      <w:r w:rsidRPr="00DB7AB2">
        <w:rPr>
          <w:lang w:val="en-US"/>
        </w:rPr>
        <w:t xml:space="preserve"> </w:t>
      </w:r>
      <w:proofErr w:type="spellStart"/>
      <w:r w:rsidRPr="00DB7AB2">
        <w:rPr>
          <w:lang w:val="en-US"/>
        </w:rPr>
        <w:t>i</w:t>
      </w:r>
      <w:proofErr w:type="spellEnd"/>
      <w:r w:rsidRPr="00DB7AB2">
        <w:rPr>
          <w:lang w:val="en-US"/>
        </w:rPr>
        <w:t xml:space="preserve"> </w:t>
      </w:r>
      <w:proofErr w:type="spellStart"/>
      <w:r w:rsidRPr="00DB7AB2">
        <w:rPr>
          <w:lang w:val="en-US"/>
        </w:rPr>
        <w:t>ih</w:t>
      </w:r>
      <w:proofErr w:type="spellEnd"/>
      <w:r w:rsidRPr="00DB7AB2">
        <w:rPr>
          <w:lang w:val="en-US"/>
        </w:rPr>
        <w:t xml:space="preserve"> </w:t>
      </w:r>
      <w:proofErr w:type="spellStart"/>
      <w:r w:rsidRPr="00DB7AB2">
        <w:rPr>
          <w:lang w:val="en-US"/>
        </w:rPr>
        <w:t>ekologicheskaya</w:t>
      </w:r>
      <w:proofErr w:type="spellEnd"/>
      <w:r w:rsidRPr="00DB7AB2">
        <w:rPr>
          <w:lang w:val="en-US"/>
        </w:rPr>
        <w:t xml:space="preserve"> </w:t>
      </w:r>
      <w:proofErr w:type="spellStart"/>
      <w:r w:rsidRPr="00DB7AB2">
        <w:rPr>
          <w:lang w:val="en-US"/>
        </w:rPr>
        <w:t>interpretatsya</w:t>
      </w:r>
      <w:proofErr w:type="spellEnd"/>
      <w:r w:rsidRPr="00DB7AB2">
        <w:rPr>
          <w:lang w:val="en-US"/>
        </w:rPr>
        <w:t xml:space="preserve">. </w:t>
      </w:r>
      <w:r w:rsidRPr="00DB7AB2">
        <w:rPr>
          <w:lang w:val="en-US"/>
        </w:rPr>
        <w:tab/>
      </w:r>
      <w:proofErr w:type="spellStart"/>
      <w:r w:rsidRPr="00DB7AB2">
        <w:rPr>
          <w:lang w:val="en-US"/>
        </w:rPr>
        <w:t>Bulleten</w:t>
      </w:r>
      <w:proofErr w:type="spellEnd"/>
      <w:r w:rsidRPr="00DB7AB2">
        <w:rPr>
          <w:lang w:val="en-US"/>
        </w:rPr>
        <w:t xml:space="preserve"> MOIP, </w:t>
      </w:r>
      <w:proofErr w:type="spellStart"/>
      <w:r w:rsidRPr="00DB7AB2">
        <w:rPr>
          <w:lang w:val="en-US"/>
        </w:rPr>
        <w:t>otd</w:t>
      </w:r>
      <w:proofErr w:type="spellEnd"/>
      <w:r w:rsidRPr="00DB7AB2">
        <w:rPr>
          <w:lang w:val="en-US"/>
        </w:rPr>
        <w:t xml:space="preserve">. </w:t>
      </w:r>
      <w:proofErr w:type="spellStart"/>
      <w:r w:rsidRPr="00DB7AB2">
        <w:rPr>
          <w:lang w:val="en-US"/>
        </w:rPr>
        <w:t>geologicheskiy</w:t>
      </w:r>
      <w:proofErr w:type="spellEnd"/>
      <w:r w:rsidRPr="00DB7AB2">
        <w:rPr>
          <w:lang w:val="en-US"/>
        </w:rPr>
        <w:t xml:space="preserve"> </w:t>
      </w:r>
      <w:r w:rsidRPr="00DB7AB2">
        <w:rPr>
          <w:lang w:val="en-US"/>
        </w:rPr>
        <w:tab/>
        <w:t xml:space="preserve">76 (6): 63-69. In Russian. </w:t>
      </w:r>
    </w:p>
    <w:p w14:paraId="3AA3C4C7" w14:textId="5F1F9C14" w:rsidR="00357A5D" w:rsidRPr="00DB7AB2" w:rsidRDefault="00357A5D" w:rsidP="002939EC">
      <w:pPr>
        <w:spacing w:after="100" w:afterAutospacing="1" w:line="240" w:lineRule="auto"/>
        <w:ind w:left="426" w:hanging="426"/>
        <w:rPr>
          <w:lang w:val="en-US"/>
        </w:rPr>
      </w:pPr>
      <w:proofErr w:type="spellStart"/>
      <w:r w:rsidRPr="00DB7AB2">
        <w:rPr>
          <w:lang w:val="en-US"/>
        </w:rPr>
        <w:t>Zhegallo</w:t>
      </w:r>
      <w:proofErr w:type="spellEnd"/>
      <w:r w:rsidRPr="00DB7AB2">
        <w:rPr>
          <w:lang w:val="en-US"/>
        </w:rPr>
        <w:t xml:space="preserve">, V.I., </w:t>
      </w:r>
      <w:proofErr w:type="spellStart"/>
      <w:r w:rsidRPr="00DB7AB2">
        <w:rPr>
          <w:lang w:val="en-US"/>
        </w:rPr>
        <w:t>Zazhigin</w:t>
      </w:r>
      <w:proofErr w:type="spellEnd"/>
      <w:r w:rsidRPr="00DB7AB2">
        <w:rPr>
          <w:lang w:val="en-US"/>
        </w:rPr>
        <w:t xml:space="preserve">, V.S., </w:t>
      </w:r>
      <w:proofErr w:type="spellStart"/>
      <w:r w:rsidRPr="00DB7AB2">
        <w:rPr>
          <w:lang w:val="en-US"/>
        </w:rPr>
        <w:t>Kolosova</w:t>
      </w:r>
      <w:proofErr w:type="spellEnd"/>
      <w:r w:rsidRPr="00DB7AB2">
        <w:rPr>
          <w:lang w:val="en-US"/>
        </w:rPr>
        <w:t xml:space="preserve">, G.N., </w:t>
      </w:r>
      <w:proofErr w:type="spellStart"/>
      <w:r w:rsidRPr="00DB7AB2">
        <w:rPr>
          <w:lang w:val="en-US"/>
        </w:rPr>
        <w:t>Malaeva</w:t>
      </w:r>
      <w:proofErr w:type="spellEnd"/>
      <w:r w:rsidRPr="00DB7AB2">
        <w:rPr>
          <w:lang w:val="en-US"/>
        </w:rPr>
        <w:t xml:space="preserve">, E.M., </w:t>
      </w:r>
      <w:proofErr w:type="spellStart"/>
      <w:r w:rsidRPr="00DB7AB2">
        <w:rPr>
          <w:lang w:val="en-US"/>
        </w:rPr>
        <w:t>Murzaeva</w:t>
      </w:r>
      <w:proofErr w:type="spellEnd"/>
      <w:r w:rsidRPr="00DB7AB2">
        <w:rPr>
          <w:lang w:val="en-US"/>
        </w:rPr>
        <w:t xml:space="preserve">, V.E., Sotnikova, M.V., </w:t>
      </w:r>
      <w:proofErr w:type="spellStart"/>
      <w:r w:rsidRPr="00DB7AB2">
        <w:rPr>
          <w:lang w:val="en-US"/>
        </w:rPr>
        <w:t>Vislobokova</w:t>
      </w:r>
      <w:proofErr w:type="spellEnd"/>
      <w:r w:rsidRPr="00DB7AB2">
        <w:rPr>
          <w:lang w:val="en-US"/>
        </w:rPr>
        <w:t xml:space="preserve">, I.A., </w:t>
      </w:r>
      <w:proofErr w:type="spellStart"/>
      <w:r w:rsidRPr="00DB7AB2">
        <w:rPr>
          <w:lang w:val="en-US"/>
        </w:rPr>
        <w:t>Dmitrieva</w:t>
      </w:r>
      <w:proofErr w:type="spellEnd"/>
      <w:r w:rsidRPr="00DB7AB2">
        <w:rPr>
          <w:lang w:val="en-US"/>
        </w:rPr>
        <w:t xml:space="preserve">, E.D., </w:t>
      </w:r>
      <w:proofErr w:type="spellStart"/>
      <w:r w:rsidRPr="00DB7AB2">
        <w:rPr>
          <w:lang w:val="en-US"/>
        </w:rPr>
        <w:t>Dubrovo</w:t>
      </w:r>
      <w:proofErr w:type="spellEnd"/>
      <w:r w:rsidRPr="00DB7AB2">
        <w:rPr>
          <w:lang w:val="en-US"/>
        </w:rPr>
        <w:t>, I.A.</w:t>
      </w:r>
      <w:r w:rsidRPr="00DB7AB2">
        <w:rPr>
          <w:lang w:val="en-US"/>
        </w:rPr>
        <w:tab/>
        <w:t xml:space="preserve">, 1982. </w:t>
      </w:r>
      <w:r w:rsidRPr="00DB7AB2">
        <w:rPr>
          <w:lang w:val="en-US"/>
        </w:rPr>
        <w:tab/>
      </w:r>
      <w:proofErr w:type="spellStart"/>
      <w:r w:rsidRPr="00DB7AB2">
        <w:rPr>
          <w:lang w:val="en-US"/>
        </w:rPr>
        <w:t>Nalaikha</w:t>
      </w:r>
      <w:proofErr w:type="spellEnd"/>
      <w:r w:rsidRPr="00DB7AB2">
        <w:rPr>
          <w:lang w:val="en-US"/>
        </w:rPr>
        <w:t xml:space="preserve"> – </w:t>
      </w:r>
      <w:proofErr w:type="spellStart"/>
      <w:r w:rsidRPr="00DB7AB2">
        <w:rPr>
          <w:lang w:val="en-US"/>
        </w:rPr>
        <w:t>opornyj</w:t>
      </w:r>
      <w:proofErr w:type="spellEnd"/>
      <w:r w:rsidRPr="00DB7AB2">
        <w:rPr>
          <w:lang w:val="en-US"/>
        </w:rPr>
        <w:t xml:space="preserve"> </w:t>
      </w:r>
      <w:proofErr w:type="spellStart"/>
      <w:r w:rsidRPr="00DB7AB2">
        <w:rPr>
          <w:lang w:val="en-US"/>
        </w:rPr>
        <w:t>razrez</w:t>
      </w:r>
      <w:proofErr w:type="spellEnd"/>
      <w:r w:rsidRPr="00DB7AB2">
        <w:rPr>
          <w:lang w:val="en-US"/>
        </w:rPr>
        <w:t xml:space="preserve"> </w:t>
      </w:r>
      <w:proofErr w:type="spellStart"/>
      <w:r w:rsidRPr="00DB7AB2">
        <w:rPr>
          <w:lang w:val="en-US"/>
        </w:rPr>
        <w:t>nizhnego</w:t>
      </w:r>
      <w:proofErr w:type="spellEnd"/>
      <w:r w:rsidRPr="00DB7AB2">
        <w:rPr>
          <w:lang w:val="en-US"/>
        </w:rPr>
        <w:t xml:space="preserve"> </w:t>
      </w:r>
      <w:proofErr w:type="spellStart"/>
      <w:r w:rsidRPr="00DB7AB2">
        <w:rPr>
          <w:lang w:val="en-US"/>
        </w:rPr>
        <w:t>plejstotsena</w:t>
      </w:r>
      <w:proofErr w:type="spellEnd"/>
      <w:r w:rsidRPr="00DB7AB2">
        <w:rPr>
          <w:lang w:val="en-US"/>
        </w:rPr>
        <w:t xml:space="preserve"> </w:t>
      </w:r>
      <w:proofErr w:type="spellStart"/>
      <w:r w:rsidRPr="00DB7AB2">
        <w:rPr>
          <w:lang w:val="en-US"/>
        </w:rPr>
        <w:t>Mongolii</w:t>
      </w:r>
      <w:proofErr w:type="spellEnd"/>
      <w:r w:rsidRPr="00DB7AB2">
        <w:rPr>
          <w:lang w:val="en-US"/>
        </w:rPr>
        <w:t xml:space="preserve">. </w:t>
      </w:r>
      <w:r w:rsidRPr="00DB7AB2">
        <w:rPr>
          <w:lang w:val="en-US"/>
        </w:rPr>
        <w:tab/>
        <w:t xml:space="preserve">In: </w:t>
      </w:r>
      <w:proofErr w:type="spellStart"/>
      <w:r w:rsidRPr="00DB7AB2">
        <w:rPr>
          <w:lang w:val="en-US"/>
        </w:rPr>
        <w:t>Nikiforova</w:t>
      </w:r>
      <w:proofErr w:type="spellEnd"/>
      <w:r w:rsidRPr="00DB7AB2">
        <w:rPr>
          <w:lang w:val="en-US"/>
        </w:rPr>
        <w:t xml:space="preserve">, K.V. (Ed.), </w:t>
      </w:r>
      <w:proofErr w:type="spellStart"/>
      <w:r w:rsidRPr="00DB7AB2">
        <w:rPr>
          <w:lang w:val="en-US"/>
        </w:rPr>
        <w:t>Stratigrafiya</w:t>
      </w:r>
      <w:proofErr w:type="spellEnd"/>
      <w:r w:rsidRPr="00DB7AB2">
        <w:rPr>
          <w:lang w:val="en-US"/>
        </w:rPr>
        <w:t xml:space="preserve"> </w:t>
      </w:r>
      <w:proofErr w:type="spellStart"/>
      <w:r w:rsidRPr="00DB7AB2">
        <w:rPr>
          <w:lang w:val="en-US"/>
        </w:rPr>
        <w:t>i</w:t>
      </w:r>
      <w:proofErr w:type="spellEnd"/>
      <w:r w:rsidRPr="00DB7AB2">
        <w:rPr>
          <w:lang w:val="en-US"/>
        </w:rPr>
        <w:t xml:space="preserve"> </w:t>
      </w:r>
      <w:proofErr w:type="spellStart"/>
      <w:r w:rsidRPr="00DB7AB2">
        <w:rPr>
          <w:lang w:val="en-US"/>
        </w:rPr>
        <w:t>paleogeografiya</w:t>
      </w:r>
      <w:proofErr w:type="spellEnd"/>
      <w:r w:rsidRPr="00DB7AB2">
        <w:rPr>
          <w:lang w:val="en-US"/>
        </w:rPr>
        <w:t xml:space="preserve"> </w:t>
      </w:r>
      <w:proofErr w:type="spellStart"/>
      <w:r w:rsidRPr="00DB7AB2">
        <w:rPr>
          <w:lang w:val="en-US"/>
        </w:rPr>
        <w:t>antropogena</w:t>
      </w:r>
      <w:proofErr w:type="spellEnd"/>
      <w:r w:rsidRPr="00DB7AB2">
        <w:rPr>
          <w:lang w:val="en-US"/>
        </w:rPr>
        <w:t xml:space="preserve">. </w:t>
      </w:r>
      <w:proofErr w:type="spellStart"/>
      <w:r w:rsidRPr="00DB7AB2">
        <w:rPr>
          <w:lang w:val="en-US"/>
        </w:rPr>
        <w:t>Nauka</w:t>
      </w:r>
      <w:proofErr w:type="spellEnd"/>
      <w:r w:rsidRPr="00DB7AB2">
        <w:rPr>
          <w:lang w:val="en-US"/>
        </w:rPr>
        <w:t xml:space="preserve">, Moskva, </w:t>
      </w:r>
      <w:r w:rsidRPr="00DB7AB2">
        <w:rPr>
          <w:lang w:val="en-US"/>
        </w:rPr>
        <w:tab/>
        <w:t>pp. 124–143 (in Russian).</w:t>
      </w:r>
    </w:p>
    <w:p w14:paraId="652A5F97" w14:textId="4501EDD9"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ZHEGALLO V.I., KALANDADZE N.N., SHAPOVALOV A.V., BESSUDNOVA Z.A., NOSKOVA N.G. &amp; TESAKOVA E.M.</w:t>
      </w:r>
      <w:r w:rsidR="00357A5D" w:rsidRPr="00DB7AB2">
        <w:rPr>
          <w:highlight w:val="cyan"/>
          <w:lang w:val="en-US"/>
        </w:rPr>
        <w:tab/>
      </w:r>
      <w:r w:rsidRPr="00DB7AB2">
        <w:rPr>
          <w:highlight w:val="cyan"/>
          <w:lang w:val="en-US"/>
        </w:rPr>
        <w:t xml:space="preserve">, 2002. </w:t>
      </w:r>
      <w:r w:rsidR="00357A5D" w:rsidRPr="00DB7AB2">
        <w:rPr>
          <w:highlight w:val="cyan"/>
          <w:lang w:val="en-US"/>
        </w:rPr>
        <w:tab/>
      </w:r>
      <w:r w:rsidRPr="00DB7AB2">
        <w:rPr>
          <w:highlight w:val="cyan"/>
          <w:lang w:val="en-US"/>
        </w:rPr>
        <w:t xml:space="preserve">Ob </w:t>
      </w:r>
      <w:proofErr w:type="spellStart"/>
      <w:r w:rsidRPr="00DB7AB2">
        <w:rPr>
          <w:highlight w:val="cyan"/>
          <w:lang w:val="en-US"/>
        </w:rPr>
        <w:t>iskopaemykh</w:t>
      </w:r>
      <w:proofErr w:type="spellEnd"/>
      <w:r w:rsidRPr="00DB7AB2">
        <w:rPr>
          <w:highlight w:val="cyan"/>
          <w:lang w:val="en-US"/>
        </w:rPr>
        <w:t xml:space="preserve"> </w:t>
      </w:r>
      <w:proofErr w:type="spellStart"/>
      <w:r w:rsidRPr="00DB7AB2">
        <w:rPr>
          <w:highlight w:val="cyan"/>
          <w:lang w:val="en-US"/>
        </w:rPr>
        <w:t>nosorogakh</w:t>
      </w:r>
      <w:proofErr w:type="spellEnd"/>
      <w:r w:rsidRPr="00DB7AB2">
        <w:rPr>
          <w:highlight w:val="cyan"/>
          <w:lang w:val="en-US"/>
        </w:rPr>
        <w:t xml:space="preserve"> </w:t>
      </w:r>
      <w:proofErr w:type="spellStart"/>
      <w:r w:rsidRPr="00DB7AB2">
        <w:rPr>
          <w:highlight w:val="cyan"/>
          <w:lang w:val="en-US"/>
        </w:rPr>
        <w:t>elasmoteryakh</w:t>
      </w:r>
      <w:proofErr w:type="spellEnd"/>
      <w:r w:rsidRPr="00DB7AB2">
        <w:rPr>
          <w:highlight w:val="cyan"/>
          <w:lang w:val="en-US"/>
        </w:rPr>
        <w:t xml:space="preserve"> (s </w:t>
      </w:r>
      <w:proofErr w:type="spellStart"/>
      <w:r w:rsidRPr="00DB7AB2">
        <w:rPr>
          <w:highlight w:val="cyan"/>
          <w:lang w:val="en-US"/>
        </w:rPr>
        <w:t>privlecheniem</w:t>
      </w:r>
      <w:proofErr w:type="spellEnd"/>
      <w:r w:rsidRPr="00DB7AB2">
        <w:rPr>
          <w:highlight w:val="cyan"/>
          <w:lang w:val="en-US"/>
        </w:rPr>
        <w:t xml:space="preserve"> </w:t>
      </w:r>
      <w:proofErr w:type="spellStart"/>
      <w:r w:rsidRPr="00DB7AB2">
        <w:rPr>
          <w:highlight w:val="cyan"/>
          <w:lang w:val="en-US"/>
        </w:rPr>
        <w:t>materialov</w:t>
      </w:r>
      <w:proofErr w:type="spellEnd"/>
      <w:r w:rsidRPr="00DB7AB2">
        <w:rPr>
          <w:highlight w:val="cyan"/>
          <w:lang w:val="en-US"/>
        </w:rPr>
        <w:t xml:space="preserve">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kollekzii</w:t>
      </w:r>
      <w:proofErr w:type="spellEnd"/>
      <w:r w:rsidRPr="00DB7AB2">
        <w:rPr>
          <w:highlight w:val="cyan"/>
          <w:lang w:val="en-US"/>
        </w:rPr>
        <w:t xml:space="preserve"> </w:t>
      </w:r>
      <w:proofErr w:type="spellStart"/>
      <w:r w:rsidRPr="00DB7AB2">
        <w:rPr>
          <w:highlight w:val="cyan"/>
          <w:lang w:val="en-US"/>
        </w:rPr>
        <w:t>Geologicheskogo</w:t>
      </w:r>
      <w:proofErr w:type="spellEnd"/>
      <w:r w:rsidRPr="00DB7AB2">
        <w:rPr>
          <w:highlight w:val="cyan"/>
          <w:lang w:val="en-US"/>
        </w:rPr>
        <w:t xml:space="preserve"> </w:t>
      </w:r>
      <w:proofErr w:type="spellStart"/>
      <w:r w:rsidRPr="00DB7AB2">
        <w:rPr>
          <w:highlight w:val="cyan"/>
          <w:lang w:val="en-US"/>
        </w:rPr>
        <w:t>muzeya</w:t>
      </w:r>
      <w:proofErr w:type="spellEnd"/>
      <w:r w:rsidRPr="00DB7AB2">
        <w:rPr>
          <w:highlight w:val="cyan"/>
          <w:lang w:val="en-US"/>
        </w:rPr>
        <w:t xml:space="preserve"> </w:t>
      </w:r>
      <w:proofErr w:type="spellStart"/>
      <w:r w:rsidRPr="00DB7AB2">
        <w:rPr>
          <w:highlight w:val="cyan"/>
          <w:lang w:val="en-US"/>
        </w:rPr>
        <w:t>im</w:t>
      </w:r>
      <w:proofErr w:type="spellEnd"/>
      <w:r w:rsidRPr="00DB7AB2">
        <w:rPr>
          <w:highlight w:val="cyan"/>
          <w:lang w:val="en-US"/>
        </w:rPr>
        <w:t xml:space="preserve">. V.I. </w:t>
      </w:r>
      <w:proofErr w:type="spellStart"/>
      <w:r w:rsidRPr="00DB7AB2">
        <w:rPr>
          <w:highlight w:val="cyan"/>
          <w:lang w:val="en-US"/>
        </w:rPr>
        <w:t>Vernadskogo</w:t>
      </w:r>
      <w:proofErr w:type="spellEnd"/>
      <w:r w:rsidRPr="00DB7AB2">
        <w:rPr>
          <w:highlight w:val="cyan"/>
          <w:lang w:val="en-US"/>
        </w:rPr>
        <w:t xml:space="preserve"> RAN) [On extinct rhinoceroses of the genus </w:t>
      </w:r>
      <w:r w:rsidRPr="00DB7AB2">
        <w:rPr>
          <w:i/>
          <w:iCs/>
          <w:highlight w:val="cyan"/>
          <w:lang w:val="en-US"/>
        </w:rPr>
        <w:t xml:space="preserve">Elasmotherium </w:t>
      </w:r>
      <w:r w:rsidRPr="00DB7AB2">
        <w:rPr>
          <w:highlight w:val="cyan"/>
          <w:lang w:val="en-US"/>
        </w:rPr>
        <w:t xml:space="preserve">(using the specimens of the “V.I. </w:t>
      </w:r>
      <w:proofErr w:type="spellStart"/>
      <w:r w:rsidRPr="00DB7AB2">
        <w:rPr>
          <w:highlight w:val="cyan"/>
          <w:lang w:val="en-US"/>
        </w:rPr>
        <w:t>Vernadsky</w:t>
      </w:r>
      <w:proofErr w:type="spellEnd"/>
      <w:r w:rsidRPr="00DB7AB2">
        <w:rPr>
          <w:highlight w:val="cyan"/>
          <w:lang w:val="en-US"/>
        </w:rPr>
        <w:t xml:space="preserve">” Geological Museum collections)] [in Russian, English abstract]. </w:t>
      </w:r>
      <w:r w:rsidR="00357A5D" w:rsidRPr="00DB7AB2">
        <w:rPr>
          <w:highlight w:val="cyan"/>
          <w:lang w:val="en-US"/>
        </w:rPr>
        <w:tab/>
      </w:r>
      <w:r w:rsidRPr="00DB7AB2">
        <w:rPr>
          <w:i/>
          <w:iCs/>
          <w:highlight w:val="cyan"/>
          <w:lang w:val="en-US"/>
        </w:rPr>
        <w:t>VM-</w:t>
      </w:r>
      <w:proofErr w:type="spellStart"/>
      <w:r w:rsidRPr="00DB7AB2">
        <w:rPr>
          <w:i/>
          <w:iCs/>
          <w:highlight w:val="cyan"/>
          <w:lang w:val="en-US"/>
        </w:rPr>
        <w:t>Novitates</w:t>
      </w:r>
      <w:proofErr w:type="spellEnd"/>
      <w:r w:rsidRPr="00DB7AB2">
        <w:rPr>
          <w:i/>
          <w:iCs/>
          <w:highlight w:val="cyan"/>
          <w:lang w:val="en-US"/>
        </w:rPr>
        <w:t xml:space="preserve"> </w:t>
      </w:r>
      <w:r w:rsidRPr="00DB7AB2">
        <w:rPr>
          <w:highlight w:val="cyan"/>
          <w:lang w:val="en-US"/>
        </w:rPr>
        <w:t xml:space="preserve">(Novosti </w:t>
      </w:r>
      <w:proofErr w:type="spellStart"/>
      <w:r w:rsidRPr="00DB7AB2">
        <w:rPr>
          <w:highlight w:val="cyan"/>
          <w:lang w:val="en-US"/>
        </w:rPr>
        <w:t>iz</w:t>
      </w:r>
      <w:proofErr w:type="spellEnd"/>
      <w:r w:rsidRPr="00DB7AB2">
        <w:rPr>
          <w:highlight w:val="cyan"/>
          <w:lang w:val="en-US"/>
        </w:rPr>
        <w:t xml:space="preserve"> </w:t>
      </w:r>
      <w:proofErr w:type="spellStart"/>
      <w:r w:rsidRPr="00DB7AB2">
        <w:rPr>
          <w:highlight w:val="cyan"/>
          <w:lang w:val="en-US"/>
        </w:rPr>
        <w:t>Geologicheskogo</w:t>
      </w:r>
      <w:proofErr w:type="spellEnd"/>
      <w:r w:rsidRPr="00DB7AB2">
        <w:rPr>
          <w:highlight w:val="cyan"/>
          <w:lang w:val="en-US"/>
        </w:rPr>
        <w:t xml:space="preserve"> </w:t>
      </w:r>
      <w:proofErr w:type="spellStart"/>
      <w:r w:rsidRPr="00DB7AB2">
        <w:rPr>
          <w:highlight w:val="cyan"/>
          <w:lang w:val="en-US"/>
        </w:rPr>
        <w:t>Muzeya</w:t>
      </w:r>
      <w:proofErr w:type="spellEnd"/>
      <w:r w:rsidRPr="00DB7AB2">
        <w:rPr>
          <w:highlight w:val="cyan"/>
          <w:lang w:val="en-US"/>
        </w:rPr>
        <w:t xml:space="preserve"> </w:t>
      </w:r>
      <w:proofErr w:type="spellStart"/>
      <w:r w:rsidRPr="00DB7AB2">
        <w:rPr>
          <w:highlight w:val="cyan"/>
          <w:lang w:val="en-US"/>
        </w:rPr>
        <w:t>im</w:t>
      </w:r>
      <w:proofErr w:type="spellEnd"/>
      <w:r w:rsidRPr="00DB7AB2">
        <w:rPr>
          <w:highlight w:val="cyan"/>
          <w:lang w:val="en-US"/>
        </w:rPr>
        <w:t xml:space="preserve">. V.I. </w:t>
      </w:r>
      <w:proofErr w:type="spellStart"/>
      <w:r w:rsidRPr="00DB7AB2">
        <w:rPr>
          <w:highlight w:val="cyan"/>
          <w:lang w:val="en-US"/>
        </w:rPr>
        <w:t>Vernadskogo</w:t>
      </w:r>
      <w:proofErr w:type="spellEnd"/>
      <w:r w:rsidRPr="00DB7AB2">
        <w:rPr>
          <w:highlight w:val="cyan"/>
          <w:lang w:val="en-US"/>
        </w:rPr>
        <w:t xml:space="preserve">), </w:t>
      </w:r>
      <w:r w:rsidR="00357A5D" w:rsidRPr="00DB7AB2">
        <w:rPr>
          <w:highlight w:val="cyan"/>
          <w:lang w:val="en-US"/>
        </w:rPr>
        <w:tab/>
      </w:r>
      <w:r w:rsidRPr="00DB7AB2">
        <w:rPr>
          <w:highlight w:val="cyan"/>
          <w:lang w:val="en-US"/>
        </w:rPr>
        <w:t>9:1-47, Moskva.</w:t>
      </w:r>
    </w:p>
    <w:p w14:paraId="25A1FFDF" w14:textId="32FB21DE" w:rsidR="00A53575" w:rsidRPr="00DB7AB2" w:rsidRDefault="00A53575" w:rsidP="002939EC">
      <w:pPr>
        <w:spacing w:after="100" w:afterAutospacing="1" w:line="240" w:lineRule="auto"/>
        <w:ind w:left="426" w:hanging="426"/>
        <w:rPr>
          <w:highlight w:val="cyan"/>
          <w:lang w:val="de-DE"/>
        </w:rPr>
      </w:pPr>
      <w:r w:rsidRPr="00DB7AB2">
        <w:rPr>
          <w:highlight w:val="cyan"/>
          <w:lang w:val="en-US"/>
        </w:rPr>
        <w:t>ZHEGALLO V.I., KALANDADZE N.N., SHAPOVALOV A.V., BESSUDNOVA Z.A., NOSKOVA N.G. &amp; TESAKOVA E.M.</w:t>
      </w:r>
      <w:r w:rsidR="00357A5D" w:rsidRPr="00DB7AB2">
        <w:rPr>
          <w:highlight w:val="cyan"/>
          <w:lang w:val="en-US"/>
        </w:rPr>
        <w:tab/>
      </w:r>
      <w:r w:rsidRPr="00DB7AB2">
        <w:rPr>
          <w:highlight w:val="cyan"/>
          <w:lang w:val="en-US"/>
        </w:rPr>
        <w:t xml:space="preserve">, 2005. </w:t>
      </w:r>
      <w:r w:rsidR="00357A5D" w:rsidRPr="00DB7AB2">
        <w:rPr>
          <w:highlight w:val="cyan"/>
          <w:lang w:val="en-US"/>
        </w:rPr>
        <w:tab/>
      </w:r>
      <w:r w:rsidRPr="00DB7AB2">
        <w:rPr>
          <w:highlight w:val="cyan"/>
          <w:lang w:val="en-US"/>
        </w:rPr>
        <w:t xml:space="preserve">On the fossil rhinoceros </w:t>
      </w:r>
      <w:r w:rsidRPr="00DB7AB2">
        <w:rPr>
          <w:i/>
          <w:iCs/>
          <w:highlight w:val="cyan"/>
          <w:lang w:val="en-US"/>
        </w:rPr>
        <w:t xml:space="preserve">Elasmotherium </w:t>
      </w:r>
      <w:r w:rsidRPr="00DB7AB2">
        <w:rPr>
          <w:highlight w:val="cyan"/>
          <w:lang w:val="en-US"/>
        </w:rPr>
        <w:t xml:space="preserve">(including the collections of the RAN). </w:t>
      </w:r>
      <w:r w:rsidR="00357A5D" w:rsidRPr="00DB7AB2">
        <w:rPr>
          <w:highlight w:val="cyan"/>
          <w:lang w:val="en-US"/>
        </w:rPr>
        <w:tab/>
      </w:r>
      <w:r w:rsidRPr="00DB7AB2">
        <w:rPr>
          <w:i/>
          <w:iCs/>
          <w:highlight w:val="cyan"/>
          <w:lang w:val="de-DE"/>
        </w:rPr>
        <w:t xml:space="preserve">Cranium </w:t>
      </w:r>
      <w:r w:rsidRPr="00DB7AB2">
        <w:rPr>
          <w:highlight w:val="cyan"/>
          <w:lang w:val="de-DE"/>
        </w:rPr>
        <w:t xml:space="preserve">(Tijdschrift van de Werkgroep Pleistocene Zoogdieren), </w:t>
      </w:r>
      <w:r w:rsidR="00357A5D" w:rsidRPr="00DB7AB2">
        <w:rPr>
          <w:highlight w:val="cyan"/>
          <w:lang w:val="de-DE"/>
        </w:rPr>
        <w:tab/>
      </w:r>
      <w:r w:rsidRPr="00DB7AB2">
        <w:rPr>
          <w:highlight w:val="cyan"/>
          <w:lang w:val="de-DE"/>
        </w:rPr>
        <w:t>22 (1):17-40, Leiden.</w:t>
      </w:r>
    </w:p>
    <w:p w14:paraId="3A192676" w14:textId="4FEF4109" w:rsidR="00A53575" w:rsidRPr="00DB7AB2" w:rsidRDefault="00A53575" w:rsidP="002939EC">
      <w:pPr>
        <w:spacing w:after="100" w:afterAutospacing="1" w:line="240" w:lineRule="auto"/>
        <w:ind w:left="426" w:hanging="426"/>
        <w:rPr>
          <w:highlight w:val="cyan"/>
          <w:lang w:val="en-US"/>
        </w:rPr>
      </w:pPr>
      <w:r w:rsidRPr="00DB7AB2">
        <w:rPr>
          <w:highlight w:val="cyan"/>
          <w:lang w:val="de-DE"/>
        </w:rPr>
        <w:t>ZHENG SHAOHUA</w:t>
      </w:r>
      <w:r w:rsidR="00357A5D" w:rsidRPr="00DB7AB2">
        <w:rPr>
          <w:highlight w:val="cyan"/>
          <w:lang w:val="de-DE"/>
        </w:rPr>
        <w:tab/>
      </w:r>
      <w:r w:rsidRPr="00DB7AB2">
        <w:rPr>
          <w:highlight w:val="cyan"/>
          <w:lang w:val="de-DE"/>
        </w:rPr>
        <w:t xml:space="preserve">, 1980. </w:t>
      </w:r>
      <w:r w:rsidR="00357A5D" w:rsidRPr="00DB7AB2">
        <w:rPr>
          <w:highlight w:val="cyan"/>
          <w:lang w:val="de-DE"/>
        </w:rPr>
        <w:tab/>
      </w:r>
      <w:r w:rsidRPr="00DB7AB2">
        <w:rPr>
          <w:highlight w:val="cyan"/>
          <w:lang w:val="en-US"/>
        </w:rPr>
        <w:t xml:space="preserve">[The </w:t>
      </w:r>
      <w:r w:rsidRPr="00DB7AB2">
        <w:rPr>
          <w:i/>
          <w:iCs/>
          <w:highlight w:val="cyan"/>
          <w:lang w:val="en-US"/>
        </w:rPr>
        <w:t xml:space="preserve">Hipparion </w:t>
      </w:r>
      <w:r w:rsidRPr="00DB7AB2">
        <w:rPr>
          <w:highlight w:val="cyan"/>
          <w:lang w:val="en-US"/>
        </w:rPr>
        <w:t xml:space="preserve">fauna of </w:t>
      </w:r>
      <w:proofErr w:type="spellStart"/>
      <w:r w:rsidRPr="00DB7AB2">
        <w:rPr>
          <w:highlight w:val="cyan"/>
          <w:lang w:val="en-US"/>
        </w:rPr>
        <w:t>Bulong</w:t>
      </w:r>
      <w:proofErr w:type="spellEnd"/>
      <w:r w:rsidRPr="00DB7AB2">
        <w:rPr>
          <w:highlight w:val="cyan"/>
          <w:lang w:val="en-US"/>
        </w:rPr>
        <w:t xml:space="preserve"> Basin, </w:t>
      </w:r>
      <w:proofErr w:type="spellStart"/>
      <w:r w:rsidRPr="00DB7AB2">
        <w:rPr>
          <w:highlight w:val="cyan"/>
          <w:lang w:val="en-US"/>
        </w:rPr>
        <w:t>Biru</w:t>
      </w:r>
      <w:proofErr w:type="spellEnd"/>
      <w:r w:rsidRPr="00DB7AB2">
        <w:rPr>
          <w:highlight w:val="cyan"/>
          <w:lang w:val="en-US"/>
        </w:rPr>
        <w:t xml:space="preserve">, Xizang (in: </w:t>
      </w:r>
      <w:proofErr w:type="spellStart"/>
      <w:r w:rsidRPr="00DB7AB2">
        <w:rPr>
          <w:highlight w:val="cyan"/>
          <w:lang w:val="en-US"/>
        </w:rPr>
        <w:t>Palaeontology</w:t>
      </w:r>
      <w:proofErr w:type="spellEnd"/>
      <w:r w:rsidRPr="00DB7AB2">
        <w:rPr>
          <w:highlight w:val="cyan"/>
          <w:lang w:val="en-US"/>
        </w:rPr>
        <w:t xml:space="preserve"> of Xizang)] [in Chinese, English abstract]. </w:t>
      </w:r>
      <w:r w:rsidR="00357A5D" w:rsidRPr="00DB7AB2">
        <w:rPr>
          <w:highlight w:val="cyan"/>
          <w:lang w:val="en-US"/>
        </w:rPr>
        <w:tab/>
        <w:t>Science Publ. House, Beijing.</w:t>
      </w:r>
      <w:r w:rsidR="00357A5D" w:rsidRPr="00DB7AB2">
        <w:rPr>
          <w:highlight w:val="cyan"/>
          <w:lang w:val="en-US"/>
        </w:rPr>
        <w:tab/>
      </w:r>
      <w:r w:rsidRPr="00DB7AB2">
        <w:rPr>
          <w:highlight w:val="cyan"/>
          <w:lang w:val="en-US"/>
        </w:rPr>
        <w:t xml:space="preserve">1:33-47, </w:t>
      </w:r>
    </w:p>
    <w:p w14:paraId="71E555F4" w14:textId="31E4B6D3"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ZHENG SHAOHUA</w:t>
      </w:r>
      <w:r w:rsidR="00357A5D" w:rsidRPr="00DB7AB2">
        <w:rPr>
          <w:highlight w:val="cyan"/>
          <w:lang w:val="en-US"/>
        </w:rPr>
        <w:tab/>
      </w:r>
      <w:r w:rsidRPr="00DB7AB2">
        <w:rPr>
          <w:highlight w:val="cyan"/>
          <w:lang w:val="en-US"/>
        </w:rPr>
        <w:t xml:space="preserve">, 1982. </w:t>
      </w:r>
      <w:r w:rsidR="00357A5D" w:rsidRPr="00DB7AB2">
        <w:rPr>
          <w:highlight w:val="cyan"/>
          <w:lang w:val="en-US"/>
        </w:rPr>
        <w:tab/>
      </w:r>
      <w:r w:rsidRPr="00DB7AB2">
        <w:rPr>
          <w:highlight w:val="cyan"/>
          <w:lang w:val="en-US"/>
        </w:rPr>
        <w:t xml:space="preserve">Some Pliocene mammalian fossils from Songshan-2 and Songshan-3 (Tianzhu, Gansu) and the </w:t>
      </w:r>
      <w:proofErr w:type="spellStart"/>
      <w:r w:rsidRPr="00DB7AB2">
        <w:rPr>
          <w:highlight w:val="cyan"/>
          <w:lang w:val="en-US"/>
        </w:rPr>
        <w:t>Songshan</w:t>
      </w:r>
      <w:proofErr w:type="spellEnd"/>
      <w:r w:rsidRPr="00DB7AB2">
        <w:rPr>
          <w:highlight w:val="cyan"/>
          <w:lang w:val="en-US"/>
        </w:rPr>
        <w:t xml:space="preserve"> Fauna] [in Chinese, English abstract]. </w:t>
      </w:r>
      <w:r w:rsidR="00357A5D"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357A5D" w:rsidRPr="00DB7AB2">
        <w:rPr>
          <w:i/>
          <w:iCs/>
          <w:highlight w:val="cyan"/>
          <w:lang w:val="en-US"/>
        </w:rPr>
        <w:tab/>
      </w:r>
      <w:r w:rsidRPr="00DB7AB2">
        <w:rPr>
          <w:highlight w:val="cyan"/>
          <w:lang w:val="en-US"/>
        </w:rPr>
        <w:t>20 (3):216-227, Beijing.</w:t>
      </w:r>
    </w:p>
    <w:p w14:paraId="061F70B9" w14:textId="119A420E"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ZHENG SHAOHUA, WU W., LI Y. &amp; WANG G.</w:t>
      </w:r>
      <w:r w:rsidR="00357A5D" w:rsidRPr="00DB7AB2">
        <w:rPr>
          <w:highlight w:val="cyan"/>
          <w:lang w:val="en-US"/>
        </w:rPr>
        <w:tab/>
      </w:r>
      <w:r w:rsidRPr="00DB7AB2">
        <w:rPr>
          <w:highlight w:val="cyan"/>
          <w:lang w:val="en-US"/>
        </w:rPr>
        <w:t xml:space="preserve">, 1985. </w:t>
      </w:r>
      <w:r w:rsidR="00357A5D" w:rsidRPr="00DB7AB2">
        <w:rPr>
          <w:highlight w:val="cyan"/>
          <w:lang w:val="en-US"/>
        </w:rPr>
        <w:tab/>
      </w:r>
      <w:r w:rsidRPr="00DB7AB2">
        <w:rPr>
          <w:highlight w:val="cyan"/>
          <w:lang w:val="en-US"/>
        </w:rPr>
        <w:t xml:space="preserve">[Late Cenozoic mammals from the </w:t>
      </w:r>
      <w:proofErr w:type="spellStart"/>
      <w:r w:rsidRPr="00DB7AB2">
        <w:rPr>
          <w:highlight w:val="cyan"/>
          <w:lang w:val="en-US"/>
        </w:rPr>
        <w:t>Guidé</w:t>
      </w:r>
      <w:proofErr w:type="spellEnd"/>
      <w:r w:rsidRPr="00DB7AB2">
        <w:rPr>
          <w:highlight w:val="cyan"/>
          <w:lang w:val="en-US"/>
        </w:rPr>
        <w:t xml:space="preserve"> and </w:t>
      </w:r>
      <w:proofErr w:type="spellStart"/>
      <w:r w:rsidRPr="00DB7AB2">
        <w:rPr>
          <w:highlight w:val="cyan"/>
          <w:lang w:val="en-US"/>
        </w:rPr>
        <w:t>Gonghe</w:t>
      </w:r>
      <w:proofErr w:type="spellEnd"/>
      <w:r w:rsidRPr="00DB7AB2">
        <w:rPr>
          <w:highlight w:val="cyan"/>
          <w:lang w:val="en-US"/>
        </w:rPr>
        <w:t xml:space="preserve"> Basins in Qinghai Province] [in Chinese].</w:t>
      </w:r>
      <w:r w:rsidR="00357A5D"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highlight w:val="cyan"/>
          <w:lang w:val="en-US"/>
        </w:rPr>
        <w:t xml:space="preserve">, </w:t>
      </w:r>
      <w:r w:rsidR="00357A5D" w:rsidRPr="00DB7AB2">
        <w:rPr>
          <w:highlight w:val="cyan"/>
          <w:lang w:val="en-US"/>
        </w:rPr>
        <w:tab/>
      </w:r>
      <w:r w:rsidRPr="00DB7AB2">
        <w:rPr>
          <w:highlight w:val="cyan"/>
          <w:lang w:val="en-US"/>
        </w:rPr>
        <w:t>23 b, Beijing.</w:t>
      </w:r>
    </w:p>
    <w:p w14:paraId="7F341F14" w14:textId="4EAA36F0"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ZHOU X., SUN Y. &amp; WANG J.</w:t>
      </w:r>
      <w:r w:rsidR="00357A5D" w:rsidRPr="00DB7AB2">
        <w:rPr>
          <w:highlight w:val="cyan"/>
          <w:lang w:val="en-US"/>
        </w:rPr>
        <w:tab/>
      </w:r>
      <w:r w:rsidRPr="00DB7AB2">
        <w:rPr>
          <w:highlight w:val="cyan"/>
          <w:lang w:val="en-US"/>
        </w:rPr>
        <w:t xml:space="preserve">, 1984. </w:t>
      </w:r>
      <w:r w:rsidR="00357A5D" w:rsidRPr="00DB7AB2">
        <w:rPr>
          <w:highlight w:val="cyan"/>
          <w:lang w:val="en-US"/>
        </w:rPr>
        <w:tab/>
      </w:r>
      <w:r w:rsidRPr="00DB7AB2">
        <w:rPr>
          <w:highlight w:val="cyan"/>
          <w:lang w:val="en-US"/>
        </w:rPr>
        <w:t xml:space="preserve">[The age of the fauna from </w:t>
      </w:r>
      <w:proofErr w:type="spellStart"/>
      <w:r w:rsidRPr="00DB7AB2">
        <w:rPr>
          <w:highlight w:val="cyan"/>
          <w:lang w:val="en-US"/>
        </w:rPr>
        <w:t>Gulongshan</w:t>
      </w:r>
      <w:proofErr w:type="spellEnd"/>
      <w:r w:rsidRPr="00DB7AB2">
        <w:rPr>
          <w:highlight w:val="cyan"/>
          <w:lang w:val="en-US"/>
        </w:rPr>
        <w:t xml:space="preserve"> Cave (Fu Xian County, Dalian Municipality, Liaoning Province) and its comparisons] [in Chinese]. </w:t>
      </w:r>
      <w:r w:rsidR="00357A5D"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highlight w:val="cyan"/>
          <w:lang w:val="en-US"/>
        </w:rPr>
        <w:t xml:space="preserve">, </w:t>
      </w:r>
      <w:r w:rsidR="00357A5D" w:rsidRPr="00DB7AB2">
        <w:rPr>
          <w:highlight w:val="cyan"/>
          <w:lang w:val="en-US"/>
        </w:rPr>
        <w:tab/>
      </w:r>
      <w:r w:rsidRPr="00DB7AB2">
        <w:rPr>
          <w:highlight w:val="cyan"/>
          <w:lang w:val="en-US"/>
        </w:rPr>
        <w:t>22 b, Beijing.</w:t>
      </w:r>
    </w:p>
    <w:p w14:paraId="0D99331C" w14:textId="7143FD5E" w:rsidR="00A53575" w:rsidRPr="00DB7AB2" w:rsidRDefault="00A53575" w:rsidP="002939EC">
      <w:pPr>
        <w:spacing w:after="100" w:afterAutospacing="1" w:line="240" w:lineRule="auto"/>
        <w:ind w:left="426" w:hanging="426"/>
        <w:rPr>
          <w:lang w:val="de-DE"/>
        </w:rPr>
      </w:pPr>
      <w:proofErr w:type="spellStart"/>
      <w:r w:rsidRPr="00DB7AB2">
        <w:rPr>
          <w:lang w:val="en-US"/>
        </w:rPr>
        <w:t>Zhylkibayev</w:t>
      </w:r>
      <w:proofErr w:type="spellEnd"/>
      <w:r w:rsidRPr="00DB7AB2">
        <w:rPr>
          <w:lang w:val="en-US"/>
        </w:rPr>
        <w:t>, K.Z.</w:t>
      </w:r>
      <w:r w:rsidR="00357A5D" w:rsidRPr="00DB7AB2">
        <w:rPr>
          <w:lang w:val="en-US"/>
        </w:rPr>
        <w:tab/>
      </w:r>
      <w:r w:rsidRPr="00DB7AB2">
        <w:rPr>
          <w:lang w:val="en-US"/>
        </w:rPr>
        <w:t xml:space="preserve">, 1975. </w:t>
      </w:r>
      <w:r w:rsidR="00357A5D" w:rsidRPr="00DB7AB2">
        <w:rPr>
          <w:lang w:val="en-US"/>
        </w:rPr>
        <w:tab/>
      </w:r>
      <w:r w:rsidRPr="00DB7AB2">
        <w:rPr>
          <w:lang w:val="en-US"/>
        </w:rPr>
        <w:t xml:space="preserve">Ancient elephants of Kazakhstan. </w:t>
      </w:r>
      <w:r w:rsidRPr="00DB7AB2">
        <w:rPr>
          <w:lang w:val="de-DE"/>
        </w:rPr>
        <w:t>Alma-Ata.</w:t>
      </w:r>
    </w:p>
    <w:p w14:paraId="494A81ED" w14:textId="1E09BB2C" w:rsidR="00A53575" w:rsidRPr="00DB7AB2" w:rsidRDefault="00A53575" w:rsidP="002939EC">
      <w:pPr>
        <w:spacing w:after="100" w:afterAutospacing="1" w:line="240" w:lineRule="auto"/>
        <w:ind w:left="426" w:hanging="426"/>
        <w:rPr>
          <w:highlight w:val="cyan"/>
          <w:lang w:val="de-DE"/>
        </w:rPr>
      </w:pPr>
      <w:r w:rsidRPr="00DB7AB2">
        <w:rPr>
          <w:highlight w:val="cyan"/>
          <w:lang w:val="de-DE"/>
        </w:rPr>
        <w:t>ZIEGLER B.</w:t>
      </w:r>
      <w:r w:rsidR="00357A5D" w:rsidRPr="00DB7AB2">
        <w:rPr>
          <w:highlight w:val="cyan"/>
          <w:lang w:val="de-DE"/>
        </w:rPr>
        <w:tab/>
      </w:r>
      <w:r w:rsidRPr="00DB7AB2">
        <w:rPr>
          <w:highlight w:val="cyan"/>
          <w:lang w:val="de-DE"/>
        </w:rPr>
        <w:t xml:space="preserve">, 1988. </w:t>
      </w:r>
      <w:r w:rsidR="00357A5D" w:rsidRPr="00DB7AB2">
        <w:rPr>
          <w:highlight w:val="cyan"/>
          <w:lang w:val="de-DE"/>
        </w:rPr>
        <w:tab/>
      </w:r>
      <w:r w:rsidRPr="00DB7AB2">
        <w:rPr>
          <w:highlight w:val="cyan"/>
          <w:lang w:val="de-DE"/>
        </w:rPr>
        <w:t xml:space="preserve">Führer durch das Museum am Löwentor. </w:t>
      </w:r>
      <w:r w:rsidR="00357A5D" w:rsidRPr="00DB7AB2">
        <w:rPr>
          <w:highlight w:val="cyan"/>
          <w:lang w:val="de-DE"/>
        </w:rPr>
        <w:tab/>
      </w:r>
      <w:r w:rsidRPr="00DB7AB2">
        <w:rPr>
          <w:i/>
          <w:iCs/>
          <w:highlight w:val="cyan"/>
          <w:lang w:val="de-DE"/>
        </w:rPr>
        <w:t xml:space="preserve">Stuttgarter Beiträge zur Naturkunde, </w:t>
      </w:r>
      <w:r w:rsidRPr="00DB7AB2">
        <w:rPr>
          <w:highlight w:val="cyan"/>
          <w:lang w:val="de-DE"/>
        </w:rPr>
        <w:t xml:space="preserve">s. C, </w:t>
      </w:r>
      <w:r w:rsidR="00357A5D" w:rsidRPr="00DB7AB2">
        <w:rPr>
          <w:highlight w:val="cyan"/>
          <w:lang w:val="de-DE"/>
        </w:rPr>
        <w:tab/>
      </w:r>
      <w:r w:rsidRPr="00DB7AB2">
        <w:rPr>
          <w:highlight w:val="cyan"/>
          <w:lang w:val="de-DE"/>
        </w:rPr>
        <w:t>pp. 27-100 (Allgemeinverst. Aufsätze), Staatliches Museum für Naturkunde, Stuttgart.</w:t>
      </w:r>
    </w:p>
    <w:p w14:paraId="1C94DED7" w14:textId="668057E5" w:rsidR="00357A5D" w:rsidRPr="00DB7AB2" w:rsidRDefault="00357A5D" w:rsidP="002939EC">
      <w:pPr>
        <w:spacing w:after="100" w:afterAutospacing="1" w:line="240" w:lineRule="auto"/>
        <w:ind w:left="426" w:hanging="426"/>
        <w:rPr>
          <w:highlight w:val="cyan"/>
          <w:lang w:val="de-DE"/>
        </w:rPr>
      </w:pPr>
      <w:r w:rsidRPr="00DB7AB2">
        <w:rPr>
          <w:highlight w:val="cyan"/>
          <w:lang w:val="de-DE"/>
        </w:rPr>
        <w:t>ZIEGLER R.</w:t>
      </w:r>
      <w:r w:rsidRPr="00DB7AB2">
        <w:rPr>
          <w:highlight w:val="cyan"/>
          <w:lang w:val="de-DE"/>
        </w:rPr>
        <w:tab/>
        <w:t xml:space="preserve">, 1996. </w:t>
      </w:r>
      <w:r w:rsidRPr="00DB7AB2">
        <w:rPr>
          <w:highlight w:val="cyan"/>
          <w:lang w:val="de-DE"/>
        </w:rPr>
        <w:tab/>
        <w:t xml:space="preserve">Die Großsäuger aus der Frühwürm-zeitlichen Fauna von der Villa Seckendorf in Stuttgart-Bad Cannstatt. </w:t>
      </w:r>
      <w:r w:rsidRPr="00DB7AB2">
        <w:rPr>
          <w:highlight w:val="cyan"/>
          <w:lang w:val="de-DE"/>
        </w:rPr>
        <w:tab/>
      </w:r>
      <w:r w:rsidRPr="00DB7AB2">
        <w:rPr>
          <w:i/>
          <w:iCs/>
          <w:highlight w:val="cyan"/>
          <w:lang w:val="de-DE"/>
        </w:rPr>
        <w:t xml:space="preserve">Stuttgarter Beiträge zur Naturkunde, </w:t>
      </w:r>
      <w:r w:rsidRPr="00DB7AB2">
        <w:rPr>
          <w:highlight w:val="cyan"/>
          <w:lang w:val="de-DE"/>
        </w:rPr>
        <w:t xml:space="preserve">s. B, </w:t>
      </w:r>
      <w:r w:rsidRPr="00DB7AB2">
        <w:rPr>
          <w:highlight w:val="cyan"/>
          <w:lang w:val="de-DE"/>
        </w:rPr>
        <w:tab/>
        <w:t>237:1-67 (Geologie und Paläontologie), Staatliches Museum für Naturkunde, Stuttgart.</w:t>
      </w:r>
    </w:p>
    <w:p w14:paraId="4A67493F" w14:textId="6854AADC" w:rsidR="00A53575" w:rsidRPr="00DB7AB2" w:rsidRDefault="00A53575" w:rsidP="002939EC">
      <w:pPr>
        <w:spacing w:after="100" w:afterAutospacing="1" w:line="240" w:lineRule="auto"/>
        <w:ind w:left="426" w:hanging="426"/>
        <w:rPr>
          <w:highlight w:val="cyan"/>
          <w:lang w:val="en-US"/>
        </w:rPr>
      </w:pPr>
      <w:r w:rsidRPr="00DB7AB2">
        <w:rPr>
          <w:highlight w:val="cyan"/>
          <w:lang w:val="en-US"/>
        </w:rPr>
        <w:lastRenderedPageBreak/>
        <w:t>ZIEGLER R. &amp; DEAN D.</w:t>
      </w:r>
      <w:r w:rsidR="00357A5D" w:rsidRPr="00DB7AB2">
        <w:rPr>
          <w:highlight w:val="cyan"/>
          <w:lang w:val="en-US"/>
        </w:rPr>
        <w:tab/>
      </w:r>
      <w:r w:rsidRPr="00DB7AB2">
        <w:rPr>
          <w:highlight w:val="cyan"/>
          <w:lang w:val="en-US"/>
        </w:rPr>
        <w:t xml:space="preserve">, 1998. </w:t>
      </w:r>
      <w:r w:rsidR="00357A5D" w:rsidRPr="00DB7AB2">
        <w:rPr>
          <w:highlight w:val="cyan"/>
          <w:lang w:val="en-US"/>
        </w:rPr>
        <w:tab/>
      </w:r>
      <w:r w:rsidRPr="00DB7AB2">
        <w:rPr>
          <w:highlight w:val="cyan"/>
          <w:lang w:val="en-US"/>
        </w:rPr>
        <w:t xml:space="preserve">Mammalian fauna and biostratigraphy of the pre- Neandertal site of </w:t>
      </w:r>
      <w:proofErr w:type="spellStart"/>
      <w:r w:rsidRPr="00DB7AB2">
        <w:rPr>
          <w:highlight w:val="cyan"/>
          <w:lang w:val="en-US"/>
        </w:rPr>
        <w:t>Reilingen</w:t>
      </w:r>
      <w:proofErr w:type="spellEnd"/>
      <w:r w:rsidRPr="00DB7AB2">
        <w:rPr>
          <w:highlight w:val="cyan"/>
          <w:lang w:val="en-US"/>
        </w:rPr>
        <w:t xml:space="preserve">. </w:t>
      </w:r>
      <w:r w:rsidR="00357A5D" w:rsidRPr="00DB7AB2">
        <w:rPr>
          <w:highlight w:val="cyan"/>
          <w:lang w:val="en-US"/>
        </w:rPr>
        <w:tab/>
      </w:r>
      <w:r w:rsidRPr="00DB7AB2">
        <w:rPr>
          <w:i/>
          <w:iCs/>
          <w:highlight w:val="cyan"/>
          <w:lang w:val="en-US"/>
        </w:rPr>
        <w:t xml:space="preserve">Journal of Human Evolution, </w:t>
      </w:r>
      <w:r w:rsidR="00357A5D" w:rsidRPr="00DB7AB2">
        <w:rPr>
          <w:i/>
          <w:iCs/>
          <w:highlight w:val="cyan"/>
          <w:lang w:val="en-US"/>
        </w:rPr>
        <w:tab/>
      </w:r>
      <w:r w:rsidRPr="00DB7AB2">
        <w:rPr>
          <w:highlight w:val="cyan"/>
          <w:lang w:val="en-US"/>
        </w:rPr>
        <w:t>34:469-484.</w:t>
      </w:r>
    </w:p>
    <w:p w14:paraId="66FE046D" w14:textId="36B3154E" w:rsidR="00A53575" w:rsidRPr="00DB7AB2" w:rsidRDefault="00A53575" w:rsidP="002939EC">
      <w:pPr>
        <w:spacing w:after="100" w:afterAutospacing="1" w:line="240" w:lineRule="auto"/>
        <w:ind w:left="426" w:hanging="426"/>
        <w:rPr>
          <w:highlight w:val="darkGray"/>
          <w:lang w:val="en-US"/>
        </w:rPr>
      </w:pPr>
      <w:proofErr w:type="spellStart"/>
      <w:r w:rsidRPr="00DB7AB2">
        <w:rPr>
          <w:highlight w:val="darkGray"/>
          <w:lang w:val="en-US"/>
        </w:rPr>
        <w:t>Zieliński</w:t>
      </w:r>
      <w:proofErr w:type="spellEnd"/>
      <w:r w:rsidRPr="00DB7AB2">
        <w:rPr>
          <w:highlight w:val="darkGray"/>
          <w:lang w:val="en-US"/>
        </w:rPr>
        <w:t xml:space="preserve"> A.</w:t>
      </w:r>
      <w:r w:rsidR="00357A5D" w:rsidRPr="00DB7AB2">
        <w:rPr>
          <w:highlight w:val="darkGray"/>
          <w:lang w:val="en-US"/>
        </w:rPr>
        <w:tab/>
      </w:r>
      <w:r w:rsidRPr="00DB7AB2">
        <w:rPr>
          <w:highlight w:val="darkGray"/>
          <w:lang w:val="en-US"/>
        </w:rPr>
        <w:t xml:space="preserve"> 1958. </w:t>
      </w:r>
      <w:r w:rsidR="00357A5D" w:rsidRPr="00DB7AB2">
        <w:rPr>
          <w:highlight w:val="darkGray"/>
          <w:lang w:val="en-US"/>
        </w:rPr>
        <w:tab/>
      </w:r>
      <w:r w:rsidRPr="00DB7AB2">
        <w:rPr>
          <w:highlight w:val="darkGray"/>
          <w:lang w:val="en-US"/>
        </w:rPr>
        <w:t xml:space="preserve">O </w:t>
      </w:r>
      <w:proofErr w:type="spellStart"/>
      <w:r w:rsidRPr="00DB7AB2">
        <w:rPr>
          <w:highlight w:val="darkGray"/>
          <w:lang w:val="en-US"/>
        </w:rPr>
        <w:t>występowaniu</w:t>
      </w:r>
      <w:proofErr w:type="spellEnd"/>
      <w:r w:rsidRPr="00DB7AB2">
        <w:rPr>
          <w:highlight w:val="darkGray"/>
          <w:lang w:val="en-US"/>
        </w:rPr>
        <w:t xml:space="preserve"> </w:t>
      </w:r>
      <w:proofErr w:type="spellStart"/>
      <w:r w:rsidRPr="00DB7AB2">
        <w:rPr>
          <w:highlight w:val="darkGray"/>
          <w:lang w:val="en-US"/>
        </w:rPr>
        <w:t>kości</w:t>
      </w:r>
      <w:proofErr w:type="spellEnd"/>
      <w:r w:rsidRPr="00DB7AB2">
        <w:rPr>
          <w:highlight w:val="darkGray"/>
          <w:lang w:val="en-US"/>
        </w:rPr>
        <w:t xml:space="preserve"> </w:t>
      </w:r>
      <w:proofErr w:type="spellStart"/>
      <w:r w:rsidRPr="00DB7AB2">
        <w:rPr>
          <w:highlight w:val="darkGray"/>
          <w:lang w:val="en-US"/>
        </w:rPr>
        <w:t>ssaków</w:t>
      </w:r>
      <w:proofErr w:type="spellEnd"/>
      <w:r w:rsidRPr="00DB7AB2">
        <w:rPr>
          <w:highlight w:val="darkGray"/>
          <w:lang w:val="en-US"/>
        </w:rPr>
        <w:t xml:space="preserve"> </w:t>
      </w:r>
      <w:proofErr w:type="spellStart"/>
      <w:r w:rsidRPr="00DB7AB2">
        <w:rPr>
          <w:highlight w:val="darkGray"/>
          <w:lang w:val="en-US"/>
        </w:rPr>
        <w:t>plejstoceńskich</w:t>
      </w:r>
      <w:proofErr w:type="spellEnd"/>
      <w:r w:rsidRPr="00DB7AB2">
        <w:rPr>
          <w:highlight w:val="darkGray"/>
          <w:lang w:val="en-US"/>
        </w:rPr>
        <w:t xml:space="preserve"> w </w:t>
      </w:r>
      <w:proofErr w:type="spellStart"/>
      <w:r w:rsidRPr="00DB7AB2">
        <w:rPr>
          <w:highlight w:val="darkGray"/>
          <w:lang w:val="en-US"/>
        </w:rPr>
        <w:t>Lędzinach</w:t>
      </w:r>
      <w:proofErr w:type="spellEnd"/>
      <w:r w:rsidRPr="00DB7AB2">
        <w:rPr>
          <w:highlight w:val="darkGray"/>
          <w:lang w:val="en-US"/>
        </w:rPr>
        <w:t xml:space="preserve"> </w:t>
      </w:r>
      <w:proofErr w:type="spellStart"/>
      <w:r w:rsidRPr="00DB7AB2">
        <w:rPr>
          <w:highlight w:val="darkGray"/>
          <w:lang w:val="en-US"/>
        </w:rPr>
        <w:t>na</w:t>
      </w:r>
      <w:proofErr w:type="spellEnd"/>
      <w:r w:rsidRPr="00DB7AB2">
        <w:rPr>
          <w:highlight w:val="darkGray"/>
          <w:lang w:val="en-US"/>
        </w:rPr>
        <w:t xml:space="preserve"> </w:t>
      </w:r>
      <w:proofErr w:type="spellStart"/>
      <w:r w:rsidRPr="00DB7AB2">
        <w:rPr>
          <w:highlight w:val="darkGray"/>
          <w:lang w:val="en-US"/>
        </w:rPr>
        <w:t>Górnym</w:t>
      </w:r>
      <w:proofErr w:type="spellEnd"/>
      <w:r w:rsidRPr="00DB7AB2">
        <w:rPr>
          <w:highlight w:val="darkGray"/>
          <w:lang w:val="en-US"/>
        </w:rPr>
        <w:t xml:space="preserve"> </w:t>
      </w:r>
      <w:proofErr w:type="spellStart"/>
      <w:r w:rsidRPr="00DB7AB2">
        <w:rPr>
          <w:highlight w:val="darkGray"/>
          <w:lang w:val="en-US"/>
        </w:rPr>
        <w:t>Śląsku</w:t>
      </w:r>
      <w:proofErr w:type="spellEnd"/>
      <w:r w:rsidRPr="00DB7AB2">
        <w:rPr>
          <w:highlight w:val="darkGray"/>
          <w:lang w:val="en-US"/>
        </w:rPr>
        <w:t xml:space="preserve">. </w:t>
      </w:r>
      <w:r w:rsidR="00357A5D" w:rsidRPr="00DB7AB2">
        <w:rPr>
          <w:highlight w:val="darkGray"/>
          <w:lang w:val="en-US"/>
        </w:rPr>
        <w:tab/>
      </w:r>
      <w:proofErr w:type="spellStart"/>
      <w:r w:rsidRPr="00DB7AB2">
        <w:rPr>
          <w:highlight w:val="darkGray"/>
          <w:lang w:val="en-US"/>
        </w:rPr>
        <w:t>Przegląd</w:t>
      </w:r>
      <w:proofErr w:type="spellEnd"/>
      <w:r w:rsidRPr="00DB7AB2">
        <w:rPr>
          <w:highlight w:val="darkGray"/>
          <w:lang w:val="en-US"/>
        </w:rPr>
        <w:t xml:space="preserve"> </w:t>
      </w:r>
      <w:proofErr w:type="spellStart"/>
      <w:r w:rsidRPr="00DB7AB2">
        <w:rPr>
          <w:highlight w:val="darkGray"/>
          <w:lang w:val="en-US"/>
        </w:rPr>
        <w:t>Geologiczny</w:t>
      </w:r>
      <w:proofErr w:type="spellEnd"/>
      <w:r w:rsidRPr="00DB7AB2">
        <w:rPr>
          <w:highlight w:val="darkGray"/>
          <w:lang w:val="en-US"/>
        </w:rPr>
        <w:t xml:space="preserve"> </w:t>
      </w:r>
      <w:r w:rsidR="00357A5D" w:rsidRPr="00DB7AB2">
        <w:rPr>
          <w:highlight w:val="darkGray"/>
          <w:lang w:val="en-US"/>
        </w:rPr>
        <w:tab/>
      </w:r>
      <w:r w:rsidRPr="00DB7AB2">
        <w:rPr>
          <w:highlight w:val="darkGray"/>
          <w:lang w:val="en-US"/>
        </w:rPr>
        <w:t>6, 127-129.</w:t>
      </w:r>
    </w:p>
    <w:p w14:paraId="39FCB904" w14:textId="46BE5372"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ZIGNO A. de</w:t>
      </w:r>
      <w:r w:rsidR="00357A5D" w:rsidRPr="00DB7AB2">
        <w:rPr>
          <w:highlight w:val="cyan"/>
          <w:lang w:val="en-US"/>
        </w:rPr>
        <w:tab/>
      </w:r>
      <w:r w:rsidRPr="00DB7AB2">
        <w:rPr>
          <w:highlight w:val="cyan"/>
          <w:lang w:val="en-US"/>
        </w:rPr>
        <w:t xml:space="preserve">, 1855. </w:t>
      </w:r>
      <w:r w:rsidR="00357A5D" w:rsidRPr="00DB7AB2">
        <w:rPr>
          <w:highlight w:val="cyan"/>
          <w:lang w:val="en-US"/>
        </w:rPr>
        <w:tab/>
      </w:r>
      <w:proofErr w:type="spellStart"/>
      <w:r w:rsidRPr="00DB7AB2">
        <w:rPr>
          <w:highlight w:val="cyan"/>
          <w:lang w:val="en-US"/>
        </w:rPr>
        <w:t>Sulle</w:t>
      </w:r>
      <w:proofErr w:type="spellEnd"/>
      <w:r w:rsidRPr="00DB7AB2">
        <w:rPr>
          <w:highlight w:val="cyan"/>
          <w:lang w:val="en-US"/>
        </w:rPr>
        <w:t xml:space="preserve"> Ossa </w:t>
      </w:r>
      <w:proofErr w:type="spellStart"/>
      <w:r w:rsidRPr="00DB7AB2">
        <w:rPr>
          <w:highlight w:val="cyan"/>
          <w:lang w:val="en-US"/>
        </w:rPr>
        <w:t>Fossili</w:t>
      </w:r>
      <w:proofErr w:type="spellEnd"/>
      <w:r w:rsidRPr="00DB7AB2">
        <w:rPr>
          <w:highlight w:val="cyan"/>
          <w:lang w:val="en-US"/>
        </w:rPr>
        <w:t xml:space="preserve"> di </w:t>
      </w:r>
      <w:proofErr w:type="spellStart"/>
      <w:r w:rsidRPr="00DB7AB2">
        <w:rPr>
          <w:highlight w:val="cyan"/>
          <w:lang w:val="en-US"/>
        </w:rPr>
        <w:t>Rinoceronte</w:t>
      </w:r>
      <w:proofErr w:type="spellEnd"/>
      <w:r w:rsidRPr="00DB7AB2">
        <w:rPr>
          <w:highlight w:val="cyan"/>
          <w:lang w:val="en-US"/>
        </w:rPr>
        <w:t xml:space="preserve"> </w:t>
      </w:r>
      <w:proofErr w:type="spellStart"/>
      <w:r w:rsidRPr="00DB7AB2">
        <w:rPr>
          <w:highlight w:val="cyan"/>
          <w:lang w:val="en-US"/>
        </w:rPr>
        <w:t>Trovate</w:t>
      </w:r>
      <w:proofErr w:type="spellEnd"/>
      <w:r w:rsidRPr="00DB7AB2">
        <w:rPr>
          <w:highlight w:val="cyan"/>
          <w:lang w:val="en-US"/>
        </w:rPr>
        <w:t xml:space="preserve"> in Italia. </w:t>
      </w:r>
      <w:r w:rsidR="00357A5D" w:rsidRPr="00DB7AB2">
        <w:rPr>
          <w:highlight w:val="cyan"/>
          <w:lang w:val="en-US"/>
        </w:rPr>
        <w:tab/>
      </w:r>
      <w:r w:rsidRPr="00DB7AB2">
        <w:rPr>
          <w:highlight w:val="cyan"/>
          <w:lang w:val="en-US"/>
        </w:rPr>
        <w:t>Padova.</w:t>
      </w:r>
    </w:p>
    <w:p w14:paraId="20686522" w14:textId="0EB5BD08" w:rsidR="00FE65CB" w:rsidRPr="00DB7AB2" w:rsidRDefault="00FE65CB" w:rsidP="00FE65CB">
      <w:pPr>
        <w:spacing w:after="100" w:afterAutospacing="1" w:line="240" w:lineRule="auto"/>
        <w:ind w:left="426" w:hanging="426"/>
        <w:rPr>
          <w:lang w:val="en-US"/>
        </w:rPr>
      </w:pPr>
      <w:r w:rsidRPr="00DB7AB2">
        <w:rPr>
          <w:lang w:val="en-US"/>
        </w:rPr>
        <w:t>Zin-</w:t>
      </w:r>
      <w:proofErr w:type="spellStart"/>
      <w:r w:rsidRPr="00DB7AB2">
        <w:rPr>
          <w:lang w:val="en-US"/>
        </w:rPr>
        <w:t>Maung</w:t>
      </w:r>
      <w:proofErr w:type="spellEnd"/>
      <w:r w:rsidRPr="00DB7AB2">
        <w:rPr>
          <w:lang w:val="en-US"/>
        </w:rPr>
        <w:t>-</w:t>
      </w:r>
      <w:proofErr w:type="spellStart"/>
      <w:r w:rsidRPr="00DB7AB2">
        <w:rPr>
          <w:lang w:val="en-US"/>
        </w:rPr>
        <w:t>Maung</w:t>
      </w:r>
      <w:proofErr w:type="spellEnd"/>
      <w:r w:rsidRPr="00DB7AB2">
        <w:rPr>
          <w:lang w:val="en-US"/>
        </w:rPr>
        <w:t xml:space="preserve">-Thein, </w:t>
      </w:r>
      <w:proofErr w:type="spellStart"/>
      <w:r w:rsidRPr="00DB7AB2">
        <w:rPr>
          <w:lang w:val="en-US"/>
        </w:rPr>
        <w:t>Thaung-Htike</w:t>
      </w:r>
      <w:proofErr w:type="spellEnd"/>
      <w:r w:rsidRPr="00DB7AB2">
        <w:rPr>
          <w:lang w:val="en-US"/>
        </w:rPr>
        <w:t xml:space="preserve">, </w:t>
      </w:r>
      <w:proofErr w:type="spellStart"/>
      <w:r w:rsidRPr="00DB7AB2">
        <w:rPr>
          <w:lang w:val="en-US"/>
        </w:rPr>
        <w:t>Tsubamoto</w:t>
      </w:r>
      <w:proofErr w:type="spellEnd"/>
      <w:r w:rsidRPr="00DB7AB2">
        <w:rPr>
          <w:lang w:val="en-US"/>
        </w:rPr>
        <w:t xml:space="preserve">, T., </w:t>
      </w:r>
      <w:proofErr w:type="spellStart"/>
      <w:r w:rsidRPr="00DB7AB2">
        <w:rPr>
          <w:lang w:val="en-US"/>
        </w:rPr>
        <w:t>Takai</w:t>
      </w:r>
      <w:proofErr w:type="spellEnd"/>
      <w:r w:rsidRPr="00DB7AB2">
        <w:rPr>
          <w:lang w:val="en-US"/>
        </w:rPr>
        <w:t xml:space="preserve">, M., </w:t>
      </w:r>
      <w:proofErr w:type="spellStart"/>
      <w:r w:rsidRPr="00DB7AB2">
        <w:rPr>
          <w:lang w:val="en-US"/>
        </w:rPr>
        <w:t>Egi</w:t>
      </w:r>
      <w:proofErr w:type="spellEnd"/>
      <w:r w:rsidRPr="00DB7AB2">
        <w:rPr>
          <w:lang w:val="en-US"/>
        </w:rPr>
        <w:t xml:space="preserve">, N., </w:t>
      </w:r>
      <w:proofErr w:type="spellStart"/>
      <w:r w:rsidRPr="00DB7AB2">
        <w:rPr>
          <w:lang w:val="en-US"/>
        </w:rPr>
        <w:t>Maung-Maung</w:t>
      </w:r>
      <w:proofErr w:type="spellEnd"/>
      <w:r w:rsidRPr="00DB7AB2">
        <w:rPr>
          <w:lang w:val="en-US"/>
        </w:rPr>
        <w:tab/>
        <w:t xml:space="preserve">, 2006. </w:t>
      </w:r>
      <w:r w:rsidRPr="00DB7AB2">
        <w:rPr>
          <w:lang w:val="en-US"/>
        </w:rPr>
        <w:tab/>
        <w:t xml:space="preserve">Early Pleistocene Javan rhinoceros from the Irrawaddy Formation, Myanmar. </w:t>
      </w:r>
      <w:r w:rsidRPr="00DB7AB2">
        <w:rPr>
          <w:lang w:val="en-US"/>
        </w:rPr>
        <w:tab/>
        <w:t xml:space="preserve">Asian </w:t>
      </w:r>
      <w:proofErr w:type="spellStart"/>
      <w:r w:rsidRPr="00DB7AB2">
        <w:rPr>
          <w:lang w:val="en-US"/>
        </w:rPr>
        <w:t>Paleoprimatology</w:t>
      </w:r>
      <w:proofErr w:type="spellEnd"/>
      <w:r w:rsidRPr="00DB7AB2">
        <w:rPr>
          <w:lang w:val="en-US"/>
        </w:rPr>
        <w:t xml:space="preserve"> </w:t>
      </w:r>
      <w:r w:rsidRPr="00DB7AB2">
        <w:rPr>
          <w:lang w:val="en-US"/>
        </w:rPr>
        <w:tab/>
        <w:t>4, 197–204.</w:t>
      </w:r>
    </w:p>
    <w:p w14:paraId="06F1C7C6" w14:textId="36B8B8DF" w:rsidR="00357A5D" w:rsidRPr="00DB7AB2" w:rsidRDefault="00357A5D" w:rsidP="00FE65CB">
      <w:pPr>
        <w:spacing w:after="100" w:afterAutospacing="1" w:line="240" w:lineRule="auto"/>
        <w:ind w:left="426" w:hanging="426"/>
        <w:rPr>
          <w:lang w:val="en-US"/>
        </w:rPr>
      </w:pPr>
      <w:r w:rsidRPr="00DB7AB2">
        <w:rPr>
          <w:highlight w:val="blue"/>
          <w:lang w:val="de-DE"/>
        </w:rPr>
        <w:t>Zin-Maung-Maung-Thein, Takai, M., Tsubamoto, T., Thaung-Htike, Egi, N., Maung Maung</w:t>
      </w:r>
      <w:r w:rsidRPr="00DB7AB2">
        <w:rPr>
          <w:highlight w:val="blue"/>
          <w:lang w:val="de-DE"/>
        </w:rPr>
        <w:tab/>
        <w:t xml:space="preserve">, 2008. </w:t>
      </w:r>
      <w:r w:rsidRPr="00DB7AB2">
        <w:rPr>
          <w:highlight w:val="blue"/>
          <w:lang w:val="de-DE"/>
        </w:rPr>
        <w:tab/>
      </w:r>
      <w:r w:rsidRPr="00DB7AB2">
        <w:rPr>
          <w:highlight w:val="blue"/>
          <w:lang w:val="en-US"/>
        </w:rPr>
        <w:t xml:space="preserve">A new species of </w:t>
      </w:r>
      <w:proofErr w:type="spellStart"/>
      <w:r w:rsidRPr="00DB7AB2">
        <w:rPr>
          <w:i/>
          <w:iCs/>
          <w:highlight w:val="blue"/>
          <w:lang w:val="en-US"/>
        </w:rPr>
        <w:t>Dicerorhinus</w:t>
      </w:r>
      <w:proofErr w:type="spellEnd"/>
      <w:r w:rsidRPr="00DB7AB2">
        <w:rPr>
          <w:i/>
          <w:iCs/>
          <w:highlight w:val="blue"/>
          <w:lang w:val="en-US"/>
        </w:rPr>
        <w:t xml:space="preserve"> </w:t>
      </w:r>
      <w:r w:rsidRPr="00DB7AB2">
        <w:rPr>
          <w:highlight w:val="blue"/>
          <w:lang w:val="en-US"/>
        </w:rPr>
        <w:t xml:space="preserve">(Rhinocerotidae) from the </w:t>
      </w:r>
      <w:proofErr w:type="spellStart"/>
      <w:r w:rsidRPr="00DB7AB2">
        <w:rPr>
          <w:highlight w:val="blue"/>
          <w:lang w:val="en-US"/>
        </w:rPr>
        <w:t>Plio</w:t>
      </w:r>
      <w:proofErr w:type="spellEnd"/>
      <w:r w:rsidRPr="00DB7AB2">
        <w:rPr>
          <w:highlight w:val="blue"/>
          <w:lang w:val="en-US"/>
        </w:rPr>
        <w:t xml:space="preserve">-Pleistocene of Myanmar. </w:t>
      </w:r>
      <w:r w:rsidRPr="00DB7AB2">
        <w:rPr>
          <w:highlight w:val="blue"/>
          <w:lang w:val="en-US"/>
        </w:rPr>
        <w:tab/>
      </w:r>
      <w:proofErr w:type="spellStart"/>
      <w:r w:rsidRPr="00DB7AB2">
        <w:rPr>
          <w:highlight w:val="blue"/>
          <w:lang w:val="en-US"/>
        </w:rPr>
        <w:t>Palaeontology</w:t>
      </w:r>
      <w:proofErr w:type="spellEnd"/>
      <w:r w:rsidRPr="00DB7AB2">
        <w:rPr>
          <w:highlight w:val="blue"/>
          <w:lang w:val="en-US"/>
        </w:rPr>
        <w:t xml:space="preserve"> </w:t>
      </w:r>
      <w:r w:rsidRPr="00DB7AB2">
        <w:rPr>
          <w:highlight w:val="blue"/>
          <w:lang w:val="en-US"/>
        </w:rPr>
        <w:tab/>
        <w:t>51 (6): 1419-1433.</w:t>
      </w:r>
    </w:p>
    <w:p w14:paraId="05D49EFE" w14:textId="62896EDC" w:rsidR="00FE65CB" w:rsidRPr="00DB7AB2" w:rsidRDefault="00A53575" w:rsidP="00FE65CB">
      <w:pPr>
        <w:spacing w:after="100" w:afterAutospacing="1" w:line="240" w:lineRule="auto"/>
        <w:ind w:left="426" w:hanging="426"/>
        <w:rPr>
          <w:lang w:val="en-US"/>
        </w:rPr>
      </w:pPr>
      <w:r w:rsidRPr="00DB7AB2">
        <w:rPr>
          <w:lang w:val="en-US"/>
        </w:rPr>
        <w:t>Zin-</w:t>
      </w:r>
      <w:proofErr w:type="spellStart"/>
      <w:r w:rsidRPr="00DB7AB2">
        <w:rPr>
          <w:lang w:val="en-US"/>
        </w:rPr>
        <w:t>Maung</w:t>
      </w:r>
      <w:proofErr w:type="spellEnd"/>
      <w:r w:rsidRPr="00DB7AB2">
        <w:rPr>
          <w:lang w:val="en-US"/>
        </w:rPr>
        <w:t>-</w:t>
      </w:r>
      <w:proofErr w:type="spellStart"/>
      <w:r w:rsidRPr="00DB7AB2">
        <w:rPr>
          <w:lang w:val="en-US"/>
        </w:rPr>
        <w:t>Maung</w:t>
      </w:r>
      <w:proofErr w:type="spellEnd"/>
      <w:r w:rsidRPr="00DB7AB2">
        <w:rPr>
          <w:lang w:val="en-US"/>
        </w:rPr>
        <w:t xml:space="preserve">-Thein et al., </w:t>
      </w:r>
      <w:r w:rsidR="00FE65CB" w:rsidRPr="00DB7AB2">
        <w:rPr>
          <w:lang w:val="en-US"/>
        </w:rPr>
        <w:tab/>
      </w:r>
      <w:r w:rsidRPr="00DB7AB2">
        <w:rPr>
          <w:lang w:val="en-US"/>
        </w:rPr>
        <w:t>2009</w:t>
      </w:r>
      <w:r w:rsidR="00FE65CB" w:rsidRPr="00DB7AB2">
        <w:rPr>
          <w:lang w:val="en-US"/>
        </w:rPr>
        <w:tab/>
        <w:t xml:space="preserve">A </w:t>
      </w:r>
      <w:proofErr w:type="spellStart"/>
      <w:r w:rsidR="00FE65CB" w:rsidRPr="00DB7AB2">
        <w:rPr>
          <w:lang w:val="en-US"/>
        </w:rPr>
        <w:t>rhinocerotid</w:t>
      </w:r>
      <w:proofErr w:type="spellEnd"/>
      <w:r w:rsidR="00FE65CB" w:rsidRPr="00DB7AB2">
        <w:rPr>
          <w:lang w:val="en-US"/>
        </w:rPr>
        <w:t xml:space="preserve"> (Mammalia, Perissodactyla) from the late Miocene </w:t>
      </w:r>
      <w:proofErr w:type="spellStart"/>
      <w:r w:rsidR="00FE65CB" w:rsidRPr="00DB7AB2">
        <w:rPr>
          <w:lang w:val="en-US"/>
        </w:rPr>
        <w:t>Oiso</w:t>
      </w:r>
      <w:proofErr w:type="spellEnd"/>
      <w:r w:rsidR="00FE65CB" w:rsidRPr="00DB7AB2">
        <w:rPr>
          <w:lang w:val="en-US"/>
        </w:rPr>
        <w:t xml:space="preserve"> Formation, Kanagawa Prefecture, Japan.</w:t>
      </w:r>
      <w:r w:rsidR="00FE65CB" w:rsidRPr="00DB7AB2">
        <w:rPr>
          <w:lang w:val="en-US"/>
        </w:rPr>
        <w:tab/>
        <w:t xml:space="preserve">Paleontological Research, </w:t>
      </w:r>
      <w:r w:rsidR="00FE65CB" w:rsidRPr="00DB7AB2">
        <w:rPr>
          <w:lang w:val="en-US"/>
        </w:rPr>
        <w:tab/>
        <w:t xml:space="preserve"> 13, no. 2, pp. 207–210,</w:t>
      </w:r>
    </w:p>
    <w:p w14:paraId="02F62730" w14:textId="0C685D59" w:rsidR="00A53575" w:rsidRPr="00DB7AB2" w:rsidRDefault="00A53575" w:rsidP="002939EC">
      <w:pPr>
        <w:spacing w:after="100" w:afterAutospacing="1" w:line="240" w:lineRule="auto"/>
        <w:ind w:left="426" w:hanging="426"/>
        <w:rPr>
          <w:lang w:val="en-US"/>
        </w:rPr>
      </w:pPr>
      <w:r w:rsidRPr="00DB7AB2">
        <w:rPr>
          <w:lang w:val="en-US"/>
        </w:rPr>
        <w:t>Zin-</w:t>
      </w:r>
      <w:proofErr w:type="spellStart"/>
      <w:r w:rsidRPr="00DB7AB2">
        <w:rPr>
          <w:lang w:val="en-US"/>
        </w:rPr>
        <w:t>Maung</w:t>
      </w:r>
      <w:proofErr w:type="spellEnd"/>
      <w:r w:rsidRPr="00DB7AB2">
        <w:rPr>
          <w:lang w:val="en-US"/>
        </w:rPr>
        <w:t>-</w:t>
      </w:r>
      <w:proofErr w:type="spellStart"/>
      <w:r w:rsidRPr="00DB7AB2">
        <w:rPr>
          <w:lang w:val="en-US"/>
        </w:rPr>
        <w:t>Maung</w:t>
      </w:r>
      <w:proofErr w:type="spellEnd"/>
      <w:r w:rsidRPr="00DB7AB2">
        <w:rPr>
          <w:lang w:val="en-US"/>
        </w:rPr>
        <w:t xml:space="preserve">-Thein, </w:t>
      </w:r>
      <w:proofErr w:type="spellStart"/>
      <w:r w:rsidRPr="00DB7AB2">
        <w:rPr>
          <w:lang w:val="en-US"/>
        </w:rPr>
        <w:t>Takai</w:t>
      </w:r>
      <w:proofErr w:type="spellEnd"/>
      <w:r w:rsidRPr="00DB7AB2">
        <w:rPr>
          <w:lang w:val="en-US"/>
        </w:rPr>
        <w:t xml:space="preserve">, M., </w:t>
      </w:r>
      <w:proofErr w:type="spellStart"/>
      <w:r w:rsidRPr="00DB7AB2">
        <w:rPr>
          <w:lang w:val="en-US"/>
        </w:rPr>
        <w:t>Tsubamoto</w:t>
      </w:r>
      <w:proofErr w:type="spellEnd"/>
      <w:r w:rsidRPr="00DB7AB2">
        <w:rPr>
          <w:lang w:val="en-US"/>
        </w:rPr>
        <w:t xml:space="preserve">, T., </w:t>
      </w:r>
      <w:proofErr w:type="spellStart"/>
      <w:r w:rsidRPr="00DB7AB2">
        <w:rPr>
          <w:lang w:val="en-US"/>
        </w:rPr>
        <w:t>Egi</w:t>
      </w:r>
      <w:proofErr w:type="spellEnd"/>
      <w:r w:rsidRPr="00DB7AB2">
        <w:rPr>
          <w:lang w:val="en-US"/>
        </w:rPr>
        <w:t xml:space="preserve">, N., </w:t>
      </w:r>
      <w:proofErr w:type="spellStart"/>
      <w:r w:rsidRPr="00DB7AB2">
        <w:rPr>
          <w:lang w:val="en-US"/>
        </w:rPr>
        <w:t>Thaung-Htike</w:t>
      </w:r>
      <w:proofErr w:type="spellEnd"/>
      <w:r w:rsidRPr="00DB7AB2">
        <w:rPr>
          <w:lang w:val="en-US"/>
        </w:rPr>
        <w:t xml:space="preserve">, Nishimura, T., </w:t>
      </w:r>
      <w:proofErr w:type="spellStart"/>
      <w:r w:rsidRPr="00DB7AB2">
        <w:rPr>
          <w:lang w:val="en-US"/>
        </w:rPr>
        <w:t>Maung-Maung</w:t>
      </w:r>
      <w:proofErr w:type="spellEnd"/>
      <w:r w:rsidRPr="00DB7AB2">
        <w:rPr>
          <w:lang w:val="en-US"/>
        </w:rPr>
        <w:t xml:space="preserve">, </w:t>
      </w:r>
      <w:proofErr w:type="spellStart"/>
      <w:r w:rsidRPr="00DB7AB2">
        <w:rPr>
          <w:lang w:val="en-US"/>
        </w:rPr>
        <w:t>Zaw</w:t>
      </w:r>
      <w:proofErr w:type="spellEnd"/>
      <w:r w:rsidRPr="00DB7AB2">
        <w:rPr>
          <w:lang w:val="en-US"/>
        </w:rPr>
        <w:t>-Win</w:t>
      </w:r>
      <w:r w:rsidR="00357A5D" w:rsidRPr="00DB7AB2">
        <w:rPr>
          <w:lang w:val="en-US"/>
        </w:rPr>
        <w:tab/>
      </w:r>
      <w:r w:rsidRPr="00DB7AB2">
        <w:rPr>
          <w:lang w:val="en-US"/>
        </w:rPr>
        <w:t xml:space="preserve">, 2010. </w:t>
      </w:r>
      <w:r w:rsidR="00357A5D" w:rsidRPr="00DB7AB2">
        <w:rPr>
          <w:lang w:val="en-US"/>
        </w:rPr>
        <w:tab/>
      </w:r>
      <w:r w:rsidRPr="00DB7AB2">
        <w:rPr>
          <w:lang w:val="en-US"/>
        </w:rPr>
        <w:t xml:space="preserve">A review of fossil rhinoceroses from the Neogene of Myanmar with description of new specimens from the Irrawaddy Sediments. </w:t>
      </w:r>
      <w:r w:rsidR="00357A5D" w:rsidRPr="00DB7AB2">
        <w:rPr>
          <w:lang w:val="en-US"/>
        </w:rPr>
        <w:tab/>
      </w:r>
      <w:r w:rsidRPr="00DB7AB2">
        <w:rPr>
          <w:lang w:val="en-US"/>
        </w:rPr>
        <w:t xml:space="preserve">Journal of Asian Earth Sciences </w:t>
      </w:r>
      <w:r w:rsidR="00357A5D" w:rsidRPr="00DB7AB2">
        <w:rPr>
          <w:lang w:val="en-US"/>
        </w:rPr>
        <w:tab/>
      </w:r>
      <w:r w:rsidRPr="00DB7AB2">
        <w:rPr>
          <w:lang w:val="en-US"/>
        </w:rPr>
        <w:t>37 (2) : 154-165.</w:t>
      </w:r>
    </w:p>
    <w:p w14:paraId="53601A5B" w14:textId="3EB21E90" w:rsidR="00357A5D" w:rsidRPr="00DB7AB2" w:rsidRDefault="00357A5D" w:rsidP="002939EC">
      <w:pPr>
        <w:spacing w:after="100" w:afterAutospacing="1" w:line="240" w:lineRule="auto"/>
        <w:ind w:left="426" w:hanging="426"/>
        <w:rPr>
          <w:highlight w:val="cyan"/>
          <w:lang w:val="en-US"/>
        </w:rPr>
      </w:pPr>
      <w:r w:rsidRPr="00DB7AB2">
        <w:rPr>
          <w:highlight w:val="cyan"/>
          <w:lang w:val="en-US"/>
        </w:rPr>
        <w:t>ZONG GUANFU</w:t>
      </w:r>
      <w:r w:rsidRPr="00DB7AB2">
        <w:rPr>
          <w:highlight w:val="cyan"/>
          <w:lang w:val="en-US"/>
        </w:rPr>
        <w:tab/>
        <w:t xml:space="preserve">, 1981. </w:t>
      </w:r>
      <w:r w:rsidR="004C6C06">
        <w:rPr>
          <w:highlight w:val="cyan"/>
          <w:lang w:val="en-US"/>
        </w:rPr>
        <w:tab/>
      </w:r>
      <w:r w:rsidRPr="00DB7AB2">
        <w:rPr>
          <w:highlight w:val="cyan"/>
          <w:lang w:val="en-US"/>
        </w:rPr>
        <w:t xml:space="preserve">[Mammalian fossils from the Pleistocene of </w:t>
      </w:r>
      <w:proofErr w:type="spellStart"/>
      <w:r w:rsidRPr="00DB7AB2">
        <w:rPr>
          <w:highlight w:val="cyan"/>
          <w:lang w:val="en-US"/>
        </w:rPr>
        <w:t>Xiaochang</w:t>
      </w:r>
      <w:proofErr w:type="spellEnd"/>
      <w:r w:rsidRPr="00DB7AB2">
        <w:rPr>
          <w:highlight w:val="cyan"/>
          <w:lang w:val="en-US"/>
        </w:rPr>
        <w:t xml:space="preserve"> </w:t>
      </w:r>
      <w:proofErr w:type="spellStart"/>
      <w:r w:rsidRPr="00DB7AB2">
        <w:rPr>
          <w:highlight w:val="cyan"/>
          <w:lang w:val="en-US"/>
        </w:rPr>
        <w:t>Cun</w:t>
      </w:r>
      <w:proofErr w:type="spellEnd"/>
      <w:r w:rsidRPr="00DB7AB2">
        <w:rPr>
          <w:highlight w:val="cyan"/>
          <w:lang w:val="en-US"/>
        </w:rPr>
        <w:t xml:space="preserve"> (</w:t>
      </w:r>
      <w:proofErr w:type="spellStart"/>
      <w:r w:rsidRPr="00DB7AB2">
        <w:rPr>
          <w:highlight w:val="cyan"/>
          <w:lang w:val="en-US"/>
        </w:rPr>
        <w:t>Tunliu</w:t>
      </w:r>
      <w:proofErr w:type="spellEnd"/>
      <w:r w:rsidRPr="00DB7AB2">
        <w:rPr>
          <w:highlight w:val="cyan"/>
          <w:lang w:val="en-US"/>
        </w:rPr>
        <w:t xml:space="preserve"> County, Shanxi Province)] [in Chinese, English </w:t>
      </w:r>
      <w:proofErr w:type="spellStart"/>
      <w:r w:rsidRPr="00DB7AB2">
        <w:rPr>
          <w:highlight w:val="cyan"/>
          <w:lang w:val="en-US"/>
        </w:rPr>
        <w:t>summ</w:t>
      </w:r>
      <w:proofErr w:type="spellEnd"/>
      <w:r w:rsidRPr="00DB7AB2">
        <w:rPr>
          <w:highlight w:val="cyan"/>
          <w:lang w:val="en-US"/>
        </w:rPr>
        <w:t xml:space="preserve">.]. </w:t>
      </w:r>
      <w:r w:rsidRPr="00DB7AB2">
        <w:rPr>
          <w:i/>
          <w:iCs/>
          <w:highlight w:val="cyan"/>
          <w:lang w:val="en-US"/>
        </w:rPr>
        <w:tab/>
      </w:r>
      <w:r w:rsidRPr="00DB7AB2">
        <w:rPr>
          <w:highlight w:val="cyan"/>
          <w:lang w:val="en-US"/>
        </w:rPr>
        <w:t xml:space="preserve"> </w:t>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highlight w:val="cyan"/>
          <w:lang w:val="en-US"/>
        </w:rPr>
        <w:t xml:space="preserve">, </w:t>
      </w:r>
      <w:r w:rsidRPr="00DB7AB2">
        <w:rPr>
          <w:highlight w:val="cyan"/>
          <w:lang w:val="en-US"/>
        </w:rPr>
        <w:tab/>
        <w:t>19:174-183, Beijing.</w:t>
      </w:r>
    </w:p>
    <w:p w14:paraId="2F2E27BF" w14:textId="129B9D15"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ZONG GUANFU, TANG Y., XU Q. &amp; YU ZH.</w:t>
      </w:r>
      <w:r w:rsidR="00357A5D" w:rsidRPr="00DB7AB2">
        <w:rPr>
          <w:highlight w:val="cyan"/>
          <w:lang w:val="en-US"/>
        </w:rPr>
        <w:tab/>
      </w:r>
      <w:r w:rsidRPr="00DB7AB2">
        <w:rPr>
          <w:highlight w:val="cyan"/>
          <w:lang w:val="en-US"/>
        </w:rPr>
        <w:t xml:space="preserve">, 1982. </w:t>
      </w:r>
      <w:r w:rsidR="00357A5D" w:rsidRPr="00DB7AB2">
        <w:rPr>
          <w:highlight w:val="cyan"/>
          <w:lang w:val="en-US"/>
        </w:rPr>
        <w:tab/>
      </w:r>
      <w:r w:rsidRPr="00DB7AB2">
        <w:rPr>
          <w:highlight w:val="cyan"/>
          <w:lang w:val="en-US"/>
        </w:rPr>
        <w:t xml:space="preserve">[Early Pleistocene stratigraphy at Xi </w:t>
      </w:r>
      <w:proofErr w:type="spellStart"/>
      <w:r w:rsidRPr="00DB7AB2">
        <w:rPr>
          <w:highlight w:val="cyan"/>
          <w:lang w:val="en-US"/>
        </w:rPr>
        <w:t>Cun</w:t>
      </w:r>
      <w:proofErr w:type="spellEnd"/>
      <w:r w:rsidRPr="00DB7AB2">
        <w:rPr>
          <w:highlight w:val="cyan"/>
          <w:lang w:val="en-US"/>
        </w:rPr>
        <w:t xml:space="preserve"> (</w:t>
      </w:r>
      <w:proofErr w:type="spellStart"/>
      <w:r w:rsidRPr="00DB7AB2">
        <w:rPr>
          <w:highlight w:val="cyan"/>
          <w:lang w:val="en-US"/>
        </w:rPr>
        <w:t>Tunliu</w:t>
      </w:r>
      <w:proofErr w:type="spellEnd"/>
      <w:r w:rsidRPr="00DB7AB2">
        <w:rPr>
          <w:highlight w:val="cyan"/>
          <w:lang w:val="en-US"/>
        </w:rPr>
        <w:t xml:space="preserve"> County, Shanxi Province)] [in Chinese]. </w:t>
      </w:r>
      <w:r w:rsidR="00357A5D" w:rsidRPr="00DB7AB2">
        <w:rPr>
          <w:i/>
          <w:iCs/>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357A5D" w:rsidRPr="00DB7AB2">
        <w:rPr>
          <w:highlight w:val="cyan"/>
          <w:lang w:val="en-US"/>
        </w:rPr>
        <w:tab/>
      </w:r>
      <w:r w:rsidRPr="00DB7AB2">
        <w:rPr>
          <w:highlight w:val="cyan"/>
          <w:lang w:val="en-US"/>
        </w:rPr>
        <w:t>20 b, Beijing.</w:t>
      </w:r>
    </w:p>
    <w:p w14:paraId="18B79013" w14:textId="19003CBA" w:rsidR="00A53575" w:rsidRPr="00DB7AB2" w:rsidRDefault="00A53575" w:rsidP="002939EC">
      <w:pPr>
        <w:spacing w:after="100" w:afterAutospacing="1" w:line="240" w:lineRule="auto"/>
        <w:ind w:left="426" w:hanging="426"/>
        <w:rPr>
          <w:highlight w:val="cyan"/>
          <w:lang w:val="en-US"/>
        </w:rPr>
      </w:pPr>
      <w:r w:rsidRPr="00DB7AB2">
        <w:rPr>
          <w:highlight w:val="cyan"/>
          <w:lang w:val="en-US"/>
        </w:rPr>
        <w:t>ZONG GUANFU, XU Q. &amp; CHEN W.</w:t>
      </w:r>
      <w:r w:rsidR="00357A5D" w:rsidRPr="00DB7AB2">
        <w:rPr>
          <w:highlight w:val="cyan"/>
          <w:lang w:val="en-US"/>
        </w:rPr>
        <w:tab/>
      </w:r>
      <w:r w:rsidRPr="00DB7AB2">
        <w:rPr>
          <w:highlight w:val="cyan"/>
          <w:lang w:val="en-US"/>
        </w:rPr>
        <w:t xml:space="preserve">, 1985. </w:t>
      </w:r>
      <w:r w:rsidR="00357A5D" w:rsidRPr="00DB7AB2">
        <w:rPr>
          <w:highlight w:val="cyan"/>
          <w:lang w:val="en-US"/>
        </w:rPr>
        <w:tab/>
      </w:r>
      <w:r w:rsidRPr="00DB7AB2">
        <w:rPr>
          <w:highlight w:val="cyan"/>
          <w:lang w:val="en-US"/>
        </w:rPr>
        <w:t xml:space="preserve">[Late Pleistocene stratigraphy and fossil mammals from </w:t>
      </w:r>
      <w:proofErr w:type="spellStart"/>
      <w:r w:rsidRPr="00DB7AB2">
        <w:rPr>
          <w:highlight w:val="cyan"/>
          <w:lang w:val="en-US"/>
        </w:rPr>
        <w:t>Zoigê</w:t>
      </w:r>
      <w:proofErr w:type="spellEnd"/>
      <w:r w:rsidRPr="00DB7AB2">
        <w:rPr>
          <w:highlight w:val="cyan"/>
          <w:lang w:val="en-US"/>
        </w:rPr>
        <w:t xml:space="preserve"> County (Aba </w:t>
      </w:r>
      <w:proofErr w:type="spellStart"/>
      <w:r w:rsidRPr="00DB7AB2">
        <w:rPr>
          <w:highlight w:val="cyan"/>
          <w:lang w:val="en-US"/>
        </w:rPr>
        <w:t>Tibetian</w:t>
      </w:r>
      <w:proofErr w:type="spellEnd"/>
      <w:r w:rsidRPr="00DB7AB2">
        <w:rPr>
          <w:highlight w:val="cyan"/>
          <w:lang w:val="en-US"/>
        </w:rPr>
        <w:t xml:space="preserve"> Autonomous Prefecture)] [in Chinese]. </w:t>
      </w:r>
      <w:r w:rsidR="00357A5D" w:rsidRPr="00DB7AB2">
        <w:rPr>
          <w:highlight w:val="cyan"/>
          <w:lang w:val="en-US"/>
        </w:rPr>
        <w:tab/>
      </w:r>
      <w:r w:rsidRPr="00DB7AB2">
        <w:rPr>
          <w:i/>
          <w:iCs/>
          <w:highlight w:val="cyan"/>
          <w:lang w:val="en-US"/>
        </w:rPr>
        <w:t xml:space="preserve">Vertebrata </w:t>
      </w:r>
      <w:proofErr w:type="spellStart"/>
      <w:r w:rsidRPr="00DB7AB2">
        <w:rPr>
          <w:i/>
          <w:iCs/>
          <w:highlight w:val="cyan"/>
          <w:lang w:val="en-US"/>
        </w:rPr>
        <w:t>PalAsiatica</w:t>
      </w:r>
      <w:proofErr w:type="spellEnd"/>
      <w:r w:rsidRPr="00DB7AB2">
        <w:rPr>
          <w:i/>
          <w:iCs/>
          <w:highlight w:val="cyan"/>
          <w:lang w:val="en-US"/>
        </w:rPr>
        <w:t xml:space="preserve"> </w:t>
      </w:r>
      <w:r w:rsidR="00357A5D" w:rsidRPr="00DB7AB2">
        <w:rPr>
          <w:highlight w:val="cyan"/>
          <w:lang w:val="en-US"/>
        </w:rPr>
        <w:tab/>
      </w:r>
      <w:r w:rsidRPr="00DB7AB2">
        <w:rPr>
          <w:highlight w:val="cyan"/>
          <w:lang w:val="en-US"/>
        </w:rPr>
        <w:t xml:space="preserve"> 23 b, Beijing.</w:t>
      </w:r>
    </w:p>
    <w:p w14:paraId="3ED3ADCA" w14:textId="53D20705" w:rsidR="00357A5D" w:rsidRPr="00DB7AB2" w:rsidRDefault="00357A5D" w:rsidP="002939EC">
      <w:pPr>
        <w:spacing w:after="100" w:afterAutospacing="1" w:line="240" w:lineRule="auto"/>
        <w:ind w:left="426" w:hanging="426"/>
        <w:rPr>
          <w:highlight w:val="cyan"/>
          <w:lang w:val="en-US"/>
        </w:rPr>
      </w:pPr>
      <w:r w:rsidRPr="00DB7AB2">
        <w:rPr>
          <w:highlight w:val="cyan"/>
          <w:lang w:val="en-US"/>
        </w:rPr>
        <w:t>ZONG GUANFU ET AL.</w:t>
      </w:r>
      <w:r w:rsidRPr="00DB7AB2">
        <w:rPr>
          <w:highlight w:val="cyan"/>
          <w:lang w:val="en-US"/>
        </w:rPr>
        <w:tab/>
        <w:t xml:space="preserve">, 1996. </w:t>
      </w:r>
      <w:r w:rsidRPr="00DB7AB2">
        <w:rPr>
          <w:highlight w:val="cyan"/>
          <w:lang w:val="en-US"/>
        </w:rPr>
        <w:tab/>
        <w:t xml:space="preserve">[Cenozoic mammals in </w:t>
      </w:r>
      <w:proofErr w:type="spellStart"/>
      <w:r w:rsidRPr="00DB7AB2">
        <w:rPr>
          <w:highlight w:val="cyan"/>
          <w:lang w:val="en-US"/>
        </w:rPr>
        <w:t>Hengduanshan</w:t>
      </w:r>
      <w:proofErr w:type="spellEnd"/>
      <w:r w:rsidRPr="00DB7AB2">
        <w:rPr>
          <w:highlight w:val="cyan"/>
          <w:lang w:val="en-US"/>
        </w:rPr>
        <w:t xml:space="preserve"> Area and their paleoenvironments] [in Chinese, English summary].</w:t>
      </w:r>
      <w:r w:rsidRPr="00DB7AB2">
        <w:rPr>
          <w:highlight w:val="cyan"/>
          <w:lang w:val="en-US"/>
        </w:rPr>
        <w:tab/>
        <w:t xml:space="preserve">Ocean Publishing House, </w:t>
      </w:r>
      <w:r w:rsidRPr="00DB7AB2">
        <w:rPr>
          <w:highlight w:val="cyan"/>
          <w:lang w:val="en-US"/>
        </w:rPr>
        <w:tab/>
        <w:t>244 pp., Beijing.</w:t>
      </w:r>
    </w:p>
    <w:p w14:paraId="551ED988" w14:textId="74A3FD63" w:rsidR="00A53575" w:rsidRPr="00DB7AB2" w:rsidRDefault="00A53575" w:rsidP="002939EC">
      <w:pPr>
        <w:spacing w:after="100" w:afterAutospacing="1" w:line="240" w:lineRule="auto"/>
        <w:ind w:left="426" w:hanging="426"/>
        <w:rPr>
          <w:iCs/>
          <w:highlight w:val="blue"/>
          <w:lang w:val="de-DE"/>
        </w:rPr>
      </w:pPr>
      <w:r w:rsidRPr="00DB7AB2">
        <w:rPr>
          <w:highlight w:val="blue"/>
          <w:lang w:val="en-US"/>
        </w:rPr>
        <w:t xml:space="preserve">Zouhri, S., Geraads, D., El Boughabi, S. &amp; El </w:t>
      </w:r>
      <w:proofErr w:type="spellStart"/>
      <w:r w:rsidRPr="00DB7AB2">
        <w:rPr>
          <w:highlight w:val="blue"/>
          <w:lang w:val="en-US"/>
        </w:rPr>
        <w:t>Harfi</w:t>
      </w:r>
      <w:proofErr w:type="spellEnd"/>
      <w:r w:rsidRPr="00DB7AB2">
        <w:rPr>
          <w:highlight w:val="blue"/>
          <w:lang w:val="en-US"/>
        </w:rPr>
        <w:t xml:space="preserve"> A.</w:t>
      </w:r>
      <w:r w:rsidR="00357A5D" w:rsidRPr="00DB7AB2">
        <w:rPr>
          <w:highlight w:val="blue"/>
          <w:lang w:val="en-US"/>
        </w:rPr>
        <w:tab/>
      </w:r>
      <w:r w:rsidRPr="00DB7AB2">
        <w:rPr>
          <w:highlight w:val="blue"/>
          <w:lang w:val="en-US"/>
        </w:rPr>
        <w:t xml:space="preserve"> </w:t>
      </w:r>
      <w:r w:rsidRPr="00DB7AB2">
        <w:rPr>
          <w:highlight w:val="blue"/>
          <w:lang w:val="it-IT"/>
        </w:rPr>
        <w:t xml:space="preserve">2012. </w:t>
      </w:r>
      <w:r w:rsidR="00357A5D" w:rsidRPr="00DB7AB2">
        <w:rPr>
          <w:highlight w:val="blue"/>
          <w:lang w:val="it-IT"/>
        </w:rPr>
        <w:tab/>
      </w:r>
      <w:r w:rsidRPr="00DB7AB2">
        <w:rPr>
          <w:highlight w:val="blue"/>
          <w:lang w:val="en-US"/>
        </w:rPr>
        <w:t xml:space="preserve">Discovery of an Upper Miocene Vertebrate fauna near Tizi N'Tadderht, Skoura, Ouarzazate Basin (Central High Atlas, Morocco). </w:t>
      </w:r>
      <w:r w:rsidR="00357A5D" w:rsidRPr="00DB7AB2">
        <w:rPr>
          <w:highlight w:val="blue"/>
          <w:lang w:val="en-US"/>
        </w:rPr>
        <w:tab/>
      </w:r>
      <w:r w:rsidRPr="00DB7AB2">
        <w:rPr>
          <w:i/>
          <w:iCs/>
          <w:highlight w:val="blue"/>
          <w:lang w:val="de-DE"/>
        </w:rPr>
        <w:t>Comptes-rendus Palevol</w:t>
      </w:r>
      <w:r w:rsidRPr="00DB7AB2">
        <w:rPr>
          <w:iCs/>
          <w:highlight w:val="blue"/>
          <w:lang w:val="de-DE"/>
        </w:rPr>
        <w:t xml:space="preserve"> </w:t>
      </w:r>
      <w:r w:rsidR="00357A5D" w:rsidRPr="00DB7AB2">
        <w:rPr>
          <w:iCs/>
          <w:highlight w:val="blue"/>
          <w:lang w:val="de-DE"/>
        </w:rPr>
        <w:tab/>
      </w:r>
      <w:r w:rsidRPr="00DB7AB2">
        <w:rPr>
          <w:iCs/>
          <w:highlight w:val="blue"/>
          <w:lang w:val="de-DE"/>
        </w:rPr>
        <w:t>11, 455</w:t>
      </w:r>
      <w:r w:rsidRPr="00DB7AB2">
        <w:rPr>
          <w:highlight w:val="blue"/>
          <w:lang w:val="de-DE"/>
        </w:rPr>
        <w:t>–</w:t>
      </w:r>
      <w:r w:rsidRPr="00DB7AB2">
        <w:rPr>
          <w:iCs/>
          <w:highlight w:val="blue"/>
          <w:lang w:val="de-DE"/>
        </w:rPr>
        <w:t>461.</w:t>
      </w:r>
    </w:p>
    <w:p w14:paraId="1B8C0BD4" w14:textId="363FD73B" w:rsidR="00A53575" w:rsidRPr="00DB7AB2" w:rsidRDefault="00A53575" w:rsidP="002939EC">
      <w:pPr>
        <w:spacing w:after="100" w:afterAutospacing="1" w:line="240" w:lineRule="auto"/>
        <w:ind w:left="426" w:hanging="426"/>
        <w:rPr>
          <w:lang w:val="de-DE"/>
        </w:rPr>
      </w:pPr>
      <w:r w:rsidRPr="00DB7AB2">
        <w:rPr>
          <w:highlight w:val="cyan"/>
          <w:lang w:val="de-DE"/>
        </w:rPr>
        <w:t>ZUKOWSKY L.</w:t>
      </w:r>
      <w:r w:rsidR="00357A5D" w:rsidRPr="00DB7AB2">
        <w:rPr>
          <w:highlight w:val="cyan"/>
          <w:lang w:val="de-DE"/>
        </w:rPr>
        <w:tab/>
      </w:r>
      <w:r w:rsidRPr="00DB7AB2">
        <w:rPr>
          <w:highlight w:val="cyan"/>
          <w:lang w:val="de-DE"/>
        </w:rPr>
        <w:t xml:space="preserve">, 1964-65. </w:t>
      </w:r>
      <w:r w:rsidR="00357A5D" w:rsidRPr="00DB7AB2">
        <w:rPr>
          <w:highlight w:val="cyan"/>
          <w:lang w:val="de-DE"/>
        </w:rPr>
        <w:tab/>
      </w:r>
      <w:r w:rsidRPr="00DB7AB2">
        <w:rPr>
          <w:highlight w:val="cyan"/>
          <w:lang w:val="de-DE"/>
        </w:rPr>
        <w:t xml:space="preserve">Die Systematik der Gattung </w:t>
      </w:r>
      <w:r w:rsidRPr="00DB7AB2">
        <w:rPr>
          <w:i/>
          <w:iCs/>
          <w:highlight w:val="cyan"/>
          <w:lang w:val="de-DE"/>
        </w:rPr>
        <w:t xml:space="preserve">Diceros </w:t>
      </w:r>
      <w:r w:rsidRPr="00DB7AB2">
        <w:rPr>
          <w:highlight w:val="cyan"/>
          <w:lang w:val="de-DE"/>
        </w:rPr>
        <w:t xml:space="preserve">Gray, 1821. </w:t>
      </w:r>
      <w:r w:rsidR="00357A5D" w:rsidRPr="00DB7AB2">
        <w:rPr>
          <w:highlight w:val="cyan"/>
          <w:lang w:val="de-DE"/>
        </w:rPr>
        <w:tab/>
      </w:r>
      <w:r w:rsidRPr="00DB7AB2">
        <w:rPr>
          <w:i/>
          <w:iCs/>
          <w:highlight w:val="cyan"/>
          <w:lang w:val="de-DE"/>
        </w:rPr>
        <w:t xml:space="preserve">Zool. Garten, </w:t>
      </w:r>
      <w:r w:rsidRPr="00DB7AB2">
        <w:rPr>
          <w:highlight w:val="cyan"/>
          <w:lang w:val="de-DE"/>
        </w:rPr>
        <w:t xml:space="preserve">NF, </w:t>
      </w:r>
      <w:r w:rsidR="00357A5D" w:rsidRPr="00DB7AB2">
        <w:rPr>
          <w:highlight w:val="cyan"/>
          <w:lang w:val="de-DE"/>
        </w:rPr>
        <w:tab/>
      </w:r>
      <w:r w:rsidRPr="00DB7AB2">
        <w:rPr>
          <w:highlight w:val="cyan"/>
          <w:lang w:val="de-DE"/>
        </w:rPr>
        <w:t>30 (1-4):1-178, Leipzig.</w:t>
      </w:r>
      <w:bookmarkEnd w:id="0"/>
    </w:p>
    <w:sectPr w:rsidR="00A53575" w:rsidRPr="00DB7A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9F97D" w14:textId="77777777" w:rsidR="004C7DC9" w:rsidRDefault="004C7DC9" w:rsidP="00CA540E">
      <w:pPr>
        <w:spacing w:after="0" w:line="240" w:lineRule="auto"/>
      </w:pPr>
      <w:r>
        <w:separator/>
      </w:r>
    </w:p>
  </w:endnote>
  <w:endnote w:type="continuationSeparator" w:id="0">
    <w:p w14:paraId="75083556" w14:textId="77777777" w:rsidR="004C7DC9" w:rsidRDefault="004C7DC9" w:rsidP="00CA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52D7D" w14:textId="77777777" w:rsidR="004C7DC9" w:rsidRDefault="004C7DC9" w:rsidP="00CA540E">
      <w:pPr>
        <w:spacing w:after="0" w:line="240" w:lineRule="auto"/>
      </w:pPr>
      <w:r>
        <w:separator/>
      </w:r>
    </w:p>
  </w:footnote>
  <w:footnote w:type="continuationSeparator" w:id="0">
    <w:p w14:paraId="346C794E" w14:textId="77777777" w:rsidR="004C7DC9" w:rsidRDefault="004C7DC9" w:rsidP="00CA54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CB"/>
    <w:rsid w:val="000317FA"/>
    <w:rsid w:val="00041FD3"/>
    <w:rsid w:val="00042F81"/>
    <w:rsid w:val="00044FC0"/>
    <w:rsid w:val="00047095"/>
    <w:rsid w:val="000558D2"/>
    <w:rsid w:val="00055CF2"/>
    <w:rsid w:val="000618E0"/>
    <w:rsid w:val="000702AC"/>
    <w:rsid w:val="0007634E"/>
    <w:rsid w:val="0008257A"/>
    <w:rsid w:val="000860E1"/>
    <w:rsid w:val="00086AF7"/>
    <w:rsid w:val="00087882"/>
    <w:rsid w:val="00091DA5"/>
    <w:rsid w:val="00093D34"/>
    <w:rsid w:val="000946CF"/>
    <w:rsid w:val="000A1ECC"/>
    <w:rsid w:val="000A3135"/>
    <w:rsid w:val="000B54F8"/>
    <w:rsid w:val="000C32EF"/>
    <w:rsid w:val="000C5B0B"/>
    <w:rsid w:val="000F1C98"/>
    <w:rsid w:val="000F42C9"/>
    <w:rsid w:val="000F481A"/>
    <w:rsid w:val="000F511D"/>
    <w:rsid w:val="000F6E89"/>
    <w:rsid w:val="00106746"/>
    <w:rsid w:val="00116504"/>
    <w:rsid w:val="00123D0A"/>
    <w:rsid w:val="00123E29"/>
    <w:rsid w:val="001248F5"/>
    <w:rsid w:val="001314B4"/>
    <w:rsid w:val="00132FF2"/>
    <w:rsid w:val="00134618"/>
    <w:rsid w:val="0014062C"/>
    <w:rsid w:val="00141D2C"/>
    <w:rsid w:val="00142A29"/>
    <w:rsid w:val="00145A56"/>
    <w:rsid w:val="00147A34"/>
    <w:rsid w:val="001522EF"/>
    <w:rsid w:val="00153EB1"/>
    <w:rsid w:val="001559E9"/>
    <w:rsid w:val="0016205D"/>
    <w:rsid w:val="00165945"/>
    <w:rsid w:val="00165F09"/>
    <w:rsid w:val="001722E2"/>
    <w:rsid w:val="00183BD5"/>
    <w:rsid w:val="00184BB5"/>
    <w:rsid w:val="0018572D"/>
    <w:rsid w:val="001874CD"/>
    <w:rsid w:val="00192E26"/>
    <w:rsid w:val="001971A0"/>
    <w:rsid w:val="001B4657"/>
    <w:rsid w:val="001B595D"/>
    <w:rsid w:val="001D628A"/>
    <w:rsid w:val="001D6782"/>
    <w:rsid w:val="001E3612"/>
    <w:rsid w:val="001F1C42"/>
    <w:rsid w:val="001F5B42"/>
    <w:rsid w:val="002015C3"/>
    <w:rsid w:val="00203D92"/>
    <w:rsid w:val="00210980"/>
    <w:rsid w:val="0021130F"/>
    <w:rsid w:val="002313AE"/>
    <w:rsid w:val="002359A9"/>
    <w:rsid w:val="00243583"/>
    <w:rsid w:val="002478B7"/>
    <w:rsid w:val="002516E5"/>
    <w:rsid w:val="00257164"/>
    <w:rsid w:val="00277402"/>
    <w:rsid w:val="00290D15"/>
    <w:rsid w:val="002939EC"/>
    <w:rsid w:val="00293B65"/>
    <w:rsid w:val="00293F22"/>
    <w:rsid w:val="0029779D"/>
    <w:rsid w:val="002A03FE"/>
    <w:rsid w:val="002A128C"/>
    <w:rsid w:val="002A28BE"/>
    <w:rsid w:val="002A399D"/>
    <w:rsid w:val="002A4368"/>
    <w:rsid w:val="002A4D92"/>
    <w:rsid w:val="002A7B9C"/>
    <w:rsid w:val="002B5FC5"/>
    <w:rsid w:val="002C0C4A"/>
    <w:rsid w:val="002C1BEA"/>
    <w:rsid w:val="002E07CF"/>
    <w:rsid w:val="002E486B"/>
    <w:rsid w:val="002F0965"/>
    <w:rsid w:val="002F42F0"/>
    <w:rsid w:val="002F460F"/>
    <w:rsid w:val="002F47F6"/>
    <w:rsid w:val="002F62DC"/>
    <w:rsid w:val="002F7CF7"/>
    <w:rsid w:val="00300816"/>
    <w:rsid w:val="003154CD"/>
    <w:rsid w:val="00326D6B"/>
    <w:rsid w:val="00327FDC"/>
    <w:rsid w:val="00332AE2"/>
    <w:rsid w:val="00333F2E"/>
    <w:rsid w:val="00333FDD"/>
    <w:rsid w:val="003424E1"/>
    <w:rsid w:val="003439E1"/>
    <w:rsid w:val="00345E7F"/>
    <w:rsid w:val="00346AF1"/>
    <w:rsid w:val="0034758C"/>
    <w:rsid w:val="003509B6"/>
    <w:rsid w:val="00357A5D"/>
    <w:rsid w:val="003621C4"/>
    <w:rsid w:val="003711A8"/>
    <w:rsid w:val="0037260B"/>
    <w:rsid w:val="00374CC5"/>
    <w:rsid w:val="00374CEC"/>
    <w:rsid w:val="003934AF"/>
    <w:rsid w:val="003B20B2"/>
    <w:rsid w:val="003B4E46"/>
    <w:rsid w:val="003B7146"/>
    <w:rsid w:val="003B74E8"/>
    <w:rsid w:val="003C296C"/>
    <w:rsid w:val="003D7532"/>
    <w:rsid w:val="003E06A4"/>
    <w:rsid w:val="003E3B46"/>
    <w:rsid w:val="003E459C"/>
    <w:rsid w:val="003F4383"/>
    <w:rsid w:val="003F719B"/>
    <w:rsid w:val="003F7540"/>
    <w:rsid w:val="00400A7B"/>
    <w:rsid w:val="00403CC8"/>
    <w:rsid w:val="00414D7A"/>
    <w:rsid w:val="004320E3"/>
    <w:rsid w:val="0043319A"/>
    <w:rsid w:val="00434557"/>
    <w:rsid w:val="0043537A"/>
    <w:rsid w:val="00446B2F"/>
    <w:rsid w:val="00463741"/>
    <w:rsid w:val="00470CB6"/>
    <w:rsid w:val="00471560"/>
    <w:rsid w:val="0048489D"/>
    <w:rsid w:val="00486859"/>
    <w:rsid w:val="0049350F"/>
    <w:rsid w:val="004A51A3"/>
    <w:rsid w:val="004A772A"/>
    <w:rsid w:val="004C5B02"/>
    <w:rsid w:val="004C6C06"/>
    <w:rsid w:val="004C7381"/>
    <w:rsid w:val="004C7DC9"/>
    <w:rsid w:val="004C7E3E"/>
    <w:rsid w:val="004E0135"/>
    <w:rsid w:val="004E37A2"/>
    <w:rsid w:val="004F0C4F"/>
    <w:rsid w:val="00521580"/>
    <w:rsid w:val="00534567"/>
    <w:rsid w:val="00544626"/>
    <w:rsid w:val="005456BD"/>
    <w:rsid w:val="00550CF9"/>
    <w:rsid w:val="00554FFC"/>
    <w:rsid w:val="00561457"/>
    <w:rsid w:val="005642A7"/>
    <w:rsid w:val="0056482F"/>
    <w:rsid w:val="00565569"/>
    <w:rsid w:val="005665B0"/>
    <w:rsid w:val="00566A90"/>
    <w:rsid w:val="005926BC"/>
    <w:rsid w:val="005A522A"/>
    <w:rsid w:val="005B387F"/>
    <w:rsid w:val="005B6424"/>
    <w:rsid w:val="005B653C"/>
    <w:rsid w:val="005C023B"/>
    <w:rsid w:val="005C4704"/>
    <w:rsid w:val="005C61DB"/>
    <w:rsid w:val="005C6F8B"/>
    <w:rsid w:val="005D4DE8"/>
    <w:rsid w:val="005D540C"/>
    <w:rsid w:val="005E11EB"/>
    <w:rsid w:val="005E7BC4"/>
    <w:rsid w:val="005F1DC5"/>
    <w:rsid w:val="005F1FE3"/>
    <w:rsid w:val="005F28E6"/>
    <w:rsid w:val="005F37B2"/>
    <w:rsid w:val="005F40AD"/>
    <w:rsid w:val="005F57ED"/>
    <w:rsid w:val="00604547"/>
    <w:rsid w:val="00604E93"/>
    <w:rsid w:val="0060514B"/>
    <w:rsid w:val="00620283"/>
    <w:rsid w:val="00620D07"/>
    <w:rsid w:val="00621740"/>
    <w:rsid w:val="00623DDD"/>
    <w:rsid w:val="00625A7F"/>
    <w:rsid w:val="0064154D"/>
    <w:rsid w:val="00643588"/>
    <w:rsid w:val="00646F87"/>
    <w:rsid w:val="00650F08"/>
    <w:rsid w:val="006556A7"/>
    <w:rsid w:val="006626CC"/>
    <w:rsid w:val="006738A9"/>
    <w:rsid w:val="00684F80"/>
    <w:rsid w:val="0068592B"/>
    <w:rsid w:val="00692398"/>
    <w:rsid w:val="00695148"/>
    <w:rsid w:val="006956E2"/>
    <w:rsid w:val="006A16C4"/>
    <w:rsid w:val="006A5E49"/>
    <w:rsid w:val="006A6EEB"/>
    <w:rsid w:val="006C3B04"/>
    <w:rsid w:val="006C47E1"/>
    <w:rsid w:val="006C4D94"/>
    <w:rsid w:val="006C70A1"/>
    <w:rsid w:val="006D3D39"/>
    <w:rsid w:val="006D4A63"/>
    <w:rsid w:val="006D770B"/>
    <w:rsid w:val="006E671B"/>
    <w:rsid w:val="006F0C50"/>
    <w:rsid w:val="006F3D1B"/>
    <w:rsid w:val="00711798"/>
    <w:rsid w:val="0071616A"/>
    <w:rsid w:val="007213C6"/>
    <w:rsid w:val="00735416"/>
    <w:rsid w:val="00741140"/>
    <w:rsid w:val="007466D0"/>
    <w:rsid w:val="007542C8"/>
    <w:rsid w:val="00757343"/>
    <w:rsid w:val="007624C7"/>
    <w:rsid w:val="0076430D"/>
    <w:rsid w:val="00771A06"/>
    <w:rsid w:val="007831A6"/>
    <w:rsid w:val="00783BBB"/>
    <w:rsid w:val="007848F5"/>
    <w:rsid w:val="00786808"/>
    <w:rsid w:val="00787CE4"/>
    <w:rsid w:val="00793F59"/>
    <w:rsid w:val="00797E63"/>
    <w:rsid w:val="007A6496"/>
    <w:rsid w:val="007B6A99"/>
    <w:rsid w:val="007B75AB"/>
    <w:rsid w:val="007C1DE8"/>
    <w:rsid w:val="007C352C"/>
    <w:rsid w:val="007C5969"/>
    <w:rsid w:val="007C64FC"/>
    <w:rsid w:val="007C775D"/>
    <w:rsid w:val="007E509E"/>
    <w:rsid w:val="007E7BE8"/>
    <w:rsid w:val="007F2A42"/>
    <w:rsid w:val="007F3DF9"/>
    <w:rsid w:val="008074F4"/>
    <w:rsid w:val="0082124B"/>
    <w:rsid w:val="00837FD5"/>
    <w:rsid w:val="00842F0A"/>
    <w:rsid w:val="00856EDC"/>
    <w:rsid w:val="00857E47"/>
    <w:rsid w:val="00873F7E"/>
    <w:rsid w:val="00877127"/>
    <w:rsid w:val="00887D5C"/>
    <w:rsid w:val="00893518"/>
    <w:rsid w:val="008936D7"/>
    <w:rsid w:val="008A1A71"/>
    <w:rsid w:val="008B234D"/>
    <w:rsid w:val="008B6D42"/>
    <w:rsid w:val="008B76ED"/>
    <w:rsid w:val="008C5456"/>
    <w:rsid w:val="008C60AA"/>
    <w:rsid w:val="008D261F"/>
    <w:rsid w:val="008D5A5A"/>
    <w:rsid w:val="008E2048"/>
    <w:rsid w:val="008E418E"/>
    <w:rsid w:val="008E492B"/>
    <w:rsid w:val="008E733E"/>
    <w:rsid w:val="008F03B5"/>
    <w:rsid w:val="008F7A70"/>
    <w:rsid w:val="00911C0C"/>
    <w:rsid w:val="00913F20"/>
    <w:rsid w:val="00914437"/>
    <w:rsid w:val="00922A04"/>
    <w:rsid w:val="00925A79"/>
    <w:rsid w:val="00926248"/>
    <w:rsid w:val="009314C6"/>
    <w:rsid w:val="00931C59"/>
    <w:rsid w:val="0095578A"/>
    <w:rsid w:val="009619A5"/>
    <w:rsid w:val="009629B7"/>
    <w:rsid w:val="00967738"/>
    <w:rsid w:val="00967E28"/>
    <w:rsid w:val="009732B0"/>
    <w:rsid w:val="00973BD6"/>
    <w:rsid w:val="00975C67"/>
    <w:rsid w:val="0098079C"/>
    <w:rsid w:val="00980975"/>
    <w:rsid w:val="00981B21"/>
    <w:rsid w:val="0098475C"/>
    <w:rsid w:val="00987935"/>
    <w:rsid w:val="009906CB"/>
    <w:rsid w:val="00991E20"/>
    <w:rsid w:val="00992140"/>
    <w:rsid w:val="009A0132"/>
    <w:rsid w:val="009A02AB"/>
    <w:rsid w:val="009B077C"/>
    <w:rsid w:val="009C0B74"/>
    <w:rsid w:val="009C380A"/>
    <w:rsid w:val="009C65E5"/>
    <w:rsid w:val="009D115C"/>
    <w:rsid w:val="009D1298"/>
    <w:rsid w:val="009D1360"/>
    <w:rsid w:val="009D2A62"/>
    <w:rsid w:val="009D3CE8"/>
    <w:rsid w:val="009D68FA"/>
    <w:rsid w:val="009D6C8F"/>
    <w:rsid w:val="009E5A1A"/>
    <w:rsid w:val="00A03A0E"/>
    <w:rsid w:val="00A05190"/>
    <w:rsid w:val="00A110B0"/>
    <w:rsid w:val="00A14358"/>
    <w:rsid w:val="00A155D3"/>
    <w:rsid w:val="00A15766"/>
    <w:rsid w:val="00A15DB8"/>
    <w:rsid w:val="00A22C4D"/>
    <w:rsid w:val="00A25006"/>
    <w:rsid w:val="00A41288"/>
    <w:rsid w:val="00A42437"/>
    <w:rsid w:val="00A44B64"/>
    <w:rsid w:val="00A51AA2"/>
    <w:rsid w:val="00A53575"/>
    <w:rsid w:val="00A5523C"/>
    <w:rsid w:val="00A570B8"/>
    <w:rsid w:val="00A60E89"/>
    <w:rsid w:val="00A618B3"/>
    <w:rsid w:val="00A651BE"/>
    <w:rsid w:val="00A676F5"/>
    <w:rsid w:val="00A70D87"/>
    <w:rsid w:val="00A721A5"/>
    <w:rsid w:val="00A75D5D"/>
    <w:rsid w:val="00A76FC1"/>
    <w:rsid w:val="00A87A09"/>
    <w:rsid w:val="00A91529"/>
    <w:rsid w:val="00A92CAF"/>
    <w:rsid w:val="00A948D4"/>
    <w:rsid w:val="00AA1004"/>
    <w:rsid w:val="00AA2293"/>
    <w:rsid w:val="00AB147E"/>
    <w:rsid w:val="00AB3C58"/>
    <w:rsid w:val="00AB60D2"/>
    <w:rsid w:val="00AB72C4"/>
    <w:rsid w:val="00AB7C9E"/>
    <w:rsid w:val="00AC0D9D"/>
    <w:rsid w:val="00AC7542"/>
    <w:rsid w:val="00AC7DBB"/>
    <w:rsid w:val="00AD0836"/>
    <w:rsid w:val="00AD1096"/>
    <w:rsid w:val="00AD1904"/>
    <w:rsid w:val="00AD23B5"/>
    <w:rsid w:val="00AD5BEB"/>
    <w:rsid w:val="00AD715A"/>
    <w:rsid w:val="00AE0F69"/>
    <w:rsid w:val="00AE2E68"/>
    <w:rsid w:val="00AE4523"/>
    <w:rsid w:val="00AE69B5"/>
    <w:rsid w:val="00AF2AEF"/>
    <w:rsid w:val="00AF35DA"/>
    <w:rsid w:val="00AF3AEE"/>
    <w:rsid w:val="00AF5D8F"/>
    <w:rsid w:val="00B01793"/>
    <w:rsid w:val="00B067D8"/>
    <w:rsid w:val="00B13B79"/>
    <w:rsid w:val="00B13EB3"/>
    <w:rsid w:val="00B1727B"/>
    <w:rsid w:val="00B17436"/>
    <w:rsid w:val="00B2442A"/>
    <w:rsid w:val="00B255E5"/>
    <w:rsid w:val="00B40D18"/>
    <w:rsid w:val="00B43FBD"/>
    <w:rsid w:val="00B45D66"/>
    <w:rsid w:val="00B51AF7"/>
    <w:rsid w:val="00B51F59"/>
    <w:rsid w:val="00B5755B"/>
    <w:rsid w:val="00B663E5"/>
    <w:rsid w:val="00B730FA"/>
    <w:rsid w:val="00B769A8"/>
    <w:rsid w:val="00B801BA"/>
    <w:rsid w:val="00B81CC3"/>
    <w:rsid w:val="00B93B4B"/>
    <w:rsid w:val="00BA4824"/>
    <w:rsid w:val="00BB0E39"/>
    <w:rsid w:val="00BB5C9C"/>
    <w:rsid w:val="00BC74AB"/>
    <w:rsid w:val="00BD23C4"/>
    <w:rsid w:val="00BD4589"/>
    <w:rsid w:val="00BD70F8"/>
    <w:rsid w:val="00BF7347"/>
    <w:rsid w:val="00C04426"/>
    <w:rsid w:val="00C10A73"/>
    <w:rsid w:val="00C1183E"/>
    <w:rsid w:val="00C14C9F"/>
    <w:rsid w:val="00C21646"/>
    <w:rsid w:val="00C31AEA"/>
    <w:rsid w:val="00C41944"/>
    <w:rsid w:val="00C43965"/>
    <w:rsid w:val="00C4523F"/>
    <w:rsid w:val="00C4675A"/>
    <w:rsid w:val="00C60260"/>
    <w:rsid w:val="00C60B86"/>
    <w:rsid w:val="00C70C03"/>
    <w:rsid w:val="00C87969"/>
    <w:rsid w:val="00C908B3"/>
    <w:rsid w:val="00CA244C"/>
    <w:rsid w:val="00CA540E"/>
    <w:rsid w:val="00CA6619"/>
    <w:rsid w:val="00CB0645"/>
    <w:rsid w:val="00CB33B8"/>
    <w:rsid w:val="00CB6069"/>
    <w:rsid w:val="00CC328B"/>
    <w:rsid w:val="00CD2D16"/>
    <w:rsid w:val="00CE40D4"/>
    <w:rsid w:val="00CE4275"/>
    <w:rsid w:val="00CF2965"/>
    <w:rsid w:val="00D04F89"/>
    <w:rsid w:val="00D05417"/>
    <w:rsid w:val="00D10DC1"/>
    <w:rsid w:val="00D11889"/>
    <w:rsid w:val="00D13F91"/>
    <w:rsid w:val="00D217A3"/>
    <w:rsid w:val="00D45B13"/>
    <w:rsid w:val="00D46F50"/>
    <w:rsid w:val="00D51BB4"/>
    <w:rsid w:val="00D62F43"/>
    <w:rsid w:val="00D657E8"/>
    <w:rsid w:val="00D71DB8"/>
    <w:rsid w:val="00D8069B"/>
    <w:rsid w:val="00D9027F"/>
    <w:rsid w:val="00D922EE"/>
    <w:rsid w:val="00DA4418"/>
    <w:rsid w:val="00DB6988"/>
    <w:rsid w:val="00DB7AB2"/>
    <w:rsid w:val="00DC55D9"/>
    <w:rsid w:val="00DD754B"/>
    <w:rsid w:val="00DE20E9"/>
    <w:rsid w:val="00DF67CE"/>
    <w:rsid w:val="00E02B7F"/>
    <w:rsid w:val="00E03274"/>
    <w:rsid w:val="00E03930"/>
    <w:rsid w:val="00E113CC"/>
    <w:rsid w:val="00E17119"/>
    <w:rsid w:val="00E413B3"/>
    <w:rsid w:val="00E45749"/>
    <w:rsid w:val="00E52472"/>
    <w:rsid w:val="00E611C5"/>
    <w:rsid w:val="00E64231"/>
    <w:rsid w:val="00E66682"/>
    <w:rsid w:val="00E67ADD"/>
    <w:rsid w:val="00E730CE"/>
    <w:rsid w:val="00E732AB"/>
    <w:rsid w:val="00E749AF"/>
    <w:rsid w:val="00E75EE5"/>
    <w:rsid w:val="00E76525"/>
    <w:rsid w:val="00E77CE8"/>
    <w:rsid w:val="00E84837"/>
    <w:rsid w:val="00E877C7"/>
    <w:rsid w:val="00E9070E"/>
    <w:rsid w:val="00E91668"/>
    <w:rsid w:val="00E94D74"/>
    <w:rsid w:val="00E95095"/>
    <w:rsid w:val="00EB4847"/>
    <w:rsid w:val="00EB7DD2"/>
    <w:rsid w:val="00EC49D7"/>
    <w:rsid w:val="00ED520D"/>
    <w:rsid w:val="00EE0EDF"/>
    <w:rsid w:val="00EE5D87"/>
    <w:rsid w:val="00EF0CFE"/>
    <w:rsid w:val="00EF146D"/>
    <w:rsid w:val="00EF50FF"/>
    <w:rsid w:val="00EF5397"/>
    <w:rsid w:val="00F002F1"/>
    <w:rsid w:val="00F01FBC"/>
    <w:rsid w:val="00F0310F"/>
    <w:rsid w:val="00F035D7"/>
    <w:rsid w:val="00F035DF"/>
    <w:rsid w:val="00F24454"/>
    <w:rsid w:val="00F26E52"/>
    <w:rsid w:val="00F32A5E"/>
    <w:rsid w:val="00F4211B"/>
    <w:rsid w:val="00F42475"/>
    <w:rsid w:val="00F47A4F"/>
    <w:rsid w:val="00F5360E"/>
    <w:rsid w:val="00F5443D"/>
    <w:rsid w:val="00F57169"/>
    <w:rsid w:val="00F702FA"/>
    <w:rsid w:val="00F73D74"/>
    <w:rsid w:val="00F81D2B"/>
    <w:rsid w:val="00F82178"/>
    <w:rsid w:val="00F866DE"/>
    <w:rsid w:val="00F878F8"/>
    <w:rsid w:val="00F90265"/>
    <w:rsid w:val="00F9224A"/>
    <w:rsid w:val="00FA0AE0"/>
    <w:rsid w:val="00FB3968"/>
    <w:rsid w:val="00FB3F6E"/>
    <w:rsid w:val="00FB3FAB"/>
    <w:rsid w:val="00FB6401"/>
    <w:rsid w:val="00FC34D2"/>
    <w:rsid w:val="00FC56B2"/>
    <w:rsid w:val="00FD0F63"/>
    <w:rsid w:val="00FE0484"/>
    <w:rsid w:val="00FE2236"/>
    <w:rsid w:val="00FE65CB"/>
    <w:rsid w:val="00FE6E14"/>
    <w:rsid w:val="00FE7CBD"/>
    <w:rsid w:val="00FF20FB"/>
    <w:rsid w:val="00FF54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8C448"/>
  <w15:chartTrackingRefBased/>
  <w15:docId w15:val="{E79A8D2A-802D-4675-85ED-DC12B4CA3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848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466D0"/>
    <w:rPr>
      <w:color w:val="0563C1" w:themeColor="hyperlink"/>
      <w:u w:val="single"/>
    </w:rPr>
  </w:style>
  <w:style w:type="character" w:styleId="Mentionnonrsolue">
    <w:name w:val="Unresolved Mention"/>
    <w:basedOn w:val="Policepardfaut"/>
    <w:uiPriority w:val="99"/>
    <w:semiHidden/>
    <w:unhideWhenUsed/>
    <w:rsid w:val="007466D0"/>
    <w:rPr>
      <w:color w:val="605E5C"/>
      <w:shd w:val="clear" w:color="auto" w:fill="E1DFDD"/>
    </w:rPr>
  </w:style>
  <w:style w:type="paragraph" w:styleId="Retraitcorpsdetexte3">
    <w:name w:val="Body Text Indent 3"/>
    <w:basedOn w:val="Normal"/>
    <w:link w:val="Retraitcorpsdetexte3Car"/>
    <w:semiHidden/>
    <w:rsid w:val="00F01FBC"/>
    <w:pPr>
      <w:widowControl w:val="0"/>
      <w:tabs>
        <w:tab w:val="right" w:pos="180"/>
        <w:tab w:val="left" w:pos="360"/>
      </w:tabs>
      <w:autoSpaceDE w:val="0"/>
      <w:autoSpaceDN w:val="0"/>
      <w:adjustRightInd w:val="0"/>
      <w:spacing w:after="0" w:line="480" w:lineRule="auto"/>
      <w:ind w:left="360" w:hanging="567"/>
    </w:pPr>
    <w:rPr>
      <w:rFonts w:eastAsia="Times New Roman"/>
      <w:szCs w:val="20"/>
      <w:lang w:val="en-US" w:eastAsia="fr-FR"/>
    </w:rPr>
  </w:style>
  <w:style w:type="character" w:customStyle="1" w:styleId="Retraitcorpsdetexte3Car">
    <w:name w:val="Retrait corps de texte 3 Car"/>
    <w:basedOn w:val="Policepardfaut"/>
    <w:link w:val="Retraitcorpsdetexte3"/>
    <w:semiHidden/>
    <w:rsid w:val="00F01FBC"/>
    <w:rPr>
      <w:rFonts w:eastAsia="Times New Roman"/>
      <w:szCs w:val="20"/>
      <w:lang w:val="en-US" w:eastAsia="fr-FR"/>
    </w:rPr>
  </w:style>
  <w:style w:type="paragraph" w:styleId="Corpsdetexte">
    <w:name w:val="Body Text"/>
    <w:basedOn w:val="Normal"/>
    <w:link w:val="CorpsdetexteCar"/>
    <w:uiPriority w:val="99"/>
    <w:unhideWhenUsed/>
    <w:rsid w:val="00F01FBC"/>
    <w:pPr>
      <w:spacing w:after="120" w:line="240" w:lineRule="auto"/>
    </w:pPr>
    <w:rPr>
      <w:rFonts w:eastAsia="Times New Roman"/>
      <w:sz w:val="20"/>
      <w:szCs w:val="20"/>
      <w:lang w:eastAsia="fr-FR"/>
    </w:rPr>
  </w:style>
  <w:style w:type="character" w:customStyle="1" w:styleId="CorpsdetexteCar">
    <w:name w:val="Corps de texte Car"/>
    <w:basedOn w:val="Policepardfaut"/>
    <w:link w:val="Corpsdetexte"/>
    <w:uiPriority w:val="99"/>
    <w:rsid w:val="00F01FBC"/>
    <w:rPr>
      <w:rFonts w:eastAsia="Times New Roman"/>
      <w:sz w:val="20"/>
      <w:szCs w:val="20"/>
      <w:lang w:eastAsia="fr-FR"/>
    </w:rPr>
  </w:style>
  <w:style w:type="paragraph" w:styleId="Textedebulles">
    <w:name w:val="Balloon Text"/>
    <w:basedOn w:val="Normal"/>
    <w:link w:val="TextedebullesCar"/>
    <w:uiPriority w:val="99"/>
    <w:semiHidden/>
    <w:unhideWhenUsed/>
    <w:rsid w:val="008771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77127"/>
    <w:rPr>
      <w:rFonts w:ascii="Segoe UI" w:hAnsi="Segoe UI" w:cs="Segoe UI"/>
      <w:sz w:val="18"/>
      <w:szCs w:val="18"/>
    </w:rPr>
  </w:style>
  <w:style w:type="paragraph" w:styleId="Paragraphedeliste">
    <w:name w:val="List Paragraph"/>
    <w:basedOn w:val="Normal"/>
    <w:uiPriority w:val="34"/>
    <w:qFormat/>
    <w:rsid w:val="005665B0"/>
    <w:pPr>
      <w:ind w:left="720"/>
      <w:contextualSpacing/>
    </w:pPr>
    <w:rPr>
      <w:rFonts w:asciiTheme="minorHAnsi" w:hAnsiTheme="minorHAnsi" w:cstheme="minorBidi"/>
      <w:noProof/>
      <w:sz w:val="22"/>
      <w:szCs w:val="22"/>
      <w:lang w:val="tr-TR"/>
    </w:rPr>
  </w:style>
  <w:style w:type="paragraph" w:styleId="En-tte">
    <w:name w:val="header"/>
    <w:basedOn w:val="Normal"/>
    <w:link w:val="En-tteCar"/>
    <w:uiPriority w:val="99"/>
    <w:unhideWhenUsed/>
    <w:rsid w:val="00CA540E"/>
    <w:pPr>
      <w:tabs>
        <w:tab w:val="center" w:pos="4536"/>
        <w:tab w:val="right" w:pos="9072"/>
      </w:tabs>
      <w:spacing w:after="0" w:line="240" w:lineRule="auto"/>
    </w:pPr>
  </w:style>
  <w:style w:type="character" w:customStyle="1" w:styleId="En-tteCar">
    <w:name w:val="En-tête Car"/>
    <w:basedOn w:val="Policepardfaut"/>
    <w:link w:val="En-tte"/>
    <w:uiPriority w:val="99"/>
    <w:rsid w:val="00CA540E"/>
  </w:style>
  <w:style w:type="paragraph" w:styleId="Pieddepage">
    <w:name w:val="footer"/>
    <w:basedOn w:val="Normal"/>
    <w:link w:val="PieddepageCar"/>
    <w:uiPriority w:val="99"/>
    <w:unhideWhenUsed/>
    <w:rsid w:val="00CA54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540E"/>
  </w:style>
  <w:style w:type="character" w:customStyle="1" w:styleId="Titre1Car">
    <w:name w:val="Titre 1 Car"/>
    <w:basedOn w:val="Policepardfaut"/>
    <w:link w:val="Titre1"/>
    <w:uiPriority w:val="9"/>
    <w:rsid w:val="0048489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05906">
      <w:bodyDiv w:val="1"/>
      <w:marLeft w:val="0"/>
      <w:marRight w:val="0"/>
      <w:marTop w:val="0"/>
      <w:marBottom w:val="0"/>
      <w:divBdr>
        <w:top w:val="none" w:sz="0" w:space="0" w:color="auto"/>
        <w:left w:val="none" w:sz="0" w:space="0" w:color="auto"/>
        <w:bottom w:val="none" w:sz="0" w:space="0" w:color="auto"/>
        <w:right w:val="none" w:sz="0" w:space="0" w:color="auto"/>
      </w:divBdr>
    </w:div>
    <w:div w:id="71435282">
      <w:bodyDiv w:val="1"/>
      <w:marLeft w:val="0"/>
      <w:marRight w:val="0"/>
      <w:marTop w:val="0"/>
      <w:marBottom w:val="0"/>
      <w:divBdr>
        <w:top w:val="none" w:sz="0" w:space="0" w:color="auto"/>
        <w:left w:val="none" w:sz="0" w:space="0" w:color="auto"/>
        <w:bottom w:val="none" w:sz="0" w:space="0" w:color="auto"/>
        <w:right w:val="none" w:sz="0" w:space="0" w:color="auto"/>
      </w:divBdr>
    </w:div>
    <w:div w:id="136455375">
      <w:bodyDiv w:val="1"/>
      <w:marLeft w:val="0"/>
      <w:marRight w:val="0"/>
      <w:marTop w:val="0"/>
      <w:marBottom w:val="0"/>
      <w:divBdr>
        <w:top w:val="none" w:sz="0" w:space="0" w:color="auto"/>
        <w:left w:val="none" w:sz="0" w:space="0" w:color="auto"/>
        <w:bottom w:val="none" w:sz="0" w:space="0" w:color="auto"/>
        <w:right w:val="none" w:sz="0" w:space="0" w:color="auto"/>
      </w:divBdr>
    </w:div>
    <w:div w:id="196939033">
      <w:bodyDiv w:val="1"/>
      <w:marLeft w:val="0"/>
      <w:marRight w:val="0"/>
      <w:marTop w:val="0"/>
      <w:marBottom w:val="0"/>
      <w:divBdr>
        <w:top w:val="none" w:sz="0" w:space="0" w:color="auto"/>
        <w:left w:val="none" w:sz="0" w:space="0" w:color="auto"/>
        <w:bottom w:val="none" w:sz="0" w:space="0" w:color="auto"/>
        <w:right w:val="none" w:sz="0" w:space="0" w:color="auto"/>
      </w:divBdr>
    </w:div>
    <w:div w:id="287400332">
      <w:bodyDiv w:val="1"/>
      <w:marLeft w:val="0"/>
      <w:marRight w:val="0"/>
      <w:marTop w:val="0"/>
      <w:marBottom w:val="0"/>
      <w:divBdr>
        <w:top w:val="none" w:sz="0" w:space="0" w:color="auto"/>
        <w:left w:val="none" w:sz="0" w:space="0" w:color="auto"/>
        <w:bottom w:val="none" w:sz="0" w:space="0" w:color="auto"/>
        <w:right w:val="none" w:sz="0" w:space="0" w:color="auto"/>
      </w:divBdr>
    </w:div>
    <w:div w:id="315380166">
      <w:bodyDiv w:val="1"/>
      <w:marLeft w:val="0"/>
      <w:marRight w:val="0"/>
      <w:marTop w:val="0"/>
      <w:marBottom w:val="0"/>
      <w:divBdr>
        <w:top w:val="none" w:sz="0" w:space="0" w:color="auto"/>
        <w:left w:val="none" w:sz="0" w:space="0" w:color="auto"/>
        <w:bottom w:val="none" w:sz="0" w:space="0" w:color="auto"/>
        <w:right w:val="none" w:sz="0" w:space="0" w:color="auto"/>
      </w:divBdr>
      <w:divsChild>
        <w:div w:id="364985547">
          <w:marLeft w:val="0"/>
          <w:marRight w:val="0"/>
          <w:marTop w:val="0"/>
          <w:marBottom w:val="0"/>
          <w:divBdr>
            <w:top w:val="none" w:sz="0" w:space="0" w:color="auto"/>
            <w:left w:val="none" w:sz="0" w:space="0" w:color="auto"/>
            <w:bottom w:val="none" w:sz="0" w:space="0" w:color="auto"/>
            <w:right w:val="none" w:sz="0" w:space="0" w:color="auto"/>
          </w:divBdr>
        </w:div>
        <w:div w:id="1419597810">
          <w:marLeft w:val="0"/>
          <w:marRight w:val="0"/>
          <w:marTop w:val="0"/>
          <w:marBottom w:val="0"/>
          <w:divBdr>
            <w:top w:val="none" w:sz="0" w:space="0" w:color="auto"/>
            <w:left w:val="none" w:sz="0" w:space="0" w:color="auto"/>
            <w:bottom w:val="none" w:sz="0" w:space="0" w:color="auto"/>
            <w:right w:val="none" w:sz="0" w:space="0" w:color="auto"/>
          </w:divBdr>
        </w:div>
        <w:div w:id="1780417456">
          <w:marLeft w:val="0"/>
          <w:marRight w:val="0"/>
          <w:marTop w:val="0"/>
          <w:marBottom w:val="0"/>
          <w:divBdr>
            <w:top w:val="none" w:sz="0" w:space="0" w:color="auto"/>
            <w:left w:val="none" w:sz="0" w:space="0" w:color="auto"/>
            <w:bottom w:val="none" w:sz="0" w:space="0" w:color="auto"/>
            <w:right w:val="none" w:sz="0" w:space="0" w:color="auto"/>
          </w:divBdr>
          <w:divsChild>
            <w:div w:id="214711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784672">
      <w:bodyDiv w:val="1"/>
      <w:marLeft w:val="0"/>
      <w:marRight w:val="0"/>
      <w:marTop w:val="0"/>
      <w:marBottom w:val="0"/>
      <w:divBdr>
        <w:top w:val="none" w:sz="0" w:space="0" w:color="auto"/>
        <w:left w:val="none" w:sz="0" w:space="0" w:color="auto"/>
        <w:bottom w:val="none" w:sz="0" w:space="0" w:color="auto"/>
        <w:right w:val="none" w:sz="0" w:space="0" w:color="auto"/>
      </w:divBdr>
      <w:divsChild>
        <w:div w:id="1871994847">
          <w:marLeft w:val="0"/>
          <w:marRight w:val="0"/>
          <w:marTop w:val="0"/>
          <w:marBottom w:val="0"/>
          <w:divBdr>
            <w:top w:val="none" w:sz="0" w:space="0" w:color="auto"/>
            <w:left w:val="none" w:sz="0" w:space="0" w:color="auto"/>
            <w:bottom w:val="none" w:sz="0" w:space="0" w:color="auto"/>
            <w:right w:val="none" w:sz="0" w:space="0" w:color="auto"/>
          </w:divBdr>
          <w:divsChild>
            <w:div w:id="1037705882">
              <w:marLeft w:val="0"/>
              <w:marRight w:val="0"/>
              <w:marTop w:val="0"/>
              <w:marBottom w:val="0"/>
              <w:divBdr>
                <w:top w:val="none" w:sz="0" w:space="0" w:color="auto"/>
                <w:left w:val="none" w:sz="0" w:space="0" w:color="auto"/>
                <w:bottom w:val="none" w:sz="0" w:space="0" w:color="auto"/>
                <w:right w:val="none" w:sz="0" w:space="0" w:color="auto"/>
              </w:divBdr>
              <w:divsChild>
                <w:div w:id="207362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338987">
      <w:bodyDiv w:val="1"/>
      <w:marLeft w:val="0"/>
      <w:marRight w:val="0"/>
      <w:marTop w:val="0"/>
      <w:marBottom w:val="0"/>
      <w:divBdr>
        <w:top w:val="none" w:sz="0" w:space="0" w:color="auto"/>
        <w:left w:val="none" w:sz="0" w:space="0" w:color="auto"/>
        <w:bottom w:val="none" w:sz="0" w:space="0" w:color="auto"/>
        <w:right w:val="none" w:sz="0" w:space="0" w:color="auto"/>
      </w:divBdr>
      <w:divsChild>
        <w:div w:id="1407847439">
          <w:marLeft w:val="0"/>
          <w:marRight w:val="0"/>
          <w:marTop w:val="0"/>
          <w:marBottom w:val="0"/>
          <w:divBdr>
            <w:top w:val="none" w:sz="0" w:space="0" w:color="auto"/>
            <w:left w:val="none" w:sz="0" w:space="0" w:color="auto"/>
            <w:bottom w:val="none" w:sz="0" w:space="0" w:color="auto"/>
            <w:right w:val="none" w:sz="0" w:space="0" w:color="auto"/>
          </w:divBdr>
          <w:divsChild>
            <w:div w:id="1239485129">
              <w:marLeft w:val="0"/>
              <w:marRight w:val="0"/>
              <w:marTop w:val="0"/>
              <w:marBottom w:val="0"/>
              <w:divBdr>
                <w:top w:val="none" w:sz="0" w:space="0" w:color="auto"/>
                <w:left w:val="none" w:sz="0" w:space="0" w:color="auto"/>
                <w:bottom w:val="none" w:sz="0" w:space="0" w:color="auto"/>
                <w:right w:val="none" w:sz="0" w:space="0" w:color="auto"/>
              </w:divBdr>
              <w:divsChild>
                <w:div w:id="177806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675273">
      <w:bodyDiv w:val="1"/>
      <w:marLeft w:val="0"/>
      <w:marRight w:val="0"/>
      <w:marTop w:val="0"/>
      <w:marBottom w:val="0"/>
      <w:divBdr>
        <w:top w:val="none" w:sz="0" w:space="0" w:color="auto"/>
        <w:left w:val="none" w:sz="0" w:space="0" w:color="auto"/>
        <w:bottom w:val="none" w:sz="0" w:space="0" w:color="auto"/>
        <w:right w:val="none" w:sz="0" w:space="0" w:color="auto"/>
      </w:divBdr>
    </w:div>
    <w:div w:id="632371308">
      <w:bodyDiv w:val="1"/>
      <w:marLeft w:val="0"/>
      <w:marRight w:val="0"/>
      <w:marTop w:val="0"/>
      <w:marBottom w:val="0"/>
      <w:divBdr>
        <w:top w:val="none" w:sz="0" w:space="0" w:color="auto"/>
        <w:left w:val="none" w:sz="0" w:space="0" w:color="auto"/>
        <w:bottom w:val="none" w:sz="0" w:space="0" w:color="auto"/>
        <w:right w:val="none" w:sz="0" w:space="0" w:color="auto"/>
      </w:divBdr>
    </w:div>
    <w:div w:id="1279216004">
      <w:bodyDiv w:val="1"/>
      <w:marLeft w:val="0"/>
      <w:marRight w:val="0"/>
      <w:marTop w:val="0"/>
      <w:marBottom w:val="0"/>
      <w:divBdr>
        <w:top w:val="none" w:sz="0" w:space="0" w:color="auto"/>
        <w:left w:val="none" w:sz="0" w:space="0" w:color="auto"/>
        <w:bottom w:val="none" w:sz="0" w:space="0" w:color="auto"/>
        <w:right w:val="none" w:sz="0" w:space="0" w:color="auto"/>
      </w:divBdr>
    </w:div>
    <w:div w:id="1333921455">
      <w:bodyDiv w:val="1"/>
      <w:marLeft w:val="0"/>
      <w:marRight w:val="0"/>
      <w:marTop w:val="0"/>
      <w:marBottom w:val="0"/>
      <w:divBdr>
        <w:top w:val="none" w:sz="0" w:space="0" w:color="auto"/>
        <w:left w:val="none" w:sz="0" w:space="0" w:color="auto"/>
        <w:bottom w:val="none" w:sz="0" w:space="0" w:color="auto"/>
        <w:right w:val="none" w:sz="0" w:space="0" w:color="auto"/>
      </w:divBdr>
    </w:div>
    <w:div w:id="1429546678">
      <w:bodyDiv w:val="1"/>
      <w:marLeft w:val="0"/>
      <w:marRight w:val="0"/>
      <w:marTop w:val="0"/>
      <w:marBottom w:val="0"/>
      <w:divBdr>
        <w:top w:val="none" w:sz="0" w:space="0" w:color="auto"/>
        <w:left w:val="none" w:sz="0" w:space="0" w:color="auto"/>
        <w:bottom w:val="none" w:sz="0" w:space="0" w:color="auto"/>
        <w:right w:val="none" w:sz="0" w:space="0" w:color="auto"/>
      </w:divBdr>
      <w:divsChild>
        <w:div w:id="58554782">
          <w:marLeft w:val="0"/>
          <w:marRight w:val="0"/>
          <w:marTop w:val="0"/>
          <w:marBottom w:val="0"/>
          <w:divBdr>
            <w:top w:val="none" w:sz="0" w:space="0" w:color="auto"/>
            <w:left w:val="none" w:sz="0" w:space="0" w:color="auto"/>
            <w:bottom w:val="none" w:sz="0" w:space="0" w:color="auto"/>
            <w:right w:val="none" w:sz="0" w:space="0" w:color="auto"/>
          </w:divBdr>
          <w:divsChild>
            <w:div w:id="113517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123992">
      <w:bodyDiv w:val="1"/>
      <w:marLeft w:val="0"/>
      <w:marRight w:val="0"/>
      <w:marTop w:val="0"/>
      <w:marBottom w:val="0"/>
      <w:divBdr>
        <w:top w:val="none" w:sz="0" w:space="0" w:color="auto"/>
        <w:left w:val="none" w:sz="0" w:space="0" w:color="auto"/>
        <w:bottom w:val="none" w:sz="0" w:space="0" w:color="auto"/>
        <w:right w:val="none" w:sz="0" w:space="0" w:color="auto"/>
      </w:divBdr>
    </w:div>
    <w:div w:id="1485000666">
      <w:bodyDiv w:val="1"/>
      <w:marLeft w:val="0"/>
      <w:marRight w:val="0"/>
      <w:marTop w:val="0"/>
      <w:marBottom w:val="0"/>
      <w:divBdr>
        <w:top w:val="none" w:sz="0" w:space="0" w:color="auto"/>
        <w:left w:val="none" w:sz="0" w:space="0" w:color="auto"/>
        <w:bottom w:val="none" w:sz="0" w:space="0" w:color="auto"/>
        <w:right w:val="none" w:sz="0" w:space="0" w:color="auto"/>
      </w:divBdr>
      <w:divsChild>
        <w:div w:id="189340868">
          <w:marLeft w:val="0"/>
          <w:marRight w:val="0"/>
          <w:marTop w:val="0"/>
          <w:marBottom w:val="0"/>
          <w:divBdr>
            <w:top w:val="none" w:sz="0" w:space="0" w:color="auto"/>
            <w:left w:val="none" w:sz="0" w:space="0" w:color="auto"/>
            <w:bottom w:val="none" w:sz="0" w:space="0" w:color="auto"/>
            <w:right w:val="none" w:sz="0" w:space="0" w:color="auto"/>
          </w:divBdr>
        </w:div>
        <w:div w:id="177307222">
          <w:marLeft w:val="0"/>
          <w:marRight w:val="0"/>
          <w:marTop w:val="0"/>
          <w:marBottom w:val="0"/>
          <w:divBdr>
            <w:top w:val="none" w:sz="0" w:space="0" w:color="auto"/>
            <w:left w:val="none" w:sz="0" w:space="0" w:color="auto"/>
            <w:bottom w:val="none" w:sz="0" w:space="0" w:color="auto"/>
            <w:right w:val="none" w:sz="0" w:space="0" w:color="auto"/>
          </w:divBdr>
        </w:div>
        <w:div w:id="1654603646">
          <w:marLeft w:val="0"/>
          <w:marRight w:val="0"/>
          <w:marTop w:val="0"/>
          <w:marBottom w:val="0"/>
          <w:divBdr>
            <w:top w:val="none" w:sz="0" w:space="0" w:color="auto"/>
            <w:left w:val="none" w:sz="0" w:space="0" w:color="auto"/>
            <w:bottom w:val="none" w:sz="0" w:space="0" w:color="auto"/>
            <w:right w:val="none" w:sz="0" w:space="0" w:color="auto"/>
          </w:divBdr>
          <w:divsChild>
            <w:div w:id="165749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73450">
      <w:bodyDiv w:val="1"/>
      <w:marLeft w:val="0"/>
      <w:marRight w:val="0"/>
      <w:marTop w:val="0"/>
      <w:marBottom w:val="0"/>
      <w:divBdr>
        <w:top w:val="none" w:sz="0" w:space="0" w:color="auto"/>
        <w:left w:val="none" w:sz="0" w:space="0" w:color="auto"/>
        <w:bottom w:val="none" w:sz="0" w:space="0" w:color="auto"/>
        <w:right w:val="none" w:sz="0" w:space="0" w:color="auto"/>
      </w:divBdr>
    </w:div>
    <w:div w:id="1603344449">
      <w:bodyDiv w:val="1"/>
      <w:marLeft w:val="0"/>
      <w:marRight w:val="0"/>
      <w:marTop w:val="0"/>
      <w:marBottom w:val="0"/>
      <w:divBdr>
        <w:top w:val="none" w:sz="0" w:space="0" w:color="auto"/>
        <w:left w:val="none" w:sz="0" w:space="0" w:color="auto"/>
        <w:bottom w:val="none" w:sz="0" w:space="0" w:color="auto"/>
        <w:right w:val="none" w:sz="0" w:space="0" w:color="auto"/>
      </w:divBdr>
      <w:divsChild>
        <w:div w:id="726338083">
          <w:marLeft w:val="0"/>
          <w:marRight w:val="0"/>
          <w:marTop w:val="0"/>
          <w:marBottom w:val="0"/>
          <w:divBdr>
            <w:top w:val="none" w:sz="0" w:space="0" w:color="auto"/>
            <w:left w:val="none" w:sz="0" w:space="0" w:color="auto"/>
            <w:bottom w:val="none" w:sz="0" w:space="0" w:color="auto"/>
            <w:right w:val="none" w:sz="0" w:space="0" w:color="auto"/>
          </w:divBdr>
          <w:divsChild>
            <w:div w:id="121970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558996">
      <w:bodyDiv w:val="1"/>
      <w:marLeft w:val="0"/>
      <w:marRight w:val="0"/>
      <w:marTop w:val="0"/>
      <w:marBottom w:val="0"/>
      <w:divBdr>
        <w:top w:val="none" w:sz="0" w:space="0" w:color="auto"/>
        <w:left w:val="none" w:sz="0" w:space="0" w:color="auto"/>
        <w:bottom w:val="none" w:sz="0" w:space="0" w:color="auto"/>
        <w:right w:val="none" w:sz="0" w:space="0" w:color="auto"/>
      </w:divBdr>
    </w:div>
    <w:div w:id="2019043090">
      <w:bodyDiv w:val="1"/>
      <w:marLeft w:val="0"/>
      <w:marRight w:val="0"/>
      <w:marTop w:val="0"/>
      <w:marBottom w:val="0"/>
      <w:divBdr>
        <w:top w:val="none" w:sz="0" w:space="0" w:color="auto"/>
        <w:left w:val="none" w:sz="0" w:space="0" w:color="auto"/>
        <w:bottom w:val="none" w:sz="0" w:space="0" w:color="auto"/>
        <w:right w:val="none" w:sz="0" w:space="0" w:color="auto"/>
      </w:divBdr>
    </w:div>
    <w:div w:id="214604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scal-francis.inist.fr/vibad/index.php?action=search&amp;lang=fr&amp;terms=%22Anuarul+Institutului+de+geologie+%C5%9Fi+geofizic%C4%83%22&amp;index=j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423D1-6470-4264-B17C-0B9C6D5E8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213</Pages>
  <Words>82694</Words>
  <Characters>454822</Characters>
  <Application>Microsoft Office Word</Application>
  <DocSecurity>0</DocSecurity>
  <Lines>3790</Lines>
  <Paragraphs>1072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dc:creator>
  <cp:keywords/>
  <dc:description/>
  <cp:lastModifiedBy>Denis</cp:lastModifiedBy>
  <cp:revision>138</cp:revision>
  <dcterms:created xsi:type="dcterms:W3CDTF">2020-06-23T16:34:00Z</dcterms:created>
  <dcterms:modified xsi:type="dcterms:W3CDTF">2020-10-05T13:31:00Z</dcterms:modified>
</cp:coreProperties>
</file>